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7FBA" w14:textId="77777777" w:rsidR="00170D7E" w:rsidRDefault="00170D7E" w:rsidP="00170D7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4344D90" w14:textId="51108598" w:rsidR="00170D7E" w:rsidRDefault="00170D7E" w:rsidP="00170D7E">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149</w:t>
      </w:r>
    </w:p>
    <w:p w14:paraId="0C3CC12C" w14:textId="77777777" w:rsidR="00170D7E" w:rsidRDefault="00170D7E" w:rsidP="00170D7E">
      <w:pPr>
        <w:jc w:val="center"/>
        <w:rPr>
          <w:rFonts w:ascii="Arial" w:hAnsi="Arial" w:cs="Arial"/>
          <w:b/>
          <w:sz w:val="32"/>
        </w:rPr>
      </w:pPr>
      <w:r>
        <w:rPr>
          <w:rFonts w:ascii="Arial" w:hAnsi="Arial" w:cs="Arial"/>
          <w:b/>
          <w:sz w:val="32"/>
        </w:rPr>
        <w:t>Berlin, Germany, 22/05/2023 to 26/05/2023</w:t>
      </w:r>
    </w:p>
    <w:p w14:paraId="44B53A0E" w14:textId="77777777" w:rsidR="00170D7E" w:rsidRDefault="00170D7E" w:rsidP="00170D7E"/>
    <w:p w14:paraId="0CB7D07A" w14:textId="49E4FA16" w:rsidR="00170D7E" w:rsidRPr="00C254DC" w:rsidRDefault="00170D7E" w:rsidP="00170D7E">
      <w:pPr>
        <w:rPr>
          <w:sz w:val="32"/>
          <w:szCs w:val="32"/>
        </w:rPr>
      </w:pPr>
      <w:r w:rsidRPr="00C254DC">
        <w:rPr>
          <w:sz w:val="32"/>
          <w:szCs w:val="32"/>
        </w:rPr>
        <w:t>Contents:</w:t>
      </w:r>
    </w:p>
    <w:p w14:paraId="6950CB27" w14:textId="4BE38E10" w:rsidR="001F01D0" w:rsidRDefault="00170D7E">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F01D0">
        <w:t>1</w:t>
      </w:r>
      <w:r w:rsidR="001F01D0">
        <w:rPr>
          <w:rFonts w:asciiTheme="minorHAnsi" w:eastAsiaTheme="minorEastAsia" w:hAnsiTheme="minorHAnsi" w:cstheme="minorBidi"/>
          <w:sz w:val="22"/>
          <w:szCs w:val="22"/>
        </w:rPr>
        <w:tab/>
      </w:r>
      <w:r w:rsidR="001F01D0">
        <w:t>Opening of the meeting</w:t>
      </w:r>
      <w:r w:rsidR="001F01D0">
        <w:tab/>
      </w:r>
      <w:r w:rsidR="001F01D0">
        <w:fldChar w:fldCharType="begin"/>
      </w:r>
      <w:r w:rsidR="001F01D0">
        <w:instrText xml:space="preserve"> PAGEREF _Toc139967991 \h </w:instrText>
      </w:r>
      <w:r w:rsidR="001F01D0">
        <w:fldChar w:fldCharType="separate"/>
      </w:r>
      <w:r w:rsidR="001F01D0">
        <w:t>6</w:t>
      </w:r>
      <w:r w:rsidR="001F01D0">
        <w:fldChar w:fldCharType="end"/>
      </w:r>
    </w:p>
    <w:p w14:paraId="5B8E9412" w14:textId="212A7C44" w:rsidR="001F01D0" w:rsidRDefault="001F01D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_Toc139967992 \h </w:instrText>
      </w:r>
      <w:r>
        <w:fldChar w:fldCharType="separate"/>
      </w:r>
      <w:r>
        <w:t>6</w:t>
      </w:r>
      <w:r>
        <w:fldChar w:fldCharType="end"/>
      </w:r>
    </w:p>
    <w:p w14:paraId="07D36EE1" w14:textId="576BEE4E" w:rsidR="001F01D0" w:rsidRDefault="001F01D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_Toc139967993 \h </w:instrText>
      </w:r>
      <w:r>
        <w:fldChar w:fldCharType="separate"/>
      </w:r>
      <w:r>
        <w:t>6</w:t>
      </w:r>
      <w:r>
        <w:fldChar w:fldCharType="end"/>
      </w:r>
    </w:p>
    <w:p w14:paraId="55515646" w14:textId="6582B029" w:rsidR="001F01D0" w:rsidRDefault="001F01D0">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_Toc139967994 \h </w:instrText>
      </w:r>
      <w:r>
        <w:fldChar w:fldCharType="separate"/>
      </w:r>
      <w:r>
        <w:t>6</w:t>
      </w:r>
      <w:r>
        <w:fldChar w:fldCharType="end"/>
      </w:r>
    </w:p>
    <w:p w14:paraId="2C679F89" w14:textId="1DF26400" w:rsidR="001F01D0" w:rsidRDefault="001F01D0">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_Toc139967995 \h </w:instrText>
      </w:r>
      <w:r>
        <w:fldChar w:fldCharType="separate"/>
      </w:r>
      <w:r>
        <w:t>6</w:t>
      </w:r>
      <w:r>
        <w:fldChar w:fldCharType="end"/>
      </w:r>
    </w:p>
    <w:p w14:paraId="1E601806" w14:textId="562B0831" w:rsidR="001F01D0" w:rsidRDefault="001F01D0">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Inter-organizational reports</w:t>
      </w:r>
      <w:r>
        <w:tab/>
      </w:r>
      <w:r>
        <w:fldChar w:fldCharType="begin"/>
      </w:r>
      <w:r>
        <w:instrText xml:space="preserve"> PAGEREF _Toc139967996 \h </w:instrText>
      </w:r>
      <w:r>
        <w:fldChar w:fldCharType="separate"/>
      </w:r>
      <w:r>
        <w:t>7</w:t>
      </w:r>
      <w:r>
        <w:fldChar w:fldCharType="end"/>
      </w:r>
    </w:p>
    <w:p w14:paraId="67865C12" w14:textId="0B9FD1B3" w:rsidR="001F01D0" w:rsidRDefault="001F01D0">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SA5 level issues</w:t>
      </w:r>
      <w:r>
        <w:tab/>
      </w:r>
      <w:r>
        <w:fldChar w:fldCharType="begin"/>
      </w:r>
      <w:r>
        <w:instrText xml:space="preserve"> PAGEREF _Toc139967997 \h </w:instrText>
      </w:r>
      <w:r>
        <w:fldChar w:fldCharType="separate"/>
      </w:r>
      <w:r>
        <w:t>7</w:t>
      </w:r>
      <w:r>
        <w:fldChar w:fldCharType="end"/>
      </w:r>
    </w:p>
    <w:p w14:paraId="2886F9BB" w14:textId="36BA185B" w:rsidR="001F01D0" w:rsidRDefault="001F01D0">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_Toc139967998 \h </w:instrText>
      </w:r>
      <w:r>
        <w:fldChar w:fldCharType="separate"/>
      </w:r>
      <w:r>
        <w:t>7</w:t>
      </w:r>
      <w:r>
        <w:fldChar w:fldCharType="end"/>
      </w:r>
    </w:p>
    <w:p w14:paraId="5D273095" w14:textId="04194D5B" w:rsidR="001F01D0" w:rsidRDefault="001F01D0">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_Toc139967999 \h </w:instrText>
      </w:r>
      <w:r>
        <w:fldChar w:fldCharType="separate"/>
      </w:r>
      <w:r>
        <w:t>8</w:t>
      </w:r>
      <w:r>
        <w:fldChar w:fldCharType="end"/>
      </w:r>
    </w:p>
    <w:p w14:paraId="437FA011" w14:textId="7F0118D6" w:rsidR="001F01D0" w:rsidRDefault="001F01D0">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_Toc139968000 \h </w:instrText>
      </w:r>
      <w:r>
        <w:fldChar w:fldCharType="separate"/>
      </w:r>
      <w:r>
        <w:t>13</w:t>
      </w:r>
      <w:r>
        <w:fldChar w:fldCharType="end"/>
      </w:r>
    </w:p>
    <w:p w14:paraId="122C8126" w14:textId="708BBE9C" w:rsidR="001F01D0" w:rsidRDefault="001F01D0">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_Toc139968001 \h </w:instrText>
      </w:r>
      <w:r>
        <w:fldChar w:fldCharType="separate"/>
      </w:r>
      <w:r>
        <w:t>13</w:t>
      </w:r>
      <w:r>
        <w:fldChar w:fldCharType="end"/>
      </w:r>
    </w:p>
    <w:p w14:paraId="50634188" w14:textId="3B284A85" w:rsidR="001F01D0" w:rsidRDefault="001F01D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_Toc139968002 \h </w:instrText>
      </w:r>
      <w:r>
        <w:fldChar w:fldCharType="separate"/>
      </w:r>
      <w:r>
        <w:t>14</w:t>
      </w:r>
      <w:r>
        <w:fldChar w:fldCharType="end"/>
      </w:r>
    </w:p>
    <w:p w14:paraId="0AD5D720" w14:textId="3960F8C7" w:rsidR="001F01D0" w:rsidRDefault="001F01D0">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_Toc139968003 \h </w:instrText>
      </w:r>
      <w:r>
        <w:fldChar w:fldCharType="separate"/>
      </w:r>
      <w:r>
        <w:t>14</w:t>
      </w:r>
      <w:r>
        <w:fldChar w:fldCharType="end"/>
      </w:r>
    </w:p>
    <w:p w14:paraId="48AA9C80" w14:textId="0F98C505" w:rsidR="001F01D0" w:rsidRDefault="001F01D0">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_Toc139968004 \h </w:instrText>
      </w:r>
      <w:r>
        <w:fldChar w:fldCharType="separate"/>
      </w:r>
      <w:r>
        <w:t>25</w:t>
      </w:r>
      <w:r>
        <w:fldChar w:fldCharType="end"/>
      </w:r>
    </w:p>
    <w:p w14:paraId="5442A4FA" w14:textId="4AC52EEB" w:rsidR="001F01D0" w:rsidRDefault="001F01D0">
      <w:pPr>
        <w:pStyle w:val="TOC4"/>
        <w:rPr>
          <w:rFonts w:asciiTheme="minorHAnsi" w:eastAsiaTheme="minorEastAsia" w:hAnsiTheme="minorHAnsi" w:cstheme="minorBidi"/>
          <w:sz w:val="22"/>
          <w:szCs w:val="22"/>
        </w:rPr>
      </w:pPr>
      <w:r>
        <w:t xml:space="preserve">6.2.1 </w:t>
      </w:r>
      <w:r>
        <w:rPr>
          <w:rFonts w:asciiTheme="minorHAnsi" w:eastAsiaTheme="minorEastAsia" w:hAnsiTheme="minorHAnsi" w:cstheme="minorBidi"/>
          <w:sz w:val="22"/>
          <w:szCs w:val="22"/>
        </w:rPr>
        <w:tab/>
      </w:r>
      <w:r>
        <w:t xml:space="preserve"> Intelligence and Automation</w:t>
      </w:r>
      <w:r>
        <w:tab/>
      </w:r>
      <w:r>
        <w:fldChar w:fldCharType="begin"/>
      </w:r>
      <w:r>
        <w:instrText xml:space="preserve"> PAGEREF _Toc139968005 \h </w:instrText>
      </w:r>
      <w:r>
        <w:fldChar w:fldCharType="separate"/>
      </w:r>
      <w:r>
        <w:t>25</w:t>
      </w:r>
      <w:r>
        <w:fldChar w:fldCharType="end"/>
      </w:r>
    </w:p>
    <w:p w14:paraId="1BBFF9CB" w14:textId="0B91F4C9" w:rsidR="001F01D0" w:rsidRDefault="001F01D0">
      <w:pPr>
        <w:pStyle w:val="TOC4"/>
        <w:rPr>
          <w:rFonts w:asciiTheme="minorHAnsi" w:eastAsiaTheme="minorEastAsia" w:hAnsiTheme="minorHAnsi" w:cstheme="minorBidi"/>
          <w:sz w:val="22"/>
          <w:szCs w:val="22"/>
        </w:rPr>
      </w:pPr>
      <w:r>
        <w:t xml:space="preserve">6.2.2 </w:t>
      </w:r>
      <w:r>
        <w:rPr>
          <w:rFonts w:asciiTheme="minorHAnsi" w:eastAsiaTheme="minorEastAsia" w:hAnsiTheme="minorHAnsi" w:cstheme="minorBidi"/>
          <w:sz w:val="22"/>
          <w:szCs w:val="22"/>
        </w:rPr>
        <w:tab/>
      </w:r>
      <w:r>
        <w:t xml:space="preserve"> Management Architecture and Mechanisms</w:t>
      </w:r>
      <w:r>
        <w:tab/>
      </w:r>
      <w:r>
        <w:fldChar w:fldCharType="begin"/>
      </w:r>
      <w:r>
        <w:instrText xml:space="preserve"> PAGEREF _Toc139968006 \h </w:instrText>
      </w:r>
      <w:r>
        <w:fldChar w:fldCharType="separate"/>
      </w:r>
      <w:r>
        <w:t>25</w:t>
      </w:r>
      <w:r>
        <w:fldChar w:fldCharType="end"/>
      </w:r>
    </w:p>
    <w:p w14:paraId="2EDE9499" w14:textId="19E04F21" w:rsidR="001F01D0" w:rsidRDefault="001F01D0">
      <w:pPr>
        <w:pStyle w:val="TOC4"/>
        <w:rPr>
          <w:rFonts w:asciiTheme="minorHAnsi" w:eastAsiaTheme="minorEastAsia" w:hAnsiTheme="minorHAnsi" w:cstheme="minorBidi"/>
          <w:sz w:val="22"/>
          <w:szCs w:val="22"/>
        </w:rPr>
      </w:pPr>
      <w:r>
        <w:t xml:space="preserve">6.2.3 </w:t>
      </w:r>
      <w:r>
        <w:rPr>
          <w:rFonts w:asciiTheme="minorHAnsi" w:eastAsiaTheme="minorEastAsia" w:hAnsiTheme="minorHAnsi" w:cstheme="minorBidi"/>
          <w:sz w:val="22"/>
          <w:szCs w:val="22"/>
        </w:rPr>
        <w:tab/>
      </w:r>
      <w:r>
        <w:t xml:space="preserve"> Support of New Services</w:t>
      </w:r>
      <w:r>
        <w:tab/>
      </w:r>
      <w:r>
        <w:fldChar w:fldCharType="begin"/>
      </w:r>
      <w:r>
        <w:instrText xml:space="preserve"> PAGEREF _Toc139968007 \h </w:instrText>
      </w:r>
      <w:r>
        <w:fldChar w:fldCharType="separate"/>
      </w:r>
      <w:r>
        <w:t>27</w:t>
      </w:r>
      <w:r>
        <w:fldChar w:fldCharType="end"/>
      </w:r>
    </w:p>
    <w:p w14:paraId="2BF77FBC" w14:textId="16F7735E" w:rsidR="001F01D0" w:rsidRDefault="001F01D0">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_Toc139968008 \h </w:instrText>
      </w:r>
      <w:r>
        <w:fldChar w:fldCharType="separate"/>
      </w:r>
      <w:r>
        <w:t>28</w:t>
      </w:r>
      <w:r>
        <w:fldChar w:fldCharType="end"/>
      </w:r>
    </w:p>
    <w:p w14:paraId="50EC1415" w14:textId="51AA7BAF" w:rsidR="001F01D0" w:rsidRDefault="001F01D0">
      <w:pPr>
        <w:pStyle w:val="TOC4"/>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 xml:space="preserve"> Methodology</w:t>
      </w:r>
      <w:r>
        <w:tab/>
      </w:r>
      <w:r>
        <w:fldChar w:fldCharType="begin"/>
      </w:r>
      <w:r>
        <w:instrText xml:space="preserve"> PAGEREF _Toc139968009 \h </w:instrText>
      </w:r>
      <w:r>
        <w:fldChar w:fldCharType="separate"/>
      </w:r>
      <w:r>
        <w:t>41</w:t>
      </w:r>
      <w:r>
        <w:fldChar w:fldCharType="end"/>
      </w:r>
    </w:p>
    <w:p w14:paraId="0BCB39BB" w14:textId="034CCEE2" w:rsidR="001F01D0" w:rsidRDefault="001F01D0">
      <w:pPr>
        <w:pStyle w:val="TOC4"/>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 xml:space="preserve"> ANL</w:t>
      </w:r>
      <w:r>
        <w:tab/>
      </w:r>
      <w:r>
        <w:fldChar w:fldCharType="begin"/>
      </w:r>
      <w:r>
        <w:instrText xml:space="preserve"> PAGEREF _Toc139968010 \h </w:instrText>
      </w:r>
      <w:r>
        <w:fldChar w:fldCharType="separate"/>
      </w:r>
      <w:r>
        <w:t>41</w:t>
      </w:r>
      <w:r>
        <w:fldChar w:fldCharType="end"/>
      </w:r>
    </w:p>
    <w:p w14:paraId="0E727515" w14:textId="2AA8ABF1" w:rsidR="001F01D0" w:rsidRDefault="001F01D0">
      <w:pPr>
        <w:pStyle w:val="TOC4"/>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 xml:space="preserve"> MDAS</w:t>
      </w:r>
      <w:r>
        <w:tab/>
      </w:r>
      <w:r>
        <w:fldChar w:fldCharType="begin"/>
      </w:r>
      <w:r>
        <w:instrText xml:space="preserve"> PAGEREF _Toc139968011 \h </w:instrText>
      </w:r>
      <w:r>
        <w:fldChar w:fldCharType="separate"/>
      </w:r>
      <w:r>
        <w:t>41</w:t>
      </w:r>
      <w:r>
        <w:fldChar w:fldCharType="end"/>
      </w:r>
    </w:p>
    <w:p w14:paraId="5802584E" w14:textId="4023FFDF" w:rsidR="001F01D0" w:rsidRDefault="001F01D0">
      <w:pPr>
        <w:pStyle w:val="TOC4"/>
        <w:rPr>
          <w:rFonts w:asciiTheme="minorHAnsi" w:eastAsiaTheme="minorEastAsia" w:hAnsiTheme="minorHAnsi" w:cstheme="minorBidi"/>
          <w:sz w:val="22"/>
          <w:szCs w:val="22"/>
        </w:rPr>
      </w:pPr>
      <w:r>
        <w:t>6.3.4</w:t>
      </w:r>
      <w:r>
        <w:rPr>
          <w:rFonts w:asciiTheme="minorHAnsi" w:eastAsiaTheme="minorEastAsia" w:hAnsiTheme="minorHAnsi" w:cstheme="minorBidi"/>
          <w:sz w:val="22"/>
          <w:szCs w:val="22"/>
        </w:rPr>
        <w:tab/>
      </w:r>
      <w:r>
        <w:t xml:space="preserve"> AI/ML</w:t>
      </w:r>
      <w:r>
        <w:tab/>
      </w:r>
      <w:r>
        <w:fldChar w:fldCharType="begin"/>
      </w:r>
      <w:r>
        <w:instrText xml:space="preserve"> PAGEREF _Toc139968012 \h </w:instrText>
      </w:r>
      <w:r>
        <w:fldChar w:fldCharType="separate"/>
      </w:r>
      <w:r>
        <w:t>43</w:t>
      </w:r>
      <w:r>
        <w:fldChar w:fldCharType="end"/>
      </w:r>
    </w:p>
    <w:p w14:paraId="6D029295" w14:textId="7D5E686A" w:rsidR="001F01D0" w:rsidRDefault="001F01D0">
      <w:pPr>
        <w:pStyle w:val="TOC4"/>
        <w:rPr>
          <w:rFonts w:asciiTheme="minorHAnsi" w:eastAsiaTheme="minorEastAsia" w:hAnsiTheme="minorHAnsi" w:cstheme="minorBidi"/>
          <w:sz w:val="22"/>
          <w:szCs w:val="22"/>
        </w:rPr>
      </w:pPr>
      <w:r>
        <w:t>6.3.5</w:t>
      </w:r>
      <w:r>
        <w:rPr>
          <w:rFonts w:asciiTheme="minorHAnsi" w:eastAsiaTheme="minorEastAsia" w:hAnsiTheme="minorHAnsi" w:cstheme="minorBidi"/>
          <w:sz w:val="22"/>
          <w:szCs w:val="22"/>
        </w:rPr>
        <w:tab/>
      </w:r>
      <w:r>
        <w:t xml:space="preserve"> Energy efficiency</w:t>
      </w:r>
      <w:r>
        <w:tab/>
      </w:r>
      <w:r>
        <w:fldChar w:fldCharType="begin"/>
      </w:r>
      <w:r>
        <w:instrText xml:space="preserve"> PAGEREF _Toc139968013 \h </w:instrText>
      </w:r>
      <w:r>
        <w:fldChar w:fldCharType="separate"/>
      </w:r>
      <w:r>
        <w:t>44</w:t>
      </w:r>
      <w:r>
        <w:fldChar w:fldCharType="end"/>
      </w:r>
    </w:p>
    <w:p w14:paraId="16BE4DB3" w14:textId="22596B9B" w:rsidR="001F01D0" w:rsidRDefault="001F01D0">
      <w:pPr>
        <w:pStyle w:val="TOC4"/>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 xml:space="preserve"> Intent driven management</w:t>
      </w:r>
      <w:r>
        <w:tab/>
      </w:r>
      <w:r>
        <w:fldChar w:fldCharType="begin"/>
      </w:r>
      <w:r>
        <w:instrText xml:space="preserve"> PAGEREF _Toc139968014 \h </w:instrText>
      </w:r>
      <w:r>
        <w:fldChar w:fldCharType="separate"/>
      </w:r>
      <w:r>
        <w:t>45</w:t>
      </w:r>
      <w:r>
        <w:fldChar w:fldCharType="end"/>
      </w:r>
    </w:p>
    <w:p w14:paraId="1DB79157" w14:textId="1FB6C994" w:rsidR="001F01D0" w:rsidRDefault="001F01D0">
      <w:pPr>
        <w:pStyle w:val="TOC4"/>
        <w:rPr>
          <w:rFonts w:asciiTheme="minorHAnsi" w:eastAsiaTheme="minorEastAsia" w:hAnsiTheme="minorHAnsi" w:cstheme="minorBidi"/>
          <w:sz w:val="22"/>
          <w:szCs w:val="22"/>
        </w:rPr>
      </w:pPr>
      <w:r>
        <w:t>6.3.7</w:t>
      </w:r>
      <w:r>
        <w:rPr>
          <w:rFonts w:asciiTheme="minorHAnsi" w:eastAsiaTheme="minorEastAsia" w:hAnsiTheme="minorHAnsi" w:cstheme="minorBidi"/>
          <w:sz w:val="22"/>
          <w:szCs w:val="22"/>
        </w:rPr>
        <w:tab/>
      </w:r>
      <w:r>
        <w:t xml:space="preserve"> SON</w:t>
      </w:r>
      <w:r>
        <w:tab/>
      </w:r>
      <w:r>
        <w:fldChar w:fldCharType="begin"/>
      </w:r>
      <w:r>
        <w:instrText xml:space="preserve"> PAGEREF _Toc139968015 \h </w:instrText>
      </w:r>
      <w:r>
        <w:fldChar w:fldCharType="separate"/>
      </w:r>
      <w:r>
        <w:t>49</w:t>
      </w:r>
      <w:r>
        <w:fldChar w:fldCharType="end"/>
      </w:r>
    </w:p>
    <w:p w14:paraId="264F6AC2" w14:textId="5D29B1E5" w:rsidR="001F01D0" w:rsidRDefault="001F01D0">
      <w:pPr>
        <w:pStyle w:val="TOC4"/>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 xml:space="preserve"> QMC</w:t>
      </w:r>
      <w:r>
        <w:tab/>
      </w:r>
      <w:r>
        <w:fldChar w:fldCharType="begin"/>
      </w:r>
      <w:r>
        <w:instrText xml:space="preserve"> PAGEREF _Toc139968016 \h </w:instrText>
      </w:r>
      <w:r>
        <w:fldChar w:fldCharType="separate"/>
      </w:r>
      <w:r>
        <w:t>49</w:t>
      </w:r>
      <w:r>
        <w:fldChar w:fldCharType="end"/>
      </w:r>
    </w:p>
    <w:p w14:paraId="4FBF5823" w14:textId="161C0B8B" w:rsidR="001F01D0" w:rsidRDefault="001F01D0">
      <w:pPr>
        <w:pStyle w:val="TOC4"/>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 xml:space="preserve"> Network slicing management</w:t>
      </w:r>
      <w:r>
        <w:tab/>
      </w:r>
      <w:r>
        <w:fldChar w:fldCharType="begin"/>
      </w:r>
      <w:r>
        <w:instrText xml:space="preserve"> PAGEREF _Toc139968017 \h </w:instrText>
      </w:r>
      <w:r>
        <w:fldChar w:fldCharType="separate"/>
      </w:r>
      <w:r>
        <w:t>49</w:t>
      </w:r>
      <w:r>
        <w:fldChar w:fldCharType="end"/>
      </w:r>
    </w:p>
    <w:p w14:paraId="7AA51160" w14:textId="6581D217" w:rsidR="001F01D0" w:rsidRDefault="001F01D0">
      <w:pPr>
        <w:pStyle w:val="TOC4"/>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 xml:space="preserve"> MEC management</w:t>
      </w:r>
      <w:r>
        <w:tab/>
      </w:r>
      <w:r>
        <w:fldChar w:fldCharType="begin"/>
      </w:r>
      <w:r>
        <w:instrText xml:space="preserve"> PAGEREF _Toc139968018 \h </w:instrText>
      </w:r>
      <w:r>
        <w:fldChar w:fldCharType="separate"/>
      </w:r>
      <w:r>
        <w:t>56</w:t>
      </w:r>
      <w:r>
        <w:fldChar w:fldCharType="end"/>
      </w:r>
    </w:p>
    <w:p w14:paraId="299887D6" w14:textId="310728B2" w:rsidR="001F01D0" w:rsidRDefault="001F01D0">
      <w:pPr>
        <w:pStyle w:val="TOC4"/>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 xml:space="preserve"> General NRM</w:t>
      </w:r>
      <w:r>
        <w:tab/>
      </w:r>
      <w:r>
        <w:fldChar w:fldCharType="begin"/>
      </w:r>
      <w:r>
        <w:instrText xml:space="preserve"> PAGEREF _Toc139968019 \h </w:instrText>
      </w:r>
      <w:r>
        <w:fldChar w:fldCharType="separate"/>
      </w:r>
      <w:r>
        <w:t>58</w:t>
      </w:r>
      <w:r>
        <w:fldChar w:fldCharType="end"/>
      </w:r>
    </w:p>
    <w:p w14:paraId="5B9FEF3D" w14:textId="0D15C6FD" w:rsidR="001F01D0" w:rsidRDefault="001F01D0">
      <w:pPr>
        <w:pStyle w:val="TOC4"/>
        <w:rPr>
          <w:rFonts w:asciiTheme="minorHAnsi" w:eastAsiaTheme="minorEastAsia" w:hAnsiTheme="minorHAnsi" w:cstheme="minorBidi"/>
          <w:sz w:val="22"/>
          <w:szCs w:val="22"/>
        </w:rPr>
      </w:pPr>
      <w:r>
        <w:t>6.3.12</w:t>
      </w:r>
      <w:r>
        <w:rPr>
          <w:rFonts w:asciiTheme="minorHAnsi" w:eastAsiaTheme="minorEastAsia" w:hAnsiTheme="minorHAnsi" w:cstheme="minorBidi"/>
          <w:sz w:val="22"/>
          <w:szCs w:val="22"/>
        </w:rPr>
        <w:tab/>
      </w:r>
      <w:r>
        <w:t xml:space="preserve"> PM/KPI</w:t>
      </w:r>
      <w:r>
        <w:tab/>
      </w:r>
      <w:r>
        <w:fldChar w:fldCharType="begin"/>
      </w:r>
      <w:r>
        <w:instrText xml:space="preserve"> PAGEREF _Toc139968020 \h </w:instrText>
      </w:r>
      <w:r>
        <w:fldChar w:fldCharType="separate"/>
      </w:r>
      <w:r>
        <w:t>63</w:t>
      </w:r>
      <w:r>
        <w:fldChar w:fldCharType="end"/>
      </w:r>
    </w:p>
    <w:p w14:paraId="21A9D07A" w14:textId="7071A98A" w:rsidR="001F01D0" w:rsidRDefault="001F01D0">
      <w:pPr>
        <w:pStyle w:val="TOC4"/>
        <w:rPr>
          <w:rFonts w:asciiTheme="minorHAnsi" w:eastAsiaTheme="minorEastAsia" w:hAnsiTheme="minorHAnsi" w:cstheme="minorBidi"/>
          <w:sz w:val="22"/>
          <w:szCs w:val="22"/>
        </w:rPr>
      </w:pPr>
      <w:r>
        <w:t>6.3.13</w:t>
      </w:r>
      <w:r>
        <w:rPr>
          <w:rFonts w:asciiTheme="minorHAnsi" w:eastAsiaTheme="minorEastAsia" w:hAnsiTheme="minorHAnsi" w:cstheme="minorBidi"/>
          <w:sz w:val="22"/>
          <w:szCs w:val="22"/>
        </w:rPr>
        <w:tab/>
      </w:r>
      <w:r>
        <w:t xml:space="preserve"> Trace/MDT</w:t>
      </w:r>
      <w:r>
        <w:tab/>
      </w:r>
      <w:r>
        <w:fldChar w:fldCharType="begin"/>
      </w:r>
      <w:r>
        <w:instrText xml:space="preserve"> PAGEREF _Toc139968021 \h </w:instrText>
      </w:r>
      <w:r>
        <w:fldChar w:fldCharType="separate"/>
      </w:r>
      <w:r>
        <w:t>64</w:t>
      </w:r>
      <w:r>
        <w:fldChar w:fldCharType="end"/>
      </w:r>
    </w:p>
    <w:p w14:paraId="0AAF9F95" w14:textId="1446050A" w:rsidR="001F01D0" w:rsidRDefault="001F01D0">
      <w:pPr>
        <w:pStyle w:val="TOC4"/>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t xml:space="preserve"> Other</w:t>
      </w:r>
      <w:r>
        <w:tab/>
      </w:r>
      <w:r>
        <w:fldChar w:fldCharType="begin"/>
      </w:r>
      <w:r>
        <w:instrText xml:space="preserve"> PAGEREF _Toc139968022 \h </w:instrText>
      </w:r>
      <w:r>
        <w:fldChar w:fldCharType="separate"/>
      </w:r>
      <w:r>
        <w:t>66</w:t>
      </w:r>
      <w:r>
        <w:fldChar w:fldCharType="end"/>
      </w:r>
    </w:p>
    <w:p w14:paraId="0E89C0A4" w14:textId="6F711806" w:rsidR="001F01D0" w:rsidRDefault="001F01D0">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Intelligence and Automation</w:t>
      </w:r>
      <w:r>
        <w:tab/>
      </w:r>
      <w:r>
        <w:fldChar w:fldCharType="begin"/>
      </w:r>
      <w:r>
        <w:instrText xml:space="preserve"> PAGEREF _Toc139968023 \h </w:instrText>
      </w:r>
      <w:r>
        <w:fldChar w:fldCharType="separate"/>
      </w:r>
      <w:r>
        <w:t>71</w:t>
      </w:r>
      <w:r>
        <w:fldChar w:fldCharType="end"/>
      </w:r>
    </w:p>
    <w:p w14:paraId="55B01F2E" w14:textId="68A3C648" w:rsidR="001F01D0" w:rsidRDefault="001F01D0">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_Toc139968024 \h </w:instrText>
      </w:r>
      <w:r>
        <w:fldChar w:fldCharType="separate"/>
      </w:r>
      <w:r>
        <w:t>71</w:t>
      </w:r>
      <w:r>
        <w:fldChar w:fldCharType="end"/>
      </w:r>
    </w:p>
    <w:p w14:paraId="60A90C1D" w14:textId="6993CBC2" w:rsidR="001F01D0" w:rsidRDefault="001F01D0">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_Toc139968025 \h </w:instrText>
      </w:r>
      <w:r>
        <w:fldChar w:fldCharType="separate"/>
      </w:r>
      <w:r>
        <w:t>71</w:t>
      </w:r>
      <w:r>
        <w:fldChar w:fldCharType="end"/>
      </w:r>
    </w:p>
    <w:p w14:paraId="50429DA9" w14:textId="12DD2CB7" w:rsidR="001F01D0" w:rsidRDefault="001F01D0">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_Toc139968026 \h </w:instrText>
      </w:r>
      <w:r>
        <w:fldChar w:fldCharType="separate"/>
      </w:r>
      <w:r>
        <w:t>72</w:t>
      </w:r>
      <w:r>
        <w:fldChar w:fldCharType="end"/>
      </w:r>
    </w:p>
    <w:p w14:paraId="26A7302B" w14:textId="1FA20D60" w:rsidR="001F01D0" w:rsidRDefault="001F01D0">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_Toc139968027 \h </w:instrText>
      </w:r>
      <w:r>
        <w:fldChar w:fldCharType="separate"/>
      </w:r>
      <w:r>
        <w:t>72</w:t>
      </w:r>
      <w:r>
        <w:fldChar w:fldCharType="end"/>
      </w:r>
    </w:p>
    <w:p w14:paraId="76EF97F1" w14:textId="10DE7C23" w:rsidR="001F01D0" w:rsidRDefault="001F01D0">
      <w:pPr>
        <w:pStyle w:val="TOC5"/>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 xml:space="preserve">     Draft TS email approval</w:t>
      </w:r>
      <w:r>
        <w:tab/>
      </w:r>
      <w:r>
        <w:fldChar w:fldCharType="begin"/>
      </w:r>
      <w:r>
        <w:instrText xml:space="preserve"> PAGEREF _Toc139968028 \h </w:instrText>
      </w:r>
      <w:r>
        <w:fldChar w:fldCharType="separate"/>
      </w:r>
      <w:r>
        <w:t>72</w:t>
      </w:r>
      <w:r>
        <w:fldChar w:fldCharType="end"/>
      </w:r>
    </w:p>
    <w:p w14:paraId="60A4ECD6" w14:textId="478F7F32" w:rsidR="001F01D0" w:rsidRDefault="001F01D0">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Management Data Analytics phase 2</w:t>
      </w:r>
      <w:r>
        <w:tab/>
      </w:r>
      <w:r>
        <w:fldChar w:fldCharType="begin"/>
      </w:r>
      <w:r>
        <w:instrText xml:space="preserve"> PAGEREF _Toc139968029 \h </w:instrText>
      </w:r>
      <w:r>
        <w:fldChar w:fldCharType="separate"/>
      </w:r>
      <w:r>
        <w:t>72</w:t>
      </w:r>
      <w:r>
        <w:fldChar w:fldCharType="end"/>
      </w:r>
    </w:p>
    <w:p w14:paraId="321ECA59" w14:textId="585BECD3" w:rsidR="001F01D0" w:rsidRDefault="001F01D0">
      <w:pPr>
        <w:pStyle w:val="TOC5"/>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 xml:space="preserve">    eMDAS_Ph2_WoP#1</w:t>
      </w:r>
      <w:r>
        <w:tab/>
      </w:r>
      <w:r>
        <w:fldChar w:fldCharType="begin"/>
      </w:r>
      <w:r>
        <w:instrText xml:space="preserve"> PAGEREF _Toc139968030 \h </w:instrText>
      </w:r>
      <w:r>
        <w:fldChar w:fldCharType="separate"/>
      </w:r>
      <w:r>
        <w:t>72</w:t>
      </w:r>
      <w:r>
        <w:fldChar w:fldCharType="end"/>
      </w:r>
    </w:p>
    <w:p w14:paraId="624594CB" w14:textId="19FC889F" w:rsidR="001F01D0" w:rsidRDefault="001F01D0">
      <w:pPr>
        <w:pStyle w:val="TOC5"/>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 xml:space="preserve">    eMDAS_Ph2_WoP#2</w:t>
      </w:r>
      <w:r>
        <w:tab/>
      </w:r>
      <w:r>
        <w:fldChar w:fldCharType="begin"/>
      </w:r>
      <w:r>
        <w:instrText xml:space="preserve"> PAGEREF _Toc139968031 \h </w:instrText>
      </w:r>
      <w:r>
        <w:fldChar w:fldCharType="separate"/>
      </w:r>
      <w:r>
        <w:t>73</w:t>
      </w:r>
      <w:r>
        <w:fldChar w:fldCharType="end"/>
      </w:r>
    </w:p>
    <w:p w14:paraId="226A0F22" w14:textId="3FF009CB" w:rsidR="001F01D0" w:rsidRDefault="001F01D0">
      <w:pPr>
        <w:pStyle w:val="TOC5"/>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 xml:space="preserve">    eMDAS_Ph2_WoP#3</w:t>
      </w:r>
      <w:r>
        <w:tab/>
      </w:r>
      <w:r>
        <w:fldChar w:fldCharType="begin"/>
      </w:r>
      <w:r>
        <w:instrText xml:space="preserve"> PAGEREF _Toc139968032 \h </w:instrText>
      </w:r>
      <w:r>
        <w:fldChar w:fldCharType="separate"/>
      </w:r>
      <w:r>
        <w:t>73</w:t>
      </w:r>
      <w:r>
        <w:fldChar w:fldCharType="end"/>
      </w:r>
    </w:p>
    <w:p w14:paraId="59D34798" w14:textId="0BF87EB0" w:rsidR="001F01D0" w:rsidRDefault="001F01D0">
      <w:pPr>
        <w:pStyle w:val="TOC5"/>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 xml:space="preserve">    eMDAS_Ph2_WoP#4</w:t>
      </w:r>
      <w:r>
        <w:tab/>
      </w:r>
      <w:r>
        <w:fldChar w:fldCharType="begin"/>
      </w:r>
      <w:r>
        <w:instrText xml:space="preserve"> PAGEREF _Toc139968033 \h </w:instrText>
      </w:r>
      <w:r>
        <w:fldChar w:fldCharType="separate"/>
      </w:r>
      <w:r>
        <w:t>73</w:t>
      </w:r>
      <w:r>
        <w:fldChar w:fldCharType="end"/>
      </w:r>
    </w:p>
    <w:p w14:paraId="196E6D8F" w14:textId="6A8C9236" w:rsidR="001F01D0" w:rsidRDefault="001F01D0">
      <w:pPr>
        <w:pStyle w:val="TOC5"/>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 xml:space="preserve">    eMDAS_Ph2_WoP#5</w:t>
      </w:r>
      <w:r>
        <w:tab/>
      </w:r>
      <w:r>
        <w:fldChar w:fldCharType="begin"/>
      </w:r>
      <w:r>
        <w:instrText xml:space="preserve"> PAGEREF _Toc139968034 \h </w:instrText>
      </w:r>
      <w:r>
        <w:fldChar w:fldCharType="separate"/>
      </w:r>
      <w:r>
        <w:t>73</w:t>
      </w:r>
      <w:r>
        <w:fldChar w:fldCharType="end"/>
      </w:r>
    </w:p>
    <w:p w14:paraId="3C6DCA89" w14:textId="27A58B3F" w:rsidR="001F01D0" w:rsidRDefault="001F01D0">
      <w:pPr>
        <w:pStyle w:val="TOC5"/>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 xml:space="preserve">    eMDAS_Ph2_WoP#6</w:t>
      </w:r>
      <w:r>
        <w:tab/>
      </w:r>
      <w:r>
        <w:fldChar w:fldCharType="begin"/>
      </w:r>
      <w:r>
        <w:instrText xml:space="preserve"> PAGEREF _Toc139968035 \h </w:instrText>
      </w:r>
      <w:r>
        <w:fldChar w:fldCharType="separate"/>
      </w:r>
      <w:r>
        <w:t>74</w:t>
      </w:r>
      <w:r>
        <w:fldChar w:fldCharType="end"/>
      </w:r>
    </w:p>
    <w:p w14:paraId="5AFFBD77" w14:textId="4A21E73E" w:rsidR="001F01D0" w:rsidRPr="001F01D0" w:rsidRDefault="001F01D0">
      <w:pPr>
        <w:pStyle w:val="TOC5"/>
        <w:rPr>
          <w:rFonts w:asciiTheme="minorHAnsi" w:eastAsiaTheme="minorEastAsia" w:hAnsiTheme="minorHAnsi" w:cstheme="minorBidi"/>
          <w:sz w:val="22"/>
          <w:szCs w:val="22"/>
          <w:lang w:val="fr-FR"/>
        </w:rPr>
      </w:pPr>
      <w:r w:rsidRPr="001F01D0">
        <w:rPr>
          <w:lang w:val="fr-FR"/>
        </w:rPr>
        <w:t>6.4.2.7</w:t>
      </w:r>
      <w:r w:rsidRPr="001F01D0">
        <w:rPr>
          <w:rFonts w:asciiTheme="minorHAnsi" w:eastAsiaTheme="minorEastAsia" w:hAnsiTheme="minorHAnsi" w:cstheme="minorBidi"/>
          <w:sz w:val="22"/>
          <w:szCs w:val="22"/>
          <w:lang w:val="fr-FR"/>
        </w:rPr>
        <w:tab/>
      </w:r>
      <w:r w:rsidRPr="001F01D0">
        <w:rPr>
          <w:lang w:val="fr-FR"/>
        </w:rPr>
        <w:t xml:space="preserve">    eMDAS_Ph2_WoP#7</w:t>
      </w:r>
      <w:r w:rsidRPr="001F01D0">
        <w:rPr>
          <w:lang w:val="fr-FR"/>
        </w:rPr>
        <w:tab/>
      </w:r>
      <w:r>
        <w:fldChar w:fldCharType="begin"/>
      </w:r>
      <w:r w:rsidRPr="001F01D0">
        <w:rPr>
          <w:lang w:val="fr-FR"/>
        </w:rPr>
        <w:instrText xml:space="preserve"> PAGEREF _Toc139968036 \h </w:instrText>
      </w:r>
      <w:r>
        <w:fldChar w:fldCharType="separate"/>
      </w:r>
      <w:r w:rsidRPr="001F01D0">
        <w:rPr>
          <w:lang w:val="fr-FR"/>
        </w:rPr>
        <w:t>75</w:t>
      </w:r>
      <w:r>
        <w:fldChar w:fldCharType="end"/>
      </w:r>
    </w:p>
    <w:p w14:paraId="201453F3" w14:textId="04678392" w:rsidR="001F01D0" w:rsidRPr="001F01D0" w:rsidRDefault="001F01D0">
      <w:pPr>
        <w:pStyle w:val="TOC4"/>
        <w:rPr>
          <w:rFonts w:asciiTheme="minorHAnsi" w:eastAsiaTheme="minorEastAsia" w:hAnsiTheme="minorHAnsi" w:cstheme="minorBidi"/>
          <w:sz w:val="22"/>
          <w:szCs w:val="22"/>
          <w:lang w:val="fr-FR"/>
        </w:rPr>
      </w:pPr>
      <w:r w:rsidRPr="00830D01">
        <w:rPr>
          <w:lang w:val="fr-FR"/>
        </w:rPr>
        <w:t>6.4.3</w:t>
      </w:r>
      <w:r w:rsidRPr="001F01D0">
        <w:rPr>
          <w:rFonts w:asciiTheme="minorHAnsi" w:eastAsiaTheme="minorEastAsia" w:hAnsiTheme="minorHAnsi" w:cstheme="minorBidi"/>
          <w:sz w:val="22"/>
          <w:szCs w:val="22"/>
          <w:lang w:val="fr-FR"/>
        </w:rPr>
        <w:tab/>
      </w:r>
      <w:r w:rsidRPr="00830D01">
        <w:rPr>
          <w:lang w:val="fr-FR"/>
        </w:rPr>
        <w:t>AI/ML management</w:t>
      </w:r>
      <w:r w:rsidRPr="001F01D0">
        <w:rPr>
          <w:lang w:val="fr-FR"/>
        </w:rPr>
        <w:tab/>
      </w:r>
      <w:r>
        <w:fldChar w:fldCharType="begin"/>
      </w:r>
      <w:r w:rsidRPr="001F01D0">
        <w:rPr>
          <w:lang w:val="fr-FR"/>
        </w:rPr>
        <w:instrText xml:space="preserve"> PAGEREF _Toc139968037 \h </w:instrText>
      </w:r>
      <w:r>
        <w:fldChar w:fldCharType="separate"/>
      </w:r>
      <w:r w:rsidRPr="001F01D0">
        <w:rPr>
          <w:lang w:val="fr-FR"/>
        </w:rPr>
        <w:t>76</w:t>
      </w:r>
      <w:r>
        <w:fldChar w:fldCharType="end"/>
      </w:r>
    </w:p>
    <w:p w14:paraId="46E56353" w14:textId="2CF842D3" w:rsidR="001F01D0" w:rsidRPr="001F01D0" w:rsidRDefault="001F01D0">
      <w:pPr>
        <w:pStyle w:val="TOC5"/>
        <w:rPr>
          <w:rFonts w:asciiTheme="minorHAnsi" w:eastAsiaTheme="minorEastAsia" w:hAnsiTheme="minorHAnsi" w:cstheme="minorBidi"/>
          <w:sz w:val="22"/>
          <w:szCs w:val="22"/>
          <w:lang w:val="fr-FR"/>
        </w:rPr>
      </w:pPr>
      <w:r w:rsidRPr="00830D01">
        <w:rPr>
          <w:lang w:val="fr-FR"/>
        </w:rPr>
        <w:t>6.4.3.1</w:t>
      </w:r>
      <w:r w:rsidRPr="001F01D0">
        <w:rPr>
          <w:rFonts w:asciiTheme="minorHAnsi" w:eastAsiaTheme="minorEastAsia" w:hAnsiTheme="minorHAnsi" w:cstheme="minorBidi"/>
          <w:sz w:val="22"/>
          <w:szCs w:val="22"/>
          <w:lang w:val="fr-FR"/>
        </w:rPr>
        <w:tab/>
      </w:r>
      <w:r w:rsidRPr="00830D01">
        <w:rPr>
          <w:lang w:val="fr-FR"/>
        </w:rPr>
        <w:t xml:space="preserve">    AIML_MGMT_WoP#1</w:t>
      </w:r>
      <w:r w:rsidRPr="001F01D0">
        <w:rPr>
          <w:lang w:val="fr-FR"/>
        </w:rPr>
        <w:tab/>
      </w:r>
      <w:r>
        <w:fldChar w:fldCharType="begin"/>
      </w:r>
      <w:r w:rsidRPr="001F01D0">
        <w:rPr>
          <w:lang w:val="fr-FR"/>
        </w:rPr>
        <w:instrText xml:space="preserve"> PAGEREF _Toc139968038 \h </w:instrText>
      </w:r>
      <w:r>
        <w:fldChar w:fldCharType="separate"/>
      </w:r>
      <w:r w:rsidRPr="001F01D0">
        <w:rPr>
          <w:lang w:val="fr-FR"/>
        </w:rPr>
        <w:t>76</w:t>
      </w:r>
      <w:r>
        <w:fldChar w:fldCharType="end"/>
      </w:r>
    </w:p>
    <w:p w14:paraId="69203D05" w14:textId="56C7974E" w:rsidR="001F01D0" w:rsidRPr="001F01D0" w:rsidRDefault="001F01D0">
      <w:pPr>
        <w:pStyle w:val="TOC5"/>
        <w:rPr>
          <w:rFonts w:asciiTheme="minorHAnsi" w:eastAsiaTheme="minorEastAsia" w:hAnsiTheme="minorHAnsi" w:cstheme="minorBidi"/>
          <w:sz w:val="22"/>
          <w:szCs w:val="22"/>
          <w:lang w:val="fr-FR"/>
        </w:rPr>
      </w:pPr>
      <w:r w:rsidRPr="001F01D0">
        <w:rPr>
          <w:lang w:val="fr-FR"/>
        </w:rPr>
        <w:t>6.4.3.2</w:t>
      </w:r>
      <w:r w:rsidRPr="001F01D0">
        <w:rPr>
          <w:rFonts w:asciiTheme="minorHAnsi" w:eastAsiaTheme="minorEastAsia" w:hAnsiTheme="minorHAnsi" w:cstheme="minorBidi"/>
          <w:sz w:val="22"/>
          <w:szCs w:val="22"/>
          <w:lang w:val="fr-FR"/>
        </w:rPr>
        <w:tab/>
      </w:r>
      <w:r w:rsidRPr="001F01D0">
        <w:rPr>
          <w:lang w:val="fr-FR"/>
        </w:rPr>
        <w:t xml:space="preserve">    AIML_MGMT_WoP#2</w:t>
      </w:r>
      <w:r w:rsidRPr="001F01D0">
        <w:rPr>
          <w:lang w:val="fr-FR"/>
        </w:rPr>
        <w:tab/>
      </w:r>
      <w:r>
        <w:fldChar w:fldCharType="begin"/>
      </w:r>
      <w:r w:rsidRPr="001F01D0">
        <w:rPr>
          <w:lang w:val="fr-FR"/>
        </w:rPr>
        <w:instrText xml:space="preserve"> PAGEREF _Toc139968039 \h </w:instrText>
      </w:r>
      <w:r>
        <w:fldChar w:fldCharType="separate"/>
      </w:r>
      <w:r w:rsidRPr="001F01D0">
        <w:rPr>
          <w:lang w:val="fr-FR"/>
        </w:rPr>
        <w:t>92</w:t>
      </w:r>
      <w:r>
        <w:fldChar w:fldCharType="end"/>
      </w:r>
    </w:p>
    <w:p w14:paraId="14D1C8CD" w14:textId="7482D6BE" w:rsidR="001F01D0" w:rsidRDefault="001F01D0">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Intent driven Management Service for mobile network phase 2</w:t>
      </w:r>
      <w:r>
        <w:tab/>
      </w:r>
      <w:r>
        <w:fldChar w:fldCharType="begin"/>
      </w:r>
      <w:r>
        <w:instrText xml:space="preserve"> PAGEREF _Toc139968040 \h </w:instrText>
      </w:r>
      <w:r>
        <w:fldChar w:fldCharType="separate"/>
      </w:r>
      <w:r>
        <w:t>93</w:t>
      </w:r>
      <w:r>
        <w:fldChar w:fldCharType="end"/>
      </w:r>
    </w:p>
    <w:p w14:paraId="4F112E19" w14:textId="3E70F0C1" w:rsidR="001F01D0" w:rsidRDefault="001F01D0">
      <w:pPr>
        <w:pStyle w:val="TOC5"/>
        <w:rPr>
          <w:rFonts w:asciiTheme="minorHAnsi" w:eastAsiaTheme="minorEastAsia" w:hAnsiTheme="minorHAnsi" w:cstheme="minorBidi"/>
          <w:sz w:val="22"/>
          <w:szCs w:val="22"/>
        </w:rPr>
      </w:pPr>
      <w:r>
        <w:t>6.4.4.1</w:t>
      </w:r>
      <w:r>
        <w:rPr>
          <w:rFonts w:asciiTheme="minorHAnsi" w:eastAsiaTheme="minorEastAsia" w:hAnsiTheme="minorHAnsi" w:cstheme="minorBidi"/>
          <w:sz w:val="22"/>
          <w:szCs w:val="22"/>
        </w:rPr>
        <w:tab/>
      </w:r>
      <w:r>
        <w:t xml:space="preserve">    IDMS_MN_ph2_WoP#1</w:t>
      </w:r>
      <w:r>
        <w:tab/>
      </w:r>
      <w:r>
        <w:fldChar w:fldCharType="begin"/>
      </w:r>
      <w:r>
        <w:instrText xml:space="preserve"> PAGEREF _Toc139968041 \h </w:instrText>
      </w:r>
      <w:r>
        <w:fldChar w:fldCharType="separate"/>
      </w:r>
      <w:r>
        <w:t>93</w:t>
      </w:r>
      <w:r>
        <w:fldChar w:fldCharType="end"/>
      </w:r>
    </w:p>
    <w:p w14:paraId="612255D0" w14:textId="45AAD47A" w:rsidR="001F01D0" w:rsidRDefault="001F01D0">
      <w:pPr>
        <w:pStyle w:val="TOC5"/>
        <w:rPr>
          <w:rFonts w:asciiTheme="minorHAnsi" w:eastAsiaTheme="minorEastAsia" w:hAnsiTheme="minorHAnsi" w:cstheme="minorBidi"/>
          <w:sz w:val="22"/>
          <w:szCs w:val="22"/>
        </w:rPr>
      </w:pPr>
      <w:r>
        <w:t>6.4.4.2</w:t>
      </w:r>
      <w:r>
        <w:rPr>
          <w:rFonts w:asciiTheme="minorHAnsi" w:eastAsiaTheme="minorEastAsia" w:hAnsiTheme="minorHAnsi" w:cstheme="minorBidi"/>
          <w:sz w:val="22"/>
          <w:szCs w:val="22"/>
        </w:rPr>
        <w:tab/>
      </w:r>
      <w:r>
        <w:t xml:space="preserve">    IDMS_MN_ph2_WoP#2</w:t>
      </w:r>
      <w:r>
        <w:tab/>
      </w:r>
      <w:r>
        <w:fldChar w:fldCharType="begin"/>
      </w:r>
      <w:r>
        <w:instrText xml:space="preserve"> PAGEREF _Toc139968042 \h </w:instrText>
      </w:r>
      <w:r>
        <w:fldChar w:fldCharType="separate"/>
      </w:r>
      <w:r>
        <w:t>93</w:t>
      </w:r>
      <w:r>
        <w:fldChar w:fldCharType="end"/>
      </w:r>
    </w:p>
    <w:p w14:paraId="7D42F981" w14:textId="06C55E2E" w:rsidR="001F01D0" w:rsidRDefault="001F01D0">
      <w:pPr>
        <w:pStyle w:val="TOC5"/>
        <w:rPr>
          <w:rFonts w:asciiTheme="minorHAnsi" w:eastAsiaTheme="minorEastAsia" w:hAnsiTheme="minorHAnsi" w:cstheme="minorBidi"/>
          <w:sz w:val="22"/>
          <w:szCs w:val="22"/>
        </w:rPr>
      </w:pPr>
      <w:r>
        <w:t>6.4.4.3</w:t>
      </w:r>
      <w:r>
        <w:rPr>
          <w:rFonts w:asciiTheme="minorHAnsi" w:eastAsiaTheme="minorEastAsia" w:hAnsiTheme="minorHAnsi" w:cstheme="minorBidi"/>
          <w:sz w:val="22"/>
          <w:szCs w:val="22"/>
        </w:rPr>
        <w:tab/>
      </w:r>
      <w:r>
        <w:t xml:space="preserve">    IDMS_MN_ph2_WoP#3</w:t>
      </w:r>
      <w:r>
        <w:tab/>
      </w:r>
      <w:r>
        <w:fldChar w:fldCharType="begin"/>
      </w:r>
      <w:r>
        <w:instrText xml:space="preserve"> PAGEREF _Toc139968043 \h </w:instrText>
      </w:r>
      <w:r>
        <w:fldChar w:fldCharType="separate"/>
      </w:r>
      <w:r>
        <w:t>96</w:t>
      </w:r>
      <w:r>
        <w:fldChar w:fldCharType="end"/>
      </w:r>
    </w:p>
    <w:p w14:paraId="0D6ACE1D" w14:textId="6CAB220E" w:rsidR="001F01D0" w:rsidRDefault="001F01D0">
      <w:pPr>
        <w:pStyle w:val="TOC5"/>
        <w:rPr>
          <w:rFonts w:asciiTheme="minorHAnsi" w:eastAsiaTheme="minorEastAsia" w:hAnsiTheme="minorHAnsi" w:cstheme="minorBidi"/>
          <w:sz w:val="22"/>
          <w:szCs w:val="22"/>
        </w:rPr>
      </w:pPr>
      <w:r>
        <w:t>6.4.4.4</w:t>
      </w:r>
      <w:r>
        <w:rPr>
          <w:rFonts w:asciiTheme="minorHAnsi" w:eastAsiaTheme="minorEastAsia" w:hAnsiTheme="minorHAnsi" w:cstheme="minorBidi"/>
          <w:sz w:val="22"/>
          <w:szCs w:val="22"/>
        </w:rPr>
        <w:tab/>
      </w:r>
      <w:r>
        <w:t xml:space="preserve">    IDMS_MN_ph2_WoP#4</w:t>
      </w:r>
      <w:r>
        <w:tab/>
      </w:r>
      <w:r>
        <w:fldChar w:fldCharType="begin"/>
      </w:r>
      <w:r>
        <w:instrText xml:space="preserve"> PAGEREF _Toc139968044 \h </w:instrText>
      </w:r>
      <w:r>
        <w:fldChar w:fldCharType="separate"/>
      </w:r>
      <w:r>
        <w:t>105</w:t>
      </w:r>
      <w:r>
        <w:fldChar w:fldCharType="end"/>
      </w:r>
    </w:p>
    <w:p w14:paraId="5571F8F0" w14:textId="105A2293" w:rsidR="001F01D0" w:rsidRDefault="001F01D0">
      <w:pPr>
        <w:pStyle w:val="TOC5"/>
        <w:rPr>
          <w:rFonts w:asciiTheme="minorHAnsi" w:eastAsiaTheme="minorEastAsia" w:hAnsiTheme="minorHAnsi" w:cstheme="minorBidi"/>
          <w:sz w:val="22"/>
          <w:szCs w:val="22"/>
        </w:rPr>
      </w:pPr>
      <w:r>
        <w:t>6.4.4.5</w:t>
      </w:r>
      <w:r>
        <w:rPr>
          <w:rFonts w:asciiTheme="minorHAnsi" w:eastAsiaTheme="minorEastAsia" w:hAnsiTheme="minorHAnsi" w:cstheme="minorBidi"/>
          <w:sz w:val="22"/>
          <w:szCs w:val="22"/>
        </w:rPr>
        <w:tab/>
      </w:r>
      <w:r>
        <w:t xml:space="preserve">    IDMS_MN_ph2_WoP#5</w:t>
      </w:r>
      <w:r>
        <w:tab/>
      </w:r>
      <w:r>
        <w:fldChar w:fldCharType="begin"/>
      </w:r>
      <w:r>
        <w:instrText xml:space="preserve"> PAGEREF _Toc139968045 \h </w:instrText>
      </w:r>
      <w:r>
        <w:fldChar w:fldCharType="separate"/>
      </w:r>
      <w:r>
        <w:t>105</w:t>
      </w:r>
      <w:r>
        <w:fldChar w:fldCharType="end"/>
      </w:r>
    </w:p>
    <w:p w14:paraId="1067F731" w14:textId="04A32011" w:rsidR="001F01D0" w:rsidRDefault="001F01D0">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_Toc139968046 \h </w:instrText>
      </w:r>
      <w:r>
        <w:fldChar w:fldCharType="separate"/>
      </w:r>
      <w:r>
        <w:t>105</w:t>
      </w:r>
      <w:r>
        <w:fldChar w:fldCharType="end"/>
      </w:r>
    </w:p>
    <w:p w14:paraId="7F82CAC5" w14:textId="0F67240B" w:rsidR="001F01D0" w:rsidRDefault="001F01D0">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Service based management architecture</w:t>
      </w:r>
      <w:r>
        <w:tab/>
      </w:r>
      <w:r>
        <w:fldChar w:fldCharType="begin"/>
      </w:r>
      <w:r>
        <w:instrText xml:space="preserve"> PAGEREF _Toc139968047 \h </w:instrText>
      </w:r>
      <w:r>
        <w:fldChar w:fldCharType="separate"/>
      </w:r>
      <w:r>
        <w:t>105</w:t>
      </w:r>
      <w:r>
        <w:fldChar w:fldCharType="end"/>
      </w:r>
    </w:p>
    <w:p w14:paraId="57A9DBB4" w14:textId="0E19794B" w:rsidR="001F01D0" w:rsidRDefault="001F01D0">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eSBMA_WoP#1</w:t>
      </w:r>
      <w:r>
        <w:tab/>
      </w:r>
      <w:r>
        <w:fldChar w:fldCharType="begin"/>
      </w:r>
      <w:r>
        <w:instrText xml:space="preserve"> PAGEREF _Toc139968048 \h </w:instrText>
      </w:r>
      <w:r>
        <w:fldChar w:fldCharType="separate"/>
      </w:r>
      <w:r>
        <w:t>105</w:t>
      </w:r>
      <w:r>
        <w:fldChar w:fldCharType="end"/>
      </w:r>
    </w:p>
    <w:p w14:paraId="2A5E7736" w14:textId="4B613882" w:rsidR="001F01D0" w:rsidRDefault="001F01D0">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eSBMA_WoP#2</w:t>
      </w:r>
      <w:r>
        <w:tab/>
      </w:r>
      <w:r>
        <w:fldChar w:fldCharType="begin"/>
      </w:r>
      <w:r>
        <w:instrText xml:space="preserve"> PAGEREF _Toc139968049 \h </w:instrText>
      </w:r>
      <w:r>
        <w:fldChar w:fldCharType="separate"/>
      </w:r>
      <w:r>
        <w:t>105</w:t>
      </w:r>
      <w:r>
        <w:fldChar w:fldCharType="end"/>
      </w:r>
    </w:p>
    <w:p w14:paraId="05101EE6" w14:textId="298F8D83" w:rsidR="001F01D0" w:rsidRDefault="001F01D0">
      <w:pPr>
        <w:pStyle w:val="TOC5"/>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 xml:space="preserve">    eSBMA_WoP3#</w:t>
      </w:r>
      <w:r>
        <w:tab/>
      </w:r>
      <w:r>
        <w:fldChar w:fldCharType="begin"/>
      </w:r>
      <w:r>
        <w:instrText xml:space="preserve"> PAGEREF _Toc139968050 \h </w:instrText>
      </w:r>
      <w:r>
        <w:fldChar w:fldCharType="separate"/>
      </w:r>
      <w:r>
        <w:t>105</w:t>
      </w:r>
      <w:r>
        <w:fldChar w:fldCharType="end"/>
      </w:r>
    </w:p>
    <w:p w14:paraId="567E0D95" w14:textId="2EFC9BCE" w:rsidR="001F01D0" w:rsidRDefault="001F01D0">
      <w:pPr>
        <w:pStyle w:val="TOC5"/>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 xml:space="preserve">    eSBMA_WoP#4</w:t>
      </w:r>
      <w:r>
        <w:tab/>
      </w:r>
      <w:r>
        <w:fldChar w:fldCharType="begin"/>
      </w:r>
      <w:r>
        <w:instrText xml:space="preserve"> PAGEREF _Toc139968051 \h </w:instrText>
      </w:r>
      <w:r>
        <w:fldChar w:fldCharType="separate"/>
      </w:r>
      <w:r>
        <w:t>105</w:t>
      </w:r>
      <w:r>
        <w:fldChar w:fldCharType="end"/>
      </w:r>
    </w:p>
    <w:p w14:paraId="3CDBF787" w14:textId="60E514E3" w:rsidR="001F01D0" w:rsidRDefault="001F01D0">
      <w:pPr>
        <w:pStyle w:val="TOC5"/>
        <w:rPr>
          <w:rFonts w:asciiTheme="minorHAnsi" w:eastAsiaTheme="minorEastAsia" w:hAnsiTheme="minorHAnsi" w:cstheme="minorBidi"/>
          <w:sz w:val="22"/>
          <w:szCs w:val="22"/>
        </w:rPr>
      </w:pPr>
      <w:r>
        <w:t>6.5.1.5</w:t>
      </w:r>
      <w:r>
        <w:rPr>
          <w:rFonts w:asciiTheme="minorHAnsi" w:eastAsiaTheme="minorEastAsia" w:hAnsiTheme="minorHAnsi" w:cstheme="minorBidi"/>
          <w:sz w:val="22"/>
          <w:szCs w:val="22"/>
        </w:rPr>
        <w:tab/>
      </w:r>
      <w:r>
        <w:t xml:space="preserve">    eSBMA_WoP#5</w:t>
      </w:r>
      <w:r>
        <w:tab/>
      </w:r>
      <w:r>
        <w:fldChar w:fldCharType="begin"/>
      </w:r>
      <w:r>
        <w:instrText xml:space="preserve"> PAGEREF _Toc139968052 \h </w:instrText>
      </w:r>
      <w:r>
        <w:fldChar w:fldCharType="separate"/>
      </w:r>
      <w:r>
        <w:t>105</w:t>
      </w:r>
      <w:r>
        <w:fldChar w:fldCharType="end"/>
      </w:r>
    </w:p>
    <w:p w14:paraId="5DB3CD2F" w14:textId="01CDD7E8" w:rsidR="001F01D0" w:rsidRDefault="001F01D0">
      <w:pPr>
        <w:pStyle w:val="TOC5"/>
        <w:rPr>
          <w:rFonts w:asciiTheme="minorHAnsi" w:eastAsiaTheme="minorEastAsia" w:hAnsiTheme="minorHAnsi" w:cstheme="minorBidi"/>
          <w:sz w:val="22"/>
          <w:szCs w:val="22"/>
        </w:rPr>
      </w:pPr>
      <w:r>
        <w:t>6.5.1.6</w:t>
      </w:r>
      <w:r>
        <w:rPr>
          <w:rFonts w:asciiTheme="minorHAnsi" w:eastAsiaTheme="minorEastAsia" w:hAnsiTheme="minorHAnsi" w:cstheme="minorBidi"/>
          <w:sz w:val="22"/>
          <w:szCs w:val="22"/>
        </w:rPr>
        <w:tab/>
      </w:r>
      <w:r>
        <w:t xml:space="preserve">    eSBMA_WoP#6</w:t>
      </w:r>
      <w:r>
        <w:tab/>
      </w:r>
      <w:r>
        <w:fldChar w:fldCharType="begin"/>
      </w:r>
      <w:r>
        <w:instrText xml:space="preserve"> PAGEREF _Toc139968053 \h </w:instrText>
      </w:r>
      <w:r>
        <w:fldChar w:fldCharType="separate"/>
      </w:r>
      <w:r>
        <w:t>105</w:t>
      </w:r>
      <w:r>
        <w:fldChar w:fldCharType="end"/>
      </w:r>
    </w:p>
    <w:p w14:paraId="55D3676E" w14:textId="1892100F" w:rsidR="001F01D0" w:rsidRDefault="001F01D0">
      <w:pPr>
        <w:pStyle w:val="TOC5"/>
        <w:rPr>
          <w:rFonts w:asciiTheme="minorHAnsi" w:eastAsiaTheme="minorEastAsia" w:hAnsiTheme="minorHAnsi" w:cstheme="minorBidi"/>
          <w:sz w:val="22"/>
          <w:szCs w:val="22"/>
        </w:rPr>
      </w:pPr>
      <w:r>
        <w:t>6.5.1.7</w:t>
      </w:r>
      <w:r>
        <w:rPr>
          <w:rFonts w:asciiTheme="minorHAnsi" w:eastAsiaTheme="minorEastAsia" w:hAnsiTheme="minorHAnsi" w:cstheme="minorBidi"/>
          <w:sz w:val="22"/>
          <w:szCs w:val="22"/>
        </w:rPr>
        <w:tab/>
      </w:r>
      <w:r>
        <w:t xml:space="preserve">    eSBMA_WoP#7</w:t>
      </w:r>
      <w:r>
        <w:tab/>
      </w:r>
      <w:r>
        <w:fldChar w:fldCharType="begin"/>
      </w:r>
      <w:r>
        <w:instrText xml:space="preserve"> PAGEREF _Toc139968054 \h </w:instrText>
      </w:r>
      <w:r>
        <w:fldChar w:fldCharType="separate"/>
      </w:r>
      <w:r>
        <w:t>105</w:t>
      </w:r>
      <w:r>
        <w:fldChar w:fldCharType="end"/>
      </w:r>
    </w:p>
    <w:p w14:paraId="2A33BB42" w14:textId="50A00772" w:rsidR="001F01D0" w:rsidRDefault="001F01D0">
      <w:pPr>
        <w:pStyle w:val="TOC5"/>
        <w:rPr>
          <w:rFonts w:asciiTheme="minorHAnsi" w:eastAsiaTheme="minorEastAsia" w:hAnsiTheme="minorHAnsi" w:cstheme="minorBidi"/>
          <w:sz w:val="22"/>
          <w:szCs w:val="22"/>
        </w:rPr>
      </w:pPr>
      <w:r>
        <w:t>6.5.1.8</w:t>
      </w:r>
      <w:r>
        <w:rPr>
          <w:rFonts w:asciiTheme="minorHAnsi" w:eastAsiaTheme="minorEastAsia" w:hAnsiTheme="minorHAnsi" w:cstheme="minorBidi"/>
          <w:sz w:val="22"/>
          <w:szCs w:val="22"/>
        </w:rPr>
        <w:tab/>
      </w:r>
      <w:r>
        <w:t xml:space="preserve">      Draft TS email approval</w:t>
      </w:r>
      <w:r>
        <w:tab/>
      </w:r>
      <w:r>
        <w:fldChar w:fldCharType="begin"/>
      </w:r>
      <w:r>
        <w:instrText xml:space="preserve"> PAGEREF _Toc139968055 \h </w:instrText>
      </w:r>
      <w:r>
        <w:fldChar w:fldCharType="separate"/>
      </w:r>
      <w:r>
        <w:t>105</w:t>
      </w:r>
      <w:r>
        <w:fldChar w:fldCharType="end"/>
      </w:r>
    </w:p>
    <w:p w14:paraId="1DA393B8" w14:textId="4643ED4A" w:rsidR="001F01D0" w:rsidRDefault="001F01D0">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_Toc139968056 \h </w:instrText>
      </w:r>
      <w:r>
        <w:fldChar w:fldCharType="separate"/>
      </w:r>
      <w:r>
        <w:t>105</w:t>
      </w:r>
      <w:r>
        <w:fldChar w:fldCharType="end"/>
      </w:r>
    </w:p>
    <w:p w14:paraId="2766AAEC" w14:textId="7E6BDEF2" w:rsidR="001F01D0" w:rsidRDefault="001F01D0">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NSRULE_WoP#1</w:t>
      </w:r>
      <w:r>
        <w:tab/>
      </w:r>
      <w:r>
        <w:fldChar w:fldCharType="begin"/>
      </w:r>
      <w:r>
        <w:instrText xml:space="preserve"> PAGEREF _Toc139968057 \h </w:instrText>
      </w:r>
      <w:r>
        <w:fldChar w:fldCharType="separate"/>
      </w:r>
      <w:r>
        <w:t>105</w:t>
      </w:r>
      <w:r>
        <w:fldChar w:fldCharType="end"/>
      </w:r>
    </w:p>
    <w:p w14:paraId="28B7F89A" w14:textId="19935D63" w:rsidR="001F01D0" w:rsidRDefault="001F01D0">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NSRULE_WoP#2</w:t>
      </w:r>
      <w:r>
        <w:tab/>
      </w:r>
      <w:r>
        <w:fldChar w:fldCharType="begin"/>
      </w:r>
      <w:r>
        <w:instrText xml:space="preserve"> PAGEREF _Toc139968058 \h </w:instrText>
      </w:r>
      <w:r>
        <w:fldChar w:fldCharType="separate"/>
      </w:r>
      <w:r>
        <w:t>106</w:t>
      </w:r>
      <w:r>
        <w:fldChar w:fldCharType="end"/>
      </w:r>
    </w:p>
    <w:p w14:paraId="34C8EFC2" w14:textId="41AA0D09" w:rsidR="001F01D0" w:rsidRDefault="001F01D0">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_Toc139968059 \h </w:instrText>
      </w:r>
      <w:r>
        <w:fldChar w:fldCharType="separate"/>
      </w:r>
      <w:r>
        <w:t>106</w:t>
      </w:r>
      <w:r>
        <w:fldChar w:fldCharType="end"/>
      </w:r>
    </w:p>
    <w:p w14:paraId="1BA2A7B7" w14:textId="34F237FE" w:rsidR="001F01D0" w:rsidRDefault="001F01D0">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eNETSLICE_PRO_WoP#1</w:t>
      </w:r>
      <w:r>
        <w:tab/>
      </w:r>
      <w:r>
        <w:fldChar w:fldCharType="begin"/>
      </w:r>
      <w:r>
        <w:instrText xml:space="preserve"> PAGEREF _Toc139968060 \h </w:instrText>
      </w:r>
      <w:r>
        <w:fldChar w:fldCharType="separate"/>
      </w:r>
      <w:r>
        <w:t>106</w:t>
      </w:r>
      <w:r>
        <w:fldChar w:fldCharType="end"/>
      </w:r>
    </w:p>
    <w:p w14:paraId="4A08E0D6" w14:textId="07555E4E" w:rsidR="001F01D0" w:rsidRDefault="001F01D0">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eNETSLICE_PRO_WoP#2</w:t>
      </w:r>
      <w:r>
        <w:tab/>
      </w:r>
      <w:r>
        <w:fldChar w:fldCharType="begin"/>
      </w:r>
      <w:r>
        <w:instrText xml:space="preserve"> PAGEREF _Toc139968061 \h </w:instrText>
      </w:r>
      <w:r>
        <w:fldChar w:fldCharType="separate"/>
      </w:r>
      <w:r>
        <w:t>110</w:t>
      </w:r>
      <w:r>
        <w:fldChar w:fldCharType="end"/>
      </w:r>
    </w:p>
    <w:p w14:paraId="51A644E9" w14:textId="335A3575" w:rsidR="001F01D0" w:rsidRDefault="001F01D0">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Management of Trace/MDT phase 2</w:t>
      </w:r>
      <w:r>
        <w:tab/>
      </w:r>
      <w:r>
        <w:fldChar w:fldCharType="begin"/>
      </w:r>
      <w:r>
        <w:instrText xml:space="preserve"> PAGEREF _Toc139968062 \h </w:instrText>
      </w:r>
      <w:r>
        <w:fldChar w:fldCharType="separate"/>
      </w:r>
      <w:r>
        <w:t>110</w:t>
      </w:r>
      <w:r>
        <w:fldChar w:fldCharType="end"/>
      </w:r>
    </w:p>
    <w:p w14:paraId="72AE904F" w14:textId="58B23E14" w:rsidR="001F01D0" w:rsidRDefault="001F01D0">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5GMDT_Ph2_WoP#1</w:t>
      </w:r>
      <w:r>
        <w:tab/>
      </w:r>
      <w:r>
        <w:fldChar w:fldCharType="begin"/>
      </w:r>
      <w:r>
        <w:instrText xml:space="preserve"> PAGEREF _Toc139968063 \h </w:instrText>
      </w:r>
      <w:r>
        <w:fldChar w:fldCharType="separate"/>
      </w:r>
      <w:r>
        <w:t>110</w:t>
      </w:r>
      <w:r>
        <w:fldChar w:fldCharType="end"/>
      </w:r>
    </w:p>
    <w:p w14:paraId="2DE31598" w14:textId="7A3288A6" w:rsidR="001F01D0" w:rsidRDefault="001F01D0">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5GMDT_Ph2_WoP#2</w:t>
      </w:r>
      <w:r>
        <w:tab/>
      </w:r>
      <w:r>
        <w:fldChar w:fldCharType="begin"/>
      </w:r>
      <w:r>
        <w:instrText xml:space="preserve"> PAGEREF _Toc139968064 \h </w:instrText>
      </w:r>
      <w:r>
        <w:fldChar w:fldCharType="separate"/>
      </w:r>
      <w:r>
        <w:t>110</w:t>
      </w:r>
      <w:r>
        <w:fldChar w:fldCharType="end"/>
      </w:r>
    </w:p>
    <w:p w14:paraId="7BC03B76" w14:textId="58CE1ABB" w:rsidR="001F01D0" w:rsidRDefault="001F01D0">
      <w:pPr>
        <w:pStyle w:val="TOC5"/>
        <w:rPr>
          <w:rFonts w:asciiTheme="minorHAnsi" w:eastAsiaTheme="minorEastAsia" w:hAnsiTheme="minorHAnsi" w:cstheme="minorBidi"/>
          <w:sz w:val="22"/>
          <w:szCs w:val="22"/>
        </w:rPr>
      </w:pPr>
      <w:r>
        <w:t>6.5.4.3</w:t>
      </w:r>
      <w:r>
        <w:rPr>
          <w:rFonts w:asciiTheme="minorHAnsi" w:eastAsiaTheme="minorEastAsia" w:hAnsiTheme="minorHAnsi" w:cstheme="minorBidi"/>
          <w:sz w:val="22"/>
          <w:szCs w:val="22"/>
        </w:rPr>
        <w:tab/>
      </w:r>
      <w:r>
        <w:t xml:space="preserve">   5GMDT_Ph2_WoP#3</w:t>
      </w:r>
      <w:r>
        <w:tab/>
      </w:r>
      <w:r>
        <w:fldChar w:fldCharType="begin"/>
      </w:r>
      <w:r>
        <w:instrText xml:space="preserve"> PAGEREF _Toc139968065 \h </w:instrText>
      </w:r>
      <w:r>
        <w:fldChar w:fldCharType="separate"/>
      </w:r>
      <w:r>
        <w:t>110</w:t>
      </w:r>
      <w:r>
        <w:fldChar w:fldCharType="end"/>
      </w:r>
    </w:p>
    <w:p w14:paraId="18B61681" w14:textId="26112F6D" w:rsidR="001F01D0" w:rsidRDefault="001F01D0">
      <w:pPr>
        <w:pStyle w:val="TOC5"/>
        <w:rPr>
          <w:rFonts w:asciiTheme="minorHAnsi" w:eastAsiaTheme="minorEastAsia" w:hAnsiTheme="minorHAnsi" w:cstheme="minorBidi"/>
          <w:sz w:val="22"/>
          <w:szCs w:val="22"/>
        </w:rPr>
      </w:pPr>
      <w:r>
        <w:t>6.5.4.4</w:t>
      </w:r>
      <w:r>
        <w:rPr>
          <w:rFonts w:asciiTheme="minorHAnsi" w:eastAsiaTheme="minorEastAsia" w:hAnsiTheme="minorHAnsi" w:cstheme="minorBidi"/>
          <w:sz w:val="22"/>
          <w:szCs w:val="22"/>
        </w:rPr>
        <w:tab/>
      </w:r>
      <w:r>
        <w:t xml:space="preserve">   5GMDT_Ph2_WoP#4</w:t>
      </w:r>
      <w:r>
        <w:tab/>
      </w:r>
      <w:r>
        <w:fldChar w:fldCharType="begin"/>
      </w:r>
      <w:r>
        <w:instrText xml:space="preserve"> PAGEREF _Toc139968066 \h </w:instrText>
      </w:r>
      <w:r>
        <w:fldChar w:fldCharType="separate"/>
      </w:r>
      <w:r>
        <w:t>110</w:t>
      </w:r>
      <w:r>
        <w:fldChar w:fldCharType="end"/>
      </w:r>
    </w:p>
    <w:p w14:paraId="1C8A176D" w14:textId="7DB101BB" w:rsidR="001F01D0" w:rsidRDefault="001F01D0">
      <w:pPr>
        <w:pStyle w:val="TOC5"/>
        <w:rPr>
          <w:rFonts w:asciiTheme="minorHAnsi" w:eastAsiaTheme="minorEastAsia" w:hAnsiTheme="minorHAnsi" w:cstheme="minorBidi"/>
          <w:sz w:val="22"/>
          <w:szCs w:val="22"/>
        </w:rPr>
      </w:pPr>
      <w:r>
        <w:t>6.5.4.5</w:t>
      </w:r>
      <w:r>
        <w:rPr>
          <w:rFonts w:asciiTheme="minorHAnsi" w:eastAsiaTheme="minorEastAsia" w:hAnsiTheme="minorHAnsi" w:cstheme="minorBidi"/>
          <w:sz w:val="22"/>
          <w:szCs w:val="22"/>
        </w:rPr>
        <w:tab/>
      </w:r>
      <w:r>
        <w:t xml:space="preserve">   5GMDT_Ph2_WoP#5</w:t>
      </w:r>
      <w:r>
        <w:tab/>
      </w:r>
      <w:r>
        <w:fldChar w:fldCharType="begin"/>
      </w:r>
      <w:r>
        <w:instrText xml:space="preserve"> PAGEREF _Toc139968067 \h </w:instrText>
      </w:r>
      <w:r>
        <w:fldChar w:fldCharType="separate"/>
      </w:r>
      <w:r>
        <w:t>110</w:t>
      </w:r>
      <w:r>
        <w:fldChar w:fldCharType="end"/>
      </w:r>
    </w:p>
    <w:p w14:paraId="78B16BCA" w14:textId="61E2F36C" w:rsidR="001F01D0" w:rsidRDefault="001F01D0">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_Toc139968068 \h </w:instrText>
      </w:r>
      <w:r>
        <w:fldChar w:fldCharType="separate"/>
      </w:r>
      <w:r>
        <w:t>110</w:t>
      </w:r>
      <w:r>
        <w:fldChar w:fldCharType="end"/>
      </w:r>
    </w:p>
    <w:p w14:paraId="49811141" w14:textId="21724B26" w:rsidR="001F01D0" w:rsidRDefault="001F01D0">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_Toc139968069 \h </w:instrText>
      </w:r>
      <w:r>
        <w:fldChar w:fldCharType="separate"/>
      </w:r>
      <w:r>
        <w:t>110</w:t>
      </w:r>
      <w:r>
        <w:fldChar w:fldCharType="end"/>
      </w:r>
    </w:p>
    <w:p w14:paraId="777FC19A" w14:textId="1BEAA7FD" w:rsidR="001F01D0" w:rsidRDefault="001F01D0">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_Toc139968070 \h </w:instrText>
      </w:r>
      <w:r>
        <w:fldChar w:fldCharType="separate"/>
      </w:r>
      <w:r>
        <w:t>113</w:t>
      </w:r>
      <w:r>
        <w:fldChar w:fldCharType="end"/>
      </w:r>
    </w:p>
    <w:p w14:paraId="7B332CB9" w14:textId="7B5C0D5E" w:rsidR="001F01D0" w:rsidRDefault="001F01D0">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_Toc139968071 \h </w:instrText>
      </w:r>
      <w:r>
        <w:fldChar w:fldCharType="separate"/>
      </w:r>
      <w:r>
        <w:t>116</w:t>
      </w:r>
      <w:r>
        <w:fldChar w:fldCharType="end"/>
      </w:r>
    </w:p>
    <w:p w14:paraId="7547B81B" w14:textId="16787233" w:rsidR="001F01D0" w:rsidRDefault="001F01D0">
      <w:pPr>
        <w:pStyle w:val="TOC5"/>
        <w:rPr>
          <w:rFonts w:asciiTheme="minorHAnsi" w:eastAsiaTheme="minorEastAsia" w:hAnsiTheme="minorHAnsi" w:cstheme="minorBidi"/>
          <w:sz w:val="22"/>
          <w:szCs w:val="22"/>
        </w:rPr>
      </w:pPr>
      <w:r>
        <w:t>6.5.5.4</w:t>
      </w:r>
      <w:r>
        <w:rPr>
          <w:rFonts w:asciiTheme="minorHAnsi" w:eastAsiaTheme="minorEastAsia" w:hAnsiTheme="minorHAnsi" w:cstheme="minorBidi"/>
          <w:sz w:val="22"/>
          <w:szCs w:val="22"/>
        </w:rPr>
        <w:tab/>
      </w:r>
      <w:r>
        <w:t xml:space="preserve">    PM_KPI_5G_Ph3_WoP#4</w:t>
      </w:r>
      <w:r>
        <w:tab/>
      </w:r>
      <w:r>
        <w:fldChar w:fldCharType="begin"/>
      </w:r>
      <w:r>
        <w:instrText xml:space="preserve"> PAGEREF _Toc139968072 \h </w:instrText>
      </w:r>
      <w:r>
        <w:fldChar w:fldCharType="separate"/>
      </w:r>
      <w:r>
        <w:t>117</w:t>
      </w:r>
      <w:r>
        <w:fldChar w:fldCharType="end"/>
      </w:r>
    </w:p>
    <w:p w14:paraId="5B6ECA3C" w14:textId="4721D488" w:rsidR="001F01D0" w:rsidRDefault="001F01D0">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Additional NRM features phase 2</w:t>
      </w:r>
      <w:r>
        <w:tab/>
      </w:r>
      <w:r>
        <w:fldChar w:fldCharType="begin"/>
      </w:r>
      <w:r>
        <w:instrText xml:space="preserve"> PAGEREF _Toc139968073 \h </w:instrText>
      </w:r>
      <w:r>
        <w:fldChar w:fldCharType="separate"/>
      </w:r>
      <w:r>
        <w:t>117</w:t>
      </w:r>
      <w:r>
        <w:fldChar w:fldCharType="end"/>
      </w:r>
    </w:p>
    <w:p w14:paraId="44514553" w14:textId="5D207ABD" w:rsidR="001F01D0" w:rsidRDefault="001F01D0">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_Toc139968074 \h </w:instrText>
      </w:r>
      <w:r>
        <w:fldChar w:fldCharType="separate"/>
      </w:r>
      <w:r>
        <w:t>117</w:t>
      </w:r>
      <w:r>
        <w:fldChar w:fldCharType="end"/>
      </w:r>
    </w:p>
    <w:p w14:paraId="7CDD5FB5" w14:textId="631B4DCF" w:rsidR="001F01D0" w:rsidRDefault="001F01D0">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_Toc139968075 \h </w:instrText>
      </w:r>
      <w:r>
        <w:fldChar w:fldCharType="separate"/>
      </w:r>
      <w:r>
        <w:t>117</w:t>
      </w:r>
      <w:r>
        <w:fldChar w:fldCharType="end"/>
      </w:r>
    </w:p>
    <w:p w14:paraId="53ADABCC" w14:textId="6137C1CE" w:rsidR="001F01D0" w:rsidRDefault="001F01D0">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_Toc139968076 \h </w:instrText>
      </w:r>
      <w:r>
        <w:fldChar w:fldCharType="separate"/>
      </w:r>
      <w:r>
        <w:t>117</w:t>
      </w:r>
      <w:r>
        <w:fldChar w:fldCharType="end"/>
      </w:r>
    </w:p>
    <w:p w14:paraId="48A4937D" w14:textId="0C6836E0" w:rsidR="001F01D0" w:rsidRDefault="001F01D0">
      <w:pPr>
        <w:pStyle w:val="TOC5"/>
        <w:rPr>
          <w:rFonts w:asciiTheme="minorHAnsi" w:eastAsiaTheme="minorEastAsia" w:hAnsiTheme="minorHAnsi" w:cstheme="minorBidi"/>
          <w:sz w:val="22"/>
          <w:szCs w:val="22"/>
        </w:rPr>
      </w:pPr>
      <w:r>
        <w:t>6.5.6.4</w:t>
      </w:r>
      <w:r>
        <w:rPr>
          <w:rFonts w:asciiTheme="minorHAnsi" w:eastAsiaTheme="minorEastAsia" w:hAnsiTheme="minorHAnsi" w:cstheme="minorBidi"/>
          <w:sz w:val="22"/>
          <w:szCs w:val="22"/>
        </w:rPr>
        <w:tab/>
      </w:r>
      <w:r>
        <w:t xml:space="preserve">   AdNRM_ph2_WoP#4</w:t>
      </w:r>
      <w:r>
        <w:tab/>
      </w:r>
      <w:r>
        <w:fldChar w:fldCharType="begin"/>
      </w:r>
      <w:r>
        <w:instrText xml:space="preserve"> PAGEREF _Toc139968077 \h </w:instrText>
      </w:r>
      <w:r>
        <w:fldChar w:fldCharType="separate"/>
      </w:r>
      <w:r>
        <w:t>117</w:t>
      </w:r>
      <w:r>
        <w:fldChar w:fldCharType="end"/>
      </w:r>
    </w:p>
    <w:p w14:paraId="6CBB0F34" w14:textId="38A835A9" w:rsidR="001F01D0" w:rsidRDefault="001F01D0">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Management Aspects related to NWDAF</w:t>
      </w:r>
      <w:r>
        <w:tab/>
      </w:r>
      <w:r>
        <w:fldChar w:fldCharType="begin"/>
      </w:r>
      <w:r>
        <w:instrText xml:space="preserve"> PAGEREF _Toc139968078 \h </w:instrText>
      </w:r>
      <w:r>
        <w:fldChar w:fldCharType="separate"/>
      </w:r>
      <w:r>
        <w:t>120</w:t>
      </w:r>
      <w:r>
        <w:fldChar w:fldCharType="end"/>
      </w:r>
    </w:p>
    <w:p w14:paraId="5F433433" w14:textId="34D4110F" w:rsidR="001F01D0" w:rsidRDefault="001F01D0">
      <w:pPr>
        <w:pStyle w:val="TOC5"/>
        <w:rPr>
          <w:rFonts w:asciiTheme="minorHAnsi" w:eastAsiaTheme="minorEastAsia" w:hAnsiTheme="minorHAnsi" w:cstheme="minorBidi"/>
          <w:sz w:val="22"/>
          <w:szCs w:val="22"/>
        </w:rPr>
      </w:pPr>
      <w:r>
        <w:t>6.5.7.1</w:t>
      </w:r>
      <w:r>
        <w:rPr>
          <w:rFonts w:asciiTheme="minorHAnsi" w:eastAsiaTheme="minorEastAsia" w:hAnsiTheme="minorHAnsi" w:cstheme="minorBidi"/>
          <w:sz w:val="22"/>
          <w:szCs w:val="22"/>
        </w:rPr>
        <w:tab/>
      </w:r>
      <w:r>
        <w:t xml:space="preserve">    MANWDAF_WoP#1</w:t>
      </w:r>
      <w:r>
        <w:tab/>
      </w:r>
      <w:r>
        <w:fldChar w:fldCharType="begin"/>
      </w:r>
      <w:r>
        <w:instrText xml:space="preserve"> PAGEREF _Toc139968079 \h </w:instrText>
      </w:r>
      <w:r>
        <w:fldChar w:fldCharType="separate"/>
      </w:r>
      <w:r>
        <w:t>120</w:t>
      </w:r>
      <w:r>
        <w:fldChar w:fldCharType="end"/>
      </w:r>
    </w:p>
    <w:p w14:paraId="3036818A" w14:textId="47096151" w:rsidR="001F01D0" w:rsidRDefault="001F01D0">
      <w:pPr>
        <w:pStyle w:val="TOC5"/>
        <w:rPr>
          <w:rFonts w:asciiTheme="minorHAnsi" w:eastAsiaTheme="minorEastAsia" w:hAnsiTheme="minorHAnsi" w:cstheme="minorBidi"/>
          <w:sz w:val="22"/>
          <w:szCs w:val="22"/>
        </w:rPr>
      </w:pPr>
      <w:r>
        <w:t>6.5.7.2</w:t>
      </w:r>
      <w:r>
        <w:rPr>
          <w:rFonts w:asciiTheme="minorHAnsi" w:eastAsiaTheme="minorEastAsia" w:hAnsiTheme="minorHAnsi" w:cstheme="minorBidi"/>
          <w:sz w:val="22"/>
          <w:szCs w:val="22"/>
        </w:rPr>
        <w:tab/>
      </w:r>
      <w:r>
        <w:t xml:space="preserve">    MANWDAF_WoP#2</w:t>
      </w:r>
      <w:r>
        <w:tab/>
      </w:r>
      <w:r>
        <w:fldChar w:fldCharType="begin"/>
      </w:r>
      <w:r>
        <w:instrText xml:space="preserve"> PAGEREF _Toc139968080 \h </w:instrText>
      </w:r>
      <w:r>
        <w:fldChar w:fldCharType="separate"/>
      </w:r>
      <w:r>
        <w:t>120</w:t>
      </w:r>
      <w:r>
        <w:fldChar w:fldCharType="end"/>
      </w:r>
    </w:p>
    <w:p w14:paraId="36144C06" w14:textId="5F8F36F0" w:rsidR="001F01D0" w:rsidRDefault="001F01D0">
      <w:pPr>
        <w:pStyle w:val="TOC5"/>
        <w:rPr>
          <w:rFonts w:asciiTheme="minorHAnsi" w:eastAsiaTheme="minorEastAsia" w:hAnsiTheme="minorHAnsi" w:cstheme="minorBidi"/>
          <w:sz w:val="22"/>
          <w:szCs w:val="22"/>
        </w:rPr>
      </w:pPr>
      <w:r>
        <w:t>6.5.7.3</w:t>
      </w:r>
      <w:r>
        <w:rPr>
          <w:rFonts w:asciiTheme="minorHAnsi" w:eastAsiaTheme="minorEastAsia" w:hAnsiTheme="minorHAnsi" w:cstheme="minorBidi"/>
          <w:sz w:val="22"/>
          <w:szCs w:val="22"/>
        </w:rPr>
        <w:tab/>
      </w:r>
      <w:r>
        <w:t xml:space="preserve">    MANWDAF_WoP#3</w:t>
      </w:r>
      <w:r>
        <w:tab/>
      </w:r>
      <w:r>
        <w:fldChar w:fldCharType="begin"/>
      </w:r>
      <w:r>
        <w:instrText xml:space="preserve"> PAGEREF _Toc139968081 \h </w:instrText>
      </w:r>
      <w:r>
        <w:fldChar w:fldCharType="separate"/>
      </w:r>
      <w:r>
        <w:t>122</w:t>
      </w:r>
      <w:r>
        <w:fldChar w:fldCharType="end"/>
      </w:r>
    </w:p>
    <w:p w14:paraId="43B54132" w14:textId="1C3258B1" w:rsidR="001F01D0" w:rsidRDefault="001F01D0">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_Toc139968082 \h </w:instrText>
      </w:r>
      <w:r>
        <w:fldChar w:fldCharType="separate"/>
      </w:r>
      <w:r>
        <w:t>124</w:t>
      </w:r>
      <w:r>
        <w:fldChar w:fldCharType="end"/>
      </w:r>
    </w:p>
    <w:p w14:paraId="1B92EBCA" w14:textId="6393EDA5" w:rsidR="001F01D0" w:rsidRDefault="001F01D0">
      <w:pPr>
        <w:pStyle w:val="TOC5"/>
        <w:rPr>
          <w:rFonts w:asciiTheme="minorHAnsi" w:eastAsiaTheme="minorEastAsia" w:hAnsiTheme="minorHAnsi" w:cstheme="minorBidi"/>
          <w:sz w:val="22"/>
          <w:szCs w:val="22"/>
        </w:rPr>
      </w:pPr>
      <w:r>
        <w:t>6.5.8.1</w:t>
      </w:r>
      <w:r>
        <w:rPr>
          <w:rFonts w:asciiTheme="minorHAnsi" w:eastAsiaTheme="minorEastAsia" w:hAnsiTheme="minorHAnsi" w:cstheme="minorBidi"/>
          <w:sz w:val="22"/>
          <w:szCs w:val="22"/>
        </w:rPr>
        <w:tab/>
      </w:r>
      <w:r>
        <w:t xml:space="preserve">   eECM_WoP#1</w:t>
      </w:r>
      <w:r>
        <w:tab/>
      </w:r>
      <w:r>
        <w:fldChar w:fldCharType="begin"/>
      </w:r>
      <w:r>
        <w:instrText xml:space="preserve"> PAGEREF _Toc139968083 \h </w:instrText>
      </w:r>
      <w:r>
        <w:fldChar w:fldCharType="separate"/>
      </w:r>
      <w:r>
        <w:t>124</w:t>
      </w:r>
      <w:r>
        <w:fldChar w:fldCharType="end"/>
      </w:r>
    </w:p>
    <w:p w14:paraId="6E6C68F1" w14:textId="60DA136F" w:rsidR="001F01D0" w:rsidRDefault="001F01D0">
      <w:pPr>
        <w:pStyle w:val="TOC5"/>
        <w:rPr>
          <w:rFonts w:asciiTheme="minorHAnsi" w:eastAsiaTheme="minorEastAsia" w:hAnsiTheme="minorHAnsi" w:cstheme="minorBidi"/>
          <w:sz w:val="22"/>
          <w:szCs w:val="22"/>
        </w:rPr>
      </w:pPr>
      <w:r>
        <w:t>6.5.8.2</w:t>
      </w:r>
      <w:r>
        <w:rPr>
          <w:rFonts w:asciiTheme="minorHAnsi" w:eastAsiaTheme="minorEastAsia" w:hAnsiTheme="minorHAnsi" w:cstheme="minorBidi"/>
          <w:sz w:val="22"/>
          <w:szCs w:val="22"/>
        </w:rPr>
        <w:tab/>
      </w:r>
      <w:r>
        <w:t xml:space="preserve">   eECM_WoP#2</w:t>
      </w:r>
      <w:r>
        <w:tab/>
      </w:r>
      <w:r>
        <w:fldChar w:fldCharType="begin"/>
      </w:r>
      <w:r>
        <w:instrText xml:space="preserve"> PAGEREF _Toc139968084 \h </w:instrText>
      </w:r>
      <w:r>
        <w:fldChar w:fldCharType="separate"/>
      </w:r>
      <w:r>
        <w:t>125</w:t>
      </w:r>
      <w:r>
        <w:fldChar w:fldCharType="end"/>
      </w:r>
    </w:p>
    <w:p w14:paraId="5002C71B" w14:textId="67072178" w:rsidR="001F01D0" w:rsidRDefault="001F01D0">
      <w:pPr>
        <w:pStyle w:val="TOC5"/>
        <w:rPr>
          <w:rFonts w:asciiTheme="minorHAnsi" w:eastAsiaTheme="minorEastAsia" w:hAnsiTheme="minorHAnsi" w:cstheme="minorBidi"/>
          <w:sz w:val="22"/>
          <w:szCs w:val="22"/>
        </w:rPr>
      </w:pPr>
      <w:r>
        <w:t>6.5.8.3</w:t>
      </w:r>
      <w:r>
        <w:rPr>
          <w:rFonts w:asciiTheme="minorHAnsi" w:eastAsiaTheme="minorEastAsia" w:hAnsiTheme="minorHAnsi" w:cstheme="minorBidi"/>
          <w:sz w:val="22"/>
          <w:szCs w:val="22"/>
        </w:rPr>
        <w:tab/>
      </w:r>
      <w:r>
        <w:t xml:space="preserve">   eECM_WoP#3</w:t>
      </w:r>
      <w:r>
        <w:tab/>
      </w:r>
      <w:r>
        <w:fldChar w:fldCharType="begin"/>
      </w:r>
      <w:r>
        <w:instrText xml:space="preserve"> PAGEREF _Toc139968085 \h </w:instrText>
      </w:r>
      <w:r>
        <w:fldChar w:fldCharType="separate"/>
      </w:r>
      <w:r>
        <w:t>125</w:t>
      </w:r>
      <w:r>
        <w:fldChar w:fldCharType="end"/>
      </w:r>
    </w:p>
    <w:p w14:paraId="159D43D5" w14:textId="5BC39D09" w:rsidR="001F01D0" w:rsidRDefault="001F01D0">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Management Aspect of 5GLAN</w:t>
      </w:r>
      <w:r>
        <w:tab/>
      </w:r>
      <w:r>
        <w:fldChar w:fldCharType="begin"/>
      </w:r>
      <w:r>
        <w:instrText xml:space="preserve"> PAGEREF _Toc139968086 \h </w:instrText>
      </w:r>
      <w:r>
        <w:fldChar w:fldCharType="separate"/>
      </w:r>
      <w:r>
        <w:t>125</w:t>
      </w:r>
      <w:r>
        <w:fldChar w:fldCharType="end"/>
      </w:r>
    </w:p>
    <w:p w14:paraId="4D4000DE" w14:textId="43DC31E4" w:rsidR="001F01D0" w:rsidRDefault="001F01D0">
      <w:pPr>
        <w:pStyle w:val="TOC5"/>
        <w:rPr>
          <w:rFonts w:asciiTheme="minorHAnsi" w:eastAsiaTheme="minorEastAsia" w:hAnsiTheme="minorHAnsi" w:cstheme="minorBidi"/>
          <w:sz w:val="22"/>
          <w:szCs w:val="22"/>
        </w:rPr>
      </w:pPr>
      <w:r>
        <w:t>6.5.9.1</w:t>
      </w:r>
      <w:r>
        <w:rPr>
          <w:rFonts w:asciiTheme="minorHAnsi" w:eastAsiaTheme="minorEastAsia" w:hAnsiTheme="minorHAnsi" w:cstheme="minorBidi"/>
          <w:sz w:val="22"/>
          <w:szCs w:val="22"/>
        </w:rPr>
        <w:tab/>
      </w:r>
      <w:r>
        <w:t xml:space="preserve">   5GLAN_Mgt_WoP#1</w:t>
      </w:r>
      <w:r>
        <w:tab/>
      </w:r>
      <w:r>
        <w:fldChar w:fldCharType="begin"/>
      </w:r>
      <w:r>
        <w:instrText xml:space="preserve"> PAGEREF _Toc139968087 \h </w:instrText>
      </w:r>
      <w:r>
        <w:fldChar w:fldCharType="separate"/>
      </w:r>
      <w:r>
        <w:t>125</w:t>
      </w:r>
      <w:r>
        <w:fldChar w:fldCharType="end"/>
      </w:r>
    </w:p>
    <w:p w14:paraId="2B6E3139" w14:textId="3A60E0C1" w:rsidR="001F01D0" w:rsidRDefault="001F01D0">
      <w:pPr>
        <w:pStyle w:val="TOC5"/>
        <w:rPr>
          <w:rFonts w:asciiTheme="minorHAnsi" w:eastAsiaTheme="minorEastAsia" w:hAnsiTheme="minorHAnsi" w:cstheme="minorBidi"/>
          <w:sz w:val="22"/>
          <w:szCs w:val="22"/>
        </w:rPr>
      </w:pPr>
      <w:r>
        <w:t>6.5.9.2</w:t>
      </w:r>
      <w:r>
        <w:rPr>
          <w:rFonts w:asciiTheme="minorHAnsi" w:eastAsiaTheme="minorEastAsia" w:hAnsiTheme="minorHAnsi" w:cstheme="minorBidi"/>
          <w:sz w:val="22"/>
          <w:szCs w:val="22"/>
        </w:rPr>
        <w:tab/>
      </w:r>
      <w:r>
        <w:t xml:space="preserve">   5GLAN_Mgt_WoP#2</w:t>
      </w:r>
      <w:r>
        <w:tab/>
      </w:r>
      <w:r>
        <w:fldChar w:fldCharType="begin"/>
      </w:r>
      <w:r>
        <w:instrText xml:space="preserve"> PAGEREF _Toc139968088 \h </w:instrText>
      </w:r>
      <w:r>
        <w:fldChar w:fldCharType="separate"/>
      </w:r>
      <w:r>
        <w:t>125</w:t>
      </w:r>
      <w:r>
        <w:fldChar w:fldCharType="end"/>
      </w:r>
    </w:p>
    <w:p w14:paraId="3D6312C0" w14:textId="2397EBF9" w:rsidR="001F01D0" w:rsidRDefault="001F01D0">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Management Aspects of NTN</w:t>
      </w:r>
      <w:r>
        <w:tab/>
      </w:r>
      <w:r>
        <w:fldChar w:fldCharType="begin"/>
      </w:r>
      <w:r>
        <w:instrText xml:space="preserve"> PAGEREF _Toc139968089 \h </w:instrText>
      </w:r>
      <w:r>
        <w:fldChar w:fldCharType="separate"/>
      </w:r>
      <w:r>
        <w:t>128</w:t>
      </w:r>
      <w:r>
        <w:fldChar w:fldCharType="end"/>
      </w:r>
    </w:p>
    <w:p w14:paraId="1CD32EB0" w14:textId="2BA6B913" w:rsidR="001F01D0" w:rsidRDefault="001F01D0">
      <w:pPr>
        <w:pStyle w:val="TOC5"/>
        <w:rPr>
          <w:rFonts w:asciiTheme="minorHAnsi" w:eastAsiaTheme="minorEastAsia" w:hAnsiTheme="minorHAnsi" w:cstheme="minorBidi"/>
          <w:sz w:val="22"/>
          <w:szCs w:val="22"/>
        </w:rPr>
      </w:pPr>
      <w:r>
        <w:t>6.5.10.1</w:t>
      </w:r>
      <w:r>
        <w:rPr>
          <w:rFonts w:asciiTheme="minorHAnsi" w:eastAsiaTheme="minorEastAsia" w:hAnsiTheme="minorHAnsi" w:cstheme="minorBidi"/>
          <w:sz w:val="22"/>
          <w:szCs w:val="22"/>
        </w:rPr>
        <w:tab/>
      </w:r>
      <w:r>
        <w:t xml:space="preserve">    OAM_NTN_WoP#1</w:t>
      </w:r>
      <w:r>
        <w:tab/>
      </w:r>
      <w:r>
        <w:fldChar w:fldCharType="begin"/>
      </w:r>
      <w:r>
        <w:instrText xml:space="preserve"> PAGEREF _Toc139968090 \h </w:instrText>
      </w:r>
      <w:r>
        <w:fldChar w:fldCharType="separate"/>
      </w:r>
      <w:r>
        <w:t>128</w:t>
      </w:r>
      <w:r>
        <w:fldChar w:fldCharType="end"/>
      </w:r>
    </w:p>
    <w:p w14:paraId="6CB2CEBB" w14:textId="4491C3A6" w:rsidR="001F01D0" w:rsidRDefault="001F01D0">
      <w:pPr>
        <w:pStyle w:val="TOC5"/>
        <w:rPr>
          <w:rFonts w:asciiTheme="minorHAnsi" w:eastAsiaTheme="minorEastAsia" w:hAnsiTheme="minorHAnsi" w:cstheme="minorBidi"/>
          <w:sz w:val="22"/>
          <w:szCs w:val="22"/>
        </w:rPr>
      </w:pPr>
      <w:r>
        <w:t>6.5.10.2</w:t>
      </w:r>
      <w:r>
        <w:rPr>
          <w:rFonts w:asciiTheme="minorHAnsi" w:eastAsiaTheme="minorEastAsia" w:hAnsiTheme="minorHAnsi" w:cstheme="minorBidi"/>
          <w:sz w:val="22"/>
          <w:szCs w:val="22"/>
        </w:rPr>
        <w:tab/>
      </w:r>
      <w:r>
        <w:t xml:space="preserve">    OAM_NTN_WoP#2</w:t>
      </w:r>
      <w:r>
        <w:tab/>
      </w:r>
      <w:r>
        <w:fldChar w:fldCharType="begin"/>
      </w:r>
      <w:r>
        <w:instrText xml:space="preserve"> PAGEREF _Toc139968091 \h </w:instrText>
      </w:r>
      <w:r>
        <w:fldChar w:fldCharType="separate"/>
      </w:r>
      <w:r>
        <w:t>128</w:t>
      </w:r>
      <w:r>
        <w:fldChar w:fldCharType="end"/>
      </w:r>
    </w:p>
    <w:p w14:paraId="22B1D000" w14:textId="2EE1C5EE" w:rsidR="001F01D0" w:rsidRDefault="001F01D0">
      <w:pPr>
        <w:pStyle w:val="TOC5"/>
        <w:rPr>
          <w:rFonts w:asciiTheme="minorHAnsi" w:eastAsiaTheme="minorEastAsia" w:hAnsiTheme="minorHAnsi" w:cstheme="minorBidi"/>
          <w:sz w:val="22"/>
          <w:szCs w:val="22"/>
        </w:rPr>
      </w:pPr>
      <w:r>
        <w:t>6.5.10.3</w:t>
      </w:r>
      <w:r>
        <w:rPr>
          <w:rFonts w:asciiTheme="minorHAnsi" w:eastAsiaTheme="minorEastAsia" w:hAnsiTheme="minorHAnsi" w:cstheme="minorBidi"/>
          <w:sz w:val="22"/>
          <w:szCs w:val="22"/>
        </w:rPr>
        <w:tab/>
      </w:r>
      <w:r>
        <w:t xml:space="preserve">    OAM_NTN_WoP#3</w:t>
      </w:r>
      <w:r>
        <w:tab/>
      </w:r>
      <w:r>
        <w:fldChar w:fldCharType="begin"/>
      </w:r>
      <w:r>
        <w:instrText xml:space="preserve"> PAGEREF _Toc139968092 \h </w:instrText>
      </w:r>
      <w:r>
        <w:fldChar w:fldCharType="separate"/>
      </w:r>
      <w:r>
        <w:t>128</w:t>
      </w:r>
      <w:r>
        <w:fldChar w:fldCharType="end"/>
      </w:r>
    </w:p>
    <w:p w14:paraId="1A85516A" w14:textId="44626C94" w:rsidR="001F01D0" w:rsidRDefault="001F01D0">
      <w:pPr>
        <w:pStyle w:val="TOC4"/>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Management of cloud-native Virtualized Network Functions</w:t>
      </w:r>
      <w:r>
        <w:tab/>
      </w:r>
      <w:r>
        <w:fldChar w:fldCharType="begin"/>
      </w:r>
      <w:r>
        <w:instrText xml:space="preserve"> PAGEREF _Toc139968093 \h </w:instrText>
      </w:r>
      <w:r>
        <w:fldChar w:fldCharType="separate"/>
      </w:r>
      <w:r>
        <w:t>128</w:t>
      </w:r>
      <w:r>
        <w:fldChar w:fldCharType="end"/>
      </w:r>
    </w:p>
    <w:p w14:paraId="079118F1" w14:textId="50FA7119" w:rsidR="001F01D0" w:rsidRDefault="001F01D0">
      <w:pPr>
        <w:pStyle w:val="TOC5"/>
        <w:rPr>
          <w:rFonts w:asciiTheme="minorHAnsi" w:eastAsiaTheme="minorEastAsia" w:hAnsiTheme="minorHAnsi" w:cstheme="minorBidi"/>
          <w:sz w:val="22"/>
          <w:szCs w:val="22"/>
        </w:rPr>
      </w:pPr>
      <w:r>
        <w:t>6.5.11.1</w:t>
      </w:r>
      <w:r>
        <w:rPr>
          <w:rFonts w:asciiTheme="minorHAnsi" w:eastAsiaTheme="minorEastAsia" w:hAnsiTheme="minorHAnsi" w:cstheme="minorBidi"/>
          <w:sz w:val="22"/>
          <w:szCs w:val="22"/>
        </w:rPr>
        <w:tab/>
      </w:r>
      <w:r>
        <w:t xml:space="preserve">    MCVNF_WoP#1</w:t>
      </w:r>
      <w:r>
        <w:tab/>
      </w:r>
      <w:r>
        <w:fldChar w:fldCharType="begin"/>
      </w:r>
      <w:r>
        <w:instrText xml:space="preserve"> PAGEREF _Toc139968094 \h </w:instrText>
      </w:r>
      <w:r>
        <w:fldChar w:fldCharType="separate"/>
      </w:r>
      <w:r>
        <w:t>128</w:t>
      </w:r>
      <w:r>
        <w:fldChar w:fldCharType="end"/>
      </w:r>
    </w:p>
    <w:p w14:paraId="64768953" w14:textId="632944B3" w:rsidR="001F01D0" w:rsidRDefault="001F01D0">
      <w:pPr>
        <w:pStyle w:val="TOC5"/>
        <w:rPr>
          <w:rFonts w:asciiTheme="minorHAnsi" w:eastAsiaTheme="minorEastAsia" w:hAnsiTheme="minorHAnsi" w:cstheme="minorBidi"/>
          <w:sz w:val="22"/>
          <w:szCs w:val="22"/>
        </w:rPr>
      </w:pPr>
      <w:r>
        <w:t>6.5.11.2</w:t>
      </w:r>
      <w:r>
        <w:rPr>
          <w:rFonts w:asciiTheme="minorHAnsi" w:eastAsiaTheme="minorEastAsia" w:hAnsiTheme="minorHAnsi" w:cstheme="minorBidi"/>
          <w:sz w:val="22"/>
          <w:szCs w:val="22"/>
        </w:rPr>
        <w:tab/>
      </w:r>
      <w:r>
        <w:t xml:space="preserve">    MCVNF_WoP#2</w:t>
      </w:r>
      <w:r>
        <w:tab/>
      </w:r>
      <w:r>
        <w:fldChar w:fldCharType="begin"/>
      </w:r>
      <w:r>
        <w:instrText xml:space="preserve"> PAGEREF _Toc139968095 \h </w:instrText>
      </w:r>
      <w:r>
        <w:fldChar w:fldCharType="separate"/>
      </w:r>
      <w:r>
        <w:t>128</w:t>
      </w:r>
      <w:r>
        <w:fldChar w:fldCharType="end"/>
      </w:r>
    </w:p>
    <w:p w14:paraId="327F22B3" w14:textId="1C1C37CD" w:rsidR="001F01D0" w:rsidRDefault="001F01D0">
      <w:pPr>
        <w:pStyle w:val="TOC5"/>
        <w:rPr>
          <w:rFonts w:asciiTheme="minorHAnsi" w:eastAsiaTheme="minorEastAsia" w:hAnsiTheme="minorHAnsi" w:cstheme="minorBidi"/>
          <w:sz w:val="22"/>
          <w:szCs w:val="22"/>
        </w:rPr>
      </w:pPr>
      <w:r>
        <w:t>6.5.11.3</w:t>
      </w:r>
      <w:r>
        <w:rPr>
          <w:rFonts w:asciiTheme="minorHAnsi" w:eastAsiaTheme="minorEastAsia" w:hAnsiTheme="minorHAnsi" w:cstheme="minorBidi"/>
          <w:sz w:val="22"/>
          <w:szCs w:val="22"/>
        </w:rPr>
        <w:tab/>
      </w:r>
      <w:r>
        <w:t xml:space="preserve">    MCVNF_WoP#3</w:t>
      </w:r>
      <w:r>
        <w:tab/>
      </w:r>
      <w:r>
        <w:fldChar w:fldCharType="begin"/>
      </w:r>
      <w:r>
        <w:instrText xml:space="preserve"> PAGEREF _Toc139968096 \h </w:instrText>
      </w:r>
      <w:r>
        <w:fldChar w:fldCharType="separate"/>
      </w:r>
      <w:r>
        <w:t>128</w:t>
      </w:r>
      <w:r>
        <w:fldChar w:fldCharType="end"/>
      </w:r>
    </w:p>
    <w:p w14:paraId="5262F5EF" w14:textId="35DAACAE" w:rsidR="001F01D0" w:rsidRDefault="001F01D0">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Support of New Services</w:t>
      </w:r>
      <w:r>
        <w:tab/>
      </w:r>
      <w:r>
        <w:fldChar w:fldCharType="begin"/>
      </w:r>
      <w:r>
        <w:instrText xml:space="preserve"> PAGEREF _Toc139968097 \h </w:instrText>
      </w:r>
      <w:r>
        <w:fldChar w:fldCharType="separate"/>
      </w:r>
      <w:r>
        <w:t>128</w:t>
      </w:r>
      <w:r>
        <w:fldChar w:fldCharType="end"/>
      </w:r>
    </w:p>
    <w:p w14:paraId="3981A18C" w14:textId="06C8E94B" w:rsidR="001F01D0" w:rsidRDefault="001F01D0">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_Toc139968098 \h </w:instrText>
      </w:r>
      <w:r>
        <w:fldChar w:fldCharType="separate"/>
      </w:r>
      <w:r>
        <w:t>128</w:t>
      </w:r>
      <w:r>
        <w:fldChar w:fldCharType="end"/>
      </w:r>
    </w:p>
    <w:p w14:paraId="3D1F5BE4" w14:textId="555C542D" w:rsidR="001F01D0" w:rsidRDefault="001F01D0">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MSAC_WoP#1</w:t>
      </w:r>
      <w:r>
        <w:tab/>
      </w:r>
      <w:r>
        <w:fldChar w:fldCharType="begin"/>
      </w:r>
      <w:r>
        <w:instrText xml:space="preserve"> PAGEREF _Toc139968099 \h </w:instrText>
      </w:r>
      <w:r>
        <w:fldChar w:fldCharType="separate"/>
      </w:r>
      <w:r>
        <w:t>128</w:t>
      </w:r>
      <w:r>
        <w:fldChar w:fldCharType="end"/>
      </w:r>
    </w:p>
    <w:p w14:paraId="7715001C" w14:textId="507C1CEE" w:rsidR="001F01D0" w:rsidRDefault="001F01D0">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MSAC_WoP#2</w:t>
      </w:r>
      <w:r>
        <w:tab/>
      </w:r>
      <w:r>
        <w:fldChar w:fldCharType="begin"/>
      </w:r>
      <w:r>
        <w:instrText xml:space="preserve"> PAGEREF _Toc139968100 \h </w:instrText>
      </w:r>
      <w:r>
        <w:fldChar w:fldCharType="separate"/>
      </w:r>
      <w:r>
        <w:t>129</w:t>
      </w:r>
      <w:r>
        <w:fldChar w:fldCharType="end"/>
      </w:r>
    </w:p>
    <w:p w14:paraId="7BB21A8B" w14:textId="419F3C39" w:rsidR="001F01D0" w:rsidRDefault="001F01D0">
      <w:pPr>
        <w:pStyle w:val="TOC5"/>
        <w:rPr>
          <w:rFonts w:asciiTheme="minorHAnsi" w:eastAsiaTheme="minorEastAsia" w:hAnsiTheme="minorHAnsi" w:cstheme="minorBidi"/>
          <w:sz w:val="22"/>
          <w:szCs w:val="22"/>
        </w:rPr>
      </w:pPr>
      <w:r>
        <w:t>6.6.1.3</w:t>
      </w:r>
      <w:r>
        <w:rPr>
          <w:rFonts w:asciiTheme="minorHAnsi" w:eastAsiaTheme="minorEastAsia" w:hAnsiTheme="minorHAnsi" w:cstheme="minorBidi"/>
          <w:sz w:val="22"/>
          <w:szCs w:val="22"/>
        </w:rPr>
        <w:tab/>
      </w:r>
      <w:r>
        <w:t xml:space="preserve">   MSAC_WoP#3</w:t>
      </w:r>
      <w:r>
        <w:tab/>
      </w:r>
      <w:r>
        <w:fldChar w:fldCharType="begin"/>
      </w:r>
      <w:r>
        <w:instrText xml:space="preserve"> PAGEREF _Toc139968101 \h </w:instrText>
      </w:r>
      <w:r>
        <w:fldChar w:fldCharType="separate"/>
      </w:r>
      <w:r>
        <w:t>129</w:t>
      </w:r>
      <w:r>
        <w:fldChar w:fldCharType="end"/>
      </w:r>
    </w:p>
    <w:p w14:paraId="7AB147BF" w14:textId="2B09FB33" w:rsidR="001F01D0" w:rsidRDefault="001F01D0">
      <w:pPr>
        <w:pStyle w:val="TOC5"/>
        <w:rPr>
          <w:rFonts w:asciiTheme="minorHAnsi" w:eastAsiaTheme="minorEastAsia" w:hAnsiTheme="minorHAnsi" w:cstheme="minorBidi"/>
          <w:sz w:val="22"/>
          <w:szCs w:val="22"/>
        </w:rPr>
      </w:pPr>
      <w:r>
        <w:t>6.6.1.4</w:t>
      </w:r>
      <w:r>
        <w:rPr>
          <w:rFonts w:asciiTheme="minorHAnsi" w:eastAsiaTheme="minorEastAsia" w:hAnsiTheme="minorHAnsi" w:cstheme="minorBidi"/>
          <w:sz w:val="22"/>
          <w:szCs w:val="22"/>
        </w:rPr>
        <w:tab/>
      </w:r>
      <w:r>
        <w:t xml:space="preserve">   MSAC_WoP#4</w:t>
      </w:r>
      <w:r>
        <w:tab/>
      </w:r>
      <w:r>
        <w:fldChar w:fldCharType="begin"/>
      </w:r>
      <w:r>
        <w:instrText xml:space="preserve"> PAGEREF _Toc139968102 \h </w:instrText>
      </w:r>
      <w:r>
        <w:fldChar w:fldCharType="separate"/>
      </w:r>
      <w:r>
        <w:t>129</w:t>
      </w:r>
      <w:r>
        <w:fldChar w:fldCharType="end"/>
      </w:r>
    </w:p>
    <w:p w14:paraId="7E1A50F6" w14:textId="00D0EC8B" w:rsidR="001F01D0" w:rsidRDefault="001F01D0">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_Toc139968103 \h </w:instrText>
      </w:r>
      <w:r>
        <w:fldChar w:fldCharType="separate"/>
      </w:r>
      <w:r>
        <w:t>129</w:t>
      </w:r>
      <w:r>
        <w:fldChar w:fldCharType="end"/>
      </w:r>
    </w:p>
    <w:p w14:paraId="52A0E0D5" w14:textId="1859152C" w:rsidR="001F01D0" w:rsidRDefault="001F01D0">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_Toc139968104 \h </w:instrText>
      </w:r>
      <w:r>
        <w:fldChar w:fldCharType="separate"/>
      </w:r>
      <w:r>
        <w:t>129</w:t>
      </w:r>
      <w:r>
        <w:fldChar w:fldCharType="end"/>
      </w:r>
    </w:p>
    <w:p w14:paraId="00DE21C7" w14:textId="357F2AD1" w:rsidR="001F01D0" w:rsidRDefault="001F01D0">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_Toc139968105 \h </w:instrText>
      </w:r>
      <w:r>
        <w:fldChar w:fldCharType="separate"/>
      </w:r>
      <w:r>
        <w:t>130</w:t>
      </w:r>
      <w:r>
        <w:fldChar w:fldCharType="end"/>
      </w:r>
    </w:p>
    <w:p w14:paraId="64C26CF6" w14:textId="7AA64F32" w:rsidR="001F01D0" w:rsidRDefault="001F01D0">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Management of non-public networks phase 2</w:t>
      </w:r>
      <w:r>
        <w:tab/>
      </w:r>
      <w:r>
        <w:fldChar w:fldCharType="begin"/>
      </w:r>
      <w:r>
        <w:instrText xml:space="preserve"> PAGEREF _Toc139968106 \h </w:instrText>
      </w:r>
      <w:r>
        <w:fldChar w:fldCharType="separate"/>
      </w:r>
      <w:r>
        <w:t>130</w:t>
      </w:r>
      <w:r>
        <w:fldChar w:fldCharType="end"/>
      </w:r>
    </w:p>
    <w:p w14:paraId="11DB16E0" w14:textId="1AFDBDD3" w:rsidR="001F01D0" w:rsidRDefault="001F01D0">
      <w:pPr>
        <w:pStyle w:val="TOC5"/>
        <w:rPr>
          <w:rFonts w:asciiTheme="minorHAnsi" w:eastAsiaTheme="minorEastAsia" w:hAnsiTheme="minorHAnsi" w:cstheme="minorBidi"/>
          <w:sz w:val="22"/>
          <w:szCs w:val="22"/>
        </w:rPr>
      </w:pPr>
      <w:r>
        <w:t>6.6.3.1</w:t>
      </w:r>
      <w:r>
        <w:rPr>
          <w:rFonts w:asciiTheme="minorHAnsi" w:eastAsiaTheme="minorEastAsia" w:hAnsiTheme="minorHAnsi" w:cstheme="minorBidi"/>
          <w:sz w:val="22"/>
          <w:szCs w:val="22"/>
        </w:rPr>
        <w:tab/>
      </w:r>
      <w:r>
        <w:t xml:space="preserve">    OAM_NPN_Ph2_WoP#1</w:t>
      </w:r>
      <w:r>
        <w:tab/>
      </w:r>
      <w:r>
        <w:fldChar w:fldCharType="begin"/>
      </w:r>
      <w:r>
        <w:instrText xml:space="preserve"> PAGEREF _Toc139968107 \h </w:instrText>
      </w:r>
      <w:r>
        <w:fldChar w:fldCharType="separate"/>
      </w:r>
      <w:r>
        <w:t>130</w:t>
      </w:r>
      <w:r>
        <w:fldChar w:fldCharType="end"/>
      </w:r>
    </w:p>
    <w:p w14:paraId="1D0957D5" w14:textId="35B09ABC" w:rsidR="001F01D0" w:rsidRDefault="001F01D0">
      <w:pPr>
        <w:pStyle w:val="TOC5"/>
        <w:rPr>
          <w:rFonts w:asciiTheme="minorHAnsi" w:eastAsiaTheme="minorEastAsia" w:hAnsiTheme="minorHAnsi" w:cstheme="minorBidi"/>
          <w:sz w:val="22"/>
          <w:szCs w:val="22"/>
        </w:rPr>
      </w:pPr>
      <w:r>
        <w:t>6.6.3.2</w:t>
      </w:r>
      <w:r>
        <w:rPr>
          <w:rFonts w:asciiTheme="minorHAnsi" w:eastAsiaTheme="minorEastAsia" w:hAnsiTheme="minorHAnsi" w:cstheme="minorBidi"/>
          <w:sz w:val="22"/>
          <w:szCs w:val="22"/>
        </w:rPr>
        <w:tab/>
      </w:r>
      <w:r>
        <w:t xml:space="preserve">    OAM_NPN_Ph2_WoP#2</w:t>
      </w:r>
      <w:r>
        <w:tab/>
      </w:r>
      <w:r>
        <w:fldChar w:fldCharType="begin"/>
      </w:r>
      <w:r>
        <w:instrText xml:space="preserve"> PAGEREF _Toc139968108 \h </w:instrText>
      </w:r>
      <w:r>
        <w:fldChar w:fldCharType="separate"/>
      </w:r>
      <w:r>
        <w:t>130</w:t>
      </w:r>
      <w:r>
        <w:fldChar w:fldCharType="end"/>
      </w:r>
    </w:p>
    <w:p w14:paraId="0A7B52A9" w14:textId="6965A962" w:rsidR="001F01D0" w:rsidRDefault="001F01D0">
      <w:pPr>
        <w:pStyle w:val="TOC5"/>
        <w:rPr>
          <w:rFonts w:asciiTheme="minorHAnsi" w:eastAsiaTheme="minorEastAsia" w:hAnsiTheme="minorHAnsi" w:cstheme="minorBidi"/>
          <w:sz w:val="22"/>
          <w:szCs w:val="22"/>
        </w:rPr>
      </w:pPr>
      <w:r>
        <w:t>6.6.3.3</w:t>
      </w:r>
      <w:r>
        <w:rPr>
          <w:rFonts w:asciiTheme="minorHAnsi" w:eastAsiaTheme="minorEastAsia" w:hAnsiTheme="minorHAnsi" w:cstheme="minorBidi"/>
          <w:sz w:val="22"/>
          <w:szCs w:val="22"/>
        </w:rPr>
        <w:tab/>
      </w:r>
      <w:r>
        <w:t xml:space="preserve">    OAM_NPN_Ph2_WoP#3</w:t>
      </w:r>
      <w:r>
        <w:tab/>
      </w:r>
      <w:r>
        <w:fldChar w:fldCharType="begin"/>
      </w:r>
      <w:r>
        <w:instrText xml:space="preserve"> PAGEREF _Toc139968109 \h </w:instrText>
      </w:r>
      <w:r>
        <w:fldChar w:fldCharType="separate"/>
      </w:r>
      <w:r>
        <w:t>130</w:t>
      </w:r>
      <w:r>
        <w:fldChar w:fldCharType="end"/>
      </w:r>
    </w:p>
    <w:p w14:paraId="381ECD6D" w14:textId="74787FC3" w:rsidR="001F01D0" w:rsidRDefault="001F01D0">
      <w:pPr>
        <w:pStyle w:val="TOC5"/>
        <w:rPr>
          <w:rFonts w:asciiTheme="minorHAnsi" w:eastAsiaTheme="minorEastAsia" w:hAnsiTheme="minorHAnsi" w:cstheme="minorBidi"/>
          <w:sz w:val="22"/>
          <w:szCs w:val="22"/>
        </w:rPr>
      </w:pPr>
      <w:r>
        <w:t>6.6.3.4</w:t>
      </w:r>
      <w:r>
        <w:rPr>
          <w:rFonts w:asciiTheme="minorHAnsi" w:eastAsiaTheme="minorEastAsia" w:hAnsiTheme="minorHAnsi" w:cstheme="minorBidi"/>
          <w:sz w:val="22"/>
          <w:szCs w:val="22"/>
        </w:rPr>
        <w:tab/>
      </w:r>
      <w:r>
        <w:t xml:space="preserve">    OAM_NPN_Ph2_WoP#4</w:t>
      </w:r>
      <w:r>
        <w:tab/>
      </w:r>
      <w:r>
        <w:fldChar w:fldCharType="begin"/>
      </w:r>
      <w:r>
        <w:instrText xml:space="preserve"> PAGEREF _Toc139968110 \h </w:instrText>
      </w:r>
      <w:r>
        <w:fldChar w:fldCharType="separate"/>
      </w:r>
      <w:r>
        <w:t>130</w:t>
      </w:r>
      <w:r>
        <w:fldChar w:fldCharType="end"/>
      </w:r>
    </w:p>
    <w:p w14:paraId="10BB92A3" w14:textId="23ABAFDF" w:rsidR="001F01D0" w:rsidRDefault="001F01D0">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Intelligence and Automation</w:t>
      </w:r>
      <w:r>
        <w:tab/>
      </w:r>
      <w:r>
        <w:fldChar w:fldCharType="begin"/>
      </w:r>
      <w:r>
        <w:instrText xml:space="preserve"> PAGEREF _Toc139968111 \h </w:instrText>
      </w:r>
      <w:r>
        <w:fldChar w:fldCharType="separate"/>
      </w:r>
      <w:r>
        <w:t>130</w:t>
      </w:r>
      <w:r>
        <w:fldChar w:fldCharType="end"/>
      </w:r>
    </w:p>
    <w:p w14:paraId="06F527FF" w14:textId="6B5AD180" w:rsidR="001F01D0" w:rsidRDefault="001F01D0">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_Toc139968112 \h </w:instrText>
      </w:r>
      <w:r>
        <w:fldChar w:fldCharType="separate"/>
      </w:r>
      <w:r>
        <w:t>130</w:t>
      </w:r>
      <w:r>
        <w:fldChar w:fldCharType="end"/>
      </w:r>
    </w:p>
    <w:p w14:paraId="060C1EA2" w14:textId="4F5DD63B" w:rsidR="001F01D0" w:rsidRDefault="001F01D0">
      <w:pPr>
        <w:pStyle w:val="TOC5"/>
        <w:rPr>
          <w:rFonts w:asciiTheme="minorHAnsi" w:eastAsiaTheme="minorEastAsia" w:hAnsiTheme="minorHAnsi" w:cstheme="minorBidi"/>
          <w:sz w:val="22"/>
          <w:szCs w:val="22"/>
        </w:rPr>
      </w:pPr>
      <w:r>
        <w:t>6.7.1.1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_Toc139968113 \h </w:instrText>
      </w:r>
      <w:r>
        <w:fldChar w:fldCharType="separate"/>
      </w:r>
      <w:r>
        <w:t>130</w:t>
      </w:r>
      <w:r>
        <w:fldChar w:fldCharType="end"/>
      </w:r>
    </w:p>
    <w:p w14:paraId="19FFDAC9" w14:textId="1632A218" w:rsidR="001F01D0" w:rsidRDefault="001F01D0">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_Toc139968114 \h </w:instrText>
      </w:r>
      <w:r>
        <w:fldChar w:fldCharType="separate"/>
      </w:r>
      <w:r>
        <w:t>131</w:t>
      </w:r>
      <w:r>
        <w:fldChar w:fldCharType="end"/>
      </w:r>
    </w:p>
    <w:p w14:paraId="077911C3" w14:textId="0F9B273E" w:rsidR="001F01D0" w:rsidRDefault="001F01D0">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_Toc139968115 \h </w:instrText>
      </w:r>
      <w:r>
        <w:fldChar w:fldCharType="separate"/>
      </w:r>
      <w:r>
        <w:t>132</w:t>
      </w:r>
      <w:r>
        <w:fldChar w:fldCharType="end"/>
      </w:r>
    </w:p>
    <w:p w14:paraId="4AAB16EB" w14:textId="1D5AC84E" w:rsidR="001F01D0" w:rsidRDefault="001F01D0">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_Toc139968116 \h </w:instrText>
      </w:r>
      <w:r>
        <w:fldChar w:fldCharType="separate"/>
      </w:r>
      <w:r>
        <w:t>132</w:t>
      </w:r>
      <w:r>
        <w:fldChar w:fldCharType="end"/>
      </w:r>
    </w:p>
    <w:p w14:paraId="209B0E3D" w14:textId="3397B242" w:rsidR="001F01D0" w:rsidRDefault="001F01D0">
      <w:pPr>
        <w:pStyle w:val="TOC5"/>
        <w:rPr>
          <w:rFonts w:asciiTheme="minorHAnsi" w:eastAsiaTheme="minorEastAsia" w:hAnsiTheme="minorHAnsi" w:cstheme="minorBidi"/>
          <w:sz w:val="22"/>
          <w:szCs w:val="22"/>
        </w:rPr>
      </w:pPr>
      <w:r>
        <w:t>6.7.1.5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_Toc139968117 \h </w:instrText>
      </w:r>
      <w:r>
        <w:fldChar w:fldCharType="separate"/>
      </w:r>
      <w:r>
        <w:t>132</w:t>
      </w:r>
      <w:r>
        <w:fldChar w:fldCharType="end"/>
      </w:r>
    </w:p>
    <w:p w14:paraId="777DFDF8" w14:textId="070E3B3D" w:rsidR="001F01D0" w:rsidRDefault="001F01D0">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_Toc139968118 \h </w:instrText>
      </w:r>
      <w:r>
        <w:fldChar w:fldCharType="separate"/>
      </w:r>
      <w:r>
        <w:t>133</w:t>
      </w:r>
      <w:r>
        <w:fldChar w:fldCharType="end"/>
      </w:r>
    </w:p>
    <w:p w14:paraId="3784FBB2" w14:textId="76B95C24" w:rsidR="001F01D0" w:rsidRDefault="001F01D0">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_Toc139968119 \h </w:instrText>
      </w:r>
      <w:r>
        <w:fldChar w:fldCharType="separate"/>
      </w:r>
      <w:r>
        <w:t>133</w:t>
      </w:r>
      <w:r>
        <w:fldChar w:fldCharType="end"/>
      </w:r>
    </w:p>
    <w:p w14:paraId="03B8A506" w14:textId="26CA247E" w:rsidR="001F01D0" w:rsidRDefault="001F01D0">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_Toc139968120 \h </w:instrText>
      </w:r>
      <w:r>
        <w:fldChar w:fldCharType="separate"/>
      </w:r>
      <w:r>
        <w:t>133</w:t>
      </w:r>
      <w:r>
        <w:fldChar w:fldCharType="end"/>
      </w:r>
    </w:p>
    <w:p w14:paraId="5D9F83FC" w14:textId="3F69D2EC" w:rsidR="001F01D0" w:rsidRDefault="001F01D0">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_Toc139968121 \h </w:instrText>
      </w:r>
      <w:r>
        <w:fldChar w:fldCharType="separate"/>
      </w:r>
      <w:r>
        <w:t>134</w:t>
      </w:r>
      <w:r>
        <w:fldChar w:fldCharType="end"/>
      </w:r>
    </w:p>
    <w:p w14:paraId="4B974C36" w14:textId="5B734127" w:rsidR="001F01D0" w:rsidRDefault="001F01D0">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_Toc139968122 \h </w:instrText>
      </w:r>
      <w:r>
        <w:fldChar w:fldCharType="separate"/>
      </w:r>
      <w:r>
        <w:t>134</w:t>
      </w:r>
      <w:r>
        <w:fldChar w:fldCharType="end"/>
      </w:r>
    </w:p>
    <w:p w14:paraId="0653A284" w14:textId="1B7526D9" w:rsidR="001F01D0" w:rsidRDefault="001F01D0">
      <w:pPr>
        <w:pStyle w:val="TOC5"/>
        <w:rPr>
          <w:rFonts w:asciiTheme="minorHAnsi" w:eastAsiaTheme="minorEastAsia" w:hAnsiTheme="minorHAnsi" w:cstheme="minorBidi"/>
          <w:sz w:val="22"/>
          <w:szCs w:val="22"/>
        </w:rPr>
      </w:pPr>
      <w:r>
        <w:t>6.7.2.5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_Toc139968123 \h </w:instrText>
      </w:r>
      <w:r>
        <w:fldChar w:fldCharType="separate"/>
      </w:r>
      <w:r>
        <w:t>134</w:t>
      </w:r>
      <w:r>
        <w:fldChar w:fldCharType="end"/>
      </w:r>
    </w:p>
    <w:p w14:paraId="518E4ED6" w14:textId="265F1ADB" w:rsidR="001F01D0" w:rsidRDefault="001F01D0">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_Toc139968124 \h </w:instrText>
      </w:r>
      <w:r>
        <w:fldChar w:fldCharType="separate"/>
      </w:r>
      <w:r>
        <w:t>134</w:t>
      </w:r>
      <w:r>
        <w:fldChar w:fldCharType="end"/>
      </w:r>
    </w:p>
    <w:p w14:paraId="5B733A03" w14:textId="130CC506" w:rsidR="001F01D0" w:rsidRDefault="001F01D0">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_Toc139968125 \h </w:instrText>
      </w:r>
      <w:r>
        <w:fldChar w:fldCharType="separate"/>
      </w:r>
      <w:r>
        <w:t>134</w:t>
      </w:r>
      <w:r>
        <w:fldChar w:fldCharType="end"/>
      </w:r>
    </w:p>
    <w:p w14:paraId="6E856FDC" w14:textId="4640DB0F" w:rsidR="001F01D0" w:rsidRDefault="001F01D0">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_Toc139968126 \h </w:instrText>
      </w:r>
      <w:r>
        <w:fldChar w:fldCharType="separate"/>
      </w:r>
      <w:r>
        <w:t>134</w:t>
      </w:r>
      <w:r>
        <w:fldChar w:fldCharType="end"/>
      </w:r>
    </w:p>
    <w:p w14:paraId="102144E9" w14:textId="76A54434" w:rsidR="001F01D0" w:rsidRDefault="001F01D0">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_Toc139968127 \h </w:instrText>
      </w:r>
      <w:r>
        <w:fldChar w:fldCharType="separate"/>
      </w:r>
      <w:r>
        <w:t>136</w:t>
      </w:r>
      <w:r>
        <w:fldChar w:fldCharType="end"/>
      </w:r>
    </w:p>
    <w:p w14:paraId="675D4707" w14:textId="182759B5" w:rsidR="001F01D0" w:rsidRDefault="001F01D0">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_Toc139968128 \h </w:instrText>
      </w:r>
      <w:r>
        <w:fldChar w:fldCharType="separate"/>
      </w:r>
      <w:r>
        <w:t>137</w:t>
      </w:r>
      <w:r>
        <w:fldChar w:fldCharType="end"/>
      </w:r>
    </w:p>
    <w:p w14:paraId="007AD414" w14:textId="48921894" w:rsidR="001F01D0" w:rsidRDefault="001F01D0">
      <w:pPr>
        <w:pStyle w:val="TOC5"/>
        <w:rPr>
          <w:rFonts w:asciiTheme="minorHAnsi" w:eastAsiaTheme="minorEastAsia" w:hAnsiTheme="minorHAnsi" w:cstheme="minorBidi"/>
          <w:sz w:val="22"/>
          <w:szCs w:val="22"/>
        </w:rPr>
      </w:pPr>
      <w:r>
        <w:t>6.7.3.5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_Toc139968129 \h </w:instrText>
      </w:r>
      <w:r>
        <w:fldChar w:fldCharType="separate"/>
      </w:r>
      <w:r>
        <w:t>137</w:t>
      </w:r>
      <w:r>
        <w:fldChar w:fldCharType="end"/>
      </w:r>
    </w:p>
    <w:p w14:paraId="0326B266" w14:textId="41C28765" w:rsidR="001F01D0" w:rsidRDefault="001F01D0">
      <w:pPr>
        <w:pStyle w:val="TOC5"/>
        <w:rPr>
          <w:rFonts w:asciiTheme="minorHAnsi" w:eastAsiaTheme="minorEastAsia" w:hAnsiTheme="minorHAnsi" w:cstheme="minorBidi"/>
          <w:sz w:val="22"/>
          <w:szCs w:val="22"/>
        </w:rPr>
      </w:pPr>
      <w:r>
        <w:t>6.7.3.6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_Toc139968130 \h </w:instrText>
      </w:r>
      <w:r>
        <w:fldChar w:fldCharType="separate"/>
      </w:r>
      <w:r>
        <w:t>137</w:t>
      </w:r>
      <w:r>
        <w:fldChar w:fldCharType="end"/>
      </w:r>
    </w:p>
    <w:p w14:paraId="7E96B032" w14:textId="4BD0D7BD" w:rsidR="001F01D0" w:rsidRDefault="001F01D0">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_Toc139968131 \h </w:instrText>
      </w:r>
      <w:r>
        <w:fldChar w:fldCharType="separate"/>
      </w:r>
      <w:r>
        <w:t>138</w:t>
      </w:r>
      <w:r>
        <w:fldChar w:fldCharType="end"/>
      </w:r>
    </w:p>
    <w:p w14:paraId="75F25BE4" w14:textId="129648CD" w:rsidR="001F01D0" w:rsidRDefault="001F01D0">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FS_FSEV_WoP#1</w:t>
      </w:r>
      <w:r>
        <w:tab/>
      </w:r>
      <w:r>
        <w:fldChar w:fldCharType="begin"/>
      </w:r>
      <w:r>
        <w:instrText xml:space="preserve"> PAGEREF _Toc139968132 \h </w:instrText>
      </w:r>
      <w:r>
        <w:fldChar w:fldCharType="separate"/>
      </w:r>
      <w:r>
        <w:t>138</w:t>
      </w:r>
      <w:r>
        <w:fldChar w:fldCharType="end"/>
      </w:r>
    </w:p>
    <w:p w14:paraId="6DBC36BB" w14:textId="339C7ABC" w:rsidR="001F01D0" w:rsidRDefault="001F01D0">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FS_FSEV_WoP#2</w:t>
      </w:r>
      <w:r>
        <w:tab/>
      </w:r>
      <w:r>
        <w:fldChar w:fldCharType="begin"/>
      </w:r>
      <w:r>
        <w:instrText xml:space="preserve"> PAGEREF _Toc139968133 \h </w:instrText>
      </w:r>
      <w:r>
        <w:fldChar w:fldCharType="separate"/>
      </w:r>
      <w:r>
        <w:t>138</w:t>
      </w:r>
      <w:r>
        <w:fldChar w:fldCharType="end"/>
      </w:r>
    </w:p>
    <w:p w14:paraId="688C9C57" w14:textId="151E839E" w:rsidR="001F01D0" w:rsidRDefault="001F01D0">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FS_FSEV_WoP#3</w:t>
      </w:r>
      <w:r>
        <w:tab/>
      </w:r>
      <w:r>
        <w:fldChar w:fldCharType="begin"/>
      </w:r>
      <w:r>
        <w:instrText xml:space="preserve"> PAGEREF _Toc139968134 \h </w:instrText>
      </w:r>
      <w:r>
        <w:fldChar w:fldCharType="separate"/>
      </w:r>
      <w:r>
        <w:t>139</w:t>
      </w:r>
      <w:r>
        <w:fldChar w:fldCharType="end"/>
      </w:r>
    </w:p>
    <w:p w14:paraId="7556B1E9" w14:textId="06549C09" w:rsidR="001F01D0" w:rsidRDefault="001F01D0">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_Toc139968135 \h </w:instrText>
      </w:r>
      <w:r>
        <w:fldChar w:fldCharType="separate"/>
      </w:r>
      <w:r>
        <w:t>139</w:t>
      </w:r>
      <w:r>
        <w:fldChar w:fldCharType="end"/>
      </w:r>
    </w:p>
    <w:p w14:paraId="19F41E99" w14:textId="746DD245" w:rsidR="001F01D0" w:rsidRDefault="001F01D0">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_Toc139968136 \h </w:instrText>
      </w:r>
      <w:r>
        <w:fldChar w:fldCharType="separate"/>
      </w:r>
      <w:r>
        <w:t>140</w:t>
      </w:r>
      <w:r>
        <w:fldChar w:fldCharType="end"/>
      </w:r>
    </w:p>
    <w:p w14:paraId="45469D3D" w14:textId="0DD97DA2" w:rsidR="001F01D0" w:rsidRDefault="001F01D0">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_Toc139968137 \h </w:instrText>
      </w:r>
      <w:r>
        <w:fldChar w:fldCharType="separate"/>
      </w:r>
      <w:r>
        <w:t>140</w:t>
      </w:r>
      <w:r>
        <w:fldChar w:fldCharType="end"/>
      </w:r>
    </w:p>
    <w:p w14:paraId="410AF5D7" w14:textId="4C7F53AB" w:rsidR="001F01D0" w:rsidRDefault="001F01D0">
      <w:pPr>
        <w:pStyle w:val="TOC5"/>
        <w:rPr>
          <w:rFonts w:asciiTheme="minorHAnsi" w:eastAsiaTheme="minorEastAsia" w:hAnsiTheme="minorHAnsi" w:cstheme="minorBidi"/>
          <w:sz w:val="22"/>
          <w:szCs w:val="22"/>
        </w:rPr>
      </w:pPr>
      <w:r>
        <w:t>6.8.1.1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_Toc139968138 \h </w:instrText>
      </w:r>
      <w:r>
        <w:fldChar w:fldCharType="separate"/>
      </w:r>
      <w:r>
        <w:t>140</w:t>
      </w:r>
      <w:r>
        <w:fldChar w:fldCharType="end"/>
      </w:r>
    </w:p>
    <w:p w14:paraId="5C861A49" w14:textId="2C5F1431" w:rsidR="001F01D0" w:rsidRDefault="001F01D0">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_Toc139968139 \h </w:instrText>
      </w:r>
      <w:r>
        <w:fldChar w:fldCharType="separate"/>
      </w:r>
      <w:r>
        <w:t>141</w:t>
      </w:r>
      <w:r>
        <w:fldChar w:fldCharType="end"/>
      </w:r>
    </w:p>
    <w:p w14:paraId="1FAB52EA" w14:textId="5A785272" w:rsidR="001F01D0" w:rsidRDefault="001F01D0">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_Toc139968140 \h </w:instrText>
      </w:r>
      <w:r>
        <w:fldChar w:fldCharType="separate"/>
      </w:r>
      <w:r>
        <w:t>142</w:t>
      </w:r>
      <w:r>
        <w:fldChar w:fldCharType="end"/>
      </w:r>
    </w:p>
    <w:p w14:paraId="0A98A02C" w14:textId="135F13F1" w:rsidR="001F01D0" w:rsidRDefault="001F01D0">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_Toc139968141 \h </w:instrText>
      </w:r>
      <w:r>
        <w:fldChar w:fldCharType="separate"/>
      </w:r>
      <w:r>
        <w:t>145</w:t>
      </w:r>
      <w:r>
        <w:fldChar w:fldCharType="end"/>
      </w:r>
    </w:p>
    <w:p w14:paraId="1C455E33" w14:textId="2D4D022F" w:rsidR="001F01D0" w:rsidRDefault="001F01D0">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_Toc139968142 \h </w:instrText>
      </w:r>
      <w:r>
        <w:fldChar w:fldCharType="separate"/>
      </w:r>
      <w:r>
        <w:t>145</w:t>
      </w:r>
      <w:r>
        <w:fldChar w:fldCharType="end"/>
      </w:r>
    </w:p>
    <w:p w14:paraId="2C3B966E" w14:textId="4DF5F7AD" w:rsidR="001F01D0" w:rsidRDefault="001F01D0">
      <w:pPr>
        <w:pStyle w:val="TOC5"/>
        <w:rPr>
          <w:rFonts w:asciiTheme="minorHAnsi" w:eastAsiaTheme="minorEastAsia" w:hAnsiTheme="minorHAnsi" w:cstheme="minorBidi"/>
          <w:sz w:val="22"/>
          <w:szCs w:val="22"/>
        </w:rPr>
      </w:pPr>
      <w:r>
        <w:t>6.8.1.6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_Toc139968143 \h </w:instrText>
      </w:r>
      <w:r>
        <w:fldChar w:fldCharType="separate"/>
      </w:r>
      <w:r>
        <w:t>145</w:t>
      </w:r>
      <w:r>
        <w:fldChar w:fldCharType="end"/>
      </w:r>
    </w:p>
    <w:p w14:paraId="0506D3E1" w14:textId="09943A01" w:rsidR="001F01D0" w:rsidRDefault="001F01D0">
      <w:pPr>
        <w:pStyle w:val="TOC5"/>
        <w:rPr>
          <w:rFonts w:asciiTheme="minorHAnsi" w:eastAsiaTheme="minorEastAsia" w:hAnsiTheme="minorHAnsi" w:cstheme="minorBidi"/>
          <w:sz w:val="22"/>
          <w:szCs w:val="22"/>
        </w:rPr>
      </w:pPr>
      <w:r>
        <w:t>6.8.1.7</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_Toc139968144 \h </w:instrText>
      </w:r>
      <w:r>
        <w:fldChar w:fldCharType="separate"/>
      </w:r>
      <w:r>
        <w:t>146</w:t>
      </w:r>
      <w:r>
        <w:fldChar w:fldCharType="end"/>
      </w:r>
    </w:p>
    <w:p w14:paraId="71FB1103" w14:textId="662397C2" w:rsidR="001F01D0" w:rsidRDefault="001F01D0">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_Toc139968145 \h </w:instrText>
      </w:r>
      <w:r>
        <w:fldChar w:fldCharType="separate"/>
      </w:r>
      <w:r>
        <w:t>146</w:t>
      </w:r>
      <w:r>
        <w:fldChar w:fldCharType="end"/>
      </w:r>
    </w:p>
    <w:p w14:paraId="47C89BB9" w14:textId="206037D4" w:rsidR="001F01D0" w:rsidRDefault="001F01D0">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_Toc139968146 \h </w:instrText>
      </w:r>
      <w:r>
        <w:fldChar w:fldCharType="separate"/>
      </w:r>
      <w:r>
        <w:t>146</w:t>
      </w:r>
      <w:r>
        <w:fldChar w:fldCharType="end"/>
      </w:r>
    </w:p>
    <w:p w14:paraId="760AD6F4" w14:textId="6C97707A" w:rsidR="001F01D0" w:rsidRDefault="001F01D0">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_Toc139968147 \h </w:instrText>
      </w:r>
      <w:r>
        <w:fldChar w:fldCharType="separate"/>
      </w:r>
      <w:r>
        <w:t>148</w:t>
      </w:r>
      <w:r>
        <w:fldChar w:fldCharType="end"/>
      </w:r>
    </w:p>
    <w:p w14:paraId="18E54B2D" w14:textId="07148545" w:rsidR="001F01D0" w:rsidRDefault="001F01D0">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_Toc139968148 \h </w:instrText>
      </w:r>
      <w:r>
        <w:fldChar w:fldCharType="separate"/>
      </w:r>
      <w:r>
        <w:t>148</w:t>
      </w:r>
      <w:r>
        <w:fldChar w:fldCharType="end"/>
      </w:r>
    </w:p>
    <w:p w14:paraId="2F81ACA1" w14:textId="3B48258D" w:rsidR="001F01D0" w:rsidRDefault="001F01D0">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_Toc139968149 \h </w:instrText>
      </w:r>
      <w:r>
        <w:fldChar w:fldCharType="separate"/>
      </w:r>
      <w:r>
        <w:t>150</w:t>
      </w:r>
      <w:r>
        <w:fldChar w:fldCharType="end"/>
      </w:r>
    </w:p>
    <w:p w14:paraId="1CC86792" w14:textId="39A5080C" w:rsidR="001F01D0" w:rsidRDefault="001F01D0">
      <w:pPr>
        <w:pStyle w:val="TOC5"/>
        <w:rPr>
          <w:rFonts w:asciiTheme="minorHAnsi" w:eastAsiaTheme="minorEastAsia" w:hAnsiTheme="minorHAnsi" w:cstheme="minorBidi"/>
          <w:sz w:val="22"/>
          <w:szCs w:val="22"/>
        </w:rPr>
      </w:pPr>
      <w:r>
        <w:t>6.8.2.5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_Toc139968150 \h </w:instrText>
      </w:r>
      <w:r>
        <w:fldChar w:fldCharType="separate"/>
      </w:r>
      <w:r>
        <w:t>150</w:t>
      </w:r>
      <w:r>
        <w:fldChar w:fldCharType="end"/>
      </w:r>
    </w:p>
    <w:p w14:paraId="4F39FFAA" w14:textId="0A8ED9EC" w:rsidR="001F01D0" w:rsidRDefault="001F01D0">
      <w:pPr>
        <w:pStyle w:val="TOC5"/>
        <w:rPr>
          <w:rFonts w:asciiTheme="minorHAnsi" w:eastAsiaTheme="minorEastAsia" w:hAnsiTheme="minorHAnsi" w:cstheme="minorBidi"/>
          <w:sz w:val="22"/>
          <w:szCs w:val="22"/>
        </w:rPr>
      </w:pPr>
      <w:r>
        <w:t>6.8.2.6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_Toc139968151 \h </w:instrText>
      </w:r>
      <w:r>
        <w:fldChar w:fldCharType="separate"/>
      </w:r>
      <w:r>
        <w:t>150</w:t>
      </w:r>
      <w:r>
        <w:fldChar w:fldCharType="end"/>
      </w:r>
    </w:p>
    <w:p w14:paraId="7F11FC5D" w14:textId="75410E37" w:rsidR="001F01D0" w:rsidRDefault="001F01D0">
      <w:pPr>
        <w:pStyle w:val="TOC5"/>
        <w:rPr>
          <w:rFonts w:asciiTheme="minorHAnsi" w:eastAsiaTheme="minorEastAsia" w:hAnsiTheme="minorHAnsi" w:cstheme="minorBidi"/>
          <w:sz w:val="22"/>
          <w:szCs w:val="22"/>
        </w:rPr>
      </w:pPr>
      <w:r>
        <w:t>6.8.2.7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_Toc139968152 \h </w:instrText>
      </w:r>
      <w:r>
        <w:fldChar w:fldCharType="separate"/>
      </w:r>
      <w:r>
        <w:t>150</w:t>
      </w:r>
      <w:r>
        <w:fldChar w:fldCharType="end"/>
      </w:r>
    </w:p>
    <w:p w14:paraId="700B734B" w14:textId="3D8F1A5F" w:rsidR="001F01D0" w:rsidRDefault="001F01D0">
      <w:pPr>
        <w:pStyle w:val="TOC5"/>
        <w:rPr>
          <w:rFonts w:asciiTheme="minorHAnsi" w:eastAsiaTheme="minorEastAsia" w:hAnsiTheme="minorHAnsi" w:cstheme="minorBidi"/>
          <w:sz w:val="22"/>
          <w:szCs w:val="22"/>
        </w:rPr>
      </w:pPr>
      <w:r>
        <w:t>6.8.2.8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_Toc139968153 \h </w:instrText>
      </w:r>
      <w:r>
        <w:fldChar w:fldCharType="separate"/>
      </w:r>
      <w:r>
        <w:t>150</w:t>
      </w:r>
      <w:r>
        <w:fldChar w:fldCharType="end"/>
      </w:r>
    </w:p>
    <w:p w14:paraId="0252F9AA" w14:textId="6D8AD117" w:rsidR="001F01D0" w:rsidRDefault="001F01D0">
      <w:pPr>
        <w:pStyle w:val="TOC5"/>
        <w:rPr>
          <w:rFonts w:asciiTheme="minorHAnsi" w:eastAsiaTheme="minorEastAsia" w:hAnsiTheme="minorHAnsi" w:cstheme="minorBidi"/>
          <w:sz w:val="22"/>
          <w:szCs w:val="22"/>
        </w:rPr>
      </w:pPr>
      <w:r>
        <w:t>6.8.2.9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_Toc139968154 \h </w:instrText>
      </w:r>
      <w:r>
        <w:fldChar w:fldCharType="separate"/>
      </w:r>
      <w:r>
        <w:t>150</w:t>
      </w:r>
      <w:r>
        <w:fldChar w:fldCharType="end"/>
      </w:r>
    </w:p>
    <w:p w14:paraId="44409426" w14:textId="6A756BE7" w:rsidR="001F01D0" w:rsidRDefault="001F01D0">
      <w:pPr>
        <w:pStyle w:val="TOC5"/>
        <w:rPr>
          <w:rFonts w:asciiTheme="minorHAnsi" w:eastAsiaTheme="minorEastAsia" w:hAnsiTheme="minorHAnsi" w:cstheme="minorBidi"/>
          <w:sz w:val="22"/>
          <w:szCs w:val="22"/>
        </w:rPr>
      </w:pPr>
      <w:r>
        <w:t>6.8.2.10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_Toc139968155 \h </w:instrText>
      </w:r>
      <w:r>
        <w:fldChar w:fldCharType="separate"/>
      </w:r>
      <w:r>
        <w:t>150</w:t>
      </w:r>
      <w:r>
        <w:fldChar w:fldCharType="end"/>
      </w:r>
    </w:p>
    <w:p w14:paraId="7C8041C8" w14:textId="112C893F" w:rsidR="001F01D0" w:rsidRDefault="001F01D0">
      <w:pPr>
        <w:pStyle w:val="TOC5"/>
        <w:rPr>
          <w:rFonts w:asciiTheme="minorHAnsi" w:eastAsiaTheme="minorEastAsia" w:hAnsiTheme="minorHAnsi" w:cstheme="minorBidi"/>
          <w:sz w:val="22"/>
          <w:szCs w:val="22"/>
        </w:rPr>
      </w:pPr>
      <w:r>
        <w:t>6.8.2.11</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_Toc139968156 \h </w:instrText>
      </w:r>
      <w:r>
        <w:fldChar w:fldCharType="separate"/>
      </w:r>
      <w:r>
        <w:t>150</w:t>
      </w:r>
      <w:r>
        <w:fldChar w:fldCharType="end"/>
      </w:r>
    </w:p>
    <w:p w14:paraId="5F688D8A" w14:textId="2BDD873E" w:rsidR="001F01D0" w:rsidRDefault="001F01D0">
      <w:pPr>
        <w:pStyle w:val="TOC4"/>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_Toc139968157 \h </w:instrText>
      </w:r>
      <w:r>
        <w:fldChar w:fldCharType="separate"/>
      </w:r>
      <w:r>
        <w:t>151</w:t>
      </w:r>
      <w:r>
        <w:fldChar w:fldCharType="end"/>
      </w:r>
    </w:p>
    <w:p w14:paraId="490AD8F3" w14:textId="6FDE5483" w:rsidR="001F01D0" w:rsidRDefault="001F01D0">
      <w:pPr>
        <w:pStyle w:val="TOC5"/>
        <w:rPr>
          <w:rFonts w:asciiTheme="minorHAnsi" w:eastAsiaTheme="minorEastAsia" w:hAnsiTheme="minorHAnsi" w:cstheme="minorBidi"/>
          <w:sz w:val="22"/>
          <w:szCs w:val="22"/>
        </w:rPr>
      </w:pPr>
      <w:r>
        <w:t>6.8.3.1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_Toc139968158 \h </w:instrText>
      </w:r>
      <w:r>
        <w:fldChar w:fldCharType="separate"/>
      </w:r>
      <w:r>
        <w:t>151</w:t>
      </w:r>
      <w:r>
        <w:fldChar w:fldCharType="end"/>
      </w:r>
    </w:p>
    <w:p w14:paraId="4031B8BF" w14:textId="78AE6588" w:rsidR="001F01D0" w:rsidRDefault="001F01D0">
      <w:pPr>
        <w:pStyle w:val="TOC5"/>
        <w:rPr>
          <w:rFonts w:asciiTheme="minorHAnsi" w:eastAsiaTheme="minorEastAsia" w:hAnsiTheme="minorHAnsi" w:cstheme="minorBidi"/>
          <w:sz w:val="22"/>
          <w:szCs w:val="22"/>
        </w:rPr>
      </w:pPr>
      <w:r>
        <w:t>6.8.3.2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_Toc139968159 \h </w:instrText>
      </w:r>
      <w:r>
        <w:fldChar w:fldCharType="separate"/>
      </w:r>
      <w:r>
        <w:t>151</w:t>
      </w:r>
      <w:r>
        <w:fldChar w:fldCharType="end"/>
      </w:r>
    </w:p>
    <w:p w14:paraId="4E894264" w14:textId="5D9C4339" w:rsidR="001F01D0" w:rsidRDefault="001F01D0">
      <w:pPr>
        <w:pStyle w:val="TOC5"/>
        <w:rPr>
          <w:rFonts w:asciiTheme="minorHAnsi" w:eastAsiaTheme="minorEastAsia" w:hAnsiTheme="minorHAnsi" w:cstheme="minorBidi"/>
          <w:sz w:val="22"/>
          <w:szCs w:val="22"/>
        </w:rPr>
      </w:pPr>
      <w:r>
        <w:t>6.8.3.3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_Toc139968160 \h </w:instrText>
      </w:r>
      <w:r>
        <w:fldChar w:fldCharType="separate"/>
      </w:r>
      <w:r>
        <w:t>151</w:t>
      </w:r>
      <w:r>
        <w:fldChar w:fldCharType="end"/>
      </w:r>
    </w:p>
    <w:p w14:paraId="02C4C95A" w14:textId="3A9122C6" w:rsidR="001F01D0" w:rsidRDefault="001F01D0">
      <w:pPr>
        <w:pStyle w:val="TOC5"/>
        <w:rPr>
          <w:rFonts w:asciiTheme="minorHAnsi" w:eastAsiaTheme="minorEastAsia" w:hAnsiTheme="minorHAnsi" w:cstheme="minorBidi"/>
          <w:sz w:val="22"/>
          <w:szCs w:val="22"/>
        </w:rPr>
      </w:pPr>
      <w:r>
        <w:t>6.8.3.4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_Toc139968161 \h </w:instrText>
      </w:r>
      <w:r>
        <w:fldChar w:fldCharType="separate"/>
      </w:r>
      <w:r>
        <w:t>152</w:t>
      </w:r>
      <w:r>
        <w:fldChar w:fldCharType="end"/>
      </w:r>
    </w:p>
    <w:p w14:paraId="526D3F10" w14:textId="16A34961" w:rsidR="001F01D0" w:rsidRDefault="001F01D0">
      <w:pPr>
        <w:pStyle w:val="TOC5"/>
        <w:rPr>
          <w:rFonts w:asciiTheme="minorHAnsi" w:eastAsiaTheme="minorEastAsia" w:hAnsiTheme="minorHAnsi" w:cstheme="minorBidi"/>
          <w:sz w:val="22"/>
          <w:szCs w:val="22"/>
        </w:rPr>
      </w:pPr>
      <w:r>
        <w:t>6.8.3.5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_Toc139968162 \h </w:instrText>
      </w:r>
      <w:r>
        <w:fldChar w:fldCharType="separate"/>
      </w:r>
      <w:r>
        <w:t>152</w:t>
      </w:r>
      <w:r>
        <w:fldChar w:fldCharType="end"/>
      </w:r>
    </w:p>
    <w:p w14:paraId="44191996" w14:textId="6838EB9A" w:rsidR="001F01D0" w:rsidRDefault="001F01D0">
      <w:pPr>
        <w:pStyle w:val="TOC4"/>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_Toc139968163 \h </w:instrText>
      </w:r>
      <w:r>
        <w:fldChar w:fldCharType="separate"/>
      </w:r>
      <w:r>
        <w:t>152</w:t>
      </w:r>
      <w:r>
        <w:fldChar w:fldCharType="end"/>
      </w:r>
    </w:p>
    <w:p w14:paraId="11F778FF" w14:textId="2296BDE6" w:rsidR="001F01D0" w:rsidRPr="001F01D0" w:rsidRDefault="001F01D0">
      <w:pPr>
        <w:pStyle w:val="TOC5"/>
        <w:rPr>
          <w:rFonts w:asciiTheme="minorHAnsi" w:eastAsiaTheme="minorEastAsia" w:hAnsiTheme="minorHAnsi" w:cstheme="minorBidi"/>
          <w:sz w:val="22"/>
          <w:szCs w:val="22"/>
          <w:lang w:val="fr-FR"/>
        </w:rPr>
      </w:pPr>
      <w:r w:rsidRPr="001F01D0">
        <w:rPr>
          <w:lang w:val="fr-FR"/>
        </w:rPr>
        <w:t>6.8.4.1</w:t>
      </w:r>
      <w:r w:rsidRPr="001F01D0">
        <w:rPr>
          <w:rFonts w:asciiTheme="minorHAnsi" w:eastAsiaTheme="minorEastAsia" w:hAnsiTheme="minorHAnsi" w:cstheme="minorBidi"/>
          <w:sz w:val="22"/>
          <w:szCs w:val="22"/>
          <w:lang w:val="fr-FR"/>
        </w:rPr>
        <w:tab/>
      </w:r>
      <w:r w:rsidRPr="001F01D0">
        <w:rPr>
          <w:lang w:val="fr-FR"/>
        </w:rPr>
        <w:t xml:space="preserve">   FS_MANS_ph2_WoP#1</w:t>
      </w:r>
      <w:r w:rsidRPr="001F01D0">
        <w:rPr>
          <w:lang w:val="fr-FR"/>
        </w:rPr>
        <w:tab/>
      </w:r>
      <w:r>
        <w:fldChar w:fldCharType="begin"/>
      </w:r>
      <w:r w:rsidRPr="001F01D0">
        <w:rPr>
          <w:lang w:val="fr-FR"/>
        </w:rPr>
        <w:instrText xml:space="preserve"> PAGEREF _Toc139968164 \h </w:instrText>
      </w:r>
      <w:r>
        <w:fldChar w:fldCharType="separate"/>
      </w:r>
      <w:r w:rsidRPr="001F01D0">
        <w:rPr>
          <w:lang w:val="fr-FR"/>
        </w:rPr>
        <w:t>152</w:t>
      </w:r>
      <w:r>
        <w:fldChar w:fldCharType="end"/>
      </w:r>
    </w:p>
    <w:p w14:paraId="5DE97885" w14:textId="319D7935" w:rsidR="001F01D0" w:rsidRPr="001F01D0" w:rsidRDefault="001F01D0">
      <w:pPr>
        <w:pStyle w:val="TOC5"/>
        <w:rPr>
          <w:rFonts w:asciiTheme="minorHAnsi" w:eastAsiaTheme="minorEastAsia" w:hAnsiTheme="minorHAnsi" w:cstheme="minorBidi"/>
          <w:sz w:val="22"/>
          <w:szCs w:val="22"/>
          <w:lang w:val="fr-FR"/>
        </w:rPr>
      </w:pPr>
      <w:r w:rsidRPr="00830D01">
        <w:rPr>
          <w:lang w:val="fr-FR"/>
        </w:rPr>
        <w:t>6.8.4.2</w:t>
      </w:r>
      <w:r w:rsidRPr="001F01D0">
        <w:rPr>
          <w:rFonts w:asciiTheme="minorHAnsi" w:eastAsiaTheme="minorEastAsia" w:hAnsiTheme="minorHAnsi" w:cstheme="minorBidi"/>
          <w:sz w:val="22"/>
          <w:szCs w:val="22"/>
          <w:lang w:val="fr-FR"/>
        </w:rPr>
        <w:tab/>
      </w:r>
      <w:r w:rsidRPr="00830D01">
        <w:rPr>
          <w:lang w:val="fr-FR"/>
        </w:rPr>
        <w:t xml:space="preserve">   FS_MANS_ph2_WoP#2</w:t>
      </w:r>
      <w:r w:rsidRPr="001F01D0">
        <w:rPr>
          <w:lang w:val="fr-FR"/>
        </w:rPr>
        <w:tab/>
      </w:r>
      <w:r>
        <w:fldChar w:fldCharType="begin"/>
      </w:r>
      <w:r w:rsidRPr="001F01D0">
        <w:rPr>
          <w:lang w:val="fr-FR"/>
        </w:rPr>
        <w:instrText xml:space="preserve"> PAGEREF _Toc139968165 \h </w:instrText>
      </w:r>
      <w:r>
        <w:fldChar w:fldCharType="separate"/>
      </w:r>
      <w:r w:rsidRPr="001F01D0">
        <w:rPr>
          <w:lang w:val="fr-FR"/>
        </w:rPr>
        <w:t>155</w:t>
      </w:r>
      <w:r>
        <w:fldChar w:fldCharType="end"/>
      </w:r>
    </w:p>
    <w:p w14:paraId="60C174C2" w14:textId="5D96A374" w:rsidR="001F01D0" w:rsidRDefault="001F01D0">
      <w:pPr>
        <w:pStyle w:val="TOC5"/>
        <w:rPr>
          <w:rFonts w:asciiTheme="minorHAnsi" w:eastAsiaTheme="minorEastAsia" w:hAnsiTheme="minorHAnsi" w:cstheme="minorBidi"/>
          <w:sz w:val="22"/>
          <w:szCs w:val="22"/>
        </w:rPr>
      </w:pPr>
      <w:r w:rsidRPr="001F01D0">
        <w:t>6.8.4.3</w:t>
      </w:r>
      <w:r>
        <w:rPr>
          <w:rFonts w:asciiTheme="minorHAnsi" w:eastAsiaTheme="minorEastAsia" w:hAnsiTheme="minorHAnsi" w:cstheme="minorBidi"/>
          <w:sz w:val="22"/>
          <w:szCs w:val="22"/>
        </w:rPr>
        <w:tab/>
      </w:r>
      <w:r w:rsidRPr="001F01D0">
        <w:t xml:space="preserve">   FS_MANS_ph2_WoP#3</w:t>
      </w:r>
      <w:r>
        <w:tab/>
      </w:r>
      <w:r>
        <w:fldChar w:fldCharType="begin"/>
      </w:r>
      <w:r>
        <w:instrText xml:space="preserve"> PAGEREF _Toc139968166 \h </w:instrText>
      </w:r>
      <w:r>
        <w:fldChar w:fldCharType="separate"/>
      </w:r>
      <w:r>
        <w:t>155</w:t>
      </w:r>
      <w:r>
        <w:fldChar w:fldCharType="end"/>
      </w:r>
    </w:p>
    <w:p w14:paraId="78A92CA3" w14:textId="7AC15680" w:rsidR="001F01D0" w:rsidRDefault="001F01D0">
      <w:pPr>
        <w:pStyle w:val="TOC5"/>
        <w:rPr>
          <w:rFonts w:asciiTheme="minorHAnsi" w:eastAsiaTheme="minorEastAsia" w:hAnsiTheme="minorHAnsi" w:cstheme="minorBidi"/>
          <w:sz w:val="22"/>
          <w:szCs w:val="22"/>
        </w:rPr>
      </w:pPr>
      <w:r>
        <w:t>6.8.4.4</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_Toc139968167 \h </w:instrText>
      </w:r>
      <w:r>
        <w:fldChar w:fldCharType="separate"/>
      </w:r>
      <w:r>
        <w:t>155</w:t>
      </w:r>
      <w:r>
        <w:fldChar w:fldCharType="end"/>
      </w:r>
    </w:p>
    <w:p w14:paraId="0D225437" w14:textId="1A2CC7AC" w:rsidR="001F01D0" w:rsidRDefault="001F01D0">
      <w:pPr>
        <w:pStyle w:val="TOC4"/>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_Toc139968168 \h </w:instrText>
      </w:r>
      <w:r>
        <w:fldChar w:fldCharType="separate"/>
      </w:r>
      <w:r>
        <w:t>155</w:t>
      </w:r>
      <w:r>
        <w:fldChar w:fldCharType="end"/>
      </w:r>
    </w:p>
    <w:p w14:paraId="79058424" w14:textId="019237FD" w:rsidR="001F01D0" w:rsidRDefault="001F01D0">
      <w:pPr>
        <w:pStyle w:val="TOC5"/>
        <w:rPr>
          <w:rFonts w:asciiTheme="minorHAnsi" w:eastAsiaTheme="minorEastAsia" w:hAnsiTheme="minorHAnsi" w:cstheme="minorBidi"/>
          <w:sz w:val="22"/>
          <w:szCs w:val="22"/>
        </w:rPr>
      </w:pPr>
      <w:r>
        <w:t>6.8.5.1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_Toc139968169 \h </w:instrText>
      </w:r>
      <w:r>
        <w:fldChar w:fldCharType="separate"/>
      </w:r>
      <w:r>
        <w:t>155</w:t>
      </w:r>
      <w:r>
        <w:fldChar w:fldCharType="end"/>
      </w:r>
    </w:p>
    <w:p w14:paraId="63AB41D3" w14:textId="7CFDE316" w:rsidR="001F01D0" w:rsidRDefault="001F01D0">
      <w:pPr>
        <w:pStyle w:val="TOC5"/>
        <w:rPr>
          <w:rFonts w:asciiTheme="minorHAnsi" w:eastAsiaTheme="minorEastAsia" w:hAnsiTheme="minorHAnsi" w:cstheme="minorBidi"/>
          <w:sz w:val="22"/>
          <w:szCs w:val="22"/>
        </w:rPr>
      </w:pPr>
      <w:r>
        <w:t>6.8.5.2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_Toc139968170 \h </w:instrText>
      </w:r>
      <w:r>
        <w:fldChar w:fldCharType="separate"/>
      </w:r>
      <w:r>
        <w:t>155</w:t>
      </w:r>
      <w:r>
        <w:fldChar w:fldCharType="end"/>
      </w:r>
    </w:p>
    <w:p w14:paraId="3C093975" w14:textId="039A57D2" w:rsidR="001F01D0" w:rsidRDefault="001F01D0">
      <w:pPr>
        <w:pStyle w:val="TOC5"/>
        <w:rPr>
          <w:rFonts w:asciiTheme="minorHAnsi" w:eastAsiaTheme="minorEastAsia" w:hAnsiTheme="minorHAnsi" w:cstheme="minorBidi"/>
          <w:sz w:val="22"/>
          <w:szCs w:val="22"/>
        </w:rPr>
      </w:pPr>
      <w:r>
        <w:t>6.8.5.3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_Toc139968171 \h </w:instrText>
      </w:r>
      <w:r>
        <w:fldChar w:fldCharType="separate"/>
      </w:r>
      <w:r>
        <w:t>155</w:t>
      </w:r>
      <w:r>
        <w:fldChar w:fldCharType="end"/>
      </w:r>
    </w:p>
    <w:p w14:paraId="48EE165E" w14:textId="13CD2DCF" w:rsidR="001F01D0" w:rsidRDefault="001F01D0">
      <w:pPr>
        <w:pStyle w:val="TOC5"/>
        <w:rPr>
          <w:rFonts w:asciiTheme="minorHAnsi" w:eastAsiaTheme="minorEastAsia" w:hAnsiTheme="minorHAnsi" w:cstheme="minorBidi"/>
          <w:sz w:val="22"/>
          <w:szCs w:val="22"/>
        </w:rPr>
      </w:pPr>
      <w:r>
        <w:t>6.8.5.4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_Toc139968172 \h </w:instrText>
      </w:r>
      <w:r>
        <w:fldChar w:fldCharType="separate"/>
      </w:r>
      <w:r>
        <w:t>155</w:t>
      </w:r>
      <w:r>
        <w:fldChar w:fldCharType="end"/>
      </w:r>
    </w:p>
    <w:p w14:paraId="70DCFE52" w14:textId="5041CACF" w:rsidR="001F01D0" w:rsidRDefault="001F01D0">
      <w:pPr>
        <w:pStyle w:val="TOC5"/>
        <w:rPr>
          <w:rFonts w:asciiTheme="minorHAnsi" w:eastAsiaTheme="minorEastAsia" w:hAnsiTheme="minorHAnsi" w:cstheme="minorBidi"/>
          <w:sz w:val="22"/>
          <w:szCs w:val="22"/>
        </w:rPr>
      </w:pPr>
      <w:r>
        <w:t>6.8.5.5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_Toc139968173 \h </w:instrText>
      </w:r>
      <w:r>
        <w:fldChar w:fldCharType="separate"/>
      </w:r>
      <w:r>
        <w:t>155</w:t>
      </w:r>
      <w:r>
        <w:fldChar w:fldCharType="end"/>
      </w:r>
    </w:p>
    <w:p w14:paraId="69157863" w14:textId="1C1CA73D" w:rsidR="001F01D0" w:rsidRDefault="001F01D0">
      <w:pPr>
        <w:pStyle w:val="TOC5"/>
        <w:rPr>
          <w:rFonts w:asciiTheme="minorHAnsi" w:eastAsiaTheme="minorEastAsia" w:hAnsiTheme="minorHAnsi" w:cstheme="minorBidi"/>
          <w:sz w:val="22"/>
          <w:szCs w:val="22"/>
        </w:rPr>
      </w:pPr>
      <w:r>
        <w:t>6.8.5.6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_Toc139968174 \h </w:instrText>
      </w:r>
      <w:r>
        <w:fldChar w:fldCharType="separate"/>
      </w:r>
      <w:r>
        <w:t>155</w:t>
      </w:r>
      <w:r>
        <w:fldChar w:fldCharType="end"/>
      </w:r>
    </w:p>
    <w:p w14:paraId="77B85DAE" w14:textId="75980E4D" w:rsidR="001F01D0" w:rsidRDefault="001F01D0">
      <w:pPr>
        <w:pStyle w:val="TOC5"/>
        <w:rPr>
          <w:rFonts w:asciiTheme="minorHAnsi" w:eastAsiaTheme="minorEastAsia" w:hAnsiTheme="minorHAnsi" w:cstheme="minorBidi"/>
          <w:sz w:val="22"/>
          <w:szCs w:val="22"/>
        </w:rPr>
      </w:pPr>
      <w:r>
        <w:t>6.8.5.7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_Toc139968175 \h </w:instrText>
      </w:r>
      <w:r>
        <w:fldChar w:fldCharType="separate"/>
      </w:r>
      <w:r>
        <w:t>155</w:t>
      </w:r>
      <w:r>
        <w:fldChar w:fldCharType="end"/>
      </w:r>
    </w:p>
    <w:p w14:paraId="76EED5BE" w14:textId="0C17A6BA" w:rsidR="001F01D0" w:rsidRDefault="001F01D0">
      <w:pPr>
        <w:pStyle w:val="TOC5"/>
        <w:rPr>
          <w:rFonts w:asciiTheme="minorHAnsi" w:eastAsiaTheme="minorEastAsia" w:hAnsiTheme="minorHAnsi" w:cstheme="minorBidi"/>
          <w:sz w:val="22"/>
          <w:szCs w:val="22"/>
        </w:rPr>
      </w:pPr>
      <w:r>
        <w:t>6.8.5.8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_Toc139968176 \h </w:instrText>
      </w:r>
      <w:r>
        <w:fldChar w:fldCharType="separate"/>
      </w:r>
      <w:r>
        <w:t>155</w:t>
      </w:r>
      <w:r>
        <w:fldChar w:fldCharType="end"/>
      </w:r>
    </w:p>
    <w:p w14:paraId="438ACBD7" w14:textId="1902C527" w:rsidR="001F01D0" w:rsidRDefault="001F01D0">
      <w:pPr>
        <w:pStyle w:val="TOC5"/>
        <w:rPr>
          <w:rFonts w:asciiTheme="minorHAnsi" w:eastAsiaTheme="minorEastAsia" w:hAnsiTheme="minorHAnsi" w:cstheme="minorBidi"/>
          <w:sz w:val="22"/>
          <w:szCs w:val="22"/>
        </w:rPr>
      </w:pPr>
      <w:r>
        <w:t>6.8.5.9</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_Toc139968177 \h </w:instrText>
      </w:r>
      <w:r>
        <w:fldChar w:fldCharType="separate"/>
      </w:r>
      <w:r>
        <w:t>155</w:t>
      </w:r>
      <w:r>
        <w:fldChar w:fldCharType="end"/>
      </w:r>
    </w:p>
    <w:p w14:paraId="3EBACDA6" w14:textId="20007C05" w:rsidR="001F01D0" w:rsidRDefault="001F01D0">
      <w:pPr>
        <w:pStyle w:val="TOC4"/>
        <w:rPr>
          <w:rFonts w:asciiTheme="minorHAnsi" w:eastAsiaTheme="minorEastAsia" w:hAnsiTheme="minorHAnsi" w:cstheme="minorBidi"/>
          <w:sz w:val="22"/>
          <w:szCs w:val="22"/>
        </w:rPr>
      </w:pPr>
      <w:r>
        <w:t>6.8.6</w:t>
      </w:r>
      <w:r>
        <w:rPr>
          <w:rFonts w:asciiTheme="minorHAnsi" w:eastAsiaTheme="minorEastAsia" w:hAnsiTheme="minorHAnsi" w:cstheme="minorBidi"/>
          <w:sz w:val="22"/>
          <w:szCs w:val="22"/>
        </w:rPr>
        <w:tab/>
      </w:r>
      <w:r>
        <w:t>Study on Management Aspects of IoT NTN Enhancements</w:t>
      </w:r>
      <w:r>
        <w:tab/>
      </w:r>
      <w:r>
        <w:fldChar w:fldCharType="begin"/>
      </w:r>
      <w:r>
        <w:instrText xml:space="preserve"> PAGEREF _Toc139968178 \h </w:instrText>
      </w:r>
      <w:r>
        <w:fldChar w:fldCharType="separate"/>
      </w:r>
      <w:r>
        <w:t>156</w:t>
      </w:r>
      <w:r>
        <w:fldChar w:fldCharType="end"/>
      </w:r>
    </w:p>
    <w:p w14:paraId="1F702B47" w14:textId="04C8ABB1" w:rsidR="001F01D0" w:rsidRDefault="001F01D0">
      <w:pPr>
        <w:pStyle w:val="TOC5"/>
        <w:rPr>
          <w:rFonts w:asciiTheme="minorHAnsi" w:eastAsiaTheme="minorEastAsia" w:hAnsiTheme="minorHAnsi" w:cstheme="minorBidi"/>
          <w:sz w:val="22"/>
          <w:szCs w:val="22"/>
        </w:rPr>
      </w:pPr>
      <w:r>
        <w:t>6.8.6.1</w:t>
      </w:r>
      <w:r>
        <w:rPr>
          <w:rFonts w:asciiTheme="minorHAnsi" w:eastAsiaTheme="minorEastAsia" w:hAnsiTheme="minorHAnsi" w:cstheme="minorBidi"/>
          <w:sz w:val="22"/>
          <w:szCs w:val="22"/>
        </w:rPr>
        <w:tab/>
      </w:r>
      <w:r>
        <w:t xml:space="preserve">   FS_IOT_NTN_WoP#1</w:t>
      </w:r>
      <w:r>
        <w:tab/>
      </w:r>
      <w:r>
        <w:fldChar w:fldCharType="begin"/>
      </w:r>
      <w:r>
        <w:instrText xml:space="preserve"> PAGEREF _Toc139968179 \h </w:instrText>
      </w:r>
      <w:r>
        <w:fldChar w:fldCharType="separate"/>
      </w:r>
      <w:r>
        <w:t>156</w:t>
      </w:r>
      <w:r>
        <w:fldChar w:fldCharType="end"/>
      </w:r>
    </w:p>
    <w:p w14:paraId="2D3911B2" w14:textId="34F94CB0" w:rsidR="001F01D0" w:rsidRDefault="001F01D0">
      <w:pPr>
        <w:pStyle w:val="TOC5"/>
        <w:rPr>
          <w:rFonts w:asciiTheme="minorHAnsi" w:eastAsiaTheme="minorEastAsia" w:hAnsiTheme="minorHAnsi" w:cstheme="minorBidi"/>
          <w:sz w:val="22"/>
          <w:szCs w:val="22"/>
        </w:rPr>
      </w:pPr>
      <w:r>
        <w:t>6.8.6.2</w:t>
      </w:r>
      <w:r>
        <w:rPr>
          <w:rFonts w:asciiTheme="minorHAnsi" w:eastAsiaTheme="minorEastAsia" w:hAnsiTheme="minorHAnsi" w:cstheme="minorBidi"/>
          <w:sz w:val="22"/>
          <w:szCs w:val="22"/>
        </w:rPr>
        <w:tab/>
      </w:r>
      <w:r>
        <w:t xml:space="preserve">   FS_IOT_NTN_WoP#2</w:t>
      </w:r>
      <w:r>
        <w:tab/>
      </w:r>
      <w:r>
        <w:fldChar w:fldCharType="begin"/>
      </w:r>
      <w:r>
        <w:instrText xml:space="preserve"> PAGEREF _Toc139968180 \h </w:instrText>
      </w:r>
      <w:r>
        <w:fldChar w:fldCharType="separate"/>
      </w:r>
      <w:r>
        <w:t>156</w:t>
      </w:r>
      <w:r>
        <w:fldChar w:fldCharType="end"/>
      </w:r>
    </w:p>
    <w:p w14:paraId="01689769" w14:textId="300F0EE0" w:rsidR="001F01D0" w:rsidRDefault="001F01D0">
      <w:pPr>
        <w:pStyle w:val="TOC5"/>
        <w:rPr>
          <w:rFonts w:asciiTheme="minorHAnsi" w:eastAsiaTheme="minorEastAsia" w:hAnsiTheme="minorHAnsi" w:cstheme="minorBidi"/>
          <w:sz w:val="22"/>
          <w:szCs w:val="22"/>
        </w:rPr>
      </w:pPr>
      <w:r>
        <w:t>6.8.6.3</w:t>
      </w:r>
      <w:r>
        <w:rPr>
          <w:rFonts w:asciiTheme="minorHAnsi" w:eastAsiaTheme="minorEastAsia" w:hAnsiTheme="minorHAnsi" w:cstheme="minorBidi"/>
          <w:sz w:val="22"/>
          <w:szCs w:val="22"/>
        </w:rPr>
        <w:tab/>
      </w:r>
      <w:r>
        <w:t xml:space="preserve">   FS_IOT_NTN_WoP#3</w:t>
      </w:r>
      <w:r>
        <w:tab/>
      </w:r>
      <w:r>
        <w:fldChar w:fldCharType="begin"/>
      </w:r>
      <w:r>
        <w:instrText xml:space="preserve"> PAGEREF _Toc139968181 \h </w:instrText>
      </w:r>
      <w:r>
        <w:fldChar w:fldCharType="separate"/>
      </w:r>
      <w:r>
        <w:t>156</w:t>
      </w:r>
      <w:r>
        <w:fldChar w:fldCharType="end"/>
      </w:r>
    </w:p>
    <w:p w14:paraId="24853E09" w14:textId="56D58BD4" w:rsidR="001F01D0" w:rsidRDefault="001F01D0">
      <w:pPr>
        <w:pStyle w:val="TOC5"/>
        <w:rPr>
          <w:rFonts w:asciiTheme="minorHAnsi" w:eastAsiaTheme="minorEastAsia" w:hAnsiTheme="minorHAnsi" w:cstheme="minorBidi"/>
          <w:sz w:val="22"/>
          <w:szCs w:val="22"/>
        </w:rPr>
      </w:pPr>
      <w:r>
        <w:t>6.8.6.4</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_Toc139968182 \h </w:instrText>
      </w:r>
      <w:r>
        <w:fldChar w:fldCharType="separate"/>
      </w:r>
      <w:r>
        <w:t>157</w:t>
      </w:r>
      <w:r>
        <w:fldChar w:fldCharType="end"/>
      </w:r>
    </w:p>
    <w:p w14:paraId="26A99D2A" w14:textId="51D596B0" w:rsidR="001F01D0" w:rsidRDefault="001F01D0">
      <w:pPr>
        <w:pStyle w:val="TOC4"/>
        <w:rPr>
          <w:rFonts w:asciiTheme="minorHAnsi" w:eastAsiaTheme="minorEastAsia" w:hAnsiTheme="minorHAnsi" w:cstheme="minorBidi"/>
          <w:sz w:val="22"/>
          <w:szCs w:val="22"/>
        </w:rPr>
      </w:pPr>
      <w:r>
        <w:t>6.8.7</w:t>
      </w:r>
      <w:r>
        <w:rPr>
          <w:rFonts w:asciiTheme="minorHAnsi" w:eastAsiaTheme="minorEastAsia" w:hAnsiTheme="minorHAnsi" w:cstheme="minorBidi"/>
          <w:sz w:val="22"/>
          <w:szCs w:val="22"/>
        </w:rPr>
        <w:tab/>
      </w:r>
      <w:r>
        <w:t>Study on Data management phase 2</w:t>
      </w:r>
      <w:r>
        <w:tab/>
      </w:r>
      <w:r>
        <w:fldChar w:fldCharType="begin"/>
      </w:r>
      <w:r>
        <w:instrText xml:space="preserve"> PAGEREF _Toc139968183 \h </w:instrText>
      </w:r>
      <w:r>
        <w:fldChar w:fldCharType="separate"/>
      </w:r>
      <w:r>
        <w:t>157</w:t>
      </w:r>
      <w:r>
        <w:fldChar w:fldCharType="end"/>
      </w:r>
    </w:p>
    <w:p w14:paraId="53FF1495" w14:textId="754F6F5D" w:rsidR="001F01D0" w:rsidRDefault="001F01D0">
      <w:pPr>
        <w:pStyle w:val="TOC5"/>
        <w:rPr>
          <w:rFonts w:asciiTheme="minorHAnsi" w:eastAsiaTheme="minorEastAsia" w:hAnsiTheme="minorHAnsi" w:cstheme="minorBidi"/>
          <w:sz w:val="22"/>
          <w:szCs w:val="22"/>
        </w:rPr>
      </w:pPr>
      <w:r>
        <w:t>6.8.7.1</w:t>
      </w:r>
      <w:r>
        <w:rPr>
          <w:rFonts w:asciiTheme="minorHAnsi" w:eastAsiaTheme="minorEastAsia" w:hAnsiTheme="minorHAnsi" w:cstheme="minorBidi"/>
          <w:sz w:val="22"/>
          <w:szCs w:val="22"/>
        </w:rPr>
        <w:tab/>
      </w:r>
      <w:r>
        <w:t xml:space="preserve">    FS_MADCOL_ph2_WoP#1</w:t>
      </w:r>
      <w:r>
        <w:tab/>
      </w:r>
      <w:r>
        <w:fldChar w:fldCharType="begin"/>
      </w:r>
      <w:r>
        <w:instrText xml:space="preserve"> PAGEREF _Toc139968184 \h </w:instrText>
      </w:r>
      <w:r>
        <w:fldChar w:fldCharType="separate"/>
      </w:r>
      <w:r>
        <w:t>157</w:t>
      </w:r>
      <w:r>
        <w:fldChar w:fldCharType="end"/>
      </w:r>
    </w:p>
    <w:p w14:paraId="7BC582C9" w14:textId="645AF6B6" w:rsidR="001F01D0" w:rsidRDefault="001F01D0">
      <w:pPr>
        <w:pStyle w:val="TOC5"/>
        <w:rPr>
          <w:rFonts w:asciiTheme="minorHAnsi" w:eastAsiaTheme="minorEastAsia" w:hAnsiTheme="minorHAnsi" w:cstheme="minorBidi"/>
          <w:sz w:val="22"/>
          <w:szCs w:val="22"/>
        </w:rPr>
      </w:pPr>
      <w:r>
        <w:t>6.8.7.2</w:t>
      </w:r>
      <w:r>
        <w:rPr>
          <w:rFonts w:asciiTheme="minorHAnsi" w:eastAsiaTheme="minorEastAsia" w:hAnsiTheme="minorHAnsi" w:cstheme="minorBidi"/>
          <w:sz w:val="22"/>
          <w:szCs w:val="22"/>
        </w:rPr>
        <w:tab/>
      </w:r>
      <w:r>
        <w:t xml:space="preserve">    FS_MADCOL_ph2_WoP#2</w:t>
      </w:r>
      <w:r>
        <w:tab/>
      </w:r>
      <w:r>
        <w:fldChar w:fldCharType="begin"/>
      </w:r>
      <w:r>
        <w:instrText xml:space="preserve"> PAGEREF _Toc139968185 \h </w:instrText>
      </w:r>
      <w:r>
        <w:fldChar w:fldCharType="separate"/>
      </w:r>
      <w:r>
        <w:t>158</w:t>
      </w:r>
      <w:r>
        <w:fldChar w:fldCharType="end"/>
      </w:r>
    </w:p>
    <w:p w14:paraId="63375BB1" w14:textId="5CCD2F84" w:rsidR="001F01D0" w:rsidRDefault="001F01D0">
      <w:pPr>
        <w:pStyle w:val="TOC5"/>
        <w:rPr>
          <w:rFonts w:asciiTheme="minorHAnsi" w:eastAsiaTheme="minorEastAsia" w:hAnsiTheme="minorHAnsi" w:cstheme="minorBidi"/>
          <w:sz w:val="22"/>
          <w:szCs w:val="22"/>
        </w:rPr>
      </w:pPr>
      <w:r>
        <w:t>6.8.7.3</w:t>
      </w:r>
      <w:r>
        <w:rPr>
          <w:rFonts w:asciiTheme="minorHAnsi" w:eastAsiaTheme="minorEastAsia" w:hAnsiTheme="minorHAnsi" w:cstheme="minorBidi"/>
          <w:sz w:val="22"/>
          <w:szCs w:val="22"/>
        </w:rPr>
        <w:tab/>
      </w:r>
      <w:r>
        <w:t xml:space="preserve">    FS_MADCOL_ph2_WoP#3</w:t>
      </w:r>
      <w:r>
        <w:tab/>
      </w:r>
      <w:r>
        <w:fldChar w:fldCharType="begin"/>
      </w:r>
      <w:r>
        <w:instrText xml:space="preserve"> PAGEREF _Toc139968186 \h </w:instrText>
      </w:r>
      <w:r>
        <w:fldChar w:fldCharType="separate"/>
      </w:r>
      <w:r>
        <w:t>159</w:t>
      </w:r>
      <w:r>
        <w:fldChar w:fldCharType="end"/>
      </w:r>
    </w:p>
    <w:p w14:paraId="5DC58D1C" w14:textId="3AE43EA4" w:rsidR="001F01D0" w:rsidRDefault="001F01D0">
      <w:pPr>
        <w:pStyle w:val="TOC5"/>
        <w:rPr>
          <w:rFonts w:asciiTheme="minorHAnsi" w:eastAsiaTheme="minorEastAsia" w:hAnsiTheme="minorHAnsi" w:cstheme="minorBidi"/>
          <w:sz w:val="22"/>
          <w:szCs w:val="22"/>
        </w:rPr>
      </w:pPr>
      <w:r>
        <w:t>6.8.7.4</w:t>
      </w:r>
      <w:r>
        <w:rPr>
          <w:rFonts w:asciiTheme="minorHAnsi" w:eastAsiaTheme="minorEastAsia" w:hAnsiTheme="minorHAnsi" w:cstheme="minorBidi"/>
          <w:sz w:val="22"/>
          <w:szCs w:val="22"/>
        </w:rPr>
        <w:tab/>
      </w:r>
      <w:r>
        <w:t xml:space="preserve">    FS_MADCOL_ph2_WoP#4</w:t>
      </w:r>
      <w:r>
        <w:tab/>
      </w:r>
      <w:r>
        <w:fldChar w:fldCharType="begin"/>
      </w:r>
      <w:r>
        <w:instrText xml:space="preserve"> PAGEREF _Toc139968187 \h </w:instrText>
      </w:r>
      <w:r>
        <w:fldChar w:fldCharType="separate"/>
      </w:r>
      <w:r>
        <w:t>159</w:t>
      </w:r>
      <w:r>
        <w:fldChar w:fldCharType="end"/>
      </w:r>
    </w:p>
    <w:p w14:paraId="7EC35604" w14:textId="224E22B8" w:rsidR="001F01D0" w:rsidRDefault="001F01D0">
      <w:pPr>
        <w:pStyle w:val="TOC5"/>
        <w:rPr>
          <w:rFonts w:asciiTheme="minorHAnsi" w:eastAsiaTheme="minorEastAsia" w:hAnsiTheme="minorHAnsi" w:cstheme="minorBidi"/>
          <w:sz w:val="22"/>
          <w:szCs w:val="22"/>
        </w:rPr>
      </w:pPr>
      <w:r>
        <w:t>6.8.7.5</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_Toc139968188 \h </w:instrText>
      </w:r>
      <w:r>
        <w:fldChar w:fldCharType="separate"/>
      </w:r>
      <w:r>
        <w:t>159</w:t>
      </w:r>
      <w:r>
        <w:fldChar w:fldCharType="end"/>
      </w:r>
    </w:p>
    <w:p w14:paraId="26C7D868" w14:textId="3AE7315D" w:rsidR="001F01D0" w:rsidRDefault="001F01D0">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Support of New Services</w:t>
      </w:r>
      <w:r>
        <w:tab/>
      </w:r>
      <w:r>
        <w:fldChar w:fldCharType="begin"/>
      </w:r>
      <w:r>
        <w:instrText xml:space="preserve"> PAGEREF _Toc139968189 \h </w:instrText>
      </w:r>
      <w:r>
        <w:fldChar w:fldCharType="separate"/>
      </w:r>
      <w:r>
        <w:t>159</w:t>
      </w:r>
      <w:r>
        <w:fldChar w:fldCharType="end"/>
      </w:r>
    </w:p>
    <w:p w14:paraId="5BC5D87C" w14:textId="4C6207CE" w:rsidR="001F01D0" w:rsidRDefault="001F01D0">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_Toc139968190 \h </w:instrText>
      </w:r>
      <w:r>
        <w:fldChar w:fldCharType="separate"/>
      </w:r>
      <w:r>
        <w:t>159</w:t>
      </w:r>
      <w:r>
        <w:fldChar w:fldCharType="end"/>
      </w:r>
    </w:p>
    <w:p w14:paraId="500EEA8F" w14:textId="4171503A" w:rsidR="001F01D0" w:rsidRPr="001F01D0" w:rsidRDefault="001F01D0">
      <w:pPr>
        <w:pStyle w:val="TOC5"/>
        <w:rPr>
          <w:rFonts w:asciiTheme="minorHAnsi" w:eastAsiaTheme="minorEastAsia" w:hAnsiTheme="minorHAnsi" w:cstheme="minorBidi"/>
          <w:sz w:val="22"/>
          <w:szCs w:val="22"/>
          <w:lang w:val="es-ES"/>
        </w:rPr>
      </w:pPr>
      <w:r w:rsidRPr="001F01D0">
        <w:rPr>
          <w:lang w:val="es-ES"/>
        </w:rPr>
        <w:t>6.9.1.1</w:t>
      </w:r>
      <w:r w:rsidRPr="001F01D0">
        <w:rPr>
          <w:rFonts w:asciiTheme="minorHAnsi" w:eastAsiaTheme="minorEastAsia" w:hAnsiTheme="minorHAnsi" w:cstheme="minorBidi"/>
          <w:sz w:val="22"/>
          <w:szCs w:val="22"/>
          <w:lang w:val="es-ES"/>
        </w:rPr>
        <w:tab/>
      </w:r>
      <w:r w:rsidRPr="001F01D0">
        <w:rPr>
          <w:lang w:val="es-ES"/>
        </w:rPr>
        <w:t xml:space="preserve">   FS_EE5G_Ph2_WoP#1</w:t>
      </w:r>
      <w:r w:rsidRPr="001F01D0">
        <w:rPr>
          <w:lang w:val="es-ES"/>
        </w:rPr>
        <w:tab/>
      </w:r>
      <w:r>
        <w:fldChar w:fldCharType="begin"/>
      </w:r>
      <w:r w:rsidRPr="001F01D0">
        <w:rPr>
          <w:lang w:val="es-ES"/>
        </w:rPr>
        <w:instrText xml:space="preserve"> PAGEREF _Toc139968191 \h </w:instrText>
      </w:r>
      <w:r>
        <w:fldChar w:fldCharType="separate"/>
      </w:r>
      <w:r w:rsidRPr="001F01D0">
        <w:rPr>
          <w:lang w:val="es-ES"/>
        </w:rPr>
        <w:t>159</w:t>
      </w:r>
      <w:r>
        <w:fldChar w:fldCharType="end"/>
      </w:r>
    </w:p>
    <w:p w14:paraId="67493DCC" w14:textId="1CCFD35B" w:rsidR="001F01D0" w:rsidRPr="001F01D0" w:rsidRDefault="001F01D0">
      <w:pPr>
        <w:pStyle w:val="TOC5"/>
        <w:rPr>
          <w:rFonts w:asciiTheme="minorHAnsi" w:eastAsiaTheme="minorEastAsia" w:hAnsiTheme="minorHAnsi" w:cstheme="minorBidi"/>
          <w:sz w:val="22"/>
          <w:szCs w:val="22"/>
          <w:lang w:val="es-ES"/>
        </w:rPr>
      </w:pPr>
      <w:r w:rsidRPr="001F01D0">
        <w:rPr>
          <w:lang w:val="es-ES"/>
        </w:rPr>
        <w:t>6.9.1.2</w:t>
      </w:r>
      <w:r w:rsidRPr="001F01D0">
        <w:rPr>
          <w:rFonts w:asciiTheme="minorHAnsi" w:eastAsiaTheme="minorEastAsia" w:hAnsiTheme="minorHAnsi" w:cstheme="minorBidi"/>
          <w:sz w:val="22"/>
          <w:szCs w:val="22"/>
          <w:lang w:val="es-ES"/>
        </w:rPr>
        <w:tab/>
      </w:r>
      <w:r w:rsidRPr="001F01D0">
        <w:rPr>
          <w:lang w:val="es-ES"/>
        </w:rPr>
        <w:t xml:space="preserve">   FS_EE5G_Ph2_WoP#2</w:t>
      </w:r>
      <w:r w:rsidRPr="001F01D0">
        <w:rPr>
          <w:lang w:val="es-ES"/>
        </w:rPr>
        <w:tab/>
      </w:r>
      <w:r>
        <w:fldChar w:fldCharType="begin"/>
      </w:r>
      <w:r w:rsidRPr="001F01D0">
        <w:rPr>
          <w:lang w:val="es-ES"/>
        </w:rPr>
        <w:instrText xml:space="preserve"> PAGEREF _Toc139968192 \h </w:instrText>
      </w:r>
      <w:r>
        <w:fldChar w:fldCharType="separate"/>
      </w:r>
      <w:r w:rsidRPr="001F01D0">
        <w:rPr>
          <w:lang w:val="es-ES"/>
        </w:rPr>
        <w:t>161</w:t>
      </w:r>
      <w:r>
        <w:fldChar w:fldCharType="end"/>
      </w:r>
    </w:p>
    <w:p w14:paraId="7FD4B0BE" w14:textId="31DA0022" w:rsidR="001F01D0" w:rsidRDefault="001F01D0">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_Toc139968193 \h </w:instrText>
      </w:r>
      <w:r>
        <w:fldChar w:fldCharType="separate"/>
      </w:r>
      <w:r>
        <w:t>161</w:t>
      </w:r>
      <w:r>
        <w:fldChar w:fldCharType="end"/>
      </w:r>
    </w:p>
    <w:p w14:paraId="1D8D6FF9" w14:textId="4584E12D" w:rsidR="001F01D0" w:rsidRDefault="001F01D0">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_Toc139968194 \h </w:instrText>
      </w:r>
      <w:r>
        <w:fldChar w:fldCharType="separate"/>
      </w:r>
      <w:r>
        <w:t>162</w:t>
      </w:r>
      <w:r>
        <w:fldChar w:fldCharType="end"/>
      </w:r>
    </w:p>
    <w:p w14:paraId="560D5C2D" w14:textId="5B02BCA7" w:rsidR="001F01D0" w:rsidRDefault="001F01D0">
      <w:pPr>
        <w:pStyle w:val="TOC5"/>
        <w:rPr>
          <w:rFonts w:asciiTheme="minorHAnsi" w:eastAsiaTheme="minorEastAsia" w:hAnsiTheme="minorHAnsi" w:cstheme="minorBidi"/>
          <w:sz w:val="22"/>
          <w:szCs w:val="22"/>
        </w:rPr>
      </w:pPr>
      <w:r>
        <w:t>6.9.2.1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_Toc139968195 \h </w:instrText>
      </w:r>
      <w:r>
        <w:fldChar w:fldCharType="separate"/>
      </w:r>
      <w:r>
        <w:t>162</w:t>
      </w:r>
      <w:r>
        <w:fldChar w:fldCharType="end"/>
      </w:r>
    </w:p>
    <w:p w14:paraId="59961771" w14:textId="44AE7561" w:rsidR="001F01D0" w:rsidRDefault="001F01D0">
      <w:pPr>
        <w:pStyle w:val="TOC5"/>
        <w:rPr>
          <w:rFonts w:asciiTheme="minorHAnsi" w:eastAsiaTheme="minorEastAsia" w:hAnsiTheme="minorHAnsi" w:cstheme="minorBidi"/>
          <w:sz w:val="22"/>
          <w:szCs w:val="22"/>
        </w:rPr>
      </w:pPr>
      <w:r>
        <w:t>6.9.2.2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_Toc139968196 \h </w:instrText>
      </w:r>
      <w:r>
        <w:fldChar w:fldCharType="separate"/>
      </w:r>
      <w:r>
        <w:t>162</w:t>
      </w:r>
      <w:r>
        <w:fldChar w:fldCharType="end"/>
      </w:r>
    </w:p>
    <w:p w14:paraId="6E0E35DF" w14:textId="054EDDCA" w:rsidR="001F01D0" w:rsidRDefault="001F01D0">
      <w:pPr>
        <w:pStyle w:val="TOC5"/>
        <w:rPr>
          <w:rFonts w:asciiTheme="minorHAnsi" w:eastAsiaTheme="minorEastAsia" w:hAnsiTheme="minorHAnsi" w:cstheme="minorBidi"/>
          <w:sz w:val="22"/>
          <w:szCs w:val="22"/>
        </w:rPr>
      </w:pPr>
      <w:r>
        <w:t>6.9.2.3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_Toc139968197 \h </w:instrText>
      </w:r>
      <w:r>
        <w:fldChar w:fldCharType="separate"/>
      </w:r>
      <w:r>
        <w:t>162</w:t>
      </w:r>
      <w:r>
        <w:fldChar w:fldCharType="end"/>
      </w:r>
    </w:p>
    <w:p w14:paraId="32359477" w14:textId="2372A686" w:rsidR="001F01D0" w:rsidRDefault="001F01D0">
      <w:pPr>
        <w:pStyle w:val="TOC5"/>
        <w:rPr>
          <w:rFonts w:asciiTheme="minorHAnsi" w:eastAsiaTheme="minorEastAsia" w:hAnsiTheme="minorHAnsi" w:cstheme="minorBidi"/>
          <w:sz w:val="22"/>
          <w:szCs w:val="22"/>
        </w:rPr>
      </w:pPr>
      <w:r>
        <w:t>6.9.2.4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_Toc139968198 \h </w:instrText>
      </w:r>
      <w:r>
        <w:fldChar w:fldCharType="separate"/>
      </w:r>
      <w:r>
        <w:t>162</w:t>
      </w:r>
      <w:r>
        <w:fldChar w:fldCharType="end"/>
      </w:r>
    </w:p>
    <w:p w14:paraId="4C8D54CC" w14:textId="77058CD9" w:rsidR="001F01D0" w:rsidRDefault="001F01D0">
      <w:pPr>
        <w:pStyle w:val="TOC5"/>
        <w:rPr>
          <w:rFonts w:asciiTheme="minorHAnsi" w:eastAsiaTheme="minorEastAsia" w:hAnsiTheme="minorHAnsi" w:cstheme="minorBidi"/>
          <w:sz w:val="22"/>
          <w:szCs w:val="22"/>
        </w:rPr>
      </w:pPr>
      <w:r>
        <w:t>6.9.2.5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_Toc139968199 \h </w:instrText>
      </w:r>
      <w:r>
        <w:fldChar w:fldCharType="separate"/>
      </w:r>
      <w:r>
        <w:t>163</w:t>
      </w:r>
      <w:r>
        <w:fldChar w:fldCharType="end"/>
      </w:r>
    </w:p>
    <w:p w14:paraId="64FAFF75" w14:textId="2979FFDA" w:rsidR="001F01D0" w:rsidRDefault="001F01D0">
      <w:pPr>
        <w:pStyle w:val="TOC5"/>
        <w:rPr>
          <w:rFonts w:asciiTheme="minorHAnsi" w:eastAsiaTheme="minorEastAsia" w:hAnsiTheme="minorHAnsi" w:cstheme="minorBidi"/>
          <w:sz w:val="22"/>
          <w:szCs w:val="22"/>
        </w:rPr>
      </w:pPr>
      <w:r>
        <w:t>6.9.2.6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_Toc139968200 \h </w:instrText>
      </w:r>
      <w:r>
        <w:fldChar w:fldCharType="separate"/>
      </w:r>
      <w:r>
        <w:t>163</w:t>
      </w:r>
      <w:r>
        <w:fldChar w:fldCharType="end"/>
      </w:r>
    </w:p>
    <w:p w14:paraId="0C27142F" w14:textId="2BBEEDC8" w:rsidR="001F01D0" w:rsidRDefault="001F01D0">
      <w:pPr>
        <w:pStyle w:val="TOC5"/>
        <w:rPr>
          <w:rFonts w:asciiTheme="minorHAnsi" w:eastAsiaTheme="minorEastAsia" w:hAnsiTheme="minorHAnsi" w:cstheme="minorBidi"/>
          <w:sz w:val="22"/>
          <w:szCs w:val="22"/>
        </w:rPr>
      </w:pPr>
      <w:r>
        <w:t>6.9.2.7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_Toc139968201 \h </w:instrText>
      </w:r>
      <w:r>
        <w:fldChar w:fldCharType="separate"/>
      </w:r>
      <w:r>
        <w:t>163</w:t>
      </w:r>
      <w:r>
        <w:fldChar w:fldCharType="end"/>
      </w:r>
    </w:p>
    <w:p w14:paraId="523DF909" w14:textId="42E661BF" w:rsidR="001F01D0" w:rsidRDefault="001F01D0">
      <w:pPr>
        <w:pStyle w:val="TOC5"/>
        <w:rPr>
          <w:rFonts w:asciiTheme="minorHAnsi" w:eastAsiaTheme="minorEastAsia" w:hAnsiTheme="minorHAnsi" w:cstheme="minorBidi"/>
          <w:sz w:val="22"/>
          <w:szCs w:val="22"/>
        </w:rPr>
      </w:pPr>
      <w:r>
        <w:t>6.9.2.8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_Toc139968202 \h </w:instrText>
      </w:r>
      <w:r>
        <w:fldChar w:fldCharType="separate"/>
      </w:r>
      <w:r>
        <w:t>163</w:t>
      </w:r>
      <w:r>
        <w:fldChar w:fldCharType="end"/>
      </w:r>
    </w:p>
    <w:p w14:paraId="2E879D52" w14:textId="02234D39" w:rsidR="001F01D0" w:rsidRDefault="001F01D0">
      <w:pPr>
        <w:pStyle w:val="TOC5"/>
        <w:rPr>
          <w:rFonts w:asciiTheme="minorHAnsi" w:eastAsiaTheme="minorEastAsia" w:hAnsiTheme="minorHAnsi" w:cstheme="minorBidi"/>
          <w:sz w:val="22"/>
          <w:szCs w:val="22"/>
        </w:rPr>
      </w:pPr>
      <w:r>
        <w:t>6.9.2.9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_Toc139968203 \h </w:instrText>
      </w:r>
      <w:r>
        <w:fldChar w:fldCharType="separate"/>
      </w:r>
      <w:r>
        <w:t>163</w:t>
      </w:r>
      <w:r>
        <w:fldChar w:fldCharType="end"/>
      </w:r>
    </w:p>
    <w:p w14:paraId="23AB1E78" w14:textId="0ECE63CC" w:rsidR="001F01D0" w:rsidRDefault="001F01D0">
      <w:pPr>
        <w:pStyle w:val="TOC5"/>
        <w:rPr>
          <w:rFonts w:asciiTheme="minorHAnsi" w:eastAsiaTheme="minorEastAsia" w:hAnsiTheme="minorHAnsi" w:cstheme="minorBidi"/>
          <w:sz w:val="22"/>
          <w:szCs w:val="22"/>
        </w:rPr>
      </w:pPr>
      <w:r>
        <w:t>6.9.2.10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_Toc139968204 \h </w:instrText>
      </w:r>
      <w:r>
        <w:fldChar w:fldCharType="separate"/>
      </w:r>
      <w:r>
        <w:t>163</w:t>
      </w:r>
      <w:r>
        <w:fldChar w:fldCharType="end"/>
      </w:r>
    </w:p>
    <w:p w14:paraId="76BCA69A" w14:textId="21C217ED" w:rsidR="001F01D0" w:rsidRDefault="001F01D0">
      <w:pPr>
        <w:pStyle w:val="TOC5"/>
        <w:rPr>
          <w:rFonts w:asciiTheme="minorHAnsi" w:eastAsiaTheme="minorEastAsia" w:hAnsiTheme="minorHAnsi" w:cstheme="minorBidi"/>
          <w:sz w:val="22"/>
          <w:szCs w:val="22"/>
        </w:rPr>
      </w:pPr>
      <w:r>
        <w:t>6.9.2.11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_Toc139968205 \h </w:instrText>
      </w:r>
      <w:r>
        <w:fldChar w:fldCharType="separate"/>
      </w:r>
      <w:r>
        <w:t>164</w:t>
      </w:r>
      <w:r>
        <w:fldChar w:fldCharType="end"/>
      </w:r>
    </w:p>
    <w:p w14:paraId="3E5046F3" w14:textId="3750A495" w:rsidR="001F01D0" w:rsidRDefault="001F01D0">
      <w:pPr>
        <w:pStyle w:val="TOC5"/>
        <w:rPr>
          <w:rFonts w:asciiTheme="minorHAnsi" w:eastAsiaTheme="minorEastAsia" w:hAnsiTheme="minorHAnsi" w:cstheme="minorBidi"/>
          <w:sz w:val="22"/>
          <w:szCs w:val="22"/>
        </w:rPr>
      </w:pPr>
      <w:r>
        <w:t>6.9.2.12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_Toc139968206 \h </w:instrText>
      </w:r>
      <w:r>
        <w:fldChar w:fldCharType="separate"/>
      </w:r>
      <w:r>
        <w:t>164</w:t>
      </w:r>
      <w:r>
        <w:fldChar w:fldCharType="end"/>
      </w:r>
    </w:p>
    <w:p w14:paraId="28BEAC6C" w14:textId="66A4ABF3" w:rsidR="001F01D0" w:rsidRDefault="001F01D0">
      <w:pPr>
        <w:pStyle w:val="TOC5"/>
        <w:rPr>
          <w:rFonts w:asciiTheme="minorHAnsi" w:eastAsiaTheme="minorEastAsia" w:hAnsiTheme="minorHAnsi" w:cstheme="minorBidi"/>
          <w:sz w:val="22"/>
          <w:szCs w:val="22"/>
        </w:rPr>
      </w:pPr>
      <w:r>
        <w:t>6.9.2.13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_Toc139968207 \h </w:instrText>
      </w:r>
      <w:r>
        <w:fldChar w:fldCharType="separate"/>
      </w:r>
      <w:r>
        <w:t>164</w:t>
      </w:r>
      <w:r>
        <w:fldChar w:fldCharType="end"/>
      </w:r>
    </w:p>
    <w:p w14:paraId="35E98466" w14:textId="513F517B" w:rsidR="001F01D0" w:rsidRDefault="001F01D0">
      <w:pPr>
        <w:pStyle w:val="TOC5"/>
        <w:rPr>
          <w:rFonts w:asciiTheme="minorHAnsi" w:eastAsiaTheme="minorEastAsia" w:hAnsiTheme="minorHAnsi" w:cstheme="minorBidi"/>
          <w:sz w:val="22"/>
          <w:szCs w:val="22"/>
        </w:rPr>
      </w:pPr>
      <w:r>
        <w:t>6.9.2.14</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_Toc139968208 \h </w:instrText>
      </w:r>
      <w:r>
        <w:fldChar w:fldCharType="separate"/>
      </w:r>
      <w:r>
        <w:t>165</w:t>
      </w:r>
      <w:r>
        <w:fldChar w:fldCharType="end"/>
      </w:r>
    </w:p>
    <w:p w14:paraId="5A891CBD" w14:textId="6A064B94" w:rsidR="001F01D0" w:rsidRDefault="001F01D0">
      <w:pPr>
        <w:pStyle w:val="TOC4"/>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_Toc139968209 \h </w:instrText>
      </w:r>
      <w:r>
        <w:fldChar w:fldCharType="separate"/>
      </w:r>
      <w:r>
        <w:t>165</w:t>
      </w:r>
      <w:r>
        <w:fldChar w:fldCharType="end"/>
      </w:r>
    </w:p>
    <w:p w14:paraId="592056C6" w14:textId="134E530B" w:rsidR="001F01D0" w:rsidRDefault="001F01D0">
      <w:pPr>
        <w:pStyle w:val="TOC5"/>
        <w:rPr>
          <w:rFonts w:asciiTheme="minorHAnsi" w:eastAsiaTheme="minorEastAsia" w:hAnsiTheme="minorHAnsi" w:cstheme="minorBidi"/>
          <w:sz w:val="22"/>
          <w:szCs w:val="22"/>
        </w:rPr>
      </w:pPr>
      <w:r>
        <w:t>6.9.3.1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_Toc139968210 \h </w:instrText>
      </w:r>
      <w:r>
        <w:fldChar w:fldCharType="separate"/>
      </w:r>
      <w:r>
        <w:t>165</w:t>
      </w:r>
      <w:r>
        <w:fldChar w:fldCharType="end"/>
      </w:r>
    </w:p>
    <w:p w14:paraId="48ADDB25" w14:textId="2EAAD11C" w:rsidR="001F01D0" w:rsidRDefault="001F01D0">
      <w:pPr>
        <w:pStyle w:val="TOC5"/>
        <w:rPr>
          <w:rFonts w:asciiTheme="minorHAnsi" w:eastAsiaTheme="minorEastAsia" w:hAnsiTheme="minorHAnsi" w:cstheme="minorBidi"/>
          <w:sz w:val="22"/>
          <w:szCs w:val="22"/>
        </w:rPr>
      </w:pPr>
      <w:r>
        <w:t>6.9.3.2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_Toc139968211 \h </w:instrText>
      </w:r>
      <w:r>
        <w:fldChar w:fldCharType="separate"/>
      </w:r>
      <w:r>
        <w:t>165</w:t>
      </w:r>
      <w:r>
        <w:fldChar w:fldCharType="end"/>
      </w:r>
    </w:p>
    <w:p w14:paraId="50BD05E3" w14:textId="656A8D26" w:rsidR="001F01D0" w:rsidRDefault="001F01D0">
      <w:pPr>
        <w:pStyle w:val="TOC5"/>
        <w:rPr>
          <w:rFonts w:asciiTheme="minorHAnsi" w:eastAsiaTheme="minorEastAsia" w:hAnsiTheme="minorHAnsi" w:cstheme="minorBidi"/>
          <w:sz w:val="22"/>
          <w:szCs w:val="22"/>
        </w:rPr>
      </w:pPr>
      <w:r>
        <w:t>6.9.3.3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_Toc139968212 \h </w:instrText>
      </w:r>
      <w:r>
        <w:fldChar w:fldCharType="separate"/>
      </w:r>
      <w:r>
        <w:t>165</w:t>
      </w:r>
      <w:r>
        <w:fldChar w:fldCharType="end"/>
      </w:r>
    </w:p>
    <w:p w14:paraId="7E97C16F" w14:textId="03B8EC15" w:rsidR="001F01D0" w:rsidRDefault="001F01D0">
      <w:pPr>
        <w:pStyle w:val="TOC5"/>
        <w:rPr>
          <w:rFonts w:asciiTheme="minorHAnsi" w:eastAsiaTheme="minorEastAsia" w:hAnsiTheme="minorHAnsi" w:cstheme="minorBidi"/>
          <w:sz w:val="22"/>
          <w:szCs w:val="22"/>
        </w:rPr>
      </w:pPr>
      <w:r>
        <w:t>6.9.3.4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_Toc139968213 \h </w:instrText>
      </w:r>
      <w:r>
        <w:fldChar w:fldCharType="separate"/>
      </w:r>
      <w:r>
        <w:t>166</w:t>
      </w:r>
      <w:r>
        <w:fldChar w:fldCharType="end"/>
      </w:r>
    </w:p>
    <w:p w14:paraId="1EE4B5B7" w14:textId="5807E439" w:rsidR="001F01D0" w:rsidRDefault="001F01D0">
      <w:pPr>
        <w:pStyle w:val="TOC5"/>
        <w:rPr>
          <w:rFonts w:asciiTheme="minorHAnsi" w:eastAsiaTheme="minorEastAsia" w:hAnsiTheme="minorHAnsi" w:cstheme="minorBidi"/>
          <w:sz w:val="22"/>
          <w:szCs w:val="22"/>
        </w:rPr>
      </w:pPr>
      <w:r>
        <w:t>6.9.3.5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_Toc139968214 \h </w:instrText>
      </w:r>
      <w:r>
        <w:fldChar w:fldCharType="separate"/>
      </w:r>
      <w:r>
        <w:t>166</w:t>
      </w:r>
      <w:r>
        <w:fldChar w:fldCharType="end"/>
      </w:r>
    </w:p>
    <w:p w14:paraId="471BE0A8" w14:textId="40517088" w:rsidR="001F01D0" w:rsidRDefault="001F01D0">
      <w:pPr>
        <w:pStyle w:val="TOC5"/>
        <w:rPr>
          <w:rFonts w:asciiTheme="minorHAnsi" w:eastAsiaTheme="minorEastAsia" w:hAnsiTheme="minorHAnsi" w:cstheme="minorBidi"/>
          <w:sz w:val="22"/>
          <w:szCs w:val="22"/>
        </w:rPr>
      </w:pPr>
      <w:r>
        <w:t>6.9.3.6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_Toc139968215 \h </w:instrText>
      </w:r>
      <w:r>
        <w:fldChar w:fldCharType="separate"/>
      </w:r>
      <w:r>
        <w:t>166</w:t>
      </w:r>
      <w:r>
        <w:fldChar w:fldCharType="end"/>
      </w:r>
    </w:p>
    <w:p w14:paraId="13866932" w14:textId="06C24FF8" w:rsidR="001F01D0" w:rsidRDefault="001F01D0">
      <w:pPr>
        <w:pStyle w:val="TOC4"/>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_Toc139968216 \h </w:instrText>
      </w:r>
      <w:r>
        <w:fldChar w:fldCharType="separate"/>
      </w:r>
      <w:r>
        <w:t>167</w:t>
      </w:r>
      <w:r>
        <w:fldChar w:fldCharType="end"/>
      </w:r>
    </w:p>
    <w:p w14:paraId="267E66AD" w14:textId="19627697" w:rsidR="001F01D0" w:rsidRDefault="001F01D0">
      <w:pPr>
        <w:pStyle w:val="TOC5"/>
        <w:rPr>
          <w:rFonts w:asciiTheme="minorHAnsi" w:eastAsiaTheme="minorEastAsia" w:hAnsiTheme="minorHAnsi" w:cstheme="minorBidi"/>
          <w:sz w:val="22"/>
          <w:szCs w:val="22"/>
        </w:rPr>
      </w:pPr>
      <w:r>
        <w:t>6.9.4.1</w:t>
      </w:r>
      <w:r>
        <w:rPr>
          <w:rFonts w:asciiTheme="minorHAnsi" w:eastAsiaTheme="minorEastAsia" w:hAnsiTheme="minorHAnsi" w:cstheme="minorBidi"/>
          <w:sz w:val="22"/>
          <w:szCs w:val="22"/>
        </w:rPr>
        <w:tab/>
      </w:r>
      <w:r>
        <w:t xml:space="preserve">   FS_DCSA_WoP#1</w:t>
      </w:r>
      <w:r>
        <w:tab/>
      </w:r>
      <w:r>
        <w:fldChar w:fldCharType="begin"/>
      </w:r>
      <w:r>
        <w:instrText xml:space="preserve"> PAGEREF _Toc139968217 \h </w:instrText>
      </w:r>
      <w:r>
        <w:fldChar w:fldCharType="separate"/>
      </w:r>
      <w:r>
        <w:t>167</w:t>
      </w:r>
      <w:r>
        <w:fldChar w:fldCharType="end"/>
      </w:r>
    </w:p>
    <w:p w14:paraId="5A35C793" w14:textId="229CC6F6" w:rsidR="001F01D0" w:rsidRDefault="001F01D0">
      <w:pPr>
        <w:pStyle w:val="TOC5"/>
        <w:rPr>
          <w:rFonts w:asciiTheme="minorHAnsi" w:eastAsiaTheme="minorEastAsia" w:hAnsiTheme="minorHAnsi" w:cstheme="minorBidi"/>
          <w:sz w:val="22"/>
          <w:szCs w:val="22"/>
        </w:rPr>
      </w:pPr>
      <w:r>
        <w:t>6.9.4.2</w:t>
      </w:r>
      <w:r>
        <w:rPr>
          <w:rFonts w:asciiTheme="minorHAnsi" w:eastAsiaTheme="minorEastAsia" w:hAnsiTheme="minorHAnsi" w:cstheme="minorBidi"/>
          <w:sz w:val="22"/>
          <w:szCs w:val="22"/>
        </w:rPr>
        <w:tab/>
      </w:r>
      <w:r>
        <w:t xml:space="preserve">   FS_DCSA_WoP#2</w:t>
      </w:r>
      <w:r>
        <w:tab/>
      </w:r>
      <w:r>
        <w:fldChar w:fldCharType="begin"/>
      </w:r>
      <w:r>
        <w:instrText xml:space="preserve"> PAGEREF _Toc139968218 \h </w:instrText>
      </w:r>
      <w:r>
        <w:fldChar w:fldCharType="separate"/>
      </w:r>
      <w:r>
        <w:t>167</w:t>
      </w:r>
      <w:r>
        <w:fldChar w:fldCharType="end"/>
      </w:r>
    </w:p>
    <w:p w14:paraId="5C362C3D" w14:textId="6A394538" w:rsidR="001F01D0" w:rsidRDefault="001F01D0">
      <w:pPr>
        <w:pStyle w:val="TOC5"/>
        <w:rPr>
          <w:rFonts w:asciiTheme="minorHAnsi" w:eastAsiaTheme="minorEastAsia" w:hAnsiTheme="minorHAnsi" w:cstheme="minorBidi"/>
          <w:sz w:val="22"/>
          <w:szCs w:val="22"/>
        </w:rPr>
      </w:pPr>
      <w:r>
        <w:t>6.9.4.3</w:t>
      </w:r>
      <w:r>
        <w:rPr>
          <w:rFonts w:asciiTheme="minorHAnsi" w:eastAsiaTheme="minorEastAsia" w:hAnsiTheme="minorHAnsi" w:cstheme="minorBidi"/>
          <w:sz w:val="22"/>
          <w:szCs w:val="22"/>
        </w:rPr>
        <w:tab/>
      </w:r>
      <w:r>
        <w:t xml:space="preserve">   FS_DCSA_WoP#3</w:t>
      </w:r>
      <w:r>
        <w:tab/>
      </w:r>
      <w:r>
        <w:fldChar w:fldCharType="begin"/>
      </w:r>
      <w:r>
        <w:instrText xml:space="preserve"> PAGEREF _Toc139968219 \h </w:instrText>
      </w:r>
      <w:r>
        <w:fldChar w:fldCharType="separate"/>
      </w:r>
      <w:r>
        <w:t>167</w:t>
      </w:r>
      <w:r>
        <w:fldChar w:fldCharType="end"/>
      </w:r>
    </w:p>
    <w:p w14:paraId="254C1832" w14:textId="7314B3D2" w:rsidR="001F01D0" w:rsidRDefault="001F01D0">
      <w:pPr>
        <w:pStyle w:val="TOC5"/>
        <w:rPr>
          <w:rFonts w:asciiTheme="minorHAnsi" w:eastAsiaTheme="minorEastAsia" w:hAnsiTheme="minorHAnsi" w:cstheme="minorBidi"/>
          <w:sz w:val="22"/>
          <w:szCs w:val="22"/>
        </w:rPr>
      </w:pPr>
      <w:r>
        <w:t>6.9.4.4</w:t>
      </w:r>
      <w:r>
        <w:rPr>
          <w:rFonts w:asciiTheme="minorHAnsi" w:eastAsiaTheme="minorEastAsia" w:hAnsiTheme="minorHAnsi" w:cstheme="minorBidi"/>
          <w:sz w:val="22"/>
          <w:szCs w:val="22"/>
        </w:rPr>
        <w:tab/>
      </w:r>
      <w:r>
        <w:t xml:space="preserve">   FS_DCSA_WoP#4</w:t>
      </w:r>
      <w:r>
        <w:tab/>
      </w:r>
      <w:r>
        <w:fldChar w:fldCharType="begin"/>
      </w:r>
      <w:r>
        <w:instrText xml:space="preserve"> PAGEREF _Toc139968220 \h </w:instrText>
      </w:r>
      <w:r>
        <w:fldChar w:fldCharType="separate"/>
      </w:r>
      <w:r>
        <w:t>167</w:t>
      </w:r>
      <w:r>
        <w:fldChar w:fldCharType="end"/>
      </w:r>
    </w:p>
    <w:p w14:paraId="73490F8D" w14:textId="2DE597B9" w:rsidR="001F01D0" w:rsidRDefault="001F01D0">
      <w:pPr>
        <w:pStyle w:val="TOC5"/>
        <w:rPr>
          <w:rFonts w:asciiTheme="minorHAnsi" w:eastAsiaTheme="minorEastAsia" w:hAnsiTheme="minorHAnsi" w:cstheme="minorBidi"/>
          <w:sz w:val="22"/>
          <w:szCs w:val="22"/>
        </w:rPr>
      </w:pPr>
      <w:r>
        <w:t>6.9.4.5</w:t>
      </w:r>
      <w:r>
        <w:rPr>
          <w:rFonts w:asciiTheme="minorHAnsi" w:eastAsiaTheme="minorEastAsia" w:hAnsiTheme="minorHAnsi" w:cstheme="minorBidi"/>
          <w:sz w:val="22"/>
          <w:szCs w:val="22"/>
        </w:rPr>
        <w:tab/>
      </w:r>
      <w:r>
        <w:t xml:space="preserve">   FS_DCSA_WoP#5</w:t>
      </w:r>
      <w:r>
        <w:tab/>
      </w:r>
      <w:r>
        <w:fldChar w:fldCharType="begin"/>
      </w:r>
      <w:r>
        <w:instrText xml:space="preserve"> PAGEREF _Toc139968221 \h </w:instrText>
      </w:r>
      <w:r>
        <w:fldChar w:fldCharType="separate"/>
      </w:r>
      <w:r>
        <w:t>167</w:t>
      </w:r>
      <w:r>
        <w:fldChar w:fldCharType="end"/>
      </w:r>
    </w:p>
    <w:p w14:paraId="54E688CF" w14:textId="1A9312A7" w:rsidR="001F01D0" w:rsidRDefault="001F01D0">
      <w:pPr>
        <w:pStyle w:val="TOC5"/>
        <w:rPr>
          <w:rFonts w:asciiTheme="minorHAnsi" w:eastAsiaTheme="minorEastAsia" w:hAnsiTheme="minorHAnsi" w:cstheme="minorBidi"/>
          <w:sz w:val="22"/>
          <w:szCs w:val="22"/>
        </w:rPr>
      </w:pPr>
      <w:r>
        <w:t>6.9.4.6</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_Toc139968222 \h </w:instrText>
      </w:r>
      <w:r>
        <w:fldChar w:fldCharType="separate"/>
      </w:r>
      <w:r>
        <w:t>167</w:t>
      </w:r>
      <w:r>
        <w:fldChar w:fldCharType="end"/>
      </w:r>
    </w:p>
    <w:p w14:paraId="2B1B5F51" w14:textId="50091DB0" w:rsidR="001F01D0" w:rsidRDefault="001F01D0">
      <w:pPr>
        <w:pStyle w:val="TOC4"/>
        <w:rPr>
          <w:rFonts w:asciiTheme="minorHAnsi" w:eastAsiaTheme="minorEastAsia" w:hAnsiTheme="minorHAnsi" w:cstheme="minorBidi"/>
          <w:sz w:val="22"/>
          <w:szCs w:val="22"/>
        </w:rPr>
      </w:pPr>
      <w:r>
        <w:t>6.9.5</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_Toc139968223 \h </w:instrText>
      </w:r>
      <w:r>
        <w:fldChar w:fldCharType="separate"/>
      </w:r>
      <w:r>
        <w:t>168</w:t>
      </w:r>
      <w:r>
        <w:fldChar w:fldCharType="end"/>
      </w:r>
    </w:p>
    <w:p w14:paraId="54247267" w14:textId="76D514B4" w:rsidR="001F01D0" w:rsidRDefault="001F01D0">
      <w:pPr>
        <w:pStyle w:val="TOC5"/>
        <w:rPr>
          <w:rFonts w:asciiTheme="minorHAnsi" w:eastAsiaTheme="minorEastAsia" w:hAnsiTheme="minorHAnsi" w:cstheme="minorBidi"/>
          <w:sz w:val="22"/>
          <w:szCs w:val="22"/>
        </w:rPr>
      </w:pPr>
      <w:r>
        <w:t>6.9.5.1</w:t>
      </w:r>
      <w:r>
        <w:rPr>
          <w:rFonts w:asciiTheme="minorHAnsi" w:eastAsiaTheme="minorEastAsia" w:hAnsiTheme="minorHAnsi" w:cstheme="minorBidi"/>
          <w:sz w:val="22"/>
          <w:szCs w:val="22"/>
        </w:rPr>
        <w:tab/>
      </w:r>
      <w:r>
        <w:t xml:space="preserve">   FS_NSCE_WoP#1</w:t>
      </w:r>
      <w:r>
        <w:tab/>
      </w:r>
      <w:r>
        <w:fldChar w:fldCharType="begin"/>
      </w:r>
      <w:r>
        <w:instrText xml:space="preserve"> PAGEREF _Toc139968224 \h </w:instrText>
      </w:r>
      <w:r>
        <w:fldChar w:fldCharType="separate"/>
      </w:r>
      <w:r>
        <w:t>168</w:t>
      </w:r>
      <w:r>
        <w:fldChar w:fldCharType="end"/>
      </w:r>
    </w:p>
    <w:p w14:paraId="1545BA4E" w14:textId="3F3146E7" w:rsidR="001F01D0" w:rsidRDefault="001F01D0">
      <w:pPr>
        <w:pStyle w:val="TOC5"/>
        <w:rPr>
          <w:rFonts w:asciiTheme="minorHAnsi" w:eastAsiaTheme="minorEastAsia" w:hAnsiTheme="minorHAnsi" w:cstheme="minorBidi"/>
          <w:sz w:val="22"/>
          <w:szCs w:val="22"/>
        </w:rPr>
      </w:pPr>
      <w:r>
        <w:t>6.9.5.2</w:t>
      </w:r>
      <w:r>
        <w:rPr>
          <w:rFonts w:asciiTheme="minorHAnsi" w:eastAsiaTheme="minorEastAsia" w:hAnsiTheme="minorHAnsi" w:cstheme="minorBidi"/>
          <w:sz w:val="22"/>
          <w:szCs w:val="22"/>
        </w:rPr>
        <w:tab/>
      </w:r>
      <w:r>
        <w:t xml:space="preserve">   FS_NSCE_WoP#2</w:t>
      </w:r>
      <w:r>
        <w:tab/>
      </w:r>
      <w:r>
        <w:fldChar w:fldCharType="begin"/>
      </w:r>
      <w:r>
        <w:instrText xml:space="preserve"> PAGEREF _Toc139968225 \h </w:instrText>
      </w:r>
      <w:r>
        <w:fldChar w:fldCharType="separate"/>
      </w:r>
      <w:r>
        <w:t>169</w:t>
      </w:r>
      <w:r>
        <w:fldChar w:fldCharType="end"/>
      </w:r>
    </w:p>
    <w:p w14:paraId="2F08F07E" w14:textId="44338001" w:rsidR="001F01D0" w:rsidRDefault="001F01D0">
      <w:pPr>
        <w:pStyle w:val="TOC5"/>
        <w:rPr>
          <w:rFonts w:asciiTheme="minorHAnsi" w:eastAsiaTheme="minorEastAsia" w:hAnsiTheme="minorHAnsi" w:cstheme="minorBidi"/>
          <w:sz w:val="22"/>
          <w:szCs w:val="22"/>
        </w:rPr>
      </w:pPr>
      <w:r>
        <w:t>6.9.5.3</w:t>
      </w:r>
      <w:r>
        <w:rPr>
          <w:rFonts w:asciiTheme="minorHAnsi" w:eastAsiaTheme="minorEastAsia" w:hAnsiTheme="minorHAnsi" w:cstheme="minorBidi"/>
          <w:sz w:val="22"/>
          <w:szCs w:val="22"/>
        </w:rPr>
        <w:tab/>
      </w:r>
      <w:r>
        <w:t xml:space="preserve">   FS_NSCE_WoP#3</w:t>
      </w:r>
      <w:r>
        <w:tab/>
      </w:r>
      <w:r>
        <w:fldChar w:fldCharType="begin"/>
      </w:r>
      <w:r>
        <w:instrText xml:space="preserve"> PAGEREF _Toc139968226 \h </w:instrText>
      </w:r>
      <w:r>
        <w:fldChar w:fldCharType="separate"/>
      </w:r>
      <w:r>
        <w:t>169</w:t>
      </w:r>
      <w:r>
        <w:fldChar w:fldCharType="end"/>
      </w:r>
    </w:p>
    <w:p w14:paraId="04FEE76C" w14:textId="13A7E7B7" w:rsidR="001F01D0" w:rsidRDefault="001F01D0">
      <w:pPr>
        <w:pStyle w:val="TOC5"/>
        <w:rPr>
          <w:rFonts w:asciiTheme="minorHAnsi" w:eastAsiaTheme="minorEastAsia" w:hAnsiTheme="minorHAnsi" w:cstheme="minorBidi"/>
          <w:sz w:val="22"/>
          <w:szCs w:val="22"/>
        </w:rPr>
      </w:pPr>
      <w:r>
        <w:t>6.9.5.4</w:t>
      </w:r>
      <w:r>
        <w:rPr>
          <w:rFonts w:asciiTheme="minorHAnsi" w:eastAsiaTheme="minorEastAsia" w:hAnsiTheme="minorHAnsi" w:cstheme="minorBidi"/>
          <w:sz w:val="22"/>
          <w:szCs w:val="22"/>
        </w:rPr>
        <w:tab/>
      </w:r>
      <w:r>
        <w:t xml:space="preserve">   FS_NSCE_WoP#4</w:t>
      </w:r>
      <w:r>
        <w:tab/>
      </w:r>
      <w:r>
        <w:fldChar w:fldCharType="begin"/>
      </w:r>
      <w:r>
        <w:instrText xml:space="preserve"> PAGEREF _Toc139968227 \h </w:instrText>
      </w:r>
      <w:r>
        <w:fldChar w:fldCharType="separate"/>
      </w:r>
      <w:r>
        <w:t>169</w:t>
      </w:r>
      <w:r>
        <w:fldChar w:fldCharType="end"/>
      </w:r>
    </w:p>
    <w:p w14:paraId="4200BEF3" w14:textId="685DD50C" w:rsidR="001F01D0" w:rsidRDefault="001F01D0">
      <w:pPr>
        <w:pStyle w:val="TOC5"/>
        <w:rPr>
          <w:rFonts w:asciiTheme="minorHAnsi" w:eastAsiaTheme="minorEastAsia" w:hAnsiTheme="minorHAnsi" w:cstheme="minorBidi"/>
          <w:sz w:val="22"/>
          <w:szCs w:val="22"/>
        </w:rPr>
      </w:pPr>
      <w:r>
        <w:t>6.9.5.5</w:t>
      </w:r>
      <w:r>
        <w:rPr>
          <w:rFonts w:asciiTheme="minorHAnsi" w:eastAsiaTheme="minorEastAsia" w:hAnsiTheme="minorHAnsi" w:cstheme="minorBidi"/>
          <w:sz w:val="22"/>
          <w:szCs w:val="22"/>
        </w:rPr>
        <w:tab/>
      </w:r>
      <w:r>
        <w:t>Draft TR email approval</w:t>
      </w:r>
      <w:r>
        <w:tab/>
      </w:r>
      <w:r>
        <w:fldChar w:fldCharType="begin"/>
      </w:r>
      <w:r>
        <w:instrText xml:space="preserve"> PAGEREF _Toc139968228 \h </w:instrText>
      </w:r>
      <w:r>
        <w:fldChar w:fldCharType="separate"/>
      </w:r>
      <w:r>
        <w:t>169</w:t>
      </w:r>
      <w:r>
        <w:fldChar w:fldCharType="end"/>
      </w:r>
    </w:p>
    <w:p w14:paraId="31AA4A44" w14:textId="4F018603" w:rsidR="001F01D0" w:rsidRDefault="001F01D0">
      <w:pPr>
        <w:pStyle w:val="TOC4"/>
        <w:rPr>
          <w:rFonts w:asciiTheme="minorHAnsi" w:eastAsiaTheme="minorEastAsia" w:hAnsiTheme="minorHAnsi" w:cstheme="minorBidi"/>
          <w:sz w:val="22"/>
          <w:szCs w:val="22"/>
        </w:rPr>
      </w:pPr>
      <w:r>
        <w:t>6.9.6</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_Toc139968229 \h </w:instrText>
      </w:r>
      <w:r>
        <w:fldChar w:fldCharType="separate"/>
      </w:r>
      <w:r>
        <w:t>170</w:t>
      </w:r>
      <w:r>
        <w:fldChar w:fldCharType="end"/>
      </w:r>
    </w:p>
    <w:p w14:paraId="6CEFF24F" w14:textId="6EE3319A" w:rsidR="001F01D0" w:rsidRDefault="001F01D0">
      <w:pPr>
        <w:pStyle w:val="TOC5"/>
        <w:rPr>
          <w:rFonts w:asciiTheme="minorHAnsi" w:eastAsiaTheme="minorEastAsia" w:hAnsiTheme="minorHAnsi" w:cstheme="minorBidi"/>
          <w:sz w:val="22"/>
          <w:szCs w:val="22"/>
        </w:rPr>
      </w:pPr>
      <w:r>
        <w:t>6.9.6.1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_Toc139968230 \h </w:instrText>
      </w:r>
      <w:r>
        <w:fldChar w:fldCharType="separate"/>
      </w:r>
      <w:r>
        <w:t>170</w:t>
      </w:r>
      <w:r>
        <w:fldChar w:fldCharType="end"/>
      </w:r>
    </w:p>
    <w:p w14:paraId="4C2FB836" w14:textId="5B4EEDD3" w:rsidR="001F01D0" w:rsidRDefault="001F01D0">
      <w:pPr>
        <w:pStyle w:val="TOC5"/>
        <w:rPr>
          <w:rFonts w:asciiTheme="minorHAnsi" w:eastAsiaTheme="minorEastAsia" w:hAnsiTheme="minorHAnsi" w:cstheme="minorBidi"/>
          <w:sz w:val="22"/>
          <w:szCs w:val="22"/>
        </w:rPr>
      </w:pPr>
      <w:r>
        <w:t>6.9.6.2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_Toc139968231 \h </w:instrText>
      </w:r>
      <w:r>
        <w:fldChar w:fldCharType="separate"/>
      </w:r>
      <w:r>
        <w:t>170</w:t>
      </w:r>
      <w:r>
        <w:fldChar w:fldCharType="end"/>
      </w:r>
    </w:p>
    <w:p w14:paraId="5DBABEAA" w14:textId="0F45DF09" w:rsidR="001F01D0" w:rsidRDefault="001F01D0">
      <w:pPr>
        <w:pStyle w:val="TOC5"/>
        <w:rPr>
          <w:rFonts w:asciiTheme="minorHAnsi" w:eastAsiaTheme="minorEastAsia" w:hAnsiTheme="minorHAnsi" w:cstheme="minorBidi"/>
          <w:sz w:val="22"/>
          <w:szCs w:val="22"/>
        </w:rPr>
      </w:pPr>
      <w:r>
        <w:t>6.9.6.3</w:t>
      </w:r>
      <w:r>
        <w:rPr>
          <w:rFonts w:asciiTheme="minorHAnsi" w:eastAsiaTheme="minorEastAsia" w:hAnsiTheme="minorHAnsi" w:cstheme="minorBidi"/>
          <w:sz w:val="22"/>
          <w:szCs w:val="22"/>
        </w:rPr>
        <w:tab/>
      </w:r>
      <w:r>
        <w:t xml:space="preserve">     Draft TR email approval</w:t>
      </w:r>
      <w:r>
        <w:tab/>
      </w:r>
      <w:r>
        <w:fldChar w:fldCharType="begin"/>
      </w:r>
      <w:r>
        <w:instrText xml:space="preserve"> PAGEREF _Toc139968232 \h </w:instrText>
      </w:r>
      <w:r>
        <w:fldChar w:fldCharType="separate"/>
      </w:r>
      <w:r>
        <w:t>174</w:t>
      </w:r>
      <w:r>
        <w:fldChar w:fldCharType="end"/>
      </w:r>
    </w:p>
    <w:p w14:paraId="603171CC" w14:textId="136390E4" w:rsidR="001F01D0" w:rsidRDefault="001F01D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_Toc139968233 \h </w:instrText>
      </w:r>
      <w:r>
        <w:fldChar w:fldCharType="separate"/>
      </w:r>
      <w:r>
        <w:t>174</w:t>
      </w:r>
      <w:r>
        <w:fldChar w:fldCharType="end"/>
      </w:r>
    </w:p>
    <w:p w14:paraId="63E78A7B" w14:textId="3DE89577" w:rsidR="001F01D0" w:rsidRDefault="001F01D0">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_Toc139968234 \h </w:instrText>
      </w:r>
      <w:r>
        <w:fldChar w:fldCharType="separate"/>
      </w:r>
      <w:r>
        <w:t>174</w:t>
      </w:r>
      <w:r>
        <w:fldChar w:fldCharType="end"/>
      </w:r>
    </w:p>
    <w:p w14:paraId="44B875B0" w14:textId="522D238D" w:rsidR="001F01D0" w:rsidRDefault="001F01D0">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_Toc139968235 \h </w:instrText>
      </w:r>
      <w:r>
        <w:fldChar w:fldCharType="separate"/>
      </w:r>
      <w:r>
        <w:t>176</w:t>
      </w:r>
      <w:r>
        <w:fldChar w:fldCharType="end"/>
      </w:r>
    </w:p>
    <w:p w14:paraId="7387B514" w14:textId="15587F24" w:rsidR="001F01D0" w:rsidRDefault="001F01D0">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_Toc139968236 \h </w:instrText>
      </w:r>
      <w:r>
        <w:fldChar w:fldCharType="separate"/>
      </w:r>
      <w:r>
        <w:t>178</w:t>
      </w:r>
      <w:r>
        <w:fldChar w:fldCharType="end"/>
      </w:r>
    </w:p>
    <w:p w14:paraId="383ABFCB" w14:textId="59CEBCA5" w:rsidR="001F01D0" w:rsidRDefault="001F01D0">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_Toc139968237 \h </w:instrText>
      </w:r>
      <w:r>
        <w:fldChar w:fldCharType="separate"/>
      </w:r>
      <w:r>
        <w:t>187</w:t>
      </w:r>
      <w:r>
        <w:fldChar w:fldCharType="end"/>
      </w:r>
    </w:p>
    <w:p w14:paraId="40DCAE94" w14:textId="5FC7F250" w:rsidR="001F01D0" w:rsidRDefault="001F01D0">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Charging Aspects of Network Slicing Phase 2</w:t>
      </w:r>
      <w:r>
        <w:tab/>
      </w:r>
      <w:r>
        <w:fldChar w:fldCharType="begin"/>
      </w:r>
      <w:r>
        <w:instrText xml:space="preserve"> PAGEREF _Toc139968238 \h </w:instrText>
      </w:r>
      <w:r>
        <w:fldChar w:fldCharType="separate"/>
      </w:r>
      <w:r>
        <w:t>187</w:t>
      </w:r>
      <w:r>
        <w:fldChar w:fldCharType="end"/>
      </w:r>
    </w:p>
    <w:p w14:paraId="6D2249D1" w14:textId="03826800" w:rsidR="001F01D0" w:rsidRDefault="001F01D0">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for NSSAA</w:t>
      </w:r>
      <w:r>
        <w:tab/>
      </w:r>
      <w:r>
        <w:fldChar w:fldCharType="begin"/>
      </w:r>
      <w:r>
        <w:instrText xml:space="preserve"> PAGEREF _Toc139968239 \h </w:instrText>
      </w:r>
      <w:r>
        <w:fldChar w:fldCharType="separate"/>
      </w:r>
      <w:r>
        <w:t>190</w:t>
      </w:r>
      <w:r>
        <w:fldChar w:fldCharType="end"/>
      </w:r>
    </w:p>
    <w:p w14:paraId="5776BFE6" w14:textId="08F3D6A8" w:rsidR="001F01D0" w:rsidRDefault="001F01D0">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for Enhanced Support of Non-Public Networks</w:t>
      </w:r>
      <w:r>
        <w:tab/>
      </w:r>
      <w:r>
        <w:fldChar w:fldCharType="begin"/>
      </w:r>
      <w:r>
        <w:instrText xml:space="preserve"> PAGEREF _Toc139968240 \h </w:instrText>
      </w:r>
      <w:r>
        <w:fldChar w:fldCharType="separate"/>
      </w:r>
      <w:r>
        <w:t>191</w:t>
      </w:r>
      <w:r>
        <w:fldChar w:fldCharType="end"/>
      </w:r>
    </w:p>
    <w:p w14:paraId="01ACC6D5" w14:textId="20200B2D" w:rsidR="001F01D0" w:rsidRDefault="001F01D0">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CHF Distributed Availability</w:t>
      </w:r>
      <w:r>
        <w:tab/>
      </w:r>
      <w:r>
        <w:fldChar w:fldCharType="begin"/>
      </w:r>
      <w:r>
        <w:instrText xml:space="preserve"> PAGEREF _Toc139968241 \h </w:instrText>
      </w:r>
      <w:r>
        <w:fldChar w:fldCharType="separate"/>
      </w:r>
      <w:r>
        <w:t>193</w:t>
      </w:r>
      <w:r>
        <w:fldChar w:fldCharType="end"/>
      </w:r>
    </w:p>
    <w:p w14:paraId="5C54788C" w14:textId="6BCE8D97" w:rsidR="001F01D0" w:rsidRDefault="001F01D0">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_Toc139968242 \h </w:instrText>
      </w:r>
      <w:r>
        <w:fldChar w:fldCharType="separate"/>
      </w:r>
      <w:r>
        <w:t>194</w:t>
      </w:r>
      <w:r>
        <w:fldChar w:fldCharType="end"/>
      </w:r>
    </w:p>
    <w:p w14:paraId="2FA18248" w14:textId="45CB04C7" w:rsidR="001F01D0" w:rsidRDefault="001F01D0">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_Toc139968243 \h </w:instrText>
      </w:r>
      <w:r>
        <w:fldChar w:fldCharType="separate"/>
      </w:r>
      <w:r>
        <w:t>194</w:t>
      </w:r>
      <w:r>
        <w:fldChar w:fldCharType="end"/>
      </w:r>
    </w:p>
    <w:p w14:paraId="620FD274" w14:textId="1ECA984D" w:rsidR="001F01D0" w:rsidRDefault="001F01D0">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_Toc139968244 \h </w:instrText>
      </w:r>
      <w:r>
        <w:fldChar w:fldCharType="separate"/>
      </w:r>
      <w:r>
        <w:t>197</w:t>
      </w:r>
      <w:r>
        <w:fldChar w:fldCharType="end"/>
      </w:r>
    </w:p>
    <w:p w14:paraId="1409A53A" w14:textId="0E57AFCD" w:rsidR="001F01D0" w:rsidRDefault="001F01D0">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Time Sensitive Networking charging</w:t>
      </w:r>
      <w:r>
        <w:tab/>
      </w:r>
      <w:r>
        <w:fldChar w:fldCharType="begin"/>
      </w:r>
      <w:r>
        <w:instrText xml:space="preserve"> PAGEREF _Toc139968245 \h </w:instrText>
      </w:r>
      <w:r>
        <w:fldChar w:fldCharType="separate"/>
      </w:r>
      <w:r>
        <w:t>201</w:t>
      </w:r>
      <w:r>
        <w:fldChar w:fldCharType="end"/>
      </w:r>
    </w:p>
    <w:p w14:paraId="511469ED" w14:textId="35EB52BE" w:rsidR="001F01D0" w:rsidRDefault="001F01D0">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CHF Segmentation</w:t>
      </w:r>
      <w:r>
        <w:tab/>
      </w:r>
      <w:r>
        <w:fldChar w:fldCharType="begin"/>
      </w:r>
      <w:r>
        <w:instrText xml:space="preserve"> PAGEREF _Toc139968246 \h </w:instrText>
      </w:r>
      <w:r>
        <w:fldChar w:fldCharType="separate"/>
      </w:r>
      <w:r>
        <w:t>203</w:t>
      </w:r>
      <w:r>
        <w:fldChar w:fldCharType="end"/>
      </w:r>
    </w:p>
    <w:p w14:paraId="17308A5B" w14:textId="5393D881" w:rsidR="001F01D0" w:rsidRDefault="001F01D0">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Structure of Charging for Verticals</w:t>
      </w:r>
      <w:r>
        <w:tab/>
      </w:r>
      <w:r>
        <w:fldChar w:fldCharType="begin"/>
      </w:r>
      <w:r>
        <w:instrText xml:space="preserve"> PAGEREF _Toc139968247 \h </w:instrText>
      </w:r>
      <w:r>
        <w:fldChar w:fldCharType="separate"/>
      </w:r>
      <w:r>
        <w:t>203</w:t>
      </w:r>
      <w:r>
        <w:fldChar w:fldCharType="end"/>
      </w:r>
    </w:p>
    <w:p w14:paraId="3C38960E" w14:textId="0516B4C9" w:rsidR="001F01D0" w:rsidRDefault="001F01D0">
      <w:pPr>
        <w:pStyle w:val="TOC4"/>
        <w:rPr>
          <w:rFonts w:asciiTheme="minorHAnsi" w:eastAsiaTheme="minorEastAsia" w:hAnsiTheme="minorHAnsi" w:cstheme="minorBidi"/>
          <w:sz w:val="22"/>
          <w:szCs w:val="22"/>
        </w:rPr>
      </w:pPr>
      <w:r>
        <w:t>7.5.6</w:t>
      </w:r>
      <w:r>
        <w:rPr>
          <w:rFonts w:asciiTheme="minorHAnsi" w:eastAsiaTheme="minorEastAsia" w:hAnsiTheme="minorHAnsi" w:cstheme="minorBidi"/>
          <w:sz w:val="22"/>
          <w:szCs w:val="22"/>
        </w:rPr>
        <w:tab/>
      </w:r>
      <w:r>
        <w:t>Study on charging aspects of Satellite in 5GS</w:t>
      </w:r>
      <w:r>
        <w:tab/>
      </w:r>
      <w:r>
        <w:fldChar w:fldCharType="begin"/>
      </w:r>
      <w:r>
        <w:instrText xml:space="preserve"> PAGEREF _Toc139968248 \h </w:instrText>
      </w:r>
      <w:r>
        <w:fldChar w:fldCharType="separate"/>
      </w:r>
      <w:r>
        <w:t>207</w:t>
      </w:r>
      <w:r>
        <w:fldChar w:fldCharType="end"/>
      </w:r>
    </w:p>
    <w:p w14:paraId="61E17E7C" w14:textId="3CECDF6E" w:rsidR="001F01D0" w:rsidRDefault="001F01D0">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_Toc139968249 \h </w:instrText>
      </w:r>
      <w:r>
        <w:fldChar w:fldCharType="separate"/>
      </w:r>
      <w:r>
        <w:t>209</w:t>
      </w:r>
      <w:r>
        <w:fldChar w:fldCharType="end"/>
      </w:r>
    </w:p>
    <w:p w14:paraId="22BE4E5D" w14:textId="496C2700" w:rsidR="001F01D0" w:rsidRDefault="001F01D0">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_Toc139968250 \h </w:instrText>
      </w:r>
      <w:r>
        <w:fldChar w:fldCharType="separate"/>
      </w:r>
      <w:r>
        <w:t>209</w:t>
      </w:r>
      <w:r>
        <w:fldChar w:fldCharType="end"/>
      </w:r>
    </w:p>
    <w:p w14:paraId="79D10E2A" w14:textId="5708687D" w:rsidR="001F01D0" w:rsidRDefault="001F01D0">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_Toc139968251 \h </w:instrText>
      </w:r>
      <w:r>
        <w:fldChar w:fldCharType="separate"/>
      </w:r>
      <w:r>
        <w:t>210</w:t>
      </w:r>
      <w:r>
        <w:fldChar w:fldCharType="end"/>
      </w:r>
    </w:p>
    <w:p w14:paraId="64194CEE" w14:textId="30BF840B" w:rsidR="001F01D0" w:rsidRDefault="001F01D0">
      <w:pPr>
        <w:pStyle w:val="TOC3"/>
        <w:rPr>
          <w:rFonts w:asciiTheme="minorHAnsi" w:eastAsiaTheme="minorEastAsia" w:hAnsiTheme="minorHAnsi" w:cstheme="minorBidi"/>
          <w:sz w:val="22"/>
          <w:szCs w:val="22"/>
        </w:rPr>
      </w:pPr>
      <w:r>
        <w:t>A1: List of TDocs</w:t>
      </w:r>
      <w:r>
        <w:tab/>
      </w:r>
      <w:r>
        <w:fldChar w:fldCharType="begin"/>
      </w:r>
      <w:r>
        <w:instrText xml:space="preserve"> PAGEREF _Toc139968252 \h </w:instrText>
      </w:r>
      <w:r>
        <w:fldChar w:fldCharType="separate"/>
      </w:r>
      <w:r>
        <w:t>210</w:t>
      </w:r>
      <w:r>
        <w:fldChar w:fldCharType="end"/>
      </w:r>
    </w:p>
    <w:p w14:paraId="39A9210D" w14:textId="0CD88862" w:rsidR="001F01D0" w:rsidRDefault="001F01D0">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_Toc139968253 \h </w:instrText>
      </w:r>
      <w:r>
        <w:fldChar w:fldCharType="separate"/>
      </w:r>
      <w:r>
        <w:t>239</w:t>
      </w:r>
      <w:r>
        <w:fldChar w:fldCharType="end"/>
      </w:r>
    </w:p>
    <w:p w14:paraId="2865BA5A" w14:textId="22B0A2F6" w:rsidR="001F01D0" w:rsidRDefault="001F01D0">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_Toc139968254 \h </w:instrText>
      </w:r>
      <w:r>
        <w:fldChar w:fldCharType="separate"/>
      </w:r>
      <w:r>
        <w:t>255</w:t>
      </w:r>
      <w:r>
        <w:fldChar w:fldCharType="end"/>
      </w:r>
    </w:p>
    <w:p w14:paraId="61AAE53C" w14:textId="40B4CA31" w:rsidR="001F01D0" w:rsidRDefault="001F01D0">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_Toc139968255 \h </w:instrText>
      </w:r>
      <w:r>
        <w:fldChar w:fldCharType="separate"/>
      </w:r>
      <w:r>
        <w:t>275</w:t>
      </w:r>
      <w:r>
        <w:fldChar w:fldCharType="end"/>
      </w:r>
    </w:p>
    <w:p w14:paraId="74292721" w14:textId="61DA1041" w:rsidR="001F01D0" w:rsidRDefault="001F01D0">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_Toc139968256 \h </w:instrText>
      </w:r>
      <w:r>
        <w:fldChar w:fldCharType="separate"/>
      </w:r>
      <w:r>
        <w:t>275</w:t>
      </w:r>
      <w:r>
        <w:fldChar w:fldCharType="end"/>
      </w:r>
    </w:p>
    <w:p w14:paraId="69CF1240" w14:textId="07A3515C" w:rsidR="001F01D0" w:rsidRDefault="001F01D0">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_Toc139968257 \h </w:instrText>
      </w:r>
      <w:r>
        <w:fldChar w:fldCharType="separate"/>
      </w:r>
      <w:r>
        <w:t>276</w:t>
      </w:r>
      <w:r>
        <w:fldChar w:fldCharType="end"/>
      </w:r>
    </w:p>
    <w:p w14:paraId="47FC056E" w14:textId="3FD92B74" w:rsidR="001F01D0" w:rsidRDefault="001F01D0">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_Toc139968258 \h </w:instrText>
      </w:r>
      <w:r>
        <w:fldChar w:fldCharType="separate"/>
      </w:r>
      <w:r>
        <w:t>277</w:t>
      </w:r>
      <w:r>
        <w:fldChar w:fldCharType="end"/>
      </w:r>
    </w:p>
    <w:p w14:paraId="2A69212F" w14:textId="135BF4D4" w:rsidR="001F01D0" w:rsidRDefault="001F01D0">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_Toc139968259 \h </w:instrText>
      </w:r>
      <w:r>
        <w:fldChar w:fldCharType="separate"/>
      </w:r>
      <w:r>
        <w:t>278</w:t>
      </w:r>
      <w:r>
        <w:fldChar w:fldCharType="end"/>
      </w:r>
    </w:p>
    <w:p w14:paraId="1E2AC1D9" w14:textId="76CA1006" w:rsidR="001F01D0" w:rsidRDefault="001F01D0">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_Toc139968260 \h </w:instrText>
      </w:r>
      <w:r>
        <w:fldChar w:fldCharType="separate"/>
      </w:r>
      <w:r>
        <w:t>279</w:t>
      </w:r>
      <w:r>
        <w:fldChar w:fldCharType="end"/>
      </w:r>
    </w:p>
    <w:p w14:paraId="695B5707" w14:textId="123D8B9C" w:rsidR="001F01D0" w:rsidRDefault="001F01D0">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_Toc139968261 \h </w:instrText>
      </w:r>
      <w:r>
        <w:fldChar w:fldCharType="separate"/>
      </w:r>
      <w:r>
        <w:t>281</w:t>
      </w:r>
      <w:r>
        <w:fldChar w:fldCharType="end"/>
      </w:r>
    </w:p>
    <w:p w14:paraId="705AF1E9" w14:textId="7026A665" w:rsidR="00170D7E" w:rsidRDefault="00170D7E" w:rsidP="00170D7E">
      <w:r>
        <w:fldChar w:fldCharType="end"/>
      </w:r>
    </w:p>
    <w:p w14:paraId="43C015ED" w14:textId="77777777" w:rsidR="00170D7E" w:rsidRDefault="00170D7E" w:rsidP="00170D7E">
      <w:pPr>
        <w:pStyle w:val="Heading2"/>
      </w:pPr>
      <w:r>
        <w:br w:type="page"/>
      </w:r>
      <w:bookmarkStart w:id="0" w:name="_Toc139967991"/>
      <w:r>
        <w:t>1</w:t>
      </w:r>
      <w:r>
        <w:tab/>
        <w:t>Opening of the meeting</w:t>
      </w:r>
      <w:bookmarkEnd w:id="0"/>
    </w:p>
    <w:p w14:paraId="54FC1934" w14:textId="77777777" w:rsidR="00170D7E" w:rsidRDefault="00170D7E" w:rsidP="00170D7E">
      <w:r>
        <w:t>TSG SA WG5 chair Mr. Thomas Tovinger (Ericsson)  opened the f2f meeting 3GPP TSG SA WG5 #149 on Monday May 22th, 2023 at 9am.</w:t>
      </w:r>
    </w:p>
    <w:p w14:paraId="7A98B31D" w14:textId="77777777" w:rsidR="00170D7E" w:rsidRDefault="00170D7E" w:rsidP="00170D7E">
      <w:r>
        <w:t>On behalf of the host, ETSI, Mr. Gerald Goermer (MATRIXX Software) welcomed the participants to Berlin, Germany and explained organisational aspects of the meeting.</w:t>
      </w:r>
    </w:p>
    <w:p w14:paraId="0C4FE17B" w14:textId="77777777" w:rsidR="00170D7E" w:rsidRDefault="00170D7E" w:rsidP="00170D7E">
      <w:pPr>
        <w:pStyle w:val="Heading2"/>
      </w:pPr>
      <w:bookmarkStart w:id="1" w:name="_Toc139967992"/>
      <w:r>
        <w:t>2</w:t>
      </w:r>
      <w:r>
        <w:tab/>
        <w:t>Approval of the agenda</w:t>
      </w:r>
      <w:bookmarkEnd w:id="1"/>
      <w:r>
        <w:t xml:space="preserve"> </w:t>
      </w:r>
    </w:p>
    <w:p w14:paraId="58112920" w14:textId="01730A51" w:rsidR="00170D7E" w:rsidRDefault="00170D7E" w:rsidP="00170D7E">
      <w:pPr>
        <w:rPr>
          <w:rFonts w:ascii="Arial" w:hAnsi="Arial" w:cs="Arial"/>
          <w:b/>
          <w:sz w:val="24"/>
        </w:rPr>
      </w:pPr>
      <w:r>
        <w:rPr>
          <w:rFonts w:ascii="Arial" w:hAnsi="Arial" w:cs="Arial"/>
          <w:b/>
          <w:color w:val="0000FF"/>
          <w:sz w:val="24"/>
        </w:rPr>
        <w:t>S5-233800</w:t>
      </w:r>
      <w:r>
        <w:rPr>
          <w:rFonts w:ascii="Arial" w:hAnsi="Arial" w:cs="Arial"/>
          <w:b/>
          <w:color w:val="0000FF"/>
          <w:sz w:val="24"/>
        </w:rPr>
        <w:tab/>
      </w:r>
      <w:r>
        <w:rPr>
          <w:rFonts w:ascii="Arial" w:hAnsi="Arial" w:cs="Arial"/>
          <w:b/>
          <w:sz w:val="24"/>
        </w:rPr>
        <w:t>Agenda of SA5 #149 in Berlin, Germany, held 22-26.05.2023</w:t>
      </w:r>
    </w:p>
    <w:p w14:paraId="48E8724A" w14:textId="77777777" w:rsidR="00170D7E" w:rsidRDefault="00170D7E" w:rsidP="00170D7E">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2B8B88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E2D0A6" w14:textId="77777777" w:rsidR="00170D7E" w:rsidRDefault="00170D7E" w:rsidP="00170D7E">
      <w:pPr>
        <w:pStyle w:val="Heading2"/>
      </w:pPr>
      <w:bookmarkStart w:id="2" w:name="_Toc139967993"/>
      <w:r>
        <w:t>3</w:t>
      </w:r>
      <w:r>
        <w:tab/>
        <w:t>IPR and legal declaration</w:t>
      </w:r>
      <w:bookmarkEnd w:id="2"/>
      <w:r>
        <w:t xml:space="preserve"> </w:t>
      </w:r>
    </w:p>
    <w:p w14:paraId="355F6964" w14:textId="077CECFC" w:rsidR="00170D7E" w:rsidRDefault="00170D7E" w:rsidP="00170D7E">
      <w:pPr>
        <w:rPr>
          <w:rFonts w:ascii="Arial" w:hAnsi="Arial" w:cs="Arial"/>
          <w:b/>
          <w:sz w:val="24"/>
        </w:rPr>
      </w:pPr>
      <w:r>
        <w:rPr>
          <w:rFonts w:ascii="Arial" w:hAnsi="Arial" w:cs="Arial"/>
          <w:b/>
          <w:color w:val="0000FF"/>
          <w:sz w:val="24"/>
        </w:rPr>
        <w:t>S5-233801</w:t>
      </w:r>
      <w:r>
        <w:rPr>
          <w:rFonts w:ascii="Arial" w:hAnsi="Arial" w:cs="Arial"/>
          <w:b/>
          <w:color w:val="0000FF"/>
          <w:sz w:val="24"/>
        </w:rPr>
        <w:tab/>
      </w:r>
      <w:r>
        <w:rPr>
          <w:rFonts w:ascii="Arial" w:hAnsi="Arial" w:cs="Arial"/>
          <w:b/>
          <w:sz w:val="24"/>
        </w:rPr>
        <w:t>IPR and legal declaration</w:t>
      </w:r>
    </w:p>
    <w:p w14:paraId="009475CC"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E07B151" w14:textId="77777777" w:rsidR="00170D7E" w:rsidRDefault="00170D7E" w:rsidP="00170D7E">
      <w:pPr>
        <w:rPr>
          <w:rFonts w:ascii="Arial" w:hAnsi="Arial" w:cs="Arial"/>
          <w:b/>
        </w:rPr>
      </w:pPr>
      <w:r>
        <w:rPr>
          <w:rFonts w:ascii="Arial" w:hAnsi="Arial" w:cs="Arial"/>
          <w:b/>
        </w:rPr>
        <w:t xml:space="preserve">Discussion: </w:t>
      </w:r>
    </w:p>
    <w:p w14:paraId="16A70473" w14:textId="77777777" w:rsidR="00170D7E" w:rsidRDefault="00170D7E" w:rsidP="00170D7E">
      <w:r>
        <w:t>IPR:</w:t>
      </w:r>
    </w:p>
    <w:p w14:paraId="6D6BA8B3" w14:textId="77777777" w:rsidR="00170D7E" w:rsidRDefault="00170D7E" w:rsidP="00170D7E">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D884287" w14:textId="77777777" w:rsidR="00170D7E" w:rsidRDefault="00170D7E" w:rsidP="00170D7E">
      <w:r>
        <w:t>The delegates were asked to take note that they were thereby invited:</w:t>
      </w:r>
    </w:p>
    <w:p w14:paraId="5BC8098C" w14:textId="77777777" w:rsidR="00170D7E" w:rsidRDefault="00170D7E" w:rsidP="00170D7E">
      <w:r>
        <w:t>to investigate whether their organization or any other organization owns IPRs which were, or were likely to become Essential in respect of the work of 3GPP.</w:t>
      </w:r>
    </w:p>
    <w:p w14:paraId="7494978E" w14:textId="77777777" w:rsidR="00170D7E" w:rsidRDefault="00170D7E" w:rsidP="00170D7E">
      <w:r>
        <w:t>to notify their respective Organizational Partners of all potential IPRs, e.g., for ETSI, by means of the IPR Information Statement and the Licensing declaration forms.</w:t>
      </w:r>
    </w:p>
    <w:p w14:paraId="702C49B3" w14:textId="77777777" w:rsidR="00170D7E" w:rsidRDefault="00170D7E" w:rsidP="00170D7E">
      <w:r>
        <w:t>Antitrust:</w:t>
      </w:r>
    </w:p>
    <w:p w14:paraId="38819D6C" w14:textId="77777777" w:rsidR="00170D7E" w:rsidRDefault="00170D7E" w:rsidP="00170D7E">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9B6240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01071" w14:textId="77777777" w:rsidR="00170D7E" w:rsidRDefault="00170D7E" w:rsidP="00170D7E">
      <w:pPr>
        <w:pStyle w:val="Heading2"/>
      </w:pPr>
      <w:bookmarkStart w:id="3" w:name="_Toc139967994"/>
      <w:r>
        <w:t>4</w:t>
      </w:r>
      <w:r>
        <w:tab/>
        <w:t>Meetings and activities reports</w:t>
      </w:r>
      <w:bookmarkEnd w:id="3"/>
    </w:p>
    <w:p w14:paraId="4218C049" w14:textId="77777777" w:rsidR="00170D7E" w:rsidRDefault="00170D7E" w:rsidP="00170D7E">
      <w:pPr>
        <w:pStyle w:val="Heading3"/>
      </w:pPr>
      <w:bookmarkStart w:id="4" w:name="_Toc139967995"/>
      <w:r>
        <w:t>4.1</w:t>
      </w:r>
      <w:r>
        <w:tab/>
        <w:t>Last SA5 meeting report</w:t>
      </w:r>
      <w:bookmarkEnd w:id="4"/>
      <w:r>
        <w:t xml:space="preserve"> </w:t>
      </w:r>
    </w:p>
    <w:p w14:paraId="5E9C3DA9" w14:textId="0A3ADE9C" w:rsidR="00170D7E" w:rsidRDefault="00170D7E" w:rsidP="00170D7E">
      <w:pPr>
        <w:rPr>
          <w:rFonts w:ascii="Arial" w:hAnsi="Arial" w:cs="Arial"/>
          <w:b/>
          <w:sz w:val="24"/>
        </w:rPr>
      </w:pPr>
      <w:r>
        <w:rPr>
          <w:rFonts w:ascii="Arial" w:hAnsi="Arial" w:cs="Arial"/>
          <w:b/>
          <w:color w:val="0000FF"/>
          <w:sz w:val="24"/>
        </w:rPr>
        <w:t>S5-233802</w:t>
      </w:r>
      <w:r>
        <w:rPr>
          <w:rFonts w:ascii="Arial" w:hAnsi="Arial" w:cs="Arial"/>
          <w:b/>
          <w:color w:val="0000FF"/>
          <w:sz w:val="24"/>
        </w:rPr>
        <w:tab/>
      </w:r>
      <w:r>
        <w:rPr>
          <w:rFonts w:ascii="Arial" w:hAnsi="Arial" w:cs="Arial"/>
          <w:b/>
          <w:sz w:val="24"/>
        </w:rPr>
        <w:t>Report from last SA5 meeting</w:t>
      </w:r>
    </w:p>
    <w:p w14:paraId="440C4670" w14:textId="77777777" w:rsidR="00170D7E" w:rsidRDefault="00170D7E" w:rsidP="00170D7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8C9424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44E39" w14:textId="77777777" w:rsidR="00170D7E" w:rsidRDefault="00170D7E" w:rsidP="00170D7E">
      <w:pPr>
        <w:pStyle w:val="Heading3"/>
      </w:pPr>
      <w:bookmarkStart w:id="5" w:name="_Toc139967996"/>
      <w:r>
        <w:t>4.2</w:t>
      </w:r>
      <w:r>
        <w:tab/>
        <w:t>Inter-organizational reports</w:t>
      </w:r>
      <w:bookmarkEnd w:id="5"/>
      <w:r>
        <w:t xml:space="preserve"> </w:t>
      </w:r>
    </w:p>
    <w:p w14:paraId="1A914CD5" w14:textId="77777777" w:rsidR="00170D7E" w:rsidRDefault="00170D7E" w:rsidP="00170D7E">
      <w:pPr>
        <w:pStyle w:val="Heading2"/>
      </w:pPr>
      <w:bookmarkStart w:id="6" w:name="_Toc139967997"/>
      <w:r>
        <w:t>5</w:t>
      </w:r>
      <w:r>
        <w:tab/>
        <w:t>SA5 level issues</w:t>
      </w:r>
      <w:bookmarkEnd w:id="6"/>
      <w:r>
        <w:t xml:space="preserve"> </w:t>
      </w:r>
    </w:p>
    <w:p w14:paraId="719717BE" w14:textId="77777777" w:rsidR="00170D7E" w:rsidRDefault="00170D7E" w:rsidP="00170D7E">
      <w:pPr>
        <w:pStyle w:val="Heading3"/>
      </w:pPr>
      <w:bookmarkStart w:id="7" w:name="_Toc139967998"/>
      <w:r>
        <w:t>5.1</w:t>
      </w:r>
      <w:r>
        <w:tab/>
        <w:t>Administrative issues at SA5 level</w:t>
      </w:r>
      <w:bookmarkEnd w:id="7"/>
    </w:p>
    <w:p w14:paraId="0F7AC8E9" w14:textId="7022287D" w:rsidR="00170D7E" w:rsidRDefault="00170D7E" w:rsidP="00170D7E">
      <w:pPr>
        <w:rPr>
          <w:rFonts w:ascii="Arial" w:hAnsi="Arial" w:cs="Arial"/>
          <w:b/>
          <w:sz w:val="24"/>
        </w:rPr>
      </w:pPr>
      <w:r>
        <w:rPr>
          <w:rFonts w:ascii="Arial" w:hAnsi="Arial" w:cs="Arial"/>
          <w:b/>
          <w:color w:val="0000FF"/>
          <w:sz w:val="24"/>
        </w:rPr>
        <w:t>S5-233803</w:t>
      </w:r>
      <w:r>
        <w:rPr>
          <w:rFonts w:ascii="Arial" w:hAnsi="Arial" w:cs="Arial"/>
          <w:b/>
          <w:color w:val="0000FF"/>
          <w:sz w:val="24"/>
        </w:rPr>
        <w:tab/>
      </w:r>
      <w:r>
        <w:rPr>
          <w:rFonts w:ascii="Arial" w:hAnsi="Arial" w:cs="Arial"/>
          <w:b/>
          <w:sz w:val="24"/>
        </w:rPr>
        <w:t>Post e-meeting email approval status</w:t>
      </w:r>
    </w:p>
    <w:p w14:paraId="25EC7967"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4591D9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8464F" w14:textId="2C026F7E" w:rsidR="00170D7E" w:rsidRDefault="00170D7E" w:rsidP="00170D7E">
      <w:pPr>
        <w:rPr>
          <w:rFonts w:ascii="Arial" w:hAnsi="Arial" w:cs="Arial"/>
          <w:b/>
          <w:sz w:val="24"/>
        </w:rPr>
      </w:pPr>
      <w:r>
        <w:rPr>
          <w:rFonts w:ascii="Arial" w:hAnsi="Arial" w:cs="Arial"/>
          <w:b/>
          <w:color w:val="0000FF"/>
          <w:sz w:val="24"/>
        </w:rPr>
        <w:t>S5-233811</w:t>
      </w:r>
      <w:r>
        <w:rPr>
          <w:rFonts w:ascii="Arial" w:hAnsi="Arial" w:cs="Arial"/>
          <w:b/>
          <w:color w:val="0000FF"/>
          <w:sz w:val="24"/>
        </w:rPr>
        <w:tab/>
      </w:r>
      <w:r>
        <w:rPr>
          <w:rFonts w:ascii="Arial" w:hAnsi="Arial" w:cs="Arial"/>
          <w:b/>
          <w:sz w:val="24"/>
        </w:rPr>
        <w:t>SA5 working procedures</w:t>
      </w:r>
    </w:p>
    <w:p w14:paraId="0366064B"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6264658" w14:textId="77777777" w:rsidR="00170D7E" w:rsidRDefault="00170D7E" w:rsidP="00170D7E">
      <w:pPr>
        <w:rPr>
          <w:rFonts w:ascii="Arial" w:hAnsi="Arial" w:cs="Arial"/>
          <w:b/>
        </w:rPr>
      </w:pPr>
      <w:r>
        <w:rPr>
          <w:rFonts w:ascii="Arial" w:hAnsi="Arial" w:cs="Arial"/>
          <w:b/>
        </w:rPr>
        <w:t xml:space="preserve">Discussion: </w:t>
      </w:r>
    </w:p>
    <w:p w14:paraId="15695BA2" w14:textId="77777777" w:rsidR="00170D7E" w:rsidRDefault="00170D7E" w:rsidP="00170D7E">
      <w:r>
        <w:t>SA5 chair: a few updates, to be checked</w:t>
      </w:r>
    </w:p>
    <w:p w14:paraId="3D106F3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7C0086" w14:textId="04EA1A39" w:rsidR="00170D7E" w:rsidRDefault="00170D7E" w:rsidP="00170D7E">
      <w:pPr>
        <w:rPr>
          <w:rFonts w:ascii="Arial" w:hAnsi="Arial" w:cs="Arial"/>
          <w:b/>
          <w:sz w:val="24"/>
        </w:rPr>
      </w:pPr>
      <w:r>
        <w:rPr>
          <w:rFonts w:ascii="Arial" w:hAnsi="Arial" w:cs="Arial"/>
          <w:b/>
          <w:color w:val="0000FF"/>
          <w:sz w:val="24"/>
        </w:rPr>
        <w:t>S5-233814</w:t>
      </w:r>
      <w:r>
        <w:rPr>
          <w:rFonts w:ascii="Arial" w:hAnsi="Arial" w:cs="Arial"/>
          <w:b/>
          <w:color w:val="0000FF"/>
          <w:sz w:val="24"/>
        </w:rPr>
        <w:tab/>
      </w:r>
      <w:r>
        <w:rPr>
          <w:rFonts w:ascii="Arial" w:hAnsi="Arial" w:cs="Arial"/>
          <w:b/>
          <w:sz w:val="24"/>
        </w:rPr>
        <w:t>Process for management of draft TS-TRs</w:t>
      </w:r>
    </w:p>
    <w:p w14:paraId="619F7C0E"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93B72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CBECC" w14:textId="3A66F76E" w:rsidR="00170D7E" w:rsidRDefault="00170D7E" w:rsidP="00170D7E">
      <w:pPr>
        <w:rPr>
          <w:rFonts w:ascii="Arial" w:hAnsi="Arial" w:cs="Arial"/>
          <w:b/>
          <w:sz w:val="24"/>
        </w:rPr>
      </w:pPr>
      <w:r>
        <w:rPr>
          <w:rFonts w:ascii="Arial" w:hAnsi="Arial" w:cs="Arial"/>
          <w:b/>
          <w:color w:val="0000FF"/>
          <w:sz w:val="24"/>
        </w:rPr>
        <w:t>S5-234438</w:t>
      </w:r>
      <w:r>
        <w:rPr>
          <w:rFonts w:ascii="Arial" w:hAnsi="Arial" w:cs="Arial"/>
          <w:b/>
          <w:color w:val="0000FF"/>
          <w:sz w:val="24"/>
        </w:rPr>
        <w:tab/>
      </w:r>
      <w:r>
        <w:rPr>
          <w:rFonts w:ascii="Arial" w:hAnsi="Arial" w:cs="Arial"/>
          <w:b/>
          <w:sz w:val="24"/>
        </w:rPr>
        <w:t>SA5 Meeting facility requirements</w:t>
      </w:r>
    </w:p>
    <w:p w14:paraId="73480D8A"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7744D5E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F0D0E" w14:textId="124278DE" w:rsidR="00170D7E" w:rsidRDefault="00170D7E" w:rsidP="00170D7E">
      <w:pPr>
        <w:rPr>
          <w:rFonts w:ascii="Arial" w:hAnsi="Arial" w:cs="Arial"/>
          <w:b/>
          <w:sz w:val="24"/>
        </w:rPr>
      </w:pPr>
      <w:r>
        <w:rPr>
          <w:rFonts w:ascii="Arial" w:hAnsi="Arial" w:cs="Arial"/>
          <w:b/>
          <w:color w:val="0000FF"/>
          <w:sz w:val="24"/>
        </w:rPr>
        <w:t>S5-234439</w:t>
      </w:r>
      <w:r>
        <w:rPr>
          <w:rFonts w:ascii="Arial" w:hAnsi="Arial" w:cs="Arial"/>
          <w:b/>
          <w:color w:val="0000FF"/>
          <w:sz w:val="24"/>
        </w:rPr>
        <w:tab/>
      </w:r>
      <w:r>
        <w:rPr>
          <w:rFonts w:ascii="Arial" w:hAnsi="Arial" w:cs="Arial"/>
          <w:b/>
          <w:sz w:val="24"/>
        </w:rPr>
        <w:t>SA5 TU budget presentation for SA Rel-19 workshop</w:t>
      </w:r>
    </w:p>
    <w:p w14:paraId="29B4D03F"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WG chair</w:t>
      </w:r>
    </w:p>
    <w:p w14:paraId="29BFD18B" w14:textId="77777777" w:rsidR="00170D7E" w:rsidRDefault="00170D7E" w:rsidP="00170D7E">
      <w:pPr>
        <w:rPr>
          <w:rFonts w:ascii="Arial" w:hAnsi="Arial" w:cs="Arial"/>
          <w:b/>
        </w:rPr>
      </w:pPr>
      <w:r>
        <w:rPr>
          <w:rFonts w:ascii="Arial" w:hAnsi="Arial" w:cs="Arial"/>
          <w:b/>
        </w:rPr>
        <w:t xml:space="preserve">Discussion: </w:t>
      </w:r>
    </w:p>
    <w:p w14:paraId="46E1A8A4" w14:textId="77777777" w:rsidR="00170D7E" w:rsidRDefault="00170D7E" w:rsidP="00170D7E">
      <w:r>
        <w:t>SA Rel-19 workshop will be held F2F in Taipei. Workshop will take place in between SA#100 meeting:</w:t>
      </w:r>
    </w:p>
    <w:p w14:paraId="20F27AB2" w14:textId="77777777" w:rsidR="00170D7E" w:rsidRDefault="00170D7E" w:rsidP="00170D7E">
      <w:r>
        <w:t xml:space="preserve">June 13 (WS Day 1):  Full Day - 3GPP Member, External presentations. </w:t>
      </w:r>
    </w:p>
    <w:p w14:paraId="3D1EB231" w14:textId="77777777" w:rsidR="00170D7E" w:rsidRDefault="00170D7E" w:rsidP="00170D7E">
      <w:r>
        <w:t xml:space="preserve">June 14 (WS Day 2):  0.5 Day - 3GPP Member, External presentations. </w:t>
      </w:r>
    </w:p>
    <w:p w14:paraId="69EA16ED" w14:textId="77777777" w:rsidR="00170D7E" w:rsidRDefault="00170D7E" w:rsidP="00170D7E">
      <w:r>
        <w:t xml:space="preserve">        </w:t>
      </w:r>
      <w:r>
        <w:tab/>
        <w:t xml:space="preserve">                        0.5 Day - Summary/Output report of the workshop.</w:t>
      </w:r>
    </w:p>
    <w:p w14:paraId="1C533B6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385C9" w14:textId="1C6E6019" w:rsidR="00170D7E" w:rsidRDefault="00170D7E" w:rsidP="00170D7E">
      <w:pPr>
        <w:rPr>
          <w:rFonts w:ascii="Arial" w:hAnsi="Arial" w:cs="Arial"/>
          <w:b/>
          <w:sz w:val="24"/>
        </w:rPr>
      </w:pPr>
      <w:r>
        <w:rPr>
          <w:rFonts w:ascii="Arial" w:hAnsi="Arial" w:cs="Arial"/>
          <w:b/>
          <w:color w:val="0000FF"/>
          <w:sz w:val="24"/>
        </w:rPr>
        <w:t>S5-234440</w:t>
      </w:r>
      <w:r>
        <w:rPr>
          <w:rFonts w:ascii="Arial" w:hAnsi="Arial" w:cs="Arial"/>
          <w:b/>
          <w:color w:val="0000FF"/>
          <w:sz w:val="24"/>
        </w:rPr>
        <w:tab/>
      </w:r>
      <w:r>
        <w:rPr>
          <w:rFonts w:ascii="Arial" w:hAnsi="Arial" w:cs="Arial"/>
          <w:b/>
          <w:sz w:val="24"/>
        </w:rPr>
        <w:t>SA5 Rel-19 Work Planning Sheet as input to TU budget</w:t>
      </w:r>
    </w:p>
    <w:p w14:paraId="1D761969"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280D3A53" w14:textId="77777777" w:rsidR="00170D7E" w:rsidRDefault="00170D7E" w:rsidP="00170D7E">
      <w:pPr>
        <w:rPr>
          <w:rFonts w:ascii="Arial" w:hAnsi="Arial" w:cs="Arial"/>
          <w:b/>
        </w:rPr>
      </w:pPr>
      <w:r>
        <w:rPr>
          <w:rFonts w:ascii="Arial" w:hAnsi="Arial" w:cs="Arial"/>
          <w:b/>
        </w:rPr>
        <w:t xml:space="preserve">Discussion: </w:t>
      </w:r>
    </w:p>
    <w:p w14:paraId="2CE099D0" w14:textId="77777777" w:rsidR="00170D7E" w:rsidRDefault="00170D7E" w:rsidP="00170D7E">
      <w:r>
        <w:t>template that SA2 applied in the past adapted for SA5</w:t>
      </w:r>
    </w:p>
    <w:p w14:paraId="26BE333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697373" w14:textId="4FFAA978" w:rsidR="00170D7E" w:rsidRDefault="00170D7E" w:rsidP="00170D7E">
      <w:pPr>
        <w:rPr>
          <w:rFonts w:ascii="Arial" w:hAnsi="Arial" w:cs="Arial"/>
          <w:b/>
          <w:sz w:val="24"/>
        </w:rPr>
      </w:pPr>
      <w:r>
        <w:rPr>
          <w:rFonts w:ascii="Arial" w:hAnsi="Arial" w:cs="Arial"/>
          <w:b/>
          <w:color w:val="0000FF"/>
          <w:sz w:val="24"/>
        </w:rPr>
        <w:t>S5-234077</w:t>
      </w:r>
      <w:r>
        <w:rPr>
          <w:rFonts w:ascii="Arial" w:hAnsi="Arial" w:cs="Arial"/>
          <w:b/>
          <w:color w:val="0000FF"/>
          <w:sz w:val="24"/>
        </w:rPr>
        <w:tab/>
      </w:r>
      <w:r>
        <w:rPr>
          <w:rFonts w:ascii="Arial" w:hAnsi="Arial" w:cs="Arial"/>
          <w:b/>
          <w:sz w:val="24"/>
        </w:rPr>
        <w:t>Discussion paper on Using Forge-Git as the primary storage for Code</w:t>
      </w:r>
    </w:p>
    <w:p w14:paraId="290E0C87"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6AE983FB" w14:textId="77777777" w:rsidR="00170D7E" w:rsidRDefault="00170D7E" w:rsidP="00170D7E">
      <w:pPr>
        <w:rPr>
          <w:color w:val="808080"/>
        </w:rPr>
      </w:pPr>
      <w:r>
        <w:rPr>
          <w:color w:val="808080"/>
        </w:rPr>
        <w:t>(Replaces S5-232751)</w:t>
      </w:r>
    </w:p>
    <w:p w14:paraId="143D4751" w14:textId="77777777" w:rsidR="00170D7E" w:rsidRDefault="00170D7E" w:rsidP="00170D7E">
      <w:pPr>
        <w:rPr>
          <w:rFonts w:ascii="Arial" w:hAnsi="Arial" w:cs="Arial"/>
          <w:b/>
        </w:rPr>
      </w:pPr>
      <w:r>
        <w:rPr>
          <w:rFonts w:ascii="Arial" w:hAnsi="Arial" w:cs="Arial"/>
          <w:b/>
        </w:rPr>
        <w:t xml:space="preserve">Discussion: </w:t>
      </w:r>
    </w:p>
    <w:p w14:paraId="407AAA52" w14:textId="77777777" w:rsidR="00170D7E" w:rsidRDefault="00170D7E" w:rsidP="00170D7E">
      <w:r>
        <w:t>Ericsson: updates were only done in the Annex</w:t>
      </w:r>
    </w:p>
    <w:p w14:paraId="3189E2D9" w14:textId="77777777" w:rsidR="00170D7E" w:rsidRDefault="00170D7E" w:rsidP="00170D7E">
      <w:r>
        <w:t>Nokia: has some comments that he can provide offline</w:t>
      </w:r>
    </w:p>
    <w:p w14:paraId="01B5BE12" w14:textId="77777777" w:rsidR="00170D7E" w:rsidRDefault="00170D7E" w:rsidP="00170D7E">
      <w:r>
        <w:t>Huawei: instead of copying in TS attachment better into zip file</w:t>
      </w:r>
    </w:p>
    <w:p w14:paraId="0076BEFC" w14:textId="77777777" w:rsidR="00170D7E" w:rsidRDefault="00170D7E" w:rsidP="00170D7E">
      <w:r>
        <w:t>Chair: needs to be discussed with MCC</w:t>
      </w:r>
    </w:p>
    <w:p w14:paraId="1D41221C" w14:textId="77777777" w:rsidR="00170D7E" w:rsidRDefault="00170D7E" w:rsidP="00170D7E">
      <w:r>
        <w:t>Nokia: Answers in FAQ are company answers or aligned with MCC etc.? how did they answer the legal aspects? This should come from ETSI legal.</w:t>
      </w:r>
    </w:p>
    <w:p w14:paraId="61E8ADEB" w14:textId="77777777" w:rsidR="00170D7E" w:rsidRDefault="00170D7E" w:rsidP="00170D7E">
      <w:r>
        <w:t>Ericsson: is currently proposal from us but MCC plans to check with ETSI legal (for the first two)</w:t>
      </w:r>
    </w:p>
    <w:p w14:paraId="754820A8" w14:textId="77777777" w:rsidR="00170D7E" w:rsidRDefault="00170D7E" w:rsidP="00170D7E">
      <w:r>
        <w:t xml:space="preserve">Nokia: the fact that the word IPR does not appear in TSs or YAML files does not mean that corresponding text is not subject of IPRs; other companies may publish </w:t>
      </w:r>
      <w:proofErr w:type="spellStart"/>
      <w:r>
        <w:t>GitLAB</w:t>
      </w:r>
      <w:proofErr w:type="spellEnd"/>
      <w:r>
        <w:t xml:space="preserve"> code</w:t>
      </w:r>
    </w:p>
    <w:p w14:paraId="549ECE1A" w14:textId="77777777" w:rsidR="00170D7E" w:rsidRDefault="00170D7E" w:rsidP="00170D7E">
      <w:r>
        <w:t>Ericsson: MCC claimed that this aspect would be covered by copyrights</w:t>
      </w:r>
    </w:p>
    <w:p w14:paraId="3CE99A58" w14:textId="77777777" w:rsidR="00170D7E" w:rsidRDefault="00170D7E" w:rsidP="00170D7E">
      <w:r>
        <w:t>SA5 VC (MATRIXX): we may also have API and ASN.1 and the work should be handled in the same way</w:t>
      </w:r>
    </w:p>
    <w:p w14:paraId="0A431E1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S5-234494</w:t>
      </w:r>
      <w:r>
        <w:rPr>
          <w:color w:val="993300"/>
          <w:u w:val="single"/>
        </w:rPr>
        <w:t>.</w:t>
      </w:r>
    </w:p>
    <w:p w14:paraId="5E444213" w14:textId="3C753012" w:rsidR="00170D7E" w:rsidRDefault="00170D7E" w:rsidP="00170D7E">
      <w:pPr>
        <w:rPr>
          <w:rFonts w:ascii="Arial" w:hAnsi="Arial" w:cs="Arial"/>
          <w:b/>
          <w:sz w:val="24"/>
        </w:rPr>
      </w:pPr>
      <w:r>
        <w:rPr>
          <w:rFonts w:ascii="Arial" w:hAnsi="Arial" w:cs="Arial"/>
          <w:b/>
          <w:color w:val="0000FF"/>
          <w:sz w:val="24"/>
        </w:rPr>
        <w:t>S5-234494</w:t>
      </w:r>
      <w:r>
        <w:rPr>
          <w:rFonts w:ascii="Arial" w:hAnsi="Arial" w:cs="Arial"/>
          <w:b/>
          <w:color w:val="0000FF"/>
          <w:sz w:val="24"/>
        </w:rPr>
        <w:tab/>
      </w:r>
      <w:r>
        <w:rPr>
          <w:rFonts w:ascii="Arial" w:hAnsi="Arial" w:cs="Arial"/>
          <w:b/>
          <w:sz w:val="24"/>
        </w:rPr>
        <w:t>Discussion paper on Using Forge-Git as the primary storage for Code</w:t>
      </w:r>
    </w:p>
    <w:p w14:paraId="4B3C7287"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1E43875D" w14:textId="77777777" w:rsidR="00170D7E" w:rsidRDefault="00170D7E" w:rsidP="00170D7E">
      <w:pPr>
        <w:rPr>
          <w:color w:val="808080"/>
        </w:rPr>
      </w:pPr>
      <w:r>
        <w:rPr>
          <w:color w:val="808080"/>
        </w:rPr>
        <w:t>(Replaces S5-234077)</w:t>
      </w:r>
    </w:p>
    <w:p w14:paraId="148CF7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CE32C0E" w14:textId="77777777" w:rsidR="00170D7E" w:rsidRDefault="00170D7E" w:rsidP="00170D7E">
      <w:pPr>
        <w:pStyle w:val="Heading3"/>
      </w:pPr>
      <w:bookmarkStart w:id="8" w:name="_Toc139967999"/>
      <w:r>
        <w:t>5.2</w:t>
      </w:r>
      <w:r>
        <w:tab/>
        <w:t>Technical issues at SA5 level</w:t>
      </w:r>
      <w:bookmarkEnd w:id="8"/>
      <w:r>
        <w:t xml:space="preserve"> </w:t>
      </w:r>
    </w:p>
    <w:p w14:paraId="76C1EB11" w14:textId="120906C3" w:rsidR="00170D7E" w:rsidRDefault="00170D7E" w:rsidP="00170D7E">
      <w:pPr>
        <w:rPr>
          <w:rFonts w:ascii="Arial" w:hAnsi="Arial" w:cs="Arial"/>
          <w:b/>
          <w:sz w:val="24"/>
        </w:rPr>
      </w:pPr>
      <w:r>
        <w:rPr>
          <w:rFonts w:ascii="Arial" w:hAnsi="Arial" w:cs="Arial"/>
          <w:b/>
          <w:color w:val="0000FF"/>
          <w:sz w:val="24"/>
        </w:rPr>
        <w:t>S5-234174</w:t>
      </w:r>
      <w:r>
        <w:rPr>
          <w:rFonts w:ascii="Arial" w:hAnsi="Arial" w:cs="Arial"/>
          <w:b/>
          <w:color w:val="0000FF"/>
          <w:sz w:val="24"/>
        </w:rPr>
        <w:tab/>
      </w:r>
      <w:r>
        <w:rPr>
          <w:rFonts w:ascii="Arial" w:hAnsi="Arial" w:cs="Arial"/>
          <w:b/>
          <w:sz w:val="24"/>
        </w:rPr>
        <w:t>DP for Rel-19 MDA topic</w:t>
      </w:r>
    </w:p>
    <w:p w14:paraId="43B29F0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R&amp;D Institute India</w:t>
      </w:r>
    </w:p>
    <w:p w14:paraId="7C906E37" w14:textId="77777777" w:rsidR="00170D7E" w:rsidRDefault="00170D7E" w:rsidP="00170D7E">
      <w:pPr>
        <w:rPr>
          <w:rFonts w:ascii="Arial" w:hAnsi="Arial" w:cs="Arial"/>
          <w:b/>
        </w:rPr>
      </w:pPr>
      <w:r>
        <w:rPr>
          <w:rFonts w:ascii="Arial" w:hAnsi="Arial" w:cs="Arial"/>
          <w:b/>
        </w:rPr>
        <w:t xml:space="preserve">Discussion: </w:t>
      </w:r>
    </w:p>
    <w:p w14:paraId="1B480D7B" w14:textId="77777777" w:rsidR="00170D7E" w:rsidRDefault="00170D7E" w:rsidP="00170D7E">
      <w:r>
        <w:t>merged into S5-233854</w:t>
      </w:r>
    </w:p>
    <w:p w14:paraId="42B627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551165" w14:textId="2943BA77" w:rsidR="00170D7E" w:rsidRDefault="00170D7E" w:rsidP="00170D7E">
      <w:pPr>
        <w:rPr>
          <w:rFonts w:ascii="Arial" w:hAnsi="Arial" w:cs="Arial"/>
          <w:b/>
          <w:sz w:val="24"/>
        </w:rPr>
      </w:pPr>
      <w:r>
        <w:rPr>
          <w:rFonts w:ascii="Arial" w:hAnsi="Arial" w:cs="Arial"/>
          <w:b/>
          <w:color w:val="0000FF"/>
          <w:sz w:val="24"/>
        </w:rPr>
        <w:t>S5-233829</w:t>
      </w:r>
      <w:r>
        <w:rPr>
          <w:rFonts w:ascii="Arial" w:hAnsi="Arial" w:cs="Arial"/>
          <w:b/>
          <w:color w:val="0000FF"/>
          <w:sz w:val="24"/>
        </w:rPr>
        <w:tab/>
      </w:r>
      <w:r>
        <w:rPr>
          <w:rFonts w:ascii="Arial" w:hAnsi="Arial" w:cs="Arial"/>
          <w:b/>
          <w:sz w:val="24"/>
        </w:rPr>
        <w:t>China Telecom inputs to SA5 Collection of Rel-19 potential topics for SA workshop preparation</w:t>
      </w:r>
    </w:p>
    <w:p w14:paraId="7820DF6B"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Telecom Corporation Ltd.</w:t>
      </w:r>
    </w:p>
    <w:p w14:paraId="3A2AB4D2" w14:textId="77777777" w:rsidR="00170D7E" w:rsidRDefault="00170D7E" w:rsidP="00170D7E">
      <w:pPr>
        <w:rPr>
          <w:rFonts w:ascii="Arial" w:hAnsi="Arial" w:cs="Arial"/>
          <w:b/>
        </w:rPr>
      </w:pPr>
      <w:r>
        <w:rPr>
          <w:rFonts w:ascii="Arial" w:hAnsi="Arial" w:cs="Arial"/>
          <w:b/>
        </w:rPr>
        <w:t xml:space="preserve">Discussion: </w:t>
      </w:r>
    </w:p>
    <w:p w14:paraId="0D1BFDA8" w14:textId="77777777" w:rsidR="00170D7E" w:rsidRDefault="00170D7E" w:rsidP="00170D7E">
      <w:r>
        <w:t>merged into S5-233854</w:t>
      </w:r>
    </w:p>
    <w:p w14:paraId="2796E6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551D08" w14:textId="4A41579F" w:rsidR="00170D7E" w:rsidRDefault="00170D7E" w:rsidP="00170D7E">
      <w:pPr>
        <w:rPr>
          <w:rFonts w:ascii="Arial" w:hAnsi="Arial" w:cs="Arial"/>
          <w:b/>
          <w:sz w:val="24"/>
        </w:rPr>
      </w:pPr>
      <w:r>
        <w:rPr>
          <w:rFonts w:ascii="Arial" w:hAnsi="Arial" w:cs="Arial"/>
          <w:b/>
          <w:color w:val="0000FF"/>
          <w:sz w:val="24"/>
        </w:rPr>
        <w:t>S5-234342</w:t>
      </w:r>
      <w:r>
        <w:rPr>
          <w:rFonts w:ascii="Arial" w:hAnsi="Arial" w:cs="Arial"/>
          <w:b/>
          <w:color w:val="0000FF"/>
          <w:sz w:val="24"/>
        </w:rPr>
        <w:tab/>
      </w:r>
      <w:r>
        <w:rPr>
          <w:rFonts w:ascii="Arial" w:hAnsi="Arial" w:cs="Arial"/>
          <w:b/>
          <w:sz w:val="24"/>
        </w:rPr>
        <w:t>DP on SA to SA5 Collection of Rel-19 potential topics on management aspects of 5G System with Satellite Backhaul</w:t>
      </w:r>
    </w:p>
    <w:p w14:paraId="281C8FB2"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Telecommunications</w:t>
      </w:r>
    </w:p>
    <w:p w14:paraId="1B67BB26" w14:textId="77777777" w:rsidR="00170D7E" w:rsidRDefault="00170D7E" w:rsidP="00170D7E">
      <w:pPr>
        <w:rPr>
          <w:rFonts w:ascii="Arial" w:hAnsi="Arial" w:cs="Arial"/>
          <w:b/>
        </w:rPr>
      </w:pPr>
      <w:r>
        <w:rPr>
          <w:rFonts w:ascii="Arial" w:hAnsi="Arial" w:cs="Arial"/>
          <w:b/>
        </w:rPr>
        <w:t xml:space="preserve">Discussion: </w:t>
      </w:r>
    </w:p>
    <w:p w14:paraId="4E1953BA" w14:textId="77777777" w:rsidR="00170D7E" w:rsidRDefault="00170D7E" w:rsidP="00170D7E">
      <w:r>
        <w:t>merged into S5-233854</w:t>
      </w:r>
    </w:p>
    <w:p w14:paraId="7CD06F2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CB4022" w14:textId="7BDBFE1B" w:rsidR="00170D7E" w:rsidRDefault="00170D7E" w:rsidP="00170D7E">
      <w:pPr>
        <w:rPr>
          <w:rFonts w:ascii="Arial" w:hAnsi="Arial" w:cs="Arial"/>
          <w:b/>
          <w:sz w:val="24"/>
        </w:rPr>
      </w:pPr>
      <w:r>
        <w:rPr>
          <w:rFonts w:ascii="Arial" w:hAnsi="Arial" w:cs="Arial"/>
          <w:b/>
          <w:color w:val="0000FF"/>
          <w:sz w:val="24"/>
        </w:rPr>
        <w:t>S5-233879</w:t>
      </w:r>
      <w:r>
        <w:rPr>
          <w:rFonts w:ascii="Arial" w:hAnsi="Arial" w:cs="Arial"/>
          <w:b/>
          <w:color w:val="0000FF"/>
          <w:sz w:val="24"/>
        </w:rPr>
        <w:tab/>
      </w:r>
      <w:r>
        <w:rPr>
          <w:rFonts w:ascii="Arial" w:hAnsi="Arial" w:cs="Arial"/>
          <w:b/>
          <w:sz w:val="24"/>
        </w:rPr>
        <w:t>input to SA5 Collection of Rel-19 potential topics for SA workshop preparation</w:t>
      </w:r>
    </w:p>
    <w:p w14:paraId="3B89828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Italy</w:t>
      </w:r>
    </w:p>
    <w:p w14:paraId="770F0A19" w14:textId="77777777" w:rsidR="00170D7E" w:rsidRDefault="00170D7E" w:rsidP="00170D7E">
      <w:pPr>
        <w:rPr>
          <w:rFonts w:ascii="Arial" w:hAnsi="Arial" w:cs="Arial"/>
          <w:b/>
        </w:rPr>
      </w:pPr>
      <w:r>
        <w:rPr>
          <w:rFonts w:ascii="Arial" w:hAnsi="Arial" w:cs="Arial"/>
          <w:b/>
        </w:rPr>
        <w:t xml:space="preserve">Discussion: </w:t>
      </w:r>
    </w:p>
    <w:p w14:paraId="73990EA7" w14:textId="77777777" w:rsidR="00170D7E" w:rsidRDefault="00170D7E" w:rsidP="00170D7E">
      <w:r>
        <w:t>merged into S5-233854</w:t>
      </w:r>
    </w:p>
    <w:p w14:paraId="74F9002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B0560F" w14:textId="63C6DB5B" w:rsidR="00170D7E" w:rsidRDefault="00170D7E" w:rsidP="00170D7E">
      <w:pPr>
        <w:rPr>
          <w:rFonts w:ascii="Arial" w:hAnsi="Arial" w:cs="Arial"/>
          <w:b/>
          <w:sz w:val="24"/>
        </w:rPr>
      </w:pPr>
      <w:r>
        <w:rPr>
          <w:rFonts w:ascii="Arial" w:hAnsi="Arial" w:cs="Arial"/>
          <w:b/>
          <w:color w:val="0000FF"/>
          <w:sz w:val="24"/>
        </w:rPr>
        <w:t>S5-233880</w:t>
      </w:r>
      <w:r>
        <w:rPr>
          <w:rFonts w:ascii="Arial" w:hAnsi="Arial" w:cs="Arial"/>
          <w:b/>
          <w:color w:val="0000FF"/>
          <w:sz w:val="24"/>
        </w:rPr>
        <w:tab/>
      </w:r>
      <w:r>
        <w:rPr>
          <w:rFonts w:ascii="Arial" w:hAnsi="Arial" w:cs="Arial"/>
          <w:b/>
          <w:sz w:val="24"/>
        </w:rPr>
        <w:t>Input on trustworthiness to SA5 Collection of Rel-19 potential topics for SA workshop preparation</w:t>
      </w:r>
    </w:p>
    <w:p w14:paraId="2C12BF8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Italy</w:t>
      </w:r>
    </w:p>
    <w:p w14:paraId="287FA79A" w14:textId="77777777" w:rsidR="00170D7E" w:rsidRDefault="00170D7E" w:rsidP="00170D7E">
      <w:pPr>
        <w:rPr>
          <w:rFonts w:ascii="Arial" w:hAnsi="Arial" w:cs="Arial"/>
          <w:b/>
        </w:rPr>
      </w:pPr>
      <w:r>
        <w:rPr>
          <w:rFonts w:ascii="Arial" w:hAnsi="Arial" w:cs="Arial"/>
          <w:b/>
        </w:rPr>
        <w:t xml:space="preserve">Discussion: </w:t>
      </w:r>
    </w:p>
    <w:p w14:paraId="6A79076A" w14:textId="77777777" w:rsidR="00170D7E" w:rsidRDefault="00170D7E" w:rsidP="00170D7E">
      <w:r>
        <w:t>merged into S5-233854</w:t>
      </w:r>
    </w:p>
    <w:p w14:paraId="41A738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DA14E3" w14:textId="13B1E440" w:rsidR="00170D7E" w:rsidRDefault="00170D7E" w:rsidP="00170D7E">
      <w:pPr>
        <w:rPr>
          <w:rFonts w:ascii="Arial" w:hAnsi="Arial" w:cs="Arial"/>
          <w:b/>
          <w:sz w:val="24"/>
        </w:rPr>
      </w:pPr>
      <w:r>
        <w:rPr>
          <w:rFonts w:ascii="Arial" w:hAnsi="Arial" w:cs="Arial"/>
          <w:b/>
          <w:color w:val="0000FF"/>
          <w:sz w:val="24"/>
        </w:rPr>
        <w:t>S5-234169</w:t>
      </w:r>
      <w:r>
        <w:rPr>
          <w:rFonts w:ascii="Arial" w:hAnsi="Arial" w:cs="Arial"/>
          <w:b/>
          <w:color w:val="0000FF"/>
          <w:sz w:val="24"/>
        </w:rPr>
        <w:tab/>
      </w:r>
      <w:r>
        <w:rPr>
          <w:rFonts w:ascii="Arial" w:hAnsi="Arial" w:cs="Arial"/>
          <w:b/>
          <w:sz w:val="24"/>
        </w:rPr>
        <w:t>SA5 Collection of Rel-19 potential topics for SA workshop preparation</w:t>
      </w:r>
    </w:p>
    <w:p w14:paraId="0385B97F"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Nokia, Nokia Shanghai Bell</w:t>
      </w:r>
    </w:p>
    <w:p w14:paraId="2E4E7C3D" w14:textId="77777777" w:rsidR="00170D7E" w:rsidRDefault="00170D7E" w:rsidP="00170D7E">
      <w:pPr>
        <w:rPr>
          <w:rFonts w:ascii="Arial" w:hAnsi="Arial" w:cs="Arial"/>
          <w:b/>
        </w:rPr>
      </w:pPr>
      <w:r>
        <w:rPr>
          <w:rFonts w:ascii="Arial" w:hAnsi="Arial" w:cs="Arial"/>
          <w:b/>
        </w:rPr>
        <w:t xml:space="preserve">Discussion: </w:t>
      </w:r>
    </w:p>
    <w:p w14:paraId="025D480E" w14:textId="77777777" w:rsidR="00170D7E" w:rsidRDefault="00170D7E" w:rsidP="00170D7E">
      <w:r>
        <w:t>merged into S5-233854</w:t>
      </w:r>
    </w:p>
    <w:p w14:paraId="30AA00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8E204D" w14:textId="04BE604E" w:rsidR="00170D7E" w:rsidRDefault="00170D7E" w:rsidP="00170D7E">
      <w:pPr>
        <w:rPr>
          <w:rFonts w:ascii="Arial" w:hAnsi="Arial" w:cs="Arial"/>
          <w:b/>
          <w:sz w:val="24"/>
        </w:rPr>
      </w:pPr>
      <w:r>
        <w:rPr>
          <w:rFonts w:ascii="Arial" w:hAnsi="Arial" w:cs="Arial"/>
          <w:b/>
          <w:color w:val="0000FF"/>
          <w:sz w:val="24"/>
        </w:rPr>
        <w:t>S5-234055</w:t>
      </w:r>
      <w:r>
        <w:rPr>
          <w:rFonts w:ascii="Arial" w:hAnsi="Arial" w:cs="Arial"/>
          <w:b/>
          <w:color w:val="0000FF"/>
          <w:sz w:val="24"/>
        </w:rPr>
        <w:tab/>
      </w:r>
      <w:r>
        <w:rPr>
          <w:rFonts w:ascii="Arial" w:hAnsi="Arial" w:cs="Arial"/>
          <w:b/>
          <w:sz w:val="24"/>
        </w:rPr>
        <w:t>Input on SA to SA5 Collection of Rel-19 potential topics on Data Management Phase 2 for SA workshop preparation</w:t>
      </w:r>
    </w:p>
    <w:p w14:paraId="5B61CD3F"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83B29ED" w14:textId="77777777" w:rsidR="00170D7E" w:rsidRDefault="00170D7E" w:rsidP="00170D7E">
      <w:pPr>
        <w:rPr>
          <w:rFonts w:ascii="Arial" w:hAnsi="Arial" w:cs="Arial"/>
          <w:b/>
        </w:rPr>
      </w:pPr>
      <w:r>
        <w:rPr>
          <w:rFonts w:ascii="Arial" w:hAnsi="Arial" w:cs="Arial"/>
          <w:b/>
        </w:rPr>
        <w:t xml:space="preserve">Discussion: </w:t>
      </w:r>
    </w:p>
    <w:p w14:paraId="00BF4B9A" w14:textId="77777777" w:rsidR="00170D7E" w:rsidRDefault="00170D7E" w:rsidP="00170D7E">
      <w:r>
        <w:t>merged into S5-233854</w:t>
      </w:r>
    </w:p>
    <w:p w14:paraId="7C7C70A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8154F9" w14:textId="1914C6BD" w:rsidR="00170D7E" w:rsidRDefault="00170D7E" w:rsidP="00170D7E">
      <w:pPr>
        <w:rPr>
          <w:rFonts w:ascii="Arial" w:hAnsi="Arial" w:cs="Arial"/>
          <w:b/>
          <w:sz w:val="24"/>
        </w:rPr>
      </w:pPr>
      <w:r>
        <w:rPr>
          <w:rFonts w:ascii="Arial" w:hAnsi="Arial" w:cs="Arial"/>
          <w:b/>
          <w:color w:val="0000FF"/>
          <w:sz w:val="24"/>
        </w:rPr>
        <w:t>S5-234368</w:t>
      </w:r>
      <w:r>
        <w:rPr>
          <w:rFonts w:ascii="Arial" w:hAnsi="Arial" w:cs="Arial"/>
          <w:b/>
          <w:color w:val="0000FF"/>
          <w:sz w:val="24"/>
        </w:rPr>
        <w:tab/>
      </w:r>
      <w:r>
        <w:rPr>
          <w:rFonts w:ascii="Arial" w:hAnsi="Arial" w:cs="Arial"/>
          <w:b/>
          <w:sz w:val="24"/>
        </w:rPr>
        <w:t>Rel-19 topic collection – Plan and transaction management</w:t>
      </w:r>
    </w:p>
    <w:p w14:paraId="7A61944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Nokia, Nokia Shanghai Bell</w:t>
      </w:r>
    </w:p>
    <w:p w14:paraId="6AA9BE92" w14:textId="77777777" w:rsidR="00170D7E" w:rsidRDefault="00170D7E" w:rsidP="00170D7E">
      <w:pPr>
        <w:rPr>
          <w:rFonts w:ascii="Arial" w:hAnsi="Arial" w:cs="Arial"/>
          <w:b/>
        </w:rPr>
      </w:pPr>
      <w:r>
        <w:rPr>
          <w:rFonts w:ascii="Arial" w:hAnsi="Arial" w:cs="Arial"/>
          <w:b/>
        </w:rPr>
        <w:t xml:space="preserve">Discussion: </w:t>
      </w:r>
    </w:p>
    <w:p w14:paraId="718CA28E" w14:textId="77777777" w:rsidR="00170D7E" w:rsidRDefault="00170D7E" w:rsidP="00170D7E">
      <w:r>
        <w:t>merged into S5-233854</w:t>
      </w:r>
    </w:p>
    <w:p w14:paraId="106616D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18FE7A" w14:textId="6817F00B" w:rsidR="00170D7E" w:rsidRDefault="00170D7E" w:rsidP="00170D7E">
      <w:pPr>
        <w:rPr>
          <w:rFonts w:ascii="Arial" w:hAnsi="Arial" w:cs="Arial"/>
          <w:b/>
          <w:sz w:val="24"/>
        </w:rPr>
      </w:pPr>
      <w:r>
        <w:rPr>
          <w:rFonts w:ascii="Arial" w:hAnsi="Arial" w:cs="Arial"/>
          <w:b/>
          <w:color w:val="0000FF"/>
          <w:sz w:val="24"/>
        </w:rPr>
        <w:t>S5-234431</w:t>
      </w:r>
      <w:r>
        <w:rPr>
          <w:rFonts w:ascii="Arial" w:hAnsi="Arial" w:cs="Arial"/>
          <w:b/>
          <w:color w:val="0000FF"/>
          <w:sz w:val="24"/>
        </w:rPr>
        <w:tab/>
      </w:r>
      <w:r>
        <w:rPr>
          <w:rFonts w:ascii="Arial" w:hAnsi="Arial" w:cs="Arial"/>
          <w:b/>
          <w:sz w:val="24"/>
        </w:rPr>
        <w:t>Input on SA to SA5 Collection of Rel-19 potential topics on Exposure to Verticals for SA workshop preparation</w:t>
      </w:r>
    </w:p>
    <w:p w14:paraId="3449B9E5"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ED31B86" w14:textId="77777777" w:rsidR="00170D7E" w:rsidRDefault="00170D7E" w:rsidP="00170D7E">
      <w:pPr>
        <w:rPr>
          <w:rFonts w:ascii="Arial" w:hAnsi="Arial" w:cs="Arial"/>
          <w:b/>
        </w:rPr>
      </w:pPr>
      <w:r>
        <w:rPr>
          <w:rFonts w:ascii="Arial" w:hAnsi="Arial" w:cs="Arial"/>
          <w:b/>
        </w:rPr>
        <w:t xml:space="preserve">Discussion: </w:t>
      </w:r>
    </w:p>
    <w:p w14:paraId="6FCC4A06" w14:textId="77777777" w:rsidR="00170D7E" w:rsidRDefault="00170D7E" w:rsidP="00170D7E">
      <w:r>
        <w:t>merged into S5-233854</w:t>
      </w:r>
    </w:p>
    <w:p w14:paraId="3A08A2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60C14A" w14:textId="5715EEF9" w:rsidR="00170D7E" w:rsidRDefault="00170D7E" w:rsidP="00170D7E">
      <w:pPr>
        <w:rPr>
          <w:rFonts w:ascii="Arial" w:hAnsi="Arial" w:cs="Arial"/>
          <w:b/>
          <w:sz w:val="24"/>
        </w:rPr>
      </w:pPr>
      <w:r>
        <w:rPr>
          <w:rFonts w:ascii="Arial" w:hAnsi="Arial" w:cs="Arial"/>
          <w:b/>
          <w:color w:val="0000FF"/>
          <w:sz w:val="24"/>
        </w:rPr>
        <w:t>S5-234084</w:t>
      </w:r>
      <w:r>
        <w:rPr>
          <w:rFonts w:ascii="Arial" w:hAnsi="Arial" w:cs="Arial"/>
          <w:b/>
          <w:color w:val="0000FF"/>
          <w:sz w:val="24"/>
        </w:rPr>
        <w:tab/>
      </w:r>
      <w:r>
        <w:rPr>
          <w:rFonts w:ascii="Arial" w:hAnsi="Arial" w:cs="Arial"/>
          <w:b/>
          <w:sz w:val="24"/>
        </w:rPr>
        <w:t>Huawei inputs to SA5 Collection of Rel-19 OAM potential topics for SA workshop preparation</w:t>
      </w:r>
    </w:p>
    <w:p w14:paraId="131983D5"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2F5BB8C7" w14:textId="77777777" w:rsidR="00170D7E" w:rsidRDefault="00170D7E" w:rsidP="00170D7E">
      <w:pPr>
        <w:rPr>
          <w:rFonts w:ascii="Arial" w:hAnsi="Arial" w:cs="Arial"/>
          <w:b/>
        </w:rPr>
      </w:pPr>
      <w:r>
        <w:rPr>
          <w:rFonts w:ascii="Arial" w:hAnsi="Arial" w:cs="Arial"/>
          <w:b/>
        </w:rPr>
        <w:t xml:space="preserve">Discussion: </w:t>
      </w:r>
    </w:p>
    <w:p w14:paraId="7C5AA501" w14:textId="77777777" w:rsidR="00170D7E" w:rsidRDefault="00170D7E" w:rsidP="00170D7E">
      <w:r>
        <w:t>merged into S5-233854</w:t>
      </w:r>
    </w:p>
    <w:p w14:paraId="41BD576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7D9CEC" w14:textId="001CA7C4" w:rsidR="00170D7E" w:rsidRDefault="00170D7E" w:rsidP="00170D7E">
      <w:pPr>
        <w:rPr>
          <w:rFonts w:ascii="Arial" w:hAnsi="Arial" w:cs="Arial"/>
          <w:b/>
          <w:sz w:val="24"/>
        </w:rPr>
      </w:pPr>
      <w:r>
        <w:rPr>
          <w:rFonts w:ascii="Arial" w:hAnsi="Arial" w:cs="Arial"/>
          <w:b/>
          <w:color w:val="0000FF"/>
          <w:sz w:val="24"/>
        </w:rPr>
        <w:t>S5-234226</w:t>
      </w:r>
      <w:r>
        <w:rPr>
          <w:rFonts w:ascii="Arial" w:hAnsi="Arial" w:cs="Arial"/>
          <w:b/>
          <w:color w:val="0000FF"/>
          <w:sz w:val="24"/>
        </w:rPr>
        <w:tab/>
      </w:r>
      <w:r>
        <w:rPr>
          <w:rFonts w:ascii="Arial" w:hAnsi="Arial" w:cs="Arial"/>
          <w:b/>
          <w:sz w:val="24"/>
        </w:rPr>
        <w:t>DP on SA5 Collection of Rel-19 potential topics for SA workshop preparation</w:t>
      </w:r>
    </w:p>
    <w:p w14:paraId="4CF5E038"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China </w:t>
      </w:r>
      <w:proofErr w:type="spellStart"/>
      <w:r>
        <w:rPr>
          <w:i/>
        </w:rPr>
        <w:t>Unicom,CATT</w:t>
      </w:r>
      <w:proofErr w:type="spellEnd"/>
    </w:p>
    <w:p w14:paraId="2BC2AA61" w14:textId="77777777" w:rsidR="00170D7E" w:rsidRDefault="00170D7E" w:rsidP="00170D7E">
      <w:pPr>
        <w:rPr>
          <w:rFonts w:ascii="Arial" w:hAnsi="Arial" w:cs="Arial"/>
          <w:b/>
        </w:rPr>
      </w:pPr>
      <w:r>
        <w:rPr>
          <w:rFonts w:ascii="Arial" w:hAnsi="Arial" w:cs="Arial"/>
          <w:b/>
        </w:rPr>
        <w:t xml:space="preserve">Discussion: </w:t>
      </w:r>
    </w:p>
    <w:p w14:paraId="6A2E8E8D" w14:textId="77777777" w:rsidR="00170D7E" w:rsidRDefault="00170D7E" w:rsidP="00170D7E">
      <w:r>
        <w:t>merged into S5-233854</w:t>
      </w:r>
    </w:p>
    <w:p w14:paraId="45DAF1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5CA95F" w14:textId="092CBF94" w:rsidR="00170D7E" w:rsidRDefault="00170D7E" w:rsidP="00170D7E">
      <w:pPr>
        <w:rPr>
          <w:rFonts w:ascii="Arial" w:hAnsi="Arial" w:cs="Arial"/>
          <w:b/>
          <w:sz w:val="24"/>
        </w:rPr>
      </w:pPr>
      <w:r>
        <w:rPr>
          <w:rFonts w:ascii="Arial" w:hAnsi="Arial" w:cs="Arial"/>
          <w:b/>
          <w:color w:val="0000FF"/>
          <w:sz w:val="24"/>
        </w:rPr>
        <w:t>S5-234383</w:t>
      </w:r>
      <w:r>
        <w:rPr>
          <w:rFonts w:ascii="Arial" w:hAnsi="Arial" w:cs="Arial"/>
          <w:b/>
          <w:color w:val="0000FF"/>
          <w:sz w:val="24"/>
        </w:rPr>
        <w:tab/>
      </w:r>
      <w:r>
        <w:rPr>
          <w:rFonts w:ascii="Arial" w:hAnsi="Arial" w:cs="Arial"/>
          <w:b/>
          <w:sz w:val="24"/>
        </w:rPr>
        <w:t>Input on SA to SA5 Collection of Rel-19 potential topics for SA workshop preparation</w:t>
      </w:r>
    </w:p>
    <w:p w14:paraId="4CE57CC6"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Unicom</w:t>
      </w:r>
    </w:p>
    <w:p w14:paraId="1B5415E3" w14:textId="77777777" w:rsidR="00170D7E" w:rsidRDefault="00170D7E" w:rsidP="00170D7E">
      <w:pPr>
        <w:rPr>
          <w:rFonts w:ascii="Arial" w:hAnsi="Arial" w:cs="Arial"/>
          <w:b/>
        </w:rPr>
      </w:pPr>
      <w:r>
        <w:rPr>
          <w:rFonts w:ascii="Arial" w:hAnsi="Arial" w:cs="Arial"/>
          <w:b/>
        </w:rPr>
        <w:t xml:space="preserve">Discussion: </w:t>
      </w:r>
    </w:p>
    <w:p w14:paraId="1E37C2F5" w14:textId="77777777" w:rsidR="00170D7E" w:rsidRDefault="00170D7E" w:rsidP="00170D7E">
      <w:r>
        <w:t>merged into S5-233854</w:t>
      </w:r>
    </w:p>
    <w:p w14:paraId="73194CE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BE48AA" w14:textId="530415E9" w:rsidR="00170D7E" w:rsidRDefault="00170D7E" w:rsidP="00170D7E">
      <w:pPr>
        <w:rPr>
          <w:rFonts w:ascii="Arial" w:hAnsi="Arial" w:cs="Arial"/>
          <w:b/>
          <w:sz w:val="24"/>
        </w:rPr>
      </w:pPr>
      <w:r>
        <w:rPr>
          <w:rFonts w:ascii="Arial" w:hAnsi="Arial" w:cs="Arial"/>
          <w:b/>
          <w:color w:val="0000FF"/>
          <w:sz w:val="24"/>
        </w:rPr>
        <w:t>S5-234275</w:t>
      </w:r>
      <w:r>
        <w:rPr>
          <w:rFonts w:ascii="Arial" w:hAnsi="Arial" w:cs="Arial"/>
          <w:b/>
          <w:color w:val="0000FF"/>
          <w:sz w:val="24"/>
        </w:rPr>
        <w:tab/>
      </w:r>
      <w:r>
        <w:rPr>
          <w:rFonts w:ascii="Arial" w:hAnsi="Arial" w:cs="Arial"/>
          <w:b/>
          <w:sz w:val="24"/>
        </w:rPr>
        <w:t>Input on SA5 Collection of Rel-19 potential topics for SA workshop preparation</w:t>
      </w:r>
    </w:p>
    <w:p w14:paraId="11A36822"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14:paraId="2A7256D6" w14:textId="77777777" w:rsidR="00170D7E" w:rsidRDefault="00170D7E" w:rsidP="00170D7E">
      <w:pPr>
        <w:rPr>
          <w:rFonts w:ascii="Arial" w:hAnsi="Arial" w:cs="Arial"/>
          <w:b/>
        </w:rPr>
      </w:pPr>
      <w:r>
        <w:rPr>
          <w:rFonts w:ascii="Arial" w:hAnsi="Arial" w:cs="Arial"/>
          <w:b/>
        </w:rPr>
        <w:t xml:space="preserve">Discussion: </w:t>
      </w:r>
    </w:p>
    <w:p w14:paraId="088C597E" w14:textId="77777777" w:rsidR="00170D7E" w:rsidRDefault="00170D7E" w:rsidP="00170D7E">
      <w:r>
        <w:t>merged into S5-233854</w:t>
      </w:r>
    </w:p>
    <w:p w14:paraId="2D51076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C96BC7" w14:textId="55B86FBB" w:rsidR="00170D7E" w:rsidRDefault="00170D7E" w:rsidP="00170D7E">
      <w:pPr>
        <w:rPr>
          <w:rFonts w:ascii="Arial" w:hAnsi="Arial" w:cs="Arial"/>
          <w:b/>
          <w:sz w:val="24"/>
        </w:rPr>
      </w:pPr>
      <w:r>
        <w:rPr>
          <w:rFonts w:ascii="Arial" w:hAnsi="Arial" w:cs="Arial"/>
          <w:b/>
          <w:color w:val="0000FF"/>
          <w:sz w:val="24"/>
        </w:rPr>
        <w:t>S5-234390</w:t>
      </w:r>
      <w:r>
        <w:rPr>
          <w:rFonts w:ascii="Arial" w:hAnsi="Arial" w:cs="Arial"/>
          <w:b/>
          <w:color w:val="0000FF"/>
          <w:sz w:val="24"/>
        </w:rPr>
        <w:tab/>
      </w:r>
      <w:r>
        <w:rPr>
          <w:rFonts w:ascii="Arial" w:hAnsi="Arial" w:cs="Arial"/>
          <w:b/>
          <w:sz w:val="24"/>
        </w:rPr>
        <w:t>Input to SA5 Collection of Rel-19 potential topics for SA workshop preparation</w:t>
      </w:r>
    </w:p>
    <w:p w14:paraId="2A6F732A"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Microsoft Europe SARL, Intel Corporation</w:t>
      </w:r>
    </w:p>
    <w:p w14:paraId="2D5E9E9A" w14:textId="77777777" w:rsidR="00170D7E" w:rsidRDefault="00170D7E" w:rsidP="00170D7E">
      <w:pPr>
        <w:rPr>
          <w:rFonts w:ascii="Arial" w:hAnsi="Arial" w:cs="Arial"/>
          <w:b/>
        </w:rPr>
      </w:pPr>
      <w:r>
        <w:rPr>
          <w:rFonts w:ascii="Arial" w:hAnsi="Arial" w:cs="Arial"/>
          <w:b/>
        </w:rPr>
        <w:t xml:space="preserve">Discussion: </w:t>
      </w:r>
    </w:p>
    <w:p w14:paraId="2742241C" w14:textId="77777777" w:rsidR="00170D7E" w:rsidRDefault="00170D7E" w:rsidP="00170D7E">
      <w:r>
        <w:t>merged into S5-233854</w:t>
      </w:r>
    </w:p>
    <w:p w14:paraId="7CB557E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A32A88" w14:textId="633B9F6B" w:rsidR="00170D7E" w:rsidRDefault="00170D7E" w:rsidP="00170D7E">
      <w:pPr>
        <w:rPr>
          <w:rFonts w:ascii="Arial" w:hAnsi="Arial" w:cs="Arial"/>
          <w:b/>
          <w:sz w:val="24"/>
        </w:rPr>
      </w:pPr>
      <w:r>
        <w:rPr>
          <w:rFonts w:ascii="Arial" w:hAnsi="Arial" w:cs="Arial"/>
          <w:b/>
          <w:color w:val="0000FF"/>
          <w:sz w:val="24"/>
        </w:rPr>
        <w:t>S5-234409</w:t>
      </w:r>
      <w:r>
        <w:rPr>
          <w:rFonts w:ascii="Arial" w:hAnsi="Arial" w:cs="Arial"/>
          <w:b/>
          <w:color w:val="0000FF"/>
          <w:sz w:val="24"/>
        </w:rPr>
        <w:tab/>
      </w:r>
      <w:r>
        <w:rPr>
          <w:rFonts w:ascii="Arial" w:hAnsi="Arial" w:cs="Arial"/>
          <w:b/>
          <w:sz w:val="24"/>
        </w:rPr>
        <w:t>Input on SA5 Collection of Rel-19 potential topics for SA workshop preparation</w:t>
      </w:r>
    </w:p>
    <w:p w14:paraId="220F795F"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69CD3795" w14:textId="77777777" w:rsidR="00170D7E" w:rsidRDefault="00170D7E" w:rsidP="00170D7E">
      <w:pPr>
        <w:rPr>
          <w:rFonts w:ascii="Arial" w:hAnsi="Arial" w:cs="Arial"/>
          <w:b/>
        </w:rPr>
      </w:pPr>
      <w:r>
        <w:rPr>
          <w:rFonts w:ascii="Arial" w:hAnsi="Arial" w:cs="Arial"/>
          <w:b/>
        </w:rPr>
        <w:t xml:space="preserve">Discussion: </w:t>
      </w:r>
    </w:p>
    <w:p w14:paraId="4F1D0457" w14:textId="77777777" w:rsidR="00170D7E" w:rsidRDefault="00170D7E" w:rsidP="00170D7E">
      <w:r>
        <w:t>merged into S5-233854</w:t>
      </w:r>
    </w:p>
    <w:p w14:paraId="3890DD0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5FBF7D" w14:textId="6EA984EC" w:rsidR="00170D7E" w:rsidRDefault="00170D7E" w:rsidP="00170D7E">
      <w:pPr>
        <w:rPr>
          <w:rFonts w:ascii="Arial" w:hAnsi="Arial" w:cs="Arial"/>
          <w:b/>
          <w:sz w:val="24"/>
        </w:rPr>
      </w:pPr>
      <w:r>
        <w:rPr>
          <w:rFonts w:ascii="Arial" w:hAnsi="Arial" w:cs="Arial"/>
          <w:b/>
          <w:color w:val="0000FF"/>
          <w:sz w:val="24"/>
        </w:rPr>
        <w:t>S5-234410</w:t>
      </w:r>
      <w:r>
        <w:rPr>
          <w:rFonts w:ascii="Arial" w:hAnsi="Arial" w:cs="Arial"/>
          <w:b/>
          <w:color w:val="0000FF"/>
          <w:sz w:val="24"/>
        </w:rPr>
        <w:tab/>
      </w:r>
      <w:r>
        <w:rPr>
          <w:rFonts w:ascii="Arial" w:hAnsi="Arial" w:cs="Arial"/>
          <w:b/>
          <w:sz w:val="24"/>
        </w:rPr>
        <w:t>SA5 Collection of Rel-19 potential topics for SA workshop preparation</w:t>
      </w:r>
    </w:p>
    <w:p w14:paraId="0E66CAD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SA5 VC - CH Chair (MATRIXX Software)</w:t>
      </w:r>
    </w:p>
    <w:p w14:paraId="66256056" w14:textId="77777777" w:rsidR="00170D7E" w:rsidRDefault="00170D7E" w:rsidP="00170D7E">
      <w:pPr>
        <w:rPr>
          <w:rFonts w:ascii="Arial" w:hAnsi="Arial" w:cs="Arial"/>
          <w:b/>
        </w:rPr>
      </w:pPr>
      <w:r>
        <w:rPr>
          <w:rFonts w:ascii="Arial" w:hAnsi="Arial" w:cs="Arial"/>
          <w:b/>
        </w:rPr>
        <w:t xml:space="preserve">Discussion: </w:t>
      </w:r>
    </w:p>
    <w:p w14:paraId="32E926B2" w14:textId="77777777" w:rsidR="00170D7E" w:rsidRDefault="00170D7E" w:rsidP="00170D7E">
      <w:r>
        <w:t>merged into S5-233854</w:t>
      </w:r>
    </w:p>
    <w:p w14:paraId="4E9E0DE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5D5648" w14:textId="58560FF3" w:rsidR="00170D7E" w:rsidRDefault="00170D7E" w:rsidP="00170D7E">
      <w:pPr>
        <w:rPr>
          <w:rFonts w:ascii="Arial" w:hAnsi="Arial" w:cs="Arial"/>
          <w:b/>
          <w:sz w:val="24"/>
        </w:rPr>
      </w:pPr>
      <w:r>
        <w:rPr>
          <w:rFonts w:ascii="Arial" w:hAnsi="Arial" w:cs="Arial"/>
          <w:b/>
          <w:color w:val="0000FF"/>
          <w:sz w:val="24"/>
        </w:rPr>
        <w:t>S5-233854</w:t>
      </w:r>
      <w:r>
        <w:rPr>
          <w:rFonts w:ascii="Arial" w:hAnsi="Arial" w:cs="Arial"/>
          <w:b/>
          <w:color w:val="0000FF"/>
          <w:sz w:val="24"/>
        </w:rPr>
        <w:tab/>
      </w:r>
      <w:r>
        <w:rPr>
          <w:rFonts w:ascii="Arial" w:hAnsi="Arial" w:cs="Arial"/>
          <w:b/>
          <w:sz w:val="24"/>
        </w:rPr>
        <w:t>SA5 Collection of Rel-19 potential topics for SA workshop preparation</w:t>
      </w:r>
    </w:p>
    <w:p w14:paraId="03F4D8BD" w14:textId="77777777" w:rsidR="00170D7E" w:rsidRPr="00BF6058" w:rsidRDefault="00170D7E" w:rsidP="00170D7E">
      <w:pPr>
        <w:rPr>
          <w:i/>
          <w:lang w:val="fr-FR"/>
        </w:rPr>
      </w:pPr>
      <w:r>
        <w:rPr>
          <w:i/>
        </w:rPr>
        <w:tab/>
      </w:r>
      <w:r>
        <w:rPr>
          <w:i/>
        </w:rPr>
        <w:tab/>
      </w:r>
      <w:r>
        <w:rPr>
          <w:i/>
        </w:rPr>
        <w:tab/>
      </w:r>
      <w:r>
        <w:rPr>
          <w:i/>
        </w:rPr>
        <w:tab/>
      </w:r>
      <w:r>
        <w:rPr>
          <w:i/>
        </w:rPr>
        <w:tab/>
      </w:r>
      <w:r w:rsidRPr="00BF6058">
        <w:rPr>
          <w:i/>
          <w:lang w:val="fr-FR"/>
        </w:rPr>
        <w:t>Type: discussion</w:t>
      </w:r>
      <w:r w:rsidRPr="00BF6058">
        <w:rPr>
          <w:i/>
          <w:lang w:val="fr-FR"/>
        </w:rPr>
        <w:tab/>
      </w:r>
      <w:r w:rsidRPr="00BF6058">
        <w:rPr>
          <w:i/>
          <w:lang w:val="fr-FR"/>
        </w:rPr>
        <w:tab/>
        <w:t xml:space="preserve">For: </w:t>
      </w:r>
      <w:proofErr w:type="spellStart"/>
      <w:r w:rsidRPr="00BF6058">
        <w:rPr>
          <w:i/>
          <w:lang w:val="fr-FR"/>
        </w:rPr>
        <w:t>Endorsement</w:t>
      </w:r>
      <w:proofErr w:type="spellEnd"/>
      <w:r w:rsidRPr="00BF6058">
        <w:rPr>
          <w:i/>
          <w:lang w:val="fr-FR"/>
        </w:rPr>
        <w:br/>
      </w:r>
      <w:r w:rsidRPr="00BF6058">
        <w:rPr>
          <w:i/>
          <w:lang w:val="fr-FR"/>
        </w:rPr>
        <w:tab/>
      </w:r>
      <w:r w:rsidRPr="00BF6058">
        <w:rPr>
          <w:i/>
          <w:lang w:val="fr-FR"/>
        </w:rPr>
        <w:tab/>
      </w:r>
      <w:r w:rsidRPr="00BF6058">
        <w:rPr>
          <w:i/>
          <w:lang w:val="fr-FR"/>
        </w:rPr>
        <w:tab/>
      </w:r>
      <w:r w:rsidRPr="00BF6058">
        <w:rPr>
          <w:i/>
          <w:lang w:val="fr-FR"/>
        </w:rPr>
        <w:tab/>
      </w:r>
      <w:r w:rsidRPr="00BF6058">
        <w:rPr>
          <w:i/>
          <w:lang w:val="fr-FR"/>
        </w:rPr>
        <w:tab/>
        <w:t>Source: SA5 VC (Huawei), SA5 Chair, SA5 VC (</w:t>
      </w:r>
      <w:proofErr w:type="spellStart"/>
      <w:r w:rsidRPr="00BF6058">
        <w:rPr>
          <w:i/>
          <w:lang w:val="fr-FR"/>
        </w:rPr>
        <w:t>Matrixx</w:t>
      </w:r>
      <w:proofErr w:type="spellEnd"/>
      <w:r w:rsidRPr="00BF6058">
        <w:rPr>
          <w:i/>
          <w:lang w:val="fr-FR"/>
        </w:rPr>
        <w:t>)</w:t>
      </w:r>
    </w:p>
    <w:p w14:paraId="16BB1494" w14:textId="77777777" w:rsidR="00170D7E" w:rsidRDefault="00170D7E" w:rsidP="00170D7E">
      <w:pPr>
        <w:rPr>
          <w:color w:val="808080"/>
        </w:rPr>
      </w:pPr>
      <w:r>
        <w:rPr>
          <w:color w:val="808080"/>
        </w:rPr>
        <w:t>(Replaces S5-233319)</w:t>
      </w:r>
    </w:p>
    <w:p w14:paraId="09976D20" w14:textId="77777777" w:rsidR="00170D7E" w:rsidRDefault="00170D7E" w:rsidP="00170D7E">
      <w:pPr>
        <w:rPr>
          <w:rFonts w:ascii="Arial" w:hAnsi="Arial" w:cs="Arial"/>
          <w:b/>
        </w:rPr>
      </w:pPr>
      <w:r>
        <w:rPr>
          <w:rFonts w:ascii="Arial" w:hAnsi="Arial" w:cs="Arial"/>
          <w:b/>
        </w:rPr>
        <w:t xml:space="preserve">Discussion: </w:t>
      </w:r>
    </w:p>
    <w:p w14:paraId="31A31819" w14:textId="77777777" w:rsidR="00170D7E" w:rsidRDefault="00170D7E" w:rsidP="00170D7E">
      <w:r>
        <w:t>SA5 VC (Huawei): tried to group proposals into 4 categories</w:t>
      </w:r>
    </w:p>
    <w:p w14:paraId="2FC9C834" w14:textId="77777777" w:rsidR="00170D7E" w:rsidRDefault="00170D7E" w:rsidP="00170D7E">
      <w:r>
        <w:t>Ericsson: figure is not editable and some proposals are overlapping</w:t>
      </w:r>
    </w:p>
    <w:p w14:paraId="3405E26C" w14:textId="77777777" w:rsidR="00170D7E" w:rsidRDefault="00170D7E" w:rsidP="00170D7E">
      <w:r>
        <w:t>SA5 chair: if we have more than 20 proposals, we will need to merge them somehow</w:t>
      </w:r>
    </w:p>
    <w:p w14:paraId="0493A4CB" w14:textId="77777777" w:rsidR="00170D7E" w:rsidRDefault="00170D7E" w:rsidP="00170D7E">
      <w:r>
        <w:t>SA5 VC (MATRIXX): Tdoc number should be added in the table</w:t>
      </w:r>
    </w:p>
    <w:p w14:paraId="54C3BE98" w14:textId="77777777" w:rsidR="00170D7E" w:rsidRDefault="00170D7E" w:rsidP="00170D7E">
      <w:r>
        <w:t>Nokia: estimation of TUs needed here?</w:t>
      </w:r>
    </w:p>
    <w:p w14:paraId="13F0DB38" w14:textId="77777777" w:rsidR="00170D7E" w:rsidRDefault="00170D7E" w:rsidP="00170D7E">
      <w:r>
        <w:t>SA5 chair: not yet</w:t>
      </w:r>
    </w:p>
    <w:p w14:paraId="7369482E" w14:textId="77777777" w:rsidR="00170D7E" w:rsidRDefault="00170D7E" w:rsidP="00170D7E">
      <w:r>
        <w:t>Samsung: even RAN had no work on sensing so far (only SA1 was looking at it), so it is too early to consider it in SA5</w:t>
      </w:r>
    </w:p>
    <w:p w14:paraId="7466C683" w14:textId="77777777" w:rsidR="00170D7E" w:rsidRDefault="00170D7E" w:rsidP="00170D7E">
      <w:r>
        <w:t>SA5 VC (MATRIXX): for charging it may be considered</w:t>
      </w:r>
    </w:p>
    <w:p w14:paraId="07D65A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S5-234495</w:t>
      </w:r>
      <w:r>
        <w:rPr>
          <w:color w:val="993300"/>
          <w:u w:val="single"/>
        </w:rPr>
        <w:t>.</w:t>
      </w:r>
    </w:p>
    <w:p w14:paraId="78AECEDE" w14:textId="0F07FEC5" w:rsidR="00170D7E" w:rsidRDefault="00170D7E" w:rsidP="00170D7E">
      <w:pPr>
        <w:rPr>
          <w:rFonts w:ascii="Arial" w:hAnsi="Arial" w:cs="Arial"/>
          <w:b/>
          <w:sz w:val="24"/>
        </w:rPr>
      </w:pPr>
      <w:r>
        <w:rPr>
          <w:rFonts w:ascii="Arial" w:hAnsi="Arial" w:cs="Arial"/>
          <w:b/>
          <w:color w:val="0000FF"/>
          <w:sz w:val="24"/>
        </w:rPr>
        <w:t>S5-234495</w:t>
      </w:r>
      <w:r>
        <w:rPr>
          <w:rFonts w:ascii="Arial" w:hAnsi="Arial" w:cs="Arial"/>
          <w:b/>
          <w:color w:val="0000FF"/>
          <w:sz w:val="24"/>
        </w:rPr>
        <w:tab/>
      </w:r>
      <w:r>
        <w:rPr>
          <w:rFonts w:ascii="Arial" w:hAnsi="Arial" w:cs="Arial"/>
          <w:b/>
          <w:sz w:val="24"/>
        </w:rPr>
        <w:t>SA5 Collection of Rel-19 potential topics for SA workshop preparation</w:t>
      </w:r>
    </w:p>
    <w:p w14:paraId="58731AA8" w14:textId="77777777" w:rsidR="00170D7E" w:rsidRPr="00BF6058" w:rsidRDefault="00170D7E" w:rsidP="00170D7E">
      <w:pPr>
        <w:rPr>
          <w:i/>
          <w:lang w:val="fr-FR"/>
        </w:rPr>
      </w:pPr>
      <w:r>
        <w:rPr>
          <w:i/>
        </w:rPr>
        <w:tab/>
      </w:r>
      <w:r>
        <w:rPr>
          <w:i/>
        </w:rPr>
        <w:tab/>
      </w:r>
      <w:r>
        <w:rPr>
          <w:i/>
        </w:rPr>
        <w:tab/>
      </w:r>
      <w:r>
        <w:rPr>
          <w:i/>
        </w:rPr>
        <w:tab/>
      </w:r>
      <w:r>
        <w:rPr>
          <w:i/>
        </w:rPr>
        <w:tab/>
      </w:r>
      <w:r w:rsidRPr="00BF6058">
        <w:rPr>
          <w:i/>
          <w:lang w:val="fr-FR"/>
        </w:rPr>
        <w:t>Type: discussion</w:t>
      </w:r>
      <w:r w:rsidRPr="00BF6058">
        <w:rPr>
          <w:i/>
          <w:lang w:val="fr-FR"/>
        </w:rPr>
        <w:tab/>
      </w:r>
      <w:r w:rsidRPr="00BF6058">
        <w:rPr>
          <w:i/>
          <w:lang w:val="fr-FR"/>
        </w:rPr>
        <w:tab/>
        <w:t xml:space="preserve">For: </w:t>
      </w:r>
      <w:proofErr w:type="spellStart"/>
      <w:r w:rsidRPr="00BF6058">
        <w:rPr>
          <w:i/>
          <w:lang w:val="fr-FR"/>
        </w:rPr>
        <w:t>Endorsement</w:t>
      </w:r>
      <w:proofErr w:type="spellEnd"/>
      <w:r w:rsidRPr="00BF6058">
        <w:rPr>
          <w:i/>
          <w:lang w:val="fr-FR"/>
        </w:rPr>
        <w:br/>
      </w:r>
      <w:r w:rsidRPr="00BF6058">
        <w:rPr>
          <w:i/>
          <w:lang w:val="fr-FR"/>
        </w:rPr>
        <w:tab/>
      </w:r>
      <w:r w:rsidRPr="00BF6058">
        <w:rPr>
          <w:i/>
          <w:lang w:val="fr-FR"/>
        </w:rPr>
        <w:tab/>
      </w:r>
      <w:r w:rsidRPr="00BF6058">
        <w:rPr>
          <w:i/>
          <w:lang w:val="fr-FR"/>
        </w:rPr>
        <w:tab/>
      </w:r>
      <w:r w:rsidRPr="00BF6058">
        <w:rPr>
          <w:i/>
          <w:lang w:val="fr-FR"/>
        </w:rPr>
        <w:tab/>
      </w:r>
      <w:r w:rsidRPr="00BF6058">
        <w:rPr>
          <w:i/>
          <w:lang w:val="fr-FR"/>
        </w:rPr>
        <w:tab/>
        <w:t>Source: SA5 VC (Huawei), SA5 Chair, SA5 VC (</w:t>
      </w:r>
      <w:proofErr w:type="spellStart"/>
      <w:r w:rsidRPr="00BF6058">
        <w:rPr>
          <w:i/>
          <w:lang w:val="fr-FR"/>
        </w:rPr>
        <w:t>Matrixx</w:t>
      </w:r>
      <w:proofErr w:type="spellEnd"/>
      <w:r w:rsidRPr="00BF6058">
        <w:rPr>
          <w:i/>
          <w:lang w:val="fr-FR"/>
        </w:rPr>
        <w:t>)</w:t>
      </w:r>
    </w:p>
    <w:p w14:paraId="7336C95B" w14:textId="77777777" w:rsidR="00170D7E" w:rsidRDefault="00170D7E" w:rsidP="00170D7E">
      <w:pPr>
        <w:rPr>
          <w:color w:val="808080"/>
        </w:rPr>
      </w:pPr>
      <w:r>
        <w:rPr>
          <w:color w:val="808080"/>
        </w:rPr>
        <w:t>(Replaces S5-233854)</w:t>
      </w:r>
    </w:p>
    <w:p w14:paraId="4761C3E2" w14:textId="77777777" w:rsidR="00170D7E" w:rsidRDefault="00170D7E" w:rsidP="00170D7E">
      <w:pPr>
        <w:rPr>
          <w:rFonts w:ascii="Arial" w:hAnsi="Arial" w:cs="Arial"/>
          <w:b/>
        </w:rPr>
      </w:pPr>
      <w:r>
        <w:rPr>
          <w:rFonts w:ascii="Arial" w:hAnsi="Arial" w:cs="Arial"/>
          <w:b/>
        </w:rPr>
        <w:t xml:space="preserve">Discussion: </w:t>
      </w:r>
    </w:p>
    <w:p w14:paraId="1F5D2D1D" w14:textId="77777777" w:rsidR="00170D7E" w:rsidRDefault="00170D7E" w:rsidP="00170D7E">
      <w:r>
        <w:t>SA5 VC (Huawei): will not use the SA template</w:t>
      </w:r>
    </w:p>
    <w:p w14:paraId="788431EF" w14:textId="77777777" w:rsidR="00170D7E" w:rsidRDefault="00170D7E" w:rsidP="00170D7E">
      <w:r>
        <w:t>SA5 chair: was more for companies</w:t>
      </w:r>
    </w:p>
    <w:p w14:paraId="031D54FB" w14:textId="77777777" w:rsidR="00170D7E" w:rsidRDefault="00170D7E" w:rsidP="00170D7E">
      <w:r>
        <w:t>Nokia: we can endorse the whole slide set</w:t>
      </w:r>
    </w:p>
    <w:p w14:paraId="0EFB928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S5-234823</w:t>
      </w:r>
      <w:r>
        <w:rPr>
          <w:color w:val="993300"/>
          <w:u w:val="single"/>
        </w:rPr>
        <w:t>.</w:t>
      </w:r>
    </w:p>
    <w:p w14:paraId="40C584BD" w14:textId="1E31D943" w:rsidR="00170D7E" w:rsidRDefault="00170D7E" w:rsidP="00170D7E">
      <w:pPr>
        <w:rPr>
          <w:rFonts w:ascii="Arial" w:hAnsi="Arial" w:cs="Arial"/>
          <w:b/>
          <w:sz w:val="24"/>
        </w:rPr>
      </w:pPr>
      <w:r>
        <w:rPr>
          <w:rFonts w:ascii="Arial" w:hAnsi="Arial" w:cs="Arial"/>
          <w:b/>
          <w:color w:val="0000FF"/>
          <w:sz w:val="24"/>
        </w:rPr>
        <w:t>S5-234823</w:t>
      </w:r>
      <w:r>
        <w:rPr>
          <w:rFonts w:ascii="Arial" w:hAnsi="Arial" w:cs="Arial"/>
          <w:b/>
          <w:color w:val="0000FF"/>
          <w:sz w:val="24"/>
        </w:rPr>
        <w:tab/>
      </w:r>
      <w:r>
        <w:rPr>
          <w:rFonts w:ascii="Arial" w:hAnsi="Arial" w:cs="Arial"/>
          <w:b/>
          <w:sz w:val="24"/>
        </w:rPr>
        <w:t>SA5 Collection of Rel-19 potential topics for SA workshop preparation</w:t>
      </w:r>
    </w:p>
    <w:p w14:paraId="76E435EB"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02E04262" w14:textId="77777777" w:rsidR="00170D7E" w:rsidRDefault="00170D7E" w:rsidP="00170D7E">
      <w:pPr>
        <w:rPr>
          <w:color w:val="808080"/>
        </w:rPr>
      </w:pPr>
      <w:r>
        <w:rPr>
          <w:color w:val="808080"/>
        </w:rPr>
        <w:t>(Replaces S5-234495)</w:t>
      </w:r>
    </w:p>
    <w:p w14:paraId="17DB5EEA" w14:textId="77777777" w:rsidR="00170D7E" w:rsidRDefault="00170D7E" w:rsidP="00170D7E">
      <w:pPr>
        <w:rPr>
          <w:rFonts w:ascii="Arial" w:hAnsi="Arial" w:cs="Arial"/>
          <w:b/>
        </w:rPr>
      </w:pPr>
      <w:r>
        <w:rPr>
          <w:rFonts w:ascii="Arial" w:hAnsi="Arial" w:cs="Arial"/>
          <w:b/>
        </w:rPr>
        <w:t xml:space="preserve">Discussion: </w:t>
      </w:r>
    </w:p>
    <w:p w14:paraId="64FD9FAA" w14:textId="77777777" w:rsidR="00170D7E" w:rsidRDefault="00170D7E" w:rsidP="00170D7E">
      <w:r>
        <w:t>SA5 VC (Huawei): only 2nd sentence changed</w:t>
      </w:r>
    </w:p>
    <w:p w14:paraId="32C80C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9688E77" w14:textId="6D88E250" w:rsidR="00170D7E" w:rsidRDefault="00170D7E" w:rsidP="00170D7E">
      <w:pPr>
        <w:rPr>
          <w:rFonts w:ascii="Arial" w:hAnsi="Arial" w:cs="Arial"/>
          <w:b/>
          <w:sz w:val="24"/>
        </w:rPr>
      </w:pPr>
      <w:r>
        <w:rPr>
          <w:rFonts w:ascii="Arial" w:hAnsi="Arial" w:cs="Arial"/>
          <w:b/>
          <w:color w:val="0000FF"/>
          <w:sz w:val="24"/>
        </w:rPr>
        <w:t>S5-234257</w:t>
      </w:r>
      <w:r>
        <w:rPr>
          <w:rFonts w:ascii="Arial" w:hAnsi="Arial" w:cs="Arial"/>
          <w:b/>
          <w:color w:val="0000FF"/>
          <w:sz w:val="24"/>
        </w:rPr>
        <w:tab/>
      </w:r>
      <w:r>
        <w:rPr>
          <w:rFonts w:ascii="Arial" w:hAnsi="Arial" w:cs="Arial"/>
          <w:b/>
          <w:sz w:val="24"/>
        </w:rPr>
        <w:t>Service Management</w:t>
      </w:r>
    </w:p>
    <w:p w14:paraId="6BA9217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71497E47" w14:textId="77777777" w:rsidR="00170D7E" w:rsidRDefault="00170D7E" w:rsidP="00170D7E">
      <w:pPr>
        <w:rPr>
          <w:rFonts w:ascii="Arial" w:hAnsi="Arial" w:cs="Arial"/>
          <w:b/>
        </w:rPr>
      </w:pPr>
      <w:r>
        <w:rPr>
          <w:rFonts w:ascii="Arial" w:hAnsi="Arial" w:cs="Arial"/>
          <w:b/>
        </w:rPr>
        <w:t xml:space="preserve">Discussion: </w:t>
      </w:r>
    </w:p>
    <w:p w14:paraId="2C8CC3C3" w14:textId="77777777" w:rsidR="00170D7E" w:rsidRDefault="00170D7E" w:rsidP="00170D7E">
      <w:r>
        <w:t>Ericsson: is an update from last meeting but need to remove some text</w:t>
      </w:r>
    </w:p>
    <w:p w14:paraId="3845B9D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S5-234496</w:t>
      </w:r>
      <w:r>
        <w:rPr>
          <w:color w:val="993300"/>
          <w:u w:val="single"/>
        </w:rPr>
        <w:t>.</w:t>
      </w:r>
    </w:p>
    <w:p w14:paraId="375F0270" w14:textId="2E447DD7" w:rsidR="00170D7E" w:rsidRDefault="00170D7E" w:rsidP="00170D7E">
      <w:pPr>
        <w:rPr>
          <w:rFonts w:ascii="Arial" w:hAnsi="Arial" w:cs="Arial"/>
          <w:b/>
          <w:sz w:val="24"/>
        </w:rPr>
      </w:pPr>
      <w:r>
        <w:rPr>
          <w:rFonts w:ascii="Arial" w:hAnsi="Arial" w:cs="Arial"/>
          <w:b/>
          <w:color w:val="0000FF"/>
          <w:sz w:val="24"/>
        </w:rPr>
        <w:t>S5-234496</w:t>
      </w:r>
      <w:r>
        <w:rPr>
          <w:rFonts w:ascii="Arial" w:hAnsi="Arial" w:cs="Arial"/>
          <w:b/>
          <w:color w:val="0000FF"/>
          <w:sz w:val="24"/>
        </w:rPr>
        <w:tab/>
      </w:r>
      <w:r>
        <w:rPr>
          <w:rFonts w:ascii="Arial" w:hAnsi="Arial" w:cs="Arial"/>
          <w:b/>
          <w:sz w:val="24"/>
        </w:rPr>
        <w:t>Service Management</w:t>
      </w:r>
    </w:p>
    <w:p w14:paraId="7242C765"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Ericsson</w:t>
      </w:r>
    </w:p>
    <w:p w14:paraId="1D654099" w14:textId="77777777" w:rsidR="00170D7E" w:rsidRDefault="00170D7E" w:rsidP="00170D7E">
      <w:pPr>
        <w:rPr>
          <w:color w:val="808080"/>
        </w:rPr>
      </w:pPr>
      <w:r>
        <w:rPr>
          <w:color w:val="808080"/>
        </w:rPr>
        <w:t>(Replaces S5-234257)</w:t>
      </w:r>
    </w:p>
    <w:p w14:paraId="3F4410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49C6705" w14:textId="3DE71A2D" w:rsidR="00170D7E" w:rsidRDefault="00170D7E" w:rsidP="00170D7E">
      <w:pPr>
        <w:rPr>
          <w:rFonts w:ascii="Arial" w:hAnsi="Arial" w:cs="Arial"/>
          <w:b/>
          <w:sz w:val="24"/>
        </w:rPr>
      </w:pPr>
      <w:r>
        <w:rPr>
          <w:rFonts w:ascii="Arial" w:hAnsi="Arial" w:cs="Arial"/>
          <w:b/>
          <w:color w:val="0000FF"/>
          <w:sz w:val="24"/>
        </w:rPr>
        <w:t>S5-234365</w:t>
      </w:r>
      <w:r>
        <w:rPr>
          <w:rFonts w:ascii="Arial" w:hAnsi="Arial" w:cs="Arial"/>
          <w:b/>
          <w:color w:val="0000FF"/>
          <w:sz w:val="24"/>
        </w:rPr>
        <w:tab/>
      </w:r>
      <w:r>
        <w:rPr>
          <w:rFonts w:ascii="Arial" w:hAnsi="Arial" w:cs="Arial"/>
          <w:b/>
          <w:sz w:val="24"/>
        </w:rPr>
        <w:t>Discussion Paper: Technical Specification for Services</w:t>
      </w:r>
    </w:p>
    <w:p w14:paraId="3D95508C"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w:t>
      </w:r>
    </w:p>
    <w:p w14:paraId="4204B1E7" w14:textId="77777777" w:rsidR="00170D7E" w:rsidRDefault="00170D7E" w:rsidP="00170D7E">
      <w:pPr>
        <w:rPr>
          <w:rFonts w:ascii="Arial" w:hAnsi="Arial" w:cs="Arial"/>
          <w:b/>
        </w:rPr>
      </w:pPr>
      <w:r>
        <w:rPr>
          <w:rFonts w:ascii="Arial" w:hAnsi="Arial" w:cs="Arial"/>
          <w:b/>
        </w:rPr>
        <w:t xml:space="preserve">Discussion: </w:t>
      </w:r>
    </w:p>
    <w:p w14:paraId="60013415" w14:textId="77777777" w:rsidR="00170D7E" w:rsidRDefault="00170D7E" w:rsidP="00170D7E">
      <w:r>
        <w:t>Huawei: what is meant by "Services"? and "may have different end functions" unclear</w:t>
      </w:r>
    </w:p>
    <w:p w14:paraId="6137F797" w14:textId="77777777" w:rsidR="00170D7E" w:rsidRDefault="00170D7E" w:rsidP="00170D7E">
      <w:r>
        <w:t>Nokia: verticals may do different things; not management functions</w:t>
      </w:r>
    </w:p>
    <w:p w14:paraId="2D1920D1" w14:textId="77777777" w:rsidR="00170D7E" w:rsidRDefault="00170D7E" w:rsidP="00170D7E">
      <w:r>
        <w:t>SA5 VC (Huawei): "co-located specifications" unclear</w:t>
      </w:r>
    </w:p>
    <w:p w14:paraId="06634E1B" w14:textId="77777777" w:rsidR="00170D7E" w:rsidRDefault="00170D7E" w:rsidP="00170D7E">
      <w:r>
        <w:t>Nokia: is related to new WI S5-234056, common container is planned in this discussion Tdoc</w:t>
      </w:r>
    </w:p>
    <w:p w14:paraId="72660B14" w14:textId="77777777" w:rsidR="00170D7E" w:rsidRDefault="00170D7E" w:rsidP="00170D7E">
      <w:r>
        <w:t>MCC: spec name is proposed in the WID</w:t>
      </w:r>
    </w:p>
    <w:p w14:paraId="2A6291A9" w14:textId="77777777" w:rsidR="00170D7E" w:rsidRDefault="00170D7E" w:rsidP="00170D7E">
      <w:r>
        <w:t>SA5 VC (Huawei): will create an action point for this</w:t>
      </w:r>
    </w:p>
    <w:p w14:paraId="0D03FD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5E40504" w14:textId="164C218D" w:rsidR="00170D7E" w:rsidRDefault="00170D7E" w:rsidP="00170D7E">
      <w:pPr>
        <w:rPr>
          <w:rFonts w:ascii="Arial" w:hAnsi="Arial" w:cs="Arial"/>
          <w:b/>
          <w:sz w:val="24"/>
        </w:rPr>
      </w:pPr>
      <w:r>
        <w:rPr>
          <w:rFonts w:ascii="Arial" w:hAnsi="Arial" w:cs="Arial"/>
          <w:b/>
          <w:color w:val="0000FF"/>
          <w:sz w:val="24"/>
        </w:rPr>
        <w:t>S5-234497</w:t>
      </w:r>
      <w:r>
        <w:rPr>
          <w:rFonts w:ascii="Arial" w:hAnsi="Arial" w:cs="Arial"/>
          <w:b/>
          <w:color w:val="0000FF"/>
          <w:sz w:val="24"/>
        </w:rPr>
        <w:tab/>
      </w:r>
      <w:r>
        <w:rPr>
          <w:rFonts w:ascii="Arial" w:hAnsi="Arial" w:cs="Arial"/>
          <w:b/>
          <w:sz w:val="24"/>
        </w:rPr>
        <w:t xml:space="preserve">Discussion Paper: </w:t>
      </w:r>
      <w:proofErr w:type="spellStart"/>
      <w:r>
        <w:rPr>
          <w:rFonts w:ascii="Arial" w:hAnsi="Arial" w:cs="Arial"/>
          <w:b/>
          <w:sz w:val="24"/>
        </w:rPr>
        <w:t>Techical</w:t>
      </w:r>
      <w:proofErr w:type="spellEnd"/>
      <w:r>
        <w:rPr>
          <w:rFonts w:ascii="Arial" w:hAnsi="Arial" w:cs="Arial"/>
          <w:b/>
          <w:sz w:val="24"/>
        </w:rPr>
        <w:t xml:space="preserve"> Specification for Services</w:t>
      </w:r>
    </w:p>
    <w:p w14:paraId="015F1358"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w:t>
      </w:r>
    </w:p>
    <w:p w14:paraId="3BBF1647" w14:textId="77777777" w:rsidR="00170D7E" w:rsidRDefault="00170D7E" w:rsidP="00170D7E">
      <w:pPr>
        <w:rPr>
          <w:rFonts w:ascii="Arial" w:hAnsi="Arial" w:cs="Arial"/>
          <w:b/>
        </w:rPr>
      </w:pPr>
      <w:r>
        <w:rPr>
          <w:rFonts w:ascii="Arial" w:hAnsi="Arial" w:cs="Arial"/>
          <w:b/>
        </w:rPr>
        <w:t xml:space="preserve">Discussion: </w:t>
      </w:r>
    </w:p>
    <w:p w14:paraId="56E9175B" w14:textId="77777777" w:rsidR="00170D7E" w:rsidRDefault="00170D7E" w:rsidP="00170D7E">
      <w:r>
        <w:t>was intended as revision of S5-234365, finally not needed</w:t>
      </w:r>
    </w:p>
    <w:p w14:paraId="3BF48E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DD6A0A" w14:textId="77777777" w:rsidR="00170D7E" w:rsidRDefault="00170D7E" w:rsidP="00170D7E">
      <w:pPr>
        <w:pStyle w:val="Heading3"/>
      </w:pPr>
      <w:bookmarkStart w:id="9" w:name="_Toc139968000"/>
      <w:r>
        <w:t>5.3</w:t>
      </w:r>
      <w:r>
        <w:tab/>
        <w:t>Liaison statements at SA5 level</w:t>
      </w:r>
      <w:bookmarkEnd w:id="9"/>
    </w:p>
    <w:p w14:paraId="01AFDD9E" w14:textId="26718C6D" w:rsidR="00170D7E" w:rsidRDefault="00170D7E" w:rsidP="00170D7E">
      <w:pPr>
        <w:rPr>
          <w:rFonts w:ascii="Arial" w:hAnsi="Arial" w:cs="Arial"/>
          <w:b/>
          <w:sz w:val="24"/>
        </w:rPr>
      </w:pPr>
      <w:r>
        <w:rPr>
          <w:rFonts w:ascii="Arial" w:hAnsi="Arial" w:cs="Arial"/>
          <w:b/>
          <w:color w:val="0000FF"/>
          <w:sz w:val="24"/>
        </w:rPr>
        <w:t>S5-233851</w:t>
      </w:r>
      <w:r>
        <w:rPr>
          <w:rFonts w:ascii="Arial" w:hAnsi="Arial" w:cs="Arial"/>
          <w:b/>
          <w:color w:val="0000FF"/>
          <w:sz w:val="24"/>
        </w:rPr>
        <w:tab/>
      </w:r>
      <w:r>
        <w:rPr>
          <w:rFonts w:ascii="Arial" w:hAnsi="Arial" w:cs="Arial"/>
          <w:b/>
          <w:sz w:val="24"/>
        </w:rPr>
        <w:t>LS on new Recommendation ITU-T Y.3160 (</w:t>
      </w:r>
      <w:proofErr w:type="spellStart"/>
      <w:r>
        <w:rPr>
          <w:rFonts w:ascii="Arial" w:hAnsi="Arial" w:cs="Arial"/>
          <w:b/>
          <w:sz w:val="24"/>
        </w:rPr>
        <w:t>ex.Y.SLOA</w:t>
      </w:r>
      <w:proofErr w:type="spellEnd"/>
      <w:r>
        <w:rPr>
          <w:rFonts w:ascii="Arial" w:hAnsi="Arial" w:cs="Arial"/>
          <w:b/>
          <w:sz w:val="24"/>
        </w:rPr>
        <w:t>-arch) “Architectural framework of end-to-end service level objective guarantee for future networks including IMT-2020”.</w:t>
      </w:r>
    </w:p>
    <w:p w14:paraId="2128B5B0"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6B1BA59C" w14:textId="77777777" w:rsidR="00170D7E" w:rsidRDefault="00170D7E" w:rsidP="00170D7E">
      <w:pPr>
        <w:rPr>
          <w:rFonts w:ascii="Arial" w:hAnsi="Arial" w:cs="Arial"/>
          <w:b/>
        </w:rPr>
      </w:pPr>
      <w:r>
        <w:rPr>
          <w:rFonts w:ascii="Arial" w:hAnsi="Arial" w:cs="Arial"/>
          <w:b/>
        </w:rPr>
        <w:t xml:space="preserve">Discussion: </w:t>
      </w:r>
    </w:p>
    <w:p w14:paraId="538F5083" w14:textId="77777777" w:rsidR="00170D7E" w:rsidRDefault="00170D7E" w:rsidP="00170D7E">
      <w:r>
        <w:t>SA5 VC (Huawei): ITU-T Study Group 13 Working Party 1 (WP1/13) Question 21 (Q21/13) would like to inform about consent of the new Recommendation ITU-T Y.3160 "Architectural framework of end-to-end service level objective guarantee for future networks including IMT-2020."</w:t>
      </w:r>
    </w:p>
    <w:p w14:paraId="2A3FF9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2509F0" w14:textId="37296A97" w:rsidR="00170D7E" w:rsidRDefault="00170D7E" w:rsidP="00170D7E">
      <w:pPr>
        <w:rPr>
          <w:rFonts w:ascii="Arial" w:hAnsi="Arial" w:cs="Arial"/>
          <w:b/>
          <w:sz w:val="24"/>
        </w:rPr>
      </w:pPr>
      <w:r>
        <w:rPr>
          <w:rFonts w:ascii="Arial" w:hAnsi="Arial" w:cs="Arial"/>
          <w:b/>
          <w:color w:val="0000FF"/>
          <w:sz w:val="24"/>
        </w:rPr>
        <w:t>S5-234167</w:t>
      </w:r>
      <w:r>
        <w:rPr>
          <w:rFonts w:ascii="Arial" w:hAnsi="Arial" w:cs="Arial"/>
          <w:b/>
          <w:color w:val="0000FF"/>
          <w:sz w:val="24"/>
        </w:rPr>
        <w:tab/>
      </w:r>
      <w:proofErr w:type="spellStart"/>
      <w:r>
        <w:rPr>
          <w:rFonts w:ascii="Arial" w:hAnsi="Arial" w:cs="Arial"/>
          <w:b/>
          <w:sz w:val="24"/>
        </w:rPr>
        <w:t>LSout</w:t>
      </w:r>
      <w:proofErr w:type="spellEnd"/>
      <w:r>
        <w:rPr>
          <w:rFonts w:ascii="Arial" w:hAnsi="Arial" w:cs="Arial"/>
          <w:b/>
          <w:sz w:val="24"/>
        </w:rPr>
        <w:t xml:space="preserve"> on Security for AI ML trustworthiness management</w:t>
      </w:r>
    </w:p>
    <w:p w14:paraId="5CA4E088"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7BB31213" w14:textId="77777777" w:rsidR="00170D7E" w:rsidRDefault="00170D7E" w:rsidP="00170D7E">
      <w:pPr>
        <w:rPr>
          <w:rFonts w:ascii="Arial" w:hAnsi="Arial" w:cs="Arial"/>
          <w:b/>
        </w:rPr>
      </w:pPr>
      <w:r>
        <w:rPr>
          <w:rFonts w:ascii="Arial" w:hAnsi="Arial" w:cs="Arial"/>
          <w:b/>
        </w:rPr>
        <w:t xml:space="preserve">Discussion: </w:t>
      </w:r>
    </w:p>
    <w:p w14:paraId="08933B19" w14:textId="77777777" w:rsidR="00170D7E" w:rsidRDefault="00170D7E" w:rsidP="00170D7E">
      <w:r>
        <w:t>Huawei: has comments</w:t>
      </w:r>
    </w:p>
    <w:p w14:paraId="553B5098" w14:textId="77777777" w:rsidR="00170D7E" w:rsidRDefault="00170D7E" w:rsidP="00170D7E">
      <w:r>
        <w:t>SA5 VC (MATRIXX): will also be discussed in Charging session</w:t>
      </w:r>
    </w:p>
    <w:p w14:paraId="3A35A0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S5-234776</w:t>
      </w:r>
      <w:r>
        <w:rPr>
          <w:color w:val="993300"/>
          <w:u w:val="single"/>
        </w:rPr>
        <w:t>.</w:t>
      </w:r>
    </w:p>
    <w:p w14:paraId="4AEAFAF9" w14:textId="79EE4AF3" w:rsidR="00170D7E" w:rsidRDefault="00170D7E" w:rsidP="00170D7E">
      <w:pPr>
        <w:rPr>
          <w:rFonts w:ascii="Arial" w:hAnsi="Arial" w:cs="Arial"/>
          <w:b/>
          <w:sz w:val="24"/>
        </w:rPr>
      </w:pPr>
      <w:r>
        <w:rPr>
          <w:rFonts w:ascii="Arial" w:hAnsi="Arial" w:cs="Arial"/>
          <w:b/>
          <w:color w:val="0000FF"/>
          <w:sz w:val="24"/>
        </w:rPr>
        <w:t>S5-234776</w:t>
      </w:r>
      <w:r>
        <w:rPr>
          <w:rFonts w:ascii="Arial" w:hAnsi="Arial" w:cs="Arial"/>
          <w:b/>
          <w:color w:val="0000FF"/>
          <w:sz w:val="24"/>
        </w:rPr>
        <w:tab/>
      </w:r>
      <w:r>
        <w:rPr>
          <w:rFonts w:ascii="Arial" w:hAnsi="Arial" w:cs="Arial"/>
          <w:b/>
          <w:sz w:val="24"/>
        </w:rPr>
        <w:t>LS on Security for AI ML trustworthiness management (to: SA3; cc: -; contact: Nokia)</w:t>
      </w:r>
    </w:p>
    <w:p w14:paraId="47C42C8D"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03B5EC48" w14:textId="77777777" w:rsidR="00170D7E" w:rsidRDefault="00170D7E" w:rsidP="00170D7E">
      <w:pPr>
        <w:rPr>
          <w:color w:val="808080"/>
        </w:rPr>
      </w:pPr>
      <w:r>
        <w:rPr>
          <w:color w:val="808080"/>
        </w:rPr>
        <w:t>(Replaces S5-234167)</w:t>
      </w:r>
    </w:p>
    <w:p w14:paraId="1E01303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269BA7" w14:textId="77777777" w:rsidR="00170D7E" w:rsidRDefault="00170D7E" w:rsidP="00170D7E">
      <w:pPr>
        <w:pStyle w:val="Heading3"/>
      </w:pPr>
      <w:bookmarkStart w:id="10" w:name="_Toc139968001"/>
      <w:r>
        <w:t>5.4</w:t>
      </w:r>
      <w:r>
        <w:tab/>
        <w:t>SA5 meeting calendar</w:t>
      </w:r>
      <w:bookmarkEnd w:id="10"/>
    </w:p>
    <w:p w14:paraId="45BE34BA" w14:textId="5C10CF42" w:rsidR="00170D7E" w:rsidRDefault="00170D7E" w:rsidP="00170D7E">
      <w:pPr>
        <w:rPr>
          <w:rFonts w:ascii="Arial" w:hAnsi="Arial" w:cs="Arial"/>
          <w:b/>
          <w:sz w:val="24"/>
        </w:rPr>
      </w:pPr>
      <w:r>
        <w:rPr>
          <w:rFonts w:ascii="Arial" w:hAnsi="Arial" w:cs="Arial"/>
          <w:b/>
          <w:color w:val="0000FF"/>
          <w:sz w:val="24"/>
        </w:rPr>
        <w:t>S5-233815</w:t>
      </w:r>
      <w:r>
        <w:rPr>
          <w:rFonts w:ascii="Arial" w:hAnsi="Arial" w:cs="Arial"/>
          <w:b/>
          <w:color w:val="0000FF"/>
          <w:sz w:val="24"/>
        </w:rPr>
        <w:tab/>
      </w:r>
      <w:r>
        <w:rPr>
          <w:rFonts w:ascii="Arial" w:hAnsi="Arial" w:cs="Arial"/>
          <w:b/>
          <w:sz w:val="24"/>
        </w:rPr>
        <w:t>SA5 meeting calendar</w:t>
      </w:r>
    </w:p>
    <w:p w14:paraId="27E05E02"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B4C95C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C10AA" w14:textId="10491FFF" w:rsidR="00170D7E" w:rsidRDefault="00170D7E" w:rsidP="00170D7E">
      <w:pPr>
        <w:rPr>
          <w:rFonts w:ascii="Arial" w:hAnsi="Arial" w:cs="Arial"/>
          <w:b/>
          <w:sz w:val="24"/>
        </w:rPr>
      </w:pPr>
      <w:r>
        <w:rPr>
          <w:rFonts w:ascii="Arial" w:hAnsi="Arial" w:cs="Arial"/>
          <w:b/>
          <w:color w:val="0000FF"/>
          <w:sz w:val="24"/>
        </w:rPr>
        <w:t>S5-234437</w:t>
      </w:r>
      <w:r>
        <w:rPr>
          <w:rFonts w:ascii="Arial" w:hAnsi="Arial" w:cs="Arial"/>
          <w:b/>
          <w:color w:val="0000FF"/>
          <w:sz w:val="24"/>
        </w:rPr>
        <w:tab/>
      </w:r>
      <w:r>
        <w:rPr>
          <w:rFonts w:ascii="Arial" w:hAnsi="Arial" w:cs="Arial"/>
          <w:b/>
          <w:sz w:val="24"/>
        </w:rPr>
        <w:t>MHPG#4 confirmed 3GPP meeting plan for 2023 and 2024</w:t>
      </w:r>
    </w:p>
    <w:p w14:paraId="74627B7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4BD81F1A" w14:textId="77777777" w:rsidR="00170D7E" w:rsidRDefault="00170D7E" w:rsidP="00170D7E">
      <w:pPr>
        <w:rPr>
          <w:rFonts w:ascii="Arial" w:hAnsi="Arial" w:cs="Arial"/>
          <w:b/>
        </w:rPr>
      </w:pPr>
      <w:r>
        <w:rPr>
          <w:rFonts w:ascii="Arial" w:hAnsi="Arial" w:cs="Arial"/>
          <w:b/>
        </w:rPr>
        <w:t xml:space="preserve">Abstract: </w:t>
      </w:r>
    </w:p>
    <w:p w14:paraId="2973A3A6" w14:textId="77777777" w:rsidR="00170D7E" w:rsidRDefault="00170D7E" w:rsidP="00170D7E">
      <w:r>
        <w:t>Outcome from MHPG#4 the 5 April 2023 - confirmed 3GPP meeting plan for 2023 and 2024 including remote access plan.</w:t>
      </w:r>
    </w:p>
    <w:p w14:paraId="165A4E96" w14:textId="77777777" w:rsidR="00170D7E" w:rsidRDefault="00170D7E" w:rsidP="00170D7E">
      <w:pPr>
        <w:rPr>
          <w:rFonts w:ascii="Arial" w:hAnsi="Arial" w:cs="Arial"/>
          <w:b/>
        </w:rPr>
      </w:pPr>
      <w:r>
        <w:rPr>
          <w:rFonts w:ascii="Arial" w:hAnsi="Arial" w:cs="Arial"/>
          <w:b/>
        </w:rPr>
        <w:t xml:space="preserve">Discussion: </w:t>
      </w:r>
    </w:p>
    <w:p w14:paraId="1BC28025" w14:textId="77777777" w:rsidR="00170D7E" w:rsidRDefault="00170D7E" w:rsidP="00170D7E">
      <w:r>
        <w:t>SA5 VC: until end of 2023 (except Aug.): 2-way remote access; for 2024: only listening mode for remote planned for now</w:t>
      </w:r>
    </w:p>
    <w:p w14:paraId="2BE6F94E" w14:textId="77777777" w:rsidR="00170D7E" w:rsidRDefault="00170D7E" w:rsidP="00170D7E">
      <w:r>
        <w:t>SA5 VC: up to WGs to convert some of these f2f meetings to e-meetings (confirmed by MHPG chair); SA5 leadership team has the plan to carry out all meetings as f2f as this is most efficient (unless hosts have problems or new policies are popping up);</w:t>
      </w:r>
    </w:p>
    <w:p w14:paraId="589A81B4" w14:textId="77777777" w:rsidR="00170D7E" w:rsidRDefault="00170D7E" w:rsidP="00170D7E">
      <w:r>
        <w:t>Nokia: would have preferred to discuss this in the WG and not have just a decision by the WG leadership team</w:t>
      </w:r>
    </w:p>
    <w:p w14:paraId="5BF6093A" w14:textId="77777777" w:rsidR="00170D7E" w:rsidRDefault="00170D7E" w:rsidP="00170D7E">
      <w:r>
        <w:t>SA5 chair: the comments we got were in favour of f2f meetings but we can discuss this further offline, decision can change</w:t>
      </w:r>
    </w:p>
    <w:p w14:paraId="37648BE2" w14:textId="77777777" w:rsidR="00170D7E" w:rsidRDefault="00170D7E" w:rsidP="00170D7E">
      <w:r>
        <w:t>Nokia: a mix could be more efficient than f2f only, maybe a show of hands could help</w:t>
      </w:r>
    </w:p>
    <w:p w14:paraId="55542AB5" w14:textId="77777777" w:rsidR="00170D7E" w:rsidRDefault="00170D7E" w:rsidP="00170D7E">
      <w:r>
        <w:t>Intel: some companies may also cut travel budget</w:t>
      </w:r>
    </w:p>
    <w:p w14:paraId="58B5129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4C0016" w14:textId="77777777" w:rsidR="00170D7E" w:rsidRDefault="00170D7E" w:rsidP="00170D7E">
      <w:pPr>
        <w:pStyle w:val="Heading2"/>
      </w:pPr>
      <w:bookmarkStart w:id="11" w:name="_Toc139968002"/>
      <w:r>
        <w:t>6</w:t>
      </w:r>
      <w:r>
        <w:tab/>
        <w:t>OAM&amp;P</w:t>
      </w:r>
      <w:bookmarkEnd w:id="11"/>
      <w:r>
        <w:t xml:space="preserve"> </w:t>
      </w:r>
    </w:p>
    <w:p w14:paraId="44EC5149" w14:textId="77777777" w:rsidR="00170D7E" w:rsidRDefault="00170D7E" w:rsidP="00170D7E">
      <w:pPr>
        <w:pStyle w:val="Heading3"/>
      </w:pPr>
      <w:bookmarkStart w:id="12" w:name="_Toc139968003"/>
      <w:r>
        <w:t>6.1</w:t>
      </w:r>
      <w:r>
        <w:tab/>
        <w:t>OAM&amp;P Plenary</w:t>
      </w:r>
      <w:bookmarkEnd w:id="12"/>
    </w:p>
    <w:p w14:paraId="605D2F6F" w14:textId="2BC94642" w:rsidR="00170D7E" w:rsidRDefault="00170D7E" w:rsidP="00170D7E">
      <w:pPr>
        <w:rPr>
          <w:rFonts w:ascii="Arial" w:hAnsi="Arial" w:cs="Arial"/>
          <w:b/>
          <w:sz w:val="24"/>
        </w:rPr>
      </w:pPr>
      <w:r>
        <w:rPr>
          <w:rFonts w:ascii="Arial" w:hAnsi="Arial" w:cs="Arial"/>
          <w:b/>
          <w:color w:val="0000FF"/>
          <w:sz w:val="24"/>
        </w:rPr>
        <w:t>S5-233804</w:t>
      </w:r>
      <w:r>
        <w:rPr>
          <w:rFonts w:ascii="Arial" w:hAnsi="Arial" w:cs="Arial"/>
          <w:b/>
          <w:color w:val="0000FF"/>
          <w:sz w:val="24"/>
        </w:rPr>
        <w:tab/>
      </w:r>
      <w:r>
        <w:rPr>
          <w:rFonts w:ascii="Arial" w:hAnsi="Arial" w:cs="Arial"/>
          <w:b/>
          <w:sz w:val="24"/>
        </w:rPr>
        <w:t>OAM&amp;P action list</w:t>
      </w:r>
    </w:p>
    <w:p w14:paraId="5F95E6CB"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278492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992ED0" w14:textId="7012503F" w:rsidR="00170D7E" w:rsidRDefault="00170D7E" w:rsidP="00170D7E">
      <w:pPr>
        <w:rPr>
          <w:rFonts w:ascii="Arial" w:hAnsi="Arial" w:cs="Arial"/>
          <w:b/>
          <w:sz w:val="24"/>
        </w:rPr>
      </w:pPr>
      <w:r>
        <w:rPr>
          <w:rFonts w:ascii="Arial" w:hAnsi="Arial" w:cs="Arial"/>
          <w:b/>
          <w:color w:val="0000FF"/>
          <w:sz w:val="24"/>
        </w:rPr>
        <w:t>S5-233805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5A8639B9" w14:textId="77777777" w:rsidR="00170D7E" w:rsidRDefault="00170D7E" w:rsidP="00170D7E">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7AD86FD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9D71CF" w14:textId="7F1FF86C" w:rsidR="00170D7E" w:rsidRDefault="00170D7E" w:rsidP="00170D7E">
      <w:pPr>
        <w:rPr>
          <w:rFonts w:ascii="Arial" w:hAnsi="Arial" w:cs="Arial"/>
          <w:b/>
          <w:sz w:val="24"/>
        </w:rPr>
      </w:pPr>
      <w:r>
        <w:rPr>
          <w:rFonts w:ascii="Arial" w:hAnsi="Arial" w:cs="Arial"/>
          <w:b/>
          <w:color w:val="0000FF"/>
          <w:sz w:val="24"/>
        </w:rPr>
        <w:t>S5-233806</w:t>
      </w:r>
      <w:r>
        <w:rPr>
          <w:rFonts w:ascii="Arial" w:hAnsi="Arial" w:cs="Arial"/>
          <w:b/>
          <w:color w:val="0000FF"/>
          <w:sz w:val="24"/>
        </w:rPr>
        <w:tab/>
      </w:r>
      <w:r>
        <w:rPr>
          <w:rFonts w:ascii="Arial" w:hAnsi="Arial" w:cs="Arial"/>
          <w:b/>
          <w:sz w:val="24"/>
        </w:rPr>
        <w:t>OAM Exec Report</w:t>
      </w:r>
    </w:p>
    <w:p w14:paraId="22F6EBDC" w14:textId="77777777" w:rsidR="00170D7E" w:rsidRDefault="00170D7E" w:rsidP="00170D7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2165D7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8A3C0D" w14:textId="78D16AA1" w:rsidR="00170D7E" w:rsidRDefault="00170D7E" w:rsidP="00170D7E">
      <w:pPr>
        <w:rPr>
          <w:rFonts w:ascii="Arial" w:hAnsi="Arial" w:cs="Arial"/>
          <w:b/>
          <w:sz w:val="24"/>
        </w:rPr>
      </w:pPr>
      <w:r>
        <w:rPr>
          <w:rFonts w:ascii="Arial" w:hAnsi="Arial" w:cs="Arial"/>
          <w:b/>
          <w:color w:val="0000FF"/>
          <w:sz w:val="24"/>
        </w:rPr>
        <w:t>S5-233807</w:t>
      </w:r>
      <w:r>
        <w:rPr>
          <w:rFonts w:ascii="Arial" w:hAnsi="Arial" w:cs="Arial"/>
          <w:b/>
          <w:color w:val="0000FF"/>
          <w:sz w:val="24"/>
        </w:rPr>
        <w:tab/>
      </w:r>
      <w:r>
        <w:rPr>
          <w:rFonts w:ascii="Arial" w:hAnsi="Arial" w:cs="Arial"/>
          <w:b/>
          <w:sz w:val="24"/>
        </w:rPr>
        <w:t>OAM Chair notes</w:t>
      </w:r>
    </w:p>
    <w:p w14:paraId="78F23812" w14:textId="77777777" w:rsidR="00170D7E" w:rsidRDefault="00170D7E" w:rsidP="00170D7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5E9F1F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F495CE" w14:textId="148C6347" w:rsidR="00170D7E" w:rsidRDefault="00170D7E" w:rsidP="00170D7E">
      <w:pPr>
        <w:rPr>
          <w:rFonts w:ascii="Arial" w:hAnsi="Arial" w:cs="Arial"/>
          <w:b/>
          <w:sz w:val="24"/>
        </w:rPr>
      </w:pPr>
      <w:r>
        <w:rPr>
          <w:rFonts w:ascii="Arial" w:hAnsi="Arial" w:cs="Arial"/>
          <w:b/>
          <w:color w:val="0000FF"/>
          <w:sz w:val="24"/>
        </w:rPr>
        <w:t>S5-233812</w:t>
      </w:r>
      <w:r>
        <w:rPr>
          <w:rFonts w:ascii="Arial" w:hAnsi="Arial" w:cs="Arial"/>
          <w:b/>
          <w:color w:val="0000FF"/>
          <w:sz w:val="24"/>
        </w:rPr>
        <w:tab/>
      </w:r>
      <w:r>
        <w:rPr>
          <w:rFonts w:ascii="Arial" w:hAnsi="Arial" w:cs="Arial"/>
          <w:b/>
          <w:sz w:val="24"/>
        </w:rPr>
        <w:t xml:space="preserve">Collection of Rel-18 3GPP SA5 OAM </w:t>
      </w:r>
      <w:proofErr w:type="spellStart"/>
      <w:r>
        <w:rPr>
          <w:rFonts w:ascii="Arial" w:hAnsi="Arial" w:cs="Arial"/>
          <w:b/>
          <w:sz w:val="24"/>
        </w:rPr>
        <w:t>WoP</w:t>
      </w:r>
      <w:proofErr w:type="spellEnd"/>
    </w:p>
    <w:p w14:paraId="424E37F6"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603B7CE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C95EE7" w14:textId="729BF6C1" w:rsidR="00170D7E" w:rsidRDefault="00170D7E" w:rsidP="00170D7E">
      <w:pPr>
        <w:rPr>
          <w:rFonts w:ascii="Arial" w:hAnsi="Arial" w:cs="Arial"/>
          <w:b/>
          <w:sz w:val="24"/>
        </w:rPr>
      </w:pPr>
      <w:r>
        <w:rPr>
          <w:rFonts w:ascii="Arial" w:hAnsi="Arial" w:cs="Arial"/>
          <w:b/>
          <w:color w:val="0000FF"/>
          <w:sz w:val="24"/>
        </w:rPr>
        <w:t>S5-233813</w:t>
      </w:r>
      <w:r>
        <w:rPr>
          <w:rFonts w:ascii="Arial" w:hAnsi="Arial" w:cs="Arial"/>
          <w:b/>
          <w:color w:val="0000FF"/>
          <w:sz w:val="24"/>
        </w:rPr>
        <w:tab/>
      </w:r>
      <w:r>
        <w:rPr>
          <w:rFonts w:ascii="Arial" w:hAnsi="Arial" w:cs="Arial"/>
          <w:b/>
          <w:sz w:val="24"/>
        </w:rPr>
        <w:t>Living document for stage 2-3 alignment</w:t>
      </w:r>
    </w:p>
    <w:p w14:paraId="2BC86926"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B5E3E67" w14:textId="77777777" w:rsidR="00170D7E" w:rsidRDefault="00170D7E" w:rsidP="00170D7E">
      <w:pPr>
        <w:rPr>
          <w:rFonts w:ascii="Arial" w:hAnsi="Arial" w:cs="Arial"/>
          <w:b/>
        </w:rPr>
      </w:pPr>
      <w:r>
        <w:rPr>
          <w:rFonts w:ascii="Arial" w:hAnsi="Arial" w:cs="Arial"/>
          <w:b/>
        </w:rPr>
        <w:t xml:space="preserve">Discussion: </w:t>
      </w:r>
    </w:p>
    <w:p w14:paraId="394E5048" w14:textId="77777777" w:rsidR="00170D7E" w:rsidRDefault="00170D7E" w:rsidP="00170D7E">
      <w:r>
        <w:t>for email approval</w:t>
      </w:r>
    </w:p>
    <w:p w14:paraId="2A7A9C9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564179" w14:textId="7A9C97DA" w:rsidR="00170D7E" w:rsidRDefault="00170D7E" w:rsidP="00170D7E">
      <w:pPr>
        <w:rPr>
          <w:rFonts w:ascii="Arial" w:hAnsi="Arial" w:cs="Arial"/>
          <w:b/>
          <w:sz w:val="24"/>
        </w:rPr>
      </w:pPr>
      <w:r>
        <w:rPr>
          <w:rFonts w:ascii="Arial" w:hAnsi="Arial" w:cs="Arial"/>
          <w:b/>
          <w:color w:val="0000FF"/>
          <w:sz w:val="24"/>
        </w:rPr>
        <w:t>S5-233816</w:t>
      </w:r>
      <w:r>
        <w:rPr>
          <w:rFonts w:ascii="Arial" w:hAnsi="Arial" w:cs="Arial"/>
          <w:b/>
          <w:color w:val="0000FF"/>
          <w:sz w:val="24"/>
        </w:rPr>
        <w:tab/>
      </w:r>
      <w:r>
        <w:rPr>
          <w:rFonts w:ascii="Arial" w:hAnsi="Arial" w:cs="Arial"/>
          <w:b/>
          <w:sz w:val="24"/>
        </w:rPr>
        <w:t>Time Plan for OAM&amp;P sessions</w:t>
      </w:r>
    </w:p>
    <w:p w14:paraId="174AB7D8"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754FC5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A6F9E" w14:textId="36D5E793" w:rsidR="00170D7E" w:rsidRDefault="00170D7E" w:rsidP="00170D7E">
      <w:pPr>
        <w:rPr>
          <w:rFonts w:ascii="Arial" w:hAnsi="Arial" w:cs="Arial"/>
          <w:b/>
          <w:sz w:val="24"/>
        </w:rPr>
      </w:pPr>
      <w:r>
        <w:rPr>
          <w:rFonts w:ascii="Arial" w:hAnsi="Arial" w:cs="Arial"/>
          <w:b/>
          <w:color w:val="0000FF"/>
          <w:sz w:val="24"/>
        </w:rPr>
        <w:t>S5-233831</w:t>
      </w:r>
      <w:r>
        <w:rPr>
          <w:rFonts w:ascii="Arial" w:hAnsi="Arial" w:cs="Arial"/>
          <w:b/>
          <w:color w:val="0000FF"/>
          <w:sz w:val="24"/>
        </w:rPr>
        <w:tab/>
      </w:r>
      <w:r>
        <w:rPr>
          <w:rFonts w:ascii="Arial" w:hAnsi="Arial" w:cs="Arial"/>
          <w:b/>
          <w:sz w:val="24"/>
        </w:rPr>
        <w:t>Reply LS on 3GPP work on Energy Efficiency</w:t>
      </w:r>
    </w:p>
    <w:p w14:paraId="03611B46"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C1-232650, to -, cc -</w:t>
      </w:r>
      <w:r>
        <w:rPr>
          <w:i/>
        </w:rPr>
        <w:br/>
      </w:r>
      <w:r>
        <w:rPr>
          <w:i/>
        </w:rPr>
        <w:tab/>
      </w:r>
      <w:r>
        <w:rPr>
          <w:i/>
        </w:rPr>
        <w:tab/>
      </w:r>
      <w:r>
        <w:rPr>
          <w:i/>
        </w:rPr>
        <w:tab/>
      </w:r>
      <w:r>
        <w:rPr>
          <w:i/>
        </w:rPr>
        <w:tab/>
      </w:r>
      <w:r>
        <w:rPr>
          <w:i/>
        </w:rPr>
        <w:tab/>
        <w:t>Source: C1-232650</w:t>
      </w:r>
    </w:p>
    <w:p w14:paraId="5F960836" w14:textId="77777777" w:rsidR="00170D7E" w:rsidRDefault="00170D7E" w:rsidP="00170D7E">
      <w:pPr>
        <w:rPr>
          <w:rFonts w:ascii="Arial" w:hAnsi="Arial" w:cs="Arial"/>
          <w:b/>
        </w:rPr>
      </w:pPr>
      <w:r>
        <w:rPr>
          <w:rFonts w:ascii="Arial" w:hAnsi="Arial" w:cs="Arial"/>
          <w:b/>
        </w:rPr>
        <w:t xml:space="preserve">Discussion: </w:t>
      </w:r>
    </w:p>
    <w:p w14:paraId="5A058334" w14:textId="77777777" w:rsidR="00170D7E" w:rsidRDefault="00170D7E" w:rsidP="00170D7E">
      <w:r>
        <w:t>SA5 VC (Huawei): CT1 would like to inform that at present, there is not any CT1-led Rel-18 work item related to Energy Efficiency.</w:t>
      </w:r>
    </w:p>
    <w:p w14:paraId="1E2CA04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1BB9B" w14:textId="515A0AE5" w:rsidR="00170D7E" w:rsidRDefault="00170D7E" w:rsidP="00170D7E">
      <w:pPr>
        <w:rPr>
          <w:rFonts w:ascii="Arial" w:hAnsi="Arial" w:cs="Arial"/>
          <w:b/>
          <w:sz w:val="24"/>
        </w:rPr>
      </w:pPr>
      <w:r>
        <w:rPr>
          <w:rFonts w:ascii="Arial" w:hAnsi="Arial" w:cs="Arial"/>
          <w:b/>
          <w:color w:val="0000FF"/>
          <w:sz w:val="24"/>
        </w:rPr>
        <w:t>S5-233832</w:t>
      </w:r>
      <w:r>
        <w:rPr>
          <w:rFonts w:ascii="Arial" w:hAnsi="Arial" w:cs="Arial"/>
          <w:b/>
          <w:color w:val="0000FF"/>
          <w:sz w:val="24"/>
        </w:rPr>
        <w:tab/>
      </w:r>
      <w:r>
        <w:rPr>
          <w:rFonts w:ascii="Arial" w:hAnsi="Arial" w:cs="Arial"/>
          <w:b/>
          <w:sz w:val="24"/>
        </w:rPr>
        <w:t>Reply LS on 3GPP work on Energy Efficiency</w:t>
      </w:r>
    </w:p>
    <w:p w14:paraId="3BDEC693"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C3-231470, to -, cc -</w:t>
      </w:r>
      <w:r>
        <w:rPr>
          <w:i/>
        </w:rPr>
        <w:br/>
      </w:r>
      <w:r>
        <w:rPr>
          <w:i/>
        </w:rPr>
        <w:tab/>
      </w:r>
      <w:r>
        <w:rPr>
          <w:i/>
        </w:rPr>
        <w:tab/>
      </w:r>
      <w:r>
        <w:rPr>
          <w:i/>
        </w:rPr>
        <w:tab/>
      </w:r>
      <w:r>
        <w:rPr>
          <w:i/>
        </w:rPr>
        <w:tab/>
      </w:r>
      <w:r>
        <w:rPr>
          <w:i/>
        </w:rPr>
        <w:tab/>
        <w:t>Source: C3-231470</w:t>
      </w:r>
    </w:p>
    <w:p w14:paraId="5800120A" w14:textId="77777777" w:rsidR="00170D7E" w:rsidRDefault="00170D7E" w:rsidP="00170D7E">
      <w:pPr>
        <w:rPr>
          <w:rFonts w:ascii="Arial" w:hAnsi="Arial" w:cs="Arial"/>
          <w:b/>
        </w:rPr>
      </w:pPr>
      <w:r>
        <w:rPr>
          <w:rFonts w:ascii="Arial" w:hAnsi="Arial" w:cs="Arial"/>
          <w:b/>
        </w:rPr>
        <w:t xml:space="preserve">Discussion: </w:t>
      </w:r>
    </w:p>
    <w:p w14:paraId="25E8D35A" w14:textId="77777777" w:rsidR="00170D7E" w:rsidRDefault="00170D7E" w:rsidP="00170D7E">
      <w:r>
        <w:t>SA5 VC (Huawei): CT3 would like to inform SA5 that it is currently not undertaking any work related to energy efficiency, energy saving and/or digital sobriety in Rel-18. CT3 will keep SA5 informed if there is any change.</w:t>
      </w:r>
    </w:p>
    <w:p w14:paraId="28F28AB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60DE91" w14:textId="637CDBB3" w:rsidR="00170D7E" w:rsidRDefault="00170D7E" w:rsidP="00170D7E">
      <w:pPr>
        <w:rPr>
          <w:rFonts w:ascii="Arial" w:hAnsi="Arial" w:cs="Arial"/>
          <w:b/>
          <w:sz w:val="24"/>
        </w:rPr>
      </w:pPr>
      <w:r>
        <w:rPr>
          <w:rFonts w:ascii="Arial" w:hAnsi="Arial" w:cs="Arial"/>
          <w:b/>
          <w:color w:val="0000FF"/>
          <w:sz w:val="24"/>
        </w:rPr>
        <w:t>S5-233834</w:t>
      </w:r>
      <w:r>
        <w:rPr>
          <w:rFonts w:ascii="Arial" w:hAnsi="Arial" w:cs="Arial"/>
          <w:b/>
          <w:color w:val="0000FF"/>
          <w:sz w:val="24"/>
        </w:rPr>
        <w:tab/>
      </w:r>
      <w:r>
        <w:rPr>
          <w:rFonts w:ascii="Arial" w:hAnsi="Arial" w:cs="Arial"/>
          <w:b/>
          <w:sz w:val="24"/>
        </w:rPr>
        <w:t>Reply LS on Approval of eQoE CRs for NR</w:t>
      </w:r>
    </w:p>
    <w:p w14:paraId="4EF48DE5"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R2-2304401, to -, cc -</w:t>
      </w:r>
      <w:r>
        <w:rPr>
          <w:i/>
        </w:rPr>
        <w:br/>
      </w:r>
      <w:r>
        <w:rPr>
          <w:i/>
        </w:rPr>
        <w:tab/>
      </w:r>
      <w:r>
        <w:rPr>
          <w:i/>
        </w:rPr>
        <w:tab/>
      </w:r>
      <w:r>
        <w:rPr>
          <w:i/>
        </w:rPr>
        <w:tab/>
      </w:r>
      <w:r>
        <w:rPr>
          <w:i/>
        </w:rPr>
        <w:tab/>
      </w:r>
      <w:r>
        <w:rPr>
          <w:i/>
        </w:rPr>
        <w:tab/>
        <w:t>Source: R2-2304401</w:t>
      </w:r>
    </w:p>
    <w:p w14:paraId="381E9F0C" w14:textId="77777777" w:rsidR="00170D7E" w:rsidRDefault="00170D7E" w:rsidP="00170D7E">
      <w:pPr>
        <w:rPr>
          <w:rFonts w:ascii="Arial" w:hAnsi="Arial" w:cs="Arial"/>
          <w:b/>
        </w:rPr>
      </w:pPr>
      <w:r>
        <w:rPr>
          <w:rFonts w:ascii="Arial" w:hAnsi="Arial" w:cs="Arial"/>
          <w:b/>
        </w:rPr>
        <w:t xml:space="preserve">Discussion: </w:t>
      </w:r>
    </w:p>
    <w:p w14:paraId="64C9C59E" w14:textId="77777777" w:rsidR="00170D7E" w:rsidRDefault="00170D7E" w:rsidP="00170D7E">
      <w:r>
        <w:t xml:space="preserve">SA5 VC (Huawei): RAN2 reply to SA5 with actions, RAN2 respectfully asks SA5 to take the above information into account and to update the </w:t>
      </w:r>
      <w:proofErr w:type="spellStart"/>
      <w:r>
        <w:t>QoE</w:t>
      </w:r>
      <w:proofErr w:type="spellEnd"/>
      <w:r>
        <w:t xml:space="preserve"> specification TS 28.405.</w:t>
      </w:r>
    </w:p>
    <w:p w14:paraId="0ECA6B7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054A7A" w14:textId="4EE3D603" w:rsidR="00170D7E" w:rsidRDefault="00170D7E" w:rsidP="00170D7E">
      <w:pPr>
        <w:rPr>
          <w:rFonts w:ascii="Arial" w:hAnsi="Arial" w:cs="Arial"/>
          <w:b/>
          <w:sz w:val="24"/>
        </w:rPr>
      </w:pPr>
      <w:r>
        <w:rPr>
          <w:rFonts w:ascii="Arial" w:hAnsi="Arial" w:cs="Arial"/>
          <w:b/>
          <w:color w:val="0000FF"/>
          <w:sz w:val="24"/>
        </w:rPr>
        <w:t>S5-233835</w:t>
      </w:r>
      <w:r>
        <w:rPr>
          <w:rFonts w:ascii="Arial" w:hAnsi="Arial" w:cs="Arial"/>
          <w:b/>
          <w:color w:val="0000FF"/>
          <w:sz w:val="24"/>
        </w:rPr>
        <w:tab/>
      </w:r>
      <w:r>
        <w:rPr>
          <w:rFonts w:ascii="Arial" w:hAnsi="Arial" w:cs="Arial"/>
          <w:b/>
          <w:sz w:val="24"/>
        </w:rPr>
        <w:t xml:space="preserve">LS on the feasibility of introducing assistance information for handling of </w:t>
      </w:r>
      <w:proofErr w:type="spellStart"/>
      <w:r>
        <w:rPr>
          <w:rFonts w:ascii="Arial" w:hAnsi="Arial" w:cs="Arial"/>
          <w:b/>
          <w:sz w:val="24"/>
        </w:rPr>
        <w:t>QoE</w:t>
      </w:r>
      <w:proofErr w:type="spellEnd"/>
      <w:r>
        <w:rPr>
          <w:rFonts w:ascii="Arial" w:hAnsi="Arial" w:cs="Arial"/>
          <w:b/>
          <w:sz w:val="24"/>
        </w:rPr>
        <w:t xml:space="preserve"> reporting during RAN overload</w:t>
      </w:r>
    </w:p>
    <w:p w14:paraId="6DAFA402"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R3-232047, to -, cc -</w:t>
      </w:r>
      <w:r>
        <w:rPr>
          <w:i/>
        </w:rPr>
        <w:br/>
      </w:r>
      <w:r>
        <w:rPr>
          <w:i/>
        </w:rPr>
        <w:tab/>
      </w:r>
      <w:r>
        <w:rPr>
          <w:i/>
        </w:rPr>
        <w:tab/>
      </w:r>
      <w:r>
        <w:rPr>
          <w:i/>
        </w:rPr>
        <w:tab/>
      </w:r>
      <w:r>
        <w:rPr>
          <w:i/>
        </w:rPr>
        <w:tab/>
      </w:r>
      <w:r>
        <w:rPr>
          <w:i/>
        </w:rPr>
        <w:tab/>
        <w:t>Source: R3-232047</w:t>
      </w:r>
    </w:p>
    <w:p w14:paraId="0B608937" w14:textId="77777777" w:rsidR="00170D7E" w:rsidRDefault="00170D7E" w:rsidP="00170D7E">
      <w:pPr>
        <w:rPr>
          <w:rFonts w:ascii="Arial" w:hAnsi="Arial" w:cs="Arial"/>
          <w:b/>
        </w:rPr>
      </w:pPr>
      <w:r>
        <w:rPr>
          <w:rFonts w:ascii="Arial" w:hAnsi="Arial" w:cs="Arial"/>
          <w:b/>
        </w:rPr>
        <w:t xml:space="preserve">Discussion: </w:t>
      </w:r>
    </w:p>
    <w:p w14:paraId="7B9DF393" w14:textId="77777777" w:rsidR="00170D7E" w:rsidRDefault="00170D7E" w:rsidP="00170D7E">
      <w:r>
        <w:t>SA5 VC (Huawei): Actions for SA5, RAN3 respectfully asks SA5 to provide feedback on the above questions.</w:t>
      </w:r>
    </w:p>
    <w:p w14:paraId="3A3FBF4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9612A6" w14:textId="6C813140" w:rsidR="00170D7E" w:rsidRDefault="00170D7E" w:rsidP="00170D7E">
      <w:pPr>
        <w:rPr>
          <w:rFonts w:ascii="Arial" w:hAnsi="Arial" w:cs="Arial"/>
          <w:b/>
          <w:sz w:val="24"/>
        </w:rPr>
      </w:pPr>
      <w:r>
        <w:rPr>
          <w:rFonts w:ascii="Arial" w:hAnsi="Arial" w:cs="Arial"/>
          <w:b/>
          <w:color w:val="0000FF"/>
          <w:sz w:val="24"/>
        </w:rPr>
        <w:t>S5-233836</w:t>
      </w:r>
      <w:r>
        <w:rPr>
          <w:rFonts w:ascii="Arial" w:hAnsi="Arial" w:cs="Arial"/>
          <w:b/>
          <w:color w:val="0000FF"/>
          <w:sz w:val="24"/>
        </w:rPr>
        <w:tab/>
      </w:r>
      <w:r>
        <w:rPr>
          <w:rFonts w:ascii="Arial" w:hAnsi="Arial" w:cs="Arial"/>
          <w:b/>
          <w:sz w:val="24"/>
        </w:rPr>
        <w:t>Reply LS on introduction of a new attribute ""Only Resource Coordination"" to support source coordination between LTE and NR SA</w:t>
      </w:r>
    </w:p>
    <w:p w14:paraId="1227A21E"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R3-232051, to -, cc -</w:t>
      </w:r>
      <w:r>
        <w:rPr>
          <w:i/>
        </w:rPr>
        <w:br/>
      </w:r>
      <w:r>
        <w:rPr>
          <w:i/>
        </w:rPr>
        <w:tab/>
      </w:r>
      <w:r>
        <w:rPr>
          <w:i/>
        </w:rPr>
        <w:tab/>
      </w:r>
      <w:r>
        <w:rPr>
          <w:i/>
        </w:rPr>
        <w:tab/>
      </w:r>
      <w:r>
        <w:rPr>
          <w:i/>
        </w:rPr>
        <w:tab/>
      </w:r>
      <w:r>
        <w:rPr>
          <w:i/>
        </w:rPr>
        <w:tab/>
        <w:t>Source: R3-232051</w:t>
      </w:r>
    </w:p>
    <w:p w14:paraId="6172BA0B" w14:textId="77777777" w:rsidR="00170D7E" w:rsidRDefault="00170D7E" w:rsidP="00170D7E">
      <w:pPr>
        <w:rPr>
          <w:rFonts w:ascii="Arial" w:hAnsi="Arial" w:cs="Arial"/>
          <w:b/>
        </w:rPr>
      </w:pPr>
      <w:r>
        <w:rPr>
          <w:rFonts w:ascii="Arial" w:hAnsi="Arial" w:cs="Arial"/>
          <w:b/>
        </w:rPr>
        <w:t xml:space="preserve">Discussion: </w:t>
      </w:r>
    </w:p>
    <w:p w14:paraId="1465FCC2" w14:textId="77777777" w:rsidR="00170D7E" w:rsidRDefault="00170D7E" w:rsidP="00170D7E">
      <w:r>
        <w:t xml:space="preserve">SA5 VC (Huawei): RAN3 kindly asks SA5 to take above feedbacks into account and introduce in their specification a new attribute in the NCRT. Related </w:t>
      </w:r>
      <w:proofErr w:type="spellStart"/>
      <w:r>
        <w:t>tdocs</w:t>
      </w:r>
      <w:proofErr w:type="spellEnd"/>
      <w:r>
        <w:t xml:space="preserve"> S5-234098/S5-234099</w:t>
      </w:r>
    </w:p>
    <w:p w14:paraId="0DF95A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S5-234839</w:t>
      </w:r>
      <w:r>
        <w:rPr>
          <w:color w:val="993300"/>
          <w:u w:val="single"/>
        </w:rPr>
        <w:t>.</w:t>
      </w:r>
    </w:p>
    <w:p w14:paraId="334B54B8" w14:textId="223D968C" w:rsidR="00170D7E" w:rsidRDefault="00170D7E" w:rsidP="00170D7E">
      <w:pPr>
        <w:rPr>
          <w:rFonts w:ascii="Arial" w:hAnsi="Arial" w:cs="Arial"/>
          <w:b/>
          <w:sz w:val="24"/>
        </w:rPr>
      </w:pPr>
      <w:r>
        <w:rPr>
          <w:rFonts w:ascii="Arial" w:hAnsi="Arial" w:cs="Arial"/>
          <w:b/>
          <w:color w:val="0000FF"/>
          <w:sz w:val="24"/>
        </w:rPr>
        <w:t>S5-234551</w:t>
      </w:r>
      <w:r>
        <w:rPr>
          <w:rFonts w:ascii="Arial" w:hAnsi="Arial" w:cs="Arial"/>
          <w:b/>
          <w:color w:val="0000FF"/>
          <w:sz w:val="24"/>
        </w:rPr>
        <w:tab/>
      </w:r>
      <w:r>
        <w:rPr>
          <w:rFonts w:ascii="Arial" w:hAnsi="Arial" w:cs="Arial"/>
          <w:b/>
          <w:sz w:val="24"/>
        </w:rPr>
        <w:t>Reply LS to R3-232051 = S5-233836 on introduction of a new attribute "Only Resource Coordination" to support source coordination between LTE and NR SA</w:t>
      </w:r>
    </w:p>
    <w:p w14:paraId="043E2760"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R3-232051</w:t>
      </w:r>
      <w:r>
        <w:rPr>
          <w:i/>
        </w:rPr>
        <w:br/>
      </w:r>
      <w:r>
        <w:rPr>
          <w:i/>
        </w:rPr>
        <w:tab/>
      </w:r>
      <w:r>
        <w:rPr>
          <w:i/>
        </w:rPr>
        <w:tab/>
      </w:r>
      <w:r>
        <w:rPr>
          <w:i/>
        </w:rPr>
        <w:tab/>
      </w:r>
      <w:r>
        <w:rPr>
          <w:i/>
        </w:rPr>
        <w:tab/>
      </w:r>
      <w:r>
        <w:rPr>
          <w:i/>
        </w:rPr>
        <w:tab/>
        <w:t>Source: China Telecom</w:t>
      </w:r>
    </w:p>
    <w:p w14:paraId="4760074D" w14:textId="77777777" w:rsidR="00170D7E" w:rsidRDefault="00170D7E" w:rsidP="00170D7E">
      <w:pPr>
        <w:rPr>
          <w:rFonts w:ascii="Arial" w:hAnsi="Arial" w:cs="Arial"/>
          <w:b/>
        </w:rPr>
      </w:pPr>
      <w:r>
        <w:rPr>
          <w:rFonts w:ascii="Arial" w:hAnsi="Arial" w:cs="Arial"/>
          <w:b/>
        </w:rPr>
        <w:t xml:space="preserve">Discussion: </w:t>
      </w:r>
    </w:p>
    <w:p w14:paraId="3B642690" w14:textId="77777777" w:rsidR="00170D7E" w:rsidRDefault="00170D7E" w:rsidP="00170D7E">
      <w:r>
        <w:t>see also CR S5-234098</w:t>
      </w:r>
    </w:p>
    <w:p w14:paraId="7B7F1988" w14:textId="77777777" w:rsidR="00170D7E" w:rsidRDefault="00170D7E" w:rsidP="00170D7E">
      <w:r>
        <w:t>China Telecom: depending on CR S5-234804</w:t>
      </w:r>
    </w:p>
    <w:p w14:paraId="5BD36879" w14:textId="77777777" w:rsidR="00170D7E" w:rsidRDefault="00170D7E" w:rsidP="00170D7E">
      <w:r>
        <w:t xml:space="preserve">Ericsson: as CR S5-234804 was not agreed, it is not useful to send the </w:t>
      </w:r>
      <w:proofErr w:type="spellStart"/>
      <w:r>
        <w:t>LSout</w:t>
      </w:r>
      <w:proofErr w:type="spellEnd"/>
    </w:p>
    <w:p w14:paraId="545090D2" w14:textId="77777777" w:rsidR="00170D7E" w:rsidRDefault="00170D7E" w:rsidP="00170D7E">
      <w:r>
        <w:t>Nokia: we could send an LS to RAN3 asking for clarifications</w:t>
      </w:r>
    </w:p>
    <w:p w14:paraId="109A343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S5-234826</w:t>
      </w:r>
      <w:r>
        <w:rPr>
          <w:color w:val="993300"/>
          <w:u w:val="single"/>
        </w:rPr>
        <w:t>.</w:t>
      </w:r>
    </w:p>
    <w:p w14:paraId="2FC53182" w14:textId="14B302FC" w:rsidR="00170D7E" w:rsidRDefault="00170D7E" w:rsidP="00170D7E">
      <w:pPr>
        <w:rPr>
          <w:rFonts w:ascii="Arial" w:hAnsi="Arial" w:cs="Arial"/>
          <w:b/>
          <w:sz w:val="24"/>
        </w:rPr>
      </w:pPr>
      <w:r>
        <w:rPr>
          <w:rFonts w:ascii="Arial" w:hAnsi="Arial" w:cs="Arial"/>
          <w:b/>
          <w:color w:val="0000FF"/>
          <w:sz w:val="24"/>
        </w:rPr>
        <w:t>S5-234826</w:t>
      </w:r>
      <w:r>
        <w:rPr>
          <w:rFonts w:ascii="Arial" w:hAnsi="Arial" w:cs="Arial"/>
          <w:b/>
          <w:color w:val="0000FF"/>
          <w:sz w:val="24"/>
        </w:rPr>
        <w:tab/>
      </w:r>
      <w:r>
        <w:rPr>
          <w:rFonts w:ascii="Arial" w:hAnsi="Arial" w:cs="Arial"/>
          <w:b/>
          <w:sz w:val="24"/>
        </w:rPr>
        <w:t>Reply LS to R3-232051 = S5-233836 on introduction of a new attribute "Only Resource Coordination" to support source coordination between LTE and NR SA</w:t>
      </w:r>
    </w:p>
    <w:p w14:paraId="6A78492F"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R3-232051</w:t>
      </w:r>
      <w:r>
        <w:rPr>
          <w:i/>
        </w:rPr>
        <w:br/>
      </w:r>
      <w:r>
        <w:rPr>
          <w:i/>
        </w:rPr>
        <w:tab/>
      </w:r>
      <w:r>
        <w:rPr>
          <w:i/>
        </w:rPr>
        <w:tab/>
      </w:r>
      <w:r>
        <w:rPr>
          <w:i/>
        </w:rPr>
        <w:tab/>
      </w:r>
      <w:r>
        <w:rPr>
          <w:i/>
        </w:rPr>
        <w:tab/>
      </w:r>
      <w:r>
        <w:rPr>
          <w:i/>
        </w:rPr>
        <w:tab/>
        <w:t>Source: China Telecom</w:t>
      </w:r>
    </w:p>
    <w:p w14:paraId="45CB42D2" w14:textId="77777777" w:rsidR="00170D7E" w:rsidRDefault="00170D7E" w:rsidP="00170D7E">
      <w:pPr>
        <w:rPr>
          <w:color w:val="808080"/>
        </w:rPr>
      </w:pPr>
      <w:r>
        <w:rPr>
          <w:color w:val="808080"/>
        </w:rPr>
        <w:t>(Replaces S5-234551)</w:t>
      </w:r>
    </w:p>
    <w:p w14:paraId="2ACD66F6" w14:textId="77777777" w:rsidR="00170D7E" w:rsidRDefault="00170D7E" w:rsidP="00170D7E">
      <w:pPr>
        <w:rPr>
          <w:rFonts w:ascii="Arial" w:hAnsi="Arial" w:cs="Arial"/>
          <w:b/>
        </w:rPr>
      </w:pPr>
      <w:r>
        <w:rPr>
          <w:rFonts w:ascii="Arial" w:hAnsi="Arial" w:cs="Arial"/>
          <w:b/>
        </w:rPr>
        <w:t xml:space="preserve">Discussion: </w:t>
      </w:r>
    </w:p>
    <w:p w14:paraId="33D656F9" w14:textId="77777777" w:rsidR="00170D7E" w:rsidRDefault="00170D7E" w:rsidP="00170D7E">
      <w:r>
        <w:t>SA5 chair: we want to get information back so the action is not clear</w:t>
      </w:r>
    </w:p>
    <w:p w14:paraId="3DB2A7B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S5-234839</w:t>
      </w:r>
      <w:r>
        <w:rPr>
          <w:color w:val="993300"/>
          <w:u w:val="single"/>
        </w:rPr>
        <w:t>.</w:t>
      </w:r>
    </w:p>
    <w:p w14:paraId="32863944" w14:textId="6A85E450" w:rsidR="00170D7E" w:rsidRDefault="00170D7E" w:rsidP="00170D7E">
      <w:pPr>
        <w:rPr>
          <w:rFonts w:ascii="Arial" w:hAnsi="Arial" w:cs="Arial"/>
          <w:b/>
          <w:sz w:val="24"/>
        </w:rPr>
      </w:pPr>
      <w:r>
        <w:rPr>
          <w:rFonts w:ascii="Arial" w:hAnsi="Arial" w:cs="Arial"/>
          <w:b/>
          <w:color w:val="0000FF"/>
          <w:sz w:val="24"/>
        </w:rPr>
        <w:t>S5-234839</w:t>
      </w:r>
      <w:r>
        <w:rPr>
          <w:rFonts w:ascii="Arial" w:hAnsi="Arial" w:cs="Arial"/>
          <w:b/>
          <w:color w:val="0000FF"/>
          <w:sz w:val="24"/>
        </w:rPr>
        <w:tab/>
      </w:r>
      <w:r>
        <w:rPr>
          <w:rFonts w:ascii="Arial" w:hAnsi="Arial" w:cs="Arial"/>
          <w:b/>
          <w:sz w:val="24"/>
        </w:rPr>
        <w:t>Reply LS to R3-232051 = S5-233836 on introduction of a new attribute "Only Resource Coordination" to support source coordination between LTE and NR SA (to:RAN3; cc: -; contact: China Telecom)</w:t>
      </w:r>
    </w:p>
    <w:p w14:paraId="53D30913"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China Telecom</w:t>
      </w:r>
    </w:p>
    <w:p w14:paraId="18D9AE9F" w14:textId="77777777" w:rsidR="00170D7E" w:rsidRDefault="00170D7E" w:rsidP="00170D7E">
      <w:pPr>
        <w:rPr>
          <w:color w:val="808080"/>
        </w:rPr>
      </w:pPr>
      <w:r>
        <w:rPr>
          <w:color w:val="808080"/>
        </w:rPr>
        <w:t>(Replaces S5-234826)</w:t>
      </w:r>
    </w:p>
    <w:p w14:paraId="181418F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94CCC5" w14:textId="6308D403" w:rsidR="00170D7E" w:rsidRDefault="00170D7E" w:rsidP="00170D7E">
      <w:pPr>
        <w:rPr>
          <w:rFonts w:ascii="Arial" w:hAnsi="Arial" w:cs="Arial"/>
          <w:b/>
          <w:sz w:val="24"/>
        </w:rPr>
      </w:pPr>
      <w:r>
        <w:rPr>
          <w:rFonts w:ascii="Arial" w:hAnsi="Arial" w:cs="Arial"/>
          <w:b/>
          <w:color w:val="0000FF"/>
          <w:sz w:val="24"/>
        </w:rPr>
        <w:t>S5-233837</w:t>
      </w:r>
      <w:r>
        <w:rPr>
          <w:rFonts w:ascii="Arial" w:hAnsi="Arial" w:cs="Arial"/>
          <w:b/>
          <w:color w:val="0000FF"/>
          <w:sz w:val="24"/>
        </w:rPr>
        <w:tab/>
      </w:r>
      <w:r>
        <w:rPr>
          <w:rFonts w:ascii="Arial" w:hAnsi="Arial" w:cs="Arial"/>
          <w:b/>
          <w:sz w:val="24"/>
        </w:rPr>
        <w:t>LS on MDT measurements collection in MR-DC</w:t>
      </w:r>
    </w:p>
    <w:p w14:paraId="19B17DF9"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R3-232070, to -, cc -</w:t>
      </w:r>
      <w:r>
        <w:rPr>
          <w:i/>
        </w:rPr>
        <w:br/>
      </w:r>
      <w:r>
        <w:rPr>
          <w:i/>
        </w:rPr>
        <w:tab/>
      </w:r>
      <w:r>
        <w:rPr>
          <w:i/>
        </w:rPr>
        <w:tab/>
      </w:r>
      <w:r>
        <w:rPr>
          <w:i/>
        </w:rPr>
        <w:tab/>
      </w:r>
      <w:r>
        <w:rPr>
          <w:i/>
        </w:rPr>
        <w:tab/>
      </w:r>
      <w:r>
        <w:rPr>
          <w:i/>
        </w:rPr>
        <w:tab/>
        <w:t>Source: R3-232070</w:t>
      </w:r>
    </w:p>
    <w:p w14:paraId="62ED4D6C" w14:textId="77777777" w:rsidR="00170D7E" w:rsidRDefault="00170D7E" w:rsidP="00170D7E">
      <w:pPr>
        <w:rPr>
          <w:rFonts w:ascii="Arial" w:hAnsi="Arial" w:cs="Arial"/>
          <w:b/>
        </w:rPr>
      </w:pPr>
      <w:r>
        <w:rPr>
          <w:rFonts w:ascii="Arial" w:hAnsi="Arial" w:cs="Arial"/>
          <w:b/>
        </w:rPr>
        <w:t xml:space="preserve">Discussion: </w:t>
      </w:r>
    </w:p>
    <w:p w14:paraId="532A7387" w14:textId="77777777" w:rsidR="00170D7E" w:rsidRDefault="00170D7E" w:rsidP="00170D7E">
      <w:r>
        <w:t>SA5 VC (Huawei): RAN3 discussed whether it is beneficial for the OAM to indicate whether an MDT configuration should be triggered for the MN node only or for the SN node only or for both. RAN3 would like to ask SA5 feedback on whether such indication from OAM is considered beneficial.</w:t>
      </w:r>
    </w:p>
    <w:p w14:paraId="4DE7EFF9" w14:textId="77777777" w:rsidR="00170D7E" w:rsidRDefault="00170D7E" w:rsidP="00170D7E">
      <w:r>
        <w:t xml:space="preserve">reply </w:t>
      </w:r>
      <w:proofErr w:type="spellStart"/>
      <w:r>
        <w:t>LSout</w:t>
      </w:r>
      <w:proofErr w:type="spellEnd"/>
      <w:r>
        <w:t xml:space="preserve"> was planned in S5-234537</w:t>
      </w:r>
    </w:p>
    <w:p w14:paraId="27B06C0C" w14:textId="77777777" w:rsidR="00170D7E" w:rsidRDefault="00170D7E" w:rsidP="00170D7E">
      <w:r>
        <w:t xml:space="preserve">conclusion: finally the </w:t>
      </w:r>
      <w:proofErr w:type="spellStart"/>
      <w:r>
        <w:t>LSin</w:t>
      </w:r>
      <w:proofErr w:type="spellEnd"/>
      <w:r>
        <w:t xml:space="preserve"> S5-233837 was postponed and no reply LS was sent so far</w:t>
      </w:r>
    </w:p>
    <w:p w14:paraId="60C85A7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BA6EF9" w14:textId="790BC1D1" w:rsidR="00170D7E" w:rsidRDefault="00170D7E" w:rsidP="00170D7E">
      <w:pPr>
        <w:rPr>
          <w:rFonts w:ascii="Arial" w:hAnsi="Arial" w:cs="Arial"/>
          <w:b/>
          <w:sz w:val="24"/>
        </w:rPr>
      </w:pPr>
      <w:r>
        <w:rPr>
          <w:rFonts w:ascii="Arial" w:hAnsi="Arial" w:cs="Arial"/>
          <w:b/>
          <w:color w:val="0000FF"/>
          <w:sz w:val="24"/>
        </w:rPr>
        <w:t>S5-234134</w:t>
      </w:r>
      <w:r>
        <w:rPr>
          <w:rFonts w:ascii="Arial" w:hAnsi="Arial" w:cs="Arial"/>
          <w:b/>
          <w:color w:val="0000FF"/>
          <w:sz w:val="24"/>
        </w:rPr>
        <w:tab/>
      </w:r>
      <w:r>
        <w:rPr>
          <w:rFonts w:ascii="Arial" w:hAnsi="Arial" w:cs="Arial"/>
          <w:b/>
          <w:sz w:val="24"/>
        </w:rPr>
        <w:t>Reply LS on MDT measurements collection in MR-DC</w:t>
      </w:r>
    </w:p>
    <w:p w14:paraId="46E12972"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14:paraId="5E707671" w14:textId="77777777" w:rsidR="00170D7E" w:rsidRDefault="00170D7E" w:rsidP="00170D7E">
      <w:pPr>
        <w:rPr>
          <w:rFonts w:ascii="Arial" w:hAnsi="Arial" w:cs="Arial"/>
          <w:b/>
        </w:rPr>
      </w:pPr>
      <w:r>
        <w:rPr>
          <w:rFonts w:ascii="Arial" w:hAnsi="Arial" w:cs="Arial"/>
          <w:b/>
        </w:rPr>
        <w:t xml:space="preserve">Discussion: </w:t>
      </w:r>
    </w:p>
    <w:p w14:paraId="1CFDB23F" w14:textId="77777777" w:rsidR="00170D7E" w:rsidRDefault="00170D7E" w:rsidP="00170D7E">
      <w:r>
        <w:t>Samsung: we do not agree to this answer</w:t>
      </w:r>
    </w:p>
    <w:p w14:paraId="1A96E642" w14:textId="77777777" w:rsidR="00170D7E" w:rsidRDefault="00170D7E" w:rsidP="00170D7E">
      <w:r>
        <w:t>Nokia, Samsung: object</w:t>
      </w:r>
    </w:p>
    <w:p w14:paraId="265BA4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S5-234537</w:t>
      </w:r>
      <w:r>
        <w:rPr>
          <w:color w:val="993300"/>
          <w:u w:val="single"/>
        </w:rPr>
        <w:t>.</w:t>
      </w:r>
    </w:p>
    <w:p w14:paraId="5317647D" w14:textId="4928DDB0" w:rsidR="00170D7E" w:rsidRDefault="00170D7E" w:rsidP="00170D7E">
      <w:pPr>
        <w:rPr>
          <w:rFonts w:ascii="Arial" w:hAnsi="Arial" w:cs="Arial"/>
          <w:b/>
          <w:sz w:val="24"/>
        </w:rPr>
      </w:pPr>
      <w:r>
        <w:rPr>
          <w:rFonts w:ascii="Arial" w:hAnsi="Arial" w:cs="Arial"/>
          <w:b/>
          <w:color w:val="0000FF"/>
          <w:sz w:val="24"/>
        </w:rPr>
        <w:t>S5-234537</w:t>
      </w:r>
      <w:r>
        <w:rPr>
          <w:rFonts w:ascii="Arial" w:hAnsi="Arial" w:cs="Arial"/>
          <w:b/>
          <w:color w:val="0000FF"/>
          <w:sz w:val="24"/>
        </w:rPr>
        <w:tab/>
      </w:r>
      <w:r>
        <w:rPr>
          <w:rFonts w:ascii="Arial" w:hAnsi="Arial" w:cs="Arial"/>
          <w:b/>
          <w:sz w:val="24"/>
        </w:rPr>
        <w:t>Reply LS on MDT measurements collection in MR-DC</w:t>
      </w:r>
    </w:p>
    <w:p w14:paraId="646F1487"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w:t>
      </w:r>
    </w:p>
    <w:p w14:paraId="29143D0B" w14:textId="77777777" w:rsidR="00170D7E" w:rsidRDefault="00170D7E" w:rsidP="00170D7E">
      <w:pPr>
        <w:rPr>
          <w:color w:val="808080"/>
        </w:rPr>
      </w:pPr>
      <w:r>
        <w:rPr>
          <w:color w:val="808080"/>
        </w:rPr>
        <w:t>(Replaces S5-234134)</w:t>
      </w:r>
    </w:p>
    <w:p w14:paraId="1072A3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CD8D31" w14:textId="14B0367D" w:rsidR="00170D7E" w:rsidRDefault="00170D7E" w:rsidP="00170D7E">
      <w:pPr>
        <w:rPr>
          <w:rFonts w:ascii="Arial" w:hAnsi="Arial" w:cs="Arial"/>
          <w:b/>
          <w:sz w:val="24"/>
        </w:rPr>
      </w:pPr>
      <w:r>
        <w:rPr>
          <w:rFonts w:ascii="Arial" w:hAnsi="Arial" w:cs="Arial"/>
          <w:b/>
          <w:color w:val="0000FF"/>
          <w:sz w:val="24"/>
        </w:rPr>
        <w:t>S5-233838</w:t>
      </w:r>
      <w:r>
        <w:rPr>
          <w:rFonts w:ascii="Arial" w:hAnsi="Arial" w:cs="Arial"/>
          <w:b/>
          <w:color w:val="0000FF"/>
          <w:sz w:val="24"/>
        </w:rPr>
        <w:tab/>
      </w:r>
      <w:r>
        <w:rPr>
          <w:rFonts w:ascii="Arial" w:hAnsi="Arial" w:cs="Arial"/>
          <w:b/>
          <w:sz w:val="24"/>
        </w:rPr>
        <w:t xml:space="preserve">LS on collecting </w:t>
      </w:r>
      <w:proofErr w:type="spellStart"/>
      <w:r>
        <w:rPr>
          <w:rFonts w:ascii="Arial" w:hAnsi="Arial" w:cs="Arial"/>
          <w:b/>
          <w:sz w:val="24"/>
        </w:rPr>
        <w:t>QoE</w:t>
      </w:r>
      <w:proofErr w:type="spellEnd"/>
      <w:r>
        <w:rPr>
          <w:rFonts w:ascii="Arial" w:hAnsi="Arial" w:cs="Arial"/>
          <w:b/>
          <w:sz w:val="24"/>
        </w:rPr>
        <w:t xml:space="preserve"> measurements per MBS service area and MBS session ID</w:t>
      </w:r>
    </w:p>
    <w:p w14:paraId="3A47775C"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R3-232079, to -, cc -</w:t>
      </w:r>
      <w:r>
        <w:rPr>
          <w:i/>
        </w:rPr>
        <w:br/>
      </w:r>
      <w:r>
        <w:rPr>
          <w:i/>
        </w:rPr>
        <w:tab/>
      </w:r>
      <w:r>
        <w:rPr>
          <w:i/>
        </w:rPr>
        <w:tab/>
      </w:r>
      <w:r>
        <w:rPr>
          <w:i/>
        </w:rPr>
        <w:tab/>
      </w:r>
      <w:r>
        <w:rPr>
          <w:i/>
        </w:rPr>
        <w:tab/>
      </w:r>
      <w:r>
        <w:rPr>
          <w:i/>
        </w:rPr>
        <w:tab/>
        <w:t>Source: R3-232079</w:t>
      </w:r>
    </w:p>
    <w:p w14:paraId="3221EDBA" w14:textId="77777777" w:rsidR="00170D7E" w:rsidRDefault="00170D7E" w:rsidP="00170D7E">
      <w:pPr>
        <w:rPr>
          <w:rFonts w:ascii="Arial" w:hAnsi="Arial" w:cs="Arial"/>
          <w:b/>
        </w:rPr>
      </w:pPr>
      <w:r>
        <w:rPr>
          <w:rFonts w:ascii="Arial" w:hAnsi="Arial" w:cs="Arial"/>
          <w:b/>
        </w:rPr>
        <w:t xml:space="preserve">Discussion: </w:t>
      </w:r>
    </w:p>
    <w:p w14:paraId="3BEF0660" w14:textId="77777777" w:rsidR="00170D7E" w:rsidRDefault="00170D7E" w:rsidP="00170D7E">
      <w:r>
        <w:t>SA5 VC (Huawei): RAN3 kindly asks SA5 to provide feedback on Q1-Q4 above.</w:t>
      </w:r>
    </w:p>
    <w:p w14:paraId="68BF8CC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27210B" w14:textId="01D3FE45" w:rsidR="00170D7E" w:rsidRDefault="00170D7E" w:rsidP="00170D7E">
      <w:pPr>
        <w:rPr>
          <w:rFonts w:ascii="Arial" w:hAnsi="Arial" w:cs="Arial"/>
          <w:b/>
          <w:sz w:val="24"/>
        </w:rPr>
      </w:pPr>
      <w:r>
        <w:rPr>
          <w:rFonts w:ascii="Arial" w:hAnsi="Arial" w:cs="Arial"/>
          <w:b/>
          <w:color w:val="0000FF"/>
          <w:sz w:val="24"/>
        </w:rPr>
        <w:t>S5-233849</w:t>
      </w:r>
      <w:r>
        <w:rPr>
          <w:rFonts w:ascii="Arial" w:hAnsi="Arial" w:cs="Arial"/>
          <w:b/>
          <w:color w:val="0000FF"/>
          <w:sz w:val="24"/>
        </w:rPr>
        <w:tab/>
      </w:r>
      <w:r>
        <w:rPr>
          <w:rFonts w:ascii="Arial" w:hAnsi="Arial" w:cs="Arial"/>
          <w:b/>
          <w:sz w:val="24"/>
        </w:rPr>
        <w:t>LS on NCR Solutions</w:t>
      </w:r>
    </w:p>
    <w:p w14:paraId="68502B35"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R3-225253, to -, cc -</w:t>
      </w:r>
      <w:r>
        <w:rPr>
          <w:i/>
        </w:rPr>
        <w:br/>
      </w:r>
      <w:r>
        <w:rPr>
          <w:i/>
        </w:rPr>
        <w:tab/>
      </w:r>
      <w:r>
        <w:rPr>
          <w:i/>
        </w:rPr>
        <w:tab/>
      </w:r>
      <w:r>
        <w:rPr>
          <w:i/>
        </w:rPr>
        <w:tab/>
      </w:r>
      <w:r>
        <w:rPr>
          <w:i/>
        </w:rPr>
        <w:tab/>
      </w:r>
      <w:r>
        <w:rPr>
          <w:i/>
        </w:rPr>
        <w:tab/>
        <w:t>Source: R3-225253</w:t>
      </w:r>
    </w:p>
    <w:p w14:paraId="34C6FD00" w14:textId="77777777" w:rsidR="00170D7E" w:rsidRDefault="00170D7E" w:rsidP="00170D7E">
      <w:pPr>
        <w:rPr>
          <w:rFonts w:ascii="Arial" w:hAnsi="Arial" w:cs="Arial"/>
          <w:b/>
        </w:rPr>
      </w:pPr>
      <w:r>
        <w:rPr>
          <w:rFonts w:ascii="Arial" w:hAnsi="Arial" w:cs="Arial"/>
          <w:b/>
        </w:rPr>
        <w:t xml:space="preserve">Discussion: </w:t>
      </w:r>
    </w:p>
    <w:p w14:paraId="74415632" w14:textId="77777777" w:rsidR="00170D7E" w:rsidRDefault="00170D7E" w:rsidP="00170D7E">
      <w:r>
        <w:t>SA5 VC (Huawei): 3GPP RAN3 kindly asks SA5 to provide their feedback to the NCR questions</w:t>
      </w:r>
    </w:p>
    <w:p w14:paraId="00472FD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CE6081" w14:textId="0C4E8C46" w:rsidR="00170D7E" w:rsidRDefault="00170D7E" w:rsidP="00170D7E">
      <w:pPr>
        <w:rPr>
          <w:rFonts w:ascii="Arial" w:hAnsi="Arial" w:cs="Arial"/>
          <w:b/>
          <w:sz w:val="24"/>
        </w:rPr>
      </w:pPr>
      <w:r>
        <w:rPr>
          <w:rFonts w:ascii="Arial" w:hAnsi="Arial" w:cs="Arial"/>
          <w:b/>
          <w:color w:val="0000FF"/>
          <w:sz w:val="24"/>
        </w:rPr>
        <w:t>S5-233839</w:t>
      </w:r>
      <w:r>
        <w:rPr>
          <w:rFonts w:ascii="Arial" w:hAnsi="Arial" w:cs="Arial"/>
          <w:b/>
          <w:color w:val="0000FF"/>
          <w:sz w:val="24"/>
        </w:rPr>
        <w:tab/>
      </w:r>
      <w:r>
        <w:rPr>
          <w:rFonts w:ascii="Arial" w:hAnsi="Arial" w:cs="Arial"/>
          <w:b/>
          <w:sz w:val="24"/>
        </w:rPr>
        <w:t>LS for improved KPIs involving end-to-end data volume transfer time analytics</w:t>
      </w:r>
    </w:p>
    <w:p w14:paraId="0B9B69D1"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S2-2304067, to -, cc -</w:t>
      </w:r>
      <w:r>
        <w:rPr>
          <w:i/>
        </w:rPr>
        <w:br/>
      </w:r>
      <w:r>
        <w:rPr>
          <w:i/>
        </w:rPr>
        <w:tab/>
      </w:r>
      <w:r>
        <w:rPr>
          <w:i/>
        </w:rPr>
        <w:tab/>
      </w:r>
      <w:r>
        <w:rPr>
          <w:i/>
        </w:rPr>
        <w:tab/>
      </w:r>
      <w:r>
        <w:rPr>
          <w:i/>
        </w:rPr>
        <w:tab/>
      </w:r>
      <w:r>
        <w:rPr>
          <w:i/>
        </w:rPr>
        <w:tab/>
        <w:t>Source: S2-2304067</w:t>
      </w:r>
    </w:p>
    <w:p w14:paraId="34A194BC" w14:textId="77777777" w:rsidR="00170D7E" w:rsidRDefault="00170D7E" w:rsidP="00170D7E">
      <w:pPr>
        <w:rPr>
          <w:rFonts w:ascii="Arial" w:hAnsi="Arial" w:cs="Arial"/>
          <w:b/>
        </w:rPr>
      </w:pPr>
      <w:r>
        <w:rPr>
          <w:rFonts w:ascii="Arial" w:hAnsi="Arial" w:cs="Arial"/>
          <w:b/>
        </w:rPr>
        <w:t xml:space="preserve">Discussion: </w:t>
      </w:r>
    </w:p>
    <w:p w14:paraId="195D4E1F" w14:textId="77777777" w:rsidR="00170D7E" w:rsidRDefault="00170D7E" w:rsidP="00170D7E">
      <w:r>
        <w:t>SA5 VC (Huawei):</w:t>
      </w:r>
    </w:p>
    <w:p w14:paraId="412C2D73" w14:textId="77777777" w:rsidR="00170D7E" w:rsidRDefault="00170D7E" w:rsidP="00170D7E">
      <w:r>
        <w:t>a)</w:t>
      </w:r>
      <w:r>
        <w:tab/>
        <w:t>SA2 kindly asks SA5 to evaluate and inform SA2 about the possibility of further evolving the RAN part uplink and downlink delay and information related to the average uplink/downlink packet delay between PSA_UPF and UE to pertain to specific UE of interest, possibly via MDT or other means available to SA5.</w:t>
      </w:r>
    </w:p>
    <w:p w14:paraId="7935D9BC" w14:textId="77777777" w:rsidR="00170D7E" w:rsidRDefault="00170D7E" w:rsidP="00170D7E">
      <w:r>
        <w:t>b)If the answer to a) is no, SA2 kindly asks SA5 to comment whether other available or to-be-developed KPIs should be used to provide the per specific UE RAN delay and the per specific UE to PSA_UPF UL/DL delay values</w:t>
      </w:r>
    </w:p>
    <w:p w14:paraId="6AA32B74" w14:textId="77777777" w:rsidR="00170D7E" w:rsidRDefault="00170D7E" w:rsidP="00170D7E">
      <w:r>
        <w:t xml:space="preserve">reply </w:t>
      </w:r>
      <w:proofErr w:type="spellStart"/>
      <w:r>
        <w:t>LSout</w:t>
      </w:r>
      <w:proofErr w:type="spellEnd"/>
      <w:r>
        <w:t xml:space="preserve"> was planned in S5-234548</w:t>
      </w:r>
    </w:p>
    <w:p w14:paraId="395B2EE1" w14:textId="77777777" w:rsidR="00170D7E" w:rsidRDefault="00170D7E" w:rsidP="00170D7E">
      <w:r>
        <w:t xml:space="preserve">conclusion: finally </w:t>
      </w:r>
      <w:proofErr w:type="spellStart"/>
      <w:r>
        <w:t>LSin</w:t>
      </w:r>
      <w:proofErr w:type="spellEnd"/>
      <w:r>
        <w:t xml:space="preserve"> S5-233839 was postponed as no reply </w:t>
      </w:r>
      <w:proofErr w:type="spellStart"/>
      <w:r>
        <w:t>LSout</w:t>
      </w:r>
      <w:proofErr w:type="spellEnd"/>
      <w:r>
        <w:t xml:space="preserve"> was agreed</w:t>
      </w:r>
    </w:p>
    <w:p w14:paraId="6C1C1A1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680CAE" w14:textId="3A039239" w:rsidR="00170D7E" w:rsidRDefault="00170D7E" w:rsidP="00170D7E">
      <w:pPr>
        <w:rPr>
          <w:rFonts w:ascii="Arial" w:hAnsi="Arial" w:cs="Arial"/>
          <w:b/>
          <w:sz w:val="24"/>
        </w:rPr>
      </w:pPr>
      <w:r>
        <w:rPr>
          <w:rFonts w:ascii="Arial" w:hAnsi="Arial" w:cs="Arial"/>
          <w:b/>
          <w:color w:val="0000FF"/>
          <w:sz w:val="24"/>
        </w:rPr>
        <w:t>S5-234548</w:t>
      </w:r>
      <w:r>
        <w:rPr>
          <w:rFonts w:ascii="Arial" w:hAnsi="Arial" w:cs="Arial"/>
          <w:b/>
          <w:color w:val="0000FF"/>
          <w:sz w:val="24"/>
        </w:rPr>
        <w:tab/>
      </w:r>
      <w:r>
        <w:rPr>
          <w:rFonts w:ascii="Arial" w:hAnsi="Arial" w:cs="Arial"/>
          <w:b/>
          <w:sz w:val="24"/>
        </w:rPr>
        <w:t>Reply LS to S2-2304067 = S5-233839 on improved KPIs involving end-to-end data volume transfer time analytics</w:t>
      </w:r>
    </w:p>
    <w:p w14:paraId="271F2011"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w:t>
      </w:r>
    </w:p>
    <w:p w14:paraId="4821F86C" w14:textId="77777777" w:rsidR="00170D7E" w:rsidRDefault="00170D7E" w:rsidP="00170D7E">
      <w:pPr>
        <w:rPr>
          <w:rFonts w:ascii="Arial" w:hAnsi="Arial" w:cs="Arial"/>
          <w:b/>
        </w:rPr>
      </w:pPr>
      <w:r>
        <w:rPr>
          <w:rFonts w:ascii="Arial" w:hAnsi="Arial" w:cs="Arial"/>
          <w:b/>
        </w:rPr>
        <w:t xml:space="preserve">Discussion: </w:t>
      </w:r>
    </w:p>
    <w:p w14:paraId="029EA89D" w14:textId="77777777" w:rsidR="00170D7E" w:rsidRDefault="00170D7E" w:rsidP="00170D7E">
      <w:r>
        <w:t>Intel: we request to postpone this</w:t>
      </w:r>
    </w:p>
    <w:p w14:paraId="1003AE6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0D70CB" w14:textId="6126EBB4" w:rsidR="00170D7E" w:rsidRDefault="00170D7E" w:rsidP="00170D7E">
      <w:pPr>
        <w:rPr>
          <w:rFonts w:ascii="Arial" w:hAnsi="Arial" w:cs="Arial"/>
          <w:b/>
          <w:sz w:val="24"/>
        </w:rPr>
      </w:pPr>
      <w:r>
        <w:rPr>
          <w:rFonts w:ascii="Arial" w:hAnsi="Arial" w:cs="Arial"/>
          <w:b/>
          <w:color w:val="0000FF"/>
          <w:sz w:val="24"/>
        </w:rPr>
        <w:t>S5-233841</w:t>
      </w:r>
      <w:r>
        <w:rPr>
          <w:rFonts w:ascii="Arial" w:hAnsi="Arial" w:cs="Arial"/>
          <w:b/>
          <w:color w:val="0000FF"/>
          <w:sz w:val="24"/>
        </w:rPr>
        <w:tab/>
      </w:r>
      <w:r>
        <w:rPr>
          <w:rFonts w:ascii="Arial" w:hAnsi="Arial" w:cs="Arial"/>
          <w:b/>
          <w:sz w:val="24"/>
        </w:rPr>
        <w:t>LS on OAM input data for QoS Sustainability Analytics</w:t>
      </w:r>
    </w:p>
    <w:p w14:paraId="7EEF06A0"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S2-2306095, to -, cc -</w:t>
      </w:r>
      <w:r>
        <w:rPr>
          <w:i/>
        </w:rPr>
        <w:br/>
      </w:r>
      <w:r>
        <w:rPr>
          <w:i/>
        </w:rPr>
        <w:tab/>
      </w:r>
      <w:r>
        <w:rPr>
          <w:i/>
        </w:rPr>
        <w:tab/>
      </w:r>
      <w:r>
        <w:rPr>
          <w:i/>
        </w:rPr>
        <w:tab/>
      </w:r>
      <w:r>
        <w:rPr>
          <w:i/>
        </w:rPr>
        <w:tab/>
      </w:r>
      <w:r>
        <w:rPr>
          <w:i/>
        </w:rPr>
        <w:tab/>
        <w:t>Source: S2-2306095</w:t>
      </w:r>
    </w:p>
    <w:p w14:paraId="0E1A4326" w14:textId="77777777" w:rsidR="00170D7E" w:rsidRDefault="00170D7E" w:rsidP="00170D7E">
      <w:pPr>
        <w:rPr>
          <w:rFonts w:ascii="Arial" w:hAnsi="Arial" w:cs="Arial"/>
          <w:b/>
        </w:rPr>
      </w:pPr>
      <w:r>
        <w:rPr>
          <w:rFonts w:ascii="Arial" w:hAnsi="Arial" w:cs="Arial"/>
          <w:b/>
        </w:rPr>
        <w:t xml:space="preserve">Discussion: </w:t>
      </w:r>
    </w:p>
    <w:p w14:paraId="1E025188" w14:textId="77777777" w:rsidR="00170D7E" w:rsidRDefault="00170D7E" w:rsidP="00170D7E">
      <w:r>
        <w:t>SA5 VC (Huawei): SA2 kindly asks SA5 to make the necessary updates to their specifications and provide feedback to SA2 as needed.</w:t>
      </w:r>
    </w:p>
    <w:p w14:paraId="140BA9CD" w14:textId="77777777" w:rsidR="00170D7E" w:rsidRDefault="00170D7E" w:rsidP="00170D7E">
      <w:r>
        <w:t>conclusion: Create an OAM AP to update the SA5 TS 28.552 and TS 28.554 according to the SA2 proposals</w:t>
      </w:r>
    </w:p>
    <w:p w14:paraId="607C9AF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2D433D" w14:textId="48C39F2A" w:rsidR="00170D7E" w:rsidRDefault="00170D7E" w:rsidP="00170D7E">
      <w:pPr>
        <w:rPr>
          <w:rFonts w:ascii="Arial" w:hAnsi="Arial" w:cs="Arial"/>
          <w:b/>
          <w:sz w:val="24"/>
        </w:rPr>
      </w:pPr>
      <w:r>
        <w:rPr>
          <w:rFonts w:ascii="Arial" w:hAnsi="Arial" w:cs="Arial"/>
          <w:b/>
          <w:color w:val="0000FF"/>
          <w:sz w:val="24"/>
        </w:rPr>
        <w:t>S5-233848</w:t>
      </w:r>
      <w:r>
        <w:rPr>
          <w:rFonts w:ascii="Arial" w:hAnsi="Arial" w:cs="Arial"/>
          <w:b/>
          <w:color w:val="0000FF"/>
          <w:sz w:val="24"/>
        </w:rPr>
        <w:tab/>
      </w:r>
      <w:r>
        <w:rPr>
          <w:rFonts w:ascii="Arial" w:hAnsi="Arial" w:cs="Arial"/>
          <w:b/>
          <w:sz w:val="24"/>
        </w:rPr>
        <w:t>Reply LS on secured and trusted access to the serving PLMN OAM server by a MBSR</w:t>
      </w:r>
    </w:p>
    <w:p w14:paraId="43DB4055"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S3-231400, to -, cc -</w:t>
      </w:r>
      <w:r>
        <w:rPr>
          <w:i/>
        </w:rPr>
        <w:br/>
      </w:r>
      <w:r>
        <w:rPr>
          <w:i/>
        </w:rPr>
        <w:tab/>
      </w:r>
      <w:r>
        <w:rPr>
          <w:i/>
        </w:rPr>
        <w:tab/>
      </w:r>
      <w:r>
        <w:rPr>
          <w:i/>
        </w:rPr>
        <w:tab/>
      </w:r>
      <w:r>
        <w:rPr>
          <w:i/>
        </w:rPr>
        <w:tab/>
      </w:r>
      <w:r>
        <w:rPr>
          <w:i/>
        </w:rPr>
        <w:tab/>
        <w:t>Source: S3-231400</w:t>
      </w:r>
    </w:p>
    <w:p w14:paraId="2595DD16" w14:textId="77777777" w:rsidR="00170D7E" w:rsidRDefault="00170D7E" w:rsidP="00170D7E">
      <w:pPr>
        <w:rPr>
          <w:rFonts w:ascii="Arial" w:hAnsi="Arial" w:cs="Arial"/>
          <w:b/>
        </w:rPr>
      </w:pPr>
      <w:r>
        <w:rPr>
          <w:rFonts w:ascii="Arial" w:hAnsi="Arial" w:cs="Arial"/>
          <w:b/>
        </w:rPr>
        <w:t xml:space="preserve">Discussion: </w:t>
      </w:r>
    </w:p>
    <w:p w14:paraId="5C5955B5" w14:textId="77777777" w:rsidR="00170D7E" w:rsidRDefault="00170D7E" w:rsidP="00170D7E">
      <w:r>
        <w:t>SA5 VC (Huawei): SA3 replies to SA2 LS on secured and trusted access to the serving PLMN OAM server by a MBSR.</w:t>
      </w:r>
    </w:p>
    <w:p w14:paraId="462DB0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BDED0C" w14:textId="427C6CFF" w:rsidR="00170D7E" w:rsidRDefault="00170D7E" w:rsidP="00170D7E">
      <w:pPr>
        <w:rPr>
          <w:rFonts w:ascii="Arial" w:hAnsi="Arial" w:cs="Arial"/>
          <w:b/>
          <w:sz w:val="24"/>
        </w:rPr>
      </w:pPr>
      <w:r>
        <w:rPr>
          <w:rFonts w:ascii="Arial" w:hAnsi="Arial" w:cs="Arial"/>
          <w:b/>
          <w:color w:val="0000FF"/>
          <w:sz w:val="24"/>
        </w:rPr>
        <w:t>S5-233842</w:t>
      </w:r>
      <w:r>
        <w:rPr>
          <w:rFonts w:ascii="Arial" w:hAnsi="Arial" w:cs="Arial"/>
          <w:b/>
          <w:color w:val="0000FF"/>
          <w:sz w:val="24"/>
        </w:rPr>
        <w:tab/>
      </w:r>
      <w:r>
        <w:rPr>
          <w:rFonts w:ascii="Arial" w:hAnsi="Arial" w:cs="Arial"/>
          <w:b/>
          <w:sz w:val="24"/>
        </w:rPr>
        <w:t>LS on initiation of new work item ITU-T Y.REOUPF: ""Resource efficiency optimization for managing user plane function in IMT-2020 networks and beyond""</w:t>
      </w:r>
    </w:p>
    <w:p w14:paraId="7294418F"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7872B532" w14:textId="77777777" w:rsidR="00170D7E" w:rsidRDefault="00170D7E" w:rsidP="00170D7E">
      <w:pPr>
        <w:rPr>
          <w:rFonts w:ascii="Arial" w:hAnsi="Arial" w:cs="Arial"/>
          <w:b/>
        </w:rPr>
      </w:pPr>
      <w:r>
        <w:rPr>
          <w:rFonts w:ascii="Arial" w:hAnsi="Arial" w:cs="Arial"/>
          <w:b/>
        </w:rPr>
        <w:t xml:space="preserve">Discussion: </w:t>
      </w:r>
    </w:p>
    <w:p w14:paraId="47FD75F6" w14:textId="77777777" w:rsidR="00170D7E" w:rsidRDefault="00170D7E" w:rsidP="00170D7E">
      <w:r>
        <w:t>SA5 VC (Huawei): ITU-T informed SA5 about the initiation of a new work item on “Resource efficiency optimization for managing user plane function in IMT-2020 networks and beyond”</w:t>
      </w:r>
    </w:p>
    <w:p w14:paraId="0082511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E425C" w14:textId="3E4C0843" w:rsidR="00170D7E" w:rsidRDefault="00170D7E" w:rsidP="00170D7E">
      <w:pPr>
        <w:rPr>
          <w:rFonts w:ascii="Arial" w:hAnsi="Arial" w:cs="Arial"/>
          <w:b/>
          <w:sz w:val="24"/>
        </w:rPr>
      </w:pPr>
      <w:r>
        <w:rPr>
          <w:rFonts w:ascii="Arial" w:hAnsi="Arial" w:cs="Arial"/>
          <w:b/>
          <w:color w:val="0000FF"/>
          <w:sz w:val="24"/>
        </w:rPr>
        <w:t>S5-233843</w:t>
      </w:r>
      <w:r>
        <w:rPr>
          <w:rFonts w:ascii="Arial" w:hAnsi="Arial" w:cs="Arial"/>
          <w:b/>
          <w:color w:val="0000FF"/>
          <w:sz w:val="24"/>
        </w:rPr>
        <w:tab/>
      </w:r>
      <w:r>
        <w:rPr>
          <w:rFonts w:ascii="Arial" w:hAnsi="Arial" w:cs="Arial"/>
          <w:b/>
          <w:sz w:val="24"/>
        </w:rPr>
        <w:t>LS on Y.3159 ""Framework for classifying network slice level in future networks including IMT-2020""</w:t>
      </w:r>
    </w:p>
    <w:p w14:paraId="422BB704"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309A4F02" w14:textId="77777777" w:rsidR="00170D7E" w:rsidRDefault="00170D7E" w:rsidP="00170D7E">
      <w:pPr>
        <w:rPr>
          <w:rFonts w:ascii="Arial" w:hAnsi="Arial" w:cs="Arial"/>
          <w:b/>
        </w:rPr>
      </w:pPr>
      <w:r>
        <w:rPr>
          <w:rFonts w:ascii="Arial" w:hAnsi="Arial" w:cs="Arial"/>
          <w:b/>
        </w:rPr>
        <w:t xml:space="preserve">Discussion: </w:t>
      </w:r>
    </w:p>
    <w:p w14:paraId="65650B3F" w14:textId="77777777" w:rsidR="00170D7E" w:rsidRDefault="00170D7E" w:rsidP="00170D7E">
      <w:r>
        <w:t>SA5 VC (Huawei): ITU-T Study Group 13 Working Party 1 (WP1/13) Question 21 (Q21/13) would like to inform about the consent of the new Recommendation, ITU-T Y.3159 "Framework for classifying network slice level in future networks including IMT-2020."</w:t>
      </w:r>
    </w:p>
    <w:p w14:paraId="5D47EA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S5-234651</w:t>
      </w:r>
      <w:r>
        <w:rPr>
          <w:color w:val="993300"/>
          <w:u w:val="single"/>
        </w:rPr>
        <w:t>.</w:t>
      </w:r>
    </w:p>
    <w:p w14:paraId="05E5C9FA" w14:textId="23F98452" w:rsidR="00170D7E" w:rsidRDefault="00170D7E" w:rsidP="00170D7E">
      <w:pPr>
        <w:rPr>
          <w:rFonts w:ascii="Arial" w:hAnsi="Arial" w:cs="Arial"/>
          <w:b/>
          <w:sz w:val="24"/>
        </w:rPr>
      </w:pPr>
      <w:r>
        <w:rPr>
          <w:rFonts w:ascii="Arial" w:hAnsi="Arial" w:cs="Arial"/>
          <w:b/>
          <w:color w:val="0000FF"/>
          <w:sz w:val="24"/>
        </w:rPr>
        <w:t>S5-234651</w:t>
      </w:r>
      <w:r>
        <w:rPr>
          <w:rFonts w:ascii="Arial" w:hAnsi="Arial" w:cs="Arial"/>
          <w:b/>
          <w:color w:val="0000FF"/>
          <w:sz w:val="24"/>
        </w:rPr>
        <w:tab/>
      </w:r>
      <w:r>
        <w:rPr>
          <w:rFonts w:ascii="Arial" w:hAnsi="Arial" w:cs="Arial"/>
          <w:b/>
          <w:sz w:val="24"/>
        </w:rPr>
        <w:t xml:space="preserve">Reply LS to ITU-T SG13-LS80 = S5-233843 on Y.3159 "Framework for classifying network slice level in future networks </w:t>
      </w:r>
      <w:proofErr w:type="spellStart"/>
      <w:r>
        <w:rPr>
          <w:rFonts w:ascii="Arial" w:hAnsi="Arial" w:cs="Arial"/>
          <w:b/>
          <w:sz w:val="24"/>
        </w:rPr>
        <w:t>includin"g</w:t>
      </w:r>
      <w:proofErr w:type="spellEnd"/>
      <w:r>
        <w:rPr>
          <w:rFonts w:ascii="Arial" w:hAnsi="Arial" w:cs="Arial"/>
          <w:b/>
          <w:sz w:val="24"/>
        </w:rPr>
        <w:t xml:space="preserve"> IMT-2020" (to: ITU-T SG13/Q21; cc: SA2, GSMA; contact: BT)</w:t>
      </w:r>
    </w:p>
    <w:p w14:paraId="048EA4B3"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SG13/Q21, cc SA2, GSMA</w:t>
      </w:r>
      <w:r>
        <w:rPr>
          <w:i/>
        </w:rPr>
        <w:br/>
      </w:r>
      <w:r>
        <w:rPr>
          <w:i/>
        </w:rPr>
        <w:tab/>
      </w:r>
      <w:r>
        <w:rPr>
          <w:i/>
        </w:rPr>
        <w:tab/>
      </w:r>
      <w:r>
        <w:rPr>
          <w:i/>
        </w:rPr>
        <w:tab/>
      </w:r>
      <w:r>
        <w:rPr>
          <w:i/>
        </w:rPr>
        <w:tab/>
      </w:r>
      <w:r>
        <w:rPr>
          <w:i/>
        </w:rPr>
        <w:tab/>
        <w:t>Source: SA5</w:t>
      </w:r>
    </w:p>
    <w:p w14:paraId="2B6E45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60D97" w14:textId="5E256A36" w:rsidR="00170D7E" w:rsidRDefault="00170D7E" w:rsidP="00170D7E">
      <w:pPr>
        <w:rPr>
          <w:rFonts w:ascii="Arial" w:hAnsi="Arial" w:cs="Arial"/>
          <w:b/>
          <w:sz w:val="24"/>
        </w:rPr>
      </w:pPr>
      <w:r>
        <w:rPr>
          <w:rFonts w:ascii="Arial" w:hAnsi="Arial" w:cs="Arial"/>
          <w:b/>
          <w:color w:val="0000FF"/>
          <w:sz w:val="24"/>
        </w:rPr>
        <w:t>S5-233844</w:t>
      </w:r>
      <w:r>
        <w:rPr>
          <w:rFonts w:ascii="Arial" w:hAnsi="Arial" w:cs="Arial"/>
          <w:b/>
          <w:color w:val="0000FF"/>
          <w:sz w:val="24"/>
        </w:rPr>
        <w:tab/>
      </w:r>
      <w:r>
        <w:rPr>
          <w:rFonts w:ascii="Arial" w:hAnsi="Arial" w:cs="Arial"/>
          <w:b/>
          <w:sz w:val="24"/>
        </w:rPr>
        <w:t>LS on Information and request of advice on the SG13 plan to initiate a new work item on ""Requirements and framework of network function enhancements of IMT-2020 networks and beyond from the energy efficiency perspective,</w:t>
      </w:r>
    </w:p>
    <w:p w14:paraId="0F7D890A"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17B81069" w14:textId="77777777" w:rsidR="00170D7E" w:rsidRDefault="00170D7E" w:rsidP="00170D7E">
      <w:pPr>
        <w:rPr>
          <w:rFonts w:ascii="Arial" w:hAnsi="Arial" w:cs="Arial"/>
          <w:b/>
        </w:rPr>
      </w:pPr>
      <w:r>
        <w:rPr>
          <w:rFonts w:ascii="Arial" w:hAnsi="Arial" w:cs="Arial"/>
          <w:b/>
        </w:rPr>
        <w:t xml:space="preserve">Discussion: </w:t>
      </w:r>
    </w:p>
    <w:p w14:paraId="06EA5DE4" w14:textId="77777777" w:rsidR="00170D7E" w:rsidRDefault="00170D7E" w:rsidP="00170D7E">
      <w:r>
        <w:t>SA5 VC (Huawei): Leaders’ recommendation: ITU-T Study Group 13 would like to inform you and request your advice about the SG13 plan to initiate a new work item on "Requirements and framework of network function enhancements of IMT-2020 networks and beyond from the energy efficiency perspective". Draft reply in S5-234281/S5-234296.</w:t>
      </w:r>
    </w:p>
    <w:p w14:paraId="6B755A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S5-234547</w:t>
      </w:r>
      <w:r>
        <w:rPr>
          <w:color w:val="993300"/>
          <w:u w:val="single"/>
        </w:rPr>
        <w:t>.</w:t>
      </w:r>
    </w:p>
    <w:p w14:paraId="5C688B95" w14:textId="7B20A04E" w:rsidR="00170D7E" w:rsidRDefault="00170D7E" w:rsidP="00170D7E">
      <w:pPr>
        <w:rPr>
          <w:rFonts w:ascii="Arial" w:hAnsi="Arial" w:cs="Arial"/>
          <w:b/>
          <w:sz w:val="24"/>
        </w:rPr>
      </w:pPr>
      <w:r>
        <w:rPr>
          <w:rFonts w:ascii="Arial" w:hAnsi="Arial" w:cs="Arial"/>
          <w:b/>
          <w:color w:val="0000FF"/>
          <w:sz w:val="24"/>
        </w:rPr>
        <w:t>S5-234281</w:t>
      </w:r>
      <w:r>
        <w:rPr>
          <w:rFonts w:ascii="Arial" w:hAnsi="Arial" w:cs="Arial"/>
          <w:b/>
          <w:color w:val="0000FF"/>
          <w:sz w:val="24"/>
        </w:rPr>
        <w:tab/>
      </w:r>
      <w:r>
        <w:rPr>
          <w:rFonts w:ascii="Arial" w:hAnsi="Arial" w:cs="Arial"/>
          <w:b/>
          <w:sz w:val="24"/>
        </w:rPr>
        <w:t>LS reply to ITU-T SG13 on LS on Information and request of advice on the SG13 plan to initiate a new work item</w:t>
      </w:r>
    </w:p>
    <w:p w14:paraId="16BDEA71"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SG13, cc ITU-T SG5, 3GPP SA1</w:t>
      </w:r>
      <w:r>
        <w:rPr>
          <w:i/>
        </w:rPr>
        <w:br/>
      </w:r>
      <w:r>
        <w:rPr>
          <w:i/>
        </w:rPr>
        <w:tab/>
      </w:r>
      <w:r>
        <w:rPr>
          <w:i/>
        </w:rPr>
        <w:tab/>
      </w:r>
      <w:r>
        <w:rPr>
          <w:i/>
        </w:rPr>
        <w:tab/>
      </w:r>
      <w:r>
        <w:rPr>
          <w:i/>
        </w:rPr>
        <w:tab/>
      </w:r>
      <w:r>
        <w:rPr>
          <w:i/>
        </w:rPr>
        <w:tab/>
        <w:t>Source: China Mobile Com. Corporation</w:t>
      </w:r>
    </w:p>
    <w:p w14:paraId="02879871" w14:textId="77777777" w:rsidR="00170D7E" w:rsidRDefault="00170D7E" w:rsidP="00170D7E">
      <w:pPr>
        <w:rPr>
          <w:rFonts w:ascii="Arial" w:hAnsi="Arial" w:cs="Arial"/>
          <w:b/>
        </w:rPr>
      </w:pPr>
      <w:r>
        <w:rPr>
          <w:rFonts w:ascii="Arial" w:hAnsi="Arial" w:cs="Arial"/>
          <w:b/>
        </w:rPr>
        <w:t xml:space="preserve">Abstract: </w:t>
      </w:r>
    </w:p>
    <w:p w14:paraId="5B45F737" w14:textId="77777777" w:rsidR="00170D7E" w:rsidRDefault="00170D7E" w:rsidP="00170D7E">
      <w:r>
        <w:t>moved from AI 5.2 to AI 6.1</w:t>
      </w:r>
    </w:p>
    <w:p w14:paraId="2F979C4C" w14:textId="77777777" w:rsidR="00170D7E" w:rsidRDefault="00170D7E" w:rsidP="00170D7E">
      <w:pPr>
        <w:rPr>
          <w:rFonts w:ascii="Arial" w:hAnsi="Arial" w:cs="Arial"/>
          <w:b/>
        </w:rPr>
      </w:pPr>
      <w:r>
        <w:rPr>
          <w:rFonts w:ascii="Arial" w:hAnsi="Arial" w:cs="Arial"/>
          <w:b/>
        </w:rPr>
        <w:t xml:space="preserve">Discussion: </w:t>
      </w:r>
    </w:p>
    <w:p w14:paraId="3855BECF" w14:textId="77777777" w:rsidR="00170D7E" w:rsidRDefault="00170D7E" w:rsidP="00170D7E">
      <w:r>
        <w:t>merged into S5-234547</w:t>
      </w:r>
    </w:p>
    <w:p w14:paraId="5BA3CF7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B2B929" w14:textId="2565A2C4" w:rsidR="00170D7E" w:rsidRDefault="00170D7E" w:rsidP="00170D7E">
      <w:pPr>
        <w:rPr>
          <w:rFonts w:ascii="Arial" w:hAnsi="Arial" w:cs="Arial"/>
          <w:b/>
          <w:sz w:val="24"/>
        </w:rPr>
      </w:pPr>
      <w:r>
        <w:rPr>
          <w:rFonts w:ascii="Arial" w:hAnsi="Arial" w:cs="Arial"/>
          <w:b/>
          <w:color w:val="0000FF"/>
          <w:sz w:val="24"/>
        </w:rPr>
        <w:t>S5-234296</w:t>
      </w:r>
      <w:r>
        <w:rPr>
          <w:rFonts w:ascii="Arial" w:hAnsi="Arial" w:cs="Arial"/>
          <w:b/>
          <w:color w:val="0000FF"/>
          <w:sz w:val="24"/>
        </w:rPr>
        <w:tab/>
      </w:r>
      <w:r>
        <w:rPr>
          <w:rFonts w:ascii="Arial" w:hAnsi="Arial" w:cs="Arial"/>
          <w:b/>
          <w:sz w:val="24"/>
        </w:rPr>
        <w:t>Reply LS to LS on Information and request of advice on the SG13 plan to initiate a new work item on "Requirements and framework of network function enhancements of IMT-2020 networks and beyond from the energy efficiency perspective"</w:t>
      </w:r>
    </w:p>
    <w:p w14:paraId="3C265E74"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Q20/13, cc 3GPP SA1, ITU-T SG5, ITU-T SG11, ETSI NFV, NGMN</w:t>
      </w:r>
      <w:r>
        <w:rPr>
          <w:i/>
        </w:rPr>
        <w:br/>
      </w:r>
      <w:r>
        <w:rPr>
          <w:i/>
        </w:rPr>
        <w:tab/>
      </w:r>
      <w:r>
        <w:rPr>
          <w:i/>
        </w:rPr>
        <w:tab/>
      </w:r>
      <w:r>
        <w:rPr>
          <w:i/>
        </w:rPr>
        <w:tab/>
      </w:r>
      <w:r>
        <w:rPr>
          <w:i/>
        </w:rPr>
        <w:tab/>
      </w:r>
      <w:r>
        <w:rPr>
          <w:i/>
        </w:rPr>
        <w:tab/>
        <w:t>Source: Huawei</w:t>
      </w:r>
    </w:p>
    <w:p w14:paraId="574123D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S5-234547</w:t>
      </w:r>
      <w:r>
        <w:rPr>
          <w:color w:val="993300"/>
          <w:u w:val="single"/>
        </w:rPr>
        <w:t>.</w:t>
      </w:r>
    </w:p>
    <w:p w14:paraId="4721F2E6" w14:textId="741C5294" w:rsidR="00170D7E" w:rsidRDefault="00170D7E" w:rsidP="00170D7E">
      <w:pPr>
        <w:rPr>
          <w:rFonts w:ascii="Arial" w:hAnsi="Arial" w:cs="Arial"/>
          <w:b/>
          <w:sz w:val="24"/>
        </w:rPr>
      </w:pPr>
      <w:r>
        <w:rPr>
          <w:rFonts w:ascii="Arial" w:hAnsi="Arial" w:cs="Arial"/>
          <w:b/>
          <w:color w:val="0000FF"/>
          <w:sz w:val="24"/>
        </w:rPr>
        <w:t>S5-234547</w:t>
      </w:r>
      <w:r>
        <w:rPr>
          <w:rFonts w:ascii="Arial" w:hAnsi="Arial" w:cs="Arial"/>
          <w:b/>
          <w:color w:val="0000FF"/>
          <w:sz w:val="24"/>
        </w:rPr>
        <w:tab/>
      </w:r>
      <w:r>
        <w:rPr>
          <w:rFonts w:ascii="Arial" w:hAnsi="Arial" w:cs="Arial"/>
          <w:b/>
          <w:sz w:val="24"/>
        </w:rPr>
        <w:t>Reply LS to ITU-T SG13 LS S5-233844 on Information and request of advice on the SG13 plan to initiate a new work item on "Requirements and framework of network function enhancements of IMT-2020 networks and beyond from the energy efficiency perspective" (to: ITU-T Q20/13; cc: SA1, ITU-T SG5, ITU-T SG11, ETSI NFV, NGMN; contact: Huawei)</w:t>
      </w:r>
    </w:p>
    <w:p w14:paraId="5CADEC8B" w14:textId="77777777" w:rsidR="00170D7E" w:rsidRPr="00BF6058" w:rsidRDefault="00170D7E" w:rsidP="00170D7E">
      <w:pPr>
        <w:rPr>
          <w:i/>
          <w:lang w:val="fr-FR"/>
        </w:rPr>
      </w:pPr>
      <w:r>
        <w:rPr>
          <w:i/>
        </w:rPr>
        <w:tab/>
      </w:r>
      <w:r>
        <w:rPr>
          <w:i/>
        </w:rPr>
        <w:tab/>
      </w:r>
      <w:r>
        <w:rPr>
          <w:i/>
        </w:rPr>
        <w:tab/>
      </w:r>
      <w:r>
        <w:rPr>
          <w:i/>
        </w:rPr>
        <w:tab/>
      </w:r>
      <w:r>
        <w:rPr>
          <w:i/>
        </w:rPr>
        <w:tab/>
      </w:r>
      <w:r w:rsidRPr="00BF6058">
        <w:rPr>
          <w:i/>
          <w:lang w:val="fr-FR"/>
        </w:rPr>
        <w:t>Type: LS out</w:t>
      </w:r>
      <w:r w:rsidRPr="00BF6058">
        <w:rPr>
          <w:i/>
          <w:lang w:val="fr-FR"/>
        </w:rPr>
        <w:tab/>
      </w:r>
      <w:r w:rsidRPr="00BF6058">
        <w:rPr>
          <w:i/>
          <w:lang w:val="fr-FR"/>
        </w:rPr>
        <w:tab/>
        <w:t xml:space="preserve">For: </w:t>
      </w:r>
      <w:proofErr w:type="spellStart"/>
      <w:r w:rsidRPr="00BF6058">
        <w:rPr>
          <w:i/>
          <w:lang w:val="fr-FR"/>
        </w:rPr>
        <w:t>Approval</w:t>
      </w:r>
      <w:proofErr w:type="spellEnd"/>
      <w:r w:rsidRPr="00BF6058">
        <w:rPr>
          <w:i/>
          <w:lang w:val="fr-FR"/>
        </w:rPr>
        <w:br/>
      </w:r>
      <w:r w:rsidRPr="00BF6058">
        <w:rPr>
          <w:i/>
          <w:lang w:val="fr-FR"/>
        </w:rPr>
        <w:tab/>
      </w:r>
      <w:r w:rsidRPr="00BF6058">
        <w:rPr>
          <w:i/>
          <w:lang w:val="fr-FR"/>
        </w:rPr>
        <w:tab/>
      </w:r>
      <w:r w:rsidRPr="00BF6058">
        <w:rPr>
          <w:i/>
          <w:lang w:val="fr-FR"/>
        </w:rPr>
        <w:tab/>
      </w:r>
      <w:r w:rsidRPr="00BF6058">
        <w:rPr>
          <w:i/>
          <w:lang w:val="fr-FR"/>
        </w:rPr>
        <w:tab/>
      </w:r>
      <w:r w:rsidRPr="00BF6058">
        <w:rPr>
          <w:i/>
          <w:lang w:val="fr-FR"/>
        </w:rPr>
        <w:tab/>
        <w:t>to ITU-T Q20/13, cc SA1, ITU-T SG5, ITU-T SG11, ETSI NFV, NGMN</w:t>
      </w:r>
      <w:r w:rsidRPr="00BF6058">
        <w:rPr>
          <w:i/>
          <w:lang w:val="fr-FR"/>
        </w:rPr>
        <w:br/>
      </w:r>
      <w:r w:rsidRPr="00BF6058">
        <w:rPr>
          <w:i/>
          <w:lang w:val="fr-FR"/>
        </w:rPr>
        <w:tab/>
      </w:r>
      <w:r w:rsidRPr="00BF6058">
        <w:rPr>
          <w:i/>
          <w:lang w:val="fr-FR"/>
        </w:rPr>
        <w:tab/>
      </w:r>
      <w:r w:rsidRPr="00BF6058">
        <w:rPr>
          <w:i/>
          <w:lang w:val="fr-FR"/>
        </w:rPr>
        <w:tab/>
      </w:r>
      <w:r w:rsidRPr="00BF6058">
        <w:rPr>
          <w:i/>
          <w:lang w:val="fr-FR"/>
        </w:rPr>
        <w:tab/>
      </w:r>
      <w:r w:rsidRPr="00BF6058">
        <w:rPr>
          <w:i/>
          <w:lang w:val="fr-FR"/>
        </w:rPr>
        <w:tab/>
        <w:t>Source: SA5</w:t>
      </w:r>
    </w:p>
    <w:p w14:paraId="39AE8BFB" w14:textId="77777777" w:rsidR="00170D7E" w:rsidRDefault="00170D7E" w:rsidP="00170D7E">
      <w:pPr>
        <w:rPr>
          <w:color w:val="808080"/>
        </w:rPr>
      </w:pPr>
      <w:r>
        <w:rPr>
          <w:color w:val="808080"/>
        </w:rPr>
        <w:t>(Replaces S5-234296)</w:t>
      </w:r>
    </w:p>
    <w:p w14:paraId="51D48299" w14:textId="77777777" w:rsidR="00170D7E" w:rsidRDefault="00170D7E" w:rsidP="00170D7E">
      <w:pPr>
        <w:rPr>
          <w:rFonts w:ascii="Arial" w:hAnsi="Arial" w:cs="Arial"/>
          <w:b/>
        </w:rPr>
      </w:pPr>
      <w:r>
        <w:rPr>
          <w:rFonts w:ascii="Arial" w:hAnsi="Arial" w:cs="Arial"/>
          <w:b/>
        </w:rPr>
        <w:t xml:space="preserve">Discussion: </w:t>
      </w:r>
    </w:p>
    <w:p w14:paraId="6960538F" w14:textId="77777777" w:rsidR="00170D7E" w:rsidRDefault="00170D7E" w:rsidP="00170D7E">
      <w:r>
        <w:t>includes aspects of S5-234281</w:t>
      </w:r>
    </w:p>
    <w:p w14:paraId="507DF8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98E96E" w14:textId="07E20C72" w:rsidR="00170D7E" w:rsidRDefault="00170D7E" w:rsidP="00170D7E">
      <w:pPr>
        <w:rPr>
          <w:rFonts w:ascii="Arial" w:hAnsi="Arial" w:cs="Arial"/>
          <w:b/>
          <w:sz w:val="24"/>
        </w:rPr>
      </w:pPr>
      <w:r>
        <w:rPr>
          <w:rFonts w:ascii="Arial" w:hAnsi="Arial" w:cs="Arial"/>
          <w:b/>
          <w:color w:val="0000FF"/>
          <w:sz w:val="24"/>
        </w:rPr>
        <w:t>S5-233847</w:t>
      </w:r>
      <w:r>
        <w:rPr>
          <w:rFonts w:ascii="Arial" w:hAnsi="Arial" w:cs="Arial"/>
          <w:b/>
          <w:color w:val="0000FF"/>
          <w:sz w:val="24"/>
        </w:rPr>
        <w:tab/>
      </w:r>
      <w:r>
        <w:rPr>
          <w:rFonts w:ascii="Arial" w:hAnsi="Arial" w:cs="Arial"/>
          <w:b/>
          <w:sz w:val="24"/>
        </w:rPr>
        <w:t xml:space="preserve">LS on the consent of draft new Recommendation ITU-T Y.3183 (ex. ITU-T Y.ML-IMT2020-VNS): ""Framework for network slicing management assisted by machine learning leveraging </w:t>
      </w:r>
      <w:proofErr w:type="spellStart"/>
      <w:r>
        <w:rPr>
          <w:rFonts w:ascii="Arial" w:hAnsi="Arial" w:cs="Arial"/>
          <w:b/>
          <w:sz w:val="24"/>
        </w:rPr>
        <w:t>QoE</w:t>
      </w:r>
      <w:proofErr w:type="spellEnd"/>
      <w:r>
        <w:rPr>
          <w:rFonts w:ascii="Arial" w:hAnsi="Arial" w:cs="Arial"/>
          <w:b/>
          <w:sz w:val="24"/>
        </w:rPr>
        <w:t xml:space="preserve"> feedback from verticals""</w:t>
      </w:r>
    </w:p>
    <w:p w14:paraId="20408311"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67D70341" w14:textId="77777777" w:rsidR="00170D7E" w:rsidRDefault="00170D7E" w:rsidP="00170D7E">
      <w:pPr>
        <w:rPr>
          <w:rFonts w:ascii="Arial" w:hAnsi="Arial" w:cs="Arial"/>
          <w:b/>
        </w:rPr>
      </w:pPr>
      <w:r>
        <w:rPr>
          <w:rFonts w:ascii="Arial" w:hAnsi="Arial" w:cs="Arial"/>
          <w:b/>
        </w:rPr>
        <w:t xml:space="preserve">Discussion: </w:t>
      </w:r>
    </w:p>
    <w:p w14:paraId="4ADD0CCA" w14:textId="77777777" w:rsidR="00170D7E" w:rsidRDefault="00170D7E" w:rsidP="00170D7E">
      <w:r>
        <w:t xml:space="preserve">SA5 VC (Huawei): ITU-T Study Group 13 would like to inform you that the new Recommendation ITU-T Y.3183 (formerly Y.ML-IMT2020-VNS), “Framework for network slicing management assisted by machine learning leveraging </w:t>
      </w:r>
      <w:proofErr w:type="spellStart"/>
      <w:r>
        <w:t>QoE</w:t>
      </w:r>
      <w:proofErr w:type="spellEnd"/>
      <w:r>
        <w:t xml:space="preserve"> feedback from verticals”, has been consented at the ITU-T WP1/13 plenary on 25 November 2022.</w:t>
      </w:r>
    </w:p>
    <w:p w14:paraId="50872B90" w14:textId="77777777" w:rsidR="00170D7E" w:rsidRDefault="00170D7E" w:rsidP="00170D7E">
      <w:r>
        <w:t>conclusion: create an AP to check if there is any overlap with our work, and if so, we should inform them with an LS</w:t>
      </w:r>
    </w:p>
    <w:p w14:paraId="7E57DA9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0434C7" w14:textId="2CFA5A46" w:rsidR="00170D7E" w:rsidRDefault="00170D7E" w:rsidP="00170D7E">
      <w:pPr>
        <w:rPr>
          <w:rFonts w:ascii="Arial" w:hAnsi="Arial" w:cs="Arial"/>
          <w:b/>
          <w:sz w:val="24"/>
        </w:rPr>
      </w:pPr>
      <w:r>
        <w:rPr>
          <w:rFonts w:ascii="Arial" w:hAnsi="Arial" w:cs="Arial"/>
          <w:b/>
          <w:color w:val="0000FF"/>
          <w:sz w:val="24"/>
        </w:rPr>
        <w:t>S5-234338</w:t>
      </w:r>
      <w:r>
        <w:rPr>
          <w:rFonts w:ascii="Arial" w:hAnsi="Arial" w:cs="Arial"/>
          <w:b/>
          <w:color w:val="0000FF"/>
          <w:sz w:val="24"/>
        </w:rPr>
        <w:tab/>
      </w:r>
      <w:r>
        <w:rPr>
          <w:rFonts w:ascii="Arial" w:hAnsi="Arial" w:cs="Arial"/>
          <w:b/>
          <w:sz w:val="24"/>
        </w:rPr>
        <w:t>LS on initiation of draft new Recommendation ITU-T Y.IMT2020-MEVE-req-frame “Future networks including IMT-2020: requirements and framework for measurement of effectiveness and value evaluation of autonomous networks”</w:t>
      </w:r>
    </w:p>
    <w:p w14:paraId="683CD2E6"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6EAFDCC4" w14:textId="77777777" w:rsidR="00170D7E" w:rsidRDefault="00170D7E" w:rsidP="00170D7E">
      <w:pPr>
        <w:rPr>
          <w:rFonts w:ascii="Arial" w:hAnsi="Arial" w:cs="Arial"/>
          <w:b/>
        </w:rPr>
      </w:pPr>
      <w:r>
        <w:rPr>
          <w:rFonts w:ascii="Arial" w:hAnsi="Arial" w:cs="Arial"/>
          <w:b/>
        </w:rPr>
        <w:t xml:space="preserve">Discussion: </w:t>
      </w:r>
    </w:p>
    <w:p w14:paraId="22493274" w14:textId="77777777" w:rsidR="00170D7E" w:rsidRDefault="00170D7E" w:rsidP="00170D7E">
      <w:r>
        <w:t>SA5 VC (Huawei): SG13 agreed on the initiation of the draft new Recommendation ITU-T Y.IMT2020-MEVE-req-frame “Future networks including IMT-2020: requirements and framework for measurement of effectiveness and value evaluation of autonomous networks”.</w:t>
      </w:r>
    </w:p>
    <w:p w14:paraId="4C29361A" w14:textId="77777777" w:rsidR="00170D7E" w:rsidRDefault="00170D7E" w:rsidP="00170D7E">
      <w:r>
        <w:t>conclusion: create an AP to check if there is any overlap with our work, and if so, we should inform them with an LS</w:t>
      </w:r>
    </w:p>
    <w:p w14:paraId="285254E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65F830" w14:textId="7B8C298D" w:rsidR="00170D7E" w:rsidRDefault="00170D7E" w:rsidP="00170D7E">
      <w:pPr>
        <w:rPr>
          <w:rFonts w:ascii="Arial" w:hAnsi="Arial" w:cs="Arial"/>
          <w:b/>
          <w:sz w:val="24"/>
        </w:rPr>
      </w:pPr>
      <w:r>
        <w:rPr>
          <w:rFonts w:ascii="Arial" w:hAnsi="Arial" w:cs="Arial"/>
          <w:b/>
          <w:color w:val="0000FF"/>
          <w:sz w:val="24"/>
        </w:rPr>
        <w:t>S5-234442</w:t>
      </w:r>
      <w:r>
        <w:rPr>
          <w:rFonts w:ascii="Arial" w:hAnsi="Arial" w:cs="Arial"/>
          <w:b/>
          <w:color w:val="0000FF"/>
          <w:sz w:val="24"/>
        </w:rPr>
        <w:tab/>
      </w:r>
      <w:r>
        <w:rPr>
          <w:rFonts w:ascii="Arial" w:hAnsi="Arial" w:cs="Arial"/>
          <w:b/>
          <w:sz w:val="24"/>
        </w:rPr>
        <w:t>LS on ITU FG AN Build-a-thon 2023</w:t>
      </w:r>
    </w:p>
    <w:p w14:paraId="6C9A718C"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172BDB36" w14:textId="77777777" w:rsidR="00170D7E" w:rsidRDefault="00170D7E" w:rsidP="00170D7E">
      <w:pPr>
        <w:rPr>
          <w:rFonts w:ascii="Arial" w:hAnsi="Arial" w:cs="Arial"/>
          <w:b/>
        </w:rPr>
      </w:pPr>
      <w:r>
        <w:rPr>
          <w:rFonts w:ascii="Arial" w:hAnsi="Arial" w:cs="Arial"/>
          <w:b/>
        </w:rPr>
        <w:t xml:space="preserve">Discussion: </w:t>
      </w:r>
    </w:p>
    <w:p w14:paraId="7F795567" w14:textId="77777777" w:rsidR="00170D7E" w:rsidRDefault="00170D7E" w:rsidP="00170D7E">
      <w:r>
        <w:t>SA5 VC (Huawei): ITU FG informed SA5 about Launch of Build-a-thon 2023.</w:t>
      </w:r>
    </w:p>
    <w:p w14:paraId="3077970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22EF92" w14:textId="2199B734" w:rsidR="00170D7E" w:rsidRDefault="00170D7E" w:rsidP="00170D7E">
      <w:pPr>
        <w:rPr>
          <w:rFonts w:ascii="Arial" w:hAnsi="Arial" w:cs="Arial"/>
          <w:b/>
          <w:sz w:val="24"/>
        </w:rPr>
      </w:pPr>
      <w:r>
        <w:rPr>
          <w:rFonts w:ascii="Arial" w:hAnsi="Arial" w:cs="Arial"/>
          <w:b/>
          <w:color w:val="0000FF"/>
          <w:sz w:val="24"/>
        </w:rPr>
        <w:t>S5-233845</w:t>
      </w:r>
      <w:r>
        <w:rPr>
          <w:rFonts w:ascii="Arial" w:hAnsi="Arial" w:cs="Arial"/>
          <w:b/>
          <w:color w:val="0000FF"/>
          <w:sz w:val="24"/>
        </w:rPr>
        <w:tab/>
      </w:r>
      <w:r>
        <w:rPr>
          <w:rFonts w:ascii="Arial" w:hAnsi="Arial" w:cs="Arial"/>
          <w:b/>
          <w:sz w:val="24"/>
        </w:rPr>
        <w:t>ZSM work on AI enablers and intent-driven autonomous networks</w:t>
      </w:r>
    </w:p>
    <w:p w14:paraId="6F488352"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ZSM</w:t>
      </w:r>
    </w:p>
    <w:p w14:paraId="56C205EB" w14:textId="77777777" w:rsidR="00170D7E" w:rsidRDefault="00170D7E" w:rsidP="00170D7E">
      <w:pPr>
        <w:rPr>
          <w:rFonts w:ascii="Arial" w:hAnsi="Arial" w:cs="Arial"/>
          <w:b/>
        </w:rPr>
      </w:pPr>
      <w:r>
        <w:rPr>
          <w:rFonts w:ascii="Arial" w:hAnsi="Arial" w:cs="Arial"/>
          <w:b/>
        </w:rPr>
        <w:t xml:space="preserve">Discussion: </w:t>
      </w:r>
    </w:p>
    <w:p w14:paraId="2663C756" w14:textId="77777777" w:rsidR="00170D7E" w:rsidRDefault="00170D7E" w:rsidP="00170D7E">
      <w:r>
        <w:t>SA5 VC (Huawei): The ETSI ISG Zero-touch network and Service Management (ZSM) would like to use the publication of our second Group Specification and Group Report in the areas of Artificial Intelligence (AI) Enablers and Intent-driven Autonomous Networks to inform you about our work in these areas.</w:t>
      </w:r>
    </w:p>
    <w:p w14:paraId="095E65F9" w14:textId="77777777" w:rsidR="00170D7E" w:rsidRDefault="00170D7E" w:rsidP="00170D7E">
      <w:r>
        <w:t xml:space="preserve">reply </w:t>
      </w:r>
      <w:proofErr w:type="spellStart"/>
      <w:r>
        <w:t>LSout</w:t>
      </w:r>
      <w:proofErr w:type="spellEnd"/>
      <w:r>
        <w:t xml:space="preserve"> was planned in S5-234549</w:t>
      </w:r>
    </w:p>
    <w:p w14:paraId="501A1F62" w14:textId="77777777" w:rsidR="00170D7E" w:rsidRDefault="00170D7E" w:rsidP="00170D7E">
      <w:r>
        <w:t xml:space="preserve">conclusion: finally </w:t>
      </w:r>
      <w:proofErr w:type="spellStart"/>
      <w:r>
        <w:t>LSin</w:t>
      </w:r>
      <w:proofErr w:type="spellEnd"/>
      <w:r>
        <w:t xml:space="preserve"> S5-233845 was postponed</w:t>
      </w:r>
    </w:p>
    <w:p w14:paraId="4D712C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161A0A" w14:textId="1B348386" w:rsidR="00170D7E" w:rsidRDefault="00170D7E" w:rsidP="00170D7E">
      <w:pPr>
        <w:rPr>
          <w:rFonts w:ascii="Arial" w:hAnsi="Arial" w:cs="Arial"/>
          <w:b/>
          <w:sz w:val="24"/>
        </w:rPr>
      </w:pPr>
      <w:r>
        <w:rPr>
          <w:rFonts w:ascii="Arial" w:hAnsi="Arial" w:cs="Arial"/>
          <w:b/>
          <w:color w:val="0000FF"/>
          <w:sz w:val="24"/>
        </w:rPr>
        <w:t>S5-234549</w:t>
      </w:r>
      <w:r>
        <w:rPr>
          <w:rFonts w:ascii="Arial" w:hAnsi="Arial" w:cs="Arial"/>
          <w:b/>
          <w:color w:val="0000FF"/>
          <w:sz w:val="24"/>
        </w:rPr>
        <w:tab/>
      </w:r>
      <w:r>
        <w:rPr>
          <w:rFonts w:ascii="Arial" w:hAnsi="Arial" w:cs="Arial"/>
          <w:b/>
          <w:sz w:val="24"/>
        </w:rPr>
        <w:t>Reply to ETSI ZSM  S5-233845 work on AI enablers and intent-driven autonomous networks</w:t>
      </w:r>
    </w:p>
    <w:p w14:paraId="020348B2"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ZSM</w:t>
      </w:r>
      <w:r>
        <w:rPr>
          <w:i/>
        </w:rPr>
        <w:br/>
      </w:r>
      <w:r>
        <w:rPr>
          <w:i/>
        </w:rPr>
        <w:tab/>
      </w:r>
      <w:r>
        <w:rPr>
          <w:i/>
        </w:rPr>
        <w:tab/>
      </w:r>
      <w:r>
        <w:rPr>
          <w:i/>
        </w:rPr>
        <w:tab/>
      </w:r>
      <w:r>
        <w:rPr>
          <w:i/>
        </w:rPr>
        <w:tab/>
      </w:r>
      <w:r>
        <w:rPr>
          <w:i/>
        </w:rPr>
        <w:tab/>
        <w:t>Source: Huawei</w:t>
      </w:r>
    </w:p>
    <w:p w14:paraId="5A2A9EC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A67D47" w14:textId="25BE26EA" w:rsidR="00170D7E" w:rsidRDefault="00170D7E" w:rsidP="00170D7E">
      <w:pPr>
        <w:rPr>
          <w:rFonts w:ascii="Arial" w:hAnsi="Arial" w:cs="Arial"/>
          <w:b/>
          <w:sz w:val="24"/>
        </w:rPr>
      </w:pPr>
      <w:r>
        <w:rPr>
          <w:rFonts w:ascii="Arial" w:hAnsi="Arial" w:cs="Arial"/>
          <w:b/>
          <w:color w:val="0000FF"/>
          <w:sz w:val="24"/>
        </w:rPr>
        <w:t>S5-233833</w:t>
      </w:r>
      <w:r>
        <w:rPr>
          <w:rFonts w:ascii="Arial" w:hAnsi="Arial" w:cs="Arial"/>
          <w:b/>
          <w:color w:val="0000FF"/>
          <w:sz w:val="24"/>
        </w:rPr>
        <w:tab/>
      </w:r>
      <w:r>
        <w:rPr>
          <w:rFonts w:ascii="Arial" w:hAnsi="Arial" w:cs="Arial"/>
          <w:b/>
          <w:sz w:val="24"/>
        </w:rPr>
        <w:t>Withdrawal of ETSI GS NFV-MAN 001</w:t>
      </w:r>
    </w:p>
    <w:p w14:paraId="31D33996"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4B00A2D0" w14:textId="77777777" w:rsidR="00170D7E" w:rsidRDefault="00170D7E" w:rsidP="00170D7E">
      <w:pPr>
        <w:rPr>
          <w:rFonts w:ascii="Arial" w:hAnsi="Arial" w:cs="Arial"/>
          <w:b/>
        </w:rPr>
      </w:pPr>
      <w:r>
        <w:rPr>
          <w:rFonts w:ascii="Arial" w:hAnsi="Arial" w:cs="Arial"/>
          <w:b/>
        </w:rPr>
        <w:t xml:space="preserve">Discussion: </w:t>
      </w:r>
    </w:p>
    <w:p w14:paraId="3A02DA56" w14:textId="77777777" w:rsidR="00170D7E" w:rsidRDefault="00170D7E" w:rsidP="00170D7E">
      <w:r>
        <w:t>SA5 VC (Huawei): ETSI ISG NFV has decided to withdraw ETSI GS NFV-MAN 001 v1.1.1. Its content is superseded by ETSI GS NFV 006 and a set of GSs in the NFV-IFA series</w:t>
      </w:r>
    </w:p>
    <w:p w14:paraId="0F98ED7B" w14:textId="77777777" w:rsidR="00170D7E" w:rsidRDefault="00170D7E" w:rsidP="00170D7E">
      <w:r>
        <w:t>conclusion: create an OAM AP to update the references in all impacted SA5 specs (if any)</w:t>
      </w:r>
    </w:p>
    <w:p w14:paraId="105647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E7B794" w14:textId="252B489F" w:rsidR="00170D7E" w:rsidRDefault="00170D7E" w:rsidP="00170D7E">
      <w:pPr>
        <w:rPr>
          <w:rFonts w:ascii="Arial" w:hAnsi="Arial" w:cs="Arial"/>
          <w:b/>
          <w:sz w:val="24"/>
        </w:rPr>
      </w:pPr>
      <w:r>
        <w:rPr>
          <w:rFonts w:ascii="Arial" w:hAnsi="Arial" w:cs="Arial"/>
          <w:b/>
          <w:color w:val="0000FF"/>
          <w:sz w:val="24"/>
        </w:rPr>
        <w:t>S5-234441</w:t>
      </w:r>
      <w:r>
        <w:rPr>
          <w:rFonts w:ascii="Arial" w:hAnsi="Arial" w:cs="Arial"/>
          <w:b/>
          <w:color w:val="0000FF"/>
          <w:sz w:val="24"/>
        </w:rPr>
        <w:tab/>
      </w:r>
      <w:r>
        <w:rPr>
          <w:rFonts w:ascii="Arial" w:hAnsi="Arial" w:cs="Arial"/>
          <w:b/>
          <w:sz w:val="24"/>
        </w:rPr>
        <w:t>Information on ETSI EE monitoring standard and support from 3GPP SA5</w:t>
      </w:r>
    </w:p>
    <w:p w14:paraId="5C83814D"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14:paraId="0C25A6FE" w14:textId="77777777" w:rsidR="00170D7E" w:rsidRDefault="00170D7E" w:rsidP="00170D7E">
      <w:pPr>
        <w:rPr>
          <w:rFonts w:ascii="Arial" w:hAnsi="Arial" w:cs="Arial"/>
          <w:b/>
        </w:rPr>
      </w:pPr>
      <w:r>
        <w:rPr>
          <w:rFonts w:ascii="Arial" w:hAnsi="Arial" w:cs="Arial"/>
          <w:b/>
        </w:rPr>
        <w:t xml:space="preserve">Discussion: </w:t>
      </w:r>
    </w:p>
    <w:p w14:paraId="379AE28A" w14:textId="77777777" w:rsidR="00170D7E" w:rsidRDefault="00170D7E" w:rsidP="00170D7E">
      <w:r>
        <w:t>SA5 VC (Huawei): Fix a common e-meeting between the different organizations.</w:t>
      </w:r>
    </w:p>
    <w:p w14:paraId="4F4ADC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S5-234594</w:t>
      </w:r>
      <w:r>
        <w:rPr>
          <w:color w:val="993300"/>
          <w:u w:val="single"/>
        </w:rPr>
        <w:t>.</w:t>
      </w:r>
    </w:p>
    <w:p w14:paraId="088DB7EF" w14:textId="6B34EA31" w:rsidR="00170D7E" w:rsidRDefault="00170D7E" w:rsidP="00170D7E">
      <w:pPr>
        <w:rPr>
          <w:rFonts w:ascii="Arial" w:hAnsi="Arial" w:cs="Arial"/>
          <w:b/>
          <w:sz w:val="24"/>
        </w:rPr>
      </w:pPr>
      <w:r>
        <w:rPr>
          <w:rFonts w:ascii="Arial" w:hAnsi="Arial" w:cs="Arial"/>
          <w:b/>
          <w:color w:val="0000FF"/>
          <w:sz w:val="24"/>
        </w:rPr>
        <w:t>S5-234594</w:t>
      </w:r>
      <w:r>
        <w:rPr>
          <w:rFonts w:ascii="Arial" w:hAnsi="Arial" w:cs="Arial"/>
          <w:b/>
          <w:color w:val="0000FF"/>
          <w:sz w:val="24"/>
        </w:rPr>
        <w:tab/>
      </w:r>
      <w:r>
        <w:rPr>
          <w:rFonts w:ascii="Arial" w:hAnsi="Arial" w:cs="Arial"/>
          <w:b/>
          <w:sz w:val="24"/>
        </w:rPr>
        <w:t>Reply LS to ETSI TC EE(23)000005 = S5-234441 on Information on ETSI EE monitoring standard and support from 3GPP SA5 (to: ETSI TC EE WG2; cc: ITU-T SG5 Q6, NGMN Green Future Networks; contact: Huawei)</w:t>
      </w:r>
    </w:p>
    <w:p w14:paraId="4F69FDC9"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EE, cc ITU-T SG5 Q6, NGMN Green Future Networks</w:t>
      </w:r>
      <w:r>
        <w:rPr>
          <w:i/>
        </w:rPr>
        <w:br/>
      </w:r>
      <w:r>
        <w:rPr>
          <w:i/>
        </w:rPr>
        <w:tab/>
      </w:r>
      <w:r>
        <w:rPr>
          <w:i/>
        </w:rPr>
        <w:tab/>
      </w:r>
      <w:r>
        <w:rPr>
          <w:i/>
        </w:rPr>
        <w:tab/>
      </w:r>
      <w:r>
        <w:rPr>
          <w:i/>
        </w:rPr>
        <w:tab/>
      </w:r>
      <w:r>
        <w:rPr>
          <w:i/>
        </w:rPr>
        <w:tab/>
        <w:t>Source: SA5</w:t>
      </w:r>
    </w:p>
    <w:p w14:paraId="5690033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095D39" w14:textId="30BC2BBA" w:rsidR="00170D7E" w:rsidRDefault="00170D7E" w:rsidP="00170D7E">
      <w:pPr>
        <w:rPr>
          <w:rFonts w:ascii="Arial" w:hAnsi="Arial" w:cs="Arial"/>
          <w:b/>
          <w:sz w:val="24"/>
        </w:rPr>
      </w:pPr>
      <w:r>
        <w:rPr>
          <w:rFonts w:ascii="Arial" w:hAnsi="Arial" w:cs="Arial"/>
          <w:b/>
          <w:color w:val="0000FF"/>
          <w:sz w:val="24"/>
        </w:rPr>
        <w:t>S5-233852</w:t>
      </w:r>
      <w:r>
        <w:rPr>
          <w:rFonts w:ascii="Arial" w:hAnsi="Arial" w:cs="Arial"/>
          <w:b/>
          <w:color w:val="0000FF"/>
          <w:sz w:val="24"/>
        </w:rPr>
        <w:tab/>
      </w:r>
      <w:r>
        <w:rPr>
          <w:rFonts w:ascii="Arial" w:hAnsi="Arial" w:cs="Arial"/>
          <w:b/>
          <w:sz w:val="24"/>
        </w:rPr>
        <w:t>LS to SA5 on E2E Network Slicing Requirements</w:t>
      </w:r>
    </w:p>
    <w:p w14:paraId="3C4BA254"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4AF8558" w14:textId="77777777" w:rsidR="00170D7E" w:rsidRDefault="00170D7E" w:rsidP="00170D7E">
      <w:pPr>
        <w:rPr>
          <w:rFonts w:ascii="Arial" w:hAnsi="Arial" w:cs="Arial"/>
          <w:b/>
        </w:rPr>
      </w:pPr>
      <w:r>
        <w:rPr>
          <w:rFonts w:ascii="Arial" w:hAnsi="Arial" w:cs="Arial"/>
          <w:b/>
        </w:rPr>
        <w:t xml:space="preserve">Discussion: </w:t>
      </w:r>
    </w:p>
    <w:p w14:paraId="492B8F4B" w14:textId="77777777" w:rsidR="00170D7E" w:rsidRDefault="00170D7E" w:rsidP="00170D7E">
      <w:r>
        <w:t>SA5 VC (Huawei): The "availability attribute and jitter attribute" mentioned in clause 3.1.3 “Deterministic and operator-controlled UE behaviour” of NG.135 are related to one specific service requirement. However, “SLA assurance in E2E” mentioned in clause 3.1.2 and A.1.2 is a set of performance requirements of a network slice. In this respect, aspects discussed in clauses 3.1.2 and 3.1.3 of NG.135 are different.</w:t>
      </w:r>
    </w:p>
    <w:p w14:paraId="412F696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64959" w14:textId="677FA023" w:rsidR="00170D7E" w:rsidRDefault="00170D7E" w:rsidP="00170D7E">
      <w:pPr>
        <w:rPr>
          <w:rFonts w:ascii="Arial" w:hAnsi="Arial" w:cs="Arial"/>
          <w:b/>
          <w:sz w:val="24"/>
        </w:rPr>
      </w:pPr>
      <w:r>
        <w:rPr>
          <w:rFonts w:ascii="Arial" w:hAnsi="Arial" w:cs="Arial"/>
          <w:b/>
          <w:color w:val="0000FF"/>
          <w:sz w:val="24"/>
        </w:rPr>
        <w:t>S5-233850</w:t>
      </w:r>
      <w:r>
        <w:rPr>
          <w:rFonts w:ascii="Arial" w:hAnsi="Arial" w:cs="Arial"/>
          <w:b/>
          <w:color w:val="0000FF"/>
          <w:sz w:val="24"/>
        </w:rPr>
        <w:tab/>
      </w:r>
      <w:r>
        <w:rPr>
          <w:rFonts w:ascii="Arial" w:hAnsi="Arial" w:cs="Arial"/>
          <w:b/>
          <w:sz w:val="24"/>
        </w:rPr>
        <w:t>LS on O-RAN – Transport Network Slicing Enhancement IM/DM TS28.541</w:t>
      </w:r>
    </w:p>
    <w:p w14:paraId="113B3C2F"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65E2D9CF" w14:textId="77777777" w:rsidR="00170D7E" w:rsidRDefault="00170D7E" w:rsidP="00170D7E">
      <w:pPr>
        <w:rPr>
          <w:rFonts w:ascii="Arial" w:hAnsi="Arial" w:cs="Arial"/>
          <w:b/>
        </w:rPr>
      </w:pPr>
      <w:r>
        <w:rPr>
          <w:rFonts w:ascii="Arial" w:hAnsi="Arial" w:cs="Arial"/>
          <w:b/>
        </w:rPr>
        <w:t xml:space="preserve">Discussion: </w:t>
      </w:r>
    </w:p>
    <w:p w14:paraId="5DD130A6" w14:textId="77777777" w:rsidR="00170D7E" w:rsidRDefault="00170D7E" w:rsidP="00170D7E">
      <w:r>
        <w:t>SA5 VC (Huawei): a.</w:t>
      </w:r>
      <w:r>
        <w:tab/>
        <w:t xml:space="preserve">O-RAN WG9 kindly asks 3GPP SA5 to take the information above into account and provide their feedback. </w:t>
      </w:r>
    </w:p>
    <w:p w14:paraId="231F9A26" w14:textId="77777777" w:rsidR="00170D7E" w:rsidRDefault="00170D7E" w:rsidP="00170D7E">
      <w:r>
        <w:t>b.</w:t>
      </w:r>
      <w:r>
        <w:tab/>
        <w:t xml:space="preserve">O-RAN WG9 kindly asks 3GPP SA5 to provide guideline on how transport network information may be reflected in TS 28.541 6.3.18.2  </w:t>
      </w:r>
      <w:proofErr w:type="spellStart"/>
      <w:r>
        <w:t>EP_Transport</w:t>
      </w:r>
      <w:proofErr w:type="spellEnd"/>
      <w:r>
        <w:t xml:space="preserve">. </w:t>
      </w:r>
    </w:p>
    <w:p w14:paraId="7C06A2A6" w14:textId="77777777" w:rsidR="00170D7E" w:rsidRDefault="00170D7E" w:rsidP="00170D7E">
      <w:r>
        <w:t>c.</w:t>
      </w:r>
      <w:r>
        <w:tab/>
        <w:t>O-RAN WG9 kindly asks 3GPP SA5 to provide guideline on how to extract the following key values information on per network slice fashion.</w:t>
      </w:r>
    </w:p>
    <w:p w14:paraId="3D450FB7" w14:textId="77777777" w:rsidR="00170D7E" w:rsidRDefault="00170D7E" w:rsidP="00170D7E">
      <w:r>
        <w:t>Related tdoc S5-233969.</w:t>
      </w:r>
    </w:p>
    <w:p w14:paraId="567E0D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S5-234824</w:t>
      </w:r>
      <w:r>
        <w:rPr>
          <w:color w:val="993300"/>
          <w:u w:val="single"/>
        </w:rPr>
        <w:t>.</w:t>
      </w:r>
    </w:p>
    <w:p w14:paraId="262F45E5" w14:textId="08DA035C" w:rsidR="00170D7E" w:rsidRDefault="00170D7E" w:rsidP="00170D7E">
      <w:pPr>
        <w:rPr>
          <w:rFonts w:ascii="Arial" w:hAnsi="Arial" w:cs="Arial"/>
          <w:b/>
          <w:sz w:val="24"/>
        </w:rPr>
      </w:pPr>
      <w:r>
        <w:rPr>
          <w:rFonts w:ascii="Arial" w:hAnsi="Arial" w:cs="Arial"/>
          <w:b/>
          <w:color w:val="0000FF"/>
          <w:sz w:val="24"/>
        </w:rPr>
        <w:t>S5-234550</w:t>
      </w:r>
      <w:r>
        <w:rPr>
          <w:rFonts w:ascii="Arial" w:hAnsi="Arial" w:cs="Arial"/>
          <w:b/>
          <w:color w:val="0000FF"/>
          <w:sz w:val="24"/>
        </w:rPr>
        <w:tab/>
      </w:r>
      <w:r>
        <w:rPr>
          <w:rFonts w:ascii="Arial" w:hAnsi="Arial" w:cs="Arial"/>
          <w:b/>
          <w:sz w:val="24"/>
        </w:rPr>
        <w:t>Reply LS to O-RAN_WG9_S-2022003 = S5-233850 and S5-234493 on O-RAN – Transport Network Slicing Enhancement IM/DM TS28.541</w:t>
      </w:r>
    </w:p>
    <w:p w14:paraId="72227BCB"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w:t>
      </w:r>
      <w:r>
        <w:rPr>
          <w:i/>
        </w:rPr>
        <w:br/>
      </w:r>
      <w:r>
        <w:rPr>
          <w:i/>
        </w:rPr>
        <w:tab/>
      </w:r>
      <w:r>
        <w:rPr>
          <w:i/>
        </w:rPr>
        <w:tab/>
      </w:r>
      <w:r>
        <w:rPr>
          <w:i/>
        </w:rPr>
        <w:tab/>
      </w:r>
      <w:r>
        <w:rPr>
          <w:i/>
        </w:rPr>
        <w:tab/>
      </w:r>
      <w:r>
        <w:rPr>
          <w:i/>
        </w:rPr>
        <w:tab/>
        <w:t>Source: Ericsson</w:t>
      </w:r>
    </w:p>
    <w:p w14:paraId="2DBC1A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S5-234824</w:t>
      </w:r>
      <w:r>
        <w:rPr>
          <w:color w:val="993300"/>
          <w:u w:val="single"/>
        </w:rPr>
        <w:t>.</w:t>
      </w:r>
    </w:p>
    <w:p w14:paraId="2EBFA296" w14:textId="00F75CCE" w:rsidR="00170D7E" w:rsidRDefault="00170D7E" w:rsidP="00170D7E">
      <w:pPr>
        <w:rPr>
          <w:rFonts w:ascii="Arial" w:hAnsi="Arial" w:cs="Arial"/>
          <w:b/>
          <w:sz w:val="24"/>
        </w:rPr>
      </w:pPr>
      <w:r>
        <w:rPr>
          <w:rFonts w:ascii="Arial" w:hAnsi="Arial" w:cs="Arial"/>
          <w:b/>
          <w:color w:val="0000FF"/>
          <w:sz w:val="24"/>
        </w:rPr>
        <w:t>S5-234824</w:t>
      </w:r>
      <w:r>
        <w:rPr>
          <w:rFonts w:ascii="Arial" w:hAnsi="Arial" w:cs="Arial"/>
          <w:b/>
          <w:color w:val="0000FF"/>
          <w:sz w:val="24"/>
        </w:rPr>
        <w:tab/>
      </w:r>
      <w:r>
        <w:rPr>
          <w:rFonts w:ascii="Arial" w:hAnsi="Arial" w:cs="Arial"/>
          <w:b/>
          <w:sz w:val="24"/>
        </w:rPr>
        <w:t>Reply LS to O-RAN_WG9_S-2022003 =S5-233850 and O-RAN_WG9_S-2023005 = S5-234493 on O-RAN – Transport Network Slicing Enhancement IM/DM TS28.541 (to: cc: SA, SA3, RAN; contact: Ericsson)</w:t>
      </w:r>
    </w:p>
    <w:p w14:paraId="23E62CD9"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WG9, cc SA, SA3, RAN</w:t>
      </w:r>
      <w:r>
        <w:rPr>
          <w:i/>
        </w:rPr>
        <w:br/>
      </w:r>
      <w:r>
        <w:rPr>
          <w:i/>
        </w:rPr>
        <w:tab/>
      </w:r>
      <w:r>
        <w:rPr>
          <w:i/>
        </w:rPr>
        <w:tab/>
      </w:r>
      <w:r>
        <w:rPr>
          <w:i/>
        </w:rPr>
        <w:tab/>
      </w:r>
      <w:r>
        <w:rPr>
          <w:i/>
        </w:rPr>
        <w:tab/>
      </w:r>
      <w:r>
        <w:rPr>
          <w:i/>
        </w:rPr>
        <w:tab/>
        <w:t>Source: SA5</w:t>
      </w:r>
    </w:p>
    <w:p w14:paraId="25607179" w14:textId="77777777" w:rsidR="00170D7E" w:rsidRDefault="00170D7E" w:rsidP="00170D7E">
      <w:pPr>
        <w:rPr>
          <w:color w:val="808080"/>
        </w:rPr>
      </w:pPr>
      <w:r>
        <w:rPr>
          <w:color w:val="808080"/>
        </w:rPr>
        <w:t>(Replaces S5-234550)</w:t>
      </w:r>
    </w:p>
    <w:p w14:paraId="405A741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AFFA6B" w14:textId="0208EA24" w:rsidR="00170D7E" w:rsidRDefault="00170D7E" w:rsidP="00170D7E">
      <w:pPr>
        <w:rPr>
          <w:rFonts w:ascii="Arial" w:hAnsi="Arial" w:cs="Arial"/>
          <w:b/>
          <w:sz w:val="24"/>
        </w:rPr>
      </w:pPr>
      <w:r>
        <w:rPr>
          <w:rFonts w:ascii="Arial" w:hAnsi="Arial" w:cs="Arial"/>
          <w:b/>
          <w:color w:val="0000FF"/>
          <w:sz w:val="24"/>
        </w:rPr>
        <w:t>S5-234493</w:t>
      </w:r>
      <w:r>
        <w:rPr>
          <w:rFonts w:ascii="Arial" w:hAnsi="Arial" w:cs="Arial"/>
          <w:b/>
          <w:color w:val="0000FF"/>
          <w:sz w:val="24"/>
        </w:rPr>
        <w:tab/>
      </w:r>
      <w:r>
        <w:rPr>
          <w:rFonts w:ascii="Arial" w:hAnsi="Arial" w:cs="Arial"/>
          <w:b/>
          <w:sz w:val="24"/>
        </w:rPr>
        <w:t>LS on O-RAN - Transport Network Slicing Enhancement IM/DM TS28.541 (O-RAN_WG9_S-2023005; to: SA5; cc: SA, RAN; contact: Telefonica)</w:t>
      </w:r>
    </w:p>
    <w:p w14:paraId="61F2B8EE"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O-RAN_WG9_S-2023005, to SA5, cc SA, RAN</w:t>
      </w:r>
      <w:r>
        <w:rPr>
          <w:i/>
        </w:rPr>
        <w:br/>
      </w:r>
      <w:r>
        <w:rPr>
          <w:i/>
        </w:rPr>
        <w:tab/>
      </w:r>
      <w:r>
        <w:rPr>
          <w:i/>
        </w:rPr>
        <w:tab/>
      </w:r>
      <w:r>
        <w:rPr>
          <w:i/>
        </w:rPr>
        <w:tab/>
      </w:r>
      <w:r>
        <w:rPr>
          <w:i/>
        </w:rPr>
        <w:tab/>
      </w:r>
      <w:r>
        <w:rPr>
          <w:i/>
        </w:rPr>
        <w:tab/>
        <w:t>Source: O-RAN WG9</w:t>
      </w:r>
    </w:p>
    <w:p w14:paraId="1250156A" w14:textId="77777777" w:rsidR="00170D7E" w:rsidRDefault="00170D7E" w:rsidP="00170D7E">
      <w:pPr>
        <w:rPr>
          <w:rFonts w:ascii="Arial" w:hAnsi="Arial" w:cs="Arial"/>
          <w:b/>
        </w:rPr>
      </w:pPr>
      <w:r>
        <w:rPr>
          <w:rFonts w:ascii="Arial" w:hAnsi="Arial" w:cs="Arial"/>
          <w:b/>
        </w:rPr>
        <w:t xml:space="preserve">Abstract: </w:t>
      </w:r>
    </w:p>
    <w:p w14:paraId="5D2B5DB1" w14:textId="77777777" w:rsidR="00170D7E" w:rsidRDefault="00170D7E" w:rsidP="00170D7E">
      <w:r>
        <w:t xml:space="preserve">late </w:t>
      </w:r>
      <w:proofErr w:type="spellStart"/>
      <w:r>
        <w:t>LSin</w:t>
      </w:r>
      <w:proofErr w:type="spellEnd"/>
      <w:r>
        <w:t xml:space="preserve">; update of </w:t>
      </w:r>
      <w:proofErr w:type="spellStart"/>
      <w:r>
        <w:t>LSin</w:t>
      </w:r>
      <w:proofErr w:type="spellEnd"/>
      <w:r>
        <w:t xml:space="preserve"> S5-233850</w:t>
      </w:r>
    </w:p>
    <w:p w14:paraId="624BCE19" w14:textId="77777777" w:rsidR="00170D7E" w:rsidRDefault="00170D7E" w:rsidP="00170D7E">
      <w:pPr>
        <w:rPr>
          <w:rFonts w:ascii="Arial" w:hAnsi="Arial" w:cs="Arial"/>
          <w:b/>
        </w:rPr>
      </w:pPr>
      <w:r>
        <w:rPr>
          <w:rFonts w:ascii="Arial" w:hAnsi="Arial" w:cs="Arial"/>
          <w:b/>
        </w:rPr>
        <w:t xml:space="preserve">Discussion: </w:t>
      </w:r>
    </w:p>
    <w:p w14:paraId="3DC6C0E1" w14:textId="77777777" w:rsidR="00170D7E" w:rsidRDefault="00170D7E" w:rsidP="00170D7E">
      <w:r>
        <w:t>moved from AI 5.3 to AI 6.1 as related to S5-233850</w:t>
      </w:r>
    </w:p>
    <w:p w14:paraId="1C1EBF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S5-234824</w:t>
      </w:r>
      <w:r>
        <w:rPr>
          <w:color w:val="993300"/>
          <w:u w:val="single"/>
        </w:rPr>
        <w:t>.</w:t>
      </w:r>
    </w:p>
    <w:p w14:paraId="2B0B0D85" w14:textId="681DF8D9" w:rsidR="00170D7E" w:rsidRDefault="00170D7E" w:rsidP="00170D7E">
      <w:pPr>
        <w:rPr>
          <w:rFonts w:ascii="Arial" w:hAnsi="Arial" w:cs="Arial"/>
          <w:b/>
          <w:sz w:val="24"/>
        </w:rPr>
      </w:pPr>
      <w:r>
        <w:rPr>
          <w:rFonts w:ascii="Arial" w:hAnsi="Arial" w:cs="Arial"/>
          <w:b/>
          <w:color w:val="0000FF"/>
          <w:sz w:val="24"/>
        </w:rPr>
        <w:t>S5-234058</w:t>
      </w:r>
      <w:r>
        <w:rPr>
          <w:rFonts w:ascii="Arial" w:hAnsi="Arial" w:cs="Arial"/>
          <w:b/>
          <w:color w:val="0000FF"/>
          <w:sz w:val="24"/>
        </w:rPr>
        <w:tab/>
      </w:r>
      <w:r>
        <w:rPr>
          <w:rFonts w:ascii="Arial" w:hAnsi="Arial" w:cs="Arial"/>
          <w:b/>
          <w:sz w:val="24"/>
        </w:rPr>
        <w:t>Collection of useful endorsed document and external communication documents</w:t>
      </w:r>
    </w:p>
    <w:p w14:paraId="2676BF9E"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DF82DA2" w14:textId="77777777" w:rsidR="00170D7E" w:rsidRDefault="00170D7E" w:rsidP="00170D7E">
      <w:pPr>
        <w:rPr>
          <w:color w:val="808080"/>
        </w:rPr>
      </w:pPr>
      <w:r>
        <w:rPr>
          <w:color w:val="808080"/>
        </w:rPr>
        <w:t>(Replaces S5-233527)</w:t>
      </w:r>
    </w:p>
    <w:p w14:paraId="29F017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07D90" w14:textId="19157E10" w:rsidR="00170D7E" w:rsidRDefault="00170D7E" w:rsidP="00170D7E">
      <w:pPr>
        <w:rPr>
          <w:rFonts w:ascii="Arial" w:hAnsi="Arial" w:cs="Arial"/>
          <w:b/>
          <w:sz w:val="24"/>
        </w:rPr>
      </w:pPr>
      <w:r>
        <w:rPr>
          <w:rFonts w:ascii="Arial" w:hAnsi="Arial" w:cs="Arial"/>
          <w:b/>
          <w:color w:val="0000FF"/>
          <w:sz w:val="24"/>
        </w:rPr>
        <w:t>S5-234062</w:t>
      </w:r>
      <w:r>
        <w:rPr>
          <w:rFonts w:ascii="Arial" w:hAnsi="Arial" w:cs="Arial"/>
          <w:b/>
          <w:color w:val="0000FF"/>
          <w:sz w:val="24"/>
        </w:rPr>
        <w:tab/>
      </w:r>
      <w:r>
        <w:rPr>
          <w:rFonts w:ascii="Arial" w:hAnsi="Arial" w:cs="Arial"/>
          <w:b/>
          <w:sz w:val="24"/>
        </w:rPr>
        <w:t>Rel-18 &amp; Rel-19 time plan proposal for OAM</w:t>
      </w:r>
    </w:p>
    <w:p w14:paraId="5E03281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(Huawei),SA5 Chair</w:t>
      </w:r>
    </w:p>
    <w:p w14:paraId="323CAA1F" w14:textId="77777777" w:rsidR="00170D7E" w:rsidRDefault="00170D7E" w:rsidP="00170D7E">
      <w:pPr>
        <w:rPr>
          <w:color w:val="808080"/>
        </w:rPr>
      </w:pPr>
      <w:r>
        <w:rPr>
          <w:color w:val="808080"/>
        </w:rPr>
        <w:t>(Replaces S5-233555)</w:t>
      </w:r>
    </w:p>
    <w:p w14:paraId="4A3395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891E535" w14:textId="3978B9ED" w:rsidR="00170D7E" w:rsidRDefault="00170D7E" w:rsidP="00170D7E">
      <w:pPr>
        <w:rPr>
          <w:rFonts w:ascii="Arial" w:hAnsi="Arial" w:cs="Arial"/>
          <w:b/>
          <w:sz w:val="24"/>
        </w:rPr>
      </w:pPr>
      <w:r>
        <w:rPr>
          <w:rFonts w:ascii="Arial" w:hAnsi="Arial" w:cs="Arial"/>
          <w:b/>
          <w:color w:val="0000FF"/>
          <w:sz w:val="24"/>
        </w:rPr>
        <w:t>S5-234252</w:t>
      </w:r>
      <w:r>
        <w:rPr>
          <w:rFonts w:ascii="Arial" w:hAnsi="Arial" w:cs="Arial"/>
          <w:b/>
          <w:color w:val="0000FF"/>
          <w:sz w:val="24"/>
        </w:rPr>
        <w:tab/>
      </w:r>
      <w:r>
        <w:rPr>
          <w:rFonts w:ascii="Arial" w:hAnsi="Arial" w:cs="Arial"/>
          <w:b/>
          <w:sz w:val="24"/>
        </w:rPr>
        <w:t>Presentation of TR 28.864 to TSG for approval</w:t>
      </w:r>
    </w:p>
    <w:p w14:paraId="26279A16"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28.864 v2.0.0</w:t>
      </w:r>
      <w:r>
        <w:rPr>
          <w:i/>
        </w:rPr>
        <w:br/>
      </w:r>
      <w:r>
        <w:rPr>
          <w:i/>
        </w:rPr>
        <w:tab/>
      </w:r>
      <w:r>
        <w:rPr>
          <w:i/>
        </w:rPr>
        <w:tab/>
      </w:r>
      <w:r>
        <w:rPr>
          <w:i/>
        </w:rPr>
        <w:tab/>
      </w:r>
      <w:r>
        <w:rPr>
          <w:i/>
        </w:rPr>
        <w:tab/>
      </w:r>
      <w:r>
        <w:rPr>
          <w:i/>
        </w:rPr>
        <w:tab/>
        <w:t>Source: China Telecommunications</w:t>
      </w:r>
    </w:p>
    <w:p w14:paraId="6AC2B589" w14:textId="77777777" w:rsidR="00170D7E" w:rsidRDefault="00170D7E" w:rsidP="00170D7E">
      <w:pPr>
        <w:rPr>
          <w:rFonts w:ascii="Arial" w:hAnsi="Arial" w:cs="Arial"/>
          <w:b/>
        </w:rPr>
      </w:pPr>
      <w:r>
        <w:rPr>
          <w:rFonts w:ascii="Arial" w:hAnsi="Arial" w:cs="Arial"/>
          <w:b/>
        </w:rPr>
        <w:t xml:space="preserve">Abstract: </w:t>
      </w:r>
    </w:p>
    <w:p w14:paraId="0AEEAC88" w14:textId="77777777" w:rsidR="00170D7E" w:rsidRDefault="00170D7E" w:rsidP="00170D7E">
      <w:r>
        <w:t xml:space="preserve">Presentation of TR28.864 v2.0.0 to TSG for approval. See S5-233679 v1.1.0 of SA5 #148e, no </w:t>
      </w:r>
      <w:proofErr w:type="spellStart"/>
      <w:r>
        <w:t>pCR</w:t>
      </w:r>
      <w:proofErr w:type="spellEnd"/>
      <w:r>
        <w:t xml:space="preserve"> of SA5 #149</w:t>
      </w:r>
    </w:p>
    <w:p w14:paraId="00C7DA88" w14:textId="77777777" w:rsidR="00170D7E" w:rsidRDefault="00170D7E" w:rsidP="00170D7E">
      <w:pPr>
        <w:rPr>
          <w:rFonts w:ascii="Arial" w:hAnsi="Arial" w:cs="Arial"/>
          <w:b/>
        </w:rPr>
      </w:pPr>
      <w:r>
        <w:rPr>
          <w:rFonts w:ascii="Arial" w:hAnsi="Arial" w:cs="Arial"/>
          <w:b/>
        </w:rPr>
        <w:t xml:space="preserve">Discussion: </w:t>
      </w:r>
    </w:p>
    <w:p w14:paraId="2E51E5E9" w14:textId="77777777" w:rsidR="00170D7E" w:rsidRDefault="00170D7E" w:rsidP="00170D7E">
      <w:r>
        <w:t>SA5 chair: version will be corrected in SP Tdoc</w:t>
      </w:r>
    </w:p>
    <w:p w14:paraId="57A3804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817F87" w14:textId="0FF84E2C" w:rsidR="00170D7E" w:rsidRDefault="00170D7E" w:rsidP="00170D7E">
      <w:pPr>
        <w:rPr>
          <w:rFonts w:ascii="Arial" w:hAnsi="Arial" w:cs="Arial"/>
          <w:b/>
          <w:sz w:val="24"/>
        </w:rPr>
      </w:pPr>
      <w:r>
        <w:rPr>
          <w:rFonts w:ascii="Arial" w:hAnsi="Arial" w:cs="Arial"/>
          <w:b/>
          <w:color w:val="0000FF"/>
          <w:sz w:val="24"/>
        </w:rPr>
        <w:t>S5-234436</w:t>
      </w:r>
      <w:r>
        <w:rPr>
          <w:rFonts w:ascii="Arial" w:hAnsi="Arial" w:cs="Arial"/>
          <w:b/>
          <w:color w:val="0000FF"/>
          <w:sz w:val="24"/>
        </w:rPr>
        <w:tab/>
      </w:r>
      <w:r>
        <w:rPr>
          <w:rFonts w:ascii="Arial" w:hAnsi="Arial" w:cs="Arial"/>
          <w:b/>
          <w:sz w:val="24"/>
        </w:rPr>
        <w:t xml:space="preserve">F2F meeting process for OAM </w:t>
      </w:r>
    </w:p>
    <w:p w14:paraId="34EA0861"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69391C2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BA37C" w14:textId="7487DEF8" w:rsidR="00170D7E" w:rsidRDefault="00170D7E" w:rsidP="00170D7E">
      <w:pPr>
        <w:rPr>
          <w:rFonts w:ascii="Arial" w:hAnsi="Arial" w:cs="Arial"/>
          <w:b/>
          <w:sz w:val="24"/>
        </w:rPr>
      </w:pPr>
      <w:r>
        <w:rPr>
          <w:rFonts w:ascii="Arial" w:hAnsi="Arial" w:cs="Arial"/>
          <w:b/>
          <w:color w:val="0000FF"/>
          <w:sz w:val="24"/>
        </w:rPr>
        <w:t>S5-234506</w:t>
      </w:r>
      <w:r>
        <w:rPr>
          <w:rFonts w:ascii="Arial" w:hAnsi="Arial" w:cs="Arial"/>
          <w:b/>
          <w:color w:val="0000FF"/>
          <w:sz w:val="24"/>
        </w:rPr>
        <w:tab/>
      </w:r>
      <w:r>
        <w:rPr>
          <w:rFonts w:ascii="Arial" w:hAnsi="Arial" w:cs="Arial"/>
          <w:b/>
          <w:sz w:val="24"/>
        </w:rPr>
        <w:t>LS about status of FEAT24 “VNF-OAM” development by ETSI NFV (ETSI_ISG_NFV(23)000099; to: SA5; cc: -; contact: ZTE)</w:t>
      </w:r>
    </w:p>
    <w:p w14:paraId="1A234F9A"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ETSI_ISG_NFV(23)000099, to SA5, cc -</w:t>
      </w:r>
      <w:r>
        <w:rPr>
          <w:i/>
        </w:rPr>
        <w:br/>
      </w:r>
      <w:r>
        <w:rPr>
          <w:i/>
        </w:rPr>
        <w:tab/>
      </w:r>
      <w:r>
        <w:rPr>
          <w:i/>
        </w:rPr>
        <w:tab/>
      </w:r>
      <w:r>
        <w:rPr>
          <w:i/>
        </w:rPr>
        <w:tab/>
      </w:r>
      <w:r>
        <w:rPr>
          <w:i/>
        </w:rPr>
        <w:tab/>
      </w:r>
      <w:r>
        <w:rPr>
          <w:i/>
        </w:rPr>
        <w:tab/>
        <w:t>Source: ETSI ISG NFV</w:t>
      </w:r>
    </w:p>
    <w:p w14:paraId="4EEBD052" w14:textId="77777777" w:rsidR="00170D7E" w:rsidRDefault="00170D7E" w:rsidP="00170D7E">
      <w:pPr>
        <w:rPr>
          <w:rFonts w:ascii="Arial" w:hAnsi="Arial" w:cs="Arial"/>
          <w:b/>
        </w:rPr>
      </w:pPr>
      <w:r>
        <w:rPr>
          <w:rFonts w:ascii="Arial" w:hAnsi="Arial" w:cs="Arial"/>
          <w:b/>
        </w:rPr>
        <w:t xml:space="preserve">Abstract: </w:t>
      </w:r>
    </w:p>
    <w:p w14:paraId="6D4343C3" w14:textId="77777777" w:rsidR="00170D7E" w:rsidRDefault="00170D7E" w:rsidP="00170D7E">
      <w:r>
        <w:t>moved from AI 5.3 to AI 6.1</w:t>
      </w:r>
    </w:p>
    <w:p w14:paraId="2BF6D532" w14:textId="77777777" w:rsidR="00170D7E" w:rsidRDefault="00170D7E" w:rsidP="00170D7E">
      <w:pPr>
        <w:rPr>
          <w:rFonts w:ascii="Arial" w:hAnsi="Arial" w:cs="Arial"/>
          <w:b/>
        </w:rPr>
      </w:pPr>
      <w:r>
        <w:rPr>
          <w:rFonts w:ascii="Arial" w:hAnsi="Arial" w:cs="Arial"/>
          <w:b/>
        </w:rPr>
        <w:t xml:space="preserve">Discussion: </w:t>
      </w:r>
    </w:p>
    <w:p w14:paraId="1DC6789F" w14:textId="77777777" w:rsidR="00170D7E" w:rsidRDefault="00170D7E" w:rsidP="00170D7E">
      <w:r>
        <w:t>Huawei: it is not urgent, we can handle it in the next meeting</w:t>
      </w:r>
    </w:p>
    <w:p w14:paraId="1D7EF54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81C609" w14:textId="152D15F4" w:rsidR="00170D7E" w:rsidRDefault="00170D7E" w:rsidP="00170D7E">
      <w:pPr>
        <w:rPr>
          <w:rFonts w:ascii="Arial" w:hAnsi="Arial" w:cs="Arial"/>
          <w:b/>
          <w:sz w:val="24"/>
        </w:rPr>
      </w:pPr>
      <w:r>
        <w:rPr>
          <w:rFonts w:ascii="Arial" w:hAnsi="Arial" w:cs="Arial"/>
          <w:b/>
          <w:color w:val="0000FF"/>
          <w:sz w:val="24"/>
        </w:rPr>
        <w:t>S5-234663</w:t>
      </w:r>
      <w:r>
        <w:rPr>
          <w:rFonts w:ascii="Arial" w:hAnsi="Arial" w:cs="Arial"/>
          <w:b/>
          <w:color w:val="0000FF"/>
          <w:sz w:val="24"/>
        </w:rPr>
        <w:tab/>
      </w:r>
      <w:r>
        <w:rPr>
          <w:rFonts w:ascii="Arial" w:hAnsi="Arial" w:cs="Arial"/>
          <w:b/>
          <w:sz w:val="24"/>
        </w:rPr>
        <w:t>Reply to S5-233276 and S5-233277 on enhanced intent driven management services for mobile networks (ETSI ISG ZSM(23)000104r1; to: SA5; cc: -; contact: Nokia)</w:t>
      </w:r>
    </w:p>
    <w:p w14:paraId="276CF167"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ETSI ISG ZSM(23)000104r1, to -, cc -</w:t>
      </w:r>
      <w:r>
        <w:rPr>
          <w:i/>
        </w:rPr>
        <w:br/>
      </w:r>
      <w:r>
        <w:rPr>
          <w:i/>
        </w:rPr>
        <w:tab/>
      </w:r>
      <w:r>
        <w:rPr>
          <w:i/>
        </w:rPr>
        <w:tab/>
      </w:r>
      <w:r>
        <w:rPr>
          <w:i/>
        </w:rPr>
        <w:tab/>
      </w:r>
      <w:r>
        <w:rPr>
          <w:i/>
        </w:rPr>
        <w:tab/>
      </w:r>
      <w:r>
        <w:rPr>
          <w:i/>
        </w:rPr>
        <w:tab/>
        <w:t>Source: ETSI ISG ZSM</w:t>
      </w:r>
    </w:p>
    <w:p w14:paraId="5337525F" w14:textId="77777777" w:rsidR="00170D7E" w:rsidRDefault="00170D7E" w:rsidP="00170D7E">
      <w:pPr>
        <w:rPr>
          <w:rFonts w:ascii="Arial" w:hAnsi="Arial" w:cs="Arial"/>
          <w:b/>
        </w:rPr>
      </w:pPr>
      <w:r>
        <w:rPr>
          <w:rFonts w:ascii="Arial" w:hAnsi="Arial" w:cs="Arial"/>
          <w:b/>
        </w:rPr>
        <w:t xml:space="preserve">Abstract: </w:t>
      </w:r>
    </w:p>
    <w:p w14:paraId="55B0088C" w14:textId="77777777" w:rsidR="00170D7E" w:rsidRDefault="00170D7E" w:rsidP="00170D7E">
      <w:r>
        <w:t>late LS arrived on Wed of SA5 #149</w:t>
      </w:r>
    </w:p>
    <w:p w14:paraId="31EB067C" w14:textId="77777777" w:rsidR="00170D7E" w:rsidRDefault="00170D7E" w:rsidP="00170D7E">
      <w:pPr>
        <w:rPr>
          <w:rFonts w:ascii="Arial" w:hAnsi="Arial" w:cs="Arial"/>
          <w:b/>
        </w:rPr>
      </w:pPr>
      <w:r>
        <w:rPr>
          <w:rFonts w:ascii="Arial" w:hAnsi="Arial" w:cs="Arial"/>
          <w:b/>
        </w:rPr>
        <w:t xml:space="preserve">Discussion: </w:t>
      </w:r>
    </w:p>
    <w:p w14:paraId="4C06831D" w14:textId="77777777" w:rsidR="00170D7E" w:rsidRDefault="00170D7E" w:rsidP="00170D7E">
      <w:r>
        <w:t>SA5 chair: rapporteur of intent management may provide a presentation to ETSI ISG ZSM in autumn</w:t>
      </w:r>
    </w:p>
    <w:p w14:paraId="167DD9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S5-234697</w:t>
      </w:r>
      <w:r>
        <w:rPr>
          <w:color w:val="993300"/>
          <w:u w:val="single"/>
        </w:rPr>
        <w:t>.</w:t>
      </w:r>
    </w:p>
    <w:p w14:paraId="7DAFF42C" w14:textId="06757474" w:rsidR="00170D7E" w:rsidRDefault="00170D7E" w:rsidP="00170D7E">
      <w:pPr>
        <w:rPr>
          <w:rFonts w:ascii="Arial" w:hAnsi="Arial" w:cs="Arial"/>
          <w:b/>
          <w:sz w:val="24"/>
        </w:rPr>
      </w:pPr>
      <w:r>
        <w:rPr>
          <w:rFonts w:ascii="Arial" w:hAnsi="Arial" w:cs="Arial"/>
          <w:b/>
          <w:color w:val="0000FF"/>
          <w:sz w:val="24"/>
        </w:rPr>
        <w:t>S5-234697</w:t>
      </w:r>
      <w:r>
        <w:rPr>
          <w:rFonts w:ascii="Arial" w:hAnsi="Arial" w:cs="Arial"/>
          <w:b/>
          <w:color w:val="0000FF"/>
          <w:sz w:val="24"/>
        </w:rPr>
        <w:tab/>
      </w:r>
      <w:r>
        <w:rPr>
          <w:rFonts w:ascii="Arial" w:hAnsi="Arial" w:cs="Arial"/>
          <w:b/>
          <w:sz w:val="24"/>
        </w:rPr>
        <w:t>Reply to ETSI ISG ZSM(23)000104r1 = S5-234663 on enhanced intent driven management services for mobile networks (to: ETSI ISG ZSM; cc: -, contact: Huawei)</w:t>
      </w:r>
    </w:p>
    <w:p w14:paraId="27F1E771"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ZSM</w:t>
      </w:r>
      <w:r>
        <w:rPr>
          <w:i/>
        </w:rPr>
        <w:br/>
      </w:r>
      <w:r>
        <w:rPr>
          <w:i/>
        </w:rPr>
        <w:tab/>
      </w:r>
      <w:r>
        <w:rPr>
          <w:i/>
        </w:rPr>
        <w:tab/>
      </w:r>
      <w:r>
        <w:rPr>
          <w:i/>
        </w:rPr>
        <w:tab/>
      </w:r>
      <w:r>
        <w:rPr>
          <w:i/>
        </w:rPr>
        <w:tab/>
      </w:r>
      <w:r>
        <w:rPr>
          <w:i/>
        </w:rPr>
        <w:tab/>
        <w:t>Source: SA5</w:t>
      </w:r>
    </w:p>
    <w:p w14:paraId="40CD69C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D7D12" w14:textId="77777777" w:rsidR="00170D7E" w:rsidRDefault="00170D7E" w:rsidP="00170D7E">
      <w:pPr>
        <w:pStyle w:val="Heading3"/>
      </w:pPr>
      <w:bookmarkStart w:id="13" w:name="_Toc139968004"/>
      <w:r>
        <w:t>6.2</w:t>
      </w:r>
      <w:r>
        <w:tab/>
        <w:t>New OAM&amp;P Work Item proposals</w:t>
      </w:r>
      <w:bookmarkEnd w:id="13"/>
    </w:p>
    <w:p w14:paraId="7F905078" w14:textId="77777777" w:rsidR="00170D7E" w:rsidRDefault="00170D7E" w:rsidP="00170D7E">
      <w:pPr>
        <w:pStyle w:val="Heading4"/>
      </w:pPr>
      <w:bookmarkStart w:id="14" w:name="_Toc139968005"/>
      <w:r>
        <w:t xml:space="preserve">6.2.1 </w:t>
      </w:r>
      <w:r>
        <w:tab/>
        <w:t xml:space="preserve"> Intelligence and Automation</w:t>
      </w:r>
      <w:bookmarkEnd w:id="14"/>
    </w:p>
    <w:p w14:paraId="7271FE67" w14:textId="77777777" w:rsidR="00170D7E" w:rsidRDefault="00170D7E" w:rsidP="00170D7E">
      <w:pPr>
        <w:pStyle w:val="Heading4"/>
      </w:pPr>
      <w:bookmarkStart w:id="15" w:name="_Toc139968006"/>
      <w:r>
        <w:t xml:space="preserve">6.2.2 </w:t>
      </w:r>
      <w:r>
        <w:tab/>
        <w:t xml:space="preserve"> Management Architecture and Mechanisms</w:t>
      </w:r>
      <w:bookmarkEnd w:id="15"/>
    </w:p>
    <w:p w14:paraId="63014933" w14:textId="1D64D64F" w:rsidR="00170D7E" w:rsidRDefault="00170D7E" w:rsidP="00170D7E">
      <w:pPr>
        <w:rPr>
          <w:rFonts w:ascii="Arial" w:hAnsi="Arial" w:cs="Arial"/>
          <w:b/>
          <w:sz w:val="24"/>
        </w:rPr>
      </w:pPr>
      <w:r>
        <w:rPr>
          <w:rFonts w:ascii="Arial" w:hAnsi="Arial" w:cs="Arial"/>
          <w:b/>
          <w:color w:val="0000FF"/>
          <w:sz w:val="24"/>
        </w:rPr>
        <w:t>S5-233943</w:t>
      </w:r>
      <w:r>
        <w:rPr>
          <w:rFonts w:ascii="Arial" w:hAnsi="Arial" w:cs="Arial"/>
          <w:b/>
          <w:color w:val="0000FF"/>
          <w:sz w:val="24"/>
        </w:rPr>
        <w:tab/>
      </w:r>
      <w:r>
        <w:rPr>
          <w:rFonts w:ascii="Arial" w:hAnsi="Arial" w:cs="Arial"/>
          <w:b/>
          <w:sz w:val="24"/>
        </w:rPr>
        <w:t xml:space="preserve">Revised SID on Management of </w:t>
      </w:r>
      <w:proofErr w:type="spellStart"/>
      <w:r>
        <w:rPr>
          <w:rFonts w:ascii="Arial" w:hAnsi="Arial" w:cs="Arial"/>
          <w:b/>
          <w:sz w:val="24"/>
        </w:rPr>
        <w:t>TraceMDT</w:t>
      </w:r>
      <w:proofErr w:type="spellEnd"/>
      <w:r>
        <w:rPr>
          <w:rFonts w:ascii="Arial" w:hAnsi="Arial" w:cs="Arial"/>
          <w:b/>
          <w:sz w:val="24"/>
        </w:rPr>
        <w:t xml:space="preserve"> Phase 2</w:t>
      </w:r>
    </w:p>
    <w:p w14:paraId="437D9A4E" w14:textId="77777777" w:rsidR="00170D7E" w:rsidRDefault="00170D7E" w:rsidP="00170D7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3522E385" w14:textId="77777777" w:rsidR="00170D7E" w:rsidRDefault="00170D7E" w:rsidP="00170D7E">
      <w:pPr>
        <w:rPr>
          <w:rFonts w:ascii="Arial" w:hAnsi="Arial" w:cs="Arial"/>
          <w:b/>
        </w:rPr>
      </w:pPr>
      <w:r>
        <w:rPr>
          <w:rFonts w:ascii="Arial" w:hAnsi="Arial" w:cs="Arial"/>
          <w:b/>
        </w:rPr>
        <w:t xml:space="preserve">Discussion: </w:t>
      </w:r>
    </w:p>
    <w:p w14:paraId="2BE8A4B8" w14:textId="77777777" w:rsidR="00170D7E" w:rsidRDefault="00170D7E" w:rsidP="00170D7E">
      <w:r>
        <w:t>Ericsson: concern that some RAN work is not completed?</w:t>
      </w:r>
    </w:p>
    <w:p w14:paraId="49B95B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S5-234498</w:t>
      </w:r>
      <w:r>
        <w:rPr>
          <w:color w:val="993300"/>
          <w:u w:val="single"/>
        </w:rPr>
        <w:t>.</w:t>
      </w:r>
    </w:p>
    <w:p w14:paraId="407E591C" w14:textId="1DFE1AEF" w:rsidR="00170D7E" w:rsidRDefault="00170D7E" w:rsidP="00170D7E">
      <w:pPr>
        <w:rPr>
          <w:rFonts w:ascii="Arial" w:hAnsi="Arial" w:cs="Arial"/>
          <w:b/>
          <w:sz w:val="24"/>
        </w:rPr>
      </w:pPr>
      <w:r>
        <w:rPr>
          <w:rFonts w:ascii="Arial" w:hAnsi="Arial" w:cs="Arial"/>
          <w:b/>
          <w:color w:val="0000FF"/>
          <w:sz w:val="24"/>
        </w:rPr>
        <w:t>S5-234498</w:t>
      </w:r>
      <w:r>
        <w:rPr>
          <w:rFonts w:ascii="Arial" w:hAnsi="Arial" w:cs="Arial"/>
          <w:b/>
          <w:color w:val="0000FF"/>
          <w:sz w:val="24"/>
        </w:rPr>
        <w:tab/>
      </w:r>
      <w:r>
        <w:rPr>
          <w:rFonts w:ascii="Arial" w:hAnsi="Arial" w:cs="Arial"/>
          <w:b/>
          <w:sz w:val="24"/>
        </w:rPr>
        <w:t xml:space="preserve">Revised SID on Management of </w:t>
      </w:r>
      <w:proofErr w:type="spellStart"/>
      <w:r>
        <w:rPr>
          <w:rFonts w:ascii="Arial" w:hAnsi="Arial" w:cs="Arial"/>
          <w:b/>
          <w:sz w:val="24"/>
        </w:rPr>
        <w:t>TraceMDT</w:t>
      </w:r>
      <w:proofErr w:type="spellEnd"/>
      <w:r>
        <w:rPr>
          <w:rFonts w:ascii="Arial" w:hAnsi="Arial" w:cs="Arial"/>
          <w:b/>
          <w:sz w:val="24"/>
        </w:rPr>
        <w:t xml:space="preserve"> Phase 2</w:t>
      </w:r>
    </w:p>
    <w:p w14:paraId="021F5C74" w14:textId="77777777" w:rsidR="00170D7E" w:rsidRDefault="00170D7E" w:rsidP="00170D7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 Nokia Shanghai Bell</w:t>
      </w:r>
    </w:p>
    <w:p w14:paraId="62A43198" w14:textId="77777777" w:rsidR="00170D7E" w:rsidRDefault="00170D7E" w:rsidP="00170D7E">
      <w:pPr>
        <w:rPr>
          <w:color w:val="808080"/>
        </w:rPr>
      </w:pPr>
      <w:r>
        <w:rPr>
          <w:color w:val="808080"/>
        </w:rPr>
        <w:t>(Replaces S5-233943)</w:t>
      </w:r>
    </w:p>
    <w:p w14:paraId="52C278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5BFFAB" w14:textId="485AF843" w:rsidR="00170D7E" w:rsidRDefault="00170D7E" w:rsidP="00170D7E">
      <w:pPr>
        <w:rPr>
          <w:rFonts w:ascii="Arial" w:hAnsi="Arial" w:cs="Arial"/>
          <w:b/>
          <w:sz w:val="24"/>
        </w:rPr>
      </w:pPr>
      <w:r>
        <w:rPr>
          <w:rFonts w:ascii="Arial" w:hAnsi="Arial" w:cs="Arial"/>
          <w:b/>
          <w:color w:val="0000FF"/>
          <w:sz w:val="24"/>
        </w:rPr>
        <w:t>S5-233944</w:t>
      </w:r>
      <w:r>
        <w:rPr>
          <w:rFonts w:ascii="Arial" w:hAnsi="Arial" w:cs="Arial"/>
          <w:b/>
          <w:color w:val="0000FF"/>
          <w:sz w:val="24"/>
        </w:rPr>
        <w:tab/>
      </w:r>
      <w:r>
        <w:rPr>
          <w:rFonts w:ascii="Arial" w:hAnsi="Arial" w:cs="Arial"/>
          <w:b/>
          <w:sz w:val="24"/>
        </w:rPr>
        <w:t>Revised WID on Management of Trace/MDT phase 2</w:t>
      </w:r>
    </w:p>
    <w:p w14:paraId="08CB7E96" w14:textId="77777777" w:rsidR="00170D7E" w:rsidRDefault="00170D7E" w:rsidP="00170D7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193742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F2FE6D" w14:textId="068277A6" w:rsidR="00170D7E" w:rsidRDefault="00170D7E" w:rsidP="00170D7E">
      <w:pPr>
        <w:rPr>
          <w:rFonts w:ascii="Arial" w:hAnsi="Arial" w:cs="Arial"/>
          <w:b/>
          <w:sz w:val="24"/>
        </w:rPr>
      </w:pPr>
      <w:r>
        <w:rPr>
          <w:rFonts w:ascii="Arial" w:hAnsi="Arial" w:cs="Arial"/>
          <w:b/>
          <w:color w:val="0000FF"/>
          <w:sz w:val="24"/>
        </w:rPr>
        <w:t>S5-234263</w:t>
      </w:r>
      <w:r>
        <w:rPr>
          <w:rFonts w:ascii="Arial" w:hAnsi="Arial" w:cs="Arial"/>
          <w:b/>
          <w:color w:val="0000FF"/>
          <w:sz w:val="24"/>
        </w:rPr>
        <w:tab/>
      </w:r>
      <w:r>
        <w:rPr>
          <w:rFonts w:ascii="Arial" w:hAnsi="Arial" w:cs="Arial"/>
          <w:b/>
          <w:sz w:val="24"/>
        </w:rPr>
        <w:t>Revised WID on Service Based Management Architecture(SBMA) Phase 2</w:t>
      </w:r>
    </w:p>
    <w:p w14:paraId="72928317" w14:textId="77777777" w:rsidR="00170D7E" w:rsidRDefault="00170D7E" w:rsidP="00170D7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3ACDC70B" w14:textId="77777777" w:rsidR="00170D7E" w:rsidRDefault="00170D7E" w:rsidP="00170D7E">
      <w:pPr>
        <w:rPr>
          <w:rFonts w:ascii="Arial" w:hAnsi="Arial" w:cs="Arial"/>
          <w:b/>
        </w:rPr>
      </w:pPr>
      <w:r>
        <w:rPr>
          <w:rFonts w:ascii="Arial" w:hAnsi="Arial" w:cs="Arial"/>
          <w:b/>
        </w:rPr>
        <w:t xml:space="preserve">Discussion: </w:t>
      </w:r>
    </w:p>
    <w:p w14:paraId="25BED150" w14:textId="77777777" w:rsidR="00170D7E" w:rsidRDefault="00170D7E" w:rsidP="00170D7E">
      <w:r>
        <w:t>Samsung: solution for advertising NRM properties need to be agreed first before adding capability objective</w:t>
      </w:r>
    </w:p>
    <w:p w14:paraId="145A8F21" w14:textId="77777777" w:rsidR="00170D7E" w:rsidRDefault="00170D7E" w:rsidP="00170D7E">
      <w:r>
        <w:t>Ericsson: new TS number 28.XXX number should be added</w:t>
      </w:r>
    </w:p>
    <w:p w14:paraId="1725D9BB" w14:textId="77777777" w:rsidR="00170D7E" w:rsidRDefault="00170D7E" w:rsidP="00170D7E">
      <w:r>
        <w:t>DT: is also supporting the WID</w:t>
      </w:r>
    </w:p>
    <w:p w14:paraId="06CDF2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S5-234499</w:t>
      </w:r>
      <w:r>
        <w:rPr>
          <w:color w:val="993300"/>
          <w:u w:val="single"/>
        </w:rPr>
        <w:t>.</w:t>
      </w:r>
    </w:p>
    <w:p w14:paraId="5634D3CD" w14:textId="461B7C7D" w:rsidR="00170D7E" w:rsidRDefault="00170D7E" w:rsidP="00170D7E">
      <w:pPr>
        <w:rPr>
          <w:rFonts w:ascii="Arial" w:hAnsi="Arial" w:cs="Arial"/>
          <w:b/>
          <w:sz w:val="24"/>
        </w:rPr>
      </w:pPr>
      <w:r>
        <w:rPr>
          <w:rFonts w:ascii="Arial" w:hAnsi="Arial" w:cs="Arial"/>
          <w:b/>
          <w:color w:val="0000FF"/>
          <w:sz w:val="24"/>
        </w:rPr>
        <w:t>S5-234499</w:t>
      </w:r>
      <w:r>
        <w:rPr>
          <w:rFonts w:ascii="Arial" w:hAnsi="Arial" w:cs="Arial"/>
          <w:b/>
          <w:color w:val="0000FF"/>
          <w:sz w:val="24"/>
        </w:rPr>
        <w:tab/>
      </w:r>
      <w:r>
        <w:rPr>
          <w:rFonts w:ascii="Arial" w:hAnsi="Arial" w:cs="Arial"/>
          <w:b/>
          <w:sz w:val="24"/>
        </w:rPr>
        <w:t>Revised WID on Service Based Management Architecture(SBMA) Phase 2</w:t>
      </w:r>
    </w:p>
    <w:p w14:paraId="41EE3143" w14:textId="77777777" w:rsidR="00170D7E" w:rsidRDefault="00170D7E" w:rsidP="00170D7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048AED9A" w14:textId="77777777" w:rsidR="00170D7E" w:rsidRDefault="00170D7E" w:rsidP="00170D7E">
      <w:pPr>
        <w:rPr>
          <w:color w:val="808080"/>
        </w:rPr>
      </w:pPr>
      <w:r>
        <w:rPr>
          <w:color w:val="808080"/>
        </w:rPr>
        <w:t>(Replaces S5-234263)</w:t>
      </w:r>
    </w:p>
    <w:p w14:paraId="0C9C69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838F45" w14:textId="58A20E94" w:rsidR="00170D7E" w:rsidRDefault="00170D7E" w:rsidP="00170D7E">
      <w:pPr>
        <w:rPr>
          <w:rFonts w:ascii="Arial" w:hAnsi="Arial" w:cs="Arial"/>
          <w:b/>
          <w:sz w:val="24"/>
        </w:rPr>
      </w:pPr>
      <w:r>
        <w:rPr>
          <w:rFonts w:ascii="Arial" w:hAnsi="Arial" w:cs="Arial"/>
          <w:b/>
          <w:color w:val="0000FF"/>
          <w:sz w:val="24"/>
        </w:rPr>
        <w:t>S5-234225</w:t>
      </w:r>
      <w:r>
        <w:rPr>
          <w:rFonts w:ascii="Arial" w:hAnsi="Arial" w:cs="Arial"/>
          <w:b/>
          <w:color w:val="0000FF"/>
          <w:sz w:val="24"/>
        </w:rPr>
        <w:tab/>
      </w:r>
      <w:r>
        <w:rPr>
          <w:rFonts w:ascii="Arial" w:hAnsi="Arial" w:cs="Arial"/>
          <w:b/>
          <w:sz w:val="24"/>
        </w:rPr>
        <w:t>Updated WID on enhanced Edge Computing Management</w:t>
      </w:r>
    </w:p>
    <w:p w14:paraId="13B2770F" w14:textId="77777777" w:rsidR="00170D7E" w:rsidRDefault="00170D7E" w:rsidP="00170D7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Samsung, Huawei</w:t>
      </w:r>
    </w:p>
    <w:p w14:paraId="2BD7B400" w14:textId="77777777" w:rsidR="00170D7E" w:rsidRDefault="00170D7E" w:rsidP="00170D7E">
      <w:pPr>
        <w:rPr>
          <w:rFonts w:ascii="Arial" w:hAnsi="Arial" w:cs="Arial"/>
          <w:b/>
        </w:rPr>
      </w:pPr>
      <w:r>
        <w:rPr>
          <w:rFonts w:ascii="Arial" w:hAnsi="Arial" w:cs="Arial"/>
          <w:b/>
        </w:rPr>
        <w:t xml:space="preserve">Abstract: </w:t>
      </w:r>
    </w:p>
    <w:p w14:paraId="4DE12333" w14:textId="77777777" w:rsidR="00170D7E" w:rsidRDefault="00170D7E" w:rsidP="00170D7E">
      <w:r>
        <w:t>moved from AI 6.2 to AI 6.2.2</w:t>
      </w:r>
    </w:p>
    <w:p w14:paraId="797C9F0B" w14:textId="77777777" w:rsidR="00170D7E" w:rsidRDefault="00170D7E" w:rsidP="00170D7E">
      <w:pPr>
        <w:rPr>
          <w:rFonts w:ascii="Arial" w:hAnsi="Arial" w:cs="Arial"/>
          <w:b/>
        </w:rPr>
      </w:pPr>
      <w:r>
        <w:rPr>
          <w:rFonts w:ascii="Arial" w:hAnsi="Arial" w:cs="Arial"/>
          <w:b/>
        </w:rPr>
        <w:t xml:space="preserve">Discussion: </w:t>
      </w:r>
    </w:p>
    <w:p w14:paraId="22F2E7EF" w14:textId="77777777" w:rsidR="00170D7E" w:rsidRDefault="00170D7E" w:rsidP="00170D7E">
      <w:r>
        <w:t>Huawei: Joey as rapporteur who is no longer attending?</w:t>
      </w:r>
    </w:p>
    <w:p w14:paraId="4D78CFCF" w14:textId="77777777" w:rsidR="00170D7E" w:rsidRDefault="00170D7E" w:rsidP="00170D7E">
      <w:r>
        <w:t>Intel: will provide a new rapporteur later this week</w:t>
      </w:r>
    </w:p>
    <w:p w14:paraId="7283BE47" w14:textId="77777777" w:rsidR="00170D7E" w:rsidRDefault="00170D7E" w:rsidP="00170D7E">
      <w:r>
        <w:t>Ericsson: objective 2 and 3 can be merged</w:t>
      </w:r>
    </w:p>
    <w:p w14:paraId="2AD8E3B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S5-234500</w:t>
      </w:r>
      <w:r>
        <w:rPr>
          <w:color w:val="993300"/>
          <w:u w:val="single"/>
        </w:rPr>
        <w:t>.</w:t>
      </w:r>
    </w:p>
    <w:p w14:paraId="5C162938" w14:textId="43F3F389" w:rsidR="00170D7E" w:rsidRDefault="00170D7E" w:rsidP="00170D7E">
      <w:pPr>
        <w:rPr>
          <w:rFonts w:ascii="Arial" w:hAnsi="Arial" w:cs="Arial"/>
          <w:b/>
          <w:sz w:val="24"/>
        </w:rPr>
      </w:pPr>
      <w:r>
        <w:rPr>
          <w:rFonts w:ascii="Arial" w:hAnsi="Arial" w:cs="Arial"/>
          <w:b/>
          <w:color w:val="0000FF"/>
          <w:sz w:val="24"/>
        </w:rPr>
        <w:t>S5-234500</w:t>
      </w:r>
      <w:r>
        <w:rPr>
          <w:rFonts w:ascii="Arial" w:hAnsi="Arial" w:cs="Arial"/>
          <w:b/>
          <w:color w:val="0000FF"/>
          <w:sz w:val="24"/>
        </w:rPr>
        <w:tab/>
      </w:r>
      <w:r>
        <w:rPr>
          <w:rFonts w:ascii="Arial" w:hAnsi="Arial" w:cs="Arial"/>
          <w:b/>
          <w:sz w:val="24"/>
        </w:rPr>
        <w:t>Updated WID on enhanced Edge Computing Management</w:t>
      </w:r>
    </w:p>
    <w:p w14:paraId="40A89B6C" w14:textId="77777777" w:rsidR="00170D7E" w:rsidRDefault="00170D7E" w:rsidP="00170D7E">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Samsung, Huawei</w:t>
      </w:r>
    </w:p>
    <w:p w14:paraId="2529307A" w14:textId="77777777" w:rsidR="00170D7E" w:rsidRDefault="00170D7E" w:rsidP="00170D7E">
      <w:pPr>
        <w:rPr>
          <w:color w:val="808080"/>
        </w:rPr>
      </w:pPr>
      <w:r>
        <w:rPr>
          <w:color w:val="808080"/>
        </w:rPr>
        <w:t>(Replaces S5-234225)</w:t>
      </w:r>
    </w:p>
    <w:p w14:paraId="281D0C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D29A4D" w14:textId="7B379A83" w:rsidR="00170D7E" w:rsidRDefault="00170D7E" w:rsidP="00170D7E">
      <w:pPr>
        <w:rPr>
          <w:rFonts w:ascii="Arial" w:hAnsi="Arial" w:cs="Arial"/>
          <w:b/>
          <w:sz w:val="24"/>
        </w:rPr>
      </w:pPr>
      <w:r>
        <w:rPr>
          <w:rFonts w:ascii="Arial" w:hAnsi="Arial" w:cs="Arial"/>
          <w:b/>
          <w:color w:val="0000FF"/>
          <w:sz w:val="24"/>
        </w:rPr>
        <w:t>S5-234361</w:t>
      </w:r>
      <w:r>
        <w:rPr>
          <w:rFonts w:ascii="Arial" w:hAnsi="Arial" w:cs="Arial"/>
          <w:b/>
          <w:color w:val="0000FF"/>
          <w:sz w:val="24"/>
        </w:rPr>
        <w:tab/>
      </w:r>
      <w:r>
        <w:rPr>
          <w:rFonts w:ascii="Arial" w:hAnsi="Arial" w:cs="Arial"/>
          <w:b/>
          <w:sz w:val="24"/>
        </w:rPr>
        <w:t>New Rel-18 WID on Management Aspect of 5G Network Sharing Phase2</w:t>
      </w:r>
    </w:p>
    <w:p w14:paraId="30C0B8AC"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Unicom, Ericsson, Huawei, ZTE, CMCC, China Telecom, </w:t>
      </w:r>
      <w:proofErr w:type="spellStart"/>
      <w:r>
        <w:rPr>
          <w:i/>
        </w:rPr>
        <w:t>AsiaInfo</w:t>
      </w:r>
      <w:proofErr w:type="spellEnd"/>
    </w:p>
    <w:p w14:paraId="0A21044E" w14:textId="77777777" w:rsidR="00170D7E" w:rsidRDefault="00170D7E" w:rsidP="00170D7E">
      <w:pPr>
        <w:rPr>
          <w:rFonts w:ascii="Arial" w:hAnsi="Arial" w:cs="Arial"/>
          <w:b/>
        </w:rPr>
      </w:pPr>
      <w:r>
        <w:rPr>
          <w:rFonts w:ascii="Arial" w:hAnsi="Arial" w:cs="Arial"/>
          <w:b/>
        </w:rPr>
        <w:t xml:space="preserve">Discussion: </w:t>
      </w:r>
    </w:p>
    <w:p w14:paraId="5FD3ECAB" w14:textId="77777777" w:rsidR="00170D7E" w:rsidRDefault="00170D7E" w:rsidP="00170D7E">
      <w:r>
        <w:t>Nokia: objectives: nothing of the discussions of the rapporteurs' call was included here</w:t>
      </w:r>
    </w:p>
    <w:p w14:paraId="7488729F" w14:textId="77777777" w:rsidR="00170D7E" w:rsidRDefault="00170D7E" w:rsidP="00170D7E">
      <w:r>
        <w:t>China Unicom: we do not propose new requirements for MSAC</w:t>
      </w:r>
    </w:p>
    <w:p w14:paraId="38F9356D" w14:textId="77777777" w:rsidR="00170D7E" w:rsidRDefault="00170D7E" w:rsidP="00170D7E">
      <w:r>
        <w:t>DT: difference between "management requirements" and "requirements" to be clarified</w:t>
      </w:r>
    </w:p>
    <w:p w14:paraId="093C84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S5-234501</w:t>
      </w:r>
      <w:r>
        <w:rPr>
          <w:color w:val="993300"/>
          <w:u w:val="single"/>
        </w:rPr>
        <w:t>.</w:t>
      </w:r>
    </w:p>
    <w:p w14:paraId="1F2F931F" w14:textId="708E4D1F" w:rsidR="00170D7E" w:rsidRDefault="00170D7E" w:rsidP="00170D7E">
      <w:pPr>
        <w:rPr>
          <w:rFonts w:ascii="Arial" w:hAnsi="Arial" w:cs="Arial"/>
          <w:b/>
          <w:sz w:val="24"/>
        </w:rPr>
      </w:pPr>
      <w:r>
        <w:rPr>
          <w:rFonts w:ascii="Arial" w:hAnsi="Arial" w:cs="Arial"/>
          <w:b/>
          <w:color w:val="0000FF"/>
          <w:sz w:val="24"/>
        </w:rPr>
        <w:t>S5-234501</w:t>
      </w:r>
      <w:r>
        <w:rPr>
          <w:rFonts w:ascii="Arial" w:hAnsi="Arial" w:cs="Arial"/>
          <w:b/>
          <w:color w:val="0000FF"/>
          <w:sz w:val="24"/>
        </w:rPr>
        <w:tab/>
      </w:r>
      <w:r>
        <w:rPr>
          <w:rFonts w:ascii="Arial" w:hAnsi="Arial" w:cs="Arial"/>
          <w:b/>
          <w:sz w:val="24"/>
        </w:rPr>
        <w:t>New Rel-18 WID on Management Aspect of 5G Network Sharing Phase2</w:t>
      </w:r>
    </w:p>
    <w:p w14:paraId="02A2A604"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Unicom, Ericsson, Huawei, ZTE, CMCC, China Telecom, </w:t>
      </w:r>
      <w:proofErr w:type="spellStart"/>
      <w:r>
        <w:rPr>
          <w:i/>
        </w:rPr>
        <w:t>AsiaInfo</w:t>
      </w:r>
      <w:proofErr w:type="spellEnd"/>
    </w:p>
    <w:p w14:paraId="65ACAF5F" w14:textId="77777777" w:rsidR="00170D7E" w:rsidRDefault="00170D7E" w:rsidP="00170D7E">
      <w:pPr>
        <w:rPr>
          <w:color w:val="808080"/>
        </w:rPr>
      </w:pPr>
      <w:r>
        <w:rPr>
          <w:color w:val="808080"/>
        </w:rPr>
        <w:t>(Replaces S5-234361)</w:t>
      </w:r>
    </w:p>
    <w:p w14:paraId="09E5E8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1A223" w14:textId="54706419" w:rsidR="00170D7E" w:rsidRDefault="00170D7E" w:rsidP="00170D7E">
      <w:pPr>
        <w:rPr>
          <w:rFonts w:ascii="Arial" w:hAnsi="Arial" w:cs="Arial"/>
          <w:b/>
          <w:sz w:val="24"/>
        </w:rPr>
      </w:pPr>
      <w:r>
        <w:rPr>
          <w:rFonts w:ascii="Arial" w:hAnsi="Arial" w:cs="Arial"/>
          <w:b/>
          <w:color w:val="0000FF"/>
          <w:sz w:val="24"/>
        </w:rPr>
        <w:t>S5-234379</w:t>
      </w:r>
      <w:r>
        <w:rPr>
          <w:rFonts w:ascii="Arial" w:hAnsi="Arial" w:cs="Arial"/>
          <w:b/>
          <w:color w:val="0000FF"/>
          <w:sz w:val="24"/>
        </w:rPr>
        <w:tab/>
      </w:r>
      <w:r>
        <w:rPr>
          <w:rFonts w:ascii="Arial" w:hAnsi="Arial" w:cs="Arial"/>
          <w:b/>
          <w:sz w:val="24"/>
        </w:rPr>
        <w:t>New Rel-18 WID on Management Aspects of URLLC</w:t>
      </w:r>
    </w:p>
    <w:p w14:paraId="4EC5DED3"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27F646CF" w14:textId="77777777" w:rsidR="00170D7E" w:rsidRDefault="00170D7E" w:rsidP="00170D7E">
      <w:pPr>
        <w:rPr>
          <w:rFonts w:ascii="Arial" w:hAnsi="Arial" w:cs="Arial"/>
          <w:b/>
        </w:rPr>
      </w:pPr>
      <w:r>
        <w:rPr>
          <w:rFonts w:ascii="Arial" w:hAnsi="Arial" w:cs="Arial"/>
          <w:b/>
        </w:rPr>
        <w:t xml:space="preserve">Discussion: </w:t>
      </w:r>
    </w:p>
    <w:p w14:paraId="645221C9" w14:textId="77777777" w:rsidR="00170D7E" w:rsidRDefault="00170D7E" w:rsidP="00170D7E">
      <w:r>
        <w:t>Nokia: last objective unclear</w:t>
      </w:r>
    </w:p>
    <w:p w14:paraId="370ACD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S5-234806</w:t>
      </w:r>
      <w:r>
        <w:rPr>
          <w:color w:val="993300"/>
          <w:u w:val="single"/>
        </w:rPr>
        <w:t>.</w:t>
      </w:r>
    </w:p>
    <w:p w14:paraId="76BCF9CE" w14:textId="5EA63A4D" w:rsidR="00170D7E" w:rsidRDefault="00170D7E" w:rsidP="00170D7E">
      <w:pPr>
        <w:rPr>
          <w:rFonts w:ascii="Arial" w:hAnsi="Arial" w:cs="Arial"/>
          <w:b/>
          <w:sz w:val="24"/>
        </w:rPr>
      </w:pPr>
      <w:r>
        <w:rPr>
          <w:rFonts w:ascii="Arial" w:hAnsi="Arial" w:cs="Arial"/>
          <w:b/>
          <w:color w:val="0000FF"/>
          <w:sz w:val="24"/>
        </w:rPr>
        <w:t>S5-234806</w:t>
      </w:r>
      <w:r>
        <w:rPr>
          <w:rFonts w:ascii="Arial" w:hAnsi="Arial" w:cs="Arial"/>
          <w:b/>
          <w:color w:val="0000FF"/>
          <w:sz w:val="24"/>
        </w:rPr>
        <w:tab/>
      </w:r>
      <w:r>
        <w:rPr>
          <w:rFonts w:ascii="Arial" w:hAnsi="Arial" w:cs="Arial"/>
          <w:b/>
          <w:sz w:val="24"/>
        </w:rPr>
        <w:t>New Rel-18 WID on Management Aspects of URLLC</w:t>
      </w:r>
    </w:p>
    <w:p w14:paraId="1E150BFC"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57978B81" w14:textId="77777777" w:rsidR="00170D7E" w:rsidRDefault="00170D7E" w:rsidP="00170D7E">
      <w:pPr>
        <w:rPr>
          <w:color w:val="808080"/>
        </w:rPr>
      </w:pPr>
      <w:r>
        <w:rPr>
          <w:color w:val="808080"/>
        </w:rPr>
        <w:t>(Replaces S5-234379)</w:t>
      </w:r>
    </w:p>
    <w:p w14:paraId="5F2E7B5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178EB1" w14:textId="378B0C0B" w:rsidR="00170D7E" w:rsidRDefault="00170D7E" w:rsidP="00170D7E">
      <w:pPr>
        <w:rPr>
          <w:rFonts w:ascii="Arial" w:hAnsi="Arial" w:cs="Arial"/>
          <w:b/>
          <w:sz w:val="24"/>
        </w:rPr>
      </w:pPr>
      <w:r>
        <w:rPr>
          <w:rFonts w:ascii="Arial" w:hAnsi="Arial" w:cs="Arial"/>
          <w:b/>
          <w:color w:val="0000FF"/>
          <w:sz w:val="24"/>
        </w:rPr>
        <w:t>S5-234800</w:t>
      </w:r>
      <w:r>
        <w:rPr>
          <w:rFonts w:ascii="Arial" w:hAnsi="Arial" w:cs="Arial"/>
          <w:b/>
          <w:color w:val="0000FF"/>
          <w:sz w:val="24"/>
        </w:rPr>
        <w:tab/>
      </w:r>
      <w:r>
        <w:rPr>
          <w:rFonts w:ascii="Arial" w:hAnsi="Arial" w:cs="Arial"/>
          <w:b/>
          <w:sz w:val="24"/>
        </w:rPr>
        <w:t>Revised SID: Study on Basic SBMA enabler enhancements</w:t>
      </w:r>
    </w:p>
    <w:p w14:paraId="5FA9CE0A" w14:textId="77777777" w:rsidR="00170D7E" w:rsidRDefault="00170D7E" w:rsidP="00170D7E">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Nokia</w:t>
      </w:r>
    </w:p>
    <w:p w14:paraId="406093AD" w14:textId="77777777" w:rsidR="00170D7E" w:rsidRDefault="00170D7E" w:rsidP="00170D7E">
      <w:pPr>
        <w:rPr>
          <w:rFonts w:ascii="Arial" w:hAnsi="Arial" w:cs="Arial"/>
          <w:b/>
        </w:rPr>
      </w:pPr>
      <w:r>
        <w:rPr>
          <w:rFonts w:ascii="Arial" w:hAnsi="Arial" w:cs="Arial"/>
          <w:b/>
        </w:rPr>
        <w:t xml:space="preserve">Abstract: </w:t>
      </w:r>
    </w:p>
    <w:p w14:paraId="3D0D20DB" w14:textId="77777777" w:rsidR="00170D7E" w:rsidRDefault="00170D7E" w:rsidP="00170D7E">
      <w:r>
        <w:t>last approved SID: SP-220145</w:t>
      </w:r>
    </w:p>
    <w:p w14:paraId="3EEFBD2A" w14:textId="77777777" w:rsidR="00170D7E" w:rsidRDefault="00170D7E" w:rsidP="00170D7E">
      <w:pPr>
        <w:rPr>
          <w:rFonts w:ascii="Arial" w:hAnsi="Arial" w:cs="Arial"/>
          <w:b/>
        </w:rPr>
      </w:pPr>
      <w:r>
        <w:rPr>
          <w:rFonts w:ascii="Arial" w:hAnsi="Arial" w:cs="Arial"/>
          <w:b/>
        </w:rPr>
        <w:t xml:space="preserve">Discussion: </w:t>
      </w:r>
    </w:p>
    <w:p w14:paraId="30F48D09" w14:textId="77777777" w:rsidR="00170D7E" w:rsidRDefault="00170D7E" w:rsidP="00170D7E">
      <w:r>
        <w:t>moved from AI 6.8.2 to AI 6.2.2</w:t>
      </w:r>
    </w:p>
    <w:p w14:paraId="65D24A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F3A5DC" w14:textId="77777777" w:rsidR="00170D7E" w:rsidRDefault="00170D7E" w:rsidP="00170D7E">
      <w:pPr>
        <w:pStyle w:val="Heading4"/>
      </w:pPr>
      <w:bookmarkStart w:id="16" w:name="_Toc139968007"/>
      <w:r>
        <w:t xml:space="preserve">6.2.3 </w:t>
      </w:r>
      <w:r>
        <w:tab/>
        <w:t xml:space="preserve"> Support of New Services</w:t>
      </w:r>
      <w:bookmarkEnd w:id="16"/>
    </w:p>
    <w:p w14:paraId="6C59E486" w14:textId="21EDB96C" w:rsidR="00170D7E" w:rsidRDefault="00170D7E" w:rsidP="00170D7E">
      <w:pPr>
        <w:rPr>
          <w:rFonts w:ascii="Arial" w:hAnsi="Arial" w:cs="Arial"/>
          <w:b/>
          <w:sz w:val="24"/>
        </w:rPr>
      </w:pPr>
      <w:r>
        <w:rPr>
          <w:rFonts w:ascii="Arial" w:hAnsi="Arial" w:cs="Arial"/>
          <w:b/>
          <w:color w:val="0000FF"/>
          <w:sz w:val="24"/>
        </w:rPr>
        <w:t>S5-233830</w:t>
      </w:r>
      <w:r>
        <w:rPr>
          <w:rFonts w:ascii="Arial" w:hAnsi="Arial" w:cs="Arial"/>
          <w:b/>
          <w:color w:val="0000FF"/>
          <w:sz w:val="24"/>
        </w:rPr>
        <w:tab/>
      </w:r>
      <w:r>
        <w:rPr>
          <w:rFonts w:ascii="Arial" w:hAnsi="Arial" w:cs="Arial"/>
          <w:b/>
          <w:sz w:val="24"/>
        </w:rPr>
        <w:t>New WID on network slice management capability exposure</w:t>
      </w:r>
    </w:p>
    <w:p w14:paraId="48FE9097"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Alibaba Group, </w:t>
      </w:r>
      <w:proofErr w:type="spellStart"/>
      <w:r>
        <w:rPr>
          <w:i/>
        </w:rPr>
        <w:t>AsiaInfo</w:t>
      </w:r>
      <w:proofErr w:type="spellEnd"/>
      <w:r>
        <w:rPr>
          <w:i/>
        </w:rPr>
        <w:t>, China mobile, China Unicom</w:t>
      </w:r>
    </w:p>
    <w:p w14:paraId="6D1EEBC5" w14:textId="77777777" w:rsidR="00170D7E" w:rsidRDefault="00170D7E" w:rsidP="00170D7E">
      <w:pPr>
        <w:rPr>
          <w:color w:val="808080"/>
        </w:rPr>
      </w:pPr>
      <w:r>
        <w:rPr>
          <w:color w:val="808080"/>
        </w:rPr>
        <w:t>(Replaces S5-232812)</w:t>
      </w:r>
    </w:p>
    <w:p w14:paraId="1E991152" w14:textId="77777777" w:rsidR="00170D7E" w:rsidRDefault="00170D7E" w:rsidP="00170D7E">
      <w:pPr>
        <w:rPr>
          <w:rFonts w:ascii="Arial" w:hAnsi="Arial" w:cs="Arial"/>
          <w:b/>
        </w:rPr>
      </w:pPr>
      <w:r>
        <w:rPr>
          <w:rFonts w:ascii="Arial" w:hAnsi="Arial" w:cs="Arial"/>
          <w:b/>
        </w:rPr>
        <w:t xml:space="preserve">Abstract: </w:t>
      </w:r>
    </w:p>
    <w:p w14:paraId="5FAAE1EB" w14:textId="77777777" w:rsidR="00170D7E" w:rsidRDefault="00170D7E" w:rsidP="00170D7E">
      <w:r>
        <w:t>moved from AI 6.2 to AI 6.2.3</w:t>
      </w:r>
    </w:p>
    <w:p w14:paraId="420E02A7" w14:textId="77777777" w:rsidR="00170D7E" w:rsidRDefault="00170D7E" w:rsidP="00170D7E">
      <w:pPr>
        <w:rPr>
          <w:rFonts w:ascii="Arial" w:hAnsi="Arial" w:cs="Arial"/>
          <w:b/>
        </w:rPr>
      </w:pPr>
      <w:r>
        <w:rPr>
          <w:rFonts w:ascii="Arial" w:hAnsi="Arial" w:cs="Arial"/>
          <w:b/>
        </w:rPr>
        <w:t xml:space="preserve">Discussion: </w:t>
      </w:r>
    </w:p>
    <w:p w14:paraId="485A4D62" w14:textId="77777777" w:rsidR="00170D7E" w:rsidRDefault="00170D7E" w:rsidP="00170D7E">
      <w:r>
        <w:t>Huawei: "needs to be studied" and "there is no study" is contradicting; in objective should say network slice management</w:t>
      </w:r>
    </w:p>
    <w:p w14:paraId="7750B96D" w14:textId="77777777" w:rsidR="00170D7E" w:rsidRDefault="00170D7E" w:rsidP="00170D7E">
      <w:r>
        <w:t xml:space="preserve">Ericsson: is a late contribution, why are we </w:t>
      </w:r>
      <w:proofErr w:type="spellStart"/>
      <w:r>
        <w:t>discussiong</w:t>
      </w:r>
      <w:proofErr w:type="spellEnd"/>
      <w:r>
        <w:t xml:space="preserve"> this?</w:t>
      </w:r>
    </w:p>
    <w:p w14:paraId="3271D0E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EF3A8D" w14:textId="1E3E878F" w:rsidR="00170D7E" w:rsidRDefault="00170D7E" w:rsidP="00170D7E">
      <w:pPr>
        <w:rPr>
          <w:rFonts w:ascii="Arial" w:hAnsi="Arial" w:cs="Arial"/>
          <w:b/>
          <w:sz w:val="24"/>
        </w:rPr>
      </w:pPr>
      <w:r>
        <w:rPr>
          <w:rFonts w:ascii="Arial" w:hAnsi="Arial" w:cs="Arial"/>
          <w:b/>
          <w:color w:val="0000FF"/>
          <w:sz w:val="24"/>
        </w:rPr>
        <w:t>S5-234056</w:t>
      </w:r>
      <w:r>
        <w:rPr>
          <w:rFonts w:ascii="Arial" w:hAnsi="Arial" w:cs="Arial"/>
          <w:b/>
          <w:color w:val="0000FF"/>
          <w:sz w:val="24"/>
        </w:rPr>
        <w:tab/>
      </w:r>
      <w:r>
        <w:rPr>
          <w:rFonts w:ascii="Arial" w:hAnsi="Arial" w:cs="Arial"/>
          <w:b/>
          <w:sz w:val="24"/>
        </w:rPr>
        <w:t>New Work Item on Network and Service Operations for Energy Utilities</w:t>
      </w:r>
    </w:p>
    <w:p w14:paraId="3E5285DC"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EUTC, EDF, BMWK, Deutsche Telekom, Huawei, Ericsson, NOVAMINT, Vodafone, China Mobile</w:t>
      </w:r>
    </w:p>
    <w:p w14:paraId="5C99F27A" w14:textId="77777777" w:rsidR="00170D7E" w:rsidRDefault="00170D7E" w:rsidP="00170D7E">
      <w:pPr>
        <w:rPr>
          <w:rFonts w:ascii="Arial" w:hAnsi="Arial" w:cs="Arial"/>
          <w:b/>
        </w:rPr>
      </w:pPr>
      <w:r>
        <w:rPr>
          <w:rFonts w:ascii="Arial" w:hAnsi="Arial" w:cs="Arial"/>
          <w:b/>
        </w:rPr>
        <w:t xml:space="preserve">Abstract: </w:t>
      </w:r>
    </w:p>
    <w:p w14:paraId="02612B41" w14:textId="77777777" w:rsidR="00170D7E" w:rsidRDefault="00170D7E" w:rsidP="00170D7E">
      <w:r>
        <w:t>This work item will realize this potential by providing normative changes corresponding to the conclusions of the Study on Network and Service Operations for Energy Utilities.</w:t>
      </w:r>
    </w:p>
    <w:p w14:paraId="78EFBE0B" w14:textId="77777777" w:rsidR="00170D7E" w:rsidRDefault="00170D7E" w:rsidP="00170D7E">
      <w:pPr>
        <w:rPr>
          <w:rFonts w:ascii="Arial" w:hAnsi="Arial" w:cs="Arial"/>
          <w:b/>
        </w:rPr>
      </w:pPr>
      <w:r>
        <w:rPr>
          <w:rFonts w:ascii="Arial" w:hAnsi="Arial" w:cs="Arial"/>
          <w:b/>
        </w:rPr>
        <w:t xml:space="preserve">Discussion: </w:t>
      </w:r>
    </w:p>
    <w:p w14:paraId="4DAD3EF7" w14:textId="77777777" w:rsidR="00170D7E" w:rsidRDefault="00170D7E" w:rsidP="00170D7E">
      <w:r>
        <w:t>will be handled in evening session so that proponent can be present</w:t>
      </w:r>
    </w:p>
    <w:p w14:paraId="0B382E6D" w14:textId="77777777" w:rsidR="00170D7E" w:rsidRDefault="00170D7E" w:rsidP="00170D7E">
      <w:r>
        <w:t>Nokia: would like to be added as supporting company</w:t>
      </w:r>
    </w:p>
    <w:p w14:paraId="1596ED2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S5-234825</w:t>
      </w:r>
      <w:r>
        <w:rPr>
          <w:color w:val="993300"/>
          <w:u w:val="single"/>
        </w:rPr>
        <w:t>.</w:t>
      </w:r>
    </w:p>
    <w:p w14:paraId="5FE34599" w14:textId="732F1403" w:rsidR="00170D7E" w:rsidRDefault="00170D7E" w:rsidP="00170D7E">
      <w:pPr>
        <w:rPr>
          <w:rFonts w:ascii="Arial" w:hAnsi="Arial" w:cs="Arial"/>
          <w:b/>
          <w:sz w:val="24"/>
        </w:rPr>
      </w:pPr>
      <w:r>
        <w:rPr>
          <w:rFonts w:ascii="Arial" w:hAnsi="Arial" w:cs="Arial"/>
          <w:b/>
          <w:color w:val="0000FF"/>
          <w:sz w:val="24"/>
        </w:rPr>
        <w:t>S5-234825</w:t>
      </w:r>
      <w:r>
        <w:rPr>
          <w:rFonts w:ascii="Arial" w:hAnsi="Arial" w:cs="Arial"/>
          <w:b/>
          <w:color w:val="0000FF"/>
          <w:sz w:val="24"/>
        </w:rPr>
        <w:tab/>
      </w:r>
      <w:r>
        <w:rPr>
          <w:rFonts w:ascii="Arial" w:hAnsi="Arial" w:cs="Arial"/>
          <w:b/>
          <w:sz w:val="24"/>
        </w:rPr>
        <w:t>New Work Item on Network and Service Operations for Energy Utilities</w:t>
      </w:r>
    </w:p>
    <w:p w14:paraId="27986749"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EUTC, EDF, BMWK, Deutsche Telekom, Huawei, Ericsson, NOVAMINT, Vodafone, China Mobile</w:t>
      </w:r>
    </w:p>
    <w:p w14:paraId="6A7549DF" w14:textId="77777777" w:rsidR="00170D7E" w:rsidRDefault="00170D7E" w:rsidP="00170D7E">
      <w:pPr>
        <w:rPr>
          <w:color w:val="808080"/>
        </w:rPr>
      </w:pPr>
      <w:r>
        <w:rPr>
          <w:color w:val="808080"/>
        </w:rPr>
        <w:t>(Replaces S5-234056)</w:t>
      </w:r>
    </w:p>
    <w:p w14:paraId="2BF45E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1FB365" w14:textId="69B1708D" w:rsidR="00170D7E" w:rsidRDefault="00170D7E" w:rsidP="00170D7E">
      <w:pPr>
        <w:rPr>
          <w:rFonts w:ascii="Arial" w:hAnsi="Arial" w:cs="Arial"/>
          <w:b/>
          <w:sz w:val="24"/>
        </w:rPr>
      </w:pPr>
      <w:r>
        <w:rPr>
          <w:rFonts w:ascii="Arial" w:hAnsi="Arial" w:cs="Arial"/>
          <w:b/>
          <w:color w:val="0000FF"/>
          <w:sz w:val="24"/>
        </w:rPr>
        <w:t>S5-234057</w:t>
      </w:r>
      <w:r>
        <w:rPr>
          <w:rFonts w:ascii="Arial" w:hAnsi="Arial" w:cs="Arial"/>
          <w:b/>
          <w:color w:val="0000FF"/>
          <w:sz w:val="24"/>
        </w:rPr>
        <w:tab/>
      </w:r>
      <w:r>
        <w:rPr>
          <w:rFonts w:ascii="Arial" w:hAnsi="Arial" w:cs="Arial"/>
          <w:b/>
          <w:sz w:val="24"/>
        </w:rPr>
        <w:t xml:space="preserve">Rel-18 NSOEU TS 28.XYZ </w:t>
      </w:r>
      <w:proofErr w:type="spellStart"/>
      <w:r>
        <w:rPr>
          <w:rFonts w:ascii="Arial" w:hAnsi="Arial" w:cs="Arial"/>
          <w:b/>
          <w:sz w:val="24"/>
        </w:rPr>
        <w:t>pCR</w:t>
      </w:r>
      <w:proofErr w:type="spellEnd"/>
      <w:r>
        <w:rPr>
          <w:rFonts w:ascii="Arial" w:hAnsi="Arial" w:cs="Arial"/>
          <w:b/>
          <w:sz w:val="24"/>
        </w:rPr>
        <w:t xml:space="preserve"> Scope</w:t>
      </w:r>
    </w:p>
    <w:p w14:paraId="41601A3B"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855210F" w14:textId="77777777" w:rsidR="00170D7E" w:rsidRDefault="00170D7E" w:rsidP="00170D7E">
      <w:pPr>
        <w:rPr>
          <w:rFonts w:ascii="Arial" w:hAnsi="Arial" w:cs="Arial"/>
          <w:b/>
        </w:rPr>
      </w:pPr>
      <w:r>
        <w:rPr>
          <w:rFonts w:ascii="Arial" w:hAnsi="Arial" w:cs="Arial"/>
          <w:b/>
        </w:rPr>
        <w:t xml:space="preserve">Abstract: </w:t>
      </w:r>
    </w:p>
    <w:p w14:paraId="7F55D3DF" w14:textId="77777777" w:rsidR="00170D7E" w:rsidRDefault="00170D7E" w:rsidP="00170D7E">
      <w:r>
        <w:t xml:space="preserve">This </w:t>
      </w:r>
      <w:proofErr w:type="spellStart"/>
      <w:r>
        <w:t>pCR</w:t>
      </w:r>
      <w:proofErr w:type="spellEnd"/>
      <w:r>
        <w:t xml:space="preserve"> proposes a scope for the new TS 28.XYZ proposed by the NSOEU work item.</w:t>
      </w:r>
    </w:p>
    <w:p w14:paraId="234B3650" w14:textId="77777777" w:rsidR="00170D7E" w:rsidRDefault="00170D7E" w:rsidP="00170D7E">
      <w:pPr>
        <w:rPr>
          <w:rFonts w:ascii="Arial" w:hAnsi="Arial" w:cs="Arial"/>
          <w:b/>
        </w:rPr>
      </w:pPr>
      <w:r>
        <w:rPr>
          <w:rFonts w:ascii="Arial" w:hAnsi="Arial" w:cs="Arial"/>
          <w:b/>
        </w:rPr>
        <w:t xml:space="preserve">Discussion: </w:t>
      </w:r>
    </w:p>
    <w:p w14:paraId="26BCD7EF" w14:textId="77777777" w:rsidR="00170D7E" w:rsidRDefault="00170D7E" w:rsidP="00170D7E">
      <w:r>
        <w:t>This Tdoc will only to be treated after the related WID approval by SA; see S5-234056.</w:t>
      </w:r>
    </w:p>
    <w:p w14:paraId="3AF2F72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37B3AD" w14:textId="201ECE9E" w:rsidR="00170D7E" w:rsidRDefault="00170D7E" w:rsidP="00170D7E">
      <w:pPr>
        <w:rPr>
          <w:rFonts w:ascii="Arial" w:hAnsi="Arial" w:cs="Arial"/>
          <w:b/>
          <w:sz w:val="24"/>
        </w:rPr>
      </w:pPr>
      <w:r>
        <w:rPr>
          <w:rFonts w:ascii="Arial" w:hAnsi="Arial" w:cs="Arial"/>
          <w:b/>
          <w:color w:val="0000FF"/>
          <w:sz w:val="24"/>
        </w:rPr>
        <w:t>S5-234059</w:t>
      </w:r>
      <w:r>
        <w:rPr>
          <w:rFonts w:ascii="Arial" w:hAnsi="Arial" w:cs="Arial"/>
          <w:b/>
          <w:color w:val="0000FF"/>
          <w:sz w:val="24"/>
        </w:rPr>
        <w:tab/>
      </w:r>
      <w:r>
        <w:rPr>
          <w:rFonts w:ascii="Arial" w:hAnsi="Arial" w:cs="Arial"/>
          <w:b/>
          <w:sz w:val="24"/>
        </w:rPr>
        <w:t>Skeleton of 3GPP TS 28.XYZ Network and Services Operations for Energy Utilities</w:t>
      </w:r>
    </w:p>
    <w:p w14:paraId="4BBF1150"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 (Rapporteur)</w:t>
      </w:r>
    </w:p>
    <w:p w14:paraId="59FDACED" w14:textId="77777777" w:rsidR="00170D7E" w:rsidRDefault="00170D7E" w:rsidP="00170D7E">
      <w:pPr>
        <w:rPr>
          <w:rFonts w:ascii="Arial" w:hAnsi="Arial" w:cs="Arial"/>
          <w:b/>
        </w:rPr>
      </w:pPr>
      <w:r>
        <w:rPr>
          <w:rFonts w:ascii="Arial" w:hAnsi="Arial" w:cs="Arial"/>
          <w:b/>
        </w:rPr>
        <w:t xml:space="preserve">Abstract: </w:t>
      </w:r>
    </w:p>
    <w:p w14:paraId="6F2E4D0B" w14:textId="77777777" w:rsidR="00170D7E" w:rsidRDefault="00170D7E" w:rsidP="00170D7E">
      <w:r>
        <w:t>A cover sheet and skeleton proposal for the new TS proposed by the NSOEU WID.</w:t>
      </w:r>
    </w:p>
    <w:p w14:paraId="0960B7BA" w14:textId="77777777" w:rsidR="00170D7E" w:rsidRDefault="00170D7E" w:rsidP="00170D7E">
      <w:pPr>
        <w:rPr>
          <w:rFonts w:ascii="Arial" w:hAnsi="Arial" w:cs="Arial"/>
          <w:b/>
        </w:rPr>
      </w:pPr>
      <w:r>
        <w:rPr>
          <w:rFonts w:ascii="Arial" w:hAnsi="Arial" w:cs="Arial"/>
          <w:b/>
        </w:rPr>
        <w:t xml:space="preserve">Discussion: </w:t>
      </w:r>
    </w:p>
    <w:p w14:paraId="4AF95BEB" w14:textId="77777777" w:rsidR="00170D7E" w:rsidRDefault="00170D7E" w:rsidP="00170D7E">
      <w:r>
        <w:t>This Tdoc will only to be treated after the related WID approval by SA; see S5-234056.</w:t>
      </w:r>
    </w:p>
    <w:p w14:paraId="08FB1DB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E955AB" w14:textId="1F034647" w:rsidR="00170D7E" w:rsidRDefault="00170D7E" w:rsidP="00170D7E">
      <w:pPr>
        <w:rPr>
          <w:rFonts w:ascii="Arial" w:hAnsi="Arial" w:cs="Arial"/>
          <w:b/>
          <w:sz w:val="24"/>
        </w:rPr>
      </w:pPr>
      <w:r>
        <w:rPr>
          <w:rFonts w:ascii="Arial" w:hAnsi="Arial" w:cs="Arial"/>
          <w:b/>
          <w:color w:val="0000FF"/>
          <w:sz w:val="24"/>
        </w:rPr>
        <w:t>S5-234067</w:t>
      </w:r>
      <w:r>
        <w:rPr>
          <w:rFonts w:ascii="Arial" w:hAnsi="Arial" w:cs="Arial"/>
          <w:b/>
          <w:color w:val="0000FF"/>
          <w:sz w:val="24"/>
        </w:rPr>
        <w:tab/>
      </w:r>
      <w:r>
        <w:rPr>
          <w:rFonts w:ascii="Arial" w:hAnsi="Arial" w:cs="Arial"/>
          <w:b/>
          <w:sz w:val="24"/>
        </w:rPr>
        <w:t xml:space="preserve">FS_NSOEU and NSOEU </w:t>
      </w:r>
      <w:proofErr w:type="spellStart"/>
      <w:r>
        <w:rPr>
          <w:rFonts w:ascii="Arial" w:hAnsi="Arial" w:cs="Arial"/>
          <w:b/>
          <w:sz w:val="24"/>
        </w:rPr>
        <w:t>WoP</w:t>
      </w:r>
      <w:proofErr w:type="spellEnd"/>
    </w:p>
    <w:p w14:paraId="1F4C25A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R&amp;D Institute UK</w:t>
      </w:r>
    </w:p>
    <w:p w14:paraId="61C86A97" w14:textId="77777777" w:rsidR="00170D7E" w:rsidRDefault="00170D7E" w:rsidP="00170D7E">
      <w:pPr>
        <w:rPr>
          <w:rFonts w:ascii="Arial" w:hAnsi="Arial" w:cs="Arial"/>
          <w:b/>
        </w:rPr>
      </w:pPr>
      <w:r>
        <w:rPr>
          <w:rFonts w:ascii="Arial" w:hAnsi="Arial" w:cs="Arial"/>
          <w:b/>
        </w:rPr>
        <w:t xml:space="preserve">Abstract: </w:t>
      </w:r>
    </w:p>
    <w:p w14:paraId="0E31456D" w14:textId="77777777" w:rsidR="00170D7E" w:rsidRDefault="00170D7E" w:rsidP="00170D7E">
      <w:r>
        <w:t>A work package plan for this and coming meetings or FS_NSOEU and NSOEU.</w:t>
      </w:r>
    </w:p>
    <w:p w14:paraId="430822C8" w14:textId="77777777" w:rsidR="00170D7E" w:rsidRDefault="00170D7E" w:rsidP="00170D7E">
      <w:pPr>
        <w:rPr>
          <w:rFonts w:ascii="Arial" w:hAnsi="Arial" w:cs="Arial"/>
          <w:b/>
        </w:rPr>
      </w:pPr>
      <w:r>
        <w:rPr>
          <w:rFonts w:ascii="Arial" w:hAnsi="Arial" w:cs="Arial"/>
          <w:b/>
        </w:rPr>
        <w:t xml:space="preserve">Discussion: </w:t>
      </w:r>
    </w:p>
    <w:p w14:paraId="562B8C3D" w14:textId="77777777" w:rsidR="00170D7E" w:rsidRDefault="00170D7E" w:rsidP="00170D7E">
      <w:r>
        <w:t>This Tdoc will only to be treated after the related WID approval by SA; see S5-234056.</w:t>
      </w:r>
    </w:p>
    <w:p w14:paraId="442EFB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0AA58A" w14:textId="77777777" w:rsidR="00170D7E" w:rsidRDefault="00170D7E" w:rsidP="00170D7E">
      <w:pPr>
        <w:pStyle w:val="Heading3"/>
      </w:pPr>
      <w:bookmarkStart w:id="17" w:name="_Toc139968008"/>
      <w:r>
        <w:t>6.3</w:t>
      </w:r>
      <w:r>
        <w:tab/>
        <w:t>OAM&amp;P Maintenance and Rel-18 small Enhancements</w:t>
      </w:r>
      <w:bookmarkEnd w:id="17"/>
      <w:r>
        <w:t xml:space="preserve"> </w:t>
      </w:r>
    </w:p>
    <w:p w14:paraId="5BABC232" w14:textId="76AC8056" w:rsidR="00170D7E" w:rsidRDefault="00170D7E" w:rsidP="00170D7E">
      <w:pPr>
        <w:rPr>
          <w:rFonts w:ascii="Arial" w:hAnsi="Arial" w:cs="Arial"/>
          <w:b/>
          <w:sz w:val="24"/>
        </w:rPr>
      </w:pPr>
      <w:r>
        <w:rPr>
          <w:rFonts w:ascii="Arial" w:hAnsi="Arial" w:cs="Arial"/>
          <w:b/>
          <w:color w:val="0000FF"/>
          <w:sz w:val="24"/>
        </w:rPr>
        <w:t>S5-233817</w:t>
      </w:r>
      <w:r>
        <w:rPr>
          <w:rFonts w:ascii="Arial" w:hAnsi="Arial" w:cs="Arial"/>
          <w:b/>
          <w:color w:val="0000FF"/>
          <w:sz w:val="24"/>
        </w:rPr>
        <w:tab/>
      </w:r>
      <w:r>
        <w:rPr>
          <w:rFonts w:ascii="Arial" w:hAnsi="Arial" w:cs="Arial"/>
          <w:b/>
          <w:sz w:val="24"/>
        </w:rPr>
        <w:t xml:space="preserve">Allow YANG </w:t>
      </w:r>
      <w:proofErr w:type="spellStart"/>
      <w:r>
        <w:rPr>
          <w:rFonts w:ascii="Arial" w:hAnsi="Arial" w:cs="Arial"/>
          <w:b/>
          <w:sz w:val="24"/>
        </w:rPr>
        <w:t>anydata</w:t>
      </w:r>
      <w:proofErr w:type="spellEnd"/>
    </w:p>
    <w:p w14:paraId="5245B39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v17.7.0</w:t>
      </w:r>
      <w:r>
        <w:rPr>
          <w:i/>
        </w:rPr>
        <w:tab/>
        <w:t xml:space="preserve">  CR-0036  Cat: F (Rel-17)</w:t>
      </w:r>
      <w:r>
        <w:rPr>
          <w:i/>
        </w:rPr>
        <w:br/>
      </w:r>
      <w:r>
        <w:rPr>
          <w:i/>
        </w:rPr>
        <w:br/>
      </w:r>
      <w:r>
        <w:rPr>
          <w:i/>
        </w:rPr>
        <w:tab/>
      </w:r>
      <w:r>
        <w:rPr>
          <w:i/>
        </w:rPr>
        <w:tab/>
      </w:r>
      <w:r>
        <w:rPr>
          <w:i/>
        </w:rPr>
        <w:tab/>
      </w:r>
      <w:r>
        <w:rPr>
          <w:i/>
        </w:rPr>
        <w:tab/>
      </w:r>
      <w:r>
        <w:rPr>
          <w:i/>
        </w:rPr>
        <w:tab/>
        <w:t>Source: Ericsson Hungary Ltd</w:t>
      </w:r>
    </w:p>
    <w:p w14:paraId="138C80A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C455F5" w14:textId="71975474" w:rsidR="00170D7E" w:rsidRDefault="00170D7E" w:rsidP="00170D7E">
      <w:pPr>
        <w:rPr>
          <w:rFonts w:ascii="Arial" w:hAnsi="Arial" w:cs="Arial"/>
          <w:b/>
          <w:sz w:val="24"/>
        </w:rPr>
      </w:pPr>
      <w:r>
        <w:rPr>
          <w:rFonts w:ascii="Arial" w:hAnsi="Arial" w:cs="Arial"/>
          <w:b/>
          <w:color w:val="0000FF"/>
          <w:sz w:val="24"/>
        </w:rPr>
        <w:t>S5-233818</w:t>
      </w:r>
      <w:r>
        <w:rPr>
          <w:rFonts w:ascii="Arial" w:hAnsi="Arial" w:cs="Arial"/>
          <w:b/>
          <w:color w:val="0000FF"/>
          <w:sz w:val="24"/>
        </w:rPr>
        <w:tab/>
      </w:r>
      <w:r>
        <w:rPr>
          <w:rFonts w:ascii="Arial" w:hAnsi="Arial" w:cs="Arial"/>
          <w:b/>
          <w:sz w:val="24"/>
        </w:rPr>
        <w:t xml:space="preserve">Allow YANG </w:t>
      </w:r>
      <w:proofErr w:type="spellStart"/>
      <w:r>
        <w:rPr>
          <w:rFonts w:ascii="Arial" w:hAnsi="Arial" w:cs="Arial"/>
          <w:b/>
          <w:sz w:val="24"/>
        </w:rPr>
        <w:t>anydata</w:t>
      </w:r>
      <w:proofErr w:type="spellEnd"/>
    </w:p>
    <w:p w14:paraId="1B1EAAF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v18.1.0</w:t>
      </w:r>
      <w:r>
        <w:rPr>
          <w:i/>
        </w:rPr>
        <w:tab/>
        <w:t xml:space="preserve">  CR-0037  Cat: A (Rel-18)</w:t>
      </w:r>
      <w:r>
        <w:rPr>
          <w:i/>
        </w:rPr>
        <w:br/>
      </w:r>
      <w:r>
        <w:rPr>
          <w:i/>
        </w:rPr>
        <w:br/>
      </w:r>
      <w:r>
        <w:rPr>
          <w:i/>
        </w:rPr>
        <w:tab/>
      </w:r>
      <w:r>
        <w:rPr>
          <w:i/>
        </w:rPr>
        <w:tab/>
      </w:r>
      <w:r>
        <w:rPr>
          <w:i/>
        </w:rPr>
        <w:tab/>
      </w:r>
      <w:r>
        <w:rPr>
          <w:i/>
        </w:rPr>
        <w:tab/>
      </w:r>
      <w:r>
        <w:rPr>
          <w:i/>
        </w:rPr>
        <w:tab/>
        <w:t>Source: Ericsson Hungary Ltd</w:t>
      </w:r>
    </w:p>
    <w:p w14:paraId="52D5A432" w14:textId="77777777" w:rsidR="00170D7E" w:rsidRDefault="00170D7E" w:rsidP="00170D7E">
      <w:pPr>
        <w:rPr>
          <w:rFonts w:ascii="Arial" w:hAnsi="Arial" w:cs="Arial"/>
          <w:b/>
        </w:rPr>
      </w:pPr>
      <w:r>
        <w:rPr>
          <w:rFonts w:ascii="Arial" w:hAnsi="Arial" w:cs="Arial"/>
          <w:b/>
        </w:rPr>
        <w:t xml:space="preserve">Discussion: </w:t>
      </w:r>
    </w:p>
    <w:p w14:paraId="14CEBC80" w14:textId="77777777" w:rsidR="00170D7E" w:rsidRDefault="00170D7E" w:rsidP="00170D7E">
      <w:r>
        <w:t>Nokia: "allow" in title and "shall not use" in the contents?</w:t>
      </w:r>
    </w:p>
    <w:p w14:paraId="00ABAB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FD961" w14:textId="7F25DC90" w:rsidR="00170D7E" w:rsidRDefault="00170D7E" w:rsidP="00170D7E">
      <w:pPr>
        <w:rPr>
          <w:rFonts w:ascii="Arial" w:hAnsi="Arial" w:cs="Arial"/>
          <w:b/>
          <w:sz w:val="24"/>
        </w:rPr>
      </w:pPr>
      <w:r>
        <w:rPr>
          <w:rFonts w:ascii="Arial" w:hAnsi="Arial" w:cs="Arial"/>
          <w:b/>
          <w:color w:val="0000FF"/>
          <w:sz w:val="24"/>
        </w:rPr>
        <w:t>S5-233820</w:t>
      </w:r>
      <w:r>
        <w:rPr>
          <w:rFonts w:ascii="Arial" w:hAnsi="Arial" w:cs="Arial"/>
          <w:b/>
          <w:color w:val="0000FF"/>
          <w:sz w:val="24"/>
        </w:rPr>
        <w:tab/>
      </w:r>
      <w:r>
        <w:rPr>
          <w:rFonts w:ascii="Arial" w:hAnsi="Arial" w:cs="Arial"/>
          <w:b/>
          <w:sz w:val="24"/>
        </w:rPr>
        <w:t>Netconf with-defaults</w:t>
      </w:r>
    </w:p>
    <w:p w14:paraId="52E72FA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CR-0250  Cat: F (Rel-16)</w:t>
      </w:r>
      <w:r>
        <w:rPr>
          <w:i/>
        </w:rPr>
        <w:br/>
      </w:r>
      <w:r>
        <w:rPr>
          <w:i/>
        </w:rPr>
        <w:br/>
      </w:r>
      <w:r>
        <w:rPr>
          <w:i/>
        </w:rPr>
        <w:tab/>
      </w:r>
      <w:r>
        <w:rPr>
          <w:i/>
        </w:rPr>
        <w:tab/>
      </w:r>
      <w:r>
        <w:rPr>
          <w:i/>
        </w:rPr>
        <w:tab/>
      </w:r>
      <w:r>
        <w:rPr>
          <w:i/>
        </w:rPr>
        <w:tab/>
      </w:r>
      <w:r>
        <w:rPr>
          <w:i/>
        </w:rPr>
        <w:tab/>
        <w:t>Source: Ericsson Hungary Ltd</w:t>
      </w:r>
    </w:p>
    <w:p w14:paraId="0254BBE6" w14:textId="77777777" w:rsidR="00170D7E" w:rsidRDefault="00170D7E" w:rsidP="00170D7E">
      <w:pPr>
        <w:rPr>
          <w:rFonts w:ascii="Arial" w:hAnsi="Arial" w:cs="Arial"/>
          <w:b/>
        </w:rPr>
      </w:pPr>
      <w:r>
        <w:rPr>
          <w:rFonts w:ascii="Arial" w:hAnsi="Arial" w:cs="Arial"/>
          <w:b/>
        </w:rPr>
        <w:t xml:space="preserve">Discussion: </w:t>
      </w:r>
    </w:p>
    <w:p w14:paraId="088A0796" w14:textId="77777777" w:rsidR="00170D7E" w:rsidRDefault="00170D7E" w:rsidP="00170D7E">
      <w:r>
        <w:t>Nokia: is not an error correction/</w:t>
      </w:r>
      <w:proofErr w:type="spellStart"/>
      <w:r>
        <w:t>cat.F</w:t>
      </w:r>
      <w:proofErr w:type="spellEnd"/>
    </w:p>
    <w:p w14:paraId="044BB29B" w14:textId="77777777" w:rsidR="00170D7E" w:rsidRDefault="00170D7E" w:rsidP="00170D7E">
      <w:r>
        <w:t xml:space="preserve">Ericsson: Yang </w:t>
      </w:r>
      <w:proofErr w:type="spellStart"/>
      <w:r>
        <w:t>libary</w:t>
      </w:r>
      <w:proofErr w:type="spellEnd"/>
      <w:r>
        <w:t xml:space="preserve"> must be supported was already written in REL-16 spec (32.160)</w:t>
      </w:r>
    </w:p>
    <w:p w14:paraId="73E4B64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S5-234746</w:t>
      </w:r>
      <w:r>
        <w:rPr>
          <w:color w:val="993300"/>
          <w:u w:val="single"/>
        </w:rPr>
        <w:t>.</w:t>
      </w:r>
    </w:p>
    <w:p w14:paraId="6A8B6E61" w14:textId="24623D30" w:rsidR="00170D7E" w:rsidRDefault="00170D7E" w:rsidP="00170D7E">
      <w:pPr>
        <w:rPr>
          <w:rFonts w:ascii="Arial" w:hAnsi="Arial" w:cs="Arial"/>
          <w:b/>
          <w:sz w:val="24"/>
        </w:rPr>
      </w:pPr>
      <w:r>
        <w:rPr>
          <w:rFonts w:ascii="Arial" w:hAnsi="Arial" w:cs="Arial"/>
          <w:b/>
          <w:color w:val="0000FF"/>
          <w:sz w:val="24"/>
        </w:rPr>
        <w:t>S5-234746</w:t>
      </w:r>
      <w:r>
        <w:rPr>
          <w:rFonts w:ascii="Arial" w:hAnsi="Arial" w:cs="Arial"/>
          <w:b/>
          <w:color w:val="0000FF"/>
          <w:sz w:val="24"/>
        </w:rPr>
        <w:tab/>
      </w:r>
      <w:r>
        <w:rPr>
          <w:rFonts w:ascii="Arial" w:hAnsi="Arial" w:cs="Arial"/>
          <w:b/>
          <w:sz w:val="24"/>
        </w:rPr>
        <w:t>Netconf with-defaults</w:t>
      </w:r>
    </w:p>
    <w:p w14:paraId="5452FDE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CR-0250  rev 1 Cat: F (Rel-16)</w:t>
      </w:r>
      <w:r>
        <w:rPr>
          <w:i/>
        </w:rPr>
        <w:br/>
      </w:r>
      <w:r>
        <w:rPr>
          <w:i/>
        </w:rPr>
        <w:br/>
      </w:r>
      <w:r>
        <w:rPr>
          <w:i/>
        </w:rPr>
        <w:tab/>
      </w:r>
      <w:r>
        <w:rPr>
          <w:i/>
        </w:rPr>
        <w:tab/>
      </w:r>
      <w:r>
        <w:rPr>
          <w:i/>
        </w:rPr>
        <w:tab/>
      </w:r>
      <w:r>
        <w:rPr>
          <w:i/>
        </w:rPr>
        <w:tab/>
      </w:r>
      <w:r>
        <w:rPr>
          <w:i/>
        </w:rPr>
        <w:tab/>
        <w:t>Source: Ericsson Hungary Ltd</w:t>
      </w:r>
    </w:p>
    <w:p w14:paraId="101B661D" w14:textId="77777777" w:rsidR="00170D7E" w:rsidRDefault="00170D7E" w:rsidP="00170D7E">
      <w:pPr>
        <w:rPr>
          <w:color w:val="808080"/>
        </w:rPr>
      </w:pPr>
      <w:r>
        <w:rPr>
          <w:color w:val="808080"/>
        </w:rPr>
        <w:t>(Replaces S5-233820)</w:t>
      </w:r>
    </w:p>
    <w:p w14:paraId="03B9EE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217CD" w14:textId="044E8A16" w:rsidR="00170D7E" w:rsidRDefault="00170D7E" w:rsidP="00170D7E">
      <w:pPr>
        <w:rPr>
          <w:rFonts w:ascii="Arial" w:hAnsi="Arial" w:cs="Arial"/>
          <w:b/>
          <w:sz w:val="24"/>
        </w:rPr>
      </w:pPr>
      <w:r>
        <w:rPr>
          <w:rFonts w:ascii="Arial" w:hAnsi="Arial" w:cs="Arial"/>
          <w:b/>
          <w:color w:val="0000FF"/>
          <w:sz w:val="24"/>
        </w:rPr>
        <w:t>S5-233819</w:t>
      </w:r>
      <w:r>
        <w:rPr>
          <w:rFonts w:ascii="Arial" w:hAnsi="Arial" w:cs="Arial"/>
          <w:b/>
          <w:color w:val="0000FF"/>
          <w:sz w:val="24"/>
        </w:rPr>
        <w:tab/>
      </w:r>
      <w:r>
        <w:rPr>
          <w:rFonts w:ascii="Arial" w:hAnsi="Arial" w:cs="Arial"/>
          <w:b/>
          <w:sz w:val="24"/>
        </w:rPr>
        <w:t>Netconf with-defaults</w:t>
      </w:r>
    </w:p>
    <w:p w14:paraId="00C3E55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CR-0249  Cat: A (Rel-17)</w:t>
      </w:r>
      <w:r>
        <w:rPr>
          <w:i/>
        </w:rPr>
        <w:br/>
      </w:r>
      <w:r>
        <w:rPr>
          <w:i/>
        </w:rPr>
        <w:br/>
      </w:r>
      <w:r>
        <w:rPr>
          <w:i/>
        </w:rPr>
        <w:tab/>
      </w:r>
      <w:r>
        <w:rPr>
          <w:i/>
        </w:rPr>
        <w:tab/>
      </w:r>
      <w:r>
        <w:rPr>
          <w:i/>
        </w:rPr>
        <w:tab/>
      </w:r>
      <w:r>
        <w:rPr>
          <w:i/>
        </w:rPr>
        <w:tab/>
      </w:r>
      <w:r>
        <w:rPr>
          <w:i/>
        </w:rPr>
        <w:tab/>
        <w:t>Source: Ericsson Hungary Ltd</w:t>
      </w:r>
    </w:p>
    <w:p w14:paraId="28822C1A" w14:textId="77777777" w:rsidR="00170D7E" w:rsidRDefault="00170D7E" w:rsidP="00170D7E">
      <w:pPr>
        <w:rPr>
          <w:rFonts w:ascii="Arial" w:hAnsi="Arial" w:cs="Arial"/>
          <w:b/>
        </w:rPr>
      </w:pPr>
      <w:r>
        <w:rPr>
          <w:rFonts w:ascii="Arial" w:hAnsi="Arial" w:cs="Arial"/>
          <w:b/>
        </w:rPr>
        <w:t xml:space="preserve">Discussion: </w:t>
      </w:r>
    </w:p>
    <w:p w14:paraId="27EDA2AD" w14:textId="77777777" w:rsidR="00170D7E" w:rsidRDefault="00170D7E" w:rsidP="00170D7E">
      <w:r>
        <w:t>MCC: 28.532 does not yet exist in REL-18</w:t>
      </w:r>
    </w:p>
    <w:p w14:paraId="3974531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S5-234747</w:t>
      </w:r>
      <w:r>
        <w:rPr>
          <w:color w:val="993300"/>
          <w:u w:val="single"/>
        </w:rPr>
        <w:t>.</w:t>
      </w:r>
    </w:p>
    <w:p w14:paraId="54142D61" w14:textId="0709C74D" w:rsidR="00170D7E" w:rsidRDefault="00170D7E" w:rsidP="00170D7E">
      <w:pPr>
        <w:rPr>
          <w:rFonts w:ascii="Arial" w:hAnsi="Arial" w:cs="Arial"/>
          <w:b/>
          <w:sz w:val="24"/>
        </w:rPr>
      </w:pPr>
      <w:r>
        <w:rPr>
          <w:rFonts w:ascii="Arial" w:hAnsi="Arial" w:cs="Arial"/>
          <w:b/>
          <w:color w:val="0000FF"/>
          <w:sz w:val="24"/>
        </w:rPr>
        <w:t>S5-234747</w:t>
      </w:r>
      <w:r>
        <w:rPr>
          <w:rFonts w:ascii="Arial" w:hAnsi="Arial" w:cs="Arial"/>
          <w:b/>
          <w:color w:val="0000FF"/>
          <w:sz w:val="24"/>
        </w:rPr>
        <w:tab/>
      </w:r>
      <w:r>
        <w:rPr>
          <w:rFonts w:ascii="Arial" w:hAnsi="Arial" w:cs="Arial"/>
          <w:b/>
          <w:sz w:val="24"/>
        </w:rPr>
        <w:t>Netconf with-defaults</w:t>
      </w:r>
    </w:p>
    <w:p w14:paraId="4E6EBEF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CR-0249  rev 1 Cat: A (Rel-17)</w:t>
      </w:r>
      <w:r>
        <w:rPr>
          <w:i/>
        </w:rPr>
        <w:br/>
      </w:r>
      <w:r>
        <w:rPr>
          <w:i/>
        </w:rPr>
        <w:br/>
      </w:r>
      <w:r>
        <w:rPr>
          <w:i/>
        </w:rPr>
        <w:tab/>
      </w:r>
      <w:r>
        <w:rPr>
          <w:i/>
        </w:rPr>
        <w:tab/>
      </w:r>
      <w:r>
        <w:rPr>
          <w:i/>
        </w:rPr>
        <w:tab/>
      </w:r>
      <w:r>
        <w:rPr>
          <w:i/>
        </w:rPr>
        <w:tab/>
      </w:r>
      <w:r>
        <w:rPr>
          <w:i/>
        </w:rPr>
        <w:tab/>
        <w:t>Source: Ericsson Hungary Ltd</w:t>
      </w:r>
    </w:p>
    <w:p w14:paraId="5193D692" w14:textId="77777777" w:rsidR="00170D7E" w:rsidRDefault="00170D7E" w:rsidP="00170D7E">
      <w:pPr>
        <w:rPr>
          <w:color w:val="808080"/>
        </w:rPr>
      </w:pPr>
      <w:r>
        <w:rPr>
          <w:color w:val="808080"/>
        </w:rPr>
        <w:t>(Replaces S5-233819)</w:t>
      </w:r>
    </w:p>
    <w:p w14:paraId="198070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F8A53" w14:textId="2D3C9E56" w:rsidR="00170D7E" w:rsidRDefault="00170D7E" w:rsidP="00170D7E">
      <w:pPr>
        <w:rPr>
          <w:rFonts w:ascii="Arial" w:hAnsi="Arial" w:cs="Arial"/>
          <w:b/>
          <w:sz w:val="24"/>
        </w:rPr>
      </w:pPr>
      <w:r>
        <w:rPr>
          <w:rFonts w:ascii="Arial" w:hAnsi="Arial" w:cs="Arial"/>
          <w:b/>
          <w:color w:val="0000FF"/>
          <w:sz w:val="24"/>
        </w:rPr>
        <w:t>S5-233821</w:t>
      </w:r>
      <w:r>
        <w:rPr>
          <w:rFonts w:ascii="Arial" w:hAnsi="Arial" w:cs="Arial"/>
          <w:b/>
          <w:color w:val="0000FF"/>
          <w:sz w:val="24"/>
        </w:rPr>
        <w:tab/>
      </w:r>
      <w:r>
        <w:rPr>
          <w:rFonts w:ascii="Arial" w:hAnsi="Arial" w:cs="Arial"/>
          <w:b/>
          <w:sz w:val="24"/>
        </w:rPr>
        <w:t>Indicate missed data change notifications</w:t>
      </w:r>
    </w:p>
    <w:p w14:paraId="46A79D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CR-0251  Cat: F (Rel-17)</w:t>
      </w:r>
      <w:r>
        <w:rPr>
          <w:i/>
        </w:rPr>
        <w:br/>
      </w:r>
      <w:r>
        <w:rPr>
          <w:i/>
        </w:rPr>
        <w:br/>
      </w:r>
      <w:r>
        <w:rPr>
          <w:i/>
        </w:rPr>
        <w:tab/>
      </w:r>
      <w:r>
        <w:rPr>
          <w:i/>
        </w:rPr>
        <w:tab/>
      </w:r>
      <w:r>
        <w:rPr>
          <w:i/>
        </w:rPr>
        <w:tab/>
      </w:r>
      <w:r>
        <w:rPr>
          <w:i/>
        </w:rPr>
        <w:tab/>
      </w:r>
      <w:r>
        <w:rPr>
          <w:i/>
        </w:rPr>
        <w:tab/>
        <w:t>Source: Ericsson Hungary Ltd</w:t>
      </w:r>
    </w:p>
    <w:p w14:paraId="1D01139F" w14:textId="77777777" w:rsidR="00170D7E" w:rsidRDefault="00170D7E" w:rsidP="00170D7E">
      <w:pPr>
        <w:rPr>
          <w:rFonts w:ascii="Arial" w:hAnsi="Arial" w:cs="Arial"/>
          <w:b/>
        </w:rPr>
      </w:pPr>
      <w:r>
        <w:rPr>
          <w:rFonts w:ascii="Arial" w:hAnsi="Arial" w:cs="Arial"/>
          <w:b/>
        </w:rPr>
        <w:t xml:space="preserve">Discussion: </w:t>
      </w:r>
    </w:p>
    <w:p w14:paraId="002C233E" w14:textId="77777777" w:rsidR="00170D7E" w:rsidRDefault="00170D7E" w:rsidP="00170D7E">
      <w:r>
        <w:t xml:space="preserve">Huawei: is changing functionality (compared to 28.... 6.2.2); it needs a new WI, can not be </w:t>
      </w:r>
      <w:proofErr w:type="spellStart"/>
      <w:r>
        <w:t>cat.F</w:t>
      </w:r>
      <w:proofErr w:type="spellEnd"/>
    </w:p>
    <w:p w14:paraId="0CC660F6" w14:textId="77777777" w:rsidR="00170D7E" w:rsidRDefault="00170D7E" w:rsidP="00170D7E">
      <w:r>
        <w:t>Nokia: CR is adding new functionality; not sure an own WI is needed; we could cover it in the SBMA REL-18 WI</w:t>
      </w:r>
    </w:p>
    <w:p w14:paraId="73EDC041" w14:textId="77777777" w:rsidR="00170D7E" w:rsidRDefault="00170D7E" w:rsidP="00170D7E">
      <w:r>
        <w:t xml:space="preserve">Samsung: agrees that this cannot be </w:t>
      </w:r>
      <w:proofErr w:type="spellStart"/>
      <w:r>
        <w:t>cat.F</w:t>
      </w:r>
      <w:proofErr w:type="spellEnd"/>
      <w:r>
        <w:t>; this will never end ...</w:t>
      </w:r>
    </w:p>
    <w:p w14:paraId="1E811155" w14:textId="77777777" w:rsidR="00170D7E" w:rsidRDefault="00170D7E" w:rsidP="00170D7E">
      <w:r>
        <w:t>SA5 VC (Huawei): could we agree to solve this in REL-18?</w:t>
      </w:r>
    </w:p>
    <w:p w14:paraId="26123247" w14:textId="77777777" w:rsidR="00170D7E" w:rsidRDefault="00170D7E" w:rsidP="00170D7E">
      <w:r>
        <w:t>conclusion: will be discussed offline how this could be addressed in REL-18</w:t>
      </w:r>
    </w:p>
    <w:p w14:paraId="65C9D77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930B2F" w14:textId="2D385338" w:rsidR="00170D7E" w:rsidRDefault="00170D7E" w:rsidP="00170D7E">
      <w:pPr>
        <w:rPr>
          <w:rFonts w:ascii="Arial" w:hAnsi="Arial" w:cs="Arial"/>
          <w:b/>
          <w:sz w:val="24"/>
        </w:rPr>
      </w:pPr>
      <w:r>
        <w:rPr>
          <w:rFonts w:ascii="Arial" w:hAnsi="Arial" w:cs="Arial"/>
          <w:b/>
          <w:color w:val="0000FF"/>
          <w:sz w:val="24"/>
        </w:rPr>
        <w:t>S5-233825</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w:t>
      </w:r>
    </w:p>
    <w:p w14:paraId="4D6651B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CR-0243  Cat: F (Rel-17)</w:t>
      </w:r>
      <w:r>
        <w:rPr>
          <w:i/>
        </w:rPr>
        <w:br/>
      </w:r>
      <w:r>
        <w:rPr>
          <w:i/>
        </w:rPr>
        <w:br/>
      </w:r>
      <w:r>
        <w:rPr>
          <w:i/>
        </w:rPr>
        <w:tab/>
      </w:r>
      <w:r>
        <w:rPr>
          <w:i/>
        </w:rPr>
        <w:tab/>
      </w:r>
      <w:r>
        <w:rPr>
          <w:i/>
        </w:rPr>
        <w:tab/>
      </w:r>
      <w:r>
        <w:rPr>
          <w:i/>
        </w:rPr>
        <w:tab/>
      </w:r>
      <w:r>
        <w:rPr>
          <w:i/>
        </w:rPr>
        <w:tab/>
        <w:t>Source: Ericsson Hungary Ltd</w:t>
      </w:r>
    </w:p>
    <w:p w14:paraId="18992951" w14:textId="77777777" w:rsidR="00170D7E" w:rsidRDefault="00170D7E" w:rsidP="00170D7E">
      <w:pPr>
        <w:rPr>
          <w:rFonts w:ascii="Arial" w:hAnsi="Arial" w:cs="Arial"/>
          <w:b/>
        </w:rPr>
      </w:pPr>
      <w:r>
        <w:rPr>
          <w:rFonts w:ascii="Arial" w:hAnsi="Arial" w:cs="Arial"/>
          <w:b/>
        </w:rPr>
        <w:t xml:space="preserve">Discussion: </w:t>
      </w:r>
    </w:p>
    <w:p w14:paraId="0C13883E" w14:textId="77777777" w:rsidR="00170D7E" w:rsidRDefault="00170D7E" w:rsidP="00170D7E">
      <w:r>
        <w:t>Huawei: last sentence is very confusing</w:t>
      </w:r>
    </w:p>
    <w:p w14:paraId="01426AB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S5-234748</w:t>
      </w:r>
      <w:r>
        <w:rPr>
          <w:color w:val="993300"/>
          <w:u w:val="single"/>
        </w:rPr>
        <w:t>.</w:t>
      </w:r>
    </w:p>
    <w:p w14:paraId="64DD43C3" w14:textId="426A024B" w:rsidR="00170D7E" w:rsidRDefault="00170D7E" w:rsidP="00170D7E">
      <w:pPr>
        <w:rPr>
          <w:rFonts w:ascii="Arial" w:hAnsi="Arial" w:cs="Arial"/>
          <w:b/>
          <w:sz w:val="24"/>
        </w:rPr>
      </w:pPr>
      <w:r>
        <w:rPr>
          <w:rFonts w:ascii="Arial" w:hAnsi="Arial" w:cs="Arial"/>
          <w:b/>
          <w:color w:val="0000FF"/>
          <w:sz w:val="24"/>
        </w:rPr>
        <w:t>S5-234748</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w:t>
      </w:r>
    </w:p>
    <w:p w14:paraId="33CC225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CR-0243  rev 1 Cat: F (Rel-17)</w:t>
      </w:r>
      <w:r>
        <w:rPr>
          <w:i/>
        </w:rPr>
        <w:br/>
      </w:r>
      <w:r>
        <w:rPr>
          <w:i/>
        </w:rPr>
        <w:br/>
      </w:r>
      <w:r>
        <w:rPr>
          <w:i/>
        </w:rPr>
        <w:tab/>
      </w:r>
      <w:r>
        <w:rPr>
          <w:i/>
        </w:rPr>
        <w:tab/>
      </w:r>
      <w:r>
        <w:rPr>
          <w:i/>
        </w:rPr>
        <w:tab/>
      </w:r>
      <w:r>
        <w:rPr>
          <w:i/>
        </w:rPr>
        <w:tab/>
      </w:r>
      <w:r>
        <w:rPr>
          <w:i/>
        </w:rPr>
        <w:tab/>
        <w:t>Source: Ericsson Hungary Ltd</w:t>
      </w:r>
    </w:p>
    <w:p w14:paraId="5C24D33C" w14:textId="77777777" w:rsidR="00170D7E" w:rsidRDefault="00170D7E" w:rsidP="00170D7E">
      <w:pPr>
        <w:rPr>
          <w:color w:val="808080"/>
        </w:rPr>
      </w:pPr>
      <w:r>
        <w:rPr>
          <w:color w:val="808080"/>
        </w:rPr>
        <w:t>(Replaces S5-233825)</w:t>
      </w:r>
    </w:p>
    <w:p w14:paraId="5A98D03D" w14:textId="77777777" w:rsidR="00170D7E" w:rsidRDefault="00170D7E" w:rsidP="00170D7E">
      <w:pPr>
        <w:rPr>
          <w:rFonts w:ascii="Arial" w:hAnsi="Arial" w:cs="Arial"/>
          <w:b/>
        </w:rPr>
      </w:pPr>
      <w:r>
        <w:rPr>
          <w:rFonts w:ascii="Arial" w:hAnsi="Arial" w:cs="Arial"/>
          <w:b/>
        </w:rPr>
        <w:t xml:space="preserve">Discussion: </w:t>
      </w:r>
    </w:p>
    <w:p w14:paraId="5DF8F0D1" w14:textId="77777777" w:rsidR="00170D7E" w:rsidRDefault="00170D7E" w:rsidP="00170D7E">
      <w:r>
        <w:t>Nokia: objects</w:t>
      </w:r>
    </w:p>
    <w:p w14:paraId="3C2531D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E6D07C" w14:textId="7653B164" w:rsidR="00170D7E" w:rsidRDefault="00170D7E" w:rsidP="00170D7E">
      <w:pPr>
        <w:rPr>
          <w:rFonts w:ascii="Arial" w:hAnsi="Arial" w:cs="Arial"/>
          <w:b/>
          <w:sz w:val="24"/>
        </w:rPr>
      </w:pPr>
      <w:r>
        <w:rPr>
          <w:rFonts w:ascii="Arial" w:hAnsi="Arial" w:cs="Arial"/>
          <w:b/>
          <w:color w:val="0000FF"/>
          <w:sz w:val="24"/>
        </w:rPr>
        <w:t>S5-233826</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w:t>
      </w:r>
    </w:p>
    <w:p w14:paraId="10F74F9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CR-0244  Cat: A (Rel-18)</w:t>
      </w:r>
      <w:r>
        <w:rPr>
          <w:i/>
        </w:rPr>
        <w:br/>
      </w:r>
      <w:r>
        <w:rPr>
          <w:i/>
        </w:rPr>
        <w:br/>
      </w:r>
      <w:r>
        <w:rPr>
          <w:i/>
        </w:rPr>
        <w:tab/>
      </w:r>
      <w:r>
        <w:rPr>
          <w:i/>
        </w:rPr>
        <w:tab/>
      </w:r>
      <w:r>
        <w:rPr>
          <w:i/>
        </w:rPr>
        <w:tab/>
      </w:r>
      <w:r>
        <w:rPr>
          <w:i/>
        </w:rPr>
        <w:tab/>
      </w:r>
      <w:r>
        <w:rPr>
          <w:i/>
        </w:rPr>
        <w:tab/>
        <w:t>Source: Ericsson Hungary Ltd</w:t>
      </w:r>
    </w:p>
    <w:p w14:paraId="6ACE40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S5-234749</w:t>
      </w:r>
      <w:r>
        <w:rPr>
          <w:color w:val="993300"/>
          <w:u w:val="single"/>
        </w:rPr>
        <w:t>.</w:t>
      </w:r>
    </w:p>
    <w:p w14:paraId="03C92D83" w14:textId="5281A54F" w:rsidR="00170D7E" w:rsidRDefault="00170D7E" w:rsidP="00170D7E">
      <w:pPr>
        <w:rPr>
          <w:rFonts w:ascii="Arial" w:hAnsi="Arial" w:cs="Arial"/>
          <w:b/>
          <w:sz w:val="24"/>
        </w:rPr>
      </w:pPr>
      <w:r>
        <w:rPr>
          <w:rFonts w:ascii="Arial" w:hAnsi="Arial" w:cs="Arial"/>
          <w:b/>
          <w:color w:val="0000FF"/>
          <w:sz w:val="24"/>
        </w:rPr>
        <w:t>S5-234749</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w:t>
      </w:r>
    </w:p>
    <w:p w14:paraId="453C417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CR-0244  rev 1 Cat: A (Rel-18)</w:t>
      </w:r>
      <w:r>
        <w:rPr>
          <w:i/>
        </w:rPr>
        <w:br/>
      </w:r>
      <w:r>
        <w:rPr>
          <w:i/>
        </w:rPr>
        <w:br/>
      </w:r>
      <w:r>
        <w:rPr>
          <w:i/>
        </w:rPr>
        <w:tab/>
      </w:r>
      <w:r>
        <w:rPr>
          <w:i/>
        </w:rPr>
        <w:tab/>
      </w:r>
      <w:r>
        <w:rPr>
          <w:i/>
        </w:rPr>
        <w:tab/>
      </w:r>
      <w:r>
        <w:rPr>
          <w:i/>
        </w:rPr>
        <w:tab/>
      </w:r>
      <w:r>
        <w:rPr>
          <w:i/>
        </w:rPr>
        <w:tab/>
        <w:t>Source: Ericsson Hungary Ltd</w:t>
      </w:r>
    </w:p>
    <w:p w14:paraId="345B7D17" w14:textId="77777777" w:rsidR="00170D7E" w:rsidRDefault="00170D7E" w:rsidP="00170D7E">
      <w:pPr>
        <w:rPr>
          <w:color w:val="808080"/>
        </w:rPr>
      </w:pPr>
      <w:r>
        <w:rPr>
          <w:color w:val="808080"/>
        </w:rPr>
        <w:t>(Replaces S5-233826)</w:t>
      </w:r>
    </w:p>
    <w:p w14:paraId="09B0EAF8" w14:textId="77777777" w:rsidR="00170D7E" w:rsidRDefault="00170D7E" w:rsidP="00170D7E">
      <w:pPr>
        <w:rPr>
          <w:rFonts w:ascii="Arial" w:hAnsi="Arial" w:cs="Arial"/>
          <w:b/>
        </w:rPr>
      </w:pPr>
      <w:r>
        <w:rPr>
          <w:rFonts w:ascii="Arial" w:hAnsi="Arial" w:cs="Arial"/>
          <w:b/>
        </w:rPr>
        <w:t xml:space="preserve">Discussion: </w:t>
      </w:r>
    </w:p>
    <w:p w14:paraId="54965084" w14:textId="77777777" w:rsidR="00170D7E" w:rsidRDefault="00170D7E" w:rsidP="00170D7E">
      <w:r>
        <w:t>Nokia: objects</w:t>
      </w:r>
    </w:p>
    <w:p w14:paraId="21D9BAA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AFA5BC" w14:textId="27739886" w:rsidR="00170D7E" w:rsidRDefault="00170D7E" w:rsidP="00170D7E">
      <w:pPr>
        <w:rPr>
          <w:rFonts w:ascii="Arial" w:hAnsi="Arial" w:cs="Arial"/>
          <w:b/>
          <w:sz w:val="24"/>
        </w:rPr>
      </w:pPr>
      <w:r>
        <w:rPr>
          <w:rFonts w:ascii="Arial" w:hAnsi="Arial" w:cs="Arial"/>
          <w:b/>
          <w:color w:val="0000FF"/>
          <w:sz w:val="24"/>
        </w:rPr>
        <w:t>S5-233827</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 YANG SS</w:t>
      </w:r>
    </w:p>
    <w:p w14:paraId="3F8431B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CR-0242  Cat: F (Rel-17)</w:t>
      </w:r>
      <w:r>
        <w:rPr>
          <w:i/>
        </w:rPr>
        <w:br/>
      </w:r>
      <w:r>
        <w:rPr>
          <w:i/>
        </w:rPr>
        <w:br/>
      </w:r>
      <w:r>
        <w:rPr>
          <w:i/>
        </w:rPr>
        <w:tab/>
      </w:r>
      <w:r>
        <w:rPr>
          <w:i/>
        </w:rPr>
        <w:tab/>
      </w:r>
      <w:r>
        <w:rPr>
          <w:i/>
        </w:rPr>
        <w:tab/>
      </w:r>
      <w:r>
        <w:rPr>
          <w:i/>
        </w:rPr>
        <w:tab/>
      </w:r>
      <w:r>
        <w:rPr>
          <w:i/>
        </w:rPr>
        <w:tab/>
        <w:t>Source: Ericsson Hungary Ltd</w:t>
      </w:r>
    </w:p>
    <w:p w14:paraId="2B1CF6C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S5-234750</w:t>
      </w:r>
      <w:r>
        <w:rPr>
          <w:color w:val="993300"/>
          <w:u w:val="single"/>
        </w:rPr>
        <w:t>.</w:t>
      </w:r>
    </w:p>
    <w:p w14:paraId="18AF0328" w14:textId="00CB1AE1" w:rsidR="00170D7E" w:rsidRDefault="00170D7E" w:rsidP="00170D7E">
      <w:pPr>
        <w:rPr>
          <w:rFonts w:ascii="Arial" w:hAnsi="Arial" w:cs="Arial"/>
          <w:b/>
          <w:sz w:val="24"/>
        </w:rPr>
      </w:pPr>
      <w:r>
        <w:rPr>
          <w:rFonts w:ascii="Arial" w:hAnsi="Arial" w:cs="Arial"/>
          <w:b/>
          <w:color w:val="0000FF"/>
          <w:sz w:val="24"/>
        </w:rPr>
        <w:t>S5-234750</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 YANG SS</w:t>
      </w:r>
    </w:p>
    <w:p w14:paraId="4E134CA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CR-0242  rev 1 Cat: F (Rel-17)</w:t>
      </w:r>
      <w:r>
        <w:rPr>
          <w:i/>
        </w:rPr>
        <w:br/>
      </w:r>
      <w:r>
        <w:rPr>
          <w:i/>
        </w:rPr>
        <w:br/>
      </w:r>
      <w:r>
        <w:rPr>
          <w:i/>
        </w:rPr>
        <w:tab/>
      </w:r>
      <w:r>
        <w:rPr>
          <w:i/>
        </w:rPr>
        <w:tab/>
      </w:r>
      <w:r>
        <w:rPr>
          <w:i/>
        </w:rPr>
        <w:tab/>
      </w:r>
      <w:r>
        <w:rPr>
          <w:i/>
        </w:rPr>
        <w:tab/>
      </w:r>
      <w:r>
        <w:rPr>
          <w:i/>
        </w:rPr>
        <w:tab/>
        <w:t>Source: Ericsson Hungary Ltd</w:t>
      </w:r>
    </w:p>
    <w:p w14:paraId="17A879E5" w14:textId="77777777" w:rsidR="00170D7E" w:rsidRDefault="00170D7E" w:rsidP="00170D7E">
      <w:pPr>
        <w:rPr>
          <w:color w:val="808080"/>
        </w:rPr>
      </w:pPr>
      <w:r>
        <w:rPr>
          <w:color w:val="808080"/>
        </w:rPr>
        <w:t>(Replaces S5-233827)</w:t>
      </w:r>
    </w:p>
    <w:p w14:paraId="51948134" w14:textId="77777777" w:rsidR="00170D7E" w:rsidRDefault="00170D7E" w:rsidP="00170D7E">
      <w:pPr>
        <w:rPr>
          <w:rFonts w:ascii="Arial" w:hAnsi="Arial" w:cs="Arial"/>
          <w:b/>
        </w:rPr>
      </w:pPr>
      <w:r>
        <w:rPr>
          <w:rFonts w:ascii="Arial" w:hAnsi="Arial" w:cs="Arial"/>
          <w:b/>
        </w:rPr>
        <w:t xml:space="preserve">Discussion: </w:t>
      </w:r>
    </w:p>
    <w:p w14:paraId="431AB37A" w14:textId="77777777" w:rsidR="00170D7E" w:rsidRDefault="00170D7E" w:rsidP="00170D7E">
      <w:r>
        <w:t>Nokia: objects</w:t>
      </w:r>
    </w:p>
    <w:p w14:paraId="7471A9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D2E83B" w14:textId="2E8895FD" w:rsidR="00170D7E" w:rsidRDefault="00170D7E" w:rsidP="00170D7E">
      <w:pPr>
        <w:rPr>
          <w:rFonts w:ascii="Arial" w:hAnsi="Arial" w:cs="Arial"/>
          <w:b/>
          <w:sz w:val="24"/>
        </w:rPr>
      </w:pPr>
      <w:r>
        <w:rPr>
          <w:rFonts w:ascii="Arial" w:hAnsi="Arial" w:cs="Arial"/>
          <w:b/>
          <w:color w:val="0000FF"/>
          <w:sz w:val="24"/>
        </w:rPr>
        <w:t>S5-233828</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 YANG SS</w:t>
      </w:r>
    </w:p>
    <w:p w14:paraId="1373CED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CR-0243  Cat: A (Rel-18)</w:t>
      </w:r>
      <w:r>
        <w:rPr>
          <w:i/>
        </w:rPr>
        <w:br/>
      </w:r>
      <w:r>
        <w:rPr>
          <w:i/>
        </w:rPr>
        <w:br/>
      </w:r>
      <w:r>
        <w:rPr>
          <w:i/>
        </w:rPr>
        <w:tab/>
      </w:r>
      <w:r>
        <w:rPr>
          <w:i/>
        </w:rPr>
        <w:tab/>
      </w:r>
      <w:r>
        <w:rPr>
          <w:i/>
        </w:rPr>
        <w:tab/>
      </w:r>
      <w:r>
        <w:rPr>
          <w:i/>
        </w:rPr>
        <w:tab/>
      </w:r>
      <w:r>
        <w:rPr>
          <w:i/>
        </w:rPr>
        <w:tab/>
        <w:t>Source: Ericsson Hungary Ltd</w:t>
      </w:r>
    </w:p>
    <w:p w14:paraId="45027C03" w14:textId="77777777" w:rsidR="00170D7E" w:rsidRDefault="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S5-234751</w:t>
      </w:r>
      <w:r>
        <w:rPr>
          <w:color w:val="993300"/>
          <w:u w:val="single"/>
        </w:rPr>
        <w:t>.</w:t>
      </w:r>
    </w:p>
    <w:p w14:paraId="48EECE7F" w14:textId="56E3993A" w:rsidR="00B350F2" w:rsidRDefault="00170D7E" w:rsidP="00170D7E">
      <w:pPr>
        <w:rPr>
          <w:rFonts w:ascii="Arial" w:hAnsi="Arial" w:cs="Arial"/>
          <w:b/>
          <w:sz w:val="24"/>
        </w:rPr>
      </w:pPr>
      <w:r>
        <w:rPr>
          <w:rFonts w:ascii="Arial" w:hAnsi="Arial" w:cs="Arial"/>
          <w:b/>
          <w:color w:val="0000FF"/>
          <w:sz w:val="24"/>
        </w:rPr>
        <w:t>S5-234751</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MnsRegistry</w:t>
      </w:r>
      <w:proofErr w:type="spellEnd"/>
      <w:r>
        <w:rPr>
          <w:rFonts w:ascii="Arial" w:hAnsi="Arial" w:cs="Arial"/>
          <w:b/>
          <w:sz w:val="24"/>
        </w:rPr>
        <w:t xml:space="preserve"> handling, YANG SS</w:t>
      </w:r>
    </w:p>
    <w:p w14:paraId="245CBFF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CR-0243  rev 1 Cat: A (Rel-18)</w:t>
      </w:r>
      <w:r>
        <w:rPr>
          <w:i/>
        </w:rPr>
        <w:br/>
      </w:r>
      <w:r>
        <w:rPr>
          <w:i/>
        </w:rPr>
        <w:br/>
      </w:r>
      <w:r>
        <w:rPr>
          <w:i/>
        </w:rPr>
        <w:tab/>
      </w:r>
      <w:r>
        <w:rPr>
          <w:i/>
        </w:rPr>
        <w:tab/>
      </w:r>
      <w:r>
        <w:rPr>
          <w:i/>
        </w:rPr>
        <w:tab/>
      </w:r>
      <w:r>
        <w:rPr>
          <w:i/>
        </w:rPr>
        <w:tab/>
      </w:r>
      <w:r>
        <w:rPr>
          <w:i/>
        </w:rPr>
        <w:tab/>
        <w:t>Source: Ericsson Hungary Ltd</w:t>
      </w:r>
    </w:p>
    <w:p w14:paraId="5C698DE7" w14:textId="77777777" w:rsidR="00170D7E" w:rsidRDefault="00170D7E" w:rsidP="00170D7E">
      <w:pPr>
        <w:rPr>
          <w:color w:val="808080"/>
        </w:rPr>
      </w:pPr>
      <w:r>
        <w:rPr>
          <w:color w:val="808080"/>
        </w:rPr>
        <w:t>(Replaces S5-233828)</w:t>
      </w:r>
    </w:p>
    <w:p w14:paraId="356F9B22" w14:textId="77777777" w:rsidR="00170D7E" w:rsidRDefault="00170D7E" w:rsidP="00170D7E">
      <w:pPr>
        <w:rPr>
          <w:rFonts w:ascii="Arial" w:hAnsi="Arial" w:cs="Arial"/>
          <w:b/>
        </w:rPr>
      </w:pPr>
      <w:r>
        <w:rPr>
          <w:rFonts w:ascii="Arial" w:hAnsi="Arial" w:cs="Arial"/>
          <w:b/>
        </w:rPr>
        <w:t xml:space="preserve">Discussion: </w:t>
      </w:r>
    </w:p>
    <w:p w14:paraId="185E5471" w14:textId="77777777" w:rsidR="00170D7E" w:rsidRDefault="00170D7E" w:rsidP="00170D7E">
      <w:r>
        <w:t>Nokia: objects</w:t>
      </w:r>
    </w:p>
    <w:p w14:paraId="2B0C255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7A1CE9" w14:textId="45B6FE42" w:rsidR="00170D7E" w:rsidRDefault="00170D7E" w:rsidP="00170D7E">
      <w:pPr>
        <w:rPr>
          <w:rFonts w:ascii="Arial" w:hAnsi="Arial" w:cs="Arial"/>
          <w:b/>
          <w:sz w:val="24"/>
        </w:rPr>
      </w:pPr>
      <w:r>
        <w:rPr>
          <w:rFonts w:ascii="Arial" w:hAnsi="Arial" w:cs="Arial"/>
          <w:b/>
          <w:color w:val="0000FF"/>
          <w:sz w:val="24"/>
        </w:rPr>
        <w:t>S5-233881</w:t>
      </w:r>
      <w:r>
        <w:rPr>
          <w:rFonts w:ascii="Arial" w:hAnsi="Arial" w:cs="Arial"/>
          <w:b/>
          <w:color w:val="0000FF"/>
          <w:sz w:val="24"/>
        </w:rPr>
        <w:tab/>
      </w:r>
      <w:r>
        <w:rPr>
          <w:rFonts w:ascii="Arial" w:hAnsi="Arial" w:cs="Arial"/>
          <w:b/>
          <w:sz w:val="24"/>
        </w:rPr>
        <w:t>Clarifying multilevel attribute properties</w:t>
      </w:r>
    </w:p>
    <w:p w14:paraId="34472E8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v17.2.0</w:t>
      </w:r>
      <w:r>
        <w:rPr>
          <w:i/>
        </w:rPr>
        <w:tab/>
        <w:t xml:space="preserve">  CR-0054  Cat: F (Rel-17)</w:t>
      </w:r>
      <w:r>
        <w:rPr>
          <w:i/>
        </w:rPr>
        <w:br/>
      </w:r>
      <w:r>
        <w:rPr>
          <w:i/>
        </w:rPr>
        <w:br/>
      </w:r>
      <w:r>
        <w:rPr>
          <w:i/>
        </w:rPr>
        <w:tab/>
      </w:r>
      <w:r>
        <w:rPr>
          <w:i/>
        </w:rPr>
        <w:tab/>
      </w:r>
      <w:r>
        <w:rPr>
          <w:i/>
        </w:rPr>
        <w:tab/>
      </w:r>
      <w:r>
        <w:rPr>
          <w:i/>
        </w:rPr>
        <w:tab/>
      </w:r>
      <w:r>
        <w:rPr>
          <w:i/>
        </w:rPr>
        <w:tab/>
        <w:t>Source: Ericsson Hungary Ltd</w:t>
      </w:r>
    </w:p>
    <w:p w14:paraId="43CA875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44FE46" w14:textId="1750C3C0" w:rsidR="00170D7E" w:rsidRDefault="00170D7E" w:rsidP="00170D7E">
      <w:pPr>
        <w:rPr>
          <w:rFonts w:ascii="Arial" w:hAnsi="Arial" w:cs="Arial"/>
          <w:b/>
          <w:sz w:val="24"/>
        </w:rPr>
      </w:pPr>
      <w:r>
        <w:rPr>
          <w:rFonts w:ascii="Arial" w:hAnsi="Arial" w:cs="Arial"/>
          <w:b/>
          <w:color w:val="0000FF"/>
          <w:sz w:val="24"/>
        </w:rPr>
        <w:t>S5-233882</w:t>
      </w:r>
      <w:r>
        <w:rPr>
          <w:rFonts w:ascii="Arial" w:hAnsi="Arial" w:cs="Arial"/>
          <w:b/>
          <w:color w:val="0000FF"/>
          <w:sz w:val="24"/>
        </w:rPr>
        <w:tab/>
      </w:r>
      <w:r>
        <w:rPr>
          <w:rFonts w:ascii="Arial" w:hAnsi="Arial" w:cs="Arial"/>
          <w:b/>
          <w:sz w:val="24"/>
        </w:rPr>
        <w:t>Clarifying multilevel attribute properties</w:t>
      </w:r>
    </w:p>
    <w:p w14:paraId="2094EE5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v17.2.0</w:t>
      </w:r>
      <w:r>
        <w:rPr>
          <w:i/>
        </w:rPr>
        <w:tab/>
        <w:t xml:space="preserve">  CR-0052  rev 2 Cat: F (Rel-17)</w:t>
      </w:r>
      <w:r>
        <w:rPr>
          <w:i/>
        </w:rPr>
        <w:br/>
      </w:r>
      <w:r>
        <w:rPr>
          <w:i/>
        </w:rPr>
        <w:br/>
      </w:r>
      <w:r>
        <w:rPr>
          <w:i/>
        </w:rPr>
        <w:tab/>
      </w:r>
      <w:r>
        <w:rPr>
          <w:i/>
        </w:rPr>
        <w:tab/>
      </w:r>
      <w:r>
        <w:rPr>
          <w:i/>
        </w:rPr>
        <w:tab/>
      </w:r>
      <w:r>
        <w:rPr>
          <w:i/>
        </w:rPr>
        <w:tab/>
      </w:r>
      <w:r>
        <w:rPr>
          <w:i/>
        </w:rPr>
        <w:tab/>
        <w:t>Source: Ericsson Hungary Ltd</w:t>
      </w:r>
    </w:p>
    <w:p w14:paraId="6C373E63" w14:textId="77777777" w:rsidR="00170D7E" w:rsidRDefault="00170D7E" w:rsidP="00170D7E">
      <w:pPr>
        <w:rPr>
          <w:color w:val="808080"/>
        </w:rPr>
      </w:pPr>
      <w:r>
        <w:rPr>
          <w:color w:val="808080"/>
        </w:rPr>
        <w:t>(Replaces S5-233071)</w:t>
      </w:r>
    </w:p>
    <w:p w14:paraId="159FDBED" w14:textId="77777777" w:rsidR="00170D7E" w:rsidRDefault="00170D7E" w:rsidP="00170D7E">
      <w:pPr>
        <w:rPr>
          <w:rFonts w:ascii="Arial" w:hAnsi="Arial" w:cs="Arial"/>
          <w:b/>
        </w:rPr>
      </w:pPr>
      <w:r>
        <w:rPr>
          <w:rFonts w:ascii="Arial" w:hAnsi="Arial" w:cs="Arial"/>
          <w:b/>
        </w:rPr>
        <w:t xml:space="preserve">Discussion: </w:t>
      </w:r>
    </w:p>
    <w:p w14:paraId="07B52A92" w14:textId="77777777" w:rsidR="00170D7E" w:rsidRDefault="00170D7E" w:rsidP="00170D7E">
      <w:r>
        <w:t>Nokia: what are "user defined data type"? Who is the user?</w:t>
      </w:r>
    </w:p>
    <w:p w14:paraId="3B447EFF" w14:textId="77777777" w:rsidR="00170D7E" w:rsidRDefault="00170D7E" w:rsidP="00170D7E">
      <w:r>
        <w:t>Ericsson: defined already in the spec</w:t>
      </w:r>
    </w:p>
    <w:p w14:paraId="3D7D01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S5-234752</w:t>
      </w:r>
      <w:r>
        <w:rPr>
          <w:color w:val="993300"/>
          <w:u w:val="single"/>
        </w:rPr>
        <w:t>.</w:t>
      </w:r>
    </w:p>
    <w:p w14:paraId="107258FF" w14:textId="1169C1B5" w:rsidR="00170D7E" w:rsidRDefault="00170D7E" w:rsidP="00170D7E">
      <w:pPr>
        <w:rPr>
          <w:rFonts w:ascii="Arial" w:hAnsi="Arial" w:cs="Arial"/>
          <w:b/>
          <w:sz w:val="24"/>
        </w:rPr>
      </w:pPr>
      <w:r>
        <w:rPr>
          <w:rFonts w:ascii="Arial" w:hAnsi="Arial" w:cs="Arial"/>
          <w:b/>
          <w:color w:val="0000FF"/>
          <w:sz w:val="24"/>
        </w:rPr>
        <w:t>S5-234752</w:t>
      </w:r>
      <w:r>
        <w:rPr>
          <w:rFonts w:ascii="Arial" w:hAnsi="Arial" w:cs="Arial"/>
          <w:b/>
          <w:color w:val="0000FF"/>
          <w:sz w:val="24"/>
        </w:rPr>
        <w:tab/>
      </w:r>
      <w:r>
        <w:rPr>
          <w:rFonts w:ascii="Arial" w:hAnsi="Arial" w:cs="Arial"/>
          <w:b/>
          <w:sz w:val="24"/>
        </w:rPr>
        <w:t>Clarifying multilevel attribute properties</w:t>
      </w:r>
    </w:p>
    <w:p w14:paraId="5691B82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v17.2.0</w:t>
      </w:r>
      <w:r>
        <w:rPr>
          <w:i/>
        </w:rPr>
        <w:tab/>
        <w:t xml:space="preserve">  CR-0052  rev 3 Cat: F (Rel-17)</w:t>
      </w:r>
      <w:r>
        <w:rPr>
          <w:i/>
        </w:rPr>
        <w:br/>
      </w:r>
      <w:r>
        <w:rPr>
          <w:i/>
        </w:rPr>
        <w:br/>
      </w:r>
      <w:r>
        <w:rPr>
          <w:i/>
        </w:rPr>
        <w:tab/>
      </w:r>
      <w:r>
        <w:rPr>
          <w:i/>
        </w:rPr>
        <w:tab/>
      </w:r>
      <w:r>
        <w:rPr>
          <w:i/>
        </w:rPr>
        <w:tab/>
      </w:r>
      <w:r>
        <w:rPr>
          <w:i/>
        </w:rPr>
        <w:tab/>
      </w:r>
      <w:r>
        <w:rPr>
          <w:i/>
        </w:rPr>
        <w:tab/>
        <w:t>Source: Ericsson Hungary Ltd</w:t>
      </w:r>
    </w:p>
    <w:p w14:paraId="6FEEC9A9" w14:textId="77777777" w:rsidR="00170D7E" w:rsidRDefault="00170D7E" w:rsidP="00170D7E">
      <w:pPr>
        <w:rPr>
          <w:color w:val="808080"/>
        </w:rPr>
      </w:pPr>
      <w:r>
        <w:rPr>
          <w:color w:val="808080"/>
        </w:rPr>
        <w:t>(Replaces S5-233882)</w:t>
      </w:r>
    </w:p>
    <w:p w14:paraId="14FB697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38E538" w14:textId="79A2CF81" w:rsidR="00170D7E" w:rsidRDefault="00170D7E" w:rsidP="00170D7E">
      <w:pPr>
        <w:rPr>
          <w:rFonts w:ascii="Arial" w:hAnsi="Arial" w:cs="Arial"/>
          <w:b/>
          <w:sz w:val="24"/>
        </w:rPr>
      </w:pPr>
      <w:r>
        <w:rPr>
          <w:rFonts w:ascii="Arial" w:hAnsi="Arial" w:cs="Arial"/>
          <w:b/>
          <w:color w:val="0000FF"/>
          <w:sz w:val="24"/>
        </w:rPr>
        <w:t>S5-233883</w:t>
      </w:r>
      <w:r>
        <w:rPr>
          <w:rFonts w:ascii="Arial" w:hAnsi="Arial" w:cs="Arial"/>
          <w:b/>
          <w:color w:val="0000FF"/>
          <w:sz w:val="24"/>
        </w:rPr>
        <w:tab/>
      </w:r>
      <w:r>
        <w:rPr>
          <w:rFonts w:ascii="Arial" w:hAnsi="Arial" w:cs="Arial"/>
          <w:b/>
          <w:sz w:val="24"/>
        </w:rPr>
        <w:t>Clarifying multilevel attribute properties</w:t>
      </w:r>
    </w:p>
    <w:p w14:paraId="7105093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v18.1.0</w:t>
      </w:r>
      <w:r>
        <w:rPr>
          <w:i/>
        </w:rPr>
        <w:tab/>
        <w:t xml:space="preserve">  CR-0053  rev 2 Cat: A (Rel-18)</w:t>
      </w:r>
      <w:r>
        <w:rPr>
          <w:i/>
        </w:rPr>
        <w:br/>
      </w:r>
      <w:r>
        <w:rPr>
          <w:i/>
        </w:rPr>
        <w:br/>
      </w:r>
      <w:r>
        <w:rPr>
          <w:i/>
        </w:rPr>
        <w:tab/>
      </w:r>
      <w:r>
        <w:rPr>
          <w:i/>
        </w:rPr>
        <w:tab/>
      </w:r>
      <w:r>
        <w:rPr>
          <w:i/>
        </w:rPr>
        <w:tab/>
      </w:r>
      <w:r>
        <w:rPr>
          <w:i/>
        </w:rPr>
        <w:tab/>
      </w:r>
      <w:r>
        <w:rPr>
          <w:i/>
        </w:rPr>
        <w:tab/>
        <w:t>Source: Ericsson Hungary Ltd</w:t>
      </w:r>
    </w:p>
    <w:p w14:paraId="249DE425" w14:textId="77777777" w:rsidR="00170D7E" w:rsidRDefault="00170D7E" w:rsidP="00170D7E">
      <w:pPr>
        <w:rPr>
          <w:color w:val="808080"/>
        </w:rPr>
      </w:pPr>
      <w:r>
        <w:rPr>
          <w:color w:val="808080"/>
        </w:rPr>
        <w:t>(Replaces S5-233072)</w:t>
      </w:r>
    </w:p>
    <w:p w14:paraId="20D26C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S5-234753</w:t>
      </w:r>
      <w:r>
        <w:rPr>
          <w:color w:val="993300"/>
          <w:u w:val="single"/>
        </w:rPr>
        <w:t>.</w:t>
      </w:r>
    </w:p>
    <w:p w14:paraId="75FF6E96" w14:textId="56BB5119" w:rsidR="00170D7E" w:rsidRDefault="00170D7E" w:rsidP="00170D7E">
      <w:pPr>
        <w:rPr>
          <w:rFonts w:ascii="Arial" w:hAnsi="Arial" w:cs="Arial"/>
          <w:b/>
          <w:sz w:val="24"/>
        </w:rPr>
      </w:pPr>
      <w:r>
        <w:rPr>
          <w:rFonts w:ascii="Arial" w:hAnsi="Arial" w:cs="Arial"/>
          <w:b/>
          <w:color w:val="0000FF"/>
          <w:sz w:val="24"/>
        </w:rPr>
        <w:t>S5-234753</w:t>
      </w:r>
      <w:r>
        <w:rPr>
          <w:rFonts w:ascii="Arial" w:hAnsi="Arial" w:cs="Arial"/>
          <w:b/>
          <w:color w:val="0000FF"/>
          <w:sz w:val="24"/>
        </w:rPr>
        <w:tab/>
      </w:r>
      <w:r>
        <w:rPr>
          <w:rFonts w:ascii="Arial" w:hAnsi="Arial" w:cs="Arial"/>
          <w:b/>
          <w:sz w:val="24"/>
        </w:rPr>
        <w:t>Clarifying multilevel attribute properties</w:t>
      </w:r>
    </w:p>
    <w:p w14:paraId="2249E06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v18.1.0</w:t>
      </w:r>
      <w:r>
        <w:rPr>
          <w:i/>
        </w:rPr>
        <w:tab/>
        <w:t xml:space="preserve">  CR-0053  rev 3 Cat: A (Rel-18)</w:t>
      </w:r>
      <w:r>
        <w:rPr>
          <w:i/>
        </w:rPr>
        <w:br/>
      </w:r>
      <w:r>
        <w:rPr>
          <w:i/>
        </w:rPr>
        <w:br/>
      </w:r>
      <w:r>
        <w:rPr>
          <w:i/>
        </w:rPr>
        <w:tab/>
      </w:r>
      <w:r>
        <w:rPr>
          <w:i/>
        </w:rPr>
        <w:tab/>
      </w:r>
      <w:r>
        <w:rPr>
          <w:i/>
        </w:rPr>
        <w:tab/>
      </w:r>
      <w:r>
        <w:rPr>
          <w:i/>
        </w:rPr>
        <w:tab/>
      </w:r>
      <w:r>
        <w:rPr>
          <w:i/>
        </w:rPr>
        <w:tab/>
        <w:t>Source: Ericsson Hungary Ltd</w:t>
      </w:r>
    </w:p>
    <w:p w14:paraId="177DD153" w14:textId="77777777" w:rsidR="00170D7E" w:rsidRDefault="00170D7E" w:rsidP="00170D7E">
      <w:pPr>
        <w:rPr>
          <w:color w:val="808080"/>
        </w:rPr>
      </w:pPr>
      <w:r>
        <w:rPr>
          <w:color w:val="808080"/>
        </w:rPr>
        <w:t>(Replaces S5-233883)</w:t>
      </w:r>
    </w:p>
    <w:p w14:paraId="3DA603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2307B8" w14:textId="15FBB4AF" w:rsidR="00170D7E" w:rsidRDefault="00170D7E" w:rsidP="00170D7E">
      <w:pPr>
        <w:rPr>
          <w:rFonts w:ascii="Arial" w:hAnsi="Arial" w:cs="Arial"/>
          <w:b/>
          <w:sz w:val="24"/>
        </w:rPr>
      </w:pPr>
      <w:r>
        <w:rPr>
          <w:rFonts w:ascii="Arial" w:hAnsi="Arial" w:cs="Arial"/>
          <w:b/>
          <w:color w:val="0000FF"/>
          <w:sz w:val="24"/>
        </w:rPr>
        <w:t>S5-234004</w:t>
      </w:r>
      <w:r>
        <w:rPr>
          <w:rFonts w:ascii="Arial" w:hAnsi="Arial" w:cs="Arial"/>
          <w:b/>
          <w:color w:val="0000FF"/>
          <w:sz w:val="24"/>
        </w:rPr>
        <w:tab/>
      </w:r>
      <w:r>
        <w:rPr>
          <w:rFonts w:ascii="Arial" w:hAnsi="Arial" w:cs="Arial"/>
          <w:b/>
          <w:sz w:val="24"/>
        </w:rPr>
        <w:t>Rel-16 CR 32.158 Clarify usage of filter query parameter</w:t>
      </w:r>
    </w:p>
    <w:p w14:paraId="346C71C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CR-0099  Cat: F (Rel-16)</w:t>
      </w:r>
      <w:r>
        <w:rPr>
          <w:i/>
        </w:rPr>
        <w:br/>
      </w:r>
      <w:r>
        <w:rPr>
          <w:i/>
        </w:rPr>
        <w:br/>
      </w:r>
      <w:r>
        <w:rPr>
          <w:i/>
        </w:rPr>
        <w:tab/>
      </w:r>
      <w:r>
        <w:rPr>
          <w:i/>
        </w:rPr>
        <w:tab/>
      </w:r>
      <w:r>
        <w:rPr>
          <w:i/>
        </w:rPr>
        <w:tab/>
      </w:r>
      <w:r>
        <w:rPr>
          <w:i/>
        </w:rPr>
        <w:tab/>
      </w:r>
      <w:r>
        <w:rPr>
          <w:i/>
        </w:rPr>
        <w:tab/>
        <w:t>Source: Nokia, Nokia Shanghai Bell</w:t>
      </w:r>
    </w:p>
    <w:p w14:paraId="06E81F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S5-234754</w:t>
      </w:r>
      <w:r>
        <w:rPr>
          <w:color w:val="993300"/>
          <w:u w:val="single"/>
        </w:rPr>
        <w:t>.</w:t>
      </w:r>
    </w:p>
    <w:p w14:paraId="744F4AFA" w14:textId="3DE6392A" w:rsidR="00170D7E" w:rsidRDefault="00170D7E" w:rsidP="00170D7E">
      <w:pPr>
        <w:rPr>
          <w:rFonts w:ascii="Arial" w:hAnsi="Arial" w:cs="Arial"/>
          <w:b/>
          <w:sz w:val="24"/>
        </w:rPr>
      </w:pPr>
      <w:r>
        <w:rPr>
          <w:rFonts w:ascii="Arial" w:hAnsi="Arial" w:cs="Arial"/>
          <w:b/>
          <w:color w:val="0000FF"/>
          <w:sz w:val="24"/>
        </w:rPr>
        <w:t>S5-234754</w:t>
      </w:r>
      <w:r>
        <w:rPr>
          <w:rFonts w:ascii="Arial" w:hAnsi="Arial" w:cs="Arial"/>
          <w:b/>
          <w:color w:val="0000FF"/>
          <w:sz w:val="24"/>
        </w:rPr>
        <w:tab/>
      </w:r>
      <w:r>
        <w:rPr>
          <w:rFonts w:ascii="Arial" w:hAnsi="Arial" w:cs="Arial"/>
          <w:b/>
          <w:sz w:val="24"/>
        </w:rPr>
        <w:t>Rel-16 CR 32.158 Clarify usage of filter query parameter</w:t>
      </w:r>
    </w:p>
    <w:p w14:paraId="32B5EDC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CR-0099  rev 1 Cat: F (Rel-16)</w:t>
      </w:r>
      <w:r>
        <w:rPr>
          <w:i/>
        </w:rPr>
        <w:br/>
      </w:r>
      <w:r>
        <w:rPr>
          <w:i/>
        </w:rPr>
        <w:br/>
      </w:r>
      <w:r>
        <w:rPr>
          <w:i/>
        </w:rPr>
        <w:tab/>
      </w:r>
      <w:r>
        <w:rPr>
          <w:i/>
        </w:rPr>
        <w:tab/>
      </w:r>
      <w:r>
        <w:rPr>
          <w:i/>
        </w:rPr>
        <w:tab/>
      </w:r>
      <w:r>
        <w:rPr>
          <w:i/>
        </w:rPr>
        <w:tab/>
      </w:r>
      <w:r>
        <w:rPr>
          <w:i/>
        </w:rPr>
        <w:tab/>
        <w:t>Source: Nokia, Nokia Shanghai Bell</w:t>
      </w:r>
    </w:p>
    <w:p w14:paraId="2AEBAF65" w14:textId="77777777" w:rsidR="00170D7E" w:rsidRDefault="00170D7E" w:rsidP="00170D7E">
      <w:pPr>
        <w:rPr>
          <w:color w:val="808080"/>
        </w:rPr>
      </w:pPr>
      <w:r>
        <w:rPr>
          <w:color w:val="808080"/>
        </w:rPr>
        <w:t>(Replaces S5-234004)</w:t>
      </w:r>
    </w:p>
    <w:p w14:paraId="615ADE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2BC57E" w14:textId="3B585AB3" w:rsidR="00170D7E" w:rsidRDefault="00170D7E" w:rsidP="00170D7E">
      <w:pPr>
        <w:rPr>
          <w:rFonts w:ascii="Arial" w:hAnsi="Arial" w:cs="Arial"/>
          <w:b/>
          <w:sz w:val="24"/>
        </w:rPr>
      </w:pPr>
      <w:r>
        <w:rPr>
          <w:rFonts w:ascii="Arial" w:hAnsi="Arial" w:cs="Arial"/>
          <w:b/>
          <w:color w:val="0000FF"/>
          <w:sz w:val="24"/>
        </w:rPr>
        <w:t>S5-234011</w:t>
      </w:r>
      <w:r>
        <w:rPr>
          <w:rFonts w:ascii="Arial" w:hAnsi="Arial" w:cs="Arial"/>
          <w:b/>
          <w:color w:val="0000FF"/>
          <w:sz w:val="24"/>
        </w:rPr>
        <w:tab/>
      </w:r>
      <w:r>
        <w:rPr>
          <w:rFonts w:ascii="Arial" w:hAnsi="Arial" w:cs="Arial"/>
          <w:b/>
          <w:sz w:val="24"/>
        </w:rPr>
        <w:t>Rel-17 CR 32.158 Clarify usage of filter query parameter</w:t>
      </w:r>
    </w:p>
    <w:p w14:paraId="47F74B3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CR-0100  Cat: A (Rel-17)</w:t>
      </w:r>
      <w:r>
        <w:rPr>
          <w:i/>
        </w:rPr>
        <w:br/>
      </w:r>
      <w:r>
        <w:rPr>
          <w:i/>
        </w:rPr>
        <w:br/>
      </w:r>
      <w:r>
        <w:rPr>
          <w:i/>
        </w:rPr>
        <w:tab/>
      </w:r>
      <w:r>
        <w:rPr>
          <w:i/>
        </w:rPr>
        <w:tab/>
      </w:r>
      <w:r>
        <w:rPr>
          <w:i/>
        </w:rPr>
        <w:tab/>
      </w:r>
      <w:r>
        <w:rPr>
          <w:i/>
        </w:rPr>
        <w:tab/>
      </w:r>
      <w:r>
        <w:rPr>
          <w:i/>
        </w:rPr>
        <w:tab/>
        <w:t>Source: Nokia, Nokia Shanghai Bell</w:t>
      </w:r>
    </w:p>
    <w:p w14:paraId="34C44836" w14:textId="77777777" w:rsidR="00170D7E" w:rsidRDefault="00170D7E" w:rsidP="00170D7E">
      <w:pPr>
        <w:rPr>
          <w:rFonts w:ascii="Arial" w:hAnsi="Arial" w:cs="Arial"/>
          <w:b/>
        </w:rPr>
      </w:pPr>
      <w:r>
        <w:rPr>
          <w:rFonts w:ascii="Arial" w:hAnsi="Arial" w:cs="Arial"/>
          <w:b/>
        </w:rPr>
        <w:t xml:space="preserve">Discussion: </w:t>
      </w:r>
    </w:p>
    <w:p w14:paraId="1CA1F0BB" w14:textId="77777777" w:rsidR="00170D7E" w:rsidRDefault="00170D7E" w:rsidP="00170D7E">
      <w:r>
        <w:t>MCC: CR number on CR cover is wrong (has to have 4 digits)</w:t>
      </w:r>
    </w:p>
    <w:p w14:paraId="502043E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S5-234755</w:t>
      </w:r>
      <w:r>
        <w:rPr>
          <w:color w:val="993300"/>
          <w:u w:val="single"/>
        </w:rPr>
        <w:t>.</w:t>
      </w:r>
    </w:p>
    <w:p w14:paraId="479C49F6" w14:textId="00B29EC2" w:rsidR="00170D7E" w:rsidRDefault="00170D7E" w:rsidP="00170D7E">
      <w:pPr>
        <w:rPr>
          <w:rFonts w:ascii="Arial" w:hAnsi="Arial" w:cs="Arial"/>
          <w:b/>
          <w:sz w:val="24"/>
        </w:rPr>
      </w:pPr>
      <w:r>
        <w:rPr>
          <w:rFonts w:ascii="Arial" w:hAnsi="Arial" w:cs="Arial"/>
          <w:b/>
          <w:color w:val="0000FF"/>
          <w:sz w:val="24"/>
        </w:rPr>
        <w:t>S5-234755</w:t>
      </w:r>
      <w:r>
        <w:rPr>
          <w:rFonts w:ascii="Arial" w:hAnsi="Arial" w:cs="Arial"/>
          <w:b/>
          <w:color w:val="0000FF"/>
          <w:sz w:val="24"/>
        </w:rPr>
        <w:tab/>
      </w:r>
      <w:r>
        <w:rPr>
          <w:rFonts w:ascii="Arial" w:hAnsi="Arial" w:cs="Arial"/>
          <w:b/>
          <w:sz w:val="24"/>
        </w:rPr>
        <w:t>Rel-17 CR 32.158 Clarify usage of filter query parameter</w:t>
      </w:r>
    </w:p>
    <w:p w14:paraId="74CFDDA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CR-0100  rev 1 Cat: A (Rel-17)</w:t>
      </w:r>
      <w:r>
        <w:rPr>
          <w:i/>
        </w:rPr>
        <w:br/>
      </w:r>
      <w:r>
        <w:rPr>
          <w:i/>
        </w:rPr>
        <w:br/>
      </w:r>
      <w:r>
        <w:rPr>
          <w:i/>
        </w:rPr>
        <w:tab/>
      </w:r>
      <w:r>
        <w:rPr>
          <w:i/>
        </w:rPr>
        <w:tab/>
      </w:r>
      <w:r>
        <w:rPr>
          <w:i/>
        </w:rPr>
        <w:tab/>
      </w:r>
      <w:r>
        <w:rPr>
          <w:i/>
        </w:rPr>
        <w:tab/>
      </w:r>
      <w:r>
        <w:rPr>
          <w:i/>
        </w:rPr>
        <w:tab/>
        <w:t>Source: Nokia, Nokia Shanghai Bell</w:t>
      </w:r>
    </w:p>
    <w:p w14:paraId="4071E2B7" w14:textId="77777777" w:rsidR="00170D7E" w:rsidRDefault="00170D7E" w:rsidP="00170D7E">
      <w:pPr>
        <w:rPr>
          <w:color w:val="808080"/>
        </w:rPr>
      </w:pPr>
      <w:r>
        <w:rPr>
          <w:color w:val="808080"/>
        </w:rPr>
        <w:t>(Replaces S5-234011)</w:t>
      </w:r>
    </w:p>
    <w:p w14:paraId="7A2AFB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811BEB" w14:textId="2EDB069F" w:rsidR="00170D7E" w:rsidRDefault="00170D7E" w:rsidP="00170D7E">
      <w:pPr>
        <w:rPr>
          <w:rFonts w:ascii="Arial" w:hAnsi="Arial" w:cs="Arial"/>
          <w:b/>
          <w:sz w:val="24"/>
        </w:rPr>
      </w:pPr>
      <w:r>
        <w:rPr>
          <w:rFonts w:ascii="Arial" w:hAnsi="Arial" w:cs="Arial"/>
          <w:b/>
          <w:color w:val="0000FF"/>
          <w:sz w:val="24"/>
        </w:rPr>
        <w:t>S5-234012</w:t>
      </w:r>
      <w:r>
        <w:rPr>
          <w:rFonts w:ascii="Arial" w:hAnsi="Arial" w:cs="Arial"/>
          <w:b/>
          <w:color w:val="0000FF"/>
          <w:sz w:val="24"/>
        </w:rPr>
        <w:tab/>
      </w:r>
      <w:r>
        <w:rPr>
          <w:rFonts w:ascii="Arial" w:hAnsi="Arial" w:cs="Arial"/>
          <w:b/>
          <w:sz w:val="24"/>
        </w:rPr>
        <w:t>Rel-16 CR 32.158 Correct JSON schema fragment for JSON Patch documents</w:t>
      </w:r>
    </w:p>
    <w:p w14:paraId="6E00E53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CR-0101  Cat: F (Rel-16)</w:t>
      </w:r>
      <w:r>
        <w:rPr>
          <w:i/>
        </w:rPr>
        <w:br/>
      </w:r>
      <w:r>
        <w:rPr>
          <w:i/>
        </w:rPr>
        <w:br/>
      </w:r>
      <w:r>
        <w:rPr>
          <w:i/>
        </w:rPr>
        <w:tab/>
      </w:r>
      <w:r>
        <w:rPr>
          <w:i/>
        </w:rPr>
        <w:tab/>
      </w:r>
      <w:r>
        <w:rPr>
          <w:i/>
        </w:rPr>
        <w:tab/>
      </w:r>
      <w:r>
        <w:rPr>
          <w:i/>
        </w:rPr>
        <w:tab/>
      </w:r>
      <w:r>
        <w:rPr>
          <w:i/>
        </w:rPr>
        <w:tab/>
        <w:t>Source: Nokia, Nokia Shanghai Bell</w:t>
      </w:r>
    </w:p>
    <w:p w14:paraId="01DC8D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9DCF4" w14:textId="6ED91E55" w:rsidR="00170D7E" w:rsidRDefault="00170D7E" w:rsidP="00170D7E">
      <w:pPr>
        <w:rPr>
          <w:rFonts w:ascii="Arial" w:hAnsi="Arial" w:cs="Arial"/>
          <w:b/>
          <w:sz w:val="24"/>
        </w:rPr>
      </w:pPr>
      <w:r>
        <w:rPr>
          <w:rFonts w:ascii="Arial" w:hAnsi="Arial" w:cs="Arial"/>
          <w:b/>
          <w:color w:val="0000FF"/>
          <w:sz w:val="24"/>
        </w:rPr>
        <w:t>S5-234013</w:t>
      </w:r>
      <w:r>
        <w:rPr>
          <w:rFonts w:ascii="Arial" w:hAnsi="Arial" w:cs="Arial"/>
          <w:b/>
          <w:color w:val="0000FF"/>
          <w:sz w:val="24"/>
        </w:rPr>
        <w:tab/>
      </w:r>
      <w:r>
        <w:rPr>
          <w:rFonts w:ascii="Arial" w:hAnsi="Arial" w:cs="Arial"/>
          <w:b/>
          <w:sz w:val="24"/>
        </w:rPr>
        <w:t>Rel-17 CR 32.158 Correct JSON schema fragment for JSON Patch documents</w:t>
      </w:r>
    </w:p>
    <w:p w14:paraId="58CC3F8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CR-0102  Cat: A (Rel-17)</w:t>
      </w:r>
      <w:r>
        <w:rPr>
          <w:i/>
        </w:rPr>
        <w:br/>
      </w:r>
      <w:r>
        <w:rPr>
          <w:i/>
        </w:rPr>
        <w:br/>
      </w:r>
      <w:r>
        <w:rPr>
          <w:i/>
        </w:rPr>
        <w:tab/>
      </w:r>
      <w:r>
        <w:rPr>
          <w:i/>
        </w:rPr>
        <w:tab/>
      </w:r>
      <w:r>
        <w:rPr>
          <w:i/>
        </w:rPr>
        <w:tab/>
      </w:r>
      <w:r>
        <w:rPr>
          <w:i/>
        </w:rPr>
        <w:tab/>
      </w:r>
      <w:r>
        <w:rPr>
          <w:i/>
        </w:rPr>
        <w:tab/>
        <w:t>Source: Nokia, Nokia Shanghai Bell</w:t>
      </w:r>
    </w:p>
    <w:p w14:paraId="625FC6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D8EB4" w14:textId="720BA2C5" w:rsidR="00170D7E" w:rsidRDefault="00170D7E" w:rsidP="00170D7E">
      <w:pPr>
        <w:rPr>
          <w:rFonts w:ascii="Arial" w:hAnsi="Arial" w:cs="Arial"/>
          <w:b/>
          <w:sz w:val="24"/>
        </w:rPr>
      </w:pPr>
      <w:r>
        <w:rPr>
          <w:rFonts w:ascii="Arial" w:hAnsi="Arial" w:cs="Arial"/>
          <w:b/>
          <w:color w:val="0000FF"/>
          <w:sz w:val="24"/>
        </w:rPr>
        <w:t>S5-234014</w:t>
      </w:r>
      <w:r>
        <w:rPr>
          <w:rFonts w:ascii="Arial" w:hAnsi="Arial" w:cs="Arial"/>
          <w:b/>
          <w:color w:val="0000FF"/>
          <w:sz w:val="24"/>
        </w:rPr>
        <w:tab/>
      </w:r>
      <w:r>
        <w:rPr>
          <w:rFonts w:ascii="Arial" w:hAnsi="Arial" w:cs="Arial"/>
          <w:b/>
          <w:sz w:val="24"/>
        </w:rPr>
        <w:t>Rel-16 CR 32.158 Clarify usage of the attributes container for object selection</w:t>
      </w:r>
    </w:p>
    <w:p w14:paraId="231EF69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CR-0103  Cat: F (Rel-16)</w:t>
      </w:r>
      <w:r>
        <w:rPr>
          <w:i/>
        </w:rPr>
        <w:br/>
      </w:r>
      <w:r>
        <w:rPr>
          <w:i/>
        </w:rPr>
        <w:br/>
      </w:r>
      <w:r>
        <w:rPr>
          <w:i/>
        </w:rPr>
        <w:tab/>
      </w:r>
      <w:r>
        <w:rPr>
          <w:i/>
        </w:rPr>
        <w:tab/>
      </w:r>
      <w:r>
        <w:rPr>
          <w:i/>
        </w:rPr>
        <w:tab/>
      </w:r>
      <w:r>
        <w:rPr>
          <w:i/>
        </w:rPr>
        <w:tab/>
      </w:r>
      <w:r>
        <w:rPr>
          <w:i/>
        </w:rPr>
        <w:tab/>
        <w:t>Source: Nokia, Nokia Shanghai Bell</w:t>
      </w:r>
    </w:p>
    <w:p w14:paraId="6CEEE0D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S5-234756</w:t>
      </w:r>
      <w:r>
        <w:rPr>
          <w:color w:val="993300"/>
          <w:u w:val="single"/>
        </w:rPr>
        <w:t>.</w:t>
      </w:r>
    </w:p>
    <w:p w14:paraId="437053B5" w14:textId="52B9AA03" w:rsidR="00170D7E" w:rsidRDefault="00170D7E" w:rsidP="00170D7E">
      <w:pPr>
        <w:rPr>
          <w:rFonts w:ascii="Arial" w:hAnsi="Arial" w:cs="Arial"/>
          <w:b/>
          <w:sz w:val="24"/>
        </w:rPr>
      </w:pPr>
      <w:r>
        <w:rPr>
          <w:rFonts w:ascii="Arial" w:hAnsi="Arial" w:cs="Arial"/>
          <w:b/>
          <w:color w:val="0000FF"/>
          <w:sz w:val="24"/>
        </w:rPr>
        <w:t>S5-234756</w:t>
      </w:r>
      <w:r>
        <w:rPr>
          <w:rFonts w:ascii="Arial" w:hAnsi="Arial" w:cs="Arial"/>
          <w:b/>
          <w:color w:val="0000FF"/>
          <w:sz w:val="24"/>
        </w:rPr>
        <w:tab/>
      </w:r>
      <w:r>
        <w:rPr>
          <w:rFonts w:ascii="Arial" w:hAnsi="Arial" w:cs="Arial"/>
          <w:b/>
          <w:sz w:val="24"/>
        </w:rPr>
        <w:t>Rel-16 CR 32.158 Clarify usage of the attributes container for object selection</w:t>
      </w:r>
    </w:p>
    <w:p w14:paraId="7F4187B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CR-0103  rev 1 Cat: F (Rel-16)</w:t>
      </w:r>
      <w:r>
        <w:rPr>
          <w:i/>
        </w:rPr>
        <w:br/>
      </w:r>
      <w:r>
        <w:rPr>
          <w:i/>
        </w:rPr>
        <w:br/>
      </w:r>
      <w:r>
        <w:rPr>
          <w:i/>
        </w:rPr>
        <w:tab/>
      </w:r>
      <w:r>
        <w:rPr>
          <w:i/>
        </w:rPr>
        <w:tab/>
      </w:r>
      <w:r>
        <w:rPr>
          <w:i/>
        </w:rPr>
        <w:tab/>
      </w:r>
      <w:r>
        <w:rPr>
          <w:i/>
        </w:rPr>
        <w:tab/>
      </w:r>
      <w:r>
        <w:rPr>
          <w:i/>
        </w:rPr>
        <w:tab/>
        <w:t>Source: Nokia, Nokia Shanghai Bell</w:t>
      </w:r>
    </w:p>
    <w:p w14:paraId="2A8739C7" w14:textId="77777777" w:rsidR="00170D7E" w:rsidRDefault="00170D7E" w:rsidP="00170D7E">
      <w:pPr>
        <w:rPr>
          <w:color w:val="808080"/>
        </w:rPr>
      </w:pPr>
      <w:r>
        <w:rPr>
          <w:color w:val="808080"/>
        </w:rPr>
        <w:t>(Replaces S5-234014)</w:t>
      </w:r>
    </w:p>
    <w:p w14:paraId="18329DB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BC1C44" w14:textId="5EFA3B30" w:rsidR="00170D7E" w:rsidRDefault="00170D7E" w:rsidP="00170D7E">
      <w:pPr>
        <w:rPr>
          <w:rFonts w:ascii="Arial" w:hAnsi="Arial" w:cs="Arial"/>
          <w:b/>
          <w:sz w:val="24"/>
        </w:rPr>
      </w:pPr>
      <w:r>
        <w:rPr>
          <w:rFonts w:ascii="Arial" w:hAnsi="Arial" w:cs="Arial"/>
          <w:b/>
          <w:color w:val="0000FF"/>
          <w:sz w:val="24"/>
        </w:rPr>
        <w:t>S5-234015</w:t>
      </w:r>
      <w:r>
        <w:rPr>
          <w:rFonts w:ascii="Arial" w:hAnsi="Arial" w:cs="Arial"/>
          <w:b/>
          <w:color w:val="0000FF"/>
          <w:sz w:val="24"/>
        </w:rPr>
        <w:tab/>
      </w:r>
      <w:r>
        <w:rPr>
          <w:rFonts w:ascii="Arial" w:hAnsi="Arial" w:cs="Arial"/>
          <w:b/>
          <w:sz w:val="24"/>
        </w:rPr>
        <w:t>Rel-17 CR 32.158 Clarify usage of the attributes container for object selection</w:t>
      </w:r>
    </w:p>
    <w:p w14:paraId="0DF6EA0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CR-0104  Cat: A (Rel-17)</w:t>
      </w:r>
      <w:r>
        <w:rPr>
          <w:i/>
        </w:rPr>
        <w:br/>
      </w:r>
      <w:r>
        <w:rPr>
          <w:i/>
        </w:rPr>
        <w:br/>
      </w:r>
      <w:r>
        <w:rPr>
          <w:i/>
        </w:rPr>
        <w:tab/>
      </w:r>
      <w:r>
        <w:rPr>
          <w:i/>
        </w:rPr>
        <w:tab/>
      </w:r>
      <w:r>
        <w:rPr>
          <w:i/>
        </w:rPr>
        <w:tab/>
      </w:r>
      <w:r>
        <w:rPr>
          <w:i/>
        </w:rPr>
        <w:tab/>
      </w:r>
      <w:r>
        <w:rPr>
          <w:i/>
        </w:rPr>
        <w:tab/>
        <w:t>Source: Nokia, Nokia Shanghai Bell</w:t>
      </w:r>
    </w:p>
    <w:p w14:paraId="40B25A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S5-234757</w:t>
      </w:r>
      <w:r>
        <w:rPr>
          <w:color w:val="993300"/>
          <w:u w:val="single"/>
        </w:rPr>
        <w:t>.</w:t>
      </w:r>
    </w:p>
    <w:p w14:paraId="40BD7C13" w14:textId="157DFA64" w:rsidR="00170D7E" w:rsidRDefault="00170D7E" w:rsidP="00170D7E">
      <w:pPr>
        <w:rPr>
          <w:rFonts w:ascii="Arial" w:hAnsi="Arial" w:cs="Arial"/>
          <w:b/>
          <w:sz w:val="24"/>
        </w:rPr>
      </w:pPr>
      <w:r>
        <w:rPr>
          <w:rFonts w:ascii="Arial" w:hAnsi="Arial" w:cs="Arial"/>
          <w:b/>
          <w:color w:val="0000FF"/>
          <w:sz w:val="24"/>
        </w:rPr>
        <w:t>S5-234757</w:t>
      </w:r>
      <w:r>
        <w:rPr>
          <w:rFonts w:ascii="Arial" w:hAnsi="Arial" w:cs="Arial"/>
          <w:b/>
          <w:color w:val="0000FF"/>
          <w:sz w:val="24"/>
        </w:rPr>
        <w:tab/>
      </w:r>
      <w:r>
        <w:rPr>
          <w:rFonts w:ascii="Arial" w:hAnsi="Arial" w:cs="Arial"/>
          <w:b/>
          <w:sz w:val="24"/>
        </w:rPr>
        <w:t>Rel-17 CR 32.158 Clarify usage of the attributes container for object selection</w:t>
      </w:r>
    </w:p>
    <w:p w14:paraId="0B8E0D1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CR-0104  rev 1 Cat: A (Rel-17)</w:t>
      </w:r>
      <w:r>
        <w:rPr>
          <w:i/>
        </w:rPr>
        <w:br/>
      </w:r>
      <w:r>
        <w:rPr>
          <w:i/>
        </w:rPr>
        <w:br/>
      </w:r>
      <w:r>
        <w:rPr>
          <w:i/>
        </w:rPr>
        <w:tab/>
      </w:r>
      <w:r>
        <w:rPr>
          <w:i/>
        </w:rPr>
        <w:tab/>
      </w:r>
      <w:r>
        <w:rPr>
          <w:i/>
        </w:rPr>
        <w:tab/>
      </w:r>
      <w:r>
        <w:rPr>
          <w:i/>
        </w:rPr>
        <w:tab/>
      </w:r>
      <w:r>
        <w:rPr>
          <w:i/>
        </w:rPr>
        <w:tab/>
        <w:t>Source: Nokia, Nokia Shanghai Bell</w:t>
      </w:r>
    </w:p>
    <w:p w14:paraId="070354CC" w14:textId="77777777" w:rsidR="00170D7E" w:rsidRDefault="00170D7E" w:rsidP="00170D7E">
      <w:pPr>
        <w:rPr>
          <w:color w:val="808080"/>
        </w:rPr>
      </w:pPr>
      <w:r>
        <w:rPr>
          <w:color w:val="808080"/>
        </w:rPr>
        <w:t>(Replaces S5-234015)</w:t>
      </w:r>
    </w:p>
    <w:p w14:paraId="78A084F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FB9849" w14:textId="36B47F65" w:rsidR="00170D7E" w:rsidRDefault="00170D7E" w:rsidP="00170D7E">
      <w:pPr>
        <w:rPr>
          <w:rFonts w:ascii="Arial" w:hAnsi="Arial" w:cs="Arial"/>
          <w:b/>
          <w:sz w:val="24"/>
        </w:rPr>
      </w:pPr>
      <w:r>
        <w:rPr>
          <w:rFonts w:ascii="Arial" w:hAnsi="Arial" w:cs="Arial"/>
          <w:b/>
          <w:color w:val="0000FF"/>
          <w:sz w:val="24"/>
        </w:rPr>
        <w:t>S5-234018</w:t>
      </w:r>
      <w:r>
        <w:rPr>
          <w:rFonts w:ascii="Arial" w:hAnsi="Arial" w:cs="Arial"/>
          <w:b/>
          <w:color w:val="0000FF"/>
          <w:sz w:val="24"/>
        </w:rPr>
        <w:tab/>
      </w:r>
      <w:r>
        <w:rPr>
          <w:rFonts w:ascii="Arial" w:hAnsi="Arial" w:cs="Arial"/>
          <w:b/>
          <w:sz w:val="24"/>
        </w:rPr>
        <w:t>Rel-16 CR 32.158 Clarify usage of the attributes container for complete resource updates</w:t>
      </w:r>
    </w:p>
    <w:p w14:paraId="51EACE7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CR-0105  Cat: F (Rel-16)</w:t>
      </w:r>
      <w:r>
        <w:rPr>
          <w:i/>
        </w:rPr>
        <w:br/>
      </w:r>
      <w:r>
        <w:rPr>
          <w:i/>
        </w:rPr>
        <w:br/>
      </w:r>
      <w:r>
        <w:rPr>
          <w:i/>
        </w:rPr>
        <w:tab/>
      </w:r>
      <w:r>
        <w:rPr>
          <w:i/>
        </w:rPr>
        <w:tab/>
      </w:r>
      <w:r>
        <w:rPr>
          <w:i/>
        </w:rPr>
        <w:tab/>
      </w:r>
      <w:r>
        <w:rPr>
          <w:i/>
        </w:rPr>
        <w:tab/>
      </w:r>
      <w:r>
        <w:rPr>
          <w:i/>
        </w:rPr>
        <w:tab/>
        <w:t>Source: Nokia, Nokia Shanghai Bell</w:t>
      </w:r>
    </w:p>
    <w:p w14:paraId="6203C1E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S5-234758</w:t>
      </w:r>
      <w:r>
        <w:rPr>
          <w:color w:val="993300"/>
          <w:u w:val="single"/>
        </w:rPr>
        <w:t>.</w:t>
      </w:r>
    </w:p>
    <w:p w14:paraId="45880C0D" w14:textId="40E71D3D" w:rsidR="00170D7E" w:rsidRDefault="00170D7E" w:rsidP="00170D7E">
      <w:pPr>
        <w:rPr>
          <w:rFonts w:ascii="Arial" w:hAnsi="Arial" w:cs="Arial"/>
          <w:b/>
          <w:sz w:val="24"/>
        </w:rPr>
      </w:pPr>
      <w:r>
        <w:rPr>
          <w:rFonts w:ascii="Arial" w:hAnsi="Arial" w:cs="Arial"/>
          <w:b/>
          <w:color w:val="0000FF"/>
          <w:sz w:val="24"/>
        </w:rPr>
        <w:t>S5-234758</w:t>
      </w:r>
      <w:r>
        <w:rPr>
          <w:rFonts w:ascii="Arial" w:hAnsi="Arial" w:cs="Arial"/>
          <w:b/>
          <w:color w:val="0000FF"/>
          <w:sz w:val="24"/>
        </w:rPr>
        <w:tab/>
      </w:r>
      <w:r>
        <w:rPr>
          <w:rFonts w:ascii="Arial" w:hAnsi="Arial" w:cs="Arial"/>
          <w:b/>
          <w:sz w:val="24"/>
        </w:rPr>
        <w:t>Rel-16 CR 32.158 Clarify usage of the attributes container for complete resource updates</w:t>
      </w:r>
    </w:p>
    <w:p w14:paraId="0748B46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v16.9.0</w:t>
      </w:r>
      <w:r>
        <w:rPr>
          <w:i/>
        </w:rPr>
        <w:tab/>
        <w:t xml:space="preserve">  CR-0105  rev 1 Cat: F (Rel-16)</w:t>
      </w:r>
      <w:r>
        <w:rPr>
          <w:i/>
        </w:rPr>
        <w:br/>
      </w:r>
      <w:r>
        <w:rPr>
          <w:i/>
        </w:rPr>
        <w:br/>
      </w:r>
      <w:r>
        <w:rPr>
          <w:i/>
        </w:rPr>
        <w:tab/>
      </w:r>
      <w:r>
        <w:rPr>
          <w:i/>
        </w:rPr>
        <w:tab/>
      </w:r>
      <w:r>
        <w:rPr>
          <w:i/>
        </w:rPr>
        <w:tab/>
      </w:r>
      <w:r>
        <w:rPr>
          <w:i/>
        </w:rPr>
        <w:tab/>
      </w:r>
      <w:r>
        <w:rPr>
          <w:i/>
        </w:rPr>
        <w:tab/>
        <w:t>Source: Nokia, Nokia Shanghai Bell</w:t>
      </w:r>
    </w:p>
    <w:p w14:paraId="485784FF" w14:textId="77777777" w:rsidR="00170D7E" w:rsidRDefault="00170D7E" w:rsidP="00170D7E">
      <w:pPr>
        <w:rPr>
          <w:color w:val="808080"/>
        </w:rPr>
      </w:pPr>
      <w:r>
        <w:rPr>
          <w:color w:val="808080"/>
        </w:rPr>
        <w:t>(Replaces S5-234018)</w:t>
      </w:r>
    </w:p>
    <w:p w14:paraId="14A119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5976BC" w14:textId="6575BEF1" w:rsidR="00170D7E" w:rsidRDefault="00170D7E" w:rsidP="00170D7E">
      <w:pPr>
        <w:rPr>
          <w:rFonts w:ascii="Arial" w:hAnsi="Arial" w:cs="Arial"/>
          <w:b/>
          <w:sz w:val="24"/>
        </w:rPr>
      </w:pPr>
      <w:r>
        <w:rPr>
          <w:rFonts w:ascii="Arial" w:hAnsi="Arial" w:cs="Arial"/>
          <w:b/>
          <w:color w:val="0000FF"/>
          <w:sz w:val="24"/>
        </w:rPr>
        <w:t>S5-234021</w:t>
      </w:r>
      <w:r>
        <w:rPr>
          <w:rFonts w:ascii="Arial" w:hAnsi="Arial" w:cs="Arial"/>
          <w:b/>
          <w:color w:val="0000FF"/>
          <w:sz w:val="24"/>
        </w:rPr>
        <w:tab/>
      </w:r>
      <w:r>
        <w:rPr>
          <w:rFonts w:ascii="Arial" w:hAnsi="Arial" w:cs="Arial"/>
          <w:b/>
          <w:sz w:val="24"/>
        </w:rPr>
        <w:t>Rel-17 CR 32.158 Clarify usage of the attributes container for complete resource updates</w:t>
      </w:r>
    </w:p>
    <w:p w14:paraId="71BD41E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CR-0106  Cat: A (Rel-17)</w:t>
      </w:r>
      <w:r>
        <w:rPr>
          <w:i/>
        </w:rPr>
        <w:br/>
      </w:r>
      <w:r>
        <w:rPr>
          <w:i/>
        </w:rPr>
        <w:br/>
      </w:r>
      <w:r>
        <w:rPr>
          <w:i/>
        </w:rPr>
        <w:tab/>
      </w:r>
      <w:r>
        <w:rPr>
          <w:i/>
        </w:rPr>
        <w:tab/>
      </w:r>
      <w:r>
        <w:rPr>
          <w:i/>
        </w:rPr>
        <w:tab/>
      </w:r>
      <w:r>
        <w:rPr>
          <w:i/>
        </w:rPr>
        <w:tab/>
      </w:r>
      <w:r>
        <w:rPr>
          <w:i/>
        </w:rPr>
        <w:tab/>
        <w:t xml:space="preserve">Source: Nokia, Nokia </w:t>
      </w:r>
      <w:proofErr w:type="spellStart"/>
      <w:r>
        <w:rPr>
          <w:i/>
        </w:rPr>
        <w:t>Shnaghai</w:t>
      </w:r>
      <w:proofErr w:type="spellEnd"/>
      <w:r>
        <w:rPr>
          <w:i/>
        </w:rPr>
        <w:t xml:space="preserve"> Bell</w:t>
      </w:r>
    </w:p>
    <w:p w14:paraId="52C6280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S5-234759</w:t>
      </w:r>
      <w:r>
        <w:rPr>
          <w:color w:val="993300"/>
          <w:u w:val="single"/>
        </w:rPr>
        <w:t>.</w:t>
      </w:r>
    </w:p>
    <w:p w14:paraId="712B0927" w14:textId="0DA4F63D" w:rsidR="00170D7E" w:rsidRDefault="00170D7E" w:rsidP="00170D7E">
      <w:pPr>
        <w:rPr>
          <w:rFonts w:ascii="Arial" w:hAnsi="Arial" w:cs="Arial"/>
          <w:b/>
          <w:sz w:val="24"/>
        </w:rPr>
      </w:pPr>
      <w:r>
        <w:rPr>
          <w:rFonts w:ascii="Arial" w:hAnsi="Arial" w:cs="Arial"/>
          <w:b/>
          <w:color w:val="0000FF"/>
          <w:sz w:val="24"/>
        </w:rPr>
        <w:t>S5-234759</w:t>
      </w:r>
      <w:r>
        <w:rPr>
          <w:rFonts w:ascii="Arial" w:hAnsi="Arial" w:cs="Arial"/>
          <w:b/>
          <w:color w:val="0000FF"/>
          <w:sz w:val="24"/>
        </w:rPr>
        <w:tab/>
      </w:r>
      <w:r>
        <w:rPr>
          <w:rFonts w:ascii="Arial" w:hAnsi="Arial" w:cs="Arial"/>
          <w:b/>
          <w:sz w:val="24"/>
        </w:rPr>
        <w:t>Rel-17 CR 32.158 Clarify usage of the attributes container for complete resource updates</w:t>
      </w:r>
    </w:p>
    <w:p w14:paraId="4B69F6F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v17.4.0</w:t>
      </w:r>
      <w:r>
        <w:rPr>
          <w:i/>
        </w:rPr>
        <w:tab/>
        <w:t xml:space="preserve">  CR-0106  rev 1 Cat: A (Rel-17)</w:t>
      </w:r>
      <w:r>
        <w:rPr>
          <w:i/>
        </w:rPr>
        <w:br/>
      </w:r>
      <w:r>
        <w:rPr>
          <w:i/>
        </w:rPr>
        <w:br/>
      </w:r>
      <w:r>
        <w:rPr>
          <w:i/>
        </w:rPr>
        <w:tab/>
      </w:r>
      <w:r>
        <w:rPr>
          <w:i/>
        </w:rPr>
        <w:tab/>
      </w:r>
      <w:r>
        <w:rPr>
          <w:i/>
        </w:rPr>
        <w:tab/>
      </w:r>
      <w:r>
        <w:rPr>
          <w:i/>
        </w:rPr>
        <w:tab/>
      </w:r>
      <w:r>
        <w:rPr>
          <w:i/>
        </w:rPr>
        <w:tab/>
        <w:t xml:space="preserve">Source: Nokia, Nokia </w:t>
      </w:r>
      <w:proofErr w:type="spellStart"/>
      <w:r>
        <w:rPr>
          <w:i/>
        </w:rPr>
        <w:t>Shnaghai</w:t>
      </w:r>
      <w:proofErr w:type="spellEnd"/>
      <w:r>
        <w:rPr>
          <w:i/>
        </w:rPr>
        <w:t xml:space="preserve"> Bell</w:t>
      </w:r>
    </w:p>
    <w:p w14:paraId="50FA362D" w14:textId="77777777" w:rsidR="00170D7E" w:rsidRDefault="00170D7E" w:rsidP="00170D7E">
      <w:pPr>
        <w:rPr>
          <w:color w:val="808080"/>
        </w:rPr>
      </w:pPr>
      <w:r>
        <w:rPr>
          <w:color w:val="808080"/>
        </w:rPr>
        <w:t>(Replaces S5-234021)</w:t>
      </w:r>
    </w:p>
    <w:p w14:paraId="3E22A8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738DC" w14:textId="6E48D457" w:rsidR="00170D7E" w:rsidRDefault="00170D7E" w:rsidP="00170D7E">
      <w:pPr>
        <w:rPr>
          <w:rFonts w:ascii="Arial" w:hAnsi="Arial" w:cs="Arial"/>
          <w:b/>
          <w:sz w:val="24"/>
        </w:rPr>
      </w:pPr>
      <w:r>
        <w:rPr>
          <w:rFonts w:ascii="Arial" w:hAnsi="Arial" w:cs="Arial"/>
          <w:b/>
          <w:color w:val="0000FF"/>
          <w:sz w:val="24"/>
        </w:rPr>
        <w:t>S5-234022</w:t>
      </w:r>
      <w:r>
        <w:rPr>
          <w:rFonts w:ascii="Arial" w:hAnsi="Arial" w:cs="Arial"/>
          <w:b/>
          <w:color w:val="0000FF"/>
          <w:sz w:val="24"/>
        </w:rPr>
        <w:tab/>
      </w:r>
      <w:r>
        <w:rPr>
          <w:rFonts w:ascii="Arial" w:hAnsi="Arial" w:cs="Arial"/>
          <w:b/>
          <w:sz w:val="24"/>
        </w:rPr>
        <w:t>Rel-16 CR 28.532 Correct media types used with HTTP Patch</w:t>
      </w:r>
    </w:p>
    <w:p w14:paraId="66AA575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CR-0257  Cat: F (Rel-16)</w:t>
      </w:r>
      <w:r>
        <w:rPr>
          <w:i/>
        </w:rPr>
        <w:br/>
      </w:r>
      <w:r>
        <w:rPr>
          <w:i/>
        </w:rPr>
        <w:br/>
      </w:r>
      <w:r>
        <w:rPr>
          <w:i/>
        </w:rPr>
        <w:tab/>
      </w:r>
      <w:r>
        <w:rPr>
          <w:i/>
        </w:rPr>
        <w:tab/>
      </w:r>
      <w:r>
        <w:rPr>
          <w:i/>
        </w:rPr>
        <w:tab/>
      </w:r>
      <w:r>
        <w:rPr>
          <w:i/>
        </w:rPr>
        <w:tab/>
      </w:r>
      <w:r>
        <w:rPr>
          <w:i/>
        </w:rPr>
        <w:tab/>
        <w:t>Source: Nokia, Nokia Shanghai Bell</w:t>
      </w:r>
    </w:p>
    <w:p w14:paraId="63A13B2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070FFA" w14:textId="15314574" w:rsidR="00170D7E" w:rsidRDefault="00170D7E" w:rsidP="00170D7E">
      <w:pPr>
        <w:rPr>
          <w:rFonts w:ascii="Arial" w:hAnsi="Arial" w:cs="Arial"/>
          <w:b/>
          <w:sz w:val="24"/>
        </w:rPr>
      </w:pPr>
      <w:r>
        <w:rPr>
          <w:rFonts w:ascii="Arial" w:hAnsi="Arial" w:cs="Arial"/>
          <w:b/>
          <w:color w:val="0000FF"/>
          <w:sz w:val="24"/>
        </w:rPr>
        <w:t>S5-234023</w:t>
      </w:r>
      <w:r>
        <w:rPr>
          <w:rFonts w:ascii="Arial" w:hAnsi="Arial" w:cs="Arial"/>
          <w:b/>
          <w:color w:val="0000FF"/>
          <w:sz w:val="24"/>
        </w:rPr>
        <w:tab/>
      </w:r>
      <w:r>
        <w:rPr>
          <w:rFonts w:ascii="Arial" w:hAnsi="Arial" w:cs="Arial"/>
          <w:b/>
          <w:sz w:val="24"/>
        </w:rPr>
        <w:t>Rel-17 CR 28.532 Correct media types used with HTTP Patch</w:t>
      </w:r>
    </w:p>
    <w:p w14:paraId="4174879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CR-0258  Cat: A (Rel-17)</w:t>
      </w:r>
      <w:r>
        <w:rPr>
          <w:i/>
        </w:rPr>
        <w:br/>
      </w:r>
      <w:r>
        <w:rPr>
          <w:i/>
        </w:rPr>
        <w:br/>
      </w:r>
      <w:r>
        <w:rPr>
          <w:i/>
        </w:rPr>
        <w:tab/>
      </w:r>
      <w:r>
        <w:rPr>
          <w:i/>
        </w:rPr>
        <w:tab/>
      </w:r>
      <w:r>
        <w:rPr>
          <w:i/>
        </w:rPr>
        <w:tab/>
      </w:r>
      <w:r>
        <w:rPr>
          <w:i/>
        </w:rPr>
        <w:tab/>
      </w:r>
      <w:r>
        <w:rPr>
          <w:i/>
        </w:rPr>
        <w:tab/>
        <w:t>Source: Nokia, Nokia Shanghai Bell</w:t>
      </w:r>
    </w:p>
    <w:p w14:paraId="4C54764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4227D1" w14:textId="188C9486" w:rsidR="00170D7E" w:rsidRDefault="00170D7E" w:rsidP="00170D7E">
      <w:pPr>
        <w:rPr>
          <w:rFonts w:ascii="Arial" w:hAnsi="Arial" w:cs="Arial"/>
          <w:b/>
          <w:sz w:val="24"/>
        </w:rPr>
      </w:pPr>
      <w:r>
        <w:rPr>
          <w:rFonts w:ascii="Arial" w:hAnsi="Arial" w:cs="Arial"/>
          <w:b/>
          <w:color w:val="0000FF"/>
          <w:sz w:val="24"/>
        </w:rPr>
        <w:t>S5-234025</w:t>
      </w:r>
      <w:r>
        <w:rPr>
          <w:rFonts w:ascii="Arial" w:hAnsi="Arial" w:cs="Arial"/>
          <w:b/>
          <w:color w:val="0000FF"/>
          <w:sz w:val="24"/>
        </w:rPr>
        <w:tab/>
      </w:r>
      <w:r>
        <w:rPr>
          <w:rFonts w:ascii="Arial" w:hAnsi="Arial" w:cs="Arial"/>
          <w:b/>
          <w:sz w:val="24"/>
        </w:rPr>
        <w:t>Rel-15 CR 28.622 Add clarification on TS version applicable for the IRP framework</w:t>
      </w:r>
    </w:p>
    <w:p w14:paraId="19D7E17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v15.7.0</w:t>
      </w:r>
      <w:r>
        <w:rPr>
          <w:i/>
        </w:rPr>
        <w:tab/>
        <w:t xml:space="preserve">  CR-0258  Cat: F (Rel-15)</w:t>
      </w:r>
      <w:r>
        <w:rPr>
          <w:i/>
        </w:rPr>
        <w:br/>
      </w:r>
      <w:r>
        <w:rPr>
          <w:i/>
        </w:rPr>
        <w:br/>
      </w:r>
      <w:r>
        <w:rPr>
          <w:i/>
        </w:rPr>
        <w:tab/>
      </w:r>
      <w:r>
        <w:rPr>
          <w:i/>
        </w:rPr>
        <w:tab/>
      </w:r>
      <w:r>
        <w:rPr>
          <w:i/>
        </w:rPr>
        <w:tab/>
      </w:r>
      <w:r>
        <w:rPr>
          <w:i/>
        </w:rPr>
        <w:tab/>
      </w:r>
      <w:r>
        <w:rPr>
          <w:i/>
        </w:rPr>
        <w:tab/>
        <w:t>Source: Nokia, Nokia Shanghai Bell</w:t>
      </w:r>
    </w:p>
    <w:p w14:paraId="41BED2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2A894E" w14:textId="3EC14B9B" w:rsidR="00170D7E" w:rsidRDefault="00170D7E" w:rsidP="00170D7E">
      <w:pPr>
        <w:rPr>
          <w:rFonts w:ascii="Arial" w:hAnsi="Arial" w:cs="Arial"/>
          <w:b/>
          <w:sz w:val="24"/>
        </w:rPr>
      </w:pPr>
      <w:r>
        <w:rPr>
          <w:rFonts w:ascii="Arial" w:hAnsi="Arial" w:cs="Arial"/>
          <w:b/>
          <w:color w:val="0000FF"/>
          <w:sz w:val="24"/>
        </w:rPr>
        <w:t>S5-234026</w:t>
      </w:r>
      <w:r>
        <w:rPr>
          <w:rFonts w:ascii="Arial" w:hAnsi="Arial" w:cs="Arial"/>
          <w:b/>
          <w:color w:val="0000FF"/>
          <w:sz w:val="24"/>
        </w:rPr>
        <w:tab/>
      </w:r>
      <w:r>
        <w:rPr>
          <w:rFonts w:ascii="Arial" w:hAnsi="Arial" w:cs="Arial"/>
          <w:b/>
          <w:sz w:val="24"/>
        </w:rPr>
        <w:t xml:space="preserve">Rel-16 CR 28.622 Add clarification on TS version applicable for the IRP framework  </w:t>
      </w:r>
    </w:p>
    <w:p w14:paraId="355A4CB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CR-0259  Cat: A (Rel-16)</w:t>
      </w:r>
      <w:r>
        <w:rPr>
          <w:i/>
        </w:rPr>
        <w:br/>
      </w:r>
      <w:r>
        <w:rPr>
          <w:i/>
        </w:rPr>
        <w:br/>
      </w:r>
      <w:r>
        <w:rPr>
          <w:i/>
        </w:rPr>
        <w:tab/>
      </w:r>
      <w:r>
        <w:rPr>
          <w:i/>
        </w:rPr>
        <w:tab/>
      </w:r>
      <w:r>
        <w:rPr>
          <w:i/>
        </w:rPr>
        <w:tab/>
      </w:r>
      <w:r>
        <w:rPr>
          <w:i/>
        </w:rPr>
        <w:tab/>
      </w:r>
      <w:r>
        <w:rPr>
          <w:i/>
        </w:rPr>
        <w:tab/>
        <w:t>Source: Nokia, Nokia Shanghai Bell</w:t>
      </w:r>
    </w:p>
    <w:p w14:paraId="0CC24E9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E46F0" w14:textId="225977E9" w:rsidR="00170D7E" w:rsidRDefault="00170D7E" w:rsidP="00170D7E">
      <w:pPr>
        <w:rPr>
          <w:rFonts w:ascii="Arial" w:hAnsi="Arial" w:cs="Arial"/>
          <w:b/>
          <w:sz w:val="24"/>
        </w:rPr>
      </w:pPr>
      <w:r>
        <w:rPr>
          <w:rFonts w:ascii="Arial" w:hAnsi="Arial" w:cs="Arial"/>
          <w:b/>
          <w:color w:val="0000FF"/>
          <w:sz w:val="24"/>
        </w:rPr>
        <w:t>S5-234027</w:t>
      </w:r>
      <w:r>
        <w:rPr>
          <w:rFonts w:ascii="Arial" w:hAnsi="Arial" w:cs="Arial"/>
          <w:b/>
          <w:color w:val="0000FF"/>
          <w:sz w:val="24"/>
        </w:rPr>
        <w:tab/>
      </w:r>
      <w:r>
        <w:rPr>
          <w:rFonts w:ascii="Arial" w:hAnsi="Arial" w:cs="Arial"/>
          <w:b/>
          <w:sz w:val="24"/>
        </w:rPr>
        <w:t>Rel-17 CR 28.622 Add clarification on TS version applicable for the IRP framework</w:t>
      </w:r>
    </w:p>
    <w:p w14:paraId="3F50DA8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CR-0260  Cat: A (Rel-17)</w:t>
      </w:r>
      <w:r>
        <w:rPr>
          <w:i/>
        </w:rPr>
        <w:br/>
      </w:r>
      <w:r>
        <w:rPr>
          <w:i/>
        </w:rPr>
        <w:br/>
      </w:r>
      <w:r>
        <w:rPr>
          <w:i/>
        </w:rPr>
        <w:tab/>
      </w:r>
      <w:r>
        <w:rPr>
          <w:i/>
        </w:rPr>
        <w:tab/>
      </w:r>
      <w:r>
        <w:rPr>
          <w:i/>
        </w:rPr>
        <w:tab/>
      </w:r>
      <w:r>
        <w:rPr>
          <w:i/>
        </w:rPr>
        <w:tab/>
      </w:r>
      <w:r>
        <w:rPr>
          <w:i/>
        </w:rPr>
        <w:tab/>
        <w:t>Source: Nokia, Nokia Shanghai Bell</w:t>
      </w:r>
    </w:p>
    <w:p w14:paraId="618F134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59DF0A" w14:textId="4452AEFF" w:rsidR="00170D7E" w:rsidRDefault="00170D7E" w:rsidP="00170D7E">
      <w:pPr>
        <w:rPr>
          <w:rFonts w:ascii="Arial" w:hAnsi="Arial" w:cs="Arial"/>
          <w:b/>
          <w:sz w:val="24"/>
        </w:rPr>
      </w:pPr>
      <w:r>
        <w:rPr>
          <w:rFonts w:ascii="Arial" w:hAnsi="Arial" w:cs="Arial"/>
          <w:b/>
          <w:color w:val="0000FF"/>
          <w:sz w:val="24"/>
        </w:rPr>
        <w:t>S5-234028</w:t>
      </w:r>
      <w:r>
        <w:rPr>
          <w:rFonts w:ascii="Arial" w:hAnsi="Arial" w:cs="Arial"/>
          <w:b/>
          <w:color w:val="0000FF"/>
          <w:sz w:val="24"/>
        </w:rPr>
        <w:tab/>
      </w:r>
      <w:r>
        <w:rPr>
          <w:rFonts w:ascii="Arial" w:hAnsi="Arial" w:cs="Arial"/>
          <w:b/>
          <w:sz w:val="24"/>
        </w:rPr>
        <w:t>Rel-18 CR 28.622 Add clarification on TS version applicable for the IRP framework</w:t>
      </w:r>
    </w:p>
    <w:p w14:paraId="58B8932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CR-0261  Cat: A (Rel-18)</w:t>
      </w:r>
      <w:r>
        <w:rPr>
          <w:i/>
        </w:rPr>
        <w:br/>
      </w:r>
      <w:r>
        <w:rPr>
          <w:i/>
        </w:rPr>
        <w:br/>
      </w:r>
      <w:r>
        <w:rPr>
          <w:i/>
        </w:rPr>
        <w:tab/>
      </w:r>
      <w:r>
        <w:rPr>
          <w:i/>
        </w:rPr>
        <w:tab/>
      </w:r>
      <w:r>
        <w:rPr>
          <w:i/>
        </w:rPr>
        <w:tab/>
      </w:r>
      <w:r>
        <w:rPr>
          <w:i/>
        </w:rPr>
        <w:tab/>
      </w:r>
      <w:r>
        <w:rPr>
          <w:i/>
        </w:rPr>
        <w:tab/>
        <w:t>Source: Nokia, Nokia Shanghai Bell</w:t>
      </w:r>
    </w:p>
    <w:p w14:paraId="5FAD3D5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104281" w14:textId="34DA24D8" w:rsidR="00170D7E" w:rsidRDefault="00170D7E" w:rsidP="00170D7E">
      <w:pPr>
        <w:rPr>
          <w:rFonts w:ascii="Arial" w:hAnsi="Arial" w:cs="Arial"/>
          <w:b/>
          <w:sz w:val="24"/>
        </w:rPr>
      </w:pPr>
      <w:r>
        <w:rPr>
          <w:rFonts w:ascii="Arial" w:hAnsi="Arial" w:cs="Arial"/>
          <w:b/>
          <w:color w:val="0000FF"/>
          <w:sz w:val="24"/>
        </w:rPr>
        <w:t>S5-234030</w:t>
      </w:r>
      <w:r>
        <w:rPr>
          <w:rFonts w:ascii="Arial" w:hAnsi="Arial" w:cs="Arial"/>
          <w:b/>
          <w:color w:val="0000FF"/>
          <w:sz w:val="24"/>
        </w:rPr>
        <w:tab/>
      </w:r>
      <w:r>
        <w:rPr>
          <w:rFonts w:ascii="Arial" w:hAnsi="Arial" w:cs="Arial"/>
          <w:b/>
          <w:sz w:val="24"/>
        </w:rPr>
        <w:t xml:space="preserve">Rel-16 CR 28.622 Clarify how to subscribe to </w:t>
      </w:r>
      <w:proofErr w:type="spellStart"/>
      <w:r>
        <w:rPr>
          <w:rFonts w:ascii="Arial" w:hAnsi="Arial" w:cs="Arial"/>
          <w:b/>
          <w:sz w:val="24"/>
        </w:rPr>
        <w:t>notifyThresholdCrossing</w:t>
      </w:r>
      <w:proofErr w:type="spellEnd"/>
    </w:p>
    <w:p w14:paraId="180DD43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CR-0262  Cat: F (Rel-16)</w:t>
      </w:r>
      <w:r>
        <w:rPr>
          <w:i/>
        </w:rPr>
        <w:br/>
      </w:r>
      <w:r>
        <w:rPr>
          <w:i/>
        </w:rPr>
        <w:br/>
      </w:r>
      <w:r>
        <w:rPr>
          <w:i/>
        </w:rPr>
        <w:tab/>
      </w:r>
      <w:r>
        <w:rPr>
          <w:i/>
        </w:rPr>
        <w:tab/>
      </w:r>
      <w:r>
        <w:rPr>
          <w:i/>
        </w:rPr>
        <w:tab/>
      </w:r>
      <w:r>
        <w:rPr>
          <w:i/>
        </w:rPr>
        <w:tab/>
      </w:r>
      <w:r>
        <w:rPr>
          <w:i/>
        </w:rPr>
        <w:tab/>
        <w:t>Source: Nokia, Nokia Shanghai Bell</w:t>
      </w:r>
    </w:p>
    <w:p w14:paraId="60361606" w14:textId="77777777" w:rsidR="00170D7E" w:rsidRDefault="00170D7E" w:rsidP="00170D7E">
      <w:pPr>
        <w:rPr>
          <w:rFonts w:ascii="Arial" w:hAnsi="Arial" w:cs="Arial"/>
          <w:b/>
        </w:rPr>
      </w:pPr>
      <w:r>
        <w:rPr>
          <w:rFonts w:ascii="Arial" w:hAnsi="Arial" w:cs="Arial"/>
          <w:b/>
        </w:rPr>
        <w:t xml:space="preserve">Discussion: </w:t>
      </w:r>
    </w:p>
    <w:p w14:paraId="60EA81D1" w14:textId="77777777" w:rsidR="00170D7E" w:rsidRDefault="00170D7E" w:rsidP="00170D7E">
      <w:r>
        <w:t>Huawei: font of IOC to be corrected</w:t>
      </w:r>
    </w:p>
    <w:p w14:paraId="1C421A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S5-234762</w:t>
      </w:r>
      <w:r>
        <w:rPr>
          <w:color w:val="993300"/>
          <w:u w:val="single"/>
        </w:rPr>
        <w:t>.</w:t>
      </w:r>
    </w:p>
    <w:p w14:paraId="2FC453CD" w14:textId="7102D9EB" w:rsidR="00170D7E" w:rsidRDefault="00170D7E" w:rsidP="00170D7E">
      <w:pPr>
        <w:rPr>
          <w:rFonts w:ascii="Arial" w:hAnsi="Arial" w:cs="Arial"/>
          <w:b/>
          <w:sz w:val="24"/>
        </w:rPr>
      </w:pPr>
      <w:r>
        <w:rPr>
          <w:rFonts w:ascii="Arial" w:hAnsi="Arial" w:cs="Arial"/>
          <w:b/>
          <w:color w:val="0000FF"/>
          <w:sz w:val="24"/>
        </w:rPr>
        <w:t>S5-234762</w:t>
      </w:r>
      <w:r>
        <w:rPr>
          <w:rFonts w:ascii="Arial" w:hAnsi="Arial" w:cs="Arial"/>
          <w:b/>
          <w:color w:val="0000FF"/>
          <w:sz w:val="24"/>
        </w:rPr>
        <w:tab/>
      </w:r>
      <w:r>
        <w:rPr>
          <w:rFonts w:ascii="Arial" w:hAnsi="Arial" w:cs="Arial"/>
          <w:b/>
          <w:sz w:val="24"/>
        </w:rPr>
        <w:t xml:space="preserve">Rel-16 CR 28.622 Clarify how to subscribe to </w:t>
      </w:r>
      <w:proofErr w:type="spellStart"/>
      <w:r>
        <w:rPr>
          <w:rFonts w:ascii="Arial" w:hAnsi="Arial" w:cs="Arial"/>
          <w:b/>
          <w:sz w:val="24"/>
        </w:rPr>
        <w:t>notifyThresholdCrossing</w:t>
      </w:r>
      <w:proofErr w:type="spellEnd"/>
    </w:p>
    <w:p w14:paraId="4CF5978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CR-0262  rev 1 Cat: F (Rel-16)</w:t>
      </w:r>
      <w:r>
        <w:rPr>
          <w:i/>
        </w:rPr>
        <w:br/>
      </w:r>
      <w:r>
        <w:rPr>
          <w:i/>
        </w:rPr>
        <w:br/>
      </w:r>
      <w:r>
        <w:rPr>
          <w:i/>
        </w:rPr>
        <w:tab/>
      </w:r>
      <w:r>
        <w:rPr>
          <w:i/>
        </w:rPr>
        <w:tab/>
      </w:r>
      <w:r>
        <w:rPr>
          <w:i/>
        </w:rPr>
        <w:tab/>
      </w:r>
      <w:r>
        <w:rPr>
          <w:i/>
        </w:rPr>
        <w:tab/>
      </w:r>
      <w:r>
        <w:rPr>
          <w:i/>
        </w:rPr>
        <w:tab/>
        <w:t>Source: Nokia, Nokia Shanghai Bell</w:t>
      </w:r>
    </w:p>
    <w:p w14:paraId="4082FBF0" w14:textId="77777777" w:rsidR="00170D7E" w:rsidRDefault="00170D7E" w:rsidP="00170D7E">
      <w:pPr>
        <w:rPr>
          <w:color w:val="808080"/>
        </w:rPr>
      </w:pPr>
      <w:r>
        <w:rPr>
          <w:color w:val="808080"/>
        </w:rPr>
        <w:t>(Replaces S5-234030)</w:t>
      </w:r>
    </w:p>
    <w:p w14:paraId="18E724D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6EFF64" w14:textId="713F21C8" w:rsidR="00170D7E" w:rsidRDefault="00170D7E" w:rsidP="00170D7E">
      <w:pPr>
        <w:rPr>
          <w:rFonts w:ascii="Arial" w:hAnsi="Arial" w:cs="Arial"/>
          <w:b/>
          <w:sz w:val="24"/>
        </w:rPr>
      </w:pPr>
      <w:r>
        <w:rPr>
          <w:rFonts w:ascii="Arial" w:hAnsi="Arial" w:cs="Arial"/>
          <w:b/>
          <w:color w:val="0000FF"/>
          <w:sz w:val="24"/>
        </w:rPr>
        <w:t>S5-234031</w:t>
      </w:r>
      <w:r>
        <w:rPr>
          <w:rFonts w:ascii="Arial" w:hAnsi="Arial" w:cs="Arial"/>
          <w:b/>
          <w:color w:val="0000FF"/>
          <w:sz w:val="24"/>
        </w:rPr>
        <w:tab/>
      </w:r>
      <w:r>
        <w:rPr>
          <w:rFonts w:ascii="Arial" w:hAnsi="Arial" w:cs="Arial"/>
          <w:b/>
          <w:sz w:val="24"/>
        </w:rPr>
        <w:t xml:space="preserve">Rel-17 CR 28.622 Clarify how to subscribe to </w:t>
      </w:r>
      <w:proofErr w:type="spellStart"/>
      <w:r>
        <w:rPr>
          <w:rFonts w:ascii="Arial" w:hAnsi="Arial" w:cs="Arial"/>
          <w:b/>
          <w:sz w:val="24"/>
        </w:rPr>
        <w:t>notifyThresholdCrossing</w:t>
      </w:r>
      <w:proofErr w:type="spellEnd"/>
    </w:p>
    <w:p w14:paraId="7C94890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CR-0263  Cat: A (Rel-17)</w:t>
      </w:r>
      <w:r>
        <w:rPr>
          <w:i/>
        </w:rPr>
        <w:br/>
      </w:r>
      <w:r>
        <w:rPr>
          <w:i/>
        </w:rPr>
        <w:br/>
      </w:r>
      <w:r>
        <w:rPr>
          <w:i/>
        </w:rPr>
        <w:tab/>
      </w:r>
      <w:r>
        <w:rPr>
          <w:i/>
        </w:rPr>
        <w:tab/>
      </w:r>
      <w:r>
        <w:rPr>
          <w:i/>
        </w:rPr>
        <w:tab/>
      </w:r>
      <w:r>
        <w:rPr>
          <w:i/>
        </w:rPr>
        <w:tab/>
      </w:r>
      <w:r>
        <w:rPr>
          <w:i/>
        </w:rPr>
        <w:tab/>
        <w:t>Source: Nokia, Nokia Shanghai Bell</w:t>
      </w:r>
    </w:p>
    <w:p w14:paraId="3B947A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S5-234763</w:t>
      </w:r>
      <w:r>
        <w:rPr>
          <w:color w:val="993300"/>
          <w:u w:val="single"/>
        </w:rPr>
        <w:t>.</w:t>
      </w:r>
    </w:p>
    <w:p w14:paraId="1DFFE800" w14:textId="20F92A21" w:rsidR="00170D7E" w:rsidRDefault="00170D7E" w:rsidP="00170D7E">
      <w:pPr>
        <w:rPr>
          <w:rFonts w:ascii="Arial" w:hAnsi="Arial" w:cs="Arial"/>
          <w:b/>
          <w:sz w:val="24"/>
        </w:rPr>
      </w:pPr>
      <w:r>
        <w:rPr>
          <w:rFonts w:ascii="Arial" w:hAnsi="Arial" w:cs="Arial"/>
          <w:b/>
          <w:color w:val="0000FF"/>
          <w:sz w:val="24"/>
        </w:rPr>
        <w:t>S5-234763</w:t>
      </w:r>
      <w:r>
        <w:rPr>
          <w:rFonts w:ascii="Arial" w:hAnsi="Arial" w:cs="Arial"/>
          <w:b/>
          <w:color w:val="0000FF"/>
          <w:sz w:val="24"/>
        </w:rPr>
        <w:tab/>
      </w:r>
      <w:r>
        <w:rPr>
          <w:rFonts w:ascii="Arial" w:hAnsi="Arial" w:cs="Arial"/>
          <w:b/>
          <w:sz w:val="24"/>
        </w:rPr>
        <w:t xml:space="preserve">Rel-17 CR 28.622 Clarify how to subscribe to </w:t>
      </w:r>
      <w:proofErr w:type="spellStart"/>
      <w:r>
        <w:rPr>
          <w:rFonts w:ascii="Arial" w:hAnsi="Arial" w:cs="Arial"/>
          <w:b/>
          <w:sz w:val="24"/>
        </w:rPr>
        <w:t>notifyThresholdCrossing</w:t>
      </w:r>
      <w:proofErr w:type="spellEnd"/>
    </w:p>
    <w:p w14:paraId="3CA4102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CR-0263  rev 1 Cat: A (Rel-17)</w:t>
      </w:r>
      <w:r>
        <w:rPr>
          <w:i/>
        </w:rPr>
        <w:br/>
      </w:r>
      <w:r>
        <w:rPr>
          <w:i/>
        </w:rPr>
        <w:br/>
      </w:r>
      <w:r>
        <w:rPr>
          <w:i/>
        </w:rPr>
        <w:tab/>
      </w:r>
      <w:r>
        <w:rPr>
          <w:i/>
        </w:rPr>
        <w:tab/>
      </w:r>
      <w:r>
        <w:rPr>
          <w:i/>
        </w:rPr>
        <w:tab/>
      </w:r>
      <w:r>
        <w:rPr>
          <w:i/>
        </w:rPr>
        <w:tab/>
      </w:r>
      <w:r>
        <w:rPr>
          <w:i/>
        </w:rPr>
        <w:tab/>
        <w:t>Source: Nokia, Nokia Shanghai Bell</w:t>
      </w:r>
    </w:p>
    <w:p w14:paraId="7243B2DC" w14:textId="77777777" w:rsidR="00170D7E" w:rsidRDefault="00170D7E" w:rsidP="00170D7E">
      <w:pPr>
        <w:rPr>
          <w:color w:val="808080"/>
        </w:rPr>
      </w:pPr>
      <w:r>
        <w:rPr>
          <w:color w:val="808080"/>
        </w:rPr>
        <w:t>(Replaces S5-234031)</w:t>
      </w:r>
    </w:p>
    <w:p w14:paraId="27061F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D1F9F9" w14:textId="10337A2F" w:rsidR="00170D7E" w:rsidRDefault="00170D7E" w:rsidP="00170D7E">
      <w:pPr>
        <w:rPr>
          <w:rFonts w:ascii="Arial" w:hAnsi="Arial" w:cs="Arial"/>
          <w:b/>
          <w:sz w:val="24"/>
        </w:rPr>
      </w:pPr>
      <w:r>
        <w:rPr>
          <w:rFonts w:ascii="Arial" w:hAnsi="Arial" w:cs="Arial"/>
          <w:b/>
          <w:color w:val="0000FF"/>
          <w:sz w:val="24"/>
        </w:rPr>
        <w:t>S5-234032</w:t>
      </w:r>
      <w:r>
        <w:rPr>
          <w:rFonts w:ascii="Arial" w:hAnsi="Arial" w:cs="Arial"/>
          <w:b/>
          <w:color w:val="0000FF"/>
          <w:sz w:val="24"/>
        </w:rPr>
        <w:tab/>
      </w:r>
      <w:r>
        <w:rPr>
          <w:rFonts w:ascii="Arial" w:hAnsi="Arial" w:cs="Arial"/>
          <w:b/>
          <w:sz w:val="24"/>
        </w:rPr>
        <w:t xml:space="preserve">Rel-18 CR 28.622 Clarify how to subscribe to </w:t>
      </w:r>
      <w:proofErr w:type="spellStart"/>
      <w:r>
        <w:rPr>
          <w:rFonts w:ascii="Arial" w:hAnsi="Arial" w:cs="Arial"/>
          <w:b/>
          <w:sz w:val="24"/>
        </w:rPr>
        <w:t>notifyThresholdCrossing</w:t>
      </w:r>
      <w:proofErr w:type="spellEnd"/>
    </w:p>
    <w:p w14:paraId="2C3DBE2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CR-0264  Cat: A (Rel-18)</w:t>
      </w:r>
      <w:r>
        <w:rPr>
          <w:i/>
        </w:rPr>
        <w:br/>
      </w:r>
      <w:r>
        <w:rPr>
          <w:i/>
        </w:rPr>
        <w:br/>
      </w:r>
      <w:r>
        <w:rPr>
          <w:i/>
        </w:rPr>
        <w:tab/>
      </w:r>
      <w:r>
        <w:rPr>
          <w:i/>
        </w:rPr>
        <w:tab/>
      </w:r>
      <w:r>
        <w:rPr>
          <w:i/>
        </w:rPr>
        <w:tab/>
      </w:r>
      <w:r>
        <w:rPr>
          <w:i/>
        </w:rPr>
        <w:tab/>
      </w:r>
      <w:r>
        <w:rPr>
          <w:i/>
        </w:rPr>
        <w:tab/>
        <w:t>Source: Nokia, Nokia Shanghai Bell</w:t>
      </w:r>
    </w:p>
    <w:p w14:paraId="1B59230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S5-234764</w:t>
      </w:r>
      <w:r>
        <w:rPr>
          <w:color w:val="993300"/>
          <w:u w:val="single"/>
        </w:rPr>
        <w:t>.</w:t>
      </w:r>
    </w:p>
    <w:p w14:paraId="21E3040A" w14:textId="53B09C28" w:rsidR="00170D7E" w:rsidRDefault="00170D7E" w:rsidP="00170D7E">
      <w:pPr>
        <w:rPr>
          <w:rFonts w:ascii="Arial" w:hAnsi="Arial" w:cs="Arial"/>
          <w:b/>
          <w:sz w:val="24"/>
        </w:rPr>
      </w:pPr>
      <w:r>
        <w:rPr>
          <w:rFonts w:ascii="Arial" w:hAnsi="Arial" w:cs="Arial"/>
          <w:b/>
          <w:color w:val="0000FF"/>
          <w:sz w:val="24"/>
        </w:rPr>
        <w:t>S5-234764</w:t>
      </w:r>
      <w:r>
        <w:rPr>
          <w:rFonts w:ascii="Arial" w:hAnsi="Arial" w:cs="Arial"/>
          <w:b/>
          <w:color w:val="0000FF"/>
          <w:sz w:val="24"/>
        </w:rPr>
        <w:tab/>
      </w:r>
      <w:r>
        <w:rPr>
          <w:rFonts w:ascii="Arial" w:hAnsi="Arial" w:cs="Arial"/>
          <w:b/>
          <w:sz w:val="24"/>
        </w:rPr>
        <w:t xml:space="preserve">Rel-18 CR 28.622 Clarify how to subscribe to </w:t>
      </w:r>
      <w:proofErr w:type="spellStart"/>
      <w:r>
        <w:rPr>
          <w:rFonts w:ascii="Arial" w:hAnsi="Arial" w:cs="Arial"/>
          <w:b/>
          <w:sz w:val="24"/>
        </w:rPr>
        <w:t>notifyThresholdCrossing</w:t>
      </w:r>
      <w:proofErr w:type="spellEnd"/>
    </w:p>
    <w:p w14:paraId="78F8A3D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CR-0264  rev 1 Cat: A (Rel-18)</w:t>
      </w:r>
      <w:r>
        <w:rPr>
          <w:i/>
        </w:rPr>
        <w:br/>
      </w:r>
      <w:r>
        <w:rPr>
          <w:i/>
        </w:rPr>
        <w:br/>
      </w:r>
      <w:r>
        <w:rPr>
          <w:i/>
        </w:rPr>
        <w:tab/>
      </w:r>
      <w:r>
        <w:rPr>
          <w:i/>
        </w:rPr>
        <w:tab/>
      </w:r>
      <w:r>
        <w:rPr>
          <w:i/>
        </w:rPr>
        <w:tab/>
      </w:r>
      <w:r>
        <w:rPr>
          <w:i/>
        </w:rPr>
        <w:tab/>
      </w:r>
      <w:r>
        <w:rPr>
          <w:i/>
        </w:rPr>
        <w:tab/>
        <w:t>Source: Nokia, Nokia Shanghai Bell</w:t>
      </w:r>
    </w:p>
    <w:p w14:paraId="79F7E432" w14:textId="77777777" w:rsidR="00170D7E" w:rsidRDefault="00170D7E" w:rsidP="00170D7E">
      <w:pPr>
        <w:rPr>
          <w:color w:val="808080"/>
        </w:rPr>
      </w:pPr>
      <w:r>
        <w:rPr>
          <w:color w:val="808080"/>
        </w:rPr>
        <w:t>(Replaces S5-234032)</w:t>
      </w:r>
    </w:p>
    <w:p w14:paraId="38CDBE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639BAC" w14:textId="12E3227F" w:rsidR="00170D7E" w:rsidRDefault="00170D7E" w:rsidP="00170D7E">
      <w:pPr>
        <w:rPr>
          <w:rFonts w:ascii="Arial" w:hAnsi="Arial" w:cs="Arial"/>
          <w:b/>
          <w:sz w:val="24"/>
        </w:rPr>
      </w:pPr>
      <w:r>
        <w:rPr>
          <w:rFonts w:ascii="Arial" w:hAnsi="Arial" w:cs="Arial"/>
          <w:b/>
          <w:color w:val="0000FF"/>
          <w:sz w:val="24"/>
        </w:rPr>
        <w:t>S5-234033</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w:t>
      </w:r>
    </w:p>
    <w:p w14:paraId="65E0FD0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CR-0265  Cat: F (Rel-17)</w:t>
      </w:r>
      <w:r>
        <w:rPr>
          <w:i/>
        </w:rPr>
        <w:br/>
      </w:r>
      <w:r>
        <w:rPr>
          <w:i/>
        </w:rPr>
        <w:br/>
      </w:r>
      <w:r>
        <w:rPr>
          <w:i/>
        </w:rPr>
        <w:tab/>
      </w:r>
      <w:r>
        <w:rPr>
          <w:i/>
        </w:rPr>
        <w:tab/>
      </w:r>
      <w:r>
        <w:rPr>
          <w:i/>
        </w:rPr>
        <w:tab/>
      </w:r>
      <w:r>
        <w:rPr>
          <w:i/>
        </w:rPr>
        <w:tab/>
      </w:r>
      <w:r>
        <w:rPr>
          <w:i/>
        </w:rPr>
        <w:tab/>
        <w:t>Source: Ericsson Hungary Ltd</w:t>
      </w:r>
    </w:p>
    <w:p w14:paraId="7175AE84" w14:textId="77777777" w:rsidR="00170D7E" w:rsidRDefault="00170D7E" w:rsidP="00170D7E">
      <w:pPr>
        <w:rPr>
          <w:rFonts w:ascii="Arial" w:hAnsi="Arial" w:cs="Arial"/>
          <w:b/>
        </w:rPr>
      </w:pPr>
      <w:r>
        <w:rPr>
          <w:rFonts w:ascii="Arial" w:hAnsi="Arial" w:cs="Arial"/>
          <w:b/>
        </w:rPr>
        <w:t xml:space="preserve">Discussion: </w:t>
      </w:r>
    </w:p>
    <w:p w14:paraId="1A08F2FE" w14:textId="77777777" w:rsidR="00170D7E" w:rsidRDefault="00170D7E" w:rsidP="00170D7E">
      <w:r>
        <w:t xml:space="preserve">Huawei: is a major change that breaks implementation of every consumer, this cannot be </w:t>
      </w:r>
      <w:proofErr w:type="spellStart"/>
      <w:r>
        <w:t>cat.F</w:t>
      </w:r>
      <w:proofErr w:type="spellEnd"/>
    </w:p>
    <w:p w14:paraId="1F564F43" w14:textId="77777777" w:rsidR="00170D7E" w:rsidRDefault="00170D7E" w:rsidP="00170D7E">
      <w:r>
        <w:t>Ericsson: forces us to store historic data which may be out-of-date</w:t>
      </w:r>
    </w:p>
    <w:p w14:paraId="7D2FFAC4" w14:textId="77777777" w:rsidR="00170D7E" w:rsidRDefault="00170D7E" w:rsidP="00170D7E">
      <w:r>
        <w:t>Huawei: spec says it is locked; consumer will be confused; it implies that consumer could change what was locked</w:t>
      </w:r>
    </w:p>
    <w:p w14:paraId="7EB8C175" w14:textId="77777777" w:rsidR="00170D7E" w:rsidRDefault="00170D7E" w:rsidP="00170D7E">
      <w:r>
        <w:t>Samsung: agrees with Huawei that it unclear about which costs the CR author is worried about</w:t>
      </w:r>
    </w:p>
    <w:p w14:paraId="5A2E358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S5-234765</w:t>
      </w:r>
      <w:r>
        <w:rPr>
          <w:color w:val="993300"/>
          <w:u w:val="single"/>
        </w:rPr>
        <w:t>.</w:t>
      </w:r>
    </w:p>
    <w:p w14:paraId="2EAF20C7" w14:textId="0B641218" w:rsidR="00170D7E" w:rsidRDefault="00170D7E" w:rsidP="00170D7E">
      <w:pPr>
        <w:rPr>
          <w:rFonts w:ascii="Arial" w:hAnsi="Arial" w:cs="Arial"/>
          <w:b/>
          <w:sz w:val="24"/>
        </w:rPr>
      </w:pPr>
      <w:r>
        <w:rPr>
          <w:rFonts w:ascii="Arial" w:hAnsi="Arial" w:cs="Arial"/>
          <w:b/>
          <w:color w:val="0000FF"/>
          <w:sz w:val="24"/>
        </w:rPr>
        <w:t>S5-234765</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w:t>
      </w:r>
    </w:p>
    <w:p w14:paraId="3A7D3D3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CR-0265  rev 1 Cat: F (Rel-17)</w:t>
      </w:r>
      <w:r>
        <w:rPr>
          <w:i/>
        </w:rPr>
        <w:br/>
      </w:r>
      <w:r>
        <w:rPr>
          <w:i/>
        </w:rPr>
        <w:br/>
      </w:r>
      <w:r>
        <w:rPr>
          <w:i/>
        </w:rPr>
        <w:tab/>
      </w:r>
      <w:r>
        <w:rPr>
          <w:i/>
        </w:rPr>
        <w:tab/>
      </w:r>
      <w:r>
        <w:rPr>
          <w:i/>
        </w:rPr>
        <w:tab/>
      </w:r>
      <w:r>
        <w:rPr>
          <w:i/>
        </w:rPr>
        <w:tab/>
      </w:r>
      <w:r>
        <w:rPr>
          <w:i/>
        </w:rPr>
        <w:tab/>
        <w:t>Source: Ericsson Hungary Ltd</w:t>
      </w:r>
    </w:p>
    <w:p w14:paraId="4DCA3736" w14:textId="77777777" w:rsidR="00170D7E" w:rsidRDefault="00170D7E" w:rsidP="00170D7E">
      <w:pPr>
        <w:rPr>
          <w:color w:val="808080"/>
        </w:rPr>
      </w:pPr>
      <w:r>
        <w:rPr>
          <w:color w:val="808080"/>
        </w:rPr>
        <w:t>(Replaces S5-234033)</w:t>
      </w:r>
    </w:p>
    <w:p w14:paraId="731FAA59" w14:textId="77777777" w:rsidR="00170D7E" w:rsidRDefault="00170D7E" w:rsidP="00170D7E">
      <w:pPr>
        <w:rPr>
          <w:rFonts w:ascii="Arial" w:hAnsi="Arial" w:cs="Arial"/>
          <w:b/>
        </w:rPr>
      </w:pPr>
      <w:r>
        <w:rPr>
          <w:rFonts w:ascii="Arial" w:hAnsi="Arial" w:cs="Arial"/>
          <w:b/>
        </w:rPr>
        <w:t xml:space="preserve">Discussion: </w:t>
      </w:r>
    </w:p>
    <w:p w14:paraId="755F6253" w14:textId="77777777" w:rsidR="00170D7E" w:rsidRDefault="00170D7E" w:rsidP="00170D7E">
      <w:r>
        <w:t>Nokia: objects, requires further discussion</w:t>
      </w:r>
    </w:p>
    <w:p w14:paraId="57D32C3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16E076" w14:textId="2FE73A16" w:rsidR="00170D7E" w:rsidRDefault="00170D7E" w:rsidP="00170D7E">
      <w:pPr>
        <w:rPr>
          <w:rFonts w:ascii="Arial" w:hAnsi="Arial" w:cs="Arial"/>
          <w:b/>
          <w:sz w:val="24"/>
        </w:rPr>
      </w:pPr>
      <w:r>
        <w:rPr>
          <w:rFonts w:ascii="Arial" w:hAnsi="Arial" w:cs="Arial"/>
          <w:b/>
          <w:color w:val="0000FF"/>
          <w:sz w:val="24"/>
        </w:rPr>
        <w:t>S5-234034</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w:t>
      </w:r>
    </w:p>
    <w:p w14:paraId="037A591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CR-0266  Cat: A (Rel-18)</w:t>
      </w:r>
      <w:r>
        <w:rPr>
          <w:i/>
        </w:rPr>
        <w:br/>
      </w:r>
      <w:r>
        <w:rPr>
          <w:i/>
        </w:rPr>
        <w:br/>
      </w:r>
      <w:r>
        <w:rPr>
          <w:i/>
        </w:rPr>
        <w:tab/>
      </w:r>
      <w:r>
        <w:rPr>
          <w:i/>
        </w:rPr>
        <w:tab/>
      </w:r>
      <w:r>
        <w:rPr>
          <w:i/>
        </w:rPr>
        <w:tab/>
      </w:r>
      <w:r>
        <w:rPr>
          <w:i/>
        </w:rPr>
        <w:tab/>
      </w:r>
      <w:r>
        <w:rPr>
          <w:i/>
        </w:rPr>
        <w:tab/>
        <w:t>Source: Ericsson Hungary Ltd</w:t>
      </w:r>
    </w:p>
    <w:p w14:paraId="5F16DD9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S5-234766</w:t>
      </w:r>
      <w:r>
        <w:rPr>
          <w:color w:val="993300"/>
          <w:u w:val="single"/>
        </w:rPr>
        <w:t>.</w:t>
      </w:r>
    </w:p>
    <w:p w14:paraId="54AC25EC" w14:textId="52BFF765" w:rsidR="00170D7E" w:rsidRDefault="00170D7E" w:rsidP="00170D7E">
      <w:pPr>
        <w:rPr>
          <w:rFonts w:ascii="Arial" w:hAnsi="Arial" w:cs="Arial"/>
          <w:b/>
          <w:sz w:val="24"/>
        </w:rPr>
      </w:pPr>
      <w:r>
        <w:rPr>
          <w:rFonts w:ascii="Arial" w:hAnsi="Arial" w:cs="Arial"/>
          <w:b/>
          <w:color w:val="0000FF"/>
          <w:sz w:val="24"/>
        </w:rPr>
        <w:t>S5-234766</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w:t>
      </w:r>
    </w:p>
    <w:p w14:paraId="737C786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CR-0266  rev 1 Cat: A (Rel-18)</w:t>
      </w:r>
      <w:r>
        <w:rPr>
          <w:i/>
        </w:rPr>
        <w:br/>
      </w:r>
      <w:r>
        <w:rPr>
          <w:i/>
        </w:rPr>
        <w:br/>
      </w:r>
      <w:r>
        <w:rPr>
          <w:i/>
        </w:rPr>
        <w:tab/>
      </w:r>
      <w:r>
        <w:rPr>
          <w:i/>
        </w:rPr>
        <w:tab/>
      </w:r>
      <w:r>
        <w:rPr>
          <w:i/>
        </w:rPr>
        <w:tab/>
      </w:r>
      <w:r>
        <w:rPr>
          <w:i/>
        </w:rPr>
        <w:tab/>
      </w:r>
      <w:r>
        <w:rPr>
          <w:i/>
        </w:rPr>
        <w:tab/>
        <w:t>Source: Ericsson Hungary Ltd</w:t>
      </w:r>
    </w:p>
    <w:p w14:paraId="30BEC881" w14:textId="77777777" w:rsidR="00170D7E" w:rsidRDefault="00170D7E" w:rsidP="00170D7E">
      <w:pPr>
        <w:rPr>
          <w:color w:val="808080"/>
        </w:rPr>
      </w:pPr>
      <w:r>
        <w:rPr>
          <w:color w:val="808080"/>
        </w:rPr>
        <w:t>(Replaces S5-234034)</w:t>
      </w:r>
    </w:p>
    <w:p w14:paraId="668D94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82C0F9" w14:textId="2721158C" w:rsidR="00170D7E" w:rsidRDefault="00170D7E" w:rsidP="00170D7E">
      <w:pPr>
        <w:rPr>
          <w:rFonts w:ascii="Arial" w:hAnsi="Arial" w:cs="Arial"/>
          <w:b/>
          <w:sz w:val="24"/>
        </w:rPr>
      </w:pPr>
      <w:r>
        <w:rPr>
          <w:rFonts w:ascii="Arial" w:hAnsi="Arial" w:cs="Arial"/>
          <w:b/>
          <w:color w:val="0000FF"/>
          <w:sz w:val="24"/>
        </w:rPr>
        <w:t>S5-234035</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 YANG</w:t>
      </w:r>
    </w:p>
    <w:p w14:paraId="0664718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CR-0247  Cat: F (Rel-17)</w:t>
      </w:r>
      <w:r>
        <w:rPr>
          <w:i/>
        </w:rPr>
        <w:br/>
      </w:r>
      <w:r>
        <w:rPr>
          <w:i/>
        </w:rPr>
        <w:br/>
      </w:r>
      <w:r>
        <w:rPr>
          <w:i/>
        </w:rPr>
        <w:tab/>
      </w:r>
      <w:r>
        <w:rPr>
          <w:i/>
        </w:rPr>
        <w:tab/>
      </w:r>
      <w:r>
        <w:rPr>
          <w:i/>
        </w:rPr>
        <w:tab/>
      </w:r>
      <w:r>
        <w:rPr>
          <w:i/>
        </w:rPr>
        <w:tab/>
      </w:r>
      <w:r>
        <w:rPr>
          <w:i/>
        </w:rPr>
        <w:tab/>
        <w:t>Source: Ericsson Hungary Ltd</w:t>
      </w:r>
    </w:p>
    <w:p w14:paraId="741445A6" w14:textId="77777777" w:rsidR="00170D7E" w:rsidRDefault="00170D7E" w:rsidP="00170D7E">
      <w:pPr>
        <w:rPr>
          <w:rFonts w:ascii="Arial" w:hAnsi="Arial" w:cs="Arial"/>
          <w:b/>
        </w:rPr>
      </w:pPr>
      <w:r>
        <w:rPr>
          <w:rFonts w:ascii="Arial" w:hAnsi="Arial" w:cs="Arial"/>
          <w:b/>
        </w:rPr>
        <w:t xml:space="preserve">Discussion: </w:t>
      </w:r>
    </w:p>
    <w:p w14:paraId="2C2363CE" w14:textId="77777777" w:rsidR="00170D7E" w:rsidRDefault="00170D7E" w:rsidP="00170D7E">
      <w:r>
        <w:t>Ericsson: is stage 2 as well</w:t>
      </w:r>
    </w:p>
    <w:p w14:paraId="18641D9F" w14:textId="77777777" w:rsidR="00170D7E" w:rsidRDefault="00170D7E" w:rsidP="00170D7E">
      <w:r>
        <w:t>SA5 VC (Huawei): no stage 3</w:t>
      </w:r>
    </w:p>
    <w:p w14:paraId="2AEBA2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S5-234767</w:t>
      </w:r>
      <w:r>
        <w:rPr>
          <w:color w:val="993300"/>
          <w:u w:val="single"/>
        </w:rPr>
        <w:t>.</w:t>
      </w:r>
    </w:p>
    <w:p w14:paraId="3B44703B" w14:textId="3D7700B3" w:rsidR="00170D7E" w:rsidRDefault="00170D7E" w:rsidP="00170D7E">
      <w:pPr>
        <w:rPr>
          <w:rFonts w:ascii="Arial" w:hAnsi="Arial" w:cs="Arial"/>
          <w:b/>
          <w:sz w:val="24"/>
        </w:rPr>
      </w:pPr>
      <w:r>
        <w:rPr>
          <w:rFonts w:ascii="Arial" w:hAnsi="Arial" w:cs="Arial"/>
          <w:b/>
          <w:color w:val="0000FF"/>
          <w:sz w:val="24"/>
        </w:rPr>
        <w:t>S5-234767</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 YANG</w:t>
      </w:r>
    </w:p>
    <w:p w14:paraId="22642B1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CR-0247  rev 1 Cat: F (Rel-17)</w:t>
      </w:r>
      <w:r>
        <w:rPr>
          <w:i/>
        </w:rPr>
        <w:br/>
      </w:r>
      <w:r>
        <w:rPr>
          <w:i/>
        </w:rPr>
        <w:br/>
      </w:r>
      <w:r>
        <w:rPr>
          <w:i/>
        </w:rPr>
        <w:tab/>
      </w:r>
      <w:r>
        <w:rPr>
          <w:i/>
        </w:rPr>
        <w:tab/>
      </w:r>
      <w:r>
        <w:rPr>
          <w:i/>
        </w:rPr>
        <w:tab/>
      </w:r>
      <w:r>
        <w:rPr>
          <w:i/>
        </w:rPr>
        <w:tab/>
      </w:r>
      <w:r>
        <w:rPr>
          <w:i/>
        </w:rPr>
        <w:tab/>
        <w:t>Source: Ericsson Hungary Ltd</w:t>
      </w:r>
    </w:p>
    <w:p w14:paraId="623A0B07" w14:textId="77777777" w:rsidR="00170D7E" w:rsidRDefault="00170D7E" w:rsidP="00170D7E">
      <w:pPr>
        <w:rPr>
          <w:color w:val="808080"/>
        </w:rPr>
      </w:pPr>
      <w:r>
        <w:rPr>
          <w:color w:val="808080"/>
        </w:rPr>
        <w:t>(Replaces S5-234035)</w:t>
      </w:r>
    </w:p>
    <w:p w14:paraId="30539760" w14:textId="77777777" w:rsidR="00170D7E" w:rsidRDefault="00170D7E" w:rsidP="00170D7E">
      <w:pPr>
        <w:rPr>
          <w:rFonts w:ascii="Arial" w:hAnsi="Arial" w:cs="Arial"/>
          <w:b/>
        </w:rPr>
      </w:pPr>
      <w:r>
        <w:rPr>
          <w:rFonts w:ascii="Arial" w:hAnsi="Arial" w:cs="Arial"/>
          <w:b/>
        </w:rPr>
        <w:t xml:space="preserve">Discussion: </w:t>
      </w:r>
    </w:p>
    <w:p w14:paraId="4E0670B0" w14:textId="77777777" w:rsidR="00170D7E" w:rsidRDefault="00170D7E" w:rsidP="00170D7E">
      <w:r>
        <w:t>Nokia: objects as this is stage 3 to previous CR</w:t>
      </w:r>
    </w:p>
    <w:p w14:paraId="13976D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62AD2B" w14:textId="4EEF3282" w:rsidR="00170D7E" w:rsidRDefault="00170D7E" w:rsidP="00170D7E">
      <w:pPr>
        <w:rPr>
          <w:rFonts w:ascii="Arial" w:hAnsi="Arial" w:cs="Arial"/>
          <w:b/>
          <w:sz w:val="24"/>
        </w:rPr>
      </w:pPr>
      <w:r>
        <w:rPr>
          <w:rFonts w:ascii="Arial" w:hAnsi="Arial" w:cs="Arial"/>
          <w:b/>
          <w:color w:val="0000FF"/>
          <w:sz w:val="24"/>
        </w:rPr>
        <w:t>S5-234036</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 YANG</w:t>
      </w:r>
    </w:p>
    <w:p w14:paraId="0419F24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CR-0248  Cat: A (Rel-18)</w:t>
      </w:r>
      <w:r>
        <w:rPr>
          <w:i/>
        </w:rPr>
        <w:br/>
      </w:r>
      <w:r>
        <w:rPr>
          <w:i/>
        </w:rPr>
        <w:br/>
      </w:r>
      <w:r>
        <w:rPr>
          <w:i/>
        </w:rPr>
        <w:tab/>
      </w:r>
      <w:r>
        <w:rPr>
          <w:i/>
        </w:rPr>
        <w:tab/>
      </w:r>
      <w:r>
        <w:rPr>
          <w:i/>
        </w:rPr>
        <w:tab/>
      </w:r>
      <w:r>
        <w:rPr>
          <w:i/>
        </w:rPr>
        <w:tab/>
      </w:r>
      <w:r>
        <w:rPr>
          <w:i/>
        </w:rPr>
        <w:tab/>
        <w:t>Source: Ericsson Hungary Ltd</w:t>
      </w:r>
    </w:p>
    <w:p w14:paraId="050044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S5-234768</w:t>
      </w:r>
      <w:r>
        <w:rPr>
          <w:color w:val="993300"/>
          <w:u w:val="single"/>
        </w:rPr>
        <w:t>.</w:t>
      </w:r>
    </w:p>
    <w:p w14:paraId="497172C7" w14:textId="2B6C5C45" w:rsidR="00170D7E" w:rsidRDefault="00170D7E" w:rsidP="00170D7E">
      <w:pPr>
        <w:rPr>
          <w:rFonts w:ascii="Arial" w:hAnsi="Arial" w:cs="Arial"/>
          <w:b/>
          <w:sz w:val="24"/>
        </w:rPr>
      </w:pPr>
      <w:r>
        <w:rPr>
          <w:rFonts w:ascii="Arial" w:hAnsi="Arial" w:cs="Arial"/>
          <w:b/>
          <w:color w:val="0000FF"/>
          <w:sz w:val="24"/>
        </w:rPr>
        <w:t>S5-234768</w:t>
      </w:r>
      <w:r>
        <w:rPr>
          <w:rFonts w:ascii="Arial" w:hAnsi="Arial" w:cs="Arial"/>
          <w:b/>
          <w:color w:val="0000FF"/>
          <w:sz w:val="24"/>
        </w:rPr>
        <w:tab/>
      </w:r>
      <w:r>
        <w:rPr>
          <w:rFonts w:ascii="Arial" w:hAnsi="Arial" w:cs="Arial"/>
          <w:b/>
          <w:sz w:val="24"/>
        </w:rPr>
        <w:t xml:space="preserve">Clarify </w:t>
      </w:r>
      <w:proofErr w:type="spellStart"/>
      <w:r>
        <w:rPr>
          <w:rFonts w:ascii="Arial" w:hAnsi="Arial" w:cs="Arial"/>
          <w:b/>
          <w:sz w:val="24"/>
        </w:rPr>
        <w:t>AlarmList</w:t>
      </w:r>
      <w:proofErr w:type="spellEnd"/>
      <w:r>
        <w:rPr>
          <w:rFonts w:ascii="Arial" w:hAnsi="Arial" w:cs="Arial"/>
          <w:b/>
          <w:sz w:val="24"/>
        </w:rPr>
        <w:t xml:space="preserve"> locking YANG</w:t>
      </w:r>
    </w:p>
    <w:p w14:paraId="4FD1A49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CR-0248  rev 1 Cat: A (Rel-18)</w:t>
      </w:r>
      <w:r>
        <w:rPr>
          <w:i/>
        </w:rPr>
        <w:br/>
      </w:r>
      <w:r>
        <w:rPr>
          <w:i/>
        </w:rPr>
        <w:br/>
      </w:r>
      <w:r>
        <w:rPr>
          <w:i/>
        </w:rPr>
        <w:tab/>
      </w:r>
      <w:r>
        <w:rPr>
          <w:i/>
        </w:rPr>
        <w:tab/>
      </w:r>
      <w:r>
        <w:rPr>
          <w:i/>
        </w:rPr>
        <w:tab/>
      </w:r>
      <w:r>
        <w:rPr>
          <w:i/>
        </w:rPr>
        <w:tab/>
      </w:r>
      <w:r>
        <w:rPr>
          <w:i/>
        </w:rPr>
        <w:tab/>
        <w:t>Source: Ericsson Hungary Ltd</w:t>
      </w:r>
    </w:p>
    <w:p w14:paraId="14E0E992" w14:textId="77777777" w:rsidR="00170D7E" w:rsidRDefault="00170D7E" w:rsidP="00170D7E">
      <w:pPr>
        <w:rPr>
          <w:color w:val="808080"/>
        </w:rPr>
      </w:pPr>
      <w:r>
        <w:rPr>
          <w:color w:val="808080"/>
        </w:rPr>
        <w:t>(Replaces S5-234036)</w:t>
      </w:r>
    </w:p>
    <w:p w14:paraId="5C3C7D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1C8227" w14:textId="30EA0F7D" w:rsidR="00170D7E" w:rsidRDefault="00170D7E" w:rsidP="00170D7E">
      <w:pPr>
        <w:rPr>
          <w:rFonts w:ascii="Arial" w:hAnsi="Arial" w:cs="Arial"/>
          <w:b/>
          <w:sz w:val="24"/>
        </w:rPr>
      </w:pPr>
      <w:r>
        <w:rPr>
          <w:rFonts w:ascii="Arial" w:hAnsi="Arial" w:cs="Arial"/>
          <w:b/>
          <w:color w:val="0000FF"/>
          <w:sz w:val="24"/>
        </w:rPr>
        <w:t>S5-234070</w:t>
      </w:r>
      <w:r>
        <w:rPr>
          <w:rFonts w:ascii="Arial" w:hAnsi="Arial" w:cs="Arial"/>
          <w:b/>
          <w:color w:val="0000FF"/>
          <w:sz w:val="24"/>
        </w:rPr>
        <w:tab/>
      </w:r>
      <w:r>
        <w:rPr>
          <w:rFonts w:ascii="Arial" w:hAnsi="Arial" w:cs="Arial"/>
          <w:b/>
          <w:sz w:val="24"/>
        </w:rPr>
        <w:t>YANG Corrections</w:t>
      </w:r>
    </w:p>
    <w:p w14:paraId="416F7FD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CR-0249  Cat: F (Rel-17)</w:t>
      </w:r>
      <w:r>
        <w:rPr>
          <w:i/>
        </w:rPr>
        <w:br/>
      </w:r>
      <w:r>
        <w:rPr>
          <w:i/>
        </w:rPr>
        <w:br/>
      </w:r>
      <w:r>
        <w:rPr>
          <w:i/>
        </w:rPr>
        <w:tab/>
      </w:r>
      <w:r>
        <w:rPr>
          <w:i/>
        </w:rPr>
        <w:tab/>
      </w:r>
      <w:r>
        <w:rPr>
          <w:i/>
        </w:rPr>
        <w:tab/>
      </w:r>
      <w:r>
        <w:rPr>
          <w:i/>
        </w:rPr>
        <w:tab/>
      </w:r>
      <w:r>
        <w:rPr>
          <w:i/>
        </w:rPr>
        <w:tab/>
        <w:t>Source: Ericsson Hungary Ltd</w:t>
      </w:r>
    </w:p>
    <w:p w14:paraId="7A782A9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0F7D8" w14:textId="17741CB8" w:rsidR="00170D7E" w:rsidRDefault="00170D7E" w:rsidP="00170D7E">
      <w:pPr>
        <w:rPr>
          <w:rFonts w:ascii="Arial" w:hAnsi="Arial" w:cs="Arial"/>
          <w:b/>
          <w:sz w:val="24"/>
        </w:rPr>
      </w:pPr>
      <w:r>
        <w:rPr>
          <w:rFonts w:ascii="Arial" w:hAnsi="Arial" w:cs="Arial"/>
          <w:b/>
          <w:color w:val="0000FF"/>
          <w:sz w:val="24"/>
        </w:rPr>
        <w:t>S5-234072</w:t>
      </w:r>
      <w:r>
        <w:rPr>
          <w:rFonts w:ascii="Arial" w:hAnsi="Arial" w:cs="Arial"/>
          <w:b/>
          <w:color w:val="0000FF"/>
          <w:sz w:val="24"/>
        </w:rPr>
        <w:tab/>
      </w:r>
      <w:r>
        <w:rPr>
          <w:rFonts w:ascii="Arial" w:hAnsi="Arial" w:cs="Arial"/>
          <w:b/>
          <w:sz w:val="24"/>
        </w:rPr>
        <w:t>YANG Corrections</w:t>
      </w:r>
    </w:p>
    <w:p w14:paraId="2FACE9A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CR-0250  Cat: F (Rel-18)</w:t>
      </w:r>
      <w:r>
        <w:rPr>
          <w:i/>
        </w:rPr>
        <w:br/>
      </w:r>
      <w:r>
        <w:rPr>
          <w:i/>
        </w:rPr>
        <w:br/>
      </w:r>
      <w:r>
        <w:rPr>
          <w:i/>
        </w:rPr>
        <w:tab/>
      </w:r>
      <w:r>
        <w:rPr>
          <w:i/>
        </w:rPr>
        <w:tab/>
      </w:r>
      <w:r>
        <w:rPr>
          <w:i/>
        </w:rPr>
        <w:tab/>
      </w:r>
      <w:r>
        <w:rPr>
          <w:i/>
        </w:rPr>
        <w:tab/>
      </w:r>
      <w:r>
        <w:rPr>
          <w:i/>
        </w:rPr>
        <w:tab/>
        <w:t>Source: Ericsson Hungary Ltd</w:t>
      </w:r>
    </w:p>
    <w:p w14:paraId="09572AF3" w14:textId="77777777" w:rsidR="00170D7E" w:rsidRDefault="00170D7E" w:rsidP="00170D7E">
      <w:pPr>
        <w:rPr>
          <w:rFonts w:ascii="Arial" w:hAnsi="Arial" w:cs="Arial"/>
          <w:b/>
        </w:rPr>
      </w:pPr>
      <w:r>
        <w:rPr>
          <w:rFonts w:ascii="Arial" w:hAnsi="Arial" w:cs="Arial"/>
          <w:b/>
        </w:rPr>
        <w:t xml:space="preserve">Discussion: </w:t>
      </w:r>
    </w:p>
    <w:p w14:paraId="49D2D707" w14:textId="77777777" w:rsidR="00170D7E" w:rsidRDefault="00170D7E" w:rsidP="00170D7E">
      <w:r>
        <w:t>Ericsson: change is not identical</w:t>
      </w:r>
    </w:p>
    <w:p w14:paraId="0A43BF3D" w14:textId="77777777" w:rsidR="00170D7E" w:rsidRDefault="00170D7E" w:rsidP="00170D7E">
      <w:r>
        <w:t>SA5 VC (Huawei): should not use the same title</w:t>
      </w:r>
    </w:p>
    <w:p w14:paraId="6660EFE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E74A4" w14:textId="1477E010" w:rsidR="00170D7E" w:rsidRDefault="00170D7E" w:rsidP="00170D7E">
      <w:pPr>
        <w:rPr>
          <w:rFonts w:ascii="Arial" w:hAnsi="Arial" w:cs="Arial"/>
          <w:b/>
          <w:sz w:val="24"/>
        </w:rPr>
      </w:pPr>
      <w:r>
        <w:rPr>
          <w:rFonts w:ascii="Arial" w:hAnsi="Arial" w:cs="Arial"/>
          <w:b/>
          <w:color w:val="0000FF"/>
          <w:sz w:val="24"/>
        </w:rPr>
        <w:t>S5-234071</w:t>
      </w:r>
      <w:r>
        <w:rPr>
          <w:rFonts w:ascii="Arial" w:hAnsi="Arial" w:cs="Arial"/>
          <w:b/>
          <w:color w:val="0000FF"/>
          <w:sz w:val="24"/>
        </w:rPr>
        <w:tab/>
      </w:r>
      <w:r>
        <w:rPr>
          <w:rFonts w:ascii="Arial" w:hAnsi="Arial" w:cs="Arial"/>
          <w:b/>
          <w:sz w:val="24"/>
        </w:rPr>
        <w:t>YANG Corrections</w:t>
      </w:r>
    </w:p>
    <w:p w14:paraId="65FFBF8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CR-0915  Cat: F (Rel-17)</w:t>
      </w:r>
      <w:r>
        <w:rPr>
          <w:i/>
        </w:rPr>
        <w:br/>
      </w:r>
      <w:r>
        <w:rPr>
          <w:i/>
        </w:rPr>
        <w:br/>
      </w:r>
      <w:r>
        <w:rPr>
          <w:i/>
        </w:rPr>
        <w:tab/>
      </w:r>
      <w:r>
        <w:rPr>
          <w:i/>
        </w:rPr>
        <w:tab/>
      </w:r>
      <w:r>
        <w:rPr>
          <w:i/>
        </w:rPr>
        <w:tab/>
      </w:r>
      <w:r>
        <w:rPr>
          <w:i/>
        </w:rPr>
        <w:tab/>
      </w:r>
      <w:r>
        <w:rPr>
          <w:i/>
        </w:rPr>
        <w:tab/>
        <w:t>Source: Ericsson Hungary Ltd</w:t>
      </w:r>
    </w:p>
    <w:p w14:paraId="65A9E0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DB81C1" w14:textId="4B66D22F" w:rsidR="00170D7E" w:rsidRDefault="00170D7E" w:rsidP="00170D7E">
      <w:pPr>
        <w:rPr>
          <w:rFonts w:ascii="Arial" w:hAnsi="Arial" w:cs="Arial"/>
          <w:b/>
          <w:sz w:val="24"/>
        </w:rPr>
      </w:pPr>
      <w:r>
        <w:rPr>
          <w:rFonts w:ascii="Arial" w:hAnsi="Arial" w:cs="Arial"/>
          <w:b/>
          <w:color w:val="0000FF"/>
          <w:sz w:val="24"/>
        </w:rPr>
        <w:t>S5-234073</w:t>
      </w:r>
      <w:r>
        <w:rPr>
          <w:rFonts w:ascii="Arial" w:hAnsi="Arial" w:cs="Arial"/>
          <w:b/>
          <w:color w:val="0000FF"/>
          <w:sz w:val="24"/>
        </w:rPr>
        <w:tab/>
      </w:r>
      <w:r>
        <w:rPr>
          <w:rFonts w:ascii="Arial" w:hAnsi="Arial" w:cs="Arial"/>
          <w:b/>
          <w:sz w:val="24"/>
        </w:rPr>
        <w:t>YANG Corrections</w:t>
      </w:r>
    </w:p>
    <w:p w14:paraId="73E594C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CR-0916  Cat: F (Rel-18)</w:t>
      </w:r>
      <w:r>
        <w:rPr>
          <w:i/>
        </w:rPr>
        <w:br/>
      </w:r>
      <w:r>
        <w:rPr>
          <w:i/>
        </w:rPr>
        <w:br/>
      </w:r>
      <w:r>
        <w:rPr>
          <w:i/>
        </w:rPr>
        <w:tab/>
      </w:r>
      <w:r>
        <w:rPr>
          <w:i/>
        </w:rPr>
        <w:tab/>
      </w:r>
      <w:r>
        <w:rPr>
          <w:i/>
        </w:rPr>
        <w:tab/>
      </w:r>
      <w:r>
        <w:rPr>
          <w:i/>
        </w:rPr>
        <w:tab/>
      </w:r>
      <w:r>
        <w:rPr>
          <w:i/>
        </w:rPr>
        <w:tab/>
        <w:t>Source: Ericsson Hungary Ltd</w:t>
      </w:r>
    </w:p>
    <w:p w14:paraId="1881D6C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A3B34" w14:textId="304C7DF0" w:rsidR="00170D7E" w:rsidRDefault="00170D7E" w:rsidP="00170D7E">
      <w:pPr>
        <w:rPr>
          <w:rFonts w:ascii="Arial" w:hAnsi="Arial" w:cs="Arial"/>
          <w:b/>
          <w:sz w:val="24"/>
        </w:rPr>
      </w:pPr>
      <w:r>
        <w:rPr>
          <w:rFonts w:ascii="Arial" w:hAnsi="Arial" w:cs="Arial"/>
          <w:b/>
          <w:color w:val="0000FF"/>
          <w:sz w:val="24"/>
        </w:rPr>
        <w:t>S5-234270</w:t>
      </w:r>
      <w:r>
        <w:rPr>
          <w:rFonts w:ascii="Arial" w:hAnsi="Arial" w:cs="Arial"/>
          <w:b/>
          <w:color w:val="0000FF"/>
          <w:sz w:val="24"/>
        </w:rPr>
        <w:tab/>
      </w:r>
      <w:r>
        <w:rPr>
          <w:rFonts w:ascii="Arial" w:hAnsi="Arial" w:cs="Arial"/>
          <w:b/>
          <w:sz w:val="24"/>
        </w:rPr>
        <w:t>Correction of attribute Syntax</w:t>
      </w:r>
    </w:p>
    <w:p w14:paraId="01F0D38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CR-0267  Cat: F (Rel-17)</w:t>
      </w:r>
      <w:r>
        <w:rPr>
          <w:i/>
        </w:rPr>
        <w:br/>
      </w:r>
      <w:r>
        <w:rPr>
          <w:i/>
        </w:rPr>
        <w:br/>
      </w:r>
      <w:r>
        <w:rPr>
          <w:i/>
        </w:rPr>
        <w:tab/>
      </w:r>
      <w:r>
        <w:rPr>
          <w:i/>
        </w:rPr>
        <w:tab/>
      </w:r>
      <w:r>
        <w:rPr>
          <w:i/>
        </w:rPr>
        <w:tab/>
      </w:r>
      <w:r>
        <w:rPr>
          <w:i/>
        </w:rPr>
        <w:tab/>
      </w:r>
      <w:r>
        <w:rPr>
          <w:i/>
        </w:rPr>
        <w:tab/>
        <w:t>Source: Ericsson</w:t>
      </w:r>
    </w:p>
    <w:p w14:paraId="1C7C3FB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83C34" w14:textId="66775D91" w:rsidR="00170D7E" w:rsidRDefault="00170D7E" w:rsidP="00170D7E">
      <w:pPr>
        <w:rPr>
          <w:rFonts w:ascii="Arial" w:hAnsi="Arial" w:cs="Arial"/>
          <w:b/>
          <w:sz w:val="24"/>
        </w:rPr>
      </w:pPr>
      <w:r>
        <w:rPr>
          <w:rFonts w:ascii="Arial" w:hAnsi="Arial" w:cs="Arial"/>
          <w:b/>
          <w:color w:val="0000FF"/>
          <w:sz w:val="24"/>
        </w:rPr>
        <w:t>S5-234272</w:t>
      </w:r>
      <w:r>
        <w:rPr>
          <w:rFonts w:ascii="Arial" w:hAnsi="Arial" w:cs="Arial"/>
          <w:b/>
          <w:color w:val="0000FF"/>
          <w:sz w:val="24"/>
        </w:rPr>
        <w:tab/>
      </w:r>
      <w:r>
        <w:rPr>
          <w:rFonts w:ascii="Arial" w:hAnsi="Arial" w:cs="Arial"/>
          <w:b/>
          <w:sz w:val="24"/>
        </w:rPr>
        <w:t>Correction of attribute syntax</w:t>
      </w:r>
    </w:p>
    <w:p w14:paraId="33CC85E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CR-0268  Cat: A (Rel-18)</w:t>
      </w:r>
      <w:r>
        <w:rPr>
          <w:i/>
        </w:rPr>
        <w:br/>
      </w:r>
      <w:r>
        <w:rPr>
          <w:i/>
        </w:rPr>
        <w:br/>
      </w:r>
      <w:r>
        <w:rPr>
          <w:i/>
        </w:rPr>
        <w:tab/>
      </w:r>
      <w:r>
        <w:rPr>
          <w:i/>
        </w:rPr>
        <w:tab/>
      </w:r>
      <w:r>
        <w:rPr>
          <w:i/>
        </w:rPr>
        <w:tab/>
      </w:r>
      <w:r>
        <w:rPr>
          <w:i/>
        </w:rPr>
        <w:tab/>
      </w:r>
      <w:r>
        <w:rPr>
          <w:i/>
        </w:rPr>
        <w:tab/>
        <w:t>Source: Ericsson</w:t>
      </w:r>
    </w:p>
    <w:p w14:paraId="5521BF5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D6BFB" w14:textId="0D8253DF" w:rsidR="00170D7E" w:rsidRDefault="00170D7E" w:rsidP="00170D7E">
      <w:pPr>
        <w:rPr>
          <w:rFonts w:ascii="Arial" w:hAnsi="Arial" w:cs="Arial"/>
          <w:b/>
          <w:sz w:val="24"/>
        </w:rPr>
      </w:pPr>
      <w:r>
        <w:rPr>
          <w:rFonts w:ascii="Arial" w:hAnsi="Arial" w:cs="Arial"/>
          <w:b/>
          <w:color w:val="0000FF"/>
          <w:sz w:val="24"/>
        </w:rPr>
        <w:t>S5-234276</w:t>
      </w:r>
      <w:r>
        <w:rPr>
          <w:rFonts w:ascii="Arial" w:hAnsi="Arial" w:cs="Arial"/>
          <w:b/>
          <w:color w:val="0000FF"/>
          <w:sz w:val="24"/>
        </w:rPr>
        <w:tab/>
      </w:r>
      <w:r>
        <w:rPr>
          <w:rFonts w:ascii="Arial" w:hAnsi="Arial" w:cs="Arial"/>
          <w:b/>
          <w:sz w:val="24"/>
        </w:rPr>
        <w:t>Correction of reference and alarm information</w:t>
      </w:r>
    </w:p>
    <w:p w14:paraId="17C286D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v15.8.0</w:t>
      </w:r>
      <w:r>
        <w:rPr>
          <w:i/>
        </w:rPr>
        <w:tab/>
        <w:t xml:space="preserve">  CR-0261  Cat: F (Rel-15)</w:t>
      </w:r>
      <w:r>
        <w:rPr>
          <w:i/>
        </w:rPr>
        <w:br/>
      </w:r>
      <w:r>
        <w:rPr>
          <w:i/>
        </w:rPr>
        <w:br/>
      </w:r>
      <w:r>
        <w:rPr>
          <w:i/>
        </w:rPr>
        <w:tab/>
      </w:r>
      <w:r>
        <w:rPr>
          <w:i/>
        </w:rPr>
        <w:tab/>
      </w:r>
      <w:r>
        <w:rPr>
          <w:i/>
        </w:rPr>
        <w:tab/>
      </w:r>
      <w:r>
        <w:rPr>
          <w:i/>
        </w:rPr>
        <w:tab/>
      </w:r>
      <w:r>
        <w:rPr>
          <w:i/>
        </w:rPr>
        <w:tab/>
        <w:t>Source: Ericsson</w:t>
      </w:r>
    </w:p>
    <w:p w14:paraId="419B26ED" w14:textId="77777777" w:rsidR="00170D7E" w:rsidRDefault="00170D7E" w:rsidP="00170D7E">
      <w:pPr>
        <w:rPr>
          <w:rFonts w:ascii="Arial" w:hAnsi="Arial" w:cs="Arial"/>
          <w:b/>
        </w:rPr>
      </w:pPr>
      <w:r>
        <w:rPr>
          <w:rFonts w:ascii="Arial" w:hAnsi="Arial" w:cs="Arial"/>
          <w:b/>
        </w:rPr>
        <w:t xml:space="preserve">Discussion: </w:t>
      </w:r>
    </w:p>
    <w:p w14:paraId="118F0671" w14:textId="77777777" w:rsidR="00170D7E" w:rsidRDefault="00170D7E" w:rsidP="00170D7E">
      <w:r>
        <w:t>Nokia: has a problem with a reference</w:t>
      </w:r>
    </w:p>
    <w:p w14:paraId="40886B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D8555F" w14:textId="2D08BF04" w:rsidR="00170D7E" w:rsidRDefault="00170D7E" w:rsidP="00170D7E">
      <w:pPr>
        <w:rPr>
          <w:rFonts w:ascii="Arial" w:hAnsi="Arial" w:cs="Arial"/>
          <w:b/>
          <w:sz w:val="24"/>
        </w:rPr>
      </w:pPr>
      <w:r>
        <w:rPr>
          <w:rFonts w:ascii="Arial" w:hAnsi="Arial" w:cs="Arial"/>
          <w:b/>
          <w:color w:val="0000FF"/>
          <w:sz w:val="24"/>
        </w:rPr>
        <w:t>S5-234769</w:t>
      </w:r>
      <w:r>
        <w:rPr>
          <w:rFonts w:ascii="Arial" w:hAnsi="Arial" w:cs="Arial"/>
          <w:b/>
          <w:color w:val="0000FF"/>
          <w:sz w:val="24"/>
        </w:rPr>
        <w:tab/>
      </w:r>
      <w:r>
        <w:rPr>
          <w:rFonts w:ascii="Arial" w:hAnsi="Arial" w:cs="Arial"/>
          <w:b/>
          <w:sz w:val="24"/>
        </w:rPr>
        <w:t>Correction of reference and alarm information</w:t>
      </w:r>
    </w:p>
    <w:p w14:paraId="7D69172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v15.8.0</w:t>
      </w:r>
      <w:r>
        <w:rPr>
          <w:i/>
        </w:rPr>
        <w:tab/>
        <w:t xml:space="preserve">  CR-0261  rev 1 Cat: F (Rel-15)</w:t>
      </w:r>
      <w:r>
        <w:rPr>
          <w:i/>
        </w:rPr>
        <w:br/>
      </w:r>
      <w:r>
        <w:rPr>
          <w:i/>
        </w:rPr>
        <w:br/>
      </w:r>
      <w:r>
        <w:rPr>
          <w:i/>
        </w:rPr>
        <w:tab/>
      </w:r>
      <w:r>
        <w:rPr>
          <w:i/>
        </w:rPr>
        <w:tab/>
      </w:r>
      <w:r>
        <w:rPr>
          <w:i/>
        </w:rPr>
        <w:tab/>
      </w:r>
      <w:r>
        <w:rPr>
          <w:i/>
        </w:rPr>
        <w:tab/>
      </w:r>
      <w:r>
        <w:rPr>
          <w:i/>
        </w:rPr>
        <w:tab/>
        <w:t>Source: Ericsson</w:t>
      </w:r>
    </w:p>
    <w:p w14:paraId="5C62FF77" w14:textId="77777777" w:rsidR="00170D7E" w:rsidRDefault="00170D7E" w:rsidP="00170D7E">
      <w:pPr>
        <w:rPr>
          <w:rFonts w:ascii="Arial" w:hAnsi="Arial" w:cs="Arial"/>
          <w:b/>
        </w:rPr>
      </w:pPr>
      <w:r>
        <w:rPr>
          <w:rFonts w:ascii="Arial" w:hAnsi="Arial" w:cs="Arial"/>
          <w:b/>
        </w:rPr>
        <w:t xml:space="preserve">Discussion: </w:t>
      </w:r>
    </w:p>
    <w:p w14:paraId="652662F5" w14:textId="77777777" w:rsidR="00170D7E" w:rsidRDefault="00170D7E" w:rsidP="00170D7E">
      <w:r>
        <w:t>was originally a revision of S5-234276</w:t>
      </w:r>
    </w:p>
    <w:p w14:paraId="0147F97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94D924" w14:textId="6DACA04A" w:rsidR="00170D7E" w:rsidRDefault="00170D7E" w:rsidP="00170D7E">
      <w:pPr>
        <w:rPr>
          <w:rFonts w:ascii="Arial" w:hAnsi="Arial" w:cs="Arial"/>
          <w:b/>
          <w:sz w:val="24"/>
        </w:rPr>
      </w:pPr>
      <w:r>
        <w:rPr>
          <w:rFonts w:ascii="Arial" w:hAnsi="Arial" w:cs="Arial"/>
          <w:b/>
          <w:color w:val="0000FF"/>
          <w:sz w:val="24"/>
        </w:rPr>
        <w:t>S5-234279</w:t>
      </w:r>
      <w:r>
        <w:rPr>
          <w:rFonts w:ascii="Arial" w:hAnsi="Arial" w:cs="Arial"/>
          <w:b/>
          <w:color w:val="0000FF"/>
          <w:sz w:val="24"/>
        </w:rPr>
        <w:tab/>
      </w:r>
      <w:r>
        <w:rPr>
          <w:rFonts w:ascii="Arial" w:hAnsi="Arial" w:cs="Arial"/>
          <w:b/>
          <w:sz w:val="24"/>
        </w:rPr>
        <w:t>Correction of RFC references and alarm information</w:t>
      </w:r>
    </w:p>
    <w:p w14:paraId="7ED8B4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CR-0262  Cat: A (Rel-16)</w:t>
      </w:r>
      <w:r>
        <w:rPr>
          <w:i/>
        </w:rPr>
        <w:br/>
      </w:r>
      <w:r>
        <w:rPr>
          <w:i/>
        </w:rPr>
        <w:br/>
      </w:r>
      <w:r>
        <w:rPr>
          <w:i/>
        </w:rPr>
        <w:tab/>
      </w:r>
      <w:r>
        <w:rPr>
          <w:i/>
        </w:rPr>
        <w:tab/>
      </w:r>
      <w:r>
        <w:rPr>
          <w:i/>
        </w:rPr>
        <w:tab/>
      </w:r>
      <w:r>
        <w:rPr>
          <w:i/>
        </w:rPr>
        <w:tab/>
      </w:r>
      <w:r>
        <w:rPr>
          <w:i/>
        </w:rPr>
        <w:tab/>
        <w:t>Source: Ericsson</w:t>
      </w:r>
    </w:p>
    <w:p w14:paraId="1F78F3F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E15F8" w14:textId="134E080F" w:rsidR="00170D7E" w:rsidRDefault="00170D7E" w:rsidP="00170D7E">
      <w:pPr>
        <w:rPr>
          <w:rFonts w:ascii="Arial" w:hAnsi="Arial" w:cs="Arial"/>
          <w:b/>
          <w:sz w:val="24"/>
        </w:rPr>
      </w:pPr>
      <w:r>
        <w:rPr>
          <w:rFonts w:ascii="Arial" w:hAnsi="Arial" w:cs="Arial"/>
          <w:b/>
          <w:color w:val="0000FF"/>
          <w:sz w:val="24"/>
        </w:rPr>
        <w:t>S5-234770</w:t>
      </w:r>
      <w:r>
        <w:rPr>
          <w:rFonts w:ascii="Arial" w:hAnsi="Arial" w:cs="Arial"/>
          <w:b/>
          <w:color w:val="0000FF"/>
          <w:sz w:val="24"/>
        </w:rPr>
        <w:tab/>
      </w:r>
      <w:r>
        <w:rPr>
          <w:rFonts w:ascii="Arial" w:hAnsi="Arial" w:cs="Arial"/>
          <w:b/>
          <w:sz w:val="24"/>
        </w:rPr>
        <w:t>Correction of RFC references and alarm information</w:t>
      </w:r>
    </w:p>
    <w:p w14:paraId="5972634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CR-0262  rev 1 Cat: A (Rel-16)</w:t>
      </w:r>
      <w:r>
        <w:rPr>
          <w:i/>
        </w:rPr>
        <w:br/>
      </w:r>
      <w:r>
        <w:rPr>
          <w:i/>
        </w:rPr>
        <w:br/>
      </w:r>
      <w:r>
        <w:rPr>
          <w:i/>
        </w:rPr>
        <w:tab/>
      </w:r>
      <w:r>
        <w:rPr>
          <w:i/>
        </w:rPr>
        <w:tab/>
      </w:r>
      <w:r>
        <w:rPr>
          <w:i/>
        </w:rPr>
        <w:tab/>
      </w:r>
      <w:r>
        <w:rPr>
          <w:i/>
        </w:rPr>
        <w:tab/>
      </w:r>
      <w:r>
        <w:rPr>
          <w:i/>
        </w:rPr>
        <w:tab/>
        <w:t>Source: Ericsson</w:t>
      </w:r>
    </w:p>
    <w:p w14:paraId="26799DD1" w14:textId="77777777" w:rsidR="00170D7E" w:rsidRDefault="00170D7E" w:rsidP="00170D7E">
      <w:pPr>
        <w:rPr>
          <w:rFonts w:ascii="Arial" w:hAnsi="Arial" w:cs="Arial"/>
          <w:b/>
        </w:rPr>
      </w:pPr>
      <w:r>
        <w:rPr>
          <w:rFonts w:ascii="Arial" w:hAnsi="Arial" w:cs="Arial"/>
          <w:b/>
        </w:rPr>
        <w:t xml:space="preserve">Discussion: </w:t>
      </w:r>
    </w:p>
    <w:p w14:paraId="28B8437E" w14:textId="77777777" w:rsidR="00170D7E" w:rsidRDefault="00170D7E" w:rsidP="00170D7E">
      <w:r>
        <w:t>was originally revision of S5-234279</w:t>
      </w:r>
    </w:p>
    <w:p w14:paraId="7ECA9DE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97D010" w14:textId="20FE1688" w:rsidR="00170D7E" w:rsidRDefault="00170D7E" w:rsidP="00170D7E">
      <w:pPr>
        <w:rPr>
          <w:rFonts w:ascii="Arial" w:hAnsi="Arial" w:cs="Arial"/>
          <w:b/>
          <w:sz w:val="24"/>
        </w:rPr>
      </w:pPr>
      <w:r>
        <w:rPr>
          <w:rFonts w:ascii="Arial" w:hAnsi="Arial" w:cs="Arial"/>
          <w:b/>
          <w:color w:val="0000FF"/>
          <w:sz w:val="24"/>
        </w:rPr>
        <w:t>S5-234282</w:t>
      </w:r>
      <w:r>
        <w:rPr>
          <w:rFonts w:ascii="Arial" w:hAnsi="Arial" w:cs="Arial"/>
          <w:b/>
          <w:color w:val="0000FF"/>
          <w:sz w:val="24"/>
        </w:rPr>
        <w:tab/>
      </w:r>
      <w:r>
        <w:rPr>
          <w:rFonts w:ascii="Arial" w:hAnsi="Arial" w:cs="Arial"/>
          <w:b/>
          <w:sz w:val="24"/>
        </w:rPr>
        <w:t>Correction of RFC references, and alarm information</w:t>
      </w:r>
    </w:p>
    <w:p w14:paraId="03808BC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CR-0263  Cat: A (Rel-17)</w:t>
      </w:r>
      <w:r>
        <w:rPr>
          <w:i/>
        </w:rPr>
        <w:br/>
      </w:r>
      <w:r>
        <w:rPr>
          <w:i/>
        </w:rPr>
        <w:br/>
      </w:r>
      <w:r>
        <w:rPr>
          <w:i/>
        </w:rPr>
        <w:tab/>
      </w:r>
      <w:r>
        <w:rPr>
          <w:i/>
        </w:rPr>
        <w:tab/>
      </w:r>
      <w:r>
        <w:rPr>
          <w:i/>
        </w:rPr>
        <w:tab/>
      </w:r>
      <w:r>
        <w:rPr>
          <w:i/>
        </w:rPr>
        <w:tab/>
      </w:r>
      <w:r>
        <w:rPr>
          <w:i/>
        </w:rPr>
        <w:tab/>
        <w:t>Source: Ericsson</w:t>
      </w:r>
    </w:p>
    <w:p w14:paraId="58A1AAB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B31B93" w14:textId="58FE5EAB" w:rsidR="00170D7E" w:rsidRDefault="00170D7E" w:rsidP="00170D7E">
      <w:pPr>
        <w:rPr>
          <w:rFonts w:ascii="Arial" w:hAnsi="Arial" w:cs="Arial"/>
          <w:b/>
          <w:sz w:val="24"/>
        </w:rPr>
      </w:pPr>
      <w:r>
        <w:rPr>
          <w:rFonts w:ascii="Arial" w:hAnsi="Arial" w:cs="Arial"/>
          <w:b/>
          <w:color w:val="0000FF"/>
          <w:sz w:val="24"/>
        </w:rPr>
        <w:t>S5-234771</w:t>
      </w:r>
      <w:r>
        <w:rPr>
          <w:rFonts w:ascii="Arial" w:hAnsi="Arial" w:cs="Arial"/>
          <w:b/>
          <w:color w:val="0000FF"/>
          <w:sz w:val="24"/>
        </w:rPr>
        <w:tab/>
      </w:r>
      <w:r>
        <w:rPr>
          <w:rFonts w:ascii="Arial" w:hAnsi="Arial" w:cs="Arial"/>
          <w:b/>
          <w:sz w:val="24"/>
        </w:rPr>
        <w:t>Correction of RFC references, and alarm information</w:t>
      </w:r>
    </w:p>
    <w:p w14:paraId="1012CF5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CR-0263  rev 1 Cat: A (Rel-17)</w:t>
      </w:r>
      <w:r>
        <w:rPr>
          <w:i/>
        </w:rPr>
        <w:br/>
      </w:r>
      <w:r>
        <w:rPr>
          <w:i/>
        </w:rPr>
        <w:br/>
      </w:r>
      <w:r>
        <w:rPr>
          <w:i/>
        </w:rPr>
        <w:tab/>
      </w:r>
      <w:r>
        <w:rPr>
          <w:i/>
        </w:rPr>
        <w:tab/>
      </w:r>
      <w:r>
        <w:rPr>
          <w:i/>
        </w:rPr>
        <w:tab/>
      </w:r>
      <w:r>
        <w:rPr>
          <w:i/>
        </w:rPr>
        <w:tab/>
      </w:r>
      <w:r>
        <w:rPr>
          <w:i/>
        </w:rPr>
        <w:tab/>
        <w:t>Source: Ericsson</w:t>
      </w:r>
    </w:p>
    <w:p w14:paraId="2C368FBE" w14:textId="77777777" w:rsidR="00170D7E" w:rsidRDefault="00170D7E" w:rsidP="00170D7E">
      <w:pPr>
        <w:rPr>
          <w:rFonts w:ascii="Arial" w:hAnsi="Arial" w:cs="Arial"/>
          <w:b/>
        </w:rPr>
      </w:pPr>
      <w:r>
        <w:rPr>
          <w:rFonts w:ascii="Arial" w:hAnsi="Arial" w:cs="Arial"/>
          <w:b/>
        </w:rPr>
        <w:t xml:space="preserve">Discussion: </w:t>
      </w:r>
    </w:p>
    <w:p w14:paraId="46DACE17" w14:textId="77777777" w:rsidR="00170D7E" w:rsidRDefault="00170D7E" w:rsidP="00170D7E">
      <w:r>
        <w:t>was originally revision of S5-234282</w:t>
      </w:r>
    </w:p>
    <w:p w14:paraId="3A5174E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829B8A" w14:textId="5635E7AB" w:rsidR="00170D7E" w:rsidRDefault="00170D7E" w:rsidP="00170D7E">
      <w:pPr>
        <w:rPr>
          <w:rFonts w:ascii="Arial" w:hAnsi="Arial" w:cs="Arial"/>
          <w:b/>
          <w:sz w:val="24"/>
        </w:rPr>
      </w:pPr>
      <w:r>
        <w:rPr>
          <w:rFonts w:ascii="Arial" w:hAnsi="Arial" w:cs="Arial"/>
          <w:b/>
          <w:color w:val="0000FF"/>
          <w:sz w:val="24"/>
        </w:rPr>
        <w:t>S5-234303</w:t>
      </w:r>
      <w:r>
        <w:rPr>
          <w:rFonts w:ascii="Arial" w:hAnsi="Arial" w:cs="Arial"/>
          <w:b/>
          <w:color w:val="0000FF"/>
          <w:sz w:val="24"/>
        </w:rPr>
        <w:tab/>
      </w:r>
      <w:r>
        <w:rPr>
          <w:rFonts w:ascii="Arial" w:hAnsi="Arial" w:cs="Arial"/>
          <w:b/>
          <w:sz w:val="24"/>
        </w:rPr>
        <w:t xml:space="preserve">Move </w:t>
      </w:r>
      <w:proofErr w:type="spellStart"/>
      <w:r>
        <w:rPr>
          <w:rFonts w:ascii="Arial" w:hAnsi="Arial" w:cs="Arial"/>
          <w:b/>
          <w:sz w:val="24"/>
        </w:rPr>
        <w:t>Attibute</w:t>
      </w:r>
      <w:proofErr w:type="spellEnd"/>
      <w:r>
        <w:rPr>
          <w:rFonts w:ascii="Arial" w:hAnsi="Arial" w:cs="Arial"/>
          <w:b/>
          <w:sz w:val="24"/>
        </w:rPr>
        <w:t xml:space="preserve"> definitions to UML repertoire</w:t>
      </w:r>
    </w:p>
    <w:p w14:paraId="6A0379B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v17.2.0</w:t>
      </w:r>
      <w:r>
        <w:rPr>
          <w:i/>
        </w:rPr>
        <w:tab/>
        <w:t xml:space="preserve">  CR-0055  Cat: F (Rel-17)</w:t>
      </w:r>
      <w:r>
        <w:rPr>
          <w:i/>
        </w:rPr>
        <w:br/>
      </w:r>
      <w:r>
        <w:rPr>
          <w:i/>
        </w:rPr>
        <w:br/>
      </w:r>
      <w:r>
        <w:rPr>
          <w:i/>
        </w:rPr>
        <w:tab/>
      </w:r>
      <w:r>
        <w:rPr>
          <w:i/>
        </w:rPr>
        <w:tab/>
      </w:r>
      <w:r>
        <w:rPr>
          <w:i/>
        </w:rPr>
        <w:tab/>
      </w:r>
      <w:r>
        <w:rPr>
          <w:i/>
        </w:rPr>
        <w:tab/>
      </w:r>
      <w:r>
        <w:rPr>
          <w:i/>
        </w:rPr>
        <w:tab/>
        <w:t>Source: Ericsson Hungary Ltd</w:t>
      </w:r>
    </w:p>
    <w:p w14:paraId="13062D7D" w14:textId="77777777" w:rsidR="00170D7E" w:rsidRDefault="00170D7E" w:rsidP="00170D7E">
      <w:pPr>
        <w:rPr>
          <w:rFonts w:ascii="Arial" w:hAnsi="Arial" w:cs="Arial"/>
          <w:b/>
        </w:rPr>
      </w:pPr>
      <w:r>
        <w:rPr>
          <w:rFonts w:ascii="Arial" w:hAnsi="Arial" w:cs="Arial"/>
          <w:b/>
        </w:rPr>
        <w:t xml:space="preserve">Discussion: </w:t>
      </w:r>
    </w:p>
    <w:p w14:paraId="34954365" w14:textId="77777777" w:rsidR="00170D7E" w:rsidRDefault="00170D7E" w:rsidP="00170D7E">
      <w:r>
        <w:t>Nokia: concept of attribute properties is not yet introduced so prefers to avoid this term; check 28.532</w:t>
      </w:r>
    </w:p>
    <w:p w14:paraId="552BFC5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S5-234772</w:t>
      </w:r>
      <w:r>
        <w:rPr>
          <w:color w:val="993300"/>
          <w:u w:val="single"/>
        </w:rPr>
        <w:t>.</w:t>
      </w:r>
    </w:p>
    <w:p w14:paraId="6D056256" w14:textId="431EB75B" w:rsidR="00170D7E" w:rsidRDefault="00170D7E" w:rsidP="00170D7E">
      <w:pPr>
        <w:rPr>
          <w:rFonts w:ascii="Arial" w:hAnsi="Arial" w:cs="Arial"/>
          <w:b/>
          <w:sz w:val="24"/>
        </w:rPr>
      </w:pPr>
      <w:r>
        <w:rPr>
          <w:rFonts w:ascii="Arial" w:hAnsi="Arial" w:cs="Arial"/>
          <w:b/>
          <w:color w:val="0000FF"/>
          <w:sz w:val="24"/>
        </w:rPr>
        <w:t>S5-234772</w:t>
      </w:r>
      <w:r>
        <w:rPr>
          <w:rFonts w:ascii="Arial" w:hAnsi="Arial" w:cs="Arial"/>
          <w:b/>
          <w:color w:val="0000FF"/>
          <w:sz w:val="24"/>
        </w:rPr>
        <w:tab/>
      </w:r>
      <w:r>
        <w:rPr>
          <w:rFonts w:ascii="Arial" w:hAnsi="Arial" w:cs="Arial"/>
          <w:b/>
          <w:sz w:val="24"/>
        </w:rPr>
        <w:t xml:space="preserve">Move </w:t>
      </w:r>
      <w:proofErr w:type="spellStart"/>
      <w:r>
        <w:rPr>
          <w:rFonts w:ascii="Arial" w:hAnsi="Arial" w:cs="Arial"/>
          <w:b/>
          <w:sz w:val="24"/>
        </w:rPr>
        <w:t>Attibute</w:t>
      </w:r>
      <w:proofErr w:type="spellEnd"/>
      <w:r>
        <w:rPr>
          <w:rFonts w:ascii="Arial" w:hAnsi="Arial" w:cs="Arial"/>
          <w:b/>
          <w:sz w:val="24"/>
        </w:rPr>
        <w:t xml:space="preserve"> definitions to UML repertoire</w:t>
      </w:r>
    </w:p>
    <w:p w14:paraId="14C25C3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v17.2.0</w:t>
      </w:r>
      <w:r>
        <w:rPr>
          <w:i/>
        </w:rPr>
        <w:tab/>
        <w:t xml:space="preserve">  CR-0055  rev 1 Cat: F (Rel-17)</w:t>
      </w:r>
      <w:r>
        <w:rPr>
          <w:i/>
        </w:rPr>
        <w:br/>
      </w:r>
      <w:r>
        <w:rPr>
          <w:i/>
        </w:rPr>
        <w:br/>
      </w:r>
      <w:r>
        <w:rPr>
          <w:i/>
        </w:rPr>
        <w:tab/>
      </w:r>
      <w:r>
        <w:rPr>
          <w:i/>
        </w:rPr>
        <w:tab/>
      </w:r>
      <w:r>
        <w:rPr>
          <w:i/>
        </w:rPr>
        <w:tab/>
      </w:r>
      <w:r>
        <w:rPr>
          <w:i/>
        </w:rPr>
        <w:tab/>
      </w:r>
      <w:r>
        <w:rPr>
          <w:i/>
        </w:rPr>
        <w:tab/>
        <w:t>Source: Ericsson Hungary Ltd</w:t>
      </w:r>
    </w:p>
    <w:p w14:paraId="64EA6D54" w14:textId="77777777" w:rsidR="00170D7E" w:rsidRDefault="00170D7E" w:rsidP="00170D7E">
      <w:pPr>
        <w:rPr>
          <w:color w:val="808080"/>
        </w:rPr>
      </w:pPr>
      <w:r>
        <w:rPr>
          <w:color w:val="808080"/>
        </w:rPr>
        <w:t>(Replaces S5-234303)</w:t>
      </w:r>
    </w:p>
    <w:p w14:paraId="3C5B7A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6CEF22" w14:textId="378EA469" w:rsidR="00170D7E" w:rsidRDefault="00170D7E" w:rsidP="00170D7E">
      <w:pPr>
        <w:rPr>
          <w:rFonts w:ascii="Arial" w:hAnsi="Arial" w:cs="Arial"/>
          <w:b/>
          <w:sz w:val="24"/>
        </w:rPr>
      </w:pPr>
      <w:r>
        <w:rPr>
          <w:rFonts w:ascii="Arial" w:hAnsi="Arial" w:cs="Arial"/>
          <w:b/>
          <w:color w:val="0000FF"/>
          <w:sz w:val="24"/>
        </w:rPr>
        <w:t>S5-234348</w:t>
      </w:r>
      <w:r>
        <w:rPr>
          <w:rFonts w:ascii="Arial" w:hAnsi="Arial" w:cs="Arial"/>
          <w:b/>
          <w:color w:val="0000FF"/>
          <w:sz w:val="24"/>
        </w:rPr>
        <w:tab/>
      </w:r>
      <w:r>
        <w:rPr>
          <w:rFonts w:ascii="Arial" w:hAnsi="Arial" w:cs="Arial"/>
          <w:b/>
          <w:sz w:val="24"/>
        </w:rPr>
        <w:t>Rel-18 CR 32.156 Move Attribute definitions to UML repertoire</w:t>
      </w:r>
    </w:p>
    <w:p w14:paraId="32BB635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v18.1.0</w:t>
      </w:r>
      <w:r>
        <w:rPr>
          <w:i/>
        </w:rPr>
        <w:tab/>
        <w:t xml:space="preserve">  CR-0056  Cat: A (Rel-18)</w:t>
      </w:r>
      <w:r>
        <w:rPr>
          <w:i/>
        </w:rPr>
        <w:br/>
      </w:r>
      <w:r>
        <w:rPr>
          <w:i/>
        </w:rPr>
        <w:br/>
      </w:r>
      <w:r>
        <w:rPr>
          <w:i/>
        </w:rPr>
        <w:tab/>
      </w:r>
      <w:r>
        <w:rPr>
          <w:i/>
        </w:rPr>
        <w:tab/>
      </w:r>
      <w:r>
        <w:rPr>
          <w:i/>
        </w:rPr>
        <w:tab/>
      </w:r>
      <w:r>
        <w:rPr>
          <w:i/>
        </w:rPr>
        <w:tab/>
      </w:r>
      <w:r>
        <w:rPr>
          <w:i/>
        </w:rPr>
        <w:tab/>
        <w:t>Source: Ericsson-LG Co., LTD</w:t>
      </w:r>
    </w:p>
    <w:p w14:paraId="0872EEC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S5-234773</w:t>
      </w:r>
      <w:r>
        <w:rPr>
          <w:color w:val="993300"/>
          <w:u w:val="single"/>
        </w:rPr>
        <w:t>.</w:t>
      </w:r>
    </w:p>
    <w:p w14:paraId="7646282F" w14:textId="5BA96083" w:rsidR="00170D7E" w:rsidRDefault="00170D7E" w:rsidP="00170D7E">
      <w:pPr>
        <w:rPr>
          <w:rFonts w:ascii="Arial" w:hAnsi="Arial" w:cs="Arial"/>
          <w:b/>
          <w:sz w:val="24"/>
        </w:rPr>
      </w:pPr>
      <w:r>
        <w:rPr>
          <w:rFonts w:ascii="Arial" w:hAnsi="Arial" w:cs="Arial"/>
          <w:b/>
          <w:color w:val="0000FF"/>
          <w:sz w:val="24"/>
        </w:rPr>
        <w:t>S5-234773</w:t>
      </w:r>
      <w:r>
        <w:rPr>
          <w:rFonts w:ascii="Arial" w:hAnsi="Arial" w:cs="Arial"/>
          <w:b/>
          <w:color w:val="0000FF"/>
          <w:sz w:val="24"/>
        </w:rPr>
        <w:tab/>
      </w:r>
      <w:r>
        <w:rPr>
          <w:rFonts w:ascii="Arial" w:hAnsi="Arial" w:cs="Arial"/>
          <w:b/>
          <w:sz w:val="24"/>
        </w:rPr>
        <w:t>Rel-18 CR 32.156 Move Attribute definitions to UML repertoire</w:t>
      </w:r>
    </w:p>
    <w:p w14:paraId="0289704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v18.1.0</w:t>
      </w:r>
      <w:r>
        <w:rPr>
          <w:i/>
        </w:rPr>
        <w:tab/>
        <w:t xml:space="preserve">  CR-0056  rev 1 Cat: A (Rel-18)</w:t>
      </w:r>
      <w:r>
        <w:rPr>
          <w:i/>
        </w:rPr>
        <w:br/>
      </w:r>
      <w:r>
        <w:rPr>
          <w:i/>
        </w:rPr>
        <w:br/>
      </w:r>
      <w:r>
        <w:rPr>
          <w:i/>
        </w:rPr>
        <w:tab/>
      </w:r>
      <w:r>
        <w:rPr>
          <w:i/>
        </w:rPr>
        <w:tab/>
      </w:r>
      <w:r>
        <w:rPr>
          <w:i/>
        </w:rPr>
        <w:tab/>
      </w:r>
      <w:r>
        <w:rPr>
          <w:i/>
        </w:rPr>
        <w:tab/>
      </w:r>
      <w:r>
        <w:rPr>
          <w:i/>
        </w:rPr>
        <w:tab/>
        <w:t>Source: Ericsson-LG Co., LTD</w:t>
      </w:r>
    </w:p>
    <w:p w14:paraId="57C54038" w14:textId="77777777" w:rsidR="00170D7E" w:rsidRDefault="00170D7E" w:rsidP="00170D7E">
      <w:pPr>
        <w:rPr>
          <w:color w:val="808080"/>
        </w:rPr>
      </w:pPr>
      <w:r>
        <w:rPr>
          <w:color w:val="808080"/>
        </w:rPr>
        <w:t>(Replaces S5-234348)</w:t>
      </w:r>
    </w:p>
    <w:p w14:paraId="16EEAB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86014" w14:textId="5FC15B23" w:rsidR="00170D7E" w:rsidRDefault="00170D7E" w:rsidP="00170D7E">
      <w:pPr>
        <w:rPr>
          <w:rFonts w:ascii="Arial" w:hAnsi="Arial" w:cs="Arial"/>
          <w:b/>
          <w:sz w:val="24"/>
        </w:rPr>
      </w:pPr>
      <w:r>
        <w:rPr>
          <w:rFonts w:ascii="Arial" w:hAnsi="Arial" w:cs="Arial"/>
          <w:b/>
          <w:color w:val="0000FF"/>
          <w:sz w:val="24"/>
        </w:rPr>
        <w:t>S5-234370</w:t>
      </w:r>
      <w:r>
        <w:rPr>
          <w:rFonts w:ascii="Arial" w:hAnsi="Arial" w:cs="Arial"/>
          <w:b/>
          <w:color w:val="0000FF"/>
          <w:sz w:val="24"/>
        </w:rPr>
        <w:tab/>
      </w:r>
      <w:r>
        <w:rPr>
          <w:rFonts w:ascii="Arial" w:hAnsi="Arial" w:cs="Arial"/>
          <w:b/>
          <w:sz w:val="24"/>
        </w:rPr>
        <w:t>Rel-17 CR 28.537 Clarify management service discovery use cases</w:t>
      </w:r>
    </w:p>
    <w:p w14:paraId="39AAA0D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v17.3.0</w:t>
      </w:r>
      <w:r>
        <w:rPr>
          <w:i/>
        </w:rPr>
        <w:tab/>
        <w:t xml:space="preserve">  CR-0012  Cat: F (Rel-17)</w:t>
      </w:r>
      <w:r>
        <w:rPr>
          <w:i/>
        </w:rPr>
        <w:br/>
      </w:r>
      <w:r>
        <w:rPr>
          <w:i/>
        </w:rPr>
        <w:br/>
      </w:r>
      <w:r>
        <w:rPr>
          <w:i/>
        </w:rPr>
        <w:tab/>
      </w:r>
      <w:r>
        <w:rPr>
          <w:i/>
        </w:rPr>
        <w:tab/>
      </w:r>
      <w:r>
        <w:rPr>
          <w:i/>
        </w:rPr>
        <w:tab/>
      </w:r>
      <w:r>
        <w:rPr>
          <w:i/>
        </w:rPr>
        <w:tab/>
      </w:r>
      <w:r>
        <w:rPr>
          <w:i/>
        </w:rPr>
        <w:tab/>
        <w:t>Source: Ericsson Inc.</w:t>
      </w:r>
    </w:p>
    <w:p w14:paraId="56F22F8B" w14:textId="77777777" w:rsidR="00170D7E" w:rsidRDefault="00170D7E" w:rsidP="00170D7E">
      <w:pPr>
        <w:rPr>
          <w:rFonts w:ascii="Arial" w:hAnsi="Arial" w:cs="Arial"/>
          <w:b/>
        </w:rPr>
      </w:pPr>
      <w:r>
        <w:rPr>
          <w:rFonts w:ascii="Arial" w:hAnsi="Arial" w:cs="Arial"/>
          <w:b/>
        </w:rPr>
        <w:t xml:space="preserve">Discussion: </w:t>
      </w:r>
    </w:p>
    <w:p w14:paraId="17267BE0" w14:textId="77777777" w:rsidR="00170D7E" w:rsidRDefault="00170D7E" w:rsidP="00170D7E">
      <w:r>
        <w:t>MCC: missing CR number on CR cover</w:t>
      </w:r>
    </w:p>
    <w:p w14:paraId="359812AB" w14:textId="77777777" w:rsidR="00170D7E" w:rsidRDefault="00170D7E" w:rsidP="00170D7E">
      <w:r>
        <w:t>Huawei: link to change in other spec not correct; is stage 1 so very strange to have this detailed references</w:t>
      </w:r>
    </w:p>
    <w:p w14:paraId="7419F9D3" w14:textId="77777777" w:rsidR="00170D7E" w:rsidRDefault="00170D7E" w:rsidP="00170D7E">
      <w:r>
        <w:t>Samsung: strange to have this reason for change</w:t>
      </w:r>
    </w:p>
    <w:p w14:paraId="32C09062" w14:textId="77777777" w:rsidR="00170D7E" w:rsidRDefault="00170D7E" w:rsidP="00170D7E">
      <w:r>
        <w:t>Samsung: why capabilities deleted?</w:t>
      </w:r>
    </w:p>
    <w:p w14:paraId="7C1B4B0F" w14:textId="77777777" w:rsidR="00170D7E" w:rsidRDefault="00170D7E" w:rsidP="00170D7E">
      <w:r>
        <w:t>Ericsson: already covered</w:t>
      </w:r>
    </w:p>
    <w:p w14:paraId="55167B11" w14:textId="77777777" w:rsidR="00170D7E" w:rsidRDefault="00170D7E" w:rsidP="00170D7E">
      <w:r>
        <w:t>Nokia: CR has to stay within REL-17</w:t>
      </w:r>
    </w:p>
    <w:p w14:paraId="66C03ACB" w14:textId="77777777" w:rsidR="00170D7E" w:rsidRDefault="00170D7E" w:rsidP="00170D7E">
      <w:r>
        <w:t>Ericsson: attempts to rewrite the stage 1 section to align with what we actually did</w:t>
      </w:r>
    </w:p>
    <w:p w14:paraId="4742BFD9" w14:textId="77777777" w:rsidR="00170D7E" w:rsidRDefault="00170D7E" w:rsidP="00170D7E">
      <w:r>
        <w:t>Ericsson: we will bring a REL-18 version to the next meeting</w:t>
      </w:r>
    </w:p>
    <w:p w14:paraId="2018337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D224DC" w14:textId="752B2AA8" w:rsidR="00170D7E" w:rsidRDefault="00170D7E" w:rsidP="00170D7E">
      <w:pPr>
        <w:rPr>
          <w:rFonts w:ascii="Arial" w:hAnsi="Arial" w:cs="Arial"/>
          <w:b/>
          <w:sz w:val="24"/>
        </w:rPr>
      </w:pPr>
      <w:r>
        <w:rPr>
          <w:rFonts w:ascii="Arial" w:hAnsi="Arial" w:cs="Arial"/>
          <w:b/>
          <w:color w:val="0000FF"/>
          <w:sz w:val="24"/>
        </w:rPr>
        <w:t>S5-234375</w:t>
      </w:r>
      <w:r>
        <w:rPr>
          <w:rFonts w:ascii="Arial" w:hAnsi="Arial" w:cs="Arial"/>
          <w:b/>
          <w:color w:val="0000FF"/>
          <w:sz w:val="24"/>
        </w:rPr>
        <w:tab/>
      </w:r>
      <w:r>
        <w:rPr>
          <w:rFonts w:ascii="Arial" w:hAnsi="Arial" w:cs="Arial"/>
          <w:b/>
          <w:sz w:val="24"/>
        </w:rPr>
        <w:t>Rel-17 CR 28.532 Clarify streaming data reporting service definitions</w:t>
      </w:r>
    </w:p>
    <w:p w14:paraId="195A088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CR-0264  Cat: F (Rel-17)</w:t>
      </w:r>
      <w:r>
        <w:rPr>
          <w:i/>
        </w:rPr>
        <w:br/>
      </w:r>
      <w:r>
        <w:rPr>
          <w:i/>
        </w:rPr>
        <w:br/>
      </w:r>
      <w:r>
        <w:rPr>
          <w:i/>
        </w:rPr>
        <w:tab/>
      </w:r>
      <w:r>
        <w:rPr>
          <w:i/>
        </w:rPr>
        <w:tab/>
      </w:r>
      <w:r>
        <w:rPr>
          <w:i/>
        </w:rPr>
        <w:tab/>
      </w:r>
      <w:r>
        <w:rPr>
          <w:i/>
        </w:rPr>
        <w:tab/>
      </w:r>
      <w:r>
        <w:rPr>
          <w:i/>
        </w:rPr>
        <w:tab/>
        <w:t>Source: Ericsson Inc.</w:t>
      </w:r>
    </w:p>
    <w:p w14:paraId="3A7AB0F8" w14:textId="77777777" w:rsidR="00170D7E" w:rsidRDefault="00170D7E" w:rsidP="00170D7E">
      <w:pPr>
        <w:rPr>
          <w:rFonts w:ascii="Arial" w:hAnsi="Arial" w:cs="Arial"/>
          <w:b/>
        </w:rPr>
      </w:pPr>
      <w:r>
        <w:rPr>
          <w:rFonts w:ascii="Arial" w:hAnsi="Arial" w:cs="Arial"/>
          <w:b/>
        </w:rPr>
        <w:t xml:space="preserve">Discussion: </w:t>
      </w:r>
    </w:p>
    <w:p w14:paraId="33CD6F22" w14:textId="77777777" w:rsidR="00170D7E" w:rsidRDefault="00170D7E" w:rsidP="00170D7E">
      <w:r>
        <w:t>MCC: missing CR number on CR cover</w:t>
      </w:r>
    </w:p>
    <w:p w14:paraId="6EE4B09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S5-234774</w:t>
      </w:r>
      <w:r>
        <w:rPr>
          <w:color w:val="993300"/>
          <w:u w:val="single"/>
        </w:rPr>
        <w:t>.</w:t>
      </w:r>
    </w:p>
    <w:p w14:paraId="141059BB" w14:textId="5C4FA81A" w:rsidR="00170D7E" w:rsidRDefault="00170D7E" w:rsidP="00170D7E">
      <w:pPr>
        <w:rPr>
          <w:rFonts w:ascii="Arial" w:hAnsi="Arial" w:cs="Arial"/>
          <w:b/>
          <w:sz w:val="24"/>
        </w:rPr>
      </w:pPr>
      <w:r>
        <w:rPr>
          <w:rFonts w:ascii="Arial" w:hAnsi="Arial" w:cs="Arial"/>
          <w:b/>
          <w:color w:val="0000FF"/>
          <w:sz w:val="24"/>
        </w:rPr>
        <w:t>S5-234774</w:t>
      </w:r>
      <w:r>
        <w:rPr>
          <w:rFonts w:ascii="Arial" w:hAnsi="Arial" w:cs="Arial"/>
          <w:b/>
          <w:color w:val="0000FF"/>
          <w:sz w:val="24"/>
        </w:rPr>
        <w:tab/>
      </w:r>
      <w:r>
        <w:rPr>
          <w:rFonts w:ascii="Arial" w:hAnsi="Arial" w:cs="Arial"/>
          <w:b/>
          <w:sz w:val="24"/>
        </w:rPr>
        <w:t>Rel-17 CR 28.532 Clarify streaming data reporting service definitions</w:t>
      </w:r>
    </w:p>
    <w:p w14:paraId="2F3EDA8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CR-0264  rev 1 Cat: F (Rel-17)</w:t>
      </w:r>
      <w:r>
        <w:rPr>
          <w:i/>
        </w:rPr>
        <w:br/>
      </w:r>
      <w:r>
        <w:rPr>
          <w:i/>
        </w:rPr>
        <w:br/>
      </w:r>
      <w:r>
        <w:rPr>
          <w:i/>
        </w:rPr>
        <w:tab/>
      </w:r>
      <w:r>
        <w:rPr>
          <w:i/>
        </w:rPr>
        <w:tab/>
      </w:r>
      <w:r>
        <w:rPr>
          <w:i/>
        </w:rPr>
        <w:tab/>
      </w:r>
      <w:r>
        <w:rPr>
          <w:i/>
        </w:rPr>
        <w:tab/>
      </w:r>
      <w:r>
        <w:rPr>
          <w:i/>
        </w:rPr>
        <w:tab/>
        <w:t>Source: Ericsson Inc.</w:t>
      </w:r>
    </w:p>
    <w:p w14:paraId="1F43A014" w14:textId="77777777" w:rsidR="00170D7E" w:rsidRDefault="00170D7E" w:rsidP="00170D7E">
      <w:pPr>
        <w:rPr>
          <w:color w:val="808080"/>
        </w:rPr>
      </w:pPr>
      <w:r>
        <w:rPr>
          <w:color w:val="808080"/>
        </w:rPr>
        <w:t>(Replaces S5-234375)</w:t>
      </w:r>
    </w:p>
    <w:p w14:paraId="1F6FFE74" w14:textId="77777777" w:rsidR="00170D7E" w:rsidRDefault="00170D7E" w:rsidP="00170D7E">
      <w:pPr>
        <w:rPr>
          <w:rFonts w:ascii="Arial" w:hAnsi="Arial" w:cs="Arial"/>
          <w:b/>
        </w:rPr>
      </w:pPr>
      <w:r>
        <w:rPr>
          <w:rFonts w:ascii="Arial" w:hAnsi="Arial" w:cs="Arial"/>
          <w:b/>
        </w:rPr>
        <w:t xml:space="preserve">Discussion: </w:t>
      </w:r>
    </w:p>
    <w:p w14:paraId="4E95BA93" w14:textId="77777777" w:rsidR="00170D7E" w:rsidRDefault="00170D7E" w:rsidP="00170D7E">
      <w:r>
        <w:t>conclusion: agreed unseen</w:t>
      </w:r>
    </w:p>
    <w:p w14:paraId="4DEA312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872EF" w14:textId="77777777" w:rsidR="00170D7E" w:rsidRDefault="00170D7E" w:rsidP="00170D7E">
      <w:pPr>
        <w:pStyle w:val="Heading4"/>
      </w:pPr>
      <w:bookmarkStart w:id="18" w:name="_Toc139968009"/>
      <w:r>
        <w:t>6.3.1</w:t>
      </w:r>
      <w:r>
        <w:tab/>
        <w:t xml:space="preserve"> Methodology</w:t>
      </w:r>
      <w:bookmarkEnd w:id="18"/>
    </w:p>
    <w:p w14:paraId="502B9BBC" w14:textId="77777777" w:rsidR="00170D7E" w:rsidRDefault="00170D7E" w:rsidP="00170D7E">
      <w:pPr>
        <w:pStyle w:val="Heading4"/>
      </w:pPr>
      <w:bookmarkStart w:id="19" w:name="_Toc139968010"/>
      <w:r>
        <w:t>6.3.2</w:t>
      </w:r>
      <w:r>
        <w:tab/>
        <w:t xml:space="preserve"> ANL</w:t>
      </w:r>
      <w:bookmarkEnd w:id="19"/>
    </w:p>
    <w:p w14:paraId="569EA978" w14:textId="77777777" w:rsidR="00170D7E" w:rsidRDefault="00170D7E" w:rsidP="00170D7E">
      <w:pPr>
        <w:pStyle w:val="Heading4"/>
      </w:pPr>
      <w:bookmarkStart w:id="20" w:name="_Toc139968011"/>
      <w:r>
        <w:t>6.3.3</w:t>
      </w:r>
      <w:r>
        <w:tab/>
        <w:t xml:space="preserve"> MDAS</w:t>
      </w:r>
      <w:bookmarkEnd w:id="20"/>
    </w:p>
    <w:p w14:paraId="76F0C961" w14:textId="72DB4075" w:rsidR="00170D7E" w:rsidRDefault="00170D7E" w:rsidP="00170D7E">
      <w:pPr>
        <w:rPr>
          <w:rFonts w:ascii="Arial" w:hAnsi="Arial" w:cs="Arial"/>
          <w:b/>
          <w:sz w:val="24"/>
        </w:rPr>
      </w:pPr>
      <w:r>
        <w:rPr>
          <w:rFonts w:ascii="Arial" w:hAnsi="Arial" w:cs="Arial"/>
          <w:b/>
          <w:color w:val="0000FF"/>
          <w:sz w:val="24"/>
        </w:rPr>
        <w:t>S5-233920</w:t>
      </w:r>
      <w:r>
        <w:rPr>
          <w:rFonts w:ascii="Arial" w:hAnsi="Arial" w:cs="Arial"/>
          <w:b/>
          <w:color w:val="0000FF"/>
          <w:sz w:val="24"/>
        </w:rPr>
        <w:tab/>
      </w:r>
      <w:r>
        <w:rPr>
          <w:rFonts w:ascii="Arial" w:hAnsi="Arial" w:cs="Arial"/>
          <w:b/>
          <w:sz w:val="24"/>
        </w:rPr>
        <w:t>Rel-17 CR TS 28.104 Correcting attribute type for Recommended 3GPP action and MDA type for Paging Use case</w:t>
      </w:r>
    </w:p>
    <w:p w14:paraId="5CFF612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CR-0044  Cat: F (Rel-17)</w:t>
      </w:r>
      <w:r>
        <w:rPr>
          <w:i/>
        </w:rPr>
        <w:br/>
      </w:r>
      <w:r>
        <w:rPr>
          <w:i/>
        </w:rPr>
        <w:br/>
      </w:r>
      <w:r>
        <w:rPr>
          <w:i/>
        </w:rPr>
        <w:tab/>
      </w:r>
      <w:r>
        <w:rPr>
          <w:i/>
        </w:rPr>
        <w:tab/>
      </w:r>
      <w:r>
        <w:rPr>
          <w:i/>
        </w:rPr>
        <w:tab/>
      </w:r>
      <w:r>
        <w:rPr>
          <w:i/>
        </w:rPr>
        <w:tab/>
      </w:r>
      <w:r>
        <w:rPr>
          <w:i/>
        </w:rPr>
        <w:tab/>
        <w:t>Source: Nokia, Nokia Shanghai Bell</w:t>
      </w:r>
    </w:p>
    <w:p w14:paraId="1B4014C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44C9FA" w14:textId="6525A370" w:rsidR="00170D7E" w:rsidRDefault="00170D7E" w:rsidP="00170D7E">
      <w:pPr>
        <w:rPr>
          <w:rFonts w:ascii="Arial" w:hAnsi="Arial" w:cs="Arial"/>
          <w:b/>
          <w:sz w:val="24"/>
        </w:rPr>
      </w:pPr>
      <w:r>
        <w:rPr>
          <w:rFonts w:ascii="Arial" w:hAnsi="Arial" w:cs="Arial"/>
          <w:b/>
          <w:color w:val="0000FF"/>
          <w:sz w:val="24"/>
        </w:rPr>
        <w:t>S5-233921</w:t>
      </w:r>
      <w:r>
        <w:rPr>
          <w:rFonts w:ascii="Arial" w:hAnsi="Arial" w:cs="Arial"/>
          <w:b/>
          <w:color w:val="0000FF"/>
          <w:sz w:val="24"/>
        </w:rPr>
        <w:tab/>
      </w:r>
      <w:r>
        <w:rPr>
          <w:rFonts w:ascii="Arial" w:hAnsi="Arial" w:cs="Arial"/>
          <w:b/>
          <w:sz w:val="24"/>
        </w:rPr>
        <w:t xml:space="preserve">Rel-17 CR TS 28.104 Replacing </w:t>
      </w:r>
      <w:proofErr w:type="spellStart"/>
      <w:r>
        <w:rPr>
          <w:rFonts w:ascii="Arial" w:hAnsi="Arial" w:cs="Arial"/>
          <w:b/>
          <w:sz w:val="24"/>
        </w:rPr>
        <w:t>MDAEntity</w:t>
      </w:r>
      <w:proofErr w:type="spellEnd"/>
      <w:r>
        <w:rPr>
          <w:rFonts w:ascii="Arial" w:hAnsi="Arial" w:cs="Arial"/>
          <w:b/>
          <w:sz w:val="24"/>
        </w:rPr>
        <w:t xml:space="preserve"> with </w:t>
      </w:r>
      <w:proofErr w:type="spellStart"/>
      <w:r>
        <w:rPr>
          <w:rFonts w:ascii="Arial" w:hAnsi="Arial" w:cs="Arial"/>
          <w:b/>
          <w:sz w:val="24"/>
        </w:rPr>
        <w:t>ManagedEntity</w:t>
      </w:r>
      <w:proofErr w:type="spellEnd"/>
    </w:p>
    <w:p w14:paraId="75BF39A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CR-0045  Cat: F (Rel-17)</w:t>
      </w:r>
      <w:r>
        <w:rPr>
          <w:i/>
        </w:rPr>
        <w:br/>
      </w:r>
      <w:r>
        <w:rPr>
          <w:i/>
        </w:rPr>
        <w:br/>
      </w:r>
      <w:r>
        <w:rPr>
          <w:i/>
        </w:rPr>
        <w:tab/>
      </w:r>
      <w:r>
        <w:rPr>
          <w:i/>
        </w:rPr>
        <w:tab/>
      </w:r>
      <w:r>
        <w:rPr>
          <w:i/>
        </w:rPr>
        <w:tab/>
      </w:r>
      <w:r>
        <w:rPr>
          <w:i/>
        </w:rPr>
        <w:tab/>
      </w:r>
      <w:r>
        <w:rPr>
          <w:i/>
        </w:rPr>
        <w:tab/>
        <w:t>Source: Nokia, Nokia Shanghai Bell</w:t>
      </w:r>
    </w:p>
    <w:p w14:paraId="4496C646" w14:textId="77777777" w:rsidR="00170D7E" w:rsidRDefault="00170D7E" w:rsidP="00170D7E">
      <w:pPr>
        <w:rPr>
          <w:rFonts w:ascii="Arial" w:hAnsi="Arial" w:cs="Arial"/>
          <w:b/>
        </w:rPr>
      </w:pPr>
      <w:r>
        <w:rPr>
          <w:rFonts w:ascii="Arial" w:hAnsi="Arial" w:cs="Arial"/>
          <w:b/>
        </w:rPr>
        <w:t xml:space="preserve">Discussion: </w:t>
      </w:r>
    </w:p>
    <w:p w14:paraId="4C816B75" w14:textId="77777777" w:rsidR="00170D7E" w:rsidRDefault="00170D7E" w:rsidP="00170D7E">
      <w:r>
        <w:t>Nokia: we can withdraw it</w:t>
      </w:r>
    </w:p>
    <w:p w14:paraId="643906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FBE5D0" w14:textId="7434B262" w:rsidR="00170D7E" w:rsidRDefault="00170D7E" w:rsidP="00170D7E">
      <w:pPr>
        <w:rPr>
          <w:rFonts w:ascii="Arial" w:hAnsi="Arial" w:cs="Arial"/>
          <w:b/>
          <w:sz w:val="24"/>
        </w:rPr>
      </w:pPr>
      <w:r>
        <w:rPr>
          <w:rFonts w:ascii="Arial" w:hAnsi="Arial" w:cs="Arial"/>
          <w:b/>
          <w:color w:val="0000FF"/>
          <w:sz w:val="24"/>
        </w:rPr>
        <w:t>S5-234100</w:t>
      </w:r>
      <w:r>
        <w:rPr>
          <w:rFonts w:ascii="Arial" w:hAnsi="Arial" w:cs="Arial"/>
          <w:b/>
          <w:color w:val="0000FF"/>
          <w:sz w:val="24"/>
        </w:rPr>
        <w:tab/>
      </w:r>
      <w:r>
        <w:rPr>
          <w:rFonts w:ascii="Arial" w:hAnsi="Arial" w:cs="Arial"/>
          <w:b/>
          <w:sz w:val="24"/>
        </w:rPr>
        <w:t>Add error handling in MDA report</w:t>
      </w:r>
    </w:p>
    <w:p w14:paraId="1FDA128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CR-0046  Cat: F (Rel-17)</w:t>
      </w:r>
      <w:r>
        <w:rPr>
          <w:i/>
        </w:rPr>
        <w:br/>
      </w:r>
      <w:r>
        <w:rPr>
          <w:i/>
        </w:rPr>
        <w:br/>
      </w:r>
      <w:r>
        <w:rPr>
          <w:i/>
        </w:rPr>
        <w:tab/>
      </w:r>
      <w:r>
        <w:rPr>
          <w:i/>
        </w:rPr>
        <w:tab/>
      </w:r>
      <w:r>
        <w:rPr>
          <w:i/>
        </w:rPr>
        <w:tab/>
      </w:r>
      <w:r>
        <w:rPr>
          <w:i/>
        </w:rPr>
        <w:tab/>
      </w:r>
      <w:r>
        <w:rPr>
          <w:i/>
        </w:rPr>
        <w:tab/>
        <w:t>Source: Huawei</w:t>
      </w:r>
    </w:p>
    <w:p w14:paraId="0FD9A2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AC510A" w14:textId="0BC7DDBE" w:rsidR="00170D7E" w:rsidRDefault="00170D7E" w:rsidP="00170D7E">
      <w:pPr>
        <w:rPr>
          <w:rFonts w:ascii="Arial" w:hAnsi="Arial" w:cs="Arial"/>
          <w:b/>
          <w:sz w:val="24"/>
        </w:rPr>
      </w:pPr>
      <w:r>
        <w:rPr>
          <w:rFonts w:ascii="Arial" w:hAnsi="Arial" w:cs="Arial"/>
          <w:b/>
          <w:color w:val="0000FF"/>
          <w:sz w:val="24"/>
        </w:rPr>
        <w:t>S5-234101</w:t>
      </w:r>
      <w:r>
        <w:rPr>
          <w:rFonts w:ascii="Arial" w:hAnsi="Arial" w:cs="Arial"/>
          <w:b/>
          <w:color w:val="0000FF"/>
          <w:sz w:val="24"/>
        </w:rPr>
        <w:tab/>
      </w:r>
      <w:r>
        <w:rPr>
          <w:rFonts w:ascii="Arial" w:hAnsi="Arial" w:cs="Arial"/>
          <w:b/>
          <w:sz w:val="24"/>
        </w:rPr>
        <w:t xml:space="preserve">Correction of attributes in </w:t>
      </w:r>
      <w:proofErr w:type="spellStart"/>
      <w:r>
        <w:rPr>
          <w:rFonts w:ascii="Arial" w:hAnsi="Arial" w:cs="Arial"/>
          <w:b/>
          <w:sz w:val="24"/>
        </w:rPr>
        <w:t>MDAOutputs</w:t>
      </w:r>
      <w:proofErr w:type="spellEnd"/>
      <w:r>
        <w:rPr>
          <w:rFonts w:ascii="Arial" w:hAnsi="Arial" w:cs="Arial"/>
          <w:b/>
          <w:sz w:val="24"/>
        </w:rPr>
        <w:t xml:space="preserve"> </w:t>
      </w:r>
      <w:proofErr w:type="spellStart"/>
      <w:r>
        <w:rPr>
          <w:rFonts w:ascii="Arial" w:hAnsi="Arial" w:cs="Arial"/>
          <w:b/>
          <w:sz w:val="24"/>
        </w:rPr>
        <w:t>dataType</w:t>
      </w:r>
      <w:proofErr w:type="spellEnd"/>
    </w:p>
    <w:p w14:paraId="221C622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CR-0047  Cat: F (Rel-17)</w:t>
      </w:r>
      <w:r>
        <w:rPr>
          <w:i/>
        </w:rPr>
        <w:br/>
      </w:r>
      <w:r>
        <w:rPr>
          <w:i/>
        </w:rPr>
        <w:br/>
      </w:r>
      <w:r>
        <w:rPr>
          <w:i/>
        </w:rPr>
        <w:tab/>
      </w:r>
      <w:r>
        <w:rPr>
          <w:i/>
        </w:rPr>
        <w:tab/>
      </w:r>
      <w:r>
        <w:rPr>
          <w:i/>
        </w:rPr>
        <w:tab/>
      </w:r>
      <w:r>
        <w:rPr>
          <w:i/>
        </w:rPr>
        <w:tab/>
      </w:r>
      <w:r>
        <w:rPr>
          <w:i/>
        </w:rPr>
        <w:tab/>
        <w:t>Source: Huawei</w:t>
      </w:r>
    </w:p>
    <w:p w14:paraId="61258EB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S5-234775</w:t>
      </w:r>
      <w:r>
        <w:rPr>
          <w:color w:val="993300"/>
          <w:u w:val="single"/>
        </w:rPr>
        <w:t>.</w:t>
      </w:r>
    </w:p>
    <w:p w14:paraId="0D92676B" w14:textId="36629E47" w:rsidR="00170D7E" w:rsidRDefault="00170D7E" w:rsidP="00170D7E">
      <w:pPr>
        <w:rPr>
          <w:rFonts w:ascii="Arial" w:hAnsi="Arial" w:cs="Arial"/>
          <w:b/>
          <w:sz w:val="24"/>
        </w:rPr>
      </w:pPr>
      <w:r>
        <w:rPr>
          <w:rFonts w:ascii="Arial" w:hAnsi="Arial" w:cs="Arial"/>
          <w:b/>
          <w:color w:val="0000FF"/>
          <w:sz w:val="24"/>
        </w:rPr>
        <w:t>S5-234775</w:t>
      </w:r>
      <w:r>
        <w:rPr>
          <w:rFonts w:ascii="Arial" w:hAnsi="Arial" w:cs="Arial"/>
          <w:b/>
          <w:color w:val="0000FF"/>
          <w:sz w:val="24"/>
        </w:rPr>
        <w:tab/>
      </w:r>
      <w:r>
        <w:rPr>
          <w:rFonts w:ascii="Arial" w:hAnsi="Arial" w:cs="Arial"/>
          <w:b/>
          <w:sz w:val="24"/>
        </w:rPr>
        <w:t xml:space="preserve">Correction of attributes in </w:t>
      </w:r>
      <w:proofErr w:type="spellStart"/>
      <w:r>
        <w:rPr>
          <w:rFonts w:ascii="Arial" w:hAnsi="Arial" w:cs="Arial"/>
          <w:b/>
          <w:sz w:val="24"/>
        </w:rPr>
        <w:t>MDAOutputs</w:t>
      </w:r>
      <w:proofErr w:type="spellEnd"/>
      <w:r>
        <w:rPr>
          <w:rFonts w:ascii="Arial" w:hAnsi="Arial" w:cs="Arial"/>
          <w:b/>
          <w:sz w:val="24"/>
        </w:rPr>
        <w:t xml:space="preserve"> </w:t>
      </w:r>
      <w:proofErr w:type="spellStart"/>
      <w:r>
        <w:rPr>
          <w:rFonts w:ascii="Arial" w:hAnsi="Arial" w:cs="Arial"/>
          <w:b/>
          <w:sz w:val="24"/>
        </w:rPr>
        <w:t>dataType</w:t>
      </w:r>
      <w:proofErr w:type="spellEnd"/>
    </w:p>
    <w:p w14:paraId="703C550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CR-0047  rev 1 Cat: F (Rel-17)</w:t>
      </w:r>
      <w:r>
        <w:rPr>
          <w:i/>
        </w:rPr>
        <w:br/>
      </w:r>
      <w:r>
        <w:rPr>
          <w:i/>
        </w:rPr>
        <w:br/>
      </w:r>
      <w:r>
        <w:rPr>
          <w:i/>
        </w:rPr>
        <w:tab/>
      </w:r>
      <w:r>
        <w:rPr>
          <w:i/>
        </w:rPr>
        <w:tab/>
      </w:r>
      <w:r>
        <w:rPr>
          <w:i/>
        </w:rPr>
        <w:tab/>
      </w:r>
      <w:r>
        <w:rPr>
          <w:i/>
        </w:rPr>
        <w:tab/>
      </w:r>
      <w:r>
        <w:rPr>
          <w:i/>
        </w:rPr>
        <w:tab/>
        <w:t>Source: Huawei</w:t>
      </w:r>
    </w:p>
    <w:p w14:paraId="236C1F92" w14:textId="77777777" w:rsidR="00170D7E" w:rsidRDefault="00170D7E" w:rsidP="00170D7E">
      <w:pPr>
        <w:rPr>
          <w:color w:val="808080"/>
        </w:rPr>
      </w:pPr>
      <w:r>
        <w:rPr>
          <w:color w:val="808080"/>
        </w:rPr>
        <w:t>(Replaces S5-234101)</w:t>
      </w:r>
    </w:p>
    <w:p w14:paraId="542732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5ED194" w14:textId="2745E07A" w:rsidR="00170D7E" w:rsidRDefault="00170D7E" w:rsidP="00170D7E">
      <w:pPr>
        <w:rPr>
          <w:rFonts w:ascii="Arial" w:hAnsi="Arial" w:cs="Arial"/>
          <w:b/>
          <w:sz w:val="24"/>
        </w:rPr>
      </w:pPr>
      <w:r>
        <w:rPr>
          <w:rFonts w:ascii="Arial" w:hAnsi="Arial" w:cs="Arial"/>
          <w:b/>
          <w:color w:val="0000FF"/>
          <w:sz w:val="24"/>
        </w:rPr>
        <w:t>S5-234102</w:t>
      </w:r>
      <w:r>
        <w:rPr>
          <w:rFonts w:ascii="Arial" w:hAnsi="Arial" w:cs="Arial"/>
          <w:b/>
          <w:color w:val="0000FF"/>
          <w:sz w:val="24"/>
        </w:rPr>
        <w:tab/>
      </w:r>
      <w:r>
        <w:rPr>
          <w:rFonts w:ascii="Arial" w:hAnsi="Arial" w:cs="Arial"/>
          <w:b/>
          <w:sz w:val="24"/>
        </w:rPr>
        <w:t xml:space="preserve">Remove duplicate </w:t>
      </w:r>
      <w:proofErr w:type="spellStart"/>
      <w:r>
        <w:rPr>
          <w:rFonts w:ascii="Arial" w:hAnsi="Arial" w:cs="Arial"/>
          <w:b/>
          <w:sz w:val="24"/>
        </w:rPr>
        <w:t>mdaType</w:t>
      </w:r>
      <w:proofErr w:type="spellEnd"/>
      <w:r>
        <w:rPr>
          <w:rFonts w:ascii="Arial" w:hAnsi="Arial" w:cs="Arial"/>
          <w:b/>
          <w:sz w:val="24"/>
        </w:rPr>
        <w:t xml:space="preserve"> in MDA report</w:t>
      </w:r>
    </w:p>
    <w:p w14:paraId="02F953D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CR-0048  Cat: F (Rel-17)</w:t>
      </w:r>
      <w:r>
        <w:rPr>
          <w:i/>
        </w:rPr>
        <w:br/>
      </w:r>
      <w:r>
        <w:rPr>
          <w:i/>
        </w:rPr>
        <w:br/>
      </w:r>
      <w:r>
        <w:rPr>
          <w:i/>
        </w:rPr>
        <w:tab/>
      </w:r>
      <w:r>
        <w:rPr>
          <w:i/>
        </w:rPr>
        <w:tab/>
      </w:r>
      <w:r>
        <w:rPr>
          <w:i/>
        </w:rPr>
        <w:tab/>
      </w:r>
      <w:r>
        <w:rPr>
          <w:i/>
        </w:rPr>
        <w:tab/>
      </w:r>
      <w:r>
        <w:rPr>
          <w:i/>
        </w:rPr>
        <w:tab/>
        <w:t>Source: Huawei</w:t>
      </w:r>
    </w:p>
    <w:p w14:paraId="7352245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164B7" w14:textId="4296CC16" w:rsidR="00170D7E" w:rsidRDefault="00170D7E" w:rsidP="00170D7E">
      <w:pPr>
        <w:rPr>
          <w:rFonts w:ascii="Arial" w:hAnsi="Arial" w:cs="Arial"/>
          <w:b/>
          <w:sz w:val="24"/>
        </w:rPr>
      </w:pPr>
      <w:r>
        <w:rPr>
          <w:rFonts w:ascii="Arial" w:hAnsi="Arial" w:cs="Arial"/>
          <w:b/>
          <w:color w:val="0000FF"/>
          <w:sz w:val="24"/>
        </w:rPr>
        <w:t>S5-234353</w:t>
      </w:r>
      <w:r>
        <w:rPr>
          <w:rFonts w:ascii="Arial" w:hAnsi="Arial" w:cs="Arial"/>
          <w:b/>
          <w:color w:val="0000FF"/>
          <w:sz w:val="24"/>
        </w:rPr>
        <w:tab/>
      </w:r>
      <w:r>
        <w:rPr>
          <w:rFonts w:ascii="Arial" w:hAnsi="Arial" w:cs="Arial"/>
          <w:b/>
          <w:sz w:val="24"/>
        </w:rPr>
        <w:t>CR Rel-17 TS 28.105 Removal of SW loading from training phase</w:t>
      </w:r>
    </w:p>
    <w:p w14:paraId="653BBDB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CR-0030  Cat: F (Rel-17)</w:t>
      </w:r>
      <w:r>
        <w:rPr>
          <w:i/>
        </w:rPr>
        <w:br/>
      </w:r>
      <w:r>
        <w:rPr>
          <w:i/>
        </w:rPr>
        <w:br/>
      </w:r>
      <w:r>
        <w:rPr>
          <w:i/>
        </w:rPr>
        <w:tab/>
      </w:r>
      <w:r>
        <w:rPr>
          <w:i/>
        </w:rPr>
        <w:tab/>
      </w:r>
      <w:r>
        <w:rPr>
          <w:i/>
        </w:rPr>
        <w:tab/>
      </w:r>
      <w:r>
        <w:rPr>
          <w:i/>
        </w:rPr>
        <w:tab/>
      </w:r>
      <w:r>
        <w:rPr>
          <w:i/>
        </w:rPr>
        <w:tab/>
        <w:t>Source: Ericsson-LG Co., LTD</w:t>
      </w:r>
    </w:p>
    <w:p w14:paraId="397EA8E6" w14:textId="77777777" w:rsidR="00170D7E" w:rsidRDefault="00170D7E" w:rsidP="00170D7E">
      <w:pPr>
        <w:rPr>
          <w:rFonts w:ascii="Arial" w:hAnsi="Arial" w:cs="Arial"/>
          <w:b/>
        </w:rPr>
      </w:pPr>
      <w:r>
        <w:rPr>
          <w:rFonts w:ascii="Arial" w:hAnsi="Arial" w:cs="Arial"/>
          <w:b/>
        </w:rPr>
        <w:t xml:space="preserve">Discussion: </w:t>
      </w:r>
    </w:p>
    <w:p w14:paraId="004AC3AD" w14:textId="77777777" w:rsidR="00170D7E" w:rsidRDefault="00170D7E" w:rsidP="00170D7E">
      <w:r>
        <w:t>MCC: spec version shall have no V in version on CR cover</w:t>
      </w:r>
    </w:p>
    <w:p w14:paraId="34A944E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204DD2" w14:textId="1B418223" w:rsidR="00170D7E" w:rsidRDefault="00170D7E" w:rsidP="00170D7E">
      <w:pPr>
        <w:rPr>
          <w:rFonts w:ascii="Arial" w:hAnsi="Arial" w:cs="Arial"/>
          <w:b/>
          <w:sz w:val="24"/>
        </w:rPr>
      </w:pPr>
      <w:r>
        <w:rPr>
          <w:rFonts w:ascii="Arial" w:hAnsi="Arial" w:cs="Arial"/>
          <w:b/>
          <w:color w:val="0000FF"/>
          <w:sz w:val="24"/>
        </w:rPr>
        <w:t>S5-234355</w:t>
      </w:r>
      <w:r>
        <w:rPr>
          <w:rFonts w:ascii="Arial" w:hAnsi="Arial" w:cs="Arial"/>
          <w:b/>
          <w:color w:val="0000FF"/>
          <w:sz w:val="24"/>
        </w:rPr>
        <w:tab/>
      </w:r>
      <w:r>
        <w:rPr>
          <w:rFonts w:ascii="Arial" w:hAnsi="Arial" w:cs="Arial"/>
          <w:b/>
          <w:sz w:val="24"/>
        </w:rPr>
        <w:t>Rel-17 TS 28.105 Correction of the figure for ML training function</w:t>
      </w:r>
    </w:p>
    <w:p w14:paraId="5785998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CR-0031  Cat: F (Rel-17)</w:t>
      </w:r>
      <w:r>
        <w:rPr>
          <w:i/>
        </w:rPr>
        <w:br/>
      </w:r>
      <w:r>
        <w:rPr>
          <w:i/>
        </w:rPr>
        <w:br/>
      </w:r>
      <w:r>
        <w:rPr>
          <w:i/>
        </w:rPr>
        <w:tab/>
      </w:r>
      <w:r>
        <w:rPr>
          <w:i/>
        </w:rPr>
        <w:tab/>
      </w:r>
      <w:r>
        <w:rPr>
          <w:i/>
        </w:rPr>
        <w:tab/>
      </w:r>
      <w:r>
        <w:rPr>
          <w:i/>
        </w:rPr>
        <w:tab/>
      </w:r>
      <w:r>
        <w:rPr>
          <w:i/>
        </w:rPr>
        <w:tab/>
        <w:t>Source: Ericsson-LG Co., LTD</w:t>
      </w:r>
    </w:p>
    <w:p w14:paraId="04E4EC12" w14:textId="77777777" w:rsidR="00170D7E" w:rsidRDefault="00170D7E" w:rsidP="00170D7E">
      <w:pPr>
        <w:rPr>
          <w:rFonts w:ascii="Arial" w:hAnsi="Arial" w:cs="Arial"/>
          <w:b/>
        </w:rPr>
      </w:pPr>
      <w:r>
        <w:rPr>
          <w:rFonts w:ascii="Arial" w:hAnsi="Arial" w:cs="Arial"/>
          <w:b/>
        </w:rPr>
        <w:t xml:space="preserve">Discussion: </w:t>
      </w:r>
    </w:p>
    <w:p w14:paraId="27FEF6E7" w14:textId="77777777" w:rsidR="00170D7E" w:rsidRDefault="00170D7E" w:rsidP="00170D7E">
      <w:r>
        <w:t>MCC: spec version shall have no V in version on CR cover</w:t>
      </w:r>
    </w:p>
    <w:p w14:paraId="0721E16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S5-234777</w:t>
      </w:r>
      <w:r>
        <w:rPr>
          <w:color w:val="993300"/>
          <w:u w:val="single"/>
        </w:rPr>
        <w:t>.</w:t>
      </w:r>
    </w:p>
    <w:p w14:paraId="3B2A2C57" w14:textId="597F7833" w:rsidR="00170D7E" w:rsidRDefault="00170D7E" w:rsidP="00170D7E">
      <w:pPr>
        <w:rPr>
          <w:rFonts w:ascii="Arial" w:hAnsi="Arial" w:cs="Arial"/>
          <w:b/>
          <w:sz w:val="24"/>
        </w:rPr>
      </w:pPr>
      <w:r>
        <w:rPr>
          <w:rFonts w:ascii="Arial" w:hAnsi="Arial" w:cs="Arial"/>
          <w:b/>
          <w:color w:val="0000FF"/>
          <w:sz w:val="24"/>
        </w:rPr>
        <w:t>S5-234777</w:t>
      </w:r>
      <w:r>
        <w:rPr>
          <w:rFonts w:ascii="Arial" w:hAnsi="Arial" w:cs="Arial"/>
          <w:b/>
          <w:color w:val="0000FF"/>
          <w:sz w:val="24"/>
        </w:rPr>
        <w:tab/>
      </w:r>
      <w:r>
        <w:rPr>
          <w:rFonts w:ascii="Arial" w:hAnsi="Arial" w:cs="Arial"/>
          <w:b/>
          <w:sz w:val="24"/>
        </w:rPr>
        <w:t>Rel-17 TS 28.105 Correction of the figure for ML training function</w:t>
      </w:r>
    </w:p>
    <w:p w14:paraId="070FF6F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CR-0031  rev 1 Cat: F (Rel-17)</w:t>
      </w:r>
      <w:r>
        <w:rPr>
          <w:i/>
        </w:rPr>
        <w:br/>
      </w:r>
      <w:r>
        <w:rPr>
          <w:i/>
        </w:rPr>
        <w:br/>
      </w:r>
      <w:r>
        <w:rPr>
          <w:i/>
        </w:rPr>
        <w:tab/>
      </w:r>
      <w:r>
        <w:rPr>
          <w:i/>
        </w:rPr>
        <w:tab/>
      </w:r>
      <w:r>
        <w:rPr>
          <w:i/>
        </w:rPr>
        <w:tab/>
      </w:r>
      <w:r>
        <w:rPr>
          <w:i/>
        </w:rPr>
        <w:tab/>
      </w:r>
      <w:r>
        <w:rPr>
          <w:i/>
        </w:rPr>
        <w:tab/>
        <w:t>Source: Ericsson-LG Co., LTD</w:t>
      </w:r>
    </w:p>
    <w:p w14:paraId="278EC918" w14:textId="77777777" w:rsidR="00170D7E" w:rsidRDefault="00170D7E" w:rsidP="00170D7E">
      <w:pPr>
        <w:rPr>
          <w:color w:val="808080"/>
        </w:rPr>
      </w:pPr>
      <w:r>
        <w:rPr>
          <w:color w:val="808080"/>
        </w:rPr>
        <w:t>(Replaces S5-234355)</w:t>
      </w:r>
    </w:p>
    <w:p w14:paraId="30A918B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331A7E" w14:textId="74D5CD20" w:rsidR="00170D7E" w:rsidRDefault="00170D7E" w:rsidP="00170D7E">
      <w:pPr>
        <w:rPr>
          <w:rFonts w:ascii="Arial" w:hAnsi="Arial" w:cs="Arial"/>
          <w:b/>
          <w:sz w:val="24"/>
        </w:rPr>
      </w:pPr>
      <w:r>
        <w:rPr>
          <w:rFonts w:ascii="Arial" w:hAnsi="Arial" w:cs="Arial"/>
          <w:b/>
          <w:color w:val="0000FF"/>
          <w:sz w:val="24"/>
        </w:rPr>
        <w:t>S5-234424</w:t>
      </w:r>
      <w:r>
        <w:rPr>
          <w:rFonts w:ascii="Arial" w:hAnsi="Arial" w:cs="Arial"/>
          <w:b/>
          <w:color w:val="0000FF"/>
          <w:sz w:val="24"/>
        </w:rPr>
        <w:tab/>
      </w:r>
      <w:r>
        <w:rPr>
          <w:rFonts w:ascii="Arial" w:hAnsi="Arial" w:cs="Arial"/>
          <w:b/>
          <w:sz w:val="24"/>
        </w:rPr>
        <w:t xml:space="preserve">CR TS28.104 Corrections of the requirements on MDA capability </w:t>
      </w:r>
    </w:p>
    <w:p w14:paraId="6770B10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CR-0053  Cat: F (Rel-17)</w:t>
      </w:r>
      <w:r>
        <w:rPr>
          <w:i/>
        </w:rPr>
        <w:br/>
      </w:r>
      <w:r>
        <w:rPr>
          <w:i/>
        </w:rPr>
        <w:br/>
      </w:r>
      <w:r>
        <w:rPr>
          <w:i/>
        </w:rPr>
        <w:tab/>
      </w:r>
      <w:r>
        <w:rPr>
          <w:i/>
        </w:rPr>
        <w:tab/>
      </w:r>
      <w:r>
        <w:rPr>
          <w:i/>
        </w:rPr>
        <w:tab/>
      </w:r>
      <w:r>
        <w:rPr>
          <w:i/>
        </w:rPr>
        <w:tab/>
      </w:r>
      <w:r>
        <w:rPr>
          <w:i/>
        </w:rPr>
        <w:tab/>
        <w:t>Source: NEC, Intel</w:t>
      </w:r>
    </w:p>
    <w:p w14:paraId="51132DD2" w14:textId="77777777" w:rsidR="00170D7E" w:rsidRDefault="00170D7E" w:rsidP="00170D7E">
      <w:pPr>
        <w:rPr>
          <w:rFonts w:ascii="Arial" w:hAnsi="Arial" w:cs="Arial"/>
          <w:b/>
        </w:rPr>
      </w:pPr>
      <w:r>
        <w:rPr>
          <w:rFonts w:ascii="Arial" w:hAnsi="Arial" w:cs="Arial"/>
          <w:b/>
        </w:rPr>
        <w:t xml:space="preserve">Discussion: </w:t>
      </w:r>
    </w:p>
    <w:p w14:paraId="6FFE1569" w14:textId="77777777" w:rsidR="00170D7E" w:rsidRDefault="00170D7E" w:rsidP="00170D7E">
      <w:r>
        <w:t>MCC: missing CR number on CR cover</w:t>
      </w:r>
    </w:p>
    <w:p w14:paraId="64F0EDD7" w14:textId="77777777" w:rsidR="00170D7E" w:rsidRDefault="00170D7E" w:rsidP="00170D7E">
      <w:r>
        <w:t>Huawei: reason for change is strange</w:t>
      </w:r>
    </w:p>
    <w:p w14:paraId="23A5C496" w14:textId="77777777" w:rsidR="00170D7E" w:rsidRDefault="00170D7E" w:rsidP="00170D7E">
      <w:r>
        <w:t>Nokia: would be happy to co-source the Tdoc</w:t>
      </w:r>
    </w:p>
    <w:p w14:paraId="0EA37A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S5-234778</w:t>
      </w:r>
      <w:r>
        <w:rPr>
          <w:color w:val="993300"/>
          <w:u w:val="single"/>
        </w:rPr>
        <w:t>.</w:t>
      </w:r>
    </w:p>
    <w:p w14:paraId="492B35D7" w14:textId="07AFC0CD" w:rsidR="00170D7E" w:rsidRDefault="00170D7E" w:rsidP="00170D7E">
      <w:pPr>
        <w:rPr>
          <w:rFonts w:ascii="Arial" w:hAnsi="Arial" w:cs="Arial"/>
          <w:b/>
          <w:sz w:val="24"/>
        </w:rPr>
      </w:pPr>
      <w:r>
        <w:rPr>
          <w:rFonts w:ascii="Arial" w:hAnsi="Arial" w:cs="Arial"/>
          <w:b/>
          <w:color w:val="0000FF"/>
          <w:sz w:val="24"/>
        </w:rPr>
        <w:t>S5-234778</w:t>
      </w:r>
      <w:r>
        <w:rPr>
          <w:rFonts w:ascii="Arial" w:hAnsi="Arial" w:cs="Arial"/>
          <w:b/>
          <w:color w:val="0000FF"/>
          <w:sz w:val="24"/>
        </w:rPr>
        <w:tab/>
      </w:r>
      <w:r>
        <w:rPr>
          <w:rFonts w:ascii="Arial" w:hAnsi="Arial" w:cs="Arial"/>
          <w:b/>
          <w:sz w:val="24"/>
        </w:rPr>
        <w:t xml:space="preserve">CR TS28.104 Corrections of the requirements on MDA capability </w:t>
      </w:r>
    </w:p>
    <w:p w14:paraId="6BAC534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CR-0053  rev 1 Cat: F (Rel-17)</w:t>
      </w:r>
      <w:r>
        <w:rPr>
          <w:i/>
        </w:rPr>
        <w:br/>
      </w:r>
      <w:r>
        <w:rPr>
          <w:i/>
        </w:rPr>
        <w:br/>
      </w:r>
      <w:r>
        <w:rPr>
          <w:i/>
        </w:rPr>
        <w:tab/>
      </w:r>
      <w:r>
        <w:rPr>
          <w:i/>
        </w:rPr>
        <w:tab/>
      </w:r>
      <w:r>
        <w:rPr>
          <w:i/>
        </w:rPr>
        <w:tab/>
      </w:r>
      <w:r>
        <w:rPr>
          <w:i/>
        </w:rPr>
        <w:tab/>
      </w:r>
      <w:r>
        <w:rPr>
          <w:i/>
        </w:rPr>
        <w:tab/>
        <w:t>Source: NEC, Intel</w:t>
      </w:r>
    </w:p>
    <w:p w14:paraId="2CF5B53C" w14:textId="77777777" w:rsidR="00170D7E" w:rsidRDefault="00170D7E" w:rsidP="00170D7E">
      <w:pPr>
        <w:rPr>
          <w:color w:val="808080"/>
        </w:rPr>
      </w:pPr>
      <w:r>
        <w:rPr>
          <w:color w:val="808080"/>
        </w:rPr>
        <w:t>(Replaces S5-234424)</w:t>
      </w:r>
    </w:p>
    <w:p w14:paraId="57D336B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9E7D69" w14:textId="77777777" w:rsidR="00170D7E" w:rsidRDefault="00170D7E" w:rsidP="00170D7E">
      <w:pPr>
        <w:pStyle w:val="Heading4"/>
      </w:pPr>
      <w:bookmarkStart w:id="21" w:name="_Toc139968012"/>
      <w:r>
        <w:t>6.3.4</w:t>
      </w:r>
      <w:r>
        <w:tab/>
        <w:t xml:space="preserve"> AI/ML</w:t>
      </w:r>
      <w:bookmarkEnd w:id="21"/>
    </w:p>
    <w:p w14:paraId="7C843C81" w14:textId="4879ED4C" w:rsidR="00170D7E" w:rsidRDefault="00170D7E" w:rsidP="00170D7E">
      <w:pPr>
        <w:rPr>
          <w:rFonts w:ascii="Arial" w:hAnsi="Arial" w:cs="Arial"/>
          <w:b/>
          <w:sz w:val="24"/>
        </w:rPr>
      </w:pPr>
      <w:r>
        <w:rPr>
          <w:rFonts w:ascii="Arial" w:hAnsi="Arial" w:cs="Arial"/>
          <w:b/>
          <w:color w:val="0000FF"/>
          <w:sz w:val="24"/>
        </w:rPr>
        <w:t>S5-233922</w:t>
      </w:r>
      <w:r>
        <w:rPr>
          <w:rFonts w:ascii="Arial" w:hAnsi="Arial" w:cs="Arial"/>
          <w:b/>
          <w:color w:val="0000FF"/>
          <w:sz w:val="24"/>
        </w:rPr>
        <w:tab/>
      </w:r>
      <w:r>
        <w:rPr>
          <w:rFonts w:ascii="Arial" w:hAnsi="Arial" w:cs="Arial"/>
          <w:b/>
          <w:sz w:val="24"/>
        </w:rPr>
        <w:t>Rel-17 CR TS 28.105 Correcting the attribute properties</w:t>
      </w:r>
    </w:p>
    <w:p w14:paraId="3A7196C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CR-0022  Cat: F (Rel-17)</w:t>
      </w:r>
      <w:r>
        <w:rPr>
          <w:i/>
        </w:rPr>
        <w:br/>
      </w:r>
      <w:r>
        <w:rPr>
          <w:i/>
        </w:rPr>
        <w:br/>
      </w:r>
      <w:r>
        <w:rPr>
          <w:i/>
        </w:rPr>
        <w:tab/>
      </w:r>
      <w:r>
        <w:rPr>
          <w:i/>
        </w:rPr>
        <w:tab/>
      </w:r>
      <w:r>
        <w:rPr>
          <w:i/>
        </w:rPr>
        <w:tab/>
      </w:r>
      <w:r>
        <w:rPr>
          <w:i/>
        </w:rPr>
        <w:tab/>
      </w:r>
      <w:r>
        <w:rPr>
          <w:i/>
        </w:rPr>
        <w:tab/>
        <w:t>Source: Nokia, Nokia Shanghai Bell</w:t>
      </w:r>
    </w:p>
    <w:p w14:paraId="1B07423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S5-234779</w:t>
      </w:r>
      <w:r>
        <w:rPr>
          <w:color w:val="993300"/>
          <w:u w:val="single"/>
        </w:rPr>
        <w:t>.</w:t>
      </w:r>
    </w:p>
    <w:p w14:paraId="08916450" w14:textId="01D5B7EB" w:rsidR="00170D7E" w:rsidRDefault="00170D7E" w:rsidP="00170D7E">
      <w:pPr>
        <w:rPr>
          <w:rFonts w:ascii="Arial" w:hAnsi="Arial" w:cs="Arial"/>
          <w:b/>
          <w:sz w:val="24"/>
        </w:rPr>
      </w:pPr>
      <w:r>
        <w:rPr>
          <w:rFonts w:ascii="Arial" w:hAnsi="Arial" w:cs="Arial"/>
          <w:b/>
          <w:color w:val="0000FF"/>
          <w:sz w:val="24"/>
        </w:rPr>
        <w:t>S5-234779</w:t>
      </w:r>
      <w:r>
        <w:rPr>
          <w:rFonts w:ascii="Arial" w:hAnsi="Arial" w:cs="Arial"/>
          <w:b/>
          <w:color w:val="0000FF"/>
          <w:sz w:val="24"/>
        </w:rPr>
        <w:tab/>
      </w:r>
      <w:r>
        <w:rPr>
          <w:rFonts w:ascii="Arial" w:hAnsi="Arial" w:cs="Arial"/>
          <w:b/>
          <w:sz w:val="24"/>
        </w:rPr>
        <w:t>Rel-17 CR TS 28.105 Correcting the attribute properties</w:t>
      </w:r>
    </w:p>
    <w:p w14:paraId="30F2F8F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CR-0022  rev 1 Cat: F (Rel-17)</w:t>
      </w:r>
      <w:r>
        <w:rPr>
          <w:i/>
        </w:rPr>
        <w:br/>
      </w:r>
      <w:r>
        <w:rPr>
          <w:i/>
        </w:rPr>
        <w:br/>
      </w:r>
      <w:r>
        <w:rPr>
          <w:i/>
        </w:rPr>
        <w:tab/>
      </w:r>
      <w:r>
        <w:rPr>
          <w:i/>
        </w:rPr>
        <w:tab/>
      </w:r>
      <w:r>
        <w:rPr>
          <w:i/>
        </w:rPr>
        <w:tab/>
      </w:r>
      <w:r>
        <w:rPr>
          <w:i/>
        </w:rPr>
        <w:tab/>
      </w:r>
      <w:r>
        <w:rPr>
          <w:i/>
        </w:rPr>
        <w:tab/>
        <w:t>Source: Nokia, Nokia Shanghai Bell</w:t>
      </w:r>
    </w:p>
    <w:p w14:paraId="41BB8536" w14:textId="77777777" w:rsidR="00170D7E" w:rsidRDefault="00170D7E" w:rsidP="00170D7E">
      <w:pPr>
        <w:rPr>
          <w:color w:val="808080"/>
        </w:rPr>
      </w:pPr>
      <w:r>
        <w:rPr>
          <w:color w:val="808080"/>
        </w:rPr>
        <w:t>(Replaces S5-233922)</w:t>
      </w:r>
    </w:p>
    <w:p w14:paraId="27DD18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5904AE" w14:textId="77777777" w:rsidR="00170D7E" w:rsidRDefault="00170D7E" w:rsidP="00170D7E">
      <w:pPr>
        <w:pStyle w:val="Heading4"/>
      </w:pPr>
      <w:bookmarkStart w:id="22" w:name="_Toc139968013"/>
      <w:r>
        <w:t>6.3.5</w:t>
      </w:r>
      <w:r>
        <w:tab/>
        <w:t xml:space="preserve"> Energy efficiency</w:t>
      </w:r>
      <w:bookmarkEnd w:id="22"/>
    </w:p>
    <w:p w14:paraId="7EFD72B2" w14:textId="60336382" w:rsidR="00170D7E" w:rsidRDefault="00170D7E" w:rsidP="00170D7E">
      <w:pPr>
        <w:rPr>
          <w:rFonts w:ascii="Arial" w:hAnsi="Arial" w:cs="Arial"/>
          <w:b/>
          <w:sz w:val="24"/>
        </w:rPr>
      </w:pPr>
      <w:r>
        <w:rPr>
          <w:rFonts w:ascii="Arial" w:hAnsi="Arial" w:cs="Arial"/>
          <w:b/>
          <w:color w:val="0000FF"/>
          <w:sz w:val="24"/>
        </w:rPr>
        <w:t>S5-233887</w:t>
      </w:r>
      <w:r>
        <w:rPr>
          <w:rFonts w:ascii="Arial" w:hAnsi="Arial" w:cs="Arial"/>
          <w:b/>
          <w:color w:val="0000FF"/>
          <w:sz w:val="24"/>
        </w:rPr>
        <w:tab/>
      </w:r>
      <w:r>
        <w:rPr>
          <w:rFonts w:ascii="Arial" w:hAnsi="Arial" w:cs="Arial"/>
          <w:b/>
          <w:sz w:val="24"/>
        </w:rPr>
        <w:t>Update NG-RAN data EE KPI definition with reference to TS 28.554</w:t>
      </w:r>
    </w:p>
    <w:p w14:paraId="3EFA174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v16.6.0</w:t>
      </w:r>
      <w:r>
        <w:rPr>
          <w:i/>
        </w:rPr>
        <w:tab/>
        <w:t xml:space="preserve">  CR-0028  Cat: F (Rel-16)</w:t>
      </w:r>
      <w:r>
        <w:rPr>
          <w:i/>
        </w:rPr>
        <w:br/>
      </w:r>
      <w:r>
        <w:rPr>
          <w:i/>
        </w:rPr>
        <w:br/>
      </w:r>
      <w:r>
        <w:rPr>
          <w:i/>
        </w:rPr>
        <w:tab/>
      </w:r>
      <w:r>
        <w:rPr>
          <w:i/>
        </w:rPr>
        <w:tab/>
      </w:r>
      <w:r>
        <w:rPr>
          <w:i/>
        </w:rPr>
        <w:tab/>
      </w:r>
      <w:r>
        <w:rPr>
          <w:i/>
        </w:rPr>
        <w:tab/>
      </w:r>
      <w:r>
        <w:rPr>
          <w:i/>
        </w:rPr>
        <w:tab/>
        <w:t>Source: Nokia, Nokia Shanghai Bell</w:t>
      </w:r>
    </w:p>
    <w:p w14:paraId="15434884" w14:textId="77777777" w:rsidR="00170D7E" w:rsidRDefault="00170D7E" w:rsidP="00170D7E">
      <w:pPr>
        <w:rPr>
          <w:rFonts w:ascii="Arial" w:hAnsi="Arial" w:cs="Arial"/>
          <w:b/>
        </w:rPr>
      </w:pPr>
      <w:r>
        <w:rPr>
          <w:rFonts w:ascii="Arial" w:hAnsi="Arial" w:cs="Arial"/>
          <w:b/>
        </w:rPr>
        <w:t xml:space="preserve">Discussion: </w:t>
      </w:r>
    </w:p>
    <w:p w14:paraId="615ABFC6" w14:textId="77777777" w:rsidR="00170D7E" w:rsidRDefault="00170D7E" w:rsidP="00170D7E">
      <w:r>
        <w:t>Huawei: CR goes into wrong direction, 28.310 is an umbrella spec for energy efficiency so voiding the text goes into the wrong direction</w:t>
      </w:r>
    </w:p>
    <w:p w14:paraId="3BC2A68A" w14:textId="77777777" w:rsidR="00170D7E" w:rsidRDefault="00170D7E" w:rsidP="00170D7E">
      <w:r>
        <w:t>Nokia: there is a reference in 28.554 and we just remove duplicated text</w:t>
      </w:r>
    </w:p>
    <w:p w14:paraId="748BB3E5" w14:textId="77777777" w:rsidR="00170D7E" w:rsidRDefault="00170D7E" w:rsidP="00170D7E">
      <w:r>
        <w:t>Huawei: 28.554 is about KPIs but there is no redundancy</w:t>
      </w:r>
    </w:p>
    <w:p w14:paraId="33820881" w14:textId="77777777" w:rsidR="00170D7E" w:rsidRDefault="00170D7E" w:rsidP="00170D7E">
      <w:r>
        <w:t>SA5 chair: seems the CR is not acceptable for Huawei</w:t>
      </w:r>
    </w:p>
    <w:p w14:paraId="25CC67A4" w14:textId="77777777" w:rsidR="00170D7E" w:rsidRDefault="00170D7E" w:rsidP="00170D7E">
      <w:r>
        <w:t>Ericsson: similar view as Huawei</w:t>
      </w:r>
    </w:p>
    <w:p w14:paraId="734EBF58" w14:textId="77777777" w:rsidR="00170D7E" w:rsidRDefault="00170D7E" w:rsidP="00170D7E">
      <w:r>
        <w:t>Nokia: maybe we could remove then the text from 28.554 and have a reference to 28.310</w:t>
      </w:r>
    </w:p>
    <w:p w14:paraId="016309C5" w14:textId="77777777" w:rsidR="00170D7E" w:rsidRDefault="00170D7E" w:rsidP="00170D7E">
      <w:r>
        <w:t>Huawei: does not like to have KPIs defined outside of 28.554</w:t>
      </w:r>
    </w:p>
    <w:p w14:paraId="73187745" w14:textId="77777777" w:rsidR="00170D7E" w:rsidRDefault="00170D7E" w:rsidP="00170D7E">
      <w:r>
        <w:t>Samsung: text is not the same as in 28.554</w:t>
      </w:r>
    </w:p>
    <w:p w14:paraId="200518D2" w14:textId="77777777" w:rsidR="00170D7E" w:rsidRDefault="00170D7E" w:rsidP="00170D7E">
      <w:r>
        <w:t>Huawei: objects</w:t>
      </w:r>
    </w:p>
    <w:p w14:paraId="6E0D83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7D5D27" w14:textId="1E1B30AC" w:rsidR="00170D7E" w:rsidRDefault="00170D7E" w:rsidP="00170D7E">
      <w:pPr>
        <w:rPr>
          <w:rFonts w:ascii="Arial" w:hAnsi="Arial" w:cs="Arial"/>
          <w:b/>
          <w:sz w:val="24"/>
        </w:rPr>
      </w:pPr>
      <w:r>
        <w:rPr>
          <w:rFonts w:ascii="Arial" w:hAnsi="Arial" w:cs="Arial"/>
          <w:b/>
          <w:color w:val="0000FF"/>
          <w:sz w:val="24"/>
        </w:rPr>
        <w:t>S5-233888</w:t>
      </w:r>
      <w:r>
        <w:rPr>
          <w:rFonts w:ascii="Arial" w:hAnsi="Arial" w:cs="Arial"/>
          <w:b/>
          <w:color w:val="0000FF"/>
          <w:sz w:val="24"/>
        </w:rPr>
        <w:tab/>
      </w:r>
      <w:r>
        <w:rPr>
          <w:rFonts w:ascii="Arial" w:hAnsi="Arial" w:cs="Arial"/>
          <w:b/>
          <w:sz w:val="24"/>
        </w:rPr>
        <w:t>Update NG-RAN data EE KPI definition with reference to TS 28.554</w:t>
      </w:r>
    </w:p>
    <w:p w14:paraId="59322D0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v17.5.0</w:t>
      </w:r>
      <w:r>
        <w:rPr>
          <w:i/>
        </w:rPr>
        <w:tab/>
        <w:t xml:space="preserve">  CR-0029  Cat: A (Rel-17)</w:t>
      </w:r>
      <w:r>
        <w:rPr>
          <w:i/>
        </w:rPr>
        <w:br/>
      </w:r>
      <w:r>
        <w:rPr>
          <w:i/>
        </w:rPr>
        <w:br/>
      </w:r>
      <w:r>
        <w:rPr>
          <w:i/>
        </w:rPr>
        <w:tab/>
      </w:r>
      <w:r>
        <w:rPr>
          <w:i/>
        </w:rPr>
        <w:tab/>
      </w:r>
      <w:r>
        <w:rPr>
          <w:i/>
        </w:rPr>
        <w:tab/>
      </w:r>
      <w:r>
        <w:rPr>
          <w:i/>
        </w:rPr>
        <w:tab/>
      </w:r>
      <w:r>
        <w:rPr>
          <w:i/>
        </w:rPr>
        <w:tab/>
        <w:t>Source: Nokia, Nokia Shanghai Bell</w:t>
      </w:r>
    </w:p>
    <w:p w14:paraId="55BE926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2704F0" w14:textId="4A7911ED" w:rsidR="00170D7E" w:rsidRDefault="00170D7E" w:rsidP="00170D7E">
      <w:pPr>
        <w:rPr>
          <w:rFonts w:ascii="Arial" w:hAnsi="Arial" w:cs="Arial"/>
          <w:b/>
          <w:sz w:val="24"/>
        </w:rPr>
      </w:pPr>
      <w:r>
        <w:rPr>
          <w:rFonts w:ascii="Arial" w:hAnsi="Arial" w:cs="Arial"/>
          <w:b/>
          <w:color w:val="0000FF"/>
          <w:sz w:val="24"/>
        </w:rPr>
        <w:t>S5-233889</w:t>
      </w:r>
      <w:r>
        <w:rPr>
          <w:rFonts w:ascii="Arial" w:hAnsi="Arial" w:cs="Arial"/>
          <w:b/>
          <w:color w:val="0000FF"/>
          <w:sz w:val="24"/>
        </w:rPr>
        <w:tab/>
      </w:r>
      <w:r>
        <w:rPr>
          <w:rFonts w:ascii="Arial" w:hAnsi="Arial" w:cs="Arial"/>
          <w:b/>
          <w:sz w:val="24"/>
        </w:rPr>
        <w:t>Update NG-RAN data EE KPI definition with reference to TS 28.554</w:t>
      </w:r>
    </w:p>
    <w:p w14:paraId="3E6F2E2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v18.1.0</w:t>
      </w:r>
      <w:r>
        <w:rPr>
          <w:i/>
        </w:rPr>
        <w:tab/>
        <w:t xml:space="preserve">  CR-0030  Cat: A (Rel-18)</w:t>
      </w:r>
      <w:r>
        <w:rPr>
          <w:i/>
        </w:rPr>
        <w:br/>
      </w:r>
      <w:r>
        <w:rPr>
          <w:i/>
        </w:rPr>
        <w:br/>
      </w:r>
      <w:r>
        <w:rPr>
          <w:i/>
        </w:rPr>
        <w:tab/>
      </w:r>
      <w:r>
        <w:rPr>
          <w:i/>
        </w:rPr>
        <w:tab/>
      </w:r>
      <w:r>
        <w:rPr>
          <w:i/>
        </w:rPr>
        <w:tab/>
      </w:r>
      <w:r>
        <w:rPr>
          <w:i/>
        </w:rPr>
        <w:tab/>
      </w:r>
      <w:r>
        <w:rPr>
          <w:i/>
        </w:rPr>
        <w:tab/>
        <w:t>Source: Nokia, Nokia Shanghai Bell</w:t>
      </w:r>
    </w:p>
    <w:p w14:paraId="4931F1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B19055" w14:textId="6402D302" w:rsidR="00170D7E" w:rsidRDefault="00170D7E" w:rsidP="00170D7E">
      <w:pPr>
        <w:rPr>
          <w:rFonts w:ascii="Arial" w:hAnsi="Arial" w:cs="Arial"/>
          <w:b/>
          <w:sz w:val="24"/>
        </w:rPr>
      </w:pPr>
      <w:r>
        <w:rPr>
          <w:rFonts w:ascii="Arial" w:hAnsi="Arial" w:cs="Arial"/>
          <w:b/>
          <w:color w:val="0000FF"/>
          <w:sz w:val="24"/>
        </w:rPr>
        <w:t>S5-233890</w:t>
      </w:r>
      <w:r>
        <w:rPr>
          <w:rFonts w:ascii="Arial" w:hAnsi="Arial" w:cs="Arial"/>
          <w:b/>
          <w:color w:val="0000FF"/>
          <w:sz w:val="24"/>
        </w:rPr>
        <w:tab/>
      </w:r>
      <w:r>
        <w:rPr>
          <w:rFonts w:ascii="Arial" w:hAnsi="Arial" w:cs="Arial"/>
          <w:b/>
          <w:sz w:val="24"/>
        </w:rPr>
        <w:t>Remove redundant Network Slice EE KPI definition</w:t>
      </w:r>
    </w:p>
    <w:p w14:paraId="6E240A8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v17.5.0</w:t>
      </w:r>
      <w:r>
        <w:rPr>
          <w:i/>
        </w:rPr>
        <w:tab/>
        <w:t xml:space="preserve">  CR-0031  Cat: F (Rel-17)</w:t>
      </w:r>
      <w:r>
        <w:rPr>
          <w:i/>
        </w:rPr>
        <w:br/>
      </w:r>
      <w:r>
        <w:rPr>
          <w:i/>
        </w:rPr>
        <w:br/>
      </w:r>
      <w:r>
        <w:rPr>
          <w:i/>
        </w:rPr>
        <w:tab/>
      </w:r>
      <w:r>
        <w:rPr>
          <w:i/>
        </w:rPr>
        <w:tab/>
      </w:r>
      <w:r>
        <w:rPr>
          <w:i/>
        </w:rPr>
        <w:tab/>
      </w:r>
      <w:r>
        <w:rPr>
          <w:i/>
        </w:rPr>
        <w:tab/>
      </w:r>
      <w:r>
        <w:rPr>
          <w:i/>
        </w:rPr>
        <w:tab/>
        <w:t>Source: Nokia, Nokia Shanghai Bell</w:t>
      </w:r>
    </w:p>
    <w:p w14:paraId="57776D10" w14:textId="77777777" w:rsidR="00170D7E" w:rsidRDefault="00170D7E" w:rsidP="00170D7E">
      <w:pPr>
        <w:rPr>
          <w:rFonts w:ascii="Arial" w:hAnsi="Arial" w:cs="Arial"/>
          <w:b/>
        </w:rPr>
      </w:pPr>
      <w:r>
        <w:rPr>
          <w:rFonts w:ascii="Arial" w:hAnsi="Arial" w:cs="Arial"/>
          <w:b/>
        </w:rPr>
        <w:t xml:space="preserve">Discussion: </w:t>
      </w:r>
    </w:p>
    <w:p w14:paraId="619FE9CD" w14:textId="77777777" w:rsidR="00170D7E" w:rsidRDefault="00170D7E" w:rsidP="00170D7E">
      <w:r>
        <w:t>Huawei: KPIs are defined in 28.554</w:t>
      </w:r>
    </w:p>
    <w:p w14:paraId="7E094B48" w14:textId="77777777" w:rsidR="00170D7E" w:rsidRDefault="00170D7E" w:rsidP="00170D7E">
      <w:r>
        <w:t>Nokia: it is a copy and paste from 28.554; suggests to work with Huawei for next meeting on a compromise proposal to avoid complete duplication</w:t>
      </w:r>
    </w:p>
    <w:p w14:paraId="16DDBD6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65CEB0" w14:textId="203D0131" w:rsidR="00170D7E" w:rsidRDefault="00170D7E" w:rsidP="00170D7E">
      <w:pPr>
        <w:rPr>
          <w:rFonts w:ascii="Arial" w:hAnsi="Arial" w:cs="Arial"/>
          <w:b/>
          <w:sz w:val="24"/>
        </w:rPr>
      </w:pPr>
      <w:r>
        <w:rPr>
          <w:rFonts w:ascii="Arial" w:hAnsi="Arial" w:cs="Arial"/>
          <w:b/>
          <w:color w:val="0000FF"/>
          <w:sz w:val="24"/>
        </w:rPr>
        <w:t>S5-233891</w:t>
      </w:r>
      <w:r>
        <w:rPr>
          <w:rFonts w:ascii="Arial" w:hAnsi="Arial" w:cs="Arial"/>
          <w:b/>
          <w:color w:val="0000FF"/>
          <w:sz w:val="24"/>
        </w:rPr>
        <w:tab/>
      </w:r>
      <w:r>
        <w:rPr>
          <w:rFonts w:ascii="Arial" w:hAnsi="Arial" w:cs="Arial"/>
          <w:b/>
          <w:sz w:val="24"/>
        </w:rPr>
        <w:t>Remove redundant Network Slice EE KPI definition</w:t>
      </w:r>
    </w:p>
    <w:p w14:paraId="5017101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v18.1.0</w:t>
      </w:r>
      <w:r>
        <w:rPr>
          <w:i/>
        </w:rPr>
        <w:tab/>
        <w:t xml:space="preserve">  CR-0032  Cat: A (Rel-18)</w:t>
      </w:r>
      <w:r>
        <w:rPr>
          <w:i/>
        </w:rPr>
        <w:br/>
      </w:r>
      <w:r>
        <w:rPr>
          <w:i/>
        </w:rPr>
        <w:br/>
      </w:r>
      <w:r>
        <w:rPr>
          <w:i/>
        </w:rPr>
        <w:tab/>
      </w:r>
      <w:r>
        <w:rPr>
          <w:i/>
        </w:rPr>
        <w:tab/>
      </w:r>
      <w:r>
        <w:rPr>
          <w:i/>
        </w:rPr>
        <w:tab/>
      </w:r>
      <w:r>
        <w:rPr>
          <w:i/>
        </w:rPr>
        <w:tab/>
      </w:r>
      <w:r>
        <w:rPr>
          <w:i/>
        </w:rPr>
        <w:tab/>
        <w:t>Source: Nokia, Nokia Shanghai Bell</w:t>
      </w:r>
    </w:p>
    <w:p w14:paraId="366EC9E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BF5FE2" w14:textId="77777777" w:rsidR="00170D7E" w:rsidRDefault="00170D7E" w:rsidP="00170D7E">
      <w:pPr>
        <w:pStyle w:val="Heading4"/>
      </w:pPr>
      <w:bookmarkStart w:id="23" w:name="_Toc139968014"/>
      <w:r>
        <w:t>6.3.6</w:t>
      </w:r>
      <w:r>
        <w:tab/>
        <w:t xml:space="preserve"> Intent driven management</w:t>
      </w:r>
      <w:bookmarkEnd w:id="23"/>
    </w:p>
    <w:p w14:paraId="5F636B7F" w14:textId="73DC3836" w:rsidR="00170D7E" w:rsidRDefault="00170D7E" w:rsidP="00170D7E">
      <w:pPr>
        <w:rPr>
          <w:rFonts w:ascii="Arial" w:hAnsi="Arial" w:cs="Arial"/>
          <w:b/>
          <w:sz w:val="24"/>
        </w:rPr>
      </w:pPr>
      <w:r>
        <w:rPr>
          <w:rFonts w:ascii="Arial" w:hAnsi="Arial" w:cs="Arial"/>
          <w:b/>
          <w:color w:val="0000FF"/>
          <w:sz w:val="24"/>
        </w:rPr>
        <w:t>S5-233992</w:t>
      </w:r>
      <w:r>
        <w:rPr>
          <w:rFonts w:ascii="Arial" w:hAnsi="Arial" w:cs="Arial"/>
          <w:b/>
          <w:color w:val="0000FF"/>
          <w:sz w:val="24"/>
        </w:rPr>
        <w:tab/>
      </w:r>
      <w:r>
        <w:rPr>
          <w:rFonts w:ascii="Arial" w:hAnsi="Arial" w:cs="Arial"/>
          <w:b/>
          <w:sz w:val="24"/>
        </w:rPr>
        <w:t xml:space="preserve">Rel-17 CR TS 28.312 Correct the supported qualifier for </w:t>
      </w:r>
      <w:proofErr w:type="spellStart"/>
      <w:r>
        <w:rPr>
          <w:rFonts w:ascii="Arial" w:hAnsi="Arial" w:cs="Arial"/>
          <w:b/>
          <w:sz w:val="24"/>
        </w:rPr>
        <w:t>ExpectationObject</w:t>
      </w:r>
      <w:proofErr w:type="spellEnd"/>
      <w:r>
        <w:rPr>
          <w:rFonts w:ascii="Arial" w:hAnsi="Arial" w:cs="Arial"/>
          <w:b/>
          <w:sz w:val="24"/>
        </w:rPr>
        <w:t xml:space="preserve"> and allowed value for </w:t>
      </w:r>
      <w:proofErr w:type="spellStart"/>
      <w:r>
        <w:rPr>
          <w:rFonts w:ascii="Arial" w:hAnsi="Arial" w:cs="Arial"/>
          <w:b/>
          <w:sz w:val="24"/>
        </w:rPr>
        <w:t>contextCondition</w:t>
      </w:r>
      <w:proofErr w:type="spellEnd"/>
    </w:p>
    <w:p w14:paraId="0E3A067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CR-0044  Cat: F (Rel-17)</w:t>
      </w:r>
      <w:r>
        <w:rPr>
          <w:i/>
        </w:rPr>
        <w:br/>
      </w:r>
      <w:r>
        <w:rPr>
          <w:i/>
        </w:rPr>
        <w:br/>
      </w:r>
      <w:r>
        <w:rPr>
          <w:i/>
        </w:rPr>
        <w:tab/>
      </w:r>
      <w:r>
        <w:rPr>
          <w:i/>
        </w:rPr>
        <w:tab/>
      </w:r>
      <w:r>
        <w:rPr>
          <w:i/>
        </w:rPr>
        <w:tab/>
      </w:r>
      <w:r>
        <w:rPr>
          <w:i/>
        </w:rPr>
        <w:tab/>
      </w:r>
      <w:r>
        <w:rPr>
          <w:i/>
        </w:rPr>
        <w:tab/>
        <w:t xml:space="preserve">Source: </w:t>
      </w:r>
      <w:proofErr w:type="spellStart"/>
      <w:r>
        <w:rPr>
          <w:i/>
        </w:rPr>
        <w:t>Huawei,Nokia,Deutsche</w:t>
      </w:r>
      <w:proofErr w:type="spellEnd"/>
      <w:r>
        <w:rPr>
          <w:i/>
        </w:rPr>
        <w:t xml:space="preserve"> Telekom, CMCC, ZTE</w:t>
      </w:r>
    </w:p>
    <w:p w14:paraId="7FA067C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S5-234780</w:t>
      </w:r>
      <w:r>
        <w:rPr>
          <w:color w:val="993300"/>
          <w:u w:val="single"/>
        </w:rPr>
        <w:t>.</w:t>
      </w:r>
    </w:p>
    <w:p w14:paraId="62656733" w14:textId="263B1DE6" w:rsidR="00170D7E" w:rsidRDefault="00170D7E" w:rsidP="00170D7E">
      <w:pPr>
        <w:rPr>
          <w:rFonts w:ascii="Arial" w:hAnsi="Arial" w:cs="Arial"/>
          <w:b/>
          <w:sz w:val="24"/>
        </w:rPr>
      </w:pPr>
      <w:r>
        <w:rPr>
          <w:rFonts w:ascii="Arial" w:hAnsi="Arial" w:cs="Arial"/>
          <w:b/>
          <w:color w:val="0000FF"/>
          <w:sz w:val="24"/>
        </w:rPr>
        <w:t>S5-234780</w:t>
      </w:r>
      <w:r>
        <w:rPr>
          <w:rFonts w:ascii="Arial" w:hAnsi="Arial" w:cs="Arial"/>
          <w:b/>
          <w:color w:val="0000FF"/>
          <w:sz w:val="24"/>
        </w:rPr>
        <w:tab/>
      </w:r>
      <w:r>
        <w:rPr>
          <w:rFonts w:ascii="Arial" w:hAnsi="Arial" w:cs="Arial"/>
          <w:b/>
          <w:sz w:val="24"/>
        </w:rPr>
        <w:t xml:space="preserve">Rel-17 CR TS 28.312 Correct the supported qualifier for </w:t>
      </w:r>
      <w:proofErr w:type="spellStart"/>
      <w:r>
        <w:rPr>
          <w:rFonts w:ascii="Arial" w:hAnsi="Arial" w:cs="Arial"/>
          <w:b/>
          <w:sz w:val="24"/>
        </w:rPr>
        <w:t>ExpectationObject</w:t>
      </w:r>
      <w:proofErr w:type="spellEnd"/>
      <w:r>
        <w:rPr>
          <w:rFonts w:ascii="Arial" w:hAnsi="Arial" w:cs="Arial"/>
          <w:b/>
          <w:sz w:val="24"/>
        </w:rPr>
        <w:t xml:space="preserve"> and allowed value for </w:t>
      </w:r>
      <w:proofErr w:type="spellStart"/>
      <w:r>
        <w:rPr>
          <w:rFonts w:ascii="Arial" w:hAnsi="Arial" w:cs="Arial"/>
          <w:b/>
          <w:sz w:val="24"/>
        </w:rPr>
        <w:t>contextCondition</w:t>
      </w:r>
      <w:proofErr w:type="spellEnd"/>
    </w:p>
    <w:p w14:paraId="267F7EC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CR-0044  rev 1 Cat: F (Rel-17)</w:t>
      </w:r>
      <w:r>
        <w:rPr>
          <w:i/>
        </w:rPr>
        <w:br/>
      </w:r>
      <w:r>
        <w:rPr>
          <w:i/>
        </w:rPr>
        <w:br/>
      </w:r>
      <w:r>
        <w:rPr>
          <w:i/>
        </w:rPr>
        <w:tab/>
      </w:r>
      <w:r>
        <w:rPr>
          <w:i/>
        </w:rPr>
        <w:tab/>
      </w:r>
      <w:r>
        <w:rPr>
          <w:i/>
        </w:rPr>
        <w:tab/>
      </w:r>
      <w:r>
        <w:rPr>
          <w:i/>
        </w:rPr>
        <w:tab/>
      </w:r>
      <w:r>
        <w:rPr>
          <w:i/>
        </w:rPr>
        <w:tab/>
        <w:t>Source: Huawei, Nokia, Deutsche Telekom, China Mobile Com. Corporation, ZTE</w:t>
      </w:r>
    </w:p>
    <w:p w14:paraId="7F27EFA0" w14:textId="77777777" w:rsidR="00170D7E" w:rsidRDefault="00170D7E" w:rsidP="00170D7E">
      <w:pPr>
        <w:rPr>
          <w:color w:val="808080"/>
        </w:rPr>
      </w:pPr>
      <w:r>
        <w:rPr>
          <w:color w:val="808080"/>
        </w:rPr>
        <w:t>(Replaces S5-233992)</w:t>
      </w:r>
    </w:p>
    <w:p w14:paraId="15415A69" w14:textId="77777777" w:rsidR="00170D7E" w:rsidRDefault="00170D7E" w:rsidP="00170D7E">
      <w:pPr>
        <w:rPr>
          <w:rFonts w:ascii="Arial" w:hAnsi="Arial" w:cs="Arial"/>
          <w:b/>
        </w:rPr>
      </w:pPr>
      <w:r>
        <w:rPr>
          <w:rFonts w:ascii="Arial" w:hAnsi="Arial" w:cs="Arial"/>
          <w:b/>
        </w:rPr>
        <w:t xml:space="preserve">Discussion: </w:t>
      </w:r>
    </w:p>
    <w:p w14:paraId="4255C6B4" w14:textId="77777777" w:rsidR="00170D7E" w:rsidRDefault="00170D7E" w:rsidP="00170D7E">
      <w:r>
        <w:t>includes aspects of S5-234230</w:t>
      </w:r>
    </w:p>
    <w:p w14:paraId="17A23C9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F6CB1C" w14:textId="052D3CC9" w:rsidR="00170D7E" w:rsidRDefault="00170D7E" w:rsidP="00170D7E">
      <w:pPr>
        <w:rPr>
          <w:rFonts w:ascii="Arial" w:hAnsi="Arial" w:cs="Arial"/>
          <w:b/>
          <w:sz w:val="24"/>
        </w:rPr>
      </w:pPr>
      <w:r>
        <w:rPr>
          <w:rFonts w:ascii="Arial" w:hAnsi="Arial" w:cs="Arial"/>
          <w:b/>
          <w:color w:val="0000FF"/>
          <w:sz w:val="24"/>
        </w:rPr>
        <w:t>S5-234230</w:t>
      </w:r>
      <w:r>
        <w:rPr>
          <w:rFonts w:ascii="Arial" w:hAnsi="Arial" w:cs="Arial"/>
          <w:b/>
          <w:color w:val="0000FF"/>
          <w:sz w:val="24"/>
        </w:rPr>
        <w:tab/>
      </w:r>
      <w:r>
        <w:rPr>
          <w:rFonts w:ascii="Arial" w:hAnsi="Arial" w:cs="Arial"/>
          <w:b/>
          <w:sz w:val="24"/>
        </w:rPr>
        <w:t xml:space="preserve">Rel-17 CR 28.312 Add IS_ALL_OF to </w:t>
      </w:r>
      <w:proofErr w:type="spellStart"/>
      <w:r>
        <w:rPr>
          <w:rFonts w:ascii="Arial" w:hAnsi="Arial" w:cs="Arial"/>
          <w:b/>
          <w:sz w:val="24"/>
        </w:rPr>
        <w:t>allowedValues</w:t>
      </w:r>
      <w:proofErr w:type="spellEnd"/>
      <w:r>
        <w:rPr>
          <w:rFonts w:ascii="Arial" w:hAnsi="Arial" w:cs="Arial"/>
          <w:b/>
          <w:sz w:val="24"/>
        </w:rPr>
        <w:t xml:space="preserve"> in </w:t>
      </w:r>
      <w:proofErr w:type="spellStart"/>
      <w:r>
        <w:rPr>
          <w:rFonts w:ascii="Arial" w:hAnsi="Arial" w:cs="Arial"/>
          <w:b/>
          <w:sz w:val="24"/>
        </w:rPr>
        <w:t>targetCondition</w:t>
      </w:r>
      <w:proofErr w:type="spellEnd"/>
      <w:r>
        <w:rPr>
          <w:rFonts w:ascii="Arial" w:hAnsi="Arial" w:cs="Arial"/>
          <w:b/>
          <w:sz w:val="24"/>
        </w:rPr>
        <w:t xml:space="preserve"> and </w:t>
      </w:r>
      <w:proofErr w:type="spellStart"/>
      <w:r>
        <w:rPr>
          <w:rFonts w:ascii="Arial" w:hAnsi="Arial" w:cs="Arial"/>
          <w:b/>
          <w:sz w:val="24"/>
        </w:rPr>
        <w:t>contextCondition</w:t>
      </w:r>
      <w:proofErr w:type="spellEnd"/>
      <w:r>
        <w:rPr>
          <w:rFonts w:ascii="Arial" w:hAnsi="Arial" w:cs="Arial"/>
          <w:b/>
          <w:sz w:val="24"/>
        </w:rPr>
        <w:t xml:space="preserve"> attributes</w:t>
      </w:r>
    </w:p>
    <w:p w14:paraId="50F0DC0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CR-0065  Cat: A (Rel-17)</w:t>
      </w:r>
      <w:r>
        <w:rPr>
          <w:i/>
        </w:rPr>
        <w:br/>
      </w:r>
      <w:r>
        <w:rPr>
          <w:i/>
        </w:rPr>
        <w:br/>
      </w:r>
      <w:r>
        <w:rPr>
          <w:i/>
        </w:rPr>
        <w:tab/>
      </w:r>
      <w:r>
        <w:rPr>
          <w:i/>
        </w:rPr>
        <w:tab/>
      </w:r>
      <w:r>
        <w:rPr>
          <w:i/>
        </w:rPr>
        <w:tab/>
      </w:r>
      <w:r>
        <w:rPr>
          <w:i/>
        </w:rPr>
        <w:tab/>
      </w:r>
      <w:r>
        <w:rPr>
          <w:i/>
        </w:rPr>
        <w:tab/>
        <w:t>Source: China Mobile Com. Corporation, ZTE</w:t>
      </w:r>
    </w:p>
    <w:p w14:paraId="23FA4D81" w14:textId="77777777" w:rsidR="00170D7E" w:rsidRDefault="00170D7E" w:rsidP="00170D7E">
      <w:pPr>
        <w:rPr>
          <w:rFonts w:ascii="Arial" w:hAnsi="Arial" w:cs="Arial"/>
          <w:b/>
        </w:rPr>
      </w:pPr>
      <w:r>
        <w:rPr>
          <w:rFonts w:ascii="Arial" w:hAnsi="Arial" w:cs="Arial"/>
          <w:b/>
        </w:rPr>
        <w:t xml:space="preserve">Abstract: </w:t>
      </w:r>
    </w:p>
    <w:p w14:paraId="3959BE15" w14:textId="77777777" w:rsidR="00170D7E" w:rsidRDefault="00170D7E" w:rsidP="00170D7E">
      <w:r>
        <w:t xml:space="preserve">Add a new Value IS_ALL_OF in the </w:t>
      </w:r>
      <w:proofErr w:type="spellStart"/>
      <w:r>
        <w:t>allowedValues</w:t>
      </w:r>
      <w:proofErr w:type="spellEnd"/>
      <w:r>
        <w:t xml:space="preserve"> of the </w:t>
      </w:r>
      <w:proofErr w:type="spellStart"/>
      <w:r>
        <w:t>targetCondition</w:t>
      </w:r>
      <w:proofErr w:type="spellEnd"/>
      <w:r>
        <w:t xml:space="preserve"> and </w:t>
      </w:r>
      <w:proofErr w:type="spellStart"/>
      <w:r>
        <w:t>contextCondition</w:t>
      </w:r>
      <w:proofErr w:type="spellEnd"/>
      <w:r>
        <w:t xml:space="preserve"> attributes, indicating that all elements in the List can be selected.</w:t>
      </w:r>
    </w:p>
    <w:p w14:paraId="587F358B" w14:textId="77777777" w:rsidR="00170D7E" w:rsidRDefault="00170D7E" w:rsidP="00170D7E">
      <w:pPr>
        <w:rPr>
          <w:rFonts w:ascii="Arial" w:hAnsi="Arial" w:cs="Arial"/>
          <w:b/>
        </w:rPr>
      </w:pPr>
      <w:r>
        <w:rPr>
          <w:rFonts w:ascii="Arial" w:hAnsi="Arial" w:cs="Arial"/>
          <w:b/>
        </w:rPr>
        <w:t xml:space="preserve">Discussion: </w:t>
      </w:r>
    </w:p>
    <w:p w14:paraId="6908B272" w14:textId="77777777" w:rsidR="00170D7E" w:rsidRDefault="00170D7E" w:rsidP="00170D7E">
      <w:r>
        <w:t>moved from AI 6.4.4.3 to AI 6.3.6</w:t>
      </w:r>
    </w:p>
    <w:p w14:paraId="189419F1" w14:textId="77777777" w:rsidR="00170D7E" w:rsidRDefault="00170D7E" w:rsidP="00170D7E">
      <w:r>
        <w:t xml:space="preserve">MCC: wrong cat. or in which Tdoc is the corresponding </w:t>
      </w:r>
      <w:proofErr w:type="spellStart"/>
      <w:r>
        <w:t>cat.F</w:t>
      </w:r>
      <w:proofErr w:type="spellEnd"/>
      <w:r>
        <w:t xml:space="preserve"> CR?</w:t>
      </w:r>
    </w:p>
    <w:p w14:paraId="06D11218" w14:textId="77777777" w:rsidR="00170D7E" w:rsidRDefault="00170D7E" w:rsidP="00170D7E">
      <w:r>
        <w:t>Huawei: suggests to merge with S5-233992</w:t>
      </w:r>
    </w:p>
    <w:p w14:paraId="7F627AB1" w14:textId="77777777" w:rsidR="00170D7E" w:rsidRDefault="00170D7E" w:rsidP="00170D7E">
      <w:r>
        <w:t>CMCC: is ok</w:t>
      </w:r>
    </w:p>
    <w:p w14:paraId="3D58DAA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818F49" w14:textId="64FD9653" w:rsidR="00170D7E" w:rsidRDefault="00170D7E" w:rsidP="00170D7E">
      <w:pPr>
        <w:rPr>
          <w:rFonts w:ascii="Arial" w:hAnsi="Arial" w:cs="Arial"/>
          <w:b/>
          <w:sz w:val="24"/>
        </w:rPr>
      </w:pPr>
      <w:r>
        <w:rPr>
          <w:rFonts w:ascii="Arial" w:hAnsi="Arial" w:cs="Arial"/>
          <w:b/>
          <w:color w:val="0000FF"/>
          <w:sz w:val="24"/>
        </w:rPr>
        <w:t>S5-233993</w:t>
      </w:r>
      <w:r>
        <w:rPr>
          <w:rFonts w:ascii="Arial" w:hAnsi="Arial" w:cs="Arial"/>
          <w:b/>
          <w:color w:val="0000FF"/>
          <w:sz w:val="24"/>
        </w:rPr>
        <w:tab/>
      </w:r>
      <w:r>
        <w:rPr>
          <w:rFonts w:ascii="Arial" w:hAnsi="Arial" w:cs="Arial"/>
          <w:b/>
          <w:sz w:val="24"/>
        </w:rPr>
        <w:t xml:space="preserve">Rel-17 CR TS 28.312 Update </w:t>
      </w:r>
      <w:proofErr w:type="spellStart"/>
      <w:r>
        <w:rPr>
          <w:rFonts w:ascii="Arial" w:hAnsi="Arial" w:cs="Arial"/>
          <w:b/>
          <w:sz w:val="24"/>
        </w:rPr>
        <w:t>IntentNRM</w:t>
      </w:r>
      <w:proofErr w:type="spellEnd"/>
      <w:r>
        <w:rPr>
          <w:rFonts w:ascii="Arial" w:hAnsi="Arial" w:cs="Arial"/>
          <w:b/>
          <w:sz w:val="24"/>
        </w:rPr>
        <w:t xml:space="preserve"> YAML file to align with stage2</w:t>
      </w:r>
    </w:p>
    <w:p w14:paraId="6F8C463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CR-0045  Cat: F (Rel-17)</w:t>
      </w:r>
      <w:r>
        <w:rPr>
          <w:i/>
        </w:rPr>
        <w:br/>
      </w:r>
      <w:r>
        <w:rPr>
          <w:i/>
        </w:rPr>
        <w:br/>
      </w:r>
      <w:r>
        <w:rPr>
          <w:i/>
        </w:rPr>
        <w:tab/>
      </w:r>
      <w:r>
        <w:rPr>
          <w:i/>
        </w:rPr>
        <w:tab/>
      </w:r>
      <w:r>
        <w:rPr>
          <w:i/>
        </w:rPr>
        <w:tab/>
      </w:r>
      <w:r>
        <w:rPr>
          <w:i/>
        </w:rPr>
        <w:tab/>
      </w:r>
      <w:r>
        <w:rPr>
          <w:i/>
        </w:rPr>
        <w:tab/>
        <w:t>Source: Huawei</w:t>
      </w:r>
    </w:p>
    <w:p w14:paraId="7A710F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7CE37D" w14:textId="24725F71" w:rsidR="00170D7E" w:rsidRDefault="00170D7E" w:rsidP="00170D7E">
      <w:pPr>
        <w:rPr>
          <w:rFonts w:ascii="Arial" w:hAnsi="Arial" w:cs="Arial"/>
          <w:b/>
          <w:sz w:val="24"/>
        </w:rPr>
      </w:pPr>
      <w:r>
        <w:rPr>
          <w:rFonts w:ascii="Arial" w:hAnsi="Arial" w:cs="Arial"/>
          <w:b/>
          <w:color w:val="0000FF"/>
          <w:sz w:val="24"/>
        </w:rPr>
        <w:t>S5-233994</w:t>
      </w:r>
      <w:r>
        <w:rPr>
          <w:rFonts w:ascii="Arial" w:hAnsi="Arial" w:cs="Arial"/>
          <w:b/>
          <w:color w:val="0000FF"/>
          <w:sz w:val="24"/>
        </w:rPr>
        <w:tab/>
      </w:r>
      <w:r>
        <w:rPr>
          <w:rFonts w:ascii="Arial" w:hAnsi="Arial" w:cs="Arial"/>
          <w:b/>
          <w:sz w:val="24"/>
        </w:rPr>
        <w:t xml:space="preserve">Rel-17 CR TS 28.312 Separate YAML file for generic Information model definition and scenario specific </w:t>
      </w:r>
      <w:proofErr w:type="spellStart"/>
      <w:r>
        <w:rPr>
          <w:rFonts w:ascii="Arial" w:hAnsi="Arial" w:cs="Arial"/>
          <w:b/>
          <w:sz w:val="24"/>
        </w:rPr>
        <w:t>IntentExpectation</w:t>
      </w:r>
      <w:proofErr w:type="spellEnd"/>
      <w:r>
        <w:rPr>
          <w:rFonts w:ascii="Arial" w:hAnsi="Arial" w:cs="Arial"/>
          <w:b/>
          <w:sz w:val="24"/>
        </w:rPr>
        <w:t xml:space="preserve"> definition</w:t>
      </w:r>
    </w:p>
    <w:p w14:paraId="45EF0A6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CR-0046  Cat: F (Rel-17)</w:t>
      </w:r>
      <w:r>
        <w:rPr>
          <w:i/>
        </w:rPr>
        <w:br/>
      </w:r>
      <w:r>
        <w:rPr>
          <w:i/>
        </w:rPr>
        <w:br/>
      </w:r>
      <w:r>
        <w:rPr>
          <w:i/>
        </w:rPr>
        <w:tab/>
      </w:r>
      <w:r>
        <w:rPr>
          <w:i/>
        </w:rPr>
        <w:tab/>
      </w:r>
      <w:r>
        <w:rPr>
          <w:i/>
        </w:rPr>
        <w:tab/>
      </w:r>
      <w:r>
        <w:rPr>
          <w:i/>
        </w:rPr>
        <w:tab/>
      </w:r>
      <w:r>
        <w:rPr>
          <w:i/>
        </w:rPr>
        <w:tab/>
        <w:t>Source: Huawei</w:t>
      </w:r>
    </w:p>
    <w:p w14:paraId="0618409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S5-234781</w:t>
      </w:r>
      <w:r>
        <w:rPr>
          <w:color w:val="993300"/>
          <w:u w:val="single"/>
        </w:rPr>
        <w:t>.</w:t>
      </w:r>
    </w:p>
    <w:p w14:paraId="52C43B68" w14:textId="3AA63BDE" w:rsidR="00170D7E" w:rsidRDefault="00170D7E" w:rsidP="00170D7E">
      <w:pPr>
        <w:rPr>
          <w:rFonts w:ascii="Arial" w:hAnsi="Arial" w:cs="Arial"/>
          <w:b/>
          <w:sz w:val="24"/>
        </w:rPr>
      </w:pPr>
      <w:r>
        <w:rPr>
          <w:rFonts w:ascii="Arial" w:hAnsi="Arial" w:cs="Arial"/>
          <w:b/>
          <w:color w:val="0000FF"/>
          <w:sz w:val="24"/>
        </w:rPr>
        <w:t>S5-234781</w:t>
      </w:r>
      <w:r>
        <w:rPr>
          <w:rFonts w:ascii="Arial" w:hAnsi="Arial" w:cs="Arial"/>
          <w:b/>
          <w:color w:val="0000FF"/>
          <w:sz w:val="24"/>
        </w:rPr>
        <w:tab/>
      </w:r>
      <w:r>
        <w:rPr>
          <w:rFonts w:ascii="Arial" w:hAnsi="Arial" w:cs="Arial"/>
          <w:b/>
          <w:sz w:val="24"/>
        </w:rPr>
        <w:t xml:space="preserve">Rel-17 CR TS 28.312 Separate YAML file for generic Information model definition and scenario specific </w:t>
      </w:r>
      <w:proofErr w:type="spellStart"/>
      <w:r>
        <w:rPr>
          <w:rFonts w:ascii="Arial" w:hAnsi="Arial" w:cs="Arial"/>
          <w:b/>
          <w:sz w:val="24"/>
        </w:rPr>
        <w:t>IntentExpectation</w:t>
      </w:r>
      <w:proofErr w:type="spellEnd"/>
      <w:r>
        <w:rPr>
          <w:rFonts w:ascii="Arial" w:hAnsi="Arial" w:cs="Arial"/>
          <w:b/>
          <w:sz w:val="24"/>
        </w:rPr>
        <w:t xml:space="preserve"> definition</w:t>
      </w:r>
    </w:p>
    <w:p w14:paraId="304D745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CR-0046  rev 1 Cat: F (Rel-17)</w:t>
      </w:r>
      <w:r>
        <w:rPr>
          <w:i/>
        </w:rPr>
        <w:br/>
      </w:r>
      <w:r>
        <w:rPr>
          <w:i/>
        </w:rPr>
        <w:br/>
      </w:r>
      <w:r>
        <w:rPr>
          <w:i/>
        </w:rPr>
        <w:tab/>
      </w:r>
      <w:r>
        <w:rPr>
          <w:i/>
        </w:rPr>
        <w:tab/>
      </w:r>
      <w:r>
        <w:rPr>
          <w:i/>
        </w:rPr>
        <w:tab/>
      </w:r>
      <w:r>
        <w:rPr>
          <w:i/>
        </w:rPr>
        <w:tab/>
      </w:r>
      <w:r>
        <w:rPr>
          <w:i/>
        </w:rPr>
        <w:tab/>
        <w:t>Source: Huawei</w:t>
      </w:r>
    </w:p>
    <w:p w14:paraId="4D2AA209" w14:textId="77777777" w:rsidR="00170D7E" w:rsidRDefault="00170D7E" w:rsidP="00170D7E">
      <w:pPr>
        <w:rPr>
          <w:color w:val="808080"/>
        </w:rPr>
      </w:pPr>
      <w:r>
        <w:rPr>
          <w:color w:val="808080"/>
        </w:rPr>
        <w:t>(Replaces S5-233994)</w:t>
      </w:r>
    </w:p>
    <w:p w14:paraId="66CF3E6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53974E" w14:textId="6D520B0A" w:rsidR="00170D7E" w:rsidRDefault="00170D7E" w:rsidP="00170D7E">
      <w:pPr>
        <w:rPr>
          <w:rFonts w:ascii="Arial" w:hAnsi="Arial" w:cs="Arial"/>
          <w:b/>
          <w:sz w:val="24"/>
        </w:rPr>
      </w:pPr>
      <w:r>
        <w:rPr>
          <w:rFonts w:ascii="Arial" w:hAnsi="Arial" w:cs="Arial"/>
          <w:b/>
          <w:color w:val="0000FF"/>
          <w:sz w:val="24"/>
        </w:rPr>
        <w:t>S5-233995</w:t>
      </w:r>
      <w:r>
        <w:rPr>
          <w:rFonts w:ascii="Arial" w:hAnsi="Arial" w:cs="Arial"/>
          <w:b/>
          <w:color w:val="0000FF"/>
          <w:sz w:val="24"/>
        </w:rPr>
        <w:tab/>
      </w:r>
      <w:r>
        <w:rPr>
          <w:rFonts w:ascii="Arial" w:hAnsi="Arial" w:cs="Arial"/>
          <w:b/>
          <w:sz w:val="24"/>
        </w:rPr>
        <w:t>Rel-17 CR TS 28.312 Correct the errors in Table 6.2.2.2-1</w:t>
      </w:r>
    </w:p>
    <w:p w14:paraId="21BC474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CR-0047  Cat: F (Rel-17)</w:t>
      </w:r>
      <w:r>
        <w:rPr>
          <w:i/>
        </w:rPr>
        <w:br/>
      </w:r>
      <w:r>
        <w:rPr>
          <w:i/>
        </w:rPr>
        <w:br/>
      </w:r>
      <w:r>
        <w:rPr>
          <w:i/>
        </w:rPr>
        <w:tab/>
      </w:r>
      <w:r>
        <w:rPr>
          <w:i/>
        </w:rPr>
        <w:tab/>
      </w:r>
      <w:r>
        <w:rPr>
          <w:i/>
        </w:rPr>
        <w:tab/>
      </w:r>
      <w:r>
        <w:rPr>
          <w:i/>
        </w:rPr>
        <w:tab/>
      </w:r>
      <w:r>
        <w:rPr>
          <w:i/>
        </w:rPr>
        <w:tab/>
        <w:t>Source: Huawei</w:t>
      </w:r>
    </w:p>
    <w:p w14:paraId="54748495" w14:textId="77777777" w:rsidR="00170D7E" w:rsidRDefault="00170D7E" w:rsidP="00170D7E">
      <w:pPr>
        <w:rPr>
          <w:rFonts w:ascii="Arial" w:hAnsi="Arial" w:cs="Arial"/>
          <w:b/>
        </w:rPr>
      </w:pPr>
      <w:r>
        <w:rPr>
          <w:rFonts w:ascii="Arial" w:hAnsi="Arial" w:cs="Arial"/>
          <w:b/>
        </w:rPr>
        <w:t xml:space="preserve">Discussion: </w:t>
      </w:r>
    </w:p>
    <w:p w14:paraId="7FAB435E" w14:textId="77777777" w:rsidR="00170D7E" w:rsidRDefault="00170D7E" w:rsidP="00170D7E">
      <w:r>
        <w:t>Ericsson: would like to check CAMEL cases</w:t>
      </w:r>
    </w:p>
    <w:p w14:paraId="6F44F26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S5-234782</w:t>
      </w:r>
      <w:r>
        <w:rPr>
          <w:color w:val="993300"/>
          <w:u w:val="single"/>
        </w:rPr>
        <w:t>.</w:t>
      </w:r>
    </w:p>
    <w:p w14:paraId="7F7E685A" w14:textId="0CF98BB8" w:rsidR="00170D7E" w:rsidRDefault="00170D7E" w:rsidP="00170D7E">
      <w:pPr>
        <w:rPr>
          <w:rFonts w:ascii="Arial" w:hAnsi="Arial" w:cs="Arial"/>
          <w:b/>
          <w:sz w:val="24"/>
        </w:rPr>
      </w:pPr>
      <w:r>
        <w:rPr>
          <w:rFonts w:ascii="Arial" w:hAnsi="Arial" w:cs="Arial"/>
          <w:b/>
          <w:color w:val="0000FF"/>
          <w:sz w:val="24"/>
        </w:rPr>
        <w:t>S5-234782</w:t>
      </w:r>
      <w:r>
        <w:rPr>
          <w:rFonts w:ascii="Arial" w:hAnsi="Arial" w:cs="Arial"/>
          <w:b/>
          <w:color w:val="0000FF"/>
          <w:sz w:val="24"/>
        </w:rPr>
        <w:tab/>
      </w:r>
      <w:r>
        <w:rPr>
          <w:rFonts w:ascii="Arial" w:hAnsi="Arial" w:cs="Arial"/>
          <w:b/>
          <w:sz w:val="24"/>
        </w:rPr>
        <w:t>Rel-17 CR TS 28.312 Correct the errors in Table 6.2.2.2-1</w:t>
      </w:r>
    </w:p>
    <w:p w14:paraId="7795DD7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CR-0047  rev 1 Cat: F (Rel-17)</w:t>
      </w:r>
      <w:r>
        <w:rPr>
          <w:i/>
        </w:rPr>
        <w:br/>
      </w:r>
      <w:r>
        <w:rPr>
          <w:i/>
        </w:rPr>
        <w:br/>
      </w:r>
      <w:r>
        <w:rPr>
          <w:i/>
        </w:rPr>
        <w:tab/>
      </w:r>
      <w:r>
        <w:rPr>
          <w:i/>
        </w:rPr>
        <w:tab/>
      </w:r>
      <w:r>
        <w:rPr>
          <w:i/>
        </w:rPr>
        <w:tab/>
      </w:r>
      <w:r>
        <w:rPr>
          <w:i/>
        </w:rPr>
        <w:tab/>
      </w:r>
      <w:r>
        <w:rPr>
          <w:i/>
        </w:rPr>
        <w:tab/>
        <w:t>Source: Huawei</w:t>
      </w:r>
    </w:p>
    <w:p w14:paraId="16BC92BC" w14:textId="77777777" w:rsidR="00170D7E" w:rsidRDefault="00170D7E" w:rsidP="00170D7E">
      <w:pPr>
        <w:rPr>
          <w:color w:val="808080"/>
        </w:rPr>
      </w:pPr>
      <w:r>
        <w:rPr>
          <w:color w:val="808080"/>
        </w:rPr>
        <w:t>(Replaces S5-233995)</w:t>
      </w:r>
    </w:p>
    <w:p w14:paraId="6816C7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1D1C2" w14:textId="2A9DF544" w:rsidR="00170D7E" w:rsidRDefault="00170D7E" w:rsidP="00170D7E">
      <w:pPr>
        <w:rPr>
          <w:rFonts w:ascii="Arial" w:hAnsi="Arial" w:cs="Arial"/>
          <w:b/>
          <w:sz w:val="24"/>
        </w:rPr>
      </w:pPr>
      <w:r>
        <w:rPr>
          <w:rFonts w:ascii="Arial" w:hAnsi="Arial" w:cs="Arial"/>
          <w:b/>
          <w:color w:val="0000FF"/>
          <w:sz w:val="24"/>
        </w:rPr>
        <w:t>S5-234029</w:t>
      </w:r>
      <w:r>
        <w:rPr>
          <w:rFonts w:ascii="Arial" w:hAnsi="Arial" w:cs="Arial"/>
          <w:b/>
          <w:color w:val="0000FF"/>
          <w:sz w:val="24"/>
        </w:rPr>
        <w:tab/>
      </w:r>
      <w:r>
        <w:rPr>
          <w:rFonts w:ascii="Arial" w:hAnsi="Arial" w:cs="Arial"/>
          <w:b/>
          <w:sz w:val="24"/>
        </w:rPr>
        <w:t>Rel-17 CR TS 28.312 Intent Context and Expectation object support for multiple data types</w:t>
      </w:r>
    </w:p>
    <w:p w14:paraId="4207E14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CR-0049  Cat: F (Rel-17)</w:t>
      </w:r>
      <w:r>
        <w:rPr>
          <w:i/>
        </w:rPr>
        <w:br/>
      </w:r>
      <w:r>
        <w:rPr>
          <w:i/>
        </w:rPr>
        <w:br/>
      </w:r>
      <w:r>
        <w:rPr>
          <w:i/>
        </w:rPr>
        <w:tab/>
      </w:r>
      <w:r>
        <w:rPr>
          <w:i/>
        </w:rPr>
        <w:tab/>
      </w:r>
      <w:r>
        <w:rPr>
          <w:i/>
        </w:rPr>
        <w:tab/>
      </w:r>
      <w:r>
        <w:rPr>
          <w:i/>
        </w:rPr>
        <w:tab/>
      </w:r>
      <w:r>
        <w:rPr>
          <w:i/>
        </w:rPr>
        <w:tab/>
        <w:t>Source: Nokia, Nokia Shanghai Bell</w:t>
      </w:r>
    </w:p>
    <w:p w14:paraId="092EDF3A" w14:textId="77777777" w:rsidR="00170D7E" w:rsidRDefault="00170D7E" w:rsidP="00170D7E">
      <w:pPr>
        <w:rPr>
          <w:rFonts w:ascii="Arial" w:hAnsi="Arial" w:cs="Arial"/>
          <w:b/>
        </w:rPr>
      </w:pPr>
      <w:r>
        <w:rPr>
          <w:rFonts w:ascii="Arial" w:hAnsi="Arial" w:cs="Arial"/>
          <w:b/>
        </w:rPr>
        <w:t xml:space="preserve">Abstract: </w:t>
      </w:r>
    </w:p>
    <w:p w14:paraId="50E16F83" w14:textId="77777777" w:rsidR="00170D7E" w:rsidRDefault="00170D7E" w:rsidP="00170D7E">
      <w:r>
        <w:t>Correction for 3GPP TS 28.312 Intent Context and Expectation object support for multiple data types</w:t>
      </w:r>
    </w:p>
    <w:p w14:paraId="0B020DE9" w14:textId="77777777" w:rsidR="00170D7E" w:rsidRDefault="00170D7E" w:rsidP="00170D7E">
      <w:pPr>
        <w:rPr>
          <w:rFonts w:ascii="Arial" w:hAnsi="Arial" w:cs="Arial"/>
          <w:b/>
        </w:rPr>
      </w:pPr>
      <w:r>
        <w:rPr>
          <w:rFonts w:ascii="Arial" w:hAnsi="Arial" w:cs="Arial"/>
          <w:b/>
        </w:rPr>
        <w:t xml:space="preserve">Discussion: </w:t>
      </w:r>
    </w:p>
    <w:p w14:paraId="67B6958D" w14:textId="77777777" w:rsidR="00170D7E" w:rsidRDefault="00170D7E" w:rsidP="00170D7E">
      <w:r>
        <w:t>SA5 chair: should have lower case v</w:t>
      </w:r>
    </w:p>
    <w:p w14:paraId="6CBF6187" w14:textId="77777777" w:rsidR="00170D7E" w:rsidRDefault="00170D7E" w:rsidP="00170D7E">
      <w:r>
        <w:t>Nokia: YAML files should be inside of the CR</w:t>
      </w:r>
    </w:p>
    <w:p w14:paraId="6C360F65" w14:textId="77777777" w:rsidR="00170D7E" w:rsidRDefault="00170D7E" w:rsidP="00170D7E">
      <w:r>
        <w:t>MCC: WI code TEI17?</w:t>
      </w:r>
    </w:p>
    <w:p w14:paraId="31F56425" w14:textId="77777777" w:rsidR="00170D7E" w:rsidRDefault="00170D7E" w:rsidP="00170D7E">
      <w:r>
        <w:t>Nokia: whole TS was introduced under IDMS_MN</w:t>
      </w:r>
    </w:p>
    <w:p w14:paraId="36AB3A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S5-234783</w:t>
      </w:r>
      <w:r>
        <w:rPr>
          <w:color w:val="993300"/>
          <w:u w:val="single"/>
        </w:rPr>
        <w:t>.</w:t>
      </w:r>
    </w:p>
    <w:p w14:paraId="08D7046D" w14:textId="64B01E49" w:rsidR="00170D7E" w:rsidRDefault="00170D7E" w:rsidP="00170D7E">
      <w:pPr>
        <w:rPr>
          <w:rFonts w:ascii="Arial" w:hAnsi="Arial" w:cs="Arial"/>
          <w:b/>
          <w:sz w:val="24"/>
        </w:rPr>
      </w:pPr>
      <w:r>
        <w:rPr>
          <w:rFonts w:ascii="Arial" w:hAnsi="Arial" w:cs="Arial"/>
          <w:b/>
          <w:color w:val="0000FF"/>
          <w:sz w:val="24"/>
        </w:rPr>
        <w:t>S5-234783</w:t>
      </w:r>
      <w:r>
        <w:rPr>
          <w:rFonts w:ascii="Arial" w:hAnsi="Arial" w:cs="Arial"/>
          <w:b/>
          <w:color w:val="0000FF"/>
          <w:sz w:val="24"/>
        </w:rPr>
        <w:tab/>
      </w:r>
      <w:r>
        <w:rPr>
          <w:rFonts w:ascii="Arial" w:hAnsi="Arial" w:cs="Arial"/>
          <w:b/>
          <w:sz w:val="24"/>
        </w:rPr>
        <w:t>Rel-17 CR TS 28.312 Intent Context and Expectation object support for multiple data types</w:t>
      </w:r>
    </w:p>
    <w:p w14:paraId="49E8283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CR-0049  rev 1 Cat: F (Rel-17)</w:t>
      </w:r>
      <w:r>
        <w:rPr>
          <w:i/>
        </w:rPr>
        <w:br/>
      </w:r>
      <w:r>
        <w:rPr>
          <w:i/>
        </w:rPr>
        <w:br/>
      </w:r>
      <w:r>
        <w:rPr>
          <w:i/>
        </w:rPr>
        <w:tab/>
      </w:r>
      <w:r>
        <w:rPr>
          <w:i/>
        </w:rPr>
        <w:tab/>
      </w:r>
      <w:r>
        <w:rPr>
          <w:i/>
        </w:rPr>
        <w:tab/>
      </w:r>
      <w:r>
        <w:rPr>
          <w:i/>
        </w:rPr>
        <w:tab/>
      </w:r>
      <w:r>
        <w:rPr>
          <w:i/>
        </w:rPr>
        <w:tab/>
        <w:t>Source: Nokia, Nokia Shanghai Bell, CMCC, ZTE</w:t>
      </w:r>
    </w:p>
    <w:p w14:paraId="5004E98F" w14:textId="77777777" w:rsidR="00170D7E" w:rsidRDefault="00170D7E" w:rsidP="00170D7E">
      <w:pPr>
        <w:rPr>
          <w:color w:val="808080"/>
        </w:rPr>
      </w:pPr>
      <w:r>
        <w:rPr>
          <w:color w:val="808080"/>
        </w:rPr>
        <w:t>(Replaces S5-234029)</w:t>
      </w:r>
    </w:p>
    <w:p w14:paraId="57791985" w14:textId="77777777" w:rsidR="00170D7E" w:rsidRDefault="00170D7E" w:rsidP="00170D7E">
      <w:pPr>
        <w:rPr>
          <w:rFonts w:ascii="Arial" w:hAnsi="Arial" w:cs="Arial"/>
          <w:b/>
        </w:rPr>
      </w:pPr>
      <w:r>
        <w:rPr>
          <w:rFonts w:ascii="Arial" w:hAnsi="Arial" w:cs="Arial"/>
          <w:b/>
        </w:rPr>
        <w:t xml:space="preserve">Discussion: </w:t>
      </w:r>
    </w:p>
    <w:p w14:paraId="12460169" w14:textId="77777777" w:rsidR="00170D7E" w:rsidRDefault="00170D7E" w:rsidP="00170D7E">
      <w:r>
        <w:t>Nokia: will come back next meeting</w:t>
      </w:r>
    </w:p>
    <w:p w14:paraId="54021D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86BA06" w14:textId="7EFE3053" w:rsidR="00170D7E" w:rsidRDefault="00170D7E" w:rsidP="00170D7E">
      <w:pPr>
        <w:rPr>
          <w:rFonts w:ascii="Arial" w:hAnsi="Arial" w:cs="Arial"/>
          <w:b/>
          <w:sz w:val="24"/>
        </w:rPr>
      </w:pPr>
      <w:r>
        <w:rPr>
          <w:rFonts w:ascii="Arial" w:hAnsi="Arial" w:cs="Arial"/>
          <w:b/>
          <w:color w:val="0000FF"/>
          <w:sz w:val="24"/>
        </w:rPr>
        <w:t>S5-234228</w:t>
      </w:r>
      <w:r>
        <w:rPr>
          <w:rFonts w:ascii="Arial" w:hAnsi="Arial" w:cs="Arial"/>
          <w:b/>
          <w:color w:val="0000FF"/>
          <w:sz w:val="24"/>
        </w:rPr>
        <w:tab/>
      </w:r>
      <w:r>
        <w:rPr>
          <w:rFonts w:ascii="Arial" w:hAnsi="Arial" w:cs="Arial"/>
          <w:b/>
          <w:sz w:val="24"/>
        </w:rPr>
        <w:t xml:space="preserve">Rel-17 CR 28.312 Add </w:t>
      </w:r>
      <w:proofErr w:type="spellStart"/>
      <w:r>
        <w:rPr>
          <w:rFonts w:ascii="Arial" w:hAnsi="Arial" w:cs="Arial"/>
          <w:b/>
          <w:sz w:val="24"/>
        </w:rPr>
        <w:t>ValueRange</w:t>
      </w:r>
      <w:proofErr w:type="spellEnd"/>
      <w:r>
        <w:rPr>
          <w:rFonts w:ascii="Arial" w:hAnsi="Arial" w:cs="Arial"/>
          <w:b/>
          <w:sz w:val="24"/>
        </w:rPr>
        <w:t xml:space="preserve"> type and replace the Real type</w:t>
      </w:r>
    </w:p>
    <w:p w14:paraId="1BA4DC9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CR-0064  Cat: A (Rel-17)</w:t>
      </w:r>
      <w:r>
        <w:rPr>
          <w:i/>
        </w:rPr>
        <w:br/>
      </w:r>
      <w:r>
        <w:rPr>
          <w:i/>
        </w:rPr>
        <w:br/>
      </w:r>
      <w:r>
        <w:rPr>
          <w:i/>
        </w:rPr>
        <w:tab/>
      </w:r>
      <w:r>
        <w:rPr>
          <w:i/>
        </w:rPr>
        <w:tab/>
      </w:r>
      <w:r>
        <w:rPr>
          <w:i/>
        </w:rPr>
        <w:tab/>
      </w:r>
      <w:r>
        <w:rPr>
          <w:i/>
        </w:rPr>
        <w:tab/>
      </w:r>
      <w:r>
        <w:rPr>
          <w:i/>
        </w:rPr>
        <w:tab/>
        <w:t>Source: China Mobile Com. Corporation, ZTE</w:t>
      </w:r>
    </w:p>
    <w:p w14:paraId="5F508281" w14:textId="77777777" w:rsidR="00170D7E" w:rsidRDefault="00170D7E" w:rsidP="00170D7E">
      <w:pPr>
        <w:rPr>
          <w:rFonts w:ascii="Arial" w:hAnsi="Arial" w:cs="Arial"/>
          <w:b/>
        </w:rPr>
      </w:pPr>
      <w:r>
        <w:rPr>
          <w:rFonts w:ascii="Arial" w:hAnsi="Arial" w:cs="Arial"/>
          <w:b/>
        </w:rPr>
        <w:t xml:space="preserve">Abstract: </w:t>
      </w:r>
    </w:p>
    <w:p w14:paraId="77355630" w14:textId="77777777" w:rsidR="00170D7E" w:rsidRDefault="00170D7E" w:rsidP="00170D7E">
      <w:r>
        <w:t xml:space="preserve">For </w:t>
      </w:r>
      <w:proofErr w:type="spellStart"/>
      <w:r>
        <w:t>targetValueRange</w:t>
      </w:r>
      <w:proofErr w:type="spellEnd"/>
      <w:r>
        <w:t xml:space="preserve"> and </w:t>
      </w:r>
      <w:proofErr w:type="spellStart"/>
      <w:r>
        <w:t>contextValueRange</w:t>
      </w:r>
      <w:proofErr w:type="spellEnd"/>
      <w:r>
        <w:t xml:space="preserve">, the previously defined data type was Real, which is not suitable for expressing the List type and needs to be modified. The choice type can be introduced to define the </w:t>
      </w:r>
      <w:proofErr w:type="spellStart"/>
      <w:r>
        <w:t>ValueRange</w:t>
      </w:r>
      <w:proofErr w:type="spellEnd"/>
      <w:r>
        <w:t xml:space="preserve"> type as an alternative to the Re</w:t>
      </w:r>
    </w:p>
    <w:p w14:paraId="154D8AAC" w14:textId="77777777" w:rsidR="00170D7E" w:rsidRDefault="00170D7E" w:rsidP="00170D7E">
      <w:pPr>
        <w:rPr>
          <w:rFonts w:ascii="Arial" w:hAnsi="Arial" w:cs="Arial"/>
          <w:b/>
        </w:rPr>
      </w:pPr>
      <w:r>
        <w:rPr>
          <w:rFonts w:ascii="Arial" w:hAnsi="Arial" w:cs="Arial"/>
          <w:b/>
        </w:rPr>
        <w:t xml:space="preserve">Discussion: </w:t>
      </w:r>
    </w:p>
    <w:p w14:paraId="20F86F19" w14:textId="77777777" w:rsidR="00170D7E" w:rsidRDefault="00170D7E" w:rsidP="00170D7E">
      <w:r>
        <w:t>moved from AI 6.4.4.3 to AI 6.3.6</w:t>
      </w:r>
    </w:p>
    <w:p w14:paraId="7F013101" w14:textId="77777777" w:rsidR="00170D7E" w:rsidRDefault="00170D7E" w:rsidP="00170D7E">
      <w:r>
        <w:t xml:space="preserve">MCC: wrong cat. or in which Tdoc is the corresponding </w:t>
      </w:r>
      <w:proofErr w:type="spellStart"/>
      <w:r>
        <w:t>cat.F</w:t>
      </w:r>
      <w:proofErr w:type="spellEnd"/>
      <w:r>
        <w:t xml:space="preserve"> CR?</w:t>
      </w:r>
    </w:p>
    <w:p w14:paraId="0C75BEBC" w14:textId="77777777" w:rsidR="00170D7E" w:rsidRDefault="00170D7E" w:rsidP="00170D7E">
      <w:r>
        <w:t>Ericsson: proposing another solution as S5-234029</w:t>
      </w:r>
    </w:p>
    <w:p w14:paraId="01BEAFA4" w14:textId="77777777" w:rsidR="00170D7E" w:rsidRDefault="00170D7E" w:rsidP="00170D7E">
      <w:r>
        <w:t>SA5 chair: reason for change is missing etc.</w:t>
      </w:r>
    </w:p>
    <w:p w14:paraId="362DE6D9" w14:textId="77777777" w:rsidR="00170D7E" w:rsidRDefault="00170D7E" w:rsidP="00170D7E">
      <w:r>
        <w:t>Ericsson: LIST is not defined</w:t>
      </w:r>
    </w:p>
    <w:p w14:paraId="45CB7297" w14:textId="77777777" w:rsidR="00170D7E" w:rsidRDefault="00170D7E" w:rsidP="00170D7E">
      <w:r>
        <w:t>conclusion: merged with S5-234029 in S5-234783</w:t>
      </w:r>
    </w:p>
    <w:p w14:paraId="563972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90EB97" w14:textId="6ACEE08C" w:rsidR="00170D7E" w:rsidRDefault="00170D7E" w:rsidP="00170D7E">
      <w:pPr>
        <w:rPr>
          <w:rFonts w:ascii="Arial" w:hAnsi="Arial" w:cs="Arial"/>
          <w:b/>
          <w:sz w:val="24"/>
        </w:rPr>
      </w:pPr>
      <w:r>
        <w:rPr>
          <w:rFonts w:ascii="Arial" w:hAnsi="Arial" w:cs="Arial"/>
          <w:b/>
          <w:color w:val="0000FF"/>
          <w:sz w:val="24"/>
        </w:rPr>
        <w:t>S5-234235</w:t>
      </w:r>
      <w:r>
        <w:rPr>
          <w:rFonts w:ascii="Arial" w:hAnsi="Arial" w:cs="Arial"/>
          <w:b/>
          <w:color w:val="0000FF"/>
          <w:sz w:val="24"/>
        </w:rPr>
        <w:tab/>
      </w:r>
      <w:r>
        <w:rPr>
          <w:rFonts w:ascii="Arial" w:hAnsi="Arial" w:cs="Arial"/>
          <w:b/>
          <w:sz w:val="24"/>
        </w:rPr>
        <w:t xml:space="preserve">Rel-17 CR 28.312 Fixing documentation and allowed value bug in </w:t>
      </w:r>
      <w:proofErr w:type="spellStart"/>
      <w:r>
        <w:rPr>
          <w:rFonts w:ascii="Arial" w:hAnsi="Arial" w:cs="Arial"/>
          <w:b/>
          <w:sz w:val="24"/>
        </w:rPr>
        <w:t>contextValueRange</w:t>
      </w:r>
      <w:proofErr w:type="spellEnd"/>
      <w:r>
        <w:rPr>
          <w:rFonts w:ascii="Arial" w:hAnsi="Arial" w:cs="Arial"/>
          <w:b/>
          <w:sz w:val="24"/>
        </w:rPr>
        <w:t xml:space="preserve"> attribute</w:t>
      </w:r>
    </w:p>
    <w:p w14:paraId="11CF391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CR-0066  Cat: A (Rel-17)</w:t>
      </w:r>
      <w:r>
        <w:rPr>
          <w:i/>
        </w:rPr>
        <w:br/>
      </w:r>
      <w:r>
        <w:rPr>
          <w:i/>
        </w:rPr>
        <w:br/>
      </w:r>
      <w:r>
        <w:rPr>
          <w:i/>
        </w:rPr>
        <w:tab/>
      </w:r>
      <w:r>
        <w:rPr>
          <w:i/>
        </w:rPr>
        <w:tab/>
      </w:r>
      <w:r>
        <w:rPr>
          <w:i/>
        </w:rPr>
        <w:tab/>
      </w:r>
      <w:r>
        <w:rPr>
          <w:i/>
        </w:rPr>
        <w:tab/>
      </w:r>
      <w:r>
        <w:rPr>
          <w:i/>
        </w:rPr>
        <w:tab/>
        <w:t>Source: China Mobile Com. Corporation</w:t>
      </w:r>
    </w:p>
    <w:p w14:paraId="2FF85D31" w14:textId="77777777" w:rsidR="00170D7E" w:rsidRDefault="00170D7E" w:rsidP="00170D7E">
      <w:pPr>
        <w:rPr>
          <w:rFonts w:ascii="Arial" w:hAnsi="Arial" w:cs="Arial"/>
          <w:b/>
        </w:rPr>
      </w:pPr>
      <w:r>
        <w:rPr>
          <w:rFonts w:ascii="Arial" w:hAnsi="Arial" w:cs="Arial"/>
          <w:b/>
        </w:rPr>
        <w:t xml:space="preserve">Abstract: </w:t>
      </w:r>
    </w:p>
    <w:p w14:paraId="563DE75C" w14:textId="77777777" w:rsidR="00170D7E" w:rsidRDefault="00170D7E" w:rsidP="00170D7E">
      <w:r>
        <w:t xml:space="preserve">In the "Documentation and Allowed Values" information of the </w:t>
      </w:r>
      <w:proofErr w:type="spellStart"/>
      <w:r>
        <w:t>contextValueRange</w:t>
      </w:r>
      <w:proofErr w:type="spellEnd"/>
      <w:r>
        <w:t xml:space="preserve"> attribute, the </w:t>
      </w:r>
      <w:proofErr w:type="spellStart"/>
      <w:r>
        <w:t>contextCondition</w:t>
      </w:r>
      <w:proofErr w:type="spellEnd"/>
      <w:r>
        <w:t xml:space="preserve"> was incorrectly written as </w:t>
      </w:r>
      <w:proofErr w:type="spellStart"/>
      <w:r>
        <w:t>targetCondition</w:t>
      </w:r>
      <w:proofErr w:type="spellEnd"/>
      <w:r>
        <w:t xml:space="preserve"> and needs to be corrected.</w:t>
      </w:r>
    </w:p>
    <w:p w14:paraId="2AD0B560" w14:textId="77777777" w:rsidR="00170D7E" w:rsidRDefault="00170D7E" w:rsidP="00170D7E">
      <w:pPr>
        <w:rPr>
          <w:rFonts w:ascii="Arial" w:hAnsi="Arial" w:cs="Arial"/>
          <w:b/>
        </w:rPr>
      </w:pPr>
      <w:r>
        <w:rPr>
          <w:rFonts w:ascii="Arial" w:hAnsi="Arial" w:cs="Arial"/>
          <w:b/>
        </w:rPr>
        <w:t xml:space="preserve">Discussion: </w:t>
      </w:r>
    </w:p>
    <w:p w14:paraId="3C3235A3" w14:textId="77777777" w:rsidR="00170D7E" w:rsidRDefault="00170D7E" w:rsidP="00170D7E">
      <w:r>
        <w:t>moved from AI 6.4.4.3 to AI 6.3.6</w:t>
      </w:r>
    </w:p>
    <w:p w14:paraId="5FCD1177" w14:textId="77777777" w:rsidR="00170D7E" w:rsidRDefault="00170D7E" w:rsidP="00170D7E">
      <w:r>
        <w:t xml:space="preserve">MCC: wrong cat. or in which Tdoc is the corresponding </w:t>
      </w:r>
      <w:proofErr w:type="spellStart"/>
      <w:r>
        <w:t>cat.F</w:t>
      </w:r>
      <w:proofErr w:type="spellEnd"/>
      <w:r>
        <w:t xml:space="preserve"> CR?</w:t>
      </w:r>
    </w:p>
    <w:p w14:paraId="4F3FF5E7" w14:textId="77777777" w:rsidR="00170D7E" w:rsidRDefault="00170D7E" w:rsidP="00170D7E">
      <w:r>
        <w:t>SA5 chair: reason for changes, summary of chance, consequences approved, other specs affected missing, change affects missing</w:t>
      </w:r>
    </w:p>
    <w:p w14:paraId="6BC13328" w14:textId="77777777" w:rsidR="00170D7E" w:rsidRDefault="00170D7E" w:rsidP="00170D7E">
      <w:r>
        <w:t>SA5 chair: no stage 3 impact? seems so</w:t>
      </w:r>
    </w:p>
    <w:p w14:paraId="52A856E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S5-234784</w:t>
      </w:r>
      <w:r>
        <w:rPr>
          <w:color w:val="993300"/>
          <w:u w:val="single"/>
        </w:rPr>
        <w:t>.</w:t>
      </w:r>
    </w:p>
    <w:p w14:paraId="1D895226" w14:textId="25BEC712" w:rsidR="00170D7E" w:rsidRDefault="00170D7E" w:rsidP="00170D7E">
      <w:pPr>
        <w:rPr>
          <w:rFonts w:ascii="Arial" w:hAnsi="Arial" w:cs="Arial"/>
          <w:b/>
          <w:sz w:val="24"/>
        </w:rPr>
      </w:pPr>
      <w:r>
        <w:rPr>
          <w:rFonts w:ascii="Arial" w:hAnsi="Arial" w:cs="Arial"/>
          <w:b/>
          <w:color w:val="0000FF"/>
          <w:sz w:val="24"/>
        </w:rPr>
        <w:t>S5-234784</w:t>
      </w:r>
      <w:r>
        <w:rPr>
          <w:rFonts w:ascii="Arial" w:hAnsi="Arial" w:cs="Arial"/>
          <w:b/>
          <w:color w:val="0000FF"/>
          <w:sz w:val="24"/>
        </w:rPr>
        <w:tab/>
      </w:r>
      <w:r>
        <w:rPr>
          <w:rFonts w:ascii="Arial" w:hAnsi="Arial" w:cs="Arial"/>
          <w:b/>
          <w:sz w:val="24"/>
        </w:rPr>
        <w:t xml:space="preserve">Rel-17 CR 28.312 Fixing documentation and allowed value bug in </w:t>
      </w:r>
      <w:proofErr w:type="spellStart"/>
      <w:r>
        <w:rPr>
          <w:rFonts w:ascii="Arial" w:hAnsi="Arial" w:cs="Arial"/>
          <w:b/>
          <w:sz w:val="24"/>
        </w:rPr>
        <w:t>contextValueRange</w:t>
      </w:r>
      <w:proofErr w:type="spellEnd"/>
      <w:r>
        <w:rPr>
          <w:rFonts w:ascii="Arial" w:hAnsi="Arial" w:cs="Arial"/>
          <w:b/>
          <w:sz w:val="24"/>
        </w:rPr>
        <w:t xml:space="preserve"> attribute</w:t>
      </w:r>
    </w:p>
    <w:p w14:paraId="1214FCB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CR-0066  rev 1 Cat: F (Rel-17)</w:t>
      </w:r>
      <w:r>
        <w:rPr>
          <w:i/>
        </w:rPr>
        <w:br/>
      </w:r>
      <w:r>
        <w:rPr>
          <w:i/>
        </w:rPr>
        <w:br/>
      </w:r>
      <w:r>
        <w:rPr>
          <w:i/>
        </w:rPr>
        <w:tab/>
      </w:r>
      <w:r>
        <w:rPr>
          <w:i/>
        </w:rPr>
        <w:tab/>
      </w:r>
      <w:r>
        <w:rPr>
          <w:i/>
        </w:rPr>
        <w:tab/>
      </w:r>
      <w:r>
        <w:rPr>
          <w:i/>
        </w:rPr>
        <w:tab/>
      </w:r>
      <w:r>
        <w:rPr>
          <w:i/>
        </w:rPr>
        <w:tab/>
        <w:t>Source: China Mobile Com. Corporation</w:t>
      </w:r>
    </w:p>
    <w:p w14:paraId="51B44101" w14:textId="77777777" w:rsidR="00170D7E" w:rsidRDefault="00170D7E" w:rsidP="00170D7E">
      <w:pPr>
        <w:rPr>
          <w:color w:val="808080"/>
        </w:rPr>
      </w:pPr>
      <w:r>
        <w:rPr>
          <w:color w:val="808080"/>
        </w:rPr>
        <w:t>(Replaces S5-234235)</w:t>
      </w:r>
    </w:p>
    <w:p w14:paraId="679EF4D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E7CCAA" w14:textId="0BA4C39B" w:rsidR="00170D7E" w:rsidRDefault="00170D7E" w:rsidP="00170D7E">
      <w:pPr>
        <w:rPr>
          <w:rFonts w:ascii="Arial" w:hAnsi="Arial" w:cs="Arial"/>
          <w:b/>
          <w:sz w:val="24"/>
        </w:rPr>
      </w:pPr>
      <w:r>
        <w:rPr>
          <w:rFonts w:ascii="Arial" w:hAnsi="Arial" w:cs="Arial"/>
          <w:b/>
          <w:color w:val="0000FF"/>
          <w:sz w:val="24"/>
        </w:rPr>
        <w:t>S5-234156</w:t>
      </w:r>
      <w:r>
        <w:rPr>
          <w:rFonts w:ascii="Arial" w:hAnsi="Arial" w:cs="Arial"/>
          <w:b/>
          <w:color w:val="0000FF"/>
          <w:sz w:val="24"/>
        </w:rPr>
        <w:tab/>
      </w:r>
      <w:r>
        <w:rPr>
          <w:rFonts w:ascii="Arial" w:hAnsi="Arial" w:cs="Arial"/>
          <w:b/>
          <w:sz w:val="24"/>
        </w:rPr>
        <w:t>Rel-17 CR 28.312 Clarify the definition of intent expectation fulfilment</w:t>
      </w:r>
    </w:p>
    <w:p w14:paraId="78636B7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CR-0058  Cat: F (Rel-17)</w:t>
      </w:r>
      <w:r>
        <w:rPr>
          <w:i/>
        </w:rPr>
        <w:br/>
      </w:r>
      <w:r>
        <w:rPr>
          <w:i/>
        </w:rPr>
        <w:br/>
      </w:r>
      <w:r>
        <w:rPr>
          <w:i/>
        </w:rPr>
        <w:tab/>
      </w:r>
      <w:r>
        <w:rPr>
          <w:i/>
        </w:rPr>
        <w:tab/>
      </w:r>
      <w:r>
        <w:rPr>
          <w:i/>
        </w:rPr>
        <w:tab/>
      </w:r>
      <w:r>
        <w:rPr>
          <w:i/>
        </w:rPr>
        <w:tab/>
      </w:r>
      <w:r>
        <w:rPr>
          <w:i/>
        </w:rPr>
        <w:tab/>
        <w:t xml:space="preserve">Source: L.M. Ericsson Limited, Deutsche Telekom </w:t>
      </w:r>
    </w:p>
    <w:p w14:paraId="6D80DF16" w14:textId="77777777" w:rsidR="00170D7E" w:rsidRDefault="00170D7E" w:rsidP="00170D7E">
      <w:pPr>
        <w:rPr>
          <w:rFonts w:ascii="Arial" w:hAnsi="Arial" w:cs="Arial"/>
          <w:b/>
        </w:rPr>
      </w:pPr>
      <w:r>
        <w:rPr>
          <w:rFonts w:ascii="Arial" w:hAnsi="Arial" w:cs="Arial"/>
          <w:b/>
        </w:rPr>
        <w:t xml:space="preserve">Discussion: </w:t>
      </w:r>
    </w:p>
    <w:p w14:paraId="58AA3F0C" w14:textId="77777777" w:rsidR="00170D7E" w:rsidRDefault="00170D7E" w:rsidP="00170D7E">
      <w:r>
        <w:t>MCC: wrong REL on CR cover</w:t>
      </w:r>
    </w:p>
    <w:p w14:paraId="6F07AF5B" w14:textId="77777777" w:rsidR="00170D7E" w:rsidRDefault="00170D7E" w:rsidP="00170D7E">
      <w:r>
        <w:t>Ericsson: should be a REL-17 CR</w:t>
      </w:r>
    </w:p>
    <w:p w14:paraId="4FBBF655" w14:textId="77777777" w:rsidR="00170D7E" w:rsidRDefault="00170D7E" w:rsidP="00170D7E">
      <w:r>
        <w:t>Nokia: TS 28.312 includes stage 2 and stage 3</w:t>
      </w:r>
    </w:p>
    <w:p w14:paraId="1B61AF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S5-234785</w:t>
      </w:r>
      <w:r>
        <w:rPr>
          <w:color w:val="993300"/>
          <w:u w:val="single"/>
        </w:rPr>
        <w:t>.</w:t>
      </w:r>
    </w:p>
    <w:p w14:paraId="4AF0CD7A" w14:textId="5BA1C120" w:rsidR="00170D7E" w:rsidRDefault="00170D7E" w:rsidP="00170D7E">
      <w:pPr>
        <w:rPr>
          <w:rFonts w:ascii="Arial" w:hAnsi="Arial" w:cs="Arial"/>
          <w:b/>
          <w:sz w:val="24"/>
        </w:rPr>
      </w:pPr>
      <w:r>
        <w:rPr>
          <w:rFonts w:ascii="Arial" w:hAnsi="Arial" w:cs="Arial"/>
          <w:b/>
          <w:color w:val="0000FF"/>
          <w:sz w:val="24"/>
        </w:rPr>
        <w:t>S5-234785</w:t>
      </w:r>
      <w:r>
        <w:rPr>
          <w:rFonts w:ascii="Arial" w:hAnsi="Arial" w:cs="Arial"/>
          <w:b/>
          <w:color w:val="0000FF"/>
          <w:sz w:val="24"/>
        </w:rPr>
        <w:tab/>
      </w:r>
      <w:r>
        <w:rPr>
          <w:rFonts w:ascii="Arial" w:hAnsi="Arial" w:cs="Arial"/>
          <w:b/>
          <w:sz w:val="24"/>
        </w:rPr>
        <w:t>Rel-17 CR 28.312 Clarify the definition of intent expectation fulfilment</w:t>
      </w:r>
    </w:p>
    <w:p w14:paraId="71010CB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CR-0058  rev 1 Cat: F (Rel-17)</w:t>
      </w:r>
      <w:r>
        <w:rPr>
          <w:i/>
        </w:rPr>
        <w:br/>
      </w:r>
      <w:r>
        <w:rPr>
          <w:i/>
        </w:rPr>
        <w:br/>
      </w:r>
      <w:r>
        <w:rPr>
          <w:i/>
        </w:rPr>
        <w:tab/>
      </w:r>
      <w:r>
        <w:rPr>
          <w:i/>
        </w:rPr>
        <w:tab/>
      </w:r>
      <w:r>
        <w:rPr>
          <w:i/>
        </w:rPr>
        <w:tab/>
      </w:r>
      <w:r>
        <w:rPr>
          <w:i/>
        </w:rPr>
        <w:tab/>
      </w:r>
      <w:r>
        <w:rPr>
          <w:i/>
        </w:rPr>
        <w:tab/>
        <w:t xml:space="preserve">Source: L.M. Ericsson Limited, Deutsche Telekom </w:t>
      </w:r>
    </w:p>
    <w:p w14:paraId="72972DBE" w14:textId="77777777" w:rsidR="00170D7E" w:rsidRDefault="00170D7E" w:rsidP="00170D7E">
      <w:pPr>
        <w:rPr>
          <w:color w:val="808080"/>
        </w:rPr>
      </w:pPr>
      <w:r>
        <w:rPr>
          <w:color w:val="808080"/>
        </w:rPr>
        <w:t>(Replaces S5-234156)</w:t>
      </w:r>
    </w:p>
    <w:p w14:paraId="1FCAE7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AD08C" w14:textId="0342D7B3" w:rsidR="00170D7E" w:rsidRDefault="00170D7E" w:rsidP="00170D7E">
      <w:pPr>
        <w:rPr>
          <w:rFonts w:ascii="Arial" w:hAnsi="Arial" w:cs="Arial"/>
          <w:b/>
          <w:sz w:val="24"/>
        </w:rPr>
      </w:pPr>
      <w:r>
        <w:rPr>
          <w:rFonts w:ascii="Arial" w:hAnsi="Arial" w:cs="Arial"/>
          <w:b/>
          <w:color w:val="0000FF"/>
          <w:sz w:val="24"/>
        </w:rPr>
        <w:t>S5-234351</w:t>
      </w:r>
      <w:r>
        <w:rPr>
          <w:rFonts w:ascii="Arial" w:hAnsi="Arial" w:cs="Arial"/>
          <w:b/>
          <w:color w:val="0000FF"/>
          <w:sz w:val="24"/>
        </w:rPr>
        <w:tab/>
      </w:r>
      <w:r>
        <w:rPr>
          <w:rFonts w:ascii="Arial" w:hAnsi="Arial" w:cs="Arial"/>
          <w:b/>
          <w:sz w:val="24"/>
        </w:rPr>
        <w:t xml:space="preserve">Rel-17 CR 28.312 Add REPORT to </w:t>
      </w:r>
      <w:proofErr w:type="spellStart"/>
      <w:r>
        <w:rPr>
          <w:rFonts w:ascii="Arial" w:hAnsi="Arial" w:cs="Arial"/>
          <w:b/>
          <w:sz w:val="24"/>
        </w:rPr>
        <w:t>allowedValues</w:t>
      </w:r>
      <w:proofErr w:type="spellEnd"/>
      <w:r>
        <w:rPr>
          <w:rFonts w:ascii="Arial" w:hAnsi="Arial" w:cs="Arial"/>
          <w:b/>
          <w:sz w:val="24"/>
        </w:rPr>
        <w:t xml:space="preserve"> in </w:t>
      </w:r>
      <w:proofErr w:type="spellStart"/>
      <w:r>
        <w:rPr>
          <w:rFonts w:ascii="Arial" w:hAnsi="Arial" w:cs="Arial"/>
          <w:b/>
          <w:sz w:val="24"/>
        </w:rPr>
        <w:t>expectationVerb</w:t>
      </w:r>
      <w:proofErr w:type="spellEnd"/>
      <w:r>
        <w:rPr>
          <w:rFonts w:ascii="Arial" w:hAnsi="Arial" w:cs="Arial"/>
          <w:b/>
          <w:sz w:val="24"/>
        </w:rPr>
        <w:t xml:space="preserve"> attributes</w:t>
      </w:r>
    </w:p>
    <w:p w14:paraId="20456DD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CR-0068  Cat: A (Rel-17)</w:t>
      </w:r>
      <w:r>
        <w:rPr>
          <w:i/>
        </w:rPr>
        <w:br/>
      </w:r>
      <w:r>
        <w:rPr>
          <w:i/>
        </w:rPr>
        <w:br/>
      </w:r>
      <w:r>
        <w:rPr>
          <w:i/>
        </w:rPr>
        <w:tab/>
      </w:r>
      <w:r>
        <w:rPr>
          <w:i/>
        </w:rPr>
        <w:tab/>
      </w:r>
      <w:r>
        <w:rPr>
          <w:i/>
        </w:rPr>
        <w:tab/>
      </w:r>
      <w:r>
        <w:rPr>
          <w:i/>
        </w:rPr>
        <w:tab/>
      </w:r>
      <w:r>
        <w:rPr>
          <w:i/>
        </w:rPr>
        <w:tab/>
        <w:t>Source: China Mobile Com. Corporation</w:t>
      </w:r>
    </w:p>
    <w:p w14:paraId="1B86D8BC" w14:textId="77777777" w:rsidR="00170D7E" w:rsidRDefault="00170D7E" w:rsidP="00170D7E">
      <w:pPr>
        <w:rPr>
          <w:rFonts w:ascii="Arial" w:hAnsi="Arial" w:cs="Arial"/>
          <w:b/>
        </w:rPr>
      </w:pPr>
      <w:r>
        <w:rPr>
          <w:rFonts w:ascii="Arial" w:hAnsi="Arial" w:cs="Arial"/>
          <w:b/>
        </w:rPr>
        <w:t xml:space="preserve">Abstract: </w:t>
      </w:r>
    </w:p>
    <w:p w14:paraId="61431999" w14:textId="77777777" w:rsidR="00170D7E" w:rsidRDefault="00170D7E" w:rsidP="00170D7E">
      <w:r>
        <w:t xml:space="preserve">Provide an intent interaction method to express </w:t>
      </w:r>
      <w:proofErr w:type="spellStart"/>
      <w:r>
        <w:t>Mns</w:t>
      </w:r>
      <w:proofErr w:type="spellEnd"/>
      <w:r>
        <w:t xml:space="preserve"> consumers' customized requirements for intent reports. By using the existing expectation targets mechanism, to specify under which conditions the </w:t>
      </w:r>
      <w:proofErr w:type="spellStart"/>
      <w:r>
        <w:t>MnS</w:t>
      </w:r>
      <w:proofErr w:type="spellEnd"/>
      <w:r>
        <w:t xml:space="preserve"> producer is expected to create and distribute the </w:t>
      </w:r>
      <w:proofErr w:type="spellStart"/>
      <w:r>
        <w:t>cor</w:t>
      </w:r>
      <w:proofErr w:type="spellEnd"/>
    </w:p>
    <w:p w14:paraId="584224F2" w14:textId="77777777" w:rsidR="00170D7E" w:rsidRDefault="00170D7E" w:rsidP="00170D7E">
      <w:pPr>
        <w:rPr>
          <w:rFonts w:ascii="Arial" w:hAnsi="Arial" w:cs="Arial"/>
          <w:b/>
        </w:rPr>
      </w:pPr>
      <w:r>
        <w:rPr>
          <w:rFonts w:ascii="Arial" w:hAnsi="Arial" w:cs="Arial"/>
          <w:b/>
        </w:rPr>
        <w:t xml:space="preserve">Discussion: </w:t>
      </w:r>
    </w:p>
    <w:p w14:paraId="41A3B85D" w14:textId="77777777" w:rsidR="00170D7E" w:rsidRDefault="00170D7E" w:rsidP="00170D7E">
      <w:r>
        <w:t>moved from AI 6.4.4.3 to AI 6.3.6</w:t>
      </w:r>
    </w:p>
    <w:p w14:paraId="1FA5F6F4" w14:textId="77777777" w:rsidR="00170D7E" w:rsidRDefault="00170D7E" w:rsidP="00170D7E">
      <w:r>
        <w:t>SA5 VC (Huawei): No related cat F CR?</w:t>
      </w:r>
    </w:p>
    <w:p w14:paraId="36EC9FB5" w14:textId="77777777" w:rsidR="00170D7E" w:rsidRDefault="00170D7E" w:rsidP="00170D7E">
      <w:r>
        <w:t>CMCC: should be REL-18 CR</w:t>
      </w:r>
    </w:p>
    <w:p w14:paraId="59972738" w14:textId="77777777" w:rsidR="00170D7E" w:rsidRDefault="00170D7E" w:rsidP="00170D7E">
      <w:r>
        <w:t xml:space="preserve">SA5 chair: yes, when adding it should be REL-18 </w:t>
      </w:r>
      <w:proofErr w:type="spellStart"/>
      <w:r>
        <w:t>cat.B</w:t>
      </w:r>
      <w:proofErr w:type="spellEnd"/>
    </w:p>
    <w:p w14:paraId="210506EC" w14:textId="77777777" w:rsidR="00170D7E" w:rsidRDefault="00170D7E" w:rsidP="00170D7E">
      <w:r>
        <w:t>moved from AI 6.3.6 to AI 6.4.4</w:t>
      </w:r>
    </w:p>
    <w:p w14:paraId="3C147968" w14:textId="77777777" w:rsidR="00170D7E" w:rsidRDefault="00170D7E" w:rsidP="00170D7E">
      <w:r>
        <w:t>SA5 chair: summary of change needed, clauses affected etc. missing</w:t>
      </w:r>
    </w:p>
    <w:p w14:paraId="17F346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S5-234786</w:t>
      </w:r>
      <w:r>
        <w:rPr>
          <w:color w:val="993300"/>
          <w:u w:val="single"/>
        </w:rPr>
        <w:t>.</w:t>
      </w:r>
    </w:p>
    <w:p w14:paraId="36599165" w14:textId="4B4B0D78" w:rsidR="00170D7E" w:rsidRDefault="00170D7E" w:rsidP="00170D7E">
      <w:pPr>
        <w:rPr>
          <w:rFonts w:ascii="Arial" w:hAnsi="Arial" w:cs="Arial"/>
          <w:b/>
          <w:sz w:val="24"/>
        </w:rPr>
      </w:pPr>
      <w:r>
        <w:rPr>
          <w:rFonts w:ascii="Arial" w:hAnsi="Arial" w:cs="Arial"/>
          <w:b/>
          <w:color w:val="0000FF"/>
          <w:sz w:val="24"/>
        </w:rPr>
        <w:t>S5-234786</w:t>
      </w:r>
      <w:r>
        <w:rPr>
          <w:rFonts w:ascii="Arial" w:hAnsi="Arial" w:cs="Arial"/>
          <w:b/>
          <w:color w:val="0000FF"/>
          <w:sz w:val="24"/>
        </w:rPr>
        <w:tab/>
      </w:r>
      <w:r>
        <w:rPr>
          <w:rFonts w:ascii="Arial" w:hAnsi="Arial" w:cs="Arial"/>
          <w:b/>
          <w:sz w:val="24"/>
        </w:rPr>
        <w:t xml:space="preserve">Rel-17 CR 28.312 Add REPORT to </w:t>
      </w:r>
      <w:proofErr w:type="spellStart"/>
      <w:r>
        <w:rPr>
          <w:rFonts w:ascii="Arial" w:hAnsi="Arial" w:cs="Arial"/>
          <w:b/>
          <w:sz w:val="24"/>
        </w:rPr>
        <w:t>allowedValues</w:t>
      </w:r>
      <w:proofErr w:type="spellEnd"/>
      <w:r>
        <w:rPr>
          <w:rFonts w:ascii="Arial" w:hAnsi="Arial" w:cs="Arial"/>
          <w:b/>
          <w:sz w:val="24"/>
        </w:rPr>
        <w:t xml:space="preserve"> in </w:t>
      </w:r>
      <w:proofErr w:type="spellStart"/>
      <w:r>
        <w:rPr>
          <w:rFonts w:ascii="Arial" w:hAnsi="Arial" w:cs="Arial"/>
          <w:b/>
          <w:sz w:val="24"/>
        </w:rPr>
        <w:t>expectationVerb</w:t>
      </w:r>
      <w:proofErr w:type="spellEnd"/>
      <w:r>
        <w:rPr>
          <w:rFonts w:ascii="Arial" w:hAnsi="Arial" w:cs="Arial"/>
          <w:b/>
          <w:sz w:val="24"/>
        </w:rPr>
        <w:t xml:space="preserve"> attributes</w:t>
      </w:r>
    </w:p>
    <w:p w14:paraId="613481B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CR-0068  rev 1 Cat: B (Rel-18)</w:t>
      </w:r>
      <w:r>
        <w:rPr>
          <w:i/>
        </w:rPr>
        <w:br/>
      </w:r>
      <w:r>
        <w:rPr>
          <w:i/>
        </w:rPr>
        <w:br/>
      </w:r>
      <w:r>
        <w:rPr>
          <w:i/>
        </w:rPr>
        <w:tab/>
      </w:r>
      <w:r>
        <w:rPr>
          <w:i/>
        </w:rPr>
        <w:tab/>
      </w:r>
      <w:r>
        <w:rPr>
          <w:i/>
        </w:rPr>
        <w:tab/>
      </w:r>
      <w:r>
        <w:rPr>
          <w:i/>
        </w:rPr>
        <w:tab/>
      </w:r>
      <w:r>
        <w:rPr>
          <w:i/>
        </w:rPr>
        <w:tab/>
        <w:t>Source: China Mobile Com. Corporation</w:t>
      </w:r>
    </w:p>
    <w:p w14:paraId="3EAD5904" w14:textId="77777777" w:rsidR="00170D7E" w:rsidRDefault="00170D7E" w:rsidP="00170D7E">
      <w:pPr>
        <w:rPr>
          <w:color w:val="808080"/>
        </w:rPr>
      </w:pPr>
      <w:r>
        <w:rPr>
          <w:color w:val="808080"/>
        </w:rPr>
        <w:t>(Replaces S5-234351)</w:t>
      </w:r>
    </w:p>
    <w:p w14:paraId="06DC8B69" w14:textId="77777777" w:rsidR="00170D7E" w:rsidRDefault="00170D7E" w:rsidP="00170D7E">
      <w:pPr>
        <w:rPr>
          <w:rFonts w:ascii="Arial" w:hAnsi="Arial" w:cs="Arial"/>
          <w:b/>
        </w:rPr>
      </w:pPr>
      <w:r>
        <w:rPr>
          <w:rFonts w:ascii="Arial" w:hAnsi="Arial" w:cs="Arial"/>
          <w:b/>
        </w:rPr>
        <w:t xml:space="preserve">Discussion: </w:t>
      </w:r>
    </w:p>
    <w:p w14:paraId="1A309F1D" w14:textId="77777777" w:rsidR="00170D7E" w:rsidRDefault="00170D7E" w:rsidP="00170D7E">
      <w:r>
        <w:t>moved from AI 6.3.6 to AI 6.4.4</w:t>
      </w:r>
    </w:p>
    <w:p w14:paraId="113FB91D" w14:textId="77777777" w:rsidR="00170D7E" w:rsidRDefault="00170D7E" w:rsidP="00170D7E">
      <w:r>
        <w:t>Huawei: no Forge link, no stage 3 included</w:t>
      </w:r>
    </w:p>
    <w:p w14:paraId="6512942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173B66" w14:textId="77777777" w:rsidR="00170D7E" w:rsidRDefault="00170D7E" w:rsidP="00170D7E">
      <w:pPr>
        <w:pStyle w:val="Heading4"/>
      </w:pPr>
      <w:bookmarkStart w:id="24" w:name="_Toc139968015"/>
      <w:r>
        <w:t>6.3.7</w:t>
      </w:r>
      <w:r>
        <w:tab/>
        <w:t xml:space="preserve"> SON</w:t>
      </w:r>
      <w:bookmarkEnd w:id="24"/>
    </w:p>
    <w:p w14:paraId="1F3D7286" w14:textId="77777777" w:rsidR="00170D7E" w:rsidRDefault="00170D7E" w:rsidP="00170D7E">
      <w:pPr>
        <w:pStyle w:val="Heading4"/>
      </w:pPr>
      <w:bookmarkStart w:id="25" w:name="_Toc139968016"/>
      <w:r>
        <w:t>6.3.8</w:t>
      </w:r>
      <w:r>
        <w:tab/>
        <w:t xml:space="preserve"> QMC</w:t>
      </w:r>
      <w:bookmarkEnd w:id="25"/>
    </w:p>
    <w:p w14:paraId="4A8C06BB" w14:textId="77777777" w:rsidR="00170D7E" w:rsidRDefault="00170D7E" w:rsidP="00170D7E">
      <w:pPr>
        <w:pStyle w:val="Heading4"/>
      </w:pPr>
      <w:bookmarkStart w:id="26" w:name="_Toc139968017"/>
      <w:r>
        <w:t>6.3.9</w:t>
      </w:r>
      <w:r>
        <w:tab/>
        <w:t xml:space="preserve"> Network slicing management</w:t>
      </w:r>
      <w:bookmarkEnd w:id="26"/>
    </w:p>
    <w:p w14:paraId="195089A4" w14:textId="25492E5E" w:rsidR="00170D7E" w:rsidRDefault="00170D7E" w:rsidP="00170D7E">
      <w:pPr>
        <w:rPr>
          <w:rFonts w:ascii="Arial" w:hAnsi="Arial" w:cs="Arial"/>
          <w:b/>
          <w:sz w:val="24"/>
        </w:rPr>
      </w:pPr>
      <w:r>
        <w:rPr>
          <w:rFonts w:ascii="Arial" w:hAnsi="Arial" w:cs="Arial"/>
          <w:b/>
          <w:color w:val="0000FF"/>
          <w:sz w:val="24"/>
        </w:rPr>
        <w:t>S5-233892</w:t>
      </w:r>
      <w:r>
        <w:rPr>
          <w:rFonts w:ascii="Arial" w:hAnsi="Arial" w:cs="Arial"/>
          <w:b/>
          <w:color w:val="0000FF"/>
          <w:sz w:val="24"/>
        </w:rPr>
        <w:tab/>
      </w:r>
      <w:r>
        <w:rPr>
          <w:rFonts w:ascii="Arial" w:hAnsi="Arial" w:cs="Arial"/>
          <w:b/>
          <w:sz w:val="24"/>
        </w:rPr>
        <w:t xml:space="preserve">Add missing SLS attributes supported in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1A323C3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CR-0852  rev 2 Cat: F (Rel-17)</w:t>
      </w:r>
      <w:r>
        <w:rPr>
          <w:i/>
        </w:rPr>
        <w:br/>
      </w:r>
      <w:r>
        <w:rPr>
          <w:i/>
        </w:rPr>
        <w:br/>
      </w:r>
      <w:r>
        <w:rPr>
          <w:i/>
        </w:rPr>
        <w:tab/>
      </w:r>
      <w:r>
        <w:rPr>
          <w:i/>
        </w:rPr>
        <w:tab/>
      </w:r>
      <w:r>
        <w:rPr>
          <w:i/>
        </w:rPr>
        <w:tab/>
      </w:r>
      <w:r>
        <w:rPr>
          <w:i/>
        </w:rPr>
        <w:tab/>
      </w:r>
      <w:r>
        <w:rPr>
          <w:i/>
        </w:rPr>
        <w:tab/>
        <w:t>Source: Nokia, Nokia Shanghai Bell, KDDI, TELUS, Huawei</w:t>
      </w:r>
    </w:p>
    <w:p w14:paraId="66F83596" w14:textId="77777777" w:rsidR="00170D7E" w:rsidRDefault="00170D7E" w:rsidP="00170D7E">
      <w:pPr>
        <w:rPr>
          <w:color w:val="808080"/>
        </w:rPr>
      </w:pPr>
      <w:r>
        <w:rPr>
          <w:color w:val="808080"/>
        </w:rPr>
        <w:t>(Replaces S5-233080)</w:t>
      </w:r>
    </w:p>
    <w:p w14:paraId="5CCD9CFC" w14:textId="77777777" w:rsidR="00170D7E" w:rsidRDefault="00170D7E" w:rsidP="00170D7E">
      <w:pPr>
        <w:rPr>
          <w:rFonts w:ascii="Arial" w:hAnsi="Arial" w:cs="Arial"/>
          <w:b/>
        </w:rPr>
      </w:pPr>
      <w:r>
        <w:rPr>
          <w:rFonts w:ascii="Arial" w:hAnsi="Arial" w:cs="Arial"/>
          <w:b/>
        </w:rPr>
        <w:t xml:space="preserve">Discussion: </w:t>
      </w:r>
    </w:p>
    <w:p w14:paraId="0D540D8C" w14:textId="77777777" w:rsidR="00170D7E" w:rsidRDefault="00170D7E" w:rsidP="00170D7E">
      <w:r>
        <w:t>Telefonica: for V2X and NB-IOT: what can I not configure if I do not have corresponding attributes?</w:t>
      </w:r>
    </w:p>
    <w:p w14:paraId="2C42D11E" w14:textId="77777777" w:rsidR="00170D7E" w:rsidRDefault="00170D7E" w:rsidP="00170D7E">
      <w:r>
        <w:t>Ericsson: has another CR (S5-234125) to remove some attributes from service profile</w:t>
      </w:r>
    </w:p>
    <w:p w14:paraId="080815E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S5-234788</w:t>
      </w:r>
      <w:r>
        <w:rPr>
          <w:color w:val="993300"/>
          <w:u w:val="single"/>
        </w:rPr>
        <w:t>.</w:t>
      </w:r>
    </w:p>
    <w:p w14:paraId="0384889F" w14:textId="13DE3D60" w:rsidR="00170D7E" w:rsidRDefault="00170D7E" w:rsidP="00170D7E">
      <w:pPr>
        <w:rPr>
          <w:rFonts w:ascii="Arial" w:hAnsi="Arial" w:cs="Arial"/>
          <w:b/>
          <w:sz w:val="24"/>
        </w:rPr>
      </w:pPr>
      <w:r>
        <w:rPr>
          <w:rFonts w:ascii="Arial" w:hAnsi="Arial" w:cs="Arial"/>
          <w:b/>
          <w:color w:val="0000FF"/>
          <w:sz w:val="24"/>
        </w:rPr>
        <w:t>S5-234788</w:t>
      </w:r>
      <w:r>
        <w:rPr>
          <w:rFonts w:ascii="Arial" w:hAnsi="Arial" w:cs="Arial"/>
          <w:b/>
          <w:color w:val="0000FF"/>
          <w:sz w:val="24"/>
        </w:rPr>
        <w:tab/>
      </w:r>
      <w:r>
        <w:rPr>
          <w:rFonts w:ascii="Arial" w:hAnsi="Arial" w:cs="Arial"/>
          <w:b/>
          <w:sz w:val="24"/>
        </w:rPr>
        <w:t xml:space="preserve">Add missing SLS attributes supported in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433C844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CR-0852  rev 3 Cat: F (Rel-17)</w:t>
      </w:r>
      <w:r>
        <w:rPr>
          <w:i/>
        </w:rPr>
        <w:br/>
      </w:r>
      <w:r>
        <w:rPr>
          <w:i/>
        </w:rPr>
        <w:br/>
      </w:r>
      <w:r>
        <w:rPr>
          <w:i/>
        </w:rPr>
        <w:tab/>
      </w:r>
      <w:r>
        <w:rPr>
          <w:i/>
        </w:rPr>
        <w:tab/>
      </w:r>
      <w:r>
        <w:rPr>
          <w:i/>
        </w:rPr>
        <w:tab/>
      </w:r>
      <w:r>
        <w:rPr>
          <w:i/>
        </w:rPr>
        <w:tab/>
      </w:r>
      <w:r>
        <w:rPr>
          <w:i/>
        </w:rPr>
        <w:tab/>
        <w:t>Source: Nokia, Nokia Shanghai Bell, KDDI, TELUS, Huawei</w:t>
      </w:r>
    </w:p>
    <w:p w14:paraId="4A8AC186" w14:textId="77777777" w:rsidR="00170D7E" w:rsidRDefault="00170D7E" w:rsidP="00170D7E">
      <w:pPr>
        <w:rPr>
          <w:color w:val="808080"/>
        </w:rPr>
      </w:pPr>
      <w:r>
        <w:rPr>
          <w:color w:val="808080"/>
        </w:rPr>
        <w:t>(Replaces S5-233892)</w:t>
      </w:r>
    </w:p>
    <w:p w14:paraId="4F33067D" w14:textId="77777777" w:rsidR="00170D7E" w:rsidRDefault="00170D7E" w:rsidP="00170D7E">
      <w:pPr>
        <w:rPr>
          <w:rFonts w:ascii="Arial" w:hAnsi="Arial" w:cs="Arial"/>
          <w:b/>
        </w:rPr>
      </w:pPr>
      <w:r>
        <w:rPr>
          <w:rFonts w:ascii="Arial" w:hAnsi="Arial" w:cs="Arial"/>
          <w:b/>
        </w:rPr>
        <w:t xml:space="preserve">Discussion: </w:t>
      </w:r>
    </w:p>
    <w:p w14:paraId="7B6D316F" w14:textId="77777777" w:rsidR="00170D7E" w:rsidRDefault="00170D7E" w:rsidP="00170D7E">
      <w:r>
        <w:t>Telefonica: objects</w:t>
      </w:r>
    </w:p>
    <w:p w14:paraId="2D1DE97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E54E56" w14:textId="1026E8EA" w:rsidR="00170D7E" w:rsidRDefault="00170D7E" w:rsidP="00170D7E">
      <w:pPr>
        <w:rPr>
          <w:rFonts w:ascii="Arial" w:hAnsi="Arial" w:cs="Arial"/>
          <w:b/>
          <w:sz w:val="24"/>
        </w:rPr>
      </w:pPr>
      <w:r>
        <w:rPr>
          <w:rFonts w:ascii="Arial" w:hAnsi="Arial" w:cs="Arial"/>
          <w:b/>
          <w:color w:val="0000FF"/>
          <w:sz w:val="24"/>
        </w:rPr>
        <w:t>S5-233893</w:t>
      </w:r>
      <w:r>
        <w:rPr>
          <w:rFonts w:ascii="Arial" w:hAnsi="Arial" w:cs="Arial"/>
          <w:b/>
          <w:color w:val="0000FF"/>
          <w:sz w:val="24"/>
        </w:rPr>
        <w:tab/>
      </w:r>
      <w:r>
        <w:rPr>
          <w:rFonts w:ascii="Arial" w:hAnsi="Arial" w:cs="Arial"/>
          <w:b/>
          <w:sz w:val="24"/>
        </w:rPr>
        <w:t xml:space="preserve">Add missing SLS attributes supported in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45ECA1E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CR-0853  rev 2 Cat: A (Rel-18)</w:t>
      </w:r>
      <w:r>
        <w:rPr>
          <w:i/>
        </w:rPr>
        <w:br/>
      </w:r>
      <w:r>
        <w:rPr>
          <w:i/>
        </w:rPr>
        <w:br/>
      </w:r>
      <w:r>
        <w:rPr>
          <w:i/>
        </w:rPr>
        <w:tab/>
      </w:r>
      <w:r>
        <w:rPr>
          <w:i/>
        </w:rPr>
        <w:tab/>
      </w:r>
      <w:r>
        <w:rPr>
          <w:i/>
        </w:rPr>
        <w:tab/>
      </w:r>
      <w:r>
        <w:rPr>
          <w:i/>
        </w:rPr>
        <w:tab/>
      </w:r>
      <w:r>
        <w:rPr>
          <w:i/>
        </w:rPr>
        <w:tab/>
        <w:t>Source: Nokia, Nokia Shanghai Bell, KDDI, TELUS, Huawei</w:t>
      </w:r>
    </w:p>
    <w:p w14:paraId="554B6FB6" w14:textId="77777777" w:rsidR="00170D7E" w:rsidRDefault="00170D7E" w:rsidP="00170D7E">
      <w:pPr>
        <w:rPr>
          <w:color w:val="808080"/>
        </w:rPr>
      </w:pPr>
      <w:r>
        <w:rPr>
          <w:color w:val="808080"/>
        </w:rPr>
        <w:t>(Replaces S5-233081)</w:t>
      </w:r>
    </w:p>
    <w:p w14:paraId="0913B89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S5-234789</w:t>
      </w:r>
      <w:r>
        <w:rPr>
          <w:color w:val="993300"/>
          <w:u w:val="single"/>
        </w:rPr>
        <w:t>.</w:t>
      </w:r>
    </w:p>
    <w:p w14:paraId="3FC20F2E" w14:textId="565DB934" w:rsidR="00170D7E" w:rsidRDefault="00170D7E" w:rsidP="00170D7E">
      <w:pPr>
        <w:rPr>
          <w:rFonts w:ascii="Arial" w:hAnsi="Arial" w:cs="Arial"/>
          <w:b/>
          <w:sz w:val="24"/>
        </w:rPr>
      </w:pPr>
      <w:r>
        <w:rPr>
          <w:rFonts w:ascii="Arial" w:hAnsi="Arial" w:cs="Arial"/>
          <w:b/>
          <w:color w:val="0000FF"/>
          <w:sz w:val="24"/>
        </w:rPr>
        <w:t>S5-234789</w:t>
      </w:r>
      <w:r>
        <w:rPr>
          <w:rFonts w:ascii="Arial" w:hAnsi="Arial" w:cs="Arial"/>
          <w:b/>
          <w:color w:val="0000FF"/>
          <w:sz w:val="24"/>
        </w:rPr>
        <w:tab/>
      </w:r>
      <w:r>
        <w:rPr>
          <w:rFonts w:ascii="Arial" w:hAnsi="Arial" w:cs="Arial"/>
          <w:b/>
          <w:sz w:val="24"/>
        </w:rPr>
        <w:t xml:space="preserve">Add missing SLS attributes supported in </w:t>
      </w:r>
      <w:proofErr w:type="spellStart"/>
      <w:r>
        <w:rPr>
          <w:rFonts w:ascii="Arial" w:hAnsi="Arial" w:cs="Arial"/>
          <w:b/>
          <w:sz w:val="24"/>
        </w:rPr>
        <w:t>serviceProfile</w:t>
      </w:r>
      <w:proofErr w:type="spellEnd"/>
      <w:r>
        <w:rPr>
          <w:rFonts w:ascii="Arial" w:hAnsi="Arial" w:cs="Arial"/>
          <w:b/>
          <w:sz w:val="24"/>
        </w:rPr>
        <w:t xml:space="preserve"> to </w:t>
      </w:r>
      <w:proofErr w:type="spellStart"/>
      <w:r>
        <w:rPr>
          <w:rFonts w:ascii="Arial" w:hAnsi="Arial" w:cs="Arial"/>
          <w:b/>
          <w:sz w:val="24"/>
        </w:rPr>
        <w:t>sliceProfile</w:t>
      </w:r>
      <w:proofErr w:type="spellEnd"/>
    </w:p>
    <w:p w14:paraId="1A277FE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CR-0853  rev 3 Cat: A (Rel-18)</w:t>
      </w:r>
      <w:r>
        <w:rPr>
          <w:i/>
        </w:rPr>
        <w:br/>
      </w:r>
      <w:r>
        <w:rPr>
          <w:i/>
        </w:rPr>
        <w:br/>
      </w:r>
      <w:r>
        <w:rPr>
          <w:i/>
        </w:rPr>
        <w:tab/>
      </w:r>
      <w:r>
        <w:rPr>
          <w:i/>
        </w:rPr>
        <w:tab/>
      </w:r>
      <w:r>
        <w:rPr>
          <w:i/>
        </w:rPr>
        <w:tab/>
      </w:r>
      <w:r>
        <w:rPr>
          <w:i/>
        </w:rPr>
        <w:tab/>
      </w:r>
      <w:r>
        <w:rPr>
          <w:i/>
        </w:rPr>
        <w:tab/>
        <w:t>Source: Nokia, Nokia Shanghai Bell, KDDI, TELUS, Huawei</w:t>
      </w:r>
    </w:p>
    <w:p w14:paraId="204A1B57" w14:textId="77777777" w:rsidR="00170D7E" w:rsidRDefault="00170D7E" w:rsidP="00170D7E">
      <w:pPr>
        <w:rPr>
          <w:color w:val="808080"/>
        </w:rPr>
      </w:pPr>
      <w:r>
        <w:rPr>
          <w:color w:val="808080"/>
        </w:rPr>
        <w:t>(Replaces S5-233893)</w:t>
      </w:r>
    </w:p>
    <w:p w14:paraId="4CCA64A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96EBDC" w14:textId="55333DAB" w:rsidR="00170D7E" w:rsidRDefault="00170D7E" w:rsidP="00170D7E">
      <w:pPr>
        <w:rPr>
          <w:rFonts w:ascii="Arial" w:hAnsi="Arial" w:cs="Arial"/>
          <w:b/>
          <w:sz w:val="24"/>
        </w:rPr>
      </w:pPr>
      <w:r>
        <w:rPr>
          <w:rFonts w:ascii="Arial" w:hAnsi="Arial" w:cs="Arial"/>
          <w:b/>
          <w:color w:val="0000FF"/>
          <w:sz w:val="24"/>
        </w:rPr>
        <w:t>S5-233894</w:t>
      </w:r>
      <w:r>
        <w:rPr>
          <w:rFonts w:ascii="Arial" w:hAnsi="Arial" w:cs="Arial"/>
          <w:b/>
          <w:color w:val="0000FF"/>
          <w:sz w:val="24"/>
        </w:rPr>
        <w:tab/>
      </w:r>
      <w:r>
        <w:rPr>
          <w:rFonts w:ascii="Arial" w:hAnsi="Arial" w:cs="Arial"/>
          <w:b/>
          <w:sz w:val="24"/>
        </w:rPr>
        <w:t xml:space="preserve">Add SLS attributes availability and jitter to </w:t>
      </w:r>
      <w:proofErr w:type="spellStart"/>
      <w:r>
        <w:rPr>
          <w:rFonts w:ascii="Arial" w:hAnsi="Arial" w:cs="Arial"/>
          <w:b/>
          <w:sz w:val="24"/>
        </w:rPr>
        <w:t>sliceProfile</w:t>
      </w:r>
      <w:proofErr w:type="spellEnd"/>
    </w:p>
    <w:p w14:paraId="6ACC6A4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CR-0892  Cat: F (Rel-17)</w:t>
      </w:r>
      <w:r>
        <w:rPr>
          <w:i/>
        </w:rPr>
        <w:br/>
      </w:r>
      <w:r>
        <w:rPr>
          <w:i/>
        </w:rPr>
        <w:br/>
      </w:r>
      <w:r>
        <w:rPr>
          <w:i/>
        </w:rPr>
        <w:tab/>
      </w:r>
      <w:r>
        <w:rPr>
          <w:i/>
        </w:rPr>
        <w:tab/>
      </w:r>
      <w:r>
        <w:rPr>
          <w:i/>
        </w:rPr>
        <w:tab/>
      </w:r>
      <w:r>
        <w:rPr>
          <w:i/>
        </w:rPr>
        <w:tab/>
      </w:r>
      <w:r>
        <w:rPr>
          <w:i/>
        </w:rPr>
        <w:tab/>
        <w:t>Source: Nokia, Nokia Shanghai Bell, KDDI, TELUS</w:t>
      </w:r>
    </w:p>
    <w:p w14:paraId="3EE79B2B" w14:textId="77777777" w:rsidR="00170D7E" w:rsidRDefault="00170D7E" w:rsidP="00170D7E">
      <w:pPr>
        <w:rPr>
          <w:rFonts w:ascii="Arial" w:hAnsi="Arial" w:cs="Arial"/>
          <w:b/>
        </w:rPr>
      </w:pPr>
      <w:r>
        <w:rPr>
          <w:rFonts w:ascii="Arial" w:hAnsi="Arial" w:cs="Arial"/>
          <w:b/>
        </w:rPr>
        <w:t xml:space="preserve">Discussion: </w:t>
      </w:r>
    </w:p>
    <w:p w14:paraId="549E91A2" w14:textId="77777777" w:rsidR="00170D7E" w:rsidRDefault="00170D7E" w:rsidP="00170D7E">
      <w:r>
        <w:t>Huawei: LS from GSMA in S5-233852 which indicated that they should not be added; so we need time to check</w:t>
      </w:r>
    </w:p>
    <w:p w14:paraId="2C4CA153" w14:textId="77777777" w:rsidR="00170D7E" w:rsidRDefault="00170D7E" w:rsidP="00170D7E">
      <w:r>
        <w:t>Nokia: we will then come back to this Tdoc in the next meeting</w:t>
      </w:r>
    </w:p>
    <w:p w14:paraId="1187C13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D1AA74" w14:textId="139381A1" w:rsidR="00170D7E" w:rsidRDefault="00170D7E" w:rsidP="00170D7E">
      <w:pPr>
        <w:rPr>
          <w:rFonts w:ascii="Arial" w:hAnsi="Arial" w:cs="Arial"/>
          <w:b/>
          <w:sz w:val="24"/>
        </w:rPr>
      </w:pPr>
      <w:r>
        <w:rPr>
          <w:rFonts w:ascii="Arial" w:hAnsi="Arial" w:cs="Arial"/>
          <w:b/>
          <w:color w:val="0000FF"/>
          <w:sz w:val="24"/>
        </w:rPr>
        <w:t>S5-233895</w:t>
      </w:r>
      <w:r>
        <w:rPr>
          <w:rFonts w:ascii="Arial" w:hAnsi="Arial" w:cs="Arial"/>
          <w:b/>
          <w:color w:val="0000FF"/>
          <w:sz w:val="24"/>
        </w:rPr>
        <w:tab/>
      </w:r>
      <w:r>
        <w:rPr>
          <w:rFonts w:ascii="Arial" w:hAnsi="Arial" w:cs="Arial"/>
          <w:b/>
          <w:sz w:val="24"/>
        </w:rPr>
        <w:t xml:space="preserve">Add SLS attributes availability and jitter to </w:t>
      </w:r>
      <w:proofErr w:type="spellStart"/>
      <w:r>
        <w:rPr>
          <w:rFonts w:ascii="Arial" w:hAnsi="Arial" w:cs="Arial"/>
          <w:b/>
          <w:sz w:val="24"/>
        </w:rPr>
        <w:t>sliceProfile</w:t>
      </w:r>
      <w:proofErr w:type="spellEnd"/>
    </w:p>
    <w:p w14:paraId="27BEB10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CR-0893  Cat: A (Rel-18)</w:t>
      </w:r>
      <w:r>
        <w:rPr>
          <w:i/>
        </w:rPr>
        <w:br/>
      </w:r>
      <w:r>
        <w:rPr>
          <w:i/>
        </w:rPr>
        <w:br/>
      </w:r>
      <w:r>
        <w:rPr>
          <w:i/>
        </w:rPr>
        <w:tab/>
      </w:r>
      <w:r>
        <w:rPr>
          <w:i/>
        </w:rPr>
        <w:tab/>
      </w:r>
      <w:r>
        <w:rPr>
          <w:i/>
        </w:rPr>
        <w:tab/>
      </w:r>
      <w:r>
        <w:rPr>
          <w:i/>
        </w:rPr>
        <w:tab/>
      </w:r>
      <w:r>
        <w:rPr>
          <w:i/>
        </w:rPr>
        <w:tab/>
        <w:t>Source: Nokia, Nokia Shanghai Bell, KDDI, TELUS</w:t>
      </w:r>
    </w:p>
    <w:p w14:paraId="482D591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E0BD2E" w14:textId="58193322" w:rsidR="00170D7E" w:rsidRDefault="00170D7E" w:rsidP="00170D7E">
      <w:pPr>
        <w:rPr>
          <w:rFonts w:ascii="Arial" w:hAnsi="Arial" w:cs="Arial"/>
          <w:b/>
          <w:sz w:val="24"/>
        </w:rPr>
      </w:pPr>
      <w:r>
        <w:rPr>
          <w:rFonts w:ascii="Arial" w:hAnsi="Arial" w:cs="Arial"/>
          <w:b/>
          <w:color w:val="0000FF"/>
          <w:sz w:val="24"/>
        </w:rPr>
        <w:t>S5-234152</w:t>
      </w:r>
      <w:r>
        <w:rPr>
          <w:rFonts w:ascii="Arial" w:hAnsi="Arial" w:cs="Arial"/>
          <w:b/>
          <w:color w:val="0000FF"/>
          <w:sz w:val="24"/>
        </w:rPr>
        <w:tab/>
      </w:r>
      <w:r>
        <w:rPr>
          <w:rFonts w:ascii="Arial" w:hAnsi="Arial" w:cs="Arial"/>
          <w:b/>
          <w:sz w:val="24"/>
        </w:rPr>
        <w:t>Rel-18 CR 28.541 Remove jitter from service profile</w:t>
      </w:r>
    </w:p>
    <w:p w14:paraId="70912C5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CR-0923  Cat: F (Rel-18)</w:t>
      </w:r>
      <w:r>
        <w:rPr>
          <w:i/>
        </w:rPr>
        <w:br/>
      </w:r>
      <w:r>
        <w:rPr>
          <w:i/>
        </w:rPr>
        <w:br/>
      </w:r>
      <w:r>
        <w:rPr>
          <w:i/>
        </w:rPr>
        <w:tab/>
      </w:r>
      <w:r>
        <w:rPr>
          <w:i/>
        </w:rPr>
        <w:tab/>
      </w:r>
      <w:r>
        <w:rPr>
          <w:i/>
        </w:rPr>
        <w:tab/>
      </w:r>
      <w:r>
        <w:rPr>
          <w:i/>
        </w:rPr>
        <w:tab/>
      </w:r>
      <w:r>
        <w:rPr>
          <w:i/>
        </w:rPr>
        <w:tab/>
        <w:t>Source: L.M. Ericsson Limited, Deutsche Telekom</w:t>
      </w:r>
    </w:p>
    <w:p w14:paraId="07E948CD" w14:textId="77777777" w:rsidR="00170D7E" w:rsidRDefault="00170D7E" w:rsidP="00170D7E">
      <w:pPr>
        <w:rPr>
          <w:rFonts w:ascii="Arial" w:hAnsi="Arial" w:cs="Arial"/>
          <w:b/>
        </w:rPr>
      </w:pPr>
      <w:r>
        <w:rPr>
          <w:rFonts w:ascii="Arial" w:hAnsi="Arial" w:cs="Arial"/>
          <w:b/>
        </w:rPr>
        <w:t xml:space="preserve">Discussion: </w:t>
      </w:r>
    </w:p>
    <w:p w14:paraId="15C5B075" w14:textId="77777777" w:rsidR="00170D7E" w:rsidRDefault="00170D7E" w:rsidP="00170D7E">
      <w:r>
        <w:t>MCC: WI on CR cover is "TEI18, NETSLICE"; note: NETSLICE was a REL-15 WI</w:t>
      </w:r>
    </w:p>
    <w:p w14:paraId="50B1C457" w14:textId="77777777" w:rsidR="00170D7E" w:rsidRDefault="00170D7E" w:rsidP="00170D7E">
      <w:r>
        <w:t>Huawei: more coordination with SA2 needed regarding service profile therefore better not remove at this SA5 meeting</w:t>
      </w:r>
    </w:p>
    <w:p w14:paraId="37F74110" w14:textId="77777777" w:rsidR="00170D7E" w:rsidRDefault="00170D7E" w:rsidP="00170D7E">
      <w:r>
        <w:t>Ericsson: for end-to-end jitter you may have to wait longer until you can remove</w:t>
      </w:r>
    </w:p>
    <w:p w14:paraId="5D483AD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CB83AE" w14:textId="46C72B2F" w:rsidR="00170D7E" w:rsidRDefault="00170D7E" w:rsidP="00170D7E">
      <w:pPr>
        <w:rPr>
          <w:rFonts w:ascii="Arial" w:hAnsi="Arial" w:cs="Arial"/>
          <w:b/>
          <w:sz w:val="24"/>
        </w:rPr>
      </w:pPr>
      <w:r>
        <w:rPr>
          <w:rFonts w:ascii="Arial" w:hAnsi="Arial" w:cs="Arial"/>
          <w:b/>
          <w:color w:val="0000FF"/>
          <w:sz w:val="24"/>
        </w:rPr>
        <w:t>S5-233904</w:t>
      </w:r>
      <w:r>
        <w:rPr>
          <w:rFonts w:ascii="Arial" w:hAnsi="Arial" w:cs="Arial"/>
          <w:b/>
          <w:color w:val="0000FF"/>
          <w:sz w:val="24"/>
        </w:rPr>
        <w:tab/>
      </w:r>
      <w:r>
        <w:rPr>
          <w:rFonts w:ascii="Arial" w:hAnsi="Arial" w:cs="Arial"/>
          <w:b/>
          <w:sz w:val="24"/>
        </w:rPr>
        <w:t>Align figure with description in Procedure of NF instance creation</w:t>
      </w:r>
    </w:p>
    <w:p w14:paraId="4939D75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CR-0179  Cat: F (Rel-17)</w:t>
      </w:r>
      <w:r>
        <w:rPr>
          <w:i/>
        </w:rPr>
        <w:br/>
      </w:r>
      <w:r>
        <w:rPr>
          <w:i/>
        </w:rPr>
        <w:br/>
      </w:r>
      <w:r>
        <w:rPr>
          <w:i/>
        </w:rPr>
        <w:tab/>
      </w:r>
      <w:r>
        <w:rPr>
          <w:i/>
        </w:rPr>
        <w:tab/>
      </w:r>
      <w:r>
        <w:rPr>
          <w:i/>
        </w:rPr>
        <w:tab/>
      </w:r>
      <w:r>
        <w:rPr>
          <w:i/>
        </w:rPr>
        <w:tab/>
      </w:r>
      <w:r>
        <w:rPr>
          <w:i/>
        </w:rPr>
        <w:tab/>
        <w:t>Source: Nokia, Nokia Shanghai Bell</w:t>
      </w:r>
    </w:p>
    <w:p w14:paraId="3B9A198F" w14:textId="77777777" w:rsidR="00170D7E" w:rsidRDefault="00170D7E" w:rsidP="00170D7E">
      <w:pPr>
        <w:rPr>
          <w:rFonts w:ascii="Arial" w:hAnsi="Arial" w:cs="Arial"/>
          <w:b/>
        </w:rPr>
      </w:pPr>
      <w:r>
        <w:rPr>
          <w:rFonts w:ascii="Arial" w:hAnsi="Arial" w:cs="Arial"/>
          <w:b/>
        </w:rPr>
        <w:t xml:space="preserve">Discussion: </w:t>
      </w:r>
    </w:p>
    <w:p w14:paraId="44E63FB1" w14:textId="77777777" w:rsidR="00170D7E" w:rsidRDefault="00170D7E" w:rsidP="00170D7E">
      <w:r>
        <w:t>Huawei: only figure was updated but not the text</w:t>
      </w:r>
    </w:p>
    <w:p w14:paraId="680A00D1" w14:textId="77777777" w:rsidR="00170D7E" w:rsidRDefault="00170D7E" w:rsidP="00170D7E">
      <w:r>
        <w:t>Samsung: no asynchronous requirement?</w:t>
      </w:r>
    </w:p>
    <w:p w14:paraId="1BDBFF95" w14:textId="77777777" w:rsidR="00170D7E" w:rsidRDefault="00170D7E" w:rsidP="00170D7E">
      <w:r>
        <w:t>Huawei: maybe a merge with S5-234042 could be considered</w:t>
      </w:r>
    </w:p>
    <w:p w14:paraId="4C125CC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S5-234790</w:t>
      </w:r>
      <w:r>
        <w:rPr>
          <w:color w:val="993300"/>
          <w:u w:val="single"/>
        </w:rPr>
        <w:t>.</w:t>
      </w:r>
    </w:p>
    <w:p w14:paraId="61D091FF" w14:textId="7A6418FF" w:rsidR="00170D7E" w:rsidRDefault="00170D7E" w:rsidP="00170D7E">
      <w:pPr>
        <w:rPr>
          <w:rFonts w:ascii="Arial" w:hAnsi="Arial" w:cs="Arial"/>
          <w:b/>
          <w:sz w:val="24"/>
        </w:rPr>
      </w:pPr>
      <w:r>
        <w:rPr>
          <w:rFonts w:ascii="Arial" w:hAnsi="Arial" w:cs="Arial"/>
          <w:b/>
          <w:color w:val="0000FF"/>
          <w:sz w:val="24"/>
        </w:rPr>
        <w:t>S5-234790</w:t>
      </w:r>
      <w:r>
        <w:rPr>
          <w:rFonts w:ascii="Arial" w:hAnsi="Arial" w:cs="Arial"/>
          <w:b/>
          <w:color w:val="0000FF"/>
          <w:sz w:val="24"/>
        </w:rPr>
        <w:tab/>
      </w:r>
      <w:r>
        <w:rPr>
          <w:rFonts w:ascii="Arial" w:hAnsi="Arial" w:cs="Arial"/>
          <w:b/>
          <w:sz w:val="24"/>
        </w:rPr>
        <w:t>Align figure with description in Procedure of NF instance creation</w:t>
      </w:r>
    </w:p>
    <w:p w14:paraId="29850D8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CR-0179  rev 1 Cat: F (Rel-17)</w:t>
      </w:r>
      <w:r>
        <w:rPr>
          <w:i/>
        </w:rPr>
        <w:br/>
      </w:r>
      <w:r>
        <w:rPr>
          <w:i/>
        </w:rPr>
        <w:br/>
      </w:r>
      <w:r>
        <w:rPr>
          <w:i/>
        </w:rPr>
        <w:tab/>
      </w:r>
      <w:r>
        <w:rPr>
          <w:i/>
        </w:rPr>
        <w:tab/>
      </w:r>
      <w:r>
        <w:rPr>
          <w:i/>
        </w:rPr>
        <w:tab/>
      </w:r>
      <w:r>
        <w:rPr>
          <w:i/>
        </w:rPr>
        <w:tab/>
      </w:r>
      <w:r>
        <w:rPr>
          <w:i/>
        </w:rPr>
        <w:tab/>
        <w:t>Source: Nokia, Nokia Shanghai Bell</w:t>
      </w:r>
    </w:p>
    <w:p w14:paraId="38BBC330" w14:textId="77777777" w:rsidR="00170D7E" w:rsidRDefault="00170D7E" w:rsidP="00170D7E">
      <w:pPr>
        <w:rPr>
          <w:color w:val="808080"/>
        </w:rPr>
      </w:pPr>
      <w:r>
        <w:rPr>
          <w:color w:val="808080"/>
        </w:rPr>
        <w:t>(Replaces S5-233904)</w:t>
      </w:r>
    </w:p>
    <w:p w14:paraId="13338628" w14:textId="77777777" w:rsidR="00170D7E" w:rsidRDefault="00170D7E" w:rsidP="00170D7E">
      <w:pPr>
        <w:rPr>
          <w:rFonts w:ascii="Arial" w:hAnsi="Arial" w:cs="Arial"/>
          <w:b/>
        </w:rPr>
      </w:pPr>
      <w:r>
        <w:rPr>
          <w:rFonts w:ascii="Arial" w:hAnsi="Arial" w:cs="Arial"/>
          <w:b/>
        </w:rPr>
        <w:t xml:space="preserve">Discussion: </w:t>
      </w:r>
    </w:p>
    <w:p w14:paraId="501BAD96" w14:textId="77777777" w:rsidR="00170D7E" w:rsidRDefault="00170D7E" w:rsidP="00170D7E">
      <w:r>
        <w:t>includes aspects of S5-234042</w:t>
      </w:r>
    </w:p>
    <w:p w14:paraId="0E6F9C8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1FF8A7" w14:textId="27783B88" w:rsidR="00170D7E" w:rsidRDefault="00170D7E" w:rsidP="00170D7E">
      <w:pPr>
        <w:rPr>
          <w:rFonts w:ascii="Arial" w:hAnsi="Arial" w:cs="Arial"/>
          <w:b/>
          <w:sz w:val="24"/>
        </w:rPr>
      </w:pPr>
      <w:r>
        <w:rPr>
          <w:rFonts w:ascii="Arial" w:hAnsi="Arial" w:cs="Arial"/>
          <w:b/>
          <w:color w:val="0000FF"/>
          <w:sz w:val="24"/>
        </w:rPr>
        <w:t>S5-234042</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createMOI</w:t>
      </w:r>
      <w:proofErr w:type="spellEnd"/>
      <w:r>
        <w:rPr>
          <w:rFonts w:ascii="Arial" w:hAnsi="Arial" w:cs="Arial"/>
          <w:b/>
          <w:sz w:val="24"/>
        </w:rPr>
        <w:t xml:space="preserve"> response description in Procedure of NF instance creation</w:t>
      </w:r>
    </w:p>
    <w:p w14:paraId="15D3906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CR-0185  Cat: F (Rel-17)</w:t>
      </w:r>
      <w:r>
        <w:rPr>
          <w:i/>
        </w:rPr>
        <w:br/>
      </w:r>
      <w:r>
        <w:rPr>
          <w:i/>
        </w:rPr>
        <w:br/>
      </w:r>
      <w:r>
        <w:rPr>
          <w:i/>
        </w:rPr>
        <w:tab/>
      </w:r>
      <w:r>
        <w:rPr>
          <w:i/>
        </w:rPr>
        <w:tab/>
      </w:r>
      <w:r>
        <w:rPr>
          <w:i/>
        </w:rPr>
        <w:tab/>
      </w:r>
      <w:r>
        <w:rPr>
          <w:i/>
        </w:rPr>
        <w:tab/>
      </w:r>
      <w:r>
        <w:rPr>
          <w:i/>
        </w:rPr>
        <w:tab/>
        <w:t>Source: Nokia, Nokia Shanghai Bell</w:t>
      </w:r>
    </w:p>
    <w:p w14:paraId="14F44E9A" w14:textId="77777777" w:rsidR="00170D7E" w:rsidRDefault="00170D7E" w:rsidP="00170D7E">
      <w:pPr>
        <w:rPr>
          <w:rFonts w:ascii="Arial" w:hAnsi="Arial" w:cs="Arial"/>
          <w:b/>
        </w:rPr>
      </w:pPr>
      <w:r>
        <w:rPr>
          <w:rFonts w:ascii="Arial" w:hAnsi="Arial" w:cs="Arial"/>
          <w:b/>
        </w:rPr>
        <w:t xml:space="preserve">Discussion: </w:t>
      </w:r>
    </w:p>
    <w:p w14:paraId="4D54E425" w14:textId="77777777" w:rsidR="00170D7E" w:rsidRDefault="00170D7E" w:rsidP="00170D7E">
      <w:r>
        <w:t>conclusion: merged into S5-234790</w:t>
      </w:r>
    </w:p>
    <w:p w14:paraId="1C7E83A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90A467" w14:textId="26B56714" w:rsidR="00170D7E" w:rsidRDefault="00170D7E" w:rsidP="00170D7E">
      <w:pPr>
        <w:rPr>
          <w:rFonts w:ascii="Arial" w:hAnsi="Arial" w:cs="Arial"/>
          <w:b/>
          <w:sz w:val="24"/>
        </w:rPr>
      </w:pPr>
      <w:r>
        <w:rPr>
          <w:rFonts w:ascii="Arial" w:hAnsi="Arial" w:cs="Arial"/>
          <w:b/>
          <w:color w:val="0000FF"/>
          <w:sz w:val="24"/>
        </w:rPr>
        <w:t>S5-233905</w:t>
      </w:r>
      <w:r>
        <w:rPr>
          <w:rFonts w:ascii="Arial" w:hAnsi="Arial" w:cs="Arial"/>
          <w:b/>
          <w:color w:val="0000FF"/>
          <w:sz w:val="24"/>
        </w:rPr>
        <w:tab/>
      </w:r>
      <w:r>
        <w:rPr>
          <w:rFonts w:ascii="Arial" w:hAnsi="Arial" w:cs="Arial"/>
          <w:b/>
          <w:sz w:val="24"/>
        </w:rPr>
        <w:t>Align figure with description in Procedure of NF instance creation</w:t>
      </w:r>
    </w:p>
    <w:p w14:paraId="6214E21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CR-0180  Cat: A (Rel-18)</w:t>
      </w:r>
      <w:r>
        <w:rPr>
          <w:i/>
        </w:rPr>
        <w:br/>
      </w:r>
      <w:r>
        <w:rPr>
          <w:i/>
        </w:rPr>
        <w:br/>
      </w:r>
      <w:r>
        <w:rPr>
          <w:i/>
        </w:rPr>
        <w:tab/>
      </w:r>
      <w:r>
        <w:rPr>
          <w:i/>
        </w:rPr>
        <w:tab/>
      </w:r>
      <w:r>
        <w:rPr>
          <w:i/>
        </w:rPr>
        <w:tab/>
      </w:r>
      <w:r>
        <w:rPr>
          <w:i/>
        </w:rPr>
        <w:tab/>
      </w:r>
      <w:r>
        <w:rPr>
          <w:i/>
        </w:rPr>
        <w:tab/>
        <w:t>Source: Nokia, Nokia Shanghai Bell</w:t>
      </w:r>
    </w:p>
    <w:p w14:paraId="0938F0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S5-234791</w:t>
      </w:r>
      <w:r>
        <w:rPr>
          <w:color w:val="993300"/>
          <w:u w:val="single"/>
        </w:rPr>
        <w:t>.</w:t>
      </w:r>
    </w:p>
    <w:p w14:paraId="18403186" w14:textId="119D77F2" w:rsidR="00170D7E" w:rsidRDefault="00170D7E" w:rsidP="00170D7E">
      <w:pPr>
        <w:rPr>
          <w:rFonts w:ascii="Arial" w:hAnsi="Arial" w:cs="Arial"/>
          <w:b/>
          <w:sz w:val="24"/>
        </w:rPr>
      </w:pPr>
      <w:r>
        <w:rPr>
          <w:rFonts w:ascii="Arial" w:hAnsi="Arial" w:cs="Arial"/>
          <w:b/>
          <w:color w:val="0000FF"/>
          <w:sz w:val="24"/>
        </w:rPr>
        <w:t>S5-234791</w:t>
      </w:r>
      <w:r>
        <w:rPr>
          <w:rFonts w:ascii="Arial" w:hAnsi="Arial" w:cs="Arial"/>
          <w:b/>
          <w:color w:val="0000FF"/>
          <w:sz w:val="24"/>
        </w:rPr>
        <w:tab/>
      </w:r>
      <w:r>
        <w:rPr>
          <w:rFonts w:ascii="Arial" w:hAnsi="Arial" w:cs="Arial"/>
          <w:b/>
          <w:sz w:val="24"/>
        </w:rPr>
        <w:t>Align figure with description in Procedure of NF instance creation</w:t>
      </w:r>
    </w:p>
    <w:p w14:paraId="10EADF5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CR-0180  rev 1 Cat: A (Rel-18)</w:t>
      </w:r>
      <w:r>
        <w:rPr>
          <w:i/>
        </w:rPr>
        <w:br/>
      </w:r>
      <w:r>
        <w:rPr>
          <w:i/>
        </w:rPr>
        <w:br/>
      </w:r>
      <w:r>
        <w:rPr>
          <w:i/>
        </w:rPr>
        <w:tab/>
      </w:r>
      <w:r>
        <w:rPr>
          <w:i/>
        </w:rPr>
        <w:tab/>
      </w:r>
      <w:r>
        <w:rPr>
          <w:i/>
        </w:rPr>
        <w:tab/>
      </w:r>
      <w:r>
        <w:rPr>
          <w:i/>
        </w:rPr>
        <w:tab/>
      </w:r>
      <w:r>
        <w:rPr>
          <w:i/>
        </w:rPr>
        <w:tab/>
        <w:t>Source: Nokia, Nokia Shanghai Bell</w:t>
      </w:r>
    </w:p>
    <w:p w14:paraId="6B7A3A56" w14:textId="77777777" w:rsidR="00170D7E" w:rsidRDefault="00170D7E" w:rsidP="00170D7E">
      <w:pPr>
        <w:rPr>
          <w:color w:val="808080"/>
        </w:rPr>
      </w:pPr>
      <w:r>
        <w:rPr>
          <w:color w:val="808080"/>
        </w:rPr>
        <w:t>(Replaces S5-233905)</w:t>
      </w:r>
    </w:p>
    <w:p w14:paraId="304330B3" w14:textId="77777777" w:rsidR="00170D7E" w:rsidRDefault="00170D7E" w:rsidP="00170D7E">
      <w:pPr>
        <w:rPr>
          <w:rFonts w:ascii="Arial" w:hAnsi="Arial" w:cs="Arial"/>
          <w:b/>
        </w:rPr>
      </w:pPr>
      <w:r>
        <w:rPr>
          <w:rFonts w:ascii="Arial" w:hAnsi="Arial" w:cs="Arial"/>
          <w:b/>
        </w:rPr>
        <w:t xml:space="preserve">Discussion: </w:t>
      </w:r>
    </w:p>
    <w:p w14:paraId="270ED356" w14:textId="77777777" w:rsidR="00170D7E" w:rsidRDefault="00170D7E" w:rsidP="00170D7E">
      <w:r>
        <w:t>includes aspects of S5-234043</w:t>
      </w:r>
    </w:p>
    <w:p w14:paraId="2E5E29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0F378F" w14:textId="4548C7E0" w:rsidR="00170D7E" w:rsidRDefault="00170D7E" w:rsidP="00170D7E">
      <w:pPr>
        <w:rPr>
          <w:rFonts w:ascii="Arial" w:hAnsi="Arial" w:cs="Arial"/>
          <w:b/>
          <w:sz w:val="24"/>
        </w:rPr>
      </w:pPr>
      <w:r>
        <w:rPr>
          <w:rFonts w:ascii="Arial" w:hAnsi="Arial" w:cs="Arial"/>
          <w:b/>
          <w:color w:val="0000FF"/>
          <w:sz w:val="24"/>
        </w:rPr>
        <w:t>S5-234043</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createMOI</w:t>
      </w:r>
      <w:proofErr w:type="spellEnd"/>
      <w:r>
        <w:rPr>
          <w:rFonts w:ascii="Arial" w:hAnsi="Arial" w:cs="Arial"/>
          <w:b/>
          <w:sz w:val="24"/>
        </w:rPr>
        <w:t xml:space="preserve"> response description in Procedure of NF instance creation</w:t>
      </w:r>
    </w:p>
    <w:p w14:paraId="4108808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CR-0186  Cat: A (Rel-18)</w:t>
      </w:r>
      <w:r>
        <w:rPr>
          <w:i/>
        </w:rPr>
        <w:br/>
      </w:r>
      <w:r>
        <w:rPr>
          <w:i/>
        </w:rPr>
        <w:br/>
      </w:r>
      <w:r>
        <w:rPr>
          <w:i/>
        </w:rPr>
        <w:tab/>
      </w:r>
      <w:r>
        <w:rPr>
          <w:i/>
        </w:rPr>
        <w:tab/>
      </w:r>
      <w:r>
        <w:rPr>
          <w:i/>
        </w:rPr>
        <w:tab/>
      </w:r>
      <w:r>
        <w:rPr>
          <w:i/>
        </w:rPr>
        <w:tab/>
      </w:r>
      <w:r>
        <w:rPr>
          <w:i/>
        </w:rPr>
        <w:tab/>
        <w:t>Source: Nokia, Nokia Shanghai Bell</w:t>
      </w:r>
    </w:p>
    <w:p w14:paraId="454C1C00" w14:textId="77777777" w:rsidR="00170D7E" w:rsidRDefault="00170D7E" w:rsidP="00170D7E">
      <w:pPr>
        <w:rPr>
          <w:rFonts w:ascii="Arial" w:hAnsi="Arial" w:cs="Arial"/>
          <w:b/>
        </w:rPr>
      </w:pPr>
      <w:r>
        <w:rPr>
          <w:rFonts w:ascii="Arial" w:hAnsi="Arial" w:cs="Arial"/>
          <w:b/>
        </w:rPr>
        <w:t xml:space="preserve">Discussion: </w:t>
      </w:r>
    </w:p>
    <w:p w14:paraId="5675C404" w14:textId="77777777" w:rsidR="00170D7E" w:rsidRDefault="00170D7E" w:rsidP="00170D7E">
      <w:r>
        <w:t>conclusion: merged into S5-234791</w:t>
      </w:r>
    </w:p>
    <w:p w14:paraId="0BEF454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28B6AB" w14:textId="764F15A0" w:rsidR="00170D7E" w:rsidRDefault="00170D7E" w:rsidP="00170D7E">
      <w:pPr>
        <w:rPr>
          <w:rFonts w:ascii="Arial" w:hAnsi="Arial" w:cs="Arial"/>
          <w:b/>
          <w:sz w:val="24"/>
        </w:rPr>
      </w:pPr>
      <w:r>
        <w:rPr>
          <w:rFonts w:ascii="Arial" w:hAnsi="Arial" w:cs="Arial"/>
          <w:b/>
          <w:color w:val="0000FF"/>
          <w:sz w:val="24"/>
        </w:rPr>
        <w:t>S5-233906</w:t>
      </w:r>
      <w:r>
        <w:rPr>
          <w:rFonts w:ascii="Arial" w:hAnsi="Arial" w:cs="Arial"/>
          <w:b/>
          <w:color w:val="0000FF"/>
          <w:sz w:val="24"/>
        </w:rPr>
        <w:tab/>
      </w:r>
      <w:r>
        <w:rPr>
          <w:rFonts w:ascii="Arial" w:hAnsi="Arial" w:cs="Arial"/>
          <w:b/>
          <w:sz w:val="24"/>
        </w:rPr>
        <w:t>Align figure with description in Procedure of NF instance deletion</w:t>
      </w:r>
    </w:p>
    <w:p w14:paraId="489CAE8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CR-0181  Cat: F (Rel-17)</w:t>
      </w:r>
      <w:r>
        <w:rPr>
          <w:i/>
        </w:rPr>
        <w:br/>
      </w:r>
      <w:r>
        <w:rPr>
          <w:i/>
        </w:rPr>
        <w:br/>
      </w:r>
      <w:r>
        <w:rPr>
          <w:i/>
        </w:rPr>
        <w:tab/>
      </w:r>
      <w:r>
        <w:rPr>
          <w:i/>
        </w:rPr>
        <w:tab/>
      </w:r>
      <w:r>
        <w:rPr>
          <w:i/>
        </w:rPr>
        <w:tab/>
      </w:r>
      <w:r>
        <w:rPr>
          <w:i/>
        </w:rPr>
        <w:tab/>
      </w:r>
      <w:r>
        <w:rPr>
          <w:i/>
        </w:rPr>
        <w:tab/>
        <w:t>Source: Nokia, Nokia Shanghai Bell</w:t>
      </w:r>
    </w:p>
    <w:p w14:paraId="2C7E8E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FD9927" w14:textId="2A65ACC7" w:rsidR="00170D7E" w:rsidRDefault="00170D7E" w:rsidP="00170D7E">
      <w:pPr>
        <w:rPr>
          <w:rFonts w:ascii="Arial" w:hAnsi="Arial" w:cs="Arial"/>
          <w:b/>
          <w:sz w:val="24"/>
        </w:rPr>
      </w:pPr>
      <w:r>
        <w:rPr>
          <w:rFonts w:ascii="Arial" w:hAnsi="Arial" w:cs="Arial"/>
          <w:b/>
          <w:color w:val="0000FF"/>
          <w:sz w:val="24"/>
        </w:rPr>
        <w:t>S5-233907</w:t>
      </w:r>
      <w:r>
        <w:rPr>
          <w:rFonts w:ascii="Arial" w:hAnsi="Arial" w:cs="Arial"/>
          <w:b/>
          <w:color w:val="0000FF"/>
          <w:sz w:val="24"/>
        </w:rPr>
        <w:tab/>
      </w:r>
      <w:r>
        <w:rPr>
          <w:rFonts w:ascii="Arial" w:hAnsi="Arial" w:cs="Arial"/>
          <w:b/>
          <w:sz w:val="24"/>
        </w:rPr>
        <w:t>Align figure with description in Procedure of NF instance deletion</w:t>
      </w:r>
    </w:p>
    <w:p w14:paraId="7DE0CC0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CR-0182  Cat: A (Rel-18)</w:t>
      </w:r>
      <w:r>
        <w:rPr>
          <w:i/>
        </w:rPr>
        <w:br/>
      </w:r>
      <w:r>
        <w:rPr>
          <w:i/>
        </w:rPr>
        <w:br/>
      </w:r>
      <w:r>
        <w:rPr>
          <w:i/>
        </w:rPr>
        <w:tab/>
      </w:r>
      <w:r>
        <w:rPr>
          <w:i/>
        </w:rPr>
        <w:tab/>
      </w:r>
      <w:r>
        <w:rPr>
          <w:i/>
        </w:rPr>
        <w:tab/>
      </w:r>
      <w:r>
        <w:rPr>
          <w:i/>
        </w:rPr>
        <w:tab/>
      </w:r>
      <w:r>
        <w:rPr>
          <w:i/>
        </w:rPr>
        <w:tab/>
        <w:t>Source: Nokia, Nokia Shanghai Bell</w:t>
      </w:r>
    </w:p>
    <w:p w14:paraId="294989D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2067E" w14:textId="19C2D179" w:rsidR="00170D7E" w:rsidRDefault="00170D7E" w:rsidP="00170D7E">
      <w:pPr>
        <w:rPr>
          <w:rFonts w:ascii="Arial" w:hAnsi="Arial" w:cs="Arial"/>
          <w:b/>
          <w:sz w:val="24"/>
        </w:rPr>
      </w:pPr>
      <w:r>
        <w:rPr>
          <w:rFonts w:ascii="Arial" w:hAnsi="Arial" w:cs="Arial"/>
          <w:b/>
          <w:color w:val="0000FF"/>
          <w:sz w:val="24"/>
        </w:rPr>
        <w:t>S5-233908</w:t>
      </w:r>
      <w:r>
        <w:rPr>
          <w:rFonts w:ascii="Arial" w:hAnsi="Arial" w:cs="Arial"/>
          <w:b/>
          <w:color w:val="0000FF"/>
          <w:sz w:val="24"/>
        </w:rPr>
        <w:tab/>
      </w:r>
      <w:r>
        <w:rPr>
          <w:rFonts w:ascii="Arial" w:hAnsi="Arial" w:cs="Arial"/>
          <w:b/>
          <w:sz w:val="24"/>
        </w:rPr>
        <w:t>Align figure with description in Procedure of NF instance modification</w:t>
      </w:r>
    </w:p>
    <w:p w14:paraId="2AF50B6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CR-0183  Cat: F (Rel-17)</w:t>
      </w:r>
      <w:r>
        <w:rPr>
          <w:i/>
        </w:rPr>
        <w:br/>
      </w:r>
      <w:r>
        <w:rPr>
          <w:i/>
        </w:rPr>
        <w:br/>
      </w:r>
      <w:r>
        <w:rPr>
          <w:i/>
        </w:rPr>
        <w:tab/>
      </w:r>
      <w:r>
        <w:rPr>
          <w:i/>
        </w:rPr>
        <w:tab/>
      </w:r>
      <w:r>
        <w:rPr>
          <w:i/>
        </w:rPr>
        <w:tab/>
      </w:r>
      <w:r>
        <w:rPr>
          <w:i/>
        </w:rPr>
        <w:tab/>
      </w:r>
      <w:r>
        <w:rPr>
          <w:i/>
        </w:rPr>
        <w:tab/>
        <w:t>Source: Nokia, Nokia Shanghai Bell</w:t>
      </w:r>
    </w:p>
    <w:p w14:paraId="5EBE1B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EAE100" w14:textId="32960F0E" w:rsidR="00170D7E" w:rsidRDefault="00170D7E" w:rsidP="00170D7E">
      <w:pPr>
        <w:rPr>
          <w:rFonts w:ascii="Arial" w:hAnsi="Arial" w:cs="Arial"/>
          <w:b/>
          <w:sz w:val="24"/>
        </w:rPr>
      </w:pPr>
      <w:r>
        <w:rPr>
          <w:rFonts w:ascii="Arial" w:hAnsi="Arial" w:cs="Arial"/>
          <w:b/>
          <w:color w:val="0000FF"/>
          <w:sz w:val="24"/>
        </w:rPr>
        <w:t>S5-233909</w:t>
      </w:r>
      <w:r>
        <w:rPr>
          <w:rFonts w:ascii="Arial" w:hAnsi="Arial" w:cs="Arial"/>
          <w:b/>
          <w:color w:val="0000FF"/>
          <w:sz w:val="24"/>
        </w:rPr>
        <w:tab/>
      </w:r>
      <w:r>
        <w:rPr>
          <w:rFonts w:ascii="Arial" w:hAnsi="Arial" w:cs="Arial"/>
          <w:b/>
          <w:sz w:val="24"/>
        </w:rPr>
        <w:t>Align figure with description in Procedure of NF instance modification</w:t>
      </w:r>
    </w:p>
    <w:p w14:paraId="265D4D2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CR-0184  Cat: A (Rel-18)</w:t>
      </w:r>
      <w:r>
        <w:rPr>
          <w:i/>
        </w:rPr>
        <w:br/>
      </w:r>
      <w:r>
        <w:rPr>
          <w:i/>
        </w:rPr>
        <w:br/>
      </w:r>
      <w:r>
        <w:rPr>
          <w:i/>
        </w:rPr>
        <w:tab/>
      </w:r>
      <w:r>
        <w:rPr>
          <w:i/>
        </w:rPr>
        <w:tab/>
      </w:r>
      <w:r>
        <w:rPr>
          <w:i/>
        </w:rPr>
        <w:tab/>
      </w:r>
      <w:r>
        <w:rPr>
          <w:i/>
        </w:rPr>
        <w:tab/>
      </w:r>
      <w:r>
        <w:rPr>
          <w:i/>
        </w:rPr>
        <w:tab/>
        <w:t>Source: Nokia, Nokia Shanghai Bell</w:t>
      </w:r>
    </w:p>
    <w:p w14:paraId="54303F4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C6CD2" w14:textId="719ADB20" w:rsidR="00170D7E" w:rsidRDefault="00170D7E" w:rsidP="00170D7E">
      <w:pPr>
        <w:rPr>
          <w:rFonts w:ascii="Arial" w:hAnsi="Arial" w:cs="Arial"/>
          <w:b/>
          <w:sz w:val="24"/>
        </w:rPr>
      </w:pPr>
      <w:r>
        <w:rPr>
          <w:rFonts w:ascii="Arial" w:hAnsi="Arial" w:cs="Arial"/>
          <w:b/>
          <w:color w:val="0000FF"/>
          <w:sz w:val="24"/>
        </w:rPr>
        <w:t>S5-233996</w:t>
      </w:r>
      <w:r>
        <w:rPr>
          <w:rFonts w:ascii="Arial" w:hAnsi="Arial" w:cs="Arial"/>
          <w:b/>
          <w:color w:val="0000FF"/>
          <w:sz w:val="24"/>
        </w:rPr>
        <w:tab/>
      </w:r>
      <w:r>
        <w:rPr>
          <w:rFonts w:ascii="Arial" w:hAnsi="Arial" w:cs="Arial"/>
          <w:b/>
          <w:sz w:val="24"/>
        </w:rPr>
        <w:t>Rel-17 CR TS 28.541 Correct the feasibility check and resource reservation NRM fragment</w:t>
      </w:r>
    </w:p>
    <w:p w14:paraId="1C8B315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CR-0909  Cat: F (Rel-17)</w:t>
      </w:r>
      <w:r>
        <w:rPr>
          <w:i/>
        </w:rPr>
        <w:br/>
      </w:r>
      <w:r>
        <w:rPr>
          <w:i/>
        </w:rPr>
        <w:br/>
      </w:r>
      <w:r>
        <w:rPr>
          <w:i/>
        </w:rPr>
        <w:tab/>
      </w:r>
      <w:r>
        <w:rPr>
          <w:i/>
        </w:rPr>
        <w:tab/>
      </w:r>
      <w:r>
        <w:rPr>
          <w:i/>
        </w:rPr>
        <w:tab/>
      </w:r>
      <w:r>
        <w:rPr>
          <w:i/>
        </w:rPr>
        <w:tab/>
      </w:r>
      <w:r>
        <w:rPr>
          <w:i/>
        </w:rPr>
        <w:tab/>
        <w:t>Source: Huawei</w:t>
      </w:r>
    </w:p>
    <w:p w14:paraId="6D05B599" w14:textId="77777777" w:rsidR="00170D7E" w:rsidRDefault="00170D7E" w:rsidP="00170D7E">
      <w:pPr>
        <w:rPr>
          <w:rFonts w:ascii="Arial" w:hAnsi="Arial" w:cs="Arial"/>
          <w:b/>
        </w:rPr>
      </w:pPr>
      <w:r>
        <w:rPr>
          <w:rFonts w:ascii="Arial" w:hAnsi="Arial" w:cs="Arial"/>
          <w:b/>
        </w:rPr>
        <w:t xml:space="preserve">Discussion: </w:t>
      </w:r>
    </w:p>
    <w:p w14:paraId="22F8DB04" w14:textId="77777777" w:rsidR="00170D7E" w:rsidRDefault="00170D7E" w:rsidP="00170D7E">
      <w:r>
        <w:t>Ericsson: correct style of the note</w:t>
      </w:r>
    </w:p>
    <w:p w14:paraId="146A66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S5-234792</w:t>
      </w:r>
      <w:r>
        <w:rPr>
          <w:color w:val="993300"/>
          <w:u w:val="single"/>
        </w:rPr>
        <w:t>.</w:t>
      </w:r>
    </w:p>
    <w:p w14:paraId="5CD56012" w14:textId="59798629" w:rsidR="00170D7E" w:rsidRDefault="00170D7E" w:rsidP="00170D7E">
      <w:pPr>
        <w:rPr>
          <w:rFonts w:ascii="Arial" w:hAnsi="Arial" w:cs="Arial"/>
          <w:b/>
          <w:sz w:val="24"/>
        </w:rPr>
      </w:pPr>
      <w:r>
        <w:rPr>
          <w:rFonts w:ascii="Arial" w:hAnsi="Arial" w:cs="Arial"/>
          <w:b/>
          <w:color w:val="0000FF"/>
          <w:sz w:val="24"/>
        </w:rPr>
        <w:t>S5-234792</w:t>
      </w:r>
      <w:r>
        <w:rPr>
          <w:rFonts w:ascii="Arial" w:hAnsi="Arial" w:cs="Arial"/>
          <w:b/>
          <w:color w:val="0000FF"/>
          <w:sz w:val="24"/>
        </w:rPr>
        <w:tab/>
      </w:r>
      <w:r>
        <w:rPr>
          <w:rFonts w:ascii="Arial" w:hAnsi="Arial" w:cs="Arial"/>
          <w:b/>
          <w:sz w:val="24"/>
        </w:rPr>
        <w:t>Rel-17 CR TS 28.541 Correct the feasibility check and resource reservation NRM fragment</w:t>
      </w:r>
    </w:p>
    <w:p w14:paraId="2FC8D90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CR-0909  rev 1 Cat: F (Rel-17)</w:t>
      </w:r>
      <w:r>
        <w:rPr>
          <w:i/>
        </w:rPr>
        <w:br/>
      </w:r>
      <w:r>
        <w:rPr>
          <w:i/>
        </w:rPr>
        <w:br/>
      </w:r>
      <w:r>
        <w:rPr>
          <w:i/>
        </w:rPr>
        <w:tab/>
      </w:r>
      <w:r>
        <w:rPr>
          <w:i/>
        </w:rPr>
        <w:tab/>
      </w:r>
      <w:r>
        <w:rPr>
          <w:i/>
        </w:rPr>
        <w:tab/>
      </w:r>
      <w:r>
        <w:rPr>
          <w:i/>
        </w:rPr>
        <w:tab/>
      </w:r>
      <w:r>
        <w:rPr>
          <w:i/>
        </w:rPr>
        <w:tab/>
        <w:t>Source: Huawei</w:t>
      </w:r>
    </w:p>
    <w:p w14:paraId="5835C604" w14:textId="77777777" w:rsidR="00170D7E" w:rsidRDefault="00170D7E" w:rsidP="00170D7E">
      <w:pPr>
        <w:rPr>
          <w:color w:val="808080"/>
        </w:rPr>
      </w:pPr>
      <w:r>
        <w:rPr>
          <w:color w:val="808080"/>
        </w:rPr>
        <w:t>(Replaces S5-233996)</w:t>
      </w:r>
    </w:p>
    <w:p w14:paraId="75E2F1E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CC670" w14:textId="6BACA27A" w:rsidR="00170D7E" w:rsidRDefault="00170D7E" w:rsidP="00170D7E">
      <w:pPr>
        <w:rPr>
          <w:rFonts w:ascii="Arial" w:hAnsi="Arial" w:cs="Arial"/>
          <w:b/>
          <w:sz w:val="24"/>
        </w:rPr>
      </w:pPr>
      <w:r>
        <w:rPr>
          <w:rFonts w:ascii="Arial" w:hAnsi="Arial" w:cs="Arial"/>
          <w:b/>
          <w:color w:val="0000FF"/>
          <w:sz w:val="24"/>
        </w:rPr>
        <w:t>S5-233997</w:t>
      </w:r>
      <w:r>
        <w:rPr>
          <w:rFonts w:ascii="Arial" w:hAnsi="Arial" w:cs="Arial"/>
          <w:b/>
          <w:color w:val="0000FF"/>
          <w:sz w:val="24"/>
        </w:rPr>
        <w:tab/>
      </w:r>
      <w:r>
        <w:rPr>
          <w:rFonts w:ascii="Arial" w:hAnsi="Arial" w:cs="Arial"/>
          <w:b/>
          <w:sz w:val="24"/>
        </w:rPr>
        <w:t>Rel-18 CR TS 28.541 Correct the feasibility check and resource reservation NRM fragment</w:t>
      </w:r>
    </w:p>
    <w:p w14:paraId="31C6C90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CR-0910  Cat: A (Rel-18)</w:t>
      </w:r>
      <w:r>
        <w:rPr>
          <w:i/>
        </w:rPr>
        <w:br/>
      </w:r>
      <w:r>
        <w:rPr>
          <w:i/>
        </w:rPr>
        <w:br/>
      </w:r>
      <w:r>
        <w:rPr>
          <w:i/>
        </w:rPr>
        <w:tab/>
      </w:r>
      <w:r>
        <w:rPr>
          <w:i/>
        </w:rPr>
        <w:tab/>
      </w:r>
      <w:r>
        <w:rPr>
          <w:i/>
        </w:rPr>
        <w:tab/>
      </w:r>
      <w:r>
        <w:rPr>
          <w:i/>
        </w:rPr>
        <w:tab/>
      </w:r>
      <w:r>
        <w:rPr>
          <w:i/>
        </w:rPr>
        <w:tab/>
        <w:t>Source: Huawei</w:t>
      </w:r>
    </w:p>
    <w:p w14:paraId="1CE62EA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S5-234793</w:t>
      </w:r>
      <w:r>
        <w:rPr>
          <w:color w:val="993300"/>
          <w:u w:val="single"/>
        </w:rPr>
        <w:t>.</w:t>
      </w:r>
    </w:p>
    <w:p w14:paraId="58E2206C" w14:textId="54589F0A" w:rsidR="00170D7E" w:rsidRDefault="00170D7E" w:rsidP="00170D7E">
      <w:pPr>
        <w:rPr>
          <w:rFonts w:ascii="Arial" w:hAnsi="Arial" w:cs="Arial"/>
          <w:b/>
          <w:sz w:val="24"/>
        </w:rPr>
      </w:pPr>
      <w:r>
        <w:rPr>
          <w:rFonts w:ascii="Arial" w:hAnsi="Arial" w:cs="Arial"/>
          <w:b/>
          <w:color w:val="0000FF"/>
          <w:sz w:val="24"/>
        </w:rPr>
        <w:t>S5-234793</w:t>
      </w:r>
      <w:r>
        <w:rPr>
          <w:rFonts w:ascii="Arial" w:hAnsi="Arial" w:cs="Arial"/>
          <w:b/>
          <w:color w:val="0000FF"/>
          <w:sz w:val="24"/>
        </w:rPr>
        <w:tab/>
      </w:r>
      <w:r>
        <w:rPr>
          <w:rFonts w:ascii="Arial" w:hAnsi="Arial" w:cs="Arial"/>
          <w:b/>
          <w:sz w:val="24"/>
        </w:rPr>
        <w:t>Rel-18 CR TS 28.541 Correct the feasibility check and resource reservation NRM fragment</w:t>
      </w:r>
    </w:p>
    <w:p w14:paraId="1DD13B4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CR-0910  rev 1 Cat: A (Rel-18)</w:t>
      </w:r>
      <w:r>
        <w:rPr>
          <w:i/>
        </w:rPr>
        <w:br/>
      </w:r>
      <w:r>
        <w:rPr>
          <w:i/>
        </w:rPr>
        <w:br/>
      </w:r>
      <w:r>
        <w:rPr>
          <w:i/>
        </w:rPr>
        <w:tab/>
      </w:r>
      <w:r>
        <w:rPr>
          <w:i/>
        </w:rPr>
        <w:tab/>
      </w:r>
      <w:r>
        <w:rPr>
          <w:i/>
        </w:rPr>
        <w:tab/>
      </w:r>
      <w:r>
        <w:rPr>
          <w:i/>
        </w:rPr>
        <w:tab/>
      </w:r>
      <w:r>
        <w:rPr>
          <w:i/>
        </w:rPr>
        <w:tab/>
        <w:t>Source: Huawei</w:t>
      </w:r>
    </w:p>
    <w:p w14:paraId="5606550A" w14:textId="77777777" w:rsidR="00170D7E" w:rsidRDefault="00170D7E" w:rsidP="00170D7E">
      <w:pPr>
        <w:rPr>
          <w:color w:val="808080"/>
        </w:rPr>
      </w:pPr>
      <w:r>
        <w:rPr>
          <w:color w:val="808080"/>
        </w:rPr>
        <w:t>(Replaces S5-233997)</w:t>
      </w:r>
    </w:p>
    <w:p w14:paraId="05EA514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DA301A" w14:textId="735368A4" w:rsidR="00170D7E" w:rsidRDefault="00170D7E" w:rsidP="00170D7E">
      <w:pPr>
        <w:rPr>
          <w:rFonts w:ascii="Arial" w:hAnsi="Arial" w:cs="Arial"/>
          <w:b/>
          <w:sz w:val="24"/>
        </w:rPr>
      </w:pPr>
      <w:r>
        <w:rPr>
          <w:rFonts w:ascii="Arial" w:hAnsi="Arial" w:cs="Arial"/>
          <w:b/>
          <w:color w:val="0000FF"/>
          <w:sz w:val="24"/>
        </w:rPr>
        <w:t>S5-234000</w:t>
      </w:r>
      <w:r>
        <w:rPr>
          <w:rFonts w:ascii="Arial" w:hAnsi="Arial" w:cs="Arial"/>
          <w:b/>
          <w:color w:val="0000FF"/>
          <w:sz w:val="24"/>
        </w:rPr>
        <w:tab/>
      </w:r>
      <w:r>
        <w:rPr>
          <w:rFonts w:ascii="Arial" w:hAnsi="Arial" w:cs="Arial"/>
          <w:b/>
          <w:sz w:val="24"/>
        </w:rPr>
        <w:t xml:space="preserve">Rel-17 CR TS 28.541 Update </w:t>
      </w:r>
      <w:proofErr w:type="spellStart"/>
      <w:r>
        <w:rPr>
          <w:rFonts w:ascii="Arial" w:hAnsi="Arial" w:cs="Arial"/>
          <w:b/>
          <w:sz w:val="24"/>
        </w:rPr>
        <w:t>SliceNRM</w:t>
      </w:r>
      <w:proofErr w:type="spellEnd"/>
      <w:r>
        <w:rPr>
          <w:rFonts w:ascii="Arial" w:hAnsi="Arial" w:cs="Arial"/>
          <w:b/>
          <w:sz w:val="24"/>
        </w:rPr>
        <w:t xml:space="preserve"> YAML to align with stage2</w:t>
      </w:r>
    </w:p>
    <w:p w14:paraId="2374314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CR-0913  Cat: F (Rel-17)</w:t>
      </w:r>
      <w:r>
        <w:rPr>
          <w:i/>
        </w:rPr>
        <w:br/>
      </w:r>
      <w:r>
        <w:rPr>
          <w:i/>
        </w:rPr>
        <w:br/>
      </w:r>
      <w:r>
        <w:rPr>
          <w:i/>
        </w:rPr>
        <w:tab/>
      </w:r>
      <w:r>
        <w:rPr>
          <w:i/>
        </w:rPr>
        <w:tab/>
      </w:r>
      <w:r>
        <w:rPr>
          <w:i/>
        </w:rPr>
        <w:tab/>
      </w:r>
      <w:r>
        <w:rPr>
          <w:i/>
        </w:rPr>
        <w:tab/>
      </w:r>
      <w:r>
        <w:rPr>
          <w:i/>
        </w:rPr>
        <w:tab/>
        <w:t>Source: Huawei</w:t>
      </w:r>
    </w:p>
    <w:p w14:paraId="2FD919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E241EE" w14:textId="4BDB00F2" w:rsidR="00170D7E" w:rsidRDefault="00170D7E" w:rsidP="00170D7E">
      <w:pPr>
        <w:rPr>
          <w:rFonts w:ascii="Arial" w:hAnsi="Arial" w:cs="Arial"/>
          <w:b/>
          <w:sz w:val="24"/>
        </w:rPr>
      </w:pPr>
      <w:r>
        <w:rPr>
          <w:rFonts w:ascii="Arial" w:hAnsi="Arial" w:cs="Arial"/>
          <w:b/>
          <w:color w:val="0000FF"/>
          <w:sz w:val="24"/>
        </w:rPr>
        <w:t>S5-234001</w:t>
      </w:r>
      <w:r>
        <w:rPr>
          <w:rFonts w:ascii="Arial" w:hAnsi="Arial" w:cs="Arial"/>
          <w:b/>
          <w:color w:val="0000FF"/>
          <w:sz w:val="24"/>
        </w:rPr>
        <w:tab/>
      </w:r>
      <w:r>
        <w:rPr>
          <w:rFonts w:ascii="Arial" w:hAnsi="Arial" w:cs="Arial"/>
          <w:b/>
          <w:sz w:val="24"/>
        </w:rPr>
        <w:t xml:space="preserve">Rel-18 CR TS 28.541 Update </w:t>
      </w:r>
      <w:proofErr w:type="spellStart"/>
      <w:r>
        <w:rPr>
          <w:rFonts w:ascii="Arial" w:hAnsi="Arial" w:cs="Arial"/>
          <w:b/>
          <w:sz w:val="24"/>
        </w:rPr>
        <w:t>SliceNRM</w:t>
      </w:r>
      <w:proofErr w:type="spellEnd"/>
      <w:r>
        <w:rPr>
          <w:rFonts w:ascii="Arial" w:hAnsi="Arial" w:cs="Arial"/>
          <w:b/>
          <w:sz w:val="24"/>
        </w:rPr>
        <w:t xml:space="preserve"> YAML to align with stage2</w:t>
      </w:r>
    </w:p>
    <w:p w14:paraId="7283E77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CR-0914  Cat: A (Rel-18)</w:t>
      </w:r>
      <w:r>
        <w:rPr>
          <w:i/>
        </w:rPr>
        <w:br/>
      </w:r>
      <w:r>
        <w:rPr>
          <w:i/>
        </w:rPr>
        <w:br/>
      </w:r>
      <w:r>
        <w:rPr>
          <w:i/>
        </w:rPr>
        <w:tab/>
      </w:r>
      <w:r>
        <w:rPr>
          <w:i/>
        </w:rPr>
        <w:tab/>
      </w:r>
      <w:r>
        <w:rPr>
          <w:i/>
        </w:rPr>
        <w:tab/>
      </w:r>
      <w:r>
        <w:rPr>
          <w:i/>
        </w:rPr>
        <w:tab/>
      </w:r>
      <w:r>
        <w:rPr>
          <w:i/>
        </w:rPr>
        <w:tab/>
        <w:t>Source: Huawei</w:t>
      </w:r>
    </w:p>
    <w:p w14:paraId="293576C5" w14:textId="77777777" w:rsidR="00170D7E" w:rsidRDefault="00170D7E" w:rsidP="00170D7E">
      <w:pPr>
        <w:rPr>
          <w:rFonts w:ascii="Arial" w:hAnsi="Arial" w:cs="Arial"/>
          <w:b/>
        </w:rPr>
      </w:pPr>
      <w:r>
        <w:rPr>
          <w:rFonts w:ascii="Arial" w:hAnsi="Arial" w:cs="Arial"/>
          <w:b/>
        </w:rPr>
        <w:t xml:space="preserve">Discussion: </w:t>
      </w:r>
    </w:p>
    <w:p w14:paraId="048D50EA" w14:textId="77777777" w:rsidR="00170D7E" w:rsidRDefault="00170D7E" w:rsidP="00170D7E">
      <w:r>
        <w:t>MCC: wrong spec version 18.13.1 on CR cover</w:t>
      </w:r>
    </w:p>
    <w:p w14:paraId="23EC0E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028B2" w14:textId="43D971F8" w:rsidR="00170D7E" w:rsidRDefault="00170D7E" w:rsidP="00170D7E">
      <w:pPr>
        <w:rPr>
          <w:rFonts w:ascii="Arial" w:hAnsi="Arial" w:cs="Arial"/>
          <w:b/>
          <w:sz w:val="24"/>
        </w:rPr>
      </w:pPr>
      <w:r>
        <w:rPr>
          <w:rFonts w:ascii="Arial" w:hAnsi="Arial" w:cs="Arial"/>
          <w:b/>
          <w:color w:val="0000FF"/>
          <w:sz w:val="24"/>
        </w:rPr>
        <w:t>S5-234016</w:t>
      </w:r>
      <w:r>
        <w:rPr>
          <w:rFonts w:ascii="Arial" w:hAnsi="Arial" w:cs="Arial"/>
          <w:b/>
          <w:color w:val="0000FF"/>
          <w:sz w:val="24"/>
        </w:rPr>
        <w:tab/>
      </w:r>
      <w:r>
        <w:rPr>
          <w:rFonts w:ascii="Arial" w:hAnsi="Arial" w:cs="Arial"/>
          <w:b/>
          <w:sz w:val="24"/>
        </w:rPr>
        <w:t>Clarify network slicing provisioning use case</w:t>
      </w:r>
    </w:p>
    <w:p w14:paraId="2E59E41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v15.11.0</w:t>
      </w:r>
      <w:r>
        <w:rPr>
          <w:i/>
        </w:rPr>
        <w:tab/>
        <w:t xml:space="preserve">  CR-0167  rev 2 Cat: F (Rel-15)</w:t>
      </w:r>
      <w:r>
        <w:rPr>
          <w:i/>
        </w:rPr>
        <w:br/>
      </w:r>
      <w:r>
        <w:rPr>
          <w:i/>
        </w:rPr>
        <w:br/>
      </w:r>
      <w:r>
        <w:rPr>
          <w:i/>
        </w:rPr>
        <w:tab/>
      </w:r>
      <w:r>
        <w:rPr>
          <w:i/>
        </w:rPr>
        <w:tab/>
      </w:r>
      <w:r>
        <w:rPr>
          <w:i/>
        </w:rPr>
        <w:tab/>
      </w:r>
      <w:r>
        <w:rPr>
          <w:i/>
        </w:rPr>
        <w:tab/>
      </w:r>
      <w:r>
        <w:rPr>
          <w:i/>
        </w:rPr>
        <w:tab/>
        <w:t>Source: Ericsson</w:t>
      </w:r>
    </w:p>
    <w:p w14:paraId="36CC7656" w14:textId="77777777" w:rsidR="00170D7E" w:rsidRDefault="00170D7E" w:rsidP="00170D7E">
      <w:pPr>
        <w:rPr>
          <w:color w:val="808080"/>
        </w:rPr>
      </w:pPr>
      <w:r>
        <w:rPr>
          <w:color w:val="808080"/>
        </w:rPr>
        <w:t>(Replaces S5-233086)</w:t>
      </w:r>
    </w:p>
    <w:p w14:paraId="627F9884" w14:textId="77777777" w:rsidR="00170D7E" w:rsidRDefault="00170D7E" w:rsidP="00170D7E">
      <w:pPr>
        <w:rPr>
          <w:rFonts w:ascii="Arial" w:hAnsi="Arial" w:cs="Arial"/>
          <w:b/>
        </w:rPr>
      </w:pPr>
      <w:r>
        <w:rPr>
          <w:rFonts w:ascii="Arial" w:hAnsi="Arial" w:cs="Arial"/>
          <w:b/>
        </w:rPr>
        <w:t xml:space="preserve">Discussion: </w:t>
      </w:r>
    </w:p>
    <w:p w14:paraId="5349EE6D" w14:textId="77777777" w:rsidR="00170D7E" w:rsidRDefault="00170D7E" w:rsidP="00170D7E">
      <w:r>
        <w:t>MCC: wrong rev on CR cover</w:t>
      </w:r>
    </w:p>
    <w:p w14:paraId="5692FE6D" w14:textId="77777777" w:rsidR="00170D7E" w:rsidRDefault="00170D7E" w:rsidP="00170D7E">
      <w:r>
        <w:t>Nokia: has some editorial comments</w:t>
      </w:r>
    </w:p>
    <w:p w14:paraId="4C0B4B10" w14:textId="77777777" w:rsidR="00170D7E" w:rsidRDefault="00170D7E" w:rsidP="00170D7E">
      <w:r>
        <w:t>Telefonica: remove "isolation" in 2nd change in 5.2.1, just leave sharing</w:t>
      </w:r>
    </w:p>
    <w:p w14:paraId="35E18056" w14:textId="77777777" w:rsidR="00170D7E" w:rsidRDefault="00170D7E" w:rsidP="00170D7E">
      <w:r>
        <w:t>Nokia: we should not remove this, needs more checking</w:t>
      </w:r>
    </w:p>
    <w:p w14:paraId="25F81D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S5-234794</w:t>
      </w:r>
      <w:r>
        <w:rPr>
          <w:color w:val="993300"/>
          <w:u w:val="single"/>
        </w:rPr>
        <w:t>.</w:t>
      </w:r>
    </w:p>
    <w:p w14:paraId="07F62039" w14:textId="5C3F35ED" w:rsidR="00170D7E" w:rsidRDefault="00170D7E" w:rsidP="00170D7E">
      <w:pPr>
        <w:rPr>
          <w:rFonts w:ascii="Arial" w:hAnsi="Arial" w:cs="Arial"/>
          <w:b/>
          <w:sz w:val="24"/>
        </w:rPr>
      </w:pPr>
      <w:r>
        <w:rPr>
          <w:rFonts w:ascii="Arial" w:hAnsi="Arial" w:cs="Arial"/>
          <w:b/>
          <w:color w:val="0000FF"/>
          <w:sz w:val="24"/>
        </w:rPr>
        <w:t>S5-234794</w:t>
      </w:r>
      <w:r>
        <w:rPr>
          <w:rFonts w:ascii="Arial" w:hAnsi="Arial" w:cs="Arial"/>
          <w:b/>
          <w:color w:val="0000FF"/>
          <w:sz w:val="24"/>
        </w:rPr>
        <w:tab/>
      </w:r>
      <w:r>
        <w:rPr>
          <w:rFonts w:ascii="Arial" w:hAnsi="Arial" w:cs="Arial"/>
          <w:b/>
          <w:sz w:val="24"/>
        </w:rPr>
        <w:t>Clarify network slicing provisioning use case</w:t>
      </w:r>
    </w:p>
    <w:p w14:paraId="4FD1374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v15.11.0</w:t>
      </w:r>
      <w:r>
        <w:rPr>
          <w:i/>
        </w:rPr>
        <w:tab/>
        <w:t xml:space="preserve">  CR-0167  rev 3 Cat: F (Rel-15)</w:t>
      </w:r>
      <w:r>
        <w:rPr>
          <w:i/>
        </w:rPr>
        <w:br/>
      </w:r>
      <w:r>
        <w:rPr>
          <w:i/>
        </w:rPr>
        <w:br/>
      </w:r>
      <w:r>
        <w:rPr>
          <w:i/>
        </w:rPr>
        <w:tab/>
      </w:r>
      <w:r>
        <w:rPr>
          <w:i/>
        </w:rPr>
        <w:tab/>
      </w:r>
      <w:r>
        <w:rPr>
          <w:i/>
        </w:rPr>
        <w:tab/>
      </w:r>
      <w:r>
        <w:rPr>
          <w:i/>
        </w:rPr>
        <w:tab/>
      </w:r>
      <w:r>
        <w:rPr>
          <w:i/>
        </w:rPr>
        <w:tab/>
        <w:t>Source: Ericsson</w:t>
      </w:r>
    </w:p>
    <w:p w14:paraId="7E0C09C6" w14:textId="77777777" w:rsidR="00170D7E" w:rsidRDefault="00170D7E" w:rsidP="00170D7E">
      <w:pPr>
        <w:rPr>
          <w:color w:val="808080"/>
        </w:rPr>
      </w:pPr>
      <w:r>
        <w:rPr>
          <w:color w:val="808080"/>
        </w:rPr>
        <w:t>(Replaces S5-234016)</w:t>
      </w:r>
    </w:p>
    <w:p w14:paraId="525D039F" w14:textId="77777777" w:rsidR="00170D7E" w:rsidRDefault="00170D7E" w:rsidP="00170D7E">
      <w:pPr>
        <w:rPr>
          <w:rFonts w:ascii="Arial" w:hAnsi="Arial" w:cs="Arial"/>
          <w:b/>
        </w:rPr>
      </w:pPr>
      <w:r>
        <w:rPr>
          <w:rFonts w:ascii="Arial" w:hAnsi="Arial" w:cs="Arial"/>
          <w:b/>
        </w:rPr>
        <w:t xml:space="preserve">Discussion: </w:t>
      </w:r>
    </w:p>
    <w:p w14:paraId="62935AED" w14:textId="77777777" w:rsidR="00170D7E" w:rsidRDefault="00170D7E" w:rsidP="00170D7E">
      <w:r>
        <w:t>Telefonica: objects, wants to remove "isolation"</w:t>
      </w:r>
    </w:p>
    <w:p w14:paraId="7E74FEB3" w14:textId="77777777" w:rsidR="00170D7E" w:rsidRDefault="00170D7E" w:rsidP="00170D7E">
      <w:r>
        <w:t>Nokia: if the word is removed, we will object</w:t>
      </w:r>
    </w:p>
    <w:p w14:paraId="0F4626E8" w14:textId="77777777" w:rsidR="00170D7E" w:rsidRDefault="00170D7E" w:rsidP="00170D7E">
      <w:r>
        <w:t>Telefonica: withdraws objection</w:t>
      </w:r>
    </w:p>
    <w:p w14:paraId="283FA025" w14:textId="77777777" w:rsidR="00170D7E" w:rsidRDefault="00170D7E" w:rsidP="00170D7E">
      <w:r>
        <w:t>MCC: wrong rev 2 on CR cover</w:t>
      </w:r>
    </w:p>
    <w:p w14:paraId="4B9B78D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49BDE" w14:textId="5E8101E6" w:rsidR="00170D7E" w:rsidRDefault="00170D7E" w:rsidP="00170D7E">
      <w:pPr>
        <w:rPr>
          <w:rFonts w:ascii="Arial" w:hAnsi="Arial" w:cs="Arial"/>
          <w:b/>
          <w:sz w:val="24"/>
        </w:rPr>
      </w:pPr>
      <w:r>
        <w:rPr>
          <w:rFonts w:ascii="Arial" w:hAnsi="Arial" w:cs="Arial"/>
          <w:b/>
          <w:color w:val="0000FF"/>
          <w:sz w:val="24"/>
        </w:rPr>
        <w:t>S5-234017</w:t>
      </w:r>
      <w:r>
        <w:rPr>
          <w:rFonts w:ascii="Arial" w:hAnsi="Arial" w:cs="Arial"/>
          <w:b/>
          <w:color w:val="0000FF"/>
          <w:sz w:val="24"/>
        </w:rPr>
        <w:tab/>
      </w:r>
      <w:r>
        <w:rPr>
          <w:rFonts w:ascii="Arial" w:hAnsi="Arial" w:cs="Arial"/>
          <w:b/>
          <w:sz w:val="24"/>
        </w:rPr>
        <w:t>Clarify network slicing provisioning use case</w:t>
      </w:r>
    </w:p>
    <w:p w14:paraId="206C162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v16.14.1</w:t>
      </w:r>
      <w:r>
        <w:rPr>
          <w:i/>
        </w:rPr>
        <w:tab/>
        <w:t xml:space="preserve">  CR-0168  rev 2 Cat: A (Rel-16)</w:t>
      </w:r>
      <w:r>
        <w:rPr>
          <w:i/>
        </w:rPr>
        <w:br/>
      </w:r>
      <w:r>
        <w:rPr>
          <w:i/>
        </w:rPr>
        <w:br/>
      </w:r>
      <w:r>
        <w:rPr>
          <w:i/>
        </w:rPr>
        <w:tab/>
      </w:r>
      <w:r>
        <w:rPr>
          <w:i/>
        </w:rPr>
        <w:tab/>
      </w:r>
      <w:r>
        <w:rPr>
          <w:i/>
        </w:rPr>
        <w:tab/>
      </w:r>
      <w:r>
        <w:rPr>
          <w:i/>
        </w:rPr>
        <w:tab/>
      </w:r>
      <w:r>
        <w:rPr>
          <w:i/>
        </w:rPr>
        <w:tab/>
        <w:t>Source: Ericsson</w:t>
      </w:r>
    </w:p>
    <w:p w14:paraId="75B60096" w14:textId="77777777" w:rsidR="00170D7E" w:rsidRDefault="00170D7E" w:rsidP="00170D7E">
      <w:pPr>
        <w:rPr>
          <w:color w:val="808080"/>
        </w:rPr>
      </w:pPr>
      <w:r>
        <w:rPr>
          <w:color w:val="808080"/>
        </w:rPr>
        <w:t>(Replaces S5-233087)</w:t>
      </w:r>
    </w:p>
    <w:p w14:paraId="3093A56D" w14:textId="77777777" w:rsidR="00170D7E" w:rsidRDefault="00170D7E" w:rsidP="00170D7E">
      <w:pPr>
        <w:rPr>
          <w:rFonts w:ascii="Arial" w:hAnsi="Arial" w:cs="Arial"/>
          <w:b/>
        </w:rPr>
      </w:pPr>
      <w:r>
        <w:rPr>
          <w:rFonts w:ascii="Arial" w:hAnsi="Arial" w:cs="Arial"/>
          <w:b/>
        </w:rPr>
        <w:t xml:space="preserve">Discussion: </w:t>
      </w:r>
    </w:p>
    <w:p w14:paraId="07EEA8E0" w14:textId="77777777" w:rsidR="00170D7E" w:rsidRDefault="00170D7E" w:rsidP="00170D7E">
      <w:r>
        <w:t>MCC: wrong rev on CR cover</w:t>
      </w:r>
    </w:p>
    <w:p w14:paraId="0A1CA36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S5-234795</w:t>
      </w:r>
      <w:r>
        <w:rPr>
          <w:color w:val="993300"/>
          <w:u w:val="single"/>
        </w:rPr>
        <w:t>.</w:t>
      </w:r>
    </w:p>
    <w:p w14:paraId="1632C912" w14:textId="5D7CD4B7" w:rsidR="00170D7E" w:rsidRDefault="00170D7E" w:rsidP="00170D7E">
      <w:pPr>
        <w:rPr>
          <w:rFonts w:ascii="Arial" w:hAnsi="Arial" w:cs="Arial"/>
          <w:b/>
          <w:sz w:val="24"/>
        </w:rPr>
      </w:pPr>
      <w:r>
        <w:rPr>
          <w:rFonts w:ascii="Arial" w:hAnsi="Arial" w:cs="Arial"/>
          <w:b/>
          <w:color w:val="0000FF"/>
          <w:sz w:val="24"/>
        </w:rPr>
        <w:t>S5-234795</w:t>
      </w:r>
      <w:r>
        <w:rPr>
          <w:rFonts w:ascii="Arial" w:hAnsi="Arial" w:cs="Arial"/>
          <w:b/>
          <w:color w:val="0000FF"/>
          <w:sz w:val="24"/>
        </w:rPr>
        <w:tab/>
      </w:r>
      <w:r>
        <w:rPr>
          <w:rFonts w:ascii="Arial" w:hAnsi="Arial" w:cs="Arial"/>
          <w:b/>
          <w:sz w:val="24"/>
        </w:rPr>
        <w:t>Clarify network slicing provisioning use case</w:t>
      </w:r>
    </w:p>
    <w:p w14:paraId="719E5C8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v16.14.1</w:t>
      </w:r>
      <w:r>
        <w:rPr>
          <w:i/>
        </w:rPr>
        <w:tab/>
        <w:t xml:space="preserve">  CR-0168  rev 3 Cat: A (Rel-16)</w:t>
      </w:r>
      <w:r>
        <w:rPr>
          <w:i/>
        </w:rPr>
        <w:br/>
      </w:r>
      <w:r>
        <w:rPr>
          <w:i/>
        </w:rPr>
        <w:br/>
      </w:r>
      <w:r>
        <w:rPr>
          <w:i/>
        </w:rPr>
        <w:tab/>
      </w:r>
      <w:r>
        <w:rPr>
          <w:i/>
        </w:rPr>
        <w:tab/>
      </w:r>
      <w:r>
        <w:rPr>
          <w:i/>
        </w:rPr>
        <w:tab/>
      </w:r>
      <w:r>
        <w:rPr>
          <w:i/>
        </w:rPr>
        <w:tab/>
      </w:r>
      <w:r>
        <w:rPr>
          <w:i/>
        </w:rPr>
        <w:tab/>
        <w:t>Source: Ericsson</w:t>
      </w:r>
    </w:p>
    <w:p w14:paraId="45E664A2" w14:textId="77777777" w:rsidR="00170D7E" w:rsidRDefault="00170D7E" w:rsidP="00170D7E">
      <w:pPr>
        <w:rPr>
          <w:color w:val="808080"/>
        </w:rPr>
      </w:pPr>
      <w:r>
        <w:rPr>
          <w:color w:val="808080"/>
        </w:rPr>
        <w:t>(Replaces S5-234017)</w:t>
      </w:r>
    </w:p>
    <w:p w14:paraId="005FB749" w14:textId="77777777" w:rsidR="00170D7E" w:rsidRDefault="00170D7E" w:rsidP="00170D7E">
      <w:pPr>
        <w:rPr>
          <w:rFonts w:ascii="Arial" w:hAnsi="Arial" w:cs="Arial"/>
          <w:b/>
        </w:rPr>
      </w:pPr>
      <w:r>
        <w:rPr>
          <w:rFonts w:ascii="Arial" w:hAnsi="Arial" w:cs="Arial"/>
          <w:b/>
        </w:rPr>
        <w:t xml:space="preserve">Discussion: </w:t>
      </w:r>
    </w:p>
    <w:p w14:paraId="4C441833" w14:textId="77777777" w:rsidR="00170D7E" w:rsidRDefault="00170D7E" w:rsidP="00170D7E">
      <w:r>
        <w:t>Telefonica: withdraws objection</w:t>
      </w:r>
    </w:p>
    <w:p w14:paraId="0A52F2A1" w14:textId="77777777" w:rsidR="00170D7E" w:rsidRDefault="00170D7E" w:rsidP="00170D7E">
      <w:r>
        <w:t>MCC: wrong rev 2 on CR cover</w:t>
      </w:r>
    </w:p>
    <w:p w14:paraId="725BAE6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F94933" w14:textId="1B901E4C" w:rsidR="00170D7E" w:rsidRDefault="00170D7E" w:rsidP="00170D7E">
      <w:pPr>
        <w:rPr>
          <w:rFonts w:ascii="Arial" w:hAnsi="Arial" w:cs="Arial"/>
          <w:b/>
          <w:sz w:val="24"/>
        </w:rPr>
      </w:pPr>
      <w:r>
        <w:rPr>
          <w:rFonts w:ascii="Arial" w:hAnsi="Arial" w:cs="Arial"/>
          <w:b/>
          <w:color w:val="0000FF"/>
          <w:sz w:val="24"/>
        </w:rPr>
        <w:t>S5-234019</w:t>
      </w:r>
      <w:r>
        <w:rPr>
          <w:rFonts w:ascii="Arial" w:hAnsi="Arial" w:cs="Arial"/>
          <w:b/>
          <w:color w:val="0000FF"/>
          <w:sz w:val="24"/>
        </w:rPr>
        <w:tab/>
      </w:r>
      <w:r>
        <w:rPr>
          <w:rFonts w:ascii="Arial" w:hAnsi="Arial" w:cs="Arial"/>
          <w:b/>
          <w:sz w:val="24"/>
        </w:rPr>
        <w:t>Clarify network slicing provisioning use case</w:t>
      </w:r>
    </w:p>
    <w:p w14:paraId="55B0EAE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CR-0169  rev 2 Cat: A (Rel-17)</w:t>
      </w:r>
      <w:r>
        <w:rPr>
          <w:i/>
        </w:rPr>
        <w:br/>
      </w:r>
      <w:r>
        <w:rPr>
          <w:i/>
        </w:rPr>
        <w:br/>
      </w:r>
      <w:r>
        <w:rPr>
          <w:i/>
        </w:rPr>
        <w:tab/>
      </w:r>
      <w:r>
        <w:rPr>
          <w:i/>
        </w:rPr>
        <w:tab/>
      </w:r>
      <w:r>
        <w:rPr>
          <w:i/>
        </w:rPr>
        <w:tab/>
      </w:r>
      <w:r>
        <w:rPr>
          <w:i/>
        </w:rPr>
        <w:tab/>
      </w:r>
      <w:r>
        <w:rPr>
          <w:i/>
        </w:rPr>
        <w:tab/>
        <w:t>Source: Ericsson</w:t>
      </w:r>
    </w:p>
    <w:p w14:paraId="54A92D33" w14:textId="77777777" w:rsidR="00170D7E" w:rsidRDefault="00170D7E" w:rsidP="00170D7E">
      <w:pPr>
        <w:rPr>
          <w:color w:val="808080"/>
        </w:rPr>
      </w:pPr>
      <w:r>
        <w:rPr>
          <w:color w:val="808080"/>
        </w:rPr>
        <w:t>(Replaces S5-233088)</w:t>
      </w:r>
    </w:p>
    <w:p w14:paraId="27880172" w14:textId="77777777" w:rsidR="00170D7E" w:rsidRDefault="00170D7E" w:rsidP="00170D7E">
      <w:pPr>
        <w:rPr>
          <w:rFonts w:ascii="Arial" w:hAnsi="Arial" w:cs="Arial"/>
          <w:b/>
        </w:rPr>
      </w:pPr>
      <w:r>
        <w:rPr>
          <w:rFonts w:ascii="Arial" w:hAnsi="Arial" w:cs="Arial"/>
          <w:b/>
        </w:rPr>
        <w:t xml:space="preserve">Discussion: </w:t>
      </w:r>
    </w:p>
    <w:p w14:paraId="0EC96123" w14:textId="77777777" w:rsidR="00170D7E" w:rsidRDefault="00170D7E" w:rsidP="00170D7E">
      <w:r>
        <w:t>MCC: wrong rev on CR cover</w:t>
      </w:r>
    </w:p>
    <w:p w14:paraId="34D7B9E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S5-234796</w:t>
      </w:r>
      <w:r>
        <w:rPr>
          <w:color w:val="993300"/>
          <w:u w:val="single"/>
        </w:rPr>
        <w:t>.</w:t>
      </w:r>
    </w:p>
    <w:p w14:paraId="02E71A03" w14:textId="2CBBB79F" w:rsidR="00170D7E" w:rsidRDefault="00170D7E" w:rsidP="00170D7E">
      <w:pPr>
        <w:rPr>
          <w:rFonts w:ascii="Arial" w:hAnsi="Arial" w:cs="Arial"/>
          <w:b/>
          <w:sz w:val="24"/>
        </w:rPr>
      </w:pPr>
      <w:r>
        <w:rPr>
          <w:rFonts w:ascii="Arial" w:hAnsi="Arial" w:cs="Arial"/>
          <w:b/>
          <w:color w:val="0000FF"/>
          <w:sz w:val="24"/>
        </w:rPr>
        <w:t>S5-234796</w:t>
      </w:r>
      <w:r>
        <w:rPr>
          <w:rFonts w:ascii="Arial" w:hAnsi="Arial" w:cs="Arial"/>
          <w:b/>
          <w:color w:val="0000FF"/>
          <w:sz w:val="24"/>
        </w:rPr>
        <w:tab/>
      </w:r>
      <w:r>
        <w:rPr>
          <w:rFonts w:ascii="Arial" w:hAnsi="Arial" w:cs="Arial"/>
          <w:b/>
          <w:sz w:val="24"/>
        </w:rPr>
        <w:t>Clarify network slicing provisioning use case</w:t>
      </w:r>
    </w:p>
    <w:p w14:paraId="765221D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v17.7.0</w:t>
      </w:r>
      <w:r>
        <w:rPr>
          <w:i/>
        </w:rPr>
        <w:tab/>
        <w:t xml:space="preserve">  CR-0169  rev 3 Cat: A (Rel-17)</w:t>
      </w:r>
      <w:r>
        <w:rPr>
          <w:i/>
        </w:rPr>
        <w:br/>
      </w:r>
      <w:r>
        <w:rPr>
          <w:i/>
        </w:rPr>
        <w:br/>
      </w:r>
      <w:r>
        <w:rPr>
          <w:i/>
        </w:rPr>
        <w:tab/>
      </w:r>
      <w:r>
        <w:rPr>
          <w:i/>
        </w:rPr>
        <w:tab/>
      </w:r>
      <w:r>
        <w:rPr>
          <w:i/>
        </w:rPr>
        <w:tab/>
      </w:r>
      <w:r>
        <w:rPr>
          <w:i/>
        </w:rPr>
        <w:tab/>
      </w:r>
      <w:r>
        <w:rPr>
          <w:i/>
        </w:rPr>
        <w:tab/>
        <w:t>Source: Ericsson</w:t>
      </w:r>
    </w:p>
    <w:p w14:paraId="18C58BB8" w14:textId="77777777" w:rsidR="00170D7E" w:rsidRDefault="00170D7E" w:rsidP="00170D7E">
      <w:pPr>
        <w:rPr>
          <w:color w:val="808080"/>
        </w:rPr>
      </w:pPr>
      <w:r>
        <w:rPr>
          <w:color w:val="808080"/>
        </w:rPr>
        <w:t>(Replaces S5-234019)</w:t>
      </w:r>
    </w:p>
    <w:p w14:paraId="30A94634" w14:textId="77777777" w:rsidR="00170D7E" w:rsidRDefault="00170D7E" w:rsidP="00170D7E">
      <w:pPr>
        <w:rPr>
          <w:rFonts w:ascii="Arial" w:hAnsi="Arial" w:cs="Arial"/>
          <w:b/>
        </w:rPr>
      </w:pPr>
      <w:r>
        <w:rPr>
          <w:rFonts w:ascii="Arial" w:hAnsi="Arial" w:cs="Arial"/>
          <w:b/>
        </w:rPr>
        <w:t xml:space="preserve">Discussion: </w:t>
      </w:r>
    </w:p>
    <w:p w14:paraId="64F9AFC4" w14:textId="77777777" w:rsidR="00170D7E" w:rsidRDefault="00170D7E" w:rsidP="00170D7E">
      <w:r>
        <w:t>Telefonica: withdraws objection</w:t>
      </w:r>
    </w:p>
    <w:p w14:paraId="6D327280" w14:textId="77777777" w:rsidR="00170D7E" w:rsidRDefault="00170D7E" w:rsidP="00170D7E">
      <w:r>
        <w:t>MCC: wrong rev 2 instead of rev 3 on CR cover</w:t>
      </w:r>
    </w:p>
    <w:p w14:paraId="533CDB2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027A1" w14:textId="09A3D7F2" w:rsidR="00170D7E" w:rsidRDefault="00170D7E" w:rsidP="00170D7E">
      <w:pPr>
        <w:rPr>
          <w:rFonts w:ascii="Arial" w:hAnsi="Arial" w:cs="Arial"/>
          <w:b/>
          <w:sz w:val="24"/>
        </w:rPr>
      </w:pPr>
      <w:r>
        <w:rPr>
          <w:rFonts w:ascii="Arial" w:hAnsi="Arial" w:cs="Arial"/>
          <w:b/>
          <w:color w:val="0000FF"/>
          <w:sz w:val="24"/>
        </w:rPr>
        <w:t>S5-234020</w:t>
      </w:r>
      <w:r>
        <w:rPr>
          <w:rFonts w:ascii="Arial" w:hAnsi="Arial" w:cs="Arial"/>
          <w:b/>
          <w:color w:val="0000FF"/>
          <w:sz w:val="24"/>
        </w:rPr>
        <w:tab/>
      </w:r>
      <w:r>
        <w:rPr>
          <w:rFonts w:ascii="Arial" w:hAnsi="Arial" w:cs="Arial"/>
          <w:b/>
          <w:sz w:val="24"/>
        </w:rPr>
        <w:t>Clarify network slicing provisioning use case</w:t>
      </w:r>
    </w:p>
    <w:p w14:paraId="79C0448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CR-0170  rev 2 Cat: A (Rel-18)</w:t>
      </w:r>
      <w:r>
        <w:rPr>
          <w:i/>
        </w:rPr>
        <w:br/>
      </w:r>
      <w:r>
        <w:rPr>
          <w:i/>
        </w:rPr>
        <w:br/>
      </w:r>
      <w:r>
        <w:rPr>
          <w:i/>
        </w:rPr>
        <w:tab/>
      </w:r>
      <w:r>
        <w:rPr>
          <w:i/>
        </w:rPr>
        <w:tab/>
      </w:r>
      <w:r>
        <w:rPr>
          <w:i/>
        </w:rPr>
        <w:tab/>
      </w:r>
      <w:r>
        <w:rPr>
          <w:i/>
        </w:rPr>
        <w:tab/>
      </w:r>
      <w:r>
        <w:rPr>
          <w:i/>
        </w:rPr>
        <w:tab/>
        <w:t>Source: Ericsson</w:t>
      </w:r>
    </w:p>
    <w:p w14:paraId="700FBFEE" w14:textId="77777777" w:rsidR="00170D7E" w:rsidRDefault="00170D7E" w:rsidP="00170D7E">
      <w:pPr>
        <w:rPr>
          <w:color w:val="808080"/>
        </w:rPr>
      </w:pPr>
      <w:r>
        <w:rPr>
          <w:color w:val="808080"/>
        </w:rPr>
        <w:t>(Replaces S5-233089)</w:t>
      </w:r>
    </w:p>
    <w:p w14:paraId="67B6CE59" w14:textId="77777777" w:rsidR="00170D7E" w:rsidRDefault="00170D7E" w:rsidP="00170D7E">
      <w:pPr>
        <w:rPr>
          <w:rFonts w:ascii="Arial" w:hAnsi="Arial" w:cs="Arial"/>
          <w:b/>
        </w:rPr>
      </w:pPr>
      <w:r>
        <w:rPr>
          <w:rFonts w:ascii="Arial" w:hAnsi="Arial" w:cs="Arial"/>
          <w:b/>
        </w:rPr>
        <w:t xml:space="preserve">Discussion: </w:t>
      </w:r>
    </w:p>
    <w:p w14:paraId="73A9789F" w14:textId="77777777" w:rsidR="00170D7E" w:rsidRDefault="00170D7E" w:rsidP="00170D7E">
      <w:r>
        <w:t>MCC: wrong rev and WI code on CR cover</w:t>
      </w:r>
    </w:p>
    <w:p w14:paraId="6083C2D4" w14:textId="77777777" w:rsidR="00170D7E" w:rsidRDefault="00170D7E" w:rsidP="00170D7E">
      <w:r>
        <w:t>(note: NETSLICE was a REL-15 WI)</w:t>
      </w:r>
    </w:p>
    <w:p w14:paraId="450947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S5-234797</w:t>
      </w:r>
      <w:r>
        <w:rPr>
          <w:color w:val="993300"/>
          <w:u w:val="single"/>
        </w:rPr>
        <w:t>.</w:t>
      </w:r>
    </w:p>
    <w:p w14:paraId="6DA018FC" w14:textId="1DFEE77B" w:rsidR="00170D7E" w:rsidRDefault="00170D7E" w:rsidP="00170D7E">
      <w:pPr>
        <w:rPr>
          <w:rFonts w:ascii="Arial" w:hAnsi="Arial" w:cs="Arial"/>
          <w:b/>
          <w:sz w:val="24"/>
        </w:rPr>
      </w:pPr>
      <w:r>
        <w:rPr>
          <w:rFonts w:ascii="Arial" w:hAnsi="Arial" w:cs="Arial"/>
          <w:b/>
          <w:color w:val="0000FF"/>
          <w:sz w:val="24"/>
        </w:rPr>
        <w:t>S5-234797</w:t>
      </w:r>
      <w:r>
        <w:rPr>
          <w:rFonts w:ascii="Arial" w:hAnsi="Arial" w:cs="Arial"/>
          <w:b/>
          <w:color w:val="0000FF"/>
          <w:sz w:val="24"/>
        </w:rPr>
        <w:tab/>
      </w:r>
      <w:r>
        <w:rPr>
          <w:rFonts w:ascii="Arial" w:hAnsi="Arial" w:cs="Arial"/>
          <w:b/>
          <w:sz w:val="24"/>
        </w:rPr>
        <w:t>Clarify network slicing provisioning use case</w:t>
      </w:r>
    </w:p>
    <w:p w14:paraId="06BF8E7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CR-0170  rev 3 Cat: A (Rel-18)</w:t>
      </w:r>
      <w:r>
        <w:rPr>
          <w:i/>
        </w:rPr>
        <w:br/>
      </w:r>
      <w:r>
        <w:rPr>
          <w:i/>
        </w:rPr>
        <w:br/>
      </w:r>
      <w:r>
        <w:rPr>
          <w:i/>
        </w:rPr>
        <w:tab/>
      </w:r>
      <w:r>
        <w:rPr>
          <w:i/>
        </w:rPr>
        <w:tab/>
      </w:r>
      <w:r>
        <w:rPr>
          <w:i/>
        </w:rPr>
        <w:tab/>
      </w:r>
      <w:r>
        <w:rPr>
          <w:i/>
        </w:rPr>
        <w:tab/>
      </w:r>
      <w:r>
        <w:rPr>
          <w:i/>
        </w:rPr>
        <w:tab/>
        <w:t>Source: Ericsson</w:t>
      </w:r>
    </w:p>
    <w:p w14:paraId="13B4E9D0" w14:textId="77777777" w:rsidR="00170D7E" w:rsidRDefault="00170D7E" w:rsidP="00170D7E">
      <w:pPr>
        <w:rPr>
          <w:color w:val="808080"/>
        </w:rPr>
      </w:pPr>
      <w:r>
        <w:rPr>
          <w:color w:val="808080"/>
        </w:rPr>
        <w:t>(Replaces S5-234020)</w:t>
      </w:r>
    </w:p>
    <w:p w14:paraId="1D24E446" w14:textId="77777777" w:rsidR="00170D7E" w:rsidRDefault="00170D7E" w:rsidP="00170D7E">
      <w:pPr>
        <w:rPr>
          <w:rFonts w:ascii="Arial" w:hAnsi="Arial" w:cs="Arial"/>
          <w:b/>
        </w:rPr>
      </w:pPr>
      <w:r>
        <w:rPr>
          <w:rFonts w:ascii="Arial" w:hAnsi="Arial" w:cs="Arial"/>
          <w:b/>
        </w:rPr>
        <w:t xml:space="preserve">Discussion: </w:t>
      </w:r>
    </w:p>
    <w:p w14:paraId="677C878B" w14:textId="77777777" w:rsidR="00170D7E" w:rsidRDefault="00170D7E" w:rsidP="00170D7E">
      <w:r>
        <w:t>Telefonica: withdraws objection</w:t>
      </w:r>
    </w:p>
    <w:p w14:paraId="5FEB664B" w14:textId="77777777" w:rsidR="00170D7E" w:rsidRDefault="00170D7E" w:rsidP="00170D7E">
      <w:r>
        <w:t>MCC: wrong rev 2 instead of rev 3 on CR cover</w:t>
      </w:r>
    </w:p>
    <w:p w14:paraId="01ADD97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0313AD" w14:textId="54E16FB0" w:rsidR="00170D7E" w:rsidRDefault="00170D7E" w:rsidP="00170D7E">
      <w:pPr>
        <w:rPr>
          <w:rFonts w:ascii="Arial" w:hAnsi="Arial" w:cs="Arial"/>
          <w:b/>
          <w:sz w:val="24"/>
        </w:rPr>
      </w:pPr>
      <w:r>
        <w:rPr>
          <w:rFonts w:ascii="Arial" w:hAnsi="Arial" w:cs="Arial"/>
          <w:b/>
          <w:color w:val="0000FF"/>
          <w:sz w:val="24"/>
        </w:rPr>
        <w:t>S5-234150</w:t>
      </w:r>
      <w:r>
        <w:rPr>
          <w:rFonts w:ascii="Arial" w:hAnsi="Arial" w:cs="Arial"/>
          <w:b/>
          <w:color w:val="0000FF"/>
          <w:sz w:val="24"/>
        </w:rPr>
        <w:tab/>
      </w:r>
      <w:r>
        <w:rPr>
          <w:rFonts w:ascii="Arial" w:hAnsi="Arial" w:cs="Arial"/>
          <w:b/>
          <w:sz w:val="24"/>
        </w:rPr>
        <w:t>Rel-17 CR 28.541 Clarify use of V2X in service profile</w:t>
      </w:r>
    </w:p>
    <w:p w14:paraId="16BF14D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CR-0886  rev 1 Cat: F (Rel-17)</w:t>
      </w:r>
      <w:r>
        <w:rPr>
          <w:i/>
        </w:rPr>
        <w:br/>
      </w:r>
      <w:r>
        <w:rPr>
          <w:i/>
        </w:rPr>
        <w:br/>
      </w:r>
      <w:r>
        <w:rPr>
          <w:i/>
        </w:rPr>
        <w:tab/>
      </w:r>
      <w:r>
        <w:rPr>
          <w:i/>
        </w:rPr>
        <w:tab/>
      </w:r>
      <w:r>
        <w:rPr>
          <w:i/>
        </w:rPr>
        <w:tab/>
      </w:r>
      <w:r>
        <w:rPr>
          <w:i/>
        </w:rPr>
        <w:tab/>
      </w:r>
      <w:r>
        <w:rPr>
          <w:i/>
        </w:rPr>
        <w:tab/>
        <w:t>Source: L.M. Ericsson Limited, Deutsche Telekom</w:t>
      </w:r>
    </w:p>
    <w:p w14:paraId="33407523" w14:textId="77777777" w:rsidR="00170D7E" w:rsidRDefault="00170D7E" w:rsidP="00170D7E">
      <w:pPr>
        <w:rPr>
          <w:color w:val="808080"/>
        </w:rPr>
      </w:pPr>
      <w:r>
        <w:rPr>
          <w:color w:val="808080"/>
        </w:rPr>
        <w:t>(Replaces S5-232358)</w:t>
      </w:r>
    </w:p>
    <w:p w14:paraId="1BF7D147" w14:textId="77777777" w:rsidR="00170D7E" w:rsidRDefault="00170D7E" w:rsidP="00170D7E">
      <w:pPr>
        <w:rPr>
          <w:rFonts w:ascii="Arial" w:hAnsi="Arial" w:cs="Arial"/>
          <w:b/>
        </w:rPr>
      </w:pPr>
      <w:r>
        <w:rPr>
          <w:rFonts w:ascii="Arial" w:hAnsi="Arial" w:cs="Arial"/>
          <w:b/>
        </w:rPr>
        <w:t xml:space="preserve">Discussion: </w:t>
      </w:r>
    </w:p>
    <w:p w14:paraId="69560AD3" w14:textId="77777777" w:rsidR="00170D7E" w:rsidRDefault="00170D7E" w:rsidP="00170D7E">
      <w:r>
        <w:t>MCC: wrong REL (REL-18), wrong rev (-) on CR cover; WI code on CR cover is TEI17, NETSLICE (NETSLICE was a REL-15 WI)</w:t>
      </w:r>
    </w:p>
    <w:p w14:paraId="44774067" w14:textId="77777777" w:rsidR="00170D7E" w:rsidRDefault="00170D7E" w:rsidP="00170D7E">
      <w:r>
        <w:t>Telefonica: reason for change of CR is not correct: V2X and SST=4 are not coupled</w:t>
      </w:r>
    </w:p>
    <w:p w14:paraId="555D70F4" w14:textId="77777777" w:rsidR="00170D7E" w:rsidRDefault="00170D7E" w:rsidP="00170D7E">
      <w:r>
        <w:t xml:space="preserve">Huawei: </w:t>
      </w:r>
      <w:proofErr w:type="spellStart"/>
      <w:r>
        <w:t>radioSpectrum</w:t>
      </w:r>
      <w:proofErr w:type="spellEnd"/>
      <w:r>
        <w:t xml:space="preserve"> in 2nd paragraph of reason for change is not correct</w:t>
      </w:r>
    </w:p>
    <w:p w14:paraId="6445AF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869E28" w14:textId="426FC241" w:rsidR="00B350F2" w:rsidRDefault="00170D7E">
      <w:pPr>
        <w:rPr>
          <w:rFonts w:ascii="Arial" w:hAnsi="Arial" w:cs="Arial"/>
          <w:b/>
          <w:sz w:val="24"/>
        </w:rPr>
      </w:pPr>
      <w:r>
        <w:rPr>
          <w:rFonts w:ascii="Arial" w:hAnsi="Arial" w:cs="Arial"/>
          <w:b/>
          <w:color w:val="0000FF"/>
          <w:sz w:val="24"/>
        </w:rPr>
        <w:t>S5-234151</w:t>
      </w:r>
      <w:r>
        <w:rPr>
          <w:rFonts w:ascii="Arial" w:hAnsi="Arial" w:cs="Arial"/>
          <w:b/>
          <w:color w:val="0000FF"/>
          <w:sz w:val="24"/>
        </w:rPr>
        <w:tab/>
      </w:r>
      <w:r>
        <w:rPr>
          <w:rFonts w:ascii="Arial" w:hAnsi="Arial" w:cs="Arial"/>
          <w:b/>
          <w:sz w:val="24"/>
        </w:rPr>
        <w:t>Rel-18 CR 28.541 Clarify use of V2X in service profile</w:t>
      </w:r>
    </w:p>
    <w:p w14:paraId="5E3E692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CR-0887  rev 1 Cat: A (Rel-18)</w:t>
      </w:r>
      <w:r>
        <w:rPr>
          <w:i/>
        </w:rPr>
        <w:br/>
      </w:r>
      <w:r>
        <w:rPr>
          <w:i/>
        </w:rPr>
        <w:br/>
      </w:r>
      <w:r>
        <w:rPr>
          <w:i/>
        </w:rPr>
        <w:tab/>
      </w:r>
      <w:r>
        <w:rPr>
          <w:i/>
        </w:rPr>
        <w:tab/>
      </w:r>
      <w:r>
        <w:rPr>
          <w:i/>
        </w:rPr>
        <w:tab/>
      </w:r>
      <w:r>
        <w:rPr>
          <w:i/>
        </w:rPr>
        <w:tab/>
      </w:r>
      <w:r>
        <w:rPr>
          <w:i/>
        </w:rPr>
        <w:tab/>
        <w:t>Source: Ericsson LM, Deutsche Telekom</w:t>
      </w:r>
    </w:p>
    <w:p w14:paraId="149D4597" w14:textId="77777777" w:rsidR="00170D7E" w:rsidRDefault="00170D7E" w:rsidP="00170D7E">
      <w:pPr>
        <w:rPr>
          <w:color w:val="808080"/>
        </w:rPr>
      </w:pPr>
      <w:r>
        <w:rPr>
          <w:color w:val="808080"/>
        </w:rPr>
        <w:t>(Replaces S5-232363)</w:t>
      </w:r>
    </w:p>
    <w:p w14:paraId="7E5162D6" w14:textId="77777777" w:rsidR="00170D7E" w:rsidRDefault="00170D7E" w:rsidP="00170D7E">
      <w:pPr>
        <w:rPr>
          <w:rFonts w:ascii="Arial" w:hAnsi="Arial" w:cs="Arial"/>
          <w:b/>
        </w:rPr>
      </w:pPr>
      <w:r>
        <w:rPr>
          <w:rFonts w:ascii="Arial" w:hAnsi="Arial" w:cs="Arial"/>
          <w:b/>
        </w:rPr>
        <w:t xml:space="preserve">Discussion: </w:t>
      </w:r>
    </w:p>
    <w:p w14:paraId="0D252B5A" w14:textId="77777777" w:rsidR="00170D7E" w:rsidRDefault="00170D7E" w:rsidP="00170D7E">
      <w:r>
        <w:t>MCC: wrong rev on CR cover</w:t>
      </w:r>
    </w:p>
    <w:p w14:paraId="7CAFC0E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C6660F" w14:textId="77777777" w:rsidR="00170D7E" w:rsidRDefault="00170D7E" w:rsidP="00170D7E">
      <w:pPr>
        <w:pStyle w:val="Heading4"/>
      </w:pPr>
      <w:bookmarkStart w:id="27" w:name="_Toc139968018"/>
      <w:r>
        <w:t>6.3.10</w:t>
      </w:r>
      <w:r>
        <w:tab/>
        <w:t xml:space="preserve"> MEC management</w:t>
      </w:r>
      <w:bookmarkEnd w:id="27"/>
    </w:p>
    <w:p w14:paraId="547C1B7E" w14:textId="57825524" w:rsidR="00170D7E" w:rsidRDefault="00170D7E" w:rsidP="00170D7E">
      <w:pPr>
        <w:rPr>
          <w:rFonts w:ascii="Arial" w:hAnsi="Arial" w:cs="Arial"/>
          <w:b/>
          <w:sz w:val="24"/>
        </w:rPr>
      </w:pPr>
      <w:r>
        <w:rPr>
          <w:rFonts w:ascii="Arial" w:hAnsi="Arial" w:cs="Arial"/>
          <w:b/>
          <w:color w:val="0000FF"/>
          <w:sz w:val="24"/>
        </w:rPr>
        <w:t>S5-234105</w:t>
      </w:r>
      <w:r>
        <w:rPr>
          <w:rFonts w:ascii="Arial" w:hAnsi="Arial" w:cs="Arial"/>
          <w:b/>
          <w:color w:val="0000FF"/>
          <w:sz w:val="24"/>
        </w:rPr>
        <w:tab/>
      </w:r>
      <w:r>
        <w:rPr>
          <w:rFonts w:ascii="Arial" w:hAnsi="Arial" w:cs="Arial"/>
          <w:b/>
          <w:sz w:val="24"/>
        </w:rPr>
        <w:t>Correct EAS to connect to UPF procedure</w:t>
      </w:r>
    </w:p>
    <w:p w14:paraId="5D8F5DF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v17.2.0</w:t>
      </w:r>
      <w:r>
        <w:rPr>
          <w:i/>
        </w:rPr>
        <w:tab/>
        <w:t xml:space="preserve">  CR-0034  Cat: F (Rel-17)</w:t>
      </w:r>
      <w:r>
        <w:rPr>
          <w:i/>
        </w:rPr>
        <w:br/>
      </w:r>
      <w:r>
        <w:rPr>
          <w:i/>
        </w:rPr>
        <w:br/>
      </w:r>
      <w:r>
        <w:rPr>
          <w:i/>
        </w:rPr>
        <w:tab/>
      </w:r>
      <w:r>
        <w:rPr>
          <w:i/>
        </w:rPr>
        <w:tab/>
      </w:r>
      <w:r>
        <w:rPr>
          <w:i/>
        </w:rPr>
        <w:tab/>
      </w:r>
      <w:r>
        <w:rPr>
          <w:i/>
        </w:rPr>
        <w:tab/>
      </w:r>
      <w:r>
        <w:rPr>
          <w:i/>
        </w:rPr>
        <w:tab/>
        <w:t>Source: Huawei</w:t>
      </w:r>
    </w:p>
    <w:p w14:paraId="32B4B6BB" w14:textId="77777777" w:rsidR="00170D7E" w:rsidRDefault="00170D7E" w:rsidP="00170D7E">
      <w:pPr>
        <w:rPr>
          <w:rFonts w:ascii="Arial" w:hAnsi="Arial" w:cs="Arial"/>
          <w:b/>
        </w:rPr>
      </w:pPr>
      <w:r>
        <w:rPr>
          <w:rFonts w:ascii="Arial" w:hAnsi="Arial" w:cs="Arial"/>
          <w:b/>
        </w:rPr>
        <w:t xml:space="preserve">Discussion: </w:t>
      </w:r>
    </w:p>
    <w:p w14:paraId="0A6D7400" w14:textId="77777777" w:rsidR="00170D7E" w:rsidRDefault="00170D7E" w:rsidP="00170D7E">
      <w:r>
        <w:t>SA5 chair: clauses affected not filled out</w:t>
      </w:r>
    </w:p>
    <w:p w14:paraId="5A1EE94C" w14:textId="77777777" w:rsidR="00170D7E" w:rsidRDefault="00170D7E" w:rsidP="00170D7E">
      <w:r>
        <w:t>Ericsson: check with SA6</w:t>
      </w:r>
    </w:p>
    <w:p w14:paraId="6A092D9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S5-234815</w:t>
      </w:r>
      <w:r>
        <w:rPr>
          <w:color w:val="993300"/>
          <w:u w:val="single"/>
        </w:rPr>
        <w:t>.</w:t>
      </w:r>
    </w:p>
    <w:p w14:paraId="3E0921B7" w14:textId="3341E38F" w:rsidR="00170D7E" w:rsidRDefault="00170D7E" w:rsidP="00170D7E">
      <w:pPr>
        <w:rPr>
          <w:rFonts w:ascii="Arial" w:hAnsi="Arial" w:cs="Arial"/>
          <w:b/>
          <w:sz w:val="24"/>
        </w:rPr>
      </w:pPr>
      <w:r>
        <w:rPr>
          <w:rFonts w:ascii="Arial" w:hAnsi="Arial" w:cs="Arial"/>
          <w:b/>
          <w:color w:val="0000FF"/>
          <w:sz w:val="24"/>
        </w:rPr>
        <w:t>S5-234815</w:t>
      </w:r>
      <w:r>
        <w:rPr>
          <w:rFonts w:ascii="Arial" w:hAnsi="Arial" w:cs="Arial"/>
          <w:b/>
          <w:color w:val="0000FF"/>
          <w:sz w:val="24"/>
        </w:rPr>
        <w:tab/>
      </w:r>
      <w:r>
        <w:rPr>
          <w:rFonts w:ascii="Arial" w:hAnsi="Arial" w:cs="Arial"/>
          <w:b/>
          <w:sz w:val="24"/>
        </w:rPr>
        <w:t>Correct EAS to connect to UPF procedure</w:t>
      </w:r>
    </w:p>
    <w:p w14:paraId="3E5731B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v17.2.0</w:t>
      </w:r>
      <w:r>
        <w:rPr>
          <w:i/>
        </w:rPr>
        <w:tab/>
        <w:t xml:space="preserve">  CR-0034  rev 1 Cat: F (Rel-17)</w:t>
      </w:r>
      <w:r>
        <w:rPr>
          <w:i/>
        </w:rPr>
        <w:br/>
      </w:r>
      <w:r>
        <w:rPr>
          <w:i/>
        </w:rPr>
        <w:br/>
      </w:r>
      <w:r>
        <w:rPr>
          <w:i/>
        </w:rPr>
        <w:tab/>
      </w:r>
      <w:r>
        <w:rPr>
          <w:i/>
        </w:rPr>
        <w:tab/>
      </w:r>
      <w:r>
        <w:rPr>
          <w:i/>
        </w:rPr>
        <w:tab/>
      </w:r>
      <w:r>
        <w:rPr>
          <w:i/>
        </w:rPr>
        <w:tab/>
      </w:r>
      <w:r>
        <w:rPr>
          <w:i/>
        </w:rPr>
        <w:tab/>
        <w:t>Source: Huawei</w:t>
      </w:r>
    </w:p>
    <w:p w14:paraId="7A0269D8" w14:textId="77777777" w:rsidR="00170D7E" w:rsidRDefault="00170D7E" w:rsidP="00170D7E">
      <w:pPr>
        <w:rPr>
          <w:color w:val="808080"/>
        </w:rPr>
      </w:pPr>
      <w:r>
        <w:rPr>
          <w:color w:val="808080"/>
        </w:rPr>
        <w:t>(Replaces S5-234105)</w:t>
      </w:r>
    </w:p>
    <w:p w14:paraId="7AEDD9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3A23F" w14:textId="070E9B50" w:rsidR="00170D7E" w:rsidRDefault="00170D7E" w:rsidP="00170D7E">
      <w:pPr>
        <w:rPr>
          <w:rFonts w:ascii="Arial" w:hAnsi="Arial" w:cs="Arial"/>
          <w:b/>
          <w:sz w:val="24"/>
        </w:rPr>
      </w:pPr>
      <w:r>
        <w:rPr>
          <w:rFonts w:ascii="Arial" w:hAnsi="Arial" w:cs="Arial"/>
          <w:b/>
          <w:color w:val="0000FF"/>
          <w:sz w:val="24"/>
        </w:rPr>
        <w:t>S5-234108</w:t>
      </w:r>
      <w:r>
        <w:rPr>
          <w:rFonts w:ascii="Arial" w:hAnsi="Arial" w:cs="Arial"/>
          <w:b/>
          <w:color w:val="0000FF"/>
          <w:sz w:val="24"/>
        </w:rPr>
        <w:tab/>
      </w:r>
      <w:r>
        <w:rPr>
          <w:rFonts w:ascii="Arial" w:hAnsi="Arial" w:cs="Arial"/>
          <w:b/>
          <w:sz w:val="24"/>
        </w:rPr>
        <w:t>Correct EAS to connect to UPF procedure</w:t>
      </w:r>
    </w:p>
    <w:p w14:paraId="1478FAD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v18.2.0</w:t>
      </w:r>
      <w:r>
        <w:rPr>
          <w:i/>
        </w:rPr>
        <w:tab/>
        <w:t xml:space="preserve">  CR-0036  Cat: A (Rel-18)</w:t>
      </w:r>
      <w:r>
        <w:rPr>
          <w:i/>
        </w:rPr>
        <w:br/>
      </w:r>
      <w:r>
        <w:rPr>
          <w:i/>
        </w:rPr>
        <w:br/>
      </w:r>
      <w:r>
        <w:rPr>
          <w:i/>
        </w:rPr>
        <w:tab/>
      </w:r>
      <w:r>
        <w:rPr>
          <w:i/>
        </w:rPr>
        <w:tab/>
      </w:r>
      <w:r>
        <w:rPr>
          <w:i/>
        </w:rPr>
        <w:tab/>
      </w:r>
      <w:r>
        <w:rPr>
          <w:i/>
        </w:rPr>
        <w:tab/>
      </w:r>
      <w:r>
        <w:rPr>
          <w:i/>
        </w:rPr>
        <w:tab/>
        <w:t>Source: Huawei</w:t>
      </w:r>
    </w:p>
    <w:p w14:paraId="7FFC3C7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S5-234816</w:t>
      </w:r>
      <w:r>
        <w:rPr>
          <w:color w:val="993300"/>
          <w:u w:val="single"/>
        </w:rPr>
        <w:t>.</w:t>
      </w:r>
    </w:p>
    <w:p w14:paraId="56690349" w14:textId="2DB4632F" w:rsidR="00170D7E" w:rsidRDefault="00170D7E" w:rsidP="00170D7E">
      <w:pPr>
        <w:rPr>
          <w:rFonts w:ascii="Arial" w:hAnsi="Arial" w:cs="Arial"/>
          <w:b/>
          <w:sz w:val="24"/>
        </w:rPr>
      </w:pPr>
      <w:r>
        <w:rPr>
          <w:rFonts w:ascii="Arial" w:hAnsi="Arial" w:cs="Arial"/>
          <w:b/>
          <w:color w:val="0000FF"/>
          <w:sz w:val="24"/>
        </w:rPr>
        <w:t>S5-234816</w:t>
      </w:r>
      <w:r>
        <w:rPr>
          <w:rFonts w:ascii="Arial" w:hAnsi="Arial" w:cs="Arial"/>
          <w:b/>
          <w:color w:val="0000FF"/>
          <w:sz w:val="24"/>
        </w:rPr>
        <w:tab/>
      </w:r>
      <w:r>
        <w:rPr>
          <w:rFonts w:ascii="Arial" w:hAnsi="Arial" w:cs="Arial"/>
          <w:b/>
          <w:sz w:val="24"/>
        </w:rPr>
        <w:t>Correct EAS to connect to UPF procedure</w:t>
      </w:r>
    </w:p>
    <w:p w14:paraId="376AB1B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v18.2.0</w:t>
      </w:r>
      <w:r>
        <w:rPr>
          <w:i/>
        </w:rPr>
        <w:tab/>
        <w:t xml:space="preserve">  CR-0036  rev 1 Cat: A (Rel-18)</w:t>
      </w:r>
      <w:r>
        <w:rPr>
          <w:i/>
        </w:rPr>
        <w:br/>
      </w:r>
      <w:r>
        <w:rPr>
          <w:i/>
        </w:rPr>
        <w:br/>
      </w:r>
      <w:r>
        <w:rPr>
          <w:i/>
        </w:rPr>
        <w:tab/>
      </w:r>
      <w:r>
        <w:rPr>
          <w:i/>
        </w:rPr>
        <w:tab/>
      </w:r>
      <w:r>
        <w:rPr>
          <w:i/>
        </w:rPr>
        <w:tab/>
      </w:r>
      <w:r>
        <w:rPr>
          <w:i/>
        </w:rPr>
        <w:tab/>
      </w:r>
      <w:r>
        <w:rPr>
          <w:i/>
        </w:rPr>
        <w:tab/>
        <w:t>Source: Huawei</w:t>
      </w:r>
    </w:p>
    <w:p w14:paraId="3B0609F0" w14:textId="77777777" w:rsidR="00170D7E" w:rsidRDefault="00170D7E" w:rsidP="00170D7E">
      <w:pPr>
        <w:rPr>
          <w:color w:val="808080"/>
        </w:rPr>
      </w:pPr>
      <w:r>
        <w:rPr>
          <w:color w:val="808080"/>
        </w:rPr>
        <w:t>(Replaces S5-234108)</w:t>
      </w:r>
    </w:p>
    <w:p w14:paraId="352C6D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DDD42" w14:textId="5BDBDAF7" w:rsidR="00170D7E" w:rsidRDefault="00170D7E" w:rsidP="00170D7E">
      <w:pPr>
        <w:rPr>
          <w:rFonts w:ascii="Arial" w:hAnsi="Arial" w:cs="Arial"/>
          <w:b/>
          <w:sz w:val="24"/>
        </w:rPr>
      </w:pPr>
      <w:r>
        <w:rPr>
          <w:rFonts w:ascii="Arial" w:hAnsi="Arial" w:cs="Arial"/>
          <w:b/>
          <w:color w:val="0000FF"/>
          <w:sz w:val="24"/>
        </w:rPr>
        <w:t>S5-234106</w:t>
      </w:r>
      <w:r>
        <w:rPr>
          <w:rFonts w:ascii="Arial" w:hAnsi="Arial" w:cs="Arial"/>
          <w:b/>
          <w:color w:val="0000FF"/>
          <w:sz w:val="24"/>
        </w:rPr>
        <w:tab/>
      </w:r>
      <w:r>
        <w:rPr>
          <w:rFonts w:ascii="Arial" w:hAnsi="Arial" w:cs="Arial"/>
          <w:b/>
          <w:sz w:val="24"/>
        </w:rPr>
        <w:t>Correction of ECM NRM</w:t>
      </w:r>
    </w:p>
    <w:p w14:paraId="5FB0A94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v17.2.0</w:t>
      </w:r>
      <w:r>
        <w:rPr>
          <w:i/>
        </w:rPr>
        <w:tab/>
        <w:t xml:space="preserve">  CR-0035  Cat: F (Rel-17)</w:t>
      </w:r>
      <w:r>
        <w:rPr>
          <w:i/>
        </w:rPr>
        <w:br/>
      </w:r>
      <w:r>
        <w:rPr>
          <w:i/>
        </w:rPr>
        <w:br/>
      </w:r>
      <w:r>
        <w:rPr>
          <w:i/>
        </w:rPr>
        <w:tab/>
      </w:r>
      <w:r>
        <w:rPr>
          <w:i/>
        </w:rPr>
        <w:tab/>
      </w:r>
      <w:r>
        <w:rPr>
          <w:i/>
        </w:rPr>
        <w:tab/>
      </w:r>
      <w:r>
        <w:rPr>
          <w:i/>
        </w:rPr>
        <w:tab/>
      </w:r>
      <w:r>
        <w:rPr>
          <w:i/>
        </w:rPr>
        <w:tab/>
        <w:t>Source: Huawei</w:t>
      </w:r>
    </w:p>
    <w:p w14:paraId="4BC9E46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6C0EAC" w14:textId="4D4C58E0" w:rsidR="00170D7E" w:rsidRDefault="00170D7E" w:rsidP="00170D7E">
      <w:pPr>
        <w:rPr>
          <w:rFonts w:ascii="Arial" w:hAnsi="Arial" w:cs="Arial"/>
          <w:b/>
          <w:sz w:val="24"/>
        </w:rPr>
      </w:pPr>
      <w:r>
        <w:rPr>
          <w:rFonts w:ascii="Arial" w:hAnsi="Arial" w:cs="Arial"/>
          <w:b/>
          <w:color w:val="0000FF"/>
          <w:sz w:val="24"/>
        </w:rPr>
        <w:t>S5-234109</w:t>
      </w:r>
      <w:r>
        <w:rPr>
          <w:rFonts w:ascii="Arial" w:hAnsi="Arial" w:cs="Arial"/>
          <w:b/>
          <w:color w:val="0000FF"/>
          <w:sz w:val="24"/>
        </w:rPr>
        <w:tab/>
      </w:r>
      <w:r>
        <w:rPr>
          <w:rFonts w:ascii="Arial" w:hAnsi="Arial" w:cs="Arial"/>
          <w:b/>
          <w:sz w:val="24"/>
        </w:rPr>
        <w:t>Correction of ECM NRM</w:t>
      </w:r>
    </w:p>
    <w:p w14:paraId="1A6A5B0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v18.2.0</w:t>
      </w:r>
      <w:r>
        <w:rPr>
          <w:i/>
        </w:rPr>
        <w:tab/>
        <w:t xml:space="preserve">  CR-0037  Cat: A (Rel-18)</w:t>
      </w:r>
      <w:r>
        <w:rPr>
          <w:i/>
        </w:rPr>
        <w:br/>
      </w:r>
      <w:r>
        <w:rPr>
          <w:i/>
        </w:rPr>
        <w:br/>
      </w:r>
      <w:r>
        <w:rPr>
          <w:i/>
        </w:rPr>
        <w:tab/>
      </w:r>
      <w:r>
        <w:rPr>
          <w:i/>
        </w:rPr>
        <w:tab/>
      </w:r>
      <w:r>
        <w:rPr>
          <w:i/>
        </w:rPr>
        <w:tab/>
      </w:r>
      <w:r>
        <w:rPr>
          <w:i/>
        </w:rPr>
        <w:tab/>
      </w:r>
      <w:r>
        <w:rPr>
          <w:i/>
        </w:rPr>
        <w:tab/>
        <w:t>Source: Huawei</w:t>
      </w:r>
    </w:p>
    <w:p w14:paraId="47F528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FA67B7" w14:textId="6AF932B2" w:rsidR="00170D7E" w:rsidRDefault="00170D7E" w:rsidP="00170D7E">
      <w:pPr>
        <w:rPr>
          <w:rFonts w:ascii="Arial" w:hAnsi="Arial" w:cs="Arial"/>
          <w:b/>
          <w:sz w:val="24"/>
        </w:rPr>
      </w:pPr>
      <w:r>
        <w:rPr>
          <w:rFonts w:ascii="Arial" w:hAnsi="Arial" w:cs="Arial"/>
          <w:b/>
          <w:color w:val="0000FF"/>
          <w:sz w:val="24"/>
        </w:rPr>
        <w:t>S5-234107</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EcmConnectionInfo</w:t>
      </w:r>
      <w:proofErr w:type="spellEnd"/>
    </w:p>
    <w:p w14:paraId="3DCF1B1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CR-0919  Cat: F (Rel-17)</w:t>
      </w:r>
      <w:r>
        <w:rPr>
          <w:i/>
        </w:rPr>
        <w:br/>
      </w:r>
      <w:r>
        <w:rPr>
          <w:i/>
        </w:rPr>
        <w:br/>
      </w:r>
      <w:r>
        <w:rPr>
          <w:i/>
        </w:rPr>
        <w:tab/>
      </w:r>
      <w:r>
        <w:rPr>
          <w:i/>
        </w:rPr>
        <w:tab/>
      </w:r>
      <w:r>
        <w:rPr>
          <w:i/>
        </w:rPr>
        <w:tab/>
      </w:r>
      <w:r>
        <w:rPr>
          <w:i/>
        </w:rPr>
        <w:tab/>
      </w:r>
      <w:r>
        <w:rPr>
          <w:i/>
        </w:rPr>
        <w:tab/>
        <w:t>Source: Huawei</w:t>
      </w:r>
    </w:p>
    <w:p w14:paraId="07590464" w14:textId="77777777" w:rsidR="00170D7E" w:rsidRDefault="00170D7E" w:rsidP="00170D7E">
      <w:pPr>
        <w:rPr>
          <w:rFonts w:ascii="Arial" w:hAnsi="Arial" w:cs="Arial"/>
          <w:b/>
        </w:rPr>
      </w:pPr>
      <w:r>
        <w:rPr>
          <w:rFonts w:ascii="Arial" w:hAnsi="Arial" w:cs="Arial"/>
          <w:b/>
        </w:rPr>
        <w:t xml:space="preserve">Discussion: </w:t>
      </w:r>
    </w:p>
    <w:p w14:paraId="0B3A0E6C" w14:textId="77777777" w:rsidR="00170D7E" w:rsidRDefault="00170D7E" w:rsidP="00170D7E">
      <w:r>
        <w:t>Ericsson: objects</w:t>
      </w:r>
    </w:p>
    <w:p w14:paraId="26A785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1AC6AE" w14:textId="4F7792B5" w:rsidR="00170D7E" w:rsidRDefault="00170D7E" w:rsidP="00170D7E">
      <w:pPr>
        <w:rPr>
          <w:rFonts w:ascii="Arial" w:hAnsi="Arial" w:cs="Arial"/>
          <w:b/>
          <w:sz w:val="24"/>
        </w:rPr>
      </w:pPr>
      <w:r>
        <w:rPr>
          <w:rFonts w:ascii="Arial" w:hAnsi="Arial" w:cs="Arial"/>
          <w:b/>
          <w:color w:val="0000FF"/>
          <w:sz w:val="24"/>
        </w:rPr>
        <w:t>S5-234110</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EcmConnectionInfo</w:t>
      </w:r>
      <w:proofErr w:type="spellEnd"/>
    </w:p>
    <w:p w14:paraId="45B5A86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CR-0920  Cat: A (Rel-18)</w:t>
      </w:r>
      <w:r>
        <w:rPr>
          <w:i/>
        </w:rPr>
        <w:br/>
      </w:r>
      <w:r>
        <w:rPr>
          <w:i/>
        </w:rPr>
        <w:br/>
      </w:r>
      <w:r>
        <w:rPr>
          <w:i/>
        </w:rPr>
        <w:tab/>
      </w:r>
      <w:r>
        <w:rPr>
          <w:i/>
        </w:rPr>
        <w:tab/>
      </w:r>
      <w:r>
        <w:rPr>
          <w:i/>
        </w:rPr>
        <w:tab/>
      </w:r>
      <w:r>
        <w:rPr>
          <w:i/>
        </w:rPr>
        <w:tab/>
      </w:r>
      <w:r>
        <w:rPr>
          <w:i/>
        </w:rPr>
        <w:tab/>
        <w:t>Source: Huawei</w:t>
      </w:r>
    </w:p>
    <w:p w14:paraId="6658D69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084189" w14:textId="77777777" w:rsidR="00170D7E" w:rsidRDefault="00170D7E" w:rsidP="00170D7E">
      <w:pPr>
        <w:pStyle w:val="Heading4"/>
      </w:pPr>
      <w:bookmarkStart w:id="28" w:name="_Toc139968019"/>
      <w:r>
        <w:t>6.3.11</w:t>
      </w:r>
      <w:r>
        <w:tab/>
        <w:t xml:space="preserve"> General NRM</w:t>
      </w:r>
      <w:bookmarkEnd w:id="28"/>
    </w:p>
    <w:p w14:paraId="39440EAF" w14:textId="2D8DA5EF" w:rsidR="00170D7E" w:rsidRDefault="00170D7E" w:rsidP="00170D7E">
      <w:pPr>
        <w:rPr>
          <w:rFonts w:ascii="Arial" w:hAnsi="Arial" w:cs="Arial"/>
          <w:b/>
          <w:sz w:val="24"/>
        </w:rPr>
      </w:pPr>
      <w:r>
        <w:rPr>
          <w:rFonts w:ascii="Arial" w:hAnsi="Arial" w:cs="Arial"/>
          <w:b/>
          <w:color w:val="0000FF"/>
          <w:sz w:val="24"/>
        </w:rPr>
        <w:t>S5-233884</w:t>
      </w:r>
      <w:r>
        <w:rPr>
          <w:rFonts w:ascii="Arial" w:hAnsi="Arial" w:cs="Arial"/>
          <w:b/>
          <w:color w:val="0000FF"/>
          <w:sz w:val="24"/>
        </w:rPr>
        <w:tab/>
      </w:r>
      <w:r>
        <w:rPr>
          <w:rFonts w:ascii="Arial" w:hAnsi="Arial" w:cs="Arial"/>
          <w:b/>
          <w:sz w:val="24"/>
        </w:rPr>
        <w:t>Rel-16 CR Correct inconsistency of Distinguish Name (3GPP, YANG)</w:t>
      </w:r>
    </w:p>
    <w:p w14:paraId="70378D5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CR-0245  Cat: F (Rel-18)</w:t>
      </w:r>
      <w:r>
        <w:rPr>
          <w:i/>
        </w:rPr>
        <w:br/>
      </w:r>
      <w:r>
        <w:rPr>
          <w:i/>
        </w:rPr>
        <w:br/>
      </w:r>
      <w:r>
        <w:rPr>
          <w:i/>
        </w:rPr>
        <w:tab/>
      </w:r>
      <w:r>
        <w:rPr>
          <w:i/>
        </w:rPr>
        <w:tab/>
      </w:r>
      <w:r>
        <w:rPr>
          <w:i/>
        </w:rPr>
        <w:tab/>
      </w:r>
      <w:r>
        <w:rPr>
          <w:i/>
        </w:rPr>
        <w:tab/>
      </w:r>
      <w:r>
        <w:rPr>
          <w:i/>
        </w:rPr>
        <w:tab/>
        <w:t>Source: Dell Technologies</w:t>
      </w:r>
    </w:p>
    <w:p w14:paraId="3F1C097E" w14:textId="77777777" w:rsidR="00170D7E" w:rsidRDefault="00170D7E" w:rsidP="00170D7E">
      <w:pPr>
        <w:rPr>
          <w:rFonts w:ascii="Arial" w:hAnsi="Arial" w:cs="Arial"/>
          <w:b/>
        </w:rPr>
      </w:pPr>
      <w:r>
        <w:rPr>
          <w:rFonts w:ascii="Arial" w:hAnsi="Arial" w:cs="Arial"/>
          <w:b/>
        </w:rPr>
        <w:t xml:space="preserve">Discussion: </w:t>
      </w:r>
    </w:p>
    <w:p w14:paraId="231AECF1" w14:textId="77777777" w:rsidR="00170D7E" w:rsidRDefault="00170D7E" w:rsidP="00170D7E">
      <w:r>
        <w:t>MCC: wrong spec version on CR cover and wrong CR cover template</w:t>
      </w:r>
    </w:p>
    <w:p w14:paraId="4068691E" w14:textId="77777777" w:rsidR="00170D7E" w:rsidRDefault="00170D7E" w:rsidP="00170D7E">
      <w:r>
        <w:t>Ericsson: there is a need for REL-16/17/18 CRs</w:t>
      </w:r>
    </w:p>
    <w:p w14:paraId="2D02862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S5-234038</w:t>
      </w:r>
      <w:r>
        <w:rPr>
          <w:color w:val="993300"/>
          <w:u w:val="single"/>
        </w:rPr>
        <w:t>.</w:t>
      </w:r>
    </w:p>
    <w:p w14:paraId="2E239658" w14:textId="2A9CAAA3" w:rsidR="00170D7E" w:rsidRDefault="00170D7E" w:rsidP="00170D7E">
      <w:pPr>
        <w:rPr>
          <w:rFonts w:ascii="Arial" w:hAnsi="Arial" w:cs="Arial"/>
          <w:b/>
          <w:sz w:val="24"/>
        </w:rPr>
      </w:pPr>
      <w:r>
        <w:rPr>
          <w:rFonts w:ascii="Arial" w:hAnsi="Arial" w:cs="Arial"/>
          <w:b/>
          <w:color w:val="0000FF"/>
          <w:sz w:val="24"/>
        </w:rPr>
        <w:t>S5-234038</w:t>
      </w:r>
      <w:r>
        <w:rPr>
          <w:rFonts w:ascii="Arial" w:hAnsi="Arial" w:cs="Arial"/>
          <w:b/>
          <w:color w:val="0000FF"/>
          <w:sz w:val="24"/>
        </w:rPr>
        <w:tab/>
      </w:r>
      <w:r>
        <w:rPr>
          <w:rFonts w:ascii="Arial" w:hAnsi="Arial" w:cs="Arial"/>
          <w:b/>
          <w:sz w:val="24"/>
        </w:rPr>
        <w:t>Rel-16 CR Correct inconsistency of Distinguish Name (3GPP, YANG)</w:t>
      </w:r>
    </w:p>
    <w:p w14:paraId="2164ECA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CR-0245  rev 1 Cat: F (Rel-18)</w:t>
      </w:r>
      <w:r>
        <w:rPr>
          <w:i/>
        </w:rPr>
        <w:br/>
      </w:r>
      <w:r>
        <w:rPr>
          <w:i/>
        </w:rPr>
        <w:br/>
      </w:r>
      <w:r>
        <w:rPr>
          <w:i/>
        </w:rPr>
        <w:tab/>
      </w:r>
      <w:r>
        <w:rPr>
          <w:i/>
        </w:rPr>
        <w:tab/>
      </w:r>
      <w:r>
        <w:rPr>
          <w:i/>
        </w:rPr>
        <w:tab/>
      </w:r>
      <w:r>
        <w:rPr>
          <w:i/>
        </w:rPr>
        <w:tab/>
      </w:r>
      <w:r>
        <w:rPr>
          <w:i/>
        </w:rPr>
        <w:tab/>
        <w:t>Source: Dell Technologies</w:t>
      </w:r>
    </w:p>
    <w:p w14:paraId="3CDF4E18" w14:textId="77777777" w:rsidR="00170D7E" w:rsidRDefault="00170D7E" w:rsidP="00170D7E">
      <w:pPr>
        <w:rPr>
          <w:color w:val="808080"/>
        </w:rPr>
      </w:pPr>
      <w:r>
        <w:rPr>
          <w:color w:val="808080"/>
        </w:rPr>
        <w:t>(Replaces S5-233884)</w:t>
      </w:r>
    </w:p>
    <w:p w14:paraId="6C81C09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4B0A8D" w14:textId="5573235D" w:rsidR="00170D7E" w:rsidRDefault="00170D7E" w:rsidP="00170D7E">
      <w:pPr>
        <w:rPr>
          <w:rFonts w:ascii="Arial" w:hAnsi="Arial" w:cs="Arial"/>
          <w:b/>
          <w:sz w:val="24"/>
        </w:rPr>
      </w:pPr>
      <w:r>
        <w:rPr>
          <w:rFonts w:ascii="Arial" w:hAnsi="Arial" w:cs="Arial"/>
          <w:b/>
          <w:color w:val="0000FF"/>
          <w:sz w:val="24"/>
        </w:rPr>
        <w:t>S5-233963</w:t>
      </w:r>
      <w:r>
        <w:rPr>
          <w:rFonts w:ascii="Arial" w:hAnsi="Arial" w:cs="Arial"/>
          <w:b/>
          <w:color w:val="0000FF"/>
          <w:sz w:val="24"/>
        </w:rPr>
        <w:tab/>
      </w:r>
      <w:r>
        <w:rPr>
          <w:rFonts w:ascii="Arial" w:hAnsi="Arial" w:cs="Arial"/>
          <w:b/>
          <w:sz w:val="24"/>
        </w:rPr>
        <w:t xml:space="preserve">TS28.541 Rel17 Correction to </w:t>
      </w:r>
      <w:proofErr w:type="spellStart"/>
      <w:r>
        <w:rPr>
          <w:rFonts w:ascii="Arial" w:hAnsi="Arial" w:cs="Arial"/>
          <w:b/>
          <w:sz w:val="24"/>
        </w:rPr>
        <w:t>dCHOControl</w:t>
      </w:r>
      <w:proofErr w:type="spellEnd"/>
      <w:r>
        <w:rPr>
          <w:rFonts w:ascii="Arial" w:hAnsi="Arial" w:cs="Arial"/>
          <w:b/>
          <w:sz w:val="24"/>
        </w:rPr>
        <w:t xml:space="preserve"> by adding definition to attribute properties table</w:t>
      </w:r>
    </w:p>
    <w:p w14:paraId="0BA6260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CR-0899  Cat: F (Rel-17)</w:t>
      </w:r>
      <w:r>
        <w:rPr>
          <w:i/>
        </w:rPr>
        <w:br/>
      </w:r>
      <w:r>
        <w:rPr>
          <w:i/>
        </w:rPr>
        <w:br/>
      </w:r>
      <w:r>
        <w:rPr>
          <w:i/>
        </w:rPr>
        <w:tab/>
      </w:r>
      <w:r>
        <w:rPr>
          <w:i/>
        </w:rPr>
        <w:tab/>
      </w:r>
      <w:r>
        <w:rPr>
          <w:i/>
        </w:rPr>
        <w:tab/>
      </w:r>
      <w:r>
        <w:rPr>
          <w:i/>
        </w:rPr>
        <w:tab/>
      </w:r>
      <w:r>
        <w:rPr>
          <w:i/>
        </w:rPr>
        <w:tab/>
        <w:t>Source: Nokia, Nokia Shanghai Bell</w:t>
      </w:r>
    </w:p>
    <w:p w14:paraId="47B8A8F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207FE0" w14:textId="30A2C37C" w:rsidR="00170D7E" w:rsidRDefault="00170D7E" w:rsidP="00170D7E">
      <w:pPr>
        <w:rPr>
          <w:rFonts w:ascii="Arial" w:hAnsi="Arial" w:cs="Arial"/>
          <w:b/>
          <w:sz w:val="24"/>
        </w:rPr>
      </w:pPr>
      <w:r>
        <w:rPr>
          <w:rFonts w:ascii="Arial" w:hAnsi="Arial" w:cs="Arial"/>
          <w:b/>
          <w:color w:val="0000FF"/>
          <w:sz w:val="24"/>
        </w:rPr>
        <w:t>S5-233964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dCHOControl</w:t>
      </w:r>
      <w:proofErr w:type="spellEnd"/>
      <w:r>
        <w:rPr>
          <w:rFonts w:ascii="Arial" w:hAnsi="Arial" w:cs="Arial"/>
          <w:b/>
          <w:sz w:val="24"/>
        </w:rPr>
        <w:t xml:space="preserve"> by adding definition to attribute properties table</w:t>
      </w:r>
    </w:p>
    <w:p w14:paraId="584BEC2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CR-0900  Cat: A (Rel-18)</w:t>
      </w:r>
      <w:r>
        <w:rPr>
          <w:i/>
        </w:rPr>
        <w:br/>
      </w:r>
      <w:r>
        <w:rPr>
          <w:i/>
        </w:rPr>
        <w:br/>
      </w:r>
      <w:r>
        <w:rPr>
          <w:i/>
        </w:rPr>
        <w:tab/>
      </w:r>
      <w:r>
        <w:rPr>
          <w:i/>
        </w:rPr>
        <w:tab/>
      </w:r>
      <w:r>
        <w:rPr>
          <w:i/>
        </w:rPr>
        <w:tab/>
      </w:r>
      <w:r>
        <w:rPr>
          <w:i/>
        </w:rPr>
        <w:tab/>
      </w:r>
      <w:r>
        <w:rPr>
          <w:i/>
        </w:rPr>
        <w:tab/>
        <w:t>Source: Nokia, Nokia Shanghai Bell</w:t>
      </w:r>
    </w:p>
    <w:p w14:paraId="7755C6B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23686" w14:textId="43ECB38A" w:rsidR="00170D7E" w:rsidRDefault="00170D7E" w:rsidP="00170D7E">
      <w:pPr>
        <w:rPr>
          <w:rFonts w:ascii="Arial" w:hAnsi="Arial" w:cs="Arial"/>
          <w:b/>
          <w:sz w:val="24"/>
        </w:rPr>
      </w:pPr>
      <w:r>
        <w:rPr>
          <w:rFonts w:ascii="Arial" w:hAnsi="Arial" w:cs="Arial"/>
          <w:b/>
          <w:color w:val="0000FF"/>
          <w:sz w:val="24"/>
        </w:rPr>
        <w:t>S5-233965</w:t>
      </w:r>
      <w:r>
        <w:rPr>
          <w:rFonts w:ascii="Arial" w:hAnsi="Arial" w:cs="Arial"/>
          <w:b/>
          <w:color w:val="0000FF"/>
          <w:sz w:val="24"/>
        </w:rPr>
        <w:tab/>
      </w:r>
      <w:r>
        <w:rPr>
          <w:rFonts w:ascii="Arial" w:hAnsi="Arial" w:cs="Arial"/>
          <w:b/>
          <w:sz w:val="24"/>
        </w:rPr>
        <w:t xml:space="preserve">TS28.541 Rel16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051ABF4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v16.15.2</w:t>
      </w:r>
      <w:r>
        <w:rPr>
          <w:i/>
        </w:rPr>
        <w:tab/>
        <w:t xml:space="preserve">  CR-0901  Cat: F (Rel-16)</w:t>
      </w:r>
      <w:r>
        <w:rPr>
          <w:i/>
        </w:rPr>
        <w:br/>
      </w:r>
      <w:r>
        <w:rPr>
          <w:i/>
        </w:rPr>
        <w:br/>
      </w:r>
      <w:r>
        <w:rPr>
          <w:i/>
        </w:rPr>
        <w:tab/>
      </w:r>
      <w:r>
        <w:rPr>
          <w:i/>
        </w:rPr>
        <w:tab/>
      </w:r>
      <w:r>
        <w:rPr>
          <w:i/>
        </w:rPr>
        <w:tab/>
      </w:r>
      <w:r>
        <w:rPr>
          <w:i/>
        </w:rPr>
        <w:tab/>
      </w:r>
      <w:r>
        <w:rPr>
          <w:i/>
        </w:rPr>
        <w:tab/>
        <w:t>Source: Nokia, Nokia Shanghai Bell</w:t>
      </w:r>
    </w:p>
    <w:p w14:paraId="6803D5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S5-234801</w:t>
      </w:r>
      <w:r>
        <w:rPr>
          <w:color w:val="993300"/>
          <w:u w:val="single"/>
        </w:rPr>
        <w:t>.</w:t>
      </w:r>
    </w:p>
    <w:p w14:paraId="6AB08E38" w14:textId="4D7FF3D9" w:rsidR="00170D7E" w:rsidRDefault="00170D7E" w:rsidP="00170D7E">
      <w:pPr>
        <w:rPr>
          <w:rFonts w:ascii="Arial" w:hAnsi="Arial" w:cs="Arial"/>
          <w:b/>
          <w:sz w:val="24"/>
        </w:rPr>
      </w:pPr>
      <w:r>
        <w:rPr>
          <w:rFonts w:ascii="Arial" w:hAnsi="Arial" w:cs="Arial"/>
          <w:b/>
          <w:color w:val="0000FF"/>
          <w:sz w:val="24"/>
        </w:rPr>
        <w:t>S5-234801</w:t>
      </w:r>
      <w:r>
        <w:rPr>
          <w:rFonts w:ascii="Arial" w:hAnsi="Arial" w:cs="Arial"/>
          <w:b/>
          <w:color w:val="0000FF"/>
          <w:sz w:val="24"/>
        </w:rPr>
        <w:tab/>
      </w:r>
      <w:r>
        <w:rPr>
          <w:rFonts w:ascii="Arial" w:hAnsi="Arial" w:cs="Arial"/>
          <w:b/>
          <w:sz w:val="24"/>
        </w:rPr>
        <w:t xml:space="preserve">TS28.541 Rel16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683B94F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v16.15.2</w:t>
      </w:r>
      <w:r>
        <w:rPr>
          <w:i/>
        </w:rPr>
        <w:tab/>
        <w:t xml:space="preserve">  CR-0901  rev 1 Cat: F (Rel-16)</w:t>
      </w:r>
      <w:r>
        <w:rPr>
          <w:i/>
        </w:rPr>
        <w:br/>
      </w:r>
      <w:r>
        <w:rPr>
          <w:i/>
        </w:rPr>
        <w:br/>
      </w:r>
      <w:r>
        <w:rPr>
          <w:i/>
        </w:rPr>
        <w:tab/>
      </w:r>
      <w:r>
        <w:rPr>
          <w:i/>
        </w:rPr>
        <w:tab/>
      </w:r>
      <w:r>
        <w:rPr>
          <w:i/>
        </w:rPr>
        <w:tab/>
      </w:r>
      <w:r>
        <w:rPr>
          <w:i/>
        </w:rPr>
        <w:tab/>
      </w:r>
      <w:r>
        <w:rPr>
          <w:i/>
        </w:rPr>
        <w:tab/>
        <w:t>Source: Nokia, Nokia Shanghai Bell</w:t>
      </w:r>
    </w:p>
    <w:p w14:paraId="402E00B6" w14:textId="77777777" w:rsidR="00170D7E" w:rsidRDefault="00170D7E" w:rsidP="00170D7E">
      <w:pPr>
        <w:rPr>
          <w:color w:val="808080"/>
        </w:rPr>
      </w:pPr>
      <w:r>
        <w:rPr>
          <w:color w:val="808080"/>
        </w:rPr>
        <w:t>(Replaces S5-233965)</w:t>
      </w:r>
    </w:p>
    <w:p w14:paraId="076649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AAD04" w14:textId="32AC778D" w:rsidR="00170D7E" w:rsidRDefault="00170D7E" w:rsidP="00170D7E">
      <w:pPr>
        <w:rPr>
          <w:rFonts w:ascii="Arial" w:hAnsi="Arial" w:cs="Arial"/>
          <w:b/>
          <w:sz w:val="24"/>
        </w:rPr>
      </w:pPr>
      <w:r>
        <w:rPr>
          <w:rFonts w:ascii="Arial" w:hAnsi="Arial" w:cs="Arial"/>
          <w:b/>
          <w:color w:val="0000FF"/>
          <w:sz w:val="24"/>
        </w:rPr>
        <w:t>S5-233966</w:t>
      </w:r>
      <w:r>
        <w:rPr>
          <w:rFonts w:ascii="Arial" w:hAnsi="Arial" w:cs="Arial"/>
          <w:b/>
          <w:color w:val="0000FF"/>
          <w:sz w:val="24"/>
        </w:rPr>
        <w:tab/>
      </w:r>
      <w:r>
        <w:rPr>
          <w:rFonts w:ascii="Arial" w:hAnsi="Arial" w:cs="Arial"/>
          <w:b/>
          <w:sz w:val="24"/>
        </w:rPr>
        <w:t xml:space="preserve">TS28.541 Rel17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75EF676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CR-0902  Cat: A (Rel-17)</w:t>
      </w:r>
      <w:r>
        <w:rPr>
          <w:i/>
        </w:rPr>
        <w:br/>
      </w:r>
      <w:r>
        <w:rPr>
          <w:i/>
        </w:rPr>
        <w:br/>
      </w:r>
      <w:r>
        <w:rPr>
          <w:i/>
        </w:rPr>
        <w:tab/>
      </w:r>
      <w:r>
        <w:rPr>
          <w:i/>
        </w:rPr>
        <w:tab/>
      </w:r>
      <w:r>
        <w:rPr>
          <w:i/>
        </w:rPr>
        <w:tab/>
      </w:r>
      <w:r>
        <w:rPr>
          <w:i/>
        </w:rPr>
        <w:tab/>
      </w:r>
      <w:r>
        <w:rPr>
          <w:i/>
        </w:rPr>
        <w:tab/>
        <w:t>Source: Nokia, Nokia Shanghai Bell</w:t>
      </w:r>
    </w:p>
    <w:p w14:paraId="0D6F016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S5-234802</w:t>
      </w:r>
      <w:r>
        <w:rPr>
          <w:color w:val="993300"/>
          <w:u w:val="single"/>
        </w:rPr>
        <w:t>.</w:t>
      </w:r>
    </w:p>
    <w:p w14:paraId="1D731A1E" w14:textId="4C6594E2" w:rsidR="00170D7E" w:rsidRDefault="00170D7E" w:rsidP="00170D7E">
      <w:pPr>
        <w:rPr>
          <w:rFonts w:ascii="Arial" w:hAnsi="Arial" w:cs="Arial"/>
          <w:b/>
          <w:sz w:val="24"/>
        </w:rPr>
      </w:pPr>
      <w:r>
        <w:rPr>
          <w:rFonts w:ascii="Arial" w:hAnsi="Arial" w:cs="Arial"/>
          <w:b/>
          <w:color w:val="0000FF"/>
          <w:sz w:val="24"/>
        </w:rPr>
        <w:t>S5-234802</w:t>
      </w:r>
      <w:r>
        <w:rPr>
          <w:rFonts w:ascii="Arial" w:hAnsi="Arial" w:cs="Arial"/>
          <w:b/>
          <w:color w:val="0000FF"/>
          <w:sz w:val="24"/>
        </w:rPr>
        <w:tab/>
      </w:r>
      <w:r>
        <w:rPr>
          <w:rFonts w:ascii="Arial" w:hAnsi="Arial" w:cs="Arial"/>
          <w:b/>
          <w:sz w:val="24"/>
        </w:rPr>
        <w:t xml:space="preserve">TS28.541 Rel17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4159B95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CR-0902  rev 1 Cat: A (Rel-17)</w:t>
      </w:r>
      <w:r>
        <w:rPr>
          <w:i/>
        </w:rPr>
        <w:br/>
      </w:r>
      <w:r>
        <w:rPr>
          <w:i/>
        </w:rPr>
        <w:br/>
      </w:r>
      <w:r>
        <w:rPr>
          <w:i/>
        </w:rPr>
        <w:tab/>
      </w:r>
      <w:r>
        <w:rPr>
          <w:i/>
        </w:rPr>
        <w:tab/>
      </w:r>
      <w:r>
        <w:rPr>
          <w:i/>
        </w:rPr>
        <w:tab/>
      </w:r>
      <w:r>
        <w:rPr>
          <w:i/>
        </w:rPr>
        <w:tab/>
      </w:r>
      <w:r>
        <w:rPr>
          <w:i/>
        </w:rPr>
        <w:tab/>
        <w:t>Source: Nokia, Nokia Shanghai Bell</w:t>
      </w:r>
    </w:p>
    <w:p w14:paraId="34FDE5BD" w14:textId="77777777" w:rsidR="00170D7E" w:rsidRDefault="00170D7E" w:rsidP="00170D7E">
      <w:pPr>
        <w:rPr>
          <w:color w:val="808080"/>
        </w:rPr>
      </w:pPr>
      <w:r>
        <w:rPr>
          <w:color w:val="808080"/>
        </w:rPr>
        <w:t>(Replaces S5-233966)</w:t>
      </w:r>
    </w:p>
    <w:p w14:paraId="36CF862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0D860E" w14:textId="3EBD535F" w:rsidR="00170D7E" w:rsidRDefault="00170D7E" w:rsidP="00170D7E">
      <w:pPr>
        <w:rPr>
          <w:rFonts w:ascii="Arial" w:hAnsi="Arial" w:cs="Arial"/>
          <w:b/>
          <w:sz w:val="24"/>
        </w:rPr>
      </w:pPr>
      <w:r>
        <w:rPr>
          <w:rFonts w:ascii="Arial" w:hAnsi="Arial" w:cs="Arial"/>
          <w:b/>
          <w:color w:val="0000FF"/>
          <w:sz w:val="24"/>
        </w:rPr>
        <w:t>S5-233967</w:t>
      </w:r>
      <w:r>
        <w:rPr>
          <w:rFonts w:ascii="Arial" w:hAnsi="Arial" w:cs="Arial"/>
          <w:b/>
          <w:color w:val="0000FF"/>
          <w:sz w:val="24"/>
        </w:rPr>
        <w:tab/>
      </w:r>
      <w:r>
        <w:rPr>
          <w:rFonts w:ascii="Arial" w:hAnsi="Arial" w:cs="Arial"/>
          <w:b/>
          <w:sz w:val="24"/>
        </w:rPr>
        <w:t xml:space="preserve">TS28.541 Rel18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35C585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CR-0903  Cat: A (Rel-18)</w:t>
      </w:r>
      <w:r>
        <w:rPr>
          <w:i/>
        </w:rPr>
        <w:br/>
      </w:r>
      <w:r>
        <w:rPr>
          <w:i/>
        </w:rPr>
        <w:br/>
      </w:r>
      <w:r>
        <w:rPr>
          <w:i/>
        </w:rPr>
        <w:tab/>
      </w:r>
      <w:r>
        <w:rPr>
          <w:i/>
        </w:rPr>
        <w:tab/>
      </w:r>
      <w:r>
        <w:rPr>
          <w:i/>
        </w:rPr>
        <w:tab/>
      </w:r>
      <w:r>
        <w:rPr>
          <w:i/>
        </w:rPr>
        <w:tab/>
      </w:r>
      <w:r>
        <w:rPr>
          <w:i/>
        </w:rPr>
        <w:tab/>
        <w:t>Source: Nokia, Nokia Shanghai Bell</w:t>
      </w:r>
    </w:p>
    <w:p w14:paraId="4308C3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S5-234803</w:t>
      </w:r>
      <w:r>
        <w:rPr>
          <w:color w:val="993300"/>
          <w:u w:val="single"/>
        </w:rPr>
        <w:t>.</w:t>
      </w:r>
    </w:p>
    <w:p w14:paraId="00343590" w14:textId="11017BEC" w:rsidR="00170D7E" w:rsidRDefault="00170D7E" w:rsidP="00170D7E">
      <w:pPr>
        <w:rPr>
          <w:rFonts w:ascii="Arial" w:hAnsi="Arial" w:cs="Arial"/>
          <w:b/>
          <w:sz w:val="24"/>
        </w:rPr>
      </w:pPr>
      <w:r>
        <w:rPr>
          <w:rFonts w:ascii="Arial" w:hAnsi="Arial" w:cs="Arial"/>
          <w:b/>
          <w:color w:val="0000FF"/>
          <w:sz w:val="24"/>
        </w:rPr>
        <w:t>S5-234803</w:t>
      </w:r>
      <w:r>
        <w:rPr>
          <w:rFonts w:ascii="Arial" w:hAnsi="Arial" w:cs="Arial"/>
          <w:b/>
          <w:color w:val="0000FF"/>
          <w:sz w:val="24"/>
        </w:rPr>
        <w:tab/>
      </w:r>
      <w:r>
        <w:rPr>
          <w:rFonts w:ascii="Arial" w:hAnsi="Arial" w:cs="Arial"/>
          <w:b/>
          <w:sz w:val="24"/>
        </w:rPr>
        <w:t xml:space="preserve">TS28.541 Rel18 Correction to multiplicity definition to </w:t>
      </w:r>
      <w:proofErr w:type="spellStart"/>
      <w:r>
        <w:rPr>
          <w:rFonts w:ascii="Arial" w:hAnsi="Arial" w:cs="Arial"/>
          <w:b/>
          <w:sz w:val="24"/>
        </w:rPr>
        <w:t>nRPciList</w:t>
      </w:r>
      <w:proofErr w:type="spellEnd"/>
      <w:r>
        <w:rPr>
          <w:rFonts w:ascii="Arial" w:hAnsi="Arial" w:cs="Arial"/>
          <w:b/>
          <w:sz w:val="24"/>
        </w:rPr>
        <w:t xml:space="preserve"> and stage 3 implementation of both </w:t>
      </w:r>
      <w:proofErr w:type="spellStart"/>
      <w:r>
        <w:rPr>
          <w:rFonts w:ascii="Arial" w:hAnsi="Arial" w:cs="Arial"/>
          <w:b/>
          <w:sz w:val="24"/>
        </w:rPr>
        <w:t>NRPciList</w:t>
      </w:r>
      <w:proofErr w:type="spellEnd"/>
      <w:r>
        <w:rPr>
          <w:rFonts w:ascii="Arial" w:hAnsi="Arial" w:cs="Arial"/>
          <w:b/>
          <w:sz w:val="24"/>
        </w:rPr>
        <w:t xml:space="preserve"> and </w:t>
      </w:r>
      <w:proofErr w:type="spellStart"/>
      <w:r>
        <w:rPr>
          <w:rFonts w:ascii="Arial" w:hAnsi="Arial" w:cs="Arial"/>
          <w:b/>
          <w:sz w:val="24"/>
        </w:rPr>
        <w:t>CSonPciList</w:t>
      </w:r>
      <w:proofErr w:type="spellEnd"/>
    </w:p>
    <w:p w14:paraId="4F4CEF4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CR-0903  rev 1 Cat: A (Rel-18)</w:t>
      </w:r>
      <w:r>
        <w:rPr>
          <w:i/>
        </w:rPr>
        <w:br/>
      </w:r>
      <w:r>
        <w:rPr>
          <w:i/>
        </w:rPr>
        <w:br/>
      </w:r>
      <w:r>
        <w:rPr>
          <w:i/>
        </w:rPr>
        <w:tab/>
      </w:r>
      <w:r>
        <w:rPr>
          <w:i/>
        </w:rPr>
        <w:tab/>
      </w:r>
      <w:r>
        <w:rPr>
          <w:i/>
        </w:rPr>
        <w:tab/>
      </w:r>
      <w:r>
        <w:rPr>
          <w:i/>
        </w:rPr>
        <w:tab/>
      </w:r>
      <w:r>
        <w:rPr>
          <w:i/>
        </w:rPr>
        <w:tab/>
        <w:t>Source: Nokia, Nokia Shanghai Bell</w:t>
      </w:r>
    </w:p>
    <w:p w14:paraId="2E750BDB" w14:textId="77777777" w:rsidR="00170D7E" w:rsidRDefault="00170D7E" w:rsidP="00170D7E">
      <w:pPr>
        <w:rPr>
          <w:color w:val="808080"/>
        </w:rPr>
      </w:pPr>
      <w:r>
        <w:rPr>
          <w:color w:val="808080"/>
        </w:rPr>
        <w:t>(Replaces S5-233967)</w:t>
      </w:r>
    </w:p>
    <w:p w14:paraId="0FA8797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FBD545" w14:textId="7D96AFEB" w:rsidR="00170D7E" w:rsidRDefault="00170D7E" w:rsidP="00170D7E">
      <w:pPr>
        <w:rPr>
          <w:rFonts w:ascii="Arial" w:hAnsi="Arial" w:cs="Arial"/>
          <w:b/>
          <w:sz w:val="24"/>
        </w:rPr>
      </w:pPr>
      <w:r>
        <w:rPr>
          <w:rFonts w:ascii="Arial" w:hAnsi="Arial" w:cs="Arial"/>
          <w:b/>
          <w:color w:val="0000FF"/>
          <w:sz w:val="24"/>
        </w:rPr>
        <w:t>S5-233970</w:t>
      </w:r>
      <w:r>
        <w:rPr>
          <w:rFonts w:ascii="Arial" w:hAnsi="Arial" w:cs="Arial"/>
          <w:b/>
          <w:color w:val="0000FF"/>
          <w:sz w:val="24"/>
        </w:rPr>
        <w:tab/>
      </w:r>
      <w:r>
        <w:rPr>
          <w:rFonts w:ascii="Arial" w:hAnsi="Arial" w:cs="Arial"/>
          <w:b/>
          <w:sz w:val="24"/>
        </w:rPr>
        <w:t xml:space="preserve">TS28.541 Rel16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3173F7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v16.15.2</w:t>
      </w:r>
      <w:r>
        <w:rPr>
          <w:i/>
        </w:rPr>
        <w:tab/>
        <w:t xml:space="preserve">  CR-0906  Cat: F (Rel-16)</w:t>
      </w:r>
      <w:r>
        <w:rPr>
          <w:i/>
        </w:rPr>
        <w:br/>
      </w:r>
      <w:r>
        <w:rPr>
          <w:i/>
        </w:rPr>
        <w:br/>
      </w:r>
      <w:r>
        <w:rPr>
          <w:i/>
        </w:rPr>
        <w:tab/>
      </w:r>
      <w:r>
        <w:rPr>
          <w:i/>
        </w:rPr>
        <w:tab/>
      </w:r>
      <w:r>
        <w:rPr>
          <w:i/>
        </w:rPr>
        <w:tab/>
      </w:r>
      <w:r>
        <w:rPr>
          <w:i/>
        </w:rPr>
        <w:tab/>
      </w:r>
      <w:r>
        <w:rPr>
          <w:i/>
        </w:rPr>
        <w:tab/>
        <w:t>Source: Nokia, Nokia Shanghai Bell</w:t>
      </w:r>
    </w:p>
    <w:p w14:paraId="0B66E17C" w14:textId="77777777" w:rsidR="00170D7E" w:rsidRDefault="00170D7E" w:rsidP="00170D7E">
      <w:pPr>
        <w:rPr>
          <w:rFonts w:ascii="Arial" w:hAnsi="Arial" w:cs="Arial"/>
          <w:b/>
        </w:rPr>
      </w:pPr>
      <w:r>
        <w:rPr>
          <w:rFonts w:ascii="Arial" w:hAnsi="Arial" w:cs="Arial"/>
          <w:b/>
        </w:rPr>
        <w:t xml:space="preserve">Discussion: </w:t>
      </w:r>
    </w:p>
    <w:p w14:paraId="639E39FE" w14:textId="77777777" w:rsidR="00170D7E" w:rsidRDefault="00170D7E" w:rsidP="00170D7E">
      <w:r>
        <w:t>MCC: wrong spec version on CR cover</w:t>
      </w:r>
    </w:p>
    <w:p w14:paraId="355450F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S5-234555</w:t>
      </w:r>
      <w:r>
        <w:rPr>
          <w:color w:val="993300"/>
          <w:u w:val="single"/>
        </w:rPr>
        <w:t>.</w:t>
      </w:r>
    </w:p>
    <w:p w14:paraId="18E7D5F7" w14:textId="16E8AD45" w:rsidR="00170D7E" w:rsidRDefault="00170D7E" w:rsidP="00170D7E">
      <w:pPr>
        <w:rPr>
          <w:rFonts w:ascii="Arial" w:hAnsi="Arial" w:cs="Arial"/>
          <w:b/>
          <w:sz w:val="24"/>
        </w:rPr>
      </w:pPr>
      <w:r>
        <w:rPr>
          <w:rFonts w:ascii="Arial" w:hAnsi="Arial" w:cs="Arial"/>
          <w:b/>
          <w:color w:val="0000FF"/>
          <w:sz w:val="24"/>
        </w:rPr>
        <w:t>S5-234555</w:t>
      </w:r>
      <w:r>
        <w:rPr>
          <w:rFonts w:ascii="Arial" w:hAnsi="Arial" w:cs="Arial"/>
          <w:b/>
          <w:color w:val="0000FF"/>
          <w:sz w:val="24"/>
        </w:rPr>
        <w:tab/>
      </w:r>
      <w:r>
        <w:rPr>
          <w:rFonts w:ascii="Arial" w:hAnsi="Arial" w:cs="Arial"/>
          <w:b/>
          <w:sz w:val="24"/>
        </w:rPr>
        <w:t xml:space="preserve">TS28.541 Rel16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6AEA876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v16.15.2</w:t>
      </w:r>
      <w:r>
        <w:rPr>
          <w:i/>
        </w:rPr>
        <w:tab/>
        <w:t xml:space="preserve">  CR-0906  rev 1 Cat: F (Rel-16)</w:t>
      </w:r>
      <w:r>
        <w:rPr>
          <w:i/>
        </w:rPr>
        <w:br/>
      </w:r>
      <w:r>
        <w:rPr>
          <w:i/>
        </w:rPr>
        <w:br/>
      </w:r>
      <w:r>
        <w:rPr>
          <w:i/>
        </w:rPr>
        <w:tab/>
      </w:r>
      <w:r>
        <w:rPr>
          <w:i/>
        </w:rPr>
        <w:tab/>
      </w:r>
      <w:r>
        <w:rPr>
          <w:i/>
        </w:rPr>
        <w:tab/>
      </w:r>
      <w:r>
        <w:rPr>
          <w:i/>
        </w:rPr>
        <w:tab/>
      </w:r>
      <w:r>
        <w:rPr>
          <w:i/>
        </w:rPr>
        <w:tab/>
        <w:t>Source: Nokia, Nokia Shanghai Bell</w:t>
      </w:r>
    </w:p>
    <w:p w14:paraId="64AF385E" w14:textId="77777777" w:rsidR="00170D7E" w:rsidRDefault="00170D7E" w:rsidP="00170D7E">
      <w:pPr>
        <w:rPr>
          <w:color w:val="808080"/>
        </w:rPr>
      </w:pPr>
      <w:r>
        <w:rPr>
          <w:color w:val="808080"/>
        </w:rPr>
        <w:t>(Replaces S5-233970)</w:t>
      </w:r>
    </w:p>
    <w:p w14:paraId="3B989EA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4BEC9B" w14:textId="4031D651" w:rsidR="00170D7E" w:rsidRDefault="00170D7E" w:rsidP="00170D7E">
      <w:pPr>
        <w:rPr>
          <w:rFonts w:ascii="Arial" w:hAnsi="Arial" w:cs="Arial"/>
          <w:b/>
          <w:sz w:val="24"/>
        </w:rPr>
      </w:pPr>
      <w:r>
        <w:rPr>
          <w:rFonts w:ascii="Arial" w:hAnsi="Arial" w:cs="Arial"/>
          <w:b/>
          <w:color w:val="0000FF"/>
          <w:sz w:val="24"/>
        </w:rPr>
        <w:t>S5-233971</w:t>
      </w:r>
      <w:r>
        <w:rPr>
          <w:rFonts w:ascii="Arial" w:hAnsi="Arial" w:cs="Arial"/>
          <w:b/>
          <w:color w:val="0000FF"/>
          <w:sz w:val="24"/>
        </w:rPr>
        <w:tab/>
      </w:r>
      <w:r>
        <w:rPr>
          <w:rFonts w:ascii="Arial" w:hAnsi="Arial" w:cs="Arial"/>
          <w:b/>
          <w:sz w:val="24"/>
        </w:rPr>
        <w:t xml:space="preserve">TS28.541 Rel17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335FB5B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CR-0907  Cat: A (Rel-17)</w:t>
      </w:r>
      <w:r>
        <w:rPr>
          <w:i/>
        </w:rPr>
        <w:br/>
      </w:r>
      <w:r>
        <w:rPr>
          <w:i/>
        </w:rPr>
        <w:br/>
      </w:r>
      <w:r>
        <w:rPr>
          <w:i/>
        </w:rPr>
        <w:tab/>
      </w:r>
      <w:r>
        <w:rPr>
          <w:i/>
        </w:rPr>
        <w:tab/>
      </w:r>
      <w:r>
        <w:rPr>
          <w:i/>
        </w:rPr>
        <w:tab/>
      </w:r>
      <w:r>
        <w:rPr>
          <w:i/>
        </w:rPr>
        <w:tab/>
      </w:r>
      <w:r>
        <w:rPr>
          <w:i/>
        </w:rPr>
        <w:tab/>
        <w:t>Source: Nokia, Nokia Shanghai Bell</w:t>
      </w:r>
    </w:p>
    <w:p w14:paraId="65670AF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S5-234676</w:t>
      </w:r>
      <w:r>
        <w:rPr>
          <w:color w:val="993300"/>
          <w:u w:val="single"/>
        </w:rPr>
        <w:t>.</w:t>
      </w:r>
    </w:p>
    <w:p w14:paraId="52F7BD49" w14:textId="09B6FD47" w:rsidR="00170D7E" w:rsidRDefault="00170D7E" w:rsidP="00170D7E">
      <w:pPr>
        <w:rPr>
          <w:rFonts w:ascii="Arial" w:hAnsi="Arial" w:cs="Arial"/>
          <w:b/>
          <w:sz w:val="24"/>
        </w:rPr>
      </w:pPr>
      <w:r>
        <w:rPr>
          <w:rFonts w:ascii="Arial" w:hAnsi="Arial" w:cs="Arial"/>
          <w:b/>
          <w:color w:val="0000FF"/>
          <w:sz w:val="24"/>
        </w:rPr>
        <w:t>S5-234676</w:t>
      </w:r>
      <w:r>
        <w:rPr>
          <w:rFonts w:ascii="Arial" w:hAnsi="Arial" w:cs="Arial"/>
          <w:b/>
          <w:color w:val="0000FF"/>
          <w:sz w:val="24"/>
        </w:rPr>
        <w:tab/>
      </w:r>
      <w:r>
        <w:rPr>
          <w:rFonts w:ascii="Arial" w:hAnsi="Arial" w:cs="Arial"/>
          <w:b/>
          <w:sz w:val="24"/>
        </w:rPr>
        <w:t xml:space="preserve">TS28.541 Rel17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38F20A3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CR-0907  rev 1 Cat: A (Rel-17)</w:t>
      </w:r>
      <w:r>
        <w:rPr>
          <w:i/>
        </w:rPr>
        <w:br/>
      </w:r>
      <w:r>
        <w:rPr>
          <w:i/>
        </w:rPr>
        <w:br/>
      </w:r>
      <w:r>
        <w:rPr>
          <w:i/>
        </w:rPr>
        <w:tab/>
      </w:r>
      <w:r>
        <w:rPr>
          <w:i/>
        </w:rPr>
        <w:tab/>
      </w:r>
      <w:r>
        <w:rPr>
          <w:i/>
        </w:rPr>
        <w:tab/>
      </w:r>
      <w:r>
        <w:rPr>
          <w:i/>
        </w:rPr>
        <w:tab/>
      </w:r>
      <w:r>
        <w:rPr>
          <w:i/>
        </w:rPr>
        <w:tab/>
        <w:t>Source: Nokia, Nokia Shanghai Bell</w:t>
      </w:r>
    </w:p>
    <w:p w14:paraId="0D927214" w14:textId="77777777" w:rsidR="00170D7E" w:rsidRDefault="00170D7E" w:rsidP="00170D7E">
      <w:pPr>
        <w:rPr>
          <w:color w:val="808080"/>
        </w:rPr>
      </w:pPr>
      <w:r>
        <w:rPr>
          <w:color w:val="808080"/>
        </w:rPr>
        <w:t>(Replaces S5-233971)</w:t>
      </w:r>
    </w:p>
    <w:p w14:paraId="13EBDB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F3541" w14:textId="29DBAFEC" w:rsidR="00170D7E" w:rsidRDefault="00170D7E" w:rsidP="00170D7E">
      <w:pPr>
        <w:rPr>
          <w:rFonts w:ascii="Arial" w:hAnsi="Arial" w:cs="Arial"/>
          <w:b/>
          <w:sz w:val="24"/>
        </w:rPr>
      </w:pPr>
      <w:r>
        <w:rPr>
          <w:rFonts w:ascii="Arial" w:hAnsi="Arial" w:cs="Arial"/>
          <w:b/>
          <w:color w:val="0000FF"/>
          <w:sz w:val="24"/>
        </w:rPr>
        <w:t>S5-233972</w:t>
      </w:r>
      <w:r>
        <w:rPr>
          <w:rFonts w:ascii="Arial" w:hAnsi="Arial" w:cs="Arial"/>
          <w:b/>
          <w:color w:val="0000FF"/>
          <w:sz w:val="24"/>
        </w:rPr>
        <w:tab/>
      </w:r>
      <w:r>
        <w:rPr>
          <w:rFonts w:ascii="Arial" w:hAnsi="Arial" w:cs="Arial"/>
          <w:b/>
          <w:sz w:val="24"/>
        </w:rPr>
        <w:t xml:space="preserve">TS28.541 Rel18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09E42BC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CR-0908  Cat: A (Rel-18)</w:t>
      </w:r>
      <w:r>
        <w:rPr>
          <w:i/>
        </w:rPr>
        <w:br/>
      </w:r>
      <w:r>
        <w:rPr>
          <w:i/>
        </w:rPr>
        <w:br/>
      </w:r>
      <w:r>
        <w:rPr>
          <w:i/>
        </w:rPr>
        <w:tab/>
      </w:r>
      <w:r>
        <w:rPr>
          <w:i/>
        </w:rPr>
        <w:tab/>
      </w:r>
      <w:r>
        <w:rPr>
          <w:i/>
        </w:rPr>
        <w:tab/>
      </w:r>
      <w:r>
        <w:rPr>
          <w:i/>
        </w:rPr>
        <w:tab/>
      </w:r>
      <w:r>
        <w:rPr>
          <w:i/>
        </w:rPr>
        <w:tab/>
        <w:t>Source: Nokia, Nokia Shanghai Bell</w:t>
      </w:r>
    </w:p>
    <w:p w14:paraId="6C5E7D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S5-234677</w:t>
      </w:r>
      <w:r>
        <w:rPr>
          <w:color w:val="993300"/>
          <w:u w:val="single"/>
        </w:rPr>
        <w:t>.</w:t>
      </w:r>
    </w:p>
    <w:p w14:paraId="6BF8C5C7" w14:textId="32E1F319" w:rsidR="00170D7E" w:rsidRDefault="00170D7E" w:rsidP="00170D7E">
      <w:pPr>
        <w:rPr>
          <w:rFonts w:ascii="Arial" w:hAnsi="Arial" w:cs="Arial"/>
          <w:b/>
          <w:sz w:val="24"/>
        </w:rPr>
      </w:pPr>
      <w:r>
        <w:rPr>
          <w:rFonts w:ascii="Arial" w:hAnsi="Arial" w:cs="Arial"/>
          <w:b/>
          <w:color w:val="0000FF"/>
          <w:sz w:val="24"/>
        </w:rPr>
        <w:t>S5-234677</w:t>
      </w:r>
      <w:r>
        <w:rPr>
          <w:rFonts w:ascii="Arial" w:hAnsi="Arial" w:cs="Arial"/>
          <w:b/>
          <w:color w:val="0000FF"/>
          <w:sz w:val="24"/>
        </w:rPr>
        <w:tab/>
      </w:r>
      <w:r>
        <w:rPr>
          <w:rFonts w:ascii="Arial" w:hAnsi="Arial" w:cs="Arial"/>
          <w:b/>
          <w:sz w:val="24"/>
        </w:rPr>
        <w:t xml:space="preserve">TS28.541 Rel18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201A21A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CR-0908  rev 1 Cat: A (Rel-18)</w:t>
      </w:r>
      <w:r>
        <w:rPr>
          <w:i/>
        </w:rPr>
        <w:br/>
      </w:r>
      <w:r>
        <w:rPr>
          <w:i/>
        </w:rPr>
        <w:br/>
      </w:r>
      <w:r>
        <w:rPr>
          <w:i/>
        </w:rPr>
        <w:tab/>
      </w:r>
      <w:r>
        <w:rPr>
          <w:i/>
        </w:rPr>
        <w:tab/>
      </w:r>
      <w:r>
        <w:rPr>
          <w:i/>
        </w:rPr>
        <w:tab/>
      </w:r>
      <w:r>
        <w:rPr>
          <w:i/>
        </w:rPr>
        <w:tab/>
      </w:r>
      <w:r>
        <w:rPr>
          <w:i/>
        </w:rPr>
        <w:tab/>
        <w:t>Source: Nokia, Nokia Shanghai Bell</w:t>
      </w:r>
    </w:p>
    <w:p w14:paraId="2FCDD1E8" w14:textId="77777777" w:rsidR="00170D7E" w:rsidRDefault="00170D7E" w:rsidP="00170D7E">
      <w:pPr>
        <w:rPr>
          <w:color w:val="808080"/>
        </w:rPr>
      </w:pPr>
      <w:r>
        <w:rPr>
          <w:color w:val="808080"/>
        </w:rPr>
        <w:t>(Replaces S5-233972)</w:t>
      </w:r>
    </w:p>
    <w:p w14:paraId="7133E2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37C446" w14:textId="7E4BC7DF" w:rsidR="00170D7E" w:rsidRDefault="00170D7E" w:rsidP="00170D7E">
      <w:pPr>
        <w:rPr>
          <w:rFonts w:ascii="Arial" w:hAnsi="Arial" w:cs="Arial"/>
          <w:b/>
          <w:sz w:val="24"/>
        </w:rPr>
      </w:pPr>
      <w:r>
        <w:rPr>
          <w:rFonts w:ascii="Arial" w:hAnsi="Arial" w:cs="Arial"/>
          <w:b/>
          <w:color w:val="0000FF"/>
          <w:sz w:val="24"/>
        </w:rPr>
        <w:t>S5-233973</w:t>
      </w:r>
      <w:r>
        <w:rPr>
          <w:rFonts w:ascii="Arial" w:hAnsi="Arial" w:cs="Arial"/>
          <w:b/>
          <w:color w:val="0000FF"/>
          <w:sz w:val="24"/>
        </w:rPr>
        <w:tab/>
      </w:r>
      <w:r>
        <w:rPr>
          <w:rFonts w:ascii="Arial" w:hAnsi="Arial" w:cs="Arial"/>
          <w:b/>
          <w:sz w:val="24"/>
        </w:rPr>
        <w:t xml:space="preserve">TS28.622 Rel16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46CB447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CR-0252  Cat: F (Rel-16)</w:t>
      </w:r>
      <w:r>
        <w:rPr>
          <w:i/>
        </w:rPr>
        <w:br/>
      </w:r>
      <w:r>
        <w:rPr>
          <w:i/>
        </w:rPr>
        <w:br/>
      </w:r>
      <w:r>
        <w:rPr>
          <w:i/>
        </w:rPr>
        <w:tab/>
      </w:r>
      <w:r>
        <w:rPr>
          <w:i/>
        </w:rPr>
        <w:tab/>
      </w:r>
      <w:r>
        <w:rPr>
          <w:i/>
        </w:rPr>
        <w:tab/>
      </w:r>
      <w:r>
        <w:rPr>
          <w:i/>
        </w:rPr>
        <w:tab/>
      </w:r>
      <w:r>
        <w:rPr>
          <w:i/>
        </w:rPr>
        <w:tab/>
        <w:t>Source: Nokia, Nokia Shanghai Bell</w:t>
      </w:r>
    </w:p>
    <w:p w14:paraId="4161979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3FC50D" w14:textId="499E16B5" w:rsidR="00170D7E" w:rsidRDefault="00170D7E" w:rsidP="00170D7E">
      <w:pPr>
        <w:rPr>
          <w:rFonts w:ascii="Arial" w:hAnsi="Arial" w:cs="Arial"/>
          <w:b/>
          <w:sz w:val="24"/>
        </w:rPr>
      </w:pPr>
      <w:r>
        <w:rPr>
          <w:rFonts w:ascii="Arial" w:hAnsi="Arial" w:cs="Arial"/>
          <w:b/>
          <w:color w:val="0000FF"/>
          <w:sz w:val="24"/>
        </w:rPr>
        <w:t>S5-233974</w:t>
      </w:r>
      <w:r>
        <w:rPr>
          <w:rFonts w:ascii="Arial" w:hAnsi="Arial" w:cs="Arial"/>
          <w:b/>
          <w:color w:val="0000FF"/>
          <w:sz w:val="24"/>
        </w:rPr>
        <w:tab/>
      </w:r>
      <w:r>
        <w:rPr>
          <w:rFonts w:ascii="Arial" w:hAnsi="Arial" w:cs="Arial"/>
          <w:b/>
          <w:sz w:val="24"/>
        </w:rPr>
        <w:t xml:space="preserve">TS28.622 Rel17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59A421A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CR-0253  Cat: A (Rel-17)</w:t>
      </w:r>
      <w:r>
        <w:rPr>
          <w:i/>
        </w:rPr>
        <w:br/>
      </w:r>
      <w:r>
        <w:rPr>
          <w:i/>
        </w:rPr>
        <w:br/>
      </w:r>
      <w:r>
        <w:rPr>
          <w:i/>
        </w:rPr>
        <w:tab/>
      </w:r>
      <w:r>
        <w:rPr>
          <w:i/>
        </w:rPr>
        <w:tab/>
      </w:r>
      <w:r>
        <w:rPr>
          <w:i/>
        </w:rPr>
        <w:tab/>
      </w:r>
      <w:r>
        <w:rPr>
          <w:i/>
        </w:rPr>
        <w:tab/>
      </w:r>
      <w:r>
        <w:rPr>
          <w:i/>
        </w:rPr>
        <w:tab/>
        <w:t>Source: Nokia, Nokia Shanghai Bell</w:t>
      </w:r>
    </w:p>
    <w:p w14:paraId="402E13C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A0946" w14:textId="0757A5E1" w:rsidR="00170D7E" w:rsidRDefault="00170D7E" w:rsidP="00170D7E">
      <w:pPr>
        <w:rPr>
          <w:rFonts w:ascii="Arial" w:hAnsi="Arial" w:cs="Arial"/>
          <w:b/>
          <w:sz w:val="24"/>
        </w:rPr>
      </w:pPr>
      <w:r>
        <w:rPr>
          <w:rFonts w:ascii="Arial" w:hAnsi="Arial" w:cs="Arial"/>
          <w:b/>
          <w:color w:val="0000FF"/>
          <w:sz w:val="24"/>
        </w:rPr>
        <w:t>S5-233975</w:t>
      </w:r>
      <w:r>
        <w:rPr>
          <w:rFonts w:ascii="Arial" w:hAnsi="Arial" w:cs="Arial"/>
          <w:b/>
          <w:color w:val="0000FF"/>
          <w:sz w:val="24"/>
        </w:rPr>
        <w:tab/>
      </w:r>
      <w:r>
        <w:rPr>
          <w:rFonts w:ascii="Arial" w:hAnsi="Arial" w:cs="Arial"/>
          <w:b/>
          <w:sz w:val="24"/>
        </w:rPr>
        <w:t xml:space="preserve">TS28.622 Rel18 clean up of incorrect use of multiplicity </w:t>
      </w:r>
      <w:proofErr w:type="spellStart"/>
      <w:r>
        <w:rPr>
          <w:rFonts w:ascii="Arial" w:hAnsi="Arial" w:cs="Arial"/>
          <w:b/>
          <w:sz w:val="24"/>
        </w:rPr>
        <w:t>isOrdered</w:t>
      </w:r>
      <w:proofErr w:type="spellEnd"/>
      <w:r>
        <w:rPr>
          <w:rFonts w:ascii="Arial" w:hAnsi="Arial" w:cs="Arial"/>
          <w:b/>
          <w:sz w:val="24"/>
        </w:rPr>
        <w:t xml:space="preserve"> </w:t>
      </w:r>
      <w:proofErr w:type="spellStart"/>
      <w:r>
        <w:rPr>
          <w:rFonts w:ascii="Arial" w:hAnsi="Arial" w:cs="Arial"/>
          <w:b/>
          <w:sz w:val="24"/>
        </w:rPr>
        <w:t>isUnique</w:t>
      </w:r>
      <w:proofErr w:type="spellEnd"/>
      <w:r>
        <w:rPr>
          <w:rFonts w:ascii="Arial" w:hAnsi="Arial" w:cs="Arial"/>
          <w:b/>
          <w:sz w:val="24"/>
        </w:rPr>
        <w:t xml:space="preserve"> and </w:t>
      </w:r>
      <w:proofErr w:type="spellStart"/>
      <w:r>
        <w:rPr>
          <w:rFonts w:ascii="Arial" w:hAnsi="Arial" w:cs="Arial"/>
          <w:b/>
          <w:sz w:val="24"/>
        </w:rPr>
        <w:t>isNullable</w:t>
      </w:r>
      <w:proofErr w:type="spellEnd"/>
      <w:r>
        <w:rPr>
          <w:rFonts w:ascii="Arial" w:hAnsi="Arial" w:cs="Arial"/>
          <w:b/>
          <w:sz w:val="24"/>
        </w:rPr>
        <w:t xml:space="preserve"> in attribute properties table</w:t>
      </w:r>
    </w:p>
    <w:p w14:paraId="5766C56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CR-0254  Cat: A (Rel-18)</w:t>
      </w:r>
      <w:r>
        <w:rPr>
          <w:i/>
        </w:rPr>
        <w:br/>
      </w:r>
      <w:r>
        <w:rPr>
          <w:i/>
        </w:rPr>
        <w:br/>
      </w:r>
      <w:r>
        <w:rPr>
          <w:i/>
        </w:rPr>
        <w:tab/>
      </w:r>
      <w:r>
        <w:rPr>
          <w:i/>
        </w:rPr>
        <w:tab/>
      </w:r>
      <w:r>
        <w:rPr>
          <w:i/>
        </w:rPr>
        <w:tab/>
      </w:r>
      <w:r>
        <w:rPr>
          <w:i/>
        </w:rPr>
        <w:tab/>
      </w:r>
      <w:r>
        <w:rPr>
          <w:i/>
        </w:rPr>
        <w:tab/>
        <w:t>Source: Nokia, Nokia Shanghai Bell</w:t>
      </w:r>
    </w:p>
    <w:p w14:paraId="4D4FF9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836C19" w14:textId="38052AE1" w:rsidR="00170D7E" w:rsidRDefault="00170D7E" w:rsidP="00170D7E">
      <w:pPr>
        <w:rPr>
          <w:rFonts w:ascii="Arial" w:hAnsi="Arial" w:cs="Arial"/>
          <w:b/>
          <w:sz w:val="24"/>
        </w:rPr>
      </w:pPr>
      <w:r>
        <w:rPr>
          <w:rFonts w:ascii="Arial" w:hAnsi="Arial" w:cs="Arial"/>
          <w:b/>
          <w:color w:val="0000FF"/>
          <w:sz w:val="24"/>
        </w:rPr>
        <w:t>S5-233976</w:t>
      </w:r>
      <w:r>
        <w:rPr>
          <w:rFonts w:ascii="Arial" w:hAnsi="Arial" w:cs="Arial"/>
          <w:b/>
          <w:color w:val="0000FF"/>
          <w:sz w:val="24"/>
        </w:rPr>
        <w:tab/>
      </w:r>
      <w:r>
        <w:rPr>
          <w:rFonts w:ascii="Arial" w:hAnsi="Arial" w:cs="Arial"/>
          <w:b/>
          <w:sz w:val="24"/>
        </w:rPr>
        <w:t xml:space="preserve">TS28.623 Rel17 correction to stage 3 implementation for </w:t>
      </w:r>
      <w:proofErr w:type="spellStart"/>
      <w:r>
        <w:rPr>
          <w:rFonts w:ascii="Arial" w:hAnsi="Arial" w:cs="Arial"/>
          <w:b/>
          <w:sz w:val="24"/>
        </w:rPr>
        <w:t>MnSInfo</w:t>
      </w:r>
      <w:proofErr w:type="spellEnd"/>
      <w:r>
        <w:rPr>
          <w:rFonts w:ascii="Arial" w:hAnsi="Arial" w:cs="Arial"/>
          <w:b/>
          <w:sz w:val="24"/>
        </w:rPr>
        <w:t xml:space="preserve"> and </w:t>
      </w:r>
      <w:proofErr w:type="spellStart"/>
      <w:r>
        <w:rPr>
          <w:rFonts w:ascii="Arial" w:hAnsi="Arial" w:cs="Arial"/>
          <w:b/>
          <w:sz w:val="24"/>
        </w:rPr>
        <w:t>MnsRegistry</w:t>
      </w:r>
      <w:proofErr w:type="spellEnd"/>
    </w:p>
    <w:p w14:paraId="47FB8A0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v17.5.1</w:t>
      </w:r>
      <w:r>
        <w:rPr>
          <w:i/>
        </w:rPr>
        <w:tab/>
        <w:t xml:space="preserve">  CR-0245  Cat: F (Rel-17)</w:t>
      </w:r>
      <w:r>
        <w:rPr>
          <w:i/>
        </w:rPr>
        <w:br/>
      </w:r>
      <w:r>
        <w:rPr>
          <w:i/>
        </w:rPr>
        <w:br/>
      </w:r>
      <w:r>
        <w:rPr>
          <w:i/>
        </w:rPr>
        <w:tab/>
      </w:r>
      <w:r>
        <w:rPr>
          <w:i/>
        </w:rPr>
        <w:tab/>
      </w:r>
      <w:r>
        <w:rPr>
          <w:i/>
        </w:rPr>
        <w:tab/>
      </w:r>
      <w:r>
        <w:rPr>
          <w:i/>
        </w:rPr>
        <w:tab/>
      </w:r>
      <w:r>
        <w:rPr>
          <w:i/>
        </w:rPr>
        <w:tab/>
        <w:t>Source: Nokia, Nokia Shanghai Bell</w:t>
      </w:r>
    </w:p>
    <w:p w14:paraId="044B0C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ADDFE" w14:textId="12C2A36F" w:rsidR="00170D7E" w:rsidRDefault="00170D7E" w:rsidP="00170D7E">
      <w:pPr>
        <w:rPr>
          <w:rFonts w:ascii="Arial" w:hAnsi="Arial" w:cs="Arial"/>
          <w:b/>
          <w:sz w:val="24"/>
        </w:rPr>
      </w:pPr>
      <w:r>
        <w:rPr>
          <w:rFonts w:ascii="Arial" w:hAnsi="Arial" w:cs="Arial"/>
          <w:b/>
          <w:color w:val="0000FF"/>
          <w:sz w:val="24"/>
        </w:rPr>
        <w:t>S5-233977</w:t>
      </w:r>
      <w:r>
        <w:rPr>
          <w:rFonts w:ascii="Arial" w:hAnsi="Arial" w:cs="Arial"/>
          <w:b/>
          <w:color w:val="0000FF"/>
          <w:sz w:val="24"/>
        </w:rPr>
        <w:tab/>
      </w:r>
      <w:r>
        <w:rPr>
          <w:rFonts w:ascii="Arial" w:hAnsi="Arial" w:cs="Arial"/>
          <w:b/>
          <w:sz w:val="24"/>
        </w:rPr>
        <w:t xml:space="preserve">TS28.623 Rel18 correction to stage 3 implementation for </w:t>
      </w:r>
      <w:proofErr w:type="spellStart"/>
      <w:r>
        <w:rPr>
          <w:rFonts w:ascii="Arial" w:hAnsi="Arial" w:cs="Arial"/>
          <w:b/>
          <w:sz w:val="24"/>
        </w:rPr>
        <w:t>MnSInfo</w:t>
      </w:r>
      <w:proofErr w:type="spellEnd"/>
      <w:r>
        <w:rPr>
          <w:rFonts w:ascii="Arial" w:hAnsi="Arial" w:cs="Arial"/>
          <w:b/>
          <w:sz w:val="24"/>
        </w:rPr>
        <w:t xml:space="preserve"> and </w:t>
      </w:r>
      <w:proofErr w:type="spellStart"/>
      <w:r>
        <w:rPr>
          <w:rFonts w:ascii="Arial" w:hAnsi="Arial" w:cs="Arial"/>
          <w:b/>
          <w:sz w:val="24"/>
        </w:rPr>
        <w:t>MnsRegistry</w:t>
      </w:r>
      <w:proofErr w:type="spellEnd"/>
    </w:p>
    <w:p w14:paraId="71FC197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CR-0246  Cat: A (Rel-18)</w:t>
      </w:r>
      <w:r>
        <w:rPr>
          <w:i/>
        </w:rPr>
        <w:br/>
      </w:r>
      <w:r>
        <w:rPr>
          <w:i/>
        </w:rPr>
        <w:br/>
      </w:r>
      <w:r>
        <w:rPr>
          <w:i/>
        </w:rPr>
        <w:tab/>
      </w:r>
      <w:r>
        <w:rPr>
          <w:i/>
        </w:rPr>
        <w:tab/>
      </w:r>
      <w:r>
        <w:rPr>
          <w:i/>
        </w:rPr>
        <w:tab/>
      </w:r>
      <w:r>
        <w:rPr>
          <w:i/>
        </w:rPr>
        <w:tab/>
      </w:r>
      <w:r>
        <w:rPr>
          <w:i/>
        </w:rPr>
        <w:tab/>
        <w:t>Source: Nokia, Nokia Shanghai Bell</w:t>
      </w:r>
    </w:p>
    <w:p w14:paraId="7B28C58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49E8F" w14:textId="1E466C7F" w:rsidR="00170D7E" w:rsidRDefault="00170D7E" w:rsidP="00170D7E">
      <w:pPr>
        <w:rPr>
          <w:rFonts w:ascii="Arial" w:hAnsi="Arial" w:cs="Arial"/>
          <w:b/>
          <w:sz w:val="24"/>
        </w:rPr>
      </w:pPr>
      <w:r>
        <w:rPr>
          <w:rFonts w:ascii="Arial" w:hAnsi="Arial" w:cs="Arial"/>
          <w:b/>
          <w:color w:val="0000FF"/>
          <w:sz w:val="24"/>
        </w:rPr>
        <w:t>S5-233978</w:t>
      </w:r>
      <w:r>
        <w:rPr>
          <w:rFonts w:ascii="Arial" w:hAnsi="Arial" w:cs="Arial"/>
          <w:b/>
          <w:color w:val="0000FF"/>
          <w:sz w:val="24"/>
        </w:rPr>
        <w:tab/>
      </w:r>
      <w:r>
        <w:rPr>
          <w:rFonts w:ascii="Arial" w:hAnsi="Arial" w:cs="Arial"/>
          <w:b/>
          <w:sz w:val="24"/>
        </w:rPr>
        <w:t>TS28.622 Rel16 correction to missing Notification and Attribute constraints clauses</w:t>
      </w:r>
    </w:p>
    <w:p w14:paraId="370C292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CR-0255  Cat: F (Rel-16)</w:t>
      </w:r>
      <w:r>
        <w:rPr>
          <w:i/>
        </w:rPr>
        <w:br/>
      </w:r>
      <w:r>
        <w:rPr>
          <w:i/>
        </w:rPr>
        <w:br/>
      </w:r>
      <w:r>
        <w:rPr>
          <w:i/>
        </w:rPr>
        <w:tab/>
      </w:r>
      <w:r>
        <w:rPr>
          <w:i/>
        </w:rPr>
        <w:tab/>
      </w:r>
      <w:r>
        <w:rPr>
          <w:i/>
        </w:rPr>
        <w:tab/>
      </w:r>
      <w:r>
        <w:rPr>
          <w:i/>
        </w:rPr>
        <w:tab/>
      </w:r>
      <w:r>
        <w:rPr>
          <w:i/>
        </w:rPr>
        <w:tab/>
        <w:t>Source: Nokia, Nokia Shanghai Bell</w:t>
      </w:r>
    </w:p>
    <w:p w14:paraId="28C103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BCFB10" w14:textId="72CAE05C" w:rsidR="00170D7E" w:rsidRDefault="00170D7E" w:rsidP="00170D7E">
      <w:pPr>
        <w:rPr>
          <w:rFonts w:ascii="Arial" w:hAnsi="Arial" w:cs="Arial"/>
          <w:b/>
          <w:sz w:val="24"/>
        </w:rPr>
      </w:pPr>
      <w:r>
        <w:rPr>
          <w:rFonts w:ascii="Arial" w:hAnsi="Arial" w:cs="Arial"/>
          <w:b/>
          <w:color w:val="0000FF"/>
          <w:sz w:val="24"/>
        </w:rPr>
        <w:t>S5-233979</w:t>
      </w:r>
      <w:r>
        <w:rPr>
          <w:rFonts w:ascii="Arial" w:hAnsi="Arial" w:cs="Arial"/>
          <w:b/>
          <w:color w:val="0000FF"/>
          <w:sz w:val="24"/>
        </w:rPr>
        <w:tab/>
      </w:r>
      <w:r>
        <w:rPr>
          <w:rFonts w:ascii="Arial" w:hAnsi="Arial" w:cs="Arial"/>
          <w:b/>
          <w:sz w:val="24"/>
        </w:rPr>
        <w:t>TS28.622 Rel17 correction to missing Notification and Attribute constraints clauses</w:t>
      </w:r>
    </w:p>
    <w:p w14:paraId="473E8BA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CR-0256  Cat: A (Rel-17)</w:t>
      </w:r>
      <w:r>
        <w:rPr>
          <w:i/>
        </w:rPr>
        <w:br/>
      </w:r>
      <w:r>
        <w:rPr>
          <w:i/>
        </w:rPr>
        <w:br/>
      </w:r>
      <w:r>
        <w:rPr>
          <w:i/>
        </w:rPr>
        <w:tab/>
      </w:r>
      <w:r>
        <w:rPr>
          <w:i/>
        </w:rPr>
        <w:tab/>
      </w:r>
      <w:r>
        <w:rPr>
          <w:i/>
        </w:rPr>
        <w:tab/>
      </w:r>
      <w:r>
        <w:rPr>
          <w:i/>
        </w:rPr>
        <w:tab/>
      </w:r>
      <w:r>
        <w:rPr>
          <w:i/>
        </w:rPr>
        <w:tab/>
        <w:t>Source: Nokia, Nokia Shanghai Bell</w:t>
      </w:r>
    </w:p>
    <w:p w14:paraId="12343A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0E1EE8" w14:textId="78E6B689" w:rsidR="00170D7E" w:rsidRDefault="00170D7E" w:rsidP="00170D7E">
      <w:pPr>
        <w:rPr>
          <w:rFonts w:ascii="Arial" w:hAnsi="Arial" w:cs="Arial"/>
          <w:b/>
          <w:sz w:val="24"/>
        </w:rPr>
      </w:pPr>
      <w:r>
        <w:rPr>
          <w:rFonts w:ascii="Arial" w:hAnsi="Arial" w:cs="Arial"/>
          <w:b/>
          <w:color w:val="0000FF"/>
          <w:sz w:val="24"/>
        </w:rPr>
        <w:t>S5-233980</w:t>
      </w:r>
      <w:r>
        <w:rPr>
          <w:rFonts w:ascii="Arial" w:hAnsi="Arial" w:cs="Arial"/>
          <w:b/>
          <w:color w:val="0000FF"/>
          <w:sz w:val="24"/>
        </w:rPr>
        <w:tab/>
      </w:r>
      <w:r>
        <w:rPr>
          <w:rFonts w:ascii="Arial" w:hAnsi="Arial" w:cs="Arial"/>
          <w:b/>
          <w:sz w:val="24"/>
        </w:rPr>
        <w:t>TS28.622 Rel18 correction to missing Notification and Attribute constraints clauses</w:t>
      </w:r>
    </w:p>
    <w:p w14:paraId="0075544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CR-0257  Cat: A (Rel-18)</w:t>
      </w:r>
      <w:r>
        <w:rPr>
          <w:i/>
        </w:rPr>
        <w:br/>
      </w:r>
      <w:r>
        <w:rPr>
          <w:i/>
        </w:rPr>
        <w:br/>
      </w:r>
      <w:r>
        <w:rPr>
          <w:i/>
        </w:rPr>
        <w:tab/>
      </w:r>
      <w:r>
        <w:rPr>
          <w:i/>
        </w:rPr>
        <w:tab/>
      </w:r>
      <w:r>
        <w:rPr>
          <w:i/>
        </w:rPr>
        <w:tab/>
      </w:r>
      <w:r>
        <w:rPr>
          <w:i/>
        </w:rPr>
        <w:tab/>
      </w:r>
      <w:r>
        <w:rPr>
          <w:i/>
        </w:rPr>
        <w:tab/>
        <w:t>Source: Nokia, Nokia Shanghai Bell</w:t>
      </w:r>
    </w:p>
    <w:p w14:paraId="3E300D4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5B0FC" w14:textId="22749CFA" w:rsidR="00170D7E" w:rsidRDefault="00170D7E" w:rsidP="00170D7E">
      <w:pPr>
        <w:rPr>
          <w:rFonts w:ascii="Arial" w:hAnsi="Arial" w:cs="Arial"/>
          <w:b/>
          <w:sz w:val="24"/>
        </w:rPr>
      </w:pPr>
      <w:r>
        <w:rPr>
          <w:rFonts w:ascii="Arial" w:hAnsi="Arial" w:cs="Arial"/>
          <w:b/>
          <w:color w:val="0000FF"/>
          <w:sz w:val="24"/>
        </w:rPr>
        <w:t>S5-233985</w:t>
      </w:r>
      <w:r>
        <w:rPr>
          <w:rFonts w:ascii="Arial" w:hAnsi="Arial" w:cs="Arial"/>
          <w:b/>
          <w:color w:val="0000FF"/>
          <w:sz w:val="24"/>
        </w:rPr>
        <w:tab/>
      </w:r>
      <w:r>
        <w:rPr>
          <w:rFonts w:ascii="Arial" w:hAnsi="Arial" w:cs="Arial"/>
          <w:b/>
          <w:sz w:val="24"/>
        </w:rPr>
        <w:t>TS 28.532 Rel17 resources-</w:t>
      </w:r>
      <w:proofErr w:type="spellStart"/>
      <w:r>
        <w:rPr>
          <w:rFonts w:ascii="Arial" w:hAnsi="Arial" w:cs="Arial"/>
          <w:b/>
          <w:sz w:val="24"/>
        </w:rPr>
        <w:t>edgeNrm</w:t>
      </w:r>
      <w:proofErr w:type="spellEnd"/>
      <w:r>
        <w:rPr>
          <w:rFonts w:ascii="Arial" w:hAnsi="Arial" w:cs="Arial"/>
          <w:b/>
          <w:sz w:val="24"/>
        </w:rPr>
        <w:t xml:space="preserve"> is missing in resource schema</w:t>
      </w:r>
    </w:p>
    <w:p w14:paraId="09B54F4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CR-0256  Cat: F (Rel-17)</w:t>
      </w:r>
      <w:r>
        <w:rPr>
          <w:i/>
        </w:rPr>
        <w:br/>
      </w:r>
      <w:r>
        <w:rPr>
          <w:i/>
        </w:rPr>
        <w:br/>
      </w:r>
      <w:r>
        <w:rPr>
          <w:i/>
        </w:rPr>
        <w:tab/>
      </w:r>
      <w:r>
        <w:rPr>
          <w:i/>
        </w:rPr>
        <w:tab/>
      </w:r>
      <w:r>
        <w:rPr>
          <w:i/>
        </w:rPr>
        <w:tab/>
      </w:r>
      <w:r>
        <w:rPr>
          <w:i/>
        </w:rPr>
        <w:tab/>
      </w:r>
      <w:r>
        <w:rPr>
          <w:i/>
        </w:rPr>
        <w:tab/>
        <w:t>Source: Nokia, Nokia Shanghai Bell</w:t>
      </w:r>
    </w:p>
    <w:p w14:paraId="2C092B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B6E2A8" w14:textId="6604FB54" w:rsidR="00170D7E" w:rsidRDefault="00170D7E" w:rsidP="00170D7E">
      <w:pPr>
        <w:rPr>
          <w:rFonts w:ascii="Arial" w:hAnsi="Arial" w:cs="Arial"/>
          <w:b/>
          <w:sz w:val="24"/>
        </w:rPr>
      </w:pPr>
      <w:r>
        <w:rPr>
          <w:rFonts w:ascii="Arial" w:hAnsi="Arial" w:cs="Arial"/>
          <w:b/>
          <w:color w:val="0000FF"/>
          <w:sz w:val="24"/>
        </w:rPr>
        <w:t>S5-233998</w:t>
      </w:r>
      <w:r>
        <w:rPr>
          <w:rFonts w:ascii="Arial" w:hAnsi="Arial" w:cs="Arial"/>
          <w:b/>
          <w:color w:val="0000FF"/>
          <w:sz w:val="24"/>
        </w:rPr>
        <w:tab/>
      </w:r>
      <w:r>
        <w:rPr>
          <w:rFonts w:ascii="Arial" w:hAnsi="Arial" w:cs="Arial"/>
          <w:b/>
          <w:sz w:val="24"/>
        </w:rPr>
        <w:t>Rel-17 CR TS 28.541 Correct issues for NR NRM</w:t>
      </w:r>
    </w:p>
    <w:p w14:paraId="7B1A13C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CR-0911  Cat: F (Rel-17)</w:t>
      </w:r>
      <w:r>
        <w:rPr>
          <w:i/>
        </w:rPr>
        <w:br/>
      </w:r>
      <w:r>
        <w:rPr>
          <w:i/>
        </w:rPr>
        <w:br/>
      </w:r>
      <w:r>
        <w:rPr>
          <w:i/>
        </w:rPr>
        <w:tab/>
      </w:r>
      <w:r>
        <w:rPr>
          <w:i/>
        </w:rPr>
        <w:tab/>
      </w:r>
      <w:r>
        <w:rPr>
          <w:i/>
        </w:rPr>
        <w:tab/>
      </w:r>
      <w:r>
        <w:rPr>
          <w:i/>
        </w:rPr>
        <w:tab/>
      </w:r>
      <w:r>
        <w:rPr>
          <w:i/>
        </w:rPr>
        <w:tab/>
        <w:t>Source: Huawei</w:t>
      </w:r>
    </w:p>
    <w:p w14:paraId="039369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2AA4F9" w14:textId="410399B4" w:rsidR="00170D7E" w:rsidRDefault="00170D7E" w:rsidP="00170D7E">
      <w:pPr>
        <w:rPr>
          <w:rFonts w:ascii="Arial" w:hAnsi="Arial" w:cs="Arial"/>
          <w:b/>
          <w:sz w:val="24"/>
        </w:rPr>
      </w:pPr>
      <w:r>
        <w:rPr>
          <w:rFonts w:ascii="Arial" w:hAnsi="Arial" w:cs="Arial"/>
          <w:b/>
          <w:color w:val="0000FF"/>
          <w:sz w:val="24"/>
        </w:rPr>
        <w:t>S5-233999</w:t>
      </w:r>
      <w:r>
        <w:rPr>
          <w:rFonts w:ascii="Arial" w:hAnsi="Arial" w:cs="Arial"/>
          <w:b/>
          <w:color w:val="0000FF"/>
          <w:sz w:val="24"/>
        </w:rPr>
        <w:tab/>
      </w:r>
      <w:r>
        <w:rPr>
          <w:rFonts w:ascii="Arial" w:hAnsi="Arial" w:cs="Arial"/>
          <w:b/>
          <w:sz w:val="24"/>
        </w:rPr>
        <w:t>Rel-18 CR TS 28.541 Correct issues for NR NRM</w:t>
      </w:r>
    </w:p>
    <w:p w14:paraId="3275943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CR-0912  Cat: A (Rel-18)</w:t>
      </w:r>
      <w:r>
        <w:rPr>
          <w:i/>
        </w:rPr>
        <w:br/>
      </w:r>
      <w:r>
        <w:rPr>
          <w:i/>
        </w:rPr>
        <w:br/>
      </w:r>
      <w:r>
        <w:rPr>
          <w:i/>
        </w:rPr>
        <w:tab/>
      </w:r>
      <w:r>
        <w:rPr>
          <w:i/>
        </w:rPr>
        <w:tab/>
      </w:r>
      <w:r>
        <w:rPr>
          <w:i/>
        </w:rPr>
        <w:tab/>
      </w:r>
      <w:r>
        <w:rPr>
          <w:i/>
        </w:rPr>
        <w:tab/>
      </w:r>
      <w:r>
        <w:rPr>
          <w:i/>
        </w:rPr>
        <w:tab/>
        <w:t>Source: Huawei</w:t>
      </w:r>
    </w:p>
    <w:p w14:paraId="7415248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2C7066" w14:textId="52927E6F" w:rsidR="00170D7E" w:rsidRDefault="00170D7E" w:rsidP="00170D7E">
      <w:pPr>
        <w:rPr>
          <w:rFonts w:ascii="Arial" w:hAnsi="Arial" w:cs="Arial"/>
          <w:b/>
          <w:sz w:val="24"/>
        </w:rPr>
      </w:pPr>
      <w:r>
        <w:rPr>
          <w:rFonts w:ascii="Arial" w:hAnsi="Arial" w:cs="Arial"/>
          <w:b/>
          <w:color w:val="0000FF"/>
          <w:sz w:val="24"/>
        </w:rPr>
        <w:t>S5-234098</w:t>
      </w:r>
      <w:r>
        <w:rPr>
          <w:rFonts w:ascii="Arial" w:hAnsi="Arial" w:cs="Arial"/>
          <w:b/>
          <w:color w:val="0000FF"/>
          <w:sz w:val="24"/>
        </w:rPr>
        <w:tab/>
      </w:r>
      <w:r>
        <w:rPr>
          <w:rFonts w:ascii="Arial" w:hAnsi="Arial" w:cs="Arial"/>
          <w:b/>
          <w:sz w:val="24"/>
        </w:rPr>
        <w:t>R17 CR TS 28.541 Update attributes in ANR to support “Resource Coordination Only” in NCRT</w:t>
      </w:r>
    </w:p>
    <w:p w14:paraId="37CFBE0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CR-0917  Cat: F (Rel-17)</w:t>
      </w:r>
      <w:r>
        <w:rPr>
          <w:i/>
        </w:rPr>
        <w:br/>
      </w:r>
      <w:r>
        <w:rPr>
          <w:i/>
        </w:rPr>
        <w:br/>
      </w:r>
      <w:r>
        <w:rPr>
          <w:i/>
        </w:rPr>
        <w:tab/>
      </w:r>
      <w:r>
        <w:rPr>
          <w:i/>
        </w:rPr>
        <w:tab/>
      </w:r>
      <w:r>
        <w:rPr>
          <w:i/>
        </w:rPr>
        <w:tab/>
      </w:r>
      <w:r>
        <w:rPr>
          <w:i/>
        </w:rPr>
        <w:tab/>
      </w:r>
      <w:r>
        <w:rPr>
          <w:i/>
        </w:rPr>
        <w:tab/>
        <w:t>Source: China Telecom Corporation Ltd., Huawei</w:t>
      </w:r>
    </w:p>
    <w:p w14:paraId="4C88249F" w14:textId="77777777" w:rsidR="00170D7E" w:rsidRDefault="00170D7E" w:rsidP="00170D7E">
      <w:pPr>
        <w:rPr>
          <w:rFonts w:ascii="Arial" w:hAnsi="Arial" w:cs="Arial"/>
          <w:b/>
        </w:rPr>
      </w:pPr>
      <w:r>
        <w:rPr>
          <w:rFonts w:ascii="Arial" w:hAnsi="Arial" w:cs="Arial"/>
          <w:b/>
        </w:rPr>
        <w:t xml:space="preserve">Discussion: </w:t>
      </w:r>
    </w:p>
    <w:p w14:paraId="5DD3CBAB" w14:textId="77777777" w:rsidR="00170D7E" w:rsidRDefault="00170D7E" w:rsidP="00170D7E">
      <w:r>
        <w:t>Nokia: why do we need this CR?</w:t>
      </w:r>
    </w:p>
    <w:p w14:paraId="2E36656A" w14:textId="77777777" w:rsidR="00170D7E" w:rsidRDefault="00170D7E" w:rsidP="00170D7E">
      <w:r>
        <w:t xml:space="preserve">Huawei: CR is related to </w:t>
      </w:r>
      <w:proofErr w:type="spellStart"/>
      <w:r>
        <w:t>LSin</w:t>
      </w:r>
      <w:proofErr w:type="spellEnd"/>
      <w:r>
        <w:t xml:space="preserve"> S5-233836</w:t>
      </w:r>
    </w:p>
    <w:p w14:paraId="050EFD21" w14:textId="77777777" w:rsidR="00170D7E" w:rsidRDefault="00170D7E" w:rsidP="00170D7E">
      <w:r>
        <w:t>SA5 chair: we also prepare a reply LS in S5-234551</w:t>
      </w:r>
    </w:p>
    <w:p w14:paraId="5A3A4C6C" w14:textId="77777777" w:rsidR="00170D7E" w:rsidRDefault="00170D7E" w:rsidP="00170D7E">
      <w:r>
        <w:t xml:space="preserve">Ericsson: </w:t>
      </w:r>
      <w:proofErr w:type="spellStart"/>
      <w:r>
        <w:t>LSin</w:t>
      </w:r>
      <w:proofErr w:type="spellEnd"/>
      <w:r>
        <w:t xml:space="preserve"> S5-233836 is requesting it only for REL-18 and not for REL-17</w:t>
      </w:r>
    </w:p>
    <w:p w14:paraId="4A638F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09587E" w14:textId="51355423" w:rsidR="00170D7E" w:rsidRDefault="00170D7E" w:rsidP="00170D7E">
      <w:pPr>
        <w:rPr>
          <w:rFonts w:ascii="Arial" w:hAnsi="Arial" w:cs="Arial"/>
          <w:b/>
          <w:sz w:val="24"/>
        </w:rPr>
      </w:pPr>
      <w:r>
        <w:rPr>
          <w:rFonts w:ascii="Arial" w:hAnsi="Arial" w:cs="Arial"/>
          <w:b/>
          <w:color w:val="0000FF"/>
          <w:sz w:val="24"/>
        </w:rPr>
        <w:t>S5-234099</w:t>
      </w:r>
      <w:r>
        <w:rPr>
          <w:rFonts w:ascii="Arial" w:hAnsi="Arial" w:cs="Arial"/>
          <w:b/>
          <w:color w:val="0000FF"/>
          <w:sz w:val="24"/>
        </w:rPr>
        <w:tab/>
      </w:r>
      <w:r>
        <w:rPr>
          <w:rFonts w:ascii="Arial" w:hAnsi="Arial" w:cs="Arial"/>
          <w:b/>
          <w:sz w:val="24"/>
        </w:rPr>
        <w:t>R18 CR TS 28.541 Update attributes in ANR to support “Resource Coordination Only” in NCRT</w:t>
      </w:r>
    </w:p>
    <w:p w14:paraId="248FF96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CR-0918  Cat: A (Rel-18)</w:t>
      </w:r>
      <w:r>
        <w:rPr>
          <w:i/>
        </w:rPr>
        <w:br/>
      </w:r>
      <w:r>
        <w:rPr>
          <w:i/>
        </w:rPr>
        <w:br/>
      </w:r>
      <w:r>
        <w:rPr>
          <w:i/>
        </w:rPr>
        <w:tab/>
      </w:r>
      <w:r>
        <w:rPr>
          <w:i/>
        </w:rPr>
        <w:tab/>
      </w:r>
      <w:r>
        <w:rPr>
          <w:i/>
        </w:rPr>
        <w:tab/>
      </w:r>
      <w:r>
        <w:rPr>
          <w:i/>
        </w:rPr>
        <w:tab/>
      </w:r>
      <w:r>
        <w:rPr>
          <w:i/>
        </w:rPr>
        <w:tab/>
        <w:t>Source: China Telecom Corporation Ltd., Huawei</w:t>
      </w:r>
    </w:p>
    <w:p w14:paraId="4EF2A224" w14:textId="77777777" w:rsidR="00170D7E" w:rsidRDefault="00170D7E" w:rsidP="00170D7E">
      <w:pPr>
        <w:rPr>
          <w:rFonts w:ascii="Arial" w:hAnsi="Arial" w:cs="Arial"/>
          <w:b/>
        </w:rPr>
      </w:pPr>
      <w:r>
        <w:rPr>
          <w:rFonts w:ascii="Arial" w:hAnsi="Arial" w:cs="Arial"/>
          <w:b/>
        </w:rPr>
        <w:t xml:space="preserve">Discussion: </w:t>
      </w:r>
    </w:p>
    <w:p w14:paraId="20C110D3" w14:textId="77777777" w:rsidR="00170D7E" w:rsidRDefault="00170D7E" w:rsidP="00170D7E">
      <w:r>
        <w:t>after discussion of S5-234098 only REL-18 CR considered</w:t>
      </w:r>
    </w:p>
    <w:p w14:paraId="3829551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S5-234804</w:t>
      </w:r>
      <w:r>
        <w:rPr>
          <w:color w:val="993300"/>
          <w:u w:val="single"/>
        </w:rPr>
        <w:t>.</w:t>
      </w:r>
    </w:p>
    <w:p w14:paraId="05E9A4A6" w14:textId="57DF2979" w:rsidR="00170D7E" w:rsidRDefault="00170D7E" w:rsidP="00170D7E">
      <w:pPr>
        <w:rPr>
          <w:rFonts w:ascii="Arial" w:hAnsi="Arial" w:cs="Arial"/>
          <w:b/>
          <w:sz w:val="24"/>
        </w:rPr>
      </w:pPr>
      <w:r>
        <w:rPr>
          <w:rFonts w:ascii="Arial" w:hAnsi="Arial" w:cs="Arial"/>
          <w:b/>
          <w:color w:val="0000FF"/>
          <w:sz w:val="24"/>
        </w:rPr>
        <w:t>S5-234804</w:t>
      </w:r>
      <w:r>
        <w:rPr>
          <w:rFonts w:ascii="Arial" w:hAnsi="Arial" w:cs="Arial"/>
          <w:b/>
          <w:color w:val="0000FF"/>
          <w:sz w:val="24"/>
        </w:rPr>
        <w:tab/>
      </w:r>
      <w:r>
        <w:rPr>
          <w:rFonts w:ascii="Arial" w:hAnsi="Arial" w:cs="Arial"/>
          <w:b/>
          <w:sz w:val="24"/>
        </w:rPr>
        <w:t>R18 CR TS 28.541 Update attributes in ANR to support “Resource Coordination Only” in NCRT</w:t>
      </w:r>
    </w:p>
    <w:p w14:paraId="3C83968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CR-0918  rev 1 Cat: B (Rel-18)</w:t>
      </w:r>
      <w:r>
        <w:rPr>
          <w:i/>
        </w:rPr>
        <w:br/>
      </w:r>
      <w:r>
        <w:rPr>
          <w:i/>
        </w:rPr>
        <w:br/>
      </w:r>
      <w:r>
        <w:rPr>
          <w:i/>
        </w:rPr>
        <w:tab/>
      </w:r>
      <w:r>
        <w:rPr>
          <w:i/>
        </w:rPr>
        <w:tab/>
      </w:r>
      <w:r>
        <w:rPr>
          <w:i/>
        </w:rPr>
        <w:tab/>
      </w:r>
      <w:r>
        <w:rPr>
          <w:i/>
        </w:rPr>
        <w:tab/>
      </w:r>
      <w:r>
        <w:rPr>
          <w:i/>
        </w:rPr>
        <w:tab/>
        <w:t>Source: China Telecom Corporation Ltd., Huawei</w:t>
      </w:r>
    </w:p>
    <w:p w14:paraId="2043278A" w14:textId="77777777" w:rsidR="00170D7E" w:rsidRDefault="00170D7E" w:rsidP="00170D7E">
      <w:pPr>
        <w:rPr>
          <w:color w:val="808080"/>
        </w:rPr>
      </w:pPr>
      <w:r>
        <w:rPr>
          <w:color w:val="808080"/>
        </w:rPr>
        <w:t>(Replaces S5-234099)</w:t>
      </w:r>
    </w:p>
    <w:p w14:paraId="6F65295B" w14:textId="77777777" w:rsidR="00170D7E" w:rsidRDefault="00170D7E" w:rsidP="00170D7E">
      <w:pPr>
        <w:rPr>
          <w:rFonts w:ascii="Arial" w:hAnsi="Arial" w:cs="Arial"/>
          <w:b/>
        </w:rPr>
      </w:pPr>
      <w:r>
        <w:rPr>
          <w:rFonts w:ascii="Arial" w:hAnsi="Arial" w:cs="Arial"/>
          <w:b/>
        </w:rPr>
        <w:t xml:space="preserve">Discussion: </w:t>
      </w:r>
    </w:p>
    <w:p w14:paraId="206F74B7" w14:textId="77777777" w:rsidR="00170D7E" w:rsidRDefault="00170D7E" w:rsidP="00170D7E">
      <w:r>
        <w:t xml:space="preserve">see also </w:t>
      </w:r>
      <w:proofErr w:type="spellStart"/>
      <w:r>
        <w:t>LSout</w:t>
      </w:r>
      <w:proofErr w:type="spellEnd"/>
      <w:r>
        <w:t xml:space="preserve"> S5-234551</w:t>
      </w:r>
    </w:p>
    <w:p w14:paraId="3CBDDA8F" w14:textId="77777777" w:rsidR="00170D7E" w:rsidRDefault="00170D7E" w:rsidP="00170D7E">
      <w:r>
        <w:t>Nokia: does not agree to the CR</w:t>
      </w:r>
    </w:p>
    <w:p w14:paraId="53D2FF0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46ED9C" w14:textId="25DB8514" w:rsidR="00170D7E" w:rsidRDefault="00170D7E" w:rsidP="00170D7E">
      <w:pPr>
        <w:rPr>
          <w:rFonts w:ascii="Arial" w:hAnsi="Arial" w:cs="Arial"/>
          <w:b/>
          <w:sz w:val="24"/>
        </w:rPr>
      </w:pPr>
      <w:r>
        <w:rPr>
          <w:rFonts w:ascii="Arial" w:hAnsi="Arial" w:cs="Arial"/>
          <w:b/>
          <w:color w:val="0000FF"/>
          <w:sz w:val="24"/>
        </w:rPr>
        <w:t>S5-234236</w:t>
      </w:r>
      <w:r>
        <w:rPr>
          <w:rFonts w:ascii="Arial" w:hAnsi="Arial" w:cs="Arial"/>
          <w:b/>
          <w:color w:val="0000FF"/>
          <w:sz w:val="24"/>
        </w:rPr>
        <w:tab/>
      </w:r>
      <w:r>
        <w:rPr>
          <w:rFonts w:ascii="Arial" w:hAnsi="Arial" w:cs="Arial"/>
          <w:b/>
          <w:sz w:val="24"/>
        </w:rPr>
        <w:t>Rel-18 CR Correcting NSSI State Diagram</w:t>
      </w:r>
    </w:p>
    <w:p w14:paraId="08F9717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CR-0928  Cat: F (Rel-18)</w:t>
      </w:r>
      <w:r>
        <w:rPr>
          <w:i/>
        </w:rPr>
        <w:br/>
      </w:r>
      <w:r>
        <w:rPr>
          <w:i/>
        </w:rPr>
        <w:br/>
      </w:r>
      <w:r>
        <w:rPr>
          <w:i/>
        </w:rPr>
        <w:tab/>
      </w:r>
      <w:r>
        <w:rPr>
          <w:i/>
        </w:rPr>
        <w:tab/>
      </w:r>
      <w:r>
        <w:rPr>
          <w:i/>
        </w:rPr>
        <w:tab/>
      </w:r>
      <w:r>
        <w:rPr>
          <w:i/>
        </w:rPr>
        <w:tab/>
      </w:r>
      <w:r>
        <w:rPr>
          <w:i/>
        </w:rPr>
        <w:tab/>
        <w:t>Source: Samsung R&amp;D Institute India</w:t>
      </w:r>
    </w:p>
    <w:p w14:paraId="0AEAFCDF" w14:textId="77777777" w:rsidR="00170D7E" w:rsidRDefault="00170D7E" w:rsidP="00170D7E">
      <w:pPr>
        <w:rPr>
          <w:rFonts w:ascii="Arial" w:hAnsi="Arial" w:cs="Arial"/>
          <w:b/>
        </w:rPr>
      </w:pPr>
      <w:r>
        <w:rPr>
          <w:rFonts w:ascii="Arial" w:hAnsi="Arial" w:cs="Arial"/>
          <w:b/>
        </w:rPr>
        <w:t xml:space="preserve">Discussion: </w:t>
      </w:r>
    </w:p>
    <w:p w14:paraId="67D75873" w14:textId="77777777" w:rsidR="00170D7E" w:rsidRDefault="00170D7E" w:rsidP="00170D7E">
      <w:r>
        <w:t>Samsung: wants to discuss it further</w:t>
      </w:r>
    </w:p>
    <w:p w14:paraId="51E570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2D4BCF" w14:textId="77777777" w:rsidR="00170D7E" w:rsidRDefault="00170D7E" w:rsidP="00170D7E">
      <w:pPr>
        <w:pStyle w:val="Heading4"/>
      </w:pPr>
      <w:bookmarkStart w:id="29" w:name="_Toc139968020"/>
      <w:r>
        <w:t>6.3.12</w:t>
      </w:r>
      <w:r>
        <w:tab/>
        <w:t xml:space="preserve"> PM/KPI</w:t>
      </w:r>
      <w:bookmarkEnd w:id="29"/>
    </w:p>
    <w:p w14:paraId="718D169F" w14:textId="14F3D129" w:rsidR="00170D7E" w:rsidRDefault="00170D7E" w:rsidP="00170D7E">
      <w:pPr>
        <w:rPr>
          <w:rFonts w:ascii="Arial" w:hAnsi="Arial" w:cs="Arial"/>
          <w:b/>
          <w:sz w:val="24"/>
        </w:rPr>
      </w:pPr>
      <w:r>
        <w:rPr>
          <w:rFonts w:ascii="Arial" w:hAnsi="Arial" w:cs="Arial"/>
          <w:b/>
          <w:color w:val="0000FF"/>
          <w:sz w:val="24"/>
        </w:rPr>
        <w:t>S5-234304</w:t>
      </w:r>
      <w:r>
        <w:rPr>
          <w:rFonts w:ascii="Arial" w:hAnsi="Arial" w:cs="Arial"/>
          <w:b/>
          <w:color w:val="0000FF"/>
          <w:sz w:val="24"/>
        </w:rPr>
        <w:tab/>
      </w:r>
      <w:r>
        <w:rPr>
          <w:rFonts w:ascii="Arial" w:hAnsi="Arial" w:cs="Arial"/>
          <w:b/>
          <w:sz w:val="24"/>
        </w:rPr>
        <w:t>Rel-15 CR 28.554 Correction of accessibility and integrity KPI</w:t>
      </w:r>
    </w:p>
    <w:p w14:paraId="6B7075D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v15.6.0</w:t>
      </w:r>
      <w:r>
        <w:rPr>
          <w:i/>
        </w:rPr>
        <w:tab/>
        <w:t xml:space="preserve">  CR-0119  Cat: F (Rel-15)</w:t>
      </w:r>
      <w:r>
        <w:rPr>
          <w:i/>
        </w:rPr>
        <w:br/>
      </w:r>
      <w:r>
        <w:rPr>
          <w:i/>
        </w:rPr>
        <w:br/>
      </w:r>
      <w:r>
        <w:rPr>
          <w:i/>
        </w:rPr>
        <w:tab/>
      </w:r>
      <w:r>
        <w:rPr>
          <w:i/>
        </w:rPr>
        <w:tab/>
      </w:r>
      <w:r>
        <w:rPr>
          <w:i/>
        </w:rPr>
        <w:tab/>
      </w:r>
      <w:r>
        <w:rPr>
          <w:i/>
        </w:rPr>
        <w:tab/>
      </w:r>
      <w:r>
        <w:rPr>
          <w:i/>
        </w:rPr>
        <w:tab/>
        <w:t>Source: Ericsson LM</w:t>
      </w:r>
    </w:p>
    <w:p w14:paraId="275BE11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ABC106" w14:textId="19A15FAF" w:rsidR="00170D7E" w:rsidRDefault="00170D7E" w:rsidP="00170D7E">
      <w:pPr>
        <w:rPr>
          <w:rFonts w:ascii="Arial" w:hAnsi="Arial" w:cs="Arial"/>
          <w:b/>
          <w:sz w:val="24"/>
        </w:rPr>
      </w:pPr>
      <w:r>
        <w:rPr>
          <w:rFonts w:ascii="Arial" w:hAnsi="Arial" w:cs="Arial"/>
          <w:b/>
          <w:color w:val="0000FF"/>
          <w:sz w:val="24"/>
        </w:rPr>
        <w:t>S5-234305</w:t>
      </w:r>
      <w:r>
        <w:rPr>
          <w:rFonts w:ascii="Arial" w:hAnsi="Arial" w:cs="Arial"/>
          <w:b/>
          <w:color w:val="0000FF"/>
          <w:sz w:val="24"/>
        </w:rPr>
        <w:tab/>
      </w:r>
      <w:r>
        <w:rPr>
          <w:rFonts w:ascii="Arial" w:hAnsi="Arial" w:cs="Arial"/>
          <w:b/>
          <w:sz w:val="24"/>
        </w:rPr>
        <w:t>Rel-16 CR 28.554 Correction of accessibility and integrity KPI</w:t>
      </w:r>
    </w:p>
    <w:p w14:paraId="12A33B1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v16.12.0</w:t>
      </w:r>
      <w:r>
        <w:rPr>
          <w:i/>
        </w:rPr>
        <w:tab/>
        <w:t xml:space="preserve">  CR-0120  Cat: A (Rel-16)</w:t>
      </w:r>
      <w:r>
        <w:rPr>
          <w:i/>
        </w:rPr>
        <w:br/>
      </w:r>
      <w:r>
        <w:rPr>
          <w:i/>
        </w:rPr>
        <w:br/>
      </w:r>
      <w:r>
        <w:rPr>
          <w:i/>
        </w:rPr>
        <w:tab/>
      </w:r>
      <w:r>
        <w:rPr>
          <w:i/>
        </w:rPr>
        <w:tab/>
      </w:r>
      <w:r>
        <w:rPr>
          <w:i/>
        </w:rPr>
        <w:tab/>
      </w:r>
      <w:r>
        <w:rPr>
          <w:i/>
        </w:rPr>
        <w:tab/>
      </w:r>
      <w:r>
        <w:rPr>
          <w:i/>
        </w:rPr>
        <w:tab/>
        <w:t>Source: Ericsson LM</w:t>
      </w:r>
    </w:p>
    <w:p w14:paraId="3B23D2C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0839B" w14:textId="0D8C7ADF" w:rsidR="00170D7E" w:rsidRDefault="00170D7E" w:rsidP="00170D7E">
      <w:pPr>
        <w:rPr>
          <w:rFonts w:ascii="Arial" w:hAnsi="Arial" w:cs="Arial"/>
          <w:b/>
          <w:sz w:val="24"/>
        </w:rPr>
      </w:pPr>
      <w:r>
        <w:rPr>
          <w:rFonts w:ascii="Arial" w:hAnsi="Arial" w:cs="Arial"/>
          <w:b/>
          <w:color w:val="0000FF"/>
          <w:sz w:val="24"/>
        </w:rPr>
        <w:t>S5-234306</w:t>
      </w:r>
      <w:r>
        <w:rPr>
          <w:rFonts w:ascii="Arial" w:hAnsi="Arial" w:cs="Arial"/>
          <w:b/>
          <w:color w:val="0000FF"/>
          <w:sz w:val="24"/>
        </w:rPr>
        <w:tab/>
      </w:r>
      <w:r>
        <w:rPr>
          <w:rFonts w:ascii="Arial" w:hAnsi="Arial" w:cs="Arial"/>
          <w:b/>
          <w:sz w:val="24"/>
        </w:rPr>
        <w:t>Rel-17 CR 28.554 Correction of accessibility and integrity KPI</w:t>
      </w:r>
    </w:p>
    <w:p w14:paraId="06B4247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v17.9.0</w:t>
      </w:r>
      <w:r>
        <w:rPr>
          <w:i/>
        </w:rPr>
        <w:tab/>
        <w:t xml:space="preserve">  CR-0121  Cat: A (Rel-17)</w:t>
      </w:r>
      <w:r>
        <w:rPr>
          <w:i/>
        </w:rPr>
        <w:br/>
      </w:r>
      <w:r>
        <w:rPr>
          <w:i/>
        </w:rPr>
        <w:br/>
      </w:r>
      <w:r>
        <w:rPr>
          <w:i/>
        </w:rPr>
        <w:tab/>
      </w:r>
      <w:r>
        <w:rPr>
          <w:i/>
        </w:rPr>
        <w:tab/>
      </w:r>
      <w:r>
        <w:rPr>
          <w:i/>
        </w:rPr>
        <w:tab/>
      </w:r>
      <w:r>
        <w:rPr>
          <w:i/>
        </w:rPr>
        <w:tab/>
      </w:r>
      <w:r>
        <w:rPr>
          <w:i/>
        </w:rPr>
        <w:tab/>
        <w:t>Source: Ericsson LM</w:t>
      </w:r>
    </w:p>
    <w:p w14:paraId="57C490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5287CA" w14:textId="27E86971" w:rsidR="00170D7E" w:rsidRDefault="00170D7E" w:rsidP="00170D7E">
      <w:pPr>
        <w:rPr>
          <w:rFonts w:ascii="Arial" w:hAnsi="Arial" w:cs="Arial"/>
          <w:b/>
          <w:sz w:val="24"/>
        </w:rPr>
      </w:pPr>
      <w:r>
        <w:rPr>
          <w:rFonts w:ascii="Arial" w:hAnsi="Arial" w:cs="Arial"/>
          <w:b/>
          <w:color w:val="0000FF"/>
          <w:sz w:val="24"/>
        </w:rPr>
        <w:t>S5-234307</w:t>
      </w:r>
      <w:r>
        <w:rPr>
          <w:rFonts w:ascii="Arial" w:hAnsi="Arial" w:cs="Arial"/>
          <w:b/>
          <w:color w:val="0000FF"/>
          <w:sz w:val="24"/>
        </w:rPr>
        <w:tab/>
      </w:r>
      <w:r>
        <w:rPr>
          <w:rFonts w:ascii="Arial" w:hAnsi="Arial" w:cs="Arial"/>
          <w:b/>
          <w:sz w:val="24"/>
        </w:rPr>
        <w:t>Rel-18 CR 28.554 Correction of accessibility and integrity KPI</w:t>
      </w:r>
    </w:p>
    <w:p w14:paraId="45C29C0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CR-0122  Cat: A (Rel-18)</w:t>
      </w:r>
      <w:r>
        <w:rPr>
          <w:i/>
        </w:rPr>
        <w:br/>
      </w:r>
      <w:r>
        <w:rPr>
          <w:i/>
        </w:rPr>
        <w:br/>
      </w:r>
      <w:r>
        <w:rPr>
          <w:i/>
        </w:rPr>
        <w:tab/>
      </w:r>
      <w:r>
        <w:rPr>
          <w:i/>
        </w:rPr>
        <w:tab/>
      </w:r>
      <w:r>
        <w:rPr>
          <w:i/>
        </w:rPr>
        <w:tab/>
      </w:r>
      <w:r>
        <w:rPr>
          <w:i/>
        </w:rPr>
        <w:tab/>
      </w:r>
      <w:r>
        <w:rPr>
          <w:i/>
        </w:rPr>
        <w:tab/>
        <w:t>Source: Ericsson LM</w:t>
      </w:r>
    </w:p>
    <w:p w14:paraId="0A1E0B1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21D4DE" w14:textId="61723D7F" w:rsidR="00170D7E" w:rsidRDefault="00170D7E" w:rsidP="00170D7E">
      <w:pPr>
        <w:rPr>
          <w:rFonts w:ascii="Arial" w:hAnsi="Arial" w:cs="Arial"/>
          <w:b/>
          <w:sz w:val="24"/>
        </w:rPr>
      </w:pPr>
      <w:r>
        <w:rPr>
          <w:rFonts w:ascii="Arial" w:hAnsi="Arial" w:cs="Arial"/>
          <w:b/>
          <w:color w:val="0000FF"/>
          <w:sz w:val="24"/>
        </w:rPr>
        <w:t>S5-234367</w:t>
      </w:r>
      <w:r>
        <w:rPr>
          <w:rFonts w:ascii="Arial" w:hAnsi="Arial" w:cs="Arial"/>
          <w:b/>
          <w:color w:val="0000FF"/>
          <w:sz w:val="24"/>
        </w:rPr>
        <w:tab/>
      </w:r>
      <w:r>
        <w:rPr>
          <w:rFonts w:ascii="Arial" w:hAnsi="Arial" w:cs="Arial"/>
          <w:b/>
          <w:sz w:val="24"/>
        </w:rPr>
        <w:t xml:space="preserve">Rel-17 CR for TS28.552 Add packet measurements valid for split </w:t>
      </w:r>
      <w:proofErr w:type="spellStart"/>
      <w:r>
        <w:rPr>
          <w:rFonts w:ascii="Arial" w:hAnsi="Arial" w:cs="Arial"/>
          <w:b/>
          <w:sz w:val="24"/>
        </w:rPr>
        <w:t>gNB</w:t>
      </w:r>
      <w:proofErr w:type="spellEnd"/>
      <w:r>
        <w:rPr>
          <w:rFonts w:ascii="Arial" w:hAnsi="Arial" w:cs="Arial"/>
          <w:b/>
          <w:sz w:val="24"/>
        </w:rPr>
        <w:t xml:space="preserve"> deployment scenario</w:t>
      </w:r>
    </w:p>
    <w:p w14:paraId="71588E5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v17.10.0</w:t>
      </w:r>
      <w:r>
        <w:rPr>
          <w:i/>
        </w:rPr>
        <w:tab/>
        <w:t xml:space="preserve">  CR-0434  Cat: B (Rel-17)</w:t>
      </w:r>
      <w:r>
        <w:rPr>
          <w:i/>
        </w:rPr>
        <w:br/>
      </w:r>
      <w:r>
        <w:rPr>
          <w:i/>
        </w:rPr>
        <w:br/>
      </w:r>
      <w:r>
        <w:rPr>
          <w:i/>
        </w:rPr>
        <w:tab/>
      </w:r>
      <w:r>
        <w:rPr>
          <w:i/>
        </w:rPr>
        <w:tab/>
      </w:r>
      <w:r>
        <w:rPr>
          <w:i/>
        </w:rPr>
        <w:tab/>
      </w:r>
      <w:r>
        <w:rPr>
          <w:i/>
        </w:rPr>
        <w:tab/>
      </w:r>
      <w:r>
        <w:rPr>
          <w:i/>
        </w:rPr>
        <w:tab/>
        <w:t>Source: ZTE Corporation</w:t>
      </w:r>
    </w:p>
    <w:p w14:paraId="4F38D4E7" w14:textId="77777777" w:rsidR="00170D7E" w:rsidRDefault="00170D7E" w:rsidP="00170D7E">
      <w:pPr>
        <w:rPr>
          <w:rFonts w:ascii="Arial" w:hAnsi="Arial" w:cs="Arial"/>
          <w:b/>
        </w:rPr>
      </w:pPr>
      <w:r>
        <w:rPr>
          <w:rFonts w:ascii="Arial" w:hAnsi="Arial" w:cs="Arial"/>
          <w:b/>
        </w:rPr>
        <w:t xml:space="preserve">Discussion: </w:t>
      </w:r>
    </w:p>
    <w:p w14:paraId="5979E710" w14:textId="77777777" w:rsidR="00170D7E" w:rsidRDefault="00170D7E" w:rsidP="00170D7E">
      <w:r>
        <w:t>Samsung: existing measurements can achieve this already</w:t>
      </w:r>
    </w:p>
    <w:p w14:paraId="4F58F72A" w14:textId="77777777" w:rsidR="00170D7E" w:rsidRDefault="00170D7E" w:rsidP="00170D7E">
      <w:r>
        <w:t>China Unicom: packet number is essential measurement and we support the CR</w:t>
      </w:r>
    </w:p>
    <w:p w14:paraId="0B64C005" w14:textId="77777777" w:rsidR="00170D7E" w:rsidRDefault="00170D7E" w:rsidP="00170D7E">
      <w:r>
        <w:t>Samsung: objects</w:t>
      </w:r>
    </w:p>
    <w:p w14:paraId="4BCA88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AE1995" w14:textId="65943027" w:rsidR="00170D7E" w:rsidRDefault="00170D7E" w:rsidP="00170D7E">
      <w:pPr>
        <w:rPr>
          <w:rFonts w:ascii="Arial" w:hAnsi="Arial" w:cs="Arial"/>
          <w:b/>
          <w:sz w:val="24"/>
        </w:rPr>
      </w:pPr>
      <w:r>
        <w:rPr>
          <w:rFonts w:ascii="Arial" w:hAnsi="Arial" w:cs="Arial"/>
          <w:b/>
          <w:color w:val="0000FF"/>
          <w:sz w:val="24"/>
        </w:rPr>
        <w:t>S5-234369</w:t>
      </w:r>
      <w:r>
        <w:rPr>
          <w:rFonts w:ascii="Arial" w:hAnsi="Arial" w:cs="Arial"/>
          <w:b/>
          <w:color w:val="0000FF"/>
          <w:sz w:val="24"/>
        </w:rPr>
        <w:tab/>
      </w:r>
      <w:r>
        <w:rPr>
          <w:rFonts w:ascii="Arial" w:hAnsi="Arial" w:cs="Arial"/>
          <w:b/>
          <w:sz w:val="24"/>
        </w:rPr>
        <w:t xml:space="preserve">Rel-18 CR for TS28.552 Add packet measurements valid for split </w:t>
      </w:r>
      <w:proofErr w:type="spellStart"/>
      <w:r>
        <w:rPr>
          <w:rFonts w:ascii="Arial" w:hAnsi="Arial" w:cs="Arial"/>
          <w:b/>
          <w:sz w:val="24"/>
        </w:rPr>
        <w:t>gNB</w:t>
      </w:r>
      <w:proofErr w:type="spellEnd"/>
      <w:r>
        <w:rPr>
          <w:rFonts w:ascii="Arial" w:hAnsi="Arial" w:cs="Arial"/>
          <w:b/>
          <w:sz w:val="24"/>
        </w:rPr>
        <w:t xml:space="preserve"> deployment scenario</w:t>
      </w:r>
    </w:p>
    <w:p w14:paraId="2C15EC9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CR-0435  Cat: A (Rel-18)</w:t>
      </w:r>
      <w:r>
        <w:rPr>
          <w:i/>
        </w:rPr>
        <w:br/>
      </w:r>
      <w:r>
        <w:rPr>
          <w:i/>
        </w:rPr>
        <w:br/>
      </w:r>
      <w:r>
        <w:rPr>
          <w:i/>
        </w:rPr>
        <w:tab/>
      </w:r>
      <w:r>
        <w:rPr>
          <w:i/>
        </w:rPr>
        <w:tab/>
      </w:r>
      <w:r>
        <w:rPr>
          <w:i/>
        </w:rPr>
        <w:tab/>
      </w:r>
      <w:r>
        <w:rPr>
          <w:i/>
        </w:rPr>
        <w:tab/>
      </w:r>
      <w:r>
        <w:rPr>
          <w:i/>
        </w:rPr>
        <w:tab/>
        <w:t>Source: ZTE Corporation</w:t>
      </w:r>
    </w:p>
    <w:p w14:paraId="533E38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B79696" w14:textId="77777777" w:rsidR="00170D7E" w:rsidRDefault="00170D7E" w:rsidP="00170D7E">
      <w:pPr>
        <w:pStyle w:val="Heading4"/>
      </w:pPr>
      <w:bookmarkStart w:id="30" w:name="_Toc139968021"/>
      <w:r>
        <w:t>6.3.13</w:t>
      </w:r>
      <w:r>
        <w:tab/>
        <w:t xml:space="preserve"> Trace/MDT</w:t>
      </w:r>
      <w:bookmarkEnd w:id="30"/>
    </w:p>
    <w:p w14:paraId="01082C47" w14:textId="4CD5693F" w:rsidR="00170D7E" w:rsidRDefault="00170D7E" w:rsidP="00170D7E">
      <w:pPr>
        <w:rPr>
          <w:rFonts w:ascii="Arial" w:hAnsi="Arial" w:cs="Arial"/>
          <w:b/>
          <w:sz w:val="24"/>
        </w:rPr>
      </w:pPr>
      <w:r>
        <w:rPr>
          <w:rFonts w:ascii="Arial" w:hAnsi="Arial" w:cs="Arial"/>
          <w:b/>
          <w:color w:val="0000FF"/>
          <w:sz w:val="24"/>
        </w:rPr>
        <w:t>S5-233919</w:t>
      </w:r>
      <w:r>
        <w:rPr>
          <w:rFonts w:ascii="Arial" w:hAnsi="Arial" w:cs="Arial"/>
          <w:b/>
          <w:color w:val="0000FF"/>
          <w:sz w:val="24"/>
        </w:rPr>
        <w:tab/>
      </w:r>
      <w:r>
        <w:rPr>
          <w:rFonts w:ascii="Arial" w:hAnsi="Arial" w:cs="Arial"/>
          <w:b/>
          <w:sz w:val="24"/>
        </w:rPr>
        <w:t xml:space="preserve">Rel-16 CR TS 28.622 Correcting the </w:t>
      </w:r>
      <w:proofErr w:type="spellStart"/>
      <w:r>
        <w:rPr>
          <w:rFonts w:ascii="Arial" w:hAnsi="Arial" w:cs="Arial"/>
          <w:b/>
          <w:sz w:val="24"/>
        </w:rPr>
        <w:t>TraceJob</w:t>
      </w:r>
      <w:proofErr w:type="spellEnd"/>
      <w:r>
        <w:rPr>
          <w:rFonts w:ascii="Arial" w:hAnsi="Arial" w:cs="Arial"/>
          <w:b/>
          <w:sz w:val="24"/>
        </w:rPr>
        <w:t xml:space="preserve"> </w:t>
      </w:r>
      <w:proofErr w:type="spellStart"/>
      <w:r>
        <w:rPr>
          <w:rFonts w:ascii="Arial" w:hAnsi="Arial" w:cs="Arial"/>
          <w:b/>
          <w:sz w:val="24"/>
        </w:rPr>
        <w:t>jobType</w:t>
      </w:r>
      <w:proofErr w:type="spellEnd"/>
      <w:r>
        <w:rPr>
          <w:rFonts w:ascii="Arial" w:hAnsi="Arial" w:cs="Arial"/>
          <w:b/>
          <w:sz w:val="24"/>
        </w:rPr>
        <w:t xml:space="preserve"> names in attribute definitions</w:t>
      </w:r>
    </w:p>
    <w:p w14:paraId="0AE9A5E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v16.15.0</w:t>
      </w:r>
      <w:r>
        <w:rPr>
          <w:i/>
        </w:rPr>
        <w:tab/>
        <w:t xml:space="preserve">  CR-0246  Cat: F (Rel-16)</w:t>
      </w:r>
      <w:r>
        <w:rPr>
          <w:i/>
        </w:rPr>
        <w:br/>
      </w:r>
      <w:r>
        <w:rPr>
          <w:i/>
        </w:rPr>
        <w:br/>
      </w:r>
      <w:r>
        <w:rPr>
          <w:i/>
        </w:rPr>
        <w:tab/>
      </w:r>
      <w:r>
        <w:rPr>
          <w:i/>
        </w:rPr>
        <w:tab/>
      </w:r>
      <w:r>
        <w:rPr>
          <w:i/>
        </w:rPr>
        <w:tab/>
      </w:r>
      <w:r>
        <w:rPr>
          <w:i/>
        </w:rPr>
        <w:tab/>
      </w:r>
      <w:r>
        <w:rPr>
          <w:i/>
        </w:rPr>
        <w:tab/>
        <w:t>Source: Nokia, Nokia Shanghai Bell</w:t>
      </w:r>
    </w:p>
    <w:p w14:paraId="4F61FD95" w14:textId="77777777" w:rsidR="00170D7E" w:rsidRDefault="00170D7E" w:rsidP="00170D7E">
      <w:pPr>
        <w:rPr>
          <w:rFonts w:ascii="Arial" w:hAnsi="Arial" w:cs="Arial"/>
          <w:b/>
        </w:rPr>
      </w:pPr>
      <w:r>
        <w:rPr>
          <w:rFonts w:ascii="Arial" w:hAnsi="Arial" w:cs="Arial"/>
          <w:b/>
        </w:rPr>
        <w:t xml:space="preserve">Discussion: </w:t>
      </w:r>
    </w:p>
    <w:p w14:paraId="1EE153F3" w14:textId="77777777" w:rsidR="00170D7E" w:rsidRDefault="00170D7E" w:rsidP="00170D7E">
      <w:r>
        <w:t>Ericsson: change is incorrect</w:t>
      </w:r>
    </w:p>
    <w:p w14:paraId="52D764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336E4E" w14:textId="60496A16" w:rsidR="00170D7E" w:rsidRDefault="00170D7E" w:rsidP="00170D7E">
      <w:pPr>
        <w:rPr>
          <w:rFonts w:ascii="Arial" w:hAnsi="Arial" w:cs="Arial"/>
          <w:b/>
          <w:sz w:val="24"/>
        </w:rPr>
      </w:pPr>
      <w:r>
        <w:rPr>
          <w:rFonts w:ascii="Arial" w:hAnsi="Arial" w:cs="Arial"/>
          <w:b/>
          <w:color w:val="0000FF"/>
          <w:sz w:val="24"/>
        </w:rPr>
        <w:t>S5-233924</w:t>
      </w:r>
      <w:r>
        <w:rPr>
          <w:rFonts w:ascii="Arial" w:hAnsi="Arial" w:cs="Arial"/>
          <w:b/>
          <w:color w:val="0000FF"/>
          <w:sz w:val="24"/>
        </w:rPr>
        <w:tab/>
      </w:r>
      <w:r>
        <w:rPr>
          <w:rFonts w:ascii="Arial" w:hAnsi="Arial" w:cs="Arial"/>
          <w:b/>
          <w:sz w:val="24"/>
        </w:rPr>
        <w:t xml:space="preserve">Rel-17 CR TS 28.622 Correcting the </w:t>
      </w:r>
      <w:proofErr w:type="spellStart"/>
      <w:r>
        <w:rPr>
          <w:rFonts w:ascii="Arial" w:hAnsi="Arial" w:cs="Arial"/>
          <w:b/>
          <w:sz w:val="24"/>
        </w:rPr>
        <w:t>TraceJob</w:t>
      </w:r>
      <w:proofErr w:type="spellEnd"/>
      <w:r>
        <w:rPr>
          <w:rFonts w:ascii="Arial" w:hAnsi="Arial" w:cs="Arial"/>
          <w:b/>
          <w:sz w:val="24"/>
        </w:rPr>
        <w:t xml:space="preserve"> </w:t>
      </w:r>
      <w:proofErr w:type="spellStart"/>
      <w:r>
        <w:rPr>
          <w:rFonts w:ascii="Arial" w:hAnsi="Arial" w:cs="Arial"/>
          <w:b/>
          <w:sz w:val="24"/>
        </w:rPr>
        <w:t>jobType</w:t>
      </w:r>
      <w:proofErr w:type="spellEnd"/>
      <w:r>
        <w:rPr>
          <w:rFonts w:ascii="Arial" w:hAnsi="Arial" w:cs="Arial"/>
          <w:b/>
          <w:sz w:val="24"/>
        </w:rPr>
        <w:t xml:space="preserve"> names in attribute definitions</w:t>
      </w:r>
    </w:p>
    <w:p w14:paraId="7C489D1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CR-0248  Cat: A (Rel-17)</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3254B3A" w14:textId="77777777" w:rsidR="00170D7E" w:rsidRDefault="00170D7E" w:rsidP="00170D7E">
      <w:pPr>
        <w:rPr>
          <w:rFonts w:ascii="Arial" w:hAnsi="Arial" w:cs="Arial"/>
          <w:b/>
        </w:rPr>
      </w:pPr>
      <w:r>
        <w:rPr>
          <w:rFonts w:ascii="Arial" w:hAnsi="Arial" w:cs="Arial"/>
          <w:b/>
        </w:rPr>
        <w:t xml:space="preserve">Discussion: </w:t>
      </w:r>
    </w:p>
    <w:p w14:paraId="5C61C794" w14:textId="77777777" w:rsidR="00170D7E" w:rsidRDefault="00170D7E" w:rsidP="00170D7E">
      <w:r>
        <w:t>Ericsson: change is incorrect</w:t>
      </w:r>
    </w:p>
    <w:p w14:paraId="5A2D6EB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77A9A0" w14:textId="1239360E" w:rsidR="00170D7E" w:rsidRDefault="00170D7E" w:rsidP="00170D7E">
      <w:pPr>
        <w:rPr>
          <w:rFonts w:ascii="Arial" w:hAnsi="Arial" w:cs="Arial"/>
          <w:b/>
          <w:sz w:val="24"/>
        </w:rPr>
      </w:pPr>
      <w:r>
        <w:rPr>
          <w:rFonts w:ascii="Arial" w:hAnsi="Arial" w:cs="Arial"/>
          <w:b/>
          <w:color w:val="0000FF"/>
          <w:sz w:val="24"/>
        </w:rPr>
        <w:t>S5-233935</w:t>
      </w:r>
      <w:r>
        <w:rPr>
          <w:rFonts w:ascii="Arial" w:hAnsi="Arial" w:cs="Arial"/>
          <w:b/>
          <w:color w:val="0000FF"/>
          <w:sz w:val="24"/>
        </w:rPr>
        <w:tab/>
      </w:r>
      <w:r>
        <w:rPr>
          <w:rFonts w:ascii="Arial" w:hAnsi="Arial" w:cs="Arial"/>
          <w:b/>
          <w:sz w:val="24"/>
        </w:rPr>
        <w:t xml:space="preserve">Rel-18 CR TS 28.622 Correcting the </w:t>
      </w:r>
      <w:proofErr w:type="spellStart"/>
      <w:r>
        <w:rPr>
          <w:rFonts w:ascii="Arial" w:hAnsi="Arial" w:cs="Arial"/>
          <w:b/>
          <w:sz w:val="24"/>
        </w:rPr>
        <w:t>TraceJob</w:t>
      </w:r>
      <w:proofErr w:type="spellEnd"/>
      <w:r>
        <w:rPr>
          <w:rFonts w:ascii="Arial" w:hAnsi="Arial" w:cs="Arial"/>
          <w:b/>
          <w:sz w:val="24"/>
        </w:rPr>
        <w:t xml:space="preserve"> </w:t>
      </w:r>
      <w:proofErr w:type="spellStart"/>
      <w:r>
        <w:rPr>
          <w:rFonts w:ascii="Arial" w:hAnsi="Arial" w:cs="Arial"/>
          <w:b/>
          <w:sz w:val="24"/>
        </w:rPr>
        <w:t>jobType</w:t>
      </w:r>
      <w:proofErr w:type="spellEnd"/>
      <w:r>
        <w:rPr>
          <w:rFonts w:ascii="Arial" w:hAnsi="Arial" w:cs="Arial"/>
          <w:b/>
          <w:sz w:val="24"/>
        </w:rPr>
        <w:t xml:space="preserve"> names in attribute definitions</w:t>
      </w:r>
    </w:p>
    <w:p w14:paraId="77E3022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CR-0251  Cat: A (Rel-18)</w:t>
      </w:r>
      <w:r>
        <w:rPr>
          <w:i/>
        </w:rPr>
        <w:br/>
      </w:r>
      <w:r>
        <w:rPr>
          <w:i/>
        </w:rPr>
        <w:br/>
      </w:r>
      <w:r>
        <w:rPr>
          <w:i/>
        </w:rPr>
        <w:tab/>
      </w:r>
      <w:r>
        <w:rPr>
          <w:i/>
        </w:rPr>
        <w:tab/>
      </w:r>
      <w:r>
        <w:rPr>
          <w:i/>
        </w:rPr>
        <w:tab/>
      </w:r>
      <w:r>
        <w:rPr>
          <w:i/>
        </w:rPr>
        <w:tab/>
      </w:r>
      <w:r>
        <w:rPr>
          <w:i/>
        </w:rPr>
        <w:tab/>
        <w:t>Source: Nokia, Nokia Shanghai Bell</w:t>
      </w:r>
    </w:p>
    <w:p w14:paraId="7923C55B" w14:textId="77777777" w:rsidR="00170D7E" w:rsidRDefault="00170D7E" w:rsidP="00170D7E">
      <w:pPr>
        <w:rPr>
          <w:rFonts w:ascii="Arial" w:hAnsi="Arial" w:cs="Arial"/>
          <w:b/>
        </w:rPr>
      </w:pPr>
      <w:r>
        <w:rPr>
          <w:rFonts w:ascii="Arial" w:hAnsi="Arial" w:cs="Arial"/>
          <w:b/>
        </w:rPr>
        <w:t xml:space="preserve">Discussion: </w:t>
      </w:r>
    </w:p>
    <w:p w14:paraId="672C6F4A" w14:textId="77777777" w:rsidR="00170D7E" w:rsidRDefault="00170D7E" w:rsidP="00170D7E">
      <w:r>
        <w:t>Ericsson: change is incorrect</w:t>
      </w:r>
    </w:p>
    <w:p w14:paraId="7C8E1DE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DB76B3" w14:textId="5036661A" w:rsidR="00170D7E" w:rsidRDefault="00170D7E" w:rsidP="00170D7E">
      <w:pPr>
        <w:rPr>
          <w:rFonts w:ascii="Arial" w:hAnsi="Arial" w:cs="Arial"/>
          <w:b/>
          <w:sz w:val="24"/>
        </w:rPr>
      </w:pPr>
      <w:r>
        <w:rPr>
          <w:rFonts w:ascii="Arial" w:hAnsi="Arial" w:cs="Arial"/>
          <w:b/>
          <w:color w:val="0000FF"/>
          <w:sz w:val="24"/>
        </w:rPr>
        <w:t>S5-233923</w:t>
      </w:r>
      <w:r>
        <w:rPr>
          <w:rFonts w:ascii="Arial" w:hAnsi="Arial" w:cs="Arial"/>
          <w:b/>
          <w:color w:val="0000FF"/>
          <w:sz w:val="24"/>
        </w:rPr>
        <w:tab/>
      </w:r>
      <w:r>
        <w:rPr>
          <w:rFonts w:ascii="Arial" w:hAnsi="Arial" w:cs="Arial"/>
          <w:b/>
          <w:sz w:val="24"/>
        </w:rPr>
        <w:t>Rel-17 CR TS 28.622 Correcting attributes properties for Excess Packet Delay Threshold</w:t>
      </w:r>
    </w:p>
    <w:p w14:paraId="74ECD00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CR-0247  Cat: F (Rel-17)</w:t>
      </w:r>
      <w:r>
        <w:rPr>
          <w:i/>
        </w:rPr>
        <w:br/>
      </w:r>
      <w:r>
        <w:rPr>
          <w:i/>
        </w:rPr>
        <w:br/>
      </w:r>
      <w:r>
        <w:rPr>
          <w:i/>
        </w:rPr>
        <w:tab/>
      </w:r>
      <w:r>
        <w:rPr>
          <w:i/>
        </w:rPr>
        <w:tab/>
      </w:r>
      <w:r>
        <w:rPr>
          <w:i/>
        </w:rPr>
        <w:tab/>
      </w:r>
      <w:r>
        <w:rPr>
          <w:i/>
        </w:rPr>
        <w:tab/>
      </w:r>
      <w:r>
        <w:rPr>
          <w:i/>
        </w:rPr>
        <w:tab/>
        <w:t>Source: Nokia, Nokia Shanghai Bell</w:t>
      </w:r>
    </w:p>
    <w:p w14:paraId="5465CDB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F7D800" w14:textId="348494E2" w:rsidR="00170D7E" w:rsidRDefault="00170D7E" w:rsidP="00170D7E">
      <w:pPr>
        <w:rPr>
          <w:rFonts w:ascii="Arial" w:hAnsi="Arial" w:cs="Arial"/>
          <w:b/>
          <w:sz w:val="24"/>
        </w:rPr>
      </w:pPr>
      <w:r>
        <w:rPr>
          <w:rFonts w:ascii="Arial" w:hAnsi="Arial" w:cs="Arial"/>
          <w:b/>
          <w:color w:val="0000FF"/>
          <w:sz w:val="24"/>
        </w:rPr>
        <w:t>S5-233934</w:t>
      </w:r>
      <w:r>
        <w:rPr>
          <w:rFonts w:ascii="Arial" w:hAnsi="Arial" w:cs="Arial"/>
          <w:b/>
          <w:color w:val="0000FF"/>
          <w:sz w:val="24"/>
        </w:rPr>
        <w:tab/>
      </w:r>
      <w:r>
        <w:rPr>
          <w:rFonts w:ascii="Arial" w:hAnsi="Arial" w:cs="Arial"/>
          <w:b/>
          <w:sz w:val="24"/>
        </w:rPr>
        <w:t>Rel-18 CR TS 28.622 Correcting attributes properties for Excess Packet Delay Threshold</w:t>
      </w:r>
    </w:p>
    <w:p w14:paraId="7B77BC3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CR-0250  Cat: A (Rel-18)</w:t>
      </w:r>
      <w:r>
        <w:rPr>
          <w:i/>
        </w:rPr>
        <w:br/>
      </w:r>
      <w:r>
        <w:rPr>
          <w:i/>
        </w:rPr>
        <w:br/>
      </w:r>
      <w:r>
        <w:rPr>
          <w:i/>
        </w:rPr>
        <w:tab/>
      </w:r>
      <w:r>
        <w:rPr>
          <w:i/>
        </w:rPr>
        <w:tab/>
      </w:r>
      <w:r>
        <w:rPr>
          <w:i/>
        </w:rPr>
        <w:tab/>
      </w:r>
      <w:r>
        <w:rPr>
          <w:i/>
        </w:rPr>
        <w:tab/>
      </w:r>
      <w:r>
        <w:rPr>
          <w:i/>
        </w:rPr>
        <w:tab/>
        <w:t>Source: Nokia, Nokia Shanghai Bell</w:t>
      </w:r>
    </w:p>
    <w:p w14:paraId="0BF1F77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506F20" w14:textId="53A400C8" w:rsidR="00170D7E" w:rsidRDefault="00170D7E" w:rsidP="00170D7E">
      <w:pPr>
        <w:rPr>
          <w:rFonts w:ascii="Arial" w:hAnsi="Arial" w:cs="Arial"/>
          <w:b/>
          <w:sz w:val="24"/>
        </w:rPr>
      </w:pPr>
      <w:r>
        <w:rPr>
          <w:rFonts w:ascii="Arial" w:hAnsi="Arial" w:cs="Arial"/>
          <w:b/>
          <w:color w:val="0000FF"/>
          <w:sz w:val="24"/>
        </w:rPr>
        <w:t>S5-233936</w:t>
      </w:r>
      <w:r>
        <w:rPr>
          <w:rFonts w:ascii="Arial" w:hAnsi="Arial" w:cs="Arial"/>
          <w:b/>
          <w:color w:val="0000FF"/>
          <w:sz w:val="24"/>
        </w:rPr>
        <w:tab/>
      </w:r>
      <w:r>
        <w:rPr>
          <w:rFonts w:ascii="Arial" w:hAnsi="Arial" w:cs="Arial"/>
          <w:b/>
          <w:sz w:val="24"/>
        </w:rPr>
        <w:t xml:space="preserve">Rel-18 CR TS 28.623 Correcting the min and max Items possible for </w:t>
      </w:r>
      <w:proofErr w:type="spellStart"/>
      <w:r>
        <w:rPr>
          <w:rFonts w:ascii="Arial" w:hAnsi="Arial" w:cs="Arial"/>
          <w:b/>
          <w:sz w:val="24"/>
        </w:rPr>
        <w:t>fiveQIValue</w:t>
      </w:r>
      <w:proofErr w:type="spellEnd"/>
      <w:r>
        <w:rPr>
          <w:rFonts w:ascii="Arial" w:hAnsi="Arial" w:cs="Arial"/>
          <w:b/>
          <w:sz w:val="24"/>
        </w:rPr>
        <w:t xml:space="preserve"> attribute in Stage 3</w:t>
      </w:r>
    </w:p>
    <w:p w14:paraId="052F6A7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CR-0244  Cat: F (Rel-18)</w:t>
      </w:r>
      <w:r>
        <w:rPr>
          <w:i/>
        </w:rPr>
        <w:br/>
      </w:r>
      <w:r>
        <w:rPr>
          <w:i/>
        </w:rPr>
        <w:br/>
      </w:r>
      <w:r>
        <w:rPr>
          <w:i/>
        </w:rPr>
        <w:tab/>
      </w:r>
      <w:r>
        <w:rPr>
          <w:i/>
        </w:rPr>
        <w:tab/>
      </w:r>
      <w:r>
        <w:rPr>
          <w:i/>
        </w:rPr>
        <w:tab/>
      </w:r>
      <w:r>
        <w:rPr>
          <w:i/>
        </w:rPr>
        <w:tab/>
      </w:r>
      <w:r>
        <w:rPr>
          <w:i/>
        </w:rPr>
        <w:tab/>
        <w:t>Source: Nokia, Nokia Shanghai Bell</w:t>
      </w:r>
    </w:p>
    <w:p w14:paraId="263C3B51" w14:textId="77777777" w:rsidR="00170D7E" w:rsidRDefault="00170D7E" w:rsidP="00170D7E">
      <w:pPr>
        <w:rPr>
          <w:rFonts w:ascii="Arial" w:hAnsi="Arial" w:cs="Arial"/>
          <w:b/>
        </w:rPr>
      </w:pPr>
      <w:r>
        <w:rPr>
          <w:rFonts w:ascii="Arial" w:hAnsi="Arial" w:cs="Arial"/>
          <w:b/>
        </w:rPr>
        <w:t xml:space="preserve">Discussion: </w:t>
      </w:r>
    </w:p>
    <w:p w14:paraId="27EEBCC5" w14:textId="77777777" w:rsidR="00170D7E" w:rsidRDefault="00170D7E" w:rsidP="00170D7E">
      <w:r>
        <w:t>Nokia: REL-17 change was made and REL-18 change was forgotten and it is provided here</w:t>
      </w:r>
    </w:p>
    <w:p w14:paraId="1E71B927" w14:textId="77777777" w:rsidR="00170D7E" w:rsidRDefault="00170D7E" w:rsidP="00170D7E">
      <w:r>
        <w:t>SA5 chair: Forge link missing</w:t>
      </w:r>
    </w:p>
    <w:p w14:paraId="7B9E8B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S5-234805</w:t>
      </w:r>
      <w:r>
        <w:rPr>
          <w:color w:val="993300"/>
          <w:u w:val="single"/>
        </w:rPr>
        <w:t>.</w:t>
      </w:r>
    </w:p>
    <w:p w14:paraId="55BEE467" w14:textId="7A6BE5F4" w:rsidR="00170D7E" w:rsidRDefault="00170D7E" w:rsidP="00170D7E">
      <w:pPr>
        <w:rPr>
          <w:rFonts w:ascii="Arial" w:hAnsi="Arial" w:cs="Arial"/>
          <w:b/>
          <w:sz w:val="24"/>
        </w:rPr>
      </w:pPr>
      <w:r>
        <w:rPr>
          <w:rFonts w:ascii="Arial" w:hAnsi="Arial" w:cs="Arial"/>
          <w:b/>
          <w:color w:val="0000FF"/>
          <w:sz w:val="24"/>
        </w:rPr>
        <w:t>S5-234805</w:t>
      </w:r>
      <w:r>
        <w:rPr>
          <w:rFonts w:ascii="Arial" w:hAnsi="Arial" w:cs="Arial"/>
          <w:b/>
          <w:color w:val="0000FF"/>
          <w:sz w:val="24"/>
        </w:rPr>
        <w:tab/>
      </w:r>
      <w:r>
        <w:rPr>
          <w:rFonts w:ascii="Arial" w:hAnsi="Arial" w:cs="Arial"/>
          <w:b/>
          <w:sz w:val="24"/>
        </w:rPr>
        <w:t xml:space="preserve">Rel-18 CR TS 28.623 Correcting the min and max Items possible for </w:t>
      </w:r>
      <w:proofErr w:type="spellStart"/>
      <w:r>
        <w:rPr>
          <w:rFonts w:ascii="Arial" w:hAnsi="Arial" w:cs="Arial"/>
          <w:b/>
          <w:sz w:val="24"/>
        </w:rPr>
        <w:t>fiveQIValue</w:t>
      </w:r>
      <w:proofErr w:type="spellEnd"/>
      <w:r>
        <w:rPr>
          <w:rFonts w:ascii="Arial" w:hAnsi="Arial" w:cs="Arial"/>
          <w:b/>
          <w:sz w:val="24"/>
        </w:rPr>
        <w:t xml:space="preserve"> attribute in Stage 3</w:t>
      </w:r>
    </w:p>
    <w:p w14:paraId="772FB56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CR-0244  rev 1 Cat: F (Rel-18)</w:t>
      </w:r>
      <w:r>
        <w:rPr>
          <w:i/>
        </w:rPr>
        <w:br/>
      </w:r>
      <w:r>
        <w:rPr>
          <w:i/>
        </w:rPr>
        <w:br/>
      </w:r>
      <w:r>
        <w:rPr>
          <w:i/>
        </w:rPr>
        <w:tab/>
      </w:r>
      <w:r>
        <w:rPr>
          <w:i/>
        </w:rPr>
        <w:tab/>
      </w:r>
      <w:r>
        <w:rPr>
          <w:i/>
        </w:rPr>
        <w:tab/>
      </w:r>
      <w:r>
        <w:rPr>
          <w:i/>
        </w:rPr>
        <w:tab/>
      </w:r>
      <w:r>
        <w:rPr>
          <w:i/>
        </w:rPr>
        <w:tab/>
        <w:t>Source: Nokia, Nokia Shanghai Bell</w:t>
      </w:r>
    </w:p>
    <w:p w14:paraId="5B74D453" w14:textId="77777777" w:rsidR="00170D7E" w:rsidRDefault="00170D7E" w:rsidP="00170D7E">
      <w:pPr>
        <w:rPr>
          <w:color w:val="808080"/>
        </w:rPr>
      </w:pPr>
      <w:r>
        <w:rPr>
          <w:color w:val="808080"/>
        </w:rPr>
        <w:t>(Replaces S5-233936)</w:t>
      </w:r>
    </w:p>
    <w:p w14:paraId="4B2733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1B6E8" w14:textId="7C124A28" w:rsidR="00170D7E" w:rsidRDefault="00170D7E" w:rsidP="00170D7E">
      <w:pPr>
        <w:rPr>
          <w:rFonts w:ascii="Arial" w:hAnsi="Arial" w:cs="Arial"/>
          <w:b/>
          <w:sz w:val="24"/>
        </w:rPr>
      </w:pPr>
      <w:r>
        <w:rPr>
          <w:rFonts w:ascii="Arial" w:hAnsi="Arial" w:cs="Arial"/>
          <w:b/>
          <w:color w:val="0000FF"/>
          <w:sz w:val="24"/>
        </w:rPr>
        <w:t>S5-233933</w:t>
      </w:r>
      <w:r>
        <w:rPr>
          <w:rFonts w:ascii="Arial" w:hAnsi="Arial" w:cs="Arial"/>
          <w:b/>
          <w:color w:val="0000FF"/>
          <w:sz w:val="24"/>
        </w:rPr>
        <w:tab/>
      </w:r>
      <w:r>
        <w:rPr>
          <w:rFonts w:ascii="Arial" w:hAnsi="Arial" w:cs="Arial"/>
          <w:b/>
          <w:sz w:val="24"/>
        </w:rPr>
        <w:t xml:space="preserve">Rel-18 CR TS 28.622 Adding the missing definition of the attribute </w:t>
      </w:r>
      <w:proofErr w:type="spellStart"/>
      <w:r>
        <w:rPr>
          <w:rFonts w:ascii="Arial" w:hAnsi="Arial" w:cs="Arial"/>
          <w:b/>
          <w:sz w:val="24"/>
        </w:rPr>
        <w:t>excessPacketDelayThreshold</w:t>
      </w:r>
      <w:proofErr w:type="spellEnd"/>
    </w:p>
    <w:p w14:paraId="65623E6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CR-0249  Cat: F (Rel-18)</w:t>
      </w:r>
      <w:r>
        <w:rPr>
          <w:i/>
        </w:rPr>
        <w:br/>
      </w:r>
      <w:r>
        <w:rPr>
          <w:i/>
        </w:rPr>
        <w:br/>
      </w:r>
      <w:r>
        <w:rPr>
          <w:i/>
        </w:rPr>
        <w:tab/>
      </w:r>
      <w:r>
        <w:rPr>
          <w:i/>
        </w:rPr>
        <w:tab/>
      </w:r>
      <w:r>
        <w:rPr>
          <w:i/>
        </w:rPr>
        <w:tab/>
      </w:r>
      <w:r>
        <w:rPr>
          <w:i/>
        </w:rPr>
        <w:tab/>
      </w:r>
      <w:r>
        <w:rPr>
          <w:i/>
        </w:rPr>
        <w:tab/>
        <w:t>Source: Nokia, Nokia Shanghai Bell</w:t>
      </w:r>
    </w:p>
    <w:p w14:paraId="7C9A0FBC" w14:textId="77777777" w:rsidR="00170D7E" w:rsidRDefault="00170D7E" w:rsidP="00170D7E">
      <w:pPr>
        <w:rPr>
          <w:rFonts w:ascii="Arial" w:hAnsi="Arial" w:cs="Arial"/>
          <w:b/>
        </w:rPr>
      </w:pPr>
      <w:r>
        <w:rPr>
          <w:rFonts w:ascii="Arial" w:hAnsi="Arial" w:cs="Arial"/>
          <w:b/>
        </w:rPr>
        <w:t xml:space="preserve">Discussion: </w:t>
      </w:r>
    </w:p>
    <w:p w14:paraId="575E11FD" w14:textId="77777777" w:rsidR="00170D7E" w:rsidRDefault="00170D7E" w:rsidP="00170D7E">
      <w:r>
        <w:t>Nokia: REL-17 change was made and REL-18 change was forgotten and it is provided here</w:t>
      </w:r>
    </w:p>
    <w:p w14:paraId="42590BE0" w14:textId="77777777" w:rsidR="00170D7E" w:rsidRDefault="00170D7E" w:rsidP="00170D7E">
      <w:r>
        <w:t>SA5 chair: stage 2 update that does not affect stage 3, so no Forge link needed</w:t>
      </w:r>
    </w:p>
    <w:p w14:paraId="4E14D5C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4377A" w14:textId="77777777" w:rsidR="00170D7E" w:rsidRDefault="00170D7E" w:rsidP="00170D7E">
      <w:pPr>
        <w:pStyle w:val="Heading4"/>
      </w:pPr>
      <w:bookmarkStart w:id="31" w:name="_Toc139968022"/>
      <w:r>
        <w:t>6.3.14</w:t>
      </w:r>
      <w:r>
        <w:tab/>
        <w:t xml:space="preserve"> Other</w:t>
      </w:r>
      <w:bookmarkEnd w:id="31"/>
    </w:p>
    <w:p w14:paraId="64B3DC03" w14:textId="0A4D749B" w:rsidR="00170D7E" w:rsidRDefault="00170D7E" w:rsidP="00170D7E">
      <w:pPr>
        <w:rPr>
          <w:rFonts w:ascii="Arial" w:hAnsi="Arial" w:cs="Arial"/>
          <w:b/>
          <w:sz w:val="24"/>
        </w:rPr>
      </w:pPr>
      <w:r>
        <w:rPr>
          <w:rFonts w:ascii="Arial" w:hAnsi="Arial" w:cs="Arial"/>
          <w:b/>
          <w:color w:val="0000FF"/>
          <w:sz w:val="24"/>
        </w:rPr>
        <w:t>S5-233981</w:t>
      </w:r>
      <w:r>
        <w:rPr>
          <w:rFonts w:ascii="Arial" w:hAnsi="Arial" w:cs="Arial"/>
          <w:b/>
          <w:color w:val="0000FF"/>
          <w:sz w:val="24"/>
        </w:rPr>
        <w:tab/>
      </w:r>
      <w:r>
        <w:rPr>
          <w:rFonts w:ascii="Arial" w:hAnsi="Arial" w:cs="Arial"/>
          <w:b/>
          <w:sz w:val="24"/>
        </w:rPr>
        <w:t>TS28.532 Rel16 Add missing definition of the JSON Patch document</w:t>
      </w:r>
    </w:p>
    <w:p w14:paraId="330A629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CR-0252  Cat: F (Rel-16)</w:t>
      </w:r>
      <w:r>
        <w:rPr>
          <w:i/>
        </w:rPr>
        <w:br/>
      </w:r>
      <w:r>
        <w:rPr>
          <w:i/>
        </w:rPr>
        <w:br/>
      </w:r>
      <w:r>
        <w:rPr>
          <w:i/>
        </w:rPr>
        <w:tab/>
      </w:r>
      <w:r>
        <w:rPr>
          <w:i/>
        </w:rPr>
        <w:tab/>
      </w:r>
      <w:r>
        <w:rPr>
          <w:i/>
        </w:rPr>
        <w:tab/>
      </w:r>
      <w:r>
        <w:rPr>
          <w:i/>
        </w:rPr>
        <w:tab/>
      </w:r>
      <w:r>
        <w:rPr>
          <w:i/>
        </w:rPr>
        <w:tab/>
        <w:t>Source: Nokia, Nokia Shanghai Bell</w:t>
      </w:r>
    </w:p>
    <w:p w14:paraId="7515D00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7F1588" w14:textId="28F6F4AA" w:rsidR="00170D7E" w:rsidRDefault="00170D7E" w:rsidP="00170D7E">
      <w:pPr>
        <w:rPr>
          <w:rFonts w:ascii="Arial" w:hAnsi="Arial" w:cs="Arial"/>
          <w:b/>
          <w:sz w:val="24"/>
        </w:rPr>
      </w:pPr>
      <w:r>
        <w:rPr>
          <w:rFonts w:ascii="Arial" w:hAnsi="Arial" w:cs="Arial"/>
          <w:b/>
          <w:color w:val="0000FF"/>
          <w:sz w:val="24"/>
        </w:rPr>
        <w:t>S5-233982</w:t>
      </w:r>
      <w:r>
        <w:rPr>
          <w:rFonts w:ascii="Arial" w:hAnsi="Arial" w:cs="Arial"/>
          <w:b/>
          <w:color w:val="0000FF"/>
          <w:sz w:val="24"/>
        </w:rPr>
        <w:tab/>
      </w:r>
      <w:r>
        <w:rPr>
          <w:rFonts w:ascii="Arial" w:hAnsi="Arial" w:cs="Arial"/>
          <w:b/>
          <w:sz w:val="24"/>
        </w:rPr>
        <w:t>TS28.532 Rel17 Add missing definition of the JSON Patch document</w:t>
      </w:r>
    </w:p>
    <w:p w14:paraId="38D593D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CR-0253  Cat: A (Rel-17)</w:t>
      </w:r>
      <w:r>
        <w:rPr>
          <w:i/>
        </w:rPr>
        <w:br/>
      </w:r>
      <w:r>
        <w:rPr>
          <w:i/>
        </w:rPr>
        <w:br/>
      </w:r>
      <w:r>
        <w:rPr>
          <w:i/>
        </w:rPr>
        <w:tab/>
      </w:r>
      <w:r>
        <w:rPr>
          <w:i/>
        </w:rPr>
        <w:tab/>
      </w:r>
      <w:r>
        <w:rPr>
          <w:i/>
        </w:rPr>
        <w:tab/>
      </w:r>
      <w:r>
        <w:rPr>
          <w:i/>
        </w:rPr>
        <w:tab/>
      </w:r>
      <w:r>
        <w:rPr>
          <w:i/>
        </w:rPr>
        <w:tab/>
        <w:t>Source: Nokia, Nokia Shanghai Bell</w:t>
      </w:r>
    </w:p>
    <w:p w14:paraId="3C6682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14DA87" w14:textId="47FE4AAD" w:rsidR="00170D7E" w:rsidRDefault="00170D7E" w:rsidP="00170D7E">
      <w:pPr>
        <w:rPr>
          <w:rFonts w:ascii="Arial" w:hAnsi="Arial" w:cs="Arial"/>
          <w:b/>
          <w:sz w:val="24"/>
        </w:rPr>
      </w:pPr>
      <w:r>
        <w:rPr>
          <w:rFonts w:ascii="Arial" w:hAnsi="Arial" w:cs="Arial"/>
          <w:b/>
          <w:color w:val="0000FF"/>
          <w:sz w:val="24"/>
        </w:rPr>
        <w:t>S5-233983</w:t>
      </w:r>
      <w:r>
        <w:rPr>
          <w:rFonts w:ascii="Arial" w:hAnsi="Arial" w:cs="Arial"/>
          <w:b/>
          <w:color w:val="0000FF"/>
          <w:sz w:val="24"/>
        </w:rPr>
        <w:tab/>
      </w:r>
      <w:r>
        <w:rPr>
          <w:rFonts w:ascii="Arial" w:hAnsi="Arial" w:cs="Arial"/>
          <w:b/>
          <w:sz w:val="24"/>
        </w:rPr>
        <w:t xml:space="preserve">TS28.532 Rel16 correction the Information Type for </w:t>
      </w:r>
      <w:proofErr w:type="spellStart"/>
      <w:r>
        <w:rPr>
          <w:rFonts w:ascii="Arial" w:hAnsi="Arial" w:cs="Arial"/>
          <w:b/>
          <w:sz w:val="24"/>
        </w:rPr>
        <w:t>objectClass</w:t>
      </w:r>
      <w:proofErr w:type="spellEnd"/>
      <w:r>
        <w:rPr>
          <w:rFonts w:ascii="Arial" w:hAnsi="Arial" w:cs="Arial"/>
          <w:b/>
          <w:sz w:val="24"/>
        </w:rPr>
        <w:t xml:space="preserve"> </w:t>
      </w:r>
      <w:proofErr w:type="spellStart"/>
      <w:r>
        <w:rPr>
          <w:rFonts w:ascii="Arial" w:hAnsi="Arial" w:cs="Arial"/>
          <w:b/>
          <w:sz w:val="24"/>
        </w:rPr>
        <w:t>objectInstance</w:t>
      </w:r>
      <w:proofErr w:type="spellEnd"/>
      <w:r>
        <w:rPr>
          <w:rFonts w:ascii="Arial" w:hAnsi="Arial" w:cs="Arial"/>
          <w:b/>
          <w:sz w:val="24"/>
        </w:rPr>
        <w:t xml:space="preserve"> and </w:t>
      </w:r>
      <w:proofErr w:type="spellStart"/>
      <w:r>
        <w:rPr>
          <w:rFonts w:ascii="Arial" w:hAnsi="Arial" w:cs="Arial"/>
          <w:b/>
          <w:sz w:val="24"/>
        </w:rPr>
        <w:t>systemDN</w:t>
      </w:r>
      <w:proofErr w:type="spellEnd"/>
    </w:p>
    <w:p w14:paraId="0D69E9A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CR-0254  Cat: F (Rel-16)</w:t>
      </w:r>
      <w:r>
        <w:rPr>
          <w:i/>
        </w:rPr>
        <w:br/>
      </w:r>
      <w:r>
        <w:rPr>
          <w:i/>
        </w:rPr>
        <w:br/>
      </w:r>
      <w:r>
        <w:rPr>
          <w:i/>
        </w:rPr>
        <w:tab/>
      </w:r>
      <w:r>
        <w:rPr>
          <w:i/>
        </w:rPr>
        <w:tab/>
      </w:r>
      <w:r>
        <w:rPr>
          <w:i/>
        </w:rPr>
        <w:tab/>
      </w:r>
      <w:r>
        <w:rPr>
          <w:i/>
        </w:rPr>
        <w:tab/>
      </w:r>
      <w:r>
        <w:rPr>
          <w:i/>
        </w:rPr>
        <w:tab/>
        <w:t>Source: Nokia, Nokia Shanghai Bell</w:t>
      </w:r>
    </w:p>
    <w:p w14:paraId="28B40DDD" w14:textId="77777777" w:rsidR="00170D7E" w:rsidRDefault="00170D7E" w:rsidP="00170D7E">
      <w:pPr>
        <w:rPr>
          <w:rFonts w:ascii="Arial" w:hAnsi="Arial" w:cs="Arial"/>
          <w:b/>
        </w:rPr>
      </w:pPr>
      <w:r>
        <w:rPr>
          <w:rFonts w:ascii="Arial" w:hAnsi="Arial" w:cs="Arial"/>
          <w:b/>
        </w:rPr>
        <w:t xml:space="preserve">Discussion: </w:t>
      </w:r>
    </w:p>
    <w:p w14:paraId="61A34048" w14:textId="77777777" w:rsidR="00170D7E" w:rsidRDefault="00170D7E" w:rsidP="00170D7E">
      <w:r>
        <w:t>Nokia: we can not modify closed releases</w:t>
      </w:r>
    </w:p>
    <w:p w14:paraId="2512C01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S5-234808</w:t>
      </w:r>
      <w:r>
        <w:rPr>
          <w:color w:val="993300"/>
          <w:u w:val="single"/>
        </w:rPr>
        <w:t>.</w:t>
      </w:r>
    </w:p>
    <w:p w14:paraId="0183A060" w14:textId="0CE7A0EE" w:rsidR="00170D7E" w:rsidRDefault="00170D7E" w:rsidP="00170D7E">
      <w:pPr>
        <w:rPr>
          <w:rFonts w:ascii="Arial" w:hAnsi="Arial" w:cs="Arial"/>
          <w:b/>
          <w:sz w:val="24"/>
        </w:rPr>
      </w:pPr>
      <w:r>
        <w:rPr>
          <w:rFonts w:ascii="Arial" w:hAnsi="Arial" w:cs="Arial"/>
          <w:b/>
          <w:color w:val="0000FF"/>
          <w:sz w:val="24"/>
        </w:rPr>
        <w:t>S5-234808</w:t>
      </w:r>
      <w:r>
        <w:rPr>
          <w:rFonts w:ascii="Arial" w:hAnsi="Arial" w:cs="Arial"/>
          <w:b/>
          <w:color w:val="0000FF"/>
          <w:sz w:val="24"/>
        </w:rPr>
        <w:tab/>
      </w:r>
      <w:r>
        <w:rPr>
          <w:rFonts w:ascii="Arial" w:hAnsi="Arial" w:cs="Arial"/>
          <w:b/>
          <w:sz w:val="24"/>
        </w:rPr>
        <w:t xml:space="preserve">TS28.532 Rel16 correction the Information Type for </w:t>
      </w:r>
      <w:proofErr w:type="spellStart"/>
      <w:r>
        <w:rPr>
          <w:rFonts w:ascii="Arial" w:hAnsi="Arial" w:cs="Arial"/>
          <w:b/>
          <w:sz w:val="24"/>
        </w:rPr>
        <w:t>objectClass</w:t>
      </w:r>
      <w:proofErr w:type="spellEnd"/>
      <w:r>
        <w:rPr>
          <w:rFonts w:ascii="Arial" w:hAnsi="Arial" w:cs="Arial"/>
          <w:b/>
          <w:sz w:val="24"/>
        </w:rPr>
        <w:t xml:space="preserve"> </w:t>
      </w:r>
      <w:proofErr w:type="spellStart"/>
      <w:r>
        <w:rPr>
          <w:rFonts w:ascii="Arial" w:hAnsi="Arial" w:cs="Arial"/>
          <w:b/>
          <w:sz w:val="24"/>
        </w:rPr>
        <w:t>objectInstance</w:t>
      </w:r>
      <w:proofErr w:type="spellEnd"/>
      <w:r>
        <w:rPr>
          <w:rFonts w:ascii="Arial" w:hAnsi="Arial" w:cs="Arial"/>
          <w:b/>
          <w:sz w:val="24"/>
        </w:rPr>
        <w:t xml:space="preserve"> and </w:t>
      </w:r>
      <w:proofErr w:type="spellStart"/>
      <w:r>
        <w:rPr>
          <w:rFonts w:ascii="Arial" w:hAnsi="Arial" w:cs="Arial"/>
          <w:b/>
          <w:sz w:val="24"/>
        </w:rPr>
        <w:t>systemDN</w:t>
      </w:r>
      <w:proofErr w:type="spellEnd"/>
    </w:p>
    <w:p w14:paraId="34E6449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CR-0254  rev 1 Cat: F (Rel-16)</w:t>
      </w:r>
      <w:r>
        <w:rPr>
          <w:i/>
        </w:rPr>
        <w:br/>
      </w:r>
      <w:r>
        <w:rPr>
          <w:i/>
        </w:rPr>
        <w:br/>
      </w:r>
      <w:r>
        <w:rPr>
          <w:i/>
        </w:rPr>
        <w:tab/>
      </w:r>
      <w:r>
        <w:rPr>
          <w:i/>
        </w:rPr>
        <w:tab/>
      </w:r>
      <w:r>
        <w:rPr>
          <w:i/>
        </w:rPr>
        <w:tab/>
      </w:r>
      <w:r>
        <w:rPr>
          <w:i/>
        </w:rPr>
        <w:tab/>
      </w:r>
      <w:r>
        <w:rPr>
          <w:i/>
        </w:rPr>
        <w:tab/>
        <w:t>Source: Nokia, Nokia Shanghai Bell</w:t>
      </w:r>
    </w:p>
    <w:p w14:paraId="203AA2DB" w14:textId="77777777" w:rsidR="00170D7E" w:rsidRDefault="00170D7E" w:rsidP="00170D7E">
      <w:pPr>
        <w:rPr>
          <w:color w:val="808080"/>
        </w:rPr>
      </w:pPr>
      <w:r>
        <w:rPr>
          <w:color w:val="808080"/>
        </w:rPr>
        <w:t>(Replaces S5-233983)</w:t>
      </w:r>
    </w:p>
    <w:p w14:paraId="772AC80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1573F9" w14:textId="573F8E57" w:rsidR="00170D7E" w:rsidRDefault="00170D7E" w:rsidP="00170D7E">
      <w:pPr>
        <w:rPr>
          <w:rFonts w:ascii="Arial" w:hAnsi="Arial" w:cs="Arial"/>
          <w:b/>
          <w:sz w:val="24"/>
        </w:rPr>
      </w:pPr>
      <w:r>
        <w:rPr>
          <w:rFonts w:ascii="Arial" w:hAnsi="Arial" w:cs="Arial"/>
          <w:b/>
          <w:color w:val="0000FF"/>
          <w:sz w:val="24"/>
        </w:rPr>
        <w:t>S5-233984</w:t>
      </w:r>
      <w:r>
        <w:rPr>
          <w:rFonts w:ascii="Arial" w:hAnsi="Arial" w:cs="Arial"/>
          <w:b/>
          <w:color w:val="0000FF"/>
          <w:sz w:val="24"/>
        </w:rPr>
        <w:tab/>
      </w:r>
      <w:r>
        <w:rPr>
          <w:rFonts w:ascii="Arial" w:hAnsi="Arial" w:cs="Arial"/>
          <w:b/>
          <w:sz w:val="24"/>
        </w:rPr>
        <w:t xml:space="preserve">TS28.532 Rel17 correction the Information Type for </w:t>
      </w:r>
      <w:proofErr w:type="spellStart"/>
      <w:r>
        <w:rPr>
          <w:rFonts w:ascii="Arial" w:hAnsi="Arial" w:cs="Arial"/>
          <w:b/>
          <w:sz w:val="24"/>
        </w:rPr>
        <w:t>objectClass</w:t>
      </w:r>
      <w:proofErr w:type="spellEnd"/>
      <w:r>
        <w:rPr>
          <w:rFonts w:ascii="Arial" w:hAnsi="Arial" w:cs="Arial"/>
          <w:b/>
          <w:sz w:val="24"/>
        </w:rPr>
        <w:t xml:space="preserve"> </w:t>
      </w:r>
      <w:proofErr w:type="spellStart"/>
      <w:r>
        <w:rPr>
          <w:rFonts w:ascii="Arial" w:hAnsi="Arial" w:cs="Arial"/>
          <w:b/>
          <w:sz w:val="24"/>
        </w:rPr>
        <w:t>objectInstance</w:t>
      </w:r>
      <w:proofErr w:type="spellEnd"/>
      <w:r>
        <w:rPr>
          <w:rFonts w:ascii="Arial" w:hAnsi="Arial" w:cs="Arial"/>
          <w:b/>
          <w:sz w:val="24"/>
        </w:rPr>
        <w:t xml:space="preserve"> and </w:t>
      </w:r>
      <w:proofErr w:type="spellStart"/>
      <w:r>
        <w:rPr>
          <w:rFonts w:ascii="Arial" w:hAnsi="Arial" w:cs="Arial"/>
          <w:b/>
          <w:sz w:val="24"/>
        </w:rPr>
        <w:t>systemDN</w:t>
      </w:r>
      <w:proofErr w:type="spellEnd"/>
    </w:p>
    <w:p w14:paraId="2D52D5F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CR-0255  Cat: A (Rel-17)</w:t>
      </w:r>
      <w:r>
        <w:rPr>
          <w:i/>
        </w:rPr>
        <w:br/>
      </w:r>
      <w:r>
        <w:rPr>
          <w:i/>
        </w:rPr>
        <w:br/>
      </w:r>
      <w:r>
        <w:rPr>
          <w:i/>
        </w:rPr>
        <w:tab/>
      </w:r>
      <w:r>
        <w:rPr>
          <w:i/>
        </w:rPr>
        <w:tab/>
      </w:r>
      <w:r>
        <w:rPr>
          <w:i/>
        </w:rPr>
        <w:tab/>
      </w:r>
      <w:r>
        <w:rPr>
          <w:i/>
        </w:rPr>
        <w:tab/>
      </w:r>
      <w:r>
        <w:rPr>
          <w:i/>
        </w:rPr>
        <w:tab/>
        <w:t>Source: Nokia, Nokia Shanghai Bell</w:t>
      </w:r>
    </w:p>
    <w:p w14:paraId="7E39B82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S5-234809</w:t>
      </w:r>
      <w:r>
        <w:rPr>
          <w:color w:val="993300"/>
          <w:u w:val="single"/>
        </w:rPr>
        <w:t>.</w:t>
      </w:r>
    </w:p>
    <w:p w14:paraId="3C4495EB" w14:textId="1A0F6CE6" w:rsidR="00170D7E" w:rsidRDefault="00170D7E" w:rsidP="00170D7E">
      <w:pPr>
        <w:rPr>
          <w:rFonts w:ascii="Arial" w:hAnsi="Arial" w:cs="Arial"/>
          <w:b/>
          <w:sz w:val="24"/>
        </w:rPr>
      </w:pPr>
      <w:r>
        <w:rPr>
          <w:rFonts w:ascii="Arial" w:hAnsi="Arial" w:cs="Arial"/>
          <w:b/>
          <w:color w:val="0000FF"/>
          <w:sz w:val="24"/>
        </w:rPr>
        <w:t>S5-234809</w:t>
      </w:r>
      <w:r>
        <w:rPr>
          <w:rFonts w:ascii="Arial" w:hAnsi="Arial" w:cs="Arial"/>
          <w:b/>
          <w:color w:val="0000FF"/>
          <w:sz w:val="24"/>
        </w:rPr>
        <w:tab/>
      </w:r>
      <w:r>
        <w:rPr>
          <w:rFonts w:ascii="Arial" w:hAnsi="Arial" w:cs="Arial"/>
          <w:b/>
          <w:sz w:val="24"/>
        </w:rPr>
        <w:t xml:space="preserve">TS28.532 Rel17 correction the Information Type for </w:t>
      </w:r>
      <w:proofErr w:type="spellStart"/>
      <w:r>
        <w:rPr>
          <w:rFonts w:ascii="Arial" w:hAnsi="Arial" w:cs="Arial"/>
          <w:b/>
          <w:sz w:val="24"/>
        </w:rPr>
        <w:t>objectClass</w:t>
      </w:r>
      <w:proofErr w:type="spellEnd"/>
      <w:r>
        <w:rPr>
          <w:rFonts w:ascii="Arial" w:hAnsi="Arial" w:cs="Arial"/>
          <w:b/>
          <w:sz w:val="24"/>
        </w:rPr>
        <w:t xml:space="preserve"> </w:t>
      </w:r>
      <w:proofErr w:type="spellStart"/>
      <w:r>
        <w:rPr>
          <w:rFonts w:ascii="Arial" w:hAnsi="Arial" w:cs="Arial"/>
          <w:b/>
          <w:sz w:val="24"/>
        </w:rPr>
        <w:t>objectInstance</w:t>
      </w:r>
      <w:proofErr w:type="spellEnd"/>
      <w:r>
        <w:rPr>
          <w:rFonts w:ascii="Arial" w:hAnsi="Arial" w:cs="Arial"/>
          <w:b/>
          <w:sz w:val="24"/>
        </w:rPr>
        <w:t xml:space="preserve"> and </w:t>
      </w:r>
      <w:proofErr w:type="spellStart"/>
      <w:r>
        <w:rPr>
          <w:rFonts w:ascii="Arial" w:hAnsi="Arial" w:cs="Arial"/>
          <w:b/>
          <w:sz w:val="24"/>
        </w:rPr>
        <w:t>systemDN</w:t>
      </w:r>
      <w:proofErr w:type="spellEnd"/>
    </w:p>
    <w:p w14:paraId="49825FF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CR-0255  rev 1 Cat: A (Rel-17)</w:t>
      </w:r>
      <w:r>
        <w:rPr>
          <w:i/>
        </w:rPr>
        <w:br/>
      </w:r>
      <w:r>
        <w:rPr>
          <w:i/>
        </w:rPr>
        <w:br/>
      </w:r>
      <w:r>
        <w:rPr>
          <w:i/>
        </w:rPr>
        <w:tab/>
      </w:r>
      <w:r>
        <w:rPr>
          <w:i/>
        </w:rPr>
        <w:tab/>
      </w:r>
      <w:r>
        <w:rPr>
          <w:i/>
        </w:rPr>
        <w:tab/>
      </w:r>
      <w:r>
        <w:rPr>
          <w:i/>
        </w:rPr>
        <w:tab/>
      </w:r>
      <w:r>
        <w:rPr>
          <w:i/>
        </w:rPr>
        <w:tab/>
        <w:t>Source: Nokia, Nokia Shanghai Bell</w:t>
      </w:r>
    </w:p>
    <w:p w14:paraId="235269CC" w14:textId="77777777" w:rsidR="00170D7E" w:rsidRDefault="00170D7E" w:rsidP="00170D7E">
      <w:pPr>
        <w:rPr>
          <w:color w:val="808080"/>
        </w:rPr>
      </w:pPr>
      <w:r>
        <w:rPr>
          <w:color w:val="808080"/>
        </w:rPr>
        <w:t>(Replaces S5-233984)</w:t>
      </w:r>
    </w:p>
    <w:p w14:paraId="06A9493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D16EF9" w14:textId="3BE2EBEC" w:rsidR="00170D7E" w:rsidRDefault="00170D7E" w:rsidP="00170D7E">
      <w:pPr>
        <w:rPr>
          <w:rFonts w:ascii="Arial" w:hAnsi="Arial" w:cs="Arial"/>
          <w:b/>
          <w:sz w:val="24"/>
        </w:rPr>
      </w:pPr>
      <w:r>
        <w:rPr>
          <w:rFonts w:ascii="Arial" w:hAnsi="Arial" w:cs="Arial"/>
          <w:b/>
          <w:color w:val="0000FF"/>
          <w:sz w:val="24"/>
        </w:rPr>
        <w:t>S5-234002</w:t>
      </w:r>
      <w:r>
        <w:rPr>
          <w:rFonts w:ascii="Arial" w:hAnsi="Arial" w:cs="Arial"/>
          <w:b/>
          <w:color w:val="0000FF"/>
          <w:sz w:val="24"/>
        </w:rPr>
        <w:tab/>
      </w:r>
      <w:r>
        <w:rPr>
          <w:rFonts w:ascii="Arial" w:hAnsi="Arial" w:cs="Arial"/>
          <w:b/>
          <w:sz w:val="24"/>
        </w:rPr>
        <w:t>Add missing supporting management capabilities for several control NRM Fragments</w:t>
      </w:r>
    </w:p>
    <w:p w14:paraId="7738550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v17.5.0</w:t>
      </w:r>
      <w:r>
        <w:rPr>
          <w:i/>
        </w:rPr>
        <w:tab/>
        <w:t xml:space="preserve">  CR-0221  rev 1 Cat: F (Rel-17)</w:t>
      </w:r>
      <w:r>
        <w:rPr>
          <w:i/>
        </w:rPr>
        <w:br/>
      </w:r>
      <w:r>
        <w:rPr>
          <w:i/>
        </w:rPr>
        <w:br/>
      </w:r>
      <w:r>
        <w:rPr>
          <w:i/>
        </w:rPr>
        <w:tab/>
      </w:r>
      <w:r>
        <w:rPr>
          <w:i/>
        </w:rPr>
        <w:tab/>
      </w:r>
      <w:r>
        <w:rPr>
          <w:i/>
        </w:rPr>
        <w:tab/>
      </w:r>
      <w:r>
        <w:rPr>
          <w:i/>
        </w:rPr>
        <w:tab/>
      </w:r>
      <w:r>
        <w:rPr>
          <w:i/>
        </w:rPr>
        <w:tab/>
        <w:t>Source: Huawei</w:t>
      </w:r>
    </w:p>
    <w:p w14:paraId="2A95E797" w14:textId="77777777" w:rsidR="00170D7E" w:rsidRDefault="00170D7E" w:rsidP="00170D7E">
      <w:pPr>
        <w:rPr>
          <w:color w:val="808080"/>
        </w:rPr>
      </w:pPr>
      <w:r>
        <w:rPr>
          <w:color w:val="808080"/>
        </w:rPr>
        <w:t>(Replaces S5-232179)</w:t>
      </w:r>
    </w:p>
    <w:p w14:paraId="2B733CBB" w14:textId="77777777" w:rsidR="00170D7E" w:rsidRDefault="00170D7E" w:rsidP="00170D7E">
      <w:pPr>
        <w:rPr>
          <w:rFonts w:ascii="Arial" w:hAnsi="Arial" w:cs="Arial"/>
          <w:b/>
        </w:rPr>
      </w:pPr>
      <w:r>
        <w:rPr>
          <w:rFonts w:ascii="Arial" w:hAnsi="Arial" w:cs="Arial"/>
          <w:b/>
        </w:rPr>
        <w:t xml:space="preserve">Discussion: </w:t>
      </w:r>
    </w:p>
    <w:p w14:paraId="7D2050E7" w14:textId="77777777" w:rsidR="00170D7E" w:rsidRDefault="00170D7E" w:rsidP="00170D7E">
      <w:r>
        <w:t>Nokia: objects</w:t>
      </w:r>
    </w:p>
    <w:p w14:paraId="40AAFDE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8181AC" w14:textId="370F9EBA" w:rsidR="00170D7E" w:rsidRDefault="00170D7E" w:rsidP="00170D7E">
      <w:pPr>
        <w:rPr>
          <w:rFonts w:ascii="Arial" w:hAnsi="Arial" w:cs="Arial"/>
          <w:b/>
          <w:sz w:val="24"/>
        </w:rPr>
      </w:pPr>
      <w:r>
        <w:rPr>
          <w:rFonts w:ascii="Arial" w:hAnsi="Arial" w:cs="Arial"/>
          <w:b/>
          <w:color w:val="0000FF"/>
          <w:sz w:val="24"/>
        </w:rPr>
        <w:t>S5-234003</w:t>
      </w:r>
      <w:r>
        <w:rPr>
          <w:rFonts w:ascii="Arial" w:hAnsi="Arial" w:cs="Arial"/>
          <w:b/>
          <w:color w:val="0000FF"/>
          <w:sz w:val="24"/>
        </w:rPr>
        <w:tab/>
      </w:r>
      <w:r>
        <w:rPr>
          <w:rFonts w:ascii="Arial" w:hAnsi="Arial" w:cs="Arial"/>
          <w:b/>
          <w:sz w:val="24"/>
        </w:rPr>
        <w:t>Add missing supporting management capabilities for several control NRM Fragments</w:t>
      </w:r>
    </w:p>
    <w:p w14:paraId="386ABB4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v18.2.0</w:t>
      </w:r>
      <w:r>
        <w:rPr>
          <w:i/>
        </w:rPr>
        <w:tab/>
        <w:t xml:space="preserve">  CR-0222  rev 1 Cat: A (Rel-18)</w:t>
      </w:r>
      <w:r>
        <w:rPr>
          <w:i/>
        </w:rPr>
        <w:br/>
      </w:r>
      <w:r>
        <w:rPr>
          <w:i/>
        </w:rPr>
        <w:br/>
      </w:r>
      <w:r>
        <w:rPr>
          <w:i/>
        </w:rPr>
        <w:tab/>
      </w:r>
      <w:r>
        <w:rPr>
          <w:i/>
        </w:rPr>
        <w:tab/>
      </w:r>
      <w:r>
        <w:rPr>
          <w:i/>
        </w:rPr>
        <w:tab/>
      </w:r>
      <w:r>
        <w:rPr>
          <w:i/>
        </w:rPr>
        <w:tab/>
      </w:r>
      <w:r>
        <w:rPr>
          <w:i/>
        </w:rPr>
        <w:tab/>
        <w:t>Source: Huawei</w:t>
      </w:r>
    </w:p>
    <w:p w14:paraId="00EB3535" w14:textId="77777777" w:rsidR="00170D7E" w:rsidRDefault="00170D7E" w:rsidP="00170D7E">
      <w:pPr>
        <w:rPr>
          <w:color w:val="808080"/>
        </w:rPr>
      </w:pPr>
      <w:r>
        <w:rPr>
          <w:color w:val="808080"/>
        </w:rPr>
        <w:t>(Replaces S5-232180)</w:t>
      </w:r>
    </w:p>
    <w:p w14:paraId="61E74A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490DF3" w14:textId="46102B17" w:rsidR="00170D7E" w:rsidRDefault="00170D7E" w:rsidP="00170D7E">
      <w:pPr>
        <w:rPr>
          <w:rFonts w:ascii="Arial" w:hAnsi="Arial" w:cs="Arial"/>
          <w:b/>
          <w:sz w:val="24"/>
        </w:rPr>
      </w:pPr>
      <w:r>
        <w:rPr>
          <w:rFonts w:ascii="Arial" w:hAnsi="Arial" w:cs="Arial"/>
          <w:b/>
          <w:color w:val="0000FF"/>
          <w:sz w:val="24"/>
        </w:rPr>
        <w:t>S5-234039</w:t>
      </w:r>
      <w:r>
        <w:rPr>
          <w:rFonts w:ascii="Arial" w:hAnsi="Arial" w:cs="Arial"/>
          <w:b/>
          <w:color w:val="0000FF"/>
          <w:sz w:val="24"/>
        </w:rPr>
        <w:tab/>
      </w:r>
      <w:r>
        <w:rPr>
          <w:rFonts w:ascii="Arial" w:hAnsi="Arial" w:cs="Arial"/>
          <w:b/>
          <w:sz w:val="24"/>
        </w:rPr>
        <w:t>Correction to template for NRM description related to Notifications</w:t>
      </w:r>
    </w:p>
    <w:p w14:paraId="11C9CFA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v16.6.0</w:t>
      </w:r>
      <w:r>
        <w:rPr>
          <w:i/>
        </w:rPr>
        <w:tab/>
        <w:t xml:space="preserve">  CR-0038  Cat: F (Rel-16)</w:t>
      </w:r>
      <w:r>
        <w:rPr>
          <w:i/>
        </w:rPr>
        <w:br/>
      </w:r>
      <w:r>
        <w:rPr>
          <w:i/>
        </w:rPr>
        <w:br/>
      </w:r>
      <w:r>
        <w:rPr>
          <w:i/>
        </w:rPr>
        <w:tab/>
      </w:r>
      <w:r>
        <w:rPr>
          <w:i/>
        </w:rPr>
        <w:tab/>
      </w:r>
      <w:r>
        <w:rPr>
          <w:i/>
        </w:rPr>
        <w:tab/>
      </w:r>
      <w:r>
        <w:rPr>
          <w:i/>
        </w:rPr>
        <w:tab/>
      </w:r>
      <w:r>
        <w:rPr>
          <w:i/>
        </w:rPr>
        <w:tab/>
        <w:t>Source: Nokia, Nokia Shanghai Bell</w:t>
      </w:r>
    </w:p>
    <w:p w14:paraId="5D9F94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1FCE9" w14:textId="599BE770" w:rsidR="00170D7E" w:rsidRDefault="00170D7E" w:rsidP="00170D7E">
      <w:pPr>
        <w:rPr>
          <w:rFonts w:ascii="Arial" w:hAnsi="Arial" w:cs="Arial"/>
          <w:b/>
          <w:sz w:val="24"/>
        </w:rPr>
      </w:pPr>
      <w:r>
        <w:rPr>
          <w:rFonts w:ascii="Arial" w:hAnsi="Arial" w:cs="Arial"/>
          <w:b/>
          <w:color w:val="0000FF"/>
          <w:sz w:val="24"/>
        </w:rPr>
        <w:t>S5-234040</w:t>
      </w:r>
      <w:r>
        <w:rPr>
          <w:rFonts w:ascii="Arial" w:hAnsi="Arial" w:cs="Arial"/>
          <w:b/>
          <w:color w:val="0000FF"/>
          <w:sz w:val="24"/>
        </w:rPr>
        <w:tab/>
      </w:r>
      <w:r>
        <w:rPr>
          <w:rFonts w:ascii="Arial" w:hAnsi="Arial" w:cs="Arial"/>
          <w:b/>
          <w:sz w:val="24"/>
        </w:rPr>
        <w:t>Correction to template for NRM description related to Notifications</w:t>
      </w:r>
    </w:p>
    <w:p w14:paraId="1154700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v17.7.0</w:t>
      </w:r>
      <w:r>
        <w:rPr>
          <w:i/>
        </w:rPr>
        <w:tab/>
        <w:t xml:space="preserve">  CR-0039  Cat: A (Rel-17)</w:t>
      </w:r>
      <w:r>
        <w:rPr>
          <w:i/>
        </w:rPr>
        <w:br/>
      </w:r>
      <w:r>
        <w:rPr>
          <w:i/>
        </w:rPr>
        <w:br/>
      </w:r>
      <w:r>
        <w:rPr>
          <w:i/>
        </w:rPr>
        <w:tab/>
      </w:r>
      <w:r>
        <w:rPr>
          <w:i/>
        </w:rPr>
        <w:tab/>
      </w:r>
      <w:r>
        <w:rPr>
          <w:i/>
        </w:rPr>
        <w:tab/>
      </w:r>
      <w:r>
        <w:rPr>
          <w:i/>
        </w:rPr>
        <w:tab/>
      </w:r>
      <w:r>
        <w:rPr>
          <w:i/>
        </w:rPr>
        <w:tab/>
        <w:t>Source: Nokia, Nokia Shanghai Bell</w:t>
      </w:r>
    </w:p>
    <w:p w14:paraId="40C931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A9804" w14:textId="5961CC9C" w:rsidR="00170D7E" w:rsidRDefault="00170D7E" w:rsidP="00170D7E">
      <w:pPr>
        <w:rPr>
          <w:rFonts w:ascii="Arial" w:hAnsi="Arial" w:cs="Arial"/>
          <w:b/>
          <w:sz w:val="24"/>
        </w:rPr>
      </w:pPr>
      <w:r>
        <w:rPr>
          <w:rFonts w:ascii="Arial" w:hAnsi="Arial" w:cs="Arial"/>
          <w:b/>
          <w:color w:val="0000FF"/>
          <w:sz w:val="24"/>
        </w:rPr>
        <w:t>S5-234041</w:t>
      </w:r>
      <w:r>
        <w:rPr>
          <w:rFonts w:ascii="Arial" w:hAnsi="Arial" w:cs="Arial"/>
          <w:b/>
          <w:color w:val="0000FF"/>
          <w:sz w:val="24"/>
        </w:rPr>
        <w:tab/>
      </w:r>
      <w:r>
        <w:rPr>
          <w:rFonts w:ascii="Arial" w:hAnsi="Arial" w:cs="Arial"/>
          <w:b/>
          <w:sz w:val="24"/>
        </w:rPr>
        <w:t>Correction to template for NRM description related to Notifications</w:t>
      </w:r>
    </w:p>
    <w:p w14:paraId="40A014F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v18.1.0</w:t>
      </w:r>
      <w:r>
        <w:rPr>
          <w:i/>
        </w:rPr>
        <w:tab/>
        <w:t xml:space="preserve">  CR-0040  Cat: A (Rel-18)</w:t>
      </w:r>
      <w:r>
        <w:rPr>
          <w:i/>
        </w:rPr>
        <w:br/>
      </w:r>
      <w:r>
        <w:rPr>
          <w:i/>
        </w:rPr>
        <w:br/>
      </w:r>
      <w:r>
        <w:rPr>
          <w:i/>
        </w:rPr>
        <w:tab/>
      </w:r>
      <w:r>
        <w:rPr>
          <w:i/>
        </w:rPr>
        <w:tab/>
      </w:r>
      <w:r>
        <w:rPr>
          <w:i/>
        </w:rPr>
        <w:tab/>
      </w:r>
      <w:r>
        <w:rPr>
          <w:i/>
        </w:rPr>
        <w:tab/>
      </w:r>
      <w:r>
        <w:rPr>
          <w:i/>
        </w:rPr>
        <w:tab/>
        <w:t>Source: Nokia, Nokia Shanghai Bell</w:t>
      </w:r>
    </w:p>
    <w:p w14:paraId="1B2AC27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F354D4" w14:textId="3A40747F" w:rsidR="00170D7E" w:rsidRDefault="00170D7E" w:rsidP="00170D7E">
      <w:pPr>
        <w:rPr>
          <w:rFonts w:ascii="Arial" w:hAnsi="Arial" w:cs="Arial"/>
          <w:b/>
          <w:sz w:val="24"/>
        </w:rPr>
      </w:pPr>
      <w:r>
        <w:rPr>
          <w:rFonts w:ascii="Arial" w:hAnsi="Arial" w:cs="Arial"/>
          <w:b/>
          <w:color w:val="0000FF"/>
          <w:sz w:val="24"/>
        </w:rPr>
        <w:t>S5-234103</w:t>
      </w:r>
      <w:r>
        <w:rPr>
          <w:rFonts w:ascii="Arial" w:hAnsi="Arial" w:cs="Arial"/>
          <w:b/>
          <w:color w:val="0000FF"/>
          <w:sz w:val="24"/>
        </w:rPr>
        <w:tab/>
      </w:r>
      <w:r>
        <w:rPr>
          <w:rFonts w:ascii="Arial" w:hAnsi="Arial" w:cs="Arial"/>
          <w:b/>
          <w:sz w:val="24"/>
        </w:rPr>
        <w:t>Rel-16 CR 28.532 clarification on notification target</w:t>
      </w:r>
    </w:p>
    <w:p w14:paraId="32AC0A1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CR-0259  Cat: F (Rel-16)</w:t>
      </w:r>
      <w:r>
        <w:rPr>
          <w:i/>
        </w:rPr>
        <w:br/>
      </w:r>
      <w:r>
        <w:rPr>
          <w:i/>
        </w:rPr>
        <w:br/>
      </w:r>
      <w:r>
        <w:rPr>
          <w:i/>
        </w:rPr>
        <w:tab/>
      </w:r>
      <w:r>
        <w:rPr>
          <w:i/>
        </w:rPr>
        <w:tab/>
      </w:r>
      <w:r>
        <w:rPr>
          <w:i/>
        </w:rPr>
        <w:tab/>
      </w:r>
      <w:r>
        <w:rPr>
          <w:i/>
        </w:rPr>
        <w:tab/>
      </w:r>
      <w:r>
        <w:rPr>
          <w:i/>
        </w:rPr>
        <w:tab/>
        <w:t>Source: Huawei</w:t>
      </w:r>
    </w:p>
    <w:p w14:paraId="273D986E" w14:textId="77777777" w:rsidR="00170D7E" w:rsidRDefault="00170D7E" w:rsidP="00170D7E">
      <w:pPr>
        <w:rPr>
          <w:rFonts w:ascii="Arial" w:hAnsi="Arial" w:cs="Arial"/>
          <w:b/>
        </w:rPr>
      </w:pPr>
      <w:r>
        <w:rPr>
          <w:rFonts w:ascii="Arial" w:hAnsi="Arial" w:cs="Arial"/>
          <w:b/>
        </w:rPr>
        <w:t xml:space="preserve">Discussion: </w:t>
      </w:r>
    </w:p>
    <w:p w14:paraId="7AE6FE1D" w14:textId="77777777" w:rsidR="00170D7E" w:rsidRDefault="00170D7E" w:rsidP="00170D7E">
      <w:r>
        <w:t>MCC: wrong spec version (v16.4.0) on CR cover</w:t>
      </w:r>
    </w:p>
    <w:p w14:paraId="29C8535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S5-234810</w:t>
      </w:r>
      <w:r>
        <w:rPr>
          <w:color w:val="993300"/>
          <w:u w:val="single"/>
        </w:rPr>
        <w:t>.</w:t>
      </w:r>
    </w:p>
    <w:p w14:paraId="55C1F7D0" w14:textId="0B2C0A92" w:rsidR="00170D7E" w:rsidRDefault="00170D7E" w:rsidP="00170D7E">
      <w:pPr>
        <w:rPr>
          <w:rFonts w:ascii="Arial" w:hAnsi="Arial" w:cs="Arial"/>
          <w:b/>
          <w:sz w:val="24"/>
        </w:rPr>
      </w:pPr>
      <w:r>
        <w:rPr>
          <w:rFonts w:ascii="Arial" w:hAnsi="Arial" w:cs="Arial"/>
          <w:b/>
          <w:color w:val="0000FF"/>
          <w:sz w:val="24"/>
        </w:rPr>
        <w:t>S5-234810</w:t>
      </w:r>
      <w:r>
        <w:rPr>
          <w:rFonts w:ascii="Arial" w:hAnsi="Arial" w:cs="Arial"/>
          <w:b/>
          <w:color w:val="0000FF"/>
          <w:sz w:val="24"/>
        </w:rPr>
        <w:tab/>
      </w:r>
      <w:r>
        <w:rPr>
          <w:rFonts w:ascii="Arial" w:hAnsi="Arial" w:cs="Arial"/>
          <w:b/>
          <w:sz w:val="24"/>
        </w:rPr>
        <w:t>Rel-16 CR 28.532 clarification on notification target</w:t>
      </w:r>
    </w:p>
    <w:p w14:paraId="7BF8923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v16.14.0</w:t>
      </w:r>
      <w:r>
        <w:rPr>
          <w:i/>
        </w:rPr>
        <w:tab/>
        <w:t xml:space="preserve">  CR-0259  rev 1 Cat: F (Rel-16)</w:t>
      </w:r>
      <w:r>
        <w:rPr>
          <w:i/>
        </w:rPr>
        <w:br/>
      </w:r>
      <w:r>
        <w:rPr>
          <w:i/>
        </w:rPr>
        <w:br/>
      </w:r>
      <w:r>
        <w:rPr>
          <w:i/>
        </w:rPr>
        <w:tab/>
      </w:r>
      <w:r>
        <w:rPr>
          <w:i/>
        </w:rPr>
        <w:tab/>
      </w:r>
      <w:r>
        <w:rPr>
          <w:i/>
        </w:rPr>
        <w:tab/>
      </w:r>
      <w:r>
        <w:rPr>
          <w:i/>
        </w:rPr>
        <w:tab/>
      </w:r>
      <w:r>
        <w:rPr>
          <w:i/>
        </w:rPr>
        <w:tab/>
        <w:t>Source: Huawei</w:t>
      </w:r>
    </w:p>
    <w:p w14:paraId="03A91527" w14:textId="77777777" w:rsidR="00170D7E" w:rsidRDefault="00170D7E" w:rsidP="00170D7E">
      <w:pPr>
        <w:rPr>
          <w:color w:val="808080"/>
        </w:rPr>
      </w:pPr>
      <w:r>
        <w:rPr>
          <w:color w:val="808080"/>
        </w:rPr>
        <w:t>(Replaces S5-234103)</w:t>
      </w:r>
    </w:p>
    <w:p w14:paraId="128F930E" w14:textId="77777777" w:rsidR="00170D7E" w:rsidRDefault="00170D7E" w:rsidP="00170D7E">
      <w:pPr>
        <w:rPr>
          <w:rFonts w:ascii="Arial" w:hAnsi="Arial" w:cs="Arial"/>
          <w:b/>
        </w:rPr>
      </w:pPr>
      <w:r>
        <w:rPr>
          <w:rFonts w:ascii="Arial" w:hAnsi="Arial" w:cs="Arial"/>
          <w:b/>
        </w:rPr>
        <w:t xml:space="preserve">Discussion: </w:t>
      </w:r>
    </w:p>
    <w:p w14:paraId="6084D310" w14:textId="77777777" w:rsidR="00170D7E" w:rsidRDefault="00170D7E" w:rsidP="00170D7E">
      <w:r>
        <w:t>conclusion: agreed unseen</w:t>
      </w:r>
    </w:p>
    <w:p w14:paraId="189ECA0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9E45F3" w14:textId="689C4B6C" w:rsidR="00170D7E" w:rsidRDefault="00170D7E" w:rsidP="00170D7E">
      <w:pPr>
        <w:rPr>
          <w:rFonts w:ascii="Arial" w:hAnsi="Arial" w:cs="Arial"/>
          <w:b/>
          <w:sz w:val="24"/>
        </w:rPr>
      </w:pPr>
      <w:r>
        <w:rPr>
          <w:rFonts w:ascii="Arial" w:hAnsi="Arial" w:cs="Arial"/>
          <w:b/>
          <w:color w:val="0000FF"/>
          <w:sz w:val="24"/>
        </w:rPr>
        <w:t>S5-234104</w:t>
      </w:r>
      <w:r>
        <w:rPr>
          <w:rFonts w:ascii="Arial" w:hAnsi="Arial" w:cs="Arial"/>
          <w:b/>
          <w:color w:val="0000FF"/>
          <w:sz w:val="24"/>
        </w:rPr>
        <w:tab/>
      </w:r>
      <w:r>
        <w:rPr>
          <w:rFonts w:ascii="Arial" w:hAnsi="Arial" w:cs="Arial"/>
          <w:b/>
          <w:sz w:val="24"/>
        </w:rPr>
        <w:t>Clarification on notification target</w:t>
      </w:r>
    </w:p>
    <w:p w14:paraId="54FCA15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v17.4.0</w:t>
      </w:r>
      <w:r>
        <w:rPr>
          <w:i/>
        </w:rPr>
        <w:tab/>
        <w:t xml:space="preserve">  CR-0260  Cat: A (Rel-17)</w:t>
      </w:r>
      <w:r>
        <w:rPr>
          <w:i/>
        </w:rPr>
        <w:br/>
      </w:r>
      <w:r>
        <w:rPr>
          <w:i/>
        </w:rPr>
        <w:br/>
      </w:r>
      <w:r>
        <w:rPr>
          <w:i/>
        </w:rPr>
        <w:tab/>
      </w:r>
      <w:r>
        <w:rPr>
          <w:i/>
        </w:rPr>
        <w:tab/>
      </w:r>
      <w:r>
        <w:rPr>
          <w:i/>
        </w:rPr>
        <w:tab/>
      </w:r>
      <w:r>
        <w:rPr>
          <w:i/>
        </w:rPr>
        <w:tab/>
      </w:r>
      <w:r>
        <w:rPr>
          <w:i/>
        </w:rPr>
        <w:tab/>
        <w:t>Source: Huawei</w:t>
      </w:r>
    </w:p>
    <w:p w14:paraId="22E45A1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066A04" w14:textId="77D98577" w:rsidR="00170D7E" w:rsidRDefault="00170D7E" w:rsidP="00170D7E">
      <w:pPr>
        <w:rPr>
          <w:rFonts w:ascii="Arial" w:hAnsi="Arial" w:cs="Arial"/>
          <w:b/>
          <w:sz w:val="24"/>
        </w:rPr>
      </w:pPr>
      <w:r>
        <w:rPr>
          <w:rFonts w:ascii="Arial" w:hAnsi="Arial" w:cs="Arial"/>
          <w:b/>
          <w:color w:val="0000FF"/>
          <w:sz w:val="24"/>
        </w:rPr>
        <w:t>S5-234232</w:t>
      </w:r>
      <w:r>
        <w:rPr>
          <w:rFonts w:ascii="Arial" w:hAnsi="Arial" w:cs="Arial"/>
          <w:b/>
          <w:color w:val="0000FF"/>
          <w:sz w:val="24"/>
        </w:rPr>
        <w:tab/>
      </w:r>
      <w:r>
        <w:rPr>
          <w:rFonts w:ascii="Arial" w:hAnsi="Arial" w:cs="Arial"/>
          <w:b/>
          <w:sz w:val="24"/>
        </w:rPr>
        <w:t xml:space="preserve">Rel-17 CR 28.541 fixing </w:t>
      </w:r>
      <w:proofErr w:type="spellStart"/>
      <w:r>
        <w:rPr>
          <w:rFonts w:ascii="Arial" w:hAnsi="Arial" w:cs="Arial"/>
          <w:b/>
          <w:sz w:val="24"/>
        </w:rPr>
        <w:t>coverageArea</w:t>
      </w:r>
      <w:proofErr w:type="spellEnd"/>
    </w:p>
    <w:p w14:paraId="38E8AB5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CR-0925  Cat: F (Rel-17)</w:t>
      </w:r>
      <w:r>
        <w:rPr>
          <w:i/>
        </w:rPr>
        <w:br/>
      </w:r>
      <w:r>
        <w:rPr>
          <w:i/>
        </w:rPr>
        <w:br/>
      </w:r>
      <w:r>
        <w:rPr>
          <w:i/>
        </w:rPr>
        <w:tab/>
      </w:r>
      <w:r>
        <w:rPr>
          <w:i/>
        </w:rPr>
        <w:tab/>
      </w:r>
      <w:r>
        <w:rPr>
          <w:i/>
        </w:rPr>
        <w:tab/>
      </w:r>
      <w:r>
        <w:rPr>
          <w:i/>
        </w:rPr>
        <w:tab/>
      </w:r>
      <w:r>
        <w:rPr>
          <w:i/>
        </w:rPr>
        <w:tab/>
        <w:t>Source: Samsung R&amp;D Institute India</w:t>
      </w:r>
    </w:p>
    <w:p w14:paraId="79BC9B9C" w14:textId="77777777" w:rsidR="00170D7E" w:rsidRDefault="00170D7E" w:rsidP="00170D7E">
      <w:pPr>
        <w:rPr>
          <w:rFonts w:ascii="Arial" w:hAnsi="Arial" w:cs="Arial"/>
          <w:b/>
        </w:rPr>
      </w:pPr>
      <w:r>
        <w:rPr>
          <w:rFonts w:ascii="Arial" w:hAnsi="Arial" w:cs="Arial"/>
          <w:b/>
        </w:rPr>
        <w:t xml:space="preserve">Discussion: </w:t>
      </w:r>
    </w:p>
    <w:p w14:paraId="55975CA4" w14:textId="77777777" w:rsidR="00170D7E" w:rsidRDefault="00170D7E" w:rsidP="00170D7E">
      <w:r>
        <w:t>Nokia: support CR but need to be revised</w:t>
      </w:r>
    </w:p>
    <w:p w14:paraId="1F55B0A3" w14:textId="77777777" w:rsidR="00170D7E" w:rsidRDefault="00170D7E" w:rsidP="00170D7E">
      <w:r>
        <w:t>Ericsson: 6.1 needs to be updated</w:t>
      </w:r>
    </w:p>
    <w:p w14:paraId="12B978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S5-234811</w:t>
      </w:r>
      <w:r>
        <w:rPr>
          <w:color w:val="993300"/>
          <w:u w:val="single"/>
        </w:rPr>
        <w:t>.</w:t>
      </w:r>
    </w:p>
    <w:p w14:paraId="6EE2241C" w14:textId="1E8C8B3C" w:rsidR="00170D7E" w:rsidRDefault="00170D7E" w:rsidP="00170D7E">
      <w:pPr>
        <w:rPr>
          <w:rFonts w:ascii="Arial" w:hAnsi="Arial" w:cs="Arial"/>
          <w:b/>
          <w:sz w:val="24"/>
        </w:rPr>
      </w:pPr>
      <w:r>
        <w:rPr>
          <w:rFonts w:ascii="Arial" w:hAnsi="Arial" w:cs="Arial"/>
          <w:b/>
          <w:color w:val="0000FF"/>
          <w:sz w:val="24"/>
        </w:rPr>
        <w:t>S5-234811</w:t>
      </w:r>
      <w:r>
        <w:rPr>
          <w:rFonts w:ascii="Arial" w:hAnsi="Arial" w:cs="Arial"/>
          <w:b/>
          <w:color w:val="0000FF"/>
          <w:sz w:val="24"/>
        </w:rPr>
        <w:tab/>
      </w:r>
      <w:r>
        <w:rPr>
          <w:rFonts w:ascii="Arial" w:hAnsi="Arial" w:cs="Arial"/>
          <w:b/>
          <w:sz w:val="24"/>
        </w:rPr>
        <w:t xml:space="preserve">Rel-17 CR 28.541 fixing </w:t>
      </w:r>
      <w:proofErr w:type="spellStart"/>
      <w:r>
        <w:rPr>
          <w:rFonts w:ascii="Arial" w:hAnsi="Arial" w:cs="Arial"/>
          <w:b/>
          <w:sz w:val="24"/>
        </w:rPr>
        <w:t>coverageArea</w:t>
      </w:r>
      <w:proofErr w:type="spellEnd"/>
    </w:p>
    <w:p w14:paraId="3099207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v17.10.0</w:t>
      </w:r>
      <w:r>
        <w:rPr>
          <w:i/>
        </w:rPr>
        <w:tab/>
        <w:t xml:space="preserve">  CR-0925  rev 1 Cat: F (Rel-17)</w:t>
      </w:r>
      <w:r>
        <w:rPr>
          <w:i/>
        </w:rPr>
        <w:br/>
      </w:r>
      <w:r>
        <w:rPr>
          <w:i/>
        </w:rPr>
        <w:br/>
      </w:r>
      <w:r>
        <w:rPr>
          <w:i/>
        </w:rPr>
        <w:tab/>
      </w:r>
      <w:r>
        <w:rPr>
          <w:i/>
        </w:rPr>
        <w:tab/>
      </w:r>
      <w:r>
        <w:rPr>
          <w:i/>
        </w:rPr>
        <w:tab/>
      </w:r>
      <w:r>
        <w:rPr>
          <w:i/>
        </w:rPr>
        <w:tab/>
      </w:r>
      <w:r>
        <w:rPr>
          <w:i/>
        </w:rPr>
        <w:tab/>
        <w:t>Source: Samsung R&amp;D Institute India</w:t>
      </w:r>
    </w:p>
    <w:p w14:paraId="2B287AF8" w14:textId="77777777" w:rsidR="00170D7E" w:rsidRDefault="00170D7E" w:rsidP="00170D7E">
      <w:pPr>
        <w:rPr>
          <w:color w:val="808080"/>
        </w:rPr>
      </w:pPr>
      <w:r>
        <w:rPr>
          <w:color w:val="808080"/>
        </w:rPr>
        <w:t>(Replaces S5-234232)</w:t>
      </w:r>
    </w:p>
    <w:p w14:paraId="17857F9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C63B97" w14:textId="0C9C9576" w:rsidR="00170D7E" w:rsidRDefault="00170D7E" w:rsidP="00170D7E">
      <w:pPr>
        <w:rPr>
          <w:rFonts w:ascii="Arial" w:hAnsi="Arial" w:cs="Arial"/>
          <w:b/>
          <w:sz w:val="24"/>
        </w:rPr>
      </w:pPr>
      <w:r>
        <w:rPr>
          <w:rFonts w:ascii="Arial" w:hAnsi="Arial" w:cs="Arial"/>
          <w:b/>
          <w:color w:val="0000FF"/>
          <w:sz w:val="24"/>
        </w:rPr>
        <w:t>S5-234234</w:t>
      </w:r>
      <w:r>
        <w:rPr>
          <w:rFonts w:ascii="Arial" w:hAnsi="Arial" w:cs="Arial"/>
          <w:b/>
          <w:color w:val="0000FF"/>
          <w:sz w:val="24"/>
        </w:rPr>
        <w:tab/>
      </w:r>
      <w:r>
        <w:rPr>
          <w:rFonts w:ascii="Arial" w:hAnsi="Arial" w:cs="Arial"/>
          <w:b/>
          <w:sz w:val="24"/>
        </w:rPr>
        <w:t xml:space="preserve">Rel-18 CR 28.541 fixing </w:t>
      </w:r>
      <w:proofErr w:type="spellStart"/>
      <w:r>
        <w:rPr>
          <w:rFonts w:ascii="Arial" w:hAnsi="Arial" w:cs="Arial"/>
          <w:b/>
          <w:sz w:val="24"/>
        </w:rPr>
        <w:t>coverageArea</w:t>
      </w:r>
      <w:proofErr w:type="spellEnd"/>
    </w:p>
    <w:p w14:paraId="7AEAA64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CR-0927  Cat: A (Rel-18)</w:t>
      </w:r>
      <w:r>
        <w:rPr>
          <w:i/>
        </w:rPr>
        <w:br/>
      </w:r>
      <w:r>
        <w:rPr>
          <w:i/>
        </w:rPr>
        <w:br/>
      </w:r>
      <w:r>
        <w:rPr>
          <w:i/>
        </w:rPr>
        <w:tab/>
      </w:r>
      <w:r>
        <w:rPr>
          <w:i/>
        </w:rPr>
        <w:tab/>
      </w:r>
      <w:r>
        <w:rPr>
          <w:i/>
        </w:rPr>
        <w:tab/>
      </w:r>
      <w:r>
        <w:rPr>
          <w:i/>
        </w:rPr>
        <w:tab/>
      </w:r>
      <w:r>
        <w:rPr>
          <w:i/>
        </w:rPr>
        <w:tab/>
        <w:t>Source: Samsung R&amp;D Institute India</w:t>
      </w:r>
    </w:p>
    <w:p w14:paraId="737F80B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S5-234812</w:t>
      </w:r>
      <w:r>
        <w:rPr>
          <w:color w:val="993300"/>
          <w:u w:val="single"/>
        </w:rPr>
        <w:t>.</w:t>
      </w:r>
    </w:p>
    <w:p w14:paraId="6E1E8D28" w14:textId="21B092E0" w:rsidR="00170D7E" w:rsidRDefault="00170D7E" w:rsidP="00170D7E">
      <w:pPr>
        <w:rPr>
          <w:rFonts w:ascii="Arial" w:hAnsi="Arial" w:cs="Arial"/>
          <w:b/>
          <w:sz w:val="24"/>
        </w:rPr>
      </w:pPr>
      <w:r>
        <w:rPr>
          <w:rFonts w:ascii="Arial" w:hAnsi="Arial" w:cs="Arial"/>
          <w:b/>
          <w:color w:val="0000FF"/>
          <w:sz w:val="24"/>
        </w:rPr>
        <w:t>S5-234812</w:t>
      </w:r>
      <w:r>
        <w:rPr>
          <w:rFonts w:ascii="Arial" w:hAnsi="Arial" w:cs="Arial"/>
          <w:b/>
          <w:color w:val="0000FF"/>
          <w:sz w:val="24"/>
        </w:rPr>
        <w:tab/>
      </w:r>
      <w:r>
        <w:rPr>
          <w:rFonts w:ascii="Arial" w:hAnsi="Arial" w:cs="Arial"/>
          <w:b/>
          <w:sz w:val="24"/>
        </w:rPr>
        <w:t xml:space="preserve">Rel-18 CR 28.541 fixing </w:t>
      </w:r>
      <w:proofErr w:type="spellStart"/>
      <w:r>
        <w:rPr>
          <w:rFonts w:ascii="Arial" w:hAnsi="Arial" w:cs="Arial"/>
          <w:b/>
          <w:sz w:val="24"/>
        </w:rPr>
        <w:t>coverageArea</w:t>
      </w:r>
      <w:proofErr w:type="spellEnd"/>
    </w:p>
    <w:p w14:paraId="2F5B248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CR-0927  rev 1 Cat: A (Rel-18)</w:t>
      </w:r>
      <w:r>
        <w:rPr>
          <w:i/>
        </w:rPr>
        <w:br/>
      </w:r>
      <w:r>
        <w:rPr>
          <w:i/>
        </w:rPr>
        <w:br/>
      </w:r>
      <w:r>
        <w:rPr>
          <w:i/>
        </w:rPr>
        <w:tab/>
      </w:r>
      <w:r>
        <w:rPr>
          <w:i/>
        </w:rPr>
        <w:tab/>
      </w:r>
      <w:r>
        <w:rPr>
          <w:i/>
        </w:rPr>
        <w:tab/>
      </w:r>
      <w:r>
        <w:rPr>
          <w:i/>
        </w:rPr>
        <w:tab/>
      </w:r>
      <w:r>
        <w:rPr>
          <w:i/>
        </w:rPr>
        <w:tab/>
        <w:t>Source: Samsung R&amp;D Institute India</w:t>
      </w:r>
    </w:p>
    <w:p w14:paraId="0727B449" w14:textId="77777777" w:rsidR="00170D7E" w:rsidRDefault="00170D7E" w:rsidP="00170D7E">
      <w:pPr>
        <w:rPr>
          <w:color w:val="808080"/>
        </w:rPr>
      </w:pPr>
      <w:r>
        <w:rPr>
          <w:color w:val="808080"/>
        </w:rPr>
        <w:t>(Replaces S5-234234)</w:t>
      </w:r>
    </w:p>
    <w:p w14:paraId="344E46F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FF5E11" w14:textId="7E76DDB6" w:rsidR="00170D7E" w:rsidRDefault="00170D7E" w:rsidP="00170D7E">
      <w:pPr>
        <w:rPr>
          <w:rFonts w:ascii="Arial" w:hAnsi="Arial" w:cs="Arial"/>
          <w:b/>
          <w:sz w:val="24"/>
        </w:rPr>
      </w:pPr>
      <w:r>
        <w:rPr>
          <w:rFonts w:ascii="Arial" w:hAnsi="Arial" w:cs="Arial"/>
          <w:b/>
          <w:color w:val="0000FF"/>
          <w:sz w:val="24"/>
        </w:rPr>
        <w:t>S5-234302</w:t>
      </w:r>
      <w:r>
        <w:rPr>
          <w:rFonts w:ascii="Arial" w:hAnsi="Arial" w:cs="Arial"/>
          <w:b/>
          <w:color w:val="0000FF"/>
          <w:sz w:val="24"/>
        </w:rPr>
        <w:tab/>
      </w:r>
      <w:r>
        <w:rPr>
          <w:rFonts w:ascii="Arial" w:hAnsi="Arial" w:cs="Arial"/>
          <w:b/>
          <w:sz w:val="24"/>
        </w:rPr>
        <w:t>Update lifecycle phase description of closed control loop</w:t>
      </w:r>
    </w:p>
    <w:p w14:paraId="54C1551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v17.6.0</w:t>
      </w:r>
      <w:r>
        <w:rPr>
          <w:i/>
        </w:rPr>
        <w:tab/>
        <w:t xml:space="preserve">  CR-0070  Cat: F (Rel-17)</w:t>
      </w:r>
      <w:r>
        <w:rPr>
          <w:i/>
        </w:rPr>
        <w:br/>
      </w:r>
      <w:r>
        <w:rPr>
          <w:i/>
        </w:rPr>
        <w:br/>
      </w:r>
      <w:r>
        <w:rPr>
          <w:i/>
        </w:rPr>
        <w:tab/>
      </w:r>
      <w:r>
        <w:rPr>
          <w:i/>
        </w:rPr>
        <w:tab/>
      </w:r>
      <w:r>
        <w:rPr>
          <w:i/>
        </w:rPr>
        <w:tab/>
      </w:r>
      <w:r>
        <w:rPr>
          <w:i/>
        </w:rPr>
        <w:tab/>
      </w:r>
      <w:r>
        <w:rPr>
          <w:i/>
        </w:rPr>
        <w:tab/>
        <w:t>Source: Huawei</w:t>
      </w:r>
    </w:p>
    <w:p w14:paraId="6B902C3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248162" w14:textId="0B92DEC5" w:rsidR="00170D7E" w:rsidRDefault="00170D7E" w:rsidP="00170D7E">
      <w:pPr>
        <w:rPr>
          <w:rFonts w:ascii="Arial" w:hAnsi="Arial" w:cs="Arial"/>
          <w:b/>
          <w:sz w:val="24"/>
        </w:rPr>
      </w:pPr>
      <w:r>
        <w:rPr>
          <w:rFonts w:ascii="Arial" w:hAnsi="Arial" w:cs="Arial"/>
          <w:b/>
          <w:color w:val="0000FF"/>
          <w:sz w:val="24"/>
        </w:rPr>
        <w:t>S5-234418</w:t>
      </w:r>
      <w:r>
        <w:rPr>
          <w:rFonts w:ascii="Arial" w:hAnsi="Arial" w:cs="Arial"/>
          <w:b/>
          <w:color w:val="0000FF"/>
          <w:sz w:val="24"/>
        </w:rPr>
        <w:tab/>
      </w:r>
      <w:r>
        <w:rPr>
          <w:rFonts w:ascii="Arial" w:hAnsi="Arial" w:cs="Arial"/>
          <w:b/>
          <w:sz w:val="24"/>
        </w:rPr>
        <w:t>Rel-18 CR for TS28.310 several editorial Corrections</w:t>
      </w:r>
    </w:p>
    <w:p w14:paraId="7FB4EE6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v18.1.0</w:t>
      </w:r>
      <w:r>
        <w:rPr>
          <w:i/>
        </w:rPr>
        <w:tab/>
        <w:t xml:space="preserve">  CR-0033  Cat: F (Rel-18)</w:t>
      </w:r>
      <w:r>
        <w:rPr>
          <w:i/>
        </w:rPr>
        <w:br/>
      </w:r>
      <w:r>
        <w:rPr>
          <w:i/>
        </w:rPr>
        <w:br/>
      </w:r>
      <w:r>
        <w:rPr>
          <w:i/>
        </w:rPr>
        <w:tab/>
      </w:r>
      <w:r>
        <w:rPr>
          <w:i/>
        </w:rPr>
        <w:tab/>
      </w:r>
      <w:r>
        <w:rPr>
          <w:i/>
        </w:rPr>
        <w:tab/>
      </w:r>
      <w:r>
        <w:rPr>
          <w:i/>
        </w:rPr>
        <w:tab/>
      </w:r>
      <w:r>
        <w:rPr>
          <w:i/>
        </w:rPr>
        <w:tab/>
        <w:t>Source: ZTE Corporation</w:t>
      </w:r>
    </w:p>
    <w:p w14:paraId="31ECE8AA" w14:textId="77777777" w:rsidR="00170D7E" w:rsidRDefault="00170D7E" w:rsidP="00170D7E">
      <w:pPr>
        <w:rPr>
          <w:rFonts w:ascii="Arial" w:hAnsi="Arial" w:cs="Arial"/>
          <w:b/>
        </w:rPr>
      </w:pPr>
      <w:r>
        <w:rPr>
          <w:rFonts w:ascii="Arial" w:hAnsi="Arial" w:cs="Arial"/>
          <w:b/>
        </w:rPr>
        <w:t xml:space="preserve">Discussion: </w:t>
      </w:r>
    </w:p>
    <w:p w14:paraId="577E92DA" w14:textId="77777777" w:rsidR="00170D7E" w:rsidRDefault="00170D7E" w:rsidP="00170D7E">
      <w:r>
        <w:t>ZTE: RAN box need to be ticked</w:t>
      </w:r>
    </w:p>
    <w:p w14:paraId="2CCAFE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S5-234813</w:t>
      </w:r>
      <w:r>
        <w:rPr>
          <w:color w:val="993300"/>
          <w:u w:val="single"/>
        </w:rPr>
        <w:t>.</w:t>
      </w:r>
    </w:p>
    <w:p w14:paraId="1C78ED22" w14:textId="49065CBF" w:rsidR="00170D7E" w:rsidRDefault="00170D7E" w:rsidP="00170D7E">
      <w:pPr>
        <w:rPr>
          <w:rFonts w:ascii="Arial" w:hAnsi="Arial" w:cs="Arial"/>
          <w:b/>
          <w:sz w:val="24"/>
        </w:rPr>
      </w:pPr>
      <w:r>
        <w:rPr>
          <w:rFonts w:ascii="Arial" w:hAnsi="Arial" w:cs="Arial"/>
          <w:b/>
          <w:color w:val="0000FF"/>
          <w:sz w:val="24"/>
        </w:rPr>
        <w:t>S5-234813</w:t>
      </w:r>
      <w:r>
        <w:rPr>
          <w:rFonts w:ascii="Arial" w:hAnsi="Arial" w:cs="Arial"/>
          <w:b/>
          <w:color w:val="0000FF"/>
          <w:sz w:val="24"/>
        </w:rPr>
        <w:tab/>
      </w:r>
      <w:r>
        <w:rPr>
          <w:rFonts w:ascii="Arial" w:hAnsi="Arial" w:cs="Arial"/>
          <w:b/>
          <w:sz w:val="24"/>
        </w:rPr>
        <w:t>Rel-18 CR for TS28.310 editorial Corrections</w:t>
      </w:r>
    </w:p>
    <w:p w14:paraId="6552DF1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v18.1.0</w:t>
      </w:r>
      <w:r>
        <w:rPr>
          <w:i/>
        </w:rPr>
        <w:tab/>
        <w:t xml:space="preserve">  CR-0033  rev 1 Cat: F (Rel-18)</w:t>
      </w:r>
      <w:r>
        <w:rPr>
          <w:i/>
        </w:rPr>
        <w:br/>
      </w:r>
      <w:r>
        <w:rPr>
          <w:i/>
        </w:rPr>
        <w:br/>
      </w:r>
      <w:r>
        <w:rPr>
          <w:i/>
        </w:rPr>
        <w:tab/>
      </w:r>
      <w:r>
        <w:rPr>
          <w:i/>
        </w:rPr>
        <w:tab/>
      </w:r>
      <w:r>
        <w:rPr>
          <w:i/>
        </w:rPr>
        <w:tab/>
      </w:r>
      <w:r>
        <w:rPr>
          <w:i/>
        </w:rPr>
        <w:tab/>
      </w:r>
      <w:r>
        <w:rPr>
          <w:i/>
        </w:rPr>
        <w:tab/>
        <w:t>Source: ZTE Corporation</w:t>
      </w:r>
    </w:p>
    <w:p w14:paraId="27D74729" w14:textId="77777777" w:rsidR="00170D7E" w:rsidRDefault="00170D7E" w:rsidP="00170D7E">
      <w:pPr>
        <w:rPr>
          <w:color w:val="808080"/>
        </w:rPr>
      </w:pPr>
      <w:r>
        <w:rPr>
          <w:color w:val="808080"/>
        </w:rPr>
        <w:t>(Replaces S5-234418)</w:t>
      </w:r>
    </w:p>
    <w:p w14:paraId="302AA8A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20DDE2" w14:textId="4685CBFA" w:rsidR="00170D7E" w:rsidRDefault="00170D7E" w:rsidP="00170D7E">
      <w:pPr>
        <w:rPr>
          <w:rFonts w:ascii="Arial" w:hAnsi="Arial" w:cs="Arial"/>
          <w:b/>
          <w:sz w:val="24"/>
        </w:rPr>
      </w:pPr>
      <w:r>
        <w:rPr>
          <w:rFonts w:ascii="Arial" w:hAnsi="Arial" w:cs="Arial"/>
          <w:b/>
          <w:color w:val="0000FF"/>
          <w:sz w:val="24"/>
        </w:rPr>
        <w:t>S5-234419</w:t>
      </w:r>
      <w:r>
        <w:rPr>
          <w:rFonts w:ascii="Arial" w:hAnsi="Arial" w:cs="Arial"/>
          <w:b/>
          <w:color w:val="0000FF"/>
          <w:sz w:val="24"/>
        </w:rPr>
        <w:tab/>
      </w:r>
      <w:r>
        <w:rPr>
          <w:rFonts w:ascii="Arial" w:hAnsi="Arial" w:cs="Arial"/>
          <w:b/>
          <w:sz w:val="24"/>
        </w:rPr>
        <w:t>Rel-18 CR for TS28.405 several editorial Corrections</w:t>
      </w:r>
    </w:p>
    <w:p w14:paraId="07D0CD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v18.2.0</w:t>
      </w:r>
      <w:r>
        <w:rPr>
          <w:i/>
        </w:rPr>
        <w:tab/>
        <w:t xml:space="preserve">  CR-0023  Cat: F (Rel-18)</w:t>
      </w:r>
      <w:r>
        <w:rPr>
          <w:i/>
        </w:rPr>
        <w:br/>
      </w:r>
      <w:r>
        <w:rPr>
          <w:i/>
        </w:rPr>
        <w:br/>
      </w:r>
      <w:r>
        <w:rPr>
          <w:i/>
        </w:rPr>
        <w:tab/>
      </w:r>
      <w:r>
        <w:rPr>
          <w:i/>
        </w:rPr>
        <w:tab/>
      </w:r>
      <w:r>
        <w:rPr>
          <w:i/>
        </w:rPr>
        <w:tab/>
      </w:r>
      <w:r>
        <w:rPr>
          <w:i/>
        </w:rPr>
        <w:tab/>
      </w:r>
      <w:r>
        <w:rPr>
          <w:i/>
        </w:rPr>
        <w:tab/>
        <w:t>Source: ZTE Corporation</w:t>
      </w:r>
    </w:p>
    <w:p w14:paraId="585DAD8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EF1AFA" w14:textId="02874637" w:rsidR="00170D7E" w:rsidRDefault="00170D7E" w:rsidP="00170D7E">
      <w:pPr>
        <w:rPr>
          <w:rFonts w:ascii="Arial" w:hAnsi="Arial" w:cs="Arial"/>
          <w:b/>
          <w:sz w:val="24"/>
        </w:rPr>
      </w:pPr>
      <w:r>
        <w:rPr>
          <w:rFonts w:ascii="Arial" w:hAnsi="Arial" w:cs="Arial"/>
          <w:b/>
          <w:color w:val="0000FF"/>
          <w:sz w:val="24"/>
        </w:rPr>
        <w:t>S5-234420</w:t>
      </w:r>
      <w:r>
        <w:rPr>
          <w:rFonts w:ascii="Arial" w:hAnsi="Arial" w:cs="Arial"/>
          <w:b/>
          <w:color w:val="0000FF"/>
          <w:sz w:val="24"/>
        </w:rPr>
        <w:tab/>
      </w:r>
      <w:r>
        <w:rPr>
          <w:rFonts w:ascii="Arial" w:hAnsi="Arial" w:cs="Arial"/>
          <w:b/>
          <w:sz w:val="24"/>
        </w:rPr>
        <w:t>Rel-18 CR for TS28.531 several editorial Corrections</w:t>
      </w:r>
    </w:p>
    <w:p w14:paraId="11983D4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CR-0188  Cat: F (Rel-18)</w:t>
      </w:r>
      <w:r>
        <w:rPr>
          <w:i/>
        </w:rPr>
        <w:br/>
      </w:r>
      <w:r>
        <w:rPr>
          <w:i/>
        </w:rPr>
        <w:br/>
      </w:r>
      <w:r>
        <w:rPr>
          <w:i/>
        </w:rPr>
        <w:tab/>
      </w:r>
      <w:r>
        <w:rPr>
          <w:i/>
        </w:rPr>
        <w:tab/>
      </w:r>
      <w:r>
        <w:rPr>
          <w:i/>
        </w:rPr>
        <w:tab/>
      </w:r>
      <w:r>
        <w:rPr>
          <w:i/>
        </w:rPr>
        <w:tab/>
      </w:r>
      <w:r>
        <w:rPr>
          <w:i/>
        </w:rPr>
        <w:tab/>
        <w:t>Source: ZTE Corporation</w:t>
      </w:r>
    </w:p>
    <w:p w14:paraId="4939C3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9D5964" w14:textId="69328E05" w:rsidR="00170D7E" w:rsidRDefault="00170D7E" w:rsidP="00170D7E">
      <w:pPr>
        <w:rPr>
          <w:rFonts w:ascii="Arial" w:hAnsi="Arial" w:cs="Arial"/>
          <w:b/>
          <w:sz w:val="24"/>
        </w:rPr>
      </w:pPr>
      <w:r>
        <w:rPr>
          <w:rFonts w:ascii="Arial" w:hAnsi="Arial" w:cs="Arial"/>
          <w:b/>
          <w:color w:val="0000FF"/>
          <w:sz w:val="24"/>
        </w:rPr>
        <w:t>S5-234422</w:t>
      </w:r>
      <w:r>
        <w:rPr>
          <w:rFonts w:ascii="Arial" w:hAnsi="Arial" w:cs="Arial"/>
          <w:b/>
          <w:color w:val="0000FF"/>
          <w:sz w:val="24"/>
        </w:rPr>
        <w:tab/>
      </w:r>
      <w:r>
        <w:rPr>
          <w:rFonts w:ascii="Arial" w:hAnsi="Arial" w:cs="Arial"/>
          <w:b/>
          <w:sz w:val="24"/>
        </w:rPr>
        <w:t>Rel-18 CR for TS28.538 several editorial Corrections</w:t>
      </w:r>
    </w:p>
    <w:p w14:paraId="7C4C919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v18.2.0</w:t>
      </w:r>
      <w:r>
        <w:rPr>
          <w:i/>
        </w:rPr>
        <w:tab/>
        <w:t xml:space="preserve">  CR-0038  Cat: F (Rel-18)</w:t>
      </w:r>
      <w:r>
        <w:rPr>
          <w:i/>
        </w:rPr>
        <w:br/>
      </w:r>
      <w:r>
        <w:rPr>
          <w:i/>
        </w:rPr>
        <w:br/>
      </w:r>
      <w:r>
        <w:rPr>
          <w:i/>
        </w:rPr>
        <w:tab/>
      </w:r>
      <w:r>
        <w:rPr>
          <w:i/>
        </w:rPr>
        <w:tab/>
      </w:r>
      <w:r>
        <w:rPr>
          <w:i/>
        </w:rPr>
        <w:tab/>
      </w:r>
      <w:r>
        <w:rPr>
          <w:i/>
        </w:rPr>
        <w:tab/>
      </w:r>
      <w:r>
        <w:rPr>
          <w:i/>
        </w:rPr>
        <w:tab/>
        <w:t>Source: ZTE Corporation</w:t>
      </w:r>
    </w:p>
    <w:p w14:paraId="0E80738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F4EFA" w14:textId="77E764C5" w:rsidR="00170D7E" w:rsidRDefault="00170D7E" w:rsidP="00170D7E">
      <w:pPr>
        <w:rPr>
          <w:rFonts w:ascii="Arial" w:hAnsi="Arial" w:cs="Arial"/>
          <w:b/>
          <w:sz w:val="24"/>
        </w:rPr>
      </w:pPr>
      <w:r>
        <w:rPr>
          <w:rFonts w:ascii="Arial" w:hAnsi="Arial" w:cs="Arial"/>
          <w:b/>
          <w:color w:val="0000FF"/>
          <w:sz w:val="24"/>
        </w:rPr>
        <w:t>S5-234423</w:t>
      </w:r>
      <w:r>
        <w:rPr>
          <w:rFonts w:ascii="Arial" w:hAnsi="Arial" w:cs="Arial"/>
          <w:b/>
          <w:color w:val="0000FF"/>
          <w:sz w:val="24"/>
        </w:rPr>
        <w:tab/>
      </w:r>
      <w:r>
        <w:rPr>
          <w:rFonts w:ascii="Arial" w:hAnsi="Arial" w:cs="Arial"/>
          <w:b/>
          <w:sz w:val="24"/>
        </w:rPr>
        <w:t>Rel-18 CR for TS28.541 several editorial Corrections</w:t>
      </w:r>
    </w:p>
    <w:p w14:paraId="31D4B4B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CR-0931  Cat: F (Rel-18)</w:t>
      </w:r>
      <w:r>
        <w:rPr>
          <w:i/>
        </w:rPr>
        <w:br/>
      </w:r>
      <w:r>
        <w:rPr>
          <w:i/>
        </w:rPr>
        <w:br/>
      </w:r>
      <w:r>
        <w:rPr>
          <w:i/>
        </w:rPr>
        <w:tab/>
      </w:r>
      <w:r>
        <w:rPr>
          <w:i/>
        </w:rPr>
        <w:tab/>
      </w:r>
      <w:r>
        <w:rPr>
          <w:i/>
        </w:rPr>
        <w:tab/>
      </w:r>
      <w:r>
        <w:rPr>
          <w:i/>
        </w:rPr>
        <w:tab/>
      </w:r>
      <w:r>
        <w:rPr>
          <w:i/>
        </w:rPr>
        <w:tab/>
        <w:t>Source: ZTE Corporation</w:t>
      </w:r>
    </w:p>
    <w:p w14:paraId="735DFAB6" w14:textId="77777777" w:rsidR="00170D7E" w:rsidRDefault="00170D7E" w:rsidP="00170D7E">
      <w:pPr>
        <w:rPr>
          <w:rFonts w:ascii="Arial" w:hAnsi="Arial" w:cs="Arial"/>
          <w:b/>
        </w:rPr>
      </w:pPr>
      <w:r>
        <w:rPr>
          <w:rFonts w:ascii="Arial" w:hAnsi="Arial" w:cs="Arial"/>
          <w:b/>
        </w:rPr>
        <w:t xml:space="preserve">Discussion: </w:t>
      </w:r>
    </w:p>
    <w:p w14:paraId="6BF05C32" w14:textId="77777777" w:rsidR="00170D7E" w:rsidRDefault="00170D7E" w:rsidP="00170D7E">
      <w:r>
        <w:t>Nokia: need to discuss this</w:t>
      </w:r>
    </w:p>
    <w:p w14:paraId="06051D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S5-234814</w:t>
      </w:r>
      <w:r>
        <w:rPr>
          <w:color w:val="993300"/>
          <w:u w:val="single"/>
        </w:rPr>
        <w:t>.</w:t>
      </w:r>
    </w:p>
    <w:p w14:paraId="0311CC36" w14:textId="566DE869" w:rsidR="00170D7E" w:rsidRDefault="00170D7E" w:rsidP="00170D7E">
      <w:pPr>
        <w:rPr>
          <w:rFonts w:ascii="Arial" w:hAnsi="Arial" w:cs="Arial"/>
          <w:b/>
          <w:sz w:val="24"/>
        </w:rPr>
      </w:pPr>
      <w:r>
        <w:rPr>
          <w:rFonts w:ascii="Arial" w:hAnsi="Arial" w:cs="Arial"/>
          <w:b/>
          <w:color w:val="0000FF"/>
          <w:sz w:val="24"/>
        </w:rPr>
        <w:t>S5-234814</w:t>
      </w:r>
      <w:r>
        <w:rPr>
          <w:rFonts w:ascii="Arial" w:hAnsi="Arial" w:cs="Arial"/>
          <w:b/>
          <w:color w:val="0000FF"/>
          <w:sz w:val="24"/>
        </w:rPr>
        <w:tab/>
      </w:r>
      <w:r>
        <w:rPr>
          <w:rFonts w:ascii="Arial" w:hAnsi="Arial" w:cs="Arial"/>
          <w:b/>
          <w:sz w:val="24"/>
        </w:rPr>
        <w:t>Rel-18 CR for TS28.541 several editorial Corrections</w:t>
      </w:r>
    </w:p>
    <w:p w14:paraId="42D765E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CR-0931  rev 1 Cat: F (Rel-18)</w:t>
      </w:r>
      <w:r>
        <w:rPr>
          <w:i/>
        </w:rPr>
        <w:br/>
      </w:r>
      <w:r>
        <w:rPr>
          <w:i/>
        </w:rPr>
        <w:br/>
      </w:r>
      <w:r>
        <w:rPr>
          <w:i/>
        </w:rPr>
        <w:tab/>
      </w:r>
      <w:r>
        <w:rPr>
          <w:i/>
        </w:rPr>
        <w:tab/>
      </w:r>
      <w:r>
        <w:rPr>
          <w:i/>
        </w:rPr>
        <w:tab/>
      </w:r>
      <w:r>
        <w:rPr>
          <w:i/>
        </w:rPr>
        <w:tab/>
      </w:r>
      <w:r>
        <w:rPr>
          <w:i/>
        </w:rPr>
        <w:tab/>
        <w:t>Source: ZTE Corporation</w:t>
      </w:r>
    </w:p>
    <w:p w14:paraId="7445A266" w14:textId="77777777" w:rsidR="00170D7E" w:rsidRDefault="00170D7E" w:rsidP="00170D7E">
      <w:pPr>
        <w:rPr>
          <w:color w:val="808080"/>
        </w:rPr>
      </w:pPr>
      <w:r>
        <w:rPr>
          <w:color w:val="808080"/>
        </w:rPr>
        <w:t>(Replaces S5-234423)</w:t>
      </w:r>
    </w:p>
    <w:p w14:paraId="3222E45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05ADF4" w14:textId="77777777" w:rsidR="00170D7E" w:rsidRDefault="00170D7E" w:rsidP="00170D7E">
      <w:pPr>
        <w:pStyle w:val="Heading3"/>
      </w:pPr>
      <w:bookmarkStart w:id="32" w:name="_Toc139968023"/>
      <w:r>
        <w:t>6.4</w:t>
      </w:r>
      <w:r>
        <w:tab/>
        <w:t>Intelligence and Automation</w:t>
      </w:r>
      <w:bookmarkEnd w:id="32"/>
    </w:p>
    <w:p w14:paraId="703F36E9" w14:textId="77777777" w:rsidR="00170D7E" w:rsidRDefault="00170D7E" w:rsidP="00170D7E">
      <w:pPr>
        <w:pStyle w:val="Heading4"/>
      </w:pPr>
      <w:bookmarkStart w:id="33" w:name="_Toc139968024"/>
      <w:r>
        <w:t>6.4.1</w:t>
      </w:r>
      <w:r>
        <w:tab/>
        <w:t>Self-Configuration of RAN NEs</w:t>
      </w:r>
      <w:bookmarkEnd w:id="33"/>
    </w:p>
    <w:p w14:paraId="2A36339B" w14:textId="77777777" w:rsidR="00170D7E" w:rsidRDefault="00170D7E" w:rsidP="00170D7E">
      <w:pPr>
        <w:pStyle w:val="Heading5"/>
      </w:pPr>
      <w:bookmarkStart w:id="34" w:name="_Toc139968025"/>
      <w:r>
        <w:t>6.4.1.1</w:t>
      </w:r>
      <w:r>
        <w:tab/>
        <w:t xml:space="preserve">   RANSC_WoP#1</w:t>
      </w:r>
      <w:bookmarkEnd w:id="34"/>
    </w:p>
    <w:p w14:paraId="5179DD75" w14:textId="2970B9D9" w:rsidR="00170D7E" w:rsidRDefault="00170D7E" w:rsidP="00170D7E">
      <w:pPr>
        <w:rPr>
          <w:rFonts w:ascii="Arial" w:hAnsi="Arial" w:cs="Arial"/>
          <w:b/>
          <w:sz w:val="24"/>
        </w:rPr>
      </w:pPr>
      <w:r>
        <w:rPr>
          <w:rFonts w:ascii="Arial" w:hAnsi="Arial" w:cs="Arial"/>
          <w:b/>
          <w:color w:val="0000FF"/>
          <w:sz w:val="24"/>
        </w:rPr>
        <w:t>S5-234135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28.317 Add concept, use case and requirements for network configuration data handling</w:t>
      </w:r>
    </w:p>
    <w:p w14:paraId="0373FC1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China Mobile, Huawei</w:t>
      </w:r>
    </w:p>
    <w:p w14:paraId="60CE9E9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969180" w14:textId="07B66725" w:rsidR="00170D7E" w:rsidRDefault="00170D7E" w:rsidP="00170D7E">
      <w:pPr>
        <w:rPr>
          <w:rFonts w:ascii="Arial" w:hAnsi="Arial" w:cs="Arial"/>
          <w:b/>
          <w:sz w:val="24"/>
        </w:rPr>
      </w:pPr>
      <w:r>
        <w:rPr>
          <w:rFonts w:ascii="Arial" w:hAnsi="Arial" w:cs="Arial"/>
          <w:b/>
          <w:color w:val="0000FF"/>
          <w:sz w:val="24"/>
        </w:rPr>
        <w:t>S5-234137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28.317 Add concept, use case and requirements for network configuration data handling</w:t>
      </w:r>
    </w:p>
    <w:p w14:paraId="53A7993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China Mobile, Huawei</w:t>
      </w:r>
    </w:p>
    <w:p w14:paraId="0DDE0E0C" w14:textId="77777777" w:rsidR="00170D7E" w:rsidRDefault="00170D7E" w:rsidP="00170D7E">
      <w:pPr>
        <w:rPr>
          <w:color w:val="808080"/>
        </w:rPr>
      </w:pPr>
      <w:r>
        <w:rPr>
          <w:color w:val="808080"/>
        </w:rPr>
        <w:t>(Replaces S5-232905)</w:t>
      </w:r>
    </w:p>
    <w:p w14:paraId="5DF3EDA7" w14:textId="77777777" w:rsidR="00170D7E" w:rsidRDefault="00170D7E" w:rsidP="00170D7E">
      <w:pPr>
        <w:rPr>
          <w:rFonts w:ascii="Arial" w:hAnsi="Arial" w:cs="Arial"/>
          <w:b/>
        </w:rPr>
      </w:pPr>
      <w:r>
        <w:rPr>
          <w:rFonts w:ascii="Arial" w:hAnsi="Arial" w:cs="Arial"/>
          <w:b/>
        </w:rPr>
        <w:t xml:space="preserve">Discussion: </w:t>
      </w:r>
    </w:p>
    <w:p w14:paraId="45197C77" w14:textId="77777777" w:rsidR="00170D7E" w:rsidRDefault="00170D7E" w:rsidP="00170D7E">
      <w:r>
        <w:t>Ericsson: is harmless but not needed</w:t>
      </w:r>
    </w:p>
    <w:p w14:paraId="79DEC23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S5-234580</w:t>
      </w:r>
      <w:r>
        <w:rPr>
          <w:color w:val="993300"/>
          <w:u w:val="single"/>
        </w:rPr>
        <w:t>.</w:t>
      </w:r>
    </w:p>
    <w:p w14:paraId="7B9FA2F2" w14:textId="4D1901AB" w:rsidR="00170D7E" w:rsidRDefault="00170D7E" w:rsidP="00170D7E">
      <w:pPr>
        <w:rPr>
          <w:rFonts w:ascii="Arial" w:hAnsi="Arial" w:cs="Arial"/>
          <w:b/>
          <w:sz w:val="24"/>
        </w:rPr>
      </w:pPr>
      <w:r>
        <w:rPr>
          <w:rFonts w:ascii="Arial" w:hAnsi="Arial" w:cs="Arial"/>
          <w:b/>
          <w:color w:val="0000FF"/>
          <w:sz w:val="24"/>
        </w:rPr>
        <w:t>S5-234580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28.317 Add concept, use case and requirements for network configuration data handling</w:t>
      </w:r>
    </w:p>
    <w:p w14:paraId="2806414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China Mobile, Huawei</w:t>
      </w:r>
    </w:p>
    <w:p w14:paraId="1C6EF3ED" w14:textId="77777777" w:rsidR="00170D7E" w:rsidRDefault="00170D7E" w:rsidP="00170D7E">
      <w:pPr>
        <w:rPr>
          <w:color w:val="808080"/>
        </w:rPr>
      </w:pPr>
      <w:r>
        <w:rPr>
          <w:color w:val="808080"/>
        </w:rPr>
        <w:t>(Replaces S5-234137)</w:t>
      </w:r>
    </w:p>
    <w:p w14:paraId="2ECA4E43" w14:textId="77777777" w:rsidR="00170D7E" w:rsidRDefault="00170D7E" w:rsidP="00170D7E">
      <w:pPr>
        <w:rPr>
          <w:rFonts w:ascii="Arial" w:hAnsi="Arial" w:cs="Arial"/>
          <w:b/>
        </w:rPr>
      </w:pPr>
      <w:r>
        <w:rPr>
          <w:rFonts w:ascii="Arial" w:hAnsi="Arial" w:cs="Arial"/>
          <w:b/>
        </w:rPr>
        <w:t xml:space="preserve">Discussion: </w:t>
      </w:r>
    </w:p>
    <w:p w14:paraId="22CC46D5" w14:textId="77777777" w:rsidR="00170D7E" w:rsidRDefault="00170D7E" w:rsidP="00170D7E">
      <w:r>
        <w:t>Nokia, Ericsson: objects</w:t>
      </w:r>
    </w:p>
    <w:p w14:paraId="2800F87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61E412" w14:textId="6C337A35" w:rsidR="00170D7E" w:rsidRDefault="00170D7E" w:rsidP="00170D7E">
      <w:pPr>
        <w:rPr>
          <w:rFonts w:ascii="Arial" w:hAnsi="Arial" w:cs="Arial"/>
          <w:b/>
          <w:sz w:val="24"/>
        </w:rPr>
      </w:pPr>
      <w:r>
        <w:rPr>
          <w:rFonts w:ascii="Arial" w:hAnsi="Arial" w:cs="Arial"/>
          <w:b/>
          <w:color w:val="0000FF"/>
          <w:sz w:val="24"/>
        </w:rPr>
        <w:t>S5-234352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Correction of the requirements from mandatory to optional </w:t>
      </w:r>
    </w:p>
    <w:p w14:paraId="7AC8D8A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Ericsson-LG Co., LTD</w:t>
      </w:r>
    </w:p>
    <w:p w14:paraId="531767B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S5-234581</w:t>
      </w:r>
      <w:r>
        <w:rPr>
          <w:color w:val="993300"/>
          <w:u w:val="single"/>
        </w:rPr>
        <w:t>.</w:t>
      </w:r>
    </w:p>
    <w:p w14:paraId="0DE440B0" w14:textId="43C64E9E" w:rsidR="00170D7E" w:rsidRDefault="00170D7E" w:rsidP="00170D7E">
      <w:pPr>
        <w:rPr>
          <w:rFonts w:ascii="Arial" w:hAnsi="Arial" w:cs="Arial"/>
          <w:b/>
          <w:sz w:val="24"/>
        </w:rPr>
      </w:pPr>
      <w:r>
        <w:rPr>
          <w:rFonts w:ascii="Arial" w:hAnsi="Arial" w:cs="Arial"/>
          <w:b/>
          <w:color w:val="0000FF"/>
          <w:sz w:val="24"/>
        </w:rPr>
        <w:t>S5-234581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Correction of the requirements from mandatory to optional </w:t>
      </w:r>
    </w:p>
    <w:p w14:paraId="57298D9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Ericsson-LG Co., LTD</w:t>
      </w:r>
    </w:p>
    <w:p w14:paraId="2F85DF38" w14:textId="77777777" w:rsidR="00170D7E" w:rsidRDefault="00170D7E" w:rsidP="00170D7E">
      <w:pPr>
        <w:rPr>
          <w:color w:val="808080"/>
        </w:rPr>
      </w:pPr>
      <w:r>
        <w:rPr>
          <w:color w:val="808080"/>
        </w:rPr>
        <w:t>(Replaces S5-234352)</w:t>
      </w:r>
    </w:p>
    <w:p w14:paraId="0B33DB8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6063CB" w14:textId="77777777" w:rsidR="00170D7E" w:rsidRDefault="00170D7E" w:rsidP="00170D7E">
      <w:pPr>
        <w:pStyle w:val="Heading5"/>
      </w:pPr>
      <w:bookmarkStart w:id="35" w:name="_Toc139968026"/>
      <w:r>
        <w:t>6.4.1.2</w:t>
      </w:r>
      <w:r>
        <w:tab/>
        <w:t xml:space="preserve">   RANSC_WoP#2</w:t>
      </w:r>
      <w:bookmarkEnd w:id="35"/>
    </w:p>
    <w:p w14:paraId="6268947C" w14:textId="77777777" w:rsidR="00170D7E" w:rsidRDefault="00170D7E" w:rsidP="00170D7E">
      <w:pPr>
        <w:pStyle w:val="Heading5"/>
      </w:pPr>
      <w:bookmarkStart w:id="36" w:name="_Toc139968027"/>
      <w:r>
        <w:t>6.4.1.3</w:t>
      </w:r>
      <w:r>
        <w:tab/>
        <w:t xml:space="preserve">   RANSC_WoP#3</w:t>
      </w:r>
      <w:bookmarkEnd w:id="36"/>
    </w:p>
    <w:p w14:paraId="0841FE21" w14:textId="77777777" w:rsidR="00170D7E" w:rsidRDefault="00170D7E" w:rsidP="00170D7E">
      <w:pPr>
        <w:pStyle w:val="Heading5"/>
      </w:pPr>
      <w:bookmarkStart w:id="37" w:name="_Toc139968028"/>
      <w:r>
        <w:t>6.4.1.4</w:t>
      </w:r>
      <w:r>
        <w:tab/>
        <w:t xml:space="preserve">     Draft TS email approval</w:t>
      </w:r>
      <w:bookmarkEnd w:id="37"/>
    </w:p>
    <w:p w14:paraId="29C2EA0D" w14:textId="4F397111" w:rsidR="00170D7E" w:rsidRDefault="00170D7E" w:rsidP="00170D7E">
      <w:pPr>
        <w:rPr>
          <w:rFonts w:ascii="Arial" w:hAnsi="Arial" w:cs="Arial"/>
          <w:b/>
          <w:sz w:val="24"/>
        </w:rPr>
      </w:pPr>
      <w:r>
        <w:rPr>
          <w:rFonts w:ascii="Arial" w:hAnsi="Arial" w:cs="Arial"/>
          <w:b/>
          <w:color w:val="0000FF"/>
          <w:sz w:val="24"/>
        </w:rPr>
        <w:t>S5-234717</w:t>
      </w:r>
      <w:r>
        <w:rPr>
          <w:rFonts w:ascii="Arial" w:hAnsi="Arial" w:cs="Arial"/>
          <w:b/>
          <w:color w:val="0000FF"/>
          <w:sz w:val="24"/>
        </w:rPr>
        <w:tab/>
      </w:r>
      <w:r>
        <w:rPr>
          <w:rFonts w:ascii="Arial" w:hAnsi="Arial" w:cs="Arial"/>
          <w:b/>
          <w:sz w:val="24"/>
        </w:rPr>
        <w:t xml:space="preserve">TS 28.317 v0.4.0 on Management and </w:t>
      </w:r>
      <w:proofErr w:type="spellStart"/>
      <w:r>
        <w:rPr>
          <w:rFonts w:ascii="Arial" w:hAnsi="Arial" w:cs="Arial"/>
          <w:b/>
          <w:sz w:val="24"/>
        </w:rPr>
        <w:t>orchestration;Self-configuration</w:t>
      </w:r>
      <w:proofErr w:type="spellEnd"/>
      <w:r>
        <w:rPr>
          <w:rFonts w:ascii="Arial" w:hAnsi="Arial" w:cs="Arial"/>
          <w:b/>
          <w:sz w:val="24"/>
        </w:rPr>
        <w:t xml:space="preserve"> of Radio Access Network Entities (RAN NEs)</w:t>
      </w:r>
    </w:p>
    <w:p w14:paraId="029A219B" w14:textId="77777777" w:rsidR="00170D7E" w:rsidRDefault="00170D7E" w:rsidP="00170D7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28.317 v0.4.0</w:t>
      </w:r>
      <w:r>
        <w:rPr>
          <w:i/>
        </w:rPr>
        <w:br/>
      </w:r>
      <w:r>
        <w:rPr>
          <w:i/>
        </w:rPr>
        <w:tab/>
      </w:r>
      <w:r>
        <w:rPr>
          <w:i/>
        </w:rPr>
        <w:tab/>
      </w:r>
      <w:r>
        <w:rPr>
          <w:i/>
        </w:rPr>
        <w:tab/>
      </w:r>
      <w:r>
        <w:rPr>
          <w:i/>
        </w:rPr>
        <w:tab/>
      </w:r>
      <w:r>
        <w:rPr>
          <w:i/>
        </w:rPr>
        <w:tab/>
        <w:t>Source: CMCC</w:t>
      </w:r>
    </w:p>
    <w:p w14:paraId="3FBB9EB9" w14:textId="77777777" w:rsidR="00170D7E" w:rsidRDefault="00170D7E" w:rsidP="00170D7E">
      <w:pPr>
        <w:rPr>
          <w:rFonts w:ascii="Arial" w:hAnsi="Arial" w:cs="Arial"/>
          <w:b/>
        </w:rPr>
      </w:pPr>
      <w:r>
        <w:rPr>
          <w:rFonts w:ascii="Arial" w:hAnsi="Arial" w:cs="Arial"/>
          <w:b/>
        </w:rPr>
        <w:t xml:space="preserve">Discussion: </w:t>
      </w:r>
    </w:p>
    <w:p w14:paraId="6C262EF7" w14:textId="77777777" w:rsidR="00170D7E" w:rsidRDefault="00170D7E" w:rsidP="00170D7E">
      <w:r>
        <w:t>for email agreement</w:t>
      </w:r>
    </w:p>
    <w:p w14:paraId="096F494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5A3DE38C" w14:textId="77777777" w:rsidR="00170D7E" w:rsidRDefault="00170D7E" w:rsidP="00170D7E">
      <w:pPr>
        <w:pStyle w:val="Heading4"/>
      </w:pPr>
      <w:bookmarkStart w:id="38" w:name="_Toc139968029"/>
      <w:r>
        <w:t>6.4.2</w:t>
      </w:r>
      <w:r>
        <w:tab/>
        <w:t>Management Data Analytics phase 2</w:t>
      </w:r>
      <w:bookmarkEnd w:id="38"/>
    </w:p>
    <w:p w14:paraId="63B0685A" w14:textId="77777777" w:rsidR="00170D7E" w:rsidRDefault="00170D7E" w:rsidP="00170D7E">
      <w:pPr>
        <w:pStyle w:val="Heading5"/>
      </w:pPr>
      <w:bookmarkStart w:id="39" w:name="_Toc139968030"/>
      <w:r>
        <w:t>6.4.2.1</w:t>
      </w:r>
      <w:r>
        <w:tab/>
        <w:t xml:space="preserve">    eMDAS_Ph2_WoP#1</w:t>
      </w:r>
      <w:bookmarkEnd w:id="39"/>
    </w:p>
    <w:p w14:paraId="69B3818C" w14:textId="74C7D78D" w:rsidR="00170D7E" w:rsidRDefault="00170D7E" w:rsidP="00170D7E">
      <w:pPr>
        <w:rPr>
          <w:rFonts w:ascii="Arial" w:hAnsi="Arial" w:cs="Arial"/>
          <w:b/>
          <w:sz w:val="24"/>
        </w:rPr>
      </w:pPr>
      <w:r>
        <w:rPr>
          <w:rFonts w:ascii="Arial" w:hAnsi="Arial" w:cs="Arial"/>
          <w:b/>
          <w:color w:val="0000FF"/>
          <w:sz w:val="24"/>
        </w:rPr>
        <w:t>S5-234045</w:t>
      </w:r>
      <w:r>
        <w:rPr>
          <w:rFonts w:ascii="Arial" w:hAnsi="Arial" w:cs="Arial"/>
          <w:b/>
          <w:color w:val="0000FF"/>
          <w:sz w:val="24"/>
        </w:rPr>
        <w:tab/>
      </w:r>
      <w:r>
        <w:rPr>
          <w:rFonts w:ascii="Arial" w:hAnsi="Arial" w:cs="Arial"/>
          <w:b/>
          <w:sz w:val="24"/>
        </w:rPr>
        <w:t>Input to Draft CR Rel-18 28.104 Add recommended actions for non-3GPP operations</w:t>
      </w:r>
    </w:p>
    <w:p w14:paraId="6B1DC86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6BB4336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S5-234582</w:t>
      </w:r>
      <w:r>
        <w:rPr>
          <w:color w:val="993300"/>
          <w:u w:val="single"/>
        </w:rPr>
        <w:t>.</w:t>
      </w:r>
    </w:p>
    <w:p w14:paraId="31A520B4" w14:textId="1260E03A" w:rsidR="00170D7E" w:rsidRDefault="00170D7E" w:rsidP="00170D7E">
      <w:pPr>
        <w:rPr>
          <w:rFonts w:ascii="Arial" w:hAnsi="Arial" w:cs="Arial"/>
          <w:b/>
          <w:sz w:val="24"/>
        </w:rPr>
      </w:pPr>
      <w:r>
        <w:rPr>
          <w:rFonts w:ascii="Arial" w:hAnsi="Arial" w:cs="Arial"/>
          <w:b/>
          <w:color w:val="0000FF"/>
          <w:sz w:val="24"/>
        </w:rPr>
        <w:t>S5-234582</w:t>
      </w:r>
      <w:r>
        <w:rPr>
          <w:rFonts w:ascii="Arial" w:hAnsi="Arial" w:cs="Arial"/>
          <w:b/>
          <w:color w:val="0000FF"/>
          <w:sz w:val="24"/>
        </w:rPr>
        <w:tab/>
      </w:r>
      <w:r>
        <w:rPr>
          <w:rFonts w:ascii="Arial" w:hAnsi="Arial" w:cs="Arial"/>
          <w:b/>
          <w:sz w:val="24"/>
        </w:rPr>
        <w:t>Input to Draft CR Rel-18 28.104 Add recommended actions for non-3GPP operations</w:t>
      </w:r>
    </w:p>
    <w:p w14:paraId="1D98E061"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3CAA0422" w14:textId="77777777" w:rsidR="00170D7E" w:rsidRDefault="00170D7E" w:rsidP="00170D7E">
      <w:pPr>
        <w:rPr>
          <w:color w:val="808080"/>
        </w:rPr>
      </w:pPr>
      <w:r>
        <w:rPr>
          <w:color w:val="808080"/>
        </w:rPr>
        <w:t>(Replaces S5-234045)</w:t>
      </w:r>
    </w:p>
    <w:p w14:paraId="398C5ECA" w14:textId="77777777" w:rsidR="00170D7E" w:rsidRDefault="00170D7E" w:rsidP="00170D7E">
      <w:pPr>
        <w:rPr>
          <w:rFonts w:ascii="Arial" w:hAnsi="Arial" w:cs="Arial"/>
          <w:b/>
        </w:rPr>
      </w:pPr>
      <w:r>
        <w:rPr>
          <w:rFonts w:ascii="Arial" w:hAnsi="Arial" w:cs="Arial"/>
          <w:b/>
        </w:rPr>
        <w:t xml:space="preserve">Discussion: </w:t>
      </w:r>
    </w:p>
    <w:p w14:paraId="50EA44EA" w14:textId="77777777" w:rsidR="00170D7E" w:rsidRDefault="00170D7E" w:rsidP="00170D7E">
      <w:r>
        <w:t>Nokia: could not agree on this</w:t>
      </w:r>
    </w:p>
    <w:p w14:paraId="09C97EB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86D734" w14:textId="29729AFC" w:rsidR="00170D7E" w:rsidRDefault="00170D7E" w:rsidP="00170D7E">
      <w:pPr>
        <w:rPr>
          <w:rFonts w:ascii="Arial" w:hAnsi="Arial" w:cs="Arial"/>
          <w:b/>
          <w:sz w:val="24"/>
        </w:rPr>
      </w:pPr>
      <w:r>
        <w:rPr>
          <w:rFonts w:ascii="Arial" w:hAnsi="Arial" w:cs="Arial"/>
          <w:b/>
          <w:color w:val="0000FF"/>
          <w:sz w:val="24"/>
        </w:rPr>
        <w:t>S5-234846</w:t>
      </w:r>
      <w:r>
        <w:rPr>
          <w:rFonts w:ascii="Arial" w:hAnsi="Arial" w:cs="Arial"/>
          <w:b/>
          <w:color w:val="0000FF"/>
          <w:sz w:val="24"/>
        </w:rPr>
        <w:tab/>
      </w:r>
      <w:r>
        <w:rPr>
          <w:rFonts w:ascii="Arial" w:hAnsi="Arial" w:cs="Arial"/>
          <w:b/>
          <w:sz w:val="24"/>
        </w:rPr>
        <w:t>Draft CR eMDAS_Ph2 – TS28.104; Further enhancements into the Management Data Analytics (Phase 2)</w:t>
      </w:r>
    </w:p>
    <w:p w14:paraId="06B55F9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w:t>
      </w:r>
    </w:p>
    <w:p w14:paraId="3CF842D8" w14:textId="77777777" w:rsidR="00170D7E" w:rsidRDefault="00170D7E" w:rsidP="00170D7E">
      <w:pPr>
        <w:rPr>
          <w:rFonts w:ascii="Arial" w:hAnsi="Arial" w:cs="Arial"/>
          <w:b/>
        </w:rPr>
      </w:pPr>
      <w:r>
        <w:rPr>
          <w:rFonts w:ascii="Arial" w:hAnsi="Arial" w:cs="Arial"/>
          <w:b/>
        </w:rPr>
        <w:t xml:space="preserve">Discussion: </w:t>
      </w:r>
    </w:p>
    <w:p w14:paraId="140EEE4F" w14:textId="77777777" w:rsidR="00170D7E" w:rsidRDefault="00170D7E" w:rsidP="00170D7E">
      <w:r>
        <w:t>last approved draft CR: S5-233174</w:t>
      </w:r>
    </w:p>
    <w:p w14:paraId="70024358" w14:textId="77777777" w:rsidR="00170D7E" w:rsidRDefault="00170D7E" w:rsidP="00170D7E">
      <w:r>
        <w:t>inputs: S5-234583, S5-234584, S5-234818</w:t>
      </w:r>
    </w:p>
    <w:p w14:paraId="48CD3BB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DDB43A" w14:textId="77777777" w:rsidR="00170D7E" w:rsidRDefault="00170D7E" w:rsidP="00170D7E">
      <w:pPr>
        <w:pStyle w:val="Heading5"/>
      </w:pPr>
      <w:bookmarkStart w:id="40" w:name="_Toc139968031"/>
      <w:r>
        <w:t>6.4.2.2</w:t>
      </w:r>
      <w:r>
        <w:tab/>
        <w:t xml:space="preserve">    eMDAS_Ph2_WoP#2</w:t>
      </w:r>
      <w:bookmarkEnd w:id="40"/>
    </w:p>
    <w:p w14:paraId="2CB08319" w14:textId="397A680E" w:rsidR="00170D7E" w:rsidRDefault="00170D7E" w:rsidP="00170D7E">
      <w:pPr>
        <w:rPr>
          <w:rFonts w:ascii="Arial" w:hAnsi="Arial" w:cs="Arial"/>
          <w:b/>
          <w:sz w:val="24"/>
        </w:rPr>
      </w:pPr>
      <w:r>
        <w:rPr>
          <w:rFonts w:ascii="Arial" w:hAnsi="Arial" w:cs="Arial"/>
          <w:b/>
          <w:color w:val="0000FF"/>
          <w:sz w:val="24"/>
        </w:rPr>
        <w:t>S5-233925</w:t>
      </w:r>
      <w:r>
        <w:rPr>
          <w:rFonts w:ascii="Arial" w:hAnsi="Arial" w:cs="Arial"/>
          <w:b/>
          <w:color w:val="0000FF"/>
          <w:sz w:val="24"/>
        </w:rPr>
        <w:tab/>
      </w:r>
      <w:r>
        <w:rPr>
          <w:rFonts w:ascii="Arial" w:hAnsi="Arial" w:cs="Arial"/>
          <w:b/>
          <w:sz w:val="24"/>
        </w:rPr>
        <w:t xml:space="preserve">Rel-18 Input to draft CR TS 28.104 Enhancing </w:t>
      </w:r>
      <w:proofErr w:type="spellStart"/>
      <w:r>
        <w:rPr>
          <w:rFonts w:ascii="Arial" w:hAnsi="Arial" w:cs="Arial"/>
          <w:b/>
          <w:sz w:val="24"/>
        </w:rPr>
        <w:t>MDARequest</w:t>
      </w:r>
      <w:proofErr w:type="spellEnd"/>
      <w:r>
        <w:rPr>
          <w:rFonts w:ascii="Arial" w:hAnsi="Arial" w:cs="Arial"/>
          <w:b/>
          <w:sz w:val="24"/>
        </w:rPr>
        <w:t xml:space="preserve"> to request for analytics infinitely</w:t>
      </w:r>
    </w:p>
    <w:p w14:paraId="2FA883F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w:t>
      </w:r>
    </w:p>
    <w:p w14:paraId="212BCF57" w14:textId="77777777" w:rsidR="00170D7E" w:rsidRDefault="00170D7E" w:rsidP="00170D7E">
      <w:pPr>
        <w:rPr>
          <w:rFonts w:ascii="Arial" w:hAnsi="Arial" w:cs="Arial"/>
          <w:b/>
        </w:rPr>
      </w:pPr>
      <w:r>
        <w:rPr>
          <w:rFonts w:ascii="Arial" w:hAnsi="Arial" w:cs="Arial"/>
          <w:b/>
        </w:rPr>
        <w:t xml:space="preserve">Discussion: </w:t>
      </w:r>
    </w:p>
    <w:p w14:paraId="1D0E8081" w14:textId="77777777" w:rsidR="00170D7E" w:rsidRDefault="00170D7E" w:rsidP="00170D7E">
      <w:r>
        <w:t>change to "indefinitely"</w:t>
      </w:r>
    </w:p>
    <w:p w14:paraId="403050D7" w14:textId="77777777" w:rsidR="00170D7E" w:rsidRDefault="00170D7E" w:rsidP="00170D7E">
      <w:r>
        <w:t>Huawei: unclear why optional</w:t>
      </w:r>
    </w:p>
    <w:p w14:paraId="6C9F0C60" w14:textId="77777777" w:rsidR="00170D7E" w:rsidRDefault="00170D7E" w:rsidP="00170D7E">
      <w:r>
        <w:t>Intel: 0 means optional not non-value; suggests a clean-up</w:t>
      </w:r>
    </w:p>
    <w:p w14:paraId="2C79FF23" w14:textId="77777777" w:rsidR="00170D7E" w:rsidRDefault="00170D7E" w:rsidP="00170D7E">
      <w:r>
        <w:t>Nokia: we need to distinguish support qualifier and presence qualifier</w:t>
      </w:r>
    </w:p>
    <w:p w14:paraId="36B9AED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S5-234583</w:t>
      </w:r>
      <w:r>
        <w:rPr>
          <w:color w:val="993300"/>
          <w:u w:val="single"/>
        </w:rPr>
        <w:t>.</w:t>
      </w:r>
    </w:p>
    <w:p w14:paraId="27F6B083" w14:textId="7A878BFC" w:rsidR="00170D7E" w:rsidRDefault="00170D7E" w:rsidP="00170D7E">
      <w:pPr>
        <w:rPr>
          <w:rFonts w:ascii="Arial" w:hAnsi="Arial" w:cs="Arial"/>
          <w:b/>
          <w:sz w:val="24"/>
        </w:rPr>
      </w:pPr>
      <w:r>
        <w:rPr>
          <w:rFonts w:ascii="Arial" w:hAnsi="Arial" w:cs="Arial"/>
          <w:b/>
          <w:color w:val="0000FF"/>
          <w:sz w:val="24"/>
        </w:rPr>
        <w:t>S5-234583</w:t>
      </w:r>
      <w:r>
        <w:rPr>
          <w:rFonts w:ascii="Arial" w:hAnsi="Arial" w:cs="Arial"/>
          <w:b/>
          <w:color w:val="0000FF"/>
          <w:sz w:val="24"/>
        </w:rPr>
        <w:tab/>
      </w:r>
      <w:r>
        <w:rPr>
          <w:rFonts w:ascii="Arial" w:hAnsi="Arial" w:cs="Arial"/>
          <w:b/>
          <w:sz w:val="24"/>
        </w:rPr>
        <w:t xml:space="preserve">Rel-18 Input to draft CR TS 28.104 Enhancing </w:t>
      </w:r>
      <w:proofErr w:type="spellStart"/>
      <w:r>
        <w:rPr>
          <w:rFonts w:ascii="Arial" w:hAnsi="Arial" w:cs="Arial"/>
          <w:b/>
          <w:sz w:val="24"/>
        </w:rPr>
        <w:t>MDARequest</w:t>
      </w:r>
      <w:proofErr w:type="spellEnd"/>
      <w:r>
        <w:rPr>
          <w:rFonts w:ascii="Arial" w:hAnsi="Arial" w:cs="Arial"/>
          <w:b/>
          <w:sz w:val="24"/>
        </w:rPr>
        <w:t xml:space="preserve"> to request for analytics infinitely</w:t>
      </w:r>
    </w:p>
    <w:p w14:paraId="7EAC53E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w:t>
      </w:r>
    </w:p>
    <w:p w14:paraId="0CAFC730" w14:textId="77777777" w:rsidR="00170D7E" w:rsidRDefault="00170D7E" w:rsidP="00170D7E">
      <w:pPr>
        <w:rPr>
          <w:color w:val="808080"/>
        </w:rPr>
      </w:pPr>
      <w:r>
        <w:rPr>
          <w:color w:val="808080"/>
        </w:rPr>
        <w:t>(Replaces S5-233925)</w:t>
      </w:r>
    </w:p>
    <w:p w14:paraId="24273DF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1234F6" w14:textId="38AA9D4C" w:rsidR="00170D7E" w:rsidRDefault="00170D7E" w:rsidP="00170D7E">
      <w:pPr>
        <w:rPr>
          <w:rFonts w:ascii="Arial" w:hAnsi="Arial" w:cs="Arial"/>
          <w:b/>
          <w:sz w:val="24"/>
        </w:rPr>
      </w:pPr>
      <w:r>
        <w:rPr>
          <w:rFonts w:ascii="Arial" w:hAnsi="Arial" w:cs="Arial"/>
          <w:b/>
          <w:color w:val="0000FF"/>
          <w:sz w:val="24"/>
        </w:rPr>
        <w:t>S5-233927</w:t>
      </w:r>
      <w:r>
        <w:rPr>
          <w:rFonts w:ascii="Arial" w:hAnsi="Arial" w:cs="Arial"/>
          <w:b/>
          <w:color w:val="0000FF"/>
          <w:sz w:val="24"/>
        </w:rPr>
        <w:tab/>
      </w:r>
      <w:r>
        <w:rPr>
          <w:rFonts w:ascii="Arial" w:hAnsi="Arial" w:cs="Arial"/>
          <w:b/>
          <w:sz w:val="24"/>
        </w:rPr>
        <w:t>Rel-18 Input to draft CR TS 28.104 Prediction of PMs</w:t>
      </w:r>
    </w:p>
    <w:p w14:paraId="3E17A29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w:t>
      </w:r>
    </w:p>
    <w:p w14:paraId="4B0D10D2" w14:textId="77777777" w:rsidR="00170D7E" w:rsidRDefault="00170D7E" w:rsidP="00170D7E">
      <w:pPr>
        <w:rPr>
          <w:rFonts w:ascii="Arial" w:hAnsi="Arial" w:cs="Arial"/>
          <w:b/>
        </w:rPr>
      </w:pPr>
      <w:r>
        <w:rPr>
          <w:rFonts w:ascii="Arial" w:hAnsi="Arial" w:cs="Arial"/>
          <w:b/>
        </w:rPr>
        <w:t xml:space="preserve">Discussion: </w:t>
      </w:r>
    </w:p>
    <w:p w14:paraId="1085DC5F" w14:textId="77777777" w:rsidR="00170D7E" w:rsidRDefault="00170D7E" w:rsidP="00170D7E">
      <w:r>
        <w:t>Huawei: several editorial errors, changes in 9.5.1 not needed</w:t>
      </w:r>
    </w:p>
    <w:p w14:paraId="59578A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S5-234584</w:t>
      </w:r>
      <w:r>
        <w:rPr>
          <w:color w:val="993300"/>
          <w:u w:val="single"/>
        </w:rPr>
        <w:t>.</w:t>
      </w:r>
    </w:p>
    <w:p w14:paraId="04614AE0" w14:textId="0C9C97BF" w:rsidR="00170D7E" w:rsidRDefault="00170D7E" w:rsidP="00170D7E">
      <w:pPr>
        <w:rPr>
          <w:rFonts w:ascii="Arial" w:hAnsi="Arial" w:cs="Arial"/>
          <w:b/>
          <w:sz w:val="24"/>
        </w:rPr>
      </w:pPr>
      <w:r>
        <w:rPr>
          <w:rFonts w:ascii="Arial" w:hAnsi="Arial" w:cs="Arial"/>
          <w:b/>
          <w:color w:val="0000FF"/>
          <w:sz w:val="24"/>
        </w:rPr>
        <w:t>S5-234584</w:t>
      </w:r>
      <w:r>
        <w:rPr>
          <w:rFonts w:ascii="Arial" w:hAnsi="Arial" w:cs="Arial"/>
          <w:b/>
          <w:color w:val="0000FF"/>
          <w:sz w:val="24"/>
        </w:rPr>
        <w:tab/>
      </w:r>
      <w:r>
        <w:rPr>
          <w:rFonts w:ascii="Arial" w:hAnsi="Arial" w:cs="Arial"/>
          <w:b/>
          <w:sz w:val="24"/>
        </w:rPr>
        <w:t>Rel-18 Input to draft CR TS 28.104 Prediction of PMs</w:t>
      </w:r>
    </w:p>
    <w:p w14:paraId="3EC27A6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w:t>
      </w:r>
    </w:p>
    <w:p w14:paraId="29E2DDF5" w14:textId="77777777" w:rsidR="00170D7E" w:rsidRDefault="00170D7E" w:rsidP="00170D7E">
      <w:pPr>
        <w:rPr>
          <w:color w:val="808080"/>
        </w:rPr>
      </w:pPr>
      <w:r>
        <w:rPr>
          <w:color w:val="808080"/>
        </w:rPr>
        <w:t>(Replaces S5-233927)</w:t>
      </w:r>
    </w:p>
    <w:p w14:paraId="0025CE3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E0BB8B" w14:textId="77777777" w:rsidR="00170D7E" w:rsidRDefault="00170D7E" w:rsidP="00170D7E">
      <w:pPr>
        <w:pStyle w:val="Heading5"/>
      </w:pPr>
      <w:bookmarkStart w:id="41" w:name="_Toc139968032"/>
      <w:r>
        <w:t>6.4.2.3</w:t>
      </w:r>
      <w:r>
        <w:tab/>
        <w:t xml:space="preserve">    eMDAS_Ph2_WoP#3</w:t>
      </w:r>
      <w:bookmarkEnd w:id="41"/>
    </w:p>
    <w:p w14:paraId="45AE9DC9" w14:textId="77777777" w:rsidR="00170D7E" w:rsidRDefault="00170D7E" w:rsidP="00170D7E">
      <w:pPr>
        <w:pStyle w:val="Heading5"/>
      </w:pPr>
      <w:bookmarkStart w:id="42" w:name="_Toc139968033"/>
      <w:r>
        <w:t>6.4.2.4</w:t>
      </w:r>
      <w:r>
        <w:tab/>
        <w:t xml:space="preserve">    eMDAS_Ph2_WoP#4</w:t>
      </w:r>
      <w:bookmarkEnd w:id="42"/>
    </w:p>
    <w:p w14:paraId="1CECCE7C" w14:textId="77777777" w:rsidR="00170D7E" w:rsidRDefault="00170D7E" w:rsidP="00170D7E">
      <w:pPr>
        <w:pStyle w:val="Heading5"/>
      </w:pPr>
      <w:bookmarkStart w:id="43" w:name="_Toc139968034"/>
      <w:r>
        <w:t>6.4.2.5</w:t>
      </w:r>
      <w:r>
        <w:tab/>
        <w:t xml:space="preserve">    eMDAS_Ph2_WoP#5</w:t>
      </w:r>
      <w:bookmarkEnd w:id="43"/>
    </w:p>
    <w:p w14:paraId="6E762C23" w14:textId="21AA05CD" w:rsidR="00170D7E" w:rsidRDefault="00170D7E" w:rsidP="00170D7E">
      <w:pPr>
        <w:rPr>
          <w:rFonts w:ascii="Arial" w:hAnsi="Arial" w:cs="Arial"/>
          <w:b/>
          <w:sz w:val="24"/>
        </w:rPr>
      </w:pPr>
      <w:r>
        <w:rPr>
          <w:rFonts w:ascii="Arial" w:hAnsi="Arial" w:cs="Arial"/>
          <w:b/>
          <w:color w:val="0000FF"/>
          <w:sz w:val="24"/>
        </w:rPr>
        <w:t>S5-233926</w:t>
      </w:r>
      <w:r>
        <w:rPr>
          <w:rFonts w:ascii="Arial" w:hAnsi="Arial" w:cs="Arial"/>
          <w:b/>
          <w:color w:val="0000FF"/>
          <w:sz w:val="24"/>
        </w:rPr>
        <w:tab/>
      </w:r>
      <w:r>
        <w:rPr>
          <w:rFonts w:ascii="Arial" w:hAnsi="Arial" w:cs="Arial"/>
          <w:b/>
          <w:sz w:val="24"/>
        </w:rPr>
        <w:t>Rel-18 Input to draft CR TS 28.104 Filtering MDA Recommendations</w:t>
      </w:r>
    </w:p>
    <w:p w14:paraId="19350BC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 Samsung R&amp;D Institute UK</w:t>
      </w:r>
    </w:p>
    <w:p w14:paraId="10A70B9B" w14:textId="77777777" w:rsidR="00170D7E" w:rsidRDefault="00170D7E" w:rsidP="00170D7E">
      <w:pPr>
        <w:rPr>
          <w:rFonts w:ascii="Arial" w:hAnsi="Arial" w:cs="Arial"/>
          <w:b/>
        </w:rPr>
      </w:pPr>
      <w:r>
        <w:rPr>
          <w:rFonts w:ascii="Arial" w:hAnsi="Arial" w:cs="Arial"/>
          <w:b/>
        </w:rPr>
        <w:t xml:space="preserve">Discussion: </w:t>
      </w:r>
    </w:p>
    <w:p w14:paraId="672592C5" w14:textId="77777777" w:rsidR="00170D7E" w:rsidRDefault="00170D7E" w:rsidP="00170D7E">
      <w:r>
        <w:t>Huawei: vague use case</w:t>
      </w:r>
    </w:p>
    <w:p w14:paraId="6BE86E2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S5-234585</w:t>
      </w:r>
      <w:r>
        <w:rPr>
          <w:color w:val="993300"/>
          <w:u w:val="single"/>
        </w:rPr>
        <w:t>.</w:t>
      </w:r>
    </w:p>
    <w:p w14:paraId="12AD4C63" w14:textId="2FACBCEF" w:rsidR="00170D7E" w:rsidRDefault="00170D7E" w:rsidP="00170D7E">
      <w:pPr>
        <w:rPr>
          <w:rFonts w:ascii="Arial" w:hAnsi="Arial" w:cs="Arial"/>
          <w:b/>
          <w:sz w:val="24"/>
        </w:rPr>
      </w:pPr>
      <w:r>
        <w:rPr>
          <w:rFonts w:ascii="Arial" w:hAnsi="Arial" w:cs="Arial"/>
          <w:b/>
          <w:color w:val="0000FF"/>
          <w:sz w:val="24"/>
        </w:rPr>
        <w:t>S5-234585</w:t>
      </w:r>
      <w:r>
        <w:rPr>
          <w:rFonts w:ascii="Arial" w:hAnsi="Arial" w:cs="Arial"/>
          <w:b/>
          <w:color w:val="0000FF"/>
          <w:sz w:val="24"/>
        </w:rPr>
        <w:tab/>
      </w:r>
      <w:r>
        <w:rPr>
          <w:rFonts w:ascii="Arial" w:hAnsi="Arial" w:cs="Arial"/>
          <w:b/>
          <w:sz w:val="24"/>
        </w:rPr>
        <w:t>Rel-18 Input to draft CR TS 28.104 Filtering MDA Recommendations</w:t>
      </w:r>
    </w:p>
    <w:p w14:paraId="30FE076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Nokia, Nokia Shanghai Bell, Samsung R&amp;D Institute UK</w:t>
      </w:r>
    </w:p>
    <w:p w14:paraId="623F203E" w14:textId="77777777" w:rsidR="00170D7E" w:rsidRDefault="00170D7E" w:rsidP="00170D7E">
      <w:pPr>
        <w:rPr>
          <w:color w:val="808080"/>
        </w:rPr>
      </w:pPr>
      <w:r>
        <w:rPr>
          <w:color w:val="808080"/>
        </w:rPr>
        <w:t>(Replaces S5-233926)</w:t>
      </w:r>
    </w:p>
    <w:p w14:paraId="5C5CF68C" w14:textId="77777777" w:rsidR="00170D7E" w:rsidRDefault="00170D7E" w:rsidP="00170D7E">
      <w:pPr>
        <w:rPr>
          <w:rFonts w:ascii="Arial" w:hAnsi="Arial" w:cs="Arial"/>
          <w:b/>
        </w:rPr>
      </w:pPr>
      <w:r>
        <w:rPr>
          <w:rFonts w:ascii="Arial" w:hAnsi="Arial" w:cs="Arial"/>
          <w:b/>
        </w:rPr>
        <w:t xml:space="preserve">Discussion: </w:t>
      </w:r>
    </w:p>
    <w:p w14:paraId="2E5399E1" w14:textId="77777777" w:rsidR="00170D7E" w:rsidRDefault="00170D7E" w:rsidP="00170D7E">
      <w:r>
        <w:t>Huawei: objects</w:t>
      </w:r>
    </w:p>
    <w:p w14:paraId="26291B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D8F2EC" w14:textId="10CCA38C" w:rsidR="00170D7E" w:rsidRDefault="00170D7E" w:rsidP="00170D7E">
      <w:pPr>
        <w:rPr>
          <w:rFonts w:ascii="Arial" w:hAnsi="Arial" w:cs="Arial"/>
          <w:b/>
          <w:sz w:val="24"/>
        </w:rPr>
      </w:pPr>
      <w:r>
        <w:rPr>
          <w:rFonts w:ascii="Arial" w:hAnsi="Arial" w:cs="Arial"/>
          <w:b/>
          <w:color w:val="0000FF"/>
          <w:sz w:val="24"/>
        </w:rPr>
        <w:t>S5-234114</w:t>
      </w:r>
      <w:r>
        <w:rPr>
          <w:rFonts w:ascii="Arial" w:hAnsi="Arial" w:cs="Arial"/>
          <w:b/>
          <w:color w:val="0000FF"/>
          <w:sz w:val="24"/>
        </w:rPr>
        <w:tab/>
      </w:r>
      <w:r>
        <w:rPr>
          <w:rFonts w:ascii="Arial" w:hAnsi="Arial" w:cs="Arial"/>
          <w:b/>
          <w:sz w:val="24"/>
        </w:rPr>
        <w:t>Describe analytics relationship to control loop</w:t>
      </w:r>
    </w:p>
    <w:p w14:paraId="77CE47B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CR-0052  Cat: B (Rel-18)</w:t>
      </w:r>
      <w:r>
        <w:rPr>
          <w:i/>
        </w:rPr>
        <w:br/>
      </w:r>
      <w:r>
        <w:rPr>
          <w:i/>
        </w:rPr>
        <w:br/>
      </w:r>
      <w:r>
        <w:rPr>
          <w:i/>
        </w:rPr>
        <w:tab/>
      </w:r>
      <w:r>
        <w:rPr>
          <w:i/>
        </w:rPr>
        <w:tab/>
      </w:r>
      <w:r>
        <w:rPr>
          <w:i/>
        </w:rPr>
        <w:tab/>
      </w:r>
      <w:r>
        <w:rPr>
          <w:i/>
        </w:rPr>
        <w:tab/>
      </w:r>
      <w:r>
        <w:rPr>
          <w:i/>
        </w:rPr>
        <w:tab/>
        <w:t>Source: Huawei</w:t>
      </w:r>
    </w:p>
    <w:p w14:paraId="62F64C34" w14:textId="77777777" w:rsidR="00170D7E" w:rsidRDefault="00170D7E" w:rsidP="00170D7E">
      <w:pPr>
        <w:rPr>
          <w:rFonts w:ascii="Arial" w:hAnsi="Arial" w:cs="Arial"/>
          <w:b/>
        </w:rPr>
      </w:pPr>
      <w:r>
        <w:rPr>
          <w:rFonts w:ascii="Arial" w:hAnsi="Arial" w:cs="Arial"/>
          <w:b/>
        </w:rPr>
        <w:t xml:space="preserve">Discussion: </w:t>
      </w:r>
    </w:p>
    <w:p w14:paraId="41E25C0F" w14:textId="77777777" w:rsidR="00170D7E" w:rsidRDefault="00170D7E" w:rsidP="00170D7E">
      <w:r>
        <w:t>Nokia: management analytics outside of control loop</w:t>
      </w:r>
    </w:p>
    <w:p w14:paraId="2A8E5272" w14:textId="77777777" w:rsidR="00170D7E" w:rsidRDefault="00170D7E" w:rsidP="00170D7E">
      <w:r>
        <w:t>Samsung: same proposal in Athens and SA5 rejected it</w:t>
      </w:r>
    </w:p>
    <w:p w14:paraId="0B6EE133" w14:textId="77777777" w:rsidR="00170D7E" w:rsidRDefault="00170D7E" w:rsidP="00170D7E">
      <w:r>
        <w:t>Huawei: was not exactly the same</w:t>
      </w:r>
    </w:p>
    <w:p w14:paraId="2F08125E" w14:textId="77777777" w:rsidR="00170D7E" w:rsidRDefault="00170D7E" w:rsidP="00170D7E">
      <w:r>
        <w:t>Samsung: objects</w:t>
      </w:r>
    </w:p>
    <w:p w14:paraId="4599538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AC379B" w14:textId="77777777" w:rsidR="00170D7E" w:rsidRDefault="00170D7E" w:rsidP="00170D7E">
      <w:pPr>
        <w:pStyle w:val="Heading5"/>
      </w:pPr>
      <w:bookmarkStart w:id="44" w:name="_Toc139968035"/>
      <w:r>
        <w:t>6.4.2.6</w:t>
      </w:r>
      <w:r>
        <w:tab/>
        <w:t xml:space="preserve">    eMDAS_Ph2_WoP#6</w:t>
      </w:r>
      <w:bookmarkEnd w:id="44"/>
    </w:p>
    <w:p w14:paraId="15AADF0B" w14:textId="4C41995C" w:rsidR="00170D7E" w:rsidRDefault="00170D7E" w:rsidP="00170D7E">
      <w:pPr>
        <w:rPr>
          <w:rFonts w:ascii="Arial" w:hAnsi="Arial" w:cs="Arial"/>
          <w:b/>
          <w:sz w:val="24"/>
        </w:rPr>
      </w:pPr>
      <w:r>
        <w:rPr>
          <w:rFonts w:ascii="Arial" w:hAnsi="Arial" w:cs="Arial"/>
          <w:b/>
          <w:color w:val="0000FF"/>
          <w:sz w:val="24"/>
        </w:rPr>
        <w:t>S5-234111</w:t>
      </w:r>
      <w:r>
        <w:rPr>
          <w:rFonts w:ascii="Arial" w:hAnsi="Arial" w:cs="Arial"/>
          <w:b/>
          <w:color w:val="0000FF"/>
          <w:sz w:val="24"/>
        </w:rPr>
        <w:tab/>
      </w:r>
      <w:r>
        <w:rPr>
          <w:rFonts w:ascii="Arial" w:hAnsi="Arial" w:cs="Arial"/>
          <w:b/>
          <w:sz w:val="24"/>
        </w:rPr>
        <w:t>Add information elements related to fault management</w:t>
      </w:r>
    </w:p>
    <w:p w14:paraId="36EA1C9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CR-0049  Cat: B (Rel-18)</w:t>
      </w:r>
      <w:r>
        <w:rPr>
          <w:i/>
        </w:rPr>
        <w:br/>
      </w:r>
      <w:r>
        <w:rPr>
          <w:i/>
        </w:rPr>
        <w:br/>
      </w:r>
      <w:r>
        <w:rPr>
          <w:i/>
        </w:rPr>
        <w:tab/>
      </w:r>
      <w:r>
        <w:rPr>
          <w:i/>
        </w:rPr>
        <w:tab/>
      </w:r>
      <w:r>
        <w:rPr>
          <w:i/>
        </w:rPr>
        <w:tab/>
      </w:r>
      <w:r>
        <w:rPr>
          <w:i/>
        </w:rPr>
        <w:tab/>
      </w:r>
      <w:r>
        <w:rPr>
          <w:i/>
        </w:rPr>
        <w:tab/>
        <w:t>Source: Huawei</w:t>
      </w:r>
    </w:p>
    <w:p w14:paraId="6699179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S5-234712</w:t>
      </w:r>
      <w:r>
        <w:rPr>
          <w:color w:val="993300"/>
          <w:u w:val="single"/>
        </w:rPr>
        <w:t>.</w:t>
      </w:r>
    </w:p>
    <w:p w14:paraId="0BA52F46" w14:textId="3E274E8E" w:rsidR="00170D7E" w:rsidRDefault="00170D7E" w:rsidP="00170D7E">
      <w:pPr>
        <w:rPr>
          <w:rFonts w:ascii="Arial" w:hAnsi="Arial" w:cs="Arial"/>
          <w:b/>
          <w:sz w:val="24"/>
        </w:rPr>
      </w:pPr>
      <w:r>
        <w:rPr>
          <w:rFonts w:ascii="Arial" w:hAnsi="Arial" w:cs="Arial"/>
          <w:b/>
          <w:color w:val="0000FF"/>
          <w:sz w:val="24"/>
        </w:rPr>
        <w:t>S5-234712</w:t>
      </w:r>
      <w:r>
        <w:rPr>
          <w:rFonts w:ascii="Arial" w:hAnsi="Arial" w:cs="Arial"/>
          <w:b/>
          <w:color w:val="0000FF"/>
          <w:sz w:val="24"/>
        </w:rPr>
        <w:tab/>
      </w:r>
      <w:r>
        <w:rPr>
          <w:rFonts w:ascii="Arial" w:hAnsi="Arial" w:cs="Arial"/>
          <w:b/>
          <w:sz w:val="24"/>
        </w:rPr>
        <w:t>Add information elements related to fault management</w:t>
      </w:r>
    </w:p>
    <w:p w14:paraId="184A76D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CR-0049  rev 1 Cat: B (Rel-18)</w:t>
      </w:r>
      <w:r>
        <w:rPr>
          <w:i/>
        </w:rPr>
        <w:br/>
      </w:r>
      <w:r>
        <w:rPr>
          <w:i/>
        </w:rPr>
        <w:br/>
      </w:r>
      <w:r>
        <w:rPr>
          <w:i/>
        </w:rPr>
        <w:tab/>
      </w:r>
      <w:r>
        <w:rPr>
          <w:i/>
        </w:rPr>
        <w:tab/>
      </w:r>
      <w:r>
        <w:rPr>
          <w:i/>
        </w:rPr>
        <w:tab/>
      </w:r>
      <w:r>
        <w:rPr>
          <w:i/>
        </w:rPr>
        <w:tab/>
      </w:r>
      <w:r>
        <w:rPr>
          <w:i/>
        </w:rPr>
        <w:tab/>
        <w:t>Source: Huawei</w:t>
      </w:r>
    </w:p>
    <w:p w14:paraId="59FCE4F4" w14:textId="77777777" w:rsidR="00170D7E" w:rsidRDefault="00170D7E" w:rsidP="00170D7E">
      <w:pPr>
        <w:rPr>
          <w:color w:val="808080"/>
        </w:rPr>
      </w:pPr>
      <w:r>
        <w:rPr>
          <w:color w:val="808080"/>
        </w:rPr>
        <w:t>(Replaces S5-234111)</w:t>
      </w:r>
    </w:p>
    <w:p w14:paraId="4E07546F" w14:textId="77777777" w:rsidR="00170D7E" w:rsidRDefault="00170D7E" w:rsidP="00170D7E">
      <w:pPr>
        <w:rPr>
          <w:rFonts w:ascii="Arial" w:hAnsi="Arial" w:cs="Arial"/>
          <w:b/>
        </w:rPr>
      </w:pPr>
      <w:r>
        <w:rPr>
          <w:rFonts w:ascii="Arial" w:hAnsi="Arial" w:cs="Arial"/>
          <w:b/>
        </w:rPr>
        <w:t xml:space="preserve">Discussion: </w:t>
      </w:r>
    </w:p>
    <w:p w14:paraId="30F87A46" w14:textId="77777777" w:rsidR="00170D7E" w:rsidRDefault="00170D7E" w:rsidP="00170D7E">
      <w:r>
        <w:t>CMCC: objects</w:t>
      </w:r>
    </w:p>
    <w:p w14:paraId="500B02C3" w14:textId="77777777" w:rsidR="00170D7E" w:rsidRDefault="00170D7E" w:rsidP="00170D7E">
      <w:r>
        <w:t>Huawei: does not think the concern is related to S5-234712</w:t>
      </w:r>
    </w:p>
    <w:p w14:paraId="2F67FED1" w14:textId="77777777" w:rsidR="00170D7E" w:rsidRDefault="00170D7E" w:rsidP="00170D7E">
      <w:r>
        <w:t>Nokia: uses "object type" instead of "object class"</w:t>
      </w:r>
    </w:p>
    <w:p w14:paraId="05912E3F" w14:textId="77777777" w:rsidR="00170D7E" w:rsidRDefault="00170D7E" w:rsidP="00170D7E">
      <w:r>
        <w:t>CMCC: no revision provided, objects</w:t>
      </w:r>
    </w:p>
    <w:p w14:paraId="4E1FAA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FD70FD" w14:textId="19BC8794" w:rsidR="00170D7E" w:rsidRDefault="00170D7E" w:rsidP="00170D7E">
      <w:pPr>
        <w:rPr>
          <w:rFonts w:ascii="Arial" w:hAnsi="Arial" w:cs="Arial"/>
          <w:b/>
          <w:sz w:val="24"/>
        </w:rPr>
      </w:pPr>
      <w:r>
        <w:rPr>
          <w:rFonts w:ascii="Arial" w:hAnsi="Arial" w:cs="Arial"/>
          <w:b/>
          <w:color w:val="0000FF"/>
          <w:sz w:val="24"/>
        </w:rPr>
        <w:t>S5-234112</w:t>
      </w:r>
      <w:r>
        <w:rPr>
          <w:rFonts w:ascii="Arial" w:hAnsi="Arial" w:cs="Arial"/>
          <w:b/>
          <w:color w:val="0000FF"/>
          <w:sz w:val="24"/>
        </w:rPr>
        <w:tab/>
      </w:r>
      <w:r>
        <w:rPr>
          <w:rFonts w:ascii="Arial" w:hAnsi="Arial" w:cs="Arial"/>
          <w:b/>
          <w:sz w:val="24"/>
        </w:rPr>
        <w:t>Add information elements related to service experience analysis</w:t>
      </w:r>
    </w:p>
    <w:p w14:paraId="2F392A3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CR-0050  Cat: B (Rel-18)</w:t>
      </w:r>
      <w:r>
        <w:rPr>
          <w:i/>
        </w:rPr>
        <w:br/>
      </w:r>
      <w:r>
        <w:rPr>
          <w:i/>
        </w:rPr>
        <w:br/>
      </w:r>
      <w:r>
        <w:rPr>
          <w:i/>
        </w:rPr>
        <w:tab/>
      </w:r>
      <w:r>
        <w:rPr>
          <w:i/>
        </w:rPr>
        <w:tab/>
      </w:r>
      <w:r>
        <w:rPr>
          <w:i/>
        </w:rPr>
        <w:tab/>
      </w:r>
      <w:r>
        <w:rPr>
          <w:i/>
        </w:rPr>
        <w:tab/>
      </w:r>
      <w:r>
        <w:rPr>
          <w:i/>
        </w:rPr>
        <w:tab/>
        <w:t>Source: Huawei</w:t>
      </w:r>
    </w:p>
    <w:p w14:paraId="4ABC76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S5-234713</w:t>
      </w:r>
      <w:r>
        <w:rPr>
          <w:color w:val="993300"/>
          <w:u w:val="single"/>
        </w:rPr>
        <w:t>.</w:t>
      </w:r>
    </w:p>
    <w:p w14:paraId="70A9F7ED" w14:textId="6B741590" w:rsidR="00170D7E" w:rsidRDefault="00170D7E" w:rsidP="00170D7E">
      <w:pPr>
        <w:rPr>
          <w:rFonts w:ascii="Arial" w:hAnsi="Arial" w:cs="Arial"/>
          <w:b/>
          <w:sz w:val="24"/>
        </w:rPr>
      </w:pPr>
      <w:r>
        <w:rPr>
          <w:rFonts w:ascii="Arial" w:hAnsi="Arial" w:cs="Arial"/>
          <w:b/>
          <w:color w:val="0000FF"/>
          <w:sz w:val="24"/>
        </w:rPr>
        <w:t>S5-234713</w:t>
      </w:r>
      <w:r>
        <w:rPr>
          <w:rFonts w:ascii="Arial" w:hAnsi="Arial" w:cs="Arial"/>
          <w:b/>
          <w:color w:val="0000FF"/>
          <w:sz w:val="24"/>
        </w:rPr>
        <w:tab/>
      </w:r>
      <w:r>
        <w:rPr>
          <w:rFonts w:ascii="Arial" w:hAnsi="Arial" w:cs="Arial"/>
          <w:b/>
          <w:sz w:val="24"/>
        </w:rPr>
        <w:t>Add information elements related to service experience analysis</w:t>
      </w:r>
    </w:p>
    <w:p w14:paraId="0003D28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CR-0050  rev 1 Cat: B (Rel-18)</w:t>
      </w:r>
      <w:r>
        <w:rPr>
          <w:i/>
        </w:rPr>
        <w:br/>
      </w:r>
      <w:r>
        <w:rPr>
          <w:i/>
        </w:rPr>
        <w:br/>
      </w:r>
      <w:r>
        <w:rPr>
          <w:i/>
        </w:rPr>
        <w:tab/>
      </w:r>
      <w:r>
        <w:rPr>
          <w:i/>
        </w:rPr>
        <w:tab/>
      </w:r>
      <w:r>
        <w:rPr>
          <w:i/>
        </w:rPr>
        <w:tab/>
      </w:r>
      <w:r>
        <w:rPr>
          <w:i/>
        </w:rPr>
        <w:tab/>
      </w:r>
      <w:r>
        <w:rPr>
          <w:i/>
        </w:rPr>
        <w:tab/>
        <w:t>Source: Huawei</w:t>
      </w:r>
    </w:p>
    <w:p w14:paraId="36B50AC9" w14:textId="77777777" w:rsidR="00170D7E" w:rsidRDefault="00170D7E" w:rsidP="00170D7E">
      <w:pPr>
        <w:rPr>
          <w:color w:val="808080"/>
        </w:rPr>
      </w:pPr>
      <w:r>
        <w:rPr>
          <w:color w:val="808080"/>
        </w:rPr>
        <w:t>(Replaces S5-234112)</w:t>
      </w:r>
    </w:p>
    <w:p w14:paraId="47CF256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AFED0" w14:textId="77777777" w:rsidR="00170D7E" w:rsidRDefault="00170D7E" w:rsidP="00170D7E">
      <w:pPr>
        <w:pStyle w:val="Heading5"/>
      </w:pPr>
      <w:bookmarkStart w:id="45" w:name="_Toc139968036"/>
      <w:r>
        <w:t>6.4.2.7</w:t>
      </w:r>
      <w:r>
        <w:tab/>
        <w:t xml:space="preserve">    eMDAS_Ph2_WoP#7</w:t>
      </w:r>
      <w:bookmarkEnd w:id="45"/>
    </w:p>
    <w:p w14:paraId="5F6C15D2" w14:textId="5948F59F" w:rsidR="00170D7E" w:rsidRDefault="00170D7E" w:rsidP="00170D7E">
      <w:pPr>
        <w:rPr>
          <w:rFonts w:ascii="Arial" w:hAnsi="Arial" w:cs="Arial"/>
          <w:b/>
          <w:sz w:val="24"/>
        </w:rPr>
      </w:pPr>
      <w:r>
        <w:rPr>
          <w:rFonts w:ascii="Arial" w:hAnsi="Arial" w:cs="Arial"/>
          <w:b/>
          <w:color w:val="0000FF"/>
          <w:sz w:val="24"/>
        </w:rPr>
        <w:t>S5-234044</w:t>
      </w:r>
      <w:r>
        <w:rPr>
          <w:rFonts w:ascii="Arial" w:hAnsi="Arial" w:cs="Arial"/>
          <w:b/>
          <w:color w:val="0000FF"/>
          <w:sz w:val="24"/>
        </w:rPr>
        <w:tab/>
      </w:r>
      <w:r>
        <w:rPr>
          <w:rFonts w:ascii="Arial" w:hAnsi="Arial" w:cs="Arial"/>
          <w:b/>
          <w:sz w:val="24"/>
        </w:rPr>
        <w:t>Input to Draft CR Rel-18 28.104 Add MDA capability for resource utilization analysis</w:t>
      </w:r>
    </w:p>
    <w:p w14:paraId="783008AA"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263CA5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S5-234818</w:t>
      </w:r>
      <w:r>
        <w:rPr>
          <w:color w:val="993300"/>
          <w:u w:val="single"/>
        </w:rPr>
        <w:t>.</w:t>
      </w:r>
    </w:p>
    <w:p w14:paraId="5F03B7F7" w14:textId="46771C09" w:rsidR="00170D7E" w:rsidRDefault="00170D7E" w:rsidP="00170D7E">
      <w:pPr>
        <w:rPr>
          <w:rFonts w:ascii="Arial" w:hAnsi="Arial" w:cs="Arial"/>
          <w:b/>
          <w:sz w:val="24"/>
        </w:rPr>
      </w:pPr>
      <w:r>
        <w:rPr>
          <w:rFonts w:ascii="Arial" w:hAnsi="Arial" w:cs="Arial"/>
          <w:b/>
          <w:color w:val="0000FF"/>
          <w:sz w:val="24"/>
        </w:rPr>
        <w:t>S5-234818</w:t>
      </w:r>
      <w:r>
        <w:rPr>
          <w:rFonts w:ascii="Arial" w:hAnsi="Arial" w:cs="Arial"/>
          <w:b/>
          <w:color w:val="0000FF"/>
          <w:sz w:val="24"/>
        </w:rPr>
        <w:tab/>
      </w:r>
      <w:r>
        <w:rPr>
          <w:rFonts w:ascii="Arial" w:hAnsi="Arial" w:cs="Arial"/>
          <w:b/>
          <w:sz w:val="24"/>
        </w:rPr>
        <w:t>Input to Draft CR Rel-18 28.104 Add MDA capability for resource utilization analysis</w:t>
      </w:r>
    </w:p>
    <w:p w14:paraId="28A366D5"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439A63BE" w14:textId="77777777" w:rsidR="00170D7E" w:rsidRDefault="00170D7E" w:rsidP="00170D7E">
      <w:pPr>
        <w:rPr>
          <w:color w:val="808080"/>
        </w:rPr>
      </w:pPr>
      <w:r>
        <w:rPr>
          <w:color w:val="808080"/>
        </w:rPr>
        <w:t>(Replaces S5-234044)</w:t>
      </w:r>
    </w:p>
    <w:p w14:paraId="0B3220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7B6939" w14:textId="7645CEB3" w:rsidR="00170D7E" w:rsidRDefault="00170D7E" w:rsidP="00170D7E">
      <w:pPr>
        <w:rPr>
          <w:rFonts w:ascii="Arial" w:hAnsi="Arial" w:cs="Arial"/>
          <w:b/>
          <w:sz w:val="24"/>
        </w:rPr>
      </w:pPr>
      <w:r>
        <w:rPr>
          <w:rFonts w:ascii="Arial" w:hAnsi="Arial" w:cs="Arial"/>
          <w:b/>
          <w:color w:val="0000FF"/>
          <w:sz w:val="24"/>
        </w:rPr>
        <w:t>S5-234113</w:t>
      </w:r>
      <w:r>
        <w:rPr>
          <w:rFonts w:ascii="Arial" w:hAnsi="Arial" w:cs="Arial"/>
          <w:b/>
          <w:color w:val="0000FF"/>
          <w:sz w:val="24"/>
        </w:rPr>
        <w:tab/>
      </w:r>
      <w:r>
        <w:rPr>
          <w:rFonts w:ascii="Arial" w:hAnsi="Arial" w:cs="Arial"/>
          <w:b/>
          <w:sz w:val="24"/>
        </w:rPr>
        <w:t>Add use case of MDA assisted virtual resource utilization analysis in CN domain</w:t>
      </w:r>
    </w:p>
    <w:p w14:paraId="6124174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CR-0051  Cat: B (Rel-18)</w:t>
      </w:r>
      <w:r>
        <w:rPr>
          <w:i/>
        </w:rPr>
        <w:br/>
      </w:r>
      <w:r>
        <w:rPr>
          <w:i/>
        </w:rPr>
        <w:br/>
      </w:r>
      <w:r>
        <w:rPr>
          <w:i/>
        </w:rPr>
        <w:tab/>
      </w:r>
      <w:r>
        <w:rPr>
          <w:i/>
        </w:rPr>
        <w:tab/>
      </w:r>
      <w:r>
        <w:rPr>
          <w:i/>
        </w:rPr>
        <w:tab/>
      </w:r>
      <w:r>
        <w:rPr>
          <w:i/>
        </w:rPr>
        <w:tab/>
      </w:r>
      <w:r>
        <w:rPr>
          <w:i/>
        </w:rPr>
        <w:tab/>
        <w:t>Source: Huawei</w:t>
      </w:r>
    </w:p>
    <w:p w14:paraId="792C5B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S5-234787</w:t>
      </w:r>
      <w:r>
        <w:rPr>
          <w:color w:val="993300"/>
          <w:u w:val="single"/>
        </w:rPr>
        <w:t>.</w:t>
      </w:r>
    </w:p>
    <w:p w14:paraId="6F17AF39" w14:textId="310734DB" w:rsidR="00170D7E" w:rsidRDefault="00170D7E" w:rsidP="00170D7E">
      <w:pPr>
        <w:rPr>
          <w:rFonts w:ascii="Arial" w:hAnsi="Arial" w:cs="Arial"/>
          <w:b/>
          <w:sz w:val="24"/>
        </w:rPr>
      </w:pPr>
      <w:r>
        <w:rPr>
          <w:rFonts w:ascii="Arial" w:hAnsi="Arial" w:cs="Arial"/>
          <w:b/>
          <w:color w:val="0000FF"/>
          <w:sz w:val="24"/>
        </w:rPr>
        <w:t>S5-234787</w:t>
      </w:r>
      <w:r>
        <w:rPr>
          <w:rFonts w:ascii="Arial" w:hAnsi="Arial" w:cs="Arial"/>
          <w:b/>
          <w:color w:val="0000FF"/>
          <w:sz w:val="24"/>
        </w:rPr>
        <w:tab/>
      </w:r>
      <w:r>
        <w:rPr>
          <w:rFonts w:ascii="Arial" w:hAnsi="Arial" w:cs="Arial"/>
          <w:b/>
          <w:sz w:val="24"/>
        </w:rPr>
        <w:t>Add use case of MDA assisted virtual resource utilization analysis in CN domain</w:t>
      </w:r>
    </w:p>
    <w:p w14:paraId="70D259D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v17.3.0</w:t>
      </w:r>
      <w:r>
        <w:rPr>
          <w:i/>
        </w:rPr>
        <w:tab/>
        <w:t xml:space="preserve">  CR-0051  rev 1 Cat: B (Rel-18)</w:t>
      </w:r>
      <w:r>
        <w:rPr>
          <w:i/>
        </w:rPr>
        <w:br/>
      </w:r>
      <w:r>
        <w:rPr>
          <w:i/>
        </w:rPr>
        <w:br/>
      </w:r>
      <w:r>
        <w:rPr>
          <w:i/>
        </w:rPr>
        <w:tab/>
      </w:r>
      <w:r>
        <w:rPr>
          <w:i/>
        </w:rPr>
        <w:tab/>
      </w:r>
      <w:r>
        <w:rPr>
          <w:i/>
        </w:rPr>
        <w:tab/>
      </w:r>
      <w:r>
        <w:rPr>
          <w:i/>
        </w:rPr>
        <w:tab/>
      </w:r>
      <w:r>
        <w:rPr>
          <w:i/>
        </w:rPr>
        <w:tab/>
        <w:t>Source: Huawei</w:t>
      </w:r>
    </w:p>
    <w:p w14:paraId="62F2FC06" w14:textId="77777777" w:rsidR="00170D7E" w:rsidRDefault="00170D7E" w:rsidP="00170D7E">
      <w:pPr>
        <w:rPr>
          <w:color w:val="808080"/>
        </w:rPr>
      </w:pPr>
      <w:r>
        <w:rPr>
          <w:color w:val="808080"/>
        </w:rPr>
        <w:t>(Replaces S5-234113)</w:t>
      </w:r>
    </w:p>
    <w:p w14:paraId="14D5B12B" w14:textId="77777777" w:rsidR="00170D7E" w:rsidRDefault="00170D7E" w:rsidP="00170D7E">
      <w:pPr>
        <w:rPr>
          <w:rFonts w:ascii="Arial" w:hAnsi="Arial" w:cs="Arial"/>
          <w:b/>
        </w:rPr>
      </w:pPr>
      <w:r>
        <w:rPr>
          <w:rFonts w:ascii="Arial" w:hAnsi="Arial" w:cs="Arial"/>
          <w:b/>
        </w:rPr>
        <w:t xml:space="preserve">Discussion: </w:t>
      </w:r>
    </w:p>
    <w:p w14:paraId="79A13C1A" w14:textId="77777777" w:rsidR="00170D7E" w:rsidRDefault="00170D7E" w:rsidP="00170D7E">
      <w:r>
        <w:t>Nokia, CMCC: objects, comments not addressed</w:t>
      </w:r>
    </w:p>
    <w:p w14:paraId="30C801B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4FE20C" w14:textId="77777777" w:rsidR="00170D7E" w:rsidRPr="001B684B" w:rsidRDefault="00170D7E" w:rsidP="00170D7E">
      <w:pPr>
        <w:pStyle w:val="Heading4"/>
        <w:rPr>
          <w:lang w:val="fr-FR"/>
        </w:rPr>
      </w:pPr>
      <w:bookmarkStart w:id="46" w:name="_Toc139968037"/>
      <w:r w:rsidRPr="001B684B">
        <w:rPr>
          <w:lang w:val="fr-FR"/>
        </w:rPr>
        <w:t>6.4.3</w:t>
      </w:r>
      <w:r w:rsidRPr="001B684B">
        <w:rPr>
          <w:lang w:val="fr-FR"/>
        </w:rPr>
        <w:tab/>
        <w:t>AI/ML management</w:t>
      </w:r>
      <w:bookmarkEnd w:id="46"/>
    </w:p>
    <w:p w14:paraId="002A9265" w14:textId="77777777" w:rsidR="00170D7E" w:rsidRPr="001B684B" w:rsidRDefault="00170D7E" w:rsidP="00170D7E">
      <w:pPr>
        <w:pStyle w:val="Heading5"/>
        <w:rPr>
          <w:lang w:val="fr-FR"/>
        </w:rPr>
      </w:pPr>
      <w:bookmarkStart w:id="47" w:name="_Toc139968038"/>
      <w:r w:rsidRPr="001B684B">
        <w:rPr>
          <w:lang w:val="fr-FR"/>
        </w:rPr>
        <w:t>6.4.3.1</w:t>
      </w:r>
      <w:r w:rsidRPr="001B684B">
        <w:rPr>
          <w:lang w:val="fr-FR"/>
        </w:rPr>
        <w:tab/>
        <w:t xml:space="preserve">    AIML_MGMT_WoP#1</w:t>
      </w:r>
      <w:bookmarkEnd w:id="47"/>
    </w:p>
    <w:p w14:paraId="7C837505" w14:textId="7EFD6547" w:rsidR="00170D7E" w:rsidRDefault="00170D7E" w:rsidP="00170D7E">
      <w:pPr>
        <w:rPr>
          <w:rFonts w:ascii="Arial" w:hAnsi="Arial" w:cs="Arial"/>
          <w:b/>
          <w:sz w:val="24"/>
        </w:rPr>
      </w:pPr>
      <w:r>
        <w:rPr>
          <w:rFonts w:ascii="Arial" w:hAnsi="Arial" w:cs="Arial"/>
          <w:b/>
          <w:color w:val="0000FF"/>
          <w:sz w:val="24"/>
        </w:rPr>
        <w:t>S5-233855</w:t>
      </w:r>
      <w:r>
        <w:rPr>
          <w:rFonts w:ascii="Arial" w:hAnsi="Arial" w:cs="Arial"/>
          <w:b/>
          <w:color w:val="0000FF"/>
          <w:sz w:val="24"/>
        </w:rPr>
        <w:tab/>
      </w:r>
      <w:r>
        <w:rPr>
          <w:rFonts w:ascii="Arial" w:hAnsi="Arial" w:cs="Arial"/>
          <w:b/>
          <w:sz w:val="24"/>
        </w:rPr>
        <w:t>Discussion paper on Proposal for document structure</w:t>
      </w:r>
    </w:p>
    <w:p w14:paraId="715C25CA"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Nokia Italy</w:t>
      </w:r>
    </w:p>
    <w:p w14:paraId="09F727EA" w14:textId="77777777" w:rsidR="00170D7E" w:rsidRDefault="00170D7E" w:rsidP="00170D7E">
      <w:pPr>
        <w:rPr>
          <w:rFonts w:ascii="Arial" w:hAnsi="Arial" w:cs="Arial"/>
          <w:b/>
        </w:rPr>
      </w:pPr>
      <w:r>
        <w:rPr>
          <w:rFonts w:ascii="Arial" w:hAnsi="Arial" w:cs="Arial"/>
          <w:b/>
        </w:rPr>
        <w:t xml:space="preserve">Discussion: </w:t>
      </w:r>
    </w:p>
    <w:p w14:paraId="77C8E9F0" w14:textId="77777777" w:rsidR="00170D7E" w:rsidRDefault="00170D7E" w:rsidP="00170D7E">
      <w:r>
        <w:t>covered in discussion of S5-234389</w:t>
      </w:r>
    </w:p>
    <w:p w14:paraId="3756582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345C9" w14:textId="74AE30A6" w:rsidR="00170D7E" w:rsidRDefault="00170D7E" w:rsidP="00170D7E">
      <w:pPr>
        <w:rPr>
          <w:rFonts w:ascii="Arial" w:hAnsi="Arial" w:cs="Arial"/>
          <w:b/>
          <w:sz w:val="24"/>
        </w:rPr>
      </w:pPr>
      <w:r>
        <w:rPr>
          <w:rFonts w:ascii="Arial" w:hAnsi="Arial" w:cs="Arial"/>
          <w:b/>
          <w:color w:val="0000FF"/>
          <w:sz w:val="24"/>
        </w:rPr>
        <w:t>S5-234389</w:t>
      </w:r>
      <w:r>
        <w:rPr>
          <w:rFonts w:ascii="Arial" w:hAnsi="Arial" w:cs="Arial"/>
          <w:b/>
          <w:color w:val="0000FF"/>
          <w:sz w:val="24"/>
        </w:rPr>
        <w:tab/>
      </w:r>
      <w:r>
        <w:rPr>
          <w:rFonts w:ascii="Arial" w:hAnsi="Arial" w:cs="Arial"/>
          <w:b/>
          <w:sz w:val="24"/>
        </w:rPr>
        <w:t>Input to Draft CR TS 28.105 Enhancements to TS structure</w:t>
      </w:r>
    </w:p>
    <w:p w14:paraId="788950C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NEC, Intel</w:t>
      </w:r>
    </w:p>
    <w:p w14:paraId="03507239" w14:textId="77777777" w:rsidR="00170D7E" w:rsidRDefault="00170D7E" w:rsidP="00170D7E">
      <w:pPr>
        <w:rPr>
          <w:rFonts w:ascii="Arial" w:hAnsi="Arial" w:cs="Arial"/>
          <w:b/>
        </w:rPr>
      </w:pPr>
      <w:r>
        <w:rPr>
          <w:rFonts w:ascii="Arial" w:hAnsi="Arial" w:cs="Arial"/>
          <w:b/>
        </w:rPr>
        <w:t xml:space="preserve">Discussion: </w:t>
      </w:r>
    </w:p>
    <w:p w14:paraId="2505483E" w14:textId="77777777" w:rsidR="00170D7E" w:rsidRDefault="00170D7E" w:rsidP="00170D7E">
      <w:r>
        <w:t>MCC: 28.105 is not yet existing in REL-18</w:t>
      </w:r>
    </w:p>
    <w:p w14:paraId="67DA3F57" w14:textId="77777777" w:rsidR="00170D7E" w:rsidRDefault="00170D7E" w:rsidP="00170D7E">
      <w:r>
        <w:t>Intel: may be better to have a real CR so that the new structure is there already</w:t>
      </w:r>
    </w:p>
    <w:p w14:paraId="5CC7941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S5-234593</w:t>
      </w:r>
      <w:r>
        <w:rPr>
          <w:color w:val="993300"/>
          <w:u w:val="single"/>
        </w:rPr>
        <w:t>.</w:t>
      </w:r>
    </w:p>
    <w:p w14:paraId="598D536E" w14:textId="365B8794" w:rsidR="00170D7E" w:rsidRDefault="00170D7E" w:rsidP="00170D7E">
      <w:pPr>
        <w:rPr>
          <w:rFonts w:ascii="Arial" w:hAnsi="Arial" w:cs="Arial"/>
          <w:b/>
          <w:sz w:val="24"/>
        </w:rPr>
      </w:pPr>
      <w:r>
        <w:rPr>
          <w:rFonts w:ascii="Arial" w:hAnsi="Arial" w:cs="Arial"/>
          <w:b/>
          <w:color w:val="0000FF"/>
          <w:sz w:val="24"/>
        </w:rPr>
        <w:t>S5-234593</w:t>
      </w:r>
      <w:r>
        <w:rPr>
          <w:rFonts w:ascii="Arial" w:hAnsi="Arial" w:cs="Arial"/>
          <w:b/>
          <w:color w:val="0000FF"/>
          <w:sz w:val="24"/>
        </w:rPr>
        <w:tab/>
      </w:r>
      <w:r>
        <w:rPr>
          <w:rFonts w:ascii="Arial" w:hAnsi="Arial" w:cs="Arial"/>
          <w:b/>
          <w:sz w:val="24"/>
        </w:rPr>
        <w:t>CR to TS 28.105 on Enhancements to TS structure</w:t>
      </w:r>
    </w:p>
    <w:p w14:paraId="4BA0F5E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CR-0032  Cat: B (Rel-18)</w:t>
      </w:r>
      <w:r>
        <w:rPr>
          <w:i/>
        </w:rPr>
        <w:br/>
      </w:r>
      <w:r>
        <w:rPr>
          <w:i/>
        </w:rPr>
        <w:br/>
      </w:r>
      <w:r>
        <w:rPr>
          <w:i/>
        </w:rPr>
        <w:tab/>
      </w:r>
      <w:r>
        <w:rPr>
          <w:i/>
        </w:rPr>
        <w:tab/>
      </w:r>
      <w:r>
        <w:rPr>
          <w:i/>
        </w:rPr>
        <w:tab/>
      </w:r>
      <w:r>
        <w:rPr>
          <w:i/>
        </w:rPr>
        <w:tab/>
      </w:r>
      <w:r>
        <w:rPr>
          <w:i/>
        </w:rPr>
        <w:tab/>
        <w:t>Source: NEC, Intel, Nokia</w:t>
      </w:r>
    </w:p>
    <w:p w14:paraId="0B952DA7" w14:textId="77777777" w:rsidR="00170D7E" w:rsidRDefault="00170D7E" w:rsidP="00170D7E">
      <w:pPr>
        <w:rPr>
          <w:color w:val="808080"/>
        </w:rPr>
      </w:pPr>
      <w:r>
        <w:rPr>
          <w:color w:val="808080"/>
        </w:rPr>
        <w:t>(Replaces S5-234389)</w:t>
      </w:r>
    </w:p>
    <w:p w14:paraId="37AE076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6CF741" w14:textId="32584DD5" w:rsidR="00170D7E" w:rsidRDefault="00170D7E" w:rsidP="00170D7E">
      <w:pPr>
        <w:rPr>
          <w:rFonts w:ascii="Arial" w:hAnsi="Arial" w:cs="Arial"/>
          <w:b/>
          <w:sz w:val="24"/>
        </w:rPr>
      </w:pPr>
      <w:r>
        <w:rPr>
          <w:rFonts w:ascii="Arial" w:hAnsi="Arial" w:cs="Arial"/>
          <w:b/>
          <w:color w:val="0000FF"/>
          <w:sz w:val="24"/>
        </w:rPr>
        <w:t>S5-233856</w:t>
      </w:r>
      <w:r>
        <w:rPr>
          <w:rFonts w:ascii="Arial" w:hAnsi="Arial" w:cs="Arial"/>
          <w:b/>
          <w:color w:val="0000FF"/>
          <w:sz w:val="24"/>
        </w:rPr>
        <w:tab/>
      </w:r>
      <w:r>
        <w:rPr>
          <w:rFonts w:ascii="Arial" w:hAnsi="Arial" w:cs="Arial"/>
          <w:b/>
          <w:sz w:val="24"/>
        </w:rPr>
        <w:t>Rel-18 Input to draft CR TS 28.105 AI/ML inference  abstract performance</w:t>
      </w:r>
    </w:p>
    <w:p w14:paraId="1DE73ED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44FB967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S5-234595</w:t>
      </w:r>
      <w:r>
        <w:rPr>
          <w:color w:val="993300"/>
          <w:u w:val="single"/>
        </w:rPr>
        <w:t>.</w:t>
      </w:r>
    </w:p>
    <w:p w14:paraId="00AEB874" w14:textId="2FEFB789" w:rsidR="00170D7E" w:rsidRDefault="00170D7E" w:rsidP="00170D7E">
      <w:pPr>
        <w:rPr>
          <w:rFonts w:ascii="Arial" w:hAnsi="Arial" w:cs="Arial"/>
          <w:b/>
          <w:sz w:val="24"/>
        </w:rPr>
      </w:pPr>
      <w:r>
        <w:rPr>
          <w:rFonts w:ascii="Arial" w:hAnsi="Arial" w:cs="Arial"/>
          <w:b/>
          <w:color w:val="0000FF"/>
          <w:sz w:val="24"/>
        </w:rPr>
        <w:t>S5-234595</w:t>
      </w:r>
      <w:r>
        <w:rPr>
          <w:rFonts w:ascii="Arial" w:hAnsi="Arial" w:cs="Arial"/>
          <w:b/>
          <w:color w:val="0000FF"/>
          <w:sz w:val="24"/>
        </w:rPr>
        <w:tab/>
      </w:r>
      <w:r>
        <w:rPr>
          <w:rFonts w:ascii="Arial" w:hAnsi="Arial" w:cs="Arial"/>
          <w:b/>
          <w:sz w:val="24"/>
        </w:rPr>
        <w:t>Rel-18 Input to draft CR TS 28.105 AI/ML inference  abstract performance</w:t>
      </w:r>
    </w:p>
    <w:p w14:paraId="67CD171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3A21590" w14:textId="77777777" w:rsidR="00170D7E" w:rsidRDefault="00170D7E" w:rsidP="00170D7E">
      <w:pPr>
        <w:rPr>
          <w:color w:val="808080"/>
        </w:rPr>
      </w:pPr>
      <w:r>
        <w:rPr>
          <w:color w:val="808080"/>
        </w:rPr>
        <w:t>(Replaces S5-233856)</w:t>
      </w:r>
    </w:p>
    <w:p w14:paraId="27073F27" w14:textId="77777777" w:rsidR="00170D7E" w:rsidRDefault="00170D7E" w:rsidP="00170D7E">
      <w:pPr>
        <w:rPr>
          <w:rFonts w:ascii="Arial" w:hAnsi="Arial" w:cs="Arial"/>
          <w:b/>
        </w:rPr>
      </w:pPr>
      <w:r>
        <w:rPr>
          <w:rFonts w:ascii="Arial" w:hAnsi="Arial" w:cs="Arial"/>
          <w:b/>
        </w:rPr>
        <w:t xml:space="preserve">Discussion: </w:t>
      </w:r>
    </w:p>
    <w:p w14:paraId="35047015" w14:textId="77777777" w:rsidR="00170D7E" w:rsidRDefault="00170D7E" w:rsidP="00170D7E">
      <w:r>
        <w:t>Intel: objects</w:t>
      </w:r>
    </w:p>
    <w:p w14:paraId="7EE661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60BF3D" w14:textId="528D1D32" w:rsidR="00170D7E" w:rsidRDefault="00170D7E" w:rsidP="00170D7E">
      <w:pPr>
        <w:rPr>
          <w:rFonts w:ascii="Arial" w:hAnsi="Arial" w:cs="Arial"/>
          <w:b/>
          <w:sz w:val="24"/>
        </w:rPr>
      </w:pPr>
      <w:r>
        <w:rPr>
          <w:rFonts w:ascii="Arial" w:hAnsi="Arial" w:cs="Arial"/>
          <w:b/>
          <w:color w:val="0000FF"/>
          <w:sz w:val="24"/>
        </w:rPr>
        <w:t>S5-233857</w:t>
      </w:r>
      <w:r>
        <w:rPr>
          <w:rFonts w:ascii="Arial" w:hAnsi="Arial" w:cs="Arial"/>
          <w:b/>
          <w:color w:val="0000FF"/>
          <w:sz w:val="24"/>
        </w:rPr>
        <w:tab/>
      </w:r>
      <w:r>
        <w:rPr>
          <w:rFonts w:ascii="Arial" w:hAnsi="Arial" w:cs="Arial"/>
          <w:b/>
          <w:sz w:val="24"/>
        </w:rPr>
        <w:t>Rel-18 Input to draft CR TS 28.105 AI/ML inference performance evaluation</w:t>
      </w:r>
    </w:p>
    <w:p w14:paraId="41ED4CB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563FC56" w14:textId="77777777" w:rsidR="00170D7E" w:rsidRDefault="00170D7E" w:rsidP="00170D7E">
      <w:pPr>
        <w:rPr>
          <w:rFonts w:ascii="Arial" w:hAnsi="Arial" w:cs="Arial"/>
          <w:b/>
        </w:rPr>
      </w:pPr>
      <w:r>
        <w:rPr>
          <w:rFonts w:ascii="Arial" w:hAnsi="Arial" w:cs="Arial"/>
          <w:b/>
        </w:rPr>
        <w:t xml:space="preserve">Discussion: </w:t>
      </w:r>
    </w:p>
    <w:p w14:paraId="5F700816" w14:textId="77777777" w:rsidR="00170D7E" w:rsidRDefault="00170D7E" w:rsidP="00170D7E">
      <w:r>
        <w:t>Ericsson: how can consumer be involved in this? requirement 3</w:t>
      </w:r>
    </w:p>
    <w:p w14:paraId="74CC3C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S5-234596</w:t>
      </w:r>
      <w:r>
        <w:rPr>
          <w:color w:val="993300"/>
          <w:u w:val="single"/>
        </w:rPr>
        <w:t>.</w:t>
      </w:r>
    </w:p>
    <w:p w14:paraId="0AA5DEC2" w14:textId="386E7880" w:rsidR="00170D7E" w:rsidRDefault="00170D7E" w:rsidP="00170D7E">
      <w:pPr>
        <w:rPr>
          <w:rFonts w:ascii="Arial" w:hAnsi="Arial" w:cs="Arial"/>
          <w:b/>
          <w:sz w:val="24"/>
        </w:rPr>
      </w:pPr>
      <w:r>
        <w:rPr>
          <w:rFonts w:ascii="Arial" w:hAnsi="Arial" w:cs="Arial"/>
          <w:b/>
          <w:color w:val="0000FF"/>
          <w:sz w:val="24"/>
        </w:rPr>
        <w:t>S5-234596</w:t>
      </w:r>
      <w:r>
        <w:rPr>
          <w:rFonts w:ascii="Arial" w:hAnsi="Arial" w:cs="Arial"/>
          <w:b/>
          <w:color w:val="0000FF"/>
          <w:sz w:val="24"/>
        </w:rPr>
        <w:tab/>
      </w:r>
      <w:r>
        <w:rPr>
          <w:rFonts w:ascii="Arial" w:hAnsi="Arial" w:cs="Arial"/>
          <w:b/>
          <w:sz w:val="24"/>
        </w:rPr>
        <w:t>Rel-18 Input to draft CR TS 28.105 AI/ML inference performance evaluation</w:t>
      </w:r>
    </w:p>
    <w:p w14:paraId="5010A63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Huawei</w:t>
      </w:r>
    </w:p>
    <w:p w14:paraId="732ABF32" w14:textId="77777777" w:rsidR="00170D7E" w:rsidRDefault="00170D7E" w:rsidP="00170D7E">
      <w:pPr>
        <w:rPr>
          <w:color w:val="808080"/>
        </w:rPr>
      </w:pPr>
      <w:r>
        <w:rPr>
          <w:color w:val="808080"/>
        </w:rPr>
        <w:t>(Replaces S5-233857)</w:t>
      </w:r>
    </w:p>
    <w:p w14:paraId="75C5C812" w14:textId="77777777" w:rsidR="00170D7E" w:rsidRDefault="00170D7E" w:rsidP="00170D7E">
      <w:pPr>
        <w:rPr>
          <w:rFonts w:ascii="Arial" w:hAnsi="Arial" w:cs="Arial"/>
          <w:b/>
        </w:rPr>
      </w:pPr>
      <w:r>
        <w:rPr>
          <w:rFonts w:ascii="Arial" w:hAnsi="Arial" w:cs="Arial"/>
          <w:b/>
        </w:rPr>
        <w:t xml:space="preserve">Discussion: </w:t>
      </w:r>
    </w:p>
    <w:p w14:paraId="75B74552" w14:textId="77777777" w:rsidR="00170D7E" w:rsidRDefault="00170D7E" w:rsidP="00170D7E">
      <w:r>
        <w:t xml:space="preserve">wrong Tdoc number on </w:t>
      </w:r>
      <w:proofErr w:type="spellStart"/>
      <w:r>
        <w:t>draftCR</w:t>
      </w:r>
      <w:proofErr w:type="spellEnd"/>
    </w:p>
    <w:p w14:paraId="69E935C6" w14:textId="77777777" w:rsidR="00170D7E" w:rsidRDefault="00170D7E" w:rsidP="00170D7E">
      <w:r>
        <w:t xml:space="preserve">Nokia: plan is to bring a CR to SA #100 to change the structure and other </w:t>
      </w:r>
      <w:proofErr w:type="spellStart"/>
      <w:r>
        <w:t>draftCRs</w:t>
      </w:r>
      <w:proofErr w:type="spellEnd"/>
      <w:r>
        <w:t xml:space="preserve"> will not be brought to SA #100 in a CR but they will result in another CR to SA5 in Aug.23</w:t>
      </w:r>
    </w:p>
    <w:p w14:paraId="2CE333B5" w14:textId="77777777" w:rsidR="00170D7E" w:rsidRDefault="00170D7E" w:rsidP="00170D7E">
      <w:r>
        <w:t>MCC: wrong Tdoc number on cover</w:t>
      </w:r>
    </w:p>
    <w:p w14:paraId="3D720EDB" w14:textId="77777777" w:rsidR="00170D7E" w:rsidRDefault="00170D7E" w:rsidP="00170D7E">
      <w:r>
        <w:t>Intel: has a late removal already agreed with Nokia</w:t>
      </w:r>
    </w:p>
    <w:p w14:paraId="2690BC62" w14:textId="77777777" w:rsidR="00170D7E" w:rsidRDefault="00170D7E" w:rsidP="00170D7E">
      <w:r>
        <w:t>SA5 chair: ok, we will revise</w:t>
      </w:r>
    </w:p>
    <w:p w14:paraId="54309D6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S5-234827</w:t>
      </w:r>
      <w:r>
        <w:rPr>
          <w:color w:val="993300"/>
          <w:u w:val="single"/>
        </w:rPr>
        <w:t>.</w:t>
      </w:r>
    </w:p>
    <w:p w14:paraId="01119268" w14:textId="43742E5C" w:rsidR="00170D7E" w:rsidRDefault="00170D7E" w:rsidP="00170D7E">
      <w:pPr>
        <w:rPr>
          <w:rFonts w:ascii="Arial" w:hAnsi="Arial" w:cs="Arial"/>
          <w:b/>
          <w:sz w:val="24"/>
        </w:rPr>
      </w:pPr>
      <w:r>
        <w:rPr>
          <w:rFonts w:ascii="Arial" w:hAnsi="Arial" w:cs="Arial"/>
          <w:b/>
          <w:color w:val="0000FF"/>
          <w:sz w:val="24"/>
        </w:rPr>
        <w:t>S5-234827</w:t>
      </w:r>
      <w:r>
        <w:rPr>
          <w:rFonts w:ascii="Arial" w:hAnsi="Arial" w:cs="Arial"/>
          <w:b/>
          <w:color w:val="0000FF"/>
          <w:sz w:val="24"/>
        </w:rPr>
        <w:tab/>
      </w:r>
      <w:r>
        <w:rPr>
          <w:rFonts w:ascii="Arial" w:hAnsi="Arial" w:cs="Arial"/>
          <w:b/>
          <w:sz w:val="24"/>
        </w:rPr>
        <w:t>Rel-18 Input to draft CR TS 28.105 AI/ML inference performance evaluation</w:t>
      </w:r>
    </w:p>
    <w:p w14:paraId="7D5F607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64093CA" w14:textId="77777777" w:rsidR="00170D7E" w:rsidRDefault="00170D7E" w:rsidP="00170D7E">
      <w:pPr>
        <w:rPr>
          <w:color w:val="808080"/>
        </w:rPr>
      </w:pPr>
      <w:r>
        <w:rPr>
          <w:color w:val="808080"/>
        </w:rPr>
        <w:t>(Replaces S5-234596)</w:t>
      </w:r>
    </w:p>
    <w:p w14:paraId="3CF7C0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2349F9" w14:textId="427C6E0A" w:rsidR="00170D7E" w:rsidRDefault="00170D7E" w:rsidP="00170D7E">
      <w:pPr>
        <w:rPr>
          <w:rFonts w:ascii="Arial" w:hAnsi="Arial" w:cs="Arial"/>
          <w:b/>
          <w:sz w:val="24"/>
        </w:rPr>
      </w:pPr>
      <w:r>
        <w:rPr>
          <w:rFonts w:ascii="Arial" w:hAnsi="Arial" w:cs="Arial"/>
          <w:b/>
          <w:color w:val="0000FF"/>
          <w:sz w:val="24"/>
        </w:rPr>
        <w:t>S5-234132</w:t>
      </w:r>
      <w:r>
        <w:rPr>
          <w:rFonts w:ascii="Arial" w:hAnsi="Arial" w:cs="Arial"/>
          <w:b/>
          <w:color w:val="0000FF"/>
          <w:sz w:val="24"/>
        </w:rPr>
        <w:tab/>
      </w:r>
      <w:r>
        <w:rPr>
          <w:rFonts w:ascii="Arial" w:hAnsi="Arial" w:cs="Arial"/>
          <w:b/>
          <w:sz w:val="24"/>
        </w:rPr>
        <w:t>Rel-18 CR TS 28.105 Add use case and requirement for AIML performance evaluation in inference phase</w:t>
      </w:r>
    </w:p>
    <w:p w14:paraId="47CAEE9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CR-0028  Cat: B (Rel-18)</w:t>
      </w:r>
      <w:r>
        <w:rPr>
          <w:i/>
        </w:rPr>
        <w:br/>
      </w:r>
      <w:r>
        <w:rPr>
          <w:i/>
        </w:rPr>
        <w:br/>
      </w:r>
      <w:r>
        <w:rPr>
          <w:i/>
        </w:rPr>
        <w:tab/>
      </w:r>
      <w:r>
        <w:rPr>
          <w:i/>
        </w:rPr>
        <w:tab/>
      </w:r>
      <w:r>
        <w:rPr>
          <w:i/>
        </w:rPr>
        <w:tab/>
      </w:r>
      <w:r>
        <w:rPr>
          <w:i/>
        </w:rPr>
        <w:tab/>
      </w:r>
      <w:r>
        <w:rPr>
          <w:i/>
        </w:rPr>
        <w:tab/>
        <w:t>Source: Huawei</w:t>
      </w:r>
    </w:p>
    <w:p w14:paraId="7333616F" w14:textId="77777777" w:rsidR="00170D7E" w:rsidRDefault="00170D7E" w:rsidP="00170D7E">
      <w:pPr>
        <w:rPr>
          <w:rFonts w:ascii="Arial" w:hAnsi="Arial" w:cs="Arial"/>
          <w:b/>
        </w:rPr>
      </w:pPr>
      <w:r>
        <w:rPr>
          <w:rFonts w:ascii="Arial" w:hAnsi="Arial" w:cs="Arial"/>
          <w:b/>
        </w:rPr>
        <w:t xml:space="preserve">Discussion: </w:t>
      </w:r>
    </w:p>
    <w:p w14:paraId="198F2AB1" w14:textId="77777777" w:rsidR="00170D7E" w:rsidRDefault="00170D7E" w:rsidP="00170D7E">
      <w:r>
        <w:t>merged into S5-234596</w:t>
      </w:r>
    </w:p>
    <w:p w14:paraId="7F98AF3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965EE8" w14:textId="07134461" w:rsidR="00170D7E" w:rsidRDefault="00170D7E" w:rsidP="00170D7E">
      <w:pPr>
        <w:rPr>
          <w:rFonts w:ascii="Arial" w:hAnsi="Arial" w:cs="Arial"/>
          <w:b/>
          <w:sz w:val="24"/>
        </w:rPr>
      </w:pPr>
      <w:r>
        <w:rPr>
          <w:rFonts w:ascii="Arial" w:hAnsi="Arial" w:cs="Arial"/>
          <w:b/>
          <w:color w:val="0000FF"/>
          <w:sz w:val="24"/>
        </w:rPr>
        <w:t>S5-233866</w:t>
      </w:r>
      <w:r>
        <w:rPr>
          <w:rFonts w:ascii="Arial" w:hAnsi="Arial" w:cs="Arial"/>
          <w:b/>
          <w:color w:val="0000FF"/>
          <w:sz w:val="24"/>
        </w:rPr>
        <w:tab/>
      </w:r>
      <w:r>
        <w:rPr>
          <w:rFonts w:ascii="Arial" w:hAnsi="Arial" w:cs="Arial"/>
          <w:b/>
          <w:sz w:val="24"/>
        </w:rPr>
        <w:t>Rel-18 Input to draft CR TS 28.105 AI/ML inference performance indicators selection</w:t>
      </w:r>
    </w:p>
    <w:p w14:paraId="4BECA19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4932B00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S5-234597</w:t>
      </w:r>
      <w:r>
        <w:rPr>
          <w:color w:val="993300"/>
          <w:u w:val="single"/>
        </w:rPr>
        <w:t>.</w:t>
      </w:r>
    </w:p>
    <w:p w14:paraId="0933034D" w14:textId="51DC5D46" w:rsidR="00170D7E" w:rsidRDefault="00170D7E" w:rsidP="00170D7E">
      <w:pPr>
        <w:rPr>
          <w:rFonts w:ascii="Arial" w:hAnsi="Arial" w:cs="Arial"/>
          <w:b/>
          <w:sz w:val="24"/>
        </w:rPr>
      </w:pPr>
      <w:r>
        <w:rPr>
          <w:rFonts w:ascii="Arial" w:hAnsi="Arial" w:cs="Arial"/>
          <w:b/>
          <w:color w:val="0000FF"/>
          <w:sz w:val="24"/>
        </w:rPr>
        <w:t>S5-234597</w:t>
      </w:r>
      <w:r>
        <w:rPr>
          <w:rFonts w:ascii="Arial" w:hAnsi="Arial" w:cs="Arial"/>
          <w:b/>
          <w:color w:val="0000FF"/>
          <w:sz w:val="24"/>
        </w:rPr>
        <w:tab/>
      </w:r>
      <w:r>
        <w:rPr>
          <w:rFonts w:ascii="Arial" w:hAnsi="Arial" w:cs="Arial"/>
          <w:b/>
          <w:sz w:val="24"/>
        </w:rPr>
        <w:t>Rel-18 Input to draft CR TS 28.105 AI/ML inference performance indicators selection</w:t>
      </w:r>
    </w:p>
    <w:p w14:paraId="10278E8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5B817631" w14:textId="77777777" w:rsidR="00170D7E" w:rsidRDefault="00170D7E" w:rsidP="00170D7E">
      <w:pPr>
        <w:rPr>
          <w:color w:val="808080"/>
        </w:rPr>
      </w:pPr>
      <w:r>
        <w:rPr>
          <w:color w:val="808080"/>
        </w:rPr>
        <w:t>(Replaces S5-233866)</w:t>
      </w:r>
    </w:p>
    <w:p w14:paraId="1AEED6E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F315A2" w14:textId="0D248672" w:rsidR="00170D7E" w:rsidRDefault="00170D7E" w:rsidP="00170D7E">
      <w:pPr>
        <w:rPr>
          <w:rFonts w:ascii="Arial" w:hAnsi="Arial" w:cs="Arial"/>
          <w:b/>
          <w:sz w:val="24"/>
        </w:rPr>
      </w:pPr>
      <w:r>
        <w:rPr>
          <w:rFonts w:ascii="Arial" w:hAnsi="Arial" w:cs="Arial"/>
          <w:b/>
          <w:color w:val="0000FF"/>
          <w:sz w:val="24"/>
        </w:rPr>
        <w:t>S5-233867</w:t>
      </w:r>
      <w:r>
        <w:rPr>
          <w:rFonts w:ascii="Arial" w:hAnsi="Arial" w:cs="Arial"/>
          <w:b/>
          <w:color w:val="0000FF"/>
          <w:sz w:val="24"/>
        </w:rPr>
        <w:tab/>
      </w:r>
      <w:r>
        <w:rPr>
          <w:rFonts w:ascii="Arial" w:hAnsi="Arial" w:cs="Arial"/>
          <w:b/>
          <w:sz w:val="24"/>
        </w:rPr>
        <w:t>Rel-18 Input to draft CR TS 28.105 AI/ML training  performance management</w:t>
      </w:r>
    </w:p>
    <w:p w14:paraId="3A0CA10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FF37B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S5-234598</w:t>
      </w:r>
      <w:r>
        <w:rPr>
          <w:color w:val="993300"/>
          <w:u w:val="single"/>
        </w:rPr>
        <w:t>.</w:t>
      </w:r>
    </w:p>
    <w:p w14:paraId="4D46722B" w14:textId="53513D32" w:rsidR="00170D7E" w:rsidRDefault="00170D7E" w:rsidP="00170D7E">
      <w:pPr>
        <w:rPr>
          <w:rFonts w:ascii="Arial" w:hAnsi="Arial" w:cs="Arial"/>
          <w:b/>
          <w:sz w:val="24"/>
        </w:rPr>
      </w:pPr>
      <w:r>
        <w:rPr>
          <w:rFonts w:ascii="Arial" w:hAnsi="Arial" w:cs="Arial"/>
          <w:b/>
          <w:color w:val="0000FF"/>
          <w:sz w:val="24"/>
        </w:rPr>
        <w:t>S5-234598</w:t>
      </w:r>
      <w:r>
        <w:rPr>
          <w:rFonts w:ascii="Arial" w:hAnsi="Arial" w:cs="Arial"/>
          <w:b/>
          <w:color w:val="0000FF"/>
          <w:sz w:val="24"/>
        </w:rPr>
        <w:tab/>
      </w:r>
      <w:r>
        <w:rPr>
          <w:rFonts w:ascii="Arial" w:hAnsi="Arial" w:cs="Arial"/>
          <w:b/>
          <w:sz w:val="24"/>
        </w:rPr>
        <w:t>Rel-18 Input to draft CR TS 28.105 AI/ML training  performance management</w:t>
      </w:r>
    </w:p>
    <w:p w14:paraId="7CC8CA7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9A71C53" w14:textId="77777777" w:rsidR="00170D7E" w:rsidRDefault="00170D7E" w:rsidP="00170D7E">
      <w:pPr>
        <w:rPr>
          <w:color w:val="808080"/>
        </w:rPr>
      </w:pPr>
      <w:r>
        <w:rPr>
          <w:color w:val="808080"/>
        </w:rPr>
        <w:t>(Replaces S5-233867)</w:t>
      </w:r>
    </w:p>
    <w:p w14:paraId="306C3F78" w14:textId="77777777" w:rsidR="00170D7E" w:rsidRDefault="00170D7E" w:rsidP="00170D7E">
      <w:pPr>
        <w:rPr>
          <w:rFonts w:ascii="Arial" w:hAnsi="Arial" w:cs="Arial"/>
          <w:b/>
        </w:rPr>
      </w:pPr>
      <w:r>
        <w:rPr>
          <w:rFonts w:ascii="Arial" w:hAnsi="Arial" w:cs="Arial"/>
          <w:b/>
        </w:rPr>
        <w:t xml:space="preserve">Discussion: </w:t>
      </w:r>
    </w:p>
    <w:p w14:paraId="6DE96199" w14:textId="77777777" w:rsidR="00170D7E" w:rsidRDefault="00170D7E" w:rsidP="00170D7E">
      <w:r>
        <w:t>Intel: has a late proposal to remove something which is agreed with Nokia</w:t>
      </w:r>
    </w:p>
    <w:p w14:paraId="5322A6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S5-234828</w:t>
      </w:r>
      <w:r>
        <w:rPr>
          <w:color w:val="993300"/>
          <w:u w:val="single"/>
        </w:rPr>
        <w:t>.</w:t>
      </w:r>
    </w:p>
    <w:p w14:paraId="6EA584D2" w14:textId="157F380B" w:rsidR="00170D7E" w:rsidRDefault="00170D7E" w:rsidP="00170D7E">
      <w:pPr>
        <w:rPr>
          <w:rFonts w:ascii="Arial" w:hAnsi="Arial" w:cs="Arial"/>
          <w:b/>
          <w:sz w:val="24"/>
        </w:rPr>
      </w:pPr>
      <w:r>
        <w:rPr>
          <w:rFonts w:ascii="Arial" w:hAnsi="Arial" w:cs="Arial"/>
          <w:b/>
          <w:color w:val="0000FF"/>
          <w:sz w:val="24"/>
        </w:rPr>
        <w:t>S5-234828</w:t>
      </w:r>
      <w:r>
        <w:rPr>
          <w:rFonts w:ascii="Arial" w:hAnsi="Arial" w:cs="Arial"/>
          <w:b/>
          <w:color w:val="0000FF"/>
          <w:sz w:val="24"/>
        </w:rPr>
        <w:tab/>
      </w:r>
      <w:r>
        <w:rPr>
          <w:rFonts w:ascii="Arial" w:hAnsi="Arial" w:cs="Arial"/>
          <w:b/>
          <w:sz w:val="24"/>
        </w:rPr>
        <w:t>Rel-18 Input to draft CR TS 28.105 AI/ML training  performance management</w:t>
      </w:r>
    </w:p>
    <w:p w14:paraId="51EFE5B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BD233F6" w14:textId="77777777" w:rsidR="00170D7E" w:rsidRDefault="00170D7E" w:rsidP="00170D7E">
      <w:pPr>
        <w:rPr>
          <w:color w:val="808080"/>
        </w:rPr>
      </w:pPr>
      <w:r>
        <w:rPr>
          <w:color w:val="808080"/>
        </w:rPr>
        <w:t>(Replaces S5-234598)</w:t>
      </w:r>
    </w:p>
    <w:p w14:paraId="215E74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95A868" w14:textId="6FA2DD96" w:rsidR="00170D7E" w:rsidRDefault="00170D7E" w:rsidP="00170D7E">
      <w:pPr>
        <w:rPr>
          <w:rFonts w:ascii="Arial" w:hAnsi="Arial" w:cs="Arial"/>
          <w:b/>
          <w:sz w:val="24"/>
        </w:rPr>
      </w:pPr>
      <w:r>
        <w:rPr>
          <w:rFonts w:ascii="Arial" w:hAnsi="Arial" w:cs="Arial"/>
          <w:b/>
          <w:color w:val="0000FF"/>
          <w:sz w:val="24"/>
        </w:rPr>
        <w:t>S5-233870</w:t>
      </w:r>
      <w:r>
        <w:rPr>
          <w:rFonts w:ascii="Arial" w:hAnsi="Arial" w:cs="Arial"/>
          <w:b/>
          <w:color w:val="0000FF"/>
          <w:sz w:val="24"/>
        </w:rPr>
        <w:tab/>
      </w:r>
      <w:r>
        <w:rPr>
          <w:rFonts w:ascii="Arial" w:hAnsi="Arial" w:cs="Arial"/>
          <w:b/>
          <w:sz w:val="24"/>
        </w:rPr>
        <w:t xml:space="preserve">Rel-18 Input to draft CR TS 28.105 solution for  ML abstract </w:t>
      </w:r>
      <w:proofErr w:type="spellStart"/>
      <w:r>
        <w:rPr>
          <w:rFonts w:ascii="Arial" w:hAnsi="Arial" w:cs="Arial"/>
          <w:b/>
          <w:sz w:val="24"/>
        </w:rPr>
        <w:t>behavior</w:t>
      </w:r>
      <w:proofErr w:type="spellEnd"/>
    </w:p>
    <w:p w14:paraId="6E384A7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8B376FF" w14:textId="77777777" w:rsidR="00170D7E" w:rsidRDefault="00170D7E" w:rsidP="00170D7E">
      <w:pPr>
        <w:rPr>
          <w:rFonts w:ascii="Arial" w:hAnsi="Arial" w:cs="Arial"/>
          <w:b/>
        </w:rPr>
      </w:pPr>
      <w:r>
        <w:rPr>
          <w:rFonts w:ascii="Arial" w:hAnsi="Arial" w:cs="Arial"/>
          <w:b/>
        </w:rPr>
        <w:t xml:space="preserve">Discussion: </w:t>
      </w:r>
    </w:p>
    <w:p w14:paraId="0401D989" w14:textId="77777777" w:rsidR="00170D7E" w:rsidRDefault="00170D7E" w:rsidP="00170D7E">
      <w:r>
        <w:t>moved from AI 6.4.3.2 to AI 6.4.3.1</w:t>
      </w:r>
    </w:p>
    <w:p w14:paraId="4C262E7E" w14:textId="77777777" w:rsidR="00170D7E" w:rsidRDefault="00170D7E" w:rsidP="00170D7E">
      <w:r>
        <w:t>Nokia: will come back on this next meeting</w:t>
      </w:r>
    </w:p>
    <w:p w14:paraId="6E4943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1BC259" w14:textId="69EB05D6" w:rsidR="00170D7E" w:rsidRDefault="00170D7E" w:rsidP="00170D7E">
      <w:pPr>
        <w:rPr>
          <w:rFonts w:ascii="Arial" w:hAnsi="Arial" w:cs="Arial"/>
          <w:b/>
          <w:sz w:val="24"/>
        </w:rPr>
      </w:pPr>
      <w:r>
        <w:rPr>
          <w:rFonts w:ascii="Arial" w:hAnsi="Arial" w:cs="Arial"/>
          <w:b/>
          <w:color w:val="0000FF"/>
          <w:sz w:val="24"/>
        </w:rPr>
        <w:t>S5-233859</w:t>
      </w:r>
      <w:r>
        <w:rPr>
          <w:rFonts w:ascii="Arial" w:hAnsi="Arial" w:cs="Arial"/>
          <w:b/>
          <w:color w:val="0000FF"/>
          <w:sz w:val="24"/>
        </w:rPr>
        <w:tab/>
      </w:r>
      <w:r>
        <w:rPr>
          <w:rFonts w:ascii="Arial" w:hAnsi="Arial" w:cs="Arial"/>
          <w:b/>
          <w:sz w:val="24"/>
        </w:rPr>
        <w:t>Rel-18 Input to Draft CR TS 28.105 Use case and requirements for Capabilities of ML Entities</w:t>
      </w:r>
    </w:p>
    <w:p w14:paraId="0E115E6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4147E0B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S5-233878</w:t>
      </w:r>
      <w:r>
        <w:rPr>
          <w:color w:val="993300"/>
          <w:u w:val="single"/>
        </w:rPr>
        <w:t>.</w:t>
      </w:r>
    </w:p>
    <w:p w14:paraId="784BCD36" w14:textId="6EEA38F1" w:rsidR="00170D7E" w:rsidRDefault="00170D7E" w:rsidP="00170D7E">
      <w:pPr>
        <w:rPr>
          <w:rFonts w:ascii="Arial" w:hAnsi="Arial" w:cs="Arial"/>
          <w:b/>
          <w:sz w:val="24"/>
        </w:rPr>
      </w:pPr>
      <w:r>
        <w:rPr>
          <w:rFonts w:ascii="Arial" w:hAnsi="Arial" w:cs="Arial"/>
          <w:b/>
          <w:color w:val="0000FF"/>
          <w:sz w:val="24"/>
        </w:rPr>
        <w:t>S5-233878</w:t>
      </w:r>
      <w:r>
        <w:rPr>
          <w:rFonts w:ascii="Arial" w:hAnsi="Arial" w:cs="Arial"/>
          <w:b/>
          <w:color w:val="0000FF"/>
          <w:sz w:val="24"/>
        </w:rPr>
        <w:tab/>
      </w:r>
      <w:r>
        <w:rPr>
          <w:rFonts w:ascii="Arial" w:hAnsi="Arial" w:cs="Arial"/>
          <w:b/>
          <w:sz w:val="24"/>
        </w:rPr>
        <w:t>Rel-18 Input to Draft CR TS 28.105 Use case and requirements for update of ML Entities</w:t>
      </w:r>
    </w:p>
    <w:p w14:paraId="7755E85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3AABC98" w14:textId="77777777" w:rsidR="00170D7E" w:rsidRDefault="00170D7E" w:rsidP="00170D7E">
      <w:pPr>
        <w:rPr>
          <w:color w:val="808080"/>
        </w:rPr>
      </w:pPr>
      <w:r>
        <w:rPr>
          <w:color w:val="808080"/>
        </w:rPr>
        <w:t>(Replaces S5-233859)</w:t>
      </w:r>
    </w:p>
    <w:p w14:paraId="52EA3B14" w14:textId="77777777" w:rsidR="00170D7E" w:rsidRDefault="00170D7E" w:rsidP="00170D7E">
      <w:pPr>
        <w:rPr>
          <w:rFonts w:ascii="Arial" w:hAnsi="Arial" w:cs="Arial"/>
          <w:b/>
        </w:rPr>
      </w:pPr>
      <w:r>
        <w:rPr>
          <w:rFonts w:ascii="Arial" w:hAnsi="Arial" w:cs="Arial"/>
          <w:b/>
        </w:rPr>
        <w:t xml:space="preserve">Discussion: </w:t>
      </w:r>
    </w:p>
    <w:p w14:paraId="27AEAE12" w14:textId="77777777" w:rsidR="00170D7E" w:rsidRDefault="00170D7E" w:rsidP="00170D7E">
      <w:r>
        <w:t>Huawei: linked with S5-234131</w:t>
      </w:r>
    </w:p>
    <w:p w14:paraId="29FE7046" w14:textId="77777777" w:rsidR="00170D7E" w:rsidRDefault="00170D7E" w:rsidP="00170D7E">
      <w:r>
        <w:t>NEC: change "should" to "shall"</w:t>
      </w:r>
    </w:p>
    <w:p w14:paraId="5DE32F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S5-234649</w:t>
      </w:r>
      <w:r>
        <w:rPr>
          <w:color w:val="993300"/>
          <w:u w:val="single"/>
        </w:rPr>
        <w:t>.</w:t>
      </w:r>
    </w:p>
    <w:p w14:paraId="2A9766B2" w14:textId="7979C5D8" w:rsidR="00170D7E" w:rsidRDefault="00170D7E" w:rsidP="00170D7E">
      <w:pPr>
        <w:rPr>
          <w:rFonts w:ascii="Arial" w:hAnsi="Arial" w:cs="Arial"/>
          <w:b/>
          <w:sz w:val="24"/>
        </w:rPr>
      </w:pPr>
      <w:r>
        <w:rPr>
          <w:rFonts w:ascii="Arial" w:hAnsi="Arial" w:cs="Arial"/>
          <w:b/>
          <w:color w:val="0000FF"/>
          <w:sz w:val="24"/>
        </w:rPr>
        <w:t>S5-234649</w:t>
      </w:r>
      <w:r>
        <w:rPr>
          <w:rFonts w:ascii="Arial" w:hAnsi="Arial" w:cs="Arial"/>
          <w:b/>
          <w:color w:val="0000FF"/>
          <w:sz w:val="24"/>
        </w:rPr>
        <w:tab/>
      </w:r>
      <w:r>
        <w:rPr>
          <w:rFonts w:ascii="Arial" w:hAnsi="Arial" w:cs="Arial"/>
          <w:b/>
          <w:sz w:val="24"/>
        </w:rPr>
        <w:t>Rel-18 Input to Draft CR TS 28.105 Use case and requirements for update of ML Entities</w:t>
      </w:r>
    </w:p>
    <w:p w14:paraId="389F5EF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Huawei</w:t>
      </w:r>
    </w:p>
    <w:p w14:paraId="0C51E474" w14:textId="77777777" w:rsidR="00170D7E" w:rsidRDefault="00170D7E" w:rsidP="00170D7E">
      <w:pPr>
        <w:rPr>
          <w:color w:val="808080"/>
        </w:rPr>
      </w:pPr>
      <w:r>
        <w:rPr>
          <w:color w:val="808080"/>
        </w:rPr>
        <w:t>(Replaces S5-233878)</w:t>
      </w:r>
    </w:p>
    <w:p w14:paraId="6CD98658" w14:textId="77777777" w:rsidR="00170D7E" w:rsidRDefault="00170D7E" w:rsidP="00170D7E">
      <w:pPr>
        <w:rPr>
          <w:rFonts w:ascii="Arial" w:hAnsi="Arial" w:cs="Arial"/>
          <w:b/>
        </w:rPr>
      </w:pPr>
      <w:r>
        <w:rPr>
          <w:rFonts w:ascii="Arial" w:hAnsi="Arial" w:cs="Arial"/>
          <w:b/>
        </w:rPr>
        <w:t xml:space="preserve">Discussion: </w:t>
      </w:r>
    </w:p>
    <w:p w14:paraId="3E33C742" w14:textId="77777777" w:rsidR="00170D7E" w:rsidRDefault="00170D7E" w:rsidP="00170D7E">
      <w:r>
        <w:t xml:space="preserve">wrong Tdoc number on </w:t>
      </w:r>
      <w:proofErr w:type="spellStart"/>
      <w:r>
        <w:t>draftCR</w:t>
      </w:r>
      <w:proofErr w:type="spellEnd"/>
      <w:r>
        <w:t>;</w:t>
      </w:r>
    </w:p>
    <w:p w14:paraId="5C6B0775" w14:textId="77777777" w:rsidR="00170D7E" w:rsidRDefault="00170D7E" w:rsidP="00170D7E">
      <w:r>
        <w:t>includes also aspects of S5-234131</w:t>
      </w:r>
    </w:p>
    <w:p w14:paraId="1461357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7E5EE" w14:textId="17446CD8" w:rsidR="00170D7E" w:rsidRDefault="00170D7E" w:rsidP="00170D7E">
      <w:pPr>
        <w:rPr>
          <w:rFonts w:ascii="Arial" w:hAnsi="Arial" w:cs="Arial"/>
          <w:b/>
          <w:sz w:val="24"/>
        </w:rPr>
      </w:pPr>
      <w:r>
        <w:rPr>
          <w:rFonts w:ascii="Arial" w:hAnsi="Arial" w:cs="Arial"/>
          <w:b/>
          <w:color w:val="0000FF"/>
          <w:sz w:val="24"/>
        </w:rPr>
        <w:t>S5-234131</w:t>
      </w:r>
      <w:r>
        <w:rPr>
          <w:rFonts w:ascii="Arial" w:hAnsi="Arial" w:cs="Arial"/>
          <w:b/>
          <w:color w:val="0000FF"/>
          <w:sz w:val="24"/>
        </w:rPr>
        <w:tab/>
      </w:r>
      <w:r>
        <w:rPr>
          <w:rFonts w:ascii="Arial" w:hAnsi="Arial" w:cs="Arial"/>
          <w:b/>
          <w:sz w:val="24"/>
        </w:rPr>
        <w:t>Rel-18 CR TS 28.105 Add use case and requirement for AIML update control</w:t>
      </w:r>
    </w:p>
    <w:p w14:paraId="6A2D698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CR-0027  Cat: B (Rel-18)</w:t>
      </w:r>
      <w:r>
        <w:rPr>
          <w:i/>
        </w:rPr>
        <w:br/>
      </w:r>
      <w:r>
        <w:rPr>
          <w:i/>
        </w:rPr>
        <w:br/>
      </w:r>
      <w:r>
        <w:rPr>
          <w:i/>
        </w:rPr>
        <w:tab/>
      </w:r>
      <w:r>
        <w:rPr>
          <w:i/>
        </w:rPr>
        <w:tab/>
      </w:r>
      <w:r>
        <w:rPr>
          <w:i/>
        </w:rPr>
        <w:tab/>
      </w:r>
      <w:r>
        <w:rPr>
          <w:i/>
        </w:rPr>
        <w:tab/>
      </w:r>
      <w:r>
        <w:rPr>
          <w:i/>
        </w:rPr>
        <w:tab/>
        <w:t>Source: Huawei</w:t>
      </w:r>
    </w:p>
    <w:p w14:paraId="44F78212" w14:textId="77777777" w:rsidR="00170D7E" w:rsidRDefault="00170D7E" w:rsidP="00170D7E">
      <w:pPr>
        <w:rPr>
          <w:rFonts w:ascii="Arial" w:hAnsi="Arial" w:cs="Arial"/>
          <w:b/>
        </w:rPr>
      </w:pPr>
      <w:r>
        <w:rPr>
          <w:rFonts w:ascii="Arial" w:hAnsi="Arial" w:cs="Arial"/>
          <w:b/>
        </w:rPr>
        <w:t xml:space="preserve">Discussion: </w:t>
      </w:r>
    </w:p>
    <w:p w14:paraId="01ABACB0" w14:textId="77777777" w:rsidR="00170D7E" w:rsidRDefault="00170D7E" w:rsidP="00170D7E">
      <w:r>
        <w:t>merged into S5-234649</w:t>
      </w:r>
    </w:p>
    <w:p w14:paraId="585CDA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1058BC" w14:textId="5026D392" w:rsidR="00170D7E" w:rsidRDefault="00170D7E" w:rsidP="00170D7E">
      <w:pPr>
        <w:rPr>
          <w:rFonts w:ascii="Arial" w:hAnsi="Arial" w:cs="Arial"/>
          <w:b/>
          <w:sz w:val="24"/>
        </w:rPr>
      </w:pPr>
      <w:r>
        <w:rPr>
          <w:rFonts w:ascii="Arial" w:hAnsi="Arial" w:cs="Arial"/>
          <w:b/>
          <w:color w:val="0000FF"/>
          <w:sz w:val="24"/>
        </w:rPr>
        <w:t>S5-234130</w:t>
      </w:r>
      <w:r>
        <w:rPr>
          <w:rFonts w:ascii="Arial" w:hAnsi="Arial" w:cs="Arial"/>
          <w:b/>
          <w:color w:val="0000FF"/>
          <w:sz w:val="24"/>
        </w:rPr>
        <w:tab/>
      </w:r>
      <w:r>
        <w:rPr>
          <w:rFonts w:ascii="Arial" w:hAnsi="Arial" w:cs="Arial"/>
          <w:b/>
          <w:sz w:val="24"/>
        </w:rPr>
        <w:t>Rel-18 CR TS 28.105 Add use case and requirement for ML entities updating initiated by producer</w:t>
      </w:r>
    </w:p>
    <w:p w14:paraId="152FE9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CR-0026  Cat: B (Rel-18)</w:t>
      </w:r>
      <w:r>
        <w:rPr>
          <w:i/>
        </w:rPr>
        <w:br/>
      </w:r>
      <w:r>
        <w:rPr>
          <w:i/>
        </w:rPr>
        <w:br/>
      </w:r>
      <w:r>
        <w:rPr>
          <w:i/>
        </w:rPr>
        <w:tab/>
      </w:r>
      <w:r>
        <w:rPr>
          <w:i/>
        </w:rPr>
        <w:tab/>
      </w:r>
      <w:r>
        <w:rPr>
          <w:i/>
        </w:rPr>
        <w:tab/>
      </w:r>
      <w:r>
        <w:rPr>
          <w:i/>
        </w:rPr>
        <w:tab/>
      </w:r>
      <w:r>
        <w:rPr>
          <w:i/>
        </w:rPr>
        <w:tab/>
        <w:t>Source: Huawei</w:t>
      </w:r>
    </w:p>
    <w:p w14:paraId="4BC4DE89" w14:textId="77777777" w:rsidR="00170D7E" w:rsidRDefault="00170D7E" w:rsidP="00170D7E">
      <w:pPr>
        <w:rPr>
          <w:rFonts w:ascii="Arial" w:hAnsi="Arial" w:cs="Arial"/>
          <w:b/>
        </w:rPr>
      </w:pPr>
      <w:r>
        <w:rPr>
          <w:rFonts w:ascii="Arial" w:hAnsi="Arial" w:cs="Arial"/>
          <w:b/>
        </w:rPr>
        <w:t xml:space="preserve">Discussion: </w:t>
      </w:r>
    </w:p>
    <w:p w14:paraId="01FA84E1" w14:textId="77777777" w:rsidR="00170D7E" w:rsidRDefault="00170D7E" w:rsidP="00170D7E">
      <w:r>
        <w:t>Intel: does not see a need for this CR</w:t>
      </w:r>
    </w:p>
    <w:p w14:paraId="5CF3A767" w14:textId="77777777" w:rsidR="00170D7E" w:rsidRDefault="00170D7E" w:rsidP="00170D7E">
      <w:r>
        <w:t>SA5 chair: may be merged with either S5-233940 or S5-234050</w:t>
      </w:r>
    </w:p>
    <w:p w14:paraId="1F309B9C" w14:textId="77777777" w:rsidR="00170D7E" w:rsidRDefault="00170D7E" w:rsidP="00170D7E">
      <w:r>
        <w:t>conclusion: merged into S5-234650</w:t>
      </w:r>
    </w:p>
    <w:p w14:paraId="0BE089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8F76C8" w14:textId="3A2A7A28" w:rsidR="00170D7E" w:rsidRDefault="00170D7E" w:rsidP="00170D7E">
      <w:pPr>
        <w:rPr>
          <w:rFonts w:ascii="Arial" w:hAnsi="Arial" w:cs="Arial"/>
          <w:b/>
          <w:sz w:val="24"/>
        </w:rPr>
      </w:pPr>
      <w:r>
        <w:rPr>
          <w:rFonts w:ascii="Arial" w:hAnsi="Arial" w:cs="Arial"/>
          <w:b/>
          <w:color w:val="0000FF"/>
          <w:sz w:val="24"/>
        </w:rPr>
        <w:t>S5-234133</w:t>
      </w:r>
      <w:r>
        <w:rPr>
          <w:rFonts w:ascii="Arial" w:hAnsi="Arial" w:cs="Arial"/>
          <w:b/>
          <w:color w:val="0000FF"/>
          <w:sz w:val="24"/>
        </w:rPr>
        <w:tab/>
      </w:r>
      <w:r>
        <w:rPr>
          <w:rFonts w:ascii="Arial" w:hAnsi="Arial" w:cs="Arial"/>
          <w:b/>
          <w:sz w:val="24"/>
        </w:rPr>
        <w:t>Rel-18 CR TS 28.105 Add use case and requirements for ML entity configuration initiated by producer</w:t>
      </w:r>
    </w:p>
    <w:p w14:paraId="60D5CE4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CR-0029  Cat: B (Rel-18)</w:t>
      </w:r>
      <w:r>
        <w:rPr>
          <w:i/>
        </w:rPr>
        <w:br/>
      </w:r>
      <w:r>
        <w:rPr>
          <w:i/>
        </w:rPr>
        <w:br/>
      </w:r>
      <w:r>
        <w:rPr>
          <w:i/>
        </w:rPr>
        <w:tab/>
      </w:r>
      <w:r>
        <w:rPr>
          <w:i/>
        </w:rPr>
        <w:tab/>
      </w:r>
      <w:r>
        <w:rPr>
          <w:i/>
        </w:rPr>
        <w:tab/>
      </w:r>
      <w:r>
        <w:rPr>
          <w:i/>
        </w:rPr>
        <w:tab/>
      </w:r>
      <w:r>
        <w:rPr>
          <w:i/>
        </w:rPr>
        <w:tab/>
        <w:t>Source: Huawei</w:t>
      </w:r>
    </w:p>
    <w:p w14:paraId="30E6790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9D3071" w14:textId="39D91282" w:rsidR="00170D7E" w:rsidRDefault="00170D7E" w:rsidP="00170D7E">
      <w:pPr>
        <w:rPr>
          <w:rFonts w:ascii="Arial" w:hAnsi="Arial" w:cs="Arial"/>
          <w:b/>
          <w:sz w:val="24"/>
        </w:rPr>
      </w:pPr>
      <w:r>
        <w:rPr>
          <w:rFonts w:ascii="Arial" w:hAnsi="Arial" w:cs="Arial"/>
          <w:b/>
          <w:color w:val="0000FF"/>
          <w:sz w:val="24"/>
        </w:rPr>
        <w:t>S5-233860</w:t>
      </w:r>
      <w:r>
        <w:rPr>
          <w:rFonts w:ascii="Arial" w:hAnsi="Arial" w:cs="Arial"/>
          <w:b/>
          <w:color w:val="0000FF"/>
          <w:sz w:val="24"/>
        </w:rPr>
        <w:tab/>
      </w:r>
      <w:r>
        <w:rPr>
          <w:rFonts w:ascii="Arial" w:hAnsi="Arial" w:cs="Arial"/>
          <w:b/>
          <w:sz w:val="24"/>
        </w:rPr>
        <w:t>Rel18 Input to draft CR TS28.105 Use case and requirements for sharing information for Orchestrating AI/ML Inference</w:t>
      </w:r>
    </w:p>
    <w:p w14:paraId="080456B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6BDE6AD" w14:textId="77777777" w:rsidR="00170D7E" w:rsidRDefault="00170D7E" w:rsidP="00170D7E">
      <w:pPr>
        <w:rPr>
          <w:rFonts w:ascii="Arial" w:hAnsi="Arial" w:cs="Arial"/>
          <w:b/>
        </w:rPr>
      </w:pPr>
      <w:r>
        <w:rPr>
          <w:rFonts w:ascii="Arial" w:hAnsi="Arial" w:cs="Arial"/>
          <w:b/>
        </w:rPr>
        <w:t xml:space="preserve">Discussion: </w:t>
      </w:r>
    </w:p>
    <w:p w14:paraId="30377AFB" w14:textId="77777777" w:rsidR="00170D7E" w:rsidRDefault="00170D7E" w:rsidP="00170D7E">
      <w:r>
        <w:t>Nokia: will replace "knowledge"</w:t>
      </w:r>
    </w:p>
    <w:p w14:paraId="6B9D33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S5-234652</w:t>
      </w:r>
      <w:r>
        <w:rPr>
          <w:color w:val="993300"/>
          <w:u w:val="single"/>
        </w:rPr>
        <w:t>.</w:t>
      </w:r>
    </w:p>
    <w:p w14:paraId="57A7C4FD" w14:textId="7B831C69" w:rsidR="00B350F2" w:rsidRDefault="00170D7E">
      <w:pPr>
        <w:rPr>
          <w:rFonts w:ascii="Arial" w:hAnsi="Arial" w:cs="Arial"/>
          <w:b/>
          <w:sz w:val="24"/>
        </w:rPr>
      </w:pPr>
      <w:r>
        <w:rPr>
          <w:rFonts w:ascii="Arial" w:hAnsi="Arial" w:cs="Arial"/>
          <w:b/>
          <w:color w:val="0000FF"/>
          <w:sz w:val="24"/>
        </w:rPr>
        <w:t>S5-234652</w:t>
      </w:r>
      <w:r>
        <w:rPr>
          <w:rFonts w:ascii="Arial" w:hAnsi="Arial" w:cs="Arial"/>
          <w:b/>
          <w:color w:val="0000FF"/>
          <w:sz w:val="24"/>
        </w:rPr>
        <w:tab/>
      </w:r>
      <w:r>
        <w:rPr>
          <w:rFonts w:ascii="Arial" w:hAnsi="Arial" w:cs="Arial"/>
          <w:b/>
          <w:sz w:val="24"/>
        </w:rPr>
        <w:t>Rel18 Input to draft CR TS28.105 Use case and requirements for sharing information for Orchestrating AI/ML Inference</w:t>
      </w:r>
    </w:p>
    <w:p w14:paraId="33136B7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20C462FE" w14:textId="77777777" w:rsidR="00170D7E" w:rsidRDefault="00170D7E" w:rsidP="00170D7E">
      <w:pPr>
        <w:rPr>
          <w:color w:val="808080"/>
        </w:rPr>
      </w:pPr>
      <w:r>
        <w:rPr>
          <w:color w:val="808080"/>
        </w:rPr>
        <w:t>(Replaces S5-233860)</w:t>
      </w:r>
    </w:p>
    <w:p w14:paraId="5C6785C8" w14:textId="77777777" w:rsidR="00170D7E" w:rsidRDefault="00170D7E" w:rsidP="00170D7E">
      <w:pPr>
        <w:rPr>
          <w:rFonts w:ascii="Arial" w:hAnsi="Arial" w:cs="Arial"/>
          <w:b/>
        </w:rPr>
      </w:pPr>
      <w:r>
        <w:rPr>
          <w:rFonts w:ascii="Arial" w:hAnsi="Arial" w:cs="Arial"/>
          <w:b/>
        </w:rPr>
        <w:t xml:space="preserve">Discussion: </w:t>
      </w:r>
    </w:p>
    <w:p w14:paraId="09839A20" w14:textId="77777777" w:rsidR="00170D7E" w:rsidRDefault="00170D7E" w:rsidP="00170D7E">
      <w:r>
        <w:t>Huawei: objects</w:t>
      </w:r>
    </w:p>
    <w:p w14:paraId="16B6A4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E5E7D2" w14:textId="1C9A8F89" w:rsidR="00170D7E" w:rsidRDefault="00170D7E" w:rsidP="00170D7E">
      <w:pPr>
        <w:rPr>
          <w:rFonts w:ascii="Arial" w:hAnsi="Arial" w:cs="Arial"/>
          <w:b/>
          <w:sz w:val="24"/>
        </w:rPr>
      </w:pPr>
      <w:r>
        <w:rPr>
          <w:rFonts w:ascii="Arial" w:hAnsi="Arial" w:cs="Arial"/>
          <w:b/>
          <w:color w:val="0000FF"/>
          <w:sz w:val="24"/>
        </w:rPr>
        <w:t>S5-233861</w:t>
      </w:r>
      <w:r>
        <w:rPr>
          <w:rFonts w:ascii="Arial" w:hAnsi="Arial" w:cs="Arial"/>
          <w:b/>
          <w:color w:val="0000FF"/>
          <w:sz w:val="24"/>
        </w:rPr>
        <w:tab/>
      </w:r>
      <w:r>
        <w:rPr>
          <w:rFonts w:ascii="Arial" w:hAnsi="Arial" w:cs="Arial"/>
          <w:b/>
          <w:sz w:val="24"/>
        </w:rPr>
        <w:t>Rel18 Input to draft CR TS28.105 Use case and requirements for  Orchestrating AI/ML Inference</w:t>
      </w:r>
    </w:p>
    <w:p w14:paraId="3DCCF4F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7B6813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13E5A" w14:textId="4804ACA7" w:rsidR="00170D7E" w:rsidRDefault="00170D7E" w:rsidP="00170D7E">
      <w:pPr>
        <w:rPr>
          <w:rFonts w:ascii="Arial" w:hAnsi="Arial" w:cs="Arial"/>
          <w:b/>
          <w:sz w:val="24"/>
        </w:rPr>
      </w:pPr>
      <w:r>
        <w:rPr>
          <w:rFonts w:ascii="Arial" w:hAnsi="Arial" w:cs="Arial"/>
          <w:b/>
          <w:color w:val="0000FF"/>
          <w:sz w:val="24"/>
        </w:rPr>
        <w:t>S5-233862</w:t>
      </w:r>
      <w:r>
        <w:rPr>
          <w:rFonts w:ascii="Arial" w:hAnsi="Arial" w:cs="Arial"/>
          <w:b/>
          <w:color w:val="0000FF"/>
          <w:sz w:val="24"/>
        </w:rPr>
        <w:tab/>
      </w:r>
      <w:r>
        <w:rPr>
          <w:rFonts w:ascii="Arial" w:hAnsi="Arial" w:cs="Arial"/>
          <w:b/>
          <w:sz w:val="24"/>
        </w:rPr>
        <w:t>Rel-18 Input to draft CR TS 28.105 Use case and requirements for  ML Testing</w:t>
      </w:r>
    </w:p>
    <w:p w14:paraId="6D2E5E2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71731F0A" w14:textId="77777777" w:rsidR="00170D7E" w:rsidRDefault="00170D7E" w:rsidP="00170D7E">
      <w:pPr>
        <w:rPr>
          <w:rFonts w:ascii="Arial" w:hAnsi="Arial" w:cs="Arial"/>
          <w:b/>
        </w:rPr>
      </w:pPr>
      <w:r>
        <w:rPr>
          <w:rFonts w:ascii="Arial" w:hAnsi="Arial" w:cs="Arial"/>
          <w:b/>
        </w:rPr>
        <w:t xml:space="preserve">Discussion: </w:t>
      </w:r>
    </w:p>
    <w:p w14:paraId="47CB067D" w14:textId="77777777" w:rsidR="00170D7E" w:rsidRDefault="00170D7E" w:rsidP="00170D7E">
      <w:r>
        <w:t xml:space="preserve">Intel: there are 3 related </w:t>
      </w:r>
      <w:proofErr w:type="spellStart"/>
      <w:r>
        <w:t>Tdocs</w:t>
      </w:r>
      <w:proofErr w:type="spellEnd"/>
      <w:r>
        <w:t xml:space="preserve"> which should be merged (finally only merged with S5-234053)</w:t>
      </w:r>
    </w:p>
    <w:p w14:paraId="60276F92" w14:textId="77777777" w:rsidR="00170D7E" w:rsidRDefault="00170D7E" w:rsidP="00170D7E">
      <w:r>
        <w:t>DT: "runtime context" unclear</w:t>
      </w:r>
    </w:p>
    <w:p w14:paraId="41EC35F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S5-234653</w:t>
      </w:r>
      <w:r>
        <w:rPr>
          <w:color w:val="993300"/>
          <w:u w:val="single"/>
        </w:rPr>
        <w:t>.</w:t>
      </w:r>
    </w:p>
    <w:p w14:paraId="76606499" w14:textId="3B680E58" w:rsidR="00170D7E" w:rsidRDefault="00170D7E" w:rsidP="00170D7E">
      <w:pPr>
        <w:rPr>
          <w:rFonts w:ascii="Arial" w:hAnsi="Arial" w:cs="Arial"/>
          <w:b/>
          <w:sz w:val="24"/>
        </w:rPr>
      </w:pPr>
      <w:r>
        <w:rPr>
          <w:rFonts w:ascii="Arial" w:hAnsi="Arial" w:cs="Arial"/>
          <w:b/>
          <w:color w:val="0000FF"/>
          <w:sz w:val="24"/>
        </w:rPr>
        <w:t>S5-234653</w:t>
      </w:r>
      <w:r>
        <w:rPr>
          <w:rFonts w:ascii="Arial" w:hAnsi="Arial" w:cs="Arial"/>
          <w:b/>
          <w:color w:val="0000FF"/>
          <w:sz w:val="24"/>
        </w:rPr>
        <w:tab/>
      </w:r>
      <w:r>
        <w:rPr>
          <w:rFonts w:ascii="Arial" w:hAnsi="Arial" w:cs="Arial"/>
          <w:b/>
          <w:sz w:val="24"/>
        </w:rPr>
        <w:t>Rel-18 Input to draft CR TS 28.105 Use case and requirements for  ML Testing</w:t>
      </w:r>
    </w:p>
    <w:p w14:paraId="6DDB2BF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Intel, NEC</w:t>
      </w:r>
    </w:p>
    <w:p w14:paraId="2FEF118F" w14:textId="77777777" w:rsidR="00170D7E" w:rsidRDefault="00170D7E" w:rsidP="00170D7E">
      <w:pPr>
        <w:rPr>
          <w:color w:val="808080"/>
        </w:rPr>
      </w:pPr>
      <w:r>
        <w:rPr>
          <w:color w:val="808080"/>
        </w:rPr>
        <w:t>(Replaces S5-233862)</w:t>
      </w:r>
    </w:p>
    <w:p w14:paraId="59B01180" w14:textId="77777777" w:rsidR="00170D7E" w:rsidRDefault="00170D7E" w:rsidP="00170D7E">
      <w:pPr>
        <w:rPr>
          <w:rFonts w:ascii="Arial" w:hAnsi="Arial" w:cs="Arial"/>
          <w:b/>
        </w:rPr>
      </w:pPr>
      <w:r>
        <w:rPr>
          <w:rFonts w:ascii="Arial" w:hAnsi="Arial" w:cs="Arial"/>
          <w:b/>
        </w:rPr>
        <w:t xml:space="preserve">Discussion: </w:t>
      </w:r>
    </w:p>
    <w:p w14:paraId="4EF079A5" w14:textId="77777777" w:rsidR="00170D7E" w:rsidRDefault="00170D7E" w:rsidP="00170D7E">
      <w:r>
        <w:t xml:space="preserve">wrong Tdoc number on </w:t>
      </w:r>
      <w:proofErr w:type="spellStart"/>
      <w:r>
        <w:t>draftCR</w:t>
      </w:r>
      <w:proofErr w:type="spellEnd"/>
      <w:r>
        <w:t>;</w:t>
      </w:r>
    </w:p>
    <w:p w14:paraId="572EADAC" w14:textId="77777777" w:rsidR="00170D7E" w:rsidRDefault="00170D7E" w:rsidP="00170D7E">
      <w:r>
        <w:t>includes aspects of S5-234053 and S5-233868</w:t>
      </w:r>
    </w:p>
    <w:p w14:paraId="0CB698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FB1C37" w14:textId="01996330" w:rsidR="00170D7E" w:rsidRDefault="00170D7E" w:rsidP="00170D7E">
      <w:pPr>
        <w:rPr>
          <w:rFonts w:ascii="Arial" w:hAnsi="Arial" w:cs="Arial"/>
          <w:b/>
          <w:sz w:val="24"/>
        </w:rPr>
      </w:pPr>
      <w:r>
        <w:rPr>
          <w:rFonts w:ascii="Arial" w:hAnsi="Arial" w:cs="Arial"/>
          <w:b/>
          <w:color w:val="0000FF"/>
          <w:sz w:val="24"/>
        </w:rPr>
        <w:t>S5-234053</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UC and requirements for ML entity testing</w:t>
      </w:r>
    </w:p>
    <w:p w14:paraId="0F5AB317"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654AAB8B" w14:textId="77777777" w:rsidR="00170D7E" w:rsidRDefault="00170D7E" w:rsidP="00170D7E">
      <w:pPr>
        <w:rPr>
          <w:rFonts w:ascii="Arial" w:hAnsi="Arial" w:cs="Arial"/>
          <w:b/>
        </w:rPr>
      </w:pPr>
      <w:r>
        <w:rPr>
          <w:rFonts w:ascii="Arial" w:hAnsi="Arial" w:cs="Arial"/>
          <w:b/>
        </w:rPr>
        <w:t xml:space="preserve">Discussion: </w:t>
      </w:r>
    </w:p>
    <w:p w14:paraId="350BB6C4" w14:textId="77777777" w:rsidR="00170D7E" w:rsidRDefault="00170D7E" w:rsidP="00170D7E">
      <w:r>
        <w:t>merged into S5-234653</w:t>
      </w:r>
    </w:p>
    <w:p w14:paraId="3A7928A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7EDCF6" w14:textId="22F64DB1" w:rsidR="00170D7E" w:rsidRDefault="00170D7E" w:rsidP="00170D7E">
      <w:pPr>
        <w:rPr>
          <w:rFonts w:ascii="Arial" w:hAnsi="Arial" w:cs="Arial"/>
          <w:b/>
          <w:sz w:val="24"/>
        </w:rPr>
      </w:pPr>
      <w:r>
        <w:rPr>
          <w:rFonts w:ascii="Arial" w:hAnsi="Arial" w:cs="Arial"/>
          <w:b/>
          <w:color w:val="0000FF"/>
          <w:sz w:val="24"/>
        </w:rPr>
        <w:t>S5-233868</w:t>
      </w:r>
      <w:r>
        <w:rPr>
          <w:rFonts w:ascii="Arial" w:hAnsi="Arial" w:cs="Arial"/>
          <w:b/>
          <w:color w:val="0000FF"/>
          <w:sz w:val="24"/>
        </w:rPr>
        <w:tab/>
      </w:r>
      <w:r>
        <w:rPr>
          <w:rFonts w:ascii="Arial" w:hAnsi="Arial" w:cs="Arial"/>
          <w:b/>
          <w:sz w:val="24"/>
        </w:rPr>
        <w:t>Rel-18 Input to draft CR TS 28.105 solution for  ML Testing</w:t>
      </w:r>
    </w:p>
    <w:p w14:paraId="56632B2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7DCB331" w14:textId="77777777" w:rsidR="00170D7E" w:rsidRDefault="00170D7E" w:rsidP="00170D7E">
      <w:pPr>
        <w:rPr>
          <w:rFonts w:ascii="Arial" w:hAnsi="Arial" w:cs="Arial"/>
          <w:b/>
        </w:rPr>
      </w:pPr>
      <w:r>
        <w:rPr>
          <w:rFonts w:ascii="Arial" w:hAnsi="Arial" w:cs="Arial"/>
          <w:b/>
        </w:rPr>
        <w:t xml:space="preserve">Discussion: </w:t>
      </w:r>
    </w:p>
    <w:p w14:paraId="7BA0ACB1" w14:textId="77777777" w:rsidR="00170D7E" w:rsidRDefault="00170D7E" w:rsidP="00170D7E">
      <w:r>
        <w:t>moved from AI 6.4.3.2 to AI 6.4.3.1</w:t>
      </w:r>
    </w:p>
    <w:p w14:paraId="5BE190D5" w14:textId="77777777" w:rsidR="00170D7E" w:rsidRDefault="00170D7E" w:rsidP="00170D7E">
      <w:r>
        <w:t>Intel: merge with S5-234054</w:t>
      </w:r>
    </w:p>
    <w:p w14:paraId="3B5FB2C0" w14:textId="77777777" w:rsidR="00170D7E" w:rsidRDefault="00170D7E" w:rsidP="00170D7E">
      <w:r>
        <w:t>Nokia: also with S5-234357</w:t>
      </w:r>
    </w:p>
    <w:p w14:paraId="36389C42" w14:textId="77777777" w:rsidR="00170D7E" w:rsidRDefault="00170D7E" w:rsidP="00170D7E">
      <w:r>
        <w:t xml:space="preserve">Nokia: modal </w:t>
      </w:r>
      <w:proofErr w:type="spellStart"/>
      <w:r>
        <w:t>verbes</w:t>
      </w:r>
      <w:proofErr w:type="spellEnd"/>
      <w:r>
        <w:t xml:space="preserve"> should be properly used when merging CRs</w:t>
      </w:r>
    </w:p>
    <w:p w14:paraId="1135A9F8" w14:textId="77777777" w:rsidR="00170D7E" w:rsidRDefault="00170D7E" w:rsidP="00170D7E">
      <w:r>
        <w:t>conclusion: merged into S5-234822</w:t>
      </w:r>
    </w:p>
    <w:p w14:paraId="54B985C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0F4701" w14:textId="6C700525" w:rsidR="00170D7E" w:rsidRDefault="00170D7E" w:rsidP="00170D7E">
      <w:pPr>
        <w:rPr>
          <w:rFonts w:ascii="Arial" w:hAnsi="Arial" w:cs="Arial"/>
          <w:b/>
          <w:sz w:val="24"/>
        </w:rPr>
      </w:pPr>
      <w:r>
        <w:rPr>
          <w:rFonts w:ascii="Arial" w:hAnsi="Arial" w:cs="Arial"/>
          <w:b/>
          <w:color w:val="0000FF"/>
          <w:sz w:val="24"/>
        </w:rPr>
        <w:t>S5-234054</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NRMs for ML entity testing</w:t>
      </w:r>
    </w:p>
    <w:p w14:paraId="027AAB0F"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3FEE3934" w14:textId="77777777" w:rsidR="00170D7E" w:rsidRDefault="00170D7E" w:rsidP="00170D7E">
      <w:pPr>
        <w:rPr>
          <w:rFonts w:ascii="Arial" w:hAnsi="Arial" w:cs="Arial"/>
          <w:b/>
        </w:rPr>
      </w:pPr>
      <w:r>
        <w:rPr>
          <w:rFonts w:ascii="Arial" w:hAnsi="Arial" w:cs="Arial"/>
          <w:b/>
        </w:rPr>
        <w:t xml:space="preserve">Discussion: </w:t>
      </w:r>
    </w:p>
    <w:p w14:paraId="190C6489" w14:textId="77777777" w:rsidR="00170D7E" w:rsidRDefault="00170D7E" w:rsidP="00170D7E">
      <w:r>
        <w:t>Nokia: not yet ready to discuss policies as we have not yet agreed on baselines; easier to take S5-233868 as baseline and to merge S5-234054 into it</w:t>
      </w:r>
    </w:p>
    <w:p w14:paraId="098D47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S5-234822</w:t>
      </w:r>
      <w:r>
        <w:rPr>
          <w:color w:val="993300"/>
          <w:u w:val="single"/>
        </w:rPr>
        <w:t>.</w:t>
      </w:r>
    </w:p>
    <w:p w14:paraId="208240D9" w14:textId="50C4B14A" w:rsidR="00170D7E" w:rsidRDefault="00170D7E" w:rsidP="00170D7E">
      <w:pPr>
        <w:rPr>
          <w:rFonts w:ascii="Arial" w:hAnsi="Arial" w:cs="Arial"/>
          <w:b/>
          <w:sz w:val="24"/>
        </w:rPr>
      </w:pPr>
      <w:r>
        <w:rPr>
          <w:rFonts w:ascii="Arial" w:hAnsi="Arial" w:cs="Arial"/>
          <w:b/>
          <w:color w:val="0000FF"/>
          <w:sz w:val="24"/>
        </w:rPr>
        <w:t>S5-234822</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NRMs for ML entity testing</w:t>
      </w:r>
    </w:p>
    <w:p w14:paraId="36B23654"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Nokia, CATT</w:t>
      </w:r>
    </w:p>
    <w:p w14:paraId="04BA6DA7" w14:textId="77777777" w:rsidR="00170D7E" w:rsidRDefault="00170D7E" w:rsidP="00170D7E">
      <w:pPr>
        <w:rPr>
          <w:color w:val="808080"/>
        </w:rPr>
      </w:pPr>
      <w:r>
        <w:rPr>
          <w:color w:val="808080"/>
        </w:rPr>
        <w:t>(Replaces S5-234054)</w:t>
      </w:r>
    </w:p>
    <w:p w14:paraId="3D3004A2" w14:textId="77777777" w:rsidR="00170D7E" w:rsidRDefault="00170D7E" w:rsidP="00170D7E">
      <w:pPr>
        <w:rPr>
          <w:rFonts w:ascii="Arial" w:hAnsi="Arial" w:cs="Arial"/>
          <w:b/>
        </w:rPr>
      </w:pPr>
      <w:r>
        <w:rPr>
          <w:rFonts w:ascii="Arial" w:hAnsi="Arial" w:cs="Arial"/>
          <w:b/>
        </w:rPr>
        <w:t xml:space="preserve">Discussion: </w:t>
      </w:r>
    </w:p>
    <w:p w14:paraId="70B84240" w14:textId="77777777" w:rsidR="00170D7E" w:rsidRDefault="00170D7E" w:rsidP="00170D7E">
      <w:r>
        <w:t>includes also aspects of S5-233868 and S5-234357</w:t>
      </w:r>
    </w:p>
    <w:p w14:paraId="1BB42EC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248E3" w14:textId="7790B461" w:rsidR="00170D7E" w:rsidRDefault="00170D7E" w:rsidP="00170D7E">
      <w:pPr>
        <w:rPr>
          <w:rFonts w:ascii="Arial" w:hAnsi="Arial" w:cs="Arial"/>
          <w:b/>
          <w:sz w:val="24"/>
        </w:rPr>
      </w:pPr>
      <w:r>
        <w:rPr>
          <w:rFonts w:ascii="Arial" w:hAnsi="Arial" w:cs="Arial"/>
          <w:b/>
          <w:color w:val="0000FF"/>
          <w:sz w:val="24"/>
        </w:rPr>
        <w:t>S5-234357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Add NRMs for AI-ML model testing</w:t>
      </w:r>
    </w:p>
    <w:p w14:paraId="50579E6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CATT</w:t>
      </w:r>
    </w:p>
    <w:p w14:paraId="6BCD2D47" w14:textId="77777777" w:rsidR="00170D7E" w:rsidRDefault="00170D7E" w:rsidP="00170D7E">
      <w:pPr>
        <w:rPr>
          <w:rFonts w:ascii="Arial" w:hAnsi="Arial" w:cs="Arial"/>
          <w:b/>
        </w:rPr>
      </w:pPr>
      <w:r>
        <w:rPr>
          <w:rFonts w:ascii="Arial" w:hAnsi="Arial" w:cs="Arial"/>
          <w:b/>
        </w:rPr>
        <w:t xml:space="preserve">Discussion: </w:t>
      </w:r>
    </w:p>
    <w:p w14:paraId="2327B899" w14:textId="77777777" w:rsidR="00170D7E" w:rsidRDefault="00170D7E" w:rsidP="00170D7E">
      <w:r>
        <w:t>conclusion: merged into S5-234822</w:t>
      </w:r>
    </w:p>
    <w:p w14:paraId="404804E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64D924" w14:textId="46A43FF7" w:rsidR="00170D7E" w:rsidRDefault="00170D7E" w:rsidP="00170D7E">
      <w:pPr>
        <w:rPr>
          <w:rFonts w:ascii="Arial" w:hAnsi="Arial" w:cs="Arial"/>
          <w:b/>
          <w:sz w:val="24"/>
        </w:rPr>
      </w:pPr>
      <w:r>
        <w:rPr>
          <w:rFonts w:ascii="Arial" w:hAnsi="Arial" w:cs="Arial"/>
          <w:b/>
          <w:color w:val="0000FF"/>
          <w:sz w:val="24"/>
        </w:rPr>
        <w:t>S5-234358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Add service </w:t>
      </w:r>
      <w:proofErr w:type="spellStart"/>
      <w:r>
        <w:rPr>
          <w:rFonts w:ascii="Arial" w:hAnsi="Arial" w:cs="Arial"/>
          <w:b/>
          <w:sz w:val="24"/>
        </w:rPr>
        <w:t>componets</w:t>
      </w:r>
      <w:proofErr w:type="spellEnd"/>
      <w:r>
        <w:rPr>
          <w:rFonts w:ascii="Arial" w:hAnsi="Arial" w:cs="Arial"/>
          <w:b/>
          <w:sz w:val="24"/>
        </w:rPr>
        <w:t xml:space="preserve"> for AI-ML model testing</w:t>
      </w:r>
    </w:p>
    <w:p w14:paraId="4BDE224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CATT</w:t>
      </w:r>
    </w:p>
    <w:p w14:paraId="53E544F1" w14:textId="77777777" w:rsidR="00170D7E" w:rsidRDefault="00170D7E" w:rsidP="00170D7E">
      <w:pPr>
        <w:rPr>
          <w:rFonts w:ascii="Arial" w:hAnsi="Arial" w:cs="Arial"/>
          <w:b/>
        </w:rPr>
      </w:pPr>
      <w:r>
        <w:rPr>
          <w:rFonts w:ascii="Arial" w:hAnsi="Arial" w:cs="Arial"/>
          <w:b/>
        </w:rPr>
        <w:t xml:space="preserve">Discussion: </w:t>
      </w:r>
    </w:p>
    <w:p w14:paraId="1FE83FF1" w14:textId="77777777" w:rsidR="00170D7E" w:rsidRDefault="00170D7E" w:rsidP="00170D7E">
      <w:r>
        <w:t>Huawei: too early to define this</w:t>
      </w:r>
    </w:p>
    <w:p w14:paraId="40785908" w14:textId="77777777" w:rsidR="00170D7E" w:rsidRDefault="00170D7E" w:rsidP="00170D7E">
      <w:r>
        <w:t>Nokia: 3GPP should be removed from references</w:t>
      </w:r>
    </w:p>
    <w:p w14:paraId="164F97E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36B6C1" w14:textId="24A219DA" w:rsidR="00170D7E" w:rsidRDefault="00170D7E" w:rsidP="00170D7E">
      <w:pPr>
        <w:rPr>
          <w:rFonts w:ascii="Arial" w:hAnsi="Arial" w:cs="Arial"/>
          <w:b/>
          <w:sz w:val="24"/>
        </w:rPr>
      </w:pPr>
      <w:r>
        <w:rPr>
          <w:rFonts w:ascii="Arial" w:hAnsi="Arial" w:cs="Arial"/>
          <w:b/>
          <w:color w:val="0000FF"/>
          <w:sz w:val="24"/>
        </w:rPr>
        <w:t>S5-233858</w:t>
      </w:r>
      <w:r>
        <w:rPr>
          <w:rFonts w:ascii="Arial" w:hAnsi="Arial" w:cs="Arial"/>
          <w:b/>
          <w:color w:val="0000FF"/>
          <w:sz w:val="24"/>
        </w:rPr>
        <w:tab/>
      </w:r>
      <w:r>
        <w:rPr>
          <w:rFonts w:ascii="Arial" w:hAnsi="Arial" w:cs="Arial"/>
          <w:b/>
          <w:sz w:val="24"/>
        </w:rPr>
        <w:t>Rel-18 Input to draft CR TS 28.105 Use case and requirements for joint testing of multiple ml entities</w:t>
      </w:r>
    </w:p>
    <w:p w14:paraId="4F4D994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C9528B9" w14:textId="77777777" w:rsidR="00170D7E" w:rsidRDefault="00170D7E" w:rsidP="00170D7E">
      <w:pPr>
        <w:rPr>
          <w:rFonts w:ascii="Arial" w:hAnsi="Arial" w:cs="Arial"/>
          <w:b/>
        </w:rPr>
      </w:pPr>
      <w:r>
        <w:rPr>
          <w:rFonts w:ascii="Arial" w:hAnsi="Arial" w:cs="Arial"/>
          <w:b/>
        </w:rPr>
        <w:t xml:space="preserve">Discussion: </w:t>
      </w:r>
    </w:p>
    <w:p w14:paraId="05C9B277" w14:textId="77777777" w:rsidR="00170D7E" w:rsidRDefault="00170D7E" w:rsidP="00170D7E">
      <w:r>
        <w:t>Ericsson: should be merged with S5-234363</w:t>
      </w:r>
    </w:p>
    <w:p w14:paraId="16A0BA9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S5-234654</w:t>
      </w:r>
      <w:r>
        <w:rPr>
          <w:color w:val="993300"/>
          <w:u w:val="single"/>
        </w:rPr>
        <w:t>.</w:t>
      </w:r>
    </w:p>
    <w:p w14:paraId="79C67637" w14:textId="49962C80" w:rsidR="00170D7E" w:rsidRDefault="00170D7E" w:rsidP="00170D7E">
      <w:pPr>
        <w:rPr>
          <w:rFonts w:ascii="Arial" w:hAnsi="Arial" w:cs="Arial"/>
          <w:b/>
          <w:sz w:val="24"/>
        </w:rPr>
      </w:pPr>
      <w:r>
        <w:rPr>
          <w:rFonts w:ascii="Arial" w:hAnsi="Arial" w:cs="Arial"/>
          <w:b/>
          <w:color w:val="0000FF"/>
          <w:sz w:val="24"/>
        </w:rPr>
        <w:t>S5-234654</w:t>
      </w:r>
      <w:r>
        <w:rPr>
          <w:rFonts w:ascii="Arial" w:hAnsi="Arial" w:cs="Arial"/>
          <w:b/>
          <w:color w:val="0000FF"/>
          <w:sz w:val="24"/>
        </w:rPr>
        <w:tab/>
      </w:r>
      <w:r>
        <w:rPr>
          <w:rFonts w:ascii="Arial" w:hAnsi="Arial" w:cs="Arial"/>
          <w:b/>
          <w:sz w:val="24"/>
        </w:rPr>
        <w:t>Rel-18 Input to draft CR TS 28.105 Use case and requirements for joint testing of multiple ml entities</w:t>
      </w:r>
    </w:p>
    <w:p w14:paraId="409B6DD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CATT</w:t>
      </w:r>
    </w:p>
    <w:p w14:paraId="0D54E8AE" w14:textId="77777777" w:rsidR="00170D7E" w:rsidRDefault="00170D7E" w:rsidP="00170D7E">
      <w:pPr>
        <w:rPr>
          <w:color w:val="808080"/>
        </w:rPr>
      </w:pPr>
      <w:r>
        <w:rPr>
          <w:color w:val="808080"/>
        </w:rPr>
        <w:t>(Replaces S5-233858)</w:t>
      </w:r>
    </w:p>
    <w:p w14:paraId="777C7427" w14:textId="77777777" w:rsidR="00170D7E" w:rsidRDefault="00170D7E" w:rsidP="00170D7E">
      <w:pPr>
        <w:rPr>
          <w:rFonts w:ascii="Arial" w:hAnsi="Arial" w:cs="Arial"/>
          <w:b/>
        </w:rPr>
      </w:pPr>
      <w:r>
        <w:rPr>
          <w:rFonts w:ascii="Arial" w:hAnsi="Arial" w:cs="Arial"/>
          <w:b/>
        </w:rPr>
        <w:t xml:space="preserve">Discussion: </w:t>
      </w:r>
    </w:p>
    <w:p w14:paraId="77F7A15E" w14:textId="77777777" w:rsidR="00170D7E" w:rsidRDefault="00170D7E" w:rsidP="00170D7E">
      <w:r>
        <w:t xml:space="preserve">wrong Tdoc number on </w:t>
      </w:r>
      <w:proofErr w:type="spellStart"/>
      <w:r>
        <w:t>draftCR</w:t>
      </w:r>
      <w:proofErr w:type="spellEnd"/>
      <w:r>
        <w:t>;</w:t>
      </w:r>
    </w:p>
    <w:p w14:paraId="18D953F7" w14:textId="77777777" w:rsidR="00170D7E" w:rsidRDefault="00170D7E" w:rsidP="00170D7E">
      <w:r>
        <w:t>includes also aspects of S5-234363</w:t>
      </w:r>
    </w:p>
    <w:p w14:paraId="72AAA2F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S5-234829</w:t>
      </w:r>
      <w:r>
        <w:rPr>
          <w:color w:val="993300"/>
          <w:u w:val="single"/>
        </w:rPr>
        <w:t>.</w:t>
      </w:r>
    </w:p>
    <w:p w14:paraId="213608C3" w14:textId="14F9AD73" w:rsidR="00170D7E" w:rsidRDefault="00170D7E" w:rsidP="00170D7E">
      <w:pPr>
        <w:rPr>
          <w:rFonts w:ascii="Arial" w:hAnsi="Arial" w:cs="Arial"/>
          <w:b/>
          <w:sz w:val="24"/>
        </w:rPr>
      </w:pPr>
      <w:r>
        <w:rPr>
          <w:rFonts w:ascii="Arial" w:hAnsi="Arial" w:cs="Arial"/>
          <w:b/>
          <w:color w:val="0000FF"/>
          <w:sz w:val="24"/>
        </w:rPr>
        <w:t>S5-234829</w:t>
      </w:r>
      <w:r>
        <w:rPr>
          <w:rFonts w:ascii="Arial" w:hAnsi="Arial" w:cs="Arial"/>
          <w:b/>
          <w:color w:val="0000FF"/>
          <w:sz w:val="24"/>
        </w:rPr>
        <w:tab/>
      </w:r>
      <w:r>
        <w:rPr>
          <w:rFonts w:ascii="Arial" w:hAnsi="Arial" w:cs="Arial"/>
          <w:b/>
          <w:sz w:val="24"/>
        </w:rPr>
        <w:t>Rel-18 Input to draft CR TS 28.105 Use case and requirements for joint testing of multiple ml entities</w:t>
      </w:r>
    </w:p>
    <w:p w14:paraId="1F2F61C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CATT</w:t>
      </w:r>
    </w:p>
    <w:p w14:paraId="46E7A78E" w14:textId="77777777" w:rsidR="00170D7E" w:rsidRDefault="00170D7E" w:rsidP="00170D7E">
      <w:pPr>
        <w:rPr>
          <w:color w:val="808080"/>
        </w:rPr>
      </w:pPr>
      <w:r>
        <w:rPr>
          <w:color w:val="808080"/>
        </w:rPr>
        <w:t>(Replaces S5-234654)</w:t>
      </w:r>
    </w:p>
    <w:p w14:paraId="51938EE8" w14:textId="77777777" w:rsidR="00170D7E" w:rsidRDefault="00170D7E" w:rsidP="00170D7E">
      <w:pPr>
        <w:rPr>
          <w:rFonts w:ascii="Arial" w:hAnsi="Arial" w:cs="Arial"/>
          <w:b/>
        </w:rPr>
      </w:pPr>
      <w:r>
        <w:rPr>
          <w:rFonts w:ascii="Arial" w:hAnsi="Arial" w:cs="Arial"/>
          <w:b/>
        </w:rPr>
        <w:t xml:space="preserve">Discussion: </w:t>
      </w:r>
    </w:p>
    <w:p w14:paraId="7F482F7A" w14:textId="77777777" w:rsidR="00170D7E" w:rsidRDefault="00170D7E" w:rsidP="00170D7E">
      <w:r>
        <w:t>SA5 chair: no colours and rev marks on cover page please</w:t>
      </w:r>
    </w:p>
    <w:p w14:paraId="2682D3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FC5DB" w14:textId="4143237D" w:rsidR="00170D7E" w:rsidRDefault="00170D7E" w:rsidP="00170D7E">
      <w:pPr>
        <w:rPr>
          <w:rFonts w:ascii="Arial" w:hAnsi="Arial" w:cs="Arial"/>
          <w:b/>
          <w:sz w:val="24"/>
        </w:rPr>
      </w:pPr>
      <w:r>
        <w:rPr>
          <w:rFonts w:ascii="Arial" w:hAnsi="Arial" w:cs="Arial"/>
          <w:b/>
          <w:color w:val="0000FF"/>
          <w:sz w:val="24"/>
        </w:rPr>
        <w:t>S5-234363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TS28.105 Add </w:t>
      </w:r>
      <w:proofErr w:type="spellStart"/>
      <w:r>
        <w:rPr>
          <w:rFonts w:ascii="Arial" w:hAnsi="Arial" w:cs="Arial"/>
          <w:b/>
          <w:sz w:val="24"/>
        </w:rPr>
        <w:t>usecase</w:t>
      </w:r>
      <w:proofErr w:type="spellEnd"/>
      <w:r>
        <w:rPr>
          <w:rFonts w:ascii="Arial" w:hAnsi="Arial" w:cs="Arial"/>
          <w:b/>
          <w:sz w:val="24"/>
        </w:rPr>
        <w:t xml:space="preserve"> for ML entities joint testing</w:t>
      </w:r>
    </w:p>
    <w:p w14:paraId="4CC410A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CATT</w:t>
      </w:r>
    </w:p>
    <w:p w14:paraId="774E7576" w14:textId="77777777" w:rsidR="00170D7E" w:rsidRDefault="00170D7E" w:rsidP="00170D7E">
      <w:pPr>
        <w:rPr>
          <w:rFonts w:ascii="Arial" w:hAnsi="Arial" w:cs="Arial"/>
          <w:b/>
        </w:rPr>
      </w:pPr>
      <w:r>
        <w:rPr>
          <w:rFonts w:ascii="Arial" w:hAnsi="Arial" w:cs="Arial"/>
          <w:b/>
        </w:rPr>
        <w:t xml:space="preserve">Discussion: </w:t>
      </w:r>
    </w:p>
    <w:p w14:paraId="6405187F" w14:textId="77777777" w:rsidR="00170D7E" w:rsidRDefault="00170D7E" w:rsidP="00170D7E">
      <w:r>
        <w:t>merged into S5-234654</w:t>
      </w:r>
    </w:p>
    <w:p w14:paraId="35A971A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B537F2" w14:textId="3984BE26" w:rsidR="00170D7E" w:rsidRDefault="00170D7E" w:rsidP="00170D7E">
      <w:pPr>
        <w:rPr>
          <w:rFonts w:ascii="Arial" w:hAnsi="Arial" w:cs="Arial"/>
          <w:b/>
          <w:sz w:val="24"/>
        </w:rPr>
      </w:pPr>
      <w:r>
        <w:rPr>
          <w:rFonts w:ascii="Arial" w:hAnsi="Arial" w:cs="Arial"/>
          <w:b/>
          <w:color w:val="0000FF"/>
          <w:sz w:val="24"/>
        </w:rPr>
        <w:t>S5-233864</w:t>
      </w:r>
      <w:r>
        <w:rPr>
          <w:rFonts w:ascii="Arial" w:hAnsi="Arial" w:cs="Arial"/>
          <w:b/>
          <w:color w:val="0000FF"/>
          <w:sz w:val="24"/>
        </w:rPr>
        <w:tab/>
      </w:r>
      <w:r>
        <w:rPr>
          <w:rFonts w:ascii="Arial" w:hAnsi="Arial" w:cs="Arial"/>
          <w:b/>
          <w:sz w:val="24"/>
        </w:rPr>
        <w:t>Rel-18 Input to draft CR TS 28.105 solution for  ML inference emulation</w:t>
      </w:r>
    </w:p>
    <w:p w14:paraId="4F20839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BF17D67" w14:textId="77777777" w:rsidR="00170D7E" w:rsidRDefault="00170D7E" w:rsidP="00170D7E">
      <w:pPr>
        <w:rPr>
          <w:rFonts w:ascii="Arial" w:hAnsi="Arial" w:cs="Arial"/>
          <w:b/>
        </w:rPr>
      </w:pPr>
      <w:r>
        <w:rPr>
          <w:rFonts w:ascii="Arial" w:hAnsi="Arial" w:cs="Arial"/>
          <w:b/>
        </w:rPr>
        <w:t xml:space="preserve">Discussion: </w:t>
      </w:r>
    </w:p>
    <w:p w14:paraId="40EFA3FD" w14:textId="77777777" w:rsidR="00170D7E" w:rsidRDefault="00170D7E" w:rsidP="00170D7E">
      <w:r>
        <w:t>Nokia: we can come back to this in the future</w:t>
      </w:r>
    </w:p>
    <w:p w14:paraId="4B0125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7F8AFA" w14:textId="2B331D50" w:rsidR="00170D7E" w:rsidRDefault="00170D7E" w:rsidP="00170D7E">
      <w:pPr>
        <w:rPr>
          <w:rFonts w:ascii="Arial" w:hAnsi="Arial" w:cs="Arial"/>
          <w:b/>
          <w:sz w:val="24"/>
        </w:rPr>
      </w:pPr>
      <w:r>
        <w:rPr>
          <w:rFonts w:ascii="Arial" w:hAnsi="Arial" w:cs="Arial"/>
          <w:b/>
          <w:color w:val="0000FF"/>
          <w:sz w:val="24"/>
        </w:rPr>
        <w:t>S5-233865</w:t>
      </w:r>
      <w:r>
        <w:rPr>
          <w:rFonts w:ascii="Arial" w:hAnsi="Arial" w:cs="Arial"/>
          <w:b/>
          <w:color w:val="0000FF"/>
          <w:sz w:val="24"/>
        </w:rPr>
        <w:tab/>
      </w:r>
      <w:r>
        <w:rPr>
          <w:rFonts w:ascii="Arial" w:hAnsi="Arial" w:cs="Arial"/>
          <w:b/>
          <w:sz w:val="24"/>
        </w:rPr>
        <w:t>Rel-18 CR TS 28.105 Use case and requirements for ML Inference emulation</w:t>
      </w:r>
    </w:p>
    <w:p w14:paraId="47806C7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F68F541" w14:textId="77777777" w:rsidR="00170D7E" w:rsidRDefault="00170D7E" w:rsidP="00170D7E">
      <w:pPr>
        <w:rPr>
          <w:rFonts w:ascii="Arial" w:hAnsi="Arial" w:cs="Arial"/>
          <w:b/>
        </w:rPr>
      </w:pPr>
      <w:r>
        <w:rPr>
          <w:rFonts w:ascii="Arial" w:hAnsi="Arial" w:cs="Arial"/>
          <w:b/>
        </w:rPr>
        <w:t xml:space="preserve">Discussion: </w:t>
      </w:r>
    </w:p>
    <w:p w14:paraId="3A2F580B" w14:textId="77777777" w:rsidR="00170D7E" w:rsidRDefault="00170D7E" w:rsidP="00170D7E">
      <w:r>
        <w:t>Ericsson: emulation was out-of-scope of this WID</w:t>
      </w:r>
    </w:p>
    <w:p w14:paraId="5FDCB085" w14:textId="77777777" w:rsidR="00170D7E" w:rsidRDefault="00170D7E" w:rsidP="00170D7E">
      <w:r>
        <w:t>Huawei: too early (digital twin not yet defined)</w:t>
      </w:r>
    </w:p>
    <w:p w14:paraId="5609E664" w14:textId="77777777" w:rsidR="00170D7E" w:rsidRDefault="00170D7E" w:rsidP="00170D7E">
      <w:r>
        <w:t>Ericsson: as SA5 is new in AIML; starting with basic things would be better before we got to details may be better than making things optional</w:t>
      </w:r>
    </w:p>
    <w:p w14:paraId="768B15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S5-234655</w:t>
      </w:r>
      <w:r>
        <w:rPr>
          <w:color w:val="993300"/>
          <w:u w:val="single"/>
        </w:rPr>
        <w:t>.</w:t>
      </w:r>
    </w:p>
    <w:p w14:paraId="62F85B2E" w14:textId="009A8934" w:rsidR="00170D7E" w:rsidRDefault="00170D7E" w:rsidP="00170D7E">
      <w:pPr>
        <w:rPr>
          <w:rFonts w:ascii="Arial" w:hAnsi="Arial" w:cs="Arial"/>
          <w:b/>
          <w:sz w:val="24"/>
        </w:rPr>
      </w:pPr>
      <w:r>
        <w:rPr>
          <w:rFonts w:ascii="Arial" w:hAnsi="Arial" w:cs="Arial"/>
          <w:b/>
          <w:color w:val="0000FF"/>
          <w:sz w:val="24"/>
        </w:rPr>
        <w:t>S5-234655</w:t>
      </w:r>
      <w:r>
        <w:rPr>
          <w:rFonts w:ascii="Arial" w:hAnsi="Arial" w:cs="Arial"/>
          <w:b/>
          <w:color w:val="0000FF"/>
          <w:sz w:val="24"/>
        </w:rPr>
        <w:tab/>
      </w:r>
      <w:r>
        <w:rPr>
          <w:rFonts w:ascii="Arial" w:hAnsi="Arial" w:cs="Arial"/>
          <w:b/>
          <w:sz w:val="24"/>
        </w:rPr>
        <w:t>Rel-18 draft CR TS 28.105 Use case and requirements for ML Inference emulation</w:t>
      </w:r>
    </w:p>
    <w:p w14:paraId="2FAFB83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7A9E2C40" w14:textId="77777777" w:rsidR="00170D7E" w:rsidRDefault="00170D7E" w:rsidP="00170D7E">
      <w:pPr>
        <w:rPr>
          <w:color w:val="808080"/>
        </w:rPr>
      </w:pPr>
      <w:r>
        <w:rPr>
          <w:color w:val="808080"/>
        </w:rPr>
        <w:t>(Replaces S5-233865)</w:t>
      </w:r>
    </w:p>
    <w:p w14:paraId="2D7AF10A" w14:textId="77777777" w:rsidR="00170D7E" w:rsidRDefault="00170D7E" w:rsidP="00170D7E">
      <w:pPr>
        <w:rPr>
          <w:rFonts w:ascii="Arial" w:hAnsi="Arial" w:cs="Arial"/>
          <w:b/>
        </w:rPr>
      </w:pPr>
      <w:r>
        <w:rPr>
          <w:rFonts w:ascii="Arial" w:hAnsi="Arial" w:cs="Arial"/>
          <w:b/>
        </w:rPr>
        <w:t xml:space="preserve">Discussion: </w:t>
      </w:r>
    </w:p>
    <w:p w14:paraId="599D9A84" w14:textId="77777777" w:rsidR="00170D7E" w:rsidRDefault="00170D7E" w:rsidP="00170D7E">
      <w:r>
        <w:t>Samsung: objects</w:t>
      </w:r>
    </w:p>
    <w:p w14:paraId="7DB8E2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8E4577" w14:textId="00E03285" w:rsidR="00170D7E" w:rsidRDefault="00170D7E" w:rsidP="00170D7E">
      <w:pPr>
        <w:rPr>
          <w:rFonts w:ascii="Arial" w:hAnsi="Arial" w:cs="Arial"/>
          <w:b/>
          <w:sz w:val="24"/>
        </w:rPr>
      </w:pPr>
      <w:r>
        <w:rPr>
          <w:rFonts w:ascii="Arial" w:hAnsi="Arial" w:cs="Arial"/>
          <w:b/>
          <w:color w:val="0000FF"/>
          <w:sz w:val="24"/>
        </w:rPr>
        <w:t>S5-233916</w:t>
      </w:r>
      <w:r>
        <w:rPr>
          <w:rFonts w:ascii="Arial" w:hAnsi="Arial" w:cs="Arial"/>
          <w:b/>
          <w:color w:val="0000FF"/>
          <w:sz w:val="24"/>
        </w:rPr>
        <w:tab/>
      </w:r>
      <w:r>
        <w:rPr>
          <w:rFonts w:ascii="Arial" w:hAnsi="Arial" w:cs="Arial"/>
          <w:b/>
          <w:sz w:val="24"/>
        </w:rPr>
        <w:t>Discussion on ML Entity modelling</w:t>
      </w:r>
    </w:p>
    <w:p w14:paraId="46982163"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21167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S5-234656</w:t>
      </w:r>
      <w:r>
        <w:rPr>
          <w:color w:val="993300"/>
          <w:u w:val="single"/>
        </w:rPr>
        <w:t>.</w:t>
      </w:r>
    </w:p>
    <w:p w14:paraId="33FEBC82" w14:textId="3F6CA7EF" w:rsidR="00170D7E" w:rsidRDefault="00170D7E" w:rsidP="00170D7E">
      <w:pPr>
        <w:rPr>
          <w:rFonts w:ascii="Arial" w:hAnsi="Arial" w:cs="Arial"/>
          <w:b/>
          <w:sz w:val="24"/>
        </w:rPr>
      </w:pPr>
      <w:r>
        <w:rPr>
          <w:rFonts w:ascii="Arial" w:hAnsi="Arial" w:cs="Arial"/>
          <w:b/>
          <w:color w:val="0000FF"/>
          <w:sz w:val="24"/>
        </w:rPr>
        <w:t>S5-234656</w:t>
      </w:r>
      <w:r>
        <w:rPr>
          <w:rFonts w:ascii="Arial" w:hAnsi="Arial" w:cs="Arial"/>
          <w:b/>
          <w:color w:val="0000FF"/>
          <w:sz w:val="24"/>
        </w:rPr>
        <w:tab/>
      </w:r>
      <w:r>
        <w:rPr>
          <w:rFonts w:ascii="Arial" w:hAnsi="Arial" w:cs="Arial"/>
          <w:b/>
          <w:sz w:val="24"/>
        </w:rPr>
        <w:t>Discussion on ML Entity modelling</w:t>
      </w:r>
    </w:p>
    <w:p w14:paraId="6403B8AD"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7843630" w14:textId="77777777" w:rsidR="00170D7E" w:rsidRDefault="00170D7E" w:rsidP="00170D7E">
      <w:pPr>
        <w:rPr>
          <w:color w:val="808080"/>
        </w:rPr>
      </w:pPr>
      <w:r>
        <w:rPr>
          <w:color w:val="808080"/>
        </w:rPr>
        <w:t>(Replaces S5-233916)</w:t>
      </w:r>
    </w:p>
    <w:p w14:paraId="7819805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6734434" w14:textId="5CE97E01" w:rsidR="00170D7E" w:rsidRDefault="00170D7E" w:rsidP="00170D7E">
      <w:pPr>
        <w:rPr>
          <w:rFonts w:ascii="Arial" w:hAnsi="Arial" w:cs="Arial"/>
          <w:b/>
          <w:sz w:val="24"/>
        </w:rPr>
      </w:pPr>
      <w:r>
        <w:rPr>
          <w:rFonts w:ascii="Arial" w:hAnsi="Arial" w:cs="Arial"/>
          <w:b/>
          <w:color w:val="0000FF"/>
          <w:sz w:val="24"/>
        </w:rPr>
        <w:t>S5-233928</w:t>
      </w:r>
      <w:r>
        <w:rPr>
          <w:rFonts w:ascii="Arial" w:hAnsi="Arial" w:cs="Arial"/>
          <w:b/>
          <w:color w:val="0000FF"/>
          <w:sz w:val="24"/>
        </w:rPr>
        <w:tab/>
      </w:r>
      <w:r>
        <w:rPr>
          <w:rFonts w:ascii="Arial" w:hAnsi="Arial" w:cs="Arial"/>
          <w:b/>
          <w:sz w:val="24"/>
        </w:rPr>
        <w:t>Rel-18 CR TS 28.105 Modelling ML Entity</w:t>
      </w:r>
    </w:p>
    <w:p w14:paraId="2C98E2E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CR-0023  Cat: C (Rel-18)</w:t>
      </w:r>
      <w:r>
        <w:rPr>
          <w:i/>
        </w:rPr>
        <w:br/>
      </w:r>
      <w:r>
        <w:rPr>
          <w:i/>
        </w:rPr>
        <w:br/>
      </w:r>
      <w:r>
        <w:rPr>
          <w:i/>
        </w:rPr>
        <w:tab/>
      </w:r>
      <w:r>
        <w:rPr>
          <w:i/>
        </w:rPr>
        <w:tab/>
      </w:r>
      <w:r>
        <w:rPr>
          <w:i/>
        </w:rPr>
        <w:tab/>
      </w:r>
      <w:r>
        <w:rPr>
          <w:i/>
        </w:rPr>
        <w:tab/>
      </w:r>
      <w:r>
        <w:rPr>
          <w:i/>
        </w:rPr>
        <w:tab/>
        <w:t>Source: Nokia, Nokia Shanghai Bell</w:t>
      </w:r>
    </w:p>
    <w:p w14:paraId="2A0C9C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S5-234657</w:t>
      </w:r>
      <w:r>
        <w:rPr>
          <w:color w:val="993300"/>
          <w:u w:val="single"/>
        </w:rPr>
        <w:t>.</w:t>
      </w:r>
    </w:p>
    <w:p w14:paraId="0493D6B1" w14:textId="7A05B756" w:rsidR="00170D7E" w:rsidRDefault="00170D7E" w:rsidP="00170D7E">
      <w:pPr>
        <w:rPr>
          <w:rFonts w:ascii="Arial" w:hAnsi="Arial" w:cs="Arial"/>
          <w:b/>
          <w:sz w:val="24"/>
        </w:rPr>
      </w:pPr>
      <w:r>
        <w:rPr>
          <w:rFonts w:ascii="Arial" w:hAnsi="Arial" w:cs="Arial"/>
          <w:b/>
          <w:color w:val="0000FF"/>
          <w:sz w:val="24"/>
        </w:rPr>
        <w:t>S5-234657</w:t>
      </w:r>
      <w:r>
        <w:rPr>
          <w:rFonts w:ascii="Arial" w:hAnsi="Arial" w:cs="Arial"/>
          <w:b/>
          <w:color w:val="0000FF"/>
          <w:sz w:val="24"/>
        </w:rPr>
        <w:tab/>
      </w:r>
      <w:r>
        <w:rPr>
          <w:rFonts w:ascii="Arial" w:hAnsi="Arial" w:cs="Arial"/>
          <w:b/>
          <w:sz w:val="24"/>
        </w:rPr>
        <w:t>Rel-18 CR TS 28.105 Modelling ML Entity</w:t>
      </w:r>
    </w:p>
    <w:p w14:paraId="017F82D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CR-0023  rev 1 Cat: C (Rel-18)</w:t>
      </w:r>
      <w:r>
        <w:rPr>
          <w:i/>
        </w:rPr>
        <w:br/>
      </w:r>
      <w:r>
        <w:rPr>
          <w:i/>
        </w:rPr>
        <w:br/>
      </w:r>
      <w:r>
        <w:rPr>
          <w:i/>
        </w:rPr>
        <w:tab/>
      </w:r>
      <w:r>
        <w:rPr>
          <w:i/>
        </w:rPr>
        <w:tab/>
      </w:r>
      <w:r>
        <w:rPr>
          <w:i/>
        </w:rPr>
        <w:tab/>
      </w:r>
      <w:r>
        <w:rPr>
          <w:i/>
        </w:rPr>
        <w:tab/>
      </w:r>
      <w:r>
        <w:rPr>
          <w:i/>
        </w:rPr>
        <w:tab/>
        <w:t>Source: Nokia, Nokia Shanghai Bell</w:t>
      </w:r>
    </w:p>
    <w:p w14:paraId="68AEB291" w14:textId="77777777" w:rsidR="00170D7E" w:rsidRDefault="00170D7E" w:rsidP="00170D7E">
      <w:pPr>
        <w:rPr>
          <w:color w:val="808080"/>
        </w:rPr>
      </w:pPr>
      <w:r>
        <w:rPr>
          <w:color w:val="808080"/>
        </w:rPr>
        <w:t>(Replaces S5-233928)</w:t>
      </w:r>
    </w:p>
    <w:p w14:paraId="06D46B0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75F6B" w14:textId="68779314" w:rsidR="00170D7E" w:rsidRDefault="00170D7E" w:rsidP="00170D7E">
      <w:pPr>
        <w:rPr>
          <w:rFonts w:ascii="Arial" w:hAnsi="Arial" w:cs="Arial"/>
          <w:b/>
          <w:sz w:val="24"/>
        </w:rPr>
      </w:pPr>
      <w:r>
        <w:rPr>
          <w:rFonts w:ascii="Arial" w:hAnsi="Arial" w:cs="Arial"/>
          <w:b/>
          <w:color w:val="0000FF"/>
          <w:sz w:val="24"/>
        </w:rPr>
        <w:t>S5-233938</w:t>
      </w:r>
      <w:r>
        <w:rPr>
          <w:rFonts w:ascii="Arial" w:hAnsi="Arial" w:cs="Arial"/>
          <w:b/>
          <w:color w:val="0000FF"/>
          <w:sz w:val="24"/>
        </w:rPr>
        <w:tab/>
      </w:r>
      <w:r>
        <w:rPr>
          <w:rFonts w:ascii="Arial" w:hAnsi="Arial" w:cs="Arial"/>
          <w:b/>
          <w:sz w:val="24"/>
        </w:rPr>
        <w:t>Rel-18 Input to Draft CR TS 28.105 Use case and requirements for ML  Entity modularity</w:t>
      </w:r>
    </w:p>
    <w:p w14:paraId="2AC5759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4E23F894" w14:textId="77777777" w:rsidR="00170D7E" w:rsidRDefault="00170D7E" w:rsidP="00170D7E">
      <w:pPr>
        <w:rPr>
          <w:rFonts w:ascii="Arial" w:hAnsi="Arial" w:cs="Arial"/>
          <w:b/>
        </w:rPr>
      </w:pPr>
      <w:r>
        <w:rPr>
          <w:rFonts w:ascii="Arial" w:hAnsi="Arial" w:cs="Arial"/>
          <w:b/>
        </w:rPr>
        <w:t xml:space="preserve">Discussion: </w:t>
      </w:r>
    </w:p>
    <w:p w14:paraId="1C7C351E" w14:textId="77777777" w:rsidR="00170D7E" w:rsidRDefault="00170D7E" w:rsidP="00170D7E">
      <w:r>
        <w:t>conclusion: merged in S5-234658</w:t>
      </w:r>
    </w:p>
    <w:p w14:paraId="6AA52D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525C94" w14:textId="28CCF455" w:rsidR="00170D7E" w:rsidRDefault="00170D7E" w:rsidP="00170D7E">
      <w:pPr>
        <w:rPr>
          <w:rFonts w:ascii="Arial" w:hAnsi="Arial" w:cs="Arial"/>
          <w:b/>
          <w:sz w:val="24"/>
        </w:rPr>
      </w:pPr>
      <w:r>
        <w:rPr>
          <w:rFonts w:ascii="Arial" w:hAnsi="Arial" w:cs="Arial"/>
          <w:b/>
          <w:color w:val="0000FF"/>
          <w:sz w:val="24"/>
        </w:rPr>
        <w:t>S5-234051</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UC and requirements for ML entity joint training</w:t>
      </w:r>
    </w:p>
    <w:p w14:paraId="57B38688"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681984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S5-234658</w:t>
      </w:r>
      <w:r>
        <w:rPr>
          <w:color w:val="993300"/>
          <w:u w:val="single"/>
        </w:rPr>
        <w:t>.</w:t>
      </w:r>
    </w:p>
    <w:p w14:paraId="59C63BD7" w14:textId="57E84DA3" w:rsidR="00170D7E" w:rsidRDefault="00170D7E" w:rsidP="00170D7E">
      <w:pPr>
        <w:rPr>
          <w:rFonts w:ascii="Arial" w:hAnsi="Arial" w:cs="Arial"/>
          <w:b/>
          <w:sz w:val="24"/>
        </w:rPr>
      </w:pPr>
      <w:r>
        <w:rPr>
          <w:rFonts w:ascii="Arial" w:hAnsi="Arial" w:cs="Arial"/>
          <w:b/>
          <w:color w:val="0000FF"/>
          <w:sz w:val="24"/>
        </w:rPr>
        <w:t>S5-234658</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UC and requirements for ML entity joint training</w:t>
      </w:r>
    </w:p>
    <w:p w14:paraId="488F703D"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Nokia, Deutsche Telekom, CATT</w:t>
      </w:r>
    </w:p>
    <w:p w14:paraId="255A78AC" w14:textId="77777777" w:rsidR="00170D7E" w:rsidRDefault="00170D7E" w:rsidP="00170D7E">
      <w:pPr>
        <w:rPr>
          <w:color w:val="808080"/>
        </w:rPr>
      </w:pPr>
      <w:r>
        <w:rPr>
          <w:color w:val="808080"/>
        </w:rPr>
        <w:t>(Replaces S5-234051)</w:t>
      </w:r>
    </w:p>
    <w:p w14:paraId="2214185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73B6A" w14:textId="1101924F" w:rsidR="00170D7E" w:rsidRDefault="00170D7E" w:rsidP="00170D7E">
      <w:pPr>
        <w:rPr>
          <w:rFonts w:ascii="Arial" w:hAnsi="Arial" w:cs="Arial"/>
          <w:b/>
          <w:sz w:val="24"/>
        </w:rPr>
      </w:pPr>
      <w:r>
        <w:rPr>
          <w:rFonts w:ascii="Arial" w:hAnsi="Arial" w:cs="Arial"/>
          <w:b/>
          <w:color w:val="0000FF"/>
          <w:sz w:val="24"/>
        </w:rPr>
        <w:t>S5-234052</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NRMs for ML entity joint training</w:t>
      </w:r>
    </w:p>
    <w:p w14:paraId="5888A748"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17FC057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568C29" w14:textId="765C6D01" w:rsidR="00170D7E" w:rsidRDefault="00170D7E" w:rsidP="00170D7E">
      <w:pPr>
        <w:rPr>
          <w:rFonts w:ascii="Arial" w:hAnsi="Arial" w:cs="Arial"/>
          <w:b/>
          <w:sz w:val="24"/>
        </w:rPr>
      </w:pPr>
      <w:r>
        <w:rPr>
          <w:rFonts w:ascii="Arial" w:hAnsi="Arial" w:cs="Arial"/>
          <w:b/>
          <w:color w:val="0000FF"/>
          <w:sz w:val="24"/>
        </w:rPr>
        <w:t>S5-233939</w:t>
      </w:r>
      <w:r>
        <w:rPr>
          <w:rFonts w:ascii="Arial" w:hAnsi="Arial" w:cs="Arial"/>
          <w:b/>
          <w:color w:val="0000FF"/>
          <w:sz w:val="24"/>
        </w:rPr>
        <w:tab/>
      </w:r>
      <w:r>
        <w:rPr>
          <w:rFonts w:ascii="Arial" w:hAnsi="Arial" w:cs="Arial"/>
          <w:b/>
          <w:sz w:val="24"/>
        </w:rPr>
        <w:t>Rel-18 Input to Draft CR TS 28.105 Use case and requirements for ML entity validation performance reporting</w:t>
      </w:r>
    </w:p>
    <w:p w14:paraId="34829B2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2A577916" w14:textId="77777777" w:rsidR="00170D7E" w:rsidRDefault="00170D7E" w:rsidP="00170D7E">
      <w:pPr>
        <w:rPr>
          <w:rFonts w:ascii="Arial" w:hAnsi="Arial" w:cs="Arial"/>
          <w:b/>
        </w:rPr>
      </w:pPr>
      <w:r>
        <w:rPr>
          <w:rFonts w:ascii="Arial" w:hAnsi="Arial" w:cs="Arial"/>
          <w:b/>
        </w:rPr>
        <w:t xml:space="preserve">Discussion: </w:t>
      </w:r>
    </w:p>
    <w:p w14:paraId="6F3AB2AB" w14:textId="77777777" w:rsidR="00170D7E" w:rsidRDefault="00170D7E" w:rsidP="00170D7E">
      <w:r>
        <w:t>Ericsson: objects</w:t>
      </w:r>
    </w:p>
    <w:p w14:paraId="2C6123E7" w14:textId="77777777" w:rsidR="00170D7E" w:rsidRDefault="00170D7E" w:rsidP="00170D7E">
      <w:r>
        <w:t>Nokia, Intel: was merged into S5-234820</w:t>
      </w:r>
    </w:p>
    <w:p w14:paraId="291FFD4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CEA5CA" w14:textId="76EFA0C7" w:rsidR="00170D7E" w:rsidRDefault="00170D7E" w:rsidP="00170D7E">
      <w:pPr>
        <w:rPr>
          <w:rFonts w:ascii="Arial" w:hAnsi="Arial" w:cs="Arial"/>
          <w:b/>
          <w:sz w:val="24"/>
        </w:rPr>
      </w:pPr>
      <w:r>
        <w:rPr>
          <w:rFonts w:ascii="Arial" w:hAnsi="Arial" w:cs="Arial"/>
          <w:b/>
          <w:color w:val="0000FF"/>
          <w:sz w:val="24"/>
        </w:rPr>
        <w:t>S5-234048</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UC and requirements for ML validation</w:t>
      </w:r>
    </w:p>
    <w:p w14:paraId="42159B40"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68C3DA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S5-234820</w:t>
      </w:r>
      <w:r>
        <w:rPr>
          <w:color w:val="993300"/>
          <w:u w:val="single"/>
        </w:rPr>
        <w:t>.</w:t>
      </w:r>
    </w:p>
    <w:p w14:paraId="61F7FCD5" w14:textId="17BEB5E4" w:rsidR="00170D7E" w:rsidRDefault="00170D7E" w:rsidP="00170D7E">
      <w:pPr>
        <w:rPr>
          <w:rFonts w:ascii="Arial" w:hAnsi="Arial" w:cs="Arial"/>
          <w:b/>
          <w:sz w:val="24"/>
        </w:rPr>
      </w:pPr>
      <w:r>
        <w:rPr>
          <w:rFonts w:ascii="Arial" w:hAnsi="Arial" w:cs="Arial"/>
          <w:b/>
          <w:color w:val="0000FF"/>
          <w:sz w:val="24"/>
        </w:rPr>
        <w:t>S5-234820</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UC and requirements for ML validation</w:t>
      </w:r>
    </w:p>
    <w:p w14:paraId="7BC0421F"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64944DEE" w14:textId="77777777" w:rsidR="00170D7E" w:rsidRDefault="00170D7E" w:rsidP="00170D7E">
      <w:pPr>
        <w:rPr>
          <w:color w:val="808080"/>
        </w:rPr>
      </w:pPr>
      <w:r>
        <w:rPr>
          <w:color w:val="808080"/>
        </w:rPr>
        <w:t>(Replaces S5-234048)</w:t>
      </w:r>
    </w:p>
    <w:p w14:paraId="17CAA273" w14:textId="77777777" w:rsidR="00170D7E" w:rsidRDefault="00170D7E" w:rsidP="00170D7E">
      <w:pPr>
        <w:rPr>
          <w:rFonts w:ascii="Arial" w:hAnsi="Arial" w:cs="Arial"/>
          <w:b/>
        </w:rPr>
      </w:pPr>
      <w:r>
        <w:rPr>
          <w:rFonts w:ascii="Arial" w:hAnsi="Arial" w:cs="Arial"/>
          <w:b/>
        </w:rPr>
        <w:t xml:space="preserve">Discussion: </w:t>
      </w:r>
    </w:p>
    <w:p w14:paraId="0D12298E" w14:textId="77777777" w:rsidR="00170D7E" w:rsidRDefault="00170D7E" w:rsidP="00170D7E">
      <w:r>
        <w:t>includes also aspects of S5-233939</w:t>
      </w:r>
    </w:p>
    <w:p w14:paraId="2040CC6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549CE9" w14:textId="4D7B7D06" w:rsidR="00170D7E" w:rsidRDefault="00170D7E" w:rsidP="00170D7E">
      <w:pPr>
        <w:rPr>
          <w:rFonts w:ascii="Arial" w:hAnsi="Arial" w:cs="Arial"/>
          <w:b/>
          <w:sz w:val="24"/>
        </w:rPr>
      </w:pPr>
      <w:r>
        <w:rPr>
          <w:rFonts w:ascii="Arial" w:hAnsi="Arial" w:cs="Arial"/>
          <w:b/>
          <w:color w:val="0000FF"/>
          <w:sz w:val="24"/>
        </w:rPr>
        <w:t>S5-234049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Enhance the NRMs to support ML validation</w:t>
      </w:r>
    </w:p>
    <w:p w14:paraId="49E310AC"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364C49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S5-234821</w:t>
      </w:r>
      <w:r>
        <w:rPr>
          <w:color w:val="993300"/>
          <w:u w:val="single"/>
        </w:rPr>
        <w:t>.</w:t>
      </w:r>
    </w:p>
    <w:p w14:paraId="157824C0" w14:textId="2791C8A4" w:rsidR="00170D7E" w:rsidRDefault="00170D7E" w:rsidP="00170D7E">
      <w:pPr>
        <w:rPr>
          <w:rFonts w:ascii="Arial" w:hAnsi="Arial" w:cs="Arial"/>
          <w:b/>
          <w:sz w:val="24"/>
        </w:rPr>
      </w:pPr>
      <w:r>
        <w:rPr>
          <w:rFonts w:ascii="Arial" w:hAnsi="Arial" w:cs="Arial"/>
          <w:b/>
          <w:color w:val="0000FF"/>
          <w:sz w:val="24"/>
        </w:rPr>
        <w:t>S5-234821</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Enhance the NRMs to support ML validation</w:t>
      </w:r>
    </w:p>
    <w:p w14:paraId="0C3FC015"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Nokia</w:t>
      </w:r>
    </w:p>
    <w:p w14:paraId="3AADDD46" w14:textId="77777777" w:rsidR="00170D7E" w:rsidRDefault="00170D7E" w:rsidP="00170D7E">
      <w:pPr>
        <w:rPr>
          <w:color w:val="808080"/>
        </w:rPr>
      </w:pPr>
      <w:r>
        <w:rPr>
          <w:color w:val="808080"/>
        </w:rPr>
        <w:t>(Replaces S5-234049)</w:t>
      </w:r>
    </w:p>
    <w:p w14:paraId="3789B262" w14:textId="77777777" w:rsidR="00170D7E" w:rsidRDefault="00170D7E" w:rsidP="00170D7E">
      <w:pPr>
        <w:rPr>
          <w:rFonts w:ascii="Arial" w:hAnsi="Arial" w:cs="Arial"/>
          <w:b/>
        </w:rPr>
      </w:pPr>
      <w:r>
        <w:rPr>
          <w:rFonts w:ascii="Arial" w:hAnsi="Arial" w:cs="Arial"/>
          <w:b/>
        </w:rPr>
        <w:t xml:space="preserve">Discussion: </w:t>
      </w:r>
    </w:p>
    <w:p w14:paraId="198E63A9" w14:textId="77777777" w:rsidR="00170D7E" w:rsidRDefault="00170D7E" w:rsidP="00170D7E">
      <w:r>
        <w:t>Intel: only Nokia was added in source</w:t>
      </w:r>
    </w:p>
    <w:p w14:paraId="579BBCE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B05FC" w14:textId="42086E0E" w:rsidR="00170D7E" w:rsidRDefault="00170D7E" w:rsidP="00170D7E">
      <w:pPr>
        <w:rPr>
          <w:rFonts w:ascii="Arial" w:hAnsi="Arial" w:cs="Arial"/>
          <w:b/>
          <w:sz w:val="24"/>
        </w:rPr>
      </w:pPr>
      <w:r>
        <w:rPr>
          <w:rFonts w:ascii="Arial" w:hAnsi="Arial" w:cs="Arial"/>
          <w:b/>
          <w:color w:val="0000FF"/>
          <w:sz w:val="24"/>
        </w:rPr>
        <w:t>S5-233937</w:t>
      </w:r>
      <w:r>
        <w:rPr>
          <w:rFonts w:ascii="Arial" w:hAnsi="Arial" w:cs="Arial"/>
          <w:b/>
          <w:color w:val="0000FF"/>
          <w:sz w:val="24"/>
        </w:rPr>
        <w:tab/>
      </w:r>
      <w:r>
        <w:rPr>
          <w:rFonts w:ascii="Arial" w:hAnsi="Arial" w:cs="Arial"/>
          <w:b/>
          <w:sz w:val="24"/>
        </w:rPr>
        <w:t>Rel-18 Input to draft CR TS 28.105 Use case and requirements for Efficient ML entity re-training</w:t>
      </w:r>
    </w:p>
    <w:p w14:paraId="54AC80F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39E10CA" w14:textId="77777777" w:rsidR="00170D7E" w:rsidRDefault="00170D7E" w:rsidP="00170D7E">
      <w:pPr>
        <w:rPr>
          <w:rFonts w:ascii="Arial" w:hAnsi="Arial" w:cs="Arial"/>
          <w:b/>
        </w:rPr>
      </w:pPr>
      <w:r>
        <w:rPr>
          <w:rFonts w:ascii="Arial" w:hAnsi="Arial" w:cs="Arial"/>
          <w:b/>
        </w:rPr>
        <w:t xml:space="preserve">Discussion: </w:t>
      </w:r>
    </w:p>
    <w:p w14:paraId="3A8620E5" w14:textId="77777777" w:rsidR="00170D7E" w:rsidRDefault="00170D7E" w:rsidP="00170D7E">
      <w:r>
        <w:t>Ericsson: objects</w:t>
      </w:r>
    </w:p>
    <w:p w14:paraId="4CFFC6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72DE0F" w14:textId="151770C2" w:rsidR="00170D7E" w:rsidRDefault="00170D7E" w:rsidP="00170D7E">
      <w:pPr>
        <w:rPr>
          <w:rFonts w:ascii="Arial" w:hAnsi="Arial" w:cs="Arial"/>
          <w:b/>
          <w:sz w:val="24"/>
        </w:rPr>
      </w:pPr>
      <w:r>
        <w:rPr>
          <w:rFonts w:ascii="Arial" w:hAnsi="Arial" w:cs="Arial"/>
          <w:b/>
          <w:color w:val="0000FF"/>
          <w:sz w:val="24"/>
        </w:rPr>
        <w:t>S5-233940</w:t>
      </w:r>
      <w:r>
        <w:rPr>
          <w:rFonts w:ascii="Arial" w:hAnsi="Arial" w:cs="Arial"/>
          <w:b/>
          <w:color w:val="0000FF"/>
          <w:sz w:val="24"/>
        </w:rPr>
        <w:tab/>
      </w:r>
      <w:r>
        <w:rPr>
          <w:rFonts w:ascii="Arial" w:hAnsi="Arial" w:cs="Arial"/>
          <w:b/>
          <w:sz w:val="24"/>
        </w:rPr>
        <w:t>Rel-18 Input to Draft CR TS 28.105 Use case and requirements for producer-initiated ML entity re-training</w:t>
      </w:r>
    </w:p>
    <w:p w14:paraId="3D04CB3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2C10D4F" w14:textId="77777777" w:rsidR="00170D7E" w:rsidRDefault="00170D7E" w:rsidP="00170D7E">
      <w:pPr>
        <w:rPr>
          <w:rFonts w:ascii="Arial" w:hAnsi="Arial" w:cs="Arial"/>
          <w:b/>
        </w:rPr>
      </w:pPr>
      <w:r>
        <w:rPr>
          <w:rFonts w:ascii="Arial" w:hAnsi="Arial" w:cs="Arial"/>
          <w:b/>
        </w:rPr>
        <w:t xml:space="preserve">Discussion: </w:t>
      </w:r>
    </w:p>
    <w:p w14:paraId="78D9FBB6" w14:textId="77777777" w:rsidR="00170D7E" w:rsidRDefault="00170D7E" w:rsidP="00170D7E">
      <w:r>
        <w:t>Nokia: change "update" to "configure"</w:t>
      </w:r>
    </w:p>
    <w:p w14:paraId="08490B56" w14:textId="77777777" w:rsidR="00170D7E" w:rsidRDefault="00170D7E" w:rsidP="00170D7E">
      <w:r>
        <w:t>Intel: merge with S5-234050</w:t>
      </w:r>
    </w:p>
    <w:p w14:paraId="65278EE2" w14:textId="77777777" w:rsidR="00170D7E" w:rsidRDefault="00170D7E" w:rsidP="00170D7E">
      <w:r>
        <w:t>conclusion: merged into S5-234650</w:t>
      </w:r>
    </w:p>
    <w:p w14:paraId="6B9639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4D750E" w14:textId="2F5CDAF5" w:rsidR="00170D7E" w:rsidRDefault="00170D7E" w:rsidP="00170D7E">
      <w:pPr>
        <w:rPr>
          <w:rFonts w:ascii="Arial" w:hAnsi="Arial" w:cs="Arial"/>
          <w:b/>
          <w:sz w:val="24"/>
        </w:rPr>
      </w:pPr>
      <w:r>
        <w:rPr>
          <w:rFonts w:ascii="Arial" w:hAnsi="Arial" w:cs="Arial"/>
          <w:b/>
          <w:color w:val="0000FF"/>
          <w:sz w:val="24"/>
        </w:rPr>
        <w:t>S5-234050</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Enhance the ML training to include re-training</w:t>
      </w:r>
    </w:p>
    <w:p w14:paraId="74CEDFC6"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03D0CCB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S5-234650</w:t>
      </w:r>
      <w:r>
        <w:rPr>
          <w:color w:val="993300"/>
          <w:u w:val="single"/>
        </w:rPr>
        <w:t>.</w:t>
      </w:r>
    </w:p>
    <w:p w14:paraId="1848A5D9" w14:textId="55462F45" w:rsidR="00170D7E" w:rsidRDefault="00170D7E" w:rsidP="00170D7E">
      <w:pPr>
        <w:rPr>
          <w:rFonts w:ascii="Arial" w:hAnsi="Arial" w:cs="Arial"/>
          <w:b/>
          <w:sz w:val="24"/>
        </w:rPr>
      </w:pPr>
      <w:r>
        <w:rPr>
          <w:rFonts w:ascii="Arial" w:hAnsi="Arial" w:cs="Arial"/>
          <w:b/>
          <w:color w:val="0000FF"/>
          <w:sz w:val="24"/>
        </w:rPr>
        <w:t>S5-234650</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Enhance the ML training to include re-training</w:t>
      </w:r>
    </w:p>
    <w:p w14:paraId="64F4DA50"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Nokia, Huawei</w:t>
      </w:r>
    </w:p>
    <w:p w14:paraId="561B4A32" w14:textId="77777777" w:rsidR="00170D7E" w:rsidRDefault="00170D7E" w:rsidP="00170D7E">
      <w:pPr>
        <w:rPr>
          <w:color w:val="808080"/>
        </w:rPr>
      </w:pPr>
      <w:r>
        <w:rPr>
          <w:color w:val="808080"/>
        </w:rPr>
        <w:t>(Replaces S5-234050)</w:t>
      </w:r>
    </w:p>
    <w:p w14:paraId="6F30D748" w14:textId="77777777" w:rsidR="00170D7E" w:rsidRDefault="00170D7E" w:rsidP="00170D7E">
      <w:pPr>
        <w:rPr>
          <w:rFonts w:ascii="Arial" w:hAnsi="Arial" w:cs="Arial"/>
          <w:b/>
        </w:rPr>
      </w:pPr>
      <w:r>
        <w:rPr>
          <w:rFonts w:ascii="Arial" w:hAnsi="Arial" w:cs="Arial"/>
          <w:b/>
        </w:rPr>
        <w:t xml:space="preserve">Discussion: </w:t>
      </w:r>
    </w:p>
    <w:p w14:paraId="3C7072F8" w14:textId="77777777" w:rsidR="00170D7E" w:rsidRDefault="00170D7E" w:rsidP="00170D7E">
      <w:r>
        <w:t>includes aspects of S5-233940 and S5-234130</w:t>
      </w:r>
    </w:p>
    <w:p w14:paraId="6BC90375" w14:textId="77777777" w:rsidR="00170D7E" w:rsidRDefault="00170D7E" w:rsidP="00170D7E">
      <w:r>
        <w:t>Intel: also CATT supports the Tdoc</w:t>
      </w:r>
    </w:p>
    <w:p w14:paraId="2DBD39C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S5-234833</w:t>
      </w:r>
      <w:r>
        <w:rPr>
          <w:color w:val="993300"/>
          <w:u w:val="single"/>
        </w:rPr>
        <w:t>.</w:t>
      </w:r>
    </w:p>
    <w:p w14:paraId="00904495" w14:textId="2D66CFF8" w:rsidR="00170D7E" w:rsidRDefault="00170D7E" w:rsidP="00170D7E">
      <w:pPr>
        <w:rPr>
          <w:rFonts w:ascii="Arial" w:hAnsi="Arial" w:cs="Arial"/>
          <w:b/>
          <w:sz w:val="24"/>
        </w:rPr>
      </w:pPr>
      <w:r>
        <w:rPr>
          <w:rFonts w:ascii="Arial" w:hAnsi="Arial" w:cs="Arial"/>
          <w:b/>
          <w:color w:val="0000FF"/>
          <w:sz w:val="24"/>
        </w:rPr>
        <w:t>S5-234833</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Enhance the ML training to include re-training</w:t>
      </w:r>
    </w:p>
    <w:p w14:paraId="192D5FD6"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 Nokia, Huawei, CATT</w:t>
      </w:r>
    </w:p>
    <w:p w14:paraId="47BA9717" w14:textId="77777777" w:rsidR="00170D7E" w:rsidRDefault="00170D7E" w:rsidP="00170D7E">
      <w:pPr>
        <w:rPr>
          <w:color w:val="808080"/>
        </w:rPr>
      </w:pPr>
      <w:r>
        <w:rPr>
          <w:color w:val="808080"/>
        </w:rPr>
        <w:t>(Replaces S5-234650)</w:t>
      </w:r>
    </w:p>
    <w:p w14:paraId="18985B9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451CDB" w14:textId="130A59EF" w:rsidR="00170D7E" w:rsidRDefault="00170D7E" w:rsidP="00170D7E">
      <w:pPr>
        <w:rPr>
          <w:rFonts w:ascii="Arial" w:hAnsi="Arial" w:cs="Arial"/>
          <w:b/>
          <w:sz w:val="24"/>
        </w:rPr>
      </w:pPr>
      <w:r>
        <w:rPr>
          <w:rFonts w:ascii="Arial" w:hAnsi="Arial" w:cs="Arial"/>
          <w:b/>
          <w:color w:val="0000FF"/>
          <w:sz w:val="24"/>
        </w:rPr>
        <w:t>S5-233941</w:t>
      </w:r>
      <w:r>
        <w:rPr>
          <w:rFonts w:ascii="Arial" w:hAnsi="Arial" w:cs="Arial"/>
          <w:b/>
          <w:color w:val="0000FF"/>
          <w:sz w:val="24"/>
        </w:rPr>
        <w:tab/>
      </w:r>
      <w:r>
        <w:rPr>
          <w:rFonts w:ascii="Arial" w:hAnsi="Arial" w:cs="Arial"/>
          <w:b/>
          <w:sz w:val="24"/>
        </w:rPr>
        <w:t>Rel-18 Input to Draft CR TS 28.105 Use case and requirements for Capabilities of ML Entities</w:t>
      </w:r>
    </w:p>
    <w:p w14:paraId="1E79BCC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BBA7A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S5-234807</w:t>
      </w:r>
      <w:r>
        <w:rPr>
          <w:color w:val="993300"/>
          <w:u w:val="single"/>
        </w:rPr>
        <w:t>.</w:t>
      </w:r>
    </w:p>
    <w:p w14:paraId="0F28EEA8" w14:textId="6D6D4C82" w:rsidR="00170D7E" w:rsidRDefault="00170D7E" w:rsidP="00170D7E">
      <w:pPr>
        <w:rPr>
          <w:rFonts w:ascii="Arial" w:hAnsi="Arial" w:cs="Arial"/>
          <w:b/>
          <w:sz w:val="24"/>
        </w:rPr>
      </w:pPr>
      <w:r>
        <w:rPr>
          <w:rFonts w:ascii="Arial" w:hAnsi="Arial" w:cs="Arial"/>
          <w:b/>
          <w:color w:val="0000FF"/>
          <w:sz w:val="24"/>
        </w:rPr>
        <w:t>S5-234807</w:t>
      </w:r>
      <w:r>
        <w:rPr>
          <w:rFonts w:ascii="Arial" w:hAnsi="Arial" w:cs="Arial"/>
          <w:b/>
          <w:color w:val="0000FF"/>
          <w:sz w:val="24"/>
        </w:rPr>
        <w:tab/>
      </w:r>
      <w:r>
        <w:rPr>
          <w:rFonts w:ascii="Arial" w:hAnsi="Arial" w:cs="Arial"/>
          <w:b/>
          <w:sz w:val="24"/>
        </w:rPr>
        <w:t>Rel-18 Input to Draft CR TS 28.105 Use case and requirements for Capabilities of ML Entities</w:t>
      </w:r>
    </w:p>
    <w:p w14:paraId="332C380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099EFF3" w14:textId="77777777" w:rsidR="00170D7E" w:rsidRDefault="00170D7E" w:rsidP="00170D7E">
      <w:pPr>
        <w:rPr>
          <w:color w:val="808080"/>
        </w:rPr>
      </w:pPr>
      <w:r>
        <w:rPr>
          <w:color w:val="808080"/>
        </w:rPr>
        <w:t>(Replaces S5-233941)</w:t>
      </w:r>
    </w:p>
    <w:p w14:paraId="6F78CBA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1CF87D" w14:textId="75BFF97F" w:rsidR="00170D7E" w:rsidRDefault="00170D7E" w:rsidP="00170D7E">
      <w:pPr>
        <w:rPr>
          <w:rFonts w:ascii="Arial" w:hAnsi="Arial" w:cs="Arial"/>
          <w:b/>
          <w:sz w:val="24"/>
        </w:rPr>
      </w:pPr>
      <w:r>
        <w:rPr>
          <w:rFonts w:ascii="Arial" w:hAnsi="Arial" w:cs="Arial"/>
          <w:b/>
          <w:color w:val="0000FF"/>
          <w:sz w:val="24"/>
        </w:rPr>
        <w:t>S5-233942</w:t>
      </w:r>
      <w:r>
        <w:rPr>
          <w:rFonts w:ascii="Arial" w:hAnsi="Arial" w:cs="Arial"/>
          <w:b/>
          <w:color w:val="0000FF"/>
          <w:sz w:val="24"/>
        </w:rPr>
        <w:tab/>
      </w:r>
      <w:r>
        <w:rPr>
          <w:rFonts w:ascii="Arial" w:hAnsi="Arial" w:cs="Arial"/>
          <w:b/>
          <w:sz w:val="24"/>
        </w:rPr>
        <w:t>Rel-18 Input to Draft CR TS 28.105 Use case and requirements for Context of ML Entities</w:t>
      </w:r>
    </w:p>
    <w:p w14:paraId="09ABBDE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8733230" w14:textId="77777777" w:rsidR="00170D7E" w:rsidRDefault="00170D7E" w:rsidP="00170D7E">
      <w:pPr>
        <w:rPr>
          <w:rFonts w:ascii="Arial" w:hAnsi="Arial" w:cs="Arial"/>
          <w:b/>
        </w:rPr>
      </w:pPr>
      <w:r>
        <w:rPr>
          <w:rFonts w:ascii="Arial" w:hAnsi="Arial" w:cs="Arial"/>
          <w:b/>
        </w:rPr>
        <w:t xml:space="preserve">Discussion: </w:t>
      </w:r>
    </w:p>
    <w:p w14:paraId="48B0E734" w14:textId="77777777" w:rsidR="00170D7E" w:rsidRDefault="00170D7E" w:rsidP="00170D7E">
      <w:r>
        <w:t>Ericsson: objects</w:t>
      </w:r>
    </w:p>
    <w:p w14:paraId="63467E6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D37FE3" w14:textId="63332A55" w:rsidR="00170D7E" w:rsidRDefault="00170D7E" w:rsidP="00170D7E">
      <w:pPr>
        <w:rPr>
          <w:rFonts w:ascii="Arial" w:hAnsi="Arial" w:cs="Arial"/>
          <w:b/>
          <w:sz w:val="24"/>
        </w:rPr>
      </w:pPr>
      <w:r>
        <w:rPr>
          <w:rFonts w:ascii="Arial" w:hAnsi="Arial" w:cs="Arial"/>
          <w:b/>
          <w:color w:val="0000FF"/>
          <w:sz w:val="24"/>
        </w:rPr>
        <w:t>S5-233949</w:t>
      </w:r>
      <w:r>
        <w:rPr>
          <w:rFonts w:ascii="Arial" w:hAnsi="Arial" w:cs="Arial"/>
          <w:b/>
          <w:color w:val="0000FF"/>
          <w:sz w:val="24"/>
        </w:rPr>
        <w:tab/>
      </w:r>
      <w:r>
        <w:rPr>
          <w:rFonts w:ascii="Arial" w:hAnsi="Arial" w:cs="Arial"/>
          <w:b/>
          <w:sz w:val="24"/>
        </w:rPr>
        <w:t>Rel18 Input To DraftCR_28105 Measurement data correlation analytics for ML training</w:t>
      </w:r>
    </w:p>
    <w:p w14:paraId="5E5E830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CBF281B" w14:textId="77777777" w:rsidR="00170D7E" w:rsidRDefault="00170D7E" w:rsidP="00170D7E">
      <w:pPr>
        <w:rPr>
          <w:rFonts w:ascii="Arial" w:hAnsi="Arial" w:cs="Arial"/>
          <w:b/>
        </w:rPr>
      </w:pPr>
      <w:r>
        <w:rPr>
          <w:rFonts w:ascii="Arial" w:hAnsi="Arial" w:cs="Arial"/>
          <w:b/>
        </w:rPr>
        <w:t xml:space="preserve">Discussion: </w:t>
      </w:r>
    </w:p>
    <w:p w14:paraId="1E32BBFA" w14:textId="77777777" w:rsidR="00170D7E" w:rsidRDefault="00170D7E" w:rsidP="00170D7E">
      <w:r>
        <w:t>Intel: objects</w:t>
      </w:r>
    </w:p>
    <w:p w14:paraId="60BBAF8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EBE0E3" w14:textId="61EBB648" w:rsidR="00170D7E" w:rsidRDefault="00170D7E" w:rsidP="00170D7E">
      <w:pPr>
        <w:rPr>
          <w:rFonts w:ascii="Arial" w:hAnsi="Arial" w:cs="Arial"/>
          <w:b/>
          <w:sz w:val="24"/>
        </w:rPr>
      </w:pPr>
      <w:r>
        <w:rPr>
          <w:rFonts w:ascii="Arial" w:hAnsi="Arial" w:cs="Arial"/>
          <w:b/>
          <w:color w:val="0000FF"/>
          <w:sz w:val="24"/>
        </w:rPr>
        <w:t>S5-233950</w:t>
      </w:r>
      <w:r>
        <w:rPr>
          <w:rFonts w:ascii="Arial" w:hAnsi="Arial" w:cs="Arial"/>
          <w:b/>
          <w:color w:val="0000FF"/>
          <w:sz w:val="24"/>
        </w:rPr>
        <w:tab/>
      </w:r>
      <w:r>
        <w:rPr>
          <w:rFonts w:ascii="Arial" w:hAnsi="Arial" w:cs="Arial"/>
          <w:b/>
          <w:sz w:val="24"/>
        </w:rPr>
        <w:t>Rel18 Input To DraftCR_28105 Training data effectiveness reporting and analytics</w:t>
      </w:r>
    </w:p>
    <w:p w14:paraId="34A665D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6BEF4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S5-234799</w:t>
      </w:r>
      <w:r>
        <w:rPr>
          <w:color w:val="993300"/>
          <w:u w:val="single"/>
        </w:rPr>
        <w:t>.</w:t>
      </w:r>
    </w:p>
    <w:p w14:paraId="2ABCD960" w14:textId="2A942888" w:rsidR="00170D7E" w:rsidRDefault="00170D7E" w:rsidP="00170D7E">
      <w:pPr>
        <w:rPr>
          <w:rFonts w:ascii="Arial" w:hAnsi="Arial" w:cs="Arial"/>
          <w:b/>
          <w:sz w:val="24"/>
        </w:rPr>
      </w:pPr>
      <w:r>
        <w:rPr>
          <w:rFonts w:ascii="Arial" w:hAnsi="Arial" w:cs="Arial"/>
          <w:b/>
          <w:color w:val="0000FF"/>
          <w:sz w:val="24"/>
        </w:rPr>
        <w:t>S5-234799</w:t>
      </w:r>
      <w:r>
        <w:rPr>
          <w:rFonts w:ascii="Arial" w:hAnsi="Arial" w:cs="Arial"/>
          <w:b/>
          <w:color w:val="0000FF"/>
          <w:sz w:val="24"/>
        </w:rPr>
        <w:tab/>
      </w:r>
      <w:r>
        <w:rPr>
          <w:rFonts w:ascii="Arial" w:hAnsi="Arial" w:cs="Arial"/>
          <w:b/>
          <w:sz w:val="24"/>
        </w:rPr>
        <w:t>Rel18 Input To DraftCR_28105 Training data effectiveness reporting and analytics</w:t>
      </w:r>
    </w:p>
    <w:p w14:paraId="11AFD0C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D05B122" w14:textId="77777777" w:rsidR="00170D7E" w:rsidRDefault="00170D7E" w:rsidP="00170D7E">
      <w:pPr>
        <w:rPr>
          <w:color w:val="808080"/>
        </w:rPr>
      </w:pPr>
      <w:r>
        <w:rPr>
          <w:color w:val="808080"/>
        </w:rPr>
        <w:t>(Replaces S5-233950)</w:t>
      </w:r>
    </w:p>
    <w:p w14:paraId="46CF6ACB" w14:textId="77777777" w:rsidR="00170D7E" w:rsidRDefault="00170D7E" w:rsidP="00170D7E">
      <w:pPr>
        <w:rPr>
          <w:rFonts w:ascii="Arial" w:hAnsi="Arial" w:cs="Arial"/>
          <w:b/>
        </w:rPr>
      </w:pPr>
      <w:r>
        <w:rPr>
          <w:rFonts w:ascii="Arial" w:hAnsi="Arial" w:cs="Arial"/>
          <w:b/>
        </w:rPr>
        <w:t xml:space="preserve">Discussion: </w:t>
      </w:r>
    </w:p>
    <w:p w14:paraId="33DCD232" w14:textId="77777777" w:rsidR="00170D7E" w:rsidRDefault="00170D7E" w:rsidP="00170D7E">
      <w:r>
        <w:t>Huawei: objects</w:t>
      </w:r>
    </w:p>
    <w:p w14:paraId="7F4D85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E3A7C0" w14:textId="4DC3C96D" w:rsidR="00170D7E" w:rsidRDefault="00170D7E" w:rsidP="00170D7E">
      <w:pPr>
        <w:rPr>
          <w:rFonts w:ascii="Arial" w:hAnsi="Arial" w:cs="Arial"/>
          <w:b/>
          <w:sz w:val="24"/>
        </w:rPr>
      </w:pPr>
      <w:r>
        <w:rPr>
          <w:rFonts w:ascii="Arial" w:hAnsi="Arial" w:cs="Arial"/>
          <w:b/>
          <w:color w:val="0000FF"/>
          <w:sz w:val="24"/>
        </w:rPr>
        <w:t>S5-233948</w:t>
      </w:r>
      <w:r>
        <w:rPr>
          <w:rFonts w:ascii="Arial" w:hAnsi="Arial" w:cs="Arial"/>
          <w:b/>
          <w:color w:val="0000FF"/>
          <w:sz w:val="24"/>
        </w:rPr>
        <w:tab/>
      </w:r>
      <w:r>
        <w:rPr>
          <w:rFonts w:ascii="Arial" w:hAnsi="Arial" w:cs="Arial"/>
          <w:b/>
          <w:sz w:val="24"/>
        </w:rPr>
        <w:t>Rel18 Input To DraftCR_28105 Event data for ML training</w:t>
      </w:r>
    </w:p>
    <w:p w14:paraId="5243852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8493268" w14:textId="77777777" w:rsidR="00170D7E" w:rsidRDefault="00170D7E" w:rsidP="00170D7E">
      <w:pPr>
        <w:rPr>
          <w:rFonts w:ascii="Arial" w:hAnsi="Arial" w:cs="Arial"/>
          <w:b/>
        </w:rPr>
      </w:pPr>
      <w:r>
        <w:rPr>
          <w:rFonts w:ascii="Arial" w:hAnsi="Arial" w:cs="Arial"/>
          <w:b/>
        </w:rPr>
        <w:t xml:space="preserve">Discussion: </w:t>
      </w:r>
    </w:p>
    <w:p w14:paraId="684F23AC" w14:textId="77777777" w:rsidR="00170D7E" w:rsidRDefault="00170D7E" w:rsidP="00170D7E">
      <w:r>
        <w:t>Huawei: objects</w:t>
      </w:r>
    </w:p>
    <w:p w14:paraId="609953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1348F7" w14:textId="3D3ABCE0" w:rsidR="00170D7E" w:rsidRDefault="00170D7E" w:rsidP="00170D7E">
      <w:pPr>
        <w:rPr>
          <w:rFonts w:ascii="Arial" w:hAnsi="Arial" w:cs="Arial"/>
          <w:b/>
          <w:sz w:val="24"/>
        </w:rPr>
      </w:pPr>
      <w:r>
        <w:rPr>
          <w:rFonts w:ascii="Arial" w:hAnsi="Arial" w:cs="Arial"/>
          <w:b/>
          <w:color w:val="0000FF"/>
          <w:sz w:val="24"/>
        </w:rPr>
        <w:t>S5-233951</w:t>
      </w:r>
      <w:r>
        <w:rPr>
          <w:rFonts w:ascii="Arial" w:hAnsi="Arial" w:cs="Arial"/>
          <w:b/>
          <w:color w:val="0000FF"/>
          <w:sz w:val="24"/>
        </w:rPr>
        <w:tab/>
      </w:r>
      <w:r>
        <w:rPr>
          <w:rFonts w:ascii="Arial" w:hAnsi="Arial" w:cs="Arial"/>
          <w:b/>
          <w:sz w:val="24"/>
        </w:rPr>
        <w:t>Rel18 Input To DraftCR_28105 ML Inference activation</w:t>
      </w:r>
    </w:p>
    <w:p w14:paraId="2955E51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514C4E5" w14:textId="77777777" w:rsidR="00170D7E" w:rsidRDefault="00170D7E" w:rsidP="00170D7E">
      <w:pPr>
        <w:rPr>
          <w:rFonts w:ascii="Arial" w:hAnsi="Arial" w:cs="Arial"/>
          <w:b/>
        </w:rPr>
      </w:pPr>
      <w:r>
        <w:rPr>
          <w:rFonts w:ascii="Arial" w:hAnsi="Arial" w:cs="Arial"/>
          <w:b/>
        </w:rPr>
        <w:t xml:space="preserve">Discussion: </w:t>
      </w:r>
    </w:p>
    <w:p w14:paraId="39D3C4BC" w14:textId="77777777" w:rsidR="00170D7E" w:rsidRDefault="00170D7E" w:rsidP="00170D7E">
      <w:r>
        <w:t>Ericsson: objects</w:t>
      </w:r>
    </w:p>
    <w:p w14:paraId="3885536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6CBB57" w14:textId="4D7F0E1E" w:rsidR="00170D7E" w:rsidRDefault="00170D7E" w:rsidP="00170D7E">
      <w:pPr>
        <w:rPr>
          <w:rFonts w:ascii="Arial" w:hAnsi="Arial" w:cs="Arial"/>
          <w:b/>
          <w:sz w:val="24"/>
        </w:rPr>
      </w:pPr>
      <w:r>
        <w:rPr>
          <w:rFonts w:ascii="Arial" w:hAnsi="Arial" w:cs="Arial"/>
          <w:b/>
          <w:color w:val="0000FF"/>
          <w:sz w:val="24"/>
        </w:rPr>
        <w:t>S5-233953</w:t>
      </w:r>
      <w:r>
        <w:rPr>
          <w:rFonts w:ascii="Arial" w:hAnsi="Arial" w:cs="Arial"/>
          <w:b/>
          <w:color w:val="0000FF"/>
          <w:sz w:val="24"/>
        </w:rPr>
        <w:tab/>
      </w:r>
      <w:r>
        <w:rPr>
          <w:rFonts w:ascii="Arial" w:hAnsi="Arial" w:cs="Arial"/>
          <w:b/>
          <w:sz w:val="24"/>
        </w:rPr>
        <w:t>Rel18 Input To DraftCR_28105 ML Inference Partial activation</w:t>
      </w:r>
    </w:p>
    <w:p w14:paraId="29FD10D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2E92883" w14:textId="77777777" w:rsidR="00170D7E" w:rsidRDefault="00170D7E" w:rsidP="00170D7E">
      <w:pPr>
        <w:rPr>
          <w:rFonts w:ascii="Arial" w:hAnsi="Arial" w:cs="Arial"/>
          <w:b/>
        </w:rPr>
      </w:pPr>
      <w:r>
        <w:rPr>
          <w:rFonts w:ascii="Arial" w:hAnsi="Arial" w:cs="Arial"/>
          <w:b/>
        </w:rPr>
        <w:t xml:space="preserve">Discussion: </w:t>
      </w:r>
    </w:p>
    <w:p w14:paraId="7047F0A4" w14:textId="77777777" w:rsidR="00170D7E" w:rsidRDefault="00170D7E" w:rsidP="00170D7E">
      <w:r>
        <w:t>Ericsson, Huawei: objects</w:t>
      </w:r>
    </w:p>
    <w:p w14:paraId="58C8CC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4D6320" w14:textId="015328A9" w:rsidR="00170D7E" w:rsidRDefault="00170D7E" w:rsidP="00170D7E">
      <w:pPr>
        <w:rPr>
          <w:rFonts w:ascii="Arial" w:hAnsi="Arial" w:cs="Arial"/>
          <w:b/>
          <w:sz w:val="24"/>
        </w:rPr>
      </w:pPr>
      <w:r>
        <w:rPr>
          <w:rFonts w:ascii="Arial" w:hAnsi="Arial" w:cs="Arial"/>
          <w:b/>
          <w:color w:val="0000FF"/>
          <w:sz w:val="24"/>
        </w:rPr>
        <w:t>S5-233954</w:t>
      </w:r>
      <w:r>
        <w:rPr>
          <w:rFonts w:ascii="Arial" w:hAnsi="Arial" w:cs="Arial"/>
          <w:b/>
          <w:color w:val="0000FF"/>
          <w:sz w:val="24"/>
        </w:rPr>
        <w:tab/>
      </w:r>
      <w:r>
        <w:rPr>
          <w:rFonts w:ascii="Arial" w:hAnsi="Arial" w:cs="Arial"/>
          <w:b/>
          <w:sz w:val="24"/>
        </w:rPr>
        <w:t>Rel18 Input To DraftCR_28105 ML Inference policy-based activation</w:t>
      </w:r>
    </w:p>
    <w:p w14:paraId="68F5512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3A8D608" w14:textId="77777777" w:rsidR="00170D7E" w:rsidRDefault="00170D7E" w:rsidP="00170D7E">
      <w:pPr>
        <w:rPr>
          <w:rFonts w:ascii="Arial" w:hAnsi="Arial" w:cs="Arial"/>
          <w:b/>
        </w:rPr>
      </w:pPr>
      <w:r>
        <w:rPr>
          <w:rFonts w:ascii="Arial" w:hAnsi="Arial" w:cs="Arial"/>
          <w:b/>
        </w:rPr>
        <w:t xml:space="preserve">Discussion: </w:t>
      </w:r>
    </w:p>
    <w:p w14:paraId="3D7E44EC" w14:textId="77777777" w:rsidR="00170D7E" w:rsidRDefault="00170D7E" w:rsidP="00170D7E">
      <w:r>
        <w:t>Ericsson: objects</w:t>
      </w:r>
    </w:p>
    <w:p w14:paraId="6E5CE33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4B8E58" w14:textId="1A327348" w:rsidR="00170D7E" w:rsidRDefault="00170D7E" w:rsidP="00170D7E">
      <w:pPr>
        <w:rPr>
          <w:rFonts w:ascii="Arial" w:hAnsi="Arial" w:cs="Arial"/>
          <w:b/>
          <w:sz w:val="24"/>
        </w:rPr>
      </w:pPr>
      <w:r>
        <w:rPr>
          <w:rFonts w:ascii="Arial" w:hAnsi="Arial" w:cs="Arial"/>
          <w:b/>
          <w:color w:val="0000FF"/>
          <w:sz w:val="24"/>
        </w:rPr>
        <w:t>S5-234046</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terms related to ML training</w:t>
      </w:r>
    </w:p>
    <w:p w14:paraId="3F9A4396"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0358B6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S5-234819</w:t>
      </w:r>
      <w:r>
        <w:rPr>
          <w:color w:val="993300"/>
          <w:u w:val="single"/>
        </w:rPr>
        <w:t>.</w:t>
      </w:r>
    </w:p>
    <w:p w14:paraId="1C7D6288" w14:textId="59150E40" w:rsidR="00170D7E" w:rsidRDefault="00170D7E" w:rsidP="00170D7E">
      <w:pPr>
        <w:rPr>
          <w:rFonts w:ascii="Arial" w:hAnsi="Arial" w:cs="Arial"/>
          <w:b/>
          <w:sz w:val="24"/>
        </w:rPr>
      </w:pPr>
      <w:r>
        <w:rPr>
          <w:rFonts w:ascii="Arial" w:hAnsi="Arial" w:cs="Arial"/>
          <w:b/>
          <w:color w:val="0000FF"/>
          <w:sz w:val="24"/>
        </w:rPr>
        <w:t>S5-234819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terms related to ML training</w:t>
      </w:r>
    </w:p>
    <w:p w14:paraId="7672068F"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3AAC7830" w14:textId="77777777" w:rsidR="00170D7E" w:rsidRDefault="00170D7E" w:rsidP="00170D7E">
      <w:pPr>
        <w:rPr>
          <w:color w:val="808080"/>
        </w:rPr>
      </w:pPr>
      <w:r>
        <w:rPr>
          <w:color w:val="808080"/>
        </w:rPr>
        <w:t>(Replaces S5-234046)</w:t>
      </w:r>
    </w:p>
    <w:p w14:paraId="6592BB3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D080DF" w14:textId="16D9F33C" w:rsidR="00170D7E" w:rsidRDefault="00170D7E" w:rsidP="00170D7E">
      <w:pPr>
        <w:rPr>
          <w:rFonts w:ascii="Arial" w:hAnsi="Arial" w:cs="Arial"/>
          <w:b/>
          <w:sz w:val="24"/>
        </w:rPr>
      </w:pPr>
      <w:r>
        <w:rPr>
          <w:rFonts w:ascii="Arial" w:hAnsi="Arial" w:cs="Arial"/>
          <w:b/>
          <w:color w:val="0000FF"/>
          <w:sz w:val="24"/>
        </w:rPr>
        <w:t>S5-234047</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AI-ML workflow</w:t>
      </w:r>
    </w:p>
    <w:p w14:paraId="7A348F15"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449E1E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S5-234659</w:t>
      </w:r>
      <w:r>
        <w:rPr>
          <w:color w:val="993300"/>
          <w:u w:val="single"/>
        </w:rPr>
        <w:t>.</w:t>
      </w:r>
    </w:p>
    <w:p w14:paraId="42550BAE" w14:textId="52E598EC" w:rsidR="00170D7E" w:rsidRDefault="00170D7E" w:rsidP="00170D7E">
      <w:pPr>
        <w:rPr>
          <w:rFonts w:ascii="Arial" w:hAnsi="Arial" w:cs="Arial"/>
          <w:b/>
          <w:sz w:val="24"/>
        </w:rPr>
      </w:pPr>
      <w:r>
        <w:rPr>
          <w:rFonts w:ascii="Arial" w:hAnsi="Arial" w:cs="Arial"/>
          <w:b/>
          <w:color w:val="0000FF"/>
          <w:sz w:val="24"/>
        </w:rPr>
        <w:t>S5-234659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28.105 Add AI-ML workflow</w:t>
      </w:r>
    </w:p>
    <w:p w14:paraId="56F7B4E9"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 NEC</w:t>
      </w:r>
    </w:p>
    <w:p w14:paraId="0698D2BB" w14:textId="77777777" w:rsidR="00170D7E" w:rsidRDefault="00170D7E" w:rsidP="00170D7E">
      <w:pPr>
        <w:rPr>
          <w:color w:val="808080"/>
        </w:rPr>
      </w:pPr>
      <w:r>
        <w:rPr>
          <w:color w:val="808080"/>
        </w:rPr>
        <w:t>(Replaces S5-234047)</w:t>
      </w:r>
    </w:p>
    <w:p w14:paraId="39894EF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287A2D" w14:textId="5A55A368" w:rsidR="00170D7E" w:rsidRDefault="00170D7E" w:rsidP="00170D7E">
      <w:pPr>
        <w:rPr>
          <w:rFonts w:ascii="Arial" w:hAnsi="Arial" w:cs="Arial"/>
          <w:b/>
          <w:sz w:val="24"/>
        </w:rPr>
      </w:pPr>
      <w:r>
        <w:rPr>
          <w:rFonts w:ascii="Arial" w:hAnsi="Arial" w:cs="Arial"/>
          <w:b/>
          <w:color w:val="0000FF"/>
          <w:sz w:val="24"/>
        </w:rPr>
        <w:t>S5-234343</w:t>
      </w:r>
      <w:r>
        <w:rPr>
          <w:rFonts w:ascii="Arial" w:hAnsi="Arial" w:cs="Arial"/>
          <w:b/>
          <w:color w:val="0000FF"/>
          <w:sz w:val="24"/>
        </w:rPr>
        <w:tab/>
      </w:r>
      <w:r>
        <w:rPr>
          <w:rFonts w:ascii="Arial" w:hAnsi="Arial" w:cs="Arial"/>
          <w:b/>
          <w:sz w:val="24"/>
        </w:rPr>
        <w:t>Input to Draft CR TS 28.105 add AI/ML management capabilities description</w:t>
      </w:r>
    </w:p>
    <w:p w14:paraId="6EA6F26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NEC, Intel</w:t>
      </w:r>
    </w:p>
    <w:p w14:paraId="7C04D1B0" w14:textId="77777777" w:rsidR="00170D7E" w:rsidRDefault="00170D7E" w:rsidP="00170D7E">
      <w:pPr>
        <w:rPr>
          <w:rFonts w:ascii="Arial" w:hAnsi="Arial" w:cs="Arial"/>
          <w:b/>
        </w:rPr>
      </w:pPr>
      <w:r>
        <w:rPr>
          <w:rFonts w:ascii="Arial" w:hAnsi="Arial" w:cs="Arial"/>
          <w:b/>
        </w:rPr>
        <w:t xml:space="preserve">Discussion: </w:t>
      </w:r>
    </w:p>
    <w:p w14:paraId="2A9EB351" w14:textId="77777777" w:rsidR="00170D7E" w:rsidRDefault="00170D7E" w:rsidP="00170D7E">
      <w:r>
        <w:t>Huawei: objects</w:t>
      </w:r>
    </w:p>
    <w:p w14:paraId="651666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6AB84E" w14:textId="1539B885" w:rsidR="00170D7E" w:rsidRDefault="00170D7E" w:rsidP="00170D7E">
      <w:pPr>
        <w:rPr>
          <w:rFonts w:ascii="Arial" w:hAnsi="Arial" w:cs="Arial"/>
          <w:b/>
          <w:sz w:val="24"/>
        </w:rPr>
      </w:pPr>
      <w:r>
        <w:rPr>
          <w:rFonts w:ascii="Arial" w:hAnsi="Arial" w:cs="Arial"/>
          <w:b/>
          <w:color w:val="0000FF"/>
          <w:sz w:val="24"/>
        </w:rPr>
        <w:t>S5-234350</w:t>
      </w:r>
      <w:r>
        <w:rPr>
          <w:rFonts w:ascii="Arial" w:hAnsi="Arial" w:cs="Arial"/>
          <w:b/>
          <w:color w:val="0000FF"/>
          <w:sz w:val="24"/>
        </w:rPr>
        <w:tab/>
      </w:r>
      <w:r>
        <w:rPr>
          <w:rFonts w:ascii="Arial" w:hAnsi="Arial" w:cs="Arial"/>
          <w:b/>
          <w:sz w:val="24"/>
        </w:rPr>
        <w:t xml:space="preserve">Input to Draft CR TS 28.105 Correction to the Scope </w:t>
      </w:r>
    </w:p>
    <w:p w14:paraId="21FCF41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NEC, Intel</w:t>
      </w:r>
    </w:p>
    <w:p w14:paraId="120852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687DFD" w14:textId="757F6657" w:rsidR="00170D7E" w:rsidRDefault="00170D7E" w:rsidP="00170D7E">
      <w:pPr>
        <w:rPr>
          <w:rFonts w:ascii="Arial" w:hAnsi="Arial" w:cs="Arial"/>
          <w:b/>
          <w:sz w:val="24"/>
        </w:rPr>
      </w:pPr>
      <w:r>
        <w:rPr>
          <w:rFonts w:ascii="Arial" w:hAnsi="Arial" w:cs="Arial"/>
          <w:b/>
          <w:color w:val="0000FF"/>
          <w:sz w:val="24"/>
        </w:rPr>
        <w:t>S5-234060</w:t>
      </w:r>
      <w:r>
        <w:rPr>
          <w:rFonts w:ascii="Arial" w:hAnsi="Arial" w:cs="Arial"/>
          <w:b/>
          <w:color w:val="0000FF"/>
          <w:sz w:val="24"/>
        </w:rPr>
        <w:tab/>
      </w:r>
      <w:r>
        <w:rPr>
          <w:rFonts w:ascii="Arial" w:hAnsi="Arial" w:cs="Arial"/>
          <w:b/>
          <w:sz w:val="24"/>
        </w:rPr>
        <w:t xml:space="preserve">Rel-17 CR TS28.105  ML </w:t>
      </w:r>
      <w:proofErr w:type="spellStart"/>
      <w:r>
        <w:rPr>
          <w:rFonts w:ascii="Arial" w:hAnsi="Arial" w:cs="Arial"/>
          <w:b/>
          <w:sz w:val="24"/>
        </w:rPr>
        <w:t>batchTraining</w:t>
      </w:r>
      <w:proofErr w:type="spellEnd"/>
    </w:p>
    <w:p w14:paraId="43EA59C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CR-0025  Cat: C (Rel-17)</w:t>
      </w:r>
      <w:r>
        <w:rPr>
          <w:i/>
        </w:rPr>
        <w:br/>
      </w:r>
      <w:r>
        <w:rPr>
          <w:i/>
        </w:rPr>
        <w:br/>
      </w:r>
      <w:r>
        <w:rPr>
          <w:i/>
        </w:rPr>
        <w:tab/>
      </w:r>
      <w:r>
        <w:rPr>
          <w:i/>
        </w:rPr>
        <w:tab/>
      </w:r>
      <w:r>
        <w:rPr>
          <w:i/>
        </w:rPr>
        <w:tab/>
      </w:r>
      <w:r>
        <w:rPr>
          <w:i/>
        </w:rPr>
        <w:tab/>
      </w:r>
      <w:r>
        <w:rPr>
          <w:i/>
        </w:rPr>
        <w:tab/>
        <w:t>Source: Nokia Germany</w:t>
      </w:r>
    </w:p>
    <w:p w14:paraId="27B0D16B" w14:textId="77777777" w:rsidR="00170D7E" w:rsidRDefault="00170D7E" w:rsidP="00170D7E">
      <w:pPr>
        <w:rPr>
          <w:rFonts w:ascii="Arial" w:hAnsi="Arial" w:cs="Arial"/>
          <w:b/>
        </w:rPr>
      </w:pPr>
      <w:r>
        <w:rPr>
          <w:rFonts w:ascii="Arial" w:hAnsi="Arial" w:cs="Arial"/>
          <w:b/>
        </w:rPr>
        <w:t xml:space="preserve">Discussion: </w:t>
      </w:r>
    </w:p>
    <w:p w14:paraId="604AD6AF" w14:textId="77777777" w:rsidR="00170D7E" w:rsidRDefault="00170D7E" w:rsidP="00170D7E">
      <w:r>
        <w:t>MCC: why is a REL-17 CR is submitted under REL-18 WI AIML_MGT?</w:t>
      </w:r>
    </w:p>
    <w:p w14:paraId="4EE2A780" w14:textId="77777777" w:rsidR="00170D7E" w:rsidRDefault="00170D7E" w:rsidP="00170D7E">
      <w:r>
        <w:t>multiple versions of the Tdoc exist</w:t>
      </w:r>
    </w:p>
    <w:p w14:paraId="159FDD1B" w14:textId="77777777" w:rsidR="00170D7E" w:rsidRDefault="00170D7E" w:rsidP="00170D7E">
      <w:r>
        <w:t>Ericsson: objects to all versions</w:t>
      </w:r>
    </w:p>
    <w:p w14:paraId="274C41E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861CC1" w14:textId="2F86812D" w:rsidR="00170D7E" w:rsidRDefault="00170D7E" w:rsidP="00170D7E">
      <w:pPr>
        <w:rPr>
          <w:rFonts w:ascii="Arial" w:hAnsi="Arial" w:cs="Arial"/>
          <w:b/>
          <w:sz w:val="24"/>
        </w:rPr>
      </w:pPr>
      <w:r>
        <w:rPr>
          <w:rFonts w:ascii="Arial" w:hAnsi="Arial" w:cs="Arial"/>
          <w:b/>
          <w:color w:val="0000FF"/>
          <w:sz w:val="24"/>
        </w:rPr>
        <w:t>S5-234349</w:t>
      </w:r>
      <w:r>
        <w:rPr>
          <w:rFonts w:ascii="Arial" w:hAnsi="Arial" w:cs="Arial"/>
          <w:b/>
          <w:color w:val="0000FF"/>
          <w:sz w:val="24"/>
        </w:rPr>
        <w:tab/>
      </w:r>
      <w:r>
        <w:rPr>
          <w:rFonts w:ascii="Arial" w:hAnsi="Arial" w:cs="Arial"/>
          <w:b/>
          <w:sz w:val="24"/>
        </w:rPr>
        <w:t>Rel-18 Input to Draft CR TS 28.105 Use case and requirements for AI/ML trustworthiness indicators</w:t>
      </w:r>
    </w:p>
    <w:p w14:paraId="1ECF8F0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7CA8346E" w14:textId="77777777" w:rsidR="00170D7E" w:rsidRDefault="00170D7E" w:rsidP="00170D7E">
      <w:pPr>
        <w:rPr>
          <w:rFonts w:ascii="Arial" w:hAnsi="Arial" w:cs="Arial"/>
          <w:b/>
        </w:rPr>
      </w:pPr>
      <w:r>
        <w:rPr>
          <w:rFonts w:ascii="Arial" w:hAnsi="Arial" w:cs="Arial"/>
          <w:b/>
        </w:rPr>
        <w:t xml:space="preserve">Discussion: </w:t>
      </w:r>
    </w:p>
    <w:p w14:paraId="2C50437E" w14:textId="77777777" w:rsidR="00170D7E" w:rsidRDefault="00170D7E" w:rsidP="00170D7E">
      <w:r>
        <w:t>Ericsson: objects</w:t>
      </w:r>
    </w:p>
    <w:p w14:paraId="27FA24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1656C4" w14:textId="7D9DCB94" w:rsidR="00170D7E" w:rsidRDefault="00170D7E" w:rsidP="00170D7E">
      <w:pPr>
        <w:rPr>
          <w:rFonts w:ascii="Arial" w:hAnsi="Arial" w:cs="Arial"/>
          <w:b/>
          <w:sz w:val="24"/>
        </w:rPr>
      </w:pPr>
      <w:r>
        <w:rPr>
          <w:rFonts w:ascii="Arial" w:hAnsi="Arial" w:cs="Arial"/>
          <w:b/>
          <w:color w:val="0000FF"/>
          <w:sz w:val="24"/>
        </w:rPr>
        <w:t>S5-234354</w:t>
      </w:r>
      <w:r>
        <w:rPr>
          <w:rFonts w:ascii="Arial" w:hAnsi="Arial" w:cs="Arial"/>
          <w:b/>
          <w:color w:val="0000FF"/>
          <w:sz w:val="24"/>
        </w:rPr>
        <w:tab/>
      </w:r>
      <w:r>
        <w:rPr>
          <w:rFonts w:ascii="Arial" w:hAnsi="Arial" w:cs="Arial"/>
          <w:b/>
          <w:sz w:val="24"/>
        </w:rPr>
        <w:t>Rel-18 Input to Draft CR TS 28.105 Use case and requirements for AI/ML data trustworthiness</w:t>
      </w:r>
    </w:p>
    <w:p w14:paraId="265378E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5E79FF8B" w14:textId="77777777" w:rsidR="00170D7E" w:rsidRDefault="00170D7E" w:rsidP="00170D7E">
      <w:pPr>
        <w:rPr>
          <w:rFonts w:ascii="Arial" w:hAnsi="Arial" w:cs="Arial"/>
          <w:b/>
        </w:rPr>
      </w:pPr>
      <w:r>
        <w:rPr>
          <w:rFonts w:ascii="Arial" w:hAnsi="Arial" w:cs="Arial"/>
          <w:b/>
        </w:rPr>
        <w:t xml:space="preserve">Discussion: </w:t>
      </w:r>
    </w:p>
    <w:p w14:paraId="7A7A70C4" w14:textId="77777777" w:rsidR="00170D7E" w:rsidRDefault="00170D7E" w:rsidP="00170D7E">
      <w:r>
        <w:t>Ericsson: objects</w:t>
      </w:r>
    </w:p>
    <w:p w14:paraId="663D64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97F031" w14:textId="7BB4607A" w:rsidR="00170D7E" w:rsidRDefault="00170D7E" w:rsidP="00170D7E">
      <w:pPr>
        <w:rPr>
          <w:rFonts w:ascii="Arial" w:hAnsi="Arial" w:cs="Arial"/>
          <w:b/>
          <w:sz w:val="24"/>
        </w:rPr>
      </w:pPr>
      <w:r>
        <w:rPr>
          <w:rFonts w:ascii="Arial" w:hAnsi="Arial" w:cs="Arial"/>
          <w:b/>
          <w:color w:val="0000FF"/>
          <w:sz w:val="24"/>
        </w:rPr>
        <w:t>S5-234356</w:t>
      </w:r>
      <w:r>
        <w:rPr>
          <w:rFonts w:ascii="Arial" w:hAnsi="Arial" w:cs="Arial"/>
          <w:b/>
          <w:color w:val="0000FF"/>
          <w:sz w:val="24"/>
        </w:rPr>
        <w:tab/>
      </w:r>
      <w:r>
        <w:rPr>
          <w:rFonts w:ascii="Arial" w:hAnsi="Arial" w:cs="Arial"/>
          <w:b/>
          <w:sz w:val="24"/>
        </w:rPr>
        <w:t>Rel-18 Input to Draft CR TS 28.105 Use case and requirements for AI/ML training trustworthiness</w:t>
      </w:r>
    </w:p>
    <w:p w14:paraId="6E7D94D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FE4C037" w14:textId="77777777" w:rsidR="00170D7E" w:rsidRDefault="00170D7E" w:rsidP="00170D7E">
      <w:pPr>
        <w:rPr>
          <w:rFonts w:ascii="Arial" w:hAnsi="Arial" w:cs="Arial"/>
          <w:b/>
        </w:rPr>
      </w:pPr>
      <w:r>
        <w:rPr>
          <w:rFonts w:ascii="Arial" w:hAnsi="Arial" w:cs="Arial"/>
          <w:b/>
        </w:rPr>
        <w:t xml:space="preserve">Discussion: </w:t>
      </w:r>
    </w:p>
    <w:p w14:paraId="2C2DAC68" w14:textId="77777777" w:rsidR="00170D7E" w:rsidRDefault="00170D7E" w:rsidP="00170D7E">
      <w:r>
        <w:t>Ericsson: objects</w:t>
      </w:r>
    </w:p>
    <w:p w14:paraId="5BE8368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E6145E" w14:textId="49B00C32" w:rsidR="00170D7E" w:rsidRDefault="00170D7E" w:rsidP="00170D7E">
      <w:pPr>
        <w:rPr>
          <w:rFonts w:ascii="Arial" w:hAnsi="Arial" w:cs="Arial"/>
          <w:b/>
          <w:sz w:val="24"/>
        </w:rPr>
      </w:pPr>
      <w:r>
        <w:rPr>
          <w:rFonts w:ascii="Arial" w:hAnsi="Arial" w:cs="Arial"/>
          <w:b/>
          <w:color w:val="0000FF"/>
          <w:sz w:val="24"/>
        </w:rPr>
        <w:t>S5-234360</w:t>
      </w:r>
      <w:r>
        <w:rPr>
          <w:rFonts w:ascii="Arial" w:hAnsi="Arial" w:cs="Arial"/>
          <w:b/>
          <w:color w:val="0000FF"/>
          <w:sz w:val="24"/>
        </w:rPr>
        <w:tab/>
      </w:r>
      <w:r>
        <w:rPr>
          <w:rFonts w:ascii="Arial" w:hAnsi="Arial" w:cs="Arial"/>
          <w:b/>
          <w:sz w:val="24"/>
        </w:rPr>
        <w:t>Rel-18 Input to Draft CR TS 28.105 Use case and requirements for AI/ML trustworthiness assessment</w:t>
      </w:r>
    </w:p>
    <w:p w14:paraId="5D31E94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3AA15420" w14:textId="77777777" w:rsidR="00170D7E" w:rsidRDefault="00170D7E" w:rsidP="00170D7E">
      <w:pPr>
        <w:rPr>
          <w:rFonts w:ascii="Arial" w:hAnsi="Arial" w:cs="Arial"/>
          <w:b/>
        </w:rPr>
      </w:pPr>
      <w:r>
        <w:rPr>
          <w:rFonts w:ascii="Arial" w:hAnsi="Arial" w:cs="Arial"/>
          <w:b/>
        </w:rPr>
        <w:t xml:space="preserve">Discussion: </w:t>
      </w:r>
    </w:p>
    <w:p w14:paraId="5D8C7939" w14:textId="77777777" w:rsidR="00170D7E" w:rsidRDefault="00170D7E" w:rsidP="00170D7E">
      <w:r>
        <w:t>Ericsson: objects</w:t>
      </w:r>
    </w:p>
    <w:p w14:paraId="72E4DED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D0BB20" w14:textId="7E3BF975" w:rsidR="00170D7E" w:rsidRDefault="00170D7E" w:rsidP="00170D7E">
      <w:pPr>
        <w:rPr>
          <w:rFonts w:ascii="Arial" w:hAnsi="Arial" w:cs="Arial"/>
          <w:b/>
          <w:sz w:val="24"/>
        </w:rPr>
      </w:pPr>
      <w:r>
        <w:rPr>
          <w:rFonts w:ascii="Arial" w:hAnsi="Arial" w:cs="Arial"/>
          <w:b/>
          <w:color w:val="0000FF"/>
          <w:sz w:val="24"/>
        </w:rPr>
        <w:t>S5-234362</w:t>
      </w:r>
      <w:r>
        <w:rPr>
          <w:rFonts w:ascii="Arial" w:hAnsi="Arial" w:cs="Arial"/>
          <w:b/>
          <w:color w:val="0000FF"/>
          <w:sz w:val="24"/>
        </w:rPr>
        <w:tab/>
      </w:r>
      <w:r>
        <w:rPr>
          <w:rFonts w:ascii="Arial" w:hAnsi="Arial" w:cs="Arial"/>
          <w:b/>
          <w:sz w:val="24"/>
        </w:rPr>
        <w:t>Rel-18 Input to Draft CR TS 28.105 Use case and requirements for AI/ML inference trustworthiness</w:t>
      </w:r>
    </w:p>
    <w:p w14:paraId="6AFDB2E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14E5DFD6" w14:textId="77777777" w:rsidR="00170D7E" w:rsidRDefault="00170D7E" w:rsidP="00170D7E">
      <w:pPr>
        <w:rPr>
          <w:rFonts w:ascii="Arial" w:hAnsi="Arial" w:cs="Arial"/>
          <w:b/>
        </w:rPr>
      </w:pPr>
      <w:r>
        <w:rPr>
          <w:rFonts w:ascii="Arial" w:hAnsi="Arial" w:cs="Arial"/>
          <w:b/>
        </w:rPr>
        <w:t xml:space="preserve">Discussion: </w:t>
      </w:r>
    </w:p>
    <w:p w14:paraId="1D880B99" w14:textId="77777777" w:rsidR="00170D7E" w:rsidRDefault="00170D7E" w:rsidP="00170D7E">
      <w:r>
        <w:t>Ericsson: objects</w:t>
      </w:r>
    </w:p>
    <w:p w14:paraId="74B1457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DE05F2" w14:textId="5B4D59F9" w:rsidR="00170D7E" w:rsidRDefault="00170D7E" w:rsidP="00170D7E">
      <w:pPr>
        <w:rPr>
          <w:rFonts w:ascii="Arial" w:hAnsi="Arial" w:cs="Arial"/>
          <w:b/>
          <w:sz w:val="24"/>
        </w:rPr>
      </w:pPr>
      <w:r>
        <w:rPr>
          <w:rFonts w:ascii="Arial" w:hAnsi="Arial" w:cs="Arial"/>
          <w:b/>
          <w:color w:val="0000FF"/>
          <w:sz w:val="24"/>
        </w:rPr>
        <w:t>S5-234366</w:t>
      </w:r>
      <w:r>
        <w:rPr>
          <w:rFonts w:ascii="Arial" w:hAnsi="Arial" w:cs="Arial"/>
          <w:b/>
          <w:color w:val="0000FF"/>
          <w:sz w:val="24"/>
        </w:rPr>
        <w:tab/>
      </w:r>
      <w:r>
        <w:rPr>
          <w:rFonts w:ascii="Arial" w:hAnsi="Arial" w:cs="Arial"/>
          <w:b/>
          <w:sz w:val="24"/>
        </w:rPr>
        <w:t>Rel-18 Input to Draft CR TS 28.105 Solution for AI/ML training data trustworthiness and AI/ML training trustworthiness</w:t>
      </w:r>
    </w:p>
    <w:p w14:paraId="53B5ABD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2FE91D60" w14:textId="77777777" w:rsidR="00170D7E" w:rsidRDefault="00170D7E" w:rsidP="00170D7E">
      <w:pPr>
        <w:rPr>
          <w:rFonts w:ascii="Arial" w:hAnsi="Arial" w:cs="Arial"/>
          <w:b/>
        </w:rPr>
      </w:pPr>
      <w:r>
        <w:rPr>
          <w:rFonts w:ascii="Arial" w:hAnsi="Arial" w:cs="Arial"/>
          <w:b/>
        </w:rPr>
        <w:t xml:space="preserve">Discussion: </w:t>
      </w:r>
    </w:p>
    <w:p w14:paraId="57AE2E73" w14:textId="77777777" w:rsidR="00170D7E" w:rsidRDefault="00170D7E" w:rsidP="00170D7E">
      <w:r>
        <w:t>Ericsson: objects</w:t>
      </w:r>
    </w:p>
    <w:p w14:paraId="565861B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817A0D" w14:textId="39F13BFC" w:rsidR="00170D7E" w:rsidRDefault="00170D7E" w:rsidP="00170D7E">
      <w:pPr>
        <w:rPr>
          <w:rFonts w:ascii="Arial" w:hAnsi="Arial" w:cs="Arial"/>
          <w:b/>
          <w:sz w:val="24"/>
        </w:rPr>
      </w:pPr>
      <w:r>
        <w:rPr>
          <w:rFonts w:ascii="Arial" w:hAnsi="Arial" w:cs="Arial"/>
          <w:b/>
          <w:color w:val="0000FF"/>
          <w:sz w:val="24"/>
        </w:rPr>
        <w:t>S5-234037</w:t>
      </w:r>
      <w:r>
        <w:rPr>
          <w:rFonts w:ascii="Arial" w:hAnsi="Arial" w:cs="Arial"/>
          <w:b/>
          <w:color w:val="0000FF"/>
          <w:sz w:val="24"/>
        </w:rPr>
        <w:tab/>
      </w:r>
      <w:r>
        <w:rPr>
          <w:rFonts w:ascii="Arial" w:hAnsi="Arial" w:cs="Arial"/>
          <w:b/>
          <w:sz w:val="24"/>
        </w:rPr>
        <w:t>Rel-17 CR TS 28.105 Grammatical Corrections</w:t>
      </w:r>
    </w:p>
    <w:p w14:paraId="661AF65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CR-0024  Cat: D (Rel-17)</w:t>
      </w:r>
      <w:r>
        <w:rPr>
          <w:i/>
        </w:rPr>
        <w:br/>
      </w:r>
      <w:r>
        <w:rPr>
          <w:i/>
        </w:rPr>
        <w:br/>
      </w:r>
      <w:r>
        <w:rPr>
          <w:i/>
        </w:rPr>
        <w:tab/>
      </w:r>
      <w:r>
        <w:rPr>
          <w:i/>
        </w:rPr>
        <w:tab/>
      </w:r>
      <w:r>
        <w:rPr>
          <w:i/>
        </w:rPr>
        <w:tab/>
      </w:r>
      <w:r>
        <w:rPr>
          <w:i/>
        </w:rPr>
        <w:tab/>
      </w:r>
      <w:r>
        <w:rPr>
          <w:i/>
        </w:rPr>
        <w:tab/>
        <w:t>Source: Nokia, Nokia Shanghai Bell</w:t>
      </w:r>
    </w:p>
    <w:p w14:paraId="6EAED722" w14:textId="77777777" w:rsidR="00170D7E" w:rsidRDefault="00170D7E" w:rsidP="00170D7E">
      <w:pPr>
        <w:rPr>
          <w:rFonts w:ascii="Arial" w:hAnsi="Arial" w:cs="Arial"/>
          <w:b/>
        </w:rPr>
      </w:pPr>
      <w:r>
        <w:rPr>
          <w:rFonts w:ascii="Arial" w:hAnsi="Arial" w:cs="Arial"/>
          <w:b/>
        </w:rPr>
        <w:t xml:space="preserve">Discussion: </w:t>
      </w:r>
    </w:p>
    <w:p w14:paraId="05B0FB7A" w14:textId="77777777" w:rsidR="00170D7E" w:rsidRDefault="00170D7E" w:rsidP="00170D7E">
      <w:r>
        <w:t>MCC: why is a REL-17 CR is submitted under REL-18 WI AIML_MGT?</w:t>
      </w:r>
    </w:p>
    <w:p w14:paraId="7506C4DF" w14:textId="77777777" w:rsidR="00170D7E" w:rsidRDefault="00170D7E" w:rsidP="00170D7E">
      <w:r>
        <w:t>multiple versions of the Tdoc exist</w:t>
      </w:r>
    </w:p>
    <w:p w14:paraId="3CB978E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S5-234837</w:t>
      </w:r>
      <w:r>
        <w:rPr>
          <w:color w:val="993300"/>
          <w:u w:val="single"/>
        </w:rPr>
        <w:t>.</w:t>
      </w:r>
    </w:p>
    <w:p w14:paraId="7696F468" w14:textId="1BD47E46" w:rsidR="00170D7E" w:rsidRDefault="00170D7E" w:rsidP="00170D7E">
      <w:pPr>
        <w:rPr>
          <w:rFonts w:ascii="Arial" w:hAnsi="Arial" w:cs="Arial"/>
          <w:b/>
          <w:sz w:val="24"/>
        </w:rPr>
      </w:pPr>
      <w:r>
        <w:rPr>
          <w:rFonts w:ascii="Arial" w:hAnsi="Arial" w:cs="Arial"/>
          <w:b/>
          <w:color w:val="0000FF"/>
          <w:sz w:val="24"/>
        </w:rPr>
        <w:t>S5-234837</w:t>
      </w:r>
      <w:r>
        <w:rPr>
          <w:rFonts w:ascii="Arial" w:hAnsi="Arial" w:cs="Arial"/>
          <w:b/>
          <w:color w:val="0000FF"/>
          <w:sz w:val="24"/>
        </w:rPr>
        <w:tab/>
      </w:r>
      <w:r>
        <w:rPr>
          <w:rFonts w:ascii="Arial" w:hAnsi="Arial" w:cs="Arial"/>
          <w:b/>
          <w:sz w:val="24"/>
        </w:rPr>
        <w:t>Rel-17 CR TS 28.105 Grammatical Corrections</w:t>
      </w:r>
    </w:p>
    <w:p w14:paraId="0C38587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v17.3.0</w:t>
      </w:r>
      <w:r>
        <w:rPr>
          <w:i/>
        </w:rPr>
        <w:tab/>
        <w:t xml:space="preserve">  CR-0024  rev 1 Cat: F (Rel-17)</w:t>
      </w:r>
      <w:r>
        <w:rPr>
          <w:i/>
        </w:rPr>
        <w:br/>
      </w:r>
      <w:r>
        <w:rPr>
          <w:i/>
        </w:rPr>
        <w:br/>
      </w:r>
      <w:r>
        <w:rPr>
          <w:i/>
        </w:rPr>
        <w:tab/>
      </w:r>
      <w:r>
        <w:rPr>
          <w:i/>
        </w:rPr>
        <w:tab/>
      </w:r>
      <w:r>
        <w:rPr>
          <w:i/>
        </w:rPr>
        <w:tab/>
      </w:r>
      <w:r>
        <w:rPr>
          <w:i/>
        </w:rPr>
        <w:tab/>
      </w:r>
      <w:r>
        <w:rPr>
          <w:i/>
        </w:rPr>
        <w:tab/>
        <w:t>Source: Nokia, Nokia Shanghai Bell</w:t>
      </w:r>
    </w:p>
    <w:p w14:paraId="3CD11AE0" w14:textId="77777777" w:rsidR="00170D7E" w:rsidRDefault="00170D7E" w:rsidP="00170D7E">
      <w:pPr>
        <w:rPr>
          <w:color w:val="808080"/>
        </w:rPr>
      </w:pPr>
      <w:r>
        <w:rPr>
          <w:color w:val="808080"/>
        </w:rPr>
        <w:t>(Replaces S5-234037)</w:t>
      </w:r>
    </w:p>
    <w:p w14:paraId="784346A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FD1254" w14:textId="43E5D95F" w:rsidR="00170D7E" w:rsidRDefault="00170D7E" w:rsidP="00170D7E">
      <w:pPr>
        <w:rPr>
          <w:rFonts w:ascii="Arial" w:hAnsi="Arial" w:cs="Arial"/>
          <w:b/>
          <w:sz w:val="24"/>
        </w:rPr>
      </w:pPr>
      <w:r>
        <w:rPr>
          <w:rFonts w:ascii="Arial" w:hAnsi="Arial" w:cs="Arial"/>
          <w:b/>
          <w:color w:val="0000FF"/>
          <w:sz w:val="24"/>
        </w:rPr>
        <w:t>S5-233947</w:t>
      </w:r>
      <w:r>
        <w:rPr>
          <w:rFonts w:ascii="Arial" w:hAnsi="Arial" w:cs="Arial"/>
          <w:b/>
          <w:color w:val="0000FF"/>
          <w:sz w:val="24"/>
        </w:rPr>
        <w:tab/>
      </w:r>
      <w:r>
        <w:rPr>
          <w:rFonts w:ascii="Arial" w:hAnsi="Arial" w:cs="Arial"/>
          <w:b/>
          <w:sz w:val="24"/>
        </w:rPr>
        <w:t>Rel18 Input To DraftCR_28105 Coordination between the ML capabilities</w:t>
      </w:r>
    </w:p>
    <w:p w14:paraId="404431F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TELUS</w:t>
      </w:r>
    </w:p>
    <w:p w14:paraId="47C9D85F" w14:textId="77777777" w:rsidR="00170D7E" w:rsidRDefault="00170D7E" w:rsidP="00170D7E">
      <w:pPr>
        <w:rPr>
          <w:rFonts w:ascii="Arial" w:hAnsi="Arial" w:cs="Arial"/>
          <w:b/>
        </w:rPr>
      </w:pPr>
      <w:r>
        <w:rPr>
          <w:rFonts w:ascii="Arial" w:hAnsi="Arial" w:cs="Arial"/>
          <w:b/>
        </w:rPr>
        <w:t xml:space="preserve">Discussion: </w:t>
      </w:r>
    </w:p>
    <w:p w14:paraId="04D1513B" w14:textId="77777777" w:rsidR="00170D7E" w:rsidRDefault="00170D7E" w:rsidP="00170D7E">
      <w:r>
        <w:t>Huawei: objected</w:t>
      </w:r>
    </w:p>
    <w:p w14:paraId="774F99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S5-234798</w:t>
      </w:r>
      <w:r>
        <w:rPr>
          <w:color w:val="993300"/>
          <w:u w:val="single"/>
        </w:rPr>
        <w:t>.</w:t>
      </w:r>
    </w:p>
    <w:p w14:paraId="63D0F40B" w14:textId="55602A9F" w:rsidR="00170D7E" w:rsidRDefault="00170D7E" w:rsidP="00170D7E">
      <w:pPr>
        <w:rPr>
          <w:rFonts w:ascii="Arial" w:hAnsi="Arial" w:cs="Arial"/>
          <w:b/>
          <w:sz w:val="24"/>
        </w:rPr>
      </w:pPr>
      <w:r>
        <w:rPr>
          <w:rFonts w:ascii="Arial" w:hAnsi="Arial" w:cs="Arial"/>
          <w:b/>
          <w:color w:val="0000FF"/>
          <w:sz w:val="24"/>
        </w:rPr>
        <w:t>S5-234798</w:t>
      </w:r>
      <w:r>
        <w:rPr>
          <w:rFonts w:ascii="Arial" w:hAnsi="Arial" w:cs="Arial"/>
          <w:b/>
          <w:color w:val="0000FF"/>
          <w:sz w:val="24"/>
        </w:rPr>
        <w:tab/>
      </w:r>
      <w:r>
        <w:rPr>
          <w:rFonts w:ascii="Arial" w:hAnsi="Arial" w:cs="Arial"/>
          <w:b/>
          <w:sz w:val="24"/>
        </w:rPr>
        <w:t>Rel18 Input To DraftCR_28105 Coordination between the ML capabilities</w:t>
      </w:r>
    </w:p>
    <w:p w14:paraId="418CC22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 TELUS</w:t>
      </w:r>
    </w:p>
    <w:p w14:paraId="03F2005A" w14:textId="77777777" w:rsidR="00170D7E" w:rsidRDefault="00170D7E" w:rsidP="00170D7E">
      <w:pPr>
        <w:rPr>
          <w:color w:val="808080"/>
        </w:rPr>
      </w:pPr>
      <w:r>
        <w:rPr>
          <w:color w:val="808080"/>
        </w:rPr>
        <w:t>(Replaces S5-233947)</w:t>
      </w:r>
    </w:p>
    <w:p w14:paraId="232F7AB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5008C6" w14:textId="2B76B4EB" w:rsidR="00170D7E" w:rsidRDefault="00170D7E" w:rsidP="00170D7E">
      <w:pPr>
        <w:rPr>
          <w:rFonts w:ascii="Arial" w:hAnsi="Arial" w:cs="Arial"/>
          <w:b/>
          <w:sz w:val="24"/>
        </w:rPr>
      </w:pPr>
      <w:r>
        <w:rPr>
          <w:rFonts w:ascii="Arial" w:hAnsi="Arial" w:cs="Arial"/>
          <w:b/>
          <w:color w:val="0000FF"/>
          <w:sz w:val="24"/>
        </w:rPr>
        <w:t>S5-233863</w:t>
      </w:r>
      <w:r>
        <w:rPr>
          <w:rFonts w:ascii="Arial" w:hAnsi="Arial" w:cs="Arial"/>
          <w:b/>
          <w:color w:val="0000FF"/>
          <w:sz w:val="24"/>
        </w:rPr>
        <w:tab/>
      </w:r>
      <w:r>
        <w:rPr>
          <w:rFonts w:ascii="Arial" w:hAnsi="Arial" w:cs="Arial"/>
          <w:b/>
          <w:sz w:val="24"/>
        </w:rPr>
        <w:t>Rel-18 Input to draft CR TS 28.105  Use case and requirements for ML knowledge-based transfer Learning</w:t>
      </w:r>
    </w:p>
    <w:p w14:paraId="5ED9DBA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4FB5B3AB" w14:textId="77777777" w:rsidR="00170D7E" w:rsidRDefault="00170D7E" w:rsidP="00170D7E">
      <w:pPr>
        <w:rPr>
          <w:rFonts w:ascii="Arial" w:hAnsi="Arial" w:cs="Arial"/>
          <w:b/>
        </w:rPr>
      </w:pPr>
      <w:r>
        <w:rPr>
          <w:rFonts w:ascii="Arial" w:hAnsi="Arial" w:cs="Arial"/>
          <w:b/>
        </w:rPr>
        <w:t xml:space="preserve">Discussion: </w:t>
      </w:r>
    </w:p>
    <w:p w14:paraId="77621E7B" w14:textId="77777777" w:rsidR="00170D7E" w:rsidRDefault="00170D7E" w:rsidP="00170D7E">
      <w:r>
        <w:t>Huawei, Ericsson: objects</w:t>
      </w:r>
    </w:p>
    <w:p w14:paraId="244BE43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0756B8" w14:textId="1FCE59CD" w:rsidR="00170D7E" w:rsidRDefault="00170D7E" w:rsidP="00170D7E">
      <w:pPr>
        <w:rPr>
          <w:rFonts w:ascii="Arial" w:hAnsi="Arial" w:cs="Arial"/>
          <w:b/>
          <w:sz w:val="24"/>
        </w:rPr>
      </w:pPr>
      <w:r>
        <w:rPr>
          <w:rFonts w:ascii="Arial" w:hAnsi="Arial" w:cs="Arial"/>
          <w:b/>
          <w:color w:val="0000FF"/>
          <w:sz w:val="24"/>
        </w:rPr>
        <w:t>S5-234847</w:t>
      </w:r>
      <w:r>
        <w:rPr>
          <w:rFonts w:ascii="Arial" w:hAnsi="Arial" w:cs="Arial"/>
          <w:b/>
          <w:color w:val="0000FF"/>
          <w:sz w:val="24"/>
        </w:rPr>
        <w:tab/>
      </w:r>
      <w:r>
        <w:rPr>
          <w:rFonts w:ascii="Arial" w:hAnsi="Arial" w:cs="Arial"/>
          <w:b/>
          <w:sz w:val="24"/>
        </w:rPr>
        <w:t>Draft CR AIML_MGMT – TS 28.105; Enhancements for AI-ML management</w:t>
      </w:r>
    </w:p>
    <w:p w14:paraId="4B66E5D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w:t>
      </w:r>
    </w:p>
    <w:p w14:paraId="27DD082F" w14:textId="77777777" w:rsidR="00170D7E" w:rsidRDefault="00170D7E" w:rsidP="00170D7E">
      <w:pPr>
        <w:rPr>
          <w:rFonts w:ascii="Arial" w:hAnsi="Arial" w:cs="Arial"/>
          <w:b/>
        </w:rPr>
      </w:pPr>
      <w:r>
        <w:rPr>
          <w:rFonts w:ascii="Arial" w:hAnsi="Arial" w:cs="Arial"/>
          <w:b/>
        </w:rPr>
        <w:t xml:space="preserve">Discussion: </w:t>
      </w:r>
    </w:p>
    <w:p w14:paraId="584D8356" w14:textId="77777777" w:rsidR="00170D7E" w:rsidRDefault="00170D7E" w:rsidP="00170D7E">
      <w:r>
        <w:t>last approved draft CR: -</w:t>
      </w:r>
    </w:p>
    <w:p w14:paraId="1035C4E0" w14:textId="77777777" w:rsidR="00170D7E" w:rsidRDefault="00170D7E" w:rsidP="00170D7E">
      <w:r>
        <w:t>inputs: S5-234827, S5-234597, S5-234828, S5-234649, S5-234653, S5-234822, S5-234829, S5-234657, S5- 234658, S5-234820, S5-234821, S5-234833, S5-234807, S5-234819, S5-234659, S5-23435</w:t>
      </w:r>
    </w:p>
    <w:p w14:paraId="2536A22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566D5B" w14:textId="77777777" w:rsidR="00170D7E" w:rsidRDefault="00170D7E" w:rsidP="00170D7E">
      <w:pPr>
        <w:pStyle w:val="Heading5"/>
      </w:pPr>
      <w:bookmarkStart w:id="48" w:name="_Toc139968039"/>
      <w:r>
        <w:t>6.4.3.2</w:t>
      </w:r>
      <w:r>
        <w:tab/>
        <w:t xml:space="preserve">    AIML_MGMT_WoP#2</w:t>
      </w:r>
      <w:bookmarkEnd w:id="48"/>
    </w:p>
    <w:p w14:paraId="4A57DF72" w14:textId="2C76F319" w:rsidR="00170D7E" w:rsidRDefault="00170D7E" w:rsidP="00170D7E">
      <w:pPr>
        <w:rPr>
          <w:rFonts w:ascii="Arial" w:hAnsi="Arial" w:cs="Arial"/>
          <w:b/>
          <w:sz w:val="24"/>
        </w:rPr>
      </w:pPr>
      <w:r>
        <w:rPr>
          <w:rFonts w:ascii="Arial" w:hAnsi="Arial" w:cs="Arial"/>
          <w:b/>
          <w:color w:val="0000FF"/>
          <w:sz w:val="24"/>
        </w:rPr>
        <w:t>S5-233952</w:t>
      </w:r>
      <w:r>
        <w:rPr>
          <w:rFonts w:ascii="Arial" w:hAnsi="Arial" w:cs="Arial"/>
          <w:b/>
          <w:color w:val="0000FF"/>
          <w:sz w:val="24"/>
        </w:rPr>
        <w:tab/>
      </w:r>
      <w:r>
        <w:rPr>
          <w:rFonts w:ascii="Arial" w:hAnsi="Arial" w:cs="Arial"/>
          <w:b/>
          <w:sz w:val="24"/>
        </w:rPr>
        <w:t>Rel18 Input To DraftCR_28105 ML Inference history</w:t>
      </w:r>
    </w:p>
    <w:p w14:paraId="4DB1123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65CEA06F" w14:textId="77777777" w:rsidR="00170D7E" w:rsidRDefault="00170D7E" w:rsidP="00170D7E">
      <w:pPr>
        <w:rPr>
          <w:rFonts w:ascii="Arial" w:hAnsi="Arial" w:cs="Arial"/>
          <w:b/>
        </w:rPr>
      </w:pPr>
      <w:r>
        <w:rPr>
          <w:rFonts w:ascii="Arial" w:hAnsi="Arial" w:cs="Arial"/>
          <w:b/>
        </w:rPr>
        <w:t xml:space="preserve">Discussion: </w:t>
      </w:r>
    </w:p>
    <w:p w14:paraId="35890F83" w14:textId="77777777" w:rsidR="00170D7E" w:rsidRDefault="00170D7E" w:rsidP="00170D7E">
      <w:r>
        <w:t>moved from AI 6.4.3.1 to AI 6.4.3.2</w:t>
      </w:r>
    </w:p>
    <w:p w14:paraId="2DCB3273" w14:textId="77777777" w:rsidR="00170D7E" w:rsidRDefault="00170D7E" w:rsidP="00170D7E">
      <w:r>
        <w:t>Ericsson: objects</w:t>
      </w:r>
    </w:p>
    <w:p w14:paraId="22F5F9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58D175" w14:textId="5622EC4A" w:rsidR="00170D7E" w:rsidRDefault="00170D7E" w:rsidP="00170D7E">
      <w:pPr>
        <w:rPr>
          <w:rFonts w:ascii="Arial" w:hAnsi="Arial" w:cs="Arial"/>
          <w:b/>
          <w:sz w:val="24"/>
        </w:rPr>
      </w:pPr>
      <w:r>
        <w:rPr>
          <w:rFonts w:ascii="Arial" w:hAnsi="Arial" w:cs="Arial"/>
          <w:b/>
          <w:color w:val="0000FF"/>
          <w:sz w:val="24"/>
        </w:rPr>
        <w:t>S5-233869</w:t>
      </w:r>
      <w:r>
        <w:rPr>
          <w:rFonts w:ascii="Arial" w:hAnsi="Arial" w:cs="Arial"/>
          <w:b/>
          <w:color w:val="0000FF"/>
          <w:sz w:val="24"/>
        </w:rPr>
        <w:tab/>
      </w:r>
      <w:r>
        <w:rPr>
          <w:rFonts w:ascii="Arial" w:hAnsi="Arial" w:cs="Arial"/>
          <w:b/>
          <w:sz w:val="24"/>
        </w:rPr>
        <w:t>Rel-18 Input to draft CR TS 28.105 solution for  ML inference history</w:t>
      </w:r>
    </w:p>
    <w:p w14:paraId="6A2073F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28.105 v17.3.0</w:t>
      </w:r>
      <w:r>
        <w:rPr>
          <w:i/>
        </w:rPr>
        <w:br/>
      </w:r>
      <w:r>
        <w:rPr>
          <w:i/>
        </w:rPr>
        <w:tab/>
      </w:r>
      <w:r>
        <w:rPr>
          <w:i/>
        </w:rPr>
        <w:tab/>
      </w:r>
      <w:r>
        <w:rPr>
          <w:i/>
        </w:rPr>
        <w:tab/>
      </w:r>
      <w:r>
        <w:rPr>
          <w:i/>
        </w:rPr>
        <w:tab/>
      </w:r>
      <w:r>
        <w:rPr>
          <w:i/>
        </w:rPr>
        <w:tab/>
        <w:t>Source: Nokia, Nokia Shanghai Bell</w:t>
      </w:r>
    </w:p>
    <w:p w14:paraId="0E8E1368" w14:textId="77777777" w:rsidR="00170D7E" w:rsidRDefault="00170D7E" w:rsidP="00170D7E">
      <w:pPr>
        <w:rPr>
          <w:rFonts w:ascii="Arial" w:hAnsi="Arial" w:cs="Arial"/>
          <w:b/>
        </w:rPr>
      </w:pPr>
      <w:r>
        <w:rPr>
          <w:rFonts w:ascii="Arial" w:hAnsi="Arial" w:cs="Arial"/>
          <w:b/>
        </w:rPr>
        <w:t xml:space="preserve">Discussion: </w:t>
      </w:r>
    </w:p>
    <w:p w14:paraId="26B2DB0C" w14:textId="77777777" w:rsidR="00170D7E" w:rsidRDefault="00170D7E" w:rsidP="00170D7E">
      <w:r>
        <w:t>Ericsson: objects</w:t>
      </w:r>
    </w:p>
    <w:p w14:paraId="6A8FEB5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FF695B" w14:textId="77777777" w:rsidR="00170D7E" w:rsidRDefault="00170D7E" w:rsidP="00170D7E">
      <w:pPr>
        <w:pStyle w:val="Heading4"/>
      </w:pPr>
      <w:bookmarkStart w:id="49" w:name="_Toc139968040"/>
      <w:r>
        <w:t>6.4.4</w:t>
      </w:r>
      <w:r>
        <w:tab/>
        <w:t>Intent driven Management Service for mobile network phase 2</w:t>
      </w:r>
      <w:bookmarkEnd w:id="49"/>
    </w:p>
    <w:p w14:paraId="0B2B3E6A" w14:textId="77777777" w:rsidR="00170D7E" w:rsidRDefault="00170D7E" w:rsidP="00170D7E">
      <w:pPr>
        <w:pStyle w:val="Heading5"/>
      </w:pPr>
      <w:bookmarkStart w:id="50" w:name="_Toc139968041"/>
      <w:r>
        <w:t>6.4.4.1</w:t>
      </w:r>
      <w:r>
        <w:tab/>
        <w:t xml:space="preserve">    IDMS_MN_ph2_WoP#1</w:t>
      </w:r>
      <w:bookmarkEnd w:id="50"/>
    </w:p>
    <w:p w14:paraId="14CFA3BC" w14:textId="7407B377" w:rsidR="00170D7E" w:rsidRDefault="00170D7E" w:rsidP="00170D7E">
      <w:pPr>
        <w:rPr>
          <w:rFonts w:ascii="Arial" w:hAnsi="Arial" w:cs="Arial"/>
          <w:b/>
          <w:sz w:val="24"/>
        </w:rPr>
      </w:pPr>
      <w:r>
        <w:rPr>
          <w:rFonts w:ascii="Arial" w:hAnsi="Arial" w:cs="Arial"/>
          <w:b/>
          <w:color w:val="0000FF"/>
          <w:sz w:val="24"/>
        </w:rPr>
        <w:t>S5-233910</w:t>
      </w:r>
      <w:r>
        <w:rPr>
          <w:rFonts w:ascii="Arial" w:hAnsi="Arial" w:cs="Arial"/>
          <w:b/>
          <w:color w:val="0000FF"/>
          <w:sz w:val="24"/>
        </w:rPr>
        <w:tab/>
      </w:r>
      <w:r>
        <w:rPr>
          <w:rFonts w:ascii="Arial" w:hAnsi="Arial" w:cs="Arial"/>
          <w:b/>
          <w:sz w:val="24"/>
        </w:rPr>
        <w:t xml:space="preserve">Rel-18 CR TS 28.312 Clarify how generic provisioning </w:t>
      </w:r>
      <w:proofErr w:type="spellStart"/>
      <w:r>
        <w:rPr>
          <w:rFonts w:ascii="Arial" w:hAnsi="Arial" w:cs="Arial"/>
          <w:b/>
          <w:sz w:val="24"/>
        </w:rPr>
        <w:t>MnS</w:t>
      </w:r>
      <w:proofErr w:type="spellEnd"/>
      <w:r>
        <w:rPr>
          <w:rFonts w:ascii="Arial" w:hAnsi="Arial" w:cs="Arial"/>
          <w:b/>
          <w:sz w:val="24"/>
        </w:rPr>
        <w:t xml:space="preserve"> can be used for intent lifecycle management</w:t>
      </w:r>
    </w:p>
    <w:p w14:paraId="11B1B7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CR-0034  Cat: B (Rel-18)</w:t>
      </w:r>
      <w:r>
        <w:rPr>
          <w:i/>
        </w:rPr>
        <w:br/>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xml:space="preserve"> Deutsche Telekom</w:t>
      </w:r>
    </w:p>
    <w:p w14:paraId="21ADD4A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S5-234660</w:t>
      </w:r>
      <w:r>
        <w:rPr>
          <w:color w:val="993300"/>
          <w:u w:val="single"/>
        </w:rPr>
        <w:t>.</w:t>
      </w:r>
    </w:p>
    <w:p w14:paraId="667CDF6E" w14:textId="0AE6B8E1" w:rsidR="00170D7E" w:rsidRDefault="00170D7E" w:rsidP="00170D7E">
      <w:pPr>
        <w:rPr>
          <w:rFonts w:ascii="Arial" w:hAnsi="Arial" w:cs="Arial"/>
          <w:b/>
          <w:sz w:val="24"/>
        </w:rPr>
      </w:pPr>
      <w:r>
        <w:rPr>
          <w:rFonts w:ascii="Arial" w:hAnsi="Arial" w:cs="Arial"/>
          <w:b/>
          <w:color w:val="0000FF"/>
          <w:sz w:val="24"/>
        </w:rPr>
        <w:t>S5-234660</w:t>
      </w:r>
      <w:r>
        <w:rPr>
          <w:rFonts w:ascii="Arial" w:hAnsi="Arial" w:cs="Arial"/>
          <w:b/>
          <w:color w:val="0000FF"/>
          <w:sz w:val="24"/>
        </w:rPr>
        <w:tab/>
      </w:r>
      <w:r>
        <w:rPr>
          <w:rFonts w:ascii="Arial" w:hAnsi="Arial" w:cs="Arial"/>
          <w:b/>
          <w:sz w:val="24"/>
        </w:rPr>
        <w:t xml:space="preserve">Rel-18 CR TS 28.312 Clarify how generic provisioning </w:t>
      </w:r>
      <w:proofErr w:type="spellStart"/>
      <w:r>
        <w:rPr>
          <w:rFonts w:ascii="Arial" w:hAnsi="Arial" w:cs="Arial"/>
          <w:b/>
          <w:sz w:val="24"/>
        </w:rPr>
        <w:t>MnS</w:t>
      </w:r>
      <w:proofErr w:type="spellEnd"/>
      <w:r>
        <w:rPr>
          <w:rFonts w:ascii="Arial" w:hAnsi="Arial" w:cs="Arial"/>
          <w:b/>
          <w:sz w:val="24"/>
        </w:rPr>
        <w:t xml:space="preserve"> can be used for intent lifecycle management</w:t>
      </w:r>
    </w:p>
    <w:p w14:paraId="2ECF276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CR-0034  rev 1 Cat: B (Rel-18)</w:t>
      </w:r>
      <w:r>
        <w:rPr>
          <w:i/>
        </w:rPr>
        <w:br/>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xml:space="preserve"> Deutsche Telekom</w:t>
      </w:r>
    </w:p>
    <w:p w14:paraId="1C3D837B" w14:textId="77777777" w:rsidR="00170D7E" w:rsidRDefault="00170D7E" w:rsidP="00170D7E">
      <w:pPr>
        <w:rPr>
          <w:color w:val="808080"/>
        </w:rPr>
      </w:pPr>
      <w:r>
        <w:rPr>
          <w:color w:val="808080"/>
        </w:rPr>
        <w:t>(Replaces S5-233910)</w:t>
      </w:r>
    </w:p>
    <w:p w14:paraId="0A7204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F43AA" w14:textId="2C0C05D4" w:rsidR="00170D7E" w:rsidRDefault="00170D7E" w:rsidP="00170D7E">
      <w:pPr>
        <w:rPr>
          <w:rFonts w:ascii="Arial" w:hAnsi="Arial" w:cs="Arial"/>
          <w:b/>
          <w:sz w:val="24"/>
        </w:rPr>
      </w:pPr>
      <w:r>
        <w:rPr>
          <w:rFonts w:ascii="Arial" w:hAnsi="Arial" w:cs="Arial"/>
          <w:b/>
          <w:color w:val="0000FF"/>
          <w:sz w:val="24"/>
        </w:rPr>
        <w:t>S5-233911</w:t>
      </w:r>
      <w:r>
        <w:rPr>
          <w:rFonts w:ascii="Arial" w:hAnsi="Arial" w:cs="Arial"/>
          <w:b/>
          <w:color w:val="0000FF"/>
          <w:sz w:val="24"/>
        </w:rPr>
        <w:tab/>
      </w:r>
      <w:r>
        <w:rPr>
          <w:rFonts w:ascii="Arial" w:hAnsi="Arial" w:cs="Arial"/>
          <w:b/>
          <w:sz w:val="24"/>
        </w:rPr>
        <w:t xml:space="preserve">Rel-18 CR TS 28.312 Add missing </w:t>
      </w:r>
      <w:proofErr w:type="spellStart"/>
      <w:r>
        <w:rPr>
          <w:rFonts w:ascii="Arial" w:hAnsi="Arial" w:cs="Arial"/>
          <w:b/>
          <w:sz w:val="24"/>
        </w:rPr>
        <w:t>yaml</w:t>
      </w:r>
      <w:proofErr w:type="spellEnd"/>
      <w:r>
        <w:rPr>
          <w:rFonts w:ascii="Arial" w:hAnsi="Arial" w:cs="Arial"/>
          <w:b/>
          <w:sz w:val="24"/>
        </w:rPr>
        <w:t xml:space="preserve"> document examples for scenario specific intent instance</w:t>
      </w:r>
    </w:p>
    <w:p w14:paraId="65861A9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CR-0035  Cat: B (Rel-18)</w:t>
      </w:r>
      <w:r>
        <w:rPr>
          <w:i/>
        </w:rPr>
        <w:br/>
      </w:r>
      <w:r>
        <w:rPr>
          <w:i/>
        </w:rPr>
        <w:br/>
      </w:r>
      <w:r>
        <w:rPr>
          <w:i/>
        </w:rPr>
        <w:tab/>
      </w:r>
      <w:r>
        <w:rPr>
          <w:i/>
        </w:rPr>
        <w:tab/>
      </w:r>
      <w:r>
        <w:rPr>
          <w:i/>
        </w:rPr>
        <w:tab/>
      </w:r>
      <w:r>
        <w:rPr>
          <w:i/>
        </w:rPr>
        <w:tab/>
      </w:r>
      <w:r>
        <w:rPr>
          <w:i/>
        </w:rPr>
        <w:tab/>
        <w:t xml:space="preserve">Source: </w:t>
      </w:r>
      <w:proofErr w:type="spellStart"/>
      <w:r>
        <w:rPr>
          <w:i/>
        </w:rPr>
        <w:t>Huawei,Nokia,Deutsche</w:t>
      </w:r>
      <w:proofErr w:type="spellEnd"/>
      <w:r>
        <w:rPr>
          <w:i/>
        </w:rPr>
        <w:t xml:space="preserve"> Telekom</w:t>
      </w:r>
    </w:p>
    <w:p w14:paraId="621B15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542D17" w14:textId="77777777" w:rsidR="00170D7E" w:rsidRDefault="00170D7E" w:rsidP="00170D7E">
      <w:pPr>
        <w:pStyle w:val="Heading5"/>
      </w:pPr>
      <w:bookmarkStart w:id="51" w:name="_Toc139968042"/>
      <w:r>
        <w:t>6.4.4.2</w:t>
      </w:r>
      <w:r>
        <w:tab/>
        <w:t xml:space="preserve">    IDMS_MN_ph2_WoP#2</w:t>
      </w:r>
      <w:bookmarkEnd w:id="51"/>
    </w:p>
    <w:p w14:paraId="64486AE8" w14:textId="0688734A" w:rsidR="00170D7E" w:rsidRDefault="00170D7E" w:rsidP="00170D7E">
      <w:pPr>
        <w:rPr>
          <w:rFonts w:ascii="Arial" w:hAnsi="Arial" w:cs="Arial"/>
          <w:b/>
          <w:sz w:val="24"/>
        </w:rPr>
      </w:pPr>
      <w:r>
        <w:rPr>
          <w:rFonts w:ascii="Arial" w:hAnsi="Arial" w:cs="Arial"/>
          <w:b/>
          <w:color w:val="0000FF"/>
          <w:sz w:val="24"/>
        </w:rPr>
        <w:t>S5-233912</w:t>
      </w:r>
      <w:r>
        <w:rPr>
          <w:rFonts w:ascii="Arial" w:hAnsi="Arial" w:cs="Arial"/>
          <w:b/>
          <w:color w:val="0000FF"/>
          <w:sz w:val="24"/>
        </w:rPr>
        <w:tab/>
      </w:r>
      <w:r>
        <w:rPr>
          <w:rFonts w:ascii="Arial" w:hAnsi="Arial" w:cs="Arial"/>
          <w:b/>
          <w:sz w:val="24"/>
        </w:rPr>
        <w:t>Rel-18 CR TS 28.312 Add use case and requirements for intent driven approach for RAN energy saving</w:t>
      </w:r>
    </w:p>
    <w:p w14:paraId="5B5951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CR-0036  Cat: B (Rel-18)</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489840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BB9DDF" w14:textId="3A997C8D" w:rsidR="00170D7E" w:rsidRDefault="00170D7E" w:rsidP="00170D7E">
      <w:pPr>
        <w:rPr>
          <w:rFonts w:ascii="Arial" w:hAnsi="Arial" w:cs="Arial"/>
          <w:b/>
          <w:sz w:val="24"/>
        </w:rPr>
      </w:pPr>
      <w:r>
        <w:rPr>
          <w:rFonts w:ascii="Arial" w:hAnsi="Arial" w:cs="Arial"/>
          <w:b/>
          <w:color w:val="0000FF"/>
          <w:sz w:val="24"/>
        </w:rPr>
        <w:t>S5-233913</w:t>
      </w:r>
      <w:r>
        <w:rPr>
          <w:rFonts w:ascii="Arial" w:hAnsi="Arial" w:cs="Arial"/>
          <w:b/>
          <w:color w:val="0000FF"/>
          <w:sz w:val="24"/>
        </w:rPr>
        <w:tab/>
      </w:r>
      <w:r>
        <w:rPr>
          <w:rFonts w:ascii="Arial" w:hAnsi="Arial" w:cs="Arial"/>
          <w:b/>
          <w:sz w:val="24"/>
        </w:rPr>
        <w:t>Add use case and requirements for intent driven approach for radio network capacity optimization</w:t>
      </w:r>
    </w:p>
    <w:p w14:paraId="053BB50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CR-0037  Cat: B (Rel-18)</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6A94BF2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S5-234661</w:t>
      </w:r>
      <w:r>
        <w:rPr>
          <w:color w:val="993300"/>
          <w:u w:val="single"/>
        </w:rPr>
        <w:t>.</w:t>
      </w:r>
    </w:p>
    <w:p w14:paraId="2D4C056A" w14:textId="264EEE1D" w:rsidR="00170D7E" w:rsidRDefault="00170D7E" w:rsidP="00170D7E">
      <w:pPr>
        <w:rPr>
          <w:rFonts w:ascii="Arial" w:hAnsi="Arial" w:cs="Arial"/>
          <w:b/>
          <w:sz w:val="24"/>
        </w:rPr>
      </w:pPr>
      <w:r>
        <w:rPr>
          <w:rFonts w:ascii="Arial" w:hAnsi="Arial" w:cs="Arial"/>
          <w:b/>
          <w:color w:val="0000FF"/>
          <w:sz w:val="24"/>
        </w:rPr>
        <w:t>S5-234661</w:t>
      </w:r>
      <w:r>
        <w:rPr>
          <w:rFonts w:ascii="Arial" w:hAnsi="Arial" w:cs="Arial"/>
          <w:b/>
          <w:color w:val="0000FF"/>
          <w:sz w:val="24"/>
        </w:rPr>
        <w:tab/>
      </w:r>
      <w:r>
        <w:rPr>
          <w:rFonts w:ascii="Arial" w:hAnsi="Arial" w:cs="Arial"/>
          <w:b/>
          <w:sz w:val="24"/>
        </w:rPr>
        <w:t>Add use case and requirements for intent driven approach for radio network capacity optimization</w:t>
      </w:r>
    </w:p>
    <w:p w14:paraId="42EE968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CR-0037  rev 1 Cat: B (Rel-18)</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27F5D6AC" w14:textId="77777777" w:rsidR="00170D7E" w:rsidRDefault="00170D7E" w:rsidP="00170D7E">
      <w:pPr>
        <w:rPr>
          <w:color w:val="808080"/>
        </w:rPr>
      </w:pPr>
      <w:r>
        <w:rPr>
          <w:color w:val="808080"/>
        </w:rPr>
        <w:t>(Replaces S5-233913)</w:t>
      </w:r>
    </w:p>
    <w:p w14:paraId="3A25A78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18755" w14:textId="57E19696" w:rsidR="00170D7E" w:rsidRDefault="00170D7E" w:rsidP="00170D7E">
      <w:pPr>
        <w:rPr>
          <w:rFonts w:ascii="Arial" w:hAnsi="Arial" w:cs="Arial"/>
          <w:b/>
          <w:sz w:val="24"/>
        </w:rPr>
      </w:pPr>
      <w:r>
        <w:rPr>
          <w:rFonts w:ascii="Arial" w:hAnsi="Arial" w:cs="Arial"/>
          <w:b/>
          <w:color w:val="0000FF"/>
          <w:sz w:val="24"/>
        </w:rPr>
        <w:t>S5-233946</w:t>
      </w:r>
      <w:r>
        <w:rPr>
          <w:rFonts w:ascii="Arial" w:hAnsi="Arial" w:cs="Arial"/>
          <w:b/>
          <w:color w:val="0000FF"/>
          <w:sz w:val="24"/>
        </w:rPr>
        <w:tab/>
      </w:r>
      <w:r>
        <w:rPr>
          <w:rFonts w:ascii="Arial" w:hAnsi="Arial" w:cs="Arial"/>
          <w:b/>
          <w:sz w:val="24"/>
        </w:rPr>
        <w:t>Add the use cases for Intent containing an expectation for delivering 5GC network</w:t>
      </w:r>
    </w:p>
    <w:p w14:paraId="7A67504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CR-0040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29B2D5FE" w14:textId="77777777" w:rsidR="00170D7E" w:rsidRDefault="00170D7E" w:rsidP="00170D7E">
      <w:pPr>
        <w:rPr>
          <w:rFonts w:ascii="Arial" w:hAnsi="Arial" w:cs="Arial"/>
          <w:b/>
        </w:rPr>
      </w:pPr>
      <w:r>
        <w:rPr>
          <w:rFonts w:ascii="Arial" w:hAnsi="Arial" w:cs="Arial"/>
          <w:b/>
        </w:rPr>
        <w:t xml:space="preserve">Discussion: </w:t>
      </w:r>
    </w:p>
    <w:p w14:paraId="3AF38956" w14:textId="77777777" w:rsidR="00170D7E" w:rsidRDefault="00170D7E" w:rsidP="00170D7E">
      <w:r>
        <w:t>merged with S5-234118</w:t>
      </w:r>
    </w:p>
    <w:p w14:paraId="12600AF8" w14:textId="77777777" w:rsidR="00170D7E" w:rsidRDefault="00170D7E" w:rsidP="00170D7E">
      <w:r>
        <w:t>Samsung: should merge S5-233987 as well into S5-234662</w:t>
      </w:r>
    </w:p>
    <w:p w14:paraId="3F1A93D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5ADF00" w14:textId="5C9B7439" w:rsidR="00170D7E" w:rsidRDefault="00170D7E" w:rsidP="00170D7E">
      <w:pPr>
        <w:rPr>
          <w:rFonts w:ascii="Arial" w:hAnsi="Arial" w:cs="Arial"/>
          <w:b/>
          <w:sz w:val="24"/>
        </w:rPr>
      </w:pPr>
      <w:r>
        <w:rPr>
          <w:rFonts w:ascii="Arial" w:hAnsi="Arial" w:cs="Arial"/>
          <w:b/>
          <w:color w:val="0000FF"/>
          <w:sz w:val="24"/>
        </w:rPr>
        <w:t>S5-234118</w:t>
      </w:r>
      <w:r>
        <w:rPr>
          <w:rFonts w:ascii="Arial" w:hAnsi="Arial" w:cs="Arial"/>
          <w:b/>
          <w:color w:val="0000FF"/>
          <w:sz w:val="24"/>
        </w:rPr>
        <w:tab/>
      </w:r>
      <w:r>
        <w:rPr>
          <w:rFonts w:ascii="Arial" w:hAnsi="Arial" w:cs="Arial"/>
          <w:b/>
          <w:sz w:val="24"/>
        </w:rPr>
        <w:t>Adding new UC for 5GC subnetwork delivery</w:t>
      </w:r>
    </w:p>
    <w:p w14:paraId="59876E7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CR-0055  Cat: B (Rel-18)</w:t>
      </w:r>
      <w:r>
        <w:rPr>
          <w:i/>
        </w:rPr>
        <w:br/>
      </w:r>
      <w:r>
        <w:rPr>
          <w:i/>
        </w:rPr>
        <w:br/>
      </w:r>
      <w:r>
        <w:rPr>
          <w:i/>
        </w:rPr>
        <w:tab/>
      </w:r>
      <w:r>
        <w:rPr>
          <w:i/>
        </w:rPr>
        <w:tab/>
      </w:r>
      <w:r>
        <w:rPr>
          <w:i/>
        </w:rPr>
        <w:tab/>
      </w:r>
      <w:r>
        <w:rPr>
          <w:i/>
        </w:rPr>
        <w:tab/>
      </w:r>
      <w:r>
        <w:rPr>
          <w:i/>
        </w:rPr>
        <w:tab/>
        <w:t>Source: Huawei</w:t>
      </w:r>
    </w:p>
    <w:p w14:paraId="082B96B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S5-234662</w:t>
      </w:r>
      <w:r>
        <w:rPr>
          <w:color w:val="993300"/>
          <w:u w:val="single"/>
        </w:rPr>
        <w:t>.</w:t>
      </w:r>
    </w:p>
    <w:p w14:paraId="52C69DC0" w14:textId="32EC808D" w:rsidR="00170D7E" w:rsidRDefault="00170D7E" w:rsidP="00170D7E">
      <w:pPr>
        <w:rPr>
          <w:rFonts w:ascii="Arial" w:hAnsi="Arial" w:cs="Arial"/>
          <w:b/>
          <w:sz w:val="24"/>
        </w:rPr>
      </w:pPr>
      <w:r>
        <w:rPr>
          <w:rFonts w:ascii="Arial" w:hAnsi="Arial" w:cs="Arial"/>
          <w:b/>
          <w:color w:val="0000FF"/>
          <w:sz w:val="24"/>
        </w:rPr>
        <w:t>S5-234662</w:t>
      </w:r>
      <w:r>
        <w:rPr>
          <w:rFonts w:ascii="Arial" w:hAnsi="Arial" w:cs="Arial"/>
          <w:b/>
          <w:color w:val="0000FF"/>
          <w:sz w:val="24"/>
        </w:rPr>
        <w:tab/>
      </w:r>
      <w:r>
        <w:rPr>
          <w:rFonts w:ascii="Arial" w:hAnsi="Arial" w:cs="Arial"/>
          <w:b/>
          <w:sz w:val="24"/>
        </w:rPr>
        <w:t>Adding new UC for 5GC subnetwork delivery</w:t>
      </w:r>
    </w:p>
    <w:p w14:paraId="69E42C7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CR-0055  rev 1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1C5CC22D" w14:textId="77777777" w:rsidR="00170D7E" w:rsidRDefault="00170D7E" w:rsidP="00170D7E">
      <w:pPr>
        <w:rPr>
          <w:color w:val="808080"/>
        </w:rPr>
      </w:pPr>
      <w:r>
        <w:rPr>
          <w:color w:val="808080"/>
        </w:rPr>
        <w:t>(Replaces S5-234118)</w:t>
      </w:r>
    </w:p>
    <w:p w14:paraId="56F05732" w14:textId="77777777" w:rsidR="00170D7E" w:rsidRDefault="00170D7E" w:rsidP="00170D7E">
      <w:pPr>
        <w:rPr>
          <w:rFonts w:ascii="Arial" w:hAnsi="Arial" w:cs="Arial"/>
          <w:b/>
        </w:rPr>
      </w:pPr>
      <w:r>
        <w:rPr>
          <w:rFonts w:ascii="Arial" w:hAnsi="Arial" w:cs="Arial"/>
          <w:b/>
        </w:rPr>
        <w:t xml:space="preserve">Discussion: </w:t>
      </w:r>
    </w:p>
    <w:p w14:paraId="148CA6BA" w14:textId="77777777" w:rsidR="00170D7E" w:rsidRDefault="00170D7E" w:rsidP="00170D7E">
      <w:r>
        <w:t>includes also aspects of S5-233946, S5-233956, S5-234116, S5-234117</w:t>
      </w:r>
    </w:p>
    <w:p w14:paraId="585574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S5-234835</w:t>
      </w:r>
      <w:r>
        <w:rPr>
          <w:color w:val="993300"/>
          <w:u w:val="single"/>
        </w:rPr>
        <w:t>.</w:t>
      </w:r>
    </w:p>
    <w:p w14:paraId="360C63D6" w14:textId="22D6CD77" w:rsidR="00170D7E" w:rsidRDefault="00170D7E" w:rsidP="00170D7E">
      <w:pPr>
        <w:rPr>
          <w:rFonts w:ascii="Arial" w:hAnsi="Arial" w:cs="Arial"/>
          <w:b/>
          <w:sz w:val="24"/>
        </w:rPr>
      </w:pPr>
      <w:r>
        <w:rPr>
          <w:rFonts w:ascii="Arial" w:hAnsi="Arial" w:cs="Arial"/>
          <w:b/>
          <w:color w:val="0000FF"/>
          <w:sz w:val="24"/>
        </w:rPr>
        <w:t>S5-234835</w:t>
      </w:r>
      <w:r>
        <w:rPr>
          <w:rFonts w:ascii="Arial" w:hAnsi="Arial" w:cs="Arial"/>
          <w:b/>
          <w:color w:val="0000FF"/>
          <w:sz w:val="24"/>
        </w:rPr>
        <w:tab/>
      </w:r>
      <w:r>
        <w:rPr>
          <w:rFonts w:ascii="Arial" w:hAnsi="Arial" w:cs="Arial"/>
          <w:b/>
          <w:sz w:val="24"/>
        </w:rPr>
        <w:t>Adding new UC for 5GC subnetwork delivery</w:t>
      </w:r>
    </w:p>
    <w:p w14:paraId="58E228A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CR-0055  rev 2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0D05AA78" w14:textId="77777777" w:rsidR="00170D7E" w:rsidRDefault="00170D7E" w:rsidP="00170D7E">
      <w:pPr>
        <w:rPr>
          <w:color w:val="808080"/>
        </w:rPr>
      </w:pPr>
      <w:r>
        <w:rPr>
          <w:color w:val="808080"/>
        </w:rPr>
        <w:t>(Replaces S5-234662)</w:t>
      </w:r>
    </w:p>
    <w:p w14:paraId="386EA74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5053B" w14:textId="1851131D" w:rsidR="00170D7E" w:rsidRDefault="00170D7E" w:rsidP="00170D7E">
      <w:pPr>
        <w:rPr>
          <w:rFonts w:ascii="Arial" w:hAnsi="Arial" w:cs="Arial"/>
          <w:b/>
          <w:sz w:val="24"/>
        </w:rPr>
      </w:pPr>
      <w:r>
        <w:rPr>
          <w:rFonts w:ascii="Arial" w:hAnsi="Arial" w:cs="Arial"/>
          <w:b/>
          <w:color w:val="0000FF"/>
          <w:sz w:val="24"/>
        </w:rPr>
        <w:t>S5-234116</w:t>
      </w:r>
      <w:r>
        <w:rPr>
          <w:rFonts w:ascii="Arial" w:hAnsi="Arial" w:cs="Arial"/>
          <w:b/>
          <w:color w:val="0000FF"/>
          <w:sz w:val="24"/>
        </w:rPr>
        <w:tab/>
      </w:r>
      <w:r>
        <w:rPr>
          <w:rFonts w:ascii="Arial" w:hAnsi="Arial" w:cs="Arial"/>
          <w:b/>
          <w:sz w:val="24"/>
        </w:rPr>
        <w:t>Adding new UC for 5GC NF delivery</w:t>
      </w:r>
    </w:p>
    <w:p w14:paraId="7785F22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CR-0053  Cat: B (Rel-18)</w:t>
      </w:r>
      <w:r>
        <w:rPr>
          <w:i/>
        </w:rPr>
        <w:br/>
      </w:r>
      <w:r>
        <w:rPr>
          <w:i/>
        </w:rPr>
        <w:br/>
      </w:r>
      <w:r>
        <w:rPr>
          <w:i/>
        </w:rPr>
        <w:tab/>
      </w:r>
      <w:r>
        <w:rPr>
          <w:i/>
        </w:rPr>
        <w:tab/>
      </w:r>
      <w:r>
        <w:rPr>
          <w:i/>
        </w:rPr>
        <w:tab/>
      </w:r>
      <w:r>
        <w:rPr>
          <w:i/>
        </w:rPr>
        <w:tab/>
      </w:r>
      <w:r>
        <w:rPr>
          <w:i/>
        </w:rPr>
        <w:tab/>
        <w:t>Source: Huawei</w:t>
      </w:r>
    </w:p>
    <w:p w14:paraId="14352E5D" w14:textId="77777777" w:rsidR="00170D7E" w:rsidRDefault="00170D7E" w:rsidP="00170D7E">
      <w:pPr>
        <w:rPr>
          <w:rFonts w:ascii="Arial" w:hAnsi="Arial" w:cs="Arial"/>
          <w:b/>
        </w:rPr>
      </w:pPr>
      <w:r>
        <w:rPr>
          <w:rFonts w:ascii="Arial" w:hAnsi="Arial" w:cs="Arial"/>
          <w:b/>
        </w:rPr>
        <w:t xml:space="preserve">Discussion: </w:t>
      </w:r>
    </w:p>
    <w:p w14:paraId="5C9E7AA3" w14:textId="77777777" w:rsidR="00170D7E" w:rsidRDefault="00170D7E" w:rsidP="00170D7E">
      <w:r>
        <w:t>Samsung: should be merged with S5-233956 and S5-233987</w:t>
      </w:r>
    </w:p>
    <w:p w14:paraId="40F684FD" w14:textId="77777777" w:rsidR="00170D7E" w:rsidRDefault="00170D7E" w:rsidP="00170D7E">
      <w:r>
        <w:t>Huawei: prefers to keep them separate, are for different use cases</w:t>
      </w:r>
    </w:p>
    <w:p w14:paraId="012102DA" w14:textId="77777777" w:rsidR="00170D7E" w:rsidRDefault="00170D7E" w:rsidP="00170D7E">
      <w:r>
        <w:t>Nokia: should merge S5-234116, S5-234118, S5-233956 and S5-233987</w:t>
      </w:r>
    </w:p>
    <w:p w14:paraId="73DB0899" w14:textId="77777777" w:rsidR="00170D7E" w:rsidRDefault="00170D7E" w:rsidP="00170D7E">
      <w:r>
        <w:t>merged into S5-234662</w:t>
      </w:r>
    </w:p>
    <w:p w14:paraId="51F75B8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57067D" w14:textId="1B7CA433" w:rsidR="00170D7E" w:rsidRDefault="00170D7E" w:rsidP="00170D7E">
      <w:pPr>
        <w:rPr>
          <w:rFonts w:ascii="Arial" w:hAnsi="Arial" w:cs="Arial"/>
          <w:b/>
          <w:sz w:val="24"/>
        </w:rPr>
      </w:pPr>
      <w:r>
        <w:rPr>
          <w:rFonts w:ascii="Arial" w:hAnsi="Arial" w:cs="Arial"/>
          <w:b/>
          <w:color w:val="0000FF"/>
          <w:sz w:val="24"/>
        </w:rPr>
        <w:t>S5-233956</w:t>
      </w:r>
      <w:r>
        <w:rPr>
          <w:rFonts w:ascii="Arial" w:hAnsi="Arial" w:cs="Arial"/>
          <w:b/>
          <w:color w:val="0000FF"/>
          <w:sz w:val="24"/>
        </w:rPr>
        <w:tab/>
      </w:r>
      <w:r>
        <w:rPr>
          <w:rFonts w:ascii="Arial" w:hAnsi="Arial" w:cs="Arial"/>
          <w:b/>
          <w:sz w:val="24"/>
        </w:rPr>
        <w:t>Add the use cases for intent containing an expectation on 5GC network performance to be assured</w:t>
      </w:r>
    </w:p>
    <w:p w14:paraId="65A1C5F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CR-0041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20E19857" w14:textId="77777777" w:rsidR="00170D7E" w:rsidRDefault="00170D7E" w:rsidP="00170D7E">
      <w:pPr>
        <w:rPr>
          <w:rFonts w:ascii="Arial" w:hAnsi="Arial" w:cs="Arial"/>
          <w:b/>
        </w:rPr>
      </w:pPr>
      <w:r>
        <w:rPr>
          <w:rFonts w:ascii="Arial" w:hAnsi="Arial" w:cs="Arial"/>
          <w:b/>
        </w:rPr>
        <w:t xml:space="preserve">Discussion: </w:t>
      </w:r>
    </w:p>
    <w:p w14:paraId="0BCA3890" w14:textId="77777777" w:rsidR="00170D7E" w:rsidRDefault="00170D7E" w:rsidP="00170D7E">
      <w:r>
        <w:t>merged into S5-234662</w:t>
      </w:r>
    </w:p>
    <w:p w14:paraId="0D2086F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B3FB37" w14:textId="66B2DEFA" w:rsidR="00170D7E" w:rsidRDefault="00170D7E" w:rsidP="00170D7E">
      <w:pPr>
        <w:rPr>
          <w:rFonts w:ascii="Arial" w:hAnsi="Arial" w:cs="Arial"/>
          <w:b/>
          <w:sz w:val="24"/>
        </w:rPr>
      </w:pPr>
      <w:r>
        <w:rPr>
          <w:rFonts w:ascii="Arial" w:hAnsi="Arial" w:cs="Arial"/>
          <w:b/>
          <w:color w:val="0000FF"/>
          <w:sz w:val="24"/>
        </w:rPr>
        <w:t>S5-233987</w:t>
      </w:r>
      <w:r>
        <w:rPr>
          <w:rFonts w:ascii="Arial" w:hAnsi="Arial" w:cs="Arial"/>
          <w:b/>
          <w:color w:val="0000FF"/>
          <w:sz w:val="24"/>
        </w:rPr>
        <w:tab/>
      </w:r>
      <w:r>
        <w:rPr>
          <w:rFonts w:ascii="Arial" w:hAnsi="Arial" w:cs="Arial"/>
          <w:b/>
          <w:sz w:val="24"/>
        </w:rPr>
        <w:t>Add the solution for 5GC Network Expectation of  delivering 5GC network and performance assurance</w:t>
      </w:r>
    </w:p>
    <w:p w14:paraId="4EE6173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CR-0042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0ECB897D" w14:textId="77777777" w:rsidR="00170D7E" w:rsidRDefault="00170D7E" w:rsidP="00170D7E">
      <w:pPr>
        <w:rPr>
          <w:rFonts w:ascii="Arial" w:hAnsi="Arial" w:cs="Arial"/>
          <w:b/>
        </w:rPr>
      </w:pPr>
      <w:r>
        <w:rPr>
          <w:rFonts w:ascii="Arial" w:hAnsi="Arial" w:cs="Arial"/>
          <w:b/>
        </w:rPr>
        <w:t xml:space="preserve">Discussion: </w:t>
      </w:r>
    </w:p>
    <w:p w14:paraId="3A8AC9FF" w14:textId="77777777" w:rsidR="00170D7E" w:rsidRDefault="00170D7E" w:rsidP="00170D7E">
      <w:r>
        <w:t xml:space="preserve">Nokia: </w:t>
      </w:r>
      <w:proofErr w:type="spellStart"/>
      <w:r>
        <w:t>InstanceCapacityContext</w:t>
      </w:r>
      <w:proofErr w:type="spellEnd"/>
      <w:r>
        <w:t xml:space="preserve"> to be revised</w:t>
      </w:r>
    </w:p>
    <w:p w14:paraId="112BDE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S5-234666</w:t>
      </w:r>
      <w:r>
        <w:rPr>
          <w:color w:val="993300"/>
          <w:u w:val="single"/>
        </w:rPr>
        <w:t>.</w:t>
      </w:r>
    </w:p>
    <w:p w14:paraId="77210D6F" w14:textId="28ACC3C2" w:rsidR="00170D7E" w:rsidRDefault="00170D7E" w:rsidP="00170D7E">
      <w:pPr>
        <w:rPr>
          <w:rFonts w:ascii="Arial" w:hAnsi="Arial" w:cs="Arial"/>
          <w:b/>
          <w:sz w:val="24"/>
        </w:rPr>
      </w:pPr>
      <w:r>
        <w:rPr>
          <w:rFonts w:ascii="Arial" w:hAnsi="Arial" w:cs="Arial"/>
          <w:b/>
          <w:color w:val="0000FF"/>
          <w:sz w:val="24"/>
        </w:rPr>
        <w:t>S5-234666</w:t>
      </w:r>
      <w:r>
        <w:rPr>
          <w:rFonts w:ascii="Arial" w:hAnsi="Arial" w:cs="Arial"/>
          <w:b/>
          <w:color w:val="0000FF"/>
          <w:sz w:val="24"/>
        </w:rPr>
        <w:tab/>
      </w:r>
      <w:r>
        <w:rPr>
          <w:rFonts w:ascii="Arial" w:hAnsi="Arial" w:cs="Arial"/>
          <w:b/>
          <w:sz w:val="24"/>
        </w:rPr>
        <w:t>Add the solution for 5GC Network Expectation of  delivering 5GC network and performance assurance</w:t>
      </w:r>
    </w:p>
    <w:p w14:paraId="0D5D860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CR-0042  rev 1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752F0BF9" w14:textId="77777777" w:rsidR="00170D7E" w:rsidRDefault="00170D7E" w:rsidP="00170D7E">
      <w:pPr>
        <w:rPr>
          <w:color w:val="808080"/>
        </w:rPr>
      </w:pPr>
      <w:r>
        <w:rPr>
          <w:color w:val="808080"/>
        </w:rPr>
        <w:t>(Replaces S5-233987)</w:t>
      </w:r>
    </w:p>
    <w:p w14:paraId="6339DC25" w14:textId="77777777" w:rsidR="00170D7E" w:rsidRDefault="00170D7E" w:rsidP="00170D7E">
      <w:pPr>
        <w:rPr>
          <w:rFonts w:ascii="Arial" w:hAnsi="Arial" w:cs="Arial"/>
          <w:b/>
        </w:rPr>
      </w:pPr>
      <w:r>
        <w:rPr>
          <w:rFonts w:ascii="Arial" w:hAnsi="Arial" w:cs="Arial"/>
          <w:b/>
        </w:rPr>
        <w:t xml:space="preserve">Discussion: </w:t>
      </w:r>
    </w:p>
    <w:p w14:paraId="75216953" w14:textId="77777777" w:rsidR="00170D7E" w:rsidRDefault="00170D7E" w:rsidP="00170D7E">
      <w:r>
        <w:t>SA5 chair: no d1, no rev marks, specs affected missing</w:t>
      </w:r>
    </w:p>
    <w:p w14:paraId="17C7B9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S5-234834</w:t>
      </w:r>
      <w:r>
        <w:rPr>
          <w:color w:val="993300"/>
          <w:u w:val="single"/>
        </w:rPr>
        <w:t>.</w:t>
      </w:r>
    </w:p>
    <w:p w14:paraId="06DEBF6C" w14:textId="347EAF62" w:rsidR="00170D7E" w:rsidRDefault="00170D7E" w:rsidP="00170D7E">
      <w:pPr>
        <w:rPr>
          <w:rFonts w:ascii="Arial" w:hAnsi="Arial" w:cs="Arial"/>
          <w:b/>
          <w:sz w:val="24"/>
        </w:rPr>
      </w:pPr>
      <w:r>
        <w:rPr>
          <w:rFonts w:ascii="Arial" w:hAnsi="Arial" w:cs="Arial"/>
          <w:b/>
          <w:color w:val="0000FF"/>
          <w:sz w:val="24"/>
        </w:rPr>
        <w:t>S5-234834</w:t>
      </w:r>
      <w:r>
        <w:rPr>
          <w:rFonts w:ascii="Arial" w:hAnsi="Arial" w:cs="Arial"/>
          <w:b/>
          <w:color w:val="0000FF"/>
          <w:sz w:val="24"/>
        </w:rPr>
        <w:tab/>
      </w:r>
      <w:r>
        <w:rPr>
          <w:rFonts w:ascii="Arial" w:hAnsi="Arial" w:cs="Arial"/>
          <w:b/>
          <w:sz w:val="24"/>
        </w:rPr>
        <w:t>Add the solution for 5GC Network Expectation of  delivering 5GC network and performance assurance</w:t>
      </w:r>
    </w:p>
    <w:p w14:paraId="5B36A83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CR-0042  rev 2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r>
        <w:rPr>
          <w:i/>
        </w:rPr>
        <w:t>, Huawei</w:t>
      </w:r>
    </w:p>
    <w:p w14:paraId="49A05370" w14:textId="77777777" w:rsidR="00170D7E" w:rsidRDefault="00170D7E" w:rsidP="00170D7E">
      <w:pPr>
        <w:rPr>
          <w:color w:val="808080"/>
        </w:rPr>
      </w:pPr>
      <w:r>
        <w:rPr>
          <w:color w:val="808080"/>
        </w:rPr>
        <w:t>(Replaces S5-234666)</w:t>
      </w:r>
    </w:p>
    <w:p w14:paraId="71BA8D00" w14:textId="77777777" w:rsidR="00170D7E" w:rsidRDefault="00170D7E" w:rsidP="00170D7E">
      <w:pPr>
        <w:rPr>
          <w:rFonts w:ascii="Arial" w:hAnsi="Arial" w:cs="Arial"/>
          <w:b/>
        </w:rPr>
      </w:pPr>
      <w:r>
        <w:rPr>
          <w:rFonts w:ascii="Arial" w:hAnsi="Arial" w:cs="Arial"/>
          <w:b/>
        </w:rPr>
        <w:t xml:space="preserve">Discussion: </w:t>
      </w:r>
    </w:p>
    <w:p w14:paraId="1362889B" w14:textId="77777777" w:rsidR="00170D7E" w:rsidRDefault="00170D7E" w:rsidP="00170D7E">
      <w:r>
        <w:t>Not pursued due to the omission of the stage 3 equivalent.</w:t>
      </w:r>
    </w:p>
    <w:p w14:paraId="488A88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1B2188" w14:textId="6E5F8AF2" w:rsidR="00170D7E" w:rsidRDefault="00170D7E" w:rsidP="00170D7E">
      <w:pPr>
        <w:rPr>
          <w:rFonts w:ascii="Arial" w:hAnsi="Arial" w:cs="Arial"/>
          <w:b/>
          <w:sz w:val="24"/>
        </w:rPr>
      </w:pPr>
      <w:r>
        <w:rPr>
          <w:rFonts w:ascii="Arial" w:hAnsi="Arial" w:cs="Arial"/>
          <w:b/>
          <w:color w:val="0000FF"/>
          <w:sz w:val="24"/>
        </w:rPr>
        <w:t>S5-234117</w:t>
      </w:r>
      <w:r>
        <w:rPr>
          <w:rFonts w:ascii="Arial" w:hAnsi="Arial" w:cs="Arial"/>
          <w:b/>
          <w:color w:val="0000FF"/>
          <w:sz w:val="24"/>
        </w:rPr>
        <w:tab/>
      </w:r>
      <w:r>
        <w:rPr>
          <w:rFonts w:ascii="Arial" w:hAnsi="Arial" w:cs="Arial"/>
          <w:b/>
          <w:sz w:val="24"/>
        </w:rPr>
        <w:t xml:space="preserve">Rel-18 CR 28.312 adding new UC for 5GC </w:t>
      </w:r>
      <w:proofErr w:type="spellStart"/>
      <w:r>
        <w:rPr>
          <w:rFonts w:ascii="Arial" w:hAnsi="Arial" w:cs="Arial"/>
          <w:b/>
          <w:sz w:val="24"/>
        </w:rPr>
        <w:t>performace</w:t>
      </w:r>
      <w:proofErr w:type="spellEnd"/>
      <w:r>
        <w:rPr>
          <w:rFonts w:ascii="Arial" w:hAnsi="Arial" w:cs="Arial"/>
          <w:b/>
          <w:sz w:val="24"/>
        </w:rPr>
        <w:t xml:space="preserve"> assurance</w:t>
      </w:r>
    </w:p>
    <w:p w14:paraId="0BB0F6E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CR-0054  Cat: B (Rel-18)</w:t>
      </w:r>
      <w:r>
        <w:rPr>
          <w:i/>
        </w:rPr>
        <w:br/>
      </w:r>
      <w:r>
        <w:rPr>
          <w:i/>
        </w:rPr>
        <w:br/>
      </w:r>
      <w:r>
        <w:rPr>
          <w:i/>
        </w:rPr>
        <w:tab/>
      </w:r>
      <w:r>
        <w:rPr>
          <w:i/>
        </w:rPr>
        <w:tab/>
      </w:r>
      <w:r>
        <w:rPr>
          <w:i/>
        </w:rPr>
        <w:tab/>
      </w:r>
      <w:r>
        <w:rPr>
          <w:i/>
        </w:rPr>
        <w:tab/>
      </w:r>
      <w:r>
        <w:rPr>
          <w:i/>
        </w:rPr>
        <w:tab/>
        <w:t>Source: Huawei</w:t>
      </w:r>
    </w:p>
    <w:p w14:paraId="7545457C" w14:textId="77777777" w:rsidR="00170D7E" w:rsidRDefault="00170D7E" w:rsidP="00170D7E">
      <w:pPr>
        <w:rPr>
          <w:rFonts w:ascii="Arial" w:hAnsi="Arial" w:cs="Arial"/>
          <w:b/>
        </w:rPr>
      </w:pPr>
      <w:r>
        <w:rPr>
          <w:rFonts w:ascii="Arial" w:hAnsi="Arial" w:cs="Arial"/>
          <w:b/>
        </w:rPr>
        <w:t xml:space="preserve">Discussion: </w:t>
      </w:r>
    </w:p>
    <w:p w14:paraId="56CB44F7" w14:textId="77777777" w:rsidR="00170D7E" w:rsidRDefault="00170D7E" w:rsidP="00170D7E">
      <w:r>
        <w:t>MCC: wrong WI code on CR cover (IDMS on CR cover which is not a valid WI code; IDMS_MN was a REL-17 WI)</w:t>
      </w:r>
    </w:p>
    <w:p w14:paraId="548CEEB6" w14:textId="77777777" w:rsidR="00170D7E" w:rsidRDefault="00170D7E" w:rsidP="00170D7E">
      <w:r>
        <w:t>Ericsson: could be merged with S5-234116, reference to slicing does not make sense</w:t>
      </w:r>
    </w:p>
    <w:p w14:paraId="7050CBEE" w14:textId="77777777" w:rsidR="00170D7E" w:rsidRDefault="00170D7E" w:rsidP="00170D7E">
      <w:r>
        <w:t>merged into S5-234662</w:t>
      </w:r>
    </w:p>
    <w:p w14:paraId="47F670A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002453" w14:textId="77777777" w:rsidR="00170D7E" w:rsidRDefault="00170D7E" w:rsidP="00170D7E">
      <w:pPr>
        <w:pStyle w:val="Heading5"/>
      </w:pPr>
      <w:bookmarkStart w:id="52" w:name="_Toc139968043"/>
      <w:r>
        <w:t>6.4.4.3</w:t>
      </w:r>
      <w:r>
        <w:tab/>
        <w:t xml:space="preserve">    IDMS_MN_ph2_WoP#3</w:t>
      </w:r>
      <w:bookmarkEnd w:id="52"/>
    </w:p>
    <w:p w14:paraId="62625A47" w14:textId="556953D7" w:rsidR="00170D7E" w:rsidRDefault="00170D7E" w:rsidP="00170D7E">
      <w:pPr>
        <w:rPr>
          <w:rFonts w:ascii="Arial" w:hAnsi="Arial" w:cs="Arial"/>
          <w:b/>
          <w:sz w:val="24"/>
        </w:rPr>
      </w:pPr>
      <w:r>
        <w:rPr>
          <w:rFonts w:ascii="Arial" w:hAnsi="Arial" w:cs="Arial"/>
          <w:b/>
          <w:color w:val="0000FF"/>
          <w:sz w:val="24"/>
        </w:rPr>
        <w:t>S5-233915</w:t>
      </w:r>
      <w:r>
        <w:rPr>
          <w:rFonts w:ascii="Arial" w:hAnsi="Arial" w:cs="Arial"/>
          <w:b/>
          <w:color w:val="0000FF"/>
          <w:sz w:val="24"/>
        </w:rPr>
        <w:tab/>
      </w:r>
      <w:r>
        <w:rPr>
          <w:rFonts w:ascii="Arial" w:hAnsi="Arial" w:cs="Arial"/>
          <w:b/>
          <w:sz w:val="24"/>
        </w:rPr>
        <w:t>Add general concept and requirements for intent report</w:t>
      </w:r>
    </w:p>
    <w:p w14:paraId="2AB6FCF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CR-0039  Cat: B (Rel-18)</w:t>
      </w:r>
      <w:r>
        <w:rPr>
          <w:i/>
        </w:rPr>
        <w:br/>
      </w:r>
      <w:r>
        <w:rPr>
          <w:i/>
        </w:rPr>
        <w:br/>
      </w:r>
      <w:r>
        <w:rPr>
          <w:i/>
        </w:rPr>
        <w:tab/>
      </w:r>
      <w:r>
        <w:rPr>
          <w:i/>
        </w:rPr>
        <w:tab/>
      </w:r>
      <w:r>
        <w:rPr>
          <w:i/>
        </w:rPr>
        <w:tab/>
      </w:r>
      <w:r>
        <w:rPr>
          <w:i/>
        </w:rPr>
        <w:tab/>
      </w:r>
      <w:r>
        <w:rPr>
          <w:i/>
        </w:rPr>
        <w:tab/>
        <w:t>Source: Huawei, Deutsche Telekom</w:t>
      </w:r>
    </w:p>
    <w:p w14:paraId="2CC4BEB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S5-234664</w:t>
      </w:r>
      <w:r>
        <w:rPr>
          <w:color w:val="993300"/>
          <w:u w:val="single"/>
        </w:rPr>
        <w:t>.</w:t>
      </w:r>
    </w:p>
    <w:p w14:paraId="44C233A0" w14:textId="3ADA0097" w:rsidR="00170D7E" w:rsidRDefault="00170D7E" w:rsidP="00170D7E">
      <w:pPr>
        <w:rPr>
          <w:rFonts w:ascii="Arial" w:hAnsi="Arial" w:cs="Arial"/>
          <w:b/>
          <w:sz w:val="24"/>
        </w:rPr>
      </w:pPr>
      <w:r>
        <w:rPr>
          <w:rFonts w:ascii="Arial" w:hAnsi="Arial" w:cs="Arial"/>
          <w:b/>
          <w:color w:val="0000FF"/>
          <w:sz w:val="24"/>
        </w:rPr>
        <w:t>S5-234664</w:t>
      </w:r>
      <w:r>
        <w:rPr>
          <w:rFonts w:ascii="Arial" w:hAnsi="Arial" w:cs="Arial"/>
          <w:b/>
          <w:color w:val="0000FF"/>
          <w:sz w:val="24"/>
        </w:rPr>
        <w:tab/>
      </w:r>
      <w:r>
        <w:rPr>
          <w:rFonts w:ascii="Arial" w:hAnsi="Arial" w:cs="Arial"/>
          <w:b/>
          <w:sz w:val="24"/>
        </w:rPr>
        <w:t>Add general concept and requirements for intent report</w:t>
      </w:r>
    </w:p>
    <w:p w14:paraId="6BB7CB1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CR-0039  rev 1 Cat: B (Rel-18)</w:t>
      </w:r>
      <w:r>
        <w:rPr>
          <w:i/>
        </w:rPr>
        <w:br/>
      </w:r>
      <w:r>
        <w:rPr>
          <w:i/>
        </w:rPr>
        <w:br/>
      </w:r>
      <w:r>
        <w:rPr>
          <w:i/>
        </w:rPr>
        <w:tab/>
      </w:r>
      <w:r>
        <w:rPr>
          <w:i/>
        </w:rPr>
        <w:tab/>
      </w:r>
      <w:r>
        <w:rPr>
          <w:i/>
        </w:rPr>
        <w:tab/>
      </w:r>
      <w:r>
        <w:rPr>
          <w:i/>
        </w:rPr>
        <w:tab/>
      </w:r>
      <w:r>
        <w:rPr>
          <w:i/>
        </w:rPr>
        <w:tab/>
        <w:t>Source: Huawei, Deutsche Telekom</w:t>
      </w:r>
    </w:p>
    <w:p w14:paraId="788B5069" w14:textId="77777777" w:rsidR="00170D7E" w:rsidRDefault="00170D7E" w:rsidP="00170D7E">
      <w:pPr>
        <w:rPr>
          <w:color w:val="808080"/>
        </w:rPr>
      </w:pPr>
      <w:r>
        <w:rPr>
          <w:color w:val="808080"/>
        </w:rPr>
        <w:t>(Replaces S5-233915)</w:t>
      </w:r>
    </w:p>
    <w:p w14:paraId="16EA03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5809D" w14:textId="2BF3BC05" w:rsidR="00170D7E" w:rsidRDefault="00170D7E" w:rsidP="00170D7E">
      <w:pPr>
        <w:rPr>
          <w:rFonts w:ascii="Arial" w:hAnsi="Arial" w:cs="Arial"/>
          <w:b/>
          <w:sz w:val="24"/>
        </w:rPr>
      </w:pPr>
      <w:r>
        <w:rPr>
          <w:rFonts w:ascii="Arial" w:hAnsi="Arial" w:cs="Arial"/>
          <w:b/>
          <w:color w:val="0000FF"/>
          <w:sz w:val="24"/>
        </w:rPr>
        <w:t>S5-234249</w:t>
      </w:r>
      <w:r>
        <w:rPr>
          <w:rFonts w:ascii="Arial" w:hAnsi="Arial" w:cs="Arial"/>
          <w:b/>
          <w:color w:val="0000FF"/>
          <w:sz w:val="24"/>
        </w:rPr>
        <w:tab/>
      </w:r>
      <w:r>
        <w:rPr>
          <w:rFonts w:ascii="Arial" w:hAnsi="Arial" w:cs="Arial"/>
          <w:b/>
          <w:sz w:val="24"/>
        </w:rPr>
        <w:t>Rel-18 CR TS 28.312 Add description on monitoring the intent fulfilment information</w:t>
      </w:r>
    </w:p>
    <w:p w14:paraId="6759977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CR-0067  Cat: B (Rel-18)</w:t>
      </w:r>
      <w:r>
        <w:rPr>
          <w:i/>
        </w:rPr>
        <w:br/>
      </w:r>
      <w:r>
        <w:rPr>
          <w:i/>
        </w:rPr>
        <w:br/>
      </w:r>
      <w:r>
        <w:rPr>
          <w:i/>
        </w:rPr>
        <w:tab/>
      </w:r>
      <w:r>
        <w:rPr>
          <w:i/>
        </w:rPr>
        <w:tab/>
      </w:r>
      <w:r>
        <w:rPr>
          <w:i/>
        </w:rPr>
        <w:tab/>
      </w:r>
      <w:r>
        <w:rPr>
          <w:i/>
        </w:rPr>
        <w:tab/>
      </w:r>
      <w:r>
        <w:rPr>
          <w:i/>
        </w:rPr>
        <w:tab/>
        <w:t>Source: ZTE Corporation</w:t>
      </w:r>
    </w:p>
    <w:p w14:paraId="704A8809" w14:textId="77777777" w:rsidR="00170D7E" w:rsidRDefault="00170D7E" w:rsidP="00170D7E">
      <w:pPr>
        <w:rPr>
          <w:rFonts w:ascii="Arial" w:hAnsi="Arial" w:cs="Arial"/>
          <w:b/>
        </w:rPr>
      </w:pPr>
      <w:r>
        <w:rPr>
          <w:rFonts w:ascii="Arial" w:hAnsi="Arial" w:cs="Arial"/>
          <w:b/>
        </w:rPr>
        <w:t xml:space="preserve">Abstract: </w:t>
      </w:r>
    </w:p>
    <w:p w14:paraId="378F66B1" w14:textId="77777777" w:rsidR="00170D7E" w:rsidRDefault="00170D7E" w:rsidP="00170D7E">
      <w:r>
        <w:t xml:space="preserve">Add description on monitoring the intent fulfilment information, </w:t>
      </w:r>
      <w:proofErr w:type="spellStart"/>
      <w:r>
        <w:t>MnS</w:t>
      </w:r>
      <w:proofErr w:type="spellEnd"/>
      <w:r>
        <w:t xml:space="preserve"> consumer can request the intent fulfilment information periodically or event-triggered.</w:t>
      </w:r>
    </w:p>
    <w:p w14:paraId="65439241" w14:textId="77777777" w:rsidR="00170D7E" w:rsidRDefault="00170D7E" w:rsidP="00170D7E">
      <w:pPr>
        <w:rPr>
          <w:rFonts w:ascii="Arial" w:hAnsi="Arial" w:cs="Arial"/>
          <w:b/>
        </w:rPr>
      </w:pPr>
      <w:r>
        <w:rPr>
          <w:rFonts w:ascii="Arial" w:hAnsi="Arial" w:cs="Arial"/>
          <w:b/>
        </w:rPr>
        <w:t xml:space="preserve">Discussion: </w:t>
      </w:r>
    </w:p>
    <w:p w14:paraId="2063A781" w14:textId="77777777" w:rsidR="00170D7E" w:rsidRDefault="00170D7E" w:rsidP="00170D7E">
      <w:r>
        <w:t>moved from AI 6.4.4.1 to AI 6.4.4.3</w:t>
      </w:r>
    </w:p>
    <w:p w14:paraId="7B6B60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S5-234665</w:t>
      </w:r>
      <w:r>
        <w:rPr>
          <w:color w:val="993300"/>
          <w:u w:val="single"/>
        </w:rPr>
        <w:t>.</w:t>
      </w:r>
    </w:p>
    <w:p w14:paraId="4080CF8D" w14:textId="6F818365" w:rsidR="00170D7E" w:rsidRDefault="00170D7E" w:rsidP="00170D7E">
      <w:pPr>
        <w:rPr>
          <w:rFonts w:ascii="Arial" w:hAnsi="Arial" w:cs="Arial"/>
          <w:b/>
          <w:sz w:val="24"/>
        </w:rPr>
      </w:pPr>
      <w:r>
        <w:rPr>
          <w:rFonts w:ascii="Arial" w:hAnsi="Arial" w:cs="Arial"/>
          <w:b/>
          <w:color w:val="0000FF"/>
          <w:sz w:val="24"/>
        </w:rPr>
        <w:t>S5-234665</w:t>
      </w:r>
      <w:r>
        <w:rPr>
          <w:rFonts w:ascii="Arial" w:hAnsi="Arial" w:cs="Arial"/>
          <w:b/>
          <w:color w:val="0000FF"/>
          <w:sz w:val="24"/>
        </w:rPr>
        <w:tab/>
      </w:r>
      <w:r>
        <w:rPr>
          <w:rFonts w:ascii="Arial" w:hAnsi="Arial" w:cs="Arial"/>
          <w:b/>
          <w:sz w:val="24"/>
        </w:rPr>
        <w:t>Rel-18 CR TS 28.312 Add description on monitoring the intent fulfilment information</w:t>
      </w:r>
    </w:p>
    <w:p w14:paraId="05A4F5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CR-0067  rev 1 Cat: B (Rel-18)</w:t>
      </w:r>
      <w:r>
        <w:rPr>
          <w:i/>
        </w:rPr>
        <w:br/>
      </w:r>
      <w:r>
        <w:rPr>
          <w:i/>
        </w:rPr>
        <w:br/>
      </w:r>
      <w:r>
        <w:rPr>
          <w:i/>
        </w:rPr>
        <w:tab/>
      </w:r>
      <w:r>
        <w:rPr>
          <w:i/>
        </w:rPr>
        <w:tab/>
      </w:r>
      <w:r>
        <w:rPr>
          <w:i/>
        </w:rPr>
        <w:tab/>
      </w:r>
      <w:r>
        <w:rPr>
          <w:i/>
        </w:rPr>
        <w:tab/>
      </w:r>
      <w:r>
        <w:rPr>
          <w:i/>
        </w:rPr>
        <w:tab/>
        <w:t>Source: ZTE Corporation</w:t>
      </w:r>
    </w:p>
    <w:p w14:paraId="3DCF238C" w14:textId="77777777" w:rsidR="00170D7E" w:rsidRDefault="00170D7E" w:rsidP="00170D7E">
      <w:pPr>
        <w:rPr>
          <w:color w:val="808080"/>
        </w:rPr>
      </w:pPr>
      <w:r>
        <w:rPr>
          <w:color w:val="808080"/>
        </w:rPr>
        <w:t>(Replaces S5-234249)</w:t>
      </w:r>
    </w:p>
    <w:p w14:paraId="73AA8F7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S5-234832</w:t>
      </w:r>
      <w:r>
        <w:rPr>
          <w:color w:val="993300"/>
          <w:u w:val="single"/>
        </w:rPr>
        <w:t>.</w:t>
      </w:r>
    </w:p>
    <w:p w14:paraId="569AA80F" w14:textId="2F352CF9" w:rsidR="00170D7E" w:rsidRDefault="00170D7E" w:rsidP="00170D7E">
      <w:pPr>
        <w:rPr>
          <w:rFonts w:ascii="Arial" w:hAnsi="Arial" w:cs="Arial"/>
          <w:b/>
          <w:sz w:val="24"/>
        </w:rPr>
      </w:pPr>
      <w:r>
        <w:rPr>
          <w:rFonts w:ascii="Arial" w:hAnsi="Arial" w:cs="Arial"/>
          <w:b/>
          <w:color w:val="0000FF"/>
          <w:sz w:val="24"/>
        </w:rPr>
        <w:t>S5-234832</w:t>
      </w:r>
      <w:r>
        <w:rPr>
          <w:rFonts w:ascii="Arial" w:hAnsi="Arial" w:cs="Arial"/>
          <w:b/>
          <w:color w:val="0000FF"/>
          <w:sz w:val="24"/>
        </w:rPr>
        <w:tab/>
      </w:r>
      <w:r>
        <w:rPr>
          <w:rFonts w:ascii="Arial" w:hAnsi="Arial" w:cs="Arial"/>
          <w:b/>
          <w:sz w:val="24"/>
        </w:rPr>
        <w:t>Rel-18 CR TS 28.312 Add description on monitoring the intent fulfilment information</w:t>
      </w:r>
    </w:p>
    <w:p w14:paraId="2B520A0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CR-0067  rev 2 Cat: B (Rel-18)</w:t>
      </w:r>
      <w:r>
        <w:rPr>
          <w:i/>
        </w:rPr>
        <w:br/>
      </w:r>
      <w:r>
        <w:rPr>
          <w:i/>
        </w:rPr>
        <w:br/>
      </w:r>
      <w:r>
        <w:rPr>
          <w:i/>
        </w:rPr>
        <w:tab/>
      </w:r>
      <w:r>
        <w:rPr>
          <w:i/>
        </w:rPr>
        <w:tab/>
      </w:r>
      <w:r>
        <w:rPr>
          <w:i/>
        </w:rPr>
        <w:tab/>
      </w:r>
      <w:r>
        <w:rPr>
          <w:i/>
        </w:rPr>
        <w:tab/>
      </w:r>
      <w:r>
        <w:rPr>
          <w:i/>
        </w:rPr>
        <w:tab/>
        <w:t>Source: ZTE Corporation</w:t>
      </w:r>
    </w:p>
    <w:p w14:paraId="2172DC47" w14:textId="77777777" w:rsidR="00170D7E" w:rsidRDefault="00170D7E" w:rsidP="00170D7E">
      <w:pPr>
        <w:rPr>
          <w:color w:val="808080"/>
        </w:rPr>
      </w:pPr>
      <w:r>
        <w:rPr>
          <w:color w:val="808080"/>
        </w:rPr>
        <w:t>(Replaces S5-234665)</w:t>
      </w:r>
    </w:p>
    <w:p w14:paraId="4BB23B3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0B0B66" w14:textId="094883AE" w:rsidR="00170D7E" w:rsidRDefault="00170D7E" w:rsidP="00170D7E">
      <w:pPr>
        <w:rPr>
          <w:rFonts w:ascii="Arial" w:hAnsi="Arial" w:cs="Arial"/>
          <w:b/>
          <w:sz w:val="24"/>
        </w:rPr>
      </w:pPr>
      <w:r>
        <w:rPr>
          <w:rFonts w:ascii="Arial" w:hAnsi="Arial" w:cs="Arial"/>
          <w:b/>
          <w:color w:val="0000FF"/>
          <w:sz w:val="24"/>
        </w:rPr>
        <w:t>S5-233988</w:t>
      </w:r>
      <w:r>
        <w:rPr>
          <w:rFonts w:ascii="Arial" w:hAnsi="Arial" w:cs="Arial"/>
          <w:b/>
          <w:color w:val="0000FF"/>
          <w:sz w:val="24"/>
        </w:rPr>
        <w:tab/>
      </w:r>
      <w:r>
        <w:rPr>
          <w:rFonts w:ascii="Arial" w:hAnsi="Arial" w:cs="Arial"/>
          <w:b/>
          <w:sz w:val="24"/>
        </w:rPr>
        <w:t>Add new capabilities for intent driven management for Intent fulfilment feasibility checks</w:t>
      </w:r>
    </w:p>
    <w:p w14:paraId="22CCF2F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CR-0043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7FEA354B" w14:textId="77777777" w:rsidR="00170D7E" w:rsidRDefault="00170D7E" w:rsidP="00170D7E">
      <w:pPr>
        <w:rPr>
          <w:rFonts w:ascii="Arial" w:hAnsi="Arial" w:cs="Arial"/>
          <w:b/>
        </w:rPr>
      </w:pPr>
      <w:r>
        <w:rPr>
          <w:rFonts w:ascii="Arial" w:hAnsi="Arial" w:cs="Arial"/>
          <w:b/>
        </w:rPr>
        <w:t xml:space="preserve">Discussion: </w:t>
      </w:r>
    </w:p>
    <w:p w14:paraId="6F57EF96" w14:textId="77777777" w:rsidR="00170D7E" w:rsidRDefault="00170D7E" w:rsidP="00170D7E">
      <w:r>
        <w:t xml:space="preserve">Huawei: CR is not based on latest spec </w:t>
      </w:r>
      <w:proofErr w:type="spellStart"/>
      <w:r>
        <w:t>versi</w:t>
      </w:r>
      <w:proofErr w:type="spellEnd"/>
    </w:p>
    <w:p w14:paraId="63C41610" w14:textId="77777777" w:rsidR="00170D7E" w:rsidRDefault="00170D7E" w:rsidP="00170D7E">
      <w:r>
        <w:t>DT: rewording of requirement needed</w:t>
      </w:r>
    </w:p>
    <w:p w14:paraId="63CDB9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S5-234667</w:t>
      </w:r>
      <w:r>
        <w:rPr>
          <w:color w:val="993300"/>
          <w:u w:val="single"/>
        </w:rPr>
        <w:t>.</w:t>
      </w:r>
    </w:p>
    <w:p w14:paraId="3DF06CBF" w14:textId="02DB4B05" w:rsidR="00170D7E" w:rsidRDefault="00170D7E" w:rsidP="00170D7E">
      <w:pPr>
        <w:rPr>
          <w:rFonts w:ascii="Arial" w:hAnsi="Arial" w:cs="Arial"/>
          <w:b/>
          <w:sz w:val="24"/>
        </w:rPr>
      </w:pPr>
      <w:r>
        <w:rPr>
          <w:rFonts w:ascii="Arial" w:hAnsi="Arial" w:cs="Arial"/>
          <w:b/>
          <w:color w:val="0000FF"/>
          <w:sz w:val="24"/>
        </w:rPr>
        <w:t>S5-234667</w:t>
      </w:r>
      <w:r>
        <w:rPr>
          <w:rFonts w:ascii="Arial" w:hAnsi="Arial" w:cs="Arial"/>
          <w:b/>
          <w:color w:val="0000FF"/>
          <w:sz w:val="24"/>
        </w:rPr>
        <w:tab/>
      </w:r>
      <w:r>
        <w:rPr>
          <w:rFonts w:ascii="Arial" w:hAnsi="Arial" w:cs="Arial"/>
          <w:b/>
          <w:sz w:val="24"/>
        </w:rPr>
        <w:t>Add new capabilities for intent driven management for Intent fulfilment feasibility checks</w:t>
      </w:r>
    </w:p>
    <w:p w14:paraId="71D1A39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CR-0043  rev 1 Cat: B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0645CA9B" w14:textId="77777777" w:rsidR="00170D7E" w:rsidRDefault="00170D7E" w:rsidP="00170D7E">
      <w:pPr>
        <w:rPr>
          <w:color w:val="808080"/>
        </w:rPr>
      </w:pPr>
      <w:r>
        <w:rPr>
          <w:color w:val="808080"/>
        </w:rPr>
        <w:t>(Replaces S5-233988)</w:t>
      </w:r>
    </w:p>
    <w:p w14:paraId="6915DF5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9C194" w14:textId="59370BAD" w:rsidR="00170D7E" w:rsidRDefault="00170D7E" w:rsidP="00170D7E">
      <w:pPr>
        <w:rPr>
          <w:rFonts w:ascii="Arial" w:hAnsi="Arial" w:cs="Arial"/>
          <w:b/>
          <w:sz w:val="24"/>
        </w:rPr>
      </w:pPr>
      <w:r>
        <w:rPr>
          <w:rFonts w:ascii="Arial" w:hAnsi="Arial" w:cs="Arial"/>
          <w:b/>
          <w:color w:val="0000FF"/>
          <w:sz w:val="24"/>
        </w:rPr>
        <w:t>S5-233871</w:t>
      </w:r>
      <w:r>
        <w:rPr>
          <w:rFonts w:ascii="Arial" w:hAnsi="Arial" w:cs="Arial"/>
          <w:b/>
          <w:color w:val="0000FF"/>
          <w:sz w:val="24"/>
        </w:rPr>
        <w:tab/>
      </w:r>
      <w:r>
        <w:rPr>
          <w:rFonts w:ascii="Arial" w:hAnsi="Arial" w:cs="Arial"/>
          <w:b/>
          <w:sz w:val="24"/>
        </w:rPr>
        <w:t>Rel18 CR 28312 Use case and Requirements Intent-driven Closed Loop control</w:t>
      </w:r>
    </w:p>
    <w:p w14:paraId="1D1FEB2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CR-0027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786B2712" w14:textId="77777777" w:rsidR="00170D7E" w:rsidRDefault="00170D7E" w:rsidP="00170D7E">
      <w:pPr>
        <w:rPr>
          <w:rFonts w:ascii="Arial" w:hAnsi="Arial" w:cs="Arial"/>
          <w:b/>
        </w:rPr>
      </w:pPr>
      <w:r>
        <w:rPr>
          <w:rFonts w:ascii="Arial" w:hAnsi="Arial" w:cs="Arial"/>
          <w:b/>
        </w:rPr>
        <w:t xml:space="preserve">Discussion: </w:t>
      </w:r>
    </w:p>
    <w:p w14:paraId="05131553" w14:textId="77777777" w:rsidR="00170D7E" w:rsidRDefault="00170D7E" w:rsidP="00170D7E">
      <w:r>
        <w:t>moved from AI 6.4.4.1 to AI 6.4.4.3</w:t>
      </w:r>
    </w:p>
    <w:p w14:paraId="6E98A7C4" w14:textId="77777777" w:rsidR="00170D7E" w:rsidRDefault="00170D7E" w:rsidP="00170D7E">
      <w:r>
        <w:t xml:space="preserve">CMCC: objects to this contribution as in contradiction with intent driven </w:t>
      </w:r>
      <w:proofErr w:type="spellStart"/>
      <w:r>
        <w:t>mthodology</w:t>
      </w:r>
      <w:proofErr w:type="spellEnd"/>
    </w:p>
    <w:p w14:paraId="70E70AB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S5-234668</w:t>
      </w:r>
      <w:r>
        <w:rPr>
          <w:color w:val="993300"/>
          <w:u w:val="single"/>
        </w:rPr>
        <w:t>.</w:t>
      </w:r>
    </w:p>
    <w:p w14:paraId="2FC7D9D8" w14:textId="1B981858" w:rsidR="00170D7E" w:rsidRDefault="00170D7E" w:rsidP="00170D7E">
      <w:pPr>
        <w:rPr>
          <w:rFonts w:ascii="Arial" w:hAnsi="Arial" w:cs="Arial"/>
          <w:b/>
          <w:sz w:val="24"/>
        </w:rPr>
      </w:pPr>
      <w:r>
        <w:rPr>
          <w:rFonts w:ascii="Arial" w:hAnsi="Arial" w:cs="Arial"/>
          <w:b/>
          <w:color w:val="0000FF"/>
          <w:sz w:val="24"/>
        </w:rPr>
        <w:t>S5-234668</w:t>
      </w:r>
      <w:r>
        <w:rPr>
          <w:rFonts w:ascii="Arial" w:hAnsi="Arial" w:cs="Arial"/>
          <w:b/>
          <w:color w:val="0000FF"/>
          <w:sz w:val="24"/>
        </w:rPr>
        <w:tab/>
      </w:r>
      <w:r>
        <w:rPr>
          <w:rFonts w:ascii="Arial" w:hAnsi="Arial" w:cs="Arial"/>
          <w:b/>
          <w:sz w:val="24"/>
        </w:rPr>
        <w:t>Rel18 CR 28312 Use case and Requirements Intent-driven Closed Loop control</w:t>
      </w:r>
    </w:p>
    <w:p w14:paraId="445743D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CR-0027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C19D06B" w14:textId="77777777" w:rsidR="00170D7E" w:rsidRDefault="00170D7E" w:rsidP="00170D7E">
      <w:pPr>
        <w:rPr>
          <w:color w:val="808080"/>
        </w:rPr>
      </w:pPr>
      <w:r>
        <w:rPr>
          <w:color w:val="808080"/>
        </w:rPr>
        <w:t>(Replaces S5-233871)</w:t>
      </w:r>
    </w:p>
    <w:p w14:paraId="3DE3D7D5" w14:textId="77777777" w:rsidR="00170D7E" w:rsidRDefault="00170D7E" w:rsidP="00170D7E">
      <w:pPr>
        <w:rPr>
          <w:rFonts w:ascii="Arial" w:hAnsi="Arial" w:cs="Arial"/>
          <w:b/>
        </w:rPr>
      </w:pPr>
      <w:r>
        <w:rPr>
          <w:rFonts w:ascii="Arial" w:hAnsi="Arial" w:cs="Arial"/>
          <w:b/>
        </w:rPr>
        <w:t xml:space="preserve">Discussion: </w:t>
      </w:r>
    </w:p>
    <w:p w14:paraId="5494C8C4" w14:textId="77777777" w:rsidR="00170D7E" w:rsidRDefault="00170D7E" w:rsidP="00170D7E">
      <w:r>
        <w:t>Ericsson: objects</w:t>
      </w:r>
    </w:p>
    <w:p w14:paraId="6417013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EA9DFE" w14:textId="2BEB81FE" w:rsidR="00170D7E" w:rsidRDefault="00170D7E" w:rsidP="00170D7E">
      <w:pPr>
        <w:rPr>
          <w:rFonts w:ascii="Arial" w:hAnsi="Arial" w:cs="Arial"/>
          <w:b/>
          <w:sz w:val="24"/>
        </w:rPr>
      </w:pPr>
      <w:r>
        <w:rPr>
          <w:rFonts w:ascii="Arial" w:hAnsi="Arial" w:cs="Arial"/>
          <w:b/>
          <w:color w:val="0000FF"/>
          <w:sz w:val="24"/>
        </w:rPr>
        <w:t>S5-234119</w:t>
      </w:r>
      <w:r>
        <w:rPr>
          <w:rFonts w:ascii="Arial" w:hAnsi="Arial" w:cs="Arial"/>
          <w:b/>
          <w:color w:val="0000FF"/>
          <w:sz w:val="24"/>
        </w:rPr>
        <w:tab/>
      </w:r>
      <w:r>
        <w:rPr>
          <w:rFonts w:ascii="Arial" w:hAnsi="Arial" w:cs="Arial"/>
          <w:b/>
          <w:sz w:val="24"/>
        </w:rPr>
        <w:t>Update description related to intent driven closed loop</w:t>
      </w:r>
    </w:p>
    <w:p w14:paraId="4DF1888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CR-0056  Cat: B (Rel-18)</w:t>
      </w:r>
      <w:r>
        <w:rPr>
          <w:i/>
        </w:rPr>
        <w:br/>
      </w:r>
      <w:r>
        <w:rPr>
          <w:i/>
        </w:rPr>
        <w:br/>
      </w:r>
      <w:r>
        <w:rPr>
          <w:i/>
        </w:rPr>
        <w:tab/>
      </w:r>
      <w:r>
        <w:rPr>
          <w:i/>
        </w:rPr>
        <w:tab/>
      </w:r>
      <w:r>
        <w:rPr>
          <w:i/>
        </w:rPr>
        <w:tab/>
      </w:r>
      <w:r>
        <w:rPr>
          <w:i/>
        </w:rPr>
        <w:tab/>
      </w:r>
      <w:r>
        <w:rPr>
          <w:i/>
        </w:rPr>
        <w:tab/>
        <w:t>Source: Huawei</w:t>
      </w:r>
    </w:p>
    <w:p w14:paraId="095D95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E6C013" w14:textId="4784AB5F" w:rsidR="00170D7E" w:rsidRDefault="00170D7E" w:rsidP="00170D7E">
      <w:pPr>
        <w:rPr>
          <w:rFonts w:ascii="Arial" w:hAnsi="Arial" w:cs="Arial"/>
          <w:b/>
          <w:sz w:val="24"/>
        </w:rPr>
      </w:pPr>
      <w:r>
        <w:rPr>
          <w:rFonts w:ascii="Arial" w:hAnsi="Arial" w:cs="Arial"/>
          <w:b/>
          <w:color w:val="0000FF"/>
          <w:sz w:val="24"/>
        </w:rPr>
        <w:t>S5-234669</w:t>
      </w:r>
      <w:r>
        <w:rPr>
          <w:rFonts w:ascii="Arial" w:hAnsi="Arial" w:cs="Arial"/>
          <w:b/>
          <w:color w:val="0000FF"/>
          <w:sz w:val="24"/>
        </w:rPr>
        <w:tab/>
      </w:r>
      <w:r>
        <w:rPr>
          <w:rFonts w:ascii="Arial" w:hAnsi="Arial" w:cs="Arial"/>
          <w:b/>
          <w:sz w:val="24"/>
        </w:rPr>
        <w:t>Update description related to intent driven closed loop</w:t>
      </w:r>
    </w:p>
    <w:p w14:paraId="2B3391B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CR-0056  rev 1 Cat: B (Rel-18)</w:t>
      </w:r>
      <w:r>
        <w:rPr>
          <w:i/>
        </w:rPr>
        <w:br/>
      </w:r>
      <w:r>
        <w:rPr>
          <w:i/>
        </w:rPr>
        <w:br/>
      </w:r>
      <w:r>
        <w:rPr>
          <w:i/>
        </w:rPr>
        <w:tab/>
      </w:r>
      <w:r>
        <w:rPr>
          <w:i/>
        </w:rPr>
        <w:tab/>
      </w:r>
      <w:r>
        <w:rPr>
          <w:i/>
        </w:rPr>
        <w:tab/>
      </w:r>
      <w:r>
        <w:rPr>
          <w:i/>
        </w:rPr>
        <w:tab/>
      </w:r>
      <w:r>
        <w:rPr>
          <w:i/>
        </w:rPr>
        <w:tab/>
        <w:t>Source: Huawei</w:t>
      </w:r>
    </w:p>
    <w:p w14:paraId="7522AC37" w14:textId="77777777" w:rsidR="00170D7E" w:rsidRDefault="00170D7E" w:rsidP="00170D7E">
      <w:pPr>
        <w:rPr>
          <w:rFonts w:ascii="Arial" w:hAnsi="Arial" w:cs="Arial"/>
          <w:b/>
        </w:rPr>
      </w:pPr>
      <w:r>
        <w:rPr>
          <w:rFonts w:ascii="Arial" w:hAnsi="Arial" w:cs="Arial"/>
          <w:b/>
        </w:rPr>
        <w:t xml:space="preserve">Discussion: </w:t>
      </w:r>
    </w:p>
    <w:p w14:paraId="7D097C44" w14:textId="77777777" w:rsidR="00170D7E" w:rsidRDefault="00170D7E" w:rsidP="00170D7E">
      <w:r>
        <w:t>was originally planned as revision of S5-234119</w:t>
      </w:r>
    </w:p>
    <w:p w14:paraId="619AA3F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AF3CFE" w14:textId="24CCBD33" w:rsidR="00170D7E" w:rsidRDefault="00170D7E" w:rsidP="00170D7E">
      <w:pPr>
        <w:rPr>
          <w:rFonts w:ascii="Arial" w:hAnsi="Arial" w:cs="Arial"/>
          <w:b/>
          <w:sz w:val="24"/>
        </w:rPr>
      </w:pPr>
      <w:r>
        <w:rPr>
          <w:rFonts w:ascii="Arial" w:hAnsi="Arial" w:cs="Arial"/>
          <w:b/>
          <w:color w:val="0000FF"/>
          <w:sz w:val="24"/>
        </w:rPr>
        <w:t>S5-233876</w:t>
      </w:r>
      <w:r>
        <w:rPr>
          <w:rFonts w:ascii="Arial" w:hAnsi="Arial" w:cs="Arial"/>
          <w:b/>
          <w:color w:val="0000FF"/>
          <w:sz w:val="24"/>
        </w:rPr>
        <w:tab/>
      </w:r>
      <w:r>
        <w:rPr>
          <w:rFonts w:ascii="Arial" w:hAnsi="Arial" w:cs="Arial"/>
          <w:b/>
          <w:sz w:val="24"/>
        </w:rPr>
        <w:t>Rel18 CR 28312 Use case and Requirements on Intent conflicts</w:t>
      </w:r>
    </w:p>
    <w:p w14:paraId="47E1FE1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CR-0032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33AC3F2A" w14:textId="77777777" w:rsidR="00170D7E" w:rsidRDefault="00170D7E" w:rsidP="00170D7E">
      <w:pPr>
        <w:rPr>
          <w:rFonts w:ascii="Arial" w:hAnsi="Arial" w:cs="Arial"/>
          <w:b/>
        </w:rPr>
      </w:pPr>
      <w:r>
        <w:rPr>
          <w:rFonts w:ascii="Arial" w:hAnsi="Arial" w:cs="Arial"/>
          <w:b/>
        </w:rPr>
        <w:t xml:space="preserve">Discussion: </w:t>
      </w:r>
    </w:p>
    <w:p w14:paraId="0374D917" w14:textId="77777777" w:rsidR="00170D7E" w:rsidRDefault="00170D7E" w:rsidP="00170D7E">
      <w:r>
        <w:t>moved from AI 6.4.4.1 to AI 6.4.4.3</w:t>
      </w:r>
    </w:p>
    <w:p w14:paraId="36959966" w14:textId="77777777" w:rsidR="00170D7E" w:rsidRDefault="00170D7E" w:rsidP="00170D7E">
      <w:r>
        <w:t>Ericsson: objects to this CR, consumer needs to have more control</w:t>
      </w:r>
    </w:p>
    <w:p w14:paraId="1376798B" w14:textId="77777777" w:rsidR="00170D7E" w:rsidRDefault="00170D7E" w:rsidP="00170D7E">
      <w:r>
        <w:t>conclusion: merged into S5-234670</w:t>
      </w:r>
    </w:p>
    <w:p w14:paraId="0C0C4C6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8302F3" w14:textId="10A50120" w:rsidR="00170D7E" w:rsidRDefault="00170D7E" w:rsidP="00170D7E">
      <w:pPr>
        <w:rPr>
          <w:rFonts w:ascii="Arial" w:hAnsi="Arial" w:cs="Arial"/>
          <w:b/>
          <w:sz w:val="24"/>
        </w:rPr>
      </w:pPr>
      <w:r>
        <w:rPr>
          <w:rFonts w:ascii="Arial" w:hAnsi="Arial" w:cs="Arial"/>
          <w:b/>
          <w:color w:val="0000FF"/>
          <w:sz w:val="24"/>
        </w:rPr>
        <w:t>S5-234163</w:t>
      </w:r>
      <w:r>
        <w:rPr>
          <w:rFonts w:ascii="Arial" w:hAnsi="Arial" w:cs="Arial"/>
          <w:b/>
          <w:color w:val="0000FF"/>
          <w:sz w:val="24"/>
        </w:rPr>
        <w:tab/>
      </w:r>
      <w:r>
        <w:rPr>
          <w:rFonts w:ascii="Arial" w:hAnsi="Arial" w:cs="Arial"/>
          <w:b/>
          <w:sz w:val="24"/>
        </w:rPr>
        <w:t>Rel-18 CR TS 28.312 Add general concept and requirements for intent conflict</w:t>
      </w:r>
    </w:p>
    <w:p w14:paraId="5EEC4A5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CR-0060  Cat: B (Rel-18)</w:t>
      </w:r>
      <w:r>
        <w:rPr>
          <w:i/>
        </w:rPr>
        <w:br/>
      </w:r>
      <w:r>
        <w:rPr>
          <w:i/>
        </w:rPr>
        <w:br/>
      </w:r>
      <w:r>
        <w:rPr>
          <w:i/>
        </w:rPr>
        <w:tab/>
      </w:r>
      <w:r>
        <w:rPr>
          <w:i/>
        </w:rPr>
        <w:tab/>
      </w:r>
      <w:r>
        <w:rPr>
          <w:i/>
        </w:rPr>
        <w:tab/>
      </w:r>
      <w:r>
        <w:rPr>
          <w:i/>
        </w:rPr>
        <w:tab/>
      </w:r>
      <w:r>
        <w:rPr>
          <w:i/>
        </w:rPr>
        <w:tab/>
        <w:t>Source: Huawei</w:t>
      </w:r>
    </w:p>
    <w:p w14:paraId="4D5DDA1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S5-234670</w:t>
      </w:r>
      <w:r>
        <w:rPr>
          <w:color w:val="993300"/>
          <w:u w:val="single"/>
        </w:rPr>
        <w:t>.</w:t>
      </w:r>
    </w:p>
    <w:p w14:paraId="2528F25B" w14:textId="6F3D1D4E" w:rsidR="00170D7E" w:rsidRDefault="00170D7E" w:rsidP="00170D7E">
      <w:pPr>
        <w:rPr>
          <w:rFonts w:ascii="Arial" w:hAnsi="Arial" w:cs="Arial"/>
          <w:b/>
          <w:sz w:val="24"/>
        </w:rPr>
      </w:pPr>
      <w:r>
        <w:rPr>
          <w:rFonts w:ascii="Arial" w:hAnsi="Arial" w:cs="Arial"/>
          <w:b/>
          <w:color w:val="0000FF"/>
          <w:sz w:val="24"/>
        </w:rPr>
        <w:t>S5-234670</w:t>
      </w:r>
      <w:r>
        <w:rPr>
          <w:rFonts w:ascii="Arial" w:hAnsi="Arial" w:cs="Arial"/>
          <w:b/>
          <w:color w:val="0000FF"/>
          <w:sz w:val="24"/>
        </w:rPr>
        <w:tab/>
      </w:r>
      <w:r>
        <w:rPr>
          <w:rFonts w:ascii="Arial" w:hAnsi="Arial" w:cs="Arial"/>
          <w:b/>
          <w:sz w:val="24"/>
        </w:rPr>
        <w:t>Rel-18 CR TS 28.312 Add general concept and requirements for intent conflict</w:t>
      </w:r>
    </w:p>
    <w:p w14:paraId="6567E24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CR-0060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 Huawei</w:t>
      </w:r>
    </w:p>
    <w:p w14:paraId="55E96CA1" w14:textId="77777777" w:rsidR="00170D7E" w:rsidRDefault="00170D7E" w:rsidP="00170D7E">
      <w:pPr>
        <w:rPr>
          <w:color w:val="808080"/>
        </w:rPr>
      </w:pPr>
      <w:r>
        <w:rPr>
          <w:color w:val="808080"/>
        </w:rPr>
        <w:t>(Replaces S5-234163)</w:t>
      </w:r>
    </w:p>
    <w:p w14:paraId="51A8E60F" w14:textId="77777777" w:rsidR="00170D7E" w:rsidRDefault="00170D7E" w:rsidP="00170D7E">
      <w:pPr>
        <w:rPr>
          <w:rFonts w:ascii="Arial" w:hAnsi="Arial" w:cs="Arial"/>
          <w:b/>
        </w:rPr>
      </w:pPr>
      <w:r>
        <w:rPr>
          <w:rFonts w:ascii="Arial" w:hAnsi="Arial" w:cs="Arial"/>
          <w:b/>
        </w:rPr>
        <w:t xml:space="preserve">Discussion: </w:t>
      </w:r>
    </w:p>
    <w:p w14:paraId="16081B51" w14:textId="77777777" w:rsidR="00170D7E" w:rsidRDefault="00170D7E" w:rsidP="00170D7E">
      <w:r>
        <w:t>wrong CR number on CR cover;</w:t>
      </w:r>
    </w:p>
    <w:p w14:paraId="12C383E2" w14:textId="77777777" w:rsidR="00170D7E" w:rsidRDefault="00170D7E" w:rsidP="00170D7E">
      <w:r>
        <w:t>includes aspects of S5-233876</w:t>
      </w:r>
    </w:p>
    <w:p w14:paraId="359B7E21" w14:textId="77777777" w:rsidR="00170D7E" w:rsidRDefault="00170D7E" w:rsidP="00170D7E">
      <w:r>
        <w:t>Ericsson: objects</w:t>
      </w:r>
    </w:p>
    <w:p w14:paraId="461CD86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9A296E" w14:textId="40C2B863" w:rsidR="00170D7E" w:rsidRDefault="00170D7E" w:rsidP="00170D7E">
      <w:pPr>
        <w:rPr>
          <w:rFonts w:ascii="Arial" w:hAnsi="Arial" w:cs="Arial"/>
          <w:b/>
          <w:sz w:val="24"/>
        </w:rPr>
      </w:pPr>
      <w:r>
        <w:rPr>
          <w:rFonts w:ascii="Arial" w:hAnsi="Arial" w:cs="Arial"/>
          <w:b/>
          <w:color w:val="0000FF"/>
          <w:sz w:val="24"/>
        </w:rPr>
        <w:t>S5-233877</w:t>
      </w:r>
      <w:r>
        <w:rPr>
          <w:rFonts w:ascii="Arial" w:hAnsi="Arial" w:cs="Arial"/>
          <w:b/>
          <w:color w:val="0000FF"/>
          <w:sz w:val="24"/>
        </w:rPr>
        <w:tab/>
      </w:r>
      <w:r>
        <w:rPr>
          <w:rFonts w:ascii="Arial" w:hAnsi="Arial" w:cs="Arial"/>
          <w:b/>
          <w:sz w:val="24"/>
        </w:rPr>
        <w:t>Rel-18 CR TS 28.312 information model change to support intent priorities</w:t>
      </w:r>
    </w:p>
    <w:p w14:paraId="4A18BED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CR-0033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 DOCOMO</w:t>
      </w:r>
    </w:p>
    <w:p w14:paraId="3C705C32" w14:textId="77777777" w:rsidR="00170D7E" w:rsidRDefault="00170D7E" w:rsidP="00170D7E">
      <w:pPr>
        <w:rPr>
          <w:rFonts w:ascii="Arial" w:hAnsi="Arial" w:cs="Arial"/>
          <w:b/>
        </w:rPr>
      </w:pPr>
      <w:r>
        <w:rPr>
          <w:rFonts w:ascii="Arial" w:hAnsi="Arial" w:cs="Arial"/>
          <w:b/>
        </w:rPr>
        <w:t xml:space="preserve">Discussion: </w:t>
      </w:r>
    </w:p>
    <w:p w14:paraId="004C6712" w14:textId="77777777" w:rsidR="00170D7E" w:rsidRDefault="00170D7E" w:rsidP="00170D7E">
      <w:r>
        <w:t>moved from AI 6.3.6 to AI 6.4.4.3</w:t>
      </w:r>
    </w:p>
    <w:p w14:paraId="7BBC10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S5-234671</w:t>
      </w:r>
      <w:r>
        <w:rPr>
          <w:color w:val="993300"/>
          <w:u w:val="single"/>
        </w:rPr>
        <w:t>.</w:t>
      </w:r>
    </w:p>
    <w:p w14:paraId="0928827D" w14:textId="46695641" w:rsidR="00170D7E" w:rsidRDefault="00170D7E" w:rsidP="00170D7E">
      <w:pPr>
        <w:rPr>
          <w:rFonts w:ascii="Arial" w:hAnsi="Arial" w:cs="Arial"/>
          <w:b/>
          <w:sz w:val="24"/>
        </w:rPr>
      </w:pPr>
      <w:r>
        <w:rPr>
          <w:rFonts w:ascii="Arial" w:hAnsi="Arial" w:cs="Arial"/>
          <w:b/>
          <w:color w:val="0000FF"/>
          <w:sz w:val="24"/>
        </w:rPr>
        <w:t>S5-234671</w:t>
      </w:r>
      <w:r>
        <w:rPr>
          <w:rFonts w:ascii="Arial" w:hAnsi="Arial" w:cs="Arial"/>
          <w:b/>
          <w:color w:val="0000FF"/>
          <w:sz w:val="24"/>
        </w:rPr>
        <w:tab/>
      </w:r>
      <w:r>
        <w:rPr>
          <w:rFonts w:ascii="Arial" w:hAnsi="Arial" w:cs="Arial"/>
          <w:b/>
          <w:sz w:val="24"/>
        </w:rPr>
        <w:t>Rel-18 CR TS 28.312 information model change to support intent priorities</w:t>
      </w:r>
    </w:p>
    <w:p w14:paraId="083E98E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CR-0033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 DOCOMO</w:t>
      </w:r>
    </w:p>
    <w:p w14:paraId="4044517D" w14:textId="77777777" w:rsidR="00170D7E" w:rsidRDefault="00170D7E" w:rsidP="00170D7E">
      <w:pPr>
        <w:rPr>
          <w:color w:val="808080"/>
        </w:rPr>
      </w:pPr>
      <w:r>
        <w:rPr>
          <w:color w:val="808080"/>
        </w:rPr>
        <w:t>(Replaces S5-233877)</w:t>
      </w:r>
    </w:p>
    <w:p w14:paraId="7BFE2D52" w14:textId="77777777" w:rsidR="00170D7E" w:rsidRDefault="00170D7E" w:rsidP="00170D7E">
      <w:pPr>
        <w:rPr>
          <w:rFonts w:ascii="Arial" w:hAnsi="Arial" w:cs="Arial"/>
          <w:b/>
        </w:rPr>
      </w:pPr>
      <w:r>
        <w:rPr>
          <w:rFonts w:ascii="Arial" w:hAnsi="Arial" w:cs="Arial"/>
          <w:b/>
        </w:rPr>
        <w:t xml:space="preserve">Discussion: </w:t>
      </w:r>
    </w:p>
    <w:p w14:paraId="494A98B6" w14:textId="77777777" w:rsidR="00170D7E" w:rsidRDefault="00170D7E" w:rsidP="00170D7E">
      <w:r>
        <w:t>Ericsson: objects</w:t>
      </w:r>
    </w:p>
    <w:p w14:paraId="572316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1EC6FE" w14:textId="003EB297" w:rsidR="00170D7E" w:rsidRDefault="00170D7E" w:rsidP="00170D7E">
      <w:pPr>
        <w:rPr>
          <w:rFonts w:ascii="Arial" w:hAnsi="Arial" w:cs="Arial"/>
          <w:b/>
          <w:sz w:val="24"/>
        </w:rPr>
      </w:pPr>
      <w:r>
        <w:rPr>
          <w:rFonts w:ascii="Arial" w:hAnsi="Arial" w:cs="Arial"/>
          <w:b/>
          <w:color w:val="0000FF"/>
          <w:sz w:val="24"/>
        </w:rPr>
        <w:t>S5-234085</w:t>
      </w:r>
      <w:r>
        <w:rPr>
          <w:rFonts w:ascii="Arial" w:hAnsi="Arial" w:cs="Arial"/>
          <w:b/>
          <w:color w:val="0000FF"/>
          <w:sz w:val="24"/>
        </w:rPr>
        <w:tab/>
      </w:r>
      <w:r>
        <w:rPr>
          <w:rFonts w:ascii="Arial" w:hAnsi="Arial" w:cs="Arial"/>
          <w:b/>
          <w:sz w:val="24"/>
        </w:rPr>
        <w:t xml:space="preserve">Rel-18 CR TS 28.312 add procedure of intent conflict resolution based on intent </w:t>
      </w:r>
      <w:proofErr w:type="spellStart"/>
      <w:r>
        <w:rPr>
          <w:rFonts w:ascii="Arial" w:hAnsi="Arial" w:cs="Arial"/>
          <w:b/>
          <w:sz w:val="24"/>
        </w:rPr>
        <w:t>preemption</w:t>
      </w:r>
      <w:proofErr w:type="spellEnd"/>
    </w:p>
    <w:p w14:paraId="43803EE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CR-0050  Cat: B (Rel-18)</w:t>
      </w:r>
      <w:r>
        <w:rPr>
          <w:i/>
        </w:rPr>
        <w:br/>
      </w:r>
      <w:r>
        <w:rPr>
          <w:i/>
        </w:rPr>
        <w:br/>
      </w:r>
      <w:r>
        <w:rPr>
          <w:i/>
        </w:rPr>
        <w:tab/>
      </w:r>
      <w:r>
        <w:rPr>
          <w:i/>
        </w:rPr>
        <w:tab/>
      </w:r>
      <w:r>
        <w:rPr>
          <w:i/>
        </w:rPr>
        <w:tab/>
      </w:r>
      <w:r>
        <w:rPr>
          <w:i/>
        </w:rPr>
        <w:tab/>
      </w:r>
      <w:r>
        <w:rPr>
          <w:i/>
        </w:rPr>
        <w:tab/>
        <w:t>Source: NTT DOCOMO</w:t>
      </w:r>
    </w:p>
    <w:p w14:paraId="60057072" w14:textId="77777777" w:rsidR="00170D7E" w:rsidRDefault="00170D7E" w:rsidP="00170D7E">
      <w:pPr>
        <w:rPr>
          <w:rFonts w:ascii="Arial" w:hAnsi="Arial" w:cs="Arial"/>
          <w:b/>
        </w:rPr>
      </w:pPr>
      <w:r>
        <w:rPr>
          <w:rFonts w:ascii="Arial" w:hAnsi="Arial" w:cs="Arial"/>
          <w:b/>
        </w:rPr>
        <w:t xml:space="preserve">Discussion: </w:t>
      </w:r>
    </w:p>
    <w:p w14:paraId="608499D7" w14:textId="77777777" w:rsidR="00170D7E" w:rsidRDefault="00170D7E" w:rsidP="00170D7E">
      <w:r>
        <w:t>moved from AI 6.3.6 to AI 6.4.4.3</w:t>
      </w:r>
    </w:p>
    <w:p w14:paraId="03185632" w14:textId="77777777" w:rsidR="00170D7E" w:rsidRDefault="00170D7E" w:rsidP="00170D7E">
      <w:r>
        <w:t>Samsung: objects</w:t>
      </w:r>
    </w:p>
    <w:p w14:paraId="72847F8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55F02D" w14:textId="0FD22E1C" w:rsidR="00170D7E" w:rsidRDefault="00170D7E" w:rsidP="00170D7E">
      <w:pPr>
        <w:rPr>
          <w:rFonts w:ascii="Arial" w:hAnsi="Arial" w:cs="Arial"/>
          <w:b/>
          <w:sz w:val="24"/>
        </w:rPr>
      </w:pPr>
      <w:r>
        <w:rPr>
          <w:rFonts w:ascii="Arial" w:hAnsi="Arial" w:cs="Arial"/>
          <w:b/>
          <w:color w:val="0000FF"/>
          <w:sz w:val="24"/>
        </w:rPr>
        <w:t>S5-234672</w:t>
      </w:r>
      <w:r>
        <w:rPr>
          <w:rFonts w:ascii="Arial" w:hAnsi="Arial" w:cs="Arial"/>
          <w:b/>
          <w:color w:val="0000FF"/>
          <w:sz w:val="24"/>
        </w:rPr>
        <w:tab/>
      </w:r>
      <w:r>
        <w:rPr>
          <w:rFonts w:ascii="Arial" w:hAnsi="Arial" w:cs="Arial"/>
          <w:b/>
          <w:sz w:val="24"/>
        </w:rPr>
        <w:t xml:space="preserve">Rel-18 CR TS 28.312 add procedure of intent conflict resolution based on intent </w:t>
      </w:r>
      <w:proofErr w:type="spellStart"/>
      <w:r>
        <w:rPr>
          <w:rFonts w:ascii="Arial" w:hAnsi="Arial" w:cs="Arial"/>
          <w:b/>
          <w:sz w:val="24"/>
        </w:rPr>
        <w:t>preemption</w:t>
      </w:r>
      <w:proofErr w:type="spellEnd"/>
    </w:p>
    <w:p w14:paraId="65DCCE9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CR-0050  rev 1 Cat: B (Rel-18)</w:t>
      </w:r>
      <w:r>
        <w:rPr>
          <w:i/>
        </w:rPr>
        <w:br/>
      </w:r>
      <w:r>
        <w:rPr>
          <w:i/>
        </w:rPr>
        <w:br/>
      </w:r>
      <w:r>
        <w:rPr>
          <w:i/>
        </w:rPr>
        <w:tab/>
      </w:r>
      <w:r>
        <w:rPr>
          <w:i/>
        </w:rPr>
        <w:tab/>
      </w:r>
      <w:r>
        <w:rPr>
          <w:i/>
        </w:rPr>
        <w:tab/>
      </w:r>
      <w:r>
        <w:rPr>
          <w:i/>
        </w:rPr>
        <w:tab/>
      </w:r>
      <w:r>
        <w:rPr>
          <w:i/>
        </w:rPr>
        <w:tab/>
        <w:t>Source: NTT DOCOMO</w:t>
      </w:r>
    </w:p>
    <w:p w14:paraId="01395E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FA2D8" w14:textId="307E5D0B" w:rsidR="00170D7E" w:rsidRDefault="00170D7E" w:rsidP="00170D7E">
      <w:pPr>
        <w:rPr>
          <w:rFonts w:ascii="Arial" w:hAnsi="Arial" w:cs="Arial"/>
          <w:b/>
          <w:sz w:val="24"/>
        </w:rPr>
      </w:pPr>
      <w:r>
        <w:rPr>
          <w:rFonts w:ascii="Arial" w:hAnsi="Arial" w:cs="Arial"/>
          <w:b/>
          <w:color w:val="0000FF"/>
          <w:sz w:val="24"/>
        </w:rPr>
        <w:t>S5-234087</w:t>
      </w:r>
      <w:r>
        <w:rPr>
          <w:rFonts w:ascii="Arial" w:hAnsi="Arial" w:cs="Arial"/>
          <w:b/>
          <w:color w:val="0000FF"/>
          <w:sz w:val="24"/>
        </w:rPr>
        <w:tab/>
      </w:r>
      <w:r>
        <w:rPr>
          <w:rFonts w:ascii="Arial" w:hAnsi="Arial" w:cs="Arial"/>
          <w:b/>
          <w:sz w:val="24"/>
        </w:rPr>
        <w:t xml:space="preserve">Rel-18 CR TS 28.312 information model change to support intent </w:t>
      </w:r>
      <w:proofErr w:type="spellStart"/>
      <w:r>
        <w:rPr>
          <w:rFonts w:ascii="Arial" w:hAnsi="Arial" w:cs="Arial"/>
          <w:b/>
          <w:sz w:val="24"/>
        </w:rPr>
        <w:t>preemption</w:t>
      </w:r>
      <w:proofErr w:type="spellEnd"/>
      <w:r>
        <w:rPr>
          <w:rFonts w:ascii="Arial" w:hAnsi="Arial" w:cs="Arial"/>
          <w:b/>
          <w:sz w:val="24"/>
        </w:rPr>
        <w:t xml:space="preserve"> attributes</w:t>
      </w:r>
    </w:p>
    <w:p w14:paraId="2BFB05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CR-0051  Cat: B (Rel-18)</w:t>
      </w:r>
      <w:r>
        <w:rPr>
          <w:i/>
        </w:rPr>
        <w:br/>
      </w:r>
      <w:r>
        <w:rPr>
          <w:i/>
        </w:rPr>
        <w:br/>
      </w:r>
      <w:r>
        <w:rPr>
          <w:i/>
        </w:rPr>
        <w:tab/>
      </w:r>
      <w:r>
        <w:rPr>
          <w:i/>
        </w:rPr>
        <w:tab/>
      </w:r>
      <w:r>
        <w:rPr>
          <w:i/>
        </w:rPr>
        <w:tab/>
      </w:r>
      <w:r>
        <w:rPr>
          <w:i/>
        </w:rPr>
        <w:tab/>
      </w:r>
      <w:r>
        <w:rPr>
          <w:i/>
        </w:rPr>
        <w:tab/>
        <w:t>Source: NTT DOCOMO</w:t>
      </w:r>
    </w:p>
    <w:p w14:paraId="652BD1F9" w14:textId="77777777" w:rsidR="00170D7E" w:rsidRDefault="00170D7E" w:rsidP="00170D7E">
      <w:pPr>
        <w:rPr>
          <w:rFonts w:ascii="Arial" w:hAnsi="Arial" w:cs="Arial"/>
          <w:b/>
        </w:rPr>
      </w:pPr>
      <w:r>
        <w:rPr>
          <w:rFonts w:ascii="Arial" w:hAnsi="Arial" w:cs="Arial"/>
          <w:b/>
        </w:rPr>
        <w:t xml:space="preserve">Discussion: </w:t>
      </w:r>
    </w:p>
    <w:p w14:paraId="2AE1DB00" w14:textId="77777777" w:rsidR="00170D7E" w:rsidRDefault="00170D7E" w:rsidP="00170D7E">
      <w:r>
        <w:t>moved from AI 6.3.6 to AI 6.4.4.3</w:t>
      </w:r>
    </w:p>
    <w:p w14:paraId="248523A0" w14:textId="77777777" w:rsidR="00170D7E" w:rsidRDefault="00170D7E" w:rsidP="00170D7E">
      <w:r>
        <w:t>Samsung: objects</w:t>
      </w:r>
    </w:p>
    <w:p w14:paraId="1FB276E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C44A25" w14:textId="258E0459" w:rsidR="00170D7E" w:rsidRDefault="00170D7E" w:rsidP="00170D7E">
      <w:pPr>
        <w:rPr>
          <w:rFonts w:ascii="Arial" w:hAnsi="Arial" w:cs="Arial"/>
          <w:b/>
          <w:sz w:val="24"/>
        </w:rPr>
      </w:pPr>
      <w:r>
        <w:rPr>
          <w:rFonts w:ascii="Arial" w:hAnsi="Arial" w:cs="Arial"/>
          <w:b/>
          <w:color w:val="0000FF"/>
          <w:sz w:val="24"/>
        </w:rPr>
        <w:t>S5-234673</w:t>
      </w:r>
      <w:r>
        <w:rPr>
          <w:rFonts w:ascii="Arial" w:hAnsi="Arial" w:cs="Arial"/>
          <w:b/>
          <w:color w:val="0000FF"/>
          <w:sz w:val="24"/>
        </w:rPr>
        <w:tab/>
      </w:r>
      <w:r>
        <w:rPr>
          <w:rFonts w:ascii="Arial" w:hAnsi="Arial" w:cs="Arial"/>
          <w:b/>
          <w:sz w:val="24"/>
        </w:rPr>
        <w:t xml:space="preserve">Rel-18 CR TS 28.312 information model change to support intent </w:t>
      </w:r>
      <w:proofErr w:type="spellStart"/>
      <w:r>
        <w:rPr>
          <w:rFonts w:ascii="Arial" w:hAnsi="Arial" w:cs="Arial"/>
          <w:b/>
          <w:sz w:val="24"/>
        </w:rPr>
        <w:t>preemption</w:t>
      </w:r>
      <w:proofErr w:type="spellEnd"/>
      <w:r>
        <w:rPr>
          <w:rFonts w:ascii="Arial" w:hAnsi="Arial" w:cs="Arial"/>
          <w:b/>
          <w:sz w:val="24"/>
        </w:rPr>
        <w:t xml:space="preserve"> attributes</w:t>
      </w:r>
    </w:p>
    <w:p w14:paraId="6478148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CR-0051  rev 1 Cat: B (Rel-18)</w:t>
      </w:r>
      <w:r>
        <w:rPr>
          <w:i/>
        </w:rPr>
        <w:br/>
      </w:r>
      <w:r>
        <w:rPr>
          <w:i/>
        </w:rPr>
        <w:br/>
      </w:r>
      <w:r>
        <w:rPr>
          <w:i/>
        </w:rPr>
        <w:tab/>
      </w:r>
      <w:r>
        <w:rPr>
          <w:i/>
        </w:rPr>
        <w:tab/>
      </w:r>
      <w:r>
        <w:rPr>
          <w:i/>
        </w:rPr>
        <w:tab/>
      </w:r>
      <w:r>
        <w:rPr>
          <w:i/>
        </w:rPr>
        <w:tab/>
      </w:r>
      <w:r>
        <w:rPr>
          <w:i/>
        </w:rPr>
        <w:tab/>
        <w:t>Source: NTT DOCOMO</w:t>
      </w:r>
    </w:p>
    <w:p w14:paraId="26C629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4992DD" w14:textId="5849F847" w:rsidR="00170D7E" w:rsidRDefault="00170D7E" w:rsidP="00170D7E">
      <w:pPr>
        <w:rPr>
          <w:rFonts w:ascii="Arial" w:hAnsi="Arial" w:cs="Arial"/>
          <w:b/>
          <w:sz w:val="24"/>
        </w:rPr>
      </w:pPr>
      <w:r>
        <w:rPr>
          <w:rFonts w:ascii="Arial" w:hAnsi="Arial" w:cs="Arial"/>
          <w:b/>
          <w:color w:val="0000FF"/>
          <w:sz w:val="24"/>
        </w:rPr>
        <w:t>S5-234115</w:t>
      </w:r>
      <w:r>
        <w:rPr>
          <w:rFonts w:ascii="Arial" w:hAnsi="Arial" w:cs="Arial"/>
          <w:b/>
          <w:color w:val="0000FF"/>
          <w:sz w:val="24"/>
        </w:rPr>
        <w:tab/>
      </w:r>
      <w:r>
        <w:rPr>
          <w:rFonts w:ascii="Arial" w:hAnsi="Arial" w:cs="Arial"/>
          <w:b/>
          <w:sz w:val="24"/>
        </w:rPr>
        <w:t>Add concept of intent validation</w:t>
      </w:r>
    </w:p>
    <w:p w14:paraId="4CC90CC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CR-0052  Cat: B (Rel-18)</w:t>
      </w:r>
      <w:r>
        <w:rPr>
          <w:i/>
        </w:rPr>
        <w:br/>
      </w:r>
      <w:r>
        <w:rPr>
          <w:i/>
        </w:rPr>
        <w:br/>
      </w:r>
      <w:r>
        <w:rPr>
          <w:i/>
        </w:rPr>
        <w:tab/>
      </w:r>
      <w:r>
        <w:rPr>
          <w:i/>
        </w:rPr>
        <w:tab/>
      </w:r>
      <w:r>
        <w:rPr>
          <w:i/>
        </w:rPr>
        <w:tab/>
      </w:r>
      <w:r>
        <w:rPr>
          <w:i/>
        </w:rPr>
        <w:tab/>
      </w:r>
      <w:r>
        <w:rPr>
          <w:i/>
        </w:rPr>
        <w:tab/>
        <w:t>Source: Huawei</w:t>
      </w:r>
    </w:p>
    <w:p w14:paraId="1D0128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S5-234674</w:t>
      </w:r>
      <w:r>
        <w:rPr>
          <w:color w:val="993300"/>
          <w:u w:val="single"/>
        </w:rPr>
        <w:t>.</w:t>
      </w:r>
    </w:p>
    <w:p w14:paraId="28C69FD3" w14:textId="216869BE" w:rsidR="00170D7E" w:rsidRDefault="00170D7E" w:rsidP="00170D7E">
      <w:pPr>
        <w:rPr>
          <w:rFonts w:ascii="Arial" w:hAnsi="Arial" w:cs="Arial"/>
          <w:b/>
          <w:sz w:val="24"/>
        </w:rPr>
      </w:pPr>
      <w:r>
        <w:rPr>
          <w:rFonts w:ascii="Arial" w:hAnsi="Arial" w:cs="Arial"/>
          <w:b/>
          <w:color w:val="0000FF"/>
          <w:sz w:val="24"/>
        </w:rPr>
        <w:t>S5-234674</w:t>
      </w:r>
      <w:r>
        <w:rPr>
          <w:rFonts w:ascii="Arial" w:hAnsi="Arial" w:cs="Arial"/>
          <w:b/>
          <w:color w:val="0000FF"/>
          <w:sz w:val="24"/>
        </w:rPr>
        <w:tab/>
      </w:r>
      <w:r>
        <w:rPr>
          <w:rFonts w:ascii="Arial" w:hAnsi="Arial" w:cs="Arial"/>
          <w:b/>
          <w:sz w:val="24"/>
        </w:rPr>
        <w:t>Remove concept of intent validation</w:t>
      </w:r>
    </w:p>
    <w:p w14:paraId="65B9330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CR-0052  rev 1 Cat: B (Rel-18)</w:t>
      </w:r>
      <w:r>
        <w:rPr>
          <w:i/>
        </w:rPr>
        <w:br/>
      </w:r>
      <w:r>
        <w:rPr>
          <w:i/>
        </w:rPr>
        <w:br/>
      </w:r>
      <w:r>
        <w:rPr>
          <w:i/>
        </w:rPr>
        <w:tab/>
      </w:r>
      <w:r>
        <w:rPr>
          <w:i/>
        </w:rPr>
        <w:tab/>
      </w:r>
      <w:r>
        <w:rPr>
          <w:i/>
        </w:rPr>
        <w:tab/>
      </w:r>
      <w:r>
        <w:rPr>
          <w:i/>
        </w:rPr>
        <w:tab/>
      </w:r>
      <w:r>
        <w:rPr>
          <w:i/>
        </w:rPr>
        <w:tab/>
        <w:t>Source: Huawei</w:t>
      </w:r>
    </w:p>
    <w:p w14:paraId="36A9B2FC" w14:textId="77777777" w:rsidR="00170D7E" w:rsidRDefault="00170D7E" w:rsidP="00170D7E">
      <w:pPr>
        <w:rPr>
          <w:color w:val="808080"/>
        </w:rPr>
      </w:pPr>
      <w:r>
        <w:rPr>
          <w:color w:val="808080"/>
        </w:rPr>
        <w:t>(Replaces S5-234115)</w:t>
      </w:r>
    </w:p>
    <w:p w14:paraId="471F04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AD5CBD" w14:textId="4CDCC622" w:rsidR="00170D7E" w:rsidRDefault="00170D7E" w:rsidP="00170D7E">
      <w:pPr>
        <w:rPr>
          <w:rFonts w:ascii="Arial" w:hAnsi="Arial" w:cs="Arial"/>
          <w:b/>
          <w:sz w:val="24"/>
        </w:rPr>
      </w:pPr>
      <w:r>
        <w:rPr>
          <w:rFonts w:ascii="Arial" w:hAnsi="Arial" w:cs="Arial"/>
          <w:b/>
          <w:color w:val="0000FF"/>
          <w:sz w:val="24"/>
        </w:rPr>
        <w:t>S5-233874</w:t>
      </w:r>
      <w:r>
        <w:rPr>
          <w:rFonts w:ascii="Arial" w:hAnsi="Arial" w:cs="Arial"/>
          <w:b/>
          <w:color w:val="0000FF"/>
          <w:sz w:val="24"/>
        </w:rPr>
        <w:tab/>
      </w:r>
      <w:r>
        <w:rPr>
          <w:rFonts w:ascii="Arial" w:hAnsi="Arial" w:cs="Arial"/>
          <w:b/>
          <w:sz w:val="24"/>
        </w:rPr>
        <w:t>Rel18_CR_28312 Use case and Requirements on Intent-driven SON orchestration</w:t>
      </w:r>
    </w:p>
    <w:p w14:paraId="1FB9396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CR-0030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39DA5C82" w14:textId="77777777" w:rsidR="00170D7E" w:rsidRDefault="00170D7E" w:rsidP="00170D7E">
      <w:pPr>
        <w:rPr>
          <w:rFonts w:ascii="Arial" w:hAnsi="Arial" w:cs="Arial"/>
          <w:b/>
        </w:rPr>
      </w:pPr>
      <w:r>
        <w:rPr>
          <w:rFonts w:ascii="Arial" w:hAnsi="Arial" w:cs="Arial"/>
          <w:b/>
        </w:rPr>
        <w:t xml:space="preserve">Discussion: </w:t>
      </w:r>
    </w:p>
    <w:p w14:paraId="05ED7BD4" w14:textId="77777777" w:rsidR="00170D7E" w:rsidRDefault="00170D7E" w:rsidP="00170D7E">
      <w:r>
        <w:t>moved from AI 6.4.4.1 to AI 6.4.4.3;</w:t>
      </w:r>
    </w:p>
    <w:p w14:paraId="568C653A" w14:textId="77777777" w:rsidR="00170D7E" w:rsidRDefault="00170D7E" w:rsidP="00170D7E">
      <w:r>
        <w:t>Ericsson: does some SON functionality even more powerful than SON; this not the right way to do it; we do not agree with this functionality</w:t>
      </w:r>
    </w:p>
    <w:p w14:paraId="7149CFE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A9F47F" w14:textId="40C75D10" w:rsidR="00170D7E" w:rsidRDefault="00170D7E" w:rsidP="00170D7E">
      <w:pPr>
        <w:rPr>
          <w:rFonts w:ascii="Arial" w:hAnsi="Arial" w:cs="Arial"/>
          <w:b/>
          <w:sz w:val="24"/>
        </w:rPr>
      </w:pPr>
      <w:r>
        <w:rPr>
          <w:rFonts w:ascii="Arial" w:hAnsi="Arial" w:cs="Arial"/>
          <w:b/>
          <w:color w:val="0000FF"/>
          <w:sz w:val="24"/>
        </w:rPr>
        <w:t>S5-233875</w:t>
      </w:r>
      <w:r>
        <w:rPr>
          <w:rFonts w:ascii="Arial" w:hAnsi="Arial" w:cs="Arial"/>
          <w:b/>
          <w:color w:val="0000FF"/>
          <w:sz w:val="24"/>
        </w:rPr>
        <w:tab/>
      </w:r>
      <w:r>
        <w:rPr>
          <w:rFonts w:ascii="Arial" w:hAnsi="Arial" w:cs="Arial"/>
          <w:b/>
          <w:sz w:val="24"/>
        </w:rPr>
        <w:t>Rel18 CR 28312 Use case and Requirements on expectation for network optimization</w:t>
      </w:r>
    </w:p>
    <w:p w14:paraId="4E7BCF9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578814B5" w14:textId="77777777" w:rsidR="00170D7E" w:rsidRDefault="00170D7E" w:rsidP="00170D7E">
      <w:pPr>
        <w:rPr>
          <w:rFonts w:ascii="Arial" w:hAnsi="Arial" w:cs="Arial"/>
          <w:b/>
        </w:rPr>
      </w:pPr>
      <w:r>
        <w:rPr>
          <w:rFonts w:ascii="Arial" w:hAnsi="Arial" w:cs="Arial"/>
          <w:b/>
        </w:rPr>
        <w:t xml:space="preserve">Discussion: </w:t>
      </w:r>
    </w:p>
    <w:p w14:paraId="05C1B04E" w14:textId="77777777" w:rsidR="00170D7E" w:rsidRDefault="00170D7E" w:rsidP="00170D7E">
      <w:r>
        <w:t>moved from AI 6.4.4.1 to AI 6.4.4.3</w:t>
      </w:r>
    </w:p>
    <w:p w14:paraId="67EACB25" w14:textId="77777777" w:rsidR="00170D7E" w:rsidRDefault="00170D7E" w:rsidP="00170D7E">
      <w:r>
        <w:t>Huawei: was not studied in the TR?</w:t>
      </w:r>
    </w:p>
    <w:p w14:paraId="10D72601" w14:textId="77777777" w:rsidR="00170D7E" w:rsidRDefault="00170D7E" w:rsidP="00170D7E">
      <w:r>
        <w:t>Nokia: is a compromise with Ericsson</w:t>
      </w:r>
    </w:p>
    <w:p w14:paraId="4006006B" w14:textId="77777777" w:rsidR="00170D7E" w:rsidRDefault="00170D7E" w:rsidP="00170D7E">
      <w:r>
        <w:t>Ericsson: not really</w:t>
      </w:r>
    </w:p>
    <w:p w14:paraId="6EEE488C" w14:textId="77777777" w:rsidR="00170D7E" w:rsidRDefault="00170D7E" w:rsidP="00170D7E">
      <w:r>
        <w:t>Huawei: suggests to merge with S5-233871</w:t>
      </w:r>
    </w:p>
    <w:p w14:paraId="3D4CB58B" w14:textId="77777777" w:rsidR="00170D7E" w:rsidRDefault="00170D7E" w:rsidP="00170D7E">
      <w:r>
        <w:t>Nokia: would not be a good idea</w:t>
      </w:r>
    </w:p>
    <w:p w14:paraId="43D9E9DB" w14:textId="77777777" w:rsidR="00170D7E" w:rsidRDefault="00170D7E" w:rsidP="00170D7E">
      <w:r>
        <w:t xml:space="preserve">Nokia: when do we use </w:t>
      </w:r>
      <w:proofErr w:type="spellStart"/>
      <w:r>
        <w:t>draftCR</w:t>
      </w:r>
      <w:proofErr w:type="spellEnd"/>
      <w:r>
        <w:t xml:space="preserve"> approach?</w:t>
      </w:r>
    </w:p>
    <w:p w14:paraId="113B2F61" w14:textId="77777777" w:rsidR="00170D7E" w:rsidRDefault="00170D7E" w:rsidP="00170D7E">
      <w:r>
        <w:t>SA5 VC (Huawei): rapporteur could decide this</w:t>
      </w:r>
    </w:p>
    <w:p w14:paraId="475F8554" w14:textId="77777777" w:rsidR="00170D7E" w:rsidRDefault="00170D7E" w:rsidP="00170D7E">
      <w:r>
        <w:t>Nokia: would be better to do it consistently over the WIs we have; publishing half of a feature is not useful</w:t>
      </w:r>
    </w:p>
    <w:p w14:paraId="082E48B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S5-234675</w:t>
      </w:r>
      <w:r>
        <w:rPr>
          <w:color w:val="993300"/>
          <w:u w:val="single"/>
        </w:rPr>
        <w:t>.</w:t>
      </w:r>
    </w:p>
    <w:p w14:paraId="3B4A16E4" w14:textId="0E122543" w:rsidR="00170D7E" w:rsidRDefault="00170D7E" w:rsidP="00170D7E">
      <w:pPr>
        <w:rPr>
          <w:rFonts w:ascii="Arial" w:hAnsi="Arial" w:cs="Arial"/>
          <w:b/>
          <w:sz w:val="24"/>
        </w:rPr>
      </w:pPr>
      <w:r>
        <w:rPr>
          <w:rFonts w:ascii="Arial" w:hAnsi="Arial" w:cs="Arial"/>
          <w:b/>
          <w:color w:val="0000FF"/>
          <w:sz w:val="24"/>
        </w:rPr>
        <w:t>S5-234675</w:t>
      </w:r>
      <w:r>
        <w:rPr>
          <w:rFonts w:ascii="Arial" w:hAnsi="Arial" w:cs="Arial"/>
          <w:b/>
          <w:color w:val="0000FF"/>
          <w:sz w:val="24"/>
        </w:rPr>
        <w:tab/>
      </w:r>
      <w:r>
        <w:rPr>
          <w:rFonts w:ascii="Arial" w:hAnsi="Arial" w:cs="Arial"/>
          <w:b/>
          <w:sz w:val="24"/>
        </w:rPr>
        <w:t>Rel18 CR 28312 Use case and Requirements on expectation for network optimization</w:t>
      </w:r>
    </w:p>
    <w:p w14:paraId="28FF81A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CR-0031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5641EC75" w14:textId="77777777" w:rsidR="00170D7E" w:rsidRDefault="00170D7E" w:rsidP="00170D7E">
      <w:pPr>
        <w:rPr>
          <w:color w:val="808080"/>
        </w:rPr>
      </w:pPr>
      <w:r>
        <w:rPr>
          <w:color w:val="808080"/>
        </w:rPr>
        <w:t>(Replaces S5-233875)</w:t>
      </w:r>
    </w:p>
    <w:p w14:paraId="1E55275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C3C86" w14:textId="38D3BB39" w:rsidR="00170D7E" w:rsidRDefault="00170D7E" w:rsidP="00170D7E">
      <w:pPr>
        <w:rPr>
          <w:rFonts w:ascii="Arial" w:hAnsi="Arial" w:cs="Arial"/>
          <w:b/>
          <w:sz w:val="24"/>
        </w:rPr>
      </w:pPr>
      <w:r>
        <w:rPr>
          <w:rFonts w:ascii="Arial" w:hAnsi="Arial" w:cs="Arial"/>
          <w:b/>
          <w:color w:val="0000FF"/>
          <w:sz w:val="24"/>
        </w:rPr>
        <w:t>S5-233872</w:t>
      </w:r>
      <w:r>
        <w:rPr>
          <w:rFonts w:ascii="Arial" w:hAnsi="Arial" w:cs="Arial"/>
          <w:b/>
          <w:color w:val="0000FF"/>
          <w:sz w:val="24"/>
        </w:rPr>
        <w:tab/>
      </w:r>
      <w:r>
        <w:rPr>
          <w:rFonts w:ascii="Arial" w:hAnsi="Arial" w:cs="Arial"/>
          <w:b/>
          <w:sz w:val="24"/>
        </w:rPr>
        <w:t xml:space="preserve">Rel18_CR_28312 Use case and Requirements on Testing Intent </w:t>
      </w:r>
      <w:proofErr w:type="spellStart"/>
      <w:r>
        <w:rPr>
          <w:rFonts w:ascii="Arial" w:hAnsi="Arial" w:cs="Arial"/>
          <w:b/>
          <w:sz w:val="24"/>
        </w:rPr>
        <w:t>MnS</w:t>
      </w:r>
      <w:proofErr w:type="spellEnd"/>
      <w:r>
        <w:rPr>
          <w:rFonts w:ascii="Arial" w:hAnsi="Arial" w:cs="Arial"/>
          <w:b/>
          <w:sz w:val="24"/>
        </w:rPr>
        <w:t xml:space="preserve"> Capabilities</w:t>
      </w:r>
    </w:p>
    <w:p w14:paraId="5D9B116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CR-0028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2EC59825" w14:textId="77777777" w:rsidR="00170D7E" w:rsidRDefault="00170D7E" w:rsidP="00170D7E">
      <w:pPr>
        <w:rPr>
          <w:rFonts w:ascii="Arial" w:hAnsi="Arial" w:cs="Arial"/>
          <w:b/>
        </w:rPr>
      </w:pPr>
      <w:r>
        <w:rPr>
          <w:rFonts w:ascii="Arial" w:hAnsi="Arial" w:cs="Arial"/>
          <w:b/>
        </w:rPr>
        <w:t xml:space="preserve">Discussion: </w:t>
      </w:r>
    </w:p>
    <w:p w14:paraId="2C4EF9C8" w14:textId="77777777" w:rsidR="00170D7E" w:rsidRDefault="00170D7E" w:rsidP="00170D7E">
      <w:r>
        <w:t>moved from AI 6.4.4.1 to AI 6.4.4.3</w:t>
      </w:r>
    </w:p>
    <w:p w14:paraId="6CE57F2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S5-234760</w:t>
      </w:r>
      <w:r>
        <w:rPr>
          <w:color w:val="993300"/>
          <w:u w:val="single"/>
        </w:rPr>
        <w:t>.</w:t>
      </w:r>
    </w:p>
    <w:p w14:paraId="2DC25280" w14:textId="7317328D" w:rsidR="00170D7E" w:rsidRDefault="00170D7E" w:rsidP="00170D7E">
      <w:pPr>
        <w:rPr>
          <w:rFonts w:ascii="Arial" w:hAnsi="Arial" w:cs="Arial"/>
          <w:b/>
          <w:sz w:val="24"/>
        </w:rPr>
      </w:pPr>
      <w:r>
        <w:rPr>
          <w:rFonts w:ascii="Arial" w:hAnsi="Arial" w:cs="Arial"/>
          <w:b/>
          <w:color w:val="0000FF"/>
          <w:sz w:val="24"/>
        </w:rPr>
        <w:t>S5-234760</w:t>
      </w:r>
      <w:r>
        <w:rPr>
          <w:rFonts w:ascii="Arial" w:hAnsi="Arial" w:cs="Arial"/>
          <w:b/>
          <w:color w:val="0000FF"/>
          <w:sz w:val="24"/>
        </w:rPr>
        <w:tab/>
      </w:r>
      <w:r>
        <w:rPr>
          <w:rFonts w:ascii="Arial" w:hAnsi="Arial" w:cs="Arial"/>
          <w:b/>
          <w:sz w:val="24"/>
        </w:rPr>
        <w:t xml:space="preserve">Rel18_CR_28312 Use case and Requirements on Testing Intent </w:t>
      </w:r>
      <w:proofErr w:type="spellStart"/>
      <w:r>
        <w:rPr>
          <w:rFonts w:ascii="Arial" w:hAnsi="Arial" w:cs="Arial"/>
          <w:b/>
          <w:sz w:val="24"/>
        </w:rPr>
        <w:t>MnS</w:t>
      </w:r>
      <w:proofErr w:type="spellEnd"/>
      <w:r>
        <w:rPr>
          <w:rFonts w:ascii="Arial" w:hAnsi="Arial" w:cs="Arial"/>
          <w:b/>
          <w:sz w:val="24"/>
        </w:rPr>
        <w:t xml:space="preserve"> Capabilities</w:t>
      </w:r>
    </w:p>
    <w:p w14:paraId="5BBCB98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CR-0028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6EAC1168" w14:textId="77777777" w:rsidR="00170D7E" w:rsidRDefault="00170D7E" w:rsidP="00170D7E">
      <w:pPr>
        <w:rPr>
          <w:color w:val="808080"/>
        </w:rPr>
      </w:pPr>
      <w:r>
        <w:rPr>
          <w:color w:val="808080"/>
        </w:rPr>
        <w:t>(Replaces S5-233872)</w:t>
      </w:r>
    </w:p>
    <w:p w14:paraId="4EDA94FC" w14:textId="77777777" w:rsidR="00170D7E" w:rsidRDefault="00170D7E" w:rsidP="00170D7E">
      <w:pPr>
        <w:rPr>
          <w:rFonts w:ascii="Arial" w:hAnsi="Arial" w:cs="Arial"/>
          <w:b/>
        </w:rPr>
      </w:pPr>
      <w:r>
        <w:rPr>
          <w:rFonts w:ascii="Arial" w:hAnsi="Arial" w:cs="Arial"/>
          <w:b/>
        </w:rPr>
        <w:t xml:space="preserve">Discussion: </w:t>
      </w:r>
    </w:p>
    <w:p w14:paraId="34168B7E" w14:textId="77777777" w:rsidR="00170D7E" w:rsidRDefault="00170D7E" w:rsidP="00170D7E">
      <w:r>
        <w:t>Ericsson: objects</w:t>
      </w:r>
    </w:p>
    <w:p w14:paraId="0C6232B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FB3518" w14:textId="216A54D2" w:rsidR="00170D7E" w:rsidRDefault="00170D7E" w:rsidP="00170D7E">
      <w:pPr>
        <w:rPr>
          <w:rFonts w:ascii="Arial" w:hAnsi="Arial" w:cs="Arial"/>
          <w:b/>
          <w:sz w:val="24"/>
        </w:rPr>
      </w:pPr>
      <w:r>
        <w:rPr>
          <w:rFonts w:ascii="Arial" w:hAnsi="Arial" w:cs="Arial"/>
          <w:b/>
          <w:color w:val="0000FF"/>
          <w:sz w:val="24"/>
        </w:rPr>
        <w:t>S5-233873</w:t>
      </w:r>
      <w:r>
        <w:rPr>
          <w:rFonts w:ascii="Arial" w:hAnsi="Arial" w:cs="Arial"/>
          <w:b/>
          <w:color w:val="0000FF"/>
          <w:sz w:val="24"/>
        </w:rPr>
        <w:tab/>
      </w:r>
      <w:r>
        <w:rPr>
          <w:rFonts w:ascii="Arial" w:hAnsi="Arial" w:cs="Arial"/>
          <w:b/>
          <w:sz w:val="24"/>
        </w:rPr>
        <w:t>Rel18_CR_28312 Use case and Requirements on Mapping Intents to ML capabilities</w:t>
      </w:r>
    </w:p>
    <w:p w14:paraId="03A77E1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CR-0029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20F1E97" w14:textId="77777777" w:rsidR="00170D7E" w:rsidRDefault="00170D7E" w:rsidP="00170D7E">
      <w:pPr>
        <w:rPr>
          <w:rFonts w:ascii="Arial" w:hAnsi="Arial" w:cs="Arial"/>
          <w:b/>
        </w:rPr>
      </w:pPr>
      <w:r>
        <w:rPr>
          <w:rFonts w:ascii="Arial" w:hAnsi="Arial" w:cs="Arial"/>
          <w:b/>
        </w:rPr>
        <w:t xml:space="preserve">Discussion: </w:t>
      </w:r>
    </w:p>
    <w:p w14:paraId="2395E510" w14:textId="77777777" w:rsidR="00170D7E" w:rsidRDefault="00170D7E" w:rsidP="00170D7E">
      <w:r>
        <w:t>moved from AI 6.4.4.1 to AI 6.4.4.3</w:t>
      </w:r>
    </w:p>
    <w:p w14:paraId="5D58EA0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S5-234761</w:t>
      </w:r>
      <w:r>
        <w:rPr>
          <w:color w:val="993300"/>
          <w:u w:val="single"/>
        </w:rPr>
        <w:t>.</w:t>
      </w:r>
    </w:p>
    <w:p w14:paraId="0744C81F" w14:textId="6272D586" w:rsidR="00170D7E" w:rsidRDefault="00170D7E" w:rsidP="00170D7E">
      <w:pPr>
        <w:rPr>
          <w:rFonts w:ascii="Arial" w:hAnsi="Arial" w:cs="Arial"/>
          <w:b/>
          <w:sz w:val="24"/>
        </w:rPr>
      </w:pPr>
      <w:r>
        <w:rPr>
          <w:rFonts w:ascii="Arial" w:hAnsi="Arial" w:cs="Arial"/>
          <w:b/>
          <w:color w:val="0000FF"/>
          <w:sz w:val="24"/>
        </w:rPr>
        <w:t>S5-234761</w:t>
      </w:r>
      <w:r>
        <w:rPr>
          <w:rFonts w:ascii="Arial" w:hAnsi="Arial" w:cs="Arial"/>
          <w:b/>
          <w:color w:val="0000FF"/>
          <w:sz w:val="24"/>
        </w:rPr>
        <w:tab/>
      </w:r>
      <w:r>
        <w:rPr>
          <w:rFonts w:ascii="Arial" w:hAnsi="Arial" w:cs="Arial"/>
          <w:b/>
          <w:sz w:val="24"/>
        </w:rPr>
        <w:t>Rel18_CR_28312 Use case and Requirements on Mapping Intents to ML capabilities</w:t>
      </w:r>
    </w:p>
    <w:p w14:paraId="6C86AA0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CR-0029  rev 1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767E09DD" w14:textId="77777777" w:rsidR="00170D7E" w:rsidRDefault="00170D7E" w:rsidP="00170D7E">
      <w:pPr>
        <w:rPr>
          <w:color w:val="808080"/>
        </w:rPr>
      </w:pPr>
      <w:r>
        <w:rPr>
          <w:color w:val="808080"/>
        </w:rPr>
        <w:t>(Replaces S5-233873)</w:t>
      </w:r>
    </w:p>
    <w:p w14:paraId="1DA13EBF" w14:textId="77777777" w:rsidR="00170D7E" w:rsidRDefault="00170D7E" w:rsidP="00170D7E">
      <w:pPr>
        <w:rPr>
          <w:rFonts w:ascii="Arial" w:hAnsi="Arial" w:cs="Arial"/>
          <w:b/>
        </w:rPr>
      </w:pPr>
      <w:r>
        <w:rPr>
          <w:rFonts w:ascii="Arial" w:hAnsi="Arial" w:cs="Arial"/>
          <w:b/>
        </w:rPr>
        <w:t xml:space="preserve">Discussion: </w:t>
      </w:r>
    </w:p>
    <w:p w14:paraId="2DE16F42" w14:textId="77777777" w:rsidR="00170D7E" w:rsidRDefault="00170D7E" w:rsidP="00170D7E">
      <w:r>
        <w:t>Ericson: objects</w:t>
      </w:r>
    </w:p>
    <w:p w14:paraId="13D823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765E94" w14:textId="2AB7FF64" w:rsidR="00170D7E" w:rsidRDefault="00170D7E" w:rsidP="00170D7E">
      <w:pPr>
        <w:rPr>
          <w:rFonts w:ascii="Arial" w:hAnsi="Arial" w:cs="Arial"/>
          <w:b/>
          <w:sz w:val="24"/>
        </w:rPr>
      </w:pPr>
      <w:r>
        <w:rPr>
          <w:rFonts w:ascii="Arial" w:hAnsi="Arial" w:cs="Arial"/>
          <w:b/>
          <w:color w:val="0000FF"/>
          <w:sz w:val="24"/>
        </w:rPr>
        <w:t>S5-233914</w:t>
      </w:r>
      <w:r>
        <w:rPr>
          <w:rFonts w:ascii="Arial" w:hAnsi="Arial" w:cs="Arial"/>
          <w:b/>
          <w:color w:val="0000FF"/>
          <w:sz w:val="24"/>
        </w:rPr>
        <w:tab/>
      </w:r>
      <w:r>
        <w:rPr>
          <w:rFonts w:ascii="Arial" w:hAnsi="Arial" w:cs="Arial"/>
          <w:b/>
          <w:sz w:val="24"/>
        </w:rPr>
        <w:t>Rel-18 CR TS 28.312 Add general concept and requirements for intent handling capability obtaining</w:t>
      </w:r>
    </w:p>
    <w:p w14:paraId="2CFC2F7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CR-0038  Cat: B (Rel-18)</w:t>
      </w:r>
      <w:r>
        <w:rPr>
          <w:i/>
        </w:rPr>
        <w:br/>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67A25E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S5-234715</w:t>
      </w:r>
      <w:r>
        <w:rPr>
          <w:color w:val="993300"/>
          <w:u w:val="single"/>
        </w:rPr>
        <w:t>.</w:t>
      </w:r>
    </w:p>
    <w:p w14:paraId="6FCD6CBA" w14:textId="528B13EF" w:rsidR="00170D7E" w:rsidRDefault="00170D7E" w:rsidP="00170D7E">
      <w:pPr>
        <w:rPr>
          <w:rFonts w:ascii="Arial" w:hAnsi="Arial" w:cs="Arial"/>
          <w:b/>
          <w:sz w:val="24"/>
        </w:rPr>
      </w:pPr>
      <w:r>
        <w:rPr>
          <w:rFonts w:ascii="Arial" w:hAnsi="Arial" w:cs="Arial"/>
          <w:b/>
          <w:color w:val="0000FF"/>
          <w:sz w:val="24"/>
        </w:rPr>
        <w:t>S5-234715</w:t>
      </w:r>
      <w:r>
        <w:rPr>
          <w:rFonts w:ascii="Arial" w:hAnsi="Arial" w:cs="Arial"/>
          <w:b/>
          <w:color w:val="0000FF"/>
          <w:sz w:val="24"/>
        </w:rPr>
        <w:tab/>
      </w:r>
      <w:r>
        <w:rPr>
          <w:rFonts w:ascii="Arial" w:hAnsi="Arial" w:cs="Arial"/>
          <w:b/>
          <w:sz w:val="24"/>
        </w:rPr>
        <w:t>Rel-18 CR TS 28.312 Add general concept and requirements for intent handling capability obtaining</w:t>
      </w:r>
    </w:p>
    <w:p w14:paraId="3038804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CR-0038  rev 1 Cat: B (Rel-18)</w:t>
      </w:r>
      <w:r>
        <w:rPr>
          <w:i/>
        </w:rPr>
        <w:br/>
      </w:r>
      <w:r>
        <w:rPr>
          <w:i/>
        </w:rPr>
        <w:br/>
      </w:r>
      <w:r>
        <w:rPr>
          <w:i/>
        </w:rPr>
        <w:tab/>
      </w:r>
      <w:r>
        <w:rPr>
          <w:i/>
        </w:rPr>
        <w:tab/>
      </w:r>
      <w:r>
        <w:rPr>
          <w:i/>
        </w:rPr>
        <w:tab/>
      </w:r>
      <w:r>
        <w:rPr>
          <w:i/>
        </w:rPr>
        <w:tab/>
      </w:r>
      <w:r>
        <w:rPr>
          <w:i/>
        </w:rPr>
        <w:tab/>
        <w:t>Source: Huawei, Deutsche Telekom</w:t>
      </w:r>
    </w:p>
    <w:p w14:paraId="5B74DE88" w14:textId="77777777" w:rsidR="00170D7E" w:rsidRDefault="00170D7E" w:rsidP="00170D7E">
      <w:pPr>
        <w:rPr>
          <w:color w:val="808080"/>
        </w:rPr>
      </w:pPr>
      <w:r>
        <w:rPr>
          <w:color w:val="808080"/>
        </w:rPr>
        <w:t>(Replaces S5-233914)</w:t>
      </w:r>
    </w:p>
    <w:p w14:paraId="212DCD0D" w14:textId="77777777" w:rsidR="00170D7E" w:rsidRDefault="00170D7E" w:rsidP="00170D7E">
      <w:pPr>
        <w:rPr>
          <w:rFonts w:ascii="Arial" w:hAnsi="Arial" w:cs="Arial"/>
          <w:b/>
        </w:rPr>
      </w:pPr>
      <w:r>
        <w:rPr>
          <w:rFonts w:ascii="Arial" w:hAnsi="Arial" w:cs="Arial"/>
          <w:b/>
        </w:rPr>
        <w:t xml:space="preserve">Discussion: </w:t>
      </w:r>
    </w:p>
    <w:p w14:paraId="6DE6675A" w14:textId="77777777" w:rsidR="00170D7E" w:rsidRDefault="00170D7E" w:rsidP="00170D7E">
      <w:r>
        <w:t>Huawei: need to remove 3 words</w:t>
      </w:r>
    </w:p>
    <w:p w14:paraId="1DB1E3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S5-234836</w:t>
      </w:r>
      <w:r>
        <w:rPr>
          <w:color w:val="993300"/>
          <w:u w:val="single"/>
        </w:rPr>
        <w:t>.</w:t>
      </w:r>
    </w:p>
    <w:p w14:paraId="3C888CF1" w14:textId="204E84D4" w:rsidR="00170D7E" w:rsidRDefault="00170D7E" w:rsidP="00170D7E">
      <w:pPr>
        <w:rPr>
          <w:rFonts w:ascii="Arial" w:hAnsi="Arial" w:cs="Arial"/>
          <w:b/>
          <w:sz w:val="24"/>
        </w:rPr>
      </w:pPr>
      <w:r>
        <w:rPr>
          <w:rFonts w:ascii="Arial" w:hAnsi="Arial" w:cs="Arial"/>
          <w:b/>
          <w:color w:val="0000FF"/>
          <w:sz w:val="24"/>
        </w:rPr>
        <w:t>S5-234836</w:t>
      </w:r>
      <w:r>
        <w:rPr>
          <w:rFonts w:ascii="Arial" w:hAnsi="Arial" w:cs="Arial"/>
          <w:b/>
          <w:color w:val="0000FF"/>
          <w:sz w:val="24"/>
        </w:rPr>
        <w:tab/>
      </w:r>
      <w:r>
        <w:rPr>
          <w:rFonts w:ascii="Arial" w:hAnsi="Arial" w:cs="Arial"/>
          <w:b/>
          <w:sz w:val="24"/>
        </w:rPr>
        <w:t>Rel-18 CR TS 28.312 Add general concept and requirements for intent handling capability obtaining</w:t>
      </w:r>
    </w:p>
    <w:p w14:paraId="2E3D62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CR-0038  rev 2 Cat: B (Rel-18)</w:t>
      </w:r>
      <w:r>
        <w:rPr>
          <w:i/>
        </w:rPr>
        <w:br/>
      </w:r>
      <w:r>
        <w:rPr>
          <w:i/>
        </w:rPr>
        <w:br/>
      </w:r>
      <w:r>
        <w:rPr>
          <w:i/>
        </w:rPr>
        <w:tab/>
      </w:r>
      <w:r>
        <w:rPr>
          <w:i/>
        </w:rPr>
        <w:tab/>
      </w:r>
      <w:r>
        <w:rPr>
          <w:i/>
        </w:rPr>
        <w:tab/>
      </w:r>
      <w:r>
        <w:rPr>
          <w:i/>
        </w:rPr>
        <w:tab/>
      </w:r>
      <w:r>
        <w:rPr>
          <w:i/>
        </w:rPr>
        <w:tab/>
        <w:t>Source: Huawei, Deutsche Telekom</w:t>
      </w:r>
    </w:p>
    <w:p w14:paraId="31E2F2DD" w14:textId="77777777" w:rsidR="00170D7E" w:rsidRDefault="00170D7E" w:rsidP="00170D7E">
      <w:pPr>
        <w:rPr>
          <w:color w:val="808080"/>
        </w:rPr>
      </w:pPr>
      <w:r>
        <w:rPr>
          <w:color w:val="808080"/>
        </w:rPr>
        <w:t>(Replaces S5-234715)</w:t>
      </w:r>
    </w:p>
    <w:p w14:paraId="7BDB3ED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A6DD6" w14:textId="49B4DDD7" w:rsidR="00170D7E" w:rsidRDefault="00170D7E" w:rsidP="00170D7E">
      <w:pPr>
        <w:rPr>
          <w:rFonts w:ascii="Arial" w:hAnsi="Arial" w:cs="Arial"/>
          <w:b/>
          <w:sz w:val="24"/>
        </w:rPr>
      </w:pPr>
      <w:r>
        <w:rPr>
          <w:rFonts w:ascii="Arial" w:hAnsi="Arial" w:cs="Arial"/>
          <w:b/>
          <w:color w:val="0000FF"/>
          <w:sz w:val="24"/>
        </w:rPr>
        <w:t>S5-234024</w:t>
      </w:r>
      <w:r>
        <w:rPr>
          <w:rFonts w:ascii="Arial" w:hAnsi="Arial" w:cs="Arial"/>
          <w:b/>
          <w:color w:val="0000FF"/>
          <w:sz w:val="24"/>
        </w:rPr>
        <w:tab/>
      </w:r>
      <w:r>
        <w:rPr>
          <w:rFonts w:ascii="Arial" w:hAnsi="Arial" w:cs="Arial"/>
          <w:b/>
          <w:sz w:val="24"/>
        </w:rPr>
        <w:t>Rel18 CR 28312 Use case and Requirements exposing Intent-Logic</w:t>
      </w:r>
    </w:p>
    <w:p w14:paraId="5D4AA9F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CR-0048  Cat: B (Rel-18)</w:t>
      </w:r>
      <w:r>
        <w:rPr>
          <w:i/>
        </w:rPr>
        <w:br/>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436895B8" w14:textId="77777777" w:rsidR="00170D7E" w:rsidRDefault="00170D7E" w:rsidP="00170D7E">
      <w:pPr>
        <w:rPr>
          <w:rFonts w:ascii="Arial" w:hAnsi="Arial" w:cs="Arial"/>
          <w:b/>
        </w:rPr>
      </w:pPr>
      <w:r>
        <w:rPr>
          <w:rFonts w:ascii="Arial" w:hAnsi="Arial" w:cs="Arial"/>
          <w:b/>
        </w:rPr>
        <w:t xml:space="preserve">Discussion: </w:t>
      </w:r>
    </w:p>
    <w:p w14:paraId="02DE1E71" w14:textId="77777777" w:rsidR="00170D7E" w:rsidRDefault="00170D7E" w:rsidP="00170D7E">
      <w:r>
        <w:t>moved from AI 6.4.4.1 to AI 6.4.4.3</w:t>
      </w:r>
    </w:p>
    <w:p w14:paraId="784602AE" w14:textId="77777777" w:rsidR="00170D7E" w:rsidRDefault="00170D7E" w:rsidP="00170D7E">
      <w:r>
        <w:t>multiple versions of the Tdoc exist</w:t>
      </w:r>
    </w:p>
    <w:p w14:paraId="62A900A2" w14:textId="77777777" w:rsidR="00170D7E" w:rsidRDefault="00170D7E" w:rsidP="00170D7E">
      <w:r>
        <w:t>Ericsson: objects to all versions</w:t>
      </w:r>
    </w:p>
    <w:p w14:paraId="15805F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AF67FC" w14:textId="2D090190" w:rsidR="00170D7E" w:rsidRDefault="00170D7E" w:rsidP="00170D7E">
      <w:pPr>
        <w:rPr>
          <w:rFonts w:ascii="Arial" w:hAnsi="Arial" w:cs="Arial"/>
          <w:b/>
          <w:sz w:val="24"/>
        </w:rPr>
      </w:pPr>
      <w:r>
        <w:rPr>
          <w:rFonts w:ascii="Arial" w:hAnsi="Arial" w:cs="Arial"/>
          <w:b/>
          <w:color w:val="0000FF"/>
          <w:sz w:val="24"/>
        </w:rPr>
        <w:t>S5-234157</w:t>
      </w:r>
      <w:r>
        <w:rPr>
          <w:rFonts w:ascii="Arial" w:hAnsi="Arial" w:cs="Arial"/>
          <w:b/>
          <w:color w:val="0000FF"/>
          <w:sz w:val="24"/>
        </w:rPr>
        <w:tab/>
      </w:r>
      <w:r>
        <w:rPr>
          <w:rFonts w:ascii="Arial" w:hAnsi="Arial" w:cs="Arial"/>
          <w:b/>
          <w:sz w:val="24"/>
        </w:rPr>
        <w:t>Clarify service support intent expectation</w:t>
      </w:r>
    </w:p>
    <w:p w14:paraId="22CE81D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CR-0059  Cat: C (Rel-18)</w:t>
      </w:r>
      <w:r>
        <w:rPr>
          <w:i/>
        </w:rPr>
        <w:br/>
      </w:r>
      <w:r>
        <w:rPr>
          <w:i/>
        </w:rPr>
        <w:br/>
      </w:r>
      <w:r>
        <w:rPr>
          <w:i/>
        </w:rPr>
        <w:tab/>
      </w:r>
      <w:r>
        <w:rPr>
          <w:i/>
        </w:rPr>
        <w:tab/>
      </w:r>
      <w:r>
        <w:rPr>
          <w:i/>
        </w:rPr>
        <w:tab/>
      </w:r>
      <w:r>
        <w:rPr>
          <w:i/>
        </w:rPr>
        <w:tab/>
      </w:r>
      <w:r>
        <w:rPr>
          <w:i/>
        </w:rPr>
        <w:tab/>
        <w:t>Source: Ericsson, Deutsche Telekom</w:t>
      </w:r>
    </w:p>
    <w:p w14:paraId="7D186F9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8DC0BC" w14:textId="71BDFA0D" w:rsidR="00170D7E" w:rsidRDefault="00170D7E" w:rsidP="00170D7E">
      <w:pPr>
        <w:rPr>
          <w:rFonts w:ascii="Arial" w:hAnsi="Arial" w:cs="Arial"/>
          <w:b/>
          <w:sz w:val="24"/>
        </w:rPr>
      </w:pPr>
      <w:r>
        <w:rPr>
          <w:rFonts w:ascii="Arial" w:hAnsi="Arial" w:cs="Arial"/>
          <w:b/>
          <w:color w:val="0000FF"/>
          <w:sz w:val="24"/>
        </w:rPr>
        <w:t>S5-234154</w:t>
      </w:r>
      <w:r>
        <w:rPr>
          <w:rFonts w:ascii="Arial" w:hAnsi="Arial" w:cs="Arial"/>
          <w:b/>
          <w:color w:val="0000FF"/>
          <w:sz w:val="24"/>
        </w:rPr>
        <w:tab/>
      </w:r>
      <w:r>
        <w:rPr>
          <w:rFonts w:ascii="Arial" w:hAnsi="Arial" w:cs="Arial"/>
          <w:b/>
          <w:sz w:val="24"/>
        </w:rPr>
        <w:t xml:space="preserve">Fixing documentation and allowed value bug in </w:t>
      </w:r>
      <w:proofErr w:type="spellStart"/>
      <w:r>
        <w:rPr>
          <w:rFonts w:ascii="Arial" w:hAnsi="Arial" w:cs="Arial"/>
          <w:b/>
          <w:sz w:val="24"/>
        </w:rPr>
        <w:t>contextValueRange</w:t>
      </w:r>
      <w:proofErr w:type="spellEnd"/>
      <w:r>
        <w:rPr>
          <w:rFonts w:ascii="Arial" w:hAnsi="Arial" w:cs="Arial"/>
          <w:b/>
          <w:sz w:val="24"/>
        </w:rPr>
        <w:t xml:space="preserve"> attribute</w:t>
      </w:r>
    </w:p>
    <w:p w14:paraId="1B9ACB0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CR-0057  Cat: A (Rel-17)</w:t>
      </w:r>
      <w:r>
        <w:rPr>
          <w:i/>
        </w:rPr>
        <w:br/>
      </w:r>
      <w:r>
        <w:rPr>
          <w:i/>
        </w:rPr>
        <w:br/>
      </w:r>
      <w:r>
        <w:rPr>
          <w:i/>
        </w:rPr>
        <w:tab/>
      </w:r>
      <w:r>
        <w:rPr>
          <w:i/>
        </w:rPr>
        <w:tab/>
      </w:r>
      <w:r>
        <w:rPr>
          <w:i/>
        </w:rPr>
        <w:tab/>
      </w:r>
      <w:r>
        <w:rPr>
          <w:i/>
        </w:rPr>
        <w:tab/>
      </w:r>
      <w:r>
        <w:rPr>
          <w:i/>
        </w:rPr>
        <w:tab/>
        <w:t>Source: China Mobile Com. Corporation</w:t>
      </w:r>
    </w:p>
    <w:p w14:paraId="7E814D84" w14:textId="77777777" w:rsidR="00170D7E" w:rsidRDefault="00170D7E" w:rsidP="00170D7E">
      <w:pPr>
        <w:rPr>
          <w:rFonts w:ascii="Arial" w:hAnsi="Arial" w:cs="Arial"/>
          <w:b/>
        </w:rPr>
      </w:pPr>
      <w:r>
        <w:rPr>
          <w:rFonts w:ascii="Arial" w:hAnsi="Arial" w:cs="Arial"/>
          <w:b/>
        </w:rPr>
        <w:t xml:space="preserve">Abstract: </w:t>
      </w:r>
    </w:p>
    <w:p w14:paraId="240360E0" w14:textId="77777777" w:rsidR="00170D7E" w:rsidRDefault="00170D7E" w:rsidP="00170D7E">
      <w:r>
        <w:t xml:space="preserve">In the "Documentation and Allowed Values" information of the </w:t>
      </w:r>
      <w:proofErr w:type="spellStart"/>
      <w:r>
        <w:t>contextValueRange</w:t>
      </w:r>
      <w:proofErr w:type="spellEnd"/>
      <w:r>
        <w:t xml:space="preserve"> attribute, the </w:t>
      </w:r>
      <w:proofErr w:type="spellStart"/>
      <w:r>
        <w:t>contextCondition</w:t>
      </w:r>
      <w:proofErr w:type="spellEnd"/>
      <w:r>
        <w:t xml:space="preserve"> was incorrectly written as </w:t>
      </w:r>
      <w:proofErr w:type="spellStart"/>
      <w:r>
        <w:t>targetCondition</w:t>
      </w:r>
      <w:proofErr w:type="spellEnd"/>
      <w:r>
        <w:t xml:space="preserve"> and needs to be corrected.</w:t>
      </w:r>
    </w:p>
    <w:p w14:paraId="2C0CC9CE" w14:textId="77777777" w:rsidR="00170D7E" w:rsidRDefault="00170D7E" w:rsidP="00170D7E">
      <w:pPr>
        <w:rPr>
          <w:rFonts w:ascii="Arial" w:hAnsi="Arial" w:cs="Arial"/>
          <w:b/>
        </w:rPr>
      </w:pPr>
      <w:r>
        <w:rPr>
          <w:rFonts w:ascii="Arial" w:hAnsi="Arial" w:cs="Arial"/>
          <w:b/>
        </w:rPr>
        <w:t xml:space="preserve">Discussion: </w:t>
      </w:r>
    </w:p>
    <w:p w14:paraId="320AA01E" w14:textId="77777777" w:rsidR="00170D7E" w:rsidRDefault="00170D7E" w:rsidP="00170D7E">
      <w:r>
        <w:t>moved from AI 6.4.4.1 to AI 6.4.4.3</w:t>
      </w:r>
    </w:p>
    <w:p w14:paraId="5CDA46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2EB2A5" w14:textId="4068FF96" w:rsidR="00170D7E" w:rsidRDefault="00170D7E" w:rsidP="00170D7E">
      <w:pPr>
        <w:rPr>
          <w:rFonts w:ascii="Arial" w:hAnsi="Arial" w:cs="Arial"/>
          <w:b/>
          <w:sz w:val="24"/>
        </w:rPr>
      </w:pPr>
      <w:r>
        <w:rPr>
          <w:rFonts w:ascii="Arial" w:hAnsi="Arial" w:cs="Arial"/>
          <w:b/>
          <w:color w:val="0000FF"/>
          <w:sz w:val="24"/>
        </w:rPr>
        <w:t>S5-234165</w:t>
      </w:r>
      <w:r>
        <w:rPr>
          <w:rFonts w:ascii="Arial" w:hAnsi="Arial" w:cs="Arial"/>
          <w:b/>
          <w:color w:val="0000FF"/>
          <w:sz w:val="24"/>
        </w:rPr>
        <w:tab/>
      </w:r>
      <w:r>
        <w:rPr>
          <w:rFonts w:ascii="Arial" w:hAnsi="Arial" w:cs="Arial"/>
          <w:b/>
          <w:sz w:val="24"/>
        </w:rPr>
        <w:t xml:space="preserve">Rel-17 CR 28.312 Add </w:t>
      </w:r>
      <w:proofErr w:type="spellStart"/>
      <w:r>
        <w:rPr>
          <w:rFonts w:ascii="Arial" w:hAnsi="Arial" w:cs="Arial"/>
          <w:b/>
          <w:sz w:val="24"/>
        </w:rPr>
        <w:t>ValueRange</w:t>
      </w:r>
      <w:proofErr w:type="spellEnd"/>
      <w:r>
        <w:rPr>
          <w:rFonts w:ascii="Arial" w:hAnsi="Arial" w:cs="Arial"/>
          <w:b/>
          <w:sz w:val="24"/>
        </w:rPr>
        <w:t xml:space="preserve"> type and replace the Real type</w:t>
      </w:r>
    </w:p>
    <w:p w14:paraId="21B25B8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CR-0061  Cat: A (Rel-17)</w:t>
      </w:r>
      <w:r>
        <w:rPr>
          <w:i/>
        </w:rPr>
        <w:br/>
      </w:r>
      <w:r>
        <w:rPr>
          <w:i/>
        </w:rPr>
        <w:br/>
      </w:r>
      <w:r>
        <w:rPr>
          <w:i/>
        </w:rPr>
        <w:tab/>
      </w:r>
      <w:r>
        <w:rPr>
          <w:i/>
        </w:rPr>
        <w:tab/>
      </w:r>
      <w:r>
        <w:rPr>
          <w:i/>
        </w:rPr>
        <w:tab/>
      </w:r>
      <w:r>
        <w:rPr>
          <w:i/>
        </w:rPr>
        <w:tab/>
      </w:r>
      <w:r>
        <w:rPr>
          <w:i/>
        </w:rPr>
        <w:tab/>
        <w:t>Source: China Mobile Com. Corporation</w:t>
      </w:r>
    </w:p>
    <w:p w14:paraId="73EF66E5" w14:textId="77777777" w:rsidR="00170D7E" w:rsidRDefault="00170D7E" w:rsidP="00170D7E">
      <w:pPr>
        <w:rPr>
          <w:rFonts w:ascii="Arial" w:hAnsi="Arial" w:cs="Arial"/>
          <w:b/>
        </w:rPr>
      </w:pPr>
      <w:r>
        <w:rPr>
          <w:rFonts w:ascii="Arial" w:hAnsi="Arial" w:cs="Arial"/>
          <w:b/>
        </w:rPr>
        <w:t xml:space="preserve">Discussion: </w:t>
      </w:r>
    </w:p>
    <w:p w14:paraId="298BCBFA" w14:textId="77777777" w:rsidR="00170D7E" w:rsidRDefault="00170D7E" w:rsidP="00170D7E">
      <w:r>
        <w:t>moved from AI 6.4.4.1 to AI 6.4.4.3</w:t>
      </w:r>
    </w:p>
    <w:p w14:paraId="635425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21EC8B" w14:textId="08833E62" w:rsidR="00170D7E" w:rsidRDefault="00170D7E" w:rsidP="00170D7E">
      <w:pPr>
        <w:rPr>
          <w:rFonts w:ascii="Arial" w:hAnsi="Arial" w:cs="Arial"/>
          <w:b/>
          <w:sz w:val="24"/>
        </w:rPr>
      </w:pPr>
      <w:r>
        <w:rPr>
          <w:rFonts w:ascii="Arial" w:hAnsi="Arial" w:cs="Arial"/>
          <w:b/>
          <w:color w:val="0000FF"/>
          <w:sz w:val="24"/>
        </w:rPr>
        <w:t>S5-234172</w:t>
      </w:r>
      <w:r>
        <w:rPr>
          <w:rFonts w:ascii="Arial" w:hAnsi="Arial" w:cs="Arial"/>
          <w:b/>
          <w:color w:val="0000FF"/>
          <w:sz w:val="24"/>
        </w:rPr>
        <w:tab/>
      </w:r>
      <w:r>
        <w:rPr>
          <w:rFonts w:ascii="Arial" w:hAnsi="Arial" w:cs="Arial"/>
          <w:b/>
          <w:sz w:val="24"/>
        </w:rPr>
        <w:t xml:space="preserve">Rel-17 CR 28.312 Add IS_ALL_OF to </w:t>
      </w:r>
      <w:proofErr w:type="spellStart"/>
      <w:r>
        <w:rPr>
          <w:rFonts w:ascii="Arial" w:hAnsi="Arial" w:cs="Arial"/>
          <w:b/>
          <w:sz w:val="24"/>
        </w:rPr>
        <w:t>allowedValues</w:t>
      </w:r>
      <w:proofErr w:type="spellEnd"/>
      <w:r>
        <w:rPr>
          <w:rFonts w:ascii="Arial" w:hAnsi="Arial" w:cs="Arial"/>
          <w:b/>
          <w:sz w:val="24"/>
        </w:rPr>
        <w:t xml:space="preserve"> in </w:t>
      </w:r>
      <w:proofErr w:type="spellStart"/>
      <w:r>
        <w:rPr>
          <w:rFonts w:ascii="Arial" w:hAnsi="Arial" w:cs="Arial"/>
          <w:b/>
          <w:sz w:val="24"/>
        </w:rPr>
        <w:t>targetCondition</w:t>
      </w:r>
      <w:proofErr w:type="spellEnd"/>
      <w:r>
        <w:rPr>
          <w:rFonts w:ascii="Arial" w:hAnsi="Arial" w:cs="Arial"/>
          <w:b/>
          <w:sz w:val="24"/>
        </w:rPr>
        <w:t xml:space="preserve"> and </w:t>
      </w:r>
      <w:proofErr w:type="spellStart"/>
      <w:r>
        <w:rPr>
          <w:rFonts w:ascii="Arial" w:hAnsi="Arial" w:cs="Arial"/>
          <w:b/>
          <w:sz w:val="24"/>
        </w:rPr>
        <w:t>contextCondition</w:t>
      </w:r>
      <w:proofErr w:type="spellEnd"/>
      <w:r>
        <w:rPr>
          <w:rFonts w:ascii="Arial" w:hAnsi="Arial" w:cs="Arial"/>
          <w:b/>
          <w:sz w:val="24"/>
        </w:rPr>
        <w:t xml:space="preserve"> attributes</w:t>
      </w:r>
    </w:p>
    <w:p w14:paraId="45C801D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CR-0062  Cat: A (Rel-17)</w:t>
      </w:r>
      <w:r>
        <w:rPr>
          <w:i/>
        </w:rPr>
        <w:br/>
      </w:r>
      <w:r>
        <w:rPr>
          <w:i/>
        </w:rPr>
        <w:br/>
      </w:r>
      <w:r>
        <w:rPr>
          <w:i/>
        </w:rPr>
        <w:tab/>
      </w:r>
      <w:r>
        <w:rPr>
          <w:i/>
        </w:rPr>
        <w:tab/>
      </w:r>
      <w:r>
        <w:rPr>
          <w:i/>
        </w:rPr>
        <w:tab/>
      </w:r>
      <w:r>
        <w:rPr>
          <w:i/>
        </w:rPr>
        <w:tab/>
      </w:r>
      <w:r>
        <w:rPr>
          <w:i/>
        </w:rPr>
        <w:tab/>
        <w:t>Source: China Mobile Com. Corporation</w:t>
      </w:r>
    </w:p>
    <w:p w14:paraId="11CB78A1" w14:textId="77777777" w:rsidR="00170D7E" w:rsidRDefault="00170D7E" w:rsidP="00170D7E">
      <w:pPr>
        <w:rPr>
          <w:rFonts w:ascii="Arial" w:hAnsi="Arial" w:cs="Arial"/>
          <w:b/>
        </w:rPr>
      </w:pPr>
      <w:r>
        <w:rPr>
          <w:rFonts w:ascii="Arial" w:hAnsi="Arial" w:cs="Arial"/>
          <w:b/>
        </w:rPr>
        <w:t xml:space="preserve">Abstract: </w:t>
      </w:r>
    </w:p>
    <w:p w14:paraId="599AF783" w14:textId="77777777" w:rsidR="00170D7E" w:rsidRDefault="00170D7E" w:rsidP="00170D7E">
      <w:r>
        <w:t xml:space="preserve">Add a new Value IS_ALL_OF in the </w:t>
      </w:r>
      <w:proofErr w:type="spellStart"/>
      <w:r>
        <w:t>allowedValues</w:t>
      </w:r>
      <w:proofErr w:type="spellEnd"/>
      <w:r>
        <w:t xml:space="preserve"> of the </w:t>
      </w:r>
      <w:proofErr w:type="spellStart"/>
      <w:r>
        <w:t>targetCondition</w:t>
      </w:r>
      <w:proofErr w:type="spellEnd"/>
      <w:r>
        <w:t xml:space="preserve"> and </w:t>
      </w:r>
      <w:proofErr w:type="spellStart"/>
      <w:r>
        <w:t>contextCondition</w:t>
      </w:r>
      <w:proofErr w:type="spellEnd"/>
      <w:r>
        <w:t xml:space="preserve"> attributes, indicating that all elements in the List can be selected.</w:t>
      </w:r>
    </w:p>
    <w:p w14:paraId="2BB17275" w14:textId="77777777" w:rsidR="00170D7E" w:rsidRDefault="00170D7E" w:rsidP="00170D7E">
      <w:pPr>
        <w:rPr>
          <w:rFonts w:ascii="Arial" w:hAnsi="Arial" w:cs="Arial"/>
          <w:b/>
        </w:rPr>
      </w:pPr>
      <w:r>
        <w:rPr>
          <w:rFonts w:ascii="Arial" w:hAnsi="Arial" w:cs="Arial"/>
          <w:b/>
        </w:rPr>
        <w:t xml:space="preserve">Discussion: </w:t>
      </w:r>
    </w:p>
    <w:p w14:paraId="1AE1EC37" w14:textId="77777777" w:rsidR="00170D7E" w:rsidRDefault="00170D7E" w:rsidP="00170D7E">
      <w:r>
        <w:t>moved from AI 6.4.4.1 to AI 6.4.4.3</w:t>
      </w:r>
    </w:p>
    <w:p w14:paraId="2D94E3D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FCFCB6" w14:textId="78855C07" w:rsidR="00170D7E" w:rsidRDefault="00170D7E" w:rsidP="00170D7E">
      <w:pPr>
        <w:rPr>
          <w:rFonts w:ascii="Arial" w:hAnsi="Arial" w:cs="Arial"/>
          <w:b/>
          <w:sz w:val="24"/>
        </w:rPr>
      </w:pPr>
      <w:r>
        <w:rPr>
          <w:rFonts w:ascii="Arial" w:hAnsi="Arial" w:cs="Arial"/>
          <w:b/>
          <w:color w:val="0000FF"/>
          <w:sz w:val="24"/>
        </w:rPr>
        <w:t>S5-234173</w:t>
      </w:r>
      <w:r>
        <w:rPr>
          <w:rFonts w:ascii="Arial" w:hAnsi="Arial" w:cs="Arial"/>
          <w:b/>
          <w:color w:val="0000FF"/>
          <w:sz w:val="24"/>
        </w:rPr>
        <w:tab/>
      </w:r>
      <w:r>
        <w:rPr>
          <w:rFonts w:ascii="Arial" w:hAnsi="Arial" w:cs="Arial"/>
          <w:b/>
          <w:sz w:val="24"/>
        </w:rPr>
        <w:t xml:space="preserve">Rel-17 CR 28.312 Add REPORT to </w:t>
      </w:r>
      <w:proofErr w:type="spellStart"/>
      <w:r>
        <w:rPr>
          <w:rFonts w:ascii="Arial" w:hAnsi="Arial" w:cs="Arial"/>
          <w:b/>
          <w:sz w:val="24"/>
        </w:rPr>
        <w:t>allowedValues</w:t>
      </w:r>
      <w:proofErr w:type="spellEnd"/>
      <w:r>
        <w:rPr>
          <w:rFonts w:ascii="Arial" w:hAnsi="Arial" w:cs="Arial"/>
          <w:b/>
          <w:sz w:val="24"/>
        </w:rPr>
        <w:t xml:space="preserve"> in </w:t>
      </w:r>
      <w:proofErr w:type="spellStart"/>
      <w:r>
        <w:rPr>
          <w:rFonts w:ascii="Arial" w:hAnsi="Arial" w:cs="Arial"/>
          <w:b/>
          <w:sz w:val="24"/>
        </w:rPr>
        <w:t>expectationVerb</w:t>
      </w:r>
      <w:proofErr w:type="spellEnd"/>
      <w:r>
        <w:rPr>
          <w:rFonts w:ascii="Arial" w:hAnsi="Arial" w:cs="Arial"/>
          <w:b/>
          <w:sz w:val="24"/>
        </w:rPr>
        <w:t xml:space="preserve"> attributes</w:t>
      </w:r>
    </w:p>
    <w:p w14:paraId="6C5E0D0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v17.3.1</w:t>
      </w:r>
      <w:r>
        <w:rPr>
          <w:i/>
        </w:rPr>
        <w:tab/>
        <w:t xml:space="preserve">  CR-0063  Cat: A (Rel-17)</w:t>
      </w:r>
      <w:r>
        <w:rPr>
          <w:i/>
        </w:rPr>
        <w:br/>
      </w:r>
      <w:r>
        <w:rPr>
          <w:i/>
        </w:rPr>
        <w:br/>
      </w:r>
      <w:r>
        <w:rPr>
          <w:i/>
        </w:rPr>
        <w:tab/>
      </w:r>
      <w:r>
        <w:rPr>
          <w:i/>
        </w:rPr>
        <w:tab/>
      </w:r>
      <w:r>
        <w:rPr>
          <w:i/>
        </w:rPr>
        <w:tab/>
      </w:r>
      <w:r>
        <w:rPr>
          <w:i/>
        </w:rPr>
        <w:tab/>
      </w:r>
      <w:r>
        <w:rPr>
          <w:i/>
        </w:rPr>
        <w:tab/>
        <w:t>Source: China Mobile Com. Corporation</w:t>
      </w:r>
    </w:p>
    <w:p w14:paraId="38A6FE77" w14:textId="77777777" w:rsidR="00170D7E" w:rsidRDefault="00170D7E" w:rsidP="00170D7E">
      <w:pPr>
        <w:rPr>
          <w:rFonts w:ascii="Arial" w:hAnsi="Arial" w:cs="Arial"/>
          <w:b/>
        </w:rPr>
      </w:pPr>
      <w:r>
        <w:rPr>
          <w:rFonts w:ascii="Arial" w:hAnsi="Arial" w:cs="Arial"/>
          <w:b/>
        </w:rPr>
        <w:t xml:space="preserve">Abstract: </w:t>
      </w:r>
    </w:p>
    <w:p w14:paraId="33011E34" w14:textId="77777777" w:rsidR="00170D7E" w:rsidRDefault="00170D7E" w:rsidP="00170D7E">
      <w:r>
        <w:t xml:space="preserve">Provide an intent interaction method to express </w:t>
      </w:r>
      <w:proofErr w:type="spellStart"/>
      <w:r>
        <w:t>Mns</w:t>
      </w:r>
      <w:proofErr w:type="spellEnd"/>
      <w:r>
        <w:t xml:space="preserve"> consumers' customized requirements for intent reports. By using the existing expectation targets mechanism, to specify under which conditions the </w:t>
      </w:r>
      <w:proofErr w:type="spellStart"/>
      <w:r>
        <w:t>MnS</w:t>
      </w:r>
      <w:proofErr w:type="spellEnd"/>
      <w:r>
        <w:t xml:space="preserve"> producer is expected to create and distribute the </w:t>
      </w:r>
      <w:proofErr w:type="spellStart"/>
      <w:r>
        <w:t>cor</w:t>
      </w:r>
      <w:proofErr w:type="spellEnd"/>
    </w:p>
    <w:p w14:paraId="4A3A5346" w14:textId="77777777" w:rsidR="00170D7E" w:rsidRDefault="00170D7E" w:rsidP="00170D7E">
      <w:pPr>
        <w:rPr>
          <w:rFonts w:ascii="Arial" w:hAnsi="Arial" w:cs="Arial"/>
          <w:b/>
        </w:rPr>
      </w:pPr>
      <w:r>
        <w:rPr>
          <w:rFonts w:ascii="Arial" w:hAnsi="Arial" w:cs="Arial"/>
          <w:b/>
        </w:rPr>
        <w:t xml:space="preserve">Discussion: </w:t>
      </w:r>
    </w:p>
    <w:p w14:paraId="72DF26DB" w14:textId="77777777" w:rsidR="00170D7E" w:rsidRDefault="00170D7E" w:rsidP="00170D7E">
      <w:r>
        <w:t xml:space="preserve">MCC: IDMS_MN was a REL-17 WI; Tdoc is submitted to REL-18 WI IDMS_MN_ph2; unclear where the </w:t>
      </w:r>
      <w:proofErr w:type="spellStart"/>
      <w:r>
        <w:t>cat.F</w:t>
      </w:r>
      <w:proofErr w:type="spellEnd"/>
      <w:r>
        <w:t xml:space="preserve"> CR is</w:t>
      </w:r>
    </w:p>
    <w:p w14:paraId="760EAA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BB06E4" w14:textId="77777777" w:rsidR="00170D7E" w:rsidRDefault="00170D7E" w:rsidP="00170D7E">
      <w:pPr>
        <w:pStyle w:val="Heading5"/>
      </w:pPr>
      <w:bookmarkStart w:id="53" w:name="_Toc139968044"/>
      <w:r>
        <w:t>6.4.4.4</w:t>
      </w:r>
      <w:r>
        <w:tab/>
        <w:t xml:space="preserve">    IDMS_MN_ph2_WoP#4</w:t>
      </w:r>
      <w:bookmarkEnd w:id="53"/>
    </w:p>
    <w:p w14:paraId="310B5BA2" w14:textId="77777777" w:rsidR="00170D7E" w:rsidRDefault="00170D7E" w:rsidP="00170D7E">
      <w:pPr>
        <w:pStyle w:val="Heading5"/>
      </w:pPr>
      <w:bookmarkStart w:id="54" w:name="_Toc139968045"/>
      <w:r>
        <w:t>6.4.4.5</w:t>
      </w:r>
      <w:r>
        <w:tab/>
        <w:t xml:space="preserve">    IDMS_MN_ph2_WoP#5</w:t>
      </w:r>
      <w:bookmarkEnd w:id="54"/>
    </w:p>
    <w:p w14:paraId="31434CB6" w14:textId="77777777" w:rsidR="00170D7E" w:rsidRDefault="00170D7E" w:rsidP="00170D7E">
      <w:pPr>
        <w:pStyle w:val="Heading3"/>
      </w:pPr>
      <w:bookmarkStart w:id="55" w:name="_Toc139968046"/>
      <w:r>
        <w:t>6.5</w:t>
      </w:r>
      <w:r>
        <w:tab/>
        <w:t>Management Architecture and Mechanisms</w:t>
      </w:r>
      <w:bookmarkEnd w:id="55"/>
    </w:p>
    <w:p w14:paraId="0A2C1273" w14:textId="77777777" w:rsidR="00170D7E" w:rsidRDefault="00170D7E" w:rsidP="00170D7E">
      <w:pPr>
        <w:pStyle w:val="Heading4"/>
      </w:pPr>
      <w:bookmarkStart w:id="56" w:name="_Toc139968047"/>
      <w:r>
        <w:t>6.5.1</w:t>
      </w:r>
      <w:r>
        <w:tab/>
        <w:t>Service based management architecture</w:t>
      </w:r>
      <w:bookmarkEnd w:id="56"/>
    </w:p>
    <w:p w14:paraId="28BEAFA9" w14:textId="77777777" w:rsidR="00170D7E" w:rsidRDefault="00170D7E" w:rsidP="00170D7E">
      <w:pPr>
        <w:pStyle w:val="Heading5"/>
      </w:pPr>
      <w:bookmarkStart w:id="57" w:name="_Toc139968048"/>
      <w:r>
        <w:t>6.5.1.1</w:t>
      </w:r>
      <w:r>
        <w:tab/>
        <w:t xml:space="preserve">    eSBMA_WoP#1</w:t>
      </w:r>
      <w:bookmarkEnd w:id="57"/>
    </w:p>
    <w:p w14:paraId="20CB1D96" w14:textId="77777777" w:rsidR="00170D7E" w:rsidRDefault="00170D7E" w:rsidP="00170D7E">
      <w:pPr>
        <w:pStyle w:val="Heading5"/>
      </w:pPr>
      <w:bookmarkStart w:id="58" w:name="_Toc139968049"/>
      <w:r>
        <w:t>6.5.1.2</w:t>
      </w:r>
      <w:r>
        <w:tab/>
        <w:t xml:space="preserve">    eSBMA_WoP#2</w:t>
      </w:r>
      <w:bookmarkEnd w:id="58"/>
    </w:p>
    <w:p w14:paraId="7C218DAF" w14:textId="77777777" w:rsidR="00170D7E" w:rsidRDefault="00170D7E" w:rsidP="00170D7E">
      <w:pPr>
        <w:pStyle w:val="Heading5"/>
      </w:pPr>
      <w:bookmarkStart w:id="59" w:name="_Toc139968050"/>
      <w:r>
        <w:t>6.5.1.3</w:t>
      </w:r>
      <w:r>
        <w:tab/>
        <w:t xml:space="preserve">    eSBMA_WoP3#</w:t>
      </w:r>
      <w:bookmarkEnd w:id="59"/>
    </w:p>
    <w:p w14:paraId="097C1AD6" w14:textId="77777777" w:rsidR="00170D7E" w:rsidRDefault="00170D7E" w:rsidP="00170D7E">
      <w:pPr>
        <w:pStyle w:val="Heading5"/>
      </w:pPr>
      <w:bookmarkStart w:id="60" w:name="_Toc139968051"/>
      <w:r>
        <w:t>6.5.1.4</w:t>
      </w:r>
      <w:r>
        <w:tab/>
        <w:t xml:space="preserve">    eSBMA_WoP#4</w:t>
      </w:r>
      <w:bookmarkEnd w:id="60"/>
    </w:p>
    <w:p w14:paraId="7D384FFC" w14:textId="77777777" w:rsidR="00170D7E" w:rsidRDefault="00170D7E" w:rsidP="00170D7E">
      <w:pPr>
        <w:pStyle w:val="Heading5"/>
      </w:pPr>
      <w:bookmarkStart w:id="61" w:name="_Toc139968052"/>
      <w:r>
        <w:t>6.5.1.5</w:t>
      </w:r>
      <w:r>
        <w:tab/>
        <w:t xml:space="preserve">    eSBMA_WoP#5</w:t>
      </w:r>
      <w:bookmarkEnd w:id="61"/>
    </w:p>
    <w:p w14:paraId="2DB2E0D9" w14:textId="77777777" w:rsidR="00170D7E" w:rsidRDefault="00170D7E" w:rsidP="00170D7E">
      <w:pPr>
        <w:pStyle w:val="Heading5"/>
      </w:pPr>
      <w:bookmarkStart w:id="62" w:name="_Toc139968053"/>
      <w:r>
        <w:t>6.5.1.6</w:t>
      </w:r>
      <w:r>
        <w:tab/>
        <w:t xml:space="preserve">    eSBMA_WoP#6</w:t>
      </w:r>
      <w:bookmarkEnd w:id="62"/>
    </w:p>
    <w:p w14:paraId="6FFF9A86" w14:textId="77777777" w:rsidR="00170D7E" w:rsidRDefault="00170D7E" w:rsidP="00170D7E">
      <w:pPr>
        <w:pStyle w:val="Heading5"/>
      </w:pPr>
      <w:bookmarkStart w:id="63" w:name="_Toc139968054"/>
      <w:r>
        <w:t>6.5.1.7</w:t>
      </w:r>
      <w:r>
        <w:tab/>
        <w:t xml:space="preserve">    eSBMA_WoP#7</w:t>
      </w:r>
      <w:bookmarkEnd w:id="63"/>
    </w:p>
    <w:p w14:paraId="2A560BB4" w14:textId="77777777" w:rsidR="00170D7E" w:rsidRDefault="00170D7E" w:rsidP="00170D7E">
      <w:pPr>
        <w:pStyle w:val="Heading5"/>
      </w:pPr>
      <w:bookmarkStart w:id="64" w:name="_Toc139968055"/>
      <w:r>
        <w:t>6.5.1.8</w:t>
      </w:r>
      <w:r>
        <w:tab/>
        <w:t xml:space="preserve">      Draft TS email approval</w:t>
      </w:r>
      <w:bookmarkEnd w:id="64"/>
    </w:p>
    <w:p w14:paraId="22D04B11" w14:textId="77777777" w:rsidR="00170D7E" w:rsidRDefault="00170D7E" w:rsidP="00170D7E">
      <w:pPr>
        <w:pStyle w:val="Heading4"/>
      </w:pPr>
      <w:bookmarkStart w:id="65" w:name="_Toc139968056"/>
      <w:r>
        <w:t>6.5.2</w:t>
      </w:r>
      <w:r>
        <w:tab/>
        <w:t>Network slicing provisioning rules</w:t>
      </w:r>
      <w:bookmarkEnd w:id="65"/>
    </w:p>
    <w:p w14:paraId="6081BEC7" w14:textId="77777777" w:rsidR="00170D7E" w:rsidRDefault="00170D7E" w:rsidP="00170D7E">
      <w:pPr>
        <w:pStyle w:val="Heading5"/>
      </w:pPr>
      <w:bookmarkStart w:id="66" w:name="_Toc139968057"/>
      <w:r>
        <w:t>6.5.2.1</w:t>
      </w:r>
      <w:r>
        <w:tab/>
        <w:t xml:space="preserve">  NSRULE_WoP#1</w:t>
      </w:r>
      <w:bookmarkEnd w:id="66"/>
    </w:p>
    <w:p w14:paraId="2F28785F" w14:textId="01B712E0" w:rsidR="00170D7E" w:rsidRDefault="00170D7E" w:rsidP="00170D7E">
      <w:pPr>
        <w:rPr>
          <w:rFonts w:ascii="Arial" w:hAnsi="Arial" w:cs="Arial"/>
          <w:b/>
          <w:sz w:val="24"/>
        </w:rPr>
      </w:pPr>
      <w:r>
        <w:rPr>
          <w:rFonts w:ascii="Arial" w:hAnsi="Arial" w:cs="Arial"/>
          <w:b/>
          <w:color w:val="0000FF"/>
          <w:sz w:val="24"/>
        </w:rPr>
        <w:t>S5-234158</w:t>
      </w:r>
      <w:r>
        <w:rPr>
          <w:rFonts w:ascii="Arial" w:hAnsi="Arial" w:cs="Arial"/>
          <w:b/>
          <w:color w:val="0000FF"/>
          <w:sz w:val="24"/>
        </w:rPr>
        <w:tab/>
      </w:r>
      <w:r>
        <w:rPr>
          <w:rFonts w:ascii="Arial" w:hAnsi="Arial" w:cs="Arial"/>
          <w:b/>
          <w:sz w:val="24"/>
        </w:rPr>
        <w:t>Discussion paper on isolation and sharing</w:t>
      </w:r>
    </w:p>
    <w:p w14:paraId="133007B7"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4845FACF" w14:textId="77777777" w:rsidR="00170D7E" w:rsidRDefault="00170D7E" w:rsidP="00170D7E">
      <w:pPr>
        <w:rPr>
          <w:rFonts w:ascii="Arial" w:hAnsi="Arial" w:cs="Arial"/>
          <w:b/>
        </w:rPr>
      </w:pPr>
      <w:r>
        <w:rPr>
          <w:rFonts w:ascii="Arial" w:hAnsi="Arial" w:cs="Arial"/>
          <w:b/>
        </w:rPr>
        <w:t xml:space="preserve">Discussion: </w:t>
      </w:r>
    </w:p>
    <w:p w14:paraId="53523FAE" w14:textId="77777777" w:rsidR="00170D7E" w:rsidRDefault="00170D7E" w:rsidP="00170D7E">
      <w:r>
        <w:t>Nokia: does not understand the Tdoc</w:t>
      </w:r>
    </w:p>
    <w:p w14:paraId="187720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S5-234698</w:t>
      </w:r>
      <w:r>
        <w:rPr>
          <w:color w:val="993300"/>
          <w:u w:val="single"/>
        </w:rPr>
        <w:t>.</w:t>
      </w:r>
    </w:p>
    <w:p w14:paraId="675BC9AE" w14:textId="61045727" w:rsidR="00170D7E" w:rsidRDefault="00170D7E" w:rsidP="00170D7E">
      <w:pPr>
        <w:rPr>
          <w:rFonts w:ascii="Arial" w:hAnsi="Arial" w:cs="Arial"/>
          <w:b/>
          <w:sz w:val="24"/>
        </w:rPr>
      </w:pPr>
      <w:r>
        <w:rPr>
          <w:rFonts w:ascii="Arial" w:hAnsi="Arial" w:cs="Arial"/>
          <w:b/>
          <w:color w:val="0000FF"/>
          <w:sz w:val="24"/>
        </w:rPr>
        <w:t>S5-234698</w:t>
      </w:r>
      <w:r>
        <w:rPr>
          <w:rFonts w:ascii="Arial" w:hAnsi="Arial" w:cs="Arial"/>
          <w:b/>
          <w:color w:val="0000FF"/>
          <w:sz w:val="24"/>
        </w:rPr>
        <w:tab/>
      </w:r>
      <w:r>
        <w:rPr>
          <w:rFonts w:ascii="Arial" w:hAnsi="Arial" w:cs="Arial"/>
          <w:b/>
          <w:sz w:val="24"/>
        </w:rPr>
        <w:t>Discussion paper on isolation and sharing</w:t>
      </w:r>
    </w:p>
    <w:p w14:paraId="6F382F52"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 Deutsche Telekom, Telefonica, Huawei</w:t>
      </w:r>
    </w:p>
    <w:p w14:paraId="0FE0DE0B" w14:textId="77777777" w:rsidR="00170D7E" w:rsidRDefault="00170D7E" w:rsidP="00170D7E">
      <w:pPr>
        <w:rPr>
          <w:color w:val="808080"/>
        </w:rPr>
      </w:pPr>
      <w:r>
        <w:rPr>
          <w:color w:val="808080"/>
        </w:rPr>
        <w:t>(Replaces S5-234158)</w:t>
      </w:r>
    </w:p>
    <w:p w14:paraId="27C370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S5-234817</w:t>
      </w:r>
      <w:r>
        <w:rPr>
          <w:color w:val="993300"/>
          <w:u w:val="single"/>
        </w:rPr>
        <w:t>.</w:t>
      </w:r>
    </w:p>
    <w:p w14:paraId="7E905A31" w14:textId="1B8FA522" w:rsidR="00170D7E" w:rsidRDefault="00170D7E" w:rsidP="00170D7E">
      <w:pPr>
        <w:rPr>
          <w:rFonts w:ascii="Arial" w:hAnsi="Arial" w:cs="Arial"/>
          <w:b/>
          <w:sz w:val="24"/>
        </w:rPr>
      </w:pPr>
      <w:r>
        <w:rPr>
          <w:rFonts w:ascii="Arial" w:hAnsi="Arial" w:cs="Arial"/>
          <w:b/>
          <w:color w:val="0000FF"/>
          <w:sz w:val="24"/>
        </w:rPr>
        <w:t>S5-234817</w:t>
      </w:r>
      <w:r>
        <w:rPr>
          <w:rFonts w:ascii="Arial" w:hAnsi="Arial" w:cs="Arial"/>
          <w:b/>
          <w:color w:val="0000FF"/>
          <w:sz w:val="24"/>
        </w:rPr>
        <w:tab/>
      </w:r>
      <w:r>
        <w:rPr>
          <w:rFonts w:ascii="Arial" w:hAnsi="Arial" w:cs="Arial"/>
          <w:b/>
          <w:sz w:val="24"/>
        </w:rPr>
        <w:t>Discussion paper on isolation and sharing</w:t>
      </w:r>
    </w:p>
    <w:p w14:paraId="3649A812"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7674C902" w14:textId="77777777" w:rsidR="00170D7E" w:rsidRDefault="00170D7E" w:rsidP="00170D7E">
      <w:pPr>
        <w:rPr>
          <w:color w:val="808080"/>
        </w:rPr>
      </w:pPr>
      <w:r>
        <w:rPr>
          <w:color w:val="808080"/>
        </w:rPr>
        <w:t>(Replaces S5-234698)</w:t>
      </w:r>
    </w:p>
    <w:p w14:paraId="21551877" w14:textId="77777777" w:rsidR="00170D7E" w:rsidRDefault="00170D7E" w:rsidP="00170D7E">
      <w:pPr>
        <w:rPr>
          <w:rFonts w:ascii="Arial" w:hAnsi="Arial" w:cs="Arial"/>
          <w:b/>
        </w:rPr>
      </w:pPr>
      <w:r>
        <w:rPr>
          <w:rFonts w:ascii="Arial" w:hAnsi="Arial" w:cs="Arial"/>
          <w:b/>
        </w:rPr>
        <w:t xml:space="preserve">Discussion: </w:t>
      </w:r>
    </w:p>
    <w:p w14:paraId="3336D308" w14:textId="77777777" w:rsidR="00170D7E" w:rsidRDefault="00170D7E" w:rsidP="00170D7E">
      <w:r>
        <w:t>Nokia: objects</w:t>
      </w:r>
    </w:p>
    <w:p w14:paraId="001E608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4A8C40" w14:textId="77777777" w:rsidR="00170D7E" w:rsidRDefault="00170D7E" w:rsidP="00170D7E">
      <w:pPr>
        <w:pStyle w:val="Heading5"/>
      </w:pPr>
      <w:bookmarkStart w:id="67" w:name="_Toc139968058"/>
      <w:r>
        <w:t>6.5.2.2</w:t>
      </w:r>
      <w:r>
        <w:tab/>
        <w:t xml:space="preserve">  NSRULE_WoP#2</w:t>
      </w:r>
      <w:bookmarkEnd w:id="67"/>
    </w:p>
    <w:p w14:paraId="70BEC2D2" w14:textId="2F4A92D1" w:rsidR="00170D7E" w:rsidRDefault="00170D7E" w:rsidP="00170D7E">
      <w:pPr>
        <w:rPr>
          <w:rFonts w:ascii="Arial" w:hAnsi="Arial" w:cs="Arial"/>
          <w:b/>
          <w:sz w:val="24"/>
        </w:rPr>
      </w:pPr>
      <w:r>
        <w:rPr>
          <w:rFonts w:ascii="Arial" w:hAnsi="Arial" w:cs="Arial"/>
          <w:b/>
          <w:color w:val="0000FF"/>
          <w:sz w:val="24"/>
        </w:rPr>
        <w:t>S5-234159</w:t>
      </w:r>
      <w:r>
        <w:rPr>
          <w:rFonts w:ascii="Arial" w:hAnsi="Arial" w:cs="Arial"/>
          <w:b/>
          <w:color w:val="0000FF"/>
          <w:sz w:val="24"/>
        </w:rPr>
        <w:tab/>
      </w:r>
      <w:r>
        <w:rPr>
          <w:rFonts w:ascii="Arial" w:hAnsi="Arial" w:cs="Arial"/>
          <w:b/>
          <w:sz w:val="24"/>
        </w:rPr>
        <w:t>Rel-18 CR 28.541 Add network slice selection and sharing information</w:t>
      </w:r>
    </w:p>
    <w:p w14:paraId="54868C9A" w14:textId="77777777" w:rsidR="00170D7E" w:rsidRDefault="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CR-0924  Cat: B (Rel-18)</w:t>
      </w:r>
      <w:r>
        <w:rPr>
          <w:i/>
        </w:rPr>
        <w:br/>
      </w:r>
      <w:r>
        <w:rPr>
          <w:i/>
        </w:rPr>
        <w:br/>
      </w:r>
      <w:r>
        <w:rPr>
          <w:i/>
        </w:rPr>
        <w:tab/>
      </w:r>
      <w:r>
        <w:rPr>
          <w:i/>
        </w:rPr>
        <w:tab/>
      </w:r>
      <w:r>
        <w:rPr>
          <w:i/>
        </w:rPr>
        <w:tab/>
      </w:r>
      <w:r>
        <w:rPr>
          <w:i/>
        </w:rPr>
        <w:tab/>
      </w:r>
      <w:r>
        <w:rPr>
          <w:i/>
        </w:rPr>
        <w:tab/>
        <w:t>Source: L.M. Ericsson Limited, Deutsche Telekom</w:t>
      </w:r>
    </w:p>
    <w:p w14:paraId="749C67B9" w14:textId="77777777" w:rsidR="00170D7E" w:rsidRDefault="00170D7E">
      <w:pPr>
        <w:rPr>
          <w:rFonts w:ascii="Arial" w:hAnsi="Arial" w:cs="Arial"/>
          <w:b/>
        </w:rPr>
      </w:pPr>
      <w:r>
        <w:rPr>
          <w:rFonts w:ascii="Arial" w:hAnsi="Arial" w:cs="Arial"/>
          <w:b/>
        </w:rPr>
        <w:t xml:space="preserve">Discussion: </w:t>
      </w:r>
    </w:p>
    <w:p w14:paraId="60AF0A7F" w14:textId="77777777" w:rsidR="00170D7E" w:rsidRDefault="00170D7E">
      <w:r>
        <w:t>Nokia: objects</w:t>
      </w:r>
    </w:p>
    <w:p w14:paraId="0E8F78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EF3803" w14:textId="15098C78" w:rsidR="00B350F2" w:rsidRDefault="00170D7E" w:rsidP="00170D7E">
      <w:pPr>
        <w:rPr>
          <w:rFonts w:ascii="Arial" w:hAnsi="Arial" w:cs="Arial"/>
          <w:b/>
          <w:sz w:val="24"/>
        </w:rPr>
      </w:pPr>
      <w:r>
        <w:rPr>
          <w:rFonts w:ascii="Arial" w:hAnsi="Arial" w:cs="Arial"/>
          <w:b/>
          <w:color w:val="0000FF"/>
          <w:sz w:val="24"/>
        </w:rPr>
        <w:t>S5-234699</w:t>
      </w:r>
      <w:r>
        <w:rPr>
          <w:rFonts w:ascii="Arial" w:hAnsi="Arial" w:cs="Arial"/>
          <w:b/>
          <w:color w:val="0000FF"/>
          <w:sz w:val="24"/>
        </w:rPr>
        <w:tab/>
      </w:r>
      <w:r>
        <w:rPr>
          <w:rFonts w:ascii="Arial" w:hAnsi="Arial" w:cs="Arial"/>
          <w:b/>
          <w:sz w:val="24"/>
        </w:rPr>
        <w:t>Rel-18 CR 28.541 Add network slice selection and sharing information</w:t>
      </w:r>
    </w:p>
    <w:p w14:paraId="1744B0C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CR-0924  rev 1 Cat: B (Rel-18)</w:t>
      </w:r>
      <w:r>
        <w:rPr>
          <w:i/>
        </w:rPr>
        <w:br/>
      </w:r>
      <w:r>
        <w:rPr>
          <w:i/>
        </w:rPr>
        <w:br/>
      </w:r>
      <w:r>
        <w:rPr>
          <w:i/>
        </w:rPr>
        <w:tab/>
      </w:r>
      <w:r>
        <w:rPr>
          <w:i/>
        </w:rPr>
        <w:tab/>
      </w:r>
      <w:r>
        <w:rPr>
          <w:i/>
        </w:rPr>
        <w:tab/>
      </w:r>
      <w:r>
        <w:rPr>
          <w:i/>
        </w:rPr>
        <w:tab/>
      </w:r>
      <w:r>
        <w:rPr>
          <w:i/>
        </w:rPr>
        <w:tab/>
        <w:t>Source: L.M. Ericsson Limited, Deutsche Telekom</w:t>
      </w:r>
    </w:p>
    <w:p w14:paraId="7EA31CC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5E8587" w14:textId="591A23BD" w:rsidR="00170D7E" w:rsidRDefault="00170D7E" w:rsidP="00170D7E">
      <w:pPr>
        <w:rPr>
          <w:rFonts w:ascii="Arial" w:hAnsi="Arial" w:cs="Arial"/>
          <w:b/>
          <w:sz w:val="24"/>
        </w:rPr>
      </w:pPr>
      <w:r>
        <w:rPr>
          <w:rFonts w:ascii="Arial" w:hAnsi="Arial" w:cs="Arial"/>
          <w:b/>
          <w:color w:val="0000FF"/>
          <w:sz w:val="24"/>
        </w:rPr>
        <w:t>S5-234290</w:t>
      </w:r>
      <w:r>
        <w:rPr>
          <w:rFonts w:ascii="Arial" w:hAnsi="Arial" w:cs="Arial"/>
          <w:b/>
          <w:color w:val="0000FF"/>
          <w:sz w:val="24"/>
        </w:rPr>
        <w:tab/>
      </w:r>
      <w:r>
        <w:rPr>
          <w:rFonts w:ascii="Arial" w:hAnsi="Arial" w:cs="Arial"/>
          <w:b/>
          <w:sz w:val="24"/>
        </w:rPr>
        <w:t>Add NRM for network slice isolation</w:t>
      </w:r>
    </w:p>
    <w:p w14:paraId="63B48DB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CR-0858  rev 2 Cat: B (Rel-18)</w:t>
      </w:r>
      <w:r>
        <w:rPr>
          <w:i/>
        </w:rPr>
        <w:br/>
      </w:r>
      <w:r>
        <w:rPr>
          <w:i/>
        </w:rPr>
        <w:br/>
      </w:r>
      <w:r>
        <w:rPr>
          <w:i/>
        </w:rPr>
        <w:tab/>
      </w:r>
      <w:r>
        <w:rPr>
          <w:i/>
        </w:rPr>
        <w:tab/>
      </w:r>
      <w:r>
        <w:rPr>
          <w:i/>
        </w:rPr>
        <w:tab/>
      </w:r>
      <w:r>
        <w:rPr>
          <w:i/>
        </w:rPr>
        <w:tab/>
      </w:r>
      <w:r>
        <w:rPr>
          <w:i/>
        </w:rPr>
        <w:tab/>
        <w:t>Source: Nokia, Nokia Shanghai Bell</w:t>
      </w:r>
    </w:p>
    <w:p w14:paraId="4AF1C68F" w14:textId="77777777" w:rsidR="00170D7E" w:rsidRDefault="00170D7E" w:rsidP="00170D7E">
      <w:pPr>
        <w:rPr>
          <w:color w:val="808080"/>
        </w:rPr>
      </w:pPr>
      <w:r>
        <w:rPr>
          <w:color w:val="808080"/>
        </w:rPr>
        <w:t>(Replaces S5-232114)</w:t>
      </w:r>
    </w:p>
    <w:p w14:paraId="4E8875C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S5-234700</w:t>
      </w:r>
      <w:r>
        <w:rPr>
          <w:color w:val="993300"/>
          <w:u w:val="single"/>
        </w:rPr>
        <w:t>.</w:t>
      </w:r>
    </w:p>
    <w:p w14:paraId="5AD9EC57" w14:textId="461C93FC" w:rsidR="00170D7E" w:rsidRDefault="00170D7E" w:rsidP="00170D7E">
      <w:pPr>
        <w:rPr>
          <w:rFonts w:ascii="Arial" w:hAnsi="Arial" w:cs="Arial"/>
          <w:b/>
          <w:sz w:val="24"/>
        </w:rPr>
      </w:pPr>
      <w:r>
        <w:rPr>
          <w:rFonts w:ascii="Arial" w:hAnsi="Arial" w:cs="Arial"/>
          <w:b/>
          <w:color w:val="0000FF"/>
          <w:sz w:val="24"/>
        </w:rPr>
        <w:t>S5-234700</w:t>
      </w:r>
      <w:r>
        <w:rPr>
          <w:rFonts w:ascii="Arial" w:hAnsi="Arial" w:cs="Arial"/>
          <w:b/>
          <w:color w:val="0000FF"/>
          <w:sz w:val="24"/>
        </w:rPr>
        <w:tab/>
      </w:r>
      <w:r>
        <w:rPr>
          <w:rFonts w:ascii="Arial" w:hAnsi="Arial" w:cs="Arial"/>
          <w:b/>
          <w:sz w:val="24"/>
        </w:rPr>
        <w:t>Add NRM for network slice isolation</w:t>
      </w:r>
    </w:p>
    <w:p w14:paraId="1967E53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CR-0858  rev 3 Cat: B (Rel-18)</w:t>
      </w:r>
      <w:r>
        <w:rPr>
          <w:i/>
        </w:rPr>
        <w:br/>
      </w:r>
      <w:r>
        <w:rPr>
          <w:i/>
        </w:rPr>
        <w:br/>
      </w:r>
      <w:r>
        <w:rPr>
          <w:i/>
        </w:rPr>
        <w:tab/>
      </w:r>
      <w:r>
        <w:rPr>
          <w:i/>
        </w:rPr>
        <w:tab/>
      </w:r>
      <w:r>
        <w:rPr>
          <w:i/>
        </w:rPr>
        <w:tab/>
      </w:r>
      <w:r>
        <w:rPr>
          <w:i/>
        </w:rPr>
        <w:tab/>
      </w:r>
      <w:r>
        <w:rPr>
          <w:i/>
        </w:rPr>
        <w:tab/>
        <w:t>Source: Nokia, Nokia Shanghai Bell</w:t>
      </w:r>
    </w:p>
    <w:p w14:paraId="26D4E34D" w14:textId="77777777" w:rsidR="00170D7E" w:rsidRDefault="00170D7E" w:rsidP="00170D7E">
      <w:pPr>
        <w:rPr>
          <w:color w:val="808080"/>
        </w:rPr>
      </w:pPr>
      <w:r>
        <w:rPr>
          <w:color w:val="808080"/>
        </w:rPr>
        <w:t>(Replaces S5-234290)</w:t>
      </w:r>
    </w:p>
    <w:p w14:paraId="139A5BBA" w14:textId="77777777" w:rsidR="00170D7E" w:rsidRDefault="00170D7E" w:rsidP="00170D7E">
      <w:pPr>
        <w:rPr>
          <w:rFonts w:ascii="Arial" w:hAnsi="Arial" w:cs="Arial"/>
          <w:b/>
        </w:rPr>
      </w:pPr>
      <w:r>
        <w:rPr>
          <w:rFonts w:ascii="Arial" w:hAnsi="Arial" w:cs="Arial"/>
          <w:b/>
        </w:rPr>
        <w:t xml:space="preserve">Discussion: </w:t>
      </w:r>
    </w:p>
    <w:p w14:paraId="3CA83BE9" w14:textId="77777777" w:rsidR="00170D7E" w:rsidRDefault="00170D7E" w:rsidP="00170D7E">
      <w:r>
        <w:t>Samsung: objects</w:t>
      </w:r>
    </w:p>
    <w:p w14:paraId="10D1F6A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B9D303D" w14:textId="77777777" w:rsidR="00170D7E" w:rsidRDefault="00170D7E" w:rsidP="00170D7E">
      <w:pPr>
        <w:pStyle w:val="Heading4"/>
      </w:pPr>
      <w:bookmarkStart w:id="68" w:name="_Toc139968059"/>
      <w:r>
        <w:t>6.5.3</w:t>
      </w:r>
      <w:r>
        <w:tab/>
        <w:t>Network slice provisioning enhancement</w:t>
      </w:r>
      <w:bookmarkEnd w:id="68"/>
    </w:p>
    <w:p w14:paraId="01BDFA7C" w14:textId="77777777" w:rsidR="00170D7E" w:rsidRDefault="00170D7E" w:rsidP="00170D7E">
      <w:pPr>
        <w:pStyle w:val="Heading5"/>
      </w:pPr>
      <w:bookmarkStart w:id="69" w:name="_Toc139968060"/>
      <w:r>
        <w:t>6.5.3.1</w:t>
      </w:r>
      <w:r>
        <w:tab/>
        <w:t xml:space="preserve">   eNETSLICE_PRO_WoP#1</w:t>
      </w:r>
      <w:bookmarkEnd w:id="69"/>
    </w:p>
    <w:p w14:paraId="516601C3" w14:textId="5A560369" w:rsidR="00170D7E" w:rsidRDefault="00170D7E" w:rsidP="00170D7E">
      <w:pPr>
        <w:rPr>
          <w:rFonts w:ascii="Arial" w:hAnsi="Arial" w:cs="Arial"/>
          <w:b/>
          <w:sz w:val="24"/>
        </w:rPr>
      </w:pPr>
      <w:r>
        <w:rPr>
          <w:rFonts w:ascii="Arial" w:hAnsi="Arial" w:cs="Arial"/>
          <w:b/>
          <w:color w:val="0000FF"/>
          <w:sz w:val="24"/>
        </w:rPr>
        <w:t>S5-234261</w:t>
      </w:r>
      <w:r>
        <w:rPr>
          <w:rFonts w:ascii="Arial" w:hAnsi="Arial" w:cs="Arial"/>
          <w:b/>
          <w:color w:val="0000FF"/>
          <w:sz w:val="24"/>
        </w:rPr>
        <w:tab/>
      </w:r>
      <w:r>
        <w:rPr>
          <w:rFonts w:ascii="Arial" w:hAnsi="Arial" w:cs="Arial"/>
          <w:b/>
          <w:sz w:val="24"/>
        </w:rPr>
        <w:t xml:space="preserve">Rel-18 CR TS 28.541 Add </w:t>
      </w:r>
      <w:proofErr w:type="spellStart"/>
      <w:r>
        <w:rPr>
          <w:rFonts w:ascii="Arial" w:hAnsi="Arial" w:cs="Arial"/>
          <w:b/>
          <w:sz w:val="24"/>
        </w:rPr>
        <w:t>NetworkSliceController</w:t>
      </w:r>
      <w:proofErr w:type="spellEnd"/>
      <w:r>
        <w:rPr>
          <w:rFonts w:ascii="Arial" w:hAnsi="Arial" w:cs="Arial"/>
          <w:b/>
          <w:sz w:val="24"/>
        </w:rPr>
        <w:t xml:space="preserve"> and </w:t>
      </w:r>
      <w:proofErr w:type="spellStart"/>
      <w:r>
        <w:rPr>
          <w:rFonts w:ascii="Arial" w:hAnsi="Arial" w:cs="Arial"/>
          <w:b/>
          <w:sz w:val="24"/>
        </w:rPr>
        <w:t>NetworkSliceSubnetController</w:t>
      </w:r>
      <w:proofErr w:type="spellEnd"/>
      <w:r>
        <w:rPr>
          <w:rFonts w:ascii="Arial" w:hAnsi="Arial" w:cs="Arial"/>
          <w:b/>
          <w:sz w:val="24"/>
        </w:rPr>
        <w:t xml:space="preserve"> IOCs to support asynchronous LCM operations</w:t>
      </w:r>
    </w:p>
    <w:p w14:paraId="333F1A2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CR-0930  Cat: B (Rel-18)</w:t>
      </w:r>
      <w:r>
        <w:rPr>
          <w:i/>
        </w:rPr>
        <w:br/>
      </w:r>
      <w:r>
        <w:rPr>
          <w:i/>
        </w:rPr>
        <w:br/>
      </w:r>
      <w:r>
        <w:rPr>
          <w:i/>
        </w:rPr>
        <w:tab/>
      </w:r>
      <w:r>
        <w:rPr>
          <w:i/>
        </w:rPr>
        <w:tab/>
      </w:r>
      <w:r>
        <w:rPr>
          <w:i/>
        </w:rPr>
        <w:tab/>
      </w:r>
      <w:r>
        <w:rPr>
          <w:i/>
        </w:rPr>
        <w:tab/>
      </w:r>
      <w:r>
        <w:rPr>
          <w:i/>
        </w:rPr>
        <w:tab/>
        <w:t>Source: Samsung</w:t>
      </w:r>
    </w:p>
    <w:p w14:paraId="0370F28A" w14:textId="77777777" w:rsidR="00170D7E" w:rsidRDefault="00170D7E" w:rsidP="00170D7E">
      <w:pPr>
        <w:rPr>
          <w:rFonts w:ascii="Arial" w:hAnsi="Arial" w:cs="Arial"/>
          <w:b/>
        </w:rPr>
      </w:pPr>
      <w:r>
        <w:rPr>
          <w:rFonts w:ascii="Arial" w:hAnsi="Arial" w:cs="Arial"/>
          <w:b/>
        </w:rPr>
        <w:t xml:space="preserve">Discussion: </w:t>
      </w:r>
    </w:p>
    <w:p w14:paraId="0F3ECEA2" w14:textId="77777777" w:rsidR="00170D7E" w:rsidRDefault="00170D7E" w:rsidP="00170D7E">
      <w:r>
        <w:t>MCC: wrong CR number and rev number on CR cover</w:t>
      </w:r>
    </w:p>
    <w:p w14:paraId="7B8029E7" w14:textId="77777777" w:rsidR="00170D7E" w:rsidRDefault="00170D7E" w:rsidP="00170D7E">
      <w:r>
        <w:t>Nokia: was a Nokia proposal shared before the meeting with Samsung; see our input in S5-233897</w:t>
      </w:r>
    </w:p>
    <w:p w14:paraId="17495CC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CDCBA1" w14:textId="24A1309F" w:rsidR="00170D7E" w:rsidRDefault="00170D7E" w:rsidP="00170D7E">
      <w:pPr>
        <w:rPr>
          <w:rFonts w:ascii="Arial" w:hAnsi="Arial" w:cs="Arial"/>
          <w:b/>
          <w:sz w:val="24"/>
        </w:rPr>
      </w:pPr>
      <w:r>
        <w:rPr>
          <w:rFonts w:ascii="Arial" w:hAnsi="Arial" w:cs="Arial"/>
          <w:b/>
          <w:color w:val="0000FF"/>
          <w:sz w:val="24"/>
        </w:rPr>
        <w:t>S5-233897</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NetworkSliceController</w:t>
      </w:r>
      <w:proofErr w:type="spellEnd"/>
      <w:r>
        <w:rPr>
          <w:rFonts w:ascii="Arial" w:hAnsi="Arial" w:cs="Arial"/>
          <w:b/>
          <w:sz w:val="24"/>
        </w:rPr>
        <w:t xml:space="preserve"> and </w:t>
      </w:r>
      <w:proofErr w:type="spellStart"/>
      <w:r>
        <w:rPr>
          <w:rFonts w:ascii="Arial" w:hAnsi="Arial" w:cs="Arial"/>
          <w:b/>
          <w:sz w:val="24"/>
        </w:rPr>
        <w:t>NetworkSliceSubnetController</w:t>
      </w:r>
      <w:proofErr w:type="spellEnd"/>
      <w:r>
        <w:rPr>
          <w:rFonts w:ascii="Arial" w:hAnsi="Arial" w:cs="Arial"/>
          <w:b/>
          <w:sz w:val="24"/>
        </w:rPr>
        <w:t xml:space="preserve"> IOCs to support asynchronous LCM operations</w:t>
      </w:r>
    </w:p>
    <w:p w14:paraId="74EFEA4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CR-0800  rev 4 Cat: B (Rel-18)</w:t>
      </w:r>
      <w:r>
        <w:rPr>
          <w:i/>
        </w:rPr>
        <w:br/>
      </w:r>
      <w:r>
        <w:rPr>
          <w:i/>
        </w:rPr>
        <w:br/>
      </w:r>
      <w:r>
        <w:rPr>
          <w:i/>
        </w:rPr>
        <w:tab/>
      </w:r>
      <w:r>
        <w:rPr>
          <w:i/>
        </w:rPr>
        <w:tab/>
      </w:r>
      <w:r>
        <w:rPr>
          <w:i/>
        </w:rPr>
        <w:tab/>
      </w:r>
      <w:r>
        <w:rPr>
          <w:i/>
        </w:rPr>
        <w:tab/>
      </w:r>
      <w:r>
        <w:rPr>
          <w:i/>
        </w:rPr>
        <w:tab/>
        <w:t>Source: Nokia, Nokia Shanghai Bell, Ericsson</w:t>
      </w:r>
    </w:p>
    <w:p w14:paraId="5619A3A4" w14:textId="77777777" w:rsidR="00170D7E" w:rsidRDefault="00170D7E" w:rsidP="00170D7E">
      <w:pPr>
        <w:rPr>
          <w:color w:val="808080"/>
        </w:rPr>
      </w:pPr>
      <w:r>
        <w:rPr>
          <w:color w:val="808080"/>
        </w:rPr>
        <w:t>(Replaces S5-232102)</w:t>
      </w:r>
    </w:p>
    <w:p w14:paraId="1890D9E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S5-234586</w:t>
      </w:r>
      <w:r>
        <w:rPr>
          <w:color w:val="993300"/>
          <w:u w:val="single"/>
        </w:rPr>
        <w:t>.</w:t>
      </w:r>
    </w:p>
    <w:p w14:paraId="56D30A31" w14:textId="6B9545A8" w:rsidR="00170D7E" w:rsidRDefault="00170D7E" w:rsidP="00170D7E">
      <w:pPr>
        <w:rPr>
          <w:rFonts w:ascii="Arial" w:hAnsi="Arial" w:cs="Arial"/>
          <w:b/>
          <w:sz w:val="24"/>
        </w:rPr>
      </w:pPr>
      <w:r>
        <w:rPr>
          <w:rFonts w:ascii="Arial" w:hAnsi="Arial" w:cs="Arial"/>
          <w:b/>
          <w:color w:val="0000FF"/>
          <w:sz w:val="24"/>
        </w:rPr>
        <w:t>S5-234586</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NetworkSliceController</w:t>
      </w:r>
      <w:proofErr w:type="spellEnd"/>
      <w:r>
        <w:rPr>
          <w:rFonts w:ascii="Arial" w:hAnsi="Arial" w:cs="Arial"/>
          <w:b/>
          <w:sz w:val="24"/>
        </w:rPr>
        <w:t xml:space="preserve"> and </w:t>
      </w:r>
      <w:proofErr w:type="spellStart"/>
      <w:r>
        <w:rPr>
          <w:rFonts w:ascii="Arial" w:hAnsi="Arial" w:cs="Arial"/>
          <w:b/>
          <w:sz w:val="24"/>
        </w:rPr>
        <w:t>NetworkSliceSubnetController</w:t>
      </w:r>
      <w:proofErr w:type="spellEnd"/>
      <w:r>
        <w:rPr>
          <w:rFonts w:ascii="Arial" w:hAnsi="Arial" w:cs="Arial"/>
          <w:b/>
          <w:sz w:val="24"/>
        </w:rPr>
        <w:t xml:space="preserve"> IOCs to support asynchronous LCM operations</w:t>
      </w:r>
    </w:p>
    <w:p w14:paraId="5E0076E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CR-0800  rev 5 Cat: B (Rel-18)</w:t>
      </w:r>
      <w:r>
        <w:rPr>
          <w:i/>
        </w:rPr>
        <w:br/>
      </w:r>
      <w:r>
        <w:rPr>
          <w:i/>
        </w:rPr>
        <w:br/>
      </w:r>
      <w:r>
        <w:rPr>
          <w:i/>
        </w:rPr>
        <w:tab/>
      </w:r>
      <w:r>
        <w:rPr>
          <w:i/>
        </w:rPr>
        <w:tab/>
      </w:r>
      <w:r>
        <w:rPr>
          <w:i/>
        </w:rPr>
        <w:tab/>
      </w:r>
      <w:r>
        <w:rPr>
          <w:i/>
        </w:rPr>
        <w:tab/>
      </w:r>
      <w:r>
        <w:rPr>
          <w:i/>
        </w:rPr>
        <w:tab/>
        <w:t>Source: Nokia, Nokia Shanghai Bell, Ericsson, Huawei, Telefonica</w:t>
      </w:r>
    </w:p>
    <w:p w14:paraId="1195EEE4" w14:textId="77777777" w:rsidR="00170D7E" w:rsidRDefault="00170D7E" w:rsidP="00170D7E">
      <w:pPr>
        <w:rPr>
          <w:color w:val="808080"/>
        </w:rPr>
      </w:pPr>
      <w:r>
        <w:rPr>
          <w:color w:val="808080"/>
        </w:rPr>
        <w:t>(Replaces S5-233897)</w:t>
      </w:r>
    </w:p>
    <w:p w14:paraId="502A0B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E317F" w14:textId="3BF5F76D" w:rsidR="00170D7E" w:rsidRDefault="00170D7E" w:rsidP="00170D7E">
      <w:pPr>
        <w:rPr>
          <w:rFonts w:ascii="Arial" w:hAnsi="Arial" w:cs="Arial"/>
          <w:b/>
          <w:sz w:val="24"/>
        </w:rPr>
      </w:pPr>
      <w:r>
        <w:rPr>
          <w:rFonts w:ascii="Arial" w:hAnsi="Arial" w:cs="Arial"/>
          <w:b/>
          <w:color w:val="0000FF"/>
          <w:sz w:val="24"/>
        </w:rPr>
        <w:t>S5-233896</w:t>
      </w:r>
      <w:r>
        <w:rPr>
          <w:rFonts w:ascii="Arial" w:hAnsi="Arial" w:cs="Arial"/>
          <w:b/>
          <w:color w:val="0000FF"/>
          <w:sz w:val="24"/>
        </w:rPr>
        <w:tab/>
      </w:r>
      <w:r>
        <w:rPr>
          <w:rFonts w:ascii="Arial" w:hAnsi="Arial" w:cs="Arial"/>
          <w:b/>
          <w:sz w:val="24"/>
        </w:rPr>
        <w:t xml:space="preserve">Add stage 3 for data type </w:t>
      </w:r>
      <w:proofErr w:type="spellStart"/>
      <w:r>
        <w:rPr>
          <w:rFonts w:ascii="Arial" w:hAnsi="Arial" w:cs="Arial"/>
          <w:b/>
          <w:sz w:val="24"/>
        </w:rPr>
        <w:t>AvailabilityStatus</w:t>
      </w:r>
      <w:proofErr w:type="spellEnd"/>
    </w:p>
    <w:p w14:paraId="2FD26C3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CR-0214  rev 3 Cat: B (Rel-18)</w:t>
      </w:r>
      <w:r>
        <w:rPr>
          <w:i/>
        </w:rPr>
        <w:br/>
      </w:r>
      <w:r>
        <w:rPr>
          <w:i/>
        </w:rPr>
        <w:br/>
      </w:r>
      <w:r>
        <w:rPr>
          <w:i/>
        </w:rPr>
        <w:tab/>
      </w:r>
      <w:r>
        <w:rPr>
          <w:i/>
        </w:rPr>
        <w:tab/>
      </w:r>
      <w:r>
        <w:rPr>
          <w:i/>
        </w:rPr>
        <w:tab/>
      </w:r>
      <w:r>
        <w:rPr>
          <w:i/>
        </w:rPr>
        <w:tab/>
      </w:r>
      <w:r>
        <w:rPr>
          <w:i/>
        </w:rPr>
        <w:tab/>
        <w:t>Source: Nokia, Nokia Shanghai Bell</w:t>
      </w:r>
    </w:p>
    <w:p w14:paraId="7FDB8A99" w14:textId="77777777" w:rsidR="00170D7E" w:rsidRDefault="00170D7E" w:rsidP="00170D7E">
      <w:pPr>
        <w:rPr>
          <w:color w:val="808080"/>
        </w:rPr>
      </w:pPr>
      <w:r>
        <w:rPr>
          <w:color w:val="808080"/>
        </w:rPr>
        <w:t>(Replaces S5-232105)</w:t>
      </w:r>
    </w:p>
    <w:p w14:paraId="3862BDE4" w14:textId="77777777" w:rsidR="00170D7E" w:rsidRDefault="00170D7E" w:rsidP="00170D7E">
      <w:pPr>
        <w:rPr>
          <w:rFonts w:ascii="Arial" w:hAnsi="Arial" w:cs="Arial"/>
          <w:b/>
        </w:rPr>
      </w:pPr>
      <w:r>
        <w:rPr>
          <w:rFonts w:ascii="Arial" w:hAnsi="Arial" w:cs="Arial"/>
          <w:b/>
        </w:rPr>
        <w:t xml:space="preserve">Discussion: </w:t>
      </w:r>
    </w:p>
    <w:p w14:paraId="2321B376" w14:textId="77777777" w:rsidR="00170D7E" w:rsidRDefault="00170D7E" w:rsidP="00170D7E">
      <w:r>
        <w:t>Samsung: how can we agree stage 3 CR without agreeing stage 2?</w:t>
      </w:r>
    </w:p>
    <w:p w14:paraId="7C5D3A5A" w14:textId="77777777" w:rsidR="00170D7E" w:rsidRDefault="00170D7E" w:rsidP="00170D7E">
      <w:r>
        <w:t>Nokia: stage 2 is in S5-233897</w:t>
      </w:r>
    </w:p>
    <w:p w14:paraId="1FFBCD95" w14:textId="77777777" w:rsidR="00170D7E" w:rsidRDefault="00170D7E" w:rsidP="00170D7E">
      <w:r>
        <w:t>SA5 chair: S5-233896 can be agreed provided that S5-234586 can be agreed, we will see on Friday</w:t>
      </w:r>
    </w:p>
    <w:p w14:paraId="1CEE8B9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1ED0F" w14:textId="48950236" w:rsidR="00170D7E" w:rsidRDefault="00170D7E" w:rsidP="00170D7E">
      <w:pPr>
        <w:rPr>
          <w:rFonts w:ascii="Arial" w:hAnsi="Arial" w:cs="Arial"/>
          <w:b/>
          <w:sz w:val="24"/>
        </w:rPr>
      </w:pPr>
      <w:r>
        <w:rPr>
          <w:rFonts w:ascii="Arial" w:hAnsi="Arial" w:cs="Arial"/>
          <w:b/>
          <w:color w:val="0000FF"/>
          <w:sz w:val="24"/>
        </w:rPr>
        <w:t>S5-233898</w:t>
      </w:r>
      <w:r>
        <w:rPr>
          <w:rFonts w:ascii="Arial" w:hAnsi="Arial" w:cs="Arial"/>
          <w:b/>
          <w:color w:val="0000FF"/>
          <w:sz w:val="24"/>
        </w:rPr>
        <w:tab/>
      </w:r>
      <w:r>
        <w:rPr>
          <w:rFonts w:ascii="Arial" w:hAnsi="Arial" w:cs="Arial"/>
          <w:b/>
          <w:sz w:val="24"/>
        </w:rPr>
        <w:t>Update Procedure of Network Slice Instance Allocation to support asynchronous operations</w:t>
      </w:r>
    </w:p>
    <w:p w14:paraId="2D9103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CR-0173  Cat: B (Rel-18)</w:t>
      </w:r>
      <w:r>
        <w:rPr>
          <w:i/>
        </w:rPr>
        <w:br/>
      </w:r>
      <w:r>
        <w:rPr>
          <w:i/>
        </w:rPr>
        <w:br/>
      </w:r>
      <w:r>
        <w:rPr>
          <w:i/>
        </w:rPr>
        <w:tab/>
      </w:r>
      <w:r>
        <w:rPr>
          <w:i/>
        </w:rPr>
        <w:tab/>
      </w:r>
      <w:r>
        <w:rPr>
          <w:i/>
        </w:rPr>
        <w:tab/>
      </w:r>
      <w:r>
        <w:rPr>
          <w:i/>
        </w:rPr>
        <w:tab/>
      </w:r>
      <w:r>
        <w:rPr>
          <w:i/>
        </w:rPr>
        <w:tab/>
        <w:t>Source: Nokia, Nokia Shanghai Bell</w:t>
      </w:r>
    </w:p>
    <w:p w14:paraId="5022AE89" w14:textId="77777777" w:rsidR="00170D7E" w:rsidRDefault="00170D7E" w:rsidP="00170D7E">
      <w:pPr>
        <w:rPr>
          <w:rFonts w:ascii="Arial" w:hAnsi="Arial" w:cs="Arial"/>
          <w:b/>
        </w:rPr>
      </w:pPr>
      <w:r>
        <w:rPr>
          <w:rFonts w:ascii="Arial" w:hAnsi="Arial" w:cs="Arial"/>
          <w:b/>
        </w:rPr>
        <w:t xml:space="preserve">Discussion: </w:t>
      </w:r>
    </w:p>
    <w:p w14:paraId="4263ACF5" w14:textId="77777777" w:rsidR="00170D7E" w:rsidRDefault="00170D7E" w:rsidP="00170D7E">
      <w:r>
        <w:t>Samsung: figure not in alignment with endorsement in Athens</w:t>
      </w:r>
    </w:p>
    <w:p w14:paraId="5FE10241" w14:textId="77777777" w:rsidR="00170D7E" w:rsidRDefault="00170D7E" w:rsidP="00170D7E">
      <w:r>
        <w:t>Nokia: we did not endorse the figure itself (S5233155)</w:t>
      </w:r>
    </w:p>
    <w:p w14:paraId="670A614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S5-234587</w:t>
      </w:r>
      <w:r>
        <w:rPr>
          <w:color w:val="993300"/>
          <w:u w:val="single"/>
        </w:rPr>
        <w:t>.</w:t>
      </w:r>
    </w:p>
    <w:p w14:paraId="1782A17E" w14:textId="131A8D46" w:rsidR="00170D7E" w:rsidRDefault="00170D7E" w:rsidP="00170D7E">
      <w:pPr>
        <w:rPr>
          <w:rFonts w:ascii="Arial" w:hAnsi="Arial" w:cs="Arial"/>
          <w:b/>
          <w:sz w:val="24"/>
        </w:rPr>
      </w:pPr>
      <w:r>
        <w:rPr>
          <w:rFonts w:ascii="Arial" w:hAnsi="Arial" w:cs="Arial"/>
          <w:b/>
          <w:color w:val="0000FF"/>
          <w:sz w:val="24"/>
        </w:rPr>
        <w:t>S5-234587</w:t>
      </w:r>
      <w:r>
        <w:rPr>
          <w:rFonts w:ascii="Arial" w:hAnsi="Arial" w:cs="Arial"/>
          <w:b/>
          <w:color w:val="0000FF"/>
          <w:sz w:val="24"/>
        </w:rPr>
        <w:tab/>
      </w:r>
      <w:r>
        <w:rPr>
          <w:rFonts w:ascii="Arial" w:hAnsi="Arial" w:cs="Arial"/>
          <w:b/>
          <w:sz w:val="24"/>
        </w:rPr>
        <w:t>Update Procedure of Network Slice Instance Allocation to support asynchronous operations</w:t>
      </w:r>
    </w:p>
    <w:p w14:paraId="4F43C83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CR-0173  rev 1 Cat: B (Rel-18)</w:t>
      </w:r>
      <w:r>
        <w:rPr>
          <w:i/>
        </w:rPr>
        <w:br/>
      </w:r>
      <w:r>
        <w:rPr>
          <w:i/>
        </w:rPr>
        <w:br/>
      </w:r>
      <w:r>
        <w:rPr>
          <w:i/>
        </w:rPr>
        <w:tab/>
      </w:r>
      <w:r>
        <w:rPr>
          <w:i/>
        </w:rPr>
        <w:tab/>
      </w:r>
      <w:r>
        <w:rPr>
          <w:i/>
        </w:rPr>
        <w:tab/>
      </w:r>
      <w:r>
        <w:rPr>
          <w:i/>
        </w:rPr>
        <w:tab/>
      </w:r>
      <w:r>
        <w:rPr>
          <w:i/>
        </w:rPr>
        <w:tab/>
        <w:t>Source: Nokia, Nokia Shanghai Bell, Ericsson, Huawei, Telefonica</w:t>
      </w:r>
    </w:p>
    <w:p w14:paraId="05F978E5" w14:textId="77777777" w:rsidR="00170D7E" w:rsidRDefault="00170D7E" w:rsidP="00170D7E">
      <w:pPr>
        <w:rPr>
          <w:color w:val="808080"/>
        </w:rPr>
      </w:pPr>
      <w:r>
        <w:rPr>
          <w:color w:val="808080"/>
        </w:rPr>
        <w:t>(Replaces S5-233898)</w:t>
      </w:r>
    </w:p>
    <w:p w14:paraId="61EA3C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AA7584" w14:textId="1DBC73E6" w:rsidR="00170D7E" w:rsidRDefault="00170D7E" w:rsidP="00170D7E">
      <w:pPr>
        <w:rPr>
          <w:rFonts w:ascii="Arial" w:hAnsi="Arial" w:cs="Arial"/>
          <w:b/>
          <w:sz w:val="24"/>
        </w:rPr>
      </w:pPr>
      <w:r>
        <w:rPr>
          <w:rFonts w:ascii="Arial" w:hAnsi="Arial" w:cs="Arial"/>
          <w:b/>
          <w:color w:val="0000FF"/>
          <w:sz w:val="24"/>
        </w:rPr>
        <w:t>S5-234078</w:t>
      </w:r>
      <w:r>
        <w:rPr>
          <w:rFonts w:ascii="Arial" w:hAnsi="Arial" w:cs="Arial"/>
          <w:b/>
          <w:color w:val="0000FF"/>
          <w:sz w:val="24"/>
        </w:rPr>
        <w:tab/>
      </w:r>
      <w:r>
        <w:rPr>
          <w:rFonts w:ascii="Arial" w:hAnsi="Arial" w:cs="Arial"/>
          <w:b/>
          <w:sz w:val="24"/>
        </w:rPr>
        <w:t>Rel-18 CR TS28.531 Update the network slice (subnet) instance allocation procedures to support async mode</w:t>
      </w:r>
    </w:p>
    <w:p w14:paraId="176D456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CR-0187  Cat: B (Rel-18)</w:t>
      </w:r>
      <w:r>
        <w:rPr>
          <w:i/>
        </w:rPr>
        <w:br/>
      </w:r>
      <w:r>
        <w:rPr>
          <w:i/>
        </w:rPr>
        <w:br/>
      </w:r>
      <w:r>
        <w:rPr>
          <w:i/>
        </w:rPr>
        <w:tab/>
      </w:r>
      <w:r>
        <w:rPr>
          <w:i/>
        </w:rPr>
        <w:tab/>
      </w:r>
      <w:r>
        <w:rPr>
          <w:i/>
        </w:rPr>
        <w:tab/>
      </w:r>
      <w:r>
        <w:rPr>
          <w:i/>
        </w:rPr>
        <w:tab/>
      </w:r>
      <w:r>
        <w:rPr>
          <w:i/>
        </w:rPr>
        <w:tab/>
        <w:t xml:space="preserve">Source: Huawei, Telefonica, Deutsche </w:t>
      </w:r>
      <w:proofErr w:type="spellStart"/>
      <w:r>
        <w:rPr>
          <w:i/>
        </w:rPr>
        <w:t>Telekom,Samsung</w:t>
      </w:r>
      <w:proofErr w:type="spellEnd"/>
    </w:p>
    <w:p w14:paraId="4A477AC8" w14:textId="77777777" w:rsidR="00170D7E" w:rsidRDefault="00170D7E" w:rsidP="00170D7E">
      <w:pPr>
        <w:rPr>
          <w:rFonts w:ascii="Arial" w:hAnsi="Arial" w:cs="Arial"/>
          <w:b/>
        </w:rPr>
      </w:pPr>
      <w:r>
        <w:rPr>
          <w:rFonts w:ascii="Arial" w:hAnsi="Arial" w:cs="Arial"/>
          <w:b/>
        </w:rPr>
        <w:t xml:space="preserve">Abstract: </w:t>
      </w:r>
    </w:p>
    <w:p w14:paraId="7013E470" w14:textId="77777777" w:rsidR="00170D7E" w:rsidRDefault="00170D7E" w:rsidP="00170D7E">
      <w:r>
        <w:t>moved from AI 6.7.3.1 to AI 6.5.3.1</w:t>
      </w:r>
    </w:p>
    <w:p w14:paraId="2A6956BF" w14:textId="77777777" w:rsidR="00170D7E" w:rsidRDefault="00170D7E" w:rsidP="00170D7E">
      <w:pPr>
        <w:rPr>
          <w:rFonts w:ascii="Arial" w:hAnsi="Arial" w:cs="Arial"/>
          <w:b/>
        </w:rPr>
      </w:pPr>
      <w:r>
        <w:rPr>
          <w:rFonts w:ascii="Arial" w:hAnsi="Arial" w:cs="Arial"/>
          <w:b/>
        </w:rPr>
        <w:t xml:space="preserve">Discussion: </w:t>
      </w:r>
    </w:p>
    <w:p w14:paraId="5CA819BB" w14:textId="77777777" w:rsidR="00170D7E" w:rsidRDefault="00170D7E" w:rsidP="00170D7E">
      <w:r>
        <w:t>MCC: CR is submitted to an AI for REL-18 SI FS_NETSLICE_IDMS but it uses the WI code of REL-18 WI eNETSLICE_PRO</w:t>
      </w:r>
    </w:p>
    <w:p w14:paraId="0F56D606" w14:textId="77777777" w:rsidR="00170D7E" w:rsidRDefault="00170D7E" w:rsidP="00170D7E">
      <w:r>
        <w:t>conclusion: merged into S5-234587</w:t>
      </w:r>
    </w:p>
    <w:p w14:paraId="1251C3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B6FD31" w14:textId="5AF89591" w:rsidR="00170D7E" w:rsidRDefault="00170D7E" w:rsidP="00170D7E">
      <w:pPr>
        <w:rPr>
          <w:rFonts w:ascii="Arial" w:hAnsi="Arial" w:cs="Arial"/>
          <w:b/>
          <w:sz w:val="24"/>
        </w:rPr>
      </w:pPr>
      <w:r>
        <w:rPr>
          <w:rFonts w:ascii="Arial" w:hAnsi="Arial" w:cs="Arial"/>
          <w:b/>
          <w:color w:val="0000FF"/>
          <w:sz w:val="24"/>
        </w:rPr>
        <w:t>S5-233899</w:t>
      </w:r>
      <w:r>
        <w:rPr>
          <w:rFonts w:ascii="Arial" w:hAnsi="Arial" w:cs="Arial"/>
          <w:b/>
          <w:color w:val="0000FF"/>
          <w:sz w:val="24"/>
        </w:rPr>
        <w:tab/>
      </w:r>
      <w:r>
        <w:rPr>
          <w:rFonts w:ascii="Arial" w:hAnsi="Arial" w:cs="Arial"/>
          <w:b/>
          <w:sz w:val="24"/>
        </w:rPr>
        <w:t>Update Procedure of Network Slice Instance Deallocation to support asynchronous operations</w:t>
      </w:r>
    </w:p>
    <w:p w14:paraId="08F59EA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CR-0174  Cat: B (Rel-18)</w:t>
      </w:r>
      <w:r>
        <w:rPr>
          <w:i/>
        </w:rPr>
        <w:br/>
      </w:r>
      <w:r>
        <w:rPr>
          <w:i/>
        </w:rPr>
        <w:br/>
      </w:r>
      <w:r>
        <w:rPr>
          <w:i/>
        </w:rPr>
        <w:tab/>
      </w:r>
      <w:r>
        <w:rPr>
          <w:i/>
        </w:rPr>
        <w:tab/>
      </w:r>
      <w:r>
        <w:rPr>
          <w:i/>
        </w:rPr>
        <w:tab/>
      </w:r>
      <w:r>
        <w:rPr>
          <w:i/>
        </w:rPr>
        <w:tab/>
      </w:r>
      <w:r>
        <w:rPr>
          <w:i/>
        </w:rPr>
        <w:tab/>
        <w:t>Source: Nokia, Nokia Shanghai Bell</w:t>
      </w:r>
    </w:p>
    <w:p w14:paraId="29D1CA8D" w14:textId="77777777" w:rsidR="00170D7E" w:rsidRDefault="00170D7E" w:rsidP="00170D7E">
      <w:pPr>
        <w:rPr>
          <w:rFonts w:ascii="Arial" w:hAnsi="Arial" w:cs="Arial"/>
          <w:b/>
        </w:rPr>
      </w:pPr>
      <w:r>
        <w:rPr>
          <w:rFonts w:ascii="Arial" w:hAnsi="Arial" w:cs="Arial"/>
          <w:b/>
        </w:rPr>
        <w:t xml:space="preserve">Discussion: </w:t>
      </w:r>
    </w:p>
    <w:p w14:paraId="6B4FF0DA" w14:textId="77777777" w:rsidR="00170D7E" w:rsidRDefault="00170D7E" w:rsidP="00170D7E">
      <w:r>
        <w:t>Microsoft: "visibility of CRUD operation" requires correction</w:t>
      </w:r>
    </w:p>
    <w:p w14:paraId="133A6128" w14:textId="77777777" w:rsidR="00170D7E" w:rsidRDefault="00170D7E" w:rsidP="00170D7E">
      <w:r>
        <w:t>Telefonica: 2 steps for option A and 6 steps for option B; step 5 of option B needs to be captured also in option A</w:t>
      </w:r>
    </w:p>
    <w:p w14:paraId="5A9F8EB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S5-234588</w:t>
      </w:r>
      <w:r>
        <w:rPr>
          <w:color w:val="993300"/>
          <w:u w:val="single"/>
        </w:rPr>
        <w:t>.</w:t>
      </w:r>
    </w:p>
    <w:p w14:paraId="0D8ECD1F" w14:textId="0F5DFD52" w:rsidR="00170D7E" w:rsidRDefault="00170D7E" w:rsidP="00170D7E">
      <w:pPr>
        <w:rPr>
          <w:rFonts w:ascii="Arial" w:hAnsi="Arial" w:cs="Arial"/>
          <w:b/>
          <w:sz w:val="24"/>
        </w:rPr>
      </w:pPr>
      <w:r>
        <w:rPr>
          <w:rFonts w:ascii="Arial" w:hAnsi="Arial" w:cs="Arial"/>
          <w:b/>
          <w:color w:val="0000FF"/>
          <w:sz w:val="24"/>
        </w:rPr>
        <w:t>S5-234588</w:t>
      </w:r>
      <w:r>
        <w:rPr>
          <w:rFonts w:ascii="Arial" w:hAnsi="Arial" w:cs="Arial"/>
          <w:b/>
          <w:color w:val="0000FF"/>
          <w:sz w:val="24"/>
        </w:rPr>
        <w:tab/>
      </w:r>
      <w:r>
        <w:rPr>
          <w:rFonts w:ascii="Arial" w:hAnsi="Arial" w:cs="Arial"/>
          <w:b/>
          <w:sz w:val="24"/>
        </w:rPr>
        <w:t>Update Procedure of Network Slice Instance Deallocation to support asynchronous operations</w:t>
      </w:r>
    </w:p>
    <w:p w14:paraId="31A4B93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CR-0174  rev 1 Cat: B (Rel-18)</w:t>
      </w:r>
      <w:r>
        <w:rPr>
          <w:i/>
        </w:rPr>
        <w:br/>
      </w:r>
      <w:r>
        <w:rPr>
          <w:i/>
        </w:rPr>
        <w:br/>
      </w:r>
      <w:r>
        <w:rPr>
          <w:i/>
        </w:rPr>
        <w:tab/>
      </w:r>
      <w:r>
        <w:rPr>
          <w:i/>
        </w:rPr>
        <w:tab/>
      </w:r>
      <w:r>
        <w:rPr>
          <w:i/>
        </w:rPr>
        <w:tab/>
      </w:r>
      <w:r>
        <w:rPr>
          <w:i/>
        </w:rPr>
        <w:tab/>
      </w:r>
      <w:r>
        <w:rPr>
          <w:i/>
        </w:rPr>
        <w:tab/>
        <w:t>Source: Nokia, Nokia Shanghai Bell</w:t>
      </w:r>
    </w:p>
    <w:p w14:paraId="415AEB79" w14:textId="77777777" w:rsidR="00170D7E" w:rsidRDefault="00170D7E" w:rsidP="00170D7E">
      <w:pPr>
        <w:rPr>
          <w:color w:val="808080"/>
        </w:rPr>
      </w:pPr>
      <w:r>
        <w:rPr>
          <w:color w:val="808080"/>
        </w:rPr>
        <w:t>(Replaces S5-233899)</w:t>
      </w:r>
    </w:p>
    <w:p w14:paraId="5ED387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CBECC9" w14:textId="1F564CD6" w:rsidR="00170D7E" w:rsidRDefault="00170D7E" w:rsidP="00170D7E">
      <w:pPr>
        <w:rPr>
          <w:rFonts w:ascii="Arial" w:hAnsi="Arial" w:cs="Arial"/>
          <w:b/>
          <w:sz w:val="24"/>
        </w:rPr>
      </w:pPr>
      <w:r>
        <w:rPr>
          <w:rFonts w:ascii="Arial" w:hAnsi="Arial" w:cs="Arial"/>
          <w:b/>
          <w:color w:val="0000FF"/>
          <w:sz w:val="24"/>
        </w:rPr>
        <w:t>S5-233900</w:t>
      </w:r>
      <w:r>
        <w:rPr>
          <w:rFonts w:ascii="Arial" w:hAnsi="Arial" w:cs="Arial"/>
          <w:b/>
          <w:color w:val="0000FF"/>
          <w:sz w:val="24"/>
        </w:rPr>
        <w:tab/>
      </w:r>
      <w:r>
        <w:rPr>
          <w:rFonts w:ascii="Arial" w:hAnsi="Arial" w:cs="Arial"/>
          <w:b/>
          <w:sz w:val="24"/>
        </w:rPr>
        <w:t>Update Procedure of Network Slice Instance Modification to support asynchronous operations</w:t>
      </w:r>
    </w:p>
    <w:p w14:paraId="56864F3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CR-0175  Cat: B (Rel-18)</w:t>
      </w:r>
      <w:r>
        <w:rPr>
          <w:i/>
        </w:rPr>
        <w:br/>
      </w:r>
      <w:r>
        <w:rPr>
          <w:i/>
        </w:rPr>
        <w:br/>
      </w:r>
      <w:r>
        <w:rPr>
          <w:i/>
        </w:rPr>
        <w:tab/>
      </w:r>
      <w:r>
        <w:rPr>
          <w:i/>
        </w:rPr>
        <w:tab/>
      </w:r>
      <w:r>
        <w:rPr>
          <w:i/>
        </w:rPr>
        <w:tab/>
      </w:r>
      <w:r>
        <w:rPr>
          <w:i/>
        </w:rPr>
        <w:tab/>
      </w:r>
      <w:r>
        <w:rPr>
          <w:i/>
        </w:rPr>
        <w:tab/>
        <w:t>Source: Nokia, Nokia Shanghai Bell</w:t>
      </w:r>
    </w:p>
    <w:p w14:paraId="2BD8D5BE" w14:textId="77777777" w:rsidR="00170D7E" w:rsidRDefault="00170D7E" w:rsidP="00170D7E">
      <w:pPr>
        <w:rPr>
          <w:rFonts w:ascii="Arial" w:hAnsi="Arial" w:cs="Arial"/>
          <w:b/>
        </w:rPr>
      </w:pPr>
      <w:r>
        <w:rPr>
          <w:rFonts w:ascii="Arial" w:hAnsi="Arial" w:cs="Arial"/>
          <w:b/>
        </w:rPr>
        <w:t xml:space="preserve">Discussion: </w:t>
      </w:r>
    </w:p>
    <w:p w14:paraId="06C08F46" w14:textId="77777777" w:rsidR="00170D7E" w:rsidRDefault="00170D7E" w:rsidP="00170D7E">
      <w:r>
        <w:t>Huawei: option A is missing</w:t>
      </w:r>
    </w:p>
    <w:p w14:paraId="0C8D80CD" w14:textId="77777777" w:rsidR="00170D7E" w:rsidRDefault="00170D7E" w:rsidP="00170D7E">
      <w:r>
        <w:t>Nokia: agrees</w:t>
      </w:r>
    </w:p>
    <w:p w14:paraId="5572363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S5-234589</w:t>
      </w:r>
      <w:r>
        <w:rPr>
          <w:color w:val="993300"/>
          <w:u w:val="single"/>
        </w:rPr>
        <w:t>.</w:t>
      </w:r>
    </w:p>
    <w:p w14:paraId="4CCE5DC5" w14:textId="6CAEEB91" w:rsidR="00170D7E" w:rsidRDefault="00170D7E" w:rsidP="00170D7E">
      <w:pPr>
        <w:rPr>
          <w:rFonts w:ascii="Arial" w:hAnsi="Arial" w:cs="Arial"/>
          <w:b/>
          <w:sz w:val="24"/>
        </w:rPr>
      </w:pPr>
      <w:r>
        <w:rPr>
          <w:rFonts w:ascii="Arial" w:hAnsi="Arial" w:cs="Arial"/>
          <w:b/>
          <w:color w:val="0000FF"/>
          <w:sz w:val="24"/>
        </w:rPr>
        <w:t>S5-234589</w:t>
      </w:r>
      <w:r>
        <w:rPr>
          <w:rFonts w:ascii="Arial" w:hAnsi="Arial" w:cs="Arial"/>
          <w:b/>
          <w:color w:val="0000FF"/>
          <w:sz w:val="24"/>
        </w:rPr>
        <w:tab/>
      </w:r>
      <w:r>
        <w:rPr>
          <w:rFonts w:ascii="Arial" w:hAnsi="Arial" w:cs="Arial"/>
          <w:b/>
          <w:sz w:val="24"/>
        </w:rPr>
        <w:t>Update Procedure of Network Slice Instance Modification to support asynchronous operations</w:t>
      </w:r>
    </w:p>
    <w:p w14:paraId="4535A28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CR-0175  rev 1 Cat: B (Rel-18)</w:t>
      </w:r>
      <w:r>
        <w:rPr>
          <w:i/>
        </w:rPr>
        <w:br/>
      </w:r>
      <w:r>
        <w:rPr>
          <w:i/>
        </w:rPr>
        <w:br/>
      </w:r>
      <w:r>
        <w:rPr>
          <w:i/>
        </w:rPr>
        <w:tab/>
      </w:r>
      <w:r>
        <w:rPr>
          <w:i/>
        </w:rPr>
        <w:tab/>
      </w:r>
      <w:r>
        <w:rPr>
          <w:i/>
        </w:rPr>
        <w:tab/>
      </w:r>
      <w:r>
        <w:rPr>
          <w:i/>
        </w:rPr>
        <w:tab/>
      </w:r>
      <w:r>
        <w:rPr>
          <w:i/>
        </w:rPr>
        <w:tab/>
        <w:t>Source: Nokia, Nokia Shanghai Bell</w:t>
      </w:r>
    </w:p>
    <w:p w14:paraId="077D146F" w14:textId="77777777" w:rsidR="00170D7E" w:rsidRDefault="00170D7E" w:rsidP="00170D7E">
      <w:pPr>
        <w:rPr>
          <w:color w:val="808080"/>
        </w:rPr>
      </w:pPr>
      <w:r>
        <w:rPr>
          <w:color w:val="808080"/>
        </w:rPr>
        <w:t>(Replaces S5-233900)</w:t>
      </w:r>
    </w:p>
    <w:p w14:paraId="5AEB59D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9017B5" w14:textId="042E3949" w:rsidR="00170D7E" w:rsidRDefault="00170D7E" w:rsidP="00170D7E">
      <w:pPr>
        <w:rPr>
          <w:rFonts w:ascii="Arial" w:hAnsi="Arial" w:cs="Arial"/>
          <w:b/>
          <w:sz w:val="24"/>
        </w:rPr>
      </w:pPr>
      <w:r>
        <w:rPr>
          <w:rFonts w:ascii="Arial" w:hAnsi="Arial" w:cs="Arial"/>
          <w:b/>
          <w:color w:val="0000FF"/>
          <w:sz w:val="24"/>
        </w:rPr>
        <w:t>S5-233901</w:t>
      </w:r>
      <w:r>
        <w:rPr>
          <w:rFonts w:ascii="Arial" w:hAnsi="Arial" w:cs="Arial"/>
          <w:b/>
          <w:color w:val="0000FF"/>
          <w:sz w:val="24"/>
        </w:rPr>
        <w:tab/>
      </w:r>
      <w:r>
        <w:rPr>
          <w:rFonts w:ascii="Arial" w:hAnsi="Arial" w:cs="Arial"/>
          <w:b/>
          <w:sz w:val="24"/>
        </w:rPr>
        <w:t>Update Procedure of Network Slice Subnet Instance Allocation to support asynchronous operations</w:t>
      </w:r>
    </w:p>
    <w:p w14:paraId="327D4DE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CR-0176  Cat: B (Rel-18)</w:t>
      </w:r>
      <w:r>
        <w:rPr>
          <w:i/>
        </w:rPr>
        <w:br/>
      </w:r>
      <w:r>
        <w:rPr>
          <w:i/>
        </w:rPr>
        <w:br/>
      </w:r>
      <w:r>
        <w:rPr>
          <w:i/>
        </w:rPr>
        <w:tab/>
      </w:r>
      <w:r>
        <w:rPr>
          <w:i/>
        </w:rPr>
        <w:tab/>
      </w:r>
      <w:r>
        <w:rPr>
          <w:i/>
        </w:rPr>
        <w:tab/>
      </w:r>
      <w:r>
        <w:rPr>
          <w:i/>
        </w:rPr>
        <w:tab/>
      </w:r>
      <w:r>
        <w:rPr>
          <w:i/>
        </w:rPr>
        <w:tab/>
        <w:t>Source: Nokia, Nokia Shanghai Bell</w:t>
      </w:r>
    </w:p>
    <w:p w14:paraId="087A1C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S5-234590</w:t>
      </w:r>
      <w:r>
        <w:rPr>
          <w:color w:val="993300"/>
          <w:u w:val="single"/>
        </w:rPr>
        <w:t>.</w:t>
      </w:r>
    </w:p>
    <w:p w14:paraId="7C5847FC" w14:textId="18157916" w:rsidR="00170D7E" w:rsidRDefault="00170D7E" w:rsidP="00170D7E">
      <w:pPr>
        <w:rPr>
          <w:rFonts w:ascii="Arial" w:hAnsi="Arial" w:cs="Arial"/>
          <w:b/>
          <w:sz w:val="24"/>
        </w:rPr>
      </w:pPr>
      <w:r>
        <w:rPr>
          <w:rFonts w:ascii="Arial" w:hAnsi="Arial" w:cs="Arial"/>
          <w:b/>
          <w:color w:val="0000FF"/>
          <w:sz w:val="24"/>
        </w:rPr>
        <w:t>S5-234590</w:t>
      </w:r>
      <w:r>
        <w:rPr>
          <w:rFonts w:ascii="Arial" w:hAnsi="Arial" w:cs="Arial"/>
          <w:b/>
          <w:color w:val="0000FF"/>
          <w:sz w:val="24"/>
        </w:rPr>
        <w:tab/>
      </w:r>
      <w:r>
        <w:rPr>
          <w:rFonts w:ascii="Arial" w:hAnsi="Arial" w:cs="Arial"/>
          <w:b/>
          <w:sz w:val="24"/>
        </w:rPr>
        <w:t>Update Procedure of Network Slice Subnet Instance Allocation to support asynchronous operations</w:t>
      </w:r>
    </w:p>
    <w:p w14:paraId="11A7DD0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CR-0176  rev 1 Cat: B (Rel-18)</w:t>
      </w:r>
      <w:r>
        <w:rPr>
          <w:i/>
        </w:rPr>
        <w:br/>
      </w:r>
      <w:r>
        <w:rPr>
          <w:i/>
        </w:rPr>
        <w:br/>
      </w:r>
      <w:r>
        <w:rPr>
          <w:i/>
        </w:rPr>
        <w:tab/>
      </w:r>
      <w:r>
        <w:rPr>
          <w:i/>
        </w:rPr>
        <w:tab/>
      </w:r>
      <w:r>
        <w:rPr>
          <w:i/>
        </w:rPr>
        <w:tab/>
      </w:r>
      <w:r>
        <w:rPr>
          <w:i/>
        </w:rPr>
        <w:tab/>
      </w:r>
      <w:r>
        <w:rPr>
          <w:i/>
        </w:rPr>
        <w:tab/>
        <w:t>Source: Nokia, Nokia Shanghai Bell, Huawei, Telefonica, Ericsson</w:t>
      </w:r>
    </w:p>
    <w:p w14:paraId="18E61EBE" w14:textId="77777777" w:rsidR="00170D7E" w:rsidRDefault="00170D7E" w:rsidP="00170D7E">
      <w:pPr>
        <w:rPr>
          <w:color w:val="808080"/>
        </w:rPr>
      </w:pPr>
      <w:r>
        <w:rPr>
          <w:color w:val="808080"/>
        </w:rPr>
        <w:t>(Replaces S5-233901)</w:t>
      </w:r>
    </w:p>
    <w:p w14:paraId="00EF280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D2F30C" w14:textId="511A1D70" w:rsidR="00170D7E" w:rsidRDefault="00170D7E" w:rsidP="00170D7E">
      <w:pPr>
        <w:rPr>
          <w:rFonts w:ascii="Arial" w:hAnsi="Arial" w:cs="Arial"/>
          <w:b/>
          <w:sz w:val="24"/>
        </w:rPr>
      </w:pPr>
      <w:r>
        <w:rPr>
          <w:rFonts w:ascii="Arial" w:hAnsi="Arial" w:cs="Arial"/>
          <w:b/>
          <w:color w:val="0000FF"/>
          <w:sz w:val="24"/>
        </w:rPr>
        <w:t>S5-233902</w:t>
      </w:r>
      <w:r>
        <w:rPr>
          <w:rFonts w:ascii="Arial" w:hAnsi="Arial" w:cs="Arial"/>
          <w:b/>
          <w:color w:val="0000FF"/>
          <w:sz w:val="24"/>
        </w:rPr>
        <w:tab/>
      </w:r>
      <w:r>
        <w:rPr>
          <w:rFonts w:ascii="Arial" w:hAnsi="Arial" w:cs="Arial"/>
          <w:b/>
          <w:sz w:val="24"/>
        </w:rPr>
        <w:t>Update Procedure of network slice subnet instance deallocation to support asynchronous operations</w:t>
      </w:r>
    </w:p>
    <w:p w14:paraId="5B89567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CR-0177  Cat: B (Rel-18)</w:t>
      </w:r>
      <w:r>
        <w:rPr>
          <w:i/>
        </w:rPr>
        <w:br/>
      </w:r>
      <w:r>
        <w:rPr>
          <w:i/>
        </w:rPr>
        <w:br/>
      </w:r>
      <w:r>
        <w:rPr>
          <w:i/>
        </w:rPr>
        <w:tab/>
      </w:r>
      <w:r>
        <w:rPr>
          <w:i/>
        </w:rPr>
        <w:tab/>
      </w:r>
      <w:r>
        <w:rPr>
          <w:i/>
        </w:rPr>
        <w:tab/>
      </w:r>
      <w:r>
        <w:rPr>
          <w:i/>
        </w:rPr>
        <w:tab/>
      </w:r>
      <w:r>
        <w:rPr>
          <w:i/>
        </w:rPr>
        <w:tab/>
        <w:t>Source: Nokia, Nokia Shanghai Bell</w:t>
      </w:r>
    </w:p>
    <w:p w14:paraId="03233E6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S5-234591</w:t>
      </w:r>
      <w:r>
        <w:rPr>
          <w:color w:val="993300"/>
          <w:u w:val="single"/>
        </w:rPr>
        <w:t>.</w:t>
      </w:r>
    </w:p>
    <w:p w14:paraId="71E83CAF" w14:textId="4E67B6F8" w:rsidR="00170D7E" w:rsidRDefault="00170D7E" w:rsidP="00170D7E">
      <w:pPr>
        <w:rPr>
          <w:rFonts w:ascii="Arial" w:hAnsi="Arial" w:cs="Arial"/>
          <w:b/>
          <w:sz w:val="24"/>
        </w:rPr>
      </w:pPr>
      <w:r>
        <w:rPr>
          <w:rFonts w:ascii="Arial" w:hAnsi="Arial" w:cs="Arial"/>
          <w:b/>
          <w:color w:val="0000FF"/>
          <w:sz w:val="24"/>
        </w:rPr>
        <w:t>S5-234591</w:t>
      </w:r>
      <w:r>
        <w:rPr>
          <w:rFonts w:ascii="Arial" w:hAnsi="Arial" w:cs="Arial"/>
          <w:b/>
          <w:color w:val="0000FF"/>
          <w:sz w:val="24"/>
        </w:rPr>
        <w:tab/>
      </w:r>
      <w:r>
        <w:rPr>
          <w:rFonts w:ascii="Arial" w:hAnsi="Arial" w:cs="Arial"/>
          <w:b/>
          <w:sz w:val="24"/>
        </w:rPr>
        <w:t>Update Procedure of network slice subnet instance deallocation to support asynchronous operations</w:t>
      </w:r>
    </w:p>
    <w:p w14:paraId="04B0547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CR-0177  rev 1 Cat: B (Rel-18)</w:t>
      </w:r>
      <w:r>
        <w:rPr>
          <w:i/>
        </w:rPr>
        <w:br/>
      </w:r>
      <w:r>
        <w:rPr>
          <w:i/>
        </w:rPr>
        <w:br/>
      </w:r>
      <w:r>
        <w:rPr>
          <w:i/>
        </w:rPr>
        <w:tab/>
      </w:r>
      <w:r>
        <w:rPr>
          <w:i/>
        </w:rPr>
        <w:tab/>
      </w:r>
      <w:r>
        <w:rPr>
          <w:i/>
        </w:rPr>
        <w:tab/>
      </w:r>
      <w:r>
        <w:rPr>
          <w:i/>
        </w:rPr>
        <w:tab/>
      </w:r>
      <w:r>
        <w:rPr>
          <w:i/>
        </w:rPr>
        <w:tab/>
        <w:t>Source: Nokia, Nokia Shanghai Bell</w:t>
      </w:r>
    </w:p>
    <w:p w14:paraId="34C9315D" w14:textId="77777777" w:rsidR="00170D7E" w:rsidRDefault="00170D7E" w:rsidP="00170D7E">
      <w:pPr>
        <w:rPr>
          <w:color w:val="808080"/>
        </w:rPr>
      </w:pPr>
      <w:r>
        <w:rPr>
          <w:color w:val="808080"/>
        </w:rPr>
        <w:t>(Replaces S5-233902)</w:t>
      </w:r>
    </w:p>
    <w:p w14:paraId="7F1069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E31FE8" w14:textId="7C029374" w:rsidR="00170D7E" w:rsidRDefault="00170D7E" w:rsidP="00170D7E">
      <w:pPr>
        <w:rPr>
          <w:rFonts w:ascii="Arial" w:hAnsi="Arial" w:cs="Arial"/>
          <w:b/>
          <w:sz w:val="24"/>
        </w:rPr>
      </w:pPr>
      <w:r>
        <w:rPr>
          <w:rFonts w:ascii="Arial" w:hAnsi="Arial" w:cs="Arial"/>
          <w:b/>
          <w:color w:val="0000FF"/>
          <w:sz w:val="24"/>
        </w:rPr>
        <w:t>S5-233903</w:t>
      </w:r>
      <w:r>
        <w:rPr>
          <w:rFonts w:ascii="Arial" w:hAnsi="Arial" w:cs="Arial"/>
          <w:b/>
          <w:color w:val="0000FF"/>
          <w:sz w:val="24"/>
        </w:rPr>
        <w:tab/>
      </w:r>
      <w:r>
        <w:rPr>
          <w:rFonts w:ascii="Arial" w:hAnsi="Arial" w:cs="Arial"/>
          <w:b/>
          <w:sz w:val="24"/>
        </w:rPr>
        <w:t>Update Procedure of Network Slice Subnet Instance Modification to support asynchronous operations</w:t>
      </w:r>
    </w:p>
    <w:p w14:paraId="4CEE0EE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CR-0178  Cat: B (Rel-18)</w:t>
      </w:r>
      <w:r>
        <w:rPr>
          <w:i/>
        </w:rPr>
        <w:br/>
      </w:r>
      <w:r>
        <w:rPr>
          <w:i/>
        </w:rPr>
        <w:br/>
      </w:r>
      <w:r>
        <w:rPr>
          <w:i/>
        </w:rPr>
        <w:tab/>
      </w:r>
      <w:r>
        <w:rPr>
          <w:i/>
        </w:rPr>
        <w:tab/>
      </w:r>
      <w:r>
        <w:rPr>
          <w:i/>
        </w:rPr>
        <w:tab/>
      </w:r>
      <w:r>
        <w:rPr>
          <w:i/>
        </w:rPr>
        <w:tab/>
      </w:r>
      <w:r>
        <w:rPr>
          <w:i/>
        </w:rPr>
        <w:tab/>
        <w:t>Source: Nokia, Nokia Shanghai Bell</w:t>
      </w:r>
    </w:p>
    <w:p w14:paraId="28C1F54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S5-234592</w:t>
      </w:r>
      <w:r>
        <w:rPr>
          <w:color w:val="993300"/>
          <w:u w:val="single"/>
        </w:rPr>
        <w:t>.</w:t>
      </w:r>
    </w:p>
    <w:p w14:paraId="09DFB21E" w14:textId="1E88B0B6" w:rsidR="00170D7E" w:rsidRDefault="00170D7E" w:rsidP="00170D7E">
      <w:pPr>
        <w:rPr>
          <w:rFonts w:ascii="Arial" w:hAnsi="Arial" w:cs="Arial"/>
          <w:b/>
          <w:sz w:val="24"/>
        </w:rPr>
      </w:pPr>
      <w:r>
        <w:rPr>
          <w:rFonts w:ascii="Arial" w:hAnsi="Arial" w:cs="Arial"/>
          <w:b/>
          <w:color w:val="0000FF"/>
          <w:sz w:val="24"/>
        </w:rPr>
        <w:t>S5-234592</w:t>
      </w:r>
      <w:r>
        <w:rPr>
          <w:rFonts w:ascii="Arial" w:hAnsi="Arial" w:cs="Arial"/>
          <w:b/>
          <w:color w:val="0000FF"/>
          <w:sz w:val="24"/>
        </w:rPr>
        <w:tab/>
      </w:r>
      <w:r>
        <w:rPr>
          <w:rFonts w:ascii="Arial" w:hAnsi="Arial" w:cs="Arial"/>
          <w:b/>
          <w:sz w:val="24"/>
        </w:rPr>
        <w:t>Update Procedure of Network Slice Subnet Instance Modification to support asynchronous operations</w:t>
      </w:r>
    </w:p>
    <w:p w14:paraId="661B6D4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CR-0178  rev 1 Cat: B (Rel-18)</w:t>
      </w:r>
      <w:r>
        <w:rPr>
          <w:i/>
        </w:rPr>
        <w:br/>
      </w:r>
      <w:r>
        <w:rPr>
          <w:i/>
        </w:rPr>
        <w:br/>
      </w:r>
      <w:r>
        <w:rPr>
          <w:i/>
        </w:rPr>
        <w:tab/>
      </w:r>
      <w:r>
        <w:rPr>
          <w:i/>
        </w:rPr>
        <w:tab/>
      </w:r>
      <w:r>
        <w:rPr>
          <w:i/>
        </w:rPr>
        <w:tab/>
      </w:r>
      <w:r>
        <w:rPr>
          <w:i/>
        </w:rPr>
        <w:tab/>
      </w:r>
      <w:r>
        <w:rPr>
          <w:i/>
        </w:rPr>
        <w:tab/>
        <w:t>Source: Nokia, Nokia Shanghai Bell</w:t>
      </w:r>
    </w:p>
    <w:p w14:paraId="3EC70C84" w14:textId="77777777" w:rsidR="00170D7E" w:rsidRDefault="00170D7E" w:rsidP="00170D7E">
      <w:pPr>
        <w:rPr>
          <w:color w:val="808080"/>
        </w:rPr>
      </w:pPr>
      <w:r>
        <w:rPr>
          <w:color w:val="808080"/>
        </w:rPr>
        <w:t>(Replaces S5-233903)</w:t>
      </w:r>
    </w:p>
    <w:p w14:paraId="74682E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8D6D67" w14:textId="77777777" w:rsidR="00170D7E" w:rsidRDefault="00170D7E" w:rsidP="00170D7E">
      <w:pPr>
        <w:pStyle w:val="Heading5"/>
      </w:pPr>
      <w:bookmarkStart w:id="70" w:name="_Toc139968061"/>
      <w:r>
        <w:t>6.5.3.2</w:t>
      </w:r>
      <w:r>
        <w:tab/>
        <w:t xml:space="preserve">   eNETSLICE_PRO_WoP#2</w:t>
      </w:r>
      <w:bookmarkEnd w:id="70"/>
    </w:p>
    <w:p w14:paraId="6A823893" w14:textId="77777777" w:rsidR="00170D7E" w:rsidRDefault="00170D7E" w:rsidP="00170D7E">
      <w:pPr>
        <w:pStyle w:val="Heading4"/>
      </w:pPr>
      <w:bookmarkStart w:id="71" w:name="_Toc139968062"/>
      <w:r>
        <w:t>6.5.4</w:t>
      </w:r>
      <w:r>
        <w:tab/>
        <w:t>Management of Trace/MDT phase 2</w:t>
      </w:r>
      <w:bookmarkEnd w:id="71"/>
    </w:p>
    <w:p w14:paraId="3286B120" w14:textId="77777777" w:rsidR="00170D7E" w:rsidRDefault="00170D7E" w:rsidP="00170D7E">
      <w:pPr>
        <w:pStyle w:val="Heading5"/>
      </w:pPr>
      <w:bookmarkStart w:id="72" w:name="_Toc139968063"/>
      <w:r>
        <w:t>6.5.4.1</w:t>
      </w:r>
      <w:r>
        <w:tab/>
        <w:t xml:space="preserve">   5GMDT_Ph2_WoP#1</w:t>
      </w:r>
      <w:bookmarkEnd w:id="72"/>
    </w:p>
    <w:p w14:paraId="36B37C19" w14:textId="77777777" w:rsidR="00170D7E" w:rsidRDefault="00170D7E" w:rsidP="00170D7E">
      <w:pPr>
        <w:pStyle w:val="Heading5"/>
      </w:pPr>
      <w:bookmarkStart w:id="73" w:name="_Toc139968064"/>
      <w:r>
        <w:t>6.5.4.2</w:t>
      </w:r>
      <w:r>
        <w:tab/>
        <w:t xml:space="preserve">   5GMDT_Ph2_WoP#2</w:t>
      </w:r>
      <w:bookmarkEnd w:id="73"/>
    </w:p>
    <w:p w14:paraId="5F7C4C33" w14:textId="77777777" w:rsidR="00170D7E" w:rsidRDefault="00170D7E" w:rsidP="00170D7E">
      <w:pPr>
        <w:pStyle w:val="Heading5"/>
      </w:pPr>
      <w:bookmarkStart w:id="74" w:name="_Toc139968065"/>
      <w:r>
        <w:t>6.5.4.3</w:t>
      </w:r>
      <w:r>
        <w:tab/>
        <w:t xml:space="preserve">   5GMDT_Ph2_WoP#3</w:t>
      </w:r>
      <w:bookmarkEnd w:id="74"/>
    </w:p>
    <w:p w14:paraId="6EA3866B" w14:textId="77777777" w:rsidR="00170D7E" w:rsidRDefault="00170D7E" w:rsidP="00170D7E">
      <w:pPr>
        <w:pStyle w:val="Heading5"/>
      </w:pPr>
      <w:bookmarkStart w:id="75" w:name="_Toc139968066"/>
      <w:r>
        <w:t>6.5.4.4</w:t>
      </w:r>
      <w:r>
        <w:tab/>
        <w:t xml:space="preserve">   5GMDT_Ph2_WoP#4</w:t>
      </w:r>
      <w:bookmarkEnd w:id="75"/>
    </w:p>
    <w:p w14:paraId="558C2DED" w14:textId="77777777" w:rsidR="00170D7E" w:rsidRDefault="00170D7E" w:rsidP="00170D7E">
      <w:pPr>
        <w:pStyle w:val="Heading5"/>
      </w:pPr>
      <w:bookmarkStart w:id="76" w:name="_Toc139968067"/>
      <w:r>
        <w:t>6.5.4.5</w:t>
      </w:r>
      <w:r>
        <w:tab/>
        <w:t xml:space="preserve">   5GMDT_Ph2_WoP#5</w:t>
      </w:r>
      <w:bookmarkEnd w:id="76"/>
    </w:p>
    <w:p w14:paraId="651B03E2" w14:textId="77777777" w:rsidR="00170D7E" w:rsidRDefault="00170D7E" w:rsidP="00170D7E">
      <w:pPr>
        <w:pStyle w:val="Heading4"/>
      </w:pPr>
      <w:bookmarkStart w:id="77" w:name="_Toc139968068"/>
      <w:r>
        <w:t>6.5.5</w:t>
      </w:r>
      <w:r>
        <w:tab/>
        <w:t>5G performance measurements and KPIs phase 3</w:t>
      </w:r>
      <w:bookmarkEnd w:id="77"/>
    </w:p>
    <w:p w14:paraId="7DBC62D2" w14:textId="77777777" w:rsidR="00170D7E" w:rsidRDefault="00170D7E" w:rsidP="00170D7E">
      <w:pPr>
        <w:pStyle w:val="Heading5"/>
      </w:pPr>
      <w:bookmarkStart w:id="78" w:name="_Toc139968069"/>
      <w:r>
        <w:t>6.5.5.1</w:t>
      </w:r>
      <w:r>
        <w:tab/>
        <w:t xml:space="preserve">    PM_KPI_5G_Ph3_WoP#1</w:t>
      </w:r>
      <w:bookmarkEnd w:id="78"/>
    </w:p>
    <w:p w14:paraId="7CEFF98D" w14:textId="0972E07B" w:rsidR="00170D7E" w:rsidRDefault="00170D7E" w:rsidP="00170D7E">
      <w:pPr>
        <w:rPr>
          <w:rFonts w:ascii="Arial" w:hAnsi="Arial" w:cs="Arial"/>
          <w:b/>
          <w:sz w:val="24"/>
        </w:rPr>
      </w:pPr>
      <w:r>
        <w:rPr>
          <w:rFonts w:ascii="Arial" w:hAnsi="Arial" w:cs="Arial"/>
          <w:b/>
          <w:color w:val="0000FF"/>
          <w:sz w:val="24"/>
        </w:rPr>
        <w:t>S5-233930</w:t>
      </w:r>
      <w:r>
        <w:rPr>
          <w:rFonts w:ascii="Arial" w:hAnsi="Arial" w:cs="Arial"/>
          <w:b/>
          <w:color w:val="0000FF"/>
          <w:sz w:val="24"/>
        </w:rPr>
        <w:tab/>
      </w:r>
      <w:r>
        <w:rPr>
          <w:rFonts w:ascii="Arial" w:hAnsi="Arial" w:cs="Arial"/>
          <w:b/>
          <w:sz w:val="24"/>
        </w:rPr>
        <w:t>Rel-18 CR TS 28.552 Addition of “Available MIMO Layers Coverage Map per UE and per PRB” measurement</w:t>
      </w:r>
    </w:p>
    <w:p w14:paraId="6E42991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CR-0410  Cat: B (Rel-18)</w:t>
      </w:r>
      <w:r>
        <w:rPr>
          <w:i/>
        </w:rPr>
        <w:br/>
      </w:r>
      <w:r>
        <w:rPr>
          <w:i/>
        </w:rPr>
        <w:br/>
      </w:r>
      <w:r>
        <w:rPr>
          <w:i/>
        </w:rPr>
        <w:tab/>
      </w:r>
      <w:r>
        <w:rPr>
          <w:i/>
        </w:rPr>
        <w:tab/>
      </w:r>
      <w:r>
        <w:rPr>
          <w:i/>
        </w:rPr>
        <w:tab/>
      </w:r>
      <w:r>
        <w:rPr>
          <w:i/>
        </w:rPr>
        <w:tab/>
      </w:r>
      <w:r>
        <w:rPr>
          <w:i/>
        </w:rPr>
        <w:tab/>
        <w:t>Source: Nokia, Nokia Shanghai Bell</w:t>
      </w:r>
    </w:p>
    <w:p w14:paraId="763026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S5-234136</w:t>
      </w:r>
      <w:r>
        <w:rPr>
          <w:color w:val="993300"/>
          <w:u w:val="single"/>
        </w:rPr>
        <w:t>.</w:t>
      </w:r>
    </w:p>
    <w:p w14:paraId="171A7546" w14:textId="52176DC9" w:rsidR="00170D7E" w:rsidRDefault="00170D7E" w:rsidP="00170D7E">
      <w:pPr>
        <w:rPr>
          <w:rFonts w:ascii="Arial" w:hAnsi="Arial" w:cs="Arial"/>
          <w:b/>
          <w:sz w:val="24"/>
        </w:rPr>
      </w:pPr>
      <w:r>
        <w:rPr>
          <w:rFonts w:ascii="Arial" w:hAnsi="Arial" w:cs="Arial"/>
          <w:b/>
          <w:color w:val="0000FF"/>
          <w:sz w:val="24"/>
        </w:rPr>
        <w:t>S5-234136</w:t>
      </w:r>
      <w:r>
        <w:rPr>
          <w:rFonts w:ascii="Arial" w:hAnsi="Arial" w:cs="Arial"/>
          <w:b/>
          <w:color w:val="0000FF"/>
          <w:sz w:val="24"/>
        </w:rPr>
        <w:tab/>
      </w:r>
      <w:r>
        <w:rPr>
          <w:rFonts w:ascii="Arial" w:hAnsi="Arial" w:cs="Arial"/>
          <w:b/>
          <w:sz w:val="24"/>
        </w:rPr>
        <w:t>Rel-18 CR TS 28.552 Addition of “Available MIMO Layers Coverage Map per UE and per PRB” measurement</w:t>
      </w:r>
    </w:p>
    <w:p w14:paraId="7609B50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CR-0410  rev 1 Cat: B (Rel-18)</w:t>
      </w:r>
      <w:r>
        <w:rPr>
          <w:i/>
        </w:rPr>
        <w:br/>
      </w:r>
      <w:r>
        <w:rPr>
          <w:i/>
        </w:rPr>
        <w:br/>
      </w:r>
      <w:r>
        <w:rPr>
          <w:i/>
        </w:rPr>
        <w:tab/>
      </w:r>
      <w:r>
        <w:rPr>
          <w:i/>
        </w:rPr>
        <w:tab/>
      </w:r>
      <w:r>
        <w:rPr>
          <w:i/>
        </w:rPr>
        <w:tab/>
      </w:r>
      <w:r>
        <w:rPr>
          <w:i/>
        </w:rPr>
        <w:tab/>
      </w:r>
      <w:r>
        <w:rPr>
          <w:i/>
        </w:rPr>
        <w:tab/>
        <w:t>Source: Nokia, Nokia Shanghai Bell</w:t>
      </w:r>
    </w:p>
    <w:p w14:paraId="67B670DB" w14:textId="77777777" w:rsidR="00170D7E" w:rsidRDefault="00170D7E" w:rsidP="00170D7E">
      <w:pPr>
        <w:rPr>
          <w:color w:val="808080"/>
        </w:rPr>
      </w:pPr>
      <w:r>
        <w:rPr>
          <w:color w:val="808080"/>
        </w:rPr>
        <w:t>(Replaces S5-233930)</w:t>
      </w:r>
    </w:p>
    <w:p w14:paraId="755E778C" w14:textId="77777777" w:rsidR="00170D7E" w:rsidRDefault="00170D7E" w:rsidP="00170D7E">
      <w:pPr>
        <w:rPr>
          <w:rFonts w:ascii="Arial" w:hAnsi="Arial" w:cs="Arial"/>
          <w:b/>
        </w:rPr>
      </w:pPr>
      <w:r>
        <w:rPr>
          <w:rFonts w:ascii="Arial" w:hAnsi="Arial" w:cs="Arial"/>
          <w:b/>
        </w:rPr>
        <w:t xml:space="preserve">Discussion: </w:t>
      </w:r>
    </w:p>
    <w:p w14:paraId="2BB64358" w14:textId="77777777" w:rsidR="00170D7E" w:rsidRDefault="00170D7E" w:rsidP="00170D7E">
      <w:r>
        <w:t>MCC: wrong rev on CR cover</w:t>
      </w:r>
    </w:p>
    <w:p w14:paraId="3B6C2E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S5-234138</w:t>
      </w:r>
      <w:r>
        <w:rPr>
          <w:color w:val="993300"/>
          <w:u w:val="single"/>
        </w:rPr>
        <w:t>.</w:t>
      </w:r>
    </w:p>
    <w:p w14:paraId="67DB924E" w14:textId="6D90C997" w:rsidR="00170D7E" w:rsidRDefault="00170D7E" w:rsidP="00170D7E">
      <w:pPr>
        <w:rPr>
          <w:rFonts w:ascii="Arial" w:hAnsi="Arial" w:cs="Arial"/>
          <w:b/>
          <w:sz w:val="24"/>
        </w:rPr>
      </w:pPr>
      <w:r>
        <w:rPr>
          <w:rFonts w:ascii="Arial" w:hAnsi="Arial" w:cs="Arial"/>
          <w:b/>
          <w:color w:val="0000FF"/>
          <w:sz w:val="24"/>
        </w:rPr>
        <w:t>S5-234138</w:t>
      </w:r>
      <w:r>
        <w:rPr>
          <w:rFonts w:ascii="Arial" w:hAnsi="Arial" w:cs="Arial"/>
          <w:b/>
          <w:color w:val="0000FF"/>
          <w:sz w:val="24"/>
        </w:rPr>
        <w:tab/>
      </w:r>
      <w:r>
        <w:rPr>
          <w:rFonts w:ascii="Arial" w:hAnsi="Arial" w:cs="Arial"/>
          <w:b/>
          <w:sz w:val="24"/>
        </w:rPr>
        <w:t>Rel-18 CR TS 28.552 Addition of “Available MIMO Layers Coverage Map per UE and per PRB” measurement</w:t>
      </w:r>
    </w:p>
    <w:p w14:paraId="41B50A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CR-0410  rev 2 Cat: B (Rel-18)</w:t>
      </w:r>
      <w:r>
        <w:rPr>
          <w:i/>
        </w:rPr>
        <w:br/>
      </w:r>
      <w:r>
        <w:rPr>
          <w:i/>
        </w:rPr>
        <w:br/>
      </w:r>
      <w:r>
        <w:rPr>
          <w:i/>
        </w:rPr>
        <w:tab/>
      </w:r>
      <w:r>
        <w:rPr>
          <w:i/>
        </w:rPr>
        <w:tab/>
      </w:r>
      <w:r>
        <w:rPr>
          <w:i/>
        </w:rPr>
        <w:tab/>
      </w:r>
      <w:r>
        <w:rPr>
          <w:i/>
        </w:rPr>
        <w:tab/>
      </w:r>
      <w:r>
        <w:rPr>
          <w:i/>
        </w:rPr>
        <w:tab/>
        <w:t>Source: Nokia, Nokia Shanghai Bell</w:t>
      </w:r>
    </w:p>
    <w:p w14:paraId="46278F98" w14:textId="77777777" w:rsidR="00170D7E" w:rsidRDefault="00170D7E" w:rsidP="00170D7E">
      <w:pPr>
        <w:rPr>
          <w:color w:val="808080"/>
        </w:rPr>
      </w:pPr>
      <w:r>
        <w:rPr>
          <w:color w:val="808080"/>
        </w:rPr>
        <w:t>(Replaces S5-234136)</w:t>
      </w:r>
    </w:p>
    <w:p w14:paraId="2F72EE2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928A8F" w14:textId="37AD8618" w:rsidR="00170D7E" w:rsidRDefault="00170D7E" w:rsidP="00170D7E">
      <w:pPr>
        <w:rPr>
          <w:rFonts w:ascii="Arial" w:hAnsi="Arial" w:cs="Arial"/>
          <w:b/>
          <w:sz w:val="24"/>
        </w:rPr>
      </w:pPr>
      <w:r>
        <w:rPr>
          <w:rFonts w:ascii="Arial" w:hAnsi="Arial" w:cs="Arial"/>
          <w:b/>
          <w:color w:val="0000FF"/>
          <w:sz w:val="24"/>
        </w:rPr>
        <w:t>S5-233931</w:t>
      </w:r>
      <w:r>
        <w:rPr>
          <w:rFonts w:ascii="Arial" w:hAnsi="Arial" w:cs="Arial"/>
          <w:b/>
          <w:color w:val="0000FF"/>
          <w:sz w:val="24"/>
        </w:rPr>
        <w:tab/>
      </w:r>
      <w:r>
        <w:rPr>
          <w:rFonts w:ascii="Arial" w:hAnsi="Arial" w:cs="Arial"/>
          <w:b/>
          <w:sz w:val="24"/>
        </w:rPr>
        <w:t>Rel-18 CR TS 28.552 Addition of “Distribution of Scheduled PUSCH/PDSCH PRBs based on MIMO Layers Coverage Map” measurement</w:t>
      </w:r>
    </w:p>
    <w:p w14:paraId="059960F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CR-0411  Cat: B (Rel-18)</w:t>
      </w:r>
      <w:r>
        <w:rPr>
          <w:i/>
        </w:rPr>
        <w:br/>
      </w:r>
      <w:r>
        <w:rPr>
          <w:i/>
        </w:rPr>
        <w:br/>
      </w:r>
      <w:r>
        <w:rPr>
          <w:i/>
        </w:rPr>
        <w:tab/>
      </w:r>
      <w:r>
        <w:rPr>
          <w:i/>
        </w:rPr>
        <w:tab/>
      </w:r>
      <w:r>
        <w:rPr>
          <w:i/>
        </w:rPr>
        <w:tab/>
      </w:r>
      <w:r>
        <w:rPr>
          <w:i/>
        </w:rPr>
        <w:tab/>
      </w:r>
      <w:r>
        <w:rPr>
          <w:i/>
        </w:rPr>
        <w:tab/>
        <w:t>Source: Nokia, Nokia Shanghai Bell</w:t>
      </w:r>
    </w:p>
    <w:p w14:paraId="3BE06CC6" w14:textId="77777777" w:rsidR="00170D7E" w:rsidRDefault="00170D7E" w:rsidP="00170D7E">
      <w:pPr>
        <w:rPr>
          <w:rFonts w:ascii="Arial" w:hAnsi="Arial" w:cs="Arial"/>
          <w:b/>
        </w:rPr>
      </w:pPr>
      <w:r>
        <w:rPr>
          <w:rFonts w:ascii="Arial" w:hAnsi="Arial" w:cs="Arial"/>
          <w:b/>
        </w:rPr>
        <w:t xml:space="preserve">Discussion: </w:t>
      </w:r>
    </w:p>
    <w:p w14:paraId="0FF25840" w14:textId="77777777" w:rsidR="00170D7E" w:rsidRDefault="00170D7E" w:rsidP="00170D7E">
      <w:r>
        <w:t>MCC: wrong spec version on CR cover</w:t>
      </w:r>
    </w:p>
    <w:p w14:paraId="1B92EC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S5-234128</w:t>
      </w:r>
      <w:r>
        <w:rPr>
          <w:color w:val="993300"/>
          <w:u w:val="single"/>
        </w:rPr>
        <w:t>.</w:t>
      </w:r>
    </w:p>
    <w:p w14:paraId="16FE1EC3" w14:textId="3F81FC86" w:rsidR="00170D7E" w:rsidRDefault="00170D7E" w:rsidP="00170D7E">
      <w:pPr>
        <w:rPr>
          <w:rFonts w:ascii="Arial" w:hAnsi="Arial" w:cs="Arial"/>
          <w:b/>
          <w:sz w:val="24"/>
        </w:rPr>
      </w:pPr>
      <w:r>
        <w:rPr>
          <w:rFonts w:ascii="Arial" w:hAnsi="Arial" w:cs="Arial"/>
          <w:b/>
          <w:color w:val="0000FF"/>
          <w:sz w:val="24"/>
        </w:rPr>
        <w:t>S5-234128</w:t>
      </w:r>
      <w:r>
        <w:rPr>
          <w:rFonts w:ascii="Arial" w:hAnsi="Arial" w:cs="Arial"/>
          <w:b/>
          <w:color w:val="0000FF"/>
          <w:sz w:val="24"/>
        </w:rPr>
        <w:tab/>
      </w:r>
      <w:r>
        <w:rPr>
          <w:rFonts w:ascii="Arial" w:hAnsi="Arial" w:cs="Arial"/>
          <w:b/>
          <w:sz w:val="24"/>
        </w:rPr>
        <w:t>Rel-18 CR TS 28.552 Addition of “Distribution of Scheduled PUSCH/PDSCH PRBs based on MIMO Layers Coverage Map” measurement</w:t>
      </w:r>
    </w:p>
    <w:p w14:paraId="379094F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CR-0411  rev 1 Cat: B (Rel-18)</w:t>
      </w:r>
      <w:r>
        <w:rPr>
          <w:i/>
        </w:rPr>
        <w:br/>
      </w:r>
      <w:r>
        <w:rPr>
          <w:i/>
        </w:rPr>
        <w:br/>
      </w:r>
      <w:r>
        <w:rPr>
          <w:i/>
        </w:rPr>
        <w:tab/>
      </w:r>
      <w:r>
        <w:rPr>
          <w:i/>
        </w:rPr>
        <w:tab/>
      </w:r>
      <w:r>
        <w:rPr>
          <w:i/>
        </w:rPr>
        <w:tab/>
      </w:r>
      <w:r>
        <w:rPr>
          <w:i/>
        </w:rPr>
        <w:tab/>
      </w:r>
      <w:r>
        <w:rPr>
          <w:i/>
        </w:rPr>
        <w:tab/>
        <w:t>Source: Nokia, Nokia Shanghai Bell</w:t>
      </w:r>
    </w:p>
    <w:p w14:paraId="47D758AF" w14:textId="77777777" w:rsidR="00170D7E" w:rsidRDefault="00170D7E" w:rsidP="00170D7E">
      <w:pPr>
        <w:rPr>
          <w:color w:val="808080"/>
        </w:rPr>
      </w:pPr>
      <w:r>
        <w:rPr>
          <w:color w:val="808080"/>
        </w:rPr>
        <w:t>(Replaces S5-233931)</w:t>
      </w:r>
    </w:p>
    <w:p w14:paraId="430BA2F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C16AEE" w14:textId="0C7CDC55" w:rsidR="00170D7E" w:rsidRDefault="00170D7E" w:rsidP="00170D7E">
      <w:pPr>
        <w:rPr>
          <w:rFonts w:ascii="Arial" w:hAnsi="Arial" w:cs="Arial"/>
          <w:b/>
          <w:sz w:val="24"/>
        </w:rPr>
      </w:pPr>
      <w:r>
        <w:rPr>
          <w:rFonts w:ascii="Arial" w:hAnsi="Arial" w:cs="Arial"/>
          <w:b/>
          <w:color w:val="0000FF"/>
          <w:sz w:val="24"/>
        </w:rPr>
        <w:t>S5-233932</w:t>
      </w:r>
      <w:r>
        <w:rPr>
          <w:rFonts w:ascii="Arial" w:hAnsi="Arial" w:cs="Arial"/>
          <w:b/>
          <w:color w:val="0000FF"/>
          <w:sz w:val="24"/>
        </w:rPr>
        <w:tab/>
      </w:r>
      <w:r>
        <w:rPr>
          <w:rFonts w:ascii="Arial" w:hAnsi="Arial" w:cs="Arial"/>
          <w:b/>
          <w:sz w:val="24"/>
        </w:rPr>
        <w:t>Rel-18 CR TS 28.552 Add Reference for “DL PDCP buffered throughput per UE per DRB”</w:t>
      </w:r>
    </w:p>
    <w:p w14:paraId="53F4A42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CR-0412  Cat: F (Rel-18)</w:t>
      </w:r>
      <w:r>
        <w:rPr>
          <w:i/>
        </w:rPr>
        <w:br/>
      </w:r>
      <w:r>
        <w:rPr>
          <w:i/>
        </w:rPr>
        <w:br/>
      </w:r>
      <w:r>
        <w:rPr>
          <w:i/>
        </w:rPr>
        <w:tab/>
      </w:r>
      <w:r>
        <w:rPr>
          <w:i/>
        </w:rPr>
        <w:tab/>
      </w:r>
      <w:r>
        <w:rPr>
          <w:i/>
        </w:rPr>
        <w:tab/>
      </w:r>
      <w:r>
        <w:rPr>
          <w:i/>
        </w:rPr>
        <w:tab/>
      </w:r>
      <w:r>
        <w:rPr>
          <w:i/>
        </w:rPr>
        <w:tab/>
        <w:t>Source: Nokia, Nokia Shanghai Bell</w:t>
      </w:r>
    </w:p>
    <w:p w14:paraId="3C94EE80" w14:textId="77777777" w:rsidR="00170D7E" w:rsidRDefault="00170D7E" w:rsidP="00170D7E">
      <w:pPr>
        <w:rPr>
          <w:rFonts w:ascii="Arial" w:hAnsi="Arial" w:cs="Arial"/>
          <w:b/>
        </w:rPr>
      </w:pPr>
      <w:r>
        <w:rPr>
          <w:rFonts w:ascii="Arial" w:hAnsi="Arial" w:cs="Arial"/>
          <w:b/>
        </w:rPr>
        <w:t xml:space="preserve">Discussion: </w:t>
      </w:r>
    </w:p>
    <w:p w14:paraId="4C443047" w14:textId="77777777" w:rsidR="00170D7E" w:rsidRDefault="00170D7E" w:rsidP="00170D7E">
      <w:r>
        <w:t>Ericsson: had some comments</w:t>
      </w:r>
    </w:p>
    <w:p w14:paraId="7C49725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S5-234701</w:t>
      </w:r>
      <w:r>
        <w:rPr>
          <w:color w:val="993300"/>
          <w:u w:val="single"/>
        </w:rPr>
        <w:t>.</w:t>
      </w:r>
    </w:p>
    <w:p w14:paraId="2D1D517E" w14:textId="0ACB9FB8" w:rsidR="00170D7E" w:rsidRDefault="00170D7E" w:rsidP="00170D7E">
      <w:pPr>
        <w:rPr>
          <w:rFonts w:ascii="Arial" w:hAnsi="Arial" w:cs="Arial"/>
          <w:b/>
          <w:sz w:val="24"/>
        </w:rPr>
      </w:pPr>
      <w:r>
        <w:rPr>
          <w:rFonts w:ascii="Arial" w:hAnsi="Arial" w:cs="Arial"/>
          <w:b/>
          <w:color w:val="0000FF"/>
          <w:sz w:val="24"/>
        </w:rPr>
        <w:t>S5-234701</w:t>
      </w:r>
      <w:r>
        <w:rPr>
          <w:rFonts w:ascii="Arial" w:hAnsi="Arial" w:cs="Arial"/>
          <w:b/>
          <w:color w:val="0000FF"/>
          <w:sz w:val="24"/>
        </w:rPr>
        <w:tab/>
      </w:r>
      <w:r>
        <w:rPr>
          <w:rFonts w:ascii="Arial" w:hAnsi="Arial" w:cs="Arial"/>
          <w:b/>
          <w:sz w:val="24"/>
        </w:rPr>
        <w:t>Rel-18 CR TS 28.552 Add Reference for “DL PDCP buffered throughput per UE per DRB”</w:t>
      </w:r>
    </w:p>
    <w:p w14:paraId="119518A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CR-0412  rev 1 Cat: F (Rel-18)</w:t>
      </w:r>
      <w:r>
        <w:rPr>
          <w:i/>
        </w:rPr>
        <w:br/>
      </w:r>
      <w:r>
        <w:rPr>
          <w:i/>
        </w:rPr>
        <w:br/>
      </w:r>
      <w:r>
        <w:rPr>
          <w:i/>
        </w:rPr>
        <w:tab/>
      </w:r>
      <w:r>
        <w:rPr>
          <w:i/>
        </w:rPr>
        <w:tab/>
      </w:r>
      <w:r>
        <w:rPr>
          <w:i/>
        </w:rPr>
        <w:tab/>
      </w:r>
      <w:r>
        <w:rPr>
          <w:i/>
        </w:rPr>
        <w:tab/>
      </w:r>
      <w:r>
        <w:rPr>
          <w:i/>
        </w:rPr>
        <w:tab/>
        <w:t>Source: Nokia, Nokia Shanghai Bell</w:t>
      </w:r>
    </w:p>
    <w:p w14:paraId="7ED400DC" w14:textId="77777777" w:rsidR="00170D7E" w:rsidRDefault="00170D7E" w:rsidP="00170D7E">
      <w:pPr>
        <w:rPr>
          <w:color w:val="808080"/>
        </w:rPr>
      </w:pPr>
      <w:r>
        <w:rPr>
          <w:color w:val="808080"/>
        </w:rPr>
        <w:t>(Replaces S5-233932)</w:t>
      </w:r>
    </w:p>
    <w:p w14:paraId="68DB969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B0247" w14:textId="76CA6543" w:rsidR="00170D7E" w:rsidRDefault="00170D7E" w:rsidP="00170D7E">
      <w:pPr>
        <w:rPr>
          <w:rFonts w:ascii="Arial" w:hAnsi="Arial" w:cs="Arial"/>
          <w:b/>
          <w:sz w:val="24"/>
        </w:rPr>
      </w:pPr>
      <w:r>
        <w:rPr>
          <w:rFonts w:ascii="Arial" w:hAnsi="Arial" w:cs="Arial"/>
          <w:b/>
          <w:color w:val="0000FF"/>
          <w:sz w:val="24"/>
        </w:rPr>
        <w:t>S5-234088</w:t>
      </w:r>
      <w:r>
        <w:rPr>
          <w:rFonts w:ascii="Arial" w:hAnsi="Arial" w:cs="Arial"/>
          <w:b/>
          <w:color w:val="0000FF"/>
          <w:sz w:val="24"/>
        </w:rPr>
        <w:tab/>
      </w:r>
      <w:r>
        <w:rPr>
          <w:rFonts w:ascii="Arial" w:hAnsi="Arial" w:cs="Arial"/>
          <w:b/>
          <w:sz w:val="24"/>
        </w:rPr>
        <w:t>Rel-18 CR TS 28.552 Add MA PDU session creation measurements for ATSSS</w:t>
      </w:r>
    </w:p>
    <w:p w14:paraId="2156492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CR-0414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w:t>
      </w:r>
      <w:proofErr w:type="spellStart"/>
      <w:r>
        <w:rPr>
          <w:i/>
        </w:rPr>
        <w:t>Corp.,Intel</w:t>
      </w:r>
      <w:proofErr w:type="spellEnd"/>
    </w:p>
    <w:p w14:paraId="21DF56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9BC1FC" w14:textId="6167CC09" w:rsidR="00170D7E" w:rsidRDefault="00170D7E" w:rsidP="00170D7E">
      <w:pPr>
        <w:rPr>
          <w:rFonts w:ascii="Arial" w:hAnsi="Arial" w:cs="Arial"/>
          <w:b/>
          <w:sz w:val="24"/>
        </w:rPr>
      </w:pPr>
      <w:r>
        <w:rPr>
          <w:rFonts w:ascii="Arial" w:hAnsi="Arial" w:cs="Arial"/>
          <w:b/>
          <w:color w:val="0000FF"/>
          <w:sz w:val="24"/>
        </w:rPr>
        <w:t>S5-234086</w:t>
      </w:r>
      <w:r>
        <w:rPr>
          <w:rFonts w:ascii="Arial" w:hAnsi="Arial" w:cs="Arial"/>
          <w:b/>
          <w:color w:val="0000FF"/>
          <w:sz w:val="24"/>
        </w:rPr>
        <w:tab/>
      </w:r>
      <w:r>
        <w:rPr>
          <w:rFonts w:ascii="Arial" w:hAnsi="Arial" w:cs="Arial"/>
          <w:b/>
          <w:sz w:val="24"/>
        </w:rPr>
        <w:t>Rel-18 CR TS 28.552 Add MA PDU session creation measurements for ATSSS</w:t>
      </w:r>
    </w:p>
    <w:p w14:paraId="4FBC271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CR-0413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w:t>
      </w:r>
      <w:proofErr w:type="spellStart"/>
      <w:r>
        <w:rPr>
          <w:i/>
        </w:rPr>
        <w:t>Corp.,Intel</w:t>
      </w:r>
      <w:proofErr w:type="spellEnd"/>
    </w:p>
    <w:p w14:paraId="22799D9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0B6895" w14:textId="1571976A" w:rsidR="00170D7E" w:rsidRDefault="00170D7E" w:rsidP="00170D7E">
      <w:pPr>
        <w:rPr>
          <w:rFonts w:ascii="Arial" w:hAnsi="Arial" w:cs="Arial"/>
          <w:b/>
          <w:sz w:val="24"/>
        </w:rPr>
      </w:pPr>
      <w:r>
        <w:rPr>
          <w:rFonts w:ascii="Arial" w:hAnsi="Arial" w:cs="Arial"/>
          <w:b/>
          <w:color w:val="0000FF"/>
          <w:sz w:val="24"/>
        </w:rPr>
        <w:t>S5-234416</w:t>
      </w:r>
      <w:r>
        <w:rPr>
          <w:rFonts w:ascii="Arial" w:hAnsi="Arial" w:cs="Arial"/>
          <w:b/>
          <w:color w:val="0000FF"/>
          <w:sz w:val="24"/>
        </w:rPr>
        <w:tab/>
      </w:r>
      <w:r>
        <w:rPr>
          <w:rFonts w:ascii="Arial" w:hAnsi="Arial" w:cs="Arial"/>
          <w:b/>
          <w:sz w:val="24"/>
        </w:rPr>
        <w:t>Rel-17 CR TS 28.552 Adding new DRB measurements in case of Dual Connectivity</w:t>
      </w:r>
    </w:p>
    <w:p w14:paraId="5455B9A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v17.10.0</w:t>
      </w:r>
      <w:r>
        <w:rPr>
          <w:i/>
        </w:rPr>
        <w:tab/>
        <w:t xml:space="preserve">  CR-0436  Cat: B (Rel-17)</w:t>
      </w:r>
      <w:r>
        <w:rPr>
          <w:i/>
        </w:rPr>
        <w:br/>
      </w:r>
      <w:r>
        <w:rPr>
          <w:i/>
        </w:rPr>
        <w:br/>
      </w:r>
      <w:r>
        <w:rPr>
          <w:i/>
        </w:rPr>
        <w:tab/>
      </w:r>
      <w:r>
        <w:rPr>
          <w:i/>
        </w:rPr>
        <w:tab/>
      </w:r>
      <w:r>
        <w:rPr>
          <w:i/>
        </w:rPr>
        <w:tab/>
      </w:r>
      <w:r>
        <w:rPr>
          <w:i/>
        </w:rPr>
        <w:tab/>
      </w:r>
      <w:r>
        <w:rPr>
          <w:i/>
        </w:rPr>
        <w:tab/>
        <w:t>Source: Samsung Electronics Czech</w:t>
      </w:r>
    </w:p>
    <w:p w14:paraId="7976BE7E" w14:textId="77777777" w:rsidR="00170D7E" w:rsidRDefault="00170D7E" w:rsidP="00170D7E">
      <w:pPr>
        <w:rPr>
          <w:rFonts w:ascii="Arial" w:hAnsi="Arial" w:cs="Arial"/>
          <w:b/>
        </w:rPr>
      </w:pPr>
      <w:r>
        <w:rPr>
          <w:rFonts w:ascii="Arial" w:hAnsi="Arial" w:cs="Arial"/>
          <w:b/>
        </w:rPr>
        <w:t xml:space="preserve">Discussion: </w:t>
      </w:r>
    </w:p>
    <w:p w14:paraId="77C020D4" w14:textId="77777777" w:rsidR="00170D7E" w:rsidRDefault="00170D7E" w:rsidP="00170D7E">
      <w:r>
        <w:t>MCC: REL-17 CR for REL-18 WI?</w:t>
      </w:r>
    </w:p>
    <w:p w14:paraId="5BB9D667" w14:textId="77777777" w:rsidR="00170D7E" w:rsidRDefault="00170D7E" w:rsidP="00170D7E">
      <w:r>
        <w:t xml:space="preserve">Nokia: </w:t>
      </w:r>
      <w:proofErr w:type="spellStart"/>
      <w:r>
        <w:t>cat.B</w:t>
      </w:r>
      <w:proofErr w:type="spellEnd"/>
      <w:r>
        <w:t xml:space="preserve"> CR for REL-17?</w:t>
      </w:r>
    </w:p>
    <w:p w14:paraId="2F85186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CA8896" w14:textId="260FAE8B" w:rsidR="00170D7E" w:rsidRDefault="00170D7E" w:rsidP="00170D7E">
      <w:pPr>
        <w:rPr>
          <w:rFonts w:ascii="Arial" w:hAnsi="Arial" w:cs="Arial"/>
          <w:b/>
          <w:sz w:val="24"/>
        </w:rPr>
      </w:pPr>
      <w:r>
        <w:rPr>
          <w:rFonts w:ascii="Arial" w:hAnsi="Arial" w:cs="Arial"/>
          <w:b/>
          <w:color w:val="0000FF"/>
          <w:sz w:val="24"/>
        </w:rPr>
        <w:t>S5-234417</w:t>
      </w:r>
      <w:r>
        <w:rPr>
          <w:rFonts w:ascii="Arial" w:hAnsi="Arial" w:cs="Arial"/>
          <w:b/>
          <w:color w:val="0000FF"/>
          <w:sz w:val="24"/>
        </w:rPr>
        <w:tab/>
      </w:r>
      <w:r>
        <w:rPr>
          <w:rFonts w:ascii="Arial" w:hAnsi="Arial" w:cs="Arial"/>
          <w:b/>
          <w:sz w:val="24"/>
        </w:rPr>
        <w:t>Rel-18 CR TS 28.552 Adding new DRB measurements in case of Dual Connectivity</w:t>
      </w:r>
    </w:p>
    <w:p w14:paraId="7365627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CR-0437  Cat: A (Rel-18)</w:t>
      </w:r>
      <w:r>
        <w:rPr>
          <w:i/>
        </w:rPr>
        <w:br/>
      </w:r>
      <w:r>
        <w:rPr>
          <w:i/>
        </w:rPr>
        <w:br/>
      </w:r>
      <w:r>
        <w:rPr>
          <w:i/>
        </w:rPr>
        <w:tab/>
      </w:r>
      <w:r>
        <w:rPr>
          <w:i/>
        </w:rPr>
        <w:tab/>
      </w:r>
      <w:r>
        <w:rPr>
          <w:i/>
        </w:rPr>
        <w:tab/>
      </w:r>
      <w:r>
        <w:rPr>
          <w:i/>
        </w:rPr>
        <w:tab/>
      </w:r>
      <w:r>
        <w:rPr>
          <w:i/>
        </w:rPr>
        <w:tab/>
        <w:t>Source: Samsung Electronics Czech</w:t>
      </w:r>
    </w:p>
    <w:p w14:paraId="74EEFC31" w14:textId="77777777" w:rsidR="00170D7E" w:rsidRDefault="00170D7E" w:rsidP="00170D7E">
      <w:pPr>
        <w:rPr>
          <w:rFonts w:ascii="Arial" w:hAnsi="Arial" w:cs="Arial"/>
          <w:b/>
        </w:rPr>
      </w:pPr>
      <w:r>
        <w:rPr>
          <w:rFonts w:ascii="Arial" w:hAnsi="Arial" w:cs="Arial"/>
          <w:b/>
        </w:rPr>
        <w:t xml:space="preserve">Discussion: </w:t>
      </w:r>
    </w:p>
    <w:p w14:paraId="35E99D76" w14:textId="77777777" w:rsidR="00170D7E" w:rsidRDefault="00170D7E" w:rsidP="00170D7E">
      <w:r>
        <w:t>Nokia: 5.1.1.10y does not yet exist</w:t>
      </w:r>
    </w:p>
    <w:p w14:paraId="699FEE25" w14:textId="77777777" w:rsidR="00170D7E" w:rsidRDefault="00170D7E" w:rsidP="00170D7E">
      <w:r>
        <w:t>MCC: cat. to be updated</w:t>
      </w:r>
    </w:p>
    <w:p w14:paraId="3EECBB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S5-234702</w:t>
      </w:r>
      <w:r>
        <w:rPr>
          <w:color w:val="993300"/>
          <w:u w:val="single"/>
        </w:rPr>
        <w:t>.</w:t>
      </w:r>
    </w:p>
    <w:p w14:paraId="42A7BEA5" w14:textId="2542FBB3" w:rsidR="00170D7E" w:rsidRDefault="00170D7E" w:rsidP="00170D7E">
      <w:pPr>
        <w:rPr>
          <w:rFonts w:ascii="Arial" w:hAnsi="Arial" w:cs="Arial"/>
          <w:b/>
          <w:sz w:val="24"/>
        </w:rPr>
      </w:pPr>
      <w:r>
        <w:rPr>
          <w:rFonts w:ascii="Arial" w:hAnsi="Arial" w:cs="Arial"/>
          <w:b/>
          <w:color w:val="0000FF"/>
          <w:sz w:val="24"/>
        </w:rPr>
        <w:t>S5-234702</w:t>
      </w:r>
      <w:r>
        <w:rPr>
          <w:rFonts w:ascii="Arial" w:hAnsi="Arial" w:cs="Arial"/>
          <w:b/>
          <w:color w:val="0000FF"/>
          <w:sz w:val="24"/>
        </w:rPr>
        <w:tab/>
      </w:r>
      <w:r>
        <w:rPr>
          <w:rFonts w:ascii="Arial" w:hAnsi="Arial" w:cs="Arial"/>
          <w:b/>
          <w:sz w:val="24"/>
        </w:rPr>
        <w:t>Rel-18 CR TS 28.552 Adding new DRB measurements in case of Dual Connectivity</w:t>
      </w:r>
    </w:p>
    <w:p w14:paraId="3AD527E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CR-0437  rev 1 Cat: B (Rel-18)</w:t>
      </w:r>
      <w:r>
        <w:rPr>
          <w:i/>
        </w:rPr>
        <w:br/>
      </w:r>
      <w:r>
        <w:rPr>
          <w:i/>
        </w:rPr>
        <w:br/>
      </w:r>
      <w:r>
        <w:rPr>
          <w:i/>
        </w:rPr>
        <w:tab/>
      </w:r>
      <w:r>
        <w:rPr>
          <w:i/>
        </w:rPr>
        <w:tab/>
      </w:r>
      <w:r>
        <w:rPr>
          <w:i/>
        </w:rPr>
        <w:tab/>
      </w:r>
      <w:r>
        <w:rPr>
          <w:i/>
        </w:rPr>
        <w:tab/>
      </w:r>
      <w:r>
        <w:rPr>
          <w:i/>
        </w:rPr>
        <w:tab/>
        <w:t>Source: Samsung Electronics Czech</w:t>
      </w:r>
    </w:p>
    <w:p w14:paraId="03BEB2E7" w14:textId="77777777" w:rsidR="00170D7E" w:rsidRDefault="00170D7E" w:rsidP="00170D7E">
      <w:pPr>
        <w:rPr>
          <w:color w:val="808080"/>
        </w:rPr>
      </w:pPr>
      <w:r>
        <w:rPr>
          <w:color w:val="808080"/>
        </w:rPr>
        <w:t>(Replaces S5-234417)</w:t>
      </w:r>
    </w:p>
    <w:p w14:paraId="353837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8B1F3D" w14:textId="77777777" w:rsidR="00170D7E" w:rsidRDefault="00170D7E" w:rsidP="00170D7E">
      <w:pPr>
        <w:pStyle w:val="Heading5"/>
      </w:pPr>
      <w:bookmarkStart w:id="79" w:name="_Toc139968070"/>
      <w:r>
        <w:t>6.5.5.2</w:t>
      </w:r>
      <w:r>
        <w:tab/>
        <w:t xml:space="preserve">    PM_KPI_5G_Ph3_WoP#2</w:t>
      </w:r>
      <w:bookmarkEnd w:id="79"/>
    </w:p>
    <w:p w14:paraId="15BEDBA5" w14:textId="7E3672AA" w:rsidR="00170D7E" w:rsidRDefault="00170D7E" w:rsidP="00170D7E">
      <w:pPr>
        <w:rPr>
          <w:rFonts w:ascii="Arial" w:hAnsi="Arial" w:cs="Arial"/>
          <w:b/>
          <w:sz w:val="24"/>
        </w:rPr>
      </w:pPr>
      <w:r>
        <w:rPr>
          <w:rFonts w:ascii="Arial" w:hAnsi="Arial" w:cs="Arial"/>
          <w:b/>
          <w:color w:val="0000FF"/>
          <w:sz w:val="24"/>
        </w:rPr>
        <w:t>S5-234089</w:t>
      </w:r>
      <w:r>
        <w:rPr>
          <w:rFonts w:ascii="Arial" w:hAnsi="Arial" w:cs="Arial"/>
          <w:b/>
          <w:color w:val="0000FF"/>
          <w:sz w:val="24"/>
        </w:rPr>
        <w:tab/>
      </w:r>
      <w:r>
        <w:rPr>
          <w:rFonts w:ascii="Arial" w:hAnsi="Arial" w:cs="Arial"/>
          <w:b/>
          <w:sz w:val="24"/>
        </w:rPr>
        <w:t>Rel-18 CR TS 28.552 Add Cross Link Interference related performance measurement</w:t>
      </w:r>
    </w:p>
    <w:p w14:paraId="7FFA438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CR-0415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CE18C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S5-234703</w:t>
      </w:r>
      <w:r>
        <w:rPr>
          <w:color w:val="993300"/>
          <w:u w:val="single"/>
        </w:rPr>
        <w:t>.</w:t>
      </w:r>
    </w:p>
    <w:p w14:paraId="09D9E3D0" w14:textId="13484E8B" w:rsidR="00170D7E" w:rsidRDefault="00170D7E" w:rsidP="00170D7E">
      <w:pPr>
        <w:rPr>
          <w:rFonts w:ascii="Arial" w:hAnsi="Arial" w:cs="Arial"/>
          <w:b/>
          <w:sz w:val="24"/>
        </w:rPr>
      </w:pPr>
      <w:r>
        <w:rPr>
          <w:rFonts w:ascii="Arial" w:hAnsi="Arial" w:cs="Arial"/>
          <w:b/>
          <w:color w:val="0000FF"/>
          <w:sz w:val="24"/>
        </w:rPr>
        <w:t>S5-234703</w:t>
      </w:r>
      <w:r>
        <w:rPr>
          <w:rFonts w:ascii="Arial" w:hAnsi="Arial" w:cs="Arial"/>
          <w:b/>
          <w:color w:val="0000FF"/>
          <w:sz w:val="24"/>
        </w:rPr>
        <w:tab/>
      </w:r>
      <w:r>
        <w:rPr>
          <w:rFonts w:ascii="Arial" w:hAnsi="Arial" w:cs="Arial"/>
          <w:b/>
          <w:sz w:val="24"/>
        </w:rPr>
        <w:t>Rel-18 CR TS 28.552 Add Cross Link Interference related performance measurement</w:t>
      </w:r>
    </w:p>
    <w:p w14:paraId="0C9A033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CR-0415  rev 1 Cat: B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3C004AB2" w14:textId="77777777" w:rsidR="00170D7E" w:rsidRDefault="00170D7E" w:rsidP="00170D7E">
      <w:pPr>
        <w:rPr>
          <w:color w:val="808080"/>
        </w:rPr>
      </w:pPr>
      <w:r>
        <w:rPr>
          <w:color w:val="808080"/>
        </w:rPr>
        <w:t>(Replaces S5-234089)</w:t>
      </w:r>
    </w:p>
    <w:p w14:paraId="42D11E5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9D594" w14:textId="22148DE7" w:rsidR="00170D7E" w:rsidRDefault="00170D7E" w:rsidP="00170D7E">
      <w:pPr>
        <w:rPr>
          <w:rFonts w:ascii="Arial" w:hAnsi="Arial" w:cs="Arial"/>
          <w:b/>
          <w:sz w:val="24"/>
        </w:rPr>
      </w:pPr>
      <w:r>
        <w:rPr>
          <w:rFonts w:ascii="Arial" w:hAnsi="Arial" w:cs="Arial"/>
          <w:b/>
          <w:color w:val="0000FF"/>
          <w:sz w:val="24"/>
        </w:rPr>
        <w:t>S5-234425</w:t>
      </w:r>
      <w:r>
        <w:rPr>
          <w:rFonts w:ascii="Arial" w:hAnsi="Arial" w:cs="Arial"/>
          <w:b/>
          <w:color w:val="0000FF"/>
          <w:sz w:val="24"/>
        </w:rPr>
        <w:tab/>
      </w:r>
      <w:r>
        <w:rPr>
          <w:rFonts w:ascii="Arial" w:hAnsi="Arial" w:cs="Arial"/>
          <w:b/>
          <w:sz w:val="24"/>
        </w:rPr>
        <w:t>New measurement “In-session activity time per RAT”</w:t>
      </w:r>
    </w:p>
    <w:p w14:paraId="43A5065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CR-0438  Cat: B (Rel-18)</w:t>
      </w:r>
      <w:r>
        <w:rPr>
          <w:i/>
        </w:rPr>
        <w:br/>
      </w:r>
      <w:r>
        <w:rPr>
          <w:i/>
        </w:rPr>
        <w:br/>
      </w:r>
      <w:r>
        <w:rPr>
          <w:i/>
        </w:rPr>
        <w:tab/>
      </w:r>
      <w:r>
        <w:rPr>
          <w:i/>
        </w:rPr>
        <w:tab/>
      </w:r>
      <w:r>
        <w:rPr>
          <w:i/>
        </w:rPr>
        <w:tab/>
      </w:r>
      <w:r>
        <w:rPr>
          <w:i/>
        </w:rPr>
        <w:tab/>
      </w:r>
      <w:r>
        <w:rPr>
          <w:i/>
        </w:rPr>
        <w:tab/>
        <w:t>Source: Apple</w:t>
      </w:r>
    </w:p>
    <w:p w14:paraId="1E18D564" w14:textId="77777777" w:rsidR="00170D7E" w:rsidRDefault="00170D7E" w:rsidP="00170D7E">
      <w:pPr>
        <w:rPr>
          <w:rFonts w:ascii="Arial" w:hAnsi="Arial" w:cs="Arial"/>
          <w:b/>
        </w:rPr>
      </w:pPr>
      <w:r>
        <w:rPr>
          <w:rFonts w:ascii="Arial" w:hAnsi="Arial" w:cs="Arial"/>
          <w:b/>
        </w:rPr>
        <w:t xml:space="preserve">Discussion: </w:t>
      </w:r>
    </w:p>
    <w:p w14:paraId="73A0CD3C" w14:textId="77777777" w:rsidR="00170D7E" w:rsidRDefault="00170D7E" w:rsidP="00170D7E">
      <w:r>
        <w:t>Ericsson: 2 problems: clause f: we have no class; defining new metrics, why not using existing metrics for NR and LTE?</w:t>
      </w:r>
    </w:p>
    <w:p w14:paraId="293E2DFD" w14:textId="77777777" w:rsidR="00170D7E" w:rsidRDefault="00170D7E" w:rsidP="00170D7E">
      <w:r>
        <w:t>Nokia: why do we need new measurements?; who would produce these measurements?</w:t>
      </w:r>
    </w:p>
    <w:p w14:paraId="5DAE706D" w14:textId="77777777" w:rsidR="00170D7E" w:rsidRDefault="00170D7E" w:rsidP="00170D7E">
      <w:r>
        <w:t>Samsung: similar concerns</w:t>
      </w:r>
    </w:p>
    <w:p w14:paraId="6145B7E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S5-234704</w:t>
      </w:r>
      <w:r>
        <w:rPr>
          <w:color w:val="993300"/>
          <w:u w:val="single"/>
        </w:rPr>
        <w:t>.</w:t>
      </w:r>
    </w:p>
    <w:p w14:paraId="09949111" w14:textId="5EFB5773" w:rsidR="00170D7E" w:rsidRDefault="00170D7E" w:rsidP="00170D7E">
      <w:pPr>
        <w:rPr>
          <w:rFonts w:ascii="Arial" w:hAnsi="Arial" w:cs="Arial"/>
          <w:b/>
          <w:sz w:val="24"/>
        </w:rPr>
      </w:pPr>
      <w:r>
        <w:rPr>
          <w:rFonts w:ascii="Arial" w:hAnsi="Arial" w:cs="Arial"/>
          <w:b/>
          <w:color w:val="0000FF"/>
          <w:sz w:val="24"/>
        </w:rPr>
        <w:t>S5-234704</w:t>
      </w:r>
      <w:r>
        <w:rPr>
          <w:rFonts w:ascii="Arial" w:hAnsi="Arial" w:cs="Arial"/>
          <w:b/>
          <w:color w:val="0000FF"/>
          <w:sz w:val="24"/>
        </w:rPr>
        <w:tab/>
      </w:r>
      <w:r>
        <w:rPr>
          <w:rFonts w:ascii="Arial" w:hAnsi="Arial" w:cs="Arial"/>
          <w:b/>
          <w:sz w:val="24"/>
        </w:rPr>
        <w:t>New measurement “In-session activity time per RAT”</w:t>
      </w:r>
    </w:p>
    <w:p w14:paraId="161E149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CR-0438  rev 1 Cat: B (Rel-18)</w:t>
      </w:r>
      <w:r>
        <w:rPr>
          <w:i/>
        </w:rPr>
        <w:br/>
      </w:r>
      <w:r>
        <w:rPr>
          <w:i/>
        </w:rPr>
        <w:br/>
      </w:r>
      <w:r>
        <w:rPr>
          <w:i/>
        </w:rPr>
        <w:tab/>
      </w:r>
      <w:r>
        <w:rPr>
          <w:i/>
        </w:rPr>
        <w:tab/>
      </w:r>
      <w:r>
        <w:rPr>
          <w:i/>
        </w:rPr>
        <w:tab/>
      </w:r>
      <w:r>
        <w:rPr>
          <w:i/>
        </w:rPr>
        <w:tab/>
      </w:r>
      <w:r>
        <w:rPr>
          <w:i/>
        </w:rPr>
        <w:tab/>
        <w:t>Source: Apple</w:t>
      </w:r>
    </w:p>
    <w:p w14:paraId="260A64D9" w14:textId="77777777" w:rsidR="00170D7E" w:rsidRDefault="00170D7E" w:rsidP="00170D7E">
      <w:pPr>
        <w:rPr>
          <w:color w:val="808080"/>
        </w:rPr>
      </w:pPr>
      <w:r>
        <w:rPr>
          <w:color w:val="808080"/>
        </w:rPr>
        <w:t>(Replaces S5-234425)</w:t>
      </w:r>
    </w:p>
    <w:p w14:paraId="598A2513" w14:textId="77777777" w:rsidR="00170D7E" w:rsidRDefault="00170D7E" w:rsidP="00170D7E">
      <w:pPr>
        <w:rPr>
          <w:rFonts w:ascii="Arial" w:hAnsi="Arial" w:cs="Arial"/>
          <w:b/>
        </w:rPr>
      </w:pPr>
      <w:r>
        <w:rPr>
          <w:rFonts w:ascii="Arial" w:hAnsi="Arial" w:cs="Arial"/>
          <w:b/>
        </w:rPr>
        <w:t xml:space="preserve">Discussion: </w:t>
      </w:r>
    </w:p>
    <w:p w14:paraId="2A058237" w14:textId="77777777" w:rsidR="00170D7E" w:rsidRDefault="00170D7E" w:rsidP="00170D7E">
      <w:r>
        <w:t>Nokia: objects</w:t>
      </w:r>
    </w:p>
    <w:p w14:paraId="63B8E5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56B0C4" w14:textId="0B8506F5" w:rsidR="00170D7E" w:rsidRDefault="00170D7E" w:rsidP="00170D7E">
      <w:pPr>
        <w:rPr>
          <w:rFonts w:ascii="Arial" w:hAnsi="Arial" w:cs="Arial"/>
          <w:b/>
          <w:sz w:val="24"/>
        </w:rPr>
      </w:pPr>
      <w:r>
        <w:rPr>
          <w:rFonts w:ascii="Arial" w:hAnsi="Arial" w:cs="Arial"/>
          <w:b/>
          <w:color w:val="0000FF"/>
          <w:sz w:val="24"/>
        </w:rPr>
        <w:t>S5-234426</w:t>
      </w:r>
      <w:r>
        <w:rPr>
          <w:rFonts w:ascii="Arial" w:hAnsi="Arial" w:cs="Arial"/>
          <w:b/>
          <w:color w:val="0000FF"/>
          <w:sz w:val="24"/>
        </w:rPr>
        <w:tab/>
      </w:r>
      <w:r>
        <w:rPr>
          <w:rFonts w:ascii="Arial" w:hAnsi="Arial" w:cs="Arial"/>
          <w:b/>
          <w:sz w:val="24"/>
        </w:rPr>
        <w:t>New KPI “NR and E-UTRAN in-session retention rate”</w:t>
      </w:r>
    </w:p>
    <w:p w14:paraId="2D42D0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CR-0123  Cat: B (Rel-18)</w:t>
      </w:r>
      <w:r>
        <w:rPr>
          <w:i/>
        </w:rPr>
        <w:br/>
      </w:r>
      <w:r>
        <w:rPr>
          <w:i/>
        </w:rPr>
        <w:br/>
      </w:r>
      <w:r>
        <w:rPr>
          <w:i/>
        </w:rPr>
        <w:tab/>
      </w:r>
      <w:r>
        <w:rPr>
          <w:i/>
        </w:rPr>
        <w:tab/>
      </w:r>
      <w:r>
        <w:rPr>
          <w:i/>
        </w:rPr>
        <w:tab/>
      </w:r>
      <w:r>
        <w:rPr>
          <w:i/>
        </w:rPr>
        <w:tab/>
      </w:r>
      <w:r>
        <w:rPr>
          <w:i/>
        </w:rPr>
        <w:tab/>
        <w:t>Source: Apple</w:t>
      </w:r>
    </w:p>
    <w:p w14:paraId="1CE859A2" w14:textId="77777777" w:rsidR="00170D7E" w:rsidRDefault="00170D7E" w:rsidP="00170D7E">
      <w:pPr>
        <w:rPr>
          <w:rFonts w:ascii="Arial" w:hAnsi="Arial" w:cs="Arial"/>
          <w:b/>
        </w:rPr>
      </w:pPr>
      <w:r>
        <w:rPr>
          <w:rFonts w:ascii="Arial" w:hAnsi="Arial" w:cs="Arial"/>
          <w:b/>
        </w:rPr>
        <w:t xml:space="preserve">Discussion: </w:t>
      </w:r>
    </w:p>
    <w:p w14:paraId="18AD10D8" w14:textId="77777777" w:rsidR="00170D7E" w:rsidRDefault="00170D7E" w:rsidP="00170D7E">
      <w:r>
        <w:t>same comments as for S5-234425</w:t>
      </w:r>
    </w:p>
    <w:p w14:paraId="3A5C64E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S5-234705</w:t>
      </w:r>
      <w:r>
        <w:rPr>
          <w:color w:val="993300"/>
          <w:u w:val="single"/>
        </w:rPr>
        <w:t>.</w:t>
      </w:r>
    </w:p>
    <w:p w14:paraId="0968987C" w14:textId="5C390F85" w:rsidR="00170D7E" w:rsidRDefault="00170D7E" w:rsidP="00170D7E">
      <w:pPr>
        <w:rPr>
          <w:rFonts w:ascii="Arial" w:hAnsi="Arial" w:cs="Arial"/>
          <w:b/>
          <w:sz w:val="24"/>
        </w:rPr>
      </w:pPr>
      <w:r>
        <w:rPr>
          <w:rFonts w:ascii="Arial" w:hAnsi="Arial" w:cs="Arial"/>
          <w:b/>
          <w:color w:val="0000FF"/>
          <w:sz w:val="24"/>
        </w:rPr>
        <w:t>S5-234705</w:t>
      </w:r>
      <w:r>
        <w:rPr>
          <w:rFonts w:ascii="Arial" w:hAnsi="Arial" w:cs="Arial"/>
          <w:b/>
          <w:color w:val="0000FF"/>
          <w:sz w:val="24"/>
        </w:rPr>
        <w:tab/>
      </w:r>
      <w:r>
        <w:rPr>
          <w:rFonts w:ascii="Arial" w:hAnsi="Arial" w:cs="Arial"/>
          <w:b/>
          <w:sz w:val="24"/>
        </w:rPr>
        <w:t>New KPI “NR and E-UTRAN in-session retention rate”</w:t>
      </w:r>
    </w:p>
    <w:p w14:paraId="3D7D6B1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CR-0123  rev 1 Cat: B (Rel-18)</w:t>
      </w:r>
      <w:r>
        <w:rPr>
          <w:i/>
        </w:rPr>
        <w:br/>
      </w:r>
      <w:r>
        <w:rPr>
          <w:i/>
        </w:rPr>
        <w:br/>
      </w:r>
      <w:r>
        <w:rPr>
          <w:i/>
        </w:rPr>
        <w:tab/>
      </w:r>
      <w:r>
        <w:rPr>
          <w:i/>
        </w:rPr>
        <w:tab/>
      </w:r>
      <w:r>
        <w:rPr>
          <w:i/>
        </w:rPr>
        <w:tab/>
      </w:r>
      <w:r>
        <w:rPr>
          <w:i/>
        </w:rPr>
        <w:tab/>
      </w:r>
      <w:r>
        <w:rPr>
          <w:i/>
        </w:rPr>
        <w:tab/>
        <w:t>Source: Apple</w:t>
      </w:r>
    </w:p>
    <w:p w14:paraId="7B86F7C0" w14:textId="77777777" w:rsidR="00170D7E" w:rsidRDefault="00170D7E" w:rsidP="00170D7E">
      <w:pPr>
        <w:rPr>
          <w:color w:val="808080"/>
        </w:rPr>
      </w:pPr>
      <w:r>
        <w:rPr>
          <w:color w:val="808080"/>
        </w:rPr>
        <w:t>(Replaces S5-234426)</w:t>
      </w:r>
    </w:p>
    <w:p w14:paraId="13CCE666" w14:textId="77777777" w:rsidR="00170D7E" w:rsidRDefault="00170D7E" w:rsidP="00170D7E">
      <w:pPr>
        <w:rPr>
          <w:rFonts w:ascii="Arial" w:hAnsi="Arial" w:cs="Arial"/>
          <w:b/>
        </w:rPr>
      </w:pPr>
      <w:r>
        <w:rPr>
          <w:rFonts w:ascii="Arial" w:hAnsi="Arial" w:cs="Arial"/>
          <w:b/>
        </w:rPr>
        <w:t xml:space="preserve">Discussion: </w:t>
      </w:r>
    </w:p>
    <w:p w14:paraId="0725F7CC" w14:textId="77777777" w:rsidR="00170D7E" w:rsidRDefault="00170D7E" w:rsidP="00170D7E">
      <w:r>
        <w:t>Nokia, Ericsson: objects</w:t>
      </w:r>
    </w:p>
    <w:p w14:paraId="637A4C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1535B0" w14:textId="4CE5F319" w:rsidR="00170D7E" w:rsidRDefault="00170D7E" w:rsidP="00170D7E">
      <w:pPr>
        <w:rPr>
          <w:rFonts w:ascii="Arial" w:hAnsi="Arial" w:cs="Arial"/>
          <w:b/>
          <w:sz w:val="24"/>
        </w:rPr>
      </w:pPr>
      <w:r>
        <w:rPr>
          <w:rFonts w:ascii="Arial" w:hAnsi="Arial" w:cs="Arial"/>
          <w:b/>
          <w:color w:val="0000FF"/>
          <w:sz w:val="24"/>
        </w:rPr>
        <w:t>S5-234427</w:t>
      </w:r>
      <w:r>
        <w:rPr>
          <w:rFonts w:ascii="Arial" w:hAnsi="Arial" w:cs="Arial"/>
          <w:b/>
          <w:color w:val="0000FF"/>
          <w:sz w:val="24"/>
        </w:rPr>
        <w:tab/>
      </w:r>
      <w:r>
        <w:rPr>
          <w:rFonts w:ascii="Arial" w:hAnsi="Arial" w:cs="Arial"/>
          <w:b/>
          <w:sz w:val="24"/>
        </w:rPr>
        <w:t>New measurement “Successful RRC connection establishments per RAT”</w:t>
      </w:r>
    </w:p>
    <w:p w14:paraId="1540B9E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CR-0439  Cat: B (Rel-18)</w:t>
      </w:r>
      <w:r>
        <w:rPr>
          <w:i/>
        </w:rPr>
        <w:br/>
      </w:r>
      <w:r>
        <w:rPr>
          <w:i/>
        </w:rPr>
        <w:br/>
      </w:r>
      <w:r>
        <w:rPr>
          <w:i/>
        </w:rPr>
        <w:tab/>
      </w:r>
      <w:r>
        <w:rPr>
          <w:i/>
        </w:rPr>
        <w:tab/>
      </w:r>
      <w:r>
        <w:rPr>
          <w:i/>
        </w:rPr>
        <w:tab/>
      </w:r>
      <w:r>
        <w:rPr>
          <w:i/>
        </w:rPr>
        <w:tab/>
      </w:r>
      <w:r>
        <w:rPr>
          <w:i/>
        </w:rPr>
        <w:tab/>
        <w:t>Source: Apple</w:t>
      </w:r>
    </w:p>
    <w:p w14:paraId="0ECA6052" w14:textId="77777777" w:rsidR="00170D7E" w:rsidRDefault="00170D7E" w:rsidP="00170D7E">
      <w:pPr>
        <w:rPr>
          <w:rFonts w:ascii="Arial" w:hAnsi="Arial" w:cs="Arial"/>
          <w:b/>
        </w:rPr>
      </w:pPr>
      <w:r>
        <w:rPr>
          <w:rFonts w:ascii="Arial" w:hAnsi="Arial" w:cs="Arial"/>
          <w:b/>
        </w:rPr>
        <w:t xml:space="preserve">Discussion: </w:t>
      </w:r>
    </w:p>
    <w:p w14:paraId="50BD3182" w14:textId="77777777" w:rsidR="00170D7E" w:rsidRDefault="00170D7E" w:rsidP="00170D7E">
      <w:r>
        <w:t>same comments as for S5-234425</w:t>
      </w:r>
    </w:p>
    <w:p w14:paraId="61AA689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S5-234706</w:t>
      </w:r>
      <w:r>
        <w:rPr>
          <w:color w:val="993300"/>
          <w:u w:val="single"/>
        </w:rPr>
        <w:t>.</w:t>
      </w:r>
    </w:p>
    <w:p w14:paraId="2CABE77E" w14:textId="112820F5" w:rsidR="00170D7E" w:rsidRDefault="00170D7E" w:rsidP="00170D7E">
      <w:pPr>
        <w:rPr>
          <w:rFonts w:ascii="Arial" w:hAnsi="Arial" w:cs="Arial"/>
          <w:b/>
          <w:sz w:val="24"/>
        </w:rPr>
      </w:pPr>
      <w:r>
        <w:rPr>
          <w:rFonts w:ascii="Arial" w:hAnsi="Arial" w:cs="Arial"/>
          <w:b/>
          <w:color w:val="0000FF"/>
          <w:sz w:val="24"/>
        </w:rPr>
        <w:t>S5-234706</w:t>
      </w:r>
      <w:r>
        <w:rPr>
          <w:rFonts w:ascii="Arial" w:hAnsi="Arial" w:cs="Arial"/>
          <w:b/>
          <w:color w:val="0000FF"/>
          <w:sz w:val="24"/>
        </w:rPr>
        <w:tab/>
      </w:r>
      <w:r>
        <w:rPr>
          <w:rFonts w:ascii="Arial" w:hAnsi="Arial" w:cs="Arial"/>
          <w:b/>
          <w:sz w:val="24"/>
        </w:rPr>
        <w:t>New measurement “Successful RRC connection establishments per RAT”</w:t>
      </w:r>
    </w:p>
    <w:p w14:paraId="1629C73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CR-0439  rev 1 Cat: B (Rel-18)</w:t>
      </w:r>
      <w:r>
        <w:rPr>
          <w:i/>
        </w:rPr>
        <w:br/>
      </w:r>
      <w:r>
        <w:rPr>
          <w:i/>
        </w:rPr>
        <w:br/>
      </w:r>
      <w:r>
        <w:rPr>
          <w:i/>
        </w:rPr>
        <w:tab/>
      </w:r>
      <w:r>
        <w:rPr>
          <w:i/>
        </w:rPr>
        <w:tab/>
      </w:r>
      <w:r>
        <w:rPr>
          <w:i/>
        </w:rPr>
        <w:tab/>
      </w:r>
      <w:r>
        <w:rPr>
          <w:i/>
        </w:rPr>
        <w:tab/>
      </w:r>
      <w:r>
        <w:rPr>
          <w:i/>
        </w:rPr>
        <w:tab/>
        <w:t>Source: Apple</w:t>
      </w:r>
    </w:p>
    <w:p w14:paraId="1CDD36FA" w14:textId="77777777" w:rsidR="00170D7E" w:rsidRDefault="00170D7E" w:rsidP="00170D7E">
      <w:pPr>
        <w:rPr>
          <w:color w:val="808080"/>
        </w:rPr>
      </w:pPr>
      <w:r>
        <w:rPr>
          <w:color w:val="808080"/>
        </w:rPr>
        <w:t>(Replaces S5-234427)</w:t>
      </w:r>
    </w:p>
    <w:p w14:paraId="3376D925" w14:textId="77777777" w:rsidR="00170D7E" w:rsidRDefault="00170D7E" w:rsidP="00170D7E">
      <w:pPr>
        <w:rPr>
          <w:rFonts w:ascii="Arial" w:hAnsi="Arial" w:cs="Arial"/>
          <w:b/>
        </w:rPr>
      </w:pPr>
      <w:r>
        <w:rPr>
          <w:rFonts w:ascii="Arial" w:hAnsi="Arial" w:cs="Arial"/>
          <w:b/>
        </w:rPr>
        <w:t xml:space="preserve">Discussion: </w:t>
      </w:r>
    </w:p>
    <w:p w14:paraId="36BA4B51" w14:textId="77777777" w:rsidR="00170D7E" w:rsidRDefault="00170D7E" w:rsidP="00170D7E">
      <w:r>
        <w:t>Nokia, Ericsson: objects</w:t>
      </w:r>
    </w:p>
    <w:p w14:paraId="15CEC4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8521A2" w14:textId="02B2312E" w:rsidR="00170D7E" w:rsidRDefault="00170D7E" w:rsidP="00170D7E">
      <w:pPr>
        <w:rPr>
          <w:rFonts w:ascii="Arial" w:hAnsi="Arial" w:cs="Arial"/>
          <w:b/>
          <w:sz w:val="24"/>
        </w:rPr>
      </w:pPr>
      <w:r>
        <w:rPr>
          <w:rFonts w:ascii="Arial" w:hAnsi="Arial" w:cs="Arial"/>
          <w:b/>
          <w:color w:val="0000FF"/>
          <w:sz w:val="24"/>
        </w:rPr>
        <w:t>S5-234428</w:t>
      </w:r>
      <w:r>
        <w:rPr>
          <w:rFonts w:ascii="Arial" w:hAnsi="Arial" w:cs="Arial"/>
          <w:b/>
          <w:color w:val="0000FF"/>
          <w:sz w:val="24"/>
        </w:rPr>
        <w:tab/>
      </w:r>
      <w:r>
        <w:rPr>
          <w:rFonts w:ascii="Arial" w:hAnsi="Arial" w:cs="Arial"/>
          <w:b/>
          <w:sz w:val="24"/>
        </w:rPr>
        <w:t>New KPI “RRC Retainability”</w:t>
      </w:r>
    </w:p>
    <w:p w14:paraId="5482C9E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CR-0124  Cat: B (Rel-18)</w:t>
      </w:r>
      <w:r>
        <w:rPr>
          <w:i/>
        </w:rPr>
        <w:br/>
      </w:r>
      <w:r>
        <w:rPr>
          <w:i/>
        </w:rPr>
        <w:br/>
      </w:r>
      <w:r>
        <w:rPr>
          <w:i/>
        </w:rPr>
        <w:tab/>
      </w:r>
      <w:r>
        <w:rPr>
          <w:i/>
        </w:rPr>
        <w:tab/>
      </w:r>
      <w:r>
        <w:rPr>
          <w:i/>
        </w:rPr>
        <w:tab/>
      </w:r>
      <w:r>
        <w:rPr>
          <w:i/>
        </w:rPr>
        <w:tab/>
      </w:r>
      <w:r>
        <w:rPr>
          <w:i/>
        </w:rPr>
        <w:tab/>
        <w:t>Source: Apple</w:t>
      </w:r>
    </w:p>
    <w:p w14:paraId="4A8D998B" w14:textId="77777777" w:rsidR="00170D7E" w:rsidRDefault="00170D7E" w:rsidP="00170D7E">
      <w:pPr>
        <w:rPr>
          <w:rFonts w:ascii="Arial" w:hAnsi="Arial" w:cs="Arial"/>
          <w:b/>
        </w:rPr>
      </w:pPr>
      <w:r>
        <w:rPr>
          <w:rFonts w:ascii="Arial" w:hAnsi="Arial" w:cs="Arial"/>
          <w:b/>
        </w:rPr>
        <w:t xml:space="preserve">Discussion: </w:t>
      </w:r>
    </w:p>
    <w:p w14:paraId="2DF346F2" w14:textId="77777777" w:rsidR="00170D7E" w:rsidRDefault="00170D7E" w:rsidP="00170D7E">
      <w:r>
        <w:t>Ericsson: move to utilization section</w:t>
      </w:r>
    </w:p>
    <w:p w14:paraId="2BC641E7" w14:textId="77777777" w:rsidR="00170D7E" w:rsidRDefault="00170D7E" w:rsidP="00170D7E">
      <w:r>
        <w:t>Nokia: S5-234429 is introducing measurements and S5-234428 is having KPIs based on these measurements</w:t>
      </w:r>
    </w:p>
    <w:p w14:paraId="626EA68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S5-234707</w:t>
      </w:r>
      <w:r>
        <w:rPr>
          <w:color w:val="993300"/>
          <w:u w:val="single"/>
        </w:rPr>
        <w:t>.</w:t>
      </w:r>
    </w:p>
    <w:p w14:paraId="091560D8" w14:textId="771DC763" w:rsidR="00170D7E" w:rsidRDefault="00170D7E" w:rsidP="00170D7E">
      <w:pPr>
        <w:rPr>
          <w:rFonts w:ascii="Arial" w:hAnsi="Arial" w:cs="Arial"/>
          <w:b/>
          <w:sz w:val="24"/>
        </w:rPr>
      </w:pPr>
      <w:r>
        <w:rPr>
          <w:rFonts w:ascii="Arial" w:hAnsi="Arial" w:cs="Arial"/>
          <w:b/>
          <w:color w:val="0000FF"/>
          <w:sz w:val="24"/>
        </w:rPr>
        <w:t>S5-234707</w:t>
      </w:r>
      <w:r>
        <w:rPr>
          <w:rFonts w:ascii="Arial" w:hAnsi="Arial" w:cs="Arial"/>
          <w:b/>
          <w:color w:val="0000FF"/>
          <w:sz w:val="24"/>
        </w:rPr>
        <w:tab/>
      </w:r>
      <w:r>
        <w:rPr>
          <w:rFonts w:ascii="Arial" w:hAnsi="Arial" w:cs="Arial"/>
          <w:b/>
          <w:sz w:val="24"/>
        </w:rPr>
        <w:t>New KPI “RRC Retainability”</w:t>
      </w:r>
    </w:p>
    <w:p w14:paraId="038253F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CR-0124  rev 1 Cat: B (Rel-18)</w:t>
      </w:r>
      <w:r>
        <w:rPr>
          <w:i/>
        </w:rPr>
        <w:br/>
      </w:r>
      <w:r>
        <w:rPr>
          <w:i/>
        </w:rPr>
        <w:br/>
      </w:r>
      <w:r>
        <w:rPr>
          <w:i/>
        </w:rPr>
        <w:tab/>
      </w:r>
      <w:r>
        <w:rPr>
          <w:i/>
        </w:rPr>
        <w:tab/>
      </w:r>
      <w:r>
        <w:rPr>
          <w:i/>
        </w:rPr>
        <w:tab/>
      </w:r>
      <w:r>
        <w:rPr>
          <w:i/>
        </w:rPr>
        <w:tab/>
      </w:r>
      <w:r>
        <w:rPr>
          <w:i/>
        </w:rPr>
        <w:tab/>
        <w:t>Source: Apple</w:t>
      </w:r>
    </w:p>
    <w:p w14:paraId="210AEEFA" w14:textId="77777777" w:rsidR="00170D7E" w:rsidRDefault="00170D7E" w:rsidP="00170D7E">
      <w:pPr>
        <w:rPr>
          <w:color w:val="808080"/>
        </w:rPr>
      </w:pPr>
      <w:r>
        <w:rPr>
          <w:color w:val="808080"/>
        </w:rPr>
        <w:t>(Replaces S5-234428)</w:t>
      </w:r>
    </w:p>
    <w:p w14:paraId="03B01719" w14:textId="77777777" w:rsidR="00170D7E" w:rsidRDefault="00170D7E" w:rsidP="00170D7E">
      <w:pPr>
        <w:rPr>
          <w:rFonts w:ascii="Arial" w:hAnsi="Arial" w:cs="Arial"/>
          <w:b/>
        </w:rPr>
      </w:pPr>
      <w:r>
        <w:rPr>
          <w:rFonts w:ascii="Arial" w:hAnsi="Arial" w:cs="Arial"/>
          <w:b/>
        </w:rPr>
        <w:t xml:space="preserve">Discussion: </w:t>
      </w:r>
    </w:p>
    <w:p w14:paraId="6D595A3E" w14:textId="77777777" w:rsidR="00170D7E" w:rsidRDefault="00170D7E" w:rsidP="00170D7E">
      <w:r>
        <w:t>Nokia, Ericsson: objects</w:t>
      </w:r>
    </w:p>
    <w:p w14:paraId="4C9173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770C1D" w14:textId="2A0A6A25" w:rsidR="00170D7E" w:rsidRDefault="00170D7E" w:rsidP="00170D7E">
      <w:pPr>
        <w:rPr>
          <w:rFonts w:ascii="Arial" w:hAnsi="Arial" w:cs="Arial"/>
          <w:b/>
          <w:sz w:val="24"/>
        </w:rPr>
      </w:pPr>
      <w:r>
        <w:rPr>
          <w:rFonts w:ascii="Arial" w:hAnsi="Arial" w:cs="Arial"/>
          <w:b/>
          <w:color w:val="0000FF"/>
          <w:sz w:val="24"/>
        </w:rPr>
        <w:t>S5-234429</w:t>
      </w:r>
      <w:r>
        <w:rPr>
          <w:rFonts w:ascii="Arial" w:hAnsi="Arial" w:cs="Arial"/>
          <w:b/>
          <w:color w:val="0000FF"/>
          <w:sz w:val="24"/>
        </w:rPr>
        <w:tab/>
      </w:r>
      <w:r>
        <w:rPr>
          <w:rFonts w:ascii="Arial" w:hAnsi="Arial" w:cs="Arial"/>
          <w:b/>
          <w:sz w:val="24"/>
        </w:rPr>
        <w:t>New measurement “Number of RRC release”</w:t>
      </w:r>
    </w:p>
    <w:p w14:paraId="1B6B4A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CR-0440  Cat: B (Rel-18)</w:t>
      </w:r>
      <w:r>
        <w:rPr>
          <w:i/>
        </w:rPr>
        <w:br/>
      </w:r>
      <w:r>
        <w:rPr>
          <w:i/>
        </w:rPr>
        <w:br/>
      </w:r>
      <w:r>
        <w:rPr>
          <w:i/>
        </w:rPr>
        <w:tab/>
      </w:r>
      <w:r>
        <w:rPr>
          <w:i/>
        </w:rPr>
        <w:tab/>
      </w:r>
      <w:r>
        <w:rPr>
          <w:i/>
        </w:rPr>
        <w:tab/>
      </w:r>
      <w:r>
        <w:rPr>
          <w:i/>
        </w:rPr>
        <w:tab/>
      </w:r>
      <w:r>
        <w:rPr>
          <w:i/>
        </w:rPr>
        <w:tab/>
        <w:t>Source: Apple</w:t>
      </w:r>
    </w:p>
    <w:p w14:paraId="73A8BF41" w14:textId="77777777" w:rsidR="00170D7E" w:rsidRDefault="00170D7E" w:rsidP="00170D7E">
      <w:pPr>
        <w:rPr>
          <w:rFonts w:ascii="Arial" w:hAnsi="Arial" w:cs="Arial"/>
          <w:b/>
        </w:rPr>
      </w:pPr>
      <w:r>
        <w:rPr>
          <w:rFonts w:ascii="Arial" w:hAnsi="Arial" w:cs="Arial"/>
          <w:b/>
        </w:rPr>
        <w:t xml:space="preserve">Discussion: </w:t>
      </w:r>
    </w:p>
    <w:p w14:paraId="35576232" w14:textId="77777777" w:rsidR="00170D7E" w:rsidRDefault="00170D7E" w:rsidP="00170D7E">
      <w:r>
        <w:t>Nokia, Ericsson: objects</w:t>
      </w:r>
    </w:p>
    <w:p w14:paraId="443174D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96DD61" w14:textId="54EEF29A" w:rsidR="00170D7E" w:rsidRDefault="00170D7E" w:rsidP="00170D7E">
      <w:pPr>
        <w:rPr>
          <w:rFonts w:ascii="Arial" w:hAnsi="Arial" w:cs="Arial"/>
          <w:b/>
          <w:sz w:val="24"/>
        </w:rPr>
      </w:pPr>
      <w:r>
        <w:rPr>
          <w:rFonts w:ascii="Arial" w:hAnsi="Arial" w:cs="Arial"/>
          <w:b/>
          <w:color w:val="0000FF"/>
          <w:sz w:val="24"/>
        </w:rPr>
        <w:t>S5-234430</w:t>
      </w:r>
      <w:r>
        <w:rPr>
          <w:rFonts w:ascii="Arial" w:hAnsi="Arial" w:cs="Arial"/>
          <w:b/>
          <w:color w:val="0000FF"/>
          <w:sz w:val="24"/>
        </w:rPr>
        <w:tab/>
      </w:r>
      <w:r>
        <w:rPr>
          <w:rFonts w:ascii="Arial" w:hAnsi="Arial" w:cs="Arial"/>
          <w:b/>
          <w:sz w:val="24"/>
        </w:rPr>
        <w:t>New KPI “NR and EUTRAN RRC retention rate”</w:t>
      </w:r>
    </w:p>
    <w:p w14:paraId="40C174A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CR-0125  Cat: B (Rel-18)</w:t>
      </w:r>
      <w:r>
        <w:rPr>
          <w:i/>
        </w:rPr>
        <w:br/>
      </w:r>
      <w:r>
        <w:rPr>
          <w:i/>
        </w:rPr>
        <w:br/>
      </w:r>
      <w:r>
        <w:rPr>
          <w:i/>
        </w:rPr>
        <w:tab/>
      </w:r>
      <w:r>
        <w:rPr>
          <w:i/>
        </w:rPr>
        <w:tab/>
      </w:r>
      <w:r>
        <w:rPr>
          <w:i/>
        </w:rPr>
        <w:tab/>
      </w:r>
      <w:r>
        <w:rPr>
          <w:i/>
        </w:rPr>
        <w:tab/>
      </w:r>
      <w:r>
        <w:rPr>
          <w:i/>
        </w:rPr>
        <w:tab/>
        <w:t>Source: Apple</w:t>
      </w:r>
    </w:p>
    <w:p w14:paraId="71514649" w14:textId="77777777" w:rsidR="00170D7E" w:rsidRDefault="00170D7E" w:rsidP="00170D7E">
      <w:pPr>
        <w:rPr>
          <w:rFonts w:ascii="Arial" w:hAnsi="Arial" w:cs="Arial"/>
          <w:b/>
        </w:rPr>
      </w:pPr>
      <w:r>
        <w:rPr>
          <w:rFonts w:ascii="Arial" w:hAnsi="Arial" w:cs="Arial"/>
          <w:b/>
        </w:rPr>
        <w:t xml:space="preserve">Discussion: </w:t>
      </w:r>
    </w:p>
    <w:p w14:paraId="338895EC" w14:textId="77777777" w:rsidR="00170D7E" w:rsidRDefault="00170D7E" w:rsidP="00170D7E">
      <w:r>
        <w:t>Nokia: same comments as for S5-234425</w:t>
      </w:r>
    </w:p>
    <w:p w14:paraId="3179B19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S5-234708</w:t>
      </w:r>
      <w:r>
        <w:rPr>
          <w:color w:val="993300"/>
          <w:u w:val="single"/>
        </w:rPr>
        <w:t>.</w:t>
      </w:r>
    </w:p>
    <w:p w14:paraId="6DDDE5B8" w14:textId="678B3079" w:rsidR="00170D7E" w:rsidRDefault="00170D7E" w:rsidP="00170D7E">
      <w:pPr>
        <w:rPr>
          <w:rFonts w:ascii="Arial" w:hAnsi="Arial" w:cs="Arial"/>
          <w:b/>
          <w:sz w:val="24"/>
        </w:rPr>
      </w:pPr>
      <w:r>
        <w:rPr>
          <w:rFonts w:ascii="Arial" w:hAnsi="Arial" w:cs="Arial"/>
          <w:b/>
          <w:color w:val="0000FF"/>
          <w:sz w:val="24"/>
        </w:rPr>
        <w:t>S5-234708</w:t>
      </w:r>
      <w:r>
        <w:rPr>
          <w:rFonts w:ascii="Arial" w:hAnsi="Arial" w:cs="Arial"/>
          <w:b/>
          <w:color w:val="0000FF"/>
          <w:sz w:val="24"/>
        </w:rPr>
        <w:tab/>
      </w:r>
      <w:r>
        <w:rPr>
          <w:rFonts w:ascii="Arial" w:hAnsi="Arial" w:cs="Arial"/>
          <w:b/>
          <w:sz w:val="24"/>
        </w:rPr>
        <w:t>New KPI “NR and EUTRAN RRC retention rate”</w:t>
      </w:r>
    </w:p>
    <w:p w14:paraId="0811A11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CR-0125  rev 1 Cat: B (Rel-18)</w:t>
      </w:r>
      <w:r>
        <w:rPr>
          <w:i/>
        </w:rPr>
        <w:br/>
      </w:r>
      <w:r>
        <w:rPr>
          <w:i/>
        </w:rPr>
        <w:br/>
      </w:r>
      <w:r>
        <w:rPr>
          <w:i/>
        </w:rPr>
        <w:tab/>
      </w:r>
      <w:r>
        <w:rPr>
          <w:i/>
        </w:rPr>
        <w:tab/>
      </w:r>
      <w:r>
        <w:rPr>
          <w:i/>
        </w:rPr>
        <w:tab/>
      </w:r>
      <w:r>
        <w:rPr>
          <w:i/>
        </w:rPr>
        <w:tab/>
      </w:r>
      <w:r>
        <w:rPr>
          <w:i/>
        </w:rPr>
        <w:tab/>
        <w:t>Source: Apple</w:t>
      </w:r>
    </w:p>
    <w:p w14:paraId="2848CC2D" w14:textId="77777777" w:rsidR="00170D7E" w:rsidRDefault="00170D7E" w:rsidP="00170D7E">
      <w:pPr>
        <w:rPr>
          <w:color w:val="808080"/>
        </w:rPr>
      </w:pPr>
      <w:r>
        <w:rPr>
          <w:color w:val="808080"/>
        </w:rPr>
        <w:t>(Replaces S5-234430)</w:t>
      </w:r>
    </w:p>
    <w:p w14:paraId="6833E468" w14:textId="77777777" w:rsidR="00170D7E" w:rsidRDefault="00170D7E" w:rsidP="00170D7E">
      <w:pPr>
        <w:rPr>
          <w:rFonts w:ascii="Arial" w:hAnsi="Arial" w:cs="Arial"/>
          <w:b/>
        </w:rPr>
      </w:pPr>
      <w:r>
        <w:rPr>
          <w:rFonts w:ascii="Arial" w:hAnsi="Arial" w:cs="Arial"/>
          <w:b/>
        </w:rPr>
        <w:t xml:space="preserve">Discussion: </w:t>
      </w:r>
    </w:p>
    <w:p w14:paraId="6E3AC06D" w14:textId="77777777" w:rsidR="00170D7E" w:rsidRDefault="00170D7E" w:rsidP="00170D7E">
      <w:r>
        <w:t>Nokia, Ericsson: objects</w:t>
      </w:r>
    </w:p>
    <w:p w14:paraId="466C6A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CF8BDD" w14:textId="12D46E43" w:rsidR="00170D7E" w:rsidRDefault="00170D7E" w:rsidP="00170D7E">
      <w:pPr>
        <w:rPr>
          <w:rFonts w:ascii="Arial" w:hAnsi="Arial" w:cs="Arial"/>
          <w:b/>
          <w:sz w:val="24"/>
        </w:rPr>
      </w:pPr>
      <w:r>
        <w:rPr>
          <w:rFonts w:ascii="Arial" w:hAnsi="Arial" w:cs="Arial"/>
          <w:b/>
          <w:color w:val="0000FF"/>
          <w:sz w:val="24"/>
        </w:rPr>
        <w:t>S5-234432</w:t>
      </w:r>
      <w:r>
        <w:rPr>
          <w:rFonts w:ascii="Arial" w:hAnsi="Arial" w:cs="Arial"/>
          <w:b/>
          <w:color w:val="0000FF"/>
          <w:sz w:val="24"/>
        </w:rPr>
        <w:tab/>
      </w:r>
      <w:r>
        <w:rPr>
          <w:rFonts w:ascii="Arial" w:hAnsi="Arial" w:cs="Arial"/>
          <w:b/>
          <w:sz w:val="24"/>
        </w:rPr>
        <w:t>New measurement “DL PDCP SDU Data Volume per RAT”</w:t>
      </w:r>
    </w:p>
    <w:p w14:paraId="05A404F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CR-0441  Cat: B (Rel-18)</w:t>
      </w:r>
      <w:r>
        <w:rPr>
          <w:i/>
        </w:rPr>
        <w:br/>
      </w:r>
      <w:r>
        <w:rPr>
          <w:i/>
        </w:rPr>
        <w:br/>
      </w:r>
      <w:r>
        <w:rPr>
          <w:i/>
        </w:rPr>
        <w:tab/>
      </w:r>
      <w:r>
        <w:rPr>
          <w:i/>
        </w:rPr>
        <w:tab/>
      </w:r>
      <w:r>
        <w:rPr>
          <w:i/>
        </w:rPr>
        <w:tab/>
      </w:r>
      <w:r>
        <w:rPr>
          <w:i/>
        </w:rPr>
        <w:tab/>
      </w:r>
      <w:r>
        <w:rPr>
          <w:i/>
        </w:rPr>
        <w:tab/>
        <w:t>Source: Apple</w:t>
      </w:r>
    </w:p>
    <w:p w14:paraId="52F161B3" w14:textId="77777777" w:rsidR="00170D7E" w:rsidRDefault="00170D7E" w:rsidP="00170D7E">
      <w:pPr>
        <w:rPr>
          <w:rFonts w:ascii="Arial" w:hAnsi="Arial" w:cs="Arial"/>
          <w:b/>
        </w:rPr>
      </w:pPr>
      <w:r>
        <w:rPr>
          <w:rFonts w:ascii="Arial" w:hAnsi="Arial" w:cs="Arial"/>
          <w:b/>
        </w:rPr>
        <w:t xml:space="preserve">Discussion: </w:t>
      </w:r>
    </w:p>
    <w:p w14:paraId="0FF401B1" w14:textId="77777777" w:rsidR="00170D7E" w:rsidRDefault="00170D7E" w:rsidP="00170D7E">
      <w:r>
        <w:t>Nokia: same comments as for S5-234425</w:t>
      </w:r>
    </w:p>
    <w:p w14:paraId="598BDD8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S5-234709</w:t>
      </w:r>
      <w:r>
        <w:rPr>
          <w:color w:val="993300"/>
          <w:u w:val="single"/>
        </w:rPr>
        <w:t>.</w:t>
      </w:r>
    </w:p>
    <w:p w14:paraId="7A96CB31" w14:textId="251EDA8E" w:rsidR="00170D7E" w:rsidRDefault="00170D7E" w:rsidP="00170D7E">
      <w:pPr>
        <w:rPr>
          <w:rFonts w:ascii="Arial" w:hAnsi="Arial" w:cs="Arial"/>
          <w:b/>
          <w:sz w:val="24"/>
        </w:rPr>
      </w:pPr>
      <w:r>
        <w:rPr>
          <w:rFonts w:ascii="Arial" w:hAnsi="Arial" w:cs="Arial"/>
          <w:b/>
          <w:color w:val="0000FF"/>
          <w:sz w:val="24"/>
        </w:rPr>
        <w:t>S5-234709</w:t>
      </w:r>
      <w:r>
        <w:rPr>
          <w:rFonts w:ascii="Arial" w:hAnsi="Arial" w:cs="Arial"/>
          <w:b/>
          <w:color w:val="0000FF"/>
          <w:sz w:val="24"/>
        </w:rPr>
        <w:tab/>
      </w:r>
      <w:r>
        <w:rPr>
          <w:rFonts w:ascii="Arial" w:hAnsi="Arial" w:cs="Arial"/>
          <w:b/>
          <w:sz w:val="24"/>
        </w:rPr>
        <w:t>New measurement “DL PDCP SDU Data Volume per RAT”</w:t>
      </w:r>
    </w:p>
    <w:p w14:paraId="0401017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CR-0441  rev 1 Cat: B (Rel-18)</w:t>
      </w:r>
      <w:r>
        <w:rPr>
          <w:i/>
        </w:rPr>
        <w:br/>
      </w:r>
      <w:r>
        <w:rPr>
          <w:i/>
        </w:rPr>
        <w:br/>
      </w:r>
      <w:r>
        <w:rPr>
          <w:i/>
        </w:rPr>
        <w:tab/>
      </w:r>
      <w:r>
        <w:rPr>
          <w:i/>
        </w:rPr>
        <w:tab/>
      </w:r>
      <w:r>
        <w:rPr>
          <w:i/>
        </w:rPr>
        <w:tab/>
      </w:r>
      <w:r>
        <w:rPr>
          <w:i/>
        </w:rPr>
        <w:tab/>
      </w:r>
      <w:r>
        <w:rPr>
          <w:i/>
        </w:rPr>
        <w:tab/>
        <w:t>Source: Apple</w:t>
      </w:r>
    </w:p>
    <w:p w14:paraId="4D3BED79" w14:textId="77777777" w:rsidR="00170D7E" w:rsidRDefault="00170D7E" w:rsidP="00170D7E">
      <w:pPr>
        <w:rPr>
          <w:color w:val="808080"/>
        </w:rPr>
      </w:pPr>
      <w:r>
        <w:rPr>
          <w:color w:val="808080"/>
        </w:rPr>
        <w:t>(Replaces S5-234432)</w:t>
      </w:r>
    </w:p>
    <w:p w14:paraId="457233BC" w14:textId="77777777" w:rsidR="00170D7E" w:rsidRDefault="00170D7E" w:rsidP="00170D7E">
      <w:pPr>
        <w:rPr>
          <w:rFonts w:ascii="Arial" w:hAnsi="Arial" w:cs="Arial"/>
          <w:b/>
        </w:rPr>
      </w:pPr>
      <w:r>
        <w:rPr>
          <w:rFonts w:ascii="Arial" w:hAnsi="Arial" w:cs="Arial"/>
          <w:b/>
        </w:rPr>
        <w:t xml:space="preserve">Discussion: </w:t>
      </w:r>
    </w:p>
    <w:p w14:paraId="751F9303" w14:textId="77777777" w:rsidR="00170D7E" w:rsidRDefault="00170D7E" w:rsidP="00170D7E">
      <w:r>
        <w:t>Nokia, Ericsson: objects</w:t>
      </w:r>
    </w:p>
    <w:p w14:paraId="5FB9BBC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B32D4A" w14:textId="517EB578" w:rsidR="00170D7E" w:rsidRDefault="00170D7E" w:rsidP="00170D7E">
      <w:pPr>
        <w:rPr>
          <w:rFonts w:ascii="Arial" w:hAnsi="Arial" w:cs="Arial"/>
          <w:b/>
          <w:sz w:val="24"/>
        </w:rPr>
      </w:pPr>
      <w:r>
        <w:rPr>
          <w:rFonts w:ascii="Arial" w:hAnsi="Arial" w:cs="Arial"/>
          <w:b/>
          <w:color w:val="0000FF"/>
          <w:sz w:val="24"/>
        </w:rPr>
        <w:t>S5-234433</w:t>
      </w:r>
      <w:r>
        <w:rPr>
          <w:rFonts w:ascii="Arial" w:hAnsi="Arial" w:cs="Arial"/>
          <w:b/>
          <w:color w:val="0000FF"/>
          <w:sz w:val="24"/>
        </w:rPr>
        <w:tab/>
      </w:r>
      <w:r>
        <w:rPr>
          <w:rFonts w:ascii="Arial" w:hAnsi="Arial" w:cs="Arial"/>
          <w:b/>
          <w:sz w:val="24"/>
        </w:rPr>
        <w:t>New KPI “NR and EUTRAN data volume retention rate”</w:t>
      </w:r>
    </w:p>
    <w:p w14:paraId="08BA9CF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CR-0126  Cat: B (Rel-18)</w:t>
      </w:r>
      <w:r>
        <w:rPr>
          <w:i/>
        </w:rPr>
        <w:br/>
      </w:r>
      <w:r>
        <w:rPr>
          <w:i/>
        </w:rPr>
        <w:br/>
      </w:r>
      <w:r>
        <w:rPr>
          <w:i/>
        </w:rPr>
        <w:tab/>
      </w:r>
      <w:r>
        <w:rPr>
          <w:i/>
        </w:rPr>
        <w:tab/>
      </w:r>
      <w:r>
        <w:rPr>
          <w:i/>
        </w:rPr>
        <w:tab/>
      </w:r>
      <w:r>
        <w:rPr>
          <w:i/>
        </w:rPr>
        <w:tab/>
      </w:r>
      <w:r>
        <w:rPr>
          <w:i/>
        </w:rPr>
        <w:tab/>
        <w:t>Source: Apple</w:t>
      </w:r>
    </w:p>
    <w:p w14:paraId="0BA12EE1" w14:textId="77777777" w:rsidR="00170D7E" w:rsidRDefault="00170D7E" w:rsidP="00170D7E">
      <w:pPr>
        <w:rPr>
          <w:rFonts w:ascii="Arial" w:hAnsi="Arial" w:cs="Arial"/>
          <w:b/>
        </w:rPr>
      </w:pPr>
      <w:r>
        <w:rPr>
          <w:rFonts w:ascii="Arial" w:hAnsi="Arial" w:cs="Arial"/>
          <w:b/>
        </w:rPr>
        <w:t xml:space="preserve">Discussion: </w:t>
      </w:r>
    </w:p>
    <w:p w14:paraId="51F80569" w14:textId="77777777" w:rsidR="00170D7E" w:rsidRDefault="00170D7E" w:rsidP="00170D7E">
      <w:r>
        <w:t>Nokia: same comments as for S5-234425</w:t>
      </w:r>
    </w:p>
    <w:p w14:paraId="0AF0CA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S5-234710</w:t>
      </w:r>
      <w:r>
        <w:rPr>
          <w:color w:val="993300"/>
          <w:u w:val="single"/>
        </w:rPr>
        <w:t>.</w:t>
      </w:r>
    </w:p>
    <w:p w14:paraId="0504A6D9" w14:textId="21AFC5FE" w:rsidR="00170D7E" w:rsidRDefault="00170D7E" w:rsidP="00170D7E">
      <w:pPr>
        <w:rPr>
          <w:rFonts w:ascii="Arial" w:hAnsi="Arial" w:cs="Arial"/>
          <w:b/>
          <w:sz w:val="24"/>
        </w:rPr>
      </w:pPr>
      <w:r>
        <w:rPr>
          <w:rFonts w:ascii="Arial" w:hAnsi="Arial" w:cs="Arial"/>
          <w:b/>
          <w:color w:val="0000FF"/>
          <w:sz w:val="24"/>
        </w:rPr>
        <w:t>S5-234710</w:t>
      </w:r>
      <w:r>
        <w:rPr>
          <w:rFonts w:ascii="Arial" w:hAnsi="Arial" w:cs="Arial"/>
          <w:b/>
          <w:color w:val="0000FF"/>
          <w:sz w:val="24"/>
        </w:rPr>
        <w:tab/>
      </w:r>
      <w:r>
        <w:rPr>
          <w:rFonts w:ascii="Arial" w:hAnsi="Arial" w:cs="Arial"/>
          <w:b/>
          <w:sz w:val="24"/>
        </w:rPr>
        <w:t>New KPI “NR and EUTRAN data volume retention rate”</w:t>
      </w:r>
    </w:p>
    <w:p w14:paraId="004FE13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CR-0126  rev 1 Cat: B (Rel-18)</w:t>
      </w:r>
      <w:r>
        <w:rPr>
          <w:i/>
        </w:rPr>
        <w:br/>
      </w:r>
      <w:r>
        <w:rPr>
          <w:i/>
        </w:rPr>
        <w:br/>
      </w:r>
      <w:r>
        <w:rPr>
          <w:i/>
        </w:rPr>
        <w:tab/>
      </w:r>
      <w:r>
        <w:rPr>
          <w:i/>
        </w:rPr>
        <w:tab/>
      </w:r>
      <w:r>
        <w:rPr>
          <w:i/>
        </w:rPr>
        <w:tab/>
      </w:r>
      <w:r>
        <w:rPr>
          <w:i/>
        </w:rPr>
        <w:tab/>
      </w:r>
      <w:r>
        <w:rPr>
          <w:i/>
        </w:rPr>
        <w:tab/>
        <w:t>Source: Apple</w:t>
      </w:r>
    </w:p>
    <w:p w14:paraId="425256BF" w14:textId="77777777" w:rsidR="00170D7E" w:rsidRDefault="00170D7E" w:rsidP="00170D7E">
      <w:pPr>
        <w:rPr>
          <w:color w:val="808080"/>
        </w:rPr>
      </w:pPr>
      <w:r>
        <w:rPr>
          <w:color w:val="808080"/>
        </w:rPr>
        <w:t>(Replaces S5-234433)</w:t>
      </w:r>
    </w:p>
    <w:p w14:paraId="29C608B2" w14:textId="77777777" w:rsidR="00170D7E" w:rsidRDefault="00170D7E" w:rsidP="00170D7E">
      <w:pPr>
        <w:rPr>
          <w:rFonts w:ascii="Arial" w:hAnsi="Arial" w:cs="Arial"/>
          <w:b/>
        </w:rPr>
      </w:pPr>
      <w:r>
        <w:rPr>
          <w:rFonts w:ascii="Arial" w:hAnsi="Arial" w:cs="Arial"/>
          <w:b/>
        </w:rPr>
        <w:t xml:space="preserve">Discussion: </w:t>
      </w:r>
    </w:p>
    <w:p w14:paraId="4E2323C7" w14:textId="77777777" w:rsidR="00170D7E" w:rsidRDefault="00170D7E" w:rsidP="00170D7E">
      <w:r>
        <w:t>Nokia, Ericsson: objects</w:t>
      </w:r>
    </w:p>
    <w:p w14:paraId="3A299A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E8B61F" w14:textId="77777777" w:rsidR="00170D7E" w:rsidRDefault="00170D7E" w:rsidP="00170D7E">
      <w:pPr>
        <w:pStyle w:val="Heading5"/>
      </w:pPr>
      <w:bookmarkStart w:id="80" w:name="_Toc139968071"/>
      <w:r>
        <w:t>6.5.5.3</w:t>
      </w:r>
      <w:r>
        <w:tab/>
        <w:t xml:space="preserve">    PM_KPI_5G_Ph3_WoP#3</w:t>
      </w:r>
      <w:bookmarkEnd w:id="80"/>
    </w:p>
    <w:p w14:paraId="6F4B5559" w14:textId="58E0FA10" w:rsidR="00170D7E" w:rsidRDefault="00170D7E" w:rsidP="00170D7E">
      <w:pPr>
        <w:rPr>
          <w:rFonts w:ascii="Arial" w:hAnsi="Arial" w:cs="Arial"/>
          <w:b/>
          <w:sz w:val="24"/>
        </w:rPr>
      </w:pPr>
      <w:r>
        <w:rPr>
          <w:rFonts w:ascii="Arial" w:hAnsi="Arial" w:cs="Arial"/>
          <w:b/>
          <w:color w:val="0000FF"/>
          <w:sz w:val="24"/>
        </w:rPr>
        <w:t>S5-233929</w:t>
      </w:r>
      <w:r>
        <w:rPr>
          <w:rFonts w:ascii="Arial" w:hAnsi="Arial" w:cs="Arial"/>
          <w:b/>
          <w:color w:val="0000FF"/>
          <w:sz w:val="24"/>
        </w:rPr>
        <w:tab/>
      </w:r>
      <w:r>
        <w:rPr>
          <w:rFonts w:ascii="Arial" w:hAnsi="Arial" w:cs="Arial"/>
          <w:b/>
          <w:sz w:val="24"/>
        </w:rPr>
        <w:t>Rel-18 CR TS 28.550 Enhance the streaming format of PM</w:t>
      </w:r>
    </w:p>
    <w:p w14:paraId="13D58F8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v18.1.0</w:t>
      </w:r>
      <w:r>
        <w:rPr>
          <w:i/>
        </w:rPr>
        <w:tab/>
        <w:t xml:space="preserve">  CR-0078  Cat: B (Rel-18)</w:t>
      </w:r>
      <w:r>
        <w:rPr>
          <w:i/>
        </w:rPr>
        <w:br/>
      </w:r>
      <w:r>
        <w:rPr>
          <w:i/>
        </w:rPr>
        <w:br/>
      </w:r>
      <w:r>
        <w:rPr>
          <w:i/>
        </w:rPr>
        <w:tab/>
      </w:r>
      <w:r>
        <w:rPr>
          <w:i/>
        </w:rPr>
        <w:tab/>
      </w:r>
      <w:r>
        <w:rPr>
          <w:i/>
        </w:rPr>
        <w:tab/>
      </w:r>
      <w:r>
        <w:rPr>
          <w:i/>
        </w:rPr>
        <w:tab/>
      </w:r>
      <w:r>
        <w:rPr>
          <w:i/>
        </w:rPr>
        <w:tab/>
        <w:t>Source: Nokia, Nokia Shanghai Bell</w:t>
      </w:r>
    </w:p>
    <w:p w14:paraId="7CBFA7C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S5-234711</w:t>
      </w:r>
      <w:r>
        <w:rPr>
          <w:color w:val="993300"/>
          <w:u w:val="single"/>
        </w:rPr>
        <w:t>.</w:t>
      </w:r>
    </w:p>
    <w:p w14:paraId="49E6238F" w14:textId="3A3BCDA4" w:rsidR="00170D7E" w:rsidRDefault="00170D7E" w:rsidP="00170D7E">
      <w:pPr>
        <w:rPr>
          <w:rFonts w:ascii="Arial" w:hAnsi="Arial" w:cs="Arial"/>
          <w:b/>
          <w:sz w:val="24"/>
        </w:rPr>
      </w:pPr>
      <w:r>
        <w:rPr>
          <w:rFonts w:ascii="Arial" w:hAnsi="Arial" w:cs="Arial"/>
          <w:b/>
          <w:color w:val="0000FF"/>
          <w:sz w:val="24"/>
        </w:rPr>
        <w:t>S5-234711</w:t>
      </w:r>
      <w:r>
        <w:rPr>
          <w:rFonts w:ascii="Arial" w:hAnsi="Arial" w:cs="Arial"/>
          <w:b/>
          <w:color w:val="0000FF"/>
          <w:sz w:val="24"/>
        </w:rPr>
        <w:tab/>
      </w:r>
      <w:r>
        <w:rPr>
          <w:rFonts w:ascii="Arial" w:hAnsi="Arial" w:cs="Arial"/>
          <w:b/>
          <w:sz w:val="24"/>
        </w:rPr>
        <w:t>Rel-18 CR TS 28.550 Enhance the streaming format of PM</w:t>
      </w:r>
    </w:p>
    <w:p w14:paraId="727C225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v18.1.0</w:t>
      </w:r>
      <w:r>
        <w:rPr>
          <w:i/>
        </w:rPr>
        <w:tab/>
        <w:t xml:space="preserve">  CR-0078  rev 1 Cat: B (Rel-18)</w:t>
      </w:r>
      <w:r>
        <w:rPr>
          <w:i/>
        </w:rPr>
        <w:br/>
      </w:r>
      <w:r>
        <w:rPr>
          <w:i/>
        </w:rPr>
        <w:br/>
      </w:r>
      <w:r>
        <w:rPr>
          <w:i/>
        </w:rPr>
        <w:tab/>
      </w:r>
      <w:r>
        <w:rPr>
          <w:i/>
        </w:rPr>
        <w:tab/>
      </w:r>
      <w:r>
        <w:rPr>
          <w:i/>
        </w:rPr>
        <w:tab/>
      </w:r>
      <w:r>
        <w:rPr>
          <w:i/>
        </w:rPr>
        <w:tab/>
      </w:r>
      <w:r>
        <w:rPr>
          <w:i/>
        </w:rPr>
        <w:tab/>
        <w:t>Source: Nokia, Nokia Shanghai Bell</w:t>
      </w:r>
    </w:p>
    <w:p w14:paraId="2E331958" w14:textId="77777777" w:rsidR="00170D7E" w:rsidRDefault="00170D7E" w:rsidP="00170D7E">
      <w:pPr>
        <w:rPr>
          <w:color w:val="808080"/>
        </w:rPr>
      </w:pPr>
      <w:r>
        <w:rPr>
          <w:color w:val="808080"/>
        </w:rPr>
        <w:t>(Replaces S5-233929)</w:t>
      </w:r>
    </w:p>
    <w:p w14:paraId="73438E24" w14:textId="77777777" w:rsidR="00170D7E" w:rsidRDefault="00170D7E" w:rsidP="00170D7E">
      <w:pPr>
        <w:rPr>
          <w:rFonts w:ascii="Arial" w:hAnsi="Arial" w:cs="Arial"/>
          <w:b/>
        </w:rPr>
      </w:pPr>
      <w:r>
        <w:rPr>
          <w:rFonts w:ascii="Arial" w:hAnsi="Arial" w:cs="Arial"/>
          <w:b/>
        </w:rPr>
        <w:t xml:space="preserve">Discussion: </w:t>
      </w:r>
    </w:p>
    <w:p w14:paraId="7D2C1055" w14:textId="77777777" w:rsidR="00170D7E" w:rsidRDefault="00170D7E" w:rsidP="00170D7E">
      <w:r>
        <w:t>Huawei: objects</w:t>
      </w:r>
    </w:p>
    <w:p w14:paraId="1D7D642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B101BE" w14:textId="77777777" w:rsidR="00170D7E" w:rsidRDefault="00170D7E" w:rsidP="00170D7E">
      <w:pPr>
        <w:pStyle w:val="Heading5"/>
      </w:pPr>
      <w:bookmarkStart w:id="81" w:name="_Toc139968072"/>
      <w:r>
        <w:t>6.5.5.4</w:t>
      </w:r>
      <w:r>
        <w:tab/>
        <w:t xml:space="preserve">    PM_KPI_5G_Ph3_WoP#4</w:t>
      </w:r>
      <w:bookmarkEnd w:id="81"/>
    </w:p>
    <w:p w14:paraId="2EB0180E" w14:textId="77777777" w:rsidR="00170D7E" w:rsidRDefault="00170D7E" w:rsidP="00170D7E">
      <w:pPr>
        <w:pStyle w:val="Heading4"/>
      </w:pPr>
      <w:bookmarkStart w:id="82" w:name="_Toc139968073"/>
      <w:r>
        <w:t>6.5.6</w:t>
      </w:r>
      <w:r>
        <w:tab/>
        <w:t>Additional NRM features phase 2</w:t>
      </w:r>
      <w:bookmarkEnd w:id="82"/>
    </w:p>
    <w:p w14:paraId="37A22D7F" w14:textId="77777777" w:rsidR="00170D7E" w:rsidRDefault="00170D7E" w:rsidP="00170D7E">
      <w:pPr>
        <w:pStyle w:val="Heading5"/>
      </w:pPr>
      <w:bookmarkStart w:id="83" w:name="_Toc139968074"/>
      <w:r>
        <w:t>6.5.6.1</w:t>
      </w:r>
      <w:r>
        <w:tab/>
        <w:t xml:space="preserve">   AdNRM_ph2_WoP#1</w:t>
      </w:r>
      <w:bookmarkEnd w:id="83"/>
    </w:p>
    <w:p w14:paraId="234CEDE9" w14:textId="487EDF32" w:rsidR="00170D7E" w:rsidRDefault="00170D7E" w:rsidP="00170D7E">
      <w:pPr>
        <w:rPr>
          <w:rFonts w:ascii="Arial" w:hAnsi="Arial" w:cs="Arial"/>
          <w:b/>
          <w:sz w:val="24"/>
        </w:rPr>
      </w:pPr>
      <w:r>
        <w:rPr>
          <w:rFonts w:ascii="Arial" w:hAnsi="Arial" w:cs="Arial"/>
          <w:b/>
          <w:color w:val="0000FF"/>
          <w:sz w:val="24"/>
        </w:rPr>
        <w:t>S5-234074</w:t>
      </w:r>
      <w:r>
        <w:rPr>
          <w:rFonts w:ascii="Arial" w:hAnsi="Arial" w:cs="Arial"/>
          <w:b/>
          <w:color w:val="0000FF"/>
          <w:sz w:val="24"/>
        </w:rPr>
        <w:tab/>
      </w:r>
      <w:r>
        <w:rPr>
          <w:rFonts w:ascii="Arial" w:hAnsi="Arial" w:cs="Arial"/>
          <w:b/>
          <w:sz w:val="24"/>
        </w:rPr>
        <w:t xml:space="preserve">Discussion paper on separate </w:t>
      </w:r>
      <w:proofErr w:type="spellStart"/>
      <w:r>
        <w:rPr>
          <w:rFonts w:ascii="Arial" w:hAnsi="Arial" w:cs="Arial"/>
          <w:b/>
          <w:sz w:val="24"/>
        </w:rPr>
        <w:t>yaml</w:t>
      </w:r>
      <w:proofErr w:type="spellEnd"/>
      <w:r>
        <w:rPr>
          <w:rFonts w:ascii="Arial" w:hAnsi="Arial" w:cs="Arial"/>
          <w:b/>
          <w:sz w:val="24"/>
        </w:rPr>
        <w:t xml:space="preserve"> file for different control NRM fragments in TS 28.623</w:t>
      </w:r>
    </w:p>
    <w:p w14:paraId="35C9F14E"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Huawei</w:t>
      </w:r>
    </w:p>
    <w:p w14:paraId="100217E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455622" w14:textId="33E29718" w:rsidR="00170D7E" w:rsidRDefault="00170D7E" w:rsidP="00170D7E">
      <w:pPr>
        <w:rPr>
          <w:rFonts w:ascii="Arial" w:hAnsi="Arial" w:cs="Arial"/>
          <w:b/>
          <w:sz w:val="24"/>
        </w:rPr>
      </w:pPr>
      <w:r>
        <w:rPr>
          <w:rFonts w:ascii="Arial" w:hAnsi="Arial" w:cs="Arial"/>
          <w:b/>
          <w:color w:val="0000FF"/>
          <w:sz w:val="24"/>
        </w:rPr>
        <w:t>S5-234075</w:t>
      </w:r>
      <w:r>
        <w:rPr>
          <w:rFonts w:ascii="Arial" w:hAnsi="Arial" w:cs="Arial"/>
          <w:b/>
          <w:color w:val="0000FF"/>
          <w:sz w:val="24"/>
        </w:rPr>
        <w:tab/>
      </w:r>
      <w:r>
        <w:rPr>
          <w:rFonts w:ascii="Arial" w:hAnsi="Arial" w:cs="Arial"/>
          <w:b/>
          <w:sz w:val="24"/>
        </w:rPr>
        <w:t xml:space="preserve">Rel-18 CR TS 28.623 separate </w:t>
      </w:r>
      <w:proofErr w:type="spellStart"/>
      <w:r>
        <w:rPr>
          <w:rFonts w:ascii="Arial" w:hAnsi="Arial" w:cs="Arial"/>
          <w:b/>
          <w:sz w:val="24"/>
        </w:rPr>
        <w:t>yaml</w:t>
      </w:r>
      <w:proofErr w:type="spellEnd"/>
      <w:r>
        <w:rPr>
          <w:rFonts w:ascii="Arial" w:hAnsi="Arial" w:cs="Arial"/>
          <w:b/>
          <w:sz w:val="24"/>
        </w:rPr>
        <w:t xml:space="preserve"> file for different control NRM fragment</w:t>
      </w:r>
    </w:p>
    <w:p w14:paraId="18B6039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v18.2.1</w:t>
      </w:r>
      <w:r>
        <w:rPr>
          <w:i/>
        </w:rPr>
        <w:tab/>
        <w:t xml:space="preserve">  CR-0251  Cat: F (Rel-18)</w:t>
      </w:r>
      <w:r>
        <w:rPr>
          <w:i/>
        </w:rPr>
        <w:br/>
      </w:r>
      <w:r>
        <w:rPr>
          <w:i/>
        </w:rPr>
        <w:br/>
      </w:r>
      <w:r>
        <w:rPr>
          <w:i/>
        </w:rPr>
        <w:tab/>
      </w:r>
      <w:r>
        <w:rPr>
          <w:i/>
        </w:rPr>
        <w:tab/>
      </w:r>
      <w:r>
        <w:rPr>
          <w:i/>
        </w:rPr>
        <w:tab/>
      </w:r>
      <w:r>
        <w:rPr>
          <w:i/>
        </w:rPr>
        <w:tab/>
      </w:r>
      <w:r>
        <w:rPr>
          <w:i/>
        </w:rPr>
        <w:tab/>
        <w:t>Source: Huawei</w:t>
      </w:r>
    </w:p>
    <w:p w14:paraId="77C7CFA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F2E606" w14:textId="77777777" w:rsidR="00170D7E" w:rsidRDefault="00170D7E" w:rsidP="00170D7E">
      <w:pPr>
        <w:pStyle w:val="Heading5"/>
      </w:pPr>
      <w:bookmarkStart w:id="84" w:name="_Toc139968075"/>
      <w:r>
        <w:t>6.5.6.2</w:t>
      </w:r>
      <w:r>
        <w:tab/>
        <w:t xml:space="preserve">   AdNRM_ph2_WoP#2</w:t>
      </w:r>
      <w:bookmarkEnd w:id="84"/>
    </w:p>
    <w:p w14:paraId="19F4AB50" w14:textId="77777777" w:rsidR="00170D7E" w:rsidRDefault="00170D7E" w:rsidP="00170D7E">
      <w:pPr>
        <w:pStyle w:val="Heading5"/>
      </w:pPr>
      <w:bookmarkStart w:id="85" w:name="_Toc139968076"/>
      <w:r>
        <w:t>6.5.6.3</w:t>
      </w:r>
      <w:r>
        <w:tab/>
        <w:t xml:space="preserve">   AdNRM_ph2_WoP#3</w:t>
      </w:r>
      <w:bookmarkEnd w:id="85"/>
    </w:p>
    <w:p w14:paraId="16CB4744" w14:textId="76ADFA91" w:rsidR="00170D7E" w:rsidRDefault="00170D7E" w:rsidP="00170D7E">
      <w:pPr>
        <w:rPr>
          <w:rFonts w:ascii="Arial" w:hAnsi="Arial" w:cs="Arial"/>
          <w:b/>
          <w:sz w:val="24"/>
        </w:rPr>
      </w:pPr>
      <w:r>
        <w:rPr>
          <w:rFonts w:ascii="Arial" w:hAnsi="Arial" w:cs="Arial"/>
          <w:b/>
          <w:color w:val="0000FF"/>
          <w:sz w:val="24"/>
        </w:rPr>
        <w:t>S5-234139</w:t>
      </w:r>
      <w:r>
        <w:rPr>
          <w:rFonts w:ascii="Arial" w:hAnsi="Arial" w:cs="Arial"/>
          <w:b/>
          <w:color w:val="0000FF"/>
          <w:sz w:val="24"/>
        </w:rPr>
        <w:tab/>
      </w:r>
      <w:r>
        <w:rPr>
          <w:rFonts w:ascii="Arial" w:hAnsi="Arial" w:cs="Arial"/>
          <w:b/>
          <w:sz w:val="24"/>
        </w:rPr>
        <w:t xml:space="preserve">Rel-18 CR 28.541 Update NRM enhancements for </w:t>
      </w:r>
      <w:proofErr w:type="spellStart"/>
      <w:r>
        <w:rPr>
          <w:rFonts w:ascii="Arial" w:hAnsi="Arial" w:cs="Arial"/>
          <w:b/>
          <w:sz w:val="24"/>
        </w:rPr>
        <w:t>NWDAFFunction</w:t>
      </w:r>
      <w:proofErr w:type="spellEnd"/>
    </w:p>
    <w:p w14:paraId="276E01A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CR-0921  Cat: F (Rel-18)</w:t>
      </w:r>
      <w:r>
        <w:rPr>
          <w:i/>
        </w:rPr>
        <w:br/>
      </w:r>
      <w:r>
        <w:rPr>
          <w:i/>
        </w:rPr>
        <w:br/>
      </w:r>
      <w:r>
        <w:rPr>
          <w:i/>
        </w:rPr>
        <w:tab/>
      </w:r>
      <w:r>
        <w:rPr>
          <w:i/>
        </w:rPr>
        <w:tab/>
      </w:r>
      <w:r>
        <w:rPr>
          <w:i/>
        </w:rPr>
        <w:tab/>
      </w:r>
      <w:r>
        <w:rPr>
          <w:i/>
        </w:rPr>
        <w:tab/>
      </w:r>
      <w:r>
        <w:rPr>
          <w:i/>
        </w:rPr>
        <w:tab/>
        <w:t>Source: China Telecommunication</w:t>
      </w:r>
    </w:p>
    <w:p w14:paraId="709690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CCB647" w14:textId="77777777" w:rsidR="00170D7E" w:rsidRDefault="00170D7E" w:rsidP="00170D7E">
      <w:pPr>
        <w:pStyle w:val="Heading5"/>
      </w:pPr>
      <w:bookmarkStart w:id="86" w:name="_Toc139968077"/>
      <w:r>
        <w:t>6.5.6.4</w:t>
      </w:r>
      <w:r>
        <w:tab/>
        <w:t xml:space="preserve">   AdNRM_ph2_WoP#4</w:t>
      </w:r>
      <w:bookmarkEnd w:id="86"/>
    </w:p>
    <w:p w14:paraId="0B72768E" w14:textId="0235190F" w:rsidR="00170D7E" w:rsidRDefault="00170D7E" w:rsidP="00170D7E">
      <w:pPr>
        <w:rPr>
          <w:rFonts w:ascii="Arial" w:hAnsi="Arial" w:cs="Arial"/>
          <w:b/>
          <w:sz w:val="24"/>
        </w:rPr>
      </w:pPr>
      <w:r>
        <w:rPr>
          <w:rFonts w:ascii="Arial" w:hAnsi="Arial" w:cs="Arial"/>
          <w:b/>
          <w:color w:val="0000FF"/>
          <w:sz w:val="24"/>
        </w:rPr>
        <w:t>S5-233958</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NRFFunction</w:t>
      </w:r>
      <w:proofErr w:type="spellEnd"/>
    </w:p>
    <w:p w14:paraId="24ED23F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CR-0894  Cat: B (Rel-18)</w:t>
      </w:r>
      <w:r>
        <w:rPr>
          <w:i/>
        </w:rPr>
        <w:br/>
      </w:r>
      <w:r>
        <w:rPr>
          <w:i/>
        </w:rPr>
        <w:br/>
      </w:r>
      <w:r>
        <w:rPr>
          <w:i/>
        </w:rPr>
        <w:tab/>
      </w:r>
      <w:r>
        <w:rPr>
          <w:i/>
        </w:rPr>
        <w:tab/>
      </w:r>
      <w:r>
        <w:rPr>
          <w:i/>
        </w:rPr>
        <w:tab/>
      </w:r>
      <w:r>
        <w:rPr>
          <w:i/>
        </w:rPr>
        <w:tab/>
      </w:r>
      <w:r>
        <w:rPr>
          <w:i/>
        </w:rPr>
        <w:tab/>
        <w:t>Source: Nokia, Nokia Shanghai Bell</w:t>
      </w:r>
    </w:p>
    <w:p w14:paraId="7743552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S5-234735</w:t>
      </w:r>
      <w:r>
        <w:rPr>
          <w:color w:val="993300"/>
          <w:u w:val="single"/>
        </w:rPr>
        <w:t>.</w:t>
      </w:r>
    </w:p>
    <w:p w14:paraId="4A0F10EB" w14:textId="48E40C14" w:rsidR="00170D7E" w:rsidRDefault="00170D7E" w:rsidP="00170D7E">
      <w:pPr>
        <w:rPr>
          <w:rFonts w:ascii="Arial" w:hAnsi="Arial" w:cs="Arial"/>
          <w:b/>
          <w:sz w:val="24"/>
        </w:rPr>
      </w:pPr>
      <w:r>
        <w:rPr>
          <w:rFonts w:ascii="Arial" w:hAnsi="Arial" w:cs="Arial"/>
          <w:b/>
          <w:color w:val="0000FF"/>
          <w:sz w:val="24"/>
        </w:rPr>
        <w:t>S5-234735</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NRFFunction</w:t>
      </w:r>
      <w:proofErr w:type="spellEnd"/>
    </w:p>
    <w:p w14:paraId="070A63F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CR-0894  rev 1 Cat: B (Rel-18)</w:t>
      </w:r>
      <w:r>
        <w:rPr>
          <w:i/>
        </w:rPr>
        <w:br/>
      </w:r>
      <w:r>
        <w:rPr>
          <w:i/>
        </w:rPr>
        <w:br/>
      </w:r>
      <w:r>
        <w:rPr>
          <w:i/>
        </w:rPr>
        <w:tab/>
      </w:r>
      <w:r>
        <w:rPr>
          <w:i/>
        </w:rPr>
        <w:tab/>
      </w:r>
      <w:r>
        <w:rPr>
          <w:i/>
        </w:rPr>
        <w:tab/>
      </w:r>
      <w:r>
        <w:rPr>
          <w:i/>
        </w:rPr>
        <w:tab/>
      </w:r>
      <w:r>
        <w:rPr>
          <w:i/>
        </w:rPr>
        <w:tab/>
        <w:t>Source: Nokia, Nokia Shanghai Bell</w:t>
      </w:r>
    </w:p>
    <w:p w14:paraId="16F030B9" w14:textId="77777777" w:rsidR="00170D7E" w:rsidRDefault="00170D7E" w:rsidP="00170D7E">
      <w:pPr>
        <w:rPr>
          <w:color w:val="808080"/>
        </w:rPr>
      </w:pPr>
      <w:r>
        <w:rPr>
          <w:color w:val="808080"/>
        </w:rPr>
        <w:t>(Replaces S5-233958)</w:t>
      </w:r>
    </w:p>
    <w:p w14:paraId="6276A29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03567" w14:textId="5EE76381" w:rsidR="00170D7E" w:rsidRDefault="00170D7E" w:rsidP="00170D7E">
      <w:pPr>
        <w:rPr>
          <w:rFonts w:ascii="Arial" w:hAnsi="Arial" w:cs="Arial"/>
          <w:b/>
          <w:sz w:val="24"/>
        </w:rPr>
      </w:pPr>
      <w:r>
        <w:rPr>
          <w:rFonts w:ascii="Arial" w:hAnsi="Arial" w:cs="Arial"/>
          <w:b/>
          <w:color w:val="0000FF"/>
          <w:sz w:val="24"/>
        </w:rPr>
        <w:t>S5-233959</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CHFFunction</w:t>
      </w:r>
      <w:proofErr w:type="spellEnd"/>
    </w:p>
    <w:p w14:paraId="0806588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CR-0895  Cat: B (Rel-18)</w:t>
      </w:r>
      <w:r>
        <w:rPr>
          <w:i/>
        </w:rPr>
        <w:br/>
      </w:r>
      <w:r>
        <w:rPr>
          <w:i/>
        </w:rPr>
        <w:br/>
      </w:r>
      <w:r>
        <w:rPr>
          <w:i/>
        </w:rPr>
        <w:tab/>
      </w:r>
      <w:r>
        <w:rPr>
          <w:i/>
        </w:rPr>
        <w:tab/>
      </w:r>
      <w:r>
        <w:rPr>
          <w:i/>
        </w:rPr>
        <w:tab/>
      </w:r>
      <w:r>
        <w:rPr>
          <w:i/>
        </w:rPr>
        <w:tab/>
      </w:r>
      <w:r>
        <w:rPr>
          <w:i/>
        </w:rPr>
        <w:tab/>
        <w:t>Source: Nokia, Nokia Shanghai Bell</w:t>
      </w:r>
    </w:p>
    <w:p w14:paraId="6CCC15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S5-234738</w:t>
      </w:r>
      <w:r>
        <w:rPr>
          <w:color w:val="993300"/>
          <w:u w:val="single"/>
        </w:rPr>
        <w:t>.</w:t>
      </w:r>
    </w:p>
    <w:p w14:paraId="6DE142FF" w14:textId="07B8A041" w:rsidR="00170D7E" w:rsidRDefault="00170D7E" w:rsidP="00170D7E">
      <w:pPr>
        <w:rPr>
          <w:rFonts w:ascii="Arial" w:hAnsi="Arial" w:cs="Arial"/>
          <w:b/>
          <w:sz w:val="24"/>
        </w:rPr>
      </w:pPr>
      <w:r>
        <w:rPr>
          <w:rFonts w:ascii="Arial" w:hAnsi="Arial" w:cs="Arial"/>
          <w:b/>
          <w:color w:val="0000FF"/>
          <w:sz w:val="24"/>
        </w:rPr>
        <w:t>S5-234738</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CHFFunction</w:t>
      </w:r>
      <w:proofErr w:type="spellEnd"/>
    </w:p>
    <w:p w14:paraId="1E03F68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CR-0895  rev 1 Cat: B (Rel-18)</w:t>
      </w:r>
      <w:r>
        <w:rPr>
          <w:i/>
        </w:rPr>
        <w:br/>
      </w:r>
      <w:r>
        <w:rPr>
          <w:i/>
        </w:rPr>
        <w:br/>
      </w:r>
      <w:r>
        <w:rPr>
          <w:i/>
        </w:rPr>
        <w:tab/>
      </w:r>
      <w:r>
        <w:rPr>
          <w:i/>
        </w:rPr>
        <w:tab/>
      </w:r>
      <w:r>
        <w:rPr>
          <w:i/>
        </w:rPr>
        <w:tab/>
      </w:r>
      <w:r>
        <w:rPr>
          <w:i/>
        </w:rPr>
        <w:tab/>
      </w:r>
      <w:r>
        <w:rPr>
          <w:i/>
        </w:rPr>
        <w:tab/>
        <w:t>Source: Nokia, Nokia Shanghai Bell</w:t>
      </w:r>
    </w:p>
    <w:p w14:paraId="4BC73218" w14:textId="77777777" w:rsidR="00170D7E" w:rsidRDefault="00170D7E" w:rsidP="00170D7E">
      <w:pPr>
        <w:rPr>
          <w:color w:val="808080"/>
        </w:rPr>
      </w:pPr>
      <w:r>
        <w:rPr>
          <w:color w:val="808080"/>
        </w:rPr>
        <w:t>(Replaces S5-233959)</w:t>
      </w:r>
    </w:p>
    <w:p w14:paraId="3AEC2B4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E89E5A" w14:textId="4E85ACE9" w:rsidR="00170D7E" w:rsidRDefault="00170D7E" w:rsidP="00170D7E">
      <w:pPr>
        <w:rPr>
          <w:rFonts w:ascii="Arial" w:hAnsi="Arial" w:cs="Arial"/>
          <w:b/>
          <w:sz w:val="24"/>
        </w:rPr>
      </w:pPr>
      <w:r>
        <w:rPr>
          <w:rFonts w:ascii="Arial" w:hAnsi="Arial" w:cs="Arial"/>
          <w:b/>
          <w:color w:val="0000FF"/>
          <w:sz w:val="24"/>
        </w:rPr>
        <w:t>S5-233960</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MFAFFunction</w:t>
      </w:r>
      <w:proofErr w:type="spellEnd"/>
    </w:p>
    <w:p w14:paraId="7ED233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CR-0896  Cat: B (Rel-18)</w:t>
      </w:r>
      <w:r>
        <w:rPr>
          <w:i/>
        </w:rPr>
        <w:br/>
      </w:r>
      <w:r>
        <w:rPr>
          <w:i/>
        </w:rPr>
        <w:br/>
      </w:r>
      <w:r>
        <w:rPr>
          <w:i/>
        </w:rPr>
        <w:tab/>
      </w:r>
      <w:r>
        <w:rPr>
          <w:i/>
        </w:rPr>
        <w:tab/>
      </w:r>
      <w:r>
        <w:rPr>
          <w:i/>
        </w:rPr>
        <w:tab/>
      </w:r>
      <w:r>
        <w:rPr>
          <w:i/>
        </w:rPr>
        <w:tab/>
      </w:r>
      <w:r>
        <w:rPr>
          <w:i/>
        </w:rPr>
        <w:tab/>
        <w:t>Source: Nokia, Nokia Shanghai Bell</w:t>
      </w:r>
    </w:p>
    <w:p w14:paraId="590FF3C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S5-234739</w:t>
      </w:r>
      <w:r>
        <w:rPr>
          <w:color w:val="993300"/>
          <w:u w:val="single"/>
        </w:rPr>
        <w:t>.</w:t>
      </w:r>
    </w:p>
    <w:p w14:paraId="794749B2" w14:textId="6135D788" w:rsidR="00170D7E" w:rsidRDefault="00170D7E" w:rsidP="00170D7E">
      <w:pPr>
        <w:rPr>
          <w:rFonts w:ascii="Arial" w:hAnsi="Arial" w:cs="Arial"/>
          <w:b/>
          <w:sz w:val="24"/>
        </w:rPr>
      </w:pPr>
      <w:r>
        <w:rPr>
          <w:rFonts w:ascii="Arial" w:hAnsi="Arial" w:cs="Arial"/>
          <w:b/>
          <w:color w:val="0000FF"/>
          <w:sz w:val="24"/>
        </w:rPr>
        <w:t>S5-234739</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MFAFFunction</w:t>
      </w:r>
      <w:proofErr w:type="spellEnd"/>
    </w:p>
    <w:p w14:paraId="44EEC91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CR-0896  rev 1 Cat: B (Rel-18)</w:t>
      </w:r>
      <w:r>
        <w:rPr>
          <w:i/>
        </w:rPr>
        <w:br/>
      </w:r>
      <w:r>
        <w:rPr>
          <w:i/>
        </w:rPr>
        <w:br/>
      </w:r>
      <w:r>
        <w:rPr>
          <w:i/>
        </w:rPr>
        <w:tab/>
      </w:r>
      <w:r>
        <w:rPr>
          <w:i/>
        </w:rPr>
        <w:tab/>
      </w:r>
      <w:r>
        <w:rPr>
          <w:i/>
        </w:rPr>
        <w:tab/>
      </w:r>
      <w:r>
        <w:rPr>
          <w:i/>
        </w:rPr>
        <w:tab/>
      </w:r>
      <w:r>
        <w:rPr>
          <w:i/>
        </w:rPr>
        <w:tab/>
        <w:t>Source: Nokia, Nokia Shanghai Bell</w:t>
      </w:r>
    </w:p>
    <w:p w14:paraId="508CD1FB" w14:textId="77777777" w:rsidR="00170D7E" w:rsidRDefault="00170D7E" w:rsidP="00170D7E">
      <w:pPr>
        <w:rPr>
          <w:color w:val="808080"/>
        </w:rPr>
      </w:pPr>
      <w:r>
        <w:rPr>
          <w:color w:val="808080"/>
        </w:rPr>
        <w:t>(Replaces S5-233960)</w:t>
      </w:r>
    </w:p>
    <w:p w14:paraId="6F1DAE9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A65D4" w14:textId="45E5296F" w:rsidR="00170D7E" w:rsidRDefault="00170D7E" w:rsidP="00170D7E">
      <w:pPr>
        <w:rPr>
          <w:rFonts w:ascii="Arial" w:hAnsi="Arial" w:cs="Arial"/>
          <w:b/>
          <w:sz w:val="24"/>
        </w:rPr>
      </w:pPr>
      <w:r>
        <w:rPr>
          <w:rFonts w:ascii="Arial" w:hAnsi="Arial" w:cs="Arial"/>
          <w:b/>
          <w:color w:val="0000FF"/>
          <w:sz w:val="24"/>
        </w:rPr>
        <w:t>S5-233961</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DCCFunction</w:t>
      </w:r>
      <w:proofErr w:type="spellEnd"/>
    </w:p>
    <w:p w14:paraId="121AD8E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CR-0897  Cat: B (Rel-18)</w:t>
      </w:r>
      <w:r>
        <w:rPr>
          <w:i/>
        </w:rPr>
        <w:br/>
      </w:r>
      <w:r>
        <w:rPr>
          <w:i/>
        </w:rPr>
        <w:br/>
      </w:r>
      <w:r>
        <w:rPr>
          <w:i/>
        </w:rPr>
        <w:tab/>
      </w:r>
      <w:r>
        <w:rPr>
          <w:i/>
        </w:rPr>
        <w:tab/>
      </w:r>
      <w:r>
        <w:rPr>
          <w:i/>
        </w:rPr>
        <w:tab/>
      </w:r>
      <w:r>
        <w:rPr>
          <w:i/>
        </w:rPr>
        <w:tab/>
      </w:r>
      <w:r>
        <w:rPr>
          <w:i/>
        </w:rPr>
        <w:tab/>
        <w:t>Source: Nokia, Nokia Shanghai Bell</w:t>
      </w:r>
    </w:p>
    <w:p w14:paraId="6876AFB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37180" w14:textId="35F6DA92" w:rsidR="00170D7E" w:rsidRDefault="00170D7E" w:rsidP="00170D7E">
      <w:pPr>
        <w:rPr>
          <w:rFonts w:ascii="Arial" w:hAnsi="Arial" w:cs="Arial"/>
          <w:b/>
          <w:sz w:val="24"/>
        </w:rPr>
      </w:pPr>
      <w:r>
        <w:rPr>
          <w:rFonts w:ascii="Arial" w:hAnsi="Arial" w:cs="Arial"/>
          <w:b/>
          <w:color w:val="0000FF"/>
          <w:sz w:val="24"/>
        </w:rPr>
        <w:t>S5-234740</w:t>
      </w:r>
      <w:r>
        <w:rPr>
          <w:rFonts w:ascii="Arial" w:hAnsi="Arial" w:cs="Arial"/>
          <w:b/>
          <w:color w:val="0000FF"/>
          <w:sz w:val="24"/>
        </w:rPr>
        <w:tab/>
      </w:r>
      <w:r>
        <w:rPr>
          <w:rFonts w:ascii="Arial" w:hAnsi="Arial" w:cs="Arial"/>
          <w:b/>
          <w:sz w:val="24"/>
        </w:rPr>
        <w:t xml:space="preserve">Rel18 CR TS28.541 NRM enhancements for </w:t>
      </w:r>
      <w:proofErr w:type="spellStart"/>
      <w:r>
        <w:rPr>
          <w:rFonts w:ascii="Arial" w:hAnsi="Arial" w:cs="Arial"/>
          <w:b/>
          <w:sz w:val="24"/>
        </w:rPr>
        <w:t>DCCFunction</w:t>
      </w:r>
      <w:proofErr w:type="spellEnd"/>
    </w:p>
    <w:p w14:paraId="737001C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CR-0897  rev 1 Cat: B (Rel-18)</w:t>
      </w:r>
      <w:r>
        <w:rPr>
          <w:i/>
        </w:rPr>
        <w:br/>
      </w:r>
      <w:r>
        <w:rPr>
          <w:i/>
        </w:rPr>
        <w:br/>
      </w:r>
      <w:r>
        <w:rPr>
          <w:i/>
        </w:rPr>
        <w:tab/>
      </w:r>
      <w:r>
        <w:rPr>
          <w:i/>
        </w:rPr>
        <w:tab/>
      </w:r>
      <w:r>
        <w:rPr>
          <w:i/>
        </w:rPr>
        <w:tab/>
      </w:r>
      <w:r>
        <w:rPr>
          <w:i/>
        </w:rPr>
        <w:tab/>
      </w:r>
      <w:r>
        <w:rPr>
          <w:i/>
        </w:rPr>
        <w:tab/>
        <w:t>Source: Nokia, Nokia Shanghai Bell</w:t>
      </w:r>
    </w:p>
    <w:p w14:paraId="3C950705" w14:textId="77777777" w:rsidR="00170D7E" w:rsidRDefault="00170D7E" w:rsidP="00170D7E">
      <w:pPr>
        <w:rPr>
          <w:rFonts w:ascii="Arial" w:hAnsi="Arial" w:cs="Arial"/>
          <w:b/>
        </w:rPr>
      </w:pPr>
      <w:r>
        <w:rPr>
          <w:rFonts w:ascii="Arial" w:hAnsi="Arial" w:cs="Arial"/>
          <w:b/>
        </w:rPr>
        <w:t xml:space="preserve">Discussion: </w:t>
      </w:r>
    </w:p>
    <w:p w14:paraId="431CBCA9" w14:textId="77777777" w:rsidR="00170D7E" w:rsidRDefault="00170D7E" w:rsidP="00170D7E">
      <w:r>
        <w:t>was originally a revision of S5-233961</w:t>
      </w:r>
    </w:p>
    <w:p w14:paraId="016C50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2BD6EC" w14:textId="64DE859A" w:rsidR="00170D7E" w:rsidRDefault="00170D7E" w:rsidP="00170D7E">
      <w:pPr>
        <w:rPr>
          <w:rFonts w:ascii="Arial" w:hAnsi="Arial" w:cs="Arial"/>
          <w:b/>
          <w:sz w:val="24"/>
        </w:rPr>
      </w:pPr>
      <w:r>
        <w:rPr>
          <w:rFonts w:ascii="Arial" w:hAnsi="Arial" w:cs="Arial"/>
          <w:b/>
          <w:color w:val="0000FF"/>
          <w:sz w:val="24"/>
        </w:rPr>
        <w:t>S5-233962</w:t>
      </w:r>
      <w:r>
        <w:rPr>
          <w:rFonts w:ascii="Arial" w:hAnsi="Arial" w:cs="Arial"/>
          <w:b/>
          <w:color w:val="0000FF"/>
          <w:sz w:val="24"/>
        </w:rPr>
        <w:tab/>
      </w:r>
      <w:r>
        <w:rPr>
          <w:rFonts w:ascii="Arial" w:hAnsi="Arial" w:cs="Arial"/>
          <w:b/>
          <w:sz w:val="24"/>
        </w:rPr>
        <w:t>Rel18 CR TS28.541 NRM enhancements for class diagram</w:t>
      </w:r>
    </w:p>
    <w:p w14:paraId="45569B2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CR-0898  Cat: B (Rel-18)</w:t>
      </w:r>
      <w:r>
        <w:rPr>
          <w:i/>
        </w:rPr>
        <w:br/>
      </w:r>
      <w:r>
        <w:rPr>
          <w:i/>
        </w:rPr>
        <w:br/>
      </w:r>
      <w:r>
        <w:rPr>
          <w:i/>
        </w:rPr>
        <w:tab/>
      </w:r>
      <w:r>
        <w:rPr>
          <w:i/>
        </w:rPr>
        <w:tab/>
      </w:r>
      <w:r>
        <w:rPr>
          <w:i/>
        </w:rPr>
        <w:tab/>
      </w:r>
      <w:r>
        <w:rPr>
          <w:i/>
        </w:rPr>
        <w:tab/>
      </w:r>
      <w:r>
        <w:rPr>
          <w:i/>
        </w:rPr>
        <w:tab/>
        <w:t>Source: Nokia, Nokia Shanghai Bell</w:t>
      </w:r>
    </w:p>
    <w:p w14:paraId="23D2FB2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B84288" w14:textId="6FB76A0C" w:rsidR="00170D7E" w:rsidRDefault="00170D7E" w:rsidP="00170D7E">
      <w:pPr>
        <w:rPr>
          <w:rFonts w:ascii="Arial" w:hAnsi="Arial" w:cs="Arial"/>
          <w:b/>
          <w:sz w:val="24"/>
        </w:rPr>
      </w:pPr>
      <w:r>
        <w:rPr>
          <w:rFonts w:ascii="Arial" w:hAnsi="Arial" w:cs="Arial"/>
          <w:b/>
          <w:color w:val="0000FF"/>
          <w:sz w:val="24"/>
        </w:rPr>
        <w:t>S5-233968</w:t>
      </w:r>
      <w:r>
        <w:rPr>
          <w:rFonts w:ascii="Arial" w:hAnsi="Arial" w:cs="Arial"/>
          <w:b/>
          <w:color w:val="0000FF"/>
          <w:sz w:val="24"/>
        </w:rPr>
        <w:tab/>
      </w:r>
      <w:r>
        <w:rPr>
          <w:rFonts w:ascii="Arial" w:hAnsi="Arial" w:cs="Arial"/>
          <w:b/>
          <w:sz w:val="24"/>
        </w:rPr>
        <w:t>TS28.541 Rel18 Corrections to missing properties for a few attributes</w:t>
      </w:r>
    </w:p>
    <w:p w14:paraId="52F1008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CR-0904  Cat: F (Rel-18)</w:t>
      </w:r>
      <w:r>
        <w:rPr>
          <w:i/>
        </w:rPr>
        <w:br/>
      </w:r>
      <w:r>
        <w:rPr>
          <w:i/>
        </w:rPr>
        <w:br/>
      </w:r>
      <w:r>
        <w:rPr>
          <w:i/>
        </w:rPr>
        <w:tab/>
      </w:r>
      <w:r>
        <w:rPr>
          <w:i/>
        </w:rPr>
        <w:tab/>
      </w:r>
      <w:r>
        <w:rPr>
          <w:i/>
        </w:rPr>
        <w:tab/>
      </w:r>
      <w:r>
        <w:rPr>
          <w:i/>
        </w:rPr>
        <w:tab/>
      </w:r>
      <w:r>
        <w:rPr>
          <w:i/>
        </w:rPr>
        <w:tab/>
        <w:t>Source: Nokia, Nokia Shanghai Bell</w:t>
      </w:r>
    </w:p>
    <w:p w14:paraId="5C3ADEF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6C33E3" w14:textId="16A9AE5D" w:rsidR="00170D7E" w:rsidRDefault="00170D7E" w:rsidP="00170D7E">
      <w:pPr>
        <w:rPr>
          <w:rFonts w:ascii="Arial" w:hAnsi="Arial" w:cs="Arial"/>
          <w:b/>
          <w:sz w:val="24"/>
        </w:rPr>
      </w:pPr>
      <w:r>
        <w:rPr>
          <w:rFonts w:ascii="Arial" w:hAnsi="Arial" w:cs="Arial"/>
          <w:b/>
          <w:color w:val="0000FF"/>
          <w:sz w:val="24"/>
        </w:rPr>
        <w:t>S5-234741</w:t>
      </w:r>
      <w:r>
        <w:rPr>
          <w:rFonts w:ascii="Arial" w:hAnsi="Arial" w:cs="Arial"/>
          <w:b/>
          <w:color w:val="0000FF"/>
          <w:sz w:val="24"/>
        </w:rPr>
        <w:tab/>
      </w:r>
      <w:r>
        <w:rPr>
          <w:rFonts w:ascii="Arial" w:hAnsi="Arial" w:cs="Arial"/>
          <w:b/>
          <w:sz w:val="24"/>
        </w:rPr>
        <w:t>TS28.541 Rel18 Corrections to missing properties for a few attributes</w:t>
      </w:r>
    </w:p>
    <w:p w14:paraId="53CCA9A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CR-0904  rev 1 Cat: F (Rel-18)</w:t>
      </w:r>
      <w:r>
        <w:rPr>
          <w:i/>
        </w:rPr>
        <w:br/>
      </w:r>
      <w:r>
        <w:rPr>
          <w:i/>
        </w:rPr>
        <w:br/>
      </w:r>
      <w:r>
        <w:rPr>
          <w:i/>
        </w:rPr>
        <w:tab/>
      </w:r>
      <w:r>
        <w:rPr>
          <w:i/>
        </w:rPr>
        <w:tab/>
      </w:r>
      <w:r>
        <w:rPr>
          <w:i/>
        </w:rPr>
        <w:tab/>
      </w:r>
      <w:r>
        <w:rPr>
          <w:i/>
        </w:rPr>
        <w:tab/>
      </w:r>
      <w:r>
        <w:rPr>
          <w:i/>
        </w:rPr>
        <w:tab/>
        <w:t>Source: Nokia, Nokia Shanghai Bell</w:t>
      </w:r>
    </w:p>
    <w:p w14:paraId="04F0FB2A" w14:textId="77777777" w:rsidR="00170D7E" w:rsidRDefault="00170D7E" w:rsidP="00170D7E">
      <w:pPr>
        <w:rPr>
          <w:rFonts w:ascii="Arial" w:hAnsi="Arial" w:cs="Arial"/>
          <w:b/>
        </w:rPr>
      </w:pPr>
      <w:r>
        <w:rPr>
          <w:rFonts w:ascii="Arial" w:hAnsi="Arial" w:cs="Arial"/>
          <w:b/>
        </w:rPr>
        <w:t xml:space="preserve">Discussion: </w:t>
      </w:r>
    </w:p>
    <w:p w14:paraId="5013F051" w14:textId="77777777" w:rsidR="00170D7E" w:rsidRDefault="00170D7E" w:rsidP="00170D7E">
      <w:r>
        <w:t>was originally planned as revision of S5-233968</w:t>
      </w:r>
    </w:p>
    <w:p w14:paraId="70A921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92DCF0" w14:textId="63426860" w:rsidR="00170D7E" w:rsidRDefault="00170D7E" w:rsidP="00170D7E">
      <w:pPr>
        <w:rPr>
          <w:rFonts w:ascii="Arial" w:hAnsi="Arial" w:cs="Arial"/>
          <w:b/>
          <w:sz w:val="24"/>
        </w:rPr>
      </w:pPr>
      <w:r>
        <w:rPr>
          <w:rFonts w:ascii="Arial" w:hAnsi="Arial" w:cs="Arial"/>
          <w:b/>
          <w:color w:val="0000FF"/>
          <w:sz w:val="24"/>
        </w:rPr>
        <w:t>S5-233969</w:t>
      </w:r>
      <w:r>
        <w:rPr>
          <w:rFonts w:ascii="Arial" w:hAnsi="Arial" w:cs="Arial"/>
          <w:b/>
          <w:color w:val="0000FF"/>
          <w:sz w:val="24"/>
        </w:rPr>
        <w:tab/>
      </w:r>
      <w:r>
        <w:rPr>
          <w:rFonts w:ascii="Arial" w:hAnsi="Arial" w:cs="Arial"/>
          <w:b/>
          <w:sz w:val="24"/>
        </w:rPr>
        <w:t xml:space="preserve">Rel18 CR TS28.541 Improve </w:t>
      </w:r>
      <w:proofErr w:type="spellStart"/>
      <w:r>
        <w:rPr>
          <w:rFonts w:ascii="Arial" w:hAnsi="Arial" w:cs="Arial"/>
          <w:b/>
          <w:sz w:val="24"/>
        </w:rPr>
        <w:t>EP_Transport</w:t>
      </w:r>
      <w:proofErr w:type="spellEnd"/>
      <w:r>
        <w:rPr>
          <w:rFonts w:ascii="Arial" w:hAnsi="Arial" w:cs="Arial"/>
          <w:b/>
          <w:sz w:val="24"/>
        </w:rPr>
        <w:t xml:space="preserve"> model to clarify connection point info</w:t>
      </w:r>
    </w:p>
    <w:p w14:paraId="064DEA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CR-0905  Cat: C (Rel-18)</w:t>
      </w:r>
      <w:r>
        <w:rPr>
          <w:i/>
        </w:rPr>
        <w:br/>
      </w:r>
      <w:r>
        <w:rPr>
          <w:i/>
        </w:rPr>
        <w:br/>
      </w:r>
      <w:r>
        <w:rPr>
          <w:i/>
        </w:rPr>
        <w:tab/>
      </w:r>
      <w:r>
        <w:rPr>
          <w:i/>
        </w:rPr>
        <w:tab/>
      </w:r>
      <w:r>
        <w:rPr>
          <w:i/>
        </w:rPr>
        <w:tab/>
      </w:r>
      <w:r>
        <w:rPr>
          <w:i/>
        </w:rPr>
        <w:tab/>
      </w:r>
      <w:r>
        <w:rPr>
          <w:i/>
        </w:rPr>
        <w:tab/>
        <w:t>Source: Nokia, Nokia Shanghai Bell, Ericsson, TELUS, KDDI, Verizon</w:t>
      </w:r>
    </w:p>
    <w:p w14:paraId="5933D9F2" w14:textId="77777777" w:rsidR="00170D7E" w:rsidRDefault="00170D7E" w:rsidP="00170D7E">
      <w:pPr>
        <w:rPr>
          <w:rFonts w:ascii="Arial" w:hAnsi="Arial" w:cs="Arial"/>
          <w:b/>
        </w:rPr>
      </w:pPr>
      <w:r>
        <w:rPr>
          <w:rFonts w:ascii="Arial" w:hAnsi="Arial" w:cs="Arial"/>
          <w:b/>
        </w:rPr>
        <w:t xml:space="preserve">Discussion: </w:t>
      </w:r>
    </w:p>
    <w:p w14:paraId="02C2F38B" w14:textId="77777777" w:rsidR="00170D7E" w:rsidRDefault="00170D7E" w:rsidP="00170D7E">
      <w:r>
        <w:t>SA5 VC (Huawei) RAN and CN needs to be ticked</w:t>
      </w:r>
    </w:p>
    <w:p w14:paraId="3FD6C7B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S5-234742</w:t>
      </w:r>
      <w:r>
        <w:rPr>
          <w:color w:val="993300"/>
          <w:u w:val="single"/>
        </w:rPr>
        <w:t>.</w:t>
      </w:r>
    </w:p>
    <w:p w14:paraId="05AB0EE8" w14:textId="530A03C9" w:rsidR="00170D7E" w:rsidRDefault="00170D7E" w:rsidP="00170D7E">
      <w:pPr>
        <w:rPr>
          <w:rFonts w:ascii="Arial" w:hAnsi="Arial" w:cs="Arial"/>
          <w:b/>
          <w:sz w:val="24"/>
        </w:rPr>
      </w:pPr>
      <w:r>
        <w:rPr>
          <w:rFonts w:ascii="Arial" w:hAnsi="Arial" w:cs="Arial"/>
          <w:b/>
          <w:color w:val="0000FF"/>
          <w:sz w:val="24"/>
        </w:rPr>
        <w:t>S5-234742</w:t>
      </w:r>
      <w:r>
        <w:rPr>
          <w:rFonts w:ascii="Arial" w:hAnsi="Arial" w:cs="Arial"/>
          <w:b/>
          <w:color w:val="0000FF"/>
          <w:sz w:val="24"/>
        </w:rPr>
        <w:tab/>
      </w:r>
      <w:r>
        <w:rPr>
          <w:rFonts w:ascii="Arial" w:hAnsi="Arial" w:cs="Arial"/>
          <w:b/>
          <w:sz w:val="24"/>
        </w:rPr>
        <w:t xml:space="preserve">Rel18 CR TS28.541 Improve </w:t>
      </w:r>
      <w:proofErr w:type="spellStart"/>
      <w:r>
        <w:rPr>
          <w:rFonts w:ascii="Arial" w:hAnsi="Arial" w:cs="Arial"/>
          <w:b/>
          <w:sz w:val="24"/>
        </w:rPr>
        <w:t>EP_Transport</w:t>
      </w:r>
      <w:proofErr w:type="spellEnd"/>
      <w:r>
        <w:rPr>
          <w:rFonts w:ascii="Arial" w:hAnsi="Arial" w:cs="Arial"/>
          <w:b/>
          <w:sz w:val="24"/>
        </w:rPr>
        <w:t xml:space="preserve"> model to clarify connection point info</w:t>
      </w:r>
    </w:p>
    <w:p w14:paraId="6388759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CR-0905  rev 1 Cat: C (Rel-18)</w:t>
      </w:r>
      <w:r>
        <w:rPr>
          <w:i/>
        </w:rPr>
        <w:br/>
      </w:r>
      <w:r>
        <w:rPr>
          <w:i/>
        </w:rPr>
        <w:br/>
      </w:r>
      <w:r>
        <w:rPr>
          <w:i/>
        </w:rPr>
        <w:tab/>
      </w:r>
      <w:r>
        <w:rPr>
          <w:i/>
        </w:rPr>
        <w:tab/>
      </w:r>
      <w:r>
        <w:rPr>
          <w:i/>
        </w:rPr>
        <w:tab/>
      </w:r>
      <w:r>
        <w:rPr>
          <w:i/>
        </w:rPr>
        <w:tab/>
      </w:r>
      <w:r>
        <w:rPr>
          <w:i/>
        </w:rPr>
        <w:tab/>
        <w:t>Source: Nokia, Nokia Shanghai Bell, Ericsson, TELUS, KDDI, Verizon, Telefonica, Huawei</w:t>
      </w:r>
    </w:p>
    <w:p w14:paraId="4CADE6C4" w14:textId="77777777" w:rsidR="00170D7E" w:rsidRDefault="00170D7E" w:rsidP="00170D7E">
      <w:pPr>
        <w:rPr>
          <w:color w:val="808080"/>
        </w:rPr>
      </w:pPr>
      <w:r>
        <w:rPr>
          <w:color w:val="808080"/>
        </w:rPr>
        <w:t>(Replaces S5-233969)</w:t>
      </w:r>
    </w:p>
    <w:p w14:paraId="554060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9AA15E" w14:textId="77777777" w:rsidR="00170D7E" w:rsidRDefault="00170D7E" w:rsidP="00170D7E">
      <w:pPr>
        <w:pStyle w:val="Heading4"/>
      </w:pPr>
      <w:bookmarkStart w:id="87" w:name="_Toc139968078"/>
      <w:r>
        <w:t>6.5.7</w:t>
      </w:r>
      <w:r>
        <w:tab/>
        <w:t>Management Aspects related to NWDAF</w:t>
      </w:r>
      <w:bookmarkEnd w:id="87"/>
    </w:p>
    <w:p w14:paraId="18B1D571" w14:textId="77777777" w:rsidR="00170D7E" w:rsidRDefault="00170D7E" w:rsidP="00170D7E">
      <w:pPr>
        <w:pStyle w:val="Heading5"/>
      </w:pPr>
      <w:bookmarkStart w:id="88" w:name="_Toc139968079"/>
      <w:r>
        <w:t>6.5.7.1</w:t>
      </w:r>
      <w:r>
        <w:tab/>
        <w:t xml:space="preserve">    MANWDAF_WoP#1</w:t>
      </w:r>
      <w:bookmarkEnd w:id="88"/>
    </w:p>
    <w:p w14:paraId="42402224" w14:textId="14422DAB" w:rsidR="00170D7E" w:rsidRDefault="00170D7E" w:rsidP="00170D7E">
      <w:pPr>
        <w:rPr>
          <w:rFonts w:ascii="Arial" w:hAnsi="Arial" w:cs="Arial"/>
          <w:b/>
          <w:sz w:val="24"/>
        </w:rPr>
      </w:pPr>
      <w:r>
        <w:rPr>
          <w:rFonts w:ascii="Arial" w:hAnsi="Arial" w:cs="Arial"/>
          <w:b/>
          <w:color w:val="0000FF"/>
          <w:sz w:val="24"/>
        </w:rPr>
        <w:t>S5-234141</w:t>
      </w:r>
      <w:r>
        <w:rPr>
          <w:rFonts w:ascii="Arial" w:hAnsi="Arial" w:cs="Arial"/>
          <w:b/>
          <w:color w:val="0000FF"/>
          <w:sz w:val="24"/>
        </w:rPr>
        <w:tab/>
      </w:r>
      <w:r>
        <w:rPr>
          <w:rFonts w:ascii="Arial" w:hAnsi="Arial" w:cs="Arial"/>
          <w:b/>
          <w:sz w:val="24"/>
        </w:rPr>
        <w:t>Rel-18 CR 28.552 Add clause titles related to the performance measurements for NWDAF</w:t>
      </w:r>
    </w:p>
    <w:p w14:paraId="2B0E2D7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CR-0418  Cat: B (Rel-18)</w:t>
      </w:r>
      <w:r>
        <w:rPr>
          <w:i/>
        </w:rPr>
        <w:br/>
      </w:r>
      <w:r>
        <w:rPr>
          <w:i/>
        </w:rPr>
        <w:br/>
      </w:r>
      <w:r>
        <w:rPr>
          <w:i/>
        </w:rPr>
        <w:tab/>
      </w:r>
      <w:r>
        <w:rPr>
          <w:i/>
        </w:rPr>
        <w:tab/>
      </w:r>
      <w:r>
        <w:rPr>
          <w:i/>
        </w:rPr>
        <w:tab/>
      </w:r>
      <w:r>
        <w:rPr>
          <w:i/>
        </w:rPr>
        <w:tab/>
      </w:r>
      <w:r>
        <w:rPr>
          <w:i/>
        </w:rPr>
        <w:tab/>
        <w:t>Source: China Telecommunication</w:t>
      </w:r>
    </w:p>
    <w:p w14:paraId="45C6A6D8" w14:textId="77777777" w:rsidR="00170D7E" w:rsidRDefault="00170D7E" w:rsidP="00170D7E">
      <w:pPr>
        <w:rPr>
          <w:rFonts w:ascii="Arial" w:hAnsi="Arial" w:cs="Arial"/>
          <w:b/>
        </w:rPr>
      </w:pPr>
      <w:r>
        <w:rPr>
          <w:rFonts w:ascii="Arial" w:hAnsi="Arial" w:cs="Arial"/>
          <w:b/>
        </w:rPr>
        <w:t xml:space="preserve">Discussion: </w:t>
      </w:r>
    </w:p>
    <w:p w14:paraId="7D594AFD" w14:textId="77777777" w:rsidR="00170D7E" w:rsidRDefault="00170D7E" w:rsidP="00170D7E">
      <w:r>
        <w:t>Intel: we should not just add a title without contents</w:t>
      </w:r>
    </w:p>
    <w:p w14:paraId="1562E4CE" w14:textId="77777777" w:rsidR="00170D7E" w:rsidRDefault="00170D7E" w:rsidP="00170D7E">
      <w:r>
        <w:t>China Telecom: could have a draft CR</w:t>
      </w:r>
    </w:p>
    <w:p w14:paraId="1682A58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A82F0B" w14:textId="77777777" w:rsidR="00170D7E" w:rsidRDefault="00170D7E" w:rsidP="00170D7E">
      <w:pPr>
        <w:pStyle w:val="Heading5"/>
      </w:pPr>
      <w:bookmarkStart w:id="89" w:name="_Toc139968080"/>
      <w:r>
        <w:t>6.5.7.2</w:t>
      </w:r>
      <w:r>
        <w:tab/>
        <w:t xml:space="preserve">    MANWDAF_WoP#2</w:t>
      </w:r>
      <w:bookmarkEnd w:id="89"/>
    </w:p>
    <w:p w14:paraId="49DEA69A" w14:textId="1E2FBB6A" w:rsidR="00170D7E" w:rsidRDefault="00170D7E" w:rsidP="00170D7E">
      <w:pPr>
        <w:rPr>
          <w:rFonts w:ascii="Arial" w:hAnsi="Arial" w:cs="Arial"/>
          <w:b/>
          <w:sz w:val="24"/>
        </w:rPr>
      </w:pPr>
      <w:r>
        <w:rPr>
          <w:rFonts w:ascii="Arial" w:hAnsi="Arial" w:cs="Arial"/>
          <w:b/>
          <w:color w:val="0000FF"/>
          <w:sz w:val="24"/>
        </w:rPr>
        <w:t>S5-234140</w:t>
      </w:r>
      <w:r>
        <w:rPr>
          <w:rFonts w:ascii="Arial" w:hAnsi="Arial" w:cs="Arial"/>
          <w:b/>
          <w:color w:val="0000FF"/>
          <w:sz w:val="24"/>
        </w:rPr>
        <w:tab/>
      </w:r>
      <w:r>
        <w:rPr>
          <w:rFonts w:ascii="Arial" w:hAnsi="Arial" w:cs="Arial"/>
          <w:b/>
          <w:sz w:val="24"/>
        </w:rPr>
        <w:t xml:space="preserve">Rel-18 CR 28.541 Add NRM enhancements for </w:t>
      </w:r>
      <w:proofErr w:type="spellStart"/>
      <w:r>
        <w:rPr>
          <w:rFonts w:ascii="Arial" w:hAnsi="Arial" w:cs="Arial"/>
          <w:b/>
          <w:sz w:val="24"/>
        </w:rPr>
        <w:t>NWDAFFunction</w:t>
      </w:r>
      <w:proofErr w:type="spellEnd"/>
    </w:p>
    <w:p w14:paraId="3E0107C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CR-0922  Cat: B (Rel-18)</w:t>
      </w:r>
      <w:r>
        <w:rPr>
          <w:i/>
        </w:rPr>
        <w:br/>
      </w:r>
      <w:r>
        <w:rPr>
          <w:i/>
        </w:rPr>
        <w:br/>
      </w:r>
      <w:r>
        <w:rPr>
          <w:i/>
        </w:rPr>
        <w:tab/>
      </w:r>
      <w:r>
        <w:rPr>
          <w:i/>
        </w:rPr>
        <w:tab/>
      </w:r>
      <w:r>
        <w:rPr>
          <w:i/>
        </w:rPr>
        <w:tab/>
      </w:r>
      <w:r>
        <w:rPr>
          <w:i/>
        </w:rPr>
        <w:tab/>
      </w:r>
      <w:r>
        <w:rPr>
          <w:i/>
        </w:rPr>
        <w:tab/>
        <w:t>Source: China Telecommunication</w:t>
      </w:r>
    </w:p>
    <w:p w14:paraId="104699D7" w14:textId="77777777" w:rsidR="00170D7E" w:rsidRDefault="00170D7E" w:rsidP="00170D7E">
      <w:pPr>
        <w:rPr>
          <w:rFonts w:ascii="Arial" w:hAnsi="Arial" w:cs="Arial"/>
          <w:b/>
        </w:rPr>
      </w:pPr>
      <w:r>
        <w:rPr>
          <w:rFonts w:ascii="Arial" w:hAnsi="Arial" w:cs="Arial"/>
          <w:b/>
        </w:rPr>
        <w:t xml:space="preserve">Discussion: </w:t>
      </w:r>
    </w:p>
    <w:p w14:paraId="330A222E" w14:textId="77777777" w:rsidR="00170D7E" w:rsidRDefault="00170D7E" w:rsidP="00170D7E">
      <w:r>
        <w:t xml:space="preserve">SA5 VC (Huawei): will be changed into </w:t>
      </w:r>
      <w:proofErr w:type="spellStart"/>
      <w:r>
        <w:t>draftCR</w:t>
      </w:r>
      <w:proofErr w:type="spellEnd"/>
    </w:p>
    <w:p w14:paraId="159059D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358C1B" w14:textId="256E4C97" w:rsidR="00170D7E" w:rsidRDefault="00170D7E" w:rsidP="00170D7E">
      <w:pPr>
        <w:rPr>
          <w:rFonts w:ascii="Arial" w:hAnsi="Arial" w:cs="Arial"/>
          <w:b/>
          <w:sz w:val="24"/>
        </w:rPr>
      </w:pPr>
      <w:r>
        <w:rPr>
          <w:rFonts w:ascii="Arial" w:hAnsi="Arial" w:cs="Arial"/>
          <w:b/>
          <w:color w:val="0000FF"/>
          <w:sz w:val="24"/>
        </w:rPr>
        <w:t>S5-234678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28.541 Add NRM enhancements for </w:t>
      </w:r>
      <w:proofErr w:type="spellStart"/>
      <w:r>
        <w:rPr>
          <w:rFonts w:ascii="Arial" w:hAnsi="Arial" w:cs="Arial"/>
          <w:b/>
          <w:sz w:val="24"/>
        </w:rPr>
        <w:t>NWDAFFunction</w:t>
      </w:r>
      <w:proofErr w:type="spellEnd"/>
    </w:p>
    <w:p w14:paraId="7E04AE5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v18.3.1</w:t>
      </w:r>
      <w:r>
        <w:rPr>
          <w:i/>
        </w:rPr>
        <w:br/>
      </w:r>
      <w:r>
        <w:rPr>
          <w:i/>
        </w:rPr>
        <w:tab/>
      </w:r>
      <w:r>
        <w:rPr>
          <w:i/>
        </w:rPr>
        <w:tab/>
      </w:r>
      <w:r>
        <w:rPr>
          <w:i/>
        </w:rPr>
        <w:tab/>
      </w:r>
      <w:r>
        <w:rPr>
          <w:i/>
        </w:rPr>
        <w:tab/>
      </w:r>
      <w:r>
        <w:rPr>
          <w:i/>
        </w:rPr>
        <w:tab/>
        <w:t>Source: China Telecommunication</w:t>
      </w:r>
    </w:p>
    <w:p w14:paraId="7E06B1C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7CFEB8" w14:textId="055ACEE8" w:rsidR="00170D7E" w:rsidRDefault="00170D7E" w:rsidP="00170D7E">
      <w:pPr>
        <w:rPr>
          <w:rFonts w:ascii="Arial" w:hAnsi="Arial" w:cs="Arial"/>
          <w:b/>
          <w:sz w:val="24"/>
        </w:rPr>
      </w:pPr>
      <w:r>
        <w:rPr>
          <w:rFonts w:ascii="Arial" w:hAnsi="Arial" w:cs="Arial"/>
          <w:b/>
          <w:color w:val="0000FF"/>
          <w:sz w:val="24"/>
        </w:rPr>
        <w:t>S5-234144</w:t>
      </w:r>
      <w:r>
        <w:rPr>
          <w:rFonts w:ascii="Arial" w:hAnsi="Arial" w:cs="Arial"/>
          <w:b/>
          <w:color w:val="0000FF"/>
          <w:sz w:val="24"/>
        </w:rPr>
        <w:tab/>
      </w:r>
      <w:r>
        <w:rPr>
          <w:rFonts w:ascii="Arial" w:hAnsi="Arial" w:cs="Arial"/>
          <w:b/>
          <w:sz w:val="24"/>
        </w:rPr>
        <w:t>Rel-18 CR 28.552 Add use case of measurements related to the coordination between multiple NWDAFs</w:t>
      </w:r>
    </w:p>
    <w:p w14:paraId="7A2C4CC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CR-0421  Cat: B (Rel-18)</w:t>
      </w:r>
      <w:r>
        <w:rPr>
          <w:i/>
        </w:rPr>
        <w:br/>
      </w:r>
      <w:r>
        <w:rPr>
          <w:i/>
        </w:rPr>
        <w:br/>
      </w:r>
      <w:r>
        <w:rPr>
          <w:i/>
        </w:rPr>
        <w:tab/>
      </w:r>
      <w:r>
        <w:rPr>
          <w:i/>
        </w:rPr>
        <w:tab/>
      </w:r>
      <w:r>
        <w:rPr>
          <w:i/>
        </w:rPr>
        <w:tab/>
      </w:r>
      <w:r>
        <w:rPr>
          <w:i/>
        </w:rPr>
        <w:tab/>
      </w:r>
      <w:r>
        <w:rPr>
          <w:i/>
        </w:rPr>
        <w:tab/>
        <w:t>Source: China Telecommunication</w:t>
      </w:r>
    </w:p>
    <w:p w14:paraId="6879B4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04A04" w14:textId="535DECFF" w:rsidR="00170D7E" w:rsidRDefault="00170D7E" w:rsidP="00170D7E">
      <w:pPr>
        <w:rPr>
          <w:rFonts w:ascii="Arial" w:hAnsi="Arial" w:cs="Arial"/>
          <w:b/>
          <w:sz w:val="24"/>
        </w:rPr>
      </w:pPr>
      <w:r>
        <w:rPr>
          <w:rFonts w:ascii="Arial" w:hAnsi="Arial" w:cs="Arial"/>
          <w:b/>
          <w:color w:val="0000FF"/>
          <w:sz w:val="24"/>
        </w:rPr>
        <w:t>S5-234145</w:t>
      </w:r>
      <w:r>
        <w:rPr>
          <w:rFonts w:ascii="Arial" w:hAnsi="Arial" w:cs="Arial"/>
          <w:b/>
          <w:color w:val="0000FF"/>
          <w:sz w:val="24"/>
        </w:rPr>
        <w:tab/>
      </w:r>
      <w:r>
        <w:rPr>
          <w:rFonts w:ascii="Arial" w:hAnsi="Arial" w:cs="Arial"/>
          <w:b/>
          <w:sz w:val="24"/>
        </w:rPr>
        <w:t>Rel-18 CR 28.552 Add measurements related to the coordination between multiple NWDAFs</w:t>
      </w:r>
    </w:p>
    <w:p w14:paraId="17D05A3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CR-0422  Cat: B (Rel-18)</w:t>
      </w:r>
      <w:r>
        <w:rPr>
          <w:i/>
        </w:rPr>
        <w:br/>
      </w:r>
      <w:r>
        <w:rPr>
          <w:i/>
        </w:rPr>
        <w:br/>
      </w:r>
      <w:r>
        <w:rPr>
          <w:i/>
        </w:rPr>
        <w:tab/>
      </w:r>
      <w:r>
        <w:rPr>
          <w:i/>
        </w:rPr>
        <w:tab/>
      </w:r>
      <w:r>
        <w:rPr>
          <w:i/>
        </w:rPr>
        <w:tab/>
      </w:r>
      <w:r>
        <w:rPr>
          <w:i/>
        </w:rPr>
        <w:tab/>
      </w:r>
      <w:r>
        <w:rPr>
          <w:i/>
        </w:rPr>
        <w:tab/>
        <w:t>Source: China Telecommunication</w:t>
      </w:r>
    </w:p>
    <w:p w14:paraId="4899F81C" w14:textId="77777777" w:rsidR="00170D7E" w:rsidRDefault="00170D7E" w:rsidP="00170D7E">
      <w:pPr>
        <w:rPr>
          <w:rFonts w:ascii="Arial" w:hAnsi="Arial" w:cs="Arial"/>
          <w:b/>
        </w:rPr>
      </w:pPr>
      <w:r>
        <w:rPr>
          <w:rFonts w:ascii="Arial" w:hAnsi="Arial" w:cs="Arial"/>
          <w:b/>
        </w:rPr>
        <w:t xml:space="preserve">Discussion: </w:t>
      </w:r>
    </w:p>
    <w:p w14:paraId="2E8C270C" w14:textId="77777777" w:rsidR="00170D7E" w:rsidRDefault="00170D7E" w:rsidP="00170D7E">
      <w:r>
        <w:t>Ericsson: wants to check</w:t>
      </w:r>
    </w:p>
    <w:p w14:paraId="470399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S5-234679</w:t>
      </w:r>
      <w:r>
        <w:rPr>
          <w:color w:val="993300"/>
          <w:u w:val="single"/>
        </w:rPr>
        <w:t>.</w:t>
      </w:r>
    </w:p>
    <w:p w14:paraId="5559C2A9" w14:textId="22738AFC" w:rsidR="00170D7E" w:rsidRDefault="00170D7E" w:rsidP="00170D7E">
      <w:pPr>
        <w:rPr>
          <w:rFonts w:ascii="Arial" w:hAnsi="Arial" w:cs="Arial"/>
          <w:b/>
          <w:sz w:val="24"/>
        </w:rPr>
      </w:pPr>
      <w:r>
        <w:rPr>
          <w:rFonts w:ascii="Arial" w:hAnsi="Arial" w:cs="Arial"/>
          <w:b/>
          <w:color w:val="0000FF"/>
          <w:sz w:val="24"/>
        </w:rPr>
        <w:t>S5-234679</w:t>
      </w:r>
      <w:r>
        <w:rPr>
          <w:rFonts w:ascii="Arial" w:hAnsi="Arial" w:cs="Arial"/>
          <w:b/>
          <w:color w:val="0000FF"/>
          <w:sz w:val="24"/>
        </w:rPr>
        <w:tab/>
      </w:r>
      <w:r>
        <w:rPr>
          <w:rFonts w:ascii="Arial" w:hAnsi="Arial" w:cs="Arial"/>
          <w:b/>
          <w:sz w:val="24"/>
        </w:rPr>
        <w:t>Rel-18 CR 28.552 Add measurements related to the coordination between multiple NWDAFs</w:t>
      </w:r>
    </w:p>
    <w:p w14:paraId="1669219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CR-0422  rev 1 Cat: B (Rel-18)</w:t>
      </w:r>
      <w:r>
        <w:rPr>
          <w:i/>
        </w:rPr>
        <w:br/>
      </w:r>
      <w:r>
        <w:rPr>
          <w:i/>
        </w:rPr>
        <w:br/>
      </w:r>
      <w:r>
        <w:rPr>
          <w:i/>
        </w:rPr>
        <w:tab/>
      </w:r>
      <w:r>
        <w:rPr>
          <w:i/>
        </w:rPr>
        <w:tab/>
      </w:r>
      <w:r>
        <w:rPr>
          <w:i/>
        </w:rPr>
        <w:tab/>
      </w:r>
      <w:r>
        <w:rPr>
          <w:i/>
        </w:rPr>
        <w:tab/>
      </w:r>
      <w:r>
        <w:rPr>
          <w:i/>
        </w:rPr>
        <w:tab/>
        <w:t>Source: China Telecommunication</w:t>
      </w:r>
    </w:p>
    <w:p w14:paraId="1FDE033F" w14:textId="77777777" w:rsidR="00170D7E" w:rsidRDefault="00170D7E" w:rsidP="00170D7E">
      <w:pPr>
        <w:rPr>
          <w:color w:val="808080"/>
        </w:rPr>
      </w:pPr>
      <w:r>
        <w:rPr>
          <w:color w:val="808080"/>
        </w:rPr>
        <w:t>(Replaces S5-234145)</w:t>
      </w:r>
    </w:p>
    <w:p w14:paraId="7664321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A7B51F" w14:textId="38C7140B" w:rsidR="00170D7E" w:rsidRDefault="00170D7E" w:rsidP="00170D7E">
      <w:pPr>
        <w:rPr>
          <w:rFonts w:ascii="Arial" w:hAnsi="Arial" w:cs="Arial"/>
          <w:b/>
          <w:sz w:val="24"/>
        </w:rPr>
      </w:pPr>
      <w:r>
        <w:rPr>
          <w:rFonts w:ascii="Arial" w:hAnsi="Arial" w:cs="Arial"/>
          <w:b/>
          <w:color w:val="0000FF"/>
          <w:sz w:val="24"/>
        </w:rPr>
        <w:t>S5-234283</w:t>
      </w:r>
      <w:r>
        <w:rPr>
          <w:rFonts w:ascii="Arial" w:hAnsi="Arial" w:cs="Arial"/>
          <w:b/>
          <w:color w:val="0000FF"/>
          <w:sz w:val="24"/>
        </w:rPr>
        <w:tab/>
      </w:r>
      <w:r>
        <w:rPr>
          <w:rFonts w:ascii="Arial" w:hAnsi="Arial" w:cs="Arial"/>
          <w:b/>
          <w:sz w:val="24"/>
        </w:rPr>
        <w:t>Rel-18 CR 28 552 Add performance measurement related with number of notifications for NWDAF data collection</w:t>
      </w:r>
    </w:p>
    <w:p w14:paraId="458AA4E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CR-0431  Cat: B (Rel-18)</w:t>
      </w:r>
      <w:r>
        <w:rPr>
          <w:i/>
        </w:rPr>
        <w:br/>
      </w:r>
      <w:r>
        <w:rPr>
          <w:i/>
        </w:rPr>
        <w:br/>
      </w:r>
      <w:r>
        <w:rPr>
          <w:i/>
        </w:rPr>
        <w:tab/>
      </w:r>
      <w:r>
        <w:rPr>
          <w:i/>
        </w:rPr>
        <w:tab/>
      </w:r>
      <w:r>
        <w:rPr>
          <w:i/>
        </w:rPr>
        <w:tab/>
      </w:r>
      <w:r>
        <w:rPr>
          <w:i/>
        </w:rPr>
        <w:tab/>
      </w:r>
      <w:r>
        <w:rPr>
          <w:i/>
        </w:rPr>
        <w:tab/>
        <w:t>Source: China Mobile Com. Corporation</w:t>
      </w:r>
    </w:p>
    <w:p w14:paraId="25BCD5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S5-234680</w:t>
      </w:r>
      <w:r>
        <w:rPr>
          <w:color w:val="993300"/>
          <w:u w:val="single"/>
        </w:rPr>
        <w:t>.</w:t>
      </w:r>
    </w:p>
    <w:p w14:paraId="4858C15D" w14:textId="38A70EB4" w:rsidR="00170D7E" w:rsidRDefault="00170D7E" w:rsidP="00170D7E">
      <w:pPr>
        <w:rPr>
          <w:rFonts w:ascii="Arial" w:hAnsi="Arial" w:cs="Arial"/>
          <w:b/>
          <w:sz w:val="24"/>
        </w:rPr>
      </w:pPr>
      <w:r>
        <w:rPr>
          <w:rFonts w:ascii="Arial" w:hAnsi="Arial" w:cs="Arial"/>
          <w:b/>
          <w:color w:val="0000FF"/>
          <w:sz w:val="24"/>
        </w:rPr>
        <w:t>S5-234680</w:t>
      </w:r>
      <w:r>
        <w:rPr>
          <w:rFonts w:ascii="Arial" w:hAnsi="Arial" w:cs="Arial"/>
          <w:b/>
          <w:color w:val="0000FF"/>
          <w:sz w:val="24"/>
        </w:rPr>
        <w:tab/>
      </w:r>
      <w:r>
        <w:rPr>
          <w:rFonts w:ascii="Arial" w:hAnsi="Arial" w:cs="Arial"/>
          <w:b/>
          <w:sz w:val="24"/>
        </w:rPr>
        <w:t>Rel-18 CR 28 552 Add performance measurement related with number of notifications for NWDAF data collection</w:t>
      </w:r>
    </w:p>
    <w:p w14:paraId="4511417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CR-0431  rev 1 Cat: B (Rel-18)</w:t>
      </w:r>
      <w:r>
        <w:rPr>
          <w:i/>
        </w:rPr>
        <w:br/>
      </w:r>
      <w:r>
        <w:rPr>
          <w:i/>
        </w:rPr>
        <w:br/>
      </w:r>
      <w:r>
        <w:rPr>
          <w:i/>
        </w:rPr>
        <w:tab/>
      </w:r>
      <w:r>
        <w:rPr>
          <w:i/>
        </w:rPr>
        <w:tab/>
      </w:r>
      <w:r>
        <w:rPr>
          <w:i/>
        </w:rPr>
        <w:tab/>
      </w:r>
      <w:r>
        <w:rPr>
          <w:i/>
        </w:rPr>
        <w:tab/>
      </w:r>
      <w:r>
        <w:rPr>
          <w:i/>
        </w:rPr>
        <w:tab/>
        <w:t>Source: China Mobile Com. Corporation</w:t>
      </w:r>
    </w:p>
    <w:p w14:paraId="65A1A793" w14:textId="77777777" w:rsidR="00170D7E" w:rsidRDefault="00170D7E" w:rsidP="00170D7E">
      <w:pPr>
        <w:rPr>
          <w:color w:val="808080"/>
        </w:rPr>
      </w:pPr>
      <w:r>
        <w:rPr>
          <w:color w:val="808080"/>
        </w:rPr>
        <w:t>(Replaces S5-234283)</w:t>
      </w:r>
    </w:p>
    <w:p w14:paraId="69E141A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EBD5E5" w14:textId="2F153AF5" w:rsidR="00170D7E" w:rsidRDefault="00170D7E" w:rsidP="00170D7E">
      <w:pPr>
        <w:rPr>
          <w:rFonts w:ascii="Arial" w:hAnsi="Arial" w:cs="Arial"/>
          <w:b/>
          <w:sz w:val="24"/>
        </w:rPr>
      </w:pPr>
      <w:r>
        <w:rPr>
          <w:rFonts w:ascii="Arial" w:hAnsi="Arial" w:cs="Arial"/>
          <w:b/>
          <w:color w:val="0000FF"/>
          <w:sz w:val="24"/>
        </w:rPr>
        <w:t>S5-234284</w:t>
      </w:r>
      <w:r>
        <w:rPr>
          <w:rFonts w:ascii="Arial" w:hAnsi="Arial" w:cs="Arial"/>
          <w:b/>
          <w:color w:val="0000FF"/>
          <w:sz w:val="24"/>
        </w:rPr>
        <w:tab/>
      </w:r>
      <w:r>
        <w:rPr>
          <w:rFonts w:ascii="Arial" w:hAnsi="Arial" w:cs="Arial"/>
          <w:b/>
          <w:sz w:val="24"/>
        </w:rPr>
        <w:t>Rel-18 CR 28 552 Add performance measurement related with number of subscriptions for NWDAF data collection</w:t>
      </w:r>
    </w:p>
    <w:p w14:paraId="5A298BC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CR-0432  Cat: B (Rel-18)</w:t>
      </w:r>
      <w:r>
        <w:rPr>
          <w:i/>
        </w:rPr>
        <w:br/>
      </w:r>
      <w:r>
        <w:rPr>
          <w:i/>
        </w:rPr>
        <w:br/>
      </w:r>
      <w:r>
        <w:rPr>
          <w:i/>
        </w:rPr>
        <w:tab/>
      </w:r>
      <w:r>
        <w:rPr>
          <w:i/>
        </w:rPr>
        <w:tab/>
      </w:r>
      <w:r>
        <w:rPr>
          <w:i/>
        </w:rPr>
        <w:tab/>
      </w:r>
      <w:r>
        <w:rPr>
          <w:i/>
        </w:rPr>
        <w:tab/>
      </w:r>
      <w:r>
        <w:rPr>
          <w:i/>
        </w:rPr>
        <w:tab/>
        <w:t>Source: China Mobile Com. Corporation</w:t>
      </w:r>
    </w:p>
    <w:p w14:paraId="1D3940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S5-234681</w:t>
      </w:r>
      <w:r>
        <w:rPr>
          <w:color w:val="993300"/>
          <w:u w:val="single"/>
        </w:rPr>
        <w:t>.</w:t>
      </w:r>
    </w:p>
    <w:p w14:paraId="5C839FBB" w14:textId="74E4E913" w:rsidR="00170D7E" w:rsidRDefault="00170D7E" w:rsidP="00170D7E">
      <w:pPr>
        <w:rPr>
          <w:rFonts w:ascii="Arial" w:hAnsi="Arial" w:cs="Arial"/>
          <w:b/>
          <w:sz w:val="24"/>
        </w:rPr>
      </w:pPr>
      <w:r>
        <w:rPr>
          <w:rFonts w:ascii="Arial" w:hAnsi="Arial" w:cs="Arial"/>
          <w:b/>
          <w:color w:val="0000FF"/>
          <w:sz w:val="24"/>
        </w:rPr>
        <w:t>S5-234681</w:t>
      </w:r>
      <w:r>
        <w:rPr>
          <w:rFonts w:ascii="Arial" w:hAnsi="Arial" w:cs="Arial"/>
          <w:b/>
          <w:color w:val="0000FF"/>
          <w:sz w:val="24"/>
        </w:rPr>
        <w:tab/>
      </w:r>
      <w:r>
        <w:rPr>
          <w:rFonts w:ascii="Arial" w:hAnsi="Arial" w:cs="Arial"/>
          <w:b/>
          <w:sz w:val="24"/>
        </w:rPr>
        <w:t>Rel-18 CR 28 552 Add performance measurement related with number of subscriptions for NWDAF data collection</w:t>
      </w:r>
    </w:p>
    <w:p w14:paraId="231630F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CR-0432  rev 1 Cat: B (Rel-18)</w:t>
      </w:r>
      <w:r>
        <w:rPr>
          <w:i/>
        </w:rPr>
        <w:br/>
      </w:r>
      <w:r>
        <w:rPr>
          <w:i/>
        </w:rPr>
        <w:br/>
      </w:r>
      <w:r>
        <w:rPr>
          <w:i/>
        </w:rPr>
        <w:tab/>
      </w:r>
      <w:r>
        <w:rPr>
          <w:i/>
        </w:rPr>
        <w:tab/>
      </w:r>
      <w:r>
        <w:rPr>
          <w:i/>
        </w:rPr>
        <w:tab/>
      </w:r>
      <w:r>
        <w:rPr>
          <w:i/>
        </w:rPr>
        <w:tab/>
      </w:r>
      <w:r>
        <w:rPr>
          <w:i/>
        </w:rPr>
        <w:tab/>
        <w:t>Source: China Mobile Com. Corporation</w:t>
      </w:r>
    </w:p>
    <w:p w14:paraId="4A7B0CF2" w14:textId="77777777" w:rsidR="00170D7E" w:rsidRDefault="00170D7E" w:rsidP="00170D7E">
      <w:pPr>
        <w:rPr>
          <w:color w:val="808080"/>
        </w:rPr>
      </w:pPr>
      <w:r>
        <w:rPr>
          <w:color w:val="808080"/>
        </w:rPr>
        <w:t>(Replaces S5-234284)</w:t>
      </w:r>
    </w:p>
    <w:p w14:paraId="40D3CB1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CE7950" w14:textId="56C152BF" w:rsidR="00170D7E" w:rsidRDefault="00170D7E" w:rsidP="00170D7E">
      <w:pPr>
        <w:rPr>
          <w:rFonts w:ascii="Arial" w:hAnsi="Arial" w:cs="Arial"/>
          <w:b/>
          <w:sz w:val="24"/>
        </w:rPr>
      </w:pPr>
      <w:r>
        <w:rPr>
          <w:rFonts w:ascii="Arial" w:hAnsi="Arial" w:cs="Arial"/>
          <w:b/>
          <w:color w:val="0000FF"/>
          <w:sz w:val="24"/>
        </w:rPr>
        <w:t>S5-234285</w:t>
      </w:r>
      <w:r>
        <w:rPr>
          <w:rFonts w:ascii="Arial" w:hAnsi="Arial" w:cs="Arial"/>
          <w:b/>
          <w:color w:val="0000FF"/>
          <w:sz w:val="24"/>
        </w:rPr>
        <w:tab/>
      </w:r>
      <w:r>
        <w:rPr>
          <w:rFonts w:ascii="Arial" w:hAnsi="Arial" w:cs="Arial"/>
          <w:b/>
          <w:sz w:val="24"/>
        </w:rPr>
        <w:t>Rel-18 CR 28 552 Add use case of the performance measurement for NWDAF data collection</w:t>
      </w:r>
    </w:p>
    <w:p w14:paraId="6792DF7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CR-0433  Cat: B (Rel-18)</w:t>
      </w:r>
      <w:r>
        <w:rPr>
          <w:i/>
        </w:rPr>
        <w:br/>
      </w:r>
      <w:r>
        <w:rPr>
          <w:i/>
        </w:rPr>
        <w:br/>
      </w:r>
      <w:r>
        <w:rPr>
          <w:i/>
        </w:rPr>
        <w:tab/>
      </w:r>
      <w:r>
        <w:rPr>
          <w:i/>
        </w:rPr>
        <w:tab/>
      </w:r>
      <w:r>
        <w:rPr>
          <w:i/>
        </w:rPr>
        <w:tab/>
      </w:r>
      <w:r>
        <w:rPr>
          <w:i/>
        </w:rPr>
        <w:tab/>
      </w:r>
      <w:r>
        <w:rPr>
          <w:i/>
        </w:rPr>
        <w:tab/>
        <w:t>Source: China Mobile</w:t>
      </w:r>
    </w:p>
    <w:p w14:paraId="5870F2F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S5-234682</w:t>
      </w:r>
      <w:r>
        <w:rPr>
          <w:color w:val="993300"/>
          <w:u w:val="single"/>
        </w:rPr>
        <w:t>.</w:t>
      </w:r>
    </w:p>
    <w:p w14:paraId="51904EC4" w14:textId="436414B4" w:rsidR="00170D7E" w:rsidRDefault="00170D7E" w:rsidP="00170D7E">
      <w:pPr>
        <w:rPr>
          <w:rFonts w:ascii="Arial" w:hAnsi="Arial" w:cs="Arial"/>
          <w:b/>
          <w:sz w:val="24"/>
        </w:rPr>
      </w:pPr>
      <w:r>
        <w:rPr>
          <w:rFonts w:ascii="Arial" w:hAnsi="Arial" w:cs="Arial"/>
          <w:b/>
          <w:color w:val="0000FF"/>
          <w:sz w:val="24"/>
        </w:rPr>
        <w:t>S5-234682</w:t>
      </w:r>
      <w:r>
        <w:rPr>
          <w:rFonts w:ascii="Arial" w:hAnsi="Arial" w:cs="Arial"/>
          <w:b/>
          <w:color w:val="0000FF"/>
          <w:sz w:val="24"/>
        </w:rPr>
        <w:tab/>
      </w:r>
      <w:r>
        <w:rPr>
          <w:rFonts w:ascii="Arial" w:hAnsi="Arial" w:cs="Arial"/>
          <w:b/>
          <w:sz w:val="24"/>
        </w:rPr>
        <w:t>Rel-18 CR 28 552 Add use case of the performance measurement for NWDAF data collection</w:t>
      </w:r>
    </w:p>
    <w:p w14:paraId="0BA820B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CR-0433  rev 1 Cat: B (Rel-18)</w:t>
      </w:r>
      <w:r>
        <w:rPr>
          <w:i/>
        </w:rPr>
        <w:br/>
      </w:r>
      <w:r>
        <w:rPr>
          <w:i/>
        </w:rPr>
        <w:br/>
      </w:r>
      <w:r>
        <w:rPr>
          <w:i/>
        </w:rPr>
        <w:tab/>
      </w:r>
      <w:r>
        <w:rPr>
          <w:i/>
        </w:rPr>
        <w:tab/>
      </w:r>
      <w:r>
        <w:rPr>
          <w:i/>
        </w:rPr>
        <w:tab/>
      </w:r>
      <w:r>
        <w:rPr>
          <w:i/>
        </w:rPr>
        <w:tab/>
      </w:r>
      <w:r>
        <w:rPr>
          <w:i/>
        </w:rPr>
        <w:tab/>
        <w:t>Source: China Mobile</w:t>
      </w:r>
    </w:p>
    <w:p w14:paraId="72C92A38" w14:textId="77777777" w:rsidR="00170D7E" w:rsidRDefault="00170D7E" w:rsidP="00170D7E">
      <w:pPr>
        <w:rPr>
          <w:color w:val="808080"/>
        </w:rPr>
      </w:pPr>
      <w:r>
        <w:rPr>
          <w:color w:val="808080"/>
        </w:rPr>
        <w:t>(Replaces S5-234285)</w:t>
      </w:r>
    </w:p>
    <w:p w14:paraId="7330DE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13A83" w14:textId="77777777" w:rsidR="00170D7E" w:rsidRDefault="00170D7E" w:rsidP="00170D7E">
      <w:pPr>
        <w:pStyle w:val="Heading5"/>
      </w:pPr>
      <w:bookmarkStart w:id="90" w:name="_Toc139968081"/>
      <w:r>
        <w:t>6.5.7.3</w:t>
      </w:r>
      <w:r>
        <w:tab/>
        <w:t xml:space="preserve">    MANWDAF_WoP#3</w:t>
      </w:r>
      <w:bookmarkEnd w:id="90"/>
    </w:p>
    <w:p w14:paraId="717B138E" w14:textId="17FB8E49" w:rsidR="00170D7E" w:rsidRDefault="00170D7E" w:rsidP="00170D7E">
      <w:pPr>
        <w:rPr>
          <w:rFonts w:ascii="Arial" w:hAnsi="Arial" w:cs="Arial"/>
          <w:b/>
          <w:sz w:val="24"/>
        </w:rPr>
      </w:pPr>
      <w:r>
        <w:rPr>
          <w:rFonts w:ascii="Arial" w:hAnsi="Arial" w:cs="Arial"/>
          <w:b/>
          <w:color w:val="0000FF"/>
          <w:sz w:val="24"/>
        </w:rPr>
        <w:t>S5-234142</w:t>
      </w:r>
      <w:r>
        <w:rPr>
          <w:rFonts w:ascii="Arial" w:hAnsi="Arial" w:cs="Arial"/>
          <w:b/>
          <w:color w:val="0000FF"/>
          <w:sz w:val="24"/>
        </w:rPr>
        <w:tab/>
      </w:r>
      <w:r>
        <w:rPr>
          <w:rFonts w:ascii="Arial" w:hAnsi="Arial" w:cs="Arial"/>
          <w:b/>
          <w:sz w:val="24"/>
        </w:rPr>
        <w:t xml:space="preserve">Add use case of time consumption of NWDAF providing </w:t>
      </w:r>
      <w:proofErr w:type="spellStart"/>
      <w:r>
        <w:rPr>
          <w:rFonts w:ascii="Arial" w:hAnsi="Arial" w:cs="Arial"/>
          <w:b/>
          <w:sz w:val="24"/>
        </w:rPr>
        <w:t>analytcis</w:t>
      </w:r>
      <w:proofErr w:type="spellEnd"/>
      <w:r>
        <w:rPr>
          <w:rFonts w:ascii="Arial" w:hAnsi="Arial" w:cs="Arial"/>
          <w:b/>
          <w:sz w:val="24"/>
        </w:rPr>
        <w:t xml:space="preserve"> service information</w:t>
      </w:r>
    </w:p>
    <w:p w14:paraId="5710F34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CR-0419  Cat: B (Rel-18)</w:t>
      </w:r>
      <w:r>
        <w:rPr>
          <w:i/>
        </w:rPr>
        <w:br/>
      </w:r>
      <w:r>
        <w:rPr>
          <w:i/>
        </w:rPr>
        <w:br/>
      </w:r>
      <w:r>
        <w:rPr>
          <w:i/>
        </w:rPr>
        <w:tab/>
      </w:r>
      <w:r>
        <w:rPr>
          <w:i/>
        </w:rPr>
        <w:tab/>
      </w:r>
      <w:r>
        <w:rPr>
          <w:i/>
        </w:rPr>
        <w:tab/>
      </w:r>
      <w:r>
        <w:rPr>
          <w:i/>
        </w:rPr>
        <w:tab/>
      </w:r>
      <w:r>
        <w:rPr>
          <w:i/>
        </w:rPr>
        <w:tab/>
        <w:t>Source: China Telecom</w:t>
      </w:r>
    </w:p>
    <w:p w14:paraId="0279F1D7" w14:textId="77777777" w:rsidR="00170D7E" w:rsidRDefault="00170D7E" w:rsidP="00170D7E">
      <w:pPr>
        <w:rPr>
          <w:rFonts w:ascii="Arial" w:hAnsi="Arial" w:cs="Arial"/>
          <w:b/>
        </w:rPr>
      </w:pPr>
      <w:r>
        <w:rPr>
          <w:rFonts w:ascii="Arial" w:hAnsi="Arial" w:cs="Arial"/>
          <w:b/>
        </w:rPr>
        <w:t xml:space="preserve">Discussion: </w:t>
      </w:r>
    </w:p>
    <w:p w14:paraId="6AD416E4" w14:textId="77777777" w:rsidR="00170D7E" w:rsidRDefault="00170D7E" w:rsidP="00170D7E">
      <w:r>
        <w:t>Ericsson: there is a typo</w:t>
      </w:r>
    </w:p>
    <w:p w14:paraId="51E0CC8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S5-234683</w:t>
      </w:r>
      <w:r>
        <w:rPr>
          <w:color w:val="993300"/>
          <w:u w:val="single"/>
        </w:rPr>
        <w:t>.</w:t>
      </w:r>
    </w:p>
    <w:p w14:paraId="288E3D4B" w14:textId="756A3AFF" w:rsidR="00170D7E" w:rsidRDefault="00170D7E" w:rsidP="00170D7E">
      <w:pPr>
        <w:rPr>
          <w:rFonts w:ascii="Arial" w:hAnsi="Arial" w:cs="Arial"/>
          <w:b/>
          <w:sz w:val="24"/>
        </w:rPr>
      </w:pPr>
      <w:r>
        <w:rPr>
          <w:rFonts w:ascii="Arial" w:hAnsi="Arial" w:cs="Arial"/>
          <w:b/>
          <w:color w:val="0000FF"/>
          <w:sz w:val="24"/>
        </w:rPr>
        <w:t>S5-234683</w:t>
      </w:r>
      <w:r>
        <w:rPr>
          <w:rFonts w:ascii="Arial" w:hAnsi="Arial" w:cs="Arial"/>
          <w:b/>
          <w:color w:val="0000FF"/>
          <w:sz w:val="24"/>
        </w:rPr>
        <w:tab/>
      </w:r>
      <w:r>
        <w:rPr>
          <w:rFonts w:ascii="Arial" w:hAnsi="Arial" w:cs="Arial"/>
          <w:b/>
          <w:sz w:val="24"/>
        </w:rPr>
        <w:t xml:space="preserve">Add use case of time consumption of NWDAF providing </w:t>
      </w:r>
      <w:proofErr w:type="spellStart"/>
      <w:r>
        <w:rPr>
          <w:rFonts w:ascii="Arial" w:hAnsi="Arial" w:cs="Arial"/>
          <w:b/>
          <w:sz w:val="24"/>
        </w:rPr>
        <w:t>analytcis</w:t>
      </w:r>
      <w:proofErr w:type="spellEnd"/>
      <w:r>
        <w:rPr>
          <w:rFonts w:ascii="Arial" w:hAnsi="Arial" w:cs="Arial"/>
          <w:b/>
          <w:sz w:val="24"/>
        </w:rPr>
        <w:t xml:space="preserve"> service information</w:t>
      </w:r>
    </w:p>
    <w:p w14:paraId="41228D2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CR-0419  rev 1 Cat: B (Rel-18)</w:t>
      </w:r>
      <w:r>
        <w:rPr>
          <w:i/>
        </w:rPr>
        <w:br/>
      </w:r>
      <w:r>
        <w:rPr>
          <w:i/>
        </w:rPr>
        <w:br/>
      </w:r>
      <w:r>
        <w:rPr>
          <w:i/>
        </w:rPr>
        <w:tab/>
      </w:r>
      <w:r>
        <w:rPr>
          <w:i/>
        </w:rPr>
        <w:tab/>
      </w:r>
      <w:r>
        <w:rPr>
          <w:i/>
        </w:rPr>
        <w:tab/>
      </w:r>
      <w:r>
        <w:rPr>
          <w:i/>
        </w:rPr>
        <w:tab/>
      </w:r>
      <w:r>
        <w:rPr>
          <w:i/>
        </w:rPr>
        <w:tab/>
        <w:t>Source: China Telecom</w:t>
      </w:r>
    </w:p>
    <w:p w14:paraId="259F4A02" w14:textId="77777777" w:rsidR="00170D7E" w:rsidRDefault="00170D7E" w:rsidP="00170D7E">
      <w:pPr>
        <w:rPr>
          <w:color w:val="808080"/>
        </w:rPr>
      </w:pPr>
      <w:r>
        <w:rPr>
          <w:color w:val="808080"/>
        </w:rPr>
        <w:t>(Replaces S5-234142)</w:t>
      </w:r>
    </w:p>
    <w:p w14:paraId="48C412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664C5D" w14:textId="09CBA199" w:rsidR="00170D7E" w:rsidRDefault="00170D7E" w:rsidP="00170D7E">
      <w:pPr>
        <w:rPr>
          <w:rFonts w:ascii="Arial" w:hAnsi="Arial" w:cs="Arial"/>
          <w:b/>
          <w:sz w:val="24"/>
        </w:rPr>
      </w:pPr>
      <w:r>
        <w:rPr>
          <w:rFonts w:ascii="Arial" w:hAnsi="Arial" w:cs="Arial"/>
          <w:b/>
          <w:color w:val="0000FF"/>
          <w:sz w:val="24"/>
        </w:rPr>
        <w:t>S5-234143</w:t>
      </w:r>
      <w:r>
        <w:rPr>
          <w:rFonts w:ascii="Arial" w:hAnsi="Arial" w:cs="Arial"/>
          <w:b/>
          <w:color w:val="0000FF"/>
          <w:sz w:val="24"/>
        </w:rPr>
        <w:tab/>
      </w:r>
      <w:r>
        <w:rPr>
          <w:rFonts w:ascii="Arial" w:hAnsi="Arial" w:cs="Arial"/>
          <w:b/>
          <w:sz w:val="24"/>
        </w:rPr>
        <w:t xml:space="preserve">Rel-18 CR 28.552 Add time consumption of NWDAF providing </w:t>
      </w:r>
      <w:proofErr w:type="spellStart"/>
      <w:r>
        <w:rPr>
          <w:rFonts w:ascii="Arial" w:hAnsi="Arial" w:cs="Arial"/>
          <w:b/>
          <w:sz w:val="24"/>
        </w:rPr>
        <w:t>analytcis</w:t>
      </w:r>
      <w:proofErr w:type="spellEnd"/>
      <w:r>
        <w:rPr>
          <w:rFonts w:ascii="Arial" w:hAnsi="Arial" w:cs="Arial"/>
          <w:b/>
          <w:sz w:val="24"/>
        </w:rPr>
        <w:t xml:space="preserve"> service information</w:t>
      </w:r>
    </w:p>
    <w:p w14:paraId="220489E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CR-0420  Cat: B (Rel-18)</w:t>
      </w:r>
      <w:r>
        <w:rPr>
          <w:i/>
        </w:rPr>
        <w:br/>
      </w:r>
      <w:r>
        <w:rPr>
          <w:i/>
        </w:rPr>
        <w:br/>
      </w:r>
      <w:r>
        <w:rPr>
          <w:i/>
        </w:rPr>
        <w:tab/>
      </w:r>
      <w:r>
        <w:rPr>
          <w:i/>
        </w:rPr>
        <w:tab/>
      </w:r>
      <w:r>
        <w:rPr>
          <w:i/>
        </w:rPr>
        <w:tab/>
      </w:r>
      <w:r>
        <w:rPr>
          <w:i/>
        </w:rPr>
        <w:tab/>
      </w:r>
      <w:r>
        <w:rPr>
          <w:i/>
        </w:rPr>
        <w:tab/>
        <w:t>Source: China Telecommunication</w:t>
      </w:r>
    </w:p>
    <w:p w14:paraId="1F1D327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S5-234684</w:t>
      </w:r>
      <w:r>
        <w:rPr>
          <w:color w:val="993300"/>
          <w:u w:val="single"/>
        </w:rPr>
        <w:t>.</w:t>
      </w:r>
    </w:p>
    <w:p w14:paraId="64031943" w14:textId="3D1FA592" w:rsidR="00170D7E" w:rsidRDefault="00170D7E" w:rsidP="00170D7E">
      <w:pPr>
        <w:rPr>
          <w:rFonts w:ascii="Arial" w:hAnsi="Arial" w:cs="Arial"/>
          <w:b/>
          <w:sz w:val="24"/>
        </w:rPr>
      </w:pPr>
      <w:r>
        <w:rPr>
          <w:rFonts w:ascii="Arial" w:hAnsi="Arial" w:cs="Arial"/>
          <w:b/>
          <w:color w:val="0000FF"/>
          <w:sz w:val="24"/>
        </w:rPr>
        <w:t>S5-234684</w:t>
      </w:r>
      <w:r>
        <w:rPr>
          <w:rFonts w:ascii="Arial" w:hAnsi="Arial" w:cs="Arial"/>
          <w:b/>
          <w:color w:val="0000FF"/>
          <w:sz w:val="24"/>
        </w:rPr>
        <w:tab/>
      </w:r>
      <w:r>
        <w:rPr>
          <w:rFonts w:ascii="Arial" w:hAnsi="Arial" w:cs="Arial"/>
          <w:b/>
          <w:sz w:val="24"/>
        </w:rPr>
        <w:t xml:space="preserve">Rel-18 CR 28.552 Add time consumption of NWDAF providing </w:t>
      </w:r>
      <w:proofErr w:type="spellStart"/>
      <w:r>
        <w:rPr>
          <w:rFonts w:ascii="Arial" w:hAnsi="Arial" w:cs="Arial"/>
          <w:b/>
          <w:sz w:val="24"/>
        </w:rPr>
        <w:t>analytcis</w:t>
      </w:r>
      <w:proofErr w:type="spellEnd"/>
      <w:r>
        <w:rPr>
          <w:rFonts w:ascii="Arial" w:hAnsi="Arial" w:cs="Arial"/>
          <w:b/>
          <w:sz w:val="24"/>
        </w:rPr>
        <w:t xml:space="preserve"> service information</w:t>
      </w:r>
    </w:p>
    <w:p w14:paraId="2F92959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CR-0420  rev 1 Cat: B (Rel-18)</w:t>
      </w:r>
      <w:r>
        <w:rPr>
          <w:i/>
        </w:rPr>
        <w:br/>
      </w:r>
      <w:r>
        <w:rPr>
          <w:i/>
        </w:rPr>
        <w:br/>
      </w:r>
      <w:r>
        <w:rPr>
          <w:i/>
        </w:rPr>
        <w:tab/>
      </w:r>
      <w:r>
        <w:rPr>
          <w:i/>
        </w:rPr>
        <w:tab/>
      </w:r>
      <w:r>
        <w:rPr>
          <w:i/>
        </w:rPr>
        <w:tab/>
      </w:r>
      <w:r>
        <w:rPr>
          <w:i/>
        </w:rPr>
        <w:tab/>
      </w:r>
      <w:r>
        <w:rPr>
          <w:i/>
        </w:rPr>
        <w:tab/>
        <w:t>Source: China Telecommunication</w:t>
      </w:r>
    </w:p>
    <w:p w14:paraId="087E3235" w14:textId="77777777" w:rsidR="00170D7E" w:rsidRDefault="00170D7E" w:rsidP="00170D7E">
      <w:pPr>
        <w:rPr>
          <w:color w:val="808080"/>
        </w:rPr>
      </w:pPr>
      <w:r>
        <w:rPr>
          <w:color w:val="808080"/>
        </w:rPr>
        <w:t>(Replaces S5-234143)</w:t>
      </w:r>
    </w:p>
    <w:p w14:paraId="0006660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1FA86F" w14:textId="02C61F13" w:rsidR="00170D7E" w:rsidRDefault="00170D7E" w:rsidP="00170D7E">
      <w:pPr>
        <w:rPr>
          <w:rFonts w:ascii="Arial" w:hAnsi="Arial" w:cs="Arial"/>
          <w:b/>
          <w:sz w:val="24"/>
        </w:rPr>
      </w:pPr>
      <w:r>
        <w:rPr>
          <w:rFonts w:ascii="Arial" w:hAnsi="Arial" w:cs="Arial"/>
          <w:b/>
          <w:color w:val="0000FF"/>
          <w:sz w:val="24"/>
        </w:rPr>
        <w:t>S5-234146</w:t>
      </w:r>
      <w:r>
        <w:rPr>
          <w:rFonts w:ascii="Arial" w:hAnsi="Arial" w:cs="Arial"/>
          <w:b/>
          <w:color w:val="0000FF"/>
          <w:sz w:val="24"/>
        </w:rPr>
        <w:tab/>
      </w:r>
      <w:r>
        <w:rPr>
          <w:rFonts w:ascii="Arial" w:hAnsi="Arial" w:cs="Arial"/>
          <w:b/>
          <w:sz w:val="24"/>
        </w:rPr>
        <w:t>Rel-18 CR 28.552 Add use case of measurements related to the NWDAF service provisioning</w:t>
      </w:r>
    </w:p>
    <w:p w14:paraId="51C0EA6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CR-0423  Cat: B (Rel-18)</w:t>
      </w:r>
      <w:r>
        <w:rPr>
          <w:i/>
        </w:rPr>
        <w:br/>
      </w:r>
      <w:r>
        <w:rPr>
          <w:i/>
        </w:rPr>
        <w:br/>
      </w:r>
      <w:r>
        <w:rPr>
          <w:i/>
        </w:rPr>
        <w:tab/>
      </w:r>
      <w:r>
        <w:rPr>
          <w:i/>
        </w:rPr>
        <w:tab/>
      </w:r>
      <w:r>
        <w:rPr>
          <w:i/>
        </w:rPr>
        <w:tab/>
      </w:r>
      <w:r>
        <w:rPr>
          <w:i/>
        </w:rPr>
        <w:tab/>
      </w:r>
      <w:r>
        <w:rPr>
          <w:i/>
        </w:rPr>
        <w:tab/>
        <w:t>Source: China Telecommunication</w:t>
      </w:r>
    </w:p>
    <w:p w14:paraId="4981178B" w14:textId="77777777" w:rsidR="00170D7E" w:rsidRDefault="00170D7E" w:rsidP="00170D7E">
      <w:pPr>
        <w:rPr>
          <w:rFonts w:ascii="Arial" w:hAnsi="Arial" w:cs="Arial"/>
          <w:b/>
        </w:rPr>
      </w:pPr>
      <w:r>
        <w:rPr>
          <w:rFonts w:ascii="Arial" w:hAnsi="Arial" w:cs="Arial"/>
          <w:b/>
        </w:rPr>
        <w:t xml:space="preserve">Discussion: </w:t>
      </w:r>
    </w:p>
    <w:p w14:paraId="22C80231" w14:textId="77777777" w:rsidR="00170D7E" w:rsidRDefault="00170D7E" w:rsidP="00170D7E">
      <w:r>
        <w:t>SA5 VC (Huawei): typo</w:t>
      </w:r>
    </w:p>
    <w:p w14:paraId="619166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S5-234685</w:t>
      </w:r>
      <w:r>
        <w:rPr>
          <w:color w:val="993300"/>
          <w:u w:val="single"/>
        </w:rPr>
        <w:t>.</w:t>
      </w:r>
    </w:p>
    <w:p w14:paraId="05A2D54D" w14:textId="71461CD2" w:rsidR="00170D7E" w:rsidRDefault="00170D7E" w:rsidP="00170D7E">
      <w:pPr>
        <w:rPr>
          <w:rFonts w:ascii="Arial" w:hAnsi="Arial" w:cs="Arial"/>
          <w:b/>
          <w:sz w:val="24"/>
        </w:rPr>
      </w:pPr>
      <w:r>
        <w:rPr>
          <w:rFonts w:ascii="Arial" w:hAnsi="Arial" w:cs="Arial"/>
          <w:b/>
          <w:color w:val="0000FF"/>
          <w:sz w:val="24"/>
        </w:rPr>
        <w:t>S5-234685</w:t>
      </w:r>
      <w:r>
        <w:rPr>
          <w:rFonts w:ascii="Arial" w:hAnsi="Arial" w:cs="Arial"/>
          <w:b/>
          <w:color w:val="0000FF"/>
          <w:sz w:val="24"/>
        </w:rPr>
        <w:tab/>
      </w:r>
      <w:r>
        <w:rPr>
          <w:rFonts w:ascii="Arial" w:hAnsi="Arial" w:cs="Arial"/>
          <w:b/>
          <w:sz w:val="24"/>
        </w:rPr>
        <w:t>Rel-18 CR 28.552 Add use case of measurements related to the NWDAF service provisioning</w:t>
      </w:r>
    </w:p>
    <w:p w14:paraId="019560D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CR-0423  rev 1 Cat: B (Rel-18)</w:t>
      </w:r>
      <w:r>
        <w:rPr>
          <w:i/>
        </w:rPr>
        <w:br/>
      </w:r>
      <w:r>
        <w:rPr>
          <w:i/>
        </w:rPr>
        <w:br/>
      </w:r>
      <w:r>
        <w:rPr>
          <w:i/>
        </w:rPr>
        <w:tab/>
      </w:r>
      <w:r>
        <w:rPr>
          <w:i/>
        </w:rPr>
        <w:tab/>
      </w:r>
      <w:r>
        <w:rPr>
          <w:i/>
        </w:rPr>
        <w:tab/>
      </w:r>
      <w:r>
        <w:rPr>
          <w:i/>
        </w:rPr>
        <w:tab/>
      </w:r>
      <w:r>
        <w:rPr>
          <w:i/>
        </w:rPr>
        <w:tab/>
        <w:t>Source: China Telecommunication</w:t>
      </w:r>
    </w:p>
    <w:p w14:paraId="2F4FE969" w14:textId="77777777" w:rsidR="00170D7E" w:rsidRDefault="00170D7E" w:rsidP="00170D7E">
      <w:pPr>
        <w:rPr>
          <w:color w:val="808080"/>
        </w:rPr>
      </w:pPr>
      <w:r>
        <w:rPr>
          <w:color w:val="808080"/>
        </w:rPr>
        <w:t>(Replaces S5-234146)</w:t>
      </w:r>
    </w:p>
    <w:p w14:paraId="2DFA0CC8" w14:textId="77777777" w:rsidR="00170D7E" w:rsidRDefault="00170D7E" w:rsidP="00170D7E">
      <w:pPr>
        <w:rPr>
          <w:rFonts w:ascii="Arial" w:hAnsi="Arial" w:cs="Arial"/>
          <w:b/>
        </w:rPr>
      </w:pPr>
      <w:r>
        <w:rPr>
          <w:rFonts w:ascii="Arial" w:hAnsi="Arial" w:cs="Arial"/>
          <w:b/>
        </w:rPr>
        <w:t xml:space="preserve">Discussion: </w:t>
      </w:r>
    </w:p>
    <w:p w14:paraId="7AC7C9CD" w14:textId="77777777" w:rsidR="00170D7E" w:rsidRDefault="00170D7E" w:rsidP="00170D7E">
      <w:r>
        <w:t>conclusion: agreed unseen</w:t>
      </w:r>
    </w:p>
    <w:p w14:paraId="03DD0B2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CCA4A5" w14:textId="043B5236" w:rsidR="00170D7E" w:rsidRDefault="00170D7E" w:rsidP="00170D7E">
      <w:pPr>
        <w:rPr>
          <w:rFonts w:ascii="Arial" w:hAnsi="Arial" w:cs="Arial"/>
          <w:b/>
          <w:sz w:val="24"/>
        </w:rPr>
      </w:pPr>
      <w:r>
        <w:rPr>
          <w:rFonts w:ascii="Arial" w:hAnsi="Arial" w:cs="Arial"/>
          <w:b/>
          <w:color w:val="0000FF"/>
          <w:sz w:val="24"/>
        </w:rPr>
        <w:t>S5-234147</w:t>
      </w:r>
      <w:r>
        <w:rPr>
          <w:rFonts w:ascii="Arial" w:hAnsi="Arial" w:cs="Arial"/>
          <w:b/>
          <w:color w:val="0000FF"/>
          <w:sz w:val="24"/>
        </w:rPr>
        <w:tab/>
      </w:r>
      <w:r>
        <w:rPr>
          <w:rFonts w:ascii="Arial" w:hAnsi="Arial" w:cs="Arial"/>
          <w:b/>
          <w:sz w:val="24"/>
        </w:rPr>
        <w:t>Rel-18 CR 28.552 Add measurements related to the NWDAF service provisioning</w:t>
      </w:r>
    </w:p>
    <w:p w14:paraId="1C13C41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CR-0424  Cat: B (Rel-18)</w:t>
      </w:r>
      <w:r>
        <w:rPr>
          <w:i/>
        </w:rPr>
        <w:br/>
      </w:r>
      <w:r>
        <w:rPr>
          <w:i/>
        </w:rPr>
        <w:br/>
      </w:r>
      <w:r>
        <w:rPr>
          <w:i/>
        </w:rPr>
        <w:tab/>
      </w:r>
      <w:r>
        <w:rPr>
          <w:i/>
        </w:rPr>
        <w:tab/>
      </w:r>
      <w:r>
        <w:rPr>
          <w:i/>
        </w:rPr>
        <w:tab/>
      </w:r>
      <w:r>
        <w:rPr>
          <w:i/>
        </w:rPr>
        <w:tab/>
      </w:r>
      <w:r>
        <w:rPr>
          <w:i/>
        </w:rPr>
        <w:tab/>
        <w:t>Source: China Telecommunication</w:t>
      </w:r>
    </w:p>
    <w:p w14:paraId="5F72FEA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S5-234686</w:t>
      </w:r>
      <w:r>
        <w:rPr>
          <w:color w:val="993300"/>
          <w:u w:val="single"/>
        </w:rPr>
        <w:t>.</w:t>
      </w:r>
    </w:p>
    <w:p w14:paraId="72CD9A69" w14:textId="7269BE34" w:rsidR="00170D7E" w:rsidRDefault="00170D7E" w:rsidP="00170D7E">
      <w:pPr>
        <w:rPr>
          <w:rFonts w:ascii="Arial" w:hAnsi="Arial" w:cs="Arial"/>
          <w:b/>
          <w:sz w:val="24"/>
        </w:rPr>
      </w:pPr>
      <w:r>
        <w:rPr>
          <w:rFonts w:ascii="Arial" w:hAnsi="Arial" w:cs="Arial"/>
          <w:b/>
          <w:color w:val="0000FF"/>
          <w:sz w:val="24"/>
        </w:rPr>
        <w:t>S5-234686</w:t>
      </w:r>
      <w:r>
        <w:rPr>
          <w:rFonts w:ascii="Arial" w:hAnsi="Arial" w:cs="Arial"/>
          <w:b/>
          <w:color w:val="0000FF"/>
          <w:sz w:val="24"/>
        </w:rPr>
        <w:tab/>
      </w:r>
      <w:r>
        <w:rPr>
          <w:rFonts w:ascii="Arial" w:hAnsi="Arial" w:cs="Arial"/>
          <w:b/>
          <w:sz w:val="24"/>
        </w:rPr>
        <w:t>Rel-18 CR 28.552 Add measurements related to the NWDAF service provisioning</w:t>
      </w:r>
    </w:p>
    <w:p w14:paraId="718F281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CR-0424  rev 1 Cat: B (Rel-18)</w:t>
      </w:r>
      <w:r>
        <w:rPr>
          <w:i/>
        </w:rPr>
        <w:br/>
      </w:r>
      <w:r>
        <w:rPr>
          <w:i/>
        </w:rPr>
        <w:br/>
      </w:r>
      <w:r>
        <w:rPr>
          <w:i/>
        </w:rPr>
        <w:tab/>
      </w:r>
      <w:r>
        <w:rPr>
          <w:i/>
        </w:rPr>
        <w:tab/>
      </w:r>
      <w:r>
        <w:rPr>
          <w:i/>
        </w:rPr>
        <w:tab/>
      </w:r>
      <w:r>
        <w:rPr>
          <w:i/>
        </w:rPr>
        <w:tab/>
      </w:r>
      <w:r>
        <w:rPr>
          <w:i/>
        </w:rPr>
        <w:tab/>
        <w:t>Source: China Telecommunication</w:t>
      </w:r>
    </w:p>
    <w:p w14:paraId="13B988E8" w14:textId="77777777" w:rsidR="00170D7E" w:rsidRDefault="00170D7E" w:rsidP="00170D7E">
      <w:pPr>
        <w:rPr>
          <w:color w:val="808080"/>
        </w:rPr>
      </w:pPr>
      <w:r>
        <w:rPr>
          <w:color w:val="808080"/>
        </w:rPr>
        <w:t>(Replaces S5-234147)</w:t>
      </w:r>
    </w:p>
    <w:p w14:paraId="1DCCFD9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B2D058" w14:textId="2CFECAA1" w:rsidR="00170D7E" w:rsidRDefault="00170D7E" w:rsidP="00170D7E">
      <w:pPr>
        <w:rPr>
          <w:rFonts w:ascii="Arial" w:hAnsi="Arial" w:cs="Arial"/>
          <w:b/>
          <w:sz w:val="24"/>
        </w:rPr>
      </w:pPr>
      <w:r>
        <w:rPr>
          <w:rFonts w:ascii="Arial" w:hAnsi="Arial" w:cs="Arial"/>
          <w:b/>
          <w:color w:val="0000FF"/>
          <w:sz w:val="24"/>
        </w:rPr>
        <w:t>S5-234148</w:t>
      </w:r>
      <w:r>
        <w:rPr>
          <w:rFonts w:ascii="Arial" w:hAnsi="Arial" w:cs="Arial"/>
          <w:b/>
          <w:color w:val="0000FF"/>
          <w:sz w:val="24"/>
        </w:rPr>
        <w:tab/>
      </w:r>
      <w:r>
        <w:rPr>
          <w:rFonts w:ascii="Arial" w:hAnsi="Arial" w:cs="Arial"/>
          <w:b/>
          <w:sz w:val="24"/>
        </w:rPr>
        <w:t>Rel-18 CR 28.552 Add use case of measurements related to the NWDAF service failure</w:t>
      </w:r>
    </w:p>
    <w:p w14:paraId="7D10695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CR-0425  Cat: B (Rel-18)</w:t>
      </w:r>
      <w:r>
        <w:rPr>
          <w:i/>
        </w:rPr>
        <w:br/>
      </w:r>
      <w:r>
        <w:rPr>
          <w:i/>
        </w:rPr>
        <w:br/>
      </w:r>
      <w:r>
        <w:rPr>
          <w:i/>
        </w:rPr>
        <w:tab/>
      </w:r>
      <w:r>
        <w:rPr>
          <w:i/>
        </w:rPr>
        <w:tab/>
      </w:r>
      <w:r>
        <w:rPr>
          <w:i/>
        </w:rPr>
        <w:tab/>
      </w:r>
      <w:r>
        <w:rPr>
          <w:i/>
        </w:rPr>
        <w:tab/>
      </w:r>
      <w:r>
        <w:rPr>
          <w:i/>
        </w:rPr>
        <w:tab/>
        <w:t>Source: China Telecommunication</w:t>
      </w:r>
    </w:p>
    <w:p w14:paraId="7C01B775" w14:textId="77777777" w:rsidR="00170D7E" w:rsidRDefault="00170D7E" w:rsidP="00170D7E">
      <w:pPr>
        <w:rPr>
          <w:rFonts w:ascii="Arial" w:hAnsi="Arial" w:cs="Arial"/>
          <w:b/>
        </w:rPr>
      </w:pPr>
      <w:r>
        <w:rPr>
          <w:rFonts w:ascii="Arial" w:hAnsi="Arial" w:cs="Arial"/>
          <w:b/>
        </w:rPr>
        <w:t xml:space="preserve">Discussion: </w:t>
      </w:r>
    </w:p>
    <w:p w14:paraId="25BB2155" w14:textId="77777777" w:rsidR="00170D7E" w:rsidRDefault="00170D7E" w:rsidP="00170D7E">
      <w:r>
        <w:t>Nokia: last paragraph: first line has a typo</w:t>
      </w:r>
    </w:p>
    <w:p w14:paraId="14F345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S5-234687</w:t>
      </w:r>
      <w:r>
        <w:rPr>
          <w:color w:val="993300"/>
          <w:u w:val="single"/>
        </w:rPr>
        <w:t>.</w:t>
      </w:r>
    </w:p>
    <w:p w14:paraId="45B03D62" w14:textId="79C381BD" w:rsidR="00170D7E" w:rsidRDefault="00170D7E" w:rsidP="00170D7E">
      <w:pPr>
        <w:rPr>
          <w:rFonts w:ascii="Arial" w:hAnsi="Arial" w:cs="Arial"/>
          <w:b/>
          <w:sz w:val="24"/>
        </w:rPr>
      </w:pPr>
      <w:r>
        <w:rPr>
          <w:rFonts w:ascii="Arial" w:hAnsi="Arial" w:cs="Arial"/>
          <w:b/>
          <w:color w:val="0000FF"/>
          <w:sz w:val="24"/>
        </w:rPr>
        <w:t>S5-234687</w:t>
      </w:r>
      <w:r>
        <w:rPr>
          <w:rFonts w:ascii="Arial" w:hAnsi="Arial" w:cs="Arial"/>
          <w:b/>
          <w:color w:val="0000FF"/>
          <w:sz w:val="24"/>
        </w:rPr>
        <w:tab/>
      </w:r>
      <w:r>
        <w:rPr>
          <w:rFonts w:ascii="Arial" w:hAnsi="Arial" w:cs="Arial"/>
          <w:b/>
          <w:sz w:val="24"/>
        </w:rPr>
        <w:t>Rel-18 CR 28.552 Add use case of measurements related to the NWDAF service failure</w:t>
      </w:r>
    </w:p>
    <w:p w14:paraId="4DC53B5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CR-0425  rev 1 Cat: B (Rel-18)</w:t>
      </w:r>
      <w:r>
        <w:rPr>
          <w:i/>
        </w:rPr>
        <w:br/>
      </w:r>
      <w:r>
        <w:rPr>
          <w:i/>
        </w:rPr>
        <w:br/>
      </w:r>
      <w:r>
        <w:rPr>
          <w:i/>
        </w:rPr>
        <w:tab/>
      </w:r>
      <w:r>
        <w:rPr>
          <w:i/>
        </w:rPr>
        <w:tab/>
      </w:r>
      <w:r>
        <w:rPr>
          <w:i/>
        </w:rPr>
        <w:tab/>
      </w:r>
      <w:r>
        <w:rPr>
          <w:i/>
        </w:rPr>
        <w:tab/>
      </w:r>
      <w:r>
        <w:rPr>
          <w:i/>
        </w:rPr>
        <w:tab/>
        <w:t>Source: China Telecommunication</w:t>
      </w:r>
    </w:p>
    <w:p w14:paraId="0B90C516" w14:textId="77777777" w:rsidR="00170D7E" w:rsidRDefault="00170D7E" w:rsidP="00170D7E">
      <w:pPr>
        <w:rPr>
          <w:color w:val="808080"/>
        </w:rPr>
      </w:pPr>
      <w:r>
        <w:rPr>
          <w:color w:val="808080"/>
        </w:rPr>
        <w:t>(Replaces S5-234148)</w:t>
      </w:r>
    </w:p>
    <w:p w14:paraId="0C9202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551A82" w14:textId="770696A2" w:rsidR="00170D7E" w:rsidRDefault="00170D7E" w:rsidP="00170D7E">
      <w:pPr>
        <w:rPr>
          <w:rFonts w:ascii="Arial" w:hAnsi="Arial" w:cs="Arial"/>
          <w:b/>
          <w:sz w:val="24"/>
        </w:rPr>
      </w:pPr>
      <w:r>
        <w:rPr>
          <w:rFonts w:ascii="Arial" w:hAnsi="Arial" w:cs="Arial"/>
          <w:b/>
          <w:color w:val="0000FF"/>
          <w:sz w:val="24"/>
        </w:rPr>
        <w:t>S5-234149</w:t>
      </w:r>
      <w:r>
        <w:rPr>
          <w:rFonts w:ascii="Arial" w:hAnsi="Arial" w:cs="Arial"/>
          <w:b/>
          <w:color w:val="0000FF"/>
          <w:sz w:val="24"/>
        </w:rPr>
        <w:tab/>
      </w:r>
      <w:r>
        <w:rPr>
          <w:rFonts w:ascii="Arial" w:hAnsi="Arial" w:cs="Arial"/>
          <w:b/>
          <w:sz w:val="24"/>
        </w:rPr>
        <w:t>Rel-18 CR 28.552 Add measurements related to the NWDAF service failure</w:t>
      </w:r>
    </w:p>
    <w:p w14:paraId="6397B75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CR-0426  Cat: B (Rel-18)</w:t>
      </w:r>
      <w:r>
        <w:rPr>
          <w:i/>
        </w:rPr>
        <w:br/>
      </w:r>
      <w:r>
        <w:rPr>
          <w:i/>
        </w:rPr>
        <w:br/>
      </w:r>
      <w:r>
        <w:rPr>
          <w:i/>
        </w:rPr>
        <w:tab/>
      </w:r>
      <w:r>
        <w:rPr>
          <w:i/>
        </w:rPr>
        <w:tab/>
      </w:r>
      <w:r>
        <w:rPr>
          <w:i/>
        </w:rPr>
        <w:tab/>
      </w:r>
      <w:r>
        <w:rPr>
          <w:i/>
        </w:rPr>
        <w:tab/>
      </w:r>
      <w:r>
        <w:rPr>
          <w:i/>
        </w:rPr>
        <w:tab/>
        <w:t>Source: China Telecommunication</w:t>
      </w:r>
    </w:p>
    <w:p w14:paraId="43CEDEB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S5-234688</w:t>
      </w:r>
      <w:r>
        <w:rPr>
          <w:color w:val="993300"/>
          <w:u w:val="single"/>
        </w:rPr>
        <w:t>.</w:t>
      </w:r>
    </w:p>
    <w:p w14:paraId="52CDBBC3" w14:textId="4BD3D970" w:rsidR="00170D7E" w:rsidRDefault="00170D7E" w:rsidP="00170D7E">
      <w:pPr>
        <w:rPr>
          <w:rFonts w:ascii="Arial" w:hAnsi="Arial" w:cs="Arial"/>
          <w:b/>
          <w:sz w:val="24"/>
        </w:rPr>
      </w:pPr>
      <w:r>
        <w:rPr>
          <w:rFonts w:ascii="Arial" w:hAnsi="Arial" w:cs="Arial"/>
          <w:b/>
          <w:color w:val="0000FF"/>
          <w:sz w:val="24"/>
        </w:rPr>
        <w:t>S5-234688</w:t>
      </w:r>
      <w:r>
        <w:rPr>
          <w:rFonts w:ascii="Arial" w:hAnsi="Arial" w:cs="Arial"/>
          <w:b/>
          <w:color w:val="0000FF"/>
          <w:sz w:val="24"/>
        </w:rPr>
        <w:tab/>
      </w:r>
      <w:r>
        <w:rPr>
          <w:rFonts w:ascii="Arial" w:hAnsi="Arial" w:cs="Arial"/>
          <w:b/>
          <w:sz w:val="24"/>
        </w:rPr>
        <w:t>Rel-18 CR 28.552 Add measurements related to the NWDAF service failure</w:t>
      </w:r>
    </w:p>
    <w:p w14:paraId="1EE48DA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CR-0426  rev 1 Cat: B (Rel-18)</w:t>
      </w:r>
      <w:r>
        <w:rPr>
          <w:i/>
        </w:rPr>
        <w:br/>
      </w:r>
      <w:r>
        <w:rPr>
          <w:i/>
        </w:rPr>
        <w:br/>
      </w:r>
      <w:r>
        <w:rPr>
          <w:i/>
        </w:rPr>
        <w:tab/>
      </w:r>
      <w:r>
        <w:rPr>
          <w:i/>
        </w:rPr>
        <w:tab/>
      </w:r>
      <w:r>
        <w:rPr>
          <w:i/>
        </w:rPr>
        <w:tab/>
      </w:r>
      <w:r>
        <w:rPr>
          <w:i/>
        </w:rPr>
        <w:tab/>
      </w:r>
      <w:r>
        <w:rPr>
          <w:i/>
        </w:rPr>
        <w:tab/>
        <w:t>Source: China Telecommunication</w:t>
      </w:r>
    </w:p>
    <w:p w14:paraId="454FDD30" w14:textId="77777777" w:rsidR="00170D7E" w:rsidRDefault="00170D7E" w:rsidP="00170D7E">
      <w:pPr>
        <w:rPr>
          <w:color w:val="808080"/>
        </w:rPr>
      </w:pPr>
      <w:r>
        <w:rPr>
          <w:color w:val="808080"/>
        </w:rPr>
        <w:t>(Replaces S5-234149)</w:t>
      </w:r>
    </w:p>
    <w:p w14:paraId="72A1C55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3C17EA" w14:textId="77777777" w:rsidR="00170D7E" w:rsidRDefault="00170D7E" w:rsidP="00170D7E">
      <w:pPr>
        <w:pStyle w:val="Heading4"/>
      </w:pPr>
      <w:bookmarkStart w:id="91" w:name="_Toc139968082"/>
      <w:r>
        <w:t>6.5.8</w:t>
      </w:r>
      <w:r>
        <w:tab/>
        <w:t>Enhanced Edge Computing Management</w:t>
      </w:r>
      <w:bookmarkEnd w:id="91"/>
    </w:p>
    <w:p w14:paraId="7C1B34C0" w14:textId="77777777" w:rsidR="00170D7E" w:rsidRDefault="00170D7E" w:rsidP="00170D7E">
      <w:pPr>
        <w:pStyle w:val="Heading5"/>
      </w:pPr>
      <w:bookmarkStart w:id="92" w:name="_Toc139968083"/>
      <w:r>
        <w:t>6.5.8.1</w:t>
      </w:r>
      <w:r>
        <w:tab/>
        <w:t xml:space="preserve">   eECM_WoP#1</w:t>
      </w:r>
      <w:bookmarkEnd w:id="92"/>
    </w:p>
    <w:p w14:paraId="19497B0D" w14:textId="5635601A" w:rsidR="00170D7E" w:rsidRDefault="00170D7E" w:rsidP="00170D7E">
      <w:pPr>
        <w:rPr>
          <w:rFonts w:ascii="Arial" w:hAnsi="Arial" w:cs="Arial"/>
          <w:b/>
          <w:sz w:val="24"/>
        </w:rPr>
      </w:pPr>
      <w:r>
        <w:rPr>
          <w:rFonts w:ascii="Arial" w:hAnsi="Arial" w:cs="Arial"/>
          <w:b/>
          <w:color w:val="0000FF"/>
          <w:sz w:val="24"/>
        </w:rPr>
        <w:t>S5-233945</w:t>
      </w:r>
      <w:r>
        <w:rPr>
          <w:rFonts w:ascii="Arial" w:hAnsi="Arial" w:cs="Arial"/>
          <w:b/>
          <w:color w:val="0000FF"/>
          <w:sz w:val="24"/>
        </w:rPr>
        <w:tab/>
      </w:r>
      <w:r>
        <w:rPr>
          <w:rFonts w:ascii="Arial" w:hAnsi="Arial" w:cs="Arial"/>
          <w:b/>
          <w:sz w:val="24"/>
        </w:rPr>
        <w:t>Correct the wrong and missing clauses of reference</w:t>
      </w:r>
    </w:p>
    <w:p w14:paraId="0BCEEFC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v18.2.0</w:t>
      </w:r>
      <w:r>
        <w:rPr>
          <w:i/>
        </w:rPr>
        <w:tab/>
        <w:t xml:space="preserve">  CR-0033  Cat: F (Rel-18)</w:t>
      </w:r>
      <w:r>
        <w:rPr>
          <w:i/>
        </w:rPr>
        <w:br/>
      </w:r>
      <w:r>
        <w:rPr>
          <w:i/>
        </w:rPr>
        <w:br/>
      </w:r>
      <w:r>
        <w:rPr>
          <w:i/>
        </w:rPr>
        <w:tab/>
      </w:r>
      <w:r>
        <w:rPr>
          <w:i/>
        </w:rPr>
        <w:tab/>
      </w:r>
      <w:r>
        <w:rPr>
          <w:i/>
        </w:rPr>
        <w:tab/>
      </w:r>
      <w:r>
        <w:rPr>
          <w:i/>
        </w:rPr>
        <w:tab/>
      </w:r>
      <w:r>
        <w:rPr>
          <w:i/>
        </w:rPr>
        <w:tab/>
        <w:t xml:space="preserve">Source: </w:t>
      </w:r>
      <w:proofErr w:type="spellStart"/>
      <w:r>
        <w:rPr>
          <w:i/>
        </w:rPr>
        <w:t>AsiaInfo</w:t>
      </w:r>
      <w:proofErr w:type="spellEnd"/>
    </w:p>
    <w:p w14:paraId="6F5BD5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633A5" w14:textId="77777777" w:rsidR="00170D7E" w:rsidRDefault="00170D7E" w:rsidP="00170D7E">
      <w:pPr>
        <w:pStyle w:val="Heading5"/>
      </w:pPr>
      <w:bookmarkStart w:id="93" w:name="_Toc139968084"/>
      <w:r>
        <w:t>6.5.8.2</w:t>
      </w:r>
      <w:r>
        <w:tab/>
        <w:t xml:space="preserve">   eECM_WoP#2</w:t>
      </w:r>
      <w:bookmarkEnd w:id="93"/>
    </w:p>
    <w:p w14:paraId="3EAE2354" w14:textId="77777777" w:rsidR="00170D7E" w:rsidRDefault="00170D7E" w:rsidP="00170D7E">
      <w:pPr>
        <w:pStyle w:val="Heading5"/>
      </w:pPr>
      <w:bookmarkStart w:id="94" w:name="_Toc139968085"/>
      <w:r>
        <w:t>6.5.8.3</w:t>
      </w:r>
      <w:r>
        <w:tab/>
        <w:t xml:space="preserve">   eECM_WoP#3</w:t>
      </w:r>
      <w:bookmarkEnd w:id="94"/>
    </w:p>
    <w:p w14:paraId="1D520231" w14:textId="77777777" w:rsidR="00170D7E" w:rsidRDefault="00170D7E" w:rsidP="00170D7E">
      <w:pPr>
        <w:pStyle w:val="Heading4"/>
      </w:pPr>
      <w:bookmarkStart w:id="95" w:name="_Toc139968086"/>
      <w:r>
        <w:t>6.5.9</w:t>
      </w:r>
      <w:r>
        <w:tab/>
        <w:t>Management Aspect of 5GLAN</w:t>
      </w:r>
      <w:bookmarkEnd w:id="95"/>
    </w:p>
    <w:p w14:paraId="7A0A2486" w14:textId="77777777" w:rsidR="00170D7E" w:rsidRDefault="00170D7E" w:rsidP="00170D7E">
      <w:pPr>
        <w:pStyle w:val="Heading5"/>
      </w:pPr>
      <w:bookmarkStart w:id="96" w:name="_Toc139968087"/>
      <w:r>
        <w:t>6.5.9.1</w:t>
      </w:r>
      <w:r>
        <w:tab/>
        <w:t xml:space="preserve">   5GLAN_Mgt_WoP#1</w:t>
      </w:r>
      <w:bookmarkEnd w:id="96"/>
    </w:p>
    <w:p w14:paraId="58B4B443" w14:textId="0CB4D70A" w:rsidR="00170D7E" w:rsidRDefault="00170D7E" w:rsidP="00170D7E">
      <w:pPr>
        <w:rPr>
          <w:rFonts w:ascii="Arial" w:hAnsi="Arial" w:cs="Arial"/>
          <w:b/>
          <w:sz w:val="24"/>
        </w:rPr>
      </w:pPr>
      <w:r>
        <w:rPr>
          <w:rFonts w:ascii="Arial" w:hAnsi="Arial" w:cs="Arial"/>
          <w:b/>
          <w:color w:val="0000FF"/>
          <w:sz w:val="24"/>
        </w:rPr>
        <w:t>S5-234233</w:t>
      </w:r>
      <w:r>
        <w:rPr>
          <w:rFonts w:ascii="Arial" w:hAnsi="Arial" w:cs="Arial"/>
          <w:b/>
          <w:color w:val="0000FF"/>
          <w:sz w:val="24"/>
        </w:rPr>
        <w:tab/>
      </w:r>
      <w:r>
        <w:rPr>
          <w:rFonts w:ascii="Arial" w:hAnsi="Arial" w:cs="Arial"/>
          <w:b/>
          <w:sz w:val="24"/>
        </w:rPr>
        <w:t>TS28.541 Rel-18 NRM enhancements to support 5GLAN management</w:t>
      </w:r>
    </w:p>
    <w:p w14:paraId="1E33035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CR-0926  Cat: B (Rel-18)</w:t>
      </w:r>
      <w:r>
        <w:rPr>
          <w:i/>
        </w:rPr>
        <w:br/>
      </w:r>
      <w:r>
        <w:rPr>
          <w:i/>
        </w:rPr>
        <w:br/>
      </w:r>
      <w:r>
        <w:rPr>
          <w:i/>
        </w:rPr>
        <w:tab/>
      </w:r>
      <w:r>
        <w:rPr>
          <w:i/>
        </w:rPr>
        <w:tab/>
      </w:r>
      <w:r>
        <w:rPr>
          <w:i/>
        </w:rPr>
        <w:tab/>
      </w:r>
      <w:r>
        <w:rPr>
          <w:i/>
        </w:rPr>
        <w:tab/>
      </w:r>
      <w:r>
        <w:rPr>
          <w:i/>
        </w:rPr>
        <w:tab/>
        <w:t>Source: China Mobile</w:t>
      </w:r>
    </w:p>
    <w:p w14:paraId="2E211E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S5-234689</w:t>
      </w:r>
      <w:r>
        <w:rPr>
          <w:color w:val="993300"/>
          <w:u w:val="single"/>
        </w:rPr>
        <w:t>.</w:t>
      </w:r>
    </w:p>
    <w:p w14:paraId="10AA414D" w14:textId="0D0E36C9" w:rsidR="00170D7E" w:rsidRDefault="00170D7E" w:rsidP="00170D7E">
      <w:pPr>
        <w:rPr>
          <w:rFonts w:ascii="Arial" w:hAnsi="Arial" w:cs="Arial"/>
          <w:b/>
          <w:sz w:val="24"/>
        </w:rPr>
      </w:pPr>
      <w:r>
        <w:rPr>
          <w:rFonts w:ascii="Arial" w:hAnsi="Arial" w:cs="Arial"/>
          <w:b/>
          <w:color w:val="0000FF"/>
          <w:sz w:val="24"/>
        </w:rPr>
        <w:t>S5-234689</w:t>
      </w:r>
      <w:r>
        <w:rPr>
          <w:rFonts w:ascii="Arial" w:hAnsi="Arial" w:cs="Arial"/>
          <w:b/>
          <w:color w:val="0000FF"/>
          <w:sz w:val="24"/>
        </w:rPr>
        <w:tab/>
      </w:r>
      <w:r>
        <w:rPr>
          <w:rFonts w:ascii="Arial" w:hAnsi="Arial" w:cs="Arial"/>
          <w:b/>
          <w:sz w:val="24"/>
        </w:rPr>
        <w:t>TS28.541 Rel-18 NRM enhancements to support 5GLAN management</w:t>
      </w:r>
    </w:p>
    <w:p w14:paraId="37CA78E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CR-0926  rev 1 Cat: B (Rel-18)</w:t>
      </w:r>
      <w:r>
        <w:rPr>
          <w:i/>
        </w:rPr>
        <w:br/>
      </w:r>
      <w:r>
        <w:rPr>
          <w:i/>
        </w:rPr>
        <w:br/>
      </w:r>
      <w:r>
        <w:rPr>
          <w:i/>
        </w:rPr>
        <w:tab/>
      </w:r>
      <w:r>
        <w:rPr>
          <w:i/>
        </w:rPr>
        <w:tab/>
      </w:r>
      <w:r>
        <w:rPr>
          <w:i/>
        </w:rPr>
        <w:tab/>
      </w:r>
      <w:r>
        <w:rPr>
          <w:i/>
        </w:rPr>
        <w:tab/>
      </w:r>
      <w:r>
        <w:rPr>
          <w:i/>
        </w:rPr>
        <w:tab/>
        <w:t>Source: China Mobile</w:t>
      </w:r>
    </w:p>
    <w:p w14:paraId="054169B4" w14:textId="77777777" w:rsidR="00170D7E" w:rsidRDefault="00170D7E" w:rsidP="00170D7E">
      <w:pPr>
        <w:rPr>
          <w:color w:val="808080"/>
        </w:rPr>
      </w:pPr>
      <w:r>
        <w:rPr>
          <w:color w:val="808080"/>
        </w:rPr>
        <w:t>(Replaces S5-234233)</w:t>
      </w:r>
    </w:p>
    <w:p w14:paraId="1B53E21A" w14:textId="77777777" w:rsidR="00170D7E" w:rsidRDefault="00170D7E" w:rsidP="00170D7E">
      <w:pPr>
        <w:rPr>
          <w:rFonts w:ascii="Arial" w:hAnsi="Arial" w:cs="Arial"/>
          <w:b/>
        </w:rPr>
      </w:pPr>
      <w:r>
        <w:rPr>
          <w:rFonts w:ascii="Arial" w:hAnsi="Arial" w:cs="Arial"/>
          <w:b/>
        </w:rPr>
        <w:t xml:space="preserve">Discussion: </w:t>
      </w:r>
    </w:p>
    <w:p w14:paraId="6AAE34AD" w14:textId="77777777" w:rsidR="00170D7E" w:rsidRDefault="00170D7E" w:rsidP="00170D7E">
      <w:r>
        <w:t>Nokia: stage 3 is missing</w:t>
      </w:r>
    </w:p>
    <w:p w14:paraId="08341BE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EBD9BE" w14:textId="77777777" w:rsidR="00170D7E" w:rsidRDefault="00170D7E" w:rsidP="00170D7E">
      <w:pPr>
        <w:pStyle w:val="Heading5"/>
      </w:pPr>
      <w:bookmarkStart w:id="97" w:name="_Toc139968088"/>
      <w:r>
        <w:t>6.5.9.2</w:t>
      </w:r>
      <w:r>
        <w:tab/>
        <w:t xml:space="preserve">   5GLAN_Mgt_WoP#2</w:t>
      </w:r>
      <w:bookmarkEnd w:id="97"/>
    </w:p>
    <w:p w14:paraId="755885D9" w14:textId="6D534296" w:rsidR="00170D7E" w:rsidRDefault="00170D7E" w:rsidP="00170D7E">
      <w:pPr>
        <w:rPr>
          <w:rFonts w:ascii="Arial" w:hAnsi="Arial" w:cs="Arial"/>
          <w:b/>
          <w:sz w:val="24"/>
        </w:rPr>
      </w:pPr>
      <w:r>
        <w:rPr>
          <w:rFonts w:ascii="Arial" w:hAnsi="Arial" w:cs="Arial"/>
          <w:b/>
          <w:color w:val="0000FF"/>
          <w:sz w:val="24"/>
        </w:rPr>
        <w:t>S5-234120</w:t>
      </w:r>
      <w:r>
        <w:rPr>
          <w:rFonts w:ascii="Arial" w:hAnsi="Arial" w:cs="Arial"/>
          <w:b/>
          <w:color w:val="0000FF"/>
          <w:sz w:val="24"/>
        </w:rPr>
        <w:tab/>
      </w:r>
      <w:r>
        <w:rPr>
          <w:rFonts w:ascii="Arial" w:hAnsi="Arial" w:cs="Arial"/>
          <w:b/>
          <w:sz w:val="24"/>
        </w:rPr>
        <w:t>Rel-18 CR 28.552 Add internal group ID to 5G LAN related performance measurements for SMF</w:t>
      </w:r>
    </w:p>
    <w:p w14:paraId="703510C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CR-0416  Cat: B (Rel-18)</w:t>
      </w:r>
      <w:r>
        <w:rPr>
          <w:i/>
        </w:rPr>
        <w:br/>
      </w:r>
      <w:r>
        <w:rPr>
          <w:i/>
        </w:rPr>
        <w:br/>
      </w:r>
      <w:r>
        <w:rPr>
          <w:i/>
        </w:rPr>
        <w:tab/>
      </w:r>
      <w:r>
        <w:rPr>
          <w:i/>
        </w:rPr>
        <w:tab/>
      </w:r>
      <w:r>
        <w:rPr>
          <w:i/>
        </w:rPr>
        <w:tab/>
      </w:r>
      <w:r>
        <w:rPr>
          <w:i/>
        </w:rPr>
        <w:tab/>
      </w:r>
      <w:r>
        <w:rPr>
          <w:i/>
        </w:rPr>
        <w:tab/>
        <w:t>Source: Huawei</w:t>
      </w:r>
    </w:p>
    <w:p w14:paraId="234CBFDA" w14:textId="77777777" w:rsidR="00170D7E" w:rsidRDefault="00170D7E" w:rsidP="00170D7E">
      <w:pPr>
        <w:rPr>
          <w:rFonts w:ascii="Arial" w:hAnsi="Arial" w:cs="Arial"/>
          <w:b/>
        </w:rPr>
      </w:pPr>
      <w:r>
        <w:rPr>
          <w:rFonts w:ascii="Arial" w:hAnsi="Arial" w:cs="Arial"/>
          <w:b/>
        </w:rPr>
        <w:t xml:space="preserve">Discussion: </w:t>
      </w:r>
    </w:p>
    <w:p w14:paraId="17E354C5" w14:textId="77777777" w:rsidR="00170D7E" w:rsidRDefault="00170D7E" w:rsidP="00170D7E">
      <w:r>
        <w:t>MCC: wrong spec version on CR cover</w:t>
      </w:r>
    </w:p>
    <w:p w14:paraId="337B2B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S5-234690</w:t>
      </w:r>
      <w:r>
        <w:rPr>
          <w:color w:val="993300"/>
          <w:u w:val="single"/>
        </w:rPr>
        <w:t>.</w:t>
      </w:r>
    </w:p>
    <w:p w14:paraId="2E2E767F" w14:textId="6F71734A" w:rsidR="00170D7E" w:rsidRDefault="00170D7E" w:rsidP="00170D7E">
      <w:pPr>
        <w:rPr>
          <w:rFonts w:ascii="Arial" w:hAnsi="Arial" w:cs="Arial"/>
          <w:b/>
          <w:sz w:val="24"/>
        </w:rPr>
      </w:pPr>
      <w:r>
        <w:rPr>
          <w:rFonts w:ascii="Arial" w:hAnsi="Arial" w:cs="Arial"/>
          <w:b/>
          <w:color w:val="0000FF"/>
          <w:sz w:val="24"/>
        </w:rPr>
        <w:t>S5-234690</w:t>
      </w:r>
      <w:r>
        <w:rPr>
          <w:rFonts w:ascii="Arial" w:hAnsi="Arial" w:cs="Arial"/>
          <w:b/>
          <w:color w:val="0000FF"/>
          <w:sz w:val="24"/>
        </w:rPr>
        <w:tab/>
      </w:r>
      <w:r>
        <w:rPr>
          <w:rFonts w:ascii="Arial" w:hAnsi="Arial" w:cs="Arial"/>
          <w:b/>
          <w:sz w:val="24"/>
        </w:rPr>
        <w:t>Rel-18 CR 28.552 Add internal group ID to 5G LAN related performance measurements for SMF</w:t>
      </w:r>
    </w:p>
    <w:p w14:paraId="7B8024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CR-0416  rev 1 Cat: B (Rel-18)</w:t>
      </w:r>
      <w:r>
        <w:rPr>
          <w:i/>
        </w:rPr>
        <w:br/>
      </w:r>
      <w:r>
        <w:rPr>
          <w:i/>
        </w:rPr>
        <w:br/>
      </w:r>
      <w:r>
        <w:rPr>
          <w:i/>
        </w:rPr>
        <w:tab/>
      </w:r>
      <w:r>
        <w:rPr>
          <w:i/>
        </w:rPr>
        <w:tab/>
      </w:r>
      <w:r>
        <w:rPr>
          <w:i/>
        </w:rPr>
        <w:tab/>
      </w:r>
      <w:r>
        <w:rPr>
          <w:i/>
        </w:rPr>
        <w:tab/>
      </w:r>
      <w:r>
        <w:rPr>
          <w:i/>
        </w:rPr>
        <w:tab/>
        <w:t>Source: Huawei</w:t>
      </w:r>
    </w:p>
    <w:p w14:paraId="77BC0474" w14:textId="77777777" w:rsidR="00170D7E" w:rsidRDefault="00170D7E" w:rsidP="00170D7E">
      <w:pPr>
        <w:rPr>
          <w:color w:val="808080"/>
        </w:rPr>
      </w:pPr>
      <w:r>
        <w:rPr>
          <w:color w:val="808080"/>
        </w:rPr>
        <w:t>(Replaces S5-234120)</w:t>
      </w:r>
    </w:p>
    <w:p w14:paraId="70D433C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60D95D" w14:textId="6C2E5F91" w:rsidR="00170D7E" w:rsidRDefault="00170D7E" w:rsidP="00170D7E">
      <w:pPr>
        <w:rPr>
          <w:rFonts w:ascii="Arial" w:hAnsi="Arial" w:cs="Arial"/>
          <w:b/>
          <w:sz w:val="24"/>
        </w:rPr>
      </w:pPr>
      <w:r>
        <w:rPr>
          <w:rFonts w:ascii="Arial" w:hAnsi="Arial" w:cs="Arial"/>
          <w:b/>
          <w:color w:val="0000FF"/>
          <w:sz w:val="24"/>
        </w:rPr>
        <w:t>S5-234121</w:t>
      </w:r>
      <w:r>
        <w:rPr>
          <w:rFonts w:ascii="Arial" w:hAnsi="Arial" w:cs="Arial"/>
          <w:b/>
          <w:color w:val="0000FF"/>
          <w:sz w:val="24"/>
        </w:rPr>
        <w:tab/>
      </w:r>
      <w:r>
        <w:rPr>
          <w:rFonts w:ascii="Arial" w:hAnsi="Arial" w:cs="Arial"/>
          <w:b/>
          <w:sz w:val="24"/>
        </w:rPr>
        <w:t>Rel-18 CR 28.552 Add internal group ID to 5G LAN related performance measurements for UPF</w:t>
      </w:r>
    </w:p>
    <w:p w14:paraId="11D87E2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CR-0417  Cat: B (Rel-18)</w:t>
      </w:r>
      <w:r>
        <w:rPr>
          <w:i/>
        </w:rPr>
        <w:br/>
      </w:r>
      <w:r>
        <w:rPr>
          <w:i/>
        </w:rPr>
        <w:br/>
      </w:r>
      <w:r>
        <w:rPr>
          <w:i/>
        </w:rPr>
        <w:tab/>
      </w:r>
      <w:r>
        <w:rPr>
          <w:i/>
        </w:rPr>
        <w:tab/>
      </w:r>
      <w:r>
        <w:rPr>
          <w:i/>
        </w:rPr>
        <w:tab/>
      </w:r>
      <w:r>
        <w:rPr>
          <w:i/>
        </w:rPr>
        <w:tab/>
      </w:r>
      <w:r>
        <w:rPr>
          <w:i/>
        </w:rPr>
        <w:tab/>
        <w:t>Source: Huawei</w:t>
      </w:r>
    </w:p>
    <w:p w14:paraId="0671B313" w14:textId="77777777" w:rsidR="00170D7E" w:rsidRDefault="00170D7E" w:rsidP="00170D7E">
      <w:pPr>
        <w:rPr>
          <w:rFonts w:ascii="Arial" w:hAnsi="Arial" w:cs="Arial"/>
          <w:b/>
        </w:rPr>
      </w:pPr>
      <w:r>
        <w:rPr>
          <w:rFonts w:ascii="Arial" w:hAnsi="Arial" w:cs="Arial"/>
          <w:b/>
        </w:rPr>
        <w:t xml:space="preserve">Discussion: </w:t>
      </w:r>
    </w:p>
    <w:p w14:paraId="4955202C" w14:textId="77777777" w:rsidR="00170D7E" w:rsidRDefault="00170D7E" w:rsidP="00170D7E">
      <w:r>
        <w:t>MCC: wrong spec version on CR cover</w:t>
      </w:r>
    </w:p>
    <w:p w14:paraId="333E23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S5-234691</w:t>
      </w:r>
      <w:r>
        <w:rPr>
          <w:color w:val="993300"/>
          <w:u w:val="single"/>
        </w:rPr>
        <w:t>.</w:t>
      </w:r>
    </w:p>
    <w:p w14:paraId="4A153E2D" w14:textId="4D74752F" w:rsidR="00170D7E" w:rsidRDefault="00170D7E" w:rsidP="00170D7E">
      <w:pPr>
        <w:rPr>
          <w:rFonts w:ascii="Arial" w:hAnsi="Arial" w:cs="Arial"/>
          <w:b/>
          <w:sz w:val="24"/>
        </w:rPr>
      </w:pPr>
      <w:r>
        <w:rPr>
          <w:rFonts w:ascii="Arial" w:hAnsi="Arial" w:cs="Arial"/>
          <w:b/>
          <w:color w:val="0000FF"/>
          <w:sz w:val="24"/>
        </w:rPr>
        <w:t>S5-234691</w:t>
      </w:r>
      <w:r>
        <w:rPr>
          <w:rFonts w:ascii="Arial" w:hAnsi="Arial" w:cs="Arial"/>
          <w:b/>
          <w:color w:val="0000FF"/>
          <w:sz w:val="24"/>
        </w:rPr>
        <w:tab/>
      </w:r>
      <w:r>
        <w:rPr>
          <w:rFonts w:ascii="Arial" w:hAnsi="Arial" w:cs="Arial"/>
          <w:b/>
          <w:sz w:val="24"/>
        </w:rPr>
        <w:t>Rel-18 CR 28.552 Add internal group ID to 5G LAN related performance measurements for UPF</w:t>
      </w:r>
    </w:p>
    <w:p w14:paraId="49E5F99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CR-0417  rev 1 Cat: B (Rel-18)</w:t>
      </w:r>
      <w:r>
        <w:rPr>
          <w:i/>
        </w:rPr>
        <w:br/>
      </w:r>
      <w:r>
        <w:rPr>
          <w:i/>
        </w:rPr>
        <w:br/>
      </w:r>
      <w:r>
        <w:rPr>
          <w:i/>
        </w:rPr>
        <w:tab/>
      </w:r>
      <w:r>
        <w:rPr>
          <w:i/>
        </w:rPr>
        <w:tab/>
      </w:r>
      <w:r>
        <w:rPr>
          <w:i/>
        </w:rPr>
        <w:tab/>
      </w:r>
      <w:r>
        <w:rPr>
          <w:i/>
        </w:rPr>
        <w:tab/>
      </w:r>
      <w:r>
        <w:rPr>
          <w:i/>
        </w:rPr>
        <w:tab/>
        <w:t>Source: Huawei</w:t>
      </w:r>
    </w:p>
    <w:p w14:paraId="31273AEF" w14:textId="77777777" w:rsidR="00170D7E" w:rsidRDefault="00170D7E" w:rsidP="00170D7E">
      <w:pPr>
        <w:rPr>
          <w:color w:val="808080"/>
        </w:rPr>
      </w:pPr>
      <w:r>
        <w:rPr>
          <w:color w:val="808080"/>
        </w:rPr>
        <w:t>(Replaces S5-234121)</w:t>
      </w:r>
    </w:p>
    <w:p w14:paraId="7D8660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06F22" w14:textId="3A81CD58" w:rsidR="00170D7E" w:rsidRDefault="00170D7E" w:rsidP="00170D7E">
      <w:pPr>
        <w:rPr>
          <w:rFonts w:ascii="Arial" w:hAnsi="Arial" w:cs="Arial"/>
          <w:b/>
          <w:sz w:val="24"/>
        </w:rPr>
      </w:pPr>
      <w:r>
        <w:rPr>
          <w:rFonts w:ascii="Arial" w:hAnsi="Arial" w:cs="Arial"/>
          <w:b/>
          <w:color w:val="0000FF"/>
          <w:sz w:val="24"/>
        </w:rPr>
        <w:t>S5-234238</w:t>
      </w:r>
      <w:r>
        <w:rPr>
          <w:rFonts w:ascii="Arial" w:hAnsi="Arial" w:cs="Arial"/>
          <w:b/>
          <w:color w:val="0000FF"/>
          <w:sz w:val="24"/>
        </w:rPr>
        <w:tab/>
      </w:r>
      <w:r>
        <w:rPr>
          <w:rFonts w:ascii="Arial" w:hAnsi="Arial" w:cs="Arial"/>
          <w:b/>
          <w:sz w:val="24"/>
        </w:rPr>
        <w:t>Rel-18 CR 28.552 Add a use case for 5GLAN measurements</w:t>
      </w:r>
    </w:p>
    <w:p w14:paraId="53B5F1F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CR-0427  Cat: B (Rel-18)</w:t>
      </w:r>
      <w:r>
        <w:rPr>
          <w:i/>
        </w:rPr>
        <w:br/>
      </w:r>
      <w:r>
        <w:rPr>
          <w:i/>
        </w:rPr>
        <w:br/>
      </w:r>
      <w:r>
        <w:rPr>
          <w:i/>
        </w:rPr>
        <w:tab/>
      </w:r>
      <w:r>
        <w:rPr>
          <w:i/>
        </w:rPr>
        <w:tab/>
      </w:r>
      <w:r>
        <w:rPr>
          <w:i/>
        </w:rPr>
        <w:tab/>
      </w:r>
      <w:r>
        <w:rPr>
          <w:i/>
        </w:rPr>
        <w:tab/>
      </w:r>
      <w:r>
        <w:rPr>
          <w:i/>
        </w:rPr>
        <w:tab/>
        <w:t>Source: China Mobile</w:t>
      </w:r>
    </w:p>
    <w:p w14:paraId="7324E42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S5-234692</w:t>
      </w:r>
      <w:r>
        <w:rPr>
          <w:color w:val="993300"/>
          <w:u w:val="single"/>
        </w:rPr>
        <w:t>.</w:t>
      </w:r>
    </w:p>
    <w:p w14:paraId="20AF73AD" w14:textId="24B53335" w:rsidR="00170D7E" w:rsidRDefault="00170D7E" w:rsidP="00170D7E">
      <w:pPr>
        <w:rPr>
          <w:rFonts w:ascii="Arial" w:hAnsi="Arial" w:cs="Arial"/>
          <w:b/>
          <w:sz w:val="24"/>
        </w:rPr>
      </w:pPr>
      <w:r>
        <w:rPr>
          <w:rFonts w:ascii="Arial" w:hAnsi="Arial" w:cs="Arial"/>
          <w:b/>
          <w:color w:val="0000FF"/>
          <w:sz w:val="24"/>
        </w:rPr>
        <w:t>S5-234692</w:t>
      </w:r>
      <w:r>
        <w:rPr>
          <w:rFonts w:ascii="Arial" w:hAnsi="Arial" w:cs="Arial"/>
          <w:b/>
          <w:color w:val="0000FF"/>
          <w:sz w:val="24"/>
        </w:rPr>
        <w:tab/>
      </w:r>
      <w:r>
        <w:rPr>
          <w:rFonts w:ascii="Arial" w:hAnsi="Arial" w:cs="Arial"/>
          <w:b/>
          <w:sz w:val="24"/>
        </w:rPr>
        <w:t>Rel-18 CR 28.552 Add a use case for 5GLAN measurements</w:t>
      </w:r>
    </w:p>
    <w:p w14:paraId="76E6C94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CR-0427  rev 1 Cat: B (Rel-18)</w:t>
      </w:r>
      <w:r>
        <w:rPr>
          <w:i/>
        </w:rPr>
        <w:br/>
      </w:r>
      <w:r>
        <w:rPr>
          <w:i/>
        </w:rPr>
        <w:br/>
      </w:r>
      <w:r>
        <w:rPr>
          <w:i/>
        </w:rPr>
        <w:tab/>
      </w:r>
      <w:r>
        <w:rPr>
          <w:i/>
        </w:rPr>
        <w:tab/>
      </w:r>
      <w:r>
        <w:rPr>
          <w:i/>
        </w:rPr>
        <w:tab/>
      </w:r>
      <w:r>
        <w:rPr>
          <w:i/>
        </w:rPr>
        <w:tab/>
      </w:r>
      <w:r>
        <w:rPr>
          <w:i/>
        </w:rPr>
        <w:tab/>
        <w:t>Source: China Mobile</w:t>
      </w:r>
    </w:p>
    <w:p w14:paraId="4ADC1110" w14:textId="77777777" w:rsidR="00170D7E" w:rsidRDefault="00170D7E" w:rsidP="00170D7E">
      <w:pPr>
        <w:rPr>
          <w:color w:val="808080"/>
        </w:rPr>
      </w:pPr>
      <w:r>
        <w:rPr>
          <w:color w:val="808080"/>
        </w:rPr>
        <w:t>(Replaces S5-234238)</w:t>
      </w:r>
    </w:p>
    <w:p w14:paraId="29BF2FC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A3279" w14:textId="7F4FDB01" w:rsidR="00170D7E" w:rsidRDefault="00170D7E" w:rsidP="00170D7E">
      <w:pPr>
        <w:rPr>
          <w:rFonts w:ascii="Arial" w:hAnsi="Arial" w:cs="Arial"/>
          <w:b/>
          <w:sz w:val="24"/>
        </w:rPr>
      </w:pPr>
      <w:r>
        <w:rPr>
          <w:rFonts w:ascii="Arial" w:hAnsi="Arial" w:cs="Arial"/>
          <w:b/>
          <w:color w:val="0000FF"/>
          <w:sz w:val="24"/>
        </w:rPr>
        <w:t>S5-234239</w:t>
      </w:r>
      <w:r>
        <w:rPr>
          <w:rFonts w:ascii="Arial" w:hAnsi="Arial" w:cs="Arial"/>
          <w:b/>
          <w:color w:val="0000FF"/>
          <w:sz w:val="24"/>
        </w:rPr>
        <w:tab/>
      </w:r>
      <w:r>
        <w:rPr>
          <w:rFonts w:ascii="Arial" w:hAnsi="Arial" w:cs="Arial"/>
          <w:b/>
          <w:sz w:val="24"/>
        </w:rPr>
        <w:t>Rel-18 CR 28.552 Update group-level N4 session measurements of SMF for 5GLAN</w:t>
      </w:r>
    </w:p>
    <w:p w14:paraId="5420215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CR-0428  Cat: B (Rel-18)</w:t>
      </w:r>
      <w:r>
        <w:rPr>
          <w:i/>
        </w:rPr>
        <w:br/>
      </w:r>
      <w:r>
        <w:rPr>
          <w:i/>
        </w:rPr>
        <w:br/>
      </w:r>
      <w:r>
        <w:rPr>
          <w:i/>
        </w:rPr>
        <w:tab/>
      </w:r>
      <w:r>
        <w:rPr>
          <w:i/>
        </w:rPr>
        <w:tab/>
      </w:r>
      <w:r>
        <w:rPr>
          <w:i/>
        </w:rPr>
        <w:tab/>
      </w:r>
      <w:r>
        <w:rPr>
          <w:i/>
        </w:rPr>
        <w:tab/>
      </w:r>
      <w:r>
        <w:rPr>
          <w:i/>
        </w:rPr>
        <w:tab/>
        <w:t>Source: China Mobile</w:t>
      </w:r>
    </w:p>
    <w:p w14:paraId="324AD86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S5-234693</w:t>
      </w:r>
      <w:r>
        <w:rPr>
          <w:color w:val="993300"/>
          <w:u w:val="single"/>
        </w:rPr>
        <w:t>.</w:t>
      </w:r>
    </w:p>
    <w:p w14:paraId="3591BB43" w14:textId="31C98698" w:rsidR="00170D7E" w:rsidRDefault="00170D7E" w:rsidP="00170D7E">
      <w:pPr>
        <w:rPr>
          <w:rFonts w:ascii="Arial" w:hAnsi="Arial" w:cs="Arial"/>
          <w:b/>
          <w:sz w:val="24"/>
        </w:rPr>
      </w:pPr>
      <w:r>
        <w:rPr>
          <w:rFonts w:ascii="Arial" w:hAnsi="Arial" w:cs="Arial"/>
          <w:b/>
          <w:color w:val="0000FF"/>
          <w:sz w:val="24"/>
        </w:rPr>
        <w:t>S5-234693</w:t>
      </w:r>
      <w:r>
        <w:rPr>
          <w:rFonts w:ascii="Arial" w:hAnsi="Arial" w:cs="Arial"/>
          <w:b/>
          <w:color w:val="0000FF"/>
          <w:sz w:val="24"/>
        </w:rPr>
        <w:tab/>
      </w:r>
      <w:r>
        <w:rPr>
          <w:rFonts w:ascii="Arial" w:hAnsi="Arial" w:cs="Arial"/>
          <w:b/>
          <w:sz w:val="24"/>
        </w:rPr>
        <w:t>Rel-18 CR 28.552 Update group-level N4 session measurements of SMF for 5GLAN</w:t>
      </w:r>
    </w:p>
    <w:p w14:paraId="015A170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CR-0428  rev 1 Cat: B (Rel-18)</w:t>
      </w:r>
      <w:r>
        <w:rPr>
          <w:i/>
        </w:rPr>
        <w:br/>
      </w:r>
      <w:r>
        <w:rPr>
          <w:i/>
        </w:rPr>
        <w:br/>
      </w:r>
      <w:r>
        <w:rPr>
          <w:i/>
        </w:rPr>
        <w:tab/>
      </w:r>
      <w:r>
        <w:rPr>
          <w:i/>
        </w:rPr>
        <w:tab/>
      </w:r>
      <w:r>
        <w:rPr>
          <w:i/>
        </w:rPr>
        <w:tab/>
      </w:r>
      <w:r>
        <w:rPr>
          <w:i/>
        </w:rPr>
        <w:tab/>
      </w:r>
      <w:r>
        <w:rPr>
          <w:i/>
        </w:rPr>
        <w:tab/>
        <w:t>Source: China Mobile</w:t>
      </w:r>
    </w:p>
    <w:p w14:paraId="59909E61" w14:textId="77777777" w:rsidR="00170D7E" w:rsidRDefault="00170D7E" w:rsidP="00170D7E">
      <w:pPr>
        <w:rPr>
          <w:color w:val="808080"/>
        </w:rPr>
      </w:pPr>
      <w:r>
        <w:rPr>
          <w:color w:val="808080"/>
        </w:rPr>
        <w:t>(Replaces S5-234239)</w:t>
      </w:r>
    </w:p>
    <w:p w14:paraId="08B8B52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3D3762" w14:textId="7C875591" w:rsidR="00170D7E" w:rsidRDefault="00170D7E" w:rsidP="00170D7E">
      <w:pPr>
        <w:rPr>
          <w:rFonts w:ascii="Arial" w:hAnsi="Arial" w:cs="Arial"/>
          <w:b/>
          <w:sz w:val="24"/>
        </w:rPr>
      </w:pPr>
      <w:r>
        <w:rPr>
          <w:rFonts w:ascii="Arial" w:hAnsi="Arial" w:cs="Arial"/>
          <w:b/>
          <w:color w:val="0000FF"/>
          <w:sz w:val="24"/>
        </w:rPr>
        <w:t>S5-234248</w:t>
      </w:r>
      <w:r>
        <w:rPr>
          <w:rFonts w:ascii="Arial" w:hAnsi="Arial" w:cs="Arial"/>
          <w:b/>
          <w:color w:val="0000FF"/>
          <w:sz w:val="24"/>
        </w:rPr>
        <w:tab/>
      </w:r>
      <w:r>
        <w:rPr>
          <w:rFonts w:ascii="Arial" w:hAnsi="Arial" w:cs="Arial"/>
          <w:b/>
          <w:sz w:val="24"/>
        </w:rPr>
        <w:t>Rel-18 CR 28.552 Update N19 related measurements of UPF for 5GLAN</w:t>
      </w:r>
    </w:p>
    <w:p w14:paraId="3269912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CR-0429  Cat: B (Rel-18)</w:t>
      </w:r>
      <w:r>
        <w:rPr>
          <w:i/>
        </w:rPr>
        <w:br/>
      </w:r>
      <w:r>
        <w:rPr>
          <w:i/>
        </w:rPr>
        <w:br/>
      </w:r>
      <w:r>
        <w:rPr>
          <w:i/>
        </w:rPr>
        <w:tab/>
      </w:r>
      <w:r>
        <w:rPr>
          <w:i/>
        </w:rPr>
        <w:tab/>
      </w:r>
      <w:r>
        <w:rPr>
          <w:i/>
        </w:rPr>
        <w:tab/>
      </w:r>
      <w:r>
        <w:rPr>
          <w:i/>
        </w:rPr>
        <w:tab/>
      </w:r>
      <w:r>
        <w:rPr>
          <w:i/>
        </w:rPr>
        <w:tab/>
        <w:t>Source: China Mobile</w:t>
      </w:r>
    </w:p>
    <w:p w14:paraId="4DB9C63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A9150" w14:textId="5EA73F59" w:rsidR="00170D7E" w:rsidRDefault="00170D7E" w:rsidP="00170D7E">
      <w:pPr>
        <w:rPr>
          <w:rFonts w:ascii="Arial" w:hAnsi="Arial" w:cs="Arial"/>
          <w:b/>
          <w:sz w:val="24"/>
        </w:rPr>
      </w:pPr>
      <w:r>
        <w:rPr>
          <w:rFonts w:ascii="Arial" w:hAnsi="Arial" w:cs="Arial"/>
          <w:b/>
          <w:color w:val="0000FF"/>
          <w:sz w:val="24"/>
        </w:rPr>
        <w:t>S5-234251</w:t>
      </w:r>
      <w:r>
        <w:rPr>
          <w:rFonts w:ascii="Arial" w:hAnsi="Arial" w:cs="Arial"/>
          <w:b/>
          <w:color w:val="0000FF"/>
          <w:sz w:val="24"/>
        </w:rPr>
        <w:tab/>
      </w:r>
      <w:r>
        <w:rPr>
          <w:rFonts w:ascii="Arial" w:hAnsi="Arial" w:cs="Arial"/>
          <w:b/>
          <w:sz w:val="24"/>
        </w:rPr>
        <w:t>Rel-18 CR 28.552 Update QoS flow related measurements of UPF for 5GLAN</w:t>
      </w:r>
    </w:p>
    <w:p w14:paraId="651A748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CR-0430  Cat: B (Rel-18)</w:t>
      </w:r>
      <w:r>
        <w:rPr>
          <w:i/>
        </w:rPr>
        <w:br/>
      </w:r>
      <w:r>
        <w:rPr>
          <w:i/>
        </w:rPr>
        <w:br/>
      </w:r>
      <w:r>
        <w:rPr>
          <w:i/>
        </w:rPr>
        <w:tab/>
      </w:r>
      <w:r>
        <w:rPr>
          <w:i/>
        </w:rPr>
        <w:tab/>
      </w:r>
      <w:r>
        <w:rPr>
          <w:i/>
        </w:rPr>
        <w:tab/>
      </w:r>
      <w:r>
        <w:rPr>
          <w:i/>
        </w:rPr>
        <w:tab/>
      </w:r>
      <w:r>
        <w:rPr>
          <w:i/>
        </w:rPr>
        <w:tab/>
        <w:t>Source: China Mobile</w:t>
      </w:r>
    </w:p>
    <w:p w14:paraId="5170C13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S5-234694</w:t>
      </w:r>
      <w:r>
        <w:rPr>
          <w:color w:val="993300"/>
          <w:u w:val="single"/>
        </w:rPr>
        <w:t>.</w:t>
      </w:r>
    </w:p>
    <w:p w14:paraId="513615CB" w14:textId="3BA37C75" w:rsidR="00170D7E" w:rsidRDefault="00170D7E" w:rsidP="00170D7E">
      <w:pPr>
        <w:rPr>
          <w:rFonts w:ascii="Arial" w:hAnsi="Arial" w:cs="Arial"/>
          <w:b/>
          <w:sz w:val="24"/>
        </w:rPr>
      </w:pPr>
      <w:r>
        <w:rPr>
          <w:rFonts w:ascii="Arial" w:hAnsi="Arial" w:cs="Arial"/>
          <w:b/>
          <w:color w:val="0000FF"/>
          <w:sz w:val="24"/>
        </w:rPr>
        <w:t>S5-234694</w:t>
      </w:r>
      <w:r>
        <w:rPr>
          <w:rFonts w:ascii="Arial" w:hAnsi="Arial" w:cs="Arial"/>
          <w:b/>
          <w:color w:val="0000FF"/>
          <w:sz w:val="24"/>
        </w:rPr>
        <w:tab/>
      </w:r>
      <w:r>
        <w:rPr>
          <w:rFonts w:ascii="Arial" w:hAnsi="Arial" w:cs="Arial"/>
          <w:b/>
          <w:sz w:val="24"/>
        </w:rPr>
        <w:t>Rel-18 CR 28.552 Update QoS flow related measurements of UPF for 5GLAN</w:t>
      </w:r>
    </w:p>
    <w:p w14:paraId="061C244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v18.2.0</w:t>
      </w:r>
      <w:r>
        <w:rPr>
          <w:i/>
        </w:rPr>
        <w:tab/>
        <w:t xml:space="preserve">  CR-0430  rev 1 Cat: B (Rel-18)</w:t>
      </w:r>
      <w:r>
        <w:rPr>
          <w:i/>
        </w:rPr>
        <w:br/>
      </w:r>
      <w:r>
        <w:rPr>
          <w:i/>
        </w:rPr>
        <w:br/>
      </w:r>
      <w:r>
        <w:rPr>
          <w:i/>
        </w:rPr>
        <w:tab/>
      </w:r>
      <w:r>
        <w:rPr>
          <w:i/>
        </w:rPr>
        <w:tab/>
      </w:r>
      <w:r>
        <w:rPr>
          <w:i/>
        </w:rPr>
        <w:tab/>
      </w:r>
      <w:r>
        <w:rPr>
          <w:i/>
        </w:rPr>
        <w:tab/>
      </w:r>
      <w:r>
        <w:rPr>
          <w:i/>
        </w:rPr>
        <w:tab/>
        <w:t>Source: China Mobile</w:t>
      </w:r>
    </w:p>
    <w:p w14:paraId="6A0B19B8" w14:textId="77777777" w:rsidR="00170D7E" w:rsidRDefault="00170D7E" w:rsidP="00170D7E">
      <w:pPr>
        <w:rPr>
          <w:color w:val="808080"/>
        </w:rPr>
      </w:pPr>
      <w:r>
        <w:rPr>
          <w:color w:val="808080"/>
        </w:rPr>
        <w:t>(Replaces S5-234251)</w:t>
      </w:r>
    </w:p>
    <w:p w14:paraId="270237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EA662E" w14:textId="22575EA1" w:rsidR="00170D7E" w:rsidRDefault="00170D7E" w:rsidP="00170D7E">
      <w:pPr>
        <w:rPr>
          <w:rFonts w:ascii="Arial" w:hAnsi="Arial" w:cs="Arial"/>
          <w:b/>
          <w:sz w:val="24"/>
        </w:rPr>
      </w:pPr>
      <w:r>
        <w:rPr>
          <w:rFonts w:ascii="Arial" w:hAnsi="Arial" w:cs="Arial"/>
          <w:b/>
          <w:color w:val="0000FF"/>
          <w:sz w:val="24"/>
        </w:rPr>
        <w:t>S5-234256</w:t>
      </w:r>
      <w:r>
        <w:rPr>
          <w:rFonts w:ascii="Arial" w:hAnsi="Arial" w:cs="Arial"/>
          <w:b/>
          <w:color w:val="0000FF"/>
          <w:sz w:val="24"/>
        </w:rPr>
        <w:tab/>
      </w:r>
      <w:r>
        <w:rPr>
          <w:rFonts w:ascii="Arial" w:hAnsi="Arial" w:cs="Arial"/>
          <w:b/>
          <w:sz w:val="24"/>
        </w:rPr>
        <w:t>Rel-18 CR 28.554 Add a use case for 5G VN group measurements related KPIs</w:t>
      </w:r>
    </w:p>
    <w:p w14:paraId="2C0A78C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CR-0117  Cat: B (Rel-18)</w:t>
      </w:r>
      <w:r>
        <w:rPr>
          <w:i/>
        </w:rPr>
        <w:br/>
      </w:r>
      <w:r>
        <w:rPr>
          <w:i/>
        </w:rPr>
        <w:br/>
      </w:r>
      <w:r>
        <w:rPr>
          <w:i/>
        </w:rPr>
        <w:tab/>
      </w:r>
      <w:r>
        <w:rPr>
          <w:i/>
        </w:rPr>
        <w:tab/>
      </w:r>
      <w:r>
        <w:rPr>
          <w:i/>
        </w:rPr>
        <w:tab/>
      </w:r>
      <w:r>
        <w:rPr>
          <w:i/>
        </w:rPr>
        <w:tab/>
      </w:r>
      <w:r>
        <w:rPr>
          <w:i/>
        </w:rPr>
        <w:tab/>
        <w:t>Source: China Mobile</w:t>
      </w:r>
    </w:p>
    <w:p w14:paraId="3AF3A0A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S5-234695</w:t>
      </w:r>
      <w:r>
        <w:rPr>
          <w:color w:val="993300"/>
          <w:u w:val="single"/>
        </w:rPr>
        <w:t>.</w:t>
      </w:r>
    </w:p>
    <w:p w14:paraId="0CD5F9AB" w14:textId="4EE37EC8" w:rsidR="00170D7E" w:rsidRDefault="00170D7E" w:rsidP="00170D7E">
      <w:pPr>
        <w:rPr>
          <w:rFonts w:ascii="Arial" w:hAnsi="Arial" w:cs="Arial"/>
          <w:b/>
          <w:sz w:val="24"/>
        </w:rPr>
      </w:pPr>
      <w:r>
        <w:rPr>
          <w:rFonts w:ascii="Arial" w:hAnsi="Arial" w:cs="Arial"/>
          <w:b/>
          <w:color w:val="0000FF"/>
          <w:sz w:val="24"/>
        </w:rPr>
        <w:t>S5-234695</w:t>
      </w:r>
      <w:r>
        <w:rPr>
          <w:rFonts w:ascii="Arial" w:hAnsi="Arial" w:cs="Arial"/>
          <w:b/>
          <w:color w:val="0000FF"/>
          <w:sz w:val="24"/>
        </w:rPr>
        <w:tab/>
      </w:r>
      <w:r>
        <w:rPr>
          <w:rFonts w:ascii="Arial" w:hAnsi="Arial" w:cs="Arial"/>
          <w:b/>
          <w:sz w:val="24"/>
        </w:rPr>
        <w:t>Rel-18 CR 28.554 Add a use case for 5G VN group measurements related KPIs</w:t>
      </w:r>
    </w:p>
    <w:p w14:paraId="54F3E8D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CR-0117  rev 1 Cat: B (Rel-18)</w:t>
      </w:r>
      <w:r>
        <w:rPr>
          <w:i/>
        </w:rPr>
        <w:br/>
      </w:r>
      <w:r>
        <w:rPr>
          <w:i/>
        </w:rPr>
        <w:br/>
      </w:r>
      <w:r>
        <w:rPr>
          <w:i/>
        </w:rPr>
        <w:tab/>
      </w:r>
      <w:r>
        <w:rPr>
          <w:i/>
        </w:rPr>
        <w:tab/>
      </w:r>
      <w:r>
        <w:rPr>
          <w:i/>
        </w:rPr>
        <w:tab/>
      </w:r>
      <w:r>
        <w:rPr>
          <w:i/>
        </w:rPr>
        <w:tab/>
      </w:r>
      <w:r>
        <w:rPr>
          <w:i/>
        </w:rPr>
        <w:tab/>
        <w:t>Source: China Mobile</w:t>
      </w:r>
    </w:p>
    <w:p w14:paraId="27FF8419" w14:textId="77777777" w:rsidR="00170D7E" w:rsidRDefault="00170D7E" w:rsidP="00170D7E">
      <w:pPr>
        <w:rPr>
          <w:color w:val="808080"/>
        </w:rPr>
      </w:pPr>
      <w:r>
        <w:rPr>
          <w:color w:val="808080"/>
        </w:rPr>
        <w:t>(Replaces S5-234256)</w:t>
      </w:r>
    </w:p>
    <w:p w14:paraId="15D31D0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83B01A" w14:textId="37F205AE" w:rsidR="00170D7E" w:rsidRDefault="00170D7E" w:rsidP="00170D7E">
      <w:pPr>
        <w:rPr>
          <w:rFonts w:ascii="Arial" w:hAnsi="Arial" w:cs="Arial"/>
          <w:b/>
          <w:sz w:val="24"/>
        </w:rPr>
      </w:pPr>
      <w:r>
        <w:rPr>
          <w:rFonts w:ascii="Arial" w:hAnsi="Arial" w:cs="Arial"/>
          <w:b/>
          <w:color w:val="0000FF"/>
          <w:sz w:val="24"/>
        </w:rPr>
        <w:t>S5-234260</w:t>
      </w:r>
      <w:r>
        <w:rPr>
          <w:rFonts w:ascii="Arial" w:hAnsi="Arial" w:cs="Arial"/>
          <w:b/>
          <w:color w:val="0000FF"/>
          <w:sz w:val="24"/>
        </w:rPr>
        <w:tab/>
      </w:r>
      <w:r>
        <w:rPr>
          <w:rFonts w:ascii="Arial" w:hAnsi="Arial" w:cs="Arial"/>
          <w:b/>
          <w:sz w:val="24"/>
        </w:rPr>
        <w:t>Rel-18 CR 28.554 Add Accessibility KPIs for 5G VN group measurements</w:t>
      </w:r>
    </w:p>
    <w:p w14:paraId="3C15CC7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CR-0118  Cat: B (Rel-18)</w:t>
      </w:r>
      <w:r>
        <w:rPr>
          <w:i/>
        </w:rPr>
        <w:br/>
      </w:r>
      <w:r>
        <w:rPr>
          <w:i/>
        </w:rPr>
        <w:br/>
      </w:r>
      <w:r>
        <w:rPr>
          <w:i/>
        </w:rPr>
        <w:tab/>
      </w:r>
      <w:r>
        <w:rPr>
          <w:i/>
        </w:rPr>
        <w:tab/>
      </w:r>
      <w:r>
        <w:rPr>
          <w:i/>
        </w:rPr>
        <w:tab/>
      </w:r>
      <w:r>
        <w:rPr>
          <w:i/>
        </w:rPr>
        <w:tab/>
      </w:r>
      <w:r>
        <w:rPr>
          <w:i/>
        </w:rPr>
        <w:tab/>
        <w:t>Source: China Mobile</w:t>
      </w:r>
    </w:p>
    <w:p w14:paraId="6D5256AB" w14:textId="77777777" w:rsidR="00170D7E" w:rsidRDefault="00170D7E" w:rsidP="00170D7E">
      <w:pPr>
        <w:rPr>
          <w:rFonts w:ascii="Arial" w:hAnsi="Arial" w:cs="Arial"/>
          <w:b/>
        </w:rPr>
      </w:pPr>
      <w:r>
        <w:rPr>
          <w:rFonts w:ascii="Arial" w:hAnsi="Arial" w:cs="Arial"/>
          <w:b/>
        </w:rPr>
        <w:t xml:space="preserve">Discussion: </w:t>
      </w:r>
    </w:p>
    <w:p w14:paraId="791C94E7" w14:textId="77777777" w:rsidR="00170D7E" w:rsidRDefault="00170D7E" w:rsidP="00170D7E">
      <w:r>
        <w:t>Ericsson: "KPI type is RATIO" is ok?</w:t>
      </w:r>
    </w:p>
    <w:p w14:paraId="127744B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S5-234696</w:t>
      </w:r>
      <w:r>
        <w:rPr>
          <w:color w:val="993300"/>
          <w:u w:val="single"/>
        </w:rPr>
        <w:t>.</w:t>
      </w:r>
    </w:p>
    <w:p w14:paraId="5AD0AA1E" w14:textId="3A1BBBBB" w:rsidR="00170D7E" w:rsidRDefault="00170D7E" w:rsidP="00170D7E">
      <w:pPr>
        <w:rPr>
          <w:rFonts w:ascii="Arial" w:hAnsi="Arial" w:cs="Arial"/>
          <w:b/>
          <w:sz w:val="24"/>
        </w:rPr>
      </w:pPr>
      <w:r>
        <w:rPr>
          <w:rFonts w:ascii="Arial" w:hAnsi="Arial" w:cs="Arial"/>
          <w:b/>
          <w:color w:val="0000FF"/>
          <w:sz w:val="24"/>
        </w:rPr>
        <w:t>S5-234696</w:t>
      </w:r>
      <w:r>
        <w:rPr>
          <w:rFonts w:ascii="Arial" w:hAnsi="Arial" w:cs="Arial"/>
          <w:b/>
          <w:color w:val="0000FF"/>
          <w:sz w:val="24"/>
        </w:rPr>
        <w:tab/>
      </w:r>
      <w:r>
        <w:rPr>
          <w:rFonts w:ascii="Arial" w:hAnsi="Arial" w:cs="Arial"/>
          <w:b/>
          <w:sz w:val="24"/>
        </w:rPr>
        <w:t>Rel-18 CR 28.554 Add Accessibility KPIs for 5G VN group measurements</w:t>
      </w:r>
    </w:p>
    <w:p w14:paraId="5D1F0F7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v18.1.0</w:t>
      </w:r>
      <w:r>
        <w:rPr>
          <w:i/>
        </w:rPr>
        <w:tab/>
        <w:t xml:space="preserve">  CR-0118  rev 1 Cat: B (Rel-18)</w:t>
      </w:r>
      <w:r>
        <w:rPr>
          <w:i/>
        </w:rPr>
        <w:br/>
      </w:r>
      <w:r>
        <w:rPr>
          <w:i/>
        </w:rPr>
        <w:br/>
      </w:r>
      <w:r>
        <w:rPr>
          <w:i/>
        </w:rPr>
        <w:tab/>
      </w:r>
      <w:r>
        <w:rPr>
          <w:i/>
        </w:rPr>
        <w:tab/>
      </w:r>
      <w:r>
        <w:rPr>
          <w:i/>
        </w:rPr>
        <w:tab/>
      </w:r>
      <w:r>
        <w:rPr>
          <w:i/>
        </w:rPr>
        <w:tab/>
      </w:r>
      <w:r>
        <w:rPr>
          <w:i/>
        </w:rPr>
        <w:tab/>
        <w:t>Source: China Mobile</w:t>
      </w:r>
    </w:p>
    <w:p w14:paraId="5986941D" w14:textId="77777777" w:rsidR="00170D7E" w:rsidRDefault="00170D7E" w:rsidP="00170D7E">
      <w:pPr>
        <w:rPr>
          <w:color w:val="808080"/>
        </w:rPr>
      </w:pPr>
      <w:r>
        <w:rPr>
          <w:color w:val="808080"/>
        </w:rPr>
        <w:t>(Replaces S5-234260)</w:t>
      </w:r>
    </w:p>
    <w:p w14:paraId="7B6E200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375D1" w14:textId="77777777" w:rsidR="00170D7E" w:rsidRDefault="00170D7E" w:rsidP="00170D7E">
      <w:pPr>
        <w:pStyle w:val="Heading4"/>
      </w:pPr>
      <w:bookmarkStart w:id="98" w:name="_Toc139968089"/>
      <w:r>
        <w:t>6.5.10</w:t>
      </w:r>
      <w:r>
        <w:tab/>
        <w:t>Management Aspects of NTN</w:t>
      </w:r>
      <w:bookmarkEnd w:id="98"/>
    </w:p>
    <w:p w14:paraId="115C2B45" w14:textId="77777777" w:rsidR="00170D7E" w:rsidRDefault="00170D7E" w:rsidP="00170D7E">
      <w:pPr>
        <w:pStyle w:val="Heading5"/>
      </w:pPr>
      <w:bookmarkStart w:id="99" w:name="_Toc139968090"/>
      <w:r>
        <w:t>6.5.10.1</w:t>
      </w:r>
      <w:r>
        <w:tab/>
        <w:t xml:space="preserve">    OAM_NTN_WoP#1</w:t>
      </w:r>
      <w:bookmarkEnd w:id="99"/>
    </w:p>
    <w:p w14:paraId="2171FBA7" w14:textId="77777777" w:rsidR="00170D7E" w:rsidRDefault="00170D7E" w:rsidP="00170D7E">
      <w:pPr>
        <w:pStyle w:val="Heading5"/>
      </w:pPr>
      <w:bookmarkStart w:id="100" w:name="_Toc139968091"/>
      <w:r>
        <w:t>6.5.10.2</w:t>
      </w:r>
      <w:r>
        <w:tab/>
        <w:t xml:space="preserve">    OAM_NTN_WoP#2</w:t>
      </w:r>
      <w:bookmarkEnd w:id="100"/>
    </w:p>
    <w:p w14:paraId="3FBFBBA6" w14:textId="77777777" w:rsidR="00170D7E" w:rsidRDefault="00170D7E" w:rsidP="00170D7E">
      <w:pPr>
        <w:pStyle w:val="Heading5"/>
      </w:pPr>
      <w:bookmarkStart w:id="101" w:name="_Toc139968092"/>
      <w:r>
        <w:t>6.5.10.3</w:t>
      </w:r>
      <w:r>
        <w:tab/>
        <w:t xml:space="preserve">    OAM_NTN_WoP#3</w:t>
      </w:r>
      <w:bookmarkEnd w:id="101"/>
    </w:p>
    <w:p w14:paraId="2EC85B76" w14:textId="77777777" w:rsidR="00170D7E" w:rsidRDefault="00170D7E" w:rsidP="00170D7E">
      <w:pPr>
        <w:pStyle w:val="Heading4"/>
      </w:pPr>
      <w:bookmarkStart w:id="102" w:name="_Toc139968093"/>
      <w:r>
        <w:t>6.5.11</w:t>
      </w:r>
      <w:r>
        <w:tab/>
        <w:t>Management of cloud-native Virtualized Network Functions</w:t>
      </w:r>
      <w:bookmarkEnd w:id="102"/>
    </w:p>
    <w:p w14:paraId="092D0996" w14:textId="77777777" w:rsidR="00170D7E" w:rsidRDefault="00170D7E" w:rsidP="00170D7E">
      <w:pPr>
        <w:pStyle w:val="Heading5"/>
      </w:pPr>
      <w:bookmarkStart w:id="103" w:name="_Toc139968094"/>
      <w:r>
        <w:t>6.5.11.1</w:t>
      </w:r>
      <w:r>
        <w:tab/>
        <w:t xml:space="preserve">    MCVNF_WoP#1</w:t>
      </w:r>
      <w:bookmarkEnd w:id="103"/>
    </w:p>
    <w:p w14:paraId="58807E98" w14:textId="77777777" w:rsidR="00170D7E" w:rsidRDefault="00170D7E" w:rsidP="00170D7E">
      <w:pPr>
        <w:pStyle w:val="Heading5"/>
      </w:pPr>
      <w:bookmarkStart w:id="104" w:name="_Toc139968095"/>
      <w:r>
        <w:t>6.5.11.2</w:t>
      </w:r>
      <w:r>
        <w:tab/>
        <w:t xml:space="preserve">    MCVNF_WoP#2</w:t>
      </w:r>
      <w:bookmarkEnd w:id="104"/>
    </w:p>
    <w:p w14:paraId="20561384" w14:textId="77777777" w:rsidR="00170D7E" w:rsidRDefault="00170D7E" w:rsidP="00170D7E">
      <w:pPr>
        <w:pStyle w:val="Heading5"/>
      </w:pPr>
      <w:bookmarkStart w:id="105" w:name="_Toc139968096"/>
      <w:r>
        <w:t>6.5.11.3</w:t>
      </w:r>
      <w:r>
        <w:tab/>
        <w:t xml:space="preserve">    MCVNF_WoP#3</w:t>
      </w:r>
      <w:bookmarkEnd w:id="105"/>
    </w:p>
    <w:p w14:paraId="6643568F" w14:textId="77777777" w:rsidR="00170D7E" w:rsidRDefault="00170D7E" w:rsidP="00170D7E">
      <w:pPr>
        <w:pStyle w:val="Heading3"/>
      </w:pPr>
      <w:bookmarkStart w:id="106" w:name="_Toc139968097"/>
      <w:r>
        <w:t>6.6</w:t>
      </w:r>
      <w:r>
        <w:tab/>
        <w:t>Support of New Services</w:t>
      </w:r>
      <w:bookmarkEnd w:id="106"/>
    </w:p>
    <w:p w14:paraId="3D2B7284" w14:textId="77777777" w:rsidR="00170D7E" w:rsidRDefault="00170D7E" w:rsidP="00170D7E">
      <w:pPr>
        <w:pStyle w:val="Heading4"/>
      </w:pPr>
      <w:bookmarkStart w:id="107" w:name="_Toc139968098"/>
      <w:r>
        <w:t>6.6.1</w:t>
      </w:r>
      <w:r>
        <w:tab/>
        <w:t>Access control for management service</w:t>
      </w:r>
      <w:bookmarkEnd w:id="107"/>
    </w:p>
    <w:p w14:paraId="73695C7D" w14:textId="77777777" w:rsidR="00170D7E" w:rsidRDefault="00170D7E" w:rsidP="00170D7E">
      <w:pPr>
        <w:pStyle w:val="Heading5"/>
      </w:pPr>
      <w:bookmarkStart w:id="108" w:name="_Toc139968099"/>
      <w:r>
        <w:t>6.6.1.1</w:t>
      </w:r>
      <w:r>
        <w:tab/>
        <w:t xml:space="preserve">   MSAC_WoP#1</w:t>
      </w:r>
      <w:bookmarkEnd w:id="108"/>
    </w:p>
    <w:p w14:paraId="54FDC7E1" w14:textId="2713D8CA" w:rsidR="00170D7E" w:rsidRDefault="00170D7E" w:rsidP="00170D7E">
      <w:pPr>
        <w:rPr>
          <w:rFonts w:ascii="Arial" w:hAnsi="Arial" w:cs="Arial"/>
          <w:b/>
          <w:sz w:val="24"/>
        </w:rPr>
      </w:pPr>
      <w:r>
        <w:rPr>
          <w:rFonts w:ascii="Arial" w:hAnsi="Arial" w:cs="Arial"/>
          <w:b/>
          <w:color w:val="0000FF"/>
          <w:sz w:val="24"/>
        </w:rPr>
        <w:t>S5-234241</w:t>
      </w:r>
      <w:r>
        <w:rPr>
          <w:rFonts w:ascii="Arial" w:hAnsi="Arial" w:cs="Arial"/>
          <w:b/>
          <w:color w:val="0000FF"/>
          <w:sz w:val="24"/>
        </w:rPr>
        <w:tab/>
      </w:r>
      <w:r>
        <w:rPr>
          <w:rFonts w:ascii="Arial" w:hAnsi="Arial" w:cs="Arial"/>
          <w:b/>
          <w:sz w:val="24"/>
        </w:rPr>
        <w:t>Add new IOC to support granular access control</w:t>
      </w:r>
    </w:p>
    <w:p w14:paraId="105062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CR-0929  Cat: B (Rel-18)</w:t>
      </w:r>
      <w:r>
        <w:rPr>
          <w:i/>
        </w:rPr>
        <w:br/>
      </w:r>
      <w:r>
        <w:rPr>
          <w:i/>
        </w:rPr>
        <w:br/>
      </w:r>
      <w:r>
        <w:rPr>
          <w:i/>
        </w:rPr>
        <w:tab/>
      </w:r>
      <w:r>
        <w:rPr>
          <w:i/>
        </w:rPr>
        <w:tab/>
      </w:r>
      <w:r>
        <w:rPr>
          <w:i/>
        </w:rPr>
        <w:tab/>
      </w:r>
      <w:r>
        <w:rPr>
          <w:i/>
        </w:rPr>
        <w:tab/>
      </w:r>
      <w:r>
        <w:rPr>
          <w:i/>
        </w:rPr>
        <w:tab/>
        <w:t>Source: Huawei</w:t>
      </w:r>
    </w:p>
    <w:p w14:paraId="02732672" w14:textId="77777777" w:rsidR="00170D7E" w:rsidRDefault="00170D7E" w:rsidP="00170D7E">
      <w:pPr>
        <w:rPr>
          <w:rFonts w:ascii="Arial" w:hAnsi="Arial" w:cs="Arial"/>
          <w:b/>
        </w:rPr>
      </w:pPr>
      <w:r>
        <w:rPr>
          <w:rFonts w:ascii="Arial" w:hAnsi="Arial" w:cs="Arial"/>
          <w:b/>
        </w:rPr>
        <w:t xml:space="preserve">Discussion: </w:t>
      </w:r>
    </w:p>
    <w:p w14:paraId="28C30A8A" w14:textId="77777777" w:rsidR="00170D7E" w:rsidRDefault="00170D7E" w:rsidP="00170D7E">
      <w:r>
        <w:t>Samsung: supports the Tdoc but different term than "tenant" and a type of a customer should be introduced</w:t>
      </w:r>
    </w:p>
    <w:p w14:paraId="6567ED35" w14:textId="77777777" w:rsidR="00170D7E" w:rsidRDefault="00170D7E" w:rsidP="00170D7E">
      <w:r>
        <w:t>Nokia: where would the "tenant type" be defined, can not be in a TR</w:t>
      </w:r>
    </w:p>
    <w:p w14:paraId="3388DBEF" w14:textId="77777777" w:rsidR="00170D7E" w:rsidRDefault="00170D7E" w:rsidP="00170D7E">
      <w:r>
        <w:t>conclusion: merged into S5-234716</w:t>
      </w:r>
    </w:p>
    <w:p w14:paraId="3009D57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708D08" w14:textId="4D867B22" w:rsidR="00170D7E" w:rsidRDefault="00170D7E" w:rsidP="00170D7E">
      <w:pPr>
        <w:rPr>
          <w:rFonts w:ascii="Arial" w:hAnsi="Arial" w:cs="Arial"/>
          <w:b/>
          <w:sz w:val="24"/>
        </w:rPr>
      </w:pPr>
      <w:r>
        <w:rPr>
          <w:rFonts w:ascii="Arial" w:hAnsi="Arial" w:cs="Arial"/>
          <w:b/>
          <w:color w:val="0000FF"/>
          <w:sz w:val="24"/>
        </w:rPr>
        <w:t>S5-234714</w:t>
      </w:r>
      <w:r>
        <w:rPr>
          <w:rFonts w:ascii="Arial" w:hAnsi="Arial" w:cs="Arial"/>
          <w:b/>
          <w:color w:val="0000FF"/>
          <w:sz w:val="24"/>
        </w:rPr>
        <w:tab/>
      </w:r>
      <w:r>
        <w:rPr>
          <w:rFonts w:ascii="Arial" w:hAnsi="Arial" w:cs="Arial"/>
          <w:b/>
          <w:sz w:val="24"/>
        </w:rPr>
        <w:t>Add new IOC to support granular access control</w:t>
      </w:r>
    </w:p>
    <w:p w14:paraId="67D976A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v18.3.1</w:t>
      </w:r>
      <w:r>
        <w:rPr>
          <w:i/>
        </w:rPr>
        <w:tab/>
        <w:t xml:space="preserve">  CR-0929  rev 1 Cat: B (Rel-18)</w:t>
      </w:r>
      <w:r>
        <w:rPr>
          <w:i/>
        </w:rPr>
        <w:br/>
      </w:r>
      <w:r>
        <w:rPr>
          <w:i/>
        </w:rPr>
        <w:br/>
      </w:r>
      <w:r>
        <w:rPr>
          <w:i/>
        </w:rPr>
        <w:tab/>
      </w:r>
      <w:r>
        <w:rPr>
          <w:i/>
        </w:rPr>
        <w:tab/>
      </w:r>
      <w:r>
        <w:rPr>
          <w:i/>
        </w:rPr>
        <w:tab/>
      </w:r>
      <w:r>
        <w:rPr>
          <w:i/>
        </w:rPr>
        <w:tab/>
      </w:r>
      <w:r>
        <w:rPr>
          <w:i/>
        </w:rPr>
        <w:tab/>
        <w:t>Source: Huawei</w:t>
      </w:r>
    </w:p>
    <w:p w14:paraId="34CB2487" w14:textId="77777777" w:rsidR="00170D7E" w:rsidRDefault="00170D7E" w:rsidP="00170D7E">
      <w:pPr>
        <w:rPr>
          <w:rFonts w:ascii="Arial" w:hAnsi="Arial" w:cs="Arial"/>
          <w:b/>
        </w:rPr>
      </w:pPr>
      <w:r>
        <w:rPr>
          <w:rFonts w:ascii="Arial" w:hAnsi="Arial" w:cs="Arial"/>
          <w:b/>
        </w:rPr>
        <w:t xml:space="preserve">Discussion: </w:t>
      </w:r>
    </w:p>
    <w:p w14:paraId="2A5C4CD2" w14:textId="77777777" w:rsidR="00170D7E" w:rsidRDefault="00170D7E" w:rsidP="00170D7E">
      <w:r>
        <w:t>was originally revision of S5-234241</w:t>
      </w:r>
    </w:p>
    <w:p w14:paraId="55E06A7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ED527D" w14:textId="77777777" w:rsidR="00170D7E" w:rsidRDefault="00170D7E" w:rsidP="00170D7E">
      <w:pPr>
        <w:pStyle w:val="Heading5"/>
      </w:pPr>
      <w:bookmarkStart w:id="109" w:name="_Toc139968100"/>
      <w:r>
        <w:t>6.6.1.2</w:t>
      </w:r>
      <w:r>
        <w:tab/>
        <w:t xml:space="preserve">   MSAC_WoP#2</w:t>
      </w:r>
      <w:bookmarkEnd w:id="109"/>
    </w:p>
    <w:p w14:paraId="6C62084F" w14:textId="77777777" w:rsidR="00170D7E" w:rsidRDefault="00170D7E" w:rsidP="00170D7E">
      <w:pPr>
        <w:pStyle w:val="Heading5"/>
      </w:pPr>
      <w:bookmarkStart w:id="110" w:name="_Toc139968101"/>
      <w:r>
        <w:t>6.6.1.3</w:t>
      </w:r>
      <w:r>
        <w:tab/>
        <w:t xml:space="preserve">   MSAC_WoP#3</w:t>
      </w:r>
      <w:bookmarkEnd w:id="110"/>
    </w:p>
    <w:p w14:paraId="3B2E9D98" w14:textId="093892C5" w:rsidR="00170D7E" w:rsidRDefault="00170D7E" w:rsidP="00170D7E">
      <w:pPr>
        <w:rPr>
          <w:rFonts w:ascii="Arial" w:hAnsi="Arial" w:cs="Arial"/>
          <w:b/>
          <w:sz w:val="24"/>
        </w:rPr>
      </w:pPr>
      <w:r>
        <w:rPr>
          <w:rFonts w:ascii="Arial" w:hAnsi="Arial" w:cs="Arial"/>
          <w:b/>
          <w:color w:val="0000FF"/>
          <w:sz w:val="24"/>
        </w:rPr>
        <w:t>S5-234381</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InputToDraftCR</w:t>
      </w:r>
      <w:proofErr w:type="spellEnd"/>
      <w:r>
        <w:rPr>
          <w:rFonts w:ascii="Arial" w:hAnsi="Arial" w:cs="Arial"/>
          <w:b/>
          <w:sz w:val="24"/>
        </w:rPr>
        <w:t xml:space="preserve"> Rel-18 28.533 on Access control for management service</w:t>
      </w:r>
    </w:p>
    <w:p w14:paraId="5490DA6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v17.3.0</w:t>
      </w:r>
      <w:r>
        <w:rPr>
          <w:i/>
        </w:rPr>
        <w:br/>
      </w:r>
      <w:r>
        <w:rPr>
          <w:i/>
        </w:rPr>
        <w:tab/>
      </w:r>
      <w:r>
        <w:rPr>
          <w:i/>
        </w:rPr>
        <w:tab/>
      </w:r>
      <w:r>
        <w:rPr>
          <w:i/>
        </w:rPr>
        <w:tab/>
      </w:r>
      <w:r>
        <w:rPr>
          <w:i/>
        </w:rPr>
        <w:tab/>
      </w:r>
      <w:r>
        <w:rPr>
          <w:i/>
        </w:rPr>
        <w:tab/>
        <w:t>Source: Nokia, Nokia Shanghai Bell</w:t>
      </w:r>
    </w:p>
    <w:p w14:paraId="6F029AC0" w14:textId="77777777" w:rsidR="00170D7E" w:rsidRDefault="00170D7E" w:rsidP="00170D7E">
      <w:pPr>
        <w:rPr>
          <w:rFonts w:ascii="Arial" w:hAnsi="Arial" w:cs="Arial"/>
          <w:b/>
        </w:rPr>
      </w:pPr>
      <w:r>
        <w:rPr>
          <w:rFonts w:ascii="Arial" w:hAnsi="Arial" w:cs="Arial"/>
          <w:b/>
        </w:rPr>
        <w:t xml:space="preserve">Discussion: </w:t>
      </w:r>
    </w:p>
    <w:p w14:paraId="63AB0382" w14:textId="77777777" w:rsidR="00170D7E" w:rsidRDefault="00170D7E" w:rsidP="00170D7E">
      <w:r>
        <w:t>Nokia: had a proposal for a new TS, Ericsson had concerns and so the temporary solution was to store the information in TS 28.533 until people are happy to store the information in a new TS</w:t>
      </w:r>
    </w:p>
    <w:p w14:paraId="04A5FA4C" w14:textId="77777777" w:rsidR="00170D7E" w:rsidRDefault="00170D7E" w:rsidP="00170D7E">
      <w:r>
        <w:t xml:space="preserve">Nokia: could work on a </w:t>
      </w:r>
      <w:proofErr w:type="spellStart"/>
      <w:r>
        <w:t>draftCR</w:t>
      </w:r>
      <w:proofErr w:type="spellEnd"/>
      <w:r>
        <w:t xml:space="preserve"> for a new TS 28.abc</w:t>
      </w:r>
    </w:p>
    <w:p w14:paraId="572736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S5-234716</w:t>
      </w:r>
      <w:r>
        <w:rPr>
          <w:color w:val="993300"/>
          <w:u w:val="single"/>
        </w:rPr>
        <w:t>.</w:t>
      </w:r>
    </w:p>
    <w:p w14:paraId="5A635493" w14:textId="65CA4BC4" w:rsidR="00170D7E" w:rsidRDefault="00170D7E" w:rsidP="00170D7E">
      <w:pPr>
        <w:rPr>
          <w:rFonts w:ascii="Arial" w:hAnsi="Arial" w:cs="Arial"/>
          <w:b/>
          <w:sz w:val="24"/>
        </w:rPr>
      </w:pPr>
      <w:r>
        <w:rPr>
          <w:rFonts w:ascii="Arial" w:hAnsi="Arial" w:cs="Arial"/>
          <w:b/>
          <w:color w:val="0000FF"/>
          <w:sz w:val="24"/>
        </w:rPr>
        <w:t>S5-234716</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InputToDraftCR</w:t>
      </w:r>
      <w:proofErr w:type="spellEnd"/>
      <w:r>
        <w:rPr>
          <w:rFonts w:ascii="Arial" w:hAnsi="Arial" w:cs="Arial"/>
          <w:b/>
          <w:sz w:val="24"/>
        </w:rPr>
        <w:t xml:space="preserve"> Rel-18 28.533 on Access control for management service</w:t>
      </w:r>
    </w:p>
    <w:p w14:paraId="0D0BEE6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v17.3.0</w:t>
      </w:r>
      <w:r>
        <w:rPr>
          <w:i/>
        </w:rPr>
        <w:br/>
      </w:r>
      <w:r>
        <w:rPr>
          <w:i/>
        </w:rPr>
        <w:tab/>
      </w:r>
      <w:r>
        <w:rPr>
          <w:i/>
        </w:rPr>
        <w:tab/>
      </w:r>
      <w:r>
        <w:rPr>
          <w:i/>
        </w:rPr>
        <w:tab/>
      </w:r>
      <w:r>
        <w:rPr>
          <w:i/>
        </w:rPr>
        <w:tab/>
      </w:r>
      <w:r>
        <w:rPr>
          <w:i/>
        </w:rPr>
        <w:tab/>
        <w:t>Source: Nokia, Nokia Shanghai Bell, Telefonica, Deutsche Telekom, Huawei</w:t>
      </w:r>
    </w:p>
    <w:p w14:paraId="5732F3B2" w14:textId="77777777" w:rsidR="00170D7E" w:rsidRDefault="00170D7E" w:rsidP="00170D7E">
      <w:pPr>
        <w:rPr>
          <w:color w:val="808080"/>
        </w:rPr>
      </w:pPr>
      <w:r>
        <w:rPr>
          <w:color w:val="808080"/>
        </w:rPr>
        <w:t>(Replaces S5-234381)</w:t>
      </w:r>
    </w:p>
    <w:p w14:paraId="4CAC08F6" w14:textId="77777777" w:rsidR="00170D7E" w:rsidRDefault="00170D7E" w:rsidP="00170D7E">
      <w:pPr>
        <w:rPr>
          <w:rFonts w:ascii="Arial" w:hAnsi="Arial" w:cs="Arial"/>
          <w:b/>
        </w:rPr>
      </w:pPr>
      <w:r>
        <w:rPr>
          <w:rFonts w:ascii="Arial" w:hAnsi="Arial" w:cs="Arial"/>
          <w:b/>
        </w:rPr>
        <w:t xml:space="preserve">Discussion: </w:t>
      </w:r>
    </w:p>
    <w:p w14:paraId="4A5ACA6B" w14:textId="77777777" w:rsidR="00170D7E" w:rsidRDefault="00170D7E" w:rsidP="00170D7E">
      <w:r>
        <w:t>will cover aspects of S5-234241</w:t>
      </w:r>
    </w:p>
    <w:p w14:paraId="11E288C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9926B" w14:textId="23CA5992" w:rsidR="00170D7E" w:rsidRDefault="00170D7E" w:rsidP="00170D7E">
      <w:pPr>
        <w:rPr>
          <w:rFonts w:ascii="Arial" w:hAnsi="Arial" w:cs="Arial"/>
          <w:b/>
          <w:sz w:val="24"/>
        </w:rPr>
      </w:pPr>
      <w:r>
        <w:rPr>
          <w:rFonts w:ascii="Arial" w:hAnsi="Arial" w:cs="Arial"/>
          <w:b/>
          <w:color w:val="0000FF"/>
          <w:sz w:val="24"/>
        </w:rPr>
        <w:t>S5-234845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28.533 on Access control for management service</w:t>
      </w:r>
    </w:p>
    <w:p w14:paraId="149BB88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Nokia</w:t>
      </w:r>
    </w:p>
    <w:p w14:paraId="304A0579" w14:textId="77777777" w:rsidR="00170D7E" w:rsidRDefault="00170D7E" w:rsidP="00170D7E">
      <w:pPr>
        <w:rPr>
          <w:rFonts w:ascii="Arial" w:hAnsi="Arial" w:cs="Arial"/>
          <w:b/>
        </w:rPr>
      </w:pPr>
      <w:r>
        <w:rPr>
          <w:rFonts w:ascii="Arial" w:hAnsi="Arial" w:cs="Arial"/>
          <w:b/>
        </w:rPr>
        <w:t xml:space="preserve">Discussion: </w:t>
      </w:r>
    </w:p>
    <w:p w14:paraId="26EFAF7B" w14:textId="77777777" w:rsidR="00170D7E" w:rsidRDefault="00170D7E" w:rsidP="00170D7E">
      <w:r>
        <w:t xml:space="preserve">last approved </w:t>
      </w:r>
      <w:proofErr w:type="spellStart"/>
      <w:r>
        <w:t>draftCR</w:t>
      </w:r>
      <w:proofErr w:type="spellEnd"/>
      <w:r>
        <w:t>: S5-233137</w:t>
      </w:r>
    </w:p>
    <w:p w14:paraId="2D4766C1" w14:textId="77777777" w:rsidR="00170D7E" w:rsidRDefault="00170D7E" w:rsidP="00170D7E">
      <w:r>
        <w:t>inputs: S5-234716</w:t>
      </w:r>
    </w:p>
    <w:p w14:paraId="14F335B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0E78B6" w14:textId="77777777" w:rsidR="00170D7E" w:rsidRDefault="00170D7E" w:rsidP="00170D7E">
      <w:pPr>
        <w:pStyle w:val="Heading5"/>
      </w:pPr>
      <w:bookmarkStart w:id="111" w:name="_Toc139968102"/>
      <w:r>
        <w:t>6.6.1.4</w:t>
      </w:r>
      <w:r>
        <w:tab/>
        <w:t xml:space="preserve">   MSAC_WoP#4</w:t>
      </w:r>
      <w:bookmarkEnd w:id="111"/>
    </w:p>
    <w:p w14:paraId="20287BCD" w14:textId="77777777" w:rsidR="00170D7E" w:rsidRDefault="00170D7E" w:rsidP="00170D7E">
      <w:pPr>
        <w:pStyle w:val="Heading4"/>
      </w:pPr>
      <w:bookmarkStart w:id="112" w:name="_Toc139968103"/>
      <w:r>
        <w:t>6.6.2</w:t>
      </w:r>
      <w:r>
        <w:tab/>
        <w:t>Enhancements of EE for 5G Phase 2</w:t>
      </w:r>
      <w:bookmarkEnd w:id="112"/>
    </w:p>
    <w:p w14:paraId="60FFADE2" w14:textId="77777777" w:rsidR="00170D7E" w:rsidRDefault="00170D7E" w:rsidP="00170D7E">
      <w:pPr>
        <w:pStyle w:val="Heading5"/>
      </w:pPr>
      <w:bookmarkStart w:id="113" w:name="_Toc139968104"/>
      <w:r>
        <w:t>6.6.2.1</w:t>
      </w:r>
      <w:r>
        <w:tab/>
        <w:t xml:space="preserve">   EE5GPLUS_Ph2_WoP#1</w:t>
      </w:r>
      <w:bookmarkEnd w:id="113"/>
    </w:p>
    <w:p w14:paraId="24DB065D" w14:textId="0C2F57A0" w:rsidR="00170D7E" w:rsidRDefault="00170D7E" w:rsidP="00170D7E">
      <w:pPr>
        <w:rPr>
          <w:rFonts w:ascii="Arial" w:hAnsi="Arial" w:cs="Arial"/>
          <w:b/>
          <w:sz w:val="24"/>
        </w:rPr>
      </w:pPr>
      <w:r>
        <w:rPr>
          <w:rFonts w:ascii="Arial" w:hAnsi="Arial" w:cs="Arial"/>
          <w:b/>
          <w:color w:val="0000FF"/>
          <w:sz w:val="24"/>
        </w:rPr>
        <w:t>S5-234291</w:t>
      </w:r>
      <w:r>
        <w:rPr>
          <w:rFonts w:ascii="Arial" w:hAnsi="Arial" w:cs="Arial"/>
          <w:b/>
          <w:color w:val="0000FF"/>
          <w:sz w:val="24"/>
        </w:rPr>
        <w:tab/>
      </w:r>
      <w:r>
        <w:rPr>
          <w:rFonts w:ascii="Arial" w:hAnsi="Arial" w:cs="Arial"/>
          <w:b/>
          <w:sz w:val="24"/>
        </w:rPr>
        <w:t>Living document on 3GPP work on energy efficiency</w:t>
      </w:r>
    </w:p>
    <w:p w14:paraId="23B51EB7"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Huawei</w:t>
      </w:r>
    </w:p>
    <w:p w14:paraId="3EBAF3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B7E650" w14:textId="77777777" w:rsidR="00170D7E" w:rsidRDefault="00170D7E" w:rsidP="00170D7E">
      <w:pPr>
        <w:pStyle w:val="Heading5"/>
      </w:pPr>
      <w:bookmarkStart w:id="114" w:name="_Toc139968105"/>
      <w:r>
        <w:t>6.6.2.2</w:t>
      </w:r>
      <w:r>
        <w:tab/>
        <w:t xml:space="preserve">   EE5GPLUS_Ph2_WoP#2</w:t>
      </w:r>
      <w:bookmarkEnd w:id="114"/>
    </w:p>
    <w:p w14:paraId="08894ACA" w14:textId="77777777" w:rsidR="00170D7E" w:rsidRDefault="00170D7E" w:rsidP="00170D7E">
      <w:pPr>
        <w:pStyle w:val="Heading4"/>
      </w:pPr>
      <w:bookmarkStart w:id="115" w:name="_Toc139968106"/>
      <w:r>
        <w:t>6.6.3</w:t>
      </w:r>
      <w:r>
        <w:tab/>
        <w:t>Management of non-public networks phase 2</w:t>
      </w:r>
      <w:bookmarkEnd w:id="115"/>
    </w:p>
    <w:p w14:paraId="501E8244" w14:textId="77777777" w:rsidR="00170D7E" w:rsidRDefault="00170D7E" w:rsidP="00170D7E">
      <w:pPr>
        <w:pStyle w:val="Heading5"/>
      </w:pPr>
      <w:bookmarkStart w:id="116" w:name="_Toc139968107"/>
      <w:r>
        <w:t>6.6.3.1</w:t>
      </w:r>
      <w:r>
        <w:tab/>
        <w:t xml:space="preserve">    OAM_NPN_Ph2_WoP#1</w:t>
      </w:r>
      <w:bookmarkEnd w:id="116"/>
    </w:p>
    <w:p w14:paraId="327CA573" w14:textId="77777777" w:rsidR="00170D7E" w:rsidRDefault="00170D7E" w:rsidP="00170D7E">
      <w:pPr>
        <w:pStyle w:val="Heading5"/>
      </w:pPr>
      <w:bookmarkStart w:id="117" w:name="_Toc139968108"/>
      <w:r>
        <w:t>6.6.3.2</w:t>
      </w:r>
      <w:r>
        <w:tab/>
        <w:t xml:space="preserve">    OAM_NPN_Ph2_WoP#2</w:t>
      </w:r>
      <w:bookmarkEnd w:id="117"/>
    </w:p>
    <w:p w14:paraId="0F415B09" w14:textId="09F4ADB6" w:rsidR="00170D7E" w:rsidRDefault="00170D7E" w:rsidP="00170D7E">
      <w:pPr>
        <w:rPr>
          <w:rFonts w:ascii="Arial" w:hAnsi="Arial" w:cs="Arial"/>
          <w:b/>
          <w:sz w:val="24"/>
        </w:rPr>
      </w:pPr>
      <w:r>
        <w:rPr>
          <w:rFonts w:ascii="Arial" w:hAnsi="Arial" w:cs="Arial"/>
          <w:b/>
          <w:color w:val="0000FF"/>
          <w:sz w:val="24"/>
        </w:rPr>
        <w:t>S5-234171</w:t>
      </w:r>
      <w:r>
        <w:rPr>
          <w:rFonts w:ascii="Arial" w:hAnsi="Arial" w:cs="Arial"/>
          <w:b/>
          <w:color w:val="0000FF"/>
          <w:sz w:val="24"/>
        </w:rPr>
        <w:tab/>
      </w:r>
      <w:r>
        <w:rPr>
          <w:rFonts w:ascii="Arial" w:hAnsi="Arial" w:cs="Arial"/>
          <w:b/>
          <w:sz w:val="24"/>
        </w:rPr>
        <w:t>Add use case and requirements for management of NPN service customer</w:t>
      </w:r>
    </w:p>
    <w:p w14:paraId="0DA5E5F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v17.1.0</w:t>
      </w:r>
      <w:r>
        <w:rPr>
          <w:i/>
        </w:rPr>
        <w:tab/>
        <w:t xml:space="preserve">  CR-0003  Cat: B (Rel-18)</w:t>
      </w:r>
      <w:r>
        <w:rPr>
          <w:i/>
        </w:rPr>
        <w:br/>
      </w:r>
      <w:r>
        <w:rPr>
          <w:i/>
        </w:rPr>
        <w:br/>
      </w:r>
      <w:r>
        <w:rPr>
          <w:i/>
        </w:rPr>
        <w:tab/>
      </w:r>
      <w:r>
        <w:rPr>
          <w:i/>
        </w:rPr>
        <w:tab/>
      </w:r>
      <w:r>
        <w:rPr>
          <w:i/>
        </w:rPr>
        <w:tab/>
      </w:r>
      <w:r>
        <w:rPr>
          <w:i/>
        </w:rPr>
        <w:tab/>
      </w:r>
      <w:r>
        <w:rPr>
          <w:i/>
        </w:rPr>
        <w:tab/>
        <w:t>Source: Huawei</w:t>
      </w:r>
    </w:p>
    <w:p w14:paraId="62E24B1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2EED3" w14:textId="77777777" w:rsidR="00170D7E" w:rsidRDefault="00170D7E" w:rsidP="00170D7E">
      <w:pPr>
        <w:pStyle w:val="Heading5"/>
      </w:pPr>
      <w:bookmarkStart w:id="118" w:name="_Toc139968109"/>
      <w:r>
        <w:t>6.6.3.3</w:t>
      </w:r>
      <w:r>
        <w:tab/>
        <w:t xml:space="preserve">    OAM_NPN_Ph2_WoP#3</w:t>
      </w:r>
      <w:bookmarkEnd w:id="118"/>
    </w:p>
    <w:p w14:paraId="0AB8DE49" w14:textId="71FD025B" w:rsidR="00170D7E" w:rsidRDefault="00170D7E" w:rsidP="00170D7E">
      <w:pPr>
        <w:rPr>
          <w:rFonts w:ascii="Arial" w:hAnsi="Arial" w:cs="Arial"/>
          <w:b/>
          <w:sz w:val="24"/>
        </w:rPr>
      </w:pPr>
      <w:r>
        <w:rPr>
          <w:rFonts w:ascii="Arial" w:hAnsi="Arial" w:cs="Arial"/>
          <w:b/>
          <w:color w:val="0000FF"/>
          <w:sz w:val="24"/>
        </w:rPr>
        <w:t>S5-234170</w:t>
      </w:r>
      <w:r>
        <w:rPr>
          <w:rFonts w:ascii="Arial" w:hAnsi="Arial" w:cs="Arial"/>
          <w:b/>
          <w:color w:val="0000FF"/>
          <w:sz w:val="24"/>
        </w:rPr>
        <w:tab/>
      </w:r>
      <w:r>
        <w:rPr>
          <w:rFonts w:ascii="Arial" w:hAnsi="Arial" w:cs="Arial"/>
          <w:b/>
          <w:sz w:val="24"/>
        </w:rPr>
        <w:t>Add use case and requirements for NPN fault management</w:t>
      </w:r>
    </w:p>
    <w:p w14:paraId="050E66F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v17.1.0</w:t>
      </w:r>
      <w:r>
        <w:rPr>
          <w:i/>
        </w:rPr>
        <w:tab/>
        <w:t xml:space="preserve">  CR-0002  Cat: B (Rel-18)</w:t>
      </w:r>
      <w:r>
        <w:rPr>
          <w:i/>
        </w:rPr>
        <w:br/>
      </w:r>
      <w:r>
        <w:rPr>
          <w:i/>
        </w:rPr>
        <w:br/>
      </w:r>
      <w:r>
        <w:rPr>
          <w:i/>
        </w:rPr>
        <w:tab/>
      </w:r>
      <w:r>
        <w:rPr>
          <w:i/>
        </w:rPr>
        <w:tab/>
      </w:r>
      <w:r>
        <w:rPr>
          <w:i/>
        </w:rPr>
        <w:tab/>
      </w:r>
      <w:r>
        <w:rPr>
          <w:i/>
        </w:rPr>
        <w:tab/>
      </w:r>
      <w:r>
        <w:rPr>
          <w:i/>
        </w:rPr>
        <w:tab/>
        <w:t>Source: Huawei</w:t>
      </w:r>
    </w:p>
    <w:p w14:paraId="41B2713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S5-234743</w:t>
      </w:r>
      <w:r>
        <w:rPr>
          <w:color w:val="993300"/>
          <w:u w:val="single"/>
        </w:rPr>
        <w:t>.</w:t>
      </w:r>
    </w:p>
    <w:p w14:paraId="1250492F" w14:textId="2077E860" w:rsidR="00170D7E" w:rsidRDefault="00170D7E" w:rsidP="00170D7E">
      <w:pPr>
        <w:rPr>
          <w:rFonts w:ascii="Arial" w:hAnsi="Arial" w:cs="Arial"/>
          <w:b/>
          <w:sz w:val="24"/>
        </w:rPr>
      </w:pPr>
      <w:r>
        <w:rPr>
          <w:rFonts w:ascii="Arial" w:hAnsi="Arial" w:cs="Arial"/>
          <w:b/>
          <w:color w:val="0000FF"/>
          <w:sz w:val="24"/>
        </w:rPr>
        <w:t>S5-234743</w:t>
      </w:r>
      <w:r>
        <w:rPr>
          <w:rFonts w:ascii="Arial" w:hAnsi="Arial" w:cs="Arial"/>
          <w:b/>
          <w:color w:val="0000FF"/>
          <w:sz w:val="24"/>
        </w:rPr>
        <w:tab/>
      </w:r>
      <w:r>
        <w:rPr>
          <w:rFonts w:ascii="Arial" w:hAnsi="Arial" w:cs="Arial"/>
          <w:b/>
          <w:sz w:val="24"/>
        </w:rPr>
        <w:t>Add use case and requirements for NPN fault management</w:t>
      </w:r>
    </w:p>
    <w:p w14:paraId="6C39A6D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28.557 v17.1.0</w:t>
      </w:r>
      <w:r>
        <w:rPr>
          <w:i/>
        </w:rPr>
        <w:tab/>
        <w:t xml:space="preserve">  CR-0002  rev 1 Cat: B (Rel-18)</w:t>
      </w:r>
      <w:r>
        <w:rPr>
          <w:i/>
        </w:rPr>
        <w:br/>
      </w:r>
      <w:r>
        <w:rPr>
          <w:i/>
        </w:rPr>
        <w:br/>
      </w:r>
      <w:r>
        <w:rPr>
          <w:i/>
        </w:rPr>
        <w:tab/>
      </w:r>
      <w:r>
        <w:rPr>
          <w:i/>
        </w:rPr>
        <w:tab/>
      </w:r>
      <w:r>
        <w:rPr>
          <w:i/>
        </w:rPr>
        <w:tab/>
      </w:r>
      <w:r>
        <w:rPr>
          <w:i/>
        </w:rPr>
        <w:tab/>
      </w:r>
      <w:r>
        <w:rPr>
          <w:i/>
        </w:rPr>
        <w:tab/>
        <w:t>Source: Huawei</w:t>
      </w:r>
    </w:p>
    <w:p w14:paraId="0F45A2BF" w14:textId="77777777" w:rsidR="00170D7E" w:rsidRDefault="00170D7E" w:rsidP="00170D7E">
      <w:pPr>
        <w:rPr>
          <w:color w:val="808080"/>
        </w:rPr>
      </w:pPr>
      <w:r>
        <w:rPr>
          <w:color w:val="808080"/>
        </w:rPr>
        <w:t>(Replaces S5-234170)</w:t>
      </w:r>
    </w:p>
    <w:p w14:paraId="5FB9F48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8ECA7" w14:textId="77777777" w:rsidR="00170D7E" w:rsidRDefault="00170D7E" w:rsidP="00170D7E">
      <w:pPr>
        <w:pStyle w:val="Heading5"/>
      </w:pPr>
      <w:bookmarkStart w:id="119" w:name="_Toc139968110"/>
      <w:r>
        <w:t>6.6.3.4</w:t>
      </w:r>
      <w:r>
        <w:tab/>
        <w:t xml:space="preserve">    OAM_NPN_Ph2_WoP#4</w:t>
      </w:r>
      <w:bookmarkEnd w:id="119"/>
    </w:p>
    <w:p w14:paraId="5CAFA4CB" w14:textId="77777777" w:rsidR="00170D7E" w:rsidRDefault="00170D7E" w:rsidP="00170D7E">
      <w:pPr>
        <w:pStyle w:val="Heading3"/>
      </w:pPr>
      <w:bookmarkStart w:id="120" w:name="_Toc139968111"/>
      <w:r>
        <w:t>6.7</w:t>
      </w:r>
      <w:r>
        <w:tab/>
        <w:t>Intelligence and Automation</w:t>
      </w:r>
      <w:bookmarkEnd w:id="120"/>
    </w:p>
    <w:p w14:paraId="30756FA0" w14:textId="77777777" w:rsidR="00170D7E" w:rsidRDefault="00170D7E" w:rsidP="00170D7E">
      <w:pPr>
        <w:pStyle w:val="Heading4"/>
      </w:pPr>
      <w:bookmarkStart w:id="121" w:name="_Toc139968112"/>
      <w:r>
        <w:t>6.7.1</w:t>
      </w:r>
      <w:r>
        <w:tab/>
        <w:t>Study on enhancement of autonomous network levels</w:t>
      </w:r>
      <w:bookmarkEnd w:id="121"/>
    </w:p>
    <w:p w14:paraId="71B28D18" w14:textId="77777777" w:rsidR="00170D7E" w:rsidRDefault="00170D7E" w:rsidP="00170D7E">
      <w:pPr>
        <w:pStyle w:val="Heading5"/>
      </w:pPr>
      <w:bookmarkStart w:id="122" w:name="_Toc139968113"/>
      <w:r>
        <w:t>6.7.1.1</w:t>
      </w:r>
      <w:r>
        <w:tab/>
        <w:t xml:space="preserve">   FS_eANL_WoP#1</w:t>
      </w:r>
      <w:bookmarkEnd w:id="122"/>
    </w:p>
    <w:p w14:paraId="331A62B3" w14:textId="520E49E0" w:rsidR="00170D7E" w:rsidRDefault="00170D7E" w:rsidP="00170D7E">
      <w:pPr>
        <w:rPr>
          <w:rFonts w:ascii="Arial" w:hAnsi="Arial" w:cs="Arial"/>
          <w:b/>
          <w:sz w:val="24"/>
        </w:rPr>
      </w:pPr>
      <w:r>
        <w:rPr>
          <w:rFonts w:ascii="Arial" w:hAnsi="Arial" w:cs="Arial"/>
          <w:b/>
          <w:color w:val="0000FF"/>
          <w:sz w:val="24"/>
        </w:rPr>
        <w:t>S5-234391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TR28.910 Add key issue of attribution to individual </w:t>
      </w:r>
      <w:proofErr w:type="spellStart"/>
      <w:r>
        <w:rPr>
          <w:rFonts w:ascii="Arial" w:hAnsi="Arial" w:cs="Arial"/>
          <w:b/>
          <w:sz w:val="24"/>
        </w:rPr>
        <w:t>MnS</w:t>
      </w:r>
      <w:proofErr w:type="spellEnd"/>
    </w:p>
    <w:p w14:paraId="32D5C81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v0.5.0</w:t>
      </w:r>
      <w:r>
        <w:rPr>
          <w:i/>
        </w:rPr>
        <w:br/>
      </w:r>
      <w:r>
        <w:rPr>
          <w:i/>
        </w:rPr>
        <w:tab/>
      </w:r>
      <w:r>
        <w:rPr>
          <w:i/>
        </w:rPr>
        <w:tab/>
      </w:r>
      <w:r>
        <w:rPr>
          <w:i/>
        </w:rPr>
        <w:tab/>
      </w:r>
      <w:r>
        <w:rPr>
          <w:i/>
        </w:rPr>
        <w:tab/>
      </w:r>
      <w:r>
        <w:rPr>
          <w:i/>
        </w:rPr>
        <w:tab/>
        <w:t>Source: Nokia, Nokia Shanghai Bell</w:t>
      </w:r>
    </w:p>
    <w:p w14:paraId="1E33A71A" w14:textId="77777777" w:rsidR="00170D7E" w:rsidRDefault="00170D7E" w:rsidP="00170D7E">
      <w:pPr>
        <w:rPr>
          <w:rFonts w:ascii="Arial" w:hAnsi="Arial" w:cs="Arial"/>
          <w:b/>
        </w:rPr>
      </w:pPr>
      <w:r>
        <w:rPr>
          <w:rFonts w:ascii="Arial" w:hAnsi="Arial" w:cs="Arial"/>
          <w:b/>
        </w:rPr>
        <w:t xml:space="preserve">Discussion: </w:t>
      </w:r>
    </w:p>
    <w:p w14:paraId="6613F784" w14:textId="77777777" w:rsidR="00170D7E" w:rsidRDefault="00170D7E" w:rsidP="00170D7E">
      <w:r>
        <w:t>CMCC: requirements are not specified so rationale is not right</w:t>
      </w:r>
    </w:p>
    <w:p w14:paraId="7FADA775" w14:textId="77777777" w:rsidR="00170D7E" w:rsidRDefault="00170D7E" w:rsidP="00170D7E">
      <w:r>
        <w:t>Nokia: has a discussion paper in S5-234413</w:t>
      </w:r>
    </w:p>
    <w:p w14:paraId="0B3D6B0E" w14:textId="77777777" w:rsidR="00170D7E" w:rsidRDefault="00170D7E" w:rsidP="00170D7E">
      <w:r>
        <w:t xml:space="preserve">Huawei: this is the last meeting for studies but </w:t>
      </w:r>
      <w:proofErr w:type="spellStart"/>
      <w:r>
        <w:t>pCR</w:t>
      </w:r>
      <w:proofErr w:type="spellEnd"/>
      <w:r>
        <w:t xml:space="preserve"> is raising a new key issue? there is no proposed solution</w:t>
      </w:r>
    </w:p>
    <w:p w14:paraId="676E270B" w14:textId="77777777" w:rsidR="00170D7E" w:rsidRDefault="00170D7E" w:rsidP="00170D7E">
      <w:r>
        <w:t>Nokia: we can identify key issues even if they are not resolved</w:t>
      </w:r>
    </w:p>
    <w:p w14:paraId="3B8677E4" w14:textId="77777777" w:rsidR="00170D7E" w:rsidRDefault="00170D7E" w:rsidP="00170D7E">
      <w:r>
        <w:t>CMCC: objects</w:t>
      </w:r>
    </w:p>
    <w:p w14:paraId="1B423B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34FA09" w14:textId="34D7AAF6" w:rsidR="00170D7E" w:rsidRDefault="00170D7E" w:rsidP="00170D7E">
      <w:pPr>
        <w:rPr>
          <w:rFonts w:ascii="Arial" w:hAnsi="Arial" w:cs="Arial"/>
          <w:b/>
          <w:sz w:val="24"/>
        </w:rPr>
      </w:pPr>
      <w:r>
        <w:rPr>
          <w:rFonts w:ascii="Arial" w:hAnsi="Arial" w:cs="Arial"/>
          <w:b/>
          <w:color w:val="0000FF"/>
          <w:sz w:val="24"/>
        </w:rPr>
        <w:t>S5-234413</w:t>
      </w:r>
      <w:r>
        <w:rPr>
          <w:rFonts w:ascii="Arial" w:hAnsi="Arial" w:cs="Arial"/>
          <w:b/>
          <w:color w:val="0000FF"/>
          <w:sz w:val="24"/>
        </w:rPr>
        <w:tab/>
      </w:r>
      <w:r>
        <w:rPr>
          <w:rFonts w:ascii="Arial" w:hAnsi="Arial" w:cs="Arial"/>
          <w:b/>
          <w:sz w:val="24"/>
        </w:rPr>
        <w:t xml:space="preserve">Discussion paper on the difference between </w:t>
      </w:r>
      <w:proofErr w:type="spellStart"/>
      <w:r>
        <w:rPr>
          <w:rFonts w:ascii="Arial" w:hAnsi="Arial" w:cs="Arial"/>
          <w:b/>
          <w:sz w:val="24"/>
        </w:rPr>
        <w:t>MnS</w:t>
      </w:r>
      <w:proofErr w:type="spellEnd"/>
      <w:r>
        <w:rPr>
          <w:rFonts w:ascii="Arial" w:hAnsi="Arial" w:cs="Arial"/>
          <w:b/>
          <w:sz w:val="24"/>
        </w:rPr>
        <w:t xml:space="preserve"> and management functionality</w:t>
      </w:r>
    </w:p>
    <w:p w14:paraId="3D87A8A4"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428689" w14:textId="77777777" w:rsidR="00170D7E" w:rsidRDefault="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4B2FB" w14:textId="77777777" w:rsidR="00170D7E" w:rsidRDefault="00170D7E" w:rsidP="00170D7E">
      <w:pPr>
        <w:pStyle w:val="Heading5"/>
      </w:pPr>
      <w:bookmarkStart w:id="123" w:name="_Toc139968114"/>
      <w:r>
        <w:t>6.7.1.2</w:t>
      </w:r>
      <w:r>
        <w:tab/>
        <w:t xml:space="preserve">   FS_eANL_WoP#2</w:t>
      </w:r>
      <w:bookmarkEnd w:id="123"/>
    </w:p>
    <w:p w14:paraId="50C665E0" w14:textId="36AD3B2B" w:rsidR="00B350F2" w:rsidRDefault="00170D7E" w:rsidP="00170D7E">
      <w:pPr>
        <w:rPr>
          <w:rFonts w:ascii="Arial" w:hAnsi="Arial" w:cs="Arial"/>
          <w:b/>
          <w:sz w:val="24"/>
        </w:rPr>
      </w:pPr>
      <w:r>
        <w:rPr>
          <w:rFonts w:ascii="Arial" w:hAnsi="Arial" w:cs="Arial"/>
          <w:b/>
          <w:color w:val="0000FF"/>
          <w:sz w:val="24"/>
        </w:rPr>
        <w:t>S5-234175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gap analysis and recommendation for key issue#5.1b RAN UE throughput optimization</w:t>
      </w:r>
    </w:p>
    <w:p w14:paraId="70D2A3A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v0.5.0</w:t>
      </w:r>
      <w:r>
        <w:rPr>
          <w:i/>
        </w:rPr>
        <w:br/>
      </w:r>
      <w:r>
        <w:rPr>
          <w:i/>
        </w:rPr>
        <w:tab/>
      </w:r>
      <w:r>
        <w:rPr>
          <w:i/>
        </w:rPr>
        <w:tab/>
      </w:r>
      <w:r>
        <w:rPr>
          <w:i/>
        </w:rPr>
        <w:tab/>
      </w:r>
      <w:r>
        <w:rPr>
          <w:i/>
        </w:rPr>
        <w:tab/>
      </w:r>
      <w:r>
        <w:rPr>
          <w:i/>
        </w:rPr>
        <w:tab/>
        <w:t xml:space="preserve">Source: China Mobile, Huawei, ZTE, </w:t>
      </w:r>
      <w:proofErr w:type="spellStart"/>
      <w:r>
        <w:rPr>
          <w:i/>
        </w:rPr>
        <w:t>AsiaInfo</w:t>
      </w:r>
      <w:proofErr w:type="spellEnd"/>
      <w:r>
        <w:rPr>
          <w:i/>
        </w:rPr>
        <w:t>, China Unicom, CATT</w:t>
      </w:r>
    </w:p>
    <w:p w14:paraId="3746B51A" w14:textId="77777777" w:rsidR="00170D7E" w:rsidRDefault="00170D7E" w:rsidP="00170D7E">
      <w:pPr>
        <w:rPr>
          <w:color w:val="808080"/>
        </w:rPr>
      </w:pPr>
      <w:r>
        <w:rPr>
          <w:color w:val="808080"/>
        </w:rPr>
        <w:t>(Replaces S5-233409)</w:t>
      </w:r>
    </w:p>
    <w:p w14:paraId="1324D141" w14:textId="77777777" w:rsidR="00170D7E" w:rsidRDefault="00170D7E" w:rsidP="00170D7E">
      <w:pPr>
        <w:rPr>
          <w:rFonts w:ascii="Arial" w:hAnsi="Arial" w:cs="Arial"/>
          <w:b/>
        </w:rPr>
      </w:pPr>
      <w:r>
        <w:rPr>
          <w:rFonts w:ascii="Arial" w:hAnsi="Arial" w:cs="Arial"/>
          <w:b/>
        </w:rPr>
        <w:t xml:space="preserve">Discussion: </w:t>
      </w:r>
    </w:p>
    <w:p w14:paraId="6BB6CF96" w14:textId="77777777" w:rsidR="00170D7E" w:rsidRDefault="00170D7E" w:rsidP="00170D7E">
      <w:r>
        <w:t>Ericsson: not sure how to continue with the study? there is not just one way to achieve a solution, so we cannot accept this</w:t>
      </w:r>
    </w:p>
    <w:p w14:paraId="4F19F359" w14:textId="77777777" w:rsidR="00170D7E" w:rsidRDefault="00170D7E" w:rsidP="00170D7E">
      <w:r>
        <w:t>DT: we said already that MNS would not be enough for autonomous evaluation but it seems now we try again; so it can be part of a solution but not be a complete solution</w:t>
      </w:r>
    </w:p>
    <w:p w14:paraId="6A7A4241" w14:textId="77777777" w:rsidR="00170D7E" w:rsidRDefault="00170D7E" w:rsidP="00170D7E">
      <w:r>
        <w:t>Samsung: can also not agree to the proposal, esp. the conclusion text of 7.x</w:t>
      </w:r>
    </w:p>
    <w:p w14:paraId="69D64565" w14:textId="77777777" w:rsidR="00170D7E" w:rsidRDefault="00170D7E" w:rsidP="00170D7E">
      <w:r>
        <w:t>Ericsson: there is complete disagreement so it is not just about one key issue</w:t>
      </w:r>
    </w:p>
    <w:p w14:paraId="6222DD98" w14:textId="77777777" w:rsidR="00170D7E" w:rsidRDefault="00170D7E" w:rsidP="00170D7E">
      <w:r>
        <w:t>ZTE: supports the Tdoc</w:t>
      </w:r>
    </w:p>
    <w:p w14:paraId="5E4552D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S5-234502</w:t>
      </w:r>
      <w:r>
        <w:rPr>
          <w:color w:val="993300"/>
          <w:u w:val="single"/>
        </w:rPr>
        <w:t>.</w:t>
      </w:r>
    </w:p>
    <w:p w14:paraId="2EC3BD4F" w14:textId="6C372336" w:rsidR="00170D7E" w:rsidRDefault="00170D7E" w:rsidP="00170D7E">
      <w:pPr>
        <w:rPr>
          <w:rFonts w:ascii="Arial" w:hAnsi="Arial" w:cs="Arial"/>
          <w:b/>
          <w:sz w:val="24"/>
        </w:rPr>
      </w:pPr>
      <w:r>
        <w:rPr>
          <w:rFonts w:ascii="Arial" w:hAnsi="Arial" w:cs="Arial"/>
          <w:b/>
          <w:color w:val="0000FF"/>
          <w:sz w:val="24"/>
        </w:rPr>
        <w:t>S5-234502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gap analysis and recommendation for key issue#5.1b RAN UE throughput optimization</w:t>
      </w:r>
    </w:p>
    <w:p w14:paraId="4DBE257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v0.5.0</w:t>
      </w:r>
      <w:r>
        <w:rPr>
          <w:i/>
        </w:rPr>
        <w:br/>
      </w:r>
      <w:r>
        <w:rPr>
          <w:i/>
        </w:rPr>
        <w:tab/>
      </w:r>
      <w:r>
        <w:rPr>
          <w:i/>
        </w:rPr>
        <w:tab/>
      </w:r>
      <w:r>
        <w:rPr>
          <w:i/>
        </w:rPr>
        <w:tab/>
      </w:r>
      <w:r>
        <w:rPr>
          <w:i/>
        </w:rPr>
        <w:tab/>
      </w:r>
      <w:r>
        <w:rPr>
          <w:i/>
        </w:rPr>
        <w:tab/>
        <w:t xml:space="preserve">Source: China Mobile, Huawei, ZTE, </w:t>
      </w:r>
      <w:proofErr w:type="spellStart"/>
      <w:r>
        <w:rPr>
          <w:i/>
        </w:rPr>
        <w:t>AsiaInfo</w:t>
      </w:r>
      <w:proofErr w:type="spellEnd"/>
      <w:r>
        <w:rPr>
          <w:i/>
        </w:rPr>
        <w:t>, China Unicom, CATT</w:t>
      </w:r>
    </w:p>
    <w:p w14:paraId="2B696103" w14:textId="77777777" w:rsidR="00170D7E" w:rsidRDefault="00170D7E" w:rsidP="00170D7E">
      <w:pPr>
        <w:rPr>
          <w:color w:val="808080"/>
        </w:rPr>
      </w:pPr>
      <w:r>
        <w:rPr>
          <w:color w:val="808080"/>
        </w:rPr>
        <w:t>(Replaces S5-234175)</w:t>
      </w:r>
    </w:p>
    <w:p w14:paraId="2603EB09" w14:textId="77777777" w:rsidR="00170D7E" w:rsidRDefault="00170D7E" w:rsidP="00170D7E">
      <w:pPr>
        <w:rPr>
          <w:rFonts w:ascii="Arial" w:hAnsi="Arial" w:cs="Arial"/>
          <w:b/>
        </w:rPr>
      </w:pPr>
      <w:r>
        <w:rPr>
          <w:rFonts w:ascii="Arial" w:hAnsi="Arial" w:cs="Arial"/>
          <w:b/>
        </w:rPr>
        <w:t xml:space="preserve">Discussion: </w:t>
      </w:r>
    </w:p>
    <w:p w14:paraId="1C2D5B8E" w14:textId="77777777" w:rsidR="00170D7E" w:rsidRDefault="00170D7E" w:rsidP="00170D7E">
      <w:r>
        <w:t>Nokia, Ericsson: objects</w:t>
      </w:r>
    </w:p>
    <w:p w14:paraId="14887C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CF2177" w14:textId="77777777" w:rsidR="00170D7E" w:rsidRDefault="00170D7E" w:rsidP="00170D7E">
      <w:pPr>
        <w:pStyle w:val="Heading5"/>
      </w:pPr>
      <w:bookmarkStart w:id="124" w:name="_Toc139968115"/>
      <w:r>
        <w:t>6.7.1.3</w:t>
      </w:r>
      <w:r>
        <w:tab/>
        <w:t xml:space="preserve">   FS_eANL_WoP#3</w:t>
      </w:r>
      <w:bookmarkEnd w:id="124"/>
    </w:p>
    <w:p w14:paraId="1A4EB3B3" w14:textId="494C19C4" w:rsidR="00170D7E" w:rsidRDefault="00170D7E" w:rsidP="00170D7E">
      <w:pPr>
        <w:rPr>
          <w:rFonts w:ascii="Arial" w:hAnsi="Arial" w:cs="Arial"/>
          <w:b/>
          <w:sz w:val="24"/>
        </w:rPr>
      </w:pPr>
      <w:r>
        <w:rPr>
          <w:rFonts w:ascii="Arial" w:hAnsi="Arial" w:cs="Arial"/>
          <w:b/>
          <w:color w:val="0000FF"/>
          <w:sz w:val="24"/>
        </w:rPr>
        <w:t>S5-234176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use cases and requirements for management of ANL</w:t>
      </w:r>
    </w:p>
    <w:p w14:paraId="11CF31F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v0.5.0</w:t>
      </w:r>
      <w:r>
        <w:rPr>
          <w:i/>
        </w:rPr>
        <w:br/>
      </w:r>
      <w:r>
        <w:rPr>
          <w:i/>
        </w:rPr>
        <w:tab/>
      </w:r>
      <w:r>
        <w:rPr>
          <w:i/>
        </w:rPr>
        <w:tab/>
      </w:r>
      <w:r>
        <w:rPr>
          <w:i/>
        </w:rPr>
        <w:tab/>
      </w:r>
      <w:r>
        <w:rPr>
          <w:i/>
        </w:rPr>
        <w:tab/>
      </w:r>
      <w:r>
        <w:rPr>
          <w:i/>
        </w:rPr>
        <w:tab/>
        <w:t xml:space="preserve">Source: China Mobile, Huawei, Deutsche Telecom, </w:t>
      </w:r>
      <w:proofErr w:type="spellStart"/>
      <w:r>
        <w:rPr>
          <w:i/>
        </w:rPr>
        <w:t>AsiaInfo</w:t>
      </w:r>
      <w:proofErr w:type="spellEnd"/>
      <w:r>
        <w:rPr>
          <w:i/>
        </w:rPr>
        <w:t>, CATT, China Unicom, ZTE</w:t>
      </w:r>
    </w:p>
    <w:p w14:paraId="6C519F5A" w14:textId="77777777" w:rsidR="00170D7E" w:rsidRDefault="00170D7E" w:rsidP="00170D7E">
      <w:pPr>
        <w:rPr>
          <w:color w:val="808080"/>
        </w:rPr>
      </w:pPr>
      <w:r>
        <w:rPr>
          <w:color w:val="808080"/>
        </w:rPr>
        <w:t>(Replaces S5-233410)</w:t>
      </w:r>
    </w:p>
    <w:p w14:paraId="5233665A" w14:textId="77777777" w:rsidR="00170D7E" w:rsidRDefault="00170D7E" w:rsidP="00170D7E">
      <w:pPr>
        <w:rPr>
          <w:rFonts w:ascii="Arial" w:hAnsi="Arial" w:cs="Arial"/>
          <w:b/>
        </w:rPr>
      </w:pPr>
      <w:r>
        <w:rPr>
          <w:rFonts w:ascii="Arial" w:hAnsi="Arial" w:cs="Arial"/>
          <w:b/>
        </w:rPr>
        <w:t xml:space="preserve">Discussion: </w:t>
      </w:r>
    </w:p>
    <w:p w14:paraId="746FFE4F" w14:textId="77777777" w:rsidR="00170D7E" w:rsidRDefault="00170D7E" w:rsidP="00170D7E">
      <w:r>
        <w:t>SA5 chair: will be taken offline</w:t>
      </w:r>
    </w:p>
    <w:p w14:paraId="3C17E226" w14:textId="77777777" w:rsidR="00170D7E" w:rsidRDefault="00170D7E" w:rsidP="00170D7E">
      <w:r>
        <w:t>Nokia, Ericsson: objects</w:t>
      </w:r>
    </w:p>
    <w:p w14:paraId="0A708C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C470F6" w14:textId="77777777" w:rsidR="00170D7E" w:rsidRDefault="00170D7E" w:rsidP="00170D7E">
      <w:pPr>
        <w:pStyle w:val="Heading5"/>
      </w:pPr>
      <w:bookmarkStart w:id="125" w:name="_Toc139968116"/>
      <w:r>
        <w:t>6.7.1.4</w:t>
      </w:r>
      <w:r>
        <w:tab/>
        <w:t xml:space="preserve">   FS_eANL_WoP#4</w:t>
      </w:r>
      <w:bookmarkEnd w:id="125"/>
    </w:p>
    <w:p w14:paraId="07855C95" w14:textId="07C87D73" w:rsidR="00170D7E" w:rsidRDefault="00170D7E" w:rsidP="00170D7E">
      <w:pPr>
        <w:rPr>
          <w:rFonts w:ascii="Arial" w:hAnsi="Arial" w:cs="Arial"/>
          <w:b/>
          <w:sz w:val="24"/>
        </w:rPr>
      </w:pPr>
      <w:r>
        <w:rPr>
          <w:rFonts w:ascii="Arial" w:hAnsi="Arial" w:cs="Arial"/>
          <w:b/>
          <w:color w:val="0000FF"/>
          <w:sz w:val="24"/>
        </w:rPr>
        <w:t>S5-234253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potential solutions for Key Issue #6-1: Autonomous network level for RAN energy saving use case</w:t>
      </w:r>
    </w:p>
    <w:p w14:paraId="5BCCDD9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Huawei, Deutsche Telekom, China Mobile</w:t>
      </w:r>
    </w:p>
    <w:p w14:paraId="55A9B20E" w14:textId="77777777" w:rsidR="00170D7E" w:rsidRDefault="00170D7E" w:rsidP="00170D7E">
      <w:pPr>
        <w:rPr>
          <w:color w:val="808080"/>
        </w:rPr>
      </w:pPr>
      <w:r>
        <w:rPr>
          <w:color w:val="808080"/>
        </w:rPr>
        <w:t>(Replaces S5-233458)</w:t>
      </w:r>
    </w:p>
    <w:p w14:paraId="008FDD82" w14:textId="77777777" w:rsidR="00170D7E" w:rsidRDefault="00170D7E" w:rsidP="00170D7E">
      <w:pPr>
        <w:rPr>
          <w:rFonts w:ascii="Arial" w:hAnsi="Arial" w:cs="Arial"/>
          <w:b/>
        </w:rPr>
      </w:pPr>
      <w:r>
        <w:rPr>
          <w:rFonts w:ascii="Arial" w:hAnsi="Arial" w:cs="Arial"/>
          <w:b/>
        </w:rPr>
        <w:t xml:space="preserve">Discussion: </w:t>
      </w:r>
    </w:p>
    <w:p w14:paraId="4396CAEC" w14:textId="77777777" w:rsidR="00170D7E" w:rsidRDefault="00170D7E" w:rsidP="00170D7E">
      <w:r>
        <w:t>MCC: based on wrong spec version</w:t>
      </w:r>
    </w:p>
    <w:p w14:paraId="3DC92470" w14:textId="77777777" w:rsidR="00170D7E" w:rsidRDefault="00170D7E" w:rsidP="00170D7E">
      <w:r>
        <w:t>SA5 chair: will be taken offline</w:t>
      </w:r>
    </w:p>
    <w:p w14:paraId="3AAE5C7D" w14:textId="77777777" w:rsidR="00170D7E" w:rsidRDefault="00170D7E" w:rsidP="00170D7E">
      <w:r>
        <w:t>Nokia, Ericsson: objects</w:t>
      </w:r>
    </w:p>
    <w:p w14:paraId="706F1C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814C1E" w14:textId="014738B6" w:rsidR="00170D7E" w:rsidRDefault="00170D7E" w:rsidP="00170D7E">
      <w:pPr>
        <w:rPr>
          <w:rFonts w:ascii="Arial" w:hAnsi="Arial" w:cs="Arial"/>
          <w:b/>
          <w:sz w:val="24"/>
        </w:rPr>
      </w:pPr>
      <w:r>
        <w:rPr>
          <w:rFonts w:ascii="Arial" w:hAnsi="Arial" w:cs="Arial"/>
          <w:b/>
          <w:color w:val="0000FF"/>
          <w:sz w:val="24"/>
        </w:rPr>
        <w:t>S5-234254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potential solution for management of ANL</w:t>
      </w:r>
    </w:p>
    <w:p w14:paraId="0640A64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 xml:space="preserve">Source: Huawei, China </w:t>
      </w:r>
      <w:proofErr w:type="spellStart"/>
      <w:r>
        <w:rPr>
          <w:i/>
        </w:rPr>
        <w:t>Mobile,Deutsche</w:t>
      </w:r>
      <w:proofErr w:type="spellEnd"/>
      <w:r>
        <w:rPr>
          <w:i/>
        </w:rPr>
        <w:t xml:space="preserve"> Telekom</w:t>
      </w:r>
    </w:p>
    <w:p w14:paraId="55B23EB3" w14:textId="77777777" w:rsidR="00170D7E" w:rsidRDefault="00170D7E" w:rsidP="00170D7E">
      <w:pPr>
        <w:rPr>
          <w:color w:val="808080"/>
        </w:rPr>
      </w:pPr>
      <w:r>
        <w:rPr>
          <w:color w:val="808080"/>
        </w:rPr>
        <w:t>(Replaces S5-233459)</w:t>
      </w:r>
    </w:p>
    <w:p w14:paraId="02421902" w14:textId="77777777" w:rsidR="00170D7E" w:rsidRDefault="00170D7E" w:rsidP="00170D7E">
      <w:pPr>
        <w:rPr>
          <w:rFonts w:ascii="Arial" w:hAnsi="Arial" w:cs="Arial"/>
          <w:b/>
        </w:rPr>
      </w:pPr>
      <w:r>
        <w:rPr>
          <w:rFonts w:ascii="Arial" w:hAnsi="Arial" w:cs="Arial"/>
          <w:b/>
        </w:rPr>
        <w:t xml:space="preserve">Discussion: </w:t>
      </w:r>
    </w:p>
    <w:p w14:paraId="1810E795" w14:textId="77777777" w:rsidR="00170D7E" w:rsidRDefault="00170D7E" w:rsidP="00170D7E">
      <w:r>
        <w:t>MCC: based on wrong spec version</w:t>
      </w:r>
    </w:p>
    <w:p w14:paraId="64980062" w14:textId="77777777" w:rsidR="00170D7E" w:rsidRDefault="00170D7E" w:rsidP="00170D7E">
      <w:r>
        <w:t>SA5 chair: will be taken offline</w:t>
      </w:r>
    </w:p>
    <w:p w14:paraId="3E14627D" w14:textId="77777777" w:rsidR="00170D7E" w:rsidRDefault="00170D7E" w:rsidP="00170D7E">
      <w:r>
        <w:t>Nokia, Ericsson, Samsung: objects</w:t>
      </w:r>
    </w:p>
    <w:p w14:paraId="526308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E6FD6F" w14:textId="77777777" w:rsidR="00170D7E" w:rsidRDefault="00170D7E" w:rsidP="00170D7E">
      <w:pPr>
        <w:pStyle w:val="Heading5"/>
      </w:pPr>
      <w:bookmarkStart w:id="126" w:name="_Toc139968117"/>
      <w:r>
        <w:t>6.7.1.5</w:t>
      </w:r>
      <w:r>
        <w:tab/>
        <w:t xml:space="preserve">     Draft TR email approval</w:t>
      </w:r>
      <w:bookmarkEnd w:id="126"/>
    </w:p>
    <w:p w14:paraId="24573F9D" w14:textId="7C62148F" w:rsidR="00170D7E" w:rsidRDefault="00170D7E" w:rsidP="00170D7E">
      <w:pPr>
        <w:rPr>
          <w:rFonts w:ascii="Arial" w:hAnsi="Arial" w:cs="Arial"/>
          <w:b/>
          <w:sz w:val="24"/>
        </w:rPr>
      </w:pPr>
      <w:r>
        <w:rPr>
          <w:rFonts w:ascii="Arial" w:hAnsi="Arial" w:cs="Arial"/>
          <w:b/>
          <w:color w:val="0000FF"/>
          <w:sz w:val="24"/>
        </w:rPr>
        <w:t>S5-234732</w:t>
      </w:r>
      <w:r>
        <w:rPr>
          <w:rFonts w:ascii="Arial" w:hAnsi="Arial" w:cs="Arial"/>
          <w:b/>
          <w:color w:val="0000FF"/>
          <w:sz w:val="24"/>
        </w:rPr>
        <w:tab/>
      </w:r>
      <w:r>
        <w:rPr>
          <w:rFonts w:ascii="Arial" w:hAnsi="Arial" w:cs="Arial"/>
          <w:b/>
          <w:sz w:val="24"/>
        </w:rPr>
        <w:t>TR 28.910 v0.6.0 on Study on enhancement of autonomous network levels</w:t>
      </w:r>
    </w:p>
    <w:p w14:paraId="619EB1AB"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28.910 v0.6.0</w:t>
      </w:r>
      <w:r>
        <w:rPr>
          <w:i/>
        </w:rPr>
        <w:br/>
      </w:r>
      <w:r>
        <w:rPr>
          <w:i/>
        </w:rPr>
        <w:tab/>
      </w:r>
      <w:r>
        <w:rPr>
          <w:i/>
        </w:rPr>
        <w:tab/>
      </w:r>
      <w:r>
        <w:rPr>
          <w:i/>
        </w:rPr>
        <w:tab/>
      </w:r>
      <w:r>
        <w:rPr>
          <w:i/>
        </w:rPr>
        <w:tab/>
      </w:r>
      <w:r>
        <w:rPr>
          <w:i/>
        </w:rPr>
        <w:tab/>
        <w:t>Source: CMCC</w:t>
      </w:r>
    </w:p>
    <w:p w14:paraId="0C255482" w14:textId="77777777" w:rsidR="00170D7E" w:rsidRDefault="00170D7E" w:rsidP="00170D7E">
      <w:pPr>
        <w:rPr>
          <w:rFonts w:ascii="Arial" w:hAnsi="Arial" w:cs="Arial"/>
          <w:b/>
        </w:rPr>
      </w:pPr>
      <w:r>
        <w:rPr>
          <w:rFonts w:ascii="Arial" w:hAnsi="Arial" w:cs="Arial"/>
          <w:b/>
        </w:rPr>
        <w:t xml:space="preserve">Discussion: </w:t>
      </w:r>
    </w:p>
    <w:p w14:paraId="0069FBCB" w14:textId="77777777" w:rsidR="00170D7E" w:rsidRDefault="00170D7E" w:rsidP="00170D7E">
      <w:r>
        <w:t>for email agreement</w:t>
      </w:r>
    </w:p>
    <w:p w14:paraId="64021EC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20E0FC" w14:textId="77777777" w:rsidR="00170D7E" w:rsidRDefault="00170D7E" w:rsidP="00170D7E">
      <w:pPr>
        <w:pStyle w:val="Heading4"/>
      </w:pPr>
      <w:bookmarkStart w:id="127" w:name="_Toc139968118"/>
      <w:r>
        <w:t>6.7.2</w:t>
      </w:r>
      <w:r>
        <w:tab/>
        <w:t>Study on evaluation of autonomous network levels</w:t>
      </w:r>
      <w:bookmarkEnd w:id="127"/>
    </w:p>
    <w:p w14:paraId="628E7C00" w14:textId="77777777" w:rsidR="00170D7E" w:rsidRDefault="00170D7E" w:rsidP="00170D7E">
      <w:pPr>
        <w:pStyle w:val="Heading5"/>
      </w:pPr>
      <w:bookmarkStart w:id="128" w:name="_Toc139968119"/>
      <w:r>
        <w:t>6.7.2.1</w:t>
      </w:r>
      <w:r>
        <w:tab/>
        <w:t xml:space="preserve">   FS_ANLEVA_WoP#1</w:t>
      </w:r>
      <w:bookmarkEnd w:id="128"/>
    </w:p>
    <w:p w14:paraId="59BB99CC" w14:textId="2DC5D298" w:rsidR="00170D7E" w:rsidRDefault="00170D7E" w:rsidP="00170D7E">
      <w:pPr>
        <w:rPr>
          <w:rFonts w:ascii="Arial" w:hAnsi="Arial" w:cs="Arial"/>
          <w:b/>
          <w:sz w:val="24"/>
        </w:rPr>
      </w:pPr>
      <w:r>
        <w:rPr>
          <w:rFonts w:ascii="Arial" w:hAnsi="Arial" w:cs="Arial"/>
          <w:b/>
          <w:color w:val="0000FF"/>
          <w:sz w:val="24"/>
        </w:rPr>
        <w:t>S5-234255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potential solution for NRM fragment for autonomous network evaluation</w:t>
      </w:r>
    </w:p>
    <w:p w14:paraId="403B809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 xml:space="preserve">Source: Huawei, China </w:t>
      </w:r>
      <w:proofErr w:type="spellStart"/>
      <w:r>
        <w:rPr>
          <w:i/>
        </w:rPr>
        <w:t>Mobile,Deutsche</w:t>
      </w:r>
      <w:proofErr w:type="spellEnd"/>
      <w:r>
        <w:rPr>
          <w:i/>
        </w:rPr>
        <w:t xml:space="preserve"> Telekom</w:t>
      </w:r>
    </w:p>
    <w:p w14:paraId="43F7CEA7" w14:textId="77777777" w:rsidR="00170D7E" w:rsidRDefault="00170D7E" w:rsidP="00170D7E">
      <w:pPr>
        <w:rPr>
          <w:rFonts w:ascii="Arial" w:hAnsi="Arial" w:cs="Arial"/>
          <w:b/>
        </w:rPr>
      </w:pPr>
      <w:r>
        <w:rPr>
          <w:rFonts w:ascii="Arial" w:hAnsi="Arial" w:cs="Arial"/>
          <w:b/>
        </w:rPr>
        <w:t xml:space="preserve">Discussion: </w:t>
      </w:r>
    </w:p>
    <w:p w14:paraId="1B8F9678" w14:textId="77777777" w:rsidR="00170D7E" w:rsidRDefault="00170D7E" w:rsidP="00170D7E">
      <w:r>
        <w:t>Ericsson: too vague</w:t>
      </w:r>
    </w:p>
    <w:p w14:paraId="24419E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S5-234744</w:t>
      </w:r>
      <w:r>
        <w:rPr>
          <w:color w:val="993300"/>
          <w:u w:val="single"/>
        </w:rPr>
        <w:t>.</w:t>
      </w:r>
    </w:p>
    <w:p w14:paraId="192CECDC" w14:textId="4C8CFB70" w:rsidR="00170D7E" w:rsidRDefault="00170D7E" w:rsidP="00170D7E">
      <w:pPr>
        <w:rPr>
          <w:rFonts w:ascii="Arial" w:hAnsi="Arial" w:cs="Arial"/>
          <w:b/>
          <w:sz w:val="24"/>
        </w:rPr>
      </w:pPr>
      <w:r>
        <w:rPr>
          <w:rFonts w:ascii="Arial" w:hAnsi="Arial" w:cs="Arial"/>
          <w:b/>
          <w:color w:val="0000FF"/>
          <w:sz w:val="24"/>
        </w:rPr>
        <w:t>S5-234744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potential solution for NRM fragment for autonomous network evaluation</w:t>
      </w:r>
    </w:p>
    <w:p w14:paraId="688CAF5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 xml:space="preserve">Source: Huawei, China </w:t>
      </w:r>
      <w:proofErr w:type="spellStart"/>
      <w:r>
        <w:rPr>
          <w:i/>
        </w:rPr>
        <w:t>Mobile,Deutsche</w:t>
      </w:r>
      <w:proofErr w:type="spellEnd"/>
      <w:r>
        <w:rPr>
          <w:i/>
        </w:rPr>
        <w:t xml:space="preserve"> Telekom</w:t>
      </w:r>
    </w:p>
    <w:p w14:paraId="4C536DF4" w14:textId="77777777" w:rsidR="00170D7E" w:rsidRDefault="00170D7E" w:rsidP="00170D7E">
      <w:pPr>
        <w:rPr>
          <w:color w:val="808080"/>
        </w:rPr>
      </w:pPr>
      <w:r>
        <w:rPr>
          <w:color w:val="808080"/>
        </w:rPr>
        <w:t>(Replaces S5-234255)</w:t>
      </w:r>
    </w:p>
    <w:p w14:paraId="296C5B7F" w14:textId="77777777" w:rsidR="00170D7E" w:rsidRDefault="00170D7E" w:rsidP="00170D7E">
      <w:pPr>
        <w:rPr>
          <w:rFonts w:ascii="Arial" w:hAnsi="Arial" w:cs="Arial"/>
          <w:b/>
        </w:rPr>
      </w:pPr>
      <w:r>
        <w:rPr>
          <w:rFonts w:ascii="Arial" w:hAnsi="Arial" w:cs="Arial"/>
          <w:b/>
        </w:rPr>
        <w:t xml:space="preserve">Discussion: </w:t>
      </w:r>
    </w:p>
    <w:p w14:paraId="18225E84" w14:textId="77777777" w:rsidR="00170D7E" w:rsidRDefault="00170D7E" w:rsidP="00170D7E">
      <w:r>
        <w:t>Nokia, Ericsson: objects</w:t>
      </w:r>
    </w:p>
    <w:p w14:paraId="311DD72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BBDB9B" w14:textId="77777777" w:rsidR="00170D7E" w:rsidRDefault="00170D7E" w:rsidP="00170D7E">
      <w:pPr>
        <w:pStyle w:val="Heading5"/>
      </w:pPr>
      <w:bookmarkStart w:id="129" w:name="_Toc139968120"/>
      <w:r>
        <w:t>6.7.2.2</w:t>
      </w:r>
      <w:r>
        <w:tab/>
        <w:t xml:space="preserve">   FS_ANLEVA_WoP#2</w:t>
      </w:r>
      <w:bookmarkEnd w:id="129"/>
    </w:p>
    <w:p w14:paraId="5796C41D" w14:textId="777191F0" w:rsidR="00170D7E" w:rsidRDefault="00170D7E" w:rsidP="00170D7E">
      <w:pPr>
        <w:rPr>
          <w:rFonts w:ascii="Arial" w:hAnsi="Arial" w:cs="Arial"/>
          <w:b/>
          <w:sz w:val="24"/>
        </w:rPr>
      </w:pPr>
      <w:r>
        <w:rPr>
          <w:rFonts w:ascii="Arial" w:hAnsi="Arial" w:cs="Arial"/>
          <w:b/>
          <w:color w:val="0000FF"/>
          <w:sz w:val="24"/>
        </w:rPr>
        <w:t>S5-234177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potential KEI for fault management</w:t>
      </w:r>
    </w:p>
    <w:p w14:paraId="40EA0B9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Source: China Mobile, Huawei</w:t>
      </w:r>
    </w:p>
    <w:p w14:paraId="49E7A064" w14:textId="77777777" w:rsidR="00170D7E" w:rsidRDefault="00170D7E" w:rsidP="00170D7E">
      <w:pPr>
        <w:rPr>
          <w:rFonts w:ascii="Arial" w:hAnsi="Arial" w:cs="Arial"/>
          <w:b/>
        </w:rPr>
      </w:pPr>
      <w:r>
        <w:rPr>
          <w:rFonts w:ascii="Arial" w:hAnsi="Arial" w:cs="Arial"/>
          <w:b/>
        </w:rPr>
        <w:t xml:space="preserve">Discussion: </w:t>
      </w:r>
    </w:p>
    <w:p w14:paraId="7BB1BB28" w14:textId="77777777" w:rsidR="00170D7E" w:rsidRDefault="00170D7E" w:rsidP="00170D7E">
      <w:r>
        <w:t>Nokia: what exactly is measured here?</w:t>
      </w:r>
    </w:p>
    <w:p w14:paraId="1229B2E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S5-234745</w:t>
      </w:r>
      <w:r>
        <w:rPr>
          <w:color w:val="993300"/>
          <w:u w:val="single"/>
        </w:rPr>
        <w:t>.</w:t>
      </w:r>
    </w:p>
    <w:p w14:paraId="5AF89C85" w14:textId="1941F753" w:rsidR="00170D7E" w:rsidRDefault="00170D7E" w:rsidP="00170D7E">
      <w:pPr>
        <w:rPr>
          <w:rFonts w:ascii="Arial" w:hAnsi="Arial" w:cs="Arial"/>
          <w:b/>
          <w:sz w:val="24"/>
        </w:rPr>
      </w:pPr>
      <w:r>
        <w:rPr>
          <w:rFonts w:ascii="Arial" w:hAnsi="Arial" w:cs="Arial"/>
          <w:b/>
          <w:color w:val="0000FF"/>
          <w:sz w:val="24"/>
        </w:rPr>
        <w:t>S5-234745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28.909 Add potential KEI for fault management</w:t>
      </w:r>
    </w:p>
    <w:p w14:paraId="48E2FE1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Source: China Mobile, Huawei</w:t>
      </w:r>
    </w:p>
    <w:p w14:paraId="4F57CE9E" w14:textId="77777777" w:rsidR="00170D7E" w:rsidRDefault="00170D7E" w:rsidP="00170D7E">
      <w:pPr>
        <w:rPr>
          <w:color w:val="808080"/>
        </w:rPr>
      </w:pPr>
      <w:r>
        <w:rPr>
          <w:color w:val="808080"/>
        </w:rPr>
        <w:t>(Replaces S5-234177)</w:t>
      </w:r>
    </w:p>
    <w:p w14:paraId="32BC923B" w14:textId="77777777" w:rsidR="00170D7E" w:rsidRDefault="00170D7E" w:rsidP="00170D7E">
      <w:pPr>
        <w:rPr>
          <w:rFonts w:ascii="Arial" w:hAnsi="Arial" w:cs="Arial"/>
          <w:b/>
        </w:rPr>
      </w:pPr>
      <w:r>
        <w:rPr>
          <w:rFonts w:ascii="Arial" w:hAnsi="Arial" w:cs="Arial"/>
          <w:b/>
        </w:rPr>
        <w:t xml:space="preserve">Discussion: </w:t>
      </w:r>
    </w:p>
    <w:p w14:paraId="26ACB761" w14:textId="77777777" w:rsidR="00170D7E" w:rsidRDefault="00170D7E" w:rsidP="00170D7E">
      <w:r>
        <w:t>Nokia, Ericsson: objects</w:t>
      </w:r>
    </w:p>
    <w:p w14:paraId="2D1819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869923" w14:textId="77777777" w:rsidR="00170D7E" w:rsidRDefault="00170D7E" w:rsidP="00170D7E">
      <w:pPr>
        <w:pStyle w:val="Heading5"/>
      </w:pPr>
      <w:bookmarkStart w:id="130" w:name="_Toc139968121"/>
      <w:r>
        <w:t>6.7.2.3</w:t>
      </w:r>
      <w:r>
        <w:tab/>
        <w:t xml:space="preserve">   FS_ANLEVA_WoP#3</w:t>
      </w:r>
      <w:bookmarkEnd w:id="130"/>
    </w:p>
    <w:p w14:paraId="2929E3C6" w14:textId="77777777" w:rsidR="00170D7E" w:rsidRDefault="00170D7E" w:rsidP="00170D7E">
      <w:pPr>
        <w:pStyle w:val="Heading5"/>
      </w:pPr>
      <w:bookmarkStart w:id="131" w:name="_Toc139968122"/>
      <w:r>
        <w:t>6.7.2.4</w:t>
      </w:r>
      <w:r>
        <w:tab/>
        <w:t xml:space="preserve">   FS_ANLEVA_WoP#4</w:t>
      </w:r>
      <w:bookmarkEnd w:id="131"/>
    </w:p>
    <w:p w14:paraId="6495A615" w14:textId="77777777" w:rsidR="00170D7E" w:rsidRDefault="00170D7E" w:rsidP="00170D7E">
      <w:pPr>
        <w:pStyle w:val="Heading5"/>
      </w:pPr>
      <w:bookmarkStart w:id="132" w:name="_Toc139968123"/>
      <w:r>
        <w:t>6.7.2.5</w:t>
      </w:r>
      <w:r>
        <w:tab/>
        <w:t xml:space="preserve">     Draft TR email approval</w:t>
      </w:r>
      <w:bookmarkEnd w:id="132"/>
    </w:p>
    <w:p w14:paraId="12B9F3D6" w14:textId="13A66C6A" w:rsidR="00170D7E" w:rsidRDefault="00170D7E" w:rsidP="00170D7E">
      <w:pPr>
        <w:rPr>
          <w:rFonts w:ascii="Arial" w:hAnsi="Arial" w:cs="Arial"/>
          <w:b/>
          <w:sz w:val="24"/>
        </w:rPr>
      </w:pPr>
      <w:r>
        <w:rPr>
          <w:rFonts w:ascii="Arial" w:hAnsi="Arial" w:cs="Arial"/>
          <w:b/>
          <w:color w:val="0000FF"/>
          <w:sz w:val="24"/>
        </w:rPr>
        <w:t>S5-234731</w:t>
      </w:r>
      <w:r>
        <w:rPr>
          <w:rFonts w:ascii="Arial" w:hAnsi="Arial" w:cs="Arial"/>
          <w:b/>
          <w:color w:val="0000FF"/>
          <w:sz w:val="24"/>
        </w:rPr>
        <w:tab/>
      </w:r>
      <w:r>
        <w:rPr>
          <w:rFonts w:ascii="Arial" w:hAnsi="Arial" w:cs="Arial"/>
          <w:b/>
          <w:sz w:val="24"/>
        </w:rPr>
        <w:t>TR 28.909 v0.3.0 on Study on evaluation of autonomous network levels</w:t>
      </w:r>
    </w:p>
    <w:p w14:paraId="4BE50536"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28.909 v0.3.0</w:t>
      </w:r>
      <w:r>
        <w:rPr>
          <w:i/>
        </w:rPr>
        <w:br/>
      </w:r>
      <w:r>
        <w:rPr>
          <w:i/>
        </w:rPr>
        <w:tab/>
      </w:r>
      <w:r>
        <w:rPr>
          <w:i/>
        </w:rPr>
        <w:tab/>
      </w:r>
      <w:r>
        <w:rPr>
          <w:i/>
        </w:rPr>
        <w:tab/>
      </w:r>
      <w:r>
        <w:rPr>
          <w:i/>
        </w:rPr>
        <w:tab/>
      </w:r>
      <w:r>
        <w:rPr>
          <w:i/>
        </w:rPr>
        <w:tab/>
        <w:t>Source: CMCC</w:t>
      </w:r>
    </w:p>
    <w:p w14:paraId="76325AF4" w14:textId="77777777" w:rsidR="00170D7E" w:rsidRDefault="00170D7E" w:rsidP="00170D7E">
      <w:pPr>
        <w:rPr>
          <w:rFonts w:ascii="Arial" w:hAnsi="Arial" w:cs="Arial"/>
          <w:b/>
        </w:rPr>
      </w:pPr>
      <w:r>
        <w:rPr>
          <w:rFonts w:ascii="Arial" w:hAnsi="Arial" w:cs="Arial"/>
          <w:b/>
        </w:rPr>
        <w:t xml:space="preserve">Discussion: </w:t>
      </w:r>
    </w:p>
    <w:p w14:paraId="77C5876C" w14:textId="77777777" w:rsidR="00170D7E" w:rsidRDefault="00170D7E" w:rsidP="00170D7E">
      <w:r>
        <w:t>for email agreement</w:t>
      </w:r>
    </w:p>
    <w:p w14:paraId="430BDCE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974534" w14:textId="77777777" w:rsidR="00170D7E" w:rsidRDefault="00170D7E" w:rsidP="00170D7E">
      <w:pPr>
        <w:pStyle w:val="Heading4"/>
      </w:pPr>
      <w:bookmarkStart w:id="133" w:name="_Toc139968124"/>
      <w:r>
        <w:t>6.7.3</w:t>
      </w:r>
      <w:r>
        <w:tab/>
        <w:t>Study on intent-driven management for network slicing</w:t>
      </w:r>
      <w:bookmarkEnd w:id="133"/>
    </w:p>
    <w:p w14:paraId="017424B7" w14:textId="77777777" w:rsidR="00170D7E" w:rsidRDefault="00170D7E" w:rsidP="00170D7E">
      <w:pPr>
        <w:pStyle w:val="Heading5"/>
      </w:pPr>
      <w:bookmarkStart w:id="134" w:name="_Toc139968125"/>
      <w:r>
        <w:t>6.7.3.1</w:t>
      </w:r>
      <w:r>
        <w:tab/>
        <w:t xml:space="preserve">   FS_NETSLICE_IDMS_WoP#1</w:t>
      </w:r>
      <w:bookmarkEnd w:id="134"/>
    </w:p>
    <w:p w14:paraId="7299E370" w14:textId="7007FB6D" w:rsidR="00170D7E" w:rsidRDefault="00170D7E" w:rsidP="00170D7E">
      <w:pPr>
        <w:rPr>
          <w:rFonts w:ascii="Arial" w:hAnsi="Arial" w:cs="Arial"/>
          <w:b/>
          <w:sz w:val="24"/>
        </w:rPr>
      </w:pPr>
      <w:r>
        <w:rPr>
          <w:rFonts w:ascii="Arial" w:hAnsi="Arial" w:cs="Arial"/>
          <w:b/>
          <w:color w:val="0000FF"/>
          <w:sz w:val="24"/>
        </w:rPr>
        <w:t>S5-234161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benefits of intent driven management approach to network slicing</w:t>
      </w:r>
    </w:p>
    <w:p w14:paraId="56B3777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45BFFCE8" w14:textId="77777777" w:rsidR="00170D7E" w:rsidRDefault="00170D7E" w:rsidP="00170D7E">
      <w:pPr>
        <w:rPr>
          <w:rFonts w:ascii="Arial" w:hAnsi="Arial" w:cs="Arial"/>
          <w:b/>
        </w:rPr>
      </w:pPr>
      <w:r>
        <w:rPr>
          <w:rFonts w:ascii="Arial" w:hAnsi="Arial" w:cs="Arial"/>
          <w:b/>
        </w:rPr>
        <w:t xml:space="preserve">Discussion: </w:t>
      </w:r>
    </w:p>
    <w:p w14:paraId="1460B8FE" w14:textId="77777777" w:rsidR="00170D7E" w:rsidRDefault="00170D7E" w:rsidP="00170D7E">
      <w:r>
        <w:t>moved from AI 6.5.3.1 to AI 6.7.3.1</w:t>
      </w:r>
    </w:p>
    <w:p w14:paraId="37F58829" w14:textId="77777777" w:rsidR="00170D7E" w:rsidRDefault="00170D7E" w:rsidP="00170D7E">
      <w:r>
        <w:t>Samsung: appreciates the Tdoc but does not agree to any of the advantages</w:t>
      </w:r>
    </w:p>
    <w:p w14:paraId="4E30AE0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S5-234523</w:t>
      </w:r>
      <w:r>
        <w:rPr>
          <w:color w:val="993300"/>
          <w:u w:val="single"/>
        </w:rPr>
        <w:t>.</w:t>
      </w:r>
    </w:p>
    <w:p w14:paraId="7D458492" w14:textId="4FBD0AEE" w:rsidR="00170D7E" w:rsidRDefault="00170D7E" w:rsidP="00170D7E">
      <w:pPr>
        <w:rPr>
          <w:rFonts w:ascii="Arial" w:hAnsi="Arial" w:cs="Arial"/>
          <w:b/>
          <w:sz w:val="24"/>
        </w:rPr>
      </w:pPr>
      <w:r>
        <w:rPr>
          <w:rFonts w:ascii="Arial" w:hAnsi="Arial" w:cs="Arial"/>
          <w:b/>
          <w:color w:val="0000FF"/>
          <w:sz w:val="24"/>
        </w:rPr>
        <w:t>S5-234523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benefits of intent driven management approach to network slicing</w:t>
      </w:r>
    </w:p>
    <w:p w14:paraId="24315E6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38841787" w14:textId="77777777" w:rsidR="00170D7E" w:rsidRDefault="00170D7E" w:rsidP="00170D7E">
      <w:pPr>
        <w:rPr>
          <w:color w:val="808080"/>
        </w:rPr>
      </w:pPr>
      <w:r>
        <w:rPr>
          <w:color w:val="808080"/>
        </w:rPr>
        <w:t>(Replaces S5-234161)</w:t>
      </w:r>
    </w:p>
    <w:p w14:paraId="16863F7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48EC06" w14:textId="77777777" w:rsidR="00170D7E" w:rsidRDefault="00170D7E" w:rsidP="00170D7E">
      <w:pPr>
        <w:pStyle w:val="Heading5"/>
      </w:pPr>
      <w:bookmarkStart w:id="135" w:name="_Toc139968126"/>
      <w:r>
        <w:t>6.7.3.2</w:t>
      </w:r>
      <w:r>
        <w:tab/>
        <w:t xml:space="preserve">   FS_NETSLICE_IDMS_WoP#2</w:t>
      </w:r>
      <w:bookmarkEnd w:id="135"/>
    </w:p>
    <w:p w14:paraId="22592A80" w14:textId="421A8FEA" w:rsidR="00170D7E" w:rsidRDefault="00170D7E" w:rsidP="00170D7E">
      <w:pPr>
        <w:rPr>
          <w:rFonts w:ascii="Arial" w:hAnsi="Arial" w:cs="Arial"/>
          <w:b/>
          <w:sz w:val="24"/>
        </w:rPr>
      </w:pPr>
      <w:r>
        <w:rPr>
          <w:rFonts w:ascii="Arial" w:hAnsi="Arial" w:cs="Arial"/>
          <w:b/>
          <w:color w:val="0000FF"/>
          <w:sz w:val="24"/>
        </w:rPr>
        <w:t>S5-234076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TR28.836 Add solution for intent expectation for network slice delivering and assurance</w:t>
      </w:r>
    </w:p>
    <w:p w14:paraId="3FDAA6D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 xml:space="preserve">Source: Huawei, Deutsche </w:t>
      </w:r>
      <w:proofErr w:type="spellStart"/>
      <w:r>
        <w:rPr>
          <w:i/>
        </w:rPr>
        <w:t>Telekom,China</w:t>
      </w:r>
      <w:proofErr w:type="spellEnd"/>
      <w:r>
        <w:rPr>
          <w:i/>
        </w:rPr>
        <w:t xml:space="preserve"> Mobile</w:t>
      </w:r>
    </w:p>
    <w:p w14:paraId="37F71DFA" w14:textId="77777777" w:rsidR="00170D7E" w:rsidRDefault="00170D7E" w:rsidP="00170D7E">
      <w:pPr>
        <w:rPr>
          <w:color w:val="808080"/>
        </w:rPr>
      </w:pPr>
      <w:r>
        <w:rPr>
          <w:color w:val="808080"/>
        </w:rPr>
        <w:t>(Replaces S5-233280)</w:t>
      </w:r>
    </w:p>
    <w:p w14:paraId="784BDF1B" w14:textId="77777777" w:rsidR="00170D7E" w:rsidRDefault="00170D7E" w:rsidP="00170D7E">
      <w:pPr>
        <w:rPr>
          <w:rFonts w:ascii="Arial" w:hAnsi="Arial" w:cs="Arial"/>
          <w:b/>
        </w:rPr>
      </w:pPr>
      <w:r>
        <w:rPr>
          <w:rFonts w:ascii="Arial" w:hAnsi="Arial" w:cs="Arial"/>
          <w:b/>
        </w:rPr>
        <w:t xml:space="preserve">Discussion: </w:t>
      </w:r>
    </w:p>
    <w:p w14:paraId="51414C24" w14:textId="77777777" w:rsidR="00170D7E" w:rsidRDefault="00170D7E" w:rsidP="00170D7E">
      <w:r>
        <w:t xml:space="preserve">MCC: </w:t>
      </w:r>
      <w:proofErr w:type="spellStart"/>
      <w:r>
        <w:t>pCR</w:t>
      </w:r>
      <w:proofErr w:type="spellEnd"/>
      <w:r>
        <w:t xml:space="preserve"> is based on wrong spec version</w:t>
      </w:r>
    </w:p>
    <w:p w14:paraId="29264D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S5-234736</w:t>
      </w:r>
      <w:r>
        <w:rPr>
          <w:color w:val="993300"/>
          <w:u w:val="single"/>
        </w:rPr>
        <w:t>.</w:t>
      </w:r>
    </w:p>
    <w:p w14:paraId="100FD070" w14:textId="775C8893" w:rsidR="00170D7E" w:rsidRDefault="00170D7E" w:rsidP="00170D7E">
      <w:pPr>
        <w:rPr>
          <w:rFonts w:ascii="Arial" w:hAnsi="Arial" w:cs="Arial"/>
          <w:b/>
          <w:sz w:val="24"/>
        </w:rPr>
      </w:pPr>
      <w:r>
        <w:rPr>
          <w:rFonts w:ascii="Arial" w:hAnsi="Arial" w:cs="Arial"/>
          <w:b/>
          <w:color w:val="0000FF"/>
          <w:sz w:val="24"/>
        </w:rPr>
        <w:t>S5-234736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TR28.836 Add solution for intent expectation for network slice delivering and assurance</w:t>
      </w:r>
    </w:p>
    <w:p w14:paraId="73DB444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 xml:space="preserve">Source: Huawei, Deutsche </w:t>
      </w:r>
      <w:proofErr w:type="spellStart"/>
      <w:r>
        <w:rPr>
          <w:i/>
        </w:rPr>
        <w:t>Telekom,China</w:t>
      </w:r>
      <w:proofErr w:type="spellEnd"/>
      <w:r>
        <w:rPr>
          <w:i/>
        </w:rPr>
        <w:t xml:space="preserve"> Mobile</w:t>
      </w:r>
    </w:p>
    <w:p w14:paraId="267813EA" w14:textId="77777777" w:rsidR="00170D7E" w:rsidRDefault="00170D7E" w:rsidP="00170D7E">
      <w:pPr>
        <w:rPr>
          <w:color w:val="808080"/>
        </w:rPr>
      </w:pPr>
      <w:r>
        <w:rPr>
          <w:color w:val="808080"/>
        </w:rPr>
        <w:t>(Replaces S5-234076)</w:t>
      </w:r>
    </w:p>
    <w:p w14:paraId="097E23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061AB" w14:textId="3C438333" w:rsidR="00170D7E" w:rsidRDefault="00170D7E" w:rsidP="00170D7E">
      <w:pPr>
        <w:rPr>
          <w:rFonts w:ascii="Arial" w:hAnsi="Arial" w:cs="Arial"/>
          <w:b/>
          <w:sz w:val="24"/>
        </w:rPr>
      </w:pPr>
      <w:r>
        <w:rPr>
          <w:rFonts w:ascii="Arial" w:hAnsi="Arial" w:cs="Arial"/>
          <w:b/>
          <w:color w:val="0000FF"/>
          <w:sz w:val="24"/>
        </w:rPr>
        <w:t>S5-234160</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28.836 Add alternatives and evaluation to 6.2.2</w:t>
      </w:r>
    </w:p>
    <w:p w14:paraId="21754FE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3601B370" w14:textId="77777777" w:rsidR="00170D7E" w:rsidRDefault="00170D7E" w:rsidP="00170D7E">
      <w:pPr>
        <w:rPr>
          <w:rFonts w:ascii="Arial" w:hAnsi="Arial" w:cs="Arial"/>
          <w:b/>
        </w:rPr>
      </w:pPr>
      <w:r>
        <w:rPr>
          <w:rFonts w:ascii="Arial" w:hAnsi="Arial" w:cs="Arial"/>
          <w:b/>
        </w:rPr>
        <w:t xml:space="preserve">Discussion: </w:t>
      </w:r>
    </w:p>
    <w:p w14:paraId="105C327E" w14:textId="77777777" w:rsidR="00170D7E" w:rsidRDefault="00170D7E" w:rsidP="00170D7E">
      <w:r>
        <w:t>moved from AI 6.7.3.4 to AI 6.7.3.2</w:t>
      </w:r>
    </w:p>
    <w:p w14:paraId="609E2205" w14:textId="77777777" w:rsidR="00170D7E" w:rsidRDefault="00170D7E" w:rsidP="00170D7E">
      <w:r>
        <w:t>Samsung: what is the difference between alt1 and alt3?</w:t>
      </w:r>
    </w:p>
    <w:p w14:paraId="16E1C29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S5-234737</w:t>
      </w:r>
      <w:r>
        <w:rPr>
          <w:color w:val="993300"/>
          <w:u w:val="single"/>
        </w:rPr>
        <w:t>.</w:t>
      </w:r>
    </w:p>
    <w:p w14:paraId="050D1DD6" w14:textId="7A7C8CA0" w:rsidR="00170D7E" w:rsidRDefault="00170D7E" w:rsidP="00170D7E">
      <w:pPr>
        <w:rPr>
          <w:rFonts w:ascii="Arial" w:hAnsi="Arial" w:cs="Arial"/>
          <w:b/>
          <w:sz w:val="24"/>
        </w:rPr>
      </w:pPr>
      <w:r>
        <w:rPr>
          <w:rFonts w:ascii="Arial" w:hAnsi="Arial" w:cs="Arial"/>
          <w:b/>
          <w:color w:val="0000FF"/>
          <w:sz w:val="24"/>
        </w:rPr>
        <w:t>S5-234737</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28.836 Add alternatives and evaluation to 6.2.2</w:t>
      </w:r>
    </w:p>
    <w:p w14:paraId="34C7039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437FBC11" w14:textId="77777777" w:rsidR="00170D7E" w:rsidRDefault="00170D7E" w:rsidP="00170D7E">
      <w:pPr>
        <w:rPr>
          <w:color w:val="808080"/>
        </w:rPr>
      </w:pPr>
      <w:r>
        <w:rPr>
          <w:color w:val="808080"/>
        </w:rPr>
        <w:t>(Replaces S5-234160)</w:t>
      </w:r>
    </w:p>
    <w:p w14:paraId="4BFC7CD0" w14:textId="77777777" w:rsidR="00170D7E" w:rsidRDefault="00170D7E" w:rsidP="00170D7E">
      <w:pPr>
        <w:rPr>
          <w:rFonts w:ascii="Arial" w:hAnsi="Arial" w:cs="Arial"/>
          <w:b/>
        </w:rPr>
      </w:pPr>
      <w:r>
        <w:rPr>
          <w:rFonts w:ascii="Arial" w:hAnsi="Arial" w:cs="Arial"/>
          <w:b/>
        </w:rPr>
        <w:t xml:space="preserve">Discussion: </w:t>
      </w:r>
    </w:p>
    <w:p w14:paraId="1670BBCD" w14:textId="77777777" w:rsidR="00170D7E" w:rsidRDefault="00170D7E" w:rsidP="00170D7E">
      <w:r>
        <w:t>Nokia: objects</w:t>
      </w:r>
    </w:p>
    <w:p w14:paraId="4B92D51E" w14:textId="77777777" w:rsidR="00170D7E" w:rsidRDefault="00170D7E" w:rsidP="00170D7E">
      <w:r>
        <w:t>Ericsson: why objecting alternatives</w:t>
      </w:r>
    </w:p>
    <w:p w14:paraId="2E2CC105" w14:textId="77777777" w:rsidR="00170D7E" w:rsidRDefault="00170D7E" w:rsidP="00170D7E">
      <w:r>
        <w:t>Nokia: alternatives are not viable; there is no communication service in SA5</w:t>
      </w:r>
    </w:p>
    <w:p w14:paraId="3D3C6A6A" w14:textId="77777777" w:rsidR="00170D7E" w:rsidRDefault="00170D7E" w:rsidP="00170D7E">
      <w:r>
        <w:t>CMCC: objects as well</w:t>
      </w:r>
    </w:p>
    <w:p w14:paraId="33EDAE2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2BDCB3" w14:textId="686271AE" w:rsidR="00170D7E" w:rsidRDefault="00170D7E" w:rsidP="00170D7E">
      <w:pPr>
        <w:rPr>
          <w:rFonts w:ascii="Arial" w:hAnsi="Arial" w:cs="Arial"/>
          <w:b/>
          <w:sz w:val="24"/>
        </w:rPr>
      </w:pPr>
      <w:r>
        <w:rPr>
          <w:rFonts w:ascii="Arial" w:hAnsi="Arial" w:cs="Arial"/>
          <w:b/>
          <w:color w:val="0000FF"/>
          <w:sz w:val="24"/>
        </w:rPr>
        <w:t>S5-234153</w:t>
      </w:r>
      <w:r>
        <w:rPr>
          <w:rFonts w:ascii="Arial" w:hAnsi="Arial" w:cs="Arial"/>
          <w:b/>
          <w:color w:val="0000FF"/>
          <w:sz w:val="24"/>
        </w:rPr>
        <w:tab/>
      </w:r>
      <w:r>
        <w:rPr>
          <w:rFonts w:ascii="Arial" w:hAnsi="Arial" w:cs="Arial"/>
          <w:b/>
          <w:sz w:val="24"/>
        </w:rPr>
        <w:t>Add Use case of Intent driven management to express expectation of network slice health assurance</w:t>
      </w:r>
    </w:p>
    <w:p w14:paraId="3D29FD2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ZTE Corporation</w:t>
      </w:r>
    </w:p>
    <w:p w14:paraId="11B6D99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B01600" w14:textId="4384E62D" w:rsidR="00170D7E" w:rsidRDefault="00170D7E" w:rsidP="00170D7E">
      <w:pPr>
        <w:rPr>
          <w:rFonts w:ascii="Arial" w:hAnsi="Arial" w:cs="Arial"/>
          <w:b/>
          <w:sz w:val="24"/>
        </w:rPr>
      </w:pPr>
      <w:r>
        <w:rPr>
          <w:rFonts w:ascii="Arial" w:hAnsi="Arial" w:cs="Arial"/>
          <w:b/>
          <w:color w:val="0000FF"/>
          <w:sz w:val="24"/>
        </w:rPr>
        <w:t>S5-234524</w:t>
      </w:r>
      <w:r>
        <w:rPr>
          <w:rFonts w:ascii="Arial" w:hAnsi="Arial" w:cs="Arial"/>
          <w:b/>
          <w:color w:val="0000FF"/>
          <w:sz w:val="24"/>
        </w:rPr>
        <w:tab/>
      </w:r>
      <w:r>
        <w:rPr>
          <w:rFonts w:ascii="Arial" w:hAnsi="Arial" w:cs="Arial"/>
          <w:b/>
          <w:sz w:val="24"/>
        </w:rPr>
        <w:t>Add Use case of Intent driven management to express expectation of network slice health assurance</w:t>
      </w:r>
    </w:p>
    <w:p w14:paraId="55A9D12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ZTE Corporation</w:t>
      </w:r>
    </w:p>
    <w:p w14:paraId="3A4CDE03" w14:textId="77777777" w:rsidR="00170D7E" w:rsidRDefault="00170D7E" w:rsidP="00170D7E">
      <w:pPr>
        <w:rPr>
          <w:rFonts w:ascii="Arial" w:hAnsi="Arial" w:cs="Arial"/>
          <w:b/>
        </w:rPr>
      </w:pPr>
      <w:r>
        <w:rPr>
          <w:rFonts w:ascii="Arial" w:hAnsi="Arial" w:cs="Arial"/>
          <w:b/>
        </w:rPr>
        <w:t xml:space="preserve">Discussion: </w:t>
      </w:r>
    </w:p>
    <w:p w14:paraId="110060F7" w14:textId="77777777" w:rsidR="00170D7E" w:rsidRDefault="00170D7E" w:rsidP="00170D7E">
      <w:proofErr w:type="spellStart"/>
      <w:r>
        <w:t>wasr</w:t>
      </w:r>
      <w:proofErr w:type="spellEnd"/>
      <w:r>
        <w:t xml:space="preserve"> originally a revision of S5-234153</w:t>
      </w:r>
    </w:p>
    <w:p w14:paraId="7A5527A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EB4405" w14:textId="77777777" w:rsidR="00170D7E" w:rsidRDefault="00170D7E" w:rsidP="00170D7E">
      <w:pPr>
        <w:pStyle w:val="Heading5"/>
      </w:pPr>
      <w:bookmarkStart w:id="136" w:name="_Toc139968127"/>
      <w:r>
        <w:t>6.7.3.3</w:t>
      </w:r>
      <w:r>
        <w:tab/>
        <w:t xml:space="preserve">   FS_NETSLICE_IDMS_WoP#3</w:t>
      </w:r>
      <w:bookmarkEnd w:id="136"/>
    </w:p>
    <w:p w14:paraId="5C7F2D14" w14:textId="40D26E71" w:rsidR="00170D7E" w:rsidRDefault="00170D7E" w:rsidP="00170D7E">
      <w:pPr>
        <w:rPr>
          <w:rFonts w:ascii="Arial" w:hAnsi="Arial" w:cs="Arial"/>
          <w:b/>
          <w:sz w:val="24"/>
        </w:rPr>
      </w:pPr>
      <w:r>
        <w:rPr>
          <w:rFonts w:ascii="Arial" w:hAnsi="Arial" w:cs="Arial"/>
          <w:b/>
          <w:color w:val="0000FF"/>
          <w:sz w:val="24"/>
        </w:rPr>
        <w:t>S5-234155</w:t>
      </w:r>
      <w:r>
        <w:rPr>
          <w:rFonts w:ascii="Arial" w:hAnsi="Arial" w:cs="Arial"/>
          <w:b/>
          <w:color w:val="0000FF"/>
          <w:sz w:val="24"/>
        </w:rPr>
        <w:tab/>
      </w:r>
      <w:r>
        <w:rPr>
          <w:rFonts w:ascii="Arial" w:hAnsi="Arial" w:cs="Arial"/>
          <w:b/>
          <w:sz w:val="24"/>
        </w:rPr>
        <w:t>Enhancement on 6.1 supporting solution to deliver a network slice subnet</w:t>
      </w:r>
    </w:p>
    <w:p w14:paraId="4014CD0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ZTE Corporation</w:t>
      </w:r>
    </w:p>
    <w:p w14:paraId="7893130E" w14:textId="77777777" w:rsidR="00170D7E" w:rsidRDefault="00170D7E" w:rsidP="00170D7E">
      <w:pPr>
        <w:rPr>
          <w:rFonts w:ascii="Arial" w:hAnsi="Arial" w:cs="Arial"/>
          <w:b/>
        </w:rPr>
      </w:pPr>
      <w:r>
        <w:rPr>
          <w:rFonts w:ascii="Arial" w:hAnsi="Arial" w:cs="Arial"/>
          <w:b/>
        </w:rPr>
        <w:t xml:space="preserve">Discussion: </w:t>
      </w:r>
    </w:p>
    <w:p w14:paraId="19B6F50C" w14:textId="77777777" w:rsidR="00170D7E" w:rsidRDefault="00170D7E" w:rsidP="00170D7E">
      <w:r>
        <w:t>Ericsson: does not agree with the Tdoc</w:t>
      </w:r>
    </w:p>
    <w:p w14:paraId="16B5F10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S5-234525</w:t>
      </w:r>
      <w:r>
        <w:rPr>
          <w:color w:val="993300"/>
          <w:u w:val="single"/>
        </w:rPr>
        <w:t>.</w:t>
      </w:r>
    </w:p>
    <w:p w14:paraId="63E3AF9A" w14:textId="1B18E3A1" w:rsidR="00170D7E" w:rsidRDefault="00170D7E" w:rsidP="00170D7E">
      <w:pPr>
        <w:rPr>
          <w:rFonts w:ascii="Arial" w:hAnsi="Arial" w:cs="Arial"/>
          <w:b/>
          <w:sz w:val="24"/>
        </w:rPr>
      </w:pPr>
      <w:r>
        <w:rPr>
          <w:rFonts w:ascii="Arial" w:hAnsi="Arial" w:cs="Arial"/>
          <w:b/>
          <w:color w:val="0000FF"/>
          <w:sz w:val="24"/>
        </w:rPr>
        <w:t>S5-234525</w:t>
      </w:r>
      <w:r>
        <w:rPr>
          <w:rFonts w:ascii="Arial" w:hAnsi="Arial" w:cs="Arial"/>
          <w:b/>
          <w:color w:val="0000FF"/>
          <w:sz w:val="24"/>
        </w:rPr>
        <w:tab/>
      </w:r>
      <w:r>
        <w:rPr>
          <w:rFonts w:ascii="Arial" w:hAnsi="Arial" w:cs="Arial"/>
          <w:b/>
          <w:sz w:val="24"/>
        </w:rPr>
        <w:t>Enhancement on 6.1 supporting solution to deliver a network slice subnet</w:t>
      </w:r>
    </w:p>
    <w:p w14:paraId="58AC88E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ZTE Corporation</w:t>
      </w:r>
    </w:p>
    <w:p w14:paraId="051DE006" w14:textId="77777777" w:rsidR="00170D7E" w:rsidRDefault="00170D7E" w:rsidP="00170D7E">
      <w:pPr>
        <w:rPr>
          <w:color w:val="808080"/>
        </w:rPr>
      </w:pPr>
      <w:r>
        <w:rPr>
          <w:color w:val="808080"/>
        </w:rPr>
        <w:t>(Replaces S5-234155)</w:t>
      </w:r>
    </w:p>
    <w:p w14:paraId="10B8EA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S5-234831</w:t>
      </w:r>
      <w:r>
        <w:rPr>
          <w:color w:val="993300"/>
          <w:u w:val="single"/>
        </w:rPr>
        <w:t>.</w:t>
      </w:r>
    </w:p>
    <w:p w14:paraId="24E16172" w14:textId="79D170C8" w:rsidR="00170D7E" w:rsidRDefault="00170D7E" w:rsidP="00170D7E">
      <w:pPr>
        <w:rPr>
          <w:rFonts w:ascii="Arial" w:hAnsi="Arial" w:cs="Arial"/>
          <w:b/>
          <w:sz w:val="24"/>
        </w:rPr>
      </w:pPr>
      <w:r>
        <w:rPr>
          <w:rFonts w:ascii="Arial" w:hAnsi="Arial" w:cs="Arial"/>
          <w:b/>
          <w:color w:val="0000FF"/>
          <w:sz w:val="24"/>
        </w:rPr>
        <w:t>S5-234831</w:t>
      </w:r>
      <w:r>
        <w:rPr>
          <w:rFonts w:ascii="Arial" w:hAnsi="Arial" w:cs="Arial"/>
          <w:b/>
          <w:color w:val="0000FF"/>
          <w:sz w:val="24"/>
        </w:rPr>
        <w:tab/>
      </w:r>
      <w:r>
        <w:rPr>
          <w:rFonts w:ascii="Arial" w:hAnsi="Arial" w:cs="Arial"/>
          <w:b/>
          <w:sz w:val="24"/>
        </w:rPr>
        <w:t>Enhancement on 6.1 supporting solution to deliver a network slice subnet</w:t>
      </w:r>
    </w:p>
    <w:p w14:paraId="1363DAB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ZTE Corporation</w:t>
      </w:r>
    </w:p>
    <w:p w14:paraId="1A431D81" w14:textId="77777777" w:rsidR="00170D7E" w:rsidRDefault="00170D7E" w:rsidP="00170D7E">
      <w:pPr>
        <w:rPr>
          <w:color w:val="808080"/>
        </w:rPr>
      </w:pPr>
      <w:r>
        <w:rPr>
          <w:color w:val="808080"/>
        </w:rPr>
        <w:t>(Replaces S5-234525)</w:t>
      </w:r>
    </w:p>
    <w:p w14:paraId="51A259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0A4E2" w14:textId="7222E2F1" w:rsidR="00170D7E" w:rsidRDefault="00170D7E" w:rsidP="00170D7E">
      <w:pPr>
        <w:rPr>
          <w:rFonts w:ascii="Arial" w:hAnsi="Arial" w:cs="Arial"/>
          <w:b/>
          <w:sz w:val="24"/>
        </w:rPr>
      </w:pPr>
      <w:r>
        <w:rPr>
          <w:rFonts w:ascii="Arial" w:hAnsi="Arial" w:cs="Arial"/>
          <w:b/>
          <w:color w:val="0000FF"/>
          <w:sz w:val="24"/>
        </w:rPr>
        <w:t>S5-234162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Clarify the roles in requirements clause 5.2</w:t>
      </w:r>
    </w:p>
    <w:p w14:paraId="21869B3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165CB7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693EA6" w14:textId="0C2F248A" w:rsidR="00170D7E" w:rsidRDefault="00170D7E" w:rsidP="00170D7E">
      <w:pPr>
        <w:rPr>
          <w:rFonts w:ascii="Arial" w:hAnsi="Arial" w:cs="Arial"/>
          <w:b/>
          <w:sz w:val="24"/>
        </w:rPr>
      </w:pPr>
      <w:r>
        <w:rPr>
          <w:rFonts w:ascii="Arial" w:hAnsi="Arial" w:cs="Arial"/>
          <w:b/>
          <w:color w:val="0000FF"/>
          <w:sz w:val="24"/>
        </w:rPr>
        <w:t>S5-234164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Update table on classification in 4.2 and editorials in 4.3 and 4.4</w:t>
      </w:r>
    </w:p>
    <w:p w14:paraId="39DE4EA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 xml:space="preserve">Source: L.M. Ericsson Limited, Deutsche Telekom </w:t>
      </w:r>
    </w:p>
    <w:p w14:paraId="600E72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370CB2" w14:textId="77777777" w:rsidR="00170D7E" w:rsidRDefault="00170D7E" w:rsidP="00170D7E">
      <w:pPr>
        <w:pStyle w:val="Heading5"/>
      </w:pPr>
      <w:bookmarkStart w:id="137" w:name="_Toc139968128"/>
      <w:r>
        <w:t>6.7.3.4</w:t>
      </w:r>
      <w:r>
        <w:tab/>
        <w:t xml:space="preserve">   FS_NETSLICE_IDMS_WoP#4</w:t>
      </w:r>
      <w:bookmarkEnd w:id="137"/>
    </w:p>
    <w:p w14:paraId="248964B1" w14:textId="77777777" w:rsidR="00170D7E" w:rsidRDefault="00170D7E" w:rsidP="00170D7E">
      <w:pPr>
        <w:pStyle w:val="Heading5"/>
      </w:pPr>
      <w:bookmarkStart w:id="138" w:name="_Toc139968129"/>
      <w:r>
        <w:t>6.7.3.5</w:t>
      </w:r>
      <w:r>
        <w:tab/>
        <w:t xml:space="preserve">   FS_NETSLICE_IDMS_WoP#5</w:t>
      </w:r>
      <w:bookmarkEnd w:id="138"/>
    </w:p>
    <w:p w14:paraId="07997AA2" w14:textId="5301C58D" w:rsidR="00170D7E" w:rsidRDefault="00170D7E" w:rsidP="00170D7E">
      <w:pPr>
        <w:rPr>
          <w:rFonts w:ascii="Arial" w:hAnsi="Arial" w:cs="Arial"/>
          <w:b/>
          <w:sz w:val="24"/>
        </w:rPr>
      </w:pPr>
      <w:r>
        <w:rPr>
          <w:rFonts w:ascii="Arial" w:hAnsi="Arial" w:cs="Arial"/>
          <w:b/>
          <w:color w:val="0000FF"/>
          <w:sz w:val="24"/>
        </w:rPr>
        <w:t>S5-234122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conclusion and recommendation for network slice service assurance</w:t>
      </w:r>
    </w:p>
    <w:p w14:paraId="24893D0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Huawei</w:t>
      </w:r>
    </w:p>
    <w:p w14:paraId="583A2D6B" w14:textId="77777777" w:rsidR="00170D7E" w:rsidRDefault="00170D7E" w:rsidP="00170D7E">
      <w:pPr>
        <w:rPr>
          <w:rFonts w:ascii="Arial" w:hAnsi="Arial" w:cs="Arial"/>
          <w:b/>
        </w:rPr>
      </w:pPr>
      <w:r>
        <w:rPr>
          <w:rFonts w:ascii="Arial" w:hAnsi="Arial" w:cs="Arial"/>
          <w:b/>
        </w:rPr>
        <w:t xml:space="preserve">Discussion: </w:t>
      </w:r>
    </w:p>
    <w:p w14:paraId="0D6B6083" w14:textId="77777777" w:rsidR="00170D7E" w:rsidRDefault="00170D7E" w:rsidP="00170D7E">
      <w:r>
        <w:t>Samsung: related to S5-234161</w:t>
      </w:r>
    </w:p>
    <w:p w14:paraId="7FF32E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S5-234526</w:t>
      </w:r>
      <w:r>
        <w:rPr>
          <w:color w:val="993300"/>
          <w:u w:val="single"/>
        </w:rPr>
        <w:t>.</w:t>
      </w:r>
    </w:p>
    <w:p w14:paraId="0604A6BD" w14:textId="2C59C482" w:rsidR="00170D7E" w:rsidRDefault="00170D7E" w:rsidP="00170D7E">
      <w:pPr>
        <w:rPr>
          <w:rFonts w:ascii="Arial" w:hAnsi="Arial" w:cs="Arial"/>
          <w:b/>
          <w:sz w:val="24"/>
        </w:rPr>
      </w:pPr>
      <w:r>
        <w:rPr>
          <w:rFonts w:ascii="Arial" w:hAnsi="Arial" w:cs="Arial"/>
          <w:b/>
          <w:color w:val="0000FF"/>
          <w:sz w:val="24"/>
        </w:rPr>
        <w:t>S5-234526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conclusion and recommendation for network slice service assurance</w:t>
      </w:r>
    </w:p>
    <w:p w14:paraId="16EB8F5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Huawei</w:t>
      </w:r>
    </w:p>
    <w:p w14:paraId="70EF2D20" w14:textId="77777777" w:rsidR="00170D7E" w:rsidRDefault="00170D7E" w:rsidP="00170D7E">
      <w:pPr>
        <w:rPr>
          <w:color w:val="808080"/>
        </w:rPr>
      </w:pPr>
      <w:r>
        <w:rPr>
          <w:color w:val="808080"/>
        </w:rPr>
        <w:t>(Replaces S5-234122)</w:t>
      </w:r>
    </w:p>
    <w:p w14:paraId="5B128ED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2C8E91" w14:textId="77777777" w:rsidR="00170D7E" w:rsidRDefault="00170D7E" w:rsidP="00170D7E">
      <w:pPr>
        <w:pStyle w:val="Heading5"/>
      </w:pPr>
      <w:bookmarkStart w:id="139" w:name="_Toc139968130"/>
      <w:r>
        <w:t>6.7.3.6</w:t>
      </w:r>
      <w:r>
        <w:tab/>
        <w:t xml:space="preserve">     Draft TR email approval</w:t>
      </w:r>
      <w:bookmarkEnd w:id="139"/>
    </w:p>
    <w:p w14:paraId="0AD473F0" w14:textId="0F24D746" w:rsidR="00170D7E" w:rsidRDefault="00170D7E" w:rsidP="00170D7E">
      <w:pPr>
        <w:rPr>
          <w:rFonts w:ascii="Arial" w:hAnsi="Arial" w:cs="Arial"/>
          <w:b/>
          <w:sz w:val="24"/>
        </w:rPr>
      </w:pPr>
      <w:r>
        <w:rPr>
          <w:rFonts w:ascii="Arial" w:hAnsi="Arial" w:cs="Arial"/>
          <w:b/>
          <w:color w:val="0000FF"/>
          <w:sz w:val="24"/>
        </w:rPr>
        <w:t>S5-234724</w:t>
      </w:r>
      <w:r>
        <w:rPr>
          <w:rFonts w:ascii="Arial" w:hAnsi="Arial" w:cs="Arial"/>
          <w:b/>
          <w:color w:val="0000FF"/>
          <w:sz w:val="24"/>
        </w:rPr>
        <w:tab/>
      </w:r>
      <w:r>
        <w:rPr>
          <w:rFonts w:ascii="Arial" w:hAnsi="Arial" w:cs="Arial"/>
          <w:b/>
          <w:sz w:val="24"/>
        </w:rPr>
        <w:t>TR 28.836 v0.6.0 on Study on intent-driven management for network slicing</w:t>
      </w:r>
    </w:p>
    <w:p w14:paraId="703672D3"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28.836 v0.6.0</w:t>
      </w:r>
      <w:r>
        <w:rPr>
          <w:i/>
        </w:rPr>
        <w:br/>
      </w:r>
      <w:r>
        <w:rPr>
          <w:i/>
        </w:rPr>
        <w:tab/>
      </w:r>
      <w:r>
        <w:rPr>
          <w:i/>
        </w:rPr>
        <w:tab/>
      </w:r>
      <w:r>
        <w:rPr>
          <w:i/>
        </w:rPr>
        <w:tab/>
      </w:r>
      <w:r>
        <w:rPr>
          <w:i/>
        </w:rPr>
        <w:tab/>
      </w:r>
      <w:r>
        <w:rPr>
          <w:i/>
        </w:rPr>
        <w:tab/>
        <w:t>Source: Ericsson</w:t>
      </w:r>
    </w:p>
    <w:p w14:paraId="7561840F" w14:textId="77777777" w:rsidR="00170D7E" w:rsidRDefault="00170D7E" w:rsidP="00170D7E">
      <w:pPr>
        <w:rPr>
          <w:rFonts w:ascii="Arial" w:hAnsi="Arial" w:cs="Arial"/>
          <w:b/>
        </w:rPr>
      </w:pPr>
      <w:r>
        <w:rPr>
          <w:rFonts w:ascii="Arial" w:hAnsi="Arial" w:cs="Arial"/>
          <w:b/>
        </w:rPr>
        <w:t xml:space="preserve">Discussion: </w:t>
      </w:r>
    </w:p>
    <w:p w14:paraId="57F45511" w14:textId="77777777" w:rsidR="00170D7E" w:rsidRDefault="00170D7E" w:rsidP="00170D7E">
      <w:r>
        <w:t>Ericsson: plans to present TR 28.836 to SA #100;</w:t>
      </w:r>
    </w:p>
    <w:p w14:paraId="18B12FFA" w14:textId="77777777" w:rsidR="00170D7E" w:rsidRDefault="00170D7E" w:rsidP="00170D7E">
      <w:r>
        <w:t>conclusion: for email agreement</w:t>
      </w:r>
    </w:p>
    <w:p w14:paraId="757AA53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13634C5C" w14:textId="1C92E1D3" w:rsidR="00170D7E" w:rsidRDefault="00170D7E" w:rsidP="00170D7E">
      <w:pPr>
        <w:rPr>
          <w:rFonts w:ascii="Arial" w:hAnsi="Arial" w:cs="Arial"/>
          <w:b/>
          <w:sz w:val="24"/>
        </w:rPr>
      </w:pPr>
      <w:r>
        <w:rPr>
          <w:rFonts w:ascii="Arial" w:hAnsi="Arial" w:cs="Arial"/>
          <w:b/>
          <w:color w:val="0000FF"/>
          <w:sz w:val="24"/>
        </w:rPr>
        <w:t>S5-234838</w:t>
      </w:r>
      <w:r>
        <w:rPr>
          <w:rFonts w:ascii="Arial" w:hAnsi="Arial" w:cs="Arial"/>
          <w:b/>
          <w:color w:val="0000FF"/>
          <w:sz w:val="24"/>
        </w:rPr>
        <w:tab/>
      </w:r>
      <w:r>
        <w:rPr>
          <w:rFonts w:ascii="Arial" w:hAnsi="Arial" w:cs="Arial"/>
          <w:b/>
          <w:sz w:val="24"/>
        </w:rPr>
        <w:t>Presentation of TR 28.836 v1.0.0 for information</w:t>
      </w:r>
    </w:p>
    <w:p w14:paraId="38AB987E"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28.836 v1.0.0</w:t>
      </w:r>
      <w:r>
        <w:rPr>
          <w:i/>
        </w:rPr>
        <w:br/>
      </w:r>
      <w:r>
        <w:rPr>
          <w:i/>
        </w:rPr>
        <w:tab/>
      </w:r>
      <w:r>
        <w:rPr>
          <w:i/>
        </w:rPr>
        <w:tab/>
      </w:r>
      <w:r>
        <w:rPr>
          <w:i/>
        </w:rPr>
        <w:tab/>
      </w:r>
      <w:r>
        <w:rPr>
          <w:i/>
        </w:rPr>
        <w:tab/>
      </w:r>
      <w:r>
        <w:rPr>
          <w:i/>
        </w:rPr>
        <w:tab/>
        <w:t>Source: Ericsson</w:t>
      </w:r>
    </w:p>
    <w:p w14:paraId="4126224B" w14:textId="77777777" w:rsidR="00170D7E" w:rsidRDefault="00170D7E" w:rsidP="00170D7E">
      <w:pPr>
        <w:rPr>
          <w:rFonts w:ascii="Arial" w:hAnsi="Arial" w:cs="Arial"/>
          <w:b/>
        </w:rPr>
      </w:pPr>
      <w:r>
        <w:rPr>
          <w:rFonts w:ascii="Arial" w:hAnsi="Arial" w:cs="Arial"/>
          <w:b/>
        </w:rPr>
        <w:t xml:space="preserve">Discussion: </w:t>
      </w:r>
    </w:p>
    <w:p w14:paraId="330E619D" w14:textId="77777777" w:rsidR="00170D7E" w:rsidRDefault="00170D7E" w:rsidP="00170D7E">
      <w:r>
        <w:t>SA5 chair: is for email approval; TR 28.836 is for information to SA #100</w:t>
      </w:r>
    </w:p>
    <w:p w14:paraId="2EAB5E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D39950" w14:textId="77777777" w:rsidR="00170D7E" w:rsidRDefault="00170D7E" w:rsidP="00170D7E">
      <w:pPr>
        <w:pStyle w:val="Heading4"/>
      </w:pPr>
      <w:bookmarkStart w:id="140" w:name="_Toc139968131"/>
      <w:r>
        <w:t>6.7.4</w:t>
      </w:r>
      <w:r>
        <w:tab/>
        <w:t>Study on Fault Supervision Evolution</w:t>
      </w:r>
      <w:bookmarkEnd w:id="140"/>
      <w:r>
        <w:t xml:space="preserve"> </w:t>
      </w:r>
    </w:p>
    <w:p w14:paraId="47DDE7F0" w14:textId="77777777" w:rsidR="00170D7E" w:rsidRDefault="00170D7E" w:rsidP="00170D7E">
      <w:pPr>
        <w:pStyle w:val="Heading5"/>
      </w:pPr>
      <w:bookmarkStart w:id="141" w:name="_Toc139968132"/>
      <w:r>
        <w:t>6.7.4.1</w:t>
      </w:r>
      <w:r>
        <w:tab/>
        <w:t xml:space="preserve">   FS_FSEV_WoP#1</w:t>
      </w:r>
      <w:bookmarkEnd w:id="141"/>
    </w:p>
    <w:p w14:paraId="54D4675E" w14:textId="77777777" w:rsidR="00170D7E" w:rsidRDefault="00170D7E" w:rsidP="00170D7E">
      <w:pPr>
        <w:pStyle w:val="Heading5"/>
      </w:pPr>
      <w:bookmarkStart w:id="142" w:name="_Toc139968133"/>
      <w:r>
        <w:t>6.7.4.2</w:t>
      </w:r>
      <w:r>
        <w:tab/>
        <w:t xml:space="preserve">   FS_FSEV_WoP#2</w:t>
      </w:r>
      <w:bookmarkEnd w:id="142"/>
    </w:p>
    <w:p w14:paraId="49EE120D" w14:textId="558E23AE" w:rsidR="00170D7E" w:rsidRDefault="00170D7E" w:rsidP="00170D7E">
      <w:pPr>
        <w:rPr>
          <w:rFonts w:ascii="Arial" w:hAnsi="Arial" w:cs="Arial"/>
          <w:b/>
          <w:sz w:val="24"/>
        </w:rPr>
      </w:pPr>
      <w:r>
        <w:rPr>
          <w:rFonts w:ascii="Arial" w:hAnsi="Arial" w:cs="Arial"/>
          <w:b/>
          <w:color w:val="0000FF"/>
          <w:sz w:val="24"/>
        </w:rPr>
        <w:t>S5-234292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failure prediction enhancement</w:t>
      </w:r>
    </w:p>
    <w:p w14:paraId="736B561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535706C3" w14:textId="77777777" w:rsidR="00170D7E" w:rsidRDefault="00170D7E" w:rsidP="00170D7E">
      <w:pPr>
        <w:rPr>
          <w:rFonts w:ascii="Arial" w:hAnsi="Arial" w:cs="Arial"/>
          <w:b/>
        </w:rPr>
      </w:pPr>
      <w:r>
        <w:rPr>
          <w:rFonts w:ascii="Arial" w:hAnsi="Arial" w:cs="Arial"/>
          <w:b/>
        </w:rPr>
        <w:t xml:space="preserve">Discussion: </w:t>
      </w:r>
    </w:p>
    <w:p w14:paraId="626F92C6" w14:textId="77777777" w:rsidR="00170D7E" w:rsidRDefault="00170D7E" w:rsidP="00170D7E">
      <w:r>
        <w:t xml:space="preserve">Ericsson: proposed attribute is uncertain; list of standard values to be defined? (vendor specific?); need more precise definition of the changes </w:t>
      </w:r>
    </w:p>
    <w:p w14:paraId="65334B62" w14:textId="77777777" w:rsidR="00170D7E" w:rsidRDefault="00170D7E" w:rsidP="00170D7E">
      <w:r>
        <w:t>Nokia: potential failure type, is this not the normal alarm time?</w:t>
      </w:r>
    </w:p>
    <w:p w14:paraId="5ED8CF03" w14:textId="77777777" w:rsidR="00170D7E" w:rsidRDefault="00170D7E" w:rsidP="00170D7E">
      <w:r>
        <w:t>Huawei: would like to distinguish violation, i.e. failure or error</w:t>
      </w:r>
    </w:p>
    <w:p w14:paraId="6229C154" w14:textId="77777777" w:rsidR="00170D7E" w:rsidRDefault="00170D7E" w:rsidP="00170D7E">
      <w:r>
        <w:t>SA5 chair: failure and error is the same?</w:t>
      </w:r>
    </w:p>
    <w:p w14:paraId="23EC57CE" w14:textId="77777777" w:rsidR="00170D7E" w:rsidRDefault="00170D7E" w:rsidP="00170D7E">
      <w:r>
        <w:t>Ericsson: failure when in normal service, error is different</w:t>
      </w:r>
    </w:p>
    <w:p w14:paraId="4A3BCAB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S5-234503</w:t>
      </w:r>
      <w:r>
        <w:rPr>
          <w:color w:val="993300"/>
          <w:u w:val="single"/>
        </w:rPr>
        <w:t>.</w:t>
      </w:r>
    </w:p>
    <w:p w14:paraId="48FBAB2B" w14:textId="350D8785" w:rsidR="00170D7E" w:rsidRDefault="00170D7E" w:rsidP="00170D7E">
      <w:pPr>
        <w:rPr>
          <w:rFonts w:ascii="Arial" w:hAnsi="Arial" w:cs="Arial"/>
          <w:b/>
          <w:sz w:val="24"/>
        </w:rPr>
      </w:pPr>
      <w:r>
        <w:rPr>
          <w:rFonts w:ascii="Arial" w:hAnsi="Arial" w:cs="Arial"/>
          <w:b/>
          <w:color w:val="0000FF"/>
          <w:sz w:val="24"/>
        </w:rPr>
        <w:t>S5-234503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failure prediction enhancement</w:t>
      </w:r>
    </w:p>
    <w:p w14:paraId="0E6B697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02193FD9" w14:textId="77777777" w:rsidR="00170D7E" w:rsidRDefault="00170D7E" w:rsidP="00170D7E">
      <w:pPr>
        <w:rPr>
          <w:color w:val="808080"/>
        </w:rPr>
      </w:pPr>
      <w:r>
        <w:rPr>
          <w:color w:val="808080"/>
        </w:rPr>
        <w:t>(Replaces S5-234292)</w:t>
      </w:r>
    </w:p>
    <w:p w14:paraId="7CE34395" w14:textId="77777777" w:rsidR="00170D7E" w:rsidRDefault="00170D7E" w:rsidP="00170D7E">
      <w:pPr>
        <w:rPr>
          <w:rFonts w:ascii="Arial" w:hAnsi="Arial" w:cs="Arial"/>
          <w:b/>
        </w:rPr>
      </w:pPr>
      <w:r>
        <w:rPr>
          <w:rFonts w:ascii="Arial" w:hAnsi="Arial" w:cs="Arial"/>
          <w:b/>
        </w:rPr>
        <w:t xml:space="preserve">Discussion: </w:t>
      </w:r>
    </w:p>
    <w:p w14:paraId="0A2DE38B" w14:textId="77777777" w:rsidR="00170D7E" w:rsidRDefault="00170D7E" w:rsidP="00170D7E">
      <w:r>
        <w:t>Nokia: objects</w:t>
      </w:r>
    </w:p>
    <w:p w14:paraId="3BFEA28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14D447" w14:textId="73FCA80F" w:rsidR="00170D7E" w:rsidRDefault="00170D7E" w:rsidP="00170D7E">
      <w:pPr>
        <w:rPr>
          <w:rFonts w:ascii="Arial" w:hAnsi="Arial" w:cs="Arial"/>
          <w:b/>
          <w:sz w:val="24"/>
        </w:rPr>
      </w:pPr>
      <w:r>
        <w:rPr>
          <w:rFonts w:ascii="Arial" w:hAnsi="Arial" w:cs="Arial"/>
          <w:b/>
          <w:color w:val="0000FF"/>
          <w:sz w:val="24"/>
        </w:rPr>
        <w:t>S5-234293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performance error analysis</w:t>
      </w:r>
    </w:p>
    <w:p w14:paraId="487393F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2BE4D725" w14:textId="77777777" w:rsidR="00170D7E" w:rsidRDefault="00170D7E" w:rsidP="00170D7E">
      <w:pPr>
        <w:rPr>
          <w:rFonts w:ascii="Arial" w:hAnsi="Arial" w:cs="Arial"/>
          <w:b/>
        </w:rPr>
      </w:pPr>
      <w:r>
        <w:rPr>
          <w:rFonts w:ascii="Arial" w:hAnsi="Arial" w:cs="Arial"/>
          <w:b/>
        </w:rPr>
        <w:t xml:space="preserve">Discussion: </w:t>
      </w:r>
    </w:p>
    <w:p w14:paraId="7D5D2523" w14:textId="77777777" w:rsidR="00170D7E" w:rsidRDefault="00170D7E" w:rsidP="00170D7E">
      <w:r>
        <w:t>Ericsson: proposal is vague; not sure which TS is finally targeted</w:t>
      </w:r>
    </w:p>
    <w:p w14:paraId="36D1DA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S5-234504</w:t>
      </w:r>
      <w:r>
        <w:rPr>
          <w:color w:val="993300"/>
          <w:u w:val="single"/>
        </w:rPr>
        <w:t>.</w:t>
      </w:r>
    </w:p>
    <w:p w14:paraId="3EC82AA8" w14:textId="14C3E7EA" w:rsidR="00170D7E" w:rsidRDefault="00170D7E" w:rsidP="00170D7E">
      <w:pPr>
        <w:rPr>
          <w:rFonts w:ascii="Arial" w:hAnsi="Arial" w:cs="Arial"/>
          <w:b/>
          <w:sz w:val="24"/>
        </w:rPr>
      </w:pPr>
      <w:r>
        <w:rPr>
          <w:rFonts w:ascii="Arial" w:hAnsi="Arial" w:cs="Arial"/>
          <w:b/>
          <w:color w:val="0000FF"/>
          <w:sz w:val="24"/>
        </w:rPr>
        <w:t>S5-234504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performance error analysis</w:t>
      </w:r>
    </w:p>
    <w:p w14:paraId="25BFDF9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0E3588C7" w14:textId="77777777" w:rsidR="00170D7E" w:rsidRDefault="00170D7E" w:rsidP="00170D7E">
      <w:pPr>
        <w:rPr>
          <w:color w:val="808080"/>
        </w:rPr>
      </w:pPr>
      <w:r>
        <w:rPr>
          <w:color w:val="808080"/>
        </w:rPr>
        <w:t>(Replaces S5-234293)</w:t>
      </w:r>
    </w:p>
    <w:p w14:paraId="6F238C3A" w14:textId="77777777" w:rsidR="00170D7E" w:rsidRDefault="00170D7E" w:rsidP="00170D7E">
      <w:pPr>
        <w:rPr>
          <w:rFonts w:ascii="Arial" w:hAnsi="Arial" w:cs="Arial"/>
          <w:b/>
        </w:rPr>
      </w:pPr>
      <w:r>
        <w:rPr>
          <w:rFonts w:ascii="Arial" w:hAnsi="Arial" w:cs="Arial"/>
          <w:b/>
        </w:rPr>
        <w:t xml:space="preserve">Discussion: </w:t>
      </w:r>
    </w:p>
    <w:p w14:paraId="1D8C7EBC" w14:textId="77777777" w:rsidR="00170D7E" w:rsidRDefault="00170D7E" w:rsidP="00170D7E">
      <w:r>
        <w:t>Ericsson: objects</w:t>
      </w:r>
    </w:p>
    <w:p w14:paraId="454759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A4A9CA" w14:textId="64FD68DC" w:rsidR="00170D7E" w:rsidRDefault="00170D7E" w:rsidP="00170D7E">
      <w:pPr>
        <w:rPr>
          <w:rFonts w:ascii="Arial" w:hAnsi="Arial" w:cs="Arial"/>
          <w:b/>
          <w:sz w:val="24"/>
        </w:rPr>
      </w:pPr>
      <w:r>
        <w:rPr>
          <w:rFonts w:ascii="Arial" w:hAnsi="Arial" w:cs="Arial"/>
          <w:b/>
          <w:color w:val="0000FF"/>
          <w:sz w:val="24"/>
        </w:rPr>
        <w:t>S5-234294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root cause analysis enhancement</w:t>
      </w:r>
    </w:p>
    <w:p w14:paraId="41A4A5A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775F91E0" w14:textId="77777777" w:rsidR="00170D7E" w:rsidRDefault="00170D7E" w:rsidP="00170D7E">
      <w:pPr>
        <w:rPr>
          <w:rFonts w:ascii="Arial" w:hAnsi="Arial" w:cs="Arial"/>
          <w:b/>
        </w:rPr>
      </w:pPr>
      <w:r>
        <w:rPr>
          <w:rFonts w:ascii="Arial" w:hAnsi="Arial" w:cs="Arial"/>
          <w:b/>
        </w:rPr>
        <w:t xml:space="preserve">Discussion: </w:t>
      </w:r>
    </w:p>
    <w:p w14:paraId="5BEBA29D" w14:textId="77777777" w:rsidR="00170D7E" w:rsidRDefault="00170D7E" w:rsidP="00170D7E">
      <w:r>
        <w:t>Huawei: 28.622 and 28.623 would need correlated notifications; see S5-233581</w:t>
      </w:r>
    </w:p>
    <w:p w14:paraId="47FF555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S5-234505</w:t>
      </w:r>
      <w:r>
        <w:rPr>
          <w:color w:val="993300"/>
          <w:u w:val="single"/>
        </w:rPr>
        <w:t>.</w:t>
      </w:r>
    </w:p>
    <w:p w14:paraId="68ACADD7" w14:textId="700519FD" w:rsidR="00170D7E" w:rsidRDefault="00170D7E" w:rsidP="00170D7E">
      <w:pPr>
        <w:rPr>
          <w:rFonts w:ascii="Arial" w:hAnsi="Arial" w:cs="Arial"/>
          <w:b/>
          <w:sz w:val="24"/>
        </w:rPr>
      </w:pPr>
      <w:r>
        <w:rPr>
          <w:rFonts w:ascii="Arial" w:hAnsi="Arial" w:cs="Arial"/>
          <w:b/>
          <w:color w:val="0000FF"/>
          <w:sz w:val="24"/>
        </w:rPr>
        <w:t>S5-234505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root cause analysis enhancement</w:t>
      </w:r>
    </w:p>
    <w:p w14:paraId="203E837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6335C04E" w14:textId="77777777" w:rsidR="00170D7E" w:rsidRDefault="00170D7E" w:rsidP="00170D7E">
      <w:pPr>
        <w:rPr>
          <w:color w:val="808080"/>
        </w:rPr>
      </w:pPr>
      <w:r>
        <w:rPr>
          <w:color w:val="808080"/>
        </w:rPr>
        <w:t>(Replaces S5-234294)</w:t>
      </w:r>
    </w:p>
    <w:p w14:paraId="6DCED69A" w14:textId="77777777" w:rsidR="00170D7E" w:rsidRDefault="00170D7E" w:rsidP="00170D7E">
      <w:pPr>
        <w:rPr>
          <w:rFonts w:ascii="Arial" w:hAnsi="Arial" w:cs="Arial"/>
          <w:b/>
        </w:rPr>
      </w:pPr>
      <w:r>
        <w:rPr>
          <w:rFonts w:ascii="Arial" w:hAnsi="Arial" w:cs="Arial"/>
          <w:b/>
        </w:rPr>
        <w:t xml:space="preserve">Discussion: </w:t>
      </w:r>
    </w:p>
    <w:p w14:paraId="6306418A" w14:textId="77777777" w:rsidR="00170D7E" w:rsidRDefault="00170D7E" w:rsidP="00170D7E">
      <w:r>
        <w:t>Nokia: objects</w:t>
      </w:r>
    </w:p>
    <w:p w14:paraId="3DBA6B1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C2DF59" w14:textId="75E49631" w:rsidR="00170D7E" w:rsidRDefault="00170D7E" w:rsidP="00170D7E">
      <w:pPr>
        <w:rPr>
          <w:rFonts w:ascii="Arial" w:hAnsi="Arial" w:cs="Arial"/>
          <w:b/>
          <w:sz w:val="24"/>
        </w:rPr>
      </w:pPr>
      <w:r>
        <w:rPr>
          <w:rFonts w:ascii="Arial" w:hAnsi="Arial" w:cs="Arial"/>
          <w:b/>
          <w:color w:val="0000FF"/>
          <w:sz w:val="24"/>
        </w:rPr>
        <w:t>S5-234295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fault recovery related enhancement</w:t>
      </w:r>
    </w:p>
    <w:p w14:paraId="33B4FA7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2E3560E0" w14:textId="77777777" w:rsidR="00170D7E" w:rsidRDefault="00170D7E" w:rsidP="00170D7E">
      <w:pPr>
        <w:rPr>
          <w:rFonts w:ascii="Arial" w:hAnsi="Arial" w:cs="Arial"/>
          <w:b/>
        </w:rPr>
      </w:pPr>
      <w:r>
        <w:rPr>
          <w:rFonts w:ascii="Arial" w:hAnsi="Arial" w:cs="Arial"/>
          <w:b/>
        </w:rPr>
        <w:t xml:space="preserve">Discussion: </w:t>
      </w:r>
    </w:p>
    <w:p w14:paraId="29F08474" w14:textId="77777777" w:rsidR="00170D7E" w:rsidRDefault="00170D7E" w:rsidP="00170D7E">
      <w:r>
        <w:t>SA5 chair: will be handled offline</w:t>
      </w:r>
    </w:p>
    <w:p w14:paraId="3FB3BBC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S5-234552</w:t>
      </w:r>
      <w:r>
        <w:rPr>
          <w:color w:val="993300"/>
          <w:u w:val="single"/>
        </w:rPr>
        <w:t>.</w:t>
      </w:r>
    </w:p>
    <w:p w14:paraId="5D62D2B4" w14:textId="2EE6F9D3" w:rsidR="00170D7E" w:rsidRDefault="00170D7E" w:rsidP="00170D7E">
      <w:pPr>
        <w:rPr>
          <w:rFonts w:ascii="Arial" w:hAnsi="Arial" w:cs="Arial"/>
          <w:b/>
          <w:sz w:val="24"/>
        </w:rPr>
      </w:pPr>
      <w:r>
        <w:rPr>
          <w:rFonts w:ascii="Arial" w:hAnsi="Arial" w:cs="Arial"/>
          <w:b/>
          <w:color w:val="0000FF"/>
          <w:sz w:val="24"/>
        </w:rPr>
        <w:t>S5-234552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28.830 Add description fault recovery related enhancement</w:t>
      </w:r>
    </w:p>
    <w:p w14:paraId="51A77B0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74477555" w14:textId="77777777" w:rsidR="00170D7E" w:rsidRDefault="00170D7E" w:rsidP="00170D7E">
      <w:pPr>
        <w:rPr>
          <w:color w:val="808080"/>
        </w:rPr>
      </w:pPr>
      <w:r>
        <w:rPr>
          <w:color w:val="808080"/>
        </w:rPr>
        <w:t>(Replaces S5-234295)</w:t>
      </w:r>
    </w:p>
    <w:p w14:paraId="19EE6BAD" w14:textId="77777777" w:rsidR="00170D7E" w:rsidRDefault="00170D7E" w:rsidP="00170D7E">
      <w:pPr>
        <w:rPr>
          <w:rFonts w:ascii="Arial" w:hAnsi="Arial" w:cs="Arial"/>
          <w:b/>
        </w:rPr>
      </w:pPr>
      <w:r>
        <w:rPr>
          <w:rFonts w:ascii="Arial" w:hAnsi="Arial" w:cs="Arial"/>
          <w:b/>
        </w:rPr>
        <w:t xml:space="preserve">Discussion: </w:t>
      </w:r>
    </w:p>
    <w:p w14:paraId="6DAFFB2E" w14:textId="77777777" w:rsidR="00170D7E" w:rsidRDefault="00170D7E" w:rsidP="00170D7E">
      <w:r>
        <w:t>Ericsson, Nokia: objects</w:t>
      </w:r>
    </w:p>
    <w:p w14:paraId="2AF4E95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EE9752" w14:textId="77777777" w:rsidR="00170D7E" w:rsidRDefault="00170D7E" w:rsidP="00170D7E">
      <w:pPr>
        <w:pStyle w:val="Heading5"/>
      </w:pPr>
      <w:bookmarkStart w:id="143" w:name="_Toc139968134"/>
      <w:r>
        <w:t>6.7.4.3</w:t>
      </w:r>
      <w:r>
        <w:tab/>
        <w:t xml:space="preserve">   FS_FSEV_WoP#3</w:t>
      </w:r>
      <w:bookmarkEnd w:id="143"/>
    </w:p>
    <w:p w14:paraId="40EEC526" w14:textId="77777777" w:rsidR="00170D7E" w:rsidRDefault="00170D7E" w:rsidP="00170D7E">
      <w:pPr>
        <w:pStyle w:val="Heading5"/>
      </w:pPr>
      <w:bookmarkStart w:id="144" w:name="_Toc139968135"/>
      <w:r>
        <w:t>6.7.4.4</w:t>
      </w:r>
      <w:r>
        <w:tab/>
        <w:t xml:space="preserve">     Draft TR email approval</w:t>
      </w:r>
      <w:bookmarkEnd w:id="144"/>
    </w:p>
    <w:p w14:paraId="6E0AD357" w14:textId="60F1A261" w:rsidR="00170D7E" w:rsidRDefault="00170D7E" w:rsidP="00170D7E">
      <w:pPr>
        <w:rPr>
          <w:rFonts w:ascii="Arial" w:hAnsi="Arial" w:cs="Arial"/>
          <w:b/>
          <w:sz w:val="24"/>
        </w:rPr>
      </w:pPr>
      <w:r>
        <w:rPr>
          <w:rFonts w:ascii="Arial" w:hAnsi="Arial" w:cs="Arial"/>
          <w:b/>
          <w:color w:val="0000FF"/>
          <w:sz w:val="24"/>
        </w:rPr>
        <w:t>S5-234720</w:t>
      </w:r>
      <w:r>
        <w:rPr>
          <w:rFonts w:ascii="Arial" w:hAnsi="Arial" w:cs="Arial"/>
          <w:b/>
          <w:color w:val="0000FF"/>
          <w:sz w:val="24"/>
        </w:rPr>
        <w:tab/>
      </w:r>
      <w:r>
        <w:rPr>
          <w:rFonts w:ascii="Arial" w:hAnsi="Arial" w:cs="Arial"/>
          <w:b/>
          <w:sz w:val="24"/>
        </w:rPr>
        <w:t>TR 28.830 v0.5.0 on Study on Fault Supervision Evolution</w:t>
      </w:r>
    </w:p>
    <w:p w14:paraId="3CBC8CA5"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28.830 v0.5.0</w:t>
      </w:r>
      <w:r>
        <w:rPr>
          <w:i/>
        </w:rPr>
        <w:br/>
      </w:r>
      <w:r>
        <w:rPr>
          <w:i/>
        </w:rPr>
        <w:tab/>
      </w:r>
      <w:r>
        <w:rPr>
          <w:i/>
        </w:rPr>
        <w:tab/>
      </w:r>
      <w:r>
        <w:rPr>
          <w:i/>
        </w:rPr>
        <w:tab/>
      </w:r>
      <w:r>
        <w:rPr>
          <w:i/>
        </w:rPr>
        <w:tab/>
      </w:r>
      <w:r>
        <w:rPr>
          <w:i/>
        </w:rPr>
        <w:tab/>
        <w:t>Source: CMCC</w:t>
      </w:r>
    </w:p>
    <w:p w14:paraId="64734D08" w14:textId="77777777" w:rsidR="00170D7E" w:rsidRDefault="00170D7E" w:rsidP="00170D7E">
      <w:pPr>
        <w:rPr>
          <w:rFonts w:ascii="Arial" w:hAnsi="Arial" w:cs="Arial"/>
          <w:b/>
        </w:rPr>
      </w:pPr>
      <w:r>
        <w:rPr>
          <w:rFonts w:ascii="Arial" w:hAnsi="Arial" w:cs="Arial"/>
          <w:b/>
        </w:rPr>
        <w:t xml:space="preserve">Discussion: </w:t>
      </w:r>
    </w:p>
    <w:p w14:paraId="7907240D" w14:textId="77777777" w:rsidR="00170D7E" w:rsidRDefault="00170D7E" w:rsidP="00170D7E">
      <w:r>
        <w:t>for email agreement</w:t>
      </w:r>
    </w:p>
    <w:p w14:paraId="6E1B3BE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A9CD5D" w14:textId="77777777" w:rsidR="00170D7E" w:rsidRDefault="00170D7E" w:rsidP="00170D7E">
      <w:pPr>
        <w:pStyle w:val="Heading3"/>
      </w:pPr>
      <w:bookmarkStart w:id="145" w:name="_Toc139968136"/>
      <w:r>
        <w:t>6.8</w:t>
      </w:r>
      <w:r>
        <w:tab/>
        <w:t>Management Architecture and Mechanisms</w:t>
      </w:r>
      <w:bookmarkEnd w:id="145"/>
    </w:p>
    <w:p w14:paraId="14F053D3" w14:textId="77777777" w:rsidR="00170D7E" w:rsidRDefault="00170D7E" w:rsidP="00170D7E">
      <w:pPr>
        <w:pStyle w:val="Heading4"/>
      </w:pPr>
      <w:bookmarkStart w:id="146" w:name="_Toc139968137"/>
      <w:r>
        <w:t>6.8.1</w:t>
      </w:r>
      <w:r>
        <w:tab/>
        <w:t>Study on Enhancement of service based management architecture</w:t>
      </w:r>
      <w:bookmarkEnd w:id="146"/>
    </w:p>
    <w:p w14:paraId="59A314E9" w14:textId="77777777" w:rsidR="00170D7E" w:rsidRDefault="00170D7E" w:rsidP="00170D7E">
      <w:pPr>
        <w:pStyle w:val="Heading5"/>
      </w:pPr>
      <w:bookmarkStart w:id="147" w:name="_Toc139968138"/>
      <w:r>
        <w:t>6.8.1.1</w:t>
      </w:r>
      <w:r>
        <w:tab/>
        <w:t xml:space="preserve">   FS_eSBMA_WoP#1</w:t>
      </w:r>
      <w:bookmarkEnd w:id="147"/>
    </w:p>
    <w:p w14:paraId="30EF5774" w14:textId="1AD7DF58" w:rsidR="00170D7E" w:rsidRDefault="00170D7E" w:rsidP="00170D7E">
      <w:pPr>
        <w:rPr>
          <w:rFonts w:ascii="Arial" w:hAnsi="Arial" w:cs="Arial"/>
          <w:b/>
          <w:sz w:val="24"/>
        </w:rPr>
      </w:pPr>
      <w:r>
        <w:rPr>
          <w:rFonts w:ascii="Arial" w:hAnsi="Arial" w:cs="Arial"/>
          <w:b/>
          <w:color w:val="0000FF"/>
          <w:sz w:val="24"/>
        </w:rPr>
        <w:t>S5-233822</w:t>
      </w:r>
      <w:r>
        <w:rPr>
          <w:rFonts w:ascii="Arial" w:hAnsi="Arial" w:cs="Arial"/>
          <w:b/>
          <w:color w:val="0000FF"/>
          <w:sz w:val="24"/>
        </w:rPr>
        <w:tab/>
      </w:r>
      <w:r>
        <w:rPr>
          <w:rFonts w:ascii="Arial" w:hAnsi="Arial" w:cs="Arial"/>
          <w:b/>
          <w:sz w:val="24"/>
        </w:rPr>
        <w:t>DP on FM restructuring of TS 28-545</w:t>
      </w:r>
    </w:p>
    <w:p w14:paraId="10820E32"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28.111 v..</w:t>
      </w:r>
      <w:r>
        <w:rPr>
          <w:i/>
        </w:rPr>
        <w:br/>
      </w:r>
      <w:r>
        <w:rPr>
          <w:i/>
        </w:rPr>
        <w:tab/>
      </w:r>
      <w:r>
        <w:rPr>
          <w:i/>
        </w:rPr>
        <w:tab/>
      </w:r>
      <w:r>
        <w:rPr>
          <w:i/>
        </w:rPr>
        <w:tab/>
      </w:r>
      <w:r>
        <w:rPr>
          <w:i/>
        </w:rPr>
        <w:tab/>
      </w:r>
      <w:r>
        <w:rPr>
          <w:i/>
        </w:rPr>
        <w:tab/>
        <w:t>Source: Ericsson Hungary Ltd</w:t>
      </w:r>
    </w:p>
    <w:p w14:paraId="5D9BAB98" w14:textId="77777777" w:rsidR="00170D7E" w:rsidRDefault="00170D7E" w:rsidP="00170D7E">
      <w:pPr>
        <w:rPr>
          <w:rFonts w:ascii="Arial" w:hAnsi="Arial" w:cs="Arial"/>
          <w:b/>
        </w:rPr>
      </w:pPr>
      <w:r>
        <w:rPr>
          <w:rFonts w:ascii="Arial" w:hAnsi="Arial" w:cs="Arial"/>
          <w:b/>
        </w:rPr>
        <w:t xml:space="preserve">Discussion: </w:t>
      </w:r>
    </w:p>
    <w:p w14:paraId="4311091A" w14:textId="77777777" w:rsidR="00170D7E" w:rsidRDefault="00170D7E" w:rsidP="00170D7E">
      <w:r>
        <w:t>Huawei: problem also in 7.3</w:t>
      </w:r>
    </w:p>
    <w:p w14:paraId="5FA8D1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S5-234507</w:t>
      </w:r>
      <w:r>
        <w:rPr>
          <w:color w:val="993300"/>
          <w:u w:val="single"/>
        </w:rPr>
        <w:t>.</w:t>
      </w:r>
    </w:p>
    <w:p w14:paraId="669FE8D7" w14:textId="6FB15B9E" w:rsidR="00170D7E" w:rsidRDefault="00170D7E" w:rsidP="00170D7E">
      <w:pPr>
        <w:rPr>
          <w:rFonts w:ascii="Arial" w:hAnsi="Arial" w:cs="Arial"/>
          <w:b/>
          <w:sz w:val="24"/>
        </w:rPr>
      </w:pPr>
      <w:r>
        <w:rPr>
          <w:rFonts w:ascii="Arial" w:hAnsi="Arial" w:cs="Arial"/>
          <w:b/>
          <w:color w:val="0000FF"/>
          <w:sz w:val="24"/>
        </w:rPr>
        <w:t>S5-234507</w:t>
      </w:r>
      <w:r>
        <w:rPr>
          <w:rFonts w:ascii="Arial" w:hAnsi="Arial" w:cs="Arial"/>
          <w:b/>
          <w:color w:val="0000FF"/>
          <w:sz w:val="24"/>
        </w:rPr>
        <w:tab/>
      </w:r>
      <w:r>
        <w:rPr>
          <w:rFonts w:ascii="Arial" w:hAnsi="Arial" w:cs="Arial"/>
          <w:b/>
          <w:sz w:val="24"/>
        </w:rPr>
        <w:t>DP on FM restructuring of TS 28-545</w:t>
      </w:r>
    </w:p>
    <w:p w14:paraId="228130D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28.111 v..</w:t>
      </w:r>
      <w:r>
        <w:rPr>
          <w:i/>
        </w:rPr>
        <w:br/>
      </w:r>
      <w:r>
        <w:rPr>
          <w:i/>
        </w:rPr>
        <w:tab/>
      </w:r>
      <w:r>
        <w:rPr>
          <w:i/>
        </w:rPr>
        <w:tab/>
      </w:r>
      <w:r>
        <w:rPr>
          <w:i/>
        </w:rPr>
        <w:tab/>
      </w:r>
      <w:r>
        <w:rPr>
          <w:i/>
        </w:rPr>
        <w:tab/>
      </w:r>
      <w:r>
        <w:rPr>
          <w:i/>
        </w:rPr>
        <w:tab/>
        <w:t>Source: Ericsson Hungary Ltd</w:t>
      </w:r>
    </w:p>
    <w:p w14:paraId="47D12375" w14:textId="77777777" w:rsidR="00170D7E" w:rsidRDefault="00170D7E" w:rsidP="00170D7E">
      <w:pPr>
        <w:rPr>
          <w:color w:val="808080"/>
        </w:rPr>
      </w:pPr>
      <w:r>
        <w:rPr>
          <w:color w:val="808080"/>
        </w:rPr>
        <w:t>(Replaces S5-233822)</w:t>
      </w:r>
    </w:p>
    <w:p w14:paraId="218587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214AB39" w14:textId="5FCE2734" w:rsidR="00170D7E" w:rsidRDefault="00170D7E" w:rsidP="00170D7E">
      <w:pPr>
        <w:rPr>
          <w:rFonts w:ascii="Arial" w:hAnsi="Arial" w:cs="Arial"/>
          <w:b/>
          <w:sz w:val="24"/>
        </w:rPr>
      </w:pPr>
      <w:r>
        <w:rPr>
          <w:rFonts w:ascii="Arial" w:hAnsi="Arial" w:cs="Arial"/>
          <w:b/>
          <w:color w:val="0000FF"/>
          <w:sz w:val="24"/>
        </w:rPr>
        <w:t>S5-234243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conclusion and recommendation for issue#9 Improvement on the management function description</w:t>
      </w:r>
    </w:p>
    <w:p w14:paraId="1FD4463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7C9F5FC2" w14:textId="77777777" w:rsidR="00170D7E" w:rsidRDefault="00170D7E" w:rsidP="00170D7E">
      <w:pPr>
        <w:rPr>
          <w:rFonts w:ascii="Arial" w:hAnsi="Arial" w:cs="Arial"/>
          <w:b/>
        </w:rPr>
      </w:pPr>
      <w:r>
        <w:rPr>
          <w:rFonts w:ascii="Arial" w:hAnsi="Arial" w:cs="Arial"/>
          <w:b/>
        </w:rPr>
        <w:t xml:space="preserve">Discussion: </w:t>
      </w:r>
    </w:p>
    <w:p w14:paraId="1C293CE8" w14:textId="77777777" w:rsidR="00170D7E" w:rsidRDefault="00170D7E" w:rsidP="00170D7E">
      <w:r>
        <w:t>Nokia: objects</w:t>
      </w:r>
    </w:p>
    <w:p w14:paraId="5C7B7015" w14:textId="77777777" w:rsidR="00170D7E" w:rsidRDefault="00170D7E" w:rsidP="00170D7E">
      <w:r>
        <w:t>Nokia: redefines what trace management is</w:t>
      </w:r>
    </w:p>
    <w:p w14:paraId="1FA551C9" w14:textId="77777777" w:rsidR="00170D7E" w:rsidRDefault="00170D7E" w:rsidP="00170D7E">
      <w:r>
        <w:t>SA5 VC (Huawei): is a copy of 32.101, intends to close the SI</w:t>
      </w:r>
    </w:p>
    <w:p w14:paraId="0D1341B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S5-234843</w:t>
      </w:r>
      <w:r>
        <w:rPr>
          <w:color w:val="993300"/>
          <w:u w:val="single"/>
        </w:rPr>
        <w:t>.</w:t>
      </w:r>
    </w:p>
    <w:p w14:paraId="02C2D3B4" w14:textId="76DC6BF1" w:rsidR="00170D7E" w:rsidRDefault="00170D7E" w:rsidP="00170D7E">
      <w:pPr>
        <w:rPr>
          <w:rFonts w:ascii="Arial" w:hAnsi="Arial" w:cs="Arial"/>
          <w:b/>
          <w:sz w:val="24"/>
        </w:rPr>
      </w:pPr>
      <w:r>
        <w:rPr>
          <w:rFonts w:ascii="Arial" w:hAnsi="Arial" w:cs="Arial"/>
          <w:b/>
          <w:color w:val="0000FF"/>
          <w:sz w:val="24"/>
        </w:rPr>
        <w:t>S5-234843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conclusion and recommendation for issue#9 Improvement on the management function description</w:t>
      </w:r>
    </w:p>
    <w:p w14:paraId="7C48A23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049036AD" w14:textId="77777777" w:rsidR="00170D7E" w:rsidRDefault="00170D7E" w:rsidP="00170D7E">
      <w:pPr>
        <w:rPr>
          <w:color w:val="808080"/>
        </w:rPr>
      </w:pPr>
      <w:r>
        <w:rPr>
          <w:color w:val="808080"/>
        </w:rPr>
        <w:t>(Replaces S5-234243)</w:t>
      </w:r>
    </w:p>
    <w:p w14:paraId="4ACB3B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26029A" w14:textId="198391F4" w:rsidR="00170D7E" w:rsidRDefault="00170D7E" w:rsidP="00170D7E">
      <w:pPr>
        <w:rPr>
          <w:rFonts w:ascii="Arial" w:hAnsi="Arial" w:cs="Arial"/>
          <w:b/>
          <w:sz w:val="24"/>
        </w:rPr>
      </w:pPr>
      <w:r>
        <w:rPr>
          <w:rFonts w:ascii="Arial" w:hAnsi="Arial" w:cs="Arial"/>
          <w:b/>
          <w:color w:val="0000FF"/>
          <w:sz w:val="24"/>
        </w:rPr>
        <w:t>S5-234508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conclusion and recommendation for issue#9 Improvement on the management function description</w:t>
      </w:r>
    </w:p>
    <w:p w14:paraId="185FBE3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2B4C8973" w14:textId="77777777" w:rsidR="00170D7E" w:rsidRDefault="00170D7E" w:rsidP="00170D7E">
      <w:pPr>
        <w:rPr>
          <w:rFonts w:ascii="Arial" w:hAnsi="Arial" w:cs="Arial"/>
          <w:b/>
        </w:rPr>
      </w:pPr>
      <w:r>
        <w:rPr>
          <w:rFonts w:ascii="Arial" w:hAnsi="Arial" w:cs="Arial"/>
          <w:b/>
        </w:rPr>
        <w:t xml:space="preserve">Discussion: </w:t>
      </w:r>
    </w:p>
    <w:p w14:paraId="209571CB" w14:textId="77777777" w:rsidR="00170D7E" w:rsidRDefault="00170D7E" w:rsidP="00170D7E">
      <w:r>
        <w:t>was originally planned as revision of S5-234243</w:t>
      </w:r>
    </w:p>
    <w:p w14:paraId="6E75DA9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82F5FC" w14:textId="6B27AF6A" w:rsidR="00170D7E" w:rsidRDefault="00170D7E" w:rsidP="00170D7E">
      <w:pPr>
        <w:rPr>
          <w:rFonts w:ascii="Arial" w:hAnsi="Arial" w:cs="Arial"/>
          <w:b/>
          <w:sz w:val="24"/>
        </w:rPr>
      </w:pPr>
      <w:r>
        <w:rPr>
          <w:rFonts w:ascii="Arial" w:hAnsi="Arial" w:cs="Arial"/>
          <w:b/>
          <w:color w:val="0000FF"/>
          <w:sz w:val="24"/>
        </w:rPr>
        <w:t>S5-234258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solution and add conclusion and recommendation for issue#12 illustration of using </w:t>
      </w:r>
      <w:proofErr w:type="spellStart"/>
      <w:r>
        <w:rPr>
          <w:rFonts w:ascii="Arial" w:hAnsi="Arial" w:cs="Arial"/>
          <w:b/>
          <w:sz w:val="24"/>
        </w:rPr>
        <w:t>MnS</w:t>
      </w:r>
      <w:proofErr w:type="spellEnd"/>
      <w:r>
        <w:rPr>
          <w:rFonts w:ascii="Arial" w:hAnsi="Arial" w:cs="Arial"/>
          <w:b/>
          <w:sz w:val="24"/>
        </w:rPr>
        <w:t xml:space="preserve"> in management reference model in TS 32.101</w:t>
      </w:r>
    </w:p>
    <w:p w14:paraId="406CDAA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587C3F60" w14:textId="77777777" w:rsidR="00170D7E" w:rsidRDefault="00170D7E" w:rsidP="00170D7E">
      <w:pPr>
        <w:rPr>
          <w:color w:val="808080"/>
        </w:rPr>
      </w:pPr>
      <w:r>
        <w:rPr>
          <w:color w:val="808080"/>
        </w:rPr>
        <w:t>(Replaces S5-233468)</w:t>
      </w:r>
    </w:p>
    <w:p w14:paraId="35E86B6D" w14:textId="77777777" w:rsidR="00170D7E" w:rsidRDefault="00170D7E" w:rsidP="00170D7E">
      <w:pPr>
        <w:rPr>
          <w:rFonts w:ascii="Arial" w:hAnsi="Arial" w:cs="Arial"/>
          <w:b/>
        </w:rPr>
      </w:pPr>
      <w:r>
        <w:rPr>
          <w:rFonts w:ascii="Arial" w:hAnsi="Arial" w:cs="Arial"/>
          <w:b/>
        </w:rPr>
        <w:t xml:space="preserve">Discussion: </w:t>
      </w:r>
    </w:p>
    <w:p w14:paraId="08D6743E" w14:textId="77777777" w:rsidR="00170D7E" w:rsidRDefault="00170D7E" w:rsidP="00170D7E">
      <w:r>
        <w:t>Ericsson: we should not restrict</w:t>
      </w:r>
    </w:p>
    <w:p w14:paraId="2595A8E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S5-234509</w:t>
      </w:r>
      <w:r>
        <w:rPr>
          <w:color w:val="993300"/>
          <w:u w:val="single"/>
        </w:rPr>
        <w:t>.</w:t>
      </w:r>
    </w:p>
    <w:p w14:paraId="6C8162FA" w14:textId="3BF71897" w:rsidR="00170D7E" w:rsidRDefault="00170D7E" w:rsidP="00170D7E">
      <w:pPr>
        <w:rPr>
          <w:rFonts w:ascii="Arial" w:hAnsi="Arial" w:cs="Arial"/>
          <w:b/>
          <w:sz w:val="24"/>
        </w:rPr>
      </w:pPr>
      <w:r>
        <w:rPr>
          <w:rFonts w:ascii="Arial" w:hAnsi="Arial" w:cs="Arial"/>
          <w:b/>
          <w:color w:val="0000FF"/>
          <w:sz w:val="24"/>
        </w:rPr>
        <w:t>S5-234509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solution and add conclusion and recommendation for issue#12 illustration of using </w:t>
      </w:r>
      <w:proofErr w:type="spellStart"/>
      <w:r>
        <w:rPr>
          <w:rFonts w:ascii="Arial" w:hAnsi="Arial" w:cs="Arial"/>
          <w:b/>
          <w:sz w:val="24"/>
        </w:rPr>
        <w:t>MnS</w:t>
      </w:r>
      <w:proofErr w:type="spellEnd"/>
      <w:r>
        <w:rPr>
          <w:rFonts w:ascii="Arial" w:hAnsi="Arial" w:cs="Arial"/>
          <w:b/>
          <w:sz w:val="24"/>
        </w:rPr>
        <w:t xml:space="preserve"> in management reference model in TS 32.101</w:t>
      </w:r>
    </w:p>
    <w:p w14:paraId="02AD444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32936D58" w14:textId="77777777" w:rsidR="00170D7E" w:rsidRDefault="00170D7E" w:rsidP="00170D7E">
      <w:pPr>
        <w:rPr>
          <w:color w:val="808080"/>
        </w:rPr>
      </w:pPr>
      <w:r>
        <w:rPr>
          <w:color w:val="808080"/>
        </w:rPr>
        <w:t>(Replaces S5-234258)</w:t>
      </w:r>
    </w:p>
    <w:p w14:paraId="4F99243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DED6CB" w14:textId="77777777" w:rsidR="00170D7E" w:rsidRDefault="00170D7E" w:rsidP="00170D7E">
      <w:pPr>
        <w:pStyle w:val="Heading5"/>
      </w:pPr>
      <w:bookmarkStart w:id="148" w:name="_Toc139968139"/>
      <w:r>
        <w:t>6.8.1.2</w:t>
      </w:r>
      <w:r>
        <w:tab/>
        <w:t xml:space="preserve">   FS_eSBMA_WoP#2</w:t>
      </w:r>
      <w:bookmarkEnd w:id="148"/>
    </w:p>
    <w:p w14:paraId="11773206" w14:textId="4F90196A" w:rsidR="00170D7E" w:rsidRDefault="00170D7E" w:rsidP="00170D7E">
      <w:pPr>
        <w:rPr>
          <w:rFonts w:ascii="Arial" w:hAnsi="Arial" w:cs="Arial"/>
          <w:b/>
          <w:sz w:val="24"/>
        </w:rPr>
      </w:pPr>
      <w:r>
        <w:rPr>
          <w:rFonts w:ascii="Arial" w:hAnsi="Arial" w:cs="Arial"/>
          <w:b/>
          <w:color w:val="0000FF"/>
          <w:sz w:val="24"/>
        </w:rPr>
        <w:t>S5-234262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solution and add conclusion and recommendation for issue#13 Analysis on IRP specification needs to support SBMA</w:t>
      </w:r>
    </w:p>
    <w:p w14:paraId="430F075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190242D6" w14:textId="77777777" w:rsidR="00170D7E" w:rsidRDefault="00170D7E" w:rsidP="00170D7E">
      <w:pPr>
        <w:rPr>
          <w:rFonts w:ascii="Arial" w:hAnsi="Arial" w:cs="Arial"/>
          <w:b/>
        </w:rPr>
      </w:pPr>
      <w:r>
        <w:rPr>
          <w:rFonts w:ascii="Arial" w:hAnsi="Arial" w:cs="Arial"/>
          <w:b/>
        </w:rPr>
        <w:t xml:space="preserve">Discussion: </w:t>
      </w:r>
    </w:p>
    <w:p w14:paraId="2DC2BA3D" w14:textId="77777777" w:rsidR="00170D7E" w:rsidRDefault="00170D7E" w:rsidP="00170D7E">
      <w:r>
        <w:t>Ericsson: unclear in which REL this should go</w:t>
      </w:r>
    </w:p>
    <w:p w14:paraId="29A147F4" w14:textId="77777777" w:rsidR="00170D7E" w:rsidRDefault="00170D7E" w:rsidP="00170D7E">
      <w:r>
        <w:t>Samsung: not fine to discontinue software management</w:t>
      </w:r>
    </w:p>
    <w:p w14:paraId="506CCBE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S5-234510</w:t>
      </w:r>
      <w:r>
        <w:rPr>
          <w:color w:val="993300"/>
          <w:u w:val="single"/>
        </w:rPr>
        <w:t>.</w:t>
      </w:r>
    </w:p>
    <w:p w14:paraId="662BD012" w14:textId="1BF81FC2" w:rsidR="00170D7E" w:rsidRDefault="00170D7E" w:rsidP="00170D7E">
      <w:pPr>
        <w:rPr>
          <w:rFonts w:ascii="Arial" w:hAnsi="Arial" w:cs="Arial"/>
          <w:b/>
          <w:sz w:val="24"/>
        </w:rPr>
      </w:pPr>
      <w:r>
        <w:rPr>
          <w:rFonts w:ascii="Arial" w:hAnsi="Arial" w:cs="Arial"/>
          <w:b/>
          <w:color w:val="0000FF"/>
          <w:sz w:val="24"/>
        </w:rPr>
        <w:t>S5-234510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solution and add conclusion and recommendation for issue#13 Analysis on IRP specification needs to support SBMA</w:t>
      </w:r>
    </w:p>
    <w:p w14:paraId="2841AEB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 xml:space="preserve">Source: </w:t>
      </w:r>
      <w:proofErr w:type="spellStart"/>
      <w:r>
        <w:rPr>
          <w:i/>
        </w:rPr>
        <w:t>HuaWei</w:t>
      </w:r>
      <w:proofErr w:type="spellEnd"/>
      <w:r>
        <w:rPr>
          <w:i/>
        </w:rPr>
        <w:t xml:space="preserve"> Technologies Co., Ltd</w:t>
      </w:r>
    </w:p>
    <w:p w14:paraId="6621EB82" w14:textId="77777777" w:rsidR="00170D7E" w:rsidRDefault="00170D7E" w:rsidP="00170D7E">
      <w:pPr>
        <w:rPr>
          <w:color w:val="808080"/>
        </w:rPr>
      </w:pPr>
      <w:r>
        <w:rPr>
          <w:color w:val="808080"/>
        </w:rPr>
        <w:t>(Replaces S5-234262)</w:t>
      </w:r>
    </w:p>
    <w:p w14:paraId="5BD651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E72354" w14:textId="5B74B58B" w:rsidR="00170D7E" w:rsidRDefault="00170D7E" w:rsidP="00170D7E">
      <w:pPr>
        <w:rPr>
          <w:rFonts w:ascii="Arial" w:hAnsi="Arial" w:cs="Arial"/>
          <w:b/>
          <w:sz w:val="24"/>
        </w:rPr>
      </w:pPr>
      <w:r>
        <w:rPr>
          <w:rFonts w:ascii="Arial" w:hAnsi="Arial" w:cs="Arial"/>
          <w:b/>
          <w:color w:val="0000FF"/>
          <w:sz w:val="24"/>
        </w:rPr>
        <w:t>S5-234277</w:t>
      </w:r>
      <w:r>
        <w:rPr>
          <w:rFonts w:ascii="Arial" w:hAnsi="Arial" w:cs="Arial"/>
          <w:b/>
          <w:color w:val="0000FF"/>
          <w:sz w:val="24"/>
        </w:rPr>
        <w:tab/>
      </w:r>
      <w:r>
        <w:rPr>
          <w:rFonts w:ascii="Arial" w:hAnsi="Arial" w:cs="Arial"/>
          <w:b/>
          <w:sz w:val="24"/>
        </w:rPr>
        <w:t>Conclusion for issue 2</w:t>
      </w:r>
    </w:p>
    <w:p w14:paraId="06603A2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2E428B8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6587D7" w14:textId="7307EE61" w:rsidR="00170D7E" w:rsidRDefault="00170D7E" w:rsidP="00170D7E">
      <w:pPr>
        <w:rPr>
          <w:rFonts w:ascii="Arial" w:hAnsi="Arial" w:cs="Arial"/>
          <w:b/>
          <w:sz w:val="24"/>
        </w:rPr>
      </w:pPr>
      <w:r>
        <w:rPr>
          <w:rFonts w:ascii="Arial" w:hAnsi="Arial" w:cs="Arial"/>
          <w:b/>
          <w:color w:val="0000FF"/>
          <w:sz w:val="24"/>
        </w:rPr>
        <w:t>S5-234278</w:t>
      </w:r>
      <w:r>
        <w:rPr>
          <w:rFonts w:ascii="Arial" w:hAnsi="Arial" w:cs="Arial"/>
          <w:b/>
          <w:color w:val="0000FF"/>
          <w:sz w:val="24"/>
        </w:rPr>
        <w:tab/>
      </w:r>
      <w:r>
        <w:rPr>
          <w:rFonts w:ascii="Arial" w:hAnsi="Arial" w:cs="Arial"/>
          <w:b/>
          <w:sz w:val="24"/>
        </w:rPr>
        <w:t>Conclusion for issue 6</w:t>
      </w:r>
    </w:p>
    <w:p w14:paraId="321373B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732FF090" w14:textId="77777777" w:rsidR="00170D7E" w:rsidRDefault="00170D7E" w:rsidP="00170D7E">
      <w:pPr>
        <w:rPr>
          <w:rFonts w:ascii="Arial" w:hAnsi="Arial" w:cs="Arial"/>
          <w:b/>
        </w:rPr>
      </w:pPr>
      <w:r>
        <w:rPr>
          <w:rFonts w:ascii="Arial" w:hAnsi="Arial" w:cs="Arial"/>
          <w:b/>
        </w:rPr>
        <w:t xml:space="preserve">Discussion: </w:t>
      </w:r>
    </w:p>
    <w:p w14:paraId="7B2308CD" w14:textId="77777777" w:rsidR="00170D7E" w:rsidRDefault="00170D7E" w:rsidP="00170D7E">
      <w:r>
        <w:t>merged into S5-234511</w:t>
      </w:r>
    </w:p>
    <w:p w14:paraId="1CEB7EE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D909A7" w14:textId="77777777" w:rsidR="00170D7E" w:rsidRDefault="00170D7E" w:rsidP="00170D7E">
      <w:pPr>
        <w:pStyle w:val="Heading5"/>
      </w:pPr>
      <w:bookmarkStart w:id="149" w:name="_Toc139968140"/>
      <w:r>
        <w:t>6.8.1.3</w:t>
      </w:r>
      <w:r>
        <w:tab/>
        <w:t xml:space="preserve">   FS_eSBMA_WoP#3</w:t>
      </w:r>
      <w:bookmarkEnd w:id="149"/>
    </w:p>
    <w:p w14:paraId="1250E957" w14:textId="29D563F2" w:rsidR="00170D7E" w:rsidRDefault="00170D7E" w:rsidP="00170D7E">
      <w:pPr>
        <w:rPr>
          <w:rFonts w:ascii="Arial" w:hAnsi="Arial" w:cs="Arial"/>
          <w:b/>
          <w:sz w:val="24"/>
        </w:rPr>
      </w:pPr>
      <w:r>
        <w:rPr>
          <w:rFonts w:ascii="Arial" w:hAnsi="Arial" w:cs="Arial"/>
          <w:b/>
          <w:color w:val="0000FF"/>
          <w:sz w:val="24"/>
        </w:rPr>
        <w:t>S5-234259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 description for 28.621</w:t>
      </w:r>
    </w:p>
    <w:p w14:paraId="3F5B96C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0D07B083" w14:textId="77777777" w:rsidR="00170D7E" w:rsidRDefault="00170D7E" w:rsidP="00170D7E">
      <w:pPr>
        <w:rPr>
          <w:rFonts w:ascii="Arial" w:hAnsi="Arial" w:cs="Arial"/>
          <w:b/>
        </w:rPr>
      </w:pPr>
      <w:r>
        <w:rPr>
          <w:rFonts w:ascii="Arial" w:hAnsi="Arial" w:cs="Arial"/>
          <w:b/>
        </w:rPr>
        <w:t xml:space="preserve">Discussion: </w:t>
      </w:r>
    </w:p>
    <w:p w14:paraId="7D0330B6" w14:textId="77777777" w:rsidR="00170D7E" w:rsidRDefault="00170D7E" w:rsidP="00170D7E">
      <w:r>
        <w:t>Nokia: spec exists also in REL-11 so text maybe confusing</w:t>
      </w:r>
    </w:p>
    <w:p w14:paraId="5144E4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S5-234512</w:t>
      </w:r>
      <w:r>
        <w:rPr>
          <w:color w:val="993300"/>
          <w:u w:val="single"/>
        </w:rPr>
        <w:t>.</w:t>
      </w:r>
    </w:p>
    <w:p w14:paraId="7A67FE1F" w14:textId="3C27171E" w:rsidR="00170D7E" w:rsidRDefault="00170D7E" w:rsidP="00170D7E">
      <w:pPr>
        <w:rPr>
          <w:rFonts w:ascii="Arial" w:hAnsi="Arial" w:cs="Arial"/>
          <w:b/>
          <w:sz w:val="24"/>
        </w:rPr>
      </w:pPr>
      <w:r>
        <w:rPr>
          <w:rFonts w:ascii="Arial" w:hAnsi="Arial" w:cs="Arial"/>
          <w:b/>
          <w:color w:val="0000FF"/>
          <w:sz w:val="24"/>
        </w:rPr>
        <w:t>S5-234512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 description for 28.621</w:t>
      </w:r>
    </w:p>
    <w:p w14:paraId="2C02C53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7EFB48D5" w14:textId="77777777" w:rsidR="00170D7E" w:rsidRDefault="00170D7E" w:rsidP="00170D7E">
      <w:pPr>
        <w:rPr>
          <w:color w:val="808080"/>
        </w:rPr>
      </w:pPr>
      <w:r>
        <w:rPr>
          <w:color w:val="808080"/>
        </w:rPr>
        <w:t>(Replaces S5-234259)</w:t>
      </w:r>
    </w:p>
    <w:p w14:paraId="1523719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AEA3EE" w14:textId="1F20AFD1" w:rsidR="00170D7E" w:rsidRDefault="00170D7E" w:rsidP="00170D7E">
      <w:pPr>
        <w:rPr>
          <w:rFonts w:ascii="Arial" w:hAnsi="Arial" w:cs="Arial"/>
          <w:b/>
          <w:sz w:val="24"/>
        </w:rPr>
      </w:pPr>
      <w:r>
        <w:rPr>
          <w:rFonts w:ascii="Arial" w:hAnsi="Arial" w:cs="Arial"/>
          <w:b/>
          <w:color w:val="0000FF"/>
          <w:sz w:val="24"/>
        </w:rPr>
        <w:t>S5-234264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28.621</w:t>
      </w:r>
    </w:p>
    <w:p w14:paraId="22F3663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6DCBCB4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S5-234513</w:t>
      </w:r>
      <w:r>
        <w:rPr>
          <w:color w:val="993300"/>
          <w:u w:val="single"/>
        </w:rPr>
        <w:t>.</w:t>
      </w:r>
    </w:p>
    <w:p w14:paraId="44059E2C" w14:textId="04B9915C" w:rsidR="00170D7E" w:rsidRDefault="00170D7E" w:rsidP="00170D7E">
      <w:pPr>
        <w:rPr>
          <w:rFonts w:ascii="Arial" w:hAnsi="Arial" w:cs="Arial"/>
          <w:b/>
          <w:sz w:val="24"/>
        </w:rPr>
      </w:pPr>
      <w:r>
        <w:rPr>
          <w:rFonts w:ascii="Arial" w:hAnsi="Arial" w:cs="Arial"/>
          <w:b/>
          <w:color w:val="0000FF"/>
          <w:sz w:val="24"/>
        </w:rPr>
        <w:t>S5-234513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28.621</w:t>
      </w:r>
    </w:p>
    <w:p w14:paraId="01C8F8E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60C7AEF8" w14:textId="77777777" w:rsidR="00170D7E" w:rsidRDefault="00170D7E" w:rsidP="00170D7E">
      <w:pPr>
        <w:rPr>
          <w:color w:val="808080"/>
        </w:rPr>
      </w:pPr>
      <w:r>
        <w:rPr>
          <w:color w:val="808080"/>
        </w:rPr>
        <w:t>(Replaces S5-234264)</w:t>
      </w:r>
    </w:p>
    <w:p w14:paraId="15CE5B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0A2699" w14:textId="0DF72668" w:rsidR="00170D7E" w:rsidRDefault="00170D7E" w:rsidP="00170D7E">
      <w:pPr>
        <w:rPr>
          <w:rFonts w:ascii="Arial" w:hAnsi="Arial" w:cs="Arial"/>
          <w:b/>
          <w:sz w:val="24"/>
        </w:rPr>
      </w:pPr>
      <w:r>
        <w:rPr>
          <w:rFonts w:ascii="Arial" w:hAnsi="Arial" w:cs="Arial"/>
          <w:b/>
          <w:color w:val="0000FF"/>
          <w:sz w:val="24"/>
        </w:rPr>
        <w:t>S5-234265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28.621</w:t>
      </w:r>
    </w:p>
    <w:p w14:paraId="7F3B7CB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0E164AF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S5-234514</w:t>
      </w:r>
      <w:r>
        <w:rPr>
          <w:color w:val="993300"/>
          <w:u w:val="single"/>
        </w:rPr>
        <w:t>.</w:t>
      </w:r>
    </w:p>
    <w:p w14:paraId="5D8916CE" w14:textId="3C0AACF7" w:rsidR="00170D7E" w:rsidRDefault="00170D7E" w:rsidP="00170D7E">
      <w:pPr>
        <w:rPr>
          <w:rFonts w:ascii="Arial" w:hAnsi="Arial" w:cs="Arial"/>
          <w:b/>
          <w:sz w:val="24"/>
        </w:rPr>
      </w:pPr>
      <w:r>
        <w:rPr>
          <w:rFonts w:ascii="Arial" w:hAnsi="Arial" w:cs="Arial"/>
          <w:b/>
          <w:color w:val="0000FF"/>
          <w:sz w:val="24"/>
        </w:rPr>
        <w:t>S5-234514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28.621</w:t>
      </w:r>
    </w:p>
    <w:p w14:paraId="5985026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2C2D0C5" w14:textId="77777777" w:rsidR="00170D7E" w:rsidRDefault="00170D7E" w:rsidP="00170D7E">
      <w:pPr>
        <w:rPr>
          <w:color w:val="808080"/>
        </w:rPr>
      </w:pPr>
      <w:r>
        <w:rPr>
          <w:color w:val="808080"/>
        </w:rPr>
        <w:t>(Replaces S5-234265)</w:t>
      </w:r>
    </w:p>
    <w:p w14:paraId="605C24B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9A44AB" w14:textId="0EE51A2C" w:rsidR="00170D7E" w:rsidRDefault="00170D7E" w:rsidP="00170D7E">
      <w:pPr>
        <w:rPr>
          <w:rFonts w:ascii="Arial" w:hAnsi="Arial" w:cs="Arial"/>
          <w:b/>
          <w:sz w:val="24"/>
        </w:rPr>
      </w:pPr>
      <w:r>
        <w:rPr>
          <w:rFonts w:ascii="Arial" w:hAnsi="Arial" w:cs="Arial"/>
          <w:b/>
          <w:color w:val="0000FF"/>
          <w:sz w:val="24"/>
        </w:rPr>
        <w:t>S5-234266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 description for 28.622</w:t>
      </w:r>
    </w:p>
    <w:p w14:paraId="084E5DA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1F9341A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S5-234515</w:t>
      </w:r>
      <w:r>
        <w:rPr>
          <w:color w:val="993300"/>
          <w:u w:val="single"/>
        </w:rPr>
        <w:t>.</w:t>
      </w:r>
    </w:p>
    <w:p w14:paraId="0629B812" w14:textId="6690BE7E" w:rsidR="00170D7E" w:rsidRDefault="00170D7E" w:rsidP="00170D7E">
      <w:pPr>
        <w:rPr>
          <w:rFonts w:ascii="Arial" w:hAnsi="Arial" w:cs="Arial"/>
          <w:b/>
          <w:sz w:val="24"/>
        </w:rPr>
      </w:pPr>
      <w:r>
        <w:rPr>
          <w:rFonts w:ascii="Arial" w:hAnsi="Arial" w:cs="Arial"/>
          <w:b/>
          <w:color w:val="0000FF"/>
          <w:sz w:val="24"/>
        </w:rPr>
        <w:t>S5-234515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 description for 28.622</w:t>
      </w:r>
    </w:p>
    <w:p w14:paraId="2B2E8D2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1C1AE188" w14:textId="77777777" w:rsidR="00170D7E" w:rsidRDefault="00170D7E" w:rsidP="00170D7E">
      <w:pPr>
        <w:rPr>
          <w:color w:val="808080"/>
        </w:rPr>
      </w:pPr>
      <w:r>
        <w:rPr>
          <w:color w:val="808080"/>
        </w:rPr>
        <w:t>(Replaces S5-234266)</w:t>
      </w:r>
    </w:p>
    <w:p w14:paraId="61AA8A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8C7D5" w14:textId="20E84E08" w:rsidR="00170D7E" w:rsidRDefault="00170D7E" w:rsidP="00170D7E">
      <w:pPr>
        <w:rPr>
          <w:rFonts w:ascii="Arial" w:hAnsi="Arial" w:cs="Arial"/>
          <w:b/>
          <w:sz w:val="24"/>
        </w:rPr>
      </w:pPr>
      <w:r>
        <w:rPr>
          <w:rFonts w:ascii="Arial" w:hAnsi="Arial" w:cs="Arial"/>
          <w:b/>
          <w:color w:val="0000FF"/>
          <w:sz w:val="24"/>
        </w:rPr>
        <w:t>S5-234267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28.622</w:t>
      </w:r>
    </w:p>
    <w:p w14:paraId="5B9F214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0589C6E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S5-234516</w:t>
      </w:r>
      <w:r>
        <w:rPr>
          <w:color w:val="993300"/>
          <w:u w:val="single"/>
        </w:rPr>
        <w:t>.</w:t>
      </w:r>
    </w:p>
    <w:p w14:paraId="0B0645D4" w14:textId="68FDD3BA" w:rsidR="00170D7E" w:rsidRDefault="00170D7E" w:rsidP="00170D7E">
      <w:pPr>
        <w:rPr>
          <w:rFonts w:ascii="Arial" w:hAnsi="Arial" w:cs="Arial"/>
          <w:b/>
          <w:sz w:val="24"/>
        </w:rPr>
      </w:pPr>
      <w:r>
        <w:rPr>
          <w:rFonts w:ascii="Arial" w:hAnsi="Arial" w:cs="Arial"/>
          <w:b/>
          <w:color w:val="0000FF"/>
          <w:sz w:val="24"/>
        </w:rPr>
        <w:t>S5-234516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28.622</w:t>
      </w:r>
    </w:p>
    <w:p w14:paraId="6735F9D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2CA94EA" w14:textId="77777777" w:rsidR="00170D7E" w:rsidRDefault="00170D7E" w:rsidP="00170D7E">
      <w:pPr>
        <w:rPr>
          <w:color w:val="808080"/>
        </w:rPr>
      </w:pPr>
      <w:r>
        <w:rPr>
          <w:color w:val="808080"/>
        </w:rPr>
        <w:t>(Replaces S5-234267)</w:t>
      </w:r>
    </w:p>
    <w:p w14:paraId="4EF0412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B07F81" w14:textId="761EE135" w:rsidR="00170D7E" w:rsidRDefault="00170D7E" w:rsidP="00170D7E">
      <w:pPr>
        <w:rPr>
          <w:rFonts w:ascii="Arial" w:hAnsi="Arial" w:cs="Arial"/>
          <w:b/>
          <w:sz w:val="24"/>
        </w:rPr>
      </w:pPr>
      <w:r>
        <w:rPr>
          <w:rFonts w:ascii="Arial" w:hAnsi="Arial" w:cs="Arial"/>
          <w:b/>
          <w:color w:val="0000FF"/>
          <w:sz w:val="24"/>
        </w:rPr>
        <w:t>S5-234268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28.622</w:t>
      </w:r>
    </w:p>
    <w:p w14:paraId="28296AC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1138AAA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S5-234517</w:t>
      </w:r>
      <w:r>
        <w:rPr>
          <w:color w:val="993300"/>
          <w:u w:val="single"/>
        </w:rPr>
        <w:t>.</w:t>
      </w:r>
    </w:p>
    <w:p w14:paraId="19B2A325" w14:textId="1E6BB67F" w:rsidR="00170D7E" w:rsidRDefault="00170D7E" w:rsidP="00170D7E">
      <w:pPr>
        <w:rPr>
          <w:rFonts w:ascii="Arial" w:hAnsi="Arial" w:cs="Arial"/>
          <w:b/>
          <w:sz w:val="24"/>
        </w:rPr>
      </w:pPr>
      <w:r>
        <w:rPr>
          <w:rFonts w:ascii="Arial" w:hAnsi="Arial" w:cs="Arial"/>
          <w:b/>
          <w:color w:val="0000FF"/>
          <w:sz w:val="24"/>
        </w:rPr>
        <w:t>S5-234517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28.622</w:t>
      </w:r>
    </w:p>
    <w:p w14:paraId="676D0CA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6A260608" w14:textId="77777777" w:rsidR="00170D7E" w:rsidRDefault="00170D7E" w:rsidP="00170D7E">
      <w:pPr>
        <w:rPr>
          <w:color w:val="808080"/>
        </w:rPr>
      </w:pPr>
      <w:r>
        <w:rPr>
          <w:color w:val="808080"/>
        </w:rPr>
        <w:t>(Replaces S5-234268)</w:t>
      </w:r>
    </w:p>
    <w:p w14:paraId="19BD3E8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44F304" w14:textId="1D9F7C63" w:rsidR="00170D7E" w:rsidRDefault="00170D7E" w:rsidP="00170D7E">
      <w:pPr>
        <w:rPr>
          <w:rFonts w:ascii="Arial" w:hAnsi="Arial" w:cs="Arial"/>
          <w:b/>
          <w:sz w:val="24"/>
        </w:rPr>
      </w:pPr>
      <w:r>
        <w:rPr>
          <w:rFonts w:ascii="Arial" w:hAnsi="Arial" w:cs="Arial"/>
          <w:b/>
          <w:color w:val="0000FF"/>
          <w:sz w:val="24"/>
        </w:rPr>
        <w:t>S5-234269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Issues for 28.623</w:t>
      </w:r>
    </w:p>
    <w:p w14:paraId="7C2E8AD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649274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S5-234518</w:t>
      </w:r>
      <w:r>
        <w:rPr>
          <w:color w:val="993300"/>
          <w:u w:val="single"/>
        </w:rPr>
        <w:t>.</w:t>
      </w:r>
    </w:p>
    <w:p w14:paraId="0A73A255" w14:textId="264F374B" w:rsidR="00170D7E" w:rsidRDefault="00170D7E" w:rsidP="00170D7E">
      <w:pPr>
        <w:rPr>
          <w:rFonts w:ascii="Arial" w:hAnsi="Arial" w:cs="Arial"/>
          <w:b/>
          <w:sz w:val="24"/>
        </w:rPr>
      </w:pPr>
      <w:r>
        <w:rPr>
          <w:rFonts w:ascii="Arial" w:hAnsi="Arial" w:cs="Arial"/>
          <w:b/>
          <w:color w:val="0000FF"/>
          <w:sz w:val="24"/>
        </w:rPr>
        <w:t>S5-234518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Issues for 28.623</w:t>
      </w:r>
    </w:p>
    <w:p w14:paraId="3035467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5EE47D8" w14:textId="77777777" w:rsidR="00170D7E" w:rsidRDefault="00170D7E" w:rsidP="00170D7E">
      <w:pPr>
        <w:rPr>
          <w:color w:val="808080"/>
        </w:rPr>
      </w:pPr>
      <w:r>
        <w:rPr>
          <w:color w:val="808080"/>
        </w:rPr>
        <w:t>(Replaces S5-234269)</w:t>
      </w:r>
    </w:p>
    <w:p w14:paraId="2E4CD3A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8F038" w14:textId="6AAC451E" w:rsidR="00170D7E" w:rsidRDefault="00170D7E" w:rsidP="00170D7E">
      <w:pPr>
        <w:rPr>
          <w:rFonts w:ascii="Arial" w:hAnsi="Arial" w:cs="Arial"/>
          <w:b/>
          <w:sz w:val="24"/>
        </w:rPr>
      </w:pPr>
      <w:r>
        <w:rPr>
          <w:rFonts w:ascii="Arial" w:hAnsi="Arial" w:cs="Arial"/>
          <w:b/>
          <w:color w:val="0000FF"/>
          <w:sz w:val="24"/>
        </w:rPr>
        <w:t>S5-234271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28.623</w:t>
      </w:r>
    </w:p>
    <w:p w14:paraId="1022172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0F7BAD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S5-234519</w:t>
      </w:r>
      <w:r>
        <w:rPr>
          <w:color w:val="993300"/>
          <w:u w:val="single"/>
        </w:rPr>
        <w:t>.</w:t>
      </w:r>
    </w:p>
    <w:p w14:paraId="6DE47F50" w14:textId="60C5DAB3" w:rsidR="00170D7E" w:rsidRDefault="00170D7E" w:rsidP="00170D7E">
      <w:pPr>
        <w:rPr>
          <w:rFonts w:ascii="Arial" w:hAnsi="Arial" w:cs="Arial"/>
          <w:b/>
          <w:sz w:val="24"/>
        </w:rPr>
      </w:pPr>
      <w:r>
        <w:rPr>
          <w:rFonts w:ascii="Arial" w:hAnsi="Arial" w:cs="Arial"/>
          <w:b/>
          <w:color w:val="0000FF"/>
          <w:sz w:val="24"/>
        </w:rPr>
        <w:t>S5-234519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Solution description for 28.623</w:t>
      </w:r>
    </w:p>
    <w:p w14:paraId="58E2335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207E5457" w14:textId="77777777" w:rsidR="00170D7E" w:rsidRDefault="00170D7E" w:rsidP="00170D7E">
      <w:pPr>
        <w:rPr>
          <w:color w:val="808080"/>
        </w:rPr>
      </w:pPr>
      <w:r>
        <w:rPr>
          <w:color w:val="808080"/>
        </w:rPr>
        <w:t>(Replaces S5-234271)</w:t>
      </w:r>
    </w:p>
    <w:p w14:paraId="273F97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63E277" w14:textId="14C12DE8" w:rsidR="00170D7E" w:rsidRDefault="00170D7E" w:rsidP="00170D7E">
      <w:pPr>
        <w:rPr>
          <w:rFonts w:ascii="Arial" w:hAnsi="Arial" w:cs="Arial"/>
          <w:b/>
          <w:sz w:val="24"/>
        </w:rPr>
      </w:pPr>
      <w:r>
        <w:rPr>
          <w:rFonts w:ascii="Arial" w:hAnsi="Arial" w:cs="Arial"/>
          <w:b/>
          <w:color w:val="0000FF"/>
          <w:sz w:val="24"/>
        </w:rPr>
        <w:t>S5-234273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28.623</w:t>
      </w:r>
    </w:p>
    <w:p w14:paraId="4050095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23F1B3C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S5-234520</w:t>
      </w:r>
      <w:r>
        <w:rPr>
          <w:color w:val="993300"/>
          <w:u w:val="single"/>
        </w:rPr>
        <w:t>.</w:t>
      </w:r>
    </w:p>
    <w:p w14:paraId="520ACFDB" w14:textId="0413736D" w:rsidR="00170D7E" w:rsidRDefault="00170D7E" w:rsidP="00170D7E">
      <w:pPr>
        <w:rPr>
          <w:rFonts w:ascii="Arial" w:hAnsi="Arial" w:cs="Arial"/>
          <w:b/>
          <w:sz w:val="24"/>
        </w:rPr>
      </w:pPr>
      <w:r>
        <w:rPr>
          <w:rFonts w:ascii="Arial" w:hAnsi="Arial" w:cs="Arial"/>
          <w:b/>
          <w:color w:val="0000FF"/>
          <w:sz w:val="24"/>
        </w:rPr>
        <w:t>S5-234520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28.925 Conclusion for 28.623</w:t>
      </w:r>
    </w:p>
    <w:p w14:paraId="093165B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5381D9C0" w14:textId="77777777" w:rsidR="00170D7E" w:rsidRDefault="00170D7E" w:rsidP="00170D7E">
      <w:pPr>
        <w:rPr>
          <w:color w:val="808080"/>
        </w:rPr>
      </w:pPr>
      <w:r>
        <w:rPr>
          <w:color w:val="808080"/>
        </w:rPr>
        <w:t>(Replaces S5-234273)</w:t>
      </w:r>
    </w:p>
    <w:p w14:paraId="39D38DC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3FC6C7" w14:textId="196699D9" w:rsidR="00170D7E" w:rsidRDefault="00170D7E" w:rsidP="00170D7E">
      <w:pPr>
        <w:rPr>
          <w:rFonts w:ascii="Arial" w:hAnsi="Arial" w:cs="Arial"/>
          <w:b/>
          <w:sz w:val="24"/>
        </w:rPr>
      </w:pPr>
      <w:r>
        <w:rPr>
          <w:rFonts w:ascii="Arial" w:hAnsi="Arial" w:cs="Arial"/>
          <w:b/>
          <w:color w:val="0000FF"/>
          <w:sz w:val="24"/>
        </w:rPr>
        <w:t>S5-234274</w:t>
      </w:r>
      <w:r>
        <w:rPr>
          <w:rFonts w:ascii="Arial" w:hAnsi="Arial" w:cs="Arial"/>
          <w:b/>
          <w:color w:val="0000FF"/>
          <w:sz w:val="24"/>
        </w:rPr>
        <w:tab/>
      </w:r>
      <w:r>
        <w:rPr>
          <w:rFonts w:ascii="Arial" w:hAnsi="Arial" w:cs="Arial"/>
          <w:b/>
          <w:sz w:val="24"/>
        </w:rPr>
        <w:t>Removal of Editor’s note in 28.925-0a0</w:t>
      </w:r>
    </w:p>
    <w:p w14:paraId="6E20F30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22DDA97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39AA91" w14:textId="77777777" w:rsidR="00170D7E" w:rsidRDefault="00170D7E" w:rsidP="00170D7E">
      <w:pPr>
        <w:pStyle w:val="Heading5"/>
      </w:pPr>
      <w:bookmarkStart w:id="150" w:name="_Toc139968141"/>
      <w:r>
        <w:t>6.8.1.4</w:t>
      </w:r>
      <w:r>
        <w:tab/>
        <w:t xml:space="preserve">   FS_eSBMA_WoP#4</w:t>
      </w:r>
      <w:bookmarkEnd w:id="150"/>
    </w:p>
    <w:p w14:paraId="738E445F" w14:textId="77777777" w:rsidR="00170D7E" w:rsidRDefault="00170D7E" w:rsidP="00170D7E">
      <w:pPr>
        <w:pStyle w:val="Heading5"/>
      </w:pPr>
      <w:bookmarkStart w:id="151" w:name="_Toc139968142"/>
      <w:r>
        <w:t>6.8.1.5</w:t>
      </w:r>
      <w:r>
        <w:tab/>
        <w:t xml:space="preserve">   FS_eSBMA_WoP#5</w:t>
      </w:r>
      <w:bookmarkEnd w:id="151"/>
    </w:p>
    <w:p w14:paraId="1028CF56" w14:textId="14E4C4D1" w:rsidR="00170D7E" w:rsidRDefault="00170D7E" w:rsidP="00170D7E">
      <w:pPr>
        <w:rPr>
          <w:rFonts w:ascii="Arial" w:hAnsi="Arial" w:cs="Arial"/>
          <w:b/>
          <w:sz w:val="24"/>
        </w:rPr>
      </w:pPr>
      <w:r>
        <w:rPr>
          <w:rFonts w:ascii="Arial" w:hAnsi="Arial" w:cs="Arial"/>
          <w:b/>
          <w:color w:val="0000FF"/>
          <w:sz w:val="24"/>
        </w:rPr>
        <w:t>S5-234240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overview for management service features supported by CRUD operations in SBMA</w:t>
      </w:r>
    </w:p>
    <w:p w14:paraId="22916CA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 Deutsche Telekom</w:t>
      </w:r>
    </w:p>
    <w:p w14:paraId="12AEFD0C" w14:textId="77777777" w:rsidR="00170D7E" w:rsidRDefault="00170D7E" w:rsidP="00170D7E">
      <w:pPr>
        <w:rPr>
          <w:color w:val="808080"/>
        </w:rPr>
      </w:pPr>
      <w:r>
        <w:rPr>
          <w:color w:val="808080"/>
        </w:rPr>
        <w:t>(Replaces S5-233461)</w:t>
      </w:r>
    </w:p>
    <w:p w14:paraId="393BA017" w14:textId="77777777" w:rsidR="00170D7E" w:rsidRDefault="00170D7E" w:rsidP="00170D7E">
      <w:pPr>
        <w:rPr>
          <w:rFonts w:ascii="Arial" w:hAnsi="Arial" w:cs="Arial"/>
          <w:b/>
        </w:rPr>
      </w:pPr>
      <w:r>
        <w:rPr>
          <w:rFonts w:ascii="Arial" w:hAnsi="Arial" w:cs="Arial"/>
          <w:b/>
        </w:rPr>
        <w:t xml:space="preserve">Discussion: </w:t>
      </w:r>
    </w:p>
    <w:p w14:paraId="303B6BB5" w14:textId="77777777" w:rsidR="00170D7E" w:rsidRDefault="00170D7E" w:rsidP="00170D7E">
      <w:r>
        <w:t>Ericsson: remove ? regarding Ericsson</w:t>
      </w:r>
    </w:p>
    <w:p w14:paraId="7895B8C7" w14:textId="77777777" w:rsidR="00170D7E" w:rsidRDefault="00170D7E" w:rsidP="00170D7E">
      <w:r>
        <w:t xml:space="preserve">Nokia: interface z,  </w:t>
      </w:r>
      <w:proofErr w:type="spellStart"/>
      <w:r>
        <w:t>MnS</w:t>
      </w:r>
      <w:proofErr w:type="spellEnd"/>
      <w:r>
        <w:t xml:space="preserve"> profile are unknown; we don't have capabilities</w:t>
      </w:r>
    </w:p>
    <w:p w14:paraId="25319FB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S5-234521</w:t>
      </w:r>
      <w:r>
        <w:rPr>
          <w:color w:val="993300"/>
          <w:u w:val="single"/>
        </w:rPr>
        <w:t>.</w:t>
      </w:r>
    </w:p>
    <w:p w14:paraId="275F45B1" w14:textId="6FDC9DE5" w:rsidR="00170D7E" w:rsidRDefault="00170D7E" w:rsidP="00170D7E">
      <w:pPr>
        <w:rPr>
          <w:rFonts w:ascii="Arial" w:hAnsi="Arial" w:cs="Arial"/>
          <w:b/>
          <w:sz w:val="24"/>
        </w:rPr>
      </w:pPr>
      <w:r>
        <w:rPr>
          <w:rFonts w:ascii="Arial" w:hAnsi="Arial" w:cs="Arial"/>
          <w:b/>
          <w:color w:val="0000FF"/>
          <w:sz w:val="24"/>
        </w:rPr>
        <w:t>S5-234521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overview for management service features supported by CRUD operations in SBMA</w:t>
      </w:r>
    </w:p>
    <w:p w14:paraId="22774F1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 Deutsche Telekom</w:t>
      </w:r>
    </w:p>
    <w:p w14:paraId="45F06609" w14:textId="77777777" w:rsidR="00170D7E" w:rsidRDefault="00170D7E" w:rsidP="00170D7E">
      <w:pPr>
        <w:rPr>
          <w:color w:val="808080"/>
        </w:rPr>
      </w:pPr>
      <w:r>
        <w:rPr>
          <w:color w:val="808080"/>
        </w:rPr>
        <w:t>(Replaces S5-234240)</w:t>
      </w:r>
    </w:p>
    <w:p w14:paraId="4C963FE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23E24" w14:textId="3CBC8502" w:rsidR="00170D7E" w:rsidRDefault="00170D7E" w:rsidP="00170D7E">
      <w:pPr>
        <w:rPr>
          <w:rFonts w:ascii="Arial" w:hAnsi="Arial" w:cs="Arial"/>
          <w:b/>
          <w:sz w:val="24"/>
        </w:rPr>
      </w:pPr>
      <w:r>
        <w:rPr>
          <w:rFonts w:ascii="Arial" w:hAnsi="Arial" w:cs="Arial"/>
          <w:b/>
          <w:color w:val="0000FF"/>
          <w:sz w:val="24"/>
        </w:rPr>
        <w:t>S5-234244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the example for management function deployment scenarios</w:t>
      </w:r>
    </w:p>
    <w:p w14:paraId="21C7265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5A05C09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S5-234522</w:t>
      </w:r>
      <w:r>
        <w:rPr>
          <w:color w:val="993300"/>
          <w:u w:val="single"/>
        </w:rPr>
        <w:t>.</w:t>
      </w:r>
    </w:p>
    <w:p w14:paraId="274760A4" w14:textId="5DC85D85" w:rsidR="00170D7E" w:rsidRDefault="00170D7E" w:rsidP="00170D7E">
      <w:pPr>
        <w:rPr>
          <w:rFonts w:ascii="Arial" w:hAnsi="Arial" w:cs="Arial"/>
          <w:b/>
          <w:sz w:val="24"/>
        </w:rPr>
      </w:pPr>
      <w:r>
        <w:rPr>
          <w:rFonts w:ascii="Arial" w:hAnsi="Arial" w:cs="Arial"/>
          <w:b/>
          <w:color w:val="0000FF"/>
          <w:sz w:val="24"/>
        </w:rPr>
        <w:t>S5-234522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Update the example for management function deployment scenarios</w:t>
      </w:r>
    </w:p>
    <w:p w14:paraId="66AE716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69AEF3DF" w14:textId="77777777" w:rsidR="00170D7E" w:rsidRDefault="00170D7E" w:rsidP="00170D7E">
      <w:pPr>
        <w:rPr>
          <w:color w:val="808080"/>
        </w:rPr>
      </w:pPr>
      <w:r>
        <w:rPr>
          <w:color w:val="808080"/>
        </w:rPr>
        <w:t>(Replaces S5-234244)</w:t>
      </w:r>
    </w:p>
    <w:p w14:paraId="4EC30339" w14:textId="77777777" w:rsidR="00170D7E" w:rsidRDefault="00170D7E" w:rsidP="00170D7E">
      <w:pPr>
        <w:rPr>
          <w:rFonts w:ascii="Arial" w:hAnsi="Arial" w:cs="Arial"/>
          <w:b/>
        </w:rPr>
      </w:pPr>
      <w:r>
        <w:rPr>
          <w:rFonts w:ascii="Arial" w:hAnsi="Arial" w:cs="Arial"/>
          <w:b/>
        </w:rPr>
        <w:t xml:space="preserve">Discussion: </w:t>
      </w:r>
    </w:p>
    <w:p w14:paraId="2BB77FAC" w14:textId="77777777" w:rsidR="00170D7E" w:rsidRDefault="00170D7E" w:rsidP="00170D7E">
      <w:r>
        <w:t>Nokia: objects</w:t>
      </w:r>
    </w:p>
    <w:p w14:paraId="40ABD3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64DDF2" w14:textId="77777777" w:rsidR="00170D7E" w:rsidRDefault="00170D7E" w:rsidP="00170D7E">
      <w:pPr>
        <w:pStyle w:val="Heading5"/>
      </w:pPr>
      <w:bookmarkStart w:id="152" w:name="_Toc139968143"/>
      <w:r>
        <w:t>6.8.1.6</w:t>
      </w:r>
      <w:r>
        <w:tab/>
        <w:t xml:space="preserve">   FS_eSBMA_WoP#6</w:t>
      </w:r>
      <w:bookmarkEnd w:id="152"/>
    </w:p>
    <w:p w14:paraId="6AB8B21F" w14:textId="516036D1" w:rsidR="00170D7E" w:rsidRDefault="00170D7E" w:rsidP="00170D7E">
      <w:pPr>
        <w:rPr>
          <w:rFonts w:ascii="Arial" w:hAnsi="Arial" w:cs="Arial"/>
          <w:b/>
          <w:sz w:val="24"/>
        </w:rPr>
      </w:pPr>
      <w:r>
        <w:rPr>
          <w:rFonts w:ascii="Arial" w:hAnsi="Arial" w:cs="Arial"/>
          <w:b/>
          <w:color w:val="0000FF"/>
          <w:sz w:val="24"/>
        </w:rPr>
        <w:t>S5-234242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conclusion and recommendation for issue#6 software management feature in SBMA for 5G</w:t>
      </w:r>
    </w:p>
    <w:p w14:paraId="4AA7D97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58AE9A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S5-234511</w:t>
      </w:r>
      <w:r>
        <w:rPr>
          <w:color w:val="993300"/>
          <w:u w:val="single"/>
        </w:rPr>
        <w:t>.</w:t>
      </w:r>
    </w:p>
    <w:p w14:paraId="7323E03E" w14:textId="284A0A45" w:rsidR="00170D7E" w:rsidRDefault="00170D7E" w:rsidP="00170D7E">
      <w:pPr>
        <w:rPr>
          <w:rFonts w:ascii="Arial" w:hAnsi="Arial" w:cs="Arial"/>
          <w:b/>
          <w:sz w:val="24"/>
        </w:rPr>
      </w:pPr>
      <w:r>
        <w:rPr>
          <w:rFonts w:ascii="Arial" w:hAnsi="Arial" w:cs="Arial"/>
          <w:b/>
          <w:color w:val="0000FF"/>
          <w:sz w:val="24"/>
        </w:rPr>
        <w:t>S5-234511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conclusion and recommendation for issue#6 software management feature in SBMA for 5G</w:t>
      </w:r>
    </w:p>
    <w:p w14:paraId="11FC24D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 Ericsson</w:t>
      </w:r>
    </w:p>
    <w:p w14:paraId="2C79F8FA" w14:textId="77777777" w:rsidR="00170D7E" w:rsidRDefault="00170D7E" w:rsidP="00170D7E">
      <w:pPr>
        <w:rPr>
          <w:color w:val="808080"/>
        </w:rPr>
      </w:pPr>
      <w:r>
        <w:rPr>
          <w:color w:val="808080"/>
        </w:rPr>
        <w:t>(Replaces S5-234242)</w:t>
      </w:r>
    </w:p>
    <w:p w14:paraId="721DC49A" w14:textId="77777777" w:rsidR="00170D7E" w:rsidRDefault="00170D7E" w:rsidP="00170D7E">
      <w:pPr>
        <w:rPr>
          <w:rFonts w:ascii="Arial" w:hAnsi="Arial" w:cs="Arial"/>
          <w:b/>
        </w:rPr>
      </w:pPr>
      <w:r>
        <w:rPr>
          <w:rFonts w:ascii="Arial" w:hAnsi="Arial" w:cs="Arial"/>
          <w:b/>
        </w:rPr>
        <w:t xml:space="preserve">Discussion: </w:t>
      </w:r>
    </w:p>
    <w:p w14:paraId="1E924A13" w14:textId="77777777" w:rsidR="00170D7E" w:rsidRDefault="00170D7E" w:rsidP="00170D7E">
      <w:r>
        <w:t>will also include aspects of S5-234278</w:t>
      </w:r>
    </w:p>
    <w:p w14:paraId="22D89D6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E8C80E" w14:textId="77777777" w:rsidR="00170D7E" w:rsidRDefault="00170D7E" w:rsidP="00170D7E">
      <w:pPr>
        <w:pStyle w:val="Heading5"/>
      </w:pPr>
      <w:bookmarkStart w:id="153" w:name="_Toc139968144"/>
      <w:r>
        <w:t>6.8.1.7</w:t>
      </w:r>
      <w:r>
        <w:tab/>
        <w:t xml:space="preserve">     Draft TR email approval</w:t>
      </w:r>
      <w:bookmarkEnd w:id="153"/>
    </w:p>
    <w:p w14:paraId="3B78B5C2" w14:textId="7B86FB72" w:rsidR="00170D7E" w:rsidRDefault="00170D7E" w:rsidP="00170D7E">
      <w:pPr>
        <w:rPr>
          <w:rFonts w:ascii="Arial" w:hAnsi="Arial" w:cs="Arial"/>
          <w:b/>
          <w:sz w:val="24"/>
        </w:rPr>
      </w:pPr>
      <w:r>
        <w:rPr>
          <w:rFonts w:ascii="Arial" w:hAnsi="Arial" w:cs="Arial"/>
          <w:b/>
          <w:color w:val="0000FF"/>
          <w:sz w:val="24"/>
        </w:rPr>
        <w:t>S5-234280</w:t>
      </w:r>
      <w:r>
        <w:rPr>
          <w:rFonts w:ascii="Arial" w:hAnsi="Arial" w:cs="Arial"/>
          <w:b/>
          <w:color w:val="0000FF"/>
          <w:sz w:val="24"/>
        </w:rPr>
        <w:tab/>
      </w:r>
      <w:r>
        <w:rPr>
          <w:rFonts w:ascii="Arial" w:hAnsi="Arial" w:cs="Arial"/>
          <w:b/>
          <w:sz w:val="24"/>
        </w:rPr>
        <w:t>Presentation of Specification/Report to TSG: TR 28.925, Version 1.0.0</w:t>
      </w:r>
    </w:p>
    <w:p w14:paraId="03A2A0AE"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6288BD4" w14:textId="77777777" w:rsidR="00170D7E" w:rsidRDefault="00170D7E" w:rsidP="00170D7E">
      <w:pPr>
        <w:rPr>
          <w:rFonts w:ascii="Arial" w:hAnsi="Arial" w:cs="Arial"/>
          <w:b/>
        </w:rPr>
      </w:pPr>
      <w:r>
        <w:rPr>
          <w:rFonts w:ascii="Arial" w:hAnsi="Arial" w:cs="Arial"/>
          <w:b/>
        </w:rPr>
        <w:t xml:space="preserve">Discussion: </w:t>
      </w:r>
    </w:p>
    <w:p w14:paraId="0AF92C11" w14:textId="77777777" w:rsidR="00170D7E" w:rsidRDefault="00170D7E" w:rsidP="00170D7E">
      <w:r>
        <w:t>SA5 chair: TR will be provided to SA for 1-step approval</w:t>
      </w:r>
    </w:p>
    <w:p w14:paraId="17CAC2A1" w14:textId="77777777" w:rsidR="00170D7E" w:rsidRDefault="00170D7E" w:rsidP="00170D7E">
      <w:r>
        <w:t>SA5 VC (Huawei): SA header is missing</w:t>
      </w:r>
    </w:p>
    <w:p w14:paraId="1013C315" w14:textId="77777777" w:rsidR="00170D7E" w:rsidRDefault="00170D7E" w:rsidP="00170D7E">
      <w:r>
        <w:t>SA5 chair: MCC will correct this in the RAN submission</w:t>
      </w:r>
    </w:p>
    <w:p w14:paraId="47A488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949CA" w14:textId="1F902411" w:rsidR="00170D7E" w:rsidRDefault="00170D7E" w:rsidP="00170D7E">
      <w:pPr>
        <w:rPr>
          <w:rFonts w:ascii="Arial" w:hAnsi="Arial" w:cs="Arial"/>
          <w:b/>
          <w:sz w:val="24"/>
        </w:rPr>
      </w:pPr>
      <w:r>
        <w:rPr>
          <w:rFonts w:ascii="Arial" w:hAnsi="Arial" w:cs="Arial"/>
          <w:b/>
          <w:color w:val="0000FF"/>
          <w:sz w:val="24"/>
        </w:rPr>
        <w:t>S5-234734</w:t>
      </w:r>
      <w:r>
        <w:rPr>
          <w:rFonts w:ascii="Arial" w:hAnsi="Arial" w:cs="Arial"/>
          <w:b/>
          <w:color w:val="0000FF"/>
          <w:sz w:val="24"/>
        </w:rPr>
        <w:tab/>
      </w:r>
      <w:r>
        <w:rPr>
          <w:rFonts w:ascii="Arial" w:hAnsi="Arial" w:cs="Arial"/>
          <w:b/>
          <w:sz w:val="24"/>
        </w:rPr>
        <w:t>TR 28.925 v0.11.0 on Study on enhancement of service based management architecture</w:t>
      </w:r>
    </w:p>
    <w:p w14:paraId="6C0C6F99"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28.925 v0.11.0</w:t>
      </w:r>
      <w:r>
        <w:rPr>
          <w:i/>
        </w:rPr>
        <w:br/>
      </w:r>
      <w:r>
        <w:rPr>
          <w:i/>
        </w:rPr>
        <w:tab/>
      </w:r>
      <w:r>
        <w:rPr>
          <w:i/>
        </w:rPr>
        <w:tab/>
      </w:r>
      <w:r>
        <w:rPr>
          <w:i/>
        </w:rPr>
        <w:tab/>
      </w:r>
      <w:r>
        <w:rPr>
          <w:i/>
        </w:rPr>
        <w:tab/>
      </w:r>
      <w:r>
        <w:rPr>
          <w:i/>
        </w:rPr>
        <w:tab/>
        <w:t>Source: Huawei</w:t>
      </w:r>
    </w:p>
    <w:p w14:paraId="21754CD6" w14:textId="77777777" w:rsidR="00170D7E" w:rsidRDefault="00170D7E" w:rsidP="00170D7E">
      <w:pPr>
        <w:rPr>
          <w:rFonts w:ascii="Arial" w:hAnsi="Arial" w:cs="Arial"/>
          <w:b/>
        </w:rPr>
      </w:pPr>
      <w:r>
        <w:rPr>
          <w:rFonts w:ascii="Arial" w:hAnsi="Arial" w:cs="Arial"/>
          <w:b/>
        </w:rPr>
        <w:t xml:space="preserve">Discussion: </w:t>
      </w:r>
    </w:p>
    <w:p w14:paraId="31EB1198" w14:textId="77777777" w:rsidR="00170D7E" w:rsidRDefault="00170D7E" w:rsidP="00170D7E">
      <w:r>
        <w:t>for email agreement</w:t>
      </w:r>
    </w:p>
    <w:p w14:paraId="047F48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6F76086B" w14:textId="77777777" w:rsidR="00170D7E" w:rsidRDefault="00170D7E" w:rsidP="00170D7E">
      <w:pPr>
        <w:pStyle w:val="Heading4"/>
      </w:pPr>
      <w:bookmarkStart w:id="154" w:name="_Toc139968145"/>
      <w:r>
        <w:t>6.8.2</w:t>
      </w:r>
      <w:r>
        <w:tab/>
        <w:t>Study on Basic SBMA enabler enhancements</w:t>
      </w:r>
      <w:bookmarkEnd w:id="154"/>
    </w:p>
    <w:p w14:paraId="5F8125F2" w14:textId="77777777" w:rsidR="00170D7E" w:rsidRDefault="00170D7E" w:rsidP="00170D7E">
      <w:pPr>
        <w:pStyle w:val="Heading5"/>
      </w:pPr>
      <w:bookmarkStart w:id="155" w:name="_Toc139968146"/>
      <w:r>
        <w:t>6.8.2.1</w:t>
      </w:r>
      <w:r>
        <w:tab/>
        <w:t xml:space="preserve">   FS_eSBMAe_WoP#1</w:t>
      </w:r>
      <w:bookmarkEnd w:id="155"/>
    </w:p>
    <w:p w14:paraId="77C4597E" w14:textId="7213E662" w:rsidR="00170D7E" w:rsidRDefault="00170D7E" w:rsidP="00170D7E">
      <w:pPr>
        <w:rPr>
          <w:rFonts w:ascii="Arial" w:hAnsi="Arial" w:cs="Arial"/>
          <w:b/>
          <w:sz w:val="24"/>
        </w:rPr>
      </w:pPr>
      <w:r>
        <w:rPr>
          <w:rFonts w:ascii="Arial" w:hAnsi="Arial" w:cs="Arial"/>
          <w:b/>
          <w:color w:val="0000FF"/>
          <w:sz w:val="24"/>
        </w:rPr>
        <w:t>S5-233824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Single Alarm Subscription Key Issue, Requirement and Solution</w:t>
      </w:r>
    </w:p>
    <w:p w14:paraId="3846777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Ericsson Hungary Ltd</w:t>
      </w:r>
    </w:p>
    <w:p w14:paraId="1BDD5501" w14:textId="77777777" w:rsidR="00170D7E" w:rsidRDefault="00170D7E" w:rsidP="00170D7E">
      <w:pPr>
        <w:rPr>
          <w:rFonts w:ascii="Arial" w:hAnsi="Arial" w:cs="Arial"/>
          <w:b/>
        </w:rPr>
      </w:pPr>
      <w:r>
        <w:rPr>
          <w:rFonts w:ascii="Arial" w:hAnsi="Arial" w:cs="Arial"/>
          <w:b/>
        </w:rPr>
        <w:t xml:space="preserve">Discussion: </w:t>
      </w:r>
    </w:p>
    <w:p w14:paraId="0D4E537D" w14:textId="77777777" w:rsidR="00170D7E" w:rsidRDefault="00170D7E" w:rsidP="00170D7E">
      <w:r>
        <w:t>Ericsson: could be merged with S5-234178</w:t>
      </w:r>
    </w:p>
    <w:p w14:paraId="514CA74D" w14:textId="77777777" w:rsidR="00170D7E" w:rsidRDefault="00170D7E" w:rsidP="00170D7E">
      <w:r>
        <w:t>conclusion: merged into S5-234527</w:t>
      </w:r>
    </w:p>
    <w:p w14:paraId="05D448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7A3E55" w14:textId="22E57517" w:rsidR="00170D7E" w:rsidRDefault="00170D7E" w:rsidP="00170D7E">
      <w:pPr>
        <w:rPr>
          <w:rFonts w:ascii="Arial" w:hAnsi="Arial" w:cs="Arial"/>
          <w:b/>
          <w:sz w:val="24"/>
        </w:rPr>
      </w:pPr>
      <w:r>
        <w:rPr>
          <w:rFonts w:ascii="Arial" w:hAnsi="Arial" w:cs="Arial"/>
          <w:b/>
          <w:color w:val="0000FF"/>
          <w:sz w:val="24"/>
        </w:rPr>
        <w:t>S5-234178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Alarm Subscription and Notification Key Issue</w:t>
      </w:r>
    </w:p>
    <w:p w14:paraId="702D782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Samsung R&amp;D Institute India</w:t>
      </w:r>
    </w:p>
    <w:p w14:paraId="4DEC0532" w14:textId="77777777" w:rsidR="00170D7E" w:rsidRDefault="00170D7E" w:rsidP="00170D7E">
      <w:pPr>
        <w:rPr>
          <w:rFonts w:ascii="Arial" w:hAnsi="Arial" w:cs="Arial"/>
          <w:b/>
        </w:rPr>
      </w:pPr>
      <w:r>
        <w:rPr>
          <w:rFonts w:ascii="Arial" w:hAnsi="Arial" w:cs="Arial"/>
          <w:b/>
        </w:rPr>
        <w:t xml:space="preserve">Discussion: </w:t>
      </w:r>
    </w:p>
    <w:p w14:paraId="1DF80EC1" w14:textId="77777777" w:rsidR="00170D7E" w:rsidRDefault="00170D7E" w:rsidP="00170D7E">
      <w:r>
        <w:t>Nokia: we are not yet ready for multi-alarm issue; existing alarm are stable and well-established</w:t>
      </w:r>
    </w:p>
    <w:p w14:paraId="02ED91E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S5-234527</w:t>
      </w:r>
      <w:r>
        <w:rPr>
          <w:color w:val="993300"/>
          <w:u w:val="single"/>
        </w:rPr>
        <w:t>.</w:t>
      </w:r>
    </w:p>
    <w:p w14:paraId="57C9C840" w14:textId="5E2A6A48" w:rsidR="00170D7E" w:rsidRDefault="00170D7E" w:rsidP="00170D7E">
      <w:pPr>
        <w:rPr>
          <w:rFonts w:ascii="Arial" w:hAnsi="Arial" w:cs="Arial"/>
          <w:b/>
          <w:sz w:val="24"/>
        </w:rPr>
      </w:pPr>
      <w:r>
        <w:rPr>
          <w:rFonts w:ascii="Arial" w:hAnsi="Arial" w:cs="Arial"/>
          <w:b/>
          <w:color w:val="0000FF"/>
          <w:sz w:val="24"/>
        </w:rPr>
        <w:t>S5-234527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Alarm Subscription and Notification Key Issue</w:t>
      </w:r>
    </w:p>
    <w:p w14:paraId="5689A95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Samsung R&amp;D Institute India, Ericsson</w:t>
      </w:r>
    </w:p>
    <w:p w14:paraId="135ABDCF" w14:textId="77777777" w:rsidR="00170D7E" w:rsidRDefault="00170D7E" w:rsidP="00170D7E">
      <w:pPr>
        <w:rPr>
          <w:color w:val="808080"/>
        </w:rPr>
      </w:pPr>
      <w:r>
        <w:rPr>
          <w:color w:val="808080"/>
        </w:rPr>
        <w:t>(Replaces S5-234178)</w:t>
      </w:r>
    </w:p>
    <w:p w14:paraId="292E8662" w14:textId="77777777" w:rsidR="00170D7E" w:rsidRDefault="00170D7E" w:rsidP="00170D7E">
      <w:pPr>
        <w:rPr>
          <w:rFonts w:ascii="Arial" w:hAnsi="Arial" w:cs="Arial"/>
          <w:b/>
        </w:rPr>
      </w:pPr>
      <w:r>
        <w:rPr>
          <w:rFonts w:ascii="Arial" w:hAnsi="Arial" w:cs="Arial"/>
          <w:b/>
        </w:rPr>
        <w:t xml:space="preserve">Discussion: </w:t>
      </w:r>
    </w:p>
    <w:p w14:paraId="32FAFAF3" w14:textId="77777777" w:rsidR="00170D7E" w:rsidRDefault="00170D7E" w:rsidP="00170D7E">
      <w:r>
        <w:t>wrong Tdoc number on Tdoc</w:t>
      </w:r>
    </w:p>
    <w:p w14:paraId="438BC33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C23AD" w14:textId="4C7AB398" w:rsidR="00170D7E" w:rsidRDefault="00170D7E" w:rsidP="00170D7E">
      <w:pPr>
        <w:rPr>
          <w:rFonts w:ascii="Arial" w:hAnsi="Arial" w:cs="Arial"/>
          <w:b/>
          <w:sz w:val="24"/>
        </w:rPr>
      </w:pPr>
      <w:r>
        <w:rPr>
          <w:rFonts w:ascii="Arial" w:hAnsi="Arial" w:cs="Arial"/>
          <w:b/>
          <w:color w:val="0000FF"/>
          <w:sz w:val="24"/>
        </w:rPr>
        <w:t>S5-234245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conclusion for issue on </w:t>
      </w:r>
      <w:proofErr w:type="spellStart"/>
      <w:r>
        <w:rPr>
          <w:rFonts w:ascii="Arial" w:hAnsi="Arial" w:cs="Arial"/>
          <w:b/>
          <w:sz w:val="24"/>
        </w:rPr>
        <w:t>createMOI</w:t>
      </w:r>
      <w:proofErr w:type="spellEnd"/>
    </w:p>
    <w:p w14:paraId="2902D53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73AFF6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S5-234528</w:t>
      </w:r>
      <w:r>
        <w:rPr>
          <w:color w:val="993300"/>
          <w:u w:val="single"/>
        </w:rPr>
        <w:t>.</w:t>
      </w:r>
    </w:p>
    <w:p w14:paraId="1A48B16D" w14:textId="6CFB0C1F" w:rsidR="00170D7E" w:rsidRDefault="00170D7E" w:rsidP="00170D7E">
      <w:pPr>
        <w:rPr>
          <w:rFonts w:ascii="Arial" w:hAnsi="Arial" w:cs="Arial"/>
          <w:b/>
          <w:sz w:val="24"/>
        </w:rPr>
      </w:pPr>
      <w:r>
        <w:rPr>
          <w:rFonts w:ascii="Arial" w:hAnsi="Arial" w:cs="Arial"/>
          <w:b/>
          <w:color w:val="0000FF"/>
          <w:sz w:val="24"/>
        </w:rPr>
        <w:t>S5-234528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conclusion for issue on </w:t>
      </w:r>
      <w:proofErr w:type="spellStart"/>
      <w:r>
        <w:rPr>
          <w:rFonts w:ascii="Arial" w:hAnsi="Arial" w:cs="Arial"/>
          <w:b/>
          <w:sz w:val="24"/>
        </w:rPr>
        <w:t>createMOI</w:t>
      </w:r>
      <w:proofErr w:type="spellEnd"/>
    </w:p>
    <w:p w14:paraId="685AC17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0194ABEF" w14:textId="77777777" w:rsidR="00170D7E" w:rsidRDefault="00170D7E" w:rsidP="00170D7E">
      <w:pPr>
        <w:rPr>
          <w:color w:val="808080"/>
        </w:rPr>
      </w:pPr>
      <w:r>
        <w:rPr>
          <w:color w:val="808080"/>
        </w:rPr>
        <w:t>(Replaces S5-234245)</w:t>
      </w:r>
    </w:p>
    <w:p w14:paraId="45AE029C" w14:textId="77777777" w:rsidR="00170D7E" w:rsidRDefault="00170D7E" w:rsidP="00170D7E">
      <w:pPr>
        <w:rPr>
          <w:rFonts w:ascii="Arial" w:hAnsi="Arial" w:cs="Arial"/>
          <w:b/>
        </w:rPr>
      </w:pPr>
      <w:r>
        <w:rPr>
          <w:rFonts w:ascii="Arial" w:hAnsi="Arial" w:cs="Arial"/>
          <w:b/>
        </w:rPr>
        <w:t xml:space="preserve">Discussion: </w:t>
      </w:r>
    </w:p>
    <w:p w14:paraId="02CE3977" w14:textId="77777777" w:rsidR="00170D7E" w:rsidRDefault="00170D7E" w:rsidP="00170D7E">
      <w:r>
        <w:t>includes also aspects of S5-233823</w:t>
      </w:r>
    </w:p>
    <w:p w14:paraId="07ED72C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0CFE9D" w14:textId="6DA95068" w:rsidR="00170D7E" w:rsidRDefault="00170D7E" w:rsidP="00170D7E">
      <w:pPr>
        <w:rPr>
          <w:rFonts w:ascii="Arial" w:hAnsi="Arial" w:cs="Arial"/>
          <w:b/>
          <w:sz w:val="24"/>
        </w:rPr>
      </w:pPr>
      <w:r>
        <w:rPr>
          <w:rFonts w:ascii="Arial" w:hAnsi="Arial" w:cs="Arial"/>
          <w:b/>
          <w:color w:val="0000FF"/>
          <w:sz w:val="24"/>
        </w:rPr>
        <w:t>S5-234250</w:t>
      </w:r>
      <w:r>
        <w:rPr>
          <w:rFonts w:ascii="Arial" w:hAnsi="Arial" w:cs="Arial"/>
          <w:b/>
          <w:color w:val="0000FF"/>
          <w:sz w:val="24"/>
        </w:rPr>
        <w:tab/>
      </w:r>
      <w:r>
        <w:rPr>
          <w:rFonts w:ascii="Arial" w:hAnsi="Arial" w:cs="Arial"/>
          <w:b/>
          <w:sz w:val="24"/>
        </w:rPr>
        <w:t>Presentation sheet for TR 28.831</w:t>
      </w:r>
    </w:p>
    <w:p w14:paraId="675BB05B"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28.831 v..</w:t>
      </w:r>
      <w:r>
        <w:rPr>
          <w:i/>
        </w:rPr>
        <w:br/>
      </w:r>
      <w:r>
        <w:rPr>
          <w:i/>
        </w:rPr>
        <w:tab/>
      </w:r>
      <w:r>
        <w:rPr>
          <w:i/>
        </w:rPr>
        <w:tab/>
      </w:r>
      <w:r>
        <w:rPr>
          <w:i/>
        </w:rPr>
        <w:tab/>
      </w:r>
      <w:r>
        <w:rPr>
          <w:i/>
        </w:rPr>
        <w:tab/>
      </w:r>
      <w:r>
        <w:rPr>
          <w:i/>
        </w:rPr>
        <w:tab/>
        <w:t>Source: Nokia, Nokia Shanghai Bell</w:t>
      </w:r>
    </w:p>
    <w:p w14:paraId="0E8A5289" w14:textId="77777777" w:rsidR="00170D7E" w:rsidRDefault="00170D7E" w:rsidP="00170D7E">
      <w:pPr>
        <w:rPr>
          <w:rFonts w:ascii="Arial" w:hAnsi="Arial" w:cs="Arial"/>
          <w:b/>
        </w:rPr>
      </w:pPr>
      <w:r>
        <w:rPr>
          <w:rFonts w:ascii="Arial" w:hAnsi="Arial" w:cs="Arial"/>
          <w:b/>
        </w:rPr>
        <w:t xml:space="preserve">Discussion: </w:t>
      </w:r>
    </w:p>
    <w:p w14:paraId="1B5CDB94" w14:textId="77777777" w:rsidR="00170D7E" w:rsidRDefault="00170D7E" w:rsidP="00170D7E">
      <w:r>
        <w:t>Ericsson: no open issues is not correct</w:t>
      </w:r>
    </w:p>
    <w:p w14:paraId="16792143" w14:textId="77777777" w:rsidR="00170D7E" w:rsidRDefault="00170D7E" w:rsidP="00170D7E">
      <w:r>
        <w:t>Nokia: was removed in Samsung's contribution</w:t>
      </w:r>
    </w:p>
    <w:p w14:paraId="05D1E022" w14:textId="77777777" w:rsidR="00170D7E" w:rsidRDefault="00170D7E" w:rsidP="00170D7E">
      <w:r>
        <w:t>Ericsson: if the 2 issues were removed, then we can close the SI</w:t>
      </w:r>
    </w:p>
    <w:p w14:paraId="39D42B58" w14:textId="77777777" w:rsidR="00170D7E" w:rsidRDefault="00170D7E" w:rsidP="00170D7E">
      <w:r>
        <w:t>SA5 chair: seems to be for 1-step approval</w:t>
      </w:r>
    </w:p>
    <w:p w14:paraId="50267C4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029E8B" w14:textId="77777777" w:rsidR="00170D7E" w:rsidRDefault="00170D7E" w:rsidP="00170D7E">
      <w:pPr>
        <w:pStyle w:val="Heading5"/>
      </w:pPr>
      <w:bookmarkStart w:id="156" w:name="_Toc139968147"/>
      <w:r>
        <w:t>6.8.2.2</w:t>
      </w:r>
      <w:r>
        <w:tab/>
        <w:t xml:space="preserve">   FS_eSBMAe_WoP#2</w:t>
      </w:r>
      <w:bookmarkEnd w:id="156"/>
    </w:p>
    <w:p w14:paraId="137E8E4F" w14:textId="1D22BC96" w:rsidR="00170D7E" w:rsidRDefault="00170D7E" w:rsidP="00170D7E">
      <w:pPr>
        <w:rPr>
          <w:rFonts w:ascii="Arial" w:hAnsi="Arial" w:cs="Arial"/>
          <w:b/>
          <w:sz w:val="24"/>
        </w:rPr>
      </w:pPr>
      <w:r>
        <w:rPr>
          <w:rFonts w:ascii="Arial" w:hAnsi="Arial" w:cs="Arial"/>
          <w:b/>
          <w:color w:val="0000FF"/>
          <w:sz w:val="24"/>
        </w:rPr>
        <w:t>S5-233823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28.831 Add updates and conclusion for </w:t>
      </w:r>
      <w:proofErr w:type="spellStart"/>
      <w:r>
        <w:rPr>
          <w:rFonts w:ascii="Arial" w:hAnsi="Arial" w:cs="Arial"/>
          <w:b/>
          <w:sz w:val="24"/>
        </w:rPr>
        <w:t>createMOI</w:t>
      </w:r>
      <w:proofErr w:type="spellEnd"/>
    </w:p>
    <w:p w14:paraId="1BC4B94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Ericsson Hungary Ltd</w:t>
      </w:r>
    </w:p>
    <w:p w14:paraId="2B6991A8" w14:textId="77777777" w:rsidR="00170D7E" w:rsidRDefault="00170D7E" w:rsidP="00170D7E">
      <w:pPr>
        <w:rPr>
          <w:rFonts w:ascii="Arial" w:hAnsi="Arial" w:cs="Arial"/>
          <w:b/>
        </w:rPr>
      </w:pPr>
      <w:r>
        <w:rPr>
          <w:rFonts w:ascii="Arial" w:hAnsi="Arial" w:cs="Arial"/>
          <w:b/>
        </w:rPr>
        <w:t xml:space="preserve">Discussion: </w:t>
      </w:r>
    </w:p>
    <w:p w14:paraId="4DA4F3CB" w14:textId="77777777" w:rsidR="00170D7E" w:rsidRDefault="00170D7E" w:rsidP="00170D7E">
      <w:r>
        <w:t>merged into S5-234245</w:t>
      </w:r>
    </w:p>
    <w:p w14:paraId="473D6F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80D8F8" w14:textId="77777777" w:rsidR="00170D7E" w:rsidRDefault="00170D7E" w:rsidP="00170D7E">
      <w:pPr>
        <w:pStyle w:val="Heading5"/>
      </w:pPr>
      <w:bookmarkStart w:id="157" w:name="_Toc139968148"/>
      <w:r>
        <w:t>6.8.2.3</w:t>
      </w:r>
      <w:r>
        <w:tab/>
        <w:t xml:space="preserve">   FS_eSBMAe_WoP#3</w:t>
      </w:r>
      <w:bookmarkEnd w:id="157"/>
    </w:p>
    <w:p w14:paraId="58A98D39" w14:textId="09FB489F" w:rsidR="00170D7E" w:rsidRDefault="00170D7E" w:rsidP="00170D7E">
      <w:pPr>
        <w:rPr>
          <w:rFonts w:ascii="Arial" w:hAnsi="Arial" w:cs="Arial"/>
          <w:b/>
          <w:sz w:val="24"/>
        </w:rPr>
      </w:pPr>
      <w:r>
        <w:rPr>
          <w:rFonts w:ascii="Arial" w:hAnsi="Arial" w:cs="Arial"/>
          <w:b/>
          <w:color w:val="0000FF"/>
          <w:sz w:val="24"/>
        </w:rPr>
        <w:t>S5-233885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potential solution for KI for Advertising NRM properties by the </w:t>
      </w:r>
      <w:proofErr w:type="spellStart"/>
      <w:r>
        <w:rPr>
          <w:rFonts w:ascii="Arial" w:hAnsi="Arial" w:cs="Arial"/>
          <w:b/>
          <w:sz w:val="24"/>
        </w:rPr>
        <w:t>MnS</w:t>
      </w:r>
      <w:proofErr w:type="spellEnd"/>
      <w:r>
        <w:rPr>
          <w:rFonts w:ascii="Arial" w:hAnsi="Arial" w:cs="Arial"/>
          <w:b/>
          <w:sz w:val="24"/>
        </w:rPr>
        <w:t xml:space="preserve"> producer</w:t>
      </w:r>
    </w:p>
    <w:p w14:paraId="2BF49A1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3391A6C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S5-234529</w:t>
      </w:r>
      <w:r>
        <w:rPr>
          <w:color w:val="993300"/>
          <w:u w:val="single"/>
        </w:rPr>
        <w:t>.</w:t>
      </w:r>
    </w:p>
    <w:p w14:paraId="081DB948" w14:textId="75F932D1" w:rsidR="00170D7E" w:rsidRDefault="00170D7E" w:rsidP="00170D7E">
      <w:pPr>
        <w:rPr>
          <w:rFonts w:ascii="Arial" w:hAnsi="Arial" w:cs="Arial"/>
          <w:b/>
          <w:sz w:val="24"/>
        </w:rPr>
      </w:pPr>
      <w:r>
        <w:rPr>
          <w:rFonts w:ascii="Arial" w:hAnsi="Arial" w:cs="Arial"/>
          <w:b/>
          <w:color w:val="0000FF"/>
          <w:sz w:val="24"/>
        </w:rPr>
        <w:t>S5-234529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potential solution for KI for Advertising NRM properties by the </w:t>
      </w:r>
      <w:proofErr w:type="spellStart"/>
      <w:r>
        <w:rPr>
          <w:rFonts w:ascii="Arial" w:hAnsi="Arial" w:cs="Arial"/>
          <w:b/>
          <w:sz w:val="24"/>
        </w:rPr>
        <w:t>MnS</w:t>
      </w:r>
      <w:proofErr w:type="spellEnd"/>
      <w:r>
        <w:rPr>
          <w:rFonts w:ascii="Arial" w:hAnsi="Arial" w:cs="Arial"/>
          <w:b/>
          <w:sz w:val="24"/>
        </w:rPr>
        <w:t xml:space="preserve"> producer</w:t>
      </w:r>
    </w:p>
    <w:p w14:paraId="6FD9E2E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519A2142" w14:textId="77777777" w:rsidR="00170D7E" w:rsidRDefault="00170D7E" w:rsidP="00170D7E">
      <w:pPr>
        <w:rPr>
          <w:color w:val="808080"/>
        </w:rPr>
      </w:pPr>
      <w:r>
        <w:rPr>
          <w:color w:val="808080"/>
        </w:rPr>
        <w:t>(Replaces S5-233885)</w:t>
      </w:r>
    </w:p>
    <w:p w14:paraId="50AF3523" w14:textId="77777777" w:rsidR="00170D7E" w:rsidRDefault="00170D7E" w:rsidP="00170D7E">
      <w:pPr>
        <w:rPr>
          <w:rFonts w:ascii="Arial" w:hAnsi="Arial" w:cs="Arial"/>
          <w:b/>
        </w:rPr>
      </w:pPr>
      <w:r>
        <w:rPr>
          <w:rFonts w:ascii="Arial" w:hAnsi="Arial" w:cs="Arial"/>
          <w:b/>
        </w:rPr>
        <w:t xml:space="preserve">Discussion: </w:t>
      </w:r>
    </w:p>
    <w:p w14:paraId="5F1BCC93" w14:textId="77777777" w:rsidR="00170D7E" w:rsidRDefault="00170D7E" w:rsidP="00170D7E">
      <w:r>
        <w:t>Samsung: overlapping with S5-234531</w:t>
      </w:r>
    </w:p>
    <w:p w14:paraId="64B9C0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1F7E00" w14:textId="25CDD802" w:rsidR="00170D7E" w:rsidRDefault="00170D7E" w:rsidP="00170D7E">
      <w:pPr>
        <w:rPr>
          <w:rFonts w:ascii="Arial" w:hAnsi="Arial" w:cs="Arial"/>
          <w:b/>
          <w:sz w:val="24"/>
        </w:rPr>
      </w:pPr>
      <w:r>
        <w:rPr>
          <w:rFonts w:ascii="Arial" w:hAnsi="Arial" w:cs="Arial"/>
          <w:b/>
          <w:color w:val="0000FF"/>
          <w:sz w:val="24"/>
        </w:rPr>
        <w:t>S5-233886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new key issue for Advertising notifications supported by </w:t>
      </w:r>
      <w:proofErr w:type="spellStart"/>
      <w:r>
        <w:rPr>
          <w:rFonts w:ascii="Arial" w:hAnsi="Arial" w:cs="Arial"/>
          <w:b/>
          <w:sz w:val="24"/>
        </w:rPr>
        <w:t>MnS</w:t>
      </w:r>
      <w:proofErr w:type="spellEnd"/>
      <w:r>
        <w:rPr>
          <w:rFonts w:ascii="Arial" w:hAnsi="Arial" w:cs="Arial"/>
          <w:b/>
          <w:sz w:val="24"/>
        </w:rPr>
        <w:t xml:space="preserve"> producer</w:t>
      </w:r>
    </w:p>
    <w:p w14:paraId="2E52EC7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3F4FCD5F" w14:textId="77777777" w:rsidR="00170D7E" w:rsidRDefault="00170D7E" w:rsidP="00170D7E">
      <w:pPr>
        <w:rPr>
          <w:color w:val="808080"/>
        </w:rPr>
      </w:pPr>
      <w:r>
        <w:rPr>
          <w:color w:val="808080"/>
        </w:rPr>
        <w:t>(Replaces S5-233268)</w:t>
      </w:r>
    </w:p>
    <w:p w14:paraId="68BD05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S5-234530</w:t>
      </w:r>
      <w:r>
        <w:rPr>
          <w:color w:val="993300"/>
          <w:u w:val="single"/>
        </w:rPr>
        <w:t>.</w:t>
      </w:r>
    </w:p>
    <w:p w14:paraId="64E48B28" w14:textId="6442616E" w:rsidR="00170D7E" w:rsidRDefault="00170D7E" w:rsidP="00170D7E">
      <w:pPr>
        <w:rPr>
          <w:rFonts w:ascii="Arial" w:hAnsi="Arial" w:cs="Arial"/>
          <w:b/>
          <w:sz w:val="24"/>
        </w:rPr>
      </w:pPr>
      <w:r>
        <w:rPr>
          <w:rFonts w:ascii="Arial" w:hAnsi="Arial" w:cs="Arial"/>
          <w:b/>
          <w:color w:val="0000FF"/>
          <w:sz w:val="24"/>
        </w:rPr>
        <w:t>S5-234530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a new key issue for Advertising notifications supported by </w:t>
      </w:r>
      <w:proofErr w:type="spellStart"/>
      <w:r>
        <w:rPr>
          <w:rFonts w:ascii="Arial" w:hAnsi="Arial" w:cs="Arial"/>
          <w:b/>
          <w:sz w:val="24"/>
        </w:rPr>
        <w:t>MnS</w:t>
      </w:r>
      <w:proofErr w:type="spellEnd"/>
      <w:r>
        <w:rPr>
          <w:rFonts w:ascii="Arial" w:hAnsi="Arial" w:cs="Arial"/>
          <w:b/>
          <w:sz w:val="24"/>
        </w:rPr>
        <w:t xml:space="preserve"> producer</w:t>
      </w:r>
    </w:p>
    <w:p w14:paraId="47B9B14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6F68364B" w14:textId="77777777" w:rsidR="00170D7E" w:rsidRDefault="00170D7E" w:rsidP="00170D7E">
      <w:pPr>
        <w:rPr>
          <w:color w:val="808080"/>
        </w:rPr>
      </w:pPr>
      <w:r>
        <w:rPr>
          <w:color w:val="808080"/>
        </w:rPr>
        <w:t>(Replaces S5-233886)</w:t>
      </w:r>
    </w:p>
    <w:p w14:paraId="100829C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A095DF" w14:textId="61397A38" w:rsidR="00170D7E" w:rsidRDefault="00170D7E" w:rsidP="00170D7E">
      <w:pPr>
        <w:rPr>
          <w:rFonts w:ascii="Arial" w:hAnsi="Arial" w:cs="Arial"/>
          <w:b/>
          <w:sz w:val="24"/>
        </w:rPr>
      </w:pPr>
      <w:r>
        <w:rPr>
          <w:rFonts w:ascii="Arial" w:hAnsi="Arial" w:cs="Arial"/>
          <w:b/>
          <w:color w:val="0000FF"/>
          <w:sz w:val="24"/>
        </w:rPr>
        <w:t>S5-234237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conclusion for KI Advertising NRM properties by </w:t>
      </w:r>
      <w:proofErr w:type="spellStart"/>
      <w:r>
        <w:rPr>
          <w:rFonts w:ascii="Arial" w:hAnsi="Arial" w:cs="Arial"/>
          <w:b/>
          <w:sz w:val="24"/>
        </w:rPr>
        <w:t>MnS</w:t>
      </w:r>
      <w:proofErr w:type="spellEnd"/>
      <w:r>
        <w:rPr>
          <w:rFonts w:ascii="Arial" w:hAnsi="Arial" w:cs="Arial"/>
          <w:b/>
          <w:sz w:val="24"/>
        </w:rPr>
        <w:t xml:space="preserve"> producer</w:t>
      </w:r>
    </w:p>
    <w:p w14:paraId="3485EFB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0BB8F84C" w14:textId="77777777" w:rsidR="00170D7E" w:rsidRDefault="00170D7E" w:rsidP="00170D7E">
      <w:pPr>
        <w:rPr>
          <w:rFonts w:ascii="Arial" w:hAnsi="Arial" w:cs="Arial"/>
          <w:b/>
        </w:rPr>
      </w:pPr>
      <w:r>
        <w:rPr>
          <w:rFonts w:ascii="Arial" w:hAnsi="Arial" w:cs="Arial"/>
          <w:b/>
        </w:rPr>
        <w:t xml:space="preserve">Discussion: </w:t>
      </w:r>
    </w:p>
    <w:p w14:paraId="50599E80" w14:textId="77777777" w:rsidR="00170D7E" w:rsidRDefault="00170D7E" w:rsidP="00170D7E">
      <w:r>
        <w:t>Ericsson: would like to have conclusion together with solution</w:t>
      </w:r>
    </w:p>
    <w:p w14:paraId="5C108D9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S5-234531</w:t>
      </w:r>
      <w:r>
        <w:rPr>
          <w:color w:val="993300"/>
          <w:u w:val="single"/>
        </w:rPr>
        <w:t>.</w:t>
      </w:r>
    </w:p>
    <w:p w14:paraId="7512A11D" w14:textId="3744E99D" w:rsidR="00170D7E" w:rsidRDefault="00170D7E" w:rsidP="00170D7E">
      <w:pPr>
        <w:rPr>
          <w:rFonts w:ascii="Arial" w:hAnsi="Arial" w:cs="Arial"/>
          <w:b/>
          <w:sz w:val="24"/>
        </w:rPr>
      </w:pPr>
      <w:r>
        <w:rPr>
          <w:rFonts w:ascii="Arial" w:hAnsi="Arial" w:cs="Arial"/>
          <w:b/>
          <w:color w:val="0000FF"/>
          <w:sz w:val="24"/>
        </w:rPr>
        <w:t>S5-234531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conclusion for KI Advertising NRM properties by </w:t>
      </w:r>
      <w:proofErr w:type="spellStart"/>
      <w:r>
        <w:rPr>
          <w:rFonts w:ascii="Arial" w:hAnsi="Arial" w:cs="Arial"/>
          <w:b/>
          <w:sz w:val="24"/>
        </w:rPr>
        <w:t>MnS</w:t>
      </w:r>
      <w:proofErr w:type="spellEnd"/>
      <w:r>
        <w:rPr>
          <w:rFonts w:ascii="Arial" w:hAnsi="Arial" w:cs="Arial"/>
          <w:b/>
          <w:sz w:val="24"/>
        </w:rPr>
        <w:t xml:space="preserve"> producer</w:t>
      </w:r>
    </w:p>
    <w:p w14:paraId="0DC1B6D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168B85F2" w14:textId="77777777" w:rsidR="00170D7E" w:rsidRDefault="00170D7E" w:rsidP="00170D7E">
      <w:pPr>
        <w:rPr>
          <w:color w:val="808080"/>
        </w:rPr>
      </w:pPr>
      <w:r>
        <w:rPr>
          <w:color w:val="808080"/>
        </w:rPr>
        <w:t>(Replaces S5-234237)</w:t>
      </w:r>
    </w:p>
    <w:p w14:paraId="75018C7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C2EC65" w14:textId="3F6A47DC" w:rsidR="00170D7E" w:rsidRDefault="00170D7E" w:rsidP="00170D7E">
      <w:pPr>
        <w:rPr>
          <w:rFonts w:ascii="Arial" w:hAnsi="Arial" w:cs="Arial"/>
          <w:b/>
          <w:sz w:val="24"/>
        </w:rPr>
      </w:pPr>
      <w:r>
        <w:rPr>
          <w:rFonts w:ascii="Arial" w:hAnsi="Arial" w:cs="Arial"/>
          <w:b/>
          <w:color w:val="0000FF"/>
          <w:sz w:val="24"/>
        </w:rPr>
        <w:t>S5-234377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potential solution and conclusion for KI Advertising notifications supported by </w:t>
      </w:r>
      <w:proofErr w:type="spellStart"/>
      <w:r>
        <w:rPr>
          <w:rFonts w:ascii="Arial" w:hAnsi="Arial" w:cs="Arial"/>
          <w:b/>
          <w:sz w:val="24"/>
        </w:rPr>
        <w:t>MnS</w:t>
      </w:r>
      <w:proofErr w:type="spellEnd"/>
      <w:r>
        <w:rPr>
          <w:rFonts w:ascii="Arial" w:hAnsi="Arial" w:cs="Arial"/>
          <w:b/>
          <w:sz w:val="24"/>
        </w:rPr>
        <w:t xml:space="preserve"> producer</w:t>
      </w:r>
    </w:p>
    <w:p w14:paraId="1C564C5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3019575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S5-234532</w:t>
      </w:r>
      <w:r>
        <w:rPr>
          <w:color w:val="993300"/>
          <w:u w:val="single"/>
        </w:rPr>
        <w:t>.</w:t>
      </w:r>
    </w:p>
    <w:p w14:paraId="6B538DA0" w14:textId="19B3DAD9" w:rsidR="00170D7E" w:rsidRDefault="00170D7E" w:rsidP="00170D7E">
      <w:pPr>
        <w:rPr>
          <w:rFonts w:ascii="Arial" w:hAnsi="Arial" w:cs="Arial"/>
          <w:b/>
          <w:sz w:val="24"/>
        </w:rPr>
      </w:pPr>
      <w:r>
        <w:rPr>
          <w:rFonts w:ascii="Arial" w:hAnsi="Arial" w:cs="Arial"/>
          <w:b/>
          <w:color w:val="0000FF"/>
          <w:sz w:val="24"/>
        </w:rPr>
        <w:t>S5-234532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28.831 Add potential solution and conclusion for KI Advertising notifications supported by </w:t>
      </w:r>
      <w:proofErr w:type="spellStart"/>
      <w:r>
        <w:rPr>
          <w:rFonts w:ascii="Arial" w:hAnsi="Arial" w:cs="Arial"/>
          <w:b/>
          <w:sz w:val="24"/>
        </w:rPr>
        <w:t>MnS</w:t>
      </w:r>
      <w:proofErr w:type="spellEnd"/>
      <w:r>
        <w:rPr>
          <w:rFonts w:ascii="Arial" w:hAnsi="Arial" w:cs="Arial"/>
          <w:b/>
          <w:sz w:val="24"/>
        </w:rPr>
        <w:t xml:space="preserve"> producer</w:t>
      </w:r>
    </w:p>
    <w:p w14:paraId="7698B99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4C4A3ACC" w14:textId="77777777" w:rsidR="00170D7E" w:rsidRDefault="00170D7E" w:rsidP="00170D7E">
      <w:pPr>
        <w:rPr>
          <w:color w:val="808080"/>
        </w:rPr>
      </w:pPr>
      <w:r>
        <w:rPr>
          <w:color w:val="808080"/>
        </w:rPr>
        <w:t>(Replaces S5-234377)</w:t>
      </w:r>
    </w:p>
    <w:p w14:paraId="78F0EED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DF7998" w14:textId="07C225FB" w:rsidR="00170D7E" w:rsidRDefault="00170D7E" w:rsidP="00170D7E">
      <w:pPr>
        <w:rPr>
          <w:rFonts w:ascii="Arial" w:hAnsi="Arial" w:cs="Arial"/>
          <w:b/>
          <w:sz w:val="24"/>
        </w:rPr>
      </w:pPr>
      <w:r>
        <w:rPr>
          <w:rFonts w:ascii="Arial" w:hAnsi="Arial" w:cs="Arial"/>
          <w:b/>
          <w:color w:val="0000FF"/>
          <w:sz w:val="24"/>
        </w:rPr>
        <w:t>S5-234246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issue on partial success for WRITE operations (HTTP/JSON only)</w:t>
      </w:r>
    </w:p>
    <w:p w14:paraId="1DB093C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354059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S5-234533</w:t>
      </w:r>
      <w:r>
        <w:rPr>
          <w:color w:val="993300"/>
          <w:u w:val="single"/>
        </w:rPr>
        <w:t>.</w:t>
      </w:r>
    </w:p>
    <w:p w14:paraId="3E37C28F" w14:textId="37A0F123" w:rsidR="00170D7E" w:rsidRDefault="00170D7E" w:rsidP="00170D7E">
      <w:pPr>
        <w:rPr>
          <w:rFonts w:ascii="Arial" w:hAnsi="Arial" w:cs="Arial"/>
          <w:b/>
          <w:sz w:val="24"/>
        </w:rPr>
      </w:pPr>
      <w:r>
        <w:rPr>
          <w:rFonts w:ascii="Arial" w:hAnsi="Arial" w:cs="Arial"/>
          <w:b/>
          <w:color w:val="0000FF"/>
          <w:sz w:val="24"/>
        </w:rPr>
        <w:t>S5-234533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issue on partial success for WRITE operations (HTTP/JSON only)</w:t>
      </w:r>
    </w:p>
    <w:p w14:paraId="6C20849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245C5CAA" w14:textId="77777777" w:rsidR="00170D7E" w:rsidRDefault="00170D7E" w:rsidP="00170D7E">
      <w:pPr>
        <w:rPr>
          <w:color w:val="808080"/>
        </w:rPr>
      </w:pPr>
      <w:r>
        <w:rPr>
          <w:color w:val="808080"/>
        </w:rPr>
        <w:t>(Replaces S5-234246)</w:t>
      </w:r>
    </w:p>
    <w:p w14:paraId="6080CEB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F975B" w14:textId="7AD7EA1A" w:rsidR="00170D7E" w:rsidRDefault="00170D7E" w:rsidP="00170D7E">
      <w:pPr>
        <w:rPr>
          <w:rFonts w:ascii="Arial" w:hAnsi="Arial" w:cs="Arial"/>
          <w:b/>
          <w:sz w:val="24"/>
        </w:rPr>
      </w:pPr>
      <w:r>
        <w:rPr>
          <w:rFonts w:ascii="Arial" w:hAnsi="Arial" w:cs="Arial"/>
          <w:b/>
          <w:color w:val="0000FF"/>
          <w:sz w:val="24"/>
        </w:rPr>
        <w:t>S5-234247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Clarify description of the HTTP error response FS_eSBMAe_WoP#3</w:t>
      </w:r>
    </w:p>
    <w:p w14:paraId="6C162CF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193D977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S5-234534</w:t>
      </w:r>
      <w:r>
        <w:rPr>
          <w:color w:val="993300"/>
          <w:u w:val="single"/>
        </w:rPr>
        <w:t>.</w:t>
      </w:r>
    </w:p>
    <w:p w14:paraId="483CD7FD" w14:textId="7F95AB5D" w:rsidR="00170D7E" w:rsidRDefault="00170D7E" w:rsidP="00170D7E">
      <w:pPr>
        <w:rPr>
          <w:rFonts w:ascii="Arial" w:hAnsi="Arial" w:cs="Arial"/>
          <w:b/>
          <w:sz w:val="24"/>
        </w:rPr>
      </w:pPr>
      <w:r>
        <w:rPr>
          <w:rFonts w:ascii="Arial" w:hAnsi="Arial" w:cs="Arial"/>
          <w:b/>
          <w:color w:val="0000FF"/>
          <w:sz w:val="24"/>
        </w:rPr>
        <w:t>S5-234534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Clarify description of the HTTP error response FS_eSBMAe_WoP#3</w:t>
      </w:r>
    </w:p>
    <w:p w14:paraId="33A69F8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 Nokia Shanghai Bell</w:t>
      </w:r>
    </w:p>
    <w:p w14:paraId="6B618069" w14:textId="77777777" w:rsidR="00170D7E" w:rsidRDefault="00170D7E" w:rsidP="00170D7E">
      <w:pPr>
        <w:rPr>
          <w:color w:val="808080"/>
        </w:rPr>
      </w:pPr>
      <w:r>
        <w:rPr>
          <w:color w:val="808080"/>
        </w:rPr>
        <w:t>(Replaces S5-234247)</w:t>
      </w:r>
    </w:p>
    <w:p w14:paraId="552C0E7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D7F5AA" w14:textId="77777777" w:rsidR="00170D7E" w:rsidRDefault="00170D7E" w:rsidP="00170D7E">
      <w:pPr>
        <w:pStyle w:val="Heading5"/>
      </w:pPr>
      <w:bookmarkStart w:id="158" w:name="_Toc139968149"/>
      <w:r>
        <w:t>6.8.2.4</w:t>
      </w:r>
      <w:r>
        <w:tab/>
        <w:t xml:space="preserve">   FS_eSBMAe_WoP#4</w:t>
      </w:r>
      <w:bookmarkEnd w:id="158"/>
    </w:p>
    <w:p w14:paraId="70DAE2DD" w14:textId="77777777" w:rsidR="00170D7E" w:rsidRDefault="00170D7E" w:rsidP="00170D7E">
      <w:pPr>
        <w:pStyle w:val="Heading5"/>
      </w:pPr>
      <w:bookmarkStart w:id="159" w:name="_Toc139968150"/>
      <w:r>
        <w:t>6.8.2.5</w:t>
      </w:r>
      <w:r>
        <w:tab/>
        <w:t xml:space="preserve">   FS_eSBMAe_WoP#5</w:t>
      </w:r>
      <w:bookmarkEnd w:id="159"/>
    </w:p>
    <w:p w14:paraId="241E5B33" w14:textId="77777777" w:rsidR="00170D7E" w:rsidRDefault="00170D7E" w:rsidP="00170D7E">
      <w:pPr>
        <w:pStyle w:val="Heading5"/>
      </w:pPr>
      <w:bookmarkStart w:id="160" w:name="_Toc139968151"/>
      <w:r>
        <w:t>6.8.2.6</w:t>
      </w:r>
      <w:r>
        <w:tab/>
        <w:t xml:space="preserve">   FS_eSBMAe_WoP#6</w:t>
      </w:r>
      <w:bookmarkEnd w:id="160"/>
    </w:p>
    <w:p w14:paraId="22936B5F" w14:textId="77777777" w:rsidR="00170D7E" w:rsidRDefault="00170D7E" w:rsidP="00170D7E">
      <w:pPr>
        <w:pStyle w:val="Heading5"/>
      </w:pPr>
      <w:bookmarkStart w:id="161" w:name="_Toc139968152"/>
      <w:r>
        <w:t>6.8.2.7</w:t>
      </w:r>
      <w:r>
        <w:tab/>
        <w:t xml:space="preserve">   FS_eSBMAe_WoP#7</w:t>
      </w:r>
      <w:bookmarkEnd w:id="161"/>
    </w:p>
    <w:p w14:paraId="46195BBA" w14:textId="77777777" w:rsidR="00170D7E" w:rsidRDefault="00170D7E" w:rsidP="00170D7E">
      <w:pPr>
        <w:pStyle w:val="Heading5"/>
      </w:pPr>
      <w:bookmarkStart w:id="162" w:name="_Toc139968153"/>
      <w:r>
        <w:t>6.8.2.8</w:t>
      </w:r>
      <w:r>
        <w:tab/>
        <w:t xml:space="preserve">   FS_eSBMAe_WoP#8</w:t>
      </w:r>
      <w:bookmarkEnd w:id="162"/>
    </w:p>
    <w:p w14:paraId="2A80E0D0" w14:textId="77777777" w:rsidR="00170D7E" w:rsidRDefault="00170D7E" w:rsidP="00170D7E">
      <w:pPr>
        <w:pStyle w:val="Heading5"/>
      </w:pPr>
      <w:bookmarkStart w:id="163" w:name="_Toc139968154"/>
      <w:r>
        <w:t>6.8.2.9</w:t>
      </w:r>
      <w:r>
        <w:tab/>
        <w:t xml:space="preserve">   FS_eSBMAe_WoP#9</w:t>
      </w:r>
      <w:bookmarkEnd w:id="163"/>
    </w:p>
    <w:p w14:paraId="22578C6B" w14:textId="77777777" w:rsidR="00170D7E" w:rsidRDefault="00170D7E" w:rsidP="00170D7E">
      <w:pPr>
        <w:pStyle w:val="Heading5"/>
      </w:pPr>
      <w:bookmarkStart w:id="164" w:name="_Toc139968155"/>
      <w:r>
        <w:t>6.8.2.10</w:t>
      </w:r>
      <w:r>
        <w:tab/>
        <w:t xml:space="preserve">   FS_eSBMAe_WoP#10</w:t>
      </w:r>
      <w:bookmarkEnd w:id="164"/>
    </w:p>
    <w:p w14:paraId="480C632A" w14:textId="77777777" w:rsidR="00170D7E" w:rsidRDefault="00170D7E" w:rsidP="00170D7E">
      <w:pPr>
        <w:pStyle w:val="Heading5"/>
      </w:pPr>
      <w:bookmarkStart w:id="165" w:name="_Toc139968156"/>
      <w:r>
        <w:t>6.8.2.11</w:t>
      </w:r>
      <w:r>
        <w:tab/>
        <w:t xml:space="preserve">     Draft TR email approval</w:t>
      </w:r>
      <w:bookmarkEnd w:id="165"/>
    </w:p>
    <w:p w14:paraId="2BDC15BC" w14:textId="662A19A4" w:rsidR="00170D7E" w:rsidRDefault="00170D7E" w:rsidP="00170D7E">
      <w:pPr>
        <w:rPr>
          <w:rFonts w:ascii="Arial" w:hAnsi="Arial" w:cs="Arial"/>
          <w:b/>
          <w:sz w:val="24"/>
        </w:rPr>
      </w:pPr>
      <w:r>
        <w:rPr>
          <w:rFonts w:ascii="Arial" w:hAnsi="Arial" w:cs="Arial"/>
          <w:b/>
          <w:color w:val="0000FF"/>
          <w:sz w:val="24"/>
        </w:rPr>
        <w:t>S5-234721</w:t>
      </w:r>
      <w:r>
        <w:rPr>
          <w:rFonts w:ascii="Arial" w:hAnsi="Arial" w:cs="Arial"/>
          <w:b/>
          <w:color w:val="0000FF"/>
          <w:sz w:val="24"/>
        </w:rPr>
        <w:tab/>
      </w:r>
      <w:r>
        <w:rPr>
          <w:rFonts w:ascii="Arial" w:hAnsi="Arial" w:cs="Arial"/>
          <w:b/>
          <w:sz w:val="24"/>
        </w:rPr>
        <w:t>TR 28.831 v0.8.0 on Study on basic Service-Based Management Architecture (SBMA) enabler enhancements</w:t>
      </w:r>
    </w:p>
    <w:p w14:paraId="3C4988E9"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28.831 v0.8.0</w:t>
      </w:r>
      <w:r>
        <w:rPr>
          <w:i/>
        </w:rPr>
        <w:br/>
      </w:r>
      <w:r>
        <w:rPr>
          <w:i/>
        </w:rPr>
        <w:tab/>
      </w:r>
      <w:r>
        <w:rPr>
          <w:i/>
        </w:rPr>
        <w:tab/>
      </w:r>
      <w:r>
        <w:rPr>
          <w:i/>
        </w:rPr>
        <w:tab/>
      </w:r>
      <w:r>
        <w:rPr>
          <w:i/>
        </w:rPr>
        <w:tab/>
      </w:r>
      <w:r>
        <w:rPr>
          <w:i/>
        </w:rPr>
        <w:tab/>
        <w:t>Source: Nokia</w:t>
      </w:r>
    </w:p>
    <w:p w14:paraId="27E3B7AC" w14:textId="77777777" w:rsidR="00170D7E" w:rsidRDefault="00170D7E" w:rsidP="00170D7E">
      <w:pPr>
        <w:rPr>
          <w:rFonts w:ascii="Arial" w:hAnsi="Arial" w:cs="Arial"/>
          <w:b/>
        </w:rPr>
      </w:pPr>
      <w:r>
        <w:rPr>
          <w:rFonts w:ascii="Arial" w:hAnsi="Arial" w:cs="Arial"/>
          <w:b/>
        </w:rPr>
        <w:t xml:space="preserve">Discussion: </w:t>
      </w:r>
    </w:p>
    <w:p w14:paraId="2946392D" w14:textId="77777777" w:rsidR="00170D7E" w:rsidRDefault="00170D7E" w:rsidP="00170D7E">
      <w:r>
        <w:t>for email agreement</w:t>
      </w:r>
    </w:p>
    <w:p w14:paraId="2DD7F32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7D16EAB3" w14:textId="77777777" w:rsidR="00170D7E" w:rsidRDefault="00170D7E" w:rsidP="00170D7E">
      <w:pPr>
        <w:pStyle w:val="Heading4"/>
      </w:pPr>
      <w:bookmarkStart w:id="166" w:name="_Toc139968157"/>
      <w:r>
        <w:t>6.8.3</w:t>
      </w:r>
      <w:r>
        <w:tab/>
        <w:t>Study on Management Aspects of URLLC</w:t>
      </w:r>
      <w:bookmarkEnd w:id="166"/>
    </w:p>
    <w:p w14:paraId="166BCF1E" w14:textId="77777777" w:rsidR="00170D7E" w:rsidRDefault="00170D7E" w:rsidP="00170D7E">
      <w:pPr>
        <w:pStyle w:val="Heading5"/>
      </w:pPr>
      <w:bookmarkStart w:id="167" w:name="_Toc139968158"/>
      <w:r>
        <w:t>6.8.3.1</w:t>
      </w:r>
      <w:r>
        <w:tab/>
        <w:t xml:space="preserve">   FS_URLLC_Mgt_WoP#1</w:t>
      </w:r>
      <w:bookmarkEnd w:id="167"/>
    </w:p>
    <w:p w14:paraId="2110E79E" w14:textId="77777777" w:rsidR="00170D7E" w:rsidRDefault="00170D7E" w:rsidP="00170D7E">
      <w:pPr>
        <w:pStyle w:val="Heading5"/>
      </w:pPr>
      <w:bookmarkStart w:id="168" w:name="_Toc139968159"/>
      <w:r>
        <w:t>6.8.3.2</w:t>
      </w:r>
      <w:r>
        <w:tab/>
        <w:t xml:space="preserve">   FS_URLLC_Mgt_WoP#2</w:t>
      </w:r>
      <w:bookmarkEnd w:id="168"/>
    </w:p>
    <w:p w14:paraId="2B86333C" w14:textId="77777777" w:rsidR="00170D7E" w:rsidRDefault="00170D7E" w:rsidP="00170D7E">
      <w:pPr>
        <w:pStyle w:val="Heading5"/>
      </w:pPr>
      <w:bookmarkStart w:id="169" w:name="_Toc139968160"/>
      <w:r>
        <w:t>6.8.3.3</w:t>
      </w:r>
      <w:r>
        <w:tab/>
        <w:t xml:space="preserve">   FS_URLLC_Mgt_WoP#3</w:t>
      </w:r>
      <w:bookmarkEnd w:id="169"/>
    </w:p>
    <w:p w14:paraId="7826A388" w14:textId="5FBBEC26" w:rsidR="00170D7E" w:rsidRDefault="00170D7E" w:rsidP="00170D7E">
      <w:pPr>
        <w:rPr>
          <w:rFonts w:ascii="Arial" w:hAnsi="Arial" w:cs="Arial"/>
          <w:b/>
          <w:sz w:val="24"/>
        </w:rPr>
      </w:pPr>
      <w:r>
        <w:rPr>
          <w:rFonts w:ascii="Arial" w:hAnsi="Arial" w:cs="Arial"/>
          <w:b/>
          <w:color w:val="0000FF"/>
          <w:sz w:val="24"/>
        </w:rPr>
        <w:t>S5-234380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Conclusion and recommendation for issue#3</w:t>
      </w:r>
    </w:p>
    <w:p w14:paraId="39A7A7B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2F4111A3" w14:textId="77777777" w:rsidR="00170D7E" w:rsidRDefault="00170D7E" w:rsidP="00170D7E">
      <w:pPr>
        <w:rPr>
          <w:rFonts w:ascii="Arial" w:hAnsi="Arial" w:cs="Arial"/>
          <w:b/>
        </w:rPr>
      </w:pPr>
      <w:r>
        <w:rPr>
          <w:rFonts w:ascii="Arial" w:hAnsi="Arial" w:cs="Arial"/>
          <w:b/>
        </w:rPr>
        <w:t xml:space="preserve">Discussion: </w:t>
      </w:r>
    </w:p>
    <w:p w14:paraId="4F46371B" w14:textId="77777777" w:rsidR="00170D7E" w:rsidRDefault="00170D7E" w:rsidP="00170D7E">
      <w:r>
        <w:t>Ericsson: Issue #X should be Issue #3</w:t>
      </w:r>
    </w:p>
    <w:p w14:paraId="76E1CA5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S5-234553</w:t>
      </w:r>
      <w:r>
        <w:rPr>
          <w:color w:val="993300"/>
          <w:u w:val="single"/>
        </w:rPr>
        <w:t>.</w:t>
      </w:r>
    </w:p>
    <w:p w14:paraId="475F4F96" w14:textId="67726020" w:rsidR="00170D7E" w:rsidRDefault="00170D7E" w:rsidP="00170D7E">
      <w:pPr>
        <w:rPr>
          <w:rFonts w:ascii="Arial" w:hAnsi="Arial" w:cs="Arial"/>
          <w:b/>
          <w:sz w:val="24"/>
        </w:rPr>
      </w:pPr>
      <w:r>
        <w:rPr>
          <w:rFonts w:ascii="Arial" w:hAnsi="Arial" w:cs="Arial"/>
          <w:b/>
          <w:color w:val="0000FF"/>
          <w:sz w:val="24"/>
        </w:rPr>
        <w:t>S5-234553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Conclusion and recommendation for issue#3</w:t>
      </w:r>
    </w:p>
    <w:p w14:paraId="0AAC0ED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266965A8" w14:textId="77777777" w:rsidR="00170D7E" w:rsidRDefault="00170D7E" w:rsidP="00170D7E">
      <w:pPr>
        <w:rPr>
          <w:color w:val="808080"/>
        </w:rPr>
      </w:pPr>
      <w:r>
        <w:rPr>
          <w:color w:val="808080"/>
        </w:rPr>
        <w:t>(Replaces S5-234380)</w:t>
      </w:r>
    </w:p>
    <w:p w14:paraId="7C002F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EAB3B" w14:textId="57F42AB3" w:rsidR="00170D7E" w:rsidRDefault="00170D7E" w:rsidP="00170D7E">
      <w:pPr>
        <w:rPr>
          <w:rFonts w:ascii="Arial" w:hAnsi="Arial" w:cs="Arial"/>
          <w:b/>
          <w:sz w:val="24"/>
        </w:rPr>
      </w:pPr>
      <w:r>
        <w:rPr>
          <w:rFonts w:ascii="Arial" w:hAnsi="Arial" w:cs="Arial"/>
          <w:b/>
          <w:color w:val="0000FF"/>
          <w:sz w:val="24"/>
        </w:rPr>
        <w:t>S5-234384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New Solution and conclusion for performance measurements related on URLLC resource load</w:t>
      </w:r>
    </w:p>
    <w:p w14:paraId="7DF03EB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0120CB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16F037" w14:textId="5F409F69" w:rsidR="00170D7E" w:rsidRDefault="00170D7E" w:rsidP="00170D7E">
      <w:pPr>
        <w:rPr>
          <w:rFonts w:ascii="Arial" w:hAnsi="Arial" w:cs="Arial"/>
          <w:b/>
          <w:sz w:val="24"/>
        </w:rPr>
      </w:pPr>
      <w:r>
        <w:rPr>
          <w:rFonts w:ascii="Arial" w:hAnsi="Arial" w:cs="Arial"/>
          <w:b/>
          <w:color w:val="0000FF"/>
          <w:sz w:val="24"/>
        </w:rPr>
        <w:t>S5-234385</w:t>
      </w:r>
      <w:r>
        <w:rPr>
          <w:rFonts w:ascii="Arial" w:hAnsi="Arial" w:cs="Arial"/>
          <w:b/>
          <w:color w:val="0000FF"/>
          <w:sz w:val="24"/>
        </w:rPr>
        <w:tab/>
      </w:r>
      <w:r>
        <w:rPr>
          <w:rFonts w:ascii="Arial" w:hAnsi="Arial" w:cs="Arial"/>
          <w:b/>
          <w:sz w:val="24"/>
        </w:rPr>
        <w:t>Presentation Sheet of TR 28.832 for SA Approval</w:t>
      </w:r>
    </w:p>
    <w:p w14:paraId="134010A5"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600597C6" w14:textId="77777777" w:rsidR="00170D7E" w:rsidRDefault="00170D7E" w:rsidP="00170D7E">
      <w:pPr>
        <w:rPr>
          <w:rFonts w:ascii="Arial" w:hAnsi="Arial" w:cs="Arial"/>
          <w:b/>
        </w:rPr>
      </w:pPr>
      <w:r>
        <w:rPr>
          <w:rFonts w:ascii="Arial" w:hAnsi="Arial" w:cs="Arial"/>
          <w:b/>
        </w:rPr>
        <w:t xml:space="preserve">Discussion: </w:t>
      </w:r>
    </w:p>
    <w:p w14:paraId="78728923" w14:textId="77777777" w:rsidR="00170D7E" w:rsidRDefault="00170D7E" w:rsidP="00170D7E">
      <w:r>
        <w:t>SA5 chair: TR is for 1-step approval and SI completed</w:t>
      </w:r>
    </w:p>
    <w:p w14:paraId="1C9EEB9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S5-234841</w:t>
      </w:r>
      <w:r>
        <w:rPr>
          <w:color w:val="993300"/>
          <w:u w:val="single"/>
        </w:rPr>
        <w:t>.</w:t>
      </w:r>
    </w:p>
    <w:p w14:paraId="4D306486" w14:textId="6C039755" w:rsidR="00170D7E" w:rsidRDefault="00170D7E" w:rsidP="00170D7E">
      <w:pPr>
        <w:rPr>
          <w:rFonts w:ascii="Arial" w:hAnsi="Arial" w:cs="Arial"/>
          <w:b/>
          <w:sz w:val="24"/>
        </w:rPr>
      </w:pPr>
      <w:r>
        <w:rPr>
          <w:rFonts w:ascii="Arial" w:hAnsi="Arial" w:cs="Arial"/>
          <w:b/>
          <w:color w:val="0000FF"/>
          <w:sz w:val="24"/>
        </w:rPr>
        <w:t>S5-234841</w:t>
      </w:r>
      <w:r>
        <w:rPr>
          <w:rFonts w:ascii="Arial" w:hAnsi="Arial" w:cs="Arial"/>
          <w:b/>
          <w:color w:val="0000FF"/>
          <w:sz w:val="24"/>
        </w:rPr>
        <w:tab/>
      </w:r>
      <w:r>
        <w:rPr>
          <w:rFonts w:ascii="Arial" w:hAnsi="Arial" w:cs="Arial"/>
          <w:b/>
          <w:sz w:val="24"/>
        </w:rPr>
        <w:t>Presentation Sheet of TR 28.832 for SA Approval</w:t>
      </w:r>
    </w:p>
    <w:p w14:paraId="08431A03"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28.832 v1.0.0</w:t>
      </w:r>
      <w:r>
        <w:rPr>
          <w:i/>
        </w:rPr>
        <w:br/>
      </w:r>
      <w:r>
        <w:rPr>
          <w:i/>
        </w:rPr>
        <w:tab/>
      </w:r>
      <w:r>
        <w:rPr>
          <w:i/>
        </w:rPr>
        <w:tab/>
      </w:r>
      <w:r>
        <w:rPr>
          <w:i/>
        </w:rPr>
        <w:tab/>
      </w:r>
      <w:r>
        <w:rPr>
          <w:i/>
        </w:rPr>
        <w:tab/>
      </w:r>
      <w:r>
        <w:rPr>
          <w:i/>
        </w:rPr>
        <w:tab/>
        <w:t>Source: China Unicom</w:t>
      </w:r>
    </w:p>
    <w:p w14:paraId="527F810A" w14:textId="77777777" w:rsidR="00170D7E" w:rsidRDefault="00170D7E" w:rsidP="00170D7E">
      <w:pPr>
        <w:rPr>
          <w:color w:val="808080"/>
        </w:rPr>
      </w:pPr>
      <w:r>
        <w:rPr>
          <w:color w:val="808080"/>
        </w:rPr>
        <w:t>(Replaces S5-234385)</w:t>
      </w:r>
    </w:p>
    <w:p w14:paraId="3A2674C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18D37" w14:textId="4924B0CB" w:rsidR="00170D7E" w:rsidRDefault="00170D7E" w:rsidP="00170D7E">
      <w:pPr>
        <w:rPr>
          <w:rFonts w:ascii="Arial" w:hAnsi="Arial" w:cs="Arial"/>
          <w:b/>
          <w:sz w:val="24"/>
        </w:rPr>
      </w:pPr>
      <w:r>
        <w:rPr>
          <w:rFonts w:ascii="Arial" w:hAnsi="Arial" w:cs="Arial"/>
          <w:b/>
          <w:color w:val="0000FF"/>
          <w:sz w:val="24"/>
        </w:rPr>
        <w:t>S5-234387</w:t>
      </w:r>
      <w:r>
        <w:rPr>
          <w:rFonts w:ascii="Arial" w:hAnsi="Arial" w:cs="Arial"/>
          <w:b/>
          <w:color w:val="0000FF"/>
          <w:sz w:val="24"/>
        </w:rPr>
        <w:tab/>
      </w:r>
      <w:r>
        <w:rPr>
          <w:rFonts w:ascii="Arial" w:hAnsi="Arial" w:cs="Arial"/>
          <w:b/>
          <w:sz w:val="24"/>
        </w:rPr>
        <w:t>Discussion on URLLC performance measurements related to resource load of URLLC services</w:t>
      </w:r>
    </w:p>
    <w:p w14:paraId="1B6DCB21"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1940829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F489F" w14:textId="3308BC2C" w:rsidR="00170D7E" w:rsidRDefault="00170D7E" w:rsidP="00170D7E">
      <w:pPr>
        <w:rPr>
          <w:rFonts w:ascii="Arial" w:hAnsi="Arial" w:cs="Arial"/>
          <w:b/>
          <w:sz w:val="24"/>
        </w:rPr>
      </w:pPr>
      <w:r>
        <w:rPr>
          <w:rFonts w:ascii="Arial" w:hAnsi="Arial" w:cs="Arial"/>
          <w:b/>
          <w:color w:val="0000FF"/>
          <w:sz w:val="24"/>
        </w:rPr>
        <w:t>S5-234382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Conclusion and recommendation for issue#5</w:t>
      </w:r>
    </w:p>
    <w:p w14:paraId="33451C5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68F4D20B" w14:textId="77777777" w:rsidR="00170D7E" w:rsidRDefault="00170D7E" w:rsidP="00170D7E">
      <w:pPr>
        <w:rPr>
          <w:rFonts w:ascii="Arial" w:hAnsi="Arial" w:cs="Arial"/>
          <w:b/>
        </w:rPr>
      </w:pPr>
      <w:r>
        <w:rPr>
          <w:rFonts w:ascii="Arial" w:hAnsi="Arial" w:cs="Arial"/>
          <w:b/>
        </w:rPr>
        <w:t xml:space="preserve">Abstract: </w:t>
      </w:r>
    </w:p>
    <w:p w14:paraId="6CC45A72" w14:textId="77777777" w:rsidR="00170D7E" w:rsidRDefault="00170D7E" w:rsidP="00170D7E">
      <w:r>
        <w:t>moved from AI 6.6.1.2 to AI 6.8.3.3</w:t>
      </w:r>
    </w:p>
    <w:p w14:paraId="6B4632C0" w14:textId="77777777" w:rsidR="00170D7E" w:rsidRDefault="00170D7E" w:rsidP="00170D7E">
      <w:pPr>
        <w:rPr>
          <w:rFonts w:ascii="Arial" w:hAnsi="Arial" w:cs="Arial"/>
          <w:b/>
        </w:rPr>
      </w:pPr>
      <w:r>
        <w:rPr>
          <w:rFonts w:ascii="Arial" w:hAnsi="Arial" w:cs="Arial"/>
          <w:b/>
        </w:rPr>
        <w:t xml:space="preserve">Discussion: </w:t>
      </w:r>
    </w:p>
    <w:p w14:paraId="07109BE9" w14:textId="77777777" w:rsidR="00170D7E" w:rsidRDefault="00170D7E" w:rsidP="00170D7E">
      <w:r>
        <w:t>Ericsson: Issue #X should be Issue #3</w:t>
      </w:r>
    </w:p>
    <w:p w14:paraId="7182708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S5-234554</w:t>
      </w:r>
      <w:r>
        <w:rPr>
          <w:color w:val="993300"/>
          <w:u w:val="single"/>
        </w:rPr>
        <w:t>.</w:t>
      </w:r>
    </w:p>
    <w:p w14:paraId="7127B85A" w14:textId="73C11AD9" w:rsidR="00170D7E" w:rsidRDefault="00170D7E" w:rsidP="00170D7E">
      <w:pPr>
        <w:rPr>
          <w:rFonts w:ascii="Arial" w:hAnsi="Arial" w:cs="Arial"/>
          <w:b/>
          <w:sz w:val="24"/>
        </w:rPr>
      </w:pPr>
      <w:r>
        <w:rPr>
          <w:rFonts w:ascii="Arial" w:hAnsi="Arial" w:cs="Arial"/>
          <w:b/>
          <w:color w:val="0000FF"/>
          <w:sz w:val="24"/>
        </w:rPr>
        <w:t>S5-234554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Conclusion and recommendation for issue#5</w:t>
      </w:r>
    </w:p>
    <w:p w14:paraId="7F867E7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0C958556" w14:textId="77777777" w:rsidR="00170D7E" w:rsidRDefault="00170D7E" w:rsidP="00170D7E">
      <w:pPr>
        <w:rPr>
          <w:color w:val="808080"/>
        </w:rPr>
      </w:pPr>
      <w:r>
        <w:rPr>
          <w:color w:val="808080"/>
        </w:rPr>
        <w:t>(Replaces S5-234382)</w:t>
      </w:r>
    </w:p>
    <w:p w14:paraId="4244580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A0097F" w14:textId="77777777" w:rsidR="00170D7E" w:rsidRDefault="00170D7E" w:rsidP="00170D7E">
      <w:pPr>
        <w:pStyle w:val="Heading5"/>
      </w:pPr>
      <w:bookmarkStart w:id="170" w:name="_Toc139968161"/>
      <w:r>
        <w:t>6.8.3.4</w:t>
      </w:r>
      <w:r>
        <w:tab/>
        <w:t xml:space="preserve">   FS_URLLC_Mgt_WoP#4</w:t>
      </w:r>
      <w:bookmarkEnd w:id="170"/>
    </w:p>
    <w:p w14:paraId="05175AE5" w14:textId="77777777" w:rsidR="00170D7E" w:rsidRDefault="00170D7E" w:rsidP="00170D7E">
      <w:pPr>
        <w:pStyle w:val="Heading5"/>
      </w:pPr>
      <w:bookmarkStart w:id="171" w:name="_Toc139968162"/>
      <w:r>
        <w:t>6.8.3.5</w:t>
      </w:r>
      <w:r>
        <w:tab/>
        <w:t xml:space="preserve">     Draft TR email approval</w:t>
      </w:r>
      <w:bookmarkEnd w:id="171"/>
    </w:p>
    <w:p w14:paraId="522FD9A9" w14:textId="79EF1C66" w:rsidR="00170D7E" w:rsidRDefault="00170D7E" w:rsidP="00170D7E">
      <w:pPr>
        <w:rPr>
          <w:rFonts w:ascii="Arial" w:hAnsi="Arial" w:cs="Arial"/>
          <w:b/>
          <w:sz w:val="24"/>
        </w:rPr>
      </w:pPr>
      <w:r>
        <w:rPr>
          <w:rFonts w:ascii="Arial" w:hAnsi="Arial" w:cs="Arial"/>
          <w:b/>
          <w:color w:val="0000FF"/>
          <w:sz w:val="24"/>
        </w:rPr>
        <w:t>S5-234722</w:t>
      </w:r>
      <w:r>
        <w:rPr>
          <w:rFonts w:ascii="Arial" w:hAnsi="Arial" w:cs="Arial"/>
          <w:b/>
          <w:color w:val="0000FF"/>
          <w:sz w:val="24"/>
        </w:rPr>
        <w:tab/>
      </w:r>
      <w:r>
        <w:rPr>
          <w:rFonts w:ascii="Arial" w:hAnsi="Arial" w:cs="Arial"/>
          <w:b/>
          <w:sz w:val="24"/>
        </w:rPr>
        <w:t>TR 28.832 v0.7.0 on Study on management aspects of Ultra-Reliable and Low Latency Communication (URLLC)</w:t>
      </w:r>
    </w:p>
    <w:p w14:paraId="3764F65B"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28.832 v0.7.0</w:t>
      </w:r>
      <w:r>
        <w:rPr>
          <w:i/>
        </w:rPr>
        <w:br/>
      </w:r>
      <w:r>
        <w:rPr>
          <w:i/>
        </w:rPr>
        <w:tab/>
      </w:r>
      <w:r>
        <w:rPr>
          <w:i/>
        </w:rPr>
        <w:tab/>
      </w:r>
      <w:r>
        <w:rPr>
          <w:i/>
        </w:rPr>
        <w:tab/>
      </w:r>
      <w:r>
        <w:rPr>
          <w:i/>
        </w:rPr>
        <w:tab/>
      </w:r>
      <w:r>
        <w:rPr>
          <w:i/>
        </w:rPr>
        <w:tab/>
        <w:t>Source: China Unicom</w:t>
      </w:r>
    </w:p>
    <w:p w14:paraId="7413BB7B" w14:textId="77777777" w:rsidR="00170D7E" w:rsidRDefault="00170D7E" w:rsidP="00170D7E">
      <w:pPr>
        <w:rPr>
          <w:rFonts w:ascii="Arial" w:hAnsi="Arial" w:cs="Arial"/>
          <w:b/>
        </w:rPr>
      </w:pPr>
      <w:r>
        <w:rPr>
          <w:rFonts w:ascii="Arial" w:hAnsi="Arial" w:cs="Arial"/>
          <w:b/>
        </w:rPr>
        <w:t xml:space="preserve">Discussion: </w:t>
      </w:r>
    </w:p>
    <w:p w14:paraId="5AA591C3" w14:textId="77777777" w:rsidR="00170D7E" w:rsidRDefault="00170D7E" w:rsidP="00170D7E">
      <w:r>
        <w:t>for email agreement</w:t>
      </w:r>
    </w:p>
    <w:p w14:paraId="4113F66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6AC16015" w14:textId="77777777" w:rsidR="00170D7E" w:rsidRDefault="00170D7E" w:rsidP="00170D7E">
      <w:pPr>
        <w:pStyle w:val="Heading4"/>
      </w:pPr>
      <w:bookmarkStart w:id="172" w:name="_Toc139968163"/>
      <w:r>
        <w:t>6.8.4</w:t>
      </w:r>
      <w:r>
        <w:tab/>
        <w:t>Study on Management Aspects of 5G MOCN Network Sharing Phase2</w:t>
      </w:r>
      <w:bookmarkEnd w:id="172"/>
    </w:p>
    <w:p w14:paraId="07543B0F" w14:textId="77777777" w:rsidR="00170D7E" w:rsidRDefault="00170D7E" w:rsidP="00170D7E">
      <w:pPr>
        <w:pStyle w:val="Heading5"/>
      </w:pPr>
      <w:bookmarkStart w:id="173" w:name="_Toc139968164"/>
      <w:r>
        <w:t>6.8.4.1</w:t>
      </w:r>
      <w:r>
        <w:tab/>
        <w:t xml:space="preserve">   FS_MANS_ph2_WoP#1</w:t>
      </w:r>
      <w:bookmarkEnd w:id="173"/>
    </w:p>
    <w:p w14:paraId="65217F5F" w14:textId="69BD002E" w:rsidR="00170D7E" w:rsidRDefault="00170D7E" w:rsidP="00170D7E">
      <w:pPr>
        <w:rPr>
          <w:rFonts w:ascii="Arial" w:hAnsi="Arial" w:cs="Arial"/>
          <w:b/>
          <w:sz w:val="24"/>
        </w:rPr>
      </w:pPr>
      <w:r>
        <w:rPr>
          <w:rFonts w:ascii="Arial" w:hAnsi="Arial" w:cs="Arial"/>
          <w:b/>
          <w:color w:val="0000FF"/>
          <w:sz w:val="24"/>
        </w:rPr>
        <w:t>S5-234372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Add conclusion and recommendation for issue #2</w:t>
      </w:r>
    </w:p>
    <w:p w14:paraId="464B5F7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7138751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BCD3C2" w14:textId="66666CBC" w:rsidR="00170D7E" w:rsidRDefault="00170D7E" w:rsidP="00170D7E">
      <w:pPr>
        <w:rPr>
          <w:rFonts w:ascii="Arial" w:hAnsi="Arial" w:cs="Arial"/>
          <w:b/>
          <w:sz w:val="24"/>
        </w:rPr>
      </w:pPr>
      <w:r>
        <w:rPr>
          <w:rFonts w:ascii="Arial" w:hAnsi="Arial" w:cs="Arial"/>
          <w:b/>
          <w:color w:val="0000FF"/>
          <w:sz w:val="24"/>
        </w:rPr>
        <w:t>S5-234373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description, solution and add conclusion on issue #1</w:t>
      </w:r>
    </w:p>
    <w:p w14:paraId="1F002C9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0D2612E2" w14:textId="77777777" w:rsidR="00170D7E" w:rsidRDefault="00170D7E" w:rsidP="00170D7E">
      <w:pPr>
        <w:rPr>
          <w:rFonts w:ascii="Arial" w:hAnsi="Arial" w:cs="Arial"/>
          <w:b/>
        </w:rPr>
      </w:pPr>
      <w:r>
        <w:rPr>
          <w:rFonts w:ascii="Arial" w:hAnsi="Arial" w:cs="Arial"/>
          <w:b/>
        </w:rPr>
        <w:t xml:space="preserve">Discussion: </w:t>
      </w:r>
    </w:p>
    <w:p w14:paraId="40999040" w14:textId="77777777" w:rsidR="00170D7E" w:rsidRDefault="00170D7E" w:rsidP="00170D7E">
      <w:r>
        <w:t>Nokia: not ok with 5.1.2, we explained many times how it works, nothing is needed</w:t>
      </w:r>
    </w:p>
    <w:p w14:paraId="4BF402A7" w14:textId="77777777" w:rsidR="00170D7E" w:rsidRDefault="00170D7E" w:rsidP="00170D7E">
      <w:r>
        <w:t>Nokia: it is unclear which problem we try to solve</w:t>
      </w:r>
    </w:p>
    <w:p w14:paraId="40557D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S5-234543</w:t>
      </w:r>
      <w:r>
        <w:rPr>
          <w:color w:val="993300"/>
          <w:u w:val="single"/>
        </w:rPr>
        <w:t>.</w:t>
      </w:r>
    </w:p>
    <w:p w14:paraId="02664A3B" w14:textId="52E03CE0" w:rsidR="00170D7E" w:rsidRDefault="00170D7E" w:rsidP="00170D7E">
      <w:pPr>
        <w:rPr>
          <w:rFonts w:ascii="Arial" w:hAnsi="Arial" w:cs="Arial"/>
          <w:b/>
          <w:sz w:val="24"/>
        </w:rPr>
      </w:pPr>
      <w:r>
        <w:rPr>
          <w:rFonts w:ascii="Arial" w:hAnsi="Arial" w:cs="Arial"/>
          <w:b/>
          <w:color w:val="0000FF"/>
          <w:sz w:val="24"/>
        </w:rPr>
        <w:t>S5-234543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description, solution and add conclusion on issue #1</w:t>
      </w:r>
    </w:p>
    <w:p w14:paraId="6A23B1E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7105A5FC" w14:textId="77777777" w:rsidR="00170D7E" w:rsidRDefault="00170D7E" w:rsidP="00170D7E">
      <w:pPr>
        <w:rPr>
          <w:color w:val="808080"/>
        </w:rPr>
      </w:pPr>
      <w:r>
        <w:rPr>
          <w:color w:val="808080"/>
        </w:rPr>
        <w:t>(Replaces S5-234373)</w:t>
      </w:r>
    </w:p>
    <w:p w14:paraId="7B9C3F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8C418D" w14:textId="4072374C" w:rsidR="00170D7E" w:rsidRDefault="00170D7E" w:rsidP="00170D7E">
      <w:pPr>
        <w:rPr>
          <w:rFonts w:ascii="Arial" w:hAnsi="Arial" w:cs="Arial"/>
          <w:b/>
          <w:sz w:val="24"/>
        </w:rPr>
      </w:pPr>
      <w:r>
        <w:rPr>
          <w:rFonts w:ascii="Arial" w:hAnsi="Arial" w:cs="Arial"/>
          <w:b/>
          <w:color w:val="0000FF"/>
          <w:sz w:val="24"/>
        </w:rPr>
        <w:t>S5-234374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description, solution and add conclusion on issue #3</w:t>
      </w:r>
    </w:p>
    <w:p w14:paraId="3DFFC9B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7BBAEBD0" w14:textId="77777777" w:rsidR="00170D7E" w:rsidRDefault="00170D7E" w:rsidP="00170D7E">
      <w:pPr>
        <w:rPr>
          <w:rFonts w:ascii="Arial" w:hAnsi="Arial" w:cs="Arial"/>
          <w:b/>
        </w:rPr>
      </w:pPr>
      <w:r>
        <w:rPr>
          <w:rFonts w:ascii="Arial" w:hAnsi="Arial" w:cs="Arial"/>
          <w:b/>
        </w:rPr>
        <w:t xml:space="preserve">Discussion: </w:t>
      </w:r>
    </w:p>
    <w:p w14:paraId="7FFC53D9" w14:textId="77777777" w:rsidR="00170D7E" w:rsidRDefault="00170D7E" w:rsidP="00170D7E">
      <w:r>
        <w:t>Ericsson: change "cannot provide" by "do not provide"</w:t>
      </w:r>
    </w:p>
    <w:p w14:paraId="71EA2DDF" w14:textId="77777777" w:rsidR="00170D7E" w:rsidRDefault="00170D7E" w:rsidP="00170D7E">
      <w:r>
        <w:t>Nokia: it is unclear which problem we try to solve</w:t>
      </w:r>
    </w:p>
    <w:p w14:paraId="427D8B3F" w14:textId="77777777" w:rsidR="00170D7E" w:rsidRDefault="00170D7E" w:rsidP="00170D7E">
      <w:r>
        <w:t>Ericsson: there will be no normative work</w:t>
      </w:r>
    </w:p>
    <w:p w14:paraId="5B184E9C" w14:textId="77777777" w:rsidR="00170D7E" w:rsidRDefault="00170D7E" w:rsidP="00170D7E">
      <w:r>
        <w:t>Nokia: why is further study needed if there is no normative work?</w:t>
      </w:r>
    </w:p>
    <w:p w14:paraId="1344552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S5-234544</w:t>
      </w:r>
      <w:r>
        <w:rPr>
          <w:color w:val="993300"/>
          <w:u w:val="single"/>
        </w:rPr>
        <w:t>.</w:t>
      </w:r>
    </w:p>
    <w:p w14:paraId="78C047BB" w14:textId="6107F4D2" w:rsidR="00170D7E" w:rsidRDefault="00170D7E" w:rsidP="00170D7E">
      <w:pPr>
        <w:rPr>
          <w:rFonts w:ascii="Arial" w:hAnsi="Arial" w:cs="Arial"/>
          <w:b/>
          <w:sz w:val="24"/>
        </w:rPr>
      </w:pPr>
      <w:r>
        <w:rPr>
          <w:rFonts w:ascii="Arial" w:hAnsi="Arial" w:cs="Arial"/>
          <w:b/>
          <w:color w:val="0000FF"/>
          <w:sz w:val="24"/>
        </w:rPr>
        <w:t>S5-234544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description, solution and add conclusion on issue #3</w:t>
      </w:r>
    </w:p>
    <w:p w14:paraId="3111310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7A9A6533" w14:textId="77777777" w:rsidR="00170D7E" w:rsidRDefault="00170D7E" w:rsidP="00170D7E">
      <w:pPr>
        <w:rPr>
          <w:color w:val="808080"/>
        </w:rPr>
      </w:pPr>
      <w:r>
        <w:rPr>
          <w:color w:val="808080"/>
        </w:rPr>
        <w:t>(Replaces S5-234374)</w:t>
      </w:r>
    </w:p>
    <w:p w14:paraId="7F0F0AD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7F89B" w14:textId="7DB55D5A" w:rsidR="00170D7E" w:rsidRDefault="00170D7E" w:rsidP="00170D7E">
      <w:pPr>
        <w:rPr>
          <w:rFonts w:ascii="Arial" w:hAnsi="Arial" w:cs="Arial"/>
          <w:b/>
          <w:sz w:val="24"/>
        </w:rPr>
      </w:pPr>
      <w:r>
        <w:rPr>
          <w:rFonts w:ascii="Arial" w:hAnsi="Arial" w:cs="Arial"/>
          <w:b/>
          <w:color w:val="0000FF"/>
          <w:sz w:val="24"/>
        </w:rPr>
        <w:t>S5-234376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service-based management architecture for MOCN and add conclusion for issue #4</w:t>
      </w:r>
    </w:p>
    <w:p w14:paraId="3875883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32E75D2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S5-234545</w:t>
      </w:r>
      <w:r>
        <w:rPr>
          <w:color w:val="993300"/>
          <w:u w:val="single"/>
        </w:rPr>
        <w:t>.</w:t>
      </w:r>
    </w:p>
    <w:p w14:paraId="31CB4B12" w14:textId="2290754A" w:rsidR="00170D7E" w:rsidRDefault="00170D7E" w:rsidP="00170D7E">
      <w:pPr>
        <w:rPr>
          <w:rFonts w:ascii="Arial" w:hAnsi="Arial" w:cs="Arial"/>
          <w:b/>
          <w:sz w:val="24"/>
        </w:rPr>
      </w:pPr>
      <w:r>
        <w:rPr>
          <w:rFonts w:ascii="Arial" w:hAnsi="Arial" w:cs="Arial"/>
          <w:b/>
          <w:color w:val="0000FF"/>
          <w:sz w:val="24"/>
        </w:rPr>
        <w:t>S5-234545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service-based management architecture for MOCN and add conclusion for issue #4</w:t>
      </w:r>
    </w:p>
    <w:p w14:paraId="7545CEE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093A4BD8" w14:textId="77777777" w:rsidR="00170D7E" w:rsidRDefault="00170D7E" w:rsidP="00170D7E">
      <w:pPr>
        <w:rPr>
          <w:color w:val="808080"/>
        </w:rPr>
      </w:pPr>
      <w:r>
        <w:rPr>
          <w:color w:val="808080"/>
        </w:rPr>
        <w:t>(Replaces S5-234376)</w:t>
      </w:r>
    </w:p>
    <w:p w14:paraId="7CACA2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F04B96" w14:textId="1691E31B" w:rsidR="00170D7E" w:rsidRDefault="00170D7E" w:rsidP="00170D7E">
      <w:pPr>
        <w:rPr>
          <w:rFonts w:ascii="Arial" w:hAnsi="Arial" w:cs="Arial"/>
          <w:b/>
          <w:sz w:val="24"/>
        </w:rPr>
      </w:pPr>
      <w:r>
        <w:rPr>
          <w:rFonts w:ascii="Arial" w:hAnsi="Arial" w:cs="Arial"/>
          <w:b/>
          <w:color w:val="0000FF"/>
          <w:sz w:val="24"/>
        </w:rPr>
        <w:t>S5-234378</w:t>
      </w:r>
      <w:r>
        <w:rPr>
          <w:rFonts w:ascii="Arial" w:hAnsi="Arial" w:cs="Arial"/>
          <w:b/>
          <w:color w:val="0000FF"/>
          <w:sz w:val="24"/>
        </w:rPr>
        <w:tab/>
      </w:r>
      <w:r>
        <w:rPr>
          <w:rFonts w:ascii="Arial" w:hAnsi="Arial" w:cs="Arial"/>
          <w:b/>
          <w:sz w:val="24"/>
        </w:rPr>
        <w:t>Presentation sheet of TR 28.835 for Approval</w:t>
      </w:r>
    </w:p>
    <w:p w14:paraId="757E5EB9"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28.835 v1.0.0</w:t>
      </w:r>
      <w:r>
        <w:rPr>
          <w:i/>
        </w:rPr>
        <w:br/>
      </w:r>
      <w:r>
        <w:rPr>
          <w:i/>
        </w:rPr>
        <w:tab/>
      </w:r>
      <w:r>
        <w:rPr>
          <w:i/>
        </w:rPr>
        <w:tab/>
      </w:r>
      <w:r>
        <w:rPr>
          <w:i/>
        </w:rPr>
        <w:tab/>
      </w:r>
      <w:r>
        <w:rPr>
          <w:i/>
        </w:rPr>
        <w:tab/>
      </w:r>
      <w:r>
        <w:rPr>
          <w:i/>
        </w:rPr>
        <w:tab/>
        <w:t>Source: China Unicom</w:t>
      </w:r>
    </w:p>
    <w:p w14:paraId="053A3C53" w14:textId="77777777" w:rsidR="00170D7E" w:rsidRDefault="00170D7E" w:rsidP="00170D7E">
      <w:pPr>
        <w:rPr>
          <w:rFonts w:ascii="Arial" w:hAnsi="Arial" w:cs="Arial"/>
          <w:b/>
        </w:rPr>
      </w:pPr>
      <w:r>
        <w:rPr>
          <w:rFonts w:ascii="Arial" w:hAnsi="Arial" w:cs="Arial"/>
          <w:b/>
        </w:rPr>
        <w:t xml:space="preserve">Discussion: </w:t>
      </w:r>
    </w:p>
    <w:p w14:paraId="3A2C06AD" w14:textId="77777777" w:rsidR="00170D7E" w:rsidRDefault="00170D7E" w:rsidP="00170D7E">
      <w:r>
        <w:t>SA5 chair: TR is for 1-step approval and was never provided for information</w:t>
      </w:r>
    </w:p>
    <w:p w14:paraId="08122F3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S5-234840</w:t>
      </w:r>
      <w:r>
        <w:rPr>
          <w:color w:val="993300"/>
          <w:u w:val="single"/>
        </w:rPr>
        <w:t>.</w:t>
      </w:r>
    </w:p>
    <w:p w14:paraId="75C25274" w14:textId="329239A6" w:rsidR="00170D7E" w:rsidRDefault="00170D7E" w:rsidP="00170D7E">
      <w:pPr>
        <w:rPr>
          <w:rFonts w:ascii="Arial" w:hAnsi="Arial" w:cs="Arial"/>
          <w:b/>
          <w:sz w:val="24"/>
        </w:rPr>
      </w:pPr>
      <w:r>
        <w:rPr>
          <w:rFonts w:ascii="Arial" w:hAnsi="Arial" w:cs="Arial"/>
          <w:b/>
          <w:color w:val="0000FF"/>
          <w:sz w:val="24"/>
        </w:rPr>
        <w:t>S5-234840</w:t>
      </w:r>
      <w:r>
        <w:rPr>
          <w:rFonts w:ascii="Arial" w:hAnsi="Arial" w:cs="Arial"/>
          <w:b/>
          <w:color w:val="0000FF"/>
          <w:sz w:val="24"/>
        </w:rPr>
        <w:tab/>
      </w:r>
      <w:r>
        <w:rPr>
          <w:rFonts w:ascii="Arial" w:hAnsi="Arial" w:cs="Arial"/>
          <w:b/>
          <w:sz w:val="24"/>
        </w:rPr>
        <w:t>Presentation sheet of TR 28.835 for Approval</w:t>
      </w:r>
    </w:p>
    <w:p w14:paraId="63574DBB"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28.835 v1.0.0</w:t>
      </w:r>
      <w:r>
        <w:rPr>
          <w:i/>
        </w:rPr>
        <w:br/>
      </w:r>
      <w:r>
        <w:rPr>
          <w:i/>
        </w:rPr>
        <w:tab/>
      </w:r>
      <w:r>
        <w:rPr>
          <w:i/>
        </w:rPr>
        <w:tab/>
      </w:r>
      <w:r>
        <w:rPr>
          <w:i/>
        </w:rPr>
        <w:tab/>
      </w:r>
      <w:r>
        <w:rPr>
          <w:i/>
        </w:rPr>
        <w:tab/>
      </w:r>
      <w:r>
        <w:rPr>
          <w:i/>
        </w:rPr>
        <w:tab/>
        <w:t>Source: China Unicom</w:t>
      </w:r>
    </w:p>
    <w:p w14:paraId="18CE6490" w14:textId="77777777" w:rsidR="00170D7E" w:rsidRDefault="00170D7E" w:rsidP="00170D7E">
      <w:pPr>
        <w:rPr>
          <w:color w:val="808080"/>
        </w:rPr>
      </w:pPr>
      <w:r>
        <w:rPr>
          <w:color w:val="808080"/>
        </w:rPr>
        <w:t>(Replaces S5-234378)</w:t>
      </w:r>
    </w:p>
    <w:p w14:paraId="1EE02AA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BA6661" w14:textId="5462D15D" w:rsidR="00170D7E" w:rsidRDefault="00170D7E" w:rsidP="00170D7E">
      <w:pPr>
        <w:rPr>
          <w:rFonts w:ascii="Arial" w:hAnsi="Arial" w:cs="Arial"/>
          <w:b/>
          <w:sz w:val="24"/>
        </w:rPr>
      </w:pPr>
      <w:r>
        <w:rPr>
          <w:rFonts w:ascii="Arial" w:hAnsi="Arial" w:cs="Arial"/>
          <w:b/>
          <w:color w:val="0000FF"/>
          <w:sz w:val="24"/>
        </w:rPr>
        <w:t>S5-234386</w:t>
      </w:r>
      <w:r>
        <w:rPr>
          <w:rFonts w:ascii="Arial" w:hAnsi="Arial" w:cs="Arial"/>
          <w:b/>
          <w:color w:val="0000FF"/>
          <w:sz w:val="24"/>
        </w:rPr>
        <w:tab/>
      </w:r>
      <w:r>
        <w:rPr>
          <w:rFonts w:ascii="Arial" w:hAnsi="Arial" w:cs="Arial"/>
          <w:b/>
          <w:sz w:val="24"/>
        </w:rPr>
        <w:t>Discussion on way forward of Management Aspects of 5G Network Sharing Phase2</w:t>
      </w:r>
    </w:p>
    <w:p w14:paraId="3D1D6B5A"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28.835 v..</w:t>
      </w:r>
      <w:r>
        <w:rPr>
          <w:i/>
        </w:rPr>
        <w:br/>
      </w:r>
      <w:r>
        <w:rPr>
          <w:i/>
        </w:rPr>
        <w:tab/>
      </w:r>
      <w:r>
        <w:rPr>
          <w:i/>
        </w:rPr>
        <w:tab/>
      </w:r>
      <w:r>
        <w:rPr>
          <w:i/>
        </w:rPr>
        <w:tab/>
      </w:r>
      <w:r>
        <w:rPr>
          <w:i/>
        </w:rPr>
        <w:tab/>
      </w:r>
      <w:r>
        <w:rPr>
          <w:i/>
        </w:rPr>
        <w:tab/>
        <w:t>Source: China Unicom</w:t>
      </w:r>
    </w:p>
    <w:p w14:paraId="4296D27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06CBAD" w14:textId="35A036DD" w:rsidR="00170D7E" w:rsidRDefault="00170D7E" w:rsidP="00170D7E">
      <w:pPr>
        <w:rPr>
          <w:rFonts w:ascii="Arial" w:hAnsi="Arial" w:cs="Arial"/>
          <w:b/>
          <w:sz w:val="24"/>
        </w:rPr>
      </w:pPr>
      <w:r>
        <w:rPr>
          <w:rFonts w:ascii="Arial" w:hAnsi="Arial" w:cs="Arial"/>
          <w:b/>
          <w:color w:val="0000FF"/>
          <w:sz w:val="24"/>
        </w:rPr>
        <w:t>S5-234388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potential solution and add conclusion for issue #5</w:t>
      </w:r>
    </w:p>
    <w:p w14:paraId="2DF2B3F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58DB75F3" w14:textId="77777777" w:rsidR="00170D7E" w:rsidRDefault="00170D7E" w:rsidP="00170D7E">
      <w:pPr>
        <w:rPr>
          <w:rFonts w:ascii="Arial" w:hAnsi="Arial" w:cs="Arial"/>
          <w:b/>
        </w:rPr>
      </w:pPr>
      <w:r>
        <w:rPr>
          <w:rFonts w:ascii="Arial" w:hAnsi="Arial" w:cs="Arial"/>
          <w:b/>
        </w:rPr>
        <w:t xml:space="preserve">Discussion: </w:t>
      </w:r>
    </w:p>
    <w:p w14:paraId="4C3B8660" w14:textId="77777777" w:rsidR="00170D7E" w:rsidRDefault="00170D7E" w:rsidP="00170D7E">
      <w:r>
        <w:t>Nokia: requirements can be removed; sentence with "relative requirements" could be removed</w:t>
      </w:r>
    </w:p>
    <w:p w14:paraId="4B0DF7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S5-234546</w:t>
      </w:r>
      <w:r>
        <w:rPr>
          <w:color w:val="993300"/>
          <w:u w:val="single"/>
        </w:rPr>
        <w:t>.</w:t>
      </w:r>
    </w:p>
    <w:p w14:paraId="5E658976" w14:textId="3BB6E369" w:rsidR="00170D7E" w:rsidRDefault="00170D7E" w:rsidP="00170D7E">
      <w:pPr>
        <w:rPr>
          <w:rFonts w:ascii="Arial" w:hAnsi="Arial" w:cs="Arial"/>
          <w:b/>
          <w:sz w:val="24"/>
        </w:rPr>
      </w:pPr>
      <w:r>
        <w:rPr>
          <w:rFonts w:ascii="Arial" w:hAnsi="Arial" w:cs="Arial"/>
          <w:b/>
          <w:color w:val="0000FF"/>
          <w:sz w:val="24"/>
        </w:rPr>
        <w:t>S5-234546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28.835 Modify potential solution and add conclusion for issue #5</w:t>
      </w:r>
    </w:p>
    <w:p w14:paraId="579E0F2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421D5579" w14:textId="77777777" w:rsidR="00170D7E" w:rsidRDefault="00170D7E" w:rsidP="00170D7E">
      <w:pPr>
        <w:rPr>
          <w:color w:val="808080"/>
        </w:rPr>
      </w:pPr>
      <w:r>
        <w:rPr>
          <w:color w:val="808080"/>
        </w:rPr>
        <w:t>(Replaces S5-234388)</w:t>
      </w:r>
    </w:p>
    <w:p w14:paraId="5A8778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BE03FD" w14:textId="77777777" w:rsidR="00170D7E" w:rsidRPr="00C254DC" w:rsidRDefault="00170D7E" w:rsidP="00170D7E">
      <w:pPr>
        <w:pStyle w:val="Heading5"/>
        <w:rPr>
          <w:lang w:val="fr-FR"/>
        </w:rPr>
      </w:pPr>
      <w:bookmarkStart w:id="174" w:name="_Toc139968165"/>
      <w:r w:rsidRPr="00C254DC">
        <w:rPr>
          <w:lang w:val="fr-FR"/>
        </w:rPr>
        <w:t>6.8.4.2</w:t>
      </w:r>
      <w:r w:rsidRPr="00C254DC">
        <w:rPr>
          <w:lang w:val="fr-FR"/>
        </w:rPr>
        <w:tab/>
        <w:t xml:space="preserve">   FS_MANS_ph2_WoP#2</w:t>
      </w:r>
      <w:bookmarkEnd w:id="174"/>
    </w:p>
    <w:p w14:paraId="0C7513F4" w14:textId="77777777" w:rsidR="00170D7E" w:rsidRPr="00C254DC" w:rsidRDefault="00170D7E" w:rsidP="00170D7E">
      <w:pPr>
        <w:pStyle w:val="Heading5"/>
        <w:rPr>
          <w:lang w:val="fr-FR"/>
        </w:rPr>
      </w:pPr>
      <w:bookmarkStart w:id="175" w:name="_Toc139968166"/>
      <w:r w:rsidRPr="00C254DC">
        <w:rPr>
          <w:lang w:val="fr-FR"/>
        </w:rPr>
        <w:t>6.8.4.3</w:t>
      </w:r>
      <w:r w:rsidRPr="00C254DC">
        <w:rPr>
          <w:lang w:val="fr-FR"/>
        </w:rPr>
        <w:tab/>
        <w:t xml:space="preserve">   FS_MANS_ph2_WoP#3</w:t>
      </w:r>
      <w:bookmarkEnd w:id="175"/>
    </w:p>
    <w:p w14:paraId="2EA9844F" w14:textId="77777777" w:rsidR="00170D7E" w:rsidRDefault="00170D7E" w:rsidP="00170D7E">
      <w:pPr>
        <w:pStyle w:val="Heading5"/>
      </w:pPr>
      <w:bookmarkStart w:id="176" w:name="_Toc139968167"/>
      <w:r>
        <w:t>6.8.4.4</w:t>
      </w:r>
      <w:r>
        <w:tab/>
        <w:t xml:space="preserve">     Draft TR email approval</w:t>
      </w:r>
      <w:bookmarkEnd w:id="176"/>
    </w:p>
    <w:p w14:paraId="723F1646" w14:textId="0E0AB5B3" w:rsidR="00170D7E" w:rsidRDefault="00170D7E" w:rsidP="00170D7E">
      <w:pPr>
        <w:rPr>
          <w:rFonts w:ascii="Arial" w:hAnsi="Arial" w:cs="Arial"/>
          <w:b/>
          <w:sz w:val="24"/>
        </w:rPr>
      </w:pPr>
      <w:r>
        <w:rPr>
          <w:rFonts w:ascii="Arial" w:hAnsi="Arial" w:cs="Arial"/>
          <w:b/>
          <w:color w:val="0000FF"/>
          <w:sz w:val="24"/>
        </w:rPr>
        <w:t>S5-234723</w:t>
      </w:r>
      <w:r>
        <w:rPr>
          <w:rFonts w:ascii="Arial" w:hAnsi="Arial" w:cs="Arial"/>
          <w:b/>
          <w:color w:val="0000FF"/>
          <w:sz w:val="24"/>
        </w:rPr>
        <w:tab/>
      </w:r>
      <w:r>
        <w:rPr>
          <w:rFonts w:ascii="Arial" w:hAnsi="Arial" w:cs="Arial"/>
          <w:b/>
          <w:sz w:val="24"/>
        </w:rPr>
        <w:t>TR 28.835 v0.7.0 on Study on management aspects of 5G Multiple Operator Core Network (MOCN) network sharing phase2</w:t>
      </w:r>
    </w:p>
    <w:p w14:paraId="0B4CB59E"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28.835 v0.7.0</w:t>
      </w:r>
      <w:r>
        <w:rPr>
          <w:i/>
        </w:rPr>
        <w:br/>
      </w:r>
      <w:r>
        <w:rPr>
          <w:i/>
        </w:rPr>
        <w:tab/>
      </w:r>
      <w:r>
        <w:rPr>
          <w:i/>
        </w:rPr>
        <w:tab/>
      </w:r>
      <w:r>
        <w:rPr>
          <w:i/>
        </w:rPr>
        <w:tab/>
      </w:r>
      <w:r>
        <w:rPr>
          <w:i/>
        </w:rPr>
        <w:tab/>
      </w:r>
      <w:r>
        <w:rPr>
          <w:i/>
        </w:rPr>
        <w:tab/>
        <w:t>Source: China Unicom</w:t>
      </w:r>
    </w:p>
    <w:p w14:paraId="3CDBC078" w14:textId="77777777" w:rsidR="00170D7E" w:rsidRDefault="00170D7E" w:rsidP="00170D7E">
      <w:pPr>
        <w:rPr>
          <w:rFonts w:ascii="Arial" w:hAnsi="Arial" w:cs="Arial"/>
          <w:b/>
        </w:rPr>
      </w:pPr>
      <w:r>
        <w:rPr>
          <w:rFonts w:ascii="Arial" w:hAnsi="Arial" w:cs="Arial"/>
          <w:b/>
        </w:rPr>
        <w:t xml:space="preserve">Discussion: </w:t>
      </w:r>
    </w:p>
    <w:p w14:paraId="250CE78E" w14:textId="77777777" w:rsidR="00170D7E" w:rsidRDefault="00170D7E" w:rsidP="00170D7E">
      <w:r>
        <w:t>for email agreement</w:t>
      </w:r>
    </w:p>
    <w:p w14:paraId="7D9FBE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2FBA3396" w14:textId="77777777" w:rsidR="00170D7E" w:rsidRDefault="00170D7E" w:rsidP="00170D7E">
      <w:pPr>
        <w:pStyle w:val="Heading4"/>
      </w:pPr>
      <w:bookmarkStart w:id="177" w:name="_Toc139968168"/>
      <w:r>
        <w:t>6.8.5</w:t>
      </w:r>
      <w:r>
        <w:tab/>
        <w:t>Study on Management of Trace/MDT phase 2</w:t>
      </w:r>
      <w:bookmarkEnd w:id="177"/>
    </w:p>
    <w:p w14:paraId="6E54088D" w14:textId="77777777" w:rsidR="00170D7E" w:rsidRDefault="00170D7E" w:rsidP="00170D7E">
      <w:pPr>
        <w:pStyle w:val="Heading5"/>
      </w:pPr>
      <w:bookmarkStart w:id="178" w:name="_Toc139968169"/>
      <w:r>
        <w:t>6.8.5.1</w:t>
      </w:r>
      <w:r>
        <w:tab/>
        <w:t xml:space="preserve">   FS_5GMDT_Ph2_WoP#1</w:t>
      </w:r>
      <w:bookmarkEnd w:id="178"/>
    </w:p>
    <w:p w14:paraId="57E126FC" w14:textId="77777777" w:rsidR="00170D7E" w:rsidRDefault="00170D7E" w:rsidP="00170D7E">
      <w:pPr>
        <w:pStyle w:val="Heading5"/>
      </w:pPr>
      <w:bookmarkStart w:id="179" w:name="_Toc139968170"/>
      <w:r>
        <w:t>6.8.5.2</w:t>
      </w:r>
      <w:r>
        <w:tab/>
        <w:t xml:space="preserve">   FS_5GMDT_Ph2_WoP#2</w:t>
      </w:r>
      <w:bookmarkEnd w:id="179"/>
    </w:p>
    <w:p w14:paraId="0172A59B" w14:textId="77777777" w:rsidR="00170D7E" w:rsidRDefault="00170D7E" w:rsidP="00170D7E">
      <w:pPr>
        <w:pStyle w:val="Heading5"/>
      </w:pPr>
      <w:bookmarkStart w:id="180" w:name="_Toc139968171"/>
      <w:r>
        <w:t>6.8.5.3</w:t>
      </w:r>
      <w:r>
        <w:tab/>
        <w:t xml:space="preserve">   FS_5GMDT_Ph2_WoP#3</w:t>
      </w:r>
      <w:bookmarkEnd w:id="180"/>
    </w:p>
    <w:p w14:paraId="560BE1D2" w14:textId="77777777" w:rsidR="00170D7E" w:rsidRDefault="00170D7E" w:rsidP="00170D7E">
      <w:pPr>
        <w:pStyle w:val="Heading5"/>
      </w:pPr>
      <w:bookmarkStart w:id="181" w:name="_Toc139968172"/>
      <w:r>
        <w:t>6.8.5.4</w:t>
      </w:r>
      <w:r>
        <w:tab/>
        <w:t xml:space="preserve">   FS_5GMDT_Ph2_WoP#4</w:t>
      </w:r>
      <w:bookmarkEnd w:id="181"/>
    </w:p>
    <w:p w14:paraId="76E02FB4" w14:textId="77777777" w:rsidR="00170D7E" w:rsidRDefault="00170D7E" w:rsidP="00170D7E">
      <w:pPr>
        <w:pStyle w:val="Heading5"/>
      </w:pPr>
      <w:bookmarkStart w:id="182" w:name="_Toc139968173"/>
      <w:r>
        <w:t>6.8.5.5</w:t>
      </w:r>
      <w:r>
        <w:tab/>
        <w:t xml:space="preserve">   FS_5GMDT_Ph2_WoP#5</w:t>
      </w:r>
      <w:bookmarkEnd w:id="182"/>
    </w:p>
    <w:p w14:paraId="67EADE84" w14:textId="77777777" w:rsidR="00170D7E" w:rsidRDefault="00170D7E" w:rsidP="00170D7E">
      <w:pPr>
        <w:pStyle w:val="Heading5"/>
      </w:pPr>
      <w:bookmarkStart w:id="183" w:name="_Toc139968174"/>
      <w:r>
        <w:t>6.8.5.6</w:t>
      </w:r>
      <w:r>
        <w:tab/>
        <w:t xml:space="preserve">   FS_5GMDT_Ph2_WoP#6</w:t>
      </w:r>
      <w:bookmarkEnd w:id="183"/>
    </w:p>
    <w:p w14:paraId="40BBE189" w14:textId="77777777" w:rsidR="00170D7E" w:rsidRDefault="00170D7E" w:rsidP="00170D7E">
      <w:pPr>
        <w:pStyle w:val="Heading5"/>
      </w:pPr>
      <w:bookmarkStart w:id="184" w:name="_Toc139968175"/>
      <w:r>
        <w:t>6.8.5.7</w:t>
      </w:r>
      <w:r>
        <w:tab/>
        <w:t xml:space="preserve">   FS_5GMDT_Ph2_WoP#7</w:t>
      </w:r>
      <w:bookmarkEnd w:id="184"/>
    </w:p>
    <w:p w14:paraId="40C69BD1" w14:textId="77777777" w:rsidR="00170D7E" w:rsidRDefault="00170D7E" w:rsidP="00170D7E">
      <w:pPr>
        <w:pStyle w:val="Heading5"/>
      </w:pPr>
      <w:bookmarkStart w:id="185" w:name="_Toc139968176"/>
      <w:r>
        <w:t>6.8.5.8</w:t>
      </w:r>
      <w:r>
        <w:tab/>
        <w:t xml:space="preserve">   FS_5GMDT_Ph2_WoP#8</w:t>
      </w:r>
      <w:bookmarkEnd w:id="185"/>
    </w:p>
    <w:p w14:paraId="4BE9537E" w14:textId="16DE2DB4" w:rsidR="00170D7E" w:rsidRDefault="00170D7E" w:rsidP="00170D7E">
      <w:pPr>
        <w:rPr>
          <w:rFonts w:ascii="Arial" w:hAnsi="Arial" w:cs="Arial"/>
          <w:b/>
          <w:sz w:val="24"/>
        </w:rPr>
      </w:pPr>
      <w:r>
        <w:rPr>
          <w:rFonts w:ascii="Arial" w:hAnsi="Arial" w:cs="Arial"/>
          <w:b/>
          <w:color w:val="0000FF"/>
          <w:sz w:val="24"/>
        </w:rPr>
        <w:t>S5-233917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TR28.837 Rapporteur clean up</w:t>
      </w:r>
    </w:p>
    <w:p w14:paraId="737EA0C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v0.7.0</w:t>
      </w:r>
      <w:r>
        <w:rPr>
          <w:i/>
        </w:rPr>
        <w:br/>
      </w:r>
      <w:r>
        <w:rPr>
          <w:i/>
        </w:rPr>
        <w:tab/>
      </w:r>
      <w:r>
        <w:rPr>
          <w:i/>
        </w:rPr>
        <w:tab/>
      </w:r>
      <w:r>
        <w:rPr>
          <w:i/>
        </w:rPr>
        <w:tab/>
      </w:r>
      <w:r>
        <w:rPr>
          <w:i/>
        </w:rPr>
        <w:tab/>
      </w:r>
      <w:r>
        <w:rPr>
          <w:i/>
        </w:rPr>
        <w:tab/>
        <w:t>Source: Nokia, Nokia Shanghai Bell</w:t>
      </w:r>
    </w:p>
    <w:p w14:paraId="7D4E79A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8C2230" w14:textId="69460CAF" w:rsidR="00170D7E" w:rsidRDefault="00170D7E" w:rsidP="00170D7E">
      <w:pPr>
        <w:rPr>
          <w:rFonts w:ascii="Arial" w:hAnsi="Arial" w:cs="Arial"/>
          <w:b/>
          <w:sz w:val="24"/>
        </w:rPr>
      </w:pPr>
      <w:r>
        <w:rPr>
          <w:rFonts w:ascii="Arial" w:hAnsi="Arial" w:cs="Arial"/>
          <w:b/>
          <w:color w:val="0000FF"/>
          <w:sz w:val="24"/>
        </w:rPr>
        <w:t>S5-233918</w:t>
      </w:r>
      <w:r>
        <w:rPr>
          <w:rFonts w:ascii="Arial" w:hAnsi="Arial" w:cs="Arial"/>
          <w:b/>
          <w:color w:val="0000FF"/>
          <w:sz w:val="24"/>
        </w:rPr>
        <w:tab/>
      </w:r>
      <w:r>
        <w:rPr>
          <w:rFonts w:ascii="Arial" w:hAnsi="Arial" w:cs="Arial"/>
          <w:b/>
          <w:sz w:val="24"/>
        </w:rPr>
        <w:t>Presentation sheet of TR 28.837 for SA Approval</w:t>
      </w:r>
    </w:p>
    <w:p w14:paraId="4CA392D8"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28.837 v0.7.0</w:t>
      </w:r>
      <w:r>
        <w:rPr>
          <w:i/>
        </w:rPr>
        <w:br/>
      </w:r>
      <w:r>
        <w:rPr>
          <w:i/>
        </w:rPr>
        <w:tab/>
      </w:r>
      <w:r>
        <w:rPr>
          <w:i/>
        </w:rPr>
        <w:tab/>
      </w:r>
      <w:r>
        <w:rPr>
          <w:i/>
        </w:rPr>
        <w:tab/>
      </w:r>
      <w:r>
        <w:rPr>
          <w:i/>
        </w:rPr>
        <w:tab/>
      </w:r>
      <w:r>
        <w:rPr>
          <w:i/>
        </w:rPr>
        <w:tab/>
        <w:t>Source: Nokia, Nokia Shanghai Bell</w:t>
      </w:r>
    </w:p>
    <w:p w14:paraId="55C1066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ACEE3C" w14:textId="77777777" w:rsidR="00170D7E" w:rsidRDefault="00170D7E" w:rsidP="00170D7E">
      <w:pPr>
        <w:pStyle w:val="Heading5"/>
      </w:pPr>
      <w:bookmarkStart w:id="186" w:name="_Toc139968177"/>
      <w:r>
        <w:t>6.8.5.9</w:t>
      </w:r>
      <w:r>
        <w:tab/>
        <w:t xml:space="preserve">     Draft TR email approval</w:t>
      </w:r>
      <w:bookmarkEnd w:id="186"/>
    </w:p>
    <w:p w14:paraId="3F6184C5" w14:textId="05D4D77A" w:rsidR="00B350F2" w:rsidRDefault="00170D7E">
      <w:pPr>
        <w:rPr>
          <w:rFonts w:ascii="Arial" w:hAnsi="Arial" w:cs="Arial"/>
          <w:b/>
          <w:sz w:val="24"/>
        </w:rPr>
      </w:pPr>
      <w:r>
        <w:rPr>
          <w:rFonts w:ascii="Arial" w:hAnsi="Arial" w:cs="Arial"/>
          <w:b/>
          <w:color w:val="0000FF"/>
          <w:sz w:val="24"/>
        </w:rPr>
        <w:t>S5-234725</w:t>
      </w:r>
      <w:r>
        <w:rPr>
          <w:rFonts w:ascii="Arial" w:hAnsi="Arial" w:cs="Arial"/>
          <w:b/>
          <w:color w:val="0000FF"/>
          <w:sz w:val="24"/>
        </w:rPr>
        <w:tab/>
      </w:r>
      <w:r>
        <w:rPr>
          <w:rFonts w:ascii="Arial" w:hAnsi="Arial" w:cs="Arial"/>
          <w:b/>
          <w:sz w:val="24"/>
        </w:rPr>
        <w:t>TR 28.837 v0.8.0 on Study on management of trace/ Minimization of Drive Tests (MDT) phase 2</w:t>
      </w:r>
    </w:p>
    <w:p w14:paraId="1265EDC8"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28.837 v0.8.0</w:t>
      </w:r>
      <w:r>
        <w:rPr>
          <w:i/>
        </w:rPr>
        <w:br/>
      </w:r>
      <w:r>
        <w:rPr>
          <w:i/>
        </w:rPr>
        <w:tab/>
      </w:r>
      <w:r>
        <w:rPr>
          <w:i/>
        </w:rPr>
        <w:tab/>
      </w:r>
      <w:r>
        <w:rPr>
          <w:i/>
        </w:rPr>
        <w:tab/>
      </w:r>
      <w:r>
        <w:rPr>
          <w:i/>
        </w:rPr>
        <w:tab/>
      </w:r>
      <w:r>
        <w:rPr>
          <w:i/>
        </w:rPr>
        <w:tab/>
        <w:t>Source: Nokia</w:t>
      </w:r>
    </w:p>
    <w:p w14:paraId="535CC38F" w14:textId="77777777" w:rsidR="00170D7E" w:rsidRDefault="00170D7E" w:rsidP="00170D7E">
      <w:pPr>
        <w:rPr>
          <w:rFonts w:ascii="Arial" w:hAnsi="Arial" w:cs="Arial"/>
          <w:b/>
        </w:rPr>
      </w:pPr>
      <w:r>
        <w:rPr>
          <w:rFonts w:ascii="Arial" w:hAnsi="Arial" w:cs="Arial"/>
          <w:b/>
        </w:rPr>
        <w:t xml:space="preserve">Discussion: </w:t>
      </w:r>
    </w:p>
    <w:p w14:paraId="7A67F7E1" w14:textId="77777777" w:rsidR="00170D7E" w:rsidRDefault="00170D7E" w:rsidP="00170D7E">
      <w:r>
        <w:t>for email agreement</w:t>
      </w:r>
    </w:p>
    <w:p w14:paraId="277EBC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47C9085A" w14:textId="77777777" w:rsidR="00170D7E" w:rsidRDefault="00170D7E" w:rsidP="00170D7E">
      <w:pPr>
        <w:pStyle w:val="Heading4"/>
      </w:pPr>
      <w:bookmarkStart w:id="187" w:name="_Toc139968178"/>
      <w:r>
        <w:t>6.8.6</w:t>
      </w:r>
      <w:r>
        <w:tab/>
        <w:t>Study on Management Aspects of IoT NTN Enhancements</w:t>
      </w:r>
      <w:bookmarkEnd w:id="187"/>
    </w:p>
    <w:p w14:paraId="1E2FC8AF" w14:textId="77777777" w:rsidR="00170D7E" w:rsidRDefault="00170D7E" w:rsidP="00170D7E">
      <w:pPr>
        <w:pStyle w:val="Heading5"/>
      </w:pPr>
      <w:bookmarkStart w:id="188" w:name="_Toc139968179"/>
      <w:r>
        <w:t>6.8.6.1</w:t>
      </w:r>
      <w:r>
        <w:tab/>
        <w:t xml:space="preserve">   FS_IOT_NTN_WoP#1</w:t>
      </w:r>
      <w:bookmarkEnd w:id="188"/>
    </w:p>
    <w:p w14:paraId="515B1C7D" w14:textId="5CD68C7D" w:rsidR="00170D7E" w:rsidRDefault="00170D7E" w:rsidP="00170D7E">
      <w:pPr>
        <w:rPr>
          <w:rFonts w:ascii="Arial" w:hAnsi="Arial" w:cs="Arial"/>
          <w:b/>
          <w:sz w:val="24"/>
        </w:rPr>
      </w:pPr>
      <w:r>
        <w:rPr>
          <w:rFonts w:ascii="Arial" w:hAnsi="Arial" w:cs="Arial"/>
          <w:b/>
          <w:color w:val="0000FF"/>
          <w:sz w:val="24"/>
        </w:rPr>
        <w:t>S5-234340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28.841 update use case for NTN mobility management</w:t>
      </w:r>
    </w:p>
    <w:p w14:paraId="44C4202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Telecommunications</w:t>
      </w:r>
    </w:p>
    <w:p w14:paraId="2839C3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S5-234535</w:t>
      </w:r>
      <w:r>
        <w:rPr>
          <w:color w:val="993300"/>
          <w:u w:val="single"/>
        </w:rPr>
        <w:t>.</w:t>
      </w:r>
    </w:p>
    <w:p w14:paraId="2DD87572" w14:textId="0AE263B4" w:rsidR="00170D7E" w:rsidRDefault="00170D7E" w:rsidP="00170D7E">
      <w:pPr>
        <w:rPr>
          <w:rFonts w:ascii="Arial" w:hAnsi="Arial" w:cs="Arial"/>
          <w:b/>
          <w:sz w:val="24"/>
        </w:rPr>
      </w:pPr>
      <w:r>
        <w:rPr>
          <w:rFonts w:ascii="Arial" w:hAnsi="Arial" w:cs="Arial"/>
          <w:b/>
          <w:color w:val="0000FF"/>
          <w:sz w:val="24"/>
        </w:rPr>
        <w:t>S5-234535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28.841 update use case for NTN mobility management</w:t>
      </w:r>
    </w:p>
    <w:p w14:paraId="78881D5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Telecommunications</w:t>
      </w:r>
    </w:p>
    <w:p w14:paraId="1022D048" w14:textId="77777777" w:rsidR="00170D7E" w:rsidRDefault="00170D7E" w:rsidP="00170D7E">
      <w:pPr>
        <w:rPr>
          <w:color w:val="808080"/>
        </w:rPr>
      </w:pPr>
      <w:r>
        <w:rPr>
          <w:color w:val="808080"/>
        </w:rPr>
        <w:t>(Replaces S5-234340)</w:t>
      </w:r>
    </w:p>
    <w:p w14:paraId="3ABA245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CCF1CF" w14:textId="77777777" w:rsidR="00170D7E" w:rsidRDefault="00170D7E" w:rsidP="00170D7E">
      <w:pPr>
        <w:pStyle w:val="Heading5"/>
      </w:pPr>
      <w:bookmarkStart w:id="189" w:name="_Toc139968180"/>
      <w:r>
        <w:t>6.8.6.2</w:t>
      </w:r>
      <w:r>
        <w:tab/>
        <w:t xml:space="preserve">   FS_IOT_NTN_WoP#2</w:t>
      </w:r>
      <w:bookmarkEnd w:id="189"/>
    </w:p>
    <w:p w14:paraId="2A179E40" w14:textId="7D26C1AE" w:rsidR="00170D7E" w:rsidRDefault="00170D7E" w:rsidP="00170D7E">
      <w:pPr>
        <w:rPr>
          <w:rFonts w:ascii="Arial" w:hAnsi="Arial" w:cs="Arial"/>
          <w:b/>
          <w:sz w:val="24"/>
        </w:rPr>
      </w:pPr>
      <w:r>
        <w:rPr>
          <w:rFonts w:ascii="Arial" w:hAnsi="Arial" w:cs="Arial"/>
          <w:b/>
          <w:color w:val="0000FF"/>
          <w:sz w:val="24"/>
        </w:rPr>
        <w:t>S5-234359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28.841 update solution for NTN mobility management enhancement</w:t>
      </w:r>
    </w:p>
    <w:p w14:paraId="7B4526B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CATT</w:t>
      </w:r>
    </w:p>
    <w:p w14:paraId="47548278" w14:textId="77777777" w:rsidR="00170D7E" w:rsidRDefault="00170D7E" w:rsidP="00170D7E">
      <w:pPr>
        <w:rPr>
          <w:rFonts w:ascii="Arial" w:hAnsi="Arial" w:cs="Arial"/>
          <w:b/>
        </w:rPr>
      </w:pPr>
      <w:r>
        <w:rPr>
          <w:rFonts w:ascii="Arial" w:hAnsi="Arial" w:cs="Arial"/>
          <w:b/>
        </w:rPr>
        <w:t xml:space="preserve">Discussion: </w:t>
      </w:r>
    </w:p>
    <w:p w14:paraId="6CA1C2BA" w14:textId="77777777" w:rsidR="00170D7E" w:rsidRDefault="00170D7E" w:rsidP="00170D7E">
      <w:r>
        <w:t>merged into S5-234341</w:t>
      </w:r>
    </w:p>
    <w:p w14:paraId="0842DF5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EDE6C7" w14:textId="77777777" w:rsidR="00170D7E" w:rsidRDefault="00170D7E" w:rsidP="00170D7E">
      <w:pPr>
        <w:pStyle w:val="Heading5"/>
      </w:pPr>
      <w:bookmarkStart w:id="190" w:name="_Toc139968181"/>
      <w:r>
        <w:t>6.8.6.3</w:t>
      </w:r>
      <w:r>
        <w:tab/>
        <w:t xml:space="preserve">   FS_IOT_NTN_WoP#3</w:t>
      </w:r>
      <w:bookmarkEnd w:id="190"/>
    </w:p>
    <w:p w14:paraId="52E13103" w14:textId="42A542B7" w:rsidR="00170D7E" w:rsidRDefault="00170D7E" w:rsidP="00170D7E">
      <w:pPr>
        <w:rPr>
          <w:rFonts w:ascii="Arial" w:hAnsi="Arial" w:cs="Arial"/>
          <w:b/>
          <w:sz w:val="24"/>
        </w:rPr>
      </w:pPr>
      <w:r>
        <w:rPr>
          <w:rFonts w:ascii="Arial" w:hAnsi="Arial" w:cs="Arial"/>
          <w:b/>
          <w:color w:val="0000FF"/>
          <w:sz w:val="24"/>
        </w:rPr>
        <w:t>S5-233955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28.841 Rapporteur clean up</w:t>
      </w:r>
    </w:p>
    <w:p w14:paraId="5404189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Unicom</w:t>
      </w:r>
    </w:p>
    <w:p w14:paraId="386E3BA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FD34DB" w14:textId="6609C1BA" w:rsidR="00170D7E" w:rsidRDefault="00170D7E" w:rsidP="00170D7E">
      <w:pPr>
        <w:rPr>
          <w:rFonts w:ascii="Arial" w:hAnsi="Arial" w:cs="Arial"/>
          <w:b/>
          <w:sz w:val="24"/>
        </w:rPr>
      </w:pPr>
      <w:r>
        <w:rPr>
          <w:rFonts w:ascii="Arial" w:hAnsi="Arial" w:cs="Arial"/>
          <w:b/>
          <w:color w:val="0000FF"/>
          <w:sz w:val="24"/>
        </w:rPr>
        <w:t>S5-233957</w:t>
      </w:r>
      <w:r>
        <w:rPr>
          <w:rFonts w:ascii="Arial" w:hAnsi="Arial" w:cs="Arial"/>
          <w:b/>
          <w:color w:val="0000FF"/>
          <w:sz w:val="24"/>
        </w:rPr>
        <w:tab/>
      </w:r>
      <w:r>
        <w:rPr>
          <w:rFonts w:ascii="Arial" w:hAnsi="Arial" w:cs="Arial"/>
          <w:b/>
          <w:sz w:val="24"/>
        </w:rPr>
        <w:t>Presentation sheet of TR 28.841 for Approval</w:t>
      </w:r>
    </w:p>
    <w:p w14:paraId="5B0C5052"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28.841 v1.0.0</w:t>
      </w:r>
      <w:r>
        <w:rPr>
          <w:i/>
        </w:rPr>
        <w:br/>
      </w:r>
      <w:r>
        <w:rPr>
          <w:i/>
        </w:rPr>
        <w:tab/>
      </w:r>
      <w:r>
        <w:rPr>
          <w:i/>
        </w:rPr>
        <w:tab/>
      </w:r>
      <w:r>
        <w:rPr>
          <w:i/>
        </w:rPr>
        <w:tab/>
      </w:r>
      <w:r>
        <w:rPr>
          <w:i/>
        </w:rPr>
        <w:tab/>
      </w:r>
      <w:r>
        <w:rPr>
          <w:i/>
        </w:rPr>
        <w:tab/>
        <w:t>Source: China Unicom</w:t>
      </w:r>
    </w:p>
    <w:p w14:paraId="74B19C72" w14:textId="77777777" w:rsidR="00170D7E" w:rsidRDefault="00170D7E" w:rsidP="00170D7E">
      <w:pPr>
        <w:rPr>
          <w:rFonts w:ascii="Arial" w:hAnsi="Arial" w:cs="Arial"/>
          <w:b/>
        </w:rPr>
      </w:pPr>
      <w:r>
        <w:rPr>
          <w:rFonts w:ascii="Arial" w:hAnsi="Arial" w:cs="Arial"/>
          <w:b/>
        </w:rPr>
        <w:t xml:space="preserve">Discussion: </w:t>
      </w:r>
    </w:p>
    <w:p w14:paraId="109EA9C4" w14:textId="77777777" w:rsidR="00170D7E" w:rsidRDefault="00170D7E" w:rsidP="00170D7E">
      <w:r>
        <w:t>SA5 chair: TR is for 1-step approval</w:t>
      </w:r>
    </w:p>
    <w:p w14:paraId="389D57D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59F941" w14:textId="360DDA0D" w:rsidR="00170D7E" w:rsidRDefault="00170D7E" w:rsidP="00170D7E">
      <w:pPr>
        <w:rPr>
          <w:rFonts w:ascii="Arial" w:hAnsi="Arial" w:cs="Arial"/>
          <w:b/>
          <w:sz w:val="24"/>
        </w:rPr>
      </w:pPr>
      <w:r>
        <w:rPr>
          <w:rFonts w:ascii="Arial" w:hAnsi="Arial" w:cs="Arial"/>
          <w:b/>
          <w:color w:val="0000FF"/>
          <w:sz w:val="24"/>
        </w:rPr>
        <w:t>S5-234341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28.841 update solution#2 Potential solution for NTN Mobility Management enhancement with discontinuous satellite coverage</w:t>
      </w:r>
    </w:p>
    <w:p w14:paraId="795FC8B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Telecom, China Unicom</w:t>
      </w:r>
    </w:p>
    <w:p w14:paraId="27941B41" w14:textId="77777777" w:rsidR="00170D7E" w:rsidRDefault="00170D7E" w:rsidP="00170D7E">
      <w:pPr>
        <w:rPr>
          <w:rFonts w:ascii="Arial" w:hAnsi="Arial" w:cs="Arial"/>
          <w:b/>
        </w:rPr>
      </w:pPr>
      <w:r>
        <w:rPr>
          <w:rFonts w:ascii="Arial" w:hAnsi="Arial" w:cs="Arial"/>
          <w:b/>
        </w:rPr>
        <w:t xml:space="preserve">Discussion: </w:t>
      </w:r>
    </w:p>
    <w:p w14:paraId="5982C984" w14:textId="77777777" w:rsidR="00170D7E" w:rsidRDefault="00170D7E" w:rsidP="00170D7E">
      <w:r>
        <w:t>includes aspects of S5-234359</w:t>
      </w:r>
    </w:p>
    <w:p w14:paraId="5C0E446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S5-234536</w:t>
      </w:r>
      <w:r>
        <w:rPr>
          <w:color w:val="993300"/>
          <w:u w:val="single"/>
        </w:rPr>
        <w:t>.</w:t>
      </w:r>
    </w:p>
    <w:p w14:paraId="4C72F14D" w14:textId="140C9554" w:rsidR="00170D7E" w:rsidRDefault="00170D7E" w:rsidP="00170D7E">
      <w:pPr>
        <w:rPr>
          <w:rFonts w:ascii="Arial" w:hAnsi="Arial" w:cs="Arial"/>
          <w:b/>
          <w:sz w:val="24"/>
        </w:rPr>
      </w:pPr>
      <w:r>
        <w:rPr>
          <w:rFonts w:ascii="Arial" w:hAnsi="Arial" w:cs="Arial"/>
          <w:b/>
          <w:color w:val="0000FF"/>
          <w:sz w:val="24"/>
        </w:rPr>
        <w:t>S5-234536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28.841 update solution#2 Potential solution for NTN Mobility Management enhancement with discontinuous satellite coverage</w:t>
      </w:r>
    </w:p>
    <w:p w14:paraId="43CF533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Telecommunications</w:t>
      </w:r>
    </w:p>
    <w:p w14:paraId="2E4BA0AC" w14:textId="77777777" w:rsidR="00170D7E" w:rsidRDefault="00170D7E" w:rsidP="00170D7E">
      <w:pPr>
        <w:rPr>
          <w:color w:val="808080"/>
        </w:rPr>
      </w:pPr>
      <w:r>
        <w:rPr>
          <w:color w:val="808080"/>
        </w:rPr>
        <w:t>(Replaces S5-234341)</w:t>
      </w:r>
    </w:p>
    <w:p w14:paraId="3E0F539D" w14:textId="77777777" w:rsidR="00170D7E" w:rsidRDefault="00170D7E" w:rsidP="00170D7E">
      <w:pPr>
        <w:rPr>
          <w:rFonts w:ascii="Arial" w:hAnsi="Arial" w:cs="Arial"/>
          <w:b/>
        </w:rPr>
      </w:pPr>
      <w:r>
        <w:rPr>
          <w:rFonts w:ascii="Arial" w:hAnsi="Arial" w:cs="Arial"/>
          <w:b/>
        </w:rPr>
        <w:t xml:space="preserve">Discussion: </w:t>
      </w:r>
    </w:p>
    <w:p w14:paraId="56F13728" w14:textId="77777777" w:rsidR="00170D7E" w:rsidRDefault="00170D7E" w:rsidP="00170D7E">
      <w:r>
        <w:t>CATT is co-sourcing the document.</w:t>
      </w:r>
    </w:p>
    <w:p w14:paraId="03DBD3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C98631" w14:textId="28ED3FF0" w:rsidR="00170D7E" w:rsidRDefault="00170D7E" w:rsidP="00170D7E">
      <w:pPr>
        <w:rPr>
          <w:rFonts w:ascii="Arial" w:hAnsi="Arial" w:cs="Arial"/>
          <w:b/>
          <w:sz w:val="24"/>
        </w:rPr>
      </w:pPr>
      <w:r>
        <w:rPr>
          <w:rFonts w:ascii="Arial" w:hAnsi="Arial" w:cs="Arial"/>
          <w:b/>
          <w:color w:val="0000FF"/>
          <w:sz w:val="24"/>
        </w:rPr>
        <w:t>S5-234339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28.841 update use case for NTN mobility management</w:t>
      </w:r>
    </w:p>
    <w:p w14:paraId="5D76D81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28.841 v0.5.2</w:t>
      </w:r>
      <w:r>
        <w:rPr>
          <w:i/>
        </w:rPr>
        <w:br/>
      </w:r>
      <w:r>
        <w:rPr>
          <w:i/>
        </w:rPr>
        <w:tab/>
      </w:r>
      <w:r>
        <w:rPr>
          <w:i/>
        </w:rPr>
        <w:tab/>
      </w:r>
      <w:r>
        <w:rPr>
          <w:i/>
        </w:rPr>
        <w:tab/>
      </w:r>
      <w:r>
        <w:rPr>
          <w:i/>
        </w:rPr>
        <w:tab/>
      </w:r>
      <w:r>
        <w:rPr>
          <w:i/>
        </w:rPr>
        <w:tab/>
        <w:t>Source: China Telecommunications</w:t>
      </w:r>
    </w:p>
    <w:p w14:paraId="39E1150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B631E7" w14:textId="77777777" w:rsidR="00170D7E" w:rsidRDefault="00170D7E" w:rsidP="00170D7E">
      <w:pPr>
        <w:pStyle w:val="Heading5"/>
      </w:pPr>
      <w:bookmarkStart w:id="191" w:name="_Toc139968182"/>
      <w:r>
        <w:t>6.8.6.4</w:t>
      </w:r>
      <w:r>
        <w:tab/>
        <w:t xml:space="preserve">     Draft TR email approval</w:t>
      </w:r>
      <w:bookmarkEnd w:id="191"/>
    </w:p>
    <w:p w14:paraId="30BA95E8" w14:textId="1AFBF921" w:rsidR="00170D7E" w:rsidRDefault="00170D7E" w:rsidP="00170D7E">
      <w:pPr>
        <w:rPr>
          <w:rFonts w:ascii="Arial" w:hAnsi="Arial" w:cs="Arial"/>
          <w:b/>
          <w:sz w:val="24"/>
        </w:rPr>
      </w:pPr>
      <w:r>
        <w:rPr>
          <w:rFonts w:ascii="Arial" w:hAnsi="Arial" w:cs="Arial"/>
          <w:b/>
          <w:color w:val="0000FF"/>
          <w:sz w:val="24"/>
        </w:rPr>
        <w:t>S5-234726</w:t>
      </w:r>
      <w:r>
        <w:rPr>
          <w:rFonts w:ascii="Arial" w:hAnsi="Arial" w:cs="Arial"/>
          <w:b/>
          <w:color w:val="0000FF"/>
          <w:sz w:val="24"/>
        </w:rPr>
        <w:tab/>
      </w:r>
      <w:r>
        <w:rPr>
          <w:rFonts w:ascii="Arial" w:hAnsi="Arial" w:cs="Arial"/>
          <w:b/>
          <w:sz w:val="24"/>
        </w:rPr>
        <w:t>TR 28.841 v0.6.0 on Study on management aspects of IoT NTN enhancements</w:t>
      </w:r>
    </w:p>
    <w:p w14:paraId="0E0B3CFB"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28.841 v0.6.0</w:t>
      </w:r>
      <w:r>
        <w:rPr>
          <w:i/>
        </w:rPr>
        <w:br/>
      </w:r>
      <w:r>
        <w:rPr>
          <w:i/>
        </w:rPr>
        <w:tab/>
      </w:r>
      <w:r>
        <w:rPr>
          <w:i/>
        </w:rPr>
        <w:tab/>
      </w:r>
      <w:r>
        <w:rPr>
          <w:i/>
        </w:rPr>
        <w:tab/>
      </w:r>
      <w:r>
        <w:rPr>
          <w:i/>
        </w:rPr>
        <w:tab/>
      </w:r>
      <w:r>
        <w:rPr>
          <w:i/>
        </w:rPr>
        <w:tab/>
        <w:t>Source: China Unicom</w:t>
      </w:r>
    </w:p>
    <w:p w14:paraId="09AD999B" w14:textId="77777777" w:rsidR="00170D7E" w:rsidRDefault="00170D7E" w:rsidP="00170D7E">
      <w:pPr>
        <w:rPr>
          <w:rFonts w:ascii="Arial" w:hAnsi="Arial" w:cs="Arial"/>
          <w:b/>
        </w:rPr>
      </w:pPr>
      <w:r>
        <w:rPr>
          <w:rFonts w:ascii="Arial" w:hAnsi="Arial" w:cs="Arial"/>
          <w:b/>
        </w:rPr>
        <w:t xml:space="preserve">Discussion: </w:t>
      </w:r>
    </w:p>
    <w:p w14:paraId="371B2585" w14:textId="77777777" w:rsidR="00170D7E" w:rsidRDefault="00170D7E" w:rsidP="00170D7E">
      <w:r>
        <w:t>for email agreement</w:t>
      </w:r>
    </w:p>
    <w:p w14:paraId="51A8240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404584BF" w14:textId="77777777" w:rsidR="00170D7E" w:rsidRDefault="00170D7E" w:rsidP="00170D7E">
      <w:pPr>
        <w:pStyle w:val="Heading4"/>
      </w:pPr>
      <w:bookmarkStart w:id="192" w:name="_Toc139968183"/>
      <w:r>
        <w:t>6.8.7</w:t>
      </w:r>
      <w:r>
        <w:tab/>
        <w:t>Study on Data management phase 2</w:t>
      </w:r>
      <w:bookmarkEnd w:id="192"/>
    </w:p>
    <w:p w14:paraId="6855A285" w14:textId="77777777" w:rsidR="00170D7E" w:rsidRDefault="00170D7E" w:rsidP="00170D7E">
      <w:pPr>
        <w:pStyle w:val="Heading5"/>
      </w:pPr>
      <w:bookmarkStart w:id="193" w:name="_Toc139968184"/>
      <w:r>
        <w:t>6.8.7.1</w:t>
      </w:r>
      <w:r>
        <w:tab/>
        <w:t xml:space="preserve">    FS_MADCOL_ph2_WoP#1</w:t>
      </w:r>
      <w:bookmarkEnd w:id="193"/>
    </w:p>
    <w:p w14:paraId="4F913151" w14:textId="0305DE02" w:rsidR="00170D7E" w:rsidRDefault="00170D7E" w:rsidP="00170D7E">
      <w:pPr>
        <w:rPr>
          <w:rFonts w:ascii="Arial" w:hAnsi="Arial" w:cs="Arial"/>
          <w:b/>
          <w:sz w:val="24"/>
        </w:rPr>
      </w:pPr>
      <w:r>
        <w:rPr>
          <w:rFonts w:ascii="Arial" w:hAnsi="Arial" w:cs="Arial"/>
          <w:b/>
          <w:color w:val="0000FF"/>
          <w:sz w:val="24"/>
        </w:rPr>
        <w:t>S5-234371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28.842 First thoughts on solution for issue 4</w:t>
      </w:r>
    </w:p>
    <w:p w14:paraId="515EABC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Nokia Germany</w:t>
      </w:r>
    </w:p>
    <w:p w14:paraId="2583A707" w14:textId="77777777" w:rsidR="00170D7E" w:rsidRDefault="00170D7E" w:rsidP="00170D7E">
      <w:pPr>
        <w:rPr>
          <w:rFonts w:ascii="Arial" w:hAnsi="Arial" w:cs="Arial"/>
          <w:b/>
        </w:rPr>
      </w:pPr>
      <w:r>
        <w:rPr>
          <w:rFonts w:ascii="Arial" w:hAnsi="Arial" w:cs="Arial"/>
          <w:b/>
        </w:rPr>
        <w:t xml:space="preserve">Discussion: </w:t>
      </w:r>
    </w:p>
    <w:p w14:paraId="3D62C061" w14:textId="77777777" w:rsidR="00170D7E" w:rsidRDefault="00170D7E" w:rsidP="00170D7E">
      <w:r>
        <w:t>Ericsson: "baseline representation" unclear; adding meta data to existing mechanism or new mechanism proposed?</w:t>
      </w:r>
    </w:p>
    <w:p w14:paraId="5F25C620" w14:textId="77777777" w:rsidR="00170D7E" w:rsidRDefault="00170D7E" w:rsidP="00170D7E">
      <w:r>
        <w:t>Nokia: will bring an update to the next meeting</w:t>
      </w:r>
    </w:p>
    <w:p w14:paraId="63A4EDD4" w14:textId="77777777" w:rsidR="00170D7E" w:rsidRDefault="00170D7E" w:rsidP="00170D7E">
      <w:r>
        <w:t>SA5 chair: this will shift the SI target date</w:t>
      </w:r>
    </w:p>
    <w:p w14:paraId="38E0375D" w14:textId="77777777" w:rsidR="00170D7E" w:rsidRDefault="00170D7E" w:rsidP="00170D7E">
      <w:r>
        <w:t>SA5 VC (Huawei): this may mean that there is no time for a corresponding REL-18 WI</w:t>
      </w:r>
    </w:p>
    <w:p w14:paraId="4956EB0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22A275" w14:textId="1CF28FB0" w:rsidR="00170D7E" w:rsidRDefault="00170D7E" w:rsidP="00170D7E">
      <w:pPr>
        <w:rPr>
          <w:rFonts w:ascii="Arial" w:hAnsi="Arial" w:cs="Arial"/>
          <w:b/>
          <w:sz w:val="24"/>
        </w:rPr>
      </w:pPr>
      <w:r>
        <w:rPr>
          <w:rFonts w:ascii="Arial" w:hAnsi="Arial" w:cs="Arial"/>
          <w:b/>
          <w:color w:val="0000FF"/>
          <w:sz w:val="24"/>
        </w:rPr>
        <w:t>S5-234400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28.842 Potential solution for discovery of stored management data</w:t>
      </w:r>
    </w:p>
    <w:p w14:paraId="5AF0D8A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Microsoft Europe SARL</w:t>
      </w:r>
    </w:p>
    <w:p w14:paraId="7A88B5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S5-234556</w:t>
      </w:r>
      <w:r>
        <w:rPr>
          <w:color w:val="993300"/>
          <w:u w:val="single"/>
        </w:rPr>
        <w:t>.</w:t>
      </w:r>
    </w:p>
    <w:p w14:paraId="207F0E35" w14:textId="1FC893D7" w:rsidR="00170D7E" w:rsidRDefault="00170D7E" w:rsidP="00170D7E">
      <w:pPr>
        <w:rPr>
          <w:rFonts w:ascii="Arial" w:hAnsi="Arial" w:cs="Arial"/>
          <w:b/>
          <w:sz w:val="24"/>
        </w:rPr>
      </w:pPr>
      <w:r>
        <w:rPr>
          <w:rFonts w:ascii="Arial" w:hAnsi="Arial" w:cs="Arial"/>
          <w:b/>
          <w:color w:val="0000FF"/>
          <w:sz w:val="24"/>
        </w:rPr>
        <w:t>S5-234556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28.842 Potential solution for discovery of stored management data</w:t>
      </w:r>
    </w:p>
    <w:p w14:paraId="342CADD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Microsoft Europe SARL</w:t>
      </w:r>
    </w:p>
    <w:p w14:paraId="3849625C" w14:textId="77777777" w:rsidR="00170D7E" w:rsidRDefault="00170D7E" w:rsidP="00170D7E">
      <w:pPr>
        <w:rPr>
          <w:color w:val="808080"/>
        </w:rPr>
      </w:pPr>
      <w:r>
        <w:rPr>
          <w:color w:val="808080"/>
        </w:rPr>
        <w:t>(Replaces S5-234400)</w:t>
      </w:r>
    </w:p>
    <w:p w14:paraId="7246A9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F61AC3" w14:textId="77777777" w:rsidR="00170D7E" w:rsidRDefault="00170D7E" w:rsidP="00170D7E">
      <w:pPr>
        <w:pStyle w:val="Heading5"/>
      </w:pPr>
      <w:bookmarkStart w:id="194" w:name="_Toc139968185"/>
      <w:r>
        <w:t>6.8.7.2</w:t>
      </w:r>
      <w:r>
        <w:tab/>
        <w:t xml:space="preserve">    FS_MADCOL_ph2_WoP#2</w:t>
      </w:r>
      <w:bookmarkEnd w:id="194"/>
    </w:p>
    <w:p w14:paraId="6CDC6A68" w14:textId="7B175F67" w:rsidR="00170D7E" w:rsidRDefault="00170D7E" w:rsidP="00170D7E">
      <w:pPr>
        <w:rPr>
          <w:rFonts w:ascii="Arial" w:hAnsi="Arial" w:cs="Arial"/>
          <w:b/>
          <w:sz w:val="24"/>
        </w:rPr>
      </w:pPr>
      <w:r>
        <w:rPr>
          <w:rFonts w:ascii="Arial" w:hAnsi="Arial" w:cs="Arial"/>
          <w:b/>
          <w:color w:val="0000FF"/>
          <w:sz w:val="24"/>
        </w:rPr>
        <w:t>S5-234401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TR28.842 Potential solution for retrieval of stored management data</w:t>
      </w:r>
    </w:p>
    <w:p w14:paraId="46D0337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Microsoft Europe SARL</w:t>
      </w:r>
    </w:p>
    <w:p w14:paraId="6BA813F3" w14:textId="77777777" w:rsidR="00170D7E" w:rsidRDefault="00170D7E" w:rsidP="00170D7E">
      <w:pPr>
        <w:rPr>
          <w:rFonts w:ascii="Arial" w:hAnsi="Arial" w:cs="Arial"/>
          <w:b/>
        </w:rPr>
      </w:pPr>
      <w:r>
        <w:rPr>
          <w:rFonts w:ascii="Arial" w:hAnsi="Arial" w:cs="Arial"/>
          <w:b/>
        </w:rPr>
        <w:t xml:space="preserve">Discussion: </w:t>
      </w:r>
    </w:p>
    <w:p w14:paraId="1AC9F913" w14:textId="77777777" w:rsidR="00170D7E" w:rsidRDefault="00170D7E" w:rsidP="00170D7E">
      <w:r>
        <w:t>Nokia: premature to talk about management data</w:t>
      </w:r>
    </w:p>
    <w:p w14:paraId="7CAAA6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S5-234557</w:t>
      </w:r>
      <w:r>
        <w:rPr>
          <w:color w:val="993300"/>
          <w:u w:val="single"/>
        </w:rPr>
        <w:t>.</w:t>
      </w:r>
    </w:p>
    <w:p w14:paraId="4AB3E79B" w14:textId="354220C8" w:rsidR="00170D7E" w:rsidRDefault="00170D7E" w:rsidP="00170D7E">
      <w:pPr>
        <w:rPr>
          <w:rFonts w:ascii="Arial" w:hAnsi="Arial" w:cs="Arial"/>
          <w:b/>
          <w:sz w:val="24"/>
        </w:rPr>
      </w:pPr>
      <w:r>
        <w:rPr>
          <w:rFonts w:ascii="Arial" w:hAnsi="Arial" w:cs="Arial"/>
          <w:b/>
          <w:color w:val="0000FF"/>
          <w:sz w:val="24"/>
        </w:rPr>
        <w:t>S5-234557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TR28.842 Potential solution for retrieval of stored management data</w:t>
      </w:r>
    </w:p>
    <w:p w14:paraId="2ECDD0B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Microsoft Europe SARL</w:t>
      </w:r>
    </w:p>
    <w:p w14:paraId="557D7701" w14:textId="77777777" w:rsidR="00170D7E" w:rsidRDefault="00170D7E" w:rsidP="00170D7E">
      <w:pPr>
        <w:rPr>
          <w:color w:val="808080"/>
        </w:rPr>
      </w:pPr>
      <w:r>
        <w:rPr>
          <w:color w:val="808080"/>
        </w:rPr>
        <w:t>(Replaces S5-234401)</w:t>
      </w:r>
    </w:p>
    <w:p w14:paraId="691AD94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315EB" w14:textId="77777777" w:rsidR="00170D7E" w:rsidRDefault="00170D7E" w:rsidP="00170D7E">
      <w:pPr>
        <w:pStyle w:val="Heading5"/>
      </w:pPr>
      <w:bookmarkStart w:id="195" w:name="_Toc139968186"/>
      <w:r>
        <w:t>6.8.7.3</w:t>
      </w:r>
      <w:r>
        <w:tab/>
        <w:t xml:space="preserve">    FS_MADCOL_ph2_WoP#3</w:t>
      </w:r>
      <w:bookmarkEnd w:id="195"/>
    </w:p>
    <w:p w14:paraId="5983CB28" w14:textId="77777777" w:rsidR="00170D7E" w:rsidRDefault="00170D7E" w:rsidP="00170D7E">
      <w:pPr>
        <w:pStyle w:val="Heading5"/>
      </w:pPr>
      <w:bookmarkStart w:id="196" w:name="_Toc139968187"/>
      <w:r>
        <w:t>6.8.7.4</w:t>
      </w:r>
      <w:r>
        <w:tab/>
        <w:t xml:space="preserve">    FS_MADCOL_ph2_WoP#4</w:t>
      </w:r>
      <w:bookmarkEnd w:id="196"/>
    </w:p>
    <w:p w14:paraId="44F067DB" w14:textId="55FA1760" w:rsidR="00170D7E" w:rsidRDefault="00170D7E" w:rsidP="00170D7E">
      <w:pPr>
        <w:rPr>
          <w:rFonts w:ascii="Arial" w:hAnsi="Arial" w:cs="Arial"/>
          <w:b/>
          <w:sz w:val="24"/>
        </w:rPr>
      </w:pPr>
      <w:r>
        <w:rPr>
          <w:rFonts w:ascii="Arial" w:hAnsi="Arial" w:cs="Arial"/>
          <w:b/>
          <w:color w:val="0000FF"/>
          <w:sz w:val="24"/>
        </w:rPr>
        <w:t>S5-234079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28.842 add issue and  potential solutions for external data management</w:t>
      </w:r>
    </w:p>
    <w:p w14:paraId="7BEED57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Huawei, Deutsche Telekom</w:t>
      </w:r>
    </w:p>
    <w:p w14:paraId="0F573B54" w14:textId="77777777" w:rsidR="00170D7E" w:rsidRDefault="00170D7E" w:rsidP="00170D7E">
      <w:pPr>
        <w:rPr>
          <w:color w:val="808080"/>
        </w:rPr>
      </w:pPr>
      <w:r>
        <w:rPr>
          <w:color w:val="808080"/>
        </w:rPr>
        <w:t>(Replaces S5-233281)</w:t>
      </w:r>
    </w:p>
    <w:p w14:paraId="2AAC60CD" w14:textId="77777777" w:rsidR="00170D7E" w:rsidRDefault="00170D7E" w:rsidP="00170D7E">
      <w:pPr>
        <w:rPr>
          <w:rFonts w:ascii="Arial" w:hAnsi="Arial" w:cs="Arial"/>
          <w:b/>
        </w:rPr>
      </w:pPr>
      <w:r>
        <w:rPr>
          <w:rFonts w:ascii="Arial" w:hAnsi="Arial" w:cs="Arial"/>
          <w:b/>
        </w:rPr>
        <w:t xml:space="preserve">Discussion: </w:t>
      </w:r>
    </w:p>
    <w:p w14:paraId="53FBADD0" w14:textId="77777777" w:rsidR="00170D7E" w:rsidRDefault="00170D7E" w:rsidP="00170D7E">
      <w:r>
        <w:t xml:space="preserve">MCC: </w:t>
      </w:r>
      <w:proofErr w:type="spellStart"/>
      <w:r>
        <w:t>pCR</w:t>
      </w:r>
      <w:proofErr w:type="spellEnd"/>
      <w:r>
        <w:t xml:space="preserve"> is based on wrong spec version?</w:t>
      </w:r>
    </w:p>
    <w:p w14:paraId="5808E61C" w14:textId="77777777" w:rsidR="00170D7E" w:rsidRDefault="00170D7E" w:rsidP="00170D7E">
      <w:r>
        <w:t>SA5 VC (Huawei): should be based on v0.3.0</w:t>
      </w:r>
    </w:p>
    <w:p w14:paraId="39FAB72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S5-234558</w:t>
      </w:r>
      <w:r>
        <w:rPr>
          <w:color w:val="993300"/>
          <w:u w:val="single"/>
        </w:rPr>
        <w:t>.</w:t>
      </w:r>
    </w:p>
    <w:p w14:paraId="765FB169" w14:textId="25E3D673" w:rsidR="00170D7E" w:rsidRDefault="00170D7E" w:rsidP="00170D7E">
      <w:pPr>
        <w:rPr>
          <w:rFonts w:ascii="Arial" w:hAnsi="Arial" w:cs="Arial"/>
          <w:b/>
          <w:sz w:val="24"/>
        </w:rPr>
      </w:pPr>
      <w:r>
        <w:rPr>
          <w:rFonts w:ascii="Arial" w:hAnsi="Arial" w:cs="Arial"/>
          <w:b/>
          <w:color w:val="0000FF"/>
          <w:sz w:val="24"/>
        </w:rPr>
        <w:t>S5-234558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28.842 add issue and  potential solutions for external data management</w:t>
      </w:r>
    </w:p>
    <w:p w14:paraId="7C039D1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Huawei, Deutsche Telekom</w:t>
      </w:r>
    </w:p>
    <w:p w14:paraId="7785AF04" w14:textId="77777777" w:rsidR="00170D7E" w:rsidRDefault="00170D7E" w:rsidP="00170D7E">
      <w:pPr>
        <w:rPr>
          <w:color w:val="808080"/>
        </w:rPr>
      </w:pPr>
      <w:r>
        <w:rPr>
          <w:color w:val="808080"/>
        </w:rPr>
        <w:t>(Replaces S5-234079)</w:t>
      </w:r>
    </w:p>
    <w:p w14:paraId="4D4AD9F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92AAFC" w14:textId="77777777" w:rsidR="00170D7E" w:rsidRDefault="00170D7E" w:rsidP="00170D7E">
      <w:pPr>
        <w:pStyle w:val="Heading5"/>
      </w:pPr>
      <w:bookmarkStart w:id="197" w:name="_Toc139968188"/>
      <w:r>
        <w:t>6.8.7.5</w:t>
      </w:r>
      <w:r>
        <w:tab/>
        <w:t xml:space="preserve">     Draft TR email approval</w:t>
      </w:r>
      <w:bookmarkEnd w:id="197"/>
    </w:p>
    <w:p w14:paraId="30A6B99E" w14:textId="485BA233" w:rsidR="00170D7E" w:rsidRDefault="00170D7E" w:rsidP="00170D7E">
      <w:pPr>
        <w:rPr>
          <w:rFonts w:ascii="Arial" w:hAnsi="Arial" w:cs="Arial"/>
          <w:b/>
          <w:sz w:val="24"/>
        </w:rPr>
      </w:pPr>
      <w:r>
        <w:rPr>
          <w:rFonts w:ascii="Arial" w:hAnsi="Arial" w:cs="Arial"/>
          <w:b/>
          <w:color w:val="0000FF"/>
          <w:sz w:val="24"/>
        </w:rPr>
        <w:t>S5-234727</w:t>
      </w:r>
      <w:r>
        <w:rPr>
          <w:rFonts w:ascii="Arial" w:hAnsi="Arial" w:cs="Arial"/>
          <w:b/>
          <w:color w:val="0000FF"/>
          <w:sz w:val="24"/>
        </w:rPr>
        <w:tab/>
      </w:r>
      <w:r>
        <w:rPr>
          <w:rFonts w:ascii="Arial" w:hAnsi="Arial" w:cs="Arial"/>
          <w:b/>
          <w:sz w:val="24"/>
        </w:rPr>
        <w:t>TR 28.842 v0.4.0 on Study on data management phase 2</w:t>
      </w:r>
    </w:p>
    <w:p w14:paraId="20D319FF"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28.842 v0.4.0</w:t>
      </w:r>
      <w:r>
        <w:rPr>
          <w:i/>
        </w:rPr>
        <w:br/>
      </w:r>
      <w:r>
        <w:rPr>
          <w:i/>
        </w:rPr>
        <w:tab/>
      </w:r>
      <w:r>
        <w:rPr>
          <w:i/>
        </w:rPr>
        <w:tab/>
      </w:r>
      <w:r>
        <w:rPr>
          <w:i/>
        </w:rPr>
        <w:tab/>
      </w:r>
      <w:r>
        <w:rPr>
          <w:i/>
        </w:rPr>
        <w:tab/>
      </w:r>
      <w:r>
        <w:rPr>
          <w:i/>
        </w:rPr>
        <w:tab/>
        <w:t>Source: Nokia</w:t>
      </w:r>
    </w:p>
    <w:p w14:paraId="5376D693" w14:textId="77777777" w:rsidR="00170D7E" w:rsidRDefault="00170D7E" w:rsidP="00170D7E">
      <w:pPr>
        <w:rPr>
          <w:rFonts w:ascii="Arial" w:hAnsi="Arial" w:cs="Arial"/>
          <w:b/>
        </w:rPr>
      </w:pPr>
      <w:r>
        <w:rPr>
          <w:rFonts w:ascii="Arial" w:hAnsi="Arial" w:cs="Arial"/>
          <w:b/>
        </w:rPr>
        <w:t xml:space="preserve">Discussion: </w:t>
      </w:r>
    </w:p>
    <w:p w14:paraId="138AB2A7" w14:textId="77777777" w:rsidR="00170D7E" w:rsidRDefault="00170D7E" w:rsidP="00170D7E">
      <w:r>
        <w:t>for email agreement</w:t>
      </w:r>
    </w:p>
    <w:p w14:paraId="3E19C4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7ADE4CCD" w14:textId="77777777" w:rsidR="00170D7E" w:rsidRDefault="00170D7E" w:rsidP="00170D7E">
      <w:pPr>
        <w:pStyle w:val="Heading3"/>
      </w:pPr>
      <w:bookmarkStart w:id="198" w:name="_Toc139968189"/>
      <w:r>
        <w:t>6.9</w:t>
      </w:r>
      <w:r>
        <w:tab/>
        <w:t>Support of New Services</w:t>
      </w:r>
      <w:bookmarkEnd w:id="198"/>
    </w:p>
    <w:p w14:paraId="43B32EF0" w14:textId="77777777" w:rsidR="00170D7E" w:rsidRDefault="00170D7E" w:rsidP="00170D7E">
      <w:pPr>
        <w:pStyle w:val="Heading4"/>
      </w:pPr>
      <w:bookmarkStart w:id="199" w:name="_Toc139968190"/>
      <w:r>
        <w:t>6.9.1</w:t>
      </w:r>
      <w:r>
        <w:tab/>
        <w:t>Study on new aspects of EE for 5G networks Phase 2</w:t>
      </w:r>
      <w:bookmarkEnd w:id="199"/>
    </w:p>
    <w:p w14:paraId="7C8C13B0" w14:textId="77777777" w:rsidR="00170D7E" w:rsidRDefault="00170D7E" w:rsidP="00170D7E">
      <w:pPr>
        <w:pStyle w:val="Heading5"/>
      </w:pPr>
      <w:bookmarkStart w:id="200" w:name="_Toc139968191"/>
      <w:r>
        <w:t>6.9.1.1</w:t>
      </w:r>
      <w:r>
        <w:tab/>
        <w:t xml:space="preserve">   FS_EE5G_Ph2_WoP#1</w:t>
      </w:r>
      <w:bookmarkEnd w:id="200"/>
    </w:p>
    <w:p w14:paraId="7E6A54FE" w14:textId="316E3786" w:rsidR="00170D7E" w:rsidRDefault="00170D7E" w:rsidP="00170D7E">
      <w:pPr>
        <w:rPr>
          <w:rFonts w:ascii="Arial" w:hAnsi="Arial" w:cs="Arial"/>
          <w:b/>
          <w:sz w:val="24"/>
        </w:rPr>
      </w:pPr>
      <w:r>
        <w:rPr>
          <w:rFonts w:ascii="Arial" w:hAnsi="Arial" w:cs="Arial"/>
          <w:b/>
          <w:color w:val="0000FF"/>
          <w:sz w:val="24"/>
        </w:rPr>
        <w:t>S5-234129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Add key issues for Area based energy saving with AI technology</w:t>
      </w:r>
    </w:p>
    <w:p w14:paraId="1FF5518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w:t>
      </w:r>
    </w:p>
    <w:p w14:paraId="0CDD9650" w14:textId="77777777" w:rsidR="00170D7E" w:rsidRDefault="00170D7E" w:rsidP="00170D7E">
      <w:pPr>
        <w:rPr>
          <w:rFonts w:ascii="Arial" w:hAnsi="Arial" w:cs="Arial"/>
          <w:b/>
        </w:rPr>
      </w:pPr>
      <w:r>
        <w:rPr>
          <w:rFonts w:ascii="Arial" w:hAnsi="Arial" w:cs="Arial"/>
          <w:b/>
        </w:rPr>
        <w:t xml:space="preserve">Discussion: </w:t>
      </w:r>
    </w:p>
    <w:p w14:paraId="3C564EC0" w14:textId="77777777" w:rsidR="00170D7E" w:rsidRDefault="00170D7E" w:rsidP="00170D7E">
      <w:r>
        <w:t xml:space="preserve">MCC: </w:t>
      </w:r>
      <w:proofErr w:type="spellStart"/>
      <w:r>
        <w:t>pCR</w:t>
      </w:r>
      <w:proofErr w:type="spellEnd"/>
      <w:r>
        <w:t xml:space="preserve"> is based on wrong spec version</w:t>
      </w:r>
    </w:p>
    <w:p w14:paraId="6D9A9187" w14:textId="77777777" w:rsidR="00170D7E" w:rsidRDefault="00170D7E" w:rsidP="00170D7E">
      <w:r>
        <w:t>Nokia: what is the action requested?</w:t>
      </w:r>
    </w:p>
    <w:p w14:paraId="3ECF5095" w14:textId="77777777" w:rsidR="00170D7E" w:rsidRDefault="00170D7E" w:rsidP="00170D7E">
      <w:r>
        <w:t>Nokia: "area-based" is unclear</w:t>
      </w:r>
    </w:p>
    <w:p w14:paraId="4B46392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S5-234559</w:t>
      </w:r>
      <w:r>
        <w:rPr>
          <w:color w:val="993300"/>
          <w:u w:val="single"/>
        </w:rPr>
        <w:t>.</w:t>
      </w:r>
    </w:p>
    <w:p w14:paraId="6C54EF10" w14:textId="5735FF3D" w:rsidR="00170D7E" w:rsidRDefault="00170D7E" w:rsidP="00170D7E">
      <w:pPr>
        <w:rPr>
          <w:rFonts w:ascii="Arial" w:hAnsi="Arial" w:cs="Arial"/>
          <w:b/>
          <w:sz w:val="24"/>
        </w:rPr>
      </w:pPr>
      <w:r>
        <w:rPr>
          <w:rFonts w:ascii="Arial" w:hAnsi="Arial" w:cs="Arial"/>
          <w:b/>
          <w:color w:val="0000FF"/>
          <w:sz w:val="24"/>
        </w:rPr>
        <w:t>S5-234559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Add key issues for Area based energy saving with AI technology</w:t>
      </w:r>
    </w:p>
    <w:p w14:paraId="053980D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w:t>
      </w:r>
    </w:p>
    <w:p w14:paraId="5224BDEC" w14:textId="77777777" w:rsidR="00170D7E" w:rsidRDefault="00170D7E" w:rsidP="00170D7E">
      <w:pPr>
        <w:rPr>
          <w:color w:val="808080"/>
        </w:rPr>
      </w:pPr>
      <w:r>
        <w:rPr>
          <w:color w:val="808080"/>
        </w:rPr>
        <w:t>(Replaces S5-234129)</w:t>
      </w:r>
    </w:p>
    <w:p w14:paraId="44942030" w14:textId="77777777" w:rsidR="00170D7E" w:rsidRDefault="00170D7E" w:rsidP="00170D7E">
      <w:pPr>
        <w:rPr>
          <w:rFonts w:ascii="Arial" w:hAnsi="Arial" w:cs="Arial"/>
          <w:b/>
        </w:rPr>
      </w:pPr>
      <w:r>
        <w:rPr>
          <w:rFonts w:ascii="Arial" w:hAnsi="Arial" w:cs="Arial"/>
          <w:b/>
        </w:rPr>
        <w:t xml:space="preserve">Discussion: </w:t>
      </w:r>
    </w:p>
    <w:p w14:paraId="7E563B51" w14:textId="77777777" w:rsidR="00170D7E" w:rsidRDefault="00170D7E" w:rsidP="00170D7E">
      <w:r>
        <w:t>Ericsson: objects</w:t>
      </w:r>
    </w:p>
    <w:p w14:paraId="6077E93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8DA0C6" w14:textId="670260EE" w:rsidR="00170D7E" w:rsidRDefault="00170D7E" w:rsidP="00170D7E">
      <w:pPr>
        <w:rPr>
          <w:rFonts w:ascii="Arial" w:hAnsi="Arial" w:cs="Arial"/>
          <w:b/>
          <w:sz w:val="24"/>
        </w:rPr>
      </w:pPr>
      <w:r>
        <w:rPr>
          <w:rFonts w:ascii="Arial" w:hAnsi="Arial" w:cs="Arial"/>
          <w:b/>
          <w:color w:val="0000FF"/>
          <w:sz w:val="24"/>
        </w:rPr>
        <w:t>S5-234289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KI#1 Consideration of four types of metrics to estimate VNF Energy </w:t>
      </w:r>
    </w:p>
    <w:p w14:paraId="18A158E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Huawei, AT&amp;T, Deutsche Telekom</w:t>
      </w:r>
    </w:p>
    <w:p w14:paraId="10C5288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S5-234560</w:t>
      </w:r>
      <w:r>
        <w:rPr>
          <w:color w:val="993300"/>
          <w:u w:val="single"/>
        </w:rPr>
        <w:t>.</w:t>
      </w:r>
    </w:p>
    <w:p w14:paraId="614D88CA" w14:textId="2098B3E6" w:rsidR="00170D7E" w:rsidRDefault="00170D7E" w:rsidP="00170D7E">
      <w:pPr>
        <w:rPr>
          <w:rFonts w:ascii="Arial" w:hAnsi="Arial" w:cs="Arial"/>
          <w:b/>
          <w:sz w:val="24"/>
        </w:rPr>
      </w:pPr>
      <w:r>
        <w:rPr>
          <w:rFonts w:ascii="Arial" w:hAnsi="Arial" w:cs="Arial"/>
          <w:b/>
          <w:color w:val="0000FF"/>
          <w:sz w:val="24"/>
        </w:rPr>
        <w:t>S5-234560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KI#1 Consideration of four types of metrics to estimate VNF Energy </w:t>
      </w:r>
    </w:p>
    <w:p w14:paraId="735F74F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Huawei, AT&amp;T, Deutsche Telekom</w:t>
      </w:r>
    </w:p>
    <w:p w14:paraId="1AE9DEB6" w14:textId="77777777" w:rsidR="00170D7E" w:rsidRDefault="00170D7E" w:rsidP="00170D7E">
      <w:pPr>
        <w:rPr>
          <w:color w:val="808080"/>
        </w:rPr>
      </w:pPr>
      <w:r>
        <w:rPr>
          <w:color w:val="808080"/>
        </w:rPr>
        <w:t>(Replaces S5-234289)</w:t>
      </w:r>
    </w:p>
    <w:p w14:paraId="315027F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3A466A" w14:textId="6F1FDFF4" w:rsidR="00170D7E" w:rsidRDefault="00170D7E" w:rsidP="00170D7E">
      <w:pPr>
        <w:rPr>
          <w:rFonts w:ascii="Arial" w:hAnsi="Arial" w:cs="Arial"/>
          <w:b/>
          <w:sz w:val="24"/>
        </w:rPr>
      </w:pPr>
      <w:r>
        <w:rPr>
          <w:rFonts w:ascii="Arial" w:hAnsi="Arial" w:cs="Arial"/>
          <w:b/>
          <w:color w:val="0000FF"/>
          <w:sz w:val="24"/>
        </w:rPr>
        <w:t>S5-234392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Add potential solution for Energy Efficiency KPI of URLLC Network Slice based on both reliability</w:t>
      </w:r>
    </w:p>
    <w:p w14:paraId="4708288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China Unicom</w:t>
      </w:r>
    </w:p>
    <w:p w14:paraId="5FC14761" w14:textId="77777777" w:rsidR="00170D7E" w:rsidRDefault="00170D7E" w:rsidP="00170D7E">
      <w:pPr>
        <w:rPr>
          <w:rFonts w:ascii="Arial" w:hAnsi="Arial" w:cs="Arial"/>
          <w:b/>
        </w:rPr>
      </w:pPr>
      <w:r>
        <w:rPr>
          <w:rFonts w:ascii="Arial" w:hAnsi="Arial" w:cs="Arial"/>
          <w:b/>
        </w:rPr>
        <w:t xml:space="preserve">Discussion: </w:t>
      </w:r>
    </w:p>
    <w:p w14:paraId="61477FC0" w14:textId="77777777" w:rsidR="00170D7E" w:rsidRDefault="00170D7E" w:rsidP="00170D7E">
      <w:r>
        <w:t>SA5 VC (Huawei): transport network is not subject of 3GPP</w:t>
      </w:r>
    </w:p>
    <w:p w14:paraId="17C5CC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S5-234561</w:t>
      </w:r>
      <w:r>
        <w:rPr>
          <w:color w:val="993300"/>
          <w:u w:val="single"/>
        </w:rPr>
        <w:t>.</w:t>
      </w:r>
    </w:p>
    <w:p w14:paraId="34DF85C2" w14:textId="785585E6" w:rsidR="00170D7E" w:rsidRDefault="00170D7E" w:rsidP="00170D7E">
      <w:pPr>
        <w:rPr>
          <w:rFonts w:ascii="Arial" w:hAnsi="Arial" w:cs="Arial"/>
          <w:b/>
          <w:sz w:val="24"/>
        </w:rPr>
      </w:pPr>
      <w:r>
        <w:rPr>
          <w:rFonts w:ascii="Arial" w:hAnsi="Arial" w:cs="Arial"/>
          <w:b/>
          <w:color w:val="0000FF"/>
          <w:sz w:val="24"/>
        </w:rPr>
        <w:t>S5-234561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Add potential solution for Energy Efficiency KPI of URLLC Network Slice based on both reliability</w:t>
      </w:r>
    </w:p>
    <w:p w14:paraId="3534624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China Unicom, Nokia</w:t>
      </w:r>
    </w:p>
    <w:p w14:paraId="6AFC2242" w14:textId="77777777" w:rsidR="00170D7E" w:rsidRDefault="00170D7E" w:rsidP="00170D7E">
      <w:pPr>
        <w:rPr>
          <w:color w:val="808080"/>
        </w:rPr>
      </w:pPr>
      <w:r>
        <w:rPr>
          <w:color w:val="808080"/>
        </w:rPr>
        <w:t>(Replaces S5-234392)</w:t>
      </w:r>
    </w:p>
    <w:p w14:paraId="4790AA3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FEB761" w14:textId="3393A987" w:rsidR="00170D7E" w:rsidRDefault="00170D7E" w:rsidP="00170D7E">
      <w:pPr>
        <w:rPr>
          <w:rFonts w:ascii="Arial" w:hAnsi="Arial" w:cs="Arial"/>
          <w:b/>
          <w:sz w:val="24"/>
        </w:rPr>
      </w:pPr>
      <w:r>
        <w:rPr>
          <w:rFonts w:ascii="Arial" w:hAnsi="Arial" w:cs="Arial"/>
          <w:b/>
          <w:color w:val="0000FF"/>
          <w:sz w:val="24"/>
        </w:rPr>
        <w:t>S5-234414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Updates in Potential solution of clause 4.6.2.1 for EE</w:t>
      </w:r>
    </w:p>
    <w:p w14:paraId="286BCE3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Samsung Electronics Czech</w:t>
      </w:r>
    </w:p>
    <w:p w14:paraId="35E26A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S5-234562</w:t>
      </w:r>
      <w:r>
        <w:rPr>
          <w:color w:val="993300"/>
          <w:u w:val="single"/>
        </w:rPr>
        <w:t>.</w:t>
      </w:r>
    </w:p>
    <w:p w14:paraId="42DB753D" w14:textId="023918C1" w:rsidR="00170D7E" w:rsidRDefault="00170D7E" w:rsidP="00170D7E">
      <w:pPr>
        <w:rPr>
          <w:rFonts w:ascii="Arial" w:hAnsi="Arial" w:cs="Arial"/>
          <w:b/>
          <w:sz w:val="24"/>
        </w:rPr>
      </w:pPr>
      <w:r>
        <w:rPr>
          <w:rFonts w:ascii="Arial" w:hAnsi="Arial" w:cs="Arial"/>
          <w:b/>
          <w:color w:val="0000FF"/>
          <w:sz w:val="24"/>
        </w:rPr>
        <w:t>S5-234562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Updates in Potential solution of clause 4.6.2.1 for EE</w:t>
      </w:r>
    </w:p>
    <w:p w14:paraId="62D98EC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Samsung Electronics Czech</w:t>
      </w:r>
    </w:p>
    <w:p w14:paraId="0D0E7CBC" w14:textId="77777777" w:rsidR="00170D7E" w:rsidRDefault="00170D7E" w:rsidP="00170D7E">
      <w:pPr>
        <w:rPr>
          <w:color w:val="808080"/>
        </w:rPr>
      </w:pPr>
      <w:r>
        <w:rPr>
          <w:color w:val="808080"/>
        </w:rPr>
        <w:t>(Replaces S5-234414)</w:t>
      </w:r>
    </w:p>
    <w:p w14:paraId="155D4C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7490D" w14:textId="3EB6D322" w:rsidR="00170D7E" w:rsidRDefault="00170D7E" w:rsidP="00170D7E">
      <w:pPr>
        <w:rPr>
          <w:rFonts w:ascii="Arial" w:hAnsi="Arial" w:cs="Arial"/>
          <w:b/>
          <w:sz w:val="24"/>
        </w:rPr>
      </w:pPr>
      <w:r>
        <w:rPr>
          <w:rFonts w:ascii="Arial" w:hAnsi="Arial" w:cs="Arial"/>
          <w:b/>
          <w:color w:val="0000FF"/>
          <w:sz w:val="24"/>
        </w:rPr>
        <w:t>S5-234415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Add Conclusion and Recommendation for Key Issue 6</w:t>
      </w:r>
    </w:p>
    <w:p w14:paraId="3CF9BDE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Samsung Electronics Czech</w:t>
      </w:r>
    </w:p>
    <w:p w14:paraId="4923D5FF" w14:textId="77777777" w:rsidR="00170D7E" w:rsidRDefault="00170D7E" w:rsidP="00170D7E">
      <w:pPr>
        <w:rPr>
          <w:rFonts w:ascii="Arial" w:hAnsi="Arial" w:cs="Arial"/>
          <w:b/>
        </w:rPr>
      </w:pPr>
      <w:r>
        <w:rPr>
          <w:rFonts w:ascii="Arial" w:hAnsi="Arial" w:cs="Arial"/>
          <w:b/>
        </w:rPr>
        <w:t xml:space="preserve">Discussion: </w:t>
      </w:r>
    </w:p>
    <w:p w14:paraId="5C5B3368" w14:textId="77777777" w:rsidR="00170D7E" w:rsidRDefault="00170D7E" w:rsidP="00170D7E">
      <w:r>
        <w:t>SA5 VC (Huawei): revised but alignment with solutions needed</w:t>
      </w:r>
    </w:p>
    <w:p w14:paraId="13F56F43" w14:textId="77777777" w:rsidR="00170D7E" w:rsidRDefault="00170D7E" w:rsidP="00170D7E">
      <w:r>
        <w:t>Huawei: energy efficiency (EE) formula needs to be aligned with solution</w:t>
      </w:r>
    </w:p>
    <w:p w14:paraId="2127D9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S5-234563</w:t>
      </w:r>
      <w:r>
        <w:rPr>
          <w:color w:val="993300"/>
          <w:u w:val="single"/>
        </w:rPr>
        <w:t>.</w:t>
      </w:r>
    </w:p>
    <w:p w14:paraId="06CEA542" w14:textId="2CBA9C03" w:rsidR="00170D7E" w:rsidRDefault="00170D7E" w:rsidP="00170D7E">
      <w:pPr>
        <w:rPr>
          <w:rFonts w:ascii="Arial" w:hAnsi="Arial" w:cs="Arial"/>
          <w:b/>
          <w:sz w:val="24"/>
        </w:rPr>
      </w:pPr>
      <w:r>
        <w:rPr>
          <w:rFonts w:ascii="Arial" w:hAnsi="Arial" w:cs="Arial"/>
          <w:b/>
          <w:color w:val="0000FF"/>
          <w:sz w:val="24"/>
        </w:rPr>
        <w:t>S5-234563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28.913 Add Conclusion and Recommendation for Key Issue 6</w:t>
      </w:r>
    </w:p>
    <w:p w14:paraId="2AD049E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Samsung Electronics Czech</w:t>
      </w:r>
    </w:p>
    <w:p w14:paraId="7FC06161" w14:textId="77777777" w:rsidR="00170D7E" w:rsidRDefault="00170D7E" w:rsidP="00170D7E">
      <w:pPr>
        <w:rPr>
          <w:color w:val="808080"/>
        </w:rPr>
      </w:pPr>
      <w:r>
        <w:rPr>
          <w:color w:val="808080"/>
        </w:rPr>
        <w:t>(Replaces S5-234415)</w:t>
      </w:r>
    </w:p>
    <w:p w14:paraId="3688587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FFE2D4" w14:textId="6DACAB4C" w:rsidR="00170D7E" w:rsidRDefault="00170D7E" w:rsidP="00170D7E">
      <w:pPr>
        <w:rPr>
          <w:rFonts w:ascii="Arial" w:hAnsi="Arial" w:cs="Arial"/>
          <w:b/>
          <w:sz w:val="24"/>
        </w:rPr>
      </w:pPr>
      <w:r>
        <w:rPr>
          <w:rFonts w:ascii="Arial" w:hAnsi="Arial" w:cs="Arial"/>
          <w:b/>
          <w:color w:val="0000FF"/>
          <w:sz w:val="24"/>
        </w:rPr>
        <w:t>S5-234421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TS 28.913 Add a potential solution for KI#6</w:t>
      </w:r>
    </w:p>
    <w:p w14:paraId="26A8655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v0.6.1</w:t>
      </w:r>
      <w:r>
        <w:rPr>
          <w:i/>
        </w:rPr>
        <w:br/>
      </w:r>
      <w:r>
        <w:rPr>
          <w:i/>
        </w:rPr>
        <w:tab/>
      </w:r>
      <w:r>
        <w:rPr>
          <w:i/>
        </w:rPr>
        <w:tab/>
      </w:r>
      <w:r>
        <w:rPr>
          <w:i/>
        </w:rPr>
        <w:tab/>
      </w:r>
      <w:r>
        <w:rPr>
          <w:i/>
        </w:rPr>
        <w:tab/>
      </w:r>
      <w:r>
        <w:rPr>
          <w:i/>
        </w:rPr>
        <w:tab/>
        <w:t>Source: Nokia, Nokia Shanghai Bell</w:t>
      </w:r>
    </w:p>
    <w:p w14:paraId="32DCDD38" w14:textId="77777777" w:rsidR="00170D7E" w:rsidRDefault="00170D7E" w:rsidP="00170D7E">
      <w:pPr>
        <w:rPr>
          <w:rFonts w:ascii="Arial" w:hAnsi="Arial" w:cs="Arial"/>
          <w:b/>
        </w:rPr>
      </w:pPr>
      <w:r>
        <w:rPr>
          <w:rFonts w:ascii="Arial" w:hAnsi="Arial" w:cs="Arial"/>
          <w:b/>
        </w:rPr>
        <w:t xml:space="preserve">Discussion: </w:t>
      </w:r>
    </w:p>
    <w:p w14:paraId="774A8D82" w14:textId="77777777" w:rsidR="00170D7E" w:rsidRDefault="00170D7E" w:rsidP="00170D7E">
      <w:r>
        <w:t>merged into S5-234561</w:t>
      </w:r>
    </w:p>
    <w:p w14:paraId="2B191C63" w14:textId="77777777" w:rsidR="00170D7E" w:rsidRDefault="00170D7E" w:rsidP="00170D7E">
      <w:r>
        <w:t>Samsung: worried how to merge different formulas</w:t>
      </w:r>
    </w:p>
    <w:p w14:paraId="39C698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2D6C43" w14:textId="77777777" w:rsidR="00170D7E" w:rsidRDefault="00170D7E" w:rsidP="00170D7E">
      <w:pPr>
        <w:pStyle w:val="Heading5"/>
      </w:pPr>
      <w:bookmarkStart w:id="201" w:name="_Toc139968192"/>
      <w:r>
        <w:t>6.9.1.2</w:t>
      </w:r>
      <w:r>
        <w:tab/>
        <w:t xml:space="preserve">   FS_EE5G_Ph2_WoP#2</w:t>
      </w:r>
      <w:bookmarkEnd w:id="201"/>
    </w:p>
    <w:p w14:paraId="7A7DA61A" w14:textId="77777777" w:rsidR="00170D7E" w:rsidRDefault="00170D7E" w:rsidP="00170D7E">
      <w:pPr>
        <w:pStyle w:val="Heading5"/>
      </w:pPr>
      <w:bookmarkStart w:id="202" w:name="_Toc139968193"/>
      <w:r>
        <w:t>6.9.1.3</w:t>
      </w:r>
      <w:r>
        <w:tab/>
        <w:t xml:space="preserve">     Draft TR email approval</w:t>
      </w:r>
      <w:bookmarkEnd w:id="202"/>
    </w:p>
    <w:p w14:paraId="14346ECF" w14:textId="3E19A718" w:rsidR="00170D7E" w:rsidRDefault="00170D7E" w:rsidP="00170D7E">
      <w:pPr>
        <w:rPr>
          <w:rFonts w:ascii="Arial" w:hAnsi="Arial" w:cs="Arial"/>
          <w:b/>
          <w:sz w:val="24"/>
        </w:rPr>
      </w:pPr>
      <w:r>
        <w:rPr>
          <w:rFonts w:ascii="Arial" w:hAnsi="Arial" w:cs="Arial"/>
          <w:b/>
          <w:color w:val="0000FF"/>
          <w:sz w:val="24"/>
        </w:rPr>
        <w:t>S5-234301</w:t>
      </w:r>
      <w:r>
        <w:rPr>
          <w:rFonts w:ascii="Arial" w:hAnsi="Arial" w:cs="Arial"/>
          <w:b/>
          <w:color w:val="0000FF"/>
          <w:sz w:val="24"/>
        </w:rPr>
        <w:tab/>
      </w:r>
      <w:r>
        <w:rPr>
          <w:rFonts w:ascii="Arial" w:hAnsi="Arial" w:cs="Arial"/>
          <w:b/>
          <w:sz w:val="24"/>
        </w:rPr>
        <w:t>Presentation of TR 28.913 to TSG SA for Information and Approval</w:t>
      </w:r>
    </w:p>
    <w:p w14:paraId="4F788DED"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28.913 v1.0.0</w:t>
      </w:r>
      <w:r>
        <w:rPr>
          <w:i/>
        </w:rPr>
        <w:br/>
      </w:r>
      <w:r>
        <w:rPr>
          <w:i/>
        </w:rPr>
        <w:tab/>
      </w:r>
      <w:r>
        <w:rPr>
          <w:i/>
        </w:rPr>
        <w:tab/>
      </w:r>
      <w:r>
        <w:rPr>
          <w:i/>
        </w:rPr>
        <w:tab/>
      </w:r>
      <w:r>
        <w:rPr>
          <w:i/>
        </w:rPr>
        <w:tab/>
      </w:r>
      <w:r>
        <w:rPr>
          <w:i/>
        </w:rPr>
        <w:tab/>
        <w:t>Source: Huawei</w:t>
      </w:r>
    </w:p>
    <w:p w14:paraId="443BD0BF" w14:textId="77777777" w:rsidR="00170D7E" w:rsidRDefault="00170D7E" w:rsidP="00170D7E">
      <w:pPr>
        <w:rPr>
          <w:rFonts w:ascii="Arial" w:hAnsi="Arial" w:cs="Arial"/>
          <w:b/>
        </w:rPr>
      </w:pPr>
      <w:r>
        <w:rPr>
          <w:rFonts w:ascii="Arial" w:hAnsi="Arial" w:cs="Arial"/>
          <w:b/>
        </w:rPr>
        <w:t xml:space="preserve">Discussion: </w:t>
      </w:r>
    </w:p>
    <w:p w14:paraId="0A7240F7" w14:textId="77777777" w:rsidR="00170D7E" w:rsidRDefault="00170D7E" w:rsidP="00170D7E">
      <w:r>
        <w:t>SA5 chair: TR is for 1-step approval; but template should be updated</w:t>
      </w:r>
    </w:p>
    <w:p w14:paraId="05CAB0C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2C171C" w14:textId="0EE2854B" w:rsidR="00170D7E" w:rsidRDefault="00170D7E" w:rsidP="00170D7E">
      <w:pPr>
        <w:rPr>
          <w:rFonts w:ascii="Arial" w:hAnsi="Arial" w:cs="Arial"/>
          <w:b/>
          <w:sz w:val="24"/>
        </w:rPr>
      </w:pPr>
      <w:r>
        <w:rPr>
          <w:rFonts w:ascii="Arial" w:hAnsi="Arial" w:cs="Arial"/>
          <w:b/>
          <w:color w:val="0000FF"/>
          <w:sz w:val="24"/>
        </w:rPr>
        <w:t>S5-234842</w:t>
      </w:r>
      <w:r>
        <w:rPr>
          <w:rFonts w:ascii="Arial" w:hAnsi="Arial" w:cs="Arial"/>
          <w:b/>
          <w:color w:val="0000FF"/>
          <w:sz w:val="24"/>
        </w:rPr>
        <w:tab/>
      </w:r>
      <w:r>
        <w:rPr>
          <w:rFonts w:ascii="Arial" w:hAnsi="Arial" w:cs="Arial"/>
          <w:b/>
          <w:sz w:val="24"/>
        </w:rPr>
        <w:t>Presentation of TR 28.913 to TSG SA for Information and Approval</w:t>
      </w:r>
    </w:p>
    <w:p w14:paraId="52D3EBAD"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28.913 v1.0.0</w:t>
      </w:r>
      <w:r>
        <w:rPr>
          <w:i/>
        </w:rPr>
        <w:br/>
      </w:r>
      <w:r>
        <w:rPr>
          <w:i/>
        </w:rPr>
        <w:tab/>
      </w:r>
      <w:r>
        <w:rPr>
          <w:i/>
        </w:rPr>
        <w:tab/>
      </w:r>
      <w:r>
        <w:rPr>
          <w:i/>
        </w:rPr>
        <w:tab/>
      </w:r>
      <w:r>
        <w:rPr>
          <w:i/>
        </w:rPr>
        <w:tab/>
      </w:r>
      <w:r>
        <w:rPr>
          <w:i/>
        </w:rPr>
        <w:tab/>
        <w:t>Source: Huawei</w:t>
      </w:r>
    </w:p>
    <w:p w14:paraId="0E945F4F" w14:textId="77777777" w:rsidR="00170D7E" w:rsidRDefault="00170D7E" w:rsidP="00170D7E">
      <w:pPr>
        <w:rPr>
          <w:rFonts w:ascii="Arial" w:hAnsi="Arial" w:cs="Arial"/>
          <w:b/>
        </w:rPr>
      </w:pPr>
      <w:r>
        <w:rPr>
          <w:rFonts w:ascii="Arial" w:hAnsi="Arial" w:cs="Arial"/>
          <w:b/>
        </w:rPr>
        <w:t xml:space="preserve">Discussion: </w:t>
      </w:r>
    </w:p>
    <w:p w14:paraId="7329FF64" w14:textId="77777777" w:rsidR="00170D7E" w:rsidRDefault="00170D7E" w:rsidP="00170D7E">
      <w:r>
        <w:t xml:space="preserve">was </w:t>
      </w:r>
      <w:proofErr w:type="spellStart"/>
      <w:r>
        <w:t>originallly</w:t>
      </w:r>
      <w:proofErr w:type="spellEnd"/>
      <w:r>
        <w:t xml:space="preserve"> intended as revision of S5-234301</w:t>
      </w:r>
    </w:p>
    <w:p w14:paraId="3F422E7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20556E" w14:textId="5576BA7B" w:rsidR="00170D7E" w:rsidRDefault="00170D7E" w:rsidP="00170D7E">
      <w:pPr>
        <w:rPr>
          <w:rFonts w:ascii="Arial" w:hAnsi="Arial" w:cs="Arial"/>
          <w:b/>
          <w:sz w:val="24"/>
        </w:rPr>
      </w:pPr>
      <w:r>
        <w:rPr>
          <w:rFonts w:ascii="Arial" w:hAnsi="Arial" w:cs="Arial"/>
          <w:b/>
          <w:color w:val="0000FF"/>
          <w:sz w:val="24"/>
        </w:rPr>
        <w:t>S5-234733</w:t>
      </w:r>
      <w:r>
        <w:rPr>
          <w:rFonts w:ascii="Arial" w:hAnsi="Arial" w:cs="Arial"/>
          <w:b/>
          <w:color w:val="0000FF"/>
          <w:sz w:val="24"/>
        </w:rPr>
        <w:tab/>
      </w:r>
      <w:r>
        <w:rPr>
          <w:rFonts w:ascii="Arial" w:hAnsi="Arial" w:cs="Arial"/>
          <w:b/>
          <w:sz w:val="24"/>
        </w:rPr>
        <w:t>TR 28.913 v0.7.0 on Study on new aspects of EE for 5G networks phase 2</w:t>
      </w:r>
    </w:p>
    <w:p w14:paraId="33CC85F8"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28.913 v0.7.0</w:t>
      </w:r>
      <w:r>
        <w:rPr>
          <w:i/>
        </w:rPr>
        <w:br/>
      </w:r>
      <w:r>
        <w:rPr>
          <w:i/>
        </w:rPr>
        <w:tab/>
      </w:r>
      <w:r>
        <w:rPr>
          <w:i/>
        </w:rPr>
        <w:tab/>
      </w:r>
      <w:r>
        <w:rPr>
          <w:i/>
        </w:rPr>
        <w:tab/>
      </w:r>
      <w:r>
        <w:rPr>
          <w:i/>
        </w:rPr>
        <w:tab/>
      </w:r>
      <w:r>
        <w:rPr>
          <w:i/>
        </w:rPr>
        <w:tab/>
        <w:t>Source: Huawei</w:t>
      </w:r>
    </w:p>
    <w:p w14:paraId="4CD28F29" w14:textId="77777777" w:rsidR="00170D7E" w:rsidRDefault="00170D7E" w:rsidP="00170D7E">
      <w:pPr>
        <w:rPr>
          <w:rFonts w:ascii="Arial" w:hAnsi="Arial" w:cs="Arial"/>
          <w:b/>
        </w:rPr>
      </w:pPr>
      <w:r>
        <w:rPr>
          <w:rFonts w:ascii="Arial" w:hAnsi="Arial" w:cs="Arial"/>
          <w:b/>
        </w:rPr>
        <w:t xml:space="preserve">Discussion: </w:t>
      </w:r>
    </w:p>
    <w:p w14:paraId="39B99EAF" w14:textId="77777777" w:rsidR="00170D7E" w:rsidRDefault="00170D7E" w:rsidP="00170D7E">
      <w:r>
        <w:t>for email agreement</w:t>
      </w:r>
    </w:p>
    <w:p w14:paraId="5B6CC9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04EC8EC3" w14:textId="77777777" w:rsidR="00170D7E" w:rsidRDefault="00170D7E" w:rsidP="00170D7E">
      <w:pPr>
        <w:pStyle w:val="Heading4"/>
      </w:pPr>
      <w:bookmarkStart w:id="203" w:name="_Toc139968194"/>
      <w:r>
        <w:t>6.9.2</w:t>
      </w:r>
      <w:r>
        <w:tab/>
        <w:t>Study on Network and Service Operations for Energy Utilities</w:t>
      </w:r>
      <w:bookmarkEnd w:id="203"/>
    </w:p>
    <w:p w14:paraId="253842C2" w14:textId="77777777" w:rsidR="00170D7E" w:rsidRDefault="00170D7E" w:rsidP="00170D7E">
      <w:pPr>
        <w:pStyle w:val="Heading5"/>
      </w:pPr>
      <w:bookmarkStart w:id="204" w:name="_Toc139968195"/>
      <w:r>
        <w:t>6.9.2.1</w:t>
      </w:r>
      <w:r>
        <w:tab/>
        <w:t xml:space="preserve">   FS_NSOEU_WoP#1</w:t>
      </w:r>
      <w:bookmarkEnd w:id="204"/>
    </w:p>
    <w:p w14:paraId="2E53875E" w14:textId="77777777" w:rsidR="00170D7E" w:rsidRDefault="00170D7E" w:rsidP="00170D7E">
      <w:pPr>
        <w:pStyle w:val="Heading5"/>
      </w:pPr>
      <w:bookmarkStart w:id="205" w:name="_Toc139968196"/>
      <w:r>
        <w:t>6.9.2.2</w:t>
      </w:r>
      <w:r>
        <w:tab/>
        <w:t xml:space="preserve">   FS_NSOEU_WoP#2</w:t>
      </w:r>
      <w:bookmarkEnd w:id="205"/>
    </w:p>
    <w:p w14:paraId="32FB3885" w14:textId="77777777" w:rsidR="00170D7E" w:rsidRDefault="00170D7E" w:rsidP="00170D7E">
      <w:pPr>
        <w:pStyle w:val="Heading5"/>
      </w:pPr>
      <w:bookmarkStart w:id="206" w:name="_Toc139968197"/>
      <w:r>
        <w:t>6.9.2.3</w:t>
      </w:r>
      <w:r>
        <w:tab/>
        <w:t xml:space="preserve">   FS_NSOEU_WoP#3</w:t>
      </w:r>
      <w:bookmarkEnd w:id="206"/>
    </w:p>
    <w:p w14:paraId="1942C73A" w14:textId="77777777" w:rsidR="00170D7E" w:rsidRDefault="00170D7E" w:rsidP="00170D7E">
      <w:pPr>
        <w:pStyle w:val="Heading5"/>
      </w:pPr>
      <w:bookmarkStart w:id="207" w:name="_Toc139968198"/>
      <w:r>
        <w:t>6.9.2.4</w:t>
      </w:r>
      <w:r>
        <w:tab/>
        <w:t xml:space="preserve">   FS_NSOEU_WoP#4</w:t>
      </w:r>
      <w:bookmarkEnd w:id="207"/>
    </w:p>
    <w:p w14:paraId="46DCD5F4" w14:textId="737CE7AC" w:rsidR="00170D7E" w:rsidRDefault="00170D7E" w:rsidP="00170D7E">
      <w:pPr>
        <w:rPr>
          <w:rFonts w:ascii="Arial" w:hAnsi="Arial" w:cs="Arial"/>
          <w:b/>
          <w:sz w:val="24"/>
        </w:rPr>
      </w:pPr>
      <w:r>
        <w:rPr>
          <w:rFonts w:ascii="Arial" w:hAnsi="Arial" w:cs="Arial"/>
          <w:b/>
          <w:color w:val="0000FF"/>
          <w:sz w:val="24"/>
        </w:rPr>
        <w:t>S5-234063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7.1.2.1 Solution #1 correction</w:t>
      </w:r>
    </w:p>
    <w:p w14:paraId="3683F0F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Samsung, Nokia</w:t>
      </w:r>
    </w:p>
    <w:p w14:paraId="1964FD89" w14:textId="77777777" w:rsidR="00170D7E" w:rsidRDefault="00170D7E" w:rsidP="00170D7E">
      <w:pPr>
        <w:rPr>
          <w:rFonts w:ascii="Arial" w:hAnsi="Arial" w:cs="Arial"/>
          <w:b/>
        </w:rPr>
      </w:pPr>
      <w:r>
        <w:rPr>
          <w:rFonts w:ascii="Arial" w:hAnsi="Arial" w:cs="Arial"/>
          <w:b/>
        </w:rPr>
        <w:t xml:space="preserve">Abstract: </w:t>
      </w:r>
    </w:p>
    <w:p w14:paraId="2AFDA885" w14:textId="77777777" w:rsidR="00170D7E" w:rsidRDefault="00170D7E" w:rsidP="00170D7E">
      <w:r>
        <w:t xml:space="preserve">This </w:t>
      </w:r>
      <w:proofErr w:type="spellStart"/>
      <w:r>
        <w:t>pCR</w:t>
      </w:r>
      <w:proofErr w:type="spellEnd"/>
      <w:r>
        <w:t xml:space="preserve"> proposes a correction to the figure 7.1.2.1.2-1, for improved </w:t>
      </w:r>
      <w:proofErr w:type="spellStart"/>
      <w:r>
        <w:t>alignement</w:t>
      </w:r>
      <w:proofErr w:type="spellEnd"/>
      <w:r>
        <w:t xml:space="preserve"> to existing specifications.</w:t>
      </w:r>
    </w:p>
    <w:p w14:paraId="103FCFF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S5-234538</w:t>
      </w:r>
      <w:r>
        <w:rPr>
          <w:color w:val="993300"/>
          <w:u w:val="single"/>
        </w:rPr>
        <w:t>.</w:t>
      </w:r>
    </w:p>
    <w:p w14:paraId="19D094B1" w14:textId="14226A9B" w:rsidR="00170D7E" w:rsidRDefault="00170D7E" w:rsidP="00170D7E">
      <w:pPr>
        <w:rPr>
          <w:rFonts w:ascii="Arial" w:hAnsi="Arial" w:cs="Arial"/>
          <w:b/>
          <w:sz w:val="24"/>
        </w:rPr>
      </w:pPr>
      <w:r>
        <w:rPr>
          <w:rFonts w:ascii="Arial" w:hAnsi="Arial" w:cs="Arial"/>
          <w:b/>
          <w:color w:val="0000FF"/>
          <w:sz w:val="24"/>
        </w:rPr>
        <w:t>S5-234538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7.1.2.1 Solution #1 correction</w:t>
      </w:r>
    </w:p>
    <w:p w14:paraId="6F4E734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 xml:space="preserve">Source: Samsung, </w:t>
      </w:r>
      <w:proofErr w:type="spellStart"/>
      <w:r>
        <w:rPr>
          <w:i/>
        </w:rPr>
        <w:t>Nokia,Deutsche</w:t>
      </w:r>
      <w:proofErr w:type="spellEnd"/>
      <w:r>
        <w:rPr>
          <w:i/>
        </w:rPr>
        <w:t xml:space="preserve"> Telekom</w:t>
      </w:r>
    </w:p>
    <w:p w14:paraId="073D0055" w14:textId="77777777" w:rsidR="00170D7E" w:rsidRDefault="00170D7E" w:rsidP="00170D7E">
      <w:pPr>
        <w:rPr>
          <w:color w:val="808080"/>
        </w:rPr>
      </w:pPr>
      <w:r>
        <w:rPr>
          <w:color w:val="808080"/>
        </w:rPr>
        <w:t>(Replaces S5-234063)</w:t>
      </w:r>
    </w:p>
    <w:p w14:paraId="1342613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A7FBD6" w14:textId="77777777" w:rsidR="00170D7E" w:rsidRDefault="00170D7E" w:rsidP="00170D7E">
      <w:pPr>
        <w:pStyle w:val="Heading5"/>
      </w:pPr>
      <w:bookmarkStart w:id="208" w:name="_Toc139968199"/>
      <w:r>
        <w:t>6.9.2.5</w:t>
      </w:r>
      <w:r>
        <w:tab/>
        <w:t xml:space="preserve">   FS_NSOEU_WoP#5</w:t>
      </w:r>
      <w:bookmarkEnd w:id="208"/>
    </w:p>
    <w:p w14:paraId="0DA55187" w14:textId="77777777" w:rsidR="00170D7E" w:rsidRDefault="00170D7E" w:rsidP="00170D7E">
      <w:pPr>
        <w:pStyle w:val="Heading5"/>
      </w:pPr>
      <w:bookmarkStart w:id="209" w:name="_Toc139968200"/>
      <w:r>
        <w:t>6.9.2.6</w:t>
      </w:r>
      <w:r>
        <w:tab/>
        <w:t xml:space="preserve">   FS_NSOEU_WoP#6</w:t>
      </w:r>
      <w:bookmarkEnd w:id="209"/>
    </w:p>
    <w:p w14:paraId="0A7B00B6" w14:textId="77777777" w:rsidR="00170D7E" w:rsidRDefault="00170D7E" w:rsidP="00170D7E">
      <w:pPr>
        <w:pStyle w:val="Heading5"/>
      </w:pPr>
      <w:bookmarkStart w:id="210" w:name="_Toc139968201"/>
      <w:r>
        <w:t>6.9.2.7</w:t>
      </w:r>
      <w:r>
        <w:tab/>
        <w:t xml:space="preserve">   FS_NSOEU_WoP#7</w:t>
      </w:r>
      <w:bookmarkEnd w:id="210"/>
    </w:p>
    <w:p w14:paraId="6F80016B" w14:textId="77777777" w:rsidR="00170D7E" w:rsidRDefault="00170D7E" w:rsidP="00170D7E">
      <w:pPr>
        <w:pStyle w:val="Heading5"/>
      </w:pPr>
      <w:bookmarkStart w:id="211" w:name="_Toc139968202"/>
      <w:r>
        <w:t>6.9.2.8</w:t>
      </w:r>
      <w:r>
        <w:tab/>
        <w:t xml:space="preserve">   FS_NSOEU_WoP#8</w:t>
      </w:r>
      <w:bookmarkEnd w:id="211"/>
    </w:p>
    <w:p w14:paraId="0AA38D1B" w14:textId="77777777" w:rsidR="00170D7E" w:rsidRDefault="00170D7E" w:rsidP="00170D7E">
      <w:pPr>
        <w:pStyle w:val="Heading5"/>
      </w:pPr>
      <w:bookmarkStart w:id="212" w:name="_Toc139968203"/>
      <w:r>
        <w:t>6.9.2.9</w:t>
      </w:r>
      <w:r>
        <w:tab/>
        <w:t xml:space="preserve">   FS_NSOEU_WoP#9</w:t>
      </w:r>
      <w:bookmarkEnd w:id="212"/>
    </w:p>
    <w:p w14:paraId="07606838" w14:textId="57F0312C" w:rsidR="00170D7E" w:rsidRDefault="00170D7E" w:rsidP="00170D7E">
      <w:pPr>
        <w:rPr>
          <w:rFonts w:ascii="Arial" w:hAnsi="Arial" w:cs="Arial"/>
          <w:b/>
          <w:sz w:val="24"/>
        </w:rPr>
      </w:pPr>
      <w:r>
        <w:rPr>
          <w:rFonts w:ascii="Arial" w:hAnsi="Arial" w:cs="Arial"/>
          <w:b/>
          <w:color w:val="0000FF"/>
          <w:sz w:val="24"/>
        </w:rPr>
        <w:t>S5-234061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6.3.3 Requirements clarification</w:t>
      </w:r>
    </w:p>
    <w:p w14:paraId="6100999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Samsung, Nokia</w:t>
      </w:r>
    </w:p>
    <w:p w14:paraId="222320BE" w14:textId="77777777" w:rsidR="00170D7E" w:rsidRDefault="00170D7E" w:rsidP="00170D7E">
      <w:pPr>
        <w:rPr>
          <w:rFonts w:ascii="Arial" w:hAnsi="Arial" w:cs="Arial"/>
          <w:b/>
        </w:rPr>
      </w:pPr>
      <w:r>
        <w:rPr>
          <w:rFonts w:ascii="Arial" w:hAnsi="Arial" w:cs="Arial"/>
          <w:b/>
        </w:rPr>
        <w:t xml:space="preserve">Abstract: </w:t>
      </w:r>
    </w:p>
    <w:p w14:paraId="35A27034" w14:textId="77777777" w:rsidR="00170D7E" w:rsidRDefault="00170D7E" w:rsidP="00170D7E">
      <w:r>
        <w:t xml:space="preserve">This </w:t>
      </w:r>
      <w:proofErr w:type="spellStart"/>
      <w:r>
        <w:t>pCR</w:t>
      </w:r>
      <w:proofErr w:type="spellEnd"/>
      <w:r>
        <w:t xml:space="preserve"> proposes clarifications to the requirements in TR 28.829, 6.3.3. Minor editorial errors are also corrected in this clause.</w:t>
      </w:r>
    </w:p>
    <w:p w14:paraId="1826BF0B" w14:textId="77777777" w:rsidR="00170D7E" w:rsidRDefault="00170D7E" w:rsidP="00170D7E">
      <w:pPr>
        <w:rPr>
          <w:rFonts w:ascii="Arial" w:hAnsi="Arial" w:cs="Arial"/>
          <w:b/>
        </w:rPr>
      </w:pPr>
      <w:r>
        <w:rPr>
          <w:rFonts w:ascii="Arial" w:hAnsi="Arial" w:cs="Arial"/>
          <w:b/>
        </w:rPr>
        <w:t xml:space="preserve">Discussion: </w:t>
      </w:r>
    </w:p>
    <w:p w14:paraId="256723B2" w14:textId="77777777" w:rsidR="00170D7E" w:rsidRDefault="00170D7E" w:rsidP="00170D7E">
      <w:r>
        <w:t>Huawei: changes on changes and comments used; general note to be added to avoid ambiguity</w:t>
      </w:r>
    </w:p>
    <w:p w14:paraId="74F51DC2" w14:textId="77777777" w:rsidR="00170D7E" w:rsidRDefault="00170D7E" w:rsidP="00170D7E">
      <w:r>
        <w:t>DT: what is the definition of "smart energy services"?</w:t>
      </w:r>
    </w:p>
    <w:p w14:paraId="24D8CC6E" w14:textId="77777777" w:rsidR="00170D7E" w:rsidRDefault="00170D7E" w:rsidP="00170D7E">
      <w:r>
        <w:t>Samsung: no problem to remove the "smart"</w:t>
      </w:r>
    </w:p>
    <w:p w14:paraId="22E41D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S5-234539</w:t>
      </w:r>
      <w:r>
        <w:rPr>
          <w:color w:val="993300"/>
          <w:u w:val="single"/>
        </w:rPr>
        <w:t>.</w:t>
      </w:r>
    </w:p>
    <w:p w14:paraId="349B3E3A" w14:textId="217D80FC" w:rsidR="00170D7E" w:rsidRDefault="00170D7E" w:rsidP="00170D7E">
      <w:pPr>
        <w:rPr>
          <w:rFonts w:ascii="Arial" w:hAnsi="Arial" w:cs="Arial"/>
          <w:b/>
          <w:sz w:val="24"/>
        </w:rPr>
      </w:pPr>
      <w:r>
        <w:rPr>
          <w:rFonts w:ascii="Arial" w:hAnsi="Arial" w:cs="Arial"/>
          <w:b/>
          <w:color w:val="0000FF"/>
          <w:sz w:val="24"/>
        </w:rPr>
        <w:t>S5-234539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6.3.3 Requirements clarification</w:t>
      </w:r>
    </w:p>
    <w:p w14:paraId="7A94FFF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 xml:space="preserve">Source: Samsung, </w:t>
      </w:r>
      <w:proofErr w:type="spellStart"/>
      <w:r>
        <w:rPr>
          <w:i/>
        </w:rPr>
        <w:t>Nokia,Deutsche</w:t>
      </w:r>
      <w:proofErr w:type="spellEnd"/>
      <w:r>
        <w:rPr>
          <w:i/>
        </w:rPr>
        <w:t xml:space="preserve"> Telekom</w:t>
      </w:r>
    </w:p>
    <w:p w14:paraId="5ADE73D5" w14:textId="77777777" w:rsidR="00170D7E" w:rsidRDefault="00170D7E" w:rsidP="00170D7E">
      <w:pPr>
        <w:rPr>
          <w:color w:val="808080"/>
        </w:rPr>
      </w:pPr>
      <w:r>
        <w:rPr>
          <w:color w:val="808080"/>
        </w:rPr>
        <w:t>(Replaces S5-234061)</w:t>
      </w:r>
    </w:p>
    <w:p w14:paraId="439C828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C46DD1" w14:textId="77777777" w:rsidR="00170D7E" w:rsidRDefault="00170D7E" w:rsidP="00170D7E">
      <w:pPr>
        <w:pStyle w:val="Heading5"/>
      </w:pPr>
      <w:bookmarkStart w:id="213" w:name="_Toc139968204"/>
      <w:r>
        <w:t>6.9.2.10</w:t>
      </w:r>
      <w:r>
        <w:tab/>
        <w:t xml:space="preserve">   FS_NSOEU_WoP#10</w:t>
      </w:r>
      <w:bookmarkEnd w:id="213"/>
    </w:p>
    <w:p w14:paraId="66CA0A5A" w14:textId="21337FED" w:rsidR="00170D7E" w:rsidRDefault="00170D7E" w:rsidP="00170D7E">
      <w:pPr>
        <w:rPr>
          <w:rFonts w:ascii="Arial" w:hAnsi="Arial" w:cs="Arial"/>
          <w:b/>
          <w:sz w:val="24"/>
        </w:rPr>
      </w:pPr>
      <w:r>
        <w:rPr>
          <w:rFonts w:ascii="Arial" w:hAnsi="Arial" w:cs="Arial"/>
          <w:b/>
          <w:color w:val="0000FF"/>
          <w:sz w:val="24"/>
        </w:rPr>
        <w:t>S5-234364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Update 6.8po</w:t>
      </w:r>
    </w:p>
    <w:p w14:paraId="1C728CD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Nokia</w:t>
      </w:r>
    </w:p>
    <w:p w14:paraId="611DBBD1" w14:textId="77777777" w:rsidR="00170D7E" w:rsidRDefault="00170D7E" w:rsidP="00170D7E">
      <w:pPr>
        <w:rPr>
          <w:rFonts w:ascii="Arial" w:hAnsi="Arial" w:cs="Arial"/>
          <w:b/>
        </w:rPr>
      </w:pPr>
      <w:r>
        <w:rPr>
          <w:rFonts w:ascii="Arial" w:hAnsi="Arial" w:cs="Arial"/>
          <w:b/>
        </w:rPr>
        <w:t xml:space="preserve">Discussion: </w:t>
      </w:r>
    </w:p>
    <w:p w14:paraId="44010037" w14:textId="77777777" w:rsidR="00170D7E" w:rsidRDefault="00170D7E" w:rsidP="00170D7E">
      <w:r>
        <w:t>DT: "special counter-measures" is unclear</w:t>
      </w:r>
    </w:p>
    <w:p w14:paraId="362DD7C5" w14:textId="77777777" w:rsidR="00170D7E" w:rsidRDefault="00170D7E" w:rsidP="00170D7E">
      <w:r>
        <w:t>Samsung: we can remove explanatory text as it is covered elsewhere already</w:t>
      </w:r>
    </w:p>
    <w:p w14:paraId="24E4D5C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S5-234540</w:t>
      </w:r>
      <w:r>
        <w:rPr>
          <w:color w:val="993300"/>
          <w:u w:val="single"/>
        </w:rPr>
        <w:t>.</w:t>
      </w:r>
    </w:p>
    <w:p w14:paraId="4FBF58B3" w14:textId="3630DC99" w:rsidR="00170D7E" w:rsidRDefault="00170D7E" w:rsidP="00170D7E">
      <w:pPr>
        <w:rPr>
          <w:rFonts w:ascii="Arial" w:hAnsi="Arial" w:cs="Arial"/>
          <w:b/>
          <w:sz w:val="24"/>
        </w:rPr>
      </w:pPr>
      <w:r>
        <w:rPr>
          <w:rFonts w:ascii="Arial" w:hAnsi="Arial" w:cs="Arial"/>
          <w:b/>
          <w:color w:val="0000FF"/>
          <w:sz w:val="24"/>
        </w:rPr>
        <w:t>S5-234540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Update 6.8po</w:t>
      </w:r>
    </w:p>
    <w:p w14:paraId="38C8B1B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Nokia</w:t>
      </w:r>
    </w:p>
    <w:p w14:paraId="3DDAF673" w14:textId="77777777" w:rsidR="00170D7E" w:rsidRDefault="00170D7E" w:rsidP="00170D7E">
      <w:pPr>
        <w:rPr>
          <w:color w:val="808080"/>
        </w:rPr>
      </w:pPr>
      <w:r>
        <w:rPr>
          <w:color w:val="808080"/>
        </w:rPr>
        <w:t>(Replaces S5-234364)</w:t>
      </w:r>
    </w:p>
    <w:p w14:paraId="3CFE4D2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BC044" w14:textId="77777777" w:rsidR="00170D7E" w:rsidRDefault="00170D7E" w:rsidP="00170D7E">
      <w:pPr>
        <w:pStyle w:val="Heading5"/>
      </w:pPr>
      <w:bookmarkStart w:id="214" w:name="_Toc139968205"/>
      <w:r>
        <w:t>6.9.2.11</w:t>
      </w:r>
      <w:r>
        <w:tab/>
        <w:t xml:space="preserve">   FS_NSOEU_WoP#11</w:t>
      </w:r>
      <w:bookmarkEnd w:id="214"/>
    </w:p>
    <w:p w14:paraId="2C0AE001" w14:textId="77777777" w:rsidR="00170D7E" w:rsidRDefault="00170D7E" w:rsidP="00170D7E">
      <w:pPr>
        <w:pStyle w:val="Heading5"/>
      </w:pPr>
      <w:bookmarkStart w:id="215" w:name="_Toc139968206"/>
      <w:r>
        <w:t>6.9.2.12</w:t>
      </w:r>
      <w:r>
        <w:tab/>
        <w:t xml:space="preserve">   FS_NSOEU_WoP#12</w:t>
      </w:r>
      <w:bookmarkEnd w:id="215"/>
    </w:p>
    <w:p w14:paraId="17F4055C" w14:textId="77777777" w:rsidR="00170D7E" w:rsidRDefault="00170D7E" w:rsidP="00170D7E">
      <w:pPr>
        <w:pStyle w:val="Heading5"/>
      </w:pPr>
      <w:bookmarkStart w:id="216" w:name="_Toc139968207"/>
      <w:r>
        <w:t>6.9.2.13</w:t>
      </w:r>
      <w:r>
        <w:tab/>
        <w:t xml:space="preserve">   FS_NSOEU_WoP#13</w:t>
      </w:r>
      <w:bookmarkEnd w:id="216"/>
    </w:p>
    <w:p w14:paraId="0B8BA111" w14:textId="315E900F" w:rsidR="00170D7E" w:rsidRDefault="00170D7E" w:rsidP="00170D7E">
      <w:pPr>
        <w:rPr>
          <w:rFonts w:ascii="Arial" w:hAnsi="Arial" w:cs="Arial"/>
          <w:b/>
          <w:sz w:val="24"/>
        </w:rPr>
      </w:pPr>
      <w:r>
        <w:rPr>
          <w:rFonts w:ascii="Arial" w:hAnsi="Arial" w:cs="Arial"/>
          <w:b/>
          <w:color w:val="0000FF"/>
          <w:sz w:val="24"/>
        </w:rPr>
        <w:t>S5-234064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Corrections</w:t>
      </w:r>
    </w:p>
    <w:p w14:paraId="5336BD4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Samsung, Nokia</w:t>
      </w:r>
    </w:p>
    <w:p w14:paraId="4764ED2F" w14:textId="77777777" w:rsidR="00170D7E" w:rsidRDefault="00170D7E" w:rsidP="00170D7E">
      <w:pPr>
        <w:rPr>
          <w:rFonts w:ascii="Arial" w:hAnsi="Arial" w:cs="Arial"/>
          <w:b/>
        </w:rPr>
      </w:pPr>
      <w:r>
        <w:rPr>
          <w:rFonts w:ascii="Arial" w:hAnsi="Arial" w:cs="Arial"/>
          <w:b/>
        </w:rPr>
        <w:t xml:space="preserve">Abstract: </w:t>
      </w:r>
    </w:p>
    <w:p w14:paraId="48CC5370" w14:textId="77777777" w:rsidR="00170D7E" w:rsidRDefault="00170D7E" w:rsidP="00170D7E">
      <w:r>
        <w:t>A number of minor technical corrections are needed to improve TR 28.829.</w:t>
      </w:r>
    </w:p>
    <w:p w14:paraId="4C233501" w14:textId="77777777" w:rsidR="00170D7E" w:rsidRDefault="00170D7E" w:rsidP="00170D7E">
      <w:pPr>
        <w:rPr>
          <w:rFonts w:ascii="Arial" w:hAnsi="Arial" w:cs="Arial"/>
          <w:b/>
        </w:rPr>
      </w:pPr>
      <w:r>
        <w:rPr>
          <w:rFonts w:ascii="Arial" w:hAnsi="Arial" w:cs="Arial"/>
          <w:b/>
        </w:rPr>
        <w:t xml:space="preserve">Discussion: </w:t>
      </w:r>
    </w:p>
    <w:p w14:paraId="2E623041" w14:textId="77777777" w:rsidR="00170D7E" w:rsidRDefault="00170D7E" w:rsidP="00170D7E">
      <w:r>
        <w:t>Telefonica: "solution" has to be changed to "solutions" (if we approve S5-234540)</w:t>
      </w:r>
    </w:p>
    <w:p w14:paraId="35DBF7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S5-234541</w:t>
      </w:r>
      <w:r>
        <w:rPr>
          <w:color w:val="993300"/>
          <w:u w:val="single"/>
        </w:rPr>
        <w:t>.</w:t>
      </w:r>
    </w:p>
    <w:p w14:paraId="13C96F83" w14:textId="4E018472" w:rsidR="00170D7E" w:rsidRDefault="00170D7E" w:rsidP="00170D7E">
      <w:pPr>
        <w:rPr>
          <w:rFonts w:ascii="Arial" w:hAnsi="Arial" w:cs="Arial"/>
          <w:b/>
          <w:sz w:val="24"/>
        </w:rPr>
      </w:pPr>
      <w:r>
        <w:rPr>
          <w:rFonts w:ascii="Arial" w:hAnsi="Arial" w:cs="Arial"/>
          <w:b/>
          <w:color w:val="0000FF"/>
          <w:sz w:val="24"/>
        </w:rPr>
        <w:t>S5-234541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Corrections</w:t>
      </w:r>
    </w:p>
    <w:p w14:paraId="15873DC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 xml:space="preserve">Source: Samsung, </w:t>
      </w:r>
      <w:proofErr w:type="spellStart"/>
      <w:r>
        <w:rPr>
          <w:i/>
        </w:rPr>
        <w:t>Nokia,Deutsche</w:t>
      </w:r>
      <w:proofErr w:type="spellEnd"/>
      <w:r>
        <w:rPr>
          <w:i/>
        </w:rPr>
        <w:t xml:space="preserve"> Telekom</w:t>
      </w:r>
    </w:p>
    <w:p w14:paraId="0DC8D3C4" w14:textId="77777777" w:rsidR="00170D7E" w:rsidRDefault="00170D7E" w:rsidP="00170D7E">
      <w:pPr>
        <w:rPr>
          <w:color w:val="808080"/>
        </w:rPr>
      </w:pPr>
      <w:r>
        <w:rPr>
          <w:color w:val="808080"/>
        </w:rPr>
        <w:t>(Replaces S5-234064)</w:t>
      </w:r>
    </w:p>
    <w:p w14:paraId="05E0B5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2DD7C" w14:textId="27ED7ADE" w:rsidR="00170D7E" w:rsidRDefault="00170D7E" w:rsidP="00170D7E">
      <w:pPr>
        <w:rPr>
          <w:rFonts w:ascii="Arial" w:hAnsi="Arial" w:cs="Arial"/>
          <w:b/>
          <w:sz w:val="24"/>
        </w:rPr>
      </w:pPr>
      <w:r>
        <w:rPr>
          <w:rFonts w:ascii="Arial" w:hAnsi="Arial" w:cs="Arial"/>
          <w:b/>
          <w:color w:val="0000FF"/>
          <w:sz w:val="24"/>
        </w:rPr>
        <w:t>S5-234065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Clean up</w:t>
      </w:r>
    </w:p>
    <w:p w14:paraId="3A478D0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Samsung, Nokia</w:t>
      </w:r>
    </w:p>
    <w:p w14:paraId="5833E4BE" w14:textId="77777777" w:rsidR="00170D7E" w:rsidRDefault="00170D7E" w:rsidP="00170D7E">
      <w:pPr>
        <w:rPr>
          <w:rFonts w:ascii="Arial" w:hAnsi="Arial" w:cs="Arial"/>
          <w:b/>
        </w:rPr>
      </w:pPr>
      <w:r>
        <w:rPr>
          <w:rFonts w:ascii="Arial" w:hAnsi="Arial" w:cs="Arial"/>
          <w:b/>
        </w:rPr>
        <w:t xml:space="preserve">Abstract: </w:t>
      </w:r>
    </w:p>
    <w:p w14:paraId="46D664D0" w14:textId="77777777" w:rsidR="00170D7E" w:rsidRDefault="00170D7E" w:rsidP="00170D7E">
      <w:r>
        <w:t>A number of editorial corrections are needed to improve the quality of TR 28.829.</w:t>
      </w:r>
    </w:p>
    <w:p w14:paraId="032C0B2D" w14:textId="77777777" w:rsidR="00170D7E" w:rsidRDefault="00170D7E" w:rsidP="00170D7E">
      <w:pPr>
        <w:rPr>
          <w:rFonts w:ascii="Arial" w:hAnsi="Arial" w:cs="Arial"/>
          <w:b/>
        </w:rPr>
      </w:pPr>
      <w:r>
        <w:rPr>
          <w:rFonts w:ascii="Arial" w:hAnsi="Arial" w:cs="Arial"/>
          <w:b/>
        </w:rPr>
        <w:t xml:space="preserve">Discussion: </w:t>
      </w:r>
    </w:p>
    <w:p w14:paraId="07D36191" w14:textId="77777777" w:rsidR="00170D7E" w:rsidRDefault="00170D7E" w:rsidP="00170D7E">
      <w:r>
        <w:t>Telefonica: we have MNO and network operator in multiple places</w:t>
      </w:r>
    </w:p>
    <w:p w14:paraId="269C3BE9" w14:textId="77777777" w:rsidR="00170D7E" w:rsidRDefault="00170D7E" w:rsidP="00170D7E">
      <w:r>
        <w:t>Samsung: for mobile network operator we will replace by MNO (but utility network operator will remain unchanged)</w:t>
      </w:r>
    </w:p>
    <w:p w14:paraId="3B755FA4" w14:textId="77777777" w:rsidR="00170D7E" w:rsidRDefault="00170D7E" w:rsidP="00170D7E">
      <w:r>
        <w:t>DT: there is also service network operator</w:t>
      </w:r>
    </w:p>
    <w:p w14:paraId="0D537E81" w14:textId="77777777" w:rsidR="00170D7E" w:rsidRDefault="00170D7E" w:rsidP="00170D7E">
      <w:r>
        <w:t>Samsung: this feature is just for electric utility operator</w:t>
      </w:r>
    </w:p>
    <w:p w14:paraId="7C35E85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S5-234542</w:t>
      </w:r>
      <w:r>
        <w:rPr>
          <w:color w:val="993300"/>
          <w:u w:val="single"/>
        </w:rPr>
        <w:t>.</w:t>
      </w:r>
    </w:p>
    <w:p w14:paraId="5C8F6CE4" w14:textId="232DA2B9" w:rsidR="00170D7E" w:rsidRDefault="00170D7E" w:rsidP="00170D7E">
      <w:pPr>
        <w:rPr>
          <w:rFonts w:ascii="Arial" w:hAnsi="Arial" w:cs="Arial"/>
          <w:b/>
          <w:sz w:val="24"/>
        </w:rPr>
      </w:pPr>
      <w:r>
        <w:rPr>
          <w:rFonts w:ascii="Arial" w:hAnsi="Arial" w:cs="Arial"/>
          <w:b/>
          <w:color w:val="0000FF"/>
          <w:sz w:val="24"/>
        </w:rPr>
        <w:t>S5-234542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28.829 – Clean up</w:t>
      </w:r>
    </w:p>
    <w:p w14:paraId="0F57DB9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 xml:space="preserve">Source: Samsung, </w:t>
      </w:r>
      <w:proofErr w:type="spellStart"/>
      <w:r>
        <w:rPr>
          <w:i/>
        </w:rPr>
        <w:t>Nokia,Deutsche</w:t>
      </w:r>
      <w:proofErr w:type="spellEnd"/>
      <w:r>
        <w:rPr>
          <w:i/>
        </w:rPr>
        <w:t xml:space="preserve"> Telekom</w:t>
      </w:r>
    </w:p>
    <w:p w14:paraId="7102D581" w14:textId="77777777" w:rsidR="00170D7E" w:rsidRDefault="00170D7E" w:rsidP="00170D7E">
      <w:pPr>
        <w:rPr>
          <w:color w:val="808080"/>
        </w:rPr>
      </w:pPr>
      <w:r>
        <w:rPr>
          <w:color w:val="808080"/>
        </w:rPr>
        <w:t>(Replaces S5-234065)</w:t>
      </w:r>
    </w:p>
    <w:p w14:paraId="5AB3A36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C863E8" w14:textId="2B3A30E0" w:rsidR="00170D7E" w:rsidRDefault="00170D7E" w:rsidP="00170D7E">
      <w:pPr>
        <w:rPr>
          <w:rFonts w:ascii="Arial" w:hAnsi="Arial" w:cs="Arial"/>
          <w:b/>
          <w:sz w:val="24"/>
        </w:rPr>
      </w:pPr>
      <w:r>
        <w:rPr>
          <w:rFonts w:ascii="Arial" w:hAnsi="Arial" w:cs="Arial"/>
          <w:b/>
          <w:color w:val="0000FF"/>
          <w:sz w:val="24"/>
        </w:rPr>
        <w:t>S5-234066</w:t>
      </w:r>
      <w:r>
        <w:rPr>
          <w:rFonts w:ascii="Arial" w:hAnsi="Arial" w:cs="Arial"/>
          <w:b/>
          <w:color w:val="0000FF"/>
          <w:sz w:val="24"/>
        </w:rPr>
        <w:tab/>
      </w:r>
      <w:r>
        <w:rPr>
          <w:rFonts w:ascii="Arial" w:hAnsi="Arial" w:cs="Arial"/>
          <w:b/>
          <w:sz w:val="24"/>
        </w:rPr>
        <w:t>Presentation of Report to TSG: TR 28.829, Version 2.0.0</w:t>
      </w:r>
    </w:p>
    <w:p w14:paraId="46CEBE0E"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28.829 v2.0.0</w:t>
      </w:r>
      <w:r>
        <w:rPr>
          <w:i/>
        </w:rPr>
        <w:br/>
      </w:r>
      <w:r>
        <w:rPr>
          <w:i/>
        </w:rPr>
        <w:tab/>
      </w:r>
      <w:r>
        <w:rPr>
          <w:i/>
        </w:rPr>
        <w:tab/>
      </w:r>
      <w:r>
        <w:rPr>
          <w:i/>
        </w:rPr>
        <w:tab/>
      </w:r>
      <w:r>
        <w:rPr>
          <w:i/>
        </w:rPr>
        <w:tab/>
      </w:r>
      <w:r>
        <w:rPr>
          <w:i/>
        </w:rPr>
        <w:tab/>
        <w:t>Source: Samsung (Rapporteur)</w:t>
      </w:r>
    </w:p>
    <w:p w14:paraId="254000F8" w14:textId="77777777" w:rsidR="00170D7E" w:rsidRDefault="00170D7E" w:rsidP="00170D7E">
      <w:pPr>
        <w:rPr>
          <w:rFonts w:ascii="Arial" w:hAnsi="Arial" w:cs="Arial"/>
          <w:b/>
        </w:rPr>
      </w:pPr>
      <w:r>
        <w:rPr>
          <w:rFonts w:ascii="Arial" w:hAnsi="Arial" w:cs="Arial"/>
          <w:b/>
        </w:rPr>
        <w:t xml:space="preserve">Abstract: </w:t>
      </w:r>
    </w:p>
    <w:p w14:paraId="6456444D" w14:textId="77777777" w:rsidR="00170D7E" w:rsidRDefault="00170D7E" w:rsidP="00170D7E">
      <w:r>
        <w:t>Send TR 28.829 for approval.</w:t>
      </w:r>
    </w:p>
    <w:p w14:paraId="48CB5427" w14:textId="77777777" w:rsidR="00170D7E" w:rsidRDefault="00170D7E" w:rsidP="00170D7E">
      <w:pPr>
        <w:rPr>
          <w:rFonts w:ascii="Arial" w:hAnsi="Arial" w:cs="Arial"/>
          <w:b/>
        </w:rPr>
      </w:pPr>
      <w:r>
        <w:rPr>
          <w:rFonts w:ascii="Arial" w:hAnsi="Arial" w:cs="Arial"/>
          <w:b/>
        </w:rPr>
        <w:t xml:space="preserve">Discussion: </w:t>
      </w:r>
    </w:p>
    <w:p w14:paraId="28069B3C" w14:textId="77777777" w:rsidR="00170D7E" w:rsidRDefault="00170D7E" w:rsidP="00170D7E">
      <w:r>
        <w:t>SA5 chair: TR is for approval</w:t>
      </w:r>
    </w:p>
    <w:p w14:paraId="58B44DE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S5-234844</w:t>
      </w:r>
      <w:r>
        <w:rPr>
          <w:color w:val="993300"/>
          <w:u w:val="single"/>
        </w:rPr>
        <w:t>.</w:t>
      </w:r>
    </w:p>
    <w:p w14:paraId="7271D2D2" w14:textId="05A378B7" w:rsidR="00170D7E" w:rsidRDefault="00170D7E" w:rsidP="00170D7E">
      <w:pPr>
        <w:rPr>
          <w:rFonts w:ascii="Arial" w:hAnsi="Arial" w:cs="Arial"/>
          <w:b/>
          <w:sz w:val="24"/>
        </w:rPr>
      </w:pPr>
      <w:r>
        <w:rPr>
          <w:rFonts w:ascii="Arial" w:hAnsi="Arial" w:cs="Arial"/>
          <w:b/>
          <w:color w:val="0000FF"/>
          <w:sz w:val="24"/>
        </w:rPr>
        <w:t>S5-234844</w:t>
      </w:r>
      <w:r>
        <w:rPr>
          <w:rFonts w:ascii="Arial" w:hAnsi="Arial" w:cs="Arial"/>
          <w:b/>
          <w:color w:val="0000FF"/>
          <w:sz w:val="24"/>
        </w:rPr>
        <w:tab/>
      </w:r>
      <w:r>
        <w:rPr>
          <w:rFonts w:ascii="Arial" w:hAnsi="Arial" w:cs="Arial"/>
          <w:b/>
          <w:sz w:val="24"/>
        </w:rPr>
        <w:t>Presentation of Report to TSG for approval: TR 28.829, Version 2.0.0</w:t>
      </w:r>
    </w:p>
    <w:p w14:paraId="12777ABE"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28.829 v2.0.0</w:t>
      </w:r>
      <w:r>
        <w:rPr>
          <w:i/>
        </w:rPr>
        <w:br/>
      </w:r>
      <w:r>
        <w:rPr>
          <w:i/>
        </w:rPr>
        <w:tab/>
      </w:r>
      <w:r>
        <w:rPr>
          <w:i/>
        </w:rPr>
        <w:tab/>
      </w:r>
      <w:r>
        <w:rPr>
          <w:i/>
        </w:rPr>
        <w:tab/>
      </w:r>
      <w:r>
        <w:rPr>
          <w:i/>
        </w:rPr>
        <w:tab/>
      </w:r>
      <w:r>
        <w:rPr>
          <w:i/>
        </w:rPr>
        <w:tab/>
        <w:t>Source: Samsung (Rapporteur)</w:t>
      </w:r>
    </w:p>
    <w:p w14:paraId="51A0191C" w14:textId="77777777" w:rsidR="00170D7E" w:rsidRDefault="00170D7E" w:rsidP="00170D7E">
      <w:pPr>
        <w:rPr>
          <w:color w:val="808080"/>
        </w:rPr>
      </w:pPr>
      <w:r>
        <w:rPr>
          <w:color w:val="808080"/>
        </w:rPr>
        <w:t>(Replaces S5-234066)</w:t>
      </w:r>
    </w:p>
    <w:p w14:paraId="5723325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8FC82" w14:textId="77777777" w:rsidR="00170D7E" w:rsidRDefault="00170D7E" w:rsidP="00170D7E">
      <w:pPr>
        <w:pStyle w:val="Heading5"/>
      </w:pPr>
      <w:bookmarkStart w:id="217" w:name="_Toc139968208"/>
      <w:r>
        <w:t>6.9.2.14</w:t>
      </w:r>
      <w:r>
        <w:tab/>
        <w:t xml:space="preserve">     Draft TR email approval</w:t>
      </w:r>
      <w:bookmarkEnd w:id="217"/>
    </w:p>
    <w:p w14:paraId="6B5AC37E" w14:textId="724EF0E4" w:rsidR="00170D7E" w:rsidRDefault="00170D7E" w:rsidP="00170D7E">
      <w:pPr>
        <w:rPr>
          <w:rFonts w:ascii="Arial" w:hAnsi="Arial" w:cs="Arial"/>
          <w:b/>
          <w:sz w:val="24"/>
        </w:rPr>
      </w:pPr>
      <w:r>
        <w:rPr>
          <w:rFonts w:ascii="Arial" w:hAnsi="Arial" w:cs="Arial"/>
          <w:b/>
          <w:color w:val="0000FF"/>
          <w:sz w:val="24"/>
        </w:rPr>
        <w:t>S5-234719</w:t>
      </w:r>
      <w:r>
        <w:rPr>
          <w:rFonts w:ascii="Arial" w:hAnsi="Arial" w:cs="Arial"/>
          <w:b/>
          <w:color w:val="0000FF"/>
          <w:sz w:val="24"/>
        </w:rPr>
        <w:tab/>
      </w:r>
      <w:r>
        <w:rPr>
          <w:rFonts w:ascii="Arial" w:hAnsi="Arial" w:cs="Arial"/>
          <w:b/>
          <w:sz w:val="24"/>
        </w:rPr>
        <w:t>TR 28.829 v1.2.0 on Study on network and service operations for energy utilities</w:t>
      </w:r>
    </w:p>
    <w:p w14:paraId="7BC3311F"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28.829 v1.2.0</w:t>
      </w:r>
      <w:r>
        <w:rPr>
          <w:i/>
        </w:rPr>
        <w:br/>
      </w:r>
      <w:r>
        <w:rPr>
          <w:i/>
        </w:rPr>
        <w:tab/>
      </w:r>
      <w:r>
        <w:rPr>
          <w:i/>
        </w:rPr>
        <w:tab/>
      </w:r>
      <w:r>
        <w:rPr>
          <w:i/>
        </w:rPr>
        <w:tab/>
      </w:r>
      <w:r>
        <w:rPr>
          <w:i/>
        </w:rPr>
        <w:tab/>
      </w:r>
      <w:r>
        <w:rPr>
          <w:i/>
        </w:rPr>
        <w:tab/>
        <w:t>Source: Samsung</w:t>
      </w:r>
    </w:p>
    <w:p w14:paraId="63D063DB" w14:textId="77777777" w:rsidR="00170D7E" w:rsidRDefault="00170D7E" w:rsidP="00170D7E">
      <w:pPr>
        <w:rPr>
          <w:rFonts w:ascii="Arial" w:hAnsi="Arial" w:cs="Arial"/>
          <w:b/>
        </w:rPr>
      </w:pPr>
      <w:r>
        <w:rPr>
          <w:rFonts w:ascii="Arial" w:hAnsi="Arial" w:cs="Arial"/>
          <w:b/>
        </w:rPr>
        <w:t xml:space="preserve">Discussion: </w:t>
      </w:r>
    </w:p>
    <w:p w14:paraId="5BB21C36" w14:textId="77777777" w:rsidR="00170D7E" w:rsidRDefault="00170D7E" w:rsidP="00170D7E">
      <w:r>
        <w:t>for email agreement</w:t>
      </w:r>
    </w:p>
    <w:p w14:paraId="5B9AC7C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7C3AA61C" w14:textId="77777777" w:rsidR="00170D7E" w:rsidRDefault="00170D7E" w:rsidP="00170D7E">
      <w:pPr>
        <w:pStyle w:val="Heading4"/>
      </w:pPr>
      <w:bookmarkStart w:id="218" w:name="_Toc139968209"/>
      <w:r>
        <w:t>6.9.3</w:t>
      </w:r>
      <w:r>
        <w:tab/>
        <w:t>Study on Key Quality Indicators (KQIs)for 5G service experience</w:t>
      </w:r>
      <w:bookmarkEnd w:id="218"/>
      <w:r>
        <w:t xml:space="preserve"> </w:t>
      </w:r>
    </w:p>
    <w:p w14:paraId="302F7FBA" w14:textId="77777777" w:rsidR="00170D7E" w:rsidRDefault="00170D7E" w:rsidP="00170D7E">
      <w:pPr>
        <w:pStyle w:val="Heading5"/>
      </w:pPr>
      <w:bookmarkStart w:id="219" w:name="_Toc139968210"/>
      <w:r>
        <w:t>6.9.3.1</w:t>
      </w:r>
      <w:r>
        <w:tab/>
        <w:t xml:space="preserve">   FS_KQI_5G_WoP#1</w:t>
      </w:r>
      <w:bookmarkEnd w:id="219"/>
    </w:p>
    <w:p w14:paraId="29AB0DFE" w14:textId="77777777" w:rsidR="00170D7E" w:rsidRDefault="00170D7E" w:rsidP="00170D7E">
      <w:pPr>
        <w:pStyle w:val="Heading5"/>
      </w:pPr>
      <w:bookmarkStart w:id="220" w:name="_Toc139968211"/>
      <w:r>
        <w:t>6.9.3.2</w:t>
      </w:r>
      <w:r>
        <w:tab/>
        <w:t xml:space="preserve">   FS_KQI_5G_WoP#2</w:t>
      </w:r>
      <w:bookmarkEnd w:id="220"/>
    </w:p>
    <w:p w14:paraId="3CBCB205" w14:textId="77777777" w:rsidR="00170D7E" w:rsidRDefault="00170D7E" w:rsidP="00170D7E">
      <w:pPr>
        <w:pStyle w:val="Heading5"/>
      </w:pPr>
      <w:bookmarkStart w:id="221" w:name="_Toc139968212"/>
      <w:r>
        <w:t>6.9.3.3</w:t>
      </w:r>
      <w:r>
        <w:tab/>
        <w:t xml:space="preserve">   FS_KQI_5G_WoP#3</w:t>
      </w:r>
      <w:bookmarkEnd w:id="221"/>
    </w:p>
    <w:p w14:paraId="597C5D80" w14:textId="0470C668" w:rsidR="00170D7E" w:rsidRDefault="00170D7E" w:rsidP="00170D7E">
      <w:pPr>
        <w:rPr>
          <w:rFonts w:ascii="Arial" w:hAnsi="Arial" w:cs="Arial"/>
          <w:b/>
          <w:sz w:val="24"/>
        </w:rPr>
      </w:pPr>
      <w:r>
        <w:rPr>
          <w:rFonts w:ascii="Arial" w:hAnsi="Arial" w:cs="Arial"/>
          <w:b/>
          <w:color w:val="0000FF"/>
          <w:sz w:val="24"/>
        </w:rPr>
        <w:t>S5-234166</w:t>
      </w:r>
      <w:r>
        <w:rPr>
          <w:rFonts w:ascii="Arial" w:hAnsi="Arial" w:cs="Arial"/>
          <w:b/>
          <w:color w:val="0000FF"/>
          <w:sz w:val="24"/>
        </w:rPr>
        <w:tab/>
      </w:r>
      <w:r>
        <w:rPr>
          <w:rFonts w:ascii="Arial" w:hAnsi="Arial" w:cs="Arial"/>
          <w:b/>
          <w:sz w:val="24"/>
        </w:rPr>
        <w:t>TR 28.863 Issue 3 Solution of KQIs for Video Uploading</w:t>
      </w:r>
    </w:p>
    <w:p w14:paraId="74239D7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v0.6.0</w:t>
      </w:r>
      <w:r>
        <w:rPr>
          <w:i/>
        </w:rPr>
        <w:br/>
      </w:r>
      <w:r>
        <w:rPr>
          <w:i/>
        </w:rPr>
        <w:tab/>
      </w:r>
      <w:r>
        <w:rPr>
          <w:i/>
        </w:rPr>
        <w:tab/>
      </w:r>
      <w:r>
        <w:rPr>
          <w:i/>
        </w:rPr>
        <w:tab/>
      </w:r>
      <w:r>
        <w:rPr>
          <w:i/>
        </w:rPr>
        <w:tab/>
      </w:r>
      <w:r>
        <w:rPr>
          <w:i/>
        </w:rPr>
        <w:tab/>
        <w:t>Source: Huawei</w:t>
      </w:r>
    </w:p>
    <w:p w14:paraId="078E61EA" w14:textId="77777777" w:rsidR="00170D7E" w:rsidRDefault="00170D7E" w:rsidP="00170D7E">
      <w:pPr>
        <w:rPr>
          <w:rFonts w:ascii="Arial" w:hAnsi="Arial" w:cs="Arial"/>
          <w:b/>
        </w:rPr>
      </w:pPr>
      <w:r>
        <w:rPr>
          <w:rFonts w:ascii="Arial" w:hAnsi="Arial" w:cs="Arial"/>
          <w:b/>
        </w:rPr>
        <w:t xml:space="preserve">Discussion: </w:t>
      </w:r>
    </w:p>
    <w:p w14:paraId="7DA56777" w14:textId="77777777" w:rsidR="00170D7E" w:rsidRDefault="00170D7E" w:rsidP="00170D7E">
      <w:r>
        <w:t>Ericsson: description not aligned with KQI definition</w:t>
      </w:r>
    </w:p>
    <w:p w14:paraId="5621141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S5-234567</w:t>
      </w:r>
      <w:r>
        <w:rPr>
          <w:color w:val="993300"/>
          <w:u w:val="single"/>
        </w:rPr>
        <w:t>.</w:t>
      </w:r>
    </w:p>
    <w:p w14:paraId="75784903" w14:textId="4FAF183D" w:rsidR="00170D7E" w:rsidRDefault="00170D7E" w:rsidP="00170D7E">
      <w:pPr>
        <w:rPr>
          <w:rFonts w:ascii="Arial" w:hAnsi="Arial" w:cs="Arial"/>
          <w:b/>
          <w:sz w:val="24"/>
        </w:rPr>
      </w:pPr>
      <w:r>
        <w:rPr>
          <w:rFonts w:ascii="Arial" w:hAnsi="Arial" w:cs="Arial"/>
          <w:b/>
          <w:color w:val="0000FF"/>
          <w:sz w:val="24"/>
        </w:rPr>
        <w:t>S5-234567</w:t>
      </w:r>
      <w:r>
        <w:rPr>
          <w:rFonts w:ascii="Arial" w:hAnsi="Arial" w:cs="Arial"/>
          <w:b/>
          <w:color w:val="0000FF"/>
          <w:sz w:val="24"/>
        </w:rPr>
        <w:tab/>
      </w:r>
      <w:r>
        <w:rPr>
          <w:rFonts w:ascii="Arial" w:hAnsi="Arial" w:cs="Arial"/>
          <w:b/>
          <w:sz w:val="24"/>
        </w:rPr>
        <w:t>TR 28.863 Issue 3 Solution of KQIs for Video Uploading</w:t>
      </w:r>
    </w:p>
    <w:p w14:paraId="0B64114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v0.6.0</w:t>
      </w:r>
      <w:r>
        <w:rPr>
          <w:i/>
        </w:rPr>
        <w:br/>
      </w:r>
      <w:r>
        <w:rPr>
          <w:i/>
        </w:rPr>
        <w:tab/>
      </w:r>
      <w:r>
        <w:rPr>
          <w:i/>
        </w:rPr>
        <w:tab/>
      </w:r>
      <w:r>
        <w:rPr>
          <w:i/>
        </w:rPr>
        <w:tab/>
      </w:r>
      <w:r>
        <w:rPr>
          <w:i/>
        </w:rPr>
        <w:tab/>
      </w:r>
      <w:r>
        <w:rPr>
          <w:i/>
        </w:rPr>
        <w:tab/>
        <w:t>Source: Huawei</w:t>
      </w:r>
    </w:p>
    <w:p w14:paraId="0FBAA120" w14:textId="77777777" w:rsidR="00170D7E" w:rsidRDefault="00170D7E" w:rsidP="00170D7E">
      <w:pPr>
        <w:rPr>
          <w:color w:val="808080"/>
        </w:rPr>
      </w:pPr>
      <w:r>
        <w:rPr>
          <w:color w:val="808080"/>
        </w:rPr>
        <w:t>(Replaces S5-234166)</w:t>
      </w:r>
    </w:p>
    <w:p w14:paraId="4C619F65" w14:textId="77777777" w:rsidR="00170D7E" w:rsidRDefault="00170D7E" w:rsidP="00170D7E">
      <w:pPr>
        <w:rPr>
          <w:rFonts w:ascii="Arial" w:hAnsi="Arial" w:cs="Arial"/>
          <w:b/>
        </w:rPr>
      </w:pPr>
      <w:r>
        <w:rPr>
          <w:rFonts w:ascii="Arial" w:hAnsi="Arial" w:cs="Arial"/>
          <w:b/>
        </w:rPr>
        <w:t xml:space="preserve">Discussion: </w:t>
      </w:r>
    </w:p>
    <w:p w14:paraId="48593EFE" w14:textId="77777777" w:rsidR="00170D7E" w:rsidRDefault="00170D7E" w:rsidP="00170D7E">
      <w:r>
        <w:t>Ericsson: objects</w:t>
      </w:r>
    </w:p>
    <w:p w14:paraId="1532E35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A31E6B" w14:textId="77777777" w:rsidR="00170D7E" w:rsidRDefault="00170D7E" w:rsidP="00170D7E">
      <w:pPr>
        <w:pStyle w:val="Heading5"/>
      </w:pPr>
      <w:bookmarkStart w:id="222" w:name="_Toc139968213"/>
      <w:r>
        <w:t>6.9.3.4</w:t>
      </w:r>
      <w:r>
        <w:tab/>
        <w:t xml:space="preserve">   FS_KQI_5G_WoP#4</w:t>
      </w:r>
      <w:bookmarkEnd w:id="222"/>
    </w:p>
    <w:p w14:paraId="0B41BA59" w14:textId="1AAC2C10" w:rsidR="00170D7E" w:rsidRDefault="00170D7E" w:rsidP="00170D7E">
      <w:pPr>
        <w:rPr>
          <w:rFonts w:ascii="Arial" w:hAnsi="Arial" w:cs="Arial"/>
          <w:b/>
          <w:sz w:val="24"/>
        </w:rPr>
      </w:pPr>
      <w:r>
        <w:rPr>
          <w:rFonts w:ascii="Arial" w:hAnsi="Arial" w:cs="Arial"/>
          <w:b/>
          <w:color w:val="0000FF"/>
          <w:sz w:val="24"/>
        </w:rPr>
        <w:t>S5-234168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Issue4 definition of Remote </w:t>
      </w:r>
      <w:proofErr w:type="spellStart"/>
      <w:r>
        <w:rPr>
          <w:rFonts w:ascii="Arial" w:hAnsi="Arial" w:cs="Arial"/>
          <w:b/>
          <w:sz w:val="24"/>
        </w:rPr>
        <w:t>controll</w:t>
      </w:r>
      <w:proofErr w:type="spellEnd"/>
    </w:p>
    <w:p w14:paraId="3CCE329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v0.6.0</w:t>
      </w:r>
      <w:r>
        <w:rPr>
          <w:i/>
        </w:rPr>
        <w:br/>
      </w:r>
      <w:r>
        <w:rPr>
          <w:i/>
        </w:rPr>
        <w:tab/>
      </w:r>
      <w:r>
        <w:rPr>
          <w:i/>
        </w:rPr>
        <w:tab/>
      </w:r>
      <w:r>
        <w:rPr>
          <w:i/>
        </w:rPr>
        <w:tab/>
      </w:r>
      <w:r>
        <w:rPr>
          <w:i/>
        </w:rPr>
        <w:tab/>
      </w:r>
      <w:r>
        <w:rPr>
          <w:i/>
        </w:rPr>
        <w:tab/>
        <w:t>Source: Huawei</w:t>
      </w:r>
    </w:p>
    <w:p w14:paraId="7D9224E6" w14:textId="77777777" w:rsidR="00170D7E" w:rsidRDefault="00170D7E" w:rsidP="00170D7E">
      <w:pPr>
        <w:rPr>
          <w:rFonts w:ascii="Arial" w:hAnsi="Arial" w:cs="Arial"/>
          <w:b/>
        </w:rPr>
      </w:pPr>
      <w:r>
        <w:rPr>
          <w:rFonts w:ascii="Arial" w:hAnsi="Arial" w:cs="Arial"/>
          <w:b/>
        </w:rPr>
        <w:t xml:space="preserve">Discussion: </w:t>
      </w:r>
    </w:p>
    <w:p w14:paraId="5F5603F1" w14:textId="77777777" w:rsidR="00170D7E" w:rsidRDefault="00170D7E" w:rsidP="00170D7E">
      <w:r>
        <w:t>Nokia: control over remotely operated UE; it is about a non-3GPP entity; disagrees with first paragraph</w:t>
      </w:r>
    </w:p>
    <w:p w14:paraId="365E9E7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S5-234568</w:t>
      </w:r>
      <w:r>
        <w:rPr>
          <w:color w:val="993300"/>
          <w:u w:val="single"/>
        </w:rPr>
        <w:t>.</w:t>
      </w:r>
    </w:p>
    <w:p w14:paraId="5A23107E" w14:textId="15DCDB9B" w:rsidR="00170D7E" w:rsidRDefault="00170D7E" w:rsidP="00170D7E">
      <w:pPr>
        <w:rPr>
          <w:rFonts w:ascii="Arial" w:hAnsi="Arial" w:cs="Arial"/>
          <w:b/>
          <w:sz w:val="24"/>
        </w:rPr>
      </w:pPr>
      <w:r>
        <w:rPr>
          <w:rFonts w:ascii="Arial" w:hAnsi="Arial" w:cs="Arial"/>
          <w:b/>
          <w:color w:val="0000FF"/>
          <w:sz w:val="24"/>
        </w:rPr>
        <w:t>S5-234568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Issue4 definition of Remote </w:t>
      </w:r>
      <w:proofErr w:type="spellStart"/>
      <w:r>
        <w:rPr>
          <w:rFonts w:ascii="Arial" w:hAnsi="Arial" w:cs="Arial"/>
          <w:b/>
          <w:sz w:val="24"/>
        </w:rPr>
        <w:t>controll</w:t>
      </w:r>
      <w:proofErr w:type="spellEnd"/>
    </w:p>
    <w:p w14:paraId="69E3DE8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v0.6.0</w:t>
      </w:r>
      <w:r>
        <w:rPr>
          <w:i/>
        </w:rPr>
        <w:br/>
      </w:r>
      <w:r>
        <w:rPr>
          <w:i/>
        </w:rPr>
        <w:tab/>
      </w:r>
      <w:r>
        <w:rPr>
          <w:i/>
        </w:rPr>
        <w:tab/>
      </w:r>
      <w:r>
        <w:rPr>
          <w:i/>
        </w:rPr>
        <w:tab/>
      </w:r>
      <w:r>
        <w:rPr>
          <w:i/>
        </w:rPr>
        <w:tab/>
      </w:r>
      <w:r>
        <w:rPr>
          <w:i/>
        </w:rPr>
        <w:tab/>
        <w:t>Source: Huawei</w:t>
      </w:r>
    </w:p>
    <w:p w14:paraId="7982DBAF" w14:textId="77777777" w:rsidR="00170D7E" w:rsidRDefault="00170D7E" w:rsidP="00170D7E">
      <w:pPr>
        <w:rPr>
          <w:color w:val="808080"/>
        </w:rPr>
      </w:pPr>
      <w:r>
        <w:rPr>
          <w:color w:val="808080"/>
        </w:rPr>
        <w:t>(Replaces S5-234168)</w:t>
      </w:r>
    </w:p>
    <w:p w14:paraId="31A3DF2E" w14:textId="77777777" w:rsidR="00170D7E" w:rsidRDefault="00170D7E" w:rsidP="00170D7E">
      <w:pPr>
        <w:rPr>
          <w:rFonts w:ascii="Arial" w:hAnsi="Arial" w:cs="Arial"/>
          <w:b/>
        </w:rPr>
      </w:pPr>
      <w:r>
        <w:rPr>
          <w:rFonts w:ascii="Arial" w:hAnsi="Arial" w:cs="Arial"/>
          <w:b/>
        </w:rPr>
        <w:t xml:space="preserve">Discussion: </w:t>
      </w:r>
    </w:p>
    <w:p w14:paraId="3633AB5E" w14:textId="77777777" w:rsidR="00170D7E" w:rsidRDefault="00170D7E" w:rsidP="00170D7E">
      <w:r>
        <w:t>Ericsson: objects</w:t>
      </w:r>
    </w:p>
    <w:p w14:paraId="358D9BC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75B82F" w14:textId="77777777" w:rsidR="00170D7E" w:rsidRDefault="00170D7E" w:rsidP="00170D7E">
      <w:pPr>
        <w:pStyle w:val="Heading5"/>
      </w:pPr>
      <w:bookmarkStart w:id="223" w:name="_Toc139968214"/>
      <w:r>
        <w:t>6.9.3.5</w:t>
      </w:r>
      <w:r>
        <w:tab/>
        <w:t xml:space="preserve">   FS_KQI_5G_WoP#5</w:t>
      </w:r>
      <w:bookmarkEnd w:id="223"/>
    </w:p>
    <w:p w14:paraId="7D73921D" w14:textId="77777777" w:rsidR="00170D7E" w:rsidRDefault="00170D7E" w:rsidP="00170D7E">
      <w:pPr>
        <w:pStyle w:val="Heading5"/>
      </w:pPr>
      <w:bookmarkStart w:id="224" w:name="_Toc139968215"/>
      <w:r>
        <w:t>6.9.3.6</w:t>
      </w:r>
      <w:r>
        <w:tab/>
        <w:t xml:space="preserve">     Draft TR email approval</w:t>
      </w:r>
      <w:bookmarkEnd w:id="224"/>
    </w:p>
    <w:p w14:paraId="54E1973C" w14:textId="5CE40C80" w:rsidR="00170D7E" w:rsidRDefault="00170D7E" w:rsidP="00170D7E">
      <w:pPr>
        <w:rPr>
          <w:rFonts w:ascii="Arial" w:hAnsi="Arial" w:cs="Arial"/>
          <w:b/>
          <w:sz w:val="24"/>
        </w:rPr>
      </w:pPr>
      <w:r>
        <w:rPr>
          <w:rFonts w:ascii="Arial" w:hAnsi="Arial" w:cs="Arial"/>
          <w:b/>
          <w:color w:val="0000FF"/>
          <w:sz w:val="24"/>
        </w:rPr>
        <w:t>S5-234728</w:t>
      </w:r>
      <w:r>
        <w:rPr>
          <w:rFonts w:ascii="Arial" w:hAnsi="Arial" w:cs="Arial"/>
          <w:b/>
          <w:color w:val="0000FF"/>
          <w:sz w:val="24"/>
        </w:rPr>
        <w:tab/>
      </w:r>
      <w:r>
        <w:rPr>
          <w:rFonts w:ascii="Arial" w:hAnsi="Arial" w:cs="Arial"/>
          <w:b/>
          <w:sz w:val="24"/>
        </w:rPr>
        <w:t>TR 28.863 v0.7.0 on Study on Key Quality Indicators (KQIs) for 5G service experience</w:t>
      </w:r>
    </w:p>
    <w:p w14:paraId="22A78C51"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28.863 v0.7.0</w:t>
      </w:r>
      <w:r>
        <w:rPr>
          <w:i/>
        </w:rPr>
        <w:br/>
      </w:r>
      <w:r>
        <w:rPr>
          <w:i/>
        </w:rPr>
        <w:tab/>
      </w:r>
      <w:r>
        <w:rPr>
          <w:i/>
        </w:rPr>
        <w:tab/>
      </w:r>
      <w:r>
        <w:rPr>
          <w:i/>
        </w:rPr>
        <w:tab/>
      </w:r>
      <w:r>
        <w:rPr>
          <w:i/>
        </w:rPr>
        <w:tab/>
      </w:r>
      <w:r>
        <w:rPr>
          <w:i/>
        </w:rPr>
        <w:tab/>
        <w:t>Source: Huawei</w:t>
      </w:r>
    </w:p>
    <w:p w14:paraId="02884F90" w14:textId="77777777" w:rsidR="00170D7E" w:rsidRDefault="00170D7E" w:rsidP="00170D7E">
      <w:pPr>
        <w:rPr>
          <w:rFonts w:ascii="Arial" w:hAnsi="Arial" w:cs="Arial"/>
          <w:b/>
        </w:rPr>
      </w:pPr>
      <w:r>
        <w:rPr>
          <w:rFonts w:ascii="Arial" w:hAnsi="Arial" w:cs="Arial"/>
          <w:b/>
        </w:rPr>
        <w:t xml:space="preserve">Discussion: </w:t>
      </w:r>
    </w:p>
    <w:p w14:paraId="1DF20404" w14:textId="77777777" w:rsidR="00170D7E" w:rsidRDefault="00170D7E" w:rsidP="00170D7E">
      <w:r>
        <w:t>for email agreement</w:t>
      </w:r>
    </w:p>
    <w:p w14:paraId="690D32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E65EFE" w14:textId="77777777" w:rsidR="00170D7E" w:rsidRDefault="00170D7E" w:rsidP="00170D7E">
      <w:pPr>
        <w:pStyle w:val="Heading4"/>
      </w:pPr>
      <w:bookmarkStart w:id="225" w:name="_Toc139968216"/>
      <w:r>
        <w:t>6.9.4</w:t>
      </w:r>
      <w:r>
        <w:tab/>
        <w:t>Study on Deterministic Communication Service Assurance</w:t>
      </w:r>
      <w:bookmarkEnd w:id="225"/>
    </w:p>
    <w:p w14:paraId="22A208DD" w14:textId="77777777" w:rsidR="00170D7E" w:rsidRDefault="00170D7E" w:rsidP="00170D7E">
      <w:pPr>
        <w:pStyle w:val="Heading5"/>
      </w:pPr>
      <w:bookmarkStart w:id="226" w:name="_Toc139968217"/>
      <w:r>
        <w:t>6.9.4.1</w:t>
      </w:r>
      <w:r>
        <w:tab/>
        <w:t xml:space="preserve">   FS_DCSA_WoP#1</w:t>
      </w:r>
      <w:bookmarkEnd w:id="226"/>
    </w:p>
    <w:p w14:paraId="13622395" w14:textId="77777777" w:rsidR="00170D7E" w:rsidRDefault="00170D7E" w:rsidP="00170D7E">
      <w:pPr>
        <w:pStyle w:val="Heading5"/>
      </w:pPr>
      <w:bookmarkStart w:id="227" w:name="_Toc139968218"/>
      <w:r>
        <w:t>6.9.4.2</w:t>
      </w:r>
      <w:r>
        <w:tab/>
        <w:t xml:space="preserve">   FS_DCSA_WoP#2</w:t>
      </w:r>
      <w:bookmarkEnd w:id="227"/>
    </w:p>
    <w:p w14:paraId="33C07F2A" w14:textId="3799239A" w:rsidR="00170D7E" w:rsidRDefault="00170D7E" w:rsidP="00170D7E">
      <w:pPr>
        <w:rPr>
          <w:rFonts w:ascii="Arial" w:hAnsi="Arial" w:cs="Arial"/>
          <w:b/>
          <w:sz w:val="24"/>
        </w:rPr>
      </w:pPr>
      <w:r>
        <w:rPr>
          <w:rFonts w:ascii="Arial" w:hAnsi="Arial" w:cs="Arial"/>
          <w:b/>
          <w:color w:val="0000FF"/>
          <w:sz w:val="24"/>
        </w:rPr>
        <w:t>S5-234297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Report of achievable reliability information</w:t>
      </w:r>
    </w:p>
    <w:p w14:paraId="3AC2525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469588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F79667" w14:textId="4E106B65" w:rsidR="00170D7E" w:rsidRDefault="00170D7E" w:rsidP="00170D7E">
      <w:pPr>
        <w:rPr>
          <w:rFonts w:ascii="Arial" w:hAnsi="Arial" w:cs="Arial"/>
          <w:b/>
          <w:sz w:val="24"/>
        </w:rPr>
      </w:pPr>
      <w:r>
        <w:rPr>
          <w:rFonts w:ascii="Arial" w:hAnsi="Arial" w:cs="Arial"/>
          <w:b/>
          <w:color w:val="0000FF"/>
          <w:sz w:val="24"/>
        </w:rPr>
        <w:t>S5-234298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description on reliability analysis</w:t>
      </w:r>
    </w:p>
    <w:p w14:paraId="5A23469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1046EB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F4E259" w14:textId="3C546344" w:rsidR="00170D7E" w:rsidRDefault="00170D7E" w:rsidP="00170D7E">
      <w:pPr>
        <w:rPr>
          <w:rFonts w:ascii="Arial" w:hAnsi="Arial" w:cs="Arial"/>
          <w:b/>
          <w:sz w:val="24"/>
        </w:rPr>
      </w:pPr>
      <w:r>
        <w:rPr>
          <w:rFonts w:ascii="Arial" w:hAnsi="Arial" w:cs="Arial"/>
          <w:b/>
          <w:color w:val="0000FF"/>
          <w:sz w:val="24"/>
        </w:rPr>
        <w:t>S5-234299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description on synchronization analysis</w:t>
      </w:r>
    </w:p>
    <w:p w14:paraId="49ECD29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6B1DB55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0FBA0" w14:textId="4609F308" w:rsidR="00170D7E" w:rsidRDefault="00170D7E" w:rsidP="00170D7E">
      <w:pPr>
        <w:rPr>
          <w:rFonts w:ascii="Arial" w:hAnsi="Arial" w:cs="Arial"/>
          <w:b/>
          <w:sz w:val="24"/>
        </w:rPr>
      </w:pPr>
      <w:r>
        <w:rPr>
          <w:rFonts w:ascii="Arial" w:hAnsi="Arial" w:cs="Arial"/>
          <w:b/>
          <w:color w:val="0000FF"/>
          <w:sz w:val="24"/>
        </w:rPr>
        <w:t>S5-234300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description on TSN related analysis</w:t>
      </w:r>
    </w:p>
    <w:p w14:paraId="1428901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3D02060D" w14:textId="77777777" w:rsidR="00170D7E" w:rsidRDefault="00170D7E" w:rsidP="00170D7E">
      <w:pPr>
        <w:rPr>
          <w:rFonts w:ascii="Arial" w:hAnsi="Arial" w:cs="Arial"/>
          <w:b/>
        </w:rPr>
      </w:pPr>
      <w:r>
        <w:rPr>
          <w:rFonts w:ascii="Arial" w:hAnsi="Arial" w:cs="Arial"/>
          <w:b/>
        </w:rPr>
        <w:t xml:space="preserve">Discussion: </w:t>
      </w:r>
    </w:p>
    <w:p w14:paraId="01EEAB0E" w14:textId="77777777" w:rsidR="00170D7E" w:rsidRDefault="00170D7E" w:rsidP="00170D7E">
      <w:r>
        <w:t>Ericsson: TSN is a concept of REL-17; this is a REL-18 CR; what does the network do in REL-18?</w:t>
      </w:r>
    </w:p>
    <w:p w14:paraId="47CDB9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S5-234569</w:t>
      </w:r>
      <w:r>
        <w:rPr>
          <w:color w:val="993300"/>
          <w:u w:val="single"/>
        </w:rPr>
        <w:t>.</w:t>
      </w:r>
    </w:p>
    <w:p w14:paraId="06BD492F" w14:textId="657C79BE" w:rsidR="00170D7E" w:rsidRDefault="00170D7E" w:rsidP="00170D7E">
      <w:pPr>
        <w:rPr>
          <w:rFonts w:ascii="Arial" w:hAnsi="Arial" w:cs="Arial"/>
          <w:b/>
          <w:sz w:val="24"/>
        </w:rPr>
      </w:pPr>
      <w:r>
        <w:rPr>
          <w:rFonts w:ascii="Arial" w:hAnsi="Arial" w:cs="Arial"/>
          <w:b/>
          <w:color w:val="0000FF"/>
          <w:sz w:val="24"/>
        </w:rPr>
        <w:t>S5-234569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description on TSN related analysis</w:t>
      </w:r>
    </w:p>
    <w:p w14:paraId="3C5B99D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3D0902B1" w14:textId="77777777" w:rsidR="00170D7E" w:rsidRDefault="00170D7E" w:rsidP="00170D7E">
      <w:pPr>
        <w:rPr>
          <w:color w:val="808080"/>
        </w:rPr>
      </w:pPr>
      <w:r>
        <w:rPr>
          <w:color w:val="808080"/>
        </w:rPr>
        <w:t>(Replaces S5-234300)</w:t>
      </w:r>
    </w:p>
    <w:p w14:paraId="7C509E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14A3D1" w14:textId="77777777" w:rsidR="00170D7E" w:rsidRDefault="00170D7E" w:rsidP="00170D7E">
      <w:pPr>
        <w:pStyle w:val="Heading5"/>
      </w:pPr>
      <w:bookmarkStart w:id="228" w:name="_Toc139968219"/>
      <w:r>
        <w:t>6.9.4.3</w:t>
      </w:r>
      <w:r>
        <w:tab/>
        <w:t xml:space="preserve">   FS_DCSA_WoP#3</w:t>
      </w:r>
      <w:bookmarkEnd w:id="228"/>
    </w:p>
    <w:p w14:paraId="0F63389A" w14:textId="77777777" w:rsidR="00170D7E" w:rsidRDefault="00170D7E" w:rsidP="00170D7E">
      <w:pPr>
        <w:pStyle w:val="Heading5"/>
      </w:pPr>
      <w:bookmarkStart w:id="229" w:name="_Toc139968220"/>
      <w:r>
        <w:t>6.9.4.4</w:t>
      </w:r>
      <w:r>
        <w:tab/>
        <w:t xml:space="preserve">   FS_DCSA_WoP#4</w:t>
      </w:r>
      <w:bookmarkEnd w:id="229"/>
    </w:p>
    <w:p w14:paraId="670CFF90" w14:textId="77777777" w:rsidR="00170D7E" w:rsidRDefault="00170D7E" w:rsidP="00170D7E">
      <w:pPr>
        <w:pStyle w:val="Heading5"/>
      </w:pPr>
      <w:bookmarkStart w:id="230" w:name="_Toc139968221"/>
      <w:r>
        <w:t>6.9.4.5</w:t>
      </w:r>
      <w:r>
        <w:tab/>
        <w:t xml:space="preserve">   FS_DCSA_WoP#5</w:t>
      </w:r>
      <w:bookmarkEnd w:id="230"/>
    </w:p>
    <w:p w14:paraId="5A00218E" w14:textId="77777777" w:rsidR="00170D7E" w:rsidRDefault="00170D7E" w:rsidP="00170D7E">
      <w:pPr>
        <w:pStyle w:val="Heading5"/>
      </w:pPr>
      <w:bookmarkStart w:id="231" w:name="_Toc139968222"/>
      <w:r>
        <w:t>6.9.4.6</w:t>
      </w:r>
      <w:r>
        <w:tab/>
        <w:t xml:space="preserve">     Draft TR email approval</w:t>
      </w:r>
      <w:bookmarkEnd w:id="231"/>
    </w:p>
    <w:p w14:paraId="73575D97" w14:textId="6DD57058" w:rsidR="00170D7E" w:rsidRDefault="00170D7E" w:rsidP="00170D7E">
      <w:pPr>
        <w:rPr>
          <w:rFonts w:ascii="Arial" w:hAnsi="Arial" w:cs="Arial"/>
          <w:b/>
          <w:sz w:val="24"/>
        </w:rPr>
      </w:pPr>
      <w:r>
        <w:rPr>
          <w:rFonts w:ascii="Arial" w:hAnsi="Arial" w:cs="Arial"/>
          <w:b/>
          <w:color w:val="0000FF"/>
          <w:sz w:val="24"/>
        </w:rPr>
        <w:t>S5-234729</w:t>
      </w:r>
      <w:r>
        <w:rPr>
          <w:rFonts w:ascii="Arial" w:hAnsi="Arial" w:cs="Arial"/>
          <w:b/>
          <w:color w:val="0000FF"/>
          <w:sz w:val="24"/>
        </w:rPr>
        <w:tab/>
      </w:r>
      <w:r>
        <w:rPr>
          <w:rFonts w:ascii="Arial" w:hAnsi="Arial" w:cs="Arial"/>
          <w:b/>
          <w:sz w:val="24"/>
        </w:rPr>
        <w:t>TR 28.865 v0.5.0 on Study on Deterministic Communication Service Assurance (DCSA)</w:t>
      </w:r>
    </w:p>
    <w:p w14:paraId="07C5FD75"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28.865 v0.5.0</w:t>
      </w:r>
      <w:r>
        <w:rPr>
          <w:i/>
        </w:rPr>
        <w:br/>
      </w:r>
      <w:r>
        <w:rPr>
          <w:i/>
        </w:rPr>
        <w:tab/>
      </w:r>
      <w:r>
        <w:rPr>
          <w:i/>
        </w:rPr>
        <w:tab/>
      </w:r>
      <w:r>
        <w:rPr>
          <w:i/>
        </w:rPr>
        <w:tab/>
      </w:r>
      <w:r>
        <w:rPr>
          <w:i/>
        </w:rPr>
        <w:tab/>
      </w:r>
      <w:r>
        <w:rPr>
          <w:i/>
        </w:rPr>
        <w:tab/>
        <w:t>Source: Huawei</w:t>
      </w:r>
    </w:p>
    <w:p w14:paraId="7DFB2285" w14:textId="77777777" w:rsidR="00170D7E" w:rsidRDefault="00170D7E" w:rsidP="00170D7E">
      <w:pPr>
        <w:rPr>
          <w:rFonts w:ascii="Arial" w:hAnsi="Arial" w:cs="Arial"/>
          <w:b/>
        </w:rPr>
      </w:pPr>
      <w:r>
        <w:rPr>
          <w:rFonts w:ascii="Arial" w:hAnsi="Arial" w:cs="Arial"/>
          <w:b/>
        </w:rPr>
        <w:t xml:space="preserve">Discussion: </w:t>
      </w:r>
    </w:p>
    <w:p w14:paraId="0A765F46" w14:textId="77777777" w:rsidR="00170D7E" w:rsidRDefault="00170D7E" w:rsidP="00170D7E">
      <w:r>
        <w:t>for email agreement</w:t>
      </w:r>
    </w:p>
    <w:p w14:paraId="3836E48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31DD9EE9" w14:textId="77777777" w:rsidR="00170D7E" w:rsidRDefault="00170D7E" w:rsidP="00170D7E">
      <w:pPr>
        <w:pStyle w:val="Heading4"/>
      </w:pPr>
      <w:bookmarkStart w:id="232" w:name="_Toc139968223"/>
      <w:r>
        <w:t>6.9.5</w:t>
      </w:r>
      <w:r>
        <w:tab/>
        <w:t>Study on management aspects of network slice management capability exposure</w:t>
      </w:r>
      <w:bookmarkEnd w:id="232"/>
    </w:p>
    <w:p w14:paraId="394FA7AF" w14:textId="77777777" w:rsidR="00170D7E" w:rsidRDefault="00170D7E" w:rsidP="00170D7E">
      <w:pPr>
        <w:pStyle w:val="Heading5"/>
      </w:pPr>
      <w:bookmarkStart w:id="233" w:name="_Toc139968224"/>
      <w:r>
        <w:t>6.9.5.1</w:t>
      </w:r>
      <w:r>
        <w:tab/>
        <w:t xml:space="preserve">   FS_NSCE_WoP#1</w:t>
      </w:r>
      <w:bookmarkEnd w:id="233"/>
    </w:p>
    <w:p w14:paraId="3043C80C" w14:textId="7B1B9CE2" w:rsidR="00170D7E" w:rsidRDefault="00170D7E" w:rsidP="00170D7E">
      <w:pPr>
        <w:rPr>
          <w:rFonts w:ascii="Arial" w:hAnsi="Arial" w:cs="Arial"/>
          <w:b/>
          <w:sz w:val="24"/>
        </w:rPr>
      </w:pPr>
      <w:r>
        <w:rPr>
          <w:rFonts w:ascii="Arial" w:hAnsi="Arial" w:cs="Arial"/>
          <w:b/>
          <w:color w:val="0000FF"/>
          <w:sz w:val="24"/>
        </w:rPr>
        <w:t>S5-234080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Remove EN in clause 4.1.4.5</w:t>
      </w:r>
    </w:p>
    <w:p w14:paraId="3E105E8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Huawei</w:t>
      </w:r>
    </w:p>
    <w:p w14:paraId="681A2C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E710D" w14:textId="6A5196BA" w:rsidR="00170D7E" w:rsidRDefault="00170D7E" w:rsidP="00170D7E">
      <w:pPr>
        <w:rPr>
          <w:rFonts w:ascii="Arial" w:hAnsi="Arial" w:cs="Arial"/>
          <w:b/>
          <w:sz w:val="24"/>
        </w:rPr>
      </w:pPr>
      <w:r>
        <w:rPr>
          <w:rFonts w:ascii="Arial" w:hAnsi="Arial" w:cs="Arial"/>
          <w:b/>
          <w:color w:val="0000FF"/>
          <w:sz w:val="24"/>
        </w:rPr>
        <w:t>S5-234081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Remove obsolete ENs</w:t>
      </w:r>
    </w:p>
    <w:p w14:paraId="120F14F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Huawei</w:t>
      </w:r>
    </w:p>
    <w:p w14:paraId="025C6F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104B90" w14:textId="01FAFA12" w:rsidR="00170D7E" w:rsidRDefault="00170D7E" w:rsidP="00170D7E">
      <w:pPr>
        <w:rPr>
          <w:rFonts w:ascii="Arial" w:hAnsi="Arial" w:cs="Arial"/>
          <w:b/>
          <w:sz w:val="24"/>
        </w:rPr>
      </w:pPr>
      <w:r>
        <w:rPr>
          <w:rFonts w:ascii="Arial" w:hAnsi="Arial" w:cs="Arial"/>
          <w:b/>
          <w:color w:val="0000FF"/>
          <w:sz w:val="24"/>
        </w:rPr>
        <w:t>S5-234082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Update exposed </w:t>
      </w:r>
      <w:proofErr w:type="spellStart"/>
      <w:r>
        <w:rPr>
          <w:rFonts w:ascii="Arial" w:hAnsi="Arial" w:cs="Arial"/>
          <w:b/>
          <w:sz w:val="24"/>
        </w:rPr>
        <w:t>MnS</w:t>
      </w:r>
      <w:proofErr w:type="spellEnd"/>
      <w:r>
        <w:rPr>
          <w:rFonts w:ascii="Arial" w:hAnsi="Arial" w:cs="Arial"/>
          <w:b/>
          <w:sz w:val="24"/>
        </w:rPr>
        <w:t xml:space="preserve"> discovery service</w:t>
      </w:r>
    </w:p>
    <w:p w14:paraId="126072E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Huawei</w:t>
      </w:r>
    </w:p>
    <w:p w14:paraId="2423A58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582E47" w14:textId="57FD485B" w:rsidR="00170D7E" w:rsidRDefault="00170D7E" w:rsidP="00170D7E">
      <w:pPr>
        <w:rPr>
          <w:rFonts w:ascii="Arial" w:hAnsi="Arial" w:cs="Arial"/>
          <w:b/>
          <w:sz w:val="24"/>
        </w:rPr>
      </w:pPr>
      <w:r>
        <w:rPr>
          <w:rFonts w:ascii="Arial" w:hAnsi="Arial" w:cs="Arial"/>
          <w:b/>
          <w:color w:val="0000FF"/>
          <w:sz w:val="24"/>
        </w:rPr>
        <w:t>S5-234083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Update scope clause</w:t>
      </w:r>
    </w:p>
    <w:p w14:paraId="073575D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Huawei</w:t>
      </w:r>
    </w:p>
    <w:p w14:paraId="0C4DE44E" w14:textId="77777777" w:rsidR="00170D7E" w:rsidRDefault="00170D7E" w:rsidP="00170D7E">
      <w:pPr>
        <w:rPr>
          <w:rFonts w:ascii="Arial" w:hAnsi="Arial" w:cs="Arial"/>
          <w:b/>
        </w:rPr>
      </w:pPr>
      <w:r>
        <w:rPr>
          <w:rFonts w:ascii="Arial" w:hAnsi="Arial" w:cs="Arial"/>
          <w:b/>
        </w:rPr>
        <w:t xml:space="preserve">Discussion: </w:t>
      </w:r>
    </w:p>
    <w:p w14:paraId="5AB86B54" w14:textId="77777777" w:rsidR="00170D7E" w:rsidRDefault="00170D7E" w:rsidP="00170D7E">
      <w:r>
        <w:t>Ericsson: make scope one sentence like in other TRs (looks like a duplication of table of contents)</w:t>
      </w:r>
    </w:p>
    <w:p w14:paraId="4B78DF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S5-234564</w:t>
      </w:r>
      <w:r>
        <w:rPr>
          <w:color w:val="993300"/>
          <w:u w:val="single"/>
        </w:rPr>
        <w:t>.</w:t>
      </w:r>
    </w:p>
    <w:p w14:paraId="2ACDBDB3" w14:textId="2A3C6DC6" w:rsidR="00170D7E" w:rsidRDefault="00170D7E" w:rsidP="00170D7E">
      <w:pPr>
        <w:rPr>
          <w:rFonts w:ascii="Arial" w:hAnsi="Arial" w:cs="Arial"/>
          <w:b/>
          <w:sz w:val="24"/>
        </w:rPr>
      </w:pPr>
      <w:r>
        <w:rPr>
          <w:rFonts w:ascii="Arial" w:hAnsi="Arial" w:cs="Arial"/>
          <w:b/>
          <w:color w:val="0000FF"/>
          <w:sz w:val="24"/>
        </w:rPr>
        <w:t>S5-234564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Update scope clause</w:t>
      </w:r>
    </w:p>
    <w:p w14:paraId="4820328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Huawei</w:t>
      </w:r>
    </w:p>
    <w:p w14:paraId="376FF640" w14:textId="77777777" w:rsidR="00170D7E" w:rsidRDefault="00170D7E" w:rsidP="00170D7E">
      <w:pPr>
        <w:rPr>
          <w:color w:val="808080"/>
        </w:rPr>
      </w:pPr>
      <w:r>
        <w:rPr>
          <w:color w:val="808080"/>
        </w:rPr>
        <w:t>(Replaces S5-234083)</w:t>
      </w:r>
    </w:p>
    <w:p w14:paraId="41F17C9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6224FB" w14:textId="77777777" w:rsidR="00170D7E" w:rsidRDefault="00170D7E" w:rsidP="00170D7E">
      <w:pPr>
        <w:pStyle w:val="Heading5"/>
      </w:pPr>
      <w:bookmarkStart w:id="234" w:name="_Toc139968225"/>
      <w:r>
        <w:t>6.9.5.2</w:t>
      </w:r>
      <w:r>
        <w:tab/>
        <w:t xml:space="preserve">   FS_NSCE_WoP#2</w:t>
      </w:r>
      <w:bookmarkEnd w:id="234"/>
    </w:p>
    <w:p w14:paraId="68E8B443" w14:textId="77777777" w:rsidR="00170D7E" w:rsidRDefault="00170D7E" w:rsidP="00170D7E">
      <w:pPr>
        <w:pStyle w:val="Heading5"/>
      </w:pPr>
      <w:bookmarkStart w:id="235" w:name="_Toc139968226"/>
      <w:r>
        <w:t>6.9.5.3</w:t>
      </w:r>
      <w:r>
        <w:tab/>
        <w:t xml:space="preserve">   FS_NSCE_WoP#3</w:t>
      </w:r>
      <w:bookmarkEnd w:id="235"/>
    </w:p>
    <w:p w14:paraId="54A9E6C6" w14:textId="77777777" w:rsidR="00170D7E" w:rsidRDefault="00170D7E" w:rsidP="00170D7E">
      <w:pPr>
        <w:pStyle w:val="Heading5"/>
      </w:pPr>
      <w:bookmarkStart w:id="236" w:name="_Toc139968227"/>
      <w:r>
        <w:t>6.9.5.4</w:t>
      </w:r>
      <w:r>
        <w:tab/>
        <w:t xml:space="preserve">   FS_NSCE_WoP#4</w:t>
      </w:r>
      <w:bookmarkEnd w:id="236"/>
    </w:p>
    <w:p w14:paraId="6B4C1F97" w14:textId="5E5B7EEB" w:rsidR="00170D7E" w:rsidRDefault="00170D7E" w:rsidP="00170D7E">
      <w:pPr>
        <w:rPr>
          <w:rFonts w:ascii="Arial" w:hAnsi="Arial" w:cs="Arial"/>
          <w:b/>
          <w:sz w:val="24"/>
        </w:rPr>
      </w:pPr>
      <w:r>
        <w:rPr>
          <w:rFonts w:ascii="Arial" w:hAnsi="Arial" w:cs="Arial"/>
          <w:b/>
          <w:color w:val="0000FF"/>
          <w:sz w:val="24"/>
        </w:rPr>
        <w:t>S5-234068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Modify conclusions and recommendations for management capability exposure in normative work</w:t>
      </w:r>
    </w:p>
    <w:p w14:paraId="25DCB9C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TELEFONICA S.A.</w:t>
      </w:r>
    </w:p>
    <w:p w14:paraId="1CCA94DB" w14:textId="77777777" w:rsidR="00170D7E" w:rsidRDefault="00170D7E" w:rsidP="00170D7E">
      <w:pPr>
        <w:rPr>
          <w:rFonts w:ascii="Arial" w:hAnsi="Arial" w:cs="Arial"/>
          <w:b/>
        </w:rPr>
      </w:pPr>
      <w:r>
        <w:rPr>
          <w:rFonts w:ascii="Arial" w:hAnsi="Arial" w:cs="Arial"/>
          <w:b/>
        </w:rPr>
        <w:t xml:space="preserve">Discussion: </w:t>
      </w:r>
    </w:p>
    <w:p w14:paraId="541D5F21" w14:textId="77777777" w:rsidR="00170D7E" w:rsidRDefault="00170D7E" w:rsidP="00170D7E">
      <w:r>
        <w:t>Nokia: do we reference SA2, SA5 and SA6 in a TR?</w:t>
      </w:r>
    </w:p>
    <w:p w14:paraId="3076CD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S5-234565</w:t>
      </w:r>
      <w:r>
        <w:rPr>
          <w:color w:val="993300"/>
          <w:u w:val="single"/>
        </w:rPr>
        <w:t>.</w:t>
      </w:r>
    </w:p>
    <w:p w14:paraId="7720F15B" w14:textId="63E7563D" w:rsidR="00170D7E" w:rsidRDefault="00170D7E" w:rsidP="00170D7E">
      <w:pPr>
        <w:rPr>
          <w:rFonts w:ascii="Arial" w:hAnsi="Arial" w:cs="Arial"/>
          <w:b/>
          <w:sz w:val="24"/>
        </w:rPr>
      </w:pPr>
      <w:r>
        <w:rPr>
          <w:rFonts w:ascii="Arial" w:hAnsi="Arial" w:cs="Arial"/>
          <w:b/>
          <w:color w:val="0000FF"/>
          <w:sz w:val="24"/>
        </w:rPr>
        <w:t>S5-234565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Modify conclusions and recommendations for management capability exposure in normative work</w:t>
      </w:r>
    </w:p>
    <w:p w14:paraId="3704CCA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TELEFONICA S.A.</w:t>
      </w:r>
    </w:p>
    <w:p w14:paraId="6D34136B" w14:textId="77777777" w:rsidR="00170D7E" w:rsidRDefault="00170D7E" w:rsidP="00170D7E">
      <w:pPr>
        <w:rPr>
          <w:color w:val="808080"/>
        </w:rPr>
      </w:pPr>
      <w:r>
        <w:rPr>
          <w:color w:val="808080"/>
        </w:rPr>
        <w:t>(Replaces S5-234068)</w:t>
      </w:r>
    </w:p>
    <w:p w14:paraId="146FA1C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E44F8E" w14:textId="6A7C5263" w:rsidR="00170D7E" w:rsidRDefault="00170D7E" w:rsidP="00170D7E">
      <w:pPr>
        <w:rPr>
          <w:rFonts w:ascii="Arial" w:hAnsi="Arial" w:cs="Arial"/>
          <w:b/>
          <w:sz w:val="24"/>
        </w:rPr>
      </w:pPr>
      <w:r>
        <w:rPr>
          <w:rFonts w:ascii="Arial" w:hAnsi="Arial" w:cs="Arial"/>
          <w:b/>
          <w:color w:val="0000FF"/>
          <w:sz w:val="24"/>
        </w:rPr>
        <w:t>S5-234069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conclusions and recommendations for </w:t>
      </w:r>
      <w:proofErr w:type="spellStart"/>
      <w:r>
        <w:rPr>
          <w:rFonts w:ascii="Arial" w:hAnsi="Arial" w:cs="Arial"/>
          <w:b/>
          <w:sz w:val="24"/>
        </w:rPr>
        <w:t>NaaS</w:t>
      </w:r>
      <w:proofErr w:type="spellEnd"/>
      <w:r>
        <w:rPr>
          <w:rFonts w:ascii="Arial" w:hAnsi="Arial" w:cs="Arial"/>
          <w:b/>
          <w:sz w:val="24"/>
        </w:rPr>
        <w:t xml:space="preserve"> ecosystem</w:t>
      </w:r>
    </w:p>
    <w:p w14:paraId="075814B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TELEFONICA S.A.</w:t>
      </w:r>
    </w:p>
    <w:p w14:paraId="092B813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S5-234566</w:t>
      </w:r>
      <w:r>
        <w:rPr>
          <w:color w:val="993300"/>
          <w:u w:val="single"/>
        </w:rPr>
        <w:t>.</w:t>
      </w:r>
    </w:p>
    <w:p w14:paraId="3E719C6C" w14:textId="12ED0D05" w:rsidR="00170D7E" w:rsidRDefault="00170D7E" w:rsidP="00170D7E">
      <w:pPr>
        <w:rPr>
          <w:rFonts w:ascii="Arial" w:hAnsi="Arial" w:cs="Arial"/>
          <w:b/>
          <w:sz w:val="24"/>
        </w:rPr>
      </w:pPr>
      <w:r>
        <w:rPr>
          <w:rFonts w:ascii="Arial" w:hAnsi="Arial" w:cs="Arial"/>
          <w:b/>
          <w:color w:val="0000FF"/>
          <w:sz w:val="24"/>
        </w:rPr>
        <w:t>S5-234566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conclusions and recommendations for </w:t>
      </w:r>
      <w:proofErr w:type="spellStart"/>
      <w:r>
        <w:rPr>
          <w:rFonts w:ascii="Arial" w:hAnsi="Arial" w:cs="Arial"/>
          <w:b/>
          <w:sz w:val="24"/>
        </w:rPr>
        <w:t>NaaS</w:t>
      </w:r>
      <w:proofErr w:type="spellEnd"/>
      <w:r>
        <w:rPr>
          <w:rFonts w:ascii="Arial" w:hAnsi="Arial" w:cs="Arial"/>
          <w:b/>
          <w:sz w:val="24"/>
        </w:rPr>
        <w:t xml:space="preserve"> ecosystem</w:t>
      </w:r>
    </w:p>
    <w:p w14:paraId="735D4C7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TELEFONICA S.A.</w:t>
      </w:r>
    </w:p>
    <w:p w14:paraId="40FE37B5" w14:textId="77777777" w:rsidR="00170D7E" w:rsidRDefault="00170D7E" w:rsidP="00170D7E">
      <w:pPr>
        <w:rPr>
          <w:color w:val="808080"/>
        </w:rPr>
      </w:pPr>
      <w:r>
        <w:rPr>
          <w:color w:val="808080"/>
        </w:rPr>
        <w:t>(Replaces S5-234069)</w:t>
      </w:r>
    </w:p>
    <w:p w14:paraId="3E67402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6D9FF6" w14:textId="77777777" w:rsidR="00170D7E" w:rsidRDefault="00170D7E" w:rsidP="00170D7E">
      <w:pPr>
        <w:pStyle w:val="Heading5"/>
      </w:pPr>
      <w:bookmarkStart w:id="237" w:name="_Toc139968228"/>
      <w:r>
        <w:t>6.9.5.5</w:t>
      </w:r>
      <w:r>
        <w:tab/>
        <w:t>Draft TR email approval</w:t>
      </w:r>
      <w:bookmarkEnd w:id="237"/>
    </w:p>
    <w:p w14:paraId="2B1929AC" w14:textId="1AE43EA0" w:rsidR="00170D7E" w:rsidRDefault="00170D7E" w:rsidP="00170D7E">
      <w:pPr>
        <w:rPr>
          <w:rFonts w:ascii="Arial" w:hAnsi="Arial" w:cs="Arial"/>
          <w:b/>
          <w:sz w:val="24"/>
        </w:rPr>
      </w:pPr>
      <w:r>
        <w:rPr>
          <w:rFonts w:ascii="Arial" w:hAnsi="Arial" w:cs="Arial"/>
          <w:b/>
          <w:color w:val="0000FF"/>
          <w:sz w:val="24"/>
        </w:rPr>
        <w:t>S5-234718</w:t>
      </w:r>
      <w:r>
        <w:rPr>
          <w:rFonts w:ascii="Arial" w:hAnsi="Arial" w:cs="Arial"/>
          <w:b/>
          <w:color w:val="0000FF"/>
          <w:sz w:val="24"/>
        </w:rPr>
        <w:tab/>
      </w:r>
      <w:r>
        <w:rPr>
          <w:rFonts w:ascii="Arial" w:hAnsi="Arial" w:cs="Arial"/>
          <w:b/>
          <w:sz w:val="24"/>
        </w:rPr>
        <w:t xml:space="preserve">TR 28.824 v0.12.0 on Study on </w:t>
      </w:r>
      <w:proofErr w:type="spellStart"/>
      <w:r>
        <w:rPr>
          <w:rFonts w:ascii="Arial" w:hAnsi="Arial" w:cs="Arial"/>
          <w:b/>
          <w:sz w:val="24"/>
        </w:rPr>
        <w:t>on</w:t>
      </w:r>
      <w:proofErr w:type="spellEnd"/>
      <w:r>
        <w:rPr>
          <w:rFonts w:ascii="Arial" w:hAnsi="Arial" w:cs="Arial"/>
          <w:b/>
          <w:sz w:val="24"/>
        </w:rPr>
        <w:t xml:space="preserve"> network slice management capability exposure</w:t>
      </w:r>
    </w:p>
    <w:p w14:paraId="49D5B15C"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28.824 v0.12.0</w:t>
      </w:r>
      <w:r>
        <w:rPr>
          <w:i/>
        </w:rPr>
        <w:br/>
      </w:r>
      <w:r>
        <w:rPr>
          <w:i/>
        </w:rPr>
        <w:tab/>
      </w:r>
      <w:r>
        <w:rPr>
          <w:i/>
        </w:rPr>
        <w:tab/>
      </w:r>
      <w:r>
        <w:rPr>
          <w:i/>
        </w:rPr>
        <w:tab/>
      </w:r>
      <w:r>
        <w:rPr>
          <w:i/>
        </w:rPr>
        <w:tab/>
      </w:r>
      <w:r>
        <w:rPr>
          <w:i/>
        </w:rPr>
        <w:tab/>
        <w:t>Source: Alibaba</w:t>
      </w:r>
    </w:p>
    <w:p w14:paraId="3134C57D" w14:textId="77777777" w:rsidR="00170D7E" w:rsidRDefault="00170D7E" w:rsidP="00170D7E">
      <w:pPr>
        <w:rPr>
          <w:rFonts w:ascii="Arial" w:hAnsi="Arial" w:cs="Arial"/>
          <w:b/>
        </w:rPr>
      </w:pPr>
      <w:r>
        <w:rPr>
          <w:rFonts w:ascii="Arial" w:hAnsi="Arial" w:cs="Arial"/>
          <w:b/>
        </w:rPr>
        <w:t xml:space="preserve">Discussion: </w:t>
      </w:r>
    </w:p>
    <w:p w14:paraId="396A8CF7" w14:textId="77777777" w:rsidR="00170D7E" w:rsidRDefault="00170D7E" w:rsidP="00170D7E">
      <w:r>
        <w:t>for email agreement</w:t>
      </w:r>
    </w:p>
    <w:p w14:paraId="5CC9907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41433327" w14:textId="50F4D2BC" w:rsidR="00170D7E" w:rsidRDefault="00170D7E" w:rsidP="00170D7E">
      <w:pPr>
        <w:rPr>
          <w:rFonts w:ascii="Arial" w:hAnsi="Arial" w:cs="Arial"/>
          <w:b/>
          <w:sz w:val="24"/>
        </w:rPr>
      </w:pPr>
      <w:r>
        <w:rPr>
          <w:rFonts w:ascii="Arial" w:hAnsi="Arial" w:cs="Arial"/>
          <w:b/>
          <w:color w:val="0000FF"/>
          <w:sz w:val="24"/>
        </w:rPr>
        <w:t>S5-234644</w:t>
      </w:r>
      <w:r>
        <w:rPr>
          <w:rFonts w:ascii="Arial" w:hAnsi="Arial" w:cs="Arial"/>
          <w:b/>
          <w:color w:val="0000FF"/>
          <w:sz w:val="24"/>
        </w:rPr>
        <w:tab/>
      </w:r>
      <w:r>
        <w:rPr>
          <w:rFonts w:ascii="Arial" w:hAnsi="Arial" w:cs="Arial"/>
          <w:b/>
          <w:sz w:val="24"/>
        </w:rPr>
        <w:t>Cover sheet draft TR 28.824</w:t>
      </w:r>
    </w:p>
    <w:p w14:paraId="6D515BBA"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Alibaba</w:t>
      </w:r>
    </w:p>
    <w:p w14:paraId="64C8DA6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05B48A" w14:textId="77777777" w:rsidR="00170D7E" w:rsidRDefault="00170D7E" w:rsidP="00170D7E">
      <w:pPr>
        <w:pStyle w:val="Heading4"/>
      </w:pPr>
      <w:bookmarkStart w:id="238" w:name="_Toc139968229"/>
      <w:r>
        <w:t>6.9.6</w:t>
      </w:r>
      <w:r>
        <w:tab/>
        <w:t>Study on alignment with ETSI MEC for Edge computing management</w:t>
      </w:r>
      <w:bookmarkEnd w:id="238"/>
      <w:r>
        <w:t xml:space="preserve"> </w:t>
      </w:r>
    </w:p>
    <w:p w14:paraId="12F0BF52" w14:textId="77777777" w:rsidR="00170D7E" w:rsidRDefault="00170D7E" w:rsidP="00170D7E">
      <w:pPr>
        <w:pStyle w:val="Heading5"/>
      </w:pPr>
      <w:bookmarkStart w:id="239" w:name="_Toc139968230"/>
      <w:r>
        <w:t>6.9.6.1</w:t>
      </w:r>
      <w:r>
        <w:tab/>
        <w:t xml:space="preserve">   FS_MEC_ECM_WoP#1</w:t>
      </w:r>
      <w:bookmarkEnd w:id="239"/>
    </w:p>
    <w:p w14:paraId="488AC24D" w14:textId="77777777" w:rsidR="00170D7E" w:rsidRDefault="00170D7E" w:rsidP="00170D7E">
      <w:pPr>
        <w:pStyle w:val="Heading5"/>
      </w:pPr>
      <w:bookmarkStart w:id="240" w:name="_Toc139968231"/>
      <w:r>
        <w:t>6.9.6.2</w:t>
      </w:r>
      <w:r>
        <w:tab/>
        <w:t xml:space="preserve">   FS_MEC_ECM_WoP#2</w:t>
      </w:r>
      <w:bookmarkEnd w:id="240"/>
    </w:p>
    <w:p w14:paraId="5B4557ED" w14:textId="0B16E5BA" w:rsidR="00170D7E" w:rsidRDefault="00170D7E" w:rsidP="00170D7E">
      <w:pPr>
        <w:rPr>
          <w:rFonts w:ascii="Arial" w:hAnsi="Arial" w:cs="Arial"/>
          <w:b/>
          <w:sz w:val="24"/>
        </w:rPr>
      </w:pPr>
      <w:r>
        <w:rPr>
          <w:rFonts w:ascii="Arial" w:hAnsi="Arial" w:cs="Arial"/>
          <w:b/>
          <w:color w:val="0000FF"/>
          <w:sz w:val="24"/>
        </w:rPr>
        <w:t>S5-233989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new requirements and solution for federation management</w:t>
      </w:r>
    </w:p>
    <w:p w14:paraId="5E64B9C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00BAEB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S5-234570</w:t>
      </w:r>
      <w:r>
        <w:rPr>
          <w:color w:val="993300"/>
          <w:u w:val="single"/>
        </w:rPr>
        <w:t>.</w:t>
      </w:r>
    </w:p>
    <w:p w14:paraId="0877D4C2" w14:textId="368ECB51" w:rsidR="00170D7E" w:rsidRDefault="00170D7E" w:rsidP="00170D7E">
      <w:pPr>
        <w:rPr>
          <w:rFonts w:ascii="Arial" w:hAnsi="Arial" w:cs="Arial"/>
          <w:b/>
          <w:sz w:val="24"/>
        </w:rPr>
      </w:pPr>
      <w:r>
        <w:rPr>
          <w:rFonts w:ascii="Arial" w:hAnsi="Arial" w:cs="Arial"/>
          <w:b/>
          <w:color w:val="0000FF"/>
          <w:sz w:val="24"/>
        </w:rPr>
        <w:t>S5-234570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new requirements and solution for federation management</w:t>
      </w:r>
    </w:p>
    <w:p w14:paraId="7200D2A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4B5F9D01" w14:textId="77777777" w:rsidR="00170D7E" w:rsidRDefault="00170D7E" w:rsidP="00170D7E">
      <w:pPr>
        <w:rPr>
          <w:color w:val="808080"/>
        </w:rPr>
      </w:pPr>
      <w:r>
        <w:rPr>
          <w:color w:val="808080"/>
        </w:rPr>
        <w:t>(Replaces S5-233989)</w:t>
      </w:r>
    </w:p>
    <w:p w14:paraId="567FCF5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1AB081" w14:textId="3F4D6B4C" w:rsidR="00170D7E" w:rsidRDefault="00170D7E" w:rsidP="00170D7E">
      <w:pPr>
        <w:rPr>
          <w:rFonts w:ascii="Arial" w:hAnsi="Arial" w:cs="Arial"/>
          <w:b/>
          <w:sz w:val="24"/>
        </w:rPr>
      </w:pPr>
      <w:r>
        <w:rPr>
          <w:rFonts w:ascii="Arial" w:hAnsi="Arial" w:cs="Arial"/>
          <w:b/>
          <w:color w:val="0000FF"/>
          <w:sz w:val="24"/>
        </w:rPr>
        <w:t>S5-234124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Federated EAS resource reservation management</w:t>
      </w:r>
    </w:p>
    <w:p w14:paraId="134EFEC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49C009E1" w14:textId="77777777" w:rsidR="00170D7E" w:rsidRDefault="00170D7E" w:rsidP="00170D7E">
      <w:pPr>
        <w:rPr>
          <w:rFonts w:ascii="Arial" w:hAnsi="Arial" w:cs="Arial"/>
          <w:b/>
        </w:rPr>
      </w:pPr>
      <w:r>
        <w:rPr>
          <w:rFonts w:ascii="Arial" w:hAnsi="Arial" w:cs="Arial"/>
          <w:b/>
        </w:rPr>
        <w:t xml:space="preserve">Discussion: </w:t>
      </w:r>
    </w:p>
    <w:p w14:paraId="4AD193FF" w14:textId="77777777" w:rsidR="00170D7E" w:rsidRDefault="00170D7E" w:rsidP="00170D7E">
      <w:r>
        <w:t>Nokia: solutions in a SI TR? looks like key issues and normative requirements are already there; TR is for information?</w:t>
      </w:r>
    </w:p>
    <w:p w14:paraId="36F6EB4B" w14:textId="77777777" w:rsidR="00170D7E" w:rsidRDefault="00170D7E" w:rsidP="00170D7E">
      <w:r>
        <w:t>SA5 VC (Huawei): is actually for approval to TSG #100</w:t>
      </w:r>
    </w:p>
    <w:p w14:paraId="18A349A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S5-234571</w:t>
      </w:r>
      <w:r>
        <w:rPr>
          <w:color w:val="993300"/>
          <w:u w:val="single"/>
        </w:rPr>
        <w:t>.</w:t>
      </w:r>
    </w:p>
    <w:p w14:paraId="181A062F" w14:textId="60FD973A" w:rsidR="00170D7E" w:rsidRDefault="00170D7E" w:rsidP="00170D7E">
      <w:pPr>
        <w:rPr>
          <w:rFonts w:ascii="Arial" w:hAnsi="Arial" w:cs="Arial"/>
          <w:b/>
          <w:sz w:val="24"/>
        </w:rPr>
      </w:pPr>
      <w:r>
        <w:rPr>
          <w:rFonts w:ascii="Arial" w:hAnsi="Arial" w:cs="Arial"/>
          <w:b/>
          <w:color w:val="0000FF"/>
          <w:sz w:val="24"/>
        </w:rPr>
        <w:t>S5-234571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Federated EAS resource reservation management</w:t>
      </w:r>
    </w:p>
    <w:p w14:paraId="1C31E9B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323D01D3" w14:textId="77777777" w:rsidR="00170D7E" w:rsidRDefault="00170D7E" w:rsidP="00170D7E">
      <w:pPr>
        <w:rPr>
          <w:color w:val="808080"/>
        </w:rPr>
      </w:pPr>
      <w:r>
        <w:rPr>
          <w:color w:val="808080"/>
        </w:rPr>
        <w:t>(Replaces S5-234124)</w:t>
      </w:r>
    </w:p>
    <w:p w14:paraId="037ACF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9F68FA" w14:textId="147B4D69" w:rsidR="00170D7E" w:rsidRDefault="00170D7E" w:rsidP="00170D7E">
      <w:pPr>
        <w:rPr>
          <w:rFonts w:ascii="Arial" w:hAnsi="Arial" w:cs="Arial"/>
          <w:b/>
          <w:sz w:val="24"/>
        </w:rPr>
      </w:pPr>
      <w:r>
        <w:rPr>
          <w:rFonts w:ascii="Arial" w:hAnsi="Arial" w:cs="Arial"/>
          <w:b/>
          <w:color w:val="0000FF"/>
          <w:sz w:val="24"/>
        </w:rPr>
        <w:t>S5-234572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rapporteur's </w:t>
      </w:r>
      <w:proofErr w:type="spellStart"/>
      <w:r>
        <w:rPr>
          <w:rFonts w:ascii="Arial" w:hAnsi="Arial" w:cs="Arial"/>
          <w:b/>
          <w:sz w:val="24"/>
        </w:rPr>
        <w:t>cleanup</w:t>
      </w:r>
      <w:proofErr w:type="spellEnd"/>
    </w:p>
    <w:p w14:paraId="2ABCE18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616F0B58" w14:textId="77777777" w:rsidR="00170D7E" w:rsidRDefault="00170D7E" w:rsidP="00170D7E">
      <w:pPr>
        <w:rPr>
          <w:color w:val="808080"/>
        </w:rPr>
      </w:pPr>
      <w:r>
        <w:rPr>
          <w:color w:val="808080"/>
        </w:rPr>
        <w:t>(Replaces S5-234571)</w:t>
      </w:r>
    </w:p>
    <w:p w14:paraId="4AF706C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57CDA" w14:textId="24FC43B5" w:rsidR="00170D7E" w:rsidRDefault="00170D7E" w:rsidP="00170D7E">
      <w:pPr>
        <w:rPr>
          <w:rFonts w:ascii="Arial" w:hAnsi="Arial" w:cs="Arial"/>
          <w:b/>
          <w:sz w:val="24"/>
        </w:rPr>
      </w:pPr>
      <w:r>
        <w:rPr>
          <w:rFonts w:ascii="Arial" w:hAnsi="Arial" w:cs="Arial"/>
          <w:b/>
          <w:color w:val="0000FF"/>
          <w:sz w:val="24"/>
        </w:rPr>
        <w:t>S5-234227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Conclusion and Recommendations for EAS relocation policies Key Issue</w:t>
      </w:r>
    </w:p>
    <w:p w14:paraId="126DA74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789DF27B" w14:textId="77777777" w:rsidR="00170D7E" w:rsidRDefault="00170D7E" w:rsidP="00170D7E">
      <w:pPr>
        <w:rPr>
          <w:rFonts w:ascii="Arial" w:hAnsi="Arial" w:cs="Arial"/>
          <w:b/>
        </w:rPr>
      </w:pPr>
      <w:r>
        <w:rPr>
          <w:rFonts w:ascii="Arial" w:hAnsi="Arial" w:cs="Arial"/>
          <w:b/>
        </w:rPr>
        <w:t xml:space="preserve">Discussion: </w:t>
      </w:r>
    </w:p>
    <w:p w14:paraId="7C251F05" w14:textId="77777777" w:rsidR="00170D7E" w:rsidRDefault="00170D7E" w:rsidP="00170D7E">
      <w:r>
        <w:t>SA5 VC (Huawei): correct typo</w:t>
      </w:r>
    </w:p>
    <w:p w14:paraId="0E6D48F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S5-234573</w:t>
      </w:r>
      <w:r>
        <w:rPr>
          <w:color w:val="993300"/>
          <w:u w:val="single"/>
        </w:rPr>
        <w:t>.</w:t>
      </w:r>
    </w:p>
    <w:p w14:paraId="7CBE3098" w14:textId="47D0586F" w:rsidR="00170D7E" w:rsidRDefault="00170D7E" w:rsidP="00170D7E">
      <w:pPr>
        <w:rPr>
          <w:rFonts w:ascii="Arial" w:hAnsi="Arial" w:cs="Arial"/>
          <w:b/>
          <w:sz w:val="24"/>
        </w:rPr>
      </w:pPr>
      <w:r>
        <w:rPr>
          <w:rFonts w:ascii="Arial" w:hAnsi="Arial" w:cs="Arial"/>
          <w:b/>
          <w:color w:val="0000FF"/>
          <w:sz w:val="24"/>
        </w:rPr>
        <w:t>S5-234573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Conclusion and Recommendations for EAS relocation policies Key Issue</w:t>
      </w:r>
    </w:p>
    <w:p w14:paraId="4755DD7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27EB6488" w14:textId="77777777" w:rsidR="00170D7E" w:rsidRDefault="00170D7E" w:rsidP="00170D7E">
      <w:pPr>
        <w:rPr>
          <w:color w:val="808080"/>
        </w:rPr>
      </w:pPr>
      <w:r>
        <w:rPr>
          <w:color w:val="808080"/>
        </w:rPr>
        <w:t>(Replaces S5-234227)</w:t>
      </w:r>
    </w:p>
    <w:p w14:paraId="1E573AAD" w14:textId="77777777" w:rsidR="00170D7E" w:rsidRDefault="00170D7E" w:rsidP="00170D7E">
      <w:pPr>
        <w:rPr>
          <w:rFonts w:ascii="Arial" w:hAnsi="Arial" w:cs="Arial"/>
          <w:b/>
        </w:rPr>
      </w:pPr>
      <w:r>
        <w:rPr>
          <w:rFonts w:ascii="Arial" w:hAnsi="Arial" w:cs="Arial"/>
          <w:b/>
        </w:rPr>
        <w:t xml:space="preserve">Discussion: </w:t>
      </w:r>
    </w:p>
    <w:p w14:paraId="36E455A3" w14:textId="77777777" w:rsidR="00170D7E" w:rsidRDefault="00170D7E" w:rsidP="00170D7E">
      <w:r>
        <w:t xml:space="preserve">wrong Tdoc number on the </w:t>
      </w:r>
      <w:proofErr w:type="spellStart"/>
      <w:r>
        <w:t>pCR</w:t>
      </w:r>
      <w:proofErr w:type="spellEnd"/>
    </w:p>
    <w:p w14:paraId="6D45CC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D633B" w14:textId="22F79D4F" w:rsidR="00170D7E" w:rsidRDefault="00170D7E" w:rsidP="00170D7E">
      <w:pPr>
        <w:rPr>
          <w:rFonts w:ascii="Arial" w:hAnsi="Arial" w:cs="Arial"/>
          <w:b/>
          <w:sz w:val="24"/>
        </w:rPr>
      </w:pPr>
      <w:r>
        <w:rPr>
          <w:rFonts w:ascii="Arial" w:hAnsi="Arial" w:cs="Arial"/>
          <w:b/>
          <w:color w:val="0000FF"/>
          <w:sz w:val="24"/>
        </w:rPr>
        <w:t>S5-234229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Conclusion and Recommendations for Federation Management</w:t>
      </w:r>
    </w:p>
    <w:p w14:paraId="13CA2A4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122B19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S5-234574</w:t>
      </w:r>
      <w:r>
        <w:rPr>
          <w:color w:val="993300"/>
          <w:u w:val="single"/>
        </w:rPr>
        <w:t>.</w:t>
      </w:r>
    </w:p>
    <w:p w14:paraId="105AA59C" w14:textId="7E2F5FFF" w:rsidR="00170D7E" w:rsidRDefault="00170D7E" w:rsidP="00170D7E">
      <w:pPr>
        <w:rPr>
          <w:rFonts w:ascii="Arial" w:hAnsi="Arial" w:cs="Arial"/>
          <w:b/>
          <w:sz w:val="24"/>
        </w:rPr>
      </w:pPr>
      <w:r>
        <w:rPr>
          <w:rFonts w:ascii="Arial" w:hAnsi="Arial" w:cs="Arial"/>
          <w:b/>
          <w:color w:val="0000FF"/>
          <w:sz w:val="24"/>
        </w:rPr>
        <w:t>S5-234574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Conclusion and Recommendations for Federation Management</w:t>
      </w:r>
    </w:p>
    <w:p w14:paraId="622D01C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67B85596" w14:textId="77777777" w:rsidR="00170D7E" w:rsidRDefault="00170D7E" w:rsidP="00170D7E">
      <w:pPr>
        <w:rPr>
          <w:color w:val="808080"/>
        </w:rPr>
      </w:pPr>
      <w:r>
        <w:rPr>
          <w:color w:val="808080"/>
        </w:rPr>
        <w:t>(Replaces S5-234229)</w:t>
      </w:r>
    </w:p>
    <w:p w14:paraId="27950789" w14:textId="77777777" w:rsidR="00170D7E" w:rsidRDefault="00170D7E" w:rsidP="00170D7E">
      <w:pPr>
        <w:rPr>
          <w:rFonts w:ascii="Arial" w:hAnsi="Arial" w:cs="Arial"/>
          <w:b/>
        </w:rPr>
      </w:pPr>
      <w:r>
        <w:rPr>
          <w:rFonts w:ascii="Arial" w:hAnsi="Arial" w:cs="Arial"/>
          <w:b/>
        </w:rPr>
        <w:t xml:space="preserve">Discussion: </w:t>
      </w:r>
    </w:p>
    <w:p w14:paraId="39FB1AD5" w14:textId="77777777" w:rsidR="00170D7E" w:rsidRDefault="00170D7E" w:rsidP="00170D7E">
      <w:r>
        <w:t>wrong Tdoc number on the Tdoc;</w:t>
      </w:r>
    </w:p>
    <w:p w14:paraId="6D99F4E5" w14:textId="77777777" w:rsidR="00170D7E" w:rsidRDefault="00170D7E" w:rsidP="00170D7E">
      <w:r>
        <w:t>SA5 chair (Huawei): just 2 removals to be done</w:t>
      </w:r>
    </w:p>
    <w:p w14:paraId="3FCDA9B0" w14:textId="77777777" w:rsidR="00170D7E" w:rsidRDefault="00170D7E" w:rsidP="00170D7E">
      <w:r>
        <w:t>conclusion: approved unseen</w:t>
      </w:r>
    </w:p>
    <w:p w14:paraId="16A113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82BE55" w14:textId="0CE354BA" w:rsidR="00170D7E" w:rsidRDefault="00170D7E" w:rsidP="00170D7E">
      <w:pPr>
        <w:rPr>
          <w:rFonts w:ascii="Arial" w:hAnsi="Arial" w:cs="Arial"/>
          <w:b/>
          <w:sz w:val="24"/>
        </w:rPr>
      </w:pPr>
      <w:r>
        <w:rPr>
          <w:rFonts w:ascii="Arial" w:hAnsi="Arial" w:cs="Arial"/>
          <w:b/>
          <w:color w:val="0000FF"/>
          <w:sz w:val="24"/>
        </w:rPr>
        <w:t>S5-233990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new requirements and solution for federated EAS deployment and termination</w:t>
      </w:r>
    </w:p>
    <w:p w14:paraId="0E8B278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0AF03C57" w14:textId="77777777" w:rsidR="00170D7E" w:rsidRDefault="00170D7E" w:rsidP="00170D7E">
      <w:pPr>
        <w:rPr>
          <w:rFonts w:ascii="Arial" w:hAnsi="Arial" w:cs="Arial"/>
          <w:b/>
        </w:rPr>
      </w:pPr>
      <w:r>
        <w:rPr>
          <w:rFonts w:ascii="Arial" w:hAnsi="Arial" w:cs="Arial"/>
          <w:b/>
        </w:rPr>
        <w:t xml:space="preserve">Discussion: </w:t>
      </w:r>
    </w:p>
    <w:p w14:paraId="7C573CD1" w14:textId="77777777" w:rsidR="00170D7E" w:rsidRDefault="00170D7E" w:rsidP="00170D7E">
      <w:r>
        <w:t>merged into S5-234575</w:t>
      </w:r>
    </w:p>
    <w:p w14:paraId="5212CAF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362643" w14:textId="51500446" w:rsidR="00170D7E" w:rsidRDefault="00170D7E" w:rsidP="00170D7E">
      <w:pPr>
        <w:rPr>
          <w:rFonts w:ascii="Arial" w:hAnsi="Arial" w:cs="Arial"/>
          <w:b/>
          <w:sz w:val="24"/>
        </w:rPr>
      </w:pPr>
      <w:r>
        <w:rPr>
          <w:rFonts w:ascii="Arial" w:hAnsi="Arial" w:cs="Arial"/>
          <w:b/>
          <w:color w:val="0000FF"/>
          <w:sz w:val="24"/>
        </w:rPr>
        <w:t>S5-234123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Federated EAS deployment and termination</w:t>
      </w:r>
    </w:p>
    <w:p w14:paraId="2552E4E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03A8235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S5-234575</w:t>
      </w:r>
      <w:r>
        <w:rPr>
          <w:color w:val="993300"/>
          <w:u w:val="single"/>
        </w:rPr>
        <w:t>.</w:t>
      </w:r>
    </w:p>
    <w:p w14:paraId="05C0E3ED" w14:textId="70C30F13" w:rsidR="00170D7E" w:rsidRDefault="00170D7E" w:rsidP="00170D7E">
      <w:pPr>
        <w:rPr>
          <w:rFonts w:ascii="Arial" w:hAnsi="Arial" w:cs="Arial"/>
          <w:b/>
          <w:sz w:val="24"/>
        </w:rPr>
      </w:pPr>
      <w:r>
        <w:rPr>
          <w:rFonts w:ascii="Arial" w:hAnsi="Arial" w:cs="Arial"/>
          <w:b/>
          <w:color w:val="0000FF"/>
          <w:sz w:val="24"/>
        </w:rPr>
        <w:t>S5-234575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Federated EAS deployment and termination</w:t>
      </w:r>
    </w:p>
    <w:p w14:paraId="3132D72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Huawei, Samsung, </w:t>
      </w:r>
      <w:proofErr w:type="spellStart"/>
      <w:r>
        <w:rPr>
          <w:i/>
        </w:rPr>
        <w:t>AsiaInfo</w:t>
      </w:r>
      <w:proofErr w:type="spellEnd"/>
    </w:p>
    <w:p w14:paraId="28F2131A" w14:textId="77777777" w:rsidR="00170D7E" w:rsidRDefault="00170D7E" w:rsidP="00170D7E">
      <w:pPr>
        <w:rPr>
          <w:color w:val="808080"/>
        </w:rPr>
      </w:pPr>
      <w:r>
        <w:rPr>
          <w:color w:val="808080"/>
        </w:rPr>
        <w:t>(Replaces S5-234123)</w:t>
      </w:r>
    </w:p>
    <w:p w14:paraId="740CF950" w14:textId="77777777" w:rsidR="00170D7E" w:rsidRDefault="00170D7E" w:rsidP="00170D7E">
      <w:pPr>
        <w:rPr>
          <w:rFonts w:ascii="Arial" w:hAnsi="Arial" w:cs="Arial"/>
          <w:b/>
        </w:rPr>
      </w:pPr>
      <w:r>
        <w:rPr>
          <w:rFonts w:ascii="Arial" w:hAnsi="Arial" w:cs="Arial"/>
          <w:b/>
        </w:rPr>
        <w:t xml:space="preserve">Discussion: </w:t>
      </w:r>
    </w:p>
    <w:p w14:paraId="2297E2A0" w14:textId="77777777" w:rsidR="00170D7E" w:rsidRDefault="00170D7E" w:rsidP="00170D7E">
      <w:r>
        <w:t>includes also aspects of S5-233990</w:t>
      </w:r>
    </w:p>
    <w:p w14:paraId="3BD5BF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263E52" w14:textId="1475ED98" w:rsidR="00170D7E" w:rsidRDefault="00170D7E" w:rsidP="00170D7E">
      <w:pPr>
        <w:rPr>
          <w:rFonts w:ascii="Arial" w:hAnsi="Arial" w:cs="Arial"/>
          <w:b/>
          <w:sz w:val="24"/>
        </w:rPr>
      </w:pPr>
      <w:r>
        <w:rPr>
          <w:rFonts w:ascii="Arial" w:hAnsi="Arial" w:cs="Arial"/>
          <w:b/>
          <w:color w:val="0000FF"/>
          <w:sz w:val="24"/>
        </w:rPr>
        <w:t>S5-233991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Modify requirements and solution for Application Resource</w:t>
      </w:r>
    </w:p>
    <w:p w14:paraId="2D7632F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17C7254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S5-234576</w:t>
      </w:r>
      <w:r>
        <w:rPr>
          <w:color w:val="993300"/>
          <w:u w:val="single"/>
        </w:rPr>
        <w:t>.</w:t>
      </w:r>
    </w:p>
    <w:p w14:paraId="0B288E14" w14:textId="67F17ECF" w:rsidR="00170D7E" w:rsidRDefault="00170D7E" w:rsidP="00170D7E">
      <w:pPr>
        <w:rPr>
          <w:rFonts w:ascii="Arial" w:hAnsi="Arial" w:cs="Arial"/>
          <w:b/>
          <w:sz w:val="24"/>
        </w:rPr>
      </w:pPr>
      <w:r>
        <w:rPr>
          <w:rFonts w:ascii="Arial" w:hAnsi="Arial" w:cs="Arial"/>
          <w:b/>
          <w:color w:val="0000FF"/>
          <w:sz w:val="24"/>
        </w:rPr>
        <w:t>S5-234576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Modify requirements and solution for Application Resource</w:t>
      </w:r>
    </w:p>
    <w:p w14:paraId="2327EC3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 xml:space="preserve">Source: </w:t>
      </w:r>
      <w:proofErr w:type="spellStart"/>
      <w:r>
        <w:rPr>
          <w:i/>
        </w:rPr>
        <w:t>AsiaInfo</w:t>
      </w:r>
      <w:proofErr w:type="spellEnd"/>
    </w:p>
    <w:p w14:paraId="404BD1FB" w14:textId="77777777" w:rsidR="00170D7E" w:rsidRDefault="00170D7E" w:rsidP="00170D7E">
      <w:pPr>
        <w:rPr>
          <w:color w:val="808080"/>
        </w:rPr>
      </w:pPr>
      <w:r>
        <w:rPr>
          <w:color w:val="808080"/>
        </w:rPr>
        <w:t>(Replaces S5-233991)</w:t>
      </w:r>
    </w:p>
    <w:p w14:paraId="04EAE2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AB779" w14:textId="3A9B6DBE" w:rsidR="00170D7E" w:rsidRDefault="00170D7E" w:rsidP="00170D7E">
      <w:pPr>
        <w:rPr>
          <w:rFonts w:ascii="Arial" w:hAnsi="Arial" w:cs="Arial"/>
          <w:b/>
          <w:sz w:val="24"/>
        </w:rPr>
      </w:pPr>
      <w:r>
        <w:rPr>
          <w:rFonts w:ascii="Arial" w:hAnsi="Arial" w:cs="Arial"/>
          <w:b/>
          <w:color w:val="0000FF"/>
          <w:sz w:val="24"/>
        </w:rPr>
        <w:t>S5-234091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editorial correction</w:t>
      </w:r>
    </w:p>
    <w:p w14:paraId="7C2906E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NTT DOCOMO INC.</w:t>
      </w:r>
    </w:p>
    <w:p w14:paraId="3A07D9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CDD3F5" w14:textId="29C661A2" w:rsidR="00170D7E" w:rsidRDefault="00170D7E" w:rsidP="00170D7E">
      <w:pPr>
        <w:rPr>
          <w:rFonts w:ascii="Arial" w:hAnsi="Arial" w:cs="Arial"/>
          <w:b/>
          <w:sz w:val="24"/>
        </w:rPr>
      </w:pPr>
      <w:r>
        <w:rPr>
          <w:rFonts w:ascii="Arial" w:hAnsi="Arial" w:cs="Arial"/>
          <w:b/>
          <w:color w:val="0000FF"/>
          <w:sz w:val="24"/>
        </w:rPr>
        <w:t>S5-234125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solution for query available edge services</w:t>
      </w:r>
    </w:p>
    <w:p w14:paraId="05EA7B5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551D8EAF" w14:textId="77777777" w:rsidR="00170D7E" w:rsidRDefault="00170D7E" w:rsidP="00170D7E">
      <w:pPr>
        <w:rPr>
          <w:rFonts w:ascii="Arial" w:hAnsi="Arial" w:cs="Arial"/>
          <w:b/>
        </w:rPr>
      </w:pPr>
      <w:r>
        <w:rPr>
          <w:rFonts w:ascii="Arial" w:hAnsi="Arial" w:cs="Arial"/>
          <w:b/>
        </w:rPr>
        <w:t xml:space="preserve">Discussion: </w:t>
      </w:r>
    </w:p>
    <w:p w14:paraId="5F8C7DC3" w14:textId="77777777" w:rsidR="00170D7E" w:rsidRDefault="00170D7E" w:rsidP="00170D7E">
      <w:r>
        <w:t>SA5 VC (Huawei): who uses the query is not clear; Mano?</w:t>
      </w:r>
    </w:p>
    <w:p w14:paraId="39EEC5A8" w14:textId="77777777" w:rsidR="00170D7E" w:rsidRDefault="00170D7E" w:rsidP="00170D7E">
      <w:r>
        <w:t>Huawei: yes</w:t>
      </w:r>
    </w:p>
    <w:p w14:paraId="1BB6523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S5-234577</w:t>
      </w:r>
      <w:r>
        <w:rPr>
          <w:color w:val="993300"/>
          <w:u w:val="single"/>
        </w:rPr>
        <w:t>.</w:t>
      </w:r>
    </w:p>
    <w:p w14:paraId="3A9C3D19" w14:textId="7D5241A8" w:rsidR="00170D7E" w:rsidRDefault="00170D7E" w:rsidP="00170D7E">
      <w:pPr>
        <w:rPr>
          <w:rFonts w:ascii="Arial" w:hAnsi="Arial" w:cs="Arial"/>
          <w:b/>
          <w:sz w:val="24"/>
        </w:rPr>
      </w:pPr>
      <w:r>
        <w:rPr>
          <w:rFonts w:ascii="Arial" w:hAnsi="Arial" w:cs="Arial"/>
          <w:b/>
          <w:color w:val="0000FF"/>
          <w:sz w:val="24"/>
        </w:rPr>
        <w:t>S5-234577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solution for query available edge services</w:t>
      </w:r>
    </w:p>
    <w:p w14:paraId="253A518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 Samsung</w:t>
      </w:r>
    </w:p>
    <w:p w14:paraId="15F855D4" w14:textId="77777777" w:rsidR="00170D7E" w:rsidRDefault="00170D7E" w:rsidP="00170D7E">
      <w:pPr>
        <w:rPr>
          <w:color w:val="808080"/>
        </w:rPr>
      </w:pPr>
      <w:r>
        <w:rPr>
          <w:color w:val="808080"/>
        </w:rPr>
        <w:t>(Replaces S5-234125)</w:t>
      </w:r>
    </w:p>
    <w:p w14:paraId="6617A0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ADCECE" w14:textId="6D628C8F" w:rsidR="00170D7E" w:rsidRDefault="00170D7E" w:rsidP="00170D7E">
      <w:pPr>
        <w:rPr>
          <w:rFonts w:ascii="Arial" w:hAnsi="Arial" w:cs="Arial"/>
          <w:b/>
          <w:sz w:val="24"/>
        </w:rPr>
      </w:pPr>
      <w:r>
        <w:rPr>
          <w:rFonts w:ascii="Arial" w:hAnsi="Arial" w:cs="Arial"/>
          <w:b/>
          <w:color w:val="0000FF"/>
          <w:sz w:val="24"/>
        </w:rPr>
        <w:t>S5-234126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update description of GSMA OPG</w:t>
      </w:r>
    </w:p>
    <w:p w14:paraId="40E2FC8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3E31D6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S5-234578</w:t>
      </w:r>
      <w:r>
        <w:rPr>
          <w:color w:val="993300"/>
          <w:u w:val="single"/>
        </w:rPr>
        <w:t>.</w:t>
      </w:r>
    </w:p>
    <w:p w14:paraId="78B7408F" w14:textId="1DB7F3BB" w:rsidR="00170D7E" w:rsidRDefault="00170D7E" w:rsidP="00170D7E">
      <w:pPr>
        <w:rPr>
          <w:rFonts w:ascii="Arial" w:hAnsi="Arial" w:cs="Arial"/>
          <w:b/>
          <w:sz w:val="24"/>
        </w:rPr>
      </w:pPr>
      <w:r>
        <w:rPr>
          <w:rFonts w:ascii="Arial" w:hAnsi="Arial" w:cs="Arial"/>
          <w:b/>
          <w:color w:val="0000FF"/>
          <w:sz w:val="24"/>
        </w:rPr>
        <w:t>S5-234578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update description of GSMA OPG</w:t>
      </w:r>
    </w:p>
    <w:p w14:paraId="2A36326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 Samsung</w:t>
      </w:r>
    </w:p>
    <w:p w14:paraId="0F5F15C6" w14:textId="77777777" w:rsidR="00170D7E" w:rsidRDefault="00170D7E" w:rsidP="00170D7E">
      <w:pPr>
        <w:rPr>
          <w:color w:val="808080"/>
        </w:rPr>
      </w:pPr>
      <w:r>
        <w:rPr>
          <w:color w:val="808080"/>
        </w:rPr>
        <w:t>(Replaces S5-234126)</w:t>
      </w:r>
    </w:p>
    <w:p w14:paraId="718EE18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E0043" w14:textId="2F07329B" w:rsidR="00170D7E" w:rsidRDefault="00170D7E" w:rsidP="00170D7E">
      <w:pPr>
        <w:rPr>
          <w:rFonts w:ascii="Arial" w:hAnsi="Arial" w:cs="Arial"/>
          <w:b/>
          <w:sz w:val="24"/>
        </w:rPr>
      </w:pPr>
      <w:r>
        <w:rPr>
          <w:rFonts w:ascii="Arial" w:hAnsi="Arial" w:cs="Arial"/>
          <w:b/>
          <w:color w:val="0000FF"/>
          <w:sz w:val="24"/>
        </w:rPr>
        <w:t>S5-234127</w:t>
      </w:r>
      <w:r>
        <w:rPr>
          <w:rFonts w:ascii="Arial" w:hAnsi="Arial" w:cs="Arial"/>
          <w:b/>
          <w:color w:val="0000FF"/>
          <w:sz w:val="24"/>
        </w:rPr>
        <w:tab/>
      </w:r>
      <w:r>
        <w:rPr>
          <w:rFonts w:ascii="Arial" w:hAnsi="Arial" w:cs="Arial"/>
          <w:b/>
          <w:sz w:val="24"/>
        </w:rPr>
        <w:t>Presentation sheet of TR 28.903 for SA Approval</w:t>
      </w:r>
    </w:p>
    <w:p w14:paraId="581B5AC1"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28.903 v1.0.0</w:t>
      </w:r>
      <w:r>
        <w:rPr>
          <w:i/>
        </w:rPr>
        <w:br/>
      </w:r>
      <w:r>
        <w:rPr>
          <w:i/>
        </w:rPr>
        <w:tab/>
      </w:r>
      <w:r>
        <w:rPr>
          <w:i/>
        </w:rPr>
        <w:tab/>
      </w:r>
      <w:r>
        <w:rPr>
          <w:i/>
        </w:rPr>
        <w:tab/>
      </w:r>
      <w:r>
        <w:rPr>
          <w:i/>
        </w:rPr>
        <w:tab/>
      </w:r>
      <w:r>
        <w:rPr>
          <w:i/>
        </w:rPr>
        <w:tab/>
        <w:t>Source: Huawei</w:t>
      </w:r>
    </w:p>
    <w:p w14:paraId="34D7972A" w14:textId="77777777" w:rsidR="00170D7E" w:rsidRDefault="00170D7E" w:rsidP="00170D7E">
      <w:pPr>
        <w:rPr>
          <w:rFonts w:ascii="Arial" w:hAnsi="Arial" w:cs="Arial"/>
          <w:b/>
        </w:rPr>
      </w:pPr>
      <w:r>
        <w:rPr>
          <w:rFonts w:ascii="Arial" w:hAnsi="Arial" w:cs="Arial"/>
          <w:b/>
        </w:rPr>
        <w:t xml:space="preserve">Discussion: </w:t>
      </w:r>
    </w:p>
    <w:p w14:paraId="153B9F2F" w14:textId="77777777" w:rsidR="00170D7E" w:rsidRDefault="00170D7E" w:rsidP="00170D7E">
      <w:r>
        <w:t>SA5 chair: TR is for 1-step approval</w:t>
      </w:r>
    </w:p>
    <w:p w14:paraId="5401E33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D2F03" w14:textId="6FD77A35" w:rsidR="00170D7E" w:rsidRDefault="00170D7E" w:rsidP="00170D7E">
      <w:pPr>
        <w:rPr>
          <w:rFonts w:ascii="Arial" w:hAnsi="Arial" w:cs="Arial"/>
          <w:b/>
          <w:sz w:val="24"/>
        </w:rPr>
      </w:pPr>
      <w:r>
        <w:rPr>
          <w:rFonts w:ascii="Arial" w:hAnsi="Arial" w:cs="Arial"/>
          <w:b/>
          <w:color w:val="0000FF"/>
          <w:sz w:val="24"/>
        </w:rPr>
        <w:t>S5-234231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Solution Conclusion and Recommendations for EDN Sharing</w:t>
      </w:r>
    </w:p>
    <w:p w14:paraId="719D0B7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7EA7A9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S5-234579</w:t>
      </w:r>
      <w:r>
        <w:rPr>
          <w:color w:val="993300"/>
          <w:u w:val="single"/>
        </w:rPr>
        <w:t>.</w:t>
      </w:r>
    </w:p>
    <w:p w14:paraId="38783EE3" w14:textId="4592DC5F" w:rsidR="00170D7E" w:rsidRDefault="00170D7E" w:rsidP="00170D7E">
      <w:pPr>
        <w:rPr>
          <w:rFonts w:ascii="Arial" w:hAnsi="Arial" w:cs="Arial"/>
          <w:b/>
          <w:sz w:val="24"/>
        </w:rPr>
      </w:pPr>
      <w:r>
        <w:rPr>
          <w:rFonts w:ascii="Arial" w:hAnsi="Arial" w:cs="Arial"/>
          <w:b/>
          <w:color w:val="0000FF"/>
          <w:sz w:val="24"/>
        </w:rPr>
        <w:t>S5-234579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Solution Conclusion and Recommendations for EDN Sharing</w:t>
      </w:r>
    </w:p>
    <w:p w14:paraId="0C76940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Samsung, Huawei</w:t>
      </w:r>
    </w:p>
    <w:p w14:paraId="645C1CA2" w14:textId="77777777" w:rsidR="00170D7E" w:rsidRDefault="00170D7E" w:rsidP="00170D7E">
      <w:pPr>
        <w:rPr>
          <w:color w:val="808080"/>
        </w:rPr>
      </w:pPr>
      <w:r>
        <w:rPr>
          <w:color w:val="808080"/>
        </w:rPr>
        <w:t>(Replaces S5-234231)</w:t>
      </w:r>
    </w:p>
    <w:p w14:paraId="30BFF628" w14:textId="77777777" w:rsidR="00170D7E" w:rsidRDefault="00170D7E" w:rsidP="00170D7E">
      <w:pPr>
        <w:rPr>
          <w:rFonts w:ascii="Arial" w:hAnsi="Arial" w:cs="Arial"/>
          <w:b/>
        </w:rPr>
      </w:pPr>
      <w:r>
        <w:rPr>
          <w:rFonts w:ascii="Arial" w:hAnsi="Arial" w:cs="Arial"/>
          <w:b/>
        </w:rPr>
        <w:t xml:space="preserve">Discussion: </w:t>
      </w:r>
    </w:p>
    <w:p w14:paraId="4448C3FB" w14:textId="77777777" w:rsidR="00170D7E" w:rsidRDefault="00170D7E" w:rsidP="00170D7E">
      <w:r>
        <w:t xml:space="preserve">Tdoc number missing on the </w:t>
      </w:r>
      <w:proofErr w:type="spellStart"/>
      <w:r>
        <w:t>pCR</w:t>
      </w:r>
      <w:proofErr w:type="spellEnd"/>
    </w:p>
    <w:p w14:paraId="03916B4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11A706" w14:textId="77777777" w:rsidR="00170D7E" w:rsidRDefault="00170D7E" w:rsidP="00170D7E">
      <w:pPr>
        <w:pStyle w:val="Heading5"/>
      </w:pPr>
      <w:bookmarkStart w:id="241" w:name="_Toc139968232"/>
      <w:r>
        <w:t>6.9.6.3</w:t>
      </w:r>
      <w:r>
        <w:tab/>
        <w:t xml:space="preserve">     Draft TR email approval</w:t>
      </w:r>
      <w:bookmarkEnd w:id="241"/>
    </w:p>
    <w:p w14:paraId="2E1CFB16" w14:textId="4CEC8AAB" w:rsidR="00170D7E" w:rsidRDefault="00170D7E" w:rsidP="00170D7E">
      <w:pPr>
        <w:rPr>
          <w:rFonts w:ascii="Arial" w:hAnsi="Arial" w:cs="Arial"/>
          <w:b/>
          <w:sz w:val="24"/>
        </w:rPr>
      </w:pPr>
      <w:r>
        <w:rPr>
          <w:rFonts w:ascii="Arial" w:hAnsi="Arial" w:cs="Arial"/>
          <w:b/>
          <w:color w:val="0000FF"/>
          <w:sz w:val="24"/>
        </w:rPr>
        <w:t>S5-234730</w:t>
      </w:r>
      <w:r>
        <w:rPr>
          <w:rFonts w:ascii="Arial" w:hAnsi="Arial" w:cs="Arial"/>
          <w:b/>
          <w:color w:val="0000FF"/>
          <w:sz w:val="24"/>
        </w:rPr>
        <w:tab/>
      </w:r>
      <w:r>
        <w:rPr>
          <w:rFonts w:ascii="Arial" w:hAnsi="Arial" w:cs="Arial"/>
          <w:b/>
          <w:sz w:val="24"/>
        </w:rPr>
        <w:t>TR 28.903 v0.7.0 on Study on alignment with ETSI Mobile Edge Computing (MEC) for Edge computing management</w:t>
      </w:r>
    </w:p>
    <w:p w14:paraId="47EE8F30"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28.903 v0.7.0</w:t>
      </w:r>
      <w:r>
        <w:rPr>
          <w:i/>
        </w:rPr>
        <w:br/>
      </w:r>
      <w:r>
        <w:rPr>
          <w:i/>
        </w:rPr>
        <w:tab/>
      </w:r>
      <w:r>
        <w:rPr>
          <w:i/>
        </w:rPr>
        <w:tab/>
      </w:r>
      <w:r>
        <w:rPr>
          <w:i/>
        </w:rPr>
        <w:tab/>
      </w:r>
      <w:r>
        <w:rPr>
          <w:i/>
        </w:rPr>
        <w:tab/>
      </w:r>
      <w:r>
        <w:rPr>
          <w:i/>
        </w:rPr>
        <w:tab/>
        <w:t>Source: Huawei</w:t>
      </w:r>
    </w:p>
    <w:p w14:paraId="38EDB86B" w14:textId="77777777" w:rsidR="00170D7E" w:rsidRDefault="00170D7E" w:rsidP="00170D7E">
      <w:pPr>
        <w:rPr>
          <w:rFonts w:ascii="Arial" w:hAnsi="Arial" w:cs="Arial"/>
          <w:b/>
        </w:rPr>
      </w:pPr>
      <w:r>
        <w:rPr>
          <w:rFonts w:ascii="Arial" w:hAnsi="Arial" w:cs="Arial"/>
          <w:b/>
        </w:rPr>
        <w:t xml:space="preserve">Discussion: </w:t>
      </w:r>
    </w:p>
    <w:p w14:paraId="38FA91F0" w14:textId="77777777" w:rsidR="00170D7E" w:rsidRDefault="00170D7E" w:rsidP="00170D7E">
      <w:r>
        <w:t>for email agreement</w:t>
      </w:r>
    </w:p>
    <w:p w14:paraId="45DA442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16DEEADD" w14:textId="77777777" w:rsidR="00170D7E" w:rsidRDefault="00170D7E" w:rsidP="00170D7E">
      <w:pPr>
        <w:pStyle w:val="Heading2"/>
      </w:pPr>
      <w:bookmarkStart w:id="242" w:name="_Toc139968233"/>
      <w:r>
        <w:t>7</w:t>
      </w:r>
      <w:r>
        <w:tab/>
        <w:t>Charging</w:t>
      </w:r>
      <w:bookmarkEnd w:id="242"/>
      <w:r>
        <w:t xml:space="preserve"> </w:t>
      </w:r>
    </w:p>
    <w:p w14:paraId="6900CA74" w14:textId="77777777" w:rsidR="00170D7E" w:rsidRDefault="00170D7E" w:rsidP="00170D7E">
      <w:pPr>
        <w:pStyle w:val="Heading3"/>
      </w:pPr>
      <w:bookmarkStart w:id="243" w:name="_Toc139968234"/>
      <w:r>
        <w:t>7.1</w:t>
      </w:r>
      <w:r>
        <w:tab/>
        <w:t>Charging Plenary</w:t>
      </w:r>
      <w:bookmarkEnd w:id="243"/>
    </w:p>
    <w:p w14:paraId="29909239" w14:textId="61AE838C" w:rsidR="00170D7E" w:rsidRDefault="00170D7E" w:rsidP="00170D7E">
      <w:pPr>
        <w:rPr>
          <w:rFonts w:ascii="Arial" w:hAnsi="Arial" w:cs="Arial"/>
          <w:b/>
          <w:sz w:val="24"/>
        </w:rPr>
      </w:pPr>
      <w:r>
        <w:rPr>
          <w:rFonts w:ascii="Arial" w:hAnsi="Arial" w:cs="Arial"/>
          <w:b/>
          <w:color w:val="0000FF"/>
          <w:sz w:val="24"/>
        </w:rPr>
        <w:t>S5-233808</w:t>
      </w:r>
      <w:r>
        <w:rPr>
          <w:rFonts w:ascii="Arial" w:hAnsi="Arial" w:cs="Arial"/>
          <w:b/>
          <w:color w:val="0000FF"/>
          <w:sz w:val="24"/>
        </w:rPr>
        <w:tab/>
      </w:r>
      <w:r>
        <w:rPr>
          <w:rFonts w:ascii="Arial" w:hAnsi="Arial" w:cs="Arial"/>
          <w:b/>
          <w:sz w:val="24"/>
        </w:rPr>
        <w:t>CH agenda and time plan</w:t>
      </w:r>
    </w:p>
    <w:p w14:paraId="4F208DB1" w14:textId="77777777" w:rsidR="00170D7E" w:rsidRDefault="00170D7E" w:rsidP="00170D7E">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40139A2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S5-234443</w:t>
      </w:r>
      <w:r>
        <w:rPr>
          <w:color w:val="993300"/>
          <w:u w:val="single"/>
        </w:rPr>
        <w:t>.</w:t>
      </w:r>
    </w:p>
    <w:p w14:paraId="7EF96B8C" w14:textId="56F11311" w:rsidR="00170D7E" w:rsidRDefault="00170D7E" w:rsidP="00170D7E">
      <w:pPr>
        <w:rPr>
          <w:rFonts w:ascii="Arial" w:hAnsi="Arial" w:cs="Arial"/>
          <w:b/>
          <w:sz w:val="24"/>
        </w:rPr>
      </w:pPr>
      <w:r>
        <w:rPr>
          <w:rFonts w:ascii="Arial" w:hAnsi="Arial" w:cs="Arial"/>
          <w:b/>
          <w:color w:val="0000FF"/>
          <w:sz w:val="24"/>
        </w:rPr>
        <w:t>S5-234443</w:t>
      </w:r>
      <w:r>
        <w:rPr>
          <w:rFonts w:ascii="Arial" w:hAnsi="Arial" w:cs="Arial"/>
          <w:b/>
          <w:color w:val="0000FF"/>
          <w:sz w:val="24"/>
        </w:rPr>
        <w:tab/>
      </w:r>
      <w:r>
        <w:rPr>
          <w:rFonts w:ascii="Arial" w:hAnsi="Arial" w:cs="Arial"/>
          <w:b/>
          <w:sz w:val="24"/>
        </w:rPr>
        <w:t>CH agenda and time plan</w:t>
      </w:r>
    </w:p>
    <w:p w14:paraId="689891B1" w14:textId="77777777" w:rsidR="00170D7E" w:rsidRDefault="00170D7E" w:rsidP="00170D7E">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43BEA102" w14:textId="77777777" w:rsidR="00170D7E" w:rsidRDefault="00170D7E" w:rsidP="00170D7E">
      <w:pPr>
        <w:rPr>
          <w:color w:val="808080"/>
        </w:rPr>
      </w:pPr>
      <w:r>
        <w:rPr>
          <w:color w:val="808080"/>
        </w:rPr>
        <w:t>(Replaces S5-233808)</w:t>
      </w:r>
    </w:p>
    <w:p w14:paraId="6F6F9AB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756690" w14:textId="504583AD" w:rsidR="00170D7E" w:rsidRDefault="00170D7E" w:rsidP="00170D7E">
      <w:pPr>
        <w:rPr>
          <w:rFonts w:ascii="Arial" w:hAnsi="Arial" w:cs="Arial"/>
          <w:b/>
          <w:sz w:val="24"/>
        </w:rPr>
      </w:pPr>
      <w:r>
        <w:rPr>
          <w:rFonts w:ascii="Arial" w:hAnsi="Arial" w:cs="Arial"/>
          <w:b/>
          <w:color w:val="0000FF"/>
          <w:sz w:val="24"/>
        </w:rPr>
        <w:t>S5-233810</w:t>
      </w:r>
      <w:r>
        <w:rPr>
          <w:rFonts w:ascii="Arial" w:hAnsi="Arial" w:cs="Arial"/>
          <w:b/>
          <w:color w:val="0000FF"/>
          <w:sz w:val="24"/>
        </w:rPr>
        <w:tab/>
      </w:r>
      <w:r>
        <w:rPr>
          <w:rFonts w:ascii="Arial" w:hAnsi="Arial" w:cs="Arial"/>
          <w:b/>
          <w:sz w:val="24"/>
        </w:rPr>
        <w:t>Charging exec report</w:t>
      </w:r>
    </w:p>
    <w:p w14:paraId="42B30319" w14:textId="77777777" w:rsidR="00170D7E" w:rsidRDefault="00170D7E" w:rsidP="00170D7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2B918226" w14:textId="77777777" w:rsidR="00170D7E" w:rsidRDefault="00170D7E" w:rsidP="00170D7E">
      <w:pPr>
        <w:rPr>
          <w:rFonts w:ascii="Arial" w:hAnsi="Arial" w:cs="Arial"/>
          <w:b/>
        </w:rPr>
      </w:pPr>
      <w:r>
        <w:rPr>
          <w:rFonts w:ascii="Arial" w:hAnsi="Arial" w:cs="Arial"/>
          <w:b/>
        </w:rPr>
        <w:t xml:space="preserve">Discussion: </w:t>
      </w:r>
    </w:p>
    <w:p w14:paraId="506FAB9D" w14:textId="77777777" w:rsidR="00170D7E" w:rsidRDefault="00170D7E" w:rsidP="00170D7E">
      <w:r>
        <w:t>SA5 chair: SA5 confirmed agreement of the CRs agreed in the charging group</w:t>
      </w:r>
    </w:p>
    <w:p w14:paraId="0E26A84E" w14:textId="77777777" w:rsidR="00170D7E" w:rsidRDefault="00170D7E" w:rsidP="00170D7E">
      <w:r>
        <w:t>MCC: 28.826 and 28.827 will not be brought to SA #100?</w:t>
      </w:r>
    </w:p>
    <w:p w14:paraId="11B9C99D" w14:textId="77777777" w:rsidR="00170D7E" w:rsidRDefault="00170D7E" w:rsidP="00170D7E">
      <w:r>
        <w:t>SA5 VC (Matrix): they were already provided for information in past and come for approval when the WIs are completed</w:t>
      </w:r>
    </w:p>
    <w:p w14:paraId="3595FC6E" w14:textId="77777777" w:rsidR="00170D7E" w:rsidRDefault="00170D7E" w:rsidP="00170D7E">
      <w:r>
        <w:t>Samsung: slide 3: LS from SA2 on charging, any reason for postponing it</w:t>
      </w:r>
    </w:p>
    <w:p w14:paraId="1D4F548A" w14:textId="77777777" w:rsidR="00170D7E" w:rsidRDefault="00170D7E" w:rsidP="00170D7E">
      <w:r>
        <w:t>SA5 VC (Matrix): plans to start a SI on this and will reply then</w:t>
      </w:r>
    </w:p>
    <w:p w14:paraId="03862F0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D964BC" w14:textId="534CF2E7" w:rsidR="00170D7E" w:rsidRDefault="00170D7E" w:rsidP="00170D7E">
      <w:pPr>
        <w:rPr>
          <w:rFonts w:ascii="Arial" w:hAnsi="Arial" w:cs="Arial"/>
          <w:b/>
          <w:sz w:val="24"/>
        </w:rPr>
      </w:pPr>
      <w:r>
        <w:rPr>
          <w:rFonts w:ascii="Arial" w:hAnsi="Arial" w:cs="Arial"/>
          <w:b/>
          <w:color w:val="0000FF"/>
          <w:sz w:val="24"/>
        </w:rPr>
        <w:t>S5-233840</w:t>
      </w:r>
      <w:r>
        <w:rPr>
          <w:rFonts w:ascii="Arial" w:hAnsi="Arial" w:cs="Arial"/>
          <w:b/>
          <w:color w:val="0000FF"/>
          <w:sz w:val="24"/>
        </w:rPr>
        <w:tab/>
      </w:r>
      <w:r>
        <w:rPr>
          <w:rFonts w:ascii="Arial" w:hAnsi="Arial" w:cs="Arial"/>
          <w:b/>
          <w:sz w:val="24"/>
        </w:rPr>
        <w:t>LS on charging aspects of AI/ML traffic</w:t>
      </w:r>
    </w:p>
    <w:p w14:paraId="7A38CB99"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S2-2305426, to -, cc -</w:t>
      </w:r>
      <w:r>
        <w:rPr>
          <w:i/>
        </w:rPr>
        <w:br/>
      </w:r>
      <w:r>
        <w:rPr>
          <w:i/>
        </w:rPr>
        <w:tab/>
      </w:r>
      <w:r>
        <w:rPr>
          <w:i/>
        </w:rPr>
        <w:tab/>
      </w:r>
      <w:r>
        <w:rPr>
          <w:i/>
        </w:rPr>
        <w:tab/>
      </w:r>
      <w:r>
        <w:rPr>
          <w:i/>
        </w:rPr>
        <w:tab/>
      </w:r>
      <w:r>
        <w:rPr>
          <w:i/>
        </w:rPr>
        <w:tab/>
        <w:t>Source: S2-2305426</w:t>
      </w:r>
    </w:p>
    <w:p w14:paraId="08533D6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0F75C3" w14:textId="787818F4" w:rsidR="00170D7E" w:rsidRDefault="00170D7E" w:rsidP="00170D7E">
      <w:pPr>
        <w:rPr>
          <w:rFonts w:ascii="Arial" w:hAnsi="Arial" w:cs="Arial"/>
          <w:b/>
          <w:sz w:val="24"/>
        </w:rPr>
      </w:pPr>
      <w:r>
        <w:rPr>
          <w:rFonts w:ascii="Arial" w:hAnsi="Arial" w:cs="Arial"/>
          <w:b/>
          <w:color w:val="0000FF"/>
          <w:sz w:val="24"/>
        </w:rPr>
        <w:t>S5-233846</w:t>
      </w:r>
      <w:r>
        <w:rPr>
          <w:rFonts w:ascii="Arial" w:hAnsi="Arial" w:cs="Arial"/>
          <w:b/>
          <w:color w:val="0000FF"/>
          <w:sz w:val="24"/>
        </w:rPr>
        <w:tab/>
      </w:r>
      <w:r>
        <w:rPr>
          <w:rFonts w:ascii="Arial" w:hAnsi="Arial" w:cs="Arial"/>
          <w:b/>
          <w:sz w:val="24"/>
        </w:rPr>
        <w:t>Reply LS on Enhancement on Charging Identifier Uniqueness Mechanism</w:t>
      </w:r>
    </w:p>
    <w:p w14:paraId="002251E0"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C4-225411, to -, cc -</w:t>
      </w:r>
      <w:r>
        <w:rPr>
          <w:i/>
        </w:rPr>
        <w:br/>
      </w:r>
      <w:r>
        <w:rPr>
          <w:i/>
        </w:rPr>
        <w:tab/>
      </w:r>
      <w:r>
        <w:rPr>
          <w:i/>
        </w:rPr>
        <w:tab/>
      </w:r>
      <w:r>
        <w:rPr>
          <w:i/>
        </w:rPr>
        <w:tab/>
      </w:r>
      <w:r>
        <w:rPr>
          <w:i/>
        </w:rPr>
        <w:tab/>
      </w:r>
      <w:r>
        <w:rPr>
          <w:i/>
        </w:rPr>
        <w:tab/>
        <w:t>Source: C4-225411</w:t>
      </w:r>
    </w:p>
    <w:p w14:paraId="50DB143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S5-234452</w:t>
      </w:r>
      <w:r>
        <w:rPr>
          <w:color w:val="993300"/>
          <w:u w:val="single"/>
        </w:rPr>
        <w:t>.</w:t>
      </w:r>
    </w:p>
    <w:p w14:paraId="32623FED" w14:textId="5A625FAC" w:rsidR="00170D7E" w:rsidRDefault="00170D7E" w:rsidP="00170D7E">
      <w:pPr>
        <w:rPr>
          <w:rFonts w:ascii="Arial" w:hAnsi="Arial" w:cs="Arial"/>
          <w:b/>
          <w:sz w:val="24"/>
        </w:rPr>
      </w:pPr>
      <w:r>
        <w:rPr>
          <w:rFonts w:ascii="Arial" w:hAnsi="Arial" w:cs="Arial"/>
          <w:b/>
          <w:color w:val="0000FF"/>
          <w:sz w:val="24"/>
        </w:rPr>
        <w:t>S5-234308</w:t>
      </w:r>
      <w:r>
        <w:rPr>
          <w:rFonts w:ascii="Arial" w:hAnsi="Arial" w:cs="Arial"/>
          <w:b/>
          <w:color w:val="0000FF"/>
          <w:sz w:val="24"/>
        </w:rPr>
        <w:tab/>
      </w:r>
      <w:r>
        <w:rPr>
          <w:rFonts w:ascii="Arial" w:hAnsi="Arial" w:cs="Arial"/>
          <w:b/>
          <w:sz w:val="24"/>
        </w:rPr>
        <w:t>LS Reply on Enhancement on Charging Identifier Uniqueness Mechanism</w:t>
      </w:r>
    </w:p>
    <w:p w14:paraId="01ECD84E"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CT4, cc 3GPP CT3</w:t>
      </w:r>
      <w:r>
        <w:rPr>
          <w:i/>
        </w:rPr>
        <w:br/>
      </w:r>
      <w:r>
        <w:rPr>
          <w:i/>
        </w:rPr>
        <w:tab/>
      </w:r>
      <w:r>
        <w:rPr>
          <w:i/>
        </w:rPr>
        <w:tab/>
      </w:r>
      <w:r>
        <w:rPr>
          <w:i/>
        </w:rPr>
        <w:tab/>
      </w:r>
      <w:r>
        <w:rPr>
          <w:i/>
        </w:rPr>
        <w:tab/>
      </w:r>
      <w:r>
        <w:rPr>
          <w:i/>
        </w:rPr>
        <w:tab/>
        <w:t>Source: Ericsson LM</w:t>
      </w:r>
    </w:p>
    <w:p w14:paraId="4A8E372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S5-234452</w:t>
      </w:r>
      <w:r>
        <w:rPr>
          <w:color w:val="993300"/>
          <w:u w:val="single"/>
        </w:rPr>
        <w:t>.</w:t>
      </w:r>
    </w:p>
    <w:p w14:paraId="0AFD2E0B" w14:textId="0D3B3A3E" w:rsidR="00170D7E" w:rsidRDefault="00170D7E" w:rsidP="00170D7E">
      <w:pPr>
        <w:rPr>
          <w:rFonts w:ascii="Arial" w:hAnsi="Arial" w:cs="Arial"/>
          <w:b/>
          <w:sz w:val="24"/>
        </w:rPr>
      </w:pPr>
      <w:r>
        <w:rPr>
          <w:rFonts w:ascii="Arial" w:hAnsi="Arial" w:cs="Arial"/>
          <w:b/>
          <w:color w:val="0000FF"/>
          <w:sz w:val="24"/>
        </w:rPr>
        <w:t>S5-234452</w:t>
      </w:r>
      <w:r>
        <w:rPr>
          <w:rFonts w:ascii="Arial" w:hAnsi="Arial" w:cs="Arial"/>
          <w:b/>
          <w:color w:val="0000FF"/>
          <w:sz w:val="24"/>
        </w:rPr>
        <w:tab/>
      </w:r>
      <w:r>
        <w:rPr>
          <w:rFonts w:ascii="Arial" w:hAnsi="Arial" w:cs="Arial"/>
          <w:b/>
          <w:sz w:val="24"/>
        </w:rPr>
        <w:t>Reply LS to C4-225411 = S5-233195 on Enhancement on Charging Identifier Uniqueness Mechanism (to: CT4; cc: CT3; contact: Ericsson)</w:t>
      </w:r>
    </w:p>
    <w:p w14:paraId="04BA905F"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SA5</w:t>
      </w:r>
    </w:p>
    <w:p w14:paraId="58A4E309" w14:textId="77777777" w:rsidR="00170D7E" w:rsidRDefault="00170D7E" w:rsidP="00170D7E">
      <w:pPr>
        <w:rPr>
          <w:color w:val="808080"/>
        </w:rPr>
      </w:pPr>
      <w:r>
        <w:rPr>
          <w:color w:val="808080"/>
        </w:rPr>
        <w:t>(Replaces S5-234308)</w:t>
      </w:r>
    </w:p>
    <w:p w14:paraId="5CE4B8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361FF6" w14:textId="6878EC79" w:rsidR="00170D7E" w:rsidRDefault="00170D7E" w:rsidP="00170D7E">
      <w:pPr>
        <w:rPr>
          <w:rFonts w:ascii="Arial" w:hAnsi="Arial" w:cs="Arial"/>
          <w:b/>
          <w:sz w:val="24"/>
        </w:rPr>
      </w:pPr>
      <w:r>
        <w:rPr>
          <w:rFonts w:ascii="Arial" w:hAnsi="Arial" w:cs="Arial"/>
          <w:b/>
          <w:color w:val="0000FF"/>
          <w:sz w:val="24"/>
        </w:rPr>
        <w:t>S5-233853</w:t>
      </w:r>
      <w:r>
        <w:rPr>
          <w:rFonts w:ascii="Arial" w:hAnsi="Arial" w:cs="Arial"/>
          <w:b/>
          <w:color w:val="0000FF"/>
          <w:sz w:val="24"/>
        </w:rPr>
        <w:tab/>
      </w:r>
      <w:r>
        <w:rPr>
          <w:rFonts w:ascii="Arial" w:hAnsi="Arial" w:cs="Arial"/>
          <w:b/>
          <w:sz w:val="24"/>
        </w:rPr>
        <w:t>LS on Slice based (wholesale) differentiation and charging in roaming</w:t>
      </w:r>
    </w:p>
    <w:p w14:paraId="21D6B478" w14:textId="77777777" w:rsidR="00170D7E" w:rsidRDefault="00170D7E" w:rsidP="00170D7E">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1A365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S5-234453</w:t>
      </w:r>
      <w:r>
        <w:rPr>
          <w:color w:val="993300"/>
          <w:u w:val="single"/>
        </w:rPr>
        <w:t>.</w:t>
      </w:r>
    </w:p>
    <w:p w14:paraId="0214BEEB" w14:textId="5D4CA05C" w:rsidR="00170D7E" w:rsidRDefault="00170D7E" w:rsidP="00170D7E">
      <w:pPr>
        <w:rPr>
          <w:rFonts w:ascii="Arial" w:hAnsi="Arial" w:cs="Arial"/>
          <w:b/>
          <w:sz w:val="24"/>
        </w:rPr>
      </w:pPr>
      <w:r>
        <w:rPr>
          <w:rFonts w:ascii="Arial" w:hAnsi="Arial" w:cs="Arial"/>
          <w:b/>
          <w:color w:val="0000FF"/>
          <w:sz w:val="24"/>
        </w:rPr>
        <w:t>S5-234399</w:t>
      </w:r>
      <w:r>
        <w:rPr>
          <w:rFonts w:ascii="Arial" w:hAnsi="Arial" w:cs="Arial"/>
          <w:b/>
          <w:color w:val="0000FF"/>
          <w:sz w:val="24"/>
        </w:rPr>
        <w:tab/>
      </w:r>
      <w:r>
        <w:rPr>
          <w:rFonts w:ascii="Arial" w:hAnsi="Arial" w:cs="Arial"/>
          <w:b/>
          <w:sz w:val="24"/>
        </w:rPr>
        <w:t>LS reply on Slice based (wholesale) differentiation and charging in roaming</w:t>
      </w:r>
    </w:p>
    <w:p w14:paraId="0A11CECB"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MATRIXX Software</w:t>
      </w:r>
    </w:p>
    <w:p w14:paraId="55988DB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S5-234453</w:t>
      </w:r>
      <w:r>
        <w:rPr>
          <w:color w:val="993300"/>
          <w:u w:val="single"/>
        </w:rPr>
        <w:t>.</w:t>
      </w:r>
    </w:p>
    <w:p w14:paraId="5FB0D431" w14:textId="4623E131" w:rsidR="00170D7E" w:rsidRDefault="00170D7E" w:rsidP="00170D7E">
      <w:pPr>
        <w:rPr>
          <w:rFonts w:ascii="Arial" w:hAnsi="Arial" w:cs="Arial"/>
          <w:b/>
          <w:sz w:val="24"/>
        </w:rPr>
      </w:pPr>
      <w:r>
        <w:rPr>
          <w:rFonts w:ascii="Arial" w:hAnsi="Arial" w:cs="Arial"/>
          <w:b/>
          <w:color w:val="0000FF"/>
          <w:sz w:val="24"/>
        </w:rPr>
        <w:t>S5-234453</w:t>
      </w:r>
      <w:r>
        <w:rPr>
          <w:rFonts w:ascii="Arial" w:hAnsi="Arial" w:cs="Arial"/>
          <w:b/>
          <w:color w:val="0000FF"/>
          <w:sz w:val="24"/>
        </w:rPr>
        <w:tab/>
      </w:r>
      <w:r>
        <w:rPr>
          <w:rFonts w:ascii="Arial" w:hAnsi="Arial" w:cs="Arial"/>
          <w:b/>
          <w:sz w:val="24"/>
        </w:rPr>
        <w:t>Reply LS to GSMA LS S5-233853 on Slice based (wholesale) differentiation and charging in roaming (to: GSMA NG ENSWI; cc: GSMA WAS, GSMA IDS, GSMA NRG, SA, SA2; contact: MATRIXX Software)</w:t>
      </w:r>
    </w:p>
    <w:p w14:paraId="6BEC3B40" w14:textId="77777777" w:rsidR="00170D7E" w:rsidRDefault="00170D7E" w:rsidP="00170D7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ENSWI, cc GSMA WAS, GSMA IDS, GSMA NRG, SA, SA2</w:t>
      </w:r>
      <w:r>
        <w:rPr>
          <w:i/>
        </w:rPr>
        <w:br/>
      </w:r>
      <w:r>
        <w:rPr>
          <w:i/>
        </w:rPr>
        <w:tab/>
      </w:r>
      <w:r>
        <w:rPr>
          <w:i/>
        </w:rPr>
        <w:tab/>
      </w:r>
      <w:r>
        <w:rPr>
          <w:i/>
        </w:rPr>
        <w:tab/>
      </w:r>
      <w:r>
        <w:rPr>
          <w:i/>
        </w:rPr>
        <w:tab/>
      </w:r>
      <w:r>
        <w:rPr>
          <w:i/>
        </w:rPr>
        <w:tab/>
        <w:t>Source: SA5</w:t>
      </w:r>
    </w:p>
    <w:p w14:paraId="733F9F0F" w14:textId="77777777" w:rsidR="00170D7E" w:rsidRDefault="00170D7E" w:rsidP="00170D7E">
      <w:pPr>
        <w:rPr>
          <w:color w:val="808080"/>
        </w:rPr>
      </w:pPr>
      <w:r>
        <w:rPr>
          <w:color w:val="808080"/>
        </w:rPr>
        <w:t>(Replaces S5-234399)</w:t>
      </w:r>
    </w:p>
    <w:p w14:paraId="645E96E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82F2D5" w14:textId="320F3329" w:rsidR="00170D7E" w:rsidRDefault="00170D7E" w:rsidP="00170D7E">
      <w:pPr>
        <w:rPr>
          <w:rFonts w:ascii="Arial" w:hAnsi="Arial" w:cs="Arial"/>
          <w:b/>
          <w:sz w:val="24"/>
        </w:rPr>
      </w:pPr>
      <w:r>
        <w:rPr>
          <w:rFonts w:ascii="Arial" w:hAnsi="Arial" w:cs="Arial"/>
          <w:b/>
          <w:color w:val="0000FF"/>
          <w:sz w:val="24"/>
        </w:rPr>
        <w:t>S5-233809</w:t>
      </w:r>
      <w:r>
        <w:rPr>
          <w:rFonts w:ascii="Arial" w:hAnsi="Arial" w:cs="Arial"/>
          <w:b/>
          <w:color w:val="0000FF"/>
          <w:sz w:val="24"/>
        </w:rPr>
        <w:tab/>
      </w:r>
      <w:r>
        <w:rPr>
          <w:rFonts w:ascii="Arial" w:hAnsi="Arial" w:cs="Arial"/>
          <w:b/>
          <w:sz w:val="24"/>
        </w:rPr>
        <w:t>Collection of useful endorsed document and external communication documents</w:t>
      </w:r>
    </w:p>
    <w:p w14:paraId="3475963F"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 xml:space="preserve"> Software)</w:t>
      </w:r>
    </w:p>
    <w:p w14:paraId="28BEF6BB" w14:textId="77777777" w:rsidR="00170D7E" w:rsidRDefault="00170D7E" w:rsidP="00170D7E">
      <w:pPr>
        <w:rPr>
          <w:rFonts w:ascii="Arial" w:hAnsi="Arial" w:cs="Arial"/>
          <w:b/>
        </w:rPr>
      </w:pPr>
      <w:r>
        <w:rPr>
          <w:rFonts w:ascii="Arial" w:hAnsi="Arial" w:cs="Arial"/>
          <w:b/>
        </w:rPr>
        <w:t xml:space="preserve">Abstract: </w:t>
      </w:r>
    </w:p>
    <w:p w14:paraId="0AAE0901" w14:textId="77777777" w:rsidR="00170D7E" w:rsidRDefault="00170D7E" w:rsidP="00170D7E">
      <w:r>
        <w:t>moved from AI 5.1 to AI 7.1</w:t>
      </w:r>
    </w:p>
    <w:p w14:paraId="7487277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2A84FD" w14:textId="0F52BF79" w:rsidR="00170D7E" w:rsidRDefault="00170D7E" w:rsidP="00170D7E">
      <w:pPr>
        <w:rPr>
          <w:rFonts w:ascii="Arial" w:hAnsi="Arial" w:cs="Arial"/>
          <w:b/>
          <w:sz w:val="24"/>
        </w:rPr>
      </w:pPr>
      <w:r>
        <w:rPr>
          <w:rFonts w:ascii="Arial" w:hAnsi="Arial" w:cs="Arial"/>
          <w:b/>
          <w:color w:val="0000FF"/>
          <w:sz w:val="24"/>
        </w:rPr>
        <w:t>S5-234224</w:t>
      </w:r>
      <w:r>
        <w:rPr>
          <w:rFonts w:ascii="Arial" w:hAnsi="Arial" w:cs="Arial"/>
          <w:b/>
          <w:color w:val="0000FF"/>
          <w:sz w:val="24"/>
        </w:rPr>
        <w:tab/>
      </w:r>
      <w:r>
        <w:rPr>
          <w:rFonts w:ascii="Arial" w:hAnsi="Arial" w:cs="Arial"/>
          <w:b/>
          <w:sz w:val="24"/>
        </w:rPr>
        <w:t>Collection of useful charging contributions and external communication documents</w:t>
      </w:r>
    </w:p>
    <w:p w14:paraId="766F80D3"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1E7EB71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S5-234454</w:t>
      </w:r>
      <w:r>
        <w:rPr>
          <w:color w:val="993300"/>
          <w:u w:val="single"/>
        </w:rPr>
        <w:t>.</w:t>
      </w:r>
    </w:p>
    <w:p w14:paraId="74883F79" w14:textId="751A0D27" w:rsidR="00170D7E" w:rsidRDefault="00170D7E" w:rsidP="00170D7E">
      <w:pPr>
        <w:rPr>
          <w:rFonts w:ascii="Arial" w:hAnsi="Arial" w:cs="Arial"/>
          <w:b/>
          <w:sz w:val="24"/>
        </w:rPr>
      </w:pPr>
      <w:r>
        <w:rPr>
          <w:rFonts w:ascii="Arial" w:hAnsi="Arial" w:cs="Arial"/>
          <w:b/>
          <w:color w:val="0000FF"/>
          <w:sz w:val="24"/>
        </w:rPr>
        <w:t>S5-234454</w:t>
      </w:r>
      <w:r>
        <w:rPr>
          <w:rFonts w:ascii="Arial" w:hAnsi="Arial" w:cs="Arial"/>
          <w:b/>
          <w:color w:val="0000FF"/>
          <w:sz w:val="24"/>
        </w:rPr>
        <w:tab/>
      </w:r>
      <w:r>
        <w:rPr>
          <w:rFonts w:ascii="Arial" w:hAnsi="Arial" w:cs="Arial"/>
          <w:b/>
          <w:sz w:val="24"/>
        </w:rPr>
        <w:t>Collection of useful charging contributions and external communication documents</w:t>
      </w:r>
    </w:p>
    <w:p w14:paraId="3C409DD4" w14:textId="77777777" w:rsidR="00170D7E" w:rsidRDefault="00170D7E" w:rsidP="00170D7E">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3FF128EE" w14:textId="77777777" w:rsidR="00170D7E" w:rsidRDefault="00170D7E" w:rsidP="00170D7E">
      <w:pPr>
        <w:rPr>
          <w:color w:val="808080"/>
        </w:rPr>
      </w:pPr>
      <w:r>
        <w:rPr>
          <w:color w:val="808080"/>
        </w:rPr>
        <w:t>(Replaces S5-234224)</w:t>
      </w:r>
    </w:p>
    <w:p w14:paraId="381A22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BEADE" w14:textId="77777777" w:rsidR="00170D7E" w:rsidRDefault="00170D7E" w:rsidP="00170D7E">
      <w:pPr>
        <w:pStyle w:val="Heading3"/>
      </w:pPr>
      <w:bookmarkStart w:id="244" w:name="_Toc139968235"/>
      <w:r>
        <w:t>7.2</w:t>
      </w:r>
      <w:r>
        <w:tab/>
        <w:t>New Charging Work Item proposals</w:t>
      </w:r>
      <w:bookmarkEnd w:id="244"/>
    </w:p>
    <w:p w14:paraId="03777AF9" w14:textId="5E6BED02" w:rsidR="00170D7E" w:rsidRDefault="00170D7E" w:rsidP="00170D7E">
      <w:pPr>
        <w:rPr>
          <w:rFonts w:ascii="Arial" w:hAnsi="Arial" w:cs="Arial"/>
          <w:b/>
          <w:sz w:val="24"/>
        </w:rPr>
      </w:pPr>
      <w:r>
        <w:rPr>
          <w:rFonts w:ascii="Arial" w:hAnsi="Arial" w:cs="Arial"/>
          <w:b/>
          <w:color w:val="0000FF"/>
          <w:sz w:val="24"/>
        </w:rPr>
        <w:t>S5-234393</w:t>
      </w:r>
      <w:r>
        <w:rPr>
          <w:rFonts w:ascii="Arial" w:hAnsi="Arial" w:cs="Arial"/>
          <w:b/>
          <w:color w:val="0000FF"/>
          <w:sz w:val="24"/>
        </w:rPr>
        <w:tab/>
      </w:r>
      <w:r>
        <w:rPr>
          <w:rFonts w:ascii="Arial" w:hAnsi="Arial" w:cs="Arial"/>
          <w:b/>
          <w:sz w:val="24"/>
        </w:rPr>
        <w:t>New WID on Charging enhancement for Network Slice based wholesale in roaming</w:t>
      </w:r>
    </w:p>
    <w:p w14:paraId="480D86AB"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382D678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S5-234455</w:t>
      </w:r>
      <w:r>
        <w:rPr>
          <w:color w:val="993300"/>
          <w:u w:val="single"/>
        </w:rPr>
        <w:t>.</w:t>
      </w:r>
    </w:p>
    <w:p w14:paraId="6D705F1C" w14:textId="3A55CEAC" w:rsidR="00170D7E" w:rsidRDefault="00170D7E" w:rsidP="00170D7E">
      <w:pPr>
        <w:rPr>
          <w:rFonts w:ascii="Arial" w:hAnsi="Arial" w:cs="Arial"/>
          <w:b/>
          <w:sz w:val="24"/>
        </w:rPr>
      </w:pPr>
      <w:r>
        <w:rPr>
          <w:rFonts w:ascii="Arial" w:hAnsi="Arial" w:cs="Arial"/>
          <w:b/>
          <w:color w:val="0000FF"/>
          <w:sz w:val="24"/>
        </w:rPr>
        <w:t>S5-234455</w:t>
      </w:r>
      <w:r>
        <w:rPr>
          <w:rFonts w:ascii="Arial" w:hAnsi="Arial" w:cs="Arial"/>
          <w:b/>
          <w:color w:val="0000FF"/>
          <w:sz w:val="24"/>
        </w:rPr>
        <w:tab/>
      </w:r>
      <w:r>
        <w:rPr>
          <w:rFonts w:ascii="Arial" w:hAnsi="Arial" w:cs="Arial"/>
          <w:b/>
          <w:sz w:val="24"/>
        </w:rPr>
        <w:t>New WID on Charging enhancement for Network Slice based wholesale in roaming</w:t>
      </w:r>
    </w:p>
    <w:p w14:paraId="0C3C0D4A" w14:textId="77777777" w:rsidR="00170D7E" w:rsidRDefault="00170D7E" w:rsidP="00170D7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1EC4EEBC" w14:textId="77777777" w:rsidR="00170D7E" w:rsidRDefault="00170D7E" w:rsidP="00170D7E">
      <w:pPr>
        <w:rPr>
          <w:color w:val="808080"/>
        </w:rPr>
      </w:pPr>
      <w:r>
        <w:rPr>
          <w:color w:val="808080"/>
        </w:rPr>
        <w:t>(Replaces S5-234393)</w:t>
      </w:r>
    </w:p>
    <w:p w14:paraId="2991D1AC" w14:textId="77777777" w:rsidR="00170D7E" w:rsidRDefault="00170D7E" w:rsidP="00170D7E">
      <w:pPr>
        <w:rPr>
          <w:rFonts w:ascii="Arial" w:hAnsi="Arial" w:cs="Arial"/>
          <w:b/>
        </w:rPr>
      </w:pPr>
      <w:r>
        <w:rPr>
          <w:rFonts w:ascii="Arial" w:hAnsi="Arial" w:cs="Arial"/>
          <w:b/>
        </w:rPr>
        <w:t xml:space="preserve">Discussion: </w:t>
      </w:r>
    </w:p>
    <w:p w14:paraId="6955ECBE" w14:textId="77777777" w:rsidR="00170D7E" w:rsidRDefault="00170D7E" w:rsidP="00170D7E">
      <w:r>
        <w:t>SA5 VC (Matrix): WI is started and completed; was a request from GSMA (LS half a year ago which got postponed)</w:t>
      </w:r>
    </w:p>
    <w:p w14:paraId="772689B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E66265" w14:textId="78CA0E6F" w:rsidR="00170D7E" w:rsidRDefault="00170D7E" w:rsidP="00170D7E">
      <w:pPr>
        <w:rPr>
          <w:rFonts w:ascii="Arial" w:hAnsi="Arial" w:cs="Arial"/>
          <w:b/>
          <w:sz w:val="24"/>
        </w:rPr>
      </w:pPr>
      <w:r>
        <w:rPr>
          <w:rFonts w:ascii="Arial" w:hAnsi="Arial" w:cs="Arial"/>
          <w:b/>
          <w:color w:val="0000FF"/>
          <w:sz w:val="24"/>
        </w:rPr>
        <w:t>S5-234394</w:t>
      </w:r>
      <w:r>
        <w:rPr>
          <w:rFonts w:ascii="Arial" w:hAnsi="Arial" w:cs="Arial"/>
          <w:b/>
          <w:color w:val="0000FF"/>
          <w:sz w:val="24"/>
        </w:rPr>
        <w:tab/>
      </w:r>
      <w:r>
        <w:rPr>
          <w:rFonts w:ascii="Arial" w:hAnsi="Arial" w:cs="Arial"/>
          <w:b/>
          <w:sz w:val="24"/>
        </w:rPr>
        <w:t>Slice-aware charging for Roaming partners</w:t>
      </w:r>
    </w:p>
    <w:p w14:paraId="67393E5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CR-0467  Cat: B (Rel-18)</w:t>
      </w:r>
      <w:r>
        <w:rPr>
          <w:i/>
        </w:rPr>
        <w:br/>
      </w:r>
      <w:r>
        <w:rPr>
          <w:i/>
        </w:rPr>
        <w:br/>
      </w:r>
      <w:r>
        <w:rPr>
          <w:i/>
        </w:rPr>
        <w:tab/>
      </w:r>
      <w:r>
        <w:rPr>
          <w:i/>
        </w:rPr>
        <w:tab/>
      </w:r>
      <w:r>
        <w:rPr>
          <w:i/>
        </w:rPr>
        <w:tab/>
      </w:r>
      <w:r>
        <w:rPr>
          <w:i/>
        </w:rPr>
        <w:tab/>
      </w:r>
      <w:r>
        <w:rPr>
          <w:i/>
        </w:rPr>
        <w:tab/>
        <w:t>Source: MATRIXX Software</w:t>
      </w:r>
    </w:p>
    <w:p w14:paraId="73471F37" w14:textId="77777777" w:rsidR="00170D7E" w:rsidRDefault="00170D7E" w:rsidP="00170D7E">
      <w:pPr>
        <w:rPr>
          <w:rFonts w:ascii="Arial" w:hAnsi="Arial" w:cs="Arial"/>
          <w:b/>
        </w:rPr>
      </w:pPr>
      <w:r>
        <w:rPr>
          <w:rFonts w:ascii="Arial" w:hAnsi="Arial" w:cs="Arial"/>
          <w:b/>
        </w:rPr>
        <w:t xml:space="preserve">Discussion: </w:t>
      </w:r>
    </w:p>
    <w:p w14:paraId="3CC2B061" w14:textId="77777777" w:rsidR="00170D7E" w:rsidRDefault="00170D7E" w:rsidP="00170D7E">
      <w:r>
        <w:t>moved from AI 7.3 to AI 7.2</w:t>
      </w:r>
    </w:p>
    <w:p w14:paraId="388A11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S5-234456</w:t>
      </w:r>
      <w:r>
        <w:rPr>
          <w:color w:val="993300"/>
          <w:u w:val="single"/>
        </w:rPr>
        <w:t>.</w:t>
      </w:r>
    </w:p>
    <w:p w14:paraId="7A98AA49" w14:textId="67D30C09" w:rsidR="00170D7E" w:rsidRDefault="00170D7E" w:rsidP="00170D7E">
      <w:pPr>
        <w:rPr>
          <w:rFonts w:ascii="Arial" w:hAnsi="Arial" w:cs="Arial"/>
          <w:b/>
          <w:sz w:val="24"/>
        </w:rPr>
      </w:pPr>
      <w:r>
        <w:rPr>
          <w:rFonts w:ascii="Arial" w:hAnsi="Arial" w:cs="Arial"/>
          <w:b/>
          <w:color w:val="0000FF"/>
          <w:sz w:val="24"/>
        </w:rPr>
        <w:t>S5-234456</w:t>
      </w:r>
      <w:r>
        <w:rPr>
          <w:rFonts w:ascii="Arial" w:hAnsi="Arial" w:cs="Arial"/>
          <w:b/>
          <w:color w:val="0000FF"/>
          <w:sz w:val="24"/>
        </w:rPr>
        <w:tab/>
      </w:r>
      <w:r>
        <w:rPr>
          <w:rFonts w:ascii="Arial" w:hAnsi="Arial" w:cs="Arial"/>
          <w:b/>
          <w:sz w:val="24"/>
        </w:rPr>
        <w:t>Slice-aware charging for Roaming partners</w:t>
      </w:r>
    </w:p>
    <w:p w14:paraId="1450B29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CR-0467  rev 1 Cat: B (Rel-18)</w:t>
      </w:r>
      <w:r>
        <w:rPr>
          <w:i/>
        </w:rPr>
        <w:br/>
      </w:r>
      <w:r>
        <w:rPr>
          <w:i/>
        </w:rPr>
        <w:br/>
      </w:r>
      <w:r>
        <w:rPr>
          <w:i/>
        </w:rPr>
        <w:tab/>
      </w:r>
      <w:r>
        <w:rPr>
          <w:i/>
        </w:rPr>
        <w:tab/>
      </w:r>
      <w:r>
        <w:rPr>
          <w:i/>
        </w:rPr>
        <w:tab/>
      </w:r>
      <w:r>
        <w:rPr>
          <w:i/>
        </w:rPr>
        <w:tab/>
      </w:r>
      <w:r>
        <w:rPr>
          <w:i/>
        </w:rPr>
        <w:tab/>
        <w:t>Source: MATRIXX Software</w:t>
      </w:r>
    </w:p>
    <w:p w14:paraId="067B1F1A" w14:textId="77777777" w:rsidR="00170D7E" w:rsidRDefault="00170D7E" w:rsidP="00170D7E">
      <w:pPr>
        <w:rPr>
          <w:color w:val="808080"/>
        </w:rPr>
      </w:pPr>
      <w:r>
        <w:rPr>
          <w:color w:val="808080"/>
        </w:rPr>
        <w:t>(Replaces S5-234394)</w:t>
      </w:r>
    </w:p>
    <w:p w14:paraId="7D76D3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1B5C6" w14:textId="087CE0B2" w:rsidR="00170D7E" w:rsidRDefault="00170D7E" w:rsidP="00170D7E">
      <w:pPr>
        <w:rPr>
          <w:rFonts w:ascii="Arial" w:hAnsi="Arial" w:cs="Arial"/>
          <w:b/>
          <w:sz w:val="24"/>
        </w:rPr>
      </w:pPr>
      <w:r>
        <w:rPr>
          <w:rFonts w:ascii="Arial" w:hAnsi="Arial" w:cs="Arial"/>
          <w:b/>
          <w:color w:val="0000FF"/>
          <w:sz w:val="24"/>
        </w:rPr>
        <w:t>S5-234395</w:t>
      </w:r>
      <w:r>
        <w:rPr>
          <w:rFonts w:ascii="Arial" w:hAnsi="Arial" w:cs="Arial"/>
          <w:b/>
          <w:color w:val="0000FF"/>
          <w:sz w:val="24"/>
        </w:rPr>
        <w:tab/>
      </w:r>
      <w:r>
        <w:rPr>
          <w:rFonts w:ascii="Arial" w:hAnsi="Arial" w:cs="Arial"/>
          <w:b/>
          <w:sz w:val="24"/>
        </w:rPr>
        <w:t>Slice-aware charging for Roaming partners</w:t>
      </w:r>
    </w:p>
    <w:p w14:paraId="04A5B2E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CR-0422  Cat: B (Rel-18)</w:t>
      </w:r>
      <w:r>
        <w:rPr>
          <w:i/>
        </w:rPr>
        <w:br/>
      </w:r>
      <w:r>
        <w:rPr>
          <w:i/>
        </w:rPr>
        <w:br/>
      </w:r>
      <w:r>
        <w:rPr>
          <w:i/>
        </w:rPr>
        <w:tab/>
      </w:r>
      <w:r>
        <w:rPr>
          <w:i/>
        </w:rPr>
        <w:tab/>
      </w:r>
      <w:r>
        <w:rPr>
          <w:i/>
        </w:rPr>
        <w:tab/>
      </w:r>
      <w:r>
        <w:rPr>
          <w:i/>
        </w:rPr>
        <w:tab/>
      </w:r>
      <w:r>
        <w:rPr>
          <w:i/>
        </w:rPr>
        <w:tab/>
        <w:t>Source: MATRIXX Software</w:t>
      </w:r>
    </w:p>
    <w:p w14:paraId="2A420F07" w14:textId="77777777" w:rsidR="00170D7E" w:rsidRDefault="00170D7E" w:rsidP="00170D7E">
      <w:pPr>
        <w:rPr>
          <w:rFonts w:ascii="Arial" w:hAnsi="Arial" w:cs="Arial"/>
          <w:b/>
        </w:rPr>
      </w:pPr>
      <w:r>
        <w:rPr>
          <w:rFonts w:ascii="Arial" w:hAnsi="Arial" w:cs="Arial"/>
          <w:b/>
        </w:rPr>
        <w:t xml:space="preserve">Discussion: </w:t>
      </w:r>
    </w:p>
    <w:p w14:paraId="23931265" w14:textId="77777777" w:rsidR="00170D7E" w:rsidRDefault="00170D7E" w:rsidP="00170D7E">
      <w:r>
        <w:t>moved from AI 7.3 to AI 7.2</w:t>
      </w:r>
    </w:p>
    <w:p w14:paraId="123604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S5-234457</w:t>
      </w:r>
      <w:r>
        <w:rPr>
          <w:color w:val="993300"/>
          <w:u w:val="single"/>
        </w:rPr>
        <w:t>.</w:t>
      </w:r>
    </w:p>
    <w:p w14:paraId="39C4CD7A" w14:textId="66F36837" w:rsidR="00170D7E" w:rsidRDefault="00170D7E" w:rsidP="00170D7E">
      <w:pPr>
        <w:rPr>
          <w:rFonts w:ascii="Arial" w:hAnsi="Arial" w:cs="Arial"/>
          <w:b/>
          <w:sz w:val="24"/>
        </w:rPr>
      </w:pPr>
      <w:r>
        <w:rPr>
          <w:rFonts w:ascii="Arial" w:hAnsi="Arial" w:cs="Arial"/>
          <w:b/>
          <w:color w:val="0000FF"/>
          <w:sz w:val="24"/>
        </w:rPr>
        <w:t>S5-234457</w:t>
      </w:r>
      <w:r>
        <w:rPr>
          <w:rFonts w:ascii="Arial" w:hAnsi="Arial" w:cs="Arial"/>
          <w:b/>
          <w:color w:val="0000FF"/>
          <w:sz w:val="24"/>
        </w:rPr>
        <w:tab/>
      </w:r>
      <w:r>
        <w:rPr>
          <w:rFonts w:ascii="Arial" w:hAnsi="Arial" w:cs="Arial"/>
          <w:b/>
          <w:sz w:val="24"/>
        </w:rPr>
        <w:t>Slice-aware charging for Roaming partners</w:t>
      </w:r>
    </w:p>
    <w:p w14:paraId="34310DA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CR-0422  rev 1 Cat: B (Rel-18)</w:t>
      </w:r>
      <w:r>
        <w:rPr>
          <w:i/>
        </w:rPr>
        <w:br/>
      </w:r>
      <w:r>
        <w:rPr>
          <w:i/>
        </w:rPr>
        <w:br/>
      </w:r>
      <w:r>
        <w:rPr>
          <w:i/>
        </w:rPr>
        <w:tab/>
      </w:r>
      <w:r>
        <w:rPr>
          <w:i/>
        </w:rPr>
        <w:tab/>
      </w:r>
      <w:r>
        <w:rPr>
          <w:i/>
        </w:rPr>
        <w:tab/>
      </w:r>
      <w:r>
        <w:rPr>
          <w:i/>
        </w:rPr>
        <w:tab/>
      </w:r>
      <w:r>
        <w:rPr>
          <w:i/>
        </w:rPr>
        <w:tab/>
        <w:t>Source: MATRIXX Software</w:t>
      </w:r>
    </w:p>
    <w:p w14:paraId="44031CB1" w14:textId="77777777" w:rsidR="00170D7E" w:rsidRDefault="00170D7E" w:rsidP="00170D7E">
      <w:pPr>
        <w:rPr>
          <w:color w:val="808080"/>
        </w:rPr>
      </w:pPr>
      <w:r>
        <w:rPr>
          <w:color w:val="808080"/>
        </w:rPr>
        <w:t>(Replaces S5-234395)</w:t>
      </w:r>
    </w:p>
    <w:p w14:paraId="7C01CEC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F1EC09" w14:textId="5AB9BC28" w:rsidR="00170D7E" w:rsidRDefault="00170D7E" w:rsidP="00170D7E">
      <w:pPr>
        <w:rPr>
          <w:rFonts w:ascii="Arial" w:hAnsi="Arial" w:cs="Arial"/>
          <w:b/>
          <w:sz w:val="24"/>
        </w:rPr>
      </w:pPr>
      <w:r>
        <w:rPr>
          <w:rFonts w:ascii="Arial" w:hAnsi="Arial" w:cs="Arial"/>
          <w:b/>
          <w:color w:val="0000FF"/>
          <w:sz w:val="24"/>
        </w:rPr>
        <w:t>S5-234396</w:t>
      </w:r>
      <w:r>
        <w:rPr>
          <w:rFonts w:ascii="Arial" w:hAnsi="Arial" w:cs="Arial"/>
          <w:b/>
          <w:color w:val="0000FF"/>
          <w:sz w:val="24"/>
        </w:rPr>
        <w:tab/>
      </w:r>
      <w:r>
        <w:rPr>
          <w:rFonts w:ascii="Arial" w:hAnsi="Arial" w:cs="Arial"/>
          <w:b/>
          <w:sz w:val="24"/>
        </w:rPr>
        <w:t>Slice-aware charging for Roaming partners</w:t>
      </w:r>
    </w:p>
    <w:p w14:paraId="4BE6D09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v17.2.0</w:t>
      </w:r>
      <w:r>
        <w:rPr>
          <w:i/>
        </w:rPr>
        <w:tab/>
        <w:t xml:space="preserve">  CR-0011  Cat: B (Rel-18)</w:t>
      </w:r>
      <w:r>
        <w:rPr>
          <w:i/>
        </w:rPr>
        <w:br/>
      </w:r>
      <w:r>
        <w:rPr>
          <w:i/>
        </w:rPr>
        <w:br/>
      </w:r>
      <w:r>
        <w:rPr>
          <w:i/>
        </w:rPr>
        <w:tab/>
      </w:r>
      <w:r>
        <w:rPr>
          <w:i/>
        </w:rPr>
        <w:tab/>
      </w:r>
      <w:r>
        <w:rPr>
          <w:i/>
        </w:rPr>
        <w:tab/>
      </w:r>
      <w:r>
        <w:rPr>
          <w:i/>
        </w:rPr>
        <w:tab/>
      </w:r>
      <w:r>
        <w:rPr>
          <w:i/>
        </w:rPr>
        <w:tab/>
        <w:t>Source: MATRIXX Software</w:t>
      </w:r>
    </w:p>
    <w:p w14:paraId="7E517F4E" w14:textId="77777777" w:rsidR="00170D7E" w:rsidRDefault="00170D7E" w:rsidP="00170D7E">
      <w:pPr>
        <w:rPr>
          <w:rFonts w:ascii="Arial" w:hAnsi="Arial" w:cs="Arial"/>
          <w:b/>
        </w:rPr>
      </w:pPr>
      <w:r>
        <w:rPr>
          <w:rFonts w:ascii="Arial" w:hAnsi="Arial" w:cs="Arial"/>
          <w:b/>
        </w:rPr>
        <w:t xml:space="preserve">Discussion: </w:t>
      </w:r>
    </w:p>
    <w:p w14:paraId="6438BB12" w14:textId="77777777" w:rsidR="00170D7E" w:rsidRDefault="00170D7E" w:rsidP="00170D7E">
      <w:r>
        <w:t>moved from AI 7.3 to AI 7.2</w:t>
      </w:r>
    </w:p>
    <w:p w14:paraId="4937C1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S5-234458</w:t>
      </w:r>
      <w:r>
        <w:rPr>
          <w:color w:val="993300"/>
          <w:u w:val="single"/>
        </w:rPr>
        <w:t>.</w:t>
      </w:r>
    </w:p>
    <w:p w14:paraId="227434C8" w14:textId="0864CC44" w:rsidR="00170D7E" w:rsidRDefault="00170D7E" w:rsidP="00170D7E">
      <w:pPr>
        <w:rPr>
          <w:rFonts w:ascii="Arial" w:hAnsi="Arial" w:cs="Arial"/>
          <w:b/>
          <w:sz w:val="24"/>
        </w:rPr>
      </w:pPr>
      <w:r>
        <w:rPr>
          <w:rFonts w:ascii="Arial" w:hAnsi="Arial" w:cs="Arial"/>
          <w:b/>
          <w:color w:val="0000FF"/>
          <w:sz w:val="24"/>
        </w:rPr>
        <w:t>S5-234458</w:t>
      </w:r>
      <w:r>
        <w:rPr>
          <w:rFonts w:ascii="Arial" w:hAnsi="Arial" w:cs="Arial"/>
          <w:b/>
          <w:color w:val="0000FF"/>
          <w:sz w:val="24"/>
        </w:rPr>
        <w:tab/>
      </w:r>
      <w:r>
        <w:rPr>
          <w:rFonts w:ascii="Arial" w:hAnsi="Arial" w:cs="Arial"/>
          <w:b/>
          <w:sz w:val="24"/>
        </w:rPr>
        <w:t>Slice-aware charging for Roaming partners</w:t>
      </w:r>
    </w:p>
    <w:p w14:paraId="2B842BF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v17.2.0</w:t>
      </w:r>
      <w:r>
        <w:rPr>
          <w:i/>
        </w:rPr>
        <w:tab/>
        <w:t xml:space="preserve">  CR-0011  rev 1 Cat: B (Rel-18)</w:t>
      </w:r>
      <w:r>
        <w:rPr>
          <w:i/>
        </w:rPr>
        <w:br/>
      </w:r>
      <w:r>
        <w:rPr>
          <w:i/>
        </w:rPr>
        <w:br/>
      </w:r>
      <w:r>
        <w:rPr>
          <w:i/>
        </w:rPr>
        <w:tab/>
      </w:r>
      <w:r>
        <w:rPr>
          <w:i/>
        </w:rPr>
        <w:tab/>
      </w:r>
      <w:r>
        <w:rPr>
          <w:i/>
        </w:rPr>
        <w:tab/>
      </w:r>
      <w:r>
        <w:rPr>
          <w:i/>
        </w:rPr>
        <w:tab/>
      </w:r>
      <w:r>
        <w:rPr>
          <w:i/>
        </w:rPr>
        <w:tab/>
        <w:t>Source: MATRIXX Software</w:t>
      </w:r>
    </w:p>
    <w:p w14:paraId="5704BAD0" w14:textId="77777777" w:rsidR="00170D7E" w:rsidRDefault="00170D7E" w:rsidP="00170D7E">
      <w:pPr>
        <w:rPr>
          <w:color w:val="808080"/>
        </w:rPr>
      </w:pPr>
      <w:r>
        <w:rPr>
          <w:color w:val="808080"/>
        </w:rPr>
        <w:t>(Replaces S5-234396)</w:t>
      </w:r>
    </w:p>
    <w:p w14:paraId="1F799E1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FD0E1D" w14:textId="1E559338" w:rsidR="00170D7E" w:rsidRDefault="00170D7E" w:rsidP="00170D7E">
      <w:pPr>
        <w:rPr>
          <w:rFonts w:ascii="Arial" w:hAnsi="Arial" w:cs="Arial"/>
          <w:b/>
          <w:sz w:val="24"/>
        </w:rPr>
      </w:pPr>
      <w:r>
        <w:rPr>
          <w:rFonts w:ascii="Arial" w:hAnsi="Arial" w:cs="Arial"/>
          <w:b/>
          <w:color w:val="0000FF"/>
          <w:sz w:val="24"/>
        </w:rPr>
        <w:t>S5-234397</w:t>
      </w:r>
      <w:r>
        <w:rPr>
          <w:rFonts w:ascii="Arial" w:hAnsi="Arial" w:cs="Arial"/>
          <w:b/>
          <w:color w:val="0000FF"/>
          <w:sz w:val="24"/>
        </w:rPr>
        <w:tab/>
      </w:r>
      <w:r>
        <w:rPr>
          <w:rFonts w:ascii="Arial" w:hAnsi="Arial" w:cs="Arial"/>
          <w:b/>
          <w:sz w:val="24"/>
        </w:rPr>
        <w:t>Slice-aware charging for Roaming partners</w:t>
      </w:r>
    </w:p>
    <w:p w14:paraId="051914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CR-0480  Cat: B (Rel-18)</w:t>
      </w:r>
      <w:r>
        <w:rPr>
          <w:i/>
        </w:rPr>
        <w:br/>
      </w:r>
      <w:r>
        <w:rPr>
          <w:i/>
        </w:rPr>
        <w:br/>
      </w:r>
      <w:r>
        <w:rPr>
          <w:i/>
        </w:rPr>
        <w:tab/>
      </w:r>
      <w:r>
        <w:rPr>
          <w:i/>
        </w:rPr>
        <w:tab/>
      </w:r>
      <w:r>
        <w:rPr>
          <w:i/>
        </w:rPr>
        <w:tab/>
      </w:r>
      <w:r>
        <w:rPr>
          <w:i/>
        </w:rPr>
        <w:tab/>
      </w:r>
      <w:r>
        <w:rPr>
          <w:i/>
        </w:rPr>
        <w:tab/>
        <w:t>Source: MATRIXX Software</w:t>
      </w:r>
    </w:p>
    <w:p w14:paraId="56B43804" w14:textId="77777777" w:rsidR="00170D7E" w:rsidRDefault="00170D7E" w:rsidP="00170D7E">
      <w:pPr>
        <w:rPr>
          <w:rFonts w:ascii="Arial" w:hAnsi="Arial" w:cs="Arial"/>
          <w:b/>
        </w:rPr>
      </w:pPr>
      <w:r>
        <w:rPr>
          <w:rFonts w:ascii="Arial" w:hAnsi="Arial" w:cs="Arial"/>
          <w:b/>
        </w:rPr>
        <w:t xml:space="preserve">Discussion: </w:t>
      </w:r>
    </w:p>
    <w:p w14:paraId="347E4BAE" w14:textId="77777777" w:rsidR="00170D7E" w:rsidRDefault="00170D7E" w:rsidP="00170D7E">
      <w:r>
        <w:t>moved from AI 7.3 to AI 7.2</w:t>
      </w:r>
    </w:p>
    <w:p w14:paraId="3DC45DD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S5-234459</w:t>
      </w:r>
      <w:r>
        <w:rPr>
          <w:color w:val="993300"/>
          <w:u w:val="single"/>
        </w:rPr>
        <w:t>.</w:t>
      </w:r>
    </w:p>
    <w:p w14:paraId="53FD7E85" w14:textId="32B45B59" w:rsidR="00170D7E" w:rsidRDefault="00170D7E" w:rsidP="00170D7E">
      <w:pPr>
        <w:rPr>
          <w:rFonts w:ascii="Arial" w:hAnsi="Arial" w:cs="Arial"/>
          <w:b/>
          <w:sz w:val="24"/>
        </w:rPr>
      </w:pPr>
      <w:r>
        <w:rPr>
          <w:rFonts w:ascii="Arial" w:hAnsi="Arial" w:cs="Arial"/>
          <w:b/>
          <w:color w:val="0000FF"/>
          <w:sz w:val="24"/>
        </w:rPr>
        <w:t>S5-234459</w:t>
      </w:r>
      <w:r>
        <w:rPr>
          <w:rFonts w:ascii="Arial" w:hAnsi="Arial" w:cs="Arial"/>
          <w:b/>
          <w:color w:val="0000FF"/>
          <w:sz w:val="24"/>
        </w:rPr>
        <w:tab/>
      </w:r>
      <w:r>
        <w:rPr>
          <w:rFonts w:ascii="Arial" w:hAnsi="Arial" w:cs="Arial"/>
          <w:b/>
          <w:sz w:val="24"/>
        </w:rPr>
        <w:t>Slice-aware charging for Roaming partners</w:t>
      </w:r>
    </w:p>
    <w:p w14:paraId="15CBBE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CR-0480  rev 1 Cat: B (Rel-18)</w:t>
      </w:r>
      <w:r>
        <w:rPr>
          <w:i/>
        </w:rPr>
        <w:br/>
      </w:r>
      <w:r>
        <w:rPr>
          <w:i/>
        </w:rPr>
        <w:br/>
      </w:r>
      <w:r>
        <w:rPr>
          <w:i/>
        </w:rPr>
        <w:tab/>
      </w:r>
      <w:r>
        <w:rPr>
          <w:i/>
        </w:rPr>
        <w:tab/>
      </w:r>
      <w:r>
        <w:rPr>
          <w:i/>
        </w:rPr>
        <w:tab/>
      </w:r>
      <w:r>
        <w:rPr>
          <w:i/>
        </w:rPr>
        <w:tab/>
      </w:r>
      <w:r>
        <w:rPr>
          <w:i/>
        </w:rPr>
        <w:tab/>
        <w:t>Source: MATRIXX Software</w:t>
      </w:r>
    </w:p>
    <w:p w14:paraId="74C37DF1" w14:textId="77777777" w:rsidR="00170D7E" w:rsidRDefault="00170D7E" w:rsidP="00170D7E">
      <w:pPr>
        <w:rPr>
          <w:color w:val="808080"/>
        </w:rPr>
      </w:pPr>
      <w:r>
        <w:rPr>
          <w:color w:val="808080"/>
        </w:rPr>
        <w:t>(Replaces S5-234397)</w:t>
      </w:r>
    </w:p>
    <w:p w14:paraId="6B64FDD7" w14:textId="77777777" w:rsidR="00170D7E" w:rsidRDefault="00170D7E" w:rsidP="00170D7E">
      <w:pPr>
        <w:rPr>
          <w:rFonts w:ascii="Arial" w:hAnsi="Arial" w:cs="Arial"/>
          <w:b/>
        </w:rPr>
      </w:pPr>
      <w:r>
        <w:rPr>
          <w:rFonts w:ascii="Arial" w:hAnsi="Arial" w:cs="Arial"/>
          <w:b/>
        </w:rPr>
        <w:t xml:space="preserve">Discussion: </w:t>
      </w:r>
    </w:p>
    <w:p w14:paraId="788A7519" w14:textId="77777777" w:rsidR="00170D7E" w:rsidRDefault="00170D7E" w:rsidP="00170D7E">
      <w:r>
        <w:t>was agreed in charging session and then revised in closing plenary</w:t>
      </w:r>
    </w:p>
    <w:p w14:paraId="553E658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S5-234830</w:t>
      </w:r>
      <w:r>
        <w:rPr>
          <w:color w:val="993300"/>
          <w:u w:val="single"/>
        </w:rPr>
        <w:t>.</w:t>
      </w:r>
    </w:p>
    <w:p w14:paraId="4C212FE3" w14:textId="3992D3A4" w:rsidR="00170D7E" w:rsidRDefault="00170D7E" w:rsidP="00170D7E">
      <w:pPr>
        <w:rPr>
          <w:rFonts w:ascii="Arial" w:hAnsi="Arial" w:cs="Arial"/>
          <w:b/>
          <w:sz w:val="24"/>
        </w:rPr>
      </w:pPr>
      <w:r>
        <w:rPr>
          <w:rFonts w:ascii="Arial" w:hAnsi="Arial" w:cs="Arial"/>
          <w:b/>
          <w:color w:val="0000FF"/>
          <w:sz w:val="24"/>
        </w:rPr>
        <w:t>S5-234830</w:t>
      </w:r>
      <w:r>
        <w:rPr>
          <w:rFonts w:ascii="Arial" w:hAnsi="Arial" w:cs="Arial"/>
          <w:b/>
          <w:color w:val="0000FF"/>
          <w:sz w:val="24"/>
        </w:rPr>
        <w:tab/>
      </w:r>
      <w:r>
        <w:rPr>
          <w:rFonts w:ascii="Arial" w:hAnsi="Arial" w:cs="Arial"/>
          <w:b/>
          <w:sz w:val="24"/>
        </w:rPr>
        <w:t>Slice-aware charging for Roaming partners</w:t>
      </w:r>
    </w:p>
    <w:p w14:paraId="5371F09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CR-0480  rev 2 Cat: B (Rel-18)</w:t>
      </w:r>
      <w:r>
        <w:rPr>
          <w:i/>
        </w:rPr>
        <w:br/>
      </w:r>
      <w:r>
        <w:rPr>
          <w:i/>
        </w:rPr>
        <w:br/>
      </w:r>
      <w:r>
        <w:rPr>
          <w:i/>
        </w:rPr>
        <w:tab/>
      </w:r>
      <w:r>
        <w:rPr>
          <w:i/>
        </w:rPr>
        <w:tab/>
      </w:r>
      <w:r>
        <w:rPr>
          <w:i/>
        </w:rPr>
        <w:tab/>
      </w:r>
      <w:r>
        <w:rPr>
          <w:i/>
        </w:rPr>
        <w:tab/>
      </w:r>
      <w:r>
        <w:rPr>
          <w:i/>
        </w:rPr>
        <w:tab/>
        <w:t>Source: MATRIXX Software</w:t>
      </w:r>
    </w:p>
    <w:p w14:paraId="2B5CC035" w14:textId="77777777" w:rsidR="00170D7E" w:rsidRDefault="00170D7E" w:rsidP="00170D7E">
      <w:pPr>
        <w:rPr>
          <w:color w:val="808080"/>
        </w:rPr>
      </w:pPr>
      <w:r>
        <w:rPr>
          <w:color w:val="808080"/>
        </w:rPr>
        <w:t>(Replaces S5-234459)</w:t>
      </w:r>
    </w:p>
    <w:p w14:paraId="561C92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CE1684" w14:textId="5A33C6B2" w:rsidR="00170D7E" w:rsidRDefault="00170D7E" w:rsidP="00170D7E">
      <w:pPr>
        <w:rPr>
          <w:rFonts w:ascii="Arial" w:hAnsi="Arial" w:cs="Arial"/>
          <w:b/>
          <w:sz w:val="24"/>
        </w:rPr>
      </w:pPr>
      <w:r>
        <w:rPr>
          <w:rFonts w:ascii="Arial" w:hAnsi="Arial" w:cs="Arial"/>
          <w:b/>
          <w:color w:val="0000FF"/>
          <w:sz w:val="24"/>
        </w:rPr>
        <w:t>S5-234398</w:t>
      </w:r>
      <w:r>
        <w:rPr>
          <w:rFonts w:ascii="Arial" w:hAnsi="Arial" w:cs="Arial"/>
          <w:b/>
          <w:color w:val="0000FF"/>
          <w:sz w:val="24"/>
        </w:rPr>
        <w:tab/>
      </w:r>
      <w:r>
        <w:rPr>
          <w:rFonts w:ascii="Arial" w:hAnsi="Arial" w:cs="Arial"/>
          <w:b/>
          <w:sz w:val="24"/>
        </w:rPr>
        <w:t>Slice-aware charging for Roaming partners</w:t>
      </w:r>
    </w:p>
    <w:p w14:paraId="40FF0E0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CR-0945  Cat: B (Rel-18)</w:t>
      </w:r>
      <w:r>
        <w:rPr>
          <w:i/>
        </w:rPr>
        <w:br/>
      </w:r>
      <w:r>
        <w:rPr>
          <w:i/>
        </w:rPr>
        <w:br/>
      </w:r>
      <w:r>
        <w:rPr>
          <w:i/>
        </w:rPr>
        <w:tab/>
      </w:r>
      <w:r>
        <w:rPr>
          <w:i/>
        </w:rPr>
        <w:tab/>
      </w:r>
      <w:r>
        <w:rPr>
          <w:i/>
        </w:rPr>
        <w:tab/>
      </w:r>
      <w:r>
        <w:rPr>
          <w:i/>
        </w:rPr>
        <w:tab/>
      </w:r>
      <w:r>
        <w:rPr>
          <w:i/>
        </w:rPr>
        <w:tab/>
        <w:t>Source: MATRIXX Software</w:t>
      </w:r>
    </w:p>
    <w:p w14:paraId="4C387291" w14:textId="77777777" w:rsidR="00170D7E" w:rsidRDefault="00170D7E" w:rsidP="00170D7E">
      <w:pPr>
        <w:rPr>
          <w:rFonts w:ascii="Arial" w:hAnsi="Arial" w:cs="Arial"/>
          <w:b/>
        </w:rPr>
      </w:pPr>
      <w:r>
        <w:rPr>
          <w:rFonts w:ascii="Arial" w:hAnsi="Arial" w:cs="Arial"/>
          <w:b/>
        </w:rPr>
        <w:t xml:space="preserve">Discussion: </w:t>
      </w:r>
    </w:p>
    <w:p w14:paraId="7C248570" w14:textId="77777777" w:rsidR="00170D7E" w:rsidRDefault="00170D7E" w:rsidP="00170D7E">
      <w:r>
        <w:t>moved from AI 7.3 to AI 7.2</w:t>
      </w:r>
    </w:p>
    <w:p w14:paraId="5040268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S5-234460</w:t>
      </w:r>
      <w:r>
        <w:rPr>
          <w:color w:val="993300"/>
          <w:u w:val="single"/>
        </w:rPr>
        <w:t>.</w:t>
      </w:r>
    </w:p>
    <w:p w14:paraId="0F5A8B36" w14:textId="6E7DA24A" w:rsidR="00170D7E" w:rsidRDefault="00170D7E" w:rsidP="00170D7E">
      <w:pPr>
        <w:rPr>
          <w:rFonts w:ascii="Arial" w:hAnsi="Arial" w:cs="Arial"/>
          <w:b/>
          <w:sz w:val="24"/>
        </w:rPr>
      </w:pPr>
      <w:r>
        <w:rPr>
          <w:rFonts w:ascii="Arial" w:hAnsi="Arial" w:cs="Arial"/>
          <w:b/>
          <w:color w:val="0000FF"/>
          <w:sz w:val="24"/>
        </w:rPr>
        <w:t>S5-234460</w:t>
      </w:r>
      <w:r>
        <w:rPr>
          <w:rFonts w:ascii="Arial" w:hAnsi="Arial" w:cs="Arial"/>
          <w:b/>
          <w:color w:val="0000FF"/>
          <w:sz w:val="24"/>
        </w:rPr>
        <w:tab/>
      </w:r>
      <w:r>
        <w:rPr>
          <w:rFonts w:ascii="Arial" w:hAnsi="Arial" w:cs="Arial"/>
          <w:b/>
          <w:sz w:val="24"/>
        </w:rPr>
        <w:t>Slice-aware charging for Roaming partners</w:t>
      </w:r>
    </w:p>
    <w:p w14:paraId="1661E17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CR-0945  rev 1 Cat: B (Rel-18)</w:t>
      </w:r>
      <w:r>
        <w:rPr>
          <w:i/>
        </w:rPr>
        <w:br/>
      </w:r>
      <w:r>
        <w:rPr>
          <w:i/>
        </w:rPr>
        <w:br/>
      </w:r>
      <w:r>
        <w:rPr>
          <w:i/>
        </w:rPr>
        <w:tab/>
      </w:r>
      <w:r>
        <w:rPr>
          <w:i/>
        </w:rPr>
        <w:tab/>
      </w:r>
      <w:r>
        <w:rPr>
          <w:i/>
        </w:rPr>
        <w:tab/>
      </w:r>
      <w:r>
        <w:rPr>
          <w:i/>
        </w:rPr>
        <w:tab/>
      </w:r>
      <w:r>
        <w:rPr>
          <w:i/>
        </w:rPr>
        <w:tab/>
        <w:t>Source: MATRIXX Software</w:t>
      </w:r>
    </w:p>
    <w:p w14:paraId="01BBB2E1" w14:textId="77777777" w:rsidR="00170D7E" w:rsidRDefault="00170D7E" w:rsidP="00170D7E">
      <w:pPr>
        <w:rPr>
          <w:color w:val="808080"/>
        </w:rPr>
      </w:pPr>
      <w:r>
        <w:rPr>
          <w:color w:val="808080"/>
        </w:rPr>
        <w:t>(Replaces S5-234398)</w:t>
      </w:r>
    </w:p>
    <w:p w14:paraId="38A5B82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E66D8" w14:textId="77777777" w:rsidR="00170D7E" w:rsidRDefault="00170D7E" w:rsidP="00170D7E">
      <w:pPr>
        <w:pStyle w:val="Heading3"/>
      </w:pPr>
      <w:bookmarkStart w:id="245" w:name="_Toc139968236"/>
      <w:r>
        <w:t>7.3</w:t>
      </w:r>
      <w:r>
        <w:tab/>
        <w:t>Charging Maintenance and Rel-18 small Enhancements</w:t>
      </w:r>
      <w:bookmarkEnd w:id="245"/>
      <w:r>
        <w:t xml:space="preserve"> </w:t>
      </w:r>
    </w:p>
    <w:p w14:paraId="64C7F654" w14:textId="4B5063BF" w:rsidR="00170D7E" w:rsidRDefault="00170D7E" w:rsidP="00170D7E">
      <w:pPr>
        <w:rPr>
          <w:rFonts w:ascii="Arial" w:hAnsi="Arial" w:cs="Arial"/>
          <w:b/>
          <w:sz w:val="24"/>
        </w:rPr>
      </w:pPr>
      <w:r>
        <w:rPr>
          <w:rFonts w:ascii="Arial" w:hAnsi="Arial" w:cs="Arial"/>
          <w:b/>
          <w:color w:val="0000FF"/>
          <w:sz w:val="24"/>
        </w:rPr>
        <w:t>S5-233986</w:t>
      </w:r>
      <w:r>
        <w:rPr>
          <w:rFonts w:ascii="Arial" w:hAnsi="Arial" w:cs="Arial"/>
          <w:b/>
          <w:color w:val="0000FF"/>
          <w:sz w:val="24"/>
        </w:rPr>
        <w:tab/>
      </w:r>
      <w:r>
        <w:rPr>
          <w:rFonts w:ascii="Arial" w:hAnsi="Arial" w:cs="Arial"/>
          <w:b/>
          <w:sz w:val="24"/>
        </w:rPr>
        <w:t xml:space="preserve">Update Roaming Profile in case of inter </w:t>
      </w:r>
      <w:proofErr w:type="spellStart"/>
      <w:r>
        <w:rPr>
          <w:rFonts w:ascii="Arial" w:hAnsi="Arial" w:cs="Arial"/>
          <w:b/>
          <w:sz w:val="24"/>
        </w:rPr>
        <w:t>plmn</w:t>
      </w:r>
      <w:proofErr w:type="spellEnd"/>
      <w:r>
        <w:rPr>
          <w:rFonts w:ascii="Arial" w:hAnsi="Arial" w:cs="Arial"/>
          <w:b/>
          <w:sz w:val="24"/>
        </w:rPr>
        <w:t xml:space="preserve"> N2 HO  (Home Routed case)</w:t>
      </w:r>
    </w:p>
    <w:p w14:paraId="1BC6BF0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CR-0417  Cat: C (Rel-18)</w:t>
      </w:r>
      <w:r>
        <w:rPr>
          <w:i/>
        </w:rPr>
        <w:br/>
      </w:r>
      <w:r>
        <w:rPr>
          <w:i/>
        </w:rPr>
        <w:br/>
      </w:r>
      <w:r>
        <w:rPr>
          <w:i/>
        </w:rPr>
        <w:tab/>
      </w:r>
      <w:r>
        <w:rPr>
          <w:i/>
        </w:rPr>
        <w:tab/>
      </w:r>
      <w:r>
        <w:rPr>
          <w:i/>
        </w:rPr>
        <w:tab/>
      </w:r>
      <w:r>
        <w:rPr>
          <w:i/>
        </w:rPr>
        <w:tab/>
      </w:r>
      <w:r>
        <w:rPr>
          <w:i/>
        </w:rPr>
        <w:tab/>
        <w:t>Source: Cisco Systems France</w:t>
      </w:r>
    </w:p>
    <w:p w14:paraId="4A6D3074" w14:textId="77777777" w:rsidR="00170D7E" w:rsidRDefault="00170D7E" w:rsidP="00170D7E">
      <w:pPr>
        <w:rPr>
          <w:rFonts w:ascii="Arial" w:hAnsi="Arial" w:cs="Arial"/>
          <w:b/>
        </w:rPr>
      </w:pPr>
      <w:r>
        <w:rPr>
          <w:rFonts w:ascii="Arial" w:hAnsi="Arial" w:cs="Arial"/>
          <w:b/>
        </w:rPr>
        <w:t xml:space="preserve">Discussion: </w:t>
      </w:r>
    </w:p>
    <w:p w14:paraId="0A8EA688" w14:textId="77777777" w:rsidR="00170D7E" w:rsidRDefault="00170D7E" w:rsidP="00170D7E">
      <w:r>
        <w:t>moved from AI 6.3.14 to AI 7.3</w:t>
      </w:r>
    </w:p>
    <w:p w14:paraId="4AA4643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S5-234090</w:t>
      </w:r>
      <w:r>
        <w:rPr>
          <w:color w:val="993300"/>
          <w:u w:val="single"/>
        </w:rPr>
        <w:t>.</w:t>
      </w:r>
    </w:p>
    <w:p w14:paraId="660F7CF6" w14:textId="3CE2A579" w:rsidR="00170D7E" w:rsidRDefault="00170D7E" w:rsidP="00170D7E">
      <w:pPr>
        <w:rPr>
          <w:rFonts w:ascii="Arial" w:hAnsi="Arial" w:cs="Arial"/>
          <w:b/>
          <w:sz w:val="24"/>
        </w:rPr>
      </w:pPr>
      <w:r>
        <w:rPr>
          <w:rFonts w:ascii="Arial" w:hAnsi="Arial" w:cs="Arial"/>
          <w:b/>
          <w:color w:val="0000FF"/>
          <w:sz w:val="24"/>
        </w:rPr>
        <w:t>S5-234090</w:t>
      </w:r>
      <w:r>
        <w:rPr>
          <w:rFonts w:ascii="Arial" w:hAnsi="Arial" w:cs="Arial"/>
          <w:b/>
          <w:color w:val="0000FF"/>
          <w:sz w:val="24"/>
        </w:rPr>
        <w:tab/>
      </w:r>
      <w:r>
        <w:rPr>
          <w:rFonts w:ascii="Arial" w:hAnsi="Arial" w:cs="Arial"/>
          <w:b/>
          <w:sz w:val="24"/>
        </w:rPr>
        <w:t>Update Roaming Charing Profile in case of I-SMF insertion or I-SMF Change (Home Routed case)</w:t>
      </w:r>
    </w:p>
    <w:p w14:paraId="7FECB97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CR-0417  rev 1 Cat: F (Rel-18)</w:t>
      </w:r>
      <w:r>
        <w:rPr>
          <w:i/>
        </w:rPr>
        <w:br/>
      </w:r>
      <w:r>
        <w:rPr>
          <w:i/>
        </w:rPr>
        <w:br/>
      </w:r>
      <w:r>
        <w:rPr>
          <w:i/>
        </w:rPr>
        <w:tab/>
      </w:r>
      <w:r>
        <w:rPr>
          <w:i/>
        </w:rPr>
        <w:tab/>
      </w:r>
      <w:r>
        <w:rPr>
          <w:i/>
        </w:rPr>
        <w:tab/>
      </w:r>
      <w:r>
        <w:rPr>
          <w:i/>
        </w:rPr>
        <w:tab/>
      </w:r>
      <w:r>
        <w:rPr>
          <w:i/>
        </w:rPr>
        <w:tab/>
        <w:t>Source: Cisco Systems France</w:t>
      </w:r>
    </w:p>
    <w:p w14:paraId="28F0B766" w14:textId="77777777" w:rsidR="00170D7E" w:rsidRDefault="00170D7E" w:rsidP="00170D7E">
      <w:pPr>
        <w:rPr>
          <w:color w:val="808080"/>
        </w:rPr>
      </w:pPr>
      <w:r>
        <w:rPr>
          <w:color w:val="808080"/>
        </w:rPr>
        <w:t>(Replaces S5-233986)</w:t>
      </w:r>
    </w:p>
    <w:p w14:paraId="39A35C48" w14:textId="77777777" w:rsidR="00170D7E" w:rsidRDefault="00170D7E" w:rsidP="00170D7E">
      <w:pPr>
        <w:rPr>
          <w:rFonts w:ascii="Arial" w:hAnsi="Arial" w:cs="Arial"/>
          <w:b/>
        </w:rPr>
      </w:pPr>
      <w:r>
        <w:rPr>
          <w:rFonts w:ascii="Arial" w:hAnsi="Arial" w:cs="Arial"/>
          <w:b/>
        </w:rPr>
        <w:t xml:space="preserve">Discussion: </w:t>
      </w:r>
    </w:p>
    <w:p w14:paraId="1F2AF8B8" w14:textId="77777777" w:rsidR="00170D7E" w:rsidRDefault="00170D7E" w:rsidP="00170D7E">
      <w:r>
        <w:t>moved from AI 6.3.14 to AI 7.3</w:t>
      </w:r>
    </w:p>
    <w:p w14:paraId="02BA22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S5-234487</w:t>
      </w:r>
      <w:r>
        <w:rPr>
          <w:color w:val="993300"/>
          <w:u w:val="single"/>
        </w:rPr>
        <w:t>.</w:t>
      </w:r>
    </w:p>
    <w:p w14:paraId="5DF2F0D7" w14:textId="660E58D9" w:rsidR="00170D7E" w:rsidRDefault="00170D7E" w:rsidP="00170D7E">
      <w:pPr>
        <w:rPr>
          <w:rFonts w:ascii="Arial" w:hAnsi="Arial" w:cs="Arial"/>
          <w:b/>
          <w:sz w:val="24"/>
        </w:rPr>
      </w:pPr>
      <w:r>
        <w:rPr>
          <w:rFonts w:ascii="Arial" w:hAnsi="Arial" w:cs="Arial"/>
          <w:b/>
          <w:color w:val="0000FF"/>
          <w:sz w:val="24"/>
        </w:rPr>
        <w:t>S5-234487</w:t>
      </w:r>
      <w:r>
        <w:rPr>
          <w:rFonts w:ascii="Arial" w:hAnsi="Arial" w:cs="Arial"/>
          <w:b/>
          <w:color w:val="0000FF"/>
          <w:sz w:val="24"/>
        </w:rPr>
        <w:tab/>
      </w:r>
      <w:r>
        <w:rPr>
          <w:rFonts w:ascii="Arial" w:hAnsi="Arial" w:cs="Arial"/>
          <w:b/>
          <w:sz w:val="24"/>
        </w:rPr>
        <w:t>Update SMF-CHF interaction step ordering for I-SMF insertion or change</w:t>
      </w:r>
    </w:p>
    <w:p w14:paraId="0129AFB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CR-0417  rev 2 Cat: A (Rel-17)</w:t>
      </w:r>
      <w:r>
        <w:rPr>
          <w:i/>
        </w:rPr>
        <w:br/>
      </w:r>
      <w:r>
        <w:rPr>
          <w:i/>
        </w:rPr>
        <w:br/>
      </w:r>
      <w:r>
        <w:rPr>
          <w:i/>
        </w:rPr>
        <w:tab/>
      </w:r>
      <w:r>
        <w:rPr>
          <w:i/>
        </w:rPr>
        <w:tab/>
      </w:r>
      <w:r>
        <w:rPr>
          <w:i/>
        </w:rPr>
        <w:tab/>
      </w:r>
      <w:r>
        <w:rPr>
          <w:i/>
        </w:rPr>
        <w:tab/>
      </w:r>
      <w:r>
        <w:rPr>
          <w:i/>
        </w:rPr>
        <w:tab/>
        <w:t>Source: Cisco Systems France</w:t>
      </w:r>
    </w:p>
    <w:p w14:paraId="2219BF63" w14:textId="77777777" w:rsidR="00170D7E" w:rsidRDefault="00170D7E" w:rsidP="00170D7E">
      <w:pPr>
        <w:rPr>
          <w:color w:val="808080"/>
        </w:rPr>
      </w:pPr>
      <w:r>
        <w:rPr>
          <w:color w:val="808080"/>
        </w:rPr>
        <w:t>(Replaces S5-234090)</w:t>
      </w:r>
    </w:p>
    <w:p w14:paraId="1C2684F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35A6B" w14:textId="4DED7228" w:rsidR="00170D7E" w:rsidRDefault="00170D7E" w:rsidP="00170D7E">
      <w:pPr>
        <w:rPr>
          <w:rFonts w:ascii="Arial" w:hAnsi="Arial" w:cs="Arial"/>
          <w:b/>
          <w:sz w:val="24"/>
        </w:rPr>
      </w:pPr>
      <w:r>
        <w:rPr>
          <w:rFonts w:ascii="Arial" w:hAnsi="Arial" w:cs="Arial"/>
          <w:b/>
          <w:color w:val="0000FF"/>
          <w:sz w:val="24"/>
        </w:rPr>
        <w:t>S5-234488</w:t>
      </w:r>
      <w:r>
        <w:rPr>
          <w:rFonts w:ascii="Arial" w:hAnsi="Arial" w:cs="Arial"/>
          <w:b/>
          <w:color w:val="0000FF"/>
          <w:sz w:val="24"/>
        </w:rPr>
        <w:tab/>
      </w:r>
      <w:r>
        <w:rPr>
          <w:rFonts w:ascii="Arial" w:hAnsi="Arial" w:cs="Arial"/>
          <w:b/>
          <w:sz w:val="24"/>
        </w:rPr>
        <w:t>Update SMF-CHF interaction step ordering for I-SMF insertion or change</w:t>
      </w:r>
    </w:p>
    <w:p w14:paraId="3E03164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v16.13.0</w:t>
      </w:r>
      <w:r>
        <w:rPr>
          <w:i/>
        </w:rPr>
        <w:tab/>
        <w:t xml:space="preserve">  CR-0423  Cat: F (Rel-16)</w:t>
      </w:r>
      <w:r>
        <w:rPr>
          <w:i/>
        </w:rPr>
        <w:br/>
      </w:r>
      <w:r>
        <w:rPr>
          <w:i/>
        </w:rPr>
        <w:br/>
      </w:r>
      <w:r>
        <w:rPr>
          <w:i/>
        </w:rPr>
        <w:tab/>
      </w:r>
      <w:r>
        <w:rPr>
          <w:i/>
        </w:rPr>
        <w:tab/>
      </w:r>
      <w:r>
        <w:rPr>
          <w:i/>
        </w:rPr>
        <w:tab/>
      </w:r>
      <w:r>
        <w:rPr>
          <w:i/>
        </w:rPr>
        <w:tab/>
      </w:r>
      <w:r>
        <w:rPr>
          <w:i/>
        </w:rPr>
        <w:tab/>
        <w:t>Source: Cisco</w:t>
      </w:r>
    </w:p>
    <w:p w14:paraId="1E804D3B" w14:textId="77777777" w:rsidR="00170D7E" w:rsidRDefault="00170D7E" w:rsidP="00170D7E">
      <w:pPr>
        <w:rPr>
          <w:rFonts w:ascii="Arial" w:hAnsi="Arial" w:cs="Arial"/>
          <w:b/>
        </w:rPr>
      </w:pPr>
      <w:r>
        <w:rPr>
          <w:rFonts w:ascii="Arial" w:hAnsi="Arial" w:cs="Arial"/>
          <w:b/>
        </w:rPr>
        <w:t xml:space="preserve">Abstract: </w:t>
      </w:r>
    </w:p>
    <w:p w14:paraId="38C70EE6" w14:textId="77777777" w:rsidR="00170D7E" w:rsidRDefault="00170D7E" w:rsidP="00170D7E">
      <w:r>
        <w:t>see REL-17 CR in S5-234487</w:t>
      </w:r>
    </w:p>
    <w:p w14:paraId="54F494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415302" w14:textId="14D6D23D" w:rsidR="00B350F2" w:rsidRDefault="00170D7E">
      <w:pPr>
        <w:rPr>
          <w:rFonts w:ascii="Arial" w:hAnsi="Arial" w:cs="Arial"/>
          <w:b/>
          <w:sz w:val="24"/>
        </w:rPr>
      </w:pPr>
      <w:r>
        <w:rPr>
          <w:rFonts w:ascii="Arial" w:hAnsi="Arial" w:cs="Arial"/>
          <w:b/>
          <w:color w:val="0000FF"/>
          <w:sz w:val="24"/>
        </w:rPr>
        <w:t>S5-234209</w:t>
      </w:r>
      <w:r>
        <w:rPr>
          <w:rFonts w:ascii="Arial" w:hAnsi="Arial" w:cs="Arial"/>
          <w:b/>
          <w:color w:val="0000FF"/>
          <w:sz w:val="24"/>
        </w:rPr>
        <w:tab/>
      </w:r>
      <w:r>
        <w:rPr>
          <w:rFonts w:ascii="Arial" w:hAnsi="Arial" w:cs="Arial"/>
          <w:b/>
          <w:sz w:val="24"/>
        </w:rPr>
        <w:t>Correct the message flow for SCUR blocking mode</w:t>
      </w:r>
    </w:p>
    <w:p w14:paraId="01B6550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v17.6.0</w:t>
      </w:r>
      <w:r>
        <w:rPr>
          <w:i/>
        </w:rPr>
        <w:tab/>
        <w:t xml:space="preserve">  CR-0195  Cat: F (Rel-17)</w:t>
      </w:r>
      <w:r>
        <w:rPr>
          <w:i/>
        </w:rPr>
        <w:br/>
      </w:r>
      <w:r>
        <w:rPr>
          <w:i/>
        </w:rPr>
        <w:br/>
      </w:r>
      <w:r>
        <w:rPr>
          <w:i/>
        </w:rPr>
        <w:tab/>
      </w:r>
      <w:r>
        <w:rPr>
          <w:i/>
        </w:rPr>
        <w:tab/>
      </w:r>
      <w:r>
        <w:rPr>
          <w:i/>
        </w:rPr>
        <w:tab/>
      </w:r>
      <w:r>
        <w:rPr>
          <w:i/>
        </w:rPr>
        <w:tab/>
      </w:r>
      <w:r>
        <w:rPr>
          <w:i/>
        </w:rPr>
        <w:tab/>
        <w:t>Source: Huawei</w:t>
      </w:r>
    </w:p>
    <w:p w14:paraId="1D768DA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C302D" w14:textId="691466FB" w:rsidR="00170D7E" w:rsidRDefault="00170D7E" w:rsidP="00170D7E">
      <w:pPr>
        <w:rPr>
          <w:rFonts w:ascii="Arial" w:hAnsi="Arial" w:cs="Arial"/>
          <w:b/>
          <w:sz w:val="24"/>
        </w:rPr>
      </w:pPr>
      <w:r>
        <w:rPr>
          <w:rFonts w:ascii="Arial" w:hAnsi="Arial" w:cs="Arial"/>
          <w:b/>
          <w:color w:val="0000FF"/>
          <w:sz w:val="24"/>
        </w:rPr>
        <w:t>S5-234210</w:t>
      </w:r>
      <w:r>
        <w:rPr>
          <w:rFonts w:ascii="Arial" w:hAnsi="Arial" w:cs="Arial"/>
          <w:b/>
          <w:color w:val="0000FF"/>
          <w:sz w:val="24"/>
        </w:rPr>
        <w:tab/>
      </w:r>
      <w:r>
        <w:rPr>
          <w:rFonts w:ascii="Arial" w:hAnsi="Arial" w:cs="Arial"/>
          <w:b/>
          <w:sz w:val="24"/>
        </w:rPr>
        <w:t>Rel-18 CR 32.290 Correct the SCUR blocking-mode message flow</w:t>
      </w:r>
    </w:p>
    <w:p w14:paraId="1EC7A3D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v18.1.0</w:t>
      </w:r>
      <w:r>
        <w:rPr>
          <w:i/>
        </w:rPr>
        <w:tab/>
        <w:t xml:space="preserve">  CR-0196  Cat: A (Rel-18)</w:t>
      </w:r>
      <w:r>
        <w:rPr>
          <w:i/>
        </w:rPr>
        <w:br/>
      </w:r>
      <w:r>
        <w:rPr>
          <w:i/>
        </w:rPr>
        <w:br/>
      </w:r>
      <w:r>
        <w:rPr>
          <w:i/>
        </w:rPr>
        <w:tab/>
      </w:r>
      <w:r>
        <w:rPr>
          <w:i/>
        </w:rPr>
        <w:tab/>
      </w:r>
      <w:r>
        <w:rPr>
          <w:i/>
        </w:rPr>
        <w:tab/>
      </w:r>
      <w:r>
        <w:rPr>
          <w:i/>
        </w:rPr>
        <w:tab/>
      </w:r>
      <w:r>
        <w:rPr>
          <w:i/>
        </w:rPr>
        <w:tab/>
        <w:t>Source: Huawei</w:t>
      </w:r>
    </w:p>
    <w:p w14:paraId="67998BE0" w14:textId="77777777" w:rsidR="00170D7E" w:rsidRDefault="00170D7E" w:rsidP="00170D7E">
      <w:pPr>
        <w:rPr>
          <w:rFonts w:ascii="Arial" w:hAnsi="Arial" w:cs="Arial"/>
          <w:b/>
        </w:rPr>
      </w:pPr>
      <w:r>
        <w:rPr>
          <w:rFonts w:ascii="Arial" w:hAnsi="Arial" w:cs="Arial"/>
          <w:b/>
        </w:rPr>
        <w:t xml:space="preserve">Discussion: </w:t>
      </w:r>
    </w:p>
    <w:p w14:paraId="4734CF53" w14:textId="77777777" w:rsidR="00170D7E" w:rsidRDefault="00170D7E" w:rsidP="00170D7E">
      <w:r>
        <w:t>MCC: cat. (F=&gt;A) and WI code (TEI18=&gt;TEI17) has to be corrected</w:t>
      </w:r>
    </w:p>
    <w:p w14:paraId="2147858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S5-234599</w:t>
      </w:r>
      <w:r>
        <w:rPr>
          <w:color w:val="993300"/>
          <w:u w:val="single"/>
        </w:rPr>
        <w:t>.</w:t>
      </w:r>
    </w:p>
    <w:p w14:paraId="4EBFA8D6" w14:textId="3988D282" w:rsidR="00170D7E" w:rsidRDefault="00170D7E" w:rsidP="00170D7E">
      <w:pPr>
        <w:rPr>
          <w:rFonts w:ascii="Arial" w:hAnsi="Arial" w:cs="Arial"/>
          <w:b/>
          <w:sz w:val="24"/>
        </w:rPr>
      </w:pPr>
      <w:r>
        <w:rPr>
          <w:rFonts w:ascii="Arial" w:hAnsi="Arial" w:cs="Arial"/>
          <w:b/>
          <w:color w:val="0000FF"/>
          <w:sz w:val="24"/>
        </w:rPr>
        <w:t>S5-234599</w:t>
      </w:r>
      <w:r>
        <w:rPr>
          <w:rFonts w:ascii="Arial" w:hAnsi="Arial" w:cs="Arial"/>
          <w:b/>
          <w:color w:val="0000FF"/>
          <w:sz w:val="24"/>
        </w:rPr>
        <w:tab/>
      </w:r>
      <w:r>
        <w:rPr>
          <w:rFonts w:ascii="Arial" w:hAnsi="Arial" w:cs="Arial"/>
          <w:b/>
          <w:sz w:val="24"/>
        </w:rPr>
        <w:t>Rel-18 CR 32.290 Correct the SCUR blocking-mode message flow</w:t>
      </w:r>
    </w:p>
    <w:p w14:paraId="3E9CF91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v18.1.0</w:t>
      </w:r>
      <w:r>
        <w:rPr>
          <w:i/>
        </w:rPr>
        <w:tab/>
        <w:t xml:space="preserve">  CR-0196  rev 1 Cat: A (Rel-18)</w:t>
      </w:r>
      <w:r>
        <w:rPr>
          <w:i/>
        </w:rPr>
        <w:br/>
      </w:r>
      <w:r>
        <w:rPr>
          <w:i/>
        </w:rPr>
        <w:br/>
      </w:r>
      <w:r>
        <w:rPr>
          <w:i/>
        </w:rPr>
        <w:tab/>
      </w:r>
      <w:r>
        <w:rPr>
          <w:i/>
        </w:rPr>
        <w:tab/>
      </w:r>
      <w:r>
        <w:rPr>
          <w:i/>
        </w:rPr>
        <w:tab/>
      </w:r>
      <w:r>
        <w:rPr>
          <w:i/>
        </w:rPr>
        <w:tab/>
      </w:r>
      <w:r>
        <w:rPr>
          <w:i/>
        </w:rPr>
        <w:tab/>
        <w:t>Source: Huawei</w:t>
      </w:r>
    </w:p>
    <w:p w14:paraId="25D6DA82" w14:textId="77777777" w:rsidR="00170D7E" w:rsidRDefault="00170D7E" w:rsidP="00170D7E">
      <w:pPr>
        <w:rPr>
          <w:color w:val="808080"/>
        </w:rPr>
      </w:pPr>
      <w:r>
        <w:rPr>
          <w:color w:val="808080"/>
        </w:rPr>
        <w:t>(Replaces S5-234210)</w:t>
      </w:r>
    </w:p>
    <w:p w14:paraId="5B4803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008A03" w14:textId="5E9F0704" w:rsidR="00170D7E" w:rsidRDefault="00170D7E" w:rsidP="00170D7E">
      <w:pPr>
        <w:rPr>
          <w:rFonts w:ascii="Arial" w:hAnsi="Arial" w:cs="Arial"/>
          <w:b/>
          <w:sz w:val="24"/>
        </w:rPr>
      </w:pPr>
      <w:r>
        <w:rPr>
          <w:rFonts w:ascii="Arial" w:hAnsi="Arial" w:cs="Arial"/>
          <w:b/>
          <w:color w:val="0000FF"/>
          <w:sz w:val="24"/>
        </w:rPr>
        <w:t>S5-234211</w:t>
      </w:r>
      <w:r>
        <w:rPr>
          <w:rFonts w:ascii="Arial" w:hAnsi="Arial" w:cs="Arial"/>
          <w:b/>
          <w:color w:val="0000FF"/>
          <w:sz w:val="24"/>
        </w:rPr>
        <w:tab/>
      </w:r>
      <w:r>
        <w:rPr>
          <w:rFonts w:ascii="Arial" w:hAnsi="Arial" w:cs="Arial"/>
          <w:b/>
          <w:sz w:val="24"/>
        </w:rPr>
        <w:t>Add the converged charging mapping</w:t>
      </w:r>
    </w:p>
    <w:p w14:paraId="13F7208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CR-0457  rev 1 Cat: F (Rel-17)</w:t>
      </w:r>
      <w:r>
        <w:rPr>
          <w:i/>
        </w:rPr>
        <w:br/>
      </w:r>
      <w:r>
        <w:rPr>
          <w:i/>
        </w:rPr>
        <w:br/>
      </w:r>
      <w:r>
        <w:rPr>
          <w:i/>
        </w:rPr>
        <w:tab/>
      </w:r>
      <w:r>
        <w:rPr>
          <w:i/>
        </w:rPr>
        <w:tab/>
      </w:r>
      <w:r>
        <w:rPr>
          <w:i/>
        </w:rPr>
        <w:tab/>
      </w:r>
      <w:r>
        <w:rPr>
          <w:i/>
        </w:rPr>
        <w:tab/>
      </w:r>
      <w:r>
        <w:rPr>
          <w:i/>
        </w:rPr>
        <w:tab/>
        <w:t>Source: Huawei</w:t>
      </w:r>
    </w:p>
    <w:p w14:paraId="38FC079A" w14:textId="77777777" w:rsidR="00170D7E" w:rsidRDefault="00170D7E" w:rsidP="00170D7E">
      <w:pPr>
        <w:rPr>
          <w:color w:val="808080"/>
        </w:rPr>
      </w:pPr>
      <w:r>
        <w:rPr>
          <w:color w:val="808080"/>
        </w:rPr>
        <w:t>(Replaces S5-233449)</w:t>
      </w:r>
    </w:p>
    <w:p w14:paraId="012963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S5-234600</w:t>
      </w:r>
      <w:r>
        <w:rPr>
          <w:color w:val="993300"/>
          <w:u w:val="single"/>
        </w:rPr>
        <w:t>.</w:t>
      </w:r>
    </w:p>
    <w:p w14:paraId="15DD0903" w14:textId="565D5E56" w:rsidR="00170D7E" w:rsidRDefault="00170D7E" w:rsidP="00170D7E">
      <w:pPr>
        <w:rPr>
          <w:rFonts w:ascii="Arial" w:hAnsi="Arial" w:cs="Arial"/>
          <w:b/>
          <w:sz w:val="24"/>
        </w:rPr>
      </w:pPr>
      <w:r>
        <w:rPr>
          <w:rFonts w:ascii="Arial" w:hAnsi="Arial" w:cs="Arial"/>
          <w:b/>
          <w:color w:val="0000FF"/>
          <w:sz w:val="24"/>
        </w:rPr>
        <w:t>S5-234600</w:t>
      </w:r>
      <w:r>
        <w:rPr>
          <w:rFonts w:ascii="Arial" w:hAnsi="Arial" w:cs="Arial"/>
          <w:b/>
          <w:color w:val="0000FF"/>
          <w:sz w:val="24"/>
        </w:rPr>
        <w:tab/>
      </w:r>
      <w:r>
        <w:rPr>
          <w:rFonts w:ascii="Arial" w:hAnsi="Arial" w:cs="Arial"/>
          <w:b/>
          <w:sz w:val="24"/>
        </w:rPr>
        <w:t>Add the converged charging mapping</w:t>
      </w:r>
    </w:p>
    <w:p w14:paraId="130271B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CR-0457  rev 2 Cat: F (Rel-17)</w:t>
      </w:r>
      <w:r>
        <w:rPr>
          <w:i/>
        </w:rPr>
        <w:br/>
      </w:r>
      <w:r>
        <w:rPr>
          <w:i/>
        </w:rPr>
        <w:br/>
      </w:r>
      <w:r>
        <w:rPr>
          <w:i/>
        </w:rPr>
        <w:tab/>
      </w:r>
      <w:r>
        <w:rPr>
          <w:i/>
        </w:rPr>
        <w:tab/>
      </w:r>
      <w:r>
        <w:rPr>
          <w:i/>
        </w:rPr>
        <w:tab/>
      </w:r>
      <w:r>
        <w:rPr>
          <w:i/>
        </w:rPr>
        <w:tab/>
      </w:r>
      <w:r>
        <w:rPr>
          <w:i/>
        </w:rPr>
        <w:tab/>
        <w:t>Source: Huawei</w:t>
      </w:r>
    </w:p>
    <w:p w14:paraId="6ADDED1D" w14:textId="77777777" w:rsidR="00170D7E" w:rsidRDefault="00170D7E" w:rsidP="00170D7E">
      <w:pPr>
        <w:rPr>
          <w:color w:val="808080"/>
        </w:rPr>
      </w:pPr>
      <w:r>
        <w:rPr>
          <w:color w:val="808080"/>
        </w:rPr>
        <w:t>(Replaces S5-234211)</w:t>
      </w:r>
    </w:p>
    <w:p w14:paraId="5F2539A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F8E2F8" w14:textId="0C93970F" w:rsidR="00170D7E" w:rsidRDefault="00170D7E" w:rsidP="00170D7E">
      <w:pPr>
        <w:rPr>
          <w:rFonts w:ascii="Arial" w:hAnsi="Arial" w:cs="Arial"/>
          <w:b/>
          <w:sz w:val="24"/>
        </w:rPr>
      </w:pPr>
      <w:r>
        <w:rPr>
          <w:rFonts w:ascii="Arial" w:hAnsi="Arial" w:cs="Arial"/>
          <w:b/>
          <w:color w:val="0000FF"/>
          <w:sz w:val="24"/>
        </w:rPr>
        <w:t>S5-234212</w:t>
      </w:r>
      <w:r>
        <w:rPr>
          <w:rFonts w:ascii="Arial" w:hAnsi="Arial" w:cs="Arial"/>
          <w:b/>
          <w:color w:val="0000FF"/>
          <w:sz w:val="24"/>
        </w:rPr>
        <w:tab/>
      </w:r>
      <w:r>
        <w:rPr>
          <w:rFonts w:ascii="Arial" w:hAnsi="Arial" w:cs="Arial"/>
          <w:b/>
          <w:sz w:val="24"/>
        </w:rPr>
        <w:t>Rel-18 CR 32.240 Add the converged charging mapping</w:t>
      </w:r>
    </w:p>
    <w:p w14:paraId="7B355D3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CR-0462  Cat: A (Rel-18)</w:t>
      </w:r>
      <w:r>
        <w:rPr>
          <w:i/>
        </w:rPr>
        <w:br/>
      </w:r>
      <w:r>
        <w:rPr>
          <w:i/>
        </w:rPr>
        <w:br/>
      </w:r>
      <w:r>
        <w:rPr>
          <w:i/>
        </w:rPr>
        <w:tab/>
      </w:r>
      <w:r>
        <w:rPr>
          <w:i/>
        </w:rPr>
        <w:tab/>
      </w:r>
      <w:r>
        <w:rPr>
          <w:i/>
        </w:rPr>
        <w:tab/>
      </w:r>
      <w:r>
        <w:rPr>
          <w:i/>
        </w:rPr>
        <w:tab/>
      </w:r>
      <w:r>
        <w:rPr>
          <w:i/>
        </w:rPr>
        <w:tab/>
        <w:t>Source: Huawei</w:t>
      </w:r>
    </w:p>
    <w:p w14:paraId="26A40AB5" w14:textId="77777777" w:rsidR="00170D7E" w:rsidRDefault="00170D7E" w:rsidP="00170D7E">
      <w:pPr>
        <w:rPr>
          <w:color w:val="808080"/>
        </w:rPr>
      </w:pPr>
      <w:r>
        <w:rPr>
          <w:color w:val="808080"/>
        </w:rPr>
        <w:t>(Replaces S5-233550)</w:t>
      </w:r>
    </w:p>
    <w:p w14:paraId="49F407D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16D6B2" w14:textId="6DCAFD9F" w:rsidR="00170D7E" w:rsidRDefault="00170D7E" w:rsidP="00170D7E">
      <w:pPr>
        <w:rPr>
          <w:rFonts w:ascii="Arial" w:hAnsi="Arial" w:cs="Arial"/>
          <w:b/>
          <w:sz w:val="24"/>
        </w:rPr>
      </w:pPr>
      <w:r>
        <w:rPr>
          <w:rFonts w:ascii="Arial" w:hAnsi="Arial" w:cs="Arial"/>
          <w:b/>
          <w:color w:val="0000FF"/>
          <w:sz w:val="24"/>
        </w:rPr>
        <w:t>S5-234286</w:t>
      </w:r>
      <w:r>
        <w:rPr>
          <w:rFonts w:ascii="Arial" w:hAnsi="Arial" w:cs="Arial"/>
          <w:b/>
          <w:color w:val="0000FF"/>
          <w:sz w:val="24"/>
        </w:rPr>
        <w:tab/>
      </w:r>
      <w:r>
        <w:rPr>
          <w:rFonts w:ascii="Arial" w:hAnsi="Arial" w:cs="Arial"/>
          <w:b/>
          <w:sz w:val="24"/>
        </w:rPr>
        <w:t>Add the converged charging mapping</w:t>
      </w:r>
    </w:p>
    <w:p w14:paraId="7FF2B58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CR-0458  rev 1 Cat: A (Rel-18)</w:t>
      </w:r>
      <w:r>
        <w:rPr>
          <w:i/>
        </w:rPr>
        <w:br/>
      </w:r>
      <w:r>
        <w:rPr>
          <w:i/>
        </w:rPr>
        <w:br/>
      </w:r>
      <w:r>
        <w:rPr>
          <w:i/>
        </w:rPr>
        <w:tab/>
      </w:r>
      <w:r>
        <w:rPr>
          <w:i/>
        </w:rPr>
        <w:tab/>
      </w:r>
      <w:r>
        <w:rPr>
          <w:i/>
        </w:rPr>
        <w:tab/>
      </w:r>
      <w:r>
        <w:rPr>
          <w:i/>
        </w:rPr>
        <w:tab/>
      </w:r>
      <w:r>
        <w:rPr>
          <w:i/>
        </w:rPr>
        <w:tab/>
        <w:t>Source: Huawei</w:t>
      </w:r>
    </w:p>
    <w:p w14:paraId="2DD851CE" w14:textId="77777777" w:rsidR="00170D7E" w:rsidRDefault="00170D7E" w:rsidP="00170D7E">
      <w:pPr>
        <w:rPr>
          <w:color w:val="808080"/>
        </w:rPr>
      </w:pPr>
      <w:r>
        <w:rPr>
          <w:color w:val="808080"/>
        </w:rPr>
        <w:t>(Replaces S5-233450)</w:t>
      </w:r>
    </w:p>
    <w:p w14:paraId="1EDCE5A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S5-234601</w:t>
      </w:r>
      <w:r>
        <w:rPr>
          <w:color w:val="993300"/>
          <w:u w:val="single"/>
        </w:rPr>
        <w:t>.</w:t>
      </w:r>
    </w:p>
    <w:p w14:paraId="1F70BB2B" w14:textId="02922175" w:rsidR="00170D7E" w:rsidRDefault="00170D7E" w:rsidP="00170D7E">
      <w:pPr>
        <w:rPr>
          <w:rFonts w:ascii="Arial" w:hAnsi="Arial" w:cs="Arial"/>
          <w:b/>
          <w:sz w:val="24"/>
        </w:rPr>
      </w:pPr>
      <w:r>
        <w:rPr>
          <w:rFonts w:ascii="Arial" w:hAnsi="Arial" w:cs="Arial"/>
          <w:b/>
          <w:color w:val="0000FF"/>
          <w:sz w:val="24"/>
        </w:rPr>
        <w:t>S5-234601</w:t>
      </w:r>
      <w:r>
        <w:rPr>
          <w:rFonts w:ascii="Arial" w:hAnsi="Arial" w:cs="Arial"/>
          <w:b/>
          <w:color w:val="0000FF"/>
          <w:sz w:val="24"/>
        </w:rPr>
        <w:tab/>
      </w:r>
      <w:r>
        <w:rPr>
          <w:rFonts w:ascii="Arial" w:hAnsi="Arial" w:cs="Arial"/>
          <w:b/>
          <w:sz w:val="24"/>
        </w:rPr>
        <w:t>Add the converged charging mapping</w:t>
      </w:r>
    </w:p>
    <w:p w14:paraId="0A2E7C1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CR-0458  rev 2 Cat: A (Rel-18)</w:t>
      </w:r>
      <w:r>
        <w:rPr>
          <w:i/>
        </w:rPr>
        <w:br/>
      </w:r>
      <w:r>
        <w:rPr>
          <w:i/>
        </w:rPr>
        <w:br/>
      </w:r>
      <w:r>
        <w:rPr>
          <w:i/>
        </w:rPr>
        <w:tab/>
      </w:r>
      <w:r>
        <w:rPr>
          <w:i/>
        </w:rPr>
        <w:tab/>
      </w:r>
      <w:r>
        <w:rPr>
          <w:i/>
        </w:rPr>
        <w:tab/>
      </w:r>
      <w:r>
        <w:rPr>
          <w:i/>
        </w:rPr>
        <w:tab/>
      </w:r>
      <w:r>
        <w:rPr>
          <w:i/>
        </w:rPr>
        <w:tab/>
        <w:t>Source: Huawei</w:t>
      </w:r>
    </w:p>
    <w:p w14:paraId="1094E9EF" w14:textId="77777777" w:rsidR="00170D7E" w:rsidRDefault="00170D7E" w:rsidP="00170D7E">
      <w:pPr>
        <w:rPr>
          <w:color w:val="808080"/>
        </w:rPr>
      </w:pPr>
      <w:r>
        <w:rPr>
          <w:color w:val="808080"/>
        </w:rPr>
        <w:t>(Replaces S5-234286)</w:t>
      </w:r>
    </w:p>
    <w:p w14:paraId="4674FE1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1A3C5A" w14:textId="0E8BFECA" w:rsidR="00170D7E" w:rsidRDefault="00170D7E" w:rsidP="00170D7E">
      <w:pPr>
        <w:rPr>
          <w:rFonts w:ascii="Arial" w:hAnsi="Arial" w:cs="Arial"/>
          <w:b/>
          <w:sz w:val="24"/>
        </w:rPr>
      </w:pPr>
      <w:r>
        <w:rPr>
          <w:rFonts w:ascii="Arial" w:hAnsi="Arial" w:cs="Arial"/>
          <w:b/>
          <w:color w:val="0000FF"/>
          <w:sz w:val="24"/>
        </w:rPr>
        <w:t>S5-234213</w:t>
      </w:r>
      <w:r>
        <w:rPr>
          <w:rFonts w:ascii="Arial" w:hAnsi="Arial" w:cs="Arial"/>
          <w:b/>
          <w:color w:val="0000FF"/>
          <w:sz w:val="24"/>
        </w:rPr>
        <w:tab/>
      </w:r>
      <w:r>
        <w:rPr>
          <w:rFonts w:ascii="Arial" w:hAnsi="Arial" w:cs="Arial"/>
          <w:b/>
          <w:sz w:val="24"/>
        </w:rPr>
        <w:t>Add the charging data transfer for the converged charging</w:t>
      </w:r>
    </w:p>
    <w:p w14:paraId="4885791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CR-0463  Cat: F (Rel-17)</w:t>
      </w:r>
      <w:r>
        <w:rPr>
          <w:i/>
        </w:rPr>
        <w:br/>
      </w:r>
      <w:r>
        <w:rPr>
          <w:i/>
        </w:rPr>
        <w:br/>
      </w:r>
      <w:r>
        <w:rPr>
          <w:i/>
        </w:rPr>
        <w:tab/>
      </w:r>
      <w:r>
        <w:rPr>
          <w:i/>
        </w:rPr>
        <w:tab/>
      </w:r>
      <w:r>
        <w:rPr>
          <w:i/>
        </w:rPr>
        <w:tab/>
      </w:r>
      <w:r>
        <w:rPr>
          <w:i/>
        </w:rPr>
        <w:tab/>
      </w:r>
      <w:r>
        <w:rPr>
          <w:i/>
        </w:rPr>
        <w:tab/>
        <w:t>Source: Huawei</w:t>
      </w:r>
    </w:p>
    <w:p w14:paraId="53B3061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S5-234602</w:t>
      </w:r>
      <w:r>
        <w:rPr>
          <w:color w:val="993300"/>
          <w:u w:val="single"/>
        </w:rPr>
        <w:t>.</w:t>
      </w:r>
    </w:p>
    <w:p w14:paraId="2BBA3D70" w14:textId="37308E8D" w:rsidR="00170D7E" w:rsidRDefault="00170D7E" w:rsidP="00170D7E">
      <w:pPr>
        <w:rPr>
          <w:rFonts w:ascii="Arial" w:hAnsi="Arial" w:cs="Arial"/>
          <w:b/>
          <w:sz w:val="24"/>
        </w:rPr>
      </w:pPr>
      <w:r>
        <w:rPr>
          <w:rFonts w:ascii="Arial" w:hAnsi="Arial" w:cs="Arial"/>
          <w:b/>
          <w:color w:val="0000FF"/>
          <w:sz w:val="24"/>
        </w:rPr>
        <w:t>S5-234602</w:t>
      </w:r>
      <w:r>
        <w:rPr>
          <w:rFonts w:ascii="Arial" w:hAnsi="Arial" w:cs="Arial"/>
          <w:b/>
          <w:color w:val="0000FF"/>
          <w:sz w:val="24"/>
        </w:rPr>
        <w:tab/>
      </w:r>
      <w:r>
        <w:rPr>
          <w:rFonts w:ascii="Arial" w:hAnsi="Arial" w:cs="Arial"/>
          <w:b/>
          <w:sz w:val="24"/>
        </w:rPr>
        <w:t>Add the charging data transfer for the converged charging</w:t>
      </w:r>
    </w:p>
    <w:p w14:paraId="3E771E1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CR-0463  rev 1 Cat: F (Rel-17)</w:t>
      </w:r>
      <w:r>
        <w:rPr>
          <w:i/>
        </w:rPr>
        <w:br/>
      </w:r>
      <w:r>
        <w:rPr>
          <w:i/>
        </w:rPr>
        <w:br/>
      </w:r>
      <w:r>
        <w:rPr>
          <w:i/>
        </w:rPr>
        <w:tab/>
      </w:r>
      <w:r>
        <w:rPr>
          <w:i/>
        </w:rPr>
        <w:tab/>
      </w:r>
      <w:r>
        <w:rPr>
          <w:i/>
        </w:rPr>
        <w:tab/>
      </w:r>
      <w:r>
        <w:rPr>
          <w:i/>
        </w:rPr>
        <w:tab/>
      </w:r>
      <w:r>
        <w:rPr>
          <w:i/>
        </w:rPr>
        <w:tab/>
        <w:t>Source: Huawei</w:t>
      </w:r>
    </w:p>
    <w:p w14:paraId="4590B41D" w14:textId="77777777" w:rsidR="00170D7E" w:rsidRDefault="00170D7E" w:rsidP="00170D7E">
      <w:pPr>
        <w:rPr>
          <w:color w:val="808080"/>
        </w:rPr>
      </w:pPr>
      <w:r>
        <w:rPr>
          <w:color w:val="808080"/>
        </w:rPr>
        <w:t>(Replaces S5-234213)</w:t>
      </w:r>
    </w:p>
    <w:p w14:paraId="0024AED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D98EF6" w14:textId="76147907" w:rsidR="00170D7E" w:rsidRDefault="00170D7E" w:rsidP="00170D7E">
      <w:pPr>
        <w:rPr>
          <w:rFonts w:ascii="Arial" w:hAnsi="Arial" w:cs="Arial"/>
          <w:b/>
          <w:sz w:val="24"/>
        </w:rPr>
      </w:pPr>
      <w:r>
        <w:rPr>
          <w:rFonts w:ascii="Arial" w:hAnsi="Arial" w:cs="Arial"/>
          <w:b/>
          <w:color w:val="0000FF"/>
          <w:sz w:val="24"/>
        </w:rPr>
        <w:t>S5-234214</w:t>
      </w:r>
      <w:r>
        <w:rPr>
          <w:rFonts w:ascii="Arial" w:hAnsi="Arial" w:cs="Arial"/>
          <w:b/>
          <w:color w:val="0000FF"/>
          <w:sz w:val="24"/>
        </w:rPr>
        <w:tab/>
      </w:r>
      <w:r>
        <w:rPr>
          <w:rFonts w:ascii="Arial" w:hAnsi="Arial" w:cs="Arial"/>
          <w:b/>
          <w:sz w:val="24"/>
        </w:rPr>
        <w:t>Add the charging data transfer for the converged charging</w:t>
      </w:r>
    </w:p>
    <w:p w14:paraId="0C86CE0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CR-0464  Cat: A (Rel-18)</w:t>
      </w:r>
      <w:r>
        <w:rPr>
          <w:i/>
        </w:rPr>
        <w:br/>
      </w:r>
      <w:r>
        <w:rPr>
          <w:i/>
        </w:rPr>
        <w:br/>
      </w:r>
      <w:r>
        <w:rPr>
          <w:i/>
        </w:rPr>
        <w:tab/>
      </w:r>
      <w:r>
        <w:rPr>
          <w:i/>
        </w:rPr>
        <w:tab/>
      </w:r>
      <w:r>
        <w:rPr>
          <w:i/>
        </w:rPr>
        <w:tab/>
      </w:r>
      <w:r>
        <w:rPr>
          <w:i/>
        </w:rPr>
        <w:tab/>
      </w:r>
      <w:r>
        <w:rPr>
          <w:i/>
        </w:rPr>
        <w:tab/>
        <w:t>Source: Huawei</w:t>
      </w:r>
    </w:p>
    <w:p w14:paraId="5E82CE2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S5-234603</w:t>
      </w:r>
      <w:r>
        <w:rPr>
          <w:color w:val="993300"/>
          <w:u w:val="single"/>
        </w:rPr>
        <w:t>.</w:t>
      </w:r>
    </w:p>
    <w:p w14:paraId="0A7406EB" w14:textId="2542CE97" w:rsidR="00170D7E" w:rsidRDefault="00170D7E" w:rsidP="00170D7E">
      <w:pPr>
        <w:rPr>
          <w:rFonts w:ascii="Arial" w:hAnsi="Arial" w:cs="Arial"/>
          <w:b/>
          <w:sz w:val="24"/>
        </w:rPr>
      </w:pPr>
      <w:r>
        <w:rPr>
          <w:rFonts w:ascii="Arial" w:hAnsi="Arial" w:cs="Arial"/>
          <w:b/>
          <w:color w:val="0000FF"/>
          <w:sz w:val="24"/>
        </w:rPr>
        <w:t>S5-234603</w:t>
      </w:r>
      <w:r>
        <w:rPr>
          <w:rFonts w:ascii="Arial" w:hAnsi="Arial" w:cs="Arial"/>
          <w:b/>
          <w:color w:val="0000FF"/>
          <w:sz w:val="24"/>
        </w:rPr>
        <w:tab/>
      </w:r>
      <w:r>
        <w:rPr>
          <w:rFonts w:ascii="Arial" w:hAnsi="Arial" w:cs="Arial"/>
          <w:b/>
          <w:sz w:val="24"/>
        </w:rPr>
        <w:t>Add the charging data transfer for the converged charging</w:t>
      </w:r>
    </w:p>
    <w:p w14:paraId="4F935A0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CR-0464  rev 1 Cat: A (Rel-18)</w:t>
      </w:r>
      <w:r>
        <w:rPr>
          <w:i/>
        </w:rPr>
        <w:br/>
      </w:r>
      <w:r>
        <w:rPr>
          <w:i/>
        </w:rPr>
        <w:br/>
      </w:r>
      <w:r>
        <w:rPr>
          <w:i/>
        </w:rPr>
        <w:tab/>
      </w:r>
      <w:r>
        <w:rPr>
          <w:i/>
        </w:rPr>
        <w:tab/>
      </w:r>
      <w:r>
        <w:rPr>
          <w:i/>
        </w:rPr>
        <w:tab/>
      </w:r>
      <w:r>
        <w:rPr>
          <w:i/>
        </w:rPr>
        <w:tab/>
      </w:r>
      <w:r>
        <w:rPr>
          <w:i/>
        </w:rPr>
        <w:tab/>
        <w:t>Source: Huawei</w:t>
      </w:r>
    </w:p>
    <w:p w14:paraId="5619D7F9" w14:textId="77777777" w:rsidR="00170D7E" w:rsidRDefault="00170D7E" w:rsidP="00170D7E">
      <w:pPr>
        <w:rPr>
          <w:color w:val="808080"/>
        </w:rPr>
      </w:pPr>
      <w:r>
        <w:rPr>
          <w:color w:val="808080"/>
        </w:rPr>
        <w:t>(Replaces S5-234214)</w:t>
      </w:r>
    </w:p>
    <w:p w14:paraId="7A8FFFD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FC4DED" w14:textId="63CE419C" w:rsidR="00170D7E" w:rsidRDefault="00170D7E" w:rsidP="00170D7E">
      <w:pPr>
        <w:rPr>
          <w:rFonts w:ascii="Arial" w:hAnsi="Arial" w:cs="Arial"/>
          <w:b/>
          <w:sz w:val="24"/>
        </w:rPr>
      </w:pPr>
      <w:r>
        <w:rPr>
          <w:rFonts w:ascii="Arial" w:hAnsi="Arial" w:cs="Arial"/>
          <w:b/>
          <w:color w:val="0000FF"/>
          <w:sz w:val="24"/>
        </w:rPr>
        <w:t>S5-234215</w:t>
      </w:r>
      <w:r>
        <w:rPr>
          <w:rFonts w:ascii="Arial" w:hAnsi="Arial" w:cs="Arial"/>
          <w:b/>
          <w:color w:val="0000FF"/>
          <w:sz w:val="24"/>
        </w:rPr>
        <w:tab/>
      </w:r>
      <w:r>
        <w:rPr>
          <w:rFonts w:ascii="Arial" w:hAnsi="Arial" w:cs="Arial"/>
          <w:b/>
          <w:sz w:val="24"/>
        </w:rPr>
        <w:t>Correction the description for the converged charging</w:t>
      </w:r>
    </w:p>
    <w:p w14:paraId="2E7C07B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CR-0465  Cat: F (Rel-17)</w:t>
      </w:r>
      <w:r>
        <w:rPr>
          <w:i/>
        </w:rPr>
        <w:br/>
      </w:r>
      <w:r>
        <w:rPr>
          <w:i/>
        </w:rPr>
        <w:br/>
      </w:r>
      <w:r>
        <w:rPr>
          <w:i/>
        </w:rPr>
        <w:tab/>
      </w:r>
      <w:r>
        <w:rPr>
          <w:i/>
        </w:rPr>
        <w:tab/>
      </w:r>
      <w:r>
        <w:rPr>
          <w:i/>
        </w:rPr>
        <w:tab/>
      </w:r>
      <w:r>
        <w:rPr>
          <w:i/>
        </w:rPr>
        <w:tab/>
      </w:r>
      <w:r>
        <w:rPr>
          <w:i/>
        </w:rPr>
        <w:tab/>
        <w:t>Source: Huawei</w:t>
      </w:r>
    </w:p>
    <w:p w14:paraId="713C98D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S5-234604</w:t>
      </w:r>
      <w:r>
        <w:rPr>
          <w:color w:val="993300"/>
          <w:u w:val="single"/>
        </w:rPr>
        <w:t>.</w:t>
      </w:r>
    </w:p>
    <w:p w14:paraId="7AB7FBC6" w14:textId="24EB4CFD" w:rsidR="00170D7E" w:rsidRDefault="00170D7E" w:rsidP="00170D7E">
      <w:pPr>
        <w:rPr>
          <w:rFonts w:ascii="Arial" w:hAnsi="Arial" w:cs="Arial"/>
          <w:b/>
          <w:sz w:val="24"/>
        </w:rPr>
      </w:pPr>
      <w:r>
        <w:rPr>
          <w:rFonts w:ascii="Arial" w:hAnsi="Arial" w:cs="Arial"/>
          <w:b/>
          <w:color w:val="0000FF"/>
          <w:sz w:val="24"/>
        </w:rPr>
        <w:t>S5-234604</w:t>
      </w:r>
      <w:r>
        <w:rPr>
          <w:rFonts w:ascii="Arial" w:hAnsi="Arial" w:cs="Arial"/>
          <w:b/>
          <w:color w:val="0000FF"/>
          <w:sz w:val="24"/>
        </w:rPr>
        <w:tab/>
      </w:r>
      <w:r>
        <w:rPr>
          <w:rFonts w:ascii="Arial" w:hAnsi="Arial" w:cs="Arial"/>
          <w:b/>
          <w:sz w:val="24"/>
        </w:rPr>
        <w:t>Correction the description for the converged charging</w:t>
      </w:r>
    </w:p>
    <w:p w14:paraId="6BE4970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CR-0465  rev 1 Cat: F (Rel-17)</w:t>
      </w:r>
      <w:r>
        <w:rPr>
          <w:i/>
        </w:rPr>
        <w:br/>
      </w:r>
      <w:r>
        <w:rPr>
          <w:i/>
        </w:rPr>
        <w:br/>
      </w:r>
      <w:r>
        <w:rPr>
          <w:i/>
        </w:rPr>
        <w:tab/>
      </w:r>
      <w:r>
        <w:rPr>
          <w:i/>
        </w:rPr>
        <w:tab/>
      </w:r>
      <w:r>
        <w:rPr>
          <w:i/>
        </w:rPr>
        <w:tab/>
      </w:r>
      <w:r>
        <w:rPr>
          <w:i/>
        </w:rPr>
        <w:tab/>
      </w:r>
      <w:r>
        <w:rPr>
          <w:i/>
        </w:rPr>
        <w:tab/>
        <w:t>Source: Huawei</w:t>
      </w:r>
    </w:p>
    <w:p w14:paraId="4F8794E8" w14:textId="77777777" w:rsidR="00170D7E" w:rsidRDefault="00170D7E" w:rsidP="00170D7E">
      <w:pPr>
        <w:rPr>
          <w:color w:val="808080"/>
        </w:rPr>
      </w:pPr>
      <w:r>
        <w:rPr>
          <w:color w:val="808080"/>
        </w:rPr>
        <w:t>(Replaces S5-234215)</w:t>
      </w:r>
    </w:p>
    <w:p w14:paraId="17DA538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54705" w14:textId="5D34826E" w:rsidR="00170D7E" w:rsidRDefault="00170D7E" w:rsidP="00170D7E">
      <w:pPr>
        <w:rPr>
          <w:rFonts w:ascii="Arial" w:hAnsi="Arial" w:cs="Arial"/>
          <w:b/>
          <w:sz w:val="24"/>
        </w:rPr>
      </w:pPr>
      <w:r>
        <w:rPr>
          <w:rFonts w:ascii="Arial" w:hAnsi="Arial" w:cs="Arial"/>
          <w:b/>
          <w:color w:val="0000FF"/>
          <w:sz w:val="24"/>
        </w:rPr>
        <w:t>S5-234216</w:t>
      </w:r>
      <w:r>
        <w:rPr>
          <w:rFonts w:ascii="Arial" w:hAnsi="Arial" w:cs="Arial"/>
          <w:b/>
          <w:color w:val="0000FF"/>
          <w:sz w:val="24"/>
        </w:rPr>
        <w:tab/>
      </w:r>
      <w:r>
        <w:rPr>
          <w:rFonts w:ascii="Arial" w:hAnsi="Arial" w:cs="Arial"/>
          <w:b/>
          <w:sz w:val="24"/>
        </w:rPr>
        <w:t>Correction the description for the converged charging</w:t>
      </w:r>
    </w:p>
    <w:p w14:paraId="131F4D8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CR-0466  Cat: A (Rel-18)</w:t>
      </w:r>
      <w:r>
        <w:rPr>
          <w:i/>
        </w:rPr>
        <w:br/>
      </w:r>
      <w:r>
        <w:rPr>
          <w:i/>
        </w:rPr>
        <w:br/>
      </w:r>
      <w:r>
        <w:rPr>
          <w:i/>
        </w:rPr>
        <w:tab/>
      </w:r>
      <w:r>
        <w:rPr>
          <w:i/>
        </w:rPr>
        <w:tab/>
      </w:r>
      <w:r>
        <w:rPr>
          <w:i/>
        </w:rPr>
        <w:tab/>
      </w:r>
      <w:r>
        <w:rPr>
          <w:i/>
        </w:rPr>
        <w:tab/>
      </w:r>
      <w:r>
        <w:rPr>
          <w:i/>
        </w:rPr>
        <w:tab/>
        <w:t>Source: Huawei</w:t>
      </w:r>
    </w:p>
    <w:p w14:paraId="7719AA0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S5-234605</w:t>
      </w:r>
      <w:r>
        <w:rPr>
          <w:color w:val="993300"/>
          <w:u w:val="single"/>
        </w:rPr>
        <w:t>.</w:t>
      </w:r>
    </w:p>
    <w:p w14:paraId="427C8D8D" w14:textId="6399A4E9" w:rsidR="00170D7E" w:rsidRDefault="00170D7E" w:rsidP="00170D7E">
      <w:pPr>
        <w:rPr>
          <w:rFonts w:ascii="Arial" w:hAnsi="Arial" w:cs="Arial"/>
          <w:b/>
          <w:sz w:val="24"/>
        </w:rPr>
      </w:pPr>
      <w:r>
        <w:rPr>
          <w:rFonts w:ascii="Arial" w:hAnsi="Arial" w:cs="Arial"/>
          <w:b/>
          <w:color w:val="0000FF"/>
          <w:sz w:val="24"/>
        </w:rPr>
        <w:t>S5-234605</w:t>
      </w:r>
      <w:r>
        <w:rPr>
          <w:rFonts w:ascii="Arial" w:hAnsi="Arial" w:cs="Arial"/>
          <w:b/>
          <w:color w:val="0000FF"/>
          <w:sz w:val="24"/>
        </w:rPr>
        <w:tab/>
      </w:r>
      <w:r>
        <w:rPr>
          <w:rFonts w:ascii="Arial" w:hAnsi="Arial" w:cs="Arial"/>
          <w:b/>
          <w:sz w:val="24"/>
        </w:rPr>
        <w:t>Correction the description for the converged charging</w:t>
      </w:r>
    </w:p>
    <w:p w14:paraId="7DE97E1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CR-0466  rev 1 Cat: A (Rel-18)</w:t>
      </w:r>
      <w:r>
        <w:rPr>
          <w:i/>
        </w:rPr>
        <w:br/>
      </w:r>
      <w:r>
        <w:rPr>
          <w:i/>
        </w:rPr>
        <w:br/>
      </w:r>
      <w:r>
        <w:rPr>
          <w:i/>
        </w:rPr>
        <w:tab/>
      </w:r>
      <w:r>
        <w:rPr>
          <w:i/>
        </w:rPr>
        <w:tab/>
      </w:r>
      <w:r>
        <w:rPr>
          <w:i/>
        </w:rPr>
        <w:tab/>
      </w:r>
      <w:r>
        <w:rPr>
          <w:i/>
        </w:rPr>
        <w:tab/>
      </w:r>
      <w:r>
        <w:rPr>
          <w:i/>
        </w:rPr>
        <w:tab/>
        <w:t>Source: Huawei</w:t>
      </w:r>
    </w:p>
    <w:p w14:paraId="7965844C" w14:textId="77777777" w:rsidR="00170D7E" w:rsidRDefault="00170D7E" w:rsidP="00170D7E">
      <w:pPr>
        <w:rPr>
          <w:color w:val="808080"/>
        </w:rPr>
      </w:pPr>
      <w:r>
        <w:rPr>
          <w:color w:val="808080"/>
        </w:rPr>
        <w:t>(Replaces S5-234216)</w:t>
      </w:r>
    </w:p>
    <w:p w14:paraId="00E69D3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87569" w14:textId="5DB50072" w:rsidR="00170D7E" w:rsidRDefault="00170D7E" w:rsidP="00170D7E">
      <w:pPr>
        <w:rPr>
          <w:rFonts w:ascii="Arial" w:hAnsi="Arial" w:cs="Arial"/>
          <w:b/>
          <w:sz w:val="24"/>
        </w:rPr>
      </w:pPr>
      <w:r>
        <w:rPr>
          <w:rFonts w:ascii="Arial" w:hAnsi="Arial" w:cs="Arial"/>
          <w:b/>
          <w:color w:val="0000FF"/>
          <w:sz w:val="24"/>
        </w:rPr>
        <w:t>S5-234217</w:t>
      </w:r>
      <w:r>
        <w:rPr>
          <w:rFonts w:ascii="Arial" w:hAnsi="Arial" w:cs="Arial"/>
          <w:b/>
          <w:color w:val="0000FF"/>
          <w:sz w:val="24"/>
        </w:rPr>
        <w:tab/>
      </w:r>
      <w:r>
        <w:rPr>
          <w:rFonts w:ascii="Arial" w:hAnsi="Arial" w:cs="Arial"/>
          <w:b/>
          <w:sz w:val="24"/>
        </w:rPr>
        <w:t>Discussion Paper on Triggers in Charging Stage 2 and Stage 3</w:t>
      </w:r>
    </w:p>
    <w:p w14:paraId="04532A40"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78EB0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DEFEEB" w14:textId="3D96CE0E" w:rsidR="00170D7E" w:rsidRDefault="00170D7E" w:rsidP="00170D7E">
      <w:pPr>
        <w:rPr>
          <w:rFonts w:ascii="Arial" w:hAnsi="Arial" w:cs="Arial"/>
          <w:b/>
          <w:sz w:val="24"/>
        </w:rPr>
      </w:pPr>
      <w:r>
        <w:rPr>
          <w:rFonts w:ascii="Arial" w:hAnsi="Arial" w:cs="Arial"/>
          <w:b/>
          <w:color w:val="0000FF"/>
          <w:sz w:val="24"/>
        </w:rPr>
        <w:t>S5-234218</w:t>
      </w:r>
      <w:r>
        <w:rPr>
          <w:rFonts w:ascii="Arial" w:hAnsi="Arial" w:cs="Arial"/>
          <w:b/>
          <w:color w:val="0000FF"/>
          <w:sz w:val="24"/>
        </w:rPr>
        <w:tab/>
      </w:r>
      <w:r>
        <w:rPr>
          <w:rFonts w:ascii="Arial" w:hAnsi="Arial" w:cs="Arial"/>
          <w:b/>
          <w:sz w:val="24"/>
        </w:rPr>
        <w:t>Rel-17 CR 32.298 Addition of the NF Triggers in the CHF CDR</w:t>
      </w:r>
    </w:p>
    <w:p w14:paraId="3F316C2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CR-0940  Cat: F (Rel-17)</w:t>
      </w:r>
      <w:r>
        <w:rPr>
          <w:i/>
        </w:rPr>
        <w:br/>
      </w:r>
      <w:r>
        <w:rPr>
          <w:i/>
        </w:rPr>
        <w:br/>
      </w:r>
      <w:r>
        <w:rPr>
          <w:i/>
        </w:rPr>
        <w:tab/>
      </w:r>
      <w:r>
        <w:rPr>
          <w:i/>
        </w:rPr>
        <w:tab/>
      </w:r>
      <w:r>
        <w:rPr>
          <w:i/>
        </w:rPr>
        <w:tab/>
      </w:r>
      <w:r>
        <w:rPr>
          <w:i/>
        </w:rPr>
        <w:tab/>
      </w:r>
      <w:r>
        <w:rPr>
          <w:i/>
        </w:rPr>
        <w:tab/>
        <w:t>Source: Huawei</w:t>
      </w:r>
    </w:p>
    <w:p w14:paraId="660FB16C" w14:textId="77777777" w:rsidR="00170D7E" w:rsidRDefault="00170D7E" w:rsidP="00170D7E">
      <w:pPr>
        <w:rPr>
          <w:color w:val="808080"/>
        </w:rPr>
      </w:pPr>
      <w:r>
        <w:rPr>
          <w:color w:val="808080"/>
        </w:rPr>
        <w:t>(Replaces S5-233551)</w:t>
      </w:r>
    </w:p>
    <w:p w14:paraId="1603A24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6BC51A" w14:textId="39F160DF" w:rsidR="00170D7E" w:rsidRDefault="00170D7E" w:rsidP="00170D7E">
      <w:pPr>
        <w:rPr>
          <w:rFonts w:ascii="Arial" w:hAnsi="Arial" w:cs="Arial"/>
          <w:b/>
          <w:sz w:val="24"/>
        </w:rPr>
      </w:pPr>
      <w:r>
        <w:rPr>
          <w:rFonts w:ascii="Arial" w:hAnsi="Arial" w:cs="Arial"/>
          <w:b/>
          <w:color w:val="0000FF"/>
          <w:sz w:val="24"/>
        </w:rPr>
        <w:t>S5-234219</w:t>
      </w:r>
      <w:r>
        <w:rPr>
          <w:rFonts w:ascii="Arial" w:hAnsi="Arial" w:cs="Arial"/>
          <w:b/>
          <w:color w:val="0000FF"/>
          <w:sz w:val="24"/>
        </w:rPr>
        <w:tab/>
      </w:r>
      <w:r>
        <w:rPr>
          <w:rFonts w:ascii="Arial" w:hAnsi="Arial" w:cs="Arial"/>
          <w:b/>
          <w:sz w:val="24"/>
        </w:rPr>
        <w:t>Rel-18 CR 32.298 Addition of the NF Triggers in the CHF CDR</w:t>
      </w:r>
    </w:p>
    <w:p w14:paraId="0FA24C0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CR-0941  Cat: A (Rel-18)</w:t>
      </w:r>
      <w:r>
        <w:rPr>
          <w:i/>
        </w:rPr>
        <w:br/>
      </w:r>
      <w:r>
        <w:rPr>
          <w:i/>
        </w:rPr>
        <w:br/>
      </w:r>
      <w:r>
        <w:rPr>
          <w:i/>
        </w:rPr>
        <w:tab/>
      </w:r>
      <w:r>
        <w:rPr>
          <w:i/>
        </w:rPr>
        <w:tab/>
      </w:r>
      <w:r>
        <w:rPr>
          <w:i/>
        </w:rPr>
        <w:tab/>
      </w:r>
      <w:r>
        <w:rPr>
          <w:i/>
        </w:rPr>
        <w:tab/>
      </w:r>
      <w:r>
        <w:rPr>
          <w:i/>
        </w:rPr>
        <w:tab/>
        <w:t>Source: Huawei</w:t>
      </w:r>
    </w:p>
    <w:p w14:paraId="5FBB561B" w14:textId="77777777" w:rsidR="00170D7E" w:rsidRDefault="00170D7E" w:rsidP="00170D7E">
      <w:pPr>
        <w:rPr>
          <w:color w:val="808080"/>
        </w:rPr>
      </w:pPr>
      <w:r>
        <w:rPr>
          <w:color w:val="808080"/>
        </w:rPr>
        <w:t>(Replaces S5-233552)</w:t>
      </w:r>
    </w:p>
    <w:p w14:paraId="35AE75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1E0B12" w14:textId="738888F4" w:rsidR="00170D7E" w:rsidRDefault="00170D7E" w:rsidP="00170D7E">
      <w:pPr>
        <w:rPr>
          <w:rFonts w:ascii="Arial" w:hAnsi="Arial" w:cs="Arial"/>
          <w:b/>
          <w:sz w:val="24"/>
        </w:rPr>
      </w:pPr>
      <w:r>
        <w:rPr>
          <w:rFonts w:ascii="Arial" w:hAnsi="Arial" w:cs="Arial"/>
          <w:b/>
          <w:color w:val="0000FF"/>
          <w:sz w:val="24"/>
        </w:rPr>
        <w:t>S5-234287</w:t>
      </w:r>
      <w:r>
        <w:rPr>
          <w:rFonts w:ascii="Arial" w:hAnsi="Arial" w:cs="Arial"/>
          <w:b/>
          <w:color w:val="0000FF"/>
          <w:sz w:val="24"/>
        </w:rPr>
        <w:tab/>
      </w:r>
      <w:r>
        <w:rPr>
          <w:rFonts w:ascii="Arial" w:hAnsi="Arial" w:cs="Arial"/>
          <w:b/>
          <w:sz w:val="24"/>
        </w:rPr>
        <w:t>Addition of the NF Triggers in the CHF CDR</w:t>
      </w:r>
    </w:p>
    <w:p w14:paraId="2F2C8D2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CR-0935  rev 1 Cat: F (Rel-17)</w:t>
      </w:r>
      <w:r>
        <w:rPr>
          <w:i/>
        </w:rPr>
        <w:br/>
      </w:r>
      <w:r>
        <w:rPr>
          <w:i/>
        </w:rPr>
        <w:br/>
      </w:r>
      <w:r>
        <w:rPr>
          <w:i/>
        </w:rPr>
        <w:tab/>
      </w:r>
      <w:r>
        <w:rPr>
          <w:i/>
        </w:rPr>
        <w:tab/>
      </w:r>
      <w:r>
        <w:rPr>
          <w:i/>
        </w:rPr>
        <w:tab/>
      </w:r>
      <w:r>
        <w:rPr>
          <w:i/>
        </w:rPr>
        <w:tab/>
      </w:r>
      <w:r>
        <w:rPr>
          <w:i/>
        </w:rPr>
        <w:tab/>
        <w:t>Source: Huawei</w:t>
      </w:r>
    </w:p>
    <w:p w14:paraId="46B96850" w14:textId="77777777" w:rsidR="00170D7E" w:rsidRDefault="00170D7E" w:rsidP="00170D7E">
      <w:pPr>
        <w:rPr>
          <w:color w:val="808080"/>
        </w:rPr>
      </w:pPr>
      <w:r>
        <w:rPr>
          <w:color w:val="808080"/>
        </w:rPr>
        <w:t>(Replaces S5-233451)</w:t>
      </w:r>
    </w:p>
    <w:p w14:paraId="584EE91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FAED6A" w14:textId="2E830EBC" w:rsidR="00170D7E" w:rsidRDefault="00170D7E" w:rsidP="00170D7E">
      <w:pPr>
        <w:rPr>
          <w:rFonts w:ascii="Arial" w:hAnsi="Arial" w:cs="Arial"/>
          <w:b/>
          <w:sz w:val="24"/>
        </w:rPr>
      </w:pPr>
      <w:r>
        <w:rPr>
          <w:rFonts w:ascii="Arial" w:hAnsi="Arial" w:cs="Arial"/>
          <w:b/>
          <w:color w:val="0000FF"/>
          <w:sz w:val="24"/>
        </w:rPr>
        <w:t>S5-234288</w:t>
      </w:r>
      <w:r>
        <w:rPr>
          <w:rFonts w:ascii="Arial" w:hAnsi="Arial" w:cs="Arial"/>
          <w:b/>
          <w:color w:val="0000FF"/>
          <w:sz w:val="24"/>
        </w:rPr>
        <w:tab/>
      </w:r>
      <w:r>
        <w:rPr>
          <w:rFonts w:ascii="Arial" w:hAnsi="Arial" w:cs="Arial"/>
          <w:b/>
          <w:sz w:val="24"/>
        </w:rPr>
        <w:t>Rel-18 CR 32.298 Addition of the NF Triggers in the CHF CDR</w:t>
      </w:r>
    </w:p>
    <w:p w14:paraId="0576042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CR-0936  rev 1 Cat: A (Rel-18)</w:t>
      </w:r>
      <w:r>
        <w:rPr>
          <w:i/>
        </w:rPr>
        <w:br/>
      </w:r>
      <w:r>
        <w:rPr>
          <w:i/>
        </w:rPr>
        <w:br/>
      </w:r>
      <w:r>
        <w:rPr>
          <w:i/>
        </w:rPr>
        <w:tab/>
      </w:r>
      <w:r>
        <w:rPr>
          <w:i/>
        </w:rPr>
        <w:tab/>
      </w:r>
      <w:r>
        <w:rPr>
          <w:i/>
        </w:rPr>
        <w:tab/>
      </w:r>
      <w:r>
        <w:rPr>
          <w:i/>
        </w:rPr>
        <w:tab/>
      </w:r>
      <w:r>
        <w:rPr>
          <w:i/>
        </w:rPr>
        <w:tab/>
        <w:t>Source: Huawei</w:t>
      </w:r>
    </w:p>
    <w:p w14:paraId="2A2C7ECA" w14:textId="77777777" w:rsidR="00170D7E" w:rsidRDefault="00170D7E" w:rsidP="00170D7E">
      <w:pPr>
        <w:rPr>
          <w:color w:val="808080"/>
        </w:rPr>
      </w:pPr>
      <w:r>
        <w:rPr>
          <w:color w:val="808080"/>
        </w:rPr>
        <w:t>(Replaces S5-233452)</w:t>
      </w:r>
    </w:p>
    <w:p w14:paraId="54A297AB" w14:textId="77777777" w:rsidR="00170D7E" w:rsidRDefault="00170D7E" w:rsidP="00170D7E">
      <w:pPr>
        <w:rPr>
          <w:rFonts w:ascii="Arial" w:hAnsi="Arial" w:cs="Arial"/>
          <w:b/>
        </w:rPr>
      </w:pPr>
      <w:r>
        <w:rPr>
          <w:rFonts w:ascii="Arial" w:hAnsi="Arial" w:cs="Arial"/>
          <w:b/>
        </w:rPr>
        <w:t xml:space="preserve">Discussion: </w:t>
      </w:r>
    </w:p>
    <w:p w14:paraId="54EECB68" w14:textId="77777777" w:rsidR="00170D7E" w:rsidRDefault="00170D7E" w:rsidP="00170D7E">
      <w:r>
        <w:t xml:space="preserve">MCC: WI code (TEI18=&gt;TEI17) has to be corrected as this is a </w:t>
      </w:r>
      <w:proofErr w:type="spellStart"/>
      <w:r>
        <w:t>cat.A</w:t>
      </w:r>
      <w:proofErr w:type="spellEnd"/>
      <w:r>
        <w:t xml:space="preserve"> CR to S5-234209</w:t>
      </w:r>
    </w:p>
    <w:p w14:paraId="7CD354B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D91205" w14:textId="0720ADC5" w:rsidR="00170D7E" w:rsidRDefault="00170D7E" w:rsidP="00170D7E">
      <w:pPr>
        <w:rPr>
          <w:rFonts w:ascii="Arial" w:hAnsi="Arial" w:cs="Arial"/>
          <w:b/>
          <w:sz w:val="24"/>
        </w:rPr>
      </w:pPr>
      <w:r>
        <w:rPr>
          <w:rFonts w:ascii="Arial" w:hAnsi="Arial" w:cs="Arial"/>
          <w:b/>
          <w:color w:val="0000FF"/>
          <w:sz w:val="24"/>
        </w:rPr>
        <w:t>S5-234309</w:t>
      </w:r>
      <w:r>
        <w:rPr>
          <w:rFonts w:ascii="Arial" w:hAnsi="Arial" w:cs="Arial"/>
          <w:b/>
          <w:color w:val="0000FF"/>
          <w:sz w:val="24"/>
        </w:rPr>
        <w:tab/>
      </w:r>
      <w:r>
        <w:rPr>
          <w:rFonts w:ascii="Arial" w:hAnsi="Arial" w:cs="Arial"/>
          <w:b/>
          <w:sz w:val="24"/>
        </w:rPr>
        <w:t>Rel-17 CR 32.291 Correction of requested units</w:t>
      </w:r>
    </w:p>
    <w:p w14:paraId="61CE434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CR-0470  rev 1 Cat: F (Rel-17)</w:t>
      </w:r>
      <w:r>
        <w:rPr>
          <w:i/>
        </w:rPr>
        <w:br/>
      </w:r>
      <w:r>
        <w:rPr>
          <w:i/>
        </w:rPr>
        <w:br/>
      </w:r>
      <w:r>
        <w:rPr>
          <w:i/>
        </w:rPr>
        <w:tab/>
      </w:r>
      <w:r>
        <w:rPr>
          <w:i/>
        </w:rPr>
        <w:tab/>
      </w:r>
      <w:r>
        <w:rPr>
          <w:i/>
        </w:rPr>
        <w:tab/>
      </w:r>
      <w:r>
        <w:rPr>
          <w:i/>
        </w:rPr>
        <w:tab/>
      </w:r>
      <w:r>
        <w:rPr>
          <w:i/>
        </w:rPr>
        <w:tab/>
        <w:t>Source: Ericsson LM</w:t>
      </w:r>
    </w:p>
    <w:p w14:paraId="16B80740" w14:textId="77777777" w:rsidR="00170D7E" w:rsidRDefault="00170D7E" w:rsidP="00170D7E">
      <w:pPr>
        <w:rPr>
          <w:color w:val="808080"/>
        </w:rPr>
      </w:pPr>
      <w:r>
        <w:rPr>
          <w:color w:val="808080"/>
        </w:rPr>
        <w:t>(Replaces S5-233297)</w:t>
      </w:r>
    </w:p>
    <w:p w14:paraId="0F30979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S5-234606</w:t>
      </w:r>
      <w:r>
        <w:rPr>
          <w:color w:val="993300"/>
          <w:u w:val="single"/>
        </w:rPr>
        <w:t>.</w:t>
      </w:r>
    </w:p>
    <w:p w14:paraId="0BB70EE6" w14:textId="2A9A6330" w:rsidR="00170D7E" w:rsidRDefault="00170D7E" w:rsidP="00170D7E">
      <w:pPr>
        <w:rPr>
          <w:rFonts w:ascii="Arial" w:hAnsi="Arial" w:cs="Arial"/>
          <w:b/>
          <w:sz w:val="24"/>
        </w:rPr>
      </w:pPr>
      <w:r>
        <w:rPr>
          <w:rFonts w:ascii="Arial" w:hAnsi="Arial" w:cs="Arial"/>
          <w:b/>
          <w:color w:val="0000FF"/>
          <w:sz w:val="24"/>
        </w:rPr>
        <w:t>S5-234606</w:t>
      </w:r>
      <w:r>
        <w:rPr>
          <w:rFonts w:ascii="Arial" w:hAnsi="Arial" w:cs="Arial"/>
          <w:b/>
          <w:color w:val="0000FF"/>
          <w:sz w:val="24"/>
        </w:rPr>
        <w:tab/>
      </w:r>
      <w:r>
        <w:rPr>
          <w:rFonts w:ascii="Arial" w:hAnsi="Arial" w:cs="Arial"/>
          <w:b/>
          <w:sz w:val="24"/>
        </w:rPr>
        <w:t>Rel-17 CR 32.291 Correction of requested units</w:t>
      </w:r>
    </w:p>
    <w:p w14:paraId="5CD83A1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CR-0470  rev 2 Cat: F (Rel-17)</w:t>
      </w:r>
      <w:r>
        <w:rPr>
          <w:i/>
        </w:rPr>
        <w:br/>
      </w:r>
      <w:r>
        <w:rPr>
          <w:i/>
        </w:rPr>
        <w:br/>
      </w:r>
      <w:r>
        <w:rPr>
          <w:i/>
        </w:rPr>
        <w:tab/>
      </w:r>
      <w:r>
        <w:rPr>
          <w:i/>
        </w:rPr>
        <w:tab/>
      </w:r>
      <w:r>
        <w:rPr>
          <w:i/>
        </w:rPr>
        <w:tab/>
      </w:r>
      <w:r>
        <w:rPr>
          <w:i/>
        </w:rPr>
        <w:tab/>
      </w:r>
      <w:r>
        <w:rPr>
          <w:i/>
        </w:rPr>
        <w:tab/>
        <w:t>Source: Ericsson LM</w:t>
      </w:r>
    </w:p>
    <w:p w14:paraId="1B8B9ADC" w14:textId="77777777" w:rsidR="00170D7E" w:rsidRDefault="00170D7E" w:rsidP="00170D7E">
      <w:pPr>
        <w:rPr>
          <w:color w:val="808080"/>
        </w:rPr>
      </w:pPr>
      <w:r>
        <w:rPr>
          <w:color w:val="808080"/>
        </w:rPr>
        <w:t>(Replaces S5-234309)</w:t>
      </w:r>
    </w:p>
    <w:p w14:paraId="65C3C4C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DC02CC" w14:textId="3E452E50" w:rsidR="00170D7E" w:rsidRDefault="00170D7E" w:rsidP="00170D7E">
      <w:pPr>
        <w:rPr>
          <w:rFonts w:ascii="Arial" w:hAnsi="Arial" w:cs="Arial"/>
          <w:b/>
          <w:sz w:val="24"/>
        </w:rPr>
      </w:pPr>
      <w:r>
        <w:rPr>
          <w:rFonts w:ascii="Arial" w:hAnsi="Arial" w:cs="Arial"/>
          <w:b/>
          <w:color w:val="0000FF"/>
          <w:sz w:val="24"/>
        </w:rPr>
        <w:t>S5-234310</w:t>
      </w:r>
      <w:r>
        <w:rPr>
          <w:rFonts w:ascii="Arial" w:hAnsi="Arial" w:cs="Arial"/>
          <w:b/>
          <w:color w:val="0000FF"/>
          <w:sz w:val="24"/>
        </w:rPr>
        <w:tab/>
      </w:r>
      <w:r>
        <w:rPr>
          <w:rFonts w:ascii="Arial" w:hAnsi="Arial" w:cs="Arial"/>
          <w:b/>
          <w:sz w:val="24"/>
        </w:rPr>
        <w:t>Rel-18 CR 32.291 Correction of requested units</w:t>
      </w:r>
    </w:p>
    <w:p w14:paraId="627B7AF4"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CR-0471  rev 1 Cat: A (Rel-18)</w:t>
      </w:r>
      <w:r>
        <w:rPr>
          <w:i/>
        </w:rPr>
        <w:br/>
      </w:r>
      <w:r>
        <w:rPr>
          <w:i/>
        </w:rPr>
        <w:br/>
      </w:r>
      <w:r>
        <w:rPr>
          <w:i/>
        </w:rPr>
        <w:tab/>
      </w:r>
      <w:r>
        <w:rPr>
          <w:i/>
        </w:rPr>
        <w:tab/>
      </w:r>
      <w:r>
        <w:rPr>
          <w:i/>
        </w:rPr>
        <w:tab/>
      </w:r>
      <w:r>
        <w:rPr>
          <w:i/>
        </w:rPr>
        <w:tab/>
      </w:r>
      <w:r>
        <w:rPr>
          <w:i/>
        </w:rPr>
        <w:tab/>
        <w:t>Source: Ericsson LM</w:t>
      </w:r>
    </w:p>
    <w:p w14:paraId="55157DDF" w14:textId="77777777" w:rsidR="00170D7E" w:rsidRDefault="00170D7E" w:rsidP="00170D7E">
      <w:pPr>
        <w:rPr>
          <w:color w:val="808080"/>
        </w:rPr>
      </w:pPr>
      <w:r>
        <w:rPr>
          <w:color w:val="808080"/>
        </w:rPr>
        <w:t>(Replaces S5-233298)</w:t>
      </w:r>
    </w:p>
    <w:p w14:paraId="24D2FFB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S5-234607</w:t>
      </w:r>
      <w:r>
        <w:rPr>
          <w:color w:val="993300"/>
          <w:u w:val="single"/>
        </w:rPr>
        <w:t>.</w:t>
      </w:r>
    </w:p>
    <w:p w14:paraId="7F0E8B1A" w14:textId="4B4E49EA" w:rsidR="00170D7E" w:rsidRDefault="00170D7E" w:rsidP="00170D7E">
      <w:pPr>
        <w:rPr>
          <w:rFonts w:ascii="Arial" w:hAnsi="Arial" w:cs="Arial"/>
          <w:b/>
          <w:sz w:val="24"/>
        </w:rPr>
      </w:pPr>
      <w:r>
        <w:rPr>
          <w:rFonts w:ascii="Arial" w:hAnsi="Arial" w:cs="Arial"/>
          <w:b/>
          <w:color w:val="0000FF"/>
          <w:sz w:val="24"/>
        </w:rPr>
        <w:t>S5-234607</w:t>
      </w:r>
      <w:r>
        <w:rPr>
          <w:rFonts w:ascii="Arial" w:hAnsi="Arial" w:cs="Arial"/>
          <w:b/>
          <w:color w:val="0000FF"/>
          <w:sz w:val="24"/>
        </w:rPr>
        <w:tab/>
      </w:r>
      <w:r>
        <w:rPr>
          <w:rFonts w:ascii="Arial" w:hAnsi="Arial" w:cs="Arial"/>
          <w:b/>
          <w:sz w:val="24"/>
        </w:rPr>
        <w:t>Rel-18 CR 32.291 Correction of requested units</w:t>
      </w:r>
    </w:p>
    <w:p w14:paraId="094FBB0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CR-0471  rev 2 Cat: A (Rel-18)</w:t>
      </w:r>
      <w:r>
        <w:rPr>
          <w:i/>
        </w:rPr>
        <w:br/>
      </w:r>
      <w:r>
        <w:rPr>
          <w:i/>
        </w:rPr>
        <w:br/>
      </w:r>
      <w:r>
        <w:rPr>
          <w:i/>
        </w:rPr>
        <w:tab/>
      </w:r>
      <w:r>
        <w:rPr>
          <w:i/>
        </w:rPr>
        <w:tab/>
      </w:r>
      <w:r>
        <w:rPr>
          <w:i/>
        </w:rPr>
        <w:tab/>
      </w:r>
      <w:r>
        <w:rPr>
          <w:i/>
        </w:rPr>
        <w:tab/>
      </w:r>
      <w:r>
        <w:rPr>
          <w:i/>
        </w:rPr>
        <w:tab/>
        <w:t>Source: Ericsson LM</w:t>
      </w:r>
    </w:p>
    <w:p w14:paraId="164155D0" w14:textId="77777777" w:rsidR="00170D7E" w:rsidRDefault="00170D7E" w:rsidP="00170D7E">
      <w:pPr>
        <w:rPr>
          <w:color w:val="808080"/>
        </w:rPr>
      </w:pPr>
      <w:r>
        <w:rPr>
          <w:color w:val="808080"/>
        </w:rPr>
        <w:t>(Replaces S5-234310)</w:t>
      </w:r>
    </w:p>
    <w:p w14:paraId="73C68F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7672D9" w14:textId="16E912BF" w:rsidR="00170D7E" w:rsidRDefault="00170D7E" w:rsidP="00170D7E">
      <w:pPr>
        <w:rPr>
          <w:rFonts w:ascii="Arial" w:hAnsi="Arial" w:cs="Arial"/>
          <w:b/>
          <w:sz w:val="24"/>
        </w:rPr>
      </w:pPr>
      <w:r>
        <w:rPr>
          <w:rFonts w:ascii="Arial" w:hAnsi="Arial" w:cs="Arial"/>
          <w:b/>
          <w:color w:val="0000FF"/>
          <w:sz w:val="24"/>
        </w:rPr>
        <w:t>S5-234608</w:t>
      </w:r>
      <w:r>
        <w:rPr>
          <w:rFonts w:ascii="Arial" w:hAnsi="Arial" w:cs="Arial"/>
          <w:b/>
          <w:color w:val="0000FF"/>
          <w:sz w:val="24"/>
        </w:rPr>
        <w:tab/>
      </w:r>
      <w:r>
        <w:rPr>
          <w:rFonts w:ascii="Arial" w:hAnsi="Arial" w:cs="Arial"/>
          <w:b/>
          <w:sz w:val="24"/>
        </w:rPr>
        <w:t>Rel-17 CR 32.290 Correction of requested units</w:t>
      </w:r>
    </w:p>
    <w:p w14:paraId="1DF0511D"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v17.6.0</w:t>
      </w:r>
      <w:r>
        <w:rPr>
          <w:i/>
        </w:rPr>
        <w:tab/>
        <w:t xml:space="preserve">  CR-0198  Cat: F (Rel-17)</w:t>
      </w:r>
      <w:r>
        <w:rPr>
          <w:i/>
        </w:rPr>
        <w:br/>
      </w:r>
      <w:r>
        <w:rPr>
          <w:i/>
        </w:rPr>
        <w:br/>
      </w:r>
      <w:r>
        <w:rPr>
          <w:i/>
        </w:rPr>
        <w:tab/>
      </w:r>
      <w:r>
        <w:rPr>
          <w:i/>
        </w:rPr>
        <w:tab/>
      </w:r>
      <w:r>
        <w:rPr>
          <w:i/>
        </w:rPr>
        <w:tab/>
      </w:r>
      <w:r>
        <w:rPr>
          <w:i/>
        </w:rPr>
        <w:tab/>
      </w:r>
      <w:r>
        <w:rPr>
          <w:i/>
        </w:rPr>
        <w:tab/>
        <w:t>Source: Ericsson LM</w:t>
      </w:r>
    </w:p>
    <w:p w14:paraId="7173C28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80E15D" w14:textId="36FA24A4" w:rsidR="00170D7E" w:rsidRDefault="00170D7E" w:rsidP="00170D7E">
      <w:pPr>
        <w:rPr>
          <w:rFonts w:ascii="Arial" w:hAnsi="Arial" w:cs="Arial"/>
          <w:b/>
          <w:sz w:val="24"/>
        </w:rPr>
      </w:pPr>
      <w:r>
        <w:rPr>
          <w:rFonts w:ascii="Arial" w:hAnsi="Arial" w:cs="Arial"/>
          <w:b/>
          <w:color w:val="0000FF"/>
          <w:sz w:val="24"/>
        </w:rPr>
        <w:t>S5-234609</w:t>
      </w:r>
      <w:r>
        <w:rPr>
          <w:rFonts w:ascii="Arial" w:hAnsi="Arial" w:cs="Arial"/>
          <w:b/>
          <w:color w:val="0000FF"/>
          <w:sz w:val="24"/>
        </w:rPr>
        <w:tab/>
      </w:r>
      <w:r>
        <w:rPr>
          <w:rFonts w:ascii="Arial" w:hAnsi="Arial" w:cs="Arial"/>
          <w:b/>
          <w:sz w:val="24"/>
        </w:rPr>
        <w:t>Rel-18 CR 32.290 Correction of requested units</w:t>
      </w:r>
    </w:p>
    <w:p w14:paraId="7EFA516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v18.1.0</w:t>
      </w:r>
      <w:r>
        <w:rPr>
          <w:i/>
        </w:rPr>
        <w:tab/>
        <w:t xml:space="preserve">  CR-0199  Cat: A (Rel-18)</w:t>
      </w:r>
      <w:r>
        <w:rPr>
          <w:i/>
        </w:rPr>
        <w:br/>
      </w:r>
      <w:r>
        <w:rPr>
          <w:i/>
        </w:rPr>
        <w:br/>
      </w:r>
      <w:r>
        <w:rPr>
          <w:i/>
        </w:rPr>
        <w:tab/>
      </w:r>
      <w:r>
        <w:rPr>
          <w:i/>
        </w:rPr>
        <w:tab/>
      </w:r>
      <w:r>
        <w:rPr>
          <w:i/>
        </w:rPr>
        <w:tab/>
      </w:r>
      <w:r>
        <w:rPr>
          <w:i/>
        </w:rPr>
        <w:tab/>
      </w:r>
      <w:r>
        <w:rPr>
          <w:i/>
        </w:rPr>
        <w:tab/>
        <w:t>Source: Ericsson LM</w:t>
      </w:r>
    </w:p>
    <w:p w14:paraId="5159B5B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5C6BCD" w14:textId="541117C1" w:rsidR="00170D7E" w:rsidRDefault="00170D7E" w:rsidP="00170D7E">
      <w:pPr>
        <w:rPr>
          <w:rFonts w:ascii="Arial" w:hAnsi="Arial" w:cs="Arial"/>
          <w:b/>
          <w:sz w:val="24"/>
        </w:rPr>
      </w:pPr>
      <w:r>
        <w:rPr>
          <w:rFonts w:ascii="Arial" w:hAnsi="Arial" w:cs="Arial"/>
          <w:b/>
          <w:color w:val="0000FF"/>
          <w:sz w:val="24"/>
        </w:rPr>
        <w:t>S5-234311</w:t>
      </w:r>
      <w:r>
        <w:rPr>
          <w:rFonts w:ascii="Arial" w:hAnsi="Arial" w:cs="Arial"/>
          <w:b/>
          <w:color w:val="0000FF"/>
          <w:sz w:val="24"/>
        </w:rPr>
        <w:tab/>
      </w:r>
      <w:r>
        <w:rPr>
          <w:rFonts w:ascii="Arial" w:hAnsi="Arial" w:cs="Arial"/>
          <w:b/>
          <w:sz w:val="24"/>
        </w:rPr>
        <w:t xml:space="preserve">Rel-16 CR 32.291 Correction of </w:t>
      </w:r>
      <w:proofErr w:type="spellStart"/>
      <w:r>
        <w:rPr>
          <w:rFonts w:ascii="Arial" w:hAnsi="Arial" w:cs="Arial"/>
          <w:b/>
          <w:sz w:val="24"/>
        </w:rPr>
        <w:t>QFIContainerInformation</w:t>
      </w:r>
      <w:proofErr w:type="spellEnd"/>
    </w:p>
    <w:p w14:paraId="3585BE1A"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v16.14.0</w:t>
      </w:r>
      <w:r>
        <w:rPr>
          <w:i/>
        </w:rPr>
        <w:tab/>
        <w:t xml:space="preserve">  CR-0477  Cat: F (Rel-16)</w:t>
      </w:r>
      <w:r>
        <w:rPr>
          <w:i/>
        </w:rPr>
        <w:br/>
      </w:r>
      <w:r>
        <w:rPr>
          <w:i/>
        </w:rPr>
        <w:br/>
      </w:r>
      <w:r>
        <w:rPr>
          <w:i/>
        </w:rPr>
        <w:tab/>
      </w:r>
      <w:r>
        <w:rPr>
          <w:i/>
        </w:rPr>
        <w:tab/>
      </w:r>
      <w:r>
        <w:rPr>
          <w:i/>
        </w:rPr>
        <w:tab/>
      </w:r>
      <w:r>
        <w:rPr>
          <w:i/>
        </w:rPr>
        <w:tab/>
      </w:r>
      <w:r>
        <w:rPr>
          <w:i/>
        </w:rPr>
        <w:tab/>
        <w:t>Source: Ericsson LM</w:t>
      </w:r>
    </w:p>
    <w:p w14:paraId="3640240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C91916" w14:textId="11383361" w:rsidR="00170D7E" w:rsidRDefault="00170D7E" w:rsidP="00170D7E">
      <w:pPr>
        <w:rPr>
          <w:rFonts w:ascii="Arial" w:hAnsi="Arial" w:cs="Arial"/>
          <w:b/>
          <w:sz w:val="24"/>
        </w:rPr>
      </w:pPr>
      <w:r>
        <w:rPr>
          <w:rFonts w:ascii="Arial" w:hAnsi="Arial" w:cs="Arial"/>
          <w:b/>
          <w:color w:val="0000FF"/>
          <w:sz w:val="24"/>
        </w:rPr>
        <w:t>S5-234312</w:t>
      </w:r>
      <w:r>
        <w:rPr>
          <w:rFonts w:ascii="Arial" w:hAnsi="Arial" w:cs="Arial"/>
          <w:b/>
          <w:color w:val="0000FF"/>
          <w:sz w:val="24"/>
        </w:rPr>
        <w:tab/>
      </w:r>
      <w:r>
        <w:rPr>
          <w:rFonts w:ascii="Arial" w:hAnsi="Arial" w:cs="Arial"/>
          <w:b/>
          <w:sz w:val="24"/>
        </w:rPr>
        <w:t xml:space="preserve">Rel-17 CR 32.291 Correction of </w:t>
      </w:r>
      <w:proofErr w:type="spellStart"/>
      <w:r>
        <w:rPr>
          <w:rFonts w:ascii="Arial" w:hAnsi="Arial" w:cs="Arial"/>
          <w:b/>
          <w:sz w:val="24"/>
        </w:rPr>
        <w:t>QFIContainerInformation</w:t>
      </w:r>
      <w:proofErr w:type="spellEnd"/>
    </w:p>
    <w:p w14:paraId="6861433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CR-0478  Cat: A (Rel-17)</w:t>
      </w:r>
      <w:r>
        <w:rPr>
          <w:i/>
        </w:rPr>
        <w:br/>
      </w:r>
      <w:r>
        <w:rPr>
          <w:i/>
        </w:rPr>
        <w:br/>
      </w:r>
      <w:r>
        <w:rPr>
          <w:i/>
        </w:rPr>
        <w:tab/>
      </w:r>
      <w:r>
        <w:rPr>
          <w:i/>
        </w:rPr>
        <w:tab/>
      </w:r>
      <w:r>
        <w:rPr>
          <w:i/>
        </w:rPr>
        <w:tab/>
      </w:r>
      <w:r>
        <w:rPr>
          <w:i/>
        </w:rPr>
        <w:tab/>
      </w:r>
      <w:r>
        <w:rPr>
          <w:i/>
        </w:rPr>
        <w:tab/>
        <w:t>Source: Ericsson LM</w:t>
      </w:r>
    </w:p>
    <w:p w14:paraId="02ED0F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S5-234610</w:t>
      </w:r>
      <w:r>
        <w:rPr>
          <w:color w:val="993300"/>
          <w:u w:val="single"/>
        </w:rPr>
        <w:t>.</w:t>
      </w:r>
    </w:p>
    <w:p w14:paraId="3417D65F" w14:textId="5C6D8361" w:rsidR="00170D7E" w:rsidRDefault="00170D7E" w:rsidP="00170D7E">
      <w:pPr>
        <w:rPr>
          <w:rFonts w:ascii="Arial" w:hAnsi="Arial" w:cs="Arial"/>
          <w:b/>
          <w:sz w:val="24"/>
        </w:rPr>
      </w:pPr>
      <w:r>
        <w:rPr>
          <w:rFonts w:ascii="Arial" w:hAnsi="Arial" w:cs="Arial"/>
          <w:b/>
          <w:color w:val="0000FF"/>
          <w:sz w:val="24"/>
        </w:rPr>
        <w:t>S5-234610</w:t>
      </w:r>
      <w:r>
        <w:rPr>
          <w:rFonts w:ascii="Arial" w:hAnsi="Arial" w:cs="Arial"/>
          <w:b/>
          <w:color w:val="0000FF"/>
          <w:sz w:val="24"/>
        </w:rPr>
        <w:tab/>
      </w:r>
      <w:r>
        <w:rPr>
          <w:rFonts w:ascii="Arial" w:hAnsi="Arial" w:cs="Arial"/>
          <w:b/>
          <w:sz w:val="24"/>
        </w:rPr>
        <w:t xml:space="preserve">Rel-17 CR 32.291 Correction of </w:t>
      </w:r>
      <w:proofErr w:type="spellStart"/>
      <w:r>
        <w:rPr>
          <w:rFonts w:ascii="Arial" w:hAnsi="Arial" w:cs="Arial"/>
          <w:b/>
          <w:sz w:val="24"/>
        </w:rPr>
        <w:t>QFIContainerInformation</w:t>
      </w:r>
      <w:proofErr w:type="spellEnd"/>
    </w:p>
    <w:p w14:paraId="270038D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CR-0478  rev 1 Cat: F (Rel-17)</w:t>
      </w:r>
      <w:r>
        <w:rPr>
          <w:i/>
        </w:rPr>
        <w:br/>
      </w:r>
      <w:r>
        <w:rPr>
          <w:i/>
        </w:rPr>
        <w:br/>
      </w:r>
      <w:r>
        <w:rPr>
          <w:i/>
        </w:rPr>
        <w:tab/>
      </w:r>
      <w:r>
        <w:rPr>
          <w:i/>
        </w:rPr>
        <w:tab/>
      </w:r>
      <w:r>
        <w:rPr>
          <w:i/>
        </w:rPr>
        <w:tab/>
      </w:r>
      <w:r>
        <w:rPr>
          <w:i/>
        </w:rPr>
        <w:tab/>
      </w:r>
      <w:r>
        <w:rPr>
          <w:i/>
        </w:rPr>
        <w:tab/>
        <w:t>Source: Ericsson LM</w:t>
      </w:r>
    </w:p>
    <w:p w14:paraId="1D3D9849" w14:textId="77777777" w:rsidR="00170D7E" w:rsidRDefault="00170D7E" w:rsidP="00170D7E">
      <w:pPr>
        <w:rPr>
          <w:color w:val="808080"/>
        </w:rPr>
      </w:pPr>
      <w:r>
        <w:rPr>
          <w:color w:val="808080"/>
        </w:rPr>
        <w:t>(Replaces S5-234312)</w:t>
      </w:r>
    </w:p>
    <w:p w14:paraId="55A75F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5609A9" w14:textId="054CFA55" w:rsidR="00170D7E" w:rsidRDefault="00170D7E" w:rsidP="00170D7E">
      <w:pPr>
        <w:rPr>
          <w:rFonts w:ascii="Arial" w:hAnsi="Arial" w:cs="Arial"/>
          <w:b/>
          <w:sz w:val="24"/>
        </w:rPr>
      </w:pPr>
      <w:r>
        <w:rPr>
          <w:rFonts w:ascii="Arial" w:hAnsi="Arial" w:cs="Arial"/>
          <w:b/>
          <w:color w:val="0000FF"/>
          <w:sz w:val="24"/>
        </w:rPr>
        <w:t>S5-234313</w:t>
      </w:r>
      <w:r>
        <w:rPr>
          <w:rFonts w:ascii="Arial" w:hAnsi="Arial" w:cs="Arial"/>
          <w:b/>
          <w:color w:val="0000FF"/>
          <w:sz w:val="24"/>
        </w:rPr>
        <w:tab/>
      </w:r>
      <w:r>
        <w:rPr>
          <w:rFonts w:ascii="Arial" w:hAnsi="Arial" w:cs="Arial"/>
          <w:b/>
          <w:sz w:val="24"/>
        </w:rPr>
        <w:t xml:space="preserve">Rel-18 CR 32.291 Correction of </w:t>
      </w:r>
      <w:proofErr w:type="spellStart"/>
      <w:r>
        <w:rPr>
          <w:rFonts w:ascii="Arial" w:hAnsi="Arial" w:cs="Arial"/>
          <w:b/>
          <w:sz w:val="24"/>
        </w:rPr>
        <w:t>QFIContainerInformation</w:t>
      </w:r>
      <w:proofErr w:type="spellEnd"/>
    </w:p>
    <w:p w14:paraId="6157780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CR-0479  Cat: A (Rel-18)</w:t>
      </w:r>
      <w:r>
        <w:rPr>
          <w:i/>
        </w:rPr>
        <w:br/>
      </w:r>
      <w:r>
        <w:rPr>
          <w:i/>
        </w:rPr>
        <w:br/>
      </w:r>
      <w:r>
        <w:rPr>
          <w:i/>
        </w:rPr>
        <w:tab/>
      </w:r>
      <w:r>
        <w:rPr>
          <w:i/>
        </w:rPr>
        <w:tab/>
      </w:r>
      <w:r>
        <w:rPr>
          <w:i/>
        </w:rPr>
        <w:tab/>
      </w:r>
      <w:r>
        <w:rPr>
          <w:i/>
        </w:rPr>
        <w:tab/>
      </w:r>
      <w:r>
        <w:rPr>
          <w:i/>
        </w:rPr>
        <w:tab/>
        <w:t>Source: Ericsson LM</w:t>
      </w:r>
    </w:p>
    <w:p w14:paraId="0F664A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S5-234611</w:t>
      </w:r>
      <w:r>
        <w:rPr>
          <w:color w:val="993300"/>
          <w:u w:val="single"/>
        </w:rPr>
        <w:t>.</w:t>
      </w:r>
    </w:p>
    <w:p w14:paraId="752C547C" w14:textId="2CA4FE24" w:rsidR="00170D7E" w:rsidRDefault="00170D7E" w:rsidP="00170D7E">
      <w:pPr>
        <w:rPr>
          <w:rFonts w:ascii="Arial" w:hAnsi="Arial" w:cs="Arial"/>
          <w:b/>
          <w:sz w:val="24"/>
        </w:rPr>
      </w:pPr>
      <w:r>
        <w:rPr>
          <w:rFonts w:ascii="Arial" w:hAnsi="Arial" w:cs="Arial"/>
          <w:b/>
          <w:color w:val="0000FF"/>
          <w:sz w:val="24"/>
        </w:rPr>
        <w:t>S5-234611</w:t>
      </w:r>
      <w:r>
        <w:rPr>
          <w:rFonts w:ascii="Arial" w:hAnsi="Arial" w:cs="Arial"/>
          <w:b/>
          <w:color w:val="0000FF"/>
          <w:sz w:val="24"/>
        </w:rPr>
        <w:tab/>
      </w:r>
      <w:r>
        <w:rPr>
          <w:rFonts w:ascii="Arial" w:hAnsi="Arial" w:cs="Arial"/>
          <w:b/>
          <w:sz w:val="24"/>
        </w:rPr>
        <w:t xml:space="preserve">Rel-18 CR 32.291 Correction of </w:t>
      </w:r>
      <w:proofErr w:type="spellStart"/>
      <w:r>
        <w:rPr>
          <w:rFonts w:ascii="Arial" w:hAnsi="Arial" w:cs="Arial"/>
          <w:b/>
          <w:sz w:val="24"/>
        </w:rPr>
        <w:t>QFIContainerInformation</w:t>
      </w:r>
      <w:proofErr w:type="spellEnd"/>
    </w:p>
    <w:p w14:paraId="57877B0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CR-0479  rev 1 Cat: A (Rel-18)</w:t>
      </w:r>
      <w:r>
        <w:rPr>
          <w:i/>
        </w:rPr>
        <w:br/>
      </w:r>
      <w:r>
        <w:rPr>
          <w:i/>
        </w:rPr>
        <w:br/>
      </w:r>
      <w:r>
        <w:rPr>
          <w:i/>
        </w:rPr>
        <w:tab/>
      </w:r>
      <w:r>
        <w:rPr>
          <w:i/>
        </w:rPr>
        <w:tab/>
      </w:r>
      <w:r>
        <w:rPr>
          <w:i/>
        </w:rPr>
        <w:tab/>
      </w:r>
      <w:r>
        <w:rPr>
          <w:i/>
        </w:rPr>
        <w:tab/>
      </w:r>
      <w:r>
        <w:rPr>
          <w:i/>
        </w:rPr>
        <w:tab/>
        <w:t>Source: Ericsson LM</w:t>
      </w:r>
    </w:p>
    <w:p w14:paraId="5DCEB429" w14:textId="77777777" w:rsidR="00170D7E" w:rsidRDefault="00170D7E" w:rsidP="00170D7E">
      <w:pPr>
        <w:rPr>
          <w:color w:val="808080"/>
        </w:rPr>
      </w:pPr>
      <w:r>
        <w:rPr>
          <w:color w:val="808080"/>
        </w:rPr>
        <w:t>(Replaces S5-234313)</w:t>
      </w:r>
    </w:p>
    <w:p w14:paraId="5867F8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B670E9" w14:textId="3D29B687" w:rsidR="00170D7E" w:rsidRDefault="00170D7E" w:rsidP="00170D7E">
      <w:pPr>
        <w:rPr>
          <w:rFonts w:ascii="Arial" w:hAnsi="Arial" w:cs="Arial"/>
          <w:b/>
          <w:sz w:val="24"/>
        </w:rPr>
      </w:pPr>
      <w:r>
        <w:rPr>
          <w:rFonts w:ascii="Arial" w:hAnsi="Arial" w:cs="Arial"/>
          <w:b/>
          <w:color w:val="0000FF"/>
          <w:sz w:val="24"/>
        </w:rPr>
        <w:t>S5-234314</w:t>
      </w:r>
      <w:r>
        <w:rPr>
          <w:rFonts w:ascii="Arial" w:hAnsi="Arial" w:cs="Arial"/>
          <w:b/>
          <w:color w:val="0000FF"/>
          <w:sz w:val="24"/>
        </w:rPr>
        <w:tab/>
      </w:r>
      <w:r>
        <w:rPr>
          <w:rFonts w:ascii="Arial" w:hAnsi="Arial" w:cs="Arial"/>
          <w:b/>
          <w:sz w:val="24"/>
        </w:rPr>
        <w:t>Rel-18 CR 32.290 Correction of unit type usage for converged charging</w:t>
      </w:r>
    </w:p>
    <w:p w14:paraId="009BFDF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v18.1.0</w:t>
      </w:r>
      <w:r>
        <w:rPr>
          <w:i/>
        </w:rPr>
        <w:tab/>
        <w:t xml:space="preserve">  CR-0197  Cat: F (Rel-18)</w:t>
      </w:r>
      <w:r>
        <w:rPr>
          <w:i/>
        </w:rPr>
        <w:br/>
      </w:r>
      <w:r>
        <w:rPr>
          <w:i/>
        </w:rPr>
        <w:br/>
      </w:r>
      <w:r>
        <w:rPr>
          <w:i/>
        </w:rPr>
        <w:tab/>
      </w:r>
      <w:r>
        <w:rPr>
          <w:i/>
        </w:rPr>
        <w:tab/>
      </w:r>
      <w:r>
        <w:rPr>
          <w:i/>
        </w:rPr>
        <w:tab/>
      </w:r>
      <w:r>
        <w:rPr>
          <w:i/>
        </w:rPr>
        <w:tab/>
      </w:r>
      <w:r>
        <w:rPr>
          <w:i/>
        </w:rPr>
        <w:tab/>
        <w:t>Source: Ericsson LM</w:t>
      </w:r>
    </w:p>
    <w:p w14:paraId="0DF276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4C1E6E" w14:textId="42ED3095" w:rsidR="00170D7E" w:rsidRDefault="00170D7E" w:rsidP="00170D7E">
      <w:pPr>
        <w:rPr>
          <w:rFonts w:ascii="Arial" w:hAnsi="Arial" w:cs="Arial"/>
          <w:b/>
          <w:sz w:val="24"/>
        </w:rPr>
      </w:pPr>
      <w:r>
        <w:rPr>
          <w:rFonts w:ascii="Arial" w:hAnsi="Arial" w:cs="Arial"/>
          <w:b/>
          <w:color w:val="0000FF"/>
          <w:sz w:val="24"/>
        </w:rPr>
        <w:t>S5-234315</w:t>
      </w:r>
      <w:r>
        <w:rPr>
          <w:rFonts w:ascii="Arial" w:hAnsi="Arial" w:cs="Arial"/>
          <w:b/>
          <w:color w:val="0000FF"/>
          <w:sz w:val="24"/>
        </w:rPr>
        <w:tab/>
      </w:r>
      <w:r>
        <w:rPr>
          <w:rFonts w:ascii="Arial" w:hAnsi="Arial" w:cs="Arial"/>
          <w:b/>
          <w:sz w:val="24"/>
        </w:rPr>
        <w:t>Rel-17 CR 32.255 Correction of missing inter and intra PLMN mobility</w:t>
      </w:r>
    </w:p>
    <w:p w14:paraId="08E94C1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CR-0419  Cat: F (Rel-17)</w:t>
      </w:r>
      <w:r>
        <w:rPr>
          <w:i/>
        </w:rPr>
        <w:br/>
      </w:r>
      <w:r>
        <w:rPr>
          <w:i/>
        </w:rPr>
        <w:br/>
      </w:r>
      <w:r>
        <w:rPr>
          <w:i/>
        </w:rPr>
        <w:tab/>
      </w:r>
      <w:r>
        <w:rPr>
          <w:i/>
        </w:rPr>
        <w:tab/>
      </w:r>
      <w:r>
        <w:rPr>
          <w:i/>
        </w:rPr>
        <w:tab/>
      </w:r>
      <w:r>
        <w:rPr>
          <w:i/>
        </w:rPr>
        <w:tab/>
      </w:r>
      <w:r>
        <w:rPr>
          <w:i/>
        </w:rPr>
        <w:tab/>
        <w:t>Source: Ericsson LM</w:t>
      </w:r>
    </w:p>
    <w:p w14:paraId="1099D67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S5-234612</w:t>
      </w:r>
      <w:r>
        <w:rPr>
          <w:color w:val="993300"/>
          <w:u w:val="single"/>
        </w:rPr>
        <w:t>.</w:t>
      </w:r>
    </w:p>
    <w:p w14:paraId="206DAAC8" w14:textId="2E23E3A6" w:rsidR="00170D7E" w:rsidRDefault="00170D7E" w:rsidP="00170D7E">
      <w:pPr>
        <w:rPr>
          <w:rFonts w:ascii="Arial" w:hAnsi="Arial" w:cs="Arial"/>
          <w:b/>
          <w:sz w:val="24"/>
        </w:rPr>
      </w:pPr>
      <w:r>
        <w:rPr>
          <w:rFonts w:ascii="Arial" w:hAnsi="Arial" w:cs="Arial"/>
          <w:b/>
          <w:color w:val="0000FF"/>
          <w:sz w:val="24"/>
        </w:rPr>
        <w:t>S5-234612</w:t>
      </w:r>
      <w:r>
        <w:rPr>
          <w:rFonts w:ascii="Arial" w:hAnsi="Arial" w:cs="Arial"/>
          <w:b/>
          <w:color w:val="0000FF"/>
          <w:sz w:val="24"/>
        </w:rPr>
        <w:tab/>
      </w:r>
      <w:r>
        <w:rPr>
          <w:rFonts w:ascii="Arial" w:hAnsi="Arial" w:cs="Arial"/>
          <w:b/>
          <w:sz w:val="24"/>
        </w:rPr>
        <w:t>Rel-17 CR 32.255 Correction of missing inter and intra PLMN mobility</w:t>
      </w:r>
    </w:p>
    <w:p w14:paraId="6209087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CR-0419  rev 1 Cat: F (Rel-17)</w:t>
      </w:r>
      <w:r>
        <w:rPr>
          <w:i/>
        </w:rPr>
        <w:br/>
      </w:r>
      <w:r>
        <w:rPr>
          <w:i/>
        </w:rPr>
        <w:br/>
      </w:r>
      <w:r>
        <w:rPr>
          <w:i/>
        </w:rPr>
        <w:tab/>
      </w:r>
      <w:r>
        <w:rPr>
          <w:i/>
        </w:rPr>
        <w:tab/>
      </w:r>
      <w:r>
        <w:rPr>
          <w:i/>
        </w:rPr>
        <w:tab/>
      </w:r>
      <w:r>
        <w:rPr>
          <w:i/>
        </w:rPr>
        <w:tab/>
      </w:r>
      <w:r>
        <w:rPr>
          <w:i/>
        </w:rPr>
        <w:tab/>
        <w:t>Source: Ericsson LM, Cisco Systems</w:t>
      </w:r>
    </w:p>
    <w:p w14:paraId="2AD3391A" w14:textId="77777777" w:rsidR="00170D7E" w:rsidRDefault="00170D7E" w:rsidP="00170D7E">
      <w:pPr>
        <w:rPr>
          <w:color w:val="808080"/>
        </w:rPr>
      </w:pPr>
      <w:r>
        <w:rPr>
          <w:color w:val="808080"/>
        </w:rPr>
        <w:t>(Replaces S5-234315)</w:t>
      </w:r>
    </w:p>
    <w:p w14:paraId="73AEE02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E128AE" w14:textId="377E3FB7" w:rsidR="00170D7E" w:rsidRDefault="00170D7E" w:rsidP="00170D7E">
      <w:pPr>
        <w:rPr>
          <w:rFonts w:ascii="Arial" w:hAnsi="Arial" w:cs="Arial"/>
          <w:b/>
          <w:sz w:val="24"/>
        </w:rPr>
      </w:pPr>
      <w:r>
        <w:rPr>
          <w:rFonts w:ascii="Arial" w:hAnsi="Arial" w:cs="Arial"/>
          <w:b/>
          <w:color w:val="0000FF"/>
          <w:sz w:val="24"/>
        </w:rPr>
        <w:t>S5-234316</w:t>
      </w:r>
      <w:r>
        <w:rPr>
          <w:rFonts w:ascii="Arial" w:hAnsi="Arial" w:cs="Arial"/>
          <w:b/>
          <w:color w:val="0000FF"/>
          <w:sz w:val="24"/>
        </w:rPr>
        <w:tab/>
      </w:r>
      <w:r>
        <w:rPr>
          <w:rFonts w:ascii="Arial" w:hAnsi="Arial" w:cs="Arial"/>
          <w:b/>
          <w:sz w:val="24"/>
        </w:rPr>
        <w:t>Rel-17 CR 32.255 Correction of inter PLMN without Charging Identifier as string</w:t>
      </w:r>
    </w:p>
    <w:p w14:paraId="636DE76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CR-0420  Cat: F (Rel-17)</w:t>
      </w:r>
      <w:r>
        <w:rPr>
          <w:i/>
        </w:rPr>
        <w:br/>
      </w:r>
      <w:r>
        <w:rPr>
          <w:i/>
        </w:rPr>
        <w:br/>
      </w:r>
      <w:r>
        <w:rPr>
          <w:i/>
        </w:rPr>
        <w:tab/>
      </w:r>
      <w:r>
        <w:rPr>
          <w:i/>
        </w:rPr>
        <w:tab/>
      </w:r>
      <w:r>
        <w:rPr>
          <w:i/>
        </w:rPr>
        <w:tab/>
      </w:r>
      <w:r>
        <w:rPr>
          <w:i/>
        </w:rPr>
        <w:tab/>
      </w:r>
      <w:r>
        <w:rPr>
          <w:i/>
        </w:rPr>
        <w:tab/>
        <w:t>Source: Ericsson LM</w:t>
      </w:r>
    </w:p>
    <w:p w14:paraId="21C9B751" w14:textId="77777777" w:rsidR="00170D7E" w:rsidRDefault="00170D7E" w:rsidP="00170D7E">
      <w:pPr>
        <w:rPr>
          <w:rFonts w:ascii="Arial" w:hAnsi="Arial" w:cs="Arial"/>
          <w:b/>
        </w:rPr>
      </w:pPr>
      <w:r>
        <w:rPr>
          <w:rFonts w:ascii="Arial" w:hAnsi="Arial" w:cs="Arial"/>
          <w:b/>
        </w:rPr>
        <w:t xml:space="preserve">Discussion: </w:t>
      </w:r>
    </w:p>
    <w:p w14:paraId="2015D55A" w14:textId="77777777" w:rsidR="00170D7E" w:rsidRDefault="00170D7E" w:rsidP="00170D7E">
      <w:r>
        <w:t>MCC: missing CR number 0420 on CR cover</w:t>
      </w:r>
    </w:p>
    <w:p w14:paraId="4BB6F03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S5-234613</w:t>
      </w:r>
      <w:r>
        <w:rPr>
          <w:color w:val="993300"/>
          <w:u w:val="single"/>
        </w:rPr>
        <w:t>.</w:t>
      </w:r>
    </w:p>
    <w:p w14:paraId="015F2906" w14:textId="452229C0" w:rsidR="00170D7E" w:rsidRDefault="00170D7E" w:rsidP="00170D7E">
      <w:pPr>
        <w:rPr>
          <w:rFonts w:ascii="Arial" w:hAnsi="Arial" w:cs="Arial"/>
          <w:b/>
          <w:sz w:val="24"/>
        </w:rPr>
      </w:pPr>
      <w:r>
        <w:rPr>
          <w:rFonts w:ascii="Arial" w:hAnsi="Arial" w:cs="Arial"/>
          <w:b/>
          <w:color w:val="0000FF"/>
          <w:sz w:val="24"/>
        </w:rPr>
        <w:t>S5-234613</w:t>
      </w:r>
      <w:r>
        <w:rPr>
          <w:rFonts w:ascii="Arial" w:hAnsi="Arial" w:cs="Arial"/>
          <w:b/>
          <w:color w:val="0000FF"/>
          <w:sz w:val="24"/>
        </w:rPr>
        <w:tab/>
      </w:r>
      <w:r>
        <w:rPr>
          <w:rFonts w:ascii="Arial" w:hAnsi="Arial" w:cs="Arial"/>
          <w:b/>
          <w:sz w:val="24"/>
        </w:rPr>
        <w:t>Rel-17 CR 32.255 Correction of inter PLMN without Charging Identifier as string</w:t>
      </w:r>
    </w:p>
    <w:p w14:paraId="1E8732B0"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CR-0420  rev 1 Cat: F (Rel-17)</w:t>
      </w:r>
      <w:r>
        <w:rPr>
          <w:i/>
        </w:rPr>
        <w:br/>
      </w:r>
      <w:r>
        <w:rPr>
          <w:i/>
        </w:rPr>
        <w:br/>
      </w:r>
      <w:r>
        <w:rPr>
          <w:i/>
        </w:rPr>
        <w:tab/>
      </w:r>
      <w:r>
        <w:rPr>
          <w:i/>
        </w:rPr>
        <w:tab/>
      </w:r>
      <w:r>
        <w:rPr>
          <w:i/>
        </w:rPr>
        <w:tab/>
      </w:r>
      <w:r>
        <w:rPr>
          <w:i/>
        </w:rPr>
        <w:tab/>
      </w:r>
      <w:r>
        <w:rPr>
          <w:i/>
        </w:rPr>
        <w:tab/>
        <w:t>Source: Ericsson LM</w:t>
      </w:r>
    </w:p>
    <w:p w14:paraId="5D55E47A" w14:textId="77777777" w:rsidR="00170D7E" w:rsidRDefault="00170D7E" w:rsidP="00170D7E">
      <w:pPr>
        <w:rPr>
          <w:color w:val="808080"/>
        </w:rPr>
      </w:pPr>
      <w:r>
        <w:rPr>
          <w:color w:val="808080"/>
        </w:rPr>
        <w:t>(Replaces S5-234316)</w:t>
      </w:r>
    </w:p>
    <w:p w14:paraId="64E71566" w14:textId="77777777" w:rsidR="00170D7E" w:rsidRDefault="00170D7E" w:rsidP="00170D7E">
      <w:pPr>
        <w:rPr>
          <w:rFonts w:ascii="Arial" w:hAnsi="Arial" w:cs="Arial"/>
          <w:b/>
        </w:rPr>
      </w:pPr>
      <w:r>
        <w:rPr>
          <w:rFonts w:ascii="Arial" w:hAnsi="Arial" w:cs="Arial"/>
          <w:b/>
        </w:rPr>
        <w:t xml:space="preserve">Discussion: </w:t>
      </w:r>
    </w:p>
    <w:p w14:paraId="20F69345" w14:textId="77777777" w:rsidR="00170D7E" w:rsidRDefault="00170D7E" w:rsidP="00170D7E">
      <w:r>
        <w:t>MCC: wrong rev - instead of rev 1 on CR cover</w:t>
      </w:r>
    </w:p>
    <w:p w14:paraId="667D41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A881AB" w14:textId="0A793269" w:rsidR="00170D7E" w:rsidRDefault="00170D7E" w:rsidP="00170D7E">
      <w:pPr>
        <w:rPr>
          <w:rFonts w:ascii="Arial" w:hAnsi="Arial" w:cs="Arial"/>
          <w:b/>
          <w:sz w:val="24"/>
        </w:rPr>
      </w:pPr>
      <w:r>
        <w:rPr>
          <w:rFonts w:ascii="Arial" w:hAnsi="Arial" w:cs="Arial"/>
          <w:b/>
          <w:color w:val="0000FF"/>
          <w:sz w:val="24"/>
        </w:rPr>
        <w:t>S5-234317</w:t>
      </w:r>
      <w:r>
        <w:rPr>
          <w:rFonts w:ascii="Arial" w:hAnsi="Arial" w:cs="Arial"/>
          <w:b/>
          <w:color w:val="0000FF"/>
          <w:sz w:val="24"/>
        </w:rPr>
        <w:tab/>
      </w:r>
      <w:r>
        <w:rPr>
          <w:rFonts w:ascii="Arial" w:hAnsi="Arial" w:cs="Arial"/>
          <w:b/>
          <w:sz w:val="24"/>
        </w:rPr>
        <w:t>Rel-17 CR 32.255 Correction of interworking with EPC and Charging Identifier as string</w:t>
      </w:r>
    </w:p>
    <w:p w14:paraId="7E46084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CR-0421  Cat: F (Rel-17)</w:t>
      </w:r>
      <w:r>
        <w:rPr>
          <w:i/>
        </w:rPr>
        <w:br/>
      </w:r>
      <w:r>
        <w:rPr>
          <w:i/>
        </w:rPr>
        <w:br/>
      </w:r>
      <w:r>
        <w:rPr>
          <w:i/>
        </w:rPr>
        <w:tab/>
      </w:r>
      <w:r>
        <w:rPr>
          <w:i/>
        </w:rPr>
        <w:tab/>
      </w:r>
      <w:r>
        <w:rPr>
          <w:i/>
        </w:rPr>
        <w:tab/>
      </w:r>
      <w:r>
        <w:rPr>
          <w:i/>
        </w:rPr>
        <w:tab/>
      </w:r>
      <w:r>
        <w:rPr>
          <w:i/>
        </w:rPr>
        <w:tab/>
        <w:t>Source: Ericsson LM</w:t>
      </w:r>
    </w:p>
    <w:p w14:paraId="55D2020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S5-234614</w:t>
      </w:r>
      <w:r>
        <w:rPr>
          <w:color w:val="993300"/>
          <w:u w:val="single"/>
        </w:rPr>
        <w:t>.</w:t>
      </w:r>
    </w:p>
    <w:p w14:paraId="668FA409" w14:textId="51D0A99B" w:rsidR="00170D7E" w:rsidRDefault="00170D7E" w:rsidP="00170D7E">
      <w:pPr>
        <w:rPr>
          <w:rFonts w:ascii="Arial" w:hAnsi="Arial" w:cs="Arial"/>
          <w:b/>
          <w:sz w:val="24"/>
        </w:rPr>
      </w:pPr>
      <w:r>
        <w:rPr>
          <w:rFonts w:ascii="Arial" w:hAnsi="Arial" w:cs="Arial"/>
          <w:b/>
          <w:color w:val="0000FF"/>
          <w:sz w:val="24"/>
        </w:rPr>
        <w:t>S5-234614</w:t>
      </w:r>
      <w:r>
        <w:rPr>
          <w:rFonts w:ascii="Arial" w:hAnsi="Arial" w:cs="Arial"/>
          <w:b/>
          <w:color w:val="0000FF"/>
          <w:sz w:val="24"/>
        </w:rPr>
        <w:tab/>
      </w:r>
      <w:r>
        <w:rPr>
          <w:rFonts w:ascii="Arial" w:hAnsi="Arial" w:cs="Arial"/>
          <w:b/>
          <w:sz w:val="24"/>
        </w:rPr>
        <w:t>Rel-17 CR 32.255 Correction of interworking with EPC and Charging Identifier as string</w:t>
      </w:r>
    </w:p>
    <w:p w14:paraId="3FAAA33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CR-0421  rev 1 Cat: F (Rel-17)</w:t>
      </w:r>
      <w:r>
        <w:rPr>
          <w:i/>
        </w:rPr>
        <w:br/>
      </w:r>
      <w:r>
        <w:rPr>
          <w:i/>
        </w:rPr>
        <w:br/>
      </w:r>
      <w:r>
        <w:rPr>
          <w:i/>
        </w:rPr>
        <w:tab/>
      </w:r>
      <w:r>
        <w:rPr>
          <w:i/>
        </w:rPr>
        <w:tab/>
      </w:r>
      <w:r>
        <w:rPr>
          <w:i/>
        </w:rPr>
        <w:tab/>
      </w:r>
      <w:r>
        <w:rPr>
          <w:i/>
        </w:rPr>
        <w:tab/>
      </w:r>
      <w:r>
        <w:rPr>
          <w:i/>
        </w:rPr>
        <w:tab/>
        <w:t>Source: Ericsson LM</w:t>
      </w:r>
    </w:p>
    <w:p w14:paraId="3B763ACC" w14:textId="77777777" w:rsidR="00170D7E" w:rsidRDefault="00170D7E" w:rsidP="00170D7E">
      <w:pPr>
        <w:rPr>
          <w:color w:val="808080"/>
        </w:rPr>
      </w:pPr>
      <w:r>
        <w:rPr>
          <w:color w:val="808080"/>
        </w:rPr>
        <w:t>(Replaces S5-234317)</w:t>
      </w:r>
    </w:p>
    <w:p w14:paraId="01456C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77361" w14:textId="2636E71C" w:rsidR="00170D7E" w:rsidRDefault="00170D7E" w:rsidP="00170D7E">
      <w:pPr>
        <w:rPr>
          <w:rFonts w:ascii="Arial" w:hAnsi="Arial" w:cs="Arial"/>
          <w:b/>
          <w:sz w:val="24"/>
        </w:rPr>
      </w:pPr>
      <w:r>
        <w:rPr>
          <w:rFonts w:ascii="Arial" w:hAnsi="Arial" w:cs="Arial"/>
          <w:b/>
          <w:color w:val="0000FF"/>
          <w:sz w:val="24"/>
        </w:rPr>
        <w:t>S5-234318</w:t>
      </w:r>
      <w:r>
        <w:rPr>
          <w:rFonts w:ascii="Arial" w:hAnsi="Arial" w:cs="Arial"/>
          <w:b/>
          <w:color w:val="0000FF"/>
          <w:sz w:val="24"/>
        </w:rPr>
        <w:tab/>
      </w:r>
      <w:r>
        <w:rPr>
          <w:rFonts w:ascii="Arial" w:hAnsi="Arial" w:cs="Arial"/>
          <w:b/>
          <w:sz w:val="24"/>
        </w:rPr>
        <w:t>Rel-16 CR 32.298 Correction of TS 22.142 reference in ASN.1</w:t>
      </w:r>
    </w:p>
    <w:p w14:paraId="4E24D8C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v16.12.0</w:t>
      </w:r>
      <w:r>
        <w:rPr>
          <w:i/>
        </w:rPr>
        <w:tab/>
        <w:t xml:space="preserve">  CR-0942  Cat: F (Rel-16)</w:t>
      </w:r>
      <w:r>
        <w:rPr>
          <w:i/>
        </w:rPr>
        <w:br/>
      </w:r>
      <w:r>
        <w:rPr>
          <w:i/>
        </w:rPr>
        <w:br/>
      </w:r>
      <w:r>
        <w:rPr>
          <w:i/>
        </w:rPr>
        <w:tab/>
      </w:r>
      <w:r>
        <w:rPr>
          <w:i/>
        </w:rPr>
        <w:tab/>
      </w:r>
      <w:r>
        <w:rPr>
          <w:i/>
        </w:rPr>
        <w:tab/>
      </w:r>
      <w:r>
        <w:rPr>
          <w:i/>
        </w:rPr>
        <w:tab/>
      </w:r>
      <w:r>
        <w:rPr>
          <w:i/>
        </w:rPr>
        <w:tab/>
        <w:t>Source: Ericsson LM</w:t>
      </w:r>
    </w:p>
    <w:p w14:paraId="21222B38" w14:textId="77777777" w:rsidR="00170D7E" w:rsidRDefault="00170D7E" w:rsidP="00170D7E">
      <w:pPr>
        <w:rPr>
          <w:rFonts w:ascii="Arial" w:hAnsi="Arial" w:cs="Arial"/>
          <w:b/>
        </w:rPr>
      </w:pPr>
      <w:r>
        <w:rPr>
          <w:rFonts w:ascii="Arial" w:hAnsi="Arial" w:cs="Arial"/>
          <w:b/>
        </w:rPr>
        <w:t xml:space="preserve">Discussion: </w:t>
      </w:r>
    </w:p>
    <w:p w14:paraId="6833CC8B" w14:textId="77777777" w:rsidR="00170D7E" w:rsidRDefault="00170D7E" w:rsidP="00170D7E">
      <w:r>
        <w:t>MCC: wrong REL (REL-18=&gt;REL-16) on CR cover</w:t>
      </w:r>
    </w:p>
    <w:p w14:paraId="5C98A37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4CD811" w14:textId="52EF9E00" w:rsidR="00170D7E" w:rsidRDefault="00170D7E" w:rsidP="00170D7E">
      <w:pPr>
        <w:rPr>
          <w:rFonts w:ascii="Arial" w:hAnsi="Arial" w:cs="Arial"/>
          <w:b/>
          <w:sz w:val="24"/>
        </w:rPr>
      </w:pPr>
      <w:r>
        <w:rPr>
          <w:rFonts w:ascii="Arial" w:hAnsi="Arial" w:cs="Arial"/>
          <w:b/>
          <w:color w:val="0000FF"/>
          <w:sz w:val="24"/>
        </w:rPr>
        <w:t>S5-234319</w:t>
      </w:r>
      <w:r>
        <w:rPr>
          <w:rFonts w:ascii="Arial" w:hAnsi="Arial" w:cs="Arial"/>
          <w:b/>
          <w:color w:val="0000FF"/>
          <w:sz w:val="24"/>
        </w:rPr>
        <w:tab/>
      </w:r>
      <w:r>
        <w:rPr>
          <w:rFonts w:ascii="Arial" w:hAnsi="Arial" w:cs="Arial"/>
          <w:b/>
          <w:sz w:val="24"/>
        </w:rPr>
        <w:t>Rel-17 CR 32.298 Correction of TS 22.142 reference in ASN.1</w:t>
      </w:r>
    </w:p>
    <w:p w14:paraId="4BF80F7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CR-0943  Cat: A (Rel-17)</w:t>
      </w:r>
      <w:r>
        <w:rPr>
          <w:i/>
        </w:rPr>
        <w:br/>
      </w:r>
      <w:r>
        <w:rPr>
          <w:i/>
        </w:rPr>
        <w:br/>
      </w:r>
      <w:r>
        <w:rPr>
          <w:i/>
        </w:rPr>
        <w:tab/>
      </w:r>
      <w:r>
        <w:rPr>
          <w:i/>
        </w:rPr>
        <w:tab/>
      </w:r>
      <w:r>
        <w:rPr>
          <w:i/>
        </w:rPr>
        <w:tab/>
      </w:r>
      <w:r>
        <w:rPr>
          <w:i/>
        </w:rPr>
        <w:tab/>
      </w:r>
      <w:r>
        <w:rPr>
          <w:i/>
        </w:rPr>
        <w:tab/>
        <w:t>Source: Ericsson LM</w:t>
      </w:r>
    </w:p>
    <w:p w14:paraId="2DAD0DD8" w14:textId="77777777" w:rsidR="00170D7E" w:rsidRDefault="00170D7E" w:rsidP="00170D7E">
      <w:pPr>
        <w:rPr>
          <w:rFonts w:ascii="Arial" w:hAnsi="Arial" w:cs="Arial"/>
          <w:b/>
        </w:rPr>
      </w:pPr>
      <w:r>
        <w:rPr>
          <w:rFonts w:ascii="Arial" w:hAnsi="Arial" w:cs="Arial"/>
          <w:b/>
        </w:rPr>
        <w:t xml:space="preserve">Discussion: </w:t>
      </w:r>
    </w:p>
    <w:p w14:paraId="0099748B" w14:textId="77777777" w:rsidR="00170D7E" w:rsidRDefault="00170D7E" w:rsidP="00170D7E">
      <w:r>
        <w:t>MCC: wrong REL (REL-18=&gt;REL-17) on CR cover</w:t>
      </w:r>
    </w:p>
    <w:p w14:paraId="72B0719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S5-234615</w:t>
      </w:r>
      <w:r>
        <w:rPr>
          <w:color w:val="993300"/>
          <w:u w:val="single"/>
        </w:rPr>
        <w:t>.</w:t>
      </w:r>
    </w:p>
    <w:p w14:paraId="4D8D5245" w14:textId="431E6CF6" w:rsidR="00170D7E" w:rsidRDefault="00170D7E" w:rsidP="00170D7E">
      <w:pPr>
        <w:rPr>
          <w:rFonts w:ascii="Arial" w:hAnsi="Arial" w:cs="Arial"/>
          <w:b/>
          <w:sz w:val="24"/>
        </w:rPr>
      </w:pPr>
      <w:r>
        <w:rPr>
          <w:rFonts w:ascii="Arial" w:hAnsi="Arial" w:cs="Arial"/>
          <w:b/>
          <w:color w:val="0000FF"/>
          <w:sz w:val="24"/>
        </w:rPr>
        <w:t>S5-234615</w:t>
      </w:r>
      <w:r>
        <w:rPr>
          <w:rFonts w:ascii="Arial" w:hAnsi="Arial" w:cs="Arial"/>
          <w:b/>
          <w:color w:val="0000FF"/>
          <w:sz w:val="24"/>
        </w:rPr>
        <w:tab/>
      </w:r>
      <w:r>
        <w:rPr>
          <w:rFonts w:ascii="Arial" w:hAnsi="Arial" w:cs="Arial"/>
          <w:b/>
          <w:sz w:val="24"/>
        </w:rPr>
        <w:t>Rel-17 CR 32.298 Correction of TS 22.142 reference in ASN.1</w:t>
      </w:r>
    </w:p>
    <w:p w14:paraId="3CFAD26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CR-0943  rev 1 Cat: F (Rel-17)</w:t>
      </w:r>
      <w:r>
        <w:rPr>
          <w:i/>
        </w:rPr>
        <w:br/>
      </w:r>
      <w:r>
        <w:rPr>
          <w:i/>
        </w:rPr>
        <w:br/>
      </w:r>
      <w:r>
        <w:rPr>
          <w:i/>
        </w:rPr>
        <w:tab/>
      </w:r>
      <w:r>
        <w:rPr>
          <w:i/>
        </w:rPr>
        <w:tab/>
      </w:r>
      <w:r>
        <w:rPr>
          <w:i/>
        </w:rPr>
        <w:tab/>
      </w:r>
      <w:r>
        <w:rPr>
          <w:i/>
        </w:rPr>
        <w:tab/>
      </w:r>
      <w:r>
        <w:rPr>
          <w:i/>
        </w:rPr>
        <w:tab/>
        <w:t>Source: Ericsson LM</w:t>
      </w:r>
    </w:p>
    <w:p w14:paraId="4ADFB482" w14:textId="77777777" w:rsidR="00170D7E" w:rsidRDefault="00170D7E" w:rsidP="00170D7E">
      <w:pPr>
        <w:rPr>
          <w:color w:val="808080"/>
        </w:rPr>
      </w:pPr>
      <w:r>
        <w:rPr>
          <w:color w:val="808080"/>
        </w:rPr>
        <w:t>(Replaces S5-234319)</w:t>
      </w:r>
    </w:p>
    <w:p w14:paraId="0112B47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46ECB1" w14:textId="49F64635" w:rsidR="00170D7E" w:rsidRDefault="00170D7E" w:rsidP="00170D7E">
      <w:pPr>
        <w:rPr>
          <w:rFonts w:ascii="Arial" w:hAnsi="Arial" w:cs="Arial"/>
          <w:b/>
          <w:sz w:val="24"/>
        </w:rPr>
      </w:pPr>
      <w:r>
        <w:rPr>
          <w:rFonts w:ascii="Arial" w:hAnsi="Arial" w:cs="Arial"/>
          <w:b/>
          <w:color w:val="0000FF"/>
          <w:sz w:val="24"/>
        </w:rPr>
        <w:t>S5-234320</w:t>
      </w:r>
      <w:r>
        <w:rPr>
          <w:rFonts w:ascii="Arial" w:hAnsi="Arial" w:cs="Arial"/>
          <w:b/>
          <w:color w:val="0000FF"/>
          <w:sz w:val="24"/>
        </w:rPr>
        <w:tab/>
      </w:r>
      <w:r>
        <w:rPr>
          <w:rFonts w:ascii="Arial" w:hAnsi="Arial" w:cs="Arial"/>
          <w:b/>
          <w:sz w:val="24"/>
        </w:rPr>
        <w:t>Rel-18 CR 32.298 Correction of TS 22.142 reference in ASN.1</w:t>
      </w:r>
    </w:p>
    <w:p w14:paraId="5EB59711"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CR-0944  Cat: A (Rel-18)</w:t>
      </w:r>
      <w:r>
        <w:rPr>
          <w:i/>
        </w:rPr>
        <w:br/>
      </w:r>
      <w:r>
        <w:rPr>
          <w:i/>
        </w:rPr>
        <w:br/>
      </w:r>
      <w:r>
        <w:rPr>
          <w:i/>
        </w:rPr>
        <w:tab/>
      </w:r>
      <w:r>
        <w:rPr>
          <w:i/>
        </w:rPr>
        <w:tab/>
      </w:r>
      <w:r>
        <w:rPr>
          <w:i/>
        </w:rPr>
        <w:tab/>
      </w:r>
      <w:r>
        <w:rPr>
          <w:i/>
        </w:rPr>
        <w:tab/>
      </w:r>
      <w:r>
        <w:rPr>
          <w:i/>
        </w:rPr>
        <w:tab/>
        <w:t>Source: Ericsson LM</w:t>
      </w:r>
    </w:p>
    <w:p w14:paraId="1B1391A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S5-234616</w:t>
      </w:r>
      <w:r>
        <w:rPr>
          <w:color w:val="993300"/>
          <w:u w:val="single"/>
        </w:rPr>
        <w:t>.</w:t>
      </w:r>
    </w:p>
    <w:p w14:paraId="07F03D25" w14:textId="577B093E" w:rsidR="00170D7E" w:rsidRDefault="00170D7E" w:rsidP="00170D7E">
      <w:pPr>
        <w:rPr>
          <w:rFonts w:ascii="Arial" w:hAnsi="Arial" w:cs="Arial"/>
          <w:b/>
          <w:sz w:val="24"/>
        </w:rPr>
      </w:pPr>
      <w:r>
        <w:rPr>
          <w:rFonts w:ascii="Arial" w:hAnsi="Arial" w:cs="Arial"/>
          <w:b/>
          <w:color w:val="0000FF"/>
          <w:sz w:val="24"/>
        </w:rPr>
        <w:t>S5-234616</w:t>
      </w:r>
      <w:r>
        <w:rPr>
          <w:rFonts w:ascii="Arial" w:hAnsi="Arial" w:cs="Arial"/>
          <w:b/>
          <w:color w:val="0000FF"/>
          <w:sz w:val="24"/>
        </w:rPr>
        <w:tab/>
      </w:r>
      <w:r>
        <w:rPr>
          <w:rFonts w:ascii="Arial" w:hAnsi="Arial" w:cs="Arial"/>
          <w:b/>
          <w:sz w:val="24"/>
        </w:rPr>
        <w:t>Rel-18 CR 32.298 Correction of TS 22.142 reference in ASN.1</w:t>
      </w:r>
    </w:p>
    <w:p w14:paraId="20395AB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CR-0944  rev 1 Cat: A (Rel-18)</w:t>
      </w:r>
      <w:r>
        <w:rPr>
          <w:i/>
        </w:rPr>
        <w:br/>
      </w:r>
      <w:r>
        <w:rPr>
          <w:i/>
        </w:rPr>
        <w:br/>
      </w:r>
      <w:r>
        <w:rPr>
          <w:i/>
        </w:rPr>
        <w:tab/>
      </w:r>
      <w:r>
        <w:rPr>
          <w:i/>
        </w:rPr>
        <w:tab/>
      </w:r>
      <w:r>
        <w:rPr>
          <w:i/>
        </w:rPr>
        <w:tab/>
      </w:r>
      <w:r>
        <w:rPr>
          <w:i/>
        </w:rPr>
        <w:tab/>
      </w:r>
      <w:r>
        <w:rPr>
          <w:i/>
        </w:rPr>
        <w:tab/>
        <w:t>Source: Ericsson LM</w:t>
      </w:r>
    </w:p>
    <w:p w14:paraId="20160755" w14:textId="77777777" w:rsidR="00170D7E" w:rsidRDefault="00170D7E" w:rsidP="00170D7E">
      <w:pPr>
        <w:rPr>
          <w:color w:val="808080"/>
        </w:rPr>
      </w:pPr>
      <w:r>
        <w:rPr>
          <w:color w:val="808080"/>
        </w:rPr>
        <w:t>(Replaces S5-234320)</w:t>
      </w:r>
    </w:p>
    <w:p w14:paraId="42F4525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E6AA3" w14:textId="496A9D3A" w:rsidR="00170D7E" w:rsidRDefault="00170D7E" w:rsidP="00170D7E">
      <w:pPr>
        <w:rPr>
          <w:rFonts w:ascii="Arial" w:hAnsi="Arial" w:cs="Arial"/>
          <w:b/>
          <w:sz w:val="24"/>
        </w:rPr>
      </w:pPr>
      <w:r>
        <w:rPr>
          <w:rFonts w:ascii="Arial" w:hAnsi="Arial" w:cs="Arial"/>
          <w:b/>
          <w:color w:val="0000FF"/>
          <w:sz w:val="24"/>
        </w:rPr>
        <w:t>S5-234220</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OpenAPI</w:t>
      </w:r>
      <w:proofErr w:type="spellEnd"/>
      <w:r>
        <w:rPr>
          <w:rFonts w:ascii="Arial" w:hAnsi="Arial" w:cs="Arial"/>
          <w:b/>
          <w:sz w:val="24"/>
        </w:rPr>
        <w:t xml:space="preserve"> version</w:t>
      </w:r>
    </w:p>
    <w:p w14:paraId="532346F7"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CR-0475  Cat: F (Rel-17)</w:t>
      </w:r>
      <w:r>
        <w:rPr>
          <w:i/>
        </w:rPr>
        <w:br/>
      </w:r>
      <w:r>
        <w:rPr>
          <w:i/>
        </w:rPr>
        <w:br/>
      </w:r>
      <w:r>
        <w:rPr>
          <w:i/>
        </w:rPr>
        <w:tab/>
      </w:r>
      <w:r>
        <w:rPr>
          <w:i/>
        </w:rPr>
        <w:tab/>
      </w:r>
      <w:r>
        <w:rPr>
          <w:i/>
        </w:rPr>
        <w:tab/>
      </w:r>
      <w:r>
        <w:rPr>
          <w:i/>
        </w:rPr>
        <w:tab/>
      </w:r>
      <w:r>
        <w:rPr>
          <w:i/>
        </w:rPr>
        <w:tab/>
        <w:t>Source: Huawei</w:t>
      </w:r>
    </w:p>
    <w:p w14:paraId="6F98E442" w14:textId="77777777" w:rsidR="00170D7E" w:rsidRDefault="00170D7E" w:rsidP="00170D7E">
      <w:pPr>
        <w:rPr>
          <w:rFonts w:ascii="Arial" w:hAnsi="Arial" w:cs="Arial"/>
          <w:b/>
        </w:rPr>
      </w:pPr>
      <w:r>
        <w:rPr>
          <w:rFonts w:ascii="Arial" w:hAnsi="Arial" w:cs="Arial"/>
          <w:b/>
        </w:rPr>
        <w:t xml:space="preserve">Discussion: </w:t>
      </w:r>
    </w:p>
    <w:p w14:paraId="728D5A9D" w14:textId="77777777" w:rsidR="00170D7E" w:rsidRDefault="00170D7E" w:rsidP="00170D7E">
      <w:r>
        <w:t>MCC: WI code on CR cover ("TEI17, 5GS_Ph1-SBI_CH") not aligned with WI code in 3GU (TEI17); Note: 5GS_Ph1-SBI_CH was a REL-15 WI. REL-15/REL-16 CR not considered?</w:t>
      </w:r>
    </w:p>
    <w:p w14:paraId="7715BC8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S5-234617</w:t>
      </w:r>
      <w:r>
        <w:rPr>
          <w:color w:val="993300"/>
          <w:u w:val="single"/>
        </w:rPr>
        <w:t>.</w:t>
      </w:r>
    </w:p>
    <w:p w14:paraId="1A1E969C" w14:textId="43BA5D58" w:rsidR="00170D7E" w:rsidRDefault="00170D7E" w:rsidP="00170D7E">
      <w:pPr>
        <w:rPr>
          <w:rFonts w:ascii="Arial" w:hAnsi="Arial" w:cs="Arial"/>
          <w:b/>
          <w:sz w:val="24"/>
        </w:rPr>
      </w:pPr>
      <w:r>
        <w:rPr>
          <w:rFonts w:ascii="Arial" w:hAnsi="Arial" w:cs="Arial"/>
          <w:b/>
          <w:color w:val="0000FF"/>
          <w:sz w:val="24"/>
        </w:rPr>
        <w:t>S5-234617</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OpenAPI</w:t>
      </w:r>
      <w:proofErr w:type="spellEnd"/>
      <w:r>
        <w:rPr>
          <w:rFonts w:ascii="Arial" w:hAnsi="Arial" w:cs="Arial"/>
          <w:b/>
          <w:sz w:val="24"/>
        </w:rPr>
        <w:t xml:space="preserve"> version</w:t>
      </w:r>
    </w:p>
    <w:p w14:paraId="79FF8CE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CR-0475  rev 1 Cat: F (Rel-17)</w:t>
      </w:r>
      <w:r>
        <w:rPr>
          <w:i/>
        </w:rPr>
        <w:br/>
      </w:r>
      <w:r>
        <w:rPr>
          <w:i/>
        </w:rPr>
        <w:br/>
      </w:r>
      <w:r>
        <w:rPr>
          <w:i/>
        </w:rPr>
        <w:tab/>
      </w:r>
      <w:r>
        <w:rPr>
          <w:i/>
        </w:rPr>
        <w:tab/>
      </w:r>
      <w:r>
        <w:rPr>
          <w:i/>
        </w:rPr>
        <w:tab/>
      </w:r>
      <w:r>
        <w:rPr>
          <w:i/>
        </w:rPr>
        <w:tab/>
      </w:r>
      <w:r>
        <w:rPr>
          <w:i/>
        </w:rPr>
        <w:tab/>
        <w:t>Source: Huawei</w:t>
      </w:r>
    </w:p>
    <w:p w14:paraId="0F58578B" w14:textId="77777777" w:rsidR="00170D7E" w:rsidRDefault="00170D7E" w:rsidP="00170D7E">
      <w:pPr>
        <w:rPr>
          <w:color w:val="808080"/>
        </w:rPr>
      </w:pPr>
      <w:r>
        <w:rPr>
          <w:color w:val="808080"/>
        </w:rPr>
        <w:t>(Replaces S5-234220)</w:t>
      </w:r>
    </w:p>
    <w:p w14:paraId="20883F08" w14:textId="77777777" w:rsidR="00170D7E" w:rsidRDefault="00170D7E" w:rsidP="00170D7E">
      <w:pPr>
        <w:rPr>
          <w:rFonts w:ascii="Arial" w:hAnsi="Arial" w:cs="Arial"/>
          <w:b/>
        </w:rPr>
      </w:pPr>
      <w:r>
        <w:rPr>
          <w:rFonts w:ascii="Arial" w:hAnsi="Arial" w:cs="Arial"/>
          <w:b/>
        </w:rPr>
        <w:t xml:space="preserve">Discussion: </w:t>
      </w:r>
    </w:p>
    <w:p w14:paraId="267CF016" w14:textId="77777777" w:rsidR="00170D7E" w:rsidRDefault="00170D7E" w:rsidP="00170D7E">
      <w:r>
        <w:t>MCC: WI code to be verified</w:t>
      </w:r>
    </w:p>
    <w:p w14:paraId="0DDCD38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5F9BCCF6" w14:textId="6AD684DF" w:rsidR="00170D7E" w:rsidRDefault="00170D7E" w:rsidP="00170D7E">
      <w:pPr>
        <w:rPr>
          <w:rFonts w:ascii="Arial" w:hAnsi="Arial" w:cs="Arial"/>
          <w:b/>
          <w:sz w:val="24"/>
        </w:rPr>
      </w:pPr>
      <w:r>
        <w:rPr>
          <w:rFonts w:ascii="Arial" w:hAnsi="Arial" w:cs="Arial"/>
          <w:b/>
          <w:color w:val="0000FF"/>
          <w:sz w:val="24"/>
        </w:rPr>
        <w:t>S5-234221</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OpenAPI</w:t>
      </w:r>
      <w:proofErr w:type="spellEnd"/>
      <w:r>
        <w:rPr>
          <w:rFonts w:ascii="Arial" w:hAnsi="Arial" w:cs="Arial"/>
          <w:b/>
          <w:sz w:val="24"/>
        </w:rPr>
        <w:t xml:space="preserve"> version</w:t>
      </w:r>
    </w:p>
    <w:p w14:paraId="13E9683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CR-0476  Cat: F (Rel-18)</w:t>
      </w:r>
      <w:r>
        <w:rPr>
          <w:i/>
        </w:rPr>
        <w:br/>
      </w:r>
      <w:r>
        <w:rPr>
          <w:i/>
        </w:rPr>
        <w:br/>
      </w:r>
      <w:r>
        <w:rPr>
          <w:i/>
        </w:rPr>
        <w:tab/>
      </w:r>
      <w:r>
        <w:rPr>
          <w:i/>
        </w:rPr>
        <w:tab/>
      </w:r>
      <w:r>
        <w:rPr>
          <w:i/>
        </w:rPr>
        <w:tab/>
      </w:r>
      <w:r>
        <w:rPr>
          <w:i/>
        </w:rPr>
        <w:tab/>
      </w:r>
      <w:r>
        <w:rPr>
          <w:i/>
        </w:rPr>
        <w:tab/>
        <w:t>Source: Huawei</w:t>
      </w:r>
    </w:p>
    <w:p w14:paraId="167132DF" w14:textId="77777777" w:rsidR="00170D7E" w:rsidRDefault="00170D7E" w:rsidP="00170D7E">
      <w:pPr>
        <w:rPr>
          <w:rFonts w:ascii="Arial" w:hAnsi="Arial" w:cs="Arial"/>
          <w:b/>
        </w:rPr>
      </w:pPr>
      <w:r>
        <w:rPr>
          <w:rFonts w:ascii="Arial" w:hAnsi="Arial" w:cs="Arial"/>
          <w:b/>
        </w:rPr>
        <w:t xml:space="preserve">Discussion: </w:t>
      </w:r>
    </w:p>
    <w:p w14:paraId="55CD8AA9" w14:textId="77777777" w:rsidR="00170D7E" w:rsidRDefault="00170D7E" w:rsidP="00170D7E">
      <w:r>
        <w:t xml:space="preserve">MCC: WI code on CR cover ("TEI18, 5GS_Ph1-SBI_CH") not aligned with WI code in 3GU (TEI18); Note: 5GS_Ph1-SBI_CH was a REL-15 WI; why is this a </w:t>
      </w:r>
      <w:proofErr w:type="spellStart"/>
      <w:r>
        <w:t>cat.F</w:t>
      </w:r>
      <w:proofErr w:type="spellEnd"/>
      <w:r>
        <w:t xml:space="preserve"> and not a </w:t>
      </w:r>
      <w:proofErr w:type="spellStart"/>
      <w:r>
        <w:t>cat.A</w:t>
      </w:r>
      <w:proofErr w:type="spellEnd"/>
      <w:r>
        <w:t xml:space="preserve"> CR?</w:t>
      </w:r>
    </w:p>
    <w:p w14:paraId="4117417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S5-234618</w:t>
      </w:r>
      <w:r>
        <w:rPr>
          <w:color w:val="993300"/>
          <w:u w:val="single"/>
        </w:rPr>
        <w:t>.</w:t>
      </w:r>
    </w:p>
    <w:p w14:paraId="42B45759" w14:textId="4E72B71F" w:rsidR="00170D7E" w:rsidRDefault="00170D7E" w:rsidP="00170D7E">
      <w:pPr>
        <w:rPr>
          <w:rFonts w:ascii="Arial" w:hAnsi="Arial" w:cs="Arial"/>
          <w:b/>
          <w:sz w:val="24"/>
        </w:rPr>
      </w:pPr>
      <w:r>
        <w:rPr>
          <w:rFonts w:ascii="Arial" w:hAnsi="Arial" w:cs="Arial"/>
          <w:b/>
          <w:color w:val="0000FF"/>
          <w:sz w:val="24"/>
        </w:rPr>
        <w:t>S5-234618</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OpenAPI</w:t>
      </w:r>
      <w:proofErr w:type="spellEnd"/>
      <w:r>
        <w:rPr>
          <w:rFonts w:ascii="Arial" w:hAnsi="Arial" w:cs="Arial"/>
          <w:b/>
          <w:sz w:val="24"/>
        </w:rPr>
        <w:t xml:space="preserve"> version</w:t>
      </w:r>
    </w:p>
    <w:p w14:paraId="1A87615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CR-0476  rev 1 Cat: A (Rel-18)</w:t>
      </w:r>
      <w:r>
        <w:rPr>
          <w:i/>
        </w:rPr>
        <w:br/>
      </w:r>
      <w:r>
        <w:rPr>
          <w:i/>
        </w:rPr>
        <w:br/>
      </w:r>
      <w:r>
        <w:rPr>
          <w:i/>
        </w:rPr>
        <w:tab/>
      </w:r>
      <w:r>
        <w:rPr>
          <w:i/>
        </w:rPr>
        <w:tab/>
      </w:r>
      <w:r>
        <w:rPr>
          <w:i/>
        </w:rPr>
        <w:tab/>
      </w:r>
      <w:r>
        <w:rPr>
          <w:i/>
        </w:rPr>
        <w:tab/>
      </w:r>
      <w:r>
        <w:rPr>
          <w:i/>
        </w:rPr>
        <w:tab/>
        <w:t>Source: Huawei</w:t>
      </w:r>
    </w:p>
    <w:p w14:paraId="0497E6D7" w14:textId="77777777" w:rsidR="00170D7E" w:rsidRDefault="00170D7E" w:rsidP="00170D7E">
      <w:pPr>
        <w:rPr>
          <w:color w:val="808080"/>
        </w:rPr>
      </w:pPr>
      <w:r>
        <w:rPr>
          <w:color w:val="808080"/>
        </w:rPr>
        <w:t>(Replaces S5-234221)</w:t>
      </w:r>
    </w:p>
    <w:p w14:paraId="7EFB3F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7B1831D4" w14:textId="77777777" w:rsidR="00170D7E" w:rsidRDefault="00170D7E" w:rsidP="00170D7E">
      <w:pPr>
        <w:pStyle w:val="Heading3"/>
      </w:pPr>
      <w:bookmarkStart w:id="246" w:name="_Toc139968237"/>
      <w:r>
        <w:t>7.4</w:t>
      </w:r>
      <w:r>
        <w:tab/>
        <w:t>Rel-18 Charging</w:t>
      </w:r>
      <w:bookmarkEnd w:id="246"/>
    </w:p>
    <w:p w14:paraId="31045D31" w14:textId="77777777" w:rsidR="00170D7E" w:rsidRDefault="00170D7E" w:rsidP="00170D7E">
      <w:pPr>
        <w:pStyle w:val="Heading4"/>
      </w:pPr>
      <w:bookmarkStart w:id="247" w:name="_Toc139968238"/>
      <w:r>
        <w:t>7.4.1</w:t>
      </w:r>
      <w:r>
        <w:tab/>
        <w:t>Charging Aspects of Network Slicing Phase 2</w:t>
      </w:r>
      <w:bookmarkEnd w:id="247"/>
    </w:p>
    <w:p w14:paraId="21E7F47C" w14:textId="7CA8304E" w:rsidR="00170D7E" w:rsidRDefault="00170D7E" w:rsidP="00170D7E">
      <w:pPr>
        <w:rPr>
          <w:rFonts w:ascii="Arial" w:hAnsi="Arial" w:cs="Arial"/>
          <w:b/>
          <w:sz w:val="24"/>
        </w:rPr>
      </w:pPr>
      <w:r>
        <w:rPr>
          <w:rFonts w:ascii="Arial" w:hAnsi="Arial" w:cs="Arial"/>
          <w:b/>
          <w:color w:val="0000FF"/>
          <w:sz w:val="24"/>
        </w:rPr>
        <w:t>S5-234402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Solve Editor's Note on charged party</w:t>
      </w:r>
    </w:p>
    <w:p w14:paraId="0030411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1D866F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S5-234461</w:t>
      </w:r>
      <w:r>
        <w:rPr>
          <w:color w:val="993300"/>
          <w:u w:val="single"/>
        </w:rPr>
        <w:t>.</w:t>
      </w:r>
    </w:p>
    <w:p w14:paraId="5B52246F" w14:textId="6B2EC90E" w:rsidR="00170D7E" w:rsidRDefault="00170D7E" w:rsidP="00170D7E">
      <w:pPr>
        <w:rPr>
          <w:rFonts w:ascii="Arial" w:hAnsi="Arial" w:cs="Arial"/>
          <w:b/>
          <w:sz w:val="24"/>
        </w:rPr>
      </w:pPr>
      <w:r>
        <w:rPr>
          <w:rFonts w:ascii="Arial" w:hAnsi="Arial" w:cs="Arial"/>
          <w:b/>
          <w:color w:val="0000FF"/>
          <w:sz w:val="24"/>
        </w:rPr>
        <w:t>S5-234461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Solve Editor's Note on charged party</w:t>
      </w:r>
    </w:p>
    <w:p w14:paraId="1C9034A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4FACBA15" w14:textId="77777777" w:rsidR="00170D7E" w:rsidRDefault="00170D7E" w:rsidP="00170D7E">
      <w:pPr>
        <w:rPr>
          <w:color w:val="808080"/>
        </w:rPr>
      </w:pPr>
      <w:r>
        <w:rPr>
          <w:color w:val="808080"/>
        </w:rPr>
        <w:t>(Replaces S5-234402)</w:t>
      </w:r>
    </w:p>
    <w:p w14:paraId="65CA93B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E41CC9" w14:textId="3A15761B" w:rsidR="00170D7E" w:rsidRDefault="00170D7E" w:rsidP="00170D7E">
      <w:pPr>
        <w:rPr>
          <w:rFonts w:ascii="Arial" w:hAnsi="Arial" w:cs="Arial"/>
          <w:b/>
          <w:sz w:val="24"/>
        </w:rPr>
      </w:pPr>
      <w:r>
        <w:rPr>
          <w:rFonts w:ascii="Arial" w:hAnsi="Arial" w:cs="Arial"/>
          <w:b/>
          <w:color w:val="0000FF"/>
          <w:sz w:val="24"/>
        </w:rPr>
        <w:t>S5-234403</w:t>
      </w:r>
      <w:r>
        <w:rPr>
          <w:rFonts w:ascii="Arial" w:hAnsi="Arial" w:cs="Arial"/>
          <w:b/>
          <w:color w:val="0000FF"/>
          <w:sz w:val="24"/>
        </w:rPr>
        <w:tab/>
      </w:r>
      <w:r>
        <w:rPr>
          <w:rFonts w:ascii="Arial" w:hAnsi="Arial" w:cs="Arial"/>
          <w:b/>
          <w:sz w:val="24"/>
        </w:rPr>
        <w:t>Discussion paper on NSACF triggers</w:t>
      </w:r>
    </w:p>
    <w:p w14:paraId="67AF1E57"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MATRIXX Software</w:t>
      </w:r>
    </w:p>
    <w:p w14:paraId="0635732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60B20A" w14:textId="443C808F" w:rsidR="00170D7E" w:rsidRDefault="00170D7E" w:rsidP="00170D7E">
      <w:pPr>
        <w:rPr>
          <w:rFonts w:ascii="Arial" w:hAnsi="Arial" w:cs="Arial"/>
          <w:b/>
          <w:sz w:val="24"/>
        </w:rPr>
      </w:pPr>
      <w:r>
        <w:rPr>
          <w:rFonts w:ascii="Arial" w:hAnsi="Arial" w:cs="Arial"/>
          <w:b/>
          <w:color w:val="0000FF"/>
          <w:sz w:val="24"/>
        </w:rPr>
        <w:t>S5-234404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UEs PEC message flow</w:t>
      </w:r>
    </w:p>
    <w:p w14:paraId="1371903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0EEC282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S5-234468</w:t>
      </w:r>
      <w:r>
        <w:rPr>
          <w:color w:val="993300"/>
          <w:u w:val="single"/>
        </w:rPr>
        <w:t>.</w:t>
      </w:r>
    </w:p>
    <w:p w14:paraId="601CD9D8" w14:textId="711C5F94" w:rsidR="00170D7E" w:rsidRDefault="00170D7E" w:rsidP="00170D7E">
      <w:pPr>
        <w:rPr>
          <w:rFonts w:ascii="Arial" w:hAnsi="Arial" w:cs="Arial"/>
          <w:b/>
          <w:sz w:val="24"/>
        </w:rPr>
      </w:pPr>
      <w:r>
        <w:rPr>
          <w:rFonts w:ascii="Arial" w:hAnsi="Arial" w:cs="Arial"/>
          <w:b/>
          <w:color w:val="0000FF"/>
          <w:sz w:val="24"/>
        </w:rPr>
        <w:t>S5-234468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UEs PEC message flow</w:t>
      </w:r>
    </w:p>
    <w:p w14:paraId="133D5F3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 Ericsson</w:t>
      </w:r>
    </w:p>
    <w:p w14:paraId="3DABF6E3" w14:textId="77777777" w:rsidR="00170D7E" w:rsidRDefault="00170D7E" w:rsidP="00170D7E">
      <w:pPr>
        <w:rPr>
          <w:color w:val="808080"/>
        </w:rPr>
      </w:pPr>
      <w:r>
        <w:rPr>
          <w:color w:val="808080"/>
        </w:rPr>
        <w:t>(Replaces S5-234404)</w:t>
      </w:r>
    </w:p>
    <w:p w14:paraId="7D31823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8B9910" w14:textId="36CA1414" w:rsidR="00170D7E" w:rsidRDefault="00170D7E" w:rsidP="00170D7E">
      <w:pPr>
        <w:rPr>
          <w:rFonts w:ascii="Arial" w:hAnsi="Arial" w:cs="Arial"/>
          <w:b/>
          <w:sz w:val="24"/>
        </w:rPr>
      </w:pPr>
      <w:r>
        <w:rPr>
          <w:rFonts w:ascii="Arial" w:hAnsi="Arial" w:cs="Arial"/>
          <w:b/>
          <w:color w:val="0000FF"/>
          <w:sz w:val="24"/>
        </w:rPr>
        <w:t>S5-234322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Adding PEC for number of UEs per NSSAI</w:t>
      </w:r>
    </w:p>
    <w:p w14:paraId="5D89C04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Ericsson LM</w:t>
      </w:r>
    </w:p>
    <w:p w14:paraId="375321DD" w14:textId="77777777" w:rsidR="00170D7E" w:rsidRDefault="00170D7E" w:rsidP="00170D7E">
      <w:pPr>
        <w:rPr>
          <w:rFonts w:ascii="Arial" w:hAnsi="Arial" w:cs="Arial"/>
          <w:b/>
        </w:rPr>
      </w:pPr>
      <w:r>
        <w:rPr>
          <w:rFonts w:ascii="Arial" w:hAnsi="Arial" w:cs="Arial"/>
          <w:b/>
        </w:rPr>
        <w:t xml:space="preserve">Discussion: </w:t>
      </w:r>
    </w:p>
    <w:p w14:paraId="3CA0F983" w14:textId="77777777" w:rsidR="00170D7E" w:rsidRDefault="00170D7E" w:rsidP="00170D7E">
      <w:r>
        <w:t>merged with S5-234404 into S5-234468</w:t>
      </w:r>
    </w:p>
    <w:p w14:paraId="108AC99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7120A1" w14:textId="3AB5A9FB" w:rsidR="00170D7E" w:rsidRDefault="00170D7E" w:rsidP="00170D7E">
      <w:pPr>
        <w:rPr>
          <w:rFonts w:ascii="Arial" w:hAnsi="Arial" w:cs="Arial"/>
          <w:b/>
          <w:sz w:val="24"/>
        </w:rPr>
      </w:pPr>
      <w:r>
        <w:rPr>
          <w:rFonts w:ascii="Arial" w:hAnsi="Arial" w:cs="Arial"/>
          <w:b/>
          <w:color w:val="0000FF"/>
          <w:sz w:val="24"/>
        </w:rPr>
        <w:t>S5-234405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UEs ECUR message flow</w:t>
      </w:r>
    </w:p>
    <w:p w14:paraId="2029960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3C504F3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S5-234469</w:t>
      </w:r>
      <w:r>
        <w:rPr>
          <w:color w:val="993300"/>
          <w:u w:val="single"/>
        </w:rPr>
        <w:t>.</w:t>
      </w:r>
    </w:p>
    <w:p w14:paraId="6646C564" w14:textId="688F03EC" w:rsidR="00170D7E" w:rsidRDefault="00170D7E" w:rsidP="00170D7E">
      <w:pPr>
        <w:rPr>
          <w:rFonts w:ascii="Arial" w:hAnsi="Arial" w:cs="Arial"/>
          <w:b/>
          <w:sz w:val="24"/>
        </w:rPr>
      </w:pPr>
      <w:r>
        <w:rPr>
          <w:rFonts w:ascii="Arial" w:hAnsi="Arial" w:cs="Arial"/>
          <w:b/>
          <w:color w:val="0000FF"/>
          <w:sz w:val="24"/>
        </w:rPr>
        <w:t>S5-234469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UEs ECUR message flow</w:t>
      </w:r>
    </w:p>
    <w:p w14:paraId="4A83B07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6825F59B" w14:textId="77777777" w:rsidR="00170D7E" w:rsidRDefault="00170D7E" w:rsidP="00170D7E">
      <w:pPr>
        <w:rPr>
          <w:color w:val="808080"/>
        </w:rPr>
      </w:pPr>
      <w:r>
        <w:rPr>
          <w:color w:val="808080"/>
        </w:rPr>
        <w:t>(Replaces S5-234405)</w:t>
      </w:r>
    </w:p>
    <w:p w14:paraId="3EC90ED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96735D" w14:textId="66A459AA" w:rsidR="00170D7E" w:rsidRDefault="00170D7E" w:rsidP="00170D7E">
      <w:pPr>
        <w:rPr>
          <w:rFonts w:ascii="Arial" w:hAnsi="Arial" w:cs="Arial"/>
          <w:b/>
          <w:sz w:val="24"/>
        </w:rPr>
      </w:pPr>
      <w:r>
        <w:rPr>
          <w:rFonts w:ascii="Arial" w:hAnsi="Arial" w:cs="Arial"/>
          <w:b/>
          <w:color w:val="0000FF"/>
          <w:sz w:val="24"/>
        </w:rPr>
        <w:t>S5-234406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PDUs PEC message flow</w:t>
      </w:r>
    </w:p>
    <w:p w14:paraId="2F7D581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42C0787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S5-234470</w:t>
      </w:r>
      <w:r>
        <w:rPr>
          <w:color w:val="993300"/>
          <w:u w:val="single"/>
        </w:rPr>
        <w:t>.</w:t>
      </w:r>
    </w:p>
    <w:p w14:paraId="4A10CDB0" w14:textId="7DA1D3CF" w:rsidR="00170D7E" w:rsidRDefault="00170D7E" w:rsidP="00170D7E">
      <w:pPr>
        <w:rPr>
          <w:rFonts w:ascii="Arial" w:hAnsi="Arial" w:cs="Arial"/>
          <w:b/>
          <w:sz w:val="24"/>
        </w:rPr>
      </w:pPr>
      <w:r>
        <w:rPr>
          <w:rFonts w:ascii="Arial" w:hAnsi="Arial" w:cs="Arial"/>
          <w:b/>
          <w:color w:val="0000FF"/>
          <w:sz w:val="24"/>
        </w:rPr>
        <w:t>S5-234470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PDUs PEC message flow</w:t>
      </w:r>
    </w:p>
    <w:p w14:paraId="1FD14F1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3B3A55EF" w14:textId="77777777" w:rsidR="00170D7E" w:rsidRDefault="00170D7E" w:rsidP="00170D7E">
      <w:pPr>
        <w:rPr>
          <w:color w:val="808080"/>
        </w:rPr>
      </w:pPr>
      <w:r>
        <w:rPr>
          <w:color w:val="808080"/>
        </w:rPr>
        <w:t>(Replaces S5-234406)</w:t>
      </w:r>
    </w:p>
    <w:p w14:paraId="6D83850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47ACC7" w14:textId="4000F770" w:rsidR="00170D7E" w:rsidRDefault="00170D7E" w:rsidP="00170D7E">
      <w:pPr>
        <w:rPr>
          <w:rFonts w:ascii="Arial" w:hAnsi="Arial" w:cs="Arial"/>
          <w:b/>
          <w:sz w:val="24"/>
        </w:rPr>
      </w:pPr>
      <w:r>
        <w:rPr>
          <w:rFonts w:ascii="Arial" w:hAnsi="Arial" w:cs="Arial"/>
          <w:b/>
          <w:color w:val="0000FF"/>
          <w:sz w:val="24"/>
        </w:rPr>
        <w:t>S5-234407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PDUs IEC message flow</w:t>
      </w:r>
    </w:p>
    <w:p w14:paraId="41FA68E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1F83706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14E8C" w14:textId="78146A04" w:rsidR="00170D7E" w:rsidRDefault="00170D7E" w:rsidP="00170D7E">
      <w:pPr>
        <w:rPr>
          <w:rFonts w:ascii="Arial" w:hAnsi="Arial" w:cs="Arial"/>
          <w:b/>
          <w:sz w:val="24"/>
        </w:rPr>
      </w:pPr>
      <w:r>
        <w:rPr>
          <w:rFonts w:ascii="Arial" w:hAnsi="Arial" w:cs="Arial"/>
          <w:b/>
          <w:color w:val="0000FF"/>
          <w:sz w:val="24"/>
        </w:rPr>
        <w:t>S5-234408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PDUs ECUR message flow</w:t>
      </w:r>
    </w:p>
    <w:p w14:paraId="55D2CCC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52473A0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S5-234471</w:t>
      </w:r>
      <w:r>
        <w:rPr>
          <w:color w:val="993300"/>
          <w:u w:val="single"/>
        </w:rPr>
        <w:t>.</w:t>
      </w:r>
    </w:p>
    <w:p w14:paraId="4234021B" w14:textId="716E86A4" w:rsidR="00170D7E" w:rsidRDefault="00170D7E" w:rsidP="00170D7E">
      <w:pPr>
        <w:rPr>
          <w:rFonts w:ascii="Arial" w:hAnsi="Arial" w:cs="Arial"/>
          <w:b/>
          <w:sz w:val="24"/>
        </w:rPr>
      </w:pPr>
      <w:r>
        <w:rPr>
          <w:rFonts w:ascii="Arial" w:hAnsi="Arial" w:cs="Arial"/>
          <w:b/>
          <w:color w:val="0000FF"/>
          <w:sz w:val="24"/>
        </w:rPr>
        <w:t>S5-234471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Nb of PDUs ECUR message flow</w:t>
      </w:r>
    </w:p>
    <w:p w14:paraId="1730A4E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6261E7B3" w14:textId="77777777" w:rsidR="00170D7E" w:rsidRDefault="00170D7E" w:rsidP="00170D7E">
      <w:pPr>
        <w:rPr>
          <w:color w:val="808080"/>
        </w:rPr>
      </w:pPr>
      <w:r>
        <w:rPr>
          <w:color w:val="808080"/>
        </w:rPr>
        <w:t>(Replaces S5-234408)</w:t>
      </w:r>
    </w:p>
    <w:p w14:paraId="17AD645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303831" w14:textId="2CBB27D9" w:rsidR="00170D7E" w:rsidRDefault="00170D7E" w:rsidP="00170D7E">
      <w:pPr>
        <w:rPr>
          <w:rFonts w:ascii="Arial" w:hAnsi="Arial" w:cs="Arial"/>
          <w:b/>
          <w:sz w:val="24"/>
        </w:rPr>
      </w:pPr>
      <w:r>
        <w:rPr>
          <w:rFonts w:ascii="Arial" w:hAnsi="Arial" w:cs="Arial"/>
          <w:b/>
          <w:color w:val="0000FF"/>
          <w:sz w:val="24"/>
        </w:rPr>
        <w:t>S5-234434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message flows SCUR</w:t>
      </w:r>
    </w:p>
    <w:p w14:paraId="1ACB4FE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7D52AFF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S5-234472</w:t>
      </w:r>
      <w:r>
        <w:rPr>
          <w:color w:val="993300"/>
          <w:u w:val="single"/>
        </w:rPr>
        <w:t>.</w:t>
      </w:r>
    </w:p>
    <w:p w14:paraId="22F47538" w14:textId="57E696AE" w:rsidR="00170D7E" w:rsidRDefault="00170D7E" w:rsidP="00170D7E">
      <w:pPr>
        <w:rPr>
          <w:rFonts w:ascii="Arial" w:hAnsi="Arial" w:cs="Arial"/>
          <w:b/>
          <w:sz w:val="24"/>
        </w:rPr>
      </w:pPr>
      <w:r>
        <w:rPr>
          <w:rFonts w:ascii="Arial" w:hAnsi="Arial" w:cs="Arial"/>
          <w:b/>
          <w:color w:val="0000FF"/>
          <w:sz w:val="24"/>
        </w:rPr>
        <w:t>S5-234472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Introduce message flows SCUR</w:t>
      </w:r>
    </w:p>
    <w:p w14:paraId="4167891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04B9500D" w14:textId="77777777" w:rsidR="00170D7E" w:rsidRDefault="00170D7E" w:rsidP="00170D7E">
      <w:pPr>
        <w:rPr>
          <w:color w:val="808080"/>
        </w:rPr>
      </w:pPr>
      <w:r>
        <w:rPr>
          <w:color w:val="808080"/>
        </w:rPr>
        <w:t>(Replaces S5-234434)</w:t>
      </w:r>
    </w:p>
    <w:p w14:paraId="56E0BC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F6967" w14:textId="26A04BFB" w:rsidR="00170D7E" w:rsidRDefault="00170D7E" w:rsidP="00170D7E">
      <w:pPr>
        <w:rPr>
          <w:rFonts w:ascii="Arial" w:hAnsi="Arial" w:cs="Arial"/>
          <w:b/>
          <w:sz w:val="24"/>
        </w:rPr>
      </w:pPr>
      <w:r>
        <w:rPr>
          <w:rFonts w:ascii="Arial" w:hAnsi="Arial" w:cs="Arial"/>
          <w:b/>
          <w:color w:val="0000FF"/>
          <w:sz w:val="24"/>
        </w:rPr>
        <w:t>S5-234321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28.203 Adding SCUR for number of UEs per NSSAI</w:t>
      </w:r>
    </w:p>
    <w:p w14:paraId="012F06B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Ericsson LM</w:t>
      </w:r>
    </w:p>
    <w:p w14:paraId="18071F73" w14:textId="77777777" w:rsidR="00170D7E" w:rsidRDefault="00170D7E" w:rsidP="00170D7E">
      <w:pPr>
        <w:rPr>
          <w:rFonts w:ascii="Arial" w:hAnsi="Arial" w:cs="Arial"/>
          <w:b/>
        </w:rPr>
      </w:pPr>
      <w:r>
        <w:rPr>
          <w:rFonts w:ascii="Arial" w:hAnsi="Arial" w:cs="Arial"/>
          <w:b/>
        </w:rPr>
        <w:t xml:space="preserve">Discussion: </w:t>
      </w:r>
    </w:p>
    <w:p w14:paraId="2792B3BC" w14:textId="77777777" w:rsidR="00170D7E" w:rsidRDefault="00170D7E" w:rsidP="00170D7E">
      <w:r>
        <w:t>merged with S5-234434 into S5-234472</w:t>
      </w:r>
    </w:p>
    <w:p w14:paraId="76CDD7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8F9739" w14:textId="2B186448" w:rsidR="00170D7E" w:rsidRDefault="00170D7E" w:rsidP="00170D7E">
      <w:pPr>
        <w:rPr>
          <w:rFonts w:ascii="Arial" w:hAnsi="Arial" w:cs="Arial"/>
          <w:b/>
          <w:sz w:val="24"/>
        </w:rPr>
      </w:pPr>
      <w:r>
        <w:rPr>
          <w:rFonts w:ascii="Arial" w:hAnsi="Arial" w:cs="Arial"/>
          <w:b/>
          <w:color w:val="0000FF"/>
          <w:sz w:val="24"/>
        </w:rPr>
        <w:t>S5-234444</w:t>
      </w:r>
      <w:r>
        <w:rPr>
          <w:rFonts w:ascii="Arial" w:hAnsi="Arial" w:cs="Arial"/>
          <w:b/>
          <w:color w:val="0000FF"/>
          <w:sz w:val="24"/>
        </w:rPr>
        <w:tab/>
      </w:r>
      <w:r>
        <w:rPr>
          <w:rFonts w:ascii="Arial" w:hAnsi="Arial" w:cs="Arial"/>
          <w:b/>
          <w:sz w:val="24"/>
        </w:rPr>
        <w:t>TS 28.203 v0.3.0 on Charging management; Network slice admission control charging in the 5G System (5GS)</w:t>
      </w:r>
    </w:p>
    <w:p w14:paraId="727C3C3F" w14:textId="77777777" w:rsidR="00170D7E" w:rsidRDefault="00170D7E" w:rsidP="00170D7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28.203 v0.3.0</w:t>
      </w:r>
      <w:r>
        <w:rPr>
          <w:i/>
        </w:rPr>
        <w:br/>
      </w:r>
      <w:r>
        <w:rPr>
          <w:i/>
        </w:rPr>
        <w:tab/>
      </w:r>
      <w:r>
        <w:rPr>
          <w:i/>
        </w:rPr>
        <w:tab/>
      </w:r>
      <w:r>
        <w:rPr>
          <w:i/>
        </w:rPr>
        <w:tab/>
      </w:r>
      <w:r>
        <w:rPr>
          <w:i/>
        </w:rPr>
        <w:tab/>
      </w:r>
      <w:r>
        <w:rPr>
          <w:i/>
        </w:rPr>
        <w:tab/>
        <w:t>Source: MATRIXX Software</w:t>
      </w:r>
    </w:p>
    <w:p w14:paraId="274D27AC" w14:textId="77777777" w:rsidR="00170D7E" w:rsidRDefault="00170D7E" w:rsidP="00170D7E">
      <w:pPr>
        <w:rPr>
          <w:rFonts w:ascii="Arial" w:hAnsi="Arial" w:cs="Arial"/>
          <w:b/>
        </w:rPr>
      </w:pPr>
      <w:r>
        <w:rPr>
          <w:rFonts w:ascii="Arial" w:hAnsi="Arial" w:cs="Arial"/>
          <w:b/>
        </w:rPr>
        <w:t xml:space="preserve">Discussion: </w:t>
      </w:r>
    </w:p>
    <w:p w14:paraId="1C48F775" w14:textId="77777777" w:rsidR="00170D7E" w:rsidRDefault="00170D7E" w:rsidP="00170D7E">
      <w:r>
        <w:t>for email agreement</w:t>
      </w:r>
    </w:p>
    <w:p w14:paraId="0928F85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27C99501" w14:textId="77777777" w:rsidR="00170D7E" w:rsidRDefault="00170D7E" w:rsidP="00170D7E">
      <w:pPr>
        <w:pStyle w:val="Heading4"/>
      </w:pPr>
      <w:bookmarkStart w:id="248" w:name="_Toc139968239"/>
      <w:r>
        <w:t>7.4.2</w:t>
      </w:r>
      <w:r>
        <w:tab/>
        <w:t>Charging Aspects for NSSAA</w:t>
      </w:r>
      <w:bookmarkEnd w:id="248"/>
    </w:p>
    <w:p w14:paraId="61CBDED1" w14:textId="49ECD8F9" w:rsidR="00170D7E" w:rsidRDefault="00170D7E" w:rsidP="00170D7E">
      <w:pPr>
        <w:rPr>
          <w:rFonts w:ascii="Arial" w:hAnsi="Arial" w:cs="Arial"/>
          <w:b/>
          <w:sz w:val="24"/>
        </w:rPr>
      </w:pPr>
      <w:r>
        <w:rPr>
          <w:rFonts w:ascii="Arial" w:hAnsi="Arial" w:cs="Arial"/>
          <w:b/>
          <w:color w:val="0000FF"/>
          <w:sz w:val="24"/>
        </w:rPr>
        <w:t>S5-234411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28.204 Introduce architecture</w:t>
      </w:r>
    </w:p>
    <w:p w14:paraId="38FA0A4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28.204 v0.1.0</w:t>
      </w:r>
      <w:r>
        <w:rPr>
          <w:i/>
        </w:rPr>
        <w:br/>
      </w:r>
      <w:r>
        <w:rPr>
          <w:i/>
        </w:rPr>
        <w:tab/>
      </w:r>
      <w:r>
        <w:rPr>
          <w:i/>
        </w:rPr>
        <w:tab/>
      </w:r>
      <w:r>
        <w:rPr>
          <w:i/>
        </w:rPr>
        <w:tab/>
      </w:r>
      <w:r>
        <w:rPr>
          <w:i/>
        </w:rPr>
        <w:tab/>
      </w:r>
      <w:r>
        <w:rPr>
          <w:i/>
        </w:rPr>
        <w:tab/>
        <w:t>Source: MATRIXX Software</w:t>
      </w:r>
    </w:p>
    <w:p w14:paraId="0D90E36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S5-234473</w:t>
      </w:r>
      <w:r>
        <w:rPr>
          <w:color w:val="993300"/>
          <w:u w:val="single"/>
        </w:rPr>
        <w:t>.</w:t>
      </w:r>
    </w:p>
    <w:p w14:paraId="1E4CB601" w14:textId="3AD8DAA8" w:rsidR="00170D7E" w:rsidRDefault="00170D7E" w:rsidP="00170D7E">
      <w:pPr>
        <w:rPr>
          <w:rFonts w:ascii="Arial" w:hAnsi="Arial" w:cs="Arial"/>
          <w:b/>
          <w:sz w:val="24"/>
        </w:rPr>
      </w:pPr>
      <w:r>
        <w:rPr>
          <w:rFonts w:ascii="Arial" w:hAnsi="Arial" w:cs="Arial"/>
          <w:b/>
          <w:color w:val="0000FF"/>
          <w:sz w:val="24"/>
        </w:rPr>
        <w:t>S5-234473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28.204 Introduce architecture</w:t>
      </w:r>
    </w:p>
    <w:p w14:paraId="649ACCD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28.204 v0.1.0</w:t>
      </w:r>
      <w:r>
        <w:rPr>
          <w:i/>
        </w:rPr>
        <w:br/>
      </w:r>
      <w:r>
        <w:rPr>
          <w:i/>
        </w:rPr>
        <w:tab/>
      </w:r>
      <w:r>
        <w:rPr>
          <w:i/>
        </w:rPr>
        <w:tab/>
      </w:r>
      <w:r>
        <w:rPr>
          <w:i/>
        </w:rPr>
        <w:tab/>
      </w:r>
      <w:r>
        <w:rPr>
          <w:i/>
        </w:rPr>
        <w:tab/>
      </w:r>
      <w:r>
        <w:rPr>
          <w:i/>
        </w:rPr>
        <w:tab/>
        <w:t>Source: MATRIXX Software</w:t>
      </w:r>
    </w:p>
    <w:p w14:paraId="06922FC7" w14:textId="77777777" w:rsidR="00170D7E" w:rsidRDefault="00170D7E" w:rsidP="00170D7E">
      <w:pPr>
        <w:rPr>
          <w:color w:val="808080"/>
        </w:rPr>
      </w:pPr>
      <w:r>
        <w:rPr>
          <w:color w:val="808080"/>
        </w:rPr>
        <w:t>(Replaces S5-234411)</w:t>
      </w:r>
    </w:p>
    <w:p w14:paraId="1BD13F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93C2B" w14:textId="788DF146" w:rsidR="00170D7E" w:rsidRDefault="00170D7E" w:rsidP="00170D7E">
      <w:pPr>
        <w:rPr>
          <w:rFonts w:ascii="Arial" w:hAnsi="Arial" w:cs="Arial"/>
          <w:b/>
          <w:sz w:val="24"/>
        </w:rPr>
      </w:pPr>
      <w:r>
        <w:rPr>
          <w:rFonts w:ascii="Arial" w:hAnsi="Arial" w:cs="Arial"/>
          <w:b/>
          <w:color w:val="0000FF"/>
          <w:sz w:val="24"/>
        </w:rPr>
        <w:t>S5-234412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28.204 </w:t>
      </w:r>
      <w:proofErr w:type="spellStart"/>
      <w:r>
        <w:rPr>
          <w:rFonts w:ascii="Arial" w:hAnsi="Arial" w:cs="Arial"/>
          <w:b/>
          <w:sz w:val="24"/>
        </w:rPr>
        <w:t>Intoduce</w:t>
      </w:r>
      <w:proofErr w:type="spellEnd"/>
      <w:r>
        <w:rPr>
          <w:rFonts w:ascii="Arial" w:hAnsi="Arial" w:cs="Arial"/>
          <w:b/>
          <w:sz w:val="24"/>
        </w:rPr>
        <w:t xml:space="preserve"> charging principles</w:t>
      </w:r>
    </w:p>
    <w:p w14:paraId="1BDE216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28.204 v0.1.0</w:t>
      </w:r>
      <w:r>
        <w:rPr>
          <w:i/>
        </w:rPr>
        <w:br/>
      </w:r>
      <w:r>
        <w:rPr>
          <w:i/>
        </w:rPr>
        <w:tab/>
      </w:r>
      <w:r>
        <w:rPr>
          <w:i/>
        </w:rPr>
        <w:tab/>
      </w:r>
      <w:r>
        <w:rPr>
          <w:i/>
        </w:rPr>
        <w:tab/>
      </w:r>
      <w:r>
        <w:rPr>
          <w:i/>
        </w:rPr>
        <w:tab/>
      </w:r>
      <w:r>
        <w:rPr>
          <w:i/>
        </w:rPr>
        <w:tab/>
        <w:t>Source: MATRIXX Software</w:t>
      </w:r>
    </w:p>
    <w:p w14:paraId="2C1DCF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S5-234474</w:t>
      </w:r>
      <w:r>
        <w:rPr>
          <w:color w:val="993300"/>
          <w:u w:val="single"/>
        </w:rPr>
        <w:t>.</w:t>
      </w:r>
    </w:p>
    <w:p w14:paraId="786DF5CC" w14:textId="62010F32" w:rsidR="00170D7E" w:rsidRDefault="00170D7E" w:rsidP="00170D7E">
      <w:pPr>
        <w:rPr>
          <w:rFonts w:ascii="Arial" w:hAnsi="Arial" w:cs="Arial"/>
          <w:b/>
          <w:sz w:val="24"/>
        </w:rPr>
      </w:pPr>
      <w:r>
        <w:rPr>
          <w:rFonts w:ascii="Arial" w:hAnsi="Arial" w:cs="Arial"/>
          <w:b/>
          <w:color w:val="0000FF"/>
          <w:sz w:val="24"/>
        </w:rPr>
        <w:t>S5-234474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28.204 </w:t>
      </w:r>
      <w:proofErr w:type="spellStart"/>
      <w:r>
        <w:rPr>
          <w:rFonts w:ascii="Arial" w:hAnsi="Arial" w:cs="Arial"/>
          <w:b/>
          <w:sz w:val="24"/>
        </w:rPr>
        <w:t>Intoduce</w:t>
      </w:r>
      <w:proofErr w:type="spellEnd"/>
      <w:r>
        <w:rPr>
          <w:rFonts w:ascii="Arial" w:hAnsi="Arial" w:cs="Arial"/>
          <w:b/>
          <w:sz w:val="24"/>
        </w:rPr>
        <w:t xml:space="preserve"> charging principles</w:t>
      </w:r>
    </w:p>
    <w:p w14:paraId="4EAA9AA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28.204 v0.1.0</w:t>
      </w:r>
      <w:r>
        <w:rPr>
          <w:i/>
        </w:rPr>
        <w:br/>
      </w:r>
      <w:r>
        <w:rPr>
          <w:i/>
        </w:rPr>
        <w:tab/>
      </w:r>
      <w:r>
        <w:rPr>
          <w:i/>
        </w:rPr>
        <w:tab/>
      </w:r>
      <w:r>
        <w:rPr>
          <w:i/>
        </w:rPr>
        <w:tab/>
      </w:r>
      <w:r>
        <w:rPr>
          <w:i/>
        </w:rPr>
        <w:tab/>
      </w:r>
      <w:r>
        <w:rPr>
          <w:i/>
        </w:rPr>
        <w:tab/>
        <w:t>Source: MATRIXX Software</w:t>
      </w:r>
    </w:p>
    <w:p w14:paraId="3F781BC8" w14:textId="77777777" w:rsidR="00170D7E" w:rsidRDefault="00170D7E" w:rsidP="00170D7E">
      <w:pPr>
        <w:rPr>
          <w:color w:val="808080"/>
        </w:rPr>
      </w:pPr>
      <w:r>
        <w:rPr>
          <w:color w:val="808080"/>
        </w:rPr>
        <w:t>(Replaces S5-234412)</w:t>
      </w:r>
    </w:p>
    <w:p w14:paraId="05F6421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B0D27F" w14:textId="4FBD8CA4" w:rsidR="00170D7E" w:rsidRDefault="00170D7E" w:rsidP="00170D7E">
      <w:pPr>
        <w:rPr>
          <w:rFonts w:ascii="Arial" w:hAnsi="Arial" w:cs="Arial"/>
          <w:b/>
          <w:sz w:val="24"/>
        </w:rPr>
      </w:pPr>
      <w:r>
        <w:rPr>
          <w:rFonts w:ascii="Arial" w:hAnsi="Arial" w:cs="Arial"/>
          <w:b/>
          <w:color w:val="0000FF"/>
          <w:sz w:val="24"/>
        </w:rPr>
        <w:t>S5-234445</w:t>
      </w:r>
      <w:r>
        <w:rPr>
          <w:rFonts w:ascii="Arial" w:hAnsi="Arial" w:cs="Arial"/>
          <w:b/>
          <w:color w:val="0000FF"/>
          <w:sz w:val="24"/>
        </w:rPr>
        <w:tab/>
      </w:r>
      <w:r>
        <w:rPr>
          <w:rFonts w:ascii="Arial" w:hAnsi="Arial" w:cs="Arial"/>
          <w:b/>
          <w:sz w:val="24"/>
        </w:rPr>
        <w:t>TS 28.204 v0.2.0 on Charging management; Network slice-specific authentication and authorization charging in the 5G System (5GS)</w:t>
      </w:r>
    </w:p>
    <w:p w14:paraId="56590FEC" w14:textId="77777777" w:rsidR="00170D7E" w:rsidRDefault="00170D7E" w:rsidP="00170D7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28.204 v0.2.0</w:t>
      </w:r>
      <w:r>
        <w:rPr>
          <w:i/>
        </w:rPr>
        <w:br/>
      </w:r>
      <w:r>
        <w:rPr>
          <w:i/>
        </w:rPr>
        <w:tab/>
      </w:r>
      <w:r>
        <w:rPr>
          <w:i/>
        </w:rPr>
        <w:tab/>
      </w:r>
      <w:r>
        <w:rPr>
          <w:i/>
        </w:rPr>
        <w:tab/>
      </w:r>
      <w:r>
        <w:rPr>
          <w:i/>
        </w:rPr>
        <w:tab/>
      </w:r>
      <w:r>
        <w:rPr>
          <w:i/>
        </w:rPr>
        <w:tab/>
        <w:t>Source: MATRIXX Software</w:t>
      </w:r>
    </w:p>
    <w:p w14:paraId="64545298" w14:textId="77777777" w:rsidR="00170D7E" w:rsidRDefault="00170D7E" w:rsidP="00170D7E">
      <w:pPr>
        <w:rPr>
          <w:rFonts w:ascii="Arial" w:hAnsi="Arial" w:cs="Arial"/>
          <w:b/>
        </w:rPr>
      </w:pPr>
      <w:r>
        <w:rPr>
          <w:rFonts w:ascii="Arial" w:hAnsi="Arial" w:cs="Arial"/>
          <w:b/>
        </w:rPr>
        <w:t xml:space="preserve">Discussion: </w:t>
      </w:r>
    </w:p>
    <w:p w14:paraId="77BE77EF" w14:textId="77777777" w:rsidR="00170D7E" w:rsidRDefault="00170D7E" w:rsidP="00170D7E">
      <w:r>
        <w:t>for email agreement</w:t>
      </w:r>
    </w:p>
    <w:p w14:paraId="0E56099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3E469D0D" w14:textId="77777777" w:rsidR="00170D7E" w:rsidRDefault="00170D7E" w:rsidP="00170D7E">
      <w:pPr>
        <w:pStyle w:val="Heading4"/>
      </w:pPr>
      <w:bookmarkStart w:id="249" w:name="_Toc139968240"/>
      <w:r>
        <w:t>7.4.3</w:t>
      </w:r>
      <w:r>
        <w:tab/>
        <w:t>Charging Aspects for Enhanced Support of Non-Public Networks</w:t>
      </w:r>
      <w:bookmarkEnd w:id="249"/>
    </w:p>
    <w:p w14:paraId="35C93FD4" w14:textId="2BE79FD9" w:rsidR="00170D7E" w:rsidRDefault="00170D7E" w:rsidP="00170D7E">
      <w:pPr>
        <w:rPr>
          <w:rFonts w:ascii="Arial" w:hAnsi="Arial" w:cs="Arial"/>
          <w:b/>
          <w:sz w:val="24"/>
        </w:rPr>
      </w:pPr>
      <w:r>
        <w:rPr>
          <w:rFonts w:ascii="Arial" w:hAnsi="Arial" w:cs="Arial"/>
          <w:b/>
          <w:color w:val="0000FF"/>
          <w:sz w:val="24"/>
        </w:rPr>
        <w:t>S5-234092</w:t>
      </w:r>
      <w:r>
        <w:rPr>
          <w:rFonts w:ascii="Arial" w:hAnsi="Arial" w:cs="Arial"/>
          <w:b/>
          <w:color w:val="0000FF"/>
          <w:sz w:val="24"/>
        </w:rPr>
        <w:tab/>
      </w:r>
      <w:r>
        <w:rPr>
          <w:rFonts w:ascii="Arial" w:hAnsi="Arial" w:cs="Arial"/>
          <w:b/>
          <w:sz w:val="24"/>
        </w:rPr>
        <w:t>Rel-18 CR 32.255 Add Identifier of SNPN for 5G data connectivity charging</w:t>
      </w:r>
    </w:p>
    <w:p w14:paraId="79E25B6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CR-0418  Cat: F (Rel-18)</w:t>
      </w:r>
      <w:r>
        <w:rPr>
          <w:i/>
        </w:rPr>
        <w:br/>
      </w:r>
      <w:r>
        <w:rPr>
          <w:i/>
        </w:rPr>
        <w:br/>
      </w:r>
      <w:r>
        <w:rPr>
          <w:i/>
        </w:rPr>
        <w:tab/>
      </w:r>
      <w:r>
        <w:rPr>
          <w:i/>
        </w:rPr>
        <w:tab/>
      </w:r>
      <w:r>
        <w:rPr>
          <w:i/>
        </w:rPr>
        <w:tab/>
      </w:r>
      <w:r>
        <w:rPr>
          <w:i/>
        </w:rPr>
        <w:tab/>
      </w:r>
      <w:r>
        <w:rPr>
          <w:i/>
        </w:rPr>
        <w:tab/>
        <w:t>Source: China Mobile</w:t>
      </w:r>
    </w:p>
    <w:p w14:paraId="25C5DC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S5-234462</w:t>
      </w:r>
      <w:r>
        <w:rPr>
          <w:color w:val="993300"/>
          <w:u w:val="single"/>
        </w:rPr>
        <w:t>.</w:t>
      </w:r>
    </w:p>
    <w:p w14:paraId="6FEC2364" w14:textId="2AF5D41C" w:rsidR="00170D7E" w:rsidRDefault="00170D7E" w:rsidP="00170D7E">
      <w:pPr>
        <w:rPr>
          <w:rFonts w:ascii="Arial" w:hAnsi="Arial" w:cs="Arial"/>
          <w:b/>
          <w:sz w:val="24"/>
        </w:rPr>
      </w:pPr>
      <w:r>
        <w:rPr>
          <w:rFonts w:ascii="Arial" w:hAnsi="Arial" w:cs="Arial"/>
          <w:b/>
          <w:color w:val="0000FF"/>
          <w:sz w:val="24"/>
        </w:rPr>
        <w:t>S5-234462</w:t>
      </w:r>
      <w:r>
        <w:rPr>
          <w:rFonts w:ascii="Arial" w:hAnsi="Arial" w:cs="Arial"/>
          <w:b/>
          <w:color w:val="0000FF"/>
          <w:sz w:val="24"/>
        </w:rPr>
        <w:tab/>
      </w:r>
      <w:r>
        <w:rPr>
          <w:rFonts w:ascii="Arial" w:hAnsi="Arial" w:cs="Arial"/>
          <w:b/>
          <w:sz w:val="24"/>
        </w:rPr>
        <w:t>Rel-18 CR 32.255 Add Identifier of SNPN for 5G data connectivity charging</w:t>
      </w:r>
    </w:p>
    <w:p w14:paraId="234D171B"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v17.9.0</w:t>
      </w:r>
      <w:r>
        <w:rPr>
          <w:i/>
        </w:rPr>
        <w:tab/>
        <w:t xml:space="preserve">  CR-0418  rev 1 Cat: B (Rel-18)</w:t>
      </w:r>
      <w:r>
        <w:rPr>
          <w:i/>
        </w:rPr>
        <w:br/>
      </w:r>
      <w:r>
        <w:rPr>
          <w:i/>
        </w:rPr>
        <w:br/>
      </w:r>
      <w:r>
        <w:rPr>
          <w:i/>
        </w:rPr>
        <w:tab/>
      </w:r>
      <w:r>
        <w:rPr>
          <w:i/>
        </w:rPr>
        <w:tab/>
      </w:r>
      <w:r>
        <w:rPr>
          <w:i/>
        </w:rPr>
        <w:tab/>
      </w:r>
      <w:r>
        <w:rPr>
          <w:i/>
        </w:rPr>
        <w:tab/>
      </w:r>
      <w:r>
        <w:rPr>
          <w:i/>
        </w:rPr>
        <w:tab/>
        <w:t>Source: China Mobile</w:t>
      </w:r>
    </w:p>
    <w:p w14:paraId="37B5AC6F" w14:textId="77777777" w:rsidR="00170D7E" w:rsidRDefault="00170D7E" w:rsidP="00170D7E">
      <w:pPr>
        <w:rPr>
          <w:color w:val="808080"/>
        </w:rPr>
      </w:pPr>
      <w:r>
        <w:rPr>
          <w:color w:val="808080"/>
        </w:rPr>
        <w:t>(Replaces S5-234092)</w:t>
      </w:r>
    </w:p>
    <w:p w14:paraId="0116F2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D7090B" w14:textId="7DB97A4E" w:rsidR="00170D7E" w:rsidRDefault="00170D7E" w:rsidP="00170D7E">
      <w:pPr>
        <w:rPr>
          <w:rFonts w:ascii="Arial" w:hAnsi="Arial" w:cs="Arial"/>
          <w:b/>
          <w:sz w:val="24"/>
        </w:rPr>
      </w:pPr>
      <w:r>
        <w:rPr>
          <w:rFonts w:ascii="Arial" w:hAnsi="Arial" w:cs="Arial"/>
          <w:b/>
          <w:color w:val="0000FF"/>
          <w:sz w:val="24"/>
        </w:rPr>
        <w:t>S5-234093</w:t>
      </w:r>
      <w:r>
        <w:rPr>
          <w:rFonts w:ascii="Arial" w:hAnsi="Arial" w:cs="Arial"/>
          <w:b/>
          <w:color w:val="0000FF"/>
          <w:sz w:val="24"/>
        </w:rPr>
        <w:tab/>
      </w:r>
      <w:r>
        <w:rPr>
          <w:rFonts w:ascii="Arial" w:hAnsi="Arial" w:cs="Arial"/>
          <w:b/>
          <w:sz w:val="24"/>
        </w:rPr>
        <w:t>Rel-18 CR 32.291 Add Identifier of SNPN for 5G data connectivity charging</w:t>
      </w:r>
    </w:p>
    <w:p w14:paraId="0B5DDDD6"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CR-0473  Cat: F (Rel-18)</w:t>
      </w:r>
      <w:r>
        <w:rPr>
          <w:i/>
        </w:rPr>
        <w:br/>
      </w:r>
      <w:r>
        <w:rPr>
          <w:i/>
        </w:rPr>
        <w:br/>
      </w:r>
      <w:r>
        <w:rPr>
          <w:i/>
        </w:rPr>
        <w:tab/>
      </w:r>
      <w:r>
        <w:rPr>
          <w:i/>
        </w:rPr>
        <w:tab/>
      </w:r>
      <w:r>
        <w:rPr>
          <w:i/>
        </w:rPr>
        <w:tab/>
      </w:r>
      <w:r>
        <w:rPr>
          <w:i/>
        </w:rPr>
        <w:tab/>
      </w:r>
      <w:r>
        <w:rPr>
          <w:i/>
        </w:rPr>
        <w:tab/>
        <w:t>Source: China Mobile</w:t>
      </w:r>
    </w:p>
    <w:p w14:paraId="517A07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S5-234463</w:t>
      </w:r>
      <w:r>
        <w:rPr>
          <w:color w:val="993300"/>
          <w:u w:val="single"/>
        </w:rPr>
        <w:t>.</w:t>
      </w:r>
    </w:p>
    <w:p w14:paraId="4F96065C" w14:textId="1446A8D5" w:rsidR="00170D7E" w:rsidRDefault="00170D7E" w:rsidP="00170D7E">
      <w:pPr>
        <w:rPr>
          <w:rFonts w:ascii="Arial" w:hAnsi="Arial" w:cs="Arial"/>
          <w:b/>
          <w:sz w:val="24"/>
        </w:rPr>
      </w:pPr>
      <w:r>
        <w:rPr>
          <w:rFonts w:ascii="Arial" w:hAnsi="Arial" w:cs="Arial"/>
          <w:b/>
          <w:color w:val="0000FF"/>
          <w:sz w:val="24"/>
        </w:rPr>
        <w:t>S5-234463</w:t>
      </w:r>
      <w:r>
        <w:rPr>
          <w:rFonts w:ascii="Arial" w:hAnsi="Arial" w:cs="Arial"/>
          <w:b/>
          <w:color w:val="0000FF"/>
          <w:sz w:val="24"/>
        </w:rPr>
        <w:tab/>
      </w:r>
      <w:r>
        <w:rPr>
          <w:rFonts w:ascii="Arial" w:hAnsi="Arial" w:cs="Arial"/>
          <w:b/>
          <w:sz w:val="24"/>
        </w:rPr>
        <w:t>Rel-18 CR 32.291 Add Identifier of SNPN for 5G data connectivity charging</w:t>
      </w:r>
    </w:p>
    <w:p w14:paraId="2D8A646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CR-0473  rev 1 Cat: B (Rel-18)</w:t>
      </w:r>
      <w:r>
        <w:rPr>
          <w:i/>
        </w:rPr>
        <w:br/>
      </w:r>
      <w:r>
        <w:rPr>
          <w:i/>
        </w:rPr>
        <w:br/>
      </w:r>
      <w:r>
        <w:rPr>
          <w:i/>
        </w:rPr>
        <w:tab/>
      </w:r>
      <w:r>
        <w:rPr>
          <w:i/>
        </w:rPr>
        <w:tab/>
      </w:r>
      <w:r>
        <w:rPr>
          <w:i/>
        </w:rPr>
        <w:tab/>
      </w:r>
      <w:r>
        <w:rPr>
          <w:i/>
        </w:rPr>
        <w:tab/>
      </w:r>
      <w:r>
        <w:rPr>
          <w:i/>
        </w:rPr>
        <w:tab/>
        <w:t>Source: China Mobile</w:t>
      </w:r>
    </w:p>
    <w:p w14:paraId="33789E94" w14:textId="77777777" w:rsidR="00170D7E" w:rsidRDefault="00170D7E" w:rsidP="00170D7E">
      <w:pPr>
        <w:rPr>
          <w:color w:val="808080"/>
        </w:rPr>
      </w:pPr>
      <w:r>
        <w:rPr>
          <w:color w:val="808080"/>
        </w:rPr>
        <w:t>(Replaces S5-234093)</w:t>
      </w:r>
    </w:p>
    <w:p w14:paraId="21B909D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C7A19B" w14:textId="2E013B2D" w:rsidR="00170D7E" w:rsidRDefault="00170D7E" w:rsidP="00170D7E">
      <w:pPr>
        <w:rPr>
          <w:rFonts w:ascii="Arial" w:hAnsi="Arial" w:cs="Arial"/>
          <w:b/>
          <w:sz w:val="24"/>
        </w:rPr>
      </w:pPr>
      <w:r>
        <w:rPr>
          <w:rFonts w:ascii="Arial" w:hAnsi="Arial" w:cs="Arial"/>
          <w:b/>
          <w:color w:val="0000FF"/>
          <w:sz w:val="24"/>
        </w:rPr>
        <w:t>S5-234094</w:t>
      </w:r>
      <w:r>
        <w:rPr>
          <w:rFonts w:ascii="Arial" w:hAnsi="Arial" w:cs="Arial"/>
          <w:b/>
          <w:color w:val="0000FF"/>
          <w:sz w:val="24"/>
        </w:rPr>
        <w:tab/>
      </w:r>
      <w:r>
        <w:rPr>
          <w:rFonts w:ascii="Arial" w:hAnsi="Arial" w:cs="Arial"/>
          <w:b/>
          <w:sz w:val="24"/>
        </w:rPr>
        <w:t>Rel-18 CR 32.298 Add Identifier of SNPN for 5G data connectivity charging</w:t>
      </w:r>
    </w:p>
    <w:p w14:paraId="3D5E27A9"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CR-0938  Cat: F (Rel-18)</w:t>
      </w:r>
      <w:r>
        <w:rPr>
          <w:i/>
        </w:rPr>
        <w:br/>
      </w:r>
      <w:r>
        <w:rPr>
          <w:i/>
        </w:rPr>
        <w:br/>
      </w:r>
      <w:r>
        <w:rPr>
          <w:i/>
        </w:rPr>
        <w:tab/>
      </w:r>
      <w:r>
        <w:rPr>
          <w:i/>
        </w:rPr>
        <w:tab/>
      </w:r>
      <w:r>
        <w:rPr>
          <w:i/>
        </w:rPr>
        <w:tab/>
      </w:r>
      <w:r>
        <w:rPr>
          <w:i/>
        </w:rPr>
        <w:tab/>
      </w:r>
      <w:r>
        <w:rPr>
          <w:i/>
        </w:rPr>
        <w:tab/>
        <w:t>Source: China Mobile</w:t>
      </w:r>
    </w:p>
    <w:p w14:paraId="408CBB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S5-234464</w:t>
      </w:r>
      <w:r>
        <w:rPr>
          <w:color w:val="993300"/>
          <w:u w:val="single"/>
        </w:rPr>
        <w:t>.</w:t>
      </w:r>
    </w:p>
    <w:p w14:paraId="0047ED57" w14:textId="3ACF1F36" w:rsidR="00170D7E" w:rsidRDefault="00170D7E" w:rsidP="00170D7E">
      <w:pPr>
        <w:rPr>
          <w:rFonts w:ascii="Arial" w:hAnsi="Arial" w:cs="Arial"/>
          <w:b/>
          <w:sz w:val="24"/>
        </w:rPr>
      </w:pPr>
      <w:r>
        <w:rPr>
          <w:rFonts w:ascii="Arial" w:hAnsi="Arial" w:cs="Arial"/>
          <w:b/>
          <w:color w:val="0000FF"/>
          <w:sz w:val="24"/>
        </w:rPr>
        <w:t>S5-234464</w:t>
      </w:r>
      <w:r>
        <w:rPr>
          <w:rFonts w:ascii="Arial" w:hAnsi="Arial" w:cs="Arial"/>
          <w:b/>
          <w:color w:val="0000FF"/>
          <w:sz w:val="24"/>
        </w:rPr>
        <w:tab/>
      </w:r>
      <w:r>
        <w:rPr>
          <w:rFonts w:ascii="Arial" w:hAnsi="Arial" w:cs="Arial"/>
          <w:b/>
          <w:sz w:val="24"/>
        </w:rPr>
        <w:t>Rel-18 CR 32.298 Add Identifier of SNPN for 5G data connectivity charging</w:t>
      </w:r>
    </w:p>
    <w:p w14:paraId="6F28B17E"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CR-0938  rev 1 Cat: B (Rel-18)</w:t>
      </w:r>
      <w:r>
        <w:rPr>
          <w:i/>
        </w:rPr>
        <w:br/>
      </w:r>
      <w:r>
        <w:rPr>
          <w:i/>
        </w:rPr>
        <w:br/>
      </w:r>
      <w:r>
        <w:rPr>
          <w:i/>
        </w:rPr>
        <w:tab/>
      </w:r>
      <w:r>
        <w:rPr>
          <w:i/>
        </w:rPr>
        <w:tab/>
      </w:r>
      <w:r>
        <w:rPr>
          <w:i/>
        </w:rPr>
        <w:tab/>
      </w:r>
      <w:r>
        <w:rPr>
          <w:i/>
        </w:rPr>
        <w:tab/>
      </w:r>
      <w:r>
        <w:rPr>
          <w:i/>
        </w:rPr>
        <w:tab/>
        <w:t>Source: China Mobile</w:t>
      </w:r>
    </w:p>
    <w:p w14:paraId="1134A580" w14:textId="77777777" w:rsidR="00170D7E" w:rsidRDefault="00170D7E" w:rsidP="00170D7E">
      <w:pPr>
        <w:rPr>
          <w:color w:val="808080"/>
        </w:rPr>
      </w:pPr>
      <w:r>
        <w:rPr>
          <w:color w:val="808080"/>
        </w:rPr>
        <w:t>(Replaces S5-234094)</w:t>
      </w:r>
    </w:p>
    <w:p w14:paraId="1AE37C4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ED2133" w14:textId="4A062B25" w:rsidR="00170D7E" w:rsidRDefault="00170D7E" w:rsidP="00170D7E">
      <w:pPr>
        <w:rPr>
          <w:rFonts w:ascii="Arial" w:hAnsi="Arial" w:cs="Arial"/>
          <w:b/>
          <w:sz w:val="24"/>
        </w:rPr>
      </w:pPr>
      <w:r>
        <w:rPr>
          <w:rFonts w:ascii="Arial" w:hAnsi="Arial" w:cs="Arial"/>
          <w:b/>
          <w:color w:val="0000FF"/>
          <w:sz w:val="24"/>
        </w:rPr>
        <w:t>S5-234095</w:t>
      </w:r>
      <w:r>
        <w:rPr>
          <w:rFonts w:ascii="Arial" w:hAnsi="Arial" w:cs="Arial"/>
          <w:b/>
          <w:color w:val="0000FF"/>
          <w:sz w:val="24"/>
        </w:rPr>
        <w:tab/>
      </w:r>
      <w:r>
        <w:rPr>
          <w:rFonts w:ascii="Arial" w:hAnsi="Arial" w:cs="Arial"/>
          <w:b/>
          <w:sz w:val="24"/>
        </w:rPr>
        <w:t>Rel-18 CR 32.256 Add Identifier of SNPN for 5G connection and mobility charging</w:t>
      </w:r>
    </w:p>
    <w:p w14:paraId="73740A7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v17.2.0</w:t>
      </w:r>
      <w:r>
        <w:rPr>
          <w:i/>
        </w:rPr>
        <w:tab/>
        <w:t xml:space="preserve">  CR-0010  Cat: F (Rel-18)</w:t>
      </w:r>
      <w:r>
        <w:rPr>
          <w:i/>
        </w:rPr>
        <w:br/>
      </w:r>
      <w:r>
        <w:rPr>
          <w:i/>
        </w:rPr>
        <w:br/>
      </w:r>
      <w:r>
        <w:rPr>
          <w:i/>
        </w:rPr>
        <w:tab/>
      </w:r>
      <w:r>
        <w:rPr>
          <w:i/>
        </w:rPr>
        <w:tab/>
      </w:r>
      <w:r>
        <w:rPr>
          <w:i/>
        </w:rPr>
        <w:tab/>
      </w:r>
      <w:r>
        <w:rPr>
          <w:i/>
        </w:rPr>
        <w:tab/>
      </w:r>
      <w:r>
        <w:rPr>
          <w:i/>
        </w:rPr>
        <w:tab/>
        <w:t>Source: China Mobile</w:t>
      </w:r>
    </w:p>
    <w:p w14:paraId="7341FFA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S5-234465</w:t>
      </w:r>
      <w:r>
        <w:rPr>
          <w:color w:val="993300"/>
          <w:u w:val="single"/>
        </w:rPr>
        <w:t>.</w:t>
      </w:r>
    </w:p>
    <w:p w14:paraId="69B20900" w14:textId="487C54A4" w:rsidR="00170D7E" w:rsidRDefault="00170D7E" w:rsidP="00170D7E">
      <w:pPr>
        <w:rPr>
          <w:rFonts w:ascii="Arial" w:hAnsi="Arial" w:cs="Arial"/>
          <w:b/>
          <w:sz w:val="24"/>
        </w:rPr>
      </w:pPr>
      <w:r>
        <w:rPr>
          <w:rFonts w:ascii="Arial" w:hAnsi="Arial" w:cs="Arial"/>
          <w:b/>
          <w:color w:val="0000FF"/>
          <w:sz w:val="24"/>
        </w:rPr>
        <w:t>S5-234465</w:t>
      </w:r>
      <w:r>
        <w:rPr>
          <w:rFonts w:ascii="Arial" w:hAnsi="Arial" w:cs="Arial"/>
          <w:b/>
          <w:color w:val="0000FF"/>
          <w:sz w:val="24"/>
        </w:rPr>
        <w:tab/>
      </w:r>
      <w:r>
        <w:rPr>
          <w:rFonts w:ascii="Arial" w:hAnsi="Arial" w:cs="Arial"/>
          <w:b/>
          <w:sz w:val="24"/>
        </w:rPr>
        <w:t>Rel-18 CR 32.256 Add Identifier of SNPN for 5G connection and mobility charging</w:t>
      </w:r>
    </w:p>
    <w:p w14:paraId="2936DD6F"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v17.2.0</w:t>
      </w:r>
      <w:r>
        <w:rPr>
          <w:i/>
        </w:rPr>
        <w:tab/>
        <w:t xml:space="preserve">  CR-0010  rev 1 Cat: B (Rel-18)</w:t>
      </w:r>
      <w:r>
        <w:rPr>
          <w:i/>
        </w:rPr>
        <w:br/>
      </w:r>
      <w:r>
        <w:rPr>
          <w:i/>
        </w:rPr>
        <w:br/>
      </w:r>
      <w:r>
        <w:rPr>
          <w:i/>
        </w:rPr>
        <w:tab/>
      </w:r>
      <w:r>
        <w:rPr>
          <w:i/>
        </w:rPr>
        <w:tab/>
      </w:r>
      <w:r>
        <w:rPr>
          <w:i/>
        </w:rPr>
        <w:tab/>
      </w:r>
      <w:r>
        <w:rPr>
          <w:i/>
        </w:rPr>
        <w:tab/>
      </w:r>
      <w:r>
        <w:rPr>
          <w:i/>
        </w:rPr>
        <w:tab/>
        <w:t>Source: China Mobile</w:t>
      </w:r>
    </w:p>
    <w:p w14:paraId="154B2F7C" w14:textId="77777777" w:rsidR="00170D7E" w:rsidRDefault="00170D7E" w:rsidP="00170D7E">
      <w:pPr>
        <w:rPr>
          <w:color w:val="808080"/>
        </w:rPr>
      </w:pPr>
      <w:r>
        <w:rPr>
          <w:color w:val="808080"/>
        </w:rPr>
        <w:t>(Replaces S5-234095)</w:t>
      </w:r>
    </w:p>
    <w:p w14:paraId="4D4A4EA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C7E1AE" w14:textId="789777C2" w:rsidR="00170D7E" w:rsidRDefault="00170D7E" w:rsidP="00170D7E">
      <w:pPr>
        <w:rPr>
          <w:rFonts w:ascii="Arial" w:hAnsi="Arial" w:cs="Arial"/>
          <w:b/>
          <w:sz w:val="24"/>
        </w:rPr>
      </w:pPr>
      <w:r>
        <w:rPr>
          <w:rFonts w:ascii="Arial" w:hAnsi="Arial" w:cs="Arial"/>
          <w:b/>
          <w:color w:val="0000FF"/>
          <w:sz w:val="24"/>
        </w:rPr>
        <w:t>S5-234096</w:t>
      </w:r>
      <w:r>
        <w:rPr>
          <w:rFonts w:ascii="Arial" w:hAnsi="Arial" w:cs="Arial"/>
          <w:b/>
          <w:color w:val="0000FF"/>
          <w:sz w:val="24"/>
        </w:rPr>
        <w:tab/>
      </w:r>
      <w:r>
        <w:rPr>
          <w:rFonts w:ascii="Arial" w:hAnsi="Arial" w:cs="Arial"/>
          <w:b/>
          <w:sz w:val="24"/>
        </w:rPr>
        <w:t>Rel-18 CR 32.291 Add Identifier of SNPN for 5G connection and mobility charging</w:t>
      </w:r>
    </w:p>
    <w:p w14:paraId="734140C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CR-0474  Cat: F (Rel-18)</w:t>
      </w:r>
      <w:r>
        <w:rPr>
          <w:i/>
        </w:rPr>
        <w:br/>
      </w:r>
      <w:r>
        <w:rPr>
          <w:i/>
        </w:rPr>
        <w:br/>
      </w:r>
      <w:r>
        <w:rPr>
          <w:i/>
        </w:rPr>
        <w:tab/>
      </w:r>
      <w:r>
        <w:rPr>
          <w:i/>
        </w:rPr>
        <w:tab/>
      </w:r>
      <w:r>
        <w:rPr>
          <w:i/>
        </w:rPr>
        <w:tab/>
      </w:r>
      <w:r>
        <w:rPr>
          <w:i/>
        </w:rPr>
        <w:tab/>
      </w:r>
      <w:r>
        <w:rPr>
          <w:i/>
        </w:rPr>
        <w:tab/>
        <w:t>Source: China Mobile</w:t>
      </w:r>
    </w:p>
    <w:p w14:paraId="3E18729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S5-234466</w:t>
      </w:r>
      <w:r>
        <w:rPr>
          <w:color w:val="993300"/>
          <w:u w:val="single"/>
        </w:rPr>
        <w:t>.</w:t>
      </w:r>
    </w:p>
    <w:p w14:paraId="65DA3746" w14:textId="6318D993" w:rsidR="00170D7E" w:rsidRDefault="00170D7E" w:rsidP="00170D7E">
      <w:pPr>
        <w:rPr>
          <w:rFonts w:ascii="Arial" w:hAnsi="Arial" w:cs="Arial"/>
          <w:b/>
          <w:sz w:val="24"/>
        </w:rPr>
      </w:pPr>
      <w:r>
        <w:rPr>
          <w:rFonts w:ascii="Arial" w:hAnsi="Arial" w:cs="Arial"/>
          <w:b/>
          <w:color w:val="0000FF"/>
          <w:sz w:val="24"/>
        </w:rPr>
        <w:t>S5-234466</w:t>
      </w:r>
      <w:r>
        <w:rPr>
          <w:rFonts w:ascii="Arial" w:hAnsi="Arial" w:cs="Arial"/>
          <w:b/>
          <w:color w:val="0000FF"/>
          <w:sz w:val="24"/>
        </w:rPr>
        <w:tab/>
      </w:r>
      <w:r>
        <w:rPr>
          <w:rFonts w:ascii="Arial" w:hAnsi="Arial" w:cs="Arial"/>
          <w:b/>
          <w:sz w:val="24"/>
        </w:rPr>
        <w:t>Rel-18 CR 32.291 Add Identifier of SNPN for 5G connection and mobility charging</w:t>
      </w:r>
    </w:p>
    <w:p w14:paraId="08800553"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CR-0474  rev 1 Cat: B (Rel-18)</w:t>
      </w:r>
      <w:r>
        <w:rPr>
          <w:i/>
        </w:rPr>
        <w:br/>
      </w:r>
      <w:r>
        <w:rPr>
          <w:i/>
        </w:rPr>
        <w:br/>
      </w:r>
      <w:r>
        <w:rPr>
          <w:i/>
        </w:rPr>
        <w:tab/>
      </w:r>
      <w:r>
        <w:rPr>
          <w:i/>
        </w:rPr>
        <w:tab/>
      </w:r>
      <w:r>
        <w:rPr>
          <w:i/>
        </w:rPr>
        <w:tab/>
      </w:r>
      <w:r>
        <w:rPr>
          <w:i/>
        </w:rPr>
        <w:tab/>
      </w:r>
      <w:r>
        <w:rPr>
          <w:i/>
        </w:rPr>
        <w:tab/>
        <w:t>Source: China Mobile</w:t>
      </w:r>
    </w:p>
    <w:p w14:paraId="1B68423F" w14:textId="77777777" w:rsidR="00170D7E" w:rsidRDefault="00170D7E" w:rsidP="00170D7E">
      <w:pPr>
        <w:rPr>
          <w:color w:val="808080"/>
        </w:rPr>
      </w:pPr>
      <w:r>
        <w:rPr>
          <w:color w:val="808080"/>
        </w:rPr>
        <w:t>(Replaces S5-234096)</w:t>
      </w:r>
    </w:p>
    <w:p w14:paraId="4B6933B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5FB6EA" w14:textId="0756544A" w:rsidR="00170D7E" w:rsidRDefault="00170D7E" w:rsidP="00170D7E">
      <w:pPr>
        <w:rPr>
          <w:rFonts w:ascii="Arial" w:hAnsi="Arial" w:cs="Arial"/>
          <w:b/>
          <w:sz w:val="24"/>
        </w:rPr>
      </w:pPr>
      <w:r>
        <w:rPr>
          <w:rFonts w:ascii="Arial" w:hAnsi="Arial" w:cs="Arial"/>
          <w:b/>
          <w:color w:val="0000FF"/>
          <w:sz w:val="24"/>
        </w:rPr>
        <w:t>S5-234097</w:t>
      </w:r>
      <w:r>
        <w:rPr>
          <w:rFonts w:ascii="Arial" w:hAnsi="Arial" w:cs="Arial"/>
          <w:b/>
          <w:color w:val="0000FF"/>
          <w:sz w:val="24"/>
        </w:rPr>
        <w:tab/>
      </w:r>
      <w:r>
        <w:rPr>
          <w:rFonts w:ascii="Arial" w:hAnsi="Arial" w:cs="Arial"/>
          <w:b/>
          <w:sz w:val="24"/>
        </w:rPr>
        <w:t>Rel-18 CR 32.298 Add Identifier of SNPN for 5G connection and mobility charging</w:t>
      </w:r>
    </w:p>
    <w:p w14:paraId="36397A88"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CR-0939  Cat: F (Rel-18)</w:t>
      </w:r>
      <w:r>
        <w:rPr>
          <w:i/>
        </w:rPr>
        <w:br/>
      </w:r>
      <w:r>
        <w:rPr>
          <w:i/>
        </w:rPr>
        <w:br/>
      </w:r>
      <w:r>
        <w:rPr>
          <w:i/>
        </w:rPr>
        <w:tab/>
      </w:r>
      <w:r>
        <w:rPr>
          <w:i/>
        </w:rPr>
        <w:tab/>
      </w:r>
      <w:r>
        <w:rPr>
          <w:i/>
        </w:rPr>
        <w:tab/>
      </w:r>
      <w:r>
        <w:rPr>
          <w:i/>
        </w:rPr>
        <w:tab/>
      </w:r>
      <w:r>
        <w:rPr>
          <w:i/>
        </w:rPr>
        <w:tab/>
        <w:t>Source: China Mobile</w:t>
      </w:r>
    </w:p>
    <w:p w14:paraId="00DE92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S5-234467</w:t>
      </w:r>
      <w:r>
        <w:rPr>
          <w:color w:val="993300"/>
          <w:u w:val="single"/>
        </w:rPr>
        <w:t>.</w:t>
      </w:r>
    </w:p>
    <w:p w14:paraId="15EC625E" w14:textId="59FE55FD" w:rsidR="00170D7E" w:rsidRDefault="00170D7E" w:rsidP="00170D7E">
      <w:pPr>
        <w:rPr>
          <w:rFonts w:ascii="Arial" w:hAnsi="Arial" w:cs="Arial"/>
          <w:b/>
          <w:sz w:val="24"/>
        </w:rPr>
      </w:pPr>
      <w:r>
        <w:rPr>
          <w:rFonts w:ascii="Arial" w:hAnsi="Arial" w:cs="Arial"/>
          <w:b/>
          <w:color w:val="0000FF"/>
          <w:sz w:val="24"/>
        </w:rPr>
        <w:t>S5-234467</w:t>
      </w:r>
      <w:r>
        <w:rPr>
          <w:rFonts w:ascii="Arial" w:hAnsi="Arial" w:cs="Arial"/>
          <w:b/>
          <w:color w:val="0000FF"/>
          <w:sz w:val="24"/>
        </w:rPr>
        <w:tab/>
      </w:r>
      <w:r>
        <w:rPr>
          <w:rFonts w:ascii="Arial" w:hAnsi="Arial" w:cs="Arial"/>
          <w:b/>
          <w:sz w:val="24"/>
        </w:rPr>
        <w:t>Rel-18 CR 32.298 Add Identifier of SNPN for 5G connection and mobility charging</w:t>
      </w:r>
    </w:p>
    <w:p w14:paraId="0511EE1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CR-0939  rev 1 Cat: B (Rel-18)</w:t>
      </w:r>
      <w:r>
        <w:rPr>
          <w:i/>
        </w:rPr>
        <w:br/>
      </w:r>
      <w:r>
        <w:rPr>
          <w:i/>
        </w:rPr>
        <w:br/>
      </w:r>
      <w:r>
        <w:rPr>
          <w:i/>
        </w:rPr>
        <w:tab/>
      </w:r>
      <w:r>
        <w:rPr>
          <w:i/>
        </w:rPr>
        <w:tab/>
      </w:r>
      <w:r>
        <w:rPr>
          <w:i/>
        </w:rPr>
        <w:tab/>
      </w:r>
      <w:r>
        <w:rPr>
          <w:i/>
        </w:rPr>
        <w:tab/>
      </w:r>
      <w:r>
        <w:rPr>
          <w:i/>
        </w:rPr>
        <w:tab/>
        <w:t>Source: China Mobile</w:t>
      </w:r>
    </w:p>
    <w:p w14:paraId="136DF503" w14:textId="77777777" w:rsidR="00170D7E" w:rsidRDefault="00170D7E" w:rsidP="00170D7E">
      <w:pPr>
        <w:rPr>
          <w:color w:val="808080"/>
        </w:rPr>
      </w:pPr>
      <w:r>
        <w:rPr>
          <w:color w:val="808080"/>
        </w:rPr>
        <w:t>(Replaces S5-234097)</w:t>
      </w:r>
    </w:p>
    <w:p w14:paraId="0D26D65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92B8DA" w14:textId="77777777" w:rsidR="00170D7E" w:rsidRDefault="00170D7E" w:rsidP="00170D7E">
      <w:pPr>
        <w:pStyle w:val="Heading4"/>
      </w:pPr>
      <w:bookmarkStart w:id="250" w:name="_Toc139968241"/>
      <w:r>
        <w:t>7.4.4</w:t>
      </w:r>
      <w:r>
        <w:tab/>
        <w:t>CHF Distributed Availability</w:t>
      </w:r>
      <w:bookmarkEnd w:id="250"/>
    </w:p>
    <w:p w14:paraId="0D35AABF" w14:textId="19616213" w:rsidR="00170D7E" w:rsidRDefault="00170D7E" w:rsidP="00170D7E">
      <w:pPr>
        <w:rPr>
          <w:rFonts w:ascii="Arial" w:hAnsi="Arial" w:cs="Arial"/>
          <w:b/>
          <w:sz w:val="24"/>
        </w:rPr>
      </w:pPr>
      <w:r>
        <w:rPr>
          <w:rFonts w:ascii="Arial" w:hAnsi="Arial" w:cs="Arial"/>
          <w:b/>
          <w:color w:val="0000FF"/>
          <w:sz w:val="24"/>
        </w:rPr>
        <w:t>S5-234005</w:t>
      </w:r>
      <w:r>
        <w:rPr>
          <w:rFonts w:ascii="Arial" w:hAnsi="Arial" w:cs="Arial"/>
          <w:b/>
          <w:color w:val="0000FF"/>
          <w:sz w:val="24"/>
        </w:rPr>
        <w:tab/>
      </w:r>
      <w:r>
        <w:rPr>
          <w:rFonts w:ascii="Arial" w:hAnsi="Arial" w:cs="Arial"/>
          <w:b/>
          <w:sz w:val="24"/>
        </w:rPr>
        <w:t>DP on CCS Definition and Deployment Models</w:t>
      </w:r>
    </w:p>
    <w:p w14:paraId="4F7B0935"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E3B95B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C3451" w14:textId="306DEEC1" w:rsidR="00170D7E" w:rsidRDefault="00170D7E" w:rsidP="00170D7E">
      <w:pPr>
        <w:rPr>
          <w:rFonts w:ascii="Arial" w:hAnsi="Arial" w:cs="Arial"/>
          <w:b/>
          <w:sz w:val="24"/>
        </w:rPr>
      </w:pPr>
      <w:r>
        <w:rPr>
          <w:rFonts w:ascii="Arial" w:hAnsi="Arial" w:cs="Arial"/>
          <w:b/>
          <w:color w:val="0000FF"/>
          <w:sz w:val="24"/>
        </w:rPr>
        <w:t>S5-234006</w:t>
      </w:r>
      <w:r>
        <w:rPr>
          <w:rFonts w:ascii="Arial" w:hAnsi="Arial" w:cs="Arial"/>
          <w:b/>
          <w:color w:val="0000FF"/>
          <w:sz w:val="24"/>
        </w:rPr>
        <w:tab/>
      </w:r>
      <w:r>
        <w:rPr>
          <w:rFonts w:ascii="Arial" w:hAnsi="Arial" w:cs="Arial"/>
          <w:b/>
          <w:sz w:val="24"/>
        </w:rPr>
        <w:t>Rel-18 CR TS 32.240 Deployment Models</w:t>
      </w:r>
    </w:p>
    <w:p w14:paraId="7129D13C"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CR-0461  Cat: B (Rel-18)</w:t>
      </w:r>
      <w:r>
        <w:rPr>
          <w:i/>
        </w:rPr>
        <w:br/>
      </w:r>
      <w:r>
        <w:rPr>
          <w:i/>
        </w:rPr>
        <w:br/>
      </w:r>
      <w:r>
        <w:rPr>
          <w:i/>
        </w:rPr>
        <w:tab/>
      </w:r>
      <w:r>
        <w:rPr>
          <w:i/>
        </w:rPr>
        <w:tab/>
      </w:r>
      <w:r>
        <w:rPr>
          <w:i/>
        </w:rPr>
        <w:tab/>
      </w:r>
      <w:r>
        <w:rPr>
          <w:i/>
        </w:rPr>
        <w:tab/>
      </w:r>
      <w:r>
        <w:rPr>
          <w:i/>
        </w:rPr>
        <w:tab/>
        <w:t>Source: Nokia, Nokia Shanghai Bell</w:t>
      </w:r>
    </w:p>
    <w:p w14:paraId="0760A92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S5-234475</w:t>
      </w:r>
      <w:r>
        <w:rPr>
          <w:color w:val="993300"/>
          <w:u w:val="single"/>
        </w:rPr>
        <w:t>.</w:t>
      </w:r>
    </w:p>
    <w:p w14:paraId="046D209C" w14:textId="49BC17EE" w:rsidR="00170D7E" w:rsidRDefault="00170D7E" w:rsidP="00170D7E">
      <w:pPr>
        <w:rPr>
          <w:rFonts w:ascii="Arial" w:hAnsi="Arial" w:cs="Arial"/>
          <w:b/>
          <w:sz w:val="24"/>
        </w:rPr>
      </w:pPr>
      <w:r>
        <w:rPr>
          <w:rFonts w:ascii="Arial" w:hAnsi="Arial" w:cs="Arial"/>
          <w:b/>
          <w:color w:val="0000FF"/>
          <w:sz w:val="24"/>
        </w:rPr>
        <w:t>S5-234475</w:t>
      </w:r>
      <w:r>
        <w:rPr>
          <w:rFonts w:ascii="Arial" w:hAnsi="Arial" w:cs="Arial"/>
          <w:b/>
          <w:color w:val="0000FF"/>
          <w:sz w:val="24"/>
        </w:rPr>
        <w:tab/>
      </w:r>
      <w:r>
        <w:rPr>
          <w:rFonts w:ascii="Arial" w:hAnsi="Arial" w:cs="Arial"/>
          <w:b/>
          <w:sz w:val="24"/>
        </w:rPr>
        <w:t>Rel-18 CR TS 32.240 Deployment Models</w:t>
      </w:r>
    </w:p>
    <w:p w14:paraId="5EFEEAF5"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CR-0461  rev 1 Cat: B (Rel-18)</w:t>
      </w:r>
      <w:r>
        <w:rPr>
          <w:i/>
        </w:rPr>
        <w:br/>
      </w:r>
      <w:r>
        <w:rPr>
          <w:i/>
        </w:rPr>
        <w:br/>
      </w:r>
      <w:r>
        <w:rPr>
          <w:i/>
        </w:rPr>
        <w:tab/>
      </w:r>
      <w:r>
        <w:rPr>
          <w:i/>
        </w:rPr>
        <w:tab/>
      </w:r>
      <w:r>
        <w:rPr>
          <w:i/>
        </w:rPr>
        <w:tab/>
      </w:r>
      <w:r>
        <w:rPr>
          <w:i/>
        </w:rPr>
        <w:tab/>
      </w:r>
      <w:r>
        <w:rPr>
          <w:i/>
        </w:rPr>
        <w:tab/>
        <w:t>Source: Nokia, Nokia Shanghai Bell, Huawei</w:t>
      </w:r>
    </w:p>
    <w:p w14:paraId="3B4482CA" w14:textId="77777777" w:rsidR="00170D7E" w:rsidRDefault="00170D7E" w:rsidP="00170D7E">
      <w:pPr>
        <w:rPr>
          <w:color w:val="808080"/>
        </w:rPr>
      </w:pPr>
      <w:r>
        <w:rPr>
          <w:color w:val="808080"/>
        </w:rPr>
        <w:t>(Replaces S5-234006)</w:t>
      </w:r>
    </w:p>
    <w:p w14:paraId="42A6B00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EEED29" w14:textId="458054D6" w:rsidR="00170D7E" w:rsidRDefault="00170D7E" w:rsidP="00170D7E">
      <w:pPr>
        <w:rPr>
          <w:rFonts w:ascii="Arial" w:hAnsi="Arial" w:cs="Arial"/>
          <w:b/>
          <w:sz w:val="24"/>
        </w:rPr>
      </w:pPr>
      <w:r>
        <w:rPr>
          <w:rFonts w:ascii="Arial" w:hAnsi="Arial" w:cs="Arial"/>
          <w:b/>
          <w:color w:val="0000FF"/>
          <w:sz w:val="24"/>
        </w:rPr>
        <w:t>S5-234222</w:t>
      </w:r>
      <w:r>
        <w:rPr>
          <w:rFonts w:ascii="Arial" w:hAnsi="Arial" w:cs="Arial"/>
          <w:b/>
          <w:color w:val="0000FF"/>
          <w:sz w:val="24"/>
        </w:rPr>
        <w:tab/>
      </w:r>
      <w:r>
        <w:rPr>
          <w:rFonts w:ascii="Arial" w:hAnsi="Arial" w:cs="Arial"/>
          <w:b/>
          <w:sz w:val="24"/>
        </w:rPr>
        <w:t>Discussion paper for CHF distributed deployment architecture</w:t>
      </w:r>
    </w:p>
    <w:p w14:paraId="2080D3ED"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1B75C3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436A8F" w14:textId="2DCDF7F5" w:rsidR="00170D7E" w:rsidRDefault="00170D7E" w:rsidP="00170D7E">
      <w:pPr>
        <w:rPr>
          <w:rFonts w:ascii="Arial" w:hAnsi="Arial" w:cs="Arial"/>
          <w:b/>
          <w:sz w:val="24"/>
        </w:rPr>
      </w:pPr>
      <w:r>
        <w:rPr>
          <w:rFonts w:ascii="Arial" w:hAnsi="Arial" w:cs="Arial"/>
          <w:b/>
          <w:color w:val="0000FF"/>
          <w:sz w:val="24"/>
        </w:rPr>
        <w:t>S5-234223</w:t>
      </w:r>
      <w:r>
        <w:rPr>
          <w:rFonts w:ascii="Arial" w:hAnsi="Arial" w:cs="Arial"/>
          <w:b/>
          <w:color w:val="0000FF"/>
          <w:sz w:val="24"/>
        </w:rPr>
        <w:tab/>
      </w:r>
      <w:r>
        <w:rPr>
          <w:rFonts w:ascii="Arial" w:hAnsi="Arial" w:cs="Arial"/>
          <w:b/>
          <w:sz w:val="24"/>
        </w:rPr>
        <w:t>An architecture for CHF distributed deployment</w:t>
      </w:r>
    </w:p>
    <w:p w14:paraId="624F50D2" w14:textId="77777777" w:rsidR="00170D7E" w:rsidRDefault="00170D7E" w:rsidP="00170D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CR-0459  rev 1 Cat: C (Rel-18)</w:t>
      </w:r>
      <w:r>
        <w:rPr>
          <w:i/>
        </w:rPr>
        <w:br/>
      </w:r>
      <w:r>
        <w:rPr>
          <w:i/>
        </w:rPr>
        <w:br/>
      </w:r>
      <w:r>
        <w:rPr>
          <w:i/>
        </w:rPr>
        <w:tab/>
      </w:r>
      <w:r>
        <w:rPr>
          <w:i/>
        </w:rPr>
        <w:tab/>
      </w:r>
      <w:r>
        <w:rPr>
          <w:i/>
        </w:rPr>
        <w:tab/>
      </w:r>
      <w:r>
        <w:rPr>
          <w:i/>
        </w:rPr>
        <w:tab/>
      </w:r>
      <w:r>
        <w:rPr>
          <w:i/>
        </w:rPr>
        <w:tab/>
        <w:t>Source: Huawei</w:t>
      </w:r>
    </w:p>
    <w:p w14:paraId="7EDB0491" w14:textId="77777777" w:rsidR="00170D7E" w:rsidRDefault="00170D7E" w:rsidP="00170D7E">
      <w:pPr>
        <w:rPr>
          <w:color w:val="808080"/>
        </w:rPr>
      </w:pPr>
      <w:r>
        <w:rPr>
          <w:color w:val="808080"/>
        </w:rPr>
        <w:t>(Replaces S5-233454)</w:t>
      </w:r>
    </w:p>
    <w:p w14:paraId="672CB5A7" w14:textId="77777777" w:rsidR="00170D7E" w:rsidRDefault="00170D7E" w:rsidP="00170D7E">
      <w:pPr>
        <w:rPr>
          <w:rFonts w:ascii="Arial" w:hAnsi="Arial" w:cs="Arial"/>
          <w:b/>
        </w:rPr>
      </w:pPr>
      <w:r>
        <w:rPr>
          <w:rFonts w:ascii="Arial" w:hAnsi="Arial" w:cs="Arial"/>
          <w:b/>
        </w:rPr>
        <w:t xml:space="preserve">Discussion: </w:t>
      </w:r>
    </w:p>
    <w:p w14:paraId="2BA6274C" w14:textId="77777777" w:rsidR="00170D7E" w:rsidRDefault="00170D7E" w:rsidP="00170D7E">
      <w:r>
        <w:t>merged with S5-2344006 in S5-234475</w:t>
      </w:r>
    </w:p>
    <w:p w14:paraId="31BDFD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AB5111" w14:textId="77777777" w:rsidR="00170D7E" w:rsidRDefault="00170D7E" w:rsidP="00170D7E">
      <w:pPr>
        <w:pStyle w:val="Heading3"/>
      </w:pPr>
      <w:bookmarkStart w:id="251" w:name="_Toc139968242"/>
      <w:r>
        <w:t>7.5</w:t>
      </w:r>
      <w:r>
        <w:tab/>
        <w:t>Charging studies</w:t>
      </w:r>
      <w:bookmarkEnd w:id="251"/>
    </w:p>
    <w:p w14:paraId="5458FD52" w14:textId="77777777" w:rsidR="00170D7E" w:rsidRDefault="00170D7E" w:rsidP="00170D7E">
      <w:pPr>
        <w:pStyle w:val="Heading4"/>
      </w:pPr>
      <w:bookmarkStart w:id="252" w:name="_Toc139968243"/>
      <w:r>
        <w:t>7.5.1</w:t>
      </w:r>
      <w:r>
        <w:tab/>
        <w:t xml:space="preserve">Study on </w:t>
      </w:r>
      <w:proofErr w:type="spellStart"/>
      <w:r>
        <w:t>Nchf</w:t>
      </w:r>
      <w:proofErr w:type="spellEnd"/>
      <w:r>
        <w:t xml:space="preserve"> charging services phase 2</w:t>
      </w:r>
      <w:bookmarkEnd w:id="252"/>
    </w:p>
    <w:p w14:paraId="51AE5056" w14:textId="4DAF33DE" w:rsidR="00170D7E" w:rsidRDefault="00170D7E" w:rsidP="00170D7E">
      <w:pPr>
        <w:rPr>
          <w:rFonts w:ascii="Arial" w:hAnsi="Arial" w:cs="Arial"/>
          <w:b/>
          <w:sz w:val="24"/>
        </w:rPr>
      </w:pPr>
      <w:r>
        <w:rPr>
          <w:rFonts w:ascii="Arial" w:hAnsi="Arial" w:cs="Arial"/>
          <w:b/>
          <w:color w:val="0000FF"/>
          <w:sz w:val="24"/>
        </w:rPr>
        <w:t>S5-234007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Solution #1.15 Trigger</w:t>
      </w:r>
    </w:p>
    <w:p w14:paraId="489B20C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Nokia. Nokia Shanghai Bell</w:t>
      </w:r>
    </w:p>
    <w:p w14:paraId="1F3E14A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S5-234476</w:t>
      </w:r>
      <w:r>
        <w:rPr>
          <w:color w:val="993300"/>
          <w:u w:val="single"/>
        </w:rPr>
        <w:t>.</w:t>
      </w:r>
    </w:p>
    <w:p w14:paraId="5565B4B2" w14:textId="509DB656" w:rsidR="00170D7E" w:rsidRDefault="00170D7E" w:rsidP="00170D7E">
      <w:pPr>
        <w:rPr>
          <w:rFonts w:ascii="Arial" w:hAnsi="Arial" w:cs="Arial"/>
          <w:b/>
          <w:sz w:val="24"/>
        </w:rPr>
      </w:pPr>
      <w:r>
        <w:rPr>
          <w:rFonts w:ascii="Arial" w:hAnsi="Arial" w:cs="Arial"/>
          <w:b/>
          <w:color w:val="0000FF"/>
          <w:sz w:val="24"/>
        </w:rPr>
        <w:t>S5-234476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Solution #1.15 Trigger</w:t>
      </w:r>
    </w:p>
    <w:p w14:paraId="1B6A348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Nokia. Nokia Shanghai Bell</w:t>
      </w:r>
    </w:p>
    <w:p w14:paraId="6FF32B73" w14:textId="77777777" w:rsidR="00170D7E" w:rsidRDefault="00170D7E" w:rsidP="00170D7E">
      <w:pPr>
        <w:rPr>
          <w:color w:val="808080"/>
        </w:rPr>
      </w:pPr>
      <w:r>
        <w:rPr>
          <w:color w:val="808080"/>
        </w:rPr>
        <w:t>(Replaces S5-234007)</w:t>
      </w:r>
    </w:p>
    <w:p w14:paraId="0A5704D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68F010" w14:textId="7CC28925" w:rsidR="00170D7E" w:rsidRDefault="00170D7E" w:rsidP="00170D7E">
      <w:pPr>
        <w:rPr>
          <w:rFonts w:ascii="Arial" w:hAnsi="Arial" w:cs="Arial"/>
          <w:b/>
          <w:sz w:val="24"/>
        </w:rPr>
      </w:pPr>
      <w:r>
        <w:rPr>
          <w:rFonts w:ascii="Arial" w:hAnsi="Arial" w:cs="Arial"/>
          <w:b/>
          <w:color w:val="0000FF"/>
          <w:sz w:val="24"/>
        </w:rPr>
        <w:t>S5-234179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 the solution for reporting depending on the triggers</w:t>
      </w:r>
    </w:p>
    <w:p w14:paraId="2CE33B3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Huawei</w:t>
      </w:r>
    </w:p>
    <w:p w14:paraId="3C8707C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143F7C" w14:textId="1030DE4F" w:rsidR="00170D7E" w:rsidRDefault="00170D7E" w:rsidP="00170D7E">
      <w:pPr>
        <w:rPr>
          <w:rFonts w:ascii="Arial" w:hAnsi="Arial" w:cs="Arial"/>
          <w:b/>
          <w:sz w:val="24"/>
        </w:rPr>
      </w:pPr>
      <w:r>
        <w:rPr>
          <w:rFonts w:ascii="Arial" w:hAnsi="Arial" w:cs="Arial"/>
          <w:b/>
          <w:color w:val="0000FF"/>
          <w:sz w:val="24"/>
        </w:rPr>
        <w:t>S5-234477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 the solution for reporting depending on the triggers</w:t>
      </w:r>
    </w:p>
    <w:p w14:paraId="48A33F3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Huawei</w:t>
      </w:r>
    </w:p>
    <w:p w14:paraId="7B09DBF1" w14:textId="77777777" w:rsidR="00170D7E" w:rsidRDefault="00170D7E" w:rsidP="00170D7E">
      <w:pPr>
        <w:rPr>
          <w:rFonts w:ascii="Arial" w:hAnsi="Arial" w:cs="Arial"/>
          <w:b/>
        </w:rPr>
      </w:pPr>
      <w:r>
        <w:rPr>
          <w:rFonts w:ascii="Arial" w:hAnsi="Arial" w:cs="Arial"/>
          <w:b/>
        </w:rPr>
        <w:t xml:space="preserve">Discussion: </w:t>
      </w:r>
    </w:p>
    <w:p w14:paraId="0D4AF366" w14:textId="77777777" w:rsidR="00170D7E" w:rsidRDefault="00170D7E" w:rsidP="00170D7E">
      <w:r>
        <w:t>was a planned revision of S5-234179</w:t>
      </w:r>
    </w:p>
    <w:p w14:paraId="71E881B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CD2B61" w14:textId="2308FC6E" w:rsidR="00170D7E" w:rsidRDefault="00170D7E" w:rsidP="00170D7E">
      <w:pPr>
        <w:rPr>
          <w:rFonts w:ascii="Arial" w:hAnsi="Arial" w:cs="Arial"/>
          <w:b/>
          <w:sz w:val="24"/>
        </w:rPr>
      </w:pPr>
      <w:r>
        <w:rPr>
          <w:rFonts w:ascii="Arial" w:hAnsi="Arial" w:cs="Arial"/>
          <w:b/>
          <w:color w:val="0000FF"/>
          <w:sz w:val="24"/>
        </w:rPr>
        <w:t>S5-234180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 the solution evaluation</w:t>
      </w:r>
    </w:p>
    <w:p w14:paraId="67D1C3B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Huawei</w:t>
      </w:r>
    </w:p>
    <w:p w14:paraId="3EB75D4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S5-234478</w:t>
      </w:r>
      <w:r>
        <w:rPr>
          <w:color w:val="993300"/>
          <w:u w:val="single"/>
        </w:rPr>
        <w:t>.</w:t>
      </w:r>
    </w:p>
    <w:p w14:paraId="2AC8D18B" w14:textId="34F81CF1" w:rsidR="00170D7E" w:rsidRDefault="00170D7E" w:rsidP="00170D7E">
      <w:pPr>
        <w:rPr>
          <w:rFonts w:ascii="Arial" w:hAnsi="Arial" w:cs="Arial"/>
          <w:b/>
          <w:sz w:val="24"/>
        </w:rPr>
      </w:pPr>
      <w:r>
        <w:rPr>
          <w:rFonts w:ascii="Arial" w:hAnsi="Arial" w:cs="Arial"/>
          <w:b/>
          <w:color w:val="0000FF"/>
          <w:sz w:val="24"/>
        </w:rPr>
        <w:t>S5-234478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 the solution evaluation</w:t>
      </w:r>
    </w:p>
    <w:p w14:paraId="70009BC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Huawei</w:t>
      </w:r>
    </w:p>
    <w:p w14:paraId="3C440D27" w14:textId="77777777" w:rsidR="00170D7E" w:rsidRDefault="00170D7E" w:rsidP="00170D7E">
      <w:pPr>
        <w:rPr>
          <w:color w:val="808080"/>
        </w:rPr>
      </w:pPr>
      <w:r>
        <w:rPr>
          <w:color w:val="808080"/>
        </w:rPr>
        <w:t>(Replaces S5-234180)</w:t>
      </w:r>
    </w:p>
    <w:p w14:paraId="71BD414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7B2C62" w14:textId="62F80441" w:rsidR="00170D7E" w:rsidRDefault="00170D7E" w:rsidP="00170D7E">
      <w:pPr>
        <w:rPr>
          <w:rFonts w:ascii="Arial" w:hAnsi="Arial" w:cs="Arial"/>
          <w:b/>
          <w:sz w:val="24"/>
        </w:rPr>
      </w:pPr>
      <w:r>
        <w:rPr>
          <w:rFonts w:ascii="Arial" w:hAnsi="Arial" w:cs="Arial"/>
          <w:b/>
          <w:color w:val="0000FF"/>
          <w:sz w:val="24"/>
        </w:rPr>
        <w:t>S5-234323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service identifier as string</w:t>
      </w:r>
    </w:p>
    <w:p w14:paraId="569993A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4AE897C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C82154" w14:textId="62F72C39" w:rsidR="00170D7E" w:rsidRDefault="00170D7E" w:rsidP="00170D7E">
      <w:pPr>
        <w:rPr>
          <w:rFonts w:ascii="Arial" w:hAnsi="Arial" w:cs="Arial"/>
          <w:b/>
          <w:sz w:val="24"/>
        </w:rPr>
      </w:pPr>
      <w:r>
        <w:rPr>
          <w:rFonts w:ascii="Arial" w:hAnsi="Arial" w:cs="Arial"/>
          <w:b/>
          <w:color w:val="0000FF"/>
          <w:sz w:val="24"/>
        </w:rPr>
        <w:t>S5-234479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service identifier as string</w:t>
      </w:r>
    </w:p>
    <w:p w14:paraId="1C06347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6FCEE855" w14:textId="77777777" w:rsidR="00170D7E" w:rsidRDefault="00170D7E" w:rsidP="00170D7E">
      <w:pPr>
        <w:rPr>
          <w:rFonts w:ascii="Arial" w:hAnsi="Arial" w:cs="Arial"/>
          <w:b/>
        </w:rPr>
      </w:pPr>
      <w:r>
        <w:rPr>
          <w:rFonts w:ascii="Arial" w:hAnsi="Arial" w:cs="Arial"/>
          <w:b/>
        </w:rPr>
        <w:t xml:space="preserve">Discussion: </w:t>
      </w:r>
    </w:p>
    <w:p w14:paraId="640C3839" w14:textId="77777777" w:rsidR="00170D7E" w:rsidRDefault="00170D7E" w:rsidP="00170D7E">
      <w:r>
        <w:t>was a planned revision of S5-234323</w:t>
      </w:r>
    </w:p>
    <w:p w14:paraId="237DD8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687EE4" w14:textId="67102A1E" w:rsidR="00170D7E" w:rsidRDefault="00170D7E" w:rsidP="00170D7E">
      <w:pPr>
        <w:rPr>
          <w:rFonts w:ascii="Arial" w:hAnsi="Arial" w:cs="Arial"/>
          <w:b/>
          <w:sz w:val="24"/>
        </w:rPr>
      </w:pPr>
      <w:r>
        <w:rPr>
          <w:rFonts w:ascii="Arial" w:hAnsi="Arial" w:cs="Arial"/>
          <w:b/>
          <w:color w:val="0000FF"/>
          <w:sz w:val="24"/>
        </w:rPr>
        <w:t>S5-234324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New use case for used unit containers for one rating group split over messages</w:t>
      </w:r>
    </w:p>
    <w:p w14:paraId="27836F2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733F8DA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S5-234480</w:t>
      </w:r>
      <w:r>
        <w:rPr>
          <w:color w:val="993300"/>
          <w:u w:val="single"/>
        </w:rPr>
        <w:t>.</w:t>
      </w:r>
    </w:p>
    <w:p w14:paraId="722CA06E" w14:textId="1E6629E2" w:rsidR="00170D7E" w:rsidRDefault="00170D7E" w:rsidP="00170D7E">
      <w:pPr>
        <w:rPr>
          <w:rFonts w:ascii="Arial" w:hAnsi="Arial" w:cs="Arial"/>
          <w:b/>
          <w:sz w:val="24"/>
        </w:rPr>
      </w:pPr>
      <w:r>
        <w:rPr>
          <w:rFonts w:ascii="Arial" w:hAnsi="Arial" w:cs="Arial"/>
          <w:b/>
          <w:color w:val="0000FF"/>
          <w:sz w:val="24"/>
        </w:rPr>
        <w:t>S5-234480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New use case for used unit containers for one rating group split over messages</w:t>
      </w:r>
    </w:p>
    <w:p w14:paraId="7B7F56D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3F0D1B56" w14:textId="77777777" w:rsidR="00170D7E" w:rsidRDefault="00170D7E" w:rsidP="00170D7E">
      <w:pPr>
        <w:rPr>
          <w:color w:val="808080"/>
        </w:rPr>
      </w:pPr>
      <w:r>
        <w:rPr>
          <w:color w:val="808080"/>
        </w:rPr>
        <w:t>(Replaces S5-234324)</w:t>
      </w:r>
    </w:p>
    <w:p w14:paraId="11A6D14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6173BB" w14:textId="5F3A79B0" w:rsidR="00170D7E" w:rsidRDefault="00170D7E" w:rsidP="00170D7E">
      <w:pPr>
        <w:rPr>
          <w:rFonts w:ascii="Arial" w:hAnsi="Arial" w:cs="Arial"/>
          <w:b/>
          <w:sz w:val="24"/>
        </w:rPr>
      </w:pPr>
      <w:r>
        <w:rPr>
          <w:rFonts w:ascii="Arial" w:hAnsi="Arial" w:cs="Arial"/>
          <w:b/>
          <w:color w:val="0000FF"/>
          <w:sz w:val="24"/>
        </w:rPr>
        <w:t>S5-234325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use case and key issue on handling of event charging triggers</w:t>
      </w:r>
    </w:p>
    <w:p w14:paraId="66E54BF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20E0FFA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S5-234481</w:t>
      </w:r>
      <w:r>
        <w:rPr>
          <w:color w:val="993300"/>
          <w:u w:val="single"/>
        </w:rPr>
        <w:t>.</w:t>
      </w:r>
    </w:p>
    <w:p w14:paraId="615B4EEB" w14:textId="39D899EA" w:rsidR="00170D7E" w:rsidRDefault="00170D7E" w:rsidP="00170D7E">
      <w:pPr>
        <w:rPr>
          <w:rFonts w:ascii="Arial" w:hAnsi="Arial" w:cs="Arial"/>
          <w:b/>
          <w:sz w:val="24"/>
        </w:rPr>
      </w:pPr>
      <w:r>
        <w:rPr>
          <w:rFonts w:ascii="Arial" w:hAnsi="Arial" w:cs="Arial"/>
          <w:b/>
          <w:color w:val="0000FF"/>
          <w:sz w:val="24"/>
        </w:rPr>
        <w:t>S5-234481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use case and key issue on handling of event charging triggers</w:t>
      </w:r>
    </w:p>
    <w:p w14:paraId="23C4B52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740876F0" w14:textId="77777777" w:rsidR="00170D7E" w:rsidRDefault="00170D7E" w:rsidP="00170D7E">
      <w:pPr>
        <w:rPr>
          <w:color w:val="808080"/>
        </w:rPr>
      </w:pPr>
      <w:r>
        <w:rPr>
          <w:color w:val="808080"/>
        </w:rPr>
        <w:t>(Replaces S5-234325)</w:t>
      </w:r>
    </w:p>
    <w:p w14:paraId="610D208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9570C9" w14:textId="592DBBFC" w:rsidR="00170D7E" w:rsidRDefault="00170D7E" w:rsidP="00170D7E">
      <w:pPr>
        <w:rPr>
          <w:rFonts w:ascii="Arial" w:hAnsi="Arial" w:cs="Arial"/>
          <w:b/>
          <w:sz w:val="24"/>
        </w:rPr>
      </w:pPr>
      <w:r>
        <w:rPr>
          <w:rFonts w:ascii="Arial" w:hAnsi="Arial" w:cs="Arial"/>
          <w:b/>
          <w:color w:val="0000FF"/>
          <w:sz w:val="24"/>
        </w:rPr>
        <w:t>S5-234326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charging trigger profile</w:t>
      </w:r>
    </w:p>
    <w:p w14:paraId="2C9D050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0DFAD29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S5-234482</w:t>
      </w:r>
      <w:r>
        <w:rPr>
          <w:color w:val="993300"/>
          <w:u w:val="single"/>
        </w:rPr>
        <w:t>.</w:t>
      </w:r>
    </w:p>
    <w:p w14:paraId="4A91978D" w14:textId="023D39B7" w:rsidR="00170D7E" w:rsidRDefault="00170D7E" w:rsidP="00170D7E">
      <w:pPr>
        <w:rPr>
          <w:rFonts w:ascii="Arial" w:hAnsi="Arial" w:cs="Arial"/>
          <w:b/>
          <w:sz w:val="24"/>
        </w:rPr>
      </w:pPr>
      <w:r>
        <w:rPr>
          <w:rFonts w:ascii="Arial" w:hAnsi="Arial" w:cs="Arial"/>
          <w:b/>
          <w:color w:val="0000FF"/>
          <w:sz w:val="24"/>
        </w:rPr>
        <w:t>S5-234482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charging trigger profile</w:t>
      </w:r>
    </w:p>
    <w:p w14:paraId="5AC8F1F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0416E7F8" w14:textId="77777777" w:rsidR="00170D7E" w:rsidRDefault="00170D7E" w:rsidP="00170D7E">
      <w:pPr>
        <w:rPr>
          <w:color w:val="808080"/>
        </w:rPr>
      </w:pPr>
      <w:r>
        <w:rPr>
          <w:color w:val="808080"/>
        </w:rPr>
        <w:t>(Replaces S5-234326)</w:t>
      </w:r>
    </w:p>
    <w:p w14:paraId="77A6D35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DBC766" w14:textId="229F9B42" w:rsidR="00170D7E" w:rsidRDefault="00170D7E" w:rsidP="00170D7E">
      <w:pPr>
        <w:rPr>
          <w:rFonts w:ascii="Arial" w:hAnsi="Arial" w:cs="Arial"/>
          <w:b/>
          <w:sz w:val="24"/>
        </w:rPr>
      </w:pPr>
      <w:r>
        <w:rPr>
          <w:rFonts w:ascii="Arial" w:hAnsi="Arial" w:cs="Arial"/>
          <w:b/>
          <w:color w:val="0000FF"/>
          <w:sz w:val="24"/>
        </w:rPr>
        <w:t>S5-234327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container reference for message size</w:t>
      </w:r>
    </w:p>
    <w:p w14:paraId="70DD694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0849CEF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S5-234483</w:t>
      </w:r>
      <w:r>
        <w:rPr>
          <w:color w:val="993300"/>
          <w:u w:val="single"/>
        </w:rPr>
        <w:t>.</w:t>
      </w:r>
    </w:p>
    <w:p w14:paraId="6013EE18" w14:textId="365047FD" w:rsidR="00170D7E" w:rsidRDefault="00170D7E" w:rsidP="00170D7E">
      <w:pPr>
        <w:rPr>
          <w:rFonts w:ascii="Arial" w:hAnsi="Arial" w:cs="Arial"/>
          <w:b/>
          <w:sz w:val="24"/>
        </w:rPr>
      </w:pPr>
      <w:r>
        <w:rPr>
          <w:rFonts w:ascii="Arial" w:hAnsi="Arial" w:cs="Arial"/>
          <w:b/>
          <w:color w:val="0000FF"/>
          <w:sz w:val="24"/>
        </w:rPr>
        <w:t>S5-234483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container reference for message size</w:t>
      </w:r>
    </w:p>
    <w:p w14:paraId="55378F9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49812DD0" w14:textId="77777777" w:rsidR="00170D7E" w:rsidRDefault="00170D7E" w:rsidP="00170D7E">
      <w:pPr>
        <w:rPr>
          <w:color w:val="808080"/>
        </w:rPr>
      </w:pPr>
      <w:r>
        <w:rPr>
          <w:color w:val="808080"/>
        </w:rPr>
        <w:t>(Replaces S5-234327)</w:t>
      </w:r>
    </w:p>
    <w:p w14:paraId="6A0BAE9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E68562" w14:textId="28E5D4B2" w:rsidR="00170D7E" w:rsidRDefault="00170D7E" w:rsidP="00170D7E">
      <w:pPr>
        <w:rPr>
          <w:rFonts w:ascii="Arial" w:hAnsi="Arial" w:cs="Arial"/>
          <w:b/>
          <w:sz w:val="24"/>
        </w:rPr>
      </w:pPr>
      <w:r>
        <w:rPr>
          <w:rFonts w:ascii="Arial" w:hAnsi="Arial" w:cs="Arial"/>
          <w:b/>
          <w:color w:val="0000FF"/>
          <w:sz w:val="24"/>
        </w:rPr>
        <w:t>S5-234328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common data for message size</w:t>
      </w:r>
    </w:p>
    <w:p w14:paraId="628B1E9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12A60E6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1D6B56" w14:textId="424523DA" w:rsidR="00170D7E" w:rsidRDefault="00170D7E" w:rsidP="00170D7E">
      <w:pPr>
        <w:rPr>
          <w:rFonts w:ascii="Arial" w:hAnsi="Arial" w:cs="Arial"/>
          <w:b/>
          <w:sz w:val="24"/>
        </w:rPr>
      </w:pPr>
      <w:r>
        <w:rPr>
          <w:rFonts w:ascii="Arial" w:hAnsi="Arial" w:cs="Arial"/>
          <w:b/>
          <w:color w:val="0000FF"/>
          <w:sz w:val="24"/>
        </w:rPr>
        <w:t>S5-234484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solution using common data for message size</w:t>
      </w:r>
    </w:p>
    <w:p w14:paraId="302FF6C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 LM</w:t>
      </w:r>
    </w:p>
    <w:p w14:paraId="44DFFFFF" w14:textId="77777777" w:rsidR="00170D7E" w:rsidRDefault="00170D7E" w:rsidP="00170D7E">
      <w:pPr>
        <w:rPr>
          <w:rFonts w:ascii="Arial" w:hAnsi="Arial" w:cs="Arial"/>
          <w:b/>
        </w:rPr>
      </w:pPr>
      <w:r>
        <w:rPr>
          <w:rFonts w:ascii="Arial" w:hAnsi="Arial" w:cs="Arial"/>
          <w:b/>
        </w:rPr>
        <w:t xml:space="preserve">Discussion: </w:t>
      </w:r>
    </w:p>
    <w:p w14:paraId="438A73E0" w14:textId="77777777" w:rsidR="00170D7E" w:rsidRDefault="00170D7E" w:rsidP="00170D7E">
      <w:r>
        <w:t>was a planned revision of S5-234328</w:t>
      </w:r>
    </w:p>
    <w:p w14:paraId="2CD0189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7D34FD" w14:textId="5625C9D6" w:rsidR="00170D7E" w:rsidRDefault="00170D7E" w:rsidP="00170D7E">
      <w:pPr>
        <w:rPr>
          <w:rFonts w:ascii="Arial" w:hAnsi="Arial" w:cs="Arial"/>
          <w:b/>
          <w:sz w:val="24"/>
        </w:rPr>
      </w:pPr>
      <w:r>
        <w:rPr>
          <w:rFonts w:ascii="Arial" w:hAnsi="Arial" w:cs="Arial"/>
          <w:b/>
          <w:color w:val="0000FF"/>
          <w:sz w:val="24"/>
        </w:rPr>
        <w:t>S5-234446</w:t>
      </w:r>
      <w:r>
        <w:rPr>
          <w:rFonts w:ascii="Arial" w:hAnsi="Arial" w:cs="Arial"/>
          <w:b/>
          <w:color w:val="0000FF"/>
          <w:sz w:val="24"/>
        </w:rPr>
        <w:tab/>
      </w:r>
      <w:r>
        <w:rPr>
          <w:rFonts w:ascii="Arial" w:hAnsi="Arial" w:cs="Arial"/>
          <w:b/>
          <w:sz w:val="24"/>
        </w:rPr>
        <w:t xml:space="preserve">TR 28.826 v1.5.0 on Study on </w:t>
      </w:r>
      <w:proofErr w:type="spellStart"/>
      <w:r>
        <w:rPr>
          <w:rFonts w:ascii="Arial" w:hAnsi="Arial" w:cs="Arial"/>
          <w:b/>
          <w:sz w:val="24"/>
        </w:rPr>
        <w:t>Nchf</w:t>
      </w:r>
      <w:proofErr w:type="spellEnd"/>
      <w:r>
        <w:rPr>
          <w:rFonts w:ascii="Arial" w:hAnsi="Arial" w:cs="Arial"/>
          <w:b/>
          <w:sz w:val="24"/>
        </w:rPr>
        <w:t xml:space="preserve"> charging services phase 2 improvements and optimizations</w:t>
      </w:r>
    </w:p>
    <w:p w14:paraId="0444C9FE"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28.826 v1.5.0</w:t>
      </w:r>
      <w:r>
        <w:rPr>
          <w:i/>
        </w:rPr>
        <w:br/>
      </w:r>
      <w:r>
        <w:rPr>
          <w:i/>
        </w:rPr>
        <w:tab/>
      </w:r>
      <w:r>
        <w:rPr>
          <w:i/>
        </w:rPr>
        <w:tab/>
      </w:r>
      <w:r>
        <w:rPr>
          <w:i/>
        </w:rPr>
        <w:tab/>
      </w:r>
      <w:r>
        <w:rPr>
          <w:i/>
        </w:rPr>
        <w:tab/>
      </w:r>
      <w:r>
        <w:rPr>
          <w:i/>
        </w:rPr>
        <w:tab/>
        <w:t>Source: Ericsson LM</w:t>
      </w:r>
    </w:p>
    <w:p w14:paraId="1EE7BFF1" w14:textId="77777777" w:rsidR="00170D7E" w:rsidRDefault="00170D7E" w:rsidP="00170D7E">
      <w:pPr>
        <w:rPr>
          <w:rFonts w:ascii="Arial" w:hAnsi="Arial" w:cs="Arial"/>
          <w:b/>
        </w:rPr>
      </w:pPr>
      <w:r>
        <w:rPr>
          <w:rFonts w:ascii="Arial" w:hAnsi="Arial" w:cs="Arial"/>
          <w:b/>
        </w:rPr>
        <w:t xml:space="preserve">Discussion: </w:t>
      </w:r>
    </w:p>
    <w:p w14:paraId="1A2EE68B" w14:textId="77777777" w:rsidR="00170D7E" w:rsidRDefault="00170D7E" w:rsidP="00170D7E">
      <w:r>
        <w:t>for email agreement</w:t>
      </w:r>
    </w:p>
    <w:p w14:paraId="1A5C6DF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3FC37D90" w14:textId="77777777" w:rsidR="00170D7E" w:rsidRDefault="00170D7E" w:rsidP="00170D7E">
      <w:pPr>
        <w:pStyle w:val="Heading4"/>
      </w:pPr>
      <w:bookmarkStart w:id="253" w:name="_Toc139968244"/>
      <w:r>
        <w:t>7.5.2</w:t>
      </w:r>
      <w:r>
        <w:tab/>
        <w:t>Study on 5G roaming charging architecture for wholesale and retail scenarios</w:t>
      </w:r>
      <w:bookmarkEnd w:id="253"/>
    </w:p>
    <w:p w14:paraId="02BCF2FC" w14:textId="6B3AE741" w:rsidR="00170D7E" w:rsidRDefault="00170D7E" w:rsidP="00170D7E">
      <w:pPr>
        <w:rPr>
          <w:rFonts w:ascii="Arial" w:hAnsi="Arial" w:cs="Arial"/>
          <w:b/>
          <w:sz w:val="24"/>
        </w:rPr>
      </w:pPr>
      <w:r>
        <w:rPr>
          <w:rFonts w:ascii="Arial" w:hAnsi="Arial" w:cs="Arial"/>
          <w:b/>
          <w:color w:val="0000FF"/>
          <w:sz w:val="24"/>
        </w:rPr>
        <w:t>S5-234181</w:t>
      </w:r>
      <w:r>
        <w:rPr>
          <w:rFonts w:ascii="Arial" w:hAnsi="Arial" w:cs="Arial"/>
          <w:b/>
          <w:color w:val="0000FF"/>
          <w:sz w:val="24"/>
        </w:rPr>
        <w:tab/>
      </w:r>
      <w:r>
        <w:rPr>
          <w:rFonts w:ascii="Arial" w:hAnsi="Arial" w:cs="Arial"/>
          <w:b/>
          <w:sz w:val="24"/>
        </w:rPr>
        <w:t>Discussion paper for CHF-to-CHF interaction</w:t>
      </w:r>
    </w:p>
    <w:p w14:paraId="7413D9FA"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BCAE7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C6A8F7" w14:textId="5F937525" w:rsidR="00170D7E" w:rsidRDefault="00170D7E" w:rsidP="00170D7E">
      <w:pPr>
        <w:rPr>
          <w:rFonts w:ascii="Arial" w:hAnsi="Arial" w:cs="Arial"/>
          <w:b/>
          <w:sz w:val="24"/>
        </w:rPr>
      </w:pPr>
      <w:r>
        <w:rPr>
          <w:rFonts w:ascii="Arial" w:hAnsi="Arial" w:cs="Arial"/>
          <w:b/>
          <w:color w:val="0000FF"/>
          <w:sz w:val="24"/>
        </w:rPr>
        <w:t>S5-234184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key issue in clause 7.2 and new solution #2.x for same granularity of charging session</w:t>
      </w:r>
    </w:p>
    <w:p w14:paraId="55BAAF9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7B022C2E" w14:textId="77777777" w:rsidR="00170D7E" w:rsidRDefault="00170D7E" w:rsidP="00170D7E">
      <w:pPr>
        <w:rPr>
          <w:rFonts w:ascii="Arial" w:hAnsi="Arial" w:cs="Arial"/>
          <w:b/>
        </w:rPr>
      </w:pPr>
      <w:r>
        <w:rPr>
          <w:rFonts w:ascii="Arial" w:hAnsi="Arial" w:cs="Arial"/>
          <w:b/>
        </w:rPr>
        <w:t xml:space="preserve">Discussion: </w:t>
      </w:r>
    </w:p>
    <w:p w14:paraId="65086A11" w14:textId="77777777" w:rsidR="00170D7E" w:rsidRDefault="00170D7E" w:rsidP="00170D7E">
      <w:r>
        <w:t>merged with S5-234185 in S5-234485</w:t>
      </w:r>
    </w:p>
    <w:p w14:paraId="42D8330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01FAD0" w14:textId="7D502C34" w:rsidR="00170D7E" w:rsidRDefault="00170D7E" w:rsidP="00170D7E">
      <w:pPr>
        <w:rPr>
          <w:rFonts w:ascii="Arial" w:hAnsi="Arial" w:cs="Arial"/>
          <w:b/>
          <w:sz w:val="24"/>
        </w:rPr>
      </w:pPr>
      <w:r>
        <w:rPr>
          <w:rFonts w:ascii="Arial" w:hAnsi="Arial" w:cs="Arial"/>
          <w:b/>
          <w:color w:val="0000FF"/>
          <w:sz w:val="24"/>
        </w:rPr>
        <w:t>S5-234185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solution #2.y for charging message exchange between V-CHF and H-CHF based on quota management</w:t>
      </w:r>
    </w:p>
    <w:p w14:paraId="66F017F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741598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S5-234485</w:t>
      </w:r>
      <w:r>
        <w:rPr>
          <w:color w:val="993300"/>
          <w:u w:val="single"/>
        </w:rPr>
        <w:t>.</w:t>
      </w:r>
    </w:p>
    <w:p w14:paraId="07BCC36D" w14:textId="415ACCF9" w:rsidR="00170D7E" w:rsidRDefault="00170D7E" w:rsidP="00170D7E">
      <w:pPr>
        <w:rPr>
          <w:rFonts w:ascii="Arial" w:hAnsi="Arial" w:cs="Arial"/>
          <w:b/>
          <w:sz w:val="24"/>
        </w:rPr>
      </w:pPr>
      <w:r>
        <w:rPr>
          <w:rFonts w:ascii="Arial" w:hAnsi="Arial" w:cs="Arial"/>
          <w:b/>
          <w:color w:val="0000FF"/>
          <w:sz w:val="24"/>
        </w:rPr>
        <w:t>S5-234485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solution #2.y for charging message exchange between V-CHF and H-CHF based on quota management</w:t>
      </w:r>
    </w:p>
    <w:p w14:paraId="0193DE1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45F92266" w14:textId="77777777" w:rsidR="00170D7E" w:rsidRDefault="00170D7E" w:rsidP="00170D7E">
      <w:pPr>
        <w:rPr>
          <w:color w:val="808080"/>
        </w:rPr>
      </w:pPr>
      <w:r>
        <w:rPr>
          <w:color w:val="808080"/>
        </w:rPr>
        <w:t>(Replaces S5-234185)</w:t>
      </w:r>
    </w:p>
    <w:p w14:paraId="0DC2B80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7632E4" w14:textId="52BC6AF8" w:rsidR="00170D7E" w:rsidRDefault="00170D7E" w:rsidP="00170D7E">
      <w:pPr>
        <w:rPr>
          <w:rFonts w:ascii="Arial" w:hAnsi="Arial" w:cs="Arial"/>
          <w:b/>
          <w:sz w:val="24"/>
        </w:rPr>
      </w:pPr>
      <w:r>
        <w:rPr>
          <w:rFonts w:ascii="Arial" w:hAnsi="Arial" w:cs="Arial"/>
          <w:b/>
          <w:color w:val="0000FF"/>
          <w:sz w:val="24"/>
        </w:rPr>
        <w:t>S5-234182</w:t>
      </w:r>
      <w:r>
        <w:rPr>
          <w:rFonts w:ascii="Arial" w:hAnsi="Arial" w:cs="Arial"/>
          <w:b/>
          <w:color w:val="0000FF"/>
          <w:sz w:val="24"/>
        </w:rPr>
        <w:tab/>
      </w:r>
      <w:r>
        <w:rPr>
          <w:rFonts w:ascii="Arial" w:hAnsi="Arial" w:cs="Arial"/>
          <w:b/>
          <w:sz w:val="24"/>
        </w:rPr>
        <w:t>Discussion paper for PDU session level triggers for QBC and FBC</w:t>
      </w:r>
    </w:p>
    <w:p w14:paraId="1D13D228"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1F6E70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609DE9" w14:textId="516A0B4F" w:rsidR="00170D7E" w:rsidRDefault="00170D7E" w:rsidP="00170D7E">
      <w:pPr>
        <w:rPr>
          <w:rFonts w:ascii="Arial" w:hAnsi="Arial" w:cs="Arial"/>
          <w:b/>
          <w:sz w:val="24"/>
        </w:rPr>
      </w:pPr>
      <w:r>
        <w:rPr>
          <w:rFonts w:ascii="Arial" w:hAnsi="Arial" w:cs="Arial"/>
          <w:b/>
          <w:color w:val="0000FF"/>
          <w:sz w:val="24"/>
        </w:rPr>
        <w:t>S5-234188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7.1</w:t>
      </w:r>
    </w:p>
    <w:p w14:paraId="7A08045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5D69BF0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S5-234486</w:t>
      </w:r>
      <w:r>
        <w:rPr>
          <w:color w:val="993300"/>
          <w:u w:val="single"/>
        </w:rPr>
        <w:t>.</w:t>
      </w:r>
    </w:p>
    <w:p w14:paraId="6C40BF32" w14:textId="6480DB4B" w:rsidR="00170D7E" w:rsidRDefault="00170D7E" w:rsidP="00170D7E">
      <w:pPr>
        <w:rPr>
          <w:rFonts w:ascii="Arial" w:hAnsi="Arial" w:cs="Arial"/>
          <w:b/>
          <w:sz w:val="24"/>
        </w:rPr>
      </w:pPr>
      <w:r>
        <w:rPr>
          <w:rFonts w:ascii="Arial" w:hAnsi="Arial" w:cs="Arial"/>
          <w:b/>
          <w:color w:val="0000FF"/>
          <w:sz w:val="24"/>
        </w:rPr>
        <w:t>S5-234486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7.1</w:t>
      </w:r>
    </w:p>
    <w:p w14:paraId="19376F1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44BE0F0E" w14:textId="77777777" w:rsidR="00170D7E" w:rsidRDefault="00170D7E" w:rsidP="00170D7E">
      <w:pPr>
        <w:rPr>
          <w:color w:val="808080"/>
        </w:rPr>
      </w:pPr>
      <w:r>
        <w:rPr>
          <w:color w:val="808080"/>
        </w:rPr>
        <w:t>(Replaces S5-234188)</w:t>
      </w:r>
    </w:p>
    <w:p w14:paraId="340D1CC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9AD34" w14:textId="43EFD44E" w:rsidR="00170D7E" w:rsidRDefault="00170D7E" w:rsidP="00170D7E">
      <w:pPr>
        <w:rPr>
          <w:rFonts w:ascii="Arial" w:hAnsi="Arial" w:cs="Arial"/>
          <w:b/>
          <w:sz w:val="24"/>
        </w:rPr>
      </w:pPr>
      <w:r>
        <w:rPr>
          <w:rFonts w:ascii="Arial" w:hAnsi="Arial" w:cs="Arial"/>
          <w:b/>
          <w:color w:val="0000FF"/>
          <w:sz w:val="24"/>
        </w:rPr>
        <w:t>S5-234183</w:t>
      </w:r>
      <w:r>
        <w:rPr>
          <w:rFonts w:ascii="Arial" w:hAnsi="Arial" w:cs="Arial"/>
          <w:b/>
          <w:color w:val="0000FF"/>
          <w:sz w:val="24"/>
        </w:rPr>
        <w:tab/>
      </w:r>
      <w:r>
        <w:rPr>
          <w:rFonts w:ascii="Arial" w:hAnsi="Arial" w:cs="Arial"/>
          <w:b/>
          <w:sz w:val="24"/>
        </w:rPr>
        <w:t>Discussion paper for roaming charging profiles update with profile change time</w:t>
      </w:r>
    </w:p>
    <w:p w14:paraId="3B33AE84" w14:textId="77777777" w:rsidR="00170D7E" w:rsidRDefault="00170D7E" w:rsidP="00170D7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3A4630A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B089C1" w14:textId="36E36923" w:rsidR="00170D7E" w:rsidRDefault="00170D7E" w:rsidP="00170D7E">
      <w:pPr>
        <w:rPr>
          <w:rFonts w:ascii="Arial" w:hAnsi="Arial" w:cs="Arial"/>
          <w:b/>
          <w:sz w:val="24"/>
        </w:rPr>
      </w:pPr>
      <w:r>
        <w:rPr>
          <w:rFonts w:ascii="Arial" w:hAnsi="Arial" w:cs="Arial"/>
          <w:b/>
          <w:color w:val="0000FF"/>
          <w:sz w:val="24"/>
        </w:rPr>
        <w:t>S5-234189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7.2</w:t>
      </w:r>
    </w:p>
    <w:p w14:paraId="0B7527D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557A088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S5-234619</w:t>
      </w:r>
      <w:r>
        <w:rPr>
          <w:color w:val="993300"/>
          <w:u w:val="single"/>
        </w:rPr>
        <w:t>.</w:t>
      </w:r>
    </w:p>
    <w:p w14:paraId="4D45341D" w14:textId="292C8BD1" w:rsidR="00170D7E" w:rsidRDefault="00170D7E" w:rsidP="00170D7E">
      <w:pPr>
        <w:rPr>
          <w:rFonts w:ascii="Arial" w:hAnsi="Arial" w:cs="Arial"/>
          <w:b/>
          <w:sz w:val="24"/>
        </w:rPr>
      </w:pPr>
      <w:r>
        <w:rPr>
          <w:rFonts w:ascii="Arial" w:hAnsi="Arial" w:cs="Arial"/>
          <w:b/>
          <w:color w:val="0000FF"/>
          <w:sz w:val="24"/>
        </w:rPr>
        <w:t>S5-234619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7.2</w:t>
      </w:r>
    </w:p>
    <w:p w14:paraId="7624B2E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142B19AD" w14:textId="77777777" w:rsidR="00170D7E" w:rsidRDefault="00170D7E" w:rsidP="00170D7E">
      <w:pPr>
        <w:rPr>
          <w:color w:val="808080"/>
        </w:rPr>
      </w:pPr>
      <w:r>
        <w:rPr>
          <w:color w:val="808080"/>
        </w:rPr>
        <w:t>(Replaces S5-234189)</w:t>
      </w:r>
    </w:p>
    <w:p w14:paraId="73AF994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CA380" w14:textId="3F589646" w:rsidR="00170D7E" w:rsidRDefault="00170D7E" w:rsidP="00170D7E">
      <w:pPr>
        <w:rPr>
          <w:rFonts w:ascii="Arial" w:hAnsi="Arial" w:cs="Arial"/>
          <w:b/>
          <w:sz w:val="24"/>
        </w:rPr>
      </w:pPr>
      <w:r>
        <w:rPr>
          <w:rFonts w:ascii="Arial" w:hAnsi="Arial" w:cs="Arial"/>
          <w:b/>
          <w:color w:val="0000FF"/>
          <w:sz w:val="24"/>
        </w:rPr>
        <w:t>S5-234186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Correct errors in clause 7.2.4.1.3</w:t>
      </w:r>
    </w:p>
    <w:p w14:paraId="57AFB29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3A07076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S5-234620</w:t>
      </w:r>
      <w:r>
        <w:rPr>
          <w:color w:val="993300"/>
          <w:u w:val="single"/>
        </w:rPr>
        <w:t>.</w:t>
      </w:r>
    </w:p>
    <w:p w14:paraId="4489D0A0" w14:textId="21FA58A5" w:rsidR="00170D7E" w:rsidRDefault="00170D7E" w:rsidP="00170D7E">
      <w:pPr>
        <w:rPr>
          <w:rFonts w:ascii="Arial" w:hAnsi="Arial" w:cs="Arial"/>
          <w:b/>
          <w:sz w:val="24"/>
        </w:rPr>
      </w:pPr>
      <w:r>
        <w:rPr>
          <w:rFonts w:ascii="Arial" w:hAnsi="Arial" w:cs="Arial"/>
          <w:b/>
          <w:color w:val="0000FF"/>
          <w:sz w:val="24"/>
        </w:rPr>
        <w:t>S5-234620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Correct errors in clause 7.2.4.1.3</w:t>
      </w:r>
    </w:p>
    <w:p w14:paraId="119DEC6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364F83F0" w14:textId="77777777" w:rsidR="00170D7E" w:rsidRDefault="00170D7E" w:rsidP="00170D7E">
      <w:pPr>
        <w:rPr>
          <w:color w:val="808080"/>
        </w:rPr>
      </w:pPr>
      <w:r>
        <w:rPr>
          <w:color w:val="808080"/>
        </w:rPr>
        <w:t>(Replaces S5-234186)</w:t>
      </w:r>
    </w:p>
    <w:p w14:paraId="1029DCD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77754" w14:textId="1A18C6DA" w:rsidR="00170D7E" w:rsidRDefault="00170D7E" w:rsidP="00170D7E">
      <w:pPr>
        <w:rPr>
          <w:rFonts w:ascii="Arial" w:hAnsi="Arial" w:cs="Arial"/>
          <w:b/>
          <w:sz w:val="24"/>
        </w:rPr>
      </w:pPr>
      <w:r>
        <w:rPr>
          <w:rFonts w:ascii="Arial" w:hAnsi="Arial" w:cs="Arial"/>
          <w:b/>
          <w:color w:val="0000FF"/>
          <w:sz w:val="24"/>
        </w:rPr>
        <w:t>S5-234187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Resolve EN in solution #2.10</w:t>
      </w:r>
    </w:p>
    <w:p w14:paraId="44450FD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2288DF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S5-234621</w:t>
      </w:r>
      <w:r>
        <w:rPr>
          <w:color w:val="993300"/>
          <w:u w:val="single"/>
        </w:rPr>
        <w:t>.</w:t>
      </w:r>
    </w:p>
    <w:p w14:paraId="4391621A" w14:textId="4446C36E" w:rsidR="00170D7E" w:rsidRDefault="00170D7E" w:rsidP="00170D7E">
      <w:pPr>
        <w:rPr>
          <w:rFonts w:ascii="Arial" w:hAnsi="Arial" w:cs="Arial"/>
          <w:b/>
          <w:sz w:val="24"/>
        </w:rPr>
      </w:pPr>
      <w:r>
        <w:rPr>
          <w:rFonts w:ascii="Arial" w:hAnsi="Arial" w:cs="Arial"/>
          <w:b/>
          <w:color w:val="0000FF"/>
          <w:sz w:val="24"/>
        </w:rPr>
        <w:t>S5-234621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Resolve EN in solution #2.10</w:t>
      </w:r>
    </w:p>
    <w:p w14:paraId="293201A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0C52A904" w14:textId="77777777" w:rsidR="00170D7E" w:rsidRDefault="00170D7E" w:rsidP="00170D7E">
      <w:pPr>
        <w:rPr>
          <w:color w:val="808080"/>
        </w:rPr>
      </w:pPr>
      <w:r>
        <w:rPr>
          <w:color w:val="808080"/>
        </w:rPr>
        <w:t>(Replaces S5-234187)</w:t>
      </w:r>
    </w:p>
    <w:p w14:paraId="283840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C43BA2" w14:textId="66E7095F" w:rsidR="00170D7E" w:rsidRDefault="00170D7E" w:rsidP="00170D7E">
      <w:pPr>
        <w:rPr>
          <w:rFonts w:ascii="Arial" w:hAnsi="Arial" w:cs="Arial"/>
          <w:b/>
          <w:sz w:val="24"/>
        </w:rPr>
      </w:pPr>
      <w:r>
        <w:rPr>
          <w:rFonts w:ascii="Arial" w:hAnsi="Arial" w:cs="Arial"/>
          <w:b/>
          <w:color w:val="0000FF"/>
          <w:sz w:val="24"/>
        </w:rPr>
        <w:t>S5-234329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user reporting solution in clause 7.6</w:t>
      </w:r>
    </w:p>
    <w:p w14:paraId="1BA8352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7A6436D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S5-234622</w:t>
      </w:r>
      <w:r>
        <w:rPr>
          <w:color w:val="993300"/>
          <w:u w:val="single"/>
        </w:rPr>
        <w:t>.</w:t>
      </w:r>
    </w:p>
    <w:p w14:paraId="485F6996" w14:textId="12CAAE35" w:rsidR="00170D7E" w:rsidRDefault="00170D7E" w:rsidP="00170D7E">
      <w:pPr>
        <w:rPr>
          <w:rFonts w:ascii="Arial" w:hAnsi="Arial" w:cs="Arial"/>
          <w:b/>
          <w:sz w:val="24"/>
        </w:rPr>
      </w:pPr>
      <w:r>
        <w:rPr>
          <w:rFonts w:ascii="Arial" w:hAnsi="Arial" w:cs="Arial"/>
          <w:b/>
          <w:color w:val="0000FF"/>
          <w:sz w:val="24"/>
        </w:rPr>
        <w:t>S5-234622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user reporting solution in clause 7.6</w:t>
      </w:r>
    </w:p>
    <w:p w14:paraId="75370D8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4126CE52" w14:textId="77777777" w:rsidR="00170D7E" w:rsidRDefault="00170D7E" w:rsidP="00170D7E">
      <w:pPr>
        <w:rPr>
          <w:color w:val="808080"/>
        </w:rPr>
      </w:pPr>
      <w:r>
        <w:rPr>
          <w:color w:val="808080"/>
        </w:rPr>
        <w:t>(Replaces S5-234329)</w:t>
      </w:r>
    </w:p>
    <w:p w14:paraId="6D67572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89E958" w14:textId="7AA91C0E" w:rsidR="00170D7E" w:rsidRDefault="00170D7E" w:rsidP="00170D7E">
      <w:pPr>
        <w:rPr>
          <w:rFonts w:ascii="Arial" w:hAnsi="Arial" w:cs="Arial"/>
          <w:b/>
          <w:sz w:val="24"/>
        </w:rPr>
      </w:pPr>
      <w:r>
        <w:rPr>
          <w:rFonts w:ascii="Arial" w:hAnsi="Arial" w:cs="Arial"/>
          <w:b/>
          <w:color w:val="0000FF"/>
          <w:sz w:val="24"/>
        </w:rPr>
        <w:t>S5-234330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conclusion in clause 7.6</w:t>
      </w:r>
    </w:p>
    <w:p w14:paraId="78B8F2A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218BA1E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S5-234623</w:t>
      </w:r>
      <w:r>
        <w:rPr>
          <w:color w:val="993300"/>
          <w:u w:val="single"/>
        </w:rPr>
        <w:t>.</w:t>
      </w:r>
    </w:p>
    <w:p w14:paraId="44A6498F" w14:textId="7237898D" w:rsidR="00170D7E" w:rsidRDefault="00170D7E" w:rsidP="00170D7E">
      <w:pPr>
        <w:rPr>
          <w:rFonts w:ascii="Arial" w:hAnsi="Arial" w:cs="Arial"/>
          <w:b/>
          <w:sz w:val="24"/>
        </w:rPr>
      </w:pPr>
      <w:r>
        <w:rPr>
          <w:rFonts w:ascii="Arial" w:hAnsi="Arial" w:cs="Arial"/>
          <w:b/>
          <w:color w:val="0000FF"/>
          <w:sz w:val="24"/>
        </w:rPr>
        <w:t>S5-234623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conclusion in clause 7.6</w:t>
      </w:r>
    </w:p>
    <w:p w14:paraId="06C5EB3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 Huawei</w:t>
      </w:r>
    </w:p>
    <w:p w14:paraId="28F0EA7B" w14:textId="77777777" w:rsidR="00170D7E" w:rsidRDefault="00170D7E" w:rsidP="00170D7E">
      <w:pPr>
        <w:rPr>
          <w:color w:val="808080"/>
        </w:rPr>
      </w:pPr>
      <w:r>
        <w:rPr>
          <w:color w:val="808080"/>
        </w:rPr>
        <w:t>(Replaces S5-234330)</w:t>
      </w:r>
    </w:p>
    <w:p w14:paraId="5BB0437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A4DE08" w14:textId="7FFBF4E5" w:rsidR="00170D7E" w:rsidRDefault="00170D7E" w:rsidP="00170D7E">
      <w:pPr>
        <w:rPr>
          <w:rFonts w:ascii="Arial" w:hAnsi="Arial" w:cs="Arial"/>
          <w:b/>
          <w:sz w:val="24"/>
        </w:rPr>
      </w:pPr>
      <w:r>
        <w:rPr>
          <w:rFonts w:ascii="Arial" w:hAnsi="Arial" w:cs="Arial"/>
          <w:b/>
          <w:color w:val="0000FF"/>
          <w:sz w:val="24"/>
        </w:rPr>
        <w:t>S5-234191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7.6</w:t>
      </w:r>
    </w:p>
    <w:p w14:paraId="5100672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3DE7FF76" w14:textId="77777777" w:rsidR="00170D7E" w:rsidRDefault="00170D7E" w:rsidP="00170D7E">
      <w:pPr>
        <w:rPr>
          <w:rFonts w:ascii="Arial" w:hAnsi="Arial" w:cs="Arial"/>
          <w:b/>
        </w:rPr>
      </w:pPr>
      <w:r>
        <w:rPr>
          <w:rFonts w:ascii="Arial" w:hAnsi="Arial" w:cs="Arial"/>
          <w:b/>
        </w:rPr>
        <w:t xml:space="preserve">Discussion: </w:t>
      </w:r>
    </w:p>
    <w:p w14:paraId="2C92922B" w14:textId="77777777" w:rsidR="00170D7E" w:rsidRDefault="00170D7E" w:rsidP="00170D7E">
      <w:r>
        <w:t>merged with S5-234330 in S5-234623</w:t>
      </w:r>
    </w:p>
    <w:p w14:paraId="4353EF7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EEF0BF" w14:textId="1888AA92" w:rsidR="00170D7E" w:rsidRDefault="00170D7E" w:rsidP="00170D7E">
      <w:pPr>
        <w:rPr>
          <w:rFonts w:ascii="Arial" w:hAnsi="Arial" w:cs="Arial"/>
          <w:b/>
          <w:sz w:val="24"/>
        </w:rPr>
      </w:pPr>
      <w:r>
        <w:rPr>
          <w:rFonts w:ascii="Arial" w:hAnsi="Arial" w:cs="Arial"/>
          <w:b/>
          <w:color w:val="0000FF"/>
          <w:sz w:val="24"/>
        </w:rPr>
        <w:t>S5-234331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additional actor with CHF solution in  clause 7.3</w:t>
      </w:r>
    </w:p>
    <w:p w14:paraId="5D0F942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1044E8F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S5-234624</w:t>
      </w:r>
      <w:r>
        <w:rPr>
          <w:color w:val="993300"/>
          <w:u w:val="single"/>
        </w:rPr>
        <w:t>.</w:t>
      </w:r>
    </w:p>
    <w:p w14:paraId="4E045517" w14:textId="5559EB00" w:rsidR="00170D7E" w:rsidRDefault="00170D7E" w:rsidP="00170D7E">
      <w:pPr>
        <w:rPr>
          <w:rFonts w:ascii="Arial" w:hAnsi="Arial" w:cs="Arial"/>
          <w:b/>
          <w:sz w:val="24"/>
        </w:rPr>
      </w:pPr>
      <w:r>
        <w:rPr>
          <w:rFonts w:ascii="Arial" w:hAnsi="Arial" w:cs="Arial"/>
          <w:b/>
          <w:color w:val="0000FF"/>
          <w:sz w:val="24"/>
        </w:rPr>
        <w:t>S5-234624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additional actor with CHF solution in  clause 7.3</w:t>
      </w:r>
    </w:p>
    <w:p w14:paraId="1A9A671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78CF0FED" w14:textId="77777777" w:rsidR="00170D7E" w:rsidRDefault="00170D7E" w:rsidP="00170D7E">
      <w:pPr>
        <w:rPr>
          <w:color w:val="808080"/>
        </w:rPr>
      </w:pPr>
      <w:r>
        <w:rPr>
          <w:color w:val="808080"/>
        </w:rPr>
        <w:t>(Replaces S5-234331)</w:t>
      </w:r>
    </w:p>
    <w:p w14:paraId="5EAF94C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99358A" w14:textId="3D506CEC" w:rsidR="00170D7E" w:rsidRDefault="00170D7E" w:rsidP="00170D7E">
      <w:pPr>
        <w:rPr>
          <w:rFonts w:ascii="Arial" w:hAnsi="Arial" w:cs="Arial"/>
          <w:b/>
          <w:sz w:val="24"/>
        </w:rPr>
      </w:pPr>
      <w:r>
        <w:rPr>
          <w:rFonts w:ascii="Arial" w:hAnsi="Arial" w:cs="Arial"/>
          <w:b/>
          <w:color w:val="0000FF"/>
          <w:sz w:val="24"/>
        </w:rPr>
        <w:t>S5-234332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conclusion in clause 7.3</w:t>
      </w:r>
    </w:p>
    <w:p w14:paraId="46E6868C"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16E4A1B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6F7DFD" w14:textId="534E28C4" w:rsidR="00170D7E" w:rsidRDefault="00170D7E" w:rsidP="00170D7E">
      <w:pPr>
        <w:rPr>
          <w:rFonts w:ascii="Arial" w:hAnsi="Arial" w:cs="Arial"/>
          <w:b/>
          <w:sz w:val="24"/>
        </w:rPr>
      </w:pPr>
      <w:r>
        <w:rPr>
          <w:rFonts w:ascii="Arial" w:hAnsi="Arial" w:cs="Arial"/>
          <w:b/>
          <w:color w:val="0000FF"/>
          <w:sz w:val="24"/>
        </w:rPr>
        <w:t>S5-234333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additional actor with CHF solution in clause 7.5</w:t>
      </w:r>
    </w:p>
    <w:p w14:paraId="152EA58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350F8AD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S5-234625</w:t>
      </w:r>
      <w:r>
        <w:rPr>
          <w:color w:val="993300"/>
          <w:u w:val="single"/>
        </w:rPr>
        <w:t>.</w:t>
      </w:r>
    </w:p>
    <w:p w14:paraId="787EDAE4" w14:textId="461B1FD3" w:rsidR="00170D7E" w:rsidRDefault="00170D7E" w:rsidP="00170D7E">
      <w:pPr>
        <w:rPr>
          <w:rFonts w:ascii="Arial" w:hAnsi="Arial" w:cs="Arial"/>
          <w:b/>
          <w:sz w:val="24"/>
        </w:rPr>
      </w:pPr>
      <w:r>
        <w:rPr>
          <w:rFonts w:ascii="Arial" w:hAnsi="Arial" w:cs="Arial"/>
          <w:b/>
          <w:color w:val="0000FF"/>
          <w:sz w:val="24"/>
        </w:rPr>
        <w:t>S5-234625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additional actor with CHF solution in clause 7.5</w:t>
      </w:r>
    </w:p>
    <w:p w14:paraId="4EC0514A" w14:textId="77777777" w:rsidR="00170D7E" w:rsidRDefault="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 Huawei</w:t>
      </w:r>
    </w:p>
    <w:p w14:paraId="3E3F0B4A" w14:textId="77777777" w:rsidR="00170D7E" w:rsidRDefault="00170D7E">
      <w:pPr>
        <w:rPr>
          <w:color w:val="808080"/>
        </w:rPr>
      </w:pPr>
      <w:r>
        <w:rPr>
          <w:color w:val="808080"/>
        </w:rPr>
        <w:t>(Replaces S5-234333)</w:t>
      </w:r>
    </w:p>
    <w:p w14:paraId="09F6A35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A0CD54" w14:textId="4ACC5DF5" w:rsidR="00B350F2" w:rsidRDefault="00170D7E" w:rsidP="00170D7E">
      <w:pPr>
        <w:rPr>
          <w:rFonts w:ascii="Arial" w:hAnsi="Arial" w:cs="Arial"/>
          <w:b/>
          <w:sz w:val="24"/>
        </w:rPr>
      </w:pPr>
      <w:r>
        <w:rPr>
          <w:rFonts w:ascii="Arial" w:hAnsi="Arial" w:cs="Arial"/>
          <w:b/>
          <w:color w:val="0000FF"/>
          <w:sz w:val="24"/>
        </w:rPr>
        <w:t>S5-234192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new solution in clause 7.5</w:t>
      </w:r>
    </w:p>
    <w:p w14:paraId="64002CC4"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39035B71" w14:textId="77777777" w:rsidR="00170D7E" w:rsidRDefault="00170D7E" w:rsidP="00170D7E">
      <w:pPr>
        <w:rPr>
          <w:rFonts w:ascii="Arial" w:hAnsi="Arial" w:cs="Arial"/>
          <w:b/>
        </w:rPr>
      </w:pPr>
      <w:r>
        <w:rPr>
          <w:rFonts w:ascii="Arial" w:hAnsi="Arial" w:cs="Arial"/>
          <w:b/>
        </w:rPr>
        <w:t xml:space="preserve">Discussion: </w:t>
      </w:r>
    </w:p>
    <w:p w14:paraId="01D8AAA5" w14:textId="77777777" w:rsidR="00170D7E" w:rsidRDefault="00170D7E" w:rsidP="00170D7E">
      <w:r>
        <w:t>merged with S5-234333 in S5-234625</w:t>
      </w:r>
    </w:p>
    <w:p w14:paraId="4E7CAD2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3D689B" w14:textId="2DC4D472" w:rsidR="00170D7E" w:rsidRDefault="00170D7E" w:rsidP="00170D7E">
      <w:pPr>
        <w:rPr>
          <w:rFonts w:ascii="Arial" w:hAnsi="Arial" w:cs="Arial"/>
          <w:b/>
          <w:sz w:val="24"/>
        </w:rPr>
      </w:pPr>
      <w:r>
        <w:rPr>
          <w:rFonts w:ascii="Arial" w:hAnsi="Arial" w:cs="Arial"/>
          <w:b/>
          <w:color w:val="0000FF"/>
          <w:sz w:val="24"/>
        </w:rPr>
        <w:t>S5-234334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conclusion in clause 7.5</w:t>
      </w:r>
    </w:p>
    <w:p w14:paraId="0C1B36A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w:t>
      </w:r>
    </w:p>
    <w:p w14:paraId="0C3B289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S5-234626</w:t>
      </w:r>
      <w:r>
        <w:rPr>
          <w:color w:val="993300"/>
          <w:u w:val="single"/>
        </w:rPr>
        <w:t>.</w:t>
      </w:r>
    </w:p>
    <w:p w14:paraId="7316F606" w14:textId="658DAA2A" w:rsidR="00170D7E" w:rsidRDefault="00170D7E" w:rsidP="00170D7E">
      <w:pPr>
        <w:rPr>
          <w:rFonts w:ascii="Arial" w:hAnsi="Arial" w:cs="Arial"/>
          <w:b/>
          <w:sz w:val="24"/>
        </w:rPr>
      </w:pPr>
      <w:r>
        <w:rPr>
          <w:rFonts w:ascii="Arial" w:hAnsi="Arial" w:cs="Arial"/>
          <w:b/>
          <w:color w:val="0000FF"/>
          <w:sz w:val="24"/>
        </w:rPr>
        <w:t>S5-234626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Adding conclusion in clause 7.5</w:t>
      </w:r>
    </w:p>
    <w:p w14:paraId="508C248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 LM, Huawei</w:t>
      </w:r>
    </w:p>
    <w:p w14:paraId="185BA464" w14:textId="77777777" w:rsidR="00170D7E" w:rsidRDefault="00170D7E" w:rsidP="00170D7E">
      <w:pPr>
        <w:rPr>
          <w:color w:val="808080"/>
        </w:rPr>
      </w:pPr>
      <w:r>
        <w:rPr>
          <w:color w:val="808080"/>
        </w:rPr>
        <w:t>(Replaces S5-234334)</w:t>
      </w:r>
    </w:p>
    <w:p w14:paraId="0DFB548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C5F410" w14:textId="1B79193D" w:rsidR="00170D7E" w:rsidRDefault="00170D7E" w:rsidP="00170D7E">
      <w:pPr>
        <w:rPr>
          <w:rFonts w:ascii="Arial" w:hAnsi="Arial" w:cs="Arial"/>
          <w:b/>
          <w:sz w:val="24"/>
        </w:rPr>
      </w:pPr>
      <w:r>
        <w:rPr>
          <w:rFonts w:ascii="Arial" w:hAnsi="Arial" w:cs="Arial"/>
          <w:b/>
          <w:color w:val="0000FF"/>
          <w:sz w:val="24"/>
        </w:rPr>
        <w:t>S5-234190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Update evaluation and conclusion in clause 7.5</w:t>
      </w:r>
    </w:p>
    <w:p w14:paraId="48846EF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Huawei</w:t>
      </w:r>
    </w:p>
    <w:p w14:paraId="226DB3B9" w14:textId="77777777" w:rsidR="00170D7E" w:rsidRDefault="00170D7E" w:rsidP="00170D7E">
      <w:pPr>
        <w:rPr>
          <w:rFonts w:ascii="Arial" w:hAnsi="Arial" w:cs="Arial"/>
          <w:b/>
        </w:rPr>
      </w:pPr>
      <w:r>
        <w:rPr>
          <w:rFonts w:ascii="Arial" w:hAnsi="Arial" w:cs="Arial"/>
          <w:b/>
        </w:rPr>
        <w:t xml:space="preserve">Discussion: </w:t>
      </w:r>
    </w:p>
    <w:p w14:paraId="0F7C6054" w14:textId="77777777" w:rsidR="00170D7E" w:rsidRDefault="00170D7E" w:rsidP="00170D7E">
      <w:r>
        <w:t>merged with S5-234334 in S5-234626</w:t>
      </w:r>
    </w:p>
    <w:p w14:paraId="58853FF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C9F99A" w14:textId="307A08A2" w:rsidR="00170D7E" w:rsidRDefault="00170D7E" w:rsidP="00170D7E">
      <w:pPr>
        <w:rPr>
          <w:rFonts w:ascii="Arial" w:hAnsi="Arial" w:cs="Arial"/>
          <w:b/>
          <w:sz w:val="24"/>
        </w:rPr>
      </w:pPr>
      <w:r>
        <w:rPr>
          <w:rFonts w:ascii="Arial" w:hAnsi="Arial" w:cs="Arial"/>
          <w:b/>
          <w:color w:val="0000FF"/>
          <w:sz w:val="24"/>
        </w:rPr>
        <w:t>S5-234447</w:t>
      </w:r>
      <w:r>
        <w:rPr>
          <w:rFonts w:ascii="Arial" w:hAnsi="Arial" w:cs="Arial"/>
          <w:b/>
          <w:color w:val="0000FF"/>
          <w:sz w:val="24"/>
        </w:rPr>
        <w:tab/>
      </w:r>
      <w:r>
        <w:rPr>
          <w:rFonts w:ascii="Arial" w:hAnsi="Arial" w:cs="Arial"/>
          <w:b/>
          <w:sz w:val="24"/>
        </w:rPr>
        <w:t>TR 28.827 v1.9.0 on Study on 5G charging for additional roaming scenarios and actors</w:t>
      </w:r>
    </w:p>
    <w:p w14:paraId="0A41BE82"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28.827 v1.9.0</w:t>
      </w:r>
      <w:r>
        <w:rPr>
          <w:i/>
        </w:rPr>
        <w:br/>
      </w:r>
      <w:r>
        <w:rPr>
          <w:i/>
        </w:rPr>
        <w:tab/>
      </w:r>
      <w:r>
        <w:rPr>
          <w:i/>
        </w:rPr>
        <w:tab/>
      </w:r>
      <w:r>
        <w:rPr>
          <w:i/>
        </w:rPr>
        <w:tab/>
      </w:r>
      <w:r>
        <w:rPr>
          <w:i/>
        </w:rPr>
        <w:tab/>
      </w:r>
      <w:r>
        <w:rPr>
          <w:i/>
        </w:rPr>
        <w:tab/>
        <w:t>Source: Ericsson</w:t>
      </w:r>
    </w:p>
    <w:p w14:paraId="1753FAC3" w14:textId="77777777" w:rsidR="00170D7E" w:rsidRDefault="00170D7E" w:rsidP="00170D7E">
      <w:pPr>
        <w:rPr>
          <w:rFonts w:ascii="Arial" w:hAnsi="Arial" w:cs="Arial"/>
          <w:b/>
        </w:rPr>
      </w:pPr>
      <w:r>
        <w:rPr>
          <w:rFonts w:ascii="Arial" w:hAnsi="Arial" w:cs="Arial"/>
          <w:b/>
        </w:rPr>
        <w:t xml:space="preserve">Discussion: </w:t>
      </w:r>
    </w:p>
    <w:p w14:paraId="099212F4" w14:textId="77777777" w:rsidR="00170D7E" w:rsidRDefault="00170D7E" w:rsidP="00170D7E">
      <w:r>
        <w:t>for email agreement</w:t>
      </w:r>
    </w:p>
    <w:p w14:paraId="5326B7E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57435AA1" w14:textId="77777777" w:rsidR="00170D7E" w:rsidRDefault="00170D7E" w:rsidP="00170D7E">
      <w:pPr>
        <w:pStyle w:val="Heading4"/>
      </w:pPr>
      <w:bookmarkStart w:id="254" w:name="_Toc139968245"/>
      <w:r>
        <w:t>7.5.3</w:t>
      </w:r>
      <w:r>
        <w:tab/>
        <w:t>Study on Time Sensitive Networking charging</w:t>
      </w:r>
      <w:bookmarkEnd w:id="254"/>
      <w:r>
        <w:t xml:space="preserve"> </w:t>
      </w:r>
    </w:p>
    <w:p w14:paraId="54AA0EFC" w14:textId="7F6D0B0B" w:rsidR="00170D7E" w:rsidRDefault="00170D7E" w:rsidP="00170D7E">
      <w:pPr>
        <w:rPr>
          <w:rFonts w:ascii="Arial" w:hAnsi="Arial" w:cs="Arial"/>
          <w:b/>
          <w:sz w:val="24"/>
        </w:rPr>
      </w:pPr>
      <w:r>
        <w:rPr>
          <w:rFonts w:ascii="Arial" w:hAnsi="Arial" w:cs="Arial"/>
          <w:b/>
          <w:color w:val="0000FF"/>
          <w:sz w:val="24"/>
        </w:rPr>
        <w:t>S5-234337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Adding missing abbreviations and references</w:t>
      </w:r>
    </w:p>
    <w:p w14:paraId="0A8D468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71257DB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S5-234627</w:t>
      </w:r>
      <w:r>
        <w:rPr>
          <w:color w:val="993300"/>
          <w:u w:val="single"/>
        </w:rPr>
        <w:t>.</w:t>
      </w:r>
    </w:p>
    <w:p w14:paraId="154D98D7" w14:textId="1DD2FBCB" w:rsidR="00170D7E" w:rsidRDefault="00170D7E" w:rsidP="00170D7E">
      <w:pPr>
        <w:rPr>
          <w:rFonts w:ascii="Arial" w:hAnsi="Arial" w:cs="Arial"/>
          <w:b/>
          <w:sz w:val="24"/>
        </w:rPr>
      </w:pPr>
      <w:r>
        <w:rPr>
          <w:rFonts w:ascii="Arial" w:hAnsi="Arial" w:cs="Arial"/>
          <w:b/>
          <w:color w:val="0000FF"/>
          <w:sz w:val="24"/>
        </w:rPr>
        <w:t>S5-234627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Adding missing abbreviations and references</w:t>
      </w:r>
    </w:p>
    <w:p w14:paraId="3606769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4A0B6904" w14:textId="77777777" w:rsidR="00170D7E" w:rsidRDefault="00170D7E" w:rsidP="00170D7E">
      <w:pPr>
        <w:rPr>
          <w:color w:val="808080"/>
        </w:rPr>
      </w:pPr>
      <w:r>
        <w:rPr>
          <w:color w:val="808080"/>
        </w:rPr>
        <w:t>(Replaces S5-234337)</w:t>
      </w:r>
    </w:p>
    <w:p w14:paraId="40D7FE0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124BAD" w14:textId="16A7D44D" w:rsidR="00170D7E" w:rsidRDefault="00170D7E" w:rsidP="00170D7E">
      <w:pPr>
        <w:rPr>
          <w:rFonts w:ascii="Arial" w:hAnsi="Arial" w:cs="Arial"/>
          <w:b/>
          <w:sz w:val="24"/>
        </w:rPr>
      </w:pPr>
      <w:r>
        <w:rPr>
          <w:rFonts w:ascii="Arial" w:hAnsi="Arial" w:cs="Arial"/>
          <w:b/>
          <w:color w:val="0000FF"/>
          <w:sz w:val="24"/>
        </w:rPr>
        <w:t>S5-234336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Correcting exposure solution using NEF</w:t>
      </w:r>
    </w:p>
    <w:p w14:paraId="6BC7EF0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15E103D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S5-234628</w:t>
      </w:r>
      <w:r>
        <w:rPr>
          <w:color w:val="993300"/>
          <w:u w:val="single"/>
        </w:rPr>
        <w:t>.</w:t>
      </w:r>
    </w:p>
    <w:p w14:paraId="3F884A71" w14:textId="49CA08AE" w:rsidR="00170D7E" w:rsidRDefault="00170D7E" w:rsidP="00170D7E">
      <w:pPr>
        <w:rPr>
          <w:rFonts w:ascii="Arial" w:hAnsi="Arial" w:cs="Arial"/>
          <w:b/>
          <w:sz w:val="24"/>
        </w:rPr>
      </w:pPr>
      <w:r>
        <w:rPr>
          <w:rFonts w:ascii="Arial" w:hAnsi="Arial" w:cs="Arial"/>
          <w:b/>
          <w:color w:val="0000FF"/>
          <w:sz w:val="24"/>
        </w:rPr>
        <w:t>S5-234628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Correcting exposure solution using NEF</w:t>
      </w:r>
    </w:p>
    <w:p w14:paraId="09F0BD3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27CBADE2" w14:textId="77777777" w:rsidR="00170D7E" w:rsidRDefault="00170D7E" w:rsidP="00170D7E">
      <w:pPr>
        <w:rPr>
          <w:color w:val="808080"/>
        </w:rPr>
      </w:pPr>
      <w:r>
        <w:rPr>
          <w:color w:val="808080"/>
        </w:rPr>
        <w:t>(Replaces S5-234336)</w:t>
      </w:r>
    </w:p>
    <w:p w14:paraId="2661997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BBE010" w14:textId="33AA378E" w:rsidR="00170D7E" w:rsidRDefault="00170D7E" w:rsidP="00170D7E">
      <w:pPr>
        <w:rPr>
          <w:rFonts w:ascii="Arial" w:hAnsi="Arial" w:cs="Arial"/>
          <w:b/>
          <w:sz w:val="24"/>
        </w:rPr>
      </w:pPr>
      <w:r>
        <w:rPr>
          <w:rFonts w:ascii="Arial" w:hAnsi="Arial" w:cs="Arial"/>
          <w:b/>
          <w:color w:val="0000FF"/>
          <w:sz w:val="24"/>
        </w:rPr>
        <w:t>S5-234193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28.839 Addition of the solution for the Enablers for TSC and TS Charging</w:t>
      </w:r>
    </w:p>
    <w:p w14:paraId="004A431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Huawei</w:t>
      </w:r>
    </w:p>
    <w:p w14:paraId="4B0E641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S5-234629</w:t>
      </w:r>
      <w:r>
        <w:rPr>
          <w:color w:val="993300"/>
          <w:u w:val="single"/>
        </w:rPr>
        <w:t>.</w:t>
      </w:r>
    </w:p>
    <w:p w14:paraId="24220EF1" w14:textId="1B0AEE4F" w:rsidR="00170D7E" w:rsidRDefault="00170D7E" w:rsidP="00170D7E">
      <w:pPr>
        <w:rPr>
          <w:rFonts w:ascii="Arial" w:hAnsi="Arial" w:cs="Arial"/>
          <w:b/>
          <w:sz w:val="24"/>
        </w:rPr>
      </w:pPr>
      <w:r>
        <w:rPr>
          <w:rFonts w:ascii="Arial" w:hAnsi="Arial" w:cs="Arial"/>
          <w:b/>
          <w:color w:val="0000FF"/>
          <w:sz w:val="24"/>
        </w:rPr>
        <w:t>S5-234629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28.839 Addition of the solution for the Enablers for TSC and TS Charging</w:t>
      </w:r>
    </w:p>
    <w:p w14:paraId="0BAAF8A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Huawei</w:t>
      </w:r>
    </w:p>
    <w:p w14:paraId="079BBE29" w14:textId="77777777" w:rsidR="00170D7E" w:rsidRDefault="00170D7E" w:rsidP="00170D7E">
      <w:pPr>
        <w:rPr>
          <w:color w:val="808080"/>
        </w:rPr>
      </w:pPr>
      <w:r>
        <w:rPr>
          <w:color w:val="808080"/>
        </w:rPr>
        <w:t>(Replaces S5-234193)</w:t>
      </w:r>
    </w:p>
    <w:p w14:paraId="77A7CB3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6505DF" w14:textId="29A756DA" w:rsidR="00170D7E" w:rsidRDefault="00170D7E" w:rsidP="00170D7E">
      <w:pPr>
        <w:rPr>
          <w:rFonts w:ascii="Arial" w:hAnsi="Arial" w:cs="Arial"/>
          <w:b/>
          <w:sz w:val="24"/>
        </w:rPr>
      </w:pPr>
      <w:r>
        <w:rPr>
          <w:rFonts w:ascii="Arial" w:hAnsi="Arial" w:cs="Arial"/>
          <w:b/>
          <w:color w:val="0000FF"/>
          <w:sz w:val="24"/>
        </w:rPr>
        <w:t>S5-234335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Adding solution using charging from trusted AF and PEC</w:t>
      </w:r>
    </w:p>
    <w:p w14:paraId="1741746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7468F1F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S5-234630</w:t>
      </w:r>
      <w:r>
        <w:rPr>
          <w:color w:val="993300"/>
          <w:u w:val="single"/>
        </w:rPr>
        <w:t>.</w:t>
      </w:r>
    </w:p>
    <w:p w14:paraId="13BBABE2" w14:textId="0E93D2BD" w:rsidR="00170D7E" w:rsidRDefault="00170D7E" w:rsidP="00170D7E">
      <w:pPr>
        <w:rPr>
          <w:rFonts w:ascii="Arial" w:hAnsi="Arial" w:cs="Arial"/>
          <w:b/>
          <w:sz w:val="24"/>
        </w:rPr>
      </w:pPr>
      <w:r>
        <w:rPr>
          <w:rFonts w:ascii="Arial" w:hAnsi="Arial" w:cs="Arial"/>
          <w:b/>
          <w:color w:val="0000FF"/>
          <w:sz w:val="24"/>
        </w:rPr>
        <w:t>S5-234630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28.839 Adding solution using charging from trusted AF and PEC</w:t>
      </w:r>
    </w:p>
    <w:p w14:paraId="60F33D3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Ericsson LM</w:t>
      </w:r>
    </w:p>
    <w:p w14:paraId="7489D789" w14:textId="77777777" w:rsidR="00170D7E" w:rsidRDefault="00170D7E" w:rsidP="00170D7E">
      <w:pPr>
        <w:rPr>
          <w:color w:val="808080"/>
        </w:rPr>
      </w:pPr>
      <w:r>
        <w:rPr>
          <w:color w:val="808080"/>
        </w:rPr>
        <w:t>(Replaces S5-234335)</w:t>
      </w:r>
    </w:p>
    <w:p w14:paraId="25CF205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086830" w14:textId="47220BCE" w:rsidR="00170D7E" w:rsidRDefault="00170D7E" w:rsidP="00170D7E">
      <w:pPr>
        <w:rPr>
          <w:rFonts w:ascii="Arial" w:hAnsi="Arial" w:cs="Arial"/>
          <w:b/>
          <w:sz w:val="24"/>
        </w:rPr>
      </w:pPr>
      <w:r>
        <w:rPr>
          <w:rFonts w:ascii="Arial" w:hAnsi="Arial" w:cs="Arial"/>
          <w:b/>
          <w:color w:val="0000FF"/>
          <w:sz w:val="24"/>
        </w:rPr>
        <w:t>S5-234194</w:t>
      </w:r>
      <w:r>
        <w:rPr>
          <w:rFonts w:ascii="Arial" w:hAnsi="Arial" w:cs="Arial"/>
          <w:b/>
          <w:color w:val="0000FF"/>
          <w:sz w:val="24"/>
        </w:rPr>
        <w:tab/>
      </w:r>
      <w:r>
        <w:rPr>
          <w:rFonts w:ascii="Arial" w:hAnsi="Arial" w:cs="Arial"/>
          <w:b/>
          <w:sz w:val="24"/>
        </w:rPr>
        <w:t>Presentation of TR 28.839 for information</w:t>
      </w:r>
    </w:p>
    <w:p w14:paraId="3226212C"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28.839 v..</w:t>
      </w:r>
      <w:r>
        <w:rPr>
          <w:i/>
        </w:rPr>
        <w:br/>
      </w:r>
      <w:r>
        <w:rPr>
          <w:i/>
        </w:rPr>
        <w:tab/>
      </w:r>
      <w:r>
        <w:rPr>
          <w:i/>
        </w:rPr>
        <w:tab/>
      </w:r>
      <w:r>
        <w:rPr>
          <w:i/>
        </w:rPr>
        <w:tab/>
      </w:r>
      <w:r>
        <w:rPr>
          <w:i/>
        </w:rPr>
        <w:tab/>
      </w:r>
      <w:r>
        <w:rPr>
          <w:i/>
        </w:rPr>
        <w:tab/>
        <w:t>Source: Huawei</w:t>
      </w:r>
    </w:p>
    <w:p w14:paraId="3866573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S5-234631</w:t>
      </w:r>
      <w:r>
        <w:rPr>
          <w:color w:val="993300"/>
          <w:u w:val="single"/>
        </w:rPr>
        <w:t>.</w:t>
      </w:r>
    </w:p>
    <w:p w14:paraId="002BB0F0" w14:textId="5ECE5B4A" w:rsidR="00170D7E" w:rsidRDefault="00170D7E" w:rsidP="00170D7E">
      <w:pPr>
        <w:rPr>
          <w:rFonts w:ascii="Arial" w:hAnsi="Arial" w:cs="Arial"/>
          <w:b/>
          <w:sz w:val="24"/>
        </w:rPr>
      </w:pPr>
      <w:r>
        <w:rPr>
          <w:rFonts w:ascii="Arial" w:hAnsi="Arial" w:cs="Arial"/>
          <w:b/>
          <w:color w:val="0000FF"/>
          <w:sz w:val="24"/>
        </w:rPr>
        <w:t>S5-234631</w:t>
      </w:r>
      <w:r>
        <w:rPr>
          <w:rFonts w:ascii="Arial" w:hAnsi="Arial" w:cs="Arial"/>
          <w:b/>
          <w:color w:val="0000FF"/>
          <w:sz w:val="24"/>
        </w:rPr>
        <w:tab/>
      </w:r>
      <w:r>
        <w:rPr>
          <w:rFonts w:ascii="Arial" w:hAnsi="Arial" w:cs="Arial"/>
          <w:b/>
          <w:sz w:val="24"/>
        </w:rPr>
        <w:t>Presentation of TR 28.839 for information</w:t>
      </w:r>
    </w:p>
    <w:p w14:paraId="0F2A6AA5"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28.839 v..</w:t>
      </w:r>
      <w:r>
        <w:rPr>
          <w:i/>
        </w:rPr>
        <w:br/>
      </w:r>
      <w:r>
        <w:rPr>
          <w:i/>
        </w:rPr>
        <w:tab/>
      </w:r>
      <w:r>
        <w:rPr>
          <w:i/>
        </w:rPr>
        <w:tab/>
      </w:r>
      <w:r>
        <w:rPr>
          <w:i/>
        </w:rPr>
        <w:tab/>
      </w:r>
      <w:r>
        <w:rPr>
          <w:i/>
        </w:rPr>
        <w:tab/>
      </w:r>
      <w:r>
        <w:rPr>
          <w:i/>
        </w:rPr>
        <w:tab/>
        <w:t>Source: Huawei</w:t>
      </w:r>
    </w:p>
    <w:p w14:paraId="57D3E69D" w14:textId="77777777" w:rsidR="00170D7E" w:rsidRDefault="00170D7E" w:rsidP="00170D7E">
      <w:pPr>
        <w:rPr>
          <w:color w:val="808080"/>
        </w:rPr>
      </w:pPr>
      <w:r>
        <w:rPr>
          <w:color w:val="808080"/>
        </w:rPr>
        <w:t>(Replaces S5-234194)</w:t>
      </w:r>
    </w:p>
    <w:p w14:paraId="52D5B21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910C03" w14:textId="1C0E7201" w:rsidR="00170D7E" w:rsidRDefault="00170D7E" w:rsidP="00170D7E">
      <w:pPr>
        <w:rPr>
          <w:rFonts w:ascii="Arial" w:hAnsi="Arial" w:cs="Arial"/>
          <w:b/>
          <w:sz w:val="24"/>
        </w:rPr>
      </w:pPr>
      <w:r>
        <w:rPr>
          <w:rFonts w:ascii="Arial" w:hAnsi="Arial" w:cs="Arial"/>
          <w:b/>
          <w:color w:val="0000FF"/>
          <w:sz w:val="24"/>
        </w:rPr>
        <w:t>S5-234448</w:t>
      </w:r>
      <w:r>
        <w:rPr>
          <w:rFonts w:ascii="Arial" w:hAnsi="Arial" w:cs="Arial"/>
          <w:b/>
          <w:color w:val="0000FF"/>
          <w:sz w:val="24"/>
        </w:rPr>
        <w:tab/>
      </w:r>
      <w:r>
        <w:rPr>
          <w:rFonts w:ascii="Arial" w:hAnsi="Arial" w:cs="Arial"/>
          <w:b/>
          <w:sz w:val="24"/>
        </w:rPr>
        <w:t>TR 28.839 v0.7.0 on Study on time sensitive networking charging</w:t>
      </w:r>
    </w:p>
    <w:p w14:paraId="7CFA1437"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28.839 v0.7.0</w:t>
      </w:r>
      <w:r>
        <w:rPr>
          <w:i/>
        </w:rPr>
        <w:br/>
      </w:r>
      <w:r>
        <w:rPr>
          <w:i/>
        </w:rPr>
        <w:tab/>
      </w:r>
      <w:r>
        <w:rPr>
          <w:i/>
        </w:rPr>
        <w:tab/>
      </w:r>
      <w:r>
        <w:rPr>
          <w:i/>
        </w:rPr>
        <w:tab/>
      </w:r>
      <w:r>
        <w:rPr>
          <w:i/>
        </w:rPr>
        <w:tab/>
      </w:r>
      <w:r>
        <w:rPr>
          <w:i/>
        </w:rPr>
        <w:tab/>
        <w:t>Source: Huawei</w:t>
      </w:r>
    </w:p>
    <w:p w14:paraId="437F5507" w14:textId="77777777" w:rsidR="00170D7E" w:rsidRDefault="00170D7E" w:rsidP="00170D7E">
      <w:pPr>
        <w:rPr>
          <w:rFonts w:ascii="Arial" w:hAnsi="Arial" w:cs="Arial"/>
          <w:b/>
        </w:rPr>
      </w:pPr>
      <w:r>
        <w:rPr>
          <w:rFonts w:ascii="Arial" w:hAnsi="Arial" w:cs="Arial"/>
          <w:b/>
        </w:rPr>
        <w:t xml:space="preserve">Discussion: </w:t>
      </w:r>
    </w:p>
    <w:p w14:paraId="6D37530D" w14:textId="77777777" w:rsidR="00170D7E" w:rsidRDefault="00170D7E" w:rsidP="00170D7E">
      <w:r>
        <w:t>for email agreement</w:t>
      </w:r>
    </w:p>
    <w:p w14:paraId="6809E8D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2E489AE0" w14:textId="77777777" w:rsidR="00170D7E" w:rsidRDefault="00170D7E" w:rsidP="00170D7E">
      <w:pPr>
        <w:pStyle w:val="Heading4"/>
      </w:pPr>
      <w:bookmarkStart w:id="255" w:name="_Toc139968246"/>
      <w:r>
        <w:t>7.5.4</w:t>
      </w:r>
      <w:r>
        <w:tab/>
        <w:t>Study on CHF Segmentation</w:t>
      </w:r>
      <w:bookmarkEnd w:id="255"/>
    </w:p>
    <w:p w14:paraId="71385598" w14:textId="05C8FFAE" w:rsidR="00170D7E" w:rsidRDefault="00170D7E" w:rsidP="00170D7E">
      <w:pPr>
        <w:rPr>
          <w:rFonts w:ascii="Arial" w:hAnsi="Arial" w:cs="Arial"/>
          <w:b/>
          <w:sz w:val="24"/>
        </w:rPr>
      </w:pPr>
      <w:r>
        <w:rPr>
          <w:rFonts w:ascii="Arial" w:hAnsi="Arial" w:cs="Arial"/>
          <w:b/>
          <w:color w:val="0000FF"/>
          <w:sz w:val="24"/>
        </w:rPr>
        <w:t>S5-234008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28.840 Update of the Overview</w:t>
      </w:r>
    </w:p>
    <w:p w14:paraId="5B8EF9D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28.840 v0.2.0</w:t>
      </w:r>
      <w:r>
        <w:rPr>
          <w:i/>
        </w:rPr>
        <w:br/>
      </w:r>
      <w:r>
        <w:rPr>
          <w:i/>
        </w:rPr>
        <w:tab/>
      </w:r>
      <w:r>
        <w:rPr>
          <w:i/>
        </w:rPr>
        <w:tab/>
      </w:r>
      <w:r>
        <w:rPr>
          <w:i/>
        </w:rPr>
        <w:tab/>
      </w:r>
      <w:r>
        <w:rPr>
          <w:i/>
        </w:rPr>
        <w:tab/>
      </w:r>
      <w:r>
        <w:rPr>
          <w:i/>
        </w:rPr>
        <w:tab/>
        <w:t>Source: Nokia, Nokia Shanghai Bell</w:t>
      </w:r>
    </w:p>
    <w:p w14:paraId="1CA0372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S5-234632</w:t>
      </w:r>
      <w:r>
        <w:rPr>
          <w:color w:val="993300"/>
          <w:u w:val="single"/>
        </w:rPr>
        <w:t>.</w:t>
      </w:r>
    </w:p>
    <w:p w14:paraId="0B0559E1" w14:textId="16ADC570" w:rsidR="00170D7E" w:rsidRDefault="00170D7E" w:rsidP="00170D7E">
      <w:pPr>
        <w:rPr>
          <w:rFonts w:ascii="Arial" w:hAnsi="Arial" w:cs="Arial"/>
          <w:b/>
          <w:sz w:val="24"/>
        </w:rPr>
      </w:pPr>
      <w:r>
        <w:rPr>
          <w:rFonts w:ascii="Arial" w:hAnsi="Arial" w:cs="Arial"/>
          <w:b/>
          <w:color w:val="0000FF"/>
          <w:sz w:val="24"/>
        </w:rPr>
        <w:t>S5-234632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28.840 Update of the Overview</w:t>
      </w:r>
    </w:p>
    <w:p w14:paraId="4B3630E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28.840 v0.2.0</w:t>
      </w:r>
      <w:r>
        <w:rPr>
          <w:i/>
        </w:rPr>
        <w:br/>
      </w:r>
      <w:r>
        <w:rPr>
          <w:i/>
        </w:rPr>
        <w:tab/>
      </w:r>
      <w:r>
        <w:rPr>
          <w:i/>
        </w:rPr>
        <w:tab/>
      </w:r>
      <w:r>
        <w:rPr>
          <w:i/>
        </w:rPr>
        <w:tab/>
      </w:r>
      <w:r>
        <w:rPr>
          <w:i/>
        </w:rPr>
        <w:tab/>
      </w:r>
      <w:r>
        <w:rPr>
          <w:i/>
        </w:rPr>
        <w:tab/>
        <w:t>Source: Nokia, Nokia Shanghai Bell</w:t>
      </w:r>
    </w:p>
    <w:p w14:paraId="4AADCA72" w14:textId="77777777" w:rsidR="00170D7E" w:rsidRDefault="00170D7E" w:rsidP="00170D7E">
      <w:pPr>
        <w:rPr>
          <w:color w:val="808080"/>
        </w:rPr>
      </w:pPr>
      <w:r>
        <w:rPr>
          <w:color w:val="808080"/>
        </w:rPr>
        <w:t>(Replaces S5-234008)</w:t>
      </w:r>
    </w:p>
    <w:p w14:paraId="7131519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7C0CF1" w14:textId="15CF1F19" w:rsidR="00170D7E" w:rsidRDefault="00170D7E" w:rsidP="00170D7E">
      <w:pPr>
        <w:rPr>
          <w:rFonts w:ascii="Arial" w:hAnsi="Arial" w:cs="Arial"/>
          <w:b/>
          <w:sz w:val="24"/>
        </w:rPr>
      </w:pPr>
      <w:r>
        <w:rPr>
          <w:rFonts w:ascii="Arial" w:hAnsi="Arial" w:cs="Arial"/>
          <w:b/>
          <w:color w:val="0000FF"/>
          <w:sz w:val="24"/>
        </w:rPr>
        <w:t>S5-234010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28.840 Abbreviations chapter Update</w:t>
      </w:r>
    </w:p>
    <w:p w14:paraId="3C6A641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28.840 v0.2.0</w:t>
      </w:r>
      <w:r>
        <w:rPr>
          <w:i/>
        </w:rPr>
        <w:br/>
      </w:r>
      <w:r>
        <w:rPr>
          <w:i/>
        </w:rPr>
        <w:tab/>
      </w:r>
      <w:r>
        <w:rPr>
          <w:i/>
        </w:rPr>
        <w:tab/>
      </w:r>
      <w:r>
        <w:rPr>
          <w:i/>
        </w:rPr>
        <w:tab/>
      </w:r>
      <w:r>
        <w:rPr>
          <w:i/>
        </w:rPr>
        <w:tab/>
      </w:r>
      <w:r>
        <w:rPr>
          <w:i/>
        </w:rPr>
        <w:tab/>
        <w:t>Source: Nokia, Nokia Shanghai Bell</w:t>
      </w:r>
    </w:p>
    <w:p w14:paraId="057AF44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E8AE37" w14:textId="1E1B0523" w:rsidR="00170D7E" w:rsidRDefault="00170D7E" w:rsidP="00170D7E">
      <w:pPr>
        <w:rPr>
          <w:rFonts w:ascii="Arial" w:hAnsi="Arial" w:cs="Arial"/>
          <w:b/>
          <w:sz w:val="24"/>
        </w:rPr>
      </w:pPr>
      <w:r>
        <w:rPr>
          <w:rFonts w:ascii="Arial" w:hAnsi="Arial" w:cs="Arial"/>
          <w:b/>
          <w:color w:val="0000FF"/>
          <w:sz w:val="24"/>
        </w:rPr>
        <w:t>S5-234009</w:t>
      </w:r>
      <w:r>
        <w:rPr>
          <w:rFonts w:ascii="Arial" w:hAnsi="Arial" w:cs="Arial"/>
          <w:b/>
          <w:color w:val="0000FF"/>
          <w:sz w:val="24"/>
        </w:rPr>
        <w:tab/>
      </w:r>
      <w:r>
        <w:rPr>
          <w:rFonts w:ascii="Arial" w:hAnsi="Arial" w:cs="Arial"/>
          <w:b/>
          <w:sz w:val="24"/>
        </w:rPr>
        <w:t>TR 28.840 v0.3.0 on Study on CHF segmentation</w:t>
      </w:r>
    </w:p>
    <w:p w14:paraId="72375158"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28.840 v0.3.0</w:t>
      </w:r>
      <w:r>
        <w:rPr>
          <w:i/>
        </w:rPr>
        <w:br/>
      </w:r>
      <w:r>
        <w:rPr>
          <w:i/>
        </w:rPr>
        <w:tab/>
      </w:r>
      <w:r>
        <w:rPr>
          <w:i/>
        </w:rPr>
        <w:tab/>
      </w:r>
      <w:r>
        <w:rPr>
          <w:i/>
        </w:rPr>
        <w:tab/>
      </w:r>
      <w:r>
        <w:rPr>
          <w:i/>
        </w:rPr>
        <w:tab/>
      </w:r>
      <w:r>
        <w:rPr>
          <w:i/>
        </w:rPr>
        <w:tab/>
        <w:t>Source: Nokia, Nokia Shanghai Bell</w:t>
      </w:r>
    </w:p>
    <w:p w14:paraId="4709F427" w14:textId="77777777" w:rsidR="00170D7E" w:rsidRDefault="00170D7E" w:rsidP="00170D7E">
      <w:pPr>
        <w:rPr>
          <w:rFonts w:ascii="Arial" w:hAnsi="Arial" w:cs="Arial"/>
          <w:b/>
        </w:rPr>
      </w:pPr>
      <w:r>
        <w:rPr>
          <w:rFonts w:ascii="Arial" w:hAnsi="Arial" w:cs="Arial"/>
          <w:b/>
        </w:rPr>
        <w:t xml:space="preserve">Discussion: </w:t>
      </w:r>
    </w:p>
    <w:p w14:paraId="622188F1" w14:textId="77777777" w:rsidR="00170D7E" w:rsidRDefault="00170D7E" w:rsidP="00170D7E">
      <w:r>
        <w:t>for email agreement</w:t>
      </w:r>
    </w:p>
    <w:p w14:paraId="57923F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3539904C" w14:textId="77777777" w:rsidR="00170D7E" w:rsidRDefault="00170D7E" w:rsidP="00170D7E">
      <w:pPr>
        <w:pStyle w:val="Heading4"/>
      </w:pPr>
      <w:bookmarkStart w:id="256" w:name="_Toc139968247"/>
      <w:r>
        <w:t>7.5.5</w:t>
      </w:r>
      <w:r>
        <w:tab/>
        <w:t>Study on Structure of Charging for Verticals</w:t>
      </w:r>
      <w:bookmarkEnd w:id="256"/>
    </w:p>
    <w:p w14:paraId="0DA0D733" w14:textId="07056631" w:rsidR="00170D7E" w:rsidRDefault="00170D7E" w:rsidP="00170D7E">
      <w:pPr>
        <w:rPr>
          <w:rFonts w:ascii="Arial" w:hAnsi="Arial" w:cs="Arial"/>
          <w:b/>
          <w:sz w:val="24"/>
        </w:rPr>
      </w:pPr>
      <w:r>
        <w:rPr>
          <w:rFonts w:ascii="Arial" w:hAnsi="Arial" w:cs="Arial"/>
          <w:b/>
          <w:color w:val="0000FF"/>
          <w:sz w:val="24"/>
        </w:rPr>
        <w:t>S5-234195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Clarification on the concept</w:t>
      </w:r>
    </w:p>
    <w:p w14:paraId="3689646F"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5697D31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S5-234451</w:t>
      </w:r>
      <w:r>
        <w:rPr>
          <w:color w:val="993300"/>
          <w:u w:val="single"/>
        </w:rPr>
        <w:t>.</w:t>
      </w:r>
    </w:p>
    <w:p w14:paraId="752E2749" w14:textId="776CA133" w:rsidR="00170D7E" w:rsidRDefault="00170D7E" w:rsidP="00170D7E">
      <w:pPr>
        <w:rPr>
          <w:rFonts w:ascii="Arial" w:hAnsi="Arial" w:cs="Arial"/>
          <w:b/>
          <w:sz w:val="24"/>
        </w:rPr>
      </w:pPr>
      <w:r>
        <w:rPr>
          <w:rFonts w:ascii="Arial" w:hAnsi="Arial" w:cs="Arial"/>
          <w:b/>
          <w:color w:val="0000FF"/>
          <w:sz w:val="24"/>
        </w:rPr>
        <w:t>S5-234451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Clarification on the concept</w:t>
      </w:r>
    </w:p>
    <w:p w14:paraId="5C37559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7E0DC7D6" w14:textId="77777777" w:rsidR="00170D7E" w:rsidRDefault="00170D7E" w:rsidP="00170D7E">
      <w:pPr>
        <w:rPr>
          <w:color w:val="808080"/>
        </w:rPr>
      </w:pPr>
      <w:r>
        <w:rPr>
          <w:color w:val="808080"/>
        </w:rPr>
        <w:t>(Replaces S5-234195)</w:t>
      </w:r>
    </w:p>
    <w:p w14:paraId="77B20F0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710A0E" w14:textId="3A5DD6EE" w:rsidR="00170D7E" w:rsidRDefault="00170D7E" w:rsidP="00170D7E">
      <w:pPr>
        <w:rPr>
          <w:rFonts w:ascii="Arial" w:hAnsi="Arial" w:cs="Arial"/>
          <w:b/>
          <w:sz w:val="24"/>
        </w:rPr>
      </w:pPr>
      <w:r>
        <w:rPr>
          <w:rFonts w:ascii="Arial" w:hAnsi="Arial" w:cs="Arial"/>
          <w:b/>
          <w:color w:val="0000FF"/>
          <w:sz w:val="24"/>
        </w:rPr>
        <w:t>S5-234196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Clarification on business roles</w:t>
      </w:r>
    </w:p>
    <w:p w14:paraId="05F4F6A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315946E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S5-234633</w:t>
      </w:r>
      <w:r>
        <w:rPr>
          <w:color w:val="993300"/>
          <w:u w:val="single"/>
        </w:rPr>
        <w:t>.</w:t>
      </w:r>
    </w:p>
    <w:p w14:paraId="3D0B4C57" w14:textId="297275EF" w:rsidR="00170D7E" w:rsidRDefault="00170D7E" w:rsidP="00170D7E">
      <w:pPr>
        <w:rPr>
          <w:rFonts w:ascii="Arial" w:hAnsi="Arial" w:cs="Arial"/>
          <w:b/>
          <w:sz w:val="24"/>
        </w:rPr>
      </w:pPr>
      <w:r>
        <w:rPr>
          <w:rFonts w:ascii="Arial" w:hAnsi="Arial" w:cs="Arial"/>
          <w:b/>
          <w:color w:val="0000FF"/>
          <w:sz w:val="24"/>
        </w:rPr>
        <w:t>S5-234633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Clarification on business roles</w:t>
      </w:r>
    </w:p>
    <w:p w14:paraId="51541F0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15FC291F" w14:textId="77777777" w:rsidR="00170D7E" w:rsidRDefault="00170D7E" w:rsidP="00170D7E">
      <w:pPr>
        <w:rPr>
          <w:color w:val="808080"/>
        </w:rPr>
      </w:pPr>
      <w:r>
        <w:rPr>
          <w:color w:val="808080"/>
        </w:rPr>
        <w:t>(Replaces S5-234196)</w:t>
      </w:r>
    </w:p>
    <w:p w14:paraId="71F72F6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32572" w14:textId="2E77E6D0" w:rsidR="00170D7E" w:rsidRDefault="00170D7E" w:rsidP="00170D7E">
      <w:pPr>
        <w:rPr>
          <w:rFonts w:ascii="Arial" w:hAnsi="Arial" w:cs="Arial"/>
          <w:b/>
          <w:sz w:val="24"/>
        </w:rPr>
      </w:pPr>
      <w:r>
        <w:rPr>
          <w:rFonts w:ascii="Arial" w:hAnsi="Arial" w:cs="Arial"/>
          <w:b/>
          <w:color w:val="0000FF"/>
          <w:sz w:val="24"/>
        </w:rPr>
        <w:t>S5-234197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new TS for the charging architecture and principles</w:t>
      </w:r>
    </w:p>
    <w:p w14:paraId="426537F0"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1C77C79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S5-234634</w:t>
      </w:r>
      <w:r>
        <w:rPr>
          <w:color w:val="993300"/>
          <w:u w:val="single"/>
        </w:rPr>
        <w:t>.</w:t>
      </w:r>
    </w:p>
    <w:p w14:paraId="48DE77AE" w14:textId="1A7CA75C" w:rsidR="00170D7E" w:rsidRDefault="00170D7E" w:rsidP="00170D7E">
      <w:pPr>
        <w:rPr>
          <w:rFonts w:ascii="Arial" w:hAnsi="Arial" w:cs="Arial"/>
          <w:b/>
          <w:sz w:val="24"/>
        </w:rPr>
      </w:pPr>
      <w:r>
        <w:rPr>
          <w:rFonts w:ascii="Arial" w:hAnsi="Arial" w:cs="Arial"/>
          <w:b/>
          <w:color w:val="0000FF"/>
          <w:sz w:val="24"/>
        </w:rPr>
        <w:t>S5-234634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new TS for the charging architecture and principles</w:t>
      </w:r>
    </w:p>
    <w:p w14:paraId="6EB9824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39B869A6" w14:textId="77777777" w:rsidR="00170D7E" w:rsidRDefault="00170D7E" w:rsidP="00170D7E">
      <w:pPr>
        <w:rPr>
          <w:color w:val="808080"/>
        </w:rPr>
      </w:pPr>
      <w:r>
        <w:rPr>
          <w:color w:val="808080"/>
        </w:rPr>
        <w:t>(Replaces S5-234197)</w:t>
      </w:r>
    </w:p>
    <w:p w14:paraId="1F1877C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2D2427" w14:textId="75ED1159" w:rsidR="00170D7E" w:rsidRDefault="00170D7E" w:rsidP="00170D7E">
      <w:pPr>
        <w:rPr>
          <w:rFonts w:ascii="Arial" w:hAnsi="Arial" w:cs="Arial"/>
          <w:b/>
          <w:sz w:val="24"/>
        </w:rPr>
      </w:pPr>
      <w:r>
        <w:rPr>
          <w:rFonts w:ascii="Arial" w:hAnsi="Arial" w:cs="Arial"/>
          <w:b/>
          <w:color w:val="0000FF"/>
          <w:sz w:val="24"/>
        </w:rPr>
        <w:t>S5-234198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restructure for the charging principle</w:t>
      </w:r>
    </w:p>
    <w:p w14:paraId="1232C26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1AEE474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BF6BB6" w14:textId="265D2AF0" w:rsidR="00170D7E" w:rsidRDefault="00170D7E" w:rsidP="00170D7E">
      <w:pPr>
        <w:rPr>
          <w:rFonts w:ascii="Arial" w:hAnsi="Arial" w:cs="Arial"/>
          <w:b/>
          <w:sz w:val="24"/>
        </w:rPr>
      </w:pPr>
      <w:r>
        <w:rPr>
          <w:rFonts w:ascii="Arial" w:hAnsi="Arial" w:cs="Arial"/>
          <w:b/>
          <w:color w:val="0000FF"/>
          <w:sz w:val="24"/>
        </w:rPr>
        <w:t>S5-234199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CHF selection</w:t>
      </w:r>
    </w:p>
    <w:p w14:paraId="6A89BD3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46CF823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450025" w14:textId="69738899" w:rsidR="00170D7E" w:rsidRDefault="00170D7E" w:rsidP="00170D7E">
      <w:pPr>
        <w:rPr>
          <w:rFonts w:ascii="Arial" w:hAnsi="Arial" w:cs="Arial"/>
          <w:b/>
          <w:sz w:val="24"/>
        </w:rPr>
      </w:pPr>
      <w:r>
        <w:rPr>
          <w:rFonts w:ascii="Arial" w:hAnsi="Arial" w:cs="Arial"/>
          <w:b/>
          <w:color w:val="0000FF"/>
          <w:sz w:val="24"/>
        </w:rPr>
        <w:t>S5-234200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converged charging architecture</w:t>
      </w:r>
    </w:p>
    <w:p w14:paraId="45D062C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74DDDCE9"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S5-234635</w:t>
      </w:r>
      <w:r>
        <w:rPr>
          <w:color w:val="993300"/>
          <w:u w:val="single"/>
        </w:rPr>
        <w:t>.</w:t>
      </w:r>
    </w:p>
    <w:p w14:paraId="104C4B13" w14:textId="21A5A161" w:rsidR="00170D7E" w:rsidRDefault="00170D7E" w:rsidP="00170D7E">
      <w:pPr>
        <w:rPr>
          <w:rFonts w:ascii="Arial" w:hAnsi="Arial" w:cs="Arial"/>
          <w:b/>
          <w:sz w:val="24"/>
        </w:rPr>
      </w:pPr>
      <w:r>
        <w:rPr>
          <w:rFonts w:ascii="Arial" w:hAnsi="Arial" w:cs="Arial"/>
          <w:b/>
          <w:color w:val="0000FF"/>
          <w:sz w:val="24"/>
        </w:rPr>
        <w:t>S5-234635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converged charging architecture</w:t>
      </w:r>
    </w:p>
    <w:p w14:paraId="3988BC7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5B64114D" w14:textId="77777777" w:rsidR="00170D7E" w:rsidRDefault="00170D7E" w:rsidP="00170D7E">
      <w:pPr>
        <w:rPr>
          <w:color w:val="808080"/>
        </w:rPr>
      </w:pPr>
      <w:r>
        <w:rPr>
          <w:color w:val="808080"/>
        </w:rPr>
        <w:t>(Replaces S5-234200)</w:t>
      </w:r>
    </w:p>
    <w:p w14:paraId="329E567C"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2CD49C" w14:textId="6E082937" w:rsidR="00170D7E" w:rsidRDefault="00170D7E" w:rsidP="00170D7E">
      <w:pPr>
        <w:rPr>
          <w:rFonts w:ascii="Arial" w:hAnsi="Arial" w:cs="Arial"/>
          <w:b/>
          <w:sz w:val="24"/>
        </w:rPr>
      </w:pPr>
      <w:r>
        <w:rPr>
          <w:rFonts w:ascii="Arial" w:hAnsi="Arial" w:cs="Arial"/>
          <w:b/>
          <w:color w:val="0000FF"/>
          <w:sz w:val="24"/>
        </w:rPr>
        <w:t>S5-234201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network slice tenant charging architecture</w:t>
      </w:r>
    </w:p>
    <w:p w14:paraId="28CF4EA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0C37998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S5-234636</w:t>
      </w:r>
      <w:r>
        <w:rPr>
          <w:color w:val="993300"/>
          <w:u w:val="single"/>
        </w:rPr>
        <w:t>.</w:t>
      </w:r>
    </w:p>
    <w:p w14:paraId="4A22158C" w14:textId="688F8D40" w:rsidR="00170D7E" w:rsidRDefault="00170D7E" w:rsidP="00170D7E">
      <w:pPr>
        <w:rPr>
          <w:rFonts w:ascii="Arial" w:hAnsi="Arial" w:cs="Arial"/>
          <w:b/>
          <w:sz w:val="24"/>
        </w:rPr>
      </w:pPr>
      <w:r>
        <w:rPr>
          <w:rFonts w:ascii="Arial" w:hAnsi="Arial" w:cs="Arial"/>
          <w:b/>
          <w:color w:val="0000FF"/>
          <w:sz w:val="24"/>
        </w:rPr>
        <w:t>S5-234636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network slice tenant charging architecture</w:t>
      </w:r>
    </w:p>
    <w:p w14:paraId="1153241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3608CE79" w14:textId="77777777" w:rsidR="00170D7E" w:rsidRDefault="00170D7E" w:rsidP="00170D7E">
      <w:pPr>
        <w:rPr>
          <w:color w:val="808080"/>
        </w:rPr>
      </w:pPr>
      <w:r>
        <w:rPr>
          <w:color w:val="808080"/>
        </w:rPr>
        <w:t>(Replaces S5-234201)</w:t>
      </w:r>
    </w:p>
    <w:p w14:paraId="1B24B4F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AB1A8" w14:textId="29C10FBF" w:rsidR="00170D7E" w:rsidRDefault="00170D7E" w:rsidP="00170D7E">
      <w:pPr>
        <w:rPr>
          <w:rFonts w:ascii="Arial" w:hAnsi="Arial" w:cs="Arial"/>
          <w:b/>
          <w:sz w:val="24"/>
        </w:rPr>
      </w:pPr>
      <w:r>
        <w:rPr>
          <w:rFonts w:ascii="Arial" w:hAnsi="Arial" w:cs="Arial"/>
          <w:b/>
          <w:color w:val="0000FF"/>
          <w:sz w:val="24"/>
        </w:rPr>
        <w:t>S5-234202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converged tenant charging architecture</w:t>
      </w:r>
    </w:p>
    <w:p w14:paraId="1EABC1B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0316061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S5-234637</w:t>
      </w:r>
      <w:r>
        <w:rPr>
          <w:color w:val="993300"/>
          <w:u w:val="single"/>
        </w:rPr>
        <w:t>.</w:t>
      </w:r>
    </w:p>
    <w:p w14:paraId="6E85E8ED" w14:textId="3A093FFD" w:rsidR="00170D7E" w:rsidRDefault="00170D7E" w:rsidP="00170D7E">
      <w:pPr>
        <w:rPr>
          <w:rFonts w:ascii="Arial" w:hAnsi="Arial" w:cs="Arial"/>
          <w:b/>
          <w:sz w:val="24"/>
        </w:rPr>
      </w:pPr>
      <w:r>
        <w:rPr>
          <w:rFonts w:ascii="Arial" w:hAnsi="Arial" w:cs="Arial"/>
          <w:b/>
          <w:color w:val="0000FF"/>
          <w:sz w:val="24"/>
        </w:rPr>
        <w:t>S5-234637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converged tenant charging architecture</w:t>
      </w:r>
    </w:p>
    <w:p w14:paraId="05204BA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576CA440" w14:textId="77777777" w:rsidR="00170D7E" w:rsidRDefault="00170D7E" w:rsidP="00170D7E">
      <w:pPr>
        <w:rPr>
          <w:color w:val="808080"/>
        </w:rPr>
      </w:pPr>
      <w:r>
        <w:rPr>
          <w:color w:val="808080"/>
        </w:rPr>
        <w:t>(Replaces S5-234202)</w:t>
      </w:r>
    </w:p>
    <w:p w14:paraId="20BBF20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E8A448" w14:textId="4A5C0FEA" w:rsidR="00170D7E" w:rsidRDefault="00170D7E" w:rsidP="00170D7E">
      <w:pPr>
        <w:rPr>
          <w:rFonts w:ascii="Arial" w:hAnsi="Arial" w:cs="Arial"/>
          <w:b/>
          <w:sz w:val="24"/>
        </w:rPr>
      </w:pPr>
      <w:r>
        <w:rPr>
          <w:rFonts w:ascii="Arial" w:hAnsi="Arial" w:cs="Arial"/>
          <w:b/>
          <w:color w:val="0000FF"/>
          <w:sz w:val="24"/>
        </w:rPr>
        <w:t>S5-234203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CHF to CHF communication</w:t>
      </w:r>
    </w:p>
    <w:p w14:paraId="50366D6E"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11A97A3A"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S5-234638</w:t>
      </w:r>
      <w:r>
        <w:rPr>
          <w:color w:val="993300"/>
          <w:u w:val="single"/>
        </w:rPr>
        <w:t>.</w:t>
      </w:r>
    </w:p>
    <w:p w14:paraId="48DB53A8" w14:textId="08577DEE" w:rsidR="00170D7E" w:rsidRDefault="00170D7E" w:rsidP="00170D7E">
      <w:pPr>
        <w:rPr>
          <w:rFonts w:ascii="Arial" w:hAnsi="Arial" w:cs="Arial"/>
          <w:b/>
          <w:sz w:val="24"/>
        </w:rPr>
      </w:pPr>
      <w:r>
        <w:rPr>
          <w:rFonts w:ascii="Arial" w:hAnsi="Arial" w:cs="Arial"/>
          <w:b/>
          <w:color w:val="0000FF"/>
          <w:sz w:val="24"/>
        </w:rPr>
        <w:t>S5-234638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CHF to CHF communication</w:t>
      </w:r>
    </w:p>
    <w:p w14:paraId="1C5D37B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6FD00CBB" w14:textId="77777777" w:rsidR="00170D7E" w:rsidRDefault="00170D7E" w:rsidP="00170D7E">
      <w:pPr>
        <w:rPr>
          <w:color w:val="808080"/>
        </w:rPr>
      </w:pPr>
      <w:r>
        <w:rPr>
          <w:color w:val="808080"/>
        </w:rPr>
        <w:t>(Replaces S5-234203)</w:t>
      </w:r>
    </w:p>
    <w:p w14:paraId="1806F6A0"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86C7EA" w14:textId="4221D3BD" w:rsidR="00170D7E" w:rsidRDefault="00170D7E" w:rsidP="00170D7E">
      <w:pPr>
        <w:rPr>
          <w:rFonts w:ascii="Arial" w:hAnsi="Arial" w:cs="Arial"/>
          <w:b/>
          <w:sz w:val="24"/>
        </w:rPr>
      </w:pPr>
      <w:r>
        <w:rPr>
          <w:rFonts w:ascii="Arial" w:hAnsi="Arial" w:cs="Arial"/>
          <w:b/>
          <w:color w:val="0000FF"/>
          <w:sz w:val="24"/>
        </w:rPr>
        <w:t>S5-234204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NF to CHFs Communication</w:t>
      </w:r>
    </w:p>
    <w:p w14:paraId="7281060A"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244E3E0F"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S5-234639</w:t>
      </w:r>
      <w:r>
        <w:rPr>
          <w:color w:val="993300"/>
          <w:u w:val="single"/>
        </w:rPr>
        <w:t>.</w:t>
      </w:r>
    </w:p>
    <w:p w14:paraId="26C4BF45" w14:textId="068D29E6" w:rsidR="00170D7E" w:rsidRDefault="00170D7E" w:rsidP="00170D7E">
      <w:pPr>
        <w:rPr>
          <w:rFonts w:ascii="Arial" w:hAnsi="Arial" w:cs="Arial"/>
          <w:b/>
          <w:sz w:val="24"/>
        </w:rPr>
      </w:pPr>
      <w:r>
        <w:rPr>
          <w:rFonts w:ascii="Arial" w:hAnsi="Arial" w:cs="Arial"/>
          <w:b/>
          <w:color w:val="0000FF"/>
          <w:sz w:val="24"/>
        </w:rPr>
        <w:t>S5-234639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NF to CHFs Communication</w:t>
      </w:r>
    </w:p>
    <w:p w14:paraId="165F64D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2808720D" w14:textId="77777777" w:rsidR="00170D7E" w:rsidRDefault="00170D7E" w:rsidP="00170D7E">
      <w:pPr>
        <w:rPr>
          <w:color w:val="808080"/>
        </w:rPr>
      </w:pPr>
      <w:r>
        <w:rPr>
          <w:color w:val="808080"/>
        </w:rPr>
        <w:t>(Replaces S5-234204)</w:t>
      </w:r>
    </w:p>
    <w:p w14:paraId="2177D10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D01F1" w14:textId="6A29A55C" w:rsidR="00170D7E" w:rsidRDefault="00170D7E" w:rsidP="00170D7E">
      <w:pPr>
        <w:rPr>
          <w:rFonts w:ascii="Arial" w:hAnsi="Arial" w:cs="Arial"/>
          <w:b/>
          <w:sz w:val="24"/>
        </w:rPr>
      </w:pPr>
      <w:r>
        <w:rPr>
          <w:rFonts w:ascii="Arial" w:hAnsi="Arial" w:cs="Arial"/>
          <w:b/>
          <w:color w:val="0000FF"/>
          <w:sz w:val="24"/>
        </w:rPr>
        <w:t>S5-234205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separated charging </w:t>
      </w:r>
      <w:proofErr w:type="spellStart"/>
      <w:r>
        <w:rPr>
          <w:rFonts w:ascii="Arial" w:hAnsi="Arial" w:cs="Arial"/>
          <w:b/>
          <w:sz w:val="24"/>
        </w:rPr>
        <w:t>architecure</w:t>
      </w:r>
      <w:proofErr w:type="spellEnd"/>
    </w:p>
    <w:p w14:paraId="7F41603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13F29F68"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S5-234640</w:t>
      </w:r>
      <w:r>
        <w:rPr>
          <w:color w:val="993300"/>
          <w:u w:val="single"/>
        </w:rPr>
        <w:t>.</w:t>
      </w:r>
    </w:p>
    <w:p w14:paraId="5AB9B65A" w14:textId="58874D12" w:rsidR="00170D7E" w:rsidRDefault="00170D7E" w:rsidP="00170D7E">
      <w:pPr>
        <w:rPr>
          <w:rFonts w:ascii="Arial" w:hAnsi="Arial" w:cs="Arial"/>
          <w:b/>
          <w:sz w:val="24"/>
        </w:rPr>
      </w:pPr>
      <w:r>
        <w:rPr>
          <w:rFonts w:ascii="Arial" w:hAnsi="Arial" w:cs="Arial"/>
          <w:b/>
          <w:color w:val="0000FF"/>
          <w:sz w:val="24"/>
        </w:rPr>
        <w:t>S5-234640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solution about separated charging </w:t>
      </w:r>
      <w:proofErr w:type="spellStart"/>
      <w:r>
        <w:rPr>
          <w:rFonts w:ascii="Arial" w:hAnsi="Arial" w:cs="Arial"/>
          <w:b/>
          <w:sz w:val="24"/>
        </w:rPr>
        <w:t>architecure</w:t>
      </w:r>
      <w:proofErr w:type="spellEnd"/>
    </w:p>
    <w:p w14:paraId="36C1CABD"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5C3152CF" w14:textId="77777777" w:rsidR="00170D7E" w:rsidRDefault="00170D7E" w:rsidP="00170D7E">
      <w:pPr>
        <w:rPr>
          <w:color w:val="808080"/>
        </w:rPr>
      </w:pPr>
      <w:r>
        <w:rPr>
          <w:color w:val="808080"/>
        </w:rPr>
        <w:t>(Replaces S5-234205)</w:t>
      </w:r>
    </w:p>
    <w:p w14:paraId="0D672A6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49ABB" w14:textId="411F0AB8" w:rsidR="00170D7E" w:rsidRDefault="00170D7E" w:rsidP="00170D7E">
      <w:pPr>
        <w:rPr>
          <w:rFonts w:ascii="Arial" w:hAnsi="Arial" w:cs="Arial"/>
          <w:b/>
          <w:sz w:val="24"/>
        </w:rPr>
      </w:pPr>
      <w:r>
        <w:rPr>
          <w:rFonts w:ascii="Arial" w:hAnsi="Arial" w:cs="Arial"/>
          <w:b/>
          <w:color w:val="0000FF"/>
          <w:sz w:val="24"/>
        </w:rPr>
        <w:t>S5-234206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use cases for architecture and charging principle investigation</w:t>
      </w:r>
    </w:p>
    <w:p w14:paraId="749E28E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5D67011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S5-234641</w:t>
      </w:r>
      <w:r>
        <w:rPr>
          <w:color w:val="993300"/>
          <w:u w:val="single"/>
        </w:rPr>
        <w:t>.</w:t>
      </w:r>
    </w:p>
    <w:p w14:paraId="5EEB0AB6" w14:textId="5FC9362F" w:rsidR="00170D7E" w:rsidRDefault="00170D7E" w:rsidP="00170D7E">
      <w:pPr>
        <w:rPr>
          <w:rFonts w:ascii="Arial" w:hAnsi="Arial" w:cs="Arial"/>
          <w:b/>
          <w:sz w:val="24"/>
        </w:rPr>
      </w:pPr>
      <w:r>
        <w:rPr>
          <w:rFonts w:ascii="Arial" w:hAnsi="Arial" w:cs="Arial"/>
          <w:b/>
          <w:color w:val="0000FF"/>
          <w:sz w:val="24"/>
        </w:rPr>
        <w:t>S5-234641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the use cases for architecture and charging principle investigation</w:t>
      </w:r>
    </w:p>
    <w:p w14:paraId="6D99688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63A2CB15" w14:textId="77777777" w:rsidR="00170D7E" w:rsidRDefault="00170D7E" w:rsidP="00170D7E">
      <w:pPr>
        <w:rPr>
          <w:color w:val="808080"/>
        </w:rPr>
      </w:pPr>
      <w:r>
        <w:rPr>
          <w:color w:val="808080"/>
        </w:rPr>
        <w:t>(Replaces S5-234206)</w:t>
      </w:r>
    </w:p>
    <w:p w14:paraId="26DC795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309DD0" w14:textId="650C6DC6" w:rsidR="00170D7E" w:rsidRDefault="00170D7E" w:rsidP="00170D7E">
      <w:pPr>
        <w:rPr>
          <w:rFonts w:ascii="Arial" w:hAnsi="Arial" w:cs="Arial"/>
          <w:b/>
          <w:sz w:val="24"/>
        </w:rPr>
      </w:pPr>
      <w:r>
        <w:rPr>
          <w:rFonts w:ascii="Arial" w:hAnsi="Arial" w:cs="Arial"/>
          <w:b/>
          <w:color w:val="0000FF"/>
          <w:sz w:val="24"/>
        </w:rPr>
        <w:t>S5-234207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mapping, evaluation and conclusion</w:t>
      </w:r>
    </w:p>
    <w:p w14:paraId="78C6821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74B8F3D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S5-234642</w:t>
      </w:r>
      <w:r>
        <w:rPr>
          <w:color w:val="993300"/>
          <w:u w:val="single"/>
        </w:rPr>
        <w:t>.</w:t>
      </w:r>
    </w:p>
    <w:p w14:paraId="28DC3207" w14:textId="6E8A0E18" w:rsidR="00170D7E" w:rsidRDefault="00170D7E" w:rsidP="00170D7E">
      <w:pPr>
        <w:rPr>
          <w:rFonts w:ascii="Arial" w:hAnsi="Arial" w:cs="Arial"/>
          <w:b/>
          <w:sz w:val="24"/>
        </w:rPr>
      </w:pPr>
      <w:r>
        <w:rPr>
          <w:rFonts w:ascii="Arial" w:hAnsi="Arial" w:cs="Arial"/>
          <w:b/>
          <w:color w:val="0000FF"/>
          <w:sz w:val="24"/>
        </w:rPr>
        <w:t>S5-234642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TR28.843 Addition of mapping, evaluation and conclusion</w:t>
      </w:r>
    </w:p>
    <w:p w14:paraId="683D7C07"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409725D8" w14:textId="77777777" w:rsidR="00170D7E" w:rsidRDefault="00170D7E" w:rsidP="00170D7E">
      <w:pPr>
        <w:rPr>
          <w:color w:val="808080"/>
        </w:rPr>
      </w:pPr>
      <w:r>
        <w:rPr>
          <w:color w:val="808080"/>
        </w:rPr>
        <w:t>(Replaces S5-234207)</w:t>
      </w:r>
    </w:p>
    <w:p w14:paraId="1DB8167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4B9BF7" w14:textId="707D18D0" w:rsidR="00170D7E" w:rsidRDefault="00170D7E" w:rsidP="00170D7E">
      <w:pPr>
        <w:rPr>
          <w:rFonts w:ascii="Arial" w:hAnsi="Arial" w:cs="Arial"/>
          <w:b/>
          <w:sz w:val="24"/>
        </w:rPr>
      </w:pPr>
      <w:r>
        <w:rPr>
          <w:rFonts w:ascii="Arial" w:hAnsi="Arial" w:cs="Arial"/>
          <w:b/>
          <w:color w:val="0000FF"/>
          <w:sz w:val="24"/>
        </w:rPr>
        <w:t>S5-234208</w:t>
      </w:r>
      <w:r>
        <w:rPr>
          <w:rFonts w:ascii="Arial" w:hAnsi="Arial" w:cs="Arial"/>
          <w:b/>
          <w:color w:val="0000FF"/>
          <w:sz w:val="24"/>
        </w:rPr>
        <w:tab/>
      </w:r>
      <w:r>
        <w:rPr>
          <w:rFonts w:ascii="Arial" w:hAnsi="Arial" w:cs="Arial"/>
          <w:b/>
          <w:sz w:val="24"/>
        </w:rPr>
        <w:t>Presentation of TR 28.843 for information</w:t>
      </w:r>
    </w:p>
    <w:p w14:paraId="2D7BB868"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28.843 v..</w:t>
      </w:r>
      <w:r>
        <w:rPr>
          <w:i/>
        </w:rPr>
        <w:br/>
      </w:r>
      <w:r>
        <w:rPr>
          <w:i/>
        </w:rPr>
        <w:tab/>
      </w:r>
      <w:r>
        <w:rPr>
          <w:i/>
        </w:rPr>
        <w:tab/>
      </w:r>
      <w:r>
        <w:rPr>
          <w:i/>
        </w:rPr>
        <w:tab/>
      </w:r>
      <w:r>
        <w:rPr>
          <w:i/>
        </w:rPr>
        <w:tab/>
      </w:r>
      <w:r>
        <w:rPr>
          <w:i/>
        </w:rPr>
        <w:tab/>
        <w:t>Source: Huawei</w:t>
      </w:r>
    </w:p>
    <w:p w14:paraId="026A0AE0" w14:textId="77777777" w:rsidR="00170D7E" w:rsidRDefault="00170D7E" w:rsidP="00170D7E">
      <w:pPr>
        <w:rPr>
          <w:rFonts w:ascii="Arial" w:hAnsi="Arial" w:cs="Arial"/>
          <w:b/>
        </w:rPr>
      </w:pPr>
      <w:r>
        <w:rPr>
          <w:rFonts w:ascii="Arial" w:hAnsi="Arial" w:cs="Arial"/>
          <w:b/>
        </w:rPr>
        <w:t xml:space="preserve">Discussion: </w:t>
      </w:r>
    </w:p>
    <w:p w14:paraId="7FDA324B" w14:textId="77777777" w:rsidR="00170D7E" w:rsidRDefault="00170D7E" w:rsidP="00170D7E">
      <w:r>
        <w:t>MCC: wrong Tdoc type corrected to TS/TR cover</w:t>
      </w:r>
    </w:p>
    <w:p w14:paraId="42F3B5A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S5-234643</w:t>
      </w:r>
      <w:r>
        <w:rPr>
          <w:color w:val="993300"/>
          <w:u w:val="single"/>
        </w:rPr>
        <w:t>.</w:t>
      </w:r>
    </w:p>
    <w:p w14:paraId="0A2DE4E4" w14:textId="1ED35418" w:rsidR="00170D7E" w:rsidRDefault="00170D7E" w:rsidP="00170D7E">
      <w:pPr>
        <w:rPr>
          <w:rFonts w:ascii="Arial" w:hAnsi="Arial" w:cs="Arial"/>
          <w:b/>
          <w:sz w:val="24"/>
        </w:rPr>
      </w:pPr>
      <w:r>
        <w:rPr>
          <w:rFonts w:ascii="Arial" w:hAnsi="Arial" w:cs="Arial"/>
          <w:b/>
          <w:color w:val="0000FF"/>
          <w:sz w:val="24"/>
        </w:rPr>
        <w:t>S5-234643</w:t>
      </w:r>
      <w:r>
        <w:rPr>
          <w:rFonts w:ascii="Arial" w:hAnsi="Arial" w:cs="Arial"/>
          <w:b/>
          <w:color w:val="0000FF"/>
          <w:sz w:val="24"/>
        </w:rPr>
        <w:tab/>
      </w:r>
      <w:r>
        <w:rPr>
          <w:rFonts w:ascii="Arial" w:hAnsi="Arial" w:cs="Arial"/>
          <w:b/>
          <w:sz w:val="24"/>
        </w:rPr>
        <w:t>Presentation of TR 28.843 for information</w:t>
      </w:r>
    </w:p>
    <w:p w14:paraId="5ED88140" w14:textId="77777777" w:rsidR="00170D7E" w:rsidRDefault="00170D7E" w:rsidP="00170D7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28.843 v..</w:t>
      </w:r>
      <w:r>
        <w:rPr>
          <w:i/>
        </w:rPr>
        <w:br/>
      </w:r>
      <w:r>
        <w:rPr>
          <w:i/>
        </w:rPr>
        <w:tab/>
      </w:r>
      <w:r>
        <w:rPr>
          <w:i/>
        </w:rPr>
        <w:tab/>
      </w:r>
      <w:r>
        <w:rPr>
          <w:i/>
        </w:rPr>
        <w:tab/>
      </w:r>
      <w:r>
        <w:rPr>
          <w:i/>
        </w:rPr>
        <w:tab/>
      </w:r>
      <w:r>
        <w:rPr>
          <w:i/>
        </w:rPr>
        <w:tab/>
        <w:t>Source: Huawei</w:t>
      </w:r>
    </w:p>
    <w:p w14:paraId="54CD3ED0" w14:textId="77777777" w:rsidR="00170D7E" w:rsidRDefault="00170D7E" w:rsidP="00170D7E">
      <w:pPr>
        <w:rPr>
          <w:color w:val="808080"/>
        </w:rPr>
      </w:pPr>
      <w:r>
        <w:rPr>
          <w:color w:val="808080"/>
        </w:rPr>
        <w:t>(Replaces S5-234208)</w:t>
      </w:r>
    </w:p>
    <w:p w14:paraId="6F6B92C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4DCD6C" w14:textId="59F4702F" w:rsidR="00170D7E" w:rsidRDefault="00170D7E" w:rsidP="00170D7E">
      <w:pPr>
        <w:rPr>
          <w:rFonts w:ascii="Arial" w:hAnsi="Arial" w:cs="Arial"/>
          <w:b/>
          <w:sz w:val="24"/>
        </w:rPr>
      </w:pPr>
      <w:r>
        <w:rPr>
          <w:rFonts w:ascii="Arial" w:hAnsi="Arial" w:cs="Arial"/>
          <w:b/>
          <w:color w:val="0000FF"/>
          <w:sz w:val="24"/>
        </w:rPr>
        <w:t>S5-234449</w:t>
      </w:r>
      <w:r>
        <w:rPr>
          <w:rFonts w:ascii="Arial" w:hAnsi="Arial" w:cs="Arial"/>
          <w:b/>
          <w:color w:val="0000FF"/>
          <w:sz w:val="24"/>
        </w:rPr>
        <w:tab/>
      </w:r>
      <w:r>
        <w:rPr>
          <w:rFonts w:ascii="Arial" w:hAnsi="Arial" w:cs="Arial"/>
          <w:b/>
          <w:sz w:val="24"/>
        </w:rPr>
        <w:t>TR 28.843 v0.3.0 on Study on structure of charging for verticals</w:t>
      </w:r>
    </w:p>
    <w:p w14:paraId="3B80730B"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28.843 v0.3.0</w:t>
      </w:r>
      <w:r>
        <w:rPr>
          <w:i/>
        </w:rPr>
        <w:br/>
      </w:r>
      <w:r>
        <w:rPr>
          <w:i/>
        </w:rPr>
        <w:tab/>
      </w:r>
      <w:r>
        <w:rPr>
          <w:i/>
        </w:rPr>
        <w:tab/>
      </w:r>
      <w:r>
        <w:rPr>
          <w:i/>
        </w:rPr>
        <w:tab/>
      </w:r>
      <w:r>
        <w:rPr>
          <w:i/>
        </w:rPr>
        <w:tab/>
      </w:r>
      <w:r>
        <w:rPr>
          <w:i/>
        </w:rPr>
        <w:tab/>
        <w:t>Source: Huawei</w:t>
      </w:r>
    </w:p>
    <w:p w14:paraId="6F237BE3" w14:textId="77777777" w:rsidR="00170D7E" w:rsidRDefault="00170D7E" w:rsidP="00170D7E">
      <w:pPr>
        <w:rPr>
          <w:rFonts w:ascii="Arial" w:hAnsi="Arial" w:cs="Arial"/>
          <w:b/>
        </w:rPr>
      </w:pPr>
      <w:r>
        <w:rPr>
          <w:rFonts w:ascii="Arial" w:hAnsi="Arial" w:cs="Arial"/>
          <w:b/>
        </w:rPr>
        <w:t xml:space="preserve">Discussion: </w:t>
      </w:r>
    </w:p>
    <w:p w14:paraId="2DB46D5B" w14:textId="77777777" w:rsidR="00170D7E" w:rsidRDefault="00170D7E" w:rsidP="00170D7E">
      <w:r>
        <w:t>for email agreement</w:t>
      </w:r>
    </w:p>
    <w:p w14:paraId="454D9547"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4A49287B" w14:textId="77777777" w:rsidR="00170D7E" w:rsidRDefault="00170D7E" w:rsidP="00170D7E">
      <w:pPr>
        <w:pStyle w:val="Heading4"/>
      </w:pPr>
      <w:bookmarkStart w:id="257" w:name="_Toc139968248"/>
      <w:r>
        <w:t>7.5.6</w:t>
      </w:r>
      <w:r>
        <w:tab/>
        <w:t>Study on charging aspects of Satellite in 5GS</w:t>
      </w:r>
      <w:bookmarkEnd w:id="257"/>
    </w:p>
    <w:p w14:paraId="1180B3F0" w14:textId="512C379E" w:rsidR="00170D7E" w:rsidRDefault="00170D7E" w:rsidP="00170D7E">
      <w:pPr>
        <w:rPr>
          <w:rFonts w:ascii="Arial" w:hAnsi="Arial" w:cs="Arial"/>
          <w:b/>
          <w:sz w:val="24"/>
        </w:rPr>
      </w:pPr>
      <w:r>
        <w:rPr>
          <w:rFonts w:ascii="Arial" w:hAnsi="Arial" w:cs="Arial"/>
          <w:b/>
          <w:color w:val="0000FF"/>
          <w:sz w:val="24"/>
        </w:rPr>
        <w:t>S5-234344</w:t>
      </w:r>
      <w:r>
        <w:rPr>
          <w:rFonts w:ascii="Arial" w:hAnsi="Arial" w:cs="Arial"/>
          <w:b/>
          <w:color w:val="0000FF"/>
          <w:sz w:val="24"/>
        </w:rPr>
        <w:tab/>
      </w:r>
      <w:r>
        <w:rPr>
          <w:rFonts w:ascii="Arial" w:hAnsi="Arial" w:cs="Arial"/>
          <w:b/>
          <w:sz w:val="24"/>
        </w:rPr>
        <w:t>TR 28.844 Update Abbreviations and edit correction in business roles</w:t>
      </w:r>
    </w:p>
    <w:p w14:paraId="6CF09E41"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5323553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E890F" w14:textId="7D89C903" w:rsidR="00170D7E" w:rsidRDefault="00170D7E" w:rsidP="00170D7E">
      <w:pPr>
        <w:rPr>
          <w:rFonts w:ascii="Arial" w:hAnsi="Arial" w:cs="Arial"/>
          <w:b/>
          <w:sz w:val="24"/>
        </w:rPr>
      </w:pPr>
      <w:r>
        <w:rPr>
          <w:rFonts w:ascii="Arial" w:hAnsi="Arial" w:cs="Arial"/>
          <w:b/>
          <w:color w:val="0000FF"/>
          <w:sz w:val="24"/>
        </w:rPr>
        <w:t>S5-234345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TR28.844 Add charging scenarios and key issues for Edge Computing via satellite backhaul</w:t>
      </w:r>
    </w:p>
    <w:p w14:paraId="71ED91B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2409CE0B"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S5-234489</w:t>
      </w:r>
      <w:r>
        <w:rPr>
          <w:color w:val="993300"/>
          <w:u w:val="single"/>
        </w:rPr>
        <w:t>.</w:t>
      </w:r>
    </w:p>
    <w:p w14:paraId="29F16616" w14:textId="04B32DA1" w:rsidR="00170D7E" w:rsidRDefault="00170D7E" w:rsidP="00170D7E">
      <w:pPr>
        <w:rPr>
          <w:rFonts w:ascii="Arial" w:hAnsi="Arial" w:cs="Arial"/>
          <w:b/>
          <w:sz w:val="24"/>
        </w:rPr>
      </w:pPr>
      <w:r>
        <w:rPr>
          <w:rFonts w:ascii="Arial" w:hAnsi="Arial" w:cs="Arial"/>
          <w:b/>
          <w:color w:val="0000FF"/>
          <w:sz w:val="24"/>
        </w:rPr>
        <w:t>S5-234489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TR28.844 Add charging scenarios and key issues for Edge Computing via satellite backhaul</w:t>
      </w:r>
    </w:p>
    <w:p w14:paraId="779DB518"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4AC5A9DC" w14:textId="77777777" w:rsidR="00170D7E" w:rsidRDefault="00170D7E" w:rsidP="00170D7E">
      <w:pPr>
        <w:rPr>
          <w:color w:val="808080"/>
        </w:rPr>
      </w:pPr>
      <w:r>
        <w:rPr>
          <w:color w:val="808080"/>
        </w:rPr>
        <w:t>(Replaces S5-234345)</w:t>
      </w:r>
    </w:p>
    <w:p w14:paraId="2B333583"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EA1CC7" w14:textId="7B37C349" w:rsidR="00170D7E" w:rsidRDefault="00170D7E" w:rsidP="00170D7E">
      <w:pPr>
        <w:rPr>
          <w:rFonts w:ascii="Arial" w:hAnsi="Arial" w:cs="Arial"/>
          <w:b/>
          <w:sz w:val="24"/>
        </w:rPr>
      </w:pPr>
      <w:r>
        <w:rPr>
          <w:rFonts w:ascii="Arial" w:hAnsi="Arial" w:cs="Arial"/>
          <w:b/>
          <w:color w:val="0000FF"/>
          <w:sz w:val="24"/>
        </w:rPr>
        <w:t>S5-234346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TR28.844 Add charging scenarios and key issues for UE-to-UE communications via satellite</w:t>
      </w:r>
    </w:p>
    <w:p w14:paraId="2103B0F2"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63EBD015"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S5-234490</w:t>
      </w:r>
      <w:r>
        <w:rPr>
          <w:color w:val="993300"/>
          <w:u w:val="single"/>
        </w:rPr>
        <w:t>.</w:t>
      </w:r>
    </w:p>
    <w:p w14:paraId="254BD330" w14:textId="5BF04C68" w:rsidR="00170D7E" w:rsidRDefault="00170D7E" w:rsidP="00170D7E">
      <w:pPr>
        <w:rPr>
          <w:rFonts w:ascii="Arial" w:hAnsi="Arial" w:cs="Arial"/>
          <w:b/>
          <w:sz w:val="24"/>
        </w:rPr>
      </w:pPr>
      <w:r>
        <w:rPr>
          <w:rFonts w:ascii="Arial" w:hAnsi="Arial" w:cs="Arial"/>
          <w:b/>
          <w:color w:val="0000FF"/>
          <w:sz w:val="24"/>
        </w:rPr>
        <w:t>S5-234490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TR28.844 Add charging scenarios and key issues for UE-to-UE communications via satellite</w:t>
      </w:r>
    </w:p>
    <w:p w14:paraId="522BCB65"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6CBE0201" w14:textId="77777777" w:rsidR="00170D7E" w:rsidRDefault="00170D7E" w:rsidP="00170D7E">
      <w:pPr>
        <w:rPr>
          <w:color w:val="808080"/>
        </w:rPr>
      </w:pPr>
      <w:r>
        <w:rPr>
          <w:color w:val="808080"/>
        </w:rPr>
        <w:t>(Replaces S5-234346)</w:t>
      </w:r>
    </w:p>
    <w:p w14:paraId="2F49FDC6"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B0137D" w14:textId="2C5AD5FC" w:rsidR="00170D7E" w:rsidRDefault="00170D7E" w:rsidP="00170D7E">
      <w:pPr>
        <w:rPr>
          <w:rFonts w:ascii="Arial" w:hAnsi="Arial" w:cs="Arial"/>
          <w:b/>
          <w:sz w:val="24"/>
        </w:rPr>
      </w:pPr>
      <w:r>
        <w:rPr>
          <w:rFonts w:ascii="Arial" w:hAnsi="Arial" w:cs="Arial"/>
          <w:b/>
          <w:color w:val="0000FF"/>
          <w:sz w:val="24"/>
        </w:rPr>
        <w:t>S5-234347</w:t>
      </w:r>
      <w:r>
        <w:rPr>
          <w:rFonts w:ascii="Arial" w:hAnsi="Arial" w:cs="Arial"/>
          <w:b/>
          <w:color w:val="0000FF"/>
          <w:sz w:val="24"/>
        </w:rPr>
        <w:tab/>
      </w:r>
      <w:r>
        <w:rPr>
          <w:rFonts w:ascii="Arial" w:hAnsi="Arial" w:cs="Arial"/>
          <w:b/>
          <w:sz w:val="24"/>
        </w:rPr>
        <w:t>TR28.844 Add solutions for satellite backhaul charging</w:t>
      </w:r>
    </w:p>
    <w:p w14:paraId="73A31289"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767888C4"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S5-234491</w:t>
      </w:r>
      <w:r>
        <w:rPr>
          <w:color w:val="993300"/>
          <w:u w:val="single"/>
        </w:rPr>
        <w:t>.</w:t>
      </w:r>
    </w:p>
    <w:p w14:paraId="33CFFFA9" w14:textId="220C47B8" w:rsidR="00170D7E" w:rsidRDefault="00170D7E" w:rsidP="00170D7E">
      <w:pPr>
        <w:rPr>
          <w:rFonts w:ascii="Arial" w:hAnsi="Arial" w:cs="Arial"/>
          <w:b/>
          <w:sz w:val="24"/>
        </w:rPr>
      </w:pPr>
      <w:r>
        <w:rPr>
          <w:rFonts w:ascii="Arial" w:hAnsi="Arial" w:cs="Arial"/>
          <w:b/>
          <w:color w:val="0000FF"/>
          <w:sz w:val="24"/>
        </w:rPr>
        <w:t>S5-234491</w:t>
      </w:r>
      <w:r>
        <w:rPr>
          <w:rFonts w:ascii="Arial" w:hAnsi="Arial" w:cs="Arial"/>
          <w:b/>
          <w:color w:val="0000FF"/>
          <w:sz w:val="24"/>
        </w:rPr>
        <w:tab/>
      </w:r>
      <w:r>
        <w:rPr>
          <w:rFonts w:ascii="Arial" w:hAnsi="Arial" w:cs="Arial"/>
          <w:b/>
          <w:sz w:val="24"/>
        </w:rPr>
        <w:t>TR28.844 Add solutions for satellite backhaul charging</w:t>
      </w:r>
    </w:p>
    <w:p w14:paraId="0B76E0FB"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5781BAE3" w14:textId="77777777" w:rsidR="00170D7E" w:rsidRDefault="00170D7E" w:rsidP="00170D7E">
      <w:pPr>
        <w:rPr>
          <w:color w:val="808080"/>
        </w:rPr>
      </w:pPr>
      <w:r>
        <w:rPr>
          <w:color w:val="808080"/>
        </w:rPr>
        <w:t>(Replaces S5-234347)</w:t>
      </w:r>
    </w:p>
    <w:p w14:paraId="464DD1CD"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281511" w14:textId="2955FDCE" w:rsidR="00170D7E" w:rsidRDefault="00170D7E" w:rsidP="00170D7E">
      <w:pPr>
        <w:rPr>
          <w:rFonts w:ascii="Arial" w:hAnsi="Arial" w:cs="Arial"/>
          <w:b/>
          <w:sz w:val="24"/>
        </w:rPr>
      </w:pPr>
      <w:r>
        <w:rPr>
          <w:rFonts w:ascii="Arial" w:hAnsi="Arial" w:cs="Arial"/>
          <w:b/>
          <w:color w:val="0000FF"/>
          <w:sz w:val="24"/>
        </w:rPr>
        <w:t>S5-234435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28.844 Satellite backhaul Adding new use case</w:t>
      </w:r>
    </w:p>
    <w:p w14:paraId="3513E8D6"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Nokia, Nokia Shanghai Bell</w:t>
      </w:r>
    </w:p>
    <w:p w14:paraId="1D1A22F9" w14:textId="77777777" w:rsidR="00170D7E" w:rsidRDefault="00170D7E" w:rsidP="00170D7E">
      <w:pPr>
        <w:rPr>
          <w:rFonts w:ascii="Arial" w:hAnsi="Arial" w:cs="Arial"/>
          <w:b/>
        </w:rPr>
      </w:pPr>
      <w:r>
        <w:rPr>
          <w:rFonts w:ascii="Arial" w:hAnsi="Arial" w:cs="Arial"/>
          <w:b/>
        </w:rPr>
        <w:t xml:space="preserve">Abstract: </w:t>
      </w:r>
    </w:p>
    <w:p w14:paraId="702974EB" w14:textId="77777777" w:rsidR="00170D7E" w:rsidRDefault="00170D7E" w:rsidP="00170D7E">
      <w:r>
        <w:t>late submission</w:t>
      </w:r>
    </w:p>
    <w:p w14:paraId="197390F2"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S5-234492</w:t>
      </w:r>
      <w:r>
        <w:rPr>
          <w:color w:val="993300"/>
          <w:u w:val="single"/>
        </w:rPr>
        <w:t>.</w:t>
      </w:r>
    </w:p>
    <w:p w14:paraId="62F685E0" w14:textId="100BBFCE" w:rsidR="00170D7E" w:rsidRDefault="00170D7E" w:rsidP="00170D7E">
      <w:pPr>
        <w:rPr>
          <w:rFonts w:ascii="Arial" w:hAnsi="Arial" w:cs="Arial"/>
          <w:b/>
          <w:sz w:val="24"/>
        </w:rPr>
      </w:pPr>
      <w:r>
        <w:rPr>
          <w:rFonts w:ascii="Arial" w:hAnsi="Arial" w:cs="Arial"/>
          <w:b/>
          <w:color w:val="0000FF"/>
          <w:sz w:val="24"/>
        </w:rPr>
        <w:t>S5-234492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28.844 Satellite backhaul Adding new use case</w:t>
      </w:r>
    </w:p>
    <w:p w14:paraId="6FD2B143" w14:textId="77777777" w:rsidR="00170D7E" w:rsidRDefault="00170D7E" w:rsidP="00170D7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Nokia, Nokia Shanghai Bell</w:t>
      </w:r>
    </w:p>
    <w:p w14:paraId="4480F38E" w14:textId="77777777" w:rsidR="00170D7E" w:rsidRDefault="00170D7E" w:rsidP="00170D7E">
      <w:pPr>
        <w:rPr>
          <w:color w:val="808080"/>
        </w:rPr>
      </w:pPr>
      <w:r>
        <w:rPr>
          <w:color w:val="808080"/>
        </w:rPr>
        <w:t>(Replaces S5-234435)</w:t>
      </w:r>
    </w:p>
    <w:p w14:paraId="37BD23E1"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CA0EA4" w14:textId="479F09C8" w:rsidR="00170D7E" w:rsidRDefault="00170D7E" w:rsidP="00170D7E">
      <w:pPr>
        <w:rPr>
          <w:rFonts w:ascii="Arial" w:hAnsi="Arial" w:cs="Arial"/>
          <w:b/>
          <w:sz w:val="24"/>
        </w:rPr>
      </w:pPr>
      <w:r>
        <w:rPr>
          <w:rFonts w:ascii="Arial" w:hAnsi="Arial" w:cs="Arial"/>
          <w:b/>
          <w:color w:val="0000FF"/>
          <w:sz w:val="24"/>
        </w:rPr>
        <w:t>S5-234450</w:t>
      </w:r>
      <w:r>
        <w:rPr>
          <w:rFonts w:ascii="Arial" w:hAnsi="Arial" w:cs="Arial"/>
          <w:b/>
          <w:color w:val="0000FF"/>
          <w:sz w:val="24"/>
        </w:rPr>
        <w:tab/>
      </w:r>
      <w:r>
        <w:rPr>
          <w:rFonts w:ascii="Arial" w:hAnsi="Arial" w:cs="Arial"/>
          <w:b/>
          <w:sz w:val="24"/>
        </w:rPr>
        <w:t>TR 28.844 v0.3.0 on Study on charging aspects of satellite in the 5G System (5GS)</w:t>
      </w:r>
    </w:p>
    <w:p w14:paraId="6C28D568" w14:textId="77777777" w:rsidR="00170D7E" w:rsidRDefault="00170D7E" w:rsidP="00170D7E">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28.844 v0.3.0</w:t>
      </w:r>
      <w:r>
        <w:rPr>
          <w:i/>
        </w:rPr>
        <w:br/>
      </w:r>
      <w:r>
        <w:rPr>
          <w:i/>
        </w:rPr>
        <w:tab/>
      </w:r>
      <w:r>
        <w:rPr>
          <w:i/>
        </w:rPr>
        <w:tab/>
      </w:r>
      <w:r>
        <w:rPr>
          <w:i/>
        </w:rPr>
        <w:tab/>
      </w:r>
      <w:r>
        <w:rPr>
          <w:i/>
        </w:rPr>
        <w:tab/>
      </w:r>
      <w:r>
        <w:rPr>
          <w:i/>
        </w:rPr>
        <w:tab/>
        <w:t>Source: CICT</w:t>
      </w:r>
    </w:p>
    <w:p w14:paraId="2F75EE1F" w14:textId="77777777" w:rsidR="00170D7E" w:rsidRDefault="00170D7E" w:rsidP="00170D7E">
      <w:pPr>
        <w:rPr>
          <w:rFonts w:ascii="Arial" w:hAnsi="Arial" w:cs="Arial"/>
          <w:b/>
        </w:rPr>
      </w:pPr>
      <w:r>
        <w:rPr>
          <w:rFonts w:ascii="Arial" w:hAnsi="Arial" w:cs="Arial"/>
          <w:b/>
        </w:rPr>
        <w:t xml:space="preserve">Discussion: </w:t>
      </w:r>
    </w:p>
    <w:p w14:paraId="6EDBC064" w14:textId="77777777" w:rsidR="00170D7E" w:rsidRDefault="00170D7E" w:rsidP="00170D7E">
      <w:r>
        <w:t>for email agreement</w:t>
      </w:r>
    </w:p>
    <w:p w14:paraId="3DD0C7FE" w14:textId="77777777" w:rsidR="00170D7E" w:rsidRDefault="00170D7E" w:rsidP="00170D7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email agreement</w:t>
      </w:r>
      <w:r>
        <w:rPr>
          <w:color w:val="993300"/>
          <w:u w:val="single"/>
        </w:rPr>
        <w:t>.</w:t>
      </w:r>
    </w:p>
    <w:p w14:paraId="310680FE" w14:textId="77777777" w:rsidR="00170D7E" w:rsidRDefault="00170D7E" w:rsidP="00170D7E">
      <w:pPr>
        <w:pStyle w:val="Heading2"/>
      </w:pPr>
      <w:bookmarkStart w:id="258" w:name="_Toc139968249"/>
      <w:r>
        <w:t>8</w:t>
      </w:r>
      <w:r>
        <w:tab/>
        <w:t>Any Other Business</w:t>
      </w:r>
      <w:bookmarkEnd w:id="258"/>
    </w:p>
    <w:p w14:paraId="5309AD2F" w14:textId="77777777" w:rsidR="00170D7E" w:rsidRDefault="00170D7E" w:rsidP="00170D7E">
      <w:r>
        <w:t>SA5 chair: indicative show of hands among present &amp; remote delegates (1 hand per company) for 2024 and onwards regarding preferred SA5 f2f/e-meetings policy:</w:t>
      </w:r>
    </w:p>
    <w:p w14:paraId="51C41276" w14:textId="77777777" w:rsidR="00170D7E" w:rsidRDefault="00170D7E" w:rsidP="00170D7E">
      <w:r>
        <w:t>option 1: 6 f2f-meetings per year: 14</w:t>
      </w:r>
    </w:p>
    <w:p w14:paraId="5C718DB1" w14:textId="4AF21BA2" w:rsidR="00170D7E" w:rsidRDefault="00170D7E" w:rsidP="00170D7E">
      <w:r>
        <w:t xml:space="preserve">like: Ericsson, Verizon, Huawei, Samsung, Telefonica, ZTE, DT, NEC, </w:t>
      </w:r>
      <w:proofErr w:type="spellStart"/>
      <w:r>
        <w:t>Matrix</w:t>
      </w:r>
      <w:r w:rsidR="002A649E">
        <w:t>x</w:t>
      </w:r>
      <w:proofErr w:type="spellEnd"/>
      <w:r>
        <w:t>, Vodafone, CMCC, China Unicom, China Telecom, CATT</w:t>
      </w:r>
    </w:p>
    <w:p w14:paraId="6D511237" w14:textId="77777777" w:rsidR="00170D7E" w:rsidRDefault="00170D7E" w:rsidP="00170D7E">
      <w:r>
        <w:t>option 2: mix of f2f (5x) and e-meetings (1x): 5</w:t>
      </w:r>
    </w:p>
    <w:p w14:paraId="3241AF3E" w14:textId="77777777" w:rsidR="00170D7E" w:rsidRDefault="00170D7E" w:rsidP="00170D7E">
      <w:r>
        <w:t>like: Nokia, China Telecom, CMCC, NTT DOCOMO, CATT</w:t>
      </w:r>
    </w:p>
    <w:p w14:paraId="3CD683E7" w14:textId="77777777" w:rsidR="00170D7E" w:rsidRDefault="00170D7E" w:rsidP="00170D7E">
      <w:r>
        <w:t>option 3: mix of f2f (4x) and e-meetings (2x): 4</w:t>
      </w:r>
    </w:p>
    <w:p w14:paraId="67DBD514" w14:textId="77777777" w:rsidR="00170D7E" w:rsidRDefault="00170D7E" w:rsidP="00170D7E">
      <w:r>
        <w:t>like: Nokia, Intel, NTT DOCOMO, China Telecom</w:t>
      </w:r>
    </w:p>
    <w:p w14:paraId="0F849139" w14:textId="77777777" w:rsidR="00170D7E" w:rsidRDefault="00170D7E" w:rsidP="00170D7E"/>
    <w:p w14:paraId="5547C593" w14:textId="77777777" w:rsidR="00170D7E" w:rsidRDefault="00170D7E" w:rsidP="00170D7E">
      <w:r>
        <w:t>deadlines for all email discussions:</w:t>
      </w:r>
    </w:p>
    <w:p w14:paraId="11D87BDA" w14:textId="77777777" w:rsidR="00170D7E" w:rsidRDefault="00170D7E" w:rsidP="00170D7E">
      <w:r>
        <w:t>Mon 29.05.23 22:00 UTC start</w:t>
      </w:r>
    </w:p>
    <w:p w14:paraId="53A1F708" w14:textId="77777777" w:rsidR="00170D7E" w:rsidRDefault="00170D7E" w:rsidP="00170D7E">
      <w:r>
        <w:t>Thu 01.06.23 22:00 UTC end of review</w:t>
      </w:r>
    </w:p>
    <w:p w14:paraId="0D3B28EC" w14:textId="77777777" w:rsidR="00170D7E" w:rsidRDefault="00170D7E" w:rsidP="00170D7E">
      <w:r>
        <w:t xml:space="preserve">Fri 02.06.23 22:00 UTC </w:t>
      </w:r>
      <w:proofErr w:type="spellStart"/>
      <w:r>
        <w:t>Tdocs</w:t>
      </w:r>
      <w:proofErr w:type="spellEnd"/>
      <w:r>
        <w:t xml:space="preserve"> have to be provided to MCC</w:t>
      </w:r>
    </w:p>
    <w:p w14:paraId="068FB858" w14:textId="77777777" w:rsidR="00170D7E" w:rsidRDefault="00170D7E" w:rsidP="00170D7E">
      <w:pPr>
        <w:pStyle w:val="Heading2"/>
      </w:pPr>
      <w:bookmarkStart w:id="259" w:name="_Toc139968250"/>
      <w:r>
        <w:t>9</w:t>
      </w:r>
      <w:r>
        <w:tab/>
        <w:t>Closing of the meeting</w:t>
      </w:r>
      <w:bookmarkEnd w:id="259"/>
    </w:p>
    <w:p w14:paraId="552BD2FB" w14:textId="77777777" w:rsidR="00170D7E" w:rsidRDefault="00170D7E" w:rsidP="00170D7E">
      <w:r>
        <w:t>SA5 Chair Thomas Tovinger thanked the delegates, the SA5 leadership team, the host and MCC and closed the meeting SA5 #149 at 17:30 CEST.</w:t>
      </w:r>
    </w:p>
    <w:p w14:paraId="4BF67B4C" w14:textId="59F6F7DA" w:rsidR="00170D7E" w:rsidRDefault="00170D7E" w:rsidP="00170D7E">
      <w:pPr>
        <w:pStyle w:val="FP"/>
      </w:pPr>
    </w:p>
    <w:p w14:paraId="72BDEE1E" w14:textId="77777777" w:rsidR="00FB27F7" w:rsidRDefault="00FB27F7" w:rsidP="00FB27F7">
      <w:pPr>
        <w:pStyle w:val="Heading2"/>
      </w:pPr>
      <w:r>
        <w:br w:type="page"/>
      </w:r>
      <w:bookmarkStart w:id="260" w:name="_Toc139968251"/>
      <w:r>
        <w:t>Annex A: Contribution documents and status</w:t>
      </w:r>
      <w:bookmarkEnd w:id="260"/>
    </w:p>
    <w:p w14:paraId="7B64F433" w14:textId="77777777" w:rsidR="00FB27F7" w:rsidRDefault="00FB27F7" w:rsidP="00FB27F7">
      <w:pPr>
        <w:pStyle w:val="Heading3"/>
      </w:pPr>
      <w:bookmarkStart w:id="261" w:name="_Toc139968252"/>
      <w:r>
        <w:t xml:space="preserve">A1: List of </w:t>
      </w:r>
      <w:proofErr w:type="spellStart"/>
      <w:r>
        <w:t>TDocs</w:t>
      </w:r>
      <w:bookmarkEnd w:id="261"/>
      <w:proofErr w:type="spellEnd"/>
    </w:p>
    <w:p w14:paraId="6AF939BE"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773"/>
        <w:gridCol w:w="1974"/>
        <w:gridCol w:w="985"/>
        <w:gridCol w:w="1007"/>
        <w:gridCol w:w="1019"/>
      </w:tblGrid>
      <w:tr w:rsidR="00FB27F7" w14:paraId="0431B290" w14:textId="77777777" w:rsidTr="002634E1">
        <w:tc>
          <w:tcPr>
            <w:tcW w:w="0" w:type="auto"/>
            <w:shd w:val="clear" w:color="auto" w:fill="auto"/>
          </w:tcPr>
          <w:p w14:paraId="7629198B" w14:textId="77777777" w:rsidR="00FB27F7" w:rsidRDefault="00FB27F7" w:rsidP="002634E1">
            <w:pPr>
              <w:pStyle w:val="TAH"/>
            </w:pPr>
            <w:r>
              <w:t>Document</w:t>
            </w:r>
          </w:p>
        </w:tc>
        <w:tc>
          <w:tcPr>
            <w:tcW w:w="0" w:type="auto"/>
            <w:shd w:val="clear" w:color="auto" w:fill="auto"/>
          </w:tcPr>
          <w:p w14:paraId="21C5DC83" w14:textId="77777777" w:rsidR="00FB27F7" w:rsidRDefault="00FB27F7" w:rsidP="002634E1">
            <w:pPr>
              <w:pStyle w:val="TAH"/>
            </w:pPr>
            <w:r>
              <w:t>Title</w:t>
            </w:r>
          </w:p>
        </w:tc>
        <w:tc>
          <w:tcPr>
            <w:tcW w:w="0" w:type="auto"/>
            <w:shd w:val="clear" w:color="auto" w:fill="auto"/>
          </w:tcPr>
          <w:p w14:paraId="3EA96089" w14:textId="77777777" w:rsidR="00FB27F7" w:rsidRDefault="00FB27F7" w:rsidP="002634E1">
            <w:pPr>
              <w:pStyle w:val="TAH"/>
            </w:pPr>
            <w:r>
              <w:t>Source</w:t>
            </w:r>
          </w:p>
        </w:tc>
        <w:tc>
          <w:tcPr>
            <w:tcW w:w="0" w:type="auto"/>
            <w:shd w:val="clear" w:color="auto" w:fill="auto"/>
          </w:tcPr>
          <w:p w14:paraId="02E94489" w14:textId="77777777" w:rsidR="00FB27F7" w:rsidRDefault="00FB27F7" w:rsidP="002634E1">
            <w:pPr>
              <w:pStyle w:val="TAH"/>
            </w:pPr>
            <w:r>
              <w:t>Decision</w:t>
            </w:r>
          </w:p>
        </w:tc>
        <w:tc>
          <w:tcPr>
            <w:tcW w:w="0" w:type="auto"/>
            <w:shd w:val="clear" w:color="auto" w:fill="auto"/>
          </w:tcPr>
          <w:p w14:paraId="49F6EA4D" w14:textId="77777777" w:rsidR="00FB27F7" w:rsidRDefault="00FB27F7" w:rsidP="002634E1">
            <w:pPr>
              <w:pStyle w:val="TAH"/>
            </w:pPr>
            <w:r>
              <w:t>Replaces</w:t>
            </w:r>
          </w:p>
        </w:tc>
        <w:tc>
          <w:tcPr>
            <w:tcW w:w="0" w:type="auto"/>
            <w:shd w:val="clear" w:color="auto" w:fill="auto"/>
          </w:tcPr>
          <w:p w14:paraId="20875E19" w14:textId="77777777" w:rsidR="00FB27F7" w:rsidRDefault="00FB27F7" w:rsidP="002634E1">
            <w:pPr>
              <w:pStyle w:val="TAH"/>
            </w:pPr>
            <w:r>
              <w:t>Replaced by</w:t>
            </w:r>
          </w:p>
        </w:tc>
      </w:tr>
      <w:tr w:rsidR="00FB27F7" w14:paraId="65712579" w14:textId="77777777" w:rsidTr="002634E1">
        <w:tc>
          <w:tcPr>
            <w:tcW w:w="0" w:type="auto"/>
            <w:shd w:val="clear" w:color="auto" w:fill="auto"/>
          </w:tcPr>
          <w:p w14:paraId="019BEAC0" w14:textId="77777777" w:rsidR="00FB27F7" w:rsidRDefault="00FB27F7" w:rsidP="002634E1">
            <w:pPr>
              <w:pStyle w:val="TAL"/>
              <w:rPr>
                <w:sz w:val="16"/>
              </w:rPr>
            </w:pPr>
            <w:r>
              <w:rPr>
                <w:sz w:val="16"/>
              </w:rPr>
              <w:t>S5-233800</w:t>
            </w:r>
          </w:p>
        </w:tc>
        <w:tc>
          <w:tcPr>
            <w:tcW w:w="0" w:type="auto"/>
            <w:shd w:val="clear" w:color="auto" w:fill="auto"/>
          </w:tcPr>
          <w:p w14:paraId="55897036" w14:textId="77777777" w:rsidR="00FB27F7" w:rsidRDefault="00FB27F7" w:rsidP="002634E1">
            <w:pPr>
              <w:pStyle w:val="TAL"/>
              <w:rPr>
                <w:sz w:val="16"/>
              </w:rPr>
            </w:pPr>
            <w:r>
              <w:rPr>
                <w:sz w:val="16"/>
              </w:rPr>
              <w:t>Agenda of SA5 #149 in Berlin, Germany, held 22-26.05.2023</w:t>
            </w:r>
          </w:p>
        </w:tc>
        <w:tc>
          <w:tcPr>
            <w:tcW w:w="0" w:type="auto"/>
            <w:shd w:val="clear" w:color="auto" w:fill="auto"/>
          </w:tcPr>
          <w:p w14:paraId="14A2A4C2" w14:textId="77777777" w:rsidR="00FB27F7" w:rsidRDefault="00FB27F7" w:rsidP="002634E1">
            <w:pPr>
              <w:pStyle w:val="TAL"/>
              <w:rPr>
                <w:sz w:val="16"/>
              </w:rPr>
            </w:pPr>
            <w:r>
              <w:rPr>
                <w:sz w:val="16"/>
              </w:rPr>
              <w:t>WG Chair</w:t>
            </w:r>
          </w:p>
        </w:tc>
        <w:tc>
          <w:tcPr>
            <w:tcW w:w="0" w:type="auto"/>
            <w:shd w:val="clear" w:color="auto" w:fill="auto"/>
          </w:tcPr>
          <w:p w14:paraId="3E975CF3" w14:textId="77777777" w:rsidR="00FB27F7" w:rsidRDefault="00FB27F7" w:rsidP="002634E1">
            <w:pPr>
              <w:pStyle w:val="TAL"/>
              <w:rPr>
                <w:sz w:val="16"/>
              </w:rPr>
            </w:pPr>
            <w:r>
              <w:rPr>
                <w:sz w:val="16"/>
              </w:rPr>
              <w:t>approved</w:t>
            </w:r>
          </w:p>
        </w:tc>
        <w:tc>
          <w:tcPr>
            <w:tcW w:w="0" w:type="auto"/>
            <w:shd w:val="clear" w:color="auto" w:fill="auto"/>
          </w:tcPr>
          <w:p w14:paraId="4FD5B224" w14:textId="77777777" w:rsidR="00FB27F7" w:rsidRDefault="00FB27F7" w:rsidP="002634E1">
            <w:pPr>
              <w:pStyle w:val="TAL"/>
              <w:rPr>
                <w:sz w:val="16"/>
              </w:rPr>
            </w:pPr>
          </w:p>
        </w:tc>
        <w:tc>
          <w:tcPr>
            <w:tcW w:w="0" w:type="auto"/>
            <w:shd w:val="clear" w:color="auto" w:fill="auto"/>
          </w:tcPr>
          <w:p w14:paraId="541FDD14" w14:textId="77777777" w:rsidR="00FB27F7" w:rsidRDefault="00FB27F7" w:rsidP="002634E1">
            <w:pPr>
              <w:pStyle w:val="TAL"/>
              <w:rPr>
                <w:sz w:val="16"/>
              </w:rPr>
            </w:pPr>
          </w:p>
        </w:tc>
      </w:tr>
      <w:tr w:rsidR="00FB27F7" w14:paraId="28029408" w14:textId="77777777" w:rsidTr="002634E1">
        <w:tc>
          <w:tcPr>
            <w:tcW w:w="0" w:type="auto"/>
            <w:shd w:val="clear" w:color="auto" w:fill="auto"/>
          </w:tcPr>
          <w:p w14:paraId="40B791A9" w14:textId="77777777" w:rsidR="00FB27F7" w:rsidRDefault="00FB27F7" w:rsidP="002634E1">
            <w:pPr>
              <w:pStyle w:val="TAL"/>
              <w:rPr>
                <w:sz w:val="16"/>
              </w:rPr>
            </w:pPr>
            <w:r>
              <w:rPr>
                <w:sz w:val="16"/>
              </w:rPr>
              <w:t>S5-233801</w:t>
            </w:r>
          </w:p>
        </w:tc>
        <w:tc>
          <w:tcPr>
            <w:tcW w:w="0" w:type="auto"/>
            <w:shd w:val="clear" w:color="auto" w:fill="auto"/>
          </w:tcPr>
          <w:p w14:paraId="5D5BE027" w14:textId="77777777" w:rsidR="00FB27F7" w:rsidRDefault="00FB27F7" w:rsidP="002634E1">
            <w:pPr>
              <w:pStyle w:val="TAL"/>
              <w:rPr>
                <w:sz w:val="16"/>
              </w:rPr>
            </w:pPr>
            <w:r>
              <w:rPr>
                <w:sz w:val="16"/>
              </w:rPr>
              <w:t>IPR and legal declaration</w:t>
            </w:r>
          </w:p>
        </w:tc>
        <w:tc>
          <w:tcPr>
            <w:tcW w:w="0" w:type="auto"/>
            <w:shd w:val="clear" w:color="auto" w:fill="auto"/>
          </w:tcPr>
          <w:p w14:paraId="28B31741" w14:textId="77777777" w:rsidR="00FB27F7" w:rsidRDefault="00FB27F7" w:rsidP="002634E1">
            <w:pPr>
              <w:pStyle w:val="TAL"/>
              <w:rPr>
                <w:sz w:val="16"/>
              </w:rPr>
            </w:pPr>
            <w:r>
              <w:rPr>
                <w:sz w:val="16"/>
              </w:rPr>
              <w:t>WG Chair</w:t>
            </w:r>
          </w:p>
        </w:tc>
        <w:tc>
          <w:tcPr>
            <w:tcW w:w="0" w:type="auto"/>
            <w:shd w:val="clear" w:color="auto" w:fill="auto"/>
          </w:tcPr>
          <w:p w14:paraId="798FDF58" w14:textId="77777777" w:rsidR="00FB27F7" w:rsidRDefault="00FB27F7" w:rsidP="002634E1">
            <w:pPr>
              <w:pStyle w:val="TAL"/>
              <w:rPr>
                <w:sz w:val="16"/>
              </w:rPr>
            </w:pPr>
            <w:r>
              <w:rPr>
                <w:sz w:val="16"/>
              </w:rPr>
              <w:t>noted</w:t>
            </w:r>
          </w:p>
        </w:tc>
        <w:tc>
          <w:tcPr>
            <w:tcW w:w="0" w:type="auto"/>
            <w:shd w:val="clear" w:color="auto" w:fill="auto"/>
          </w:tcPr>
          <w:p w14:paraId="1F781ECB" w14:textId="77777777" w:rsidR="00FB27F7" w:rsidRDefault="00FB27F7" w:rsidP="002634E1">
            <w:pPr>
              <w:pStyle w:val="TAL"/>
              <w:rPr>
                <w:sz w:val="16"/>
              </w:rPr>
            </w:pPr>
          </w:p>
        </w:tc>
        <w:tc>
          <w:tcPr>
            <w:tcW w:w="0" w:type="auto"/>
            <w:shd w:val="clear" w:color="auto" w:fill="auto"/>
          </w:tcPr>
          <w:p w14:paraId="5E4213E8" w14:textId="77777777" w:rsidR="00FB27F7" w:rsidRDefault="00FB27F7" w:rsidP="002634E1">
            <w:pPr>
              <w:pStyle w:val="TAL"/>
              <w:rPr>
                <w:sz w:val="16"/>
              </w:rPr>
            </w:pPr>
          </w:p>
        </w:tc>
      </w:tr>
      <w:tr w:rsidR="00FB27F7" w14:paraId="48E915A5" w14:textId="77777777" w:rsidTr="002634E1">
        <w:tc>
          <w:tcPr>
            <w:tcW w:w="0" w:type="auto"/>
            <w:shd w:val="clear" w:color="auto" w:fill="auto"/>
          </w:tcPr>
          <w:p w14:paraId="05F5CE34" w14:textId="77777777" w:rsidR="00FB27F7" w:rsidRDefault="00FB27F7" w:rsidP="002634E1">
            <w:pPr>
              <w:pStyle w:val="TAL"/>
              <w:rPr>
                <w:sz w:val="16"/>
              </w:rPr>
            </w:pPr>
            <w:r>
              <w:rPr>
                <w:sz w:val="16"/>
              </w:rPr>
              <w:t>S5-233802</w:t>
            </w:r>
          </w:p>
        </w:tc>
        <w:tc>
          <w:tcPr>
            <w:tcW w:w="0" w:type="auto"/>
            <w:shd w:val="clear" w:color="auto" w:fill="auto"/>
          </w:tcPr>
          <w:p w14:paraId="41F44575" w14:textId="77777777" w:rsidR="00FB27F7" w:rsidRDefault="00FB27F7" w:rsidP="002634E1">
            <w:pPr>
              <w:pStyle w:val="TAL"/>
              <w:rPr>
                <w:sz w:val="16"/>
              </w:rPr>
            </w:pPr>
            <w:r>
              <w:rPr>
                <w:sz w:val="16"/>
              </w:rPr>
              <w:t>Report from last SA5 meeting</w:t>
            </w:r>
          </w:p>
        </w:tc>
        <w:tc>
          <w:tcPr>
            <w:tcW w:w="0" w:type="auto"/>
            <w:shd w:val="clear" w:color="auto" w:fill="auto"/>
          </w:tcPr>
          <w:p w14:paraId="5319658E" w14:textId="77777777" w:rsidR="00FB27F7" w:rsidRDefault="00FB27F7" w:rsidP="002634E1">
            <w:pPr>
              <w:pStyle w:val="TAL"/>
              <w:rPr>
                <w:sz w:val="16"/>
              </w:rPr>
            </w:pPr>
            <w:r>
              <w:rPr>
                <w:sz w:val="16"/>
              </w:rPr>
              <w:t>MCC</w:t>
            </w:r>
          </w:p>
        </w:tc>
        <w:tc>
          <w:tcPr>
            <w:tcW w:w="0" w:type="auto"/>
            <w:shd w:val="clear" w:color="auto" w:fill="auto"/>
          </w:tcPr>
          <w:p w14:paraId="1059E071" w14:textId="77777777" w:rsidR="00FB27F7" w:rsidRDefault="00FB27F7" w:rsidP="002634E1">
            <w:pPr>
              <w:pStyle w:val="TAL"/>
              <w:rPr>
                <w:sz w:val="16"/>
              </w:rPr>
            </w:pPr>
            <w:r>
              <w:rPr>
                <w:sz w:val="16"/>
              </w:rPr>
              <w:t>approved</w:t>
            </w:r>
          </w:p>
        </w:tc>
        <w:tc>
          <w:tcPr>
            <w:tcW w:w="0" w:type="auto"/>
            <w:shd w:val="clear" w:color="auto" w:fill="auto"/>
          </w:tcPr>
          <w:p w14:paraId="6303F915" w14:textId="77777777" w:rsidR="00FB27F7" w:rsidRDefault="00FB27F7" w:rsidP="002634E1">
            <w:pPr>
              <w:pStyle w:val="TAL"/>
              <w:rPr>
                <w:sz w:val="16"/>
              </w:rPr>
            </w:pPr>
          </w:p>
        </w:tc>
        <w:tc>
          <w:tcPr>
            <w:tcW w:w="0" w:type="auto"/>
            <w:shd w:val="clear" w:color="auto" w:fill="auto"/>
          </w:tcPr>
          <w:p w14:paraId="2A779703" w14:textId="77777777" w:rsidR="00FB27F7" w:rsidRDefault="00FB27F7" w:rsidP="002634E1">
            <w:pPr>
              <w:pStyle w:val="TAL"/>
              <w:rPr>
                <w:sz w:val="16"/>
              </w:rPr>
            </w:pPr>
          </w:p>
        </w:tc>
      </w:tr>
      <w:tr w:rsidR="00FB27F7" w14:paraId="527214B1" w14:textId="77777777" w:rsidTr="002634E1">
        <w:tc>
          <w:tcPr>
            <w:tcW w:w="0" w:type="auto"/>
            <w:shd w:val="clear" w:color="auto" w:fill="auto"/>
          </w:tcPr>
          <w:p w14:paraId="30F046B1" w14:textId="77777777" w:rsidR="00FB27F7" w:rsidRDefault="00FB27F7" w:rsidP="002634E1">
            <w:pPr>
              <w:pStyle w:val="TAL"/>
              <w:rPr>
                <w:sz w:val="16"/>
              </w:rPr>
            </w:pPr>
            <w:r>
              <w:rPr>
                <w:sz w:val="16"/>
              </w:rPr>
              <w:t>S5-233803</w:t>
            </w:r>
          </w:p>
        </w:tc>
        <w:tc>
          <w:tcPr>
            <w:tcW w:w="0" w:type="auto"/>
            <w:shd w:val="clear" w:color="auto" w:fill="auto"/>
          </w:tcPr>
          <w:p w14:paraId="0CD4AF6C" w14:textId="77777777" w:rsidR="00FB27F7" w:rsidRDefault="00FB27F7" w:rsidP="002634E1">
            <w:pPr>
              <w:pStyle w:val="TAL"/>
              <w:rPr>
                <w:sz w:val="16"/>
              </w:rPr>
            </w:pPr>
            <w:r>
              <w:rPr>
                <w:sz w:val="16"/>
              </w:rPr>
              <w:t>Post e-meeting email approval status</w:t>
            </w:r>
          </w:p>
        </w:tc>
        <w:tc>
          <w:tcPr>
            <w:tcW w:w="0" w:type="auto"/>
            <w:shd w:val="clear" w:color="auto" w:fill="auto"/>
          </w:tcPr>
          <w:p w14:paraId="565A81C6" w14:textId="77777777" w:rsidR="00FB27F7" w:rsidRDefault="00FB27F7" w:rsidP="002634E1">
            <w:pPr>
              <w:pStyle w:val="TAL"/>
              <w:rPr>
                <w:sz w:val="16"/>
              </w:rPr>
            </w:pPr>
            <w:r>
              <w:rPr>
                <w:sz w:val="16"/>
              </w:rPr>
              <w:t>WG Chair</w:t>
            </w:r>
          </w:p>
        </w:tc>
        <w:tc>
          <w:tcPr>
            <w:tcW w:w="0" w:type="auto"/>
            <w:shd w:val="clear" w:color="auto" w:fill="auto"/>
          </w:tcPr>
          <w:p w14:paraId="693163F7" w14:textId="77777777" w:rsidR="00FB27F7" w:rsidRDefault="00FB27F7" w:rsidP="002634E1">
            <w:pPr>
              <w:pStyle w:val="TAL"/>
              <w:rPr>
                <w:sz w:val="16"/>
              </w:rPr>
            </w:pPr>
            <w:r>
              <w:rPr>
                <w:sz w:val="16"/>
              </w:rPr>
              <w:t>available</w:t>
            </w:r>
          </w:p>
        </w:tc>
        <w:tc>
          <w:tcPr>
            <w:tcW w:w="0" w:type="auto"/>
            <w:shd w:val="clear" w:color="auto" w:fill="auto"/>
          </w:tcPr>
          <w:p w14:paraId="26D4EF2C" w14:textId="77777777" w:rsidR="00FB27F7" w:rsidRDefault="00FB27F7" w:rsidP="002634E1">
            <w:pPr>
              <w:pStyle w:val="TAL"/>
              <w:rPr>
                <w:sz w:val="16"/>
              </w:rPr>
            </w:pPr>
          </w:p>
        </w:tc>
        <w:tc>
          <w:tcPr>
            <w:tcW w:w="0" w:type="auto"/>
            <w:shd w:val="clear" w:color="auto" w:fill="auto"/>
          </w:tcPr>
          <w:p w14:paraId="51E828CD" w14:textId="77777777" w:rsidR="00FB27F7" w:rsidRDefault="00FB27F7" w:rsidP="002634E1">
            <w:pPr>
              <w:pStyle w:val="TAL"/>
              <w:rPr>
                <w:sz w:val="16"/>
              </w:rPr>
            </w:pPr>
          </w:p>
        </w:tc>
      </w:tr>
      <w:tr w:rsidR="00FB27F7" w14:paraId="5B150B79" w14:textId="77777777" w:rsidTr="002634E1">
        <w:tc>
          <w:tcPr>
            <w:tcW w:w="0" w:type="auto"/>
            <w:shd w:val="clear" w:color="auto" w:fill="auto"/>
          </w:tcPr>
          <w:p w14:paraId="7D90AA6E" w14:textId="77777777" w:rsidR="00FB27F7" w:rsidRDefault="00FB27F7" w:rsidP="002634E1">
            <w:pPr>
              <w:pStyle w:val="TAL"/>
              <w:rPr>
                <w:sz w:val="16"/>
              </w:rPr>
            </w:pPr>
            <w:r>
              <w:rPr>
                <w:sz w:val="16"/>
              </w:rPr>
              <w:t>S5-233804</w:t>
            </w:r>
          </w:p>
        </w:tc>
        <w:tc>
          <w:tcPr>
            <w:tcW w:w="0" w:type="auto"/>
            <w:shd w:val="clear" w:color="auto" w:fill="auto"/>
          </w:tcPr>
          <w:p w14:paraId="31E73FE3" w14:textId="77777777" w:rsidR="00FB27F7" w:rsidRDefault="00FB27F7" w:rsidP="002634E1">
            <w:pPr>
              <w:pStyle w:val="TAL"/>
              <w:rPr>
                <w:sz w:val="16"/>
              </w:rPr>
            </w:pPr>
            <w:r>
              <w:rPr>
                <w:sz w:val="16"/>
              </w:rPr>
              <w:t>OAM&amp;P action list</w:t>
            </w:r>
          </w:p>
        </w:tc>
        <w:tc>
          <w:tcPr>
            <w:tcW w:w="0" w:type="auto"/>
            <w:shd w:val="clear" w:color="auto" w:fill="auto"/>
          </w:tcPr>
          <w:p w14:paraId="0F8AC01C" w14:textId="77777777" w:rsidR="00FB27F7" w:rsidRDefault="00FB27F7" w:rsidP="002634E1">
            <w:pPr>
              <w:pStyle w:val="TAL"/>
              <w:rPr>
                <w:sz w:val="16"/>
              </w:rPr>
            </w:pPr>
            <w:r>
              <w:rPr>
                <w:sz w:val="16"/>
              </w:rPr>
              <w:t>WG Vice Chair (Huawei)</w:t>
            </w:r>
          </w:p>
        </w:tc>
        <w:tc>
          <w:tcPr>
            <w:tcW w:w="0" w:type="auto"/>
            <w:shd w:val="clear" w:color="auto" w:fill="auto"/>
          </w:tcPr>
          <w:p w14:paraId="58F8A113" w14:textId="77777777" w:rsidR="00FB27F7" w:rsidRDefault="00FB27F7" w:rsidP="002634E1">
            <w:pPr>
              <w:pStyle w:val="TAL"/>
              <w:rPr>
                <w:sz w:val="16"/>
              </w:rPr>
            </w:pPr>
            <w:r>
              <w:rPr>
                <w:sz w:val="16"/>
              </w:rPr>
              <w:t>noted</w:t>
            </w:r>
          </w:p>
        </w:tc>
        <w:tc>
          <w:tcPr>
            <w:tcW w:w="0" w:type="auto"/>
            <w:shd w:val="clear" w:color="auto" w:fill="auto"/>
          </w:tcPr>
          <w:p w14:paraId="55484ADD" w14:textId="77777777" w:rsidR="00FB27F7" w:rsidRDefault="00FB27F7" w:rsidP="002634E1">
            <w:pPr>
              <w:pStyle w:val="TAL"/>
              <w:rPr>
                <w:sz w:val="16"/>
              </w:rPr>
            </w:pPr>
          </w:p>
        </w:tc>
        <w:tc>
          <w:tcPr>
            <w:tcW w:w="0" w:type="auto"/>
            <w:shd w:val="clear" w:color="auto" w:fill="auto"/>
          </w:tcPr>
          <w:p w14:paraId="516CEEE1" w14:textId="77777777" w:rsidR="00FB27F7" w:rsidRDefault="00FB27F7" w:rsidP="002634E1">
            <w:pPr>
              <w:pStyle w:val="TAL"/>
              <w:rPr>
                <w:sz w:val="16"/>
              </w:rPr>
            </w:pPr>
          </w:p>
        </w:tc>
      </w:tr>
      <w:tr w:rsidR="00FB27F7" w14:paraId="0D2F988D" w14:textId="77777777" w:rsidTr="002634E1">
        <w:tc>
          <w:tcPr>
            <w:tcW w:w="0" w:type="auto"/>
            <w:shd w:val="clear" w:color="auto" w:fill="auto"/>
          </w:tcPr>
          <w:p w14:paraId="516603B6" w14:textId="77777777" w:rsidR="00FB27F7" w:rsidRDefault="00FB27F7" w:rsidP="002634E1">
            <w:pPr>
              <w:pStyle w:val="TAL"/>
              <w:rPr>
                <w:sz w:val="16"/>
              </w:rPr>
            </w:pPr>
            <w:r>
              <w:rPr>
                <w:sz w:val="16"/>
              </w:rPr>
              <w:t>S5-233805</w:t>
            </w:r>
          </w:p>
        </w:tc>
        <w:tc>
          <w:tcPr>
            <w:tcW w:w="0" w:type="auto"/>
            <w:shd w:val="clear" w:color="auto" w:fill="auto"/>
          </w:tcPr>
          <w:p w14:paraId="51A94664" w14:textId="77777777" w:rsidR="00FB27F7" w:rsidRDefault="00FB27F7" w:rsidP="002634E1">
            <w:pPr>
              <w:pStyle w:val="TAL"/>
              <w:rPr>
                <w:sz w:val="16"/>
              </w:rPr>
            </w:pPr>
            <w:proofErr w:type="spellStart"/>
            <w:r>
              <w:rPr>
                <w:sz w:val="16"/>
              </w:rPr>
              <w:t>agenda_with_Tdocs_sequence_proposal_OAM</w:t>
            </w:r>
            <w:proofErr w:type="spellEnd"/>
          </w:p>
        </w:tc>
        <w:tc>
          <w:tcPr>
            <w:tcW w:w="0" w:type="auto"/>
            <w:shd w:val="clear" w:color="auto" w:fill="auto"/>
          </w:tcPr>
          <w:p w14:paraId="65FE4C08" w14:textId="77777777" w:rsidR="00FB27F7" w:rsidRDefault="00FB27F7" w:rsidP="002634E1">
            <w:pPr>
              <w:pStyle w:val="TAL"/>
              <w:rPr>
                <w:sz w:val="16"/>
              </w:rPr>
            </w:pPr>
            <w:r>
              <w:rPr>
                <w:sz w:val="16"/>
              </w:rPr>
              <w:t>WG Vice Chair (Huawei)</w:t>
            </w:r>
          </w:p>
        </w:tc>
        <w:tc>
          <w:tcPr>
            <w:tcW w:w="0" w:type="auto"/>
            <w:shd w:val="clear" w:color="auto" w:fill="auto"/>
          </w:tcPr>
          <w:p w14:paraId="67B7C9B6" w14:textId="77777777" w:rsidR="00FB27F7" w:rsidRDefault="00FB27F7" w:rsidP="002634E1">
            <w:pPr>
              <w:pStyle w:val="TAL"/>
              <w:rPr>
                <w:sz w:val="16"/>
              </w:rPr>
            </w:pPr>
            <w:r>
              <w:rPr>
                <w:sz w:val="16"/>
              </w:rPr>
              <w:t>noted</w:t>
            </w:r>
          </w:p>
        </w:tc>
        <w:tc>
          <w:tcPr>
            <w:tcW w:w="0" w:type="auto"/>
            <w:shd w:val="clear" w:color="auto" w:fill="auto"/>
          </w:tcPr>
          <w:p w14:paraId="10C24029" w14:textId="77777777" w:rsidR="00FB27F7" w:rsidRDefault="00FB27F7" w:rsidP="002634E1">
            <w:pPr>
              <w:pStyle w:val="TAL"/>
              <w:rPr>
                <w:sz w:val="16"/>
              </w:rPr>
            </w:pPr>
          </w:p>
        </w:tc>
        <w:tc>
          <w:tcPr>
            <w:tcW w:w="0" w:type="auto"/>
            <w:shd w:val="clear" w:color="auto" w:fill="auto"/>
          </w:tcPr>
          <w:p w14:paraId="07240DBC" w14:textId="77777777" w:rsidR="00FB27F7" w:rsidRDefault="00FB27F7" w:rsidP="002634E1">
            <w:pPr>
              <w:pStyle w:val="TAL"/>
              <w:rPr>
                <w:sz w:val="16"/>
              </w:rPr>
            </w:pPr>
          </w:p>
        </w:tc>
      </w:tr>
      <w:tr w:rsidR="00FB27F7" w14:paraId="409C6267" w14:textId="77777777" w:rsidTr="002634E1">
        <w:tc>
          <w:tcPr>
            <w:tcW w:w="0" w:type="auto"/>
            <w:shd w:val="clear" w:color="auto" w:fill="auto"/>
          </w:tcPr>
          <w:p w14:paraId="75FC15FD" w14:textId="77777777" w:rsidR="00FB27F7" w:rsidRDefault="00FB27F7" w:rsidP="002634E1">
            <w:pPr>
              <w:pStyle w:val="TAL"/>
              <w:rPr>
                <w:sz w:val="16"/>
              </w:rPr>
            </w:pPr>
            <w:r>
              <w:rPr>
                <w:sz w:val="16"/>
              </w:rPr>
              <w:t>S5-233806</w:t>
            </w:r>
          </w:p>
        </w:tc>
        <w:tc>
          <w:tcPr>
            <w:tcW w:w="0" w:type="auto"/>
            <w:shd w:val="clear" w:color="auto" w:fill="auto"/>
          </w:tcPr>
          <w:p w14:paraId="62E470A9" w14:textId="77777777" w:rsidR="00FB27F7" w:rsidRDefault="00FB27F7" w:rsidP="002634E1">
            <w:pPr>
              <w:pStyle w:val="TAL"/>
              <w:rPr>
                <w:sz w:val="16"/>
              </w:rPr>
            </w:pPr>
            <w:r>
              <w:rPr>
                <w:sz w:val="16"/>
              </w:rPr>
              <w:t>OAM Exec Report</w:t>
            </w:r>
          </w:p>
        </w:tc>
        <w:tc>
          <w:tcPr>
            <w:tcW w:w="0" w:type="auto"/>
            <w:shd w:val="clear" w:color="auto" w:fill="auto"/>
          </w:tcPr>
          <w:p w14:paraId="70C2F702" w14:textId="77777777" w:rsidR="00FB27F7" w:rsidRDefault="00FB27F7" w:rsidP="002634E1">
            <w:pPr>
              <w:pStyle w:val="TAL"/>
              <w:rPr>
                <w:sz w:val="16"/>
              </w:rPr>
            </w:pPr>
            <w:r>
              <w:rPr>
                <w:sz w:val="16"/>
              </w:rPr>
              <w:t>WG Vice Chair (Huawei)</w:t>
            </w:r>
          </w:p>
        </w:tc>
        <w:tc>
          <w:tcPr>
            <w:tcW w:w="0" w:type="auto"/>
            <w:shd w:val="clear" w:color="auto" w:fill="auto"/>
          </w:tcPr>
          <w:p w14:paraId="028AEBFC" w14:textId="77777777" w:rsidR="00FB27F7" w:rsidRDefault="00FB27F7" w:rsidP="002634E1">
            <w:pPr>
              <w:pStyle w:val="TAL"/>
              <w:rPr>
                <w:sz w:val="16"/>
              </w:rPr>
            </w:pPr>
            <w:r>
              <w:rPr>
                <w:sz w:val="16"/>
              </w:rPr>
              <w:t>noted</w:t>
            </w:r>
          </w:p>
        </w:tc>
        <w:tc>
          <w:tcPr>
            <w:tcW w:w="0" w:type="auto"/>
            <w:shd w:val="clear" w:color="auto" w:fill="auto"/>
          </w:tcPr>
          <w:p w14:paraId="268BD786" w14:textId="77777777" w:rsidR="00FB27F7" w:rsidRDefault="00FB27F7" w:rsidP="002634E1">
            <w:pPr>
              <w:pStyle w:val="TAL"/>
              <w:rPr>
                <w:sz w:val="16"/>
              </w:rPr>
            </w:pPr>
          </w:p>
        </w:tc>
        <w:tc>
          <w:tcPr>
            <w:tcW w:w="0" w:type="auto"/>
            <w:shd w:val="clear" w:color="auto" w:fill="auto"/>
          </w:tcPr>
          <w:p w14:paraId="5DD7F344" w14:textId="77777777" w:rsidR="00FB27F7" w:rsidRDefault="00FB27F7" w:rsidP="002634E1">
            <w:pPr>
              <w:pStyle w:val="TAL"/>
              <w:rPr>
                <w:sz w:val="16"/>
              </w:rPr>
            </w:pPr>
          </w:p>
        </w:tc>
      </w:tr>
      <w:tr w:rsidR="00FB27F7" w14:paraId="68800EB5" w14:textId="77777777" w:rsidTr="002634E1">
        <w:tc>
          <w:tcPr>
            <w:tcW w:w="0" w:type="auto"/>
            <w:shd w:val="clear" w:color="auto" w:fill="auto"/>
          </w:tcPr>
          <w:p w14:paraId="4A77D612" w14:textId="77777777" w:rsidR="00FB27F7" w:rsidRDefault="00FB27F7" w:rsidP="002634E1">
            <w:pPr>
              <w:pStyle w:val="TAL"/>
              <w:rPr>
                <w:sz w:val="16"/>
              </w:rPr>
            </w:pPr>
            <w:r>
              <w:rPr>
                <w:sz w:val="16"/>
              </w:rPr>
              <w:t>S5-233807</w:t>
            </w:r>
          </w:p>
        </w:tc>
        <w:tc>
          <w:tcPr>
            <w:tcW w:w="0" w:type="auto"/>
            <w:shd w:val="clear" w:color="auto" w:fill="auto"/>
          </w:tcPr>
          <w:p w14:paraId="725C4368" w14:textId="77777777" w:rsidR="00FB27F7" w:rsidRDefault="00FB27F7" w:rsidP="002634E1">
            <w:pPr>
              <w:pStyle w:val="TAL"/>
              <w:rPr>
                <w:sz w:val="16"/>
              </w:rPr>
            </w:pPr>
            <w:r>
              <w:rPr>
                <w:sz w:val="16"/>
              </w:rPr>
              <w:t>OAM Chair notes</w:t>
            </w:r>
          </w:p>
        </w:tc>
        <w:tc>
          <w:tcPr>
            <w:tcW w:w="0" w:type="auto"/>
            <w:shd w:val="clear" w:color="auto" w:fill="auto"/>
          </w:tcPr>
          <w:p w14:paraId="5892E8F0" w14:textId="77777777" w:rsidR="00FB27F7" w:rsidRDefault="00FB27F7" w:rsidP="002634E1">
            <w:pPr>
              <w:pStyle w:val="TAL"/>
              <w:rPr>
                <w:sz w:val="16"/>
              </w:rPr>
            </w:pPr>
            <w:r>
              <w:rPr>
                <w:sz w:val="16"/>
              </w:rPr>
              <w:t>WG Chair</w:t>
            </w:r>
          </w:p>
        </w:tc>
        <w:tc>
          <w:tcPr>
            <w:tcW w:w="0" w:type="auto"/>
            <w:shd w:val="clear" w:color="auto" w:fill="auto"/>
          </w:tcPr>
          <w:p w14:paraId="16FF1848" w14:textId="77777777" w:rsidR="00FB27F7" w:rsidRDefault="00FB27F7" w:rsidP="002634E1">
            <w:pPr>
              <w:pStyle w:val="TAL"/>
              <w:rPr>
                <w:sz w:val="16"/>
              </w:rPr>
            </w:pPr>
            <w:r>
              <w:rPr>
                <w:sz w:val="16"/>
              </w:rPr>
              <w:t>noted</w:t>
            </w:r>
          </w:p>
        </w:tc>
        <w:tc>
          <w:tcPr>
            <w:tcW w:w="0" w:type="auto"/>
            <w:shd w:val="clear" w:color="auto" w:fill="auto"/>
          </w:tcPr>
          <w:p w14:paraId="53533482" w14:textId="77777777" w:rsidR="00FB27F7" w:rsidRDefault="00FB27F7" w:rsidP="002634E1">
            <w:pPr>
              <w:pStyle w:val="TAL"/>
              <w:rPr>
                <w:sz w:val="16"/>
              </w:rPr>
            </w:pPr>
          </w:p>
        </w:tc>
        <w:tc>
          <w:tcPr>
            <w:tcW w:w="0" w:type="auto"/>
            <w:shd w:val="clear" w:color="auto" w:fill="auto"/>
          </w:tcPr>
          <w:p w14:paraId="3A123B77" w14:textId="77777777" w:rsidR="00FB27F7" w:rsidRDefault="00FB27F7" w:rsidP="002634E1">
            <w:pPr>
              <w:pStyle w:val="TAL"/>
              <w:rPr>
                <w:sz w:val="16"/>
              </w:rPr>
            </w:pPr>
          </w:p>
        </w:tc>
      </w:tr>
      <w:tr w:rsidR="00FB27F7" w14:paraId="36BF73BE" w14:textId="77777777" w:rsidTr="002634E1">
        <w:tc>
          <w:tcPr>
            <w:tcW w:w="0" w:type="auto"/>
            <w:shd w:val="clear" w:color="auto" w:fill="auto"/>
          </w:tcPr>
          <w:p w14:paraId="13C124BA" w14:textId="77777777" w:rsidR="00FB27F7" w:rsidRDefault="00FB27F7" w:rsidP="002634E1">
            <w:pPr>
              <w:pStyle w:val="TAL"/>
              <w:rPr>
                <w:sz w:val="16"/>
              </w:rPr>
            </w:pPr>
            <w:r>
              <w:rPr>
                <w:sz w:val="16"/>
              </w:rPr>
              <w:t>S5-233808</w:t>
            </w:r>
          </w:p>
        </w:tc>
        <w:tc>
          <w:tcPr>
            <w:tcW w:w="0" w:type="auto"/>
            <w:shd w:val="clear" w:color="auto" w:fill="auto"/>
          </w:tcPr>
          <w:p w14:paraId="73AAA76B" w14:textId="77777777" w:rsidR="00FB27F7" w:rsidRDefault="00FB27F7" w:rsidP="002634E1">
            <w:pPr>
              <w:pStyle w:val="TAL"/>
              <w:rPr>
                <w:sz w:val="16"/>
              </w:rPr>
            </w:pPr>
            <w:r>
              <w:rPr>
                <w:sz w:val="16"/>
              </w:rPr>
              <w:t>CH agenda and time plan</w:t>
            </w:r>
          </w:p>
        </w:tc>
        <w:tc>
          <w:tcPr>
            <w:tcW w:w="0" w:type="auto"/>
            <w:shd w:val="clear" w:color="auto" w:fill="auto"/>
          </w:tcPr>
          <w:p w14:paraId="74E5A862" w14:textId="77777777" w:rsidR="00FB27F7" w:rsidRDefault="00FB27F7" w:rsidP="002634E1">
            <w:pPr>
              <w:pStyle w:val="TAL"/>
              <w:rPr>
                <w:sz w:val="16"/>
              </w:rPr>
            </w:pPr>
            <w:r>
              <w:rPr>
                <w:sz w:val="16"/>
              </w:rPr>
              <w:t>WG vice Chair (</w:t>
            </w:r>
            <w:proofErr w:type="spellStart"/>
            <w:r>
              <w:rPr>
                <w:sz w:val="16"/>
              </w:rPr>
              <w:t>Matrixx</w:t>
            </w:r>
            <w:proofErr w:type="spellEnd"/>
            <w:r>
              <w:rPr>
                <w:sz w:val="16"/>
              </w:rPr>
              <w:t xml:space="preserve"> Software)</w:t>
            </w:r>
          </w:p>
        </w:tc>
        <w:tc>
          <w:tcPr>
            <w:tcW w:w="0" w:type="auto"/>
            <w:shd w:val="clear" w:color="auto" w:fill="auto"/>
          </w:tcPr>
          <w:p w14:paraId="2979A2D3" w14:textId="77777777" w:rsidR="00FB27F7" w:rsidRDefault="00FB27F7" w:rsidP="002634E1">
            <w:pPr>
              <w:pStyle w:val="TAL"/>
              <w:rPr>
                <w:sz w:val="16"/>
              </w:rPr>
            </w:pPr>
            <w:r>
              <w:rPr>
                <w:sz w:val="16"/>
              </w:rPr>
              <w:t>revised</w:t>
            </w:r>
          </w:p>
        </w:tc>
        <w:tc>
          <w:tcPr>
            <w:tcW w:w="0" w:type="auto"/>
            <w:shd w:val="clear" w:color="auto" w:fill="auto"/>
          </w:tcPr>
          <w:p w14:paraId="3A684FCB" w14:textId="77777777" w:rsidR="00FB27F7" w:rsidRDefault="00FB27F7" w:rsidP="002634E1">
            <w:pPr>
              <w:pStyle w:val="TAL"/>
              <w:rPr>
                <w:sz w:val="16"/>
              </w:rPr>
            </w:pPr>
          </w:p>
        </w:tc>
        <w:tc>
          <w:tcPr>
            <w:tcW w:w="0" w:type="auto"/>
            <w:shd w:val="clear" w:color="auto" w:fill="auto"/>
          </w:tcPr>
          <w:p w14:paraId="4ECA021A" w14:textId="77777777" w:rsidR="00FB27F7" w:rsidRDefault="00FB27F7" w:rsidP="002634E1">
            <w:pPr>
              <w:pStyle w:val="TAL"/>
              <w:rPr>
                <w:sz w:val="16"/>
              </w:rPr>
            </w:pPr>
            <w:r>
              <w:rPr>
                <w:sz w:val="16"/>
              </w:rPr>
              <w:t>S5-234443</w:t>
            </w:r>
          </w:p>
        </w:tc>
      </w:tr>
      <w:tr w:rsidR="00FB27F7" w14:paraId="7F5114F9" w14:textId="77777777" w:rsidTr="002634E1">
        <w:tc>
          <w:tcPr>
            <w:tcW w:w="0" w:type="auto"/>
            <w:shd w:val="clear" w:color="auto" w:fill="auto"/>
          </w:tcPr>
          <w:p w14:paraId="69C800C2" w14:textId="77777777" w:rsidR="00FB27F7" w:rsidRDefault="00FB27F7" w:rsidP="002634E1">
            <w:pPr>
              <w:pStyle w:val="TAL"/>
              <w:rPr>
                <w:sz w:val="16"/>
              </w:rPr>
            </w:pPr>
            <w:r>
              <w:rPr>
                <w:sz w:val="16"/>
              </w:rPr>
              <w:t>S5-233809</w:t>
            </w:r>
          </w:p>
        </w:tc>
        <w:tc>
          <w:tcPr>
            <w:tcW w:w="0" w:type="auto"/>
            <w:shd w:val="clear" w:color="auto" w:fill="auto"/>
          </w:tcPr>
          <w:p w14:paraId="38D21048" w14:textId="77777777" w:rsidR="00FB27F7" w:rsidRDefault="00FB27F7" w:rsidP="002634E1">
            <w:pPr>
              <w:pStyle w:val="TAL"/>
              <w:rPr>
                <w:sz w:val="16"/>
              </w:rPr>
            </w:pPr>
            <w:r>
              <w:rPr>
                <w:sz w:val="16"/>
              </w:rPr>
              <w:t>Collection of useful endorsed document and external communication documents</w:t>
            </w:r>
          </w:p>
        </w:tc>
        <w:tc>
          <w:tcPr>
            <w:tcW w:w="0" w:type="auto"/>
            <w:shd w:val="clear" w:color="auto" w:fill="auto"/>
          </w:tcPr>
          <w:p w14:paraId="6DC77305" w14:textId="77777777" w:rsidR="00FB27F7" w:rsidRDefault="00FB27F7" w:rsidP="002634E1">
            <w:pPr>
              <w:pStyle w:val="TAL"/>
              <w:rPr>
                <w:sz w:val="16"/>
              </w:rPr>
            </w:pPr>
            <w:r>
              <w:rPr>
                <w:sz w:val="16"/>
              </w:rPr>
              <w:t>WG vice Chair (</w:t>
            </w:r>
            <w:proofErr w:type="spellStart"/>
            <w:r>
              <w:rPr>
                <w:sz w:val="16"/>
              </w:rPr>
              <w:t>Matrixx</w:t>
            </w:r>
            <w:proofErr w:type="spellEnd"/>
            <w:r>
              <w:rPr>
                <w:sz w:val="16"/>
              </w:rPr>
              <w:t xml:space="preserve"> Software)</w:t>
            </w:r>
          </w:p>
        </w:tc>
        <w:tc>
          <w:tcPr>
            <w:tcW w:w="0" w:type="auto"/>
            <w:shd w:val="clear" w:color="auto" w:fill="auto"/>
          </w:tcPr>
          <w:p w14:paraId="179470FE" w14:textId="77777777" w:rsidR="00FB27F7" w:rsidRDefault="00FB27F7" w:rsidP="002634E1">
            <w:pPr>
              <w:pStyle w:val="TAL"/>
              <w:rPr>
                <w:sz w:val="16"/>
              </w:rPr>
            </w:pPr>
            <w:r>
              <w:rPr>
                <w:sz w:val="16"/>
              </w:rPr>
              <w:t>withdrawn</w:t>
            </w:r>
          </w:p>
        </w:tc>
        <w:tc>
          <w:tcPr>
            <w:tcW w:w="0" w:type="auto"/>
            <w:shd w:val="clear" w:color="auto" w:fill="auto"/>
          </w:tcPr>
          <w:p w14:paraId="34BF8296" w14:textId="77777777" w:rsidR="00FB27F7" w:rsidRDefault="00FB27F7" w:rsidP="002634E1">
            <w:pPr>
              <w:pStyle w:val="TAL"/>
              <w:rPr>
                <w:sz w:val="16"/>
              </w:rPr>
            </w:pPr>
          </w:p>
        </w:tc>
        <w:tc>
          <w:tcPr>
            <w:tcW w:w="0" w:type="auto"/>
            <w:shd w:val="clear" w:color="auto" w:fill="auto"/>
          </w:tcPr>
          <w:p w14:paraId="320184D1" w14:textId="77777777" w:rsidR="00FB27F7" w:rsidRDefault="00FB27F7" w:rsidP="002634E1">
            <w:pPr>
              <w:pStyle w:val="TAL"/>
              <w:rPr>
                <w:sz w:val="16"/>
              </w:rPr>
            </w:pPr>
          </w:p>
        </w:tc>
      </w:tr>
      <w:tr w:rsidR="00FB27F7" w14:paraId="72608571" w14:textId="77777777" w:rsidTr="002634E1">
        <w:tc>
          <w:tcPr>
            <w:tcW w:w="0" w:type="auto"/>
            <w:shd w:val="clear" w:color="auto" w:fill="auto"/>
          </w:tcPr>
          <w:p w14:paraId="649E867F" w14:textId="77777777" w:rsidR="00FB27F7" w:rsidRDefault="00FB27F7" w:rsidP="002634E1">
            <w:pPr>
              <w:pStyle w:val="TAL"/>
              <w:rPr>
                <w:sz w:val="16"/>
              </w:rPr>
            </w:pPr>
            <w:r>
              <w:rPr>
                <w:sz w:val="16"/>
              </w:rPr>
              <w:t>S5-233810</w:t>
            </w:r>
          </w:p>
        </w:tc>
        <w:tc>
          <w:tcPr>
            <w:tcW w:w="0" w:type="auto"/>
            <w:shd w:val="clear" w:color="auto" w:fill="auto"/>
          </w:tcPr>
          <w:p w14:paraId="309AA1A9" w14:textId="77777777" w:rsidR="00FB27F7" w:rsidRDefault="00FB27F7" w:rsidP="002634E1">
            <w:pPr>
              <w:pStyle w:val="TAL"/>
              <w:rPr>
                <w:sz w:val="16"/>
              </w:rPr>
            </w:pPr>
            <w:r>
              <w:rPr>
                <w:sz w:val="16"/>
              </w:rPr>
              <w:t>Charging exec report</w:t>
            </w:r>
          </w:p>
        </w:tc>
        <w:tc>
          <w:tcPr>
            <w:tcW w:w="0" w:type="auto"/>
            <w:shd w:val="clear" w:color="auto" w:fill="auto"/>
          </w:tcPr>
          <w:p w14:paraId="37389CF9" w14:textId="77777777" w:rsidR="00FB27F7" w:rsidRDefault="00FB27F7" w:rsidP="002634E1">
            <w:pPr>
              <w:pStyle w:val="TAL"/>
              <w:rPr>
                <w:sz w:val="16"/>
              </w:rPr>
            </w:pPr>
            <w:r>
              <w:rPr>
                <w:sz w:val="16"/>
              </w:rPr>
              <w:t>WG vice Chair (</w:t>
            </w:r>
            <w:proofErr w:type="spellStart"/>
            <w:r>
              <w:rPr>
                <w:sz w:val="16"/>
              </w:rPr>
              <w:t>Matrixx</w:t>
            </w:r>
            <w:proofErr w:type="spellEnd"/>
            <w:r>
              <w:rPr>
                <w:sz w:val="16"/>
              </w:rPr>
              <w:t xml:space="preserve"> Software)</w:t>
            </w:r>
          </w:p>
        </w:tc>
        <w:tc>
          <w:tcPr>
            <w:tcW w:w="0" w:type="auto"/>
            <w:shd w:val="clear" w:color="auto" w:fill="auto"/>
          </w:tcPr>
          <w:p w14:paraId="11EAC85D" w14:textId="77777777" w:rsidR="00FB27F7" w:rsidRDefault="00FB27F7" w:rsidP="002634E1">
            <w:pPr>
              <w:pStyle w:val="TAL"/>
              <w:rPr>
                <w:sz w:val="16"/>
              </w:rPr>
            </w:pPr>
            <w:r>
              <w:rPr>
                <w:sz w:val="16"/>
              </w:rPr>
              <w:t>noted</w:t>
            </w:r>
          </w:p>
        </w:tc>
        <w:tc>
          <w:tcPr>
            <w:tcW w:w="0" w:type="auto"/>
            <w:shd w:val="clear" w:color="auto" w:fill="auto"/>
          </w:tcPr>
          <w:p w14:paraId="77154B55" w14:textId="77777777" w:rsidR="00FB27F7" w:rsidRDefault="00FB27F7" w:rsidP="002634E1">
            <w:pPr>
              <w:pStyle w:val="TAL"/>
              <w:rPr>
                <w:sz w:val="16"/>
              </w:rPr>
            </w:pPr>
          </w:p>
        </w:tc>
        <w:tc>
          <w:tcPr>
            <w:tcW w:w="0" w:type="auto"/>
            <w:shd w:val="clear" w:color="auto" w:fill="auto"/>
          </w:tcPr>
          <w:p w14:paraId="06F7FAE3" w14:textId="77777777" w:rsidR="00FB27F7" w:rsidRDefault="00FB27F7" w:rsidP="002634E1">
            <w:pPr>
              <w:pStyle w:val="TAL"/>
              <w:rPr>
                <w:sz w:val="16"/>
              </w:rPr>
            </w:pPr>
          </w:p>
        </w:tc>
      </w:tr>
      <w:tr w:rsidR="00FB27F7" w14:paraId="17B092D8" w14:textId="77777777" w:rsidTr="002634E1">
        <w:tc>
          <w:tcPr>
            <w:tcW w:w="0" w:type="auto"/>
            <w:shd w:val="clear" w:color="auto" w:fill="auto"/>
          </w:tcPr>
          <w:p w14:paraId="7BEC3BFB" w14:textId="77777777" w:rsidR="00FB27F7" w:rsidRDefault="00FB27F7" w:rsidP="002634E1">
            <w:pPr>
              <w:pStyle w:val="TAL"/>
              <w:rPr>
                <w:sz w:val="16"/>
              </w:rPr>
            </w:pPr>
            <w:r>
              <w:rPr>
                <w:sz w:val="16"/>
              </w:rPr>
              <w:t>S5-233811</w:t>
            </w:r>
          </w:p>
        </w:tc>
        <w:tc>
          <w:tcPr>
            <w:tcW w:w="0" w:type="auto"/>
            <w:shd w:val="clear" w:color="auto" w:fill="auto"/>
          </w:tcPr>
          <w:p w14:paraId="30C5F6CF" w14:textId="77777777" w:rsidR="00FB27F7" w:rsidRDefault="00FB27F7" w:rsidP="002634E1">
            <w:pPr>
              <w:pStyle w:val="TAL"/>
              <w:rPr>
                <w:sz w:val="16"/>
              </w:rPr>
            </w:pPr>
            <w:r>
              <w:rPr>
                <w:sz w:val="16"/>
              </w:rPr>
              <w:t>SA5 working procedures</w:t>
            </w:r>
          </w:p>
        </w:tc>
        <w:tc>
          <w:tcPr>
            <w:tcW w:w="0" w:type="auto"/>
            <w:shd w:val="clear" w:color="auto" w:fill="auto"/>
          </w:tcPr>
          <w:p w14:paraId="359A28F5" w14:textId="77777777" w:rsidR="00FB27F7" w:rsidRDefault="00FB27F7" w:rsidP="002634E1">
            <w:pPr>
              <w:pStyle w:val="TAL"/>
              <w:rPr>
                <w:sz w:val="16"/>
              </w:rPr>
            </w:pPr>
            <w:r>
              <w:rPr>
                <w:sz w:val="16"/>
              </w:rPr>
              <w:t>WG Chair</w:t>
            </w:r>
          </w:p>
        </w:tc>
        <w:tc>
          <w:tcPr>
            <w:tcW w:w="0" w:type="auto"/>
            <w:shd w:val="clear" w:color="auto" w:fill="auto"/>
          </w:tcPr>
          <w:p w14:paraId="76221CF6" w14:textId="77777777" w:rsidR="00FB27F7" w:rsidRDefault="00FB27F7" w:rsidP="002634E1">
            <w:pPr>
              <w:pStyle w:val="TAL"/>
              <w:rPr>
                <w:sz w:val="16"/>
              </w:rPr>
            </w:pPr>
            <w:r>
              <w:rPr>
                <w:sz w:val="16"/>
              </w:rPr>
              <w:t>noted</w:t>
            </w:r>
          </w:p>
        </w:tc>
        <w:tc>
          <w:tcPr>
            <w:tcW w:w="0" w:type="auto"/>
            <w:shd w:val="clear" w:color="auto" w:fill="auto"/>
          </w:tcPr>
          <w:p w14:paraId="15BE0108" w14:textId="77777777" w:rsidR="00FB27F7" w:rsidRDefault="00FB27F7" w:rsidP="002634E1">
            <w:pPr>
              <w:pStyle w:val="TAL"/>
              <w:rPr>
                <w:sz w:val="16"/>
              </w:rPr>
            </w:pPr>
          </w:p>
        </w:tc>
        <w:tc>
          <w:tcPr>
            <w:tcW w:w="0" w:type="auto"/>
            <w:shd w:val="clear" w:color="auto" w:fill="auto"/>
          </w:tcPr>
          <w:p w14:paraId="353A4688" w14:textId="77777777" w:rsidR="00FB27F7" w:rsidRDefault="00FB27F7" w:rsidP="002634E1">
            <w:pPr>
              <w:pStyle w:val="TAL"/>
              <w:rPr>
                <w:sz w:val="16"/>
              </w:rPr>
            </w:pPr>
          </w:p>
        </w:tc>
      </w:tr>
      <w:tr w:rsidR="00FB27F7" w14:paraId="681E172C" w14:textId="77777777" w:rsidTr="002634E1">
        <w:tc>
          <w:tcPr>
            <w:tcW w:w="0" w:type="auto"/>
            <w:shd w:val="clear" w:color="auto" w:fill="auto"/>
          </w:tcPr>
          <w:p w14:paraId="6BFE2E3A" w14:textId="77777777" w:rsidR="00FB27F7" w:rsidRDefault="00FB27F7" w:rsidP="002634E1">
            <w:pPr>
              <w:pStyle w:val="TAL"/>
              <w:rPr>
                <w:sz w:val="16"/>
              </w:rPr>
            </w:pPr>
            <w:r>
              <w:rPr>
                <w:sz w:val="16"/>
              </w:rPr>
              <w:t>S5-233812</w:t>
            </w:r>
          </w:p>
        </w:tc>
        <w:tc>
          <w:tcPr>
            <w:tcW w:w="0" w:type="auto"/>
            <w:shd w:val="clear" w:color="auto" w:fill="auto"/>
          </w:tcPr>
          <w:p w14:paraId="11404509" w14:textId="77777777" w:rsidR="00FB27F7" w:rsidRDefault="00FB27F7" w:rsidP="002634E1">
            <w:pPr>
              <w:pStyle w:val="TAL"/>
              <w:rPr>
                <w:sz w:val="16"/>
              </w:rPr>
            </w:pPr>
            <w:r>
              <w:rPr>
                <w:sz w:val="16"/>
              </w:rPr>
              <w:t xml:space="preserve">Collection of Rel-18 3GPP SA5 OAM </w:t>
            </w:r>
            <w:proofErr w:type="spellStart"/>
            <w:r>
              <w:rPr>
                <w:sz w:val="16"/>
              </w:rPr>
              <w:t>WoP</w:t>
            </w:r>
            <w:proofErr w:type="spellEnd"/>
          </w:p>
        </w:tc>
        <w:tc>
          <w:tcPr>
            <w:tcW w:w="0" w:type="auto"/>
            <w:shd w:val="clear" w:color="auto" w:fill="auto"/>
          </w:tcPr>
          <w:p w14:paraId="69A5155A" w14:textId="77777777" w:rsidR="00FB27F7" w:rsidRDefault="00FB27F7" w:rsidP="002634E1">
            <w:pPr>
              <w:pStyle w:val="TAL"/>
              <w:rPr>
                <w:sz w:val="16"/>
              </w:rPr>
            </w:pPr>
            <w:r>
              <w:rPr>
                <w:sz w:val="16"/>
              </w:rPr>
              <w:t>WG Vice Chair (Huawei)</w:t>
            </w:r>
          </w:p>
        </w:tc>
        <w:tc>
          <w:tcPr>
            <w:tcW w:w="0" w:type="auto"/>
            <w:shd w:val="clear" w:color="auto" w:fill="auto"/>
          </w:tcPr>
          <w:p w14:paraId="7D31088A" w14:textId="77777777" w:rsidR="00FB27F7" w:rsidRDefault="00FB27F7" w:rsidP="002634E1">
            <w:pPr>
              <w:pStyle w:val="TAL"/>
              <w:rPr>
                <w:sz w:val="16"/>
              </w:rPr>
            </w:pPr>
            <w:r>
              <w:rPr>
                <w:sz w:val="16"/>
              </w:rPr>
              <w:t>noted</w:t>
            </w:r>
          </w:p>
        </w:tc>
        <w:tc>
          <w:tcPr>
            <w:tcW w:w="0" w:type="auto"/>
            <w:shd w:val="clear" w:color="auto" w:fill="auto"/>
          </w:tcPr>
          <w:p w14:paraId="5D219715" w14:textId="77777777" w:rsidR="00FB27F7" w:rsidRDefault="00FB27F7" w:rsidP="002634E1">
            <w:pPr>
              <w:pStyle w:val="TAL"/>
              <w:rPr>
                <w:sz w:val="16"/>
              </w:rPr>
            </w:pPr>
          </w:p>
        </w:tc>
        <w:tc>
          <w:tcPr>
            <w:tcW w:w="0" w:type="auto"/>
            <w:shd w:val="clear" w:color="auto" w:fill="auto"/>
          </w:tcPr>
          <w:p w14:paraId="6CADF1B1" w14:textId="77777777" w:rsidR="00FB27F7" w:rsidRDefault="00FB27F7" w:rsidP="002634E1">
            <w:pPr>
              <w:pStyle w:val="TAL"/>
              <w:rPr>
                <w:sz w:val="16"/>
              </w:rPr>
            </w:pPr>
          </w:p>
        </w:tc>
      </w:tr>
      <w:tr w:rsidR="00FB27F7" w14:paraId="7738FF6B" w14:textId="77777777" w:rsidTr="002634E1">
        <w:tc>
          <w:tcPr>
            <w:tcW w:w="0" w:type="auto"/>
            <w:shd w:val="clear" w:color="auto" w:fill="auto"/>
          </w:tcPr>
          <w:p w14:paraId="656BE732" w14:textId="77777777" w:rsidR="00FB27F7" w:rsidRDefault="00FB27F7" w:rsidP="002634E1">
            <w:pPr>
              <w:pStyle w:val="TAL"/>
              <w:rPr>
                <w:sz w:val="16"/>
              </w:rPr>
            </w:pPr>
            <w:r>
              <w:rPr>
                <w:sz w:val="16"/>
              </w:rPr>
              <w:t>S5-233813</w:t>
            </w:r>
          </w:p>
        </w:tc>
        <w:tc>
          <w:tcPr>
            <w:tcW w:w="0" w:type="auto"/>
            <w:shd w:val="clear" w:color="auto" w:fill="auto"/>
          </w:tcPr>
          <w:p w14:paraId="77915ECC" w14:textId="77777777" w:rsidR="00FB27F7" w:rsidRDefault="00FB27F7" w:rsidP="002634E1">
            <w:pPr>
              <w:pStyle w:val="TAL"/>
              <w:rPr>
                <w:sz w:val="16"/>
              </w:rPr>
            </w:pPr>
            <w:r>
              <w:rPr>
                <w:sz w:val="16"/>
              </w:rPr>
              <w:t>Living document for stage 2-3 alignment</w:t>
            </w:r>
          </w:p>
        </w:tc>
        <w:tc>
          <w:tcPr>
            <w:tcW w:w="0" w:type="auto"/>
            <w:shd w:val="clear" w:color="auto" w:fill="auto"/>
          </w:tcPr>
          <w:p w14:paraId="1EEEBF0F" w14:textId="77777777" w:rsidR="00FB27F7" w:rsidRDefault="00FB27F7" w:rsidP="002634E1">
            <w:pPr>
              <w:pStyle w:val="TAL"/>
              <w:rPr>
                <w:sz w:val="16"/>
              </w:rPr>
            </w:pPr>
            <w:r>
              <w:rPr>
                <w:sz w:val="16"/>
              </w:rPr>
              <w:t>WG Chair</w:t>
            </w:r>
          </w:p>
        </w:tc>
        <w:tc>
          <w:tcPr>
            <w:tcW w:w="0" w:type="auto"/>
            <w:shd w:val="clear" w:color="auto" w:fill="auto"/>
          </w:tcPr>
          <w:p w14:paraId="48245B2B" w14:textId="77777777" w:rsidR="00FB27F7" w:rsidRDefault="00FB27F7" w:rsidP="002634E1">
            <w:pPr>
              <w:pStyle w:val="TAL"/>
              <w:rPr>
                <w:sz w:val="16"/>
              </w:rPr>
            </w:pPr>
            <w:r>
              <w:rPr>
                <w:sz w:val="16"/>
              </w:rPr>
              <w:t>noted</w:t>
            </w:r>
          </w:p>
        </w:tc>
        <w:tc>
          <w:tcPr>
            <w:tcW w:w="0" w:type="auto"/>
            <w:shd w:val="clear" w:color="auto" w:fill="auto"/>
          </w:tcPr>
          <w:p w14:paraId="35CA6DB8" w14:textId="77777777" w:rsidR="00FB27F7" w:rsidRDefault="00FB27F7" w:rsidP="002634E1">
            <w:pPr>
              <w:pStyle w:val="TAL"/>
              <w:rPr>
                <w:sz w:val="16"/>
              </w:rPr>
            </w:pPr>
          </w:p>
        </w:tc>
        <w:tc>
          <w:tcPr>
            <w:tcW w:w="0" w:type="auto"/>
            <w:shd w:val="clear" w:color="auto" w:fill="auto"/>
          </w:tcPr>
          <w:p w14:paraId="31DFF14E" w14:textId="77777777" w:rsidR="00FB27F7" w:rsidRDefault="00FB27F7" w:rsidP="002634E1">
            <w:pPr>
              <w:pStyle w:val="TAL"/>
              <w:rPr>
                <w:sz w:val="16"/>
              </w:rPr>
            </w:pPr>
          </w:p>
        </w:tc>
      </w:tr>
      <w:tr w:rsidR="00FB27F7" w14:paraId="61431961" w14:textId="77777777" w:rsidTr="002634E1">
        <w:tc>
          <w:tcPr>
            <w:tcW w:w="0" w:type="auto"/>
            <w:shd w:val="clear" w:color="auto" w:fill="auto"/>
          </w:tcPr>
          <w:p w14:paraId="60ABB404" w14:textId="77777777" w:rsidR="00FB27F7" w:rsidRDefault="00FB27F7" w:rsidP="002634E1">
            <w:pPr>
              <w:pStyle w:val="TAL"/>
              <w:rPr>
                <w:sz w:val="16"/>
              </w:rPr>
            </w:pPr>
            <w:r>
              <w:rPr>
                <w:sz w:val="16"/>
              </w:rPr>
              <w:t>S5-233814</w:t>
            </w:r>
          </w:p>
        </w:tc>
        <w:tc>
          <w:tcPr>
            <w:tcW w:w="0" w:type="auto"/>
            <w:shd w:val="clear" w:color="auto" w:fill="auto"/>
          </w:tcPr>
          <w:p w14:paraId="3625D8F1" w14:textId="77777777" w:rsidR="00FB27F7" w:rsidRDefault="00FB27F7" w:rsidP="002634E1">
            <w:pPr>
              <w:pStyle w:val="TAL"/>
              <w:rPr>
                <w:sz w:val="16"/>
              </w:rPr>
            </w:pPr>
            <w:r>
              <w:rPr>
                <w:sz w:val="16"/>
              </w:rPr>
              <w:t>Process for management of draft TS-TRs</w:t>
            </w:r>
          </w:p>
        </w:tc>
        <w:tc>
          <w:tcPr>
            <w:tcW w:w="0" w:type="auto"/>
            <w:shd w:val="clear" w:color="auto" w:fill="auto"/>
          </w:tcPr>
          <w:p w14:paraId="65006712" w14:textId="77777777" w:rsidR="00FB27F7" w:rsidRDefault="00FB27F7" w:rsidP="002634E1">
            <w:pPr>
              <w:pStyle w:val="TAL"/>
              <w:rPr>
                <w:sz w:val="16"/>
              </w:rPr>
            </w:pPr>
            <w:r>
              <w:rPr>
                <w:sz w:val="16"/>
              </w:rPr>
              <w:t>WG Chair</w:t>
            </w:r>
          </w:p>
        </w:tc>
        <w:tc>
          <w:tcPr>
            <w:tcW w:w="0" w:type="auto"/>
            <w:shd w:val="clear" w:color="auto" w:fill="auto"/>
          </w:tcPr>
          <w:p w14:paraId="5B7F0F5B" w14:textId="77777777" w:rsidR="00FB27F7" w:rsidRDefault="00FB27F7" w:rsidP="002634E1">
            <w:pPr>
              <w:pStyle w:val="TAL"/>
              <w:rPr>
                <w:sz w:val="16"/>
              </w:rPr>
            </w:pPr>
            <w:r>
              <w:rPr>
                <w:sz w:val="16"/>
              </w:rPr>
              <w:t>noted</w:t>
            </w:r>
          </w:p>
        </w:tc>
        <w:tc>
          <w:tcPr>
            <w:tcW w:w="0" w:type="auto"/>
            <w:shd w:val="clear" w:color="auto" w:fill="auto"/>
          </w:tcPr>
          <w:p w14:paraId="347CEC87" w14:textId="77777777" w:rsidR="00FB27F7" w:rsidRDefault="00FB27F7" w:rsidP="002634E1">
            <w:pPr>
              <w:pStyle w:val="TAL"/>
              <w:rPr>
                <w:sz w:val="16"/>
              </w:rPr>
            </w:pPr>
          </w:p>
        </w:tc>
        <w:tc>
          <w:tcPr>
            <w:tcW w:w="0" w:type="auto"/>
            <w:shd w:val="clear" w:color="auto" w:fill="auto"/>
          </w:tcPr>
          <w:p w14:paraId="378AC20C" w14:textId="77777777" w:rsidR="00FB27F7" w:rsidRDefault="00FB27F7" w:rsidP="002634E1">
            <w:pPr>
              <w:pStyle w:val="TAL"/>
              <w:rPr>
                <w:sz w:val="16"/>
              </w:rPr>
            </w:pPr>
          </w:p>
        </w:tc>
      </w:tr>
      <w:tr w:rsidR="00FB27F7" w14:paraId="214F1697" w14:textId="77777777" w:rsidTr="002634E1">
        <w:tc>
          <w:tcPr>
            <w:tcW w:w="0" w:type="auto"/>
            <w:shd w:val="clear" w:color="auto" w:fill="auto"/>
          </w:tcPr>
          <w:p w14:paraId="663181F7" w14:textId="77777777" w:rsidR="00FB27F7" w:rsidRDefault="00FB27F7" w:rsidP="002634E1">
            <w:pPr>
              <w:pStyle w:val="TAL"/>
              <w:rPr>
                <w:sz w:val="16"/>
              </w:rPr>
            </w:pPr>
            <w:r>
              <w:rPr>
                <w:sz w:val="16"/>
              </w:rPr>
              <w:t>S5-233815</w:t>
            </w:r>
          </w:p>
        </w:tc>
        <w:tc>
          <w:tcPr>
            <w:tcW w:w="0" w:type="auto"/>
            <w:shd w:val="clear" w:color="auto" w:fill="auto"/>
          </w:tcPr>
          <w:p w14:paraId="1453D7DF" w14:textId="77777777" w:rsidR="00FB27F7" w:rsidRDefault="00FB27F7" w:rsidP="002634E1">
            <w:pPr>
              <w:pStyle w:val="TAL"/>
              <w:rPr>
                <w:sz w:val="16"/>
              </w:rPr>
            </w:pPr>
            <w:r>
              <w:rPr>
                <w:sz w:val="16"/>
              </w:rPr>
              <w:t>SA5 meeting calendar</w:t>
            </w:r>
          </w:p>
        </w:tc>
        <w:tc>
          <w:tcPr>
            <w:tcW w:w="0" w:type="auto"/>
            <w:shd w:val="clear" w:color="auto" w:fill="auto"/>
          </w:tcPr>
          <w:p w14:paraId="6F8D3224" w14:textId="77777777" w:rsidR="00FB27F7" w:rsidRDefault="00FB27F7" w:rsidP="002634E1">
            <w:pPr>
              <w:pStyle w:val="TAL"/>
              <w:rPr>
                <w:sz w:val="16"/>
              </w:rPr>
            </w:pPr>
            <w:r>
              <w:rPr>
                <w:sz w:val="16"/>
              </w:rPr>
              <w:t>WG Chair</w:t>
            </w:r>
          </w:p>
        </w:tc>
        <w:tc>
          <w:tcPr>
            <w:tcW w:w="0" w:type="auto"/>
            <w:shd w:val="clear" w:color="auto" w:fill="auto"/>
          </w:tcPr>
          <w:p w14:paraId="16C98EC2" w14:textId="77777777" w:rsidR="00FB27F7" w:rsidRDefault="00FB27F7" w:rsidP="002634E1">
            <w:pPr>
              <w:pStyle w:val="TAL"/>
              <w:rPr>
                <w:sz w:val="16"/>
              </w:rPr>
            </w:pPr>
            <w:r>
              <w:rPr>
                <w:sz w:val="16"/>
              </w:rPr>
              <w:t>noted</w:t>
            </w:r>
          </w:p>
        </w:tc>
        <w:tc>
          <w:tcPr>
            <w:tcW w:w="0" w:type="auto"/>
            <w:shd w:val="clear" w:color="auto" w:fill="auto"/>
          </w:tcPr>
          <w:p w14:paraId="4D766FBC" w14:textId="77777777" w:rsidR="00FB27F7" w:rsidRDefault="00FB27F7" w:rsidP="002634E1">
            <w:pPr>
              <w:pStyle w:val="TAL"/>
              <w:rPr>
                <w:sz w:val="16"/>
              </w:rPr>
            </w:pPr>
          </w:p>
        </w:tc>
        <w:tc>
          <w:tcPr>
            <w:tcW w:w="0" w:type="auto"/>
            <w:shd w:val="clear" w:color="auto" w:fill="auto"/>
          </w:tcPr>
          <w:p w14:paraId="53A94F2B" w14:textId="77777777" w:rsidR="00FB27F7" w:rsidRDefault="00FB27F7" w:rsidP="002634E1">
            <w:pPr>
              <w:pStyle w:val="TAL"/>
              <w:rPr>
                <w:sz w:val="16"/>
              </w:rPr>
            </w:pPr>
          </w:p>
        </w:tc>
      </w:tr>
      <w:tr w:rsidR="00FB27F7" w14:paraId="0749CFB3" w14:textId="77777777" w:rsidTr="002634E1">
        <w:tc>
          <w:tcPr>
            <w:tcW w:w="0" w:type="auto"/>
            <w:shd w:val="clear" w:color="auto" w:fill="auto"/>
          </w:tcPr>
          <w:p w14:paraId="72225CE5" w14:textId="77777777" w:rsidR="00FB27F7" w:rsidRDefault="00FB27F7" w:rsidP="002634E1">
            <w:pPr>
              <w:pStyle w:val="TAL"/>
              <w:rPr>
                <w:sz w:val="16"/>
              </w:rPr>
            </w:pPr>
            <w:r>
              <w:rPr>
                <w:sz w:val="16"/>
              </w:rPr>
              <w:t>S5-233816</w:t>
            </w:r>
          </w:p>
        </w:tc>
        <w:tc>
          <w:tcPr>
            <w:tcW w:w="0" w:type="auto"/>
            <w:shd w:val="clear" w:color="auto" w:fill="auto"/>
          </w:tcPr>
          <w:p w14:paraId="2B52A651" w14:textId="77777777" w:rsidR="00FB27F7" w:rsidRDefault="00FB27F7" w:rsidP="002634E1">
            <w:pPr>
              <w:pStyle w:val="TAL"/>
              <w:rPr>
                <w:sz w:val="16"/>
              </w:rPr>
            </w:pPr>
            <w:r>
              <w:rPr>
                <w:sz w:val="16"/>
              </w:rPr>
              <w:t>Time Plan for OAM&amp;P sessions</w:t>
            </w:r>
          </w:p>
        </w:tc>
        <w:tc>
          <w:tcPr>
            <w:tcW w:w="0" w:type="auto"/>
            <w:shd w:val="clear" w:color="auto" w:fill="auto"/>
          </w:tcPr>
          <w:p w14:paraId="1CC34546" w14:textId="77777777" w:rsidR="00FB27F7" w:rsidRDefault="00FB27F7" w:rsidP="002634E1">
            <w:pPr>
              <w:pStyle w:val="TAL"/>
              <w:rPr>
                <w:sz w:val="16"/>
              </w:rPr>
            </w:pPr>
            <w:r>
              <w:rPr>
                <w:sz w:val="16"/>
              </w:rPr>
              <w:t>WG Chair</w:t>
            </w:r>
          </w:p>
        </w:tc>
        <w:tc>
          <w:tcPr>
            <w:tcW w:w="0" w:type="auto"/>
            <w:shd w:val="clear" w:color="auto" w:fill="auto"/>
          </w:tcPr>
          <w:p w14:paraId="0A454BBA" w14:textId="77777777" w:rsidR="00FB27F7" w:rsidRDefault="00FB27F7" w:rsidP="002634E1">
            <w:pPr>
              <w:pStyle w:val="TAL"/>
              <w:rPr>
                <w:sz w:val="16"/>
              </w:rPr>
            </w:pPr>
            <w:r>
              <w:rPr>
                <w:sz w:val="16"/>
              </w:rPr>
              <w:t>noted</w:t>
            </w:r>
          </w:p>
        </w:tc>
        <w:tc>
          <w:tcPr>
            <w:tcW w:w="0" w:type="auto"/>
            <w:shd w:val="clear" w:color="auto" w:fill="auto"/>
          </w:tcPr>
          <w:p w14:paraId="1F76C204" w14:textId="77777777" w:rsidR="00FB27F7" w:rsidRDefault="00FB27F7" w:rsidP="002634E1">
            <w:pPr>
              <w:pStyle w:val="TAL"/>
              <w:rPr>
                <w:sz w:val="16"/>
              </w:rPr>
            </w:pPr>
          </w:p>
        </w:tc>
        <w:tc>
          <w:tcPr>
            <w:tcW w:w="0" w:type="auto"/>
            <w:shd w:val="clear" w:color="auto" w:fill="auto"/>
          </w:tcPr>
          <w:p w14:paraId="29FDC3B5" w14:textId="77777777" w:rsidR="00FB27F7" w:rsidRDefault="00FB27F7" w:rsidP="002634E1">
            <w:pPr>
              <w:pStyle w:val="TAL"/>
              <w:rPr>
                <w:sz w:val="16"/>
              </w:rPr>
            </w:pPr>
          </w:p>
        </w:tc>
      </w:tr>
      <w:tr w:rsidR="00FB27F7" w14:paraId="59A116CC" w14:textId="77777777" w:rsidTr="002634E1">
        <w:tc>
          <w:tcPr>
            <w:tcW w:w="0" w:type="auto"/>
            <w:shd w:val="clear" w:color="auto" w:fill="auto"/>
          </w:tcPr>
          <w:p w14:paraId="35B1AA72" w14:textId="77777777" w:rsidR="00FB27F7" w:rsidRDefault="00FB27F7" w:rsidP="002634E1">
            <w:pPr>
              <w:pStyle w:val="TAL"/>
              <w:rPr>
                <w:sz w:val="16"/>
              </w:rPr>
            </w:pPr>
            <w:r>
              <w:rPr>
                <w:sz w:val="16"/>
              </w:rPr>
              <w:t>S5-233817</w:t>
            </w:r>
          </w:p>
        </w:tc>
        <w:tc>
          <w:tcPr>
            <w:tcW w:w="0" w:type="auto"/>
            <w:shd w:val="clear" w:color="auto" w:fill="auto"/>
          </w:tcPr>
          <w:p w14:paraId="7BE49587" w14:textId="77777777" w:rsidR="00FB27F7" w:rsidRDefault="00FB27F7" w:rsidP="002634E1">
            <w:pPr>
              <w:pStyle w:val="TAL"/>
              <w:rPr>
                <w:sz w:val="16"/>
              </w:rPr>
            </w:pPr>
            <w:r>
              <w:rPr>
                <w:sz w:val="16"/>
              </w:rPr>
              <w:t xml:space="preserve">Allow YANG </w:t>
            </w:r>
            <w:proofErr w:type="spellStart"/>
            <w:r>
              <w:rPr>
                <w:sz w:val="16"/>
              </w:rPr>
              <w:t>anydata</w:t>
            </w:r>
            <w:proofErr w:type="spellEnd"/>
          </w:p>
        </w:tc>
        <w:tc>
          <w:tcPr>
            <w:tcW w:w="0" w:type="auto"/>
            <w:shd w:val="clear" w:color="auto" w:fill="auto"/>
          </w:tcPr>
          <w:p w14:paraId="0B494C24" w14:textId="77777777" w:rsidR="00FB27F7" w:rsidRDefault="00FB27F7" w:rsidP="002634E1">
            <w:pPr>
              <w:pStyle w:val="TAL"/>
              <w:rPr>
                <w:sz w:val="16"/>
              </w:rPr>
            </w:pPr>
            <w:r>
              <w:rPr>
                <w:sz w:val="16"/>
              </w:rPr>
              <w:t>Ericsson Hungary Ltd</w:t>
            </w:r>
          </w:p>
        </w:tc>
        <w:tc>
          <w:tcPr>
            <w:tcW w:w="0" w:type="auto"/>
            <w:shd w:val="clear" w:color="auto" w:fill="auto"/>
          </w:tcPr>
          <w:p w14:paraId="15FAAA5E" w14:textId="77777777" w:rsidR="00FB27F7" w:rsidRDefault="00FB27F7" w:rsidP="002634E1">
            <w:pPr>
              <w:pStyle w:val="TAL"/>
              <w:rPr>
                <w:sz w:val="16"/>
              </w:rPr>
            </w:pPr>
            <w:r>
              <w:rPr>
                <w:sz w:val="16"/>
              </w:rPr>
              <w:t>agreed</w:t>
            </w:r>
          </w:p>
        </w:tc>
        <w:tc>
          <w:tcPr>
            <w:tcW w:w="0" w:type="auto"/>
            <w:shd w:val="clear" w:color="auto" w:fill="auto"/>
          </w:tcPr>
          <w:p w14:paraId="4C668ED8" w14:textId="77777777" w:rsidR="00FB27F7" w:rsidRDefault="00FB27F7" w:rsidP="002634E1">
            <w:pPr>
              <w:pStyle w:val="TAL"/>
              <w:rPr>
                <w:sz w:val="16"/>
              </w:rPr>
            </w:pPr>
          </w:p>
        </w:tc>
        <w:tc>
          <w:tcPr>
            <w:tcW w:w="0" w:type="auto"/>
            <w:shd w:val="clear" w:color="auto" w:fill="auto"/>
          </w:tcPr>
          <w:p w14:paraId="1582E53D" w14:textId="77777777" w:rsidR="00FB27F7" w:rsidRDefault="00FB27F7" w:rsidP="002634E1">
            <w:pPr>
              <w:pStyle w:val="TAL"/>
              <w:rPr>
                <w:sz w:val="16"/>
              </w:rPr>
            </w:pPr>
          </w:p>
        </w:tc>
      </w:tr>
      <w:tr w:rsidR="00FB27F7" w14:paraId="3CE2DA3E" w14:textId="77777777" w:rsidTr="002634E1">
        <w:tc>
          <w:tcPr>
            <w:tcW w:w="0" w:type="auto"/>
            <w:shd w:val="clear" w:color="auto" w:fill="auto"/>
          </w:tcPr>
          <w:p w14:paraId="13F46E72" w14:textId="77777777" w:rsidR="00FB27F7" w:rsidRDefault="00FB27F7" w:rsidP="002634E1">
            <w:pPr>
              <w:pStyle w:val="TAL"/>
              <w:rPr>
                <w:sz w:val="16"/>
              </w:rPr>
            </w:pPr>
            <w:r>
              <w:rPr>
                <w:sz w:val="16"/>
              </w:rPr>
              <w:t>S5-233818</w:t>
            </w:r>
          </w:p>
        </w:tc>
        <w:tc>
          <w:tcPr>
            <w:tcW w:w="0" w:type="auto"/>
            <w:shd w:val="clear" w:color="auto" w:fill="auto"/>
          </w:tcPr>
          <w:p w14:paraId="233DD931" w14:textId="77777777" w:rsidR="00FB27F7" w:rsidRDefault="00FB27F7" w:rsidP="002634E1">
            <w:pPr>
              <w:pStyle w:val="TAL"/>
              <w:rPr>
                <w:sz w:val="16"/>
              </w:rPr>
            </w:pPr>
            <w:r>
              <w:rPr>
                <w:sz w:val="16"/>
              </w:rPr>
              <w:t xml:space="preserve">Allow YANG </w:t>
            </w:r>
            <w:proofErr w:type="spellStart"/>
            <w:r>
              <w:rPr>
                <w:sz w:val="16"/>
              </w:rPr>
              <w:t>anydata</w:t>
            </w:r>
            <w:proofErr w:type="spellEnd"/>
          </w:p>
        </w:tc>
        <w:tc>
          <w:tcPr>
            <w:tcW w:w="0" w:type="auto"/>
            <w:shd w:val="clear" w:color="auto" w:fill="auto"/>
          </w:tcPr>
          <w:p w14:paraId="16C1F51C" w14:textId="77777777" w:rsidR="00FB27F7" w:rsidRDefault="00FB27F7" w:rsidP="002634E1">
            <w:pPr>
              <w:pStyle w:val="TAL"/>
              <w:rPr>
                <w:sz w:val="16"/>
              </w:rPr>
            </w:pPr>
            <w:r>
              <w:rPr>
                <w:sz w:val="16"/>
              </w:rPr>
              <w:t>Ericsson Hungary Ltd</w:t>
            </w:r>
          </w:p>
        </w:tc>
        <w:tc>
          <w:tcPr>
            <w:tcW w:w="0" w:type="auto"/>
            <w:shd w:val="clear" w:color="auto" w:fill="auto"/>
          </w:tcPr>
          <w:p w14:paraId="29E4F184" w14:textId="77777777" w:rsidR="00FB27F7" w:rsidRDefault="00FB27F7" w:rsidP="002634E1">
            <w:pPr>
              <w:pStyle w:val="TAL"/>
              <w:rPr>
                <w:sz w:val="16"/>
              </w:rPr>
            </w:pPr>
            <w:r>
              <w:rPr>
                <w:sz w:val="16"/>
              </w:rPr>
              <w:t>agreed</w:t>
            </w:r>
          </w:p>
        </w:tc>
        <w:tc>
          <w:tcPr>
            <w:tcW w:w="0" w:type="auto"/>
            <w:shd w:val="clear" w:color="auto" w:fill="auto"/>
          </w:tcPr>
          <w:p w14:paraId="4F120D39" w14:textId="77777777" w:rsidR="00FB27F7" w:rsidRDefault="00FB27F7" w:rsidP="002634E1">
            <w:pPr>
              <w:pStyle w:val="TAL"/>
              <w:rPr>
                <w:sz w:val="16"/>
              </w:rPr>
            </w:pPr>
          </w:p>
        </w:tc>
        <w:tc>
          <w:tcPr>
            <w:tcW w:w="0" w:type="auto"/>
            <w:shd w:val="clear" w:color="auto" w:fill="auto"/>
          </w:tcPr>
          <w:p w14:paraId="02922D5C" w14:textId="77777777" w:rsidR="00FB27F7" w:rsidRDefault="00FB27F7" w:rsidP="002634E1">
            <w:pPr>
              <w:pStyle w:val="TAL"/>
              <w:rPr>
                <w:sz w:val="16"/>
              </w:rPr>
            </w:pPr>
          </w:p>
        </w:tc>
      </w:tr>
      <w:tr w:rsidR="00FB27F7" w14:paraId="75BD1D3D" w14:textId="77777777" w:rsidTr="002634E1">
        <w:tc>
          <w:tcPr>
            <w:tcW w:w="0" w:type="auto"/>
            <w:shd w:val="clear" w:color="auto" w:fill="auto"/>
          </w:tcPr>
          <w:p w14:paraId="65DB62BA" w14:textId="77777777" w:rsidR="00FB27F7" w:rsidRDefault="00FB27F7" w:rsidP="002634E1">
            <w:pPr>
              <w:pStyle w:val="TAL"/>
              <w:rPr>
                <w:sz w:val="16"/>
              </w:rPr>
            </w:pPr>
            <w:r>
              <w:rPr>
                <w:sz w:val="16"/>
              </w:rPr>
              <w:t>S5-233819</w:t>
            </w:r>
          </w:p>
        </w:tc>
        <w:tc>
          <w:tcPr>
            <w:tcW w:w="0" w:type="auto"/>
            <w:shd w:val="clear" w:color="auto" w:fill="auto"/>
          </w:tcPr>
          <w:p w14:paraId="2C67611F" w14:textId="77777777" w:rsidR="00FB27F7" w:rsidRDefault="00FB27F7" w:rsidP="002634E1">
            <w:pPr>
              <w:pStyle w:val="TAL"/>
              <w:rPr>
                <w:sz w:val="16"/>
              </w:rPr>
            </w:pPr>
            <w:r>
              <w:rPr>
                <w:sz w:val="16"/>
              </w:rPr>
              <w:t>Netconf with-defaults</w:t>
            </w:r>
          </w:p>
        </w:tc>
        <w:tc>
          <w:tcPr>
            <w:tcW w:w="0" w:type="auto"/>
            <w:shd w:val="clear" w:color="auto" w:fill="auto"/>
          </w:tcPr>
          <w:p w14:paraId="1505BD27" w14:textId="77777777" w:rsidR="00FB27F7" w:rsidRDefault="00FB27F7" w:rsidP="002634E1">
            <w:pPr>
              <w:pStyle w:val="TAL"/>
              <w:rPr>
                <w:sz w:val="16"/>
              </w:rPr>
            </w:pPr>
            <w:r>
              <w:rPr>
                <w:sz w:val="16"/>
              </w:rPr>
              <w:t>Ericsson Hungary Ltd</w:t>
            </w:r>
          </w:p>
        </w:tc>
        <w:tc>
          <w:tcPr>
            <w:tcW w:w="0" w:type="auto"/>
            <w:shd w:val="clear" w:color="auto" w:fill="auto"/>
          </w:tcPr>
          <w:p w14:paraId="1836414F" w14:textId="77777777" w:rsidR="00FB27F7" w:rsidRDefault="00FB27F7" w:rsidP="002634E1">
            <w:pPr>
              <w:pStyle w:val="TAL"/>
              <w:rPr>
                <w:sz w:val="16"/>
              </w:rPr>
            </w:pPr>
            <w:r>
              <w:rPr>
                <w:sz w:val="16"/>
              </w:rPr>
              <w:t>revised</w:t>
            </w:r>
          </w:p>
        </w:tc>
        <w:tc>
          <w:tcPr>
            <w:tcW w:w="0" w:type="auto"/>
            <w:shd w:val="clear" w:color="auto" w:fill="auto"/>
          </w:tcPr>
          <w:p w14:paraId="747439C1" w14:textId="77777777" w:rsidR="00FB27F7" w:rsidRDefault="00FB27F7" w:rsidP="002634E1">
            <w:pPr>
              <w:pStyle w:val="TAL"/>
              <w:rPr>
                <w:sz w:val="16"/>
              </w:rPr>
            </w:pPr>
          </w:p>
        </w:tc>
        <w:tc>
          <w:tcPr>
            <w:tcW w:w="0" w:type="auto"/>
            <w:shd w:val="clear" w:color="auto" w:fill="auto"/>
          </w:tcPr>
          <w:p w14:paraId="29D89AF3" w14:textId="77777777" w:rsidR="00FB27F7" w:rsidRDefault="00FB27F7" w:rsidP="002634E1">
            <w:pPr>
              <w:pStyle w:val="TAL"/>
              <w:rPr>
                <w:sz w:val="16"/>
              </w:rPr>
            </w:pPr>
            <w:r>
              <w:rPr>
                <w:sz w:val="16"/>
              </w:rPr>
              <w:t>S5-234747</w:t>
            </w:r>
          </w:p>
        </w:tc>
      </w:tr>
      <w:tr w:rsidR="00FB27F7" w14:paraId="058E4AC9" w14:textId="77777777" w:rsidTr="002634E1">
        <w:tc>
          <w:tcPr>
            <w:tcW w:w="0" w:type="auto"/>
            <w:shd w:val="clear" w:color="auto" w:fill="auto"/>
          </w:tcPr>
          <w:p w14:paraId="73179981" w14:textId="77777777" w:rsidR="00FB27F7" w:rsidRDefault="00FB27F7" w:rsidP="002634E1">
            <w:pPr>
              <w:pStyle w:val="TAL"/>
              <w:rPr>
                <w:sz w:val="16"/>
              </w:rPr>
            </w:pPr>
            <w:r>
              <w:rPr>
                <w:sz w:val="16"/>
              </w:rPr>
              <w:t>S5-233820</w:t>
            </w:r>
          </w:p>
        </w:tc>
        <w:tc>
          <w:tcPr>
            <w:tcW w:w="0" w:type="auto"/>
            <w:shd w:val="clear" w:color="auto" w:fill="auto"/>
          </w:tcPr>
          <w:p w14:paraId="6B68DCE0" w14:textId="77777777" w:rsidR="00FB27F7" w:rsidRDefault="00FB27F7" w:rsidP="002634E1">
            <w:pPr>
              <w:pStyle w:val="TAL"/>
              <w:rPr>
                <w:sz w:val="16"/>
              </w:rPr>
            </w:pPr>
            <w:r>
              <w:rPr>
                <w:sz w:val="16"/>
              </w:rPr>
              <w:t>Netconf with-defaults</w:t>
            </w:r>
          </w:p>
        </w:tc>
        <w:tc>
          <w:tcPr>
            <w:tcW w:w="0" w:type="auto"/>
            <w:shd w:val="clear" w:color="auto" w:fill="auto"/>
          </w:tcPr>
          <w:p w14:paraId="30EE76AF" w14:textId="77777777" w:rsidR="00FB27F7" w:rsidRDefault="00FB27F7" w:rsidP="002634E1">
            <w:pPr>
              <w:pStyle w:val="TAL"/>
              <w:rPr>
                <w:sz w:val="16"/>
              </w:rPr>
            </w:pPr>
            <w:r>
              <w:rPr>
                <w:sz w:val="16"/>
              </w:rPr>
              <w:t>Ericsson Hungary Ltd</w:t>
            </w:r>
          </w:p>
        </w:tc>
        <w:tc>
          <w:tcPr>
            <w:tcW w:w="0" w:type="auto"/>
            <w:shd w:val="clear" w:color="auto" w:fill="auto"/>
          </w:tcPr>
          <w:p w14:paraId="474BF469" w14:textId="77777777" w:rsidR="00FB27F7" w:rsidRDefault="00FB27F7" w:rsidP="002634E1">
            <w:pPr>
              <w:pStyle w:val="TAL"/>
              <w:rPr>
                <w:sz w:val="16"/>
              </w:rPr>
            </w:pPr>
            <w:r>
              <w:rPr>
                <w:sz w:val="16"/>
              </w:rPr>
              <w:t>revised</w:t>
            </w:r>
          </w:p>
        </w:tc>
        <w:tc>
          <w:tcPr>
            <w:tcW w:w="0" w:type="auto"/>
            <w:shd w:val="clear" w:color="auto" w:fill="auto"/>
          </w:tcPr>
          <w:p w14:paraId="47EC3C02" w14:textId="77777777" w:rsidR="00FB27F7" w:rsidRDefault="00FB27F7" w:rsidP="002634E1">
            <w:pPr>
              <w:pStyle w:val="TAL"/>
              <w:rPr>
                <w:sz w:val="16"/>
              </w:rPr>
            </w:pPr>
          </w:p>
        </w:tc>
        <w:tc>
          <w:tcPr>
            <w:tcW w:w="0" w:type="auto"/>
            <w:shd w:val="clear" w:color="auto" w:fill="auto"/>
          </w:tcPr>
          <w:p w14:paraId="4CC6E6BA" w14:textId="77777777" w:rsidR="00FB27F7" w:rsidRDefault="00FB27F7" w:rsidP="002634E1">
            <w:pPr>
              <w:pStyle w:val="TAL"/>
              <w:rPr>
                <w:sz w:val="16"/>
              </w:rPr>
            </w:pPr>
            <w:r>
              <w:rPr>
                <w:sz w:val="16"/>
              </w:rPr>
              <w:t>S5-234746</w:t>
            </w:r>
          </w:p>
        </w:tc>
      </w:tr>
      <w:tr w:rsidR="00FB27F7" w14:paraId="5F798FA7" w14:textId="77777777" w:rsidTr="002634E1">
        <w:tc>
          <w:tcPr>
            <w:tcW w:w="0" w:type="auto"/>
            <w:shd w:val="clear" w:color="auto" w:fill="auto"/>
          </w:tcPr>
          <w:p w14:paraId="3ED7B2FF" w14:textId="77777777" w:rsidR="00FB27F7" w:rsidRDefault="00FB27F7" w:rsidP="002634E1">
            <w:pPr>
              <w:pStyle w:val="TAL"/>
              <w:rPr>
                <w:sz w:val="16"/>
              </w:rPr>
            </w:pPr>
            <w:r>
              <w:rPr>
                <w:sz w:val="16"/>
              </w:rPr>
              <w:t>S5-233821</w:t>
            </w:r>
          </w:p>
        </w:tc>
        <w:tc>
          <w:tcPr>
            <w:tcW w:w="0" w:type="auto"/>
            <w:shd w:val="clear" w:color="auto" w:fill="auto"/>
          </w:tcPr>
          <w:p w14:paraId="73FAC064" w14:textId="77777777" w:rsidR="00FB27F7" w:rsidRDefault="00FB27F7" w:rsidP="002634E1">
            <w:pPr>
              <w:pStyle w:val="TAL"/>
              <w:rPr>
                <w:sz w:val="16"/>
              </w:rPr>
            </w:pPr>
            <w:r>
              <w:rPr>
                <w:sz w:val="16"/>
              </w:rPr>
              <w:t>Indicate missed data change notifications</w:t>
            </w:r>
          </w:p>
        </w:tc>
        <w:tc>
          <w:tcPr>
            <w:tcW w:w="0" w:type="auto"/>
            <w:shd w:val="clear" w:color="auto" w:fill="auto"/>
          </w:tcPr>
          <w:p w14:paraId="75B3C1C6" w14:textId="77777777" w:rsidR="00FB27F7" w:rsidRDefault="00FB27F7" w:rsidP="002634E1">
            <w:pPr>
              <w:pStyle w:val="TAL"/>
              <w:rPr>
                <w:sz w:val="16"/>
              </w:rPr>
            </w:pPr>
            <w:r>
              <w:rPr>
                <w:sz w:val="16"/>
              </w:rPr>
              <w:t>Ericsson Hungary Ltd</w:t>
            </w:r>
          </w:p>
        </w:tc>
        <w:tc>
          <w:tcPr>
            <w:tcW w:w="0" w:type="auto"/>
            <w:shd w:val="clear" w:color="auto" w:fill="auto"/>
          </w:tcPr>
          <w:p w14:paraId="0C1DB61B" w14:textId="77777777" w:rsidR="00FB27F7" w:rsidRDefault="00FB27F7" w:rsidP="002634E1">
            <w:pPr>
              <w:pStyle w:val="TAL"/>
              <w:rPr>
                <w:sz w:val="16"/>
              </w:rPr>
            </w:pPr>
            <w:r>
              <w:rPr>
                <w:sz w:val="16"/>
              </w:rPr>
              <w:t>not pursued</w:t>
            </w:r>
          </w:p>
        </w:tc>
        <w:tc>
          <w:tcPr>
            <w:tcW w:w="0" w:type="auto"/>
            <w:shd w:val="clear" w:color="auto" w:fill="auto"/>
          </w:tcPr>
          <w:p w14:paraId="6ADFCFF2" w14:textId="77777777" w:rsidR="00FB27F7" w:rsidRDefault="00FB27F7" w:rsidP="002634E1">
            <w:pPr>
              <w:pStyle w:val="TAL"/>
              <w:rPr>
                <w:sz w:val="16"/>
              </w:rPr>
            </w:pPr>
          </w:p>
        </w:tc>
        <w:tc>
          <w:tcPr>
            <w:tcW w:w="0" w:type="auto"/>
            <w:shd w:val="clear" w:color="auto" w:fill="auto"/>
          </w:tcPr>
          <w:p w14:paraId="27396237" w14:textId="77777777" w:rsidR="00FB27F7" w:rsidRDefault="00FB27F7" w:rsidP="002634E1">
            <w:pPr>
              <w:pStyle w:val="TAL"/>
              <w:rPr>
                <w:sz w:val="16"/>
              </w:rPr>
            </w:pPr>
          </w:p>
        </w:tc>
      </w:tr>
      <w:tr w:rsidR="00FB27F7" w14:paraId="13DF8CB3" w14:textId="77777777" w:rsidTr="002634E1">
        <w:tc>
          <w:tcPr>
            <w:tcW w:w="0" w:type="auto"/>
            <w:shd w:val="clear" w:color="auto" w:fill="auto"/>
          </w:tcPr>
          <w:p w14:paraId="5588D1EF" w14:textId="77777777" w:rsidR="00FB27F7" w:rsidRDefault="00FB27F7" w:rsidP="002634E1">
            <w:pPr>
              <w:pStyle w:val="TAL"/>
              <w:rPr>
                <w:sz w:val="16"/>
              </w:rPr>
            </w:pPr>
            <w:r>
              <w:rPr>
                <w:sz w:val="16"/>
              </w:rPr>
              <w:t>S5-233822</w:t>
            </w:r>
          </w:p>
        </w:tc>
        <w:tc>
          <w:tcPr>
            <w:tcW w:w="0" w:type="auto"/>
            <w:shd w:val="clear" w:color="auto" w:fill="auto"/>
          </w:tcPr>
          <w:p w14:paraId="7CEA969C" w14:textId="77777777" w:rsidR="00FB27F7" w:rsidRDefault="00FB27F7" w:rsidP="002634E1">
            <w:pPr>
              <w:pStyle w:val="TAL"/>
              <w:rPr>
                <w:sz w:val="16"/>
              </w:rPr>
            </w:pPr>
            <w:r>
              <w:rPr>
                <w:sz w:val="16"/>
              </w:rPr>
              <w:t>DP on FM restructuring of TS 28-545</w:t>
            </w:r>
          </w:p>
        </w:tc>
        <w:tc>
          <w:tcPr>
            <w:tcW w:w="0" w:type="auto"/>
            <w:shd w:val="clear" w:color="auto" w:fill="auto"/>
          </w:tcPr>
          <w:p w14:paraId="4EA0E83D" w14:textId="77777777" w:rsidR="00FB27F7" w:rsidRDefault="00FB27F7" w:rsidP="002634E1">
            <w:pPr>
              <w:pStyle w:val="TAL"/>
              <w:rPr>
                <w:sz w:val="16"/>
              </w:rPr>
            </w:pPr>
            <w:r>
              <w:rPr>
                <w:sz w:val="16"/>
              </w:rPr>
              <w:t>Ericsson Hungary Ltd</w:t>
            </w:r>
          </w:p>
        </w:tc>
        <w:tc>
          <w:tcPr>
            <w:tcW w:w="0" w:type="auto"/>
            <w:shd w:val="clear" w:color="auto" w:fill="auto"/>
          </w:tcPr>
          <w:p w14:paraId="0DFA58E2" w14:textId="77777777" w:rsidR="00FB27F7" w:rsidRDefault="00FB27F7" w:rsidP="002634E1">
            <w:pPr>
              <w:pStyle w:val="TAL"/>
              <w:rPr>
                <w:sz w:val="16"/>
              </w:rPr>
            </w:pPr>
            <w:r>
              <w:rPr>
                <w:sz w:val="16"/>
              </w:rPr>
              <w:t>revised</w:t>
            </w:r>
          </w:p>
        </w:tc>
        <w:tc>
          <w:tcPr>
            <w:tcW w:w="0" w:type="auto"/>
            <w:shd w:val="clear" w:color="auto" w:fill="auto"/>
          </w:tcPr>
          <w:p w14:paraId="58309F15" w14:textId="77777777" w:rsidR="00FB27F7" w:rsidRDefault="00FB27F7" w:rsidP="002634E1">
            <w:pPr>
              <w:pStyle w:val="TAL"/>
              <w:rPr>
                <w:sz w:val="16"/>
              </w:rPr>
            </w:pPr>
          </w:p>
        </w:tc>
        <w:tc>
          <w:tcPr>
            <w:tcW w:w="0" w:type="auto"/>
            <w:shd w:val="clear" w:color="auto" w:fill="auto"/>
          </w:tcPr>
          <w:p w14:paraId="5C53BF52" w14:textId="77777777" w:rsidR="00FB27F7" w:rsidRDefault="00FB27F7" w:rsidP="002634E1">
            <w:pPr>
              <w:pStyle w:val="TAL"/>
              <w:rPr>
                <w:sz w:val="16"/>
              </w:rPr>
            </w:pPr>
            <w:r>
              <w:rPr>
                <w:sz w:val="16"/>
              </w:rPr>
              <w:t>S5-234507</w:t>
            </w:r>
          </w:p>
        </w:tc>
      </w:tr>
      <w:tr w:rsidR="00FB27F7" w14:paraId="43CBCCA2" w14:textId="77777777" w:rsidTr="002634E1">
        <w:tc>
          <w:tcPr>
            <w:tcW w:w="0" w:type="auto"/>
            <w:shd w:val="clear" w:color="auto" w:fill="auto"/>
          </w:tcPr>
          <w:p w14:paraId="022575B0" w14:textId="77777777" w:rsidR="00FB27F7" w:rsidRDefault="00FB27F7" w:rsidP="002634E1">
            <w:pPr>
              <w:pStyle w:val="TAL"/>
              <w:rPr>
                <w:sz w:val="16"/>
              </w:rPr>
            </w:pPr>
            <w:r>
              <w:rPr>
                <w:sz w:val="16"/>
              </w:rPr>
              <w:t>S5-233823</w:t>
            </w:r>
          </w:p>
        </w:tc>
        <w:tc>
          <w:tcPr>
            <w:tcW w:w="0" w:type="auto"/>
            <w:shd w:val="clear" w:color="auto" w:fill="auto"/>
          </w:tcPr>
          <w:p w14:paraId="72209F6D" w14:textId="77777777" w:rsidR="00FB27F7" w:rsidRDefault="00FB27F7" w:rsidP="002634E1">
            <w:pPr>
              <w:pStyle w:val="TAL"/>
              <w:rPr>
                <w:sz w:val="16"/>
              </w:rPr>
            </w:pPr>
            <w:proofErr w:type="spellStart"/>
            <w:r>
              <w:rPr>
                <w:sz w:val="16"/>
              </w:rPr>
              <w:t>pCR</w:t>
            </w:r>
            <w:proofErr w:type="spellEnd"/>
            <w:r>
              <w:rPr>
                <w:sz w:val="16"/>
              </w:rPr>
              <w:t xml:space="preserve"> 28.831 Add updates and conclusion for </w:t>
            </w:r>
            <w:proofErr w:type="spellStart"/>
            <w:r>
              <w:rPr>
                <w:sz w:val="16"/>
              </w:rPr>
              <w:t>createMOI</w:t>
            </w:r>
            <w:proofErr w:type="spellEnd"/>
          </w:p>
        </w:tc>
        <w:tc>
          <w:tcPr>
            <w:tcW w:w="0" w:type="auto"/>
            <w:shd w:val="clear" w:color="auto" w:fill="auto"/>
          </w:tcPr>
          <w:p w14:paraId="6891052B" w14:textId="77777777" w:rsidR="00FB27F7" w:rsidRDefault="00FB27F7" w:rsidP="002634E1">
            <w:pPr>
              <w:pStyle w:val="TAL"/>
              <w:rPr>
                <w:sz w:val="16"/>
              </w:rPr>
            </w:pPr>
            <w:r>
              <w:rPr>
                <w:sz w:val="16"/>
              </w:rPr>
              <w:t>Ericsson Hungary Ltd</w:t>
            </w:r>
          </w:p>
        </w:tc>
        <w:tc>
          <w:tcPr>
            <w:tcW w:w="0" w:type="auto"/>
            <w:shd w:val="clear" w:color="auto" w:fill="auto"/>
          </w:tcPr>
          <w:p w14:paraId="1E803B09" w14:textId="77777777" w:rsidR="00FB27F7" w:rsidRDefault="00FB27F7" w:rsidP="002634E1">
            <w:pPr>
              <w:pStyle w:val="TAL"/>
              <w:rPr>
                <w:sz w:val="16"/>
              </w:rPr>
            </w:pPr>
            <w:r>
              <w:rPr>
                <w:sz w:val="16"/>
              </w:rPr>
              <w:t>merged</w:t>
            </w:r>
          </w:p>
        </w:tc>
        <w:tc>
          <w:tcPr>
            <w:tcW w:w="0" w:type="auto"/>
            <w:shd w:val="clear" w:color="auto" w:fill="auto"/>
          </w:tcPr>
          <w:p w14:paraId="386577C6" w14:textId="77777777" w:rsidR="00FB27F7" w:rsidRDefault="00FB27F7" w:rsidP="002634E1">
            <w:pPr>
              <w:pStyle w:val="TAL"/>
              <w:rPr>
                <w:sz w:val="16"/>
              </w:rPr>
            </w:pPr>
          </w:p>
        </w:tc>
        <w:tc>
          <w:tcPr>
            <w:tcW w:w="0" w:type="auto"/>
            <w:shd w:val="clear" w:color="auto" w:fill="auto"/>
          </w:tcPr>
          <w:p w14:paraId="27B0C6EA" w14:textId="77777777" w:rsidR="00FB27F7" w:rsidRDefault="00FB27F7" w:rsidP="002634E1">
            <w:pPr>
              <w:pStyle w:val="TAL"/>
              <w:rPr>
                <w:sz w:val="16"/>
              </w:rPr>
            </w:pPr>
          </w:p>
        </w:tc>
      </w:tr>
      <w:tr w:rsidR="00FB27F7" w14:paraId="415A827B" w14:textId="77777777" w:rsidTr="002634E1">
        <w:tc>
          <w:tcPr>
            <w:tcW w:w="0" w:type="auto"/>
            <w:shd w:val="clear" w:color="auto" w:fill="auto"/>
          </w:tcPr>
          <w:p w14:paraId="7C764395" w14:textId="77777777" w:rsidR="00FB27F7" w:rsidRDefault="00FB27F7" w:rsidP="002634E1">
            <w:pPr>
              <w:pStyle w:val="TAL"/>
              <w:rPr>
                <w:sz w:val="16"/>
              </w:rPr>
            </w:pPr>
            <w:r>
              <w:rPr>
                <w:sz w:val="16"/>
              </w:rPr>
              <w:t>S5-233824</w:t>
            </w:r>
          </w:p>
        </w:tc>
        <w:tc>
          <w:tcPr>
            <w:tcW w:w="0" w:type="auto"/>
            <w:shd w:val="clear" w:color="auto" w:fill="auto"/>
          </w:tcPr>
          <w:p w14:paraId="600B9813" w14:textId="77777777" w:rsidR="00FB27F7" w:rsidRDefault="00FB27F7" w:rsidP="002634E1">
            <w:pPr>
              <w:pStyle w:val="TAL"/>
              <w:rPr>
                <w:sz w:val="16"/>
              </w:rPr>
            </w:pPr>
            <w:proofErr w:type="spellStart"/>
            <w:r>
              <w:rPr>
                <w:sz w:val="16"/>
              </w:rPr>
              <w:t>pCR</w:t>
            </w:r>
            <w:proofErr w:type="spellEnd"/>
            <w:r>
              <w:rPr>
                <w:sz w:val="16"/>
              </w:rPr>
              <w:t xml:space="preserve"> 28.831 Single Alarm Subscription Key Issue, Requirement and Solution</w:t>
            </w:r>
          </w:p>
        </w:tc>
        <w:tc>
          <w:tcPr>
            <w:tcW w:w="0" w:type="auto"/>
            <w:shd w:val="clear" w:color="auto" w:fill="auto"/>
          </w:tcPr>
          <w:p w14:paraId="37D5EEF0" w14:textId="77777777" w:rsidR="00FB27F7" w:rsidRDefault="00FB27F7" w:rsidP="002634E1">
            <w:pPr>
              <w:pStyle w:val="TAL"/>
              <w:rPr>
                <w:sz w:val="16"/>
              </w:rPr>
            </w:pPr>
            <w:r>
              <w:rPr>
                <w:sz w:val="16"/>
              </w:rPr>
              <w:t>Ericsson Hungary Ltd</w:t>
            </w:r>
          </w:p>
        </w:tc>
        <w:tc>
          <w:tcPr>
            <w:tcW w:w="0" w:type="auto"/>
            <w:shd w:val="clear" w:color="auto" w:fill="auto"/>
          </w:tcPr>
          <w:p w14:paraId="253C4574" w14:textId="77777777" w:rsidR="00FB27F7" w:rsidRDefault="00FB27F7" w:rsidP="002634E1">
            <w:pPr>
              <w:pStyle w:val="TAL"/>
              <w:rPr>
                <w:sz w:val="16"/>
              </w:rPr>
            </w:pPr>
            <w:r>
              <w:rPr>
                <w:sz w:val="16"/>
              </w:rPr>
              <w:t>merged</w:t>
            </w:r>
          </w:p>
        </w:tc>
        <w:tc>
          <w:tcPr>
            <w:tcW w:w="0" w:type="auto"/>
            <w:shd w:val="clear" w:color="auto" w:fill="auto"/>
          </w:tcPr>
          <w:p w14:paraId="14414BEF" w14:textId="77777777" w:rsidR="00FB27F7" w:rsidRDefault="00FB27F7" w:rsidP="002634E1">
            <w:pPr>
              <w:pStyle w:val="TAL"/>
              <w:rPr>
                <w:sz w:val="16"/>
              </w:rPr>
            </w:pPr>
          </w:p>
        </w:tc>
        <w:tc>
          <w:tcPr>
            <w:tcW w:w="0" w:type="auto"/>
            <w:shd w:val="clear" w:color="auto" w:fill="auto"/>
          </w:tcPr>
          <w:p w14:paraId="280ACCAB" w14:textId="77777777" w:rsidR="00FB27F7" w:rsidRDefault="00FB27F7" w:rsidP="002634E1">
            <w:pPr>
              <w:pStyle w:val="TAL"/>
              <w:rPr>
                <w:sz w:val="16"/>
              </w:rPr>
            </w:pPr>
          </w:p>
        </w:tc>
      </w:tr>
      <w:tr w:rsidR="00FB27F7" w14:paraId="4FBF8452" w14:textId="77777777" w:rsidTr="002634E1">
        <w:tc>
          <w:tcPr>
            <w:tcW w:w="0" w:type="auto"/>
            <w:shd w:val="clear" w:color="auto" w:fill="auto"/>
          </w:tcPr>
          <w:p w14:paraId="484C71AA" w14:textId="77777777" w:rsidR="00FB27F7" w:rsidRDefault="00FB27F7" w:rsidP="002634E1">
            <w:pPr>
              <w:pStyle w:val="TAL"/>
              <w:rPr>
                <w:sz w:val="16"/>
              </w:rPr>
            </w:pPr>
            <w:r>
              <w:rPr>
                <w:sz w:val="16"/>
              </w:rPr>
              <w:t>S5-233825</w:t>
            </w:r>
          </w:p>
        </w:tc>
        <w:tc>
          <w:tcPr>
            <w:tcW w:w="0" w:type="auto"/>
            <w:shd w:val="clear" w:color="auto" w:fill="auto"/>
          </w:tcPr>
          <w:p w14:paraId="37B15D73"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2A5AE4B0" w14:textId="77777777" w:rsidR="00FB27F7" w:rsidRDefault="00FB27F7" w:rsidP="002634E1">
            <w:pPr>
              <w:pStyle w:val="TAL"/>
              <w:rPr>
                <w:sz w:val="16"/>
              </w:rPr>
            </w:pPr>
            <w:r>
              <w:rPr>
                <w:sz w:val="16"/>
              </w:rPr>
              <w:t>Ericsson Hungary Ltd</w:t>
            </w:r>
          </w:p>
        </w:tc>
        <w:tc>
          <w:tcPr>
            <w:tcW w:w="0" w:type="auto"/>
            <w:shd w:val="clear" w:color="auto" w:fill="auto"/>
          </w:tcPr>
          <w:p w14:paraId="7C03FA97" w14:textId="77777777" w:rsidR="00FB27F7" w:rsidRDefault="00FB27F7" w:rsidP="002634E1">
            <w:pPr>
              <w:pStyle w:val="TAL"/>
              <w:rPr>
                <w:sz w:val="16"/>
              </w:rPr>
            </w:pPr>
            <w:r>
              <w:rPr>
                <w:sz w:val="16"/>
              </w:rPr>
              <w:t>revised</w:t>
            </w:r>
          </w:p>
        </w:tc>
        <w:tc>
          <w:tcPr>
            <w:tcW w:w="0" w:type="auto"/>
            <w:shd w:val="clear" w:color="auto" w:fill="auto"/>
          </w:tcPr>
          <w:p w14:paraId="3FB17E13" w14:textId="77777777" w:rsidR="00FB27F7" w:rsidRDefault="00FB27F7" w:rsidP="002634E1">
            <w:pPr>
              <w:pStyle w:val="TAL"/>
              <w:rPr>
                <w:sz w:val="16"/>
              </w:rPr>
            </w:pPr>
          </w:p>
        </w:tc>
        <w:tc>
          <w:tcPr>
            <w:tcW w:w="0" w:type="auto"/>
            <w:shd w:val="clear" w:color="auto" w:fill="auto"/>
          </w:tcPr>
          <w:p w14:paraId="173E6543" w14:textId="77777777" w:rsidR="00FB27F7" w:rsidRDefault="00FB27F7" w:rsidP="002634E1">
            <w:pPr>
              <w:pStyle w:val="TAL"/>
              <w:rPr>
                <w:sz w:val="16"/>
              </w:rPr>
            </w:pPr>
            <w:r>
              <w:rPr>
                <w:sz w:val="16"/>
              </w:rPr>
              <w:t>S5-234748</w:t>
            </w:r>
          </w:p>
        </w:tc>
      </w:tr>
      <w:tr w:rsidR="00FB27F7" w14:paraId="030882AA" w14:textId="77777777" w:rsidTr="002634E1">
        <w:tc>
          <w:tcPr>
            <w:tcW w:w="0" w:type="auto"/>
            <w:shd w:val="clear" w:color="auto" w:fill="auto"/>
          </w:tcPr>
          <w:p w14:paraId="0144147C" w14:textId="77777777" w:rsidR="00FB27F7" w:rsidRDefault="00FB27F7" w:rsidP="002634E1">
            <w:pPr>
              <w:pStyle w:val="TAL"/>
              <w:rPr>
                <w:sz w:val="16"/>
              </w:rPr>
            </w:pPr>
            <w:r>
              <w:rPr>
                <w:sz w:val="16"/>
              </w:rPr>
              <w:t>S5-233826</w:t>
            </w:r>
          </w:p>
        </w:tc>
        <w:tc>
          <w:tcPr>
            <w:tcW w:w="0" w:type="auto"/>
            <w:shd w:val="clear" w:color="auto" w:fill="auto"/>
          </w:tcPr>
          <w:p w14:paraId="2BD29298"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484E97E1" w14:textId="77777777" w:rsidR="00FB27F7" w:rsidRDefault="00FB27F7" w:rsidP="002634E1">
            <w:pPr>
              <w:pStyle w:val="TAL"/>
              <w:rPr>
                <w:sz w:val="16"/>
              </w:rPr>
            </w:pPr>
            <w:r>
              <w:rPr>
                <w:sz w:val="16"/>
              </w:rPr>
              <w:t>Ericsson Hungary Ltd</w:t>
            </w:r>
          </w:p>
        </w:tc>
        <w:tc>
          <w:tcPr>
            <w:tcW w:w="0" w:type="auto"/>
            <w:shd w:val="clear" w:color="auto" w:fill="auto"/>
          </w:tcPr>
          <w:p w14:paraId="0A255CBC" w14:textId="77777777" w:rsidR="00FB27F7" w:rsidRDefault="00FB27F7" w:rsidP="002634E1">
            <w:pPr>
              <w:pStyle w:val="TAL"/>
              <w:rPr>
                <w:sz w:val="16"/>
              </w:rPr>
            </w:pPr>
            <w:r>
              <w:rPr>
                <w:sz w:val="16"/>
              </w:rPr>
              <w:t>revised</w:t>
            </w:r>
          </w:p>
        </w:tc>
        <w:tc>
          <w:tcPr>
            <w:tcW w:w="0" w:type="auto"/>
            <w:shd w:val="clear" w:color="auto" w:fill="auto"/>
          </w:tcPr>
          <w:p w14:paraId="566346C0" w14:textId="77777777" w:rsidR="00FB27F7" w:rsidRDefault="00FB27F7" w:rsidP="002634E1">
            <w:pPr>
              <w:pStyle w:val="TAL"/>
              <w:rPr>
                <w:sz w:val="16"/>
              </w:rPr>
            </w:pPr>
          </w:p>
        </w:tc>
        <w:tc>
          <w:tcPr>
            <w:tcW w:w="0" w:type="auto"/>
            <w:shd w:val="clear" w:color="auto" w:fill="auto"/>
          </w:tcPr>
          <w:p w14:paraId="399E2544" w14:textId="77777777" w:rsidR="00FB27F7" w:rsidRDefault="00FB27F7" w:rsidP="002634E1">
            <w:pPr>
              <w:pStyle w:val="TAL"/>
              <w:rPr>
                <w:sz w:val="16"/>
              </w:rPr>
            </w:pPr>
            <w:r>
              <w:rPr>
                <w:sz w:val="16"/>
              </w:rPr>
              <w:t>S5-234749</w:t>
            </w:r>
          </w:p>
        </w:tc>
      </w:tr>
      <w:tr w:rsidR="00FB27F7" w14:paraId="14967E28" w14:textId="77777777" w:rsidTr="002634E1">
        <w:tc>
          <w:tcPr>
            <w:tcW w:w="0" w:type="auto"/>
            <w:shd w:val="clear" w:color="auto" w:fill="auto"/>
          </w:tcPr>
          <w:p w14:paraId="788968E1" w14:textId="77777777" w:rsidR="00FB27F7" w:rsidRDefault="00FB27F7" w:rsidP="002634E1">
            <w:pPr>
              <w:pStyle w:val="TAL"/>
              <w:rPr>
                <w:sz w:val="16"/>
              </w:rPr>
            </w:pPr>
            <w:r>
              <w:rPr>
                <w:sz w:val="16"/>
              </w:rPr>
              <w:t>S5-233827</w:t>
            </w:r>
          </w:p>
        </w:tc>
        <w:tc>
          <w:tcPr>
            <w:tcW w:w="0" w:type="auto"/>
            <w:shd w:val="clear" w:color="auto" w:fill="auto"/>
          </w:tcPr>
          <w:p w14:paraId="4A8977A0"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16BF17A9" w14:textId="77777777" w:rsidR="00FB27F7" w:rsidRDefault="00FB27F7" w:rsidP="002634E1">
            <w:pPr>
              <w:pStyle w:val="TAL"/>
              <w:rPr>
                <w:sz w:val="16"/>
              </w:rPr>
            </w:pPr>
            <w:r>
              <w:rPr>
                <w:sz w:val="16"/>
              </w:rPr>
              <w:t>Ericsson Hungary Ltd</w:t>
            </w:r>
          </w:p>
        </w:tc>
        <w:tc>
          <w:tcPr>
            <w:tcW w:w="0" w:type="auto"/>
            <w:shd w:val="clear" w:color="auto" w:fill="auto"/>
          </w:tcPr>
          <w:p w14:paraId="3BFB5C67" w14:textId="77777777" w:rsidR="00FB27F7" w:rsidRDefault="00FB27F7" w:rsidP="002634E1">
            <w:pPr>
              <w:pStyle w:val="TAL"/>
              <w:rPr>
                <w:sz w:val="16"/>
              </w:rPr>
            </w:pPr>
            <w:r>
              <w:rPr>
                <w:sz w:val="16"/>
              </w:rPr>
              <w:t>revised</w:t>
            </w:r>
          </w:p>
        </w:tc>
        <w:tc>
          <w:tcPr>
            <w:tcW w:w="0" w:type="auto"/>
            <w:shd w:val="clear" w:color="auto" w:fill="auto"/>
          </w:tcPr>
          <w:p w14:paraId="3514A320" w14:textId="77777777" w:rsidR="00FB27F7" w:rsidRDefault="00FB27F7" w:rsidP="002634E1">
            <w:pPr>
              <w:pStyle w:val="TAL"/>
              <w:rPr>
                <w:sz w:val="16"/>
              </w:rPr>
            </w:pPr>
          </w:p>
        </w:tc>
        <w:tc>
          <w:tcPr>
            <w:tcW w:w="0" w:type="auto"/>
            <w:shd w:val="clear" w:color="auto" w:fill="auto"/>
          </w:tcPr>
          <w:p w14:paraId="73C2D5F1" w14:textId="77777777" w:rsidR="00FB27F7" w:rsidRDefault="00FB27F7" w:rsidP="002634E1">
            <w:pPr>
              <w:pStyle w:val="TAL"/>
              <w:rPr>
                <w:sz w:val="16"/>
              </w:rPr>
            </w:pPr>
            <w:r>
              <w:rPr>
                <w:sz w:val="16"/>
              </w:rPr>
              <w:t>S5-234750</w:t>
            </w:r>
          </w:p>
        </w:tc>
      </w:tr>
      <w:tr w:rsidR="00FB27F7" w14:paraId="298E94C1" w14:textId="77777777" w:rsidTr="002634E1">
        <w:tc>
          <w:tcPr>
            <w:tcW w:w="0" w:type="auto"/>
            <w:shd w:val="clear" w:color="auto" w:fill="auto"/>
          </w:tcPr>
          <w:p w14:paraId="6C7284E4" w14:textId="77777777" w:rsidR="00FB27F7" w:rsidRDefault="00FB27F7" w:rsidP="002634E1">
            <w:pPr>
              <w:pStyle w:val="TAL"/>
              <w:rPr>
                <w:sz w:val="16"/>
              </w:rPr>
            </w:pPr>
            <w:r>
              <w:rPr>
                <w:sz w:val="16"/>
              </w:rPr>
              <w:t>S5-233828</w:t>
            </w:r>
          </w:p>
        </w:tc>
        <w:tc>
          <w:tcPr>
            <w:tcW w:w="0" w:type="auto"/>
            <w:shd w:val="clear" w:color="auto" w:fill="auto"/>
          </w:tcPr>
          <w:p w14:paraId="00612029"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291B65CA" w14:textId="77777777" w:rsidR="00FB27F7" w:rsidRDefault="00FB27F7" w:rsidP="002634E1">
            <w:pPr>
              <w:pStyle w:val="TAL"/>
              <w:rPr>
                <w:sz w:val="16"/>
              </w:rPr>
            </w:pPr>
            <w:r>
              <w:rPr>
                <w:sz w:val="16"/>
              </w:rPr>
              <w:t>Ericsson Hungary Ltd</w:t>
            </w:r>
          </w:p>
        </w:tc>
        <w:tc>
          <w:tcPr>
            <w:tcW w:w="0" w:type="auto"/>
            <w:shd w:val="clear" w:color="auto" w:fill="auto"/>
          </w:tcPr>
          <w:p w14:paraId="1B1CC643" w14:textId="77777777" w:rsidR="00FB27F7" w:rsidRDefault="00FB27F7" w:rsidP="002634E1">
            <w:pPr>
              <w:pStyle w:val="TAL"/>
              <w:rPr>
                <w:sz w:val="16"/>
              </w:rPr>
            </w:pPr>
            <w:r>
              <w:rPr>
                <w:sz w:val="16"/>
              </w:rPr>
              <w:t>revised</w:t>
            </w:r>
          </w:p>
        </w:tc>
        <w:tc>
          <w:tcPr>
            <w:tcW w:w="0" w:type="auto"/>
            <w:shd w:val="clear" w:color="auto" w:fill="auto"/>
          </w:tcPr>
          <w:p w14:paraId="39EEABF7" w14:textId="77777777" w:rsidR="00FB27F7" w:rsidRDefault="00FB27F7" w:rsidP="002634E1">
            <w:pPr>
              <w:pStyle w:val="TAL"/>
              <w:rPr>
                <w:sz w:val="16"/>
              </w:rPr>
            </w:pPr>
          </w:p>
        </w:tc>
        <w:tc>
          <w:tcPr>
            <w:tcW w:w="0" w:type="auto"/>
            <w:shd w:val="clear" w:color="auto" w:fill="auto"/>
          </w:tcPr>
          <w:p w14:paraId="14480258" w14:textId="77777777" w:rsidR="00FB27F7" w:rsidRDefault="00FB27F7" w:rsidP="002634E1">
            <w:pPr>
              <w:pStyle w:val="TAL"/>
              <w:rPr>
                <w:sz w:val="16"/>
              </w:rPr>
            </w:pPr>
            <w:r>
              <w:rPr>
                <w:sz w:val="16"/>
              </w:rPr>
              <w:t>S5-234751</w:t>
            </w:r>
          </w:p>
        </w:tc>
      </w:tr>
      <w:tr w:rsidR="00FB27F7" w14:paraId="3D1EEAAE" w14:textId="77777777" w:rsidTr="002634E1">
        <w:tc>
          <w:tcPr>
            <w:tcW w:w="0" w:type="auto"/>
            <w:shd w:val="clear" w:color="auto" w:fill="auto"/>
          </w:tcPr>
          <w:p w14:paraId="5DED7F16" w14:textId="77777777" w:rsidR="00FB27F7" w:rsidRDefault="00FB27F7" w:rsidP="002634E1">
            <w:pPr>
              <w:pStyle w:val="TAL"/>
              <w:rPr>
                <w:sz w:val="16"/>
              </w:rPr>
            </w:pPr>
            <w:r>
              <w:rPr>
                <w:sz w:val="16"/>
              </w:rPr>
              <w:t>S5-233829</w:t>
            </w:r>
          </w:p>
        </w:tc>
        <w:tc>
          <w:tcPr>
            <w:tcW w:w="0" w:type="auto"/>
            <w:shd w:val="clear" w:color="auto" w:fill="auto"/>
          </w:tcPr>
          <w:p w14:paraId="7B315A10" w14:textId="77777777" w:rsidR="00FB27F7" w:rsidRDefault="00FB27F7" w:rsidP="002634E1">
            <w:pPr>
              <w:pStyle w:val="TAL"/>
              <w:rPr>
                <w:sz w:val="16"/>
              </w:rPr>
            </w:pPr>
            <w:r>
              <w:rPr>
                <w:sz w:val="16"/>
              </w:rPr>
              <w:t>China Telecom inputs to SA5 Collection of Rel-19 potential topics for SA workshop preparation</w:t>
            </w:r>
          </w:p>
        </w:tc>
        <w:tc>
          <w:tcPr>
            <w:tcW w:w="0" w:type="auto"/>
            <w:shd w:val="clear" w:color="auto" w:fill="auto"/>
          </w:tcPr>
          <w:p w14:paraId="2F59074F" w14:textId="77777777" w:rsidR="00FB27F7" w:rsidRDefault="00FB27F7" w:rsidP="002634E1">
            <w:pPr>
              <w:pStyle w:val="TAL"/>
              <w:rPr>
                <w:sz w:val="16"/>
              </w:rPr>
            </w:pPr>
            <w:r>
              <w:rPr>
                <w:sz w:val="16"/>
              </w:rPr>
              <w:t>China Telecom Corporation Ltd.</w:t>
            </w:r>
          </w:p>
        </w:tc>
        <w:tc>
          <w:tcPr>
            <w:tcW w:w="0" w:type="auto"/>
            <w:shd w:val="clear" w:color="auto" w:fill="auto"/>
          </w:tcPr>
          <w:p w14:paraId="057A1FF8" w14:textId="77777777" w:rsidR="00FB27F7" w:rsidRDefault="00FB27F7" w:rsidP="002634E1">
            <w:pPr>
              <w:pStyle w:val="TAL"/>
              <w:rPr>
                <w:sz w:val="16"/>
              </w:rPr>
            </w:pPr>
            <w:r>
              <w:rPr>
                <w:sz w:val="16"/>
              </w:rPr>
              <w:t>merged</w:t>
            </w:r>
          </w:p>
        </w:tc>
        <w:tc>
          <w:tcPr>
            <w:tcW w:w="0" w:type="auto"/>
            <w:shd w:val="clear" w:color="auto" w:fill="auto"/>
          </w:tcPr>
          <w:p w14:paraId="39291E66" w14:textId="77777777" w:rsidR="00FB27F7" w:rsidRDefault="00FB27F7" w:rsidP="002634E1">
            <w:pPr>
              <w:pStyle w:val="TAL"/>
              <w:rPr>
                <w:sz w:val="16"/>
              </w:rPr>
            </w:pPr>
          </w:p>
        </w:tc>
        <w:tc>
          <w:tcPr>
            <w:tcW w:w="0" w:type="auto"/>
            <w:shd w:val="clear" w:color="auto" w:fill="auto"/>
          </w:tcPr>
          <w:p w14:paraId="797FF675" w14:textId="77777777" w:rsidR="00FB27F7" w:rsidRDefault="00FB27F7" w:rsidP="002634E1">
            <w:pPr>
              <w:pStyle w:val="TAL"/>
              <w:rPr>
                <w:sz w:val="16"/>
              </w:rPr>
            </w:pPr>
          </w:p>
        </w:tc>
      </w:tr>
      <w:tr w:rsidR="00FB27F7" w14:paraId="486CA20C" w14:textId="77777777" w:rsidTr="002634E1">
        <w:tc>
          <w:tcPr>
            <w:tcW w:w="0" w:type="auto"/>
            <w:shd w:val="clear" w:color="auto" w:fill="auto"/>
          </w:tcPr>
          <w:p w14:paraId="661DD892" w14:textId="77777777" w:rsidR="00FB27F7" w:rsidRDefault="00FB27F7" w:rsidP="002634E1">
            <w:pPr>
              <w:pStyle w:val="TAL"/>
              <w:rPr>
                <w:sz w:val="16"/>
              </w:rPr>
            </w:pPr>
            <w:r>
              <w:rPr>
                <w:sz w:val="16"/>
              </w:rPr>
              <w:t>S5-233830</w:t>
            </w:r>
          </w:p>
        </w:tc>
        <w:tc>
          <w:tcPr>
            <w:tcW w:w="0" w:type="auto"/>
            <w:shd w:val="clear" w:color="auto" w:fill="auto"/>
          </w:tcPr>
          <w:p w14:paraId="220A3E32" w14:textId="77777777" w:rsidR="00FB27F7" w:rsidRDefault="00FB27F7" w:rsidP="002634E1">
            <w:pPr>
              <w:pStyle w:val="TAL"/>
              <w:rPr>
                <w:sz w:val="16"/>
              </w:rPr>
            </w:pPr>
            <w:r>
              <w:rPr>
                <w:sz w:val="16"/>
              </w:rPr>
              <w:t>New WID on network slice management capability exposure</w:t>
            </w:r>
          </w:p>
        </w:tc>
        <w:tc>
          <w:tcPr>
            <w:tcW w:w="0" w:type="auto"/>
            <w:shd w:val="clear" w:color="auto" w:fill="auto"/>
          </w:tcPr>
          <w:p w14:paraId="7E00BFE1" w14:textId="77777777" w:rsidR="00FB27F7" w:rsidRDefault="00FB27F7" w:rsidP="002634E1">
            <w:pPr>
              <w:pStyle w:val="TAL"/>
              <w:rPr>
                <w:sz w:val="16"/>
              </w:rPr>
            </w:pPr>
            <w:r>
              <w:rPr>
                <w:sz w:val="16"/>
              </w:rPr>
              <w:t xml:space="preserve">Alibaba Group, </w:t>
            </w:r>
            <w:proofErr w:type="spellStart"/>
            <w:r>
              <w:rPr>
                <w:sz w:val="16"/>
              </w:rPr>
              <w:t>AsiaInfo</w:t>
            </w:r>
            <w:proofErr w:type="spellEnd"/>
            <w:r>
              <w:rPr>
                <w:sz w:val="16"/>
              </w:rPr>
              <w:t>, China mobile, China Unicom</w:t>
            </w:r>
          </w:p>
        </w:tc>
        <w:tc>
          <w:tcPr>
            <w:tcW w:w="0" w:type="auto"/>
            <w:shd w:val="clear" w:color="auto" w:fill="auto"/>
          </w:tcPr>
          <w:p w14:paraId="7DCE1205" w14:textId="77777777" w:rsidR="00FB27F7" w:rsidRDefault="00FB27F7" w:rsidP="002634E1">
            <w:pPr>
              <w:pStyle w:val="TAL"/>
              <w:rPr>
                <w:sz w:val="16"/>
              </w:rPr>
            </w:pPr>
            <w:r>
              <w:rPr>
                <w:sz w:val="16"/>
              </w:rPr>
              <w:t>noted</w:t>
            </w:r>
          </w:p>
        </w:tc>
        <w:tc>
          <w:tcPr>
            <w:tcW w:w="0" w:type="auto"/>
            <w:shd w:val="clear" w:color="auto" w:fill="auto"/>
          </w:tcPr>
          <w:p w14:paraId="6596509C" w14:textId="77777777" w:rsidR="00FB27F7" w:rsidRDefault="00FB27F7" w:rsidP="002634E1">
            <w:pPr>
              <w:pStyle w:val="TAL"/>
              <w:rPr>
                <w:sz w:val="16"/>
              </w:rPr>
            </w:pPr>
            <w:r>
              <w:rPr>
                <w:sz w:val="16"/>
              </w:rPr>
              <w:t>S5-232812</w:t>
            </w:r>
          </w:p>
        </w:tc>
        <w:tc>
          <w:tcPr>
            <w:tcW w:w="0" w:type="auto"/>
            <w:shd w:val="clear" w:color="auto" w:fill="auto"/>
          </w:tcPr>
          <w:p w14:paraId="529F682F" w14:textId="77777777" w:rsidR="00FB27F7" w:rsidRDefault="00FB27F7" w:rsidP="002634E1">
            <w:pPr>
              <w:pStyle w:val="TAL"/>
              <w:rPr>
                <w:sz w:val="16"/>
              </w:rPr>
            </w:pPr>
          </w:p>
        </w:tc>
      </w:tr>
      <w:tr w:rsidR="00FB27F7" w14:paraId="3F55A0C0" w14:textId="77777777" w:rsidTr="002634E1">
        <w:tc>
          <w:tcPr>
            <w:tcW w:w="0" w:type="auto"/>
            <w:shd w:val="clear" w:color="auto" w:fill="auto"/>
          </w:tcPr>
          <w:p w14:paraId="0A91916F" w14:textId="77777777" w:rsidR="00FB27F7" w:rsidRDefault="00FB27F7" w:rsidP="002634E1">
            <w:pPr>
              <w:pStyle w:val="TAL"/>
              <w:rPr>
                <w:sz w:val="16"/>
              </w:rPr>
            </w:pPr>
            <w:r>
              <w:rPr>
                <w:sz w:val="16"/>
              </w:rPr>
              <w:t>S5-233831</w:t>
            </w:r>
          </w:p>
        </w:tc>
        <w:tc>
          <w:tcPr>
            <w:tcW w:w="0" w:type="auto"/>
            <w:shd w:val="clear" w:color="auto" w:fill="auto"/>
          </w:tcPr>
          <w:p w14:paraId="0D851875" w14:textId="77777777" w:rsidR="00FB27F7" w:rsidRDefault="00FB27F7" w:rsidP="002634E1">
            <w:pPr>
              <w:pStyle w:val="TAL"/>
              <w:rPr>
                <w:sz w:val="16"/>
              </w:rPr>
            </w:pPr>
            <w:r>
              <w:rPr>
                <w:sz w:val="16"/>
              </w:rPr>
              <w:t>Reply LS on 3GPP work on Energy Efficiency</w:t>
            </w:r>
          </w:p>
        </w:tc>
        <w:tc>
          <w:tcPr>
            <w:tcW w:w="0" w:type="auto"/>
            <w:shd w:val="clear" w:color="auto" w:fill="auto"/>
          </w:tcPr>
          <w:p w14:paraId="4607FEC5" w14:textId="77777777" w:rsidR="00FB27F7" w:rsidRDefault="00FB27F7" w:rsidP="002634E1">
            <w:pPr>
              <w:pStyle w:val="TAL"/>
              <w:rPr>
                <w:sz w:val="16"/>
              </w:rPr>
            </w:pPr>
            <w:r>
              <w:rPr>
                <w:sz w:val="16"/>
              </w:rPr>
              <w:t>C1-232650</w:t>
            </w:r>
          </w:p>
        </w:tc>
        <w:tc>
          <w:tcPr>
            <w:tcW w:w="0" w:type="auto"/>
            <w:shd w:val="clear" w:color="auto" w:fill="auto"/>
          </w:tcPr>
          <w:p w14:paraId="3BC5A33C" w14:textId="77777777" w:rsidR="00FB27F7" w:rsidRDefault="00FB27F7" w:rsidP="002634E1">
            <w:pPr>
              <w:pStyle w:val="TAL"/>
              <w:rPr>
                <w:sz w:val="16"/>
              </w:rPr>
            </w:pPr>
            <w:r>
              <w:rPr>
                <w:sz w:val="16"/>
              </w:rPr>
              <w:t>noted</w:t>
            </w:r>
          </w:p>
        </w:tc>
        <w:tc>
          <w:tcPr>
            <w:tcW w:w="0" w:type="auto"/>
            <w:shd w:val="clear" w:color="auto" w:fill="auto"/>
          </w:tcPr>
          <w:p w14:paraId="2813FC35" w14:textId="77777777" w:rsidR="00FB27F7" w:rsidRDefault="00FB27F7" w:rsidP="002634E1">
            <w:pPr>
              <w:pStyle w:val="TAL"/>
              <w:rPr>
                <w:sz w:val="16"/>
              </w:rPr>
            </w:pPr>
          </w:p>
        </w:tc>
        <w:tc>
          <w:tcPr>
            <w:tcW w:w="0" w:type="auto"/>
            <w:shd w:val="clear" w:color="auto" w:fill="auto"/>
          </w:tcPr>
          <w:p w14:paraId="21BF34B4" w14:textId="77777777" w:rsidR="00FB27F7" w:rsidRDefault="00FB27F7" w:rsidP="002634E1">
            <w:pPr>
              <w:pStyle w:val="TAL"/>
              <w:rPr>
                <w:sz w:val="16"/>
              </w:rPr>
            </w:pPr>
          </w:p>
        </w:tc>
      </w:tr>
      <w:tr w:rsidR="00FB27F7" w14:paraId="07EB2F36" w14:textId="77777777" w:rsidTr="002634E1">
        <w:tc>
          <w:tcPr>
            <w:tcW w:w="0" w:type="auto"/>
            <w:shd w:val="clear" w:color="auto" w:fill="auto"/>
          </w:tcPr>
          <w:p w14:paraId="5304CAE7" w14:textId="77777777" w:rsidR="00FB27F7" w:rsidRDefault="00FB27F7" w:rsidP="002634E1">
            <w:pPr>
              <w:pStyle w:val="TAL"/>
              <w:rPr>
                <w:sz w:val="16"/>
              </w:rPr>
            </w:pPr>
            <w:r>
              <w:rPr>
                <w:sz w:val="16"/>
              </w:rPr>
              <w:t>S5-233832</w:t>
            </w:r>
          </w:p>
        </w:tc>
        <w:tc>
          <w:tcPr>
            <w:tcW w:w="0" w:type="auto"/>
            <w:shd w:val="clear" w:color="auto" w:fill="auto"/>
          </w:tcPr>
          <w:p w14:paraId="79E8E1FF" w14:textId="77777777" w:rsidR="00FB27F7" w:rsidRDefault="00FB27F7" w:rsidP="002634E1">
            <w:pPr>
              <w:pStyle w:val="TAL"/>
              <w:rPr>
                <w:sz w:val="16"/>
              </w:rPr>
            </w:pPr>
            <w:r>
              <w:rPr>
                <w:sz w:val="16"/>
              </w:rPr>
              <w:t>Reply LS on 3GPP work on Energy Efficiency</w:t>
            </w:r>
          </w:p>
        </w:tc>
        <w:tc>
          <w:tcPr>
            <w:tcW w:w="0" w:type="auto"/>
            <w:shd w:val="clear" w:color="auto" w:fill="auto"/>
          </w:tcPr>
          <w:p w14:paraId="7632EAEB" w14:textId="77777777" w:rsidR="00FB27F7" w:rsidRDefault="00FB27F7" w:rsidP="002634E1">
            <w:pPr>
              <w:pStyle w:val="TAL"/>
              <w:rPr>
                <w:sz w:val="16"/>
              </w:rPr>
            </w:pPr>
            <w:r>
              <w:rPr>
                <w:sz w:val="16"/>
              </w:rPr>
              <w:t>C3-231470</w:t>
            </w:r>
          </w:p>
        </w:tc>
        <w:tc>
          <w:tcPr>
            <w:tcW w:w="0" w:type="auto"/>
            <w:shd w:val="clear" w:color="auto" w:fill="auto"/>
          </w:tcPr>
          <w:p w14:paraId="1A6B402B" w14:textId="77777777" w:rsidR="00FB27F7" w:rsidRDefault="00FB27F7" w:rsidP="002634E1">
            <w:pPr>
              <w:pStyle w:val="TAL"/>
              <w:rPr>
                <w:sz w:val="16"/>
              </w:rPr>
            </w:pPr>
            <w:r>
              <w:rPr>
                <w:sz w:val="16"/>
              </w:rPr>
              <w:t>noted</w:t>
            </w:r>
          </w:p>
        </w:tc>
        <w:tc>
          <w:tcPr>
            <w:tcW w:w="0" w:type="auto"/>
            <w:shd w:val="clear" w:color="auto" w:fill="auto"/>
          </w:tcPr>
          <w:p w14:paraId="1F8982C5" w14:textId="77777777" w:rsidR="00FB27F7" w:rsidRDefault="00FB27F7" w:rsidP="002634E1">
            <w:pPr>
              <w:pStyle w:val="TAL"/>
              <w:rPr>
                <w:sz w:val="16"/>
              </w:rPr>
            </w:pPr>
          </w:p>
        </w:tc>
        <w:tc>
          <w:tcPr>
            <w:tcW w:w="0" w:type="auto"/>
            <w:shd w:val="clear" w:color="auto" w:fill="auto"/>
          </w:tcPr>
          <w:p w14:paraId="796A8E8A" w14:textId="77777777" w:rsidR="00FB27F7" w:rsidRDefault="00FB27F7" w:rsidP="002634E1">
            <w:pPr>
              <w:pStyle w:val="TAL"/>
              <w:rPr>
                <w:sz w:val="16"/>
              </w:rPr>
            </w:pPr>
          </w:p>
        </w:tc>
      </w:tr>
      <w:tr w:rsidR="00FB27F7" w14:paraId="48B65065" w14:textId="77777777" w:rsidTr="002634E1">
        <w:tc>
          <w:tcPr>
            <w:tcW w:w="0" w:type="auto"/>
            <w:shd w:val="clear" w:color="auto" w:fill="auto"/>
          </w:tcPr>
          <w:p w14:paraId="647ECD75" w14:textId="77777777" w:rsidR="00FB27F7" w:rsidRDefault="00FB27F7" w:rsidP="002634E1">
            <w:pPr>
              <w:pStyle w:val="TAL"/>
              <w:rPr>
                <w:sz w:val="16"/>
              </w:rPr>
            </w:pPr>
            <w:r>
              <w:rPr>
                <w:sz w:val="16"/>
              </w:rPr>
              <w:t>S5-233833</w:t>
            </w:r>
          </w:p>
        </w:tc>
        <w:tc>
          <w:tcPr>
            <w:tcW w:w="0" w:type="auto"/>
            <w:shd w:val="clear" w:color="auto" w:fill="auto"/>
          </w:tcPr>
          <w:p w14:paraId="6F9CED19" w14:textId="77777777" w:rsidR="00FB27F7" w:rsidRDefault="00FB27F7" w:rsidP="002634E1">
            <w:pPr>
              <w:pStyle w:val="TAL"/>
              <w:rPr>
                <w:sz w:val="16"/>
              </w:rPr>
            </w:pPr>
            <w:r>
              <w:rPr>
                <w:sz w:val="16"/>
              </w:rPr>
              <w:t>Withdrawal of ETSI GS NFV-MAN 001</w:t>
            </w:r>
          </w:p>
        </w:tc>
        <w:tc>
          <w:tcPr>
            <w:tcW w:w="0" w:type="auto"/>
            <w:shd w:val="clear" w:color="auto" w:fill="auto"/>
          </w:tcPr>
          <w:p w14:paraId="7240D1FD" w14:textId="77777777" w:rsidR="00FB27F7" w:rsidRDefault="00FB27F7" w:rsidP="002634E1">
            <w:pPr>
              <w:pStyle w:val="TAL"/>
              <w:rPr>
                <w:sz w:val="16"/>
              </w:rPr>
            </w:pPr>
            <w:r>
              <w:rPr>
                <w:sz w:val="16"/>
              </w:rPr>
              <w:t>ETSI ISG NFV</w:t>
            </w:r>
          </w:p>
        </w:tc>
        <w:tc>
          <w:tcPr>
            <w:tcW w:w="0" w:type="auto"/>
            <w:shd w:val="clear" w:color="auto" w:fill="auto"/>
          </w:tcPr>
          <w:p w14:paraId="3BC4C521" w14:textId="77777777" w:rsidR="00FB27F7" w:rsidRDefault="00FB27F7" w:rsidP="002634E1">
            <w:pPr>
              <w:pStyle w:val="TAL"/>
              <w:rPr>
                <w:sz w:val="16"/>
              </w:rPr>
            </w:pPr>
            <w:r>
              <w:rPr>
                <w:sz w:val="16"/>
              </w:rPr>
              <w:t>noted</w:t>
            </w:r>
          </w:p>
        </w:tc>
        <w:tc>
          <w:tcPr>
            <w:tcW w:w="0" w:type="auto"/>
            <w:shd w:val="clear" w:color="auto" w:fill="auto"/>
          </w:tcPr>
          <w:p w14:paraId="06CB6453" w14:textId="77777777" w:rsidR="00FB27F7" w:rsidRDefault="00FB27F7" w:rsidP="002634E1">
            <w:pPr>
              <w:pStyle w:val="TAL"/>
              <w:rPr>
                <w:sz w:val="16"/>
              </w:rPr>
            </w:pPr>
          </w:p>
        </w:tc>
        <w:tc>
          <w:tcPr>
            <w:tcW w:w="0" w:type="auto"/>
            <w:shd w:val="clear" w:color="auto" w:fill="auto"/>
          </w:tcPr>
          <w:p w14:paraId="43D475C1" w14:textId="77777777" w:rsidR="00FB27F7" w:rsidRDefault="00FB27F7" w:rsidP="002634E1">
            <w:pPr>
              <w:pStyle w:val="TAL"/>
              <w:rPr>
                <w:sz w:val="16"/>
              </w:rPr>
            </w:pPr>
          </w:p>
        </w:tc>
      </w:tr>
      <w:tr w:rsidR="00FB27F7" w14:paraId="17190824" w14:textId="77777777" w:rsidTr="002634E1">
        <w:tc>
          <w:tcPr>
            <w:tcW w:w="0" w:type="auto"/>
            <w:shd w:val="clear" w:color="auto" w:fill="auto"/>
          </w:tcPr>
          <w:p w14:paraId="15370005" w14:textId="77777777" w:rsidR="00FB27F7" w:rsidRDefault="00FB27F7" w:rsidP="002634E1">
            <w:pPr>
              <w:pStyle w:val="TAL"/>
              <w:rPr>
                <w:sz w:val="16"/>
              </w:rPr>
            </w:pPr>
            <w:r>
              <w:rPr>
                <w:sz w:val="16"/>
              </w:rPr>
              <w:t>S5-233834</w:t>
            </w:r>
          </w:p>
        </w:tc>
        <w:tc>
          <w:tcPr>
            <w:tcW w:w="0" w:type="auto"/>
            <w:shd w:val="clear" w:color="auto" w:fill="auto"/>
          </w:tcPr>
          <w:p w14:paraId="7A0884AC" w14:textId="77777777" w:rsidR="00FB27F7" w:rsidRDefault="00FB27F7" w:rsidP="002634E1">
            <w:pPr>
              <w:pStyle w:val="TAL"/>
              <w:rPr>
                <w:sz w:val="16"/>
              </w:rPr>
            </w:pPr>
            <w:r>
              <w:rPr>
                <w:sz w:val="16"/>
              </w:rPr>
              <w:t>Reply LS on Approval of eQoE CRs for NR</w:t>
            </w:r>
          </w:p>
        </w:tc>
        <w:tc>
          <w:tcPr>
            <w:tcW w:w="0" w:type="auto"/>
            <w:shd w:val="clear" w:color="auto" w:fill="auto"/>
          </w:tcPr>
          <w:p w14:paraId="33D6B7EA" w14:textId="77777777" w:rsidR="00FB27F7" w:rsidRDefault="00FB27F7" w:rsidP="002634E1">
            <w:pPr>
              <w:pStyle w:val="TAL"/>
              <w:rPr>
                <w:sz w:val="16"/>
              </w:rPr>
            </w:pPr>
            <w:r>
              <w:rPr>
                <w:sz w:val="16"/>
              </w:rPr>
              <w:t>R2-2304401</w:t>
            </w:r>
          </w:p>
        </w:tc>
        <w:tc>
          <w:tcPr>
            <w:tcW w:w="0" w:type="auto"/>
            <w:shd w:val="clear" w:color="auto" w:fill="auto"/>
          </w:tcPr>
          <w:p w14:paraId="4F5A688B" w14:textId="77777777" w:rsidR="00FB27F7" w:rsidRDefault="00FB27F7" w:rsidP="002634E1">
            <w:pPr>
              <w:pStyle w:val="TAL"/>
              <w:rPr>
                <w:sz w:val="16"/>
              </w:rPr>
            </w:pPr>
            <w:r>
              <w:rPr>
                <w:sz w:val="16"/>
              </w:rPr>
              <w:t>postponed</w:t>
            </w:r>
          </w:p>
        </w:tc>
        <w:tc>
          <w:tcPr>
            <w:tcW w:w="0" w:type="auto"/>
            <w:shd w:val="clear" w:color="auto" w:fill="auto"/>
          </w:tcPr>
          <w:p w14:paraId="5A6982D9" w14:textId="77777777" w:rsidR="00FB27F7" w:rsidRDefault="00FB27F7" w:rsidP="002634E1">
            <w:pPr>
              <w:pStyle w:val="TAL"/>
              <w:rPr>
                <w:sz w:val="16"/>
              </w:rPr>
            </w:pPr>
          </w:p>
        </w:tc>
        <w:tc>
          <w:tcPr>
            <w:tcW w:w="0" w:type="auto"/>
            <w:shd w:val="clear" w:color="auto" w:fill="auto"/>
          </w:tcPr>
          <w:p w14:paraId="1CCD9D52" w14:textId="77777777" w:rsidR="00FB27F7" w:rsidRDefault="00FB27F7" w:rsidP="002634E1">
            <w:pPr>
              <w:pStyle w:val="TAL"/>
              <w:rPr>
                <w:sz w:val="16"/>
              </w:rPr>
            </w:pPr>
          </w:p>
        </w:tc>
      </w:tr>
      <w:tr w:rsidR="00FB27F7" w14:paraId="55E7085C" w14:textId="77777777" w:rsidTr="002634E1">
        <w:tc>
          <w:tcPr>
            <w:tcW w:w="0" w:type="auto"/>
            <w:shd w:val="clear" w:color="auto" w:fill="auto"/>
          </w:tcPr>
          <w:p w14:paraId="365A0D25" w14:textId="77777777" w:rsidR="00FB27F7" w:rsidRDefault="00FB27F7" w:rsidP="002634E1">
            <w:pPr>
              <w:pStyle w:val="TAL"/>
              <w:rPr>
                <w:sz w:val="16"/>
              </w:rPr>
            </w:pPr>
            <w:r>
              <w:rPr>
                <w:sz w:val="16"/>
              </w:rPr>
              <w:t>S5-233835</w:t>
            </w:r>
          </w:p>
        </w:tc>
        <w:tc>
          <w:tcPr>
            <w:tcW w:w="0" w:type="auto"/>
            <w:shd w:val="clear" w:color="auto" w:fill="auto"/>
          </w:tcPr>
          <w:p w14:paraId="37B70388" w14:textId="77777777" w:rsidR="00FB27F7" w:rsidRDefault="00FB27F7" w:rsidP="002634E1">
            <w:pPr>
              <w:pStyle w:val="TAL"/>
              <w:rPr>
                <w:sz w:val="16"/>
              </w:rPr>
            </w:pPr>
            <w:r>
              <w:rPr>
                <w:sz w:val="16"/>
              </w:rPr>
              <w:t xml:space="preserve">LS on the feasibility of introducing assistance information for handling of </w:t>
            </w:r>
            <w:proofErr w:type="spellStart"/>
            <w:r>
              <w:rPr>
                <w:sz w:val="16"/>
              </w:rPr>
              <w:t>QoE</w:t>
            </w:r>
            <w:proofErr w:type="spellEnd"/>
            <w:r>
              <w:rPr>
                <w:sz w:val="16"/>
              </w:rPr>
              <w:t xml:space="preserve"> reporting during RAN overload</w:t>
            </w:r>
          </w:p>
        </w:tc>
        <w:tc>
          <w:tcPr>
            <w:tcW w:w="0" w:type="auto"/>
            <w:shd w:val="clear" w:color="auto" w:fill="auto"/>
          </w:tcPr>
          <w:p w14:paraId="030F5000" w14:textId="77777777" w:rsidR="00FB27F7" w:rsidRDefault="00FB27F7" w:rsidP="002634E1">
            <w:pPr>
              <w:pStyle w:val="TAL"/>
              <w:rPr>
                <w:sz w:val="16"/>
              </w:rPr>
            </w:pPr>
            <w:r>
              <w:rPr>
                <w:sz w:val="16"/>
              </w:rPr>
              <w:t>R3-232047</w:t>
            </w:r>
          </w:p>
        </w:tc>
        <w:tc>
          <w:tcPr>
            <w:tcW w:w="0" w:type="auto"/>
            <w:shd w:val="clear" w:color="auto" w:fill="auto"/>
          </w:tcPr>
          <w:p w14:paraId="7D7CD06F" w14:textId="77777777" w:rsidR="00FB27F7" w:rsidRDefault="00FB27F7" w:rsidP="002634E1">
            <w:pPr>
              <w:pStyle w:val="TAL"/>
              <w:rPr>
                <w:sz w:val="16"/>
              </w:rPr>
            </w:pPr>
            <w:r>
              <w:rPr>
                <w:sz w:val="16"/>
              </w:rPr>
              <w:t>postponed</w:t>
            </w:r>
          </w:p>
        </w:tc>
        <w:tc>
          <w:tcPr>
            <w:tcW w:w="0" w:type="auto"/>
            <w:shd w:val="clear" w:color="auto" w:fill="auto"/>
          </w:tcPr>
          <w:p w14:paraId="38553A9F" w14:textId="77777777" w:rsidR="00FB27F7" w:rsidRDefault="00FB27F7" w:rsidP="002634E1">
            <w:pPr>
              <w:pStyle w:val="TAL"/>
              <w:rPr>
                <w:sz w:val="16"/>
              </w:rPr>
            </w:pPr>
          </w:p>
        </w:tc>
        <w:tc>
          <w:tcPr>
            <w:tcW w:w="0" w:type="auto"/>
            <w:shd w:val="clear" w:color="auto" w:fill="auto"/>
          </w:tcPr>
          <w:p w14:paraId="38B6BFC0" w14:textId="77777777" w:rsidR="00FB27F7" w:rsidRDefault="00FB27F7" w:rsidP="002634E1">
            <w:pPr>
              <w:pStyle w:val="TAL"/>
              <w:rPr>
                <w:sz w:val="16"/>
              </w:rPr>
            </w:pPr>
          </w:p>
        </w:tc>
      </w:tr>
      <w:tr w:rsidR="00FB27F7" w14:paraId="3DE9DFBE" w14:textId="77777777" w:rsidTr="002634E1">
        <w:tc>
          <w:tcPr>
            <w:tcW w:w="0" w:type="auto"/>
            <w:shd w:val="clear" w:color="auto" w:fill="auto"/>
          </w:tcPr>
          <w:p w14:paraId="1B388292" w14:textId="77777777" w:rsidR="00FB27F7" w:rsidRDefault="00FB27F7" w:rsidP="002634E1">
            <w:pPr>
              <w:pStyle w:val="TAL"/>
              <w:rPr>
                <w:sz w:val="16"/>
              </w:rPr>
            </w:pPr>
            <w:r>
              <w:rPr>
                <w:sz w:val="16"/>
              </w:rPr>
              <w:t>S5-233836</w:t>
            </w:r>
          </w:p>
        </w:tc>
        <w:tc>
          <w:tcPr>
            <w:tcW w:w="0" w:type="auto"/>
            <w:shd w:val="clear" w:color="auto" w:fill="auto"/>
          </w:tcPr>
          <w:p w14:paraId="61F5EA03" w14:textId="77777777" w:rsidR="00FB27F7" w:rsidRDefault="00FB27F7" w:rsidP="002634E1">
            <w:pPr>
              <w:pStyle w:val="TAL"/>
              <w:rPr>
                <w:sz w:val="16"/>
              </w:rPr>
            </w:pPr>
            <w:r>
              <w:rPr>
                <w:sz w:val="16"/>
              </w:rPr>
              <w:t>Reply LS on introduction of a new attribute ""Only Resource Coordination"" to support source coordination between LTE and NR SA</w:t>
            </w:r>
          </w:p>
        </w:tc>
        <w:tc>
          <w:tcPr>
            <w:tcW w:w="0" w:type="auto"/>
            <w:shd w:val="clear" w:color="auto" w:fill="auto"/>
          </w:tcPr>
          <w:p w14:paraId="321F602A" w14:textId="77777777" w:rsidR="00FB27F7" w:rsidRDefault="00FB27F7" w:rsidP="002634E1">
            <w:pPr>
              <w:pStyle w:val="TAL"/>
              <w:rPr>
                <w:sz w:val="16"/>
              </w:rPr>
            </w:pPr>
            <w:r>
              <w:rPr>
                <w:sz w:val="16"/>
              </w:rPr>
              <w:t>R3-232051</w:t>
            </w:r>
          </w:p>
        </w:tc>
        <w:tc>
          <w:tcPr>
            <w:tcW w:w="0" w:type="auto"/>
            <w:shd w:val="clear" w:color="auto" w:fill="auto"/>
          </w:tcPr>
          <w:p w14:paraId="78B8F462" w14:textId="77777777" w:rsidR="00FB27F7" w:rsidRDefault="00FB27F7" w:rsidP="002634E1">
            <w:pPr>
              <w:pStyle w:val="TAL"/>
              <w:rPr>
                <w:sz w:val="16"/>
              </w:rPr>
            </w:pPr>
            <w:r>
              <w:rPr>
                <w:sz w:val="16"/>
              </w:rPr>
              <w:t>replied to</w:t>
            </w:r>
          </w:p>
        </w:tc>
        <w:tc>
          <w:tcPr>
            <w:tcW w:w="0" w:type="auto"/>
            <w:shd w:val="clear" w:color="auto" w:fill="auto"/>
          </w:tcPr>
          <w:p w14:paraId="6A845E97" w14:textId="77777777" w:rsidR="00FB27F7" w:rsidRDefault="00FB27F7" w:rsidP="002634E1">
            <w:pPr>
              <w:pStyle w:val="TAL"/>
              <w:rPr>
                <w:sz w:val="16"/>
              </w:rPr>
            </w:pPr>
          </w:p>
        </w:tc>
        <w:tc>
          <w:tcPr>
            <w:tcW w:w="0" w:type="auto"/>
            <w:shd w:val="clear" w:color="auto" w:fill="auto"/>
          </w:tcPr>
          <w:p w14:paraId="732DC4F5" w14:textId="77777777" w:rsidR="00FB27F7" w:rsidRDefault="00FB27F7" w:rsidP="002634E1">
            <w:pPr>
              <w:pStyle w:val="TAL"/>
              <w:rPr>
                <w:sz w:val="16"/>
              </w:rPr>
            </w:pPr>
          </w:p>
        </w:tc>
      </w:tr>
      <w:tr w:rsidR="00FB27F7" w14:paraId="4F00FAD4" w14:textId="77777777" w:rsidTr="002634E1">
        <w:tc>
          <w:tcPr>
            <w:tcW w:w="0" w:type="auto"/>
            <w:shd w:val="clear" w:color="auto" w:fill="auto"/>
          </w:tcPr>
          <w:p w14:paraId="503955DD" w14:textId="77777777" w:rsidR="00FB27F7" w:rsidRDefault="00FB27F7" w:rsidP="002634E1">
            <w:pPr>
              <w:pStyle w:val="TAL"/>
              <w:rPr>
                <w:sz w:val="16"/>
              </w:rPr>
            </w:pPr>
            <w:r>
              <w:rPr>
                <w:sz w:val="16"/>
              </w:rPr>
              <w:t>S5-233837</w:t>
            </w:r>
          </w:p>
        </w:tc>
        <w:tc>
          <w:tcPr>
            <w:tcW w:w="0" w:type="auto"/>
            <w:shd w:val="clear" w:color="auto" w:fill="auto"/>
          </w:tcPr>
          <w:p w14:paraId="429FD0F5" w14:textId="77777777" w:rsidR="00FB27F7" w:rsidRDefault="00FB27F7" w:rsidP="002634E1">
            <w:pPr>
              <w:pStyle w:val="TAL"/>
              <w:rPr>
                <w:sz w:val="16"/>
              </w:rPr>
            </w:pPr>
            <w:r>
              <w:rPr>
                <w:sz w:val="16"/>
              </w:rPr>
              <w:t>LS on MDT measurements collection in MR-DC</w:t>
            </w:r>
          </w:p>
        </w:tc>
        <w:tc>
          <w:tcPr>
            <w:tcW w:w="0" w:type="auto"/>
            <w:shd w:val="clear" w:color="auto" w:fill="auto"/>
          </w:tcPr>
          <w:p w14:paraId="08202066" w14:textId="77777777" w:rsidR="00FB27F7" w:rsidRDefault="00FB27F7" w:rsidP="002634E1">
            <w:pPr>
              <w:pStyle w:val="TAL"/>
              <w:rPr>
                <w:sz w:val="16"/>
              </w:rPr>
            </w:pPr>
            <w:r>
              <w:rPr>
                <w:sz w:val="16"/>
              </w:rPr>
              <w:t>R3-232070</w:t>
            </w:r>
          </w:p>
        </w:tc>
        <w:tc>
          <w:tcPr>
            <w:tcW w:w="0" w:type="auto"/>
            <w:shd w:val="clear" w:color="auto" w:fill="auto"/>
          </w:tcPr>
          <w:p w14:paraId="538790EA" w14:textId="77777777" w:rsidR="00FB27F7" w:rsidRDefault="00FB27F7" w:rsidP="002634E1">
            <w:pPr>
              <w:pStyle w:val="TAL"/>
              <w:rPr>
                <w:sz w:val="16"/>
              </w:rPr>
            </w:pPr>
            <w:r>
              <w:rPr>
                <w:sz w:val="16"/>
              </w:rPr>
              <w:t>postponed</w:t>
            </w:r>
          </w:p>
        </w:tc>
        <w:tc>
          <w:tcPr>
            <w:tcW w:w="0" w:type="auto"/>
            <w:shd w:val="clear" w:color="auto" w:fill="auto"/>
          </w:tcPr>
          <w:p w14:paraId="12CF5320" w14:textId="77777777" w:rsidR="00FB27F7" w:rsidRDefault="00FB27F7" w:rsidP="002634E1">
            <w:pPr>
              <w:pStyle w:val="TAL"/>
              <w:rPr>
                <w:sz w:val="16"/>
              </w:rPr>
            </w:pPr>
          </w:p>
        </w:tc>
        <w:tc>
          <w:tcPr>
            <w:tcW w:w="0" w:type="auto"/>
            <w:shd w:val="clear" w:color="auto" w:fill="auto"/>
          </w:tcPr>
          <w:p w14:paraId="36B4BE9A" w14:textId="77777777" w:rsidR="00FB27F7" w:rsidRDefault="00FB27F7" w:rsidP="002634E1">
            <w:pPr>
              <w:pStyle w:val="TAL"/>
              <w:rPr>
                <w:sz w:val="16"/>
              </w:rPr>
            </w:pPr>
          </w:p>
        </w:tc>
      </w:tr>
      <w:tr w:rsidR="00FB27F7" w14:paraId="4C218A09" w14:textId="77777777" w:rsidTr="002634E1">
        <w:tc>
          <w:tcPr>
            <w:tcW w:w="0" w:type="auto"/>
            <w:shd w:val="clear" w:color="auto" w:fill="auto"/>
          </w:tcPr>
          <w:p w14:paraId="73A36B88" w14:textId="77777777" w:rsidR="00FB27F7" w:rsidRDefault="00FB27F7" w:rsidP="002634E1">
            <w:pPr>
              <w:pStyle w:val="TAL"/>
              <w:rPr>
                <w:sz w:val="16"/>
              </w:rPr>
            </w:pPr>
            <w:r>
              <w:rPr>
                <w:sz w:val="16"/>
              </w:rPr>
              <w:t>S5-233838</w:t>
            </w:r>
          </w:p>
        </w:tc>
        <w:tc>
          <w:tcPr>
            <w:tcW w:w="0" w:type="auto"/>
            <w:shd w:val="clear" w:color="auto" w:fill="auto"/>
          </w:tcPr>
          <w:p w14:paraId="5F613C69" w14:textId="77777777" w:rsidR="00FB27F7" w:rsidRDefault="00FB27F7" w:rsidP="002634E1">
            <w:pPr>
              <w:pStyle w:val="TAL"/>
              <w:rPr>
                <w:sz w:val="16"/>
              </w:rPr>
            </w:pPr>
            <w:r>
              <w:rPr>
                <w:sz w:val="16"/>
              </w:rPr>
              <w:t xml:space="preserve">LS on collecting </w:t>
            </w:r>
            <w:proofErr w:type="spellStart"/>
            <w:r>
              <w:rPr>
                <w:sz w:val="16"/>
              </w:rPr>
              <w:t>QoE</w:t>
            </w:r>
            <w:proofErr w:type="spellEnd"/>
            <w:r>
              <w:rPr>
                <w:sz w:val="16"/>
              </w:rPr>
              <w:t xml:space="preserve"> measurements per MBS service area and MBS session ID</w:t>
            </w:r>
          </w:p>
        </w:tc>
        <w:tc>
          <w:tcPr>
            <w:tcW w:w="0" w:type="auto"/>
            <w:shd w:val="clear" w:color="auto" w:fill="auto"/>
          </w:tcPr>
          <w:p w14:paraId="305779AA" w14:textId="77777777" w:rsidR="00FB27F7" w:rsidRDefault="00FB27F7" w:rsidP="002634E1">
            <w:pPr>
              <w:pStyle w:val="TAL"/>
              <w:rPr>
                <w:sz w:val="16"/>
              </w:rPr>
            </w:pPr>
            <w:r>
              <w:rPr>
                <w:sz w:val="16"/>
              </w:rPr>
              <w:t>R3-232079</w:t>
            </w:r>
          </w:p>
        </w:tc>
        <w:tc>
          <w:tcPr>
            <w:tcW w:w="0" w:type="auto"/>
            <w:shd w:val="clear" w:color="auto" w:fill="auto"/>
          </w:tcPr>
          <w:p w14:paraId="26E3295B" w14:textId="77777777" w:rsidR="00FB27F7" w:rsidRDefault="00FB27F7" w:rsidP="002634E1">
            <w:pPr>
              <w:pStyle w:val="TAL"/>
              <w:rPr>
                <w:sz w:val="16"/>
              </w:rPr>
            </w:pPr>
            <w:r>
              <w:rPr>
                <w:sz w:val="16"/>
              </w:rPr>
              <w:t>postponed</w:t>
            </w:r>
          </w:p>
        </w:tc>
        <w:tc>
          <w:tcPr>
            <w:tcW w:w="0" w:type="auto"/>
            <w:shd w:val="clear" w:color="auto" w:fill="auto"/>
          </w:tcPr>
          <w:p w14:paraId="73B63D2E" w14:textId="77777777" w:rsidR="00FB27F7" w:rsidRDefault="00FB27F7" w:rsidP="002634E1">
            <w:pPr>
              <w:pStyle w:val="TAL"/>
              <w:rPr>
                <w:sz w:val="16"/>
              </w:rPr>
            </w:pPr>
          </w:p>
        </w:tc>
        <w:tc>
          <w:tcPr>
            <w:tcW w:w="0" w:type="auto"/>
            <w:shd w:val="clear" w:color="auto" w:fill="auto"/>
          </w:tcPr>
          <w:p w14:paraId="31560599" w14:textId="77777777" w:rsidR="00FB27F7" w:rsidRDefault="00FB27F7" w:rsidP="002634E1">
            <w:pPr>
              <w:pStyle w:val="TAL"/>
              <w:rPr>
                <w:sz w:val="16"/>
              </w:rPr>
            </w:pPr>
          </w:p>
        </w:tc>
      </w:tr>
      <w:tr w:rsidR="00FB27F7" w14:paraId="2CF95108" w14:textId="77777777" w:rsidTr="002634E1">
        <w:tc>
          <w:tcPr>
            <w:tcW w:w="0" w:type="auto"/>
            <w:shd w:val="clear" w:color="auto" w:fill="auto"/>
          </w:tcPr>
          <w:p w14:paraId="3DB951BD" w14:textId="77777777" w:rsidR="00FB27F7" w:rsidRDefault="00FB27F7" w:rsidP="002634E1">
            <w:pPr>
              <w:pStyle w:val="TAL"/>
              <w:rPr>
                <w:sz w:val="16"/>
              </w:rPr>
            </w:pPr>
            <w:r>
              <w:rPr>
                <w:sz w:val="16"/>
              </w:rPr>
              <w:t>S5-233839</w:t>
            </w:r>
          </w:p>
        </w:tc>
        <w:tc>
          <w:tcPr>
            <w:tcW w:w="0" w:type="auto"/>
            <w:shd w:val="clear" w:color="auto" w:fill="auto"/>
          </w:tcPr>
          <w:p w14:paraId="09818AAB" w14:textId="77777777" w:rsidR="00FB27F7" w:rsidRDefault="00FB27F7" w:rsidP="002634E1">
            <w:pPr>
              <w:pStyle w:val="TAL"/>
              <w:rPr>
                <w:sz w:val="16"/>
              </w:rPr>
            </w:pPr>
            <w:r>
              <w:rPr>
                <w:sz w:val="16"/>
              </w:rPr>
              <w:t>LS for improved KPIs involving end-to-end data volume transfer time analytics</w:t>
            </w:r>
          </w:p>
        </w:tc>
        <w:tc>
          <w:tcPr>
            <w:tcW w:w="0" w:type="auto"/>
            <w:shd w:val="clear" w:color="auto" w:fill="auto"/>
          </w:tcPr>
          <w:p w14:paraId="49B16EC7" w14:textId="77777777" w:rsidR="00FB27F7" w:rsidRDefault="00FB27F7" w:rsidP="002634E1">
            <w:pPr>
              <w:pStyle w:val="TAL"/>
              <w:rPr>
                <w:sz w:val="16"/>
              </w:rPr>
            </w:pPr>
            <w:r>
              <w:rPr>
                <w:sz w:val="16"/>
              </w:rPr>
              <w:t>S2-2304067</w:t>
            </w:r>
          </w:p>
        </w:tc>
        <w:tc>
          <w:tcPr>
            <w:tcW w:w="0" w:type="auto"/>
            <w:shd w:val="clear" w:color="auto" w:fill="auto"/>
          </w:tcPr>
          <w:p w14:paraId="36F3AC06" w14:textId="77777777" w:rsidR="00FB27F7" w:rsidRDefault="00FB27F7" w:rsidP="002634E1">
            <w:pPr>
              <w:pStyle w:val="TAL"/>
              <w:rPr>
                <w:sz w:val="16"/>
              </w:rPr>
            </w:pPr>
            <w:r>
              <w:rPr>
                <w:sz w:val="16"/>
              </w:rPr>
              <w:t>postponed</w:t>
            </w:r>
          </w:p>
        </w:tc>
        <w:tc>
          <w:tcPr>
            <w:tcW w:w="0" w:type="auto"/>
            <w:shd w:val="clear" w:color="auto" w:fill="auto"/>
          </w:tcPr>
          <w:p w14:paraId="3D1B32F4" w14:textId="77777777" w:rsidR="00FB27F7" w:rsidRDefault="00FB27F7" w:rsidP="002634E1">
            <w:pPr>
              <w:pStyle w:val="TAL"/>
              <w:rPr>
                <w:sz w:val="16"/>
              </w:rPr>
            </w:pPr>
          </w:p>
        </w:tc>
        <w:tc>
          <w:tcPr>
            <w:tcW w:w="0" w:type="auto"/>
            <w:shd w:val="clear" w:color="auto" w:fill="auto"/>
          </w:tcPr>
          <w:p w14:paraId="577E8D23" w14:textId="77777777" w:rsidR="00FB27F7" w:rsidRDefault="00FB27F7" w:rsidP="002634E1">
            <w:pPr>
              <w:pStyle w:val="TAL"/>
              <w:rPr>
                <w:sz w:val="16"/>
              </w:rPr>
            </w:pPr>
            <w:r>
              <w:rPr>
                <w:sz w:val="16"/>
              </w:rPr>
              <w:t>-</w:t>
            </w:r>
          </w:p>
        </w:tc>
      </w:tr>
      <w:tr w:rsidR="00FB27F7" w14:paraId="7F62A454" w14:textId="77777777" w:rsidTr="002634E1">
        <w:tc>
          <w:tcPr>
            <w:tcW w:w="0" w:type="auto"/>
            <w:shd w:val="clear" w:color="auto" w:fill="auto"/>
          </w:tcPr>
          <w:p w14:paraId="73A66729" w14:textId="77777777" w:rsidR="00FB27F7" w:rsidRDefault="00FB27F7" w:rsidP="002634E1">
            <w:pPr>
              <w:pStyle w:val="TAL"/>
              <w:rPr>
                <w:sz w:val="16"/>
              </w:rPr>
            </w:pPr>
            <w:r>
              <w:rPr>
                <w:sz w:val="16"/>
              </w:rPr>
              <w:t>S5-233840</w:t>
            </w:r>
          </w:p>
        </w:tc>
        <w:tc>
          <w:tcPr>
            <w:tcW w:w="0" w:type="auto"/>
            <w:shd w:val="clear" w:color="auto" w:fill="auto"/>
          </w:tcPr>
          <w:p w14:paraId="51D08621" w14:textId="77777777" w:rsidR="00FB27F7" w:rsidRDefault="00FB27F7" w:rsidP="002634E1">
            <w:pPr>
              <w:pStyle w:val="TAL"/>
              <w:rPr>
                <w:sz w:val="16"/>
              </w:rPr>
            </w:pPr>
            <w:r>
              <w:rPr>
                <w:sz w:val="16"/>
              </w:rPr>
              <w:t>LS on charging aspects of AI/ML traffic</w:t>
            </w:r>
          </w:p>
        </w:tc>
        <w:tc>
          <w:tcPr>
            <w:tcW w:w="0" w:type="auto"/>
            <w:shd w:val="clear" w:color="auto" w:fill="auto"/>
          </w:tcPr>
          <w:p w14:paraId="47B6921B" w14:textId="77777777" w:rsidR="00FB27F7" w:rsidRDefault="00FB27F7" w:rsidP="002634E1">
            <w:pPr>
              <w:pStyle w:val="TAL"/>
              <w:rPr>
                <w:sz w:val="16"/>
              </w:rPr>
            </w:pPr>
            <w:r>
              <w:rPr>
                <w:sz w:val="16"/>
              </w:rPr>
              <w:t>S2-2305426</w:t>
            </w:r>
          </w:p>
        </w:tc>
        <w:tc>
          <w:tcPr>
            <w:tcW w:w="0" w:type="auto"/>
            <w:shd w:val="clear" w:color="auto" w:fill="auto"/>
          </w:tcPr>
          <w:p w14:paraId="420FE1C9" w14:textId="77777777" w:rsidR="00FB27F7" w:rsidRDefault="00FB27F7" w:rsidP="002634E1">
            <w:pPr>
              <w:pStyle w:val="TAL"/>
              <w:rPr>
                <w:sz w:val="16"/>
              </w:rPr>
            </w:pPr>
            <w:r>
              <w:rPr>
                <w:sz w:val="16"/>
              </w:rPr>
              <w:t>postponed</w:t>
            </w:r>
          </w:p>
        </w:tc>
        <w:tc>
          <w:tcPr>
            <w:tcW w:w="0" w:type="auto"/>
            <w:shd w:val="clear" w:color="auto" w:fill="auto"/>
          </w:tcPr>
          <w:p w14:paraId="7655BCE6" w14:textId="77777777" w:rsidR="00FB27F7" w:rsidRDefault="00FB27F7" w:rsidP="002634E1">
            <w:pPr>
              <w:pStyle w:val="TAL"/>
              <w:rPr>
                <w:sz w:val="16"/>
              </w:rPr>
            </w:pPr>
          </w:p>
        </w:tc>
        <w:tc>
          <w:tcPr>
            <w:tcW w:w="0" w:type="auto"/>
            <w:shd w:val="clear" w:color="auto" w:fill="auto"/>
          </w:tcPr>
          <w:p w14:paraId="523CBE70" w14:textId="77777777" w:rsidR="00FB27F7" w:rsidRDefault="00FB27F7" w:rsidP="002634E1">
            <w:pPr>
              <w:pStyle w:val="TAL"/>
              <w:rPr>
                <w:sz w:val="16"/>
              </w:rPr>
            </w:pPr>
          </w:p>
        </w:tc>
      </w:tr>
      <w:tr w:rsidR="00FB27F7" w14:paraId="4D80FC01" w14:textId="77777777" w:rsidTr="002634E1">
        <w:tc>
          <w:tcPr>
            <w:tcW w:w="0" w:type="auto"/>
            <w:shd w:val="clear" w:color="auto" w:fill="auto"/>
          </w:tcPr>
          <w:p w14:paraId="06471BF6" w14:textId="77777777" w:rsidR="00FB27F7" w:rsidRDefault="00FB27F7" w:rsidP="002634E1">
            <w:pPr>
              <w:pStyle w:val="TAL"/>
              <w:rPr>
                <w:sz w:val="16"/>
              </w:rPr>
            </w:pPr>
            <w:r>
              <w:rPr>
                <w:sz w:val="16"/>
              </w:rPr>
              <w:t>S5-233841</w:t>
            </w:r>
          </w:p>
        </w:tc>
        <w:tc>
          <w:tcPr>
            <w:tcW w:w="0" w:type="auto"/>
            <w:shd w:val="clear" w:color="auto" w:fill="auto"/>
          </w:tcPr>
          <w:p w14:paraId="71086024" w14:textId="77777777" w:rsidR="00FB27F7" w:rsidRDefault="00FB27F7" w:rsidP="002634E1">
            <w:pPr>
              <w:pStyle w:val="TAL"/>
              <w:rPr>
                <w:sz w:val="16"/>
              </w:rPr>
            </w:pPr>
            <w:r>
              <w:rPr>
                <w:sz w:val="16"/>
              </w:rPr>
              <w:t>LS on OAM input data for QoS Sustainability Analytics</w:t>
            </w:r>
          </w:p>
        </w:tc>
        <w:tc>
          <w:tcPr>
            <w:tcW w:w="0" w:type="auto"/>
            <w:shd w:val="clear" w:color="auto" w:fill="auto"/>
          </w:tcPr>
          <w:p w14:paraId="695D329F" w14:textId="77777777" w:rsidR="00FB27F7" w:rsidRDefault="00FB27F7" w:rsidP="002634E1">
            <w:pPr>
              <w:pStyle w:val="TAL"/>
              <w:rPr>
                <w:sz w:val="16"/>
              </w:rPr>
            </w:pPr>
            <w:r>
              <w:rPr>
                <w:sz w:val="16"/>
              </w:rPr>
              <w:t>S2-2306095</w:t>
            </w:r>
          </w:p>
        </w:tc>
        <w:tc>
          <w:tcPr>
            <w:tcW w:w="0" w:type="auto"/>
            <w:shd w:val="clear" w:color="auto" w:fill="auto"/>
          </w:tcPr>
          <w:p w14:paraId="376BED2E" w14:textId="77777777" w:rsidR="00FB27F7" w:rsidRDefault="00FB27F7" w:rsidP="002634E1">
            <w:pPr>
              <w:pStyle w:val="TAL"/>
              <w:rPr>
                <w:sz w:val="16"/>
              </w:rPr>
            </w:pPr>
            <w:r>
              <w:rPr>
                <w:sz w:val="16"/>
              </w:rPr>
              <w:t>postponed</w:t>
            </w:r>
          </w:p>
        </w:tc>
        <w:tc>
          <w:tcPr>
            <w:tcW w:w="0" w:type="auto"/>
            <w:shd w:val="clear" w:color="auto" w:fill="auto"/>
          </w:tcPr>
          <w:p w14:paraId="4276DB5F" w14:textId="77777777" w:rsidR="00FB27F7" w:rsidRDefault="00FB27F7" w:rsidP="002634E1">
            <w:pPr>
              <w:pStyle w:val="TAL"/>
              <w:rPr>
                <w:sz w:val="16"/>
              </w:rPr>
            </w:pPr>
          </w:p>
        </w:tc>
        <w:tc>
          <w:tcPr>
            <w:tcW w:w="0" w:type="auto"/>
            <w:shd w:val="clear" w:color="auto" w:fill="auto"/>
          </w:tcPr>
          <w:p w14:paraId="64CAA74C" w14:textId="77777777" w:rsidR="00FB27F7" w:rsidRDefault="00FB27F7" w:rsidP="002634E1">
            <w:pPr>
              <w:pStyle w:val="TAL"/>
              <w:rPr>
                <w:sz w:val="16"/>
              </w:rPr>
            </w:pPr>
          </w:p>
        </w:tc>
      </w:tr>
      <w:tr w:rsidR="00FB27F7" w14:paraId="2C0658F9" w14:textId="77777777" w:rsidTr="002634E1">
        <w:tc>
          <w:tcPr>
            <w:tcW w:w="0" w:type="auto"/>
            <w:shd w:val="clear" w:color="auto" w:fill="auto"/>
          </w:tcPr>
          <w:p w14:paraId="685093B1" w14:textId="77777777" w:rsidR="00FB27F7" w:rsidRDefault="00FB27F7" w:rsidP="002634E1">
            <w:pPr>
              <w:pStyle w:val="TAL"/>
              <w:rPr>
                <w:sz w:val="16"/>
              </w:rPr>
            </w:pPr>
            <w:r>
              <w:rPr>
                <w:sz w:val="16"/>
              </w:rPr>
              <w:t>S5-233842</w:t>
            </w:r>
          </w:p>
        </w:tc>
        <w:tc>
          <w:tcPr>
            <w:tcW w:w="0" w:type="auto"/>
            <w:shd w:val="clear" w:color="auto" w:fill="auto"/>
          </w:tcPr>
          <w:p w14:paraId="763EEBA0" w14:textId="77777777" w:rsidR="00FB27F7" w:rsidRDefault="00FB27F7" w:rsidP="002634E1">
            <w:pPr>
              <w:pStyle w:val="TAL"/>
              <w:rPr>
                <w:sz w:val="16"/>
              </w:rPr>
            </w:pPr>
            <w:r>
              <w:rPr>
                <w:sz w:val="16"/>
              </w:rPr>
              <w:t>LS on initiation of new work item ITU-T Y.REOUPF: ""Resource efficiency optimization for managing user plane function in IMT-2020 networks and beyond""</w:t>
            </w:r>
          </w:p>
        </w:tc>
        <w:tc>
          <w:tcPr>
            <w:tcW w:w="0" w:type="auto"/>
            <w:shd w:val="clear" w:color="auto" w:fill="auto"/>
          </w:tcPr>
          <w:p w14:paraId="66E262C4" w14:textId="77777777" w:rsidR="00FB27F7" w:rsidRDefault="00FB27F7" w:rsidP="002634E1">
            <w:pPr>
              <w:pStyle w:val="TAL"/>
              <w:rPr>
                <w:sz w:val="16"/>
              </w:rPr>
            </w:pPr>
            <w:r>
              <w:rPr>
                <w:sz w:val="16"/>
              </w:rPr>
              <w:t>ITU-T SG13</w:t>
            </w:r>
          </w:p>
        </w:tc>
        <w:tc>
          <w:tcPr>
            <w:tcW w:w="0" w:type="auto"/>
            <w:shd w:val="clear" w:color="auto" w:fill="auto"/>
          </w:tcPr>
          <w:p w14:paraId="15F3ECF8" w14:textId="77777777" w:rsidR="00FB27F7" w:rsidRDefault="00FB27F7" w:rsidP="002634E1">
            <w:pPr>
              <w:pStyle w:val="TAL"/>
              <w:rPr>
                <w:sz w:val="16"/>
              </w:rPr>
            </w:pPr>
            <w:r>
              <w:rPr>
                <w:sz w:val="16"/>
              </w:rPr>
              <w:t>noted</w:t>
            </w:r>
          </w:p>
        </w:tc>
        <w:tc>
          <w:tcPr>
            <w:tcW w:w="0" w:type="auto"/>
            <w:shd w:val="clear" w:color="auto" w:fill="auto"/>
          </w:tcPr>
          <w:p w14:paraId="49D6B1EC" w14:textId="77777777" w:rsidR="00FB27F7" w:rsidRDefault="00FB27F7" w:rsidP="002634E1">
            <w:pPr>
              <w:pStyle w:val="TAL"/>
              <w:rPr>
                <w:sz w:val="16"/>
              </w:rPr>
            </w:pPr>
          </w:p>
        </w:tc>
        <w:tc>
          <w:tcPr>
            <w:tcW w:w="0" w:type="auto"/>
            <w:shd w:val="clear" w:color="auto" w:fill="auto"/>
          </w:tcPr>
          <w:p w14:paraId="4C747DAE" w14:textId="77777777" w:rsidR="00FB27F7" w:rsidRDefault="00FB27F7" w:rsidP="002634E1">
            <w:pPr>
              <w:pStyle w:val="TAL"/>
              <w:rPr>
                <w:sz w:val="16"/>
              </w:rPr>
            </w:pPr>
          </w:p>
        </w:tc>
      </w:tr>
      <w:tr w:rsidR="00FB27F7" w14:paraId="75E69778" w14:textId="77777777" w:rsidTr="002634E1">
        <w:tc>
          <w:tcPr>
            <w:tcW w:w="0" w:type="auto"/>
            <w:shd w:val="clear" w:color="auto" w:fill="auto"/>
          </w:tcPr>
          <w:p w14:paraId="0A901D5B" w14:textId="77777777" w:rsidR="00FB27F7" w:rsidRDefault="00FB27F7" w:rsidP="002634E1">
            <w:pPr>
              <w:pStyle w:val="TAL"/>
              <w:rPr>
                <w:sz w:val="16"/>
              </w:rPr>
            </w:pPr>
            <w:r>
              <w:rPr>
                <w:sz w:val="16"/>
              </w:rPr>
              <w:t>S5-233843</w:t>
            </w:r>
          </w:p>
        </w:tc>
        <w:tc>
          <w:tcPr>
            <w:tcW w:w="0" w:type="auto"/>
            <w:shd w:val="clear" w:color="auto" w:fill="auto"/>
          </w:tcPr>
          <w:p w14:paraId="55C2D7D1" w14:textId="77777777" w:rsidR="00FB27F7" w:rsidRDefault="00FB27F7" w:rsidP="002634E1">
            <w:pPr>
              <w:pStyle w:val="TAL"/>
              <w:rPr>
                <w:sz w:val="16"/>
              </w:rPr>
            </w:pPr>
            <w:r>
              <w:rPr>
                <w:sz w:val="16"/>
              </w:rPr>
              <w:t>LS on Y.3159 ""Framework for classifying network slice level in future networks including IMT-2020""</w:t>
            </w:r>
          </w:p>
        </w:tc>
        <w:tc>
          <w:tcPr>
            <w:tcW w:w="0" w:type="auto"/>
            <w:shd w:val="clear" w:color="auto" w:fill="auto"/>
          </w:tcPr>
          <w:p w14:paraId="2EDE49C3" w14:textId="77777777" w:rsidR="00FB27F7" w:rsidRDefault="00FB27F7" w:rsidP="002634E1">
            <w:pPr>
              <w:pStyle w:val="TAL"/>
              <w:rPr>
                <w:sz w:val="16"/>
              </w:rPr>
            </w:pPr>
            <w:r>
              <w:rPr>
                <w:sz w:val="16"/>
              </w:rPr>
              <w:t>ITU-T SG13</w:t>
            </w:r>
          </w:p>
        </w:tc>
        <w:tc>
          <w:tcPr>
            <w:tcW w:w="0" w:type="auto"/>
            <w:shd w:val="clear" w:color="auto" w:fill="auto"/>
          </w:tcPr>
          <w:p w14:paraId="20C099B4" w14:textId="77777777" w:rsidR="00FB27F7" w:rsidRDefault="00FB27F7" w:rsidP="002634E1">
            <w:pPr>
              <w:pStyle w:val="TAL"/>
              <w:rPr>
                <w:sz w:val="16"/>
              </w:rPr>
            </w:pPr>
            <w:r>
              <w:rPr>
                <w:sz w:val="16"/>
              </w:rPr>
              <w:t>replied to</w:t>
            </w:r>
          </w:p>
        </w:tc>
        <w:tc>
          <w:tcPr>
            <w:tcW w:w="0" w:type="auto"/>
            <w:shd w:val="clear" w:color="auto" w:fill="auto"/>
          </w:tcPr>
          <w:p w14:paraId="17D55C65" w14:textId="77777777" w:rsidR="00FB27F7" w:rsidRDefault="00FB27F7" w:rsidP="002634E1">
            <w:pPr>
              <w:pStyle w:val="TAL"/>
              <w:rPr>
                <w:sz w:val="16"/>
              </w:rPr>
            </w:pPr>
          </w:p>
        </w:tc>
        <w:tc>
          <w:tcPr>
            <w:tcW w:w="0" w:type="auto"/>
            <w:shd w:val="clear" w:color="auto" w:fill="auto"/>
          </w:tcPr>
          <w:p w14:paraId="6F464589" w14:textId="77777777" w:rsidR="00FB27F7" w:rsidRDefault="00FB27F7" w:rsidP="002634E1">
            <w:pPr>
              <w:pStyle w:val="TAL"/>
              <w:rPr>
                <w:sz w:val="16"/>
              </w:rPr>
            </w:pPr>
          </w:p>
        </w:tc>
      </w:tr>
      <w:tr w:rsidR="00FB27F7" w14:paraId="72D11181" w14:textId="77777777" w:rsidTr="002634E1">
        <w:tc>
          <w:tcPr>
            <w:tcW w:w="0" w:type="auto"/>
            <w:shd w:val="clear" w:color="auto" w:fill="auto"/>
          </w:tcPr>
          <w:p w14:paraId="2A4DDCCB" w14:textId="77777777" w:rsidR="00FB27F7" w:rsidRDefault="00FB27F7" w:rsidP="002634E1">
            <w:pPr>
              <w:pStyle w:val="TAL"/>
              <w:rPr>
                <w:sz w:val="16"/>
              </w:rPr>
            </w:pPr>
            <w:r>
              <w:rPr>
                <w:sz w:val="16"/>
              </w:rPr>
              <w:t>S5-233844</w:t>
            </w:r>
          </w:p>
        </w:tc>
        <w:tc>
          <w:tcPr>
            <w:tcW w:w="0" w:type="auto"/>
            <w:shd w:val="clear" w:color="auto" w:fill="auto"/>
          </w:tcPr>
          <w:p w14:paraId="081C1784" w14:textId="77777777" w:rsidR="00FB27F7" w:rsidRDefault="00FB27F7" w:rsidP="002634E1">
            <w:pPr>
              <w:pStyle w:val="TAL"/>
              <w:rPr>
                <w:sz w:val="16"/>
              </w:rPr>
            </w:pPr>
            <w:r>
              <w:rPr>
                <w:sz w:val="16"/>
              </w:rPr>
              <w:t>LS on Information and request of advice on the SG13 plan to initiate a new work item on ""Requirements and framework of network function enhancements of IMT-2020 networks and beyond from the energy efficiency perspective,</w:t>
            </w:r>
          </w:p>
        </w:tc>
        <w:tc>
          <w:tcPr>
            <w:tcW w:w="0" w:type="auto"/>
            <w:shd w:val="clear" w:color="auto" w:fill="auto"/>
          </w:tcPr>
          <w:p w14:paraId="38BEC62C" w14:textId="77777777" w:rsidR="00FB27F7" w:rsidRDefault="00FB27F7" w:rsidP="002634E1">
            <w:pPr>
              <w:pStyle w:val="TAL"/>
              <w:rPr>
                <w:sz w:val="16"/>
              </w:rPr>
            </w:pPr>
            <w:r>
              <w:rPr>
                <w:sz w:val="16"/>
              </w:rPr>
              <w:t>ITU-T SG13</w:t>
            </w:r>
          </w:p>
        </w:tc>
        <w:tc>
          <w:tcPr>
            <w:tcW w:w="0" w:type="auto"/>
            <w:shd w:val="clear" w:color="auto" w:fill="auto"/>
          </w:tcPr>
          <w:p w14:paraId="09C547B3" w14:textId="77777777" w:rsidR="00FB27F7" w:rsidRDefault="00FB27F7" w:rsidP="002634E1">
            <w:pPr>
              <w:pStyle w:val="TAL"/>
              <w:rPr>
                <w:sz w:val="16"/>
              </w:rPr>
            </w:pPr>
            <w:r>
              <w:rPr>
                <w:sz w:val="16"/>
              </w:rPr>
              <w:t>replied to</w:t>
            </w:r>
          </w:p>
        </w:tc>
        <w:tc>
          <w:tcPr>
            <w:tcW w:w="0" w:type="auto"/>
            <w:shd w:val="clear" w:color="auto" w:fill="auto"/>
          </w:tcPr>
          <w:p w14:paraId="705C5CF7" w14:textId="77777777" w:rsidR="00FB27F7" w:rsidRDefault="00FB27F7" w:rsidP="002634E1">
            <w:pPr>
              <w:pStyle w:val="TAL"/>
              <w:rPr>
                <w:sz w:val="16"/>
              </w:rPr>
            </w:pPr>
          </w:p>
        </w:tc>
        <w:tc>
          <w:tcPr>
            <w:tcW w:w="0" w:type="auto"/>
            <w:shd w:val="clear" w:color="auto" w:fill="auto"/>
          </w:tcPr>
          <w:p w14:paraId="22675FC0" w14:textId="77777777" w:rsidR="00FB27F7" w:rsidRDefault="00FB27F7" w:rsidP="002634E1">
            <w:pPr>
              <w:pStyle w:val="TAL"/>
              <w:rPr>
                <w:sz w:val="16"/>
              </w:rPr>
            </w:pPr>
          </w:p>
        </w:tc>
      </w:tr>
      <w:tr w:rsidR="00FB27F7" w14:paraId="06B3C08C" w14:textId="77777777" w:rsidTr="002634E1">
        <w:tc>
          <w:tcPr>
            <w:tcW w:w="0" w:type="auto"/>
            <w:shd w:val="clear" w:color="auto" w:fill="auto"/>
          </w:tcPr>
          <w:p w14:paraId="59996A03" w14:textId="77777777" w:rsidR="00FB27F7" w:rsidRDefault="00FB27F7" w:rsidP="002634E1">
            <w:pPr>
              <w:pStyle w:val="TAL"/>
              <w:rPr>
                <w:sz w:val="16"/>
              </w:rPr>
            </w:pPr>
            <w:r>
              <w:rPr>
                <w:sz w:val="16"/>
              </w:rPr>
              <w:t>S5-233845</w:t>
            </w:r>
          </w:p>
        </w:tc>
        <w:tc>
          <w:tcPr>
            <w:tcW w:w="0" w:type="auto"/>
            <w:shd w:val="clear" w:color="auto" w:fill="auto"/>
          </w:tcPr>
          <w:p w14:paraId="6D84E182" w14:textId="77777777" w:rsidR="00FB27F7" w:rsidRDefault="00FB27F7" w:rsidP="002634E1">
            <w:pPr>
              <w:pStyle w:val="TAL"/>
              <w:rPr>
                <w:sz w:val="16"/>
              </w:rPr>
            </w:pPr>
            <w:r>
              <w:rPr>
                <w:sz w:val="16"/>
              </w:rPr>
              <w:t>ZSM work on AI enablers and intent-driven autonomous networks</w:t>
            </w:r>
          </w:p>
        </w:tc>
        <w:tc>
          <w:tcPr>
            <w:tcW w:w="0" w:type="auto"/>
            <w:shd w:val="clear" w:color="auto" w:fill="auto"/>
          </w:tcPr>
          <w:p w14:paraId="1DCC3210" w14:textId="77777777" w:rsidR="00FB27F7" w:rsidRDefault="00FB27F7" w:rsidP="002634E1">
            <w:pPr>
              <w:pStyle w:val="TAL"/>
              <w:rPr>
                <w:sz w:val="16"/>
              </w:rPr>
            </w:pPr>
            <w:r>
              <w:rPr>
                <w:sz w:val="16"/>
              </w:rPr>
              <w:t>ETSI ZSM</w:t>
            </w:r>
          </w:p>
        </w:tc>
        <w:tc>
          <w:tcPr>
            <w:tcW w:w="0" w:type="auto"/>
            <w:shd w:val="clear" w:color="auto" w:fill="auto"/>
          </w:tcPr>
          <w:p w14:paraId="3DA950C7" w14:textId="77777777" w:rsidR="00FB27F7" w:rsidRDefault="00FB27F7" w:rsidP="002634E1">
            <w:pPr>
              <w:pStyle w:val="TAL"/>
              <w:rPr>
                <w:sz w:val="16"/>
              </w:rPr>
            </w:pPr>
            <w:r>
              <w:rPr>
                <w:sz w:val="16"/>
              </w:rPr>
              <w:t>postponed</w:t>
            </w:r>
          </w:p>
        </w:tc>
        <w:tc>
          <w:tcPr>
            <w:tcW w:w="0" w:type="auto"/>
            <w:shd w:val="clear" w:color="auto" w:fill="auto"/>
          </w:tcPr>
          <w:p w14:paraId="238CA847" w14:textId="77777777" w:rsidR="00FB27F7" w:rsidRDefault="00FB27F7" w:rsidP="002634E1">
            <w:pPr>
              <w:pStyle w:val="TAL"/>
              <w:rPr>
                <w:sz w:val="16"/>
              </w:rPr>
            </w:pPr>
          </w:p>
        </w:tc>
        <w:tc>
          <w:tcPr>
            <w:tcW w:w="0" w:type="auto"/>
            <w:shd w:val="clear" w:color="auto" w:fill="auto"/>
          </w:tcPr>
          <w:p w14:paraId="6620784B" w14:textId="77777777" w:rsidR="00FB27F7" w:rsidRDefault="00FB27F7" w:rsidP="002634E1">
            <w:pPr>
              <w:pStyle w:val="TAL"/>
              <w:rPr>
                <w:sz w:val="16"/>
              </w:rPr>
            </w:pPr>
          </w:p>
        </w:tc>
      </w:tr>
      <w:tr w:rsidR="00FB27F7" w14:paraId="3BF9B74C" w14:textId="77777777" w:rsidTr="002634E1">
        <w:tc>
          <w:tcPr>
            <w:tcW w:w="0" w:type="auto"/>
            <w:shd w:val="clear" w:color="auto" w:fill="auto"/>
          </w:tcPr>
          <w:p w14:paraId="38EE7288" w14:textId="77777777" w:rsidR="00FB27F7" w:rsidRDefault="00FB27F7" w:rsidP="002634E1">
            <w:pPr>
              <w:pStyle w:val="TAL"/>
              <w:rPr>
                <w:sz w:val="16"/>
              </w:rPr>
            </w:pPr>
            <w:r>
              <w:rPr>
                <w:sz w:val="16"/>
              </w:rPr>
              <w:t>S5-233846</w:t>
            </w:r>
          </w:p>
        </w:tc>
        <w:tc>
          <w:tcPr>
            <w:tcW w:w="0" w:type="auto"/>
            <w:shd w:val="clear" w:color="auto" w:fill="auto"/>
          </w:tcPr>
          <w:p w14:paraId="2EACA3AC" w14:textId="77777777" w:rsidR="00FB27F7" w:rsidRDefault="00FB27F7" w:rsidP="002634E1">
            <w:pPr>
              <w:pStyle w:val="TAL"/>
              <w:rPr>
                <w:sz w:val="16"/>
              </w:rPr>
            </w:pPr>
            <w:r>
              <w:rPr>
                <w:sz w:val="16"/>
              </w:rPr>
              <w:t>Reply LS on Enhancement on Charging Identifier Uniqueness Mechanism</w:t>
            </w:r>
          </w:p>
        </w:tc>
        <w:tc>
          <w:tcPr>
            <w:tcW w:w="0" w:type="auto"/>
            <w:shd w:val="clear" w:color="auto" w:fill="auto"/>
          </w:tcPr>
          <w:p w14:paraId="300FD647" w14:textId="77777777" w:rsidR="00FB27F7" w:rsidRDefault="00FB27F7" w:rsidP="002634E1">
            <w:pPr>
              <w:pStyle w:val="TAL"/>
              <w:rPr>
                <w:sz w:val="16"/>
              </w:rPr>
            </w:pPr>
            <w:r>
              <w:rPr>
                <w:sz w:val="16"/>
              </w:rPr>
              <w:t>C4-225411</w:t>
            </w:r>
          </w:p>
        </w:tc>
        <w:tc>
          <w:tcPr>
            <w:tcW w:w="0" w:type="auto"/>
            <w:shd w:val="clear" w:color="auto" w:fill="auto"/>
          </w:tcPr>
          <w:p w14:paraId="6A9C1EA2" w14:textId="77777777" w:rsidR="00FB27F7" w:rsidRDefault="00FB27F7" w:rsidP="002634E1">
            <w:pPr>
              <w:pStyle w:val="TAL"/>
              <w:rPr>
                <w:sz w:val="16"/>
              </w:rPr>
            </w:pPr>
            <w:r>
              <w:rPr>
                <w:sz w:val="16"/>
              </w:rPr>
              <w:t>replied to</w:t>
            </w:r>
          </w:p>
        </w:tc>
        <w:tc>
          <w:tcPr>
            <w:tcW w:w="0" w:type="auto"/>
            <w:shd w:val="clear" w:color="auto" w:fill="auto"/>
          </w:tcPr>
          <w:p w14:paraId="02501994" w14:textId="77777777" w:rsidR="00FB27F7" w:rsidRDefault="00FB27F7" w:rsidP="002634E1">
            <w:pPr>
              <w:pStyle w:val="TAL"/>
              <w:rPr>
                <w:sz w:val="16"/>
              </w:rPr>
            </w:pPr>
          </w:p>
        </w:tc>
        <w:tc>
          <w:tcPr>
            <w:tcW w:w="0" w:type="auto"/>
            <w:shd w:val="clear" w:color="auto" w:fill="auto"/>
          </w:tcPr>
          <w:p w14:paraId="55F1E562" w14:textId="77777777" w:rsidR="00FB27F7" w:rsidRDefault="00FB27F7" w:rsidP="002634E1">
            <w:pPr>
              <w:pStyle w:val="TAL"/>
              <w:rPr>
                <w:sz w:val="16"/>
              </w:rPr>
            </w:pPr>
          </w:p>
        </w:tc>
      </w:tr>
      <w:tr w:rsidR="00FB27F7" w14:paraId="7E07170F" w14:textId="77777777" w:rsidTr="002634E1">
        <w:tc>
          <w:tcPr>
            <w:tcW w:w="0" w:type="auto"/>
            <w:shd w:val="clear" w:color="auto" w:fill="auto"/>
          </w:tcPr>
          <w:p w14:paraId="75F9AF28" w14:textId="77777777" w:rsidR="00FB27F7" w:rsidRDefault="00FB27F7" w:rsidP="002634E1">
            <w:pPr>
              <w:pStyle w:val="TAL"/>
              <w:rPr>
                <w:sz w:val="16"/>
              </w:rPr>
            </w:pPr>
            <w:r>
              <w:rPr>
                <w:sz w:val="16"/>
              </w:rPr>
              <w:t>S5-233847</w:t>
            </w:r>
          </w:p>
        </w:tc>
        <w:tc>
          <w:tcPr>
            <w:tcW w:w="0" w:type="auto"/>
            <w:shd w:val="clear" w:color="auto" w:fill="auto"/>
          </w:tcPr>
          <w:p w14:paraId="06C1757D" w14:textId="77777777" w:rsidR="00FB27F7" w:rsidRDefault="00FB27F7" w:rsidP="002634E1">
            <w:pPr>
              <w:pStyle w:val="TAL"/>
              <w:rPr>
                <w:sz w:val="16"/>
              </w:rPr>
            </w:pPr>
            <w:r>
              <w:rPr>
                <w:sz w:val="16"/>
              </w:rPr>
              <w:t xml:space="preserve">LS on the consent of draft new Recommendation ITU-T Y.3183 (ex. ITU-T Y.ML-IMT2020-VNS): ""Framework for network slicing management assisted by machine learning leveraging </w:t>
            </w:r>
            <w:proofErr w:type="spellStart"/>
            <w:r>
              <w:rPr>
                <w:sz w:val="16"/>
              </w:rPr>
              <w:t>QoE</w:t>
            </w:r>
            <w:proofErr w:type="spellEnd"/>
            <w:r>
              <w:rPr>
                <w:sz w:val="16"/>
              </w:rPr>
              <w:t xml:space="preserve"> feedback from verticals""</w:t>
            </w:r>
          </w:p>
        </w:tc>
        <w:tc>
          <w:tcPr>
            <w:tcW w:w="0" w:type="auto"/>
            <w:shd w:val="clear" w:color="auto" w:fill="auto"/>
          </w:tcPr>
          <w:p w14:paraId="46C4FBE0" w14:textId="77777777" w:rsidR="00FB27F7" w:rsidRDefault="00FB27F7" w:rsidP="002634E1">
            <w:pPr>
              <w:pStyle w:val="TAL"/>
              <w:rPr>
                <w:sz w:val="16"/>
              </w:rPr>
            </w:pPr>
            <w:r>
              <w:rPr>
                <w:sz w:val="16"/>
              </w:rPr>
              <w:t>ITU-T SG13</w:t>
            </w:r>
          </w:p>
        </w:tc>
        <w:tc>
          <w:tcPr>
            <w:tcW w:w="0" w:type="auto"/>
            <w:shd w:val="clear" w:color="auto" w:fill="auto"/>
          </w:tcPr>
          <w:p w14:paraId="0DFF9473" w14:textId="77777777" w:rsidR="00FB27F7" w:rsidRDefault="00FB27F7" w:rsidP="002634E1">
            <w:pPr>
              <w:pStyle w:val="TAL"/>
              <w:rPr>
                <w:sz w:val="16"/>
              </w:rPr>
            </w:pPr>
            <w:r>
              <w:rPr>
                <w:sz w:val="16"/>
              </w:rPr>
              <w:t>postponed</w:t>
            </w:r>
          </w:p>
        </w:tc>
        <w:tc>
          <w:tcPr>
            <w:tcW w:w="0" w:type="auto"/>
            <w:shd w:val="clear" w:color="auto" w:fill="auto"/>
          </w:tcPr>
          <w:p w14:paraId="20EEAB9D" w14:textId="77777777" w:rsidR="00FB27F7" w:rsidRDefault="00FB27F7" w:rsidP="002634E1">
            <w:pPr>
              <w:pStyle w:val="TAL"/>
              <w:rPr>
                <w:sz w:val="16"/>
              </w:rPr>
            </w:pPr>
          </w:p>
        </w:tc>
        <w:tc>
          <w:tcPr>
            <w:tcW w:w="0" w:type="auto"/>
            <w:shd w:val="clear" w:color="auto" w:fill="auto"/>
          </w:tcPr>
          <w:p w14:paraId="7F3A6379" w14:textId="77777777" w:rsidR="00FB27F7" w:rsidRDefault="00FB27F7" w:rsidP="002634E1">
            <w:pPr>
              <w:pStyle w:val="TAL"/>
              <w:rPr>
                <w:sz w:val="16"/>
              </w:rPr>
            </w:pPr>
          </w:p>
        </w:tc>
      </w:tr>
      <w:tr w:rsidR="00FB27F7" w14:paraId="1B2DD55B" w14:textId="77777777" w:rsidTr="002634E1">
        <w:tc>
          <w:tcPr>
            <w:tcW w:w="0" w:type="auto"/>
            <w:shd w:val="clear" w:color="auto" w:fill="auto"/>
          </w:tcPr>
          <w:p w14:paraId="710C8F42" w14:textId="77777777" w:rsidR="00FB27F7" w:rsidRDefault="00FB27F7" w:rsidP="002634E1">
            <w:pPr>
              <w:pStyle w:val="TAL"/>
              <w:rPr>
                <w:sz w:val="16"/>
              </w:rPr>
            </w:pPr>
            <w:r>
              <w:rPr>
                <w:sz w:val="16"/>
              </w:rPr>
              <w:t>S5-233848</w:t>
            </w:r>
          </w:p>
        </w:tc>
        <w:tc>
          <w:tcPr>
            <w:tcW w:w="0" w:type="auto"/>
            <w:shd w:val="clear" w:color="auto" w:fill="auto"/>
          </w:tcPr>
          <w:p w14:paraId="09E0DE13" w14:textId="77777777" w:rsidR="00FB27F7" w:rsidRDefault="00FB27F7" w:rsidP="002634E1">
            <w:pPr>
              <w:pStyle w:val="TAL"/>
              <w:rPr>
                <w:sz w:val="16"/>
              </w:rPr>
            </w:pPr>
            <w:r>
              <w:rPr>
                <w:sz w:val="16"/>
              </w:rPr>
              <w:t>Reply LS on secured and trusted access to the serving PLMN OAM server by a MBSR</w:t>
            </w:r>
          </w:p>
        </w:tc>
        <w:tc>
          <w:tcPr>
            <w:tcW w:w="0" w:type="auto"/>
            <w:shd w:val="clear" w:color="auto" w:fill="auto"/>
          </w:tcPr>
          <w:p w14:paraId="12B44590" w14:textId="77777777" w:rsidR="00FB27F7" w:rsidRDefault="00FB27F7" w:rsidP="002634E1">
            <w:pPr>
              <w:pStyle w:val="TAL"/>
              <w:rPr>
                <w:sz w:val="16"/>
              </w:rPr>
            </w:pPr>
            <w:r>
              <w:rPr>
                <w:sz w:val="16"/>
              </w:rPr>
              <w:t>S3-231400</w:t>
            </w:r>
          </w:p>
        </w:tc>
        <w:tc>
          <w:tcPr>
            <w:tcW w:w="0" w:type="auto"/>
            <w:shd w:val="clear" w:color="auto" w:fill="auto"/>
          </w:tcPr>
          <w:p w14:paraId="28DD63CE" w14:textId="77777777" w:rsidR="00FB27F7" w:rsidRDefault="00FB27F7" w:rsidP="002634E1">
            <w:pPr>
              <w:pStyle w:val="TAL"/>
              <w:rPr>
                <w:sz w:val="16"/>
              </w:rPr>
            </w:pPr>
            <w:r>
              <w:rPr>
                <w:sz w:val="16"/>
              </w:rPr>
              <w:t>noted</w:t>
            </w:r>
          </w:p>
        </w:tc>
        <w:tc>
          <w:tcPr>
            <w:tcW w:w="0" w:type="auto"/>
            <w:shd w:val="clear" w:color="auto" w:fill="auto"/>
          </w:tcPr>
          <w:p w14:paraId="504A9C0B" w14:textId="77777777" w:rsidR="00FB27F7" w:rsidRDefault="00FB27F7" w:rsidP="002634E1">
            <w:pPr>
              <w:pStyle w:val="TAL"/>
              <w:rPr>
                <w:sz w:val="16"/>
              </w:rPr>
            </w:pPr>
          </w:p>
        </w:tc>
        <w:tc>
          <w:tcPr>
            <w:tcW w:w="0" w:type="auto"/>
            <w:shd w:val="clear" w:color="auto" w:fill="auto"/>
          </w:tcPr>
          <w:p w14:paraId="59513367" w14:textId="77777777" w:rsidR="00FB27F7" w:rsidRDefault="00FB27F7" w:rsidP="002634E1">
            <w:pPr>
              <w:pStyle w:val="TAL"/>
              <w:rPr>
                <w:sz w:val="16"/>
              </w:rPr>
            </w:pPr>
          </w:p>
        </w:tc>
      </w:tr>
      <w:tr w:rsidR="00FB27F7" w14:paraId="5B208F97" w14:textId="77777777" w:rsidTr="002634E1">
        <w:tc>
          <w:tcPr>
            <w:tcW w:w="0" w:type="auto"/>
            <w:shd w:val="clear" w:color="auto" w:fill="auto"/>
          </w:tcPr>
          <w:p w14:paraId="485EBCDB" w14:textId="77777777" w:rsidR="00FB27F7" w:rsidRDefault="00FB27F7" w:rsidP="002634E1">
            <w:pPr>
              <w:pStyle w:val="TAL"/>
              <w:rPr>
                <w:sz w:val="16"/>
              </w:rPr>
            </w:pPr>
            <w:r>
              <w:rPr>
                <w:sz w:val="16"/>
              </w:rPr>
              <w:t>S5-233849</w:t>
            </w:r>
          </w:p>
        </w:tc>
        <w:tc>
          <w:tcPr>
            <w:tcW w:w="0" w:type="auto"/>
            <w:shd w:val="clear" w:color="auto" w:fill="auto"/>
          </w:tcPr>
          <w:p w14:paraId="757FEB42" w14:textId="77777777" w:rsidR="00FB27F7" w:rsidRDefault="00FB27F7" w:rsidP="002634E1">
            <w:pPr>
              <w:pStyle w:val="TAL"/>
              <w:rPr>
                <w:sz w:val="16"/>
              </w:rPr>
            </w:pPr>
            <w:r>
              <w:rPr>
                <w:sz w:val="16"/>
              </w:rPr>
              <w:t>LS on NCR Solutions</w:t>
            </w:r>
          </w:p>
        </w:tc>
        <w:tc>
          <w:tcPr>
            <w:tcW w:w="0" w:type="auto"/>
            <w:shd w:val="clear" w:color="auto" w:fill="auto"/>
          </w:tcPr>
          <w:p w14:paraId="47712AAD" w14:textId="77777777" w:rsidR="00FB27F7" w:rsidRDefault="00FB27F7" w:rsidP="002634E1">
            <w:pPr>
              <w:pStyle w:val="TAL"/>
              <w:rPr>
                <w:sz w:val="16"/>
              </w:rPr>
            </w:pPr>
            <w:r>
              <w:rPr>
                <w:sz w:val="16"/>
              </w:rPr>
              <w:t>R3-225253</w:t>
            </w:r>
          </w:p>
        </w:tc>
        <w:tc>
          <w:tcPr>
            <w:tcW w:w="0" w:type="auto"/>
            <w:shd w:val="clear" w:color="auto" w:fill="auto"/>
          </w:tcPr>
          <w:p w14:paraId="5B7F17AC" w14:textId="77777777" w:rsidR="00FB27F7" w:rsidRDefault="00FB27F7" w:rsidP="002634E1">
            <w:pPr>
              <w:pStyle w:val="TAL"/>
              <w:rPr>
                <w:sz w:val="16"/>
              </w:rPr>
            </w:pPr>
            <w:r>
              <w:rPr>
                <w:sz w:val="16"/>
              </w:rPr>
              <w:t>postponed</w:t>
            </w:r>
          </w:p>
        </w:tc>
        <w:tc>
          <w:tcPr>
            <w:tcW w:w="0" w:type="auto"/>
            <w:shd w:val="clear" w:color="auto" w:fill="auto"/>
          </w:tcPr>
          <w:p w14:paraId="35BBFFBF" w14:textId="77777777" w:rsidR="00FB27F7" w:rsidRDefault="00FB27F7" w:rsidP="002634E1">
            <w:pPr>
              <w:pStyle w:val="TAL"/>
              <w:rPr>
                <w:sz w:val="16"/>
              </w:rPr>
            </w:pPr>
          </w:p>
        </w:tc>
        <w:tc>
          <w:tcPr>
            <w:tcW w:w="0" w:type="auto"/>
            <w:shd w:val="clear" w:color="auto" w:fill="auto"/>
          </w:tcPr>
          <w:p w14:paraId="084F0933" w14:textId="77777777" w:rsidR="00FB27F7" w:rsidRDefault="00FB27F7" w:rsidP="002634E1">
            <w:pPr>
              <w:pStyle w:val="TAL"/>
              <w:rPr>
                <w:sz w:val="16"/>
              </w:rPr>
            </w:pPr>
          </w:p>
        </w:tc>
      </w:tr>
      <w:tr w:rsidR="00FB27F7" w14:paraId="119A7441" w14:textId="77777777" w:rsidTr="002634E1">
        <w:tc>
          <w:tcPr>
            <w:tcW w:w="0" w:type="auto"/>
            <w:shd w:val="clear" w:color="auto" w:fill="auto"/>
          </w:tcPr>
          <w:p w14:paraId="0B317830" w14:textId="77777777" w:rsidR="00FB27F7" w:rsidRDefault="00FB27F7" w:rsidP="002634E1">
            <w:pPr>
              <w:pStyle w:val="TAL"/>
              <w:rPr>
                <w:sz w:val="16"/>
              </w:rPr>
            </w:pPr>
            <w:r>
              <w:rPr>
                <w:sz w:val="16"/>
              </w:rPr>
              <w:t>S5-233850</w:t>
            </w:r>
          </w:p>
        </w:tc>
        <w:tc>
          <w:tcPr>
            <w:tcW w:w="0" w:type="auto"/>
            <w:shd w:val="clear" w:color="auto" w:fill="auto"/>
          </w:tcPr>
          <w:p w14:paraId="03DC853C" w14:textId="77777777" w:rsidR="00FB27F7" w:rsidRDefault="00FB27F7" w:rsidP="002634E1">
            <w:pPr>
              <w:pStyle w:val="TAL"/>
              <w:rPr>
                <w:sz w:val="16"/>
              </w:rPr>
            </w:pPr>
            <w:r>
              <w:rPr>
                <w:sz w:val="16"/>
              </w:rPr>
              <w:t>LS on O-RAN – Transport Network Slicing Enhancement IM/DM TS28.541</w:t>
            </w:r>
          </w:p>
        </w:tc>
        <w:tc>
          <w:tcPr>
            <w:tcW w:w="0" w:type="auto"/>
            <w:shd w:val="clear" w:color="auto" w:fill="auto"/>
          </w:tcPr>
          <w:p w14:paraId="3DF00053" w14:textId="77777777" w:rsidR="00FB27F7" w:rsidRDefault="00FB27F7" w:rsidP="002634E1">
            <w:pPr>
              <w:pStyle w:val="TAL"/>
              <w:rPr>
                <w:sz w:val="16"/>
              </w:rPr>
            </w:pPr>
            <w:r>
              <w:rPr>
                <w:sz w:val="16"/>
              </w:rPr>
              <w:t>O-RAN</w:t>
            </w:r>
          </w:p>
        </w:tc>
        <w:tc>
          <w:tcPr>
            <w:tcW w:w="0" w:type="auto"/>
            <w:shd w:val="clear" w:color="auto" w:fill="auto"/>
          </w:tcPr>
          <w:p w14:paraId="3B494C77" w14:textId="77777777" w:rsidR="00FB27F7" w:rsidRDefault="00FB27F7" w:rsidP="002634E1">
            <w:pPr>
              <w:pStyle w:val="TAL"/>
              <w:rPr>
                <w:sz w:val="16"/>
              </w:rPr>
            </w:pPr>
            <w:r>
              <w:rPr>
                <w:sz w:val="16"/>
              </w:rPr>
              <w:t>replied to</w:t>
            </w:r>
          </w:p>
        </w:tc>
        <w:tc>
          <w:tcPr>
            <w:tcW w:w="0" w:type="auto"/>
            <w:shd w:val="clear" w:color="auto" w:fill="auto"/>
          </w:tcPr>
          <w:p w14:paraId="060742AE" w14:textId="77777777" w:rsidR="00FB27F7" w:rsidRDefault="00FB27F7" w:rsidP="002634E1">
            <w:pPr>
              <w:pStyle w:val="TAL"/>
              <w:rPr>
                <w:sz w:val="16"/>
              </w:rPr>
            </w:pPr>
          </w:p>
        </w:tc>
        <w:tc>
          <w:tcPr>
            <w:tcW w:w="0" w:type="auto"/>
            <w:shd w:val="clear" w:color="auto" w:fill="auto"/>
          </w:tcPr>
          <w:p w14:paraId="5F95D1B2" w14:textId="77777777" w:rsidR="00FB27F7" w:rsidRDefault="00FB27F7" w:rsidP="002634E1">
            <w:pPr>
              <w:pStyle w:val="TAL"/>
              <w:rPr>
                <w:sz w:val="16"/>
              </w:rPr>
            </w:pPr>
          </w:p>
        </w:tc>
      </w:tr>
      <w:tr w:rsidR="00FB27F7" w14:paraId="53FE0E96" w14:textId="77777777" w:rsidTr="002634E1">
        <w:tc>
          <w:tcPr>
            <w:tcW w:w="0" w:type="auto"/>
            <w:shd w:val="clear" w:color="auto" w:fill="auto"/>
          </w:tcPr>
          <w:p w14:paraId="6D6AAC3D" w14:textId="77777777" w:rsidR="00FB27F7" w:rsidRDefault="00FB27F7" w:rsidP="002634E1">
            <w:pPr>
              <w:pStyle w:val="TAL"/>
              <w:rPr>
                <w:sz w:val="16"/>
              </w:rPr>
            </w:pPr>
            <w:r>
              <w:rPr>
                <w:sz w:val="16"/>
              </w:rPr>
              <w:t>S5-233851</w:t>
            </w:r>
          </w:p>
        </w:tc>
        <w:tc>
          <w:tcPr>
            <w:tcW w:w="0" w:type="auto"/>
            <w:shd w:val="clear" w:color="auto" w:fill="auto"/>
          </w:tcPr>
          <w:p w14:paraId="305E9D11" w14:textId="77777777" w:rsidR="00FB27F7" w:rsidRDefault="00FB27F7" w:rsidP="002634E1">
            <w:pPr>
              <w:pStyle w:val="TAL"/>
              <w:rPr>
                <w:sz w:val="16"/>
              </w:rPr>
            </w:pPr>
            <w:r>
              <w:rPr>
                <w:sz w:val="16"/>
              </w:rPr>
              <w:t>LS on new Recommendation ITU-T Y.3160 (</w:t>
            </w:r>
            <w:proofErr w:type="spellStart"/>
            <w:r>
              <w:rPr>
                <w:sz w:val="16"/>
              </w:rPr>
              <w:t>ex.Y.SLOA</w:t>
            </w:r>
            <w:proofErr w:type="spellEnd"/>
            <w:r>
              <w:rPr>
                <w:sz w:val="16"/>
              </w:rPr>
              <w:t>-arch) “Architectural framework of end-to-end service level objective guarantee for future networks including IMT-2020”.</w:t>
            </w:r>
          </w:p>
        </w:tc>
        <w:tc>
          <w:tcPr>
            <w:tcW w:w="0" w:type="auto"/>
            <w:shd w:val="clear" w:color="auto" w:fill="auto"/>
          </w:tcPr>
          <w:p w14:paraId="38BC6739" w14:textId="77777777" w:rsidR="00FB27F7" w:rsidRDefault="00FB27F7" w:rsidP="002634E1">
            <w:pPr>
              <w:pStyle w:val="TAL"/>
              <w:rPr>
                <w:sz w:val="16"/>
              </w:rPr>
            </w:pPr>
            <w:r>
              <w:rPr>
                <w:sz w:val="16"/>
              </w:rPr>
              <w:t>ITU-T</w:t>
            </w:r>
          </w:p>
        </w:tc>
        <w:tc>
          <w:tcPr>
            <w:tcW w:w="0" w:type="auto"/>
            <w:shd w:val="clear" w:color="auto" w:fill="auto"/>
          </w:tcPr>
          <w:p w14:paraId="2ED0CB94" w14:textId="77777777" w:rsidR="00FB27F7" w:rsidRDefault="00FB27F7" w:rsidP="002634E1">
            <w:pPr>
              <w:pStyle w:val="TAL"/>
              <w:rPr>
                <w:sz w:val="16"/>
              </w:rPr>
            </w:pPr>
            <w:r>
              <w:rPr>
                <w:sz w:val="16"/>
              </w:rPr>
              <w:t>noted</w:t>
            </w:r>
          </w:p>
        </w:tc>
        <w:tc>
          <w:tcPr>
            <w:tcW w:w="0" w:type="auto"/>
            <w:shd w:val="clear" w:color="auto" w:fill="auto"/>
          </w:tcPr>
          <w:p w14:paraId="1B1EA663" w14:textId="77777777" w:rsidR="00FB27F7" w:rsidRDefault="00FB27F7" w:rsidP="002634E1">
            <w:pPr>
              <w:pStyle w:val="TAL"/>
              <w:rPr>
                <w:sz w:val="16"/>
              </w:rPr>
            </w:pPr>
          </w:p>
        </w:tc>
        <w:tc>
          <w:tcPr>
            <w:tcW w:w="0" w:type="auto"/>
            <w:shd w:val="clear" w:color="auto" w:fill="auto"/>
          </w:tcPr>
          <w:p w14:paraId="01E1F198" w14:textId="77777777" w:rsidR="00FB27F7" w:rsidRDefault="00FB27F7" w:rsidP="002634E1">
            <w:pPr>
              <w:pStyle w:val="TAL"/>
              <w:rPr>
                <w:sz w:val="16"/>
              </w:rPr>
            </w:pPr>
          </w:p>
        </w:tc>
      </w:tr>
      <w:tr w:rsidR="00FB27F7" w14:paraId="496B1E36" w14:textId="77777777" w:rsidTr="002634E1">
        <w:tc>
          <w:tcPr>
            <w:tcW w:w="0" w:type="auto"/>
            <w:shd w:val="clear" w:color="auto" w:fill="auto"/>
          </w:tcPr>
          <w:p w14:paraId="54827D70" w14:textId="77777777" w:rsidR="00FB27F7" w:rsidRDefault="00FB27F7" w:rsidP="002634E1">
            <w:pPr>
              <w:pStyle w:val="TAL"/>
              <w:rPr>
                <w:sz w:val="16"/>
              </w:rPr>
            </w:pPr>
            <w:r>
              <w:rPr>
                <w:sz w:val="16"/>
              </w:rPr>
              <w:t>S5-233852</w:t>
            </w:r>
          </w:p>
        </w:tc>
        <w:tc>
          <w:tcPr>
            <w:tcW w:w="0" w:type="auto"/>
            <w:shd w:val="clear" w:color="auto" w:fill="auto"/>
          </w:tcPr>
          <w:p w14:paraId="2D132694" w14:textId="77777777" w:rsidR="00FB27F7" w:rsidRDefault="00FB27F7" w:rsidP="002634E1">
            <w:pPr>
              <w:pStyle w:val="TAL"/>
              <w:rPr>
                <w:sz w:val="16"/>
              </w:rPr>
            </w:pPr>
            <w:r>
              <w:rPr>
                <w:sz w:val="16"/>
              </w:rPr>
              <w:t>LS to SA5 on E2E Network Slicing Requirements</w:t>
            </w:r>
          </w:p>
        </w:tc>
        <w:tc>
          <w:tcPr>
            <w:tcW w:w="0" w:type="auto"/>
            <w:shd w:val="clear" w:color="auto" w:fill="auto"/>
          </w:tcPr>
          <w:p w14:paraId="52BBBD07" w14:textId="77777777" w:rsidR="00FB27F7" w:rsidRDefault="00FB27F7" w:rsidP="002634E1">
            <w:pPr>
              <w:pStyle w:val="TAL"/>
              <w:rPr>
                <w:sz w:val="16"/>
              </w:rPr>
            </w:pPr>
            <w:r>
              <w:rPr>
                <w:sz w:val="16"/>
              </w:rPr>
              <w:t>GSMA</w:t>
            </w:r>
          </w:p>
        </w:tc>
        <w:tc>
          <w:tcPr>
            <w:tcW w:w="0" w:type="auto"/>
            <w:shd w:val="clear" w:color="auto" w:fill="auto"/>
          </w:tcPr>
          <w:p w14:paraId="074F9767" w14:textId="77777777" w:rsidR="00FB27F7" w:rsidRDefault="00FB27F7" w:rsidP="002634E1">
            <w:pPr>
              <w:pStyle w:val="TAL"/>
              <w:rPr>
                <w:sz w:val="16"/>
              </w:rPr>
            </w:pPr>
            <w:r>
              <w:rPr>
                <w:sz w:val="16"/>
              </w:rPr>
              <w:t>noted</w:t>
            </w:r>
          </w:p>
        </w:tc>
        <w:tc>
          <w:tcPr>
            <w:tcW w:w="0" w:type="auto"/>
            <w:shd w:val="clear" w:color="auto" w:fill="auto"/>
          </w:tcPr>
          <w:p w14:paraId="13700670" w14:textId="77777777" w:rsidR="00FB27F7" w:rsidRDefault="00FB27F7" w:rsidP="002634E1">
            <w:pPr>
              <w:pStyle w:val="TAL"/>
              <w:rPr>
                <w:sz w:val="16"/>
              </w:rPr>
            </w:pPr>
          </w:p>
        </w:tc>
        <w:tc>
          <w:tcPr>
            <w:tcW w:w="0" w:type="auto"/>
            <w:shd w:val="clear" w:color="auto" w:fill="auto"/>
          </w:tcPr>
          <w:p w14:paraId="4BB3BD1F" w14:textId="77777777" w:rsidR="00FB27F7" w:rsidRDefault="00FB27F7" w:rsidP="002634E1">
            <w:pPr>
              <w:pStyle w:val="TAL"/>
              <w:rPr>
                <w:sz w:val="16"/>
              </w:rPr>
            </w:pPr>
          </w:p>
        </w:tc>
      </w:tr>
      <w:tr w:rsidR="00FB27F7" w14:paraId="740553B0" w14:textId="77777777" w:rsidTr="002634E1">
        <w:tc>
          <w:tcPr>
            <w:tcW w:w="0" w:type="auto"/>
            <w:shd w:val="clear" w:color="auto" w:fill="auto"/>
          </w:tcPr>
          <w:p w14:paraId="2D72D031" w14:textId="77777777" w:rsidR="00FB27F7" w:rsidRDefault="00FB27F7" w:rsidP="002634E1">
            <w:pPr>
              <w:pStyle w:val="TAL"/>
              <w:rPr>
                <w:sz w:val="16"/>
              </w:rPr>
            </w:pPr>
            <w:r>
              <w:rPr>
                <w:sz w:val="16"/>
              </w:rPr>
              <w:t>S5-233853</w:t>
            </w:r>
          </w:p>
        </w:tc>
        <w:tc>
          <w:tcPr>
            <w:tcW w:w="0" w:type="auto"/>
            <w:shd w:val="clear" w:color="auto" w:fill="auto"/>
          </w:tcPr>
          <w:p w14:paraId="28A9A1B9" w14:textId="77777777" w:rsidR="00FB27F7" w:rsidRDefault="00FB27F7" w:rsidP="002634E1">
            <w:pPr>
              <w:pStyle w:val="TAL"/>
              <w:rPr>
                <w:sz w:val="16"/>
              </w:rPr>
            </w:pPr>
            <w:r>
              <w:rPr>
                <w:sz w:val="16"/>
              </w:rPr>
              <w:t>LS on Slice based (wholesale) differentiation and charging in roaming</w:t>
            </w:r>
          </w:p>
        </w:tc>
        <w:tc>
          <w:tcPr>
            <w:tcW w:w="0" w:type="auto"/>
            <w:shd w:val="clear" w:color="auto" w:fill="auto"/>
          </w:tcPr>
          <w:p w14:paraId="0EADF959" w14:textId="77777777" w:rsidR="00FB27F7" w:rsidRDefault="00FB27F7" w:rsidP="002634E1">
            <w:pPr>
              <w:pStyle w:val="TAL"/>
              <w:rPr>
                <w:sz w:val="16"/>
              </w:rPr>
            </w:pPr>
            <w:r>
              <w:rPr>
                <w:sz w:val="16"/>
              </w:rPr>
              <w:t>GSMA</w:t>
            </w:r>
          </w:p>
        </w:tc>
        <w:tc>
          <w:tcPr>
            <w:tcW w:w="0" w:type="auto"/>
            <w:shd w:val="clear" w:color="auto" w:fill="auto"/>
          </w:tcPr>
          <w:p w14:paraId="43437538" w14:textId="77777777" w:rsidR="00FB27F7" w:rsidRDefault="00FB27F7" w:rsidP="002634E1">
            <w:pPr>
              <w:pStyle w:val="TAL"/>
              <w:rPr>
                <w:sz w:val="16"/>
              </w:rPr>
            </w:pPr>
            <w:r>
              <w:rPr>
                <w:sz w:val="16"/>
              </w:rPr>
              <w:t>replied to</w:t>
            </w:r>
          </w:p>
        </w:tc>
        <w:tc>
          <w:tcPr>
            <w:tcW w:w="0" w:type="auto"/>
            <w:shd w:val="clear" w:color="auto" w:fill="auto"/>
          </w:tcPr>
          <w:p w14:paraId="0DF4AD6E" w14:textId="77777777" w:rsidR="00FB27F7" w:rsidRDefault="00FB27F7" w:rsidP="002634E1">
            <w:pPr>
              <w:pStyle w:val="TAL"/>
              <w:rPr>
                <w:sz w:val="16"/>
              </w:rPr>
            </w:pPr>
          </w:p>
        </w:tc>
        <w:tc>
          <w:tcPr>
            <w:tcW w:w="0" w:type="auto"/>
            <w:shd w:val="clear" w:color="auto" w:fill="auto"/>
          </w:tcPr>
          <w:p w14:paraId="7EADFE65" w14:textId="77777777" w:rsidR="00FB27F7" w:rsidRDefault="00FB27F7" w:rsidP="002634E1">
            <w:pPr>
              <w:pStyle w:val="TAL"/>
              <w:rPr>
                <w:sz w:val="16"/>
              </w:rPr>
            </w:pPr>
          </w:p>
        </w:tc>
      </w:tr>
      <w:tr w:rsidR="00FB27F7" w14:paraId="77528CDB" w14:textId="77777777" w:rsidTr="002634E1">
        <w:tc>
          <w:tcPr>
            <w:tcW w:w="0" w:type="auto"/>
            <w:shd w:val="clear" w:color="auto" w:fill="auto"/>
          </w:tcPr>
          <w:p w14:paraId="0B686F77" w14:textId="77777777" w:rsidR="00FB27F7" w:rsidRDefault="00FB27F7" w:rsidP="002634E1">
            <w:pPr>
              <w:pStyle w:val="TAL"/>
              <w:rPr>
                <w:sz w:val="16"/>
              </w:rPr>
            </w:pPr>
            <w:r>
              <w:rPr>
                <w:sz w:val="16"/>
              </w:rPr>
              <w:t>S5-233854</w:t>
            </w:r>
          </w:p>
        </w:tc>
        <w:tc>
          <w:tcPr>
            <w:tcW w:w="0" w:type="auto"/>
            <w:shd w:val="clear" w:color="auto" w:fill="auto"/>
          </w:tcPr>
          <w:p w14:paraId="4088EAB1" w14:textId="77777777" w:rsidR="00FB27F7" w:rsidRDefault="00FB27F7" w:rsidP="002634E1">
            <w:pPr>
              <w:pStyle w:val="TAL"/>
              <w:rPr>
                <w:sz w:val="16"/>
              </w:rPr>
            </w:pPr>
            <w:r>
              <w:rPr>
                <w:sz w:val="16"/>
              </w:rPr>
              <w:t>SA5 Collection of Rel-19 potential topics for SA workshop preparation</w:t>
            </w:r>
          </w:p>
        </w:tc>
        <w:tc>
          <w:tcPr>
            <w:tcW w:w="0" w:type="auto"/>
            <w:shd w:val="clear" w:color="auto" w:fill="auto"/>
          </w:tcPr>
          <w:p w14:paraId="5FA0668F" w14:textId="77777777" w:rsidR="00FB27F7" w:rsidRDefault="00FB27F7" w:rsidP="002634E1">
            <w:pPr>
              <w:pStyle w:val="TAL"/>
              <w:rPr>
                <w:sz w:val="16"/>
                <w:lang w:val="fr-FR"/>
              </w:rPr>
            </w:pPr>
            <w:r>
              <w:rPr>
                <w:sz w:val="16"/>
                <w:lang w:val="fr-FR"/>
              </w:rPr>
              <w:t>SA5 VC (Huawei), SA5 Chair, SA5 VC (</w:t>
            </w:r>
            <w:proofErr w:type="spellStart"/>
            <w:r>
              <w:rPr>
                <w:sz w:val="16"/>
                <w:lang w:val="fr-FR"/>
              </w:rPr>
              <w:t>Matrixx</w:t>
            </w:r>
            <w:proofErr w:type="spellEnd"/>
            <w:r>
              <w:rPr>
                <w:sz w:val="16"/>
                <w:lang w:val="fr-FR"/>
              </w:rPr>
              <w:t>)</w:t>
            </w:r>
          </w:p>
        </w:tc>
        <w:tc>
          <w:tcPr>
            <w:tcW w:w="0" w:type="auto"/>
            <w:shd w:val="clear" w:color="auto" w:fill="auto"/>
          </w:tcPr>
          <w:p w14:paraId="278B691F" w14:textId="77777777" w:rsidR="00FB27F7" w:rsidRDefault="00FB27F7" w:rsidP="002634E1">
            <w:pPr>
              <w:pStyle w:val="TAL"/>
              <w:rPr>
                <w:sz w:val="16"/>
              </w:rPr>
            </w:pPr>
            <w:r>
              <w:rPr>
                <w:sz w:val="16"/>
              </w:rPr>
              <w:t>revised</w:t>
            </w:r>
          </w:p>
        </w:tc>
        <w:tc>
          <w:tcPr>
            <w:tcW w:w="0" w:type="auto"/>
            <w:shd w:val="clear" w:color="auto" w:fill="auto"/>
          </w:tcPr>
          <w:p w14:paraId="2A4C96B1" w14:textId="77777777" w:rsidR="00FB27F7" w:rsidRDefault="00FB27F7" w:rsidP="002634E1">
            <w:pPr>
              <w:pStyle w:val="TAL"/>
              <w:rPr>
                <w:sz w:val="16"/>
              </w:rPr>
            </w:pPr>
            <w:r>
              <w:rPr>
                <w:sz w:val="16"/>
              </w:rPr>
              <w:t>S5-233319</w:t>
            </w:r>
          </w:p>
        </w:tc>
        <w:tc>
          <w:tcPr>
            <w:tcW w:w="0" w:type="auto"/>
            <w:shd w:val="clear" w:color="auto" w:fill="auto"/>
          </w:tcPr>
          <w:p w14:paraId="573DC244" w14:textId="77777777" w:rsidR="00FB27F7" w:rsidRDefault="00FB27F7" w:rsidP="002634E1">
            <w:pPr>
              <w:pStyle w:val="TAL"/>
              <w:rPr>
                <w:sz w:val="16"/>
              </w:rPr>
            </w:pPr>
            <w:r>
              <w:rPr>
                <w:sz w:val="16"/>
              </w:rPr>
              <w:t>S5-234495</w:t>
            </w:r>
          </w:p>
        </w:tc>
      </w:tr>
      <w:tr w:rsidR="00FB27F7" w14:paraId="7753EEEB" w14:textId="77777777" w:rsidTr="002634E1">
        <w:tc>
          <w:tcPr>
            <w:tcW w:w="0" w:type="auto"/>
            <w:shd w:val="clear" w:color="auto" w:fill="auto"/>
          </w:tcPr>
          <w:p w14:paraId="34F2ABD0" w14:textId="77777777" w:rsidR="00FB27F7" w:rsidRDefault="00FB27F7" w:rsidP="002634E1">
            <w:pPr>
              <w:pStyle w:val="TAL"/>
              <w:rPr>
                <w:sz w:val="16"/>
              </w:rPr>
            </w:pPr>
            <w:r>
              <w:rPr>
                <w:sz w:val="16"/>
              </w:rPr>
              <w:t>S5-233855</w:t>
            </w:r>
          </w:p>
        </w:tc>
        <w:tc>
          <w:tcPr>
            <w:tcW w:w="0" w:type="auto"/>
            <w:shd w:val="clear" w:color="auto" w:fill="auto"/>
          </w:tcPr>
          <w:p w14:paraId="5CB626F3" w14:textId="77777777" w:rsidR="00FB27F7" w:rsidRDefault="00FB27F7" w:rsidP="002634E1">
            <w:pPr>
              <w:pStyle w:val="TAL"/>
              <w:rPr>
                <w:sz w:val="16"/>
              </w:rPr>
            </w:pPr>
            <w:r>
              <w:rPr>
                <w:sz w:val="16"/>
              </w:rPr>
              <w:t>Discussion paper on Proposal for document structure</w:t>
            </w:r>
          </w:p>
        </w:tc>
        <w:tc>
          <w:tcPr>
            <w:tcW w:w="0" w:type="auto"/>
            <w:shd w:val="clear" w:color="auto" w:fill="auto"/>
          </w:tcPr>
          <w:p w14:paraId="530110B1" w14:textId="77777777" w:rsidR="00FB27F7" w:rsidRDefault="00FB27F7" w:rsidP="002634E1">
            <w:pPr>
              <w:pStyle w:val="TAL"/>
              <w:rPr>
                <w:sz w:val="16"/>
              </w:rPr>
            </w:pPr>
            <w:r>
              <w:rPr>
                <w:sz w:val="16"/>
              </w:rPr>
              <w:t>Nokia Italy</w:t>
            </w:r>
          </w:p>
        </w:tc>
        <w:tc>
          <w:tcPr>
            <w:tcW w:w="0" w:type="auto"/>
            <w:shd w:val="clear" w:color="auto" w:fill="auto"/>
          </w:tcPr>
          <w:p w14:paraId="6AEA3D06" w14:textId="77777777" w:rsidR="00FB27F7" w:rsidRDefault="00FB27F7" w:rsidP="002634E1">
            <w:pPr>
              <w:pStyle w:val="TAL"/>
              <w:rPr>
                <w:sz w:val="16"/>
              </w:rPr>
            </w:pPr>
            <w:r>
              <w:rPr>
                <w:sz w:val="16"/>
              </w:rPr>
              <w:t>noted</w:t>
            </w:r>
          </w:p>
        </w:tc>
        <w:tc>
          <w:tcPr>
            <w:tcW w:w="0" w:type="auto"/>
            <w:shd w:val="clear" w:color="auto" w:fill="auto"/>
          </w:tcPr>
          <w:p w14:paraId="37341082" w14:textId="77777777" w:rsidR="00FB27F7" w:rsidRDefault="00FB27F7" w:rsidP="002634E1">
            <w:pPr>
              <w:pStyle w:val="TAL"/>
              <w:rPr>
                <w:sz w:val="16"/>
              </w:rPr>
            </w:pPr>
          </w:p>
        </w:tc>
        <w:tc>
          <w:tcPr>
            <w:tcW w:w="0" w:type="auto"/>
            <w:shd w:val="clear" w:color="auto" w:fill="auto"/>
          </w:tcPr>
          <w:p w14:paraId="636A127B" w14:textId="77777777" w:rsidR="00FB27F7" w:rsidRDefault="00FB27F7" w:rsidP="002634E1">
            <w:pPr>
              <w:pStyle w:val="TAL"/>
              <w:rPr>
                <w:sz w:val="16"/>
              </w:rPr>
            </w:pPr>
          </w:p>
        </w:tc>
      </w:tr>
      <w:tr w:rsidR="00FB27F7" w14:paraId="2363112A" w14:textId="77777777" w:rsidTr="002634E1">
        <w:tc>
          <w:tcPr>
            <w:tcW w:w="0" w:type="auto"/>
            <w:shd w:val="clear" w:color="auto" w:fill="auto"/>
          </w:tcPr>
          <w:p w14:paraId="6A019F56" w14:textId="77777777" w:rsidR="00FB27F7" w:rsidRDefault="00FB27F7" w:rsidP="002634E1">
            <w:pPr>
              <w:pStyle w:val="TAL"/>
              <w:rPr>
                <w:sz w:val="16"/>
              </w:rPr>
            </w:pPr>
            <w:r>
              <w:rPr>
                <w:sz w:val="16"/>
              </w:rPr>
              <w:t>S5-233856</w:t>
            </w:r>
          </w:p>
        </w:tc>
        <w:tc>
          <w:tcPr>
            <w:tcW w:w="0" w:type="auto"/>
            <w:shd w:val="clear" w:color="auto" w:fill="auto"/>
          </w:tcPr>
          <w:p w14:paraId="5B4A8AB8" w14:textId="77777777" w:rsidR="00FB27F7" w:rsidRDefault="00FB27F7" w:rsidP="002634E1">
            <w:pPr>
              <w:pStyle w:val="TAL"/>
              <w:rPr>
                <w:sz w:val="16"/>
              </w:rPr>
            </w:pPr>
            <w:r>
              <w:rPr>
                <w:sz w:val="16"/>
              </w:rPr>
              <w:t>Rel-18 Input to draft CR TS 28.105 AI/ML inference  abstract performance</w:t>
            </w:r>
          </w:p>
        </w:tc>
        <w:tc>
          <w:tcPr>
            <w:tcW w:w="0" w:type="auto"/>
            <w:shd w:val="clear" w:color="auto" w:fill="auto"/>
          </w:tcPr>
          <w:p w14:paraId="55B8A4EF" w14:textId="77777777" w:rsidR="00FB27F7" w:rsidRDefault="00FB27F7" w:rsidP="002634E1">
            <w:pPr>
              <w:pStyle w:val="TAL"/>
              <w:rPr>
                <w:sz w:val="16"/>
              </w:rPr>
            </w:pPr>
            <w:r>
              <w:rPr>
                <w:sz w:val="16"/>
              </w:rPr>
              <w:t>Nokia, Nokia Shanghai Bell</w:t>
            </w:r>
          </w:p>
        </w:tc>
        <w:tc>
          <w:tcPr>
            <w:tcW w:w="0" w:type="auto"/>
            <w:shd w:val="clear" w:color="auto" w:fill="auto"/>
          </w:tcPr>
          <w:p w14:paraId="279C5AD7" w14:textId="77777777" w:rsidR="00FB27F7" w:rsidRDefault="00FB27F7" w:rsidP="002634E1">
            <w:pPr>
              <w:pStyle w:val="TAL"/>
              <w:rPr>
                <w:sz w:val="16"/>
              </w:rPr>
            </w:pPr>
            <w:r>
              <w:rPr>
                <w:sz w:val="16"/>
              </w:rPr>
              <w:t>revised</w:t>
            </w:r>
          </w:p>
        </w:tc>
        <w:tc>
          <w:tcPr>
            <w:tcW w:w="0" w:type="auto"/>
            <w:shd w:val="clear" w:color="auto" w:fill="auto"/>
          </w:tcPr>
          <w:p w14:paraId="3455A0CE" w14:textId="77777777" w:rsidR="00FB27F7" w:rsidRDefault="00FB27F7" w:rsidP="002634E1">
            <w:pPr>
              <w:pStyle w:val="TAL"/>
              <w:rPr>
                <w:sz w:val="16"/>
              </w:rPr>
            </w:pPr>
          </w:p>
        </w:tc>
        <w:tc>
          <w:tcPr>
            <w:tcW w:w="0" w:type="auto"/>
            <w:shd w:val="clear" w:color="auto" w:fill="auto"/>
          </w:tcPr>
          <w:p w14:paraId="5406C93D" w14:textId="77777777" w:rsidR="00FB27F7" w:rsidRDefault="00FB27F7" w:rsidP="002634E1">
            <w:pPr>
              <w:pStyle w:val="TAL"/>
              <w:rPr>
                <w:sz w:val="16"/>
              </w:rPr>
            </w:pPr>
            <w:r>
              <w:rPr>
                <w:sz w:val="16"/>
              </w:rPr>
              <w:t>S5-234595</w:t>
            </w:r>
          </w:p>
        </w:tc>
      </w:tr>
      <w:tr w:rsidR="00FB27F7" w14:paraId="398F16E0" w14:textId="77777777" w:rsidTr="002634E1">
        <w:tc>
          <w:tcPr>
            <w:tcW w:w="0" w:type="auto"/>
            <w:shd w:val="clear" w:color="auto" w:fill="auto"/>
          </w:tcPr>
          <w:p w14:paraId="2A96303B" w14:textId="77777777" w:rsidR="00FB27F7" w:rsidRDefault="00FB27F7" w:rsidP="002634E1">
            <w:pPr>
              <w:pStyle w:val="TAL"/>
              <w:rPr>
                <w:sz w:val="16"/>
              </w:rPr>
            </w:pPr>
            <w:r>
              <w:rPr>
                <w:sz w:val="16"/>
              </w:rPr>
              <w:t>S5-233857</w:t>
            </w:r>
          </w:p>
        </w:tc>
        <w:tc>
          <w:tcPr>
            <w:tcW w:w="0" w:type="auto"/>
            <w:shd w:val="clear" w:color="auto" w:fill="auto"/>
          </w:tcPr>
          <w:p w14:paraId="5EC51535" w14:textId="77777777" w:rsidR="00FB27F7" w:rsidRDefault="00FB27F7" w:rsidP="002634E1">
            <w:pPr>
              <w:pStyle w:val="TAL"/>
              <w:rPr>
                <w:sz w:val="16"/>
              </w:rPr>
            </w:pPr>
            <w:r>
              <w:rPr>
                <w:sz w:val="16"/>
              </w:rPr>
              <w:t>Rel-18 Input to draft CR TS 28.105 AI/ML inference performance evaluation</w:t>
            </w:r>
          </w:p>
        </w:tc>
        <w:tc>
          <w:tcPr>
            <w:tcW w:w="0" w:type="auto"/>
            <w:shd w:val="clear" w:color="auto" w:fill="auto"/>
          </w:tcPr>
          <w:p w14:paraId="49CB80EC" w14:textId="77777777" w:rsidR="00FB27F7" w:rsidRDefault="00FB27F7" w:rsidP="002634E1">
            <w:pPr>
              <w:pStyle w:val="TAL"/>
              <w:rPr>
                <w:sz w:val="16"/>
              </w:rPr>
            </w:pPr>
            <w:r>
              <w:rPr>
                <w:sz w:val="16"/>
              </w:rPr>
              <w:t>Nokia, Nokia Shanghai Bell</w:t>
            </w:r>
          </w:p>
        </w:tc>
        <w:tc>
          <w:tcPr>
            <w:tcW w:w="0" w:type="auto"/>
            <w:shd w:val="clear" w:color="auto" w:fill="auto"/>
          </w:tcPr>
          <w:p w14:paraId="1F1DC271" w14:textId="77777777" w:rsidR="00FB27F7" w:rsidRDefault="00FB27F7" w:rsidP="002634E1">
            <w:pPr>
              <w:pStyle w:val="TAL"/>
              <w:rPr>
                <w:sz w:val="16"/>
              </w:rPr>
            </w:pPr>
            <w:r>
              <w:rPr>
                <w:sz w:val="16"/>
              </w:rPr>
              <w:t>revised</w:t>
            </w:r>
          </w:p>
        </w:tc>
        <w:tc>
          <w:tcPr>
            <w:tcW w:w="0" w:type="auto"/>
            <w:shd w:val="clear" w:color="auto" w:fill="auto"/>
          </w:tcPr>
          <w:p w14:paraId="53B92152" w14:textId="77777777" w:rsidR="00FB27F7" w:rsidRDefault="00FB27F7" w:rsidP="002634E1">
            <w:pPr>
              <w:pStyle w:val="TAL"/>
              <w:rPr>
                <w:sz w:val="16"/>
              </w:rPr>
            </w:pPr>
          </w:p>
        </w:tc>
        <w:tc>
          <w:tcPr>
            <w:tcW w:w="0" w:type="auto"/>
            <w:shd w:val="clear" w:color="auto" w:fill="auto"/>
          </w:tcPr>
          <w:p w14:paraId="00403071" w14:textId="77777777" w:rsidR="00FB27F7" w:rsidRDefault="00FB27F7" w:rsidP="002634E1">
            <w:pPr>
              <w:pStyle w:val="TAL"/>
              <w:rPr>
                <w:sz w:val="16"/>
              </w:rPr>
            </w:pPr>
            <w:r>
              <w:rPr>
                <w:sz w:val="16"/>
              </w:rPr>
              <w:t>S5-234596</w:t>
            </w:r>
          </w:p>
        </w:tc>
      </w:tr>
      <w:tr w:rsidR="00FB27F7" w14:paraId="6A23B721" w14:textId="77777777" w:rsidTr="002634E1">
        <w:tc>
          <w:tcPr>
            <w:tcW w:w="0" w:type="auto"/>
            <w:shd w:val="clear" w:color="auto" w:fill="auto"/>
          </w:tcPr>
          <w:p w14:paraId="416D4F37" w14:textId="77777777" w:rsidR="00FB27F7" w:rsidRDefault="00FB27F7" w:rsidP="002634E1">
            <w:pPr>
              <w:pStyle w:val="TAL"/>
              <w:rPr>
                <w:sz w:val="16"/>
              </w:rPr>
            </w:pPr>
            <w:r>
              <w:rPr>
                <w:sz w:val="16"/>
              </w:rPr>
              <w:t>S5-233858</w:t>
            </w:r>
          </w:p>
        </w:tc>
        <w:tc>
          <w:tcPr>
            <w:tcW w:w="0" w:type="auto"/>
            <w:shd w:val="clear" w:color="auto" w:fill="auto"/>
          </w:tcPr>
          <w:p w14:paraId="1984CFEB" w14:textId="77777777" w:rsidR="00FB27F7" w:rsidRDefault="00FB27F7" w:rsidP="002634E1">
            <w:pPr>
              <w:pStyle w:val="TAL"/>
              <w:rPr>
                <w:sz w:val="16"/>
              </w:rPr>
            </w:pPr>
            <w:r>
              <w:rPr>
                <w:sz w:val="16"/>
              </w:rPr>
              <w:t>Rel-18 Input to draft CR TS 28.105 Use case and requirements for joint testing of multiple ml entities</w:t>
            </w:r>
          </w:p>
        </w:tc>
        <w:tc>
          <w:tcPr>
            <w:tcW w:w="0" w:type="auto"/>
            <w:shd w:val="clear" w:color="auto" w:fill="auto"/>
          </w:tcPr>
          <w:p w14:paraId="1729232B" w14:textId="77777777" w:rsidR="00FB27F7" w:rsidRDefault="00FB27F7" w:rsidP="002634E1">
            <w:pPr>
              <w:pStyle w:val="TAL"/>
              <w:rPr>
                <w:sz w:val="16"/>
              </w:rPr>
            </w:pPr>
            <w:r>
              <w:rPr>
                <w:sz w:val="16"/>
              </w:rPr>
              <w:t>Nokia, Nokia Shanghai Bell</w:t>
            </w:r>
          </w:p>
        </w:tc>
        <w:tc>
          <w:tcPr>
            <w:tcW w:w="0" w:type="auto"/>
            <w:shd w:val="clear" w:color="auto" w:fill="auto"/>
          </w:tcPr>
          <w:p w14:paraId="2036F653" w14:textId="77777777" w:rsidR="00FB27F7" w:rsidRDefault="00FB27F7" w:rsidP="002634E1">
            <w:pPr>
              <w:pStyle w:val="TAL"/>
              <w:rPr>
                <w:sz w:val="16"/>
              </w:rPr>
            </w:pPr>
            <w:r>
              <w:rPr>
                <w:sz w:val="16"/>
              </w:rPr>
              <w:t>revised</w:t>
            </w:r>
          </w:p>
        </w:tc>
        <w:tc>
          <w:tcPr>
            <w:tcW w:w="0" w:type="auto"/>
            <w:shd w:val="clear" w:color="auto" w:fill="auto"/>
          </w:tcPr>
          <w:p w14:paraId="77948F7D" w14:textId="77777777" w:rsidR="00FB27F7" w:rsidRDefault="00FB27F7" w:rsidP="002634E1">
            <w:pPr>
              <w:pStyle w:val="TAL"/>
              <w:rPr>
                <w:sz w:val="16"/>
              </w:rPr>
            </w:pPr>
          </w:p>
        </w:tc>
        <w:tc>
          <w:tcPr>
            <w:tcW w:w="0" w:type="auto"/>
            <w:shd w:val="clear" w:color="auto" w:fill="auto"/>
          </w:tcPr>
          <w:p w14:paraId="1951973D" w14:textId="77777777" w:rsidR="00FB27F7" w:rsidRDefault="00FB27F7" w:rsidP="002634E1">
            <w:pPr>
              <w:pStyle w:val="TAL"/>
              <w:rPr>
                <w:sz w:val="16"/>
              </w:rPr>
            </w:pPr>
            <w:r>
              <w:rPr>
                <w:sz w:val="16"/>
              </w:rPr>
              <w:t>S5-234654</w:t>
            </w:r>
          </w:p>
        </w:tc>
      </w:tr>
      <w:tr w:rsidR="00FB27F7" w14:paraId="1DCB8089" w14:textId="77777777" w:rsidTr="002634E1">
        <w:tc>
          <w:tcPr>
            <w:tcW w:w="0" w:type="auto"/>
            <w:shd w:val="clear" w:color="auto" w:fill="auto"/>
          </w:tcPr>
          <w:p w14:paraId="77356120" w14:textId="77777777" w:rsidR="00FB27F7" w:rsidRDefault="00FB27F7" w:rsidP="002634E1">
            <w:pPr>
              <w:pStyle w:val="TAL"/>
              <w:rPr>
                <w:sz w:val="16"/>
              </w:rPr>
            </w:pPr>
            <w:r>
              <w:rPr>
                <w:sz w:val="16"/>
              </w:rPr>
              <w:t>S5-233859</w:t>
            </w:r>
          </w:p>
        </w:tc>
        <w:tc>
          <w:tcPr>
            <w:tcW w:w="0" w:type="auto"/>
            <w:shd w:val="clear" w:color="auto" w:fill="auto"/>
          </w:tcPr>
          <w:p w14:paraId="55DBF74B" w14:textId="77777777" w:rsidR="00FB27F7" w:rsidRDefault="00FB27F7" w:rsidP="002634E1">
            <w:pPr>
              <w:pStyle w:val="TAL"/>
              <w:rPr>
                <w:sz w:val="16"/>
              </w:rPr>
            </w:pPr>
            <w:r>
              <w:rPr>
                <w:sz w:val="16"/>
              </w:rPr>
              <w:t>Rel-18 Input to Draft CR TS 28.105 Use case and requirements for Capabilities of ML Entities</w:t>
            </w:r>
          </w:p>
        </w:tc>
        <w:tc>
          <w:tcPr>
            <w:tcW w:w="0" w:type="auto"/>
            <w:shd w:val="clear" w:color="auto" w:fill="auto"/>
          </w:tcPr>
          <w:p w14:paraId="72AADD06" w14:textId="77777777" w:rsidR="00FB27F7" w:rsidRDefault="00FB27F7" w:rsidP="002634E1">
            <w:pPr>
              <w:pStyle w:val="TAL"/>
              <w:rPr>
                <w:sz w:val="16"/>
              </w:rPr>
            </w:pPr>
            <w:r>
              <w:rPr>
                <w:sz w:val="16"/>
              </w:rPr>
              <w:t>Nokia, Nokia Shanghai Bell</w:t>
            </w:r>
          </w:p>
        </w:tc>
        <w:tc>
          <w:tcPr>
            <w:tcW w:w="0" w:type="auto"/>
            <w:shd w:val="clear" w:color="auto" w:fill="auto"/>
          </w:tcPr>
          <w:p w14:paraId="1FEE14C9" w14:textId="77777777" w:rsidR="00FB27F7" w:rsidRDefault="00FB27F7" w:rsidP="002634E1">
            <w:pPr>
              <w:pStyle w:val="TAL"/>
              <w:rPr>
                <w:sz w:val="16"/>
              </w:rPr>
            </w:pPr>
            <w:r>
              <w:rPr>
                <w:sz w:val="16"/>
              </w:rPr>
              <w:t>revised</w:t>
            </w:r>
          </w:p>
        </w:tc>
        <w:tc>
          <w:tcPr>
            <w:tcW w:w="0" w:type="auto"/>
            <w:shd w:val="clear" w:color="auto" w:fill="auto"/>
          </w:tcPr>
          <w:p w14:paraId="0BA02230" w14:textId="77777777" w:rsidR="00FB27F7" w:rsidRDefault="00FB27F7" w:rsidP="002634E1">
            <w:pPr>
              <w:pStyle w:val="TAL"/>
              <w:rPr>
                <w:sz w:val="16"/>
              </w:rPr>
            </w:pPr>
          </w:p>
        </w:tc>
        <w:tc>
          <w:tcPr>
            <w:tcW w:w="0" w:type="auto"/>
            <w:shd w:val="clear" w:color="auto" w:fill="auto"/>
          </w:tcPr>
          <w:p w14:paraId="194C43A3" w14:textId="77777777" w:rsidR="00FB27F7" w:rsidRDefault="00FB27F7" w:rsidP="002634E1">
            <w:pPr>
              <w:pStyle w:val="TAL"/>
              <w:rPr>
                <w:sz w:val="16"/>
              </w:rPr>
            </w:pPr>
            <w:r>
              <w:rPr>
                <w:sz w:val="16"/>
              </w:rPr>
              <w:t>S5-233878</w:t>
            </w:r>
          </w:p>
        </w:tc>
      </w:tr>
      <w:tr w:rsidR="00FB27F7" w14:paraId="604A52DA" w14:textId="77777777" w:rsidTr="002634E1">
        <w:tc>
          <w:tcPr>
            <w:tcW w:w="0" w:type="auto"/>
            <w:shd w:val="clear" w:color="auto" w:fill="auto"/>
          </w:tcPr>
          <w:p w14:paraId="230EC3B7" w14:textId="77777777" w:rsidR="00FB27F7" w:rsidRDefault="00FB27F7" w:rsidP="002634E1">
            <w:pPr>
              <w:pStyle w:val="TAL"/>
              <w:rPr>
                <w:sz w:val="16"/>
              </w:rPr>
            </w:pPr>
            <w:r>
              <w:rPr>
                <w:sz w:val="16"/>
              </w:rPr>
              <w:t>S5-233860</w:t>
            </w:r>
          </w:p>
        </w:tc>
        <w:tc>
          <w:tcPr>
            <w:tcW w:w="0" w:type="auto"/>
            <w:shd w:val="clear" w:color="auto" w:fill="auto"/>
          </w:tcPr>
          <w:p w14:paraId="087702F3" w14:textId="77777777" w:rsidR="00FB27F7" w:rsidRDefault="00FB27F7" w:rsidP="002634E1">
            <w:pPr>
              <w:pStyle w:val="TAL"/>
              <w:rPr>
                <w:sz w:val="16"/>
              </w:rPr>
            </w:pPr>
            <w:r>
              <w:rPr>
                <w:sz w:val="16"/>
              </w:rPr>
              <w:t>Rel18 Input to draft CR TS28.105 Use case and requirements for sharing information for Orchestrating AI/ML Inference</w:t>
            </w:r>
          </w:p>
        </w:tc>
        <w:tc>
          <w:tcPr>
            <w:tcW w:w="0" w:type="auto"/>
            <w:shd w:val="clear" w:color="auto" w:fill="auto"/>
          </w:tcPr>
          <w:p w14:paraId="58B8D1FC" w14:textId="77777777" w:rsidR="00FB27F7" w:rsidRDefault="00FB27F7" w:rsidP="002634E1">
            <w:pPr>
              <w:pStyle w:val="TAL"/>
              <w:rPr>
                <w:sz w:val="16"/>
              </w:rPr>
            </w:pPr>
            <w:r>
              <w:rPr>
                <w:sz w:val="16"/>
              </w:rPr>
              <w:t>Nokia, Nokia Shanghai Bell</w:t>
            </w:r>
          </w:p>
        </w:tc>
        <w:tc>
          <w:tcPr>
            <w:tcW w:w="0" w:type="auto"/>
            <w:shd w:val="clear" w:color="auto" w:fill="auto"/>
          </w:tcPr>
          <w:p w14:paraId="455C82BE" w14:textId="77777777" w:rsidR="00FB27F7" w:rsidRDefault="00FB27F7" w:rsidP="002634E1">
            <w:pPr>
              <w:pStyle w:val="TAL"/>
              <w:rPr>
                <w:sz w:val="16"/>
              </w:rPr>
            </w:pPr>
            <w:r>
              <w:rPr>
                <w:sz w:val="16"/>
              </w:rPr>
              <w:t>revised</w:t>
            </w:r>
          </w:p>
        </w:tc>
        <w:tc>
          <w:tcPr>
            <w:tcW w:w="0" w:type="auto"/>
            <w:shd w:val="clear" w:color="auto" w:fill="auto"/>
          </w:tcPr>
          <w:p w14:paraId="091096D5" w14:textId="77777777" w:rsidR="00FB27F7" w:rsidRDefault="00FB27F7" w:rsidP="002634E1">
            <w:pPr>
              <w:pStyle w:val="TAL"/>
              <w:rPr>
                <w:sz w:val="16"/>
              </w:rPr>
            </w:pPr>
          </w:p>
        </w:tc>
        <w:tc>
          <w:tcPr>
            <w:tcW w:w="0" w:type="auto"/>
            <w:shd w:val="clear" w:color="auto" w:fill="auto"/>
          </w:tcPr>
          <w:p w14:paraId="5C771AC1" w14:textId="77777777" w:rsidR="00FB27F7" w:rsidRDefault="00FB27F7" w:rsidP="002634E1">
            <w:pPr>
              <w:pStyle w:val="TAL"/>
              <w:rPr>
                <w:sz w:val="16"/>
              </w:rPr>
            </w:pPr>
            <w:r>
              <w:rPr>
                <w:sz w:val="16"/>
              </w:rPr>
              <w:t>S5-234652</w:t>
            </w:r>
          </w:p>
        </w:tc>
      </w:tr>
      <w:tr w:rsidR="00FB27F7" w14:paraId="78468FD0" w14:textId="77777777" w:rsidTr="002634E1">
        <w:tc>
          <w:tcPr>
            <w:tcW w:w="0" w:type="auto"/>
            <w:shd w:val="clear" w:color="auto" w:fill="auto"/>
          </w:tcPr>
          <w:p w14:paraId="1E594EE3" w14:textId="77777777" w:rsidR="00FB27F7" w:rsidRDefault="00FB27F7" w:rsidP="002634E1">
            <w:pPr>
              <w:pStyle w:val="TAL"/>
              <w:rPr>
                <w:sz w:val="16"/>
              </w:rPr>
            </w:pPr>
            <w:r>
              <w:rPr>
                <w:sz w:val="16"/>
              </w:rPr>
              <w:t>S5-233861</w:t>
            </w:r>
          </w:p>
        </w:tc>
        <w:tc>
          <w:tcPr>
            <w:tcW w:w="0" w:type="auto"/>
            <w:shd w:val="clear" w:color="auto" w:fill="auto"/>
          </w:tcPr>
          <w:p w14:paraId="63341E33" w14:textId="77777777" w:rsidR="00FB27F7" w:rsidRDefault="00FB27F7" w:rsidP="002634E1">
            <w:pPr>
              <w:pStyle w:val="TAL"/>
              <w:rPr>
                <w:sz w:val="16"/>
              </w:rPr>
            </w:pPr>
            <w:r>
              <w:rPr>
                <w:sz w:val="16"/>
              </w:rPr>
              <w:t>Rel18 Input to draft CR TS28.105 Use case and requirements for  Orchestrating AI/ML Inference</w:t>
            </w:r>
          </w:p>
        </w:tc>
        <w:tc>
          <w:tcPr>
            <w:tcW w:w="0" w:type="auto"/>
            <w:shd w:val="clear" w:color="auto" w:fill="auto"/>
          </w:tcPr>
          <w:p w14:paraId="61776C28" w14:textId="77777777" w:rsidR="00FB27F7" w:rsidRDefault="00FB27F7" w:rsidP="002634E1">
            <w:pPr>
              <w:pStyle w:val="TAL"/>
              <w:rPr>
                <w:sz w:val="16"/>
              </w:rPr>
            </w:pPr>
            <w:r>
              <w:rPr>
                <w:sz w:val="16"/>
              </w:rPr>
              <w:t>Nokia, Nokia Shanghai Bell</w:t>
            </w:r>
          </w:p>
        </w:tc>
        <w:tc>
          <w:tcPr>
            <w:tcW w:w="0" w:type="auto"/>
            <w:shd w:val="clear" w:color="auto" w:fill="auto"/>
          </w:tcPr>
          <w:p w14:paraId="3D7D2E5F" w14:textId="77777777" w:rsidR="00FB27F7" w:rsidRDefault="00FB27F7" w:rsidP="002634E1">
            <w:pPr>
              <w:pStyle w:val="TAL"/>
              <w:rPr>
                <w:sz w:val="16"/>
              </w:rPr>
            </w:pPr>
            <w:r>
              <w:rPr>
                <w:sz w:val="16"/>
              </w:rPr>
              <w:t>noted</w:t>
            </w:r>
          </w:p>
        </w:tc>
        <w:tc>
          <w:tcPr>
            <w:tcW w:w="0" w:type="auto"/>
            <w:shd w:val="clear" w:color="auto" w:fill="auto"/>
          </w:tcPr>
          <w:p w14:paraId="0668C550" w14:textId="77777777" w:rsidR="00FB27F7" w:rsidRDefault="00FB27F7" w:rsidP="002634E1">
            <w:pPr>
              <w:pStyle w:val="TAL"/>
              <w:rPr>
                <w:sz w:val="16"/>
              </w:rPr>
            </w:pPr>
          </w:p>
        </w:tc>
        <w:tc>
          <w:tcPr>
            <w:tcW w:w="0" w:type="auto"/>
            <w:shd w:val="clear" w:color="auto" w:fill="auto"/>
          </w:tcPr>
          <w:p w14:paraId="7C663685" w14:textId="77777777" w:rsidR="00FB27F7" w:rsidRDefault="00FB27F7" w:rsidP="002634E1">
            <w:pPr>
              <w:pStyle w:val="TAL"/>
              <w:rPr>
                <w:sz w:val="16"/>
              </w:rPr>
            </w:pPr>
          </w:p>
        </w:tc>
      </w:tr>
      <w:tr w:rsidR="00FB27F7" w14:paraId="36C37AFF" w14:textId="77777777" w:rsidTr="002634E1">
        <w:tc>
          <w:tcPr>
            <w:tcW w:w="0" w:type="auto"/>
            <w:shd w:val="clear" w:color="auto" w:fill="auto"/>
          </w:tcPr>
          <w:p w14:paraId="4608165F" w14:textId="77777777" w:rsidR="00FB27F7" w:rsidRDefault="00FB27F7" w:rsidP="002634E1">
            <w:pPr>
              <w:pStyle w:val="TAL"/>
              <w:rPr>
                <w:sz w:val="16"/>
              </w:rPr>
            </w:pPr>
            <w:r>
              <w:rPr>
                <w:sz w:val="16"/>
              </w:rPr>
              <w:t>S5-233862</w:t>
            </w:r>
          </w:p>
        </w:tc>
        <w:tc>
          <w:tcPr>
            <w:tcW w:w="0" w:type="auto"/>
            <w:shd w:val="clear" w:color="auto" w:fill="auto"/>
          </w:tcPr>
          <w:p w14:paraId="3F4F256F" w14:textId="77777777" w:rsidR="00FB27F7" w:rsidRDefault="00FB27F7" w:rsidP="002634E1">
            <w:pPr>
              <w:pStyle w:val="TAL"/>
              <w:rPr>
                <w:sz w:val="16"/>
              </w:rPr>
            </w:pPr>
            <w:r>
              <w:rPr>
                <w:sz w:val="16"/>
              </w:rPr>
              <w:t>Rel-18 Input to draft CR TS 28.105 Use case and requirements for  ML Testing</w:t>
            </w:r>
          </w:p>
        </w:tc>
        <w:tc>
          <w:tcPr>
            <w:tcW w:w="0" w:type="auto"/>
            <w:shd w:val="clear" w:color="auto" w:fill="auto"/>
          </w:tcPr>
          <w:p w14:paraId="5A5BF4E1" w14:textId="77777777" w:rsidR="00FB27F7" w:rsidRDefault="00FB27F7" w:rsidP="002634E1">
            <w:pPr>
              <w:pStyle w:val="TAL"/>
              <w:rPr>
                <w:sz w:val="16"/>
              </w:rPr>
            </w:pPr>
            <w:r>
              <w:rPr>
                <w:sz w:val="16"/>
              </w:rPr>
              <w:t>Nokia, Nokia Shanghai Bell</w:t>
            </w:r>
          </w:p>
        </w:tc>
        <w:tc>
          <w:tcPr>
            <w:tcW w:w="0" w:type="auto"/>
            <w:shd w:val="clear" w:color="auto" w:fill="auto"/>
          </w:tcPr>
          <w:p w14:paraId="14CE489D" w14:textId="77777777" w:rsidR="00FB27F7" w:rsidRDefault="00FB27F7" w:rsidP="002634E1">
            <w:pPr>
              <w:pStyle w:val="TAL"/>
              <w:rPr>
                <w:sz w:val="16"/>
              </w:rPr>
            </w:pPr>
            <w:r>
              <w:rPr>
                <w:sz w:val="16"/>
              </w:rPr>
              <w:t>revised</w:t>
            </w:r>
          </w:p>
        </w:tc>
        <w:tc>
          <w:tcPr>
            <w:tcW w:w="0" w:type="auto"/>
            <w:shd w:val="clear" w:color="auto" w:fill="auto"/>
          </w:tcPr>
          <w:p w14:paraId="48C45F97" w14:textId="77777777" w:rsidR="00FB27F7" w:rsidRDefault="00FB27F7" w:rsidP="002634E1">
            <w:pPr>
              <w:pStyle w:val="TAL"/>
              <w:rPr>
                <w:sz w:val="16"/>
              </w:rPr>
            </w:pPr>
          </w:p>
        </w:tc>
        <w:tc>
          <w:tcPr>
            <w:tcW w:w="0" w:type="auto"/>
            <w:shd w:val="clear" w:color="auto" w:fill="auto"/>
          </w:tcPr>
          <w:p w14:paraId="3093F24F" w14:textId="77777777" w:rsidR="00FB27F7" w:rsidRDefault="00FB27F7" w:rsidP="002634E1">
            <w:pPr>
              <w:pStyle w:val="TAL"/>
              <w:rPr>
                <w:sz w:val="16"/>
              </w:rPr>
            </w:pPr>
            <w:r>
              <w:rPr>
                <w:sz w:val="16"/>
              </w:rPr>
              <w:t>S5-234653</w:t>
            </w:r>
          </w:p>
        </w:tc>
      </w:tr>
      <w:tr w:rsidR="00FB27F7" w14:paraId="22E5101A" w14:textId="77777777" w:rsidTr="002634E1">
        <w:tc>
          <w:tcPr>
            <w:tcW w:w="0" w:type="auto"/>
            <w:shd w:val="clear" w:color="auto" w:fill="auto"/>
          </w:tcPr>
          <w:p w14:paraId="04524841" w14:textId="77777777" w:rsidR="00FB27F7" w:rsidRDefault="00FB27F7" w:rsidP="002634E1">
            <w:pPr>
              <w:pStyle w:val="TAL"/>
              <w:rPr>
                <w:sz w:val="16"/>
              </w:rPr>
            </w:pPr>
            <w:r>
              <w:rPr>
                <w:sz w:val="16"/>
              </w:rPr>
              <w:t>S5-233863</w:t>
            </w:r>
          </w:p>
        </w:tc>
        <w:tc>
          <w:tcPr>
            <w:tcW w:w="0" w:type="auto"/>
            <w:shd w:val="clear" w:color="auto" w:fill="auto"/>
          </w:tcPr>
          <w:p w14:paraId="63AAA141" w14:textId="77777777" w:rsidR="00FB27F7" w:rsidRDefault="00FB27F7" w:rsidP="002634E1">
            <w:pPr>
              <w:pStyle w:val="TAL"/>
              <w:rPr>
                <w:sz w:val="16"/>
              </w:rPr>
            </w:pPr>
            <w:r>
              <w:rPr>
                <w:sz w:val="16"/>
              </w:rPr>
              <w:t>Rel-18 Input to draft CR TS 28.105  Use case and requirements for ML knowledge-based transfer Learning</w:t>
            </w:r>
          </w:p>
        </w:tc>
        <w:tc>
          <w:tcPr>
            <w:tcW w:w="0" w:type="auto"/>
            <w:shd w:val="clear" w:color="auto" w:fill="auto"/>
          </w:tcPr>
          <w:p w14:paraId="23F92AEF" w14:textId="77777777" w:rsidR="00FB27F7" w:rsidRDefault="00FB27F7" w:rsidP="002634E1">
            <w:pPr>
              <w:pStyle w:val="TAL"/>
              <w:rPr>
                <w:sz w:val="16"/>
              </w:rPr>
            </w:pPr>
            <w:r>
              <w:rPr>
                <w:sz w:val="16"/>
              </w:rPr>
              <w:t>Nokia, Nokia Shanghai Bell</w:t>
            </w:r>
          </w:p>
        </w:tc>
        <w:tc>
          <w:tcPr>
            <w:tcW w:w="0" w:type="auto"/>
            <w:shd w:val="clear" w:color="auto" w:fill="auto"/>
          </w:tcPr>
          <w:p w14:paraId="28F0D104" w14:textId="77777777" w:rsidR="00FB27F7" w:rsidRDefault="00FB27F7" w:rsidP="002634E1">
            <w:pPr>
              <w:pStyle w:val="TAL"/>
              <w:rPr>
                <w:sz w:val="16"/>
              </w:rPr>
            </w:pPr>
            <w:r>
              <w:rPr>
                <w:sz w:val="16"/>
              </w:rPr>
              <w:t>not pursued</w:t>
            </w:r>
          </w:p>
        </w:tc>
        <w:tc>
          <w:tcPr>
            <w:tcW w:w="0" w:type="auto"/>
            <w:shd w:val="clear" w:color="auto" w:fill="auto"/>
          </w:tcPr>
          <w:p w14:paraId="398F5727" w14:textId="77777777" w:rsidR="00FB27F7" w:rsidRDefault="00FB27F7" w:rsidP="002634E1">
            <w:pPr>
              <w:pStyle w:val="TAL"/>
              <w:rPr>
                <w:sz w:val="16"/>
              </w:rPr>
            </w:pPr>
          </w:p>
        </w:tc>
        <w:tc>
          <w:tcPr>
            <w:tcW w:w="0" w:type="auto"/>
            <w:shd w:val="clear" w:color="auto" w:fill="auto"/>
          </w:tcPr>
          <w:p w14:paraId="4B0F3EB2" w14:textId="77777777" w:rsidR="00FB27F7" w:rsidRDefault="00FB27F7" w:rsidP="002634E1">
            <w:pPr>
              <w:pStyle w:val="TAL"/>
              <w:rPr>
                <w:sz w:val="16"/>
              </w:rPr>
            </w:pPr>
          </w:p>
        </w:tc>
      </w:tr>
      <w:tr w:rsidR="00FB27F7" w14:paraId="504FB90F" w14:textId="77777777" w:rsidTr="002634E1">
        <w:tc>
          <w:tcPr>
            <w:tcW w:w="0" w:type="auto"/>
            <w:shd w:val="clear" w:color="auto" w:fill="auto"/>
          </w:tcPr>
          <w:p w14:paraId="48A77C54" w14:textId="77777777" w:rsidR="00FB27F7" w:rsidRDefault="00FB27F7" w:rsidP="002634E1">
            <w:pPr>
              <w:pStyle w:val="TAL"/>
              <w:rPr>
                <w:sz w:val="16"/>
              </w:rPr>
            </w:pPr>
            <w:r>
              <w:rPr>
                <w:sz w:val="16"/>
              </w:rPr>
              <w:t>S5-233864</w:t>
            </w:r>
          </w:p>
        </w:tc>
        <w:tc>
          <w:tcPr>
            <w:tcW w:w="0" w:type="auto"/>
            <w:shd w:val="clear" w:color="auto" w:fill="auto"/>
          </w:tcPr>
          <w:p w14:paraId="5C5975E9" w14:textId="77777777" w:rsidR="00FB27F7" w:rsidRDefault="00FB27F7" w:rsidP="002634E1">
            <w:pPr>
              <w:pStyle w:val="TAL"/>
              <w:rPr>
                <w:sz w:val="16"/>
              </w:rPr>
            </w:pPr>
            <w:r>
              <w:rPr>
                <w:sz w:val="16"/>
              </w:rPr>
              <w:t>Rel-18 Input to draft CR TS 28.105 solution for  ML inference emulation</w:t>
            </w:r>
          </w:p>
        </w:tc>
        <w:tc>
          <w:tcPr>
            <w:tcW w:w="0" w:type="auto"/>
            <w:shd w:val="clear" w:color="auto" w:fill="auto"/>
          </w:tcPr>
          <w:p w14:paraId="6F0D4BDA" w14:textId="77777777" w:rsidR="00FB27F7" w:rsidRDefault="00FB27F7" w:rsidP="002634E1">
            <w:pPr>
              <w:pStyle w:val="TAL"/>
              <w:rPr>
                <w:sz w:val="16"/>
              </w:rPr>
            </w:pPr>
            <w:r>
              <w:rPr>
                <w:sz w:val="16"/>
              </w:rPr>
              <w:t>Nokia, Nokia Shanghai Bell</w:t>
            </w:r>
          </w:p>
        </w:tc>
        <w:tc>
          <w:tcPr>
            <w:tcW w:w="0" w:type="auto"/>
            <w:shd w:val="clear" w:color="auto" w:fill="auto"/>
          </w:tcPr>
          <w:p w14:paraId="6C23CCB9" w14:textId="77777777" w:rsidR="00FB27F7" w:rsidRDefault="00FB27F7" w:rsidP="002634E1">
            <w:pPr>
              <w:pStyle w:val="TAL"/>
              <w:rPr>
                <w:sz w:val="16"/>
              </w:rPr>
            </w:pPr>
            <w:r>
              <w:rPr>
                <w:sz w:val="16"/>
              </w:rPr>
              <w:t>noted</w:t>
            </w:r>
          </w:p>
        </w:tc>
        <w:tc>
          <w:tcPr>
            <w:tcW w:w="0" w:type="auto"/>
            <w:shd w:val="clear" w:color="auto" w:fill="auto"/>
          </w:tcPr>
          <w:p w14:paraId="3471D004" w14:textId="77777777" w:rsidR="00FB27F7" w:rsidRDefault="00FB27F7" w:rsidP="002634E1">
            <w:pPr>
              <w:pStyle w:val="TAL"/>
              <w:rPr>
                <w:sz w:val="16"/>
              </w:rPr>
            </w:pPr>
          </w:p>
        </w:tc>
        <w:tc>
          <w:tcPr>
            <w:tcW w:w="0" w:type="auto"/>
            <w:shd w:val="clear" w:color="auto" w:fill="auto"/>
          </w:tcPr>
          <w:p w14:paraId="0D45F835" w14:textId="77777777" w:rsidR="00FB27F7" w:rsidRDefault="00FB27F7" w:rsidP="002634E1">
            <w:pPr>
              <w:pStyle w:val="TAL"/>
              <w:rPr>
                <w:sz w:val="16"/>
              </w:rPr>
            </w:pPr>
          </w:p>
        </w:tc>
      </w:tr>
      <w:tr w:rsidR="00FB27F7" w14:paraId="7E3B2461" w14:textId="77777777" w:rsidTr="002634E1">
        <w:tc>
          <w:tcPr>
            <w:tcW w:w="0" w:type="auto"/>
            <w:shd w:val="clear" w:color="auto" w:fill="auto"/>
          </w:tcPr>
          <w:p w14:paraId="1D7B49F2" w14:textId="77777777" w:rsidR="00FB27F7" w:rsidRDefault="00FB27F7" w:rsidP="002634E1">
            <w:pPr>
              <w:pStyle w:val="TAL"/>
              <w:rPr>
                <w:sz w:val="16"/>
              </w:rPr>
            </w:pPr>
            <w:r>
              <w:rPr>
                <w:sz w:val="16"/>
              </w:rPr>
              <w:t>S5-233865</w:t>
            </w:r>
          </w:p>
        </w:tc>
        <w:tc>
          <w:tcPr>
            <w:tcW w:w="0" w:type="auto"/>
            <w:shd w:val="clear" w:color="auto" w:fill="auto"/>
          </w:tcPr>
          <w:p w14:paraId="1DD0860F" w14:textId="77777777" w:rsidR="00FB27F7" w:rsidRDefault="00FB27F7" w:rsidP="002634E1">
            <w:pPr>
              <w:pStyle w:val="TAL"/>
              <w:rPr>
                <w:sz w:val="16"/>
              </w:rPr>
            </w:pPr>
            <w:r>
              <w:rPr>
                <w:sz w:val="16"/>
              </w:rPr>
              <w:t>Rel-18 CR TS 28.105 Use case and requirements for ML Inference emulation</w:t>
            </w:r>
          </w:p>
        </w:tc>
        <w:tc>
          <w:tcPr>
            <w:tcW w:w="0" w:type="auto"/>
            <w:shd w:val="clear" w:color="auto" w:fill="auto"/>
          </w:tcPr>
          <w:p w14:paraId="63B3A951" w14:textId="77777777" w:rsidR="00FB27F7" w:rsidRDefault="00FB27F7" w:rsidP="002634E1">
            <w:pPr>
              <w:pStyle w:val="TAL"/>
              <w:rPr>
                <w:sz w:val="16"/>
              </w:rPr>
            </w:pPr>
            <w:r>
              <w:rPr>
                <w:sz w:val="16"/>
              </w:rPr>
              <w:t>Nokia, Nokia Shanghai Bell</w:t>
            </w:r>
          </w:p>
        </w:tc>
        <w:tc>
          <w:tcPr>
            <w:tcW w:w="0" w:type="auto"/>
            <w:shd w:val="clear" w:color="auto" w:fill="auto"/>
          </w:tcPr>
          <w:p w14:paraId="7E736748" w14:textId="77777777" w:rsidR="00FB27F7" w:rsidRDefault="00FB27F7" w:rsidP="002634E1">
            <w:pPr>
              <w:pStyle w:val="TAL"/>
              <w:rPr>
                <w:sz w:val="16"/>
              </w:rPr>
            </w:pPr>
            <w:r>
              <w:rPr>
                <w:sz w:val="16"/>
              </w:rPr>
              <w:t>revised</w:t>
            </w:r>
          </w:p>
        </w:tc>
        <w:tc>
          <w:tcPr>
            <w:tcW w:w="0" w:type="auto"/>
            <w:shd w:val="clear" w:color="auto" w:fill="auto"/>
          </w:tcPr>
          <w:p w14:paraId="2C4E33B6" w14:textId="77777777" w:rsidR="00FB27F7" w:rsidRDefault="00FB27F7" w:rsidP="002634E1">
            <w:pPr>
              <w:pStyle w:val="TAL"/>
              <w:rPr>
                <w:sz w:val="16"/>
              </w:rPr>
            </w:pPr>
          </w:p>
        </w:tc>
        <w:tc>
          <w:tcPr>
            <w:tcW w:w="0" w:type="auto"/>
            <w:shd w:val="clear" w:color="auto" w:fill="auto"/>
          </w:tcPr>
          <w:p w14:paraId="4F229F03" w14:textId="77777777" w:rsidR="00FB27F7" w:rsidRDefault="00FB27F7" w:rsidP="002634E1">
            <w:pPr>
              <w:pStyle w:val="TAL"/>
              <w:rPr>
                <w:sz w:val="16"/>
              </w:rPr>
            </w:pPr>
            <w:r>
              <w:rPr>
                <w:sz w:val="16"/>
              </w:rPr>
              <w:t>S5-234655</w:t>
            </w:r>
          </w:p>
        </w:tc>
      </w:tr>
      <w:tr w:rsidR="00FB27F7" w14:paraId="57D098D7" w14:textId="77777777" w:rsidTr="002634E1">
        <w:tc>
          <w:tcPr>
            <w:tcW w:w="0" w:type="auto"/>
            <w:shd w:val="clear" w:color="auto" w:fill="auto"/>
          </w:tcPr>
          <w:p w14:paraId="3DEFABD4" w14:textId="77777777" w:rsidR="00FB27F7" w:rsidRDefault="00FB27F7" w:rsidP="002634E1">
            <w:pPr>
              <w:pStyle w:val="TAL"/>
              <w:rPr>
                <w:sz w:val="16"/>
              </w:rPr>
            </w:pPr>
            <w:r>
              <w:rPr>
                <w:sz w:val="16"/>
              </w:rPr>
              <w:t>S5-233866</w:t>
            </w:r>
          </w:p>
        </w:tc>
        <w:tc>
          <w:tcPr>
            <w:tcW w:w="0" w:type="auto"/>
            <w:shd w:val="clear" w:color="auto" w:fill="auto"/>
          </w:tcPr>
          <w:p w14:paraId="2E9FB0F8" w14:textId="77777777" w:rsidR="00FB27F7" w:rsidRDefault="00FB27F7" w:rsidP="002634E1">
            <w:pPr>
              <w:pStyle w:val="TAL"/>
              <w:rPr>
                <w:sz w:val="16"/>
              </w:rPr>
            </w:pPr>
            <w:r>
              <w:rPr>
                <w:sz w:val="16"/>
              </w:rPr>
              <w:t>Rel-18 Input to draft CR TS 28.105 AI/ML inference performance indicators selection</w:t>
            </w:r>
          </w:p>
        </w:tc>
        <w:tc>
          <w:tcPr>
            <w:tcW w:w="0" w:type="auto"/>
            <w:shd w:val="clear" w:color="auto" w:fill="auto"/>
          </w:tcPr>
          <w:p w14:paraId="3F54E27A" w14:textId="77777777" w:rsidR="00FB27F7" w:rsidRDefault="00FB27F7" w:rsidP="002634E1">
            <w:pPr>
              <w:pStyle w:val="TAL"/>
              <w:rPr>
                <w:sz w:val="16"/>
              </w:rPr>
            </w:pPr>
            <w:r>
              <w:rPr>
                <w:sz w:val="16"/>
              </w:rPr>
              <w:t>Nokia, Nokia Shanghai Bell</w:t>
            </w:r>
          </w:p>
        </w:tc>
        <w:tc>
          <w:tcPr>
            <w:tcW w:w="0" w:type="auto"/>
            <w:shd w:val="clear" w:color="auto" w:fill="auto"/>
          </w:tcPr>
          <w:p w14:paraId="368127A1" w14:textId="77777777" w:rsidR="00FB27F7" w:rsidRDefault="00FB27F7" w:rsidP="002634E1">
            <w:pPr>
              <w:pStyle w:val="TAL"/>
              <w:rPr>
                <w:sz w:val="16"/>
              </w:rPr>
            </w:pPr>
            <w:r>
              <w:rPr>
                <w:sz w:val="16"/>
              </w:rPr>
              <w:t>revised</w:t>
            </w:r>
          </w:p>
        </w:tc>
        <w:tc>
          <w:tcPr>
            <w:tcW w:w="0" w:type="auto"/>
            <w:shd w:val="clear" w:color="auto" w:fill="auto"/>
          </w:tcPr>
          <w:p w14:paraId="13DA2601" w14:textId="77777777" w:rsidR="00FB27F7" w:rsidRDefault="00FB27F7" w:rsidP="002634E1">
            <w:pPr>
              <w:pStyle w:val="TAL"/>
              <w:rPr>
                <w:sz w:val="16"/>
              </w:rPr>
            </w:pPr>
          </w:p>
        </w:tc>
        <w:tc>
          <w:tcPr>
            <w:tcW w:w="0" w:type="auto"/>
            <w:shd w:val="clear" w:color="auto" w:fill="auto"/>
          </w:tcPr>
          <w:p w14:paraId="32F0B806" w14:textId="77777777" w:rsidR="00FB27F7" w:rsidRDefault="00FB27F7" w:rsidP="002634E1">
            <w:pPr>
              <w:pStyle w:val="TAL"/>
              <w:rPr>
                <w:sz w:val="16"/>
              </w:rPr>
            </w:pPr>
            <w:r>
              <w:rPr>
                <w:sz w:val="16"/>
              </w:rPr>
              <w:t>S5-234597</w:t>
            </w:r>
          </w:p>
        </w:tc>
      </w:tr>
      <w:tr w:rsidR="00FB27F7" w14:paraId="7622B5F8" w14:textId="77777777" w:rsidTr="002634E1">
        <w:tc>
          <w:tcPr>
            <w:tcW w:w="0" w:type="auto"/>
            <w:shd w:val="clear" w:color="auto" w:fill="auto"/>
          </w:tcPr>
          <w:p w14:paraId="78846810" w14:textId="77777777" w:rsidR="00FB27F7" w:rsidRDefault="00FB27F7" w:rsidP="002634E1">
            <w:pPr>
              <w:pStyle w:val="TAL"/>
              <w:rPr>
                <w:sz w:val="16"/>
              </w:rPr>
            </w:pPr>
            <w:r>
              <w:rPr>
                <w:sz w:val="16"/>
              </w:rPr>
              <w:t>S5-233867</w:t>
            </w:r>
          </w:p>
        </w:tc>
        <w:tc>
          <w:tcPr>
            <w:tcW w:w="0" w:type="auto"/>
            <w:shd w:val="clear" w:color="auto" w:fill="auto"/>
          </w:tcPr>
          <w:p w14:paraId="0A99269A" w14:textId="77777777" w:rsidR="00FB27F7" w:rsidRDefault="00FB27F7" w:rsidP="002634E1">
            <w:pPr>
              <w:pStyle w:val="TAL"/>
              <w:rPr>
                <w:sz w:val="16"/>
              </w:rPr>
            </w:pPr>
            <w:r>
              <w:rPr>
                <w:sz w:val="16"/>
              </w:rPr>
              <w:t>Rel-18 Input to draft CR TS 28.105 AI/ML training  performance management</w:t>
            </w:r>
          </w:p>
        </w:tc>
        <w:tc>
          <w:tcPr>
            <w:tcW w:w="0" w:type="auto"/>
            <w:shd w:val="clear" w:color="auto" w:fill="auto"/>
          </w:tcPr>
          <w:p w14:paraId="306A8DEE" w14:textId="77777777" w:rsidR="00FB27F7" w:rsidRDefault="00FB27F7" w:rsidP="002634E1">
            <w:pPr>
              <w:pStyle w:val="TAL"/>
              <w:rPr>
                <w:sz w:val="16"/>
              </w:rPr>
            </w:pPr>
            <w:r>
              <w:rPr>
                <w:sz w:val="16"/>
              </w:rPr>
              <w:t>Nokia, Nokia Shanghai Bell</w:t>
            </w:r>
          </w:p>
        </w:tc>
        <w:tc>
          <w:tcPr>
            <w:tcW w:w="0" w:type="auto"/>
            <w:shd w:val="clear" w:color="auto" w:fill="auto"/>
          </w:tcPr>
          <w:p w14:paraId="02D3AED8" w14:textId="77777777" w:rsidR="00FB27F7" w:rsidRDefault="00FB27F7" w:rsidP="002634E1">
            <w:pPr>
              <w:pStyle w:val="TAL"/>
              <w:rPr>
                <w:sz w:val="16"/>
              </w:rPr>
            </w:pPr>
            <w:r>
              <w:rPr>
                <w:sz w:val="16"/>
              </w:rPr>
              <w:t>revised</w:t>
            </w:r>
          </w:p>
        </w:tc>
        <w:tc>
          <w:tcPr>
            <w:tcW w:w="0" w:type="auto"/>
            <w:shd w:val="clear" w:color="auto" w:fill="auto"/>
          </w:tcPr>
          <w:p w14:paraId="0DE73D9C" w14:textId="77777777" w:rsidR="00FB27F7" w:rsidRDefault="00FB27F7" w:rsidP="002634E1">
            <w:pPr>
              <w:pStyle w:val="TAL"/>
              <w:rPr>
                <w:sz w:val="16"/>
              </w:rPr>
            </w:pPr>
          </w:p>
        </w:tc>
        <w:tc>
          <w:tcPr>
            <w:tcW w:w="0" w:type="auto"/>
            <w:shd w:val="clear" w:color="auto" w:fill="auto"/>
          </w:tcPr>
          <w:p w14:paraId="7B33326F" w14:textId="77777777" w:rsidR="00FB27F7" w:rsidRDefault="00FB27F7" w:rsidP="002634E1">
            <w:pPr>
              <w:pStyle w:val="TAL"/>
              <w:rPr>
                <w:sz w:val="16"/>
              </w:rPr>
            </w:pPr>
            <w:r>
              <w:rPr>
                <w:sz w:val="16"/>
              </w:rPr>
              <w:t>S5-234598</w:t>
            </w:r>
          </w:p>
        </w:tc>
      </w:tr>
      <w:tr w:rsidR="00FB27F7" w14:paraId="278A0ED8" w14:textId="77777777" w:rsidTr="002634E1">
        <w:tc>
          <w:tcPr>
            <w:tcW w:w="0" w:type="auto"/>
            <w:shd w:val="clear" w:color="auto" w:fill="auto"/>
          </w:tcPr>
          <w:p w14:paraId="2CABEFCB" w14:textId="77777777" w:rsidR="00FB27F7" w:rsidRDefault="00FB27F7" w:rsidP="002634E1">
            <w:pPr>
              <w:pStyle w:val="TAL"/>
              <w:rPr>
                <w:sz w:val="16"/>
              </w:rPr>
            </w:pPr>
            <w:r>
              <w:rPr>
                <w:sz w:val="16"/>
              </w:rPr>
              <w:t>S5-233868</w:t>
            </w:r>
          </w:p>
        </w:tc>
        <w:tc>
          <w:tcPr>
            <w:tcW w:w="0" w:type="auto"/>
            <w:shd w:val="clear" w:color="auto" w:fill="auto"/>
          </w:tcPr>
          <w:p w14:paraId="5B1B0C98" w14:textId="77777777" w:rsidR="00FB27F7" w:rsidRDefault="00FB27F7" w:rsidP="002634E1">
            <w:pPr>
              <w:pStyle w:val="TAL"/>
              <w:rPr>
                <w:sz w:val="16"/>
              </w:rPr>
            </w:pPr>
            <w:r>
              <w:rPr>
                <w:sz w:val="16"/>
              </w:rPr>
              <w:t>Rel-18 Input to draft CR TS 28.105 solution for  ML Testing</w:t>
            </w:r>
          </w:p>
        </w:tc>
        <w:tc>
          <w:tcPr>
            <w:tcW w:w="0" w:type="auto"/>
            <w:shd w:val="clear" w:color="auto" w:fill="auto"/>
          </w:tcPr>
          <w:p w14:paraId="37BF18DB" w14:textId="77777777" w:rsidR="00FB27F7" w:rsidRDefault="00FB27F7" w:rsidP="002634E1">
            <w:pPr>
              <w:pStyle w:val="TAL"/>
              <w:rPr>
                <w:sz w:val="16"/>
              </w:rPr>
            </w:pPr>
            <w:r>
              <w:rPr>
                <w:sz w:val="16"/>
              </w:rPr>
              <w:t>Nokia, Nokia Shanghai Bell</w:t>
            </w:r>
          </w:p>
        </w:tc>
        <w:tc>
          <w:tcPr>
            <w:tcW w:w="0" w:type="auto"/>
            <w:shd w:val="clear" w:color="auto" w:fill="auto"/>
          </w:tcPr>
          <w:p w14:paraId="39296A24" w14:textId="77777777" w:rsidR="00FB27F7" w:rsidRDefault="00FB27F7" w:rsidP="002634E1">
            <w:pPr>
              <w:pStyle w:val="TAL"/>
              <w:rPr>
                <w:sz w:val="16"/>
              </w:rPr>
            </w:pPr>
            <w:r>
              <w:rPr>
                <w:sz w:val="16"/>
              </w:rPr>
              <w:t>merged</w:t>
            </w:r>
          </w:p>
        </w:tc>
        <w:tc>
          <w:tcPr>
            <w:tcW w:w="0" w:type="auto"/>
            <w:shd w:val="clear" w:color="auto" w:fill="auto"/>
          </w:tcPr>
          <w:p w14:paraId="04D9C617" w14:textId="77777777" w:rsidR="00FB27F7" w:rsidRDefault="00FB27F7" w:rsidP="002634E1">
            <w:pPr>
              <w:pStyle w:val="TAL"/>
              <w:rPr>
                <w:sz w:val="16"/>
              </w:rPr>
            </w:pPr>
          </w:p>
        </w:tc>
        <w:tc>
          <w:tcPr>
            <w:tcW w:w="0" w:type="auto"/>
            <w:shd w:val="clear" w:color="auto" w:fill="auto"/>
          </w:tcPr>
          <w:p w14:paraId="3191201F" w14:textId="77777777" w:rsidR="00FB27F7" w:rsidRDefault="00FB27F7" w:rsidP="002634E1">
            <w:pPr>
              <w:pStyle w:val="TAL"/>
              <w:rPr>
                <w:sz w:val="16"/>
              </w:rPr>
            </w:pPr>
          </w:p>
        </w:tc>
      </w:tr>
      <w:tr w:rsidR="00FB27F7" w14:paraId="4E942C3A" w14:textId="77777777" w:rsidTr="002634E1">
        <w:tc>
          <w:tcPr>
            <w:tcW w:w="0" w:type="auto"/>
            <w:shd w:val="clear" w:color="auto" w:fill="auto"/>
          </w:tcPr>
          <w:p w14:paraId="7668362E" w14:textId="77777777" w:rsidR="00FB27F7" w:rsidRDefault="00FB27F7" w:rsidP="002634E1">
            <w:pPr>
              <w:pStyle w:val="TAL"/>
              <w:rPr>
                <w:sz w:val="16"/>
              </w:rPr>
            </w:pPr>
            <w:r>
              <w:rPr>
                <w:sz w:val="16"/>
              </w:rPr>
              <w:t>S5-233869</w:t>
            </w:r>
          </w:p>
        </w:tc>
        <w:tc>
          <w:tcPr>
            <w:tcW w:w="0" w:type="auto"/>
            <w:shd w:val="clear" w:color="auto" w:fill="auto"/>
          </w:tcPr>
          <w:p w14:paraId="16F36804" w14:textId="77777777" w:rsidR="00FB27F7" w:rsidRDefault="00FB27F7" w:rsidP="002634E1">
            <w:pPr>
              <w:pStyle w:val="TAL"/>
              <w:rPr>
                <w:sz w:val="16"/>
              </w:rPr>
            </w:pPr>
            <w:r>
              <w:rPr>
                <w:sz w:val="16"/>
              </w:rPr>
              <w:t>Rel-18 Input to draft CR TS 28.105 solution for  ML inference history</w:t>
            </w:r>
          </w:p>
        </w:tc>
        <w:tc>
          <w:tcPr>
            <w:tcW w:w="0" w:type="auto"/>
            <w:shd w:val="clear" w:color="auto" w:fill="auto"/>
          </w:tcPr>
          <w:p w14:paraId="12EA2B1C" w14:textId="77777777" w:rsidR="00FB27F7" w:rsidRDefault="00FB27F7" w:rsidP="002634E1">
            <w:pPr>
              <w:pStyle w:val="TAL"/>
              <w:rPr>
                <w:sz w:val="16"/>
              </w:rPr>
            </w:pPr>
            <w:r>
              <w:rPr>
                <w:sz w:val="16"/>
              </w:rPr>
              <w:t>Nokia, Nokia Shanghai Bell</w:t>
            </w:r>
          </w:p>
        </w:tc>
        <w:tc>
          <w:tcPr>
            <w:tcW w:w="0" w:type="auto"/>
            <w:shd w:val="clear" w:color="auto" w:fill="auto"/>
          </w:tcPr>
          <w:p w14:paraId="3C8499DA" w14:textId="77777777" w:rsidR="00FB27F7" w:rsidRDefault="00FB27F7" w:rsidP="002634E1">
            <w:pPr>
              <w:pStyle w:val="TAL"/>
              <w:rPr>
                <w:sz w:val="16"/>
              </w:rPr>
            </w:pPr>
            <w:r>
              <w:rPr>
                <w:sz w:val="16"/>
              </w:rPr>
              <w:t>not pursued</w:t>
            </w:r>
          </w:p>
        </w:tc>
        <w:tc>
          <w:tcPr>
            <w:tcW w:w="0" w:type="auto"/>
            <w:shd w:val="clear" w:color="auto" w:fill="auto"/>
          </w:tcPr>
          <w:p w14:paraId="460F2161" w14:textId="77777777" w:rsidR="00FB27F7" w:rsidRDefault="00FB27F7" w:rsidP="002634E1">
            <w:pPr>
              <w:pStyle w:val="TAL"/>
              <w:rPr>
                <w:sz w:val="16"/>
              </w:rPr>
            </w:pPr>
          </w:p>
        </w:tc>
        <w:tc>
          <w:tcPr>
            <w:tcW w:w="0" w:type="auto"/>
            <w:shd w:val="clear" w:color="auto" w:fill="auto"/>
          </w:tcPr>
          <w:p w14:paraId="4D805044" w14:textId="77777777" w:rsidR="00FB27F7" w:rsidRDefault="00FB27F7" w:rsidP="002634E1">
            <w:pPr>
              <w:pStyle w:val="TAL"/>
              <w:rPr>
                <w:sz w:val="16"/>
              </w:rPr>
            </w:pPr>
          </w:p>
        </w:tc>
      </w:tr>
      <w:tr w:rsidR="00FB27F7" w14:paraId="3EAD21F5" w14:textId="77777777" w:rsidTr="002634E1">
        <w:tc>
          <w:tcPr>
            <w:tcW w:w="0" w:type="auto"/>
            <w:shd w:val="clear" w:color="auto" w:fill="auto"/>
          </w:tcPr>
          <w:p w14:paraId="257179A6" w14:textId="77777777" w:rsidR="00FB27F7" w:rsidRDefault="00FB27F7" w:rsidP="002634E1">
            <w:pPr>
              <w:pStyle w:val="TAL"/>
              <w:rPr>
                <w:sz w:val="16"/>
              </w:rPr>
            </w:pPr>
            <w:r>
              <w:rPr>
                <w:sz w:val="16"/>
              </w:rPr>
              <w:t>S5-233870</w:t>
            </w:r>
          </w:p>
        </w:tc>
        <w:tc>
          <w:tcPr>
            <w:tcW w:w="0" w:type="auto"/>
            <w:shd w:val="clear" w:color="auto" w:fill="auto"/>
          </w:tcPr>
          <w:p w14:paraId="0D54A136" w14:textId="77777777" w:rsidR="00FB27F7" w:rsidRDefault="00FB27F7" w:rsidP="002634E1">
            <w:pPr>
              <w:pStyle w:val="TAL"/>
              <w:rPr>
                <w:sz w:val="16"/>
              </w:rPr>
            </w:pPr>
            <w:r>
              <w:rPr>
                <w:sz w:val="16"/>
              </w:rPr>
              <w:t xml:space="preserve">Rel-18 Input to draft CR TS 28.105 solution for  ML abstract </w:t>
            </w:r>
            <w:proofErr w:type="spellStart"/>
            <w:r>
              <w:rPr>
                <w:sz w:val="16"/>
              </w:rPr>
              <w:t>behavior</w:t>
            </w:r>
            <w:proofErr w:type="spellEnd"/>
          </w:p>
        </w:tc>
        <w:tc>
          <w:tcPr>
            <w:tcW w:w="0" w:type="auto"/>
            <w:shd w:val="clear" w:color="auto" w:fill="auto"/>
          </w:tcPr>
          <w:p w14:paraId="02B9482C" w14:textId="77777777" w:rsidR="00FB27F7" w:rsidRDefault="00FB27F7" w:rsidP="002634E1">
            <w:pPr>
              <w:pStyle w:val="TAL"/>
              <w:rPr>
                <w:sz w:val="16"/>
              </w:rPr>
            </w:pPr>
            <w:r>
              <w:rPr>
                <w:sz w:val="16"/>
              </w:rPr>
              <w:t>Nokia, Nokia Shanghai Bell</w:t>
            </w:r>
          </w:p>
        </w:tc>
        <w:tc>
          <w:tcPr>
            <w:tcW w:w="0" w:type="auto"/>
            <w:shd w:val="clear" w:color="auto" w:fill="auto"/>
          </w:tcPr>
          <w:p w14:paraId="19127244" w14:textId="77777777" w:rsidR="00FB27F7" w:rsidRDefault="00FB27F7" w:rsidP="002634E1">
            <w:pPr>
              <w:pStyle w:val="TAL"/>
              <w:rPr>
                <w:sz w:val="16"/>
              </w:rPr>
            </w:pPr>
            <w:r>
              <w:rPr>
                <w:sz w:val="16"/>
              </w:rPr>
              <w:t>not pursued</w:t>
            </w:r>
          </w:p>
        </w:tc>
        <w:tc>
          <w:tcPr>
            <w:tcW w:w="0" w:type="auto"/>
            <w:shd w:val="clear" w:color="auto" w:fill="auto"/>
          </w:tcPr>
          <w:p w14:paraId="73B6499C" w14:textId="77777777" w:rsidR="00FB27F7" w:rsidRDefault="00FB27F7" w:rsidP="002634E1">
            <w:pPr>
              <w:pStyle w:val="TAL"/>
              <w:rPr>
                <w:sz w:val="16"/>
              </w:rPr>
            </w:pPr>
          </w:p>
        </w:tc>
        <w:tc>
          <w:tcPr>
            <w:tcW w:w="0" w:type="auto"/>
            <w:shd w:val="clear" w:color="auto" w:fill="auto"/>
          </w:tcPr>
          <w:p w14:paraId="3332CB47" w14:textId="77777777" w:rsidR="00FB27F7" w:rsidRDefault="00FB27F7" w:rsidP="002634E1">
            <w:pPr>
              <w:pStyle w:val="TAL"/>
              <w:rPr>
                <w:sz w:val="16"/>
              </w:rPr>
            </w:pPr>
          </w:p>
        </w:tc>
      </w:tr>
      <w:tr w:rsidR="00FB27F7" w14:paraId="550FAC12" w14:textId="77777777" w:rsidTr="002634E1">
        <w:tc>
          <w:tcPr>
            <w:tcW w:w="0" w:type="auto"/>
            <w:shd w:val="clear" w:color="auto" w:fill="auto"/>
          </w:tcPr>
          <w:p w14:paraId="12FC9291" w14:textId="77777777" w:rsidR="00FB27F7" w:rsidRDefault="00FB27F7" w:rsidP="002634E1">
            <w:pPr>
              <w:pStyle w:val="TAL"/>
              <w:rPr>
                <w:sz w:val="16"/>
              </w:rPr>
            </w:pPr>
            <w:r>
              <w:rPr>
                <w:sz w:val="16"/>
              </w:rPr>
              <w:t>S5-233871</w:t>
            </w:r>
          </w:p>
        </w:tc>
        <w:tc>
          <w:tcPr>
            <w:tcW w:w="0" w:type="auto"/>
            <w:shd w:val="clear" w:color="auto" w:fill="auto"/>
          </w:tcPr>
          <w:p w14:paraId="7E8F80FD" w14:textId="77777777" w:rsidR="00FB27F7" w:rsidRDefault="00FB27F7" w:rsidP="002634E1">
            <w:pPr>
              <w:pStyle w:val="TAL"/>
              <w:rPr>
                <w:sz w:val="16"/>
              </w:rPr>
            </w:pPr>
            <w:r>
              <w:rPr>
                <w:sz w:val="16"/>
              </w:rPr>
              <w:t>Rel18 CR 28312 Use case and Requirements Intent-driven Closed Loop control</w:t>
            </w:r>
          </w:p>
        </w:tc>
        <w:tc>
          <w:tcPr>
            <w:tcW w:w="0" w:type="auto"/>
            <w:shd w:val="clear" w:color="auto" w:fill="auto"/>
          </w:tcPr>
          <w:p w14:paraId="62547294"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5CBC7D97" w14:textId="77777777" w:rsidR="00FB27F7" w:rsidRDefault="00FB27F7" w:rsidP="002634E1">
            <w:pPr>
              <w:pStyle w:val="TAL"/>
              <w:rPr>
                <w:sz w:val="16"/>
              </w:rPr>
            </w:pPr>
            <w:r>
              <w:rPr>
                <w:sz w:val="16"/>
              </w:rPr>
              <w:t>revised</w:t>
            </w:r>
          </w:p>
        </w:tc>
        <w:tc>
          <w:tcPr>
            <w:tcW w:w="0" w:type="auto"/>
            <w:shd w:val="clear" w:color="auto" w:fill="auto"/>
          </w:tcPr>
          <w:p w14:paraId="462B044A" w14:textId="77777777" w:rsidR="00FB27F7" w:rsidRDefault="00FB27F7" w:rsidP="002634E1">
            <w:pPr>
              <w:pStyle w:val="TAL"/>
              <w:rPr>
                <w:sz w:val="16"/>
              </w:rPr>
            </w:pPr>
          </w:p>
        </w:tc>
        <w:tc>
          <w:tcPr>
            <w:tcW w:w="0" w:type="auto"/>
            <w:shd w:val="clear" w:color="auto" w:fill="auto"/>
          </w:tcPr>
          <w:p w14:paraId="7B505D13" w14:textId="77777777" w:rsidR="00FB27F7" w:rsidRDefault="00FB27F7" w:rsidP="002634E1">
            <w:pPr>
              <w:pStyle w:val="TAL"/>
              <w:rPr>
                <w:sz w:val="16"/>
              </w:rPr>
            </w:pPr>
            <w:r>
              <w:rPr>
                <w:sz w:val="16"/>
              </w:rPr>
              <w:t>S5-234668</w:t>
            </w:r>
          </w:p>
        </w:tc>
      </w:tr>
      <w:tr w:rsidR="00FB27F7" w14:paraId="0A2FF59A" w14:textId="77777777" w:rsidTr="002634E1">
        <w:tc>
          <w:tcPr>
            <w:tcW w:w="0" w:type="auto"/>
            <w:shd w:val="clear" w:color="auto" w:fill="auto"/>
          </w:tcPr>
          <w:p w14:paraId="55490647" w14:textId="77777777" w:rsidR="00FB27F7" w:rsidRDefault="00FB27F7" w:rsidP="002634E1">
            <w:pPr>
              <w:pStyle w:val="TAL"/>
              <w:rPr>
                <w:sz w:val="16"/>
              </w:rPr>
            </w:pPr>
            <w:r>
              <w:rPr>
                <w:sz w:val="16"/>
              </w:rPr>
              <w:t>S5-233872</w:t>
            </w:r>
          </w:p>
        </w:tc>
        <w:tc>
          <w:tcPr>
            <w:tcW w:w="0" w:type="auto"/>
            <w:shd w:val="clear" w:color="auto" w:fill="auto"/>
          </w:tcPr>
          <w:p w14:paraId="6D82C687" w14:textId="77777777" w:rsidR="00FB27F7" w:rsidRDefault="00FB27F7" w:rsidP="002634E1">
            <w:pPr>
              <w:pStyle w:val="TAL"/>
              <w:rPr>
                <w:sz w:val="16"/>
              </w:rPr>
            </w:pPr>
            <w:r>
              <w:rPr>
                <w:sz w:val="16"/>
              </w:rPr>
              <w:t xml:space="preserve">Rel18_CR_28312 Use case and Requirements on Testing Intent </w:t>
            </w:r>
            <w:proofErr w:type="spellStart"/>
            <w:r>
              <w:rPr>
                <w:sz w:val="16"/>
              </w:rPr>
              <w:t>MnS</w:t>
            </w:r>
            <w:proofErr w:type="spellEnd"/>
            <w:r>
              <w:rPr>
                <w:sz w:val="16"/>
              </w:rPr>
              <w:t xml:space="preserve"> Capabilities</w:t>
            </w:r>
          </w:p>
        </w:tc>
        <w:tc>
          <w:tcPr>
            <w:tcW w:w="0" w:type="auto"/>
            <w:shd w:val="clear" w:color="auto" w:fill="auto"/>
          </w:tcPr>
          <w:p w14:paraId="4D072918"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26C067E5" w14:textId="77777777" w:rsidR="00FB27F7" w:rsidRDefault="00FB27F7" w:rsidP="002634E1">
            <w:pPr>
              <w:pStyle w:val="TAL"/>
              <w:rPr>
                <w:sz w:val="16"/>
              </w:rPr>
            </w:pPr>
            <w:r>
              <w:rPr>
                <w:sz w:val="16"/>
              </w:rPr>
              <w:t>revised</w:t>
            </w:r>
          </w:p>
        </w:tc>
        <w:tc>
          <w:tcPr>
            <w:tcW w:w="0" w:type="auto"/>
            <w:shd w:val="clear" w:color="auto" w:fill="auto"/>
          </w:tcPr>
          <w:p w14:paraId="3E5E7E6E" w14:textId="77777777" w:rsidR="00FB27F7" w:rsidRDefault="00FB27F7" w:rsidP="002634E1">
            <w:pPr>
              <w:pStyle w:val="TAL"/>
              <w:rPr>
                <w:sz w:val="16"/>
              </w:rPr>
            </w:pPr>
          </w:p>
        </w:tc>
        <w:tc>
          <w:tcPr>
            <w:tcW w:w="0" w:type="auto"/>
            <w:shd w:val="clear" w:color="auto" w:fill="auto"/>
          </w:tcPr>
          <w:p w14:paraId="4A250B51" w14:textId="77777777" w:rsidR="00FB27F7" w:rsidRDefault="00FB27F7" w:rsidP="002634E1">
            <w:pPr>
              <w:pStyle w:val="TAL"/>
              <w:rPr>
                <w:sz w:val="16"/>
              </w:rPr>
            </w:pPr>
            <w:r>
              <w:rPr>
                <w:sz w:val="16"/>
              </w:rPr>
              <w:t>S5-234760</w:t>
            </w:r>
          </w:p>
        </w:tc>
      </w:tr>
      <w:tr w:rsidR="00FB27F7" w14:paraId="5DDB56CA" w14:textId="77777777" w:rsidTr="002634E1">
        <w:tc>
          <w:tcPr>
            <w:tcW w:w="0" w:type="auto"/>
            <w:shd w:val="clear" w:color="auto" w:fill="auto"/>
          </w:tcPr>
          <w:p w14:paraId="6CEDB9E2" w14:textId="77777777" w:rsidR="00FB27F7" w:rsidRDefault="00FB27F7" w:rsidP="002634E1">
            <w:pPr>
              <w:pStyle w:val="TAL"/>
              <w:rPr>
                <w:sz w:val="16"/>
              </w:rPr>
            </w:pPr>
            <w:r>
              <w:rPr>
                <w:sz w:val="16"/>
              </w:rPr>
              <w:t>S5-233873</w:t>
            </w:r>
          </w:p>
        </w:tc>
        <w:tc>
          <w:tcPr>
            <w:tcW w:w="0" w:type="auto"/>
            <w:shd w:val="clear" w:color="auto" w:fill="auto"/>
          </w:tcPr>
          <w:p w14:paraId="770101FE" w14:textId="77777777" w:rsidR="00FB27F7" w:rsidRDefault="00FB27F7" w:rsidP="002634E1">
            <w:pPr>
              <w:pStyle w:val="TAL"/>
              <w:rPr>
                <w:sz w:val="16"/>
              </w:rPr>
            </w:pPr>
            <w:r>
              <w:rPr>
                <w:sz w:val="16"/>
              </w:rPr>
              <w:t>Rel18_CR_28312 Use case and Requirements on Mapping Intents to ML capabilities</w:t>
            </w:r>
          </w:p>
        </w:tc>
        <w:tc>
          <w:tcPr>
            <w:tcW w:w="0" w:type="auto"/>
            <w:shd w:val="clear" w:color="auto" w:fill="auto"/>
          </w:tcPr>
          <w:p w14:paraId="7CB666E1"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7C95BE72" w14:textId="77777777" w:rsidR="00FB27F7" w:rsidRDefault="00FB27F7" w:rsidP="002634E1">
            <w:pPr>
              <w:pStyle w:val="TAL"/>
              <w:rPr>
                <w:sz w:val="16"/>
              </w:rPr>
            </w:pPr>
            <w:r>
              <w:rPr>
                <w:sz w:val="16"/>
              </w:rPr>
              <w:t>revised</w:t>
            </w:r>
          </w:p>
        </w:tc>
        <w:tc>
          <w:tcPr>
            <w:tcW w:w="0" w:type="auto"/>
            <w:shd w:val="clear" w:color="auto" w:fill="auto"/>
          </w:tcPr>
          <w:p w14:paraId="17B80D3C" w14:textId="77777777" w:rsidR="00FB27F7" w:rsidRDefault="00FB27F7" w:rsidP="002634E1">
            <w:pPr>
              <w:pStyle w:val="TAL"/>
              <w:rPr>
                <w:sz w:val="16"/>
              </w:rPr>
            </w:pPr>
          </w:p>
        </w:tc>
        <w:tc>
          <w:tcPr>
            <w:tcW w:w="0" w:type="auto"/>
            <w:shd w:val="clear" w:color="auto" w:fill="auto"/>
          </w:tcPr>
          <w:p w14:paraId="0AE066FB" w14:textId="77777777" w:rsidR="00FB27F7" w:rsidRDefault="00FB27F7" w:rsidP="002634E1">
            <w:pPr>
              <w:pStyle w:val="TAL"/>
              <w:rPr>
                <w:sz w:val="16"/>
              </w:rPr>
            </w:pPr>
            <w:r>
              <w:rPr>
                <w:sz w:val="16"/>
              </w:rPr>
              <w:t>S5-234761</w:t>
            </w:r>
          </w:p>
        </w:tc>
      </w:tr>
      <w:tr w:rsidR="00FB27F7" w14:paraId="5B372B58" w14:textId="77777777" w:rsidTr="002634E1">
        <w:tc>
          <w:tcPr>
            <w:tcW w:w="0" w:type="auto"/>
            <w:shd w:val="clear" w:color="auto" w:fill="auto"/>
          </w:tcPr>
          <w:p w14:paraId="429D78A5" w14:textId="77777777" w:rsidR="00FB27F7" w:rsidRDefault="00FB27F7" w:rsidP="002634E1">
            <w:pPr>
              <w:pStyle w:val="TAL"/>
              <w:rPr>
                <w:sz w:val="16"/>
              </w:rPr>
            </w:pPr>
            <w:r>
              <w:rPr>
                <w:sz w:val="16"/>
              </w:rPr>
              <w:t>S5-233874</w:t>
            </w:r>
          </w:p>
        </w:tc>
        <w:tc>
          <w:tcPr>
            <w:tcW w:w="0" w:type="auto"/>
            <w:shd w:val="clear" w:color="auto" w:fill="auto"/>
          </w:tcPr>
          <w:p w14:paraId="2E2A360C" w14:textId="77777777" w:rsidR="00FB27F7" w:rsidRDefault="00FB27F7" w:rsidP="002634E1">
            <w:pPr>
              <w:pStyle w:val="TAL"/>
              <w:rPr>
                <w:sz w:val="16"/>
              </w:rPr>
            </w:pPr>
            <w:r>
              <w:rPr>
                <w:sz w:val="16"/>
              </w:rPr>
              <w:t>Rel18_CR_28312 Use case and Requirements on Intent-driven SON orchestration</w:t>
            </w:r>
          </w:p>
        </w:tc>
        <w:tc>
          <w:tcPr>
            <w:tcW w:w="0" w:type="auto"/>
            <w:shd w:val="clear" w:color="auto" w:fill="auto"/>
          </w:tcPr>
          <w:p w14:paraId="2468379D"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4D2A3FED" w14:textId="77777777" w:rsidR="00FB27F7" w:rsidRDefault="00FB27F7" w:rsidP="002634E1">
            <w:pPr>
              <w:pStyle w:val="TAL"/>
              <w:rPr>
                <w:sz w:val="16"/>
              </w:rPr>
            </w:pPr>
            <w:r>
              <w:rPr>
                <w:sz w:val="16"/>
              </w:rPr>
              <w:t>not pursued</w:t>
            </w:r>
          </w:p>
        </w:tc>
        <w:tc>
          <w:tcPr>
            <w:tcW w:w="0" w:type="auto"/>
            <w:shd w:val="clear" w:color="auto" w:fill="auto"/>
          </w:tcPr>
          <w:p w14:paraId="68E34249" w14:textId="77777777" w:rsidR="00FB27F7" w:rsidRDefault="00FB27F7" w:rsidP="002634E1">
            <w:pPr>
              <w:pStyle w:val="TAL"/>
              <w:rPr>
                <w:sz w:val="16"/>
              </w:rPr>
            </w:pPr>
          </w:p>
        </w:tc>
        <w:tc>
          <w:tcPr>
            <w:tcW w:w="0" w:type="auto"/>
            <w:shd w:val="clear" w:color="auto" w:fill="auto"/>
          </w:tcPr>
          <w:p w14:paraId="7172C687" w14:textId="77777777" w:rsidR="00FB27F7" w:rsidRDefault="00FB27F7" w:rsidP="002634E1">
            <w:pPr>
              <w:pStyle w:val="TAL"/>
              <w:rPr>
                <w:sz w:val="16"/>
              </w:rPr>
            </w:pPr>
          </w:p>
        </w:tc>
      </w:tr>
      <w:tr w:rsidR="00FB27F7" w14:paraId="2C4B2D19" w14:textId="77777777" w:rsidTr="002634E1">
        <w:tc>
          <w:tcPr>
            <w:tcW w:w="0" w:type="auto"/>
            <w:shd w:val="clear" w:color="auto" w:fill="auto"/>
          </w:tcPr>
          <w:p w14:paraId="6E86A403" w14:textId="77777777" w:rsidR="00FB27F7" w:rsidRDefault="00FB27F7" w:rsidP="002634E1">
            <w:pPr>
              <w:pStyle w:val="TAL"/>
              <w:rPr>
                <w:sz w:val="16"/>
              </w:rPr>
            </w:pPr>
            <w:r>
              <w:rPr>
                <w:sz w:val="16"/>
              </w:rPr>
              <w:t>S5-233875</w:t>
            </w:r>
          </w:p>
        </w:tc>
        <w:tc>
          <w:tcPr>
            <w:tcW w:w="0" w:type="auto"/>
            <w:shd w:val="clear" w:color="auto" w:fill="auto"/>
          </w:tcPr>
          <w:p w14:paraId="3E4EE726" w14:textId="77777777" w:rsidR="00FB27F7" w:rsidRDefault="00FB27F7" w:rsidP="002634E1">
            <w:pPr>
              <w:pStyle w:val="TAL"/>
              <w:rPr>
                <w:sz w:val="16"/>
              </w:rPr>
            </w:pPr>
            <w:r>
              <w:rPr>
                <w:sz w:val="16"/>
              </w:rPr>
              <w:t>Rel18 CR 28312 Use case and Requirements on expectation for network optimization</w:t>
            </w:r>
          </w:p>
        </w:tc>
        <w:tc>
          <w:tcPr>
            <w:tcW w:w="0" w:type="auto"/>
            <w:shd w:val="clear" w:color="auto" w:fill="auto"/>
          </w:tcPr>
          <w:p w14:paraId="7406718C"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363EF269" w14:textId="77777777" w:rsidR="00FB27F7" w:rsidRDefault="00FB27F7" w:rsidP="002634E1">
            <w:pPr>
              <w:pStyle w:val="TAL"/>
              <w:rPr>
                <w:sz w:val="16"/>
              </w:rPr>
            </w:pPr>
            <w:r>
              <w:rPr>
                <w:sz w:val="16"/>
              </w:rPr>
              <w:t>revised</w:t>
            </w:r>
          </w:p>
        </w:tc>
        <w:tc>
          <w:tcPr>
            <w:tcW w:w="0" w:type="auto"/>
            <w:shd w:val="clear" w:color="auto" w:fill="auto"/>
          </w:tcPr>
          <w:p w14:paraId="27E66503" w14:textId="77777777" w:rsidR="00FB27F7" w:rsidRDefault="00FB27F7" w:rsidP="002634E1">
            <w:pPr>
              <w:pStyle w:val="TAL"/>
              <w:rPr>
                <w:sz w:val="16"/>
              </w:rPr>
            </w:pPr>
          </w:p>
        </w:tc>
        <w:tc>
          <w:tcPr>
            <w:tcW w:w="0" w:type="auto"/>
            <w:shd w:val="clear" w:color="auto" w:fill="auto"/>
          </w:tcPr>
          <w:p w14:paraId="4CBDE6C7" w14:textId="77777777" w:rsidR="00FB27F7" w:rsidRDefault="00FB27F7" w:rsidP="002634E1">
            <w:pPr>
              <w:pStyle w:val="TAL"/>
              <w:rPr>
                <w:sz w:val="16"/>
              </w:rPr>
            </w:pPr>
            <w:r>
              <w:rPr>
                <w:sz w:val="16"/>
              </w:rPr>
              <w:t>S5-234675</w:t>
            </w:r>
          </w:p>
        </w:tc>
      </w:tr>
      <w:tr w:rsidR="00FB27F7" w14:paraId="3164E793" w14:textId="77777777" w:rsidTr="002634E1">
        <w:tc>
          <w:tcPr>
            <w:tcW w:w="0" w:type="auto"/>
            <w:shd w:val="clear" w:color="auto" w:fill="auto"/>
          </w:tcPr>
          <w:p w14:paraId="5B0DD286" w14:textId="77777777" w:rsidR="00FB27F7" w:rsidRDefault="00FB27F7" w:rsidP="002634E1">
            <w:pPr>
              <w:pStyle w:val="TAL"/>
              <w:rPr>
                <w:sz w:val="16"/>
              </w:rPr>
            </w:pPr>
            <w:r>
              <w:rPr>
                <w:sz w:val="16"/>
              </w:rPr>
              <w:t>S5-233876</w:t>
            </w:r>
          </w:p>
        </w:tc>
        <w:tc>
          <w:tcPr>
            <w:tcW w:w="0" w:type="auto"/>
            <w:shd w:val="clear" w:color="auto" w:fill="auto"/>
          </w:tcPr>
          <w:p w14:paraId="3C525298" w14:textId="77777777" w:rsidR="00FB27F7" w:rsidRDefault="00FB27F7" w:rsidP="002634E1">
            <w:pPr>
              <w:pStyle w:val="TAL"/>
              <w:rPr>
                <w:sz w:val="16"/>
              </w:rPr>
            </w:pPr>
            <w:r>
              <w:rPr>
                <w:sz w:val="16"/>
              </w:rPr>
              <w:t>Rel18 CR 28312 Use case and Requirements on Intent conflicts</w:t>
            </w:r>
          </w:p>
        </w:tc>
        <w:tc>
          <w:tcPr>
            <w:tcW w:w="0" w:type="auto"/>
            <w:shd w:val="clear" w:color="auto" w:fill="auto"/>
          </w:tcPr>
          <w:p w14:paraId="3D376AFC"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12101041" w14:textId="77777777" w:rsidR="00FB27F7" w:rsidRDefault="00FB27F7" w:rsidP="002634E1">
            <w:pPr>
              <w:pStyle w:val="TAL"/>
              <w:rPr>
                <w:sz w:val="16"/>
              </w:rPr>
            </w:pPr>
            <w:r>
              <w:rPr>
                <w:sz w:val="16"/>
              </w:rPr>
              <w:t>merged</w:t>
            </w:r>
          </w:p>
        </w:tc>
        <w:tc>
          <w:tcPr>
            <w:tcW w:w="0" w:type="auto"/>
            <w:shd w:val="clear" w:color="auto" w:fill="auto"/>
          </w:tcPr>
          <w:p w14:paraId="0D4C44C4" w14:textId="77777777" w:rsidR="00FB27F7" w:rsidRDefault="00FB27F7" w:rsidP="002634E1">
            <w:pPr>
              <w:pStyle w:val="TAL"/>
              <w:rPr>
                <w:sz w:val="16"/>
              </w:rPr>
            </w:pPr>
          </w:p>
        </w:tc>
        <w:tc>
          <w:tcPr>
            <w:tcW w:w="0" w:type="auto"/>
            <w:shd w:val="clear" w:color="auto" w:fill="auto"/>
          </w:tcPr>
          <w:p w14:paraId="41F6BAB1" w14:textId="77777777" w:rsidR="00FB27F7" w:rsidRDefault="00FB27F7" w:rsidP="002634E1">
            <w:pPr>
              <w:pStyle w:val="TAL"/>
              <w:rPr>
                <w:sz w:val="16"/>
              </w:rPr>
            </w:pPr>
          </w:p>
        </w:tc>
      </w:tr>
      <w:tr w:rsidR="00FB27F7" w14:paraId="0C4EE834" w14:textId="77777777" w:rsidTr="002634E1">
        <w:tc>
          <w:tcPr>
            <w:tcW w:w="0" w:type="auto"/>
            <w:shd w:val="clear" w:color="auto" w:fill="auto"/>
          </w:tcPr>
          <w:p w14:paraId="0714D2FD" w14:textId="77777777" w:rsidR="00FB27F7" w:rsidRDefault="00FB27F7" w:rsidP="002634E1">
            <w:pPr>
              <w:pStyle w:val="TAL"/>
              <w:rPr>
                <w:sz w:val="16"/>
              </w:rPr>
            </w:pPr>
            <w:r>
              <w:rPr>
                <w:sz w:val="16"/>
              </w:rPr>
              <w:t>S5-233877</w:t>
            </w:r>
          </w:p>
        </w:tc>
        <w:tc>
          <w:tcPr>
            <w:tcW w:w="0" w:type="auto"/>
            <w:shd w:val="clear" w:color="auto" w:fill="auto"/>
          </w:tcPr>
          <w:p w14:paraId="44EEEC8E" w14:textId="77777777" w:rsidR="00FB27F7" w:rsidRDefault="00FB27F7" w:rsidP="002634E1">
            <w:pPr>
              <w:pStyle w:val="TAL"/>
              <w:rPr>
                <w:sz w:val="16"/>
              </w:rPr>
            </w:pPr>
            <w:r>
              <w:rPr>
                <w:sz w:val="16"/>
              </w:rPr>
              <w:t>Rel-18 CR TS 28.312 information model change to support intent priorities</w:t>
            </w:r>
          </w:p>
        </w:tc>
        <w:tc>
          <w:tcPr>
            <w:tcW w:w="0" w:type="auto"/>
            <w:shd w:val="clear" w:color="auto" w:fill="auto"/>
          </w:tcPr>
          <w:p w14:paraId="1CF5E9B7"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DOCOMO</w:t>
            </w:r>
          </w:p>
        </w:tc>
        <w:tc>
          <w:tcPr>
            <w:tcW w:w="0" w:type="auto"/>
            <w:shd w:val="clear" w:color="auto" w:fill="auto"/>
          </w:tcPr>
          <w:p w14:paraId="2113DB10" w14:textId="77777777" w:rsidR="00FB27F7" w:rsidRDefault="00FB27F7" w:rsidP="002634E1">
            <w:pPr>
              <w:pStyle w:val="TAL"/>
              <w:rPr>
                <w:sz w:val="16"/>
              </w:rPr>
            </w:pPr>
            <w:r>
              <w:rPr>
                <w:sz w:val="16"/>
              </w:rPr>
              <w:t>revised</w:t>
            </w:r>
          </w:p>
        </w:tc>
        <w:tc>
          <w:tcPr>
            <w:tcW w:w="0" w:type="auto"/>
            <w:shd w:val="clear" w:color="auto" w:fill="auto"/>
          </w:tcPr>
          <w:p w14:paraId="11C7B687" w14:textId="77777777" w:rsidR="00FB27F7" w:rsidRDefault="00FB27F7" w:rsidP="002634E1">
            <w:pPr>
              <w:pStyle w:val="TAL"/>
              <w:rPr>
                <w:sz w:val="16"/>
              </w:rPr>
            </w:pPr>
          </w:p>
        </w:tc>
        <w:tc>
          <w:tcPr>
            <w:tcW w:w="0" w:type="auto"/>
            <w:shd w:val="clear" w:color="auto" w:fill="auto"/>
          </w:tcPr>
          <w:p w14:paraId="35B217FC" w14:textId="77777777" w:rsidR="00FB27F7" w:rsidRDefault="00FB27F7" w:rsidP="002634E1">
            <w:pPr>
              <w:pStyle w:val="TAL"/>
              <w:rPr>
                <w:sz w:val="16"/>
              </w:rPr>
            </w:pPr>
            <w:r>
              <w:rPr>
                <w:sz w:val="16"/>
              </w:rPr>
              <w:t>S5-234671</w:t>
            </w:r>
          </w:p>
        </w:tc>
      </w:tr>
      <w:tr w:rsidR="00FB27F7" w14:paraId="30C82F92" w14:textId="77777777" w:rsidTr="002634E1">
        <w:tc>
          <w:tcPr>
            <w:tcW w:w="0" w:type="auto"/>
            <w:shd w:val="clear" w:color="auto" w:fill="auto"/>
          </w:tcPr>
          <w:p w14:paraId="4A2EDB92" w14:textId="77777777" w:rsidR="00FB27F7" w:rsidRDefault="00FB27F7" w:rsidP="002634E1">
            <w:pPr>
              <w:pStyle w:val="TAL"/>
              <w:rPr>
                <w:sz w:val="16"/>
              </w:rPr>
            </w:pPr>
            <w:r>
              <w:rPr>
                <w:sz w:val="16"/>
              </w:rPr>
              <w:t>S5-233878</w:t>
            </w:r>
          </w:p>
        </w:tc>
        <w:tc>
          <w:tcPr>
            <w:tcW w:w="0" w:type="auto"/>
            <w:shd w:val="clear" w:color="auto" w:fill="auto"/>
          </w:tcPr>
          <w:p w14:paraId="02AA513A" w14:textId="77777777" w:rsidR="00FB27F7" w:rsidRDefault="00FB27F7" w:rsidP="002634E1">
            <w:pPr>
              <w:pStyle w:val="TAL"/>
              <w:rPr>
                <w:sz w:val="16"/>
              </w:rPr>
            </w:pPr>
            <w:r>
              <w:rPr>
                <w:sz w:val="16"/>
              </w:rPr>
              <w:t>Rel-18 Input to Draft CR TS 28.105 Use case and requirements for update of ML Entities</w:t>
            </w:r>
          </w:p>
        </w:tc>
        <w:tc>
          <w:tcPr>
            <w:tcW w:w="0" w:type="auto"/>
            <w:shd w:val="clear" w:color="auto" w:fill="auto"/>
          </w:tcPr>
          <w:p w14:paraId="5AFAC1BC" w14:textId="77777777" w:rsidR="00FB27F7" w:rsidRDefault="00FB27F7" w:rsidP="002634E1">
            <w:pPr>
              <w:pStyle w:val="TAL"/>
              <w:rPr>
                <w:sz w:val="16"/>
              </w:rPr>
            </w:pPr>
            <w:r>
              <w:rPr>
                <w:sz w:val="16"/>
              </w:rPr>
              <w:t>Nokia, Nokia Shanghai Bell</w:t>
            </w:r>
          </w:p>
        </w:tc>
        <w:tc>
          <w:tcPr>
            <w:tcW w:w="0" w:type="auto"/>
            <w:shd w:val="clear" w:color="auto" w:fill="auto"/>
          </w:tcPr>
          <w:p w14:paraId="60E734D2" w14:textId="77777777" w:rsidR="00FB27F7" w:rsidRDefault="00FB27F7" w:rsidP="002634E1">
            <w:pPr>
              <w:pStyle w:val="TAL"/>
              <w:rPr>
                <w:sz w:val="16"/>
              </w:rPr>
            </w:pPr>
            <w:r>
              <w:rPr>
                <w:sz w:val="16"/>
              </w:rPr>
              <w:t>revised</w:t>
            </w:r>
          </w:p>
        </w:tc>
        <w:tc>
          <w:tcPr>
            <w:tcW w:w="0" w:type="auto"/>
            <w:shd w:val="clear" w:color="auto" w:fill="auto"/>
          </w:tcPr>
          <w:p w14:paraId="20E23FDF" w14:textId="77777777" w:rsidR="00FB27F7" w:rsidRDefault="00FB27F7" w:rsidP="002634E1">
            <w:pPr>
              <w:pStyle w:val="TAL"/>
              <w:rPr>
                <w:sz w:val="16"/>
              </w:rPr>
            </w:pPr>
            <w:r>
              <w:rPr>
                <w:sz w:val="16"/>
              </w:rPr>
              <w:t>S5-233859</w:t>
            </w:r>
          </w:p>
        </w:tc>
        <w:tc>
          <w:tcPr>
            <w:tcW w:w="0" w:type="auto"/>
            <w:shd w:val="clear" w:color="auto" w:fill="auto"/>
          </w:tcPr>
          <w:p w14:paraId="22B910DA" w14:textId="77777777" w:rsidR="00FB27F7" w:rsidRDefault="00FB27F7" w:rsidP="002634E1">
            <w:pPr>
              <w:pStyle w:val="TAL"/>
              <w:rPr>
                <w:sz w:val="16"/>
              </w:rPr>
            </w:pPr>
            <w:r>
              <w:rPr>
                <w:sz w:val="16"/>
              </w:rPr>
              <w:t>S5-234649</w:t>
            </w:r>
          </w:p>
        </w:tc>
      </w:tr>
      <w:tr w:rsidR="00FB27F7" w14:paraId="077F3099" w14:textId="77777777" w:rsidTr="002634E1">
        <w:tc>
          <w:tcPr>
            <w:tcW w:w="0" w:type="auto"/>
            <w:shd w:val="clear" w:color="auto" w:fill="auto"/>
          </w:tcPr>
          <w:p w14:paraId="0AD5CC9C" w14:textId="77777777" w:rsidR="00FB27F7" w:rsidRDefault="00FB27F7" w:rsidP="002634E1">
            <w:pPr>
              <w:pStyle w:val="TAL"/>
              <w:rPr>
                <w:sz w:val="16"/>
              </w:rPr>
            </w:pPr>
            <w:r>
              <w:rPr>
                <w:sz w:val="16"/>
              </w:rPr>
              <w:t>S5-233879</w:t>
            </w:r>
          </w:p>
        </w:tc>
        <w:tc>
          <w:tcPr>
            <w:tcW w:w="0" w:type="auto"/>
            <w:shd w:val="clear" w:color="auto" w:fill="auto"/>
          </w:tcPr>
          <w:p w14:paraId="4717249C" w14:textId="77777777" w:rsidR="00FB27F7" w:rsidRDefault="00FB27F7" w:rsidP="002634E1">
            <w:pPr>
              <w:pStyle w:val="TAL"/>
              <w:rPr>
                <w:sz w:val="16"/>
              </w:rPr>
            </w:pPr>
            <w:r>
              <w:rPr>
                <w:sz w:val="16"/>
              </w:rPr>
              <w:t>input to SA5 Collection of Rel-19 potential topics for SA workshop preparation</w:t>
            </w:r>
          </w:p>
        </w:tc>
        <w:tc>
          <w:tcPr>
            <w:tcW w:w="0" w:type="auto"/>
            <w:shd w:val="clear" w:color="auto" w:fill="auto"/>
          </w:tcPr>
          <w:p w14:paraId="5DE44764" w14:textId="77777777" w:rsidR="00FB27F7" w:rsidRDefault="00FB27F7" w:rsidP="002634E1">
            <w:pPr>
              <w:pStyle w:val="TAL"/>
              <w:rPr>
                <w:sz w:val="16"/>
              </w:rPr>
            </w:pPr>
            <w:r>
              <w:rPr>
                <w:sz w:val="16"/>
              </w:rPr>
              <w:t>Nokia Italy</w:t>
            </w:r>
          </w:p>
        </w:tc>
        <w:tc>
          <w:tcPr>
            <w:tcW w:w="0" w:type="auto"/>
            <w:shd w:val="clear" w:color="auto" w:fill="auto"/>
          </w:tcPr>
          <w:p w14:paraId="1993B58D" w14:textId="77777777" w:rsidR="00FB27F7" w:rsidRDefault="00FB27F7" w:rsidP="002634E1">
            <w:pPr>
              <w:pStyle w:val="TAL"/>
              <w:rPr>
                <w:sz w:val="16"/>
              </w:rPr>
            </w:pPr>
            <w:r>
              <w:rPr>
                <w:sz w:val="16"/>
              </w:rPr>
              <w:t>merged</w:t>
            </w:r>
          </w:p>
        </w:tc>
        <w:tc>
          <w:tcPr>
            <w:tcW w:w="0" w:type="auto"/>
            <w:shd w:val="clear" w:color="auto" w:fill="auto"/>
          </w:tcPr>
          <w:p w14:paraId="52A89D1E" w14:textId="77777777" w:rsidR="00FB27F7" w:rsidRDefault="00FB27F7" w:rsidP="002634E1">
            <w:pPr>
              <w:pStyle w:val="TAL"/>
              <w:rPr>
                <w:sz w:val="16"/>
              </w:rPr>
            </w:pPr>
          </w:p>
        </w:tc>
        <w:tc>
          <w:tcPr>
            <w:tcW w:w="0" w:type="auto"/>
            <w:shd w:val="clear" w:color="auto" w:fill="auto"/>
          </w:tcPr>
          <w:p w14:paraId="29A058E6" w14:textId="77777777" w:rsidR="00FB27F7" w:rsidRDefault="00FB27F7" w:rsidP="002634E1">
            <w:pPr>
              <w:pStyle w:val="TAL"/>
              <w:rPr>
                <w:sz w:val="16"/>
              </w:rPr>
            </w:pPr>
          </w:p>
        </w:tc>
      </w:tr>
      <w:tr w:rsidR="00FB27F7" w14:paraId="1142C826" w14:textId="77777777" w:rsidTr="002634E1">
        <w:tc>
          <w:tcPr>
            <w:tcW w:w="0" w:type="auto"/>
            <w:shd w:val="clear" w:color="auto" w:fill="auto"/>
          </w:tcPr>
          <w:p w14:paraId="3578042C" w14:textId="77777777" w:rsidR="00FB27F7" w:rsidRDefault="00FB27F7" w:rsidP="002634E1">
            <w:pPr>
              <w:pStyle w:val="TAL"/>
              <w:rPr>
                <w:sz w:val="16"/>
              </w:rPr>
            </w:pPr>
            <w:r>
              <w:rPr>
                <w:sz w:val="16"/>
              </w:rPr>
              <w:t>S5-233880</w:t>
            </w:r>
          </w:p>
        </w:tc>
        <w:tc>
          <w:tcPr>
            <w:tcW w:w="0" w:type="auto"/>
            <w:shd w:val="clear" w:color="auto" w:fill="auto"/>
          </w:tcPr>
          <w:p w14:paraId="5844D45D" w14:textId="77777777" w:rsidR="00FB27F7" w:rsidRDefault="00FB27F7" w:rsidP="002634E1">
            <w:pPr>
              <w:pStyle w:val="TAL"/>
              <w:rPr>
                <w:sz w:val="16"/>
              </w:rPr>
            </w:pPr>
            <w:r>
              <w:rPr>
                <w:sz w:val="16"/>
              </w:rPr>
              <w:t>Input on trustworthiness to SA5 Collection of Rel-19 potential topics for SA workshop preparation</w:t>
            </w:r>
          </w:p>
        </w:tc>
        <w:tc>
          <w:tcPr>
            <w:tcW w:w="0" w:type="auto"/>
            <w:shd w:val="clear" w:color="auto" w:fill="auto"/>
          </w:tcPr>
          <w:p w14:paraId="6393DF75" w14:textId="77777777" w:rsidR="00FB27F7" w:rsidRDefault="00FB27F7" w:rsidP="002634E1">
            <w:pPr>
              <w:pStyle w:val="TAL"/>
              <w:rPr>
                <w:sz w:val="16"/>
              </w:rPr>
            </w:pPr>
            <w:r>
              <w:rPr>
                <w:sz w:val="16"/>
              </w:rPr>
              <w:t>Nokia Italy</w:t>
            </w:r>
          </w:p>
        </w:tc>
        <w:tc>
          <w:tcPr>
            <w:tcW w:w="0" w:type="auto"/>
            <w:shd w:val="clear" w:color="auto" w:fill="auto"/>
          </w:tcPr>
          <w:p w14:paraId="3AF06605" w14:textId="77777777" w:rsidR="00FB27F7" w:rsidRDefault="00FB27F7" w:rsidP="002634E1">
            <w:pPr>
              <w:pStyle w:val="TAL"/>
              <w:rPr>
                <w:sz w:val="16"/>
              </w:rPr>
            </w:pPr>
            <w:r>
              <w:rPr>
                <w:sz w:val="16"/>
              </w:rPr>
              <w:t>merged</w:t>
            </w:r>
          </w:p>
        </w:tc>
        <w:tc>
          <w:tcPr>
            <w:tcW w:w="0" w:type="auto"/>
            <w:shd w:val="clear" w:color="auto" w:fill="auto"/>
          </w:tcPr>
          <w:p w14:paraId="3386917A" w14:textId="77777777" w:rsidR="00FB27F7" w:rsidRDefault="00FB27F7" w:rsidP="002634E1">
            <w:pPr>
              <w:pStyle w:val="TAL"/>
              <w:rPr>
                <w:sz w:val="16"/>
              </w:rPr>
            </w:pPr>
          </w:p>
        </w:tc>
        <w:tc>
          <w:tcPr>
            <w:tcW w:w="0" w:type="auto"/>
            <w:shd w:val="clear" w:color="auto" w:fill="auto"/>
          </w:tcPr>
          <w:p w14:paraId="4C87CFFC" w14:textId="77777777" w:rsidR="00FB27F7" w:rsidRDefault="00FB27F7" w:rsidP="002634E1">
            <w:pPr>
              <w:pStyle w:val="TAL"/>
              <w:rPr>
                <w:sz w:val="16"/>
              </w:rPr>
            </w:pPr>
          </w:p>
        </w:tc>
      </w:tr>
      <w:tr w:rsidR="00FB27F7" w14:paraId="2E7D84FD" w14:textId="77777777" w:rsidTr="002634E1">
        <w:tc>
          <w:tcPr>
            <w:tcW w:w="0" w:type="auto"/>
            <w:shd w:val="clear" w:color="auto" w:fill="auto"/>
          </w:tcPr>
          <w:p w14:paraId="4A0505DD" w14:textId="77777777" w:rsidR="00FB27F7" w:rsidRDefault="00FB27F7" w:rsidP="002634E1">
            <w:pPr>
              <w:pStyle w:val="TAL"/>
              <w:rPr>
                <w:sz w:val="16"/>
              </w:rPr>
            </w:pPr>
            <w:r>
              <w:rPr>
                <w:sz w:val="16"/>
              </w:rPr>
              <w:t>S5-233881</w:t>
            </w:r>
          </w:p>
        </w:tc>
        <w:tc>
          <w:tcPr>
            <w:tcW w:w="0" w:type="auto"/>
            <w:shd w:val="clear" w:color="auto" w:fill="auto"/>
          </w:tcPr>
          <w:p w14:paraId="3DBEC1A2"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5A172F3A" w14:textId="77777777" w:rsidR="00FB27F7" w:rsidRDefault="00FB27F7" w:rsidP="002634E1">
            <w:pPr>
              <w:pStyle w:val="TAL"/>
              <w:rPr>
                <w:sz w:val="16"/>
              </w:rPr>
            </w:pPr>
            <w:r>
              <w:rPr>
                <w:sz w:val="16"/>
              </w:rPr>
              <w:t>Ericsson Hungary Ltd</w:t>
            </w:r>
          </w:p>
        </w:tc>
        <w:tc>
          <w:tcPr>
            <w:tcW w:w="0" w:type="auto"/>
            <w:shd w:val="clear" w:color="auto" w:fill="auto"/>
          </w:tcPr>
          <w:p w14:paraId="467BB9EF" w14:textId="77777777" w:rsidR="00FB27F7" w:rsidRDefault="00FB27F7" w:rsidP="002634E1">
            <w:pPr>
              <w:pStyle w:val="TAL"/>
              <w:rPr>
                <w:sz w:val="16"/>
              </w:rPr>
            </w:pPr>
            <w:r>
              <w:rPr>
                <w:sz w:val="16"/>
              </w:rPr>
              <w:t>withdrawn</w:t>
            </w:r>
          </w:p>
        </w:tc>
        <w:tc>
          <w:tcPr>
            <w:tcW w:w="0" w:type="auto"/>
            <w:shd w:val="clear" w:color="auto" w:fill="auto"/>
          </w:tcPr>
          <w:p w14:paraId="1398D4F4" w14:textId="77777777" w:rsidR="00FB27F7" w:rsidRDefault="00FB27F7" w:rsidP="002634E1">
            <w:pPr>
              <w:pStyle w:val="TAL"/>
              <w:rPr>
                <w:sz w:val="16"/>
              </w:rPr>
            </w:pPr>
          </w:p>
        </w:tc>
        <w:tc>
          <w:tcPr>
            <w:tcW w:w="0" w:type="auto"/>
            <w:shd w:val="clear" w:color="auto" w:fill="auto"/>
          </w:tcPr>
          <w:p w14:paraId="692E40EC" w14:textId="77777777" w:rsidR="00FB27F7" w:rsidRDefault="00FB27F7" w:rsidP="002634E1">
            <w:pPr>
              <w:pStyle w:val="TAL"/>
              <w:rPr>
                <w:sz w:val="16"/>
              </w:rPr>
            </w:pPr>
          </w:p>
        </w:tc>
      </w:tr>
      <w:tr w:rsidR="00FB27F7" w14:paraId="329742B3" w14:textId="77777777" w:rsidTr="002634E1">
        <w:tc>
          <w:tcPr>
            <w:tcW w:w="0" w:type="auto"/>
            <w:shd w:val="clear" w:color="auto" w:fill="auto"/>
          </w:tcPr>
          <w:p w14:paraId="20639CED" w14:textId="77777777" w:rsidR="00FB27F7" w:rsidRDefault="00FB27F7" w:rsidP="002634E1">
            <w:pPr>
              <w:pStyle w:val="TAL"/>
              <w:rPr>
                <w:sz w:val="16"/>
              </w:rPr>
            </w:pPr>
            <w:r>
              <w:rPr>
                <w:sz w:val="16"/>
              </w:rPr>
              <w:t>S5-233882</w:t>
            </w:r>
          </w:p>
        </w:tc>
        <w:tc>
          <w:tcPr>
            <w:tcW w:w="0" w:type="auto"/>
            <w:shd w:val="clear" w:color="auto" w:fill="auto"/>
          </w:tcPr>
          <w:p w14:paraId="288800B9"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04907DC5" w14:textId="77777777" w:rsidR="00FB27F7" w:rsidRDefault="00FB27F7" w:rsidP="002634E1">
            <w:pPr>
              <w:pStyle w:val="TAL"/>
              <w:rPr>
                <w:sz w:val="16"/>
              </w:rPr>
            </w:pPr>
            <w:r>
              <w:rPr>
                <w:sz w:val="16"/>
              </w:rPr>
              <w:t>Ericsson Hungary Ltd</w:t>
            </w:r>
          </w:p>
        </w:tc>
        <w:tc>
          <w:tcPr>
            <w:tcW w:w="0" w:type="auto"/>
            <w:shd w:val="clear" w:color="auto" w:fill="auto"/>
          </w:tcPr>
          <w:p w14:paraId="3635A9C3" w14:textId="77777777" w:rsidR="00FB27F7" w:rsidRDefault="00FB27F7" w:rsidP="002634E1">
            <w:pPr>
              <w:pStyle w:val="TAL"/>
              <w:rPr>
                <w:sz w:val="16"/>
              </w:rPr>
            </w:pPr>
            <w:r>
              <w:rPr>
                <w:sz w:val="16"/>
              </w:rPr>
              <w:t>revised</w:t>
            </w:r>
          </w:p>
        </w:tc>
        <w:tc>
          <w:tcPr>
            <w:tcW w:w="0" w:type="auto"/>
            <w:shd w:val="clear" w:color="auto" w:fill="auto"/>
          </w:tcPr>
          <w:p w14:paraId="43BE6459" w14:textId="77777777" w:rsidR="00FB27F7" w:rsidRDefault="00FB27F7" w:rsidP="002634E1">
            <w:pPr>
              <w:pStyle w:val="TAL"/>
              <w:rPr>
                <w:sz w:val="16"/>
              </w:rPr>
            </w:pPr>
            <w:r>
              <w:rPr>
                <w:sz w:val="16"/>
              </w:rPr>
              <w:t>S5-233071</w:t>
            </w:r>
          </w:p>
        </w:tc>
        <w:tc>
          <w:tcPr>
            <w:tcW w:w="0" w:type="auto"/>
            <w:shd w:val="clear" w:color="auto" w:fill="auto"/>
          </w:tcPr>
          <w:p w14:paraId="7A1C813F" w14:textId="77777777" w:rsidR="00FB27F7" w:rsidRDefault="00FB27F7" w:rsidP="002634E1">
            <w:pPr>
              <w:pStyle w:val="TAL"/>
              <w:rPr>
                <w:sz w:val="16"/>
              </w:rPr>
            </w:pPr>
            <w:r>
              <w:rPr>
                <w:sz w:val="16"/>
              </w:rPr>
              <w:t>S5-234752</w:t>
            </w:r>
          </w:p>
        </w:tc>
      </w:tr>
      <w:tr w:rsidR="00FB27F7" w14:paraId="548D2AF7" w14:textId="77777777" w:rsidTr="002634E1">
        <w:tc>
          <w:tcPr>
            <w:tcW w:w="0" w:type="auto"/>
            <w:shd w:val="clear" w:color="auto" w:fill="auto"/>
          </w:tcPr>
          <w:p w14:paraId="6FE6ADC2" w14:textId="77777777" w:rsidR="00FB27F7" w:rsidRDefault="00FB27F7" w:rsidP="002634E1">
            <w:pPr>
              <w:pStyle w:val="TAL"/>
              <w:rPr>
                <w:sz w:val="16"/>
              </w:rPr>
            </w:pPr>
            <w:r>
              <w:rPr>
                <w:sz w:val="16"/>
              </w:rPr>
              <w:t>S5-233883</w:t>
            </w:r>
          </w:p>
        </w:tc>
        <w:tc>
          <w:tcPr>
            <w:tcW w:w="0" w:type="auto"/>
            <w:shd w:val="clear" w:color="auto" w:fill="auto"/>
          </w:tcPr>
          <w:p w14:paraId="7FA4D86B"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720F8544" w14:textId="77777777" w:rsidR="00FB27F7" w:rsidRDefault="00FB27F7" w:rsidP="002634E1">
            <w:pPr>
              <w:pStyle w:val="TAL"/>
              <w:rPr>
                <w:sz w:val="16"/>
              </w:rPr>
            </w:pPr>
            <w:r>
              <w:rPr>
                <w:sz w:val="16"/>
              </w:rPr>
              <w:t>Ericsson Hungary Ltd</w:t>
            </w:r>
          </w:p>
        </w:tc>
        <w:tc>
          <w:tcPr>
            <w:tcW w:w="0" w:type="auto"/>
            <w:shd w:val="clear" w:color="auto" w:fill="auto"/>
          </w:tcPr>
          <w:p w14:paraId="58788068" w14:textId="77777777" w:rsidR="00FB27F7" w:rsidRDefault="00FB27F7" w:rsidP="002634E1">
            <w:pPr>
              <w:pStyle w:val="TAL"/>
              <w:rPr>
                <w:sz w:val="16"/>
              </w:rPr>
            </w:pPr>
            <w:r>
              <w:rPr>
                <w:sz w:val="16"/>
              </w:rPr>
              <w:t>revised</w:t>
            </w:r>
          </w:p>
        </w:tc>
        <w:tc>
          <w:tcPr>
            <w:tcW w:w="0" w:type="auto"/>
            <w:shd w:val="clear" w:color="auto" w:fill="auto"/>
          </w:tcPr>
          <w:p w14:paraId="21E2F59E" w14:textId="77777777" w:rsidR="00FB27F7" w:rsidRDefault="00FB27F7" w:rsidP="002634E1">
            <w:pPr>
              <w:pStyle w:val="TAL"/>
              <w:rPr>
                <w:sz w:val="16"/>
              </w:rPr>
            </w:pPr>
            <w:r>
              <w:rPr>
                <w:sz w:val="16"/>
              </w:rPr>
              <w:t>S5-233072</w:t>
            </w:r>
          </w:p>
        </w:tc>
        <w:tc>
          <w:tcPr>
            <w:tcW w:w="0" w:type="auto"/>
            <w:shd w:val="clear" w:color="auto" w:fill="auto"/>
          </w:tcPr>
          <w:p w14:paraId="1AF56E17" w14:textId="77777777" w:rsidR="00FB27F7" w:rsidRDefault="00FB27F7" w:rsidP="002634E1">
            <w:pPr>
              <w:pStyle w:val="TAL"/>
              <w:rPr>
                <w:sz w:val="16"/>
              </w:rPr>
            </w:pPr>
            <w:r>
              <w:rPr>
                <w:sz w:val="16"/>
              </w:rPr>
              <w:t>S5-234753</w:t>
            </w:r>
          </w:p>
        </w:tc>
      </w:tr>
      <w:tr w:rsidR="00FB27F7" w14:paraId="16F8A359" w14:textId="77777777" w:rsidTr="002634E1">
        <w:tc>
          <w:tcPr>
            <w:tcW w:w="0" w:type="auto"/>
            <w:shd w:val="clear" w:color="auto" w:fill="auto"/>
          </w:tcPr>
          <w:p w14:paraId="46B631ED" w14:textId="77777777" w:rsidR="00FB27F7" w:rsidRDefault="00FB27F7" w:rsidP="002634E1">
            <w:pPr>
              <w:pStyle w:val="TAL"/>
              <w:rPr>
                <w:sz w:val="16"/>
              </w:rPr>
            </w:pPr>
            <w:r>
              <w:rPr>
                <w:sz w:val="16"/>
              </w:rPr>
              <w:t>S5-233884</w:t>
            </w:r>
          </w:p>
        </w:tc>
        <w:tc>
          <w:tcPr>
            <w:tcW w:w="0" w:type="auto"/>
            <w:shd w:val="clear" w:color="auto" w:fill="auto"/>
          </w:tcPr>
          <w:p w14:paraId="56A63606" w14:textId="77777777" w:rsidR="00FB27F7" w:rsidRDefault="00FB27F7" w:rsidP="002634E1">
            <w:pPr>
              <w:pStyle w:val="TAL"/>
              <w:rPr>
                <w:sz w:val="16"/>
              </w:rPr>
            </w:pPr>
            <w:r>
              <w:rPr>
                <w:sz w:val="16"/>
              </w:rPr>
              <w:t>Rel-16 CR Correct inconsistency of Distinguish Name (3GPP, YANG)</w:t>
            </w:r>
          </w:p>
        </w:tc>
        <w:tc>
          <w:tcPr>
            <w:tcW w:w="0" w:type="auto"/>
            <w:shd w:val="clear" w:color="auto" w:fill="auto"/>
          </w:tcPr>
          <w:p w14:paraId="417377B8" w14:textId="77777777" w:rsidR="00FB27F7" w:rsidRDefault="00FB27F7" w:rsidP="002634E1">
            <w:pPr>
              <w:pStyle w:val="TAL"/>
              <w:rPr>
                <w:sz w:val="16"/>
              </w:rPr>
            </w:pPr>
            <w:r>
              <w:rPr>
                <w:sz w:val="16"/>
              </w:rPr>
              <w:t>Dell Technologies</w:t>
            </w:r>
          </w:p>
        </w:tc>
        <w:tc>
          <w:tcPr>
            <w:tcW w:w="0" w:type="auto"/>
            <w:shd w:val="clear" w:color="auto" w:fill="auto"/>
          </w:tcPr>
          <w:p w14:paraId="05C4AB22" w14:textId="77777777" w:rsidR="00FB27F7" w:rsidRDefault="00FB27F7" w:rsidP="002634E1">
            <w:pPr>
              <w:pStyle w:val="TAL"/>
              <w:rPr>
                <w:sz w:val="16"/>
              </w:rPr>
            </w:pPr>
            <w:r>
              <w:rPr>
                <w:sz w:val="16"/>
              </w:rPr>
              <w:t>revised</w:t>
            </w:r>
          </w:p>
        </w:tc>
        <w:tc>
          <w:tcPr>
            <w:tcW w:w="0" w:type="auto"/>
            <w:shd w:val="clear" w:color="auto" w:fill="auto"/>
          </w:tcPr>
          <w:p w14:paraId="64E5F04C" w14:textId="77777777" w:rsidR="00FB27F7" w:rsidRDefault="00FB27F7" w:rsidP="002634E1">
            <w:pPr>
              <w:pStyle w:val="TAL"/>
              <w:rPr>
                <w:sz w:val="16"/>
              </w:rPr>
            </w:pPr>
          </w:p>
        </w:tc>
        <w:tc>
          <w:tcPr>
            <w:tcW w:w="0" w:type="auto"/>
            <w:shd w:val="clear" w:color="auto" w:fill="auto"/>
          </w:tcPr>
          <w:p w14:paraId="64406F3F" w14:textId="77777777" w:rsidR="00FB27F7" w:rsidRDefault="00FB27F7" w:rsidP="002634E1">
            <w:pPr>
              <w:pStyle w:val="TAL"/>
              <w:rPr>
                <w:sz w:val="16"/>
              </w:rPr>
            </w:pPr>
            <w:r>
              <w:rPr>
                <w:sz w:val="16"/>
              </w:rPr>
              <w:t>S5-234038</w:t>
            </w:r>
          </w:p>
        </w:tc>
      </w:tr>
      <w:tr w:rsidR="00FB27F7" w14:paraId="19992CE6" w14:textId="77777777" w:rsidTr="002634E1">
        <w:tc>
          <w:tcPr>
            <w:tcW w:w="0" w:type="auto"/>
            <w:shd w:val="clear" w:color="auto" w:fill="auto"/>
          </w:tcPr>
          <w:p w14:paraId="5B9F508B" w14:textId="77777777" w:rsidR="00FB27F7" w:rsidRDefault="00FB27F7" w:rsidP="002634E1">
            <w:pPr>
              <w:pStyle w:val="TAL"/>
              <w:rPr>
                <w:sz w:val="16"/>
              </w:rPr>
            </w:pPr>
            <w:r>
              <w:rPr>
                <w:sz w:val="16"/>
              </w:rPr>
              <w:t>S5-233885</w:t>
            </w:r>
          </w:p>
        </w:tc>
        <w:tc>
          <w:tcPr>
            <w:tcW w:w="0" w:type="auto"/>
            <w:shd w:val="clear" w:color="auto" w:fill="auto"/>
          </w:tcPr>
          <w:p w14:paraId="09E1BBB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a potential solution for KI for Advertising NRM properties by the </w:t>
            </w:r>
            <w:proofErr w:type="spellStart"/>
            <w:r>
              <w:rPr>
                <w:sz w:val="16"/>
              </w:rPr>
              <w:t>MnS</w:t>
            </w:r>
            <w:proofErr w:type="spellEnd"/>
            <w:r>
              <w:rPr>
                <w:sz w:val="16"/>
              </w:rPr>
              <w:t xml:space="preserve"> producer</w:t>
            </w:r>
          </w:p>
        </w:tc>
        <w:tc>
          <w:tcPr>
            <w:tcW w:w="0" w:type="auto"/>
            <w:shd w:val="clear" w:color="auto" w:fill="auto"/>
          </w:tcPr>
          <w:p w14:paraId="33EB1F71" w14:textId="77777777" w:rsidR="00FB27F7" w:rsidRDefault="00FB27F7" w:rsidP="002634E1">
            <w:pPr>
              <w:pStyle w:val="TAL"/>
              <w:rPr>
                <w:sz w:val="16"/>
              </w:rPr>
            </w:pPr>
            <w:r>
              <w:rPr>
                <w:sz w:val="16"/>
              </w:rPr>
              <w:t>Nokia, Nokia Shanghai Bell</w:t>
            </w:r>
          </w:p>
        </w:tc>
        <w:tc>
          <w:tcPr>
            <w:tcW w:w="0" w:type="auto"/>
            <w:shd w:val="clear" w:color="auto" w:fill="auto"/>
          </w:tcPr>
          <w:p w14:paraId="5E220239" w14:textId="77777777" w:rsidR="00FB27F7" w:rsidRDefault="00FB27F7" w:rsidP="002634E1">
            <w:pPr>
              <w:pStyle w:val="TAL"/>
              <w:rPr>
                <w:sz w:val="16"/>
              </w:rPr>
            </w:pPr>
            <w:r>
              <w:rPr>
                <w:sz w:val="16"/>
              </w:rPr>
              <w:t>revised</w:t>
            </w:r>
          </w:p>
        </w:tc>
        <w:tc>
          <w:tcPr>
            <w:tcW w:w="0" w:type="auto"/>
            <w:shd w:val="clear" w:color="auto" w:fill="auto"/>
          </w:tcPr>
          <w:p w14:paraId="59BC2C2F" w14:textId="77777777" w:rsidR="00FB27F7" w:rsidRDefault="00FB27F7" w:rsidP="002634E1">
            <w:pPr>
              <w:pStyle w:val="TAL"/>
              <w:rPr>
                <w:sz w:val="16"/>
              </w:rPr>
            </w:pPr>
          </w:p>
        </w:tc>
        <w:tc>
          <w:tcPr>
            <w:tcW w:w="0" w:type="auto"/>
            <w:shd w:val="clear" w:color="auto" w:fill="auto"/>
          </w:tcPr>
          <w:p w14:paraId="22F7DAFF" w14:textId="77777777" w:rsidR="00FB27F7" w:rsidRDefault="00FB27F7" w:rsidP="002634E1">
            <w:pPr>
              <w:pStyle w:val="TAL"/>
              <w:rPr>
                <w:sz w:val="16"/>
              </w:rPr>
            </w:pPr>
            <w:r>
              <w:rPr>
                <w:sz w:val="16"/>
              </w:rPr>
              <w:t>S5-234529</w:t>
            </w:r>
          </w:p>
        </w:tc>
      </w:tr>
      <w:tr w:rsidR="00FB27F7" w14:paraId="7C7906D4" w14:textId="77777777" w:rsidTr="002634E1">
        <w:tc>
          <w:tcPr>
            <w:tcW w:w="0" w:type="auto"/>
            <w:shd w:val="clear" w:color="auto" w:fill="auto"/>
          </w:tcPr>
          <w:p w14:paraId="245C393D" w14:textId="77777777" w:rsidR="00FB27F7" w:rsidRDefault="00FB27F7" w:rsidP="002634E1">
            <w:pPr>
              <w:pStyle w:val="TAL"/>
              <w:rPr>
                <w:sz w:val="16"/>
              </w:rPr>
            </w:pPr>
            <w:r>
              <w:rPr>
                <w:sz w:val="16"/>
              </w:rPr>
              <w:t>S5-233886</w:t>
            </w:r>
          </w:p>
        </w:tc>
        <w:tc>
          <w:tcPr>
            <w:tcW w:w="0" w:type="auto"/>
            <w:shd w:val="clear" w:color="auto" w:fill="auto"/>
          </w:tcPr>
          <w:p w14:paraId="010CB02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a new key issue for Advertising notifications supported by </w:t>
            </w:r>
            <w:proofErr w:type="spellStart"/>
            <w:r>
              <w:rPr>
                <w:sz w:val="16"/>
              </w:rPr>
              <w:t>MnS</w:t>
            </w:r>
            <w:proofErr w:type="spellEnd"/>
            <w:r>
              <w:rPr>
                <w:sz w:val="16"/>
              </w:rPr>
              <w:t xml:space="preserve"> producer</w:t>
            </w:r>
          </w:p>
        </w:tc>
        <w:tc>
          <w:tcPr>
            <w:tcW w:w="0" w:type="auto"/>
            <w:shd w:val="clear" w:color="auto" w:fill="auto"/>
          </w:tcPr>
          <w:p w14:paraId="5ECE9D96" w14:textId="77777777" w:rsidR="00FB27F7" w:rsidRDefault="00FB27F7" w:rsidP="002634E1">
            <w:pPr>
              <w:pStyle w:val="TAL"/>
              <w:rPr>
                <w:sz w:val="16"/>
              </w:rPr>
            </w:pPr>
            <w:r>
              <w:rPr>
                <w:sz w:val="16"/>
              </w:rPr>
              <w:t>Nokia, Nokia Shanghai Bell</w:t>
            </w:r>
          </w:p>
        </w:tc>
        <w:tc>
          <w:tcPr>
            <w:tcW w:w="0" w:type="auto"/>
            <w:shd w:val="clear" w:color="auto" w:fill="auto"/>
          </w:tcPr>
          <w:p w14:paraId="37806008" w14:textId="77777777" w:rsidR="00FB27F7" w:rsidRDefault="00FB27F7" w:rsidP="002634E1">
            <w:pPr>
              <w:pStyle w:val="TAL"/>
              <w:rPr>
                <w:sz w:val="16"/>
              </w:rPr>
            </w:pPr>
            <w:r>
              <w:rPr>
                <w:sz w:val="16"/>
              </w:rPr>
              <w:t>revised</w:t>
            </w:r>
          </w:p>
        </w:tc>
        <w:tc>
          <w:tcPr>
            <w:tcW w:w="0" w:type="auto"/>
            <w:shd w:val="clear" w:color="auto" w:fill="auto"/>
          </w:tcPr>
          <w:p w14:paraId="52F0DE5C" w14:textId="77777777" w:rsidR="00FB27F7" w:rsidRDefault="00FB27F7" w:rsidP="002634E1">
            <w:pPr>
              <w:pStyle w:val="TAL"/>
              <w:rPr>
                <w:sz w:val="16"/>
              </w:rPr>
            </w:pPr>
            <w:r>
              <w:rPr>
                <w:sz w:val="16"/>
              </w:rPr>
              <w:t>S5-233268</w:t>
            </w:r>
          </w:p>
        </w:tc>
        <w:tc>
          <w:tcPr>
            <w:tcW w:w="0" w:type="auto"/>
            <w:shd w:val="clear" w:color="auto" w:fill="auto"/>
          </w:tcPr>
          <w:p w14:paraId="7D8F45E3" w14:textId="77777777" w:rsidR="00FB27F7" w:rsidRDefault="00FB27F7" w:rsidP="002634E1">
            <w:pPr>
              <w:pStyle w:val="TAL"/>
              <w:rPr>
                <w:sz w:val="16"/>
              </w:rPr>
            </w:pPr>
            <w:r>
              <w:rPr>
                <w:sz w:val="16"/>
              </w:rPr>
              <w:t>S5-234530</w:t>
            </w:r>
          </w:p>
        </w:tc>
      </w:tr>
      <w:tr w:rsidR="00FB27F7" w14:paraId="5B69FDB8" w14:textId="77777777" w:rsidTr="002634E1">
        <w:tc>
          <w:tcPr>
            <w:tcW w:w="0" w:type="auto"/>
            <w:shd w:val="clear" w:color="auto" w:fill="auto"/>
          </w:tcPr>
          <w:p w14:paraId="4A07EC79" w14:textId="77777777" w:rsidR="00FB27F7" w:rsidRDefault="00FB27F7" w:rsidP="002634E1">
            <w:pPr>
              <w:pStyle w:val="TAL"/>
              <w:rPr>
                <w:sz w:val="16"/>
              </w:rPr>
            </w:pPr>
            <w:r>
              <w:rPr>
                <w:sz w:val="16"/>
              </w:rPr>
              <w:t>S5-233887</w:t>
            </w:r>
          </w:p>
        </w:tc>
        <w:tc>
          <w:tcPr>
            <w:tcW w:w="0" w:type="auto"/>
            <w:shd w:val="clear" w:color="auto" w:fill="auto"/>
          </w:tcPr>
          <w:p w14:paraId="2D07C8BB"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1EAC818E" w14:textId="77777777" w:rsidR="00FB27F7" w:rsidRDefault="00FB27F7" w:rsidP="002634E1">
            <w:pPr>
              <w:pStyle w:val="TAL"/>
              <w:rPr>
                <w:sz w:val="16"/>
              </w:rPr>
            </w:pPr>
            <w:r>
              <w:rPr>
                <w:sz w:val="16"/>
              </w:rPr>
              <w:t>Nokia, Nokia Shanghai Bell</w:t>
            </w:r>
          </w:p>
        </w:tc>
        <w:tc>
          <w:tcPr>
            <w:tcW w:w="0" w:type="auto"/>
            <w:shd w:val="clear" w:color="auto" w:fill="auto"/>
          </w:tcPr>
          <w:p w14:paraId="5AF2F356" w14:textId="77777777" w:rsidR="00FB27F7" w:rsidRDefault="00FB27F7" w:rsidP="002634E1">
            <w:pPr>
              <w:pStyle w:val="TAL"/>
              <w:rPr>
                <w:sz w:val="16"/>
              </w:rPr>
            </w:pPr>
            <w:r>
              <w:rPr>
                <w:sz w:val="16"/>
              </w:rPr>
              <w:t>not pursued</w:t>
            </w:r>
          </w:p>
        </w:tc>
        <w:tc>
          <w:tcPr>
            <w:tcW w:w="0" w:type="auto"/>
            <w:shd w:val="clear" w:color="auto" w:fill="auto"/>
          </w:tcPr>
          <w:p w14:paraId="356E0069" w14:textId="77777777" w:rsidR="00FB27F7" w:rsidRDefault="00FB27F7" w:rsidP="002634E1">
            <w:pPr>
              <w:pStyle w:val="TAL"/>
              <w:rPr>
                <w:sz w:val="16"/>
              </w:rPr>
            </w:pPr>
          </w:p>
        </w:tc>
        <w:tc>
          <w:tcPr>
            <w:tcW w:w="0" w:type="auto"/>
            <w:shd w:val="clear" w:color="auto" w:fill="auto"/>
          </w:tcPr>
          <w:p w14:paraId="581291A3" w14:textId="77777777" w:rsidR="00FB27F7" w:rsidRDefault="00FB27F7" w:rsidP="002634E1">
            <w:pPr>
              <w:pStyle w:val="TAL"/>
              <w:rPr>
                <w:sz w:val="16"/>
              </w:rPr>
            </w:pPr>
          </w:p>
        </w:tc>
      </w:tr>
      <w:tr w:rsidR="00FB27F7" w14:paraId="23D7A7A3" w14:textId="77777777" w:rsidTr="002634E1">
        <w:tc>
          <w:tcPr>
            <w:tcW w:w="0" w:type="auto"/>
            <w:shd w:val="clear" w:color="auto" w:fill="auto"/>
          </w:tcPr>
          <w:p w14:paraId="0C375E14" w14:textId="77777777" w:rsidR="00FB27F7" w:rsidRDefault="00FB27F7" w:rsidP="002634E1">
            <w:pPr>
              <w:pStyle w:val="TAL"/>
              <w:rPr>
                <w:sz w:val="16"/>
              </w:rPr>
            </w:pPr>
            <w:r>
              <w:rPr>
                <w:sz w:val="16"/>
              </w:rPr>
              <w:t>S5-233888</w:t>
            </w:r>
          </w:p>
        </w:tc>
        <w:tc>
          <w:tcPr>
            <w:tcW w:w="0" w:type="auto"/>
            <w:shd w:val="clear" w:color="auto" w:fill="auto"/>
          </w:tcPr>
          <w:p w14:paraId="4320DDC3"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5EE85A07" w14:textId="77777777" w:rsidR="00FB27F7" w:rsidRDefault="00FB27F7" w:rsidP="002634E1">
            <w:pPr>
              <w:pStyle w:val="TAL"/>
              <w:rPr>
                <w:sz w:val="16"/>
              </w:rPr>
            </w:pPr>
            <w:r>
              <w:rPr>
                <w:sz w:val="16"/>
              </w:rPr>
              <w:t>Nokia, Nokia Shanghai Bell</w:t>
            </w:r>
          </w:p>
        </w:tc>
        <w:tc>
          <w:tcPr>
            <w:tcW w:w="0" w:type="auto"/>
            <w:shd w:val="clear" w:color="auto" w:fill="auto"/>
          </w:tcPr>
          <w:p w14:paraId="12D2B6BB" w14:textId="77777777" w:rsidR="00FB27F7" w:rsidRDefault="00FB27F7" w:rsidP="002634E1">
            <w:pPr>
              <w:pStyle w:val="TAL"/>
              <w:rPr>
                <w:sz w:val="16"/>
              </w:rPr>
            </w:pPr>
            <w:r>
              <w:rPr>
                <w:sz w:val="16"/>
              </w:rPr>
              <w:t>not pursued</w:t>
            </w:r>
          </w:p>
        </w:tc>
        <w:tc>
          <w:tcPr>
            <w:tcW w:w="0" w:type="auto"/>
            <w:shd w:val="clear" w:color="auto" w:fill="auto"/>
          </w:tcPr>
          <w:p w14:paraId="38B8E4E6" w14:textId="77777777" w:rsidR="00FB27F7" w:rsidRDefault="00FB27F7" w:rsidP="002634E1">
            <w:pPr>
              <w:pStyle w:val="TAL"/>
              <w:rPr>
                <w:sz w:val="16"/>
              </w:rPr>
            </w:pPr>
          </w:p>
        </w:tc>
        <w:tc>
          <w:tcPr>
            <w:tcW w:w="0" w:type="auto"/>
            <w:shd w:val="clear" w:color="auto" w:fill="auto"/>
          </w:tcPr>
          <w:p w14:paraId="2832118A" w14:textId="77777777" w:rsidR="00FB27F7" w:rsidRDefault="00FB27F7" w:rsidP="002634E1">
            <w:pPr>
              <w:pStyle w:val="TAL"/>
              <w:rPr>
                <w:sz w:val="16"/>
              </w:rPr>
            </w:pPr>
          </w:p>
        </w:tc>
      </w:tr>
      <w:tr w:rsidR="00FB27F7" w14:paraId="0EAD40EE" w14:textId="77777777" w:rsidTr="002634E1">
        <w:tc>
          <w:tcPr>
            <w:tcW w:w="0" w:type="auto"/>
            <w:shd w:val="clear" w:color="auto" w:fill="auto"/>
          </w:tcPr>
          <w:p w14:paraId="2346DD27" w14:textId="77777777" w:rsidR="00FB27F7" w:rsidRDefault="00FB27F7" w:rsidP="002634E1">
            <w:pPr>
              <w:pStyle w:val="TAL"/>
              <w:rPr>
                <w:sz w:val="16"/>
              </w:rPr>
            </w:pPr>
            <w:r>
              <w:rPr>
                <w:sz w:val="16"/>
              </w:rPr>
              <w:t>S5-233889</w:t>
            </w:r>
          </w:p>
        </w:tc>
        <w:tc>
          <w:tcPr>
            <w:tcW w:w="0" w:type="auto"/>
            <w:shd w:val="clear" w:color="auto" w:fill="auto"/>
          </w:tcPr>
          <w:p w14:paraId="709ED8D6"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18F18860" w14:textId="77777777" w:rsidR="00FB27F7" w:rsidRDefault="00FB27F7" w:rsidP="002634E1">
            <w:pPr>
              <w:pStyle w:val="TAL"/>
              <w:rPr>
                <w:sz w:val="16"/>
              </w:rPr>
            </w:pPr>
            <w:r>
              <w:rPr>
                <w:sz w:val="16"/>
              </w:rPr>
              <w:t>Nokia, Nokia Shanghai Bell</w:t>
            </w:r>
          </w:p>
        </w:tc>
        <w:tc>
          <w:tcPr>
            <w:tcW w:w="0" w:type="auto"/>
            <w:shd w:val="clear" w:color="auto" w:fill="auto"/>
          </w:tcPr>
          <w:p w14:paraId="05097D75" w14:textId="77777777" w:rsidR="00FB27F7" w:rsidRDefault="00FB27F7" w:rsidP="002634E1">
            <w:pPr>
              <w:pStyle w:val="TAL"/>
              <w:rPr>
                <w:sz w:val="16"/>
              </w:rPr>
            </w:pPr>
            <w:r>
              <w:rPr>
                <w:sz w:val="16"/>
              </w:rPr>
              <w:t>not pursued</w:t>
            </w:r>
          </w:p>
        </w:tc>
        <w:tc>
          <w:tcPr>
            <w:tcW w:w="0" w:type="auto"/>
            <w:shd w:val="clear" w:color="auto" w:fill="auto"/>
          </w:tcPr>
          <w:p w14:paraId="581E95EB" w14:textId="77777777" w:rsidR="00FB27F7" w:rsidRDefault="00FB27F7" w:rsidP="002634E1">
            <w:pPr>
              <w:pStyle w:val="TAL"/>
              <w:rPr>
                <w:sz w:val="16"/>
              </w:rPr>
            </w:pPr>
          </w:p>
        </w:tc>
        <w:tc>
          <w:tcPr>
            <w:tcW w:w="0" w:type="auto"/>
            <w:shd w:val="clear" w:color="auto" w:fill="auto"/>
          </w:tcPr>
          <w:p w14:paraId="286A3CDA" w14:textId="77777777" w:rsidR="00FB27F7" w:rsidRDefault="00FB27F7" w:rsidP="002634E1">
            <w:pPr>
              <w:pStyle w:val="TAL"/>
              <w:rPr>
                <w:sz w:val="16"/>
              </w:rPr>
            </w:pPr>
          </w:p>
        </w:tc>
      </w:tr>
      <w:tr w:rsidR="00FB27F7" w14:paraId="757F5FAD" w14:textId="77777777" w:rsidTr="002634E1">
        <w:tc>
          <w:tcPr>
            <w:tcW w:w="0" w:type="auto"/>
            <w:shd w:val="clear" w:color="auto" w:fill="auto"/>
          </w:tcPr>
          <w:p w14:paraId="27A093C0" w14:textId="77777777" w:rsidR="00FB27F7" w:rsidRDefault="00FB27F7" w:rsidP="002634E1">
            <w:pPr>
              <w:pStyle w:val="TAL"/>
              <w:rPr>
                <w:sz w:val="16"/>
              </w:rPr>
            </w:pPr>
            <w:r>
              <w:rPr>
                <w:sz w:val="16"/>
              </w:rPr>
              <w:t>S5-233890</w:t>
            </w:r>
          </w:p>
        </w:tc>
        <w:tc>
          <w:tcPr>
            <w:tcW w:w="0" w:type="auto"/>
            <w:shd w:val="clear" w:color="auto" w:fill="auto"/>
          </w:tcPr>
          <w:p w14:paraId="5650E372" w14:textId="77777777" w:rsidR="00FB27F7" w:rsidRDefault="00FB27F7" w:rsidP="002634E1">
            <w:pPr>
              <w:pStyle w:val="TAL"/>
              <w:rPr>
                <w:sz w:val="16"/>
              </w:rPr>
            </w:pPr>
            <w:r>
              <w:rPr>
                <w:sz w:val="16"/>
              </w:rPr>
              <w:t>Remove redundant Network Slice EE KPI definition</w:t>
            </w:r>
          </w:p>
        </w:tc>
        <w:tc>
          <w:tcPr>
            <w:tcW w:w="0" w:type="auto"/>
            <w:shd w:val="clear" w:color="auto" w:fill="auto"/>
          </w:tcPr>
          <w:p w14:paraId="78327D2E" w14:textId="77777777" w:rsidR="00FB27F7" w:rsidRDefault="00FB27F7" w:rsidP="002634E1">
            <w:pPr>
              <w:pStyle w:val="TAL"/>
              <w:rPr>
                <w:sz w:val="16"/>
              </w:rPr>
            </w:pPr>
            <w:r>
              <w:rPr>
                <w:sz w:val="16"/>
              </w:rPr>
              <w:t>Nokia, Nokia Shanghai Bell</w:t>
            </w:r>
          </w:p>
        </w:tc>
        <w:tc>
          <w:tcPr>
            <w:tcW w:w="0" w:type="auto"/>
            <w:shd w:val="clear" w:color="auto" w:fill="auto"/>
          </w:tcPr>
          <w:p w14:paraId="43F935B6" w14:textId="77777777" w:rsidR="00FB27F7" w:rsidRDefault="00FB27F7" w:rsidP="002634E1">
            <w:pPr>
              <w:pStyle w:val="TAL"/>
              <w:rPr>
                <w:sz w:val="16"/>
              </w:rPr>
            </w:pPr>
            <w:r>
              <w:rPr>
                <w:sz w:val="16"/>
              </w:rPr>
              <w:t>not pursued</w:t>
            </w:r>
          </w:p>
        </w:tc>
        <w:tc>
          <w:tcPr>
            <w:tcW w:w="0" w:type="auto"/>
            <w:shd w:val="clear" w:color="auto" w:fill="auto"/>
          </w:tcPr>
          <w:p w14:paraId="4A8E6574" w14:textId="77777777" w:rsidR="00FB27F7" w:rsidRDefault="00FB27F7" w:rsidP="002634E1">
            <w:pPr>
              <w:pStyle w:val="TAL"/>
              <w:rPr>
                <w:sz w:val="16"/>
              </w:rPr>
            </w:pPr>
          </w:p>
        </w:tc>
        <w:tc>
          <w:tcPr>
            <w:tcW w:w="0" w:type="auto"/>
            <w:shd w:val="clear" w:color="auto" w:fill="auto"/>
          </w:tcPr>
          <w:p w14:paraId="53D6E0EA" w14:textId="77777777" w:rsidR="00FB27F7" w:rsidRDefault="00FB27F7" w:rsidP="002634E1">
            <w:pPr>
              <w:pStyle w:val="TAL"/>
              <w:rPr>
                <w:sz w:val="16"/>
              </w:rPr>
            </w:pPr>
          </w:p>
        </w:tc>
      </w:tr>
      <w:tr w:rsidR="00FB27F7" w14:paraId="760010D4" w14:textId="77777777" w:rsidTr="002634E1">
        <w:tc>
          <w:tcPr>
            <w:tcW w:w="0" w:type="auto"/>
            <w:shd w:val="clear" w:color="auto" w:fill="auto"/>
          </w:tcPr>
          <w:p w14:paraId="3286548D" w14:textId="77777777" w:rsidR="00FB27F7" w:rsidRDefault="00FB27F7" w:rsidP="002634E1">
            <w:pPr>
              <w:pStyle w:val="TAL"/>
              <w:rPr>
                <w:sz w:val="16"/>
              </w:rPr>
            </w:pPr>
            <w:r>
              <w:rPr>
                <w:sz w:val="16"/>
              </w:rPr>
              <w:t>S5-233891</w:t>
            </w:r>
          </w:p>
        </w:tc>
        <w:tc>
          <w:tcPr>
            <w:tcW w:w="0" w:type="auto"/>
            <w:shd w:val="clear" w:color="auto" w:fill="auto"/>
          </w:tcPr>
          <w:p w14:paraId="666683DB" w14:textId="77777777" w:rsidR="00FB27F7" w:rsidRDefault="00FB27F7" w:rsidP="002634E1">
            <w:pPr>
              <w:pStyle w:val="TAL"/>
              <w:rPr>
                <w:sz w:val="16"/>
              </w:rPr>
            </w:pPr>
            <w:r>
              <w:rPr>
                <w:sz w:val="16"/>
              </w:rPr>
              <w:t>Remove redundant Network Slice EE KPI definition</w:t>
            </w:r>
          </w:p>
        </w:tc>
        <w:tc>
          <w:tcPr>
            <w:tcW w:w="0" w:type="auto"/>
            <w:shd w:val="clear" w:color="auto" w:fill="auto"/>
          </w:tcPr>
          <w:p w14:paraId="05DD5236" w14:textId="77777777" w:rsidR="00FB27F7" w:rsidRDefault="00FB27F7" w:rsidP="002634E1">
            <w:pPr>
              <w:pStyle w:val="TAL"/>
              <w:rPr>
                <w:sz w:val="16"/>
              </w:rPr>
            </w:pPr>
            <w:r>
              <w:rPr>
                <w:sz w:val="16"/>
              </w:rPr>
              <w:t>Nokia, Nokia Shanghai Bell</w:t>
            </w:r>
          </w:p>
        </w:tc>
        <w:tc>
          <w:tcPr>
            <w:tcW w:w="0" w:type="auto"/>
            <w:shd w:val="clear" w:color="auto" w:fill="auto"/>
          </w:tcPr>
          <w:p w14:paraId="16A79971" w14:textId="77777777" w:rsidR="00FB27F7" w:rsidRDefault="00FB27F7" w:rsidP="002634E1">
            <w:pPr>
              <w:pStyle w:val="TAL"/>
              <w:rPr>
                <w:sz w:val="16"/>
              </w:rPr>
            </w:pPr>
            <w:r>
              <w:rPr>
                <w:sz w:val="16"/>
              </w:rPr>
              <w:t>not pursued</w:t>
            </w:r>
          </w:p>
        </w:tc>
        <w:tc>
          <w:tcPr>
            <w:tcW w:w="0" w:type="auto"/>
            <w:shd w:val="clear" w:color="auto" w:fill="auto"/>
          </w:tcPr>
          <w:p w14:paraId="36B643E4" w14:textId="77777777" w:rsidR="00FB27F7" w:rsidRDefault="00FB27F7" w:rsidP="002634E1">
            <w:pPr>
              <w:pStyle w:val="TAL"/>
              <w:rPr>
                <w:sz w:val="16"/>
              </w:rPr>
            </w:pPr>
          </w:p>
        </w:tc>
        <w:tc>
          <w:tcPr>
            <w:tcW w:w="0" w:type="auto"/>
            <w:shd w:val="clear" w:color="auto" w:fill="auto"/>
          </w:tcPr>
          <w:p w14:paraId="09575261" w14:textId="77777777" w:rsidR="00FB27F7" w:rsidRDefault="00FB27F7" w:rsidP="002634E1">
            <w:pPr>
              <w:pStyle w:val="TAL"/>
              <w:rPr>
                <w:sz w:val="16"/>
              </w:rPr>
            </w:pPr>
          </w:p>
        </w:tc>
      </w:tr>
      <w:tr w:rsidR="00FB27F7" w14:paraId="18CE7E51" w14:textId="77777777" w:rsidTr="002634E1">
        <w:tc>
          <w:tcPr>
            <w:tcW w:w="0" w:type="auto"/>
            <w:shd w:val="clear" w:color="auto" w:fill="auto"/>
          </w:tcPr>
          <w:p w14:paraId="7B927AB1" w14:textId="77777777" w:rsidR="00FB27F7" w:rsidRDefault="00FB27F7" w:rsidP="002634E1">
            <w:pPr>
              <w:pStyle w:val="TAL"/>
              <w:rPr>
                <w:sz w:val="16"/>
              </w:rPr>
            </w:pPr>
            <w:r>
              <w:rPr>
                <w:sz w:val="16"/>
              </w:rPr>
              <w:t>S5-233892</w:t>
            </w:r>
          </w:p>
        </w:tc>
        <w:tc>
          <w:tcPr>
            <w:tcW w:w="0" w:type="auto"/>
            <w:shd w:val="clear" w:color="auto" w:fill="auto"/>
          </w:tcPr>
          <w:p w14:paraId="3D79C4DF"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0382807F"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408847AD" w14:textId="77777777" w:rsidR="00FB27F7" w:rsidRDefault="00FB27F7" w:rsidP="002634E1">
            <w:pPr>
              <w:pStyle w:val="TAL"/>
              <w:rPr>
                <w:sz w:val="16"/>
              </w:rPr>
            </w:pPr>
            <w:r>
              <w:rPr>
                <w:sz w:val="16"/>
              </w:rPr>
              <w:t>revised</w:t>
            </w:r>
          </w:p>
        </w:tc>
        <w:tc>
          <w:tcPr>
            <w:tcW w:w="0" w:type="auto"/>
            <w:shd w:val="clear" w:color="auto" w:fill="auto"/>
          </w:tcPr>
          <w:p w14:paraId="473292E3" w14:textId="77777777" w:rsidR="00FB27F7" w:rsidRDefault="00FB27F7" w:rsidP="002634E1">
            <w:pPr>
              <w:pStyle w:val="TAL"/>
              <w:rPr>
                <w:sz w:val="16"/>
              </w:rPr>
            </w:pPr>
            <w:r>
              <w:rPr>
                <w:sz w:val="16"/>
              </w:rPr>
              <w:t>S5-233080</w:t>
            </w:r>
          </w:p>
        </w:tc>
        <w:tc>
          <w:tcPr>
            <w:tcW w:w="0" w:type="auto"/>
            <w:shd w:val="clear" w:color="auto" w:fill="auto"/>
          </w:tcPr>
          <w:p w14:paraId="7A39DC89" w14:textId="77777777" w:rsidR="00FB27F7" w:rsidRDefault="00FB27F7" w:rsidP="002634E1">
            <w:pPr>
              <w:pStyle w:val="TAL"/>
              <w:rPr>
                <w:sz w:val="16"/>
              </w:rPr>
            </w:pPr>
            <w:r>
              <w:rPr>
                <w:sz w:val="16"/>
              </w:rPr>
              <w:t>S5-234788</w:t>
            </w:r>
          </w:p>
        </w:tc>
      </w:tr>
      <w:tr w:rsidR="00FB27F7" w14:paraId="67B17F5F" w14:textId="77777777" w:rsidTr="002634E1">
        <w:tc>
          <w:tcPr>
            <w:tcW w:w="0" w:type="auto"/>
            <w:shd w:val="clear" w:color="auto" w:fill="auto"/>
          </w:tcPr>
          <w:p w14:paraId="44D0975B" w14:textId="77777777" w:rsidR="00FB27F7" w:rsidRDefault="00FB27F7" w:rsidP="002634E1">
            <w:pPr>
              <w:pStyle w:val="TAL"/>
              <w:rPr>
                <w:sz w:val="16"/>
              </w:rPr>
            </w:pPr>
            <w:r>
              <w:rPr>
                <w:sz w:val="16"/>
              </w:rPr>
              <w:t>S5-233893</w:t>
            </w:r>
          </w:p>
        </w:tc>
        <w:tc>
          <w:tcPr>
            <w:tcW w:w="0" w:type="auto"/>
            <w:shd w:val="clear" w:color="auto" w:fill="auto"/>
          </w:tcPr>
          <w:p w14:paraId="114B652A"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1474AD57"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5B2A951B" w14:textId="77777777" w:rsidR="00FB27F7" w:rsidRDefault="00FB27F7" w:rsidP="002634E1">
            <w:pPr>
              <w:pStyle w:val="TAL"/>
              <w:rPr>
                <w:sz w:val="16"/>
              </w:rPr>
            </w:pPr>
            <w:r>
              <w:rPr>
                <w:sz w:val="16"/>
              </w:rPr>
              <w:t>revised</w:t>
            </w:r>
          </w:p>
        </w:tc>
        <w:tc>
          <w:tcPr>
            <w:tcW w:w="0" w:type="auto"/>
            <w:shd w:val="clear" w:color="auto" w:fill="auto"/>
          </w:tcPr>
          <w:p w14:paraId="0BA716FC" w14:textId="77777777" w:rsidR="00FB27F7" w:rsidRDefault="00FB27F7" w:rsidP="002634E1">
            <w:pPr>
              <w:pStyle w:val="TAL"/>
              <w:rPr>
                <w:sz w:val="16"/>
              </w:rPr>
            </w:pPr>
            <w:r>
              <w:rPr>
                <w:sz w:val="16"/>
              </w:rPr>
              <w:t>S5-233081</w:t>
            </w:r>
          </w:p>
        </w:tc>
        <w:tc>
          <w:tcPr>
            <w:tcW w:w="0" w:type="auto"/>
            <w:shd w:val="clear" w:color="auto" w:fill="auto"/>
          </w:tcPr>
          <w:p w14:paraId="242983C9" w14:textId="77777777" w:rsidR="00FB27F7" w:rsidRDefault="00FB27F7" w:rsidP="002634E1">
            <w:pPr>
              <w:pStyle w:val="TAL"/>
              <w:rPr>
                <w:sz w:val="16"/>
              </w:rPr>
            </w:pPr>
            <w:r>
              <w:rPr>
                <w:sz w:val="16"/>
              </w:rPr>
              <w:t>S5-234789</w:t>
            </w:r>
          </w:p>
        </w:tc>
      </w:tr>
      <w:tr w:rsidR="00FB27F7" w14:paraId="4F6D435F" w14:textId="77777777" w:rsidTr="002634E1">
        <w:tc>
          <w:tcPr>
            <w:tcW w:w="0" w:type="auto"/>
            <w:shd w:val="clear" w:color="auto" w:fill="auto"/>
          </w:tcPr>
          <w:p w14:paraId="1F70590C" w14:textId="77777777" w:rsidR="00FB27F7" w:rsidRDefault="00FB27F7" w:rsidP="002634E1">
            <w:pPr>
              <w:pStyle w:val="TAL"/>
              <w:rPr>
                <w:sz w:val="16"/>
              </w:rPr>
            </w:pPr>
            <w:r>
              <w:rPr>
                <w:sz w:val="16"/>
              </w:rPr>
              <w:t>S5-233894</w:t>
            </w:r>
          </w:p>
        </w:tc>
        <w:tc>
          <w:tcPr>
            <w:tcW w:w="0" w:type="auto"/>
            <w:shd w:val="clear" w:color="auto" w:fill="auto"/>
          </w:tcPr>
          <w:p w14:paraId="3414ECAA" w14:textId="77777777" w:rsidR="00FB27F7" w:rsidRDefault="00FB27F7" w:rsidP="002634E1">
            <w:pPr>
              <w:pStyle w:val="TAL"/>
              <w:rPr>
                <w:sz w:val="16"/>
              </w:rPr>
            </w:pPr>
            <w:r>
              <w:rPr>
                <w:sz w:val="16"/>
              </w:rPr>
              <w:t xml:space="preserve">Add SLS attributes availability and jitter to </w:t>
            </w:r>
            <w:proofErr w:type="spellStart"/>
            <w:r>
              <w:rPr>
                <w:sz w:val="16"/>
              </w:rPr>
              <w:t>sliceProfile</w:t>
            </w:r>
            <w:proofErr w:type="spellEnd"/>
          </w:p>
        </w:tc>
        <w:tc>
          <w:tcPr>
            <w:tcW w:w="0" w:type="auto"/>
            <w:shd w:val="clear" w:color="auto" w:fill="auto"/>
          </w:tcPr>
          <w:p w14:paraId="21C7FE4A" w14:textId="77777777" w:rsidR="00FB27F7" w:rsidRDefault="00FB27F7" w:rsidP="002634E1">
            <w:pPr>
              <w:pStyle w:val="TAL"/>
              <w:rPr>
                <w:sz w:val="16"/>
              </w:rPr>
            </w:pPr>
            <w:r>
              <w:rPr>
                <w:sz w:val="16"/>
              </w:rPr>
              <w:t>Nokia, Nokia Shanghai Bell, KDDI, TELUS</w:t>
            </w:r>
          </w:p>
        </w:tc>
        <w:tc>
          <w:tcPr>
            <w:tcW w:w="0" w:type="auto"/>
            <w:shd w:val="clear" w:color="auto" w:fill="auto"/>
          </w:tcPr>
          <w:p w14:paraId="10733022" w14:textId="77777777" w:rsidR="00FB27F7" w:rsidRDefault="00FB27F7" w:rsidP="002634E1">
            <w:pPr>
              <w:pStyle w:val="TAL"/>
              <w:rPr>
                <w:sz w:val="16"/>
              </w:rPr>
            </w:pPr>
            <w:r>
              <w:rPr>
                <w:sz w:val="16"/>
              </w:rPr>
              <w:t>not pursued</w:t>
            </w:r>
          </w:p>
        </w:tc>
        <w:tc>
          <w:tcPr>
            <w:tcW w:w="0" w:type="auto"/>
            <w:shd w:val="clear" w:color="auto" w:fill="auto"/>
          </w:tcPr>
          <w:p w14:paraId="2E0A3443" w14:textId="77777777" w:rsidR="00FB27F7" w:rsidRDefault="00FB27F7" w:rsidP="002634E1">
            <w:pPr>
              <w:pStyle w:val="TAL"/>
              <w:rPr>
                <w:sz w:val="16"/>
              </w:rPr>
            </w:pPr>
          </w:p>
        </w:tc>
        <w:tc>
          <w:tcPr>
            <w:tcW w:w="0" w:type="auto"/>
            <w:shd w:val="clear" w:color="auto" w:fill="auto"/>
          </w:tcPr>
          <w:p w14:paraId="5883B2C0" w14:textId="77777777" w:rsidR="00FB27F7" w:rsidRDefault="00FB27F7" w:rsidP="002634E1">
            <w:pPr>
              <w:pStyle w:val="TAL"/>
              <w:rPr>
                <w:sz w:val="16"/>
              </w:rPr>
            </w:pPr>
          </w:p>
        </w:tc>
      </w:tr>
      <w:tr w:rsidR="00FB27F7" w14:paraId="2D9D5924" w14:textId="77777777" w:rsidTr="002634E1">
        <w:tc>
          <w:tcPr>
            <w:tcW w:w="0" w:type="auto"/>
            <w:shd w:val="clear" w:color="auto" w:fill="auto"/>
          </w:tcPr>
          <w:p w14:paraId="2DBE6243" w14:textId="77777777" w:rsidR="00FB27F7" w:rsidRDefault="00FB27F7" w:rsidP="002634E1">
            <w:pPr>
              <w:pStyle w:val="TAL"/>
              <w:rPr>
                <w:sz w:val="16"/>
              </w:rPr>
            </w:pPr>
            <w:r>
              <w:rPr>
                <w:sz w:val="16"/>
              </w:rPr>
              <w:t>S5-233895</w:t>
            </w:r>
          </w:p>
        </w:tc>
        <w:tc>
          <w:tcPr>
            <w:tcW w:w="0" w:type="auto"/>
            <w:shd w:val="clear" w:color="auto" w:fill="auto"/>
          </w:tcPr>
          <w:p w14:paraId="7BCC7A81" w14:textId="77777777" w:rsidR="00FB27F7" w:rsidRDefault="00FB27F7" w:rsidP="002634E1">
            <w:pPr>
              <w:pStyle w:val="TAL"/>
              <w:rPr>
                <w:sz w:val="16"/>
              </w:rPr>
            </w:pPr>
            <w:r>
              <w:rPr>
                <w:sz w:val="16"/>
              </w:rPr>
              <w:t xml:space="preserve">Add SLS attributes availability and jitter to </w:t>
            </w:r>
            <w:proofErr w:type="spellStart"/>
            <w:r>
              <w:rPr>
                <w:sz w:val="16"/>
              </w:rPr>
              <w:t>sliceProfile</w:t>
            </w:r>
            <w:proofErr w:type="spellEnd"/>
          </w:p>
        </w:tc>
        <w:tc>
          <w:tcPr>
            <w:tcW w:w="0" w:type="auto"/>
            <w:shd w:val="clear" w:color="auto" w:fill="auto"/>
          </w:tcPr>
          <w:p w14:paraId="6E84A2B8" w14:textId="77777777" w:rsidR="00FB27F7" w:rsidRDefault="00FB27F7" w:rsidP="002634E1">
            <w:pPr>
              <w:pStyle w:val="TAL"/>
              <w:rPr>
                <w:sz w:val="16"/>
              </w:rPr>
            </w:pPr>
            <w:r>
              <w:rPr>
                <w:sz w:val="16"/>
              </w:rPr>
              <w:t>Nokia, Nokia Shanghai Bell, KDDI, TELUS</w:t>
            </w:r>
          </w:p>
        </w:tc>
        <w:tc>
          <w:tcPr>
            <w:tcW w:w="0" w:type="auto"/>
            <w:shd w:val="clear" w:color="auto" w:fill="auto"/>
          </w:tcPr>
          <w:p w14:paraId="7163506C" w14:textId="77777777" w:rsidR="00FB27F7" w:rsidRDefault="00FB27F7" w:rsidP="002634E1">
            <w:pPr>
              <w:pStyle w:val="TAL"/>
              <w:rPr>
                <w:sz w:val="16"/>
              </w:rPr>
            </w:pPr>
            <w:r>
              <w:rPr>
                <w:sz w:val="16"/>
              </w:rPr>
              <w:t>not pursued</w:t>
            </w:r>
          </w:p>
        </w:tc>
        <w:tc>
          <w:tcPr>
            <w:tcW w:w="0" w:type="auto"/>
            <w:shd w:val="clear" w:color="auto" w:fill="auto"/>
          </w:tcPr>
          <w:p w14:paraId="0A112883" w14:textId="77777777" w:rsidR="00FB27F7" w:rsidRDefault="00FB27F7" w:rsidP="002634E1">
            <w:pPr>
              <w:pStyle w:val="TAL"/>
              <w:rPr>
                <w:sz w:val="16"/>
              </w:rPr>
            </w:pPr>
          </w:p>
        </w:tc>
        <w:tc>
          <w:tcPr>
            <w:tcW w:w="0" w:type="auto"/>
            <w:shd w:val="clear" w:color="auto" w:fill="auto"/>
          </w:tcPr>
          <w:p w14:paraId="4F4BE502" w14:textId="77777777" w:rsidR="00FB27F7" w:rsidRDefault="00FB27F7" w:rsidP="002634E1">
            <w:pPr>
              <w:pStyle w:val="TAL"/>
              <w:rPr>
                <w:sz w:val="16"/>
              </w:rPr>
            </w:pPr>
          </w:p>
        </w:tc>
      </w:tr>
      <w:tr w:rsidR="00FB27F7" w14:paraId="4FA74AAF" w14:textId="77777777" w:rsidTr="002634E1">
        <w:tc>
          <w:tcPr>
            <w:tcW w:w="0" w:type="auto"/>
            <w:shd w:val="clear" w:color="auto" w:fill="auto"/>
          </w:tcPr>
          <w:p w14:paraId="087184A3" w14:textId="77777777" w:rsidR="00FB27F7" w:rsidRDefault="00FB27F7" w:rsidP="002634E1">
            <w:pPr>
              <w:pStyle w:val="TAL"/>
              <w:rPr>
                <w:sz w:val="16"/>
              </w:rPr>
            </w:pPr>
            <w:r>
              <w:rPr>
                <w:sz w:val="16"/>
              </w:rPr>
              <w:t>S5-233896</w:t>
            </w:r>
          </w:p>
        </w:tc>
        <w:tc>
          <w:tcPr>
            <w:tcW w:w="0" w:type="auto"/>
            <w:shd w:val="clear" w:color="auto" w:fill="auto"/>
          </w:tcPr>
          <w:p w14:paraId="05FA0A6E" w14:textId="77777777" w:rsidR="00FB27F7" w:rsidRDefault="00FB27F7" w:rsidP="002634E1">
            <w:pPr>
              <w:pStyle w:val="TAL"/>
              <w:rPr>
                <w:sz w:val="16"/>
              </w:rPr>
            </w:pPr>
            <w:r>
              <w:rPr>
                <w:sz w:val="16"/>
              </w:rPr>
              <w:t xml:space="preserve">Add stage 3 for data type </w:t>
            </w:r>
            <w:proofErr w:type="spellStart"/>
            <w:r>
              <w:rPr>
                <w:sz w:val="16"/>
              </w:rPr>
              <w:t>AvailabilityStatus</w:t>
            </w:r>
            <w:proofErr w:type="spellEnd"/>
          </w:p>
        </w:tc>
        <w:tc>
          <w:tcPr>
            <w:tcW w:w="0" w:type="auto"/>
            <w:shd w:val="clear" w:color="auto" w:fill="auto"/>
          </w:tcPr>
          <w:p w14:paraId="646ECDB0" w14:textId="77777777" w:rsidR="00FB27F7" w:rsidRDefault="00FB27F7" w:rsidP="002634E1">
            <w:pPr>
              <w:pStyle w:val="TAL"/>
              <w:rPr>
                <w:sz w:val="16"/>
              </w:rPr>
            </w:pPr>
            <w:r>
              <w:rPr>
                <w:sz w:val="16"/>
              </w:rPr>
              <w:t>Nokia, Nokia Shanghai Bell</w:t>
            </w:r>
          </w:p>
        </w:tc>
        <w:tc>
          <w:tcPr>
            <w:tcW w:w="0" w:type="auto"/>
            <w:shd w:val="clear" w:color="auto" w:fill="auto"/>
          </w:tcPr>
          <w:p w14:paraId="09D5CDD4" w14:textId="77777777" w:rsidR="00FB27F7" w:rsidRDefault="00FB27F7" w:rsidP="002634E1">
            <w:pPr>
              <w:pStyle w:val="TAL"/>
              <w:rPr>
                <w:sz w:val="16"/>
              </w:rPr>
            </w:pPr>
            <w:r>
              <w:rPr>
                <w:sz w:val="16"/>
              </w:rPr>
              <w:t>agreed</w:t>
            </w:r>
          </w:p>
        </w:tc>
        <w:tc>
          <w:tcPr>
            <w:tcW w:w="0" w:type="auto"/>
            <w:shd w:val="clear" w:color="auto" w:fill="auto"/>
          </w:tcPr>
          <w:p w14:paraId="6A45FF47" w14:textId="77777777" w:rsidR="00FB27F7" w:rsidRDefault="00FB27F7" w:rsidP="002634E1">
            <w:pPr>
              <w:pStyle w:val="TAL"/>
              <w:rPr>
                <w:sz w:val="16"/>
              </w:rPr>
            </w:pPr>
            <w:r>
              <w:rPr>
                <w:sz w:val="16"/>
              </w:rPr>
              <w:t>S5-232105</w:t>
            </w:r>
          </w:p>
        </w:tc>
        <w:tc>
          <w:tcPr>
            <w:tcW w:w="0" w:type="auto"/>
            <w:shd w:val="clear" w:color="auto" w:fill="auto"/>
          </w:tcPr>
          <w:p w14:paraId="1A5F28A7" w14:textId="77777777" w:rsidR="00FB27F7" w:rsidRDefault="00FB27F7" w:rsidP="002634E1">
            <w:pPr>
              <w:pStyle w:val="TAL"/>
              <w:rPr>
                <w:sz w:val="16"/>
              </w:rPr>
            </w:pPr>
          </w:p>
        </w:tc>
      </w:tr>
      <w:tr w:rsidR="00FB27F7" w14:paraId="6C8D06AC" w14:textId="77777777" w:rsidTr="002634E1">
        <w:tc>
          <w:tcPr>
            <w:tcW w:w="0" w:type="auto"/>
            <w:shd w:val="clear" w:color="auto" w:fill="auto"/>
          </w:tcPr>
          <w:p w14:paraId="5FE9085E" w14:textId="77777777" w:rsidR="00FB27F7" w:rsidRDefault="00FB27F7" w:rsidP="002634E1">
            <w:pPr>
              <w:pStyle w:val="TAL"/>
              <w:rPr>
                <w:sz w:val="16"/>
              </w:rPr>
            </w:pPr>
            <w:r>
              <w:rPr>
                <w:sz w:val="16"/>
              </w:rPr>
              <w:t>S5-233897</w:t>
            </w:r>
          </w:p>
        </w:tc>
        <w:tc>
          <w:tcPr>
            <w:tcW w:w="0" w:type="auto"/>
            <w:shd w:val="clear" w:color="auto" w:fill="auto"/>
          </w:tcPr>
          <w:p w14:paraId="09F2F477" w14:textId="77777777" w:rsidR="00FB27F7" w:rsidRDefault="00FB27F7" w:rsidP="002634E1">
            <w:pPr>
              <w:pStyle w:val="TAL"/>
              <w:rPr>
                <w:sz w:val="16"/>
              </w:rPr>
            </w:pPr>
            <w:r>
              <w:rPr>
                <w:sz w:val="16"/>
              </w:rPr>
              <w:t xml:space="preserve">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48992570" w14:textId="77777777" w:rsidR="00FB27F7" w:rsidRDefault="00FB27F7" w:rsidP="002634E1">
            <w:pPr>
              <w:pStyle w:val="TAL"/>
              <w:rPr>
                <w:sz w:val="16"/>
              </w:rPr>
            </w:pPr>
            <w:r>
              <w:rPr>
                <w:sz w:val="16"/>
              </w:rPr>
              <w:t>Nokia, Nokia Shanghai Bell, Ericsson</w:t>
            </w:r>
          </w:p>
        </w:tc>
        <w:tc>
          <w:tcPr>
            <w:tcW w:w="0" w:type="auto"/>
            <w:shd w:val="clear" w:color="auto" w:fill="auto"/>
          </w:tcPr>
          <w:p w14:paraId="363E19F9" w14:textId="77777777" w:rsidR="00FB27F7" w:rsidRDefault="00FB27F7" w:rsidP="002634E1">
            <w:pPr>
              <w:pStyle w:val="TAL"/>
              <w:rPr>
                <w:sz w:val="16"/>
              </w:rPr>
            </w:pPr>
            <w:r>
              <w:rPr>
                <w:sz w:val="16"/>
              </w:rPr>
              <w:t>revised</w:t>
            </w:r>
          </w:p>
        </w:tc>
        <w:tc>
          <w:tcPr>
            <w:tcW w:w="0" w:type="auto"/>
            <w:shd w:val="clear" w:color="auto" w:fill="auto"/>
          </w:tcPr>
          <w:p w14:paraId="07772899" w14:textId="77777777" w:rsidR="00FB27F7" w:rsidRDefault="00FB27F7" w:rsidP="002634E1">
            <w:pPr>
              <w:pStyle w:val="TAL"/>
              <w:rPr>
                <w:sz w:val="16"/>
              </w:rPr>
            </w:pPr>
            <w:r>
              <w:rPr>
                <w:sz w:val="16"/>
              </w:rPr>
              <w:t>S5-232102</w:t>
            </w:r>
          </w:p>
        </w:tc>
        <w:tc>
          <w:tcPr>
            <w:tcW w:w="0" w:type="auto"/>
            <w:shd w:val="clear" w:color="auto" w:fill="auto"/>
          </w:tcPr>
          <w:p w14:paraId="015D1F79" w14:textId="77777777" w:rsidR="00FB27F7" w:rsidRDefault="00FB27F7" w:rsidP="002634E1">
            <w:pPr>
              <w:pStyle w:val="TAL"/>
              <w:rPr>
                <w:sz w:val="16"/>
              </w:rPr>
            </w:pPr>
            <w:r>
              <w:rPr>
                <w:sz w:val="16"/>
              </w:rPr>
              <w:t>S5-234586</w:t>
            </w:r>
          </w:p>
        </w:tc>
      </w:tr>
      <w:tr w:rsidR="00FB27F7" w14:paraId="06228663" w14:textId="77777777" w:rsidTr="002634E1">
        <w:tc>
          <w:tcPr>
            <w:tcW w:w="0" w:type="auto"/>
            <w:shd w:val="clear" w:color="auto" w:fill="auto"/>
          </w:tcPr>
          <w:p w14:paraId="7945EAA5" w14:textId="77777777" w:rsidR="00FB27F7" w:rsidRDefault="00FB27F7" w:rsidP="002634E1">
            <w:pPr>
              <w:pStyle w:val="TAL"/>
              <w:rPr>
                <w:sz w:val="16"/>
              </w:rPr>
            </w:pPr>
            <w:r>
              <w:rPr>
                <w:sz w:val="16"/>
              </w:rPr>
              <w:t>S5-233898</w:t>
            </w:r>
          </w:p>
        </w:tc>
        <w:tc>
          <w:tcPr>
            <w:tcW w:w="0" w:type="auto"/>
            <w:shd w:val="clear" w:color="auto" w:fill="auto"/>
          </w:tcPr>
          <w:p w14:paraId="0A47B28E" w14:textId="77777777" w:rsidR="00FB27F7" w:rsidRDefault="00FB27F7" w:rsidP="002634E1">
            <w:pPr>
              <w:pStyle w:val="TAL"/>
              <w:rPr>
                <w:sz w:val="16"/>
              </w:rPr>
            </w:pPr>
            <w:r>
              <w:rPr>
                <w:sz w:val="16"/>
              </w:rPr>
              <w:t>Update Procedure of Network Slice Instance Allocation to support asynchronous operations</w:t>
            </w:r>
          </w:p>
        </w:tc>
        <w:tc>
          <w:tcPr>
            <w:tcW w:w="0" w:type="auto"/>
            <w:shd w:val="clear" w:color="auto" w:fill="auto"/>
          </w:tcPr>
          <w:p w14:paraId="7B99B9BD" w14:textId="77777777" w:rsidR="00FB27F7" w:rsidRDefault="00FB27F7" w:rsidP="002634E1">
            <w:pPr>
              <w:pStyle w:val="TAL"/>
              <w:rPr>
                <w:sz w:val="16"/>
              </w:rPr>
            </w:pPr>
            <w:r>
              <w:rPr>
                <w:sz w:val="16"/>
              </w:rPr>
              <w:t>Nokia, Nokia Shanghai Bell</w:t>
            </w:r>
          </w:p>
        </w:tc>
        <w:tc>
          <w:tcPr>
            <w:tcW w:w="0" w:type="auto"/>
            <w:shd w:val="clear" w:color="auto" w:fill="auto"/>
          </w:tcPr>
          <w:p w14:paraId="537784CA" w14:textId="77777777" w:rsidR="00FB27F7" w:rsidRDefault="00FB27F7" w:rsidP="002634E1">
            <w:pPr>
              <w:pStyle w:val="TAL"/>
              <w:rPr>
                <w:sz w:val="16"/>
              </w:rPr>
            </w:pPr>
            <w:r>
              <w:rPr>
                <w:sz w:val="16"/>
              </w:rPr>
              <w:t>revised</w:t>
            </w:r>
          </w:p>
        </w:tc>
        <w:tc>
          <w:tcPr>
            <w:tcW w:w="0" w:type="auto"/>
            <w:shd w:val="clear" w:color="auto" w:fill="auto"/>
          </w:tcPr>
          <w:p w14:paraId="2B2E2069" w14:textId="77777777" w:rsidR="00FB27F7" w:rsidRDefault="00FB27F7" w:rsidP="002634E1">
            <w:pPr>
              <w:pStyle w:val="TAL"/>
              <w:rPr>
                <w:sz w:val="16"/>
              </w:rPr>
            </w:pPr>
          </w:p>
        </w:tc>
        <w:tc>
          <w:tcPr>
            <w:tcW w:w="0" w:type="auto"/>
            <w:shd w:val="clear" w:color="auto" w:fill="auto"/>
          </w:tcPr>
          <w:p w14:paraId="239E2C9F" w14:textId="77777777" w:rsidR="00FB27F7" w:rsidRDefault="00FB27F7" w:rsidP="002634E1">
            <w:pPr>
              <w:pStyle w:val="TAL"/>
              <w:rPr>
                <w:sz w:val="16"/>
              </w:rPr>
            </w:pPr>
            <w:r>
              <w:rPr>
                <w:sz w:val="16"/>
              </w:rPr>
              <w:t>S5-234587</w:t>
            </w:r>
          </w:p>
        </w:tc>
      </w:tr>
      <w:tr w:rsidR="00FB27F7" w14:paraId="1884CE55" w14:textId="77777777" w:rsidTr="002634E1">
        <w:tc>
          <w:tcPr>
            <w:tcW w:w="0" w:type="auto"/>
            <w:shd w:val="clear" w:color="auto" w:fill="auto"/>
          </w:tcPr>
          <w:p w14:paraId="758A4766" w14:textId="77777777" w:rsidR="00FB27F7" w:rsidRDefault="00FB27F7" w:rsidP="002634E1">
            <w:pPr>
              <w:pStyle w:val="TAL"/>
              <w:rPr>
                <w:sz w:val="16"/>
              </w:rPr>
            </w:pPr>
            <w:r>
              <w:rPr>
                <w:sz w:val="16"/>
              </w:rPr>
              <w:t>S5-233899</w:t>
            </w:r>
          </w:p>
        </w:tc>
        <w:tc>
          <w:tcPr>
            <w:tcW w:w="0" w:type="auto"/>
            <w:shd w:val="clear" w:color="auto" w:fill="auto"/>
          </w:tcPr>
          <w:p w14:paraId="54E2002D" w14:textId="77777777" w:rsidR="00FB27F7" w:rsidRDefault="00FB27F7" w:rsidP="002634E1">
            <w:pPr>
              <w:pStyle w:val="TAL"/>
              <w:rPr>
                <w:sz w:val="16"/>
              </w:rPr>
            </w:pPr>
            <w:r>
              <w:rPr>
                <w:sz w:val="16"/>
              </w:rPr>
              <w:t>Update Procedure of Network Slice Instance Deallocation to support asynchronous operations</w:t>
            </w:r>
          </w:p>
        </w:tc>
        <w:tc>
          <w:tcPr>
            <w:tcW w:w="0" w:type="auto"/>
            <w:shd w:val="clear" w:color="auto" w:fill="auto"/>
          </w:tcPr>
          <w:p w14:paraId="7D2D9C61" w14:textId="77777777" w:rsidR="00FB27F7" w:rsidRDefault="00FB27F7" w:rsidP="002634E1">
            <w:pPr>
              <w:pStyle w:val="TAL"/>
              <w:rPr>
                <w:sz w:val="16"/>
              </w:rPr>
            </w:pPr>
            <w:r>
              <w:rPr>
                <w:sz w:val="16"/>
              </w:rPr>
              <w:t>Nokia, Nokia Shanghai Bell</w:t>
            </w:r>
          </w:p>
        </w:tc>
        <w:tc>
          <w:tcPr>
            <w:tcW w:w="0" w:type="auto"/>
            <w:shd w:val="clear" w:color="auto" w:fill="auto"/>
          </w:tcPr>
          <w:p w14:paraId="59D533DE" w14:textId="77777777" w:rsidR="00FB27F7" w:rsidRDefault="00FB27F7" w:rsidP="002634E1">
            <w:pPr>
              <w:pStyle w:val="TAL"/>
              <w:rPr>
                <w:sz w:val="16"/>
              </w:rPr>
            </w:pPr>
            <w:r>
              <w:rPr>
                <w:sz w:val="16"/>
              </w:rPr>
              <w:t>revised</w:t>
            </w:r>
          </w:p>
        </w:tc>
        <w:tc>
          <w:tcPr>
            <w:tcW w:w="0" w:type="auto"/>
            <w:shd w:val="clear" w:color="auto" w:fill="auto"/>
          </w:tcPr>
          <w:p w14:paraId="6333A496" w14:textId="77777777" w:rsidR="00FB27F7" w:rsidRDefault="00FB27F7" w:rsidP="002634E1">
            <w:pPr>
              <w:pStyle w:val="TAL"/>
              <w:rPr>
                <w:sz w:val="16"/>
              </w:rPr>
            </w:pPr>
          </w:p>
        </w:tc>
        <w:tc>
          <w:tcPr>
            <w:tcW w:w="0" w:type="auto"/>
            <w:shd w:val="clear" w:color="auto" w:fill="auto"/>
          </w:tcPr>
          <w:p w14:paraId="4F3DFFA2" w14:textId="77777777" w:rsidR="00FB27F7" w:rsidRDefault="00FB27F7" w:rsidP="002634E1">
            <w:pPr>
              <w:pStyle w:val="TAL"/>
              <w:rPr>
                <w:sz w:val="16"/>
              </w:rPr>
            </w:pPr>
            <w:r>
              <w:rPr>
                <w:sz w:val="16"/>
              </w:rPr>
              <w:t>S5-234588</w:t>
            </w:r>
          </w:p>
        </w:tc>
      </w:tr>
      <w:tr w:rsidR="00FB27F7" w14:paraId="17B02EE6" w14:textId="77777777" w:rsidTr="002634E1">
        <w:tc>
          <w:tcPr>
            <w:tcW w:w="0" w:type="auto"/>
            <w:shd w:val="clear" w:color="auto" w:fill="auto"/>
          </w:tcPr>
          <w:p w14:paraId="39EC5C9C" w14:textId="77777777" w:rsidR="00FB27F7" w:rsidRDefault="00FB27F7" w:rsidP="002634E1">
            <w:pPr>
              <w:pStyle w:val="TAL"/>
              <w:rPr>
                <w:sz w:val="16"/>
              </w:rPr>
            </w:pPr>
            <w:r>
              <w:rPr>
                <w:sz w:val="16"/>
              </w:rPr>
              <w:t>S5-233900</w:t>
            </w:r>
          </w:p>
        </w:tc>
        <w:tc>
          <w:tcPr>
            <w:tcW w:w="0" w:type="auto"/>
            <w:shd w:val="clear" w:color="auto" w:fill="auto"/>
          </w:tcPr>
          <w:p w14:paraId="3BA99C52" w14:textId="77777777" w:rsidR="00FB27F7" w:rsidRDefault="00FB27F7" w:rsidP="002634E1">
            <w:pPr>
              <w:pStyle w:val="TAL"/>
              <w:rPr>
                <w:sz w:val="16"/>
              </w:rPr>
            </w:pPr>
            <w:r>
              <w:rPr>
                <w:sz w:val="16"/>
              </w:rPr>
              <w:t>Update Procedure of Network Slice Instance Modification to support asynchronous operations</w:t>
            </w:r>
          </w:p>
        </w:tc>
        <w:tc>
          <w:tcPr>
            <w:tcW w:w="0" w:type="auto"/>
            <w:shd w:val="clear" w:color="auto" w:fill="auto"/>
          </w:tcPr>
          <w:p w14:paraId="74DED2D9" w14:textId="77777777" w:rsidR="00FB27F7" w:rsidRDefault="00FB27F7" w:rsidP="002634E1">
            <w:pPr>
              <w:pStyle w:val="TAL"/>
              <w:rPr>
                <w:sz w:val="16"/>
              </w:rPr>
            </w:pPr>
            <w:r>
              <w:rPr>
                <w:sz w:val="16"/>
              </w:rPr>
              <w:t>Nokia, Nokia Shanghai Bell</w:t>
            </w:r>
          </w:p>
        </w:tc>
        <w:tc>
          <w:tcPr>
            <w:tcW w:w="0" w:type="auto"/>
            <w:shd w:val="clear" w:color="auto" w:fill="auto"/>
          </w:tcPr>
          <w:p w14:paraId="234BBF9A" w14:textId="77777777" w:rsidR="00FB27F7" w:rsidRDefault="00FB27F7" w:rsidP="002634E1">
            <w:pPr>
              <w:pStyle w:val="TAL"/>
              <w:rPr>
                <w:sz w:val="16"/>
              </w:rPr>
            </w:pPr>
            <w:r>
              <w:rPr>
                <w:sz w:val="16"/>
              </w:rPr>
              <w:t>revised</w:t>
            </w:r>
          </w:p>
        </w:tc>
        <w:tc>
          <w:tcPr>
            <w:tcW w:w="0" w:type="auto"/>
            <w:shd w:val="clear" w:color="auto" w:fill="auto"/>
          </w:tcPr>
          <w:p w14:paraId="2C0238A9" w14:textId="77777777" w:rsidR="00FB27F7" w:rsidRDefault="00FB27F7" w:rsidP="002634E1">
            <w:pPr>
              <w:pStyle w:val="TAL"/>
              <w:rPr>
                <w:sz w:val="16"/>
              </w:rPr>
            </w:pPr>
          </w:p>
        </w:tc>
        <w:tc>
          <w:tcPr>
            <w:tcW w:w="0" w:type="auto"/>
            <w:shd w:val="clear" w:color="auto" w:fill="auto"/>
          </w:tcPr>
          <w:p w14:paraId="6C446A55" w14:textId="77777777" w:rsidR="00FB27F7" w:rsidRDefault="00FB27F7" w:rsidP="002634E1">
            <w:pPr>
              <w:pStyle w:val="TAL"/>
              <w:rPr>
                <w:sz w:val="16"/>
              </w:rPr>
            </w:pPr>
            <w:r>
              <w:rPr>
                <w:sz w:val="16"/>
              </w:rPr>
              <w:t>S5-234589</w:t>
            </w:r>
          </w:p>
        </w:tc>
      </w:tr>
      <w:tr w:rsidR="00FB27F7" w14:paraId="3F83FE19" w14:textId="77777777" w:rsidTr="002634E1">
        <w:tc>
          <w:tcPr>
            <w:tcW w:w="0" w:type="auto"/>
            <w:shd w:val="clear" w:color="auto" w:fill="auto"/>
          </w:tcPr>
          <w:p w14:paraId="5D03F64F" w14:textId="77777777" w:rsidR="00FB27F7" w:rsidRDefault="00FB27F7" w:rsidP="002634E1">
            <w:pPr>
              <w:pStyle w:val="TAL"/>
              <w:rPr>
                <w:sz w:val="16"/>
              </w:rPr>
            </w:pPr>
            <w:r>
              <w:rPr>
                <w:sz w:val="16"/>
              </w:rPr>
              <w:t>S5-233901</w:t>
            </w:r>
          </w:p>
        </w:tc>
        <w:tc>
          <w:tcPr>
            <w:tcW w:w="0" w:type="auto"/>
            <w:shd w:val="clear" w:color="auto" w:fill="auto"/>
          </w:tcPr>
          <w:p w14:paraId="7C0D1CD9" w14:textId="77777777" w:rsidR="00FB27F7" w:rsidRDefault="00FB27F7" w:rsidP="002634E1">
            <w:pPr>
              <w:pStyle w:val="TAL"/>
              <w:rPr>
                <w:sz w:val="16"/>
              </w:rPr>
            </w:pPr>
            <w:r>
              <w:rPr>
                <w:sz w:val="16"/>
              </w:rPr>
              <w:t>Update Procedure of Network Slice Subnet Instance Allocation to support asynchronous operations</w:t>
            </w:r>
          </w:p>
        </w:tc>
        <w:tc>
          <w:tcPr>
            <w:tcW w:w="0" w:type="auto"/>
            <w:shd w:val="clear" w:color="auto" w:fill="auto"/>
          </w:tcPr>
          <w:p w14:paraId="1E189D1B" w14:textId="77777777" w:rsidR="00FB27F7" w:rsidRDefault="00FB27F7" w:rsidP="002634E1">
            <w:pPr>
              <w:pStyle w:val="TAL"/>
              <w:rPr>
                <w:sz w:val="16"/>
              </w:rPr>
            </w:pPr>
            <w:r>
              <w:rPr>
                <w:sz w:val="16"/>
              </w:rPr>
              <w:t>Nokia, Nokia Shanghai Bell</w:t>
            </w:r>
          </w:p>
        </w:tc>
        <w:tc>
          <w:tcPr>
            <w:tcW w:w="0" w:type="auto"/>
            <w:shd w:val="clear" w:color="auto" w:fill="auto"/>
          </w:tcPr>
          <w:p w14:paraId="314FDA6B" w14:textId="77777777" w:rsidR="00FB27F7" w:rsidRDefault="00FB27F7" w:rsidP="002634E1">
            <w:pPr>
              <w:pStyle w:val="TAL"/>
              <w:rPr>
                <w:sz w:val="16"/>
              </w:rPr>
            </w:pPr>
            <w:r>
              <w:rPr>
                <w:sz w:val="16"/>
              </w:rPr>
              <w:t>revised</w:t>
            </w:r>
          </w:p>
        </w:tc>
        <w:tc>
          <w:tcPr>
            <w:tcW w:w="0" w:type="auto"/>
            <w:shd w:val="clear" w:color="auto" w:fill="auto"/>
          </w:tcPr>
          <w:p w14:paraId="5F7B0AE5" w14:textId="77777777" w:rsidR="00FB27F7" w:rsidRDefault="00FB27F7" w:rsidP="002634E1">
            <w:pPr>
              <w:pStyle w:val="TAL"/>
              <w:rPr>
                <w:sz w:val="16"/>
              </w:rPr>
            </w:pPr>
          </w:p>
        </w:tc>
        <w:tc>
          <w:tcPr>
            <w:tcW w:w="0" w:type="auto"/>
            <w:shd w:val="clear" w:color="auto" w:fill="auto"/>
          </w:tcPr>
          <w:p w14:paraId="0E5DCCBC" w14:textId="77777777" w:rsidR="00FB27F7" w:rsidRDefault="00FB27F7" w:rsidP="002634E1">
            <w:pPr>
              <w:pStyle w:val="TAL"/>
              <w:rPr>
                <w:sz w:val="16"/>
              </w:rPr>
            </w:pPr>
            <w:r>
              <w:rPr>
                <w:sz w:val="16"/>
              </w:rPr>
              <w:t>S5-234590</w:t>
            </w:r>
          </w:p>
        </w:tc>
      </w:tr>
      <w:tr w:rsidR="00FB27F7" w14:paraId="7A5BDF43" w14:textId="77777777" w:rsidTr="002634E1">
        <w:tc>
          <w:tcPr>
            <w:tcW w:w="0" w:type="auto"/>
            <w:shd w:val="clear" w:color="auto" w:fill="auto"/>
          </w:tcPr>
          <w:p w14:paraId="45B7C898" w14:textId="77777777" w:rsidR="00FB27F7" w:rsidRDefault="00FB27F7" w:rsidP="002634E1">
            <w:pPr>
              <w:pStyle w:val="TAL"/>
              <w:rPr>
                <w:sz w:val="16"/>
              </w:rPr>
            </w:pPr>
            <w:r>
              <w:rPr>
                <w:sz w:val="16"/>
              </w:rPr>
              <w:t>S5-233902</w:t>
            </w:r>
          </w:p>
        </w:tc>
        <w:tc>
          <w:tcPr>
            <w:tcW w:w="0" w:type="auto"/>
            <w:shd w:val="clear" w:color="auto" w:fill="auto"/>
          </w:tcPr>
          <w:p w14:paraId="36973BF2" w14:textId="77777777" w:rsidR="00FB27F7" w:rsidRDefault="00FB27F7" w:rsidP="002634E1">
            <w:pPr>
              <w:pStyle w:val="TAL"/>
              <w:rPr>
                <w:sz w:val="16"/>
              </w:rPr>
            </w:pPr>
            <w:r>
              <w:rPr>
                <w:sz w:val="16"/>
              </w:rPr>
              <w:t>Update Procedure of network slice subnet instance deallocation to support asynchronous operations</w:t>
            </w:r>
          </w:p>
        </w:tc>
        <w:tc>
          <w:tcPr>
            <w:tcW w:w="0" w:type="auto"/>
            <w:shd w:val="clear" w:color="auto" w:fill="auto"/>
          </w:tcPr>
          <w:p w14:paraId="62E38CC0" w14:textId="77777777" w:rsidR="00FB27F7" w:rsidRDefault="00FB27F7" w:rsidP="002634E1">
            <w:pPr>
              <w:pStyle w:val="TAL"/>
              <w:rPr>
                <w:sz w:val="16"/>
              </w:rPr>
            </w:pPr>
            <w:r>
              <w:rPr>
                <w:sz w:val="16"/>
              </w:rPr>
              <w:t>Nokia, Nokia Shanghai Bell</w:t>
            </w:r>
          </w:p>
        </w:tc>
        <w:tc>
          <w:tcPr>
            <w:tcW w:w="0" w:type="auto"/>
            <w:shd w:val="clear" w:color="auto" w:fill="auto"/>
          </w:tcPr>
          <w:p w14:paraId="4E9B99C9" w14:textId="77777777" w:rsidR="00FB27F7" w:rsidRDefault="00FB27F7" w:rsidP="002634E1">
            <w:pPr>
              <w:pStyle w:val="TAL"/>
              <w:rPr>
                <w:sz w:val="16"/>
              </w:rPr>
            </w:pPr>
            <w:r>
              <w:rPr>
                <w:sz w:val="16"/>
              </w:rPr>
              <w:t>revised</w:t>
            </w:r>
          </w:p>
        </w:tc>
        <w:tc>
          <w:tcPr>
            <w:tcW w:w="0" w:type="auto"/>
            <w:shd w:val="clear" w:color="auto" w:fill="auto"/>
          </w:tcPr>
          <w:p w14:paraId="42678D69" w14:textId="77777777" w:rsidR="00FB27F7" w:rsidRDefault="00FB27F7" w:rsidP="002634E1">
            <w:pPr>
              <w:pStyle w:val="TAL"/>
              <w:rPr>
                <w:sz w:val="16"/>
              </w:rPr>
            </w:pPr>
          </w:p>
        </w:tc>
        <w:tc>
          <w:tcPr>
            <w:tcW w:w="0" w:type="auto"/>
            <w:shd w:val="clear" w:color="auto" w:fill="auto"/>
          </w:tcPr>
          <w:p w14:paraId="19A8C35F" w14:textId="77777777" w:rsidR="00FB27F7" w:rsidRDefault="00FB27F7" w:rsidP="002634E1">
            <w:pPr>
              <w:pStyle w:val="TAL"/>
              <w:rPr>
                <w:sz w:val="16"/>
              </w:rPr>
            </w:pPr>
            <w:r>
              <w:rPr>
                <w:sz w:val="16"/>
              </w:rPr>
              <w:t>S5-234591</w:t>
            </w:r>
          </w:p>
        </w:tc>
      </w:tr>
      <w:tr w:rsidR="00FB27F7" w14:paraId="38495DF3" w14:textId="77777777" w:rsidTr="002634E1">
        <w:tc>
          <w:tcPr>
            <w:tcW w:w="0" w:type="auto"/>
            <w:shd w:val="clear" w:color="auto" w:fill="auto"/>
          </w:tcPr>
          <w:p w14:paraId="3190FFAE" w14:textId="77777777" w:rsidR="00FB27F7" w:rsidRDefault="00FB27F7" w:rsidP="002634E1">
            <w:pPr>
              <w:pStyle w:val="TAL"/>
              <w:rPr>
                <w:sz w:val="16"/>
              </w:rPr>
            </w:pPr>
            <w:r>
              <w:rPr>
                <w:sz w:val="16"/>
              </w:rPr>
              <w:t>S5-233903</w:t>
            </w:r>
          </w:p>
        </w:tc>
        <w:tc>
          <w:tcPr>
            <w:tcW w:w="0" w:type="auto"/>
            <w:shd w:val="clear" w:color="auto" w:fill="auto"/>
          </w:tcPr>
          <w:p w14:paraId="22AD973F" w14:textId="77777777" w:rsidR="00FB27F7" w:rsidRDefault="00FB27F7" w:rsidP="002634E1">
            <w:pPr>
              <w:pStyle w:val="TAL"/>
              <w:rPr>
                <w:sz w:val="16"/>
              </w:rPr>
            </w:pPr>
            <w:r>
              <w:rPr>
                <w:sz w:val="16"/>
              </w:rPr>
              <w:t>Update Procedure of Network Slice Subnet Instance Modification to support asynchronous operations</w:t>
            </w:r>
          </w:p>
        </w:tc>
        <w:tc>
          <w:tcPr>
            <w:tcW w:w="0" w:type="auto"/>
            <w:shd w:val="clear" w:color="auto" w:fill="auto"/>
          </w:tcPr>
          <w:p w14:paraId="789007FA" w14:textId="77777777" w:rsidR="00FB27F7" w:rsidRDefault="00FB27F7" w:rsidP="002634E1">
            <w:pPr>
              <w:pStyle w:val="TAL"/>
              <w:rPr>
                <w:sz w:val="16"/>
              </w:rPr>
            </w:pPr>
            <w:r>
              <w:rPr>
                <w:sz w:val="16"/>
              </w:rPr>
              <w:t>Nokia, Nokia Shanghai Bell</w:t>
            </w:r>
          </w:p>
        </w:tc>
        <w:tc>
          <w:tcPr>
            <w:tcW w:w="0" w:type="auto"/>
            <w:shd w:val="clear" w:color="auto" w:fill="auto"/>
          </w:tcPr>
          <w:p w14:paraId="488EF596" w14:textId="77777777" w:rsidR="00FB27F7" w:rsidRDefault="00FB27F7" w:rsidP="002634E1">
            <w:pPr>
              <w:pStyle w:val="TAL"/>
              <w:rPr>
                <w:sz w:val="16"/>
              </w:rPr>
            </w:pPr>
            <w:r>
              <w:rPr>
                <w:sz w:val="16"/>
              </w:rPr>
              <w:t>revised</w:t>
            </w:r>
          </w:p>
        </w:tc>
        <w:tc>
          <w:tcPr>
            <w:tcW w:w="0" w:type="auto"/>
            <w:shd w:val="clear" w:color="auto" w:fill="auto"/>
          </w:tcPr>
          <w:p w14:paraId="2F704765" w14:textId="77777777" w:rsidR="00FB27F7" w:rsidRDefault="00FB27F7" w:rsidP="002634E1">
            <w:pPr>
              <w:pStyle w:val="TAL"/>
              <w:rPr>
                <w:sz w:val="16"/>
              </w:rPr>
            </w:pPr>
          </w:p>
        </w:tc>
        <w:tc>
          <w:tcPr>
            <w:tcW w:w="0" w:type="auto"/>
            <w:shd w:val="clear" w:color="auto" w:fill="auto"/>
          </w:tcPr>
          <w:p w14:paraId="016FC79C" w14:textId="77777777" w:rsidR="00FB27F7" w:rsidRDefault="00FB27F7" w:rsidP="002634E1">
            <w:pPr>
              <w:pStyle w:val="TAL"/>
              <w:rPr>
                <w:sz w:val="16"/>
              </w:rPr>
            </w:pPr>
            <w:r>
              <w:rPr>
                <w:sz w:val="16"/>
              </w:rPr>
              <w:t>S5-234592</w:t>
            </w:r>
          </w:p>
        </w:tc>
      </w:tr>
      <w:tr w:rsidR="00FB27F7" w14:paraId="66B6922D" w14:textId="77777777" w:rsidTr="002634E1">
        <w:tc>
          <w:tcPr>
            <w:tcW w:w="0" w:type="auto"/>
            <w:shd w:val="clear" w:color="auto" w:fill="auto"/>
          </w:tcPr>
          <w:p w14:paraId="71A6088B" w14:textId="77777777" w:rsidR="00FB27F7" w:rsidRDefault="00FB27F7" w:rsidP="002634E1">
            <w:pPr>
              <w:pStyle w:val="TAL"/>
              <w:rPr>
                <w:sz w:val="16"/>
              </w:rPr>
            </w:pPr>
            <w:r>
              <w:rPr>
                <w:sz w:val="16"/>
              </w:rPr>
              <w:t>S5-233904</w:t>
            </w:r>
          </w:p>
        </w:tc>
        <w:tc>
          <w:tcPr>
            <w:tcW w:w="0" w:type="auto"/>
            <w:shd w:val="clear" w:color="auto" w:fill="auto"/>
          </w:tcPr>
          <w:p w14:paraId="09A2BCED"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43369076" w14:textId="77777777" w:rsidR="00FB27F7" w:rsidRDefault="00FB27F7" w:rsidP="002634E1">
            <w:pPr>
              <w:pStyle w:val="TAL"/>
              <w:rPr>
                <w:sz w:val="16"/>
              </w:rPr>
            </w:pPr>
            <w:r>
              <w:rPr>
                <w:sz w:val="16"/>
              </w:rPr>
              <w:t>Nokia, Nokia Shanghai Bell</w:t>
            </w:r>
          </w:p>
        </w:tc>
        <w:tc>
          <w:tcPr>
            <w:tcW w:w="0" w:type="auto"/>
            <w:shd w:val="clear" w:color="auto" w:fill="auto"/>
          </w:tcPr>
          <w:p w14:paraId="1F50D9D5" w14:textId="77777777" w:rsidR="00FB27F7" w:rsidRDefault="00FB27F7" w:rsidP="002634E1">
            <w:pPr>
              <w:pStyle w:val="TAL"/>
              <w:rPr>
                <w:sz w:val="16"/>
              </w:rPr>
            </w:pPr>
            <w:r>
              <w:rPr>
                <w:sz w:val="16"/>
              </w:rPr>
              <w:t>revised</w:t>
            </w:r>
          </w:p>
        </w:tc>
        <w:tc>
          <w:tcPr>
            <w:tcW w:w="0" w:type="auto"/>
            <w:shd w:val="clear" w:color="auto" w:fill="auto"/>
          </w:tcPr>
          <w:p w14:paraId="7BC1877C" w14:textId="77777777" w:rsidR="00FB27F7" w:rsidRDefault="00FB27F7" w:rsidP="002634E1">
            <w:pPr>
              <w:pStyle w:val="TAL"/>
              <w:rPr>
                <w:sz w:val="16"/>
              </w:rPr>
            </w:pPr>
          </w:p>
        </w:tc>
        <w:tc>
          <w:tcPr>
            <w:tcW w:w="0" w:type="auto"/>
            <w:shd w:val="clear" w:color="auto" w:fill="auto"/>
          </w:tcPr>
          <w:p w14:paraId="4A778859" w14:textId="77777777" w:rsidR="00FB27F7" w:rsidRDefault="00FB27F7" w:rsidP="002634E1">
            <w:pPr>
              <w:pStyle w:val="TAL"/>
              <w:rPr>
                <w:sz w:val="16"/>
              </w:rPr>
            </w:pPr>
            <w:r>
              <w:rPr>
                <w:sz w:val="16"/>
              </w:rPr>
              <w:t>S5-234790</w:t>
            </w:r>
          </w:p>
        </w:tc>
      </w:tr>
      <w:tr w:rsidR="00FB27F7" w14:paraId="3B409D0F" w14:textId="77777777" w:rsidTr="002634E1">
        <w:tc>
          <w:tcPr>
            <w:tcW w:w="0" w:type="auto"/>
            <w:shd w:val="clear" w:color="auto" w:fill="auto"/>
          </w:tcPr>
          <w:p w14:paraId="0512AC02" w14:textId="77777777" w:rsidR="00FB27F7" w:rsidRDefault="00FB27F7" w:rsidP="002634E1">
            <w:pPr>
              <w:pStyle w:val="TAL"/>
              <w:rPr>
                <w:sz w:val="16"/>
              </w:rPr>
            </w:pPr>
            <w:r>
              <w:rPr>
                <w:sz w:val="16"/>
              </w:rPr>
              <w:t>S5-233905</w:t>
            </w:r>
          </w:p>
        </w:tc>
        <w:tc>
          <w:tcPr>
            <w:tcW w:w="0" w:type="auto"/>
            <w:shd w:val="clear" w:color="auto" w:fill="auto"/>
          </w:tcPr>
          <w:p w14:paraId="385D6C2B"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730B843C" w14:textId="77777777" w:rsidR="00FB27F7" w:rsidRDefault="00FB27F7" w:rsidP="002634E1">
            <w:pPr>
              <w:pStyle w:val="TAL"/>
              <w:rPr>
                <w:sz w:val="16"/>
              </w:rPr>
            </w:pPr>
            <w:r>
              <w:rPr>
                <w:sz w:val="16"/>
              </w:rPr>
              <w:t>Nokia, Nokia Shanghai Bell</w:t>
            </w:r>
          </w:p>
        </w:tc>
        <w:tc>
          <w:tcPr>
            <w:tcW w:w="0" w:type="auto"/>
            <w:shd w:val="clear" w:color="auto" w:fill="auto"/>
          </w:tcPr>
          <w:p w14:paraId="1BDCF11A" w14:textId="77777777" w:rsidR="00FB27F7" w:rsidRDefault="00FB27F7" w:rsidP="002634E1">
            <w:pPr>
              <w:pStyle w:val="TAL"/>
              <w:rPr>
                <w:sz w:val="16"/>
              </w:rPr>
            </w:pPr>
            <w:r>
              <w:rPr>
                <w:sz w:val="16"/>
              </w:rPr>
              <w:t>revised</w:t>
            </w:r>
          </w:p>
        </w:tc>
        <w:tc>
          <w:tcPr>
            <w:tcW w:w="0" w:type="auto"/>
            <w:shd w:val="clear" w:color="auto" w:fill="auto"/>
          </w:tcPr>
          <w:p w14:paraId="061A3D4D" w14:textId="77777777" w:rsidR="00FB27F7" w:rsidRDefault="00FB27F7" w:rsidP="002634E1">
            <w:pPr>
              <w:pStyle w:val="TAL"/>
              <w:rPr>
                <w:sz w:val="16"/>
              </w:rPr>
            </w:pPr>
          </w:p>
        </w:tc>
        <w:tc>
          <w:tcPr>
            <w:tcW w:w="0" w:type="auto"/>
            <w:shd w:val="clear" w:color="auto" w:fill="auto"/>
          </w:tcPr>
          <w:p w14:paraId="37AE780F" w14:textId="77777777" w:rsidR="00FB27F7" w:rsidRDefault="00FB27F7" w:rsidP="002634E1">
            <w:pPr>
              <w:pStyle w:val="TAL"/>
              <w:rPr>
                <w:sz w:val="16"/>
              </w:rPr>
            </w:pPr>
            <w:r>
              <w:rPr>
                <w:sz w:val="16"/>
              </w:rPr>
              <w:t>S5-234791</w:t>
            </w:r>
          </w:p>
        </w:tc>
      </w:tr>
      <w:tr w:rsidR="00FB27F7" w14:paraId="016C2D3E" w14:textId="77777777" w:rsidTr="002634E1">
        <w:tc>
          <w:tcPr>
            <w:tcW w:w="0" w:type="auto"/>
            <w:shd w:val="clear" w:color="auto" w:fill="auto"/>
          </w:tcPr>
          <w:p w14:paraId="38D61879" w14:textId="77777777" w:rsidR="00FB27F7" w:rsidRDefault="00FB27F7" w:rsidP="002634E1">
            <w:pPr>
              <w:pStyle w:val="TAL"/>
              <w:rPr>
                <w:sz w:val="16"/>
              </w:rPr>
            </w:pPr>
            <w:r>
              <w:rPr>
                <w:sz w:val="16"/>
              </w:rPr>
              <w:t>S5-233906</w:t>
            </w:r>
          </w:p>
        </w:tc>
        <w:tc>
          <w:tcPr>
            <w:tcW w:w="0" w:type="auto"/>
            <w:shd w:val="clear" w:color="auto" w:fill="auto"/>
          </w:tcPr>
          <w:p w14:paraId="0875B380" w14:textId="77777777" w:rsidR="00FB27F7" w:rsidRDefault="00FB27F7" w:rsidP="002634E1">
            <w:pPr>
              <w:pStyle w:val="TAL"/>
              <w:rPr>
                <w:sz w:val="16"/>
              </w:rPr>
            </w:pPr>
            <w:r>
              <w:rPr>
                <w:sz w:val="16"/>
              </w:rPr>
              <w:t>Align figure with description in Procedure of NF instance deletion</w:t>
            </w:r>
          </w:p>
        </w:tc>
        <w:tc>
          <w:tcPr>
            <w:tcW w:w="0" w:type="auto"/>
            <w:shd w:val="clear" w:color="auto" w:fill="auto"/>
          </w:tcPr>
          <w:p w14:paraId="2673EB4D" w14:textId="77777777" w:rsidR="00FB27F7" w:rsidRDefault="00FB27F7" w:rsidP="002634E1">
            <w:pPr>
              <w:pStyle w:val="TAL"/>
              <w:rPr>
                <w:sz w:val="16"/>
              </w:rPr>
            </w:pPr>
            <w:r>
              <w:rPr>
                <w:sz w:val="16"/>
              </w:rPr>
              <w:t>Nokia, Nokia Shanghai Bell</w:t>
            </w:r>
          </w:p>
        </w:tc>
        <w:tc>
          <w:tcPr>
            <w:tcW w:w="0" w:type="auto"/>
            <w:shd w:val="clear" w:color="auto" w:fill="auto"/>
          </w:tcPr>
          <w:p w14:paraId="4816AC7C" w14:textId="77777777" w:rsidR="00FB27F7" w:rsidRDefault="00FB27F7" w:rsidP="002634E1">
            <w:pPr>
              <w:pStyle w:val="TAL"/>
              <w:rPr>
                <w:sz w:val="16"/>
              </w:rPr>
            </w:pPr>
            <w:r>
              <w:rPr>
                <w:sz w:val="16"/>
              </w:rPr>
              <w:t>agreed</w:t>
            </w:r>
          </w:p>
        </w:tc>
        <w:tc>
          <w:tcPr>
            <w:tcW w:w="0" w:type="auto"/>
            <w:shd w:val="clear" w:color="auto" w:fill="auto"/>
          </w:tcPr>
          <w:p w14:paraId="28E3DDC6" w14:textId="77777777" w:rsidR="00FB27F7" w:rsidRDefault="00FB27F7" w:rsidP="002634E1">
            <w:pPr>
              <w:pStyle w:val="TAL"/>
              <w:rPr>
                <w:sz w:val="16"/>
              </w:rPr>
            </w:pPr>
          </w:p>
        </w:tc>
        <w:tc>
          <w:tcPr>
            <w:tcW w:w="0" w:type="auto"/>
            <w:shd w:val="clear" w:color="auto" w:fill="auto"/>
          </w:tcPr>
          <w:p w14:paraId="48BFCEC5" w14:textId="77777777" w:rsidR="00FB27F7" w:rsidRDefault="00FB27F7" w:rsidP="002634E1">
            <w:pPr>
              <w:pStyle w:val="TAL"/>
              <w:rPr>
                <w:sz w:val="16"/>
              </w:rPr>
            </w:pPr>
          </w:p>
        </w:tc>
      </w:tr>
      <w:tr w:rsidR="00FB27F7" w14:paraId="7DB6518F" w14:textId="77777777" w:rsidTr="002634E1">
        <w:tc>
          <w:tcPr>
            <w:tcW w:w="0" w:type="auto"/>
            <w:shd w:val="clear" w:color="auto" w:fill="auto"/>
          </w:tcPr>
          <w:p w14:paraId="2E10568D" w14:textId="77777777" w:rsidR="00FB27F7" w:rsidRDefault="00FB27F7" w:rsidP="002634E1">
            <w:pPr>
              <w:pStyle w:val="TAL"/>
              <w:rPr>
                <w:sz w:val="16"/>
              </w:rPr>
            </w:pPr>
            <w:r>
              <w:rPr>
                <w:sz w:val="16"/>
              </w:rPr>
              <w:t>S5-233907</w:t>
            </w:r>
          </w:p>
        </w:tc>
        <w:tc>
          <w:tcPr>
            <w:tcW w:w="0" w:type="auto"/>
            <w:shd w:val="clear" w:color="auto" w:fill="auto"/>
          </w:tcPr>
          <w:p w14:paraId="43D52D73" w14:textId="77777777" w:rsidR="00FB27F7" w:rsidRDefault="00FB27F7" w:rsidP="002634E1">
            <w:pPr>
              <w:pStyle w:val="TAL"/>
              <w:rPr>
                <w:sz w:val="16"/>
              </w:rPr>
            </w:pPr>
            <w:r>
              <w:rPr>
                <w:sz w:val="16"/>
              </w:rPr>
              <w:t>Align figure with description in Procedure of NF instance deletion</w:t>
            </w:r>
          </w:p>
        </w:tc>
        <w:tc>
          <w:tcPr>
            <w:tcW w:w="0" w:type="auto"/>
            <w:shd w:val="clear" w:color="auto" w:fill="auto"/>
          </w:tcPr>
          <w:p w14:paraId="643D6C08" w14:textId="77777777" w:rsidR="00FB27F7" w:rsidRDefault="00FB27F7" w:rsidP="002634E1">
            <w:pPr>
              <w:pStyle w:val="TAL"/>
              <w:rPr>
                <w:sz w:val="16"/>
              </w:rPr>
            </w:pPr>
            <w:r>
              <w:rPr>
                <w:sz w:val="16"/>
              </w:rPr>
              <w:t>Nokia, Nokia Shanghai Bell</w:t>
            </w:r>
          </w:p>
        </w:tc>
        <w:tc>
          <w:tcPr>
            <w:tcW w:w="0" w:type="auto"/>
            <w:shd w:val="clear" w:color="auto" w:fill="auto"/>
          </w:tcPr>
          <w:p w14:paraId="23664992" w14:textId="77777777" w:rsidR="00FB27F7" w:rsidRDefault="00FB27F7" w:rsidP="002634E1">
            <w:pPr>
              <w:pStyle w:val="TAL"/>
              <w:rPr>
                <w:sz w:val="16"/>
              </w:rPr>
            </w:pPr>
            <w:r>
              <w:rPr>
                <w:sz w:val="16"/>
              </w:rPr>
              <w:t>agreed</w:t>
            </w:r>
          </w:p>
        </w:tc>
        <w:tc>
          <w:tcPr>
            <w:tcW w:w="0" w:type="auto"/>
            <w:shd w:val="clear" w:color="auto" w:fill="auto"/>
          </w:tcPr>
          <w:p w14:paraId="262137A3" w14:textId="77777777" w:rsidR="00FB27F7" w:rsidRDefault="00FB27F7" w:rsidP="002634E1">
            <w:pPr>
              <w:pStyle w:val="TAL"/>
              <w:rPr>
                <w:sz w:val="16"/>
              </w:rPr>
            </w:pPr>
          </w:p>
        </w:tc>
        <w:tc>
          <w:tcPr>
            <w:tcW w:w="0" w:type="auto"/>
            <w:shd w:val="clear" w:color="auto" w:fill="auto"/>
          </w:tcPr>
          <w:p w14:paraId="63603AA2" w14:textId="77777777" w:rsidR="00FB27F7" w:rsidRDefault="00FB27F7" w:rsidP="002634E1">
            <w:pPr>
              <w:pStyle w:val="TAL"/>
              <w:rPr>
                <w:sz w:val="16"/>
              </w:rPr>
            </w:pPr>
          </w:p>
        </w:tc>
      </w:tr>
      <w:tr w:rsidR="00FB27F7" w14:paraId="730DC721" w14:textId="77777777" w:rsidTr="002634E1">
        <w:tc>
          <w:tcPr>
            <w:tcW w:w="0" w:type="auto"/>
            <w:shd w:val="clear" w:color="auto" w:fill="auto"/>
          </w:tcPr>
          <w:p w14:paraId="5663CCB0" w14:textId="77777777" w:rsidR="00FB27F7" w:rsidRDefault="00FB27F7" w:rsidP="002634E1">
            <w:pPr>
              <w:pStyle w:val="TAL"/>
              <w:rPr>
                <w:sz w:val="16"/>
              </w:rPr>
            </w:pPr>
            <w:r>
              <w:rPr>
                <w:sz w:val="16"/>
              </w:rPr>
              <w:t>S5-233908</w:t>
            </w:r>
          </w:p>
        </w:tc>
        <w:tc>
          <w:tcPr>
            <w:tcW w:w="0" w:type="auto"/>
            <w:shd w:val="clear" w:color="auto" w:fill="auto"/>
          </w:tcPr>
          <w:p w14:paraId="4DB071F3" w14:textId="77777777" w:rsidR="00FB27F7" w:rsidRDefault="00FB27F7" w:rsidP="002634E1">
            <w:pPr>
              <w:pStyle w:val="TAL"/>
              <w:rPr>
                <w:sz w:val="16"/>
              </w:rPr>
            </w:pPr>
            <w:r>
              <w:rPr>
                <w:sz w:val="16"/>
              </w:rPr>
              <w:t>Align figure with description in Procedure of NF instance modification</w:t>
            </w:r>
          </w:p>
        </w:tc>
        <w:tc>
          <w:tcPr>
            <w:tcW w:w="0" w:type="auto"/>
            <w:shd w:val="clear" w:color="auto" w:fill="auto"/>
          </w:tcPr>
          <w:p w14:paraId="05105458" w14:textId="77777777" w:rsidR="00FB27F7" w:rsidRDefault="00FB27F7" w:rsidP="002634E1">
            <w:pPr>
              <w:pStyle w:val="TAL"/>
              <w:rPr>
                <w:sz w:val="16"/>
              </w:rPr>
            </w:pPr>
            <w:r>
              <w:rPr>
                <w:sz w:val="16"/>
              </w:rPr>
              <w:t>Nokia, Nokia Shanghai Bell</w:t>
            </w:r>
          </w:p>
        </w:tc>
        <w:tc>
          <w:tcPr>
            <w:tcW w:w="0" w:type="auto"/>
            <w:shd w:val="clear" w:color="auto" w:fill="auto"/>
          </w:tcPr>
          <w:p w14:paraId="5E805802" w14:textId="77777777" w:rsidR="00FB27F7" w:rsidRDefault="00FB27F7" w:rsidP="002634E1">
            <w:pPr>
              <w:pStyle w:val="TAL"/>
              <w:rPr>
                <w:sz w:val="16"/>
              </w:rPr>
            </w:pPr>
            <w:r>
              <w:rPr>
                <w:sz w:val="16"/>
              </w:rPr>
              <w:t>agreed</w:t>
            </w:r>
          </w:p>
        </w:tc>
        <w:tc>
          <w:tcPr>
            <w:tcW w:w="0" w:type="auto"/>
            <w:shd w:val="clear" w:color="auto" w:fill="auto"/>
          </w:tcPr>
          <w:p w14:paraId="7CBD2CB9" w14:textId="77777777" w:rsidR="00FB27F7" w:rsidRDefault="00FB27F7" w:rsidP="002634E1">
            <w:pPr>
              <w:pStyle w:val="TAL"/>
              <w:rPr>
                <w:sz w:val="16"/>
              </w:rPr>
            </w:pPr>
          </w:p>
        </w:tc>
        <w:tc>
          <w:tcPr>
            <w:tcW w:w="0" w:type="auto"/>
            <w:shd w:val="clear" w:color="auto" w:fill="auto"/>
          </w:tcPr>
          <w:p w14:paraId="0069B9E9" w14:textId="77777777" w:rsidR="00FB27F7" w:rsidRDefault="00FB27F7" w:rsidP="002634E1">
            <w:pPr>
              <w:pStyle w:val="TAL"/>
              <w:rPr>
                <w:sz w:val="16"/>
              </w:rPr>
            </w:pPr>
          </w:p>
        </w:tc>
      </w:tr>
      <w:tr w:rsidR="00FB27F7" w14:paraId="7E4001A8" w14:textId="77777777" w:rsidTr="002634E1">
        <w:tc>
          <w:tcPr>
            <w:tcW w:w="0" w:type="auto"/>
            <w:shd w:val="clear" w:color="auto" w:fill="auto"/>
          </w:tcPr>
          <w:p w14:paraId="729D32A0" w14:textId="77777777" w:rsidR="00FB27F7" w:rsidRDefault="00FB27F7" w:rsidP="002634E1">
            <w:pPr>
              <w:pStyle w:val="TAL"/>
              <w:rPr>
                <w:sz w:val="16"/>
              </w:rPr>
            </w:pPr>
            <w:r>
              <w:rPr>
                <w:sz w:val="16"/>
              </w:rPr>
              <w:t>S5-233909</w:t>
            </w:r>
          </w:p>
        </w:tc>
        <w:tc>
          <w:tcPr>
            <w:tcW w:w="0" w:type="auto"/>
            <w:shd w:val="clear" w:color="auto" w:fill="auto"/>
          </w:tcPr>
          <w:p w14:paraId="13AC1319" w14:textId="77777777" w:rsidR="00FB27F7" w:rsidRDefault="00FB27F7" w:rsidP="002634E1">
            <w:pPr>
              <w:pStyle w:val="TAL"/>
              <w:rPr>
                <w:sz w:val="16"/>
              </w:rPr>
            </w:pPr>
            <w:r>
              <w:rPr>
                <w:sz w:val="16"/>
              </w:rPr>
              <w:t>Align figure with description in Procedure of NF instance modification</w:t>
            </w:r>
          </w:p>
        </w:tc>
        <w:tc>
          <w:tcPr>
            <w:tcW w:w="0" w:type="auto"/>
            <w:shd w:val="clear" w:color="auto" w:fill="auto"/>
          </w:tcPr>
          <w:p w14:paraId="4B655A02" w14:textId="77777777" w:rsidR="00FB27F7" w:rsidRDefault="00FB27F7" w:rsidP="002634E1">
            <w:pPr>
              <w:pStyle w:val="TAL"/>
              <w:rPr>
                <w:sz w:val="16"/>
              </w:rPr>
            </w:pPr>
            <w:r>
              <w:rPr>
                <w:sz w:val="16"/>
              </w:rPr>
              <w:t>Nokia, Nokia Shanghai Bell</w:t>
            </w:r>
          </w:p>
        </w:tc>
        <w:tc>
          <w:tcPr>
            <w:tcW w:w="0" w:type="auto"/>
            <w:shd w:val="clear" w:color="auto" w:fill="auto"/>
          </w:tcPr>
          <w:p w14:paraId="0A3AD3D9" w14:textId="77777777" w:rsidR="00FB27F7" w:rsidRDefault="00FB27F7" w:rsidP="002634E1">
            <w:pPr>
              <w:pStyle w:val="TAL"/>
              <w:rPr>
                <w:sz w:val="16"/>
              </w:rPr>
            </w:pPr>
            <w:r>
              <w:rPr>
                <w:sz w:val="16"/>
              </w:rPr>
              <w:t>agreed</w:t>
            </w:r>
          </w:p>
        </w:tc>
        <w:tc>
          <w:tcPr>
            <w:tcW w:w="0" w:type="auto"/>
            <w:shd w:val="clear" w:color="auto" w:fill="auto"/>
          </w:tcPr>
          <w:p w14:paraId="0DDDEC80" w14:textId="77777777" w:rsidR="00FB27F7" w:rsidRDefault="00FB27F7" w:rsidP="002634E1">
            <w:pPr>
              <w:pStyle w:val="TAL"/>
              <w:rPr>
                <w:sz w:val="16"/>
              </w:rPr>
            </w:pPr>
          </w:p>
        </w:tc>
        <w:tc>
          <w:tcPr>
            <w:tcW w:w="0" w:type="auto"/>
            <w:shd w:val="clear" w:color="auto" w:fill="auto"/>
          </w:tcPr>
          <w:p w14:paraId="15C6949D" w14:textId="77777777" w:rsidR="00FB27F7" w:rsidRDefault="00FB27F7" w:rsidP="002634E1">
            <w:pPr>
              <w:pStyle w:val="TAL"/>
              <w:rPr>
                <w:sz w:val="16"/>
              </w:rPr>
            </w:pPr>
          </w:p>
        </w:tc>
      </w:tr>
      <w:tr w:rsidR="00FB27F7" w14:paraId="086DB14C" w14:textId="77777777" w:rsidTr="002634E1">
        <w:tc>
          <w:tcPr>
            <w:tcW w:w="0" w:type="auto"/>
            <w:shd w:val="clear" w:color="auto" w:fill="auto"/>
          </w:tcPr>
          <w:p w14:paraId="788C73D4" w14:textId="77777777" w:rsidR="00FB27F7" w:rsidRDefault="00FB27F7" w:rsidP="002634E1">
            <w:pPr>
              <w:pStyle w:val="TAL"/>
              <w:rPr>
                <w:sz w:val="16"/>
              </w:rPr>
            </w:pPr>
            <w:r>
              <w:rPr>
                <w:sz w:val="16"/>
              </w:rPr>
              <w:t>S5-233910</w:t>
            </w:r>
          </w:p>
        </w:tc>
        <w:tc>
          <w:tcPr>
            <w:tcW w:w="0" w:type="auto"/>
            <w:shd w:val="clear" w:color="auto" w:fill="auto"/>
          </w:tcPr>
          <w:p w14:paraId="3F447823" w14:textId="77777777" w:rsidR="00FB27F7" w:rsidRDefault="00FB27F7" w:rsidP="002634E1">
            <w:pPr>
              <w:pStyle w:val="TAL"/>
              <w:rPr>
                <w:sz w:val="16"/>
              </w:rPr>
            </w:pPr>
            <w:r>
              <w:rPr>
                <w:sz w:val="16"/>
              </w:rPr>
              <w:t xml:space="preserve">Rel-18 CR TS 28.312 Clarify how generic provisioning </w:t>
            </w:r>
            <w:proofErr w:type="spellStart"/>
            <w:r>
              <w:rPr>
                <w:sz w:val="16"/>
              </w:rPr>
              <w:t>MnS</w:t>
            </w:r>
            <w:proofErr w:type="spellEnd"/>
            <w:r>
              <w:rPr>
                <w:sz w:val="16"/>
              </w:rPr>
              <w:t xml:space="preserve"> can be used for intent lifecycle management</w:t>
            </w:r>
          </w:p>
        </w:tc>
        <w:tc>
          <w:tcPr>
            <w:tcW w:w="0" w:type="auto"/>
            <w:shd w:val="clear" w:color="auto" w:fill="auto"/>
          </w:tcPr>
          <w:p w14:paraId="40C1B4C0" w14:textId="77777777" w:rsidR="00FB27F7" w:rsidRDefault="00FB27F7" w:rsidP="002634E1">
            <w:pPr>
              <w:pStyle w:val="TAL"/>
              <w:rPr>
                <w:sz w:val="16"/>
              </w:rPr>
            </w:pPr>
            <w:proofErr w:type="spellStart"/>
            <w:r>
              <w:rPr>
                <w:sz w:val="16"/>
              </w:rPr>
              <w:t>Huawei,Nokia</w:t>
            </w:r>
            <w:proofErr w:type="spellEnd"/>
            <w:r>
              <w:rPr>
                <w:sz w:val="16"/>
              </w:rPr>
              <w:t xml:space="preserve"> Deutsche Telekom</w:t>
            </w:r>
          </w:p>
        </w:tc>
        <w:tc>
          <w:tcPr>
            <w:tcW w:w="0" w:type="auto"/>
            <w:shd w:val="clear" w:color="auto" w:fill="auto"/>
          </w:tcPr>
          <w:p w14:paraId="62400204" w14:textId="77777777" w:rsidR="00FB27F7" w:rsidRDefault="00FB27F7" w:rsidP="002634E1">
            <w:pPr>
              <w:pStyle w:val="TAL"/>
              <w:rPr>
                <w:sz w:val="16"/>
              </w:rPr>
            </w:pPr>
            <w:r>
              <w:rPr>
                <w:sz w:val="16"/>
              </w:rPr>
              <w:t>revised</w:t>
            </w:r>
          </w:p>
        </w:tc>
        <w:tc>
          <w:tcPr>
            <w:tcW w:w="0" w:type="auto"/>
            <w:shd w:val="clear" w:color="auto" w:fill="auto"/>
          </w:tcPr>
          <w:p w14:paraId="4C9A2C3E" w14:textId="77777777" w:rsidR="00FB27F7" w:rsidRDefault="00FB27F7" w:rsidP="002634E1">
            <w:pPr>
              <w:pStyle w:val="TAL"/>
              <w:rPr>
                <w:sz w:val="16"/>
              </w:rPr>
            </w:pPr>
          </w:p>
        </w:tc>
        <w:tc>
          <w:tcPr>
            <w:tcW w:w="0" w:type="auto"/>
            <w:shd w:val="clear" w:color="auto" w:fill="auto"/>
          </w:tcPr>
          <w:p w14:paraId="51A029BA" w14:textId="77777777" w:rsidR="00FB27F7" w:rsidRDefault="00FB27F7" w:rsidP="002634E1">
            <w:pPr>
              <w:pStyle w:val="TAL"/>
              <w:rPr>
                <w:sz w:val="16"/>
              </w:rPr>
            </w:pPr>
            <w:r>
              <w:rPr>
                <w:sz w:val="16"/>
              </w:rPr>
              <w:t>S5-234660</w:t>
            </w:r>
          </w:p>
        </w:tc>
      </w:tr>
      <w:tr w:rsidR="00FB27F7" w14:paraId="4E6282E1" w14:textId="77777777" w:rsidTr="002634E1">
        <w:tc>
          <w:tcPr>
            <w:tcW w:w="0" w:type="auto"/>
            <w:shd w:val="clear" w:color="auto" w:fill="auto"/>
          </w:tcPr>
          <w:p w14:paraId="73375339" w14:textId="77777777" w:rsidR="00FB27F7" w:rsidRDefault="00FB27F7" w:rsidP="002634E1">
            <w:pPr>
              <w:pStyle w:val="TAL"/>
              <w:rPr>
                <w:sz w:val="16"/>
              </w:rPr>
            </w:pPr>
            <w:r>
              <w:rPr>
                <w:sz w:val="16"/>
              </w:rPr>
              <w:t>S5-233911</w:t>
            </w:r>
          </w:p>
        </w:tc>
        <w:tc>
          <w:tcPr>
            <w:tcW w:w="0" w:type="auto"/>
            <w:shd w:val="clear" w:color="auto" w:fill="auto"/>
          </w:tcPr>
          <w:p w14:paraId="2C80AEC4" w14:textId="77777777" w:rsidR="00FB27F7" w:rsidRDefault="00FB27F7" w:rsidP="002634E1">
            <w:pPr>
              <w:pStyle w:val="TAL"/>
              <w:rPr>
                <w:sz w:val="16"/>
              </w:rPr>
            </w:pPr>
            <w:r>
              <w:rPr>
                <w:sz w:val="16"/>
              </w:rPr>
              <w:t xml:space="preserve">Rel-18 CR TS 28.312 Add missing </w:t>
            </w:r>
            <w:proofErr w:type="spellStart"/>
            <w:r>
              <w:rPr>
                <w:sz w:val="16"/>
              </w:rPr>
              <w:t>yaml</w:t>
            </w:r>
            <w:proofErr w:type="spellEnd"/>
            <w:r>
              <w:rPr>
                <w:sz w:val="16"/>
              </w:rPr>
              <w:t xml:space="preserve"> document examples for scenario specific intent instance</w:t>
            </w:r>
          </w:p>
        </w:tc>
        <w:tc>
          <w:tcPr>
            <w:tcW w:w="0" w:type="auto"/>
            <w:shd w:val="clear" w:color="auto" w:fill="auto"/>
          </w:tcPr>
          <w:p w14:paraId="5FBD4ED2" w14:textId="77777777" w:rsidR="00FB27F7" w:rsidRDefault="00FB27F7" w:rsidP="002634E1">
            <w:pPr>
              <w:pStyle w:val="TAL"/>
              <w:rPr>
                <w:sz w:val="16"/>
              </w:rPr>
            </w:pPr>
            <w:proofErr w:type="spellStart"/>
            <w:r>
              <w:rPr>
                <w:sz w:val="16"/>
              </w:rPr>
              <w:t>Huawei,Nokia,Deutsche</w:t>
            </w:r>
            <w:proofErr w:type="spellEnd"/>
            <w:r>
              <w:rPr>
                <w:sz w:val="16"/>
              </w:rPr>
              <w:t xml:space="preserve"> Telekom</w:t>
            </w:r>
          </w:p>
        </w:tc>
        <w:tc>
          <w:tcPr>
            <w:tcW w:w="0" w:type="auto"/>
            <w:shd w:val="clear" w:color="auto" w:fill="auto"/>
          </w:tcPr>
          <w:p w14:paraId="7C85C246" w14:textId="77777777" w:rsidR="00FB27F7" w:rsidRDefault="00FB27F7" w:rsidP="002634E1">
            <w:pPr>
              <w:pStyle w:val="TAL"/>
              <w:rPr>
                <w:sz w:val="16"/>
              </w:rPr>
            </w:pPr>
            <w:r>
              <w:rPr>
                <w:sz w:val="16"/>
              </w:rPr>
              <w:t>agreed</w:t>
            </w:r>
          </w:p>
        </w:tc>
        <w:tc>
          <w:tcPr>
            <w:tcW w:w="0" w:type="auto"/>
            <w:shd w:val="clear" w:color="auto" w:fill="auto"/>
          </w:tcPr>
          <w:p w14:paraId="327AFE87" w14:textId="77777777" w:rsidR="00FB27F7" w:rsidRDefault="00FB27F7" w:rsidP="002634E1">
            <w:pPr>
              <w:pStyle w:val="TAL"/>
              <w:rPr>
                <w:sz w:val="16"/>
              </w:rPr>
            </w:pPr>
          </w:p>
        </w:tc>
        <w:tc>
          <w:tcPr>
            <w:tcW w:w="0" w:type="auto"/>
            <w:shd w:val="clear" w:color="auto" w:fill="auto"/>
          </w:tcPr>
          <w:p w14:paraId="338347B4" w14:textId="77777777" w:rsidR="00FB27F7" w:rsidRDefault="00FB27F7" w:rsidP="002634E1">
            <w:pPr>
              <w:pStyle w:val="TAL"/>
              <w:rPr>
                <w:sz w:val="16"/>
              </w:rPr>
            </w:pPr>
          </w:p>
        </w:tc>
      </w:tr>
      <w:tr w:rsidR="00FB27F7" w14:paraId="4201D050" w14:textId="77777777" w:rsidTr="002634E1">
        <w:tc>
          <w:tcPr>
            <w:tcW w:w="0" w:type="auto"/>
            <w:shd w:val="clear" w:color="auto" w:fill="auto"/>
          </w:tcPr>
          <w:p w14:paraId="3443DE4F" w14:textId="77777777" w:rsidR="00FB27F7" w:rsidRDefault="00FB27F7" w:rsidP="002634E1">
            <w:pPr>
              <w:pStyle w:val="TAL"/>
              <w:rPr>
                <w:sz w:val="16"/>
              </w:rPr>
            </w:pPr>
            <w:r>
              <w:rPr>
                <w:sz w:val="16"/>
              </w:rPr>
              <w:t>S5-233912</w:t>
            </w:r>
          </w:p>
        </w:tc>
        <w:tc>
          <w:tcPr>
            <w:tcW w:w="0" w:type="auto"/>
            <w:shd w:val="clear" w:color="auto" w:fill="auto"/>
          </w:tcPr>
          <w:p w14:paraId="2AB45E1C" w14:textId="77777777" w:rsidR="00FB27F7" w:rsidRDefault="00FB27F7" w:rsidP="002634E1">
            <w:pPr>
              <w:pStyle w:val="TAL"/>
              <w:rPr>
                <w:sz w:val="16"/>
              </w:rPr>
            </w:pPr>
            <w:r>
              <w:rPr>
                <w:sz w:val="16"/>
              </w:rPr>
              <w:t>Rel-18 CR TS 28.312 Add use case and requirements for intent driven approach for RAN energy saving</w:t>
            </w:r>
          </w:p>
        </w:tc>
        <w:tc>
          <w:tcPr>
            <w:tcW w:w="0" w:type="auto"/>
            <w:shd w:val="clear" w:color="auto" w:fill="auto"/>
          </w:tcPr>
          <w:p w14:paraId="648B10BE"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460E282F" w14:textId="77777777" w:rsidR="00FB27F7" w:rsidRDefault="00FB27F7" w:rsidP="002634E1">
            <w:pPr>
              <w:pStyle w:val="TAL"/>
              <w:rPr>
                <w:sz w:val="16"/>
              </w:rPr>
            </w:pPr>
            <w:r>
              <w:rPr>
                <w:sz w:val="16"/>
              </w:rPr>
              <w:t>agreed</w:t>
            </w:r>
          </w:p>
        </w:tc>
        <w:tc>
          <w:tcPr>
            <w:tcW w:w="0" w:type="auto"/>
            <w:shd w:val="clear" w:color="auto" w:fill="auto"/>
          </w:tcPr>
          <w:p w14:paraId="282860C7" w14:textId="77777777" w:rsidR="00FB27F7" w:rsidRDefault="00FB27F7" w:rsidP="002634E1">
            <w:pPr>
              <w:pStyle w:val="TAL"/>
              <w:rPr>
                <w:sz w:val="16"/>
              </w:rPr>
            </w:pPr>
          </w:p>
        </w:tc>
        <w:tc>
          <w:tcPr>
            <w:tcW w:w="0" w:type="auto"/>
            <w:shd w:val="clear" w:color="auto" w:fill="auto"/>
          </w:tcPr>
          <w:p w14:paraId="301573A2" w14:textId="77777777" w:rsidR="00FB27F7" w:rsidRDefault="00FB27F7" w:rsidP="002634E1">
            <w:pPr>
              <w:pStyle w:val="TAL"/>
              <w:rPr>
                <w:sz w:val="16"/>
              </w:rPr>
            </w:pPr>
          </w:p>
        </w:tc>
      </w:tr>
      <w:tr w:rsidR="00FB27F7" w14:paraId="10FD0DEC" w14:textId="77777777" w:rsidTr="002634E1">
        <w:tc>
          <w:tcPr>
            <w:tcW w:w="0" w:type="auto"/>
            <w:shd w:val="clear" w:color="auto" w:fill="auto"/>
          </w:tcPr>
          <w:p w14:paraId="5AA16B52" w14:textId="77777777" w:rsidR="00FB27F7" w:rsidRDefault="00FB27F7" w:rsidP="002634E1">
            <w:pPr>
              <w:pStyle w:val="TAL"/>
              <w:rPr>
                <w:sz w:val="16"/>
              </w:rPr>
            </w:pPr>
            <w:r>
              <w:rPr>
                <w:sz w:val="16"/>
              </w:rPr>
              <w:t>S5-233913</w:t>
            </w:r>
          </w:p>
        </w:tc>
        <w:tc>
          <w:tcPr>
            <w:tcW w:w="0" w:type="auto"/>
            <w:shd w:val="clear" w:color="auto" w:fill="auto"/>
          </w:tcPr>
          <w:p w14:paraId="7D9F15F5" w14:textId="77777777" w:rsidR="00FB27F7" w:rsidRDefault="00FB27F7" w:rsidP="002634E1">
            <w:pPr>
              <w:pStyle w:val="TAL"/>
              <w:rPr>
                <w:sz w:val="16"/>
              </w:rPr>
            </w:pPr>
            <w:r>
              <w:rPr>
                <w:sz w:val="16"/>
              </w:rPr>
              <w:t>Add use case and requirements for intent driven approach for radio network capacity optimization</w:t>
            </w:r>
          </w:p>
        </w:tc>
        <w:tc>
          <w:tcPr>
            <w:tcW w:w="0" w:type="auto"/>
            <w:shd w:val="clear" w:color="auto" w:fill="auto"/>
          </w:tcPr>
          <w:p w14:paraId="5B1A4ACB"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1AB43214" w14:textId="77777777" w:rsidR="00FB27F7" w:rsidRDefault="00FB27F7" w:rsidP="002634E1">
            <w:pPr>
              <w:pStyle w:val="TAL"/>
              <w:rPr>
                <w:sz w:val="16"/>
              </w:rPr>
            </w:pPr>
            <w:r>
              <w:rPr>
                <w:sz w:val="16"/>
              </w:rPr>
              <w:t>revised</w:t>
            </w:r>
          </w:p>
        </w:tc>
        <w:tc>
          <w:tcPr>
            <w:tcW w:w="0" w:type="auto"/>
            <w:shd w:val="clear" w:color="auto" w:fill="auto"/>
          </w:tcPr>
          <w:p w14:paraId="0DF1E510" w14:textId="77777777" w:rsidR="00FB27F7" w:rsidRDefault="00FB27F7" w:rsidP="002634E1">
            <w:pPr>
              <w:pStyle w:val="TAL"/>
              <w:rPr>
                <w:sz w:val="16"/>
              </w:rPr>
            </w:pPr>
          </w:p>
        </w:tc>
        <w:tc>
          <w:tcPr>
            <w:tcW w:w="0" w:type="auto"/>
            <w:shd w:val="clear" w:color="auto" w:fill="auto"/>
          </w:tcPr>
          <w:p w14:paraId="13ED4858" w14:textId="77777777" w:rsidR="00FB27F7" w:rsidRDefault="00FB27F7" w:rsidP="002634E1">
            <w:pPr>
              <w:pStyle w:val="TAL"/>
              <w:rPr>
                <w:sz w:val="16"/>
              </w:rPr>
            </w:pPr>
            <w:r>
              <w:rPr>
                <w:sz w:val="16"/>
              </w:rPr>
              <w:t>S5-234661</w:t>
            </w:r>
          </w:p>
        </w:tc>
      </w:tr>
      <w:tr w:rsidR="00FB27F7" w14:paraId="008BF20A" w14:textId="77777777" w:rsidTr="002634E1">
        <w:tc>
          <w:tcPr>
            <w:tcW w:w="0" w:type="auto"/>
            <w:shd w:val="clear" w:color="auto" w:fill="auto"/>
          </w:tcPr>
          <w:p w14:paraId="570BC1D1" w14:textId="77777777" w:rsidR="00FB27F7" w:rsidRDefault="00FB27F7" w:rsidP="002634E1">
            <w:pPr>
              <w:pStyle w:val="TAL"/>
              <w:rPr>
                <w:sz w:val="16"/>
              </w:rPr>
            </w:pPr>
            <w:r>
              <w:rPr>
                <w:sz w:val="16"/>
              </w:rPr>
              <w:t>S5-233914</w:t>
            </w:r>
          </w:p>
        </w:tc>
        <w:tc>
          <w:tcPr>
            <w:tcW w:w="0" w:type="auto"/>
            <w:shd w:val="clear" w:color="auto" w:fill="auto"/>
          </w:tcPr>
          <w:p w14:paraId="791759C5"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0FDBDB85"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00814806" w14:textId="77777777" w:rsidR="00FB27F7" w:rsidRDefault="00FB27F7" w:rsidP="002634E1">
            <w:pPr>
              <w:pStyle w:val="TAL"/>
              <w:rPr>
                <w:sz w:val="16"/>
              </w:rPr>
            </w:pPr>
            <w:r>
              <w:rPr>
                <w:sz w:val="16"/>
              </w:rPr>
              <w:t>revised</w:t>
            </w:r>
          </w:p>
        </w:tc>
        <w:tc>
          <w:tcPr>
            <w:tcW w:w="0" w:type="auto"/>
            <w:shd w:val="clear" w:color="auto" w:fill="auto"/>
          </w:tcPr>
          <w:p w14:paraId="7AB4C553" w14:textId="77777777" w:rsidR="00FB27F7" w:rsidRDefault="00FB27F7" w:rsidP="002634E1">
            <w:pPr>
              <w:pStyle w:val="TAL"/>
              <w:rPr>
                <w:sz w:val="16"/>
              </w:rPr>
            </w:pPr>
          </w:p>
        </w:tc>
        <w:tc>
          <w:tcPr>
            <w:tcW w:w="0" w:type="auto"/>
            <w:shd w:val="clear" w:color="auto" w:fill="auto"/>
          </w:tcPr>
          <w:p w14:paraId="0402F55F" w14:textId="77777777" w:rsidR="00FB27F7" w:rsidRDefault="00FB27F7" w:rsidP="002634E1">
            <w:pPr>
              <w:pStyle w:val="TAL"/>
              <w:rPr>
                <w:sz w:val="16"/>
              </w:rPr>
            </w:pPr>
            <w:r>
              <w:rPr>
                <w:sz w:val="16"/>
              </w:rPr>
              <w:t>S5-234715</w:t>
            </w:r>
          </w:p>
        </w:tc>
      </w:tr>
      <w:tr w:rsidR="00FB27F7" w14:paraId="6AEF751F" w14:textId="77777777" w:rsidTr="002634E1">
        <w:tc>
          <w:tcPr>
            <w:tcW w:w="0" w:type="auto"/>
            <w:shd w:val="clear" w:color="auto" w:fill="auto"/>
          </w:tcPr>
          <w:p w14:paraId="13D129C6" w14:textId="77777777" w:rsidR="00FB27F7" w:rsidRDefault="00FB27F7" w:rsidP="002634E1">
            <w:pPr>
              <w:pStyle w:val="TAL"/>
              <w:rPr>
                <w:sz w:val="16"/>
              </w:rPr>
            </w:pPr>
            <w:r>
              <w:rPr>
                <w:sz w:val="16"/>
              </w:rPr>
              <w:t>S5-233915</w:t>
            </w:r>
          </w:p>
        </w:tc>
        <w:tc>
          <w:tcPr>
            <w:tcW w:w="0" w:type="auto"/>
            <w:shd w:val="clear" w:color="auto" w:fill="auto"/>
          </w:tcPr>
          <w:p w14:paraId="5A3C56FD" w14:textId="77777777" w:rsidR="00FB27F7" w:rsidRDefault="00FB27F7" w:rsidP="002634E1">
            <w:pPr>
              <w:pStyle w:val="TAL"/>
              <w:rPr>
                <w:sz w:val="16"/>
              </w:rPr>
            </w:pPr>
            <w:r>
              <w:rPr>
                <w:sz w:val="16"/>
              </w:rPr>
              <w:t>Add general concept and requirements for intent report</w:t>
            </w:r>
          </w:p>
        </w:tc>
        <w:tc>
          <w:tcPr>
            <w:tcW w:w="0" w:type="auto"/>
            <w:shd w:val="clear" w:color="auto" w:fill="auto"/>
          </w:tcPr>
          <w:p w14:paraId="57E206E1" w14:textId="77777777" w:rsidR="00FB27F7" w:rsidRDefault="00FB27F7" w:rsidP="002634E1">
            <w:pPr>
              <w:pStyle w:val="TAL"/>
              <w:rPr>
                <w:sz w:val="16"/>
              </w:rPr>
            </w:pPr>
            <w:r>
              <w:rPr>
                <w:sz w:val="16"/>
              </w:rPr>
              <w:t>Huawei, Deutsche Telekom</w:t>
            </w:r>
          </w:p>
        </w:tc>
        <w:tc>
          <w:tcPr>
            <w:tcW w:w="0" w:type="auto"/>
            <w:shd w:val="clear" w:color="auto" w:fill="auto"/>
          </w:tcPr>
          <w:p w14:paraId="152EDB87" w14:textId="77777777" w:rsidR="00FB27F7" w:rsidRDefault="00FB27F7" w:rsidP="002634E1">
            <w:pPr>
              <w:pStyle w:val="TAL"/>
              <w:rPr>
                <w:sz w:val="16"/>
              </w:rPr>
            </w:pPr>
            <w:r>
              <w:rPr>
                <w:sz w:val="16"/>
              </w:rPr>
              <w:t>revised</w:t>
            </w:r>
          </w:p>
        </w:tc>
        <w:tc>
          <w:tcPr>
            <w:tcW w:w="0" w:type="auto"/>
            <w:shd w:val="clear" w:color="auto" w:fill="auto"/>
          </w:tcPr>
          <w:p w14:paraId="41A89233" w14:textId="77777777" w:rsidR="00FB27F7" w:rsidRDefault="00FB27F7" w:rsidP="002634E1">
            <w:pPr>
              <w:pStyle w:val="TAL"/>
              <w:rPr>
                <w:sz w:val="16"/>
              </w:rPr>
            </w:pPr>
          </w:p>
        </w:tc>
        <w:tc>
          <w:tcPr>
            <w:tcW w:w="0" w:type="auto"/>
            <w:shd w:val="clear" w:color="auto" w:fill="auto"/>
          </w:tcPr>
          <w:p w14:paraId="7AFD854B" w14:textId="77777777" w:rsidR="00FB27F7" w:rsidRDefault="00FB27F7" w:rsidP="002634E1">
            <w:pPr>
              <w:pStyle w:val="TAL"/>
              <w:rPr>
                <w:sz w:val="16"/>
              </w:rPr>
            </w:pPr>
            <w:r>
              <w:rPr>
                <w:sz w:val="16"/>
              </w:rPr>
              <w:t>S5-234664</w:t>
            </w:r>
          </w:p>
        </w:tc>
      </w:tr>
      <w:tr w:rsidR="00FB27F7" w14:paraId="6075E442" w14:textId="77777777" w:rsidTr="002634E1">
        <w:tc>
          <w:tcPr>
            <w:tcW w:w="0" w:type="auto"/>
            <w:shd w:val="clear" w:color="auto" w:fill="auto"/>
          </w:tcPr>
          <w:p w14:paraId="7F6D0F3C" w14:textId="77777777" w:rsidR="00FB27F7" w:rsidRDefault="00FB27F7" w:rsidP="002634E1">
            <w:pPr>
              <w:pStyle w:val="TAL"/>
              <w:rPr>
                <w:sz w:val="16"/>
              </w:rPr>
            </w:pPr>
            <w:r>
              <w:rPr>
                <w:sz w:val="16"/>
              </w:rPr>
              <w:t>S5-233916</w:t>
            </w:r>
          </w:p>
        </w:tc>
        <w:tc>
          <w:tcPr>
            <w:tcW w:w="0" w:type="auto"/>
            <w:shd w:val="clear" w:color="auto" w:fill="auto"/>
          </w:tcPr>
          <w:p w14:paraId="15EE5D12" w14:textId="77777777" w:rsidR="00FB27F7" w:rsidRDefault="00FB27F7" w:rsidP="002634E1">
            <w:pPr>
              <w:pStyle w:val="TAL"/>
              <w:rPr>
                <w:sz w:val="16"/>
              </w:rPr>
            </w:pPr>
            <w:r>
              <w:rPr>
                <w:sz w:val="16"/>
              </w:rPr>
              <w:t>Discussion on ML Entity modelling</w:t>
            </w:r>
          </w:p>
        </w:tc>
        <w:tc>
          <w:tcPr>
            <w:tcW w:w="0" w:type="auto"/>
            <w:shd w:val="clear" w:color="auto" w:fill="auto"/>
          </w:tcPr>
          <w:p w14:paraId="74754125" w14:textId="77777777" w:rsidR="00FB27F7" w:rsidRDefault="00FB27F7" w:rsidP="002634E1">
            <w:pPr>
              <w:pStyle w:val="TAL"/>
              <w:rPr>
                <w:sz w:val="16"/>
              </w:rPr>
            </w:pPr>
            <w:r>
              <w:rPr>
                <w:sz w:val="16"/>
              </w:rPr>
              <w:t>Nokia, Nokia Shanghai Bell</w:t>
            </w:r>
          </w:p>
        </w:tc>
        <w:tc>
          <w:tcPr>
            <w:tcW w:w="0" w:type="auto"/>
            <w:shd w:val="clear" w:color="auto" w:fill="auto"/>
          </w:tcPr>
          <w:p w14:paraId="51511ED4" w14:textId="77777777" w:rsidR="00FB27F7" w:rsidRDefault="00FB27F7" w:rsidP="002634E1">
            <w:pPr>
              <w:pStyle w:val="TAL"/>
              <w:rPr>
                <w:sz w:val="16"/>
              </w:rPr>
            </w:pPr>
            <w:r>
              <w:rPr>
                <w:sz w:val="16"/>
              </w:rPr>
              <w:t>revised</w:t>
            </w:r>
          </w:p>
        </w:tc>
        <w:tc>
          <w:tcPr>
            <w:tcW w:w="0" w:type="auto"/>
            <w:shd w:val="clear" w:color="auto" w:fill="auto"/>
          </w:tcPr>
          <w:p w14:paraId="3018848E" w14:textId="77777777" w:rsidR="00FB27F7" w:rsidRDefault="00FB27F7" w:rsidP="002634E1">
            <w:pPr>
              <w:pStyle w:val="TAL"/>
              <w:rPr>
                <w:sz w:val="16"/>
              </w:rPr>
            </w:pPr>
          </w:p>
        </w:tc>
        <w:tc>
          <w:tcPr>
            <w:tcW w:w="0" w:type="auto"/>
            <w:shd w:val="clear" w:color="auto" w:fill="auto"/>
          </w:tcPr>
          <w:p w14:paraId="37A217C0" w14:textId="77777777" w:rsidR="00FB27F7" w:rsidRDefault="00FB27F7" w:rsidP="002634E1">
            <w:pPr>
              <w:pStyle w:val="TAL"/>
              <w:rPr>
                <w:sz w:val="16"/>
              </w:rPr>
            </w:pPr>
            <w:r>
              <w:rPr>
                <w:sz w:val="16"/>
              </w:rPr>
              <w:t>S5-234656</w:t>
            </w:r>
          </w:p>
        </w:tc>
      </w:tr>
      <w:tr w:rsidR="00FB27F7" w14:paraId="463309B5" w14:textId="77777777" w:rsidTr="002634E1">
        <w:tc>
          <w:tcPr>
            <w:tcW w:w="0" w:type="auto"/>
            <w:shd w:val="clear" w:color="auto" w:fill="auto"/>
          </w:tcPr>
          <w:p w14:paraId="25C2AB11" w14:textId="77777777" w:rsidR="00FB27F7" w:rsidRDefault="00FB27F7" w:rsidP="002634E1">
            <w:pPr>
              <w:pStyle w:val="TAL"/>
              <w:rPr>
                <w:sz w:val="16"/>
              </w:rPr>
            </w:pPr>
            <w:r>
              <w:rPr>
                <w:sz w:val="16"/>
              </w:rPr>
              <w:t>S5-233917</w:t>
            </w:r>
          </w:p>
        </w:tc>
        <w:tc>
          <w:tcPr>
            <w:tcW w:w="0" w:type="auto"/>
            <w:shd w:val="clear" w:color="auto" w:fill="auto"/>
          </w:tcPr>
          <w:p w14:paraId="38298504" w14:textId="77777777" w:rsidR="00FB27F7" w:rsidRDefault="00FB27F7" w:rsidP="002634E1">
            <w:pPr>
              <w:pStyle w:val="TAL"/>
              <w:rPr>
                <w:sz w:val="16"/>
              </w:rPr>
            </w:pPr>
            <w:proofErr w:type="spellStart"/>
            <w:r>
              <w:rPr>
                <w:sz w:val="16"/>
              </w:rPr>
              <w:t>pCR</w:t>
            </w:r>
            <w:proofErr w:type="spellEnd"/>
            <w:r>
              <w:rPr>
                <w:sz w:val="16"/>
              </w:rPr>
              <w:t xml:space="preserve"> TR28.837 Rapporteur clean up</w:t>
            </w:r>
          </w:p>
        </w:tc>
        <w:tc>
          <w:tcPr>
            <w:tcW w:w="0" w:type="auto"/>
            <w:shd w:val="clear" w:color="auto" w:fill="auto"/>
          </w:tcPr>
          <w:p w14:paraId="2BE0BC20" w14:textId="77777777" w:rsidR="00FB27F7" w:rsidRDefault="00FB27F7" w:rsidP="002634E1">
            <w:pPr>
              <w:pStyle w:val="TAL"/>
              <w:rPr>
                <w:sz w:val="16"/>
              </w:rPr>
            </w:pPr>
            <w:r>
              <w:rPr>
                <w:sz w:val="16"/>
              </w:rPr>
              <w:t>Nokia, Nokia Shanghai Bell</w:t>
            </w:r>
          </w:p>
        </w:tc>
        <w:tc>
          <w:tcPr>
            <w:tcW w:w="0" w:type="auto"/>
            <w:shd w:val="clear" w:color="auto" w:fill="auto"/>
          </w:tcPr>
          <w:p w14:paraId="679DF103" w14:textId="77777777" w:rsidR="00FB27F7" w:rsidRDefault="00FB27F7" w:rsidP="002634E1">
            <w:pPr>
              <w:pStyle w:val="TAL"/>
              <w:rPr>
                <w:sz w:val="16"/>
              </w:rPr>
            </w:pPr>
            <w:r>
              <w:rPr>
                <w:sz w:val="16"/>
              </w:rPr>
              <w:t>approved</w:t>
            </w:r>
          </w:p>
        </w:tc>
        <w:tc>
          <w:tcPr>
            <w:tcW w:w="0" w:type="auto"/>
            <w:shd w:val="clear" w:color="auto" w:fill="auto"/>
          </w:tcPr>
          <w:p w14:paraId="3133F4AE" w14:textId="77777777" w:rsidR="00FB27F7" w:rsidRDefault="00FB27F7" w:rsidP="002634E1">
            <w:pPr>
              <w:pStyle w:val="TAL"/>
              <w:rPr>
                <w:sz w:val="16"/>
              </w:rPr>
            </w:pPr>
          </w:p>
        </w:tc>
        <w:tc>
          <w:tcPr>
            <w:tcW w:w="0" w:type="auto"/>
            <w:shd w:val="clear" w:color="auto" w:fill="auto"/>
          </w:tcPr>
          <w:p w14:paraId="313E82F7" w14:textId="77777777" w:rsidR="00FB27F7" w:rsidRDefault="00FB27F7" w:rsidP="002634E1">
            <w:pPr>
              <w:pStyle w:val="TAL"/>
              <w:rPr>
                <w:sz w:val="16"/>
              </w:rPr>
            </w:pPr>
          </w:p>
        </w:tc>
      </w:tr>
      <w:tr w:rsidR="00FB27F7" w14:paraId="53D1FC1B" w14:textId="77777777" w:rsidTr="002634E1">
        <w:tc>
          <w:tcPr>
            <w:tcW w:w="0" w:type="auto"/>
            <w:shd w:val="clear" w:color="auto" w:fill="auto"/>
          </w:tcPr>
          <w:p w14:paraId="2F0845A3" w14:textId="77777777" w:rsidR="00FB27F7" w:rsidRDefault="00FB27F7" w:rsidP="002634E1">
            <w:pPr>
              <w:pStyle w:val="TAL"/>
              <w:rPr>
                <w:sz w:val="16"/>
              </w:rPr>
            </w:pPr>
            <w:r>
              <w:rPr>
                <w:sz w:val="16"/>
              </w:rPr>
              <w:t>S5-233918</w:t>
            </w:r>
          </w:p>
        </w:tc>
        <w:tc>
          <w:tcPr>
            <w:tcW w:w="0" w:type="auto"/>
            <w:shd w:val="clear" w:color="auto" w:fill="auto"/>
          </w:tcPr>
          <w:p w14:paraId="6B6452BB" w14:textId="77777777" w:rsidR="00FB27F7" w:rsidRDefault="00FB27F7" w:rsidP="002634E1">
            <w:pPr>
              <w:pStyle w:val="TAL"/>
              <w:rPr>
                <w:sz w:val="16"/>
              </w:rPr>
            </w:pPr>
            <w:r>
              <w:rPr>
                <w:sz w:val="16"/>
              </w:rPr>
              <w:t>Presentation sheet of TR 28.837 for SA Approval</w:t>
            </w:r>
          </w:p>
        </w:tc>
        <w:tc>
          <w:tcPr>
            <w:tcW w:w="0" w:type="auto"/>
            <w:shd w:val="clear" w:color="auto" w:fill="auto"/>
          </w:tcPr>
          <w:p w14:paraId="02C6CBF2" w14:textId="77777777" w:rsidR="00FB27F7" w:rsidRDefault="00FB27F7" w:rsidP="002634E1">
            <w:pPr>
              <w:pStyle w:val="TAL"/>
              <w:rPr>
                <w:sz w:val="16"/>
              </w:rPr>
            </w:pPr>
            <w:r>
              <w:rPr>
                <w:sz w:val="16"/>
              </w:rPr>
              <w:t>Nokia, Nokia Shanghai Bell</w:t>
            </w:r>
          </w:p>
        </w:tc>
        <w:tc>
          <w:tcPr>
            <w:tcW w:w="0" w:type="auto"/>
            <w:shd w:val="clear" w:color="auto" w:fill="auto"/>
          </w:tcPr>
          <w:p w14:paraId="1F8AA7B5" w14:textId="77777777" w:rsidR="00FB27F7" w:rsidRDefault="00FB27F7" w:rsidP="002634E1">
            <w:pPr>
              <w:pStyle w:val="TAL"/>
              <w:rPr>
                <w:sz w:val="16"/>
              </w:rPr>
            </w:pPr>
            <w:r>
              <w:rPr>
                <w:sz w:val="16"/>
              </w:rPr>
              <w:t>approved</w:t>
            </w:r>
          </w:p>
        </w:tc>
        <w:tc>
          <w:tcPr>
            <w:tcW w:w="0" w:type="auto"/>
            <w:shd w:val="clear" w:color="auto" w:fill="auto"/>
          </w:tcPr>
          <w:p w14:paraId="2550855A" w14:textId="77777777" w:rsidR="00FB27F7" w:rsidRDefault="00FB27F7" w:rsidP="002634E1">
            <w:pPr>
              <w:pStyle w:val="TAL"/>
              <w:rPr>
                <w:sz w:val="16"/>
              </w:rPr>
            </w:pPr>
          </w:p>
        </w:tc>
        <w:tc>
          <w:tcPr>
            <w:tcW w:w="0" w:type="auto"/>
            <w:shd w:val="clear" w:color="auto" w:fill="auto"/>
          </w:tcPr>
          <w:p w14:paraId="1D1899D3" w14:textId="77777777" w:rsidR="00FB27F7" w:rsidRDefault="00FB27F7" w:rsidP="002634E1">
            <w:pPr>
              <w:pStyle w:val="TAL"/>
              <w:rPr>
                <w:sz w:val="16"/>
              </w:rPr>
            </w:pPr>
          </w:p>
        </w:tc>
      </w:tr>
      <w:tr w:rsidR="00FB27F7" w14:paraId="73207494" w14:textId="77777777" w:rsidTr="002634E1">
        <w:tc>
          <w:tcPr>
            <w:tcW w:w="0" w:type="auto"/>
            <w:shd w:val="clear" w:color="auto" w:fill="auto"/>
          </w:tcPr>
          <w:p w14:paraId="39C18A73" w14:textId="77777777" w:rsidR="00FB27F7" w:rsidRDefault="00FB27F7" w:rsidP="002634E1">
            <w:pPr>
              <w:pStyle w:val="TAL"/>
              <w:rPr>
                <w:sz w:val="16"/>
              </w:rPr>
            </w:pPr>
            <w:r>
              <w:rPr>
                <w:sz w:val="16"/>
              </w:rPr>
              <w:t>S5-233919</w:t>
            </w:r>
          </w:p>
        </w:tc>
        <w:tc>
          <w:tcPr>
            <w:tcW w:w="0" w:type="auto"/>
            <w:shd w:val="clear" w:color="auto" w:fill="auto"/>
          </w:tcPr>
          <w:p w14:paraId="50E9342B" w14:textId="77777777" w:rsidR="00FB27F7" w:rsidRDefault="00FB27F7" w:rsidP="002634E1">
            <w:pPr>
              <w:pStyle w:val="TAL"/>
              <w:rPr>
                <w:sz w:val="16"/>
              </w:rPr>
            </w:pPr>
            <w:r>
              <w:rPr>
                <w:sz w:val="16"/>
              </w:rPr>
              <w:t xml:space="preserve">Rel-16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1D834006" w14:textId="77777777" w:rsidR="00FB27F7" w:rsidRDefault="00FB27F7" w:rsidP="002634E1">
            <w:pPr>
              <w:pStyle w:val="TAL"/>
              <w:rPr>
                <w:sz w:val="16"/>
              </w:rPr>
            </w:pPr>
            <w:r>
              <w:rPr>
                <w:sz w:val="16"/>
              </w:rPr>
              <w:t>Nokia, Nokia Shanghai Bell</w:t>
            </w:r>
          </w:p>
        </w:tc>
        <w:tc>
          <w:tcPr>
            <w:tcW w:w="0" w:type="auto"/>
            <w:shd w:val="clear" w:color="auto" w:fill="auto"/>
          </w:tcPr>
          <w:p w14:paraId="4F3BD6F5" w14:textId="77777777" w:rsidR="00FB27F7" w:rsidRDefault="00FB27F7" w:rsidP="002634E1">
            <w:pPr>
              <w:pStyle w:val="TAL"/>
              <w:rPr>
                <w:sz w:val="16"/>
              </w:rPr>
            </w:pPr>
            <w:r>
              <w:rPr>
                <w:sz w:val="16"/>
              </w:rPr>
              <w:t>not pursued</w:t>
            </w:r>
          </w:p>
        </w:tc>
        <w:tc>
          <w:tcPr>
            <w:tcW w:w="0" w:type="auto"/>
            <w:shd w:val="clear" w:color="auto" w:fill="auto"/>
          </w:tcPr>
          <w:p w14:paraId="45B2585C" w14:textId="77777777" w:rsidR="00FB27F7" w:rsidRDefault="00FB27F7" w:rsidP="002634E1">
            <w:pPr>
              <w:pStyle w:val="TAL"/>
              <w:rPr>
                <w:sz w:val="16"/>
              </w:rPr>
            </w:pPr>
          </w:p>
        </w:tc>
        <w:tc>
          <w:tcPr>
            <w:tcW w:w="0" w:type="auto"/>
            <w:shd w:val="clear" w:color="auto" w:fill="auto"/>
          </w:tcPr>
          <w:p w14:paraId="65F495B7" w14:textId="77777777" w:rsidR="00FB27F7" w:rsidRDefault="00FB27F7" w:rsidP="002634E1">
            <w:pPr>
              <w:pStyle w:val="TAL"/>
              <w:rPr>
                <w:sz w:val="16"/>
              </w:rPr>
            </w:pPr>
          </w:p>
        </w:tc>
      </w:tr>
      <w:tr w:rsidR="00FB27F7" w14:paraId="44B7C76E" w14:textId="77777777" w:rsidTr="002634E1">
        <w:tc>
          <w:tcPr>
            <w:tcW w:w="0" w:type="auto"/>
            <w:shd w:val="clear" w:color="auto" w:fill="auto"/>
          </w:tcPr>
          <w:p w14:paraId="3F254F92" w14:textId="77777777" w:rsidR="00FB27F7" w:rsidRDefault="00FB27F7" w:rsidP="002634E1">
            <w:pPr>
              <w:pStyle w:val="TAL"/>
              <w:rPr>
                <w:sz w:val="16"/>
              </w:rPr>
            </w:pPr>
            <w:r>
              <w:rPr>
                <w:sz w:val="16"/>
              </w:rPr>
              <w:t>S5-233920</w:t>
            </w:r>
          </w:p>
        </w:tc>
        <w:tc>
          <w:tcPr>
            <w:tcW w:w="0" w:type="auto"/>
            <w:shd w:val="clear" w:color="auto" w:fill="auto"/>
          </w:tcPr>
          <w:p w14:paraId="156A6CFB" w14:textId="77777777" w:rsidR="00FB27F7" w:rsidRDefault="00FB27F7" w:rsidP="002634E1">
            <w:pPr>
              <w:pStyle w:val="TAL"/>
              <w:rPr>
                <w:sz w:val="16"/>
              </w:rPr>
            </w:pPr>
            <w:r>
              <w:rPr>
                <w:sz w:val="16"/>
              </w:rPr>
              <w:t>Rel-17 CR TS 28.104 Correcting attribute type for Recommended 3GPP action and MDA type for Paging Use case</w:t>
            </w:r>
          </w:p>
        </w:tc>
        <w:tc>
          <w:tcPr>
            <w:tcW w:w="0" w:type="auto"/>
            <w:shd w:val="clear" w:color="auto" w:fill="auto"/>
          </w:tcPr>
          <w:p w14:paraId="2EE3A3F7" w14:textId="77777777" w:rsidR="00FB27F7" w:rsidRDefault="00FB27F7" w:rsidP="002634E1">
            <w:pPr>
              <w:pStyle w:val="TAL"/>
              <w:rPr>
                <w:sz w:val="16"/>
              </w:rPr>
            </w:pPr>
            <w:r>
              <w:rPr>
                <w:sz w:val="16"/>
              </w:rPr>
              <w:t>Nokia, Nokia Shanghai Bell</w:t>
            </w:r>
          </w:p>
        </w:tc>
        <w:tc>
          <w:tcPr>
            <w:tcW w:w="0" w:type="auto"/>
            <w:shd w:val="clear" w:color="auto" w:fill="auto"/>
          </w:tcPr>
          <w:p w14:paraId="6E15F8D8" w14:textId="77777777" w:rsidR="00FB27F7" w:rsidRDefault="00FB27F7" w:rsidP="002634E1">
            <w:pPr>
              <w:pStyle w:val="TAL"/>
              <w:rPr>
                <w:sz w:val="16"/>
              </w:rPr>
            </w:pPr>
            <w:r>
              <w:rPr>
                <w:sz w:val="16"/>
              </w:rPr>
              <w:t>agreed</w:t>
            </w:r>
          </w:p>
        </w:tc>
        <w:tc>
          <w:tcPr>
            <w:tcW w:w="0" w:type="auto"/>
            <w:shd w:val="clear" w:color="auto" w:fill="auto"/>
          </w:tcPr>
          <w:p w14:paraId="5BF8668F" w14:textId="77777777" w:rsidR="00FB27F7" w:rsidRDefault="00FB27F7" w:rsidP="002634E1">
            <w:pPr>
              <w:pStyle w:val="TAL"/>
              <w:rPr>
                <w:sz w:val="16"/>
              </w:rPr>
            </w:pPr>
          </w:p>
        </w:tc>
        <w:tc>
          <w:tcPr>
            <w:tcW w:w="0" w:type="auto"/>
            <w:shd w:val="clear" w:color="auto" w:fill="auto"/>
          </w:tcPr>
          <w:p w14:paraId="638371F6" w14:textId="77777777" w:rsidR="00FB27F7" w:rsidRDefault="00FB27F7" w:rsidP="002634E1">
            <w:pPr>
              <w:pStyle w:val="TAL"/>
              <w:rPr>
                <w:sz w:val="16"/>
              </w:rPr>
            </w:pPr>
          </w:p>
        </w:tc>
      </w:tr>
      <w:tr w:rsidR="00FB27F7" w14:paraId="676978A8" w14:textId="77777777" w:rsidTr="002634E1">
        <w:tc>
          <w:tcPr>
            <w:tcW w:w="0" w:type="auto"/>
            <w:shd w:val="clear" w:color="auto" w:fill="auto"/>
          </w:tcPr>
          <w:p w14:paraId="596A915D" w14:textId="77777777" w:rsidR="00FB27F7" w:rsidRDefault="00FB27F7" w:rsidP="002634E1">
            <w:pPr>
              <w:pStyle w:val="TAL"/>
              <w:rPr>
                <w:sz w:val="16"/>
              </w:rPr>
            </w:pPr>
            <w:r>
              <w:rPr>
                <w:sz w:val="16"/>
              </w:rPr>
              <w:t>S5-233921</w:t>
            </w:r>
          </w:p>
        </w:tc>
        <w:tc>
          <w:tcPr>
            <w:tcW w:w="0" w:type="auto"/>
            <w:shd w:val="clear" w:color="auto" w:fill="auto"/>
          </w:tcPr>
          <w:p w14:paraId="685784C9" w14:textId="77777777" w:rsidR="00FB27F7" w:rsidRDefault="00FB27F7" w:rsidP="002634E1">
            <w:pPr>
              <w:pStyle w:val="TAL"/>
              <w:rPr>
                <w:sz w:val="16"/>
              </w:rPr>
            </w:pPr>
            <w:r>
              <w:rPr>
                <w:sz w:val="16"/>
              </w:rPr>
              <w:t xml:space="preserve">Rel-17 CR TS 28.104 Replacing </w:t>
            </w:r>
            <w:proofErr w:type="spellStart"/>
            <w:r>
              <w:rPr>
                <w:sz w:val="16"/>
              </w:rPr>
              <w:t>MDAEntity</w:t>
            </w:r>
            <w:proofErr w:type="spellEnd"/>
            <w:r>
              <w:rPr>
                <w:sz w:val="16"/>
              </w:rPr>
              <w:t xml:space="preserve"> with </w:t>
            </w:r>
            <w:proofErr w:type="spellStart"/>
            <w:r>
              <w:rPr>
                <w:sz w:val="16"/>
              </w:rPr>
              <w:t>ManagedEntity</w:t>
            </w:r>
            <w:proofErr w:type="spellEnd"/>
          </w:p>
        </w:tc>
        <w:tc>
          <w:tcPr>
            <w:tcW w:w="0" w:type="auto"/>
            <w:shd w:val="clear" w:color="auto" w:fill="auto"/>
          </w:tcPr>
          <w:p w14:paraId="008DF15C" w14:textId="77777777" w:rsidR="00FB27F7" w:rsidRDefault="00FB27F7" w:rsidP="002634E1">
            <w:pPr>
              <w:pStyle w:val="TAL"/>
              <w:rPr>
                <w:sz w:val="16"/>
              </w:rPr>
            </w:pPr>
            <w:r>
              <w:rPr>
                <w:sz w:val="16"/>
              </w:rPr>
              <w:t>Nokia, Nokia Shanghai Bell</w:t>
            </w:r>
          </w:p>
        </w:tc>
        <w:tc>
          <w:tcPr>
            <w:tcW w:w="0" w:type="auto"/>
            <w:shd w:val="clear" w:color="auto" w:fill="auto"/>
          </w:tcPr>
          <w:p w14:paraId="6070FDD5" w14:textId="77777777" w:rsidR="00FB27F7" w:rsidRDefault="00FB27F7" w:rsidP="002634E1">
            <w:pPr>
              <w:pStyle w:val="TAL"/>
              <w:rPr>
                <w:sz w:val="16"/>
              </w:rPr>
            </w:pPr>
            <w:r>
              <w:rPr>
                <w:sz w:val="16"/>
              </w:rPr>
              <w:t>not pursued</w:t>
            </w:r>
          </w:p>
        </w:tc>
        <w:tc>
          <w:tcPr>
            <w:tcW w:w="0" w:type="auto"/>
            <w:shd w:val="clear" w:color="auto" w:fill="auto"/>
          </w:tcPr>
          <w:p w14:paraId="69C6C30C" w14:textId="77777777" w:rsidR="00FB27F7" w:rsidRDefault="00FB27F7" w:rsidP="002634E1">
            <w:pPr>
              <w:pStyle w:val="TAL"/>
              <w:rPr>
                <w:sz w:val="16"/>
              </w:rPr>
            </w:pPr>
          </w:p>
        </w:tc>
        <w:tc>
          <w:tcPr>
            <w:tcW w:w="0" w:type="auto"/>
            <w:shd w:val="clear" w:color="auto" w:fill="auto"/>
          </w:tcPr>
          <w:p w14:paraId="09359388" w14:textId="77777777" w:rsidR="00FB27F7" w:rsidRDefault="00FB27F7" w:rsidP="002634E1">
            <w:pPr>
              <w:pStyle w:val="TAL"/>
              <w:rPr>
                <w:sz w:val="16"/>
              </w:rPr>
            </w:pPr>
          </w:p>
        </w:tc>
      </w:tr>
      <w:tr w:rsidR="00FB27F7" w14:paraId="6A32E932" w14:textId="77777777" w:rsidTr="002634E1">
        <w:tc>
          <w:tcPr>
            <w:tcW w:w="0" w:type="auto"/>
            <w:shd w:val="clear" w:color="auto" w:fill="auto"/>
          </w:tcPr>
          <w:p w14:paraId="5446C455" w14:textId="77777777" w:rsidR="00FB27F7" w:rsidRDefault="00FB27F7" w:rsidP="002634E1">
            <w:pPr>
              <w:pStyle w:val="TAL"/>
              <w:rPr>
                <w:sz w:val="16"/>
              </w:rPr>
            </w:pPr>
            <w:r>
              <w:rPr>
                <w:sz w:val="16"/>
              </w:rPr>
              <w:t>S5-233922</w:t>
            </w:r>
          </w:p>
        </w:tc>
        <w:tc>
          <w:tcPr>
            <w:tcW w:w="0" w:type="auto"/>
            <w:shd w:val="clear" w:color="auto" w:fill="auto"/>
          </w:tcPr>
          <w:p w14:paraId="39E6E205" w14:textId="77777777" w:rsidR="00FB27F7" w:rsidRDefault="00FB27F7" w:rsidP="002634E1">
            <w:pPr>
              <w:pStyle w:val="TAL"/>
              <w:rPr>
                <w:sz w:val="16"/>
              </w:rPr>
            </w:pPr>
            <w:r>
              <w:rPr>
                <w:sz w:val="16"/>
              </w:rPr>
              <w:t>Rel-17 CR TS 28.105 Correcting the attribute properties</w:t>
            </w:r>
          </w:p>
        </w:tc>
        <w:tc>
          <w:tcPr>
            <w:tcW w:w="0" w:type="auto"/>
            <w:shd w:val="clear" w:color="auto" w:fill="auto"/>
          </w:tcPr>
          <w:p w14:paraId="6979BE4B" w14:textId="77777777" w:rsidR="00FB27F7" w:rsidRDefault="00FB27F7" w:rsidP="002634E1">
            <w:pPr>
              <w:pStyle w:val="TAL"/>
              <w:rPr>
                <w:sz w:val="16"/>
              </w:rPr>
            </w:pPr>
            <w:r>
              <w:rPr>
                <w:sz w:val="16"/>
              </w:rPr>
              <w:t>Nokia, Nokia Shanghai Bell</w:t>
            </w:r>
          </w:p>
        </w:tc>
        <w:tc>
          <w:tcPr>
            <w:tcW w:w="0" w:type="auto"/>
            <w:shd w:val="clear" w:color="auto" w:fill="auto"/>
          </w:tcPr>
          <w:p w14:paraId="7E863356" w14:textId="77777777" w:rsidR="00FB27F7" w:rsidRDefault="00FB27F7" w:rsidP="002634E1">
            <w:pPr>
              <w:pStyle w:val="TAL"/>
              <w:rPr>
                <w:sz w:val="16"/>
              </w:rPr>
            </w:pPr>
            <w:r>
              <w:rPr>
                <w:sz w:val="16"/>
              </w:rPr>
              <w:t>revised</w:t>
            </w:r>
          </w:p>
        </w:tc>
        <w:tc>
          <w:tcPr>
            <w:tcW w:w="0" w:type="auto"/>
            <w:shd w:val="clear" w:color="auto" w:fill="auto"/>
          </w:tcPr>
          <w:p w14:paraId="7D6C6040" w14:textId="77777777" w:rsidR="00FB27F7" w:rsidRDefault="00FB27F7" w:rsidP="002634E1">
            <w:pPr>
              <w:pStyle w:val="TAL"/>
              <w:rPr>
                <w:sz w:val="16"/>
              </w:rPr>
            </w:pPr>
          </w:p>
        </w:tc>
        <w:tc>
          <w:tcPr>
            <w:tcW w:w="0" w:type="auto"/>
            <w:shd w:val="clear" w:color="auto" w:fill="auto"/>
          </w:tcPr>
          <w:p w14:paraId="41B57AC0" w14:textId="77777777" w:rsidR="00FB27F7" w:rsidRDefault="00FB27F7" w:rsidP="002634E1">
            <w:pPr>
              <w:pStyle w:val="TAL"/>
              <w:rPr>
                <w:sz w:val="16"/>
              </w:rPr>
            </w:pPr>
            <w:r>
              <w:rPr>
                <w:sz w:val="16"/>
              </w:rPr>
              <w:t>S5-234779</w:t>
            </w:r>
          </w:p>
        </w:tc>
      </w:tr>
      <w:tr w:rsidR="00FB27F7" w14:paraId="5A965A72" w14:textId="77777777" w:rsidTr="002634E1">
        <w:tc>
          <w:tcPr>
            <w:tcW w:w="0" w:type="auto"/>
            <w:shd w:val="clear" w:color="auto" w:fill="auto"/>
          </w:tcPr>
          <w:p w14:paraId="3E290E03" w14:textId="77777777" w:rsidR="00FB27F7" w:rsidRDefault="00FB27F7" w:rsidP="002634E1">
            <w:pPr>
              <w:pStyle w:val="TAL"/>
              <w:rPr>
                <w:sz w:val="16"/>
              </w:rPr>
            </w:pPr>
            <w:r>
              <w:rPr>
                <w:sz w:val="16"/>
              </w:rPr>
              <w:t>S5-233923</w:t>
            </w:r>
          </w:p>
        </w:tc>
        <w:tc>
          <w:tcPr>
            <w:tcW w:w="0" w:type="auto"/>
            <w:shd w:val="clear" w:color="auto" w:fill="auto"/>
          </w:tcPr>
          <w:p w14:paraId="480B63AE" w14:textId="77777777" w:rsidR="00FB27F7" w:rsidRDefault="00FB27F7" w:rsidP="002634E1">
            <w:pPr>
              <w:pStyle w:val="TAL"/>
              <w:rPr>
                <w:sz w:val="16"/>
              </w:rPr>
            </w:pPr>
            <w:r>
              <w:rPr>
                <w:sz w:val="16"/>
              </w:rPr>
              <w:t>Rel-17 CR TS 28.622 Correcting attributes properties for Excess Packet Delay Threshold</w:t>
            </w:r>
          </w:p>
        </w:tc>
        <w:tc>
          <w:tcPr>
            <w:tcW w:w="0" w:type="auto"/>
            <w:shd w:val="clear" w:color="auto" w:fill="auto"/>
          </w:tcPr>
          <w:p w14:paraId="77FBD4D6" w14:textId="77777777" w:rsidR="00FB27F7" w:rsidRDefault="00FB27F7" w:rsidP="002634E1">
            <w:pPr>
              <w:pStyle w:val="TAL"/>
              <w:rPr>
                <w:sz w:val="16"/>
              </w:rPr>
            </w:pPr>
            <w:r>
              <w:rPr>
                <w:sz w:val="16"/>
              </w:rPr>
              <w:t>Nokia, Nokia Shanghai Bell</w:t>
            </w:r>
          </w:p>
        </w:tc>
        <w:tc>
          <w:tcPr>
            <w:tcW w:w="0" w:type="auto"/>
            <w:shd w:val="clear" w:color="auto" w:fill="auto"/>
          </w:tcPr>
          <w:p w14:paraId="132112A7" w14:textId="77777777" w:rsidR="00FB27F7" w:rsidRDefault="00FB27F7" w:rsidP="002634E1">
            <w:pPr>
              <w:pStyle w:val="TAL"/>
              <w:rPr>
                <w:sz w:val="16"/>
              </w:rPr>
            </w:pPr>
            <w:r>
              <w:rPr>
                <w:sz w:val="16"/>
              </w:rPr>
              <w:t>agreed</w:t>
            </w:r>
          </w:p>
        </w:tc>
        <w:tc>
          <w:tcPr>
            <w:tcW w:w="0" w:type="auto"/>
            <w:shd w:val="clear" w:color="auto" w:fill="auto"/>
          </w:tcPr>
          <w:p w14:paraId="76D53C59" w14:textId="77777777" w:rsidR="00FB27F7" w:rsidRDefault="00FB27F7" w:rsidP="002634E1">
            <w:pPr>
              <w:pStyle w:val="TAL"/>
              <w:rPr>
                <w:sz w:val="16"/>
              </w:rPr>
            </w:pPr>
          </w:p>
        </w:tc>
        <w:tc>
          <w:tcPr>
            <w:tcW w:w="0" w:type="auto"/>
            <w:shd w:val="clear" w:color="auto" w:fill="auto"/>
          </w:tcPr>
          <w:p w14:paraId="6D791E90" w14:textId="77777777" w:rsidR="00FB27F7" w:rsidRDefault="00FB27F7" w:rsidP="002634E1">
            <w:pPr>
              <w:pStyle w:val="TAL"/>
              <w:rPr>
                <w:sz w:val="16"/>
              </w:rPr>
            </w:pPr>
          </w:p>
        </w:tc>
      </w:tr>
      <w:tr w:rsidR="00FB27F7" w14:paraId="1AF6A6CD" w14:textId="77777777" w:rsidTr="002634E1">
        <w:tc>
          <w:tcPr>
            <w:tcW w:w="0" w:type="auto"/>
            <w:shd w:val="clear" w:color="auto" w:fill="auto"/>
          </w:tcPr>
          <w:p w14:paraId="5518A30D" w14:textId="77777777" w:rsidR="00FB27F7" w:rsidRDefault="00FB27F7" w:rsidP="002634E1">
            <w:pPr>
              <w:pStyle w:val="TAL"/>
              <w:rPr>
                <w:sz w:val="16"/>
              </w:rPr>
            </w:pPr>
            <w:r>
              <w:rPr>
                <w:sz w:val="16"/>
              </w:rPr>
              <w:t>S5-233924</w:t>
            </w:r>
          </w:p>
        </w:tc>
        <w:tc>
          <w:tcPr>
            <w:tcW w:w="0" w:type="auto"/>
            <w:shd w:val="clear" w:color="auto" w:fill="auto"/>
          </w:tcPr>
          <w:p w14:paraId="2D34092F" w14:textId="77777777" w:rsidR="00FB27F7" w:rsidRDefault="00FB27F7" w:rsidP="002634E1">
            <w:pPr>
              <w:pStyle w:val="TAL"/>
              <w:rPr>
                <w:sz w:val="16"/>
              </w:rPr>
            </w:pPr>
            <w:r>
              <w:rPr>
                <w:sz w:val="16"/>
              </w:rPr>
              <w:t xml:space="preserve">Rel-17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40511349"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015DAEBD" w14:textId="77777777" w:rsidR="00FB27F7" w:rsidRDefault="00FB27F7" w:rsidP="002634E1">
            <w:pPr>
              <w:pStyle w:val="TAL"/>
              <w:rPr>
                <w:sz w:val="16"/>
              </w:rPr>
            </w:pPr>
            <w:r>
              <w:rPr>
                <w:sz w:val="16"/>
              </w:rPr>
              <w:t>not pursued</w:t>
            </w:r>
          </w:p>
        </w:tc>
        <w:tc>
          <w:tcPr>
            <w:tcW w:w="0" w:type="auto"/>
            <w:shd w:val="clear" w:color="auto" w:fill="auto"/>
          </w:tcPr>
          <w:p w14:paraId="02054CA0" w14:textId="77777777" w:rsidR="00FB27F7" w:rsidRDefault="00FB27F7" w:rsidP="002634E1">
            <w:pPr>
              <w:pStyle w:val="TAL"/>
              <w:rPr>
                <w:sz w:val="16"/>
              </w:rPr>
            </w:pPr>
          </w:p>
        </w:tc>
        <w:tc>
          <w:tcPr>
            <w:tcW w:w="0" w:type="auto"/>
            <w:shd w:val="clear" w:color="auto" w:fill="auto"/>
          </w:tcPr>
          <w:p w14:paraId="20593FF0" w14:textId="77777777" w:rsidR="00FB27F7" w:rsidRDefault="00FB27F7" w:rsidP="002634E1">
            <w:pPr>
              <w:pStyle w:val="TAL"/>
              <w:rPr>
                <w:sz w:val="16"/>
              </w:rPr>
            </w:pPr>
          </w:p>
        </w:tc>
      </w:tr>
      <w:tr w:rsidR="00FB27F7" w14:paraId="3A09F299" w14:textId="77777777" w:rsidTr="002634E1">
        <w:tc>
          <w:tcPr>
            <w:tcW w:w="0" w:type="auto"/>
            <w:shd w:val="clear" w:color="auto" w:fill="auto"/>
          </w:tcPr>
          <w:p w14:paraId="0369D20B" w14:textId="77777777" w:rsidR="00FB27F7" w:rsidRDefault="00FB27F7" w:rsidP="002634E1">
            <w:pPr>
              <w:pStyle w:val="TAL"/>
              <w:rPr>
                <w:sz w:val="16"/>
              </w:rPr>
            </w:pPr>
            <w:r>
              <w:rPr>
                <w:sz w:val="16"/>
              </w:rPr>
              <w:t>S5-233925</w:t>
            </w:r>
          </w:p>
        </w:tc>
        <w:tc>
          <w:tcPr>
            <w:tcW w:w="0" w:type="auto"/>
            <w:shd w:val="clear" w:color="auto" w:fill="auto"/>
          </w:tcPr>
          <w:p w14:paraId="0DAB9760" w14:textId="77777777" w:rsidR="00FB27F7" w:rsidRDefault="00FB27F7" w:rsidP="002634E1">
            <w:pPr>
              <w:pStyle w:val="TAL"/>
              <w:rPr>
                <w:sz w:val="16"/>
              </w:rPr>
            </w:pPr>
            <w:r>
              <w:rPr>
                <w:sz w:val="16"/>
              </w:rPr>
              <w:t xml:space="preserve">Rel-18 Input to draft CR TS 28.104 Enhancing </w:t>
            </w:r>
            <w:proofErr w:type="spellStart"/>
            <w:r>
              <w:rPr>
                <w:sz w:val="16"/>
              </w:rPr>
              <w:t>MDARequest</w:t>
            </w:r>
            <w:proofErr w:type="spellEnd"/>
            <w:r>
              <w:rPr>
                <w:sz w:val="16"/>
              </w:rPr>
              <w:t xml:space="preserve"> to request for analytics infinitely</w:t>
            </w:r>
          </w:p>
        </w:tc>
        <w:tc>
          <w:tcPr>
            <w:tcW w:w="0" w:type="auto"/>
            <w:shd w:val="clear" w:color="auto" w:fill="auto"/>
          </w:tcPr>
          <w:p w14:paraId="0ADAEF85" w14:textId="77777777" w:rsidR="00FB27F7" w:rsidRDefault="00FB27F7" w:rsidP="002634E1">
            <w:pPr>
              <w:pStyle w:val="TAL"/>
              <w:rPr>
                <w:sz w:val="16"/>
              </w:rPr>
            </w:pPr>
            <w:r>
              <w:rPr>
                <w:sz w:val="16"/>
              </w:rPr>
              <w:t>Nokia, Nokia Shanghai Bell</w:t>
            </w:r>
          </w:p>
        </w:tc>
        <w:tc>
          <w:tcPr>
            <w:tcW w:w="0" w:type="auto"/>
            <w:shd w:val="clear" w:color="auto" w:fill="auto"/>
          </w:tcPr>
          <w:p w14:paraId="0C236E8A" w14:textId="77777777" w:rsidR="00FB27F7" w:rsidRDefault="00FB27F7" w:rsidP="002634E1">
            <w:pPr>
              <w:pStyle w:val="TAL"/>
              <w:rPr>
                <w:sz w:val="16"/>
              </w:rPr>
            </w:pPr>
            <w:r>
              <w:rPr>
                <w:sz w:val="16"/>
              </w:rPr>
              <w:t>revised</w:t>
            </w:r>
          </w:p>
        </w:tc>
        <w:tc>
          <w:tcPr>
            <w:tcW w:w="0" w:type="auto"/>
            <w:shd w:val="clear" w:color="auto" w:fill="auto"/>
          </w:tcPr>
          <w:p w14:paraId="46545C37" w14:textId="77777777" w:rsidR="00FB27F7" w:rsidRDefault="00FB27F7" w:rsidP="002634E1">
            <w:pPr>
              <w:pStyle w:val="TAL"/>
              <w:rPr>
                <w:sz w:val="16"/>
              </w:rPr>
            </w:pPr>
          </w:p>
        </w:tc>
        <w:tc>
          <w:tcPr>
            <w:tcW w:w="0" w:type="auto"/>
            <w:shd w:val="clear" w:color="auto" w:fill="auto"/>
          </w:tcPr>
          <w:p w14:paraId="2D629564" w14:textId="77777777" w:rsidR="00FB27F7" w:rsidRDefault="00FB27F7" w:rsidP="002634E1">
            <w:pPr>
              <w:pStyle w:val="TAL"/>
              <w:rPr>
                <w:sz w:val="16"/>
              </w:rPr>
            </w:pPr>
            <w:r>
              <w:rPr>
                <w:sz w:val="16"/>
              </w:rPr>
              <w:t>S5-234583</w:t>
            </w:r>
          </w:p>
        </w:tc>
      </w:tr>
      <w:tr w:rsidR="00FB27F7" w14:paraId="45CE647F" w14:textId="77777777" w:rsidTr="002634E1">
        <w:tc>
          <w:tcPr>
            <w:tcW w:w="0" w:type="auto"/>
            <w:shd w:val="clear" w:color="auto" w:fill="auto"/>
          </w:tcPr>
          <w:p w14:paraId="2AACA62F" w14:textId="77777777" w:rsidR="00FB27F7" w:rsidRDefault="00FB27F7" w:rsidP="002634E1">
            <w:pPr>
              <w:pStyle w:val="TAL"/>
              <w:rPr>
                <w:sz w:val="16"/>
              </w:rPr>
            </w:pPr>
            <w:r>
              <w:rPr>
                <w:sz w:val="16"/>
              </w:rPr>
              <w:t>S5-233926</w:t>
            </w:r>
          </w:p>
        </w:tc>
        <w:tc>
          <w:tcPr>
            <w:tcW w:w="0" w:type="auto"/>
            <w:shd w:val="clear" w:color="auto" w:fill="auto"/>
          </w:tcPr>
          <w:p w14:paraId="3C70214E" w14:textId="77777777" w:rsidR="00FB27F7" w:rsidRDefault="00FB27F7" w:rsidP="002634E1">
            <w:pPr>
              <w:pStyle w:val="TAL"/>
              <w:rPr>
                <w:sz w:val="16"/>
              </w:rPr>
            </w:pPr>
            <w:r>
              <w:rPr>
                <w:sz w:val="16"/>
              </w:rPr>
              <w:t>Rel-18 Input to draft CR TS 28.104 Filtering MDA Recommendations</w:t>
            </w:r>
          </w:p>
        </w:tc>
        <w:tc>
          <w:tcPr>
            <w:tcW w:w="0" w:type="auto"/>
            <w:shd w:val="clear" w:color="auto" w:fill="auto"/>
          </w:tcPr>
          <w:p w14:paraId="34BA8B12" w14:textId="77777777" w:rsidR="00FB27F7" w:rsidRDefault="00FB27F7" w:rsidP="002634E1">
            <w:pPr>
              <w:pStyle w:val="TAL"/>
              <w:rPr>
                <w:sz w:val="16"/>
              </w:rPr>
            </w:pPr>
            <w:r>
              <w:rPr>
                <w:sz w:val="16"/>
              </w:rPr>
              <w:t>Nokia, Nokia Shanghai Bell, Samsung R&amp;D Institute UK</w:t>
            </w:r>
          </w:p>
        </w:tc>
        <w:tc>
          <w:tcPr>
            <w:tcW w:w="0" w:type="auto"/>
            <w:shd w:val="clear" w:color="auto" w:fill="auto"/>
          </w:tcPr>
          <w:p w14:paraId="7376144B" w14:textId="77777777" w:rsidR="00FB27F7" w:rsidRDefault="00FB27F7" w:rsidP="002634E1">
            <w:pPr>
              <w:pStyle w:val="TAL"/>
              <w:rPr>
                <w:sz w:val="16"/>
              </w:rPr>
            </w:pPr>
            <w:r>
              <w:rPr>
                <w:sz w:val="16"/>
              </w:rPr>
              <w:t>revised</w:t>
            </w:r>
          </w:p>
        </w:tc>
        <w:tc>
          <w:tcPr>
            <w:tcW w:w="0" w:type="auto"/>
            <w:shd w:val="clear" w:color="auto" w:fill="auto"/>
          </w:tcPr>
          <w:p w14:paraId="13F56A86" w14:textId="77777777" w:rsidR="00FB27F7" w:rsidRDefault="00FB27F7" w:rsidP="002634E1">
            <w:pPr>
              <w:pStyle w:val="TAL"/>
              <w:rPr>
                <w:sz w:val="16"/>
              </w:rPr>
            </w:pPr>
          </w:p>
        </w:tc>
        <w:tc>
          <w:tcPr>
            <w:tcW w:w="0" w:type="auto"/>
            <w:shd w:val="clear" w:color="auto" w:fill="auto"/>
          </w:tcPr>
          <w:p w14:paraId="49045219" w14:textId="77777777" w:rsidR="00FB27F7" w:rsidRDefault="00FB27F7" w:rsidP="002634E1">
            <w:pPr>
              <w:pStyle w:val="TAL"/>
              <w:rPr>
                <w:sz w:val="16"/>
              </w:rPr>
            </w:pPr>
            <w:r>
              <w:rPr>
                <w:sz w:val="16"/>
              </w:rPr>
              <w:t>S5-234585</w:t>
            </w:r>
          </w:p>
        </w:tc>
      </w:tr>
      <w:tr w:rsidR="00FB27F7" w14:paraId="31FA9E5B" w14:textId="77777777" w:rsidTr="002634E1">
        <w:tc>
          <w:tcPr>
            <w:tcW w:w="0" w:type="auto"/>
            <w:shd w:val="clear" w:color="auto" w:fill="auto"/>
          </w:tcPr>
          <w:p w14:paraId="19F226B1" w14:textId="77777777" w:rsidR="00FB27F7" w:rsidRDefault="00FB27F7" w:rsidP="002634E1">
            <w:pPr>
              <w:pStyle w:val="TAL"/>
              <w:rPr>
                <w:sz w:val="16"/>
              </w:rPr>
            </w:pPr>
            <w:r>
              <w:rPr>
                <w:sz w:val="16"/>
              </w:rPr>
              <w:t>S5-233927</w:t>
            </w:r>
          </w:p>
        </w:tc>
        <w:tc>
          <w:tcPr>
            <w:tcW w:w="0" w:type="auto"/>
            <w:shd w:val="clear" w:color="auto" w:fill="auto"/>
          </w:tcPr>
          <w:p w14:paraId="79C323DF" w14:textId="77777777" w:rsidR="00FB27F7" w:rsidRDefault="00FB27F7" w:rsidP="002634E1">
            <w:pPr>
              <w:pStyle w:val="TAL"/>
              <w:rPr>
                <w:sz w:val="16"/>
              </w:rPr>
            </w:pPr>
            <w:r>
              <w:rPr>
                <w:sz w:val="16"/>
              </w:rPr>
              <w:t>Rel-18 Input to draft CR TS 28.104 Prediction of PMs</w:t>
            </w:r>
          </w:p>
        </w:tc>
        <w:tc>
          <w:tcPr>
            <w:tcW w:w="0" w:type="auto"/>
            <w:shd w:val="clear" w:color="auto" w:fill="auto"/>
          </w:tcPr>
          <w:p w14:paraId="4E441E78" w14:textId="77777777" w:rsidR="00FB27F7" w:rsidRDefault="00FB27F7" w:rsidP="002634E1">
            <w:pPr>
              <w:pStyle w:val="TAL"/>
              <w:rPr>
                <w:sz w:val="16"/>
              </w:rPr>
            </w:pPr>
            <w:r>
              <w:rPr>
                <w:sz w:val="16"/>
              </w:rPr>
              <w:t>Nokia, Nokia Shanghai Bell</w:t>
            </w:r>
          </w:p>
        </w:tc>
        <w:tc>
          <w:tcPr>
            <w:tcW w:w="0" w:type="auto"/>
            <w:shd w:val="clear" w:color="auto" w:fill="auto"/>
          </w:tcPr>
          <w:p w14:paraId="2651B032" w14:textId="77777777" w:rsidR="00FB27F7" w:rsidRDefault="00FB27F7" w:rsidP="002634E1">
            <w:pPr>
              <w:pStyle w:val="TAL"/>
              <w:rPr>
                <w:sz w:val="16"/>
              </w:rPr>
            </w:pPr>
            <w:r>
              <w:rPr>
                <w:sz w:val="16"/>
              </w:rPr>
              <w:t>revised</w:t>
            </w:r>
          </w:p>
        </w:tc>
        <w:tc>
          <w:tcPr>
            <w:tcW w:w="0" w:type="auto"/>
            <w:shd w:val="clear" w:color="auto" w:fill="auto"/>
          </w:tcPr>
          <w:p w14:paraId="26E13666" w14:textId="77777777" w:rsidR="00FB27F7" w:rsidRDefault="00FB27F7" w:rsidP="002634E1">
            <w:pPr>
              <w:pStyle w:val="TAL"/>
              <w:rPr>
                <w:sz w:val="16"/>
              </w:rPr>
            </w:pPr>
          </w:p>
        </w:tc>
        <w:tc>
          <w:tcPr>
            <w:tcW w:w="0" w:type="auto"/>
            <w:shd w:val="clear" w:color="auto" w:fill="auto"/>
          </w:tcPr>
          <w:p w14:paraId="28F09E6E" w14:textId="77777777" w:rsidR="00FB27F7" w:rsidRDefault="00FB27F7" w:rsidP="002634E1">
            <w:pPr>
              <w:pStyle w:val="TAL"/>
              <w:rPr>
                <w:sz w:val="16"/>
              </w:rPr>
            </w:pPr>
            <w:r>
              <w:rPr>
                <w:sz w:val="16"/>
              </w:rPr>
              <w:t>S5-234584</w:t>
            </w:r>
          </w:p>
        </w:tc>
      </w:tr>
      <w:tr w:rsidR="00FB27F7" w14:paraId="53E56171" w14:textId="77777777" w:rsidTr="002634E1">
        <w:tc>
          <w:tcPr>
            <w:tcW w:w="0" w:type="auto"/>
            <w:shd w:val="clear" w:color="auto" w:fill="auto"/>
          </w:tcPr>
          <w:p w14:paraId="7699CBF7" w14:textId="77777777" w:rsidR="00FB27F7" w:rsidRDefault="00FB27F7" w:rsidP="002634E1">
            <w:pPr>
              <w:pStyle w:val="TAL"/>
              <w:rPr>
                <w:sz w:val="16"/>
              </w:rPr>
            </w:pPr>
            <w:r>
              <w:rPr>
                <w:sz w:val="16"/>
              </w:rPr>
              <w:t>S5-233928</w:t>
            </w:r>
          </w:p>
        </w:tc>
        <w:tc>
          <w:tcPr>
            <w:tcW w:w="0" w:type="auto"/>
            <w:shd w:val="clear" w:color="auto" w:fill="auto"/>
          </w:tcPr>
          <w:p w14:paraId="0532CACE" w14:textId="77777777" w:rsidR="00FB27F7" w:rsidRDefault="00FB27F7" w:rsidP="002634E1">
            <w:pPr>
              <w:pStyle w:val="TAL"/>
              <w:rPr>
                <w:sz w:val="16"/>
              </w:rPr>
            </w:pPr>
            <w:r>
              <w:rPr>
                <w:sz w:val="16"/>
              </w:rPr>
              <w:t>Rel-18 CR TS 28.105 Modelling ML Entity</w:t>
            </w:r>
          </w:p>
        </w:tc>
        <w:tc>
          <w:tcPr>
            <w:tcW w:w="0" w:type="auto"/>
            <w:shd w:val="clear" w:color="auto" w:fill="auto"/>
          </w:tcPr>
          <w:p w14:paraId="089AEEEC" w14:textId="77777777" w:rsidR="00FB27F7" w:rsidRDefault="00FB27F7" w:rsidP="002634E1">
            <w:pPr>
              <w:pStyle w:val="TAL"/>
              <w:rPr>
                <w:sz w:val="16"/>
              </w:rPr>
            </w:pPr>
            <w:r>
              <w:rPr>
                <w:sz w:val="16"/>
              </w:rPr>
              <w:t>Nokia, Nokia Shanghai Bell</w:t>
            </w:r>
          </w:p>
        </w:tc>
        <w:tc>
          <w:tcPr>
            <w:tcW w:w="0" w:type="auto"/>
            <w:shd w:val="clear" w:color="auto" w:fill="auto"/>
          </w:tcPr>
          <w:p w14:paraId="3ACC7C0C" w14:textId="77777777" w:rsidR="00FB27F7" w:rsidRDefault="00FB27F7" w:rsidP="002634E1">
            <w:pPr>
              <w:pStyle w:val="TAL"/>
              <w:rPr>
                <w:sz w:val="16"/>
              </w:rPr>
            </w:pPr>
            <w:r>
              <w:rPr>
                <w:sz w:val="16"/>
              </w:rPr>
              <w:t>revised</w:t>
            </w:r>
          </w:p>
        </w:tc>
        <w:tc>
          <w:tcPr>
            <w:tcW w:w="0" w:type="auto"/>
            <w:shd w:val="clear" w:color="auto" w:fill="auto"/>
          </w:tcPr>
          <w:p w14:paraId="51BFA78F" w14:textId="77777777" w:rsidR="00FB27F7" w:rsidRDefault="00FB27F7" w:rsidP="002634E1">
            <w:pPr>
              <w:pStyle w:val="TAL"/>
              <w:rPr>
                <w:sz w:val="16"/>
              </w:rPr>
            </w:pPr>
          </w:p>
        </w:tc>
        <w:tc>
          <w:tcPr>
            <w:tcW w:w="0" w:type="auto"/>
            <w:shd w:val="clear" w:color="auto" w:fill="auto"/>
          </w:tcPr>
          <w:p w14:paraId="408BF290" w14:textId="77777777" w:rsidR="00FB27F7" w:rsidRDefault="00FB27F7" w:rsidP="002634E1">
            <w:pPr>
              <w:pStyle w:val="TAL"/>
              <w:rPr>
                <w:sz w:val="16"/>
              </w:rPr>
            </w:pPr>
            <w:r>
              <w:rPr>
                <w:sz w:val="16"/>
              </w:rPr>
              <w:t>S5-234657</w:t>
            </w:r>
          </w:p>
        </w:tc>
      </w:tr>
      <w:tr w:rsidR="00FB27F7" w14:paraId="300C3412" w14:textId="77777777" w:rsidTr="002634E1">
        <w:tc>
          <w:tcPr>
            <w:tcW w:w="0" w:type="auto"/>
            <w:shd w:val="clear" w:color="auto" w:fill="auto"/>
          </w:tcPr>
          <w:p w14:paraId="21D811CE" w14:textId="77777777" w:rsidR="00FB27F7" w:rsidRDefault="00FB27F7" w:rsidP="002634E1">
            <w:pPr>
              <w:pStyle w:val="TAL"/>
              <w:rPr>
                <w:sz w:val="16"/>
              </w:rPr>
            </w:pPr>
            <w:r>
              <w:rPr>
                <w:sz w:val="16"/>
              </w:rPr>
              <w:t>S5-233929</w:t>
            </w:r>
          </w:p>
        </w:tc>
        <w:tc>
          <w:tcPr>
            <w:tcW w:w="0" w:type="auto"/>
            <w:shd w:val="clear" w:color="auto" w:fill="auto"/>
          </w:tcPr>
          <w:p w14:paraId="792FD8EF" w14:textId="77777777" w:rsidR="00FB27F7" w:rsidRDefault="00FB27F7" w:rsidP="002634E1">
            <w:pPr>
              <w:pStyle w:val="TAL"/>
              <w:rPr>
                <w:sz w:val="16"/>
              </w:rPr>
            </w:pPr>
            <w:r>
              <w:rPr>
                <w:sz w:val="16"/>
              </w:rPr>
              <w:t>Rel-18 CR TS 28.550 Enhance the streaming format of PM</w:t>
            </w:r>
          </w:p>
        </w:tc>
        <w:tc>
          <w:tcPr>
            <w:tcW w:w="0" w:type="auto"/>
            <w:shd w:val="clear" w:color="auto" w:fill="auto"/>
          </w:tcPr>
          <w:p w14:paraId="3BA24581" w14:textId="77777777" w:rsidR="00FB27F7" w:rsidRDefault="00FB27F7" w:rsidP="002634E1">
            <w:pPr>
              <w:pStyle w:val="TAL"/>
              <w:rPr>
                <w:sz w:val="16"/>
              </w:rPr>
            </w:pPr>
            <w:r>
              <w:rPr>
                <w:sz w:val="16"/>
              </w:rPr>
              <w:t>Nokia, Nokia Shanghai Bell</w:t>
            </w:r>
          </w:p>
        </w:tc>
        <w:tc>
          <w:tcPr>
            <w:tcW w:w="0" w:type="auto"/>
            <w:shd w:val="clear" w:color="auto" w:fill="auto"/>
          </w:tcPr>
          <w:p w14:paraId="5B51494B" w14:textId="77777777" w:rsidR="00FB27F7" w:rsidRDefault="00FB27F7" w:rsidP="002634E1">
            <w:pPr>
              <w:pStyle w:val="TAL"/>
              <w:rPr>
                <w:sz w:val="16"/>
              </w:rPr>
            </w:pPr>
            <w:r>
              <w:rPr>
                <w:sz w:val="16"/>
              </w:rPr>
              <w:t>revised</w:t>
            </w:r>
          </w:p>
        </w:tc>
        <w:tc>
          <w:tcPr>
            <w:tcW w:w="0" w:type="auto"/>
            <w:shd w:val="clear" w:color="auto" w:fill="auto"/>
          </w:tcPr>
          <w:p w14:paraId="58759D82" w14:textId="77777777" w:rsidR="00FB27F7" w:rsidRDefault="00FB27F7" w:rsidP="002634E1">
            <w:pPr>
              <w:pStyle w:val="TAL"/>
              <w:rPr>
                <w:sz w:val="16"/>
              </w:rPr>
            </w:pPr>
          </w:p>
        </w:tc>
        <w:tc>
          <w:tcPr>
            <w:tcW w:w="0" w:type="auto"/>
            <w:shd w:val="clear" w:color="auto" w:fill="auto"/>
          </w:tcPr>
          <w:p w14:paraId="33286735" w14:textId="77777777" w:rsidR="00FB27F7" w:rsidRDefault="00FB27F7" w:rsidP="002634E1">
            <w:pPr>
              <w:pStyle w:val="TAL"/>
              <w:rPr>
                <w:sz w:val="16"/>
              </w:rPr>
            </w:pPr>
            <w:r>
              <w:rPr>
                <w:sz w:val="16"/>
              </w:rPr>
              <w:t>S5-234711</w:t>
            </w:r>
          </w:p>
        </w:tc>
      </w:tr>
      <w:tr w:rsidR="00FB27F7" w14:paraId="08FAC874" w14:textId="77777777" w:rsidTr="002634E1">
        <w:tc>
          <w:tcPr>
            <w:tcW w:w="0" w:type="auto"/>
            <w:shd w:val="clear" w:color="auto" w:fill="auto"/>
          </w:tcPr>
          <w:p w14:paraId="5F366BE1" w14:textId="77777777" w:rsidR="00FB27F7" w:rsidRDefault="00FB27F7" w:rsidP="002634E1">
            <w:pPr>
              <w:pStyle w:val="TAL"/>
              <w:rPr>
                <w:sz w:val="16"/>
              </w:rPr>
            </w:pPr>
            <w:r>
              <w:rPr>
                <w:sz w:val="16"/>
              </w:rPr>
              <w:t>S5-233930</w:t>
            </w:r>
          </w:p>
        </w:tc>
        <w:tc>
          <w:tcPr>
            <w:tcW w:w="0" w:type="auto"/>
            <w:shd w:val="clear" w:color="auto" w:fill="auto"/>
          </w:tcPr>
          <w:p w14:paraId="45D592AB"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2D689498" w14:textId="77777777" w:rsidR="00FB27F7" w:rsidRDefault="00FB27F7" w:rsidP="002634E1">
            <w:pPr>
              <w:pStyle w:val="TAL"/>
              <w:rPr>
                <w:sz w:val="16"/>
              </w:rPr>
            </w:pPr>
            <w:r>
              <w:rPr>
                <w:sz w:val="16"/>
              </w:rPr>
              <w:t>Nokia, Nokia Shanghai Bell</w:t>
            </w:r>
          </w:p>
        </w:tc>
        <w:tc>
          <w:tcPr>
            <w:tcW w:w="0" w:type="auto"/>
            <w:shd w:val="clear" w:color="auto" w:fill="auto"/>
          </w:tcPr>
          <w:p w14:paraId="20196955" w14:textId="77777777" w:rsidR="00FB27F7" w:rsidRDefault="00FB27F7" w:rsidP="002634E1">
            <w:pPr>
              <w:pStyle w:val="TAL"/>
              <w:rPr>
                <w:sz w:val="16"/>
              </w:rPr>
            </w:pPr>
            <w:r>
              <w:rPr>
                <w:sz w:val="16"/>
              </w:rPr>
              <w:t>revised</w:t>
            </w:r>
          </w:p>
        </w:tc>
        <w:tc>
          <w:tcPr>
            <w:tcW w:w="0" w:type="auto"/>
            <w:shd w:val="clear" w:color="auto" w:fill="auto"/>
          </w:tcPr>
          <w:p w14:paraId="09EA9AC1" w14:textId="77777777" w:rsidR="00FB27F7" w:rsidRDefault="00FB27F7" w:rsidP="002634E1">
            <w:pPr>
              <w:pStyle w:val="TAL"/>
              <w:rPr>
                <w:sz w:val="16"/>
              </w:rPr>
            </w:pPr>
          </w:p>
        </w:tc>
        <w:tc>
          <w:tcPr>
            <w:tcW w:w="0" w:type="auto"/>
            <w:shd w:val="clear" w:color="auto" w:fill="auto"/>
          </w:tcPr>
          <w:p w14:paraId="083F8C6C" w14:textId="77777777" w:rsidR="00FB27F7" w:rsidRDefault="00FB27F7" w:rsidP="002634E1">
            <w:pPr>
              <w:pStyle w:val="TAL"/>
              <w:rPr>
                <w:sz w:val="16"/>
              </w:rPr>
            </w:pPr>
            <w:r>
              <w:rPr>
                <w:sz w:val="16"/>
              </w:rPr>
              <w:t>S5-234136</w:t>
            </w:r>
          </w:p>
        </w:tc>
      </w:tr>
      <w:tr w:rsidR="00FB27F7" w14:paraId="1651CC6B" w14:textId="77777777" w:rsidTr="002634E1">
        <w:tc>
          <w:tcPr>
            <w:tcW w:w="0" w:type="auto"/>
            <w:shd w:val="clear" w:color="auto" w:fill="auto"/>
          </w:tcPr>
          <w:p w14:paraId="17E8CCFB" w14:textId="77777777" w:rsidR="00FB27F7" w:rsidRDefault="00FB27F7" w:rsidP="002634E1">
            <w:pPr>
              <w:pStyle w:val="TAL"/>
              <w:rPr>
                <w:sz w:val="16"/>
              </w:rPr>
            </w:pPr>
            <w:r>
              <w:rPr>
                <w:sz w:val="16"/>
              </w:rPr>
              <w:t>S5-233931</w:t>
            </w:r>
          </w:p>
        </w:tc>
        <w:tc>
          <w:tcPr>
            <w:tcW w:w="0" w:type="auto"/>
            <w:shd w:val="clear" w:color="auto" w:fill="auto"/>
          </w:tcPr>
          <w:p w14:paraId="590C6D8F" w14:textId="77777777" w:rsidR="00FB27F7" w:rsidRDefault="00FB27F7" w:rsidP="002634E1">
            <w:pPr>
              <w:pStyle w:val="TAL"/>
              <w:rPr>
                <w:sz w:val="16"/>
              </w:rPr>
            </w:pPr>
            <w:r>
              <w:rPr>
                <w:sz w:val="16"/>
              </w:rPr>
              <w:t>Rel-18 CR TS 28.552 Addition of “Distribution of Scheduled PUSCH/PDSCH PRBs based on MIMO Layers Coverage Map” measurement</w:t>
            </w:r>
          </w:p>
        </w:tc>
        <w:tc>
          <w:tcPr>
            <w:tcW w:w="0" w:type="auto"/>
            <w:shd w:val="clear" w:color="auto" w:fill="auto"/>
          </w:tcPr>
          <w:p w14:paraId="4CD3DF84" w14:textId="77777777" w:rsidR="00FB27F7" w:rsidRDefault="00FB27F7" w:rsidP="002634E1">
            <w:pPr>
              <w:pStyle w:val="TAL"/>
              <w:rPr>
                <w:sz w:val="16"/>
              </w:rPr>
            </w:pPr>
            <w:r>
              <w:rPr>
                <w:sz w:val="16"/>
              </w:rPr>
              <w:t>Nokia, Nokia Shanghai Bell</w:t>
            </w:r>
          </w:p>
        </w:tc>
        <w:tc>
          <w:tcPr>
            <w:tcW w:w="0" w:type="auto"/>
            <w:shd w:val="clear" w:color="auto" w:fill="auto"/>
          </w:tcPr>
          <w:p w14:paraId="77329940" w14:textId="77777777" w:rsidR="00FB27F7" w:rsidRDefault="00FB27F7" w:rsidP="002634E1">
            <w:pPr>
              <w:pStyle w:val="TAL"/>
              <w:rPr>
                <w:sz w:val="16"/>
              </w:rPr>
            </w:pPr>
            <w:r>
              <w:rPr>
                <w:sz w:val="16"/>
              </w:rPr>
              <w:t>revised</w:t>
            </w:r>
          </w:p>
        </w:tc>
        <w:tc>
          <w:tcPr>
            <w:tcW w:w="0" w:type="auto"/>
            <w:shd w:val="clear" w:color="auto" w:fill="auto"/>
          </w:tcPr>
          <w:p w14:paraId="6B2E2555" w14:textId="77777777" w:rsidR="00FB27F7" w:rsidRDefault="00FB27F7" w:rsidP="002634E1">
            <w:pPr>
              <w:pStyle w:val="TAL"/>
              <w:rPr>
                <w:sz w:val="16"/>
              </w:rPr>
            </w:pPr>
          </w:p>
        </w:tc>
        <w:tc>
          <w:tcPr>
            <w:tcW w:w="0" w:type="auto"/>
            <w:shd w:val="clear" w:color="auto" w:fill="auto"/>
          </w:tcPr>
          <w:p w14:paraId="645B1C19" w14:textId="77777777" w:rsidR="00FB27F7" w:rsidRDefault="00FB27F7" w:rsidP="002634E1">
            <w:pPr>
              <w:pStyle w:val="TAL"/>
              <w:rPr>
                <w:sz w:val="16"/>
              </w:rPr>
            </w:pPr>
            <w:r>
              <w:rPr>
                <w:sz w:val="16"/>
              </w:rPr>
              <w:t>S5-234128</w:t>
            </w:r>
          </w:p>
        </w:tc>
      </w:tr>
      <w:tr w:rsidR="00FB27F7" w14:paraId="7E89B512" w14:textId="77777777" w:rsidTr="002634E1">
        <w:tc>
          <w:tcPr>
            <w:tcW w:w="0" w:type="auto"/>
            <w:shd w:val="clear" w:color="auto" w:fill="auto"/>
          </w:tcPr>
          <w:p w14:paraId="5B1BD679" w14:textId="77777777" w:rsidR="00FB27F7" w:rsidRDefault="00FB27F7" w:rsidP="002634E1">
            <w:pPr>
              <w:pStyle w:val="TAL"/>
              <w:rPr>
                <w:sz w:val="16"/>
              </w:rPr>
            </w:pPr>
            <w:r>
              <w:rPr>
                <w:sz w:val="16"/>
              </w:rPr>
              <w:t>S5-233932</w:t>
            </w:r>
          </w:p>
        </w:tc>
        <w:tc>
          <w:tcPr>
            <w:tcW w:w="0" w:type="auto"/>
            <w:shd w:val="clear" w:color="auto" w:fill="auto"/>
          </w:tcPr>
          <w:p w14:paraId="55FFC33C" w14:textId="77777777" w:rsidR="00FB27F7" w:rsidRDefault="00FB27F7" w:rsidP="002634E1">
            <w:pPr>
              <w:pStyle w:val="TAL"/>
              <w:rPr>
                <w:sz w:val="16"/>
              </w:rPr>
            </w:pPr>
            <w:r>
              <w:rPr>
                <w:sz w:val="16"/>
              </w:rPr>
              <w:t>Rel-18 CR TS 28.552 Add Reference for “DL PDCP buffered throughput per UE per DRB”</w:t>
            </w:r>
          </w:p>
        </w:tc>
        <w:tc>
          <w:tcPr>
            <w:tcW w:w="0" w:type="auto"/>
            <w:shd w:val="clear" w:color="auto" w:fill="auto"/>
          </w:tcPr>
          <w:p w14:paraId="4FF1C87C" w14:textId="77777777" w:rsidR="00FB27F7" w:rsidRDefault="00FB27F7" w:rsidP="002634E1">
            <w:pPr>
              <w:pStyle w:val="TAL"/>
              <w:rPr>
                <w:sz w:val="16"/>
              </w:rPr>
            </w:pPr>
            <w:r>
              <w:rPr>
                <w:sz w:val="16"/>
              </w:rPr>
              <w:t>Nokia, Nokia Shanghai Bell</w:t>
            </w:r>
          </w:p>
        </w:tc>
        <w:tc>
          <w:tcPr>
            <w:tcW w:w="0" w:type="auto"/>
            <w:shd w:val="clear" w:color="auto" w:fill="auto"/>
          </w:tcPr>
          <w:p w14:paraId="09A52846" w14:textId="77777777" w:rsidR="00FB27F7" w:rsidRDefault="00FB27F7" w:rsidP="002634E1">
            <w:pPr>
              <w:pStyle w:val="TAL"/>
              <w:rPr>
                <w:sz w:val="16"/>
              </w:rPr>
            </w:pPr>
            <w:r>
              <w:rPr>
                <w:sz w:val="16"/>
              </w:rPr>
              <w:t>revised</w:t>
            </w:r>
          </w:p>
        </w:tc>
        <w:tc>
          <w:tcPr>
            <w:tcW w:w="0" w:type="auto"/>
            <w:shd w:val="clear" w:color="auto" w:fill="auto"/>
          </w:tcPr>
          <w:p w14:paraId="2006B623" w14:textId="77777777" w:rsidR="00FB27F7" w:rsidRDefault="00FB27F7" w:rsidP="002634E1">
            <w:pPr>
              <w:pStyle w:val="TAL"/>
              <w:rPr>
                <w:sz w:val="16"/>
              </w:rPr>
            </w:pPr>
          </w:p>
        </w:tc>
        <w:tc>
          <w:tcPr>
            <w:tcW w:w="0" w:type="auto"/>
            <w:shd w:val="clear" w:color="auto" w:fill="auto"/>
          </w:tcPr>
          <w:p w14:paraId="3C8612BD" w14:textId="77777777" w:rsidR="00FB27F7" w:rsidRDefault="00FB27F7" w:rsidP="002634E1">
            <w:pPr>
              <w:pStyle w:val="TAL"/>
              <w:rPr>
                <w:sz w:val="16"/>
              </w:rPr>
            </w:pPr>
            <w:r>
              <w:rPr>
                <w:sz w:val="16"/>
              </w:rPr>
              <w:t>S5-234701</w:t>
            </w:r>
          </w:p>
        </w:tc>
      </w:tr>
      <w:tr w:rsidR="00FB27F7" w14:paraId="30CA1346" w14:textId="77777777" w:rsidTr="002634E1">
        <w:tc>
          <w:tcPr>
            <w:tcW w:w="0" w:type="auto"/>
            <w:shd w:val="clear" w:color="auto" w:fill="auto"/>
          </w:tcPr>
          <w:p w14:paraId="03F480A2" w14:textId="77777777" w:rsidR="00FB27F7" w:rsidRDefault="00FB27F7" w:rsidP="002634E1">
            <w:pPr>
              <w:pStyle w:val="TAL"/>
              <w:rPr>
                <w:sz w:val="16"/>
              </w:rPr>
            </w:pPr>
            <w:r>
              <w:rPr>
                <w:sz w:val="16"/>
              </w:rPr>
              <w:t>S5-233933</w:t>
            </w:r>
          </w:p>
        </w:tc>
        <w:tc>
          <w:tcPr>
            <w:tcW w:w="0" w:type="auto"/>
            <w:shd w:val="clear" w:color="auto" w:fill="auto"/>
          </w:tcPr>
          <w:p w14:paraId="55F77B86" w14:textId="77777777" w:rsidR="00FB27F7" w:rsidRDefault="00FB27F7" w:rsidP="002634E1">
            <w:pPr>
              <w:pStyle w:val="TAL"/>
              <w:rPr>
                <w:sz w:val="16"/>
              </w:rPr>
            </w:pPr>
            <w:r>
              <w:rPr>
                <w:sz w:val="16"/>
              </w:rPr>
              <w:t xml:space="preserve">Rel-18 CR TS 28.622 Adding the missing definition of the attribute </w:t>
            </w:r>
            <w:proofErr w:type="spellStart"/>
            <w:r>
              <w:rPr>
                <w:sz w:val="16"/>
              </w:rPr>
              <w:t>excessPacketDelayThreshold</w:t>
            </w:r>
            <w:proofErr w:type="spellEnd"/>
          </w:p>
        </w:tc>
        <w:tc>
          <w:tcPr>
            <w:tcW w:w="0" w:type="auto"/>
            <w:shd w:val="clear" w:color="auto" w:fill="auto"/>
          </w:tcPr>
          <w:p w14:paraId="124AB81F" w14:textId="77777777" w:rsidR="00FB27F7" w:rsidRDefault="00FB27F7" w:rsidP="002634E1">
            <w:pPr>
              <w:pStyle w:val="TAL"/>
              <w:rPr>
                <w:sz w:val="16"/>
              </w:rPr>
            </w:pPr>
            <w:r>
              <w:rPr>
                <w:sz w:val="16"/>
              </w:rPr>
              <w:t>Nokia, Nokia Shanghai Bell</w:t>
            </w:r>
          </w:p>
        </w:tc>
        <w:tc>
          <w:tcPr>
            <w:tcW w:w="0" w:type="auto"/>
            <w:shd w:val="clear" w:color="auto" w:fill="auto"/>
          </w:tcPr>
          <w:p w14:paraId="57863B14" w14:textId="77777777" w:rsidR="00FB27F7" w:rsidRDefault="00FB27F7" w:rsidP="002634E1">
            <w:pPr>
              <w:pStyle w:val="TAL"/>
              <w:rPr>
                <w:sz w:val="16"/>
              </w:rPr>
            </w:pPr>
            <w:r>
              <w:rPr>
                <w:sz w:val="16"/>
              </w:rPr>
              <w:t>agreed</w:t>
            </w:r>
          </w:p>
        </w:tc>
        <w:tc>
          <w:tcPr>
            <w:tcW w:w="0" w:type="auto"/>
            <w:shd w:val="clear" w:color="auto" w:fill="auto"/>
          </w:tcPr>
          <w:p w14:paraId="5395427C" w14:textId="77777777" w:rsidR="00FB27F7" w:rsidRDefault="00FB27F7" w:rsidP="002634E1">
            <w:pPr>
              <w:pStyle w:val="TAL"/>
              <w:rPr>
                <w:sz w:val="16"/>
              </w:rPr>
            </w:pPr>
          </w:p>
        </w:tc>
        <w:tc>
          <w:tcPr>
            <w:tcW w:w="0" w:type="auto"/>
            <w:shd w:val="clear" w:color="auto" w:fill="auto"/>
          </w:tcPr>
          <w:p w14:paraId="20246F2F" w14:textId="77777777" w:rsidR="00FB27F7" w:rsidRDefault="00FB27F7" w:rsidP="002634E1">
            <w:pPr>
              <w:pStyle w:val="TAL"/>
              <w:rPr>
                <w:sz w:val="16"/>
              </w:rPr>
            </w:pPr>
          </w:p>
        </w:tc>
      </w:tr>
      <w:tr w:rsidR="00FB27F7" w14:paraId="4FD6AA34" w14:textId="77777777" w:rsidTr="002634E1">
        <w:tc>
          <w:tcPr>
            <w:tcW w:w="0" w:type="auto"/>
            <w:shd w:val="clear" w:color="auto" w:fill="auto"/>
          </w:tcPr>
          <w:p w14:paraId="53523CEB" w14:textId="77777777" w:rsidR="00FB27F7" w:rsidRDefault="00FB27F7" w:rsidP="002634E1">
            <w:pPr>
              <w:pStyle w:val="TAL"/>
              <w:rPr>
                <w:sz w:val="16"/>
              </w:rPr>
            </w:pPr>
            <w:r>
              <w:rPr>
                <w:sz w:val="16"/>
              </w:rPr>
              <w:t>S5-233934</w:t>
            </w:r>
          </w:p>
        </w:tc>
        <w:tc>
          <w:tcPr>
            <w:tcW w:w="0" w:type="auto"/>
            <w:shd w:val="clear" w:color="auto" w:fill="auto"/>
          </w:tcPr>
          <w:p w14:paraId="14F7F112" w14:textId="77777777" w:rsidR="00FB27F7" w:rsidRDefault="00FB27F7" w:rsidP="002634E1">
            <w:pPr>
              <w:pStyle w:val="TAL"/>
              <w:rPr>
                <w:sz w:val="16"/>
              </w:rPr>
            </w:pPr>
            <w:r>
              <w:rPr>
                <w:sz w:val="16"/>
              </w:rPr>
              <w:t>Rel-18 CR TS 28.622 Correcting attributes properties for Excess Packet Delay Threshold</w:t>
            </w:r>
          </w:p>
        </w:tc>
        <w:tc>
          <w:tcPr>
            <w:tcW w:w="0" w:type="auto"/>
            <w:shd w:val="clear" w:color="auto" w:fill="auto"/>
          </w:tcPr>
          <w:p w14:paraId="06E7F005" w14:textId="77777777" w:rsidR="00FB27F7" w:rsidRDefault="00FB27F7" w:rsidP="002634E1">
            <w:pPr>
              <w:pStyle w:val="TAL"/>
              <w:rPr>
                <w:sz w:val="16"/>
              </w:rPr>
            </w:pPr>
            <w:r>
              <w:rPr>
                <w:sz w:val="16"/>
              </w:rPr>
              <w:t>Nokia, Nokia Shanghai Bell</w:t>
            </w:r>
          </w:p>
        </w:tc>
        <w:tc>
          <w:tcPr>
            <w:tcW w:w="0" w:type="auto"/>
            <w:shd w:val="clear" w:color="auto" w:fill="auto"/>
          </w:tcPr>
          <w:p w14:paraId="0AEFB74D" w14:textId="77777777" w:rsidR="00FB27F7" w:rsidRDefault="00FB27F7" w:rsidP="002634E1">
            <w:pPr>
              <w:pStyle w:val="TAL"/>
              <w:rPr>
                <w:sz w:val="16"/>
              </w:rPr>
            </w:pPr>
            <w:r>
              <w:rPr>
                <w:sz w:val="16"/>
              </w:rPr>
              <w:t>agreed</w:t>
            </w:r>
          </w:p>
        </w:tc>
        <w:tc>
          <w:tcPr>
            <w:tcW w:w="0" w:type="auto"/>
            <w:shd w:val="clear" w:color="auto" w:fill="auto"/>
          </w:tcPr>
          <w:p w14:paraId="2957C364" w14:textId="77777777" w:rsidR="00FB27F7" w:rsidRDefault="00FB27F7" w:rsidP="002634E1">
            <w:pPr>
              <w:pStyle w:val="TAL"/>
              <w:rPr>
                <w:sz w:val="16"/>
              </w:rPr>
            </w:pPr>
          </w:p>
        </w:tc>
        <w:tc>
          <w:tcPr>
            <w:tcW w:w="0" w:type="auto"/>
            <w:shd w:val="clear" w:color="auto" w:fill="auto"/>
          </w:tcPr>
          <w:p w14:paraId="26EF9292" w14:textId="77777777" w:rsidR="00FB27F7" w:rsidRDefault="00FB27F7" w:rsidP="002634E1">
            <w:pPr>
              <w:pStyle w:val="TAL"/>
              <w:rPr>
                <w:sz w:val="16"/>
              </w:rPr>
            </w:pPr>
          </w:p>
        </w:tc>
      </w:tr>
      <w:tr w:rsidR="00FB27F7" w14:paraId="4BA4219B" w14:textId="77777777" w:rsidTr="002634E1">
        <w:tc>
          <w:tcPr>
            <w:tcW w:w="0" w:type="auto"/>
            <w:shd w:val="clear" w:color="auto" w:fill="auto"/>
          </w:tcPr>
          <w:p w14:paraId="794C6B72" w14:textId="77777777" w:rsidR="00FB27F7" w:rsidRDefault="00FB27F7" w:rsidP="002634E1">
            <w:pPr>
              <w:pStyle w:val="TAL"/>
              <w:rPr>
                <w:sz w:val="16"/>
              </w:rPr>
            </w:pPr>
            <w:r>
              <w:rPr>
                <w:sz w:val="16"/>
              </w:rPr>
              <w:t>S5-233935</w:t>
            </w:r>
          </w:p>
        </w:tc>
        <w:tc>
          <w:tcPr>
            <w:tcW w:w="0" w:type="auto"/>
            <w:shd w:val="clear" w:color="auto" w:fill="auto"/>
          </w:tcPr>
          <w:p w14:paraId="03C2FD76" w14:textId="77777777" w:rsidR="00FB27F7" w:rsidRDefault="00FB27F7" w:rsidP="002634E1">
            <w:pPr>
              <w:pStyle w:val="TAL"/>
              <w:rPr>
                <w:sz w:val="16"/>
              </w:rPr>
            </w:pPr>
            <w:r>
              <w:rPr>
                <w:sz w:val="16"/>
              </w:rPr>
              <w:t xml:space="preserve">Rel-18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6A8253E2" w14:textId="77777777" w:rsidR="00FB27F7" w:rsidRDefault="00FB27F7" w:rsidP="002634E1">
            <w:pPr>
              <w:pStyle w:val="TAL"/>
              <w:rPr>
                <w:sz w:val="16"/>
              </w:rPr>
            </w:pPr>
            <w:r>
              <w:rPr>
                <w:sz w:val="16"/>
              </w:rPr>
              <w:t>Nokia, Nokia Shanghai Bell</w:t>
            </w:r>
          </w:p>
        </w:tc>
        <w:tc>
          <w:tcPr>
            <w:tcW w:w="0" w:type="auto"/>
            <w:shd w:val="clear" w:color="auto" w:fill="auto"/>
          </w:tcPr>
          <w:p w14:paraId="24D8F1E6" w14:textId="77777777" w:rsidR="00FB27F7" w:rsidRDefault="00FB27F7" w:rsidP="002634E1">
            <w:pPr>
              <w:pStyle w:val="TAL"/>
              <w:rPr>
                <w:sz w:val="16"/>
              </w:rPr>
            </w:pPr>
            <w:r>
              <w:rPr>
                <w:sz w:val="16"/>
              </w:rPr>
              <w:t>not pursued</w:t>
            </w:r>
          </w:p>
        </w:tc>
        <w:tc>
          <w:tcPr>
            <w:tcW w:w="0" w:type="auto"/>
            <w:shd w:val="clear" w:color="auto" w:fill="auto"/>
          </w:tcPr>
          <w:p w14:paraId="31C4D481" w14:textId="77777777" w:rsidR="00FB27F7" w:rsidRDefault="00FB27F7" w:rsidP="002634E1">
            <w:pPr>
              <w:pStyle w:val="TAL"/>
              <w:rPr>
                <w:sz w:val="16"/>
              </w:rPr>
            </w:pPr>
          </w:p>
        </w:tc>
        <w:tc>
          <w:tcPr>
            <w:tcW w:w="0" w:type="auto"/>
            <w:shd w:val="clear" w:color="auto" w:fill="auto"/>
          </w:tcPr>
          <w:p w14:paraId="67192B6F" w14:textId="77777777" w:rsidR="00FB27F7" w:rsidRDefault="00FB27F7" w:rsidP="002634E1">
            <w:pPr>
              <w:pStyle w:val="TAL"/>
              <w:rPr>
                <w:sz w:val="16"/>
              </w:rPr>
            </w:pPr>
          </w:p>
        </w:tc>
      </w:tr>
      <w:tr w:rsidR="00FB27F7" w14:paraId="1C3A2064" w14:textId="77777777" w:rsidTr="002634E1">
        <w:tc>
          <w:tcPr>
            <w:tcW w:w="0" w:type="auto"/>
            <w:shd w:val="clear" w:color="auto" w:fill="auto"/>
          </w:tcPr>
          <w:p w14:paraId="72AA20CE" w14:textId="77777777" w:rsidR="00FB27F7" w:rsidRDefault="00FB27F7" w:rsidP="002634E1">
            <w:pPr>
              <w:pStyle w:val="TAL"/>
              <w:rPr>
                <w:sz w:val="16"/>
              </w:rPr>
            </w:pPr>
            <w:r>
              <w:rPr>
                <w:sz w:val="16"/>
              </w:rPr>
              <w:t>S5-233936</w:t>
            </w:r>
          </w:p>
        </w:tc>
        <w:tc>
          <w:tcPr>
            <w:tcW w:w="0" w:type="auto"/>
            <w:shd w:val="clear" w:color="auto" w:fill="auto"/>
          </w:tcPr>
          <w:p w14:paraId="03B97574" w14:textId="77777777" w:rsidR="00FB27F7" w:rsidRDefault="00FB27F7" w:rsidP="002634E1">
            <w:pPr>
              <w:pStyle w:val="TAL"/>
              <w:rPr>
                <w:sz w:val="16"/>
              </w:rPr>
            </w:pPr>
            <w:r>
              <w:rPr>
                <w:sz w:val="16"/>
              </w:rPr>
              <w:t xml:space="preserve">Rel-18 CR TS 28.623 Correcting the min and max Items possible for </w:t>
            </w:r>
            <w:proofErr w:type="spellStart"/>
            <w:r>
              <w:rPr>
                <w:sz w:val="16"/>
              </w:rPr>
              <w:t>fiveQIValue</w:t>
            </w:r>
            <w:proofErr w:type="spellEnd"/>
            <w:r>
              <w:rPr>
                <w:sz w:val="16"/>
              </w:rPr>
              <w:t xml:space="preserve"> attribute in Stage 3</w:t>
            </w:r>
          </w:p>
        </w:tc>
        <w:tc>
          <w:tcPr>
            <w:tcW w:w="0" w:type="auto"/>
            <w:shd w:val="clear" w:color="auto" w:fill="auto"/>
          </w:tcPr>
          <w:p w14:paraId="7CDB84EE" w14:textId="77777777" w:rsidR="00FB27F7" w:rsidRDefault="00FB27F7" w:rsidP="002634E1">
            <w:pPr>
              <w:pStyle w:val="TAL"/>
              <w:rPr>
                <w:sz w:val="16"/>
              </w:rPr>
            </w:pPr>
            <w:r>
              <w:rPr>
                <w:sz w:val="16"/>
              </w:rPr>
              <w:t>Nokia, Nokia Shanghai Bell</w:t>
            </w:r>
          </w:p>
        </w:tc>
        <w:tc>
          <w:tcPr>
            <w:tcW w:w="0" w:type="auto"/>
            <w:shd w:val="clear" w:color="auto" w:fill="auto"/>
          </w:tcPr>
          <w:p w14:paraId="0C879B98" w14:textId="77777777" w:rsidR="00FB27F7" w:rsidRDefault="00FB27F7" w:rsidP="002634E1">
            <w:pPr>
              <w:pStyle w:val="TAL"/>
              <w:rPr>
                <w:sz w:val="16"/>
              </w:rPr>
            </w:pPr>
            <w:r>
              <w:rPr>
                <w:sz w:val="16"/>
              </w:rPr>
              <w:t>revised</w:t>
            </w:r>
          </w:p>
        </w:tc>
        <w:tc>
          <w:tcPr>
            <w:tcW w:w="0" w:type="auto"/>
            <w:shd w:val="clear" w:color="auto" w:fill="auto"/>
          </w:tcPr>
          <w:p w14:paraId="4968D6E2" w14:textId="77777777" w:rsidR="00FB27F7" w:rsidRDefault="00FB27F7" w:rsidP="002634E1">
            <w:pPr>
              <w:pStyle w:val="TAL"/>
              <w:rPr>
                <w:sz w:val="16"/>
              </w:rPr>
            </w:pPr>
          </w:p>
        </w:tc>
        <w:tc>
          <w:tcPr>
            <w:tcW w:w="0" w:type="auto"/>
            <w:shd w:val="clear" w:color="auto" w:fill="auto"/>
          </w:tcPr>
          <w:p w14:paraId="56086C93" w14:textId="77777777" w:rsidR="00FB27F7" w:rsidRDefault="00FB27F7" w:rsidP="002634E1">
            <w:pPr>
              <w:pStyle w:val="TAL"/>
              <w:rPr>
                <w:sz w:val="16"/>
              </w:rPr>
            </w:pPr>
            <w:r>
              <w:rPr>
                <w:sz w:val="16"/>
              </w:rPr>
              <w:t>S5-234805</w:t>
            </w:r>
          </w:p>
        </w:tc>
      </w:tr>
      <w:tr w:rsidR="00FB27F7" w14:paraId="7DEDEBA1" w14:textId="77777777" w:rsidTr="002634E1">
        <w:tc>
          <w:tcPr>
            <w:tcW w:w="0" w:type="auto"/>
            <w:shd w:val="clear" w:color="auto" w:fill="auto"/>
          </w:tcPr>
          <w:p w14:paraId="7CF95FC3" w14:textId="77777777" w:rsidR="00FB27F7" w:rsidRDefault="00FB27F7" w:rsidP="002634E1">
            <w:pPr>
              <w:pStyle w:val="TAL"/>
              <w:rPr>
                <w:sz w:val="16"/>
              </w:rPr>
            </w:pPr>
            <w:r>
              <w:rPr>
                <w:sz w:val="16"/>
              </w:rPr>
              <w:t>S5-233937</w:t>
            </w:r>
          </w:p>
        </w:tc>
        <w:tc>
          <w:tcPr>
            <w:tcW w:w="0" w:type="auto"/>
            <w:shd w:val="clear" w:color="auto" w:fill="auto"/>
          </w:tcPr>
          <w:p w14:paraId="05DBA7F7" w14:textId="77777777" w:rsidR="00FB27F7" w:rsidRDefault="00FB27F7" w:rsidP="002634E1">
            <w:pPr>
              <w:pStyle w:val="TAL"/>
              <w:rPr>
                <w:sz w:val="16"/>
              </w:rPr>
            </w:pPr>
            <w:r>
              <w:rPr>
                <w:sz w:val="16"/>
              </w:rPr>
              <w:t>Rel-18 Input to draft CR TS 28.105 Use case and requirements for Efficient ML entity re-training</w:t>
            </w:r>
          </w:p>
        </w:tc>
        <w:tc>
          <w:tcPr>
            <w:tcW w:w="0" w:type="auto"/>
            <w:shd w:val="clear" w:color="auto" w:fill="auto"/>
          </w:tcPr>
          <w:p w14:paraId="56C76667" w14:textId="77777777" w:rsidR="00FB27F7" w:rsidRDefault="00FB27F7" w:rsidP="002634E1">
            <w:pPr>
              <w:pStyle w:val="TAL"/>
              <w:rPr>
                <w:sz w:val="16"/>
              </w:rPr>
            </w:pPr>
            <w:r>
              <w:rPr>
                <w:sz w:val="16"/>
              </w:rPr>
              <w:t>Nokia, Nokia Shanghai Bell</w:t>
            </w:r>
          </w:p>
        </w:tc>
        <w:tc>
          <w:tcPr>
            <w:tcW w:w="0" w:type="auto"/>
            <w:shd w:val="clear" w:color="auto" w:fill="auto"/>
          </w:tcPr>
          <w:p w14:paraId="3AB055AF" w14:textId="77777777" w:rsidR="00FB27F7" w:rsidRDefault="00FB27F7" w:rsidP="002634E1">
            <w:pPr>
              <w:pStyle w:val="TAL"/>
              <w:rPr>
                <w:sz w:val="16"/>
              </w:rPr>
            </w:pPr>
            <w:r>
              <w:rPr>
                <w:sz w:val="16"/>
              </w:rPr>
              <w:t>not pursued</w:t>
            </w:r>
          </w:p>
        </w:tc>
        <w:tc>
          <w:tcPr>
            <w:tcW w:w="0" w:type="auto"/>
            <w:shd w:val="clear" w:color="auto" w:fill="auto"/>
          </w:tcPr>
          <w:p w14:paraId="19D3F35E" w14:textId="77777777" w:rsidR="00FB27F7" w:rsidRDefault="00FB27F7" w:rsidP="002634E1">
            <w:pPr>
              <w:pStyle w:val="TAL"/>
              <w:rPr>
                <w:sz w:val="16"/>
              </w:rPr>
            </w:pPr>
          </w:p>
        </w:tc>
        <w:tc>
          <w:tcPr>
            <w:tcW w:w="0" w:type="auto"/>
            <w:shd w:val="clear" w:color="auto" w:fill="auto"/>
          </w:tcPr>
          <w:p w14:paraId="732C19FD" w14:textId="77777777" w:rsidR="00FB27F7" w:rsidRDefault="00FB27F7" w:rsidP="002634E1">
            <w:pPr>
              <w:pStyle w:val="TAL"/>
              <w:rPr>
                <w:sz w:val="16"/>
              </w:rPr>
            </w:pPr>
          </w:p>
        </w:tc>
      </w:tr>
      <w:tr w:rsidR="00FB27F7" w14:paraId="4985DABB" w14:textId="77777777" w:rsidTr="002634E1">
        <w:tc>
          <w:tcPr>
            <w:tcW w:w="0" w:type="auto"/>
            <w:shd w:val="clear" w:color="auto" w:fill="auto"/>
          </w:tcPr>
          <w:p w14:paraId="2B756EE9" w14:textId="77777777" w:rsidR="00FB27F7" w:rsidRDefault="00FB27F7" w:rsidP="002634E1">
            <w:pPr>
              <w:pStyle w:val="TAL"/>
              <w:rPr>
                <w:sz w:val="16"/>
              </w:rPr>
            </w:pPr>
            <w:r>
              <w:rPr>
                <w:sz w:val="16"/>
              </w:rPr>
              <w:t>S5-233938</w:t>
            </w:r>
          </w:p>
        </w:tc>
        <w:tc>
          <w:tcPr>
            <w:tcW w:w="0" w:type="auto"/>
            <w:shd w:val="clear" w:color="auto" w:fill="auto"/>
          </w:tcPr>
          <w:p w14:paraId="532C9804" w14:textId="77777777" w:rsidR="00FB27F7" w:rsidRDefault="00FB27F7" w:rsidP="002634E1">
            <w:pPr>
              <w:pStyle w:val="TAL"/>
              <w:rPr>
                <w:sz w:val="16"/>
              </w:rPr>
            </w:pPr>
            <w:r>
              <w:rPr>
                <w:sz w:val="16"/>
              </w:rPr>
              <w:t>Rel-18 Input to Draft CR TS 28.105 Use case and requirements for ML  Entity modularity</w:t>
            </w:r>
          </w:p>
        </w:tc>
        <w:tc>
          <w:tcPr>
            <w:tcW w:w="0" w:type="auto"/>
            <w:shd w:val="clear" w:color="auto" w:fill="auto"/>
          </w:tcPr>
          <w:p w14:paraId="70D0B435" w14:textId="77777777" w:rsidR="00FB27F7" w:rsidRDefault="00FB27F7" w:rsidP="002634E1">
            <w:pPr>
              <w:pStyle w:val="TAL"/>
              <w:rPr>
                <w:sz w:val="16"/>
              </w:rPr>
            </w:pPr>
            <w:r>
              <w:rPr>
                <w:sz w:val="16"/>
              </w:rPr>
              <w:t>Nokia, Nokia Shanghai Bell</w:t>
            </w:r>
          </w:p>
        </w:tc>
        <w:tc>
          <w:tcPr>
            <w:tcW w:w="0" w:type="auto"/>
            <w:shd w:val="clear" w:color="auto" w:fill="auto"/>
          </w:tcPr>
          <w:p w14:paraId="119E3E88" w14:textId="77777777" w:rsidR="00FB27F7" w:rsidRDefault="00FB27F7" w:rsidP="002634E1">
            <w:pPr>
              <w:pStyle w:val="TAL"/>
              <w:rPr>
                <w:sz w:val="16"/>
              </w:rPr>
            </w:pPr>
            <w:r>
              <w:rPr>
                <w:sz w:val="16"/>
              </w:rPr>
              <w:t>merged</w:t>
            </w:r>
          </w:p>
        </w:tc>
        <w:tc>
          <w:tcPr>
            <w:tcW w:w="0" w:type="auto"/>
            <w:shd w:val="clear" w:color="auto" w:fill="auto"/>
          </w:tcPr>
          <w:p w14:paraId="7ED1A2D2" w14:textId="77777777" w:rsidR="00FB27F7" w:rsidRDefault="00FB27F7" w:rsidP="002634E1">
            <w:pPr>
              <w:pStyle w:val="TAL"/>
              <w:rPr>
                <w:sz w:val="16"/>
              </w:rPr>
            </w:pPr>
          </w:p>
        </w:tc>
        <w:tc>
          <w:tcPr>
            <w:tcW w:w="0" w:type="auto"/>
            <w:shd w:val="clear" w:color="auto" w:fill="auto"/>
          </w:tcPr>
          <w:p w14:paraId="4B605411" w14:textId="77777777" w:rsidR="00FB27F7" w:rsidRDefault="00FB27F7" w:rsidP="002634E1">
            <w:pPr>
              <w:pStyle w:val="TAL"/>
              <w:rPr>
                <w:sz w:val="16"/>
              </w:rPr>
            </w:pPr>
          </w:p>
        </w:tc>
      </w:tr>
      <w:tr w:rsidR="00FB27F7" w14:paraId="0AA5CF6D" w14:textId="77777777" w:rsidTr="002634E1">
        <w:tc>
          <w:tcPr>
            <w:tcW w:w="0" w:type="auto"/>
            <w:shd w:val="clear" w:color="auto" w:fill="auto"/>
          </w:tcPr>
          <w:p w14:paraId="2F250782" w14:textId="77777777" w:rsidR="00FB27F7" w:rsidRDefault="00FB27F7" w:rsidP="002634E1">
            <w:pPr>
              <w:pStyle w:val="TAL"/>
              <w:rPr>
                <w:sz w:val="16"/>
              </w:rPr>
            </w:pPr>
            <w:r>
              <w:rPr>
                <w:sz w:val="16"/>
              </w:rPr>
              <w:t>S5-233939</w:t>
            </w:r>
          </w:p>
        </w:tc>
        <w:tc>
          <w:tcPr>
            <w:tcW w:w="0" w:type="auto"/>
            <w:shd w:val="clear" w:color="auto" w:fill="auto"/>
          </w:tcPr>
          <w:p w14:paraId="3A9DDC52" w14:textId="77777777" w:rsidR="00FB27F7" w:rsidRDefault="00FB27F7" w:rsidP="002634E1">
            <w:pPr>
              <w:pStyle w:val="TAL"/>
              <w:rPr>
                <w:sz w:val="16"/>
              </w:rPr>
            </w:pPr>
            <w:r>
              <w:rPr>
                <w:sz w:val="16"/>
              </w:rPr>
              <w:t>Rel-18 Input to Draft CR TS 28.105 Use case and requirements for ML entity validation performance reporting</w:t>
            </w:r>
          </w:p>
        </w:tc>
        <w:tc>
          <w:tcPr>
            <w:tcW w:w="0" w:type="auto"/>
            <w:shd w:val="clear" w:color="auto" w:fill="auto"/>
          </w:tcPr>
          <w:p w14:paraId="551A0450" w14:textId="77777777" w:rsidR="00FB27F7" w:rsidRDefault="00FB27F7" w:rsidP="002634E1">
            <w:pPr>
              <w:pStyle w:val="TAL"/>
              <w:rPr>
                <w:sz w:val="16"/>
              </w:rPr>
            </w:pPr>
            <w:r>
              <w:rPr>
                <w:sz w:val="16"/>
              </w:rPr>
              <w:t>Nokia, Nokia Shanghai Bell</w:t>
            </w:r>
          </w:p>
        </w:tc>
        <w:tc>
          <w:tcPr>
            <w:tcW w:w="0" w:type="auto"/>
            <w:shd w:val="clear" w:color="auto" w:fill="auto"/>
          </w:tcPr>
          <w:p w14:paraId="622458B0" w14:textId="77777777" w:rsidR="00FB27F7" w:rsidRDefault="00FB27F7" w:rsidP="002634E1">
            <w:pPr>
              <w:pStyle w:val="TAL"/>
              <w:rPr>
                <w:sz w:val="16"/>
              </w:rPr>
            </w:pPr>
            <w:r>
              <w:rPr>
                <w:sz w:val="16"/>
              </w:rPr>
              <w:t>merged</w:t>
            </w:r>
          </w:p>
        </w:tc>
        <w:tc>
          <w:tcPr>
            <w:tcW w:w="0" w:type="auto"/>
            <w:shd w:val="clear" w:color="auto" w:fill="auto"/>
          </w:tcPr>
          <w:p w14:paraId="276B39CC" w14:textId="77777777" w:rsidR="00FB27F7" w:rsidRDefault="00FB27F7" w:rsidP="002634E1">
            <w:pPr>
              <w:pStyle w:val="TAL"/>
              <w:rPr>
                <w:sz w:val="16"/>
              </w:rPr>
            </w:pPr>
          </w:p>
        </w:tc>
        <w:tc>
          <w:tcPr>
            <w:tcW w:w="0" w:type="auto"/>
            <w:shd w:val="clear" w:color="auto" w:fill="auto"/>
          </w:tcPr>
          <w:p w14:paraId="57950320" w14:textId="77777777" w:rsidR="00FB27F7" w:rsidRDefault="00FB27F7" w:rsidP="002634E1">
            <w:pPr>
              <w:pStyle w:val="TAL"/>
              <w:rPr>
                <w:sz w:val="16"/>
              </w:rPr>
            </w:pPr>
          </w:p>
        </w:tc>
      </w:tr>
      <w:tr w:rsidR="00FB27F7" w14:paraId="5AFB91EA" w14:textId="77777777" w:rsidTr="002634E1">
        <w:tc>
          <w:tcPr>
            <w:tcW w:w="0" w:type="auto"/>
            <w:shd w:val="clear" w:color="auto" w:fill="auto"/>
          </w:tcPr>
          <w:p w14:paraId="16133230" w14:textId="77777777" w:rsidR="00FB27F7" w:rsidRDefault="00FB27F7" w:rsidP="002634E1">
            <w:pPr>
              <w:pStyle w:val="TAL"/>
              <w:rPr>
                <w:sz w:val="16"/>
              </w:rPr>
            </w:pPr>
            <w:r>
              <w:rPr>
                <w:sz w:val="16"/>
              </w:rPr>
              <w:t>S5-233940</w:t>
            </w:r>
          </w:p>
        </w:tc>
        <w:tc>
          <w:tcPr>
            <w:tcW w:w="0" w:type="auto"/>
            <w:shd w:val="clear" w:color="auto" w:fill="auto"/>
          </w:tcPr>
          <w:p w14:paraId="797907A4" w14:textId="77777777" w:rsidR="00FB27F7" w:rsidRDefault="00FB27F7" w:rsidP="002634E1">
            <w:pPr>
              <w:pStyle w:val="TAL"/>
              <w:rPr>
                <w:sz w:val="16"/>
              </w:rPr>
            </w:pPr>
            <w:r>
              <w:rPr>
                <w:sz w:val="16"/>
              </w:rPr>
              <w:t>Rel-18 Input to Draft CR TS 28.105 Use case and requirements for producer-initiated ML entity re-training</w:t>
            </w:r>
          </w:p>
        </w:tc>
        <w:tc>
          <w:tcPr>
            <w:tcW w:w="0" w:type="auto"/>
            <w:shd w:val="clear" w:color="auto" w:fill="auto"/>
          </w:tcPr>
          <w:p w14:paraId="3327253A" w14:textId="77777777" w:rsidR="00FB27F7" w:rsidRDefault="00FB27F7" w:rsidP="002634E1">
            <w:pPr>
              <w:pStyle w:val="TAL"/>
              <w:rPr>
                <w:sz w:val="16"/>
              </w:rPr>
            </w:pPr>
            <w:r>
              <w:rPr>
                <w:sz w:val="16"/>
              </w:rPr>
              <w:t>Nokia, Nokia Shanghai Bell</w:t>
            </w:r>
          </w:p>
        </w:tc>
        <w:tc>
          <w:tcPr>
            <w:tcW w:w="0" w:type="auto"/>
            <w:shd w:val="clear" w:color="auto" w:fill="auto"/>
          </w:tcPr>
          <w:p w14:paraId="7FCBE547" w14:textId="77777777" w:rsidR="00FB27F7" w:rsidRDefault="00FB27F7" w:rsidP="002634E1">
            <w:pPr>
              <w:pStyle w:val="TAL"/>
              <w:rPr>
                <w:sz w:val="16"/>
              </w:rPr>
            </w:pPr>
            <w:r>
              <w:rPr>
                <w:sz w:val="16"/>
              </w:rPr>
              <w:t>merged</w:t>
            </w:r>
          </w:p>
        </w:tc>
        <w:tc>
          <w:tcPr>
            <w:tcW w:w="0" w:type="auto"/>
            <w:shd w:val="clear" w:color="auto" w:fill="auto"/>
          </w:tcPr>
          <w:p w14:paraId="4C27D25F" w14:textId="77777777" w:rsidR="00FB27F7" w:rsidRDefault="00FB27F7" w:rsidP="002634E1">
            <w:pPr>
              <w:pStyle w:val="TAL"/>
              <w:rPr>
                <w:sz w:val="16"/>
              </w:rPr>
            </w:pPr>
          </w:p>
        </w:tc>
        <w:tc>
          <w:tcPr>
            <w:tcW w:w="0" w:type="auto"/>
            <w:shd w:val="clear" w:color="auto" w:fill="auto"/>
          </w:tcPr>
          <w:p w14:paraId="2EBE70D6" w14:textId="77777777" w:rsidR="00FB27F7" w:rsidRDefault="00FB27F7" w:rsidP="002634E1">
            <w:pPr>
              <w:pStyle w:val="TAL"/>
              <w:rPr>
                <w:sz w:val="16"/>
              </w:rPr>
            </w:pPr>
          </w:p>
        </w:tc>
      </w:tr>
      <w:tr w:rsidR="00FB27F7" w14:paraId="25BE2945" w14:textId="77777777" w:rsidTr="002634E1">
        <w:tc>
          <w:tcPr>
            <w:tcW w:w="0" w:type="auto"/>
            <w:shd w:val="clear" w:color="auto" w:fill="auto"/>
          </w:tcPr>
          <w:p w14:paraId="0019A57D" w14:textId="77777777" w:rsidR="00FB27F7" w:rsidRDefault="00FB27F7" w:rsidP="002634E1">
            <w:pPr>
              <w:pStyle w:val="TAL"/>
              <w:rPr>
                <w:sz w:val="16"/>
              </w:rPr>
            </w:pPr>
            <w:r>
              <w:rPr>
                <w:sz w:val="16"/>
              </w:rPr>
              <w:t>S5-233941</w:t>
            </w:r>
          </w:p>
        </w:tc>
        <w:tc>
          <w:tcPr>
            <w:tcW w:w="0" w:type="auto"/>
            <w:shd w:val="clear" w:color="auto" w:fill="auto"/>
          </w:tcPr>
          <w:p w14:paraId="72EE59F7" w14:textId="77777777" w:rsidR="00FB27F7" w:rsidRDefault="00FB27F7" w:rsidP="002634E1">
            <w:pPr>
              <w:pStyle w:val="TAL"/>
              <w:rPr>
                <w:sz w:val="16"/>
              </w:rPr>
            </w:pPr>
            <w:r>
              <w:rPr>
                <w:sz w:val="16"/>
              </w:rPr>
              <w:t>Rel-18 Input to Draft CR TS 28.105 Use case and requirements for Capabilities of ML Entities</w:t>
            </w:r>
          </w:p>
        </w:tc>
        <w:tc>
          <w:tcPr>
            <w:tcW w:w="0" w:type="auto"/>
            <w:shd w:val="clear" w:color="auto" w:fill="auto"/>
          </w:tcPr>
          <w:p w14:paraId="3CFE435B" w14:textId="77777777" w:rsidR="00FB27F7" w:rsidRDefault="00FB27F7" w:rsidP="002634E1">
            <w:pPr>
              <w:pStyle w:val="TAL"/>
              <w:rPr>
                <w:sz w:val="16"/>
              </w:rPr>
            </w:pPr>
            <w:r>
              <w:rPr>
                <w:sz w:val="16"/>
              </w:rPr>
              <w:t>Nokia, Nokia Shanghai Bell</w:t>
            </w:r>
          </w:p>
        </w:tc>
        <w:tc>
          <w:tcPr>
            <w:tcW w:w="0" w:type="auto"/>
            <w:shd w:val="clear" w:color="auto" w:fill="auto"/>
          </w:tcPr>
          <w:p w14:paraId="016ACD75" w14:textId="77777777" w:rsidR="00FB27F7" w:rsidRDefault="00FB27F7" w:rsidP="002634E1">
            <w:pPr>
              <w:pStyle w:val="TAL"/>
              <w:rPr>
                <w:sz w:val="16"/>
              </w:rPr>
            </w:pPr>
            <w:r>
              <w:rPr>
                <w:sz w:val="16"/>
              </w:rPr>
              <w:t>revised</w:t>
            </w:r>
          </w:p>
        </w:tc>
        <w:tc>
          <w:tcPr>
            <w:tcW w:w="0" w:type="auto"/>
            <w:shd w:val="clear" w:color="auto" w:fill="auto"/>
          </w:tcPr>
          <w:p w14:paraId="7958BB58" w14:textId="77777777" w:rsidR="00FB27F7" w:rsidRDefault="00FB27F7" w:rsidP="002634E1">
            <w:pPr>
              <w:pStyle w:val="TAL"/>
              <w:rPr>
                <w:sz w:val="16"/>
              </w:rPr>
            </w:pPr>
          </w:p>
        </w:tc>
        <w:tc>
          <w:tcPr>
            <w:tcW w:w="0" w:type="auto"/>
            <w:shd w:val="clear" w:color="auto" w:fill="auto"/>
          </w:tcPr>
          <w:p w14:paraId="5C1827DD" w14:textId="77777777" w:rsidR="00FB27F7" w:rsidRDefault="00FB27F7" w:rsidP="002634E1">
            <w:pPr>
              <w:pStyle w:val="TAL"/>
              <w:rPr>
                <w:sz w:val="16"/>
              </w:rPr>
            </w:pPr>
            <w:r>
              <w:rPr>
                <w:sz w:val="16"/>
              </w:rPr>
              <w:t>S5-234807</w:t>
            </w:r>
          </w:p>
        </w:tc>
      </w:tr>
      <w:tr w:rsidR="00FB27F7" w14:paraId="60FDF321" w14:textId="77777777" w:rsidTr="002634E1">
        <w:tc>
          <w:tcPr>
            <w:tcW w:w="0" w:type="auto"/>
            <w:shd w:val="clear" w:color="auto" w:fill="auto"/>
          </w:tcPr>
          <w:p w14:paraId="0B4209B2" w14:textId="77777777" w:rsidR="00FB27F7" w:rsidRDefault="00FB27F7" w:rsidP="002634E1">
            <w:pPr>
              <w:pStyle w:val="TAL"/>
              <w:rPr>
                <w:sz w:val="16"/>
              </w:rPr>
            </w:pPr>
            <w:r>
              <w:rPr>
                <w:sz w:val="16"/>
              </w:rPr>
              <w:t>S5-233942</w:t>
            </w:r>
          </w:p>
        </w:tc>
        <w:tc>
          <w:tcPr>
            <w:tcW w:w="0" w:type="auto"/>
            <w:shd w:val="clear" w:color="auto" w:fill="auto"/>
          </w:tcPr>
          <w:p w14:paraId="7F7AAC08" w14:textId="77777777" w:rsidR="00FB27F7" w:rsidRDefault="00FB27F7" w:rsidP="002634E1">
            <w:pPr>
              <w:pStyle w:val="TAL"/>
              <w:rPr>
                <w:sz w:val="16"/>
              </w:rPr>
            </w:pPr>
            <w:r>
              <w:rPr>
                <w:sz w:val="16"/>
              </w:rPr>
              <w:t>Rel-18 Input to Draft CR TS 28.105 Use case and requirements for Context of ML Entities</w:t>
            </w:r>
          </w:p>
        </w:tc>
        <w:tc>
          <w:tcPr>
            <w:tcW w:w="0" w:type="auto"/>
            <w:shd w:val="clear" w:color="auto" w:fill="auto"/>
          </w:tcPr>
          <w:p w14:paraId="20269BDB" w14:textId="77777777" w:rsidR="00FB27F7" w:rsidRDefault="00FB27F7" w:rsidP="002634E1">
            <w:pPr>
              <w:pStyle w:val="TAL"/>
              <w:rPr>
                <w:sz w:val="16"/>
              </w:rPr>
            </w:pPr>
            <w:r>
              <w:rPr>
                <w:sz w:val="16"/>
              </w:rPr>
              <w:t>Nokia, Nokia Shanghai Bell</w:t>
            </w:r>
          </w:p>
        </w:tc>
        <w:tc>
          <w:tcPr>
            <w:tcW w:w="0" w:type="auto"/>
            <w:shd w:val="clear" w:color="auto" w:fill="auto"/>
          </w:tcPr>
          <w:p w14:paraId="0435D83C" w14:textId="77777777" w:rsidR="00FB27F7" w:rsidRDefault="00FB27F7" w:rsidP="002634E1">
            <w:pPr>
              <w:pStyle w:val="TAL"/>
              <w:rPr>
                <w:sz w:val="16"/>
              </w:rPr>
            </w:pPr>
            <w:r>
              <w:rPr>
                <w:sz w:val="16"/>
              </w:rPr>
              <w:t>not pursued</w:t>
            </w:r>
          </w:p>
        </w:tc>
        <w:tc>
          <w:tcPr>
            <w:tcW w:w="0" w:type="auto"/>
            <w:shd w:val="clear" w:color="auto" w:fill="auto"/>
          </w:tcPr>
          <w:p w14:paraId="20B527B4" w14:textId="77777777" w:rsidR="00FB27F7" w:rsidRDefault="00FB27F7" w:rsidP="002634E1">
            <w:pPr>
              <w:pStyle w:val="TAL"/>
              <w:rPr>
                <w:sz w:val="16"/>
              </w:rPr>
            </w:pPr>
          </w:p>
        </w:tc>
        <w:tc>
          <w:tcPr>
            <w:tcW w:w="0" w:type="auto"/>
            <w:shd w:val="clear" w:color="auto" w:fill="auto"/>
          </w:tcPr>
          <w:p w14:paraId="60C0D6D1" w14:textId="77777777" w:rsidR="00FB27F7" w:rsidRDefault="00FB27F7" w:rsidP="002634E1">
            <w:pPr>
              <w:pStyle w:val="TAL"/>
              <w:rPr>
                <w:sz w:val="16"/>
              </w:rPr>
            </w:pPr>
          </w:p>
        </w:tc>
      </w:tr>
      <w:tr w:rsidR="00FB27F7" w14:paraId="168F45E0" w14:textId="77777777" w:rsidTr="002634E1">
        <w:tc>
          <w:tcPr>
            <w:tcW w:w="0" w:type="auto"/>
            <w:shd w:val="clear" w:color="auto" w:fill="auto"/>
          </w:tcPr>
          <w:p w14:paraId="096525B6" w14:textId="77777777" w:rsidR="00FB27F7" w:rsidRDefault="00FB27F7" w:rsidP="002634E1">
            <w:pPr>
              <w:pStyle w:val="TAL"/>
              <w:rPr>
                <w:sz w:val="16"/>
              </w:rPr>
            </w:pPr>
            <w:r>
              <w:rPr>
                <w:sz w:val="16"/>
              </w:rPr>
              <w:t>S5-233943</w:t>
            </w:r>
          </w:p>
        </w:tc>
        <w:tc>
          <w:tcPr>
            <w:tcW w:w="0" w:type="auto"/>
            <w:shd w:val="clear" w:color="auto" w:fill="auto"/>
          </w:tcPr>
          <w:p w14:paraId="0864801A" w14:textId="77777777" w:rsidR="00FB27F7" w:rsidRDefault="00FB27F7" w:rsidP="002634E1">
            <w:pPr>
              <w:pStyle w:val="TAL"/>
              <w:rPr>
                <w:sz w:val="16"/>
              </w:rPr>
            </w:pPr>
            <w:r>
              <w:rPr>
                <w:sz w:val="16"/>
              </w:rPr>
              <w:t xml:space="preserve">Revised SID on Management of </w:t>
            </w:r>
            <w:proofErr w:type="spellStart"/>
            <w:r>
              <w:rPr>
                <w:sz w:val="16"/>
              </w:rPr>
              <w:t>TraceMDT</w:t>
            </w:r>
            <w:proofErr w:type="spellEnd"/>
            <w:r>
              <w:rPr>
                <w:sz w:val="16"/>
              </w:rPr>
              <w:t xml:space="preserve"> Phase 2</w:t>
            </w:r>
          </w:p>
        </w:tc>
        <w:tc>
          <w:tcPr>
            <w:tcW w:w="0" w:type="auto"/>
            <w:shd w:val="clear" w:color="auto" w:fill="auto"/>
          </w:tcPr>
          <w:p w14:paraId="129315C7" w14:textId="77777777" w:rsidR="00FB27F7" w:rsidRDefault="00FB27F7" w:rsidP="002634E1">
            <w:pPr>
              <w:pStyle w:val="TAL"/>
              <w:rPr>
                <w:sz w:val="16"/>
              </w:rPr>
            </w:pPr>
            <w:r>
              <w:rPr>
                <w:sz w:val="16"/>
              </w:rPr>
              <w:t>Nokia, Nokia Shanghai Bell</w:t>
            </w:r>
          </w:p>
        </w:tc>
        <w:tc>
          <w:tcPr>
            <w:tcW w:w="0" w:type="auto"/>
            <w:shd w:val="clear" w:color="auto" w:fill="auto"/>
          </w:tcPr>
          <w:p w14:paraId="2FB72CD7" w14:textId="77777777" w:rsidR="00FB27F7" w:rsidRDefault="00FB27F7" w:rsidP="002634E1">
            <w:pPr>
              <w:pStyle w:val="TAL"/>
              <w:rPr>
                <w:sz w:val="16"/>
              </w:rPr>
            </w:pPr>
            <w:r>
              <w:rPr>
                <w:sz w:val="16"/>
              </w:rPr>
              <w:t>revised</w:t>
            </w:r>
          </w:p>
        </w:tc>
        <w:tc>
          <w:tcPr>
            <w:tcW w:w="0" w:type="auto"/>
            <w:shd w:val="clear" w:color="auto" w:fill="auto"/>
          </w:tcPr>
          <w:p w14:paraId="213FFAC4" w14:textId="77777777" w:rsidR="00FB27F7" w:rsidRDefault="00FB27F7" w:rsidP="002634E1">
            <w:pPr>
              <w:pStyle w:val="TAL"/>
              <w:rPr>
                <w:sz w:val="16"/>
              </w:rPr>
            </w:pPr>
          </w:p>
        </w:tc>
        <w:tc>
          <w:tcPr>
            <w:tcW w:w="0" w:type="auto"/>
            <w:shd w:val="clear" w:color="auto" w:fill="auto"/>
          </w:tcPr>
          <w:p w14:paraId="2E83EFB2" w14:textId="77777777" w:rsidR="00FB27F7" w:rsidRDefault="00FB27F7" w:rsidP="002634E1">
            <w:pPr>
              <w:pStyle w:val="TAL"/>
              <w:rPr>
                <w:sz w:val="16"/>
              </w:rPr>
            </w:pPr>
            <w:r>
              <w:rPr>
                <w:sz w:val="16"/>
              </w:rPr>
              <w:t>S5-234498</w:t>
            </w:r>
          </w:p>
        </w:tc>
      </w:tr>
      <w:tr w:rsidR="00FB27F7" w14:paraId="07C65A23" w14:textId="77777777" w:rsidTr="002634E1">
        <w:tc>
          <w:tcPr>
            <w:tcW w:w="0" w:type="auto"/>
            <w:shd w:val="clear" w:color="auto" w:fill="auto"/>
          </w:tcPr>
          <w:p w14:paraId="11785D6C" w14:textId="77777777" w:rsidR="00FB27F7" w:rsidRDefault="00FB27F7" w:rsidP="002634E1">
            <w:pPr>
              <w:pStyle w:val="TAL"/>
              <w:rPr>
                <w:sz w:val="16"/>
              </w:rPr>
            </w:pPr>
            <w:r>
              <w:rPr>
                <w:sz w:val="16"/>
              </w:rPr>
              <w:t>S5-233944</w:t>
            </w:r>
          </w:p>
        </w:tc>
        <w:tc>
          <w:tcPr>
            <w:tcW w:w="0" w:type="auto"/>
            <w:shd w:val="clear" w:color="auto" w:fill="auto"/>
          </w:tcPr>
          <w:p w14:paraId="51A4B0CE" w14:textId="77777777" w:rsidR="00FB27F7" w:rsidRDefault="00FB27F7" w:rsidP="002634E1">
            <w:pPr>
              <w:pStyle w:val="TAL"/>
              <w:rPr>
                <w:sz w:val="16"/>
              </w:rPr>
            </w:pPr>
            <w:r>
              <w:rPr>
                <w:sz w:val="16"/>
              </w:rPr>
              <w:t>Revised WID on Management of Trace/MDT phase 2</w:t>
            </w:r>
          </w:p>
        </w:tc>
        <w:tc>
          <w:tcPr>
            <w:tcW w:w="0" w:type="auto"/>
            <w:shd w:val="clear" w:color="auto" w:fill="auto"/>
          </w:tcPr>
          <w:p w14:paraId="361FADFF" w14:textId="77777777" w:rsidR="00FB27F7" w:rsidRDefault="00FB27F7" w:rsidP="002634E1">
            <w:pPr>
              <w:pStyle w:val="TAL"/>
              <w:rPr>
                <w:sz w:val="16"/>
              </w:rPr>
            </w:pPr>
            <w:r>
              <w:rPr>
                <w:sz w:val="16"/>
              </w:rPr>
              <w:t>Nokia, Nokia Shanghai Bell</w:t>
            </w:r>
          </w:p>
        </w:tc>
        <w:tc>
          <w:tcPr>
            <w:tcW w:w="0" w:type="auto"/>
            <w:shd w:val="clear" w:color="auto" w:fill="auto"/>
          </w:tcPr>
          <w:p w14:paraId="7862DD56" w14:textId="77777777" w:rsidR="00FB27F7" w:rsidRDefault="00FB27F7" w:rsidP="002634E1">
            <w:pPr>
              <w:pStyle w:val="TAL"/>
              <w:rPr>
                <w:sz w:val="16"/>
              </w:rPr>
            </w:pPr>
            <w:r>
              <w:rPr>
                <w:sz w:val="16"/>
              </w:rPr>
              <w:t>agreed</w:t>
            </w:r>
          </w:p>
        </w:tc>
        <w:tc>
          <w:tcPr>
            <w:tcW w:w="0" w:type="auto"/>
            <w:shd w:val="clear" w:color="auto" w:fill="auto"/>
          </w:tcPr>
          <w:p w14:paraId="03D213F2" w14:textId="77777777" w:rsidR="00FB27F7" w:rsidRDefault="00FB27F7" w:rsidP="002634E1">
            <w:pPr>
              <w:pStyle w:val="TAL"/>
              <w:rPr>
                <w:sz w:val="16"/>
              </w:rPr>
            </w:pPr>
          </w:p>
        </w:tc>
        <w:tc>
          <w:tcPr>
            <w:tcW w:w="0" w:type="auto"/>
            <w:shd w:val="clear" w:color="auto" w:fill="auto"/>
          </w:tcPr>
          <w:p w14:paraId="2D53ED60" w14:textId="77777777" w:rsidR="00FB27F7" w:rsidRDefault="00FB27F7" w:rsidP="002634E1">
            <w:pPr>
              <w:pStyle w:val="TAL"/>
              <w:rPr>
                <w:sz w:val="16"/>
              </w:rPr>
            </w:pPr>
          </w:p>
        </w:tc>
      </w:tr>
      <w:tr w:rsidR="00FB27F7" w14:paraId="05525CAA" w14:textId="77777777" w:rsidTr="002634E1">
        <w:tc>
          <w:tcPr>
            <w:tcW w:w="0" w:type="auto"/>
            <w:shd w:val="clear" w:color="auto" w:fill="auto"/>
          </w:tcPr>
          <w:p w14:paraId="5F7CB785" w14:textId="77777777" w:rsidR="00FB27F7" w:rsidRDefault="00FB27F7" w:rsidP="002634E1">
            <w:pPr>
              <w:pStyle w:val="TAL"/>
              <w:rPr>
                <w:sz w:val="16"/>
              </w:rPr>
            </w:pPr>
            <w:r>
              <w:rPr>
                <w:sz w:val="16"/>
              </w:rPr>
              <w:t>S5-233945</w:t>
            </w:r>
          </w:p>
        </w:tc>
        <w:tc>
          <w:tcPr>
            <w:tcW w:w="0" w:type="auto"/>
            <w:shd w:val="clear" w:color="auto" w:fill="auto"/>
          </w:tcPr>
          <w:p w14:paraId="4E995C1B" w14:textId="77777777" w:rsidR="00FB27F7" w:rsidRDefault="00FB27F7" w:rsidP="002634E1">
            <w:pPr>
              <w:pStyle w:val="TAL"/>
              <w:rPr>
                <w:sz w:val="16"/>
              </w:rPr>
            </w:pPr>
            <w:r>
              <w:rPr>
                <w:sz w:val="16"/>
              </w:rPr>
              <w:t>Correct the wrong and missing clauses of reference</w:t>
            </w:r>
          </w:p>
        </w:tc>
        <w:tc>
          <w:tcPr>
            <w:tcW w:w="0" w:type="auto"/>
            <w:shd w:val="clear" w:color="auto" w:fill="auto"/>
          </w:tcPr>
          <w:p w14:paraId="6C6F5C23"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072E8CE0" w14:textId="77777777" w:rsidR="00FB27F7" w:rsidRDefault="00FB27F7" w:rsidP="002634E1">
            <w:pPr>
              <w:pStyle w:val="TAL"/>
              <w:rPr>
                <w:sz w:val="16"/>
              </w:rPr>
            </w:pPr>
            <w:r>
              <w:rPr>
                <w:sz w:val="16"/>
              </w:rPr>
              <w:t>agreed</w:t>
            </w:r>
          </w:p>
        </w:tc>
        <w:tc>
          <w:tcPr>
            <w:tcW w:w="0" w:type="auto"/>
            <w:shd w:val="clear" w:color="auto" w:fill="auto"/>
          </w:tcPr>
          <w:p w14:paraId="1FDF1F0E" w14:textId="77777777" w:rsidR="00FB27F7" w:rsidRDefault="00FB27F7" w:rsidP="002634E1">
            <w:pPr>
              <w:pStyle w:val="TAL"/>
              <w:rPr>
                <w:sz w:val="16"/>
              </w:rPr>
            </w:pPr>
          </w:p>
        </w:tc>
        <w:tc>
          <w:tcPr>
            <w:tcW w:w="0" w:type="auto"/>
            <w:shd w:val="clear" w:color="auto" w:fill="auto"/>
          </w:tcPr>
          <w:p w14:paraId="4DB71FF8" w14:textId="77777777" w:rsidR="00FB27F7" w:rsidRDefault="00FB27F7" w:rsidP="002634E1">
            <w:pPr>
              <w:pStyle w:val="TAL"/>
              <w:rPr>
                <w:sz w:val="16"/>
              </w:rPr>
            </w:pPr>
          </w:p>
        </w:tc>
      </w:tr>
      <w:tr w:rsidR="00FB27F7" w14:paraId="73D5A3B5" w14:textId="77777777" w:rsidTr="002634E1">
        <w:tc>
          <w:tcPr>
            <w:tcW w:w="0" w:type="auto"/>
            <w:shd w:val="clear" w:color="auto" w:fill="auto"/>
          </w:tcPr>
          <w:p w14:paraId="43B9AAFE" w14:textId="77777777" w:rsidR="00FB27F7" w:rsidRDefault="00FB27F7" w:rsidP="002634E1">
            <w:pPr>
              <w:pStyle w:val="TAL"/>
              <w:rPr>
                <w:sz w:val="16"/>
              </w:rPr>
            </w:pPr>
            <w:r>
              <w:rPr>
                <w:sz w:val="16"/>
              </w:rPr>
              <w:t>S5-233946</w:t>
            </w:r>
          </w:p>
        </w:tc>
        <w:tc>
          <w:tcPr>
            <w:tcW w:w="0" w:type="auto"/>
            <w:shd w:val="clear" w:color="auto" w:fill="auto"/>
          </w:tcPr>
          <w:p w14:paraId="44E1A5D2" w14:textId="77777777" w:rsidR="00FB27F7" w:rsidRDefault="00FB27F7" w:rsidP="002634E1">
            <w:pPr>
              <w:pStyle w:val="TAL"/>
              <w:rPr>
                <w:sz w:val="16"/>
              </w:rPr>
            </w:pPr>
            <w:r>
              <w:rPr>
                <w:sz w:val="16"/>
              </w:rPr>
              <w:t>Add the use cases for Intent containing an expectation for delivering 5GC network</w:t>
            </w:r>
          </w:p>
        </w:tc>
        <w:tc>
          <w:tcPr>
            <w:tcW w:w="0" w:type="auto"/>
            <w:shd w:val="clear" w:color="auto" w:fill="auto"/>
          </w:tcPr>
          <w:p w14:paraId="1FA33113"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529E59D4" w14:textId="77777777" w:rsidR="00FB27F7" w:rsidRDefault="00FB27F7" w:rsidP="002634E1">
            <w:pPr>
              <w:pStyle w:val="TAL"/>
              <w:rPr>
                <w:sz w:val="16"/>
              </w:rPr>
            </w:pPr>
            <w:r>
              <w:rPr>
                <w:sz w:val="16"/>
              </w:rPr>
              <w:t>merged</w:t>
            </w:r>
          </w:p>
        </w:tc>
        <w:tc>
          <w:tcPr>
            <w:tcW w:w="0" w:type="auto"/>
            <w:shd w:val="clear" w:color="auto" w:fill="auto"/>
          </w:tcPr>
          <w:p w14:paraId="1FE8EF23" w14:textId="77777777" w:rsidR="00FB27F7" w:rsidRDefault="00FB27F7" w:rsidP="002634E1">
            <w:pPr>
              <w:pStyle w:val="TAL"/>
              <w:rPr>
                <w:sz w:val="16"/>
              </w:rPr>
            </w:pPr>
          </w:p>
        </w:tc>
        <w:tc>
          <w:tcPr>
            <w:tcW w:w="0" w:type="auto"/>
            <w:shd w:val="clear" w:color="auto" w:fill="auto"/>
          </w:tcPr>
          <w:p w14:paraId="462AD261" w14:textId="77777777" w:rsidR="00FB27F7" w:rsidRDefault="00FB27F7" w:rsidP="002634E1">
            <w:pPr>
              <w:pStyle w:val="TAL"/>
              <w:rPr>
                <w:sz w:val="16"/>
              </w:rPr>
            </w:pPr>
          </w:p>
        </w:tc>
      </w:tr>
      <w:tr w:rsidR="00FB27F7" w14:paraId="2A9F5F91" w14:textId="77777777" w:rsidTr="002634E1">
        <w:tc>
          <w:tcPr>
            <w:tcW w:w="0" w:type="auto"/>
            <w:shd w:val="clear" w:color="auto" w:fill="auto"/>
          </w:tcPr>
          <w:p w14:paraId="65F65A1A" w14:textId="77777777" w:rsidR="00FB27F7" w:rsidRDefault="00FB27F7" w:rsidP="002634E1">
            <w:pPr>
              <w:pStyle w:val="TAL"/>
              <w:rPr>
                <w:sz w:val="16"/>
              </w:rPr>
            </w:pPr>
            <w:r>
              <w:rPr>
                <w:sz w:val="16"/>
              </w:rPr>
              <w:t>S5-233947</w:t>
            </w:r>
          </w:p>
        </w:tc>
        <w:tc>
          <w:tcPr>
            <w:tcW w:w="0" w:type="auto"/>
            <w:shd w:val="clear" w:color="auto" w:fill="auto"/>
          </w:tcPr>
          <w:p w14:paraId="36EB8152" w14:textId="77777777" w:rsidR="00FB27F7" w:rsidRDefault="00FB27F7" w:rsidP="002634E1">
            <w:pPr>
              <w:pStyle w:val="TAL"/>
              <w:rPr>
                <w:sz w:val="16"/>
              </w:rPr>
            </w:pPr>
            <w:r>
              <w:rPr>
                <w:sz w:val="16"/>
              </w:rPr>
              <w:t>Rel18 Input To DraftCR_28105 Coordination between the ML capabilities</w:t>
            </w:r>
          </w:p>
        </w:tc>
        <w:tc>
          <w:tcPr>
            <w:tcW w:w="0" w:type="auto"/>
            <w:shd w:val="clear" w:color="auto" w:fill="auto"/>
          </w:tcPr>
          <w:p w14:paraId="03CCF385" w14:textId="77777777" w:rsidR="00FB27F7" w:rsidRDefault="00FB27F7" w:rsidP="002634E1">
            <w:pPr>
              <w:pStyle w:val="TAL"/>
              <w:rPr>
                <w:sz w:val="16"/>
              </w:rPr>
            </w:pPr>
            <w:r>
              <w:rPr>
                <w:sz w:val="16"/>
              </w:rPr>
              <w:t>Nokia, Nokia Shanghai Bell, TELUS</w:t>
            </w:r>
          </w:p>
        </w:tc>
        <w:tc>
          <w:tcPr>
            <w:tcW w:w="0" w:type="auto"/>
            <w:shd w:val="clear" w:color="auto" w:fill="auto"/>
          </w:tcPr>
          <w:p w14:paraId="68A6E8CA" w14:textId="77777777" w:rsidR="00FB27F7" w:rsidRDefault="00FB27F7" w:rsidP="002634E1">
            <w:pPr>
              <w:pStyle w:val="TAL"/>
              <w:rPr>
                <w:sz w:val="16"/>
              </w:rPr>
            </w:pPr>
            <w:r>
              <w:rPr>
                <w:sz w:val="16"/>
              </w:rPr>
              <w:t>revised</w:t>
            </w:r>
          </w:p>
        </w:tc>
        <w:tc>
          <w:tcPr>
            <w:tcW w:w="0" w:type="auto"/>
            <w:shd w:val="clear" w:color="auto" w:fill="auto"/>
          </w:tcPr>
          <w:p w14:paraId="663D856A" w14:textId="77777777" w:rsidR="00FB27F7" w:rsidRDefault="00FB27F7" w:rsidP="002634E1">
            <w:pPr>
              <w:pStyle w:val="TAL"/>
              <w:rPr>
                <w:sz w:val="16"/>
              </w:rPr>
            </w:pPr>
          </w:p>
        </w:tc>
        <w:tc>
          <w:tcPr>
            <w:tcW w:w="0" w:type="auto"/>
            <w:shd w:val="clear" w:color="auto" w:fill="auto"/>
          </w:tcPr>
          <w:p w14:paraId="61343342" w14:textId="77777777" w:rsidR="00FB27F7" w:rsidRDefault="00FB27F7" w:rsidP="002634E1">
            <w:pPr>
              <w:pStyle w:val="TAL"/>
              <w:rPr>
                <w:sz w:val="16"/>
              </w:rPr>
            </w:pPr>
            <w:r>
              <w:rPr>
                <w:sz w:val="16"/>
              </w:rPr>
              <w:t>S5-234798</w:t>
            </w:r>
          </w:p>
        </w:tc>
      </w:tr>
      <w:tr w:rsidR="00FB27F7" w14:paraId="0D99771A" w14:textId="77777777" w:rsidTr="002634E1">
        <w:tc>
          <w:tcPr>
            <w:tcW w:w="0" w:type="auto"/>
            <w:shd w:val="clear" w:color="auto" w:fill="auto"/>
          </w:tcPr>
          <w:p w14:paraId="3F22096E" w14:textId="77777777" w:rsidR="00FB27F7" w:rsidRDefault="00FB27F7" w:rsidP="002634E1">
            <w:pPr>
              <w:pStyle w:val="TAL"/>
              <w:rPr>
                <w:sz w:val="16"/>
              </w:rPr>
            </w:pPr>
            <w:r>
              <w:rPr>
                <w:sz w:val="16"/>
              </w:rPr>
              <w:t>S5-233948</w:t>
            </w:r>
          </w:p>
        </w:tc>
        <w:tc>
          <w:tcPr>
            <w:tcW w:w="0" w:type="auto"/>
            <w:shd w:val="clear" w:color="auto" w:fill="auto"/>
          </w:tcPr>
          <w:p w14:paraId="17D08CF1" w14:textId="77777777" w:rsidR="00FB27F7" w:rsidRDefault="00FB27F7" w:rsidP="002634E1">
            <w:pPr>
              <w:pStyle w:val="TAL"/>
              <w:rPr>
                <w:sz w:val="16"/>
              </w:rPr>
            </w:pPr>
            <w:r>
              <w:rPr>
                <w:sz w:val="16"/>
              </w:rPr>
              <w:t>Rel18 Input To DraftCR_28105 Event data for ML training</w:t>
            </w:r>
          </w:p>
        </w:tc>
        <w:tc>
          <w:tcPr>
            <w:tcW w:w="0" w:type="auto"/>
            <w:shd w:val="clear" w:color="auto" w:fill="auto"/>
          </w:tcPr>
          <w:p w14:paraId="36BBB412" w14:textId="77777777" w:rsidR="00FB27F7" w:rsidRDefault="00FB27F7" w:rsidP="002634E1">
            <w:pPr>
              <w:pStyle w:val="TAL"/>
              <w:rPr>
                <w:sz w:val="16"/>
              </w:rPr>
            </w:pPr>
            <w:r>
              <w:rPr>
                <w:sz w:val="16"/>
              </w:rPr>
              <w:t>Nokia, Nokia Shanghai Bell</w:t>
            </w:r>
          </w:p>
        </w:tc>
        <w:tc>
          <w:tcPr>
            <w:tcW w:w="0" w:type="auto"/>
            <w:shd w:val="clear" w:color="auto" w:fill="auto"/>
          </w:tcPr>
          <w:p w14:paraId="59F7EB0F" w14:textId="77777777" w:rsidR="00FB27F7" w:rsidRDefault="00FB27F7" w:rsidP="002634E1">
            <w:pPr>
              <w:pStyle w:val="TAL"/>
              <w:rPr>
                <w:sz w:val="16"/>
              </w:rPr>
            </w:pPr>
            <w:r>
              <w:rPr>
                <w:sz w:val="16"/>
              </w:rPr>
              <w:t>not pursued</w:t>
            </w:r>
          </w:p>
        </w:tc>
        <w:tc>
          <w:tcPr>
            <w:tcW w:w="0" w:type="auto"/>
            <w:shd w:val="clear" w:color="auto" w:fill="auto"/>
          </w:tcPr>
          <w:p w14:paraId="17017418" w14:textId="77777777" w:rsidR="00FB27F7" w:rsidRDefault="00FB27F7" w:rsidP="002634E1">
            <w:pPr>
              <w:pStyle w:val="TAL"/>
              <w:rPr>
                <w:sz w:val="16"/>
              </w:rPr>
            </w:pPr>
          </w:p>
        </w:tc>
        <w:tc>
          <w:tcPr>
            <w:tcW w:w="0" w:type="auto"/>
            <w:shd w:val="clear" w:color="auto" w:fill="auto"/>
          </w:tcPr>
          <w:p w14:paraId="2DCF87CC" w14:textId="77777777" w:rsidR="00FB27F7" w:rsidRDefault="00FB27F7" w:rsidP="002634E1">
            <w:pPr>
              <w:pStyle w:val="TAL"/>
              <w:rPr>
                <w:sz w:val="16"/>
              </w:rPr>
            </w:pPr>
          </w:p>
        </w:tc>
      </w:tr>
      <w:tr w:rsidR="00FB27F7" w14:paraId="3C21B014" w14:textId="77777777" w:rsidTr="002634E1">
        <w:tc>
          <w:tcPr>
            <w:tcW w:w="0" w:type="auto"/>
            <w:shd w:val="clear" w:color="auto" w:fill="auto"/>
          </w:tcPr>
          <w:p w14:paraId="537AD9B1" w14:textId="77777777" w:rsidR="00FB27F7" w:rsidRDefault="00FB27F7" w:rsidP="002634E1">
            <w:pPr>
              <w:pStyle w:val="TAL"/>
              <w:rPr>
                <w:sz w:val="16"/>
              </w:rPr>
            </w:pPr>
            <w:r>
              <w:rPr>
                <w:sz w:val="16"/>
              </w:rPr>
              <w:t>S5-233949</w:t>
            </w:r>
          </w:p>
        </w:tc>
        <w:tc>
          <w:tcPr>
            <w:tcW w:w="0" w:type="auto"/>
            <w:shd w:val="clear" w:color="auto" w:fill="auto"/>
          </w:tcPr>
          <w:p w14:paraId="2AFE2C73" w14:textId="77777777" w:rsidR="00FB27F7" w:rsidRDefault="00FB27F7" w:rsidP="002634E1">
            <w:pPr>
              <w:pStyle w:val="TAL"/>
              <w:rPr>
                <w:sz w:val="16"/>
              </w:rPr>
            </w:pPr>
            <w:r>
              <w:rPr>
                <w:sz w:val="16"/>
              </w:rPr>
              <w:t>Rel18 Input To DraftCR_28105 Measurement data correlation analytics for ML training</w:t>
            </w:r>
          </w:p>
        </w:tc>
        <w:tc>
          <w:tcPr>
            <w:tcW w:w="0" w:type="auto"/>
            <w:shd w:val="clear" w:color="auto" w:fill="auto"/>
          </w:tcPr>
          <w:p w14:paraId="73FC06C0" w14:textId="77777777" w:rsidR="00FB27F7" w:rsidRDefault="00FB27F7" w:rsidP="002634E1">
            <w:pPr>
              <w:pStyle w:val="TAL"/>
              <w:rPr>
                <w:sz w:val="16"/>
              </w:rPr>
            </w:pPr>
            <w:r>
              <w:rPr>
                <w:sz w:val="16"/>
              </w:rPr>
              <w:t>Nokia, Nokia Shanghai Bell</w:t>
            </w:r>
          </w:p>
        </w:tc>
        <w:tc>
          <w:tcPr>
            <w:tcW w:w="0" w:type="auto"/>
            <w:shd w:val="clear" w:color="auto" w:fill="auto"/>
          </w:tcPr>
          <w:p w14:paraId="269BDED3" w14:textId="77777777" w:rsidR="00FB27F7" w:rsidRDefault="00FB27F7" w:rsidP="002634E1">
            <w:pPr>
              <w:pStyle w:val="TAL"/>
              <w:rPr>
                <w:sz w:val="16"/>
              </w:rPr>
            </w:pPr>
            <w:r>
              <w:rPr>
                <w:sz w:val="16"/>
              </w:rPr>
              <w:t>not pursued</w:t>
            </w:r>
          </w:p>
        </w:tc>
        <w:tc>
          <w:tcPr>
            <w:tcW w:w="0" w:type="auto"/>
            <w:shd w:val="clear" w:color="auto" w:fill="auto"/>
          </w:tcPr>
          <w:p w14:paraId="44C00DDB" w14:textId="77777777" w:rsidR="00FB27F7" w:rsidRDefault="00FB27F7" w:rsidP="002634E1">
            <w:pPr>
              <w:pStyle w:val="TAL"/>
              <w:rPr>
                <w:sz w:val="16"/>
              </w:rPr>
            </w:pPr>
          </w:p>
        </w:tc>
        <w:tc>
          <w:tcPr>
            <w:tcW w:w="0" w:type="auto"/>
            <w:shd w:val="clear" w:color="auto" w:fill="auto"/>
          </w:tcPr>
          <w:p w14:paraId="16E07629" w14:textId="77777777" w:rsidR="00FB27F7" w:rsidRDefault="00FB27F7" w:rsidP="002634E1">
            <w:pPr>
              <w:pStyle w:val="TAL"/>
              <w:rPr>
                <w:sz w:val="16"/>
              </w:rPr>
            </w:pPr>
          </w:p>
        </w:tc>
      </w:tr>
      <w:tr w:rsidR="00FB27F7" w14:paraId="7BFA6DE5" w14:textId="77777777" w:rsidTr="002634E1">
        <w:tc>
          <w:tcPr>
            <w:tcW w:w="0" w:type="auto"/>
            <w:shd w:val="clear" w:color="auto" w:fill="auto"/>
          </w:tcPr>
          <w:p w14:paraId="736CB70B" w14:textId="77777777" w:rsidR="00FB27F7" w:rsidRDefault="00FB27F7" w:rsidP="002634E1">
            <w:pPr>
              <w:pStyle w:val="TAL"/>
              <w:rPr>
                <w:sz w:val="16"/>
              </w:rPr>
            </w:pPr>
            <w:r>
              <w:rPr>
                <w:sz w:val="16"/>
              </w:rPr>
              <w:t>S5-233950</w:t>
            </w:r>
          </w:p>
        </w:tc>
        <w:tc>
          <w:tcPr>
            <w:tcW w:w="0" w:type="auto"/>
            <w:shd w:val="clear" w:color="auto" w:fill="auto"/>
          </w:tcPr>
          <w:p w14:paraId="2CB721A6" w14:textId="77777777" w:rsidR="00FB27F7" w:rsidRDefault="00FB27F7" w:rsidP="002634E1">
            <w:pPr>
              <w:pStyle w:val="TAL"/>
              <w:rPr>
                <w:sz w:val="16"/>
              </w:rPr>
            </w:pPr>
            <w:r>
              <w:rPr>
                <w:sz w:val="16"/>
              </w:rPr>
              <w:t>Rel18 Input To DraftCR_28105 Training data effectiveness reporting and analytics</w:t>
            </w:r>
          </w:p>
        </w:tc>
        <w:tc>
          <w:tcPr>
            <w:tcW w:w="0" w:type="auto"/>
            <w:shd w:val="clear" w:color="auto" w:fill="auto"/>
          </w:tcPr>
          <w:p w14:paraId="0892B280" w14:textId="77777777" w:rsidR="00FB27F7" w:rsidRDefault="00FB27F7" w:rsidP="002634E1">
            <w:pPr>
              <w:pStyle w:val="TAL"/>
              <w:rPr>
                <w:sz w:val="16"/>
              </w:rPr>
            </w:pPr>
            <w:r>
              <w:rPr>
                <w:sz w:val="16"/>
              </w:rPr>
              <w:t>Nokia, Nokia Shanghai Bell</w:t>
            </w:r>
          </w:p>
        </w:tc>
        <w:tc>
          <w:tcPr>
            <w:tcW w:w="0" w:type="auto"/>
            <w:shd w:val="clear" w:color="auto" w:fill="auto"/>
          </w:tcPr>
          <w:p w14:paraId="7ED6A021" w14:textId="77777777" w:rsidR="00FB27F7" w:rsidRDefault="00FB27F7" w:rsidP="002634E1">
            <w:pPr>
              <w:pStyle w:val="TAL"/>
              <w:rPr>
                <w:sz w:val="16"/>
              </w:rPr>
            </w:pPr>
            <w:r>
              <w:rPr>
                <w:sz w:val="16"/>
              </w:rPr>
              <w:t>revised</w:t>
            </w:r>
          </w:p>
        </w:tc>
        <w:tc>
          <w:tcPr>
            <w:tcW w:w="0" w:type="auto"/>
            <w:shd w:val="clear" w:color="auto" w:fill="auto"/>
          </w:tcPr>
          <w:p w14:paraId="0ACA04B5" w14:textId="77777777" w:rsidR="00FB27F7" w:rsidRDefault="00FB27F7" w:rsidP="002634E1">
            <w:pPr>
              <w:pStyle w:val="TAL"/>
              <w:rPr>
                <w:sz w:val="16"/>
              </w:rPr>
            </w:pPr>
          </w:p>
        </w:tc>
        <w:tc>
          <w:tcPr>
            <w:tcW w:w="0" w:type="auto"/>
            <w:shd w:val="clear" w:color="auto" w:fill="auto"/>
          </w:tcPr>
          <w:p w14:paraId="03234AD5" w14:textId="77777777" w:rsidR="00FB27F7" w:rsidRDefault="00FB27F7" w:rsidP="002634E1">
            <w:pPr>
              <w:pStyle w:val="TAL"/>
              <w:rPr>
                <w:sz w:val="16"/>
              </w:rPr>
            </w:pPr>
            <w:r>
              <w:rPr>
                <w:sz w:val="16"/>
              </w:rPr>
              <w:t>S5-234799</w:t>
            </w:r>
          </w:p>
        </w:tc>
      </w:tr>
      <w:tr w:rsidR="00FB27F7" w14:paraId="77E4AB1A" w14:textId="77777777" w:rsidTr="002634E1">
        <w:tc>
          <w:tcPr>
            <w:tcW w:w="0" w:type="auto"/>
            <w:shd w:val="clear" w:color="auto" w:fill="auto"/>
          </w:tcPr>
          <w:p w14:paraId="5156E3F4" w14:textId="77777777" w:rsidR="00FB27F7" w:rsidRDefault="00FB27F7" w:rsidP="002634E1">
            <w:pPr>
              <w:pStyle w:val="TAL"/>
              <w:rPr>
                <w:sz w:val="16"/>
              </w:rPr>
            </w:pPr>
            <w:r>
              <w:rPr>
                <w:sz w:val="16"/>
              </w:rPr>
              <w:t>S5-233951</w:t>
            </w:r>
          </w:p>
        </w:tc>
        <w:tc>
          <w:tcPr>
            <w:tcW w:w="0" w:type="auto"/>
            <w:shd w:val="clear" w:color="auto" w:fill="auto"/>
          </w:tcPr>
          <w:p w14:paraId="0D73D87E" w14:textId="77777777" w:rsidR="00FB27F7" w:rsidRDefault="00FB27F7" w:rsidP="002634E1">
            <w:pPr>
              <w:pStyle w:val="TAL"/>
              <w:rPr>
                <w:sz w:val="16"/>
              </w:rPr>
            </w:pPr>
            <w:r>
              <w:rPr>
                <w:sz w:val="16"/>
              </w:rPr>
              <w:t>Rel18 Input To DraftCR_28105 ML Inference activation</w:t>
            </w:r>
          </w:p>
        </w:tc>
        <w:tc>
          <w:tcPr>
            <w:tcW w:w="0" w:type="auto"/>
            <w:shd w:val="clear" w:color="auto" w:fill="auto"/>
          </w:tcPr>
          <w:p w14:paraId="30450CE0" w14:textId="77777777" w:rsidR="00FB27F7" w:rsidRDefault="00FB27F7" w:rsidP="002634E1">
            <w:pPr>
              <w:pStyle w:val="TAL"/>
              <w:rPr>
                <w:sz w:val="16"/>
              </w:rPr>
            </w:pPr>
            <w:r>
              <w:rPr>
                <w:sz w:val="16"/>
              </w:rPr>
              <w:t>Nokia, Nokia Shanghai Bell</w:t>
            </w:r>
          </w:p>
        </w:tc>
        <w:tc>
          <w:tcPr>
            <w:tcW w:w="0" w:type="auto"/>
            <w:shd w:val="clear" w:color="auto" w:fill="auto"/>
          </w:tcPr>
          <w:p w14:paraId="640BC291" w14:textId="77777777" w:rsidR="00FB27F7" w:rsidRDefault="00FB27F7" w:rsidP="002634E1">
            <w:pPr>
              <w:pStyle w:val="TAL"/>
              <w:rPr>
                <w:sz w:val="16"/>
              </w:rPr>
            </w:pPr>
            <w:r>
              <w:rPr>
                <w:sz w:val="16"/>
              </w:rPr>
              <w:t>not pursued</w:t>
            </w:r>
          </w:p>
        </w:tc>
        <w:tc>
          <w:tcPr>
            <w:tcW w:w="0" w:type="auto"/>
            <w:shd w:val="clear" w:color="auto" w:fill="auto"/>
          </w:tcPr>
          <w:p w14:paraId="323422AC" w14:textId="77777777" w:rsidR="00FB27F7" w:rsidRDefault="00FB27F7" w:rsidP="002634E1">
            <w:pPr>
              <w:pStyle w:val="TAL"/>
              <w:rPr>
                <w:sz w:val="16"/>
              </w:rPr>
            </w:pPr>
          </w:p>
        </w:tc>
        <w:tc>
          <w:tcPr>
            <w:tcW w:w="0" w:type="auto"/>
            <w:shd w:val="clear" w:color="auto" w:fill="auto"/>
          </w:tcPr>
          <w:p w14:paraId="1522ECD7" w14:textId="77777777" w:rsidR="00FB27F7" w:rsidRDefault="00FB27F7" w:rsidP="002634E1">
            <w:pPr>
              <w:pStyle w:val="TAL"/>
              <w:rPr>
                <w:sz w:val="16"/>
              </w:rPr>
            </w:pPr>
          </w:p>
        </w:tc>
      </w:tr>
      <w:tr w:rsidR="00FB27F7" w14:paraId="772FE9EB" w14:textId="77777777" w:rsidTr="002634E1">
        <w:tc>
          <w:tcPr>
            <w:tcW w:w="0" w:type="auto"/>
            <w:shd w:val="clear" w:color="auto" w:fill="auto"/>
          </w:tcPr>
          <w:p w14:paraId="1A84EABA" w14:textId="77777777" w:rsidR="00FB27F7" w:rsidRDefault="00FB27F7" w:rsidP="002634E1">
            <w:pPr>
              <w:pStyle w:val="TAL"/>
              <w:rPr>
                <w:sz w:val="16"/>
              </w:rPr>
            </w:pPr>
            <w:r>
              <w:rPr>
                <w:sz w:val="16"/>
              </w:rPr>
              <w:t>S5-233952</w:t>
            </w:r>
          </w:p>
        </w:tc>
        <w:tc>
          <w:tcPr>
            <w:tcW w:w="0" w:type="auto"/>
            <w:shd w:val="clear" w:color="auto" w:fill="auto"/>
          </w:tcPr>
          <w:p w14:paraId="782D92CC" w14:textId="77777777" w:rsidR="00FB27F7" w:rsidRDefault="00FB27F7" w:rsidP="002634E1">
            <w:pPr>
              <w:pStyle w:val="TAL"/>
              <w:rPr>
                <w:sz w:val="16"/>
              </w:rPr>
            </w:pPr>
            <w:r>
              <w:rPr>
                <w:sz w:val="16"/>
              </w:rPr>
              <w:t>Rel18 Input To DraftCR_28105 ML Inference history</w:t>
            </w:r>
          </w:p>
        </w:tc>
        <w:tc>
          <w:tcPr>
            <w:tcW w:w="0" w:type="auto"/>
            <w:shd w:val="clear" w:color="auto" w:fill="auto"/>
          </w:tcPr>
          <w:p w14:paraId="076582EA" w14:textId="77777777" w:rsidR="00FB27F7" w:rsidRDefault="00FB27F7" w:rsidP="002634E1">
            <w:pPr>
              <w:pStyle w:val="TAL"/>
              <w:rPr>
                <w:sz w:val="16"/>
              </w:rPr>
            </w:pPr>
            <w:r>
              <w:rPr>
                <w:sz w:val="16"/>
              </w:rPr>
              <w:t>Nokia, Nokia Shanghai Bell</w:t>
            </w:r>
          </w:p>
        </w:tc>
        <w:tc>
          <w:tcPr>
            <w:tcW w:w="0" w:type="auto"/>
            <w:shd w:val="clear" w:color="auto" w:fill="auto"/>
          </w:tcPr>
          <w:p w14:paraId="5C5C0693" w14:textId="77777777" w:rsidR="00FB27F7" w:rsidRDefault="00FB27F7" w:rsidP="002634E1">
            <w:pPr>
              <w:pStyle w:val="TAL"/>
              <w:rPr>
                <w:sz w:val="16"/>
              </w:rPr>
            </w:pPr>
            <w:r>
              <w:rPr>
                <w:sz w:val="16"/>
              </w:rPr>
              <w:t>not pursued</w:t>
            </w:r>
          </w:p>
        </w:tc>
        <w:tc>
          <w:tcPr>
            <w:tcW w:w="0" w:type="auto"/>
            <w:shd w:val="clear" w:color="auto" w:fill="auto"/>
          </w:tcPr>
          <w:p w14:paraId="51751EC0" w14:textId="77777777" w:rsidR="00FB27F7" w:rsidRDefault="00FB27F7" w:rsidP="002634E1">
            <w:pPr>
              <w:pStyle w:val="TAL"/>
              <w:rPr>
                <w:sz w:val="16"/>
              </w:rPr>
            </w:pPr>
          </w:p>
        </w:tc>
        <w:tc>
          <w:tcPr>
            <w:tcW w:w="0" w:type="auto"/>
            <w:shd w:val="clear" w:color="auto" w:fill="auto"/>
          </w:tcPr>
          <w:p w14:paraId="1529946E" w14:textId="77777777" w:rsidR="00FB27F7" w:rsidRDefault="00FB27F7" w:rsidP="002634E1">
            <w:pPr>
              <w:pStyle w:val="TAL"/>
              <w:rPr>
                <w:sz w:val="16"/>
              </w:rPr>
            </w:pPr>
          </w:p>
        </w:tc>
      </w:tr>
      <w:tr w:rsidR="00FB27F7" w14:paraId="2736CFAC" w14:textId="77777777" w:rsidTr="002634E1">
        <w:tc>
          <w:tcPr>
            <w:tcW w:w="0" w:type="auto"/>
            <w:shd w:val="clear" w:color="auto" w:fill="auto"/>
          </w:tcPr>
          <w:p w14:paraId="042DD1CA" w14:textId="77777777" w:rsidR="00FB27F7" w:rsidRDefault="00FB27F7" w:rsidP="002634E1">
            <w:pPr>
              <w:pStyle w:val="TAL"/>
              <w:rPr>
                <w:sz w:val="16"/>
              </w:rPr>
            </w:pPr>
            <w:r>
              <w:rPr>
                <w:sz w:val="16"/>
              </w:rPr>
              <w:t>S5-233953</w:t>
            </w:r>
          </w:p>
        </w:tc>
        <w:tc>
          <w:tcPr>
            <w:tcW w:w="0" w:type="auto"/>
            <w:shd w:val="clear" w:color="auto" w:fill="auto"/>
          </w:tcPr>
          <w:p w14:paraId="6CD5D7C5" w14:textId="77777777" w:rsidR="00FB27F7" w:rsidRDefault="00FB27F7" w:rsidP="002634E1">
            <w:pPr>
              <w:pStyle w:val="TAL"/>
              <w:rPr>
                <w:sz w:val="16"/>
              </w:rPr>
            </w:pPr>
            <w:r>
              <w:rPr>
                <w:sz w:val="16"/>
              </w:rPr>
              <w:t>Rel18 Input To DraftCR_28105 ML Inference Partial activation</w:t>
            </w:r>
          </w:p>
        </w:tc>
        <w:tc>
          <w:tcPr>
            <w:tcW w:w="0" w:type="auto"/>
            <w:shd w:val="clear" w:color="auto" w:fill="auto"/>
          </w:tcPr>
          <w:p w14:paraId="62C392E8" w14:textId="77777777" w:rsidR="00FB27F7" w:rsidRDefault="00FB27F7" w:rsidP="002634E1">
            <w:pPr>
              <w:pStyle w:val="TAL"/>
              <w:rPr>
                <w:sz w:val="16"/>
              </w:rPr>
            </w:pPr>
            <w:r>
              <w:rPr>
                <w:sz w:val="16"/>
              </w:rPr>
              <w:t>Nokia, Nokia Shanghai Bell</w:t>
            </w:r>
          </w:p>
        </w:tc>
        <w:tc>
          <w:tcPr>
            <w:tcW w:w="0" w:type="auto"/>
            <w:shd w:val="clear" w:color="auto" w:fill="auto"/>
          </w:tcPr>
          <w:p w14:paraId="03E7AF51" w14:textId="77777777" w:rsidR="00FB27F7" w:rsidRDefault="00FB27F7" w:rsidP="002634E1">
            <w:pPr>
              <w:pStyle w:val="TAL"/>
              <w:rPr>
                <w:sz w:val="16"/>
              </w:rPr>
            </w:pPr>
            <w:r>
              <w:rPr>
                <w:sz w:val="16"/>
              </w:rPr>
              <w:t>not pursued</w:t>
            </w:r>
          </w:p>
        </w:tc>
        <w:tc>
          <w:tcPr>
            <w:tcW w:w="0" w:type="auto"/>
            <w:shd w:val="clear" w:color="auto" w:fill="auto"/>
          </w:tcPr>
          <w:p w14:paraId="6A3D7284" w14:textId="77777777" w:rsidR="00FB27F7" w:rsidRDefault="00FB27F7" w:rsidP="002634E1">
            <w:pPr>
              <w:pStyle w:val="TAL"/>
              <w:rPr>
                <w:sz w:val="16"/>
              </w:rPr>
            </w:pPr>
          </w:p>
        </w:tc>
        <w:tc>
          <w:tcPr>
            <w:tcW w:w="0" w:type="auto"/>
            <w:shd w:val="clear" w:color="auto" w:fill="auto"/>
          </w:tcPr>
          <w:p w14:paraId="525F25B7" w14:textId="77777777" w:rsidR="00FB27F7" w:rsidRDefault="00FB27F7" w:rsidP="002634E1">
            <w:pPr>
              <w:pStyle w:val="TAL"/>
              <w:rPr>
                <w:sz w:val="16"/>
              </w:rPr>
            </w:pPr>
          </w:p>
        </w:tc>
      </w:tr>
      <w:tr w:rsidR="00FB27F7" w14:paraId="73B48FA8" w14:textId="77777777" w:rsidTr="002634E1">
        <w:tc>
          <w:tcPr>
            <w:tcW w:w="0" w:type="auto"/>
            <w:shd w:val="clear" w:color="auto" w:fill="auto"/>
          </w:tcPr>
          <w:p w14:paraId="7CC9CC6D" w14:textId="77777777" w:rsidR="00FB27F7" w:rsidRDefault="00FB27F7" w:rsidP="002634E1">
            <w:pPr>
              <w:pStyle w:val="TAL"/>
              <w:rPr>
                <w:sz w:val="16"/>
              </w:rPr>
            </w:pPr>
            <w:r>
              <w:rPr>
                <w:sz w:val="16"/>
              </w:rPr>
              <w:t>S5-233954</w:t>
            </w:r>
          </w:p>
        </w:tc>
        <w:tc>
          <w:tcPr>
            <w:tcW w:w="0" w:type="auto"/>
            <w:shd w:val="clear" w:color="auto" w:fill="auto"/>
          </w:tcPr>
          <w:p w14:paraId="64B474B8" w14:textId="77777777" w:rsidR="00FB27F7" w:rsidRDefault="00FB27F7" w:rsidP="002634E1">
            <w:pPr>
              <w:pStyle w:val="TAL"/>
              <w:rPr>
                <w:sz w:val="16"/>
              </w:rPr>
            </w:pPr>
            <w:r>
              <w:rPr>
                <w:sz w:val="16"/>
              </w:rPr>
              <w:t>Rel18 Input To DraftCR_28105 ML Inference policy-based activation</w:t>
            </w:r>
          </w:p>
        </w:tc>
        <w:tc>
          <w:tcPr>
            <w:tcW w:w="0" w:type="auto"/>
            <w:shd w:val="clear" w:color="auto" w:fill="auto"/>
          </w:tcPr>
          <w:p w14:paraId="79EEB23F" w14:textId="77777777" w:rsidR="00FB27F7" w:rsidRDefault="00FB27F7" w:rsidP="002634E1">
            <w:pPr>
              <w:pStyle w:val="TAL"/>
              <w:rPr>
                <w:sz w:val="16"/>
              </w:rPr>
            </w:pPr>
            <w:r>
              <w:rPr>
                <w:sz w:val="16"/>
              </w:rPr>
              <w:t>Nokia, Nokia Shanghai Bell</w:t>
            </w:r>
          </w:p>
        </w:tc>
        <w:tc>
          <w:tcPr>
            <w:tcW w:w="0" w:type="auto"/>
            <w:shd w:val="clear" w:color="auto" w:fill="auto"/>
          </w:tcPr>
          <w:p w14:paraId="5539214F" w14:textId="77777777" w:rsidR="00FB27F7" w:rsidRDefault="00FB27F7" w:rsidP="002634E1">
            <w:pPr>
              <w:pStyle w:val="TAL"/>
              <w:rPr>
                <w:sz w:val="16"/>
              </w:rPr>
            </w:pPr>
            <w:r>
              <w:rPr>
                <w:sz w:val="16"/>
              </w:rPr>
              <w:t>not pursued</w:t>
            </w:r>
          </w:p>
        </w:tc>
        <w:tc>
          <w:tcPr>
            <w:tcW w:w="0" w:type="auto"/>
            <w:shd w:val="clear" w:color="auto" w:fill="auto"/>
          </w:tcPr>
          <w:p w14:paraId="0BBFA872" w14:textId="77777777" w:rsidR="00FB27F7" w:rsidRDefault="00FB27F7" w:rsidP="002634E1">
            <w:pPr>
              <w:pStyle w:val="TAL"/>
              <w:rPr>
                <w:sz w:val="16"/>
              </w:rPr>
            </w:pPr>
          </w:p>
        </w:tc>
        <w:tc>
          <w:tcPr>
            <w:tcW w:w="0" w:type="auto"/>
            <w:shd w:val="clear" w:color="auto" w:fill="auto"/>
          </w:tcPr>
          <w:p w14:paraId="52ADE199" w14:textId="77777777" w:rsidR="00FB27F7" w:rsidRDefault="00FB27F7" w:rsidP="002634E1">
            <w:pPr>
              <w:pStyle w:val="TAL"/>
              <w:rPr>
                <w:sz w:val="16"/>
              </w:rPr>
            </w:pPr>
          </w:p>
        </w:tc>
      </w:tr>
      <w:tr w:rsidR="00FB27F7" w14:paraId="13BE980C" w14:textId="77777777" w:rsidTr="002634E1">
        <w:tc>
          <w:tcPr>
            <w:tcW w:w="0" w:type="auto"/>
            <w:shd w:val="clear" w:color="auto" w:fill="auto"/>
          </w:tcPr>
          <w:p w14:paraId="70F82181" w14:textId="77777777" w:rsidR="00FB27F7" w:rsidRDefault="00FB27F7" w:rsidP="002634E1">
            <w:pPr>
              <w:pStyle w:val="TAL"/>
              <w:rPr>
                <w:sz w:val="16"/>
              </w:rPr>
            </w:pPr>
            <w:r>
              <w:rPr>
                <w:sz w:val="16"/>
              </w:rPr>
              <w:t>S5-233955</w:t>
            </w:r>
          </w:p>
        </w:tc>
        <w:tc>
          <w:tcPr>
            <w:tcW w:w="0" w:type="auto"/>
            <w:shd w:val="clear" w:color="auto" w:fill="auto"/>
          </w:tcPr>
          <w:p w14:paraId="7A2A4D44" w14:textId="77777777" w:rsidR="00FB27F7" w:rsidRDefault="00FB27F7" w:rsidP="002634E1">
            <w:pPr>
              <w:pStyle w:val="TAL"/>
              <w:rPr>
                <w:sz w:val="16"/>
              </w:rPr>
            </w:pPr>
            <w:proofErr w:type="spellStart"/>
            <w:r>
              <w:rPr>
                <w:sz w:val="16"/>
              </w:rPr>
              <w:t>pCR</w:t>
            </w:r>
            <w:proofErr w:type="spellEnd"/>
            <w:r>
              <w:rPr>
                <w:sz w:val="16"/>
              </w:rPr>
              <w:t xml:space="preserve"> 28.841 Rapporteur clean up</w:t>
            </w:r>
          </w:p>
        </w:tc>
        <w:tc>
          <w:tcPr>
            <w:tcW w:w="0" w:type="auto"/>
            <w:shd w:val="clear" w:color="auto" w:fill="auto"/>
          </w:tcPr>
          <w:p w14:paraId="43E33033" w14:textId="77777777" w:rsidR="00FB27F7" w:rsidRDefault="00FB27F7" w:rsidP="002634E1">
            <w:pPr>
              <w:pStyle w:val="TAL"/>
              <w:rPr>
                <w:sz w:val="16"/>
              </w:rPr>
            </w:pPr>
            <w:r>
              <w:rPr>
                <w:sz w:val="16"/>
              </w:rPr>
              <w:t>China Unicom</w:t>
            </w:r>
          </w:p>
        </w:tc>
        <w:tc>
          <w:tcPr>
            <w:tcW w:w="0" w:type="auto"/>
            <w:shd w:val="clear" w:color="auto" w:fill="auto"/>
          </w:tcPr>
          <w:p w14:paraId="7DBCF029" w14:textId="77777777" w:rsidR="00FB27F7" w:rsidRDefault="00FB27F7" w:rsidP="002634E1">
            <w:pPr>
              <w:pStyle w:val="TAL"/>
              <w:rPr>
                <w:sz w:val="16"/>
              </w:rPr>
            </w:pPr>
            <w:r>
              <w:rPr>
                <w:sz w:val="16"/>
              </w:rPr>
              <w:t>approved</w:t>
            </w:r>
          </w:p>
        </w:tc>
        <w:tc>
          <w:tcPr>
            <w:tcW w:w="0" w:type="auto"/>
            <w:shd w:val="clear" w:color="auto" w:fill="auto"/>
          </w:tcPr>
          <w:p w14:paraId="54565AB7" w14:textId="77777777" w:rsidR="00FB27F7" w:rsidRDefault="00FB27F7" w:rsidP="002634E1">
            <w:pPr>
              <w:pStyle w:val="TAL"/>
              <w:rPr>
                <w:sz w:val="16"/>
              </w:rPr>
            </w:pPr>
          </w:p>
        </w:tc>
        <w:tc>
          <w:tcPr>
            <w:tcW w:w="0" w:type="auto"/>
            <w:shd w:val="clear" w:color="auto" w:fill="auto"/>
          </w:tcPr>
          <w:p w14:paraId="0FE30835" w14:textId="77777777" w:rsidR="00FB27F7" w:rsidRDefault="00FB27F7" w:rsidP="002634E1">
            <w:pPr>
              <w:pStyle w:val="TAL"/>
              <w:rPr>
                <w:sz w:val="16"/>
              </w:rPr>
            </w:pPr>
          </w:p>
        </w:tc>
      </w:tr>
      <w:tr w:rsidR="00FB27F7" w14:paraId="5CBE6D22" w14:textId="77777777" w:rsidTr="002634E1">
        <w:tc>
          <w:tcPr>
            <w:tcW w:w="0" w:type="auto"/>
            <w:shd w:val="clear" w:color="auto" w:fill="auto"/>
          </w:tcPr>
          <w:p w14:paraId="11DBC015" w14:textId="77777777" w:rsidR="00FB27F7" w:rsidRDefault="00FB27F7" w:rsidP="002634E1">
            <w:pPr>
              <w:pStyle w:val="TAL"/>
              <w:rPr>
                <w:sz w:val="16"/>
              </w:rPr>
            </w:pPr>
            <w:r>
              <w:rPr>
                <w:sz w:val="16"/>
              </w:rPr>
              <w:t>S5-233956</w:t>
            </w:r>
          </w:p>
        </w:tc>
        <w:tc>
          <w:tcPr>
            <w:tcW w:w="0" w:type="auto"/>
            <w:shd w:val="clear" w:color="auto" w:fill="auto"/>
          </w:tcPr>
          <w:p w14:paraId="36649030" w14:textId="77777777" w:rsidR="00FB27F7" w:rsidRDefault="00FB27F7" w:rsidP="002634E1">
            <w:pPr>
              <w:pStyle w:val="TAL"/>
              <w:rPr>
                <w:sz w:val="16"/>
              </w:rPr>
            </w:pPr>
            <w:r>
              <w:rPr>
                <w:sz w:val="16"/>
              </w:rPr>
              <w:t>Add the use cases for intent containing an expectation on 5GC network performance to be assured</w:t>
            </w:r>
          </w:p>
        </w:tc>
        <w:tc>
          <w:tcPr>
            <w:tcW w:w="0" w:type="auto"/>
            <w:shd w:val="clear" w:color="auto" w:fill="auto"/>
          </w:tcPr>
          <w:p w14:paraId="4AFC61DF"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4F437915" w14:textId="77777777" w:rsidR="00FB27F7" w:rsidRDefault="00FB27F7" w:rsidP="002634E1">
            <w:pPr>
              <w:pStyle w:val="TAL"/>
              <w:rPr>
                <w:sz w:val="16"/>
              </w:rPr>
            </w:pPr>
            <w:r>
              <w:rPr>
                <w:sz w:val="16"/>
              </w:rPr>
              <w:t>merged</w:t>
            </w:r>
          </w:p>
        </w:tc>
        <w:tc>
          <w:tcPr>
            <w:tcW w:w="0" w:type="auto"/>
            <w:shd w:val="clear" w:color="auto" w:fill="auto"/>
          </w:tcPr>
          <w:p w14:paraId="6A8908FF" w14:textId="77777777" w:rsidR="00FB27F7" w:rsidRDefault="00FB27F7" w:rsidP="002634E1">
            <w:pPr>
              <w:pStyle w:val="TAL"/>
              <w:rPr>
                <w:sz w:val="16"/>
              </w:rPr>
            </w:pPr>
          </w:p>
        </w:tc>
        <w:tc>
          <w:tcPr>
            <w:tcW w:w="0" w:type="auto"/>
            <w:shd w:val="clear" w:color="auto" w:fill="auto"/>
          </w:tcPr>
          <w:p w14:paraId="262B0DD5" w14:textId="77777777" w:rsidR="00FB27F7" w:rsidRDefault="00FB27F7" w:rsidP="002634E1">
            <w:pPr>
              <w:pStyle w:val="TAL"/>
              <w:rPr>
                <w:sz w:val="16"/>
              </w:rPr>
            </w:pPr>
          </w:p>
        </w:tc>
      </w:tr>
      <w:tr w:rsidR="00FB27F7" w14:paraId="788DCD87" w14:textId="77777777" w:rsidTr="002634E1">
        <w:tc>
          <w:tcPr>
            <w:tcW w:w="0" w:type="auto"/>
            <w:shd w:val="clear" w:color="auto" w:fill="auto"/>
          </w:tcPr>
          <w:p w14:paraId="106D9981" w14:textId="77777777" w:rsidR="00FB27F7" w:rsidRDefault="00FB27F7" w:rsidP="002634E1">
            <w:pPr>
              <w:pStyle w:val="TAL"/>
              <w:rPr>
                <w:sz w:val="16"/>
              </w:rPr>
            </w:pPr>
            <w:r>
              <w:rPr>
                <w:sz w:val="16"/>
              </w:rPr>
              <w:t>S5-233957</w:t>
            </w:r>
          </w:p>
        </w:tc>
        <w:tc>
          <w:tcPr>
            <w:tcW w:w="0" w:type="auto"/>
            <w:shd w:val="clear" w:color="auto" w:fill="auto"/>
          </w:tcPr>
          <w:p w14:paraId="57A6AFC5" w14:textId="77777777" w:rsidR="00FB27F7" w:rsidRDefault="00FB27F7" w:rsidP="002634E1">
            <w:pPr>
              <w:pStyle w:val="TAL"/>
              <w:rPr>
                <w:sz w:val="16"/>
              </w:rPr>
            </w:pPr>
            <w:r>
              <w:rPr>
                <w:sz w:val="16"/>
              </w:rPr>
              <w:t>Presentation sheet of TR 28.841 for Approval</w:t>
            </w:r>
          </w:p>
        </w:tc>
        <w:tc>
          <w:tcPr>
            <w:tcW w:w="0" w:type="auto"/>
            <w:shd w:val="clear" w:color="auto" w:fill="auto"/>
          </w:tcPr>
          <w:p w14:paraId="30B20477" w14:textId="77777777" w:rsidR="00FB27F7" w:rsidRDefault="00FB27F7" w:rsidP="002634E1">
            <w:pPr>
              <w:pStyle w:val="TAL"/>
              <w:rPr>
                <w:sz w:val="16"/>
              </w:rPr>
            </w:pPr>
            <w:r>
              <w:rPr>
                <w:sz w:val="16"/>
              </w:rPr>
              <w:t>China Unicom</w:t>
            </w:r>
          </w:p>
        </w:tc>
        <w:tc>
          <w:tcPr>
            <w:tcW w:w="0" w:type="auto"/>
            <w:shd w:val="clear" w:color="auto" w:fill="auto"/>
          </w:tcPr>
          <w:p w14:paraId="38621249" w14:textId="77777777" w:rsidR="00FB27F7" w:rsidRDefault="00FB27F7" w:rsidP="002634E1">
            <w:pPr>
              <w:pStyle w:val="TAL"/>
              <w:rPr>
                <w:sz w:val="16"/>
              </w:rPr>
            </w:pPr>
            <w:r>
              <w:rPr>
                <w:sz w:val="16"/>
              </w:rPr>
              <w:t>approved</w:t>
            </w:r>
          </w:p>
        </w:tc>
        <w:tc>
          <w:tcPr>
            <w:tcW w:w="0" w:type="auto"/>
            <w:shd w:val="clear" w:color="auto" w:fill="auto"/>
          </w:tcPr>
          <w:p w14:paraId="2564582F" w14:textId="77777777" w:rsidR="00FB27F7" w:rsidRDefault="00FB27F7" w:rsidP="002634E1">
            <w:pPr>
              <w:pStyle w:val="TAL"/>
              <w:rPr>
                <w:sz w:val="16"/>
              </w:rPr>
            </w:pPr>
          </w:p>
        </w:tc>
        <w:tc>
          <w:tcPr>
            <w:tcW w:w="0" w:type="auto"/>
            <w:shd w:val="clear" w:color="auto" w:fill="auto"/>
          </w:tcPr>
          <w:p w14:paraId="1597B880" w14:textId="77777777" w:rsidR="00FB27F7" w:rsidRDefault="00FB27F7" w:rsidP="002634E1">
            <w:pPr>
              <w:pStyle w:val="TAL"/>
              <w:rPr>
                <w:sz w:val="16"/>
              </w:rPr>
            </w:pPr>
          </w:p>
        </w:tc>
      </w:tr>
      <w:tr w:rsidR="00FB27F7" w14:paraId="56F9DBFD" w14:textId="77777777" w:rsidTr="002634E1">
        <w:tc>
          <w:tcPr>
            <w:tcW w:w="0" w:type="auto"/>
            <w:shd w:val="clear" w:color="auto" w:fill="auto"/>
          </w:tcPr>
          <w:p w14:paraId="7312BBBC" w14:textId="77777777" w:rsidR="00FB27F7" w:rsidRDefault="00FB27F7" w:rsidP="002634E1">
            <w:pPr>
              <w:pStyle w:val="TAL"/>
              <w:rPr>
                <w:sz w:val="16"/>
              </w:rPr>
            </w:pPr>
            <w:r>
              <w:rPr>
                <w:sz w:val="16"/>
              </w:rPr>
              <w:t>S5-233958</w:t>
            </w:r>
          </w:p>
        </w:tc>
        <w:tc>
          <w:tcPr>
            <w:tcW w:w="0" w:type="auto"/>
            <w:shd w:val="clear" w:color="auto" w:fill="auto"/>
          </w:tcPr>
          <w:p w14:paraId="30B919B4" w14:textId="77777777" w:rsidR="00FB27F7" w:rsidRDefault="00FB27F7" w:rsidP="002634E1">
            <w:pPr>
              <w:pStyle w:val="TAL"/>
              <w:rPr>
                <w:sz w:val="16"/>
              </w:rPr>
            </w:pPr>
            <w:r>
              <w:rPr>
                <w:sz w:val="16"/>
              </w:rPr>
              <w:t xml:space="preserve">Rel18 CR TS28.541 NRM enhancements for </w:t>
            </w:r>
            <w:proofErr w:type="spellStart"/>
            <w:r>
              <w:rPr>
                <w:sz w:val="16"/>
              </w:rPr>
              <w:t>NRFFunction</w:t>
            </w:r>
            <w:proofErr w:type="spellEnd"/>
          </w:p>
        </w:tc>
        <w:tc>
          <w:tcPr>
            <w:tcW w:w="0" w:type="auto"/>
            <w:shd w:val="clear" w:color="auto" w:fill="auto"/>
          </w:tcPr>
          <w:p w14:paraId="481BD25A" w14:textId="77777777" w:rsidR="00FB27F7" w:rsidRDefault="00FB27F7" w:rsidP="002634E1">
            <w:pPr>
              <w:pStyle w:val="TAL"/>
              <w:rPr>
                <w:sz w:val="16"/>
              </w:rPr>
            </w:pPr>
            <w:r>
              <w:rPr>
                <w:sz w:val="16"/>
              </w:rPr>
              <w:t>Nokia, Nokia Shanghai Bell</w:t>
            </w:r>
          </w:p>
        </w:tc>
        <w:tc>
          <w:tcPr>
            <w:tcW w:w="0" w:type="auto"/>
            <w:shd w:val="clear" w:color="auto" w:fill="auto"/>
          </w:tcPr>
          <w:p w14:paraId="6E6196DE" w14:textId="77777777" w:rsidR="00FB27F7" w:rsidRDefault="00FB27F7" w:rsidP="002634E1">
            <w:pPr>
              <w:pStyle w:val="TAL"/>
              <w:rPr>
                <w:sz w:val="16"/>
              </w:rPr>
            </w:pPr>
            <w:r>
              <w:rPr>
                <w:sz w:val="16"/>
              </w:rPr>
              <w:t>revised</w:t>
            </w:r>
          </w:p>
        </w:tc>
        <w:tc>
          <w:tcPr>
            <w:tcW w:w="0" w:type="auto"/>
            <w:shd w:val="clear" w:color="auto" w:fill="auto"/>
          </w:tcPr>
          <w:p w14:paraId="30E5AA20" w14:textId="77777777" w:rsidR="00FB27F7" w:rsidRDefault="00FB27F7" w:rsidP="002634E1">
            <w:pPr>
              <w:pStyle w:val="TAL"/>
              <w:rPr>
                <w:sz w:val="16"/>
              </w:rPr>
            </w:pPr>
          </w:p>
        </w:tc>
        <w:tc>
          <w:tcPr>
            <w:tcW w:w="0" w:type="auto"/>
            <w:shd w:val="clear" w:color="auto" w:fill="auto"/>
          </w:tcPr>
          <w:p w14:paraId="75BC619E" w14:textId="77777777" w:rsidR="00FB27F7" w:rsidRDefault="00FB27F7" w:rsidP="002634E1">
            <w:pPr>
              <w:pStyle w:val="TAL"/>
              <w:rPr>
                <w:sz w:val="16"/>
              </w:rPr>
            </w:pPr>
            <w:r>
              <w:rPr>
                <w:sz w:val="16"/>
              </w:rPr>
              <w:t>S5-234735</w:t>
            </w:r>
          </w:p>
        </w:tc>
      </w:tr>
      <w:tr w:rsidR="00FB27F7" w14:paraId="65E53A08" w14:textId="77777777" w:rsidTr="002634E1">
        <w:tc>
          <w:tcPr>
            <w:tcW w:w="0" w:type="auto"/>
            <w:shd w:val="clear" w:color="auto" w:fill="auto"/>
          </w:tcPr>
          <w:p w14:paraId="4A7960D6" w14:textId="77777777" w:rsidR="00FB27F7" w:rsidRDefault="00FB27F7" w:rsidP="002634E1">
            <w:pPr>
              <w:pStyle w:val="TAL"/>
              <w:rPr>
                <w:sz w:val="16"/>
              </w:rPr>
            </w:pPr>
            <w:r>
              <w:rPr>
                <w:sz w:val="16"/>
              </w:rPr>
              <w:t>S5-233959</w:t>
            </w:r>
          </w:p>
        </w:tc>
        <w:tc>
          <w:tcPr>
            <w:tcW w:w="0" w:type="auto"/>
            <w:shd w:val="clear" w:color="auto" w:fill="auto"/>
          </w:tcPr>
          <w:p w14:paraId="2D84C91C" w14:textId="77777777" w:rsidR="00FB27F7" w:rsidRDefault="00FB27F7" w:rsidP="002634E1">
            <w:pPr>
              <w:pStyle w:val="TAL"/>
              <w:rPr>
                <w:sz w:val="16"/>
              </w:rPr>
            </w:pPr>
            <w:r>
              <w:rPr>
                <w:sz w:val="16"/>
              </w:rPr>
              <w:t xml:space="preserve">Rel18 CR TS28.541 NRM enhancements for </w:t>
            </w:r>
            <w:proofErr w:type="spellStart"/>
            <w:r>
              <w:rPr>
                <w:sz w:val="16"/>
              </w:rPr>
              <w:t>CHFFunction</w:t>
            </w:r>
            <w:proofErr w:type="spellEnd"/>
          </w:p>
        </w:tc>
        <w:tc>
          <w:tcPr>
            <w:tcW w:w="0" w:type="auto"/>
            <w:shd w:val="clear" w:color="auto" w:fill="auto"/>
          </w:tcPr>
          <w:p w14:paraId="5A240911" w14:textId="77777777" w:rsidR="00FB27F7" w:rsidRDefault="00FB27F7" w:rsidP="002634E1">
            <w:pPr>
              <w:pStyle w:val="TAL"/>
              <w:rPr>
                <w:sz w:val="16"/>
              </w:rPr>
            </w:pPr>
            <w:r>
              <w:rPr>
                <w:sz w:val="16"/>
              </w:rPr>
              <w:t>Nokia, Nokia Shanghai Bell</w:t>
            </w:r>
          </w:p>
        </w:tc>
        <w:tc>
          <w:tcPr>
            <w:tcW w:w="0" w:type="auto"/>
            <w:shd w:val="clear" w:color="auto" w:fill="auto"/>
          </w:tcPr>
          <w:p w14:paraId="337CBF79" w14:textId="77777777" w:rsidR="00FB27F7" w:rsidRDefault="00FB27F7" w:rsidP="002634E1">
            <w:pPr>
              <w:pStyle w:val="TAL"/>
              <w:rPr>
                <w:sz w:val="16"/>
              </w:rPr>
            </w:pPr>
            <w:r>
              <w:rPr>
                <w:sz w:val="16"/>
              </w:rPr>
              <w:t>revised</w:t>
            </w:r>
          </w:p>
        </w:tc>
        <w:tc>
          <w:tcPr>
            <w:tcW w:w="0" w:type="auto"/>
            <w:shd w:val="clear" w:color="auto" w:fill="auto"/>
          </w:tcPr>
          <w:p w14:paraId="53CA46D1" w14:textId="77777777" w:rsidR="00FB27F7" w:rsidRDefault="00FB27F7" w:rsidP="002634E1">
            <w:pPr>
              <w:pStyle w:val="TAL"/>
              <w:rPr>
                <w:sz w:val="16"/>
              </w:rPr>
            </w:pPr>
          </w:p>
        </w:tc>
        <w:tc>
          <w:tcPr>
            <w:tcW w:w="0" w:type="auto"/>
            <w:shd w:val="clear" w:color="auto" w:fill="auto"/>
          </w:tcPr>
          <w:p w14:paraId="120BB32B" w14:textId="77777777" w:rsidR="00FB27F7" w:rsidRDefault="00FB27F7" w:rsidP="002634E1">
            <w:pPr>
              <w:pStyle w:val="TAL"/>
              <w:rPr>
                <w:sz w:val="16"/>
              </w:rPr>
            </w:pPr>
            <w:r>
              <w:rPr>
                <w:sz w:val="16"/>
              </w:rPr>
              <w:t>S5-234738</w:t>
            </w:r>
          </w:p>
        </w:tc>
      </w:tr>
      <w:tr w:rsidR="00FB27F7" w14:paraId="053C263C" w14:textId="77777777" w:rsidTr="002634E1">
        <w:tc>
          <w:tcPr>
            <w:tcW w:w="0" w:type="auto"/>
            <w:shd w:val="clear" w:color="auto" w:fill="auto"/>
          </w:tcPr>
          <w:p w14:paraId="25F034B4" w14:textId="77777777" w:rsidR="00FB27F7" w:rsidRDefault="00FB27F7" w:rsidP="002634E1">
            <w:pPr>
              <w:pStyle w:val="TAL"/>
              <w:rPr>
                <w:sz w:val="16"/>
              </w:rPr>
            </w:pPr>
            <w:r>
              <w:rPr>
                <w:sz w:val="16"/>
              </w:rPr>
              <w:t>S5-233960</w:t>
            </w:r>
          </w:p>
        </w:tc>
        <w:tc>
          <w:tcPr>
            <w:tcW w:w="0" w:type="auto"/>
            <w:shd w:val="clear" w:color="auto" w:fill="auto"/>
          </w:tcPr>
          <w:p w14:paraId="0B22912B" w14:textId="77777777" w:rsidR="00FB27F7" w:rsidRDefault="00FB27F7" w:rsidP="002634E1">
            <w:pPr>
              <w:pStyle w:val="TAL"/>
              <w:rPr>
                <w:sz w:val="16"/>
              </w:rPr>
            </w:pPr>
            <w:r>
              <w:rPr>
                <w:sz w:val="16"/>
              </w:rPr>
              <w:t xml:space="preserve">Rel18 CR TS28.541 NRM enhancements for </w:t>
            </w:r>
            <w:proofErr w:type="spellStart"/>
            <w:r>
              <w:rPr>
                <w:sz w:val="16"/>
              </w:rPr>
              <w:t>MFAFFunction</w:t>
            </w:r>
            <w:proofErr w:type="spellEnd"/>
          </w:p>
        </w:tc>
        <w:tc>
          <w:tcPr>
            <w:tcW w:w="0" w:type="auto"/>
            <w:shd w:val="clear" w:color="auto" w:fill="auto"/>
          </w:tcPr>
          <w:p w14:paraId="4827E5CE" w14:textId="77777777" w:rsidR="00FB27F7" w:rsidRDefault="00FB27F7" w:rsidP="002634E1">
            <w:pPr>
              <w:pStyle w:val="TAL"/>
              <w:rPr>
                <w:sz w:val="16"/>
              </w:rPr>
            </w:pPr>
            <w:r>
              <w:rPr>
                <w:sz w:val="16"/>
              </w:rPr>
              <w:t>Nokia, Nokia Shanghai Bell</w:t>
            </w:r>
          </w:p>
        </w:tc>
        <w:tc>
          <w:tcPr>
            <w:tcW w:w="0" w:type="auto"/>
            <w:shd w:val="clear" w:color="auto" w:fill="auto"/>
          </w:tcPr>
          <w:p w14:paraId="3DA7D8BE" w14:textId="77777777" w:rsidR="00FB27F7" w:rsidRDefault="00FB27F7" w:rsidP="002634E1">
            <w:pPr>
              <w:pStyle w:val="TAL"/>
              <w:rPr>
                <w:sz w:val="16"/>
              </w:rPr>
            </w:pPr>
            <w:r>
              <w:rPr>
                <w:sz w:val="16"/>
              </w:rPr>
              <w:t>revised</w:t>
            </w:r>
          </w:p>
        </w:tc>
        <w:tc>
          <w:tcPr>
            <w:tcW w:w="0" w:type="auto"/>
            <w:shd w:val="clear" w:color="auto" w:fill="auto"/>
          </w:tcPr>
          <w:p w14:paraId="6B32C0BF" w14:textId="77777777" w:rsidR="00FB27F7" w:rsidRDefault="00FB27F7" w:rsidP="002634E1">
            <w:pPr>
              <w:pStyle w:val="TAL"/>
              <w:rPr>
                <w:sz w:val="16"/>
              </w:rPr>
            </w:pPr>
          </w:p>
        </w:tc>
        <w:tc>
          <w:tcPr>
            <w:tcW w:w="0" w:type="auto"/>
            <w:shd w:val="clear" w:color="auto" w:fill="auto"/>
          </w:tcPr>
          <w:p w14:paraId="1519436B" w14:textId="77777777" w:rsidR="00FB27F7" w:rsidRDefault="00FB27F7" w:rsidP="002634E1">
            <w:pPr>
              <w:pStyle w:val="TAL"/>
              <w:rPr>
                <w:sz w:val="16"/>
              </w:rPr>
            </w:pPr>
            <w:r>
              <w:rPr>
                <w:sz w:val="16"/>
              </w:rPr>
              <w:t>S5-234739</w:t>
            </w:r>
          </w:p>
        </w:tc>
      </w:tr>
      <w:tr w:rsidR="00FB27F7" w14:paraId="29654AB3" w14:textId="77777777" w:rsidTr="002634E1">
        <w:tc>
          <w:tcPr>
            <w:tcW w:w="0" w:type="auto"/>
            <w:shd w:val="clear" w:color="auto" w:fill="auto"/>
          </w:tcPr>
          <w:p w14:paraId="6F936E69" w14:textId="77777777" w:rsidR="00FB27F7" w:rsidRDefault="00FB27F7" w:rsidP="002634E1">
            <w:pPr>
              <w:pStyle w:val="TAL"/>
              <w:rPr>
                <w:sz w:val="16"/>
              </w:rPr>
            </w:pPr>
            <w:r>
              <w:rPr>
                <w:sz w:val="16"/>
              </w:rPr>
              <w:t>S5-233961</w:t>
            </w:r>
          </w:p>
        </w:tc>
        <w:tc>
          <w:tcPr>
            <w:tcW w:w="0" w:type="auto"/>
            <w:shd w:val="clear" w:color="auto" w:fill="auto"/>
          </w:tcPr>
          <w:p w14:paraId="05FFAF34" w14:textId="77777777" w:rsidR="00FB27F7" w:rsidRDefault="00FB27F7" w:rsidP="002634E1">
            <w:pPr>
              <w:pStyle w:val="TAL"/>
              <w:rPr>
                <w:sz w:val="16"/>
              </w:rPr>
            </w:pPr>
            <w:r>
              <w:rPr>
                <w:sz w:val="16"/>
              </w:rPr>
              <w:t xml:space="preserve">Rel18 CR TS28.541 NRM enhancements for </w:t>
            </w:r>
            <w:proofErr w:type="spellStart"/>
            <w:r>
              <w:rPr>
                <w:sz w:val="16"/>
              </w:rPr>
              <w:t>DCCFunction</w:t>
            </w:r>
            <w:proofErr w:type="spellEnd"/>
          </w:p>
        </w:tc>
        <w:tc>
          <w:tcPr>
            <w:tcW w:w="0" w:type="auto"/>
            <w:shd w:val="clear" w:color="auto" w:fill="auto"/>
          </w:tcPr>
          <w:p w14:paraId="3CF11783" w14:textId="77777777" w:rsidR="00FB27F7" w:rsidRDefault="00FB27F7" w:rsidP="002634E1">
            <w:pPr>
              <w:pStyle w:val="TAL"/>
              <w:rPr>
                <w:sz w:val="16"/>
              </w:rPr>
            </w:pPr>
            <w:r>
              <w:rPr>
                <w:sz w:val="16"/>
              </w:rPr>
              <w:t>Nokia, Nokia Shanghai Bell</w:t>
            </w:r>
          </w:p>
        </w:tc>
        <w:tc>
          <w:tcPr>
            <w:tcW w:w="0" w:type="auto"/>
            <w:shd w:val="clear" w:color="auto" w:fill="auto"/>
          </w:tcPr>
          <w:p w14:paraId="081FCA38" w14:textId="77777777" w:rsidR="00FB27F7" w:rsidRDefault="00FB27F7" w:rsidP="002634E1">
            <w:pPr>
              <w:pStyle w:val="TAL"/>
              <w:rPr>
                <w:sz w:val="16"/>
              </w:rPr>
            </w:pPr>
            <w:r>
              <w:rPr>
                <w:sz w:val="16"/>
              </w:rPr>
              <w:t>agreed</w:t>
            </w:r>
          </w:p>
        </w:tc>
        <w:tc>
          <w:tcPr>
            <w:tcW w:w="0" w:type="auto"/>
            <w:shd w:val="clear" w:color="auto" w:fill="auto"/>
          </w:tcPr>
          <w:p w14:paraId="469D80B6" w14:textId="77777777" w:rsidR="00FB27F7" w:rsidRDefault="00FB27F7" w:rsidP="002634E1">
            <w:pPr>
              <w:pStyle w:val="TAL"/>
              <w:rPr>
                <w:sz w:val="16"/>
              </w:rPr>
            </w:pPr>
          </w:p>
        </w:tc>
        <w:tc>
          <w:tcPr>
            <w:tcW w:w="0" w:type="auto"/>
            <w:shd w:val="clear" w:color="auto" w:fill="auto"/>
          </w:tcPr>
          <w:p w14:paraId="235FB311" w14:textId="77777777" w:rsidR="00FB27F7" w:rsidRDefault="00FB27F7" w:rsidP="002634E1">
            <w:pPr>
              <w:pStyle w:val="TAL"/>
              <w:rPr>
                <w:sz w:val="16"/>
              </w:rPr>
            </w:pPr>
            <w:r>
              <w:rPr>
                <w:sz w:val="16"/>
              </w:rPr>
              <w:t>-</w:t>
            </w:r>
          </w:p>
        </w:tc>
      </w:tr>
      <w:tr w:rsidR="00FB27F7" w14:paraId="67DAFBF3" w14:textId="77777777" w:rsidTr="002634E1">
        <w:tc>
          <w:tcPr>
            <w:tcW w:w="0" w:type="auto"/>
            <w:shd w:val="clear" w:color="auto" w:fill="auto"/>
          </w:tcPr>
          <w:p w14:paraId="2DEF7F5C" w14:textId="77777777" w:rsidR="00FB27F7" w:rsidRDefault="00FB27F7" w:rsidP="002634E1">
            <w:pPr>
              <w:pStyle w:val="TAL"/>
              <w:rPr>
                <w:sz w:val="16"/>
              </w:rPr>
            </w:pPr>
            <w:r>
              <w:rPr>
                <w:sz w:val="16"/>
              </w:rPr>
              <w:t>S5-233962</w:t>
            </w:r>
          </w:p>
        </w:tc>
        <w:tc>
          <w:tcPr>
            <w:tcW w:w="0" w:type="auto"/>
            <w:shd w:val="clear" w:color="auto" w:fill="auto"/>
          </w:tcPr>
          <w:p w14:paraId="57F5A717" w14:textId="77777777" w:rsidR="00FB27F7" w:rsidRDefault="00FB27F7" w:rsidP="002634E1">
            <w:pPr>
              <w:pStyle w:val="TAL"/>
              <w:rPr>
                <w:sz w:val="16"/>
              </w:rPr>
            </w:pPr>
            <w:r>
              <w:rPr>
                <w:sz w:val="16"/>
              </w:rPr>
              <w:t>Rel18 CR TS28.541 NRM enhancements for class diagram</w:t>
            </w:r>
          </w:p>
        </w:tc>
        <w:tc>
          <w:tcPr>
            <w:tcW w:w="0" w:type="auto"/>
            <w:shd w:val="clear" w:color="auto" w:fill="auto"/>
          </w:tcPr>
          <w:p w14:paraId="0617FFD1" w14:textId="77777777" w:rsidR="00FB27F7" w:rsidRDefault="00FB27F7" w:rsidP="002634E1">
            <w:pPr>
              <w:pStyle w:val="TAL"/>
              <w:rPr>
                <w:sz w:val="16"/>
              </w:rPr>
            </w:pPr>
            <w:r>
              <w:rPr>
                <w:sz w:val="16"/>
              </w:rPr>
              <w:t>Nokia, Nokia Shanghai Bell</w:t>
            </w:r>
          </w:p>
        </w:tc>
        <w:tc>
          <w:tcPr>
            <w:tcW w:w="0" w:type="auto"/>
            <w:shd w:val="clear" w:color="auto" w:fill="auto"/>
          </w:tcPr>
          <w:p w14:paraId="61BD9BF6" w14:textId="77777777" w:rsidR="00FB27F7" w:rsidRDefault="00FB27F7" w:rsidP="002634E1">
            <w:pPr>
              <w:pStyle w:val="TAL"/>
              <w:rPr>
                <w:sz w:val="16"/>
              </w:rPr>
            </w:pPr>
            <w:r>
              <w:rPr>
                <w:sz w:val="16"/>
              </w:rPr>
              <w:t>agreed</w:t>
            </w:r>
          </w:p>
        </w:tc>
        <w:tc>
          <w:tcPr>
            <w:tcW w:w="0" w:type="auto"/>
            <w:shd w:val="clear" w:color="auto" w:fill="auto"/>
          </w:tcPr>
          <w:p w14:paraId="42151E8F" w14:textId="77777777" w:rsidR="00FB27F7" w:rsidRDefault="00FB27F7" w:rsidP="002634E1">
            <w:pPr>
              <w:pStyle w:val="TAL"/>
              <w:rPr>
                <w:sz w:val="16"/>
              </w:rPr>
            </w:pPr>
          </w:p>
        </w:tc>
        <w:tc>
          <w:tcPr>
            <w:tcW w:w="0" w:type="auto"/>
            <w:shd w:val="clear" w:color="auto" w:fill="auto"/>
          </w:tcPr>
          <w:p w14:paraId="3F4226E5" w14:textId="77777777" w:rsidR="00FB27F7" w:rsidRDefault="00FB27F7" w:rsidP="002634E1">
            <w:pPr>
              <w:pStyle w:val="TAL"/>
              <w:rPr>
                <w:sz w:val="16"/>
              </w:rPr>
            </w:pPr>
          </w:p>
        </w:tc>
      </w:tr>
      <w:tr w:rsidR="00FB27F7" w14:paraId="2D264AEF" w14:textId="77777777" w:rsidTr="002634E1">
        <w:tc>
          <w:tcPr>
            <w:tcW w:w="0" w:type="auto"/>
            <w:shd w:val="clear" w:color="auto" w:fill="auto"/>
          </w:tcPr>
          <w:p w14:paraId="57009489" w14:textId="77777777" w:rsidR="00FB27F7" w:rsidRDefault="00FB27F7" w:rsidP="002634E1">
            <w:pPr>
              <w:pStyle w:val="TAL"/>
              <w:rPr>
                <w:sz w:val="16"/>
              </w:rPr>
            </w:pPr>
            <w:r>
              <w:rPr>
                <w:sz w:val="16"/>
              </w:rPr>
              <w:t>S5-233963</w:t>
            </w:r>
          </w:p>
        </w:tc>
        <w:tc>
          <w:tcPr>
            <w:tcW w:w="0" w:type="auto"/>
            <w:shd w:val="clear" w:color="auto" w:fill="auto"/>
          </w:tcPr>
          <w:p w14:paraId="4C4F1DE4" w14:textId="77777777" w:rsidR="00FB27F7" w:rsidRDefault="00FB27F7" w:rsidP="002634E1">
            <w:pPr>
              <w:pStyle w:val="TAL"/>
              <w:rPr>
                <w:sz w:val="16"/>
              </w:rPr>
            </w:pPr>
            <w:r>
              <w:rPr>
                <w:sz w:val="16"/>
              </w:rPr>
              <w:t xml:space="preserve">TS28.541 Rel17 Correction to </w:t>
            </w:r>
            <w:proofErr w:type="spellStart"/>
            <w:r>
              <w:rPr>
                <w:sz w:val="16"/>
              </w:rPr>
              <w:t>dCHOControl</w:t>
            </w:r>
            <w:proofErr w:type="spellEnd"/>
            <w:r>
              <w:rPr>
                <w:sz w:val="16"/>
              </w:rPr>
              <w:t xml:space="preserve"> by adding definition to attribute properties table</w:t>
            </w:r>
          </w:p>
        </w:tc>
        <w:tc>
          <w:tcPr>
            <w:tcW w:w="0" w:type="auto"/>
            <w:shd w:val="clear" w:color="auto" w:fill="auto"/>
          </w:tcPr>
          <w:p w14:paraId="123A90AB" w14:textId="77777777" w:rsidR="00FB27F7" w:rsidRDefault="00FB27F7" w:rsidP="002634E1">
            <w:pPr>
              <w:pStyle w:val="TAL"/>
              <w:rPr>
                <w:sz w:val="16"/>
              </w:rPr>
            </w:pPr>
            <w:r>
              <w:rPr>
                <w:sz w:val="16"/>
              </w:rPr>
              <w:t>Nokia, Nokia Shanghai Bell</w:t>
            </w:r>
          </w:p>
        </w:tc>
        <w:tc>
          <w:tcPr>
            <w:tcW w:w="0" w:type="auto"/>
            <w:shd w:val="clear" w:color="auto" w:fill="auto"/>
          </w:tcPr>
          <w:p w14:paraId="6BCCA59E" w14:textId="77777777" w:rsidR="00FB27F7" w:rsidRDefault="00FB27F7" w:rsidP="002634E1">
            <w:pPr>
              <w:pStyle w:val="TAL"/>
              <w:rPr>
                <w:sz w:val="16"/>
              </w:rPr>
            </w:pPr>
            <w:r>
              <w:rPr>
                <w:sz w:val="16"/>
              </w:rPr>
              <w:t>agreed</w:t>
            </w:r>
          </w:p>
        </w:tc>
        <w:tc>
          <w:tcPr>
            <w:tcW w:w="0" w:type="auto"/>
            <w:shd w:val="clear" w:color="auto" w:fill="auto"/>
          </w:tcPr>
          <w:p w14:paraId="24FA92C4" w14:textId="77777777" w:rsidR="00FB27F7" w:rsidRDefault="00FB27F7" w:rsidP="002634E1">
            <w:pPr>
              <w:pStyle w:val="TAL"/>
              <w:rPr>
                <w:sz w:val="16"/>
              </w:rPr>
            </w:pPr>
          </w:p>
        </w:tc>
        <w:tc>
          <w:tcPr>
            <w:tcW w:w="0" w:type="auto"/>
            <w:shd w:val="clear" w:color="auto" w:fill="auto"/>
          </w:tcPr>
          <w:p w14:paraId="3BDD2020" w14:textId="77777777" w:rsidR="00FB27F7" w:rsidRDefault="00FB27F7" w:rsidP="002634E1">
            <w:pPr>
              <w:pStyle w:val="TAL"/>
              <w:rPr>
                <w:sz w:val="16"/>
              </w:rPr>
            </w:pPr>
          </w:p>
        </w:tc>
      </w:tr>
      <w:tr w:rsidR="00FB27F7" w14:paraId="0F7BE88F" w14:textId="77777777" w:rsidTr="002634E1">
        <w:tc>
          <w:tcPr>
            <w:tcW w:w="0" w:type="auto"/>
            <w:shd w:val="clear" w:color="auto" w:fill="auto"/>
          </w:tcPr>
          <w:p w14:paraId="31158E76" w14:textId="77777777" w:rsidR="00FB27F7" w:rsidRDefault="00FB27F7" w:rsidP="002634E1">
            <w:pPr>
              <w:pStyle w:val="TAL"/>
              <w:rPr>
                <w:sz w:val="16"/>
              </w:rPr>
            </w:pPr>
            <w:r>
              <w:rPr>
                <w:sz w:val="16"/>
              </w:rPr>
              <w:t>S5-233964</w:t>
            </w:r>
          </w:p>
        </w:tc>
        <w:tc>
          <w:tcPr>
            <w:tcW w:w="0" w:type="auto"/>
            <w:shd w:val="clear" w:color="auto" w:fill="auto"/>
          </w:tcPr>
          <w:p w14:paraId="23072454" w14:textId="77777777" w:rsidR="00FB27F7" w:rsidRDefault="00FB27F7" w:rsidP="002634E1">
            <w:pPr>
              <w:pStyle w:val="TAL"/>
              <w:rPr>
                <w:sz w:val="16"/>
              </w:rPr>
            </w:pPr>
            <w:r>
              <w:rPr>
                <w:sz w:val="16"/>
              </w:rPr>
              <w:t xml:space="preserve">Correction to </w:t>
            </w:r>
            <w:proofErr w:type="spellStart"/>
            <w:r>
              <w:rPr>
                <w:sz w:val="16"/>
              </w:rPr>
              <w:t>dCHOControl</w:t>
            </w:r>
            <w:proofErr w:type="spellEnd"/>
            <w:r>
              <w:rPr>
                <w:sz w:val="16"/>
              </w:rPr>
              <w:t xml:space="preserve"> by adding definition to attribute properties table</w:t>
            </w:r>
          </w:p>
        </w:tc>
        <w:tc>
          <w:tcPr>
            <w:tcW w:w="0" w:type="auto"/>
            <w:shd w:val="clear" w:color="auto" w:fill="auto"/>
          </w:tcPr>
          <w:p w14:paraId="64096DB9" w14:textId="77777777" w:rsidR="00FB27F7" w:rsidRDefault="00FB27F7" w:rsidP="002634E1">
            <w:pPr>
              <w:pStyle w:val="TAL"/>
              <w:rPr>
                <w:sz w:val="16"/>
              </w:rPr>
            </w:pPr>
            <w:r>
              <w:rPr>
                <w:sz w:val="16"/>
              </w:rPr>
              <w:t>Nokia, Nokia Shanghai Bell</w:t>
            </w:r>
          </w:p>
        </w:tc>
        <w:tc>
          <w:tcPr>
            <w:tcW w:w="0" w:type="auto"/>
            <w:shd w:val="clear" w:color="auto" w:fill="auto"/>
          </w:tcPr>
          <w:p w14:paraId="58C34FC9" w14:textId="77777777" w:rsidR="00FB27F7" w:rsidRDefault="00FB27F7" w:rsidP="002634E1">
            <w:pPr>
              <w:pStyle w:val="TAL"/>
              <w:rPr>
                <w:sz w:val="16"/>
              </w:rPr>
            </w:pPr>
            <w:r>
              <w:rPr>
                <w:sz w:val="16"/>
              </w:rPr>
              <w:t>agreed</w:t>
            </w:r>
          </w:p>
        </w:tc>
        <w:tc>
          <w:tcPr>
            <w:tcW w:w="0" w:type="auto"/>
            <w:shd w:val="clear" w:color="auto" w:fill="auto"/>
          </w:tcPr>
          <w:p w14:paraId="57D8BC57" w14:textId="77777777" w:rsidR="00FB27F7" w:rsidRDefault="00FB27F7" w:rsidP="002634E1">
            <w:pPr>
              <w:pStyle w:val="TAL"/>
              <w:rPr>
                <w:sz w:val="16"/>
              </w:rPr>
            </w:pPr>
          </w:p>
        </w:tc>
        <w:tc>
          <w:tcPr>
            <w:tcW w:w="0" w:type="auto"/>
            <w:shd w:val="clear" w:color="auto" w:fill="auto"/>
          </w:tcPr>
          <w:p w14:paraId="30BE4C25" w14:textId="77777777" w:rsidR="00FB27F7" w:rsidRDefault="00FB27F7" w:rsidP="002634E1">
            <w:pPr>
              <w:pStyle w:val="TAL"/>
              <w:rPr>
                <w:sz w:val="16"/>
              </w:rPr>
            </w:pPr>
          </w:p>
        </w:tc>
      </w:tr>
      <w:tr w:rsidR="00FB27F7" w14:paraId="4D4C97B0" w14:textId="77777777" w:rsidTr="002634E1">
        <w:tc>
          <w:tcPr>
            <w:tcW w:w="0" w:type="auto"/>
            <w:shd w:val="clear" w:color="auto" w:fill="auto"/>
          </w:tcPr>
          <w:p w14:paraId="1F956382" w14:textId="77777777" w:rsidR="00FB27F7" w:rsidRDefault="00FB27F7" w:rsidP="002634E1">
            <w:pPr>
              <w:pStyle w:val="TAL"/>
              <w:rPr>
                <w:sz w:val="16"/>
              </w:rPr>
            </w:pPr>
            <w:r>
              <w:rPr>
                <w:sz w:val="16"/>
              </w:rPr>
              <w:t>S5-233965</w:t>
            </w:r>
          </w:p>
        </w:tc>
        <w:tc>
          <w:tcPr>
            <w:tcW w:w="0" w:type="auto"/>
            <w:shd w:val="clear" w:color="auto" w:fill="auto"/>
          </w:tcPr>
          <w:p w14:paraId="4117367D" w14:textId="77777777" w:rsidR="00FB27F7" w:rsidRDefault="00FB27F7" w:rsidP="002634E1">
            <w:pPr>
              <w:pStyle w:val="TAL"/>
              <w:rPr>
                <w:sz w:val="16"/>
              </w:rPr>
            </w:pPr>
            <w:r>
              <w:rPr>
                <w:sz w:val="16"/>
              </w:rPr>
              <w:t xml:space="preserve">TS28.541 Rel16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32921F18" w14:textId="77777777" w:rsidR="00FB27F7" w:rsidRDefault="00FB27F7" w:rsidP="002634E1">
            <w:pPr>
              <w:pStyle w:val="TAL"/>
              <w:rPr>
                <w:sz w:val="16"/>
              </w:rPr>
            </w:pPr>
            <w:r>
              <w:rPr>
                <w:sz w:val="16"/>
              </w:rPr>
              <w:t>Nokia, Nokia Shanghai Bell</w:t>
            </w:r>
          </w:p>
        </w:tc>
        <w:tc>
          <w:tcPr>
            <w:tcW w:w="0" w:type="auto"/>
            <w:shd w:val="clear" w:color="auto" w:fill="auto"/>
          </w:tcPr>
          <w:p w14:paraId="2ABFB2B6" w14:textId="77777777" w:rsidR="00FB27F7" w:rsidRDefault="00FB27F7" w:rsidP="002634E1">
            <w:pPr>
              <w:pStyle w:val="TAL"/>
              <w:rPr>
                <w:sz w:val="16"/>
              </w:rPr>
            </w:pPr>
            <w:r>
              <w:rPr>
                <w:sz w:val="16"/>
              </w:rPr>
              <w:t>revised</w:t>
            </w:r>
          </w:p>
        </w:tc>
        <w:tc>
          <w:tcPr>
            <w:tcW w:w="0" w:type="auto"/>
            <w:shd w:val="clear" w:color="auto" w:fill="auto"/>
          </w:tcPr>
          <w:p w14:paraId="1737C58A" w14:textId="77777777" w:rsidR="00FB27F7" w:rsidRDefault="00FB27F7" w:rsidP="002634E1">
            <w:pPr>
              <w:pStyle w:val="TAL"/>
              <w:rPr>
                <w:sz w:val="16"/>
              </w:rPr>
            </w:pPr>
          </w:p>
        </w:tc>
        <w:tc>
          <w:tcPr>
            <w:tcW w:w="0" w:type="auto"/>
            <w:shd w:val="clear" w:color="auto" w:fill="auto"/>
          </w:tcPr>
          <w:p w14:paraId="51A1F54E" w14:textId="77777777" w:rsidR="00FB27F7" w:rsidRDefault="00FB27F7" w:rsidP="002634E1">
            <w:pPr>
              <w:pStyle w:val="TAL"/>
              <w:rPr>
                <w:sz w:val="16"/>
              </w:rPr>
            </w:pPr>
            <w:r>
              <w:rPr>
                <w:sz w:val="16"/>
              </w:rPr>
              <w:t>S5-234801</w:t>
            </w:r>
          </w:p>
        </w:tc>
      </w:tr>
      <w:tr w:rsidR="00FB27F7" w14:paraId="12E44942" w14:textId="77777777" w:rsidTr="002634E1">
        <w:tc>
          <w:tcPr>
            <w:tcW w:w="0" w:type="auto"/>
            <w:shd w:val="clear" w:color="auto" w:fill="auto"/>
          </w:tcPr>
          <w:p w14:paraId="0E64196D" w14:textId="77777777" w:rsidR="00FB27F7" w:rsidRDefault="00FB27F7" w:rsidP="002634E1">
            <w:pPr>
              <w:pStyle w:val="TAL"/>
              <w:rPr>
                <w:sz w:val="16"/>
              </w:rPr>
            </w:pPr>
            <w:r>
              <w:rPr>
                <w:sz w:val="16"/>
              </w:rPr>
              <w:t>S5-233966</w:t>
            </w:r>
          </w:p>
        </w:tc>
        <w:tc>
          <w:tcPr>
            <w:tcW w:w="0" w:type="auto"/>
            <w:shd w:val="clear" w:color="auto" w:fill="auto"/>
          </w:tcPr>
          <w:p w14:paraId="31301FF3" w14:textId="77777777" w:rsidR="00FB27F7" w:rsidRDefault="00FB27F7" w:rsidP="002634E1">
            <w:pPr>
              <w:pStyle w:val="TAL"/>
              <w:rPr>
                <w:sz w:val="16"/>
              </w:rPr>
            </w:pPr>
            <w:r>
              <w:rPr>
                <w:sz w:val="16"/>
              </w:rPr>
              <w:t xml:space="preserve">TS28.541 Rel17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1E466D58" w14:textId="77777777" w:rsidR="00FB27F7" w:rsidRDefault="00FB27F7" w:rsidP="002634E1">
            <w:pPr>
              <w:pStyle w:val="TAL"/>
              <w:rPr>
                <w:sz w:val="16"/>
              </w:rPr>
            </w:pPr>
            <w:r>
              <w:rPr>
                <w:sz w:val="16"/>
              </w:rPr>
              <w:t>Nokia, Nokia Shanghai Bell</w:t>
            </w:r>
          </w:p>
        </w:tc>
        <w:tc>
          <w:tcPr>
            <w:tcW w:w="0" w:type="auto"/>
            <w:shd w:val="clear" w:color="auto" w:fill="auto"/>
          </w:tcPr>
          <w:p w14:paraId="0EDD8810" w14:textId="77777777" w:rsidR="00FB27F7" w:rsidRDefault="00FB27F7" w:rsidP="002634E1">
            <w:pPr>
              <w:pStyle w:val="TAL"/>
              <w:rPr>
                <w:sz w:val="16"/>
              </w:rPr>
            </w:pPr>
            <w:r>
              <w:rPr>
                <w:sz w:val="16"/>
              </w:rPr>
              <w:t>revised</w:t>
            </w:r>
          </w:p>
        </w:tc>
        <w:tc>
          <w:tcPr>
            <w:tcW w:w="0" w:type="auto"/>
            <w:shd w:val="clear" w:color="auto" w:fill="auto"/>
          </w:tcPr>
          <w:p w14:paraId="63B97F0A" w14:textId="77777777" w:rsidR="00FB27F7" w:rsidRDefault="00FB27F7" w:rsidP="002634E1">
            <w:pPr>
              <w:pStyle w:val="TAL"/>
              <w:rPr>
                <w:sz w:val="16"/>
              </w:rPr>
            </w:pPr>
          </w:p>
        </w:tc>
        <w:tc>
          <w:tcPr>
            <w:tcW w:w="0" w:type="auto"/>
            <w:shd w:val="clear" w:color="auto" w:fill="auto"/>
          </w:tcPr>
          <w:p w14:paraId="5E4B896F" w14:textId="77777777" w:rsidR="00FB27F7" w:rsidRDefault="00FB27F7" w:rsidP="002634E1">
            <w:pPr>
              <w:pStyle w:val="TAL"/>
              <w:rPr>
                <w:sz w:val="16"/>
              </w:rPr>
            </w:pPr>
            <w:r>
              <w:rPr>
                <w:sz w:val="16"/>
              </w:rPr>
              <w:t>S5-234802</w:t>
            </w:r>
          </w:p>
        </w:tc>
      </w:tr>
      <w:tr w:rsidR="00FB27F7" w14:paraId="50626F9F" w14:textId="77777777" w:rsidTr="002634E1">
        <w:tc>
          <w:tcPr>
            <w:tcW w:w="0" w:type="auto"/>
            <w:shd w:val="clear" w:color="auto" w:fill="auto"/>
          </w:tcPr>
          <w:p w14:paraId="5ADB2BF6" w14:textId="77777777" w:rsidR="00FB27F7" w:rsidRDefault="00FB27F7" w:rsidP="002634E1">
            <w:pPr>
              <w:pStyle w:val="TAL"/>
              <w:rPr>
                <w:sz w:val="16"/>
              </w:rPr>
            </w:pPr>
            <w:r>
              <w:rPr>
                <w:sz w:val="16"/>
              </w:rPr>
              <w:t>S5-233967</w:t>
            </w:r>
          </w:p>
        </w:tc>
        <w:tc>
          <w:tcPr>
            <w:tcW w:w="0" w:type="auto"/>
            <w:shd w:val="clear" w:color="auto" w:fill="auto"/>
          </w:tcPr>
          <w:p w14:paraId="2532650B" w14:textId="77777777" w:rsidR="00FB27F7" w:rsidRDefault="00FB27F7" w:rsidP="002634E1">
            <w:pPr>
              <w:pStyle w:val="TAL"/>
              <w:rPr>
                <w:sz w:val="16"/>
              </w:rPr>
            </w:pPr>
            <w:r>
              <w:rPr>
                <w:sz w:val="16"/>
              </w:rPr>
              <w:t xml:space="preserve">TS28.541 Rel18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195B2752" w14:textId="77777777" w:rsidR="00FB27F7" w:rsidRDefault="00FB27F7" w:rsidP="002634E1">
            <w:pPr>
              <w:pStyle w:val="TAL"/>
              <w:rPr>
                <w:sz w:val="16"/>
              </w:rPr>
            </w:pPr>
            <w:r>
              <w:rPr>
                <w:sz w:val="16"/>
              </w:rPr>
              <w:t>Nokia, Nokia Shanghai Bell</w:t>
            </w:r>
          </w:p>
        </w:tc>
        <w:tc>
          <w:tcPr>
            <w:tcW w:w="0" w:type="auto"/>
            <w:shd w:val="clear" w:color="auto" w:fill="auto"/>
          </w:tcPr>
          <w:p w14:paraId="590043D6" w14:textId="77777777" w:rsidR="00FB27F7" w:rsidRDefault="00FB27F7" w:rsidP="002634E1">
            <w:pPr>
              <w:pStyle w:val="TAL"/>
              <w:rPr>
                <w:sz w:val="16"/>
              </w:rPr>
            </w:pPr>
            <w:r>
              <w:rPr>
                <w:sz w:val="16"/>
              </w:rPr>
              <w:t>revised</w:t>
            </w:r>
          </w:p>
        </w:tc>
        <w:tc>
          <w:tcPr>
            <w:tcW w:w="0" w:type="auto"/>
            <w:shd w:val="clear" w:color="auto" w:fill="auto"/>
          </w:tcPr>
          <w:p w14:paraId="7A375AC8" w14:textId="77777777" w:rsidR="00FB27F7" w:rsidRDefault="00FB27F7" w:rsidP="002634E1">
            <w:pPr>
              <w:pStyle w:val="TAL"/>
              <w:rPr>
                <w:sz w:val="16"/>
              </w:rPr>
            </w:pPr>
          </w:p>
        </w:tc>
        <w:tc>
          <w:tcPr>
            <w:tcW w:w="0" w:type="auto"/>
            <w:shd w:val="clear" w:color="auto" w:fill="auto"/>
          </w:tcPr>
          <w:p w14:paraId="38A29607" w14:textId="77777777" w:rsidR="00FB27F7" w:rsidRDefault="00FB27F7" w:rsidP="002634E1">
            <w:pPr>
              <w:pStyle w:val="TAL"/>
              <w:rPr>
                <w:sz w:val="16"/>
              </w:rPr>
            </w:pPr>
            <w:r>
              <w:rPr>
                <w:sz w:val="16"/>
              </w:rPr>
              <w:t>S5-234803</w:t>
            </w:r>
          </w:p>
        </w:tc>
      </w:tr>
      <w:tr w:rsidR="00FB27F7" w14:paraId="33CCD148" w14:textId="77777777" w:rsidTr="002634E1">
        <w:tc>
          <w:tcPr>
            <w:tcW w:w="0" w:type="auto"/>
            <w:shd w:val="clear" w:color="auto" w:fill="auto"/>
          </w:tcPr>
          <w:p w14:paraId="6B6101DF" w14:textId="77777777" w:rsidR="00FB27F7" w:rsidRDefault="00FB27F7" w:rsidP="002634E1">
            <w:pPr>
              <w:pStyle w:val="TAL"/>
              <w:rPr>
                <w:sz w:val="16"/>
              </w:rPr>
            </w:pPr>
            <w:r>
              <w:rPr>
                <w:sz w:val="16"/>
              </w:rPr>
              <w:t>S5-233968</w:t>
            </w:r>
          </w:p>
        </w:tc>
        <w:tc>
          <w:tcPr>
            <w:tcW w:w="0" w:type="auto"/>
            <w:shd w:val="clear" w:color="auto" w:fill="auto"/>
          </w:tcPr>
          <w:p w14:paraId="0391C36C" w14:textId="77777777" w:rsidR="00FB27F7" w:rsidRDefault="00FB27F7" w:rsidP="002634E1">
            <w:pPr>
              <w:pStyle w:val="TAL"/>
              <w:rPr>
                <w:sz w:val="16"/>
              </w:rPr>
            </w:pPr>
            <w:r>
              <w:rPr>
                <w:sz w:val="16"/>
              </w:rPr>
              <w:t>TS28.541 Rel18 Corrections to missing properties for a few attributes</w:t>
            </w:r>
          </w:p>
        </w:tc>
        <w:tc>
          <w:tcPr>
            <w:tcW w:w="0" w:type="auto"/>
            <w:shd w:val="clear" w:color="auto" w:fill="auto"/>
          </w:tcPr>
          <w:p w14:paraId="0A02C002" w14:textId="77777777" w:rsidR="00FB27F7" w:rsidRDefault="00FB27F7" w:rsidP="002634E1">
            <w:pPr>
              <w:pStyle w:val="TAL"/>
              <w:rPr>
                <w:sz w:val="16"/>
              </w:rPr>
            </w:pPr>
            <w:r>
              <w:rPr>
                <w:sz w:val="16"/>
              </w:rPr>
              <w:t>Nokia, Nokia Shanghai Bell</w:t>
            </w:r>
          </w:p>
        </w:tc>
        <w:tc>
          <w:tcPr>
            <w:tcW w:w="0" w:type="auto"/>
            <w:shd w:val="clear" w:color="auto" w:fill="auto"/>
          </w:tcPr>
          <w:p w14:paraId="268CC1ED" w14:textId="77777777" w:rsidR="00FB27F7" w:rsidRDefault="00FB27F7" w:rsidP="002634E1">
            <w:pPr>
              <w:pStyle w:val="TAL"/>
              <w:rPr>
                <w:sz w:val="16"/>
              </w:rPr>
            </w:pPr>
            <w:r>
              <w:rPr>
                <w:sz w:val="16"/>
              </w:rPr>
              <w:t>agreed</w:t>
            </w:r>
          </w:p>
        </w:tc>
        <w:tc>
          <w:tcPr>
            <w:tcW w:w="0" w:type="auto"/>
            <w:shd w:val="clear" w:color="auto" w:fill="auto"/>
          </w:tcPr>
          <w:p w14:paraId="00F87998" w14:textId="77777777" w:rsidR="00FB27F7" w:rsidRDefault="00FB27F7" w:rsidP="002634E1">
            <w:pPr>
              <w:pStyle w:val="TAL"/>
              <w:rPr>
                <w:sz w:val="16"/>
              </w:rPr>
            </w:pPr>
          </w:p>
        </w:tc>
        <w:tc>
          <w:tcPr>
            <w:tcW w:w="0" w:type="auto"/>
            <w:shd w:val="clear" w:color="auto" w:fill="auto"/>
          </w:tcPr>
          <w:p w14:paraId="575D5D30" w14:textId="77777777" w:rsidR="00FB27F7" w:rsidRDefault="00FB27F7" w:rsidP="002634E1">
            <w:pPr>
              <w:pStyle w:val="TAL"/>
              <w:rPr>
                <w:sz w:val="16"/>
              </w:rPr>
            </w:pPr>
            <w:r>
              <w:rPr>
                <w:sz w:val="16"/>
              </w:rPr>
              <w:t>-</w:t>
            </w:r>
          </w:p>
        </w:tc>
      </w:tr>
      <w:tr w:rsidR="00FB27F7" w14:paraId="26B352F1" w14:textId="77777777" w:rsidTr="002634E1">
        <w:tc>
          <w:tcPr>
            <w:tcW w:w="0" w:type="auto"/>
            <w:shd w:val="clear" w:color="auto" w:fill="auto"/>
          </w:tcPr>
          <w:p w14:paraId="53858A1A" w14:textId="77777777" w:rsidR="00FB27F7" w:rsidRDefault="00FB27F7" w:rsidP="002634E1">
            <w:pPr>
              <w:pStyle w:val="TAL"/>
              <w:rPr>
                <w:sz w:val="16"/>
              </w:rPr>
            </w:pPr>
            <w:r>
              <w:rPr>
                <w:sz w:val="16"/>
              </w:rPr>
              <w:t>S5-233969</w:t>
            </w:r>
          </w:p>
        </w:tc>
        <w:tc>
          <w:tcPr>
            <w:tcW w:w="0" w:type="auto"/>
            <w:shd w:val="clear" w:color="auto" w:fill="auto"/>
          </w:tcPr>
          <w:p w14:paraId="450FE435" w14:textId="77777777" w:rsidR="00FB27F7" w:rsidRDefault="00FB27F7" w:rsidP="002634E1">
            <w:pPr>
              <w:pStyle w:val="TAL"/>
              <w:rPr>
                <w:sz w:val="16"/>
              </w:rPr>
            </w:pPr>
            <w:r>
              <w:rPr>
                <w:sz w:val="16"/>
              </w:rPr>
              <w:t xml:space="preserve">Rel18 CR TS28.541 Improve </w:t>
            </w:r>
            <w:proofErr w:type="spellStart"/>
            <w:r>
              <w:rPr>
                <w:sz w:val="16"/>
              </w:rPr>
              <w:t>EP_Transport</w:t>
            </w:r>
            <w:proofErr w:type="spellEnd"/>
            <w:r>
              <w:rPr>
                <w:sz w:val="16"/>
              </w:rPr>
              <w:t xml:space="preserve"> model to clarify connection point info</w:t>
            </w:r>
          </w:p>
        </w:tc>
        <w:tc>
          <w:tcPr>
            <w:tcW w:w="0" w:type="auto"/>
            <w:shd w:val="clear" w:color="auto" w:fill="auto"/>
          </w:tcPr>
          <w:p w14:paraId="0DB29A27" w14:textId="77777777" w:rsidR="00FB27F7" w:rsidRDefault="00FB27F7" w:rsidP="002634E1">
            <w:pPr>
              <w:pStyle w:val="TAL"/>
              <w:rPr>
                <w:sz w:val="16"/>
              </w:rPr>
            </w:pPr>
            <w:r>
              <w:rPr>
                <w:sz w:val="16"/>
              </w:rPr>
              <w:t>Nokia, Nokia Shanghai Bell, Ericsson, TELUS, KDDI, Verizon</w:t>
            </w:r>
          </w:p>
        </w:tc>
        <w:tc>
          <w:tcPr>
            <w:tcW w:w="0" w:type="auto"/>
            <w:shd w:val="clear" w:color="auto" w:fill="auto"/>
          </w:tcPr>
          <w:p w14:paraId="17D075EE" w14:textId="77777777" w:rsidR="00FB27F7" w:rsidRDefault="00FB27F7" w:rsidP="002634E1">
            <w:pPr>
              <w:pStyle w:val="TAL"/>
              <w:rPr>
                <w:sz w:val="16"/>
              </w:rPr>
            </w:pPr>
            <w:r>
              <w:rPr>
                <w:sz w:val="16"/>
              </w:rPr>
              <w:t>revised</w:t>
            </w:r>
          </w:p>
        </w:tc>
        <w:tc>
          <w:tcPr>
            <w:tcW w:w="0" w:type="auto"/>
            <w:shd w:val="clear" w:color="auto" w:fill="auto"/>
          </w:tcPr>
          <w:p w14:paraId="3348E1EF" w14:textId="77777777" w:rsidR="00FB27F7" w:rsidRDefault="00FB27F7" w:rsidP="002634E1">
            <w:pPr>
              <w:pStyle w:val="TAL"/>
              <w:rPr>
                <w:sz w:val="16"/>
              </w:rPr>
            </w:pPr>
          </w:p>
        </w:tc>
        <w:tc>
          <w:tcPr>
            <w:tcW w:w="0" w:type="auto"/>
            <w:shd w:val="clear" w:color="auto" w:fill="auto"/>
          </w:tcPr>
          <w:p w14:paraId="0E1069B1" w14:textId="77777777" w:rsidR="00FB27F7" w:rsidRDefault="00FB27F7" w:rsidP="002634E1">
            <w:pPr>
              <w:pStyle w:val="TAL"/>
              <w:rPr>
                <w:sz w:val="16"/>
              </w:rPr>
            </w:pPr>
            <w:r>
              <w:rPr>
                <w:sz w:val="16"/>
              </w:rPr>
              <w:t>S5-234742</w:t>
            </w:r>
          </w:p>
        </w:tc>
      </w:tr>
      <w:tr w:rsidR="00FB27F7" w14:paraId="4FB9A2E1" w14:textId="77777777" w:rsidTr="002634E1">
        <w:tc>
          <w:tcPr>
            <w:tcW w:w="0" w:type="auto"/>
            <w:shd w:val="clear" w:color="auto" w:fill="auto"/>
          </w:tcPr>
          <w:p w14:paraId="48819E66" w14:textId="77777777" w:rsidR="00FB27F7" w:rsidRDefault="00FB27F7" w:rsidP="002634E1">
            <w:pPr>
              <w:pStyle w:val="TAL"/>
              <w:rPr>
                <w:sz w:val="16"/>
              </w:rPr>
            </w:pPr>
            <w:r>
              <w:rPr>
                <w:sz w:val="16"/>
              </w:rPr>
              <w:t>S5-233970</w:t>
            </w:r>
          </w:p>
        </w:tc>
        <w:tc>
          <w:tcPr>
            <w:tcW w:w="0" w:type="auto"/>
            <w:shd w:val="clear" w:color="auto" w:fill="auto"/>
          </w:tcPr>
          <w:p w14:paraId="2FA68765" w14:textId="77777777" w:rsidR="00FB27F7" w:rsidRDefault="00FB27F7" w:rsidP="002634E1">
            <w:pPr>
              <w:pStyle w:val="TAL"/>
              <w:rPr>
                <w:sz w:val="16"/>
              </w:rPr>
            </w:pPr>
            <w:r>
              <w:rPr>
                <w:sz w:val="16"/>
              </w:rPr>
              <w:t xml:space="preserve">TS28.541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22A50D74" w14:textId="77777777" w:rsidR="00FB27F7" w:rsidRDefault="00FB27F7" w:rsidP="002634E1">
            <w:pPr>
              <w:pStyle w:val="TAL"/>
              <w:rPr>
                <w:sz w:val="16"/>
              </w:rPr>
            </w:pPr>
            <w:r>
              <w:rPr>
                <w:sz w:val="16"/>
              </w:rPr>
              <w:t>Nokia, Nokia Shanghai Bell</w:t>
            </w:r>
          </w:p>
        </w:tc>
        <w:tc>
          <w:tcPr>
            <w:tcW w:w="0" w:type="auto"/>
            <w:shd w:val="clear" w:color="auto" w:fill="auto"/>
          </w:tcPr>
          <w:p w14:paraId="3101D3DD" w14:textId="77777777" w:rsidR="00FB27F7" w:rsidRDefault="00FB27F7" w:rsidP="002634E1">
            <w:pPr>
              <w:pStyle w:val="TAL"/>
              <w:rPr>
                <w:sz w:val="16"/>
              </w:rPr>
            </w:pPr>
            <w:r>
              <w:rPr>
                <w:sz w:val="16"/>
              </w:rPr>
              <w:t>revised</w:t>
            </w:r>
          </w:p>
        </w:tc>
        <w:tc>
          <w:tcPr>
            <w:tcW w:w="0" w:type="auto"/>
            <w:shd w:val="clear" w:color="auto" w:fill="auto"/>
          </w:tcPr>
          <w:p w14:paraId="2E298C05" w14:textId="77777777" w:rsidR="00FB27F7" w:rsidRDefault="00FB27F7" w:rsidP="002634E1">
            <w:pPr>
              <w:pStyle w:val="TAL"/>
              <w:rPr>
                <w:sz w:val="16"/>
              </w:rPr>
            </w:pPr>
          </w:p>
        </w:tc>
        <w:tc>
          <w:tcPr>
            <w:tcW w:w="0" w:type="auto"/>
            <w:shd w:val="clear" w:color="auto" w:fill="auto"/>
          </w:tcPr>
          <w:p w14:paraId="0AED6147" w14:textId="77777777" w:rsidR="00FB27F7" w:rsidRDefault="00FB27F7" w:rsidP="002634E1">
            <w:pPr>
              <w:pStyle w:val="TAL"/>
              <w:rPr>
                <w:sz w:val="16"/>
              </w:rPr>
            </w:pPr>
            <w:r>
              <w:rPr>
                <w:sz w:val="16"/>
              </w:rPr>
              <w:t>S5-234555</w:t>
            </w:r>
          </w:p>
        </w:tc>
      </w:tr>
      <w:tr w:rsidR="00FB27F7" w14:paraId="055B5A13" w14:textId="77777777" w:rsidTr="002634E1">
        <w:tc>
          <w:tcPr>
            <w:tcW w:w="0" w:type="auto"/>
            <w:shd w:val="clear" w:color="auto" w:fill="auto"/>
          </w:tcPr>
          <w:p w14:paraId="1FAA7386" w14:textId="77777777" w:rsidR="00FB27F7" w:rsidRDefault="00FB27F7" w:rsidP="002634E1">
            <w:pPr>
              <w:pStyle w:val="TAL"/>
              <w:rPr>
                <w:sz w:val="16"/>
              </w:rPr>
            </w:pPr>
            <w:r>
              <w:rPr>
                <w:sz w:val="16"/>
              </w:rPr>
              <w:t>S5-233971</w:t>
            </w:r>
          </w:p>
        </w:tc>
        <w:tc>
          <w:tcPr>
            <w:tcW w:w="0" w:type="auto"/>
            <w:shd w:val="clear" w:color="auto" w:fill="auto"/>
          </w:tcPr>
          <w:p w14:paraId="691E90BA" w14:textId="77777777" w:rsidR="00FB27F7" w:rsidRDefault="00FB27F7" w:rsidP="002634E1">
            <w:pPr>
              <w:pStyle w:val="TAL"/>
              <w:rPr>
                <w:sz w:val="16"/>
              </w:rPr>
            </w:pPr>
            <w:r>
              <w:rPr>
                <w:sz w:val="16"/>
              </w:rPr>
              <w:t xml:space="preserve">TS28.541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54A3207C" w14:textId="77777777" w:rsidR="00FB27F7" w:rsidRDefault="00FB27F7" w:rsidP="002634E1">
            <w:pPr>
              <w:pStyle w:val="TAL"/>
              <w:rPr>
                <w:sz w:val="16"/>
              </w:rPr>
            </w:pPr>
            <w:r>
              <w:rPr>
                <w:sz w:val="16"/>
              </w:rPr>
              <w:t>Nokia, Nokia Shanghai Bell</w:t>
            </w:r>
          </w:p>
        </w:tc>
        <w:tc>
          <w:tcPr>
            <w:tcW w:w="0" w:type="auto"/>
            <w:shd w:val="clear" w:color="auto" w:fill="auto"/>
          </w:tcPr>
          <w:p w14:paraId="11222AFD" w14:textId="77777777" w:rsidR="00FB27F7" w:rsidRDefault="00FB27F7" w:rsidP="002634E1">
            <w:pPr>
              <w:pStyle w:val="TAL"/>
              <w:rPr>
                <w:sz w:val="16"/>
              </w:rPr>
            </w:pPr>
            <w:r>
              <w:rPr>
                <w:sz w:val="16"/>
              </w:rPr>
              <w:t>revised</w:t>
            </w:r>
          </w:p>
        </w:tc>
        <w:tc>
          <w:tcPr>
            <w:tcW w:w="0" w:type="auto"/>
            <w:shd w:val="clear" w:color="auto" w:fill="auto"/>
          </w:tcPr>
          <w:p w14:paraId="66D7DBA3" w14:textId="77777777" w:rsidR="00FB27F7" w:rsidRDefault="00FB27F7" w:rsidP="002634E1">
            <w:pPr>
              <w:pStyle w:val="TAL"/>
              <w:rPr>
                <w:sz w:val="16"/>
              </w:rPr>
            </w:pPr>
          </w:p>
        </w:tc>
        <w:tc>
          <w:tcPr>
            <w:tcW w:w="0" w:type="auto"/>
            <w:shd w:val="clear" w:color="auto" w:fill="auto"/>
          </w:tcPr>
          <w:p w14:paraId="0211F11B" w14:textId="77777777" w:rsidR="00FB27F7" w:rsidRDefault="00FB27F7" w:rsidP="002634E1">
            <w:pPr>
              <w:pStyle w:val="TAL"/>
              <w:rPr>
                <w:sz w:val="16"/>
              </w:rPr>
            </w:pPr>
            <w:r>
              <w:rPr>
                <w:sz w:val="16"/>
              </w:rPr>
              <w:t>S5-234676</w:t>
            </w:r>
          </w:p>
        </w:tc>
      </w:tr>
      <w:tr w:rsidR="00FB27F7" w14:paraId="6F8F6E10" w14:textId="77777777" w:rsidTr="002634E1">
        <w:tc>
          <w:tcPr>
            <w:tcW w:w="0" w:type="auto"/>
            <w:shd w:val="clear" w:color="auto" w:fill="auto"/>
          </w:tcPr>
          <w:p w14:paraId="1C9B4666" w14:textId="77777777" w:rsidR="00FB27F7" w:rsidRDefault="00FB27F7" w:rsidP="002634E1">
            <w:pPr>
              <w:pStyle w:val="TAL"/>
              <w:rPr>
                <w:sz w:val="16"/>
              </w:rPr>
            </w:pPr>
            <w:r>
              <w:rPr>
                <w:sz w:val="16"/>
              </w:rPr>
              <w:t>S5-233972</w:t>
            </w:r>
          </w:p>
        </w:tc>
        <w:tc>
          <w:tcPr>
            <w:tcW w:w="0" w:type="auto"/>
            <w:shd w:val="clear" w:color="auto" w:fill="auto"/>
          </w:tcPr>
          <w:p w14:paraId="0BE88A12" w14:textId="77777777" w:rsidR="00FB27F7" w:rsidRDefault="00FB27F7" w:rsidP="002634E1">
            <w:pPr>
              <w:pStyle w:val="TAL"/>
              <w:rPr>
                <w:sz w:val="16"/>
              </w:rPr>
            </w:pPr>
            <w:r>
              <w:rPr>
                <w:sz w:val="16"/>
              </w:rPr>
              <w:t xml:space="preserve">TS28.541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730582A8" w14:textId="77777777" w:rsidR="00FB27F7" w:rsidRDefault="00FB27F7" w:rsidP="002634E1">
            <w:pPr>
              <w:pStyle w:val="TAL"/>
              <w:rPr>
                <w:sz w:val="16"/>
              </w:rPr>
            </w:pPr>
            <w:r>
              <w:rPr>
                <w:sz w:val="16"/>
              </w:rPr>
              <w:t>Nokia, Nokia Shanghai Bell</w:t>
            </w:r>
          </w:p>
        </w:tc>
        <w:tc>
          <w:tcPr>
            <w:tcW w:w="0" w:type="auto"/>
            <w:shd w:val="clear" w:color="auto" w:fill="auto"/>
          </w:tcPr>
          <w:p w14:paraId="35724C5F" w14:textId="77777777" w:rsidR="00FB27F7" w:rsidRDefault="00FB27F7" w:rsidP="002634E1">
            <w:pPr>
              <w:pStyle w:val="TAL"/>
              <w:rPr>
                <w:sz w:val="16"/>
              </w:rPr>
            </w:pPr>
            <w:r>
              <w:rPr>
                <w:sz w:val="16"/>
              </w:rPr>
              <w:t>revised</w:t>
            </w:r>
          </w:p>
        </w:tc>
        <w:tc>
          <w:tcPr>
            <w:tcW w:w="0" w:type="auto"/>
            <w:shd w:val="clear" w:color="auto" w:fill="auto"/>
          </w:tcPr>
          <w:p w14:paraId="7CE8B8F1" w14:textId="77777777" w:rsidR="00FB27F7" w:rsidRDefault="00FB27F7" w:rsidP="002634E1">
            <w:pPr>
              <w:pStyle w:val="TAL"/>
              <w:rPr>
                <w:sz w:val="16"/>
              </w:rPr>
            </w:pPr>
          </w:p>
        </w:tc>
        <w:tc>
          <w:tcPr>
            <w:tcW w:w="0" w:type="auto"/>
            <w:shd w:val="clear" w:color="auto" w:fill="auto"/>
          </w:tcPr>
          <w:p w14:paraId="070BECFE" w14:textId="77777777" w:rsidR="00FB27F7" w:rsidRDefault="00FB27F7" w:rsidP="002634E1">
            <w:pPr>
              <w:pStyle w:val="TAL"/>
              <w:rPr>
                <w:sz w:val="16"/>
              </w:rPr>
            </w:pPr>
            <w:r>
              <w:rPr>
                <w:sz w:val="16"/>
              </w:rPr>
              <w:t>S5-234677</w:t>
            </w:r>
          </w:p>
        </w:tc>
      </w:tr>
      <w:tr w:rsidR="00FB27F7" w14:paraId="4E1BDB7C" w14:textId="77777777" w:rsidTr="002634E1">
        <w:tc>
          <w:tcPr>
            <w:tcW w:w="0" w:type="auto"/>
            <w:shd w:val="clear" w:color="auto" w:fill="auto"/>
          </w:tcPr>
          <w:p w14:paraId="6C7E58F1" w14:textId="77777777" w:rsidR="00FB27F7" w:rsidRDefault="00FB27F7" w:rsidP="002634E1">
            <w:pPr>
              <w:pStyle w:val="TAL"/>
              <w:rPr>
                <w:sz w:val="16"/>
              </w:rPr>
            </w:pPr>
            <w:r>
              <w:rPr>
                <w:sz w:val="16"/>
              </w:rPr>
              <w:t>S5-233973</w:t>
            </w:r>
          </w:p>
        </w:tc>
        <w:tc>
          <w:tcPr>
            <w:tcW w:w="0" w:type="auto"/>
            <w:shd w:val="clear" w:color="auto" w:fill="auto"/>
          </w:tcPr>
          <w:p w14:paraId="4626FC94" w14:textId="77777777" w:rsidR="00FB27F7" w:rsidRDefault="00FB27F7" w:rsidP="002634E1">
            <w:pPr>
              <w:pStyle w:val="TAL"/>
              <w:rPr>
                <w:sz w:val="16"/>
              </w:rPr>
            </w:pPr>
            <w:r>
              <w:rPr>
                <w:sz w:val="16"/>
              </w:rPr>
              <w:t xml:space="preserve">TS28.622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60B48A50" w14:textId="77777777" w:rsidR="00FB27F7" w:rsidRDefault="00FB27F7" w:rsidP="002634E1">
            <w:pPr>
              <w:pStyle w:val="TAL"/>
              <w:rPr>
                <w:sz w:val="16"/>
              </w:rPr>
            </w:pPr>
            <w:r>
              <w:rPr>
                <w:sz w:val="16"/>
              </w:rPr>
              <w:t>Nokia, Nokia Shanghai Bell</w:t>
            </w:r>
          </w:p>
        </w:tc>
        <w:tc>
          <w:tcPr>
            <w:tcW w:w="0" w:type="auto"/>
            <w:shd w:val="clear" w:color="auto" w:fill="auto"/>
          </w:tcPr>
          <w:p w14:paraId="092B0305" w14:textId="77777777" w:rsidR="00FB27F7" w:rsidRDefault="00FB27F7" w:rsidP="002634E1">
            <w:pPr>
              <w:pStyle w:val="TAL"/>
              <w:rPr>
                <w:sz w:val="16"/>
              </w:rPr>
            </w:pPr>
            <w:r>
              <w:rPr>
                <w:sz w:val="16"/>
              </w:rPr>
              <w:t>agreed</w:t>
            </w:r>
          </w:p>
        </w:tc>
        <w:tc>
          <w:tcPr>
            <w:tcW w:w="0" w:type="auto"/>
            <w:shd w:val="clear" w:color="auto" w:fill="auto"/>
          </w:tcPr>
          <w:p w14:paraId="521F9621" w14:textId="77777777" w:rsidR="00FB27F7" w:rsidRDefault="00FB27F7" w:rsidP="002634E1">
            <w:pPr>
              <w:pStyle w:val="TAL"/>
              <w:rPr>
                <w:sz w:val="16"/>
              </w:rPr>
            </w:pPr>
          </w:p>
        </w:tc>
        <w:tc>
          <w:tcPr>
            <w:tcW w:w="0" w:type="auto"/>
            <w:shd w:val="clear" w:color="auto" w:fill="auto"/>
          </w:tcPr>
          <w:p w14:paraId="20CF5C7D" w14:textId="77777777" w:rsidR="00FB27F7" w:rsidRDefault="00FB27F7" w:rsidP="002634E1">
            <w:pPr>
              <w:pStyle w:val="TAL"/>
              <w:rPr>
                <w:sz w:val="16"/>
              </w:rPr>
            </w:pPr>
          </w:p>
        </w:tc>
      </w:tr>
      <w:tr w:rsidR="00FB27F7" w14:paraId="7FC29668" w14:textId="77777777" w:rsidTr="002634E1">
        <w:tc>
          <w:tcPr>
            <w:tcW w:w="0" w:type="auto"/>
            <w:shd w:val="clear" w:color="auto" w:fill="auto"/>
          </w:tcPr>
          <w:p w14:paraId="1DC0071B" w14:textId="77777777" w:rsidR="00FB27F7" w:rsidRDefault="00FB27F7" w:rsidP="002634E1">
            <w:pPr>
              <w:pStyle w:val="TAL"/>
              <w:rPr>
                <w:sz w:val="16"/>
              </w:rPr>
            </w:pPr>
            <w:r>
              <w:rPr>
                <w:sz w:val="16"/>
              </w:rPr>
              <w:t>S5-233974</w:t>
            </w:r>
          </w:p>
        </w:tc>
        <w:tc>
          <w:tcPr>
            <w:tcW w:w="0" w:type="auto"/>
            <w:shd w:val="clear" w:color="auto" w:fill="auto"/>
          </w:tcPr>
          <w:p w14:paraId="6ADD4F3A" w14:textId="77777777" w:rsidR="00FB27F7" w:rsidRDefault="00FB27F7" w:rsidP="002634E1">
            <w:pPr>
              <w:pStyle w:val="TAL"/>
              <w:rPr>
                <w:sz w:val="16"/>
              </w:rPr>
            </w:pPr>
            <w:r>
              <w:rPr>
                <w:sz w:val="16"/>
              </w:rPr>
              <w:t xml:space="preserve">TS28.622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47355BA8" w14:textId="77777777" w:rsidR="00FB27F7" w:rsidRDefault="00FB27F7" w:rsidP="002634E1">
            <w:pPr>
              <w:pStyle w:val="TAL"/>
              <w:rPr>
                <w:sz w:val="16"/>
              </w:rPr>
            </w:pPr>
            <w:r>
              <w:rPr>
                <w:sz w:val="16"/>
              </w:rPr>
              <w:t>Nokia, Nokia Shanghai Bell</w:t>
            </w:r>
          </w:p>
        </w:tc>
        <w:tc>
          <w:tcPr>
            <w:tcW w:w="0" w:type="auto"/>
            <w:shd w:val="clear" w:color="auto" w:fill="auto"/>
          </w:tcPr>
          <w:p w14:paraId="650A11F9" w14:textId="77777777" w:rsidR="00FB27F7" w:rsidRDefault="00FB27F7" w:rsidP="002634E1">
            <w:pPr>
              <w:pStyle w:val="TAL"/>
              <w:rPr>
                <w:sz w:val="16"/>
              </w:rPr>
            </w:pPr>
            <w:r>
              <w:rPr>
                <w:sz w:val="16"/>
              </w:rPr>
              <w:t>agreed</w:t>
            </w:r>
          </w:p>
        </w:tc>
        <w:tc>
          <w:tcPr>
            <w:tcW w:w="0" w:type="auto"/>
            <w:shd w:val="clear" w:color="auto" w:fill="auto"/>
          </w:tcPr>
          <w:p w14:paraId="4E606468" w14:textId="77777777" w:rsidR="00FB27F7" w:rsidRDefault="00FB27F7" w:rsidP="002634E1">
            <w:pPr>
              <w:pStyle w:val="TAL"/>
              <w:rPr>
                <w:sz w:val="16"/>
              </w:rPr>
            </w:pPr>
          </w:p>
        </w:tc>
        <w:tc>
          <w:tcPr>
            <w:tcW w:w="0" w:type="auto"/>
            <w:shd w:val="clear" w:color="auto" w:fill="auto"/>
          </w:tcPr>
          <w:p w14:paraId="62F8D9A6" w14:textId="77777777" w:rsidR="00FB27F7" w:rsidRDefault="00FB27F7" w:rsidP="002634E1">
            <w:pPr>
              <w:pStyle w:val="TAL"/>
              <w:rPr>
                <w:sz w:val="16"/>
              </w:rPr>
            </w:pPr>
          </w:p>
        </w:tc>
      </w:tr>
      <w:tr w:rsidR="00FB27F7" w14:paraId="17E91EE4" w14:textId="77777777" w:rsidTr="002634E1">
        <w:tc>
          <w:tcPr>
            <w:tcW w:w="0" w:type="auto"/>
            <w:shd w:val="clear" w:color="auto" w:fill="auto"/>
          </w:tcPr>
          <w:p w14:paraId="67112391" w14:textId="77777777" w:rsidR="00FB27F7" w:rsidRDefault="00FB27F7" w:rsidP="002634E1">
            <w:pPr>
              <w:pStyle w:val="TAL"/>
              <w:rPr>
                <w:sz w:val="16"/>
              </w:rPr>
            </w:pPr>
            <w:r>
              <w:rPr>
                <w:sz w:val="16"/>
              </w:rPr>
              <w:t>S5-233975</w:t>
            </w:r>
          </w:p>
        </w:tc>
        <w:tc>
          <w:tcPr>
            <w:tcW w:w="0" w:type="auto"/>
            <w:shd w:val="clear" w:color="auto" w:fill="auto"/>
          </w:tcPr>
          <w:p w14:paraId="178E6166" w14:textId="77777777" w:rsidR="00FB27F7" w:rsidRDefault="00FB27F7" w:rsidP="002634E1">
            <w:pPr>
              <w:pStyle w:val="TAL"/>
              <w:rPr>
                <w:sz w:val="16"/>
              </w:rPr>
            </w:pPr>
            <w:r>
              <w:rPr>
                <w:sz w:val="16"/>
              </w:rPr>
              <w:t xml:space="preserve">TS28.622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4C3B32DD" w14:textId="77777777" w:rsidR="00FB27F7" w:rsidRDefault="00FB27F7" w:rsidP="002634E1">
            <w:pPr>
              <w:pStyle w:val="TAL"/>
              <w:rPr>
                <w:sz w:val="16"/>
              </w:rPr>
            </w:pPr>
            <w:r>
              <w:rPr>
                <w:sz w:val="16"/>
              </w:rPr>
              <w:t>Nokia, Nokia Shanghai Bell</w:t>
            </w:r>
          </w:p>
        </w:tc>
        <w:tc>
          <w:tcPr>
            <w:tcW w:w="0" w:type="auto"/>
            <w:shd w:val="clear" w:color="auto" w:fill="auto"/>
          </w:tcPr>
          <w:p w14:paraId="161B1397" w14:textId="77777777" w:rsidR="00FB27F7" w:rsidRDefault="00FB27F7" w:rsidP="002634E1">
            <w:pPr>
              <w:pStyle w:val="TAL"/>
              <w:rPr>
                <w:sz w:val="16"/>
              </w:rPr>
            </w:pPr>
            <w:r>
              <w:rPr>
                <w:sz w:val="16"/>
              </w:rPr>
              <w:t>agreed</w:t>
            </w:r>
          </w:p>
        </w:tc>
        <w:tc>
          <w:tcPr>
            <w:tcW w:w="0" w:type="auto"/>
            <w:shd w:val="clear" w:color="auto" w:fill="auto"/>
          </w:tcPr>
          <w:p w14:paraId="27CB5063" w14:textId="77777777" w:rsidR="00FB27F7" w:rsidRDefault="00FB27F7" w:rsidP="002634E1">
            <w:pPr>
              <w:pStyle w:val="TAL"/>
              <w:rPr>
                <w:sz w:val="16"/>
              </w:rPr>
            </w:pPr>
          </w:p>
        </w:tc>
        <w:tc>
          <w:tcPr>
            <w:tcW w:w="0" w:type="auto"/>
            <w:shd w:val="clear" w:color="auto" w:fill="auto"/>
          </w:tcPr>
          <w:p w14:paraId="3DD7B936" w14:textId="77777777" w:rsidR="00FB27F7" w:rsidRDefault="00FB27F7" w:rsidP="002634E1">
            <w:pPr>
              <w:pStyle w:val="TAL"/>
              <w:rPr>
                <w:sz w:val="16"/>
              </w:rPr>
            </w:pPr>
          </w:p>
        </w:tc>
      </w:tr>
      <w:tr w:rsidR="00FB27F7" w14:paraId="1D3F36C6" w14:textId="77777777" w:rsidTr="002634E1">
        <w:tc>
          <w:tcPr>
            <w:tcW w:w="0" w:type="auto"/>
            <w:shd w:val="clear" w:color="auto" w:fill="auto"/>
          </w:tcPr>
          <w:p w14:paraId="6552D53C" w14:textId="77777777" w:rsidR="00FB27F7" w:rsidRDefault="00FB27F7" w:rsidP="002634E1">
            <w:pPr>
              <w:pStyle w:val="TAL"/>
              <w:rPr>
                <w:sz w:val="16"/>
              </w:rPr>
            </w:pPr>
            <w:r>
              <w:rPr>
                <w:sz w:val="16"/>
              </w:rPr>
              <w:t>S5-233976</w:t>
            </w:r>
          </w:p>
        </w:tc>
        <w:tc>
          <w:tcPr>
            <w:tcW w:w="0" w:type="auto"/>
            <w:shd w:val="clear" w:color="auto" w:fill="auto"/>
          </w:tcPr>
          <w:p w14:paraId="35CB58C8" w14:textId="77777777" w:rsidR="00FB27F7" w:rsidRDefault="00FB27F7" w:rsidP="002634E1">
            <w:pPr>
              <w:pStyle w:val="TAL"/>
              <w:rPr>
                <w:sz w:val="16"/>
              </w:rPr>
            </w:pPr>
            <w:r>
              <w:rPr>
                <w:sz w:val="16"/>
              </w:rPr>
              <w:t xml:space="preserve">TS28.623 Rel17 correction to stage 3 implementation for </w:t>
            </w:r>
            <w:proofErr w:type="spellStart"/>
            <w:r>
              <w:rPr>
                <w:sz w:val="16"/>
              </w:rPr>
              <w:t>MnSInfo</w:t>
            </w:r>
            <w:proofErr w:type="spellEnd"/>
            <w:r>
              <w:rPr>
                <w:sz w:val="16"/>
              </w:rPr>
              <w:t xml:space="preserve"> and </w:t>
            </w:r>
            <w:proofErr w:type="spellStart"/>
            <w:r>
              <w:rPr>
                <w:sz w:val="16"/>
              </w:rPr>
              <w:t>MnsRegistry</w:t>
            </w:r>
            <w:proofErr w:type="spellEnd"/>
          </w:p>
        </w:tc>
        <w:tc>
          <w:tcPr>
            <w:tcW w:w="0" w:type="auto"/>
            <w:shd w:val="clear" w:color="auto" w:fill="auto"/>
          </w:tcPr>
          <w:p w14:paraId="5519BF68" w14:textId="77777777" w:rsidR="00FB27F7" w:rsidRDefault="00FB27F7" w:rsidP="002634E1">
            <w:pPr>
              <w:pStyle w:val="TAL"/>
              <w:rPr>
                <w:sz w:val="16"/>
              </w:rPr>
            </w:pPr>
            <w:r>
              <w:rPr>
                <w:sz w:val="16"/>
              </w:rPr>
              <w:t>Nokia, Nokia Shanghai Bell</w:t>
            </w:r>
          </w:p>
        </w:tc>
        <w:tc>
          <w:tcPr>
            <w:tcW w:w="0" w:type="auto"/>
            <w:shd w:val="clear" w:color="auto" w:fill="auto"/>
          </w:tcPr>
          <w:p w14:paraId="57D0CEF3" w14:textId="77777777" w:rsidR="00FB27F7" w:rsidRDefault="00FB27F7" w:rsidP="002634E1">
            <w:pPr>
              <w:pStyle w:val="TAL"/>
              <w:rPr>
                <w:sz w:val="16"/>
              </w:rPr>
            </w:pPr>
            <w:r>
              <w:rPr>
                <w:sz w:val="16"/>
              </w:rPr>
              <w:t>agreed</w:t>
            </w:r>
          </w:p>
        </w:tc>
        <w:tc>
          <w:tcPr>
            <w:tcW w:w="0" w:type="auto"/>
            <w:shd w:val="clear" w:color="auto" w:fill="auto"/>
          </w:tcPr>
          <w:p w14:paraId="00A015C6" w14:textId="77777777" w:rsidR="00FB27F7" w:rsidRDefault="00FB27F7" w:rsidP="002634E1">
            <w:pPr>
              <w:pStyle w:val="TAL"/>
              <w:rPr>
                <w:sz w:val="16"/>
              </w:rPr>
            </w:pPr>
          </w:p>
        </w:tc>
        <w:tc>
          <w:tcPr>
            <w:tcW w:w="0" w:type="auto"/>
            <w:shd w:val="clear" w:color="auto" w:fill="auto"/>
          </w:tcPr>
          <w:p w14:paraId="18700A13" w14:textId="77777777" w:rsidR="00FB27F7" w:rsidRDefault="00FB27F7" w:rsidP="002634E1">
            <w:pPr>
              <w:pStyle w:val="TAL"/>
              <w:rPr>
                <w:sz w:val="16"/>
              </w:rPr>
            </w:pPr>
          </w:p>
        </w:tc>
      </w:tr>
      <w:tr w:rsidR="00FB27F7" w14:paraId="1CBBC976" w14:textId="77777777" w:rsidTr="002634E1">
        <w:tc>
          <w:tcPr>
            <w:tcW w:w="0" w:type="auto"/>
            <w:shd w:val="clear" w:color="auto" w:fill="auto"/>
          </w:tcPr>
          <w:p w14:paraId="1D250DEE" w14:textId="77777777" w:rsidR="00FB27F7" w:rsidRDefault="00FB27F7" w:rsidP="002634E1">
            <w:pPr>
              <w:pStyle w:val="TAL"/>
              <w:rPr>
                <w:sz w:val="16"/>
              </w:rPr>
            </w:pPr>
            <w:r>
              <w:rPr>
                <w:sz w:val="16"/>
              </w:rPr>
              <w:t>S5-233977</w:t>
            </w:r>
          </w:p>
        </w:tc>
        <w:tc>
          <w:tcPr>
            <w:tcW w:w="0" w:type="auto"/>
            <w:shd w:val="clear" w:color="auto" w:fill="auto"/>
          </w:tcPr>
          <w:p w14:paraId="319423F0" w14:textId="77777777" w:rsidR="00FB27F7" w:rsidRDefault="00FB27F7" w:rsidP="002634E1">
            <w:pPr>
              <w:pStyle w:val="TAL"/>
              <w:rPr>
                <w:sz w:val="16"/>
              </w:rPr>
            </w:pPr>
            <w:r>
              <w:rPr>
                <w:sz w:val="16"/>
              </w:rPr>
              <w:t xml:space="preserve">TS28.623 Rel18 correction to stage 3 implementation for </w:t>
            </w:r>
            <w:proofErr w:type="spellStart"/>
            <w:r>
              <w:rPr>
                <w:sz w:val="16"/>
              </w:rPr>
              <w:t>MnSInfo</w:t>
            </w:r>
            <w:proofErr w:type="spellEnd"/>
            <w:r>
              <w:rPr>
                <w:sz w:val="16"/>
              </w:rPr>
              <w:t xml:space="preserve"> and </w:t>
            </w:r>
            <w:proofErr w:type="spellStart"/>
            <w:r>
              <w:rPr>
                <w:sz w:val="16"/>
              </w:rPr>
              <w:t>MnsRegistry</w:t>
            </w:r>
            <w:proofErr w:type="spellEnd"/>
          </w:p>
        </w:tc>
        <w:tc>
          <w:tcPr>
            <w:tcW w:w="0" w:type="auto"/>
            <w:shd w:val="clear" w:color="auto" w:fill="auto"/>
          </w:tcPr>
          <w:p w14:paraId="1B33806D" w14:textId="77777777" w:rsidR="00FB27F7" w:rsidRDefault="00FB27F7" w:rsidP="002634E1">
            <w:pPr>
              <w:pStyle w:val="TAL"/>
              <w:rPr>
                <w:sz w:val="16"/>
              </w:rPr>
            </w:pPr>
            <w:r>
              <w:rPr>
                <w:sz w:val="16"/>
              </w:rPr>
              <w:t>Nokia, Nokia Shanghai Bell</w:t>
            </w:r>
          </w:p>
        </w:tc>
        <w:tc>
          <w:tcPr>
            <w:tcW w:w="0" w:type="auto"/>
            <w:shd w:val="clear" w:color="auto" w:fill="auto"/>
          </w:tcPr>
          <w:p w14:paraId="21D28358" w14:textId="77777777" w:rsidR="00FB27F7" w:rsidRDefault="00FB27F7" w:rsidP="002634E1">
            <w:pPr>
              <w:pStyle w:val="TAL"/>
              <w:rPr>
                <w:sz w:val="16"/>
              </w:rPr>
            </w:pPr>
            <w:r>
              <w:rPr>
                <w:sz w:val="16"/>
              </w:rPr>
              <w:t>agreed</w:t>
            </w:r>
          </w:p>
        </w:tc>
        <w:tc>
          <w:tcPr>
            <w:tcW w:w="0" w:type="auto"/>
            <w:shd w:val="clear" w:color="auto" w:fill="auto"/>
          </w:tcPr>
          <w:p w14:paraId="24058978" w14:textId="77777777" w:rsidR="00FB27F7" w:rsidRDefault="00FB27F7" w:rsidP="002634E1">
            <w:pPr>
              <w:pStyle w:val="TAL"/>
              <w:rPr>
                <w:sz w:val="16"/>
              </w:rPr>
            </w:pPr>
          </w:p>
        </w:tc>
        <w:tc>
          <w:tcPr>
            <w:tcW w:w="0" w:type="auto"/>
            <w:shd w:val="clear" w:color="auto" w:fill="auto"/>
          </w:tcPr>
          <w:p w14:paraId="03778F29" w14:textId="77777777" w:rsidR="00FB27F7" w:rsidRDefault="00FB27F7" w:rsidP="002634E1">
            <w:pPr>
              <w:pStyle w:val="TAL"/>
              <w:rPr>
                <w:sz w:val="16"/>
              </w:rPr>
            </w:pPr>
          </w:p>
        </w:tc>
      </w:tr>
      <w:tr w:rsidR="00FB27F7" w14:paraId="58DDBF37" w14:textId="77777777" w:rsidTr="002634E1">
        <w:tc>
          <w:tcPr>
            <w:tcW w:w="0" w:type="auto"/>
            <w:shd w:val="clear" w:color="auto" w:fill="auto"/>
          </w:tcPr>
          <w:p w14:paraId="6B2C807B" w14:textId="77777777" w:rsidR="00FB27F7" w:rsidRDefault="00FB27F7" w:rsidP="002634E1">
            <w:pPr>
              <w:pStyle w:val="TAL"/>
              <w:rPr>
                <w:sz w:val="16"/>
              </w:rPr>
            </w:pPr>
            <w:r>
              <w:rPr>
                <w:sz w:val="16"/>
              </w:rPr>
              <w:t>S5-233978</w:t>
            </w:r>
          </w:p>
        </w:tc>
        <w:tc>
          <w:tcPr>
            <w:tcW w:w="0" w:type="auto"/>
            <w:shd w:val="clear" w:color="auto" w:fill="auto"/>
          </w:tcPr>
          <w:p w14:paraId="2549D141" w14:textId="77777777" w:rsidR="00FB27F7" w:rsidRDefault="00FB27F7" w:rsidP="002634E1">
            <w:pPr>
              <w:pStyle w:val="TAL"/>
              <w:rPr>
                <w:sz w:val="16"/>
              </w:rPr>
            </w:pPr>
            <w:r>
              <w:rPr>
                <w:sz w:val="16"/>
              </w:rPr>
              <w:t>TS28.622 Rel16 correction to missing Notification and Attribute constraints clauses</w:t>
            </w:r>
          </w:p>
        </w:tc>
        <w:tc>
          <w:tcPr>
            <w:tcW w:w="0" w:type="auto"/>
            <w:shd w:val="clear" w:color="auto" w:fill="auto"/>
          </w:tcPr>
          <w:p w14:paraId="1BED6F53" w14:textId="77777777" w:rsidR="00FB27F7" w:rsidRDefault="00FB27F7" w:rsidP="002634E1">
            <w:pPr>
              <w:pStyle w:val="TAL"/>
              <w:rPr>
                <w:sz w:val="16"/>
              </w:rPr>
            </w:pPr>
            <w:r>
              <w:rPr>
                <w:sz w:val="16"/>
              </w:rPr>
              <w:t>Nokia, Nokia Shanghai Bell</w:t>
            </w:r>
          </w:p>
        </w:tc>
        <w:tc>
          <w:tcPr>
            <w:tcW w:w="0" w:type="auto"/>
            <w:shd w:val="clear" w:color="auto" w:fill="auto"/>
          </w:tcPr>
          <w:p w14:paraId="7ED48C47" w14:textId="77777777" w:rsidR="00FB27F7" w:rsidRDefault="00FB27F7" w:rsidP="002634E1">
            <w:pPr>
              <w:pStyle w:val="TAL"/>
              <w:rPr>
                <w:sz w:val="16"/>
              </w:rPr>
            </w:pPr>
            <w:r>
              <w:rPr>
                <w:sz w:val="16"/>
              </w:rPr>
              <w:t>agreed</w:t>
            </w:r>
          </w:p>
        </w:tc>
        <w:tc>
          <w:tcPr>
            <w:tcW w:w="0" w:type="auto"/>
            <w:shd w:val="clear" w:color="auto" w:fill="auto"/>
          </w:tcPr>
          <w:p w14:paraId="3B168AC9" w14:textId="77777777" w:rsidR="00FB27F7" w:rsidRDefault="00FB27F7" w:rsidP="002634E1">
            <w:pPr>
              <w:pStyle w:val="TAL"/>
              <w:rPr>
                <w:sz w:val="16"/>
              </w:rPr>
            </w:pPr>
          </w:p>
        </w:tc>
        <w:tc>
          <w:tcPr>
            <w:tcW w:w="0" w:type="auto"/>
            <w:shd w:val="clear" w:color="auto" w:fill="auto"/>
          </w:tcPr>
          <w:p w14:paraId="6AD718C2" w14:textId="77777777" w:rsidR="00FB27F7" w:rsidRDefault="00FB27F7" w:rsidP="002634E1">
            <w:pPr>
              <w:pStyle w:val="TAL"/>
              <w:rPr>
                <w:sz w:val="16"/>
              </w:rPr>
            </w:pPr>
          </w:p>
        </w:tc>
      </w:tr>
      <w:tr w:rsidR="00FB27F7" w14:paraId="647B869F" w14:textId="77777777" w:rsidTr="002634E1">
        <w:tc>
          <w:tcPr>
            <w:tcW w:w="0" w:type="auto"/>
            <w:shd w:val="clear" w:color="auto" w:fill="auto"/>
          </w:tcPr>
          <w:p w14:paraId="4DFD7AD2" w14:textId="77777777" w:rsidR="00FB27F7" w:rsidRDefault="00FB27F7" w:rsidP="002634E1">
            <w:pPr>
              <w:pStyle w:val="TAL"/>
              <w:rPr>
                <w:sz w:val="16"/>
              </w:rPr>
            </w:pPr>
            <w:r>
              <w:rPr>
                <w:sz w:val="16"/>
              </w:rPr>
              <w:t>S5-233979</w:t>
            </w:r>
          </w:p>
        </w:tc>
        <w:tc>
          <w:tcPr>
            <w:tcW w:w="0" w:type="auto"/>
            <w:shd w:val="clear" w:color="auto" w:fill="auto"/>
          </w:tcPr>
          <w:p w14:paraId="105D9BF7" w14:textId="77777777" w:rsidR="00FB27F7" w:rsidRDefault="00FB27F7" w:rsidP="002634E1">
            <w:pPr>
              <w:pStyle w:val="TAL"/>
              <w:rPr>
                <w:sz w:val="16"/>
              </w:rPr>
            </w:pPr>
            <w:r>
              <w:rPr>
                <w:sz w:val="16"/>
              </w:rPr>
              <w:t>TS28.622 Rel17 correction to missing Notification and Attribute constraints clauses</w:t>
            </w:r>
          </w:p>
        </w:tc>
        <w:tc>
          <w:tcPr>
            <w:tcW w:w="0" w:type="auto"/>
            <w:shd w:val="clear" w:color="auto" w:fill="auto"/>
          </w:tcPr>
          <w:p w14:paraId="723505C1" w14:textId="77777777" w:rsidR="00FB27F7" w:rsidRDefault="00FB27F7" w:rsidP="002634E1">
            <w:pPr>
              <w:pStyle w:val="TAL"/>
              <w:rPr>
                <w:sz w:val="16"/>
              </w:rPr>
            </w:pPr>
            <w:r>
              <w:rPr>
                <w:sz w:val="16"/>
              </w:rPr>
              <w:t>Nokia, Nokia Shanghai Bell</w:t>
            </w:r>
          </w:p>
        </w:tc>
        <w:tc>
          <w:tcPr>
            <w:tcW w:w="0" w:type="auto"/>
            <w:shd w:val="clear" w:color="auto" w:fill="auto"/>
          </w:tcPr>
          <w:p w14:paraId="772AB1B3" w14:textId="77777777" w:rsidR="00FB27F7" w:rsidRDefault="00FB27F7" w:rsidP="002634E1">
            <w:pPr>
              <w:pStyle w:val="TAL"/>
              <w:rPr>
                <w:sz w:val="16"/>
              </w:rPr>
            </w:pPr>
            <w:r>
              <w:rPr>
                <w:sz w:val="16"/>
              </w:rPr>
              <w:t>agreed</w:t>
            </w:r>
          </w:p>
        </w:tc>
        <w:tc>
          <w:tcPr>
            <w:tcW w:w="0" w:type="auto"/>
            <w:shd w:val="clear" w:color="auto" w:fill="auto"/>
          </w:tcPr>
          <w:p w14:paraId="3BF01225" w14:textId="77777777" w:rsidR="00FB27F7" w:rsidRDefault="00FB27F7" w:rsidP="002634E1">
            <w:pPr>
              <w:pStyle w:val="TAL"/>
              <w:rPr>
                <w:sz w:val="16"/>
              </w:rPr>
            </w:pPr>
          </w:p>
        </w:tc>
        <w:tc>
          <w:tcPr>
            <w:tcW w:w="0" w:type="auto"/>
            <w:shd w:val="clear" w:color="auto" w:fill="auto"/>
          </w:tcPr>
          <w:p w14:paraId="03F4E17F" w14:textId="77777777" w:rsidR="00FB27F7" w:rsidRDefault="00FB27F7" w:rsidP="002634E1">
            <w:pPr>
              <w:pStyle w:val="TAL"/>
              <w:rPr>
                <w:sz w:val="16"/>
              </w:rPr>
            </w:pPr>
          </w:p>
        </w:tc>
      </w:tr>
      <w:tr w:rsidR="00FB27F7" w14:paraId="6BCF8FFF" w14:textId="77777777" w:rsidTr="002634E1">
        <w:tc>
          <w:tcPr>
            <w:tcW w:w="0" w:type="auto"/>
            <w:shd w:val="clear" w:color="auto" w:fill="auto"/>
          </w:tcPr>
          <w:p w14:paraId="71E87885" w14:textId="77777777" w:rsidR="00FB27F7" w:rsidRDefault="00FB27F7" w:rsidP="002634E1">
            <w:pPr>
              <w:pStyle w:val="TAL"/>
              <w:rPr>
                <w:sz w:val="16"/>
              </w:rPr>
            </w:pPr>
            <w:r>
              <w:rPr>
                <w:sz w:val="16"/>
              </w:rPr>
              <w:t>S5-233980</w:t>
            </w:r>
          </w:p>
        </w:tc>
        <w:tc>
          <w:tcPr>
            <w:tcW w:w="0" w:type="auto"/>
            <w:shd w:val="clear" w:color="auto" w:fill="auto"/>
          </w:tcPr>
          <w:p w14:paraId="7E6482B2" w14:textId="77777777" w:rsidR="00FB27F7" w:rsidRDefault="00FB27F7" w:rsidP="002634E1">
            <w:pPr>
              <w:pStyle w:val="TAL"/>
              <w:rPr>
                <w:sz w:val="16"/>
              </w:rPr>
            </w:pPr>
            <w:r>
              <w:rPr>
                <w:sz w:val="16"/>
              </w:rPr>
              <w:t>TS28.622 Rel18 correction to missing Notification and Attribute constraints clauses</w:t>
            </w:r>
          </w:p>
        </w:tc>
        <w:tc>
          <w:tcPr>
            <w:tcW w:w="0" w:type="auto"/>
            <w:shd w:val="clear" w:color="auto" w:fill="auto"/>
          </w:tcPr>
          <w:p w14:paraId="70F6D495" w14:textId="77777777" w:rsidR="00FB27F7" w:rsidRDefault="00FB27F7" w:rsidP="002634E1">
            <w:pPr>
              <w:pStyle w:val="TAL"/>
              <w:rPr>
                <w:sz w:val="16"/>
              </w:rPr>
            </w:pPr>
            <w:r>
              <w:rPr>
                <w:sz w:val="16"/>
              </w:rPr>
              <w:t>Nokia, Nokia Shanghai Bell</w:t>
            </w:r>
          </w:p>
        </w:tc>
        <w:tc>
          <w:tcPr>
            <w:tcW w:w="0" w:type="auto"/>
            <w:shd w:val="clear" w:color="auto" w:fill="auto"/>
          </w:tcPr>
          <w:p w14:paraId="484643F3" w14:textId="77777777" w:rsidR="00FB27F7" w:rsidRDefault="00FB27F7" w:rsidP="002634E1">
            <w:pPr>
              <w:pStyle w:val="TAL"/>
              <w:rPr>
                <w:sz w:val="16"/>
              </w:rPr>
            </w:pPr>
            <w:r>
              <w:rPr>
                <w:sz w:val="16"/>
              </w:rPr>
              <w:t>agreed</w:t>
            </w:r>
          </w:p>
        </w:tc>
        <w:tc>
          <w:tcPr>
            <w:tcW w:w="0" w:type="auto"/>
            <w:shd w:val="clear" w:color="auto" w:fill="auto"/>
          </w:tcPr>
          <w:p w14:paraId="4AA9A9CD" w14:textId="77777777" w:rsidR="00FB27F7" w:rsidRDefault="00FB27F7" w:rsidP="002634E1">
            <w:pPr>
              <w:pStyle w:val="TAL"/>
              <w:rPr>
                <w:sz w:val="16"/>
              </w:rPr>
            </w:pPr>
          </w:p>
        </w:tc>
        <w:tc>
          <w:tcPr>
            <w:tcW w:w="0" w:type="auto"/>
            <w:shd w:val="clear" w:color="auto" w:fill="auto"/>
          </w:tcPr>
          <w:p w14:paraId="69E40638" w14:textId="77777777" w:rsidR="00FB27F7" w:rsidRDefault="00FB27F7" w:rsidP="002634E1">
            <w:pPr>
              <w:pStyle w:val="TAL"/>
              <w:rPr>
                <w:sz w:val="16"/>
              </w:rPr>
            </w:pPr>
          </w:p>
        </w:tc>
      </w:tr>
      <w:tr w:rsidR="00FB27F7" w14:paraId="7A1B6F80" w14:textId="77777777" w:rsidTr="002634E1">
        <w:tc>
          <w:tcPr>
            <w:tcW w:w="0" w:type="auto"/>
            <w:shd w:val="clear" w:color="auto" w:fill="auto"/>
          </w:tcPr>
          <w:p w14:paraId="14D41AEE" w14:textId="77777777" w:rsidR="00FB27F7" w:rsidRDefault="00FB27F7" w:rsidP="002634E1">
            <w:pPr>
              <w:pStyle w:val="TAL"/>
              <w:rPr>
                <w:sz w:val="16"/>
              </w:rPr>
            </w:pPr>
            <w:r>
              <w:rPr>
                <w:sz w:val="16"/>
              </w:rPr>
              <w:t>S5-233981</w:t>
            </w:r>
          </w:p>
        </w:tc>
        <w:tc>
          <w:tcPr>
            <w:tcW w:w="0" w:type="auto"/>
            <w:shd w:val="clear" w:color="auto" w:fill="auto"/>
          </w:tcPr>
          <w:p w14:paraId="2819E884" w14:textId="77777777" w:rsidR="00FB27F7" w:rsidRDefault="00FB27F7" w:rsidP="002634E1">
            <w:pPr>
              <w:pStyle w:val="TAL"/>
              <w:rPr>
                <w:sz w:val="16"/>
              </w:rPr>
            </w:pPr>
            <w:r>
              <w:rPr>
                <w:sz w:val="16"/>
              </w:rPr>
              <w:t>TS28.532 Rel16 Add missing definition of the JSON Patch document</w:t>
            </w:r>
          </w:p>
        </w:tc>
        <w:tc>
          <w:tcPr>
            <w:tcW w:w="0" w:type="auto"/>
            <w:shd w:val="clear" w:color="auto" w:fill="auto"/>
          </w:tcPr>
          <w:p w14:paraId="04F9D172" w14:textId="77777777" w:rsidR="00FB27F7" w:rsidRDefault="00FB27F7" w:rsidP="002634E1">
            <w:pPr>
              <w:pStyle w:val="TAL"/>
              <w:rPr>
                <w:sz w:val="16"/>
              </w:rPr>
            </w:pPr>
            <w:r>
              <w:rPr>
                <w:sz w:val="16"/>
              </w:rPr>
              <w:t>Nokia, Nokia Shanghai Bell</w:t>
            </w:r>
          </w:p>
        </w:tc>
        <w:tc>
          <w:tcPr>
            <w:tcW w:w="0" w:type="auto"/>
            <w:shd w:val="clear" w:color="auto" w:fill="auto"/>
          </w:tcPr>
          <w:p w14:paraId="7EE4AC72" w14:textId="77777777" w:rsidR="00FB27F7" w:rsidRDefault="00FB27F7" w:rsidP="002634E1">
            <w:pPr>
              <w:pStyle w:val="TAL"/>
              <w:rPr>
                <w:sz w:val="16"/>
              </w:rPr>
            </w:pPr>
            <w:r>
              <w:rPr>
                <w:sz w:val="16"/>
              </w:rPr>
              <w:t>agreed</w:t>
            </w:r>
          </w:p>
        </w:tc>
        <w:tc>
          <w:tcPr>
            <w:tcW w:w="0" w:type="auto"/>
            <w:shd w:val="clear" w:color="auto" w:fill="auto"/>
          </w:tcPr>
          <w:p w14:paraId="25B88DCC" w14:textId="77777777" w:rsidR="00FB27F7" w:rsidRDefault="00FB27F7" w:rsidP="002634E1">
            <w:pPr>
              <w:pStyle w:val="TAL"/>
              <w:rPr>
                <w:sz w:val="16"/>
              </w:rPr>
            </w:pPr>
          </w:p>
        </w:tc>
        <w:tc>
          <w:tcPr>
            <w:tcW w:w="0" w:type="auto"/>
            <w:shd w:val="clear" w:color="auto" w:fill="auto"/>
          </w:tcPr>
          <w:p w14:paraId="342492AB" w14:textId="77777777" w:rsidR="00FB27F7" w:rsidRDefault="00FB27F7" w:rsidP="002634E1">
            <w:pPr>
              <w:pStyle w:val="TAL"/>
              <w:rPr>
                <w:sz w:val="16"/>
              </w:rPr>
            </w:pPr>
          </w:p>
        </w:tc>
      </w:tr>
      <w:tr w:rsidR="00FB27F7" w14:paraId="67E02F60" w14:textId="77777777" w:rsidTr="002634E1">
        <w:tc>
          <w:tcPr>
            <w:tcW w:w="0" w:type="auto"/>
            <w:shd w:val="clear" w:color="auto" w:fill="auto"/>
          </w:tcPr>
          <w:p w14:paraId="09918959" w14:textId="77777777" w:rsidR="00FB27F7" w:rsidRDefault="00FB27F7" w:rsidP="002634E1">
            <w:pPr>
              <w:pStyle w:val="TAL"/>
              <w:rPr>
                <w:sz w:val="16"/>
              </w:rPr>
            </w:pPr>
            <w:r>
              <w:rPr>
                <w:sz w:val="16"/>
              </w:rPr>
              <w:t>S5-233982</w:t>
            </w:r>
          </w:p>
        </w:tc>
        <w:tc>
          <w:tcPr>
            <w:tcW w:w="0" w:type="auto"/>
            <w:shd w:val="clear" w:color="auto" w:fill="auto"/>
          </w:tcPr>
          <w:p w14:paraId="2F4EDAF3" w14:textId="77777777" w:rsidR="00FB27F7" w:rsidRDefault="00FB27F7" w:rsidP="002634E1">
            <w:pPr>
              <w:pStyle w:val="TAL"/>
              <w:rPr>
                <w:sz w:val="16"/>
              </w:rPr>
            </w:pPr>
            <w:r>
              <w:rPr>
                <w:sz w:val="16"/>
              </w:rPr>
              <w:t>TS28.532 Rel17 Add missing definition of the JSON Patch document</w:t>
            </w:r>
          </w:p>
        </w:tc>
        <w:tc>
          <w:tcPr>
            <w:tcW w:w="0" w:type="auto"/>
            <w:shd w:val="clear" w:color="auto" w:fill="auto"/>
          </w:tcPr>
          <w:p w14:paraId="7F3257EB" w14:textId="77777777" w:rsidR="00FB27F7" w:rsidRDefault="00FB27F7" w:rsidP="002634E1">
            <w:pPr>
              <w:pStyle w:val="TAL"/>
              <w:rPr>
                <w:sz w:val="16"/>
              </w:rPr>
            </w:pPr>
            <w:r>
              <w:rPr>
                <w:sz w:val="16"/>
              </w:rPr>
              <w:t>Nokia, Nokia Shanghai Bell</w:t>
            </w:r>
          </w:p>
        </w:tc>
        <w:tc>
          <w:tcPr>
            <w:tcW w:w="0" w:type="auto"/>
            <w:shd w:val="clear" w:color="auto" w:fill="auto"/>
          </w:tcPr>
          <w:p w14:paraId="4963C2B0" w14:textId="77777777" w:rsidR="00FB27F7" w:rsidRDefault="00FB27F7" w:rsidP="002634E1">
            <w:pPr>
              <w:pStyle w:val="TAL"/>
              <w:rPr>
                <w:sz w:val="16"/>
              </w:rPr>
            </w:pPr>
            <w:r>
              <w:rPr>
                <w:sz w:val="16"/>
              </w:rPr>
              <w:t>agreed</w:t>
            </w:r>
          </w:p>
        </w:tc>
        <w:tc>
          <w:tcPr>
            <w:tcW w:w="0" w:type="auto"/>
            <w:shd w:val="clear" w:color="auto" w:fill="auto"/>
          </w:tcPr>
          <w:p w14:paraId="1330BE92" w14:textId="77777777" w:rsidR="00FB27F7" w:rsidRDefault="00FB27F7" w:rsidP="002634E1">
            <w:pPr>
              <w:pStyle w:val="TAL"/>
              <w:rPr>
                <w:sz w:val="16"/>
              </w:rPr>
            </w:pPr>
          </w:p>
        </w:tc>
        <w:tc>
          <w:tcPr>
            <w:tcW w:w="0" w:type="auto"/>
            <w:shd w:val="clear" w:color="auto" w:fill="auto"/>
          </w:tcPr>
          <w:p w14:paraId="500B9857" w14:textId="77777777" w:rsidR="00FB27F7" w:rsidRDefault="00FB27F7" w:rsidP="002634E1">
            <w:pPr>
              <w:pStyle w:val="TAL"/>
              <w:rPr>
                <w:sz w:val="16"/>
              </w:rPr>
            </w:pPr>
          </w:p>
        </w:tc>
      </w:tr>
      <w:tr w:rsidR="00FB27F7" w14:paraId="01144962" w14:textId="77777777" w:rsidTr="002634E1">
        <w:tc>
          <w:tcPr>
            <w:tcW w:w="0" w:type="auto"/>
            <w:shd w:val="clear" w:color="auto" w:fill="auto"/>
          </w:tcPr>
          <w:p w14:paraId="1E8653B0" w14:textId="77777777" w:rsidR="00FB27F7" w:rsidRDefault="00FB27F7" w:rsidP="002634E1">
            <w:pPr>
              <w:pStyle w:val="TAL"/>
              <w:rPr>
                <w:sz w:val="16"/>
              </w:rPr>
            </w:pPr>
            <w:r>
              <w:rPr>
                <w:sz w:val="16"/>
              </w:rPr>
              <w:t>S5-233983</w:t>
            </w:r>
          </w:p>
        </w:tc>
        <w:tc>
          <w:tcPr>
            <w:tcW w:w="0" w:type="auto"/>
            <w:shd w:val="clear" w:color="auto" w:fill="auto"/>
          </w:tcPr>
          <w:p w14:paraId="22454A4D" w14:textId="77777777" w:rsidR="00FB27F7" w:rsidRDefault="00FB27F7" w:rsidP="002634E1">
            <w:pPr>
              <w:pStyle w:val="TAL"/>
              <w:rPr>
                <w:sz w:val="16"/>
              </w:rPr>
            </w:pPr>
            <w:r>
              <w:rPr>
                <w:sz w:val="16"/>
              </w:rPr>
              <w:t xml:space="preserve">TS28.532 Rel16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57402AC3" w14:textId="77777777" w:rsidR="00FB27F7" w:rsidRDefault="00FB27F7" w:rsidP="002634E1">
            <w:pPr>
              <w:pStyle w:val="TAL"/>
              <w:rPr>
                <w:sz w:val="16"/>
              </w:rPr>
            </w:pPr>
            <w:r>
              <w:rPr>
                <w:sz w:val="16"/>
              </w:rPr>
              <w:t>Nokia, Nokia Shanghai Bell</w:t>
            </w:r>
          </w:p>
        </w:tc>
        <w:tc>
          <w:tcPr>
            <w:tcW w:w="0" w:type="auto"/>
            <w:shd w:val="clear" w:color="auto" w:fill="auto"/>
          </w:tcPr>
          <w:p w14:paraId="53B55CEC" w14:textId="77777777" w:rsidR="00FB27F7" w:rsidRDefault="00FB27F7" w:rsidP="002634E1">
            <w:pPr>
              <w:pStyle w:val="TAL"/>
              <w:rPr>
                <w:sz w:val="16"/>
              </w:rPr>
            </w:pPr>
            <w:r>
              <w:rPr>
                <w:sz w:val="16"/>
              </w:rPr>
              <w:t>revised</w:t>
            </w:r>
          </w:p>
        </w:tc>
        <w:tc>
          <w:tcPr>
            <w:tcW w:w="0" w:type="auto"/>
            <w:shd w:val="clear" w:color="auto" w:fill="auto"/>
          </w:tcPr>
          <w:p w14:paraId="6FBA9AA8" w14:textId="77777777" w:rsidR="00FB27F7" w:rsidRDefault="00FB27F7" w:rsidP="002634E1">
            <w:pPr>
              <w:pStyle w:val="TAL"/>
              <w:rPr>
                <w:sz w:val="16"/>
              </w:rPr>
            </w:pPr>
          </w:p>
        </w:tc>
        <w:tc>
          <w:tcPr>
            <w:tcW w:w="0" w:type="auto"/>
            <w:shd w:val="clear" w:color="auto" w:fill="auto"/>
          </w:tcPr>
          <w:p w14:paraId="64CBFF76" w14:textId="77777777" w:rsidR="00FB27F7" w:rsidRDefault="00FB27F7" w:rsidP="002634E1">
            <w:pPr>
              <w:pStyle w:val="TAL"/>
              <w:rPr>
                <w:sz w:val="16"/>
              </w:rPr>
            </w:pPr>
            <w:r>
              <w:rPr>
                <w:sz w:val="16"/>
              </w:rPr>
              <w:t>S5-234808</w:t>
            </w:r>
          </w:p>
        </w:tc>
      </w:tr>
      <w:tr w:rsidR="00FB27F7" w14:paraId="646738F1" w14:textId="77777777" w:rsidTr="002634E1">
        <w:tc>
          <w:tcPr>
            <w:tcW w:w="0" w:type="auto"/>
            <w:shd w:val="clear" w:color="auto" w:fill="auto"/>
          </w:tcPr>
          <w:p w14:paraId="024FDD37" w14:textId="77777777" w:rsidR="00FB27F7" w:rsidRDefault="00FB27F7" w:rsidP="002634E1">
            <w:pPr>
              <w:pStyle w:val="TAL"/>
              <w:rPr>
                <w:sz w:val="16"/>
              </w:rPr>
            </w:pPr>
            <w:r>
              <w:rPr>
                <w:sz w:val="16"/>
              </w:rPr>
              <w:t>S5-233984</w:t>
            </w:r>
          </w:p>
        </w:tc>
        <w:tc>
          <w:tcPr>
            <w:tcW w:w="0" w:type="auto"/>
            <w:shd w:val="clear" w:color="auto" w:fill="auto"/>
          </w:tcPr>
          <w:p w14:paraId="4CE64BB1" w14:textId="77777777" w:rsidR="00FB27F7" w:rsidRDefault="00FB27F7" w:rsidP="002634E1">
            <w:pPr>
              <w:pStyle w:val="TAL"/>
              <w:rPr>
                <w:sz w:val="16"/>
              </w:rPr>
            </w:pPr>
            <w:r>
              <w:rPr>
                <w:sz w:val="16"/>
              </w:rPr>
              <w:t xml:space="preserve">TS28.532 Rel17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39F299EE" w14:textId="77777777" w:rsidR="00FB27F7" w:rsidRDefault="00FB27F7" w:rsidP="002634E1">
            <w:pPr>
              <w:pStyle w:val="TAL"/>
              <w:rPr>
                <w:sz w:val="16"/>
              </w:rPr>
            </w:pPr>
            <w:r>
              <w:rPr>
                <w:sz w:val="16"/>
              </w:rPr>
              <w:t>Nokia, Nokia Shanghai Bell</w:t>
            </w:r>
          </w:p>
        </w:tc>
        <w:tc>
          <w:tcPr>
            <w:tcW w:w="0" w:type="auto"/>
            <w:shd w:val="clear" w:color="auto" w:fill="auto"/>
          </w:tcPr>
          <w:p w14:paraId="2B081BC6" w14:textId="77777777" w:rsidR="00FB27F7" w:rsidRDefault="00FB27F7" w:rsidP="002634E1">
            <w:pPr>
              <w:pStyle w:val="TAL"/>
              <w:rPr>
                <w:sz w:val="16"/>
              </w:rPr>
            </w:pPr>
            <w:r>
              <w:rPr>
                <w:sz w:val="16"/>
              </w:rPr>
              <w:t>revised</w:t>
            </w:r>
          </w:p>
        </w:tc>
        <w:tc>
          <w:tcPr>
            <w:tcW w:w="0" w:type="auto"/>
            <w:shd w:val="clear" w:color="auto" w:fill="auto"/>
          </w:tcPr>
          <w:p w14:paraId="711E4C60" w14:textId="77777777" w:rsidR="00FB27F7" w:rsidRDefault="00FB27F7" w:rsidP="002634E1">
            <w:pPr>
              <w:pStyle w:val="TAL"/>
              <w:rPr>
                <w:sz w:val="16"/>
              </w:rPr>
            </w:pPr>
          </w:p>
        </w:tc>
        <w:tc>
          <w:tcPr>
            <w:tcW w:w="0" w:type="auto"/>
            <w:shd w:val="clear" w:color="auto" w:fill="auto"/>
          </w:tcPr>
          <w:p w14:paraId="3264E9B9" w14:textId="77777777" w:rsidR="00FB27F7" w:rsidRDefault="00FB27F7" w:rsidP="002634E1">
            <w:pPr>
              <w:pStyle w:val="TAL"/>
              <w:rPr>
                <w:sz w:val="16"/>
              </w:rPr>
            </w:pPr>
            <w:r>
              <w:rPr>
                <w:sz w:val="16"/>
              </w:rPr>
              <w:t>S5-234809</w:t>
            </w:r>
          </w:p>
        </w:tc>
      </w:tr>
      <w:tr w:rsidR="00FB27F7" w14:paraId="676F9577" w14:textId="77777777" w:rsidTr="002634E1">
        <w:tc>
          <w:tcPr>
            <w:tcW w:w="0" w:type="auto"/>
            <w:shd w:val="clear" w:color="auto" w:fill="auto"/>
          </w:tcPr>
          <w:p w14:paraId="6700747A" w14:textId="77777777" w:rsidR="00FB27F7" w:rsidRDefault="00FB27F7" w:rsidP="002634E1">
            <w:pPr>
              <w:pStyle w:val="TAL"/>
              <w:rPr>
                <w:sz w:val="16"/>
              </w:rPr>
            </w:pPr>
            <w:r>
              <w:rPr>
                <w:sz w:val="16"/>
              </w:rPr>
              <w:t>S5-233985</w:t>
            </w:r>
          </w:p>
        </w:tc>
        <w:tc>
          <w:tcPr>
            <w:tcW w:w="0" w:type="auto"/>
            <w:shd w:val="clear" w:color="auto" w:fill="auto"/>
          </w:tcPr>
          <w:p w14:paraId="178160FD" w14:textId="77777777" w:rsidR="00FB27F7" w:rsidRDefault="00FB27F7" w:rsidP="002634E1">
            <w:pPr>
              <w:pStyle w:val="TAL"/>
              <w:rPr>
                <w:sz w:val="16"/>
              </w:rPr>
            </w:pPr>
            <w:r>
              <w:rPr>
                <w:sz w:val="16"/>
              </w:rPr>
              <w:t>TS 28.532 Rel17 resources-</w:t>
            </w:r>
            <w:proofErr w:type="spellStart"/>
            <w:r>
              <w:rPr>
                <w:sz w:val="16"/>
              </w:rPr>
              <w:t>edgeNrm</w:t>
            </w:r>
            <w:proofErr w:type="spellEnd"/>
            <w:r>
              <w:rPr>
                <w:sz w:val="16"/>
              </w:rPr>
              <w:t xml:space="preserve"> is missing in resource schema</w:t>
            </w:r>
          </w:p>
        </w:tc>
        <w:tc>
          <w:tcPr>
            <w:tcW w:w="0" w:type="auto"/>
            <w:shd w:val="clear" w:color="auto" w:fill="auto"/>
          </w:tcPr>
          <w:p w14:paraId="59727644" w14:textId="77777777" w:rsidR="00FB27F7" w:rsidRDefault="00FB27F7" w:rsidP="002634E1">
            <w:pPr>
              <w:pStyle w:val="TAL"/>
              <w:rPr>
                <w:sz w:val="16"/>
              </w:rPr>
            </w:pPr>
            <w:r>
              <w:rPr>
                <w:sz w:val="16"/>
              </w:rPr>
              <w:t>Nokia, Nokia Shanghai Bell</w:t>
            </w:r>
          </w:p>
        </w:tc>
        <w:tc>
          <w:tcPr>
            <w:tcW w:w="0" w:type="auto"/>
            <w:shd w:val="clear" w:color="auto" w:fill="auto"/>
          </w:tcPr>
          <w:p w14:paraId="172FFCED" w14:textId="77777777" w:rsidR="00FB27F7" w:rsidRDefault="00FB27F7" w:rsidP="002634E1">
            <w:pPr>
              <w:pStyle w:val="TAL"/>
              <w:rPr>
                <w:sz w:val="16"/>
              </w:rPr>
            </w:pPr>
            <w:r>
              <w:rPr>
                <w:sz w:val="16"/>
              </w:rPr>
              <w:t>agreed</w:t>
            </w:r>
          </w:p>
        </w:tc>
        <w:tc>
          <w:tcPr>
            <w:tcW w:w="0" w:type="auto"/>
            <w:shd w:val="clear" w:color="auto" w:fill="auto"/>
          </w:tcPr>
          <w:p w14:paraId="2706CAFE" w14:textId="77777777" w:rsidR="00FB27F7" w:rsidRDefault="00FB27F7" w:rsidP="002634E1">
            <w:pPr>
              <w:pStyle w:val="TAL"/>
              <w:rPr>
                <w:sz w:val="16"/>
              </w:rPr>
            </w:pPr>
          </w:p>
        </w:tc>
        <w:tc>
          <w:tcPr>
            <w:tcW w:w="0" w:type="auto"/>
            <w:shd w:val="clear" w:color="auto" w:fill="auto"/>
          </w:tcPr>
          <w:p w14:paraId="4AA64345" w14:textId="77777777" w:rsidR="00FB27F7" w:rsidRDefault="00FB27F7" w:rsidP="002634E1">
            <w:pPr>
              <w:pStyle w:val="TAL"/>
              <w:rPr>
                <w:sz w:val="16"/>
              </w:rPr>
            </w:pPr>
          </w:p>
        </w:tc>
      </w:tr>
      <w:tr w:rsidR="00FB27F7" w14:paraId="6F1C2EAB" w14:textId="77777777" w:rsidTr="002634E1">
        <w:tc>
          <w:tcPr>
            <w:tcW w:w="0" w:type="auto"/>
            <w:shd w:val="clear" w:color="auto" w:fill="auto"/>
          </w:tcPr>
          <w:p w14:paraId="3EC5E98C" w14:textId="77777777" w:rsidR="00FB27F7" w:rsidRDefault="00FB27F7" w:rsidP="002634E1">
            <w:pPr>
              <w:pStyle w:val="TAL"/>
              <w:rPr>
                <w:sz w:val="16"/>
              </w:rPr>
            </w:pPr>
            <w:r>
              <w:rPr>
                <w:sz w:val="16"/>
              </w:rPr>
              <w:t>S5-233986</w:t>
            </w:r>
          </w:p>
        </w:tc>
        <w:tc>
          <w:tcPr>
            <w:tcW w:w="0" w:type="auto"/>
            <w:shd w:val="clear" w:color="auto" w:fill="auto"/>
          </w:tcPr>
          <w:p w14:paraId="499D683D" w14:textId="77777777" w:rsidR="00FB27F7" w:rsidRDefault="00FB27F7" w:rsidP="002634E1">
            <w:pPr>
              <w:pStyle w:val="TAL"/>
              <w:rPr>
                <w:sz w:val="16"/>
              </w:rPr>
            </w:pPr>
            <w:r>
              <w:rPr>
                <w:sz w:val="16"/>
              </w:rPr>
              <w:t xml:space="preserve">Update Roaming Profile in case of inter </w:t>
            </w:r>
            <w:proofErr w:type="spellStart"/>
            <w:r>
              <w:rPr>
                <w:sz w:val="16"/>
              </w:rPr>
              <w:t>plmn</w:t>
            </w:r>
            <w:proofErr w:type="spellEnd"/>
            <w:r>
              <w:rPr>
                <w:sz w:val="16"/>
              </w:rPr>
              <w:t xml:space="preserve"> N2 HO  (Home Routed case)</w:t>
            </w:r>
          </w:p>
        </w:tc>
        <w:tc>
          <w:tcPr>
            <w:tcW w:w="0" w:type="auto"/>
            <w:shd w:val="clear" w:color="auto" w:fill="auto"/>
          </w:tcPr>
          <w:p w14:paraId="36B4D7D5" w14:textId="77777777" w:rsidR="00FB27F7" w:rsidRDefault="00FB27F7" w:rsidP="002634E1">
            <w:pPr>
              <w:pStyle w:val="TAL"/>
              <w:rPr>
                <w:sz w:val="16"/>
              </w:rPr>
            </w:pPr>
            <w:r>
              <w:rPr>
                <w:sz w:val="16"/>
              </w:rPr>
              <w:t>Cisco Systems France</w:t>
            </w:r>
          </w:p>
        </w:tc>
        <w:tc>
          <w:tcPr>
            <w:tcW w:w="0" w:type="auto"/>
            <w:shd w:val="clear" w:color="auto" w:fill="auto"/>
          </w:tcPr>
          <w:p w14:paraId="52C8E0E4" w14:textId="77777777" w:rsidR="00FB27F7" w:rsidRDefault="00FB27F7" w:rsidP="002634E1">
            <w:pPr>
              <w:pStyle w:val="TAL"/>
              <w:rPr>
                <w:sz w:val="16"/>
              </w:rPr>
            </w:pPr>
            <w:r>
              <w:rPr>
                <w:sz w:val="16"/>
              </w:rPr>
              <w:t>revised</w:t>
            </w:r>
          </w:p>
        </w:tc>
        <w:tc>
          <w:tcPr>
            <w:tcW w:w="0" w:type="auto"/>
            <w:shd w:val="clear" w:color="auto" w:fill="auto"/>
          </w:tcPr>
          <w:p w14:paraId="7F6874D9" w14:textId="77777777" w:rsidR="00FB27F7" w:rsidRDefault="00FB27F7" w:rsidP="002634E1">
            <w:pPr>
              <w:pStyle w:val="TAL"/>
              <w:rPr>
                <w:sz w:val="16"/>
              </w:rPr>
            </w:pPr>
          </w:p>
        </w:tc>
        <w:tc>
          <w:tcPr>
            <w:tcW w:w="0" w:type="auto"/>
            <w:shd w:val="clear" w:color="auto" w:fill="auto"/>
          </w:tcPr>
          <w:p w14:paraId="6557A9DB" w14:textId="77777777" w:rsidR="00FB27F7" w:rsidRDefault="00FB27F7" w:rsidP="002634E1">
            <w:pPr>
              <w:pStyle w:val="TAL"/>
              <w:rPr>
                <w:sz w:val="16"/>
              </w:rPr>
            </w:pPr>
            <w:r>
              <w:rPr>
                <w:sz w:val="16"/>
              </w:rPr>
              <w:t>S5-234090</w:t>
            </w:r>
          </w:p>
        </w:tc>
      </w:tr>
      <w:tr w:rsidR="00FB27F7" w14:paraId="1D1CD46A" w14:textId="77777777" w:rsidTr="002634E1">
        <w:tc>
          <w:tcPr>
            <w:tcW w:w="0" w:type="auto"/>
            <w:shd w:val="clear" w:color="auto" w:fill="auto"/>
          </w:tcPr>
          <w:p w14:paraId="2737367B" w14:textId="77777777" w:rsidR="00FB27F7" w:rsidRDefault="00FB27F7" w:rsidP="002634E1">
            <w:pPr>
              <w:pStyle w:val="TAL"/>
              <w:rPr>
                <w:sz w:val="16"/>
              </w:rPr>
            </w:pPr>
            <w:r>
              <w:rPr>
                <w:sz w:val="16"/>
              </w:rPr>
              <w:t>S5-233987</w:t>
            </w:r>
          </w:p>
        </w:tc>
        <w:tc>
          <w:tcPr>
            <w:tcW w:w="0" w:type="auto"/>
            <w:shd w:val="clear" w:color="auto" w:fill="auto"/>
          </w:tcPr>
          <w:p w14:paraId="0C31D6F1"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6F0F8F40"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42F770D4" w14:textId="77777777" w:rsidR="00FB27F7" w:rsidRDefault="00FB27F7" w:rsidP="002634E1">
            <w:pPr>
              <w:pStyle w:val="TAL"/>
              <w:rPr>
                <w:sz w:val="16"/>
              </w:rPr>
            </w:pPr>
            <w:r>
              <w:rPr>
                <w:sz w:val="16"/>
              </w:rPr>
              <w:t>revised</w:t>
            </w:r>
          </w:p>
        </w:tc>
        <w:tc>
          <w:tcPr>
            <w:tcW w:w="0" w:type="auto"/>
            <w:shd w:val="clear" w:color="auto" w:fill="auto"/>
          </w:tcPr>
          <w:p w14:paraId="29B0421E" w14:textId="77777777" w:rsidR="00FB27F7" w:rsidRDefault="00FB27F7" w:rsidP="002634E1">
            <w:pPr>
              <w:pStyle w:val="TAL"/>
              <w:rPr>
                <w:sz w:val="16"/>
              </w:rPr>
            </w:pPr>
          </w:p>
        </w:tc>
        <w:tc>
          <w:tcPr>
            <w:tcW w:w="0" w:type="auto"/>
            <w:shd w:val="clear" w:color="auto" w:fill="auto"/>
          </w:tcPr>
          <w:p w14:paraId="69E54F37" w14:textId="77777777" w:rsidR="00FB27F7" w:rsidRDefault="00FB27F7" w:rsidP="002634E1">
            <w:pPr>
              <w:pStyle w:val="TAL"/>
              <w:rPr>
                <w:sz w:val="16"/>
              </w:rPr>
            </w:pPr>
            <w:r>
              <w:rPr>
                <w:sz w:val="16"/>
              </w:rPr>
              <w:t>S5-234666</w:t>
            </w:r>
          </w:p>
        </w:tc>
      </w:tr>
      <w:tr w:rsidR="00FB27F7" w14:paraId="77CBE897" w14:textId="77777777" w:rsidTr="002634E1">
        <w:tc>
          <w:tcPr>
            <w:tcW w:w="0" w:type="auto"/>
            <w:shd w:val="clear" w:color="auto" w:fill="auto"/>
          </w:tcPr>
          <w:p w14:paraId="760D9B67" w14:textId="77777777" w:rsidR="00FB27F7" w:rsidRDefault="00FB27F7" w:rsidP="002634E1">
            <w:pPr>
              <w:pStyle w:val="TAL"/>
              <w:rPr>
                <w:sz w:val="16"/>
              </w:rPr>
            </w:pPr>
            <w:r>
              <w:rPr>
                <w:sz w:val="16"/>
              </w:rPr>
              <w:t>S5-233988</w:t>
            </w:r>
          </w:p>
        </w:tc>
        <w:tc>
          <w:tcPr>
            <w:tcW w:w="0" w:type="auto"/>
            <w:shd w:val="clear" w:color="auto" w:fill="auto"/>
          </w:tcPr>
          <w:p w14:paraId="030FC7C4" w14:textId="77777777" w:rsidR="00FB27F7" w:rsidRDefault="00FB27F7" w:rsidP="002634E1">
            <w:pPr>
              <w:pStyle w:val="TAL"/>
              <w:rPr>
                <w:sz w:val="16"/>
              </w:rPr>
            </w:pPr>
            <w:r>
              <w:rPr>
                <w:sz w:val="16"/>
              </w:rPr>
              <w:t>Add new capabilities for intent driven management for Intent fulfilment feasibility checks</w:t>
            </w:r>
          </w:p>
        </w:tc>
        <w:tc>
          <w:tcPr>
            <w:tcW w:w="0" w:type="auto"/>
            <w:shd w:val="clear" w:color="auto" w:fill="auto"/>
          </w:tcPr>
          <w:p w14:paraId="0F6F5BBC"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3E1EF13F" w14:textId="77777777" w:rsidR="00FB27F7" w:rsidRDefault="00FB27F7" w:rsidP="002634E1">
            <w:pPr>
              <w:pStyle w:val="TAL"/>
              <w:rPr>
                <w:sz w:val="16"/>
              </w:rPr>
            </w:pPr>
            <w:r>
              <w:rPr>
                <w:sz w:val="16"/>
              </w:rPr>
              <w:t>revised</w:t>
            </w:r>
          </w:p>
        </w:tc>
        <w:tc>
          <w:tcPr>
            <w:tcW w:w="0" w:type="auto"/>
            <w:shd w:val="clear" w:color="auto" w:fill="auto"/>
          </w:tcPr>
          <w:p w14:paraId="4419E656" w14:textId="77777777" w:rsidR="00FB27F7" w:rsidRDefault="00FB27F7" w:rsidP="002634E1">
            <w:pPr>
              <w:pStyle w:val="TAL"/>
              <w:rPr>
                <w:sz w:val="16"/>
              </w:rPr>
            </w:pPr>
          </w:p>
        </w:tc>
        <w:tc>
          <w:tcPr>
            <w:tcW w:w="0" w:type="auto"/>
            <w:shd w:val="clear" w:color="auto" w:fill="auto"/>
          </w:tcPr>
          <w:p w14:paraId="30A65306" w14:textId="77777777" w:rsidR="00FB27F7" w:rsidRDefault="00FB27F7" w:rsidP="002634E1">
            <w:pPr>
              <w:pStyle w:val="TAL"/>
              <w:rPr>
                <w:sz w:val="16"/>
              </w:rPr>
            </w:pPr>
            <w:r>
              <w:rPr>
                <w:sz w:val="16"/>
              </w:rPr>
              <w:t>S5-234667</w:t>
            </w:r>
          </w:p>
        </w:tc>
      </w:tr>
      <w:tr w:rsidR="00FB27F7" w14:paraId="60BCBE83" w14:textId="77777777" w:rsidTr="002634E1">
        <w:tc>
          <w:tcPr>
            <w:tcW w:w="0" w:type="auto"/>
            <w:shd w:val="clear" w:color="auto" w:fill="auto"/>
          </w:tcPr>
          <w:p w14:paraId="64A6D9C5" w14:textId="77777777" w:rsidR="00FB27F7" w:rsidRDefault="00FB27F7" w:rsidP="002634E1">
            <w:pPr>
              <w:pStyle w:val="TAL"/>
              <w:rPr>
                <w:sz w:val="16"/>
              </w:rPr>
            </w:pPr>
            <w:r>
              <w:rPr>
                <w:sz w:val="16"/>
              </w:rPr>
              <w:t>S5-233989</w:t>
            </w:r>
          </w:p>
        </w:tc>
        <w:tc>
          <w:tcPr>
            <w:tcW w:w="0" w:type="auto"/>
            <w:shd w:val="clear" w:color="auto" w:fill="auto"/>
          </w:tcPr>
          <w:p w14:paraId="6FFD5093" w14:textId="77777777" w:rsidR="00FB27F7" w:rsidRDefault="00FB27F7" w:rsidP="002634E1">
            <w:pPr>
              <w:pStyle w:val="TAL"/>
              <w:rPr>
                <w:sz w:val="16"/>
              </w:rPr>
            </w:pPr>
            <w:proofErr w:type="spellStart"/>
            <w:r>
              <w:rPr>
                <w:sz w:val="16"/>
              </w:rPr>
              <w:t>pCR</w:t>
            </w:r>
            <w:proofErr w:type="spellEnd"/>
            <w:r>
              <w:rPr>
                <w:sz w:val="16"/>
              </w:rPr>
              <w:t xml:space="preserve"> 28.903 Add new requirements and solution for federation management</w:t>
            </w:r>
          </w:p>
        </w:tc>
        <w:tc>
          <w:tcPr>
            <w:tcW w:w="0" w:type="auto"/>
            <w:shd w:val="clear" w:color="auto" w:fill="auto"/>
          </w:tcPr>
          <w:p w14:paraId="64091AD3"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4C570192" w14:textId="77777777" w:rsidR="00FB27F7" w:rsidRDefault="00FB27F7" w:rsidP="002634E1">
            <w:pPr>
              <w:pStyle w:val="TAL"/>
              <w:rPr>
                <w:sz w:val="16"/>
              </w:rPr>
            </w:pPr>
            <w:r>
              <w:rPr>
                <w:sz w:val="16"/>
              </w:rPr>
              <w:t>revised</w:t>
            </w:r>
          </w:p>
        </w:tc>
        <w:tc>
          <w:tcPr>
            <w:tcW w:w="0" w:type="auto"/>
            <w:shd w:val="clear" w:color="auto" w:fill="auto"/>
          </w:tcPr>
          <w:p w14:paraId="40E40D9D" w14:textId="77777777" w:rsidR="00FB27F7" w:rsidRDefault="00FB27F7" w:rsidP="002634E1">
            <w:pPr>
              <w:pStyle w:val="TAL"/>
              <w:rPr>
                <w:sz w:val="16"/>
              </w:rPr>
            </w:pPr>
          </w:p>
        </w:tc>
        <w:tc>
          <w:tcPr>
            <w:tcW w:w="0" w:type="auto"/>
            <w:shd w:val="clear" w:color="auto" w:fill="auto"/>
          </w:tcPr>
          <w:p w14:paraId="07EB1622" w14:textId="77777777" w:rsidR="00FB27F7" w:rsidRDefault="00FB27F7" w:rsidP="002634E1">
            <w:pPr>
              <w:pStyle w:val="TAL"/>
              <w:rPr>
                <w:sz w:val="16"/>
              </w:rPr>
            </w:pPr>
            <w:r>
              <w:rPr>
                <w:sz w:val="16"/>
              </w:rPr>
              <w:t>S5-234570</w:t>
            </w:r>
          </w:p>
        </w:tc>
      </w:tr>
      <w:tr w:rsidR="00FB27F7" w14:paraId="23762869" w14:textId="77777777" w:rsidTr="002634E1">
        <w:tc>
          <w:tcPr>
            <w:tcW w:w="0" w:type="auto"/>
            <w:shd w:val="clear" w:color="auto" w:fill="auto"/>
          </w:tcPr>
          <w:p w14:paraId="43E58F37" w14:textId="77777777" w:rsidR="00FB27F7" w:rsidRDefault="00FB27F7" w:rsidP="002634E1">
            <w:pPr>
              <w:pStyle w:val="TAL"/>
              <w:rPr>
                <w:sz w:val="16"/>
              </w:rPr>
            </w:pPr>
            <w:r>
              <w:rPr>
                <w:sz w:val="16"/>
              </w:rPr>
              <w:t>S5-233990</w:t>
            </w:r>
          </w:p>
        </w:tc>
        <w:tc>
          <w:tcPr>
            <w:tcW w:w="0" w:type="auto"/>
            <w:shd w:val="clear" w:color="auto" w:fill="auto"/>
          </w:tcPr>
          <w:p w14:paraId="58B412D6" w14:textId="77777777" w:rsidR="00FB27F7" w:rsidRDefault="00FB27F7" w:rsidP="002634E1">
            <w:pPr>
              <w:pStyle w:val="TAL"/>
              <w:rPr>
                <w:sz w:val="16"/>
              </w:rPr>
            </w:pPr>
            <w:proofErr w:type="spellStart"/>
            <w:r>
              <w:rPr>
                <w:sz w:val="16"/>
              </w:rPr>
              <w:t>pCR</w:t>
            </w:r>
            <w:proofErr w:type="spellEnd"/>
            <w:r>
              <w:rPr>
                <w:sz w:val="16"/>
              </w:rPr>
              <w:t xml:space="preserve"> 28.903 Add new requirements and solution for federated EAS deployment and termination</w:t>
            </w:r>
          </w:p>
        </w:tc>
        <w:tc>
          <w:tcPr>
            <w:tcW w:w="0" w:type="auto"/>
            <w:shd w:val="clear" w:color="auto" w:fill="auto"/>
          </w:tcPr>
          <w:p w14:paraId="0F437E20"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2B4A580F" w14:textId="77777777" w:rsidR="00FB27F7" w:rsidRDefault="00FB27F7" w:rsidP="002634E1">
            <w:pPr>
              <w:pStyle w:val="TAL"/>
              <w:rPr>
                <w:sz w:val="16"/>
              </w:rPr>
            </w:pPr>
            <w:r>
              <w:rPr>
                <w:sz w:val="16"/>
              </w:rPr>
              <w:t>merged</w:t>
            </w:r>
          </w:p>
        </w:tc>
        <w:tc>
          <w:tcPr>
            <w:tcW w:w="0" w:type="auto"/>
            <w:shd w:val="clear" w:color="auto" w:fill="auto"/>
          </w:tcPr>
          <w:p w14:paraId="5E210765" w14:textId="77777777" w:rsidR="00FB27F7" w:rsidRDefault="00FB27F7" w:rsidP="002634E1">
            <w:pPr>
              <w:pStyle w:val="TAL"/>
              <w:rPr>
                <w:sz w:val="16"/>
              </w:rPr>
            </w:pPr>
          </w:p>
        </w:tc>
        <w:tc>
          <w:tcPr>
            <w:tcW w:w="0" w:type="auto"/>
            <w:shd w:val="clear" w:color="auto" w:fill="auto"/>
          </w:tcPr>
          <w:p w14:paraId="3425A6A0" w14:textId="77777777" w:rsidR="00FB27F7" w:rsidRDefault="00FB27F7" w:rsidP="002634E1">
            <w:pPr>
              <w:pStyle w:val="TAL"/>
              <w:rPr>
                <w:sz w:val="16"/>
              </w:rPr>
            </w:pPr>
          </w:p>
        </w:tc>
      </w:tr>
      <w:tr w:rsidR="00FB27F7" w14:paraId="7B082E38" w14:textId="77777777" w:rsidTr="002634E1">
        <w:tc>
          <w:tcPr>
            <w:tcW w:w="0" w:type="auto"/>
            <w:shd w:val="clear" w:color="auto" w:fill="auto"/>
          </w:tcPr>
          <w:p w14:paraId="06F90749" w14:textId="77777777" w:rsidR="00FB27F7" w:rsidRDefault="00FB27F7" w:rsidP="002634E1">
            <w:pPr>
              <w:pStyle w:val="TAL"/>
              <w:rPr>
                <w:sz w:val="16"/>
              </w:rPr>
            </w:pPr>
            <w:r>
              <w:rPr>
                <w:sz w:val="16"/>
              </w:rPr>
              <w:t>S5-233991</w:t>
            </w:r>
          </w:p>
        </w:tc>
        <w:tc>
          <w:tcPr>
            <w:tcW w:w="0" w:type="auto"/>
            <w:shd w:val="clear" w:color="auto" w:fill="auto"/>
          </w:tcPr>
          <w:p w14:paraId="1A992568" w14:textId="77777777" w:rsidR="00FB27F7" w:rsidRDefault="00FB27F7" w:rsidP="002634E1">
            <w:pPr>
              <w:pStyle w:val="TAL"/>
              <w:rPr>
                <w:sz w:val="16"/>
              </w:rPr>
            </w:pPr>
            <w:proofErr w:type="spellStart"/>
            <w:r>
              <w:rPr>
                <w:sz w:val="16"/>
              </w:rPr>
              <w:t>pCR</w:t>
            </w:r>
            <w:proofErr w:type="spellEnd"/>
            <w:r>
              <w:rPr>
                <w:sz w:val="16"/>
              </w:rPr>
              <w:t xml:space="preserve"> 28.903 Modify requirements and solution for Application Resource</w:t>
            </w:r>
          </w:p>
        </w:tc>
        <w:tc>
          <w:tcPr>
            <w:tcW w:w="0" w:type="auto"/>
            <w:shd w:val="clear" w:color="auto" w:fill="auto"/>
          </w:tcPr>
          <w:p w14:paraId="003CCEDE"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37D8C416" w14:textId="77777777" w:rsidR="00FB27F7" w:rsidRDefault="00FB27F7" w:rsidP="002634E1">
            <w:pPr>
              <w:pStyle w:val="TAL"/>
              <w:rPr>
                <w:sz w:val="16"/>
              </w:rPr>
            </w:pPr>
            <w:r>
              <w:rPr>
                <w:sz w:val="16"/>
              </w:rPr>
              <w:t>revised</w:t>
            </w:r>
          </w:p>
        </w:tc>
        <w:tc>
          <w:tcPr>
            <w:tcW w:w="0" w:type="auto"/>
            <w:shd w:val="clear" w:color="auto" w:fill="auto"/>
          </w:tcPr>
          <w:p w14:paraId="11E744A2" w14:textId="77777777" w:rsidR="00FB27F7" w:rsidRDefault="00FB27F7" w:rsidP="002634E1">
            <w:pPr>
              <w:pStyle w:val="TAL"/>
              <w:rPr>
                <w:sz w:val="16"/>
              </w:rPr>
            </w:pPr>
          </w:p>
        </w:tc>
        <w:tc>
          <w:tcPr>
            <w:tcW w:w="0" w:type="auto"/>
            <w:shd w:val="clear" w:color="auto" w:fill="auto"/>
          </w:tcPr>
          <w:p w14:paraId="7040A509" w14:textId="77777777" w:rsidR="00FB27F7" w:rsidRDefault="00FB27F7" w:rsidP="002634E1">
            <w:pPr>
              <w:pStyle w:val="TAL"/>
              <w:rPr>
                <w:sz w:val="16"/>
              </w:rPr>
            </w:pPr>
            <w:r>
              <w:rPr>
                <w:sz w:val="16"/>
              </w:rPr>
              <w:t>S5-234576</w:t>
            </w:r>
          </w:p>
        </w:tc>
      </w:tr>
      <w:tr w:rsidR="00FB27F7" w14:paraId="5293BB89" w14:textId="77777777" w:rsidTr="002634E1">
        <w:tc>
          <w:tcPr>
            <w:tcW w:w="0" w:type="auto"/>
            <w:shd w:val="clear" w:color="auto" w:fill="auto"/>
          </w:tcPr>
          <w:p w14:paraId="03E2268A" w14:textId="77777777" w:rsidR="00FB27F7" w:rsidRDefault="00FB27F7" w:rsidP="002634E1">
            <w:pPr>
              <w:pStyle w:val="TAL"/>
              <w:rPr>
                <w:sz w:val="16"/>
              </w:rPr>
            </w:pPr>
            <w:r>
              <w:rPr>
                <w:sz w:val="16"/>
              </w:rPr>
              <w:t>S5-233992</w:t>
            </w:r>
          </w:p>
        </w:tc>
        <w:tc>
          <w:tcPr>
            <w:tcW w:w="0" w:type="auto"/>
            <w:shd w:val="clear" w:color="auto" w:fill="auto"/>
          </w:tcPr>
          <w:p w14:paraId="15ED29EB" w14:textId="77777777" w:rsidR="00FB27F7" w:rsidRDefault="00FB27F7" w:rsidP="002634E1">
            <w:pPr>
              <w:pStyle w:val="TAL"/>
              <w:rPr>
                <w:sz w:val="16"/>
              </w:rPr>
            </w:pPr>
            <w:r>
              <w:rPr>
                <w:sz w:val="16"/>
              </w:rPr>
              <w:t xml:space="preserve">Rel-17 CR TS 28.312 Correct the supported qualifier for </w:t>
            </w:r>
            <w:proofErr w:type="spellStart"/>
            <w:r>
              <w:rPr>
                <w:sz w:val="16"/>
              </w:rPr>
              <w:t>ExpectationObject</w:t>
            </w:r>
            <w:proofErr w:type="spellEnd"/>
            <w:r>
              <w:rPr>
                <w:sz w:val="16"/>
              </w:rPr>
              <w:t xml:space="preserve"> and allowed value for </w:t>
            </w:r>
            <w:proofErr w:type="spellStart"/>
            <w:r>
              <w:rPr>
                <w:sz w:val="16"/>
              </w:rPr>
              <w:t>contextCondition</w:t>
            </w:r>
            <w:proofErr w:type="spellEnd"/>
          </w:p>
        </w:tc>
        <w:tc>
          <w:tcPr>
            <w:tcW w:w="0" w:type="auto"/>
            <w:shd w:val="clear" w:color="auto" w:fill="auto"/>
          </w:tcPr>
          <w:p w14:paraId="466DCF2C" w14:textId="77777777" w:rsidR="00FB27F7" w:rsidRDefault="00FB27F7" w:rsidP="002634E1">
            <w:pPr>
              <w:pStyle w:val="TAL"/>
              <w:rPr>
                <w:sz w:val="16"/>
              </w:rPr>
            </w:pPr>
            <w:proofErr w:type="spellStart"/>
            <w:r>
              <w:rPr>
                <w:sz w:val="16"/>
              </w:rPr>
              <w:t>Huawei,Nokia,Deutsche</w:t>
            </w:r>
            <w:proofErr w:type="spellEnd"/>
            <w:r>
              <w:rPr>
                <w:sz w:val="16"/>
              </w:rPr>
              <w:t xml:space="preserve"> Telekom, CMCC, ZTE</w:t>
            </w:r>
          </w:p>
        </w:tc>
        <w:tc>
          <w:tcPr>
            <w:tcW w:w="0" w:type="auto"/>
            <w:shd w:val="clear" w:color="auto" w:fill="auto"/>
          </w:tcPr>
          <w:p w14:paraId="7DB1AAAA" w14:textId="77777777" w:rsidR="00FB27F7" w:rsidRDefault="00FB27F7" w:rsidP="002634E1">
            <w:pPr>
              <w:pStyle w:val="TAL"/>
              <w:rPr>
                <w:sz w:val="16"/>
              </w:rPr>
            </w:pPr>
            <w:r>
              <w:rPr>
                <w:sz w:val="16"/>
              </w:rPr>
              <w:t>revised</w:t>
            </w:r>
          </w:p>
        </w:tc>
        <w:tc>
          <w:tcPr>
            <w:tcW w:w="0" w:type="auto"/>
            <w:shd w:val="clear" w:color="auto" w:fill="auto"/>
          </w:tcPr>
          <w:p w14:paraId="23ED3A3D" w14:textId="77777777" w:rsidR="00FB27F7" w:rsidRDefault="00FB27F7" w:rsidP="002634E1">
            <w:pPr>
              <w:pStyle w:val="TAL"/>
              <w:rPr>
                <w:sz w:val="16"/>
              </w:rPr>
            </w:pPr>
          </w:p>
        </w:tc>
        <w:tc>
          <w:tcPr>
            <w:tcW w:w="0" w:type="auto"/>
            <w:shd w:val="clear" w:color="auto" w:fill="auto"/>
          </w:tcPr>
          <w:p w14:paraId="5EE00103" w14:textId="77777777" w:rsidR="00FB27F7" w:rsidRDefault="00FB27F7" w:rsidP="002634E1">
            <w:pPr>
              <w:pStyle w:val="TAL"/>
              <w:rPr>
                <w:sz w:val="16"/>
              </w:rPr>
            </w:pPr>
            <w:r>
              <w:rPr>
                <w:sz w:val="16"/>
              </w:rPr>
              <w:t>S5-234780</w:t>
            </w:r>
          </w:p>
        </w:tc>
      </w:tr>
      <w:tr w:rsidR="00FB27F7" w14:paraId="2DE14CDC" w14:textId="77777777" w:rsidTr="002634E1">
        <w:tc>
          <w:tcPr>
            <w:tcW w:w="0" w:type="auto"/>
            <w:shd w:val="clear" w:color="auto" w:fill="auto"/>
          </w:tcPr>
          <w:p w14:paraId="088E62BF" w14:textId="77777777" w:rsidR="00FB27F7" w:rsidRDefault="00FB27F7" w:rsidP="002634E1">
            <w:pPr>
              <w:pStyle w:val="TAL"/>
              <w:rPr>
                <w:sz w:val="16"/>
              </w:rPr>
            </w:pPr>
            <w:r>
              <w:rPr>
                <w:sz w:val="16"/>
              </w:rPr>
              <w:t>S5-233993</w:t>
            </w:r>
          </w:p>
        </w:tc>
        <w:tc>
          <w:tcPr>
            <w:tcW w:w="0" w:type="auto"/>
            <w:shd w:val="clear" w:color="auto" w:fill="auto"/>
          </w:tcPr>
          <w:p w14:paraId="596EE30C" w14:textId="77777777" w:rsidR="00FB27F7" w:rsidRDefault="00FB27F7" w:rsidP="002634E1">
            <w:pPr>
              <w:pStyle w:val="TAL"/>
              <w:rPr>
                <w:sz w:val="16"/>
              </w:rPr>
            </w:pPr>
            <w:r>
              <w:rPr>
                <w:sz w:val="16"/>
              </w:rPr>
              <w:t xml:space="preserve">Rel-17 CR TS 28.312 Update </w:t>
            </w:r>
            <w:proofErr w:type="spellStart"/>
            <w:r>
              <w:rPr>
                <w:sz w:val="16"/>
              </w:rPr>
              <w:t>IntentNRM</w:t>
            </w:r>
            <w:proofErr w:type="spellEnd"/>
            <w:r>
              <w:rPr>
                <w:sz w:val="16"/>
              </w:rPr>
              <w:t xml:space="preserve"> YAML file to align with stage2</w:t>
            </w:r>
          </w:p>
        </w:tc>
        <w:tc>
          <w:tcPr>
            <w:tcW w:w="0" w:type="auto"/>
            <w:shd w:val="clear" w:color="auto" w:fill="auto"/>
          </w:tcPr>
          <w:p w14:paraId="0E091CE7" w14:textId="77777777" w:rsidR="00FB27F7" w:rsidRDefault="00FB27F7" w:rsidP="002634E1">
            <w:pPr>
              <w:pStyle w:val="TAL"/>
              <w:rPr>
                <w:sz w:val="16"/>
              </w:rPr>
            </w:pPr>
            <w:r>
              <w:rPr>
                <w:sz w:val="16"/>
              </w:rPr>
              <w:t>Huawei</w:t>
            </w:r>
          </w:p>
        </w:tc>
        <w:tc>
          <w:tcPr>
            <w:tcW w:w="0" w:type="auto"/>
            <w:shd w:val="clear" w:color="auto" w:fill="auto"/>
          </w:tcPr>
          <w:p w14:paraId="0EA67FB8" w14:textId="77777777" w:rsidR="00FB27F7" w:rsidRDefault="00FB27F7" w:rsidP="002634E1">
            <w:pPr>
              <w:pStyle w:val="TAL"/>
              <w:rPr>
                <w:sz w:val="16"/>
              </w:rPr>
            </w:pPr>
            <w:r>
              <w:rPr>
                <w:sz w:val="16"/>
              </w:rPr>
              <w:t>agreed</w:t>
            </w:r>
          </w:p>
        </w:tc>
        <w:tc>
          <w:tcPr>
            <w:tcW w:w="0" w:type="auto"/>
            <w:shd w:val="clear" w:color="auto" w:fill="auto"/>
          </w:tcPr>
          <w:p w14:paraId="247E795B" w14:textId="77777777" w:rsidR="00FB27F7" w:rsidRDefault="00FB27F7" w:rsidP="002634E1">
            <w:pPr>
              <w:pStyle w:val="TAL"/>
              <w:rPr>
                <w:sz w:val="16"/>
              </w:rPr>
            </w:pPr>
          </w:p>
        </w:tc>
        <w:tc>
          <w:tcPr>
            <w:tcW w:w="0" w:type="auto"/>
            <w:shd w:val="clear" w:color="auto" w:fill="auto"/>
          </w:tcPr>
          <w:p w14:paraId="230264CA" w14:textId="77777777" w:rsidR="00FB27F7" w:rsidRDefault="00FB27F7" w:rsidP="002634E1">
            <w:pPr>
              <w:pStyle w:val="TAL"/>
              <w:rPr>
                <w:sz w:val="16"/>
              </w:rPr>
            </w:pPr>
          </w:p>
        </w:tc>
      </w:tr>
      <w:tr w:rsidR="00FB27F7" w14:paraId="4E235F74" w14:textId="77777777" w:rsidTr="002634E1">
        <w:tc>
          <w:tcPr>
            <w:tcW w:w="0" w:type="auto"/>
            <w:shd w:val="clear" w:color="auto" w:fill="auto"/>
          </w:tcPr>
          <w:p w14:paraId="374E6598" w14:textId="77777777" w:rsidR="00FB27F7" w:rsidRDefault="00FB27F7" w:rsidP="002634E1">
            <w:pPr>
              <w:pStyle w:val="TAL"/>
              <w:rPr>
                <w:sz w:val="16"/>
              </w:rPr>
            </w:pPr>
            <w:r>
              <w:rPr>
                <w:sz w:val="16"/>
              </w:rPr>
              <w:t>S5-233994</w:t>
            </w:r>
          </w:p>
        </w:tc>
        <w:tc>
          <w:tcPr>
            <w:tcW w:w="0" w:type="auto"/>
            <w:shd w:val="clear" w:color="auto" w:fill="auto"/>
          </w:tcPr>
          <w:p w14:paraId="559C519B" w14:textId="77777777" w:rsidR="00FB27F7" w:rsidRDefault="00FB27F7" w:rsidP="002634E1">
            <w:pPr>
              <w:pStyle w:val="TAL"/>
              <w:rPr>
                <w:sz w:val="16"/>
              </w:rPr>
            </w:pPr>
            <w:r>
              <w:rPr>
                <w:sz w:val="16"/>
              </w:rPr>
              <w:t xml:space="preserve">Rel-17 CR TS 28.312 Separate YAML file for generic Information model definition and scenario specific </w:t>
            </w:r>
            <w:proofErr w:type="spellStart"/>
            <w:r>
              <w:rPr>
                <w:sz w:val="16"/>
              </w:rPr>
              <w:t>IntentExpectation</w:t>
            </w:r>
            <w:proofErr w:type="spellEnd"/>
            <w:r>
              <w:rPr>
                <w:sz w:val="16"/>
              </w:rPr>
              <w:t xml:space="preserve"> definition</w:t>
            </w:r>
          </w:p>
        </w:tc>
        <w:tc>
          <w:tcPr>
            <w:tcW w:w="0" w:type="auto"/>
            <w:shd w:val="clear" w:color="auto" w:fill="auto"/>
          </w:tcPr>
          <w:p w14:paraId="68F39BE5" w14:textId="77777777" w:rsidR="00FB27F7" w:rsidRDefault="00FB27F7" w:rsidP="002634E1">
            <w:pPr>
              <w:pStyle w:val="TAL"/>
              <w:rPr>
                <w:sz w:val="16"/>
              </w:rPr>
            </w:pPr>
            <w:r>
              <w:rPr>
                <w:sz w:val="16"/>
              </w:rPr>
              <w:t>Huawei</w:t>
            </w:r>
          </w:p>
        </w:tc>
        <w:tc>
          <w:tcPr>
            <w:tcW w:w="0" w:type="auto"/>
            <w:shd w:val="clear" w:color="auto" w:fill="auto"/>
          </w:tcPr>
          <w:p w14:paraId="64B0924E" w14:textId="77777777" w:rsidR="00FB27F7" w:rsidRDefault="00FB27F7" w:rsidP="002634E1">
            <w:pPr>
              <w:pStyle w:val="TAL"/>
              <w:rPr>
                <w:sz w:val="16"/>
              </w:rPr>
            </w:pPr>
            <w:r>
              <w:rPr>
                <w:sz w:val="16"/>
              </w:rPr>
              <w:t>revised</w:t>
            </w:r>
          </w:p>
        </w:tc>
        <w:tc>
          <w:tcPr>
            <w:tcW w:w="0" w:type="auto"/>
            <w:shd w:val="clear" w:color="auto" w:fill="auto"/>
          </w:tcPr>
          <w:p w14:paraId="64E9ACAD" w14:textId="77777777" w:rsidR="00FB27F7" w:rsidRDefault="00FB27F7" w:rsidP="002634E1">
            <w:pPr>
              <w:pStyle w:val="TAL"/>
              <w:rPr>
                <w:sz w:val="16"/>
              </w:rPr>
            </w:pPr>
          </w:p>
        </w:tc>
        <w:tc>
          <w:tcPr>
            <w:tcW w:w="0" w:type="auto"/>
            <w:shd w:val="clear" w:color="auto" w:fill="auto"/>
          </w:tcPr>
          <w:p w14:paraId="739249BA" w14:textId="77777777" w:rsidR="00FB27F7" w:rsidRDefault="00FB27F7" w:rsidP="002634E1">
            <w:pPr>
              <w:pStyle w:val="TAL"/>
              <w:rPr>
                <w:sz w:val="16"/>
              </w:rPr>
            </w:pPr>
            <w:r>
              <w:rPr>
                <w:sz w:val="16"/>
              </w:rPr>
              <w:t>S5-234781</w:t>
            </w:r>
          </w:p>
        </w:tc>
      </w:tr>
      <w:tr w:rsidR="00FB27F7" w14:paraId="7697961B" w14:textId="77777777" w:rsidTr="002634E1">
        <w:tc>
          <w:tcPr>
            <w:tcW w:w="0" w:type="auto"/>
            <w:shd w:val="clear" w:color="auto" w:fill="auto"/>
          </w:tcPr>
          <w:p w14:paraId="3E11BAC9" w14:textId="77777777" w:rsidR="00FB27F7" w:rsidRDefault="00FB27F7" w:rsidP="002634E1">
            <w:pPr>
              <w:pStyle w:val="TAL"/>
              <w:rPr>
                <w:sz w:val="16"/>
              </w:rPr>
            </w:pPr>
            <w:r>
              <w:rPr>
                <w:sz w:val="16"/>
              </w:rPr>
              <w:t>S5-233995</w:t>
            </w:r>
          </w:p>
        </w:tc>
        <w:tc>
          <w:tcPr>
            <w:tcW w:w="0" w:type="auto"/>
            <w:shd w:val="clear" w:color="auto" w:fill="auto"/>
          </w:tcPr>
          <w:p w14:paraId="49377C19" w14:textId="77777777" w:rsidR="00FB27F7" w:rsidRDefault="00FB27F7" w:rsidP="002634E1">
            <w:pPr>
              <w:pStyle w:val="TAL"/>
              <w:rPr>
                <w:sz w:val="16"/>
              </w:rPr>
            </w:pPr>
            <w:r>
              <w:rPr>
                <w:sz w:val="16"/>
              </w:rPr>
              <w:t>Rel-17 CR TS 28.312 Correct the errors in Table 6.2.2.2-1</w:t>
            </w:r>
          </w:p>
        </w:tc>
        <w:tc>
          <w:tcPr>
            <w:tcW w:w="0" w:type="auto"/>
            <w:shd w:val="clear" w:color="auto" w:fill="auto"/>
          </w:tcPr>
          <w:p w14:paraId="70A0A511" w14:textId="77777777" w:rsidR="00FB27F7" w:rsidRDefault="00FB27F7" w:rsidP="002634E1">
            <w:pPr>
              <w:pStyle w:val="TAL"/>
              <w:rPr>
                <w:sz w:val="16"/>
              </w:rPr>
            </w:pPr>
            <w:r>
              <w:rPr>
                <w:sz w:val="16"/>
              </w:rPr>
              <w:t>Huawei</w:t>
            </w:r>
          </w:p>
        </w:tc>
        <w:tc>
          <w:tcPr>
            <w:tcW w:w="0" w:type="auto"/>
            <w:shd w:val="clear" w:color="auto" w:fill="auto"/>
          </w:tcPr>
          <w:p w14:paraId="5DE98325" w14:textId="77777777" w:rsidR="00FB27F7" w:rsidRDefault="00FB27F7" w:rsidP="002634E1">
            <w:pPr>
              <w:pStyle w:val="TAL"/>
              <w:rPr>
                <w:sz w:val="16"/>
              </w:rPr>
            </w:pPr>
            <w:r>
              <w:rPr>
                <w:sz w:val="16"/>
              </w:rPr>
              <w:t>revised</w:t>
            </w:r>
          </w:p>
        </w:tc>
        <w:tc>
          <w:tcPr>
            <w:tcW w:w="0" w:type="auto"/>
            <w:shd w:val="clear" w:color="auto" w:fill="auto"/>
          </w:tcPr>
          <w:p w14:paraId="625919F3" w14:textId="77777777" w:rsidR="00FB27F7" w:rsidRDefault="00FB27F7" w:rsidP="002634E1">
            <w:pPr>
              <w:pStyle w:val="TAL"/>
              <w:rPr>
                <w:sz w:val="16"/>
              </w:rPr>
            </w:pPr>
          </w:p>
        </w:tc>
        <w:tc>
          <w:tcPr>
            <w:tcW w:w="0" w:type="auto"/>
            <w:shd w:val="clear" w:color="auto" w:fill="auto"/>
          </w:tcPr>
          <w:p w14:paraId="0F45749E" w14:textId="77777777" w:rsidR="00FB27F7" w:rsidRDefault="00FB27F7" w:rsidP="002634E1">
            <w:pPr>
              <w:pStyle w:val="TAL"/>
              <w:rPr>
                <w:sz w:val="16"/>
              </w:rPr>
            </w:pPr>
            <w:r>
              <w:rPr>
                <w:sz w:val="16"/>
              </w:rPr>
              <w:t>S5-234782</w:t>
            </w:r>
          </w:p>
        </w:tc>
      </w:tr>
      <w:tr w:rsidR="00FB27F7" w14:paraId="19E70865" w14:textId="77777777" w:rsidTr="002634E1">
        <w:tc>
          <w:tcPr>
            <w:tcW w:w="0" w:type="auto"/>
            <w:shd w:val="clear" w:color="auto" w:fill="auto"/>
          </w:tcPr>
          <w:p w14:paraId="3066794E" w14:textId="77777777" w:rsidR="00FB27F7" w:rsidRDefault="00FB27F7" w:rsidP="002634E1">
            <w:pPr>
              <w:pStyle w:val="TAL"/>
              <w:rPr>
                <w:sz w:val="16"/>
              </w:rPr>
            </w:pPr>
            <w:r>
              <w:rPr>
                <w:sz w:val="16"/>
              </w:rPr>
              <w:t>S5-233996</w:t>
            </w:r>
          </w:p>
        </w:tc>
        <w:tc>
          <w:tcPr>
            <w:tcW w:w="0" w:type="auto"/>
            <w:shd w:val="clear" w:color="auto" w:fill="auto"/>
          </w:tcPr>
          <w:p w14:paraId="66486399" w14:textId="77777777" w:rsidR="00FB27F7" w:rsidRDefault="00FB27F7" w:rsidP="002634E1">
            <w:pPr>
              <w:pStyle w:val="TAL"/>
              <w:rPr>
                <w:sz w:val="16"/>
              </w:rPr>
            </w:pPr>
            <w:r>
              <w:rPr>
                <w:sz w:val="16"/>
              </w:rPr>
              <w:t>Rel-17 CR TS 28.541 Correct the feasibility check and resource reservation NRM fragment</w:t>
            </w:r>
          </w:p>
        </w:tc>
        <w:tc>
          <w:tcPr>
            <w:tcW w:w="0" w:type="auto"/>
            <w:shd w:val="clear" w:color="auto" w:fill="auto"/>
          </w:tcPr>
          <w:p w14:paraId="0221E29E" w14:textId="77777777" w:rsidR="00FB27F7" w:rsidRDefault="00FB27F7" w:rsidP="002634E1">
            <w:pPr>
              <w:pStyle w:val="TAL"/>
              <w:rPr>
                <w:sz w:val="16"/>
              </w:rPr>
            </w:pPr>
            <w:r>
              <w:rPr>
                <w:sz w:val="16"/>
              </w:rPr>
              <w:t>Huawei</w:t>
            </w:r>
          </w:p>
        </w:tc>
        <w:tc>
          <w:tcPr>
            <w:tcW w:w="0" w:type="auto"/>
            <w:shd w:val="clear" w:color="auto" w:fill="auto"/>
          </w:tcPr>
          <w:p w14:paraId="68FF6871" w14:textId="77777777" w:rsidR="00FB27F7" w:rsidRDefault="00FB27F7" w:rsidP="002634E1">
            <w:pPr>
              <w:pStyle w:val="TAL"/>
              <w:rPr>
                <w:sz w:val="16"/>
              </w:rPr>
            </w:pPr>
            <w:r>
              <w:rPr>
                <w:sz w:val="16"/>
              </w:rPr>
              <w:t>revised</w:t>
            </w:r>
          </w:p>
        </w:tc>
        <w:tc>
          <w:tcPr>
            <w:tcW w:w="0" w:type="auto"/>
            <w:shd w:val="clear" w:color="auto" w:fill="auto"/>
          </w:tcPr>
          <w:p w14:paraId="295694DD" w14:textId="77777777" w:rsidR="00FB27F7" w:rsidRDefault="00FB27F7" w:rsidP="002634E1">
            <w:pPr>
              <w:pStyle w:val="TAL"/>
              <w:rPr>
                <w:sz w:val="16"/>
              </w:rPr>
            </w:pPr>
          </w:p>
        </w:tc>
        <w:tc>
          <w:tcPr>
            <w:tcW w:w="0" w:type="auto"/>
            <w:shd w:val="clear" w:color="auto" w:fill="auto"/>
          </w:tcPr>
          <w:p w14:paraId="7999BCA5" w14:textId="77777777" w:rsidR="00FB27F7" w:rsidRDefault="00FB27F7" w:rsidP="002634E1">
            <w:pPr>
              <w:pStyle w:val="TAL"/>
              <w:rPr>
                <w:sz w:val="16"/>
              </w:rPr>
            </w:pPr>
            <w:r>
              <w:rPr>
                <w:sz w:val="16"/>
              </w:rPr>
              <w:t>S5-234792</w:t>
            </w:r>
          </w:p>
        </w:tc>
      </w:tr>
      <w:tr w:rsidR="00FB27F7" w14:paraId="7CC6D761" w14:textId="77777777" w:rsidTr="002634E1">
        <w:tc>
          <w:tcPr>
            <w:tcW w:w="0" w:type="auto"/>
            <w:shd w:val="clear" w:color="auto" w:fill="auto"/>
          </w:tcPr>
          <w:p w14:paraId="4F39C74F" w14:textId="77777777" w:rsidR="00FB27F7" w:rsidRDefault="00FB27F7" w:rsidP="002634E1">
            <w:pPr>
              <w:pStyle w:val="TAL"/>
              <w:rPr>
                <w:sz w:val="16"/>
              </w:rPr>
            </w:pPr>
            <w:r>
              <w:rPr>
                <w:sz w:val="16"/>
              </w:rPr>
              <w:t>S5-233997</w:t>
            </w:r>
          </w:p>
        </w:tc>
        <w:tc>
          <w:tcPr>
            <w:tcW w:w="0" w:type="auto"/>
            <w:shd w:val="clear" w:color="auto" w:fill="auto"/>
          </w:tcPr>
          <w:p w14:paraId="769FF983" w14:textId="77777777" w:rsidR="00FB27F7" w:rsidRDefault="00FB27F7" w:rsidP="002634E1">
            <w:pPr>
              <w:pStyle w:val="TAL"/>
              <w:rPr>
                <w:sz w:val="16"/>
              </w:rPr>
            </w:pPr>
            <w:r>
              <w:rPr>
                <w:sz w:val="16"/>
              </w:rPr>
              <w:t>Rel-18 CR TS 28.541 Correct the feasibility check and resource reservation NRM fragment</w:t>
            </w:r>
          </w:p>
        </w:tc>
        <w:tc>
          <w:tcPr>
            <w:tcW w:w="0" w:type="auto"/>
            <w:shd w:val="clear" w:color="auto" w:fill="auto"/>
          </w:tcPr>
          <w:p w14:paraId="7234124B" w14:textId="77777777" w:rsidR="00FB27F7" w:rsidRDefault="00FB27F7" w:rsidP="002634E1">
            <w:pPr>
              <w:pStyle w:val="TAL"/>
              <w:rPr>
                <w:sz w:val="16"/>
              </w:rPr>
            </w:pPr>
            <w:r>
              <w:rPr>
                <w:sz w:val="16"/>
              </w:rPr>
              <w:t>Huawei</w:t>
            </w:r>
          </w:p>
        </w:tc>
        <w:tc>
          <w:tcPr>
            <w:tcW w:w="0" w:type="auto"/>
            <w:shd w:val="clear" w:color="auto" w:fill="auto"/>
          </w:tcPr>
          <w:p w14:paraId="52AEC340" w14:textId="77777777" w:rsidR="00FB27F7" w:rsidRDefault="00FB27F7" w:rsidP="002634E1">
            <w:pPr>
              <w:pStyle w:val="TAL"/>
              <w:rPr>
                <w:sz w:val="16"/>
              </w:rPr>
            </w:pPr>
            <w:r>
              <w:rPr>
                <w:sz w:val="16"/>
              </w:rPr>
              <w:t>revised</w:t>
            </w:r>
          </w:p>
        </w:tc>
        <w:tc>
          <w:tcPr>
            <w:tcW w:w="0" w:type="auto"/>
            <w:shd w:val="clear" w:color="auto" w:fill="auto"/>
          </w:tcPr>
          <w:p w14:paraId="15855FC5" w14:textId="77777777" w:rsidR="00FB27F7" w:rsidRDefault="00FB27F7" w:rsidP="002634E1">
            <w:pPr>
              <w:pStyle w:val="TAL"/>
              <w:rPr>
                <w:sz w:val="16"/>
              </w:rPr>
            </w:pPr>
          </w:p>
        </w:tc>
        <w:tc>
          <w:tcPr>
            <w:tcW w:w="0" w:type="auto"/>
            <w:shd w:val="clear" w:color="auto" w:fill="auto"/>
          </w:tcPr>
          <w:p w14:paraId="38B7C329" w14:textId="77777777" w:rsidR="00FB27F7" w:rsidRDefault="00FB27F7" w:rsidP="002634E1">
            <w:pPr>
              <w:pStyle w:val="TAL"/>
              <w:rPr>
                <w:sz w:val="16"/>
              </w:rPr>
            </w:pPr>
            <w:r>
              <w:rPr>
                <w:sz w:val="16"/>
              </w:rPr>
              <w:t>S5-234793</w:t>
            </w:r>
          </w:p>
        </w:tc>
      </w:tr>
      <w:tr w:rsidR="00FB27F7" w14:paraId="662E6D81" w14:textId="77777777" w:rsidTr="002634E1">
        <w:tc>
          <w:tcPr>
            <w:tcW w:w="0" w:type="auto"/>
            <w:shd w:val="clear" w:color="auto" w:fill="auto"/>
          </w:tcPr>
          <w:p w14:paraId="73419C1F" w14:textId="77777777" w:rsidR="00FB27F7" w:rsidRDefault="00FB27F7" w:rsidP="002634E1">
            <w:pPr>
              <w:pStyle w:val="TAL"/>
              <w:rPr>
                <w:sz w:val="16"/>
              </w:rPr>
            </w:pPr>
            <w:r>
              <w:rPr>
                <w:sz w:val="16"/>
              </w:rPr>
              <w:t>S5-233998</w:t>
            </w:r>
          </w:p>
        </w:tc>
        <w:tc>
          <w:tcPr>
            <w:tcW w:w="0" w:type="auto"/>
            <w:shd w:val="clear" w:color="auto" w:fill="auto"/>
          </w:tcPr>
          <w:p w14:paraId="370F4314" w14:textId="77777777" w:rsidR="00FB27F7" w:rsidRDefault="00FB27F7" w:rsidP="002634E1">
            <w:pPr>
              <w:pStyle w:val="TAL"/>
              <w:rPr>
                <w:sz w:val="16"/>
              </w:rPr>
            </w:pPr>
            <w:r>
              <w:rPr>
                <w:sz w:val="16"/>
              </w:rPr>
              <w:t>Rel-17 CR TS 28.541 Correct issues for NR NRM</w:t>
            </w:r>
          </w:p>
        </w:tc>
        <w:tc>
          <w:tcPr>
            <w:tcW w:w="0" w:type="auto"/>
            <w:shd w:val="clear" w:color="auto" w:fill="auto"/>
          </w:tcPr>
          <w:p w14:paraId="5F8D2CCE" w14:textId="77777777" w:rsidR="00FB27F7" w:rsidRDefault="00FB27F7" w:rsidP="002634E1">
            <w:pPr>
              <w:pStyle w:val="TAL"/>
              <w:rPr>
                <w:sz w:val="16"/>
              </w:rPr>
            </w:pPr>
            <w:r>
              <w:rPr>
                <w:sz w:val="16"/>
              </w:rPr>
              <w:t>Huawei</w:t>
            </w:r>
          </w:p>
        </w:tc>
        <w:tc>
          <w:tcPr>
            <w:tcW w:w="0" w:type="auto"/>
            <w:shd w:val="clear" w:color="auto" w:fill="auto"/>
          </w:tcPr>
          <w:p w14:paraId="45FCD32C" w14:textId="77777777" w:rsidR="00FB27F7" w:rsidRDefault="00FB27F7" w:rsidP="002634E1">
            <w:pPr>
              <w:pStyle w:val="TAL"/>
              <w:rPr>
                <w:sz w:val="16"/>
              </w:rPr>
            </w:pPr>
            <w:r>
              <w:rPr>
                <w:sz w:val="16"/>
              </w:rPr>
              <w:t>agreed</w:t>
            </w:r>
          </w:p>
        </w:tc>
        <w:tc>
          <w:tcPr>
            <w:tcW w:w="0" w:type="auto"/>
            <w:shd w:val="clear" w:color="auto" w:fill="auto"/>
          </w:tcPr>
          <w:p w14:paraId="0F3E0DE3" w14:textId="77777777" w:rsidR="00FB27F7" w:rsidRDefault="00FB27F7" w:rsidP="002634E1">
            <w:pPr>
              <w:pStyle w:val="TAL"/>
              <w:rPr>
                <w:sz w:val="16"/>
              </w:rPr>
            </w:pPr>
          </w:p>
        </w:tc>
        <w:tc>
          <w:tcPr>
            <w:tcW w:w="0" w:type="auto"/>
            <w:shd w:val="clear" w:color="auto" w:fill="auto"/>
          </w:tcPr>
          <w:p w14:paraId="5AA77B34" w14:textId="77777777" w:rsidR="00FB27F7" w:rsidRDefault="00FB27F7" w:rsidP="002634E1">
            <w:pPr>
              <w:pStyle w:val="TAL"/>
              <w:rPr>
                <w:sz w:val="16"/>
              </w:rPr>
            </w:pPr>
          </w:p>
        </w:tc>
      </w:tr>
      <w:tr w:rsidR="00FB27F7" w14:paraId="3529DE09" w14:textId="77777777" w:rsidTr="002634E1">
        <w:tc>
          <w:tcPr>
            <w:tcW w:w="0" w:type="auto"/>
            <w:shd w:val="clear" w:color="auto" w:fill="auto"/>
          </w:tcPr>
          <w:p w14:paraId="1E2BD21F" w14:textId="77777777" w:rsidR="00FB27F7" w:rsidRDefault="00FB27F7" w:rsidP="002634E1">
            <w:pPr>
              <w:pStyle w:val="TAL"/>
              <w:rPr>
                <w:sz w:val="16"/>
              </w:rPr>
            </w:pPr>
            <w:r>
              <w:rPr>
                <w:sz w:val="16"/>
              </w:rPr>
              <w:t>S5-233999</w:t>
            </w:r>
          </w:p>
        </w:tc>
        <w:tc>
          <w:tcPr>
            <w:tcW w:w="0" w:type="auto"/>
            <w:shd w:val="clear" w:color="auto" w:fill="auto"/>
          </w:tcPr>
          <w:p w14:paraId="1228A417" w14:textId="77777777" w:rsidR="00FB27F7" w:rsidRDefault="00FB27F7" w:rsidP="002634E1">
            <w:pPr>
              <w:pStyle w:val="TAL"/>
              <w:rPr>
                <w:sz w:val="16"/>
              </w:rPr>
            </w:pPr>
            <w:r>
              <w:rPr>
                <w:sz w:val="16"/>
              </w:rPr>
              <w:t>Rel-18 CR TS 28.541 Correct issues for NR NRM</w:t>
            </w:r>
          </w:p>
        </w:tc>
        <w:tc>
          <w:tcPr>
            <w:tcW w:w="0" w:type="auto"/>
            <w:shd w:val="clear" w:color="auto" w:fill="auto"/>
          </w:tcPr>
          <w:p w14:paraId="3C2BBC01" w14:textId="77777777" w:rsidR="00FB27F7" w:rsidRDefault="00FB27F7" w:rsidP="002634E1">
            <w:pPr>
              <w:pStyle w:val="TAL"/>
              <w:rPr>
                <w:sz w:val="16"/>
              </w:rPr>
            </w:pPr>
            <w:r>
              <w:rPr>
                <w:sz w:val="16"/>
              </w:rPr>
              <w:t>Huawei</w:t>
            </w:r>
          </w:p>
        </w:tc>
        <w:tc>
          <w:tcPr>
            <w:tcW w:w="0" w:type="auto"/>
            <w:shd w:val="clear" w:color="auto" w:fill="auto"/>
          </w:tcPr>
          <w:p w14:paraId="74D84E4C" w14:textId="77777777" w:rsidR="00FB27F7" w:rsidRDefault="00FB27F7" w:rsidP="002634E1">
            <w:pPr>
              <w:pStyle w:val="TAL"/>
              <w:rPr>
                <w:sz w:val="16"/>
              </w:rPr>
            </w:pPr>
            <w:r>
              <w:rPr>
                <w:sz w:val="16"/>
              </w:rPr>
              <w:t>agreed</w:t>
            </w:r>
          </w:p>
        </w:tc>
        <w:tc>
          <w:tcPr>
            <w:tcW w:w="0" w:type="auto"/>
            <w:shd w:val="clear" w:color="auto" w:fill="auto"/>
          </w:tcPr>
          <w:p w14:paraId="2940B4F1" w14:textId="77777777" w:rsidR="00FB27F7" w:rsidRDefault="00FB27F7" w:rsidP="002634E1">
            <w:pPr>
              <w:pStyle w:val="TAL"/>
              <w:rPr>
                <w:sz w:val="16"/>
              </w:rPr>
            </w:pPr>
          </w:p>
        </w:tc>
        <w:tc>
          <w:tcPr>
            <w:tcW w:w="0" w:type="auto"/>
            <w:shd w:val="clear" w:color="auto" w:fill="auto"/>
          </w:tcPr>
          <w:p w14:paraId="326A5ACB" w14:textId="77777777" w:rsidR="00FB27F7" w:rsidRDefault="00FB27F7" w:rsidP="002634E1">
            <w:pPr>
              <w:pStyle w:val="TAL"/>
              <w:rPr>
                <w:sz w:val="16"/>
              </w:rPr>
            </w:pPr>
          </w:p>
        </w:tc>
      </w:tr>
      <w:tr w:rsidR="00FB27F7" w14:paraId="7EE76FEE" w14:textId="77777777" w:rsidTr="002634E1">
        <w:tc>
          <w:tcPr>
            <w:tcW w:w="0" w:type="auto"/>
            <w:shd w:val="clear" w:color="auto" w:fill="auto"/>
          </w:tcPr>
          <w:p w14:paraId="2237D344" w14:textId="77777777" w:rsidR="00FB27F7" w:rsidRDefault="00FB27F7" w:rsidP="002634E1">
            <w:pPr>
              <w:pStyle w:val="TAL"/>
              <w:rPr>
                <w:sz w:val="16"/>
              </w:rPr>
            </w:pPr>
            <w:r>
              <w:rPr>
                <w:sz w:val="16"/>
              </w:rPr>
              <w:t>S5-234000</w:t>
            </w:r>
          </w:p>
        </w:tc>
        <w:tc>
          <w:tcPr>
            <w:tcW w:w="0" w:type="auto"/>
            <w:shd w:val="clear" w:color="auto" w:fill="auto"/>
          </w:tcPr>
          <w:p w14:paraId="52B0A2EE" w14:textId="77777777" w:rsidR="00FB27F7" w:rsidRDefault="00FB27F7" w:rsidP="002634E1">
            <w:pPr>
              <w:pStyle w:val="TAL"/>
              <w:rPr>
                <w:sz w:val="16"/>
              </w:rPr>
            </w:pPr>
            <w:r>
              <w:rPr>
                <w:sz w:val="16"/>
              </w:rPr>
              <w:t xml:space="preserve">Rel-17 CR TS 28.541 Update </w:t>
            </w:r>
            <w:proofErr w:type="spellStart"/>
            <w:r>
              <w:rPr>
                <w:sz w:val="16"/>
              </w:rPr>
              <w:t>SliceNRM</w:t>
            </w:r>
            <w:proofErr w:type="spellEnd"/>
            <w:r>
              <w:rPr>
                <w:sz w:val="16"/>
              </w:rPr>
              <w:t xml:space="preserve"> YAML to align with stage2</w:t>
            </w:r>
          </w:p>
        </w:tc>
        <w:tc>
          <w:tcPr>
            <w:tcW w:w="0" w:type="auto"/>
            <w:shd w:val="clear" w:color="auto" w:fill="auto"/>
          </w:tcPr>
          <w:p w14:paraId="5D676C63" w14:textId="77777777" w:rsidR="00FB27F7" w:rsidRDefault="00FB27F7" w:rsidP="002634E1">
            <w:pPr>
              <w:pStyle w:val="TAL"/>
              <w:rPr>
                <w:sz w:val="16"/>
              </w:rPr>
            </w:pPr>
            <w:r>
              <w:rPr>
                <w:sz w:val="16"/>
              </w:rPr>
              <w:t>Huawei</w:t>
            </w:r>
          </w:p>
        </w:tc>
        <w:tc>
          <w:tcPr>
            <w:tcW w:w="0" w:type="auto"/>
            <w:shd w:val="clear" w:color="auto" w:fill="auto"/>
          </w:tcPr>
          <w:p w14:paraId="63B5E954" w14:textId="77777777" w:rsidR="00FB27F7" w:rsidRDefault="00FB27F7" w:rsidP="002634E1">
            <w:pPr>
              <w:pStyle w:val="TAL"/>
              <w:rPr>
                <w:sz w:val="16"/>
              </w:rPr>
            </w:pPr>
            <w:r>
              <w:rPr>
                <w:sz w:val="16"/>
              </w:rPr>
              <w:t>agreed</w:t>
            </w:r>
          </w:p>
        </w:tc>
        <w:tc>
          <w:tcPr>
            <w:tcW w:w="0" w:type="auto"/>
            <w:shd w:val="clear" w:color="auto" w:fill="auto"/>
          </w:tcPr>
          <w:p w14:paraId="54C533C6" w14:textId="77777777" w:rsidR="00FB27F7" w:rsidRDefault="00FB27F7" w:rsidP="002634E1">
            <w:pPr>
              <w:pStyle w:val="TAL"/>
              <w:rPr>
                <w:sz w:val="16"/>
              </w:rPr>
            </w:pPr>
          </w:p>
        </w:tc>
        <w:tc>
          <w:tcPr>
            <w:tcW w:w="0" w:type="auto"/>
            <w:shd w:val="clear" w:color="auto" w:fill="auto"/>
          </w:tcPr>
          <w:p w14:paraId="2C60213A" w14:textId="77777777" w:rsidR="00FB27F7" w:rsidRDefault="00FB27F7" w:rsidP="002634E1">
            <w:pPr>
              <w:pStyle w:val="TAL"/>
              <w:rPr>
                <w:sz w:val="16"/>
              </w:rPr>
            </w:pPr>
          </w:p>
        </w:tc>
      </w:tr>
      <w:tr w:rsidR="00FB27F7" w14:paraId="38939904" w14:textId="77777777" w:rsidTr="002634E1">
        <w:tc>
          <w:tcPr>
            <w:tcW w:w="0" w:type="auto"/>
            <w:shd w:val="clear" w:color="auto" w:fill="auto"/>
          </w:tcPr>
          <w:p w14:paraId="0FBDF0B4" w14:textId="77777777" w:rsidR="00FB27F7" w:rsidRDefault="00FB27F7" w:rsidP="002634E1">
            <w:pPr>
              <w:pStyle w:val="TAL"/>
              <w:rPr>
                <w:sz w:val="16"/>
              </w:rPr>
            </w:pPr>
            <w:r>
              <w:rPr>
                <w:sz w:val="16"/>
              </w:rPr>
              <w:t>S5-234001</w:t>
            </w:r>
          </w:p>
        </w:tc>
        <w:tc>
          <w:tcPr>
            <w:tcW w:w="0" w:type="auto"/>
            <w:shd w:val="clear" w:color="auto" w:fill="auto"/>
          </w:tcPr>
          <w:p w14:paraId="04C7EAF5" w14:textId="77777777" w:rsidR="00FB27F7" w:rsidRDefault="00FB27F7" w:rsidP="002634E1">
            <w:pPr>
              <w:pStyle w:val="TAL"/>
              <w:rPr>
                <w:sz w:val="16"/>
              </w:rPr>
            </w:pPr>
            <w:r>
              <w:rPr>
                <w:sz w:val="16"/>
              </w:rPr>
              <w:t xml:space="preserve">Rel-18 CR TS 28.541 Update </w:t>
            </w:r>
            <w:proofErr w:type="spellStart"/>
            <w:r>
              <w:rPr>
                <w:sz w:val="16"/>
              </w:rPr>
              <w:t>SliceNRM</w:t>
            </w:r>
            <w:proofErr w:type="spellEnd"/>
            <w:r>
              <w:rPr>
                <w:sz w:val="16"/>
              </w:rPr>
              <w:t xml:space="preserve"> YAML to align with stage2</w:t>
            </w:r>
          </w:p>
        </w:tc>
        <w:tc>
          <w:tcPr>
            <w:tcW w:w="0" w:type="auto"/>
            <w:shd w:val="clear" w:color="auto" w:fill="auto"/>
          </w:tcPr>
          <w:p w14:paraId="048D6A03" w14:textId="77777777" w:rsidR="00FB27F7" w:rsidRDefault="00FB27F7" w:rsidP="002634E1">
            <w:pPr>
              <w:pStyle w:val="TAL"/>
              <w:rPr>
                <w:sz w:val="16"/>
              </w:rPr>
            </w:pPr>
            <w:r>
              <w:rPr>
                <w:sz w:val="16"/>
              </w:rPr>
              <w:t>Huawei</w:t>
            </w:r>
          </w:p>
        </w:tc>
        <w:tc>
          <w:tcPr>
            <w:tcW w:w="0" w:type="auto"/>
            <w:shd w:val="clear" w:color="auto" w:fill="auto"/>
          </w:tcPr>
          <w:p w14:paraId="4028A0A0" w14:textId="77777777" w:rsidR="00FB27F7" w:rsidRDefault="00FB27F7" w:rsidP="002634E1">
            <w:pPr>
              <w:pStyle w:val="TAL"/>
              <w:rPr>
                <w:sz w:val="16"/>
              </w:rPr>
            </w:pPr>
            <w:r>
              <w:rPr>
                <w:sz w:val="16"/>
              </w:rPr>
              <w:t>agreed</w:t>
            </w:r>
          </w:p>
        </w:tc>
        <w:tc>
          <w:tcPr>
            <w:tcW w:w="0" w:type="auto"/>
            <w:shd w:val="clear" w:color="auto" w:fill="auto"/>
          </w:tcPr>
          <w:p w14:paraId="71A6E20E" w14:textId="77777777" w:rsidR="00FB27F7" w:rsidRDefault="00FB27F7" w:rsidP="002634E1">
            <w:pPr>
              <w:pStyle w:val="TAL"/>
              <w:rPr>
                <w:sz w:val="16"/>
              </w:rPr>
            </w:pPr>
          </w:p>
        </w:tc>
        <w:tc>
          <w:tcPr>
            <w:tcW w:w="0" w:type="auto"/>
            <w:shd w:val="clear" w:color="auto" w:fill="auto"/>
          </w:tcPr>
          <w:p w14:paraId="2A3B1B50" w14:textId="77777777" w:rsidR="00FB27F7" w:rsidRDefault="00FB27F7" w:rsidP="002634E1">
            <w:pPr>
              <w:pStyle w:val="TAL"/>
              <w:rPr>
                <w:sz w:val="16"/>
              </w:rPr>
            </w:pPr>
          </w:p>
        </w:tc>
      </w:tr>
      <w:tr w:rsidR="00FB27F7" w14:paraId="1236E3A9" w14:textId="77777777" w:rsidTr="002634E1">
        <w:tc>
          <w:tcPr>
            <w:tcW w:w="0" w:type="auto"/>
            <w:shd w:val="clear" w:color="auto" w:fill="auto"/>
          </w:tcPr>
          <w:p w14:paraId="1161F6D6" w14:textId="77777777" w:rsidR="00FB27F7" w:rsidRDefault="00FB27F7" w:rsidP="002634E1">
            <w:pPr>
              <w:pStyle w:val="TAL"/>
              <w:rPr>
                <w:sz w:val="16"/>
              </w:rPr>
            </w:pPr>
            <w:r>
              <w:rPr>
                <w:sz w:val="16"/>
              </w:rPr>
              <w:t>S5-234002</w:t>
            </w:r>
          </w:p>
        </w:tc>
        <w:tc>
          <w:tcPr>
            <w:tcW w:w="0" w:type="auto"/>
            <w:shd w:val="clear" w:color="auto" w:fill="auto"/>
          </w:tcPr>
          <w:p w14:paraId="7647350C" w14:textId="77777777" w:rsidR="00FB27F7" w:rsidRDefault="00FB27F7" w:rsidP="002634E1">
            <w:pPr>
              <w:pStyle w:val="TAL"/>
              <w:rPr>
                <w:sz w:val="16"/>
              </w:rPr>
            </w:pPr>
            <w:r>
              <w:rPr>
                <w:sz w:val="16"/>
              </w:rPr>
              <w:t>Add missing supporting management capabilities for several control NRM Fragments</w:t>
            </w:r>
          </w:p>
        </w:tc>
        <w:tc>
          <w:tcPr>
            <w:tcW w:w="0" w:type="auto"/>
            <w:shd w:val="clear" w:color="auto" w:fill="auto"/>
          </w:tcPr>
          <w:p w14:paraId="24CB0E3D" w14:textId="77777777" w:rsidR="00FB27F7" w:rsidRDefault="00FB27F7" w:rsidP="002634E1">
            <w:pPr>
              <w:pStyle w:val="TAL"/>
              <w:rPr>
                <w:sz w:val="16"/>
              </w:rPr>
            </w:pPr>
            <w:r>
              <w:rPr>
                <w:sz w:val="16"/>
              </w:rPr>
              <w:t>Huawei</w:t>
            </w:r>
          </w:p>
        </w:tc>
        <w:tc>
          <w:tcPr>
            <w:tcW w:w="0" w:type="auto"/>
            <w:shd w:val="clear" w:color="auto" w:fill="auto"/>
          </w:tcPr>
          <w:p w14:paraId="1CEDFDD3" w14:textId="77777777" w:rsidR="00FB27F7" w:rsidRDefault="00FB27F7" w:rsidP="002634E1">
            <w:pPr>
              <w:pStyle w:val="TAL"/>
              <w:rPr>
                <w:sz w:val="16"/>
              </w:rPr>
            </w:pPr>
            <w:r>
              <w:rPr>
                <w:sz w:val="16"/>
              </w:rPr>
              <w:t>not pursued</w:t>
            </w:r>
          </w:p>
        </w:tc>
        <w:tc>
          <w:tcPr>
            <w:tcW w:w="0" w:type="auto"/>
            <w:shd w:val="clear" w:color="auto" w:fill="auto"/>
          </w:tcPr>
          <w:p w14:paraId="712F3BF3" w14:textId="77777777" w:rsidR="00FB27F7" w:rsidRDefault="00FB27F7" w:rsidP="002634E1">
            <w:pPr>
              <w:pStyle w:val="TAL"/>
              <w:rPr>
                <w:sz w:val="16"/>
              </w:rPr>
            </w:pPr>
            <w:r>
              <w:rPr>
                <w:sz w:val="16"/>
              </w:rPr>
              <w:t>S5-232179</w:t>
            </w:r>
          </w:p>
        </w:tc>
        <w:tc>
          <w:tcPr>
            <w:tcW w:w="0" w:type="auto"/>
            <w:shd w:val="clear" w:color="auto" w:fill="auto"/>
          </w:tcPr>
          <w:p w14:paraId="3C1BD13D" w14:textId="77777777" w:rsidR="00FB27F7" w:rsidRDefault="00FB27F7" w:rsidP="002634E1">
            <w:pPr>
              <w:pStyle w:val="TAL"/>
              <w:rPr>
                <w:sz w:val="16"/>
              </w:rPr>
            </w:pPr>
          </w:p>
        </w:tc>
      </w:tr>
      <w:tr w:rsidR="00FB27F7" w14:paraId="0EF641F2" w14:textId="77777777" w:rsidTr="002634E1">
        <w:tc>
          <w:tcPr>
            <w:tcW w:w="0" w:type="auto"/>
            <w:shd w:val="clear" w:color="auto" w:fill="auto"/>
          </w:tcPr>
          <w:p w14:paraId="5EC87D58" w14:textId="77777777" w:rsidR="00FB27F7" w:rsidRDefault="00FB27F7" w:rsidP="002634E1">
            <w:pPr>
              <w:pStyle w:val="TAL"/>
              <w:rPr>
                <w:sz w:val="16"/>
              </w:rPr>
            </w:pPr>
            <w:r>
              <w:rPr>
                <w:sz w:val="16"/>
              </w:rPr>
              <w:t>S5-234003</w:t>
            </w:r>
          </w:p>
        </w:tc>
        <w:tc>
          <w:tcPr>
            <w:tcW w:w="0" w:type="auto"/>
            <w:shd w:val="clear" w:color="auto" w:fill="auto"/>
          </w:tcPr>
          <w:p w14:paraId="4C7D8697" w14:textId="77777777" w:rsidR="00FB27F7" w:rsidRDefault="00FB27F7" w:rsidP="002634E1">
            <w:pPr>
              <w:pStyle w:val="TAL"/>
              <w:rPr>
                <w:sz w:val="16"/>
              </w:rPr>
            </w:pPr>
            <w:r>
              <w:rPr>
                <w:sz w:val="16"/>
              </w:rPr>
              <w:t>Add missing supporting management capabilities for several control NRM Fragments</w:t>
            </w:r>
          </w:p>
        </w:tc>
        <w:tc>
          <w:tcPr>
            <w:tcW w:w="0" w:type="auto"/>
            <w:shd w:val="clear" w:color="auto" w:fill="auto"/>
          </w:tcPr>
          <w:p w14:paraId="06A11EBC" w14:textId="77777777" w:rsidR="00FB27F7" w:rsidRDefault="00FB27F7" w:rsidP="002634E1">
            <w:pPr>
              <w:pStyle w:val="TAL"/>
              <w:rPr>
                <w:sz w:val="16"/>
              </w:rPr>
            </w:pPr>
            <w:r>
              <w:rPr>
                <w:sz w:val="16"/>
              </w:rPr>
              <w:t>Huawei</w:t>
            </w:r>
          </w:p>
        </w:tc>
        <w:tc>
          <w:tcPr>
            <w:tcW w:w="0" w:type="auto"/>
            <w:shd w:val="clear" w:color="auto" w:fill="auto"/>
          </w:tcPr>
          <w:p w14:paraId="6E24B789" w14:textId="77777777" w:rsidR="00FB27F7" w:rsidRDefault="00FB27F7" w:rsidP="002634E1">
            <w:pPr>
              <w:pStyle w:val="TAL"/>
              <w:rPr>
                <w:sz w:val="16"/>
              </w:rPr>
            </w:pPr>
            <w:r>
              <w:rPr>
                <w:sz w:val="16"/>
              </w:rPr>
              <w:t>not pursued</w:t>
            </w:r>
          </w:p>
        </w:tc>
        <w:tc>
          <w:tcPr>
            <w:tcW w:w="0" w:type="auto"/>
            <w:shd w:val="clear" w:color="auto" w:fill="auto"/>
          </w:tcPr>
          <w:p w14:paraId="11A1E72D" w14:textId="77777777" w:rsidR="00FB27F7" w:rsidRDefault="00FB27F7" w:rsidP="002634E1">
            <w:pPr>
              <w:pStyle w:val="TAL"/>
              <w:rPr>
                <w:sz w:val="16"/>
              </w:rPr>
            </w:pPr>
            <w:r>
              <w:rPr>
                <w:sz w:val="16"/>
              </w:rPr>
              <w:t>S5-232180</w:t>
            </w:r>
          </w:p>
        </w:tc>
        <w:tc>
          <w:tcPr>
            <w:tcW w:w="0" w:type="auto"/>
            <w:shd w:val="clear" w:color="auto" w:fill="auto"/>
          </w:tcPr>
          <w:p w14:paraId="0B2E6C1D" w14:textId="77777777" w:rsidR="00FB27F7" w:rsidRDefault="00FB27F7" w:rsidP="002634E1">
            <w:pPr>
              <w:pStyle w:val="TAL"/>
              <w:rPr>
                <w:sz w:val="16"/>
              </w:rPr>
            </w:pPr>
          </w:p>
        </w:tc>
      </w:tr>
      <w:tr w:rsidR="00FB27F7" w14:paraId="2D741FAA" w14:textId="77777777" w:rsidTr="002634E1">
        <w:tc>
          <w:tcPr>
            <w:tcW w:w="0" w:type="auto"/>
            <w:shd w:val="clear" w:color="auto" w:fill="auto"/>
          </w:tcPr>
          <w:p w14:paraId="184C973D" w14:textId="77777777" w:rsidR="00FB27F7" w:rsidRDefault="00FB27F7" w:rsidP="002634E1">
            <w:pPr>
              <w:pStyle w:val="TAL"/>
              <w:rPr>
                <w:sz w:val="16"/>
              </w:rPr>
            </w:pPr>
            <w:r>
              <w:rPr>
                <w:sz w:val="16"/>
              </w:rPr>
              <w:t>S5-234004</w:t>
            </w:r>
          </w:p>
        </w:tc>
        <w:tc>
          <w:tcPr>
            <w:tcW w:w="0" w:type="auto"/>
            <w:shd w:val="clear" w:color="auto" w:fill="auto"/>
          </w:tcPr>
          <w:p w14:paraId="4D52CD16" w14:textId="77777777" w:rsidR="00FB27F7" w:rsidRDefault="00FB27F7" w:rsidP="002634E1">
            <w:pPr>
              <w:pStyle w:val="TAL"/>
              <w:rPr>
                <w:sz w:val="16"/>
              </w:rPr>
            </w:pPr>
            <w:r>
              <w:rPr>
                <w:sz w:val="16"/>
              </w:rPr>
              <w:t>Rel-16 CR 32.158 Clarify usage of filter query parameter</w:t>
            </w:r>
          </w:p>
        </w:tc>
        <w:tc>
          <w:tcPr>
            <w:tcW w:w="0" w:type="auto"/>
            <w:shd w:val="clear" w:color="auto" w:fill="auto"/>
          </w:tcPr>
          <w:p w14:paraId="7C929B3B" w14:textId="77777777" w:rsidR="00FB27F7" w:rsidRDefault="00FB27F7" w:rsidP="002634E1">
            <w:pPr>
              <w:pStyle w:val="TAL"/>
              <w:rPr>
                <w:sz w:val="16"/>
              </w:rPr>
            </w:pPr>
            <w:r>
              <w:rPr>
                <w:sz w:val="16"/>
              </w:rPr>
              <w:t>Nokia, Nokia Shanghai Bell</w:t>
            </w:r>
          </w:p>
        </w:tc>
        <w:tc>
          <w:tcPr>
            <w:tcW w:w="0" w:type="auto"/>
            <w:shd w:val="clear" w:color="auto" w:fill="auto"/>
          </w:tcPr>
          <w:p w14:paraId="1F5A2943" w14:textId="77777777" w:rsidR="00FB27F7" w:rsidRDefault="00FB27F7" w:rsidP="002634E1">
            <w:pPr>
              <w:pStyle w:val="TAL"/>
              <w:rPr>
                <w:sz w:val="16"/>
              </w:rPr>
            </w:pPr>
            <w:r>
              <w:rPr>
                <w:sz w:val="16"/>
              </w:rPr>
              <w:t>revised</w:t>
            </w:r>
          </w:p>
        </w:tc>
        <w:tc>
          <w:tcPr>
            <w:tcW w:w="0" w:type="auto"/>
            <w:shd w:val="clear" w:color="auto" w:fill="auto"/>
          </w:tcPr>
          <w:p w14:paraId="60EDA882" w14:textId="77777777" w:rsidR="00FB27F7" w:rsidRDefault="00FB27F7" w:rsidP="002634E1">
            <w:pPr>
              <w:pStyle w:val="TAL"/>
              <w:rPr>
                <w:sz w:val="16"/>
              </w:rPr>
            </w:pPr>
          </w:p>
        </w:tc>
        <w:tc>
          <w:tcPr>
            <w:tcW w:w="0" w:type="auto"/>
            <w:shd w:val="clear" w:color="auto" w:fill="auto"/>
          </w:tcPr>
          <w:p w14:paraId="186673C6" w14:textId="77777777" w:rsidR="00FB27F7" w:rsidRDefault="00FB27F7" w:rsidP="002634E1">
            <w:pPr>
              <w:pStyle w:val="TAL"/>
              <w:rPr>
                <w:sz w:val="16"/>
              </w:rPr>
            </w:pPr>
            <w:r>
              <w:rPr>
                <w:sz w:val="16"/>
              </w:rPr>
              <w:t>S5-234754</w:t>
            </w:r>
          </w:p>
        </w:tc>
      </w:tr>
      <w:tr w:rsidR="00FB27F7" w14:paraId="64CEA0DB" w14:textId="77777777" w:rsidTr="002634E1">
        <w:tc>
          <w:tcPr>
            <w:tcW w:w="0" w:type="auto"/>
            <w:shd w:val="clear" w:color="auto" w:fill="auto"/>
          </w:tcPr>
          <w:p w14:paraId="5AEF8117" w14:textId="77777777" w:rsidR="00FB27F7" w:rsidRDefault="00FB27F7" w:rsidP="002634E1">
            <w:pPr>
              <w:pStyle w:val="TAL"/>
              <w:rPr>
                <w:sz w:val="16"/>
              </w:rPr>
            </w:pPr>
            <w:r>
              <w:rPr>
                <w:sz w:val="16"/>
              </w:rPr>
              <w:t>S5-234005</w:t>
            </w:r>
          </w:p>
        </w:tc>
        <w:tc>
          <w:tcPr>
            <w:tcW w:w="0" w:type="auto"/>
            <w:shd w:val="clear" w:color="auto" w:fill="auto"/>
          </w:tcPr>
          <w:p w14:paraId="3138425F" w14:textId="77777777" w:rsidR="00FB27F7" w:rsidRDefault="00FB27F7" w:rsidP="002634E1">
            <w:pPr>
              <w:pStyle w:val="TAL"/>
              <w:rPr>
                <w:sz w:val="16"/>
              </w:rPr>
            </w:pPr>
            <w:r>
              <w:rPr>
                <w:sz w:val="16"/>
              </w:rPr>
              <w:t>DP on CCS Definition and Deployment Models</w:t>
            </w:r>
          </w:p>
        </w:tc>
        <w:tc>
          <w:tcPr>
            <w:tcW w:w="0" w:type="auto"/>
            <w:shd w:val="clear" w:color="auto" w:fill="auto"/>
          </w:tcPr>
          <w:p w14:paraId="56570962" w14:textId="77777777" w:rsidR="00FB27F7" w:rsidRDefault="00FB27F7" w:rsidP="002634E1">
            <w:pPr>
              <w:pStyle w:val="TAL"/>
              <w:rPr>
                <w:sz w:val="16"/>
              </w:rPr>
            </w:pPr>
            <w:r>
              <w:rPr>
                <w:sz w:val="16"/>
              </w:rPr>
              <w:t>Nokia, Nokia Shanghai Bell</w:t>
            </w:r>
          </w:p>
        </w:tc>
        <w:tc>
          <w:tcPr>
            <w:tcW w:w="0" w:type="auto"/>
            <w:shd w:val="clear" w:color="auto" w:fill="auto"/>
          </w:tcPr>
          <w:p w14:paraId="640FCA65" w14:textId="77777777" w:rsidR="00FB27F7" w:rsidRDefault="00FB27F7" w:rsidP="002634E1">
            <w:pPr>
              <w:pStyle w:val="TAL"/>
              <w:rPr>
                <w:sz w:val="16"/>
              </w:rPr>
            </w:pPr>
            <w:r>
              <w:rPr>
                <w:sz w:val="16"/>
              </w:rPr>
              <w:t>noted</w:t>
            </w:r>
          </w:p>
        </w:tc>
        <w:tc>
          <w:tcPr>
            <w:tcW w:w="0" w:type="auto"/>
            <w:shd w:val="clear" w:color="auto" w:fill="auto"/>
          </w:tcPr>
          <w:p w14:paraId="4CD45DB5" w14:textId="77777777" w:rsidR="00FB27F7" w:rsidRDefault="00FB27F7" w:rsidP="002634E1">
            <w:pPr>
              <w:pStyle w:val="TAL"/>
              <w:rPr>
                <w:sz w:val="16"/>
              </w:rPr>
            </w:pPr>
          </w:p>
        </w:tc>
        <w:tc>
          <w:tcPr>
            <w:tcW w:w="0" w:type="auto"/>
            <w:shd w:val="clear" w:color="auto" w:fill="auto"/>
          </w:tcPr>
          <w:p w14:paraId="0A1BBA81" w14:textId="77777777" w:rsidR="00FB27F7" w:rsidRDefault="00FB27F7" w:rsidP="002634E1">
            <w:pPr>
              <w:pStyle w:val="TAL"/>
              <w:rPr>
                <w:sz w:val="16"/>
              </w:rPr>
            </w:pPr>
          </w:p>
        </w:tc>
      </w:tr>
      <w:tr w:rsidR="00FB27F7" w14:paraId="7D5A53B9" w14:textId="77777777" w:rsidTr="002634E1">
        <w:tc>
          <w:tcPr>
            <w:tcW w:w="0" w:type="auto"/>
            <w:shd w:val="clear" w:color="auto" w:fill="auto"/>
          </w:tcPr>
          <w:p w14:paraId="65FDE206" w14:textId="77777777" w:rsidR="00FB27F7" w:rsidRDefault="00FB27F7" w:rsidP="002634E1">
            <w:pPr>
              <w:pStyle w:val="TAL"/>
              <w:rPr>
                <w:sz w:val="16"/>
              </w:rPr>
            </w:pPr>
            <w:r>
              <w:rPr>
                <w:sz w:val="16"/>
              </w:rPr>
              <w:t>S5-234006</w:t>
            </w:r>
          </w:p>
        </w:tc>
        <w:tc>
          <w:tcPr>
            <w:tcW w:w="0" w:type="auto"/>
            <w:shd w:val="clear" w:color="auto" w:fill="auto"/>
          </w:tcPr>
          <w:p w14:paraId="57D4F2AB" w14:textId="77777777" w:rsidR="00FB27F7" w:rsidRDefault="00FB27F7" w:rsidP="002634E1">
            <w:pPr>
              <w:pStyle w:val="TAL"/>
              <w:rPr>
                <w:sz w:val="16"/>
              </w:rPr>
            </w:pPr>
            <w:r>
              <w:rPr>
                <w:sz w:val="16"/>
              </w:rPr>
              <w:t>Rel-18 CR TS 32.240 Deployment Models</w:t>
            </w:r>
          </w:p>
        </w:tc>
        <w:tc>
          <w:tcPr>
            <w:tcW w:w="0" w:type="auto"/>
            <w:shd w:val="clear" w:color="auto" w:fill="auto"/>
          </w:tcPr>
          <w:p w14:paraId="1F6E78F1" w14:textId="77777777" w:rsidR="00FB27F7" w:rsidRDefault="00FB27F7" w:rsidP="002634E1">
            <w:pPr>
              <w:pStyle w:val="TAL"/>
              <w:rPr>
                <w:sz w:val="16"/>
              </w:rPr>
            </w:pPr>
            <w:r>
              <w:rPr>
                <w:sz w:val="16"/>
              </w:rPr>
              <w:t>Nokia, Nokia Shanghai Bell</w:t>
            </w:r>
          </w:p>
        </w:tc>
        <w:tc>
          <w:tcPr>
            <w:tcW w:w="0" w:type="auto"/>
            <w:shd w:val="clear" w:color="auto" w:fill="auto"/>
          </w:tcPr>
          <w:p w14:paraId="6C2281D3" w14:textId="77777777" w:rsidR="00FB27F7" w:rsidRDefault="00FB27F7" w:rsidP="002634E1">
            <w:pPr>
              <w:pStyle w:val="TAL"/>
              <w:rPr>
                <w:sz w:val="16"/>
              </w:rPr>
            </w:pPr>
            <w:r>
              <w:rPr>
                <w:sz w:val="16"/>
              </w:rPr>
              <w:t>revised</w:t>
            </w:r>
          </w:p>
        </w:tc>
        <w:tc>
          <w:tcPr>
            <w:tcW w:w="0" w:type="auto"/>
            <w:shd w:val="clear" w:color="auto" w:fill="auto"/>
          </w:tcPr>
          <w:p w14:paraId="02DB7869" w14:textId="77777777" w:rsidR="00FB27F7" w:rsidRDefault="00FB27F7" w:rsidP="002634E1">
            <w:pPr>
              <w:pStyle w:val="TAL"/>
              <w:rPr>
                <w:sz w:val="16"/>
              </w:rPr>
            </w:pPr>
          </w:p>
        </w:tc>
        <w:tc>
          <w:tcPr>
            <w:tcW w:w="0" w:type="auto"/>
            <w:shd w:val="clear" w:color="auto" w:fill="auto"/>
          </w:tcPr>
          <w:p w14:paraId="38A71841" w14:textId="77777777" w:rsidR="00FB27F7" w:rsidRDefault="00FB27F7" w:rsidP="002634E1">
            <w:pPr>
              <w:pStyle w:val="TAL"/>
              <w:rPr>
                <w:sz w:val="16"/>
              </w:rPr>
            </w:pPr>
            <w:r>
              <w:rPr>
                <w:sz w:val="16"/>
              </w:rPr>
              <w:t>S5-234475</w:t>
            </w:r>
          </w:p>
        </w:tc>
      </w:tr>
      <w:tr w:rsidR="00FB27F7" w14:paraId="3009F3C5" w14:textId="77777777" w:rsidTr="002634E1">
        <w:tc>
          <w:tcPr>
            <w:tcW w:w="0" w:type="auto"/>
            <w:shd w:val="clear" w:color="auto" w:fill="auto"/>
          </w:tcPr>
          <w:p w14:paraId="0D4AD673" w14:textId="77777777" w:rsidR="00FB27F7" w:rsidRDefault="00FB27F7" w:rsidP="002634E1">
            <w:pPr>
              <w:pStyle w:val="TAL"/>
              <w:rPr>
                <w:sz w:val="16"/>
              </w:rPr>
            </w:pPr>
            <w:r>
              <w:rPr>
                <w:sz w:val="16"/>
              </w:rPr>
              <w:t>S5-234007</w:t>
            </w:r>
          </w:p>
        </w:tc>
        <w:tc>
          <w:tcPr>
            <w:tcW w:w="0" w:type="auto"/>
            <w:shd w:val="clear" w:color="auto" w:fill="auto"/>
          </w:tcPr>
          <w:p w14:paraId="0B119F2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Solution #1.15 Trigger</w:t>
            </w:r>
          </w:p>
        </w:tc>
        <w:tc>
          <w:tcPr>
            <w:tcW w:w="0" w:type="auto"/>
            <w:shd w:val="clear" w:color="auto" w:fill="auto"/>
          </w:tcPr>
          <w:p w14:paraId="3E140099" w14:textId="77777777" w:rsidR="00FB27F7" w:rsidRDefault="00FB27F7" w:rsidP="002634E1">
            <w:pPr>
              <w:pStyle w:val="TAL"/>
              <w:rPr>
                <w:sz w:val="16"/>
              </w:rPr>
            </w:pPr>
            <w:r>
              <w:rPr>
                <w:sz w:val="16"/>
              </w:rPr>
              <w:t>Nokia. Nokia Shanghai Bell</w:t>
            </w:r>
          </w:p>
        </w:tc>
        <w:tc>
          <w:tcPr>
            <w:tcW w:w="0" w:type="auto"/>
            <w:shd w:val="clear" w:color="auto" w:fill="auto"/>
          </w:tcPr>
          <w:p w14:paraId="2067CE77" w14:textId="77777777" w:rsidR="00FB27F7" w:rsidRDefault="00FB27F7" w:rsidP="002634E1">
            <w:pPr>
              <w:pStyle w:val="TAL"/>
              <w:rPr>
                <w:sz w:val="16"/>
              </w:rPr>
            </w:pPr>
            <w:r>
              <w:rPr>
                <w:sz w:val="16"/>
              </w:rPr>
              <w:t>revised</w:t>
            </w:r>
          </w:p>
        </w:tc>
        <w:tc>
          <w:tcPr>
            <w:tcW w:w="0" w:type="auto"/>
            <w:shd w:val="clear" w:color="auto" w:fill="auto"/>
          </w:tcPr>
          <w:p w14:paraId="49687FC0" w14:textId="77777777" w:rsidR="00FB27F7" w:rsidRDefault="00FB27F7" w:rsidP="002634E1">
            <w:pPr>
              <w:pStyle w:val="TAL"/>
              <w:rPr>
                <w:sz w:val="16"/>
              </w:rPr>
            </w:pPr>
          </w:p>
        </w:tc>
        <w:tc>
          <w:tcPr>
            <w:tcW w:w="0" w:type="auto"/>
            <w:shd w:val="clear" w:color="auto" w:fill="auto"/>
          </w:tcPr>
          <w:p w14:paraId="48F9BE65" w14:textId="77777777" w:rsidR="00FB27F7" w:rsidRDefault="00FB27F7" w:rsidP="002634E1">
            <w:pPr>
              <w:pStyle w:val="TAL"/>
              <w:rPr>
                <w:sz w:val="16"/>
              </w:rPr>
            </w:pPr>
            <w:r>
              <w:rPr>
                <w:sz w:val="16"/>
              </w:rPr>
              <w:t>S5-234476</w:t>
            </w:r>
          </w:p>
        </w:tc>
      </w:tr>
      <w:tr w:rsidR="00FB27F7" w14:paraId="2A7A48B6" w14:textId="77777777" w:rsidTr="002634E1">
        <w:tc>
          <w:tcPr>
            <w:tcW w:w="0" w:type="auto"/>
            <w:shd w:val="clear" w:color="auto" w:fill="auto"/>
          </w:tcPr>
          <w:p w14:paraId="08D9A68F" w14:textId="77777777" w:rsidR="00FB27F7" w:rsidRDefault="00FB27F7" w:rsidP="002634E1">
            <w:pPr>
              <w:pStyle w:val="TAL"/>
              <w:rPr>
                <w:sz w:val="16"/>
              </w:rPr>
            </w:pPr>
            <w:r>
              <w:rPr>
                <w:sz w:val="16"/>
              </w:rPr>
              <w:t>S5-234008</w:t>
            </w:r>
          </w:p>
        </w:tc>
        <w:tc>
          <w:tcPr>
            <w:tcW w:w="0" w:type="auto"/>
            <w:shd w:val="clear" w:color="auto" w:fill="auto"/>
          </w:tcPr>
          <w:p w14:paraId="20D77532" w14:textId="77777777" w:rsidR="00FB27F7" w:rsidRDefault="00FB27F7" w:rsidP="002634E1">
            <w:pPr>
              <w:pStyle w:val="TAL"/>
              <w:rPr>
                <w:sz w:val="16"/>
              </w:rPr>
            </w:pPr>
            <w:proofErr w:type="spellStart"/>
            <w:r>
              <w:rPr>
                <w:sz w:val="16"/>
              </w:rPr>
              <w:t>pCR</w:t>
            </w:r>
            <w:proofErr w:type="spellEnd"/>
            <w:r>
              <w:rPr>
                <w:sz w:val="16"/>
              </w:rPr>
              <w:t xml:space="preserve"> TR 28.840 Update of the Overview</w:t>
            </w:r>
          </w:p>
        </w:tc>
        <w:tc>
          <w:tcPr>
            <w:tcW w:w="0" w:type="auto"/>
            <w:shd w:val="clear" w:color="auto" w:fill="auto"/>
          </w:tcPr>
          <w:p w14:paraId="04B7D051" w14:textId="77777777" w:rsidR="00FB27F7" w:rsidRDefault="00FB27F7" w:rsidP="002634E1">
            <w:pPr>
              <w:pStyle w:val="TAL"/>
              <w:rPr>
                <w:sz w:val="16"/>
              </w:rPr>
            </w:pPr>
            <w:r>
              <w:rPr>
                <w:sz w:val="16"/>
              </w:rPr>
              <w:t>Nokia, Nokia Shanghai Bell</w:t>
            </w:r>
          </w:p>
        </w:tc>
        <w:tc>
          <w:tcPr>
            <w:tcW w:w="0" w:type="auto"/>
            <w:shd w:val="clear" w:color="auto" w:fill="auto"/>
          </w:tcPr>
          <w:p w14:paraId="1ABF5C0A" w14:textId="77777777" w:rsidR="00FB27F7" w:rsidRDefault="00FB27F7" w:rsidP="002634E1">
            <w:pPr>
              <w:pStyle w:val="TAL"/>
              <w:rPr>
                <w:sz w:val="16"/>
              </w:rPr>
            </w:pPr>
            <w:r>
              <w:rPr>
                <w:sz w:val="16"/>
              </w:rPr>
              <w:t>revised</w:t>
            </w:r>
          </w:p>
        </w:tc>
        <w:tc>
          <w:tcPr>
            <w:tcW w:w="0" w:type="auto"/>
            <w:shd w:val="clear" w:color="auto" w:fill="auto"/>
          </w:tcPr>
          <w:p w14:paraId="3A3AB058" w14:textId="77777777" w:rsidR="00FB27F7" w:rsidRDefault="00FB27F7" w:rsidP="002634E1">
            <w:pPr>
              <w:pStyle w:val="TAL"/>
              <w:rPr>
                <w:sz w:val="16"/>
              </w:rPr>
            </w:pPr>
          </w:p>
        </w:tc>
        <w:tc>
          <w:tcPr>
            <w:tcW w:w="0" w:type="auto"/>
            <w:shd w:val="clear" w:color="auto" w:fill="auto"/>
          </w:tcPr>
          <w:p w14:paraId="788BE918" w14:textId="77777777" w:rsidR="00FB27F7" w:rsidRDefault="00FB27F7" w:rsidP="002634E1">
            <w:pPr>
              <w:pStyle w:val="TAL"/>
              <w:rPr>
                <w:sz w:val="16"/>
              </w:rPr>
            </w:pPr>
            <w:r>
              <w:rPr>
                <w:sz w:val="16"/>
              </w:rPr>
              <w:t>S5-234632</w:t>
            </w:r>
          </w:p>
        </w:tc>
      </w:tr>
      <w:tr w:rsidR="00FB27F7" w14:paraId="04F91ADA" w14:textId="77777777" w:rsidTr="002634E1">
        <w:tc>
          <w:tcPr>
            <w:tcW w:w="0" w:type="auto"/>
            <w:shd w:val="clear" w:color="auto" w:fill="auto"/>
          </w:tcPr>
          <w:p w14:paraId="304445DC" w14:textId="77777777" w:rsidR="00FB27F7" w:rsidRDefault="00FB27F7" w:rsidP="002634E1">
            <w:pPr>
              <w:pStyle w:val="TAL"/>
              <w:rPr>
                <w:sz w:val="16"/>
              </w:rPr>
            </w:pPr>
            <w:r>
              <w:rPr>
                <w:sz w:val="16"/>
              </w:rPr>
              <w:t>S5-234009</w:t>
            </w:r>
          </w:p>
        </w:tc>
        <w:tc>
          <w:tcPr>
            <w:tcW w:w="0" w:type="auto"/>
            <w:shd w:val="clear" w:color="auto" w:fill="auto"/>
          </w:tcPr>
          <w:p w14:paraId="4638D74C" w14:textId="77777777" w:rsidR="00FB27F7" w:rsidRDefault="00FB27F7" w:rsidP="002634E1">
            <w:pPr>
              <w:pStyle w:val="TAL"/>
              <w:rPr>
                <w:sz w:val="16"/>
              </w:rPr>
            </w:pPr>
            <w:r>
              <w:rPr>
                <w:sz w:val="16"/>
              </w:rPr>
              <w:t>TR 28.840 v0.3.0 on Study on CHF segmentation</w:t>
            </w:r>
          </w:p>
        </w:tc>
        <w:tc>
          <w:tcPr>
            <w:tcW w:w="0" w:type="auto"/>
            <w:shd w:val="clear" w:color="auto" w:fill="auto"/>
          </w:tcPr>
          <w:p w14:paraId="0DA8584D" w14:textId="77777777" w:rsidR="00FB27F7" w:rsidRDefault="00FB27F7" w:rsidP="002634E1">
            <w:pPr>
              <w:pStyle w:val="TAL"/>
              <w:rPr>
                <w:sz w:val="16"/>
              </w:rPr>
            </w:pPr>
            <w:r>
              <w:rPr>
                <w:sz w:val="16"/>
              </w:rPr>
              <w:t>Nokia, Nokia Shanghai Bell</w:t>
            </w:r>
          </w:p>
        </w:tc>
        <w:tc>
          <w:tcPr>
            <w:tcW w:w="0" w:type="auto"/>
            <w:shd w:val="clear" w:color="auto" w:fill="auto"/>
          </w:tcPr>
          <w:p w14:paraId="0E5045B6" w14:textId="77777777" w:rsidR="00FB27F7" w:rsidRDefault="00FB27F7" w:rsidP="002634E1">
            <w:pPr>
              <w:pStyle w:val="TAL"/>
              <w:rPr>
                <w:sz w:val="16"/>
              </w:rPr>
            </w:pPr>
            <w:r>
              <w:rPr>
                <w:sz w:val="16"/>
              </w:rPr>
              <w:t>email agreement</w:t>
            </w:r>
          </w:p>
        </w:tc>
        <w:tc>
          <w:tcPr>
            <w:tcW w:w="0" w:type="auto"/>
            <w:shd w:val="clear" w:color="auto" w:fill="auto"/>
          </w:tcPr>
          <w:p w14:paraId="388F1263" w14:textId="77777777" w:rsidR="00FB27F7" w:rsidRDefault="00FB27F7" w:rsidP="002634E1">
            <w:pPr>
              <w:pStyle w:val="TAL"/>
              <w:rPr>
                <w:sz w:val="16"/>
              </w:rPr>
            </w:pPr>
          </w:p>
        </w:tc>
        <w:tc>
          <w:tcPr>
            <w:tcW w:w="0" w:type="auto"/>
            <w:shd w:val="clear" w:color="auto" w:fill="auto"/>
          </w:tcPr>
          <w:p w14:paraId="63C12D70" w14:textId="77777777" w:rsidR="00FB27F7" w:rsidRDefault="00FB27F7" w:rsidP="002634E1">
            <w:pPr>
              <w:pStyle w:val="TAL"/>
              <w:rPr>
                <w:sz w:val="16"/>
              </w:rPr>
            </w:pPr>
          </w:p>
        </w:tc>
      </w:tr>
      <w:tr w:rsidR="00FB27F7" w14:paraId="785A3C3A" w14:textId="77777777" w:rsidTr="002634E1">
        <w:tc>
          <w:tcPr>
            <w:tcW w:w="0" w:type="auto"/>
            <w:shd w:val="clear" w:color="auto" w:fill="auto"/>
          </w:tcPr>
          <w:p w14:paraId="6387C5A8" w14:textId="77777777" w:rsidR="00FB27F7" w:rsidRDefault="00FB27F7" w:rsidP="002634E1">
            <w:pPr>
              <w:pStyle w:val="TAL"/>
              <w:rPr>
                <w:sz w:val="16"/>
              </w:rPr>
            </w:pPr>
            <w:r>
              <w:rPr>
                <w:sz w:val="16"/>
              </w:rPr>
              <w:t>S5-234010</w:t>
            </w:r>
          </w:p>
        </w:tc>
        <w:tc>
          <w:tcPr>
            <w:tcW w:w="0" w:type="auto"/>
            <w:shd w:val="clear" w:color="auto" w:fill="auto"/>
          </w:tcPr>
          <w:p w14:paraId="6AB69B2A" w14:textId="77777777" w:rsidR="00FB27F7" w:rsidRDefault="00FB27F7" w:rsidP="002634E1">
            <w:pPr>
              <w:pStyle w:val="TAL"/>
              <w:rPr>
                <w:sz w:val="16"/>
                <w:lang w:val="fr-FR"/>
              </w:rPr>
            </w:pPr>
            <w:proofErr w:type="spellStart"/>
            <w:r>
              <w:rPr>
                <w:sz w:val="16"/>
                <w:lang w:val="fr-FR"/>
              </w:rPr>
              <w:t>pCR</w:t>
            </w:r>
            <w:proofErr w:type="spellEnd"/>
            <w:r>
              <w:rPr>
                <w:sz w:val="16"/>
                <w:lang w:val="fr-FR"/>
              </w:rPr>
              <w:t xml:space="preserve"> TR 28.840 </w:t>
            </w:r>
            <w:proofErr w:type="spellStart"/>
            <w:r>
              <w:rPr>
                <w:sz w:val="16"/>
                <w:lang w:val="fr-FR"/>
              </w:rPr>
              <w:t>Abbreviations</w:t>
            </w:r>
            <w:proofErr w:type="spellEnd"/>
            <w:r>
              <w:rPr>
                <w:sz w:val="16"/>
                <w:lang w:val="fr-FR"/>
              </w:rPr>
              <w:t xml:space="preserve"> </w:t>
            </w:r>
            <w:proofErr w:type="spellStart"/>
            <w:r>
              <w:rPr>
                <w:sz w:val="16"/>
                <w:lang w:val="fr-FR"/>
              </w:rPr>
              <w:t>chapter</w:t>
            </w:r>
            <w:proofErr w:type="spellEnd"/>
            <w:r>
              <w:rPr>
                <w:sz w:val="16"/>
                <w:lang w:val="fr-FR"/>
              </w:rPr>
              <w:t xml:space="preserve"> Update</w:t>
            </w:r>
          </w:p>
        </w:tc>
        <w:tc>
          <w:tcPr>
            <w:tcW w:w="0" w:type="auto"/>
            <w:shd w:val="clear" w:color="auto" w:fill="auto"/>
          </w:tcPr>
          <w:p w14:paraId="7A6B91FD" w14:textId="77777777" w:rsidR="00FB27F7" w:rsidRDefault="00FB27F7" w:rsidP="002634E1">
            <w:pPr>
              <w:pStyle w:val="TAL"/>
              <w:rPr>
                <w:sz w:val="16"/>
              </w:rPr>
            </w:pPr>
            <w:r>
              <w:rPr>
                <w:sz w:val="16"/>
              </w:rPr>
              <w:t>Nokia, Nokia Shanghai Bell</w:t>
            </w:r>
          </w:p>
        </w:tc>
        <w:tc>
          <w:tcPr>
            <w:tcW w:w="0" w:type="auto"/>
            <w:shd w:val="clear" w:color="auto" w:fill="auto"/>
          </w:tcPr>
          <w:p w14:paraId="0BCCA128" w14:textId="77777777" w:rsidR="00FB27F7" w:rsidRDefault="00FB27F7" w:rsidP="002634E1">
            <w:pPr>
              <w:pStyle w:val="TAL"/>
              <w:rPr>
                <w:sz w:val="16"/>
              </w:rPr>
            </w:pPr>
            <w:r>
              <w:rPr>
                <w:sz w:val="16"/>
              </w:rPr>
              <w:t>approved</w:t>
            </w:r>
          </w:p>
        </w:tc>
        <w:tc>
          <w:tcPr>
            <w:tcW w:w="0" w:type="auto"/>
            <w:shd w:val="clear" w:color="auto" w:fill="auto"/>
          </w:tcPr>
          <w:p w14:paraId="444F33F4" w14:textId="77777777" w:rsidR="00FB27F7" w:rsidRDefault="00FB27F7" w:rsidP="002634E1">
            <w:pPr>
              <w:pStyle w:val="TAL"/>
              <w:rPr>
                <w:sz w:val="16"/>
              </w:rPr>
            </w:pPr>
          </w:p>
        </w:tc>
        <w:tc>
          <w:tcPr>
            <w:tcW w:w="0" w:type="auto"/>
            <w:shd w:val="clear" w:color="auto" w:fill="auto"/>
          </w:tcPr>
          <w:p w14:paraId="2D88E8DD" w14:textId="77777777" w:rsidR="00FB27F7" w:rsidRDefault="00FB27F7" w:rsidP="002634E1">
            <w:pPr>
              <w:pStyle w:val="TAL"/>
              <w:rPr>
                <w:sz w:val="16"/>
              </w:rPr>
            </w:pPr>
          </w:p>
        </w:tc>
      </w:tr>
      <w:tr w:rsidR="00FB27F7" w14:paraId="14BEB5D8" w14:textId="77777777" w:rsidTr="002634E1">
        <w:tc>
          <w:tcPr>
            <w:tcW w:w="0" w:type="auto"/>
            <w:shd w:val="clear" w:color="auto" w:fill="auto"/>
          </w:tcPr>
          <w:p w14:paraId="38C56406" w14:textId="77777777" w:rsidR="00FB27F7" w:rsidRDefault="00FB27F7" w:rsidP="002634E1">
            <w:pPr>
              <w:pStyle w:val="TAL"/>
              <w:rPr>
                <w:sz w:val="16"/>
              </w:rPr>
            </w:pPr>
            <w:r>
              <w:rPr>
                <w:sz w:val="16"/>
              </w:rPr>
              <w:t>S5-234011</w:t>
            </w:r>
          </w:p>
        </w:tc>
        <w:tc>
          <w:tcPr>
            <w:tcW w:w="0" w:type="auto"/>
            <w:shd w:val="clear" w:color="auto" w:fill="auto"/>
          </w:tcPr>
          <w:p w14:paraId="079B03D7" w14:textId="77777777" w:rsidR="00FB27F7" w:rsidRDefault="00FB27F7" w:rsidP="002634E1">
            <w:pPr>
              <w:pStyle w:val="TAL"/>
              <w:rPr>
                <w:sz w:val="16"/>
              </w:rPr>
            </w:pPr>
            <w:r>
              <w:rPr>
                <w:sz w:val="16"/>
              </w:rPr>
              <w:t>Rel-17 CR 32.158 Clarify usage of filter query parameter</w:t>
            </w:r>
          </w:p>
        </w:tc>
        <w:tc>
          <w:tcPr>
            <w:tcW w:w="0" w:type="auto"/>
            <w:shd w:val="clear" w:color="auto" w:fill="auto"/>
          </w:tcPr>
          <w:p w14:paraId="60EEF16C" w14:textId="77777777" w:rsidR="00FB27F7" w:rsidRDefault="00FB27F7" w:rsidP="002634E1">
            <w:pPr>
              <w:pStyle w:val="TAL"/>
              <w:rPr>
                <w:sz w:val="16"/>
              </w:rPr>
            </w:pPr>
            <w:r>
              <w:rPr>
                <w:sz w:val="16"/>
              </w:rPr>
              <w:t>Nokia, Nokia Shanghai Bell</w:t>
            </w:r>
          </w:p>
        </w:tc>
        <w:tc>
          <w:tcPr>
            <w:tcW w:w="0" w:type="auto"/>
            <w:shd w:val="clear" w:color="auto" w:fill="auto"/>
          </w:tcPr>
          <w:p w14:paraId="49B09D6B" w14:textId="77777777" w:rsidR="00FB27F7" w:rsidRDefault="00FB27F7" w:rsidP="002634E1">
            <w:pPr>
              <w:pStyle w:val="TAL"/>
              <w:rPr>
                <w:sz w:val="16"/>
              </w:rPr>
            </w:pPr>
            <w:r>
              <w:rPr>
                <w:sz w:val="16"/>
              </w:rPr>
              <w:t>revised</w:t>
            </w:r>
          </w:p>
        </w:tc>
        <w:tc>
          <w:tcPr>
            <w:tcW w:w="0" w:type="auto"/>
            <w:shd w:val="clear" w:color="auto" w:fill="auto"/>
          </w:tcPr>
          <w:p w14:paraId="1793DBE7" w14:textId="77777777" w:rsidR="00FB27F7" w:rsidRDefault="00FB27F7" w:rsidP="002634E1">
            <w:pPr>
              <w:pStyle w:val="TAL"/>
              <w:rPr>
                <w:sz w:val="16"/>
              </w:rPr>
            </w:pPr>
          </w:p>
        </w:tc>
        <w:tc>
          <w:tcPr>
            <w:tcW w:w="0" w:type="auto"/>
            <w:shd w:val="clear" w:color="auto" w:fill="auto"/>
          </w:tcPr>
          <w:p w14:paraId="1E67F214" w14:textId="77777777" w:rsidR="00FB27F7" w:rsidRDefault="00FB27F7" w:rsidP="002634E1">
            <w:pPr>
              <w:pStyle w:val="TAL"/>
              <w:rPr>
                <w:sz w:val="16"/>
              </w:rPr>
            </w:pPr>
            <w:r>
              <w:rPr>
                <w:sz w:val="16"/>
              </w:rPr>
              <w:t>S5-234755</w:t>
            </w:r>
          </w:p>
        </w:tc>
      </w:tr>
      <w:tr w:rsidR="00FB27F7" w14:paraId="6674F43B" w14:textId="77777777" w:rsidTr="002634E1">
        <w:tc>
          <w:tcPr>
            <w:tcW w:w="0" w:type="auto"/>
            <w:shd w:val="clear" w:color="auto" w:fill="auto"/>
          </w:tcPr>
          <w:p w14:paraId="7352EB5E" w14:textId="77777777" w:rsidR="00FB27F7" w:rsidRDefault="00FB27F7" w:rsidP="002634E1">
            <w:pPr>
              <w:pStyle w:val="TAL"/>
              <w:rPr>
                <w:sz w:val="16"/>
              </w:rPr>
            </w:pPr>
            <w:r>
              <w:rPr>
                <w:sz w:val="16"/>
              </w:rPr>
              <w:t>S5-234012</w:t>
            </w:r>
          </w:p>
        </w:tc>
        <w:tc>
          <w:tcPr>
            <w:tcW w:w="0" w:type="auto"/>
            <w:shd w:val="clear" w:color="auto" w:fill="auto"/>
          </w:tcPr>
          <w:p w14:paraId="4F1C756D" w14:textId="77777777" w:rsidR="00FB27F7" w:rsidRDefault="00FB27F7" w:rsidP="002634E1">
            <w:pPr>
              <w:pStyle w:val="TAL"/>
              <w:rPr>
                <w:sz w:val="16"/>
              </w:rPr>
            </w:pPr>
            <w:r>
              <w:rPr>
                <w:sz w:val="16"/>
              </w:rPr>
              <w:t>Rel-16 CR 32.158 Correct JSON schema fragment for JSON Patch documents</w:t>
            </w:r>
          </w:p>
        </w:tc>
        <w:tc>
          <w:tcPr>
            <w:tcW w:w="0" w:type="auto"/>
            <w:shd w:val="clear" w:color="auto" w:fill="auto"/>
          </w:tcPr>
          <w:p w14:paraId="11D1AF3E" w14:textId="77777777" w:rsidR="00FB27F7" w:rsidRDefault="00FB27F7" w:rsidP="002634E1">
            <w:pPr>
              <w:pStyle w:val="TAL"/>
              <w:rPr>
                <w:sz w:val="16"/>
              </w:rPr>
            </w:pPr>
            <w:r>
              <w:rPr>
                <w:sz w:val="16"/>
              </w:rPr>
              <w:t>Nokia, Nokia Shanghai Bell</w:t>
            </w:r>
          </w:p>
        </w:tc>
        <w:tc>
          <w:tcPr>
            <w:tcW w:w="0" w:type="auto"/>
            <w:shd w:val="clear" w:color="auto" w:fill="auto"/>
          </w:tcPr>
          <w:p w14:paraId="343C8C6E" w14:textId="77777777" w:rsidR="00FB27F7" w:rsidRDefault="00FB27F7" w:rsidP="002634E1">
            <w:pPr>
              <w:pStyle w:val="TAL"/>
              <w:rPr>
                <w:sz w:val="16"/>
              </w:rPr>
            </w:pPr>
            <w:r>
              <w:rPr>
                <w:sz w:val="16"/>
              </w:rPr>
              <w:t>agreed</w:t>
            </w:r>
          </w:p>
        </w:tc>
        <w:tc>
          <w:tcPr>
            <w:tcW w:w="0" w:type="auto"/>
            <w:shd w:val="clear" w:color="auto" w:fill="auto"/>
          </w:tcPr>
          <w:p w14:paraId="11E42690" w14:textId="77777777" w:rsidR="00FB27F7" w:rsidRDefault="00FB27F7" w:rsidP="002634E1">
            <w:pPr>
              <w:pStyle w:val="TAL"/>
              <w:rPr>
                <w:sz w:val="16"/>
              </w:rPr>
            </w:pPr>
          </w:p>
        </w:tc>
        <w:tc>
          <w:tcPr>
            <w:tcW w:w="0" w:type="auto"/>
            <w:shd w:val="clear" w:color="auto" w:fill="auto"/>
          </w:tcPr>
          <w:p w14:paraId="78A82A8A" w14:textId="77777777" w:rsidR="00FB27F7" w:rsidRDefault="00FB27F7" w:rsidP="002634E1">
            <w:pPr>
              <w:pStyle w:val="TAL"/>
              <w:rPr>
                <w:sz w:val="16"/>
              </w:rPr>
            </w:pPr>
          </w:p>
        </w:tc>
      </w:tr>
      <w:tr w:rsidR="00FB27F7" w14:paraId="5954E1A6" w14:textId="77777777" w:rsidTr="002634E1">
        <w:tc>
          <w:tcPr>
            <w:tcW w:w="0" w:type="auto"/>
            <w:shd w:val="clear" w:color="auto" w:fill="auto"/>
          </w:tcPr>
          <w:p w14:paraId="2FCA5E44" w14:textId="77777777" w:rsidR="00FB27F7" w:rsidRDefault="00FB27F7" w:rsidP="002634E1">
            <w:pPr>
              <w:pStyle w:val="TAL"/>
              <w:rPr>
                <w:sz w:val="16"/>
              </w:rPr>
            </w:pPr>
            <w:r>
              <w:rPr>
                <w:sz w:val="16"/>
              </w:rPr>
              <w:t>S5-234013</w:t>
            </w:r>
          </w:p>
        </w:tc>
        <w:tc>
          <w:tcPr>
            <w:tcW w:w="0" w:type="auto"/>
            <w:shd w:val="clear" w:color="auto" w:fill="auto"/>
          </w:tcPr>
          <w:p w14:paraId="018F2096" w14:textId="77777777" w:rsidR="00FB27F7" w:rsidRDefault="00FB27F7" w:rsidP="002634E1">
            <w:pPr>
              <w:pStyle w:val="TAL"/>
              <w:rPr>
                <w:sz w:val="16"/>
              </w:rPr>
            </w:pPr>
            <w:r>
              <w:rPr>
                <w:sz w:val="16"/>
              </w:rPr>
              <w:t>Rel-17 CR 32.158 Correct JSON schema fragment for JSON Patch documents</w:t>
            </w:r>
          </w:p>
        </w:tc>
        <w:tc>
          <w:tcPr>
            <w:tcW w:w="0" w:type="auto"/>
            <w:shd w:val="clear" w:color="auto" w:fill="auto"/>
          </w:tcPr>
          <w:p w14:paraId="6AE1D1B6" w14:textId="77777777" w:rsidR="00FB27F7" w:rsidRDefault="00FB27F7" w:rsidP="002634E1">
            <w:pPr>
              <w:pStyle w:val="TAL"/>
              <w:rPr>
                <w:sz w:val="16"/>
              </w:rPr>
            </w:pPr>
            <w:r>
              <w:rPr>
                <w:sz w:val="16"/>
              </w:rPr>
              <w:t>Nokia, Nokia Shanghai Bell</w:t>
            </w:r>
          </w:p>
        </w:tc>
        <w:tc>
          <w:tcPr>
            <w:tcW w:w="0" w:type="auto"/>
            <w:shd w:val="clear" w:color="auto" w:fill="auto"/>
          </w:tcPr>
          <w:p w14:paraId="74372E4C" w14:textId="77777777" w:rsidR="00FB27F7" w:rsidRDefault="00FB27F7" w:rsidP="002634E1">
            <w:pPr>
              <w:pStyle w:val="TAL"/>
              <w:rPr>
                <w:sz w:val="16"/>
              </w:rPr>
            </w:pPr>
            <w:r>
              <w:rPr>
                <w:sz w:val="16"/>
              </w:rPr>
              <w:t>agreed</w:t>
            </w:r>
          </w:p>
        </w:tc>
        <w:tc>
          <w:tcPr>
            <w:tcW w:w="0" w:type="auto"/>
            <w:shd w:val="clear" w:color="auto" w:fill="auto"/>
          </w:tcPr>
          <w:p w14:paraId="03F816AB" w14:textId="77777777" w:rsidR="00FB27F7" w:rsidRDefault="00FB27F7" w:rsidP="002634E1">
            <w:pPr>
              <w:pStyle w:val="TAL"/>
              <w:rPr>
                <w:sz w:val="16"/>
              </w:rPr>
            </w:pPr>
          </w:p>
        </w:tc>
        <w:tc>
          <w:tcPr>
            <w:tcW w:w="0" w:type="auto"/>
            <w:shd w:val="clear" w:color="auto" w:fill="auto"/>
          </w:tcPr>
          <w:p w14:paraId="5F8A57BD" w14:textId="77777777" w:rsidR="00FB27F7" w:rsidRDefault="00FB27F7" w:rsidP="002634E1">
            <w:pPr>
              <w:pStyle w:val="TAL"/>
              <w:rPr>
                <w:sz w:val="16"/>
              </w:rPr>
            </w:pPr>
          </w:p>
        </w:tc>
      </w:tr>
      <w:tr w:rsidR="00FB27F7" w14:paraId="6BD3C911" w14:textId="77777777" w:rsidTr="002634E1">
        <w:tc>
          <w:tcPr>
            <w:tcW w:w="0" w:type="auto"/>
            <w:shd w:val="clear" w:color="auto" w:fill="auto"/>
          </w:tcPr>
          <w:p w14:paraId="28617E0A" w14:textId="77777777" w:rsidR="00FB27F7" w:rsidRDefault="00FB27F7" w:rsidP="002634E1">
            <w:pPr>
              <w:pStyle w:val="TAL"/>
              <w:rPr>
                <w:sz w:val="16"/>
              </w:rPr>
            </w:pPr>
            <w:r>
              <w:rPr>
                <w:sz w:val="16"/>
              </w:rPr>
              <w:t>S5-234014</w:t>
            </w:r>
          </w:p>
        </w:tc>
        <w:tc>
          <w:tcPr>
            <w:tcW w:w="0" w:type="auto"/>
            <w:shd w:val="clear" w:color="auto" w:fill="auto"/>
          </w:tcPr>
          <w:p w14:paraId="3F2D0C37" w14:textId="77777777" w:rsidR="00FB27F7" w:rsidRDefault="00FB27F7" w:rsidP="002634E1">
            <w:pPr>
              <w:pStyle w:val="TAL"/>
              <w:rPr>
                <w:sz w:val="16"/>
              </w:rPr>
            </w:pPr>
            <w:r>
              <w:rPr>
                <w:sz w:val="16"/>
              </w:rPr>
              <w:t>Rel-16 CR 32.158 Clarify usage of the attributes container for object selection</w:t>
            </w:r>
          </w:p>
        </w:tc>
        <w:tc>
          <w:tcPr>
            <w:tcW w:w="0" w:type="auto"/>
            <w:shd w:val="clear" w:color="auto" w:fill="auto"/>
          </w:tcPr>
          <w:p w14:paraId="3E3A77DE" w14:textId="77777777" w:rsidR="00FB27F7" w:rsidRDefault="00FB27F7" w:rsidP="002634E1">
            <w:pPr>
              <w:pStyle w:val="TAL"/>
              <w:rPr>
                <w:sz w:val="16"/>
              </w:rPr>
            </w:pPr>
            <w:r>
              <w:rPr>
                <w:sz w:val="16"/>
              </w:rPr>
              <w:t>Nokia, Nokia Shanghai Bell</w:t>
            </w:r>
          </w:p>
        </w:tc>
        <w:tc>
          <w:tcPr>
            <w:tcW w:w="0" w:type="auto"/>
            <w:shd w:val="clear" w:color="auto" w:fill="auto"/>
          </w:tcPr>
          <w:p w14:paraId="641549FA" w14:textId="77777777" w:rsidR="00FB27F7" w:rsidRDefault="00FB27F7" w:rsidP="002634E1">
            <w:pPr>
              <w:pStyle w:val="TAL"/>
              <w:rPr>
                <w:sz w:val="16"/>
              </w:rPr>
            </w:pPr>
            <w:r>
              <w:rPr>
                <w:sz w:val="16"/>
              </w:rPr>
              <w:t>revised</w:t>
            </w:r>
          </w:p>
        </w:tc>
        <w:tc>
          <w:tcPr>
            <w:tcW w:w="0" w:type="auto"/>
            <w:shd w:val="clear" w:color="auto" w:fill="auto"/>
          </w:tcPr>
          <w:p w14:paraId="1FC3DCDB" w14:textId="77777777" w:rsidR="00FB27F7" w:rsidRDefault="00FB27F7" w:rsidP="002634E1">
            <w:pPr>
              <w:pStyle w:val="TAL"/>
              <w:rPr>
                <w:sz w:val="16"/>
              </w:rPr>
            </w:pPr>
          </w:p>
        </w:tc>
        <w:tc>
          <w:tcPr>
            <w:tcW w:w="0" w:type="auto"/>
            <w:shd w:val="clear" w:color="auto" w:fill="auto"/>
          </w:tcPr>
          <w:p w14:paraId="37FC79A7" w14:textId="77777777" w:rsidR="00FB27F7" w:rsidRDefault="00FB27F7" w:rsidP="002634E1">
            <w:pPr>
              <w:pStyle w:val="TAL"/>
              <w:rPr>
                <w:sz w:val="16"/>
              </w:rPr>
            </w:pPr>
            <w:r>
              <w:rPr>
                <w:sz w:val="16"/>
              </w:rPr>
              <w:t>S5-234756</w:t>
            </w:r>
          </w:p>
        </w:tc>
      </w:tr>
      <w:tr w:rsidR="00FB27F7" w14:paraId="7809ADE8" w14:textId="77777777" w:rsidTr="002634E1">
        <w:tc>
          <w:tcPr>
            <w:tcW w:w="0" w:type="auto"/>
            <w:shd w:val="clear" w:color="auto" w:fill="auto"/>
          </w:tcPr>
          <w:p w14:paraId="36D5835E" w14:textId="77777777" w:rsidR="00FB27F7" w:rsidRDefault="00FB27F7" w:rsidP="002634E1">
            <w:pPr>
              <w:pStyle w:val="TAL"/>
              <w:rPr>
                <w:sz w:val="16"/>
              </w:rPr>
            </w:pPr>
            <w:r>
              <w:rPr>
                <w:sz w:val="16"/>
              </w:rPr>
              <w:t>S5-234015</w:t>
            </w:r>
          </w:p>
        </w:tc>
        <w:tc>
          <w:tcPr>
            <w:tcW w:w="0" w:type="auto"/>
            <w:shd w:val="clear" w:color="auto" w:fill="auto"/>
          </w:tcPr>
          <w:p w14:paraId="381D8018" w14:textId="77777777" w:rsidR="00FB27F7" w:rsidRDefault="00FB27F7" w:rsidP="002634E1">
            <w:pPr>
              <w:pStyle w:val="TAL"/>
              <w:rPr>
                <w:sz w:val="16"/>
              </w:rPr>
            </w:pPr>
            <w:r>
              <w:rPr>
                <w:sz w:val="16"/>
              </w:rPr>
              <w:t>Rel-17 CR 32.158 Clarify usage of the attributes container for object selection</w:t>
            </w:r>
          </w:p>
        </w:tc>
        <w:tc>
          <w:tcPr>
            <w:tcW w:w="0" w:type="auto"/>
            <w:shd w:val="clear" w:color="auto" w:fill="auto"/>
          </w:tcPr>
          <w:p w14:paraId="5EC7F57A" w14:textId="77777777" w:rsidR="00FB27F7" w:rsidRDefault="00FB27F7" w:rsidP="002634E1">
            <w:pPr>
              <w:pStyle w:val="TAL"/>
              <w:rPr>
                <w:sz w:val="16"/>
              </w:rPr>
            </w:pPr>
            <w:r>
              <w:rPr>
                <w:sz w:val="16"/>
              </w:rPr>
              <w:t>Nokia, Nokia Shanghai Bell</w:t>
            </w:r>
          </w:p>
        </w:tc>
        <w:tc>
          <w:tcPr>
            <w:tcW w:w="0" w:type="auto"/>
            <w:shd w:val="clear" w:color="auto" w:fill="auto"/>
          </w:tcPr>
          <w:p w14:paraId="38214494" w14:textId="77777777" w:rsidR="00FB27F7" w:rsidRDefault="00FB27F7" w:rsidP="002634E1">
            <w:pPr>
              <w:pStyle w:val="TAL"/>
              <w:rPr>
                <w:sz w:val="16"/>
              </w:rPr>
            </w:pPr>
            <w:r>
              <w:rPr>
                <w:sz w:val="16"/>
              </w:rPr>
              <w:t>revised</w:t>
            </w:r>
          </w:p>
        </w:tc>
        <w:tc>
          <w:tcPr>
            <w:tcW w:w="0" w:type="auto"/>
            <w:shd w:val="clear" w:color="auto" w:fill="auto"/>
          </w:tcPr>
          <w:p w14:paraId="6F50B3E2" w14:textId="77777777" w:rsidR="00FB27F7" w:rsidRDefault="00FB27F7" w:rsidP="002634E1">
            <w:pPr>
              <w:pStyle w:val="TAL"/>
              <w:rPr>
                <w:sz w:val="16"/>
              </w:rPr>
            </w:pPr>
          </w:p>
        </w:tc>
        <w:tc>
          <w:tcPr>
            <w:tcW w:w="0" w:type="auto"/>
            <w:shd w:val="clear" w:color="auto" w:fill="auto"/>
          </w:tcPr>
          <w:p w14:paraId="0611E84E" w14:textId="77777777" w:rsidR="00FB27F7" w:rsidRDefault="00FB27F7" w:rsidP="002634E1">
            <w:pPr>
              <w:pStyle w:val="TAL"/>
              <w:rPr>
                <w:sz w:val="16"/>
              </w:rPr>
            </w:pPr>
            <w:r>
              <w:rPr>
                <w:sz w:val="16"/>
              </w:rPr>
              <w:t>S5-234757</w:t>
            </w:r>
          </w:p>
        </w:tc>
      </w:tr>
      <w:tr w:rsidR="00FB27F7" w14:paraId="1B8D2EE4" w14:textId="77777777" w:rsidTr="002634E1">
        <w:tc>
          <w:tcPr>
            <w:tcW w:w="0" w:type="auto"/>
            <w:shd w:val="clear" w:color="auto" w:fill="auto"/>
          </w:tcPr>
          <w:p w14:paraId="2661989D" w14:textId="77777777" w:rsidR="00FB27F7" w:rsidRDefault="00FB27F7" w:rsidP="002634E1">
            <w:pPr>
              <w:pStyle w:val="TAL"/>
              <w:rPr>
                <w:sz w:val="16"/>
              </w:rPr>
            </w:pPr>
            <w:r>
              <w:rPr>
                <w:sz w:val="16"/>
              </w:rPr>
              <w:t>S5-234016</w:t>
            </w:r>
          </w:p>
        </w:tc>
        <w:tc>
          <w:tcPr>
            <w:tcW w:w="0" w:type="auto"/>
            <w:shd w:val="clear" w:color="auto" w:fill="auto"/>
          </w:tcPr>
          <w:p w14:paraId="09289847"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75669C14" w14:textId="77777777" w:rsidR="00FB27F7" w:rsidRDefault="00FB27F7" w:rsidP="002634E1">
            <w:pPr>
              <w:pStyle w:val="TAL"/>
              <w:rPr>
                <w:sz w:val="16"/>
              </w:rPr>
            </w:pPr>
            <w:r>
              <w:rPr>
                <w:sz w:val="16"/>
              </w:rPr>
              <w:t>Ericsson</w:t>
            </w:r>
          </w:p>
        </w:tc>
        <w:tc>
          <w:tcPr>
            <w:tcW w:w="0" w:type="auto"/>
            <w:shd w:val="clear" w:color="auto" w:fill="auto"/>
          </w:tcPr>
          <w:p w14:paraId="7C7EA59F" w14:textId="77777777" w:rsidR="00FB27F7" w:rsidRDefault="00FB27F7" w:rsidP="002634E1">
            <w:pPr>
              <w:pStyle w:val="TAL"/>
              <w:rPr>
                <w:sz w:val="16"/>
              </w:rPr>
            </w:pPr>
            <w:r>
              <w:rPr>
                <w:sz w:val="16"/>
              </w:rPr>
              <w:t>revised</w:t>
            </w:r>
          </w:p>
        </w:tc>
        <w:tc>
          <w:tcPr>
            <w:tcW w:w="0" w:type="auto"/>
            <w:shd w:val="clear" w:color="auto" w:fill="auto"/>
          </w:tcPr>
          <w:p w14:paraId="21A4B66E" w14:textId="77777777" w:rsidR="00FB27F7" w:rsidRDefault="00FB27F7" w:rsidP="002634E1">
            <w:pPr>
              <w:pStyle w:val="TAL"/>
              <w:rPr>
                <w:sz w:val="16"/>
              </w:rPr>
            </w:pPr>
            <w:r>
              <w:rPr>
                <w:sz w:val="16"/>
              </w:rPr>
              <w:t>S5-233086</w:t>
            </w:r>
          </w:p>
        </w:tc>
        <w:tc>
          <w:tcPr>
            <w:tcW w:w="0" w:type="auto"/>
            <w:shd w:val="clear" w:color="auto" w:fill="auto"/>
          </w:tcPr>
          <w:p w14:paraId="46F76291" w14:textId="77777777" w:rsidR="00FB27F7" w:rsidRDefault="00FB27F7" w:rsidP="002634E1">
            <w:pPr>
              <w:pStyle w:val="TAL"/>
              <w:rPr>
                <w:sz w:val="16"/>
              </w:rPr>
            </w:pPr>
            <w:r>
              <w:rPr>
                <w:sz w:val="16"/>
              </w:rPr>
              <w:t>S5-234794</w:t>
            </w:r>
          </w:p>
        </w:tc>
      </w:tr>
      <w:tr w:rsidR="00FB27F7" w14:paraId="0B30FAB9" w14:textId="77777777" w:rsidTr="002634E1">
        <w:tc>
          <w:tcPr>
            <w:tcW w:w="0" w:type="auto"/>
            <w:shd w:val="clear" w:color="auto" w:fill="auto"/>
          </w:tcPr>
          <w:p w14:paraId="124CAEFB" w14:textId="77777777" w:rsidR="00FB27F7" w:rsidRDefault="00FB27F7" w:rsidP="002634E1">
            <w:pPr>
              <w:pStyle w:val="TAL"/>
              <w:rPr>
                <w:sz w:val="16"/>
              </w:rPr>
            </w:pPr>
            <w:r>
              <w:rPr>
                <w:sz w:val="16"/>
              </w:rPr>
              <w:t>S5-234017</w:t>
            </w:r>
          </w:p>
        </w:tc>
        <w:tc>
          <w:tcPr>
            <w:tcW w:w="0" w:type="auto"/>
            <w:shd w:val="clear" w:color="auto" w:fill="auto"/>
          </w:tcPr>
          <w:p w14:paraId="22E197F8"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438FD531" w14:textId="77777777" w:rsidR="00FB27F7" w:rsidRDefault="00FB27F7" w:rsidP="002634E1">
            <w:pPr>
              <w:pStyle w:val="TAL"/>
              <w:rPr>
                <w:sz w:val="16"/>
              </w:rPr>
            </w:pPr>
            <w:r>
              <w:rPr>
                <w:sz w:val="16"/>
              </w:rPr>
              <w:t>Ericsson</w:t>
            </w:r>
          </w:p>
        </w:tc>
        <w:tc>
          <w:tcPr>
            <w:tcW w:w="0" w:type="auto"/>
            <w:shd w:val="clear" w:color="auto" w:fill="auto"/>
          </w:tcPr>
          <w:p w14:paraId="7FF2994E" w14:textId="77777777" w:rsidR="00FB27F7" w:rsidRDefault="00FB27F7" w:rsidP="002634E1">
            <w:pPr>
              <w:pStyle w:val="TAL"/>
              <w:rPr>
                <w:sz w:val="16"/>
              </w:rPr>
            </w:pPr>
            <w:r>
              <w:rPr>
                <w:sz w:val="16"/>
              </w:rPr>
              <w:t>revised</w:t>
            </w:r>
          </w:p>
        </w:tc>
        <w:tc>
          <w:tcPr>
            <w:tcW w:w="0" w:type="auto"/>
            <w:shd w:val="clear" w:color="auto" w:fill="auto"/>
          </w:tcPr>
          <w:p w14:paraId="18F043BE" w14:textId="77777777" w:rsidR="00FB27F7" w:rsidRDefault="00FB27F7" w:rsidP="002634E1">
            <w:pPr>
              <w:pStyle w:val="TAL"/>
              <w:rPr>
                <w:sz w:val="16"/>
              </w:rPr>
            </w:pPr>
            <w:r>
              <w:rPr>
                <w:sz w:val="16"/>
              </w:rPr>
              <w:t>S5-233087</w:t>
            </w:r>
          </w:p>
        </w:tc>
        <w:tc>
          <w:tcPr>
            <w:tcW w:w="0" w:type="auto"/>
            <w:shd w:val="clear" w:color="auto" w:fill="auto"/>
          </w:tcPr>
          <w:p w14:paraId="546393FC" w14:textId="77777777" w:rsidR="00FB27F7" w:rsidRDefault="00FB27F7" w:rsidP="002634E1">
            <w:pPr>
              <w:pStyle w:val="TAL"/>
              <w:rPr>
                <w:sz w:val="16"/>
              </w:rPr>
            </w:pPr>
            <w:r>
              <w:rPr>
                <w:sz w:val="16"/>
              </w:rPr>
              <w:t>S5-234795</w:t>
            </w:r>
          </w:p>
        </w:tc>
      </w:tr>
      <w:tr w:rsidR="00FB27F7" w14:paraId="107CAD8B" w14:textId="77777777" w:rsidTr="002634E1">
        <w:tc>
          <w:tcPr>
            <w:tcW w:w="0" w:type="auto"/>
            <w:shd w:val="clear" w:color="auto" w:fill="auto"/>
          </w:tcPr>
          <w:p w14:paraId="710F4C51" w14:textId="77777777" w:rsidR="00FB27F7" w:rsidRDefault="00FB27F7" w:rsidP="002634E1">
            <w:pPr>
              <w:pStyle w:val="TAL"/>
              <w:rPr>
                <w:sz w:val="16"/>
              </w:rPr>
            </w:pPr>
            <w:r>
              <w:rPr>
                <w:sz w:val="16"/>
              </w:rPr>
              <w:t>S5-234018</w:t>
            </w:r>
          </w:p>
        </w:tc>
        <w:tc>
          <w:tcPr>
            <w:tcW w:w="0" w:type="auto"/>
            <w:shd w:val="clear" w:color="auto" w:fill="auto"/>
          </w:tcPr>
          <w:p w14:paraId="72EFB9B5" w14:textId="77777777" w:rsidR="00FB27F7" w:rsidRDefault="00FB27F7" w:rsidP="002634E1">
            <w:pPr>
              <w:pStyle w:val="TAL"/>
              <w:rPr>
                <w:sz w:val="16"/>
              </w:rPr>
            </w:pPr>
            <w:r>
              <w:rPr>
                <w:sz w:val="16"/>
              </w:rPr>
              <w:t>Rel-16 CR 32.158 Clarify usage of the attributes container for complete resource updates</w:t>
            </w:r>
          </w:p>
        </w:tc>
        <w:tc>
          <w:tcPr>
            <w:tcW w:w="0" w:type="auto"/>
            <w:shd w:val="clear" w:color="auto" w:fill="auto"/>
          </w:tcPr>
          <w:p w14:paraId="71B43F60" w14:textId="77777777" w:rsidR="00FB27F7" w:rsidRDefault="00FB27F7" w:rsidP="002634E1">
            <w:pPr>
              <w:pStyle w:val="TAL"/>
              <w:rPr>
                <w:sz w:val="16"/>
              </w:rPr>
            </w:pPr>
            <w:r>
              <w:rPr>
                <w:sz w:val="16"/>
              </w:rPr>
              <w:t>Nokia, Nokia Shanghai Bell</w:t>
            </w:r>
          </w:p>
        </w:tc>
        <w:tc>
          <w:tcPr>
            <w:tcW w:w="0" w:type="auto"/>
            <w:shd w:val="clear" w:color="auto" w:fill="auto"/>
          </w:tcPr>
          <w:p w14:paraId="2AF03200" w14:textId="77777777" w:rsidR="00FB27F7" w:rsidRDefault="00FB27F7" w:rsidP="002634E1">
            <w:pPr>
              <w:pStyle w:val="TAL"/>
              <w:rPr>
                <w:sz w:val="16"/>
              </w:rPr>
            </w:pPr>
            <w:r>
              <w:rPr>
                <w:sz w:val="16"/>
              </w:rPr>
              <w:t>revised</w:t>
            </w:r>
          </w:p>
        </w:tc>
        <w:tc>
          <w:tcPr>
            <w:tcW w:w="0" w:type="auto"/>
            <w:shd w:val="clear" w:color="auto" w:fill="auto"/>
          </w:tcPr>
          <w:p w14:paraId="5BBAE1AC" w14:textId="77777777" w:rsidR="00FB27F7" w:rsidRDefault="00FB27F7" w:rsidP="002634E1">
            <w:pPr>
              <w:pStyle w:val="TAL"/>
              <w:rPr>
                <w:sz w:val="16"/>
              </w:rPr>
            </w:pPr>
          </w:p>
        </w:tc>
        <w:tc>
          <w:tcPr>
            <w:tcW w:w="0" w:type="auto"/>
            <w:shd w:val="clear" w:color="auto" w:fill="auto"/>
          </w:tcPr>
          <w:p w14:paraId="2B705BC0" w14:textId="77777777" w:rsidR="00FB27F7" w:rsidRDefault="00FB27F7" w:rsidP="002634E1">
            <w:pPr>
              <w:pStyle w:val="TAL"/>
              <w:rPr>
                <w:sz w:val="16"/>
              </w:rPr>
            </w:pPr>
            <w:r>
              <w:rPr>
                <w:sz w:val="16"/>
              </w:rPr>
              <w:t>S5-234758</w:t>
            </w:r>
          </w:p>
        </w:tc>
      </w:tr>
      <w:tr w:rsidR="00FB27F7" w14:paraId="4C20A04D" w14:textId="77777777" w:rsidTr="002634E1">
        <w:tc>
          <w:tcPr>
            <w:tcW w:w="0" w:type="auto"/>
            <w:shd w:val="clear" w:color="auto" w:fill="auto"/>
          </w:tcPr>
          <w:p w14:paraId="1A1A6A57" w14:textId="77777777" w:rsidR="00FB27F7" w:rsidRDefault="00FB27F7" w:rsidP="002634E1">
            <w:pPr>
              <w:pStyle w:val="TAL"/>
              <w:rPr>
                <w:sz w:val="16"/>
              </w:rPr>
            </w:pPr>
            <w:r>
              <w:rPr>
                <w:sz w:val="16"/>
              </w:rPr>
              <w:t>S5-234019</w:t>
            </w:r>
          </w:p>
        </w:tc>
        <w:tc>
          <w:tcPr>
            <w:tcW w:w="0" w:type="auto"/>
            <w:shd w:val="clear" w:color="auto" w:fill="auto"/>
          </w:tcPr>
          <w:p w14:paraId="026E51F8"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5D4B39B6" w14:textId="77777777" w:rsidR="00FB27F7" w:rsidRDefault="00FB27F7" w:rsidP="002634E1">
            <w:pPr>
              <w:pStyle w:val="TAL"/>
              <w:rPr>
                <w:sz w:val="16"/>
              </w:rPr>
            </w:pPr>
            <w:r>
              <w:rPr>
                <w:sz w:val="16"/>
              </w:rPr>
              <w:t>Ericsson</w:t>
            </w:r>
          </w:p>
        </w:tc>
        <w:tc>
          <w:tcPr>
            <w:tcW w:w="0" w:type="auto"/>
            <w:shd w:val="clear" w:color="auto" w:fill="auto"/>
          </w:tcPr>
          <w:p w14:paraId="29F1D1D0" w14:textId="77777777" w:rsidR="00FB27F7" w:rsidRDefault="00FB27F7" w:rsidP="002634E1">
            <w:pPr>
              <w:pStyle w:val="TAL"/>
              <w:rPr>
                <w:sz w:val="16"/>
              </w:rPr>
            </w:pPr>
            <w:r>
              <w:rPr>
                <w:sz w:val="16"/>
              </w:rPr>
              <w:t>revised</w:t>
            </w:r>
          </w:p>
        </w:tc>
        <w:tc>
          <w:tcPr>
            <w:tcW w:w="0" w:type="auto"/>
            <w:shd w:val="clear" w:color="auto" w:fill="auto"/>
          </w:tcPr>
          <w:p w14:paraId="3D0AE91C" w14:textId="77777777" w:rsidR="00FB27F7" w:rsidRDefault="00FB27F7" w:rsidP="002634E1">
            <w:pPr>
              <w:pStyle w:val="TAL"/>
              <w:rPr>
                <w:sz w:val="16"/>
              </w:rPr>
            </w:pPr>
            <w:r>
              <w:rPr>
                <w:sz w:val="16"/>
              </w:rPr>
              <w:t>S5-233088</w:t>
            </w:r>
          </w:p>
        </w:tc>
        <w:tc>
          <w:tcPr>
            <w:tcW w:w="0" w:type="auto"/>
            <w:shd w:val="clear" w:color="auto" w:fill="auto"/>
          </w:tcPr>
          <w:p w14:paraId="669DBB20" w14:textId="77777777" w:rsidR="00FB27F7" w:rsidRDefault="00FB27F7" w:rsidP="002634E1">
            <w:pPr>
              <w:pStyle w:val="TAL"/>
              <w:rPr>
                <w:sz w:val="16"/>
              </w:rPr>
            </w:pPr>
            <w:r>
              <w:rPr>
                <w:sz w:val="16"/>
              </w:rPr>
              <w:t>S5-234796</w:t>
            </w:r>
          </w:p>
        </w:tc>
      </w:tr>
      <w:tr w:rsidR="00FB27F7" w14:paraId="4499CE05" w14:textId="77777777" w:rsidTr="002634E1">
        <w:tc>
          <w:tcPr>
            <w:tcW w:w="0" w:type="auto"/>
            <w:shd w:val="clear" w:color="auto" w:fill="auto"/>
          </w:tcPr>
          <w:p w14:paraId="1AB29679" w14:textId="77777777" w:rsidR="00FB27F7" w:rsidRDefault="00FB27F7" w:rsidP="002634E1">
            <w:pPr>
              <w:pStyle w:val="TAL"/>
              <w:rPr>
                <w:sz w:val="16"/>
              </w:rPr>
            </w:pPr>
            <w:r>
              <w:rPr>
                <w:sz w:val="16"/>
              </w:rPr>
              <w:t>S5-234020</w:t>
            </w:r>
          </w:p>
        </w:tc>
        <w:tc>
          <w:tcPr>
            <w:tcW w:w="0" w:type="auto"/>
            <w:shd w:val="clear" w:color="auto" w:fill="auto"/>
          </w:tcPr>
          <w:p w14:paraId="50435408"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41FB99F6" w14:textId="77777777" w:rsidR="00FB27F7" w:rsidRDefault="00FB27F7" w:rsidP="002634E1">
            <w:pPr>
              <w:pStyle w:val="TAL"/>
              <w:rPr>
                <w:sz w:val="16"/>
              </w:rPr>
            </w:pPr>
            <w:r>
              <w:rPr>
                <w:sz w:val="16"/>
              </w:rPr>
              <w:t>Ericsson</w:t>
            </w:r>
          </w:p>
        </w:tc>
        <w:tc>
          <w:tcPr>
            <w:tcW w:w="0" w:type="auto"/>
            <w:shd w:val="clear" w:color="auto" w:fill="auto"/>
          </w:tcPr>
          <w:p w14:paraId="6C4E5126" w14:textId="77777777" w:rsidR="00FB27F7" w:rsidRDefault="00FB27F7" w:rsidP="002634E1">
            <w:pPr>
              <w:pStyle w:val="TAL"/>
              <w:rPr>
                <w:sz w:val="16"/>
              </w:rPr>
            </w:pPr>
            <w:r>
              <w:rPr>
                <w:sz w:val="16"/>
              </w:rPr>
              <w:t>revised</w:t>
            </w:r>
          </w:p>
        </w:tc>
        <w:tc>
          <w:tcPr>
            <w:tcW w:w="0" w:type="auto"/>
            <w:shd w:val="clear" w:color="auto" w:fill="auto"/>
          </w:tcPr>
          <w:p w14:paraId="138C1665" w14:textId="77777777" w:rsidR="00FB27F7" w:rsidRDefault="00FB27F7" w:rsidP="002634E1">
            <w:pPr>
              <w:pStyle w:val="TAL"/>
              <w:rPr>
                <w:sz w:val="16"/>
              </w:rPr>
            </w:pPr>
            <w:r>
              <w:rPr>
                <w:sz w:val="16"/>
              </w:rPr>
              <w:t>S5-233089</w:t>
            </w:r>
          </w:p>
        </w:tc>
        <w:tc>
          <w:tcPr>
            <w:tcW w:w="0" w:type="auto"/>
            <w:shd w:val="clear" w:color="auto" w:fill="auto"/>
          </w:tcPr>
          <w:p w14:paraId="0043D046" w14:textId="77777777" w:rsidR="00FB27F7" w:rsidRDefault="00FB27F7" w:rsidP="002634E1">
            <w:pPr>
              <w:pStyle w:val="TAL"/>
              <w:rPr>
                <w:sz w:val="16"/>
              </w:rPr>
            </w:pPr>
            <w:r>
              <w:rPr>
                <w:sz w:val="16"/>
              </w:rPr>
              <w:t>S5-234797</w:t>
            </w:r>
          </w:p>
        </w:tc>
      </w:tr>
      <w:tr w:rsidR="00FB27F7" w14:paraId="020ACFCD" w14:textId="77777777" w:rsidTr="002634E1">
        <w:tc>
          <w:tcPr>
            <w:tcW w:w="0" w:type="auto"/>
            <w:shd w:val="clear" w:color="auto" w:fill="auto"/>
          </w:tcPr>
          <w:p w14:paraId="5B815F52" w14:textId="77777777" w:rsidR="00FB27F7" w:rsidRDefault="00FB27F7" w:rsidP="002634E1">
            <w:pPr>
              <w:pStyle w:val="TAL"/>
              <w:rPr>
                <w:sz w:val="16"/>
              </w:rPr>
            </w:pPr>
            <w:r>
              <w:rPr>
                <w:sz w:val="16"/>
              </w:rPr>
              <w:t>S5-234021</w:t>
            </w:r>
          </w:p>
        </w:tc>
        <w:tc>
          <w:tcPr>
            <w:tcW w:w="0" w:type="auto"/>
            <w:shd w:val="clear" w:color="auto" w:fill="auto"/>
          </w:tcPr>
          <w:p w14:paraId="0D32BC49" w14:textId="77777777" w:rsidR="00FB27F7" w:rsidRDefault="00FB27F7" w:rsidP="002634E1">
            <w:pPr>
              <w:pStyle w:val="TAL"/>
              <w:rPr>
                <w:sz w:val="16"/>
              </w:rPr>
            </w:pPr>
            <w:r>
              <w:rPr>
                <w:sz w:val="16"/>
              </w:rPr>
              <w:t>Rel-17 CR 32.158 Clarify usage of the attributes container for complete resource updates</w:t>
            </w:r>
          </w:p>
        </w:tc>
        <w:tc>
          <w:tcPr>
            <w:tcW w:w="0" w:type="auto"/>
            <w:shd w:val="clear" w:color="auto" w:fill="auto"/>
          </w:tcPr>
          <w:p w14:paraId="6E6DFAC8" w14:textId="77777777" w:rsidR="00FB27F7" w:rsidRDefault="00FB27F7" w:rsidP="002634E1">
            <w:pPr>
              <w:pStyle w:val="TAL"/>
              <w:rPr>
                <w:sz w:val="16"/>
              </w:rPr>
            </w:pPr>
            <w:r>
              <w:rPr>
                <w:sz w:val="16"/>
              </w:rPr>
              <w:t xml:space="preserve">Nokia, Nokia </w:t>
            </w:r>
            <w:proofErr w:type="spellStart"/>
            <w:r>
              <w:rPr>
                <w:sz w:val="16"/>
              </w:rPr>
              <w:t>Shnaghai</w:t>
            </w:r>
            <w:proofErr w:type="spellEnd"/>
            <w:r>
              <w:rPr>
                <w:sz w:val="16"/>
              </w:rPr>
              <w:t xml:space="preserve"> Bell</w:t>
            </w:r>
          </w:p>
        </w:tc>
        <w:tc>
          <w:tcPr>
            <w:tcW w:w="0" w:type="auto"/>
            <w:shd w:val="clear" w:color="auto" w:fill="auto"/>
          </w:tcPr>
          <w:p w14:paraId="0C3AC8B0" w14:textId="77777777" w:rsidR="00FB27F7" w:rsidRDefault="00FB27F7" w:rsidP="002634E1">
            <w:pPr>
              <w:pStyle w:val="TAL"/>
              <w:rPr>
                <w:sz w:val="16"/>
              </w:rPr>
            </w:pPr>
            <w:r>
              <w:rPr>
                <w:sz w:val="16"/>
              </w:rPr>
              <w:t>revised</w:t>
            </w:r>
          </w:p>
        </w:tc>
        <w:tc>
          <w:tcPr>
            <w:tcW w:w="0" w:type="auto"/>
            <w:shd w:val="clear" w:color="auto" w:fill="auto"/>
          </w:tcPr>
          <w:p w14:paraId="4631CF7E" w14:textId="77777777" w:rsidR="00FB27F7" w:rsidRDefault="00FB27F7" w:rsidP="002634E1">
            <w:pPr>
              <w:pStyle w:val="TAL"/>
              <w:rPr>
                <w:sz w:val="16"/>
              </w:rPr>
            </w:pPr>
          </w:p>
        </w:tc>
        <w:tc>
          <w:tcPr>
            <w:tcW w:w="0" w:type="auto"/>
            <w:shd w:val="clear" w:color="auto" w:fill="auto"/>
          </w:tcPr>
          <w:p w14:paraId="7FF20084" w14:textId="77777777" w:rsidR="00FB27F7" w:rsidRDefault="00FB27F7" w:rsidP="002634E1">
            <w:pPr>
              <w:pStyle w:val="TAL"/>
              <w:rPr>
                <w:sz w:val="16"/>
              </w:rPr>
            </w:pPr>
            <w:r>
              <w:rPr>
                <w:sz w:val="16"/>
              </w:rPr>
              <w:t>S5-234759</w:t>
            </w:r>
          </w:p>
        </w:tc>
      </w:tr>
      <w:tr w:rsidR="00FB27F7" w14:paraId="34BA04ED" w14:textId="77777777" w:rsidTr="002634E1">
        <w:tc>
          <w:tcPr>
            <w:tcW w:w="0" w:type="auto"/>
            <w:shd w:val="clear" w:color="auto" w:fill="auto"/>
          </w:tcPr>
          <w:p w14:paraId="73D2AB15" w14:textId="77777777" w:rsidR="00FB27F7" w:rsidRDefault="00FB27F7" w:rsidP="002634E1">
            <w:pPr>
              <w:pStyle w:val="TAL"/>
              <w:rPr>
                <w:sz w:val="16"/>
              </w:rPr>
            </w:pPr>
            <w:r>
              <w:rPr>
                <w:sz w:val="16"/>
              </w:rPr>
              <w:t>S5-234022</w:t>
            </w:r>
          </w:p>
        </w:tc>
        <w:tc>
          <w:tcPr>
            <w:tcW w:w="0" w:type="auto"/>
            <w:shd w:val="clear" w:color="auto" w:fill="auto"/>
          </w:tcPr>
          <w:p w14:paraId="73FA4CFF" w14:textId="77777777" w:rsidR="00FB27F7" w:rsidRDefault="00FB27F7" w:rsidP="002634E1">
            <w:pPr>
              <w:pStyle w:val="TAL"/>
              <w:rPr>
                <w:sz w:val="16"/>
              </w:rPr>
            </w:pPr>
            <w:r>
              <w:rPr>
                <w:sz w:val="16"/>
              </w:rPr>
              <w:t>Rel-16 CR 28.532 Correct media types used with HTTP Patch</w:t>
            </w:r>
          </w:p>
        </w:tc>
        <w:tc>
          <w:tcPr>
            <w:tcW w:w="0" w:type="auto"/>
            <w:shd w:val="clear" w:color="auto" w:fill="auto"/>
          </w:tcPr>
          <w:p w14:paraId="6468DA08" w14:textId="77777777" w:rsidR="00FB27F7" w:rsidRDefault="00FB27F7" w:rsidP="002634E1">
            <w:pPr>
              <w:pStyle w:val="TAL"/>
              <w:rPr>
                <w:sz w:val="16"/>
              </w:rPr>
            </w:pPr>
            <w:r>
              <w:rPr>
                <w:sz w:val="16"/>
              </w:rPr>
              <w:t>Nokia, Nokia Shanghai Bell</w:t>
            </w:r>
          </w:p>
        </w:tc>
        <w:tc>
          <w:tcPr>
            <w:tcW w:w="0" w:type="auto"/>
            <w:shd w:val="clear" w:color="auto" w:fill="auto"/>
          </w:tcPr>
          <w:p w14:paraId="25814770" w14:textId="77777777" w:rsidR="00FB27F7" w:rsidRDefault="00FB27F7" w:rsidP="002634E1">
            <w:pPr>
              <w:pStyle w:val="TAL"/>
              <w:rPr>
                <w:sz w:val="16"/>
              </w:rPr>
            </w:pPr>
            <w:r>
              <w:rPr>
                <w:sz w:val="16"/>
              </w:rPr>
              <w:t>agreed</w:t>
            </w:r>
          </w:p>
        </w:tc>
        <w:tc>
          <w:tcPr>
            <w:tcW w:w="0" w:type="auto"/>
            <w:shd w:val="clear" w:color="auto" w:fill="auto"/>
          </w:tcPr>
          <w:p w14:paraId="6B9E680E" w14:textId="77777777" w:rsidR="00FB27F7" w:rsidRDefault="00FB27F7" w:rsidP="002634E1">
            <w:pPr>
              <w:pStyle w:val="TAL"/>
              <w:rPr>
                <w:sz w:val="16"/>
              </w:rPr>
            </w:pPr>
          </w:p>
        </w:tc>
        <w:tc>
          <w:tcPr>
            <w:tcW w:w="0" w:type="auto"/>
            <w:shd w:val="clear" w:color="auto" w:fill="auto"/>
          </w:tcPr>
          <w:p w14:paraId="370ACF28" w14:textId="77777777" w:rsidR="00FB27F7" w:rsidRDefault="00FB27F7" w:rsidP="002634E1">
            <w:pPr>
              <w:pStyle w:val="TAL"/>
              <w:rPr>
                <w:sz w:val="16"/>
              </w:rPr>
            </w:pPr>
          </w:p>
        </w:tc>
      </w:tr>
      <w:tr w:rsidR="00FB27F7" w14:paraId="3437BFB4" w14:textId="77777777" w:rsidTr="002634E1">
        <w:tc>
          <w:tcPr>
            <w:tcW w:w="0" w:type="auto"/>
            <w:shd w:val="clear" w:color="auto" w:fill="auto"/>
          </w:tcPr>
          <w:p w14:paraId="5F5BD84E" w14:textId="77777777" w:rsidR="00FB27F7" w:rsidRDefault="00FB27F7" w:rsidP="002634E1">
            <w:pPr>
              <w:pStyle w:val="TAL"/>
              <w:rPr>
                <w:sz w:val="16"/>
              </w:rPr>
            </w:pPr>
            <w:r>
              <w:rPr>
                <w:sz w:val="16"/>
              </w:rPr>
              <w:t>S5-234023</w:t>
            </w:r>
          </w:p>
        </w:tc>
        <w:tc>
          <w:tcPr>
            <w:tcW w:w="0" w:type="auto"/>
            <w:shd w:val="clear" w:color="auto" w:fill="auto"/>
          </w:tcPr>
          <w:p w14:paraId="61860ADD" w14:textId="77777777" w:rsidR="00FB27F7" w:rsidRDefault="00FB27F7" w:rsidP="002634E1">
            <w:pPr>
              <w:pStyle w:val="TAL"/>
              <w:rPr>
                <w:sz w:val="16"/>
              </w:rPr>
            </w:pPr>
            <w:r>
              <w:rPr>
                <w:sz w:val="16"/>
              </w:rPr>
              <w:t>Rel-17 CR 28.532 Correct media types used with HTTP Patch</w:t>
            </w:r>
          </w:p>
        </w:tc>
        <w:tc>
          <w:tcPr>
            <w:tcW w:w="0" w:type="auto"/>
            <w:shd w:val="clear" w:color="auto" w:fill="auto"/>
          </w:tcPr>
          <w:p w14:paraId="6E5BBB04" w14:textId="77777777" w:rsidR="00FB27F7" w:rsidRDefault="00FB27F7" w:rsidP="002634E1">
            <w:pPr>
              <w:pStyle w:val="TAL"/>
              <w:rPr>
                <w:sz w:val="16"/>
              </w:rPr>
            </w:pPr>
            <w:r>
              <w:rPr>
                <w:sz w:val="16"/>
              </w:rPr>
              <w:t>Nokia, Nokia Shanghai Bell</w:t>
            </w:r>
          </w:p>
        </w:tc>
        <w:tc>
          <w:tcPr>
            <w:tcW w:w="0" w:type="auto"/>
            <w:shd w:val="clear" w:color="auto" w:fill="auto"/>
          </w:tcPr>
          <w:p w14:paraId="50227686" w14:textId="77777777" w:rsidR="00FB27F7" w:rsidRDefault="00FB27F7" w:rsidP="002634E1">
            <w:pPr>
              <w:pStyle w:val="TAL"/>
              <w:rPr>
                <w:sz w:val="16"/>
              </w:rPr>
            </w:pPr>
            <w:r>
              <w:rPr>
                <w:sz w:val="16"/>
              </w:rPr>
              <w:t>agreed</w:t>
            </w:r>
          </w:p>
        </w:tc>
        <w:tc>
          <w:tcPr>
            <w:tcW w:w="0" w:type="auto"/>
            <w:shd w:val="clear" w:color="auto" w:fill="auto"/>
          </w:tcPr>
          <w:p w14:paraId="5529C613" w14:textId="77777777" w:rsidR="00FB27F7" w:rsidRDefault="00FB27F7" w:rsidP="002634E1">
            <w:pPr>
              <w:pStyle w:val="TAL"/>
              <w:rPr>
                <w:sz w:val="16"/>
              </w:rPr>
            </w:pPr>
          </w:p>
        </w:tc>
        <w:tc>
          <w:tcPr>
            <w:tcW w:w="0" w:type="auto"/>
            <w:shd w:val="clear" w:color="auto" w:fill="auto"/>
          </w:tcPr>
          <w:p w14:paraId="3EA0A71C" w14:textId="77777777" w:rsidR="00FB27F7" w:rsidRDefault="00FB27F7" w:rsidP="002634E1">
            <w:pPr>
              <w:pStyle w:val="TAL"/>
              <w:rPr>
                <w:sz w:val="16"/>
              </w:rPr>
            </w:pPr>
          </w:p>
        </w:tc>
      </w:tr>
      <w:tr w:rsidR="00FB27F7" w14:paraId="539678BB" w14:textId="77777777" w:rsidTr="002634E1">
        <w:tc>
          <w:tcPr>
            <w:tcW w:w="0" w:type="auto"/>
            <w:shd w:val="clear" w:color="auto" w:fill="auto"/>
          </w:tcPr>
          <w:p w14:paraId="59C230C2" w14:textId="77777777" w:rsidR="00FB27F7" w:rsidRDefault="00FB27F7" w:rsidP="002634E1">
            <w:pPr>
              <w:pStyle w:val="TAL"/>
              <w:rPr>
                <w:sz w:val="16"/>
              </w:rPr>
            </w:pPr>
            <w:r>
              <w:rPr>
                <w:sz w:val="16"/>
              </w:rPr>
              <w:t>S5-234024</w:t>
            </w:r>
          </w:p>
        </w:tc>
        <w:tc>
          <w:tcPr>
            <w:tcW w:w="0" w:type="auto"/>
            <w:shd w:val="clear" w:color="auto" w:fill="auto"/>
          </w:tcPr>
          <w:p w14:paraId="09D5708D" w14:textId="77777777" w:rsidR="00FB27F7" w:rsidRDefault="00FB27F7" w:rsidP="002634E1">
            <w:pPr>
              <w:pStyle w:val="TAL"/>
              <w:rPr>
                <w:sz w:val="16"/>
              </w:rPr>
            </w:pPr>
            <w:r>
              <w:rPr>
                <w:sz w:val="16"/>
              </w:rPr>
              <w:t>Rel18 CR 28312 Use case and Requirements exposing Intent-Logic</w:t>
            </w:r>
          </w:p>
        </w:tc>
        <w:tc>
          <w:tcPr>
            <w:tcW w:w="0" w:type="auto"/>
            <w:shd w:val="clear" w:color="auto" w:fill="auto"/>
          </w:tcPr>
          <w:p w14:paraId="5C4B7E2E"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573483F3" w14:textId="77777777" w:rsidR="00FB27F7" w:rsidRDefault="00FB27F7" w:rsidP="002634E1">
            <w:pPr>
              <w:pStyle w:val="TAL"/>
              <w:rPr>
                <w:sz w:val="16"/>
              </w:rPr>
            </w:pPr>
            <w:r>
              <w:rPr>
                <w:sz w:val="16"/>
              </w:rPr>
              <w:t>not pursued</w:t>
            </w:r>
          </w:p>
        </w:tc>
        <w:tc>
          <w:tcPr>
            <w:tcW w:w="0" w:type="auto"/>
            <w:shd w:val="clear" w:color="auto" w:fill="auto"/>
          </w:tcPr>
          <w:p w14:paraId="14B6E7EF" w14:textId="77777777" w:rsidR="00FB27F7" w:rsidRDefault="00FB27F7" w:rsidP="002634E1">
            <w:pPr>
              <w:pStyle w:val="TAL"/>
              <w:rPr>
                <w:sz w:val="16"/>
              </w:rPr>
            </w:pPr>
          </w:p>
        </w:tc>
        <w:tc>
          <w:tcPr>
            <w:tcW w:w="0" w:type="auto"/>
            <w:shd w:val="clear" w:color="auto" w:fill="auto"/>
          </w:tcPr>
          <w:p w14:paraId="47EC6975" w14:textId="77777777" w:rsidR="00FB27F7" w:rsidRDefault="00FB27F7" w:rsidP="002634E1">
            <w:pPr>
              <w:pStyle w:val="TAL"/>
              <w:rPr>
                <w:sz w:val="16"/>
              </w:rPr>
            </w:pPr>
          </w:p>
        </w:tc>
      </w:tr>
      <w:tr w:rsidR="00FB27F7" w14:paraId="401CB7C5" w14:textId="77777777" w:rsidTr="002634E1">
        <w:tc>
          <w:tcPr>
            <w:tcW w:w="0" w:type="auto"/>
            <w:shd w:val="clear" w:color="auto" w:fill="auto"/>
          </w:tcPr>
          <w:p w14:paraId="4EA285DC" w14:textId="77777777" w:rsidR="00FB27F7" w:rsidRDefault="00FB27F7" w:rsidP="002634E1">
            <w:pPr>
              <w:pStyle w:val="TAL"/>
              <w:rPr>
                <w:sz w:val="16"/>
              </w:rPr>
            </w:pPr>
            <w:r>
              <w:rPr>
                <w:sz w:val="16"/>
              </w:rPr>
              <w:t>S5-234025</w:t>
            </w:r>
          </w:p>
        </w:tc>
        <w:tc>
          <w:tcPr>
            <w:tcW w:w="0" w:type="auto"/>
            <w:shd w:val="clear" w:color="auto" w:fill="auto"/>
          </w:tcPr>
          <w:p w14:paraId="4BF6204A" w14:textId="77777777" w:rsidR="00FB27F7" w:rsidRDefault="00FB27F7" w:rsidP="002634E1">
            <w:pPr>
              <w:pStyle w:val="TAL"/>
              <w:rPr>
                <w:sz w:val="16"/>
              </w:rPr>
            </w:pPr>
            <w:r>
              <w:rPr>
                <w:sz w:val="16"/>
              </w:rPr>
              <w:t>Rel-15 CR 28.622 Add clarification on TS version applicable for the IRP framework</w:t>
            </w:r>
          </w:p>
        </w:tc>
        <w:tc>
          <w:tcPr>
            <w:tcW w:w="0" w:type="auto"/>
            <w:shd w:val="clear" w:color="auto" w:fill="auto"/>
          </w:tcPr>
          <w:p w14:paraId="3C4188C8" w14:textId="77777777" w:rsidR="00FB27F7" w:rsidRDefault="00FB27F7" w:rsidP="002634E1">
            <w:pPr>
              <w:pStyle w:val="TAL"/>
              <w:rPr>
                <w:sz w:val="16"/>
              </w:rPr>
            </w:pPr>
            <w:r>
              <w:rPr>
                <w:sz w:val="16"/>
              </w:rPr>
              <w:t>Nokia, Nokia Shanghai Bell</w:t>
            </w:r>
          </w:p>
        </w:tc>
        <w:tc>
          <w:tcPr>
            <w:tcW w:w="0" w:type="auto"/>
            <w:shd w:val="clear" w:color="auto" w:fill="auto"/>
          </w:tcPr>
          <w:p w14:paraId="39292897" w14:textId="77777777" w:rsidR="00FB27F7" w:rsidRDefault="00FB27F7" w:rsidP="002634E1">
            <w:pPr>
              <w:pStyle w:val="TAL"/>
              <w:rPr>
                <w:sz w:val="16"/>
              </w:rPr>
            </w:pPr>
            <w:r>
              <w:rPr>
                <w:sz w:val="16"/>
              </w:rPr>
              <w:t>agreed</w:t>
            </w:r>
          </w:p>
        </w:tc>
        <w:tc>
          <w:tcPr>
            <w:tcW w:w="0" w:type="auto"/>
            <w:shd w:val="clear" w:color="auto" w:fill="auto"/>
          </w:tcPr>
          <w:p w14:paraId="7B06EAB7" w14:textId="77777777" w:rsidR="00FB27F7" w:rsidRDefault="00FB27F7" w:rsidP="002634E1">
            <w:pPr>
              <w:pStyle w:val="TAL"/>
              <w:rPr>
                <w:sz w:val="16"/>
              </w:rPr>
            </w:pPr>
          </w:p>
        </w:tc>
        <w:tc>
          <w:tcPr>
            <w:tcW w:w="0" w:type="auto"/>
            <w:shd w:val="clear" w:color="auto" w:fill="auto"/>
          </w:tcPr>
          <w:p w14:paraId="536761B8" w14:textId="77777777" w:rsidR="00FB27F7" w:rsidRDefault="00FB27F7" w:rsidP="002634E1">
            <w:pPr>
              <w:pStyle w:val="TAL"/>
              <w:rPr>
                <w:sz w:val="16"/>
              </w:rPr>
            </w:pPr>
          </w:p>
        </w:tc>
      </w:tr>
      <w:tr w:rsidR="00FB27F7" w14:paraId="60F08132" w14:textId="77777777" w:rsidTr="002634E1">
        <w:tc>
          <w:tcPr>
            <w:tcW w:w="0" w:type="auto"/>
            <w:shd w:val="clear" w:color="auto" w:fill="auto"/>
          </w:tcPr>
          <w:p w14:paraId="28C2D7EF" w14:textId="77777777" w:rsidR="00FB27F7" w:rsidRDefault="00FB27F7" w:rsidP="002634E1">
            <w:pPr>
              <w:pStyle w:val="TAL"/>
              <w:rPr>
                <w:sz w:val="16"/>
              </w:rPr>
            </w:pPr>
            <w:r>
              <w:rPr>
                <w:sz w:val="16"/>
              </w:rPr>
              <w:t>S5-234026</w:t>
            </w:r>
          </w:p>
        </w:tc>
        <w:tc>
          <w:tcPr>
            <w:tcW w:w="0" w:type="auto"/>
            <w:shd w:val="clear" w:color="auto" w:fill="auto"/>
          </w:tcPr>
          <w:p w14:paraId="55E2BDB8" w14:textId="77777777" w:rsidR="00FB27F7" w:rsidRDefault="00FB27F7" w:rsidP="002634E1">
            <w:pPr>
              <w:pStyle w:val="TAL"/>
              <w:rPr>
                <w:sz w:val="16"/>
              </w:rPr>
            </w:pPr>
            <w:r>
              <w:rPr>
                <w:sz w:val="16"/>
              </w:rPr>
              <w:t xml:space="preserve">Rel-16 CR 28.622 Add clarification on TS version applicable for the IRP framework  </w:t>
            </w:r>
          </w:p>
        </w:tc>
        <w:tc>
          <w:tcPr>
            <w:tcW w:w="0" w:type="auto"/>
            <w:shd w:val="clear" w:color="auto" w:fill="auto"/>
          </w:tcPr>
          <w:p w14:paraId="76952A23" w14:textId="77777777" w:rsidR="00FB27F7" w:rsidRDefault="00FB27F7" w:rsidP="002634E1">
            <w:pPr>
              <w:pStyle w:val="TAL"/>
              <w:rPr>
                <w:sz w:val="16"/>
              </w:rPr>
            </w:pPr>
            <w:r>
              <w:rPr>
                <w:sz w:val="16"/>
              </w:rPr>
              <w:t>Nokia, Nokia Shanghai Bell</w:t>
            </w:r>
          </w:p>
        </w:tc>
        <w:tc>
          <w:tcPr>
            <w:tcW w:w="0" w:type="auto"/>
            <w:shd w:val="clear" w:color="auto" w:fill="auto"/>
          </w:tcPr>
          <w:p w14:paraId="537E68F0" w14:textId="77777777" w:rsidR="00FB27F7" w:rsidRDefault="00FB27F7" w:rsidP="002634E1">
            <w:pPr>
              <w:pStyle w:val="TAL"/>
              <w:rPr>
                <w:sz w:val="16"/>
              </w:rPr>
            </w:pPr>
            <w:r>
              <w:rPr>
                <w:sz w:val="16"/>
              </w:rPr>
              <w:t>agreed</w:t>
            </w:r>
          </w:p>
        </w:tc>
        <w:tc>
          <w:tcPr>
            <w:tcW w:w="0" w:type="auto"/>
            <w:shd w:val="clear" w:color="auto" w:fill="auto"/>
          </w:tcPr>
          <w:p w14:paraId="338CB281" w14:textId="77777777" w:rsidR="00FB27F7" w:rsidRDefault="00FB27F7" w:rsidP="002634E1">
            <w:pPr>
              <w:pStyle w:val="TAL"/>
              <w:rPr>
                <w:sz w:val="16"/>
              </w:rPr>
            </w:pPr>
          </w:p>
        </w:tc>
        <w:tc>
          <w:tcPr>
            <w:tcW w:w="0" w:type="auto"/>
            <w:shd w:val="clear" w:color="auto" w:fill="auto"/>
          </w:tcPr>
          <w:p w14:paraId="37A8C73F" w14:textId="77777777" w:rsidR="00FB27F7" w:rsidRDefault="00FB27F7" w:rsidP="002634E1">
            <w:pPr>
              <w:pStyle w:val="TAL"/>
              <w:rPr>
                <w:sz w:val="16"/>
              </w:rPr>
            </w:pPr>
          </w:p>
        </w:tc>
      </w:tr>
      <w:tr w:rsidR="00FB27F7" w14:paraId="5C19C6BB" w14:textId="77777777" w:rsidTr="002634E1">
        <w:tc>
          <w:tcPr>
            <w:tcW w:w="0" w:type="auto"/>
            <w:shd w:val="clear" w:color="auto" w:fill="auto"/>
          </w:tcPr>
          <w:p w14:paraId="059935AE" w14:textId="77777777" w:rsidR="00FB27F7" w:rsidRDefault="00FB27F7" w:rsidP="002634E1">
            <w:pPr>
              <w:pStyle w:val="TAL"/>
              <w:rPr>
                <w:sz w:val="16"/>
              </w:rPr>
            </w:pPr>
            <w:r>
              <w:rPr>
                <w:sz w:val="16"/>
              </w:rPr>
              <w:t>S5-234027</w:t>
            </w:r>
          </w:p>
        </w:tc>
        <w:tc>
          <w:tcPr>
            <w:tcW w:w="0" w:type="auto"/>
            <w:shd w:val="clear" w:color="auto" w:fill="auto"/>
          </w:tcPr>
          <w:p w14:paraId="61AD17DF" w14:textId="77777777" w:rsidR="00FB27F7" w:rsidRDefault="00FB27F7" w:rsidP="002634E1">
            <w:pPr>
              <w:pStyle w:val="TAL"/>
              <w:rPr>
                <w:sz w:val="16"/>
              </w:rPr>
            </w:pPr>
            <w:r>
              <w:rPr>
                <w:sz w:val="16"/>
              </w:rPr>
              <w:t>Rel-17 CR 28.622 Add clarification on TS version applicable for the IRP framework</w:t>
            </w:r>
          </w:p>
        </w:tc>
        <w:tc>
          <w:tcPr>
            <w:tcW w:w="0" w:type="auto"/>
            <w:shd w:val="clear" w:color="auto" w:fill="auto"/>
          </w:tcPr>
          <w:p w14:paraId="4879A0AD" w14:textId="77777777" w:rsidR="00FB27F7" w:rsidRDefault="00FB27F7" w:rsidP="002634E1">
            <w:pPr>
              <w:pStyle w:val="TAL"/>
              <w:rPr>
                <w:sz w:val="16"/>
              </w:rPr>
            </w:pPr>
            <w:r>
              <w:rPr>
                <w:sz w:val="16"/>
              </w:rPr>
              <w:t>Nokia, Nokia Shanghai Bell</w:t>
            </w:r>
          </w:p>
        </w:tc>
        <w:tc>
          <w:tcPr>
            <w:tcW w:w="0" w:type="auto"/>
            <w:shd w:val="clear" w:color="auto" w:fill="auto"/>
          </w:tcPr>
          <w:p w14:paraId="7D15DE71" w14:textId="77777777" w:rsidR="00FB27F7" w:rsidRDefault="00FB27F7" w:rsidP="002634E1">
            <w:pPr>
              <w:pStyle w:val="TAL"/>
              <w:rPr>
                <w:sz w:val="16"/>
              </w:rPr>
            </w:pPr>
            <w:r>
              <w:rPr>
                <w:sz w:val="16"/>
              </w:rPr>
              <w:t>agreed</w:t>
            </w:r>
          </w:p>
        </w:tc>
        <w:tc>
          <w:tcPr>
            <w:tcW w:w="0" w:type="auto"/>
            <w:shd w:val="clear" w:color="auto" w:fill="auto"/>
          </w:tcPr>
          <w:p w14:paraId="4B038DD6" w14:textId="77777777" w:rsidR="00FB27F7" w:rsidRDefault="00FB27F7" w:rsidP="002634E1">
            <w:pPr>
              <w:pStyle w:val="TAL"/>
              <w:rPr>
                <w:sz w:val="16"/>
              </w:rPr>
            </w:pPr>
          </w:p>
        </w:tc>
        <w:tc>
          <w:tcPr>
            <w:tcW w:w="0" w:type="auto"/>
            <w:shd w:val="clear" w:color="auto" w:fill="auto"/>
          </w:tcPr>
          <w:p w14:paraId="62651D16" w14:textId="77777777" w:rsidR="00FB27F7" w:rsidRDefault="00FB27F7" w:rsidP="002634E1">
            <w:pPr>
              <w:pStyle w:val="TAL"/>
              <w:rPr>
                <w:sz w:val="16"/>
              </w:rPr>
            </w:pPr>
          </w:p>
        </w:tc>
      </w:tr>
      <w:tr w:rsidR="00FB27F7" w14:paraId="6507BA59" w14:textId="77777777" w:rsidTr="002634E1">
        <w:tc>
          <w:tcPr>
            <w:tcW w:w="0" w:type="auto"/>
            <w:shd w:val="clear" w:color="auto" w:fill="auto"/>
          </w:tcPr>
          <w:p w14:paraId="63E9E9CB" w14:textId="77777777" w:rsidR="00FB27F7" w:rsidRDefault="00FB27F7" w:rsidP="002634E1">
            <w:pPr>
              <w:pStyle w:val="TAL"/>
              <w:rPr>
                <w:sz w:val="16"/>
              </w:rPr>
            </w:pPr>
            <w:r>
              <w:rPr>
                <w:sz w:val="16"/>
              </w:rPr>
              <w:t>S5-234028</w:t>
            </w:r>
          </w:p>
        </w:tc>
        <w:tc>
          <w:tcPr>
            <w:tcW w:w="0" w:type="auto"/>
            <w:shd w:val="clear" w:color="auto" w:fill="auto"/>
          </w:tcPr>
          <w:p w14:paraId="1FBB063C" w14:textId="77777777" w:rsidR="00FB27F7" w:rsidRDefault="00FB27F7" w:rsidP="002634E1">
            <w:pPr>
              <w:pStyle w:val="TAL"/>
              <w:rPr>
                <w:sz w:val="16"/>
              </w:rPr>
            </w:pPr>
            <w:r>
              <w:rPr>
                <w:sz w:val="16"/>
              </w:rPr>
              <w:t>Rel-18 CR 28.622 Add clarification on TS version applicable for the IRP framework</w:t>
            </w:r>
          </w:p>
        </w:tc>
        <w:tc>
          <w:tcPr>
            <w:tcW w:w="0" w:type="auto"/>
            <w:shd w:val="clear" w:color="auto" w:fill="auto"/>
          </w:tcPr>
          <w:p w14:paraId="64EAFE71" w14:textId="77777777" w:rsidR="00FB27F7" w:rsidRDefault="00FB27F7" w:rsidP="002634E1">
            <w:pPr>
              <w:pStyle w:val="TAL"/>
              <w:rPr>
                <w:sz w:val="16"/>
              </w:rPr>
            </w:pPr>
            <w:r>
              <w:rPr>
                <w:sz w:val="16"/>
              </w:rPr>
              <w:t>Nokia, Nokia Shanghai Bell</w:t>
            </w:r>
          </w:p>
        </w:tc>
        <w:tc>
          <w:tcPr>
            <w:tcW w:w="0" w:type="auto"/>
            <w:shd w:val="clear" w:color="auto" w:fill="auto"/>
          </w:tcPr>
          <w:p w14:paraId="26301C4E" w14:textId="77777777" w:rsidR="00FB27F7" w:rsidRDefault="00FB27F7" w:rsidP="002634E1">
            <w:pPr>
              <w:pStyle w:val="TAL"/>
              <w:rPr>
                <w:sz w:val="16"/>
              </w:rPr>
            </w:pPr>
            <w:r>
              <w:rPr>
                <w:sz w:val="16"/>
              </w:rPr>
              <w:t>agreed</w:t>
            </w:r>
          </w:p>
        </w:tc>
        <w:tc>
          <w:tcPr>
            <w:tcW w:w="0" w:type="auto"/>
            <w:shd w:val="clear" w:color="auto" w:fill="auto"/>
          </w:tcPr>
          <w:p w14:paraId="1EBA9B5A" w14:textId="77777777" w:rsidR="00FB27F7" w:rsidRDefault="00FB27F7" w:rsidP="002634E1">
            <w:pPr>
              <w:pStyle w:val="TAL"/>
              <w:rPr>
                <w:sz w:val="16"/>
              </w:rPr>
            </w:pPr>
          </w:p>
        </w:tc>
        <w:tc>
          <w:tcPr>
            <w:tcW w:w="0" w:type="auto"/>
            <w:shd w:val="clear" w:color="auto" w:fill="auto"/>
          </w:tcPr>
          <w:p w14:paraId="77E69C51" w14:textId="77777777" w:rsidR="00FB27F7" w:rsidRDefault="00FB27F7" w:rsidP="002634E1">
            <w:pPr>
              <w:pStyle w:val="TAL"/>
              <w:rPr>
                <w:sz w:val="16"/>
              </w:rPr>
            </w:pPr>
          </w:p>
        </w:tc>
      </w:tr>
      <w:tr w:rsidR="00FB27F7" w14:paraId="69197D57" w14:textId="77777777" w:rsidTr="002634E1">
        <w:tc>
          <w:tcPr>
            <w:tcW w:w="0" w:type="auto"/>
            <w:shd w:val="clear" w:color="auto" w:fill="auto"/>
          </w:tcPr>
          <w:p w14:paraId="7484C9F6" w14:textId="77777777" w:rsidR="00FB27F7" w:rsidRDefault="00FB27F7" w:rsidP="002634E1">
            <w:pPr>
              <w:pStyle w:val="TAL"/>
              <w:rPr>
                <w:sz w:val="16"/>
              </w:rPr>
            </w:pPr>
            <w:r>
              <w:rPr>
                <w:sz w:val="16"/>
              </w:rPr>
              <w:t>S5-234029</w:t>
            </w:r>
          </w:p>
        </w:tc>
        <w:tc>
          <w:tcPr>
            <w:tcW w:w="0" w:type="auto"/>
            <w:shd w:val="clear" w:color="auto" w:fill="auto"/>
          </w:tcPr>
          <w:p w14:paraId="2544D635" w14:textId="77777777" w:rsidR="00FB27F7" w:rsidRDefault="00FB27F7" w:rsidP="002634E1">
            <w:pPr>
              <w:pStyle w:val="TAL"/>
              <w:rPr>
                <w:sz w:val="16"/>
              </w:rPr>
            </w:pPr>
            <w:r>
              <w:rPr>
                <w:sz w:val="16"/>
              </w:rPr>
              <w:t>Rel-17 CR TS 28.312 Intent Context and Expectation object support for multiple data types</w:t>
            </w:r>
          </w:p>
        </w:tc>
        <w:tc>
          <w:tcPr>
            <w:tcW w:w="0" w:type="auto"/>
            <w:shd w:val="clear" w:color="auto" w:fill="auto"/>
          </w:tcPr>
          <w:p w14:paraId="5CDA8233" w14:textId="77777777" w:rsidR="00FB27F7" w:rsidRDefault="00FB27F7" w:rsidP="002634E1">
            <w:pPr>
              <w:pStyle w:val="TAL"/>
              <w:rPr>
                <w:sz w:val="16"/>
              </w:rPr>
            </w:pPr>
            <w:r>
              <w:rPr>
                <w:sz w:val="16"/>
              </w:rPr>
              <w:t>Nokia, Nokia Shanghai Bell</w:t>
            </w:r>
          </w:p>
        </w:tc>
        <w:tc>
          <w:tcPr>
            <w:tcW w:w="0" w:type="auto"/>
            <w:shd w:val="clear" w:color="auto" w:fill="auto"/>
          </w:tcPr>
          <w:p w14:paraId="45C1BB4A" w14:textId="77777777" w:rsidR="00FB27F7" w:rsidRDefault="00FB27F7" w:rsidP="002634E1">
            <w:pPr>
              <w:pStyle w:val="TAL"/>
              <w:rPr>
                <w:sz w:val="16"/>
              </w:rPr>
            </w:pPr>
            <w:r>
              <w:rPr>
                <w:sz w:val="16"/>
              </w:rPr>
              <w:t>revised</w:t>
            </w:r>
          </w:p>
        </w:tc>
        <w:tc>
          <w:tcPr>
            <w:tcW w:w="0" w:type="auto"/>
            <w:shd w:val="clear" w:color="auto" w:fill="auto"/>
          </w:tcPr>
          <w:p w14:paraId="343ADAC7" w14:textId="77777777" w:rsidR="00FB27F7" w:rsidRDefault="00FB27F7" w:rsidP="002634E1">
            <w:pPr>
              <w:pStyle w:val="TAL"/>
              <w:rPr>
                <w:sz w:val="16"/>
              </w:rPr>
            </w:pPr>
          </w:p>
        </w:tc>
        <w:tc>
          <w:tcPr>
            <w:tcW w:w="0" w:type="auto"/>
            <w:shd w:val="clear" w:color="auto" w:fill="auto"/>
          </w:tcPr>
          <w:p w14:paraId="50E7D66A" w14:textId="77777777" w:rsidR="00FB27F7" w:rsidRDefault="00FB27F7" w:rsidP="002634E1">
            <w:pPr>
              <w:pStyle w:val="TAL"/>
              <w:rPr>
                <w:sz w:val="16"/>
              </w:rPr>
            </w:pPr>
            <w:r>
              <w:rPr>
                <w:sz w:val="16"/>
              </w:rPr>
              <w:t>S5-234783</w:t>
            </w:r>
          </w:p>
        </w:tc>
      </w:tr>
      <w:tr w:rsidR="00FB27F7" w14:paraId="7DBBB2B4" w14:textId="77777777" w:rsidTr="002634E1">
        <w:tc>
          <w:tcPr>
            <w:tcW w:w="0" w:type="auto"/>
            <w:shd w:val="clear" w:color="auto" w:fill="auto"/>
          </w:tcPr>
          <w:p w14:paraId="11EA74D5" w14:textId="77777777" w:rsidR="00FB27F7" w:rsidRDefault="00FB27F7" w:rsidP="002634E1">
            <w:pPr>
              <w:pStyle w:val="TAL"/>
              <w:rPr>
                <w:sz w:val="16"/>
              </w:rPr>
            </w:pPr>
            <w:r>
              <w:rPr>
                <w:sz w:val="16"/>
              </w:rPr>
              <w:t>S5-234030</w:t>
            </w:r>
          </w:p>
        </w:tc>
        <w:tc>
          <w:tcPr>
            <w:tcW w:w="0" w:type="auto"/>
            <w:shd w:val="clear" w:color="auto" w:fill="auto"/>
          </w:tcPr>
          <w:p w14:paraId="6A90DD61" w14:textId="77777777" w:rsidR="00FB27F7" w:rsidRDefault="00FB27F7" w:rsidP="002634E1">
            <w:pPr>
              <w:pStyle w:val="TAL"/>
              <w:rPr>
                <w:sz w:val="16"/>
              </w:rPr>
            </w:pPr>
            <w:r>
              <w:rPr>
                <w:sz w:val="16"/>
              </w:rPr>
              <w:t xml:space="preserve">Rel-16 CR 28.622 Clarify how to subscribe to </w:t>
            </w:r>
            <w:proofErr w:type="spellStart"/>
            <w:r>
              <w:rPr>
                <w:sz w:val="16"/>
              </w:rPr>
              <w:t>notifyThresholdCrossing</w:t>
            </w:r>
            <w:proofErr w:type="spellEnd"/>
          </w:p>
        </w:tc>
        <w:tc>
          <w:tcPr>
            <w:tcW w:w="0" w:type="auto"/>
            <w:shd w:val="clear" w:color="auto" w:fill="auto"/>
          </w:tcPr>
          <w:p w14:paraId="5289AF73" w14:textId="77777777" w:rsidR="00FB27F7" w:rsidRDefault="00FB27F7" w:rsidP="002634E1">
            <w:pPr>
              <w:pStyle w:val="TAL"/>
              <w:rPr>
                <w:sz w:val="16"/>
              </w:rPr>
            </w:pPr>
            <w:r>
              <w:rPr>
                <w:sz w:val="16"/>
              </w:rPr>
              <w:t>Nokia, Nokia Shanghai Bell</w:t>
            </w:r>
          </w:p>
        </w:tc>
        <w:tc>
          <w:tcPr>
            <w:tcW w:w="0" w:type="auto"/>
            <w:shd w:val="clear" w:color="auto" w:fill="auto"/>
          </w:tcPr>
          <w:p w14:paraId="071CA71F" w14:textId="77777777" w:rsidR="00FB27F7" w:rsidRDefault="00FB27F7" w:rsidP="002634E1">
            <w:pPr>
              <w:pStyle w:val="TAL"/>
              <w:rPr>
                <w:sz w:val="16"/>
              </w:rPr>
            </w:pPr>
            <w:r>
              <w:rPr>
                <w:sz w:val="16"/>
              </w:rPr>
              <w:t>revised</w:t>
            </w:r>
          </w:p>
        </w:tc>
        <w:tc>
          <w:tcPr>
            <w:tcW w:w="0" w:type="auto"/>
            <w:shd w:val="clear" w:color="auto" w:fill="auto"/>
          </w:tcPr>
          <w:p w14:paraId="714409A7" w14:textId="77777777" w:rsidR="00FB27F7" w:rsidRDefault="00FB27F7" w:rsidP="002634E1">
            <w:pPr>
              <w:pStyle w:val="TAL"/>
              <w:rPr>
                <w:sz w:val="16"/>
              </w:rPr>
            </w:pPr>
          </w:p>
        </w:tc>
        <w:tc>
          <w:tcPr>
            <w:tcW w:w="0" w:type="auto"/>
            <w:shd w:val="clear" w:color="auto" w:fill="auto"/>
          </w:tcPr>
          <w:p w14:paraId="5A33511D" w14:textId="77777777" w:rsidR="00FB27F7" w:rsidRDefault="00FB27F7" w:rsidP="002634E1">
            <w:pPr>
              <w:pStyle w:val="TAL"/>
              <w:rPr>
                <w:sz w:val="16"/>
              </w:rPr>
            </w:pPr>
            <w:r>
              <w:rPr>
                <w:sz w:val="16"/>
              </w:rPr>
              <w:t>S5-234762</w:t>
            </w:r>
          </w:p>
        </w:tc>
      </w:tr>
      <w:tr w:rsidR="00FB27F7" w14:paraId="4CE7C6D9" w14:textId="77777777" w:rsidTr="002634E1">
        <w:tc>
          <w:tcPr>
            <w:tcW w:w="0" w:type="auto"/>
            <w:shd w:val="clear" w:color="auto" w:fill="auto"/>
          </w:tcPr>
          <w:p w14:paraId="24C3962F" w14:textId="77777777" w:rsidR="00FB27F7" w:rsidRDefault="00FB27F7" w:rsidP="002634E1">
            <w:pPr>
              <w:pStyle w:val="TAL"/>
              <w:rPr>
                <w:sz w:val="16"/>
              </w:rPr>
            </w:pPr>
            <w:r>
              <w:rPr>
                <w:sz w:val="16"/>
              </w:rPr>
              <w:t>S5-234031</w:t>
            </w:r>
          </w:p>
        </w:tc>
        <w:tc>
          <w:tcPr>
            <w:tcW w:w="0" w:type="auto"/>
            <w:shd w:val="clear" w:color="auto" w:fill="auto"/>
          </w:tcPr>
          <w:p w14:paraId="7E654709" w14:textId="77777777" w:rsidR="00FB27F7" w:rsidRDefault="00FB27F7" w:rsidP="002634E1">
            <w:pPr>
              <w:pStyle w:val="TAL"/>
              <w:rPr>
                <w:sz w:val="16"/>
              </w:rPr>
            </w:pPr>
            <w:r>
              <w:rPr>
                <w:sz w:val="16"/>
              </w:rPr>
              <w:t xml:space="preserve">Rel-17 CR 28.622 Clarify how to subscribe to </w:t>
            </w:r>
            <w:proofErr w:type="spellStart"/>
            <w:r>
              <w:rPr>
                <w:sz w:val="16"/>
              </w:rPr>
              <w:t>notifyThresholdCrossing</w:t>
            </w:r>
            <w:proofErr w:type="spellEnd"/>
          </w:p>
        </w:tc>
        <w:tc>
          <w:tcPr>
            <w:tcW w:w="0" w:type="auto"/>
            <w:shd w:val="clear" w:color="auto" w:fill="auto"/>
          </w:tcPr>
          <w:p w14:paraId="0E632CCB" w14:textId="77777777" w:rsidR="00FB27F7" w:rsidRDefault="00FB27F7" w:rsidP="002634E1">
            <w:pPr>
              <w:pStyle w:val="TAL"/>
              <w:rPr>
                <w:sz w:val="16"/>
              </w:rPr>
            </w:pPr>
            <w:r>
              <w:rPr>
                <w:sz w:val="16"/>
              </w:rPr>
              <w:t>Nokia, Nokia Shanghai Bell</w:t>
            </w:r>
          </w:p>
        </w:tc>
        <w:tc>
          <w:tcPr>
            <w:tcW w:w="0" w:type="auto"/>
            <w:shd w:val="clear" w:color="auto" w:fill="auto"/>
          </w:tcPr>
          <w:p w14:paraId="0DBA196D" w14:textId="77777777" w:rsidR="00FB27F7" w:rsidRDefault="00FB27F7" w:rsidP="002634E1">
            <w:pPr>
              <w:pStyle w:val="TAL"/>
              <w:rPr>
                <w:sz w:val="16"/>
              </w:rPr>
            </w:pPr>
            <w:r>
              <w:rPr>
                <w:sz w:val="16"/>
              </w:rPr>
              <w:t>revised</w:t>
            </w:r>
          </w:p>
        </w:tc>
        <w:tc>
          <w:tcPr>
            <w:tcW w:w="0" w:type="auto"/>
            <w:shd w:val="clear" w:color="auto" w:fill="auto"/>
          </w:tcPr>
          <w:p w14:paraId="376E2E7C" w14:textId="77777777" w:rsidR="00FB27F7" w:rsidRDefault="00FB27F7" w:rsidP="002634E1">
            <w:pPr>
              <w:pStyle w:val="TAL"/>
              <w:rPr>
                <w:sz w:val="16"/>
              </w:rPr>
            </w:pPr>
          </w:p>
        </w:tc>
        <w:tc>
          <w:tcPr>
            <w:tcW w:w="0" w:type="auto"/>
            <w:shd w:val="clear" w:color="auto" w:fill="auto"/>
          </w:tcPr>
          <w:p w14:paraId="18FA1441" w14:textId="77777777" w:rsidR="00FB27F7" w:rsidRDefault="00FB27F7" w:rsidP="002634E1">
            <w:pPr>
              <w:pStyle w:val="TAL"/>
              <w:rPr>
                <w:sz w:val="16"/>
              </w:rPr>
            </w:pPr>
            <w:r>
              <w:rPr>
                <w:sz w:val="16"/>
              </w:rPr>
              <w:t>S5-234763</w:t>
            </w:r>
          </w:p>
        </w:tc>
      </w:tr>
      <w:tr w:rsidR="00FB27F7" w14:paraId="72653702" w14:textId="77777777" w:rsidTr="002634E1">
        <w:tc>
          <w:tcPr>
            <w:tcW w:w="0" w:type="auto"/>
            <w:shd w:val="clear" w:color="auto" w:fill="auto"/>
          </w:tcPr>
          <w:p w14:paraId="72C44660" w14:textId="77777777" w:rsidR="00FB27F7" w:rsidRDefault="00FB27F7" w:rsidP="002634E1">
            <w:pPr>
              <w:pStyle w:val="TAL"/>
              <w:rPr>
                <w:sz w:val="16"/>
              </w:rPr>
            </w:pPr>
            <w:r>
              <w:rPr>
                <w:sz w:val="16"/>
              </w:rPr>
              <w:t>S5-234032</w:t>
            </w:r>
          </w:p>
        </w:tc>
        <w:tc>
          <w:tcPr>
            <w:tcW w:w="0" w:type="auto"/>
            <w:shd w:val="clear" w:color="auto" w:fill="auto"/>
          </w:tcPr>
          <w:p w14:paraId="6ECCBF04" w14:textId="77777777" w:rsidR="00FB27F7" w:rsidRDefault="00FB27F7" w:rsidP="002634E1">
            <w:pPr>
              <w:pStyle w:val="TAL"/>
              <w:rPr>
                <w:sz w:val="16"/>
              </w:rPr>
            </w:pPr>
            <w:r>
              <w:rPr>
                <w:sz w:val="16"/>
              </w:rPr>
              <w:t xml:space="preserve">Rel-18 CR 28.622 Clarify how to subscribe to </w:t>
            </w:r>
            <w:proofErr w:type="spellStart"/>
            <w:r>
              <w:rPr>
                <w:sz w:val="16"/>
              </w:rPr>
              <w:t>notifyThresholdCrossing</w:t>
            </w:r>
            <w:proofErr w:type="spellEnd"/>
          </w:p>
        </w:tc>
        <w:tc>
          <w:tcPr>
            <w:tcW w:w="0" w:type="auto"/>
            <w:shd w:val="clear" w:color="auto" w:fill="auto"/>
          </w:tcPr>
          <w:p w14:paraId="3FC8FD41" w14:textId="77777777" w:rsidR="00FB27F7" w:rsidRDefault="00FB27F7" w:rsidP="002634E1">
            <w:pPr>
              <w:pStyle w:val="TAL"/>
              <w:rPr>
                <w:sz w:val="16"/>
              </w:rPr>
            </w:pPr>
            <w:r>
              <w:rPr>
                <w:sz w:val="16"/>
              </w:rPr>
              <w:t>Nokia, Nokia Shanghai Bell</w:t>
            </w:r>
          </w:p>
        </w:tc>
        <w:tc>
          <w:tcPr>
            <w:tcW w:w="0" w:type="auto"/>
            <w:shd w:val="clear" w:color="auto" w:fill="auto"/>
          </w:tcPr>
          <w:p w14:paraId="1CA889BF" w14:textId="77777777" w:rsidR="00FB27F7" w:rsidRDefault="00FB27F7" w:rsidP="002634E1">
            <w:pPr>
              <w:pStyle w:val="TAL"/>
              <w:rPr>
                <w:sz w:val="16"/>
              </w:rPr>
            </w:pPr>
            <w:r>
              <w:rPr>
                <w:sz w:val="16"/>
              </w:rPr>
              <w:t>revised</w:t>
            </w:r>
          </w:p>
        </w:tc>
        <w:tc>
          <w:tcPr>
            <w:tcW w:w="0" w:type="auto"/>
            <w:shd w:val="clear" w:color="auto" w:fill="auto"/>
          </w:tcPr>
          <w:p w14:paraId="08B923C8" w14:textId="77777777" w:rsidR="00FB27F7" w:rsidRDefault="00FB27F7" w:rsidP="002634E1">
            <w:pPr>
              <w:pStyle w:val="TAL"/>
              <w:rPr>
                <w:sz w:val="16"/>
              </w:rPr>
            </w:pPr>
          </w:p>
        </w:tc>
        <w:tc>
          <w:tcPr>
            <w:tcW w:w="0" w:type="auto"/>
            <w:shd w:val="clear" w:color="auto" w:fill="auto"/>
          </w:tcPr>
          <w:p w14:paraId="419E5665" w14:textId="77777777" w:rsidR="00FB27F7" w:rsidRDefault="00FB27F7" w:rsidP="002634E1">
            <w:pPr>
              <w:pStyle w:val="TAL"/>
              <w:rPr>
                <w:sz w:val="16"/>
              </w:rPr>
            </w:pPr>
            <w:r>
              <w:rPr>
                <w:sz w:val="16"/>
              </w:rPr>
              <w:t>S5-234764</w:t>
            </w:r>
          </w:p>
        </w:tc>
      </w:tr>
      <w:tr w:rsidR="00FB27F7" w14:paraId="0C6C167E" w14:textId="77777777" w:rsidTr="002634E1">
        <w:tc>
          <w:tcPr>
            <w:tcW w:w="0" w:type="auto"/>
            <w:shd w:val="clear" w:color="auto" w:fill="auto"/>
          </w:tcPr>
          <w:p w14:paraId="2FFC2B28" w14:textId="77777777" w:rsidR="00FB27F7" w:rsidRDefault="00FB27F7" w:rsidP="002634E1">
            <w:pPr>
              <w:pStyle w:val="TAL"/>
              <w:rPr>
                <w:sz w:val="16"/>
              </w:rPr>
            </w:pPr>
            <w:r>
              <w:rPr>
                <w:sz w:val="16"/>
              </w:rPr>
              <w:t>S5-234033</w:t>
            </w:r>
          </w:p>
        </w:tc>
        <w:tc>
          <w:tcPr>
            <w:tcW w:w="0" w:type="auto"/>
            <w:shd w:val="clear" w:color="auto" w:fill="auto"/>
          </w:tcPr>
          <w:p w14:paraId="781078DE"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2AF9C699" w14:textId="77777777" w:rsidR="00FB27F7" w:rsidRDefault="00FB27F7" w:rsidP="002634E1">
            <w:pPr>
              <w:pStyle w:val="TAL"/>
              <w:rPr>
                <w:sz w:val="16"/>
              </w:rPr>
            </w:pPr>
            <w:r>
              <w:rPr>
                <w:sz w:val="16"/>
              </w:rPr>
              <w:t>Ericsson Hungary Ltd</w:t>
            </w:r>
          </w:p>
        </w:tc>
        <w:tc>
          <w:tcPr>
            <w:tcW w:w="0" w:type="auto"/>
            <w:shd w:val="clear" w:color="auto" w:fill="auto"/>
          </w:tcPr>
          <w:p w14:paraId="4B44AF6D" w14:textId="77777777" w:rsidR="00FB27F7" w:rsidRDefault="00FB27F7" w:rsidP="002634E1">
            <w:pPr>
              <w:pStyle w:val="TAL"/>
              <w:rPr>
                <w:sz w:val="16"/>
              </w:rPr>
            </w:pPr>
            <w:r>
              <w:rPr>
                <w:sz w:val="16"/>
              </w:rPr>
              <w:t>revised</w:t>
            </w:r>
          </w:p>
        </w:tc>
        <w:tc>
          <w:tcPr>
            <w:tcW w:w="0" w:type="auto"/>
            <w:shd w:val="clear" w:color="auto" w:fill="auto"/>
          </w:tcPr>
          <w:p w14:paraId="250ACC41" w14:textId="77777777" w:rsidR="00FB27F7" w:rsidRDefault="00FB27F7" w:rsidP="002634E1">
            <w:pPr>
              <w:pStyle w:val="TAL"/>
              <w:rPr>
                <w:sz w:val="16"/>
              </w:rPr>
            </w:pPr>
          </w:p>
        </w:tc>
        <w:tc>
          <w:tcPr>
            <w:tcW w:w="0" w:type="auto"/>
            <w:shd w:val="clear" w:color="auto" w:fill="auto"/>
          </w:tcPr>
          <w:p w14:paraId="2A4AA36B" w14:textId="77777777" w:rsidR="00FB27F7" w:rsidRDefault="00FB27F7" w:rsidP="002634E1">
            <w:pPr>
              <w:pStyle w:val="TAL"/>
              <w:rPr>
                <w:sz w:val="16"/>
              </w:rPr>
            </w:pPr>
            <w:r>
              <w:rPr>
                <w:sz w:val="16"/>
              </w:rPr>
              <w:t>S5-234765</w:t>
            </w:r>
          </w:p>
        </w:tc>
      </w:tr>
      <w:tr w:rsidR="00FB27F7" w14:paraId="201B67A5" w14:textId="77777777" w:rsidTr="002634E1">
        <w:tc>
          <w:tcPr>
            <w:tcW w:w="0" w:type="auto"/>
            <w:shd w:val="clear" w:color="auto" w:fill="auto"/>
          </w:tcPr>
          <w:p w14:paraId="29A7925A" w14:textId="77777777" w:rsidR="00FB27F7" w:rsidRDefault="00FB27F7" w:rsidP="002634E1">
            <w:pPr>
              <w:pStyle w:val="TAL"/>
              <w:rPr>
                <w:sz w:val="16"/>
              </w:rPr>
            </w:pPr>
            <w:r>
              <w:rPr>
                <w:sz w:val="16"/>
              </w:rPr>
              <w:t>S5-234034</w:t>
            </w:r>
          </w:p>
        </w:tc>
        <w:tc>
          <w:tcPr>
            <w:tcW w:w="0" w:type="auto"/>
            <w:shd w:val="clear" w:color="auto" w:fill="auto"/>
          </w:tcPr>
          <w:p w14:paraId="1CA6517A"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33907370" w14:textId="77777777" w:rsidR="00FB27F7" w:rsidRDefault="00FB27F7" w:rsidP="002634E1">
            <w:pPr>
              <w:pStyle w:val="TAL"/>
              <w:rPr>
                <w:sz w:val="16"/>
              </w:rPr>
            </w:pPr>
            <w:r>
              <w:rPr>
                <w:sz w:val="16"/>
              </w:rPr>
              <w:t>Ericsson Hungary Ltd</w:t>
            </w:r>
          </w:p>
        </w:tc>
        <w:tc>
          <w:tcPr>
            <w:tcW w:w="0" w:type="auto"/>
            <w:shd w:val="clear" w:color="auto" w:fill="auto"/>
          </w:tcPr>
          <w:p w14:paraId="47A9596B" w14:textId="77777777" w:rsidR="00FB27F7" w:rsidRDefault="00FB27F7" w:rsidP="002634E1">
            <w:pPr>
              <w:pStyle w:val="TAL"/>
              <w:rPr>
                <w:sz w:val="16"/>
              </w:rPr>
            </w:pPr>
            <w:r>
              <w:rPr>
                <w:sz w:val="16"/>
              </w:rPr>
              <w:t>revised</w:t>
            </w:r>
          </w:p>
        </w:tc>
        <w:tc>
          <w:tcPr>
            <w:tcW w:w="0" w:type="auto"/>
            <w:shd w:val="clear" w:color="auto" w:fill="auto"/>
          </w:tcPr>
          <w:p w14:paraId="46D82D85" w14:textId="77777777" w:rsidR="00FB27F7" w:rsidRDefault="00FB27F7" w:rsidP="002634E1">
            <w:pPr>
              <w:pStyle w:val="TAL"/>
              <w:rPr>
                <w:sz w:val="16"/>
              </w:rPr>
            </w:pPr>
          </w:p>
        </w:tc>
        <w:tc>
          <w:tcPr>
            <w:tcW w:w="0" w:type="auto"/>
            <w:shd w:val="clear" w:color="auto" w:fill="auto"/>
          </w:tcPr>
          <w:p w14:paraId="6E572460" w14:textId="77777777" w:rsidR="00FB27F7" w:rsidRDefault="00FB27F7" w:rsidP="002634E1">
            <w:pPr>
              <w:pStyle w:val="TAL"/>
              <w:rPr>
                <w:sz w:val="16"/>
              </w:rPr>
            </w:pPr>
            <w:r>
              <w:rPr>
                <w:sz w:val="16"/>
              </w:rPr>
              <w:t>S5-234766</w:t>
            </w:r>
          </w:p>
        </w:tc>
      </w:tr>
      <w:tr w:rsidR="00FB27F7" w14:paraId="4867B80B" w14:textId="77777777" w:rsidTr="002634E1">
        <w:tc>
          <w:tcPr>
            <w:tcW w:w="0" w:type="auto"/>
            <w:shd w:val="clear" w:color="auto" w:fill="auto"/>
          </w:tcPr>
          <w:p w14:paraId="5663E6A7" w14:textId="77777777" w:rsidR="00FB27F7" w:rsidRDefault="00FB27F7" w:rsidP="002634E1">
            <w:pPr>
              <w:pStyle w:val="TAL"/>
              <w:rPr>
                <w:sz w:val="16"/>
              </w:rPr>
            </w:pPr>
            <w:r>
              <w:rPr>
                <w:sz w:val="16"/>
              </w:rPr>
              <w:t>S5-234035</w:t>
            </w:r>
          </w:p>
        </w:tc>
        <w:tc>
          <w:tcPr>
            <w:tcW w:w="0" w:type="auto"/>
            <w:shd w:val="clear" w:color="auto" w:fill="auto"/>
          </w:tcPr>
          <w:p w14:paraId="519479F8"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48180F1D" w14:textId="77777777" w:rsidR="00FB27F7" w:rsidRDefault="00FB27F7" w:rsidP="002634E1">
            <w:pPr>
              <w:pStyle w:val="TAL"/>
              <w:rPr>
                <w:sz w:val="16"/>
              </w:rPr>
            </w:pPr>
            <w:r>
              <w:rPr>
                <w:sz w:val="16"/>
              </w:rPr>
              <w:t>Ericsson Hungary Ltd</w:t>
            </w:r>
          </w:p>
        </w:tc>
        <w:tc>
          <w:tcPr>
            <w:tcW w:w="0" w:type="auto"/>
            <w:shd w:val="clear" w:color="auto" w:fill="auto"/>
          </w:tcPr>
          <w:p w14:paraId="5E089437" w14:textId="77777777" w:rsidR="00FB27F7" w:rsidRDefault="00FB27F7" w:rsidP="002634E1">
            <w:pPr>
              <w:pStyle w:val="TAL"/>
              <w:rPr>
                <w:sz w:val="16"/>
              </w:rPr>
            </w:pPr>
            <w:r>
              <w:rPr>
                <w:sz w:val="16"/>
              </w:rPr>
              <w:t>revised</w:t>
            </w:r>
          </w:p>
        </w:tc>
        <w:tc>
          <w:tcPr>
            <w:tcW w:w="0" w:type="auto"/>
            <w:shd w:val="clear" w:color="auto" w:fill="auto"/>
          </w:tcPr>
          <w:p w14:paraId="0A2AE32B" w14:textId="77777777" w:rsidR="00FB27F7" w:rsidRDefault="00FB27F7" w:rsidP="002634E1">
            <w:pPr>
              <w:pStyle w:val="TAL"/>
              <w:rPr>
                <w:sz w:val="16"/>
              </w:rPr>
            </w:pPr>
          </w:p>
        </w:tc>
        <w:tc>
          <w:tcPr>
            <w:tcW w:w="0" w:type="auto"/>
            <w:shd w:val="clear" w:color="auto" w:fill="auto"/>
          </w:tcPr>
          <w:p w14:paraId="2A598C4A" w14:textId="77777777" w:rsidR="00FB27F7" w:rsidRDefault="00FB27F7" w:rsidP="002634E1">
            <w:pPr>
              <w:pStyle w:val="TAL"/>
              <w:rPr>
                <w:sz w:val="16"/>
              </w:rPr>
            </w:pPr>
            <w:r>
              <w:rPr>
                <w:sz w:val="16"/>
              </w:rPr>
              <w:t>S5-234767</w:t>
            </w:r>
          </w:p>
        </w:tc>
      </w:tr>
      <w:tr w:rsidR="00FB27F7" w14:paraId="633AA0CE" w14:textId="77777777" w:rsidTr="002634E1">
        <w:tc>
          <w:tcPr>
            <w:tcW w:w="0" w:type="auto"/>
            <w:shd w:val="clear" w:color="auto" w:fill="auto"/>
          </w:tcPr>
          <w:p w14:paraId="4E0C4A93" w14:textId="77777777" w:rsidR="00FB27F7" w:rsidRDefault="00FB27F7" w:rsidP="002634E1">
            <w:pPr>
              <w:pStyle w:val="TAL"/>
              <w:rPr>
                <w:sz w:val="16"/>
              </w:rPr>
            </w:pPr>
            <w:r>
              <w:rPr>
                <w:sz w:val="16"/>
              </w:rPr>
              <w:t>S5-234036</w:t>
            </w:r>
          </w:p>
        </w:tc>
        <w:tc>
          <w:tcPr>
            <w:tcW w:w="0" w:type="auto"/>
            <w:shd w:val="clear" w:color="auto" w:fill="auto"/>
          </w:tcPr>
          <w:p w14:paraId="4895B54E"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32594B40" w14:textId="77777777" w:rsidR="00FB27F7" w:rsidRDefault="00FB27F7" w:rsidP="002634E1">
            <w:pPr>
              <w:pStyle w:val="TAL"/>
              <w:rPr>
                <w:sz w:val="16"/>
              </w:rPr>
            </w:pPr>
            <w:r>
              <w:rPr>
                <w:sz w:val="16"/>
              </w:rPr>
              <w:t>Ericsson Hungary Ltd</w:t>
            </w:r>
          </w:p>
        </w:tc>
        <w:tc>
          <w:tcPr>
            <w:tcW w:w="0" w:type="auto"/>
            <w:shd w:val="clear" w:color="auto" w:fill="auto"/>
          </w:tcPr>
          <w:p w14:paraId="26A8AEE4" w14:textId="77777777" w:rsidR="00FB27F7" w:rsidRDefault="00FB27F7" w:rsidP="002634E1">
            <w:pPr>
              <w:pStyle w:val="TAL"/>
              <w:rPr>
                <w:sz w:val="16"/>
              </w:rPr>
            </w:pPr>
            <w:r>
              <w:rPr>
                <w:sz w:val="16"/>
              </w:rPr>
              <w:t>revised</w:t>
            </w:r>
          </w:p>
        </w:tc>
        <w:tc>
          <w:tcPr>
            <w:tcW w:w="0" w:type="auto"/>
            <w:shd w:val="clear" w:color="auto" w:fill="auto"/>
          </w:tcPr>
          <w:p w14:paraId="304A3619" w14:textId="77777777" w:rsidR="00FB27F7" w:rsidRDefault="00FB27F7" w:rsidP="002634E1">
            <w:pPr>
              <w:pStyle w:val="TAL"/>
              <w:rPr>
                <w:sz w:val="16"/>
              </w:rPr>
            </w:pPr>
          </w:p>
        </w:tc>
        <w:tc>
          <w:tcPr>
            <w:tcW w:w="0" w:type="auto"/>
            <w:shd w:val="clear" w:color="auto" w:fill="auto"/>
          </w:tcPr>
          <w:p w14:paraId="2A0A2BAF" w14:textId="77777777" w:rsidR="00FB27F7" w:rsidRDefault="00FB27F7" w:rsidP="002634E1">
            <w:pPr>
              <w:pStyle w:val="TAL"/>
              <w:rPr>
                <w:sz w:val="16"/>
              </w:rPr>
            </w:pPr>
            <w:r>
              <w:rPr>
                <w:sz w:val="16"/>
              </w:rPr>
              <w:t>S5-234768</w:t>
            </w:r>
          </w:p>
        </w:tc>
      </w:tr>
      <w:tr w:rsidR="00FB27F7" w14:paraId="626BC92C" w14:textId="77777777" w:rsidTr="002634E1">
        <w:tc>
          <w:tcPr>
            <w:tcW w:w="0" w:type="auto"/>
            <w:shd w:val="clear" w:color="auto" w:fill="auto"/>
          </w:tcPr>
          <w:p w14:paraId="5B37DC92" w14:textId="77777777" w:rsidR="00FB27F7" w:rsidRDefault="00FB27F7" w:rsidP="002634E1">
            <w:pPr>
              <w:pStyle w:val="TAL"/>
              <w:rPr>
                <w:sz w:val="16"/>
              </w:rPr>
            </w:pPr>
            <w:r>
              <w:rPr>
                <w:sz w:val="16"/>
              </w:rPr>
              <w:t>S5-234037</w:t>
            </w:r>
          </w:p>
        </w:tc>
        <w:tc>
          <w:tcPr>
            <w:tcW w:w="0" w:type="auto"/>
            <w:shd w:val="clear" w:color="auto" w:fill="auto"/>
          </w:tcPr>
          <w:p w14:paraId="0915AFCC" w14:textId="77777777" w:rsidR="00FB27F7" w:rsidRDefault="00FB27F7" w:rsidP="002634E1">
            <w:pPr>
              <w:pStyle w:val="TAL"/>
              <w:rPr>
                <w:sz w:val="16"/>
              </w:rPr>
            </w:pPr>
            <w:r>
              <w:rPr>
                <w:sz w:val="16"/>
              </w:rPr>
              <w:t>Rel-17 CR TS 28.105 Grammatical Corrections</w:t>
            </w:r>
          </w:p>
        </w:tc>
        <w:tc>
          <w:tcPr>
            <w:tcW w:w="0" w:type="auto"/>
            <w:shd w:val="clear" w:color="auto" w:fill="auto"/>
          </w:tcPr>
          <w:p w14:paraId="2005E806" w14:textId="77777777" w:rsidR="00FB27F7" w:rsidRDefault="00FB27F7" w:rsidP="002634E1">
            <w:pPr>
              <w:pStyle w:val="TAL"/>
              <w:rPr>
                <w:sz w:val="16"/>
              </w:rPr>
            </w:pPr>
            <w:r>
              <w:rPr>
                <w:sz w:val="16"/>
              </w:rPr>
              <w:t>Nokia, Nokia Shanghai Bell</w:t>
            </w:r>
          </w:p>
        </w:tc>
        <w:tc>
          <w:tcPr>
            <w:tcW w:w="0" w:type="auto"/>
            <w:shd w:val="clear" w:color="auto" w:fill="auto"/>
          </w:tcPr>
          <w:p w14:paraId="1DA2E986" w14:textId="77777777" w:rsidR="00FB27F7" w:rsidRDefault="00FB27F7" w:rsidP="002634E1">
            <w:pPr>
              <w:pStyle w:val="TAL"/>
              <w:rPr>
                <w:sz w:val="16"/>
              </w:rPr>
            </w:pPr>
            <w:r>
              <w:rPr>
                <w:sz w:val="16"/>
              </w:rPr>
              <w:t>revised</w:t>
            </w:r>
          </w:p>
        </w:tc>
        <w:tc>
          <w:tcPr>
            <w:tcW w:w="0" w:type="auto"/>
            <w:shd w:val="clear" w:color="auto" w:fill="auto"/>
          </w:tcPr>
          <w:p w14:paraId="0DE58E21" w14:textId="77777777" w:rsidR="00FB27F7" w:rsidRDefault="00FB27F7" w:rsidP="002634E1">
            <w:pPr>
              <w:pStyle w:val="TAL"/>
              <w:rPr>
                <w:sz w:val="16"/>
              </w:rPr>
            </w:pPr>
          </w:p>
        </w:tc>
        <w:tc>
          <w:tcPr>
            <w:tcW w:w="0" w:type="auto"/>
            <w:shd w:val="clear" w:color="auto" w:fill="auto"/>
          </w:tcPr>
          <w:p w14:paraId="3A8A304D" w14:textId="77777777" w:rsidR="00FB27F7" w:rsidRDefault="00FB27F7" w:rsidP="002634E1">
            <w:pPr>
              <w:pStyle w:val="TAL"/>
              <w:rPr>
                <w:sz w:val="16"/>
              </w:rPr>
            </w:pPr>
            <w:r>
              <w:rPr>
                <w:sz w:val="16"/>
              </w:rPr>
              <w:t>S5-234837</w:t>
            </w:r>
          </w:p>
        </w:tc>
      </w:tr>
      <w:tr w:rsidR="00FB27F7" w14:paraId="36BA3C47" w14:textId="77777777" w:rsidTr="002634E1">
        <w:tc>
          <w:tcPr>
            <w:tcW w:w="0" w:type="auto"/>
            <w:shd w:val="clear" w:color="auto" w:fill="auto"/>
          </w:tcPr>
          <w:p w14:paraId="5C117699" w14:textId="77777777" w:rsidR="00FB27F7" w:rsidRDefault="00FB27F7" w:rsidP="002634E1">
            <w:pPr>
              <w:pStyle w:val="TAL"/>
              <w:rPr>
                <w:sz w:val="16"/>
              </w:rPr>
            </w:pPr>
            <w:r>
              <w:rPr>
                <w:sz w:val="16"/>
              </w:rPr>
              <w:t>S5-234038</w:t>
            </w:r>
          </w:p>
        </w:tc>
        <w:tc>
          <w:tcPr>
            <w:tcW w:w="0" w:type="auto"/>
            <w:shd w:val="clear" w:color="auto" w:fill="auto"/>
          </w:tcPr>
          <w:p w14:paraId="24FFAEB7" w14:textId="77777777" w:rsidR="00FB27F7" w:rsidRDefault="00FB27F7" w:rsidP="002634E1">
            <w:pPr>
              <w:pStyle w:val="TAL"/>
              <w:rPr>
                <w:sz w:val="16"/>
              </w:rPr>
            </w:pPr>
            <w:r>
              <w:rPr>
                <w:sz w:val="16"/>
              </w:rPr>
              <w:t>Rel-16 CR Correct inconsistency of Distinguish Name (3GPP, YANG)</w:t>
            </w:r>
          </w:p>
        </w:tc>
        <w:tc>
          <w:tcPr>
            <w:tcW w:w="0" w:type="auto"/>
            <w:shd w:val="clear" w:color="auto" w:fill="auto"/>
          </w:tcPr>
          <w:p w14:paraId="7FDE61DE" w14:textId="77777777" w:rsidR="00FB27F7" w:rsidRDefault="00FB27F7" w:rsidP="002634E1">
            <w:pPr>
              <w:pStyle w:val="TAL"/>
              <w:rPr>
                <w:sz w:val="16"/>
              </w:rPr>
            </w:pPr>
            <w:r>
              <w:rPr>
                <w:sz w:val="16"/>
              </w:rPr>
              <w:t>Dell Technologies</w:t>
            </w:r>
          </w:p>
        </w:tc>
        <w:tc>
          <w:tcPr>
            <w:tcW w:w="0" w:type="auto"/>
            <w:shd w:val="clear" w:color="auto" w:fill="auto"/>
          </w:tcPr>
          <w:p w14:paraId="115D751E" w14:textId="77777777" w:rsidR="00FB27F7" w:rsidRDefault="00FB27F7" w:rsidP="002634E1">
            <w:pPr>
              <w:pStyle w:val="TAL"/>
              <w:rPr>
                <w:sz w:val="16"/>
              </w:rPr>
            </w:pPr>
            <w:r>
              <w:rPr>
                <w:sz w:val="16"/>
              </w:rPr>
              <w:t>not pursued</w:t>
            </w:r>
          </w:p>
        </w:tc>
        <w:tc>
          <w:tcPr>
            <w:tcW w:w="0" w:type="auto"/>
            <w:shd w:val="clear" w:color="auto" w:fill="auto"/>
          </w:tcPr>
          <w:p w14:paraId="4962AFED" w14:textId="77777777" w:rsidR="00FB27F7" w:rsidRDefault="00FB27F7" w:rsidP="002634E1">
            <w:pPr>
              <w:pStyle w:val="TAL"/>
              <w:rPr>
                <w:sz w:val="16"/>
              </w:rPr>
            </w:pPr>
            <w:r>
              <w:rPr>
                <w:sz w:val="16"/>
              </w:rPr>
              <w:t>S5-233884</w:t>
            </w:r>
          </w:p>
        </w:tc>
        <w:tc>
          <w:tcPr>
            <w:tcW w:w="0" w:type="auto"/>
            <w:shd w:val="clear" w:color="auto" w:fill="auto"/>
          </w:tcPr>
          <w:p w14:paraId="6A04017E" w14:textId="77777777" w:rsidR="00FB27F7" w:rsidRDefault="00FB27F7" w:rsidP="002634E1">
            <w:pPr>
              <w:pStyle w:val="TAL"/>
              <w:rPr>
                <w:sz w:val="16"/>
              </w:rPr>
            </w:pPr>
          </w:p>
        </w:tc>
      </w:tr>
      <w:tr w:rsidR="00FB27F7" w14:paraId="49722CAF" w14:textId="77777777" w:rsidTr="002634E1">
        <w:tc>
          <w:tcPr>
            <w:tcW w:w="0" w:type="auto"/>
            <w:shd w:val="clear" w:color="auto" w:fill="auto"/>
          </w:tcPr>
          <w:p w14:paraId="21A75326" w14:textId="77777777" w:rsidR="00FB27F7" w:rsidRDefault="00FB27F7" w:rsidP="002634E1">
            <w:pPr>
              <w:pStyle w:val="TAL"/>
              <w:rPr>
                <w:sz w:val="16"/>
              </w:rPr>
            </w:pPr>
            <w:r>
              <w:rPr>
                <w:sz w:val="16"/>
              </w:rPr>
              <w:t>S5-234039</w:t>
            </w:r>
          </w:p>
        </w:tc>
        <w:tc>
          <w:tcPr>
            <w:tcW w:w="0" w:type="auto"/>
            <w:shd w:val="clear" w:color="auto" w:fill="auto"/>
          </w:tcPr>
          <w:p w14:paraId="2B2DAD1A"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12567F30" w14:textId="77777777" w:rsidR="00FB27F7" w:rsidRDefault="00FB27F7" w:rsidP="002634E1">
            <w:pPr>
              <w:pStyle w:val="TAL"/>
              <w:rPr>
                <w:sz w:val="16"/>
              </w:rPr>
            </w:pPr>
            <w:r>
              <w:rPr>
                <w:sz w:val="16"/>
              </w:rPr>
              <w:t>Nokia, Nokia Shanghai Bell</w:t>
            </w:r>
          </w:p>
        </w:tc>
        <w:tc>
          <w:tcPr>
            <w:tcW w:w="0" w:type="auto"/>
            <w:shd w:val="clear" w:color="auto" w:fill="auto"/>
          </w:tcPr>
          <w:p w14:paraId="1B5A0585" w14:textId="77777777" w:rsidR="00FB27F7" w:rsidRDefault="00FB27F7" w:rsidP="002634E1">
            <w:pPr>
              <w:pStyle w:val="TAL"/>
              <w:rPr>
                <w:sz w:val="16"/>
              </w:rPr>
            </w:pPr>
            <w:r>
              <w:rPr>
                <w:sz w:val="16"/>
              </w:rPr>
              <w:t>agreed</w:t>
            </w:r>
          </w:p>
        </w:tc>
        <w:tc>
          <w:tcPr>
            <w:tcW w:w="0" w:type="auto"/>
            <w:shd w:val="clear" w:color="auto" w:fill="auto"/>
          </w:tcPr>
          <w:p w14:paraId="679271D1" w14:textId="77777777" w:rsidR="00FB27F7" w:rsidRDefault="00FB27F7" w:rsidP="002634E1">
            <w:pPr>
              <w:pStyle w:val="TAL"/>
              <w:rPr>
                <w:sz w:val="16"/>
              </w:rPr>
            </w:pPr>
          </w:p>
        </w:tc>
        <w:tc>
          <w:tcPr>
            <w:tcW w:w="0" w:type="auto"/>
            <w:shd w:val="clear" w:color="auto" w:fill="auto"/>
          </w:tcPr>
          <w:p w14:paraId="78254919" w14:textId="77777777" w:rsidR="00FB27F7" w:rsidRDefault="00FB27F7" w:rsidP="002634E1">
            <w:pPr>
              <w:pStyle w:val="TAL"/>
              <w:rPr>
                <w:sz w:val="16"/>
              </w:rPr>
            </w:pPr>
          </w:p>
        </w:tc>
      </w:tr>
      <w:tr w:rsidR="00FB27F7" w14:paraId="1C9B677D" w14:textId="77777777" w:rsidTr="002634E1">
        <w:tc>
          <w:tcPr>
            <w:tcW w:w="0" w:type="auto"/>
            <w:shd w:val="clear" w:color="auto" w:fill="auto"/>
          </w:tcPr>
          <w:p w14:paraId="3C28FEEE" w14:textId="77777777" w:rsidR="00FB27F7" w:rsidRDefault="00FB27F7" w:rsidP="002634E1">
            <w:pPr>
              <w:pStyle w:val="TAL"/>
              <w:rPr>
                <w:sz w:val="16"/>
              </w:rPr>
            </w:pPr>
            <w:r>
              <w:rPr>
                <w:sz w:val="16"/>
              </w:rPr>
              <w:t>S5-234040</w:t>
            </w:r>
          </w:p>
        </w:tc>
        <w:tc>
          <w:tcPr>
            <w:tcW w:w="0" w:type="auto"/>
            <w:shd w:val="clear" w:color="auto" w:fill="auto"/>
          </w:tcPr>
          <w:p w14:paraId="0BC8C3A3"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3005E928" w14:textId="77777777" w:rsidR="00FB27F7" w:rsidRDefault="00FB27F7" w:rsidP="002634E1">
            <w:pPr>
              <w:pStyle w:val="TAL"/>
              <w:rPr>
                <w:sz w:val="16"/>
              </w:rPr>
            </w:pPr>
            <w:r>
              <w:rPr>
                <w:sz w:val="16"/>
              </w:rPr>
              <w:t>Nokia, Nokia Shanghai Bell</w:t>
            </w:r>
          </w:p>
        </w:tc>
        <w:tc>
          <w:tcPr>
            <w:tcW w:w="0" w:type="auto"/>
            <w:shd w:val="clear" w:color="auto" w:fill="auto"/>
          </w:tcPr>
          <w:p w14:paraId="6DCE6C0F" w14:textId="77777777" w:rsidR="00FB27F7" w:rsidRDefault="00FB27F7" w:rsidP="002634E1">
            <w:pPr>
              <w:pStyle w:val="TAL"/>
              <w:rPr>
                <w:sz w:val="16"/>
              </w:rPr>
            </w:pPr>
            <w:r>
              <w:rPr>
                <w:sz w:val="16"/>
              </w:rPr>
              <w:t>agreed</w:t>
            </w:r>
          </w:p>
        </w:tc>
        <w:tc>
          <w:tcPr>
            <w:tcW w:w="0" w:type="auto"/>
            <w:shd w:val="clear" w:color="auto" w:fill="auto"/>
          </w:tcPr>
          <w:p w14:paraId="2314750F" w14:textId="77777777" w:rsidR="00FB27F7" w:rsidRDefault="00FB27F7" w:rsidP="002634E1">
            <w:pPr>
              <w:pStyle w:val="TAL"/>
              <w:rPr>
                <w:sz w:val="16"/>
              </w:rPr>
            </w:pPr>
          </w:p>
        </w:tc>
        <w:tc>
          <w:tcPr>
            <w:tcW w:w="0" w:type="auto"/>
            <w:shd w:val="clear" w:color="auto" w:fill="auto"/>
          </w:tcPr>
          <w:p w14:paraId="62DB92CB" w14:textId="77777777" w:rsidR="00FB27F7" w:rsidRDefault="00FB27F7" w:rsidP="002634E1">
            <w:pPr>
              <w:pStyle w:val="TAL"/>
              <w:rPr>
                <w:sz w:val="16"/>
              </w:rPr>
            </w:pPr>
          </w:p>
        </w:tc>
      </w:tr>
      <w:tr w:rsidR="00FB27F7" w14:paraId="56524CF6" w14:textId="77777777" w:rsidTr="002634E1">
        <w:tc>
          <w:tcPr>
            <w:tcW w:w="0" w:type="auto"/>
            <w:shd w:val="clear" w:color="auto" w:fill="auto"/>
          </w:tcPr>
          <w:p w14:paraId="10DDF5EA" w14:textId="77777777" w:rsidR="00FB27F7" w:rsidRDefault="00FB27F7" w:rsidP="002634E1">
            <w:pPr>
              <w:pStyle w:val="TAL"/>
              <w:rPr>
                <w:sz w:val="16"/>
              </w:rPr>
            </w:pPr>
            <w:r>
              <w:rPr>
                <w:sz w:val="16"/>
              </w:rPr>
              <w:t>S5-234041</w:t>
            </w:r>
          </w:p>
        </w:tc>
        <w:tc>
          <w:tcPr>
            <w:tcW w:w="0" w:type="auto"/>
            <w:shd w:val="clear" w:color="auto" w:fill="auto"/>
          </w:tcPr>
          <w:p w14:paraId="2E2FBAC5"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781CEA36" w14:textId="77777777" w:rsidR="00FB27F7" w:rsidRDefault="00FB27F7" w:rsidP="002634E1">
            <w:pPr>
              <w:pStyle w:val="TAL"/>
              <w:rPr>
                <w:sz w:val="16"/>
              </w:rPr>
            </w:pPr>
            <w:r>
              <w:rPr>
                <w:sz w:val="16"/>
              </w:rPr>
              <w:t>Nokia, Nokia Shanghai Bell</w:t>
            </w:r>
          </w:p>
        </w:tc>
        <w:tc>
          <w:tcPr>
            <w:tcW w:w="0" w:type="auto"/>
            <w:shd w:val="clear" w:color="auto" w:fill="auto"/>
          </w:tcPr>
          <w:p w14:paraId="085200DF" w14:textId="77777777" w:rsidR="00FB27F7" w:rsidRDefault="00FB27F7" w:rsidP="002634E1">
            <w:pPr>
              <w:pStyle w:val="TAL"/>
              <w:rPr>
                <w:sz w:val="16"/>
              </w:rPr>
            </w:pPr>
            <w:r>
              <w:rPr>
                <w:sz w:val="16"/>
              </w:rPr>
              <w:t>agreed</w:t>
            </w:r>
          </w:p>
        </w:tc>
        <w:tc>
          <w:tcPr>
            <w:tcW w:w="0" w:type="auto"/>
            <w:shd w:val="clear" w:color="auto" w:fill="auto"/>
          </w:tcPr>
          <w:p w14:paraId="4CF82A2D" w14:textId="77777777" w:rsidR="00FB27F7" w:rsidRDefault="00FB27F7" w:rsidP="002634E1">
            <w:pPr>
              <w:pStyle w:val="TAL"/>
              <w:rPr>
                <w:sz w:val="16"/>
              </w:rPr>
            </w:pPr>
          </w:p>
        </w:tc>
        <w:tc>
          <w:tcPr>
            <w:tcW w:w="0" w:type="auto"/>
            <w:shd w:val="clear" w:color="auto" w:fill="auto"/>
          </w:tcPr>
          <w:p w14:paraId="6776DEE8" w14:textId="77777777" w:rsidR="00FB27F7" w:rsidRDefault="00FB27F7" w:rsidP="002634E1">
            <w:pPr>
              <w:pStyle w:val="TAL"/>
              <w:rPr>
                <w:sz w:val="16"/>
              </w:rPr>
            </w:pPr>
          </w:p>
        </w:tc>
      </w:tr>
      <w:tr w:rsidR="00FB27F7" w14:paraId="716F09DF" w14:textId="77777777" w:rsidTr="002634E1">
        <w:tc>
          <w:tcPr>
            <w:tcW w:w="0" w:type="auto"/>
            <w:shd w:val="clear" w:color="auto" w:fill="auto"/>
          </w:tcPr>
          <w:p w14:paraId="2E5F5BAD" w14:textId="77777777" w:rsidR="00FB27F7" w:rsidRDefault="00FB27F7" w:rsidP="002634E1">
            <w:pPr>
              <w:pStyle w:val="TAL"/>
              <w:rPr>
                <w:sz w:val="16"/>
              </w:rPr>
            </w:pPr>
            <w:r>
              <w:rPr>
                <w:sz w:val="16"/>
              </w:rPr>
              <w:t>S5-234042</w:t>
            </w:r>
          </w:p>
        </w:tc>
        <w:tc>
          <w:tcPr>
            <w:tcW w:w="0" w:type="auto"/>
            <w:shd w:val="clear" w:color="auto" w:fill="auto"/>
          </w:tcPr>
          <w:p w14:paraId="1B4CBB51" w14:textId="77777777" w:rsidR="00FB27F7" w:rsidRDefault="00FB27F7" w:rsidP="002634E1">
            <w:pPr>
              <w:pStyle w:val="TAL"/>
              <w:rPr>
                <w:sz w:val="16"/>
              </w:rPr>
            </w:pPr>
            <w:r>
              <w:rPr>
                <w:sz w:val="16"/>
              </w:rPr>
              <w:t xml:space="preserve">Correct </w:t>
            </w:r>
            <w:proofErr w:type="spellStart"/>
            <w:r>
              <w:rPr>
                <w:sz w:val="16"/>
              </w:rPr>
              <w:t>createMOI</w:t>
            </w:r>
            <w:proofErr w:type="spellEnd"/>
            <w:r>
              <w:rPr>
                <w:sz w:val="16"/>
              </w:rPr>
              <w:t xml:space="preserve"> response description in Procedure of NF instance creation</w:t>
            </w:r>
          </w:p>
        </w:tc>
        <w:tc>
          <w:tcPr>
            <w:tcW w:w="0" w:type="auto"/>
            <w:shd w:val="clear" w:color="auto" w:fill="auto"/>
          </w:tcPr>
          <w:p w14:paraId="69BAC021" w14:textId="77777777" w:rsidR="00FB27F7" w:rsidRDefault="00FB27F7" w:rsidP="002634E1">
            <w:pPr>
              <w:pStyle w:val="TAL"/>
              <w:rPr>
                <w:sz w:val="16"/>
              </w:rPr>
            </w:pPr>
            <w:r>
              <w:rPr>
                <w:sz w:val="16"/>
              </w:rPr>
              <w:t>Nokia, Nokia Shanghai Bell</w:t>
            </w:r>
          </w:p>
        </w:tc>
        <w:tc>
          <w:tcPr>
            <w:tcW w:w="0" w:type="auto"/>
            <w:shd w:val="clear" w:color="auto" w:fill="auto"/>
          </w:tcPr>
          <w:p w14:paraId="3C69AA8C" w14:textId="77777777" w:rsidR="00FB27F7" w:rsidRDefault="00FB27F7" w:rsidP="002634E1">
            <w:pPr>
              <w:pStyle w:val="TAL"/>
              <w:rPr>
                <w:sz w:val="16"/>
              </w:rPr>
            </w:pPr>
            <w:r>
              <w:rPr>
                <w:sz w:val="16"/>
              </w:rPr>
              <w:t>merged</w:t>
            </w:r>
          </w:p>
        </w:tc>
        <w:tc>
          <w:tcPr>
            <w:tcW w:w="0" w:type="auto"/>
            <w:shd w:val="clear" w:color="auto" w:fill="auto"/>
          </w:tcPr>
          <w:p w14:paraId="3CC0A0AA" w14:textId="77777777" w:rsidR="00FB27F7" w:rsidRDefault="00FB27F7" w:rsidP="002634E1">
            <w:pPr>
              <w:pStyle w:val="TAL"/>
              <w:rPr>
                <w:sz w:val="16"/>
              </w:rPr>
            </w:pPr>
          </w:p>
        </w:tc>
        <w:tc>
          <w:tcPr>
            <w:tcW w:w="0" w:type="auto"/>
            <w:shd w:val="clear" w:color="auto" w:fill="auto"/>
          </w:tcPr>
          <w:p w14:paraId="44E07180" w14:textId="77777777" w:rsidR="00FB27F7" w:rsidRDefault="00FB27F7" w:rsidP="002634E1">
            <w:pPr>
              <w:pStyle w:val="TAL"/>
              <w:rPr>
                <w:sz w:val="16"/>
              </w:rPr>
            </w:pPr>
          </w:p>
        </w:tc>
      </w:tr>
      <w:tr w:rsidR="00FB27F7" w14:paraId="762AB036" w14:textId="77777777" w:rsidTr="002634E1">
        <w:tc>
          <w:tcPr>
            <w:tcW w:w="0" w:type="auto"/>
            <w:shd w:val="clear" w:color="auto" w:fill="auto"/>
          </w:tcPr>
          <w:p w14:paraId="4BDAB010" w14:textId="77777777" w:rsidR="00FB27F7" w:rsidRDefault="00FB27F7" w:rsidP="002634E1">
            <w:pPr>
              <w:pStyle w:val="TAL"/>
              <w:rPr>
                <w:sz w:val="16"/>
              </w:rPr>
            </w:pPr>
            <w:r>
              <w:rPr>
                <w:sz w:val="16"/>
              </w:rPr>
              <w:t>S5-234043</w:t>
            </w:r>
          </w:p>
        </w:tc>
        <w:tc>
          <w:tcPr>
            <w:tcW w:w="0" w:type="auto"/>
            <w:shd w:val="clear" w:color="auto" w:fill="auto"/>
          </w:tcPr>
          <w:p w14:paraId="1FA13FFD" w14:textId="77777777" w:rsidR="00FB27F7" w:rsidRDefault="00FB27F7" w:rsidP="002634E1">
            <w:pPr>
              <w:pStyle w:val="TAL"/>
              <w:rPr>
                <w:sz w:val="16"/>
              </w:rPr>
            </w:pPr>
            <w:r>
              <w:rPr>
                <w:sz w:val="16"/>
              </w:rPr>
              <w:t xml:space="preserve">Correct </w:t>
            </w:r>
            <w:proofErr w:type="spellStart"/>
            <w:r>
              <w:rPr>
                <w:sz w:val="16"/>
              </w:rPr>
              <w:t>createMOI</w:t>
            </w:r>
            <w:proofErr w:type="spellEnd"/>
            <w:r>
              <w:rPr>
                <w:sz w:val="16"/>
              </w:rPr>
              <w:t xml:space="preserve"> response description in Procedure of NF instance creation</w:t>
            </w:r>
          </w:p>
        </w:tc>
        <w:tc>
          <w:tcPr>
            <w:tcW w:w="0" w:type="auto"/>
            <w:shd w:val="clear" w:color="auto" w:fill="auto"/>
          </w:tcPr>
          <w:p w14:paraId="08208F27" w14:textId="77777777" w:rsidR="00FB27F7" w:rsidRDefault="00FB27F7" w:rsidP="002634E1">
            <w:pPr>
              <w:pStyle w:val="TAL"/>
              <w:rPr>
                <w:sz w:val="16"/>
              </w:rPr>
            </w:pPr>
            <w:r>
              <w:rPr>
                <w:sz w:val="16"/>
              </w:rPr>
              <w:t>Nokia, Nokia Shanghai Bell</w:t>
            </w:r>
          </w:p>
        </w:tc>
        <w:tc>
          <w:tcPr>
            <w:tcW w:w="0" w:type="auto"/>
            <w:shd w:val="clear" w:color="auto" w:fill="auto"/>
          </w:tcPr>
          <w:p w14:paraId="64206E28" w14:textId="77777777" w:rsidR="00FB27F7" w:rsidRDefault="00FB27F7" w:rsidP="002634E1">
            <w:pPr>
              <w:pStyle w:val="TAL"/>
              <w:rPr>
                <w:sz w:val="16"/>
              </w:rPr>
            </w:pPr>
            <w:r>
              <w:rPr>
                <w:sz w:val="16"/>
              </w:rPr>
              <w:t>merged</w:t>
            </w:r>
          </w:p>
        </w:tc>
        <w:tc>
          <w:tcPr>
            <w:tcW w:w="0" w:type="auto"/>
            <w:shd w:val="clear" w:color="auto" w:fill="auto"/>
          </w:tcPr>
          <w:p w14:paraId="4B2EEE11" w14:textId="77777777" w:rsidR="00FB27F7" w:rsidRDefault="00FB27F7" w:rsidP="002634E1">
            <w:pPr>
              <w:pStyle w:val="TAL"/>
              <w:rPr>
                <w:sz w:val="16"/>
              </w:rPr>
            </w:pPr>
          </w:p>
        </w:tc>
        <w:tc>
          <w:tcPr>
            <w:tcW w:w="0" w:type="auto"/>
            <w:shd w:val="clear" w:color="auto" w:fill="auto"/>
          </w:tcPr>
          <w:p w14:paraId="626FCD7A" w14:textId="77777777" w:rsidR="00FB27F7" w:rsidRDefault="00FB27F7" w:rsidP="002634E1">
            <w:pPr>
              <w:pStyle w:val="TAL"/>
              <w:rPr>
                <w:sz w:val="16"/>
              </w:rPr>
            </w:pPr>
          </w:p>
        </w:tc>
      </w:tr>
      <w:tr w:rsidR="00FB27F7" w14:paraId="036BA112" w14:textId="77777777" w:rsidTr="002634E1">
        <w:tc>
          <w:tcPr>
            <w:tcW w:w="0" w:type="auto"/>
            <w:shd w:val="clear" w:color="auto" w:fill="auto"/>
          </w:tcPr>
          <w:p w14:paraId="5EB70139" w14:textId="77777777" w:rsidR="00FB27F7" w:rsidRDefault="00FB27F7" w:rsidP="002634E1">
            <w:pPr>
              <w:pStyle w:val="TAL"/>
              <w:rPr>
                <w:sz w:val="16"/>
              </w:rPr>
            </w:pPr>
            <w:r>
              <w:rPr>
                <w:sz w:val="16"/>
              </w:rPr>
              <w:t>S5-234044</w:t>
            </w:r>
          </w:p>
        </w:tc>
        <w:tc>
          <w:tcPr>
            <w:tcW w:w="0" w:type="auto"/>
            <w:shd w:val="clear" w:color="auto" w:fill="auto"/>
          </w:tcPr>
          <w:p w14:paraId="2DB6E06B" w14:textId="77777777" w:rsidR="00FB27F7" w:rsidRDefault="00FB27F7" w:rsidP="002634E1">
            <w:pPr>
              <w:pStyle w:val="TAL"/>
              <w:rPr>
                <w:sz w:val="16"/>
              </w:rPr>
            </w:pPr>
            <w:r>
              <w:rPr>
                <w:sz w:val="16"/>
              </w:rPr>
              <w:t>Input to Draft CR Rel-18 28.104 Add MDA capability for resource utilization analysis</w:t>
            </w:r>
          </w:p>
        </w:tc>
        <w:tc>
          <w:tcPr>
            <w:tcW w:w="0" w:type="auto"/>
            <w:shd w:val="clear" w:color="auto" w:fill="auto"/>
          </w:tcPr>
          <w:p w14:paraId="5BCC343F" w14:textId="77777777" w:rsidR="00FB27F7" w:rsidRDefault="00FB27F7" w:rsidP="002634E1">
            <w:pPr>
              <w:pStyle w:val="TAL"/>
              <w:rPr>
                <w:sz w:val="16"/>
              </w:rPr>
            </w:pPr>
            <w:r>
              <w:rPr>
                <w:sz w:val="16"/>
              </w:rPr>
              <w:t>Intel, NEC</w:t>
            </w:r>
          </w:p>
        </w:tc>
        <w:tc>
          <w:tcPr>
            <w:tcW w:w="0" w:type="auto"/>
            <w:shd w:val="clear" w:color="auto" w:fill="auto"/>
          </w:tcPr>
          <w:p w14:paraId="43FD4AC0" w14:textId="77777777" w:rsidR="00FB27F7" w:rsidRDefault="00FB27F7" w:rsidP="002634E1">
            <w:pPr>
              <w:pStyle w:val="TAL"/>
              <w:rPr>
                <w:sz w:val="16"/>
              </w:rPr>
            </w:pPr>
            <w:r>
              <w:rPr>
                <w:sz w:val="16"/>
              </w:rPr>
              <w:t>revised</w:t>
            </w:r>
          </w:p>
        </w:tc>
        <w:tc>
          <w:tcPr>
            <w:tcW w:w="0" w:type="auto"/>
            <w:shd w:val="clear" w:color="auto" w:fill="auto"/>
          </w:tcPr>
          <w:p w14:paraId="672976DF" w14:textId="77777777" w:rsidR="00FB27F7" w:rsidRDefault="00FB27F7" w:rsidP="002634E1">
            <w:pPr>
              <w:pStyle w:val="TAL"/>
              <w:rPr>
                <w:sz w:val="16"/>
              </w:rPr>
            </w:pPr>
          </w:p>
        </w:tc>
        <w:tc>
          <w:tcPr>
            <w:tcW w:w="0" w:type="auto"/>
            <w:shd w:val="clear" w:color="auto" w:fill="auto"/>
          </w:tcPr>
          <w:p w14:paraId="3CC24205" w14:textId="77777777" w:rsidR="00FB27F7" w:rsidRDefault="00FB27F7" w:rsidP="002634E1">
            <w:pPr>
              <w:pStyle w:val="TAL"/>
              <w:rPr>
                <w:sz w:val="16"/>
              </w:rPr>
            </w:pPr>
            <w:r>
              <w:rPr>
                <w:sz w:val="16"/>
              </w:rPr>
              <w:t>S5-234818</w:t>
            </w:r>
          </w:p>
        </w:tc>
      </w:tr>
      <w:tr w:rsidR="00FB27F7" w14:paraId="0F965BA1" w14:textId="77777777" w:rsidTr="002634E1">
        <w:tc>
          <w:tcPr>
            <w:tcW w:w="0" w:type="auto"/>
            <w:shd w:val="clear" w:color="auto" w:fill="auto"/>
          </w:tcPr>
          <w:p w14:paraId="530EEE8E" w14:textId="77777777" w:rsidR="00FB27F7" w:rsidRDefault="00FB27F7" w:rsidP="002634E1">
            <w:pPr>
              <w:pStyle w:val="TAL"/>
              <w:rPr>
                <w:sz w:val="16"/>
              </w:rPr>
            </w:pPr>
            <w:r>
              <w:rPr>
                <w:sz w:val="16"/>
              </w:rPr>
              <w:t>S5-234045</w:t>
            </w:r>
          </w:p>
        </w:tc>
        <w:tc>
          <w:tcPr>
            <w:tcW w:w="0" w:type="auto"/>
            <w:shd w:val="clear" w:color="auto" w:fill="auto"/>
          </w:tcPr>
          <w:p w14:paraId="7EE28E35" w14:textId="77777777" w:rsidR="00FB27F7" w:rsidRDefault="00FB27F7" w:rsidP="002634E1">
            <w:pPr>
              <w:pStyle w:val="TAL"/>
              <w:rPr>
                <w:sz w:val="16"/>
              </w:rPr>
            </w:pPr>
            <w:r>
              <w:rPr>
                <w:sz w:val="16"/>
              </w:rPr>
              <w:t>Input to Draft CR Rel-18 28.104 Add recommended actions for non-3GPP operations</w:t>
            </w:r>
          </w:p>
        </w:tc>
        <w:tc>
          <w:tcPr>
            <w:tcW w:w="0" w:type="auto"/>
            <w:shd w:val="clear" w:color="auto" w:fill="auto"/>
          </w:tcPr>
          <w:p w14:paraId="5476722D" w14:textId="77777777" w:rsidR="00FB27F7" w:rsidRDefault="00FB27F7" w:rsidP="002634E1">
            <w:pPr>
              <w:pStyle w:val="TAL"/>
              <w:rPr>
                <w:sz w:val="16"/>
              </w:rPr>
            </w:pPr>
            <w:r>
              <w:rPr>
                <w:sz w:val="16"/>
              </w:rPr>
              <w:t>Intel, NEC</w:t>
            </w:r>
          </w:p>
        </w:tc>
        <w:tc>
          <w:tcPr>
            <w:tcW w:w="0" w:type="auto"/>
            <w:shd w:val="clear" w:color="auto" w:fill="auto"/>
          </w:tcPr>
          <w:p w14:paraId="5F0709FA" w14:textId="77777777" w:rsidR="00FB27F7" w:rsidRDefault="00FB27F7" w:rsidP="002634E1">
            <w:pPr>
              <w:pStyle w:val="TAL"/>
              <w:rPr>
                <w:sz w:val="16"/>
              </w:rPr>
            </w:pPr>
            <w:r>
              <w:rPr>
                <w:sz w:val="16"/>
              </w:rPr>
              <w:t>revised</w:t>
            </w:r>
          </w:p>
        </w:tc>
        <w:tc>
          <w:tcPr>
            <w:tcW w:w="0" w:type="auto"/>
            <w:shd w:val="clear" w:color="auto" w:fill="auto"/>
          </w:tcPr>
          <w:p w14:paraId="2C16AFA9" w14:textId="77777777" w:rsidR="00FB27F7" w:rsidRDefault="00FB27F7" w:rsidP="002634E1">
            <w:pPr>
              <w:pStyle w:val="TAL"/>
              <w:rPr>
                <w:sz w:val="16"/>
              </w:rPr>
            </w:pPr>
          </w:p>
        </w:tc>
        <w:tc>
          <w:tcPr>
            <w:tcW w:w="0" w:type="auto"/>
            <w:shd w:val="clear" w:color="auto" w:fill="auto"/>
          </w:tcPr>
          <w:p w14:paraId="7D5DB930" w14:textId="77777777" w:rsidR="00FB27F7" w:rsidRDefault="00FB27F7" w:rsidP="002634E1">
            <w:pPr>
              <w:pStyle w:val="TAL"/>
              <w:rPr>
                <w:sz w:val="16"/>
              </w:rPr>
            </w:pPr>
            <w:r>
              <w:rPr>
                <w:sz w:val="16"/>
              </w:rPr>
              <w:t>S5-234582</w:t>
            </w:r>
          </w:p>
        </w:tc>
      </w:tr>
      <w:tr w:rsidR="00FB27F7" w14:paraId="06F2E92B" w14:textId="77777777" w:rsidTr="002634E1">
        <w:tc>
          <w:tcPr>
            <w:tcW w:w="0" w:type="auto"/>
            <w:shd w:val="clear" w:color="auto" w:fill="auto"/>
          </w:tcPr>
          <w:p w14:paraId="1645E644" w14:textId="77777777" w:rsidR="00FB27F7" w:rsidRDefault="00FB27F7" w:rsidP="002634E1">
            <w:pPr>
              <w:pStyle w:val="TAL"/>
              <w:rPr>
                <w:sz w:val="16"/>
              </w:rPr>
            </w:pPr>
            <w:r>
              <w:rPr>
                <w:sz w:val="16"/>
              </w:rPr>
              <w:t>S5-234046</w:t>
            </w:r>
          </w:p>
        </w:tc>
        <w:tc>
          <w:tcPr>
            <w:tcW w:w="0" w:type="auto"/>
            <w:shd w:val="clear" w:color="auto" w:fill="auto"/>
          </w:tcPr>
          <w:p w14:paraId="129F69B7"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terms related to ML training</w:t>
            </w:r>
          </w:p>
        </w:tc>
        <w:tc>
          <w:tcPr>
            <w:tcW w:w="0" w:type="auto"/>
            <w:shd w:val="clear" w:color="auto" w:fill="auto"/>
          </w:tcPr>
          <w:p w14:paraId="08A74F00" w14:textId="77777777" w:rsidR="00FB27F7" w:rsidRDefault="00FB27F7" w:rsidP="002634E1">
            <w:pPr>
              <w:pStyle w:val="TAL"/>
              <w:rPr>
                <w:sz w:val="16"/>
              </w:rPr>
            </w:pPr>
            <w:r>
              <w:rPr>
                <w:sz w:val="16"/>
              </w:rPr>
              <w:t>Intel, NEC</w:t>
            </w:r>
          </w:p>
        </w:tc>
        <w:tc>
          <w:tcPr>
            <w:tcW w:w="0" w:type="auto"/>
            <w:shd w:val="clear" w:color="auto" w:fill="auto"/>
          </w:tcPr>
          <w:p w14:paraId="158E6B59" w14:textId="77777777" w:rsidR="00FB27F7" w:rsidRDefault="00FB27F7" w:rsidP="002634E1">
            <w:pPr>
              <w:pStyle w:val="TAL"/>
              <w:rPr>
                <w:sz w:val="16"/>
              </w:rPr>
            </w:pPr>
            <w:r>
              <w:rPr>
                <w:sz w:val="16"/>
              </w:rPr>
              <w:t>revised</w:t>
            </w:r>
          </w:p>
        </w:tc>
        <w:tc>
          <w:tcPr>
            <w:tcW w:w="0" w:type="auto"/>
            <w:shd w:val="clear" w:color="auto" w:fill="auto"/>
          </w:tcPr>
          <w:p w14:paraId="13B8FF97" w14:textId="77777777" w:rsidR="00FB27F7" w:rsidRDefault="00FB27F7" w:rsidP="002634E1">
            <w:pPr>
              <w:pStyle w:val="TAL"/>
              <w:rPr>
                <w:sz w:val="16"/>
              </w:rPr>
            </w:pPr>
          </w:p>
        </w:tc>
        <w:tc>
          <w:tcPr>
            <w:tcW w:w="0" w:type="auto"/>
            <w:shd w:val="clear" w:color="auto" w:fill="auto"/>
          </w:tcPr>
          <w:p w14:paraId="3B31F78E" w14:textId="77777777" w:rsidR="00FB27F7" w:rsidRDefault="00FB27F7" w:rsidP="002634E1">
            <w:pPr>
              <w:pStyle w:val="TAL"/>
              <w:rPr>
                <w:sz w:val="16"/>
              </w:rPr>
            </w:pPr>
            <w:r>
              <w:rPr>
                <w:sz w:val="16"/>
              </w:rPr>
              <w:t>S5-234819</w:t>
            </w:r>
          </w:p>
        </w:tc>
      </w:tr>
      <w:tr w:rsidR="00FB27F7" w14:paraId="61CABA46" w14:textId="77777777" w:rsidTr="002634E1">
        <w:tc>
          <w:tcPr>
            <w:tcW w:w="0" w:type="auto"/>
            <w:shd w:val="clear" w:color="auto" w:fill="auto"/>
          </w:tcPr>
          <w:p w14:paraId="2FE7BD49" w14:textId="77777777" w:rsidR="00FB27F7" w:rsidRDefault="00FB27F7" w:rsidP="002634E1">
            <w:pPr>
              <w:pStyle w:val="TAL"/>
              <w:rPr>
                <w:sz w:val="16"/>
              </w:rPr>
            </w:pPr>
            <w:r>
              <w:rPr>
                <w:sz w:val="16"/>
              </w:rPr>
              <w:t>S5-234047</w:t>
            </w:r>
          </w:p>
        </w:tc>
        <w:tc>
          <w:tcPr>
            <w:tcW w:w="0" w:type="auto"/>
            <w:shd w:val="clear" w:color="auto" w:fill="auto"/>
          </w:tcPr>
          <w:p w14:paraId="685568DE"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AI-ML workflow</w:t>
            </w:r>
          </w:p>
        </w:tc>
        <w:tc>
          <w:tcPr>
            <w:tcW w:w="0" w:type="auto"/>
            <w:shd w:val="clear" w:color="auto" w:fill="auto"/>
          </w:tcPr>
          <w:p w14:paraId="2FA4F433" w14:textId="77777777" w:rsidR="00FB27F7" w:rsidRDefault="00FB27F7" w:rsidP="002634E1">
            <w:pPr>
              <w:pStyle w:val="TAL"/>
              <w:rPr>
                <w:sz w:val="16"/>
              </w:rPr>
            </w:pPr>
            <w:r>
              <w:rPr>
                <w:sz w:val="16"/>
              </w:rPr>
              <w:t>Intel, NEC</w:t>
            </w:r>
          </w:p>
        </w:tc>
        <w:tc>
          <w:tcPr>
            <w:tcW w:w="0" w:type="auto"/>
            <w:shd w:val="clear" w:color="auto" w:fill="auto"/>
          </w:tcPr>
          <w:p w14:paraId="6639236A" w14:textId="77777777" w:rsidR="00FB27F7" w:rsidRDefault="00FB27F7" w:rsidP="002634E1">
            <w:pPr>
              <w:pStyle w:val="TAL"/>
              <w:rPr>
                <w:sz w:val="16"/>
              </w:rPr>
            </w:pPr>
            <w:r>
              <w:rPr>
                <w:sz w:val="16"/>
              </w:rPr>
              <w:t>revised</w:t>
            </w:r>
          </w:p>
        </w:tc>
        <w:tc>
          <w:tcPr>
            <w:tcW w:w="0" w:type="auto"/>
            <w:shd w:val="clear" w:color="auto" w:fill="auto"/>
          </w:tcPr>
          <w:p w14:paraId="39108003" w14:textId="77777777" w:rsidR="00FB27F7" w:rsidRDefault="00FB27F7" w:rsidP="002634E1">
            <w:pPr>
              <w:pStyle w:val="TAL"/>
              <w:rPr>
                <w:sz w:val="16"/>
              </w:rPr>
            </w:pPr>
          </w:p>
        </w:tc>
        <w:tc>
          <w:tcPr>
            <w:tcW w:w="0" w:type="auto"/>
            <w:shd w:val="clear" w:color="auto" w:fill="auto"/>
          </w:tcPr>
          <w:p w14:paraId="490BB926" w14:textId="77777777" w:rsidR="00FB27F7" w:rsidRDefault="00FB27F7" w:rsidP="002634E1">
            <w:pPr>
              <w:pStyle w:val="TAL"/>
              <w:rPr>
                <w:sz w:val="16"/>
              </w:rPr>
            </w:pPr>
            <w:r>
              <w:rPr>
                <w:sz w:val="16"/>
              </w:rPr>
              <w:t>S5-234659</w:t>
            </w:r>
          </w:p>
        </w:tc>
      </w:tr>
      <w:tr w:rsidR="00FB27F7" w14:paraId="44507B7A" w14:textId="77777777" w:rsidTr="002634E1">
        <w:tc>
          <w:tcPr>
            <w:tcW w:w="0" w:type="auto"/>
            <w:shd w:val="clear" w:color="auto" w:fill="auto"/>
          </w:tcPr>
          <w:p w14:paraId="3958F69B" w14:textId="77777777" w:rsidR="00FB27F7" w:rsidRDefault="00FB27F7" w:rsidP="002634E1">
            <w:pPr>
              <w:pStyle w:val="TAL"/>
              <w:rPr>
                <w:sz w:val="16"/>
              </w:rPr>
            </w:pPr>
            <w:r>
              <w:rPr>
                <w:sz w:val="16"/>
              </w:rPr>
              <w:t>S5-234048</w:t>
            </w:r>
          </w:p>
        </w:tc>
        <w:tc>
          <w:tcPr>
            <w:tcW w:w="0" w:type="auto"/>
            <w:shd w:val="clear" w:color="auto" w:fill="auto"/>
          </w:tcPr>
          <w:p w14:paraId="24F976B8"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UC and requirements for ML validation</w:t>
            </w:r>
          </w:p>
        </w:tc>
        <w:tc>
          <w:tcPr>
            <w:tcW w:w="0" w:type="auto"/>
            <w:shd w:val="clear" w:color="auto" w:fill="auto"/>
          </w:tcPr>
          <w:p w14:paraId="114C4597" w14:textId="77777777" w:rsidR="00FB27F7" w:rsidRDefault="00FB27F7" w:rsidP="002634E1">
            <w:pPr>
              <w:pStyle w:val="TAL"/>
              <w:rPr>
                <w:sz w:val="16"/>
              </w:rPr>
            </w:pPr>
            <w:r>
              <w:rPr>
                <w:sz w:val="16"/>
              </w:rPr>
              <w:t>Intel, NEC</w:t>
            </w:r>
          </w:p>
        </w:tc>
        <w:tc>
          <w:tcPr>
            <w:tcW w:w="0" w:type="auto"/>
            <w:shd w:val="clear" w:color="auto" w:fill="auto"/>
          </w:tcPr>
          <w:p w14:paraId="3616760B" w14:textId="77777777" w:rsidR="00FB27F7" w:rsidRDefault="00FB27F7" w:rsidP="002634E1">
            <w:pPr>
              <w:pStyle w:val="TAL"/>
              <w:rPr>
                <w:sz w:val="16"/>
              </w:rPr>
            </w:pPr>
            <w:r>
              <w:rPr>
                <w:sz w:val="16"/>
              </w:rPr>
              <w:t>revised</w:t>
            </w:r>
          </w:p>
        </w:tc>
        <w:tc>
          <w:tcPr>
            <w:tcW w:w="0" w:type="auto"/>
            <w:shd w:val="clear" w:color="auto" w:fill="auto"/>
          </w:tcPr>
          <w:p w14:paraId="16BB42B7" w14:textId="77777777" w:rsidR="00FB27F7" w:rsidRDefault="00FB27F7" w:rsidP="002634E1">
            <w:pPr>
              <w:pStyle w:val="TAL"/>
              <w:rPr>
                <w:sz w:val="16"/>
              </w:rPr>
            </w:pPr>
          </w:p>
        </w:tc>
        <w:tc>
          <w:tcPr>
            <w:tcW w:w="0" w:type="auto"/>
            <w:shd w:val="clear" w:color="auto" w:fill="auto"/>
          </w:tcPr>
          <w:p w14:paraId="28FB1B3B" w14:textId="77777777" w:rsidR="00FB27F7" w:rsidRDefault="00FB27F7" w:rsidP="002634E1">
            <w:pPr>
              <w:pStyle w:val="TAL"/>
              <w:rPr>
                <w:sz w:val="16"/>
              </w:rPr>
            </w:pPr>
            <w:r>
              <w:rPr>
                <w:sz w:val="16"/>
              </w:rPr>
              <w:t>S5-234820</w:t>
            </w:r>
          </w:p>
        </w:tc>
      </w:tr>
      <w:tr w:rsidR="00FB27F7" w14:paraId="61351211" w14:textId="77777777" w:rsidTr="002634E1">
        <w:tc>
          <w:tcPr>
            <w:tcW w:w="0" w:type="auto"/>
            <w:shd w:val="clear" w:color="auto" w:fill="auto"/>
          </w:tcPr>
          <w:p w14:paraId="5E9DD760" w14:textId="77777777" w:rsidR="00FB27F7" w:rsidRDefault="00FB27F7" w:rsidP="002634E1">
            <w:pPr>
              <w:pStyle w:val="TAL"/>
              <w:rPr>
                <w:sz w:val="16"/>
              </w:rPr>
            </w:pPr>
            <w:r>
              <w:rPr>
                <w:sz w:val="16"/>
              </w:rPr>
              <w:t>S5-234049</w:t>
            </w:r>
          </w:p>
        </w:tc>
        <w:tc>
          <w:tcPr>
            <w:tcW w:w="0" w:type="auto"/>
            <w:shd w:val="clear" w:color="auto" w:fill="auto"/>
          </w:tcPr>
          <w:p w14:paraId="685C78D5"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Enhance the NRMs to support ML validation</w:t>
            </w:r>
          </w:p>
        </w:tc>
        <w:tc>
          <w:tcPr>
            <w:tcW w:w="0" w:type="auto"/>
            <w:shd w:val="clear" w:color="auto" w:fill="auto"/>
          </w:tcPr>
          <w:p w14:paraId="3E945FFE" w14:textId="77777777" w:rsidR="00FB27F7" w:rsidRDefault="00FB27F7" w:rsidP="002634E1">
            <w:pPr>
              <w:pStyle w:val="TAL"/>
              <w:rPr>
                <w:sz w:val="16"/>
              </w:rPr>
            </w:pPr>
            <w:r>
              <w:rPr>
                <w:sz w:val="16"/>
              </w:rPr>
              <w:t>Intel, NEC</w:t>
            </w:r>
          </w:p>
        </w:tc>
        <w:tc>
          <w:tcPr>
            <w:tcW w:w="0" w:type="auto"/>
            <w:shd w:val="clear" w:color="auto" w:fill="auto"/>
          </w:tcPr>
          <w:p w14:paraId="5D335A3B" w14:textId="77777777" w:rsidR="00FB27F7" w:rsidRDefault="00FB27F7" w:rsidP="002634E1">
            <w:pPr>
              <w:pStyle w:val="TAL"/>
              <w:rPr>
                <w:sz w:val="16"/>
              </w:rPr>
            </w:pPr>
            <w:r>
              <w:rPr>
                <w:sz w:val="16"/>
              </w:rPr>
              <w:t>revised</w:t>
            </w:r>
          </w:p>
        </w:tc>
        <w:tc>
          <w:tcPr>
            <w:tcW w:w="0" w:type="auto"/>
            <w:shd w:val="clear" w:color="auto" w:fill="auto"/>
          </w:tcPr>
          <w:p w14:paraId="161963CD" w14:textId="77777777" w:rsidR="00FB27F7" w:rsidRDefault="00FB27F7" w:rsidP="002634E1">
            <w:pPr>
              <w:pStyle w:val="TAL"/>
              <w:rPr>
                <w:sz w:val="16"/>
              </w:rPr>
            </w:pPr>
          </w:p>
        </w:tc>
        <w:tc>
          <w:tcPr>
            <w:tcW w:w="0" w:type="auto"/>
            <w:shd w:val="clear" w:color="auto" w:fill="auto"/>
          </w:tcPr>
          <w:p w14:paraId="67166532" w14:textId="77777777" w:rsidR="00FB27F7" w:rsidRDefault="00FB27F7" w:rsidP="002634E1">
            <w:pPr>
              <w:pStyle w:val="TAL"/>
              <w:rPr>
                <w:sz w:val="16"/>
              </w:rPr>
            </w:pPr>
            <w:r>
              <w:rPr>
                <w:sz w:val="16"/>
              </w:rPr>
              <w:t>S5-234821</w:t>
            </w:r>
          </w:p>
        </w:tc>
      </w:tr>
      <w:tr w:rsidR="00FB27F7" w14:paraId="54F9F52F" w14:textId="77777777" w:rsidTr="002634E1">
        <w:tc>
          <w:tcPr>
            <w:tcW w:w="0" w:type="auto"/>
            <w:shd w:val="clear" w:color="auto" w:fill="auto"/>
          </w:tcPr>
          <w:p w14:paraId="4C030D63" w14:textId="77777777" w:rsidR="00FB27F7" w:rsidRDefault="00FB27F7" w:rsidP="002634E1">
            <w:pPr>
              <w:pStyle w:val="TAL"/>
              <w:rPr>
                <w:sz w:val="16"/>
              </w:rPr>
            </w:pPr>
            <w:r>
              <w:rPr>
                <w:sz w:val="16"/>
              </w:rPr>
              <w:t>S5-234050</w:t>
            </w:r>
          </w:p>
        </w:tc>
        <w:tc>
          <w:tcPr>
            <w:tcW w:w="0" w:type="auto"/>
            <w:shd w:val="clear" w:color="auto" w:fill="auto"/>
          </w:tcPr>
          <w:p w14:paraId="2C25686E"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Enhance the ML training to include re-training</w:t>
            </w:r>
          </w:p>
        </w:tc>
        <w:tc>
          <w:tcPr>
            <w:tcW w:w="0" w:type="auto"/>
            <w:shd w:val="clear" w:color="auto" w:fill="auto"/>
          </w:tcPr>
          <w:p w14:paraId="32241928" w14:textId="77777777" w:rsidR="00FB27F7" w:rsidRDefault="00FB27F7" w:rsidP="002634E1">
            <w:pPr>
              <w:pStyle w:val="TAL"/>
              <w:rPr>
                <w:sz w:val="16"/>
              </w:rPr>
            </w:pPr>
            <w:r>
              <w:rPr>
                <w:sz w:val="16"/>
              </w:rPr>
              <w:t>Intel, NEC</w:t>
            </w:r>
          </w:p>
        </w:tc>
        <w:tc>
          <w:tcPr>
            <w:tcW w:w="0" w:type="auto"/>
            <w:shd w:val="clear" w:color="auto" w:fill="auto"/>
          </w:tcPr>
          <w:p w14:paraId="2DE5DB2A" w14:textId="77777777" w:rsidR="00FB27F7" w:rsidRDefault="00FB27F7" w:rsidP="002634E1">
            <w:pPr>
              <w:pStyle w:val="TAL"/>
              <w:rPr>
                <w:sz w:val="16"/>
              </w:rPr>
            </w:pPr>
            <w:r>
              <w:rPr>
                <w:sz w:val="16"/>
              </w:rPr>
              <w:t>revised</w:t>
            </w:r>
          </w:p>
        </w:tc>
        <w:tc>
          <w:tcPr>
            <w:tcW w:w="0" w:type="auto"/>
            <w:shd w:val="clear" w:color="auto" w:fill="auto"/>
          </w:tcPr>
          <w:p w14:paraId="6615A69C" w14:textId="77777777" w:rsidR="00FB27F7" w:rsidRDefault="00FB27F7" w:rsidP="002634E1">
            <w:pPr>
              <w:pStyle w:val="TAL"/>
              <w:rPr>
                <w:sz w:val="16"/>
              </w:rPr>
            </w:pPr>
          </w:p>
        </w:tc>
        <w:tc>
          <w:tcPr>
            <w:tcW w:w="0" w:type="auto"/>
            <w:shd w:val="clear" w:color="auto" w:fill="auto"/>
          </w:tcPr>
          <w:p w14:paraId="67A58C08" w14:textId="77777777" w:rsidR="00FB27F7" w:rsidRDefault="00FB27F7" w:rsidP="002634E1">
            <w:pPr>
              <w:pStyle w:val="TAL"/>
              <w:rPr>
                <w:sz w:val="16"/>
              </w:rPr>
            </w:pPr>
            <w:r>
              <w:rPr>
                <w:sz w:val="16"/>
              </w:rPr>
              <w:t>S5-234650</w:t>
            </w:r>
          </w:p>
        </w:tc>
      </w:tr>
      <w:tr w:rsidR="00FB27F7" w14:paraId="1A85F7B8" w14:textId="77777777" w:rsidTr="002634E1">
        <w:tc>
          <w:tcPr>
            <w:tcW w:w="0" w:type="auto"/>
            <w:shd w:val="clear" w:color="auto" w:fill="auto"/>
          </w:tcPr>
          <w:p w14:paraId="143FE398" w14:textId="77777777" w:rsidR="00FB27F7" w:rsidRDefault="00FB27F7" w:rsidP="002634E1">
            <w:pPr>
              <w:pStyle w:val="TAL"/>
              <w:rPr>
                <w:sz w:val="16"/>
              </w:rPr>
            </w:pPr>
            <w:r>
              <w:rPr>
                <w:sz w:val="16"/>
              </w:rPr>
              <w:t>S5-234051</w:t>
            </w:r>
          </w:p>
        </w:tc>
        <w:tc>
          <w:tcPr>
            <w:tcW w:w="0" w:type="auto"/>
            <w:shd w:val="clear" w:color="auto" w:fill="auto"/>
          </w:tcPr>
          <w:p w14:paraId="720AF7B0"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UC and requirements for ML entity joint training</w:t>
            </w:r>
          </w:p>
        </w:tc>
        <w:tc>
          <w:tcPr>
            <w:tcW w:w="0" w:type="auto"/>
            <w:shd w:val="clear" w:color="auto" w:fill="auto"/>
          </w:tcPr>
          <w:p w14:paraId="29CD00FE" w14:textId="77777777" w:rsidR="00FB27F7" w:rsidRDefault="00FB27F7" w:rsidP="002634E1">
            <w:pPr>
              <w:pStyle w:val="TAL"/>
              <w:rPr>
                <w:sz w:val="16"/>
              </w:rPr>
            </w:pPr>
            <w:r>
              <w:rPr>
                <w:sz w:val="16"/>
              </w:rPr>
              <w:t>Intel, NEC</w:t>
            </w:r>
          </w:p>
        </w:tc>
        <w:tc>
          <w:tcPr>
            <w:tcW w:w="0" w:type="auto"/>
            <w:shd w:val="clear" w:color="auto" w:fill="auto"/>
          </w:tcPr>
          <w:p w14:paraId="38ABD309" w14:textId="77777777" w:rsidR="00FB27F7" w:rsidRDefault="00FB27F7" w:rsidP="002634E1">
            <w:pPr>
              <w:pStyle w:val="TAL"/>
              <w:rPr>
                <w:sz w:val="16"/>
              </w:rPr>
            </w:pPr>
            <w:r>
              <w:rPr>
                <w:sz w:val="16"/>
              </w:rPr>
              <w:t>revised</w:t>
            </w:r>
          </w:p>
        </w:tc>
        <w:tc>
          <w:tcPr>
            <w:tcW w:w="0" w:type="auto"/>
            <w:shd w:val="clear" w:color="auto" w:fill="auto"/>
          </w:tcPr>
          <w:p w14:paraId="32CBD40A" w14:textId="77777777" w:rsidR="00FB27F7" w:rsidRDefault="00FB27F7" w:rsidP="002634E1">
            <w:pPr>
              <w:pStyle w:val="TAL"/>
              <w:rPr>
                <w:sz w:val="16"/>
              </w:rPr>
            </w:pPr>
          </w:p>
        </w:tc>
        <w:tc>
          <w:tcPr>
            <w:tcW w:w="0" w:type="auto"/>
            <w:shd w:val="clear" w:color="auto" w:fill="auto"/>
          </w:tcPr>
          <w:p w14:paraId="50926052" w14:textId="77777777" w:rsidR="00FB27F7" w:rsidRDefault="00FB27F7" w:rsidP="002634E1">
            <w:pPr>
              <w:pStyle w:val="TAL"/>
              <w:rPr>
                <w:sz w:val="16"/>
              </w:rPr>
            </w:pPr>
            <w:r>
              <w:rPr>
                <w:sz w:val="16"/>
              </w:rPr>
              <w:t>S5-234658</w:t>
            </w:r>
          </w:p>
        </w:tc>
      </w:tr>
      <w:tr w:rsidR="00FB27F7" w14:paraId="601D120A" w14:textId="77777777" w:rsidTr="002634E1">
        <w:tc>
          <w:tcPr>
            <w:tcW w:w="0" w:type="auto"/>
            <w:shd w:val="clear" w:color="auto" w:fill="auto"/>
          </w:tcPr>
          <w:p w14:paraId="207CFDBA" w14:textId="77777777" w:rsidR="00FB27F7" w:rsidRDefault="00FB27F7" w:rsidP="002634E1">
            <w:pPr>
              <w:pStyle w:val="TAL"/>
              <w:rPr>
                <w:sz w:val="16"/>
              </w:rPr>
            </w:pPr>
            <w:r>
              <w:rPr>
                <w:sz w:val="16"/>
              </w:rPr>
              <w:t>S5-234052</w:t>
            </w:r>
          </w:p>
        </w:tc>
        <w:tc>
          <w:tcPr>
            <w:tcW w:w="0" w:type="auto"/>
            <w:shd w:val="clear" w:color="auto" w:fill="auto"/>
          </w:tcPr>
          <w:p w14:paraId="761E7EAA"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NRMs for ML entity joint training</w:t>
            </w:r>
          </w:p>
        </w:tc>
        <w:tc>
          <w:tcPr>
            <w:tcW w:w="0" w:type="auto"/>
            <w:shd w:val="clear" w:color="auto" w:fill="auto"/>
          </w:tcPr>
          <w:p w14:paraId="0AEE4582" w14:textId="77777777" w:rsidR="00FB27F7" w:rsidRDefault="00FB27F7" w:rsidP="002634E1">
            <w:pPr>
              <w:pStyle w:val="TAL"/>
              <w:rPr>
                <w:sz w:val="16"/>
              </w:rPr>
            </w:pPr>
            <w:r>
              <w:rPr>
                <w:sz w:val="16"/>
              </w:rPr>
              <w:t>Intel, NEC</w:t>
            </w:r>
          </w:p>
        </w:tc>
        <w:tc>
          <w:tcPr>
            <w:tcW w:w="0" w:type="auto"/>
            <w:shd w:val="clear" w:color="auto" w:fill="auto"/>
          </w:tcPr>
          <w:p w14:paraId="71ED488B" w14:textId="77777777" w:rsidR="00FB27F7" w:rsidRDefault="00FB27F7" w:rsidP="002634E1">
            <w:pPr>
              <w:pStyle w:val="TAL"/>
              <w:rPr>
                <w:sz w:val="16"/>
              </w:rPr>
            </w:pPr>
            <w:r>
              <w:rPr>
                <w:sz w:val="16"/>
              </w:rPr>
              <w:t>noted</w:t>
            </w:r>
          </w:p>
        </w:tc>
        <w:tc>
          <w:tcPr>
            <w:tcW w:w="0" w:type="auto"/>
            <w:shd w:val="clear" w:color="auto" w:fill="auto"/>
          </w:tcPr>
          <w:p w14:paraId="3704DECE" w14:textId="77777777" w:rsidR="00FB27F7" w:rsidRDefault="00FB27F7" w:rsidP="002634E1">
            <w:pPr>
              <w:pStyle w:val="TAL"/>
              <w:rPr>
                <w:sz w:val="16"/>
              </w:rPr>
            </w:pPr>
          </w:p>
        </w:tc>
        <w:tc>
          <w:tcPr>
            <w:tcW w:w="0" w:type="auto"/>
            <w:shd w:val="clear" w:color="auto" w:fill="auto"/>
          </w:tcPr>
          <w:p w14:paraId="50E4444D" w14:textId="77777777" w:rsidR="00FB27F7" w:rsidRDefault="00FB27F7" w:rsidP="002634E1">
            <w:pPr>
              <w:pStyle w:val="TAL"/>
              <w:rPr>
                <w:sz w:val="16"/>
              </w:rPr>
            </w:pPr>
          </w:p>
        </w:tc>
      </w:tr>
      <w:tr w:rsidR="00FB27F7" w14:paraId="5E419EAA" w14:textId="77777777" w:rsidTr="002634E1">
        <w:tc>
          <w:tcPr>
            <w:tcW w:w="0" w:type="auto"/>
            <w:shd w:val="clear" w:color="auto" w:fill="auto"/>
          </w:tcPr>
          <w:p w14:paraId="564A0231" w14:textId="77777777" w:rsidR="00FB27F7" w:rsidRDefault="00FB27F7" w:rsidP="002634E1">
            <w:pPr>
              <w:pStyle w:val="TAL"/>
              <w:rPr>
                <w:sz w:val="16"/>
              </w:rPr>
            </w:pPr>
            <w:r>
              <w:rPr>
                <w:sz w:val="16"/>
              </w:rPr>
              <w:t>S5-234053</w:t>
            </w:r>
          </w:p>
        </w:tc>
        <w:tc>
          <w:tcPr>
            <w:tcW w:w="0" w:type="auto"/>
            <w:shd w:val="clear" w:color="auto" w:fill="auto"/>
          </w:tcPr>
          <w:p w14:paraId="7042F59A"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UC and requirements for ML entity testing</w:t>
            </w:r>
          </w:p>
        </w:tc>
        <w:tc>
          <w:tcPr>
            <w:tcW w:w="0" w:type="auto"/>
            <w:shd w:val="clear" w:color="auto" w:fill="auto"/>
          </w:tcPr>
          <w:p w14:paraId="53D5130C" w14:textId="77777777" w:rsidR="00FB27F7" w:rsidRDefault="00FB27F7" w:rsidP="002634E1">
            <w:pPr>
              <w:pStyle w:val="TAL"/>
              <w:rPr>
                <w:sz w:val="16"/>
              </w:rPr>
            </w:pPr>
            <w:r>
              <w:rPr>
                <w:sz w:val="16"/>
              </w:rPr>
              <w:t>Intel, NEC</w:t>
            </w:r>
          </w:p>
        </w:tc>
        <w:tc>
          <w:tcPr>
            <w:tcW w:w="0" w:type="auto"/>
            <w:shd w:val="clear" w:color="auto" w:fill="auto"/>
          </w:tcPr>
          <w:p w14:paraId="3048A82D" w14:textId="77777777" w:rsidR="00FB27F7" w:rsidRDefault="00FB27F7" w:rsidP="002634E1">
            <w:pPr>
              <w:pStyle w:val="TAL"/>
              <w:rPr>
                <w:sz w:val="16"/>
              </w:rPr>
            </w:pPr>
            <w:r>
              <w:rPr>
                <w:sz w:val="16"/>
              </w:rPr>
              <w:t>merged</w:t>
            </w:r>
          </w:p>
        </w:tc>
        <w:tc>
          <w:tcPr>
            <w:tcW w:w="0" w:type="auto"/>
            <w:shd w:val="clear" w:color="auto" w:fill="auto"/>
          </w:tcPr>
          <w:p w14:paraId="6E6880A4" w14:textId="77777777" w:rsidR="00FB27F7" w:rsidRDefault="00FB27F7" w:rsidP="002634E1">
            <w:pPr>
              <w:pStyle w:val="TAL"/>
              <w:rPr>
                <w:sz w:val="16"/>
              </w:rPr>
            </w:pPr>
          </w:p>
        </w:tc>
        <w:tc>
          <w:tcPr>
            <w:tcW w:w="0" w:type="auto"/>
            <w:shd w:val="clear" w:color="auto" w:fill="auto"/>
          </w:tcPr>
          <w:p w14:paraId="3A1BF98E" w14:textId="77777777" w:rsidR="00FB27F7" w:rsidRDefault="00FB27F7" w:rsidP="002634E1">
            <w:pPr>
              <w:pStyle w:val="TAL"/>
              <w:rPr>
                <w:sz w:val="16"/>
              </w:rPr>
            </w:pPr>
          </w:p>
        </w:tc>
      </w:tr>
      <w:tr w:rsidR="00FB27F7" w14:paraId="7D6A7152" w14:textId="77777777" w:rsidTr="002634E1">
        <w:tc>
          <w:tcPr>
            <w:tcW w:w="0" w:type="auto"/>
            <w:shd w:val="clear" w:color="auto" w:fill="auto"/>
          </w:tcPr>
          <w:p w14:paraId="1670D70C" w14:textId="77777777" w:rsidR="00FB27F7" w:rsidRDefault="00FB27F7" w:rsidP="002634E1">
            <w:pPr>
              <w:pStyle w:val="TAL"/>
              <w:rPr>
                <w:sz w:val="16"/>
              </w:rPr>
            </w:pPr>
            <w:r>
              <w:rPr>
                <w:sz w:val="16"/>
              </w:rPr>
              <w:t>S5-234054</w:t>
            </w:r>
          </w:p>
        </w:tc>
        <w:tc>
          <w:tcPr>
            <w:tcW w:w="0" w:type="auto"/>
            <w:shd w:val="clear" w:color="auto" w:fill="auto"/>
          </w:tcPr>
          <w:p w14:paraId="01F6A16F"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NRMs for ML entity testing</w:t>
            </w:r>
          </w:p>
        </w:tc>
        <w:tc>
          <w:tcPr>
            <w:tcW w:w="0" w:type="auto"/>
            <w:shd w:val="clear" w:color="auto" w:fill="auto"/>
          </w:tcPr>
          <w:p w14:paraId="6D9BCA08" w14:textId="77777777" w:rsidR="00FB27F7" w:rsidRDefault="00FB27F7" w:rsidP="002634E1">
            <w:pPr>
              <w:pStyle w:val="TAL"/>
              <w:rPr>
                <w:sz w:val="16"/>
              </w:rPr>
            </w:pPr>
            <w:r>
              <w:rPr>
                <w:sz w:val="16"/>
              </w:rPr>
              <w:t>Intel, NEC</w:t>
            </w:r>
          </w:p>
        </w:tc>
        <w:tc>
          <w:tcPr>
            <w:tcW w:w="0" w:type="auto"/>
            <w:shd w:val="clear" w:color="auto" w:fill="auto"/>
          </w:tcPr>
          <w:p w14:paraId="0CA28348" w14:textId="77777777" w:rsidR="00FB27F7" w:rsidRDefault="00FB27F7" w:rsidP="002634E1">
            <w:pPr>
              <w:pStyle w:val="TAL"/>
              <w:rPr>
                <w:sz w:val="16"/>
              </w:rPr>
            </w:pPr>
            <w:r>
              <w:rPr>
                <w:sz w:val="16"/>
              </w:rPr>
              <w:t>revised</w:t>
            </w:r>
          </w:p>
        </w:tc>
        <w:tc>
          <w:tcPr>
            <w:tcW w:w="0" w:type="auto"/>
            <w:shd w:val="clear" w:color="auto" w:fill="auto"/>
          </w:tcPr>
          <w:p w14:paraId="51931AA0" w14:textId="77777777" w:rsidR="00FB27F7" w:rsidRDefault="00FB27F7" w:rsidP="002634E1">
            <w:pPr>
              <w:pStyle w:val="TAL"/>
              <w:rPr>
                <w:sz w:val="16"/>
              </w:rPr>
            </w:pPr>
          </w:p>
        </w:tc>
        <w:tc>
          <w:tcPr>
            <w:tcW w:w="0" w:type="auto"/>
            <w:shd w:val="clear" w:color="auto" w:fill="auto"/>
          </w:tcPr>
          <w:p w14:paraId="1371522E" w14:textId="77777777" w:rsidR="00FB27F7" w:rsidRDefault="00FB27F7" w:rsidP="002634E1">
            <w:pPr>
              <w:pStyle w:val="TAL"/>
              <w:rPr>
                <w:sz w:val="16"/>
              </w:rPr>
            </w:pPr>
            <w:r>
              <w:rPr>
                <w:sz w:val="16"/>
              </w:rPr>
              <w:t>S5-234822</w:t>
            </w:r>
          </w:p>
        </w:tc>
      </w:tr>
      <w:tr w:rsidR="00FB27F7" w14:paraId="00F6552F" w14:textId="77777777" w:rsidTr="002634E1">
        <w:tc>
          <w:tcPr>
            <w:tcW w:w="0" w:type="auto"/>
            <w:shd w:val="clear" w:color="auto" w:fill="auto"/>
          </w:tcPr>
          <w:p w14:paraId="778A42FC" w14:textId="77777777" w:rsidR="00FB27F7" w:rsidRDefault="00FB27F7" w:rsidP="002634E1">
            <w:pPr>
              <w:pStyle w:val="TAL"/>
              <w:rPr>
                <w:sz w:val="16"/>
              </w:rPr>
            </w:pPr>
            <w:r>
              <w:rPr>
                <w:sz w:val="16"/>
              </w:rPr>
              <w:t>S5-234055</w:t>
            </w:r>
          </w:p>
        </w:tc>
        <w:tc>
          <w:tcPr>
            <w:tcW w:w="0" w:type="auto"/>
            <w:shd w:val="clear" w:color="auto" w:fill="auto"/>
          </w:tcPr>
          <w:p w14:paraId="0E38A27B" w14:textId="77777777" w:rsidR="00FB27F7" w:rsidRDefault="00FB27F7" w:rsidP="002634E1">
            <w:pPr>
              <w:pStyle w:val="TAL"/>
              <w:rPr>
                <w:sz w:val="16"/>
              </w:rPr>
            </w:pPr>
            <w:r>
              <w:rPr>
                <w:sz w:val="16"/>
              </w:rPr>
              <w:t>Input on SA to SA5 Collection of Rel-19 potential topics on Data Management Phase 2 for SA workshop preparation</w:t>
            </w:r>
          </w:p>
        </w:tc>
        <w:tc>
          <w:tcPr>
            <w:tcW w:w="0" w:type="auto"/>
            <w:shd w:val="clear" w:color="auto" w:fill="auto"/>
          </w:tcPr>
          <w:p w14:paraId="2DBDEF93" w14:textId="77777777" w:rsidR="00FB27F7" w:rsidRDefault="00FB27F7" w:rsidP="002634E1">
            <w:pPr>
              <w:pStyle w:val="TAL"/>
              <w:rPr>
                <w:sz w:val="16"/>
              </w:rPr>
            </w:pPr>
            <w:r>
              <w:rPr>
                <w:sz w:val="16"/>
              </w:rPr>
              <w:t>Nokia, Nokia Shanghai Bell</w:t>
            </w:r>
          </w:p>
        </w:tc>
        <w:tc>
          <w:tcPr>
            <w:tcW w:w="0" w:type="auto"/>
            <w:shd w:val="clear" w:color="auto" w:fill="auto"/>
          </w:tcPr>
          <w:p w14:paraId="6A9C984A" w14:textId="77777777" w:rsidR="00FB27F7" w:rsidRDefault="00FB27F7" w:rsidP="002634E1">
            <w:pPr>
              <w:pStyle w:val="TAL"/>
              <w:rPr>
                <w:sz w:val="16"/>
              </w:rPr>
            </w:pPr>
            <w:r>
              <w:rPr>
                <w:sz w:val="16"/>
              </w:rPr>
              <w:t>merged</w:t>
            </w:r>
          </w:p>
        </w:tc>
        <w:tc>
          <w:tcPr>
            <w:tcW w:w="0" w:type="auto"/>
            <w:shd w:val="clear" w:color="auto" w:fill="auto"/>
          </w:tcPr>
          <w:p w14:paraId="148B5070" w14:textId="77777777" w:rsidR="00FB27F7" w:rsidRDefault="00FB27F7" w:rsidP="002634E1">
            <w:pPr>
              <w:pStyle w:val="TAL"/>
              <w:rPr>
                <w:sz w:val="16"/>
              </w:rPr>
            </w:pPr>
          </w:p>
        </w:tc>
        <w:tc>
          <w:tcPr>
            <w:tcW w:w="0" w:type="auto"/>
            <w:shd w:val="clear" w:color="auto" w:fill="auto"/>
          </w:tcPr>
          <w:p w14:paraId="3F998E56" w14:textId="77777777" w:rsidR="00FB27F7" w:rsidRDefault="00FB27F7" w:rsidP="002634E1">
            <w:pPr>
              <w:pStyle w:val="TAL"/>
              <w:rPr>
                <w:sz w:val="16"/>
              </w:rPr>
            </w:pPr>
          </w:p>
        </w:tc>
      </w:tr>
      <w:tr w:rsidR="00FB27F7" w14:paraId="610E51CB" w14:textId="77777777" w:rsidTr="002634E1">
        <w:tc>
          <w:tcPr>
            <w:tcW w:w="0" w:type="auto"/>
            <w:shd w:val="clear" w:color="auto" w:fill="auto"/>
          </w:tcPr>
          <w:p w14:paraId="052E9AAF" w14:textId="77777777" w:rsidR="00FB27F7" w:rsidRDefault="00FB27F7" w:rsidP="002634E1">
            <w:pPr>
              <w:pStyle w:val="TAL"/>
              <w:rPr>
                <w:sz w:val="16"/>
              </w:rPr>
            </w:pPr>
            <w:r>
              <w:rPr>
                <w:sz w:val="16"/>
              </w:rPr>
              <w:t>S5-234056</w:t>
            </w:r>
          </w:p>
        </w:tc>
        <w:tc>
          <w:tcPr>
            <w:tcW w:w="0" w:type="auto"/>
            <w:shd w:val="clear" w:color="auto" w:fill="auto"/>
          </w:tcPr>
          <w:p w14:paraId="67F0DE4D" w14:textId="77777777" w:rsidR="00FB27F7" w:rsidRDefault="00FB27F7" w:rsidP="002634E1">
            <w:pPr>
              <w:pStyle w:val="TAL"/>
              <w:rPr>
                <w:sz w:val="16"/>
              </w:rPr>
            </w:pPr>
            <w:r>
              <w:rPr>
                <w:sz w:val="16"/>
              </w:rPr>
              <w:t>New Work Item on Network and Service Operations for Energy Utilities</w:t>
            </w:r>
          </w:p>
        </w:tc>
        <w:tc>
          <w:tcPr>
            <w:tcW w:w="0" w:type="auto"/>
            <w:shd w:val="clear" w:color="auto" w:fill="auto"/>
          </w:tcPr>
          <w:p w14:paraId="1E8D1430" w14:textId="77777777" w:rsidR="00FB27F7" w:rsidRDefault="00FB27F7" w:rsidP="002634E1">
            <w:pPr>
              <w:pStyle w:val="TAL"/>
              <w:rPr>
                <w:sz w:val="16"/>
              </w:rPr>
            </w:pPr>
            <w:r>
              <w:rPr>
                <w:sz w:val="16"/>
              </w:rPr>
              <w:t>Samsung, EUTC, EDF, BMWK, Deutsche Telekom, Huawei, Ericsson, NOVAMINT, Vodafone, China Mobile</w:t>
            </w:r>
          </w:p>
        </w:tc>
        <w:tc>
          <w:tcPr>
            <w:tcW w:w="0" w:type="auto"/>
            <w:shd w:val="clear" w:color="auto" w:fill="auto"/>
          </w:tcPr>
          <w:p w14:paraId="254C325B" w14:textId="77777777" w:rsidR="00FB27F7" w:rsidRDefault="00FB27F7" w:rsidP="002634E1">
            <w:pPr>
              <w:pStyle w:val="TAL"/>
              <w:rPr>
                <w:sz w:val="16"/>
              </w:rPr>
            </w:pPr>
            <w:r>
              <w:rPr>
                <w:sz w:val="16"/>
              </w:rPr>
              <w:t>revised</w:t>
            </w:r>
          </w:p>
        </w:tc>
        <w:tc>
          <w:tcPr>
            <w:tcW w:w="0" w:type="auto"/>
            <w:shd w:val="clear" w:color="auto" w:fill="auto"/>
          </w:tcPr>
          <w:p w14:paraId="77349A62" w14:textId="77777777" w:rsidR="00FB27F7" w:rsidRDefault="00FB27F7" w:rsidP="002634E1">
            <w:pPr>
              <w:pStyle w:val="TAL"/>
              <w:rPr>
                <w:sz w:val="16"/>
              </w:rPr>
            </w:pPr>
          </w:p>
        </w:tc>
        <w:tc>
          <w:tcPr>
            <w:tcW w:w="0" w:type="auto"/>
            <w:shd w:val="clear" w:color="auto" w:fill="auto"/>
          </w:tcPr>
          <w:p w14:paraId="38138CD3" w14:textId="77777777" w:rsidR="00FB27F7" w:rsidRDefault="00FB27F7" w:rsidP="002634E1">
            <w:pPr>
              <w:pStyle w:val="TAL"/>
              <w:rPr>
                <w:sz w:val="16"/>
              </w:rPr>
            </w:pPr>
            <w:r>
              <w:rPr>
                <w:sz w:val="16"/>
              </w:rPr>
              <w:t>S5-234825</w:t>
            </w:r>
          </w:p>
        </w:tc>
      </w:tr>
      <w:tr w:rsidR="00FB27F7" w14:paraId="250EFC2E" w14:textId="77777777" w:rsidTr="002634E1">
        <w:tc>
          <w:tcPr>
            <w:tcW w:w="0" w:type="auto"/>
            <w:shd w:val="clear" w:color="auto" w:fill="auto"/>
          </w:tcPr>
          <w:p w14:paraId="7D64BC19" w14:textId="77777777" w:rsidR="00FB27F7" w:rsidRDefault="00FB27F7" w:rsidP="002634E1">
            <w:pPr>
              <w:pStyle w:val="TAL"/>
              <w:rPr>
                <w:sz w:val="16"/>
              </w:rPr>
            </w:pPr>
            <w:r>
              <w:rPr>
                <w:sz w:val="16"/>
              </w:rPr>
              <w:t>S5-234057</w:t>
            </w:r>
          </w:p>
        </w:tc>
        <w:tc>
          <w:tcPr>
            <w:tcW w:w="0" w:type="auto"/>
            <w:shd w:val="clear" w:color="auto" w:fill="auto"/>
          </w:tcPr>
          <w:p w14:paraId="1C9105BE" w14:textId="77777777" w:rsidR="00FB27F7" w:rsidRDefault="00FB27F7" w:rsidP="002634E1">
            <w:pPr>
              <w:pStyle w:val="TAL"/>
              <w:rPr>
                <w:sz w:val="16"/>
                <w:lang w:val="fr-FR"/>
              </w:rPr>
            </w:pPr>
            <w:r>
              <w:rPr>
                <w:sz w:val="16"/>
                <w:lang w:val="fr-FR"/>
              </w:rPr>
              <w:t xml:space="preserve">Rel-18 NSOEU TS 28.XYZ </w:t>
            </w:r>
            <w:proofErr w:type="spellStart"/>
            <w:r>
              <w:rPr>
                <w:sz w:val="16"/>
                <w:lang w:val="fr-FR"/>
              </w:rPr>
              <w:t>pCR</w:t>
            </w:r>
            <w:proofErr w:type="spellEnd"/>
            <w:r>
              <w:rPr>
                <w:sz w:val="16"/>
                <w:lang w:val="fr-FR"/>
              </w:rPr>
              <w:t xml:space="preserve"> Scope</w:t>
            </w:r>
          </w:p>
        </w:tc>
        <w:tc>
          <w:tcPr>
            <w:tcW w:w="0" w:type="auto"/>
            <w:shd w:val="clear" w:color="auto" w:fill="auto"/>
          </w:tcPr>
          <w:p w14:paraId="02960AD7" w14:textId="77777777" w:rsidR="00FB27F7" w:rsidRDefault="00FB27F7" w:rsidP="002634E1">
            <w:pPr>
              <w:pStyle w:val="TAL"/>
              <w:rPr>
                <w:sz w:val="16"/>
              </w:rPr>
            </w:pPr>
            <w:r>
              <w:rPr>
                <w:sz w:val="16"/>
              </w:rPr>
              <w:t>Samsung</w:t>
            </w:r>
          </w:p>
        </w:tc>
        <w:tc>
          <w:tcPr>
            <w:tcW w:w="0" w:type="auto"/>
            <w:shd w:val="clear" w:color="auto" w:fill="auto"/>
          </w:tcPr>
          <w:p w14:paraId="512A9227" w14:textId="77777777" w:rsidR="00FB27F7" w:rsidRDefault="00FB27F7" w:rsidP="002634E1">
            <w:pPr>
              <w:pStyle w:val="TAL"/>
              <w:rPr>
                <w:sz w:val="16"/>
              </w:rPr>
            </w:pPr>
            <w:r>
              <w:rPr>
                <w:sz w:val="16"/>
              </w:rPr>
              <w:t>not treated</w:t>
            </w:r>
          </w:p>
        </w:tc>
        <w:tc>
          <w:tcPr>
            <w:tcW w:w="0" w:type="auto"/>
            <w:shd w:val="clear" w:color="auto" w:fill="auto"/>
          </w:tcPr>
          <w:p w14:paraId="6935B6E9" w14:textId="77777777" w:rsidR="00FB27F7" w:rsidRDefault="00FB27F7" w:rsidP="002634E1">
            <w:pPr>
              <w:pStyle w:val="TAL"/>
              <w:rPr>
                <w:sz w:val="16"/>
              </w:rPr>
            </w:pPr>
          </w:p>
        </w:tc>
        <w:tc>
          <w:tcPr>
            <w:tcW w:w="0" w:type="auto"/>
            <w:shd w:val="clear" w:color="auto" w:fill="auto"/>
          </w:tcPr>
          <w:p w14:paraId="4CB70A32" w14:textId="77777777" w:rsidR="00FB27F7" w:rsidRDefault="00FB27F7" w:rsidP="002634E1">
            <w:pPr>
              <w:pStyle w:val="TAL"/>
              <w:rPr>
                <w:sz w:val="16"/>
              </w:rPr>
            </w:pPr>
          </w:p>
        </w:tc>
      </w:tr>
      <w:tr w:rsidR="00FB27F7" w14:paraId="2D97A0C3" w14:textId="77777777" w:rsidTr="002634E1">
        <w:tc>
          <w:tcPr>
            <w:tcW w:w="0" w:type="auto"/>
            <w:shd w:val="clear" w:color="auto" w:fill="auto"/>
          </w:tcPr>
          <w:p w14:paraId="4AED2649" w14:textId="77777777" w:rsidR="00FB27F7" w:rsidRDefault="00FB27F7" w:rsidP="002634E1">
            <w:pPr>
              <w:pStyle w:val="TAL"/>
              <w:rPr>
                <w:sz w:val="16"/>
              </w:rPr>
            </w:pPr>
            <w:r>
              <w:rPr>
                <w:sz w:val="16"/>
              </w:rPr>
              <w:t>S5-234058</w:t>
            </w:r>
          </w:p>
        </w:tc>
        <w:tc>
          <w:tcPr>
            <w:tcW w:w="0" w:type="auto"/>
            <w:shd w:val="clear" w:color="auto" w:fill="auto"/>
          </w:tcPr>
          <w:p w14:paraId="06E2937E" w14:textId="77777777" w:rsidR="00FB27F7" w:rsidRDefault="00FB27F7" w:rsidP="002634E1">
            <w:pPr>
              <w:pStyle w:val="TAL"/>
              <w:rPr>
                <w:sz w:val="16"/>
              </w:rPr>
            </w:pPr>
            <w:r>
              <w:rPr>
                <w:sz w:val="16"/>
              </w:rPr>
              <w:t>Collection of useful endorsed document and external communication documents</w:t>
            </w:r>
          </w:p>
        </w:tc>
        <w:tc>
          <w:tcPr>
            <w:tcW w:w="0" w:type="auto"/>
            <w:shd w:val="clear" w:color="auto" w:fill="auto"/>
          </w:tcPr>
          <w:p w14:paraId="3D40FB80" w14:textId="77777777" w:rsidR="00FB27F7" w:rsidRDefault="00FB27F7" w:rsidP="002634E1">
            <w:pPr>
              <w:pStyle w:val="TAL"/>
              <w:rPr>
                <w:sz w:val="16"/>
              </w:rPr>
            </w:pPr>
            <w:r>
              <w:rPr>
                <w:sz w:val="16"/>
              </w:rPr>
              <w:t>WG Vice Chair (Huawei)</w:t>
            </w:r>
          </w:p>
        </w:tc>
        <w:tc>
          <w:tcPr>
            <w:tcW w:w="0" w:type="auto"/>
            <w:shd w:val="clear" w:color="auto" w:fill="auto"/>
          </w:tcPr>
          <w:p w14:paraId="00FD3638" w14:textId="77777777" w:rsidR="00FB27F7" w:rsidRDefault="00FB27F7" w:rsidP="002634E1">
            <w:pPr>
              <w:pStyle w:val="TAL"/>
              <w:rPr>
                <w:sz w:val="16"/>
              </w:rPr>
            </w:pPr>
            <w:r>
              <w:rPr>
                <w:sz w:val="16"/>
              </w:rPr>
              <w:t>noted</w:t>
            </w:r>
          </w:p>
        </w:tc>
        <w:tc>
          <w:tcPr>
            <w:tcW w:w="0" w:type="auto"/>
            <w:shd w:val="clear" w:color="auto" w:fill="auto"/>
          </w:tcPr>
          <w:p w14:paraId="0D15B838" w14:textId="77777777" w:rsidR="00FB27F7" w:rsidRDefault="00FB27F7" w:rsidP="002634E1">
            <w:pPr>
              <w:pStyle w:val="TAL"/>
              <w:rPr>
                <w:sz w:val="16"/>
              </w:rPr>
            </w:pPr>
            <w:r>
              <w:rPr>
                <w:sz w:val="16"/>
              </w:rPr>
              <w:t>S5-233527</w:t>
            </w:r>
          </w:p>
        </w:tc>
        <w:tc>
          <w:tcPr>
            <w:tcW w:w="0" w:type="auto"/>
            <w:shd w:val="clear" w:color="auto" w:fill="auto"/>
          </w:tcPr>
          <w:p w14:paraId="154906D4" w14:textId="77777777" w:rsidR="00FB27F7" w:rsidRDefault="00FB27F7" w:rsidP="002634E1">
            <w:pPr>
              <w:pStyle w:val="TAL"/>
              <w:rPr>
                <w:sz w:val="16"/>
              </w:rPr>
            </w:pPr>
          </w:p>
        </w:tc>
      </w:tr>
      <w:tr w:rsidR="00FB27F7" w14:paraId="60EC6305" w14:textId="77777777" w:rsidTr="002634E1">
        <w:tc>
          <w:tcPr>
            <w:tcW w:w="0" w:type="auto"/>
            <w:shd w:val="clear" w:color="auto" w:fill="auto"/>
          </w:tcPr>
          <w:p w14:paraId="2CFF1B57" w14:textId="77777777" w:rsidR="00FB27F7" w:rsidRDefault="00FB27F7" w:rsidP="002634E1">
            <w:pPr>
              <w:pStyle w:val="TAL"/>
              <w:rPr>
                <w:sz w:val="16"/>
              </w:rPr>
            </w:pPr>
            <w:r>
              <w:rPr>
                <w:sz w:val="16"/>
              </w:rPr>
              <w:t>S5-234059</w:t>
            </w:r>
          </w:p>
        </w:tc>
        <w:tc>
          <w:tcPr>
            <w:tcW w:w="0" w:type="auto"/>
            <w:shd w:val="clear" w:color="auto" w:fill="auto"/>
          </w:tcPr>
          <w:p w14:paraId="51C8A72B" w14:textId="77777777" w:rsidR="00FB27F7" w:rsidRDefault="00FB27F7" w:rsidP="002634E1">
            <w:pPr>
              <w:pStyle w:val="TAL"/>
              <w:rPr>
                <w:sz w:val="16"/>
              </w:rPr>
            </w:pPr>
            <w:r>
              <w:rPr>
                <w:sz w:val="16"/>
              </w:rPr>
              <w:t>Skeleton of 3GPP TS 28.XYZ Network and Services Operations for Energy Utilities</w:t>
            </w:r>
          </w:p>
        </w:tc>
        <w:tc>
          <w:tcPr>
            <w:tcW w:w="0" w:type="auto"/>
            <w:shd w:val="clear" w:color="auto" w:fill="auto"/>
          </w:tcPr>
          <w:p w14:paraId="19C1F48D" w14:textId="77777777" w:rsidR="00FB27F7" w:rsidRDefault="00FB27F7" w:rsidP="002634E1">
            <w:pPr>
              <w:pStyle w:val="TAL"/>
              <w:rPr>
                <w:sz w:val="16"/>
              </w:rPr>
            </w:pPr>
            <w:r>
              <w:rPr>
                <w:sz w:val="16"/>
              </w:rPr>
              <w:t>Samsung (Rapporteur)</w:t>
            </w:r>
          </w:p>
        </w:tc>
        <w:tc>
          <w:tcPr>
            <w:tcW w:w="0" w:type="auto"/>
            <w:shd w:val="clear" w:color="auto" w:fill="auto"/>
          </w:tcPr>
          <w:p w14:paraId="40CF91CD" w14:textId="77777777" w:rsidR="00FB27F7" w:rsidRDefault="00FB27F7" w:rsidP="002634E1">
            <w:pPr>
              <w:pStyle w:val="TAL"/>
              <w:rPr>
                <w:sz w:val="16"/>
              </w:rPr>
            </w:pPr>
            <w:r>
              <w:rPr>
                <w:sz w:val="16"/>
              </w:rPr>
              <w:t>not treated</w:t>
            </w:r>
          </w:p>
        </w:tc>
        <w:tc>
          <w:tcPr>
            <w:tcW w:w="0" w:type="auto"/>
            <w:shd w:val="clear" w:color="auto" w:fill="auto"/>
          </w:tcPr>
          <w:p w14:paraId="7619315F" w14:textId="77777777" w:rsidR="00FB27F7" w:rsidRDefault="00FB27F7" w:rsidP="002634E1">
            <w:pPr>
              <w:pStyle w:val="TAL"/>
              <w:rPr>
                <w:sz w:val="16"/>
              </w:rPr>
            </w:pPr>
          </w:p>
        </w:tc>
        <w:tc>
          <w:tcPr>
            <w:tcW w:w="0" w:type="auto"/>
            <w:shd w:val="clear" w:color="auto" w:fill="auto"/>
          </w:tcPr>
          <w:p w14:paraId="3F8809CA" w14:textId="77777777" w:rsidR="00FB27F7" w:rsidRDefault="00FB27F7" w:rsidP="002634E1">
            <w:pPr>
              <w:pStyle w:val="TAL"/>
              <w:rPr>
                <w:sz w:val="16"/>
              </w:rPr>
            </w:pPr>
          </w:p>
        </w:tc>
      </w:tr>
      <w:tr w:rsidR="00FB27F7" w14:paraId="3B107813" w14:textId="77777777" w:rsidTr="002634E1">
        <w:tc>
          <w:tcPr>
            <w:tcW w:w="0" w:type="auto"/>
            <w:shd w:val="clear" w:color="auto" w:fill="auto"/>
          </w:tcPr>
          <w:p w14:paraId="679FB272" w14:textId="77777777" w:rsidR="00FB27F7" w:rsidRDefault="00FB27F7" w:rsidP="002634E1">
            <w:pPr>
              <w:pStyle w:val="TAL"/>
              <w:rPr>
                <w:sz w:val="16"/>
              </w:rPr>
            </w:pPr>
            <w:r>
              <w:rPr>
                <w:sz w:val="16"/>
              </w:rPr>
              <w:t>S5-234060</w:t>
            </w:r>
          </w:p>
        </w:tc>
        <w:tc>
          <w:tcPr>
            <w:tcW w:w="0" w:type="auto"/>
            <w:shd w:val="clear" w:color="auto" w:fill="auto"/>
          </w:tcPr>
          <w:p w14:paraId="748DB460" w14:textId="77777777" w:rsidR="00FB27F7" w:rsidRDefault="00FB27F7" w:rsidP="002634E1">
            <w:pPr>
              <w:pStyle w:val="TAL"/>
              <w:rPr>
                <w:sz w:val="16"/>
              </w:rPr>
            </w:pPr>
            <w:r>
              <w:rPr>
                <w:sz w:val="16"/>
              </w:rPr>
              <w:t xml:space="preserve">Rel-17 CR TS28.105  ML </w:t>
            </w:r>
            <w:proofErr w:type="spellStart"/>
            <w:r>
              <w:rPr>
                <w:sz w:val="16"/>
              </w:rPr>
              <w:t>batchTraining</w:t>
            </w:r>
            <w:proofErr w:type="spellEnd"/>
          </w:p>
        </w:tc>
        <w:tc>
          <w:tcPr>
            <w:tcW w:w="0" w:type="auto"/>
            <w:shd w:val="clear" w:color="auto" w:fill="auto"/>
          </w:tcPr>
          <w:p w14:paraId="7B4DB577" w14:textId="77777777" w:rsidR="00FB27F7" w:rsidRDefault="00FB27F7" w:rsidP="002634E1">
            <w:pPr>
              <w:pStyle w:val="TAL"/>
              <w:rPr>
                <w:sz w:val="16"/>
              </w:rPr>
            </w:pPr>
            <w:r>
              <w:rPr>
                <w:sz w:val="16"/>
              </w:rPr>
              <w:t>Nokia Germany</w:t>
            </w:r>
          </w:p>
        </w:tc>
        <w:tc>
          <w:tcPr>
            <w:tcW w:w="0" w:type="auto"/>
            <w:shd w:val="clear" w:color="auto" w:fill="auto"/>
          </w:tcPr>
          <w:p w14:paraId="6F379A54" w14:textId="77777777" w:rsidR="00FB27F7" w:rsidRDefault="00FB27F7" w:rsidP="002634E1">
            <w:pPr>
              <w:pStyle w:val="TAL"/>
              <w:rPr>
                <w:sz w:val="16"/>
              </w:rPr>
            </w:pPr>
            <w:r>
              <w:rPr>
                <w:sz w:val="16"/>
              </w:rPr>
              <w:t>not pursued</w:t>
            </w:r>
          </w:p>
        </w:tc>
        <w:tc>
          <w:tcPr>
            <w:tcW w:w="0" w:type="auto"/>
            <w:shd w:val="clear" w:color="auto" w:fill="auto"/>
          </w:tcPr>
          <w:p w14:paraId="43286B59" w14:textId="77777777" w:rsidR="00FB27F7" w:rsidRDefault="00FB27F7" w:rsidP="002634E1">
            <w:pPr>
              <w:pStyle w:val="TAL"/>
              <w:rPr>
                <w:sz w:val="16"/>
              </w:rPr>
            </w:pPr>
          </w:p>
        </w:tc>
        <w:tc>
          <w:tcPr>
            <w:tcW w:w="0" w:type="auto"/>
            <w:shd w:val="clear" w:color="auto" w:fill="auto"/>
          </w:tcPr>
          <w:p w14:paraId="00AAFF4A" w14:textId="77777777" w:rsidR="00FB27F7" w:rsidRDefault="00FB27F7" w:rsidP="002634E1">
            <w:pPr>
              <w:pStyle w:val="TAL"/>
              <w:rPr>
                <w:sz w:val="16"/>
              </w:rPr>
            </w:pPr>
          </w:p>
        </w:tc>
      </w:tr>
      <w:tr w:rsidR="00FB27F7" w14:paraId="556C4CE4" w14:textId="77777777" w:rsidTr="002634E1">
        <w:tc>
          <w:tcPr>
            <w:tcW w:w="0" w:type="auto"/>
            <w:shd w:val="clear" w:color="auto" w:fill="auto"/>
          </w:tcPr>
          <w:p w14:paraId="01DB419B" w14:textId="77777777" w:rsidR="00FB27F7" w:rsidRDefault="00FB27F7" w:rsidP="002634E1">
            <w:pPr>
              <w:pStyle w:val="TAL"/>
              <w:rPr>
                <w:sz w:val="16"/>
              </w:rPr>
            </w:pPr>
            <w:r>
              <w:rPr>
                <w:sz w:val="16"/>
              </w:rPr>
              <w:t>S5-234061</w:t>
            </w:r>
          </w:p>
        </w:tc>
        <w:tc>
          <w:tcPr>
            <w:tcW w:w="0" w:type="auto"/>
            <w:shd w:val="clear" w:color="auto" w:fill="auto"/>
          </w:tcPr>
          <w:p w14:paraId="537087F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6.3.3 Requirements clarification</w:t>
            </w:r>
          </w:p>
        </w:tc>
        <w:tc>
          <w:tcPr>
            <w:tcW w:w="0" w:type="auto"/>
            <w:shd w:val="clear" w:color="auto" w:fill="auto"/>
          </w:tcPr>
          <w:p w14:paraId="1F1BD79C" w14:textId="77777777" w:rsidR="00FB27F7" w:rsidRDefault="00FB27F7" w:rsidP="002634E1">
            <w:pPr>
              <w:pStyle w:val="TAL"/>
              <w:rPr>
                <w:sz w:val="16"/>
              </w:rPr>
            </w:pPr>
            <w:r>
              <w:rPr>
                <w:sz w:val="16"/>
              </w:rPr>
              <w:t>Samsung, Nokia</w:t>
            </w:r>
          </w:p>
        </w:tc>
        <w:tc>
          <w:tcPr>
            <w:tcW w:w="0" w:type="auto"/>
            <w:shd w:val="clear" w:color="auto" w:fill="auto"/>
          </w:tcPr>
          <w:p w14:paraId="0A2B48DA" w14:textId="77777777" w:rsidR="00FB27F7" w:rsidRDefault="00FB27F7" w:rsidP="002634E1">
            <w:pPr>
              <w:pStyle w:val="TAL"/>
              <w:rPr>
                <w:sz w:val="16"/>
              </w:rPr>
            </w:pPr>
            <w:r>
              <w:rPr>
                <w:sz w:val="16"/>
              </w:rPr>
              <w:t>revised</w:t>
            </w:r>
          </w:p>
        </w:tc>
        <w:tc>
          <w:tcPr>
            <w:tcW w:w="0" w:type="auto"/>
            <w:shd w:val="clear" w:color="auto" w:fill="auto"/>
          </w:tcPr>
          <w:p w14:paraId="39968A1E" w14:textId="77777777" w:rsidR="00FB27F7" w:rsidRDefault="00FB27F7" w:rsidP="002634E1">
            <w:pPr>
              <w:pStyle w:val="TAL"/>
              <w:rPr>
                <w:sz w:val="16"/>
              </w:rPr>
            </w:pPr>
          </w:p>
        </w:tc>
        <w:tc>
          <w:tcPr>
            <w:tcW w:w="0" w:type="auto"/>
            <w:shd w:val="clear" w:color="auto" w:fill="auto"/>
          </w:tcPr>
          <w:p w14:paraId="5F3D8035" w14:textId="77777777" w:rsidR="00FB27F7" w:rsidRDefault="00FB27F7" w:rsidP="002634E1">
            <w:pPr>
              <w:pStyle w:val="TAL"/>
              <w:rPr>
                <w:sz w:val="16"/>
              </w:rPr>
            </w:pPr>
            <w:r>
              <w:rPr>
                <w:sz w:val="16"/>
              </w:rPr>
              <w:t>S5-234539</w:t>
            </w:r>
          </w:p>
        </w:tc>
      </w:tr>
      <w:tr w:rsidR="00FB27F7" w14:paraId="22BD5E6C" w14:textId="77777777" w:rsidTr="002634E1">
        <w:tc>
          <w:tcPr>
            <w:tcW w:w="0" w:type="auto"/>
            <w:shd w:val="clear" w:color="auto" w:fill="auto"/>
          </w:tcPr>
          <w:p w14:paraId="36CEA64A" w14:textId="77777777" w:rsidR="00FB27F7" w:rsidRDefault="00FB27F7" w:rsidP="002634E1">
            <w:pPr>
              <w:pStyle w:val="TAL"/>
              <w:rPr>
                <w:sz w:val="16"/>
              </w:rPr>
            </w:pPr>
            <w:r>
              <w:rPr>
                <w:sz w:val="16"/>
              </w:rPr>
              <w:t>S5-234062</w:t>
            </w:r>
          </w:p>
        </w:tc>
        <w:tc>
          <w:tcPr>
            <w:tcW w:w="0" w:type="auto"/>
            <w:shd w:val="clear" w:color="auto" w:fill="auto"/>
          </w:tcPr>
          <w:p w14:paraId="30CE2818" w14:textId="77777777" w:rsidR="00FB27F7" w:rsidRDefault="00FB27F7" w:rsidP="002634E1">
            <w:pPr>
              <w:pStyle w:val="TAL"/>
              <w:rPr>
                <w:sz w:val="16"/>
              </w:rPr>
            </w:pPr>
            <w:r>
              <w:rPr>
                <w:sz w:val="16"/>
              </w:rPr>
              <w:t>Rel-18 &amp; Rel-19 time plan proposal for OAM</w:t>
            </w:r>
          </w:p>
        </w:tc>
        <w:tc>
          <w:tcPr>
            <w:tcW w:w="0" w:type="auto"/>
            <w:shd w:val="clear" w:color="auto" w:fill="auto"/>
          </w:tcPr>
          <w:p w14:paraId="6FE4F7EF" w14:textId="77777777" w:rsidR="00FB27F7" w:rsidRDefault="00FB27F7" w:rsidP="002634E1">
            <w:pPr>
              <w:pStyle w:val="TAL"/>
              <w:rPr>
                <w:sz w:val="16"/>
                <w:lang w:val="fr-FR"/>
              </w:rPr>
            </w:pPr>
            <w:r>
              <w:rPr>
                <w:sz w:val="16"/>
                <w:lang w:val="fr-FR"/>
              </w:rPr>
              <w:t>SA5 Vice chair (Huawei),SA5 Chair</w:t>
            </w:r>
          </w:p>
        </w:tc>
        <w:tc>
          <w:tcPr>
            <w:tcW w:w="0" w:type="auto"/>
            <w:shd w:val="clear" w:color="auto" w:fill="auto"/>
          </w:tcPr>
          <w:p w14:paraId="3E087626" w14:textId="77777777" w:rsidR="00FB27F7" w:rsidRDefault="00FB27F7" w:rsidP="002634E1">
            <w:pPr>
              <w:pStyle w:val="TAL"/>
              <w:rPr>
                <w:sz w:val="16"/>
              </w:rPr>
            </w:pPr>
            <w:r>
              <w:rPr>
                <w:sz w:val="16"/>
              </w:rPr>
              <w:t>endorsed</w:t>
            </w:r>
          </w:p>
        </w:tc>
        <w:tc>
          <w:tcPr>
            <w:tcW w:w="0" w:type="auto"/>
            <w:shd w:val="clear" w:color="auto" w:fill="auto"/>
          </w:tcPr>
          <w:p w14:paraId="65A9600D" w14:textId="77777777" w:rsidR="00FB27F7" w:rsidRDefault="00FB27F7" w:rsidP="002634E1">
            <w:pPr>
              <w:pStyle w:val="TAL"/>
              <w:rPr>
                <w:sz w:val="16"/>
              </w:rPr>
            </w:pPr>
            <w:r>
              <w:rPr>
                <w:sz w:val="16"/>
              </w:rPr>
              <w:t>S5-233555</w:t>
            </w:r>
          </w:p>
        </w:tc>
        <w:tc>
          <w:tcPr>
            <w:tcW w:w="0" w:type="auto"/>
            <w:shd w:val="clear" w:color="auto" w:fill="auto"/>
          </w:tcPr>
          <w:p w14:paraId="2DD6C12B" w14:textId="77777777" w:rsidR="00FB27F7" w:rsidRDefault="00FB27F7" w:rsidP="002634E1">
            <w:pPr>
              <w:pStyle w:val="TAL"/>
              <w:rPr>
                <w:sz w:val="16"/>
              </w:rPr>
            </w:pPr>
          </w:p>
        </w:tc>
      </w:tr>
      <w:tr w:rsidR="00FB27F7" w14:paraId="041A45CD" w14:textId="77777777" w:rsidTr="002634E1">
        <w:tc>
          <w:tcPr>
            <w:tcW w:w="0" w:type="auto"/>
            <w:shd w:val="clear" w:color="auto" w:fill="auto"/>
          </w:tcPr>
          <w:p w14:paraId="55DC19DE" w14:textId="77777777" w:rsidR="00FB27F7" w:rsidRDefault="00FB27F7" w:rsidP="002634E1">
            <w:pPr>
              <w:pStyle w:val="TAL"/>
              <w:rPr>
                <w:sz w:val="16"/>
              </w:rPr>
            </w:pPr>
            <w:r>
              <w:rPr>
                <w:sz w:val="16"/>
              </w:rPr>
              <w:t>S5-234063</w:t>
            </w:r>
          </w:p>
        </w:tc>
        <w:tc>
          <w:tcPr>
            <w:tcW w:w="0" w:type="auto"/>
            <w:shd w:val="clear" w:color="auto" w:fill="auto"/>
          </w:tcPr>
          <w:p w14:paraId="77D9422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7.1.2.1 Solution #1 correction</w:t>
            </w:r>
          </w:p>
        </w:tc>
        <w:tc>
          <w:tcPr>
            <w:tcW w:w="0" w:type="auto"/>
            <w:shd w:val="clear" w:color="auto" w:fill="auto"/>
          </w:tcPr>
          <w:p w14:paraId="64CC7ABB" w14:textId="77777777" w:rsidR="00FB27F7" w:rsidRDefault="00FB27F7" w:rsidP="002634E1">
            <w:pPr>
              <w:pStyle w:val="TAL"/>
              <w:rPr>
                <w:sz w:val="16"/>
              </w:rPr>
            </w:pPr>
            <w:r>
              <w:rPr>
                <w:sz w:val="16"/>
              </w:rPr>
              <w:t>Samsung, Nokia</w:t>
            </w:r>
          </w:p>
        </w:tc>
        <w:tc>
          <w:tcPr>
            <w:tcW w:w="0" w:type="auto"/>
            <w:shd w:val="clear" w:color="auto" w:fill="auto"/>
          </w:tcPr>
          <w:p w14:paraId="138D55BE" w14:textId="77777777" w:rsidR="00FB27F7" w:rsidRDefault="00FB27F7" w:rsidP="002634E1">
            <w:pPr>
              <w:pStyle w:val="TAL"/>
              <w:rPr>
                <w:sz w:val="16"/>
              </w:rPr>
            </w:pPr>
            <w:r>
              <w:rPr>
                <w:sz w:val="16"/>
              </w:rPr>
              <w:t>revised</w:t>
            </w:r>
          </w:p>
        </w:tc>
        <w:tc>
          <w:tcPr>
            <w:tcW w:w="0" w:type="auto"/>
            <w:shd w:val="clear" w:color="auto" w:fill="auto"/>
          </w:tcPr>
          <w:p w14:paraId="301F0C87" w14:textId="77777777" w:rsidR="00FB27F7" w:rsidRDefault="00FB27F7" w:rsidP="002634E1">
            <w:pPr>
              <w:pStyle w:val="TAL"/>
              <w:rPr>
                <w:sz w:val="16"/>
              </w:rPr>
            </w:pPr>
          </w:p>
        </w:tc>
        <w:tc>
          <w:tcPr>
            <w:tcW w:w="0" w:type="auto"/>
            <w:shd w:val="clear" w:color="auto" w:fill="auto"/>
          </w:tcPr>
          <w:p w14:paraId="32305ADB" w14:textId="77777777" w:rsidR="00FB27F7" w:rsidRDefault="00FB27F7" w:rsidP="002634E1">
            <w:pPr>
              <w:pStyle w:val="TAL"/>
              <w:rPr>
                <w:sz w:val="16"/>
              </w:rPr>
            </w:pPr>
            <w:r>
              <w:rPr>
                <w:sz w:val="16"/>
              </w:rPr>
              <w:t>S5-234538</w:t>
            </w:r>
          </w:p>
        </w:tc>
      </w:tr>
      <w:tr w:rsidR="00FB27F7" w14:paraId="4B55352B" w14:textId="77777777" w:rsidTr="002634E1">
        <w:tc>
          <w:tcPr>
            <w:tcW w:w="0" w:type="auto"/>
            <w:shd w:val="clear" w:color="auto" w:fill="auto"/>
          </w:tcPr>
          <w:p w14:paraId="7EF46C76" w14:textId="77777777" w:rsidR="00FB27F7" w:rsidRDefault="00FB27F7" w:rsidP="002634E1">
            <w:pPr>
              <w:pStyle w:val="TAL"/>
              <w:rPr>
                <w:sz w:val="16"/>
              </w:rPr>
            </w:pPr>
            <w:r>
              <w:rPr>
                <w:sz w:val="16"/>
              </w:rPr>
              <w:t>S5-234064</w:t>
            </w:r>
          </w:p>
        </w:tc>
        <w:tc>
          <w:tcPr>
            <w:tcW w:w="0" w:type="auto"/>
            <w:shd w:val="clear" w:color="auto" w:fill="auto"/>
          </w:tcPr>
          <w:p w14:paraId="01F1E46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Corrections</w:t>
            </w:r>
          </w:p>
        </w:tc>
        <w:tc>
          <w:tcPr>
            <w:tcW w:w="0" w:type="auto"/>
            <w:shd w:val="clear" w:color="auto" w:fill="auto"/>
          </w:tcPr>
          <w:p w14:paraId="37D40EDF" w14:textId="77777777" w:rsidR="00FB27F7" w:rsidRDefault="00FB27F7" w:rsidP="002634E1">
            <w:pPr>
              <w:pStyle w:val="TAL"/>
              <w:rPr>
                <w:sz w:val="16"/>
              </w:rPr>
            </w:pPr>
            <w:r>
              <w:rPr>
                <w:sz w:val="16"/>
              </w:rPr>
              <w:t>Samsung, Nokia</w:t>
            </w:r>
          </w:p>
        </w:tc>
        <w:tc>
          <w:tcPr>
            <w:tcW w:w="0" w:type="auto"/>
            <w:shd w:val="clear" w:color="auto" w:fill="auto"/>
          </w:tcPr>
          <w:p w14:paraId="5D4B577B" w14:textId="77777777" w:rsidR="00FB27F7" w:rsidRDefault="00FB27F7" w:rsidP="002634E1">
            <w:pPr>
              <w:pStyle w:val="TAL"/>
              <w:rPr>
                <w:sz w:val="16"/>
              </w:rPr>
            </w:pPr>
            <w:r>
              <w:rPr>
                <w:sz w:val="16"/>
              </w:rPr>
              <w:t>revised</w:t>
            </w:r>
          </w:p>
        </w:tc>
        <w:tc>
          <w:tcPr>
            <w:tcW w:w="0" w:type="auto"/>
            <w:shd w:val="clear" w:color="auto" w:fill="auto"/>
          </w:tcPr>
          <w:p w14:paraId="2E67EBB1" w14:textId="77777777" w:rsidR="00FB27F7" w:rsidRDefault="00FB27F7" w:rsidP="002634E1">
            <w:pPr>
              <w:pStyle w:val="TAL"/>
              <w:rPr>
                <w:sz w:val="16"/>
              </w:rPr>
            </w:pPr>
          </w:p>
        </w:tc>
        <w:tc>
          <w:tcPr>
            <w:tcW w:w="0" w:type="auto"/>
            <w:shd w:val="clear" w:color="auto" w:fill="auto"/>
          </w:tcPr>
          <w:p w14:paraId="63C9AF41" w14:textId="77777777" w:rsidR="00FB27F7" w:rsidRDefault="00FB27F7" w:rsidP="002634E1">
            <w:pPr>
              <w:pStyle w:val="TAL"/>
              <w:rPr>
                <w:sz w:val="16"/>
              </w:rPr>
            </w:pPr>
            <w:r>
              <w:rPr>
                <w:sz w:val="16"/>
              </w:rPr>
              <w:t>S5-234541</w:t>
            </w:r>
          </w:p>
        </w:tc>
      </w:tr>
      <w:tr w:rsidR="00FB27F7" w14:paraId="0BC81865" w14:textId="77777777" w:rsidTr="002634E1">
        <w:tc>
          <w:tcPr>
            <w:tcW w:w="0" w:type="auto"/>
            <w:shd w:val="clear" w:color="auto" w:fill="auto"/>
          </w:tcPr>
          <w:p w14:paraId="1EE58352" w14:textId="77777777" w:rsidR="00FB27F7" w:rsidRDefault="00FB27F7" w:rsidP="002634E1">
            <w:pPr>
              <w:pStyle w:val="TAL"/>
              <w:rPr>
                <w:sz w:val="16"/>
              </w:rPr>
            </w:pPr>
            <w:r>
              <w:rPr>
                <w:sz w:val="16"/>
              </w:rPr>
              <w:t>S5-234065</w:t>
            </w:r>
          </w:p>
        </w:tc>
        <w:tc>
          <w:tcPr>
            <w:tcW w:w="0" w:type="auto"/>
            <w:shd w:val="clear" w:color="auto" w:fill="auto"/>
          </w:tcPr>
          <w:p w14:paraId="65EBAC5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Clean up</w:t>
            </w:r>
          </w:p>
        </w:tc>
        <w:tc>
          <w:tcPr>
            <w:tcW w:w="0" w:type="auto"/>
            <w:shd w:val="clear" w:color="auto" w:fill="auto"/>
          </w:tcPr>
          <w:p w14:paraId="1D3E7CDD" w14:textId="77777777" w:rsidR="00FB27F7" w:rsidRDefault="00FB27F7" w:rsidP="002634E1">
            <w:pPr>
              <w:pStyle w:val="TAL"/>
              <w:rPr>
                <w:sz w:val="16"/>
              </w:rPr>
            </w:pPr>
            <w:r>
              <w:rPr>
                <w:sz w:val="16"/>
              </w:rPr>
              <w:t>Samsung, Nokia</w:t>
            </w:r>
          </w:p>
        </w:tc>
        <w:tc>
          <w:tcPr>
            <w:tcW w:w="0" w:type="auto"/>
            <w:shd w:val="clear" w:color="auto" w:fill="auto"/>
          </w:tcPr>
          <w:p w14:paraId="0148F12C" w14:textId="77777777" w:rsidR="00FB27F7" w:rsidRDefault="00FB27F7" w:rsidP="002634E1">
            <w:pPr>
              <w:pStyle w:val="TAL"/>
              <w:rPr>
                <w:sz w:val="16"/>
              </w:rPr>
            </w:pPr>
            <w:r>
              <w:rPr>
                <w:sz w:val="16"/>
              </w:rPr>
              <w:t>revised</w:t>
            </w:r>
          </w:p>
        </w:tc>
        <w:tc>
          <w:tcPr>
            <w:tcW w:w="0" w:type="auto"/>
            <w:shd w:val="clear" w:color="auto" w:fill="auto"/>
          </w:tcPr>
          <w:p w14:paraId="6658D204" w14:textId="77777777" w:rsidR="00FB27F7" w:rsidRDefault="00FB27F7" w:rsidP="002634E1">
            <w:pPr>
              <w:pStyle w:val="TAL"/>
              <w:rPr>
                <w:sz w:val="16"/>
              </w:rPr>
            </w:pPr>
          </w:p>
        </w:tc>
        <w:tc>
          <w:tcPr>
            <w:tcW w:w="0" w:type="auto"/>
            <w:shd w:val="clear" w:color="auto" w:fill="auto"/>
          </w:tcPr>
          <w:p w14:paraId="787DC3A9" w14:textId="77777777" w:rsidR="00FB27F7" w:rsidRDefault="00FB27F7" w:rsidP="002634E1">
            <w:pPr>
              <w:pStyle w:val="TAL"/>
              <w:rPr>
                <w:sz w:val="16"/>
              </w:rPr>
            </w:pPr>
            <w:r>
              <w:rPr>
                <w:sz w:val="16"/>
              </w:rPr>
              <w:t>S5-234542</w:t>
            </w:r>
          </w:p>
        </w:tc>
      </w:tr>
      <w:tr w:rsidR="00FB27F7" w14:paraId="276C0ED9" w14:textId="77777777" w:rsidTr="002634E1">
        <w:tc>
          <w:tcPr>
            <w:tcW w:w="0" w:type="auto"/>
            <w:shd w:val="clear" w:color="auto" w:fill="auto"/>
          </w:tcPr>
          <w:p w14:paraId="165C80AF" w14:textId="77777777" w:rsidR="00FB27F7" w:rsidRDefault="00FB27F7" w:rsidP="002634E1">
            <w:pPr>
              <w:pStyle w:val="TAL"/>
              <w:rPr>
                <w:sz w:val="16"/>
              </w:rPr>
            </w:pPr>
            <w:r>
              <w:rPr>
                <w:sz w:val="16"/>
              </w:rPr>
              <w:t>S5-234066</w:t>
            </w:r>
          </w:p>
        </w:tc>
        <w:tc>
          <w:tcPr>
            <w:tcW w:w="0" w:type="auto"/>
            <w:shd w:val="clear" w:color="auto" w:fill="auto"/>
          </w:tcPr>
          <w:p w14:paraId="75C17092" w14:textId="77777777" w:rsidR="00FB27F7" w:rsidRDefault="00FB27F7" w:rsidP="002634E1">
            <w:pPr>
              <w:pStyle w:val="TAL"/>
              <w:rPr>
                <w:sz w:val="16"/>
              </w:rPr>
            </w:pPr>
            <w:r>
              <w:rPr>
                <w:sz w:val="16"/>
              </w:rPr>
              <w:t>Presentation of Report to TSG: TR 28.829, Version 2.0.0</w:t>
            </w:r>
          </w:p>
        </w:tc>
        <w:tc>
          <w:tcPr>
            <w:tcW w:w="0" w:type="auto"/>
            <w:shd w:val="clear" w:color="auto" w:fill="auto"/>
          </w:tcPr>
          <w:p w14:paraId="19087752" w14:textId="77777777" w:rsidR="00FB27F7" w:rsidRDefault="00FB27F7" w:rsidP="002634E1">
            <w:pPr>
              <w:pStyle w:val="TAL"/>
              <w:rPr>
                <w:sz w:val="16"/>
              </w:rPr>
            </w:pPr>
            <w:r>
              <w:rPr>
                <w:sz w:val="16"/>
              </w:rPr>
              <w:t>Samsung (Rapporteur)</w:t>
            </w:r>
          </w:p>
        </w:tc>
        <w:tc>
          <w:tcPr>
            <w:tcW w:w="0" w:type="auto"/>
            <w:shd w:val="clear" w:color="auto" w:fill="auto"/>
          </w:tcPr>
          <w:p w14:paraId="74D63604" w14:textId="77777777" w:rsidR="00FB27F7" w:rsidRDefault="00FB27F7" w:rsidP="002634E1">
            <w:pPr>
              <w:pStyle w:val="TAL"/>
              <w:rPr>
                <w:sz w:val="16"/>
              </w:rPr>
            </w:pPr>
            <w:r>
              <w:rPr>
                <w:sz w:val="16"/>
              </w:rPr>
              <w:t>revised</w:t>
            </w:r>
          </w:p>
        </w:tc>
        <w:tc>
          <w:tcPr>
            <w:tcW w:w="0" w:type="auto"/>
            <w:shd w:val="clear" w:color="auto" w:fill="auto"/>
          </w:tcPr>
          <w:p w14:paraId="58E31E41" w14:textId="77777777" w:rsidR="00FB27F7" w:rsidRDefault="00FB27F7" w:rsidP="002634E1">
            <w:pPr>
              <w:pStyle w:val="TAL"/>
              <w:rPr>
                <w:sz w:val="16"/>
              </w:rPr>
            </w:pPr>
          </w:p>
        </w:tc>
        <w:tc>
          <w:tcPr>
            <w:tcW w:w="0" w:type="auto"/>
            <w:shd w:val="clear" w:color="auto" w:fill="auto"/>
          </w:tcPr>
          <w:p w14:paraId="1C0C858C" w14:textId="77777777" w:rsidR="00FB27F7" w:rsidRDefault="00FB27F7" w:rsidP="002634E1">
            <w:pPr>
              <w:pStyle w:val="TAL"/>
              <w:rPr>
                <w:sz w:val="16"/>
              </w:rPr>
            </w:pPr>
            <w:r>
              <w:rPr>
                <w:sz w:val="16"/>
              </w:rPr>
              <w:t>S5-234844</w:t>
            </w:r>
          </w:p>
        </w:tc>
      </w:tr>
      <w:tr w:rsidR="00FB27F7" w14:paraId="0C447C8C" w14:textId="77777777" w:rsidTr="002634E1">
        <w:tc>
          <w:tcPr>
            <w:tcW w:w="0" w:type="auto"/>
            <w:shd w:val="clear" w:color="auto" w:fill="auto"/>
          </w:tcPr>
          <w:p w14:paraId="77825D24" w14:textId="77777777" w:rsidR="00FB27F7" w:rsidRDefault="00FB27F7" w:rsidP="002634E1">
            <w:pPr>
              <w:pStyle w:val="TAL"/>
              <w:rPr>
                <w:sz w:val="16"/>
              </w:rPr>
            </w:pPr>
            <w:r>
              <w:rPr>
                <w:sz w:val="16"/>
              </w:rPr>
              <w:t>S5-234067</w:t>
            </w:r>
          </w:p>
        </w:tc>
        <w:tc>
          <w:tcPr>
            <w:tcW w:w="0" w:type="auto"/>
            <w:shd w:val="clear" w:color="auto" w:fill="auto"/>
          </w:tcPr>
          <w:p w14:paraId="5F3C24C3" w14:textId="77777777" w:rsidR="00FB27F7" w:rsidRDefault="00FB27F7" w:rsidP="002634E1">
            <w:pPr>
              <w:pStyle w:val="TAL"/>
              <w:rPr>
                <w:sz w:val="16"/>
              </w:rPr>
            </w:pPr>
            <w:r>
              <w:rPr>
                <w:sz w:val="16"/>
              </w:rPr>
              <w:t xml:space="preserve">FS_NSOEU and NSOEU </w:t>
            </w:r>
            <w:proofErr w:type="spellStart"/>
            <w:r>
              <w:rPr>
                <w:sz w:val="16"/>
              </w:rPr>
              <w:t>WoP</w:t>
            </w:r>
            <w:proofErr w:type="spellEnd"/>
          </w:p>
        </w:tc>
        <w:tc>
          <w:tcPr>
            <w:tcW w:w="0" w:type="auto"/>
            <w:shd w:val="clear" w:color="auto" w:fill="auto"/>
          </w:tcPr>
          <w:p w14:paraId="215B4241" w14:textId="77777777" w:rsidR="00FB27F7" w:rsidRDefault="00FB27F7" w:rsidP="002634E1">
            <w:pPr>
              <w:pStyle w:val="TAL"/>
              <w:rPr>
                <w:sz w:val="16"/>
              </w:rPr>
            </w:pPr>
            <w:r>
              <w:rPr>
                <w:sz w:val="16"/>
              </w:rPr>
              <w:t>Samsung R&amp;D Institute UK</w:t>
            </w:r>
          </w:p>
        </w:tc>
        <w:tc>
          <w:tcPr>
            <w:tcW w:w="0" w:type="auto"/>
            <w:shd w:val="clear" w:color="auto" w:fill="auto"/>
          </w:tcPr>
          <w:p w14:paraId="4509834A" w14:textId="77777777" w:rsidR="00FB27F7" w:rsidRDefault="00FB27F7" w:rsidP="002634E1">
            <w:pPr>
              <w:pStyle w:val="TAL"/>
              <w:rPr>
                <w:sz w:val="16"/>
              </w:rPr>
            </w:pPr>
            <w:r>
              <w:rPr>
                <w:sz w:val="16"/>
              </w:rPr>
              <w:t>not treated</w:t>
            </w:r>
          </w:p>
        </w:tc>
        <w:tc>
          <w:tcPr>
            <w:tcW w:w="0" w:type="auto"/>
            <w:shd w:val="clear" w:color="auto" w:fill="auto"/>
          </w:tcPr>
          <w:p w14:paraId="18FE9942" w14:textId="77777777" w:rsidR="00FB27F7" w:rsidRDefault="00FB27F7" w:rsidP="002634E1">
            <w:pPr>
              <w:pStyle w:val="TAL"/>
              <w:rPr>
                <w:sz w:val="16"/>
              </w:rPr>
            </w:pPr>
          </w:p>
        </w:tc>
        <w:tc>
          <w:tcPr>
            <w:tcW w:w="0" w:type="auto"/>
            <w:shd w:val="clear" w:color="auto" w:fill="auto"/>
          </w:tcPr>
          <w:p w14:paraId="7A4A379D" w14:textId="77777777" w:rsidR="00FB27F7" w:rsidRDefault="00FB27F7" w:rsidP="002634E1">
            <w:pPr>
              <w:pStyle w:val="TAL"/>
              <w:rPr>
                <w:sz w:val="16"/>
              </w:rPr>
            </w:pPr>
          </w:p>
        </w:tc>
      </w:tr>
      <w:tr w:rsidR="00FB27F7" w14:paraId="15AD1969" w14:textId="77777777" w:rsidTr="002634E1">
        <w:tc>
          <w:tcPr>
            <w:tcW w:w="0" w:type="auto"/>
            <w:shd w:val="clear" w:color="auto" w:fill="auto"/>
          </w:tcPr>
          <w:p w14:paraId="3A6AB9BD" w14:textId="77777777" w:rsidR="00FB27F7" w:rsidRDefault="00FB27F7" w:rsidP="002634E1">
            <w:pPr>
              <w:pStyle w:val="TAL"/>
              <w:rPr>
                <w:sz w:val="16"/>
              </w:rPr>
            </w:pPr>
            <w:r>
              <w:rPr>
                <w:sz w:val="16"/>
              </w:rPr>
              <w:t>S5-234068</w:t>
            </w:r>
          </w:p>
        </w:tc>
        <w:tc>
          <w:tcPr>
            <w:tcW w:w="0" w:type="auto"/>
            <w:shd w:val="clear" w:color="auto" w:fill="auto"/>
          </w:tcPr>
          <w:p w14:paraId="2B6447F3" w14:textId="77777777" w:rsidR="00FB27F7" w:rsidRDefault="00FB27F7" w:rsidP="002634E1">
            <w:pPr>
              <w:pStyle w:val="TAL"/>
              <w:rPr>
                <w:sz w:val="16"/>
              </w:rPr>
            </w:pPr>
            <w:proofErr w:type="spellStart"/>
            <w:r>
              <w:rPr>
                <w:sz w:val="16"/>
              </w:rPr>
              <w:t>pCR</w:t>
            </w:r>
            <w:proofErr w:type="spellEnd"/>
            <w:r>
              <w:rPr>
                <w:sz w:val="16"/>
              </w:rPr>
              <w:t xml:space="preserve"> TR 28.824 Modify conclusions and recommendations for management capability exposure in normative work</w:t>
            </w:r>
          </w:p>
        </w:tc>
        <w:tc>
          <w:tcPr>
            <w:tcW w:w="0" w:type="auto"/>
            <w:shd w:val="clear" w:color="auto" w:fill="auto"/>
          </w:tcPr>
          <w:p w14:paraId="41290946" w14:textId="77777777" w:rsidR="00FB27F7" w:rsidRDefault="00FB27F7" w:rsidP="002634E1">
            <w:pPr>
              <w:pStyle w:val="TAL"/>
              <w:rPr>
                <w:sz w:val="16"/>
              </w:rPr>
            </w:pPr>
            <w:r>
              <w:rPr>
                <w:sz w:val="16"/>
              </w:rPr>
              <w:t>TELEFONICA S.A.</w:t>
            </w:r>
          </w:p>
        </w:tc>
        <w:tc>
          <w:tcPr>
            <w:tcW w:w="0" w:type="auto"/>
            <w:shd w:val="clear" w:color="auto" w:fill="auto"/>
          </w:tcPr>
          <w:p w14:paraId="5E558DA8" w14:textId="77777777" w:rsidR="00FB27F7" w:rsidRDefault="00FB27F7" w:rsidP="002634E1">
            <w:pPr>
              <w:pStyle w:val="TAL"/>
              <w:rPr>
                <w:sz w:val="16"/>
              </w:rPr>
            </w:pPr>
            <w:r>
              <w:rPr>
                <w:sz w:val="16"/>
              </w:rPr>
              <w:t>revised</w:t>
            </w:r>
          </w:p>
        </w:tc>
        <w:tc>
          <w:tcPr>
            <w:tcW w:w="0" w:type="auto"/>
            <w:shd w:val="clear" w:color="auto" w:fill="auto"/>
          </w:tcPr>
          <w:p w14:paraId="13284DF6" w14:textId="77777777" w:rsidR="00FB27F7" w:rsidRDefault="00FB27F7" w:rsidP="002634E1">
            <w:pPr>
              <w:pStyle w:val="TAL"/>
              <w:rPr>
                <w:sz w:val="16"/>
              </w:rPr>
            </w:pPr>
          </w:p>
        </w:tc>
        <w:tc>
          <w:tcPr>
            <w:tcW w:w="0" w:type="auto"/>
            <w:shd w:val="clear" w:color="auto" w:fill="auto"/>
          </w:tcPr>
          <w:p w14:paraId="0C438760" w14:textId="77777777" w:rsidR="00FB27F7" w:rsidRDefault="00FB27F7" w:rsidP="002634E1">
            <w:pPr>
              <w:pStyle w:val="TAL"/>
              <w:rPr>
                <w:sz w:val="16"/>
              </w:rPr>
            </w:pPr>
            <w:r>
              <w:rPr>
                <w:sz w:val="16"/>
              </w:rPr>
              <w:t>S5-234565</w:t>
            </w:r>
          </w:p>
        </w:tc>
      </w:tr>
      <w:tr w:rsidR="00FB27F7" w14:paraId="10F115F1" w14:textId="77777777" w:rsidTr="002634E1">
        <w:tc>
          <w:tcPr>
            <w:tcW w:w="0" w:type="auto"/>
            <w:shd w:val="clear" w:color="auto" w:fill="auto"/>
          </w:tcPr>
          <w:p w14:paraId="2CB49914" w14:textId="77777777" w:rsidR="00FB27F7" w:rsidRDefault="00FB27F7" w:rsidP="002634E1">
            <w:pPr>
              <w:pStyle w:val="TAL"/>
              <w:rPr>
                <w:sz w:val="16"/>
              </w:rPr>
            </w:pPr>
            <w:r>
              <w:rPr>
                <w:sz w:val="16"/>
              </w:rPr>
              <w:t>S5-234069</w:t>
            </w:r>
          </w:p>
        </w:tc>
        <w:tc>
          <w:tcPr>
            <w:tcW w:w="0" w:type="auto"/>
            <w:shd w:val="clear" w:color="auto" w:fill="auto"/>
          </w:tcPr>
          <w:p w14:paraId="27615621" w14:textId="77777777" w:rsidR="00FB27F7" w:rsidRDefault="00FB27F7" w:rsidP="002634E1">
            <w:pPr>
              <w:pStyle w:val="TAL"/>
              <w:rPr>
                <w:sz w:val="16"/>
              </w:rPr>
            </w:pPr>
            <w:proofErr w:type="spellStart"/>
            <w:r>
              <w:rPr>
                <w:sz w:val="16"/>
              </w:rPr>
              <w:t>pCR</w:t>
            </w:r>
            <w:proofErr w:type="spellEnd"/>
            <w:r>
              <w:rPr>
                <w:sz w:val="16"/>
              </w:rPr>
              <w:t xml:space="preserve"> TR 28.824 Add conclusions and recommendations for </w:t>
            </w:r>
            <w:proofErr w:type="spellStart"/>
            <w:r>
              <w:rPr>
                <w:sz w:val="16"/>
              </w:rPr>
              <w:t>NaaS</w:t>
            </w:r>
            <w:proofErr w:type="spellEnd"/>
            <w:r>
              <w:rPr>
                <w:sz w:val="16"/>
              </w:rPr>
              <w:t xml:space="preserve"> ecosystem</w:t>
            </w:r>
          </w:p>
        </w:tc>
        <w:tc>
          <w:tcPr>
            <w:tcW w:w="0" w:type="auto"/>
            <w:shd w:val="clear" w:color="auto" w:fill="auto"/>
          </w:tcPr>
          <w:p w14:paraId="5C31FCDD" w14:textId="77777777" w:rsidR="00FB27F7" w:rsidRDefault="00FB27F7" w:rsidP="002634E1">
            <w:pPr>
              <w:pStyle w:val="TAL"/>
              <w:rPr>
                <w:sz w:val="16"/>
              </w:rPr>
            </w:pPr>
            <w:r>
              <w:rPr>
                <w:sz w:val="16"/>
              </w:rPr>
              <w:t>TELEFONICA S.A.</w:t>
            </w:r>
          </w:p>
        </w:tc>
        <w:tc>
          <w:tcPr>
            <w:tcW w:w="0" w:type="auto"/>
            <w:shd w:val="clear" w:color="auto" w:fill="auto"/>
          </w:tcPr>
          <w:p w14:paraId="04BE9211" w14:textId="77777777" w:rsidR="00FB27F7" w:rsidRDefault="00FB27F7" w:rsidP="002634E1">
            <w:pPr>
              <w:pStyle w:val="TAL"/>
              <w:rPr>
                <w:sz w:val="16"/>
              </w:rPr>
            </w:pPr>
            <w:r>
              <w:rPr>
                <w:sz w:val="16"/>
              </w:rPr>
              <w:t>revised</w:t>
            </w:r>
          </w:p>
        </w:tc>
        <w:tc>
          <w:tcPr>
            <w:tcW w:w="0" w:type="auto"/>
            <w:shd w:val="clear" w:color="auto" w:fill="auto"/>
          </w:tcPr>
          <w:p w14:paraId="1DF6393F" w14:textId="77777777" w:rsidR="00FB27F7" w:rsidRDefault="00FB27F7" w:rsidP="002634E1">
            <w:pPr>
              <w:pStyle w:val="TAL"/>
              <w:rPr>
                <w:sz w:val="16"/>
              </w:rPr>
            </w:pPr>
          </w:p>
        </w:tc>
        <w:tc>
          <w:tcPr>
            <w:tcW w:w="0" w:type="auto"/>
            <w:shd w:val="clear" w:color="auto" w:fill="auto"/>
          </w:tcPr>
          <w:p w14:paraId="09FED9AA" w14:textId="77777777" w:rsidR="00FB27F7" w:rsidRDefault="00FB27F7" w:rsidP="002634E1">
            <w:pPr>
              <w:pStyle w:val="TAL"/>
              <w:rPr>
                <w:sz w:val="16"/>
              </w:rPr>
            </w:pPr>
            <w:r>
              <w:rPr>
                <w:sz w:val="16"/>
              </w:rPr>
              <w:t>S5-234566</w:t>
            </w:r>
          </w:p>
        </w:tc>
      </w:tr>
      <w:tr w:rsidR="00FB27F7" w14:paraId="510D5AE2" w14:textId="77777777" w:rsidTr="002634E1">
        <w:tc>
          <w:tcPr>
            <w:tcW w:w="0" w:type="auto"/>
            <w:shd w:val="clear" w:color="auto" w:fill="auto"/>
          </w:tcPr>
          <w:p w14:paraId="0BE38776" w14:textId="77777777" w:rsidR="00FB27F7" w:rsidRDefault="00FB27F7" w:rsidP="002634E1">
            <w:pPr>
              <w:pStyle w:val="TAL"/>
              <w:rPr>
                <w:sz w:val="16"/>
              </w:rPr>
            </w:pPr>
            <w:r>
              <w:rPr>
                <w:sz w:val="16"/>
              </w:rPr>
              <w:t>S5-234070</w:t>
            </w:r>
          </w:p>
        </w:tc>
        <w:tc>
          <w:tcPr>
            <w:tcW w:w="0" w:type="auto"/>
            <w:shd w:val="clear" w:color="auto" w:fill="auto"/>
          </w:tcPr>
          <w:p w14:paraId="32D0633B" w14:textId="77777777" w:rsidR="00FB27F7" w:rsidRDefault="00FB27F7" w:rsidP="002634E1">
            <w:pPr>
              <w:pStyle w:val="TAL"/>
              <w:rPr>
                <w:sz w:val="16"/>
              </w:rPr>
            </w:pPr>
            <w:r>
              <w:rPr>
                <w:sz w:val="16"/>
              </w:rPr>
              <w:t>YANG Corrections</w:t>
            </w:r>
          </w:p>
        </w:tc>
        <w:tc>
          <w:tcPr>
            <w:tcW w:w="0" w:type="auto"/>
            <w:shd w:val="clear" w:color="auto" w:fill="auto"/>
          </w:tcPr>
          <w:p w14:paraId="7F7B8C19" w14:textId="77777777" w:rsidR="00FB27F7" w:rsidRDefault="00FB27F7" w:rsidP="002634E1">
            <w:pPr>
              <w:pStyle w:val="TAL"/>
              <w:rPr>
                <w:sz w:val="16"/>
              </w:rPr>
            </w:pPr>
            <w:r>
              <w:rPr>
                <w:sz w:val="16"/>
              </w:rPr>
              <w:t>Ericsson Hungary Ltd</w:t>
            </w:r>
          </w:p>
        </w:tc>
        <w:tc>
          <w:tcPr>
            <w:tcW w:w="0" w:type="auto"/>
            <w:shd w:val="clear" w:color="auto" w:fill="auto"/>
          </w:tcPr>
          <w:p w14:paraId="41BA87BA" w14:textId="77777777" w:rsidR="00FB27F7" w:rsidRDefault="00FB27F7" w:rsidP="002634E1">
            <w:pPr>
              <w:pStyle w:val="TAL"/>
              <w:rPr>
                <w:sz w:val="16"/>
              </w:rPr>
            </w:pPr>
            <w:r>
              <w:rPr>
                <w:sz w:val="16"/>
              </w:rPr>
              <w:t>agreed</w:t>
            </w:r>
          </w:p>
        </w:tc>
        <w:tc>
          <w:tcPr>
            <w:tcW w:w="0" w:type="auto"/>
            <w:shd w:val="clear" w:color="auto" w:fill="auto"/>
          </w:tcPr>
          <w:p w14:paraId="2BF5D319" w14:textId="77777777" w:rsidR="00FB27F7" w:rsidRDefault="00FB27F7" w:rsidP="002634E1">
            <w:pPr>
              <w:pStyle w:val="TAL"/>
              <w:rPr>
                <w:sz w:val="16"/>
              </w:rPr>
            </w:pPr>
          </w:p>
        </w:tc>
        <w:tc>
          <w:tcPr>
            <w:tcW w:w="0" w:type="auto"/>
            <w:shd w:val="clear" w:color="auto" w:fill="auto"/>
          </w:tcPr>
          <w:p w14:paraId="10B02879" w14:textId="77777777" w:rsidR="00FB27F7" w:rsidRDefault="00FB27F7" w:rsidP="002634E1">
            <w:pPr>
              <w:pStyle w:val="TAL"/>
              <w:rPr>
                <w:sz w:val="16"/>
              </w:rPr>
            </w:pPr>
          </w:p>
        </w:tc>
      </w:tr>
      <w:tr w:rsidR="00FB27F7" w14:paraId="26492121" w14:textId="77777777" w:rsidTr="002634E1">
        <w:tc>
          <w:tcPr>
            <w:tcW w:w="0" w:type="auto"/>
            <w:shd w:val="clear" w:color="auto" w:fill="auto"/>
          </w:tcPr>
          <w:p w14:paraId="08648166" w14:textId="77777777" w:rsidR="00FB27F7" w:rsidRDefault="00FB27F7" w:rsidP="002634E1">
            <w:pPr>
              <w:pStyle w:val="TAL"/>
              <w:rPr>
                <w:sz w:val="16"/>
              </w:rPr>
            </w:pPr>
            <w:r>
              <w:rPr>
                <w:sz w:val="16"/>
              </w:rPr>
              <w:t>S5-234071</w:t>
            </w:r>
          </w:p>
        </w:tc>
        <w:tc>
          <w:tcPr>
            <w:tcW w:w="0" w:type="auto"/>
            <w:shd w:val="clear" w:color="auto" w:fill="auto"/>
          </w:tcPr>
          <w:p w14:paraId="12C4CBBF" w14:textId="77777777" w:rsidR="00FB27F7" w:rsidRDefault="00FB27F7" w:rsidP="002634E1">
            <w:pPr>
              <w:pStyle w:val="TAL"/>
              <w:rPr>
                <w:sz w:val="16"/>
              </w:rPr>
            </w:pPr>
            <w:r>
              <w:rPr>
                <w:sz w:val="16"/>
              </w:rPr>
              <w:t>YANG Corrections</w:t>
            </w:r>
          </w:p>
        </w:tc>
        <w:tc>
          <w:tcPr>
            <w:tcW w:w="0" w:type="auto"/>
            <w:shd w:val="clear" w:color="auto" w:fill="auto"/>
          </w:tcPr>
          <w:p w14:paraId="22C91FE0" w14:textId="77777777" w:rsidR="00FB27F7" w:rsidRDefault="00FB27F7" w:rsidP="002634E1">
            <w:pPr>
              <w:pStyle w:val="TAL"/>
              <w:rPr>
                <w:sz w:val="16"/>
              </w:rPr>
            </w:pPr>
            <w:r>
              <w:rPr>
                <w:sz w:val="16"/>
              </w:rPr>
              <w:t>Ericsson Hungary Ltd</w:t>
            </w:r>
          </w:p>
        </w:tc>
        <w:tc>
          <w:tcPr>
            <w:tcW w:w="0" w:type="auto"/>
            <w:shd w:val="clear" w:color="auto" w:fill="auto"/>
          </w:tcPr>
          <w:p w14:paraId="18D8A4C7" w14:textId="77777777" w:rsidR="00FB27F7" w:rsidRDefault="00FB27F7" w:rsidP="002634E1">
            <w:pPr>
              <w:pStyle w:val="TAL"/>
              <w:rPr>
                <w:sz w:val="16"/>
              </w:rPr>
            </w:pPr>
            <w:r>
              <w:rPr>
                <w:sz w:val="16"/>
              </w:rPr>
              <w:t>agreed</w:t>
            </w:r>
          </w:p>
        </w:tc>
        <w:tc>
          <w:tcPr>
            <w:tcW w:w="0" w:type="auto"/>
            <w:shd w:val="clear" w:color="auto" w:fill="auto"/>
          </w:tcPr>
          <w:p w14:paraId="4A3615F2" w14:textId="77777777" w:rsidR="00FB27F7" w:rsidRDefault="00FB27F7" w:rsidP="002634E1">
            <w:pPr>
              <w:pStyle w:val="TAL"/>
              <w:rPr>
                <w:sz w:val="16"/>
              </w:rPr>
            </w:pPr>
          </w:p>
        </w:tc>
        <w:tc>
          <w:tcPr>
            <w:tcW w:w="0" w:type="auto"/>
            <w:shd w:val="clear" w:color="auto" w:fill="auto"/>
          </w:tcPr>
          <w:p w14:paraId="17F4D2D6" w14:textId="77777777" w:rsidR="00FB27F7" w:rsidRDefault="00FB27F7" w:rsidP="002634E1">
            <w:pPr>
              <w:pStyle w:val="TAL"/>
              <w:rPr>
                <w:sz w:val="16"/>
              </w:rPr>
            </w:pPr>
          </w:p>
        </w:tc>
      </w:tr>
      <w:tr w:rsidR="00FB27F7" w14:paraId="3143259F" w14:textId="77777777" w:rsidTr="002634E1">
        <w:tc>
          <w:tcPr>
            <w:tcW w:w="0" w:type="auto"/>
            <w:shd w:val="clear" w:color="auto" w:fill="auto"/>
          </w:tcPr>
          <w:p w14:paraId="5E88AA1B" w14:textId="77777777" w:rsidR="00FB27F7" w:rsidRDefault="00FB27F7" w:rsidP="002634E1">
            <w:pPr>
              <w:pStyle w:val="TAL"/>
              <w:rPr>
                <w:sz w:val="16"/>
              </w:rPr>
            </w:pPr>
            <w:r>
              <w:rPr>
                <w:sz w:val="16"/>
              </w:rPr>
              <w:t>S5-234072</w:t>
            </w:r>
          </w:p>
        </w:tc>
        <w:tc>
          <w:tcPr>
            <w:tcW w:w="0" w:type="auto"/>
            <w:shd w:val="clear" w:color="auto" w:fill="auto"/>
          </w:tcPr>
          <w:p w14:paraId="3BF2B3B6" w14:textId="77777777" w:rsidR="00FB27F7" w:rsidRDefault="00FB27F7" w:rsidP="002634E1">
            <w:pPr>
              <w:pStyle w:val="TAL"/>
              <w:rPr>
                <w:sz w:val="16"/>
              </w:rPr>
            </w:pPr>
            <w:r>
              <w:rPr>
                <w:sz w:val="16"/>
              </w:rPr>
              <w:t>YANG Corrections</w:t>
            </w:r>
          </w:p>
        </w:tc>
        <w:tc>
          <w:tcPr>
            <w:tcW w:w="0" w:type="auto"/>
            <w:shd w:val="clear" w:color="auto" w:fill="auto"/>
          </w:tcPr>
          <w:p w14:paraId="68E52827" w14:textId="77777777" w:rsidR="00FB27F7" w:rsidRDefault="00FB27F7" w:rsidP="002634E1">
            <w:pPr>
              <w:pStyle w:val="TAL"/>
              <w:rPr>
                <w:sz w:val="16"/>
              </w:rPr>
            </w:pPr>
            <w:r>
              <w:rPr>
                <w:sz w:val="16"/>
              </w:rPr>
              <w:t>Ericsson Hungary Ltd</w:t>
            </w:r>
          </w:p>
        </w:tc>
        <w:tc>
          <w:tcPr>
            <w:tcW w:w="0" w:type="auto"/>
            <w:shd w:val="clear" w:color="auto" w:fill="auto"/>
          </w:tcPr>
          <w:p w14:paraId="3A42549B" w14:textId="77777777" w:rsidR="00FB27F7" w:rsidRDefault="00FB27F7" w:rsidP="002634E1">
            <w:pPr>
              <w:pStyle w:val="TAL"/>
              <w:rPr>
                <w:sz w:val="16"/>
              </w:rPr>
            </w:pPr>
            <w:r>
              <w:rPr>
                <w:sz w:val="16"/>
              </w:rPr>
              <w:t>agreed</w:t>
            </w:r>
          </w:p>
        </w:tc>
        <w:tc>
          <w:tcPr>
            <w:tcW w:w="0" w:type="auto"/>
            <w:shd w:val="clear" w:color="auto" w:fill="auto"/>
          </w:tcPr>
          <w:p w14:paraId="1DB4A27D" w14:textId="77777777" w:rsidR="00FB27F7" w:rsidRDefault="00FB27F7" w:rsidP="002634E1">
            <w:pPr>
              <w:pStyle w:val="TAL"/>
              <w:rPr>
                <w:sz w:val="16"/>
              </w:rPr>
            </w:pPr>
          </w:p>
        </w:tc>
        <w:tc>
          <w:tcPr>
            <w:tcW w:w="0" w:type="auto"/>
            <w:shd w:val="clear" w:color="auto" w:fill="auto"/>
          </w:tcPr>
          <w:p w14:paraId="35CA69A1" w14:textId="77777777" w:rsidR="00FB27F7" w:rsidRDefault="00FB27F7" w:rsidP="002634E1">
            <w:pPr>
              <w:pStyle w:val="TAL"/>
              <w:rPr>
                <w:sz w:val="16"/>
              </w:rPr>
            </w:pPr>
          </w:p>
        </w:tc>
      </w:tr>
      <w:tr w:rsidR="00FB27F7" w14:paraId="60E52013" w14:textId="77777777" w:rsidTr="002634E1">
        <w:tc>
          <w:tcPr>
            <w:tcW w:w="0" w:type="auto"/>
            <w:shd w:val="clear" w:color="auto" w:fill="auto"/>
          </w:tcPr>
          <w:p w14:paraId="78072052" w14:textId="77777777" w:rsidR="00FB27F7" w:rsidRDefault="00FB27F7" w:rsidP="002634E1">
            <w:pPr>
              <w:pStyle w:val="TAL"/>
              <w:rPr>
                <w:sz w:val="16"/>
              </w:rPr>
            </w:pPr>
            <w:r>
              <w:rPr>
                <w:sz w:val="16"/>
              </w:rPr>
              <w:t>S5-234073</w:t>
            </w:r>
          </w:p>
        </w:tc>
        <w:tc>
          <w:tcPr>
            <w:tcW w:w="0" w:type="auto"/>
            <w:shd w:val="clear" w:color="auto" w:fill="auto"/>
          </w:tcPr>
          <w:p w14:paraId="446FE8A5" w14:textId="77777777" w:rsidR="00FB27F7" w:rsidRDefault="00FB27F7" w:rsidP="002634E1">
            <w:pPr>
              <w:pStyle w:val="TAL"/>
              <w:rPr>
                <w:sz w:val="16"/>
              </w:rPr>
            </w:pPr>
            <w:r>
              <w:rPr>
                <w:sz w:val="16"/>
              </w:rPr>
              <w:t>YANG Corrections</w:t>
            </w:r>
          </w:p>
        </w:tc>
        <w:tc>
          <w:tcPr>
            <w:tcW w:w="0" w:type="auto"/>
            <w:shd w:val="clear" w:color="auto" w:fill="auto"/>
          </w:tcPr>
          <w:p w14:paraId="143CC95A" w14:textId="77777777" w:rsidR="00FB27F7" w:rsidRDefault="00FB27F7" w:rsidP="002634E1">
            <w:pPr>
              <w:pStyle w:val="TAL"/>
              <w:rPr>
                <w:sz w:val="16"/>
              </w:rPr>
            </w:pPr>
            <w:r>
              <w:rPr>
                <w:sz w:val="16"/>
              </w:rPr>
              <w:t>Ericsson Hungary Ltd</w:t>
            </w:r>
          </w:p>
        </w:tc>
        <w:tc>
          <w:tcPr>
            <w:tcW w:w="0" w:type="auto"/>
            <w:shd w:val="clear" w:color="auto" w:fill="auto"/>
          </w:tcPr>
          <w:p w14:paraId="7B053924" w14:textId="77777777" w:rsidR="00FB27F7" w:rsidRDefault="00FB27F7" w:rsidP="002634E1">
            <w:pPr>
              <w:pStyle w:val="TAL"/>
              <w:rPr>
                <w:sz w:val="16"/>
              </w:rPr>
            </w:pPr>
            <w:r>
              <w:rPr>
                <w:sz w:val="16"/>
              </w:rPr>
              <w:t>agreed</w:t>
            </w:r>
          </w:p>
        </w:tc>
        <w:tc>
          <w:tcPr>
            <w:tcW w:w="0" w:type="auto"/>
            <w:shd w:val="clear" w:color="auto" w:fill="auto"/>
          </w:tcPr>
          <w:p w14:paraId="126E03CE" w14:textId="77777777" w:rsidR="00FB27F7" w:rsidRDefault="00FB27F7" w:rsidP="002634E1">
            <w:pPr>
              <w:pStyle w:val="TAL"/>
              <w:rPr>
                <w:sz w:val="16"/>
              </w:rPr>
            </w:pPr>
          </w:p>
        </w:tc>
        <w:tc>
          <w:tcPr>
            <w:tcW w:w="0" w:type="auto"/>
            <w:shd w:val="clear" w:color="auto" w:fill="auto"/>
          </w:tcPr>
          <w:p w14:paraId="2194B4B4" w14:textId="77777777" w:rsidR="00FB27F7" w:rsidRDefault="00FB27F7" w:rsidP="002634E1">
            <w:pPr>
              <w:pStyle w:val="TAL"/>
              <w:rPr>
                <w:sz w:val="16"/>
              </w:rPr>
            </w:pPr>
          </w:p>
        </w:tc>
      </w:tr>
      <w:tr w:rsidR="00FB27F7" w14:paraId="7F5D3C81" w14:textId="77777777" w:rsidTr="002634E1">
        <w:tc>
          <w:tcPr>
            <w:tcW w:w="0" w:type="auto"/>
            <w:shd w:val="clear" w:color="auto" w:fill="auto"/>
          </w:tcPr>
          <w:p w14:paraId="510C6C11" w14:textId="77777777" w:rsidR="00FB27F7" w:rsidRDefault="00FB27F7" w:rsidP="002634E1">
            <w:pPr>
              <w:pStyle w:val="TAL"/>
              <w:rPr>
                <w:sz w:val="16"/>
              </w:rPr>
            </w:pPr>
            <w:r>
              <w:rPr>
                <w:sz w:val="16"/>
              </w:rPr>
              <w:t>S5-234074</w:t>
            </w:r>
          </w:p>
        </w:tc>
        <w:tc>
          <w:tcPr>
            <w:tcW w:w="0" w:type="auto"/>
            <w:shd w:val="clear" w:color="auto" w:fill="auto"/>
          </w:tcPr>
          <w:p w14:paraId="649AA8FB" w14:textId="77777777" w:rsidR="00FB27F7" w:rsidRDefault="00FB27F7" w:rsidP="002634E1">
            <w:pPr>
              <w:pStyle w:val="TAL"/>
              <w:rPr>
                <w:sz w:val="16"/>
              </w:rPr>
            </w:pPr>
            <w:r>
              <w:rPr>
                <w:sz w:val="16"/>
              </w:rPr>
              <w:t xml:space="preserve">Discussion paper on separate </w:t>
            </w:r>
            <w:proofErr w:type="spellStart"/>
            <w:r>
              <w:rPr>
                <w:sz w:val="16"/>
              </w:rPr>
              <w:t>yaml</w:t>
            </w:r>
            <w:proofErr w:type="spellEnd"/>
            <w:r>
              <w:rPr>
                <w:sz w:val="16"/>
              </w:rPr>
              <w:t xml:space="preserve"> file for different control NRM fragments in TS 28.623</w:t>
            </w:r>
          </w:p>
        </w:tc>
        <w:tc>
          <w:tcPr>
            <w:tcW w:w="0" w:type="auto"/>
            <w:shd w:val="clear" w:color="auto" w:fill="auto"/>
          </w:tcPr>
          <w:p w14:paraId="1C51991A" w14:textId="77777777" w:rsidR="00FB27F7" w:rsidRDefault="00FB27F7" w:rsidP="002634E1">
            <w:pPr>
              <w:pStyle w:val="TAL"/>
              <w:rPr>
                <w:sz w:val="16"/>
              </w:rPr>
            </w:pPr>
            <w:r>
              <w:rPr>
                <w:sz w:val="16"/>
              </w:rPr>
              <w:t>Huawei</w:t>
            </w:r>
          </w:p>
        </w:tc>
        <w:tc>
          <w:tcPr>
            <w:tcW w:w="0" w:type="auto"/>
            <w:shd w:val="clear" w:color="auto" w:fill="auto"/>
          </w:tcPr>
          <w:p w14:paraId="016B2DDA" w14:textId="77777777" w:rsidR="00FB27F7" w:rsidRDefault="00FB27F7" w:rsidP="002634E1">
            <w:pPr>
              <w:pStyle w:val="TAL"/>
              <w:rPr>
                <w:sz w:val="16"/>
              </w:rPr>
            </w:pPr>
            <w:r>
              <w:rPr>
                <w:sz w:val="16"/>
              </w:rPr>
              <w:t>noted</w:t>
            </w:r>
          </w:p>
        </w:tc>
        <w:tc>
          <w:tcPr>
            <w:tcW w:w="0" w:type="auto"/>
            <w:shd w:val="clear" w:color="auto" w:fill="auto"/>
          </w:tcPr>
          <w:p w14:paraId="07CAA88A" w14:textId="77777777" w:rsidR="00FB27F7" w:rsidRDefault="00FB27F7" w:rsidP="002634E1">
            <w:pPr>
              <w:pStyle w:val="TAL"/>
              <w:rPr>
                <w:sz w:val="16"/>
              </w:rPr>
            </w:pPr>
          </w:p>
        </w:tc>
        <w:tc>
          <w:tcPr>
            <w:tcW w:w="0" w:type="auto"/>
            <w:shd w:val="clear" w:color="auto" w:fill="auto"/>
          </w:tcPr>
          <w:p w14:paraId="04B06D49" w14:textId="77777777" w:rsidR="00FB27F7" w:rsidRDefault="00FB27F7" w:rsidP="002634E1">
            <w:pPr>
              <w:pStyle w:val="TAL"/>
              <w:rPr>
                <w:sz w:val="16"/>
              </w:rPr>
            </w:pPr>
          </w:p>
        </w:tc>
      </w:tr>
      <w:tr w:rsidR="00FB27F7" w14:paraId="65361CC6" w14:textId="77777777" w:rsidTr="002634E1">
        <w:tc>
          <w:tcPr>
            <w:tcW w:w="0" w:type="auto"/>
            <w:shd w:val="clear" w:color="auto" w:fill="auto"/>
          </w:tcPr>
          <w:p w14:paraId="36E72526" w14:textId="77777777" w:rsidR="00FB27F7" w:rsidRDefault="00FB27F7" w:rsidP="002634E1">
            <w:pPr>
              <w:pStyle w:val="TAL"/>
              <w:rPr>
                <w:sz w:val="16"/>
              </w:rPr>
            </w:pPr>
            <w:r>
              <w:rPr>
                <w:sz w:val="16"/>
              </w:rPr>
              <w:t>S5-234075</w:t>
            </w:r>
          </w:p>
        </w:tc>
        <w:tc>
          <w:tcPr>
            <w:tcW w:w="0" w:type="auto"/>
            <w:shd w:val="clear" w:color="auto" w:fill="auto"/>
          </w:tcPr>
          <w:p w14:paraId="5C8903D6" w14:textId="77777777" w:rsidR="00FB27F7" w:rsidRDefault="00FB27F7" w:rsidP="002634E1">
            <w:pPr>
              <w:pStyle w:val="TAL"/>
              <w:rPr>
                <w:sz w:val="16"/>
              </w:rPr>
            </w:pPr>
            <w:r>
              <w:rPr>
                <w:sz w:val="16"/>
              </w:rPr>
              <w:t xml:space="preserve">Rel-18 CR TS 28.623 separate </w:t>
            </w:r>
            <w:proofErr w:type="spellStart"/>
            <w:r>
              <w:rPr>
                <w:sz w:val="16"/>
              </w:rPr>
              <w:t>yaml</w:t>
            </w:r>
            <w:proofErr w:type="spellEnd"/>
            <w:r>
              <w:rPr>
                <w:sz w:val="16"/>
              </w:rPr>
              <w:t xml:space="preserve"> file for different control NRM fragment</w:t>
            </w:r>
          </w:p>
        </w:tc>
        <w:tc>
          <w:tcPr>
            <w:tcW w:w="0" w:type="auto"/>
            <w:shd w:val="clear" w:color="auto" w:fill="auto"/>
          </w:tcPr>
          <w:p w14:paraId="0F650B34" w14:textId="77777777" w:rsidR="00FB27F7" w:rsidRDefault="00FB27F7" w:rsidP="002634E1">
            <w:pPr>
              <w:pStyle w:val="TAL"/>
              <w:rPr>
                <w:sz w:val="16"/>
              </w:rPr>
            </w:pPr>
            <w:r>
              <w:rPr>
                <w:sz w:val="16"/>
              </w:rPr>
              <w:t>Huawei</w:t>
            </w:r>
          </w:p>
        </w:tc>
        <w:tc>
          <w:tcPr>
            <w:tcW w:w="0" w:type="auto"/>
            <w:shd w:val="clear" w:color="auto" w:fill="auto"/>
          </w:tcPr>
          <w:p w14:paraId="326B70EE" w14:textId="77777777" w:rsidR="00FB27F7" w:rsidRDefault="00FB27F7" w:rsidP="002634E1">
            <w:pPr>
              <w:pStyle w:val="TAL"/>
              <w:rPr>
                <w:sz w:val="16"/>
              </w:rPr>
            </w:pPr>
            <w:r>
              <w:rPr>
                <w:sz w:val="16"/>
              </w:rPr>
              <w:t>not pursued</w:t>
            </w:r>
          </w:p>
        </w:tc>
        <w:tc>
          <w:tcPr>
            <w:tcW w:w="0" w:type="auto"/>
            <w:shd w:val="clear" w:color="auto" w:fill="auto"/>
          </w:tcPr>
          <w:p w14:paraId="5ED82649" w14:textId="77777777" w:rsidR="00FB27F7" w:rsidRDefault="00FB27F7" w:rsidP="002634E1">
            <w:pPr>
              <w:pStyle w:val="TAL"/>
              <w:rPr>
                <w:sz w:val="16"/>
              </w:rPr>
            </w:pPr>
          </w:p>
        </w:tc>
        <w:tc>
          <w:tcPr>
            <w:tcW w:w="0" w:type="auto"/>
            <w:shd w:val="clear" w:color="auto" w:fill="auto"/>
          </w:tcPr>
          <w:p w14:paraId="2541B7D5" w14:textId="77777777" w:rsidR="00FB27F7" w:rsidRDefault="00FB27F7" w:rsidP="002634E1">
            <w:pPr>
              <w:pStyle w:val="TAL"/>
              <w:rPr>
                <w:sz w:val="16"/>
              </w:rPr>
            </w:pPr>
          </w:p>
        </w:tc>
      </w:tr>
      <w:tr w:rsidR="00FB27F7" w14:paraId="493E395F" w14:textId="77777777" w:rsidTr="002634E1">
        <w:tc>
          <w:tcPr>
            <w:tcW w:w="0" w:type="auto"/>
            <w:shd w:val="clear" w:color="auto" w:fill="auto"/>
          </w:tcPr>
          <w:p w14:paraId="67FAD32F" w14:textId="77777777" w:rsidR="00FB27F7" w:rsidRDefault="00FB27F7" w:rsidP="002634E1">
            <w:pPr>
              <w:pStyle w:val="TAL"/>
              <w:rPr>
                <w:sz w:val="16"/>
              </w:rPr>
            </w:pPr>
            <w:r>
              <w:rPr>
                <w:sz w:val="16"/>
              </w:rPr>
              <w:t>S5-234076</w:t>
            </w:r>
          </w:p>
        </w:tc>
        <w:tc>
          <w:tcPr>
            <w:tcW w:w="0" w:type="auto"/>
            <w:shd w:val="clear" w:color="auto" w:fill="auto"/>
          </w:tcPr>
          <w:p w14:paraId="1C84AA90" w14:textId="77777777" w:rsidR="00FB27F7" w:rsidRDefault="00FB27F7" w:rsidP="002634E1">
            <w:pPr>
              <w:pStyle w:val="TAL"/>
              <w:rPr>
                <w:sz w:val="16"/>
              </w:rPr>
            </w:pPr>
            <w:proofErr w:type="spellStart"/>
            <w:r>
              <w:rPr>
                <w:sz w:val="16"/>
              </w:rPr>
              <w:t>pCR</w:t>
            </w:r>
            <w:proofErr w:type="spellEnd"/>
            <w:r>
              <w:rPr>
                <w:sz w:val="16"/>
              </w:rPr>
              <w:t xml:space="preserve"> TR28.836 Add solution for intent expectation for network slice delivering and assurance</w:t>
            </w:r>
          </w:p>
        </w:tc>
        <w:tc>
          <w:tcPr>
            <w:tcW w:w="0" w:type="auto"/>
            <w:shd w:val="clear" w:color="auto" w:fill="auto"/>
          </w:tcPr>
          <w:p w14:paraId="28900CCA" w14:textId="77777777" w:rsidR="00FB27F7" w:rsidRDefault="00FB27F7" w:rsidP="002634E1">
            <w:pPr>
              <w:pStyle w:val="TAL"/>
              <w:rPr>
                <w:sz w:val="16"/>
              </w:rPr>
            </w:pPr>
            <w:r>
              <w:rPr>
                <w:sz w:val="16"/>
              </w:rPr>
              <w:t xml:space="preserve">Huawei, Deutsche </w:t>
            </w:r>
            <w:proofErr w:type="spellStart"/>
            <w:r>
              <w:rPr>
                <w:sz w:val="16"/>
              </w:rPr>
              <w:t>Telekom,China</w:t>
            </w:r>
            <w:proofErr w:type="spellEnd"/>
            <w:r>
              <w:rPr>
                <w:sz w:val="16"/>
              </w:rPr>
              <w:t xml:space="preserve"> Mobile</w:t>
            </w:r>
          </w:p>
        </w:tc>
        <w:tc>
          <w:tcPr>
            <w:tcW w:w="0" w:type="auto"/>
            <w:shd w:val="clear" w:color="auto" w:fill="auto"/>
          </w:tcPr>
          <w:p w14:paraId="394756E2" w14:textId="77777777" w:rsidR="00FB27F7" w:rsidRDefault="00FB27F7" w:rsidP="002634E1">
            <w:pPr>
              <w:pStyle w:val="TAL"/>
              <w:rPr>
                <w:sz w:val="16"/>
              </w:rPr>
            </w:pPr>
            <w:r>
              <w:rPr>
                <w:sz w:val="16"/>
              </w:rPr>
              <w:t>revised</w:t>
            </w:r>
          </w:p>
        </w:tc>
        <w:tc>
          <w:tcPr>
            <w:tcW w:w="0" w:type="auto"/>
            <w:shd w:val="clear" w:color="auto" w:fill="auto"/>
          </w:tcPr>
          <w:p w14:paraId="00DCEA1B" w14:textId="77777777" w:rsidR="00FB27F7" w:rsidRDefault="00FB27F7" w:rsidP="002634E1">
            <w:pPr>
              <w:pStyle w:val="TAL"/>
              <w:rPr>
                <w:sz w:val="16"/>
              </w:rPr>
            </w:pPr>
            <w:r>
              <w:rPr>
                <w:sz w:val="16"/>
              </w:rPr>
              <w:t>S5-233280</w:t>
            </w:r>
          </w:p>
        </w:tc>
        <w:tc>
          <w:tcPr>
            <w:tcW w:w="0" w:type="auto"/>
            <w:shd w:val="clear" w:color="auto" w:fill="auto"/>
          </w:tcPr>
          <w:p w14:paraId="360DC4A8" w14:textId="77777777" w:rsidR="00FB27F7" w:rsidRDefault="00FB27F7" w:rsidP="002634E1">
            <w:pPr>
              <w:pStyle w:val="TAL"/>
              <w:rPr>
                <w:sz w:val="16"/>
              </w:rPr>
            </w:pPr>
            <w:r>
              <w:rPr>
                <w:sz w:val="16"/>
              </w:rPr>
              <w:t>S5-234736</w:t>
            </w:r>
          </w:p>
        </w:tc>
      </w:tr>
      <w:tr w:rsidR="00FB27F7" w14:paraId="7CE39F1A" w14:textId="77777777" w:rsidTr="002634E1">
        <w:tc>
          <w:tcPr>
            <w:tcW w:w="0" w:type="auto"/>
            <w:shd w:val="clear" w:color="auto" w:fill="auto"/>
          </w:tcPr>
          <w:p w14:paraId="732BDCBB" w14:textId="77777777" w:rsidR="00FB27F7" w:rsidRDefault="00FB27F7" w:rsidP="002634E1">
            <w:pPr>
              <w:pStyle w:val="TAL"/>
              <w:rPr>
                <w:sz w:val="16"/>
              </w:rPr>
            </w:pPr>
            <w:r>
              <w:rPr>
                <w:sz w:val="16"/>
              </w:rPr>
              <w:t>S5-234077</w:t>
            </w:r>
          </w:p>
        </w:tc>
        <w:tc>
          <w:tcPr>
            <w:tcW w:w="0" w:type="auto"/>
            <w:shd w:val="clear" w:color="auto" w:fill="auto"/>
          </w:tcPr>
          <w:p w14:paraId="74BFEF5C" w14:textId="77777777" w:rsidR="00FB27F7" w:rsidRDefault="00FB27F7" w:rsidP="002634E1">
            <w:pPr>
              <w:pStyle w:val="TAL"/>
              <w:rPr>
                <w:sz w:val="16"/>
              </w:rPr>
            </w:pPr>
            <w:r>
              <w:rPr>
                <w:sz w:val="16"/>
              </w:rPr>
              <w:t>Discussion paper on Using Forge-Git as the primary storage for Code</w:t>
            </w:r>
          </w:p>
        </w:tc>
        <w:tc>
          <w:tcPr>
            <w:tcW w:w="0" w:type="auto"/>
            <w:shd w:val="clear" w:color="auto" w:fill="auto"/>
          </w:tcPr>
          <w:p w14:paraId="024E9F53" w14:textId="77777777" w:rsidR="00FB27F7" w:rsidRDefault="00FB27F7" w:rsidP="002634E1">
            <w:pPr>
              <w:pStyle w:val="TAL"/>
              <w:rPr>
                <w:sz w:val="16"/>
              </w:rPr>
            </w:pPr>
            <w:r>
              <w:rPr>
                <w:sz w:val="16"/>
              </w:rPr>
              <w:t>Ericsson Hungary Ltd</w:t>
            </w:r>
          </w:p>
        </w:tc>
        <w:tc>
          <w:tcPr>
            <w:tcW w:w="0" w:type="auto"/>
            <w:shd w:val="clear" w:color="auto" w:fill="auto"/>
          </w:tcPr>
          <w:p w14:paraId="1D42F338" w14:textId="77777777" w:rsidR="00FB27F7" w:rsidRDefault="00FB27F7" w:rsidP="002634E1">
            <w:pPr>
              <w:pStyle w:val="TAL"/>
              <w:rPr>
                <w:sz w:val="16"/>
              </w:rPr>
            </w:pPr>
            <w:r>
              <w:rPr>
                <w:sz w:val="16"/>
              </w:rPr>
              <w:t>revised</w:t>
            </w:r>
          </w:p>
        </w:tc>
        <w:tc>
          <w:tcPr>
            <w:tcW w:w="0" w:type="auto"/>
            <w:shd w:val="clear" w:color="auto" w:fill="auto"/>
          </w:tcPr>
          <w:p w14:paraId="2C796A70" w14:textId="77777777" w:rsidR="00FB27F7" w:rsidRDefault="00FB27F7" w:rsidP="002634E1">
            <w:pPr>
              <w:pStyle w:val="TAL"/>
              <w:rPr>
                <w:sz w:val="16"/>
              </w:rPr>
            </w:pPr>
            <w:r>
              <w:rPr>
                <w:sz w:val="16"/>
              </w:rPr>
              <w:t>S5-232751</w:t>
            </w:r>
          </w:p>
        </w:tc>
        <w:tc>
          <w:tcPr>
            <w:tcW w:w="0" w:type="auto"/>
            <w:shd w:val="clear" w:color="auto" w:fill="auto"/>
          </w:tcPr>
          <w:p w14:paraId="48F512EB" w14:textId="77777777" w:rsidR="00FB27F7" w:rsidRDefault="00FB27F7" w:rsidP="002634E1">
            <w:pPr>
              <w:pStyle w:val="TAL"/>
              <w:rPr>
                <w:sz w:val="16"/>
              </w:rPr>
            </w:pPr>
            <w:r>
              <w:rPr>
                <w:sz w:val="16"/>
              </w:rPr>
              <w:t>S5-234494</w:t>
            </w:r>
          </w:p>
        </w:tc>
      </w:tr>
      <w:tr w:rsidR="00FB27F7" w14:paraId="667D38A6" w14:textId="77777777" w:rsidTr="002634E1">
        <w:tc>
          <w:tcPr>
            <w:tcW w:w="0" w:type="auto"/>
            <w:shd w:val="clear" w:color="auto" w:fill="auto"/>
          </w:tcPr>
          <w:p w14:paraId="435BB190" w14:textId="77777777" w:rsidR="00FB27F7" w:rsidRDefault="00FB27F7" w:rsidP="002634E1">
            <w:pPr>
              <w:pStyle w:val="TAL"/>
              <w:rPr>
                <w:sz w:val="16"/>
              </w:rPr>
            </w:pPr>
            <w:r>
              <w:rPr>
                <w:sz w:val="16"/>
              </w:rPr>
              <w:t>S5-234078</w:t>
            </w:r>
          </w:p>
        </w:tc>
        <w:tc>
          <w:tcPr>
            <w:tcW w:w="0" w:type="auto"/>
            <w:shd w:val="clear" w:color="auto" w:fill="auto"/>
          </w:tcPr>
          <w:p w14:paraId="2FB7CABD" w14:textId="77777777" w:rsidR="00FB27F7" w:rsidRDefault="00FB27F7" w:rsidP="002634E1">
            <w:pPr>
              <w:pStyle w:val="TAL"/>
              <w:rPr>
                <w:sz w:val="16"/>
              </w:rPr>
            </w:pPr>
            <w:r>
              <w:rPr>
                <w:sz w:val="16"/>
              </w:rPr>
              <w:t>Rel-18 CR TS28.531 Update the network slice (subnet) instance allocation procedures to support async mode</w:t>
            </w:r>
          </w:p>
        </w:tc>
        <w:tc>
          <w:tcPr>
            <w:tcW w:w="0" w:type="auto"/>
            <w:shd w:val="clear" w:color="auto" w:fill="auto"/>
          </w:tcPr>
          <w:p w14:paraId="38E97DF1" w14:textId="77777777" w:rsidR="00FB27F7" w:rsidRDefault="00FB27F7" w:rsidP="002634E1">
            <w:pPr>
              <w:pStyle w:val="TAL"/>
              <w:rPr>
                <w:sz w:val="16"/>
              </w:rPr>
            </w:pPr>
            <w:r>
              <w:rPr>
                <w:sz w:val="16"/>
              </w:rPr>
              <w:t xml:space="preserve">Huawei, Telefonica, Deutsche </w:t>
            </w:r>
            <w:proofErr w:type="spellStart"/>
            <w:r>
              <w:rPr>
                <w:sz w:val="16"/>
              </w:rPr>
              <w:t>Telekom,Samsung</w:t>
            </w:r>
            <w:proofErr w:type="spellEnd"/>
          </w:p>
        </w:tc>
        <w:tc>
          <w:tcPr>
            <w:tcW w:w="0" w:type="auto"/>
            <w:shd w:val="clear" w:color="auto" w:fill="auto"/>
          </w:tcPr>
          <w:p w14:paraId="709152C0" w14:textId="77777777" w:rsidR="00FB27F7" w:rsidRDefault="00FB27F7" w:rsidP="002634E1">
            <w:pPr>
              <w:pStyle w:val="TAL"/>
              <w:rPr>
                <w:sz w:val="16"/>
              </w:rPr>
            </w:pPr>
            <w:r>
              <w:rPr>
                <w:sz w:val="16"/>
              </w:rPr>
              <w:t>merged</w:t>
            </w:r>
          </w:p>
        </w:tc>
        <w:tc>
          <w:tcPr>
            <w:tcW w:w="0" w:type="auto"/>
            <w:shd w:val="clear" w:color="auto" w:fill="auto"/>
          </w:tcPr>
          <w:p w14:paraId="1220858A" w14:textId="77777777" w:rsidR="00FB27F7" w:rsidRDefault="00FB27F7" w:rsidP="002634E1">
            <w:pPr>
              <w:pStyle w:val="TAL"/>
              <w:rPr>
                <w:sz w:val="16"/>
              </w:rPr>
            </w:pPr>
          </w:p>
        </w:tc>
        <w:tc>
          <w:tcPr>
            <w:tcW w:w="0" w:type="auto"/>
            <w:shd w:val="clear" w:color="auto" w:fill="auto"/>
          </w:tcPr>
          <w:p w14:paraId="04AFC74B" w14:textId="77777777" w:rsidR="00FB27F7" w:rsidRDefault="00FB27F7" w:rsidP="002634E1">
            <w:pPr>
              <w:pStyle w:val="TAL"/>
              <w:rPr>
                <w:sz w:val="16"/>
              </w:rPr>
            </w:pPr>
          </w:p>
        </w:tc>
      </w:tr>
      <w:tr w:rsidR="00FB27F7" w14:paraId="5FA178BC" w14:textId="77777777" w:rsidTr="002634E1">
        <w:tc>
          <w:tcPr>
            <w:tcW w:w="0" w:type="auto"/>
            <w:shd w:val="clear" w:color="auto" w:fill="auto"/>
          </w:tcPr>
          <w:p w14:paraId="6CF31F2E" w14:textId="77777777" w:rsidR="00FB27F7" w:rsidRDefault="00FB27F7" w:rsidP="002634E1">
            <w:pPr>
              <w:pStyle w:val="TAL"/>
              <w:rPr>
                <w:sz w:val="16"/>
              </w:rPr>
            </w:pPr>
            <w:r>
              <w:rPr>
                <w:sz w:val="16"/>
              </w:rPr>
              <w:t>S5-234079</w:t>
            </w:r>
          </w:p>
        </w:tc>
        <w:tc>
          <w:tcPr>
            <w:tcW w:w="0" w:type="auto"/>
            <w:shd w:val="clear" w:color="auto" w:fill="auto"/>
          </w:tcPr>
          <w:p w14:paraId="4600109C" w14:textId="77777777" w:rsidR="00FB27F7" w:rsidRDefault="00FB27F7" w:rsidP="002634E1">
            <w:pPr>
              <w:pStyle w:val="TAL"/>
              <w:rPr>
                <w:sz w:val="16"/>
              </w:rPr>
            </w:pPr>
            <w:proofErr w:type="spellStart"/>
            <w:r>
              <w:rPr>
                <w:sz w:val="16"/>
              </w:rPr>
              <w:t>pCR</w:t>
            </w:r>
            <w:proofErr w:type="spellEnd"/>
            <w:r>
              <w:rPr>
                <w:sz w:val="16"/>
              </w:rPr>
              <w:t xml:space="preserve"> TR 28.842 add issue and  potential solutions for external data management</w:t>
            </w:r>
          </w:p>
        </w:tc>
        <w:tc>
          <w:tcPr>
            <w:tcW w:w="0" w:type="auto"/>
            <w:shd w:val="clear" w:color="auto" w:fill="auto"/>
          </w:tcPr>
          <w:p w14:paraId="0B8A15E7" w14:textId="77777777" w:rsidR="00FB27F7" w:rsidRDefault="00FB27F7" w:rsidP="002634E1">
            <w:pPr>
              <w:pStyle w:val="TAL"/>
              <w:rPr>
                <w:sz w:val="16"/>
              </w:rPr>
            </w:pPr>
            <w:r>
              <w:rPr>
                <w:sz w:val="16"/>
              </w:rPr>
              <w:t>Huawei, Deutsche Telekom</w:t>
            </w:r>
          </w:p>
        </w:tc>
        <w:tc>
          <w:tcPr>
            <w:tcW w:w="0" w:type="auto"/>
            <w:shd w:val="clear" w:color="auto" w:fill="auto"/>
          </w:tcPr>
          <w:p w14:paraId="4B77019B" w14:textId="77777777" w:rsidR="00FB27F7" w:rsidRDefault="00FB27F7" w:rsidP="002634E1">
            <w:pPr>
              <w:pStyle w:val="TAL"/>
              <w:rPr>
                <w:sz w:val="16"/>
              </w:rPr>
            </w:pPr>
            <w:r>
              <w:rPr>
                <w:sz w:val="16"/>
              </w:rPr>
              <w:t>revised</w:t>
            </w:r>
          </w:p>
        </w:tc>
        <w:tc>
          <w:tcPr>
            <w:tcW w:w="0" w:type="auto"/>
            <w:shd w:val="clear" w:color="auto" w:fill="auto"/>
          </w:tcPr>
          <w:p w14:paraId="2F85641D" w14:textId="77777777" w:rsidR="00FB27F7" w:rsidRDefault="00FB27F7" w:rsidP="002634E1">
            <w:pPr>
              <w:pStyle w:val="TAL"/>
              <w:rPr>
                <w:sz w:val="16"/>
              </w:rPr>
            </w:pPr>
            <w:r>
              <w:rPr>
                <w:sz w:val="16"/>
              </w:rPr>
              <w:t>S5-233281</w:t>
            </w:r>
          </w:p>
        </w:tc>
        <w:tc>
          <w:tcPr>
            <w:tcW w:w="0" w:type="auto"/>
            <w:shd w:val="clear" w:color="auto" w:fill="auto"/>
          </w:tcPr>
          <w:p w14:paraId="2B5E66FB" w14:textId="77777777" w:rsidR="00FB27F7" w:rsidRDefault="00FB27F7" w:rsidP="002634E1">
            <w:pPr>
              <w:pStyle w:val="TAL"/>
              <w:rPr>
                <w:sz w:val="16"/>
              </w:rPr>
            </w:pPr>
            <w:r>
              <w:rPr>
                <w:sz w:val="16"/>
              </w:rPr>
              <w:t>S5-234558</w:t>
            </w:r>
          </w:p>
        </w:tc>
      </w:tr>
      <w:tr w:rsidR="00FB27F7" w14:paraId="6D322982" w14:textId="77777777" w:rsidTr="002634E1">
        <w:tc>
          <w:tcPr>
            <w:tcW w:w="0" w:type="auto"/>
            <w:shd w:val="clear" w:color="auto" w:fill="auto"/>
          </w:tcPr>
          <w:p w14:paraId="50A19E0F" w14:textId="77777777" w:rsidR="00FB27F7" w:rsidRDefault="00FB27F7" w:rsidP="002634E1">
            <w:pPr>
              <w:pStyle w:val="TAL"/>
              <w:rPr>
                <w:sz w:val="16"/>
              </w:rPr>
            </w:pPr>
            <w:r>
              <w:rPr>
                <w:sz w:val="16"/>
              </w:rPr>
              <w:t>S5-234080</w:t>
            </w:r>
          </w:p>
        </w:tc>
        <w:tc>
          <w:tcPr>
            <w:tcW w:w="0" w:type="auto"/>
            <w:shd w:val="clear" w:color="auto" w:fill="auto"/>
          </w:tcPr>
          <w:p w14:paraId="63399684" w14:textId="77777777" w:rsidR="00FB27F7" w:rsidRDefault="00FB27F7" w:rsidP="002634E1">
            <w:pPr>
              <w:pStyle w:val="TAL"/>
              <w:rPr>
                <w:sz w:val="16"/>
              </w:rPr>
            </w:pPr>
            <w:proofErr w:type="spellStart"/>
            <w:r>
              <w:rPr>
                <w:sz w:val="16"/>
              </w:rPr>
              <w:t>pCR</w:t>
            </w:r>
            <w:proofErr w:type="spellEnd"/>
            <w:r>
              <w:rPr>
                <w:sz w:val="16"/>
              </w:rPr>
              <w:t xml:space="preserve"> TR 28.824 Remove EN in clause 4.1.4.5</w:t>
            </w:r>
          </w:p>
        </w:tc>
        <w:tc>
          <w:tcPr>
            <w:tcW w:w="0" w:type="auto"/>
            <w:shd w:val="clear" w:color="auto" w:fill="auto"/>
          </w:tcPr>
          <w:p w14:paraId="33502377" w14:textId="77777777" w:rsidR="00FB27F7" w:rsidRDefault="00FB27F7" w:rsidP="002634E1">
            <w:pPr>
              <w:pStyle w:val="TAL"/>
              <w:rPr>
                <w:sz w:val="16"/>
              </w:rPr>
            </w:pPr>
            <w:r>
              <w:rPr>
                <w:sz w:val="16"/>
              </w:rPr>
              <w:t>Huawei</w:t>
            </w:r>
          </w:p>
        </w:tc>
        <w:tc>
          <w:tcPr>
            <w:tcW w:w="0" w:type="auto"/>
            <w:shd w:val="clear" w:color="auto" w:fill="auto"/>
          </w:tcPr>
          <w:p w14:paraId="246D5A15" w14:textId="77777777" w:rsidR="00FB27F7" w:rsidRDefault="00FB27F7" w:rsidP="002634E1">
            <w:pPr>
              <w:pStyle w:val="TAL"/>
              <w:rPr>
                <w:sz w:val="16"/>
              </w:rPr>
            </w:pPr>
            <w:r>
              <w:rPr>
                <w:sz w:val="16"/>
              </w:rPr>
              <w:t>approved</w:t>
            </w:r>
          </w:p>
        </w:tc>
        <w:tc>
          <w:tcPr>
            <w:tcW w:w="0" w:type="auto"/>
            <w:shd w:val="clear" w:color="auto" w:fill="auto"/>
          </w:tcPr>
          <w:p w14:paraId="1225A6E8" w14:textId="77777777" w:rsidR="00FB27F7" w:rsidRDefault="00FB27F7" w:rsidP="002634E1">
            <w:pPr>
              <w:pStyle w:val="TAL"/>
              <w:rPr>
                <w:sz w:val="16"/>
              </w:rPr>
            </w:pPr>
          </w:p>
        </w:tc>
        <w:tc>
          <w:tcPr>
            <w:tcW w:w="0" w:type="auto"/>
            <w:shd w:val="clear" w:color="auto" w:fill="auto"/>
          </w:tcPr>
          <w:p w14:paraId="4980CC80" w14:textId="77777777" w:rsidR="00FB27F7" w:rsidRDefault="00FB27F7" w:rsidP="002634E1">
            <w:pPr>
              <w:pStyle w:val="TAL"/>
              <w:rPr>
                <w:sz w:val="16"/>
              </w:rPr>
            </w:pPr>
          </w:p>
        </w:tc>
      </w:tr>
      <w:tr w:rsidR="00FB27F7" w14:paraId="6663E024" w14:textId="77777777" w:rsidTr="002634E1">
        <w:tc>
          <w:tcPr>
            <w:tcW w:w="0" w:type="auto"/>
            <w:shd w:val="clear" w:color="auto" w:fill="auto"/>
          </w:tcPr>
          <w:p w14:paraId="386F465B" w14:textId="77777777" w:rsidR="00FB27F7" w:rsidRDefault="00FB27F7" w:rsidP="002634E1">
            <w:pPr>
              <w:pStyle w:val="TAL"/>
              <w:rPr>
                <w:sz w:val="16"/>
              </w:rPr>
            </w:pPr>
            <w:r>
              <w:rPr>
                <w:sz w:val="16"/>
              </w:rPr>
              <w:t>S5-234081</w:t>
            </w:r>
          </w:p>
        </w:tc>
        <w:tc>
          <w:tcPr>
            <w:tcW w:w="0" w:type="auto"/>
            <w:shd w:val="clear" w:color="auto" w:fill="auto"/>
          </w:tcPr>
          <w:p w14:paraId="1FEADAB7" w14:textId="77777777" w:rsidR="00FB27F7" w:rsidRDefault="00FB27F7" w:rsidP="002634E1">
            <w:pPr>
              <w:pStyle w:val="TAL"/>
              <w:rPr>
                <w:sz w:val="16"/>
              </w:rPr>
            </w:pPr>
            <w:proofErr w:type="spellStart"/>
            <w:r>
              <w:rPr>
                <w:sz w:val="16"/>
              </w:rPr>
              <w:t>pCR</w:t>
            </w:r>
            <w:proofErr w:type="spellEnd"/>
            <w:r>
              <w:rPr>
                <w:sz w:val="16"/>
              </w:rPr>
              <w:t xml:space="preserve"> TR 28.824 Remove obsolete ENs</w:t>
            </w:r>
          </w:p>
        </w:tc>
        <w:tc>
          <w:tcPr>
            <w:tcW w:w="0" w:type="auto"/>
            <w:shd w:val="clear" w:color="auto" w:fill="auto"/>
          </w:tcPr>
          <w:p w14:paraId="0FD5672A" w14:textId="77777777" w:rsidR="00FB27F7" w:rsidRDefault="00FB27F7" w:rsidP="002634E1">
            <w:pPr>
              <w:pStyle w:val="TAL"/>
              <w:rPr>
                <w:sz w:val="16"/>
              </w:rPr>
            </w:pPr>
            <w:r>
              <w:rPr>
                <w:sz w:val="16"/>
              </w:rPr>
              <w:t>Huawei</w:t>
            </w:r>
          </w:p>
        </w:tc>
        <w:tc>
          <w:tcPr>
            <w:tcW w:w="0" w:type="auto"/>
            <w:shd w:val="clear" w:color="auto" w:fill="auto"/>
          </w:tcPr>
          <w:p w14:paraId="08E37115" w14:textId="77777777" w:rsidR="00FB27F7" w:rsidRDefault="00FB27F7" w:rsidP="002634E1">
            <w:pPr>
              <w:pStyle w:val="TAL"/>
              <w:rPr>
                <w:sz w:val="16"/>
              </w:rPr>
            </w:pPr>
            <w:r>
              <w:rPr>
                <w:sz w:val="16"/>
              </w:rPr>
              <w:t>approved</w:t>
            </w:r>
          </w:p>
        </w:tc>
        <w:tc>
          <w:tcPr>
            <w:tcW w:w="0" w:type="auto"/>
            <w:shd w:val="clear" w:color="auto" w:fill="auto"/>
          </w:tcPr>
          <w:p w14:paraId="1875D64C" w14:textId="77777777" w:rsidR="00FB27F7" w:rsidRDefault="00FB27F7" w:rsidP="002634E1">
            <w:pPr>
              <w:pStyle w:val="TAL"/>
              <w:rPr>
                <w:sz w:val="16"/>
              </w:rPr>
            </w:pPr>
          </w:p>
        </w:tc>
        <w:tc>
          <w:tcPr>
            <w:tcW w:w="0" w:type="auto"/>
            <w:shd w:val="clear" w:color="auto" w:fill="auto"/>
          </w:tcPr>
          <w:p w14:paraId="7BAAE6C4" w14:textId="77777777" w:rsidR="00FB27F7" w:rsidRDefault="00FB27F7" w:rsidP="002634E1">
            <w:pPr>
              <w:pStyle w:val="TAL"/>
              <w:rPr>
                <w:sz w:val="16"/>
              </w:rPr>
            </w:pPr>
          </w:p>
        </w:tc>
      </w:tr>
      <w:tr w:rsidR="00FB27F7" w14:paraId="02BB8FBB" w14:textId="77777777" w:rsidTr="002634E1">
        <w:tc>
          <w:tcPr>
            <w:tcW w:w="0" w:type="auto"/>
            <w:shd w:val="clear" w:color="auto" w:fill="auto"/>
          </w:tcPr>
          <w:p w14:paraId="209AB77F" w14:textId="77777777" w:rsidR="00FB27F7" w:rsidRDefault="00FB27F7" w:rsidP="002634E1">
            <w:pPr>
              <w:pStyle w:val="TAL"/>
              <w:rPr>
                <w:sz w:val="16"/>
              </w:rPr>
            </w:pPr>
            <w:r>
              <w:rPr>
                <w:sz w:val="16"/>
              </w:rPr>
              <w:t>S5-234082</w:t>
            </w:r>
          </w:p>
        </w:tc>
        <w:tc>
          <w:tcPr>
            <w:tcW w:w="0" w:type="auto"/>
            <w:shd w:val="clear" w:color="auto" w:fill="auto"/>
          </w:tcPr>
          <w:p w14:paraId="6A7E449F" w14:textId="77777777" w:rsidR="00FB27F7" w:rsidRDefault="00FB27F7" w:rsidP="002634E1">
            <w:pPr>
              <w:pStyle w:val="TAL"/>
              <w:rPr>
                <w:sz w:val="16"/>
              </w:rPr>
            </w:pPr>
            <w:proofErr w:type="spellStart"/>
            <w:r>
              <w:rPr>
                <w:sz w:val="16"/>
              </w:rPr>
              <w:t>pCR</w:t>
            </w:r>
            <w:proofErr w:type="spellEnd"/>
            <w:r>
              <w:rPr>
                <w:sz w:val="16"/>
              </w:rPr>
              <w:t xml:space="preserve"> TR 28.824 Update exposed </w:t>
            </w:r>
            <w:proofErr w:type="spellStart"/>
            <w:r>
              <w:rPr>
                <w:sz w:val="16"/>
              </w:rPr>
              <w:t>MnS</w:t>
            </w:r>
            <w:proofErr w:type="spellEnd"/>
            <w:r>
              <w:rPr>
                <w:sz w:val="16"/>
              </w:rPr>
              <w:t xml:space="preserve"> discovery service</w:t>
            </w:r>
          </w:p>
        </w:tc>
        <w:tc>
          <w:tcPr>
            <w:tcW w:w="0" w:type="auto"/>
            <w:shd w:val="clear" w:color="auto" w:fill="auto"/>
          </w:tcPr>
          <w:p w14:paraId="091B7E87" w14:textId="77777777" w:rsidR="00FB27F7" w:rsidRDefault="00FB27F7" w:rsidP="002634E1">
            <w:pPr>
              <w:pStyle w:val="TAL"/>
              <w:rPr>
                <w:sz w:val="16"/>
              </w:rPr>
            </w:pPr>
            <w:r>
              <w:rPr>
                <w:sz w:val="16"/>
              </w:rPr>
              <w:t>Huawei</w:t>
            </w:r>
          </w:p>
        </w:tc>
        <w:tc>
          <w:tcPr>
            <w:tcW w:w="0" w:type="auto"/>
            <w:shd w:val="clear" w:color="auto" w:fill="auto"/>
          </w:tcPr>
          <w:p w14:paraId="7ED1B0B2" w14:textId="77777777" w:rsidR="00FB27F7" w:rsidRDefault="00FB27F7" w:rsidP="002634E1">
            <w:pPr>
              <w:pStyle w:val="TAL"/>
              <w:rPr>
                <w:sz w:val="16"/>
              </w:rPr>
            </w:pPr>
            <w:r>
              <w:rPr>
                <w:sz w:val="16"/>
              </w:rPr>
              <w:t>approved</w:t>
            </w:r>
          </w:p>
        </w:tc>
        <w:tc>
          <w:tcPr>
            <w:tcW w:w="0" w:type="auto"/>
            <w:shd w:val="clear" w:color="auto" w:fill="auto"/>
          </w:tcPr>
          <w:p w14:paraId="4D748A95" w14:textId="77777777" w:rsidR="00FB27F7" w:rsidRDefault="00FB27F7" w:rsidP="002634E1">
            <w:pPr>
              <w:pStyle w:val="TAL"/>
              <w:rPr>
                <w:sz w:val="16"/>
              </w:rPr>
            </w:pPr>
          </w:p>
        </w:tc>
        <w:tc>
          <w:tcPr>
            <w:tcW w:w="0" w:type="auto"/>
            <w:shd w:val="clear" w:color="auto" w:fill="auto"/>
          </w:tcPr>
          <w:p w14:paraId="0AF561F4" w14:textId="77777777" w:rsidR="00FB27F7" w:rsidRDefault="00FB27F7" w:rsidP="002634E1">
            <w:pPr>
              <w:pStyle w:val="TAL"/>
              <w:rPr>
                <w:sz w:val="16"/>
              </w:rPr>
            </w:pPr>
          </w:p>
        </w:tc>
      </w:tr>
      <w:tr w:rsidR="00FB27F7" w14:paraId="739DDC85" w14:textId="77777777" w:rsidTr="002634E1">
        <w:tc>
          <w:tcPr>
            <w:tcW w:w="0" w:type="auto"/>
            <w:shd w:val="clear" w:color="auto" w:fill="auto"/>
          </w:tcPr>
          <w:p w14:paraId="7085B459" w14:textId="77777777" w:rsidR="00FB27F7" w:rsidRDefault="00FB27F7" w:rsidP="002634E1">
            <w:pPr>
              <w:pStyle w:val="TAL"/>
              <w:rPr>
                <w:sz w:val="16"/>
              </w:rPr>
            </w:pPr>
            <w:r>
              <w:rPr>
                <w:sz w:val="16"/>
              </w:rPr>
              <w:t>S5-234083</w:t>
            </w:r>
          </w:p>
        </w:tc>
        <w:tc>
          <w:tcPr>
            <w:tcW w:w="0" w:type="auto"/>
            <w:shd w:val="clear" w:color="auto" w:fill="auto"/>
          </w:tcPr>
          <w:p w14:paraId="5464BC1C" w14:textId="77777777" w:rsidR="00FB27F7" w:rsidRDefault="00FB27F7" w:rsidP="002634E1">
            <w:pPr>
              <w:pStyle w:val="TAL"/>
              <w:rPr>
                <w:sz w:val="16"/>
              </w:rPr>
            </w:pPr>
            <w:proofErr w:type="spellStart"/>
            <w:r>
              <w:rPr>
                <w:sz w:val="16"/>
              </w:rPr>
              <w:t>pCR</w:t>
            </w:r>
            <w:proofErr w:type="spellEnd"/>
            <w:r>
              <w:rPr>
                <w:sz w:val="16"/>
              </w:rPr>
              <w:t xml:space="preserve"> TR 28.824 Update scope clause</w:t>
            </w:r>
          </w:p>
        </w:tc>
        <w:tc>
          <w:tcPr>
            <w:tcW w:w="0" w:type="auto"/>
            <w:shd w:val="clear" w:color="auto" w:fill="auto"/>
          </w:tcPr>
          <w:p w14:paraId="37915FCE" w14:textId="77777777" w:rsidR="00FB27F7" w:rsidRDefault="00FB27F7" w:rsidP="002634E1">
            <w:pPr>
              <w:pStyle w:val="TAL"/>
              <w:rPr>
                <w:sz w:val="16"/>
              </w:rPr>
            </w:pPr>
            <w:r>
              <w:rPr>
                <w:sz w:val="16"/>
              </w:rPr>
              <w:t>Huawei</w:t>
            </w:r>
          </w:p>
        </w:tc>
        <w:tc>
          <w:tcPr>
            <w:tcW w:w="0" w:type="auto"/>
            <w:shd w:val="clear" w:color="auto" w:fill="auto"/>
          </w:tcPr>
          <w:p w14:paraId="5F152F4F" w14:textId="77777777" w:rsidR="00FB27F7" w:rsidRDefault="00FB27F7" w:rsidP="002634E1">
            <w:pPr>
              <w:pStyle w:val="TAL"/>
              <w:rPr>
                <w:sz w:val="16"/>
              </w:rPr>
            </w:pPr>
            <w:r>
              <w:rPr>
                <w:sz w:val="16"/>
              </w:rPr>
              <w:t>revised</w:t>
            </w:r>
          </w:p>
        </w:tc>
        <w:tc>
          <w:tcPr>
            <w:tcW w:w="0" w:type="auto"/>
            <w:shd w:val="clear" w:color="auto" w:fill="auto"/>
          </w:tcPr>
          <w:p w14:paraId="4AC4E2DC" w14:textId="77777777" w:rsidR="00FB27F7" w:rsidRDefault="00FB27F7" w:rsidP="002634E1">
            <w:pPr>
              <w:pStyle w:val="TAL"/>
              <w:rPr>
                <w:sz w:val="16"/>
              </w:rPr>
            </w:pPr>
          </w:p>
        </w:tc>
        <w:tc>
          <w:tcPr>
            <w:tcW w:w="0" w:type="auto"/>
            <w:shd w:val="clear" w:color="auto" w:fill="auto"/>
          </w:tcPr>
          <w:p w14:paraId="7E3FE0BE" w14:textId="77777777" w:rsidR="00FB27F7" w:rsidRDefault="00FB27F7" w:rsidP="002634E1">
            <w:pPr>
              <w:pStyle w:val="TAL"/>
              <w:rPr>
                <w:sz w:val="16"/>
              </w:rPr>
            </w:pPr>
            <w:r>
              <w:rPr>
                <w:sz w:val="16"/>
              </w:rPr>
              <w:t>S5-234564</w:t>
            </w:r>
          </w:p>
        </w:tc>
      </w:tr>
      <w:tr w:rsidR="00FB27F7" w14:paraId="1D18A0D8" w14:textId="77777777" w:rsidTr="002634E1">
        <w:tc>
          <w:tcPr>
            <w:tcW w:w="0" w:type="auto"/>
            <w:shd w:val="clear" w:color="auto" w:fill="auto"/>
          </w:tcPr>
          <w:p w14:paraId="0A21D221" w14:textId="77777777" w:rsidR="00FB27F7" w:rsidRDefault="00FB27F7" w:rsidP="002634E1">
            <w:pPr>
              <w:pStyle w:val="TAL"/>
              <w:rPr>
                <w:sz w:val="16"/>
              </w:rPr>
            </w:pPr>
            <w:r>
              <w:rPr>
                <w:sz w:val="16"/>
              </w:rPr>
              <w:t>S5-234084</w:t>
            </w:r>
          </w:p>
        </w:tc>
        <w:tc>
          <w:tcPr>
            <w:tcW w:w="0" w:type="auto"/>
            <w:shd w:val="clear" w:color="auto" w:fill="auto"/>
          </w:tcPr>
          <w:p w14:paraId="4E87008C" w14:textId="77777777" w:rsidR="00FB27F7" w:rsidRDefault="00FB27F7" w:rsidP="002634E1">
            <w:pPr>
              <w:pStyle w:val="TAL"/>
              <w:rPr>
                <w:sz w:val="16"/>
              </w:rPr>
            </w:pPr>
            <w:r>
              <w:rPr>
                <w:sz w:val="16"/>
              </w:rPr>
              <w:t>Huawei inputs to SA5 Collection of Rel-19 OAM potential topics for SA workshop preparation</w:t>
            </w:r>
          </w:p>
        </w:tc>
        <w:tc>
          <w:tcPr>
            <w:tcW w:w="0" w:type="auto"/>
            <w:shd w:val="clear" w:color="auto" w:fill="auto"/>
          </w:tcPr>
          <w:p w14:paraId="2C2CDC6B" w14:textId="77777777" w:rsidR="00FB27F7" w:rsidRDefault="00FB27F7" w:rsidP="002634E1">
            <w:pPr>
              <w:pStyle w:val="TAL"/>
              <w:rPr>
                <w:sz w:val="16"/>
              </w:rPr>
            </w:pPr>
            <w:proofErr w:type="spellStart"/>
            <w:r>
              <w:rPr>
                <w:sz w:val="16"/>
              </w:rPr>
              <w:t>HuaWei</w:t>
            </w:r>
            <w:proofErr w:type="spellEnd"/>
            <w:r>
              <w:rPr>
                <w:sz w:val="16"/>
              </w:rPr>
              <w:t xml:space="preserve"> Technologies Co., Ltd</w:t>
            </w:r>
          </w:p>
        </w:tc>
        <w:tc>
          <w:tcPr>
            <w:tcW w:w="0" w:type="auto"/>
            <w:shd w:val="clear" w:color="auto" w:fill="auto"/>
          </w:tcPr>
          <w:p w14:paraId="5010BB61" w14:textId="77777777" w:rsidR="00FB27F7" w:rsidRDefault="00FB27F7" w:rsidP="002634E1">
            <w:pPr>
              <w:pStyle w:val="TAL"/>
              <w:rPr>
                <w:sz w:val="16"/>
              </w:rPr>
            </w:pPr>
            <w:r>
              <w:rPr>
                <w:sz w:val="16"/>
              </w:rPr>
              <w:t>merged</w:t>
            </w:r>
          </w:p>
        </w:tc>
        <w:tc>
          <w:tcPr>
            <w:tcW w:w="0" w:type="auto"/>
            <w:shd w:val="clear" w:color="auto" w:fill="auto"/>
          </w:tcPr>
          <w:p w14:paraId="2CF14F28" w14:textId="77777777" w:rsidR="00FB27F7" w:rsidRDefault="00FB27F7" w:rsidP="002634E1">
            <w:pPr>
              <w:pStyle w:val="TAL"/>
              <w:rPr>
                <w:sz w:val="16"/>
              </w:rPr>
            </w:pPr>
          </w:p>
        </w:tc>
        <w:tc>
          <w:tcPr>
            <w:tcW w:w="0" w:type="auto"/>
            <w:shd w:val="clear" w:color="auto" w:fill="auto"/>
          </w:tcPr>
          <w:p w14:paraId="40767FFB" w14:textId="77777777" w:rsidR="00FB27F7" w:rsidRDefault="00FB27F7" w:rsidP="002634E1">
            <w:pPr>
              <w:pStyle w:val="TAL"/>
              <w:rPr>
                <w:sz w:val="16"/>
              </w:rPr>
            </w:pPr>
          </w:p>
        </w:tc>
      </w:tr>
      <w:tr w:rsidR="00FB27F7" w14:paraId="7C1201C5" w14:textId="77777777" w:rsidTr="002634E1">
        <w:tc>
          <w:tcPr>
            <w:tcW w:w="0" w:type="auto"/>
            <w:shd w:val="clear" w:color="auto" w:fill="auto"/>
          </w:tcPr>
          <w:p w14:paraId="54DF3E15" w14:textId="77777777" w:rsidR="00FB27F7" w:rsidRDefault="00FB27F7" w:rsidP="002634E1">
            <w:pPr>
              <w:pStyle w:val="TAL"/>
              <w:rPr>
                <w:sz w:val="16"/>
              </w:rPr>
            </w:pPr>
            <w:r>
              <w:rPr>
                <w:sz w:val="16"/>
              </w:rPr>
              <w:t>S5-234085</w:t>
            </w:r>
          </w:p>
        </w:tc>
        <w:tc>
          <w:tcPr>
            <w:tcW w:w="0" w:type="auto"/>
            <w:shd w:val="clear" w:color="auto" w:fill="auto"/>
          </w:tcPr>
          <w:p w14:paraId="135D8DA3" w14:textId="77777777" w:rsidR="00FB27F7" w:rsidRDefault="00FB27F7" w:rsidP="002634E1">
            <w:pPr>
              <w:pStyle w:val="TAL"/>
              <w:rPr>
                <w:sz w:val="16"/>
              </w:rPr>
            </w:pPr>
            <w:r>
              <w:rPr>
                <w:sz w:val="16"/>
              </w:rPr>
              <w:t xml:space="preserve">Rel-18 CR TS 28.312 add procedure of intent conflict resolution based on intent </w:t>
            </w:r>
            <w:proofErr w:type="spellStart"/>
            <w:r>
              <w:rPr>
                <w:sz w:val="16"/>
              </w:rPr>
              <w:t>preemption</w:t>
            </w:r>
            <w:proofErr w:type="spellEnd"/>
          </w:p>
        </w:tc>
        <w:tc>
          <w:tcPr>
            <w:tcW w:w="0" w:type="auto"/>
            <w:shd w:val="clear" w:color="auto" w:fill="auto"/>
          </w:tcPr>
          <w:p w14:paraId="070F702C" w14:textId="77777777" w:rsidR="00FB27F7" w:rsidRDefault="00FB27F7" w:rsidP="002634E1">
            <w:pPr>
              <w:pStyle w:val="TAL"/>
              <w:rPr>
                <w:sz w:val="16"/>
              </w:rPr>
            </w:pPr>
            <w:r>
              <w:rPr>
                <w:sz w:val="16"/>
              </w:rPr>
              <w:t>NTT DOCOMO</w:t>
            </w:r>
          </w:p>
        </w:tc>
        <w:tc>
          <w:tcPr>
            <w:tcW w:w="0" w:type="auto"/>
            <w:shd w:val="clear" w:color="auto" w:fill="auto"/>
          </w:tcPr>
          <w:p w14:paraId="764F062C" w14:textId="77777777" w:rsidR="00FB27F7" w:rsidRDefault="00FB27F7" w:rsidP="002634E1">
            <w:pPr>
              <w:pStyle w:val="TAL"/>
              <w:rPr>
                <w:sz w:val="16"/>
              </w:rPr>
            </w:pPr>
            <w:r>
              <w:rPr>
                <w:sz w:val="16"/>
              </w:rPr>
              <w:t>not pursued</w:t>
            </w:r>
          </w:p>
        </w:tc>
        <w:tc>
          <w:tcPr>
            <w:tcW w:w="0" w:type="auto"/>
            <w:shd w:val="clear" w:color="auto" w:fill="auto"/>
          </w:tcPr>
          <w:p w14:paraId="50ACBD0B" w14:textId="77777777" w:rsidR="00FB27F7" w:rsidRDefault="00FB27F7" w:rsidP="002634E1">
            <w:pPr>
              <w:pStyle w:val="TAL"/>
              <w:rPr>
                <w:sz w:val="16"/>
              </w:rPr>
            </w:pPr>
          </w:p>
        </w:tc>
        <w:tc>
          <w:tcPr>
            <w:tcW w:w="0" w:type="auto"/>
            <w:shd w:val="clear" w:color="auto" w:fill="auto"/>
          </w:tcPr>
          <w:p w14:paraId="0DDD40F7" w14:textId="77777777" w:rsidR="00FB27F7" w:rsidRDefault="00FB27F7" w:rsidP="002634E1">
            <w:pPr>
              <w:pStyle w:val="TAL"/>
              <w:rPr>
                <w:sz w:val="16"/>
              </w:rPr>
            </w:pPr>
            <w:r>
              <w:rPr>
                <w:sz w:val="16"/>
              </w:rPr>
              <w:t>-</w:t>
            </w:r>
          </w:p>
        </w:tc>
      </w:tr>
      <w:tr w:rsidR="00FB27F7" w14:paraId="4A3B50D1" w14:textId="77777777" w:rsidTr="002634E1">
        <w:tc>
          <w:tcPr>
            <w:tcW w:w="0" w:type="auto"/>
            <w:shd w:val="clear" w:color="auto" w:fill="auto"/>
          </w:tcPr>
          <w:p w14:paraId="59DACBB1" w14:textId="77777777" w:rsidR="00FB27F7" w:rsidRDefault="00FB27F7" w:rsidP="002634E1">
            <w:pPr>
              <w:pStyle w:val="TAL"/>
              <w:rPr>
                <w:sz w:val="16"/>
              </w:rPr>
            </w:pPr>
            <w:r>
              <w:rPr>
                <w:sz w:val="16"/>
              </w:rPr>
              <w:t>S5-234086</w:t>
            </w:r>
          </w:p>
        </w:tc>
        <w:tc>
          <w:tcPr>
            <w:tcW w:w="0" w:type="auto"/>
            <w:shd w:val="clear" w:color="auto" w:fill="auto"/>
          </w:tcPr>
          <w:p w14:paraId="39C51925" w14:textId="77777777" w:rsidR="00FB27F7" w:rsidRDefault="00FB27F7" w:rsidP="002634E1">
            <w:pPr>
              <w:pStyle w:val="TAL"/>
              <w:rPr>
                <w:sz w:val="16"/>
              </w:rPr>
            </w:pPr>
            <w:r>
              <w:rPr>
                <w:sz w:val="16"/>
              </w:rPr>
              <w:t>Rel-18 CR TS 28.552 Add MA PDU session creation measurements for ATSSS</w:t>
            </w:r>
          </w:p>
        </w:tc>
        <w:tc>
          <w:tcPr>
            <w:tcW w:w="0" w:type="auto"/>
            <w:shd w:val="clear" w:color="auto" w:fill="auto"/>
          </w:tcPr>
          <w:p w14:paraId="59628418"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Corp.,Intel</w:t>
            </w:r>
            <w:proofErr w:type="spellEnd"/>
          </w:p>
        </w:tc>
        <w:tc>
          <w:tcPr>
            <w:tcW w:w="0" w:type="auto"/>
            <w:shd w:val="clear" w:color="auto" w:fill="auto"/>
          </w:tcPr>
          <w:p w14:paraId="33727CE3" w14:textId="77777777" w:rsidR="00FB27F7" w:rsidRDefault="00FB27F7" w:rsidP="002634E1">
            <w:pPr>
              <w:pStyle w:val="TAL"/>
              <w:rPr>
                <w:sz w:val="16"/>
              </w:rPr>
            </w:pPr>
            <w:r>
              <w:rPr>
                <w:sz w:val="16"/>
              </w:rPr>
              <w:t>withdrawn</w:t>
            </w:r>
          </w:p>
        </w:tc>
        <w:tc>
          <w:tcPr>
            <w:tcW w:w="0" w:type="auto"/>
            <w:shd w:val="clear" w:color="auto" w:fill="auto"/>
          </w:tcPr>
          <w:p w14:paraId="4A2DE715" w14:textId="77777777" w:rsidR="00FB27F7" w:rsidRDefault="00FB27F7" w:rsidP="002634E1">
            <w:pPr>
              <w:pStyle w:val="TAL"/>
              <w:rPr>
                <w:sz w:val="16"/>
              </w:rPr>
            </w:pPr>
          </w:p>
        </w:tc>
        <w:tc>
          <w:tcPr>
            <w:tcW w:w="0" w:type="auto"/>
            <w:shd w:val="clear" w:color="auto" w:fill="auto"/>
          </w:tcPr>
          <w:p w14:paraId="5E06E991" w14:textId="77777777" w:rsidR="00FB27F7" w:rsidRDefault="00FB27F7" w:rsidP="002634E1">
            <w:pPr>
              <w:pStyle w:val="TAL"/>
              <w:rPr>
                <w:sz w:val="16"/>
              </w:rPr>
            </w:pPr>
          </w:p>
        </w:tc>
      </w:tr>
      <w:tr w:rsidR="00FB27F7" w14:paraId="4D999430" w14:textId="77777777" w:rsidTr="002634E1">
        <w:tc>
          <w:tcPr>
            <w:tcW w:w="0" w:type="auto"/>
            <w:shd w:val="clear" w:color="auto" w:fill="auto"/>
          </w:tcPr>
          <w:p w14:paraId="60984667" w14:textId="77777777" w:rsidR="00FB27F7" w:rsidRDefault="00FB27F7" w:rsidP="002634E1">
            <w:pPr>
              <w:pStyle w:val="TAL"/>
              <w:rPr>
                <w:sz w:val="16"/>
              </w:rPr>
            </w:pPr>
            <w:r>
              <w:rPr>
                <w:sz w:val="16"/>
              </w:rPr>
              <w:t>S5-234087</w:t>
            </w:r>
          </w:p>
        </w:tc>
        <w:tc>
          <w:tcPr>
            <w:tcW w:w="0" w:type="auto"/>
            <w:shd w:val="clear" w:color="auto" w:fill="auto"/>
          </w:tcPr>
          <w:p w14:paraId="4CD1CD83" w14:textId="77777777" w:rsidR="00FB27F7" w:rsidRDefault="00FB27F7" w:rsidP="002634E1">
            <w:pPr>
              <w:pStyle w:val="TAL"/>
              <w:rPr>
                <w:sz w:val="16"/>
              </w:rPr>
            </w:pPr>
            <w:r>
              <w:rPr>
                <w:sz w:val="16"/>
              </w:rPr>
              <w:t xml:space="preserve">Rel-18 CR TS 28.312 information model change to support intent </w:t>
            </w:r>
            <w:proofErr w:type="spellStart"/>
            <w:r>
              <w:rPr>
                <w:sz w:val="16"/>
              </w:rPr>
              <w:t>preemption</w:t>
            </w:r>
            <w:proofErr w:type="spellEnd"/>
            <w:r>
              <w:rPr>
                <w:sz w:val="16"/>
              </w:rPr>
              <w:t xml:space="preserve"> attributes</w:t>
            </w:r>
          </w:p>
        </w:tc>
        <w:tc>
          <w:tcPr>
            <w:tcW w:w="0" w:type="auto"/>
            <w:shd w:val="clear" w:color="auto" w:fill="auto"/>
          </w:tcPr>
          <w:p w14:paraId="27C5EA3E" w14:textId="77777777" w:rsidR="00FB27F7" w:rsidRDefault="00FB27F7" w:rsidP="002634E1">
            <w:pPr>
              <w:pStyle w:val="TAL"/>
              <w:rPr>
                <w:sz w:val="16"/>
              </w:rPr>
            </w:pPr>
            <w:r>
              <w:rPr>
                <w:sz w:val="16"/>
              </w:rPr>
              <w:t>NTT DOCOMO</w:t>
            </w:r>
          </w:p>
        </w:tc>
        <w:tc>
          <w:tcPr>
            <w:tcW w:w="0" w:type="auto"/>
            <w:shd w:val="clear" w:color="auto" w:fill="auto"/>
          </w:tcPr>
          <w:p w14:paraId="6EB80338" w14:textId="77777777" w:rsidR="00FB27F7" w:rsidRDefault="00FB27F7" w:rsidP="002634E1">
            <w:pPr>
              <w:pStyle w:val="TAL"/>
              <w:rPr>
                <w:sz w:val="16"/>
              </w:rPr>
            </w:pPr>
            <w:r>
              <w:rPr>
                <w:sz w:val="16"/>
              </w:rPr>
              <w:t>not pursued</w:t>
            </w:r>
          </w:p>
        </w:tc>
        <w:tc>
          <w:tcPr>
            <w:tcW w:w="0" w:type="auto"/>
            <w:shd w:val="clear" w:color="auto" w:fill="auto"/>
          </w:tcPr>
          <w:p w14:paraId="24606C1D" w14:textId="77777777" w:rsidR="00FB27F7" w:rsidRDefault="00FB27F7" w:rsidP="002634E1">
            <w:pPr>
              <w:pStyle w:val="TAL"/>
              <w:rPr>
                <w:sz w:val="16"/>
              </w:rPr>
            </w:pPr>
          </w:p>
        </w:tc>
        <w:tc>
          <w:tcPr>
            <w:tcW w:w="0" w:type="auto"/>
            <w:shd w:val="clear" w:color="auto" w:fill="auto"/>
          </w:tcPr>
          <w:p w14:paraId="22205640" w14:textId="77777777" w:rsidR="00FB27F7" w:rsidRDefault="00FB27F7" w:rsidP="002634E1">
            <w:pPr>
              <w:pStyle w:val="TAL"/>
              <w:rPr>
                <w:sz w:val="16"/>
              </w:rPr>
            </w:pPr>
            <w:r>
              <w:rPr>
                <w:sz w:val="16"/>
              </w:rPr>
              <w:t>-</w:t>
            </w:r>
          </w:p>
        </w:tc>
      </w:tr>
      <w:tr w:rsidR="00FB27F7" w14:paraId="1C1823E7" w14:textId="77777777" w:rsidTr="002634E1">
        <w:tc>
          <w:tcPr>
            <w:tcW w:w="0" w:type="auto"/>
            <w:shd w:val="clear" w:color="auto" w:fill="auto"/>
          </w:tcPr>
          <w:p w14:paraId="17D6E575" w14:textId="77777777" w:rsidR="00FB27F7" w:rsidRDefault="00FB27F7" w:rsidP="002634E1">
            <w:pPr>
              <w:pStyle w:val="TAL"/>
              <w:rPr>
                <w:sz w:val="16"/>
              </w:rPr>
            </w:pPr>
            <w:r>
              <w:rPr>
                <w:sz w:val="16"/>
              </w:rPr>
              <w:t>S5-234088</w:t>
            </w:r>
          </w:p>
        </w:tc>
        <w:tc>
          <w:tcPr>
            <w:tcW w:w="0" w:type="auto"/>
            <w:shd w:val="clear" w:color="auto" w:fill="auto"/>
          </w:tcPr>
          <w:p w14:paraId="2A2D8230" w14:textId="77777777" w:rsidR="00FB27F7" w:rsidRDefault="00FB27F7" w:rsidP="002634E1">
            <w:pPr>
              <w:pStyle w:val="TAL"/>
              <w:rPr>
                <w:sz w:val="16"/>
              </w:rPr>
            </w:pPr>
            <w:r>
              <w:rPr>
                <w:sz w:val="16"/>
              </w:rPr>
              <w:t>Rel-18 CR TS 28.552 Add MA PDU session creation measurements for ATSSS</w:t>
            </w:r>
          </w:p>
        </w:tc>
        <w:tc>
          <w:tcPr>
            <w:tcW w:w="0" w:type="auto"/>
            <w:shd w:val="clear" w:color="auto" w:fill="auto"/>
          </w:tcPr>
          <w:p w14:paraId="2EE82642"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Corp.,Intel</w:t>
            </w:r>
            <w:proofErr w:type="spellEnd"/>
          </w:p>
        </w:tc>
        <w:tc>
          <w:tcPr>
            <w:tcW w:w="0" w:type="auto"/>
            <w:shd w:val="clear" w:color="auto" w:fill="auto"/>
          </w:tcPr>
          <w:p w14:paraId="1B107C02" w14:textId="77777777" w:rsidR="00FB27F7" w:rsidRDefault="00FB27F7" w:rsidP="002634E1">
            <w:pPr>
              <w:pStyle w:val="TAL"/>
              <w:rPr>
                <w:sz w:val="16"/>
              </w:rPr>
            </w:pPr>
            <w:r>
              <w:rPr>
                <w:sz w:val="16"/>
              </w:rPr>
              <w:t>agreed</w:t>
            </w:r>
          </w:p>
        </w:tc>
        <w:tc>
          <w:tcPr>
            <w:tcW w:w="0" w:type="auto"/>
            <w:shd w:val="clear" w:color="auto" w:fill="auto"/>
          </w:tcPr>
          <w:p w14:paraId="62721DE2" w14:textId="77777777" w:rsidR="00FB27F7" w:rsidRDefault="00FB27F7" w:rsidP="002634E1">
            <w:pPr>
              <w:pStyle w:val="TAL"/>
              <w:rPr>
                <w:sz w:val="16"/>
              </w:rPr>
            </w:pPr>
          </w:p>
        </w:tc>
        <w:tc>
          <w:tcPr>
            <w:tcW w:w="0" w:type="auto"/>
            <w:shd w:val="clear" w:color="auto" w:fill="auto"/>
          </w:tcPr>
          <w:p w14:paraId="4EF15A0A" w14:textId="77777777" w:rsidR="00FB27F7" w:rsidRDefault="00FB27F7" w:rsidP="002634E1">
            <w:pPr>
              <w:pStyle w:val="TAL"/>
              <w:rPr>
                <w:sz w:val="16"/>
              </w:rPr>
            </w:pPr>
          </w:p>
        </w:tc>
      </w:tr>
      <w:tr w:rsidR="00FB27F7" w14:paraId="3BC8B48F" w14:textId="77777777" w:rsidTr="002634E1">
        <w:tc>
          <w:tcPr>
            <w:tcW w:w="0" w:type="auto"/>
            <w:shd w:val="clear" w:color="auto" w:fill="auto"/>
          </w:tcPr>
          <w:p w14:paraId="65260877" w14:textId="77777777" w:rsidR="00FB27F7" w:rsidRDefault="00FB27F7" w:rsidP="002634E1">
            <w:pPr>
              <w:pStyle w:val="TAL"/>
              <w:rPr>
                <w:sz w:val="16"/>
              </w:rPr>
            </w:pPr>
            <w:r>
              <w:rPr>
                <w:sz w:val="16"/>
              </w:rPr>
              <w:t>S5-234089</w:t>
            </w:r>
          </w:p>
        </w:tc>
        <w:tc>
          <w:tcPr>
            <w:tcW w:w="0" w:type="auto"/>
            <w:shd w:val="clear" w:color="auto" w:fill="auto"/>
          </w:tcPr>
          <w:p w14:paraId="7F1FBC3B" w14:textId="77777777" w:rsidR="00FB27F7" w:rsidRDefault="00FB27F7" w:rsidP="002634E1">
            <w:pPr>
              <w:pStyle w:val="TAL"/>
              <w:rPr>
                <w:sz w:val="16"/>
              </w:rPr>
            </w:pPr>
            <w:r>
              <w:rPr>
                <w:sz w:val="16"/>
              </w:rPr>
              <w:t>Rel-18 CR TS 28.552 Add Cross Link Interference related performance measurement</w:t>
            </w:r>
          </w:p>
        </w:tc>
        <w:tc>
          <w:tcPr>
            <w:tcW w:w="0" w:type="auto"/>
            <w:shd w:val="clear" w:color="auto" w:fill="auto"/>
          </w:tcPr>
          <w:p w14:paraId="7F851F10"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shd w:val="clear" w:color="auto" w:fill="auto"/>
          </w:tcPr>
          <w:p w14:paraId="31059DED" w14:textId="77777777" w:rsidR="00FB27F7" w:rsidRDefault="00FB27F7" w:rsidP="002634E1">
            <w:pPr>
              <w:pStyle w:val="TAL"/>
              <w:rPr>
                <w:sz w:val="16"/>
              </w:rPr>
            </w:pPr>
            <w:r>
              <w:rPr>
                <w:sz w:val="16"/>
              </w:rPr>
              <w:t>revised</w:t>
            </w:r>
          </w:p>
        </w:tc>
        <w:tc>
          <w:tcPr>
            <w:tcW w:w="0" w:type="auto"/>
            <w:shd w:val="clear" w:color="auto" w:fill="auto"/>
          </w:tcPr>
          <w:p w14:paraId="3F886357" w14:textId="77777777" w:rsidR="00FB27F7" w:rsidRDefault="00FB27F7" w:rsidP="002634E1">
            <w:pPr>
              <w:pStyle w:val="TAL"/>
              <w:rPr>
                <w:sz w:val="16"/>
              </w:rPr>
            </w:pPr>
          </w:p>
        </w:tc>
        <w:tc>
          <w:tcPr>
            <w:tcW w:w="0" w:type="auto"/>
            <w:shd w:val="clear" w:color="auto" w:fill="auto"/>
          </w:tcPr>
          <w:p w14:paraId="6E57DD11" w14:textId="77777777" w:rsidR="00FB27F7" w:rsidRDefault="00FB27F7" w:rsidP="002634E1">
            <w:pPr>
              <w:pStyle w:val="TAL"/>
              <w:rPr>
                <w:sz w:val="16"/>
              </w:rPr>
            </w:pPr>
            <w:r>
              <w:rPr>
                <w:sz w:val="16"/>
              </w:rPr>
              <w:t>S5-234703</w:t>
            </w:r>
          </w:p>
        </w:tc>
      </w:tr>
      <w:tr w:rsidR="00FB27F7" w14:paraId="0651D168" w14:textId="77777777" w:rsidTr="002634E1">
        <w:tc>
          <w:tcPr>
            <w:tcW w:w="0" w:type="auto"/>
            <w:shd w:val="clear" w:color="auto" w:fill="auto"/>
          </w:tcPr>
          <w:p w14:paraId="1DC3B4A2" w14:textId="77777777" w:rsidR="00FB27F7" w:rsidRDefault="00FB27F7" w:rsidP="002634E1">
            <w:pPr>
              <w:pStyle w:val="TAL"/>
              <w:rPr>
                <w:sz w:val="16"/>
              </w:rPr>
            </w:pPr>
            <w:r>
              <w:rPr>
                <w:sz w:val="16"/>
              </w:rPr>
              <w:t>S5-234090</w:t>
            </w:r>
          </w:p>
        </w:tc>
        <w:tc>
          <w:tcPr>
            <w:tcW w:w="0" w:type="auto"/>
            <w:shd w:val="clear" w:color="auto" w:fill="auto"/>
          </w:tcPr>
          <w:p w14:paraId="77F566CB" w14:textId="77777777" w:rsidR="00FB27F7" w:rsidRDefault="00FB27F7" w:rsidP="002634E1">
            <w:pPr>
              <w:pStyle w:val="TAL"/>
              <w:rPr>
                <w:sz w:val="16"/>
              </w:rPr>
            </w:pPr>
            <w:r>
              <w:rPr>
                <w:sz w:val="16"/>
              </w:rPr>
              <w:t>Update Roaming Charing Profile in case of I-SMF insertion or I-SMF Change (Home Routed case)</w:t>
            </w:r>
          </w:p>
        </w:tc>
        <w:tc>
          <w:tcPr>
            <w:tcW w:w="0" w:type="auto"/>
            <w:shd w:val="clear" w:color="auto" w:fill="auto"/>
          </w:tcPr>
          <w:p w14:paraId="1C755F93" w14:textId="77777777" w:rsidR="00FB27F7" w:rsidRDefault="00FB27F7" w:rsidP="002634E1">
            <w:pPr>
              <w:pStyle w:val="TAL"/>
              <w:rPr>
                <w:sz w:val="16"/>
              </w:rPr>
            </w:pPr>
            <w:r>
              <w:rPr>
                <w:sz w:val="16"/>
              </w:rPr>
              <w:t>Cisco Systems France</w:t>
            </w:r>
          </w:p>
        </w:tc>
        <w:tc>
          <w:tcPr>
            <w:tcW w:w="0" w:type="auto"/>
            <w:shd w:val="clear" w:color="auto" w:fill="auto"/>
          </w:tcPr>
          <w:p w14:paraId="5DE05E8C" w14:textId="77777777" w:rsidR="00FB27F7" w:rsidRDefault="00FB27F7" w:rsidP="002634E1">
            <w:pPr>
              <w:pStyle w:val="TAL"/>
              <w:rPr>
                <w:sz w:val="16"/>
              </w:rPr>
            </w:pPr>
            <w:r>
              <w:rPr>
                <w:sz w:val="16"/>
              </w:rPr>
              <w:t>revised</w:t>
            </w:r>
          </w:p>
        </w:tc>
        <w:tc>
          <w:tcPr>
            <w:tcW w:w="0" w:type="auto"/>
            <w:shd w:val="clear" w:color="auto" w:fill="auto"/>
          </w:tcPr>
          <w:p w14:paraId="0397FA07" w14:textId="77777777" w:rsidR="00FB27F7" w:rsidRDefault="00FB27F7" w:rsidP="002634E1">
            <w:pPr>
              <w:pStyle w:val="TAL"/>
              <w:rPr>
                <w:sz w:val="16"/>
              </w:rPr>
            </w:pPr>
            <w:r>
              <w:rPr>
                <w:sz w:val="16"/>
              </w:rPr>
              <w:t>S5-233986</w:t>
            </w:r>
          </w:p>
        </w:tc>
        <w:tc>
          <w:tcPr>
            <w:tcW w:w="0" w:type="auto"/>
            <w:shd w:val="clear" w:color="auto" w:fill="auto"/>
          </w:tcPr>
          <w:p w14:paraId="785F97DC" w14:textId="77777777" w:rsidR="00FB27F7" w:rsidRDefault="00FB27F7" w:rsidP="002634E1">
            <w:pPr>
              <w:pStyle w:val="TAL"/>
              <w:rPr>
                <w:sz w:val="16"/>
              </w:rPr>
            </w:pPr>
            <w:r>
              <w:rPr>
                <w:sz w:val="16"/>
              </w:rPr>
              <w:t>S5-234487</w:t>
            </w:r>
          </w:p>
        </w:tc>
      </w:tr>
      <w:tr w:rsidR="00FB27F7" w14:paraId="13B12615" w14:textId="77777777" w:rsidTr="002634E1">
        <w:tc>
          <w:tcPr>
            <w:tcW w:w="0" w:type="auto"/>
            <w:shd w:val="clear" w:color="auto" w:fill="auto"/>
          </w:tcPr>
          <w:p w14:paraId="0BDB2746" w14:textId="77777777" w:rsidR="00FB27F7" w:rsidRDefault="00FB27F7" w:rsidP="002634E1">
            <w:pPr>
              <w:pStyle w:val="TAL"/>
              <w:rPr>
                <w:sz w:val="16"/>
              </w:rPr>
            </w:pPr>
            <w:r>
              <w:rPr>
                <w:sz w:val="16"/>
              </w:rPr>
              <w:t>S5-234091</w:t>
            </w:r>
          </w:p>
        </w:tc>
        <w:tc>
          <w:tcPr>
            <w:tcW w:w="0" w:type="auto"/>
            <w:shd w:val="clear" w:color="auto" w:fill="auto"/>
          </w:tcPr>
          <w:p w14:paraId="717E6D83" w14:textId="77777777" w:rsidR="00FB27F7" w:rsidRDefault="00FB27F7" w:rsidP="002634E1">
            <w:pPr>
              <w:pStyle w:val="TAL"/>
              <w:rPr>
                <w:sz w:val="16"/>
              </w:rPr>
            </w:pPr>
            <w:proofErr w:type="spellStart"/>
            <w:r>
              <w:rPr>
                <w:sz w:val="16"/>
              </w:rPr>
              <w:t>pCR</w:t>
            </w:r>
            <w:proofErr w:type="spellEnd"/>
            <w:r>
              <w:rPr>
                <w:sz w:val="16"/>
              </w:rPr>
              <w:t xml:space="preserve"> 28.903 editorial correction</w:t>
            </w:r>
          </w:p>
        </w:tc>
        <w:tc>
          <w:tcPr>
            <w:tcW w:w="0" w:type="auto"/>
            <w:shd w:val="clear" w:color="auto" w:fill="auto"/>
          </w:tcPr>
          <w:p w14:paraId="1A3C2690" w14:textId="77777777" w:rsidR="00FB27F7" w:rsidRDefault="00FB27F7" w:rsidP="002634E1">
            <w:pPr>
              <w:pStyle w:val="TAL"/>
              <w:rPr>
                <w:sz w:val="16"/>
              </w:rPr>
            </w:pPr>
            <w:r>
              <w:rPr>
                <w:sz w:val="16"/>
              </w:rPr>
              <w:t>NTT DOCOMO INC.</w:t>
            </w:r>
          </w:p>
        </w:tc>
        <w:tc>
          <w:tcPr>
            <w:tcW w:w="0" w:type="auto"/>
            <w:shd w:val="clear" w:color="auto" w:fill="auto"/>
          </w:tcPr>
          <w:p w14:paraId="10A0326A" w14:textId="77777777" w:rsidR="00FB27F7" w:rsidRDefault="00FB27F7" w:rsidP="002634E1">
            <w:pPr>
              <w:pStyle w:val="TAL"/>
              <w:rPr>
                <w:sz w:val="16"/>
              </w:rPr>
            </w:pPr>
            <w:r>
              <w:rPr>
                <w:sz w:val="16"/>
              </w:rPr>
              <w:t>approved</w:t>
            </w:r>
          </w:p>
        </w:tc>
        <w:tc>
          <w:tcPr>
            <w:tcW w:w="0" w:type="auto"/>
            <w:shd w:val="clear" w:color="auto" w:fill="auto"/>
          </w:tcPr>
          <w:p w14:paraId="6CBAC6A6" w14:textId="77777777" w:rsidR="00FB27F7" w:rsidRDefault="00FB27F7" w:rsidP="002634E1">
            <w:pPr>
              <w:pStyle w:val="TAL"/>
              <w:rPr>
                <w:sz w:val="16"/>
              </w:rPr>
            </w:pPr>
          </w:p>
        </w:tc>
        <w:tc>
          <w:tcPr>
            <w:tcW w:w="0" w:type="auto"/>
            <w:shd w:val="clear" w:color="auto" w:fill="auto"/>
          </w:tcPr>
          <w:p w14:paraId="5463CCB5" w14:textId="77777777" w:rsidR="00FB27F7" w:rsidRDefault="00FB27F7" w:rsidP="002634E1">
            <w:pPr>
              <w:pStyle w:val="TAL"/>
              <w:rPr>
                <w:sz w:val="16"/>
              </w:rPr>
            </w:pPr>
          </w:p>
        </w:tc>
      </w:tr>
      <w:tr w:rsidR="00FB27F7" w14:paraId="429975F5" w14:textId="77777777" w:rsidTr="002634E1">
        <w:tc>
          <w:tcPr>
            <w:tcW w:w="0" w:type="auto"/>
            <w:shd w:val="clear" w:color="auto" w:fill="auto"/>
          </w:tcPr>
          <w:p w14:paraId="0E0E9D71" w14:textId="77777777" w:rsidR="00FB27F7" w:rsidRDefault="00FB27F7" w:rsidP="002634E1">
            <w:pPr>
              <w:pStyle w:val="TAL"/>
              <w:rPr>
                <w:sz w:val="16"/>
              </w:rPr>
            </w:pPr>
            <w:r>
              <w:rPr>
                <w:sz w:val="16"/>
              </w:rPr>
              <w:t>S5-234092</w:t>
            </w:r>
          </w:p>
        </w:tc>
        <w:tc>
          <w:tcPr>
            <w:tcW w:w="0" w:type="auto"/>
            <w:shd w:val="clear" w:color="auto" w:fill="auto"/>
          </w:tcPr>
          <w:p w14:paraId="61BAB929" w14:textId="77777777" w:rsidR="00FB27F7" w:rsidRDefault="00FB27F7" w:rsidP="002634E1">
            <w:pPr>
              <w:pStyle w:val="TAL"/>
              <w:rPr>
                <w:sz w:val="16"/>
              </w:rPr>
            </w:pPr>
            <w:r>
              <w:rPr>
                <w:sz w:val="16"/>
              </w:rPr>
              <w:t>Rel-18 CR 32.255 Add Identifier of SNPN for 5G data connectivity charging</w:t>
            </w:r>
          </w:p>
        </w:tc>
        <w:tc>
          <w:tcPr>
            <w:tcW w:w="0" w:type="auto"/>
            <w:shd w:val="clear" w:color="auto" w:fill="auto"/>
          </w:tcPr>
          <w:p w14:paraId="535E542D" w14:textId="77777777" w:rsidR="00FB27F7" w:rsidRDefault="00FB27F7" w:rsidP="002634E1">
            <w:pPr>
              <w:pStyle w:val="TAL"/>
              <w:rPr>
                <w:sz w:val="16"/>
              </w:rPr>
            </w:pPr>
            <w:r>
              <w:rPr>
                <w:sz w:val="16"/>
              </w:rPr>
              <w:t>China Mobile</w:t>
            </w:r>
          </w:p>
        </w:tc>
        <w:tc>
          <w:tcPr>
            <w:tcW w:w="0" w:type="auto"/>
            <w:shd w:val="clear" w:color="auto" w:fill="auto"/>
          </w:tcPr>
          <w:p w14:paraId="64D02CF8" w14:textId="77777777" w:rsidR="00FB27F7" w:rsidRDefault="00FB27F7" w:rsidP="002634E1">
            <w:pPr>
              <w:pStyle w:val="TAL"/>
              <w:rPr>
                <w:sz w:val="16"/>
              </w:rPr>
            </w:pPr>
            <w:r>
              <w:rPr>
                <w:sz w:val="16"/>
              </w:rPr>
              <w:t>revised</w:t>
            </w:r>
          </w:p>
        </w:tc>
        <w:tc>
          <w:tcPr>
            <w:tcW w:w="0" w:type="auto"/>
            <w:shd w:val="clear" w:color="auto" w:fill="auto"/>
          </w:tcPr>
          <w:p w14:paraId="215A1224" w14:textId="77777777" w:rsidR="00FB27F7" w:rsidRDefault="00FB27F7" w:rsidP="002634E1">
            <w:pPr>
              <w:pStyle w:val="TAL"/>
              <w:rPr>
                <w:sz w:val="16"/>
              </w:rPr>
            </w:pPr>
          </w:p>
        </w:tc>
        <w:tc>
          <w:tcPr>
            <w:tcW w:w="0" w:type="auto"/>
            <w:shd w:val="clear" w:color="auto" w:fill="auto"/>
          </w:tcPr>
          <w:p w14:paraId="1776C613" w14:textId="77777777" w:rsidR="00FB27F7" w:rsidRDefault="00FB27F7" w:rsidP="002634E1">
            <w:pPr>
              <w:pStyle w:val="TAL"/>
              <w:rPr>
                <w:sz w:val="16"/>
              </w:rPr>
            </w:pPr>
            <w:r>
              <w:rPr>
                <w:sz w:val="16"/>
              </w:rPr>
              <w:t>S5-234462</w:t>
            </w:r>
          </w:p>
        </w:tc>
      </w:tr>
      <w:tr w:rsidR="00FB27F7" w14:paraId="1A2E4BE7" w14:textId="77777777" w:rsidTr="002634E1">
        <w:tc>
          <w:tcPr>
            <w:tcW w:w="0" w:type="auto"/>
            <w:shd w:val="clear" w:color="auto" w:fill="auto"/>
          </w:tcPr>
          <w:p w14:paraId="144F148B" w14:textId="77777777" w:rsidR="00FB27F7" w:rsidRDefault="00FB27F7" w:rsidP="002634E1">
            <w:pPr>
              <w:pStyle w:val="TAL"/>
              <w:rPr>
                <w:sz w:val="16"/>
              </w:rPr>
            </w:pPr>
            <w:r>
              <w:rPr>
                <w:sz w:val="16"/>
              </w:rPr>
              <w:t>S5-234093</w:t>
            </w:r>
          </w:p>
        </w:tc>
        <w:tc>
          <w:tcPr>
            <w:tcW w:w="0" w:type="auto"/>
            <w:shd w:val="clear" w:color="auto" w:fill="auto"/>
          </w:tcPr>
          <w:p w14:paraId="38D3D87C" w14:textId="77777777" w:rsidR="00FB27F7" w:rsidRDefault="00FB27F7" w:rsidP="002634E1">
            <w:pPr>
              <w:pStyle w:val="TAL"/>
              <w:rPr>
                <w:sz w:val="16"/>
              </w:rPr>
            </w:pPr>
            <w:r>
              <w:rPr>
                <w:sz w:val="16"/>
              </w:rPr>
              <w:t>Rel-18 CR 32.291 Add Identifier of SNPN for 5G data connectivity charging</w:t>
            </w:r>
          </w:p>
        </w:tc>
        <w:tc>
          <w:tcPr>
            <w:tcW w:w="0" w:type="auto"/>
            <w:shd w:val="clear" w:color="auto" w:fill="auto"/>
          </w:tcPr>
          <w:p w14:paraId="3224EB88" w14:textId="77777777" w:rsidR="00FB27F7" w:rsidRDefault="00FB27F7" w:rsidP="002634E1">
            <w:pPr>
              <w:pStyle w:val="TAL"/>
              <w:rPr>
                <w:sz w:val="16"/>
              </w:rPr>
            </w:pPr>
            <w:r>
              <w:rPr>
                <w:sz w:val="16"/>
              </w:rPr>
              <w:t>China Mobile</w:t>
            </w:r>
          </w:p>
        </w:tc>
        <w:tc>
          <w:tcPr>
            <w:tcW w:w="0" w:type="auto"/>
            <w:shd w:val="clear" w:color="auto" w:fill="auto"/>
          </w:tcPr>
          <w:p w14:paraId="4D6C9C1E" w14:textId="77777777" w:rsidR="00FB27F7" w:rsidRDefault="00FB27F7" w:rsidP="002634E1">
            <w:pPr>
              <w:pStyle w:val="TAL"/>
              <w:rPr>
                <w:sz w:val="16"/>
              </w:rPr>
            </w:pPr>
            <w:r>
              <w:rPr>
                <w:sz w:val="16"/>
              </w:rPr>
              <w:t>revised</w:t>
            </w:r>
          </w:p>
        </w:tc>
        <w:tc>
          <w:tcPr>
            <w:tcW w:w="0" w:type="auto"/>
            <w:shd w:val="clear" w:color="auto" w:fill="auto"/>
          </w:tcPr>
          <w:p w14:paraId="5AAE1153" w14:textId="77777777" w:rsidR="00FB27F7" w:rsidRDefault="00FB27F7" w:rsidP="002634E1">
            <w:pPr>
              <w:pStyle w:val="TAL"/>
              <w:rPr>
                <w:sz w:val="16"/>
              </w:rPr>
            </w:pPr>
          </w:p>
        </w:tc>
        <w:tc>
          <w:tcPr>
            <w:tcW w:w="0" w:type="auto"/>
            <w:shd w:val="clear" w:color="auto" w:fill="auto"/>
          </w:tcPr>
          <w:p w14:paraId="62DB829A" w14:textId="77777777" w:rsidR="00FB27F7" w:rsidRDefault="00FB27F7" w:rsidP="002634E1">
            <w:pPr>
              <w:pStyle w:val="TAL"/>
              <w:rPr>
                <w:sz w:val="16"/>
              </w:rPr>
            </w:pPr>
            <w:r>
              <w:rPr>
                <w:sz w:val="16"/>
              </w:rPr>
              <w:t>S5-234463</w:t>
            </w:r>
          </w:p>
        </w:tc>
      </w:tr>
      <w:tr w:rsidR="00FB27F7" w14:paraId="2DA4E433" w14:textId="77777777" w:rsidTr="002634E1">
        <w:tc>
          <w:tcPr>
            <w:tcW w:w="0" w:type="auto"/>
            <w:shd w:val="clear" w:color="auto" w:fill="auto"/>
          </w:tcPr>
          <w:p w14:paraId="7D229D5A" w14:textId="77777777" w:rsidR="00FB27F7" w:rsidRDefault="00FB27F7" w:rsidP="002634E1">
            <w:pPr>
              <w:pStyle w:val="TAL"/>
              <w:rPr>
                <w:sz w:val="16"/>
              </w:rPr>
            </w:pPr>
            <w:r>
              <w:rPr>
                <w:sz w:val="16"/>
              </w:rPr>
              <w:t>S5-234094</w:t>
            </w:r>
          </w:p>
        </w:tc>
        <w:tc>
          <w:tcPr>
            <w:tcW w:w="0" w:type="auto"/>
            <w:shd w:val="clear" w:color="auto" w:fill="auto"/>
          </w:tcPr>
          <w:p w14:paraId="33FB8DFE" w14:textId="77777777" w:rsidR="00FB27F7" w:rsidRDefault="00FB27F7" w:rsidP="002634E1">
            <w:pPr>
              <w:pStyle w:val="TAL"/>
              <w:rPr>
                <w:sz w:val="16"/>
              </w:rPr>
            </w:pPr>
            <w:r>
              <w:rPr>
                <w:sz w:val="16"/>
              </w:rPr>
              <w:t>Rel-18 CR 32.298 Add Identifier of SNPN for 5G data connectivity charging</w:t>
            </w:r>
          </w:p>
        </w:tc>
        <w:tc>
          <w:tcPr>
            <w:tcW w:w="0" w:type="auto"/>
            <w:shd w:val="clear" w:color="auto" w:fill="auto"/>
          </w:tcPr>
          <w:p w14:paraId="54830C55" w14:textId="77777777" w:rsidR="00FB27F7" w:rsidRDefault="00FB27F7" w:rsidP="002634E1">
            <w:pPr>
              <w:pStyle w:val="TAL"/>
              <w:rPr>
                <w:sz w:val="16"/>
              </w:rPr>
            </w:pPr>
            <w:r>
              <w:rPr>
                <w:sz w:val="16"/>
              </w:rPr>
              <w:t>China Mobile</w:t>
            </w:r>
          </w:p>
        </w:tc>
        <w:tc>
          <w:tcPr>
            <w:tcW w:w="0" w:type="auto"/>
            <w:shd w:val="clear" w:color="auto" w:fill="auto"/>
          </w:tcPr>
          <w:p w14:paraId="427D0886" w14:textId="77777777" w:rsidR="00FB27F7" w:rsidRDefault="00FB27F7" w:rsidP="002634E1">
            <w:pPr>
              <w:pStyle w:val="TAL"/>
              <w:rPr>
                <w:sz w:val="16"/>
              </w:rPr>
            </w:pPr>
            <w:r>
              <w:rPr>
                <w:sz w:val="16"/>
              </w:rPr>
              <w:t>revised</w:t>
            </w:r>
          </w:p>
        </w:tc>
        <w:tc>
          <w:tcPr>
            <w:tcW w:w="0" w:type="auto"/>
            <w:shd w:val="clear" w:color="auto" w:fill="auto"/>
          </w:tcPr>
          <w:p w14:paraId="51BCC8E2" w14:textId="77777777" w:rsidR="00FB27F7" w:rsidRDefault="00FB27F7" w:rsidP="002634E1">
            <w:pPr>
              <w:pStyle w:val="TAL"/>
              <w:rPr>
                <w:sz w:val="16"/>
              </w:rPr>
            </w:pPr>
          </w:p>
        </w:tc>
        <w:tc>
          <w:tcPr>
            <w:tcW w:w="0" w:type="auto"/>
            <w:shd w:val="clear" w:color="auto" w:fill="auto"/>
          </w:tcPr>
          <w:p w14:paraId="52735586" w14:textId="77777777" w:rsidR="00FB27F7" w:rsidRDefault="00FB27F7" w:rsidP="002634E1">
            <w:pPr>
              <w:pStyle w:val="TAL"/>
              <w:rPr>
                <w:sz w:val="16"/>
              </w:rPr>
            </w:pPr>
            <w:r>
              <w:rPr>
                <w:sz w:val="16"/>
              </w:rPr>
              <w:t>S5-234464</w:t>
            </w:r>
          </w:p>
        </w:tc>
      </w:tr>
      <w:tr w:rsidR="00FB27F7" w14:paraId="70E5AD17" w14:textId="77777777" w:rsidTr="002634E1">
        <w:tc>
          <w:tcPr>
            <w:tcW w:w="0" w:type="auto"/>
            <w:shd w:val="clear" w:color="auto" w:fill="auto"/>
          </w:tcPr>
          <w:p w14:paraId="29D34F4C" w14:textId="77777777" w:rsidR="00FB27F7" w:rsidRDefault="00FB27F7" w:rsidP="002634E1">
            <w:pPr>
              <w:pStyle w:val="TAL"/>
              <w:rPr>
                <w:sz w:val="16"/>
              </w:rPr>
            </w:pPr>
            <w:r>
              <w:rPr>
                <w:sz w:val="16"/>
              </w:rPr>
              <w:t>S5-234095</w:t>
            </w:r>
          </w:p>
        </w:tc>
        <w:tc>
          <w:tcPr>
            <w:tcW w:w="0" w:type="auto"/>
            <w:shd w:val="clear" w:color="auto" w:fill="auto"/>
          </w:tcPr>
          <w:p w14:paraId="2A95D720" w14:textId="77777777" w:rsidR="00FB27F7" w:rsidRDefault="00FB27F7" w:rsidP="002634E1">
            <w:pPr>
              <w:pStyle w:val="TAL"/>
              <w:rPr>
                <w:sz w:val="16"/>
              </w:rPr>
            </w:pPr>
            <w:r>
              <w:rPr>
                <w:sz w:val="16"/>
              </w:rPr>
              <w:t>Rel-18 CR 32.256 Add Identifier of SNPN for 5G connection and mobility charging</w:t>
            </w:r>
          </w:p>
        </w:tc>
        <w:tc>
          <w:tcPr>
            <w:tcW w:w="0" w:type="auto"/>
            <w:shd w:val="clear" w:color="auto" w:fill="auto"/>
          </w:tcPr>
          <w:p w14:paraId="516AA929" w14:textId="77777777" w:rsidR="00FB27F7" w:rsidRDefault="00FB27F7" w:rsidP="002634E1">
            <w:pPr>
              <w:pStyle w:val="TAL"/>
              <w:rPr>
                <w:sz w:val="16"/>
              </w:rPr>
            </w:pPr>
            <w:r>
              <w:rPr>
                <w:sz w:val="16"/>
              </w:rPr>
              <w:t>China Mobile</w:t>
            </w:r>
          </w:p>
        </w:tc>
        <w:tc>
          <w:tcPr>
            <w:tcW w:w="0" w:type="auto"/>
            <w:shd w:val="clear" w:color="auto" w:fill="auto"/>
          </w:tcPr>
          <w:p w14:paraId="03E86F20" w14:textId="77777777" w:rsidR="00FB27F7" w:rsidRDefault="00FB27F7" w:rsidP="002634E1">
            <w:pPr>
              <w:pStyle w:val="TAL"/>
              <w:rPr>
                <w:sz w:val="16"/>
              </w:rPr>
            </w:pPr>
            <w:r>
              <w:rPr>
                <w:sz w:val="16"/>
              </w:rPr>
              <w:t>revised</w:t>
            </w:r>
          </w:p>
        </w:tc>
        <w:tc>
          <w:tcPr>
            <w:tcW w:w="0" w:type="auto"/>
            <w:shd w:val="clear" w:color="auto" w:fill="auto"/>
          </w:tcPr>
          <w:p w14:paraId="06FBE151" w14:textId="77777777" w:rsidR="00FB27F7" w:rsidRDefault="00FB27F7" w:rsidP="002634E1">
            <w:pPr>
              <w:pStyle w:val="TAL"/>
              <w:rPr>
                <w:sz w:val="16"/>
              </w:rPr>
            </w:pPr>
          </w:p>
        </w:tc>
        <w:tc>
          <w:tcPr>
            <w:tcW w:w="0" w:type="auto"/>
            <w:shd w:val="clear" w:color="auto" w:fill="auto"/>
          </w:tcPr>
          <w:p w14:paraId="07FF86DE" w14:textId="77777777" w:rsidR="00FB27F7" w:rsidRDefault="00FB27F7" w:rsidP="002634E1">
            <w:pPr>
              <w:pStyle w:val="TAL"/>
              <w:rPr>
                <w:sz w:val="16"/>
              </w:rPr>
            </w:pPr>
            <w:r>
              <w:rPr>
                <w:sz w:val="16"/>
              </w:rPr>
              <w:t>S5-234465</w:t>
            </w:r>
          </w:p>
        </w:tc>
      </w:tr>
      <w:tr w:rsidR="00FB27F7" w14:paraId="3822C2C9" w14:textId="77777777" w:rsidTr="002634E1">
        <w:tc>
          <w:tcPr>
            <w:tcW w:w="0" w:type="auto"/>
            <w:shd w:val="clear" w:color="auto" w:fill="auto"/>
          </w:tcPr>
          <w:p w14:paraId="362E3F45" w14:textId="77777777" w:rsidR="00FB27F7" w:rsidRDefault="00FB27F7" w:rsidP="002634E1">
            <w:pPr>
              <w:pStyle w:val="TAL"/>
              <w:rPr>
                <w:sz w:val="16"/>
              </w:rPr>
            </w:pPr>
            <w:r>
              <w:rPr>
                <w:sz w:val="16"/>
              </w:rPr>
              <w:t>S5-234096</w:t>
            </w:r>
          </w:p>
        </w:tc>
        <w:tc>
          <w:tcPr>
            <w:tcW w:w="0" w:type="auto"/>
            <w:shd w:val="clear" w:color="auto" w:fill="auto"/>
          </w:tcPr>
          <w:p w14:paraId="273E13E8" w14:textId="77777777" w:rsidR="00FB27F7" w:rsidRDefault="00FB27F7" w:rsidP="002634E1">
            <w:pPr>
              <w:pStyle w:val="TAL"/>
              <w:rPr>
                <w:sz w:val="16"/>
              </w:rPr>
            </w:pPr>
            <w:r>
              <w:rPr>
                <w:sz w:val="16"/>
              </w:rPr>
              <w:t>Rel-18 CR 32.291 Add Identifier of SNPN for 5G connection and mobility charging</w:t>
            </w:r>
          </w:p>
        </w:tc>
        <w:tc>
          <w:tcPr>
            <w:tcW w:w="0" w:type="auto"/>
            <w:shd w:val="clear" w:color="auto" w:fill="auto"/>
          </w:tcPr>
          <w:p w14:paraId="138E7CF5" w14:textId="77777777" w:rsidR="00FB27F7" w:rsidRDefault="00FB27F7" w:rsidP="002634E1">
            <w:pPr>
              <w:pStyle w:val="TAL"/>
              <w:rPr>
                <w:sz w:val="16"/>
              </w:rPr>
            </w:pPr>
            <w:r>
              <w:rPr>
                <w:sz w:val="16"/>
              </w:rPr>
              <w:t>China Mobile</w:t>
            </w:r>
          </w:p>
        </w:tc>
        <w:tc>
          <w:tcPr>
            <w:tcW w:w="0" w:type="auto"/>
            <w:shd w:val="clear" w:color="auto" w:fill="auto"/>
          </w:tcPr>
          <w:p w14:paraId="5C5C7607" w14:textId="77777777" w:rsidR="00FB27F7" w:rsidRDefault="00FB27F7" w:rsidP="002634E1">
            <w:pPr>
              <w:pStyle w:val="TAL"/>
              <w:rPr>
                <w:sz w:val="16"/>
              </w:rPr>
            </w:pPr>
            <w:r>
              <w:rPr>
                <w:sz w:val="16"/>
              </w:rPr>
              <w:t>revised</w:t>
            </w:r>
          </w:p>
        </w:tc>
        <w:tc>
          <w:tcPr>
            <w:tcW w:w="0" w:type="auto"/>
            <w:shd w:val="clear" w:color="auto" w:fill="auto"/>
          </w:tcPr>
          <w:p w14:paraId="6228DF21" w14:textId="77777777" w:rsidR="00FB27F7" w:rsidRDefault="00FB27F7" w:rsidP="002634E1">
            <w:pPr>
              <w:pStyle w:val="TAL"/>
              <w:rPr>
                <w:sz w:val="16"/>
              </w:rPr>
            </w:pPr>
          </w:p>
        </w:tc>
        <w:tc>
          <w:tcPr>
            <w:tcW w:w="0" w:type="auto"/>
            <w:shd w:val="clear" w:color="auto" w:fill="auto"/>
          </w:tcPr>
          <w:p w14:paraId="5504E71A" w14:textId="77777777" w:rsidR="00FB27F7" w:rsidRDefault="00FB27F7" w:rsidP="002634E1">
            <w:pPr>
              <w:pStyle w:val="TAL"/>
              <w:rPr>
                <w:sz w:val="16"/>
              </w:rPr>
            </w:pPr>
            <w:r>
              <w:rPr>
                <w:sz w:val="16"/>
              </w:rPr>
              <w:t>S5-234466</w:t>
            </w:r>
          </w:p>
        </w:tc>
      </w:tr>
      <w:tr w:rsidR="00FB27F7" w14:paraId="5F93CA65" w14:textId="77777777" w:rsidTr="002634E1">
        <w:tc>
          <w:tcPr>
            <w:tcW w:w="0" w:type="auto"/>
            <w:shd w:val="clear" w:color="auto" w:fill="auto"/>
          </w:tcPr>
          <w:p w14:paraId="289779E7" w14:textId="77777777" w:rsidR="00FB27F7" w:rsidRDefault="00FB27F7" w:rsidP="002634E1">
            <w:pPr>
              <w:pStyle w:val="TAL"/>
              <w:rPr>
                <w:sz w:val="16"/>
              </w:rPr>
            </w:pPr>
            <w:r>
              <w:rPr>
                <w:sz w:val="16"/>
              </w:rPr>
              <w:t>S5-234097</w:t>
            </w:r>
          </w:p>
        </w:tc>
        <w:tc>
          <w:tcPr>
            <w:tcW w:w="0" w:type="auto"/>
            <w:shd w:val="clear" w:color="auto" w:fill="auto"/>
          </w:tcPr>
          <w:p w14:paraId="562C6770" w14:textId="77777777" w:rsidR="00FB27F7" w:rsidRDefault="00FB27F7" w:rsidP="002634E1">
            <w:pPr>
              <w:pStyle w:val="TAL"/>
              <w:rPr>
                <w:sz w:val="16"/>
              </w:rPr>
            </w:pPr>
            <w:r>
              <w:rPr>
                <w:sz w:val="16"/>
              </w:rPr>
              <w:t>Rel-18 CR 32.298 Add Identifier of SNPN for 5G connection and mobility charging</w:t>
            </w:r>
          </w:p>
        </w:tc>
        <w:tc>
          <w:tcPr>
            <w:tcW w:w="0" w:type="auto"/>
            <w:shd w:val="clear" w:color="auto" w:fill="auto"/>
          </w:tcPr>
          <w:p w14:paraId="00890956" w14:textId="77777777" w:rsidR="00FB27F7" w:rsidRDefault="00FB27F7" w:rsidP="002634E1">
            <w:pPr>
              <w:pStyle w:val="TAL"/>
              <w:rPr>
                <w:sz w:val="16"/>
              </w:rPr>
            </w:pPr>
            <w:r>
              <w:rPr>
                <w:sz w:val="16"/>
              </w:rPr>
              <w:t>China Mobile</w:t>
            </w:r>
          </w:p>
        </w:tc>
        <w:tc>
          <w:tcPr>
            <w:tcW w:w="0" w:type="auto"/>
            <w:shd w:val="clear" w:color="auto" w:fill="auto"/>
          </w:tcPr>
          <w:p w14:paraId="2437CCF6" w14:textId="77777777" w:rsidR="00FB27F7" w:rsidRDefault="00FB27F7" w:rsidP="002634E1">
            <w:pPr>
              <w:pStyle w:val="TAL"/>
              <w:rPr>
                <w:sz w:val="16"/>
              </w:rPr>
            </w:pPr>
            <w:r>
              <w:rPr>
                <w:sz w:val="16"/>
              </w:rPr>
              <w:t>revised</w:t>
            </w:r>
          </w:p>
        </w:tc>
        <w:tc>
          <w:tcPr>
            <w:tcW w:w="0" w:type="auto"/>
            <w:shd w:val="clear" w:color="auto" w:fill="auto"/>
          </w:tcPr>
          <w:p w14:paraId="0BBEACFF" w14:textId="77777777" w:rsidR="00FB27F7" w:rsidRDefault="00FB27F7" w:rsidP="002634E1">
            <w:pPr>
              <w:pStyle w:val="TAL"/>
              <w:rPr>
                <w:sz w:val="16"/>
              </w:rPr>
            </w:pPr>
          </w:p>
        </w:tc>
        <w:tc>
          <w:tcPr>
            <w:tcW w:w="0" w:type="auto"/>
            <w:shd w:val="clear" w:color="auto" w:fill="auto"/>
          </w:tcPr>
          <w:p w14:paraId="2CFF7763" w14:textId="77777777" w:rsidR="00FB27F7" w:rsidRDefault="00FB27F7" w:rsidP="002634E1">
            <w:pPr>
              <w:pStyle w:val="TAL"/>
              <w:rPr>
                <w:sz w:val="16"/>
              </w:rPr>
            </w:pPr>
            <w:r>
              <w:rPr>
                <w:sz w:val="16"/>
              </w:rPr>
              <w:t>S5-234467</w:t>
            </w:r>
          </w:p>
        </w:tc>
      </w:tr>
      <w:tr w:rsidR="00FB27F7" w14:paraId="0AA58BD1" w14:textId="77777777" w:rsidTr="002634E1">
        <w:tc>
          <w:tcPr>
            <w:tcW w:w="0" w:type="auto"/>
            <w:shd w:val="clear" w:color="auto" w:fill="auto"/>
          </w:tcPr>
          <w:p w14:paraId="43C87A71" w14:textId="77777777" w:rsidR="00FB27F7" w:rsidRDefault="00FB27F7" w:rsidP="002634E1">
            <w:pPr>
              <w:pStyle w:val="TAL"/>
              <w:rPr>
                <w:sz w:val="16"/>
              </w:rPr>
            </w:pPr>
            <w:r>
              <w:rPr>
                <w:sz w:val="16"/>
              </w:rPr>
              <w:t>S5-234098</w:t>
            </w:r>
          </w:p>
        </w:tc>
        <w:tc>
          <w:tcPr>
            <w:tcW w:w="0" w:type="auto"/>
            <w:shd w:val="clear" w:color="auto" w:fill="auto"/>
          </w:tcPr>
          <w:p w14:paraId="7D0E18DD" w14:textId="77777777" w:rsidR="00FB27F7" w:rsidRDefault="00FB27F7" w:rsidP="002634E1">
            <w:pPr>
              <w:pStyle w:val="TAL"/>
              <w:rPr>
                <w:sz w:val="16"/>
              </w:rPr>
            </w:pPr>
            <w:r>
              <w:rPr>
                <w:sz w:val="16"/>
              </w:rPr>
              <w:t>R17 CR TS 28.541 Update attributes in ANR to support “Resource Coordination Only” in NCRT</w:t>
            </w:r>
          </w:p>
        </w:tc>
        <w:tc>
          <w:tcPr>
            <w:tcW w:w="0" w:type="auto"/>
            <w:shd w:val="clear" w:color="auto" w:fill="auto"/>
          </w:tcPr>
          <w:p w14:paraId="20DCD1FE" w14:textId="77777777" w:rsidR="00FB27F7" w:rsidRDefault="00FB27F7" w:rsidP="002634E1">
            <w:pPr>
              <w:pStyle w:val="TAL"/>
              <w:rPr>
                <w:sz w:val="16"/>
              </w:rPr>
            </w:pPr>
            <w:r>
              <w:rPr>
                <w:sz w:val="16"/>
              </w:rPr>
              <w:t>China Telecom Corporation Ltd., Huawei</w:t>
            </w:r>
          </w:p>
        </w:tc>
        <w:tc>
          <w:tcPr>
            <w:tcW w:w="0" w:type="auto"/>
            <w:shd w:val="clear" w:color="auto" w:fill="auto"/>
          </w:tcPr>
          <w:p w14:paraId="5270D2EA" w14:textId="77777777" w:rsidR="00FB27F7" w:rsidRDefault="00FB27F7" w:rsidP="002634E1">
            <w:pPr>
              <w:pStyle w:val="TAL"/>
              <w:rPr>
                <w:sz w:val="16"/>
              </w:rPr>
            </w:pPr>
            <w:r>
              <w:rPr>
                <w:sz w:val="16"/>
              </w:rPr>
              <w:t>not pursued</w:t>
            </w:r>
          </w:p>
        </w:tc>
        <w:tc>
          <w:tcPr>
            <w:tcW w:w="0" w:type="auto"/>
            <w:shd w:val="clear" w:color="auto" w:fill="auto"/>
          </w:tcPr>
          <w:p w14:paraId="4D584C73" w14:textId="77777777" w:rsidR="00FB27F7" w:rsidRDefault="00FB27F7" w:rsidP="002634E1">
            <w:pPr>
              <w:pStyle w:val="TAL"/>
              <w:rPr>
                <w:sz w:val="16"/>
              </w:rPr>
            </w:pPr>
          </w:p>
        </w:tc>
        <w:tc>
          <w:tcPr>
            <w:tcW w:w="0" w:type="auto"/>
            <w:shd w:val="clear" w:color="auto" w:fill="auto"/>
          </w:tcPr>
          <w:p w14:paraId="4F79B1C4" w14:textId="77777777" w:rsidR="00FB27F7" w:rsidRDefault="00FB27F7" w:rsidP="002634E1">
            <w:pPr>
              <w:pStyle w:val="TAL"/>
              <w:rPr>
                <w:sz w:val="16"/>
              </w:rPr>
            </w:pPr>
          </w:p>
        </w:tc>
      </w:tr>
      <w:tr w:rsidR="00FB27F7" w14:paraId="2A18948A" w14:textId="77777777" w:rsidTr="002634E1">
        <w:tc>
          <w:tcPr>
            <w:tcW w:w="0" w:type="auto"/>
            <w:shd w:val="clear" w:color="auto" w:fill="auto"/>
          </w:tcPr>
          <w:p w14:paraId="0BF17BB7" w14:textId="77777777" w:rsidR="00FB27F7" w:rsidRDefault="00FB27F7" w:rsidP="002634E1">
            <w:pPr>
              <w:pStyle w:val="TAL"/>
              <w:rPr>
                <w:sz w:val="16"/>
              </w:rPr>
            </w:pPr>
            <w:r>
              <w:rPr>
                <w:sz w:val="16"/>
              </w:rPr>
              <w:t>S5-234099</w:t>
            </w:r>
          </w:p>
        </w:tc>
        <w:tc>
          <w:tcPr>
            <w:tcW w:w="0" w:type="auto"/>
            <w:shd w:val="clear" w:color="auto" w:fill="auto"/>
          </w:tcPr>
          <w:p w14:paraId="4A23C417" w14:textId="77777777" w:rsidR="00FB27F7" w:rsidRDefault="00FB27F7" w:rsidP="002634E1">
            <w:pPr>
              <w:pStyle w:val="TAL"/>
              <w:rPr>
                <w:sz w:val="16"/>
              </w:rPr>
            </w:pPr>
            <w:r>
              <w:rPr>
                <w:sz w:val="16"/>
              </w:rPr>
              <w:t>R18 CR TS 28.541 Update attributes in ANR to support “Resource Coordination Only” in NCRT</w:t>
            </w:r>
          </w:p>
        </w:tc>
        <w:tc>
          <w:tcPr>
            <w:tcW w:w="0" w:type="auto"/>
            <w:shd w:val="clear" w:color="auto" w:fill="auto"/>
          </w:tcPr>
          <w:p w14:paraId="5926916D" w14:textId="77777777" w:rsidR="00FB27F7" w:rsidRDefault="00FB27F7" w:rsidP="002634E1">
            <w:pPr>
              <w:pStyle w:val="TAL"/>
              <w:rPr>
                <w:sz w:val="16"/>
              </w:rPr>
            </w:pPr>
            <w:r>
              <w:rPr>
                <w:sz w:val="16"/>
              </w:rPr>
              <w:t>China Telecom Corporation Ltd., Huawei</w:t>
            </w:r>
          </w:p>
        </w:tc>
        <w:tc>
          <w:tcPr>
            <w:tcW w:w="0" w:type="auto"/>
            <w:shd w:val="clear" w:color="auto" w:fill="auto"/>
          </w:tcPr>
          <w:p w14:paraId="37A5F217" w14:textId="77777777" w:rsidR="00FB27F7" w:rsidRDefault="00FB27F7" w:rsidP="002634E1">
            <w:pPr>
              <w:pStyle w:val="TAL"/>
              <w:rPr>
                <w:sz w:val="16"/>
              </w:rPr>
            </w:pPr>
            <w:r>
              <w:rPr>
                <w:sz w:val="16"/>
              </w:rPr>
              <w:t>revised</w:t>
            </w:r>
          </w:p>
        </w:tc>
        <w:tc>
          <w:tcPr>
            <w:tcW w:w="0" w:type="auto"/>
            <w:shd w:val="clear" w:color="auto" w:fill="auto"/>
          </w:tcPr>
          <w:p w14:paraId="744540FB" w14:textId="77777777" w:rsidR="00FB27F7" w:rsidRDefault="00FB27F7" w:rsidP="002634E1">
            <w:pPr>
              <w:pStyle w:val="TAL"/>
              <w:rPr>
                <w:sz w:val="16"/>
              </w:rPr>
            </w:pPr>
          </w:p>
        </w:tc>
        <w:tc>
          <w:tcPr>
            <w:tcW w:w="0" w:type="auto"/>
            <w:shd w:val="clear" w:color="auto" w:fill="auto"/>
          </w:tcPr>
          <w:p w14:paraId="1FDADB37" w14:textId="77777777" w:rsidR="00FB27F7" w:rsidRDefault="00FB27F7" w:rsidP="002634E1">
            <w:pPr>
              <w:pStyle w:val="TAL"/>
              <w:rPr>
                <w:sz w:val="16"/>
              </w:rPr>
            </w:pPr>
            <w:r>
              <w:rPr>
                <w:sz w:val="16"/>
              </w:rPr>
              <w:t>S5-234804</w:t>
            </w:r>
          </w:p>
        </w:tc>
      </w:tr>
      <w:tr w:rsidR="00FB27F7" w14:paraId="697FD965" w14:textId="77777777" w:rsidTr="002634E1">
        <w:tc>
          <w:tcPr>
            <w:tcW w:w="0" w:type="auto"/>
            <w:shd w:val="clear" w:color="auto" w:fill="auto"/>
          </w:tcPr>
          <w:p w14:paraId="0C073785" w14:textId="77777777" w:rsidR="00FB27F7" w:rsidRDefault="00FB27F7" w:rsidP="002634E1">
            <w:pPr>
              <w:pStyle w:val="TAL"/>
              <w:rPr>
                <w:sz w:val="16"/>
              </w:rPr>
            </w:pPr>
            <w:r>
              <w:rPr>
                <w:sz w:val="16"/>
              </w:rPr>
              <w:t>S5-234100</w:t>
            </w:r>
          </w:p>
        </w:tc>
        <w:tc>
          <w:tcPr>
            <w:tcW w:w="0" w:type="auto"/>
            <w:shd w:val="clear" w:color="auto" w:fill="auto"/>
          </w:tcPr>
          <w:p w14:paraId="0BE9A470" w14:textId="77777777" w:rsidR="00FB27F7" w:rsidRDefault="00FB27F7" w:rsidP="002634E1">
            <w:pPr>
              <w:pStyle w:val="TAL"/>
              <w:rPr>
                <w:sz w:val="16"/>
              </w:rPr>
            </w:pPr>
            <w:r>
              <w:rPr>
                <w:sz w:val="16"/>
              </w:rPr>
              <w:t>Add error handling in MDA report</w:t>
            </w:r>
          </w:p>
        </w:tc>
        <w:tc>
          <w:tcPr>
            <w:tcW w:w="0" w:type="auto"/>
            <w:shd w:val="clear" w:color="auto" w:fill="auto"/>
          </w:tcPr>
          <w:p w14:paraId="1D561C3B" w14:textId="77777777" w:rsidR="00FB27F7" w:rsidRDefault="00FB27F7" w:rsidP="002634E1">
            <w:pPr>
              <w:pStyle w:val="TAL"/>
              <w:rPr>
                <w:sz w:val="16"/>
              </w:rPr>
            </w:pPr>
            <w:r>
              <w:rPr>
                <w:sz w:val="16"/>
              </w:rPr>
              <w:t>Huawei</w:t>
            </w:r>
          </w:p>
        </w:tc>
        <w:tc>
          <w:tcPr>
            <w:tcW w:w="0" w:type="auto"/>
            <w:shd w:val="clear" w:color="auto" w:fill="auto"/>
          </w:tcPr>
          <w:p w14:paraId="0B85B81D" w14:textId="77777777" w:rsidR="00FB27F7" w:rsidRDefault="00FB27F7" w:rsidP="002634E1">
            <w:pPr>
              <w:pStyle w:val="TAL"/>
              <w:rPr>
                <w:sz w:val="16"/>
              </w:rPr>
            </w:pPr>
            <w:r>
              <w:rPr>
                <w:sz w:val="16"/>
              </w:rPr>
              <w:t>not pursued</w:t>
            </w:r>
          </w:p>
        </w:tc>
        <w:tc>
          <w:tcPr>
            <w:tcW w:w="0" w:type="auto"/>
            <w:shd w:val="clear" w:color="auto" w:fill="auto"/>
          </w:tcPr>
          <w:p w14:paraId="23F4D840" w14:textId="77777777" w:rsidR="00FB27F7" w:rsidRDefault="00FB27F7" w:rsidP="002634E1">
            <w:pPr>
              <w:pStyle w:val="TAL"/>
              <w:rPr>
                <w:sz w:val="16"/>
              </w:rPr>
            </w:pPr>
          </w:p>
        </w:tc>
        <w:tc>
          <w:tcPr>
            <w:tcW w:w="0" w:type="auto"/>
            <w:shd w:val="clear" w:color="auto" w:fill="auto"/>
          </w:tcPr>
          <w:p w14:paraId="0318CD12" w14:textId="77777777" w:rsidR="00FB27F7" w:rsidRDefault="00FB27F7" w:rsidP="002634E1">
            <w:pPr>
              <w:pStyle w:val="TAL"/>
              <w:rPr>
                <w:sz w:val="16"/>
              </w:rPr>
            </w:pPr>
          </w:p>
        </w:tc>
      </w:tr>
      <w:tr w:rsidR="00FB27F7" w14:paraId="724A47C7" w14:textId="77777777" w:rsidTr="002634E1">
        <w:tc>
          <w:tcPr>
            <w:tcW w:w="0" w:type="auto"/>
            <w:shd w:val="clear" w:color="auto" w:fill="auto"/>
          </w:tcPr>
          <w:p w14:paraId="68C3D7D3" w14:textId="77777777" w:rsidR="00FB27F7" w:rsidRDefault="00FB27F7" w:rsidP="002634E1">
            <w:pPr>
              <w:pStyle w:val="TAL"/>
              <w:rPr>
                <w:sz w:val="16"/>
              </w:rPr>
            </w:pPr>
            <w:r>
              <w:rPr>
                <w:sz w:val="16"/>
              </w:rPr>
              <w:t>S5-234101</w:t>
            </w:r>
          </w:p>
        </w:tc>
        <w:tc>
          <w:tcPr>
            <w:tcW w:w="0" w:type="auto"/>
            <w:shd w:val="clear" w:color="auto" w:fill="auto"/>
          </w:tcPr>
          <w:p w14:paraId="3C3BAC38" w14:textId="77777777" w:rsidR="00FB27F7" w:rsidRDefault="00FB27F7" w:rsidP="002634E1">
            <w:pPr>
              <w:pStyle w:val="TAL"/>
              <w:rPr>
                <w:sz w:val="16"/>
              </w:rPr>
            </w:pPr>
            <w:r>
              <w:rPr>
                <w:sz w:val="16"/>
              </w:rPr>
              <w:t xml:space="preserve">Correction of attributes in </w:t>
            </w:r>
            <w:proofErr w:type="spellStart"/>
            <w:r>
              <w:rPr>
                <w:sz w:val="16"/>
              </w:rPr>
              <w:t>MDAOutputs</w:t>
            </w:r>
            <w:proofErr w:type="spellEnd"/>
            <w:r>
              <w:rPr>
                <w:sz w:val="16"/>
              </w:rPr>
              <w:t xml:space="preserve"> </w:t>
            </w:r>
            <w:proofErr w:type="spellStart"/>
            <w:r>
              <w:rPr>
                <w:sz w:val="16"/>
              </w:rPr>
              <w:t>dataType</w:t>
            </w:r>
            <w:proofErr w:type="spellEnd"/>
          </w:p>
        </w:tc>
        <w:tc>
          <w:tcPr>
            <w:tcW w:w="0" w:type="auto"/>
            <w:shd w:val="clear" w:color="auto" w:fill="auto"/>
          </w:tcPr>
          <w:p w14:paraId="584AAFC4" w14:textId="77777777" w:rsidR="00FB27F7" w:rsidRDefault="00FB27F7" w:rsidP="002634E1">
            <w:pPr>
              <w:pStyle w:val="TAL"/>
              <w:rPr>
                <w:sz w:val="16"/>
              </w:rPr>
            </w:pPr>
            <w:r>
              <w:rPr>
                <w:sz w:val="16"/>
              </w:rPr>
              <w:t>Huawei</w:t>
            </w:r>
          </w:p>
        </w:tc>
        <w:tc>
          <w:tcPr>
            <w:tcW w:w="0" w:type="auto"/>
            <w:shd w:val="clear" w:color="auto" w:fill="auto"/>
          </w:tcPr>
          <w:p w14:paraId="4445E0B9" w14:textId="77777777" w:rsidR="00FB27F7" w:rsidRDefault="00FB27F7" w:rsidP="002634E1">
            <w:pPr>
              <w:pStyle w:val="TAL"/>
              <w:rPr>
                <w:sz w:val="16"/>
              </w:rPr>
            </w:pPr>
            <w:r>
              <w:rPr>
                <w:sz w:val="16"/>
              </w:rPr>
              <w:t>revised</w:t>
            </w:r>
          </w:p>
        </w:tc>
        <w:tc>
          <w:tcPr>
            <w:tcW w:w="0" w:type="auto"/>
            <w:shd w:val="clear" w:color="auto" w:fill="auto"/>
          </w:tcPr>
          <w:p w14:paraId="47CAEFF9" w14:textId="77777777" w:rsidR="00FB27F7" w:rsidRDefault="00FB27F7" w:rsidP="002634E1">
            <w:pPr>
              <w:pStyle w:val="TAL"/>
              <w:rPr>
                <w:sz w:val="16"/>
              </w:rPr>
            </w:pPr>
          </w:p>
        </w:tc>
        <w:tc>
          <w:tcPr>
            <w:tcW w:w="0" w:type="auto"/>
            <w:shd w:val="clear" w:color="auto" w:fill="auto"/>
          </w:tcPr>
          <w:p w14:paraId="4F650A55" w14:textId="77777777" w:rsidR="00FB27F7" w:rsidRDefault="00FB27F7" w:rsidP="002634E1">
            <w:pPr>
              <w:pStyle w:val="TAL"/>
              <w:rPr>
                <w:sz w:val="16"/>
              </w:rPr>
            </w:pPr>
            <w:r>
              <w:rPr>
                <w:sz w:val="16"/>
              </w:rPr>
              <w:t>S5-234775</w:t>
            </w:r>
          </w:p>
        </w:tc>
      </w:tr>
      <w:tr w:rsidR="00FB27F7" w14:paraId="2D3CA4F4" w14:textId="77777777" w:rsidTr="002634E1">
        <w:tc>
          <w:tcPr>
            <w:tcW w:w="0" w:type="auto"/>
            <w:shd w:val="clear" w:color="auto" w:fill="auto"/>
          </w:tcPr>
          <w:p w14:paraId="26B08286" w14:textId="77777777" w:rsidR="00FB27F7" w:rsidRDefault="00FB27F7" w:rsidP="002634E1">
            <w:pPr>
              <w:pStyle w:val="TAL"/>
              <w:rPr>
                <w:sz w:val="16"/>
              </w:rPr>
            </w:pPr>
            <w:r>
              <w:rPr>
                <w:sz w:val="16"/>
              </w:rPr>
              <w:t>S5-234102</w:t>
            </w:r>
          </w:p>
        </w:tc>
        <w:tc>
          <w:tcPr>
            <w:tcW w:w="0" w:type="auto"/>
            <w:shd w:val="clear" w:color="auto" w:fill="auto"/>
          </w:tcPr>
          <w:p w14:paraId="5C8C1170" w14:textId="77777777" w:rsidR="00FB27F7" w:rsidRDefault="00FB27F7" w:rsidP="002634E1">
            <w:pPr>
              <w:pStyle w:val="TAL"/>
              <w:rPr>
                <w:sz w:val="16"/>
              </w:rPr>
            </w:pPr>
            <w:r>
              <w:rPr>
                <w:sz w:val="16"/>
              </w:rPr>
              <w:t xml:space="preserve">Remove duplicate </w:t>
            </w:r>
            <w:proofErr w:type="spellStart"/>
            <w:r>
              <w:rPr>
                <w:sz w:val="16"/>
              </w:rPr>
              <w:t>mdaType</w:t>
            </w:r>
            <w:proofErr w:type="spellEnd"/>
            <w:r>
              <w:rPr>
                <w:sz w:val="16"/>
              </w:rPr>
              <w:t xml:space="preserve"> in MDA report</w:t>
            </w:r>
          </w:p>
        </w:tc>
        <w:tc>
          <w:tcPr>
            <w:tcW w:w="0" w:type="auto"/>
            <w:shd w:val="clear" w:color="auto" w:fill="auto"/>
          </w:tcPr>
          <w:p w14:paraId="0485EFD3" w14:textId="77777777" w:rsidR="00FB27F7" w:rsidRDefault="00FB27F7" w:rsidP="002634E1">
            <w:pPr>
              <w:pStyle w:val="TAL"/>
              <w:rPr>
                <w:sz w:val="16"/>
              </w:rPr>
            </w:pPr>
            <w:r>
              <w:rPr>
                <w:sz w:val="16"/>
              </w:rPr>
              <w:t>Huawei</w:t>
            </w:r>
          </w:p>
        </w:tc>
        <w:tc>
          <w:tcPr>
            <w:tcW w:w="0" w:type="auto"/>
            <w:shd w:val="clear" w:color="auto" w:fill="auto"/>
          </w:tcPr>
          <w:p w14:paraId="214E27FA" w14:textId="77777777" w:rsidR="00FB27F7" w:rsidRDefault="00FB27F7" w:rsidP="002634E1">
            <w:pPr>
              <w:pStyle w:val="TAL"/>
              <w:rPr>
                <w:sz w:val="16"/>
              </w:rPr>
            </w:pPr>
            <w:r>
              <w:rPr>
                <w:sz w:val="16"/>
              </w:rPr>
              <w:t>agreed</w:t>
            </w:r>
          </w:p>
        </w:tc>
        <w:tc>
          <w:tcPr>
            <w:tcW w:w="0" w:type="auto"/>
            <w:shd w:val="clear" w:color="auto" w:fill="auto"/>
          </w:tcPr>
          <w:p w14:paraId="4E606FBF" w14:textId="77777777" w:rsidR="00FB27F7" w:rsidRDefault="00FB27F7" w:rsidP="002634E1">
            <w:pPr>
              <w:pStyle w:val="TAL"/>
              <w:rPr>
                <w:sz w:val="16"/>
              </w:rPr>
            </w:pPr>
          </w:p>
        </w:tc>
        <w:tc>
          <w:tcPr>
            <w:tcW w:w="0" w:type="auto"/>
            <w:shd w:val="clear" w:color="auto" w:fill="auto"/>
          </w:tcPr>
          <w:p w14:paraId="64ABC8A1" w14:textId="77777777" w:rsidR="00FB27F7" w:rsidRDefault="00FB27F7" w:rsidP="002634E1">
            <w:pPr>
              <w:pStyle w:val="TAL"/>
              <w:rPr>
                <w:sz w:val="16"/>
              </w:rPr>
            </w:pPr>
          </w:p>
        </w:tc>
      </w:tr>
      <w:tr w:rsidR="00FB27F7" w14:paraId="2A725ECF" w14:textId="77777777" w:rsidTr="002634E1">
        <w:tc>
          <w:tcPr>
            <w:tcW w:w="0" w:type="auto"/>
            <w:shd w:val="clear" w:color="auto" w:fill="auto"/>
          </w:tcPr>
          <w:p w14:paraId="0A90DDAA" w14:textId="77777777" w:rsidR="00FB27F7" w:rsidRDefault="00FB27F7" w:rsidP="002634E1">
            <w:pPr>
              <w:pStyle w:val="TAL"/>
              <w:rPr>
                <w:sz w:val="16"/>
              </w:rPr>
            </w:pPr>
            <w:r>
              <w:rPr>
                <w:sz w:val="16"/>
              </w:rPr>
              <w:t>S5-234103</w:t>
            </w:r>
          </w:p>
        </w:tc>
        <w:tc>
          <w:tcPr>
            <w:tcW w:w="0" w:type="auto"/>
            <w:shd w:val="clear" w:color="auto" w:fill="auto"/>
          </w:tcPr>
          <w:p w14:paraId="72947EFF" w14:textId="77777777" w:rsidR="00FB27F7" w:rsidRDefault="00FB27F7" w:rsidP="002634E1">
            <w:pPr>
              <w:pStyle w:val="TAL"/>
              <w:rPr>
                <w:sz w:val="16"/>
              </w:rPr>
            </w:pPr>
            <w:r>
              <w:rPr>
                <w:sz w:val="16"/>
              </w:rPr>
              <w:t>Rel-16 CR 28.532 clarification on notification target</w:t>
            </w:r>
          </w:p>
        </w:tc>
        <w:tc>
          <w:tcPr>
            <w:tcW w:w="0" w:type="auto"/>
            <w:shd w:val="clear" w:color="auto" w:fill="auto"/>
          </w:tcPr>
          <w:p w14:paraId="45D8FE56" w14:textId="77777777" w:rsidR="00FB27F7" w:rsidRDefault="00FB27F7" w:rsidP="002634E1">
            <w:pPr>
              <w:pStyle w:val="TAL"/>
              <w:rPr>
                <w:sz w:val="16"/>
              </w:rPr>
            </w:pPr>
            <w:r>
              <w:rPr>
                <w:sz w:val="16"/>
              </w:rPr>
              <w:t>Huawei</w:t>
            </w:r>
          </w:p>
        </w:tc>
        <w:tc>
          <w:tcPr>
            <w:tcW w:w="0" w:type="auto"/>
            <w:shd w:val="clear" w:color="auto" w:fill="auto"/>
          </w:tcPr>
          <w:p w14:paraId="30A21344" w14:textId="77777777" w:rsidR="00FB27F7" w:rsidRDefault="00FB27F7" w:rsidP="002634E1">
            <w:pPr>
              <w:pStyle w:val="TAL"/>
              <w:rPr>
                <w:sz w:val="16"/>
              </w:rPr>
            </w:pPr>
            <w:r>
              <w:rPr>
                <w:sz w:val="16"/>
              </w:rPr>
              <w:t>revised</w:t>
            </w:r>
          </w:p>
        </w:tc>
        <w:tc>
          <w:tcPr>
            <w:tcW w:w="0" w:type="auto"/>
            <w:shd w:val="clear" w:color="auto" w:fill="auto"/>
          </w:tcPr>
          <w:p w14:paraId="54C9F25E" w14:textId="77777777" w:rsidR="00FB27F7" w:rsidRDefault="00FB27F7" w:rsidP="002634E1">
            <w:pPr>
              <w:pStyle w:val="TAL"/>
              <w:rPr>
                <w:sz w:val="16"/>
              </w:rPr>
            </w:pPr>
          </w:p>
        </w:tc>
        <w:tc>
          <w:tcPr>
            <w:tcW w:w="0" w:type="auto"/>
            <w:shd w:val="clear" w:color="auto" w:fill="auto"/>
          </w:tcPr>
          <w:p w14:paraId="6263D1BE" w14:textId="77777777" w:rsidR="00FB27F7" w:rsidRDefault="00FB27F7" w:rsidP="002634E1">
            <w:pPr>
              <w:pStyle w:val="TAL"/>
              <w:rPr>
                <w:sz w:val="16"/>
              </w:rPr>
            </w:pPr>
            <w:r>
              <w:rPr>
                <w:sz w:val="16"/>
              </w:rPr>
              <w:t>S5-234810</w:t>
            </w:r>
          </w:p>
        </w:tc>
      </w:tr>
      <w:tr w:rsidR="00FB27F7" w14:paraId="7B6A85CC" w14:textId="77777777" w:rsidTr="002634E1">
        <w:tc>
          <w:tcPr>
            <w:tcW w:w="0" w:type="auto"/>
            <w:shd w:val="clear" w:color="auto" w:fill="auto"/>
          </w:tcPr>
          <w:p w14:paraId="00ABFD8D" w14:textId="77777777" w:rsidR="00FB27F7" w:rsidRDefault="00FB27F7" w:rsidP="002634E1">
            <w:pPr>
              <w:pStyle w:val="TAL"/>
              <w:rPr>
                <w:sz w:val="16"/>
              </w:rPr>
            </w:pPr>
            <w:r>
              <w:rPr>
                <w:sz w:val="16"/>
              </w:rPr>
              <w:t>S5-234104</w:t>
            </w:r>
          </w:p>
        </w:tc>
        <w:tc>
          <w:tcPr>
            <w:tcW w:w="0" w:type="auto"/>
            <w:shd w:val="clear" w:color="auto" w:fill="auto"/>
          </w:tcPr>
          <w:p w14:paraId="612AAF3C" w14:textId="77777777" w:rsidR="00FB27F7" w:rsidRDefault="00FB27F7" w:rsidP="002634E1">
            <w:pPr>
              <w:pStyle w:val="TAL"/>
              <w:rPr>
                <w:sz w:val="16"/>
              </w:rPr>
            </w:pPr>
            <w:r>
              <w:rPr>
                <w:sz w:val="16"/>
              </w:rPr>
              <w:t>Clarification on notification target</w:t>
            </w:r>
          </w:p>
        </w:tc>
        <w:tc>
          <w:tcPr>
            <w:tcW w:w="0" w:type="auto"/>
            <w:shd w:val="clear" w:color="auto" w:fill="auto"/>
          </w:tcPr>
          <w:p w14:paraId="3D9186A9" w14:textId="77777777" w:rsidR="00FB27F7" w:rsidRDefault="00FB27F7" w:rsidP="002634E1">
            <w:pPr>
              <w:pStyle w:val="TAL"/>
              <w:rPr>
                <w:sz w:val="16"/>
              </w:rPr>
            </w:pPr>
            <w:r>
              <w:rPr>
                <w:sz w:val="16"/>
              </w:rPr>
              <w:t>Huawei</w:t>
            </w:r>
          </w:p>
        </w:tc>
        <w:tc>
          <w:tcPr>
            <w:tcW w:w="0" w:type="auto"/>
            <w:shd w:val="clear" w:color="auto" w:fill="auto"/>
          </w:tcPr>
          <w:p w14:paraId="12E7DBFC" w14:textId="77777777" w:rsidR="00FB27F7" w:rsidRDefault="00FB27F7" w:rsidP="002634E1">
            <w:pPr>
              <w:pStyle w:val="TAL"/>
              <w:rPr>
                <w:sz w:val="16"/>
              </w:rPr>
            </w:pPr>
            <w:r>
              <w:rPr>
                <w:sz w:val="16"/>
              </w:rPr>
              <w:t>agreed</w:t>
            </w:r>
          </w:p>
        </w:tc>
        <w:tc>
          <w:tcPr>
            <w:tcW w:w="0" w:type="auto"/>
            <w:shd w:val="clear" w:color="auto" w:fill="auto"/>
          </w:tcPr>
          <w:p w14:paraId="63EF1D2C" w14:textId="77777777" w:rsidR="00FB27F7" w:rsidRDefault="00FB27F7" w:rsidP="002634E1">
            <w:pPr>
              <w:pStyle w:val="TAL"/>
              <w:rPr>
                <w:sz w:val="16"/>
              </w:rPr>
            </w:pPr>
          </w:p>
        </w:tc>
        <w:tc>
          <w:tcPr>
            <w:tcW w:w="0" w:type="auto"/>
            <w:shd w:val="clear" w:color="auto" w:fill="auto"/>
          </w:tcPr>
          <w:p w14:paraId="673F1DE3" w14:textId="77777777" w:rsidR="00FB27F7" w:rsidRDefault="00FB27F7" w:rsidP="002634E1">
            <w:pPr>
              <w:pStyle w:val="TAL"/>
              <w:rPr>
                <w:sz w:val="16"/>
              </w:rPr>
            </w:pPr>
          </w:p>
        </w:tc>
      </w:tr>
      <w:tr w:rsidR="00FB27F7" w14:paraId="0124514F" w14:textId="77777777" w:rsidTr="002634E1">
        <w:tc>
          <w:tcPr>
            <w:tcW w:w="0" w:type="auto"/>
            <w:shd w:val="clear" w:color="auto" w:fill="auto"/>
          </w:tcPr>
          <w:p w14:paraId="409BD85F" w14:textId="77777777" w:rsidR="00FB27F7" w:rsidRDefault="00FB27F7" w:rsidP="002634E1">
            <w:pPr>
              <w:pStyle w:val="TAL"/>
              <w:rPr>
                <w:sz w:val="16"/>
              </w:rPr>
            </w:pPr>
            <w:r>
              <w:rPr>
                <w:sz w:val="16"/>
              </w:rPr>
              <w:t>S5-234105</w:t>
            </w:r>
          </w:p>
        </w:tc>
        <w:tc>
          <w:tcPr>
            <w:tcW w:w="0" w:type="auto"/>
            <w:shd w:val="clear" w:color="auto" w:fill="auto"/>
          </w:tcPr>
          <w:p w14:paraId="35C898B1" w14:textId="77777777" w:rsidR="00FB27F7" w:rsidRDefault="00FB27F7" w:rsidP="002634E1">
            <w:pPr>
              <w:pStyle w:val="TAL"/>
              <w:rPr>
                <w:sz w:val="16"/>
              </w:rPr>
            </w:pPr>
            <w:r>
              <w:rPr>
                <w:sz w:val="16"/>
              </w:rPr>
              <w:t>Correct EAS to connect to UPF procedure</w:t>
            </w:r>
          </w:p>
        </w:tc>
        <w:tc>
          <w:tcPr>
            <w:tcW w:w="0" w:type="auto"/>
            <w:shd w:val="clear" w:color="auto" w:fill="auto"/>
          </w:tcPr>
          <w:p w14:paraId="6B969285" w14:textId="77777777" w:rsidR="00FB27F7" w:rsidRDefault="00FB27F7" w:rsidP="002634E1">
            <w:pPr>
              <w:pStyle w:val="TAL"/>
              <w:rPr>
                <w:sz w:val="16"/>
              </w:rPr>
            </w:pPr>
            <w:r>
              <w:rPr>
                <w:sz w:val="16"/>
              </w:rPr>
              <w:t>Huawei</w:t>
            </w:r>
          </w:p>
        </w:tc>
        <w:tc>
          <w:tcPr>
            <w:tcW w:w="0" w:type="auto"/>
            <w:shd w:val="clear" w:color="auto" w:fill="auto"/>
          </w:tcPr>
          <w:p w14:paraId="0A7FD874" w14:textId="77777777" w:rsidR="00FB27F7" w:rsidRDefault="00FB27F7" w:rsidP="002634E1">
            <w:pPr>
              <w:pStyle w:val="TAL"/>
              <w:rPr>
                <w:sz w:val="16"/>
              </w:rPr>
            </w:pPr>
            <w:r>
              <w:rPr>
                <w:sz w:val="16"/>
              </w:rPr>
              <w:t>revised</w:t>
            </w:r>
          </w:p>
        </w:tc>
        <w:tc>
          <w:tcPr>
            <w:tcW w:w="0" w:type="auto"/>
            <w:shd w:val="clear" w:color="auto" w:fill="auto"/>
          </w:tcPr>
          <w:p w14:paraId="659F8F6A" w14:textId="77777777" w:rsidR="00FB27F7" w:rsidRDefault="00FB27F7" w:rsidP="002634E1">
            <w:pPr>
              <w:pStyle w:val="TAL"/>
              <w:rPr>
                <w:sz w:val="16"/>
              </w:rPr>
            </w:pPr>
          </w:p>
        </w:tc>
        <w:tc>
          <w:tcPr>
            <w:tcW w:w="0" w:type="auto"/>
            <w:shd w:val="clear" w:color="auto" w:fill="auto"/>
          </w:tcPr>
          <w:p w14:paraId="354DB4F8" w14:textId="77777777" w:rsidR="00FB27F7" w:rsidRDefault="00FB27F7" w:rsidP="002634E1">
            <w:pPr>
              <w:pStyle w:val="TAL"/>
              <w:rPr>
                <w:sz w:val="16"/>
              </w:rPr>
            </w:pPr>
            <w:r>
              <w:rPr>
                <w:sz w:val="16"/>
              </w:rPr>
              <w:t>S5-234815</w:t>
            </w:r>
          </w:p>
        </w:tc>
      </w:tr>
      <w:tr w:rsidR="00FB27F7" w14:paraId="56222DB0" w14:textId="77777777" w:rsidTr="002634E1">
        <w:tc>
          <w:tcPr>
            <w:tcW w:w="0" w:type="auto"/>
            <w:shd w:val="clear" w:color="auto" w:fill="auto"/>
          </w:tcPr>
          <w:p w14:paraId="694FF48D" w14:textId="77777777" w:rsidR="00FB27F7" w:rsidRDefault="00FB27F7" w:rsidP="002634E1">
            <w:pPr>
              <w:pStyle w:val="TAL"/>
              <w:rPr>
                <w:sz w:val="16"/>
              </w:rPr>
            </w:pPr>
            <w:r>
              <w:rPr>
                <w:sz w:val="16"/>
              </w:rPr>
              <w:t>S5-234106</w:t>
            </w:r>
          </w:p>
        </w:tc>
        <w:tc>
          <w:tcPr>
            <w:tcW w:w="0" w:type="auto"/>
            <w:shd w:val="clear" w:color="auto" w:fill="auto"/>
          </w:tcPr>
          <w:p w14:paraId="3B65AF8C" w14:textId="77777777" w:rsidR="00FB27F7" w:rsidRDefault="00FB27F7" w:rsidP="002634E1">
            <w:pPr>
              <w:pStyle w:val="TAL"/>
              <w:rPr>
                <w:sz w:val="16"/>
              </w:rPr>
            </w:pPr>
            <w:r>
              <w:rPr>
                <w:sz w:val="16"/>
              </w:rPr>
              <w:t>Correction of ECM NRM</w:t>
            </w:r>
          </w:p>
        </w:tc>
        <w:tc>
          <w:tcPr>
            <w:tcW w:w="0" w:type="auto"/>
            <w:shd w:val="clear" w:color="auto" w:fill="auto"/>
          </w:tcPr>
          <w:p w14:paraId="470C697F" w14:textId="77777777" w:rsidR="00FB27F7" w:rsidRDefault="00FB27F7" w:rsidP="002634E1">
            <w:pPr>
              <w:pStyle w:val="TAL"/>
              <w:rPr>
                <w:sz w:val="16"/>
              </w:rPr>
            </w:pPr>
            <w:r>
              <w:rPr>
                <w:sz w:val="16"/>
              </w:rPr>
              <w:t>Huawei</w:t>
            </w:r>
          </w:p>
        </w:tc>
        <w:tc>
          <w:tcPr>
            <w:tcW w:w="0" w:type="auto"/>
            <w:shd w:val="clear" w:color="auto" w:fill="auto"/>
          </w:tcPr>
          <w:p w14:paraId="42380C98" w14:textId="77777777" w:rsidR="00FB27F7" w:rsidRDefault="00FB27F7" w:rsidP="002634E1">
            <w:pPr>
              <w:pStyle w:val="TAL"/>
              <w:rPr>
                <w:sz w:val="16"/>
              </w:rPr>
            </w:pPr>
            <w:r>
              <w:rPr>
                <w:sz w:val="16"/>
              </w:rPr>
              <w:t>agreed</w:t>
            </w:r>
          </w:p>
        </w:tc>
        <w:tc>
          <w:tcPr>
            <w:tcW w:w="0" w:type="auto"/>
            <w:shd w:val="clear" w:color="auto" w:fill="auto"/>
          </w:tcPr>
          <w:p w14:paraId="7B480CCA" w14:textId="77777777" w:rsidR="00FB27F7" w:rsidRDefault="00FB27F7" w:rsidP="002634E1">
            <w:pPr>
              <w:pStyle w:val="TAL"/>
              <w:rPr>
                <w:sz w:val="16"/>
              </w:rPr>
            </w:pPr>
          </w:p>
        </w:tc>
        <w:tc>
          <w:tcPr>
            <w:tcW w:w="0" w:type="auto"/>
            <w:shd w:val="clear" w:color="auto" w:fill="auto"/>
          </w:tcPr>
          <w:p w14:paraId="161F9EF7" w14:textId="77777777" w:rsidR="00FB27F7" w:rsidRDefault="00FB27F7" w:rsidP="002634E1">
            <w:pPr>
              <w:pStyle w:val="TAL"/>
              <w:rPr>
                <w:sz w:val="16"/>
              </w:rPr>
            </w:pPr>
          </w:p>
        </w:tc>
      </w:tr>
      <w:tr w:rsidR="00FB27F7" w14:paraId="11596035" w14:textId="77777777" w:rsidTr="002634E1">
        <w:tc>
          <w:tcPr>
            <w:tcW w:w="0" w:type="auto"/>
            <w:shd w:val="clear" w:color="auto" w:fill="auto"/>
          </w:tcPr>
          <w:p w14:paraId="783FAF79" w14:textId="77777777" w:rsidR="00FB27F7" w:rsidRDefault="00FB27F7" w:rsidP="002634E1">
            <w:pPr>
              <w:pStyle w:val="TAL"/>
              <w:rPr>
                <w:sz w:val="16"/>
              </w:rPr>
            </w:pPr>
            <w:r>
              <w:rPr>
                <w:sz w:val="16"/>
              </w:rPr>
              <w:t>S5-234107</w:t>
            </w:r>
          </w:p>
        </w:tc>
        <w:tc>
          <w:tcPr>
            <w:tcW w:w="0" w:type="auto"/>
            <w:shd w:val="clear" w:color="auto" w:fill="auto"/>
          </w:tcPr>
          <w:p w14:paraId="3E3B9C6F" w14:textId="77777777" w:rsidR="00FB27F7" w:rsidRDefault="00FB27F7" w:rsidP="002634E1">
            <w:pPr>
              <w:pStyle w:val="TAL"/>
              <w:rPr>
                <w:sz w:val="16"/>
              </w:rPr>
            </w:pPr>
            <w:r>
              <w:rPr>
                <w:sz w:val="16"/>
              </w:rPr>
              <w:t xml:space="preserve">Correction of </w:t>
            </w:r>
            <w:proofErr w:type="spellStart"/>
            <w:r>
              <w:rPr>
                <w:sz w:val="16"/>
              </w:rPr>
              <w:t>EcmConnectionInfo</w:t>
            </w:r>
            <w:proofErr w:type="spellEnd"/>
          </w:p>
        </w:tc>
        <w:tc>
          <w:tcPr>
            <w:tcW w:w="0" w:type="auto"/>
            <w:shd w:val="clear" w:color="auto" w:fill="auto"/>
          </w:tcPr>
          <w:p w14:paraId="0FED2252" w14:textId="77777777" w:rsidR="00FB27F7" w:rsidRDefault="00FB27F7" w:rsidP="002634E1">
            <w:pPr>
              <w:pStyle w:val="TAL"/>
              <w:rPr>
                <w:sz w:val="16"/>
              </w:rPr>
            </w:pPr>
            <w:r>
              <w:rPr>
                <w:sz w:val="16"/>
              </w:rPr>
              <w:t>Huawei</w:t>
            </w:r>
          </w:p>
        </w:tc>
        <w:tc>
          <w:tcPr>
            <w:tcW w:w="0" w:type="auto"/>
            <w:shd w:val="clear" w:color="auto" w:fill="auto"/>
          </w:tcPr>
          <w:p w14:paraId="174A6F05" w14:textId="77777777" w:rsidR="00FB27F7" w:rsidRDefault="00FB27F7" w:rsidP="002634E1">
            <w:pPr>
              <w:pStyle w:val="TAL"/>
              <w:rPr>
                <w:sz w:val="16"/>
              </w:rPr>
            </w:pPr>
            <w:r>
              <w:rPr>
                <w:sz w:val="16"/>
              </w:rPr>
              <w:t>not pursued</w:t>
            </w:r>
          </w:p>
        </w:tc>
        <w:tc>
          <w:tcPr>
            <w:tcW w:w="0" w:type="auto"/>
            <w:shd w:val="clear" w:color="auto" w:fill="auto"/>
          </w:tcPr>
          <w:p w14:paraId="1D91D462" w14:textId="77777777" w:rsidR="00FB27F7" w:rsidRDefault="00FB27F7" w:rsidP="002634E1">
            <w:pPr>
              <w:pStyle w:val="TAL"/>
              <w:rPr>
                <w:sz w:val="16"/>
              </w:rPr>
            </w:pPr>
          </w:p>
        </w:tc>
        <w:tc>
          <w:tcPr>
            <w:tcW w:w="0" w:type="auto"/>
            <w:shd w:val="clear" w:color="auto" w:fill="auto"/>
          </w:tcPr>
          <w:p w14:paraId="7E8D649A" w14:textId="77777777" w:rsidR="00FB27F7" w:rsidRDefault="00FB27F7" w:rsidP="002634E1">
            <w:pPr>
              <w:pStyle w:val="TAL"/>
              <w:rPr>
                <w:sz w:val="16"/>
              </w:rPr>
            </w:pPr>
          </w:p>
        </w:tc>
      </w:tr>
      <w:tr w:rsidR="00FB27F7" w14:paraId="6D0098D3" w14:textId="77777777" w:rsidTr="002634E1">
        <w:tc>
          <w:tcPr>
            <w:tcW w:w="0" w:type="auto"/>
            <w:shd w:val="clear" w:color="auto" w:fill="auto"/>
          </w:tcPr>
          <w:p w14:paraId="2CCC9943" w14:textId="77777777" w:rsidR="00FB27F7" w:rsidRDefault="00FB27F7" w:rsidP="002634E1">
            <w:pPr>
              <w:pStyle w:val="TAL"/>
              <w:rPr>
                <w:sz w:val="16"/>
              </w:rPr>
            </w:pPr>
            <w:r>
              <w:rPr>
                <w:sz w:val="16"/>
              </w:rPr>
              <w:t>S5-234108</w:t>
            </w:r>
          </w:p>
        </w:tc>
        <w:tc>
          <w:tcPr>
            <w:tcW w:w="0" w:type="auto"/>
            <w:shd w:val="clear" w:color="auto" w:fill="auto"/>
          </w:tcPr>
          <w:p w14:paraId="4020682C" w14:textId="77777777" w:rsidR="00FB27F7" w:rsidRDefault="00FB27F7" w:rsidP="002634E1">
            <w:pPr>
              <w:pStyle w:val="TAL"/>
              <w:rPr>
                <w:sz w:val="16"/>
              </w:rPr>
            </w:pPr>
            <w:r>
              <w:rPr>
                <w:sz w:val="16"/>
              </w:rPr>
              <w:t>Correct EAS to connect to UPF procedure</w:t>
            </w:r>
          </w:p>
        </w:tc>
        <w:tc>
          <w:tcPr>
            <w:tcW w:w="0" w:type="auto"/>
            <w:shd w:val="clear" w:color="auto" w:fill="auto"/>
          </w:tcPr>
          <w:p w14:paraId="364928BE" w14:textId="77777777" w:rsidR="00FB27F7" w:rsidRDefault="00FB27F7" w:rsidP="002634E1">
            <w:pPr>
              <w:pStyle w:val="TAL"/>
              <w:rPr>
                <w:sz w:val="16"/>
              </w:rPr>
            </w:pPr>
            <w:r>
              <w:rPr>
                <w:sz w:val="16"/>
              </w:rPr>
              <w:t>Huawei</w:t>
            </w:r>
          </w:p>
        </w:tc>
        <w:tc>
          <w:tcPr>
            <w:tcW w:w="0" w:type="auto"/>
            <w:shd w:val="clear" w:color="auto" w:fill="auto"/>
          </w:tcPr>
          <w:p w14:paraId="2FACC2D0" w14:textId="77777777" w:rsidR="00FB27F7" w:rsidRDefault="00FB27F7" w:rsidP="002634E1">
            <w:pPr>
              <w:pStyle w:val="TAL"/>
              <w:rPr>
                <w:sz w:val="16"/>
              </w:rPr>
            </w:pPr>
            <w:r>
              <w:rPr>
                <w:sz w:val="16"/>
              </w:rPr>
              <w:t>revised</w:t>
            </w:r>
          </w:p>
        </w:tc>
        <w:tc>
          <w:tcPr>
            <w:tcW w:w="0" w:type="auto"/>
            <w:shd w:val="clear" w:color="auto" w:fill="auto"/>
          </w:tcPr>
          <w:p w14:paraId="11BA6B79" w14:textId="77777777" w:rsidR="00FB27F7" w:rsidRDefault="00FB27F7" w:rsidP="002634E1">
            <w:pPr>
              <w:pStyle w:val="TAL"/>
              <w:rPr>
                <w:sz w:val="16"/>
              </w:rPr>
            </w:pPr>
          </w:p>
        </w:tc>
        <w:tc>
          <w:tcPr>
            <w:tcW w:w="0" w:type="auto"/>
            <w:shd w:val="clear" w:color="auto" w:fill="auto"/>
          </w:tcPr>
          <w:p w14:paraId="37B9C67E" w14:textId="77777777" w:rsidR="00FB27F7" w:rsidRDefault="00FB27F7" w:rsidP="002634E1">
            <w:pPr>
              <w:pStyle w:val="TAL"/>
              <w:rPr>
                <w:sz w:val="16"/>
              </w:rPr>
            </w:pPr>
            <w:r>
              <w:rPr>
                <w:sz w:val="16"/>
              </w:rPr>
              <w:t>S5-234816</w:t>
            </w:r>
          </w:p>
        </w:tc>
      </w:tr>
      <w:tr w:rsidR="00FB27F7" w14:paraId="55EAC152" w14:textId="77777777" w:rsidTr="002634E1">
        <w:tc>
          <w:tcPr>
            <w:tcW w:w="0" w:type="auto"/>
            <w:shd w:val="clear" w:color="auto" w:fill="auto"/>
          </w:tcPr>
          <w:p w14:paraId="4AF3DAAD" w14:textId="77777777" w:rsidR="00FB27F7" w:rsidRDefault="00FB27F7" w:rsidP="002634E1">
            <w:pPr>
              <w:pStyle w:val="TAL"/>
              <w:rPr>
                <w:sz w:val="16"/>
              </w:rPr>
            </w:pPr>
            <w:r>
              <w:rPr>
                <w:sz w:val="16"/>
              </w:rPr>
              <w:t>S5-234109</w:t>
            </w:r>
          </w:p>
        </w:tc>
        <w:tc>
          <w:tcPr>
            <w:tcW w:w="0" w:type="auto"/>
            <w:shd w:val="clear" w:color="auto" w:fill="auto"/>
          </w:tcPr>
          <w:p w14:paraId="0818FACA" w14:textId="77777777" w:rsidR="00FB27F7" w:rsidRDefault="00FB27F7" w:rsidP="002634E1">
            <w:pPr>
              <w:pStyle w:val="TAL"/>
              <w:rPr>
                <w:sz w:val="16"/>
              </w:rPr>
            </w:pPr>
            <w:r>
              <w:rPr>
                <w:sz w:val="16"/>
              </w:rPr>
              <w:t>Correction of ECM NRM</w:t>
            </w:r>
          </w:p>
        </w:tc>
        <w:tc>
          <w:tcPr>
            <w:tcW w:w="0" w:type="auto"/>
            <w:shd w:val="clear" w:color="auto" w:fill="auto"/>
          </w:tcPr>
          <w:p w14:paraId="4159C5FD" w14:textId="77777777" w:rsidR="00FB27F7" w:rsidRDefault="00FB27F7" w:rsidP="002634E1">
            <w:pPr>
              <w:pStyle w:val="TAL"/>
              <w:rPr>
                <w:sz w:val="16"/>
              </w:rPr>
            </w:pPr>
            <w:r>
              <w:rPr>
                <w:sz w:val="16"/>
              </w:rPr>
              <w:t>Huawei</w:t>
            </w:r>
          </w:p>
        </w:tc>
        <w:tc>
          <w:tcPr>
            <w:tcW w:w="0" w:type="auto"/>
            <w:shd w:val="clear" w:color="auto" w:fill="auto"/>
          </w:tcPr>
          <w:p w14:paraId="2C0D5400" w14:textId="77777777" w:rsidR="00FB27F7" w:rsidRDefault="00FB27F7" w:rsidP="002634E1">
            <w:pPr>
              <w:pStyle w:val="TAL"/>
              <w:rPr>
                <w:sz w:val="16"/>
              </w:rPr>
            </w:pPr>
            <w:r>
              <w:rPr>
                <w:sz w:val="16"/>
              </w:rPr>
              <w:t>agreed</w:t>
            </w:r>
          </w:p>
        </w:tc>
        <w:tc>
          <w:tcPr>
            <w:tcW w:w="0" w:type="auto"/>
            <w:shd w:val="clear" w:color="auto" w:fill="auto"/>
          </w:tcPr>
          <w:p w14:paraId="165C5CB8" w14:textId="77777777" w:rsidR="00FB27F7" w:rsidRDefault="00FB27F7" w:rsidP="002634E1">
            <w:pPr>
              <w:pStyle w:val="TAL"/>
              <w:rPr>
                <w:sz w:val="16"/>
              </w:rPr>
            </w:pPr>
          </w:p>
        </w:tc>
        <w:tc>
          <w:tcPr>
            <w:tcW w:w="0" w:type="auto"/>
            <w:shd w:val="clear" w:color="auto" w:fill="auto"/>
          </w:tcPr>
          <w:p w14:paraId="705DB4B7" w14:textId="77777777" w:rsidR="00FB27F7" w:rsidRDefault="00FB27F7" w:rsidP="002634E1">
            <w:pPr>
              <w:pStyle w:val="TAL"/>
              <w:rPr>
                <w:sz w:val="16"/>
              </w:rPr>
            </w:pPr>
          </w:p>
        </w:tc>
      </w:tr>
      <w:tr w:rsidR="00FB27F7" w14:paraId="1901A40A" w14:textId="77777777" w:rsidTr="002634E1">
        <w:tc>
          <w:tcPr>
            <w:tcW w:w="0" w:type="auto"/>
            <w:shd w:val="clear" w:color="auto" w:fill="auto"/>
          </w:tcPr>
          <w:p w14:paraId="2A0755E9" w14:textId="77777777" w:rsidR="00FB27F7" w:rsidRDefault="00FB27F7" w:rsidP="002634E1">
            <w:pPr>
              <w:pStyle w:val="TAL"/>
              <w:rPr>
                <w:sz w:val="16"/>
              </w:rPr>
            </w:pPr>
            <w:r>
              <w:rPr>
                <w:sz w:val="16"/>
              </w:rPr>
              <w:t>S5-234110</w:t>
            </w:r>
          </w:p>
        </w:tc>
        <w:tc>
          <w:tcPr>
            <w:tcW w:w="0" w:type="auto"/>
            <w:shd w:val="clear" w:color="auto" w:fill="auto"/>
          </w:tcPr>
          <w:p w14:paraId="76778D6E" w14:textId="77777777" w:rsidR="00FB27F7" w:rsidRDefault="00FB27F7" w:rsidP="002634E1">
            <w:pPr>
              <w:pStyle w:val="TAL"/>
              <w:rPr>
                <w:sz w:val="16"/>
              </w:rPr>
            </w:pPr>
            <w:r>
              <w:rPr>
                <w:sz w:val="16"/>
              </w:rPr>
              <w:t xml:space="preserve">Correction of </w:t>
            </w:r>
            <w:proofErr w:type="spellStart"/>
            <w:r>
              <w:rPr>
                <w:sz w:val="16"/>
              </w:rPr>
              <w:t>EcmConnectionInfo</w:t>
            </w:r>
            <w:proofErr w:type="spellEnd"/>
          </w:p>
        </w:tc>
        <w:tc>
          <w:tcPr>
            <w:tcW w:w="0" w:type="auto"/>
            <w:shd w:val="clear" w:color="auto" w:fill="auto"/>
          </w:tcPr>
          <w:p w14:paraId="6379A13B" w14:textId="77777777" w:rsidR="00FB27F7" w:rsidRDefault="00FB27F7" w:rsidP="002634E1">
            <w:pPr>
              <w:pStyle w:val="TAL"/>
              <w:rPr>
                <w:sz w:val="16"/>
              </w:rPr>
            </w:pPr>
            <w:r>
              <w:rPr>
                <w:sz w:val="16"/>
              </w:rPr>
              <w:t>Huawei</w:t>
            </w:r>
          </w:p>
        </w:tc>
        <w:tc>
          <w:tcPr>
            <w:tcW w:w="0" w:type="auto"/>
            <w:shd w:val="clear" w:color="auto" w:fill="auto"/>
          </w:tcPr>
          <w:p w14:paraId="4C2B4068" w14:textId="77777777" w:rsidR="00FB27F7" w:rsidRDefault="00FB27F7" w:rsidP="002634E1">
            <w:pPr>
              <w:pStyle w:val="TAL"/>
              <w:rPr>
                <w:sz w:val="16"/>
              </w:rPr>
            </w:pPr>
            <w:r>
              <w:rPr>
                <w:sz w:val="16"/>
              </w:rPr>
              <w:t>not pursued</w:t>
            </w:r>
          </w:p>
        </w:tc>
        <w:tc>
          <w:tcPr>
            <w:tcW w:w="0" w:type="auto"/>
            <w:shd w:val="clear" w:color="auto" w:fill="auto"/>
          </w:tcPr>
          <w:p w14:paraId="3252A5CE" w14:textId="77777777" w:rsidR="00FB27F7" w:rsidRDefault="00FB27F7" w:rsidP="002634E1">
            <w:pPr>
              <w:pStyle w:val="TAL"/>
              <w:rPr>
                <w:sz w:val="16"/>
              </w:rPr>
            </w:pPr>
          </w:p>
        </w:tc>
        <w:tc>
          <w:tcPr>
            <w:tcW w:w="0" w:type="auto"/>
            <w:shd w:val="clear" w:color="auto" w:fill="auto"/>
          </w:tcPr>
          <w:p w14:paraId="27AFA961" w14:textId="77777777" w:rsidR="00FB27F7" w:rsidRDefault="00FB27F7" w:rsidP="002634E1">
            <w:pPr>
              <w:pStyle w:val="TAL"/>
              <w:rPr>
                <w:sz w:val="16"/>
              </w:rPr>
            </w:pPr>
          </w:p>
        </w:tc>
      </w:tr>
      <w:tr w:rsidR="00FB27F7" w14:paraId="295FDB09" w14:textId="77777777" w:rsidTr="002634E1">
        <w:tc>
          <w:tcPr>
            <w:tcW w:w="0" w:type="auto"/>
            <w:shd w:val="clear" w:color="auto" w:fill="auto"/>
          </w:tcPr>
          <w:p w14:paraId="6EFED724" w14:textId="77777777" w:rsidR="00FB27F7" w:rsidRDefault="00FB27F7" w:rsidP="002634E1">
            <w:pPr>
              <w:pStyle w:val="TAL"/>
              <w:rPr>
                <w:sz w:val="16"/>
              </w:rPr>
            </w:pPr>
            <w:r>
              <w:rPr>
                <w:sz w:val="16"/>
              </w:rPr>
              <w:t>S5-234111</w:t>
            </w:r>
          </w:p>
        </w:tc>
        <w:tc>
          <w:tcPr>
            <w:tcW w:w="0" w:type="auto"/>
            <w:shd w:val="clear" w:color="auto" w:fill="auto"/>
          </w:tcPr>
          <w:p w14:paraId="4190732B" w14:textId="77777777" w:rsidR="00FB27F7" w:rsidRDefault="00FB27F7" w:rsidP="002634E1">
            <w:pPr>
              <w:pStyle w:val="TAL"/>
              <w:rPr>
                <w:sz w:val="16"/>
              </w:rPr>
            </w:pPr>
            <w:r>
              <w:rPr>
                <w:sz w:val="16"/>
              </w:rPr>
              <w:t>Add information elements related to fault management</w:t>
            </w:r>
          </w:p>
        </w:tc>
        <w:tc>
          <w:tcPr>
            <w:tcW w:w="0" w:type="auto"/>
            <w:shd w:val="clear" w:color="auto" w:fill="auto"/>
          </w:tcPr>
          <w:p w14:paraId="5D9F1275" w14:textId="77777777" w:rsidR="00FB27F7" w:rsidRDefault="00FB27F7" w:rsidP="002634E1">
            <w:pPr>
              <w:pStyle w:val="TAL"/>
              <w:rPr>
                <w:sz w:val="16"/>
              </w:rPr>
            </w:pPr>
            <w:r>
              <w:rPr>
                <w:sz w:val="16"/>
              </w:rPr>
              <w:t>Huawei</w:t>
            </w:r>
          </w:p>
        </w:tc>
        <w:tc>
          <w:tcPr>
            <w:tcW w:w="0" w:type="auto"/>
            <w:shd w:val="clear" w:color="auto" w:fill="auto"/>
          </w:tcPr>
          <w:p w14:paraId="3A940A8A" w14:textId="77777777" w:rsidR="00FB27F7" w:rsidRDefault="00FB27F7" w:rsidP="002634E1">
            <w:pPr>
              <w:pStyle w:val="TAL"/>
              <w:rPr>
                <w:sz w:val="16"/>
              </w:rPr>
            </w:pPr>
            <w:r>
              <w:rPr>
                <w:sz w:val="16"/>
              </w:rPr>
              <w:t>revised</w:t>
            </w:r>
          </w:p>
        </w:tc>
        <w:tc>
          <w:tcPr>
            <w:tcW w:w="0" w:type="auto"/>
            <w:shd w:val="clear" w:color="auto" w:fill="auto"/>
          </w:tcPr>
          <w:p w14:paraId="5C652985" w14:textId="77777777" w:rsidR="00FB27F7" w:rsidRDefault="00FB27F7" w:rsidP="002634E1">
            <w:pPr>
              <w:pStyle w:val="TAL"/>
              <w:rPr>
                <w:sz w:val="16"/>
              </w:rPr>
            </w:pPr>
          </w:p>
        </w:tc>
        <w:tc>
          <w:tcPr>
            <w:tcW w:w="0" w:type="auto"/>
            <w:shd w:val="clear" w:color="auto" w:fill="auto"/>
          </w:tcPr>
          <w:p w14:paraId="2FF6C7E8" w14:textId="77777777" w:rsidR="00FB27F7" w:rsidRDefault="00FB27F7" w:rsidP="002634E1">
            <w:pPr>
              <w:pStyle w:val="TAL"/>
              <w:rPr>
                <w:sz w:val="16"/>
              </w:rPr>
            </w:pPr>
            <w:r>
              <w:rPr>
                <w:sz w:val="16"/>
              </w:rPr>
              <w:t>S5-234712</w:t>
            </w:r>
          </w:p>
        </w:tc>
      </w:tr>
      <w:tr w:rsidR="00FB27F7" w14:paraId="3EBBE068" w14:textId="77777777" w:rsidTr="002634E1">
        <w:tc>
          <w:tcPr>
            <w:tcW w:w="0" w:type="auto"/>
            <w:shd w:val="clear" w:color="auto" w:fill="auto"/>
          </w:tcPr>
          <w:p w14:paraId="5D62B43F" w14:textId="77777777" w:rsidR="00FB27F7" w:rsidRDefault="00FB27F7" w:rsidP="002634E1">
            <w:pPr>
              <w:pStyle w:val="TAL"/>
              <w:rPr>
                <w:sz w:val="16"/>
              </w:rPr>
            </w:pPr>
            <w:r>
              <w:rPr>
                <w:sz w:val="16"/>
              </w:rPr>
              <w:t>S5-234112</w:t>
            </w:r>
          </w:p>
        </w:tc>
        <w:tc>
          <w:tcPr>
            <w:tcW w:w="0" w:type="auto"/>
            <w:shd w:val="clear" w:color="auto" w:fill="auto"/>
          </w:tcPr>
          <w:p w14:paraId="2EA9B5C5" w14:textId="77777777" w:rsidR="00FB27F7" w:rsidRDefault="00FB27F7" w:rsidP="002634E1">
            <w:pPr>
              <w:pStyle w:val="TAL"/>
              <w:rPr>
                <w:sz w:val="16"/>
              </w:rPr>
            </w:pPr>
            <w:r>
              <w:rPr>
                <w:sz w:val="16"/>
              </w:rPr>
              <w:t>Add information elements related to service experience analysis</w:t>
            </w:r>
          </w:p>
        </w:tc>
        <w:tc>
          <w:tcPr>
            <w:tcW w:w="0" w:type="auto"/>
            <w:shd w:val="clear" w:color="auto" w:fill="auto"/>
          </w:tcPr>
          <w:p w14:paraId="3FAF1B16" w14:textId="77777777" w:rsidR="00FB27F7" w:rsidRDefault="00FB27F7" w:rsidP="002634E1">
            <w:pPr>
              <w:pStyle w:val="TAL"/>
              <w:rPr>
                <w:sz w:val="16"/>
              </w:rPr>
            </w:pPr>
            <w:r>
              <w:rPr>
                <w:sz w:val="16"/>
              </w:rPr>
              <w:t>Huawei</w:t>
            </w:r>
          </w:p>
        </w:tc>
        <w:tc>
          <w:tcPr>
            <w:tcW w:w="0" w:type="auto"/>
            <w:shd w:val="clear" w:color="auto" w:fill="auto"/>
          </w:tcPr>
          <w:p w14:paraId="3BAEF0A3" w14:textId="77777777" w:rsidR="00FB27F7" w:rsidRDefault="00FB27F7" w:rsidP="002634E1">
            <w:pPr>
              <w:pStyle w:val="TAL"/>
              <w:rPr>
                <w:sz w:val="16"/>
              </w:rPr>
            </w:pPr>
            <w:r>
              <w:rPr>
                <w:sz w:val="16"/>
              </w:rPr>
              <w:t>revised</w:t>
            </w:r>
          </w:p>
        </w:tc>
        <w:tc>
          <w:tcPr>
            <w:tcW w:w="0" w:type="auto"/>
            <w:shd w:val="clear" w:color="auto" w:fill="auto"/>
          </w:tcPr>
          <w:p w14:paraId="4152684B" w14:textId="77777777" w:rsidR="00FB27F7" w:rsidRDefault="00FB27F7" w:rsidP="002634E1">
            <w:pPr>
              <w:pStyle w:val="TAL"/>
              <w:rPr>
                <w:sz w:val="16"/>
              </w:rPr>
            </w:pPr>
          </w:p>
        </w:tc>
        <w:tc>
          <w:tcPr>
            <w:tcW w:w="0" w:type="auto"/>
            <w:shd w:val="clear" w:color="auto" w:fill="auto"/>
          </w:tcPr>
          <w:p w14:paraId="1177DF3D" w14:textId="77777777" w:rsidR="00FB27F7" w:rsidRDefault="00FB27F7" w:rsidP="002634E1">
            <w:pPr>
              <w:pStyle w:val="TAL"/>
              <w:rPr>
                <w:sz w:val="16"/>
              </w:rPr>
            </w:pPr>
            <w:r>
              <w:rPr>
                <w:sz w:val="16"/>
              </w:rPr>
              <w:t>S5-234713</w:t>
            </w:r>
          </w:p>
        </w:tc>
      </w:tr>
      <w:tr w:rsidR="00FB27F7" w14:paraId="78086CDA" w14:textId="77777777" w:rsidTr="002634E1">
        <w:tc>
          <w:tcPr>
            <w:tcW w:w="0" w:type="auto"/>
            <w:shd w:val="clear" w:color="auto" w:fill="auto"/>
          </w:tcPr>
          <w:p w14:paraId="489CC6EE" w14:textId="77777777" w:rsidR="00FB27F7" w:rsidRDefault="00FB27F7" w:rsidP="002634E1">
            <w:pPr>
              <w:pStyle w:val="TAL"/>
              <w:rPr>
                <w:sz w:val="16"/>
              </w:rPr>
            </w:pPr>
            <w:r>
              <w:rPr>
                <w:sz w:val="16"/>
              </w:rPr>
              <w:t>S5-234113</w:t>
            </w:r>
          </w:p>
        </w:tc>
        <w:tc>
          <w:tcPr>
            <w:tcW w:w="0" w:type="auto"/>
            <w:shd w:val="clear" w:color="auto" w:fill="auto"/>
          </w:tcPr>
          <w:p w14:paraId="41886770" w14:textId="77777777" w:rsidR="00FB27F7" w:rsidRDefault="00FB27F7" w:rsidP="002634E1">
            <w:pPr>
              <w:pStyle w:val="TAL"/>
              <w:rPr>
                <w:sz w:val="16"/>
              </w:rPr>
            </w:pPr>
            <w:r>
              <w:rPr>
                <w:sz w:val="16"/>
              </w:rPr>
              <w:t>Add use case of MDA assisted virtual resource utilization analysis in CN domain</w:t>
            </w:r>
          </w:p>
        </w:tc>
        <w:tc>
          <w:tcPr>
            <w:tcW w:w="0" w:type="auto"/>
            <w:shd w:val="clear" w:color="auto" w:fill="auto"/>
          </w:tcPr>
          <w:p w14:paraId="28F4F866" w14:textId="77777777" w:rsidR="00FB27F7" w:rsidRDefault="00FB27F7" w:rsidP="002634E1">
            <w:pPr>
              <w:pStyle w:val="TAL"/>
              <w:rPr>
                <w:sz w:val="16"/>
              </w:rPr>
            </w:pPr>
            <w:r>
              <w:rPr>
                <w:sz w:val="16"/>
              </w:rPr>
              <w:t>Huawei</w:t>
            </w:r>
          </w:p>
        </w:tc>
        <w:tc>
          <w:tcPr>
            <w:tcW w:w="0" w:type="auto"/>
            <w:shd w:val="clear" w:color="auto" w:fill="auto"/>
          </w:tcPr>
          <w:p w14:paraId="58EA2A2F" w14:textId="77777777" w:rsidR="00FB27F7" w:rsidRDefault="00FB27F7" w:rsidP="002634E1">
            <w:pPr>
              <w:pStyle w:val="TAL"/>
              <w:rPr>
                <w:sz w:val="16"/>
              </w:rPr>
            </w:pPr>
            <w:r>
              <w:rPr>
                <w:sz w:val="16"/>
              </w:rPr>
              <w:t>revised</w:t>
            </w:r>
          </w:p>
        </w:tc>
        <w:tc>
          <w:tcPr>
            <w:tcW w:w="0" w:type="auto"/>
            <w:shd w:val="clear" w:color="auto" w:fill="auto"/>
          </w:tcPr>
          <w:p w14:paraId="2A6131B4" w14:textId="77777777" w:rsidR="00FB27F7" w:rsidRDefault="00FB27F7" w:rsidP="002634E1">
            <w:pPr>
              <w:pStyle w:val="TAL"/>
              <w:rPr>
                <w:sz w:val="16"/>
              </w:rPr>
            </w:pPr>
          </w:p>
        </w:tc>
        <w:tc>
          <w:tcPr>
            <w:tcW w:w="0" w:type="auto"/>
            <w:shd w:val="clear" w:color="auto" w:fill="auto"/>
          </w:tcPr>
          <w:p w14:paraId="6DBC9E0E" w14:textId="77777777" w:rsidR="00FB27F7" w:rsidRDefault="00FB27F7" w:rsidP="002634E1">
            <w:pPr>
              <w:pStyle w:val="TAL"/>
              <w:rPr>
                <w:sz w:val="16"/>
              </w:rPr>
            </w:pPr>
            <w:r>
              <w:rPr>
                <w:sz w:val="16"/>
              </w:rPr>
              <w:t>S5-234787</w:t>
            </w:r>
          </w:p>
        </w:tc>
      </w:tr>
      <w:tr w:rsidR="00FB27F7" w14:paraId="79F623F8" w14:textId="77777777" w:rsidTr="002634E1">
        <w:tc>
          <w:tcPr>
            <w:tcW w:w="0" w:type="auto"/>
            <w:shd w:val="clear" w:color="auto" w:fill="auto"/>
          </w:tcPr>
          <w:p w14:paraId="7644EB71" w14:textId="77777777" w:rsidR="00FB27F7" w:rsidRDefault="00FB27F7" w:rsidP="002634E1">
            <w:pPr>
              <w:pStyle w:val="TAL"/>
              <w:rPr>
                <w:sz w:val="16"/>
              </w:rPr>
            </w:pPr>
            <w:r>
              <w:rPr>
                <w:sz w:val="16"/>
              </w:rPr>
              <w:t>S5-234114</w:t>
            </w:r>
          </w:p>
        </w:tc>
        <w:tc>
          <w:tcPr>
            <w:tcW w:w="0" w:type="auto"/>
            <w:shd w:val="clear" w:color="auto" w:fill="auto"/>
          </w:tcPr>
          <w:p w14:paraId="4D093ED1" w14:textId="77777777" w:rsidR="00FB27F7" w:rsidRDefault="00FB27F7" w:rsidP="002634E1">
            <w:pPr>
              <w:pStyle w:val="TAL"/>
              <w:rPr>
                <w:sz w:val="16"/>
              </w:rPr>
            </w:pPr>
            <w:r>
              <w:rPr>
                <w:sz w:val="16"/>
              </w:rPr>
              <w:t>Describe analytics relationship to control loop</w:t>
            </w:r>
          </w:p>
        </w:tc>
        <w:tc>
          <w:tcPr>
            <w:tcW w:w="0" w:type="auto"/>
            <w:shd w:val="clear" w:color="auto" w:fill="auto"/>
          </w:tcPr>
          <w:p w14:paraId="76BBC000" w14:textId="77777777" w:rsidR="00FB27F7" w:rsidRDefault="00FB27F7" w:rsidP="002634E1">
            <w:pPr>
              <w:pStyle w:val="TAL"/>
              <w:rPr>
                <w:sz w:val="16"/>
              </w:rPr>
            </w:pPr>
            <w:r>
              <w:rPr>
                <w:sz w:val="16"/>
              </w:rPr>
              <w:t>Huawei</w:t>
            </w:r>
          </w:p>
        </w:tc>
        <w:tc>
          <w:tcPr>
            <w:tcW w:w="0" w:type="auto"/>
            <w:shd w:val="clear" w:color="auto" w:fill="auto"/>
          </w:tcPr>
          <w:p w14:paraId="1BC1A54E" w14:textId="77777777" w:rsidR="00FB27F7" w:rsidRDefault="00FB27F7" w:rsidP="002634E1">
            <w:pPr>
              <w:pStyle w:val="TAL"/>
              <w:rPr>
                <w:sz w:val="16"/>
              </w:rPr>
            </w:pPr>
            <w:r>
              <w:rPr>
                <w:sz w:val="16"/>
              </w:rPr>
              <w:t>not pursued</w:t>
            </w:r>
          </w:p>
        </w:tc>
        <w:tc>
          <w:tcPr>
            <w:tcW w:w="0" w:type="auto"/>
            <w:shd w:val="clear" w:color="auto" w:fill="auto"/>
          </w:tcPr>
          <w:p w14:paraId="6EEF6AFD" w14:textId="77777777" w:rsidR="00FB27F7" w:rsidRDefault="00FB27F7" w:rsidP="002634E1">
            <w:pPr>
              <w:pStyle w:val="TAL"/>
              <w:rPr>
                <w:sz w:val="16"/>
              </w:rPr>
            </w:pPr>
          </w:p>
        </w:tc>
        <w:tc>
          <w:tcPr>
            <w:tcW w:w="0" w:type="auto"/>
            <w:shd w:val="clear" w:color="auto" w:fill="auto"/>
          </w:tcPr>
          <w:p w14:paraId="71E85AF4" w14:textId="77777777" w:rsidR="00FB27F7" w:rsidRDefault="00FB27F7" w:rsidP="002634E1">
            <w:pPr>
              <w:pStyle w:val="TAL"/>
              <w:rPr>
                <w:sz w:val="16"/>
              </w:rPr>
            </w:pPr>
          </w:p>
        </w:tc>
      </w:tr>
      <w:tr w:rsidR="00FB27F7" w14:paraId="3732B305" w14:textId="77777777" w:rsidTr="002634E1">
        <w:tc>
          <w:tcPr>
            <w:tcW w:w="0" w:type="auto"/>
            <w:shd w:val="clear" w:color="auto" w:fill="auto"/>
          </w:tcPr>
          <w:p w14:paraId="72CEDF7F" w14:textId="77777777" w:rsidR="00FB27F7" w:rsidRDefault="00FB27F7" w:rsidP="002634E1">
            <w:pPr>
              <w:pStyle w:val="TAL"/>
              <w:rPr>
                <w:sz w:val="16"/>
              </w:rPr>
            </w:pPr>
            <w:r>
              <w:rPr>
                <w:sz w:val="16"/>
              </w:rPr>
              <w:t>S5-234115</w:t>
            </w:r>
          </w:p>
        </w:tc>
        <w:tc>
          <w:tcPr>
            <w:tcW w:w="0" w:type="auto"/>
            <w:shd w:val="clear" w:color="auto" w:fill="auto"/>
          </w:tcPr>
          <w:p w14:paraId="0560F577" w14:textId="77777777" w:rsidR="00FB27F7" w:rsidRDefault="00FB27F7" w:rsidP="002634E1">
            <w:pPr>
              <w:pStyle w:val="TAL"/>
              <w:rPr>
                <w:sz w:val="16"/>
              </w:rPr>
            </w:pPr>
            <w:r>
              <w:rPr>
                <w:sz w:val="16"/>
              </w:rPr>
              <w:t>Add concept of intent validation</w:t>
            </w:r>
          </w:p>
        </w:tc>
        <w:tc>
          <w:tcPr>
            <w:tcW w:w="0" w:type="auto"/>
            <w:shd w:val="clear" w:color="auto" w:fill="auto"/>
          </w:tcPr>
          <w:p w14:paraId="73B5801D" w14:textId="77777777" w:rsidR="00FB27F7" w:rsidRDefault="00FB27F7" w:rsidP="002634E1">
            <w:pPr>
              <w:pStyle w:val="TAL"/>
              <w:rPr>
                <w:sz w:val="16"/>
              </w:rPr>
            </w:pPr>
            <w:r>
              <w:rPr>
                <w:sz w:val="16"/>
              </w:rPr>
              <w:t>Huawei</w:t>
            </w:r>
          </w:p>
        </w:tc>
        <w:tc>
          <w:tcPr>
            <w:tcW w:w="0" w:type="auto"/>
            <w:shd w:val="clear" w:color="auto" w:fill="auto"/>
          </w:tcPr>
          <w:p w14:paraId="1500C6FB" w14:textId="77777777" w:rsidR="00FB27F7" w:rsidRDefault="00FB27F7" w:rsidP="002634E1">
            <w:pPr>
              <w:pStyle w:val="TAL"/>
              <w:rPr>
                <w:sz w:val="16"/>
              </w:rPr>
            </w:pPr>
            <w:r>
              <w:rPr>
                <w:sz w:val="16"/>
              </w:rPr>
              <w:t>revised</w:t>
            </w:r>
          </w:p>
        </w:tc>
        <w:tc>
          <w:tcPr>
            <w:tcW w:w="0" w:type="auto"/>
            <w:shd w:val="clear" w:color="auto" w:fill="auto"/>
          </w:tcPr>
          <w:p w14:paraId="59DE5B21" w14:textId="77777777" w:rsidR="00FB27F7" w:rsidRDefault="00FB27F7" w:rsidP="002634E1">
            <w:pPr>
              <w:pStyle w:val="TAL"/>
              <w:rPr>
                <w:sz w:val="16"/>
              </w:rPr>
            </w:pPr>
          </w:p>
        </w:tc>
        <w:tc>
          <w:tcPr>
            <w:tcW w:w="0" w:type="auto"/>
            <w:shd w:val="clear" w:color="auto" w:fill="auto"/>
          </w:tcPr>
          <w:p w14:paraId="425AF9EC" w14:textId="77777777" w:rsidR="00FB27F7" w:rsidRDefault="00FB27F7" w:rsidP="002634E1">
            <w:pPr>
              <w:pStyle w:val="TAL"/>
              <w:rPr>
                <w:sz w:val="16"/>
              </w:rPr>
            </w:pPr>
            <w:r>
              <w:rPr>
                <w:sz w:val="16"/>
              </w:rPr>
              <w:t>S5-234674</w:t>
            </w:r>
          </w:p>
        </w:tc>
      </w:tr>
      <w:tr w:rsidR="00FB27F7" w14:paraId="101DC9DB" w14:textId="77777777" w:rsidTr="002634E1">
        <w:tc>
          <w:tcPr>
            <w:tcW w:w="0" w:type="auto"/>
            <w:shd w:val="clear" w:color="auto" w:fill="auto"/>
          </w:tcPr>
          <w:p w14:paraId="2F0A89F4" w14:textId="77777777" w:rsidR="00FB27F7" w:rsidRDefault="00FB27F7" w:rsidP="002634E1">
            <w:pPr>
              <w:pStyle w:val="TAL"/>
              <w:rPr>
                <w:sz w:val="16"/>
              </w:rPr>
            </w:pPr>
            <w:r>
              <w:rPr>
                <w:sz w:val="16"/>
              </w:rPr>
              <w:t>S5-234116</w:t>
            </w:r>
          </w:p>
        </w:tc>
        <w:tc>
          <w:tcPr>
            <w:tcW w:w="0" w:type="auto"/>
            <w:shd w:val="clear" w:color="auto" w:fill="auto"/>
          </w:tcPr>
          <w:p w14:paraId="425B25E4" w14:textId="77777777" w:rsidR="00FB27F7" w:rsidRDefault="00FB27F7" w:rsidP="002634E1">
            <w:pPr>
              <w:pStyle w:val="TAL"/>
              <w:rPr>
                <w:sz w:val="16"/>
              </w:rPr>
            </w:pPr>
            <w:r>
              <w:rPr>
                <w:sz w:val="16"/>
              </w:rPr>
              <w:t>Adding new UC for 5GC NF delivery</w:t>
            </w:r>
          </w:p>
        </w:tc>
        <w:tc>
          <w:tcPr>
            <w:tcW w:w="0" w:type="auto"/>
            <w:shd w:val="clear" w:color="auto" w:fill="auto"/>
          </w:tcPr>
          <w:p w14:paraId="3DC963E9" w14:textId="77777777" w:rsidR="00FB27F7" w:rsidRDefault="00FB27F7" w:rsidP="002634E1">
            <w:pPr>
              <w:pStyle w:val="TAL"/>
              <w:rPr>
                <w:sz w:val="16"/>
              </w:rPr>
            </w:pPr>
            <w:r>
              <w:rPr>
                <w:sz w:val="16"/>
              </w:rPr>
              <w:t>Huawei</w:t>
            </w:r>
          </w:p>
        </w:tc>
        <w:tc>
          <w:tcPr>
            <w:tcW w:w="0" w:type="auto"/>
            <w:shd w:val="clear" w:color="auto" w:fill="auto"/>
          </w:tcPr>
          <w:p w14:paraId="720AB171" w14:textId="77777777" w:rsidR="00FB27F7" w:rsidRDefault="00FB27F7" w:rsidP="002634E1">
            <w:pPr>
              <w:pStyle w:val="TAL"/>
              <w:rPr>
                <w:sz w:val="16"/>
              </w:rPr>
            </w:pPr>
            <w:r>
              <w:rPr>
                <w:sz w:val="16"/>
              </w:rPr>
              <w:t>merged</w:t>
            </w:r>
          </w:p>
        </w:tc>
        <w:tc>
          <w:tcPr>
            <w:tcW w:w="0" w:type="auto"/>
            <w:shd w:val="clear" w:color="auto" w:fill="auto"/>
          </w:tcPr>
          <w:p w14:paraId="1F46270D" w14:textId="77777777" w:rsidR="00FB27F7" w:rsidRDefault="00FB27F7" w:rsidP="002634E1">
            <w:pPr>
              <w:pStyle w:val="TAL"/>
              <w:rPr>
                <w:sz w:val="16"/>
              </w:rPr>
            </w:pPr>
          </w:p>
        </w:tc>
        <w:tc>
          <w:tcPr>
            <w:tcW w:w="0" w:type="auto"/>
            <w:shd w:val="clear" w:color="auto" w:fill="auto"/>
          </w:tcPr>
          <w:p w14:paraId="6154DFE2" w14:textId="77777777" w:rsidR="00FB27F7" w:rsidRDefault="00FB27F7" w:rsidP="002634E1">
            <w:pPr>
              <w:pStyle w:val="TAL"/>
              <w:rPr>
                <w:sz w:val="16"/>
              </w:rPr>
            </w:pPr>
          </w:p>
        </w:tc>
      </w:tr>
      <w:tr w:rsidR="00FB27F7" w14:paraId="43C04DDF" w14:textId="77777777" w:rsidTr="002634E1">
        <w:tc>
          <w:tcPr>
            <w:tcW w:w="0" w:type="auto"/>
            <w:shd w:val="clear" w:color="auto" w:fill="auto"/>
          </w:tcPr>
          <w:p w14:paraId="61D5877C" w14:textId="77777777" w:rsidR="00FB27F7" w:rsidRDefault="00FB27F7" w:rsidP="002634E1">
            <w:pPr>
              <w:pStyle w:val="TAL"/>
              <w:rPr>
                <w:sz w:val="16"/>
              </w:rPr>
            </w:pPr>
            <w:r>
              <w:rPr>
                <w:sz w:val="16"/>
              </w:rPr>
              <w:t>S5-234117</w:t>
            </w:r>
          </w:p>
        </w:tc>
        <w:tc>
          <w:tcPr>
            <w:tcW w:w="0" w:type="auto"/>
            <w:shd w:val="clear" w:color="auto" w:fill="auto"/>
          </w:tcPr>
          <w:p w14:paraId="57BB9156" w14:textId="77777777" w:rsidR="00FB27F7" w:rsidRDefault="00FB27F7" w:rsidP="002634E1">
            <w:pPr>
              <w:pStyle w:val="TAL"/>
              <w:rPr>
                <w:sz w:val="16"/>
              </w:rPr>
            </w:pPr>
            <w:r>
              <w:rPr>
                <w:sz w:val="16"/>
              </w:rPr>
              <w:t xml:space="preserve">Rel-18 CR 28.312 adding new UC for 5GC </w:t>
            </w:r>
            <w:proofErr w:type="spellStart"/>
            <w:r>
              <w:rPr>
                <w:sz w:val="16"/>
              </w:rPr>
              <w:t>performace</w:t>
            </w:r>
            <w:proofErr w:type="spellEnd"/>
            <w:r>
              <w:rPr>
                <w:sz w:val="16"/>
              </w:rPr>
              <w:t xml:space="preserve"> assurance</w:t>
            </w:r>
          </w:p>
        </w:tc>
        <w:tc>
          <w:tcPr>
            <w:tcW w:w="0" w:type="auto"/>
            <w:shd w:val="clear" w:color="auto" w:fill="auto"/>
          </w:tcPr>
          <w:p w14:paraId="51C382A8" w14:textId="77777777" w:rsidR="00FB27F7" w:rsidRDefault="00FB27F7" w:rsidP="002634E1">
            <w:pPr>
              <w:pStyle w:val="TAL"/>
              <w:rPr>
                <w:sz w:val="16"/>
              </w:rPr>
            </w:pPr>
            <w:r>
              <w:rPr>
                <w:sz w:val="16"/>
              </w:rPr>
              <w:t>Huawei</w:t>
            </w:r>
          </w:p>
        </w:tc>
        <w:tc>
          <w:tcPr>
            <w:tcW w:w="0" w:type="auto"/>
            <w:shd w:val="clear" w:color="auto" w:fill="auto"/>
          </w:tcPr>
          <w:p w14:paraId="54784EE2" w14:textId="77777777" w:rsidR="00FB27F7" w:rsidRDefault="00FB27F7" w:rsidP="002634E1">
            <w:pPr>
              <w:pStyle w:val="TAL"/>
              <w:rPr>
                <w:sz w:val="16"/>
              </w:rPr>
            </w:pPr>
            <w:r>
              <w:rPr>
                <w:sz w:val="16"/>
              </w:rPr>
              <w:t>merged</w:t>
            </w:r>
          </w:p>
        </w:tc>
        <w:tc>
          <w:tcPr>
            <w:tcW w:w="0" w:type="auto"/>
            <w:shd w:val="clear" w:color="auto" w:fill="auto"/>
          </w:tcPr>
          <w:p w14:paraId="26770480" w14:textId="77777777" w:rsidR="00FB27F7" w:rsidRDefault="00FB27F7" w:rsidP="002634E1">
            <w:pPr>
              <w:pStyle w:val="TAL"/>
              <w:rPr>
                <w:sz w:val="16"/>
              </w:rPr>
            </w:pPr>
          </w:p>
        </w:tc>
        <w:tc>
          <w:tcPr>
            <w:tcW w:w="0" w:type="auto"/>
            <w:shd w:val="clear" w:color="auto" w:fill="auto"/>
          </w:tcPr>
          <w:p w14:paraId="3EF47885" w14:textId="77777777" w:rsidR="00FB27F7" w:rsidRDefault="00FB27F7" w:rsidP="002634E1">
            <w:pPr>
              <w:pStyle w:val="TAL"/>
              <w:rPr>
                <w:sz w:val="16"/>
              </w:rPr>
            </w:pPr>
          </w:p>
        </w:tc>
      </w:tr>
      <w:tr w:rsidR="00FB27F7" w14:paraId="25BA0158" w14:textId="77777777" w:rsidTr="002634E1">
        <w:tc>
          <w:tcPr>
            <w:tcW w:w="0" w:type="auto"/>
            <w:shd w:val="clear" w:color="auto" w:fill="auto"/>
          </w:tcPr>
          <w:p w14:paraId="43784FC2" w14:textId="77777777" w:rsidR="00FB27F7" w:rsidRDefault="00FB27F7" w:rsidP="002634E1">
            <w:pPr>
              <w:pStyle w:val="TAL"/>
              <w:rPr>
                <w:sz w:val="16"/>
              </w:rPr>
            </w:pPr>
            <w:r>
              <w:rPr>
                <w:sz w:val="16"/>
              </w:rPr>
              <w:t>S5-234118</w:t>
            </w:r>
          </w:p>
        </w:tc>
        <w:tc>
          <w:tcPr>
            <w:tcW w:w="0" w:type="auto"/>
            <w:shd w:val="clear" w:color="auto" w:fill="auto"/>
          </w:tcPr>
          <w:p w14:paraId="7998A6F5"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7049EAE7" w14:textId="77777777" w:rsidR="00FB27F7" w:rsidRDefault="00FB27F7" w:rsidP="002634E1">
            <w:pPr>
              <w:pStyle w:val="TAL"/>
              <w:rPr>
                <w:sz w:val="16"/>
              </w:rPr>
            </w:pPr>
            <w:r>
              <w:rPr>
                <w:sz w:val="16"/>
              </w:rPr>
              <w:t>Huawei</w:t>
            </w:r>
          </w:p>
        </w:tc>
        <w:tc>
          <w:tcPr>
            <w:tcW w:w="0" w:type="auto"/>
            <w:shd w:val="clear" w:color="auto" w:fill="auto"/>
          </w:tcPr>
          <w:p w14:paraId="5EC5A151" w14:textId="77777777" w:rsidR="00FB27F7" w:rsidRDefault="00FB27F7" w:rsidP="002634E1">
            <w:pPr>
              <w:pStyle w:val="TAL"/>
              <w:rPr>
                <w:sz w:val="16"/>
              </w:rPr>
            </w:pPr>
            <w:r>
              <w:rPr>
                <w:sz w:val="16"/>
              </w:rPr>
              <w:t>revised</w:t>
            </w:r>
          </w:p>
        </w:tc>
        <w:tc>
          <w:tcPr>
            <w:tcW w:w="0" w:type="auto"/>
            <w:shd w:val="clear" w:color="auto" w:fill="auto"/>
          </w:tcPr>
          <w:p w14:paraId="5ECA94F0" w14:textId="77777777" w:rsidR="00FB27F7" w:rsidRDefault="00FB27F7" w:rsidP="002634E1">
            <w:pPr>
              <w:pStyle w:val="TAL"/>
              <w:rPr>
                <w:sz w:val="16"/>
              </w:rPr>
            </w:pPr>
          </w:p>
        </w:tc>
        <w:tc>
          <w:tcPr>
            <w:tcW w:w="0" w:type="auto"/>
            <w:shd w:val="clear" w:color="auto" w:fill="auto"/>
          </w:tcPr>
          <w:p w14:paraId="1CC0A656" w14:textId="77777777" w:rsidR="00FB27F7" w:rsidRDefault="00FB27F7" w:rsidP="002634E1">
            <w:pPr>
              <w:pStyle w:val="TAL"/>
              <w:rPr>
                <w:sz w:val="16"/>
              </w:rPr>
            </w:pPr>
            <w:r>
              <w:rPr>
                <w:sz w:val="16"/>
              </w:rPr>
              <w:t>S5-234662</w:t>
            </w:r>
          </w:p>
        </w:tc>
      </w:tr>
      <w:tr w:rsidR="00FB27F7" w14:paraId="2F15E8C6" w14:textId="77777777" w:rsidTr="002634E1">
        <w:tc>
          <w:tcPr>
            <w:tcW w:w="0" w:type="auto"/>
            <w:shd w:val="clear" w:color="auto" w:fill="auto"/>
          </w:tcPr>
          <w:p w14:paraId="6BD2471C" w14:textId="77777777" w:rsidR="00FB27F7" w:rsidRDefault="00FB27F7" w:rsidP="002634E1">
            <w:pPr>
              <w:pStyle w:val="TAL"/>
              <w:rPr>
                <w:sz w:val="16"/>
              </w:rPr>
            </w:pPr>
            <w:r>
              <w:rPr>
                <w:sz w:val="16"/>
              </w:rPr>
              <w:t>S5-234119</w:t>
            </w:r>
          </w:p>
        </w:tc>
        <w:tc>
          <w:tcPr>
            <w:tcW w:w="0" w:type="auto"/>
            <w:shd w:val="clear" w:color="auto" w:fill="auto"/>
          </w:tcPr>
          <w:p w14:paraId="7CFEFB93" w14:textId="77777777" w:rsidR="00FB27F7" w:rsidRDefault="00FB27F7" w:rsidP="002634E1">
            <w:pPr>
              <w:pStyle w:val="TAL"/>
              <w:rPr>
                <w:sz w:val="16"/>
              </w:rPr>
            </w:pPr>
            <w:r>
              <w:rPr>
                <w:sz w:val="16"/>
              </w:rPr>
              <w:t>Update description related to intent driven closed loop</w:t>
            </w:r>
          </w:p>
        </w:tc>
        <w:tc>
          <w:tcPr>
            <w:tcW w:w="0" w:type="auto"/>
            <w:shd w:val="clear" w:color="auto" w:fill="auto"/>
          </w:tcPr>
          <w:p w14:paraId="5D0620B9" w14:textId="77777777" w:rsidR="00FB27F7" w:rsidRDefault="00FB27F7" w:rsidP="002634E1">
            <w:pPr>
              <w:pStyle w:val="TAL"/>
              <w:rPr>
                <w:sz w:val="16"/>
              </w:rPr>
            </w:pPr>
            <w:r>
              <w:rPr>
                <w:sz w:val="16"/>
              </w:rPr>
              <w:t>Huawei</w:t>
            </w:r>
          </w:p>
        </w:tc>
        <w:tc>
          <w:tcPr>
            <w:tcW w:w="0" w:type="auto"/>
            <w:shd w:val="clear" w:color="auto" w:fill="auto"/>
          </w:tcPr>
          <w:p w14:paraId="4F224FD1" w14:textId="77777777" w:rsidR="00FB27F7" w:rsidRDefault="00FB27F7" w:rsidP="002634E1">
            <w:pPr>
              <w:pStyle w:val="TAL"/>
              <w:rPr>
                <w:sz w:val="16"/>
              </w:rPr>
            </w:pPr>
            <w:r>
              <w:rPr>
                <w:sz w:val="16"/>
              </w:rPr>
              <w:t>not pursued</w:t>
            </w:r>
          </w:p>
        </w:tc>
        <w:tc>
          <w:tcPr>
            <w:tcW w:w="0" w:type="auto"/>
            <w:shd w:val="clear" w:color="auto" w:fill="auto"/>
          </w:tcPr>
          <w:p w14:paraId="725CF35E" w14:textId="77777777" w:rsidR="00FB27F7" w:rsidRDefault="00FB27F7" w:rsidP="002634E1">
            <w:pPr>
              <w:pStyle w:val="TAL"/>
              <w:rPr>
                <w:sz w:val="16"/>
              </w:rPr>
            </w:pPr>
          </w:p>
        </w:tc>
        <w:tc>
          <w:tcPr>
            <w:tcW w:w="0" w:type="auto"/>
            <w:shd w:val="clear" w:color="auto" w:fill="auto"/>
          </w:tcPr>
          <w:p w14:paraId="72F1534F" w14:textId="77777777" w:rsidR="00FB27F7" w:rsidRDefault="00FB27F7" w:rsidP="002634E1">
            <w:pPr>
              <w:pStyle w:val="TAL"/>
              <w:rPr>
                <w:sz w:val="16"/>
              </w:rPr>
            </w:pPr>
            <w:r>
              <w:rPr>
                <w:sz w:val="16"/>
              </w:rPr>
              <w:t>-</w:t>
            </w:r>
          </w:p>
        </w:tc>
      </w:tr>
      <w:tr w:rsidR="00FB27F7" w14:paraId="3E6B6E11" w14:textId="77777777" w:rsidTr="002634E1">
        <w:tc>
          <w:tcPr>
            <w:tcW w:w="0" w:type="auto"/>
            <w:shd w:val="clear" w:color="auto" w:fill="auto"/>
          </w:tcPr>
          <w:p w14:paraId="768FBD22" w14:textId="77777777" w:rsidR="00FB27F7" w:rsidRDefault="00FB27F7" w:rsidP="002634E1">
            <w:pPr>
              <w:pStyle w:val="TAL"/>
              <w:rPr>
                <w:sz w:val="16"/>
              </w:rPr>
            </w:pPr>
            <w:r>
              <w:rPr>
                <w:sz w:val="16"/>
              </w:rPr>
              <w:t>S5-234120</w:t>
            </w:r>
          </w:p>
        </w:tc>
        <w:tc>
          <w:tcPr>
            <w:tcW w:w="0" w:type="auto"/>
            <w:shd w:val="clear" w:color="auto" w:fill="auto"/>
          </w:tcPr>
          <w:p w14:paraId="0357ACF4" w14:textId="77777777" w:rsidR="00FB27F7" w:rsidRDefault="00FB27F7" w:rsidP="002634E1">
            <w:pPr>
              <w:pStyle w:val="TAL"/>
              <w:rPr>
                <w:sz w:val="16"/>
              </w:rPr>
            </w:pPr>
            <w:r>
              <w:rPr>
                <w:sz w:val="16"/>
              </w:rPr>
              <w:t>Rel-18 CR 28.552 Add internal group ID to 5G LAN related performance measurements for SMF</w:t>
            </w:r>
          </w:p>
        </w:tc>
        <w:tc>
          <w:tcPr>
            <w:tcW w:w="0" w:type="auto"/>
            <w:shd w:val="clear" w:color="auto" w:fill="auto"/>
          </w:tcPr>
          <w:p w14:paraId="5592B9D2" w14:textId="77777777" w:rsidR="00FB27F7" w:rsidRDefault="00FB27F7" w:rsidP="002634E1">
            <w:pPr>
              <w:pStyle w:val="TAL"/>
              <w:rPr>
                <w:sz w:val="16"/>
              </w:rPr>
            </w:pPr>
            <w:r>
              <w:rPr>
                <w:sz w:val="16"/>
              </w:rPr>
              <w:t>Huawei</w:t>
            </w:r>
          </w:p>
        </w:tc>
        <w:tc>
          <w:tcPr>
            <w:tcW w:w="0" w:type="auto"/>
            <w:shd w:val="clear" w:color="auto" w:fill="auto"/>
          </w:tcPr>
          <w:p w14:paraId="78EF9B6E" w14:textId="77777777" w:rsidR="00FB27F7" w:rsidRDefault="00FB27F7" w:rsidP="002634E1">
            <w:pPr>
              <w:pStyle w:val="TAL"/>
              <w:rPr>
                <w:sz w:val="16"/>
              </w:rPr>
            </w:pPr>
            <w:r>
              <w:rPr>
                <w:sz w:val="16"/>
              </w:rPr>
              <w:t>revised</w:t>
            </w:r>
          </w:p>
        </w:tc>
        <w:tc>
          <w:tcPr>
            <w:tcW w:w="0" w:type="auto"/>
            <w:shd w:val="clear" w:color="auto" w:fill="auto"/>
          </w:tcPr>
          <w:p w14:paraId="1B2ACB9E" w14:textId="77777777" w:rsidR="00FB27F7" w:rsidRDefault="00FB27F7" w:rsidP="002634E1">
            <w:pPr>
              <w:pStyle w:val="TAL"/>
              <w:rPr>
                <w:sz w:val="16"/>
              </w:rPr>
            </w:pPr>
          </w:p>
        </w:tc>
        <w:tc>
          <w:tcPr>
            <w:tcW w:w="0" w:type="auto"/>
            <w:shd w:val="clear" w:color="auto" w:fill="auto"/>
          </w:tcPr>
          <w:p w14:paraId="53D21B3A" w14:textId="77777777" w:rsidR="00FB27F7" w:rsidRDefault="00FB27F7" w:rsidP="002634E1">
            <w:pPr>
              <w:pStyle w:val="TAL"/>
              <w:rPr>
                <w:sz w:val="16"/>
              </w:rPr>
            </w:pPr>
            <w:r>
              <w:rPr>
                <w:sz w:val="16"/>
              </w:rPr>
              <w:t>S5-234690</w:t>
            </w:r>
          </w:p>
        </w:tc>
      </w:tr>
      <w:tr w:rsidR="00FB27F7" w14:paraId="3E7628D6" w14:textId="77777777" w:rsidTr="002634E1">
        <w:tc>
          <w:tcPr>
            <w:tcW w:w="0" w:type="auto"/>
            <w:shd w:val="clear" w:color="auto" w:fill="auto"/>
          </w:tcPr>
          <w:p w14:paraId="3A6A4E87" w14:textId="77777777" w:rsidR="00FB27F7" w:rsidRDefault="00FB27F7" w:rsidP="002634E1">
            <w:pPr>
              <w:pStyle w:val="TAL"/>
              <w:rPr>
                <w:sz w:val="16"/>
              </w:rPr>
            </w:pPr>
            <w:r>
              <w:rPr>
                <w:sz w:val="16"/>
              </w:rPr>
              <w:t>S5-234121</w:t>
            </w:r>
          </w:p>
        </w:tc>
        <w:tc>
          <w:tcPr>
            <w:tcW w:w="0" w:type="auto"/>
            <w:shd w:val="clear" w:color="auto" w:fill="auto"/>
          </w:tcPr>
          <w:p w14:paraId="1B536E68" w14:textId="77777777" w:rsidR="00FB27F7" w:rsidRDefault="00FB27F7" w:rsidP="002634E1">
            <w:pPr>
              <w:pStyle w:val="TAL"/>
              <w:rPr>
                <w:sz w:val="16"/>
              </w:rPr>
            </w:pPr>
            <w:r>
              <w:rPr>
                <w:sz w:val="16"/>
              </w:rPr>
              <w:t>Rel-18 CR 28.552 Add internal group ID to 5G LAN related performance measurements for UPF</w:t>
            </w:r>
          </w:p>
        </w:tc>
        <w:tc>
          <w:tcPr>
            <w:tcW w:w="0" w:type="auto"/>
            <w:shd w:val="clear" w:color="auto" w:fill="auto"/>
          </w:tcPr>
          <w:p w14:paraId="6ABF4BB1" w14:textId="77777777" w:rsidR="00FB27F7" w:rsidRDefault="00FB27F7" w:rsidP="002634E1">
            <w:pPr>
              <w:pStyle w:val="TAL"/>
              <w:rPr>
                <w:sz w:val="16"/>
              </w:rPr>
            </w:pPr>
            <w:r>
              <w:rPr>
                <w:sz w:val="16"/>
              </w:rPr>
              <w:t>Huawei</w:t>
            </w:r>
          </w:p>
        </w:tc>
        <w:tc>
          <w:tcPr>
            <w:tcW w:w="0" w:type="auto"/>
            <w:shd w:val="clear" w:color="auto" w:fill="auto"/>
          </w:tcPr>
          <w:p w14:paraId="47C7C32E" w14:textId="77777777" w:rsidR="00FB27F7" w:rsidRDefault="00FB27F7" w:rsidP="002634E1">
            <w:pPr>
              <w:pStyle w:val="TAL"/>
              <w:rPr>
                <w:sz w:val="16"/>
              </w:rPr>
            </w:pPr>
            <w:r>
              <w:rPr>
                <w:sz w:val="16"/>
              </w:rPr>
              <w:t>revised</w:t>
            </w:r>
          </w:p>
        </w:tc>
        <w:tc>
          <w:tcPr>
            <w:tcW w:w="0" w:type="auto"/>
            <w:shd w:val="clear" w:color="auto" w:fill="auto"/>
          </w:tcPr>
          <w:p w14:paraId="55979B8B" w14:textId="77777777" w:rsidR="00FB27F7" w:rsidRDefault="00FB27F7" w:rsidP="002634E1">
            <w:pPr>
              <w:pStyle w:val="TAL"/>
              <w:rPr>
                <w:sz w:val="16"/>
              </w:rPr>
            </w:pPr>
          </w:p>
        </w:tc>
        <w:tc>
          <w:tcPr>
            <w:tcW w:w="0" w:type="auto"/>
            <w:shd w:val="clear" w:color="auto" w:fill="auto"/>
          </w:tcPr>
          <w:p w14:paraId="3437098D" w14:textId="77777777" w:rsidR="00FB27F7" w:rsidRDefault="00FB27F7" w:rsidP="002634E1">
            <w:pPr>
              <w:pStyle w:val="TAL"/>
              <w:rPr>
                <w:sz w:val="16"/>
              </w:rPr>
            </w:pPr>
            <w:r>
              <w:rPr>
                <w:sz w:val="16"/>
              </w:rPr>
              <w:t>S5-234691</w:t>
            </w:r>
          </w:p>
        </w:tc>
      </w:tr>
      <w:tr w:rsidR="00FB27F7" w14:paraId="18B36273" w14:textId="77777777" w:rsidTr="002634E1">
        <w:tc>
          <w:tcPr>
            <w:tcW w:w="0" w:type="auto"/>
            <w:shd w:val="clear" w:color="auto" w:fill="auto"/>
          </w:tcPr>
          <w:p w14:paraId="56095F93" w14:textId="77777777" w:rsidR="00FB27F7" w:rsidRDefault="00FB27F7" w:rsidP="002634E1">
            <w:pPr>
              <w:pStyle w:val="TAL"/>
              <w:rPr>
                <w:sz w:val="16"/>
              </w:rPr>
            </w:pPr>
            <w:r>
              <w:rPr>
                <w:sz w:val="16"/>
              </w:rPr>
              <w:t>S5-234122</w:t>
            </w:r>
          </w:p>
        </w:tc>
        <w:tc>
          <w:tcPr>
            <w:tcW w:w="0" w:type="auto"/>
            <w:shd w:val="clear" w:color="auto" w:fill="auto"/>
          </w:tcPr>
          <w:p w14:paraId="40A46F55" w14:textId="77777777" w:rsidR="00FB27F7" w:rsidRDefault="00FB27F7" w:rsidP="002634E1">
            <w:pPr>
              <w:pStyle w:val="TAL"/>
              <w:rPr>
                <w:sz w:val="16"/>
              </w:rPr>
            </w:pPr>
            <w:proofErr w:type="spellStart"/>
            <w:r>
              <w:rPr>
                <w:sz w:val="16"/>
              </w:rPr>
              <w:t>pCR</w:t>
            </w:r>
            <w:proofErr w:type="spellEnd"/>
            <w:r>
              <w:rPr>
                <w:sz w:val="16"/>
              </w:rPr>
              <w:t xml:space="preserve"> 28.836 Add conclusion and recommendation for network slice service assurance</w:t>
            </w:r>
          </w:p>
        </w:tc>
        <w:tc>
          <w:tcPr>
            <w:tcW w:w="0" w:type="auto"/>
            <w:shd w:val="clear" w:color="auto" w:fill="auto"/>
          </w:tcPr>
          <w:p w14:paraId="7F4FDD0D" w14:textId="77777777" w:rsidR="00FB27F7" w:rsidRDefault="00FB27F7" w:rsidP="002634E1">
            <w:pPr>
              <w:pStyle w:val="TAL"/>
              <w:rPr>
                <w:sz w:val="16"/>
              </w:rPr>
            </w:pPr>
            <w:r>
              <w:rPr>
                <w:sz w:val="16"/>
              </w:rPr>
              <w:t>Huawei</w:t>
            </w:r>
          </w:p>
        </w:tc>
        <w:tc>
          <w:tcPr>
            <w:tcW w:w="0" w:type="auto"/>
            <w:shd w:val="clear" w:color="auto" w:fill="auto"/>
          </w:tcPr>
          <w:p w14:paraId="35E03F5F" w14:textId="77777777" w:rsidR="00FB27F7" w:rsidRDefault="00FB27F7" w:rsidP="002634E1">
            <w:pPr>
              <w:pStyle w:val="TAL"/>
              <w:rPr>
                <w:sz w:val="16"/>
              </w:rPr>
            </w:pPr>
            <w:r>
              <w:rPr>
                <w:sz w:val="16"/>
              </w:rPr>
              <w:t>revised</w:t>
            </w:r>
          </w:p>
        </w:tc>
        <w:tc>
          <w:tcPr>
            <w:tcW w:w="0" w:type="auto"/>
            <w:shd w:val="clear" w:color="auto" w:fill="auto"/>
          </w:tcPr>
          <w:p w14:paraId="76EBFEE4" w14:textId="77777777" w:rsidR="00FB27F7" w:rsidRDefault="00FB27F7" w:rsidP="002634E1">
            <w:pPr>
              <w:pStyle w:val="TAL"/>
              <w:rPr>
                <w:sz w:val="16"/>
              </w:rPr>
            </w:pPr>
          </w:p>
        </w:tc>
        <w:tc>
          <w:tcPr>
            <w:tcW w:w="0" w:type="auto"/>
            <w:shd w:val="clear" w:color="auto" w:fill="auto"/>
          </w:tcPr>
          <w:p w14:paraId="569E79CC" w14:textId="77777777" w:rsidR="00FB27F7" w:rsidRDefault="00FB27F7" w:rsidP="002634E1">
            <w:pPr>
              <w:pStyle w:val="TAL"/>
              <w:rPr>
                <w:sz w:val="16"/>
              </w:rPr>
            </w:pPr>
            <w:r>
              <w:rPr>
                <w:sz w:val="16"/>
              </w:rPr>
              <w:t>S5-234526</w:t>
            </w:r>
          </w:p>
        </w:tc>
      </w:tr>
      <w:tr w:rsidR="00FB27F7" w14:paraId="7D4BA0CC" w14:textId="77777777" w:rsidTr="002634E1">
        <w:tc>
          <w:tcPr>
            <w:tcW w:w="0" w:type="auto"/>
            <w:shd w:val="clear" w:color="auto" w:fill="auto"/>
          </w:tcPr>
          <w:p w14:paraId="34D4995D" w14:textId="77777777" w:rsidR="00FB27F7" w:rsidRDefault="00FB27F7" w:rsidP="002634E1">
            <w:pPr>
              <w:pStyle w:val="TAL"/>
              <w:rPr>
                <w:sz w:val="16"/>
              </w:rPr>
            </w:pPr>
            <w:r>
              <w:rPr>
                <w:sz w:val="16"/>
              </w:rPr>
              <w:t>S5-234123</w:t>
            </w:r>
          </w:p>
        </w:tc>
        <w:tc>
          <w:tcPr>
            <w:tcW w:w="0" w:type="auto"/>
            <w:shd w:val="clear" w:color="auto" w:fill="auto"/>
          </w:tcPr>
          <w:p w14:paraId="5B0C587B" w14:textId="77777777" w:rsidR="00FB27F7" w:rsidRDefault="00FB27F7" w:rsidP="002634E1">
            <w:pPr>
              <w:pStyle w:val="TAL"/>
              <w:rPr>
                <w:sz w:val="16"/>
              </w:rPr>
            </w:pPr>
            <w:proofErr w:type="spellStart"/>
            <w:r>
              <w:rPr>
                <w:sz w:val="16"/>
              </w:rPr>
              <w:t>pCR</w:t>
            </w:r>
            <w:proofErr w:type="spellEnd"/>
            <w:r>
              <w:rPr>
                <w:sz w:val="16"/>
              </w:rPr>
              <w:t xml:space="preserve"> 28.903 Federated EAS deployment and termination</w:t>
            </w:r>
          </w:p>
        </w:tc>
        <w:tc>
          <w:tcPr>
            <w:tcW w:w="0" w:type="auto"/>
            <w:shd w:val="clear" w:color="auto" w:fill="auto"/>
          </w:tcPr>
          <w:p w14:paraId="03AB3C68" w14:textId="77777777" w:rsidR="00FB27F7" w:rsidRDefault="00FB27F7" w:rsidP="002634E1">
            <w:pPr>
              <w:pStyle w:val="TAL"/>
              <w:rPr>
                <w:sz w:val="16"/>
              </w:rPr>
            </w:pPr>
            <w:r>
              <w:rPr>
                <w:sz w:val="16"/>
              </w:rPr>
              <w:t>Huawei</w:t>
            </w:r>
          </w:p>
        </w:tc>
        <w:tc>
          <w:tcPr>
            <w:tcW w:w="0" w:type="auto"/>
            <w:shd w:val="clear" w:color="auto" w:fill="auto"/>
          </w:tcPr>
          <w:p w14:paraId="5B390D77" w14:textId="77777777" w:rsidR="00FB27F7" w:rsidRDefault="00FB27F7" w:rsidP="002634E1">
            <w:pPr>
              <w:pStyle w:val="TAL"/>
              <w:rPr>
                <w:sz w:val="16"/>
              </w:rPr>
            </w:pPr>
            <w:r>
              <w:rPr>
                <w:sz w:val="16"/>
              </w:rPr>
              <w:t>revised</w:t>
            </w:r>
          </w:p>
        </w:tc>
        <w:tc>
          <w:tcPr>
            <w:tcW w:w="0" w:type="auto"/>
            <w:shd w:val="clear" w:color="auto" w:fill="auto"/>
          </w:tcPr>
          <w:p w14:paraId="36C66419" w14:textId="77777777" w:rsidR="00FB27F7" w:rsidRDefault="00FB27F7" w:rsidP="002634E1">
            <w:pPr>
              <w:pStyle w:val="TAL"/>
              <w:rPr>
                <w:sz w:val="16"/>
              </w:rPr>
            </w:pPr>
          </w:p>
        </w:tc>
        <w:tc>
          <w:tcPr>
            <w:tcW w:w="0" w:type="auto"/>
            <w:shd w:val="clear" w:color="auto" w:fill="auto"/>
          </w:tcPr>
          <w:p w14:paraId="73FAF310" w14:textId="77777777" w:rsidR="00FB27F7" w:rsidRDefault="00FB27F7" w:rsidP="002634E1">
            <w:pPr>
              <w:pStyle w:val="TAL"/>
              <w:rPr>
                <w:sz w:val="16"/>
              </w:rPr>
            </w:pPr>
            <w:r>
              <w:rPr>
                <w:sz w:val="16"/>
              </w:rPr>
              <w:t>S5-234575</w:t>
            </w:r>
          </w:p>
        </w:tc>
      </w:tr>
      <w:tr w:rsidR="00FB27F7" w14:paraId="1EF4C340" w14:textId="77777777" w:rsidTr="002634E1">
        <w:tc>
          <w:tcPr>
            <w:tcW w:w="0" w:type="auto"/>
            <w:shd w:val="clear" w:color="auto" w:fill="auto"/>
          </w:tcPr>
          <w:p w14:paraId="5964B934" w14:textId="77777777" w:rsidR="00FB27F7" w:rsidRDefault="00FB27F7" w:rsidP="002634E1">
            <w:pPr>
              <w:pStyle w:val="TAL"/>
              <w:rPr>
                <w:sz w:val="16"/>
              </w:rPr>
            </w:pPr>
            <w:r>
              <w:rPr>
                <w:sz w:val="16"/>
              </w:rPr>
              <w:t>S5-234124</w:t>
            </w:r>
          </w:p>
        </w:tc>
        <w:tc>
          <w:tcPr>
            <w:tcW w:w="0" w:type="auto"/>
            <w:shd w:val="clear" w:color="auto" w:fill="auto"/>
          </w:tcPr>
          <w:p w14:paraId="0821ECEA" w14:textId="77777777" w:rsidR="00FB27F7" w:rsidRDefault="00FB27F7" w:rsidP="002634E1">
            <w:pPr>
              <w:pStyle w:val="TAL"/>
              <w:rPr>
                <w:sz w:val="16"/>
              </w:rPr>
            </w:pPr>
            <w:proofErr w:type="spellStart"/>
            <w:r>
              <w:rPr>
                <w:sz w:val="16"/>
              </w:rPr>
              <w:t>pCR</w:t>
            </w:r>
            <w:proofErr w:type="spellEnd"/>
            <w:r>
              <w:rPr>
                <w:sz w:val="16"/>
              </w:rPr>
              <w:t xml:space="preserve"> 28.903 Federated EAS resource reservation management</w:t>
            </w:r>
          </w:p>
        </w:tc>
        <w:tc>
          <w:tcPr>
            <w:tcW w:w="0" w:type="auto"/>
            <w:shd w:val="clear" w:color="auto" w:fill="auto"/>
          </w:tcPr>
          <w:p w14:paraId="188A8B80" w14:textId="77777777" w:rsidR="00FB27F7" w:rsidRDefault="00FB27F7" w:rsidP="002634E1">
            <w:pPr>
              <w:pStyle w:val="TAL"/>
              <w:rPr>
                <w:sz w:val="16"/>
              </w:rPr>
            </w:pPr>
            <w:r>
              <w:rPr>
                <w:sz w:val="16"/>
              </w:rPr>
              <w:t>Huawei</w:t>
            </w:r>
          </w:p>
        </w:tc>
        <w:tc>
          <w:tcPr>
            <w:tcW w:w="0" w:type="auto"/>
            <w:shd w:val="clear" w:color="auto" w:fill="auto"/>
          </w:tcPr>
          <w:p w14:paraId="161673B6" w14:textId="77777777" w:rsidR="00FB27F7" w:rsidRDefault="00FB27F7" w:rsidP="002634E1">
            <w:pPr>
              <w:pStyle w:val="TAL"/>
              <w:rPr>
                <w:sz w:val="16"/>
              </w:rPr>
            </w:pPr>
            <w:r>
              <w:rPr>
                <w:sz w:val="16"/>
              </w:rPr>
              <w:t>revised</w:t>
            </w:r>
          </w:p>
        </w:tc>
        <w:tc>
          <w:tcPr>
            <w:tcW w:w="0" w:type="auto"/>
            <w:shd w:val="clear" w:color="auto" w:fill="auto"/>
          </w:tcPr>
          <w:p w14:paraId="7661C828" w14:textId="77777777" w:rsidR="00FB27F7" w:rsidRDefault="00FB27F7" w:rsidP="002634E1">
            <w:pPr>
              <w:pStyle w:val="TAL"/>
              <w:rPr>
                <w:sz w:val="16"/>
              </w:rPr>
            </w:pPr>
          </w:p>
        </w:tc>
        <w:tc>
          <w:tcPr>
            <w:tcW w:w="0" w:type="auto"/>
            <w:shd w:val="clear" w:color="auto" w:fill="auto"/>
          </w:tcPr>
          <w:p w14:paraId="2048ABD5" w14:textId="77777777" w:rsidR="00FB27F7" w:rsidRDefault="00FB27F7" w:rsidP="002634E1">
            <w:pPr>
              <w:pStyle w:val="TAL"/>
              <w:rPr>
                <w:sz w:val="16"/>
              </w:rPr>
            </w:pPr>
            <w:r>
              <w:rPr>
                <w:sz w:val="16"/>
              </w:rPr>
              <w:t>S5-234571</w:t>
            </w:r>
          </w:p>
        </w:tc>
      </w:tr>
      <w:tr w:rsidR="00FB27F7" w14:paraId="0788B794" w14:textId="77777777" w:rsidTr="002634E1">
        <w:tc>
          <w:tcPr>
            <w:tcW w:w="0" w:type="auto"/>
            <w:shd w:val="clear" w:color="auto" w:fill="auto"/>
          </w:tcPr>
          <w:p w14:paraId="2EF342EC" w14:textId="77777777" w:rsidR="00FB27F7" w:rsidRDefault="00FB27F7" w:rsidP="002634E1">
            <w:pPr>
              <w:pStyle w:val="TAL"/>
              <w:rPr>
                <w:sz w:val="16"/>
              </w:rPr>
            </w:pPr>
            <w:r>
              <w:rPr>
                <w:sz w:val="16"/>
              </w:rPr>
              <w:t>S5-234125</w:t>
            </w:r>
          </w:p>
        </w:tc>
        <w:tc>
          <w:tcPr>
            <w:tcW w:w="0" w:type="auto"/>
            <w:shd w:val="clear" w:color="auto" w:fill="auto"/>
          </w:tcPr>
          <w:p w14:paraId="455B14F3" w14:textId="77777777" w:rsidR="00FB27F7" w:rsidRDefault="00FB27F7" w:rsidP="002634E1">
            <w:pPr>
              <w:pStyle w:val="TAL"/>
              <w:rPr>
                <w:sz w:val="16"/>
              </w:rPr>
            </w:pPr>
            <w:proofErr w:type="spellStart"/>
            <w:r>
              <w:rPr>
                <w:sz w:val="16"/>
              </w:rPr>
              <w:t>pCR</w:t>
            </w:r>
            <w:proofErr w:type="spellEnd"/>
            <w:r>
              <w:rPr>
                <w:sz w:val="16"/>
              </w:rPr>
              <w:t xml:space="preserve"> 28.903 solution for query available edge services</w:t>
            </w:r>
          </w:p>
        </w:tc>
        <w:tc>
          <w:tcPr>
            <w:tcW w:w="0" w:type="auto"/>
            <w:shd w:val="clear" w:color="auto" w:fill="auto"/>
          </w:tcPr>
          <w:p w14:paraId="523F977A" w14:textId="77777777" w:rsidR="00FB27F7" w:rsidRDefault="00FB27F7" w:rsidP="002634E1">
            <w:pPr>
              <w:pStyle w:val="TAL"/>
              <w:rPr>
                <w:sz w:val="16"/>
              </w:rPr>
            </w:pPr>
            <w:r>
              <w:rPr>
                <w:sz w:val="16"/>
              </w:rPr>
              <w:t>Huawei</w:t>
            </w:r>
          </w:p>
        </w:tc>
        <w:tc>
          <w:tcPr>
            <w:tcW w:w="0" w:type="auto"/>
            <w:shd w:val="clear" w:color="auto" w:fill="auto"/>
          </w:tcPr>
          <w:p w14:paraId="6CA2FE0E" w14:textId="77777777" w:rsidR="00FB27F7" w:rsidRDefault="00FB27F7" w:rsidP="002634E1">
            <w:pPr>
              <w:pStyle w:val="TAL"/>
              <w:rPr>
                <w:sz w:val="16"/>
              </w:rPr>
            </w:pPr>
            <w:r>
              <w:rPr>
                <w:sz w:val="16"/>
              </w:rPr>
              <w:t>revised</w:t>
            </w:r>
          </w:p>
        </w:tc>
        <w:tc>
          <w:tcPr>
            <w:tcW w:w="0" w:type="auto"/>
            <w:shd w:val="clear" w:color="auto" w:fill="auto"/>
          </w:tcPr>
          <w:p w14:paraId="43F95E04" w14:textId="77777777" w:rsidR="00FB27F7" w:rsidRDefault="00FB27F7" w:rsidP="002634E1">
            <w:pPr>
              <w:pStyle w:val="TAL"/>
              <w:rPr>
                <w:sz w:val="16"/>
              </w:rPr>
            </w:pPr>
          </w:p>
        </w:tc>
        <w:tc>
          <w:tcPr>
            <w:tcW w:w="0" w:type="auto"/>
            <w:shd w:val="clear" w:color="auto" w:fill="auto"/>
          </w:tcPr>
          <w:p w14:paraId="50988DE7" w14:textId="77777777" w:rsidR="00FB27F7" w:rsidRDefault="00FB27F7" w:rsidP="002634E1">
            <w:pPr>
              <w:pStyle w:val="TAL"/>
              <w:rPr>
                <w:sz w:val="16"/>
              </w:rPr>
            </w:pPr>
            <w:r>
              <w:rPr>
                <w:sz w:val="16"/>
              </w:rPr>
              <w:t>S5-234577</w:t>
            </w:r>
          </w:p>
        </w:tc>
      </w:tr>
      <w:tr w:rsidR="00FB27F7" w14:paraId="48450352" w14:textId="77777777" w:rsidTr="002634E1">
        <w:tc>
          <w:tcPr>
            <w:tcW w:w="0" w:type="auto"/>
            <w:shd w:val="clear" w:color="auto" w:fill="auto"/>
          </w:tcPr>
          <w:p w14:paraId="22F76862" w14:textId="77777777" w:rsidR="00FB27F7" w:rsidRDefault="00FB27F7" w:rsidP="002634E1">
            <w:pPr>
              <w:pStyle w:val="TAL"/>
              <w:rPr>
                <w:sz w:val="16"/>
              </w:rPr>
            </w:pPr>
            <w:r>
              <w:rPr>
                <w:sz w:val="16"/>
              </w:rPr>
              <w:t>S5-234126</w:t>
            </w:r>
          </w:p>
        </w:tc>
        <w:tc>
          <w:tcPr>
            <w:tcW w:w="0" w:type="auto"/>
            <w:shd w:val="clear" w:color="auto" w:fill="auto"/>
          </w:tcPr>
          <w:p w14:paraId="086C3340" w14:textId="77777777" w:rsidR="00FB27F7" w:rsidRDefault="00FB27F7" w:rsidP="002634E1">
            <w:pPr>
              <w:pStyle w:val="TAL"/>
              <w:rPr>
                <w:sz w:val="16"/>
              </w:rPr>
            </w:pPr>
            <w:proofErr w:type="spellStart"/>
            <w:r>
              <w:rPr>
                <w:sz w:val="16"/>
              </w:rPr>
              <w:t>pCR</w:t>
            </w:r>
            <w:proofErr w:type="spellEnd"/>
            <w:r>
              <w:rPr>
                <w:sz w:val="16"/>
              </w:rPr>
              <w:t xml:space="preserve"> 28.903 update description of GSMA OPG</w:t>
            </w:r>
          </w:p>
        </w:tc>
        <w:tc>
          <w:tcPr>
            <w:tcW w:w="0" w:type="auto"/>
            <w:shd w:val="clear" w:color="auto" w:fill="auto"/>
          </w:tcPr>
          <w:p w14:paraId="39F6C1D7" w14:textId="77777777" w:rsidR="00FB27F7" w:rsidRDefault="00FB27F7" w:rsidP="002634E1">
            <w:pPr>
              <w:pStyle w:val="TAL"/>
              <w:rPr>
                <w:sz w:val="16"/>
              </w:rPr>
            </w:pPr>
            <w:r>
              <w:rPr>
                <w:sz w:val="16"/>
              </w:rPr>
              <w:t>Huawei</w:t>
            </w:r>
          </w:p>
        </w:tc>
        <w:tc>
          <w:tcPr>
            <w:tcW w:w="0" w:type="auto"/>
            <w:shd w:val="clear" w:color="auto" w:fill="auto"/>
          </w:tcPr>
          <w:p w14:paraId="4A7739A9" w14:textId="77777777" w:rsidR="00FB27F7" w:rsidRDefault="00FB27F7" w:rsidP="002634E1">
            <w:pPr>
              <w:pStyle w:val="TAL"/>
              <w:rPr>
                <w:sz w:val="16"/>
              </w:rPr>
            </w:pPr>
            <w:r>
              <w:rPr>
                <w:sz w:val="16"/>
              </w:rPr>
              <w:t>revised</w:t>
            </w:r>
          </w:p>
        </w:tc>
        <w:tc>
          <w:tcPr>
            <w:tcW w:w="0" w:type="auto"/>
            <w:shd w:val="clear" w:color="auto" w:fill="auto"/>
          </w:tcPr>
          <w:p w14:paraId="5AEBD917" w14:textId="77777777" w:rsidR="00FB27F7" w:rsidRDefault="00FB27F7" w:rsidP="002634E1">
            <w:pPr>
              <w:pStyle w:val="TAL"/>
              <w:rPr>
                <w:sz w:val="16"/>
              </w:rPr>
            </w:pPr>
          </w:p>
        </w:tc>
        <w:tc>
          <w:tcPr>
            <w:tcW w:w="0" w:type="auto"/>
            <w:shd w:val="clear" w:color="auto" w:fill="auto"/>
          </w:tcPr>
          <w:p w14:paraId="24F43940" w14:textId="77777777" w:rsidR="00FB27F7" w:rsidRDefault="00FB27F7" w:rsidP="002634E1">
            <w:pPr>
              <w:pStyle w:val="TAL"/>
              <w:rPr>
                <w:sz w:val="16"/>
              </w:rPr>
            </w:pPr>
            <w:r>
              <w:rPr>
                <w:sz w:val="16"/>
              </w:rPr>
              <w:t>S5-234578</w:t>
            </w:r>
          </w:p>
        </w:tc>
      </w:tr>
      <w:tr w:rsidR="00FB27F7" w14:paraId="4C73F9F9" w14:textId="77777777" w:rsidTr="002634E1">
        <w:tc>
          <w:tcPr>
            <w:tcW w:w="0" w:type="auto"/>
            <w:shd w:val="clear" w:color="auto" w:fill="auto"/>
          </w:tcPr>
          <w:p w14:paraId="1A9D4E0A" w14:textId="77777777" w:rsidR="00FB27F7" w:rsidRDefault="00FB27F7" w:rsidP="002634E1">
            <w:pPr>
              <w:pStyle w:val="TAL"/>
              <w:rPr>
                <w:sz w:val="16"/>
              </w:rPr>
            </w:pPr>
            <w:r>
              <w:rPr>
                <w:sz w:val="16"/>
              </w:rPr>
              <w:t>S5-234127</w:t>
            </w:r>
          </w:p>
        </w:tc>
        <w:tc>
          <w:tcPr>
            <w:tcW w:w="0" w:type="auto"/>
            <w:shd w:val="clear" w:color="auto" w:fill="auto"/>
          </w:tcPr>
          <w:p w14:paraId="1FC782AB" w14:textId="77777777" w:rsidR="00FB27F7" w:rsidRDefault="00FB27F7" w:rsidP="002634E1">
            <w:pPr>
              <w:pStyle w:val="TAL"/>
              <w:rPr>
                <w:sz w:val="16"/>
              </w:rPr>
            </w:pPr>
            <w:r>
              <w:rPr>
                <w:sz w:val="16"/>
              </w:rPr>
              <w:t>Presentation sheet of TR 28.903 for SA Approval</w:t>
            </w:r>
          </w:p>
        </w:tc>
        <w:tc>
          <w:tcPr>
            <w:tcW w:w="0" w:type="auto"/>
            <w:shd w:val="clear" w:color="auto" w:fill="auto"/>
          </w:tcPr>
          <w:p w14:paraId="43EC93F7" w14:textId="77777777" w:rsidR="00FB27F7" w:rsidRDefault="00FB27F7" w:rsidP="002634E1">
            <w:pPr>
              <w:pStyle w:val="TAL"/>
              <w:rPr>
                <w:sz w:val="16"/>
              </w:rPr>
            </w:pPr>
            <w:r>
              <w:rPr>
                <w:sz w:val="16"/>
              </w:rPr>
              <w:t>Huawei</w:t>
            </w:r>
          </w:p>
        </w:tc>
        <w:tc>
          <w:tcPr>
            <w:tcW w:w="0" w:type="auto"/>
            <w:shd w:val="clear" w:color="auto" w:fill="auto"/>
          </w:tcPr>
          <w:p w14:paraId="65F54D42" w14:textId="77777777" w:rsidR="00FB27F7" w:rsidRDefault="00FB27F7" w:rsidP="002634E1">
            <w:pPr>
              <w:pStyle w:val="TAL"/>
              <w:rPr>
                <w:sz w:val="16"/>
              </w:rPr>
            </w:pPr>
            <w:r>
              <w:rPr>
                <w:sz w:val="16"/>
              </w:rPr>
              <w:t>approved</w:t>
            </w:r>
          </w:p>
        </w:tc>
        <w:tc>
          <w:tcPr>
            <w:tcW w:w="0" w:type="auto"/>
            <w:shd w:val="clear" w:color="auto" w:fill="auto"/>
          </w:tcPr>
          <w:p w14:paraId="0EA1D7B6" w14:textId="77777777" w:rsidR="00FB27F7" w:rsidRDefault="00FB27F7" w:rsidP="002634E1">
            <w:pPr>
              <w:pStyle w:val="TAL"/>
              <w:rPr>
                <w:sz w:val="16"/>
              </w:rPr>
            </w:pPr>
          </w:p>
        </w:tc>
        <w:tc>
          <w:tcPr>
            <w:tcW w:w="0" w:type="auto"/>
            <w:shd w:val="clear" w:color="auto" w:fill="auto"/>
          </w:tcPr>
          <w:p w14:paraId="71DD28D2" w14:textId="77777777" w:rsidR="00FB27F7" w:rsidRDefault="00FB27F7" w:rsidP="002634E1">
            <w:pPr>
              <w:pStyle w:val="TAL"/>
              <w:rPr>
                <w:sz w:val="16"/>
              </w:rPr>
            </w:pPr>
          </w:p>
        </w:tc>
      </w:tr>
      <w:tr w:rsidR="00FB27F7" w14:paraId="5647556E" w14:textId="77777777" w:rsidTr="002634E1">
        <w:tc>
          <w:tcPr>
            <w:tcW w:w="0" w:type="auto"/>
            <w:shd w:val="clear" w:color="auto" w:fill="auto"/>
          </w:tcPr>
          <w:p w14:paraId="18499EB3" w14:textId="77777777" w:rsidR="00FB27F7" w:rsidRDefault="00FB27F7" w:rsidP="002634E1">
            <w:pPr>
              <w:pStyle w:val="TAL"/>
              <w:rPr>
                <w:sz w:val="16"/>
              </w:rPr>
            </w:pPr>
            <w:r>
              <w:rPr>
                <w:sz w:val="16"/>
              </w:rPr>
              <w:t>S5-234128</w:t>
            </w:r>
          </w:p>
        </w:tc>
        <w:tc>
          <w:tcPr>
            <w:tcW w:w="0" w:type="auto"/>
            <w:shd w:val="clear" w:color="auto" w:fill="auto"/>
          </w:tcPr>
          <w:p w14:paraId="5B59F951" w14:textId="77777777" w:rsidR="00FB27F7" w:rsidRDefault="00FB27F7" w:rsidP="002634E1">
            <w:pPr>
              <w:pStyle w:val="TAL"/>
              <w:rPr>
                <w:sz w:val="16"/>
              </w:rPr>
            </w:pPr>
            <w:r>
              <w:rPr>
                <w:sz w:val="16"/>
              </w:rPr>
              <w:t>Rel-18 CR TS 28.552 Addition of “Distribution of Scheduled PUSCH/PDSCH PRBs based on MIMO Layers Coverage Map” measurement</w:t>
            </w:r>
          </w:p>
        </w:tc>
        <w:tc>
          <w:tcPr>
            <w:tcW w:w="0" w:type="auto"/>
            <w:shd w:val="clear" w:color="auto" w:fill="auto"/>
          </w:tcPr>
          <w:p w14:paraId="25BE6C6C" w14:textId="77777777" w:rsidR="00FB27F7" w:rsidRDefault="00FB27F7" w:rsidP="002634E1">
            <w:pPr>
              <w:pStyle w:val="TAL"/>
              <w:rPr>
                <w:sz w:val="16"/>
              </w:rPr>
            </w:pPr>
            <w:r>
              <w:rPr>
                <w:sz w:val="16"/>
              </w:rPr>
              <w:t>Nokia, Nokia Shanghai Bell</w:t>
            </w:r>
          </w:p>
        </w:tc>
        <w:tc>
          <w:tcPr>
            <w:tcW w:w="0" w:type="auto"/>
            <w:shd w:val="clear" w:color="auto" w:fill="auto"/>
          </w:tcPr>
          <w:p w14:paraId="15523677" w14:textId="77777777" w:rsidR="00FB27F7" w:rsidRDefault="00FB27F7" w:rsidP="002634E1">
            <w:pPr>
              <w:pStyle w:val="TAL"/>
              <w:rPr>
                <w:sz w:val="16"/>
              </w:rPr>
            </w:pPr>
            <w:r>
              <w:rPr>
                <w:sz w:val="16"/>
              </w:rPr>
              <w:t>agreed</w:t>
            </w:r>
          </w:p>
        </w:tc>
        <w:tc>
          <w:tcPr>
            <w:tcW w:w="0" w:type="auto"/>
            <w:shd w:val="clear" w:color="auto" w:fill="auto"/>
          </w:tcPr>
          <w:p w14:paraId="0E0034CC" w14:textId="77777777" w:rsidR="00FB27F7" w:rsidRDefault="00FB27F7" w:rsidP="002634E1">
            <w:pPr>
              <w:pStyle w:val="TAL"/>
              <w:rPr>
                <w:sz w:val="16"/>
              </w:rPr>
            </w:pPr>
            <w:r>
              <w:rPr>
                <w:sz w:val="16"/>
              </w:rPr>
              <w:t>S5-233931</w:t>
            </w:r>
          </w:p>
        </w:tc>
        <w:tc>
          <w:tcPr>
            <w:tcW w:w="0" w:type="auto"/>
            <w:shd w:val="clear" w:color="auto" w:fill="auto"/>
          </w:tcPr>
          <w:p w14:paraId="38F6271D" w14:textId="77777777" w:rsidR="00FB27F7" w:rsidRDefault="00FB27F7" w:rsidP="002634E1">
            <w:pPr>
              <w:pStyle w:val="TAL"/>
              <w:rPr>
                <w:sz w:val="16"/>
              </w:rPr>
            </w:pPr>
          </w:p>
        </w:tc>
      </w:tr>
      <w:tr w:rsidR="00FB27F7" w14:paraId="6F1DDC6F" w14:textId="77777777" w:rsidTr="002634E1">
        <w:tc>
          <w:tcPr>
            <w:tcW w:w="0" w:type="auto"/>
            <w:shd w:val="clear" w:color="auto" w:fill="auto"/>
          </w:tcPr>
          <w:p w14:paraId="09A54B42" w14:textId="77777777" w:rsidR="00FB27F7" w:rsidRDefault="00FB27F7" w:rsidP="002634E1">
            <w:pPr>
              <w:pStyle w:val="TAL"/>
              <w:rPr>
                <w:sz w:val="16"/>
              </w:rPr>
            </w:pPr>
            <w:r>
              <w:rPr>
                <w:sz w:val="16"/>
              </w:rPr>
              <w:t>S5-234129</w:t>
            </w:r>
          </w:p>
        </w:tc>
        <w:tc>
          <w:tcPr>
            <w:tcW w:w="0" w:type="auto"/>
            <w:shd w:val="clear" w:color="auto" w:fill="auto"/>
          </w:tcPr>
          <w:p w14:paraId="2544E4D7" w14:textId="77777777" w:rsidR="00FB27F7" w:rsidRDefault="00FB27F7" w:rsidP="002634E1">
            <w:pPr>
              <w:pStyle w:val="TAL"/>
              <w:rPr>
                <w:sz w:val="16"/>
              </w:rPr>
            </w:pPr>
            <w:proofErr w:type="spellStart"/>
            <w:r>
              <w:rPr>
                <w:sz w:val="16"/>
              </w:rPr>
              <w:t>pCR</w:t>
            </w:r>
            <w:proofErr w:type="spellEnd"/>
            <w:r>
              <w:rPr>
                <w:sz w:val="16"/>
              </w:rPr>
              <w:t xml:space="preserve"> TR 28.913 Add key issues for Area based energy saving with AI technology</w:t>
            </w:r>
          </w:p>
        </w:tc>
        <w:tc>
          <w:tcPr>
            <w:tcW w:w="0" w:type="auto"/>
            <w:shd w:val="clear" w:color="auto" w:fill="auto"/>
          </w:tcPr>
          <w:p w14:paraId="5F0BD8FB" w14:textId="77777777" w:rsidR="00FB27F7" w:rsidRDefault="00FB27F7" w:rsidP="002634E1">
            <w:pPr>
              <w:pStyle w:val="TAL"/>
              <w:rPr>
                <w:sz w:val="16"/>
              </w:rPr>
            </w:pPr>
            <w:r>
              <w:rPr>
                <w:sz w:val="16"/>
              </w:rPr>
              <w:t>Huawei</w:t>
            </w:r>
          </w:p>
        </w:tc>
        <w:tc>
          <w:tcPr>
            <w:tcW w:w="0" w:type="auto"/>
            <w:shd w:val="clear" w:color="auto" w:fill="auto"/>
          </w:tcPr>
          <w:p w14:paraId="648FFCF5" w14:textId="77777777" w:rsidR="00FB27F7" w:rsidRDefault="00FB27F7" w:rsidP="002634E1">
            <w:pPr>
              <w:pStyle w:val="TAL"/>
              <w:rPr>
                <w:sz w:val="16"/>
              </w:rPr>
            </w:pPr>
            <w:r>
              <w:rPr>
                <w:sz w:val="16"/>
              </w:rPr>
              <w:t>revised</w:t>
            </w:r>
          </w:p>
        </w:tc>
        <w:tc>
          <w:tcPr>
            <w:tcW w:w="0" w:type="auto"/>
            <w:shd w:val="clear" w:color="auto" w:fill="auto"/>
          </w:tcPr>
          <w:p w14:paraId="02E832CD" w14:textId="77777777" w:rsidR="00FB27F7" w:rsidRDefault="00FB27F7" w:rsidP="002634E1">
            <w:pPr>
              <w:pStyle w:val="TAL"/>
              <w:rPr>
                <w:sz w:val="16"/>
              </w:rPr>
            </w:pPr>
          </w:p>
        </w:tc>
        <w:tc>
          <w:tcPr>
            <w:tcW w:w="0" w:type="auto"/>
            <w:shd w:val="clear" w:color="auto" w:fill="auto"/>
          </w:tcPr>
          <w:p w14:paraId="20F19640" w14:textId="77777777" w:rsidR="00FB27F7" w:rsidRDefault="00FB27F7" w:rsidP="002634E1">
            <w:pPr>
              <w:pStyle w:val="TAL"/>
              <w:rPr>
                <w:sz w:val="16"/>
              </w:rPr>
            </w:pPr>
            <w:r>
              <w:rPr>
                <w:sz w:val="16"/>
              </w:rPr>
              <w:t>S5-234559</w:t>
            </w:r>
          </w:p>
        </w:tc>
      </w:tr>
      <w:tr w:rsidR="00FB27F7" w14:paraId="065020DD" w14:textId="77777777" w:rsidTr="002634E1">
        <w:tc>
          <w:tcPr>
            <w:tcW w:w="0" w:type="auto"/>
            <w:shd w:val="clear" w:color="auto" w:fill="auto"/>
          </w:tcPr>
          <w:p w14:paraId="679E6E3B" w14:textId="77777777" w:rsidR="00FB27F7" w:rsidRDefault="00FB27F7" w:rsidP="002634E1">
            <w:pPr>
              <w:pStyle w:val="TAL"/>
              <w:rPr>
                <w:sz w:val="16"/>
              </w:rPr>
            </w:pPr>
            <w:r>
              <w:rPr>
                <w:sz w:val="16"/>
              </w:rPr>
              <w:t>S5-234130</w:t>
            </w:r>
          </w:p>
        </w:tc>
        <w:tc>
          <w:tcPr>
            <w:tcW w:w="0" w:type="auto"/>
            <w:shd w:val="clear" w:color="auto" w:fill="auto"/>
          </w:tcPr>
          <w:p w14:paraId="43F7BA74" w14:textId="77777777" w:rsidR="00FB27F7" w:rsidRDefault="00FB27F7" w:rsidP="002634E1">
            <w:pPr>
              <w:pStyle w:val="TAL"/>
              <w:rPr>
                <w:sz w:val="16"/>
              </w:rPr>
            </w:pPr>
            <w:r>
              <w:rPr>
                <w:sz w:val="16"/>
              </w:rPr>
              <w:t>Rel-18 CR TS 28.105 Add use case and requirement for ML entities updating initiated by producer</w:t>
            </w:r>
          </w:p>
        </w:tc>
        <w:tc>
          <w:tcPr>
            <w:tcW w:w="0" w:type="auto"/>
            <w:shd w:val="clear" w:color="auto" w:fill="auto"/>
          </w:tcPr>
          <w:p w14:paraId="11B8D8FF" w14:textId="77777777" w:rsidR="00FB27F7" w:rsidRDefault="00FB27F7" w:rsidP="002634E1">
            <w:pPr>
              <w:pStyle w:val="TAL"/>
              <w:rPr>
                <w:sz w:val="16"/>
              </w:rPr>
            </w:pPr>
            <w:r>
              <w:rPr>
                <w:sz w:val="16"/>
              </w:rPr>
              <w:t>Huawei</w:t>
            </w:r>
          </w:p>
        </w:tc>
        <w:tc>
          <w:tcPr>
            <w:tcW w:w="0" w:type="auto"/>
            <w:shd w:val="clear" w:color="auto" w:fill="auto"/>
          </w:tcPr>
          <w:p w14:paraId="7B6974D7" w14:textId="77777777" w:rsidR="00FB27F7" w:rsidRDefault="00FB27F7" w:rsidP="002634E1">
            <w:pPr>
              <w:pStyle w:val="TAL"/>
              <w:rPr>
                <w:sz w:val="16"/>
              </w:rPr>
            </w:pPr>
            <w:r>
              <w:rPr>
                <w:sz w:val="16"/>
              </w:rPr>
              <w:t>merged</w:t>
            </w:r>
          </w:p>
        </w:tc>
        <w:tc>
          <w:tcPr>
            <w:tcW w:w="0" w:type="auto"/>
            <w:shd w:val="clear" w:color="auto" w:fill="auto"/>
          </w:tcPr>
          <w:p w14:paraId="17B463E1" w14:textId="77777777" w:rsidR="00FB27F7" w:rsidRDefault="00FB27F7" w:rsidP="002634E1">
            <w:pPr>
              <w:pStyle w:val="TAL"/>
              <w:rPr>
                <w:sz w:val="16"/>
              </w:rPr>
            </w:pPr>
          </w:p>
        </w:tc>
        <w:tc>
          <w:tcPr>
            <w:tcW w:w="0" w:type="auto"/>
            <w:shd w:val="clear" w:color="auto" w:fill="auto"/>
          </w:tcPr>
          <w:p w14:paraId="7E68674E" w14:textId="77777777" w:rsidR="00FB27F7" w:rsidRDefault="00FB27F7" w:rsidP="002634E1">
            <w:pPr>
              <w:pStyle w:val="TAL"/>
              <w:rPr>
                <w:sz w:val="16"/>
              </w:rPr>
            </w:pPr>
          </w:p>
        </w:tc>
      </w:tr>
      <w:tr w:rsidR="00FB27F7" w14:paraId="3D847BBA" w14:textId="77777777" w:rsidTr="002634E1">
        <w:tc>
          <w:tcPr>
            <w:tcW w:w="0" w:type="auto"/>
            <w:shd w:val="clear" w:color="auto" w:fill="auto"/>
          </w:tcPr>
          <w:p w14:paraId="4B0965C6" w14:textId="77777777" w:rsidR="00FB27F7" w:rsidRDefault="00FB27F7" w:rsidP="002634E1">
            <w:pPr>
              <w:pStyle w:val="TAL"/>
              <w:rPr>
                <w:sz w:val="16"/>
              </w:rPr>
            </w:pPr>
            <w:r>
              <w:rPr>
                <w:sz w:val="16"/>
              </w:rPr>
              <w:t>S5-234131</w:t>
            </w:r>
          </w:p>
        </w:tc>
        <w:tc>
          <w:tcPr>
            <w:tcW w:w="0" w:type="auto"/>
            <w:shd w:val="clear" w:color="auto" w:fill="auto"/>
          </w:tcPr>
          <w:p w14:paraId="42922C34" w14:textId="77777777" w:rsidR="00FB27F7" w:rsidRDefault="00FB27F7" w:rsidP="002634E1">
            <w:pPr>
              <w:pStyle w:val="TAL"/>
              <w:rPr>
                <w:sz w:val="16"/>
              </w:rPr>
            </w:pPr>
            <w:r>
              <w:rPr>
                <w:sz w:val="16"/>
              </w:rPr>
              <w:t>Rel-18 CR TS 28.105 Add use case and requirement for AIML update control</w:t>
            </w:r>
          </w:p>
        </w:tc>
        <w:tc>
          <w:tcPr>
            <w:tcW w:w="0" w:type="auto"/>
            <w:shd w:val="clear" w:color="auto" w:fill="auto"/>
          </w:tcPr>
          <w:p w14:paraId="7CB6A778" w14:textId="77777777" w:rsidR="00FB27F7" w:rsidRDefault="00FB27F7" w:rsidP="002634E1">
            <w:pPr>
              <w:pStyle w:val="TAL"/>
              <w:rPr>
                <w:sz w:val="16"/>
              </w:rPr>
            </w:pPr>
            <w:r>
              <w:rPr>
                <w:sz w:val="16"/>
              </w:rPr>
              <w:t>Huawei</w:t>
            </w:r>
          </w:p>
        </w:tc>
        <w:tc>
          <w:tcPr>
            <w:tcW w:w="0" w:type="auto"/>
            <w:shd w:val="clear" w:color="auto" w:fill="auto"/>
          </w:tcPr>
          <w:p w14:paraId="0643ABF8" w14:textId="77777777" w:rsidR="00FB27F7" w:rsidRDefault="00FB27F7" w:rsidP="002634E1">
            <w:pPr>
              <w:pStyle w:val="TAL"/>
              <w:rPr>
                <w:sz w:val="16"/>
              </w:rPr>
            </w:pPr>
            <w:r>
              <w:rPr>
                <w:sz w:val="16"/>
              </w:rPr>
              <w:t>merged</w:t>
            </w:r>
          </w:p>
        </w:tc>
        <w:tc>
          <w:tcPr>
            <w:tcW w:w="0" w:type="auto"/>
            <w:shd w:val="clear" w:color="auto" w:fill="auto"/>
          </w:tcPr>
          <w:p w14:paraId="6D2908DB" w14:textId="77777777" w:rsidR="00FB27F7" w:rsidRDefault="00FB27F7" w:rsidP="002634E1">
            <w:pPr>
              <w:pStyle w:val="TAL"/>
              <w:rPr>
                <w:sz w:val="16"/>
              </w:rPr>
            </w:pPr>
          </w:p>
        </w:tc>
        <w:tc>
          <w:tcPr>
            <w:tcW w:w="0" w:type="auto"/>
            <w:shd w:val="clear" w:color="auto" w:fill="auto"/>
          </w:tcPr>
          <w:p w14:paraId="5A45A980" w14:textId="77777777" w:rsidR="00FB27F7" w:rsidRDefault="00FB27F7" w:rsidP="002634E1">
            <w:pPr>
              <w:pStyle w:val="TAL"/>
              <w:rPr>
                <w:sz w:val="16"/>
              </w:rPr>
            </w:pPr>
          </w:p>
        </w:tc>
      </w:tr>
      <w:tr w:rsidR="00FB27F7" w14:paraId="29CCAFC8" w14:textId="77777777" w:rsidTr="002634E1">
        <w:tc>
          <w:tcPr>
            <w:tcW w:w="0" w:type="auto"/>
            <w:shd w:val="clear" w:color="auto" w:fill="auto"/>
          </w:tcPr>
          <w:p w14:paraId="1E8B5B73" w14:textId="77777777" w:rsidR="00FB27F7" w:rsidRDefault="00FB27F7" w:rsidP="002634E1">
            <w:pPr>
              <w:pStyle w:val="TAL"/>
              <w:rPr>
                <w:sz w:val="16"/>
              </w:rPr>
            </w:pPr>
            <w:r>
              <w:rPr>
                <w:sz w:val="16"/>
              </w:rPr>
              <w:t>S5-234132</w:t>
            </w:r>
          </w:p>
        </w:tc>
        <w:tc>
          <w:tcPr>
            <w:tcW w:w="0" w:type="auto"/>
            <w:shd w:val="clear" w:color="auto" w:fill="auto"/>
          </w:tcPr>
          <w:p w14:paraId="63400C30" w14:textId="77777777" w:rsidR="00FB27F7" w:rsidRDefault="00FB27F7" w:rsidP="002634E1">
            <w:pPr>
              <w:pStyle w:val="TAL"/>
              <w:rPr>
                <w:sz w:val="16"/>
              </w:rPr>
            </w:pPr>
            <w:r>
              <w:rPr>
                <w:sz w:val="16"/>
              </w:rPr>
              <w:t>Rel-18 CR TS 28.105 Add use case and requirement for AIML performance evaluation in inference phase</w:t>
            </w:r>
          </w:p>
        </w:tc>
        <w:tc>
          <w:tcPr>
            <w:tcW w:w="0" w:type="auto"/>
            <w:shd w:val="clear" w:color="auto" w:fill="auto"/>
          </w:tcPr>
          <w:p w14:paraId="2B207D3B" w14:textId="77777777" w:rsidR="00FB27F7" w:rsidRDefault="00FB27F7" w:rsidP="002634E1">
            <w:pPr>
              <w:pStyle w:val="TAL"/>
              <w:rPr>
                <w:sz w:val="16"/>
              </w:rPr>
            </w:pPr>
            <w:r>
              <w:rPr>
                <w:sz w:val="16"/>
              </w:rPr>
              <w:t>Huawei</w:t>
            </w:r>
          </w:p>
        </w:tc>
        <w:tc>
          <w:tcPr>
            <w:tcW w:w="0" w:type="auto"/>
            <w:shd w:val="clear" w:color="auto" w:fill="auto"/>
          </w:tcPr>
          <w:p w14:paraId="18711A93" w14:textId="77777777" w:rsidR="00FB27F7" w:rsidRDefault="00FB27F7" w:rsidP="002634E1">
            <w:pPr>
              <w:pStyle w:val="TAL"/>
              <w:rPr>
                <w:sz w:val="16"/>
              </w:rPr>
            </w:pPr>
            <w:r>
              <w:rPr>
                <w:sz w:val="16"/>
              </w:rPr>
              <w:t>merged</w:t>
            </w:r>
          </w:p>
        </w:tc>
        <w:tc>
          <w:tcPr>
            <w:tcW w:w="0" w:type="auto"/>
            <w:shd w:val="clear" w:color="auto" w:fill="auto"/>
          </w:tcPr>
          <w:p w14:paraId="46154096" w14:textId="77777777" w:rsidR="00FB27F7" w:rsidRDefault="00FB27F7" w:rsidP="002634E1">
            <w:pPr>
              <w:pStyle w:val="TAL"/>
              <w:rPr>
                <w:sz w:val="16"/>
              </w:rPr>
            </w:pPr>
          </w:p>
        </w:tc>
        <w:tc>
          <w:tcPr>
            <w:tcW w:w="0" w:type="auto"/>
            <w:shd w:val="clear" w:color="auto" w:fill="auto"/>
          </w:tcPr>
          <w:p w14:paraId="385B8366" w14:textId="77777777" w:rsidR="00FB27F7" w:rsidRDefault="00FB27F7" w:rsidP="002634E1">
            <w:pPr>
              <w:pStyle w:val="TAL"/>
              <w:rPr>
                <w:sz w:val="16"/>
              </w:rPr>
            </w:pPr>
          </w:p>
        </w:tc>
      </w:tr>
      <w:tr w:rsidR="00FB27F7" w14:paraId="7F54E792" w14:textId="77777777" w:rsidTr="002634E1">
        <w:tc>
          <w:tcPr>
            <w:tcW w:w="0" w:type="auto"/>
            <w:shd w:val="clear" w:color="auto" w:fill="auto"/>
          </w:tcPr>
          <w:p w14:paraId="2C804953" w14:textId="77777777" w:rsidR="00FB27F7" w:rsidRDefault="00FB27F7" w:rsidP="002634E1">
            <w:pPr>
              <w:pStyle w:val="TAL"/>
              <w:rPr>
                <w:sz w:val="16"/>
              </w:rPr>
            </w:pPr>
            <w:r>
              <w:rPr>
                <w:sz w:val="16"/>
              </w:rPr>
              <w:t>S5-234133</w:t>
            </w:r>
          </w:p>
        </w:tc>
        <w:tc>
          <w:tcPr>
            <w:tcW w:w="0" w:type="auto"/>
            <w:shd w:val="clear" w:color="auto" w:fill="auto"/>
          </w:tcPr>
          <w:p w14:paraId="5089BB6F" w14:textId="77777777" w:rsidR="00FB27F7" w:rsidRDefault="00FB27F7" w:rsidP="002634E1">
            <w:pPr>
              <w:pStyle w:val="TAL"/>
              <w:rPr>
                <w:sz w:val="16"/>
              </w:rPr>
            </w:pPr>
            <w:r>
              <w:rPr>
                <w:sz w:val="16"/>
              </w:rPr>
              <w:t>Rel-18 CR TS 28.105 Add use case and requirements for ML entity configuration initiated by producer</w:t>
            </w:r>
          </w:p>
        </w:tc>
        <w:tc>
          <w:tcPr>
            <w:tcW w:w="0" w:type="auto"/>
            <w:shd w:val="clear" w:color="auto" w:fill="auto"/>
          </w:tcPr>
          <w:p w14:paraId="4EE879B3" w14:textId="77777777" w:rsidR="00FB27F7" w:rsidRDefault="00FB27F7" w:rsidP="002634E1">
            <w:pPr>
              <w:pStyle w:val="TAL"/>
              <w:rPr>
                <w:sz w:val="16"/>
              </w:rPr>
            </w:pPr>
            <w:r>
              <w:rPr>
                <w:sz w:val="16"/>
              </w:rPr>
              <w:t>Huawei</w:t>
            </w:r>
          </w:p>
        </w:tc>
        <w:tc>
          <w:tcPr>
            <w:tcW w:w="0" w:type="auto"/>
            <w:shd w:val="clear" w:color="auto" w:fill="auto"/>
          </w:tcPr>
          <w:p w14:paraId="4791A2D7" w14:textId="77777777" w:rsidR="00FB27F7" w:rsidRDefault="00FB27F7" w:rsidP="002634E1">
            <w:pPr>
              <w:pStyle w:val="TAL"/>
              <w:rPr>
                <w:sz w:val="16"/>
              </w:rPr>
            </w:pPr>
            <w:r>
              <w:rPr>
                <w:sz w:val="16"/>
              </w:rPr>
              <w:t>withdrawn</w:t>
            </w:r>
          </w:p>
        </w:tc>
        <w:tc>
          <w:tcPr>
            <w:tcW w:w="0" w:type="auto"/>
            <w:shd w:val="clear" w:color="auto" w:fill="auto"/>
          </w:tcPr>
          <w:p w14:paraId="3920F1A4" w14:textId="77777777" w:rsidR="00FB27F7" w:rsidRDefault="00FB27F7" w:rsidP="002634E1">
            <w:pPr>
              <w:pStyle w:val="TAL"/>
              <w:rPr>
                <w:sz w:val="16"/>
              </w:rPr>
            </w:pPr>
          </w:p>
        </w:tc>
        <w:tc>
          <w:tcPr>
            <w:tcW w:w="0" w:type="auto"/>
            <w:shd w:val="clear" w:color="auto" w:fill="auto"/>
          </w:tcPr>
          <w:p w14:paraId="3FE2EAC2" w14:textId="77777777" w:rsidR="00FB27F7" w:rsidRDefault="00FB27F7" w:rsidP="002634E1">
            <w:pPr>
              <w:pStyle w:val="TAL"/>
              <w:rPr>
                <w:sz w:val="16"/>
              </w:rPr>
            </w:pPr>
          </w:p>
        </w:tc>
      </w:tr>
      <w:tr w:rsidR="00FB27F7" w14:paraId="4613A536" w14:textId="77777777" w:rsidTr="002634E1">
        <w:tc>
          <w:tcPr>
            <w:tcW w:w="0" w:type="auto"/>
            <w:shd w:val="clear" w:color="auto" w:fill="auto"/>
          </w:tcPr>
          <w:p w14:paraId="7744B6BC" w14:textId="77777777" w:rsidR="00FB27F7" w:rsidRDefault="00FB27F7" w:rsidP="002634E1">
            <w:pPr>
              <w:pStyle w:val="TAL"/>
              <w:rPr>
                <w:sz w:val="16"/>
              </w:rPr>
            </w:pPr>
            <w:r>
              <w:rPr>
                <w:sz w:val="16"/>
              </w:rPr>
              <w:t>S5-234134</w:t>
            </w:r>
          </w:p>
        </w:tc>
        <w:tc>
          <w:tcPr>
            <w:tcW w:w="0" w:type="auto"/>
            <w:shd w:val="clear" w:color="auto" w:fill="auto"/>
          </w:tcPr>
          <w:p w14:paraId="22233D50" w14:textId="77777777" w:rsidR="00FB27F7" w:rsidRDefault="00FB27F7" w:rsidP="002634E1">
            <w:pPr>
              <w:pStyle w:val="TAL"/>
              <w:rPr>
                <w:sz w:val="16"/>
              </w:rPr>
            </w:pPr>
            <w:r>
              <w:rPr>
                <w:sz w:val="16"/>
              </w:rPr>
              <w:t>Reply LS on MDT measurements collection in MR-DC</w:t>
            </w:r>
          </w:p>
        </w:tc>
        <w:tc>
          <w:tcPr>
            <w:tcW w:w="0" w:type="auto"/>
            <w:shd w:val="clear" w:color="auto" w:fill="auto"/>
          </w:tcPr>
          <w:p w14:paraId="3CF3F902" w14:textId="77777777" w:rsidR="00FB27F7" w:rsidRDefault="00FB27F7" w:rsidP="002634E1">
            <w:pPr>
              <w:pStyle w:val="TAL"/>
              <w:rPr>
                <w:sz w:val="16"/>
              </w:rPr>
            </w:pPr>
            <w:r>
              <w:rPr>
                <w:sz w:val="16"/>
              </w:rPr>
              <w:t>Huawei</w:t>
            </w:r>
          </w:p>
        </w:tc>
        <w:tc>
          <w:tcPr>
            <w:tcW w:w="0" w:type="auto"/>
            <w:shd w:val="clear" w:color="auto" w:fill="auto"/>
          </w:tcPr>
          <w:p w14:paraId="76A49E7C" w14:textId="77777777" w:rsidR="00FB27F7" w:rsidRDefault="00FB27F7" w:rsidP="002634E1">
            <w:pPr>
              <w:pStyle w:val="TAL"/>
              <w:rPr>
                <w:sz w:val="16"/>
              </w:rPr>
            </w:pPr>
            <w:r>
              <w:rPr>
                <w:sz w:val="16"/>
              </w:rPr>
              <w:t>revised</w:t>
            </w:r>
          </w:p>
        </w:tc>
        <w:tc>
          <w:tcPr>
            <w:tcW w:w="0" w:type="auto"/>
            <w:shd w:val="clear" w:color="auto" w:fill="auto"/>
          </w:tcPr>
          <w:p w14:paraId="2460F64E" w14:textId="77777777" w:rsidR="00FB27F7" w:rsidRDefault="00FB27F7" w:rsidP="002634E1">
            <w:pPr>
              <w:pStyle w:val="TAL"/>
              <w:rPr>
                <w:sz w:val="16"/>
              </w:rPr>
            </w:pPr>
          </w:p>
        </w:tc>
        <w:tc>
          <w:tcPr>
            <w:tcW w:w="0" w:type="auto"/>
            <w:shd w:val="clear" w:color="auto" w:fill="auto"/>
          </w:tcPr>
          <w:p w14:paraId="36D5E088" w14:textId="77777777" w:rsidR="00FB27F7" w:rsidRDefault="00FB27F7" w:rsidP="002634E1">
            <w:pPr>
              <w:pStyle w:val="TAL"/>
              <w:rPr>
                <w:sz w:val="16"/>
              </w:rPr>
            </w:pPr>
            <w:r>
              <w:rPr>
                <w:sz w:val="16"/>
              </w:rPr>
              <w:t>S5-234537</w:t>
            </w:r>
          </w:p>
        </w:tc>
      </w:tr>
      <w:tr w:rsidR="00FB27F7" w14:paraId="695AE015" w14:textId="77777777" w:rsidTr="002634E1">
        <w:tc>
          <w:tcPr>
            <w:tcW w:w="0" w:type="auto"/>
            <w:shd w:val="clear" w:color="auto" w:fill="auto"/>
          </w:tcPr>
          <w:p w14:paraId="7AB5E05B" w14:textId="77777777" w:rsidR="00FB27F7" w:rsidRDefault="00FB27F7" w:rsidP="002634E1">
            <w:pPr>
              <w:pStyle w:val="TAL"/>
              <w:rPr>
                <w:sz w:val="16"/>
              </w:rPr>
            </w:pPr>
            <w:r>
              <w:rPr>
                <w:sz w:val="16"/>
              </w:rPr>
              <w:t>S5-234135</w:t>
            </w:r>
          </w:p>
        </w:tc>
        <w:tc>
          <w:tcPr>
            <w:tcW w:w="0" w:type="auto"/>
            <w:shd w:val="clear" w:color="auto" w:fill="auto"/>
          </w:tcPr>
          <w:p w14:paraId="2E6CF7CC" w14:textId="77777777" w:rsidR="00FB27F7" w:rsidRDefault="00FB27F7" w:rsidP="002634E1">
            <w:pPr>
              <w:pStyle w:val="TAL"/>
              <w:rPr>
                <w:sz w:val="16"/>
              </w:rPr>
            </w:pPr>
            <w:proofErr w:type="spellStart"/>
            <w:r>
              <w:rPr>
                <w:sz w:val="16"/>
              </w:rPr>
              <w:t>pCR</w:t>
            </w:r>
            <w:proofErr w:type="spellEnd"/>
            <w:r>
              <w:rPr>
                <w:sz w:val="16"/>
              </w:rPr>
              <w:t xml:space="preserve"> TS 28.317 Add concept, use case and requirements for network configuration data handling</w:t>
            </w:r>
          </w:p>
        </w:tc>
        <w:tc>
          <w:tcPr>
            <w:tcW w:w="0" w:type="auto"/>
            <w:shd w:val="clear" w:color="auto" w:fill="auto"/>
          </w:tcPr>
          <w:p w14:paraId="256B26F3" w14:textId="77777777" w:rsidR="00FB27F7" w:rsidRDefault="00FB27F7" w:rsidP="002634E1">
            <w:pPr>
              <w:pStyle w:val="TAL"/>
              <w:rPr>
                <w:sz w:val="16"/>
              </w:rPr>
            </w:pPr>
            <w:r>
              <w:rPr>
                <w:sz w:val="16"/>
              </w:rPr>
              <w:t>China Mobile, Huawei</w:t>
            </w:r>
          </w:p>
        </w:tc>
        <w:tc>
          <w:tcPr>
            <w:tcW w:w="0" w:type="auto"/>
            <w:shd w:val="clear" w:color="auto" w:fill="auto"/>
          </w:tcPr>
          <w:p w14:paraId="1AC209F4" w14:textId="77777777" w:rsidR="00FB27F7" w:rsidRDefault="00FB27F7" w:rsidP="002634E1">
            <w:pPr>
              <w:pStyle w:val="TAL"/>
              <w:rPr>
                <w:sz w:val="16"/>
              </w:rPr>
            </w:pPr>
            <w:r>
              <w:rPr>
                <w:sz w:val="16"/>
              </w:rPr>
              <w:t>withdrawn</w:t>
            </w:r>
          </w:p>
        </w:tc>
        <w:tc>
          <w:tcPr>
            <w:tcW w:w="0" w:type="auto"/>
            <w:shd w:val="clear" w:color="auto" w:fill="auto"/>
          </w:tcPr>
          <w:p w14:paraId="210488AB" w14:textId="77777777" w:rsidR="00FB27F7" w:rsidRDefault="00FB27F7" w:rsidP="002634E1">
            <w:pPr>
              <w:pStyle w:val="TAL"/>
              <w:rPr>
                <w:sz w:val="16"/>
              </w:rPr>
            </w:pPr>
          </w:p>
        </w:tc>
        <w:tc>
          <w:tcPr>
            <w:tcW w:w="0" w:type="auto"/>
            <w:shd w:val="clear" w:color="auto" w:fill="auto"/>
          </w:tcPr>
          <w:p w14:paraId="45FBD659" w14:textId="77777777" w:rsidR="00FB27F7" w:rsidRDefault="00FB27F7" w:rsidP="002634E1">
            <w:pPr>
              <w:pStyle w:val="TAL"/>
              <w:rPr>
                <w:sz w:val="16"/>
              </w:rPr>
            </w:pPr>
          </w:p>
        </w:tc>
      </w:tr>
      <w:tr w:rsidR="00FB27F7" w14:paraId="10624D7A" w14:textId="77777777" w:rsidTr="002634E1">
        <w:tc>
          <w:tcPr>
            <w:tcW w:w="0" w:type="auto"/>
            <w:shd w:val="clear" w:color="auto" w:fill="auto"/>
          </w:tcPr>
          <w:p w14:paraId="5E5377F8" w14:textId="77777777" w:rsidR="00FB27F7" w:rsidRDefault="00FB27F7" w:rsidP="002634E1">
            <w:pPr>
              <w:pStyle w:val="TAL"/>
              <w:rPr>
                <w:sz w:val="16"/>
              </w:rPr>
            </w:pPr>
            <w:r>
              <w:rPr>
                <w:sz w:val="16"/>
              </w:rPr>
              <w:t>S5-234136</w:t>
            </w:r>
          </w:p>
        </w:tc>
        <w:tc>
          <w:tcPr>
            <w:tcW w:w="0" w:type="auto"/>
            <w:shd w:val="clear" w:color="auto" w:fill="auto"/>
          </w:tcPr>
          <w:p w14:paraId="432E45FA"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613F5C56" w14:textId="77777777" w:rsidR="00FB27F7" w:rsidRDefault="00FB27F7" w:rsidP="002634E1">
            <w:pPr>
              <w:pStyle w:val="TAL"/>
              <w:rPr>
                <w:sz w:val="16"/>
              </w:rPr>
            </w:pPr>
            <w:r>
              <w:rPr>
                <w:sz w:val="16"/>
              </w:rPr>
              <w:t>Nokia, Nokia Shanghai Bell</w:t>
            </w:r>
          </w:p>
        </w:tc>
        <w:tc>
          <w:tcPr>
            <w:tcW w:w="0" w:type="auto"/>
            <w:shd w:val="clear" w:color="auto" w:fill="auto"/>
          </w:tcPr>
          <w:p w14:paraId="56C64B3F" w14:textId="77777777" w:rsidR="00FB27F7" w:rsidRDefault="00FB27F7" w:rsidP="002634E1">
            <w:pPr>
              <w:pStyle w:val="TAL"/>
              <w:rPr>
                <w:sz w:val="16"/>
              </w:rPr>
            </w:pPr>
            <w:r>
              <w:rPr>
                <w:sz w:val="16"/>
              </w:rPr>
              <w:t>revised</w:t>
            </w:r>
          </w:p>
        </w:tc>
        <w:tc>
          <w:tcPr>
            <w:tcW w:w="0" w:type="auto"/>
            <w:shd w:val="clear" w:color="auto" w:fill="auto"/>
          </w:tcPr>
          <w:p w14:paraId="1041A155" w14:textId="77777777" w:rsidR="00FB27F7" w:rsidRDefault="00FB27F7" w:rsidP="002634E1">
            <w:pPr>
              <w:pStyle w:val="TAL"/>
              <w:rPr>
                <w:sz w:val="16"/>
              </w:rPr>
            </w:pPr>
            <w:r>
              <w:rPr>
                <w:sz w:val="16"/>
              </w:rPr>
              <w:t>S5-233930</w:t>
            </w:r>
          </w:p>
        </w:tc>
        <w:tc>
          <w:tcPr>
            <w:tcW w:w="0" w:type="auto"/>
            <w:shd w:val="clear" w:color="auto" w:fill="auto"/>
          </w:tcPr>
          <w:p w14:paraId="40D6ED81" w14:textId="77777777" w:rsidR="00FB27F7" w:rsidRDefault="00FB27F7" w:rsidP="002634E1">
            <w:pPr>
              <w:pStyle w:val="TAL"/>
              <w:rPr>
                <w:sz w:val="16"/>
              </w:rPr>
            </w:pPr>
            <w:r>
              <w:rPr>
                <w:sz w:val="16"/>
              </w:rPr>
              <w:t>S5-234138</w:t>
            </w:r>
          </w:p>
        </w:tc>
      </w:tr>
      <w:tr w:rsidR="00FB27F7" w14:paraId="396A5858" w14:textId="77777777" w:rsidTr="002634E1">
        <w:tc>
          <w:tcPr>
            <w:tcW w:w="0" w:type="auto"/>
            <w:shd w:val="clear" w:color="auto" w:fill="auto"/>
          </w:tcPr>
          <w:p w14:paraId="2642EC1B" w14:textId="77777777" w:rsidR="00FB27F7" w:rsidRDefault="00FB27F7" w:rsidP="002634E1">
            <w:pPr>
              <w:pStyle w:val="TAL"/>
              <w:rPr>
                <w:sz w:val="16"/>
              </w:rPr>
            </w:pPr>
            <w:r>
              <w:rPr>
                <w:sz w:val="16"/>
              </w:rPr>
              <w:t>S5-234137</w:t>
            </w:r>
          </w:p>
        </w:tc>
        <w:tc>
          <w:tcPr>
            <w:tcW w:w="0" w:type="auto"/>
            <w:shd w:val="clear" w:color="auto" w:fill="auto"/>
          </w:tcPr>
          <w:p w14:paraId="706896C8" w14:textId="77777777" w:rsidR="00FB27F7" w:rsidRDefault="00FB27F7" w:rsidP="002634E1">
            <w:pPr>
              <w:pStyle w:val="TAL"/>
              <w:rPr>
                <w:sz w:val="16"/>
              </w:rPr>
            </w:pPr>
            <w:proofErr w:type="spellStart"/>
            <w:r>
              <w:rPr>
                <w:sz w:val="16"/>
              </w:rPr>
              <w:t>pCR</w:t>
            </w:r>
            <w:proofErr w:type="spellEnd"/>
            <w:r>
              <w:rPr>
                <w:sz w:val="16"/>
              </w:rPr>
              <w:t xml:space="preserve"> TS 28.317 Add concept, use case and requirements for network configuration data handling</w:t>
            </w:r>
          </w:p>
        </w:tc>
        <w:tc>
          <w:tcPr>
            <w:tcW w:w="0" w:type="auto"/>
            <w:shd w:val="clear" w:color="auto" w:fill="auto"/>
          </w:tcPr>
          <w:p w14:paraId="776D61BA" w14:textId="77777777" w:rsidR="00FB27F7" w:rsidRDefault="00FB27F7" w:rsidP="002634E1">
            <w:pPr>
              <w:pStyle w:val="TAL"/>
              <w:rPr>
                <w:sz w:val="16"/>
              </w:rPr>
            </w:pPr>
            <w:r>
              <w:rPr>
                <w:sz w:val="16"/>
              </w:rPr>
              <w:t>China Mobile, Huawei</w:t>
            </w:r>
          </w:p>
        </w:tc>
        <w:tc>
          <w:tcPr>
            <w:tcW w:w="0" w:type="auto"/>
            <w:shd w:val="clear" w:color="auto" w:fill="auto"/>
          </w:tcPr>
          <w:p w14:paraId="3A4B0C24" w14:textId="77777777" w:rsidR="00FB27F7" w:rsidRDefault="00FB27F7" w:rsidP="002634E1">
            <w:pPr>
              <w:pStyle w:val="TAL"/>
              <w:rPr>
                <w:sz w:val="16"/>
              </w:rPr>
            </w:pPr>
            <w:r>
              <w:rPr>
                <w:sz w:val="16"/>
              </w:rPr>
              <w:t>revised</w:t>
            </w:r>
          </w:p>
        </w:tc>
        <w:tc>
          <w:tcPr>
            <w:tcW w:w="0" w:type="auto"/>
            <w:shd w:val="clear" w:color="auto" w:fill="auto"/>
          </w:tcPr>
          <w:p w14:paraId="6C1D8662" w14:textId="77777777" w:rsidR="00FB27F7" w:rsidRDefault="00FB27F7" w:rsidP="002634E1">
            <w:pPr>
              <w:pStyle w:val="TAL"/>
              <w:rPr>
                <w:sz w:val="16"/>
              </w:rPr>
            </w:pPr>
            <w:r>
              <w:rPr>
                <w:sz w:val="16"/>
              </w:rPr>
              <w:t>S5-232905</w:t>
            </w:r>
          </w:p>
        </w:tc>
        <w:tc>
          <w:tcPr>
            <w:tcW w:w="0" w:type="auto"/>
            <w:shd w:val="clear" w:color="auto" w:fill="auto"/>
          </w:tcPr>
          <w:p w14:paraId="43B95E7A" w14:textId="77777777" w:rsidR="00FB27F7" w:rsidRDefault="00FB27F7" w:rsidP="002634E1">
            <w:pPr>
              <w:pStyle w:val="TAL"/>
              <w:rPr>
                <w:sz w:val="16"/>
              </w:rPr>
            </w:pPr>
            <w:r>
              <w:rPr>
                <w:sz w:val="16"/>
              </w:rPr>
              <w:t>S5-234580</w:t>
            </w:r>
          </w:p>
        </w:tc>
      </w:tr>
      <w:tr w:rsidR="00FB27F7" w14:paraId="56A6A729" w14:textId="77777777" w:rsidTr="002634E1">
        <w:tc>
          <w:tcPr>
            <w:tcW w:w="0" w:type="auto"/>
            <w:shd w:val="clear" w:color="auto" w:fill="auto"/>
          </w:tcPr>
          <w:p w14:paraId="3FCC02A2" w14:textId="77777777" w:rsidR="00FB27F7" w:rsidRDefault="00FB27F7" w:rsidP="002634E1">
            <w:pPr>
              <w:pStyle w:val="TAL"/>
              <w:rPr>
                <w:sz w:val="16"/>
              </w:rPr>
            </w:pPr>
            <w:r>
              <w:rPr>
                <w:sz w:val="16"/>
              </w:rPr>
              <w:t>S5-234138</w:t>
            </w:r>
          </w:p>
        </w:tc>
        <w:tc>
          <w:tcPr>
            <w:tcW w:w="0" w:type="auto"/>
            <w:shd w:val="clear" w:color="auto" w:fill="auto"/>
          </w:tcPr>
          <w:p w14:paraId="108DD274"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2BCF5833" w14:textId="77777777" w:rsidR="00FB27F7" w:rsidRDefault="00FB27F7" w:rsidP="002634E1">
            <w:pPr>
              <w:pStyle w:val="TAL"/>
              <w:rPr>
                <w:sz w:val="16"/>
              </w:rPr>
            </w:pPr>
            <w:r>
              <w:rPr>
                <w:sz w:val="16"/>
              </w:rPr>
              <w:t>Nokia, Nokia Shanghai Bell</w:t>
            </w:r>
          </w:p>
        </w:tc>
        <w:tc>
          <w:tcPr>
            <w:tcW w:w="0" w:type="auto"/>
            <w:shd w:val="clear" w:color="auto" w:fill="auto"/>
          </w:tcPr>
          <w:p w14:paraId="4C776EE0" w14:textId="77777777" w:rsidR="00FB27F7" w:rsidRDefault="00FB27F7" w:rsidP="002634E1">
            <w:pPr>
              <w:pStyle w:val="TAL"/>
              <w:rPr>
                <w:sz w:val="16"/>
              </w:rPr>
            </w:pPr>
            <w:r>
              <w:rPr>
                <w:sz w:val="16"/>
              </w:rPr>
              <w:t>agreed</w:t>
            </w:r>
          </w:p>
        </w:tc>
        <w:tc>
          <w:tcPr>
            <w:tcW w:w="0" w:type="auto"/>
            <w:shd w:val="clear" w:color="auto" w:fill="auto"/>
          </w:tcPr>
          <w:p w14:paraId="1CE552C1" w14:textId="77777777" w:rsidR="00FB27F7" w:rsidRDefault="00FB27F7" w:rsidP="002634E1">
            <w:pPr>
              <w:pStyle w:val="TAL"/>
              <w:rPr>
                <w:sz w:val="16"/>
              </w:rPr>
            </w:pPr>
            <w:r>
              <w:rPr>
                <w:sz w:val="16"/>
              </w:rPr>
              <w:t>S5-234136</w:t>
            </w:r>
          </w:p>
        </w:tc>
        <w:tc>
          <w:tcPr>
            <w:tcW w:w="0" w:type="auto"/>
            <w:shd w:val="clear" w:color="auto" w:fill="auto"/>
          </w:tcPr>
          <w:p w14:paraId="24A4859D" w14:textId="77777777" w:rsidR="00FB27F7" w:rsidRDefault="00FB27F7" w:rsidP="002634E1">
            <w:pPr>
              <w:pStyle w:val="TAL"/>
              <w:rPr>
                <w:sz w:val="16"/>
              </w:rPr>
            </w:pPr>
          </w:p>
        </w:tc>
      </w:tr>
      <w:tr w:rsidR="00FB27F7" w14:paraId="4C0B9CFB" w14:textId="77777777" w:rsidTr="002634E1">
        <w:tc>
          <w:tcPr>
            <w:tcW w:w="0" w:type="auto"/>
            <w:shd w:val="clear" w:color="auto" w:fill="auto"/>
          </w:tcPr>
          <w:p w14:paraId="5267A28A" w14:textId="77777777" w:rsidR="00FB27F7" w:rsidRDefault="00FB27F7" w:rsidP="002634E1">
            <w:pPr>
              <w:pStyle w:val="TAL"/>
              <w:rPr>
                <w:sz w:val="16"/>
              </w:rPr>
            </w:pPr>
            <w:r>
              <w:rPr>
                <w:sz w:val="16"/>
              </w:rPr>
              <w:t>S5-234139</w:t>
            </w:r>
          </w:p>
        </w:tc>
        <w:tc>
          <w:tcPr>
            <w:tcW w:w="0" w:type="auto"/>
            <w:shd w:val="clear" w:color="auto" w:fill="auto"/>
          </w:tcPr>
          <w:p w14:paraId="6CD36F62" w14:textId="77777777" w:rsidR="00FB27F7" w:rsidRDefault="00FB27F7" w:rsidP="002634E1">
            <w:pPr>
              <w:pStyle w:val="TAL"/>
              <w:rPr>
                <w:sz w:val="16"/>
              </w:rPr>
            </w:pPr>
            <w:r>
              <w:rPr>
                <w:sz w:val="16"/>
              </w:rPr>
              <w:t xml:space="preserve">Rel-18 CR 28.541 Update NRM enhancements for </w:t>
            </w:r>
            <w:proofErr w:type="spellStart"/>
            <w:r>
              <w:rPr>
                <w:sz w:val="16"/>
              </w:rPr>
              <w:t>NWDAFFunction</w:t>
            </w:r>
            <w:proofErr w:type="spellEnd"/>
          </w:p>
        </w:tc>
        <w:tc>
          <w:tcPr>
            <w:tcW w:w="0" w:type="auto"/>
            <w:shd w:val="clear" w:color="auto" w:fill="auto"/>
          </w:tcPr>
          <w:p w14:paraId="0664E7FC" w14:textId="77777777" w:rsidR="00FB27F7" w:rsidRDefault="00FB27F7" w:rsidP="002634E1">
            <w:pPr>
              <w:pStyle w:val="TAL"/>
              <w:rPr>
                <w:sz w:val="16"/>
              </w:rPr>
            </w:pPr>
            <w:r>
              <w:rPr>
                <w:sz w:val="16"/>
              </w:rPr>
              <w:t>China Telecommunication</w:t>
            </w:r>
          </w:p>
        </w:tc>
        <w:tc>
          <w:tcPr>
            <w:tcW w:w="0" w:type="auto"/>
            <w:shd w:val="clear" w:color="auto" w:fill="auto"/>
          </w:tcPr>
          <w:p w14:paraId="682458E1" w14:textId="77777777" w:rsidR="00FB27F7" w:rsidRDefault="00FB27F7" w:rsidP="002634E1">
            <w:pPr>
              <w:pStyle w:val="TAL"/>
              <w:rPr>
                <w:sz w:val="16"/>
              </w:rPr>
            </w:pPr>
            <w:r>
              <w:rPr>
                <w:sz w:val="16"/>
              </w:rPr>
              <w:t>agreed</w:t>
            </w:r>
          </w:p>
        </w:tc>
        <w:tc>
          <w:tcPr>
            <w:tcW w:w="0" w:type="auto"/>
            <w:shd w:val="clear" w:color="auto" w:fill="auto"/>
          </w:tcPr>
          <w:p w14:paraId="5572A1A1" w14:textId="77777777" w:rsidR="00FB27F7" w:rsidRDefault="00FB27F7" w:rsidP="002634E1">
            <w:pPr>
              <w:pStyle w:val="TAL"/>
              <w:rPr>
                <w:sz w:val="16"/>
              </w:rPr>
            </w:pPr>
          </w:p>
        </w:tc>
        <w:tc>
          <w:tcPr>
            <w:tcW w:w="0" w:type="auto"/>
            <w:shd w:val="clear" w:color="auto" w:fill="auto"/>
          </w:tcPr>
          <w:p w14:paraId="29AF7AED" w14:textId="77777777" w:rsidR="00FB27F7" w:rsidRDefault="00FB27F7" w:rsidP="002634E1">
            <w:pPr>
              <w:pStyle w:val="TAL"/>
              <w:rPr>
                <w:sz w:val="16"/>
              </w:rPr>
            </w:pPr>
          </w:p>
        </w:tc>
      </w:tr>
      <w:tr w:rsidR="00FB27F7" w14:paraId="483F9A54" w14:textId="77777777" w:rsidTr="002634E1">
        <w:tc>
          <w:tcPr>
            <w:tcW w:w="0" w:type="auto"/>
            <w:shd w:val="clear" w:color="auto" w:fill="auto"/>
          </w:tcPr>
          <w:p w14:paraId="74921C93" w14:textId="77777777" w:rsidR="00FB27F7" w:rsidRDefault="00FB27F7" w:rsidP="002634E1">
            <w:pPr>
              <w:pStyle w:val="TAL"/>
              <w:rPr>
                <w:sz w:val="16"/>
              </w:rPr>
            </w:pPr>
            <w:r>
              <w:rPr>
                <w:sz w:val="16"/>
              </w:rPr>
              <w:t>S5-234140</w:t>
            </w:r>
          </w:p>
        </w:tc>
        <w:tc>
          <w:tcPr>
            <w:tcW w:w="0" w:type="auto"/>
            <w:shd w:val="clear" w:color="auto" w:fill="auto"/>
          </w:tcPr>
          <w:p w14:paraId="245F39FA" w14:textId="77777777" w:rsidR="00FB27F7" w:rsidRDefault="00FB27F7" w:rsidP="002634E1">
            <w:pPr>
              <w:pStyle w:val="TAL"/>
              <w:rPr>
                <w:sz w:val="16"/>
              </w:rPr>
            </w:pPr>
            <w:r>
              <w:rPr>
                <w:sz w:val="16"/>
              </w:rPr>
              <w:t xml:space="preserve">Rel-18 CR 28.541 Add NRM enhancements for </w:t>
            </w:r>
            <w:proofErr w:type="spellStart"/>
            <w:r>
              <w:rPr>
                <w:sz w:val="16"/>
              </w:rPr>
              <w:t>NWDAFFunction</w:t>
            </w:r>
            <w:proofErr w:type="spellEnd"/>
          </w:p>
        </w:tc>
        <w:tc>
          <w:tcPr>
            <w:tcW w:w="0" w:type="auto"/>
            <w:shd w:val="clear" w:color="auto" w:fill="auto"/>
          </w:tcPr>
          <w:p w14:paraId="743FE7FC" w14:textId="77777777" w:rsidR="00FB27F7" w:rsidRDefault="00FB27F7" w:rsidP="002634E1">
            <w:pPr>
              <w:pStyle w:val="TAL"/>
              <w:rPr>
                <w:sz w:val="16"/>
              </w:rPr>
            </w:pPr>
            <w:r>
              <w:rPr>
                <w:sz w:val="16"/>
              </w:rPr>
              <w:t>China Telecommunication</w:t>
            </w:r>
          </w:p>
        </w:tc>
        <w:tc>
          <w:tcPr>
            <w:tcW w:w="0" w:type="auto"/>
            <w:shd w:val="clear" w:color="auto" w:fill="auto"/>
          </w:tcPr>
          <w:p w14:paraId="52B3A947" w14:textId="77777777" w:rsidR="00FB27F7" w:rsidRDefault="00FB27F7" w:rsidP="002634E1">
            <w:pPr>
              <w:pStyle w:val="TAL"/>
              <w:rPr>
                <w:sz w:val="16"/>
              </w:rPr>
            </w:pPr>
            <w:r>
              <w:rPr>
                <w:sz w:val="16"/>
              </w:rPr>
              <w:t>not pursued</w:t>
            </w:r>
          </w:p>
        </w:tc>
        <w:tc>
          <w:tcPr>
            <w:tcW w:w="0" w:type="auto"/>
            <w:shd w:val="clear" w:color="auto" w:fill="auto"/>
          </w:tcPr>
          <w:p w14:paraId="5171F703" w14:textId="77777777" w:rsidR="00FB27F7" w:rsidRDefault="00FB27F7" w:rsidP="002634E1">
            <w:pPr>
              <w:pStyle w:val="TAL"/>
              <w:rPr>
                <w:sz w:val="16"/>
              </w:rPr>
            </w:pPr>
          </w:p>
        </w:tc>
        <w:tc>
          <w:tcPr>
            <w:tcW w:w="0" w:type="auto"/>
            <w:shd w:val="clear" w:color="auto" w:fill="auto"/>
          </w:tcPr>
          <w:p w14:paraId="1C1E0F59" w14:textId="77777777" w:rsidR="00FB27F7" w:rsidRDefault="00FB27F7" w:rsidP="002634E1">
            <w:pPr>
              <w:pStyle w:val="TAL"/>
              <w:rPr>
                <w:sz w:val="16"/>
              </w:rPr>
            </w:pPr>
            <w:r>
              <w:rPr>
                <w:sz w:val="16"/>
              </w:rPr>
              <w:t>-</w:t>
            </w:r>
          </w:p>
        </w:tc>
      </w:tr>
      <w:tr w:rsidR="00FB27F7" w14:paraId="618FD8FA" w14:textId="77777777" w:rsidTr="002634E1">
        <w:tc>
          <w:tcPr>
            <w:tcW w:w="0" w:type="auto"/>
            <w:shd w:val="clear" w:color="auto" w:fill="auto"/>
          </w:tcPr>
          <w:p w14:paraId="4B106FEB" w14:textId="77777777" w:rsidR="00FB27F7" w:rsidRDefault="00FB27F7" w:rsidP="002634E1">
            <w:pPr>
              <w:pStyle w:val="TAL"/>
              <w:rPr>
                <w:sz w:val="16"/>
              </w:rPr>
            </w:pPr>
            <w:r>
              <w:rPr>
                <w:sz w:val="16"/>
              </w:rPr>
              <w:t>S5-234141</w:t>
            </w:r>
          </w:p>
        </w:tc>
        <w:tc>
          <w:tcPr>
            <w:tcW w:w="0" w:type="auto"/>
            <w:shd w:val="clear" w:color="auto" w:fill="auto"/>
          </w:tcPr>
          <w:p w14:paraId="50A25752" w14:textId="77777777" w:rsidR="00FB27F7" w:rsidRDefault="00FB27F7" w:rsidP="002634E1">
            <w:pPr>
              <w:pStyle w:val="TAL"/>
              <w:rPr>
                <w:sz w:val="16"/>
              </w:rPr>
            </w:pPr>
            <w:r>
              <w:rPr>
                <w:sz w:val="16"/>
              </w:rPr>
              <w:t>Rel-18 CR 28.552 Add clause titles related to the performance measurements for NWDAF</w:t>
            </w:r>
          </w:p>
        </w:tc>
        <w:tc>
          <w:tcPr>
            <w:tcW w:w="0" w:type="auto"/>
            <w:shd w:val="clear" w:color="auto" w:fill="auto"/>
          </w:tcPr>
          <w:p w14:paraId="7EFCD388" w14:textId="77777777" w:rsidR="00FB27F7" w:rsidRDefault="00FB27F7" w:rsidP="002634E1">
            <w:pPr>
              <w:pStyle w:val="TAL"/>
              <w:rPr>
                <w:sz w:val="16"/>
              </w:rPr>
            </w:pPr>
            <w:r>
              <w:rPr>
                <w:sz w:val="16"/>
              </w:rPr>
              <w:t>China Telecommunication</w:t>
            </w:r>
          </w:p>
        </w:tc>
        <w:tc>
          <w:tcPr>
            <w:tcW w:w="0" w:type="auto"/>
            <w:shd w:val="clear" w:color="auto" w:fill="auto"/>
          </w:tcPr>
          <w:p w14:paraId="444BF414" w14:textId="77777777" w:rsidR="00FB27F7" w:rsidRDefault="00FB27F7" w:rsidP="002634E1">
            <w:pPr>
              <w:pStyle w:val="TAL"/>
              <w:rPr>
                <w:sz w:val="16"/>
              </w:rPr>
            </w:pPr>
            <w:r>
              <w:rPr>
                <w:sz w:val="16"/>
              </w:rPr>
              <w:t>not pursued</w:t>
            </w:r>
          </w:p>
        </w:tc>
        <w:tc>
          <w:tcPr>
            <w:tcW w:w="0" w:type="auto"/>
            <w:shd w:val="clear" w:color="auto" w:fill="auto"/>
          </w:tcPr>
          <w:p w14:paraId="30DF7DDB" w14:textId="77777777" w:rsidR="00FB27F7" w:rsidRDefault="00FB27F7" w:rsidP="002634E1">
            <w:pPr>
              <w:pStyle w:val="TAL"/>
              <w:rPr>
                <w:sz w:val="16"/>
              </w:rPr>
            </w:pPr>
          </w:p>
        </w:tc>
        <w:tc>
          <w:tcPr>
            <w:tcW w:w="0" w:type="auto"/>
            <w:shd w:val="clear" w:color="auto" w:fill="auto"/>
          </w:tcPr>
          <w:p w14:paraId="08EC0531" w14:textId="77777777" w:rsidR="00FB27F7" w:rsidRDefault="00FB27F7" w:rsidP="002634E1">
            <w:pPr>
              <w:pStyle w:val="TAL"/>
              <w:rPr>
                <w:sz w:val="16"/>
              </w:rPr>
            </w:pPr>
          </w:p>
        </w:tc>
      </w:tr>
      <w:tr w:rsidR="00FB27F7" w14:paraId="49CBD981" w14:textId="77777777" w:rsidTr="002634E1">
        <w:tc>
          <w:tcPr>
            <w:tcW w:w="0" w:type="auto"/>
            <w:shd w:val="clear" w:color="auto" w:fill="auto"/>
          </w:tcPr>
          <w:p w14:paraId="6683E727" w14:textId="77777777" w:rsidR="00FB27F7" w:rsidRDefault="00FB27F7" w:rsidP="002634E1">
            <w:pPr>
              <w:pStyle w:val="TAL"/>
              <w:rPr>
                <w:sz w:val="16"/>
              </w:rPr>
            </w:pPr>
            <w:r>
              <w:rPr>
                <w:sz w:val="16"/>
              </w:rPr>
              <w:t>S5-234142</w:t>
            </w:r>
          </w:p>
        </w:tc>
        <w:tc>
          <w:tcPr>
            <w:tcW w:w="0" w:type="auto"/>
            <w:shd w:val="clear" w:color="auto" w:fill="auto"/>
          </w:tcPr>
          <w:p w14:paraId="6D47B86E" w14:textId="77777777" w:rsidR="00FB27F7" w:rsidRDefault="00FB27F7" w:rsidP="002634E1">
            <w:pPr>
              <w:pStyle w:val="TAL"/>
              <w:rPr>
                <w:sz w:val="16"/>
              </w:rPr>
            </w:pPr>
            <w:r>
              <w:rPr>
                <w:sz w:val="16"/>
              </w:rPr>
              <w:t xml:space="preserve">Add use case of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737B3810" w14:textId="77777777" w:rsidR="00FB27F7" w:rsidRDefault="00FB27F7" w:rsidP="002634E1">
            <w:pPr>
              <w:pStyle w:val="TAL"/>
              <w:rPr>
                <w:sz w:val="16"/>
              </w:rPr>
            </w:pPr>
            <w:r>
              <w:rPr>
                <w:sz w:val="16"/>
              </w:rPr>
              <w:t>China Telecom</w:t>
            </w:r>
          </w:p>
        </w:tc>
        <w:tc>
          <w:tcPr>
            <w:tcW w:w="0" w:type="auto"/>
            <w:shd w:val="clear" w:color="auto" w:fill="auto"/>
          </w:tcPr>
          <w:p w14:paraId="5922B16D" w14:textId="77777777" w:rsidR="00FB27F7" w:rsidRDefault="00FB27F7" w:rsidP="002634E1">
            <w:pPr>
              <w:pStyle w:val="TAL"/>
              <w:rPr>
                <w:sz w:val="16"/>
              </w:rPr>
            </w:pPr>
            <w:r>
              <w:rPr>
                <w:sz w:val="16"/>
              </w:rPr>
              <w:t>revised</w:t>
            </w:r>
          </w:p>
        </w:tc>
        <w:tc>
          <w:tcPr>
            <w:tcW w:w="0" w:type="auto"/>
            <w:shd w:val="clear" w:color="auto" w:fill="auto"/>
          </w:tcPr>
          <w:p w14:paraId="22FD86EE" w14:textId="77777777" w:rsidR="00FB27F7" w:rsidRDefault="00FB27F7" w:rsidP="002634E1">
            <w:pPr>
              <w:pStyle w:val="TAL"/>
              <w:rPr>
                <w:sz w:val="16"/>
              </w:rPr>
            </w:pPr>
          </w:p>
        </w:tc>
        <w:tc>
          <w:tcPr>
            <w:tcW w:w="0" w:type="auto"/>
            <w:shd w:val="clear" w:color="auto" w:fill="auto"/>
          </w:tcPr>
          <w:p w14:paraId="732E1440" w14:textId="77777777" w:rsidR="00FB27F7" w:rsidRDefault="00FB27F7" w:rsidP="002634E1">
            <w:pPr>
              <w:pStyle w:val="TAL"/>
              <w:rPr>
                <w:sz w:val="16"/>
              </w:rPr>
            </w:pPr>
            <w:r>
              <w:rPr>
                <w:sz w:val="16"/>
              </w:rPr>
              <w:t>S5-234683</w:t>
            </w:r>
          </w:p>
        </w:tc>
      </w:tr>
      <w:tr w:rsidR="00FB27F7" w14:paraId="566BFDDB" w14:textId="77777777" w:rsidTr="002634E1">
        <w:tc>
          <w:tcPr>
            <w:tcW w:w="0" w:type="auto"/>
            <w:shd w:val="clear" w:color="auto" w:fill="auto"/>
          </w:tcPr>
          <w:p w14:paraId="2C640640" w14:textId="77777777" w:rsidR="00FB27F7" w:rsidRDefault="00FB27F7" w:rsidP="002634E1">
            <w:pPr>
              <w:pStyle w:val="TAL"/>
              <w:rPr>
                <w:sz w:val="16"/>
              </w:rPr>
            </w:pPr>
            <w:r>
              <w:rPr>
                <w:sz w:val="16"/>
              </w:rPr>
              <w:t>S5-234143</w:t>
            </w:r>
          </w:p>
        </w:tc>
        <w:tc>
          <w:tcPr>
            <w:tcW w:w="0" w:type="auto"/>
            <w:shd w:val="clear" w:color="auto" w:fill="auto"/>
          </w:tcPr>
          <w:p w14:paraId="14509DAB" w14:textId="77777777" w:rsidR="00FB27F7" w:rsidRDefault="00FB27F7" w:rsidP="002634E1">
            <w:pPr>
              <w:pStyle w:val="TAL"/>
              <w:rPr>
                <w:sz w:val="16"/>
              </w:rPr>
            </w:pPr>
            <w:r>
              <w:rPr>
                <w:sz w:val="16"/>
              </w:rPr>
              <w:t xml:space="preserve">Rel-18 CR 28.552 Add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73BD697B" w14:textId="77777777" w:rsidR="00FB27F7" w:rsidRDefault="00FB27F7" w:rsidP="002634E1">
            <w:pPr>
              <w:pStyle w:val="TAL"/>
              <w:rPr>
                <w:sz w:val="16"/>
              </w:rPr>
            </w:pPr>
            <w:r>
              <w:rPr>
                <w:sz w:val="16"/>
              </w:rPr>
              <w:t>China Telecommunication</w:t>
            </w:r>
          </w:p>
        </w:tc>
        <w:tc>
          <w:tcPr>
            <w:tcW w:w="0" w:type="auto"/>
            <w:shd w:val="clear" w:color="auto" w:fill="auto"/>
          </w:tcPr>
          <w:p w14:paraId="44849503" w14:textId="77777777" w:rsidR="00FB27F7" w:rsidRDefault="00FB27F7" w:rsidP="002634E1">
            <w:pPr>
              <w:pStyle w:val="TAL"/>
              <w:rPr>
                <w:sz w:val="16"/>
              </w:rPr>
            </w:pPr>
            <w:r>
              <w:rPr>
                <w:sz w:val="16"/>
              </w:rPr>
              <w:t>revised</w:t>
            </w:r>
          </w:p>
        </w:tc>
        <w:tc>
          <w:tcPr>
            <w:tcW w:w="0" w:type="auto"/>
            <w:shd w:val="clear" w:color="auto" w:fill="auto"/>
          </w:tcPr>
          <w:p w14:paraId="2D555B59" w14:textId="77777777" w:rsidR="00FB27F7" w:rsidRDefault="00FB27F7" w:rsidP="002634E1">
            <w:pPr>
              <w:pStyle w:val="TAL"/>
              <w:rPr>
                <w:sz w:val="16"/>
              </w:rPr>
            </w:pPr>
          </w:p>
        </w:tc>
        <w:tc>
          <w:tcPr>
            <w:tcW w:w="0" w:type="auto"/>
            <w:shd w:val="clear" w:color="auto" w:fill="auto"/>
          </w:tcPr>
          <w:p w14:paraId="3E9E3535" w14:textId="77777777" w:rsidR="00FB27F7" w:rsidRDefault="00FB27F7" w:rsidP="002634E1">
            <w:pPr>
              <w:pStyle w:val="TAL"/>
              <w:rPr>
                <w:sz w:val="16"/>
              </w:rPr>
            </w:pPr>
            <w:r>
              <w:rPr>
                <w:sz w:val="16"/>
              </w:rPr>
              <w:t>S5-234684</w:t>
            </w:r>
          </w:p>
        </w:tc>
      </w:tr>
      <w:tr w:rsidR="00FB27F7" w14:paraId="76E63BFB" w14:textId="77777777" w:rsidTr="002634E1">
        <w:tc>
          <w:tcPr>
            <w:tcW w:w="0" w:type="auto"/>
            <w:shd w:val="clear" w:color="auto" w:fill="auto"/>
          </w:tcPr>
          <w:p w14:paraId="07F69EF7" w14:textId="77777777" w:rsidR="00FB27F7" w:rsidRDefault="00FB27F7" w:rsidP="002634E1">
            <w:pPr>
              <w:pStyle w:val="TAL"/>
              <w:rPr>
                <w:sz w:val="16"/>
              </w:rPr>
            </w:pPr>
            <w:r>
              <w:rPr>
                <w:sz w:val="16"/>
              </w:rPr>
              <w:t>S5-234144</w:t>
            </w:r>
          </w:p>
        </w:tc>
        <w:tc>
          <w:tcPr>
            <w:tcW w:w="0" w:type="auto"/>
            <w:shd w:val="clear" w:color="auto" w:fill="auto"/>
          </w:tcPr>
          <w:p w14:paraId="1B3D2C7F" w14:textId="77777777" w:rsidR="00FB27F7" w:rsidRDefault="00FB27F7" w:rsidP="002634E1">
            <w:pPr>
              <w:pStyle w:val="TAL"/>
              <w:rPr>
                <w:sz w:val="16"/>
              </w:rPr>
            </w:pPr>
            <w:r>
              <w:rPr>
                <w:sz w:val="16"/>
              </w:rPr>
              <w:t>Rel-18 CR 28.552 Add use case of measurements related to the coordination between multiple NWDAFs</w:t>
            </w:r>
          </w:p>
        </w:tc>
        <w:tc>
          <w:tcPr>
            <w:tcW w:w="0" w:type="auto"/>
            <w:shd w:val="clear" w:color="auto" w:fill="auto"/>
          </w:tcPr>
          <w:p w14:paraId="14E0B18C" w14:textId="77777777" w:rsidR="00FB27F7" w:rsidRDefault="00FB27F7" w:rsidP="002634E1">
            <w:pPr>
              <w:pStyle w:val="TAL"/>
              <w:rPr>
                <w:sz w:val="16"/>
              </w:rPr>
            </w:pPr>
            <w:r>
              <w:rPr>
                <w:sz w:val="16"/>
              </w:rPr>
              <w:t>China Telecommunication</w:t>
            </w:r>
          </w:p>
        </w:tc>
        <w:tc>
          <w:tcPr>
            <w:tcW w:w="0" w:type="auto"/>
            <w:shd w:val="clear" w:color="auto" w:fill="auto"/>
          </w:tcPr>
          <w:p w14:paraId="0B07FE30" w14:textId="77777777" w:rsidR="00FB27F7" w:rsidRDefault="00FB27F7" w:rsidP="002634E1">
            <w:pPr>
              <w:pStyle w:val="TAL"/>
              <w:rPr>
                <w:sz w:val="16"/>
              </w:rPr>
            </w:pPr>
            <w:r>
              <w:rPr>
                <w:sz w:val="16"/>
              </w:rPr>
              <w:t>agreed</w:t>
            </w:r>
          </w:p>
        </w:tc>
        <w:tc>
          <w:tcPr>
            <w:tcW w:w="0" w:type="auto"/>
            <w:shd w:val="clear" w:color="auto" w:fill="auto"/>
          </w:tcPr>
          <w:p w14:paraId="4CAF1F00" w14:textId="77777777" w:rsidR="00FB27F7" w:rsidRDefault="00FB27F7" w:rsidP="002634E1">
            <w:pPr>
              <w:pStyle w:val="TAL"/>
              <w:rPr>
                <w:sz w:val="16"/>
              </w:rPr>
            </w:pPr>
          </w:p>
        </w:tc>
        <w:tc>
          <w:tcPr>
            <w:tcW w:w="0" w:type="auto"/>
            <w:shd w:val="clear" w:color="auto" w:fill="auto"/>
          </w:tcPr>
          <w:p w14:paraId="7545193D" w14:textId="77777777" w:rsidR="00FB27F7" w:rsidRDefault="00FB27F7" w:rsidP="002634E1">
            <w:pPr>
              <w:pStyle w:val="TAL"/>
              <w:rPr>
                <w:sz w:val="16"/>
              </w:rPr>
            </w:pPr>
          </w:p>
        </w:tc>
      </w:tr>
      <w:tr w:rsidR="00FB27F7" w14:paraId="1EE8A7B6" w14:textId="77777777" w:rsidTr="002634E1">
        <w:tc>
          <w:tcPr>
            <w:tcW w:w="0" w:type="auto"/>
            <w:shd w:val="clear" w:color="auto" w:fill="auto"/>
          </w:tcPr>
          <w:p w14:paraId="79981214" w14:textId="77777777" w:rsidR="00FB27F7" w:rsidRDefault="00FB27F7" w:rsidP="002634E1">
            <w:pPr>
              <w:pStyle w:val="TAL"/>
              <w:rPr>
                <w:sz w:val="16"/>
              </w:rPr>
            </w:pPr>
            <w:r>
              <w:rPr>
                <w:sz w:val="16"/>
              </w:rPr>
              <w:t>S5-234145</w:t>
            </w:r>
          </w:p>
        </w:tc>
        <w:tc>
          <w:tcPr>
            <w:tcW w:w="0" w:type="auto"/>
            <w:shd w:val="clear" w:color="auto" w:fill="auto"/>
          </w:tcPr>
          <w:p w14:paraId="59FA79E2" w14:textId="77777777" w:rsidR="00FB27F7" w:rsidRDefault="00FB27F7" w:rsidP="002634E1">
            <w:pPr>
              <w:pStyle w:val="TAL"/>
              <w:rPr>
                <w:sz w:val="16"/>
              </w:rPr>
            </w:pPr>
            <w:r>
              <w:rPr>
                <w:sz w:val="16"/>
              </w:rPr>
              <w:t>Rel-18 CR 28.552 Add measurements related to the coordination between multiple NWDAFs</w:t>
            </w:r>
          </w:p>
        </w:tc>
        <w:tc>
          <w:tcPr>
            <w:tcW w:w="0" w:type="auto"/>
            <w:shd w:val="clear" w:color="auto" w:fill="auto"/>
          </w:tcPr>
          <w:p w14:paraId="7922AD3D" w14:textId="77777777" w:rsidR="00FB27F7" w:rsidRDefault="00FB27F7" w:rsidP="002634E1">
            <w:pPr>
              <w:pStyle w:val="TAL"/>
              <w:rPr>
                <w:sz w:val="16"/>
              </w:rPr>
            </w:pPr>
            <w:r>
              <w:rPr>
                <w:sz w:val="16"/>
              </w:rPr>
              <w:t>China Telecommunication</w:t>
            </w:r>
          </w:p>
        </w:tc>
        <w:tc>
          <w:tcPr>
            <w:tcW w:w="0" w:type="auto"/>
            <w:shd w:val="clear" w:color="auto" w:fill="auto"/>
          </w:tcPr>
          <w:p w14:paraId="425CEAB5" w14:textId="77777777" w:rsidR="00FB27F7" w:rsidRDefault="00FB27F7" w:rsidP="002634E1">
            <w:pPr>
              <w:pStyle w:val="TAL"/>
              <w:rPr>
                <w:sz w:val="16"/>
              </w:rPr>
            </w:pPr>
            <w:r>
              <w:rPr>
                <w:sz w:val="16"/>
              </w:rPr>
              <w:t>revised</w:t>
            </w:r>
          </w:p>
        </w:tc>
        <w:tc>
          <w:tcPr>
            <w:tcW w:w="0" w:type="auto"/>
            <w:shd w:val="clear" w:color="auto" w:fill="auto"/>
          </w:tcPr>
          <w:p w14:paraId="01A4EAD0" w14:textId="77777777" w:rsidR="00FB27F7" w:rsidRDefault="00FB27F7" w:rsidP="002634E1">
            <w:pPr>
              <w:pStyle w:val="TAL"/>
              <w:rPr>
                <w:sz w:val="16"/>
              </w:rPr>
            </w:pPr>
          </w:p>
        </w:tc>
        <w:tc>
          <w:tcPr>
            <w:tcW w:w="0" w:type="auto"/>
            <w:shd w:val="clear" w:color="auto" w:fill="auto"/>
          </w:tcPr>
          <w:p w14:paraId="2ED0E4DC" w14:textId="77777777" w:rsidR="00FB27F7" w:rsidRDefault="00FB27F7" w:rsidP="002634E1">
            <w:pPr>
              <w:pStyle w:val="TAL"/>
              <w:rPr>
                <w:sz w:val="16"/>
              </w:rPr>
            </w:pPr>
            <w:r>
              <w:rPr>
                <w:sz w:val="16"/>
              </w:rPr>
              <w:t>S5-234679</w:t>
            </w:r>
          </w:p>
        </w:tc>
      </w:tr>
      <w:tr w:rsidR="00FB27F7" w14:paraId="28CC90B0" w14:textId="77777777" w:rsidTr="002634E1">
        <w:tc>
          <w:tcPr>
            <w:tcW w:w="0" w:type="auto"/>
            <w:shd w:val="clear" w:color="auto" w:fill="auto"/>
          </w:tcPr>
          <w:p w14:paraId="5E76C3A6" w14:textId="77777777" w:rsidR="00FB27F7" w:rsidRDefault="00FB27F7" w:rsidP="002634E1">
            <w:pPr>
              <w:pStyle w:val="TAL"/>
              <w:rPr>
                <w:sz w:val="16"/>
              </w:rPr>
            </w:pPr>
            <w:r>
              <w:rPr>
                <w:sz w:val="16"/>
              </w:rPr>
              <w:t>S5-234146</w:t>
            </w:r>
          </w:p>
        </w:tc>
        <w:tc>
          <w:tcPr>
            <w:tcW w:w="0" w:type="auto"/>
            <w:shd w:val="clear" w:color="auto" w:fill="auto"/>
          </w:tcPr>
          <w:p w14:paraId="0D3CA74A" w14:textId="77777777" w:rsidR="00FB27F7" w:rsidRDefault="00FB27F7" w:rsidP="002634E1">
            <w:pPr>
              <w:pStyle w:val="TAL"/>
              <w:rPr>
                <w:sz w:val="16"/>
              </w:rPr>
            </w:pPr>
            <w:r>
              <w:rPr>
                <w:sz w:val="16"/>
              </w:rPr>
              <w:t>Rel-18 CR 28.552 Add use case of measurements related to the NWDAF service provisioning</w:t>
            </w:r>
          </w:p>
        </w:tc>
        <w:tc>
          <w:tcPr>
            <w:tcW w:w="0" w:type="auto"/>
            <w:shd w:val="clear" w:color="auto" w:fill="auto"/>
          </w:tcPr>
          <w:p w14:paraId="6AEA73EF" w14:textId="77777777" w:rsidR="00FB27F7" w:rsidRDefault="00FB27F7" w:rsidP="002634E1">
            <w:pPr>
              <w:pStyle w:val="TAL"/>
              <w:rPr>
                <w:sz w:val="16"/>
              </w:rPr>
            </w:pPr>
            <w:r>
              <w:rPr>
                <w:sz w:val="16"/>
              </w:rPr>
              <w:t>China Telecommunication</w:t>
            </w:r>
          </w:p>
        </w:tc>
        <w:tc>
          <w:tcPr>
            <w:tcW w:w="0" w:type="auto"/>
            <w:shd w:val="clear" w:color="auto" w:fill="auto"/>
          </w:tcPr>
          <w:p w14:paraId="3F6E7E8D" w14:textId="77777777" w:rsidR="00FB27F7" w:rsidRDefault="00FB27F7" w:rsidP="002634E1">
            <w:pPr>
              <w:pStyle w:val="TAL"/>
              <w:rPr>
                <w:sz w:val="16"/>
              </w:rPr>
            </w:pPr>
            <w:r>
              <w:rPr>
                <w:sz w:val="16"/>
              </w:rPr>
              <w:t>revised</w:t>
            </w:r>
          </w:p>
        </w:tc>
        <w:tc>
          <w:tcPr>
            <w:tcW w:w="0" w:type="auto"/>
            <w:shd w:val="clear" w:color="auto" w:fill="auto"/>
          </w:tcPr>
          <w:p w14:paraId="0CF9C244" w14:textId="77777777" w:rsidR="00FB27F7" w:rsidRDefault="00FB27F7" w:rsidP="002634E1">
            <w:pPr>
              <w:pStyle w:val="TAL"/>
              <w:rPr>
                <w:sz w:val="16"/>
              </w:rPr>
            </w:pPr>
          </w:p>
        </w:tc>
        <w:tc>
          <w:tcPr>
            <w:tcW w:w="0" w:type="auto"/>
            <w:shd w:val="clear" w:color="auto" w:fill="auto"/>
          </w:tcPr>
          <w:p w14:paraId="649E526A" w14:textId="77777777" w:rsidR="00FB27F7" w:rsidRDefault="00FB27F7" w:rsidP="002634E1">
            <w:pPr>
              <w:pStyle w:val="TAL"/>
              <w:rPr>
                <w:sz w:val="16"/>
              </w:rPr>
            </w:pPr>
            <w:r>
              <w:rPr>
                <w:sz w:val="16"/>
              </w:rPr>
              <w:t>S5-234685</w:t>
            </w:r>
          </w:p>
        </w:tc>
      </w:tr>
      <w:tr w:rsidR="00FB27F7" w14:paraId="341FE119" w14:textId="77777777" w:rsidTr="002634E1">
        <w:tc>
          <w:tcPr>
            <w:tcW w:w="0" w:type="auto"/>
            <w:shd w:val="clear" w:color="auto" w:fill="auto"/>
          </w:tcPr>
          <w:p w14:paraId="4AD78428" w14:textId="77777777" w:rsidR="00FB27F7" w:rsidRDefault="00FB27F7" w:rsidP="002634E1">
            <w:pPr>
              <w:pStyle w:val="TAL"/>
              <w:rPr>
                <w:sz w:val="16"/>
              </w:rPr>
            </w:pPr>
            <w:r>
              <w:rPr>
                <w:sz w:val="16"/>
              </w:rPr>
              <w:t>S5-234147</w:t>
            </w:r>
          </w:p>
        </w:tc>
        <w:tc>
          <w:tcPr>
            <w:tcW w:w="0" w:type="auto"/>
            <w:shd w:val="clear" w:color="auto" w:fill="auto"/>
          </w:tcPr>
          <w:p w14:paraId="48F5D2AA" w14:textId="77777777" w:rsidR="00FB27F7" w:rsidRDefault="00FB27F7" w:rsidP="002634E1">
            <w:pPr>
              <w:pStyle w:val="TAL"/>
              <w:rPr>
                <w:sz w:val="16"/>
              </w:rPr>
            </w:pPr>
            <w:r>
              <w:rPr>
                <w:sz w:val="16"/>
              </w:rPr>
              <w:t>Rel-18 CR 28.552 Add measurements related to the NWDAF service provisioning</w:t>
            </w:r>
          </w:p>
        </w:tc>
        <w:tc>
          <w:tcPr>
            <w:tcW w:w="0" w:type="auto"/>
            <w:shd w:val="clear" w:color="auto" w:fill="auto"/>
          </w:tcPr>
          <w:p w14:paraId="199F9F53" w14:textId="77777777" w:rsidR="00FB27F7" w:rsidRDefault="00FB27F7" w:rsidP="002634E1">
            <w:pPr>
              <w:pStyle w:val="TAL"/>
              <w:rPr>
                <w:sz w:val="16"/>
              </w:rPr>
            </w:pPr>
            <w:r>
              <w:rPr>
                <w:sz w:val="16"/>
              </w:rPr>
              <w:t>China Telecommunication</w:t>
            </w:r>
          </w:p>
        </w:tc>
        <w:tc>
          <w:tcPr>
            <w:tcW w:w="0" w:type="auto"/>
            <w:shd w:val="clear" w:color="auto" w:fill="auto"/>
          </w:tcPr>
          <w:p w14:paraId="1BAFE548" w14:textId="77777777" w:rsidR="00FB27F7" w:rsidRDefault="00FB27F7" w:rsidP="002634E1">
            <w:pPr>
              <w:pStyle w:val="TAL"/>
              <w:rPr>
                <w:sz w:val="16"/>
              </w:rPr>
            </w:pPr>
            <w:r>
              <w:rPr>
                <w:sz w:val="16"/>
              </w:rPr>
              <w:t>revised</w:t>
            </w:r>
          </w:p>
        </w:tc>
        <w:tc>
          <w:tcPr>
            <w:tcW w:w="0" w:type="auto"/>
            <w:shd w:val="clear" w:color="auto" w:fill="auto"/>
          </w:tcPr>
          <w:p w14:paraId="45FBC27D" w14:textId="77777777" w:rsidR="00FB27F7" w:rsidRDefault="00FB27F7" w:rsidP="002634E1">
            <w:pPr>
              <w:pStyle w:val="TAL"/>
              <w:rPr>
                <w:sz w:val="16"/>
              </w:rPr>
            </w:pPr>
          </w:p>
        </w:tc>
        <w:tc>
          <w:tcPr>
            <w:tcW w:w="0" w:type="auto"/>
            <w:shd w:val="clear" w:color="auto" w:fill="auto"/>
          </w:tcPr>
          <w:p w14:paraId="66610C40" w14:textId="77777777" w:rsidR="00FB27F7" w:rsidRDefault="00FB27F7" w:rsidP="002634E1">
            <w:pPr>
              <w:pStyle w:val="TAL"/>
              <w:rPr>
                <w:sz w:val="16"/>
              </w:rPr>
            </w:pPr>
            <w:r>
              <w:rPr>
                <w:sz w:val="16"/>
              </w:rPr>
              <w:t>S5-234686</w:t>
            </w:r>
          </w:p>
        </w:tc>
      </w:tr>
      <w:tr w:rsidR="00FB27F7" w14:paraId="74AF73C2" w14:textId="77777777" w:rsidTr="002634E1">
        <w:tc>
          <w:tcPr>
            <w:tcW w:w="0" w:type="auto"/>
            <w:shd w:val="clear" w:color="auto" w:fill="auto"/>
          </w:tcPr>
          <w:p w14:paraId="460B3A7F" w14:textId="77777777" w:rsidR="00FB27F7" w:rsidRDefault="00FB27F7" w:rsidP="002634E1">
            <w:pPr>
              <w:pStyle w:val="TAL"/>
              <w:rPr>
                <w:sz w:val="16"/>
              </w:rPr>
            </w:pPr>
            <w:r>
              <w:rPr>
                <w:sz w:val="16"/>
              </w:rPr>
              <w:t>S5-234148</w:t>
            </w:r>
          </w:p>
        </w:tc>
        <w:tc>
          <w:tcPr>
            <w:tcW w:w="0" w:type="auto"/>
            <w:shd w:val="clear" w:color="auto" w:fill="auto"/>
          </w:tcPr>
          <w:p w14:paraId="37CFFFBE" w14:textId="77777777" w:rsidR="00FB27F7" w:rsidRDefault="00FB27F7" w:rsidP="002634E1">
            <w:pPr>
              <w:pStyle w:val="TAL"/>
              <w:rPr>
                <w:sz w:val="16"/>
              </w:rPr>
            </w:pPr>
            <w:r>
              <w:rPr>
                <w:sz w:val="16"/>
              </w:rPr>
              <w:t>Rel-18 CR 28.552 Add use case of measurements related to the NWDAF service failure</w:t>
            </w:r>
          </w:p>
        </w:tc>
        <w:tc>
          <w:tcPr>
            <w:tcW w:w="0" w:type="auto"/>
            <w:shd w:val="clear" w:color="auto" w:fill="auto"/>
          </w:tcPr>
          <w:p w14:paraId="4192DB30" w14:textId="77777777" w:rsidR="00FB27F7" w:rsidRDefault="00FB27F7" w:rsidP="002634E1">
            <w:pPr>
              <w:pStyle w:val="TAL"/>
              <w:rPr>
                <w:sz w:val="16"/>
              </w:rPr>
            </w:pPr>
            <w:r>
              <w:rPr>
                <w:sz w:val="16"/>
              </w:rPr>
              <w:t>China Telecommunication</w:t>
            </w:r>
          </w:p>
        </w:tc>
        <w:tc>
          <w:tcPr>
            <w:tcW w:w="0" w:type="auto"/>
            <w:shd w:val="clear" w:color="auto" w:fill="auto"/>
          </w:tcPr>
          <w:p w14:paraId="39EF9EFF" w14:textId="77777777" w:rsidR="00FB27F7" w:rsidRDefault="00FB27F7" w:rsidP="002634E1">
            <w:pPr>
              <w:pStyle w:val="TAL"/>
              <w:rPr>
                <w:sz w:val="16"/>
              </w:rPr>
            </w:pPr>
            <w:r>
              <w:rPr>
                <w:sz w:val="16"/>
              </w:rPr>
              <w:t>revised</w:t>
            </w:r>
          </w:p>
        </w:tc>
        <w:tc>
          <w:tcPr>
            <w:tcW w:w="0" w:type="auto"/>
            <w:shd w:val="clear" w:color="auto" w:fill="auto"/>
          </w:tcPr>
          <w:p w14:paraId="38B37F51" w14:textId="77777777" w:rsidR="00FB27F7" w:rsidRDefault="00FB27F7" w:rsidP="002634E1">
            <w:pPr>
              <w:pStyle w:val="TAL"/>
              <w:rPr>
                <w:sz w:val="16"/>
              </w:rPr>
            </w:pPr>
          </w:p>
        </w:tc>
        <w:tc>
          <w:tcPr>
            <w:tcW w:w="0" w:type="auto"/>
            <w:shd w:val="clear" w:color="auto" w:fill="auto"/>
          </w:tcPr>
          <w:p w14:paraId="592828BB" w14:textId="77777777" w:rsidR="00FB27F7" w:rsidRDefault="00FB27F7" w:rsidP="002634E1">
            <w:pPr>
              <w:pStyle w:val="TAL"/>
              <w:rPr>
                <w:sz w:val="16"/>
              </w:rPr>
            </w:pPr>
            <w:r>
              <w:rPr>
                <w:sz w:val="16"/>
              </w:rPr>
              <w:t>S5-234687</w:t>
            </w:r>
          </w:p>
        </w:tc>
      </w:tr>
      <w:tr w:rsidR="00FB27F7" w14:paraId="20F26429" w14:textId="77777777" w:rsidTr="002634E1">
        <w:tc>
          <w:tcPr>
            <w:tcW w:w="0" w:type="auto"/>
            <w:shd w:val="clear" w:color="auto" w:fill="auto"/>
          </w:tcPr>
          <w:p w14:paraId="09F8D3EA" w14:textId="77777777" w:rsidR="00FB27F7" w:rsidRDefault="00FB27F7" w:rsidP="002634E1">
            <w:pPr>
              <w:pStyle w:val="TAL"/>
              <w:rPr>
                <w:sz w:val="16"/>
              </w:rPr>
            </w:pPr>
            <w:r>
              <w:rPr>
                <w:sz w:val="16"/>
              </w:rPr>
              <w:t>S5-234149</w:t>
            </w:r>
          </w:p>
        </w:tc>
        <w:tc>
          <w:tcPr>
            <w:tcW w:w="0" w:type="auto"/>
            <w:shd w:val="clear" w:color="auto" w:fill="auto"/>
          </w:tcPr>
          <w:p w14:paraId="29E663FE" w14:textId="77777777" w:rsidR="00FB27F7" w:rsidRDefault="00FB27F7" w:rsidP="002634E1">
            <w:pPr>
              <w:pStyle w:val="TAL"/>
              <w:rPr>
                <w:sz w:val="16"/>
              </w:rPr>
            </w:pPr>
            <w:r>
              <w:rPr>
                <w:sz w:val="16"/>
              </w:rPr>
              <w:t>Rel-18 CR 28.552 Add measurements related to the NWDAF service failure</w:t>
            </w:r>
          </w:p>
        </w:tc>
        <w:tc>
          <w:tcPr>
            <w:tcW w:w="0" w:type="auto"/>
            <w:shd w:val="clear" w:color="auto" w:fill="auto"/>
          </w:tcPr>
          <w:p w14:paraId="0696D2A8" w14:textId="77777777" w:rsidR="00FB27F7" w:rsidRDefault="00FB27F7" w:rsidP="002634E1">
            <w:pPr>
              <w:pStyle w:val="TAL"/>
              <w:rPr>
                <w:sz w:val="16"/>
              </w:rPr>
            </w:pPr>
            <w:r>
              <w:rPr>
                <w:sz w:val="16"/>
              </w:rPr>
              <w:t>China Telecommunication</w:t>
            </w:r>
          </w:p>
        </w:tc>
        <w:tc>
          <w:tcPr>
            <w:tcW w:w="0" w:type="auto"/>
            <w:shd w:val="clear" w:color="auto" w:fill="auto"/>
          </w:tcPr>
          <w:p w14:paraId="631C202A" w14:textId="77777777" w:rsidR="00FB27F7" w:rsidRDefault="00FB27F7" w:rsidP="002634E1">
            <w:pPr>
              <w:pStyle w:val="TAL"/>
              <w:rPr>
                <w:sz w:val="16"/>
              </w:rPr>
            </w:pPr>
            <w:r>
              <w:rPr>
                <w:sz w:val="16"/>
              </w:rPr>
              <w:t>revised</w:t>
            </w:r>
          </w:p>
        </w:tc>
        <w:tc>
          <w:tcPr>
            <w:tcW w:w="0" w:type="auto"/>
            <w:shd w:val="clear" w:color="auto" w:fill="auto"/>
          </w:tcPr>
          <w:p w14:paraId="490AE0BF" w14:textId="77777777" w:rsidR="00FB27F7" w:rsidRDefault="00FB27F7" w:rsidP="002634E1">
            <w:pPr>
              <w:pStyle w:val="TAL"/>
              <w:rPr>
                <w:sz w:val="16"/>
              </w:rPr>
            </w:pPr>
          </w:p>
        </w:tc>
        <w:tc>
          <w:tcPr>
            <w:tcW w:w="0" w:type="auto"/>
            <w:shd w:val="clear" w:color="auto" w:fill="auto"/>
          </w:tcPr>
          <w:p w14:paraId="415CD208" w14:textId="77777777" w:rsidR="00FB27F7" w:rsidRDefault="00FB27F7" w:rsidP="002634E1">
            <w:pPr>
              <w:pStyle w:val="TAL"/>
              <w:rPr>
                <w:sz w:val="16"/>
              </w:rPr>
            </w:pPr>
            <w:r>
              <w:rPr>
                <w:sz w:val="16"/>
              </w:rPr>
              <w:t>S5-234688</w:t>
            </w:r>
          </w:p>
        </w:tc>
      </w:tr>
      <w:tr w:rsidR="00FB27F7" w14:paraId="490C254F" w14:textId="77777777" w:rsidTr="002634E1">
        <w:tc>
          <w:tcPr>
            <w:tcW w:w="0" w:type="auto"/>
            <w:shd w:val="clear" w:color="auto" w:fill="auto"/>
          </w:tcPr>
          <w:p w14:paraId="0DF937EA" w14:textId="77777777" w:rsidR="00FB27F7" w:rsidRDefault="00FB27F7" w:rsidP="002634E1">
            <w:pPr>
              <w:pStyle w:val="TAL"/>
              <w:rPr>
                <w:sz w:val="16"/>
              </w:rPr>
            </w:pPr>
            <w:r>
              <w:rPr>
                <w:sz w:val="16"/>
              </w:rPr>
              <w:t>S5-234150</w:t>
            </w:r>
          </w:p>
        </w:tc>
        <w:tc>
          <w:tcPr>
            <w:tcW w:w="0" w:type="auto"/>
            <w:shd w:val="clear" w:color="auto" w:fill="auto"/>
          </w:tcPr>
          <w:p w14:paraId="2CE2B645" w14:textId="77777777" w:rsidR="00FB27F7" w:rsidRDefault="00FB27F7" w:rsidP="002634E1">
            <w:pPr>
              <w:pStyle w:val="TAL"/>
              <w:rPr>
                <w:sz w:val="16"/>
              </w:rPr>
            </w:pPr>
            <w:r>
              <w:rPr>
                <w:sz w:val="16"/>
              </w:rPr>
              <w:t>Rel-17 CR 28.541 Clarify use of V2X in service profile</w:t>
            </w:r>
          </w:p>
        </w:tc>
        <w:tc>
          <w:tcPr>
            <w:tcW w:w="0" w:type="auto"/>
            <w:shd w:val="clear" w:color="auto" w:fill="auto"/>
          </w:tcPr>
          <w:p w14:paraId="107739A1" w14:textId="77777777" w:rsidR="00FB27F7" w:rsidRDefault="00FB27F7" w:rsidP="002634E1">
            <w:pPr>
              <w:pStyle w:val="TAL"/>
              <w:rPr>
                <w:sz w:val="16"/>
              </w:rPr>
            </w:pPr>
            <w:r>
              <w:rPr>
                <w:sz w:val="16"/>
              </w:rPr>
              <w:t>L.M. Ericsson Limited, Deutsche Telekom</w:t>
            </w:r>
          </w:p>
        </w:tc>
        <w:tc>
          <w:tcPr>
            <w:tcW w:w="0" w:type="auto"/>
            <w:shd w:val="clear" w:color="auto" w:fill="auto"/>
          </w:tcPr>
          <w:p w14:paraId="48EA90AE" w14:textId="77777777" w:rsidR="00FB27F7" w:rsidRDefault="00FB27F7" w:rsidP="002634E1">
            <w:pPr>
              <w:pStyle w:val="TAL"/>
              <w:rPr>
                <w:sz w:val="16"/>
              </w:rPr>
            </w:pPr>
            <w:r>
              <w:rPr>
                <w:sz w:val="16"/>
              </w:rPr>
              <w:t>not pursued</w:t>
            </w:r>
          </w:p>
        </w:tc>
        <w:tc>
          <w:tcPr>
            <w:tcW w:w="0" w:type="auto"/>
            <w:shd w:val="clear" w:color="auto" w:fill="auto"/>
          </w:tcPr>
          <w:p w14:paraId="69BD5014" w14:textId="77777777" w:rsidR="00FB27F7" w:rsidRDefault="00FB27F7" w:rsidP="002634E1">
            <w:pPr>
              <w:pStyle w:val="TAL"/>
              <w:rPr>
                <w:sz w:val="16"/>
              </w:rPr>
            </w:pPr>
            <w:r>
              <w:rPr>
                <w:sz w:val="16"/>
              </w:rPr>
              <w:t>S5-232358</w:t>
            </w:r>
          </w:p>
        </w:tc>
        <w:tc>
          <w:tcPr>
            <w:tcW w:w="0" w:type="auto"/>
            <w:shd w:val="clear" w:color="auto" w:fill="auto"/>
          </w:tcPr>
          <w:p w14:paraId="1EB60C8C" w14:textId="77777777" w:rsidR="00FB27F7" w:rsidRDefault="00FB27F7" w:rsidP="002634E1">
            <w:pPr>
              <w:pStyle w:val="TAL"/>
              <w:rPr>
                <w:sz w:val="16"/>
              </w:rPr>
            </w:pPr>
          </w:p>
        </w:tc>
      </w:tr>
      <w:tr w:rsidR="00FB27F7" w14:paraId="14CC7418" w14:textId="77777777" w:rsidTr="002634E1">
        <w:tc>
          <w:tcPr>
            <w:tcW w:w="0" w:type="auto"/>
            <w:shd w:val="clear" w:color="auto" w:fill="auto"/>
          </w:tcPr>
          <w:p w14:paraId="7200285B" w14:textId="77777777" w:rsidR="00FB27F7" w:rsidRDefault="00FB27F7" w:rsidP="002634E1">
            <w:pPr>
              <w:pStyle w:val="TAL"/>
              <w:rPr>
                <w:sz w:val="16"/>
              </w:rPr>
            </w:pPr>
            <w:r>
              <w:rPr>
                <w:sz w:val="16"/>
              </w:rPr>
              <w:t>S5-234151</w:t>
            </w:r>
          </w:p>
        </w:tc>
        <w:tc>
          <w:tcPr>
            <w:tcW w:w="0" w:type="auto"/>
            <w:shd w:val="clear" w:color="auto" w:fill="auto"/>
          </w:tcPr>
          <w:p w14:paraId="0B19110A" w14:textId="77777777" w:rsidR="00FB27F7" w:rsidRDefault="00FB27F7" w:rsidP="002634E1">
            <w:pPr>
              <w:pStyle w:val="TAL"/>
              <w:rPr>
                <w:sz w:val="16"/>
              </w:rPr>
            </w:pPr>
            <w:r>
              <w:rPr>
                <w:sz w:val="16"/>
              </w:rPr>
              <w:t>Rel-18 CR 28.541 Clarify use of V2X in service profile</w:t>
            </w:r>
          </w:p>
        </w:tc>
        <w:tc>
          <w:tcPr>
            <w:tcW w:w="0" w:type="auto"/>
            <w:shd w:val="clear" w:color="auto" w:fill="auto"/>
          </w:tcPr>
          <w:p w14:paraId="5BAF6859" w14:textId="77777777" w:rsidR="00FB27F7" w:rsidRDefault="00FB27F7" w:rsidP="002634E1">
            <w:pPr>
              <w:pStyle w:val="TAL"/>
              <w:rPr>
                <w:sz w:val="16"/>
              </w:rPr>
            </w:pPr>
            <w:r>
              <w:rPr>
                <w:sz w:val="16"/>
              </w:rPr>
              <w:t>Ericsson LM, Deutsche Telekom</w:t>
            </w:r>
          </w:p>
        </w:tc>
        <w:tc>
          <w:tcPr>
            <w:tcW w:w="0" w:type="auto"/>
            <w:shd w:val="clear" w:color="auto" w:fill="auto"/>
          </w:tcPr>
          <w:p w14:paraId="7343159D" w14:textId="77777777" w:rsidR="00FB27F7" w:rsidRDefault="00FB27F7" w:rsidP="002634E1">
            <w:pPr>
              <w:pStyle w:val="TAL"/>
              <w:rPr>
                <w:sz w:val="16"/>
              </w:rPr>
            </w:pPr>
            <w:r>
              <w:rPr>
                <w:sz w:val="16"/>
              </w:rPr>
              <w:t>not pursued</w:t>
            </w:r>
          </w:p>
        </w:tc>
        <w:tc>
          <w:tcPr>
            <w:tcW w:w="0" w:type="auto"/>
            <w:shd w:val="clear" w:color="auto" w:fill="auto"/>
          </w:tcPr>
          <w:p w14:paraId="6FA12ED4" w14:textId="77777777" w:rsidR="00FB27F7" w:rsidRDefault="00FB27F7" w:rsidP="002634E1">
            <w:pPr>
              <w:pStyle w:val="TAL"/>
              <w:rPr>
                <w:sz w:val="16"/>
              </w:rPr>
            </w:pPr>
            <w:r>
              <w:rPr>
                <w:sz w:val="16"/>
              </w:rPr>
              <w:t>S5-232363</w:t>
            </w:r>
          </w:p>
        </w:tc>
        <w:tc>
          <w:tcPr>
            <w:tcW w:w="0" w:type="auto"/>
            <w:shd w:val="clear" w:color="auto" w:fill="auto"/>
          </w:tcPr>
          <w:p w14:paraId="158E7287" w14:textId="77777777" w:rsidR="00FB27F7" w:rsidRDefault="00FB27F7" w:rsidP="002634E1">
            <w:pPr>
              <w:pStyle w:val="TAL"/>
              <w:rPr>
                <w:sz w:val="16"/>
              </w:rPr>
            </w:pPr>
          </w:p>
        </w:tc>
      </w:tr>
      <w:tr w:rsidR="00FB27F7" w14:paraId="08913D45" w14:textId="77777777" w:rsidTr="002634E1">
        <w:tc>
          <w:tcPr>
            <w:tcW w:w="0" w:type="auto"/>
            <w:shd w:val="clear" w:color="auto" w:fill="auto"/>
          </w:tcPr>
          <w:p w14:paraId="028E8867" w14:textId="77777777" w:rsidR="00FB27F7" w:rsidRDefault="00FB27F7" w:rsidP="002634E1">
            <w:pPr>
              <w:pStyle w:val="TAL"/>
              <w:rPr>
                <w:sz w:val="16"/>
              </w:rPr>
            </w:pPr>
            <w:r>
              <w:rPr>
                <w:sz w:val="16"/>
              </w:rPr>
              <w:t>S5-234152</w:t>
            </w:r>
          </w:p>
        </w:tc>
        <w:tc>
          <w:tcPr>
            <w:tcW w:w="0" w:type="auto"/>
            <w:shd w:val="clear" w:color="auto" w:fill="auto"/>
          </w:tcPr>
          <w:p w14:paraId="31137611" w14:textId="77777777" w:rsidR="00FB27F7" w:rsidRDefault="00FB27F7" w:rsidP="002634E1">
            <w:pPr>
              <w:pStyle w:val="TAL"/>
              <w:rPr>
                <w:sz w:val="16"/>
              </w:rPr>
            </w:pPr>
            <w:r>
              <w:rPr>
                <w:sz w:val="16"/>
              </w:rPr>
              <w:t>Rel-18 CR 28.541 Remove jitter from service profile</w:t>
            </w:r>
          </w:p>
        </w:tc>
        <w:tc>
          <w:tcPr>
            <w:tcW w:w="0" w:type="auto"/>
            <w:shd w:val="clear" w:color="auto" w:fill="auto"/>
          </w:tcPr>
          <w:p w14:paraId="52A528D1" w14:textId="77777777" w:rsidR="00FB27F7" w:rsidRDefault="00FB27F7" w:rsidP="002634E1">
            <w:pPr>
              <w:pStyle w:val="TAL"/>
              <w:rPr>
                <w:sz w:val="16"/>
              </w:rPr>
            </w:pPr>
            <w:r>
              <w:rPr>
                <w:sz w:val="16"/>
              </w:rPr>
              <w:t>L.M. Ericsson Limited, Deutsche Telekom</w:t>
            </w:r>
          </w:p>
        </w:tc>
        <w:tc>
          <w:tcPr>
            <w:tcW w:w="0" w:type="auto"/>
            <w:shd w:val="clear" w:color="auto" w:fill="auto"/>
          </w:tcPr>
          <w:p w14:paraId="251BC513" w14:textId="77777777" w:rsidR="00FB27F7" w:rsidRDefault="00FB27F7" w:rsidP="002634E1">
            <w:pPr>
              <w:pStyle w:val="TAL"/>
              <w:rPr>
                <w:sz w:val="16"/>
              </w:rPr>
            </w:pPr>
            <w:r>
              <w:rPr>
                <w:sz w:val="16"/>
              </w:rPr>
              <w:t>not pursued</w:t>
            </w:r>
          </w:p>
        </w:tc>
        <w:tc>
          <w:tcPr>
            <w:tcW w:w="0" w:type="auto"/>
            <w:shd w:val="clear" w:color="auto" w:fill="auto"/>
          </w:tcPr>
          <w:p w14:paraId="35643A00" w14:textId="77777777" w:rsidR="00FB27F7" w:rsidRDefault="00FB27F7" w:rsidP="002634E1">
            <w:pPr>
              <w:pStyle w:val="TAL"/>
              <w:rPr>
                <w:sz w:val="16"/>
              </w:rPr>
            </w:pPr>
          </w:p>
        </w:tc>
        <w:tc>
          <w:tcPr>
            <w:tcW w:w="0" w:type="auto"/>
            <w:shd w:val="clear" w:color="auto" w:fill="auto"/>
          </w:tcPr>
          <w:p w14:paraId="6111F282" w14:textId="77777777" w:rsidR="00FB27F7" w:rsidRDefault="00FB27F7" w:rsidP="002634E1">
            <w:pPr>
              <w:pStyle w:val="TAL"/>
              <w:rPr>
                <w:sz w:val="16"/>
              </w:rPr>
            </w:pPr>
          </w:p>
        </w:tc>
      </w:tr>
      <w:tr w:rsidR="00FB27F7" w14:paraId="06A1AC69" w14:textId="77777777" w:rsidTr="002634E1">
        <w:tc>
          <w:tcPr>
            <w:tcW w:w="0" w:type="auto"/>
            <w:shd w:val="clear" w:color="auto" w:fill="auto"/>
          </w:tcPr>
          <w:p w14:paraId="46E843F4" w14:textId="77777777" w:rsidR="00FB27F7" w:rsidRDefault="00FB27F7" w:rsidP="002634E1">
            <w:pPr>
              <w:pStyle w:val="TAL"/>
              <w:rPr>
                <w:sz w:val="16"/>
              </w:rPr>
            </w:pPr>
            <w:r>
              <w:rPr>
                <w:sz w:val="16"/>
              </w:rPr>
              <w:t>S5-234153</w:t>
            </w:r>
          </w:p>
        </w:tc>
        <w:tc>
          <w:tcPr>
            <w:tcW w:w="0" w:type="auto"/>
            <w:shd w:val="clear" w:color="auto" w:fill="auto"/>
          </w:tcPr>
          <w:p w14:paraId="5783B0D8" w14:textId="77777777" w:rsidR="00FB27F7" w:rsidRDefault="00FB27F7" w:rsidP="002634E1">
            <w:pPr>
              <w:pStyle w:val="TAL"/>
              <w:rPr>
                <w:sz w:val="16"/>
              </w:rPr>
            </w:pPr>
            <w:r>
              <w:rPr>
                <w:sz w:val="16"/>
              </w:rPr>
              <w:t>Add Use case of Intent driven management to express expectation of network slice health assurance</w:t>
            </w:r>
          </w:p>
        </w:tc>
        <w:tc>
          <w:tcPr>
            <w:tcW w:w="0" w:type="auto"/>
            <w:shd w:val="clear" w:color="auto" w:fill="auto"/>
          </w:tcPr>
          <w:p w14:paraId="72243A10" w14:textId="77777777" w:rsidR="00FB27F7" w:rsidRDefault="00FB27F7" w:rsidP="002634E1">
            <w:pPr>
              <w:pStyle w:val="TAL"/>
              <w:rPr>
                <w:sz w:val="16"/>
              </w:rPr>
            </w:pPr>
            <w:r>
              <w:rPr>
                <w:sz w:val="16"/>
              </w:rPr>
              <w:t>ZTE Corporation</w:t>
            </w:r>
          </w:p>
        </w:tc>
        <w:tc>
          <w:tcPr>
            <w:tcW w:w="0" w:type="auto"/>
            <w:shd w:val="clear" w:color="auto" w:fill="auto"/>
          </w:tcPr>
          <w:p w14:paraId="72D471B8" w14:textId="77777777" w:rsidR="00FB27F7" w:rsidRDefault="00FB27F7" w:rsidP="002634E1">
            <w:pPr>
              <w:pStyle w:val="TAL"/>
              <w:rPr>
                <w:sz w:val="16"/>
              </w:rPr>
            </w:pPr>
            <w:r>
              <w:rPr>
                <w:sz w:val="16"/>
              </w:rPr>
              <w:t>not pursued</w:t>
            </w:r>
          </w:p>
        </w:tc>
        <w:tc>
          <w:tcPr>
            <w:tcW w:w="0" w:type="auto"/>
            <w:shd w:val="clear" w:color="auto" w:fill="auto"/>
          </w:tcPr>
          <w:p w14:paraId="5B1B8E10" w14:textId="77777777" w:rsidR="00FB27F7" w:rsidRDefault="00FB27F7" w:rsidP="002634E1">
            <w:pPr>
              <w:pStyle w:val="TAL"/>
              <w:rPr>
                <w:sz w:val="16"/>
              </w:rPr>
            </w:pPr>
          </w:p>
        </w:tc>
        <w:tc>
          <w:tcPr>
            <w:tcW w:w="0" w:type="auto"/>
            <w:shd w:val="clear" w:color="auto" w:fill="auto"/>
          </w:tcPr>
          <w:p w14:paraId="4B25DD25" w14:textId="77777777" w:rsidR="00FB27F7" w:rsidRDefault="00FB27F7" w:rsidP="002634E1">
            <w:pPr>
              <w:pStyle w:val="TAL"/>
              <w:rPr>
                <w:sz w:val="16"/>
              </w:rPr>
            </w:pPr>
            <w:r>
              <w:rPr>
                <w:sz w:val="16"/>
              </w:rPr>
              <w:t>-</w:t>
            </w:r>
          </w:p>
        </w:tc>
      </w:tr>
      <w:tr w:rsidR="00FB27F7" w14:paraId="7E00A203" w14:textId="77777777" w:rsidTr="002634E1">
        <w:tc>
          <w:tcPr>
            <w:tcW w:w="0" w:type="auto"/>
            <w:shd w:val="clear" w:color="auto" w:fill="auto"/>
          </w:tcPr>
          <w:p w14:paraId="035FF511" w14:textId="77777777" w:rsidR="00FB27F7" w:rsidRDefault="00FB27F7" w:rsidP="002634E1">
            <w:pPr>
              <w:pStyle w:val="TAL"/>
              <w:rPr>
                <w:sz w:val="16"/>
              </w:rPr>
            </w:pPr>
            <w:r>
              <w:rPr>
                <w:sz w:val="16"/>
              </w:rPr>
              <w:t>S5-234154</w:t>
            </w:r>
          </w:p>
        </w:tc>
        <w:tc>
          <w:tcPr>
            <w:tcW w:w="0" w:type="auto"/>
            <w:shd w:val="clear" w:color="auto" w:fill="auto"/>
          </w:tcPr>
          <w:p w14:paraId="13493424" w14:textId="77777777" w:rsidR="00FB27F7" w:rsidRDefault="00FB27F7" w:rsidP="002634E1">
            <w:pPr>
              <w:pStyle w:val="TAL"/>
              <w:rPr>
                <w:sz w:val="16"/>
              </w:rPr>
            </w:pPr>
            <w:r>
              <w:rPr>
                <w:sz w:val="16"/>
              </w:rPr>
              <w:t xml:space="preserve">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7A620DEF" w14:textId="77777777" w:rsidR="00FB27F7" w:rsidRDefault="00FB27F7" w:rsidP="002634E1">
            <w:pPr>
              <w:pStyle w:val="TAL"/>
              <w:rPr>
                <w:sz w:val="16"/>
              </w:rPr>
            </w:pPr>
            <w:r>
              <w:rPr>
                <w:sz w:val="16"/>
              </w:rPr>
              <w:t>China Mobile Com. Corporation</w:t>
            </w:r>
          </w:p>
        </w:tc>
        <w:tc>
          <w:tcPr>
            <w:tcW w:w="0" w:type="auto"/>
            <w:shd w:val="clear" w:color="auto" w:fill="auto"/>
          </w:tcPr>
          <w:p w14:paraId="1EBD8742" w14:textId="77777777" w:rsidR="00FB27F7" w:rsidRDefault="00FB27F7" w:rsidP="002634E1">
            <w:pPr>
              <w:pStyle w:val="TAL"/>
              <w:rPr>
                <w:sz w:val="16"/>
              </w:rPr>
            </w:pPr>
            <w:r>
              <w:rPr>
                <w:sz w:val="16"/>
              </w:rPr>
              <w:t>withdrawn</w:t>
            </w:r>
          </w:p>
        </w:tc>
        <w:tc>
          <w:tcPr>
            <w:tcW w:w="0" w:type="auto"/>
            <w:shd w:val="clear" w:color="auto" w:fill="auto"/>
          </w:tcPr>
          <w:p w14:paraId="67FAA526" w14:textId="77777777" w:rsidR="00FB27F7" w:rsidRDefault="00FB27F7" w:rsidP="002634E1">
            <w:pPr>
              <w:pStyle w:val="TAL"/>
              <w:rPr>
                <w:sz w:val="16"/>
              </w:rPr>
            </w:pPr>
          </w:p>
        </w:tc>
        <w:tc>
          <w:tcPr>
            <w:tcW w:w="0" w:type="auto"/>
            <w:shd w:val="clear" w:color="auto" w:fill="auto"/>
          </w:tcPr>
          <w:p w14:paraId="159E8929" w14:textId="77777777" w:rsidR="00FB27F7" w:rsidRDefault="00FB27F7" w:rsidP="002634E1">
            <w:pPr>
              <w:pStyle w:val="TAL"/>
              <w:rPr>
                <w:sz w:val="16"/>
              </w:rPr>
            </w:pPr>
          </w:p>
        </w:tc>
      </w:tr>
      <w:tr w:rsidR="00FB27F7" w14:paraId="7B7A1FCC" w14:textId="77777777" w:rsidTr="002634E1">
        <w:tc>
          <w:tcPr>
            <w:tcW w:w="0" w:type="auto"/>
            <w:shd w:val="clear" w:color="auto" w:fill="auto"/>
          </w:tcPr>
          <w:p w14:paraId="79544F2A" w14:textId="77777777" w:rsidR="00FB27F7" w:rsidRDefault="00FB27F7" w:rsidP="002634E1">
            <w:pPr>
              <w:pStyle w:val="TAL"/>
              <w:rPr>
                <w:sz w:val="16"/>
              </w:rPr>
            </w:pPr>
            <w:r>
              <w:rPr>
                <w:sz w:val="16"/>
              </w:rPr>
              <w:t>S5-234155</w:t>
            </w:r>
          </w:p>
        </w:tc>
        <w:tc>
          <w:tcPr>
            <w:tcW w:w="0" w:type="auto"/>
            <w:shd w:val="clear" w:color="auto" w:fill="auto"/>
          </w:tcPr>
          <w:p w14:paraId="326DE4B0" w14:textId="77777777" w:rsidR="00FB27F7" w:rsidRDefault="00FB27F7" w:rsidP="002634E1">
            <w:pPr>
              <w:pStyle w:val="TAL"/>
              <w:rPr>
                <w:sz w:val="16"/>
              </w:rPr>
            </w:pPr>
            <w:r>
              <w:rPr>
                <w:sz w:val="16"/>
              </w:rPr>
              <w:t>Enhancement on 6.1 supporting solution to deliver a network slice subnet</w:t>
            </w:r>
          </w:p>
        </w:tc>
        <w:tc>
          <w:tcPr>
            <w:tcW w:w="0" w:type="auto"/>
            <w:shd w:val="clear" w:color="auto" w:fill="auto"/>
          </w:tcPr>
          <w:p w14:paraId="3CEAF31A" w14:textId="77777777" w:rsidR="00FB27F7" w:rsidRDefault="00FB27F7" w:rsidP="002634E1">
            <w:pPr>
              <w:pStyle w:val="TAL"/>
              <w:rPr>
                <w:sz w:val="16"/>
              </w:rPr>
            </w:pPr>
            <w:r>
              <w:rPr>
                <w:sz w:val="16"/>
              </w:rPr>
              <w:t>ZTE Corporation</w:t>
            </w:r>
          </w:p>
        </w:tc>
        <w:tc>
          <w:tcPr>
            <w:tcW w:w="0" w:type="auto"/>
            <w:shd w:val="clear" w:color="auto" w:fill="auto"/>
          </w:tcPr>
          <w:p w14:paraId="1C7D0B02" w14:textId="77777777" w:rsidR="00FB27F7" w:rsidRDefault="00FB27F7" w:rsidP="002634E1">
            <w:pPr>
              <w:pStyle w:val="TAL"/>
              <w:rPr>
                <w:sz w:val="16"/>
              </w:rPr>
            </w:pPr>
            <w:r>
              <w:rPr>
                <w:sz w:val="16"/>
              </w:rPr>
              <w:t>revised</w:t>
            </w:r>
          </w:p>
        </w:tc>
        <w:tc>
          <w:tcPr>
            <w:tcW w:w="0" w:type="auto"/>
            <w:shd w:val="clear" w:color="auto" w:fill="auto"/>
          </w:tcPr>
          <w:p w14:paraId="041C080C" w14:textId="77777777" w:rsidR="00FB27F7" w:rsidRDefault="00FB27F7" w:rsidP="002634E1">
            <w:pPr>
              <w:pStyle w:val="TAL"/>
              <w:rPr>
                <w:sz w:val="16"/>
              </w:rPr>
            </w:pPr>
          </w:p>
        </w:tc>
        <w:tc>
          <w:tcPr>
            <w:tcW w:w="0" w:type="auto"/>
            <w:shd w:val="clear" w:color="auto" w:fill="auto"/>
          </w:tcPr>
          <w:p w14:paraId="426D704D" w14:textId="77777777" w:rsidR="00FB27F7" w:rsidRDefault="00FB27F7" w:rsidP="002634E1">
            <w:pPr>
              <w:pStyle w:val="TAL"/>
              <w:rPr>
                <w:sz w:val="16"/>
              </w:rPr>
            </w:pPr>
            <w:r>
              <w:rPr>
                <w:sz w:val="16"/>
              </w:rPr>
              <w:t>S5-234525</w:t>
            </w:r>
          </w:p>
        </w:tc>
      </w:tr>
      <w:tr w:rsidR="00FB27F7" w14:paraId="59A996FA" w14:textId="77777777" w:rsidTr="002634E1">
        <w:tc>
          <w:tcPr>
            <w:tcW w:w="0" w:type="auto"/>
            <w:shd w:val="clear" w:color="auto" w:fill="auto"/>
          </w:tcPr>
          <w:p w14:paraId="1722CF8C" w14:textId="77777777" w:rsidR="00FB27F7" w:rsidRDefault="00FB27F7" w:rsidP="002634E1">
            <w:pPr>
              <w:pStyle w:val="TAL"/>
              <w:rPr>
                <w:sz w:val="16"/>
              </w:rPr>
            </w:pPr>
            <w:r>
              <w:rPr>
                <w:sz w:val="16"/>
              </w:rPr>
              <w:t>S5-234156</w:t>
            </w:r>
          </w:p>
        </w:tc>
        <w:tc>
          <w:tcPr>
            <w:tcW w:w="0" w:type="auto"/>
            <w:shd w:val="clear" w:color="auto" w:fill="auto"/>
          </w:tcPr>
          <w:p w14:paraId="2D80D9D8" w14:textId="77777777" w:rsidR="00FB27F7" w:rsidRDefault="00FB27F7" w:rsidP="002634E1">
            <w:pPr>
              <w:pStyle w:val="TAL"/>
              <w:rPr>
                <w:sz w:val="16"/>
              </w:rPr>
            </w:pPr>
            <w:r>
              <w:rPr>
                <w:sz w:val="16"/>
              </w:rPr>
              <w:t>Rel-17 CR 28.312 Clarify the definition of intent expectation fulfilment</w:t>
            </w:r>
          </w:p>
        </w:tc>
        <w:tc>
          <w:tcPr>
            <w:tcW w:w="0" w:type="auto"/>
            <w:shd w:val="clear" w:color="auto" w:fill="auto"/>
          </w:tcPr>
          <w:p w14:paraId="4331FED9"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700A9A54" w14:textId="77777777" w:rsidR="00FB27F7" w:rsidRDefault="00FB27F7" w:rsidP="002634E1">
            <w:pPr>
              <w:pStyle w:val="TAL"/>
              <w:rPr>
                <w:sz w:val="16"/>
              </w:rPr>
            </w:pPr>
            <w:r>
              <w:rPr>
                <w:sz w:val="16"/>
              </w:rPr>
              <w:t>revised</w:t>
            </w:r>
          </w:p>
        </w:tc>
        <w:tc>
          <w:tcPr>
            <w:tcW w:w="0" w:type="auto"/>
            <w:shd w:val="clear" w:color="auto" w:fill="auto"/>
          </w:tcPr>
          <w:p w14:paraId="61CF7E00" w14:textId="77777777" w:rsidR="00FB27F7" w:rsidRDefault="00FB27F7" w:rsidP="002634E1">
            <w:pPr>
              <w:pStyle w:val="TAL"/>
              <w:rPr>
                <w:sz w:val="16"/>
              </w:rPr>
            </w:pPr>
          </w:p>
        </w:tc>
        <w:tc>
          <w:tcPr>
            <w:tcW w:w="0" w:type="auto"/>
            <w:shd w:val="clear" w:color="auto" w:fill="auto"/>
          </w:tcPr>
          <w:p w14:paraId="7021BF02" w14:textId="77777777" w:rsidR="00FB27F7" w:rsidRDefault="00FB27F7" w:rsidP="002634E1">
            <w:pPr>
              <w:pStyle w:val="TAL"/>
              <w:rPr>
                <w:sz w:val="16"/>
              </w:rPr>
            </w:pPr>
            <w:r>
              <w:rPr>
                <w:sz w:val="16"/>
              </w:rPr>
              <w:t>S5-234785</w:t>
            </w:r>
          </w:p>
        </w:tc>
      </w:tr>
      <w:tr w:rsidR="00FB27F7" w14:paraId="7D37EF0B" w14:textId="77777777" w:rsidTr="002634E1">
        <w:tc>
          <w:tcPr>
            <w:tcW w:w="0" w:type="auto"/>
            <w:shd w:val="clear" w:color="auto" w:fill="auto"/>
          </w:tcPr>
          <w:p w14:paraId="5A11DA59" w14:textId="77777777" w:rsidR="00FB27F7" w:rsidRDefault="00FB27F7" w:rsidP="002634E1">
            <w:pPr>
              <w:pStyle w:val="TAL"/>
              <w:rPr>
                <w:sz w:val="16"/>
              </w:rPr>
            </w:pPr>
            <w:r>
              <w:rPr>
                <w:sz w:val="16"/>
              </w:rPr>
              <w:t>S5-234157</w:t>
            </w:r>
          </w:p>
        </w:tc>
        <w:tc>
          <w:tcPr>
            <w:tcW w:w="0" w:type="auto"/>
            <w:shd w:val="clear" w:color="auto" w:fill="auto"/>
          </w:tcPr>
          <w:p w14:paraId="79F266E3" w14:textId="77777777" w:rsidR="00FB27F7" w:rsidRDefault="00FB27F7" w:rsidP="002634E1">
            <w:pPr>
              <w:pStyle w:val="TAL"/>
              <w:rPr>
                <w:sz w:val="16"/>
              </w:rPr>
            </w:pPr>
            <w:r>
              <w:rPr>
                <w:sz w:val="16"/>
              </w:rPr>
              <w:t>Clarify service support intent expectation</w:t>
            </w:r>
          </w:p>
        </w:tc>
        <w:tc>
          <w:tcPr>
            <w:tcW w:w="0" w:type="auto"/>
            <w:shd w:val="clear" w:color="auto" w:fill="auto"/>
          </w:tcPr>
          <w:p w14:paraId="63621B82" w14:textId="77777777" w:rsidR="00FB27F7" w:rsidRDefault="00FB27F7" w:rsidP="002634E1">
            <w:pPr>
              <w:pStyle w:val="TAL"/>
              <w:rPr>
                <w:sz w:val="16"/>
              </w:rPr>
            </w:pPr>
            <w:r>
              <w:rPr>
                <w:sz w:val="16"/>
              </w:rPr>
              <w:t>Ericsson, Deutsche Telekom</w:t>
            </w:r>
          </w:p>
        </w:tc>
        <w:tc>
          <w:tcPr>
            <w:tcW w:w="0" w:type="auto"/>
            <w:shd w:val="clear" w:color="auto" w:fill="auto"/>
          </w:tcPr>
          <w:p w14:paraId="45C62C9B" w14:textId="77777777" w:rsidR="00FB27F7" w:rsidRDefault="00FB27F7" w:rsidP="002634E1">
            <w:pPr>
              <w:pStyle w:val="TAL"/>
              <w:rPr>
                <w:sz w:val="16"/>
              </w:rPr>
            </w:pPr>
            <w:r>
              <w:rPr>
                <w:sz w:val="16"/>
              </w:rPr>
              <w:t>agreed</w:t>
            </w:r>
          </w:p>
        </w:tc>
        <w:tc>
          <w:tcPr>
            <w:tcW w:w="0" w:type="auto"/>
            <w:shd w:val="clear" w:color="auto" w:fill="auto"/>
          </w:tcPr>
          <w:p w14:paraId="5EAA231A" w14:textId="77777777" w:rsidR="00FB27F7" w:rsidRDefault="00FB27F7" w:rsidP="002634E1">
            <w:pPr>
              <w:pStyle w:val="TAL"/>
              <w:rPr>
                <w:sz w:val="16"/>
              </w:rPr>
            </w:pPr>
          </w:p>
        </w:tc>
        <w:tc>
          <w:tcPr>
            <w:tcW w:w="0" w:type="auto"/>
            <w:shd w:val="clear" w:color="auto" w:fill="auto"/>
          </w:tcPr>
          <w:p w14:paraId="401192C2" w14:textId="77777777" w:rsidR="00FB27F7" w:rsidRDefault="00FB27F7" w:rsidP="002634E1">
            <w:pPr>
              <w:pStyle w:val="TAL"/>
              <w:rPr>
                <w:sz w:val="16"/>
              </w:rPr>
            </w:pPr>
          </w:p>
        </w:tc>
      </w:tr>
      <w:tr w:rsidR="00FB27F7" w14:paraId="5D801E7D" w14:textId="77777777" w:rsidTr="002634E1">
        <w:tc>
          <w:tcPr>
            <w:tcW w:w="0" w:type="auto"/>
            <w:shd w:val="clear" w:color="auto" w:fill="auto"/>
          </w:tcPr>
          <w:p w14:paraId="65DA7FA4" w14:textId="77777777" w:rsidR="00FB27F7" w:rsidRDefault="00FB27F7" w:rsidP="002634E1">
            <w:pPr>
              <w:pStyle w:val="TAL"/>
              <w:rPr>
                <w:sz w:val="16"/>
              </w:rPr>
            </w:pPr>
            <w:r>
              <w:rPr>
                <w:sz w:val="16"/>
              </w:rPr>
              <w:t>S5-234158</w:t>
            </w:r>
          </w:p>
        </w:tc>
        <w:tc>
          <w:tcPr>
            <w:tcW w:w="0" w:type="auto"/>
            <w:shd w:val="clear" w:color="auto" w:fill="auto"/>
          </w:tcPr>
          <w:p w14:paraId="0A5FA028" w14:textId="77777777" w:rsidR="00FB27F7" w:rsidRDefault="00FB27F7" w:rsidP="002634E1">
            <w:pPr>
              <w:pStyle w:val="TAL"/>
              <w:rPr>
                <w:sz w:val="16"/>
              </w:rPr>
            </w:pPr>
            <w:r>
              <w:rPr>
                <w:sz w:val="16"/>
              </w:rPr>
              <w:t>Discussion paper on isolation and sharing</w:t>
            </w:r>
          </w:p>
        </w:tc>
        <w:tc>
          <w:tcPr>
            <w:tcW w:w="0" w:type="auto"/>
            <w:shd w:val="clear" w:color="auto" w:fill="auto"/>
          </w:tcPr>
          <w:p w14:paraId="118FCF63"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5513CCED" w14:textId="77777777" w:rsidR="00FB27F7" w:rsidRDefault="00FB27F7" w:rsidP="002634E1">
            <w:pPr>
              <w:pStyle w:val="TAL"/>
              <w:rPr>
                <w:sz w:val="16"/>
              </w:rPr>
            </w:pPr>
            <w:r>
              <w:rPr>
                <w:sz w:val="16"/>
              </w:rPr>
              <w:t>revised</w:t>
            </w:r>
          </w:p>
        </w:tc>
        <w:tc>
          <w:tcPr>
            <w:tcW w:w="0" w:type="auto"/>
            <w:shd w:val="clear" w:color="auto" w:fill="auto"/>
          </w:tcPr>
          <w:p w14:paraId="73A97045" w14:textId="77777777" w:rsidR="00FB27F7" w:rsidRDefault="00FB27F7" w:rsidP="002634E1">
            <w:pPr>
              <w:pStyle w:val="TAL"/>
              <w:rPr>
                <w:sz w:val="16"/>
              </w:rPr>
            </w:pPr>
          </w:p>
        </w:tc>
        <w:tc>
          <w:tcPr>
            <w:tcW w:w="0" w:type="auto"/>
            <w:shd w:val="clear" w:color="auto" w:fill="auto"/>
          </w:tcPr>
          <w:p w14:paraId="4644EE8B" w14:textId="77777777" w:rsidR="00FB27F7" w:rsidRDefault="00FB27F7" w:rsidP="002634E1">
            <w:pPr>
              <w:pStyle w:val="TAL"/>
              <w:rPr>
                <w:sz w:val="16"/>
              </w:rPr>
            </w:pPr>
            <w:r>
              <w:rPr>
                <w:sz w:val="16"/>
              </w:rPr>
              <w:t>S5-234698</w:t>
            </w:r>
          </w:p>
        </w:tc>
      </w:tr>
      <w:tr w:rsidR="00FB27F7" w14:paraId="22E30276" w14:textId="77777777" w:rsidTr="002634E1">
        <w:tc>
          <w:tcPr>
            <w:tcW w:w="0" w:type="auto"/>
            <w:shd w:val="clear" w:color="auto" w:fill="auto"/>
          </w:tcPr>
          <w:p w14:paraId="171E9301" w14:textId="77777777" w:rsidR="00FB27F7" w:rsidRDefault="00FB27F7" w:rsidP="002634E1">
            <w:pPr>
              <w:pStyle w:val="TAL"/>
              <w:rPr>
                <w:sz w:val="16"/>
              </w:rPr>
            </w:pPr>
            <w:r>
              <w:rPr>
                <w:sz w:val="16"/>
              </w:rPr>
              <w:t>S5-234159</w:t>
            </w:r>
          </w:p>
        </w:tc>
        <w:tc>
          <w:tcPr>
            <w:tcW w:w="0" w:type="auto"/>
            <w:shd w:val="clear" w:color="auto" w:fill="auto"/>
          </w:tcPr>
          <w:p w14:paraId="0AFA4EEE" w14:textId="77777777" w:rsidR="00FB27F7" w:rsidRDefault="00FB27F7" w:rsidP="002634E1">
            <w:pPr>
              <w:pStyle w:val="TAL"/>
              <w:rPr>
                <w:sz w:val="16"/>
              </w:rPr>
            </w:pPr>
            <w:r>
              <w:rPr>
                <w:sz w:val="16"/>
              </w:rPr>
              <w:t>Rel-18 CR 28.541 Add network slice selection and sharing information</w:t>
            </w:r>
          </w:p>
        </w:tc>
        <w:tc>
          <w:tcPr>
            <w:tcW w:w="0" w:type="auto"/>
            <w:shd w:val="clear" w:color="auto" w:fill="auto"/>
          </w:tcPr>
          <w:p w14:paraId="3FB2B177" w14:textId="77777777" w:rsidR="00FB27F7" w:rsidRDefault="00FB27F7" w:rsidP="002634E1">
            <w:pPr>
              <w:pStyle w:val="TAL"/>
              <w:rPr>
                <w:sz w:val="16"/>
              </w:rPr>
            </w:pPr>
            <w:r>
              <w:rPr>
                <w:sz w:val="16"/>
              </w:rPr>
              <w:t>L.M. Ericsson Limited, Deutsche Telekom</w:t>
            </w:r>
          </w:p>
        </w:tc>
        <w:tc>
          <w:tcPr>
            <w:tcW w:w="0" w:type="auto"/>
            <w:shd w:val="clear" w:color="auto" w:fill="auto"/>
          </w:tcPr>
          <w:p w14:paraId="454EF421" w14:textId="77777777" w:rsidR="00FB27F7" w:rsidRDefault="00FB27F7" w:rsidP="002634E1">
            <w:pPr>
              <w:pStyle w:val="TAL"/>
              <w:rPr>
                <w:sz w:val="16"/>
              </w:rPr>
            </w:pPr>
            <w:r>
              <w:rPr>
                <w:sz w:val="16"/>
              </w:rPr>
              <w:t>not pursued</w:t>
            </w:r>
          </w:p>
        </w:tc>
        <w:tc>
          <w:tcPr>
            <w:tcW w:w="0" w:type="auto"/>
            <w:shd w:val="clear" w:color="auto" w:fill="auto"/>
          </w:tcPr>
          <w:p w14:paraId="00F85DEC" w14:textId="77777777" w:rsidR="00FB27F7" w:rsidRDefault="00FB27F7" w:rsidP="002634E1">
            <w:pPr>
              <w:pStyle w:val="TAL"/>
              <w:rPr>
                <w:sz w:val="16"/>
              </w:rPr>
            </w:pPr>
          </w:p>
        </w:tc>
        <w:tc>
          <w:tcPr>
            <w:tcW w:w="0" w:type="auto"/>
            <w:shd w:val="clear" w:color="auto" w:fill="auto"/>
          </w:tcPr>
          <w:p w14:paraId="5337E898" w14:textId="77777777" w:rsidR="00FB27F7" w:rsidRDefault="00FB27F7" w:rsidP="002634E1">
            <w:pPr>
              <w:pStyle w:val="TAL"/>
              <w:rPr>
                <w:sz w:val="16"/>
              </w:rPr>
            </w:pPr>
            <w:r>
              <w:rPr>
                <w:sz w:val="16"/>
              </w:rPr>
              <w:t>-</w:t>
            </w:r>
          </w:p>
        </w:tc>
      </w:tr>
      <w:tr w:rsidR="00FB27F7" w14:paraId="2A0EE8C6" w14:textId="77777777" w:rsidTr="002634E1">
        <w:tc>
          <w:tcPr>
            <w:tcW w:w="0" w:type="auto"/>
            <w:shd w:val="clear" w:color="auto" w:fill="auto"/>
          </w:tcPr>
          <w:p w14:paraId="79E235BE" w14:textId="77777777" w:rsidR="00FB27F7" w:rsidRDefault="00FB27F7" w:rsidP="002634E1">
            <w:pPr>
              <w:pStyle w:val="TAL"/>
              <w:rPr>
                <w:sz w:val="16"/>
              </w:rPr>
            </w:pPr>
            <w:r>
              <w:rPr>
                <w:sz w:val="16"/>
              </w:rPr>
              <w:t>S5-234160</w:t>
            </w:r>
          </w:p>
        </w:tc>
        <w:tc>
          <w:tcPr>
            <w:tcW w:w="0" w:type="auto"/>
            <w:shd w:val="clear" w:color="auto" w:fill="auto"/>
          </w:tcPr>
          <w:p w14:paraId="7634A1CC" w14:textId="77777777" w:rsidR="00FB27F7" w:rsidRDefault="00FB27F7" w:rsidP="002634E1">
            <w:pPr>
              <w:pStyle w:val="TAL"/>
              <w:rPr>
                <w:sz w:val="16"/>
              </w:rPr>
            </w:pPr>
            <w:r>
              <w:rPr>
                <w:sz w:val="16"/>
              </w:rPr>
              <w:t xml:space="preserve"> </w:t>
            </w:r>
            <w:proofErr w:type="spellStart"/>
            <w:r>
              <w:rPr>
                <w:sz w:val="16"/>
              </w:rPr>
              <w:t>pCR</w:t>
            </w:r>
            <w:proofErr w:type="spellEnd"/>
            <w:r>
              <w:rPr>
                <w:sz w:val="16"/>
              </w:rPr>
              <w:t xml:space="preserve"> 28.836 Add alternatives and evaluation to 6.2.2</w:t>
            </w:r>
          </w:p>
        </w:tc>
        <w:tc>
          <w:tcPr>
            <w:tcW w:w="0" w:type="auto"/>
            <w:shd w:val="clear" w:color="auto" w:fill="auto"/>
          </w:tcPr>
          <w:p w14:paraId="5C2FFEFA"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38559E01" w14:textId="77777777" w:rsidR="00FB27F7" w:rsidRDefault="00FB27F7" w:rsidP="002634E1">
            <w:pPr>
              <w:pStyle w:val="TAL"/>
              <w:rPr>
                <w:sz w:val="16"/>
              </w:rPr>
            </w:pPr>
            <w:r>
              <w:rPr>
                <w:sz w:val="16"/>
              </w:rPr>
              <w:t>revised</w:t>
            </w:r>
          </w:p>
        </w:tc>
        <w:tc>
          <w:tcPr>
            <w:tcW w:w="0" w:type="auto"/>
            <w:shd w:val="clear" w:color="auto" w:fill="auto"/>
          </w:tcPr>
          <w:p w14:paraId="479B5664" w14:textId="77777777" w:rsidR="00FB27F7" w:rsidRDefault="00FB27F7" w:rsidP="002634E1">
            <w:pPr>
              <w:pStyle w:val="TAL"/>
              <w:rPr>
                <w:sz w:val="16"/>
              </w:rPr>
            </w:pPr>
          </w:p>
        </w:tc>
        <w:tc>
          <w:tcPr>
            <w:tcW w:w="0" w:type="auto"/>
            <w:shd w:val="clear" w:color="auto" w:fill="auto"/>
          </w:tcPr>
          <w:p w14:paraId="2D4E25DA" w14:textId="77777777" w:rsidR="00FB27F7" w:rsidRDefault="00FB27F7" w:rsidP="002634E1">
            <w:pPr>
              <w:pStyle w:val="TAL"/>
              <w:rPr>
                <w:sz w:val="16"/>
              </w:rPr>
            </w:pPr>
            <w:r>
              <w:rPr>
                <w:sz w:val="16"/>
              </w:rPr>
              <w:t>S5-234737</w:t>
            </w:r>
          </w:p>
        </w:tc>
      </w:tr>
      <w:tr w:rsidR="00FB27F7" w14:paraId="7AC093C0" w14:textId="77777777" w:rsidTr="002634E1">
        <w:tc>
          <w:tcPr>
            <w:tcW w:w="0" w:type="auto"/>
            <w:shd w:val="clear" w:color="auto" w:fill="auto"/>
          </w:tcPr>
          <w:p w14:paraId="1904BFD6" w14:textId="77777777" w:rsidR="00FB27F7" w:rsidRDefault="00FB27F7" w:rsidP="002634E1">
            <w:pPr>
              <w:pStyle w:val="TAL"/>
              <w:rPr>
                <w:sz w:val="16"/>
              </w:rPr>
            </w:pPr>
            <w:r>
              <w:rPr>
                <w:sz w:val="16"/>
              </w:rPr>
              <w:t>S5-234161</w:t>
            </w:r>
          </w:p>
        </w:tc>
        <w:tc>
          <w:tcPr>
            <w:tcW w:w="0" w:type="auto"/>
            <w:shd w:val="clear" w:color="auto" w:fill="auto"/>
          </w:tcPr>
          <w:p w14:paraId="6640284A" w14:textId="77777777" w:rsidR="00FB27F7" w:rsidRDefault="00FB27F7" w:rsidP="002634E1">
            <w:pPr>
              <w:pStyle w:val="TAL"/>
              <w:rPr>
                <w:sz w:val="16"/>
              </w:rPr>
            </w:pPr>
            <w:proofErr w:type="spellStart"/>
            <w:r>
              <w:rPr>
                <w:sz w:val="16"/>
              </w:rPr>
              <w:t>pCR</w:t>
            </w:r>
            <w:proofErr w:type="spellEnd"/>
            <w:r>
              <w:rPr>
                <w:sz w:val="16"/>
              </w:rPr>
              <w:t xml:space="preserve"> 28.836 Add benefits of intent driven management approach to network slicing</w:t>
            </w:r>
          </w:p>
        </w:tc>
        <w:tc>
          <w:tcPr>
            <w:tcW w:w="0" w:type="auto"/>
            <w:shd w:val="clear" w:color="auto" w:fill="auto"/>
          </w:tcPr>
          <w:p w14:paraId="46569DE3"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03F3E2BD" w14:textId="77777777" w:rsidR="00FB27F7" w:rsidRDefault="00FB27F7" w:rsidP="002634E1">
            <w:pPr>
              <w:pStyle w:val="TAL"/>
              <w:rPr>
                <w:sz w:val="16"/>
              </w:rPr>
            </w:pPr>
            <w:r>
              <w:rPr>
                <w:sz w:val="16"/>
              </w:rPr>
              <w:t>revised</w:t>
            </w:r>
          </w:p>
        </w:tc>
        <w:tc>
          <w:tcPr>
            <w:tcW w:w="0" w:type="auto"/>
            <w:shd w:val="clear" w:color="auto" w:fill="auto"/>
          </w:tcPr>
          <w:p w14:paraId="3E4E14E6" w14:textId="77777777" w:rsidR="00FB27F7" w:rsidRDefault="00FB27F7" w:rsidP="002634E1">
            <w:pPr>
              <w:pStyle w:val="TAL"/>
              <w:rPr>
                <w:sz w:val="16"/>
              </w:rPr>
            </w:pPr>
          </w:p>
        </w:tc>
        <w:tc>
          <w:tcPr>
            <w:tcW w:w="0" w:type="auto"/>
            <w:shd w:val="clear" w:color="auto" w:fill="auto"/>
          </w:tcPr>
          <w:p w14:paraId="548483C9" w14:textId="77777777" w:rsidR="00FB27F7" w:rsidRDefault="00FB27F7" w:rsidP="002634E1">
            <w:pPr>
              <w:pStyle w:val="TAL"/>
              <w:rPr>
                <w:sz w:val="16"/>
              </w:rPr>
            </w:pPr>
            <w:r>
              <w:rPr>
                <w:sz w:val="16"/>
              </w:rPr>
              <w:t>S5-234523</w:t>
            </w:r>
          </w:p>
        </w:tc>
      </w:tr>
      <w:tr w:rsidR="00FB27F7" w14:paraId="521C8444" w14:textId="77777777" w:rsidTr="002634E1">
        <w:tc>
          <w:tcPr>
            <w:tcW w:w="0" w:type="auto"/>
            <w:shd w:val="clear" w:color="auto" w:fill="auto"/>
          </w:tcPr>
          <w:p w14:paraId="48F135DE" w14:textId="77777777" w:rsidR="00FB27F7" w:rsidRDefault="00FB27F7" w:rsidP="002634E1">
            <w:pPr>
              <w:pStyle w:val="TAL"/>
              <w:rPr>
                <w:sz w:val="16"/>
              </w:rPr>
            </w:pPr>
            <w:r>
              <w:rPr>
                <w:sz w:val="16"/>
              </w:rPr>
              <w:t>S5-234162</w:t>
            </w:r>
          </w:p>
        </w:tc>
        <w:tc>
          <w:tcPr>
            <w:tcW w:w="0" w:type="auto"/>
            <w:shd w:val="clear" w:color="auto" w:fill="auto"/>
          </w:tcPr>
          <w:p w14:paraId="68AC6F12" w14:textId="77777777" w:rsidR="00FB27F7" w:rsidRDefault="00FB27F7" w:rsidP="002634E1">
            <w:pPr>
              <w:pStyle w:val="TAL"/>
              <w:rPr>
                <w:sz w:val="16"/>
              </w:rPr>
            </w:pPr>
            <w:proofErr w:type="spellStart"/>
            <w:r>
              <w:rPr>
                <w:sz w:val="16"/>
              </w:rPr>
              <w:t>pCR</w:t>
            </w:r>
            <w:proofErr w:type="spellEnd"/>
            <w:r>
              <w:rPr>
                <w:sz w:val="16"/>
              </w:rPr>
              <w:t xml:space="preserve"> 28.836 Clarify the roles in requirements clause 5.2</w:t>
            </w:r>
          </w:p>
        </w:tc>
        <w:tc>
          <w:tcPr>
            <w:tcW w:w="0" w:type="auto"/>
            <w:shd w:val="clear" w:color="auto" w:fill="auto"/>
          </w:tcPr>
          <w:p w14:paraId="3A2DF52F"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1023D848" w14:textId="77777777" w:rsidR="00FB27F7" w:rsidRDefault="00FB27F7" w:rsidP="002634E1">
            <w:pPr>
              <w:pStyle w:val="TAL"/>
              <w:rPr>
                <w:sz w:val="16"/>
              </w:rPr>
            </w:pPr>
            <w:r>
              <w:rPr>
                <w:sz w:val="16"/>
              </w:rPr>
              <w:t>approved</w:t>
            </w:r>
          </w:p>
        </w:tc>
        <w:tc>
          <w:tcPr>
            <w:tcW w:w="0" w:type="auto"/>
            <w:shd w:val="clear" w:color="auto" w:fill="auto"/>
          </w:tcPr>
          <w:p w14:paraId="4A2CEB37" w14:textId="77777777" w:rsidR="00FB27F7" w:rsidRDefault="00FB27F7" w:rsidP="002634E1">
            <w:pPr>
              <w:pStyle w:val="TAL"/>
              <w:rPr>
                <w:sz w:val="16"/>
              </w:rPr>
            </w:pPr>
          </w:p>
        </w:tc>
        <w:tc>
          <w:tcPr>
            <w:tcW w:w="0" w:type="auto"/>
            <w:shd w:val="clear" w:color="auto" w:fill="auto"/>
          </w:tcPr>
          <w:p w14:paraId="38488B80" w14:textId="77777777" w:rsidR="00FB27F7" w:rsidRDefault="00FB27F7" w:rsidP="002634E1">
            <w:pPr>
              <w:pStyle w:val="TAL"/>
              <w:rPr>
                <w:sz w:val="16"/>
              </w:rPr>
            </w:pPr>
          </w:p>
        </w:tc>
      </w:tr>
      <w:tr w:rsidR="00FB27F7" w14:paraId="79086EB1" w14:textId="77777777" w:rsidTr="002634E1">
        <w:tc>
          <w:tcPr>
            <w:tcW w:w="0" w:type="auto"/>
            <w:shd w:val="clear" w:color="auto" w:fill="auto"/>
          </w:tcPr>
          <w:p w14:paraId="2B0B0B95" w14:textId="77777777" w:rsidR="00FB27F7" w:rsidRDefault="00FB27F7" w:rsidP="002634E1">
            <w:pPr>
              <w:pStyle w:val="TAL"/>
              <w:rPr>
                <w:sz w:val="16"/>
              </w:rPr>
            </w:pPr>
            <w:r>
              <w:rPr>
                <w:sz w:val="16"/>
              </w:rPr>
              <w:t>S5-234163</w:t>
            </w:r>
          </w:p>
        </w:tc>
        <w:tc>
          <w:tcPr>
            <w:tcW w:w="0" w:type="auto"/>
            <w:shd w:val="clear" w:color="auto" w:fill="auto"/>
          </w:tcPr>
          <w:p w14:paraId="61C815AA" w14:textId="77777777" w:rsidR="00FB27F7" w:rsidRDefault="00FB27F7" w:rsidP="002634E1">
            <w:pPr>
              <w:pStyle w:val="TAL"/>
              <w:rPr>
                <w:sz w:val="16"/>
              </w:rPr>
            </w:pPr>
            <w:r>
              <w:rPr>
                <w:sz w:val="16"/>
              </w:rPr>
              <w:t>Rel-18 CR TS 28.312 Add general concept and requirements for intent conflict</w:t>
            </w:r>
          </w:p>
        </w:tc>
        <w:tc>
          <w:tcPr>
            <w:tcW w:w="0" w:type="auto"/>
            <w:shd w:val="clear" w:color="auto" w:fill="auto"/>
          </w:tcPr>
          <w:p w14:paraId="53F3FFFC" w14:textId="77777777" w:rsidR="00FB27F7" w:rsidRDefault="00FB27F7" w:rsidP="002634E1">
            <w:pPr>
              <w:pStyle w:val="TAL"/>
              <w:rPr>
                <w:sz w:val="16"/>
              </w:rPr>
            </w:pPr>
            <w:r>
              <w:rPr>
                <w:sz w:val="16"/>
              </w:rPr>
              <w:t>Huawei</w:t>
            </w:r>
          </w:p>
        </w:tc>
        <w:tc>
          <w:tcPr>
            <w:tcW w:w="0" w:type="auto"/>
            <w:shd w:val="clear" w:color="auto" w:fill="auto"/>
          </w:tcPr>
          <w:p w14:paraId="52B04F98" w14:textId="77777777" w:rsidR="00FB27F7" w:rsidRDefault="00FB27F7" w:rsidP="002634E1">
            <w:pPr>
              <w:pStyle w:val="TAL"/>
              <w:rPr>
                <w:sz w:val="16"/>
              </w:rPr>
            </w:pPr>
            <w:r>
              <w:rPr>
                <w:sz w:val="16"/>
              </w:rPr>
              <w:t>revised</w:t>
            </w:r>
          </w:p>
        </w:tc>
        <w:tc>
          <w:tcPr>
            <w:tcW w:w="0" w:type="auto"/>
            <w:shd w:val="clear" w:color="auto" w:fill="auto"/>
          </w:tcPr>
          <w:p w14:paraId="50EA6D62" w14:textId="77777777" w:rsidR="00FB27F7" w:rsidRDefault="00FB27F7" w:rsidP="002634E1">
            <w:pPr>
              <w:pStyle w:val="TAL"/>
              <w:rPr>
                <w:sz w:val="16"/>
              </w:rPr>
            </w:pPr>
          </w:p>
        </w:tc>
        <w:tc>
          <w:tcPr>
            <w:tcW w:w="0" w:type="auto"/>
            <w:shd w:val="clear" w:color="auto" w:fill="auto"/>
          </w:tcPr>
          <w:p w14:paraId="4C732969" w14:textId="77777777" w:rsidR="00FB27F7" w:rsidRDefault="00FB27F7" w:rsidP="002634E1">
            <w:pPr>
              <w:pStyle w:val="TAL"/>
              <w:rPr>
                <w:sz w:val="16"/>
              </w:rPr>
            </w:pPr>
            <w:r>
              <w:rPr>
                <w:sz w:val="16"/>
              </w:rPr>
              <w:t>S5-234670</w:t>
            </w:r>
          </w:p>
        </w:tc>
      </w:tr>
      <w:tr w:rsidR="00FB27F7" w14:paraId="3A57C681" w14:textId="77777777" w:rsidTr="002634E1">
        <w:tc>
          <w:tcPr>
            <w:tcW w:w="0" w:type="auto"/>
            <w:shd w:val="clear" w:color="auto" w:fill="auto"/>
          </w:tcPr>
          <w:p w14:paraId="538B7C6D" w14:textId="77777777" w:rsidR="00FB27F7" w:rsidRDefault="00FB27F7" w:rsidP="002634E1">
            <w:pPr>
              <w:pStyle w:val="TAL"/>
              <w:rPr>
                <w:sz w:val="16"/>
              </w:rPr>
            </w:pPr>
            <w:r>
              <w:rPr>
                <w:sz w:val="16"/>
              </w:rPr>
              <w:t>S5-234164</w:t>
            </w:r>
          </w:p>
        </w:tc>
        <w:tc>
          <w:tcPr>
            <w:tcW w:w="0" w:type="auto"/>
            <w:shd w:val="clear" w:color="auto" w:fill="auto"/>
          </w:tcPr>
          <w:p w14:paraId="293152D1" w14:textId="77777777" w:rsidR="00FB27F7" w:rsidRDefault="00FB27F7" w:rsidP="002634E1">
            <w:pPr>
              <w:pStyle w:val="TAL"/>
              <w:rPr>
                <w:sz w:val="16"/>
              </w:rPr>
            </w:pPr>
            <w:proofErr w:type="spellStart"/>
            <w:r>
              <w:rPr>
                <w:sz w:val="16"/>
              </w:rPr>
              <w:t>pCR</w:t>
            </w:r>
            <w:proofErr w:type="spellEnd"/>
            <w:r>
              <w:rPr>
                <w:sz w:val="16"/>
              </w:rPr>
              <w:t xml:space="preserve"> 28.836 Update table on classification in 4.2 and editorials in 4.3 and 4.4</w:t>
            </w:r>
          </w:p>
        </w:tc>
        <w:tc>
          <w:tcPr>
            <w:tcW w:w="0" w:type="auto"/>
            <w:shd w:val="clear" w:color="auto" w:fill="auto"/>
          </w:tcPr>
          <w:p w14:paraId="6442E102"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74BEF5B2" w14:textId="77777777" w:rsidR="00FB27F7" w:rsidRDefault="00FB27F7" w:rsidP="002634E1">
            <w:pPr>
              <w:pStyle w:val="TAL"/>
              <w:rPr>
                <w:sz w:val="16"/>
              </w:rPr>
            </w:pPr>
            <w:r>
              <w:rPr>
                <w:sz w:val="16"/>
              </w:rPr>
              <w:t>approved</w:t>
            </w:r>
          </w:p>
        </w:tc>
        <w:tc>
          <w:tcPr>
            <w:tcW w:w="0" w:type="auto"/>
            <w:shd w:val="clear" w:color="auto" w:fill="auto"/>
          </w:tcPr>
          <w:p w14:paraId="5CE4A40D" w14:textId="77777777" w:rsidR="00FB27F7" w:rsidRDefault="00FB27F7" w:rsidP="002634E1">
            <w:pPr>
              <w:pStyle w:val="TAL"/>
              <w:rPr>
                <w:sz w:val="16"/>
              </w:rPr>
            </w:pPr>
          </w:p>
        </w:tc>
        <w:tc>
          <w:tcPr>
            <w:tcW w:w="0" w:type="auto"/>
            <w:shd w:val="clear" w:color="auto" w:fill="auto"/>
          </w:tcPr>
          <w:p w14:paraId="4A766043" w14:textId="77777777" w:rsidR="00FB27F7" w:rsidRDefault="00FB27F7" w:rsidP="002634E1">
            <w:pPr>
              <w:pStyle w:val="TAL"/>
              <w:rPr>
                <w:sz w:val="16"/>
              </w:rPr>
            </w:pPr>
          </w:p>
        </w:tc>
      </w:tr>
      <w:tr w:rsidR="00FB27F7" w14:paraId="449367CC" w14:textId="77777777" w:rsidTr="002634E1">
        <w:tc>
          <w:tcPr>
            <w:tcW w:w="0" w:type="auto"/>
            <w:shd w:val="clear" w:color="auto" w:fill="auto"/>
          </w:tcPr>
          <w:p w14:paraId="5467065F" w14:textId="77777777" w:rsidR="00FB27F7" w:rsidRDefault="00FB27F7" w:rsidP="002634E1">
            <w:pPr>
              <w:pStyle w:val="TAL"/>
              <w:rPr>
                <w:sz w:val="16"/>
              </w:rPr>
            </w:pPr>
            <w:r>
              <w:rPr>
                <w:sz w:val="16"/>
              </w:rPr>
              <w:t>S5-234165</w:t>
            </w:r>
          </w:p>
        </w:tc>
        <w:tc>
          <w:tcPr>
            <w:tcW w:w="0" w:type="auto"/>
            <w:shd w:val="clear" w:color="auto" w:fill="auto"/>
          </w:tcPr>
          <w:p w14:paraId="0F6C5D9B" w14:textId="77777777" w:rsidR="00FB27F7" w:rsidRDefault="00FB27F7" w:rsidP="002634E1">
            <w:pPr>
              <w:pStyle w:val="TAL"/>
              <w:rPr>
                <w:sz w:val="16"/>
              </w:rPr>
            </w:pPr>
            <w:r>
              <w:rPr>
                <w:sz w:val="16"/>
              </w:rPr>
              <w:t xml:space="preserve">Rel-17 CR 28.312 Add </w:t>
            </w:r>
            <w:proofErr w:type="spellStart"/>
            <w:r>
              <w:rPr>
                <w:sz w:val="16"/>
              </w:rPr>
              <w:t>ValueRange</w:t>
            </w:r>
            <w:proofErr w:type="spellEnd"/>
            <w:r>
              <w:rPr>
                <w:sz w:val="16"/>
              </w:rPr>
              <w:t xml:space="preserve"> type and replace the Real type</w:t>
            </w:r>
          </w:p>
        </w:tc>
        <w:tc>
          <w:tcPr>
            <w:tcW w:w="0" w:type="auto"/>
            <w:shd w:val="clear" w:color="auto" w:fill="auto"/>
          </w:tcPr>
          <w:p w14:paraId="4B4FB6C9" w14:textId="77777777" w:rsidR="00FB27F7" w:rsidRDefault="00FB27F7" w:rsidP="002634E1">
            <w:pPr>
              <w:pStyle w:val="TAL"/>
              <w:rPr>
                <w:sz w:val="16"/>
              </w:rPr>
            </w:pPr>
            <w:r>
              <w:rPr>
                <w:sz w:val="16"/>
              </w:rPr>
              <w:t>China Mobile Com. Corporation</w:t>
            </w:r>
          </w:p>
        </w:tc>
        <w:tc>
          <w:tcPr>
            <w:tcW w:w="0" w:type="auto"/>
            <w:shd w:val="clear" w:color="auto" w:fill="auto"/>
          </w:tcPr>
          <w:p w14:paraId="4C240EB1" w14:textId="77777777" w:rsidR="00FB27F7" w:rsidRDefault="00FB27F7" w:rsidP="002634E1">
            <w:pPr>
              <w:pStyle w:val="TAL"/>
              <w:rPr>
                <w:sz w:val="16"/>
              </w:rPr>
            </w:pPr>
            <w:r>
              <w:rPr>
                <w:sz w:val="16"/>
              </w:rPr>
              <w:t>withdrawn</w:t>
            </w:r>
          </w:p>
        </w:tc>
        <w:tc>
          <w:tcPr>
            <w:tcW w:w="0" w:type="auto"/>
            <w:shd w:val="clear" w:color="auto" w:fill="auto"/>
          </w:tcPr>
          <w:p w14:paraId="1E5475B1" w14:textId="77777777" w:rsidR="00FB27F7" w:rsidRDefault="00FB27F7" w:rsidP="002634E1">
            <w:pPr>
              <w:pStyle w:val="TAL"/>
              <w:rPr>
                <w:sz w:val="16"/>
              </w:rPr>
            </w:pPr>
          </w:p>
        </w:tc>
        <w:tc>
          <w:tcPr>
            <w:tcW w:w="0" w:type="auto"/>
            <w:shd w:val="clear" w:color="auto" w:fill="auto"/>
          </w:tcPr>
          <w:p w14:paraId="2933D587" w14:textId="77777777" w:rsidR="00FB27F7" w:rsidRDefault="00FB27F7" w:rsidP="002634E1">
            <w:pPr>
              <w:pStyle w:val="TAL"/>
              <w:rPr>
                <w:sz w:val="16"/>
              </w:rPr>
            </w:pPr>
          </w:p>
        </w:tc>
      </w:tr>
      <w:tr w:rsidR="00FB27F7" w14:paraId="7EEC5937" w14:textId="77777777" w:rsidTr="002634E1">
        <w:tc>
          <w:tcPr>
            <w:tcW w:w="0" w:type="auto"/>
            <w:shd w:val="clear" w:color="auto" w:fill="auto"/>
          </w:tcPr>
          <w:p w14:paraId="6601C916" w14:textId="77777777" w:rsidR="00FB27F7" w:rsidRDefault="00FB27F7" w:rsidP="002634E1">
            <w:pPr>
              <w:pStyle w:val="TAL"/>
              <w:rPr>
                <w:sz w:val="16"/>
              </w:rPr>
            </w:pPr>
            <w:r>
              <w:rPr>
                <w:sz w:val="16"/>
              </w:rPr>
              <w:t>S5-234166</w:t>
            </w:r>
          </w:p>
        </w:tc>
        <w:tc>
          <w:tcPr>
            <w:tcW w:w="0" w:type="auto"/>
            <w:shd w:val="clear" w:color="auto" w:fill="auto"/>
          </w:tcPr>
          <w:p w14:paraId="6D8C31DF" w14:textId="77777777" w:rsidR="00FB27F7" w:rsidRDefault="00FB27F7" w:rsidP="002634E1">
            <w:pPr>
              <w:pStyle w:val="TAL"/>
              <w:rPr>
                <w:sz w:val="16"/>
              </w:rPr>
            </w:pPr>
            <w:r>
              <w:rPr>
                <w:sz w:val="16"/>
              </w:rPr>
              <w:t>TR 28.863 Issue 3 Solution of KQIs for Video Uploading</w:t>
            </w:r>
          </w:p>
        </w:tc>
        <w:tc>
          <w:tcPr>
            <w:tcW w:w="0" w:type="auto"/>
            <w:shd w:val="clear" w:color="auto" w:fill="auto"/>
          </w:tcPr>
          <w:p w14:paraId="366232E5" w14:textId="77777777" w:rsidR="00FB27F7" w:rsidRDefault="00FB27F7" w:rsidP="002634E1">
            <w:pPr>
              <w:pStyle w:val="TAL"/>
              <w:rPr>
                <w:sz w:val="16"/>
              </w:rPr>
            </w:pPr>
            <w:r>
              <w:rPr>
                <w:sz w:val="16"/>
              </w:rPr>
              <w:t>Huawei</w:t>
            </w:r>
          </w:p>
        </w:tc>
        <w:tc>
          <w:tcPr>
            <w:tcW w:w="0" w:type="auto"/>
            <w:shd w:val="clear" w:color="auto" w:fill="auto"/>
          </w:tcPr>
          <w:p w14:paraId="704750D5" w14:textId="77777777" w:rsidR="00FB27F7" w:rsidRDefault="00FB27F7" w:rsidP="002634E1">
            <w:pPr>
              <w:pStyle w:val="TAL"/>
              <w:rPr>
                <w:sz w:val="16"/>
              </w:rPr>
            </w:pPr>
            <w:r>
              <w:rPr>
                <w:sz w:val="16"/>
              </w:rPr>
              <w:t>revised</w:t>
            </w:r>
          </w:p>
        </w:tc>
        <w:tc>
          <w:tcPr>
            <w:tcW w:w="0" w:type="auto"/>
            <w:shd w:val="clear" w:color="auto" w:fill="auto"/>
          </w:tcPr>
          <w:p w14:paraId="7AF4ECD1" w14:textId="77777777" w:rsidR="00FB27F7" w:rsidRDefault="00FB27F7" w:rsidP="002634E1">
            <w:pPr>
              <w:pStyle w:val="TAL"/>
              <w:rPr>
                <w:sz w:val="16"/>
              </w:rPr>
            </w:pPr>
          </w:p>
        </w:tc>
        <w:tc>
          <w:tcPr>
            <w:tcW w:w="0" w:type="auto"/>
            <w:shd w:val="clear" w:color="auto" w:fill="auto"/>
          </w:tcPr>
          <w:p w14:paraId="212E0E6E" w14:textId="77777777" w:rsidR="00FB27F7" w:rsidRDefault="00FB27F7" w:rsidP="002634E1">
            <w:pPr>
              <w:pStyle w:val="TAL"/>
              <w:rPr>
                <w:sz w:val="16"/>
              </w:rPr>
            </w:pPr>
            <w:r>
              <w:rPr>
                <w:sz w:val="16"/>
              </w:rPr>
              <w:t>S5-234567</w:t>
            </w:r>
          </w:p>
        </w:tc>
      </w:tr>
      <w:tr w:rsidR="00FB27F7" w14:paraId="4DB6491B" w14:textId="77777777" w:rsidTr="002634E1">
        <w:tc>
          <w:tcPr>
            <w:tcW w:w="0" w:type="auto"/>
            <w:shd w:val="clear" w:color="auto" w:fill="auto"/>
          </w:tcPr>
          <w:p w14:paraId="4C278938" w14:textId="77777777" w:rsidR="00FB27F7" w:rsidRDefault="00FB27F7" w:rsidP="002634E1">
            <w:pPr>
              <w:pStyle w:val="TAL"/>
              <w:rPr>
                <w:sz w:val="16"/>
              </w:rPr>
            </w:pPr>
            <w:r>
              <w:rPr>
                <w:sz w:val="16"/>
              </w:rPr>
              <w:t>S5-234167</w:t>
            </w:r>
          </w:p>
        </w:tc>
        <w:tc>
          <w:tcPr>
            <w:tcW w:w="0" w:type="auto"/>
            <w:shd w:val="clear" w:color="auto" w:fill="auto"/>
          </w:tcPr>
          <w:p w14:paraId="23C7F519" w14:textId="77777777" w:rsidR="00FB27F7" w:rsidRDefault="00FB27F7" w:rsidP="002634E1">
            <w:pPr>
              <w:pStyle w:val="TAL"/>
              <w:rPr>
                <w:sz w:val="16"/>
              </w:rPr>
            </w:pPr>
            <w:proofErr w:type="spellStart"/>
            <w:r>
              <w:rPr>
                <w:sz w:val="16"/>
              </w:rPr>
              <w:t>LSout</w:t>
            </w:r>
            <w:proofErr w:type="spellEnd"/>
            <w:r>
              <w:rPr>
                <w:sz w:val="16"/>
              </w:rPr>
              <w:t xml:space="preserve"> on Security for AI ML trustworthiness management</w:t>
            </w:r>
          </w:p>
        </w:tc>
        <w:tc>
          <w:tcPr>
            <w:tcW w:w="0" w:type="auto"/>
            <w:shd w:val="clear" w:color="auto" w:fill="auto"/>
          </w:tcPr>
          <w:p w14:paraId="49128C0F" w14:textId="77777777" w:rsidR="00FB27F7" w:rsidRDefault="00FB27F7" w:rsidP="002634E1">
            <w:pPr>
              <w:pStyle w:val="TAL"/>
              <w:rPr>
                <w:sz w:val="16"/>
              </w:rPr>
            </w:pPr>
            <w:r>
              <w:rPr>
                <w:sz w:val="16"/>
              </w:rPr>
              <w:t>Nokia, Nokia Shanghai Bell</w:t>
            </w:r>
          </w:p>
        </w:tc>
        <w:tc>
          <w:tcPr>
            <w:tcW w:w="0" w:type="auto"/>
            <w:shd w:val="clear" w:color="auto" w:fill="auto"/>
          </w:tcPr>
          <w:p w14:paraId="6793FC54" w14:textId="77777777" w:rsidR="00FB27F7" w:rsidRDefault="00FB27F7" w:rsidP="002634E1">
            <w:pPr>
              <w:pStyle w:val="TAL"/>
              <w:rPr>
                <w:sz w:val="16"/>
              </w:rPr>
            </w:pPr>
            <w:r>
              <w:rPr>
                <w:sz w:val="16"/>
              </w:rPr>
              <w:t>revised</w:t>
            </w:r>
          </w:p>
        </w:tc>
        <w:tc>
          <w:tcPr>
            <w:tcW w:w="0" w:type="auto"/>
            <w:shd w:val="clear" w:color="auto" w:fill="auto"/>
          </w:tcPr>
          <w:p w14:paraId="33441D66" w14:textId="77777777" w:rsidR="00FB27F7" w:rsidRDefault="00FB27F7" w:rsidP="002634E1">
            <w:pPr>
              <w:pStyle w:val="TAL"/>
              <w:rPr>
                <w:sz w:val="16"/>
              </w:rPr>
            </w:pPr>
          </w:p>
        </w:tc>
        <w:tc>
          <w:tcPr>
            <w:tcW w:w="0" w:type="auto"/>
            <w:shd w:val="clear" w:color="auto" w:fill="auto"/>
          </w:tcPr>
          <w:p w14:paraId="5728A7B2" w14:textId="77777777" w:rsidR="00FB27F7" w:rsidRDefault="00FB27F7" w:rsidP="002634E1">
            <w:pPr>
              <w:pStyle w:val="TAL"/>
              <w:rPr>
                <w:sz w:val="16"/>
              </w:rPr>
            </w:pPr>
            <w:r>
              <w:rPr>
                <w:sz w:val="16"/>
              </w:rPr>
              <w:t>S5-234776</w:t>
            </w:r>
          </w:p>
        </w:tc>
      </w:tr>
      <w:tr w:rsidR="00FB27F7" w14:paraId="582B50FB" w14:textId="77777777" w:rsidTr="002634E1">
        <w:tc>
          <w:tcPr>
            <w:tcW w:w="0" w:type="auto"/>
            <w:shd w:val="clear" w:color="auto" w:fill="auto"/>
          </w:tcPr>
          <w:p w14:paraId="651F6ACC" w14:textId="77777777" w:rsidR="00FB27F7" w:rsidRDefault="00FB27F7" w:rsidP="002634E1">
            <w:pPr>
              <w:pStyle w:val="TAL"/>
              <w:rPr>
                <w:sz w:val="16"/>
              </w:rPr>
            </w:pPr>
            <w:r>
              <w:rPr>
                <w:sz w:val="16"/>
              </w:rPr>
              <w:t>S5-234168</w:t>
            </w:r>
          </w:p>
        </w:tc>
        <w:tc>
          <w:tcPr>
            <w:tcW w:w="0" w:type="auto"/>
            <w:shd w:val="clear" w:color="auto" w:fill="auto"/>
          </w:tcPr>
          <w:p w14:paraId="0150F3B9" w14:textId="77777777" w:rsidR="00FB27F7" w:rsidRDefault="00FB27F7" w:rsidP="002634E1">
            <w:pPr>
              <w:pStyle w:val="TAL"/>
              <w:rPr>
                <w:sz w:val="16"/>
              </w:rPr>
            </w:pPr>
            <w:proofErr w:type="spellStart"/>
            <w:r>
              <w:rPr>
                <w:sz w:val="16"/>
              </w:rPr>
              <w:t>pCR</w:t>
            </w:r>
            <w:proofErr w:type="spellEnd"/>
            <w:r>
              <w:rPr>
                <w:sz w:val="16"/>
              </w:rPr>
              <w:t xml:space="preserve"> TR 28.863 Issue4 definition of Remote </w:t>
            </w:r>
            <w:proofErr w:type="spellStart"/>
            <w:r>
              <w:rPr>
                <w:sz w:val="16"/>
              </w:rPr>
              <w:t>controll</w:t>
            </w:r>
            <w:proofErr w:type="spellEnd"/>
          </w:p>
        </w:tc>
        <w:tc>
          <w:tcPr>
            <w:tcW w:w="0" w:type="auto"/>
            <w:shd w:val="clear" w:color="auto" w:fill="auto"/>
          </w:tcPr>
          <w:p w14:paraId="19A2AAFE" w14:textId="77777777" w:rsidR="00FB27F7" w:rsidRDefault="00FB27F7" w:rsidP="002634E1">
            <w:pPr>
              <w:pStyle w:val="TAL"/>
              <w:rPr>
                <w:sz w:val="16"/>
              </w:rPr>
            </w:pPr>
            <w:r>
              <w:rPr>
                <w:sz w:val="16"/>
              </w:rPr>
              <w:t>Huawei</w:t>
            </w:r>
          </w:p>
        </w:tc>
        <w:tc>
          <w:tcPr>
            <w:tcW w:w="0" w:type="auto"/>
            <w:shd w:val="clear" w:color="auto" w:fill="auto"/>
          </w:tcPr>
          <w:p w14:paraId="1086A141" w14:textId="77777777" w:rsidR="00FB27F7" w:rsidRDefault="00FB27F7" w:rsidP="002634E1">
            <w:pPr>
              <w:pStyle w:val="TAL"/>
              <w:rPr>
                <w:sz w:val="16"/>
              </w:rPr>
            </w:pPr>
            <w:r>
              <w:rPr>
                <w:sz w:val="16"/>
              </w:rPr>
              <w:t>revised</w:t>
            </w:r>
          </w:p>
        </w:tc>
        <w:tc>
          <w:tcPr>
            <w:tcW w:w="0" w:type="auto"/>
            <w:shd w:val="clear" w:color="auto" w:fill="auto"/>
          </w:tcPr>
          <w:p w14:paraId="17E4E477" w14:textId="77777777" w:rsidR="00FB27F7" w:rsidRDefault="00FB27F7" w:rsidP="002634E1">
            <w:pPr>
              <w:pStyle w:val="TAL"/>
              <w:rPr>
                <w:sz w:val="16"/>
              </w:rPr>
            </w:pPr>
          </w:p>
        </w:tc>
        <w:tc>
          <w:tcPr>
            <w:tcW w:w="0" w:type="auto"/>
            <w:shd w:val="clear" w:color="auto" w:fill="auto"/>
          </w:tcPr>
          <w:p w14:paraId="431D5AA5" w14:textId="77777777" w:rsidR="00FB27F7" w:rsidRDefault="00FB27F7" w:rsidP="002634E1">
            <w:pPr>
              <w:pStyle w:val="TAL"/>
              <w:rPr>
                <w:sz w:val="16"/>
              </w:rPr>
            </w:pPr>
            <w:r>
              <w:rPr>
                <w:sz w:val="16"/>
              </w:rPr>
              <w:t>S5-234568</w:t>
            </w:r>
          </w:p>
        </w:tc>
      </w:tr>
      <w:tr w:rsidR="00FB27F7" w14:paraId="2F3791E6" w14:textId="77777777" w:rsidTr="002634E1">
        <w:tc>
          <w:tcPr>
            <w:tcW w:w="0" w:type="auto"/>
            <w:shd w:val="clear" w:color="auto" w:fill="auto"/>
          </w:tcPr>
          <w:p w14:paraId="10CE9809" w14:textId="77777777" w:rsidR="00FB27F7" w:rsidRDefault="00FB27F7" w:rsidP="002634E1">
            <w:pPr>
              <w:pStyle w:val="TAL"/>
              <w:rPr>
                <w:sz w:val="16"/>
              </w:rPr>
            </w:pPr>
            <w:r>
              <w:rPr>
                <w:sz w:val="16"/>
              </w:rPr>
              <w:t>S5-234169</w:t>
            </w:r>
          </w:p>
        </w:tc>
        <w:tc>
          <w:tcPr>
            <w:tcW w:w="0" w:type="auto"/>
            <w:shd w:val="clear" w:color="auto" w:fill="auto"/>
          </w:tcPr>
          <w:p w14:paraId="60AB457E" w14:textId="77777777" w:rsidR="00FB27F7" w:rsidRDefault="00FB27F7" w:rsidP="002634E1">
            <w:pPr>
              <w:pStyle w:val="TAL"/>
              <w:rPr>
                <w:sz w:val="16"/>
              </w:rPr>
            </w:pPr>
            <w:r>
              <w:rPr>
                <w:sz w:val="16"/>
              </w:rPr>
              <w:t>SA5 Collection of Rel-19 potential topics for SA workshop preparation</w:t>
            </w:r>
          </w:p>
        </w:tc>
        <w:tc>
          <w:tcPr>
            <w:tcW w:w="0" w:type="auto"/>
            <w:shd w:val="clear" w:color="auto" w:fill="auto"/>
          </w:tcPr>
          <w:p w14:paraId="2595E3C4" w14:textId="77777777" w:rsidR="00FB27F7" w:rsidRDefault="00FB27F7" w:rsidP="002634E1">
            <w:pPr>
              <w:pStyle w:val="TAL"/>
              <w:rPr>
                <w:sz w:val="16"/>
              </w:rPr>
            </w:pPr>
            <w:r>
              <w:rPr>
                <w:sz w:val="16"/>
              </w:rPr>
              <w:t>Nokia, Nokia Shanghai Bell</w:t>
            </w:r>
          </w:p>
        </w:tc>
        <w:tc>
          <w:tcPr>
            <w:tcW w:w="0" w:type="auto"/>
            <w:shd w:val="clear" w:color="auto" w:fill="auto"/>
          </w:tcPr>
          <w:p w14:paraId="024FACC0" w14:textId="77777777" w:rsidR="00FB27F7" w:rsidRDefault="00FB27F7" w:rsidP="002634E1">
            <w:pPr>
              <w:pStyle w:val="TAL"/>
              <w:rPr>
                <w:sz w:val="16"/>
              </w:rPr>
            </w:pPr>
            <w:r>
              <w:rPr>
                <w:sz w:val="16"/>
              </w:rPr>
              <w:t>merged</w:t>
            </w:r>
          </w:p>
        </w:tc>
        <w:tc>
          <w:tcPr>
            <w:tcW w:w="0" w:type="auto"/>
            <w:shd w:val="clear" w:color="auto" w:fill="auto"/>
          </w:tcPr>
          <w:p w14:paraId="45A2ED5C" w14:textId="77777777" w:rsidR="00FB27F7" w:rsidRDefault="00FB27F7" w:rsidP="002634E1">
            <w:pPr>
              <w:pStyle w:val="TAL"/>
              <w:rPr>
                <w:sz w:val="16"/>
              </w:rPr>
            </w:pPr>
          </w:p>
        </w:tc>
        <w:tc>
          <w:tcPr>
            <w:tcW w:w="0" w:type="auto"/>
            <w:shd w:val="clear" w:color="auto" w:fill="auto"/>
          </w:tcPr>
          <w:p w14:paraId="1678B154" w14:textId="77777777" w:rsidR="00FB27F7" w:rsidRDefault="00FB27F7" w:rsidP="002634E1">
            <w:pPr>
              <w:pStyle w:val="TAL"/>
              <w:rPr>
                <w:sz w:val="16"/>
              </w:rPr>
            </w:pPr>
          </w:p>
        </w:tc>
      </w:tr>
      <w:tr w:rsidR="00FB27F7" w14:paraId="12751198" w14:textId="77777777" w:rsidTr="002634E1">
        <w:tc>
          <w:tcPr>
            <w:tcW w:w="0" w:type="auto"/>
            <w:shd w:val="clear" w:color="auto" w:fill="auto"/>
          </w:tcPr>
          <w:p w14:paraId="01E4E8BE" w14:textId="77777777" w:rsidR="00FB27F7" w:rsidRDefault="00FB27F7" w:rsidP="002634E1">
            <w:pPr>
              <w:pStyle w:val="TAL"/>
              <w:rPr>
                <w:sz w:val="16"/>
              </w:rPr>
            </w:pPr>
            <w:r>
              <w:rPr>
                <w:sz w:val="16"/>
              </w:rPr>
              <w:t>S5-234170</w:t>
            </w:r>
          </w:p>
        </w:tc>
        <w:tc>
          <w:tcPr>
            <w:tcW w:w="0" w:type="auto"/>
            <w:shd w:val="clear" w:color="auto" w:fill="auto"/>
          </w:tcPr>
          <w:p w14:paraId="45C17FBD" w14:textId="77777777" w:rsidR="00FB27F7" w:rsidRDefault="00FB27F7" w:rsidP="002634E1">
            <w:pPr>
              <w:pStyle w:val="TAL"/>
              <w:rPr>
                <w:sz w:val="16"/>
              </w:rPr>
            </w:pPr>
            <w:r>
              <w:rPr>
                <w:sz w:val="16"/>
              </w:rPr>
              <w:t>Add use case and requirements for NPN fault management</w:t>
            </w:r>
          </w:p>
        </w:tc>
        <w:tc>
          <w:tcPr>
            <w:tcW w:w="0" w:type="auto"/>
            <w:shd w:val="clear" w:color="auto" w:fill="auto"/>
          </w:tcPr>
          <w:p w14:paraId="2B4E50C7" w14:textId="77777777" w:rsidR="00FB27F7" w:rsidRDefault="00FB27F7" w:rsidP="002634E1">
            <w:pPr>
              <w:pStyle w:val="TAL"/>
              <w:rPr>
                <w:sz w:val="16"/>
              </w:rPr>
            </w:pPr>
            <w:r>
              <w:rPr>
                <w:sz w:val="16"/>
              </w:rPr>
              <w:t>Huawei</w:t>
            </w:r>
          </w:p>
        </w:tc>
        <w:tc>
          <w:tcPr>
            <w:tcW w:w="0" w:type="auto"/>
            <w:shd w:val="clear" w:color="auto" w:fill="auto"/>
          </w:tcPr>
          <w:p w14:paraId="767DA7F9" w14:textId="77777777" w:rsidR="00FB27F7" w:rsidRDefault="00FB27F7" w:rsidP="002634E1">
            <w:pPr>
              <w:pStyle w:val="TAL"/>
              <w:rPr>
                <w:sz w:val="16"/>
              </w:rPr>
            </w:pPr>
            <w:r>
              <w:rPr>
                <w:sz w:val="16"/>
              </w:rPr>
              <w:t>revised</w:t>
            </w:r>
          </w:p>
        </w:tc>
        <w:tc>
          <w:tcPr>
            <w:tcW w:w="0" w:type="auto"/>
            <w:shd w:val="clear" w:color="auto" w:fill="auto"/>
          </w:tcPr>
          <w:p w14:paraId="4DA1F8D0" w14:textId="77777777" w:rsidR="00FB27F7" w:rsidRDefault="00FB27F7" w:rsidP="002634E1">
            <w:pPr>
              <w:pStyle w:val="TAL"/>
              <w:rPr>
                <w:sz w:val="16"/>
              </w:rPr>
            </w:pPr>
          </w:p>
        </w:tc>
        <w:tc>
          <w:tcPr>
            <w:tcW w:w="0" w:type="auto"/>
            <w:shd w:val="clear" w:color="auto" w:fill="auto"/>
          </w:tcPr>
          <w:p w14:paraId="59D3190E" w14:textId="77777777" w:rsidR="00FB27F7" w:rsidRDefault="00FB27F7" w:rsidP="002634E1">
            <w:pPr>
              <w:pStyle w:val="TAL"/>
              <w:rPr>
                <w:sz w:val="16"/>
              </w:rPr>
            </w:pPr>
            <w:r>
              <w:rPr>
                <w:sz w:val="16"/>
              </w:rPr>
              <w:t>S5-234743</w:t>
            </w:r>
          </w:p>
        </w:tc>
      </w:tr>
      <w:tr w:rsidR="00FB27F7" w14:paraId="39621A14" w14:textId="77777777" w:rsidTr="002634E1">
        <w:tc>
          <w:tcPr>
            <w:tcW w:w="0" w:type="auto"/>
            <w:shd w:val="clear" w:color="auto" w:fill="auto"/>
          </w:tcPr>
          <w:p w14:paraId="3030B016" w14:textId="77777777" w:rsidR="00FB27F7" w:rsidRDefault="00FB27F7" w:rsidP="002634E1">
            <w:pPr>
              <w:pStyle w:val="TAL"/>
              <w:rPr>
                <w:sz w:val="16"/>
              </w:rPr>
            </w:pPr>
            <w:r>
              <w:rPr>
                <w:sz w:val="16"/>
              </w:rPr>
              <w:t>S5-234171</w:t>
            </w:r>
          </w:p>
        </w:tc>
        <w:tc>
          <w:tcPr>
            <w:tcW w:w="0" w:type="auto"/>
            <w:shd w:val="clear" w:color="auto" w:fill="auto"/>
          </w:tcPr>
          <w:p w14:paraId="56E01ADA" w14:textId="77777777" w:rsidR="00FB27F7" w:rsidRDefault="00FB27F7" w:rsidP="002634E1">
            <w:pPr>
              <w:pStyle w:val="TAL"/>
              <w:rPr>
                <w:sz w:val="16"/>
              </w:rPr>
            </w:pPr>
            <w:r>
              <w:rPr>
                <w:sz w:val="16"/>
              </w:rPr>
              <w:t>Add use case and requirements for management of NPN service customer</w:t>
            </w:r>
          </w:p>
        </w:tc>
        <w:tc>
          <w:tcPr>
            <w:tcW w:w="0" w:type="auto"/>
            <w:shd w:val="clear" w:color="auto" w:fill="auto"/>
          </w:tcPr>
          <w:p w14:paraId="6E72F562" w14:textId="77777777" w:rsidR="00FB27F7" w:rsidRDefault="00FB27F7" w:rsidP="002634E1">
            <w:pPr>
              <w:pStyle w:val="TAL"/>
              <w:rPr>
                <w:sz w:val="16"/>
              </w:rPr>
            </w:pPr>
            <w:r>
              <w:rPr>
                <w:sz w:val="16"/>
              </w:rPr>
              <w:t>Huawei</w:t>
            </w:r>
          </w:p>
        </w:tc>
        <w:tc>
          <w:tcPr>
            <w:tcW w:w="0" w:type="auto"/>
            <w:shd w:val="clear" w:color="auto" w:fill="auto"/>
          </w:tcPr>
          <w:p w14:paraId="4B3CA8C9" w14:textId="77777777" w:rsidR="00FB27F7" w:rsidRDefault="00FB27F7" w:rsidP="002634E1">
            <w:pPr>
              <w:pStyle w:val="TAL"/>
              <w:rPr>
                <w:sz w:val="16"/>
              </w:rPr>
            </w:pPr>
            <w:r>
              <w:rPr>
                <w:sz w:val="16"/>
              </w:rPr>
              <w:t>agreed</w:t>
            </w:r>
          </w:p>
        </w:tc>
        <w:tc>
          <w:tcPr>
            <w:tcW w:w="0" w:type="auto"/>
            <w:shd w:val="clear" w:color="auto" w:fill="auto"/>
          </w:tcPr>
          <w:p w14:paraId="71240E58" w14:textId="77777777" w:rsidR="00FB27F7" w:rsidRDefault="00FB27F7" w:rsidP="002634E1">
            <w:pPr>
              <w:pStyle w:val="TAL"/>
              <w:rPr>
                <w:sz w:val="16"/>
              </w:rPr>
            </w:pPr>
          </w:p>
        </w:tc>
        <w:tc>
          <w:tcPr>
            <w:tcW w:w="0" w:type="auto"/>
            <w:shd w:val="clear" w:color="auto" w:fill="auto"/>
          </w:tcPr>
          <w:p w14:paraId="0F473252" w14:textId="77777777" w:rsidR="00FB27F7" w:rsidRDefault="00FB27F7" w:rsidP="002634E1">
            <w:pPr>
              <w:pStyle w:val="TAL"/>
              <w:rPr>
                <w:sz w:val="16"/>
              </w:rPr>
            </w:pPr>
          </w:p>
        </w:tc>
      </w:tr>
      <w:tr w:rsidR="00FB27F7" w14:paraId="329AE969" w14:textId="77777777" w:rsidTr="002634E1">
        <w:tc>
          <w:tcPr>
            <w:tcW w:w="0" w:type="auto"/>
            <w:shd w:val="clear" w:color="auto" w:fill="auto"/>
          </w:tcPr>
          <w:p w14:paraId="038F4424" w14:textId="77777777" w:rsidR="00FB27F7" w:rsidRDefault="00FB27F7" w:rsidP="002634E1">
            <w:pPr>
              <w:pStyle w:val="TAL"/>
              <w:rPr>
                <w:sz w:val="16"/>
              </w:rPr>
            </w:pPr>
            <w:r>
              <w:rPr>
                <w:sz w:val="16"/>
              </w:rPr>
              <w:t>S5-234172</w:t>
            </w:r>
          </w:p>
        </w:tc>
        <w:tc>
          <w:tcPr>
            <w:tcW w:w="0" w:type="auto"/>
            <w:shd w:val="clear" w:color="auto" w:fill="auto"/>
          </w:tcPr>
          <w:p w14:paraId="2A35C882" w14:textId="77777777" w:rsidR="00FB27F7" w:rsidRDefault="00FB27F7" w:rsidP="002634E1">
            <w:pPr>
              <w:pStyle w:val="TAL"/>
              <w:rPr>
                <w:sz w:val="16"/>
              </w:rPr>
            </w:pPr>
            <w:r>
              <w:rPr>
                <w:sz w:val="16"/>
              </w:rPr>
              <w:t xml:space="preserve">Rel-17 CR 28.312 Add IS_ALL_OF to </w:t>
            </w:r>
            <w:proofErr w:type="spellStart"/>
            <w:r>
              <w:rPr>
                <w:sz w:val="16"/>
              </w:rPr>
              <w:t>allowedValues</w:t>
            </w:r>
            <w:proofErr w:type="spellEnd"/>
            <w:r>
              <w:rPr>
                <w:sz w:val="16"/>
              </w:rPr>
              <w:t xml:space="preserve"> in </w:t>
            </w:r>
            <w:proofErr w:type="spellStart"/>
            <w:r>
              <w:rPr>
                <w:sz w:val="16"/>
              </w:rPr>
              <w:t>targetCondition</w:t>
            </w:r>
            <w:proofErr w:type="spellEnd"/>
            <w:r>
              <w:rPr>
                <w:sz w:val="16"/>
              </w:rPr>
              <w:t xml:space="preserve"> and </w:t>
            </w:r>
            <w:proofErr w:type="spellStart"/>
            <w:r>
              <w:rPr>
                <w:sz w:val="16"/>
              </w:rPr>
              <w:t>contextCondition</w:t>
            </w:r>
            <w:proofErr w:type="spellEnd"/>
            <w:r>
              <w:rPr>
                <w:sz w:val="16"/>
              </w:rPr>
              <w:t xml:space="preserve"> attributes</w:t>
            </w:r>
          </w:p>
        </w:tc>
        <w:tc>
          <w:tcPr>
            <w:tcW w:w="0" w:type="auto"/>
            <w:shd w:val="clear" w:color="auto" w:fill="auto"/>
          </w:tcPr>
          <w:p w14:paraId="6C59FC3D" w14:textId="77777777" w:rsidR="00FB27F7" w:rsidRDefault="00FB27F7" w:rsidP="002634E1">
            <w:pPr>
              <w:pStyle w:val="TAL"/>
              <w:rPr>
                <w:sz w:val="16"/>
              </w:rPr>
            </w:pPr>
            <w:r>
              <w:rPr>
                <w:sz w:val="16"/>
              </w:rPr>
              <w:t>China Mobile Com. Corporation</w:t>
            </w:r>
          </w:p>
        </w:tc>
        <w:tc>
          <w:tcPr>
            <w:tcW w:w="0" w:type="auto"/>
            <w:shd w:val="clear" w:color="auto" w:fill="auto"/>
          </w:tcPr>
          <w:p w14:paraId="532EA845" w14:textId="77777777" w:rsidR="00FB27F7" w:rsidRDefault="00FB27F7" w:rsidP="002634E1">
            <w:pPr>
              <w:pStyle w:val="TAL"/>
              <w:rPr>
                <w:sz w:val="16"/>
              </w:rPr>
            </w:pPr>
            <w:r>
              <w:rPr>
                <w:sz w:val="16"/>
              </w:rPr>
              <w:t>withdrawn</w:t>
            </w:r>
          </w:p>
        </w:tc>
        <w:tc>
          <w:tcPr>
            <w:tcW w:w="0" w:type="auto"/>
            <w:shd w:val="clear" w:color="auto" w:fill="auto"/>
          </w:tcPr>
          <w:p w14:paraId="3FFA3F80" w14:textId="77777777" w:rsidR="00FB27F7" w:rsidRDefault="00FB27F7" w:rsidP="002634E1">
            <w:pPr>
              <w:pStyle w:val="TAL"/>
              <w:rPr>
                <w:sz w:val="16"/>
              </w:rPr>
            </w:pPr>
          </w:p>
        </w:tc>
        <w:tc>
          <w:tcPr>
            <w:tcW w:w="0" w:type="auto"/>
            <w:shd w:val="clear" w:color="auto" w:fill="auto"/>
          </w:tcPr>
          <w:p w14:paraId="7E62E292" w14:textId="77777777" w:rsidR="00FB27F7" w:rsidRDefault="00FB27F7" w:rsidP="002634E1">
            <w:pPr>
              <w:pStyle w:val="TAL"/>
              <w:rPr>
                <w:sz w:val="16"/>
              </w:rPr>
            </w:pPr>
          </w:p>
        </w:tc>
      </w:tr>
      <w:tr w:rsidR="00FB27F7" w14:paraId="13B3C7D2" w14:textId="77777777" w:rsidTr="002634E1">
        <w:tc>
          <w:tcPr>
            <w:tcW w:w="0" w:type="auto"/>
            <w:shd w:val="clear" w:color="auto" w:fill="auto"/>
          </w:tcPr>
          <w:p w14:paraId="7BF92A0C" w14:textId="77777777" w:rsidR="00FB27F7" w:rsidRDefault="00FB27F7" w:rsidP="002634E1">
            <w:pPr>
              <w:pStyle w:val="TAL"/>
              <w:rPr>
                <w:sz w:val="16"/>
              </w:rPr>
            </w:pPr>
            <w:r>
              <w:rPr>
                <w:sz w:val="16"/>
              </w:rPr>
              <w:t>S5-234173</w:t>
            </w:r>
          </w:p>
        </w:tc>
        <w:tc>
          <w:tcPr>
            <w:tcW w:w="0" w:type="auto"/>
            <w:shd w:val="clear" w:color="auto" w:fill="auto"/>
          </w:tcPr>
          <w:p w14:paraId="20CF0473"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40EA6D72" w14:textId="77777777" w:rsidR="00FB27F7" w:rsidRDefault="00FB27F7" w:rsidP="002634E1">
            <w:pPr>
              <w:pStyle w:val="TAL"/>
              <w:rPr>
                <w:sz w:val="16"/>
              </w:rPr>
            </w:pPr>
            <w:r>
              <w:rPr>
                <w:sz w:val="16"/>
              </w:rPr>
              <w:t>China Mobile Com. Corporation</w:t>
            </w:r>
          </w:p>
        </w:tc>
        <w:tc>
          <w:tcPr>
            <w:tcW w:w="0" w:type="auto"/>
            <w:shd w:val="clear" w:color="auto" w:fill="auto"/>
          </w:tcPr>
          <w:p w14:paraId="7C7574B2" w14:textId="77777777" w:rsidR="00FB27F7" w:rsidRDefault="00FB27F7" w:rsidP="002634E1">
            <w:pPr>
              <w:pStyle w:val="TAL"/>
              <w:rPr>
                <w:sz w:val="16"/>
              </w:rPr>
            </w:pPr>
            <w:r>
              <w:rPr>
                <w:sz w:val="16"/>
              </w:rPr>
              <w:t>withdrawn</w:t>
            </w:r>
          </w:p>
        </w:tc>
        <w:tc>
          <w:tcPr>
            <w:tcW w:w="0" w:type="auto"/>
            <w:shd w:val="clear" w:color="auto" w:fill="auto"/>
          </w:tcPr>
          <w:p w14:paraId="410AB90A" w14:textId="77777777" w:rsidR="00FB27F7" w:rsidRDefault="00FB27F7" w:rsidP="002634E1">
            <w:pPr>
              <w:pStyle w:val="TAL"/>
              <w:rPr>
                <w:sz w:val="16"/>
              </w:rPr>
            </w:pPr>
          </w:p>
        </w:tc>
        <w:tc>
          <w:tcPr>
            <w:tcW w:w="0" w:type="auto"/>
            <w:shd w:val="clear" w:color="auto" w:fill="auto"/>
          </w:tcPr>
          <w:p w14:paraId="53698F85" w14:textId="77777777" w:rsidR="00FB27F7" w:rsidRDefault="00FB27F7" w:rsidP="002634E1">
            <w:pPr>
              <w:pStyle w:val="TAL"/>
              <w:rPr>
                <w:sz w:val="16"/>
              </w:rPr>
            </w:pPr>
          </w:p>
        </w:tc>
      </w:tr>
      <w:tr w:rsidR="00FB27F7" w14:paraId="61978A36" w14:textId="77777777" w:rsidTr="002634E1">
        <w:tc>
          <w:tcPr>
            <w:tcW w:w="0" w:type="auto"/>
            <w:shd w:val="clear" w:color="auto" w:fill="auto"/>
          </w:tcPr>
          <w:p w14:paraId="73058958" w14:textId="77777777" w:rsidR="00FB27F7" w:rsidRDefault="00FB27F7" w:rsidP="002634E1">
            <w:pPr>
              <w:pStyle w:val="TAL"/>
              <w:rPr>
                <w:sz w:val="16"/>
              </w:rPr>
            </w:pPr>
            <w:r>
              <w:rPr>
                <w:sz w:val="16"/>
              </w:rPr>
              <w:t>S5-234174</w:t>
            </w:r>
          </w:p>
        </w:tc>
        <w:tc>
          <w:tcPr>
            <w:tcW w:w="0" w:type="auto"/>
            <w:shd w:val="clear" w:color="auto" w:fill="auto"/>
          </w:tcPr>
          <w:p w14:paraId="3672EECE" w14:textId="77777777" w:rsidR="00FB27F7" w:rsidRDefault="00FB27F7" w:rsidP="002634E1">
            <w:pPr>
              <w:pStyle w:val="TAL"/>
              <w:rPr>
                <w:sz w:val="16"/>
              </w:rPr>
            </w:pPr>
            <w:r>
              <w:rPr>
                <w:sz w:val="16"/>
              </w:rPr>
              <w:t>DP for Rel-19 MDA topic</w:t>
            </w:r>
          </w:p>
        </w:tc>
        <w:tc>
          <w:tcPr>
            <w:tcW w:w="0" w:type="auto"/>
            <w:shd w:val="clear" w:color="auto" w:fill="auto"/>
          </w:tcPr>
          <w:p w14:paraId="724015CC" w14:textId="77777777" w:rsidR="00FB27F7" w:rsidRDefault="00FB27F7" w:rsidP="002634E1">
            <w:pPr>
              <w:pStyle w:val="TAL"/>
              <w:rPr>
                <w:sz w:val="16"/>
              </w:rPr>
            </w:pPr>
            <w:r>
              <w:rPr>
                <w:sz w:val="16"/>
              </w:rPr>
              <w:t>Samsung R&amp;D Institute India</w:t>
            </w:r>
          </w:p>
        </w:tc>
        <w:tc>
          <w:tcPr>
            <w:tcW w:w="0" w:type="auto"/>
            <w:shd w:val="clear" w:color="auto" w:fill="auto"/>
          </w:tcPr>
          <w:p w14:paraId="1F911F75" w14:textId="77777777" w:rsidR="00FB27F7" w:rsidRDefault="00FB27F7" w:rsidP="002634E1">
            <w:pPr>
              <w:pStyle w:val="TAL"/>
              <w:rPr>
                <w:sz w:val="16"/>
              </w:rPr>
            </w:pPr>
            <w:r>
              <w:rPr>
                <w:sz w:val="16"/>
              </w:rPr>
              <w:t>merged</w:t>
            </w:r>
          </w:p>
        </w:tc>
        <w:tc>
          <w:tcPr>
            <w:tcW w:w="0" w:type="auto"/>
            <w:shd w:val="clear" w:color="auto" w:fill="auto"/>
          </w:tcPr>
          <w:p w14:paraId="1D709828" w14:textId="77777777" w:rsidR="00FB27F7" w:rsidRDefault="00FB27F7" w:rsidP="002634E1">
            <w:pPr>
              <w:pStyle w:val="TAL"/>
              <w:rPr>
                <w:sz w:val="16"/>
              </w:rPr>
            </w:pPr>
          </w:p>
        </w:tc>
        <w:tc>
          <w:tcPr>
            <w:tcW w:w="0" w:type="auto"/>
            <w:shd w:val="clear" w:color="auto" w:fill="auto"/>
          </w:tcPr>
          <w:p w14:paraId="038A0968" w14:textId="77777777" w:rsidR="00FB27F7" w:rsidRDefault="00FB27F7" w:rsidP="002634E1">
            <w:pPr>
              <w:pStyle w:val="TAL"/>
              <w:rPr>
                <w:sz w:val="16"/>
              </w:rPr>
            </w:pPr>
          </w:p>
        </w:tc>
      </w:tr>
      <w:tr w:rsidR="00FB27F7" w14:paraId="7DF6BCF8" w14:textId="77777777" w:rsidTr="002634E1">
        <w:tc>
          <w:tcPr>
            <w:tcW w:w="0" w:type="auto"/>
            <w:shd w:val="clear" w:color="auto" w:fill="auto"/>
          </w:tcPr>
          <w:p w14:paraId="0D9E12A3" w14:textId="77777777" w:rsidR="00FB27F7" w:rsidRDefault="00FB27F7" w:rsidP="002634E1">
            <w:pPr>
              <w:pStyle w:val="TAL"/>
              <w:rPr>
                <w:sz w:val="16"/>
              </w:rPr>
            </w:pPr>
            <w:r>
              <w:rPr>
                <w:sz w:val="16"/>
              </w:rPr>
              <w:t>S5-234175</w:t>
            </w:r>
          </w:p>
        </w:tc>
        <w:tc>
          <w:tcPr>
            <w:tcW w:w="0" w:type="auto"/>
            <w:shd w:val="clear" w:color="auto" w:fill="auto"/>
          </w:tcPr>
          <w:p w14:paraId="043DA29A" w14:textId="77777777" w:rsidR="00FB27F7" w:rsidRDefault="00FB27F7" w:rsidP="002634E1">
            <w:pPr>
              <w:pStyle w:val="TAL"/>
              <w:rPr>
                <w:sz w:val="16"/>
              </w:rPr>
            </w:pPr>
            <w:proofErr w:type="spellStart"/>
            <w:r>
              <w:rPr>
                <w:sz w:val="16"/>
              </w:rPr>
              <w:t>pCR</w:t>
            </w:r>
            <w:proofErr w:type="spellEnd"/>
            <w:r>
              <w:rPr>
                <w:sz w:val="16"/>
              </w:rPr>
              <w:t xml:space="preserve"> TR 28.910 Add gap analysis and recommendation for key issue#5.1b RAN UE throughput optimization</w:t>
            </w:r>
          </w:p>
        </w:tc>
        <w:tc>
          <w:tcPr>
            <w:tcW w:w="0" w:type="auto"/>
            <w:shd w:val="clear" w:color="auto" w:fill="auto"/>
          </w:tcPr>
          <w:p w14:paraId="4B93A7F0" w14:textId="77777777" w:rsidR="00FB27F7" w:rsidRDefault="00FB27F7" w:rsidP="002634E1">
            <w:pPr>
              <w:pStyle w:val="TAL"/>
              <w:rPr>
                <w:sz w:val="16"/>
              </w:rPr>
            </w:pPr>
            <w:r>
              <w:rPr>
                <w:sz w:val="16"/>
              </w:rPr>
              <w:t xml:space="preserve">China Mobile, Huawei, ZTE, </w:t>
            </w:r>
            <w:proofErr w:type="spellStart"/>
            <w:r>
              <w:rPr>
                <w:sz w:val="16"/>
              </w:rPr>
              <w:t>AsiaInfo</w:t>
            </w:r>
            <w:proofErr w:type="spellEnd"/>
            <w:r>
              <w:rPr>
                <w:sz w:val="16"/>
              </w:rPr>
              <w:t>, China Unicom, CATT</w:t>
            </w:r>
          </w:p>
        </w:tc>
        <w:tc>
          <w:tcPr>
            <w:tcW w:w="0" w:type="auto"/>
            <w:shd w:val="clear" w:color="auto" w:fill="auto"/>
          </w:tcPr>
          <w:p w14:paraId="7A9E92A7" w14:textId="77777777" w:rsidR="00FB27F7" w:rsidRDefault="00FB27F7" w:rsidP="002634E1">
            <w:pPr>
              <w:pStyle w:val="TAL"/>
              <w:rPr>
                <w:sz w:val="16"/>
              </w:rPr>
            </w:pPr>
            <w:r>
              <w:rPr>
                <w:sz w:val="16"/>
              </w:rPr>
              <w:t>revised</w:t>
            </w:r>
          </w:p>
        </w:tc>
        <w:tc>
          <w:tcPr>
            <w:tcW w:w="0" w:type="auto"/>
            <w:shd w:val="clear" w:color="auto" w:fill="auto"/>
          </w:tcPr>
          <w:p w14:paraId="306D0329" w14:textId="77777777" w:rsidR="00FB27F7" w:rsidRDefault="00FB27F7" w:rsidP="002634E1">
            <w:pPr>
              <w:pStyle w:val="TAL"/>
              <w:rPr>
                <w:sz w:val="16"/>
              </w:rPr>
            </w:pPr>
            <w:r>
              <w:rPr>
                <w:sz w:val="16"/>
              </w:rPr>
              <w:t>S5-233409</w:t>
            </w:r>
          </w:p>
        </w:tc>
        <w:tc>
          <w:tcPr>
            <w:tcW w:w="0" w:type="auto"/>
            <w:shd w:val="clear" w:color="auto" w:fill="auto"/>
          </w:tcPr>
          <w:p w14:paraId="611F0459" w14:textId="77777777" w:rsidR="00FB27F7" w:rsidRDefault="00FB27F7" w:rsidP="002634E1">
            <w:pPr>
              <w:pStyle w:val="TAL"/>
              <w:rPr>
                <w:sz w:val="16"/>
              </w:rPr>
            </w:pPr>
            <w:r>
              <w:rPr>
                <w:sz w:val="16"/>
              </w:rPr>
              <w:t>S5-234502</w:t>
            </w:r>
          </w:p>
        </w:tc>
      </w:tr>
      <w:tr w:rsidR="00FB27F7" w14:paraId="4A23C8C8" w14:textId="77777777" w:rsidTr="002634E1">
        <w:tc>
          <w:tcPr>
            <w:tcW w:w="0" w:type="auto"/>
            <w:shd w:val="clear" w:color="auto" w:fill="auto"/>
          </w:tcPr>
          <w:p w14:paraId="7DBC72D9" w14:textId="77777777" w:rsidR="00FB27F7" w:rsidRDefault="00FB27F7" w:rsidP="002634E1">
            <w:pPr>
              <w:pStyle w:val="TAL"/>
              <w:rPr>
                <w:sz w:val="16"/>
              </w:rPr>
            </w:pPr>
            <w:r>
              <w:rPr>
                <w:sz w:val="16"/>
              </w:rPr>
              <w:t>S5-234176</w:t>
            </w:r>
          </w:p>
        </w:tc>
        <w:tc>
          <w:tcPr>
            <w:tcW w:w="0" w:type="auto"/>
            <w:shd w:val="clear" w:color="auto" w:fill="auto"/>
          </w:tcPr>
          <w:p w14:paraId="418ED94E" w14:textId="77777777" w:rsidR="00FB27F7" w:rsidRDefault="00FB27F7" w:rsidP="002634E1">
            <w:pPr>
              <w:pStyle w:val="TAL"/>
              <w:rPr>
                <w:sz w:val="16"/>
              </w:rPr>
            </w:pPr>
            <w:proofErr w:type="spellStart"/>
            <w:r>
              <w:rPr>
                <w:sz w:val="16"/>
              </w:rPr>
              <w:t>pCR</w:t>
            </w:r>
            <w:proofErr w:type="spellEnd"/>
            <w:r>
              <w:rPr>
                <w:sz w:val="16"/>
              </w:rPr>
              <w:t xml:space="preserve"> TR 28.910 Add use cases and requirements for management of ANL</w:t>
            </w:r>
          </w:p>
        </w:tc>
        <w:tc>
          <w:tcPr>
            <w:tcW w:w="0" w:type="auto"/>
            <w:shd w:val="clear" w:color="auto" w:fill="auto"/>
          </w:tcPr>
          <w:p w14:paraId="20336386" w14:textId="77777777" w:rsidR="00FB27F7" w:rsidRDefault="00FB27F7" w:rsidP="002634E1">
            <w:pPr>
              <w:pStyle w:val="TAL"/>
              <w:rPr>
                <w:sz w:val="16"/>
              </w:rPr>
            </w:pPr>
            <w:r>
              <w:rPr>
                <w:sz w:val="16"/>
              </w:rPr>
              <w:t xml:space="preserve">China Mobile, Huawei, Deutsche Telecom, </w:t>
            </w:r>
            <w:proofErr w:type="spellStart"/>
            <w:r>
              <w:rPr>
                <w:sz w:val="16"/>
              </w:rPr>
              <w:t>AsiaInfo</w:t>
            </w:r>
            <w:proofErr w:type="spellEnd"/>
            <w:r>
              <w:rPr>
                <w:sz w:val="16"/>
              </w:rPr>
              <w:t>, CATT, China Unicom, ZTE</w:t>
            </w:r>
          </w:p>
        </w:tc>
        <w:tc>
          <w:tcPr>
            <w:tcW w:w="0" w:type="auto"/>
            <w:shd w:val="clear" w:color="auto" w:fill="auto"/>
          </w:tcPr>
          <w:p w14:paraId="6E7DCB84" w14:textId="77777777" w:rsidR="00FB27F7" w:rsidRDefault="00FB27F7" w:rsidP="002634E1">
            <w:pPr>
              <w:pStyle w:val="TAL"/>
              <w:rPr>
                <w:sz w:val="16"/>
              </w:rPr>
            </w:pPr>
            <w:r>
              <w:rPr>
                <w:sz w:val="16"/>
              </w:rPr>
              <w:t>not pursued</w:t>
            </w:r>
          </w:p>
        </w:tc>
        <w:tc>
          <w:tcPr>
            <w:tcW w:w="0" w:type="auto"/>
            <w:shd w:val="clear" w:color="auto" w:fill="auto"/>
          </w:tcPr>
          <w:p w14:paraId="6AF57DDD" w14:textId="77777777" w:rsidR="00FB27F7" w:rsidRDefault="00FB27F7" w:rsidP="002634E1">
            <w:pPr>
              <w:pStyle w:val="TAL"/>
              <w:rPr>
                <w:sz w:val="16"/>
              </w:rPr>
            </w:pPr>
            <w:r>
              <w:rPr>
                <w:sz w:val="16"/>
              </w:rPr>
              <w:t>S5-233410</w:t>
            </w:r>
          </w:p>
        </w:tc>
        <w:tc>
          <w:tcPr>
            <w:tcW w:w="0" w:type="auto"/>
            <w:shd w:val="clear" w:color="auto" w:fill="auto"/>
          </w:tcPr>
          <w:p w14:paraId="66EA6B50" w14:textId="77777777" w:rsidR="00FB27F7" w:rsidRDefault="00FB27F7" w:rsidP="002634E1">
            <w:pPr>
              <w:pStyle w:val="TAL"/>
              <w:rPr>
                <w:sz w:val="16"/>
              </w:rPr>
            </w:pPr>
          </w:p>
        </w:tc>
      </w:tr>
      <w:tr w:rsidR="00FB27F7" w14:paraId="49EE9AFA" w14:textId="77777777" w:rsidTr="002634E1">
        <w:tc>
          <w:tcPr>
            <w:tcW w:w="0" w:type="auto"/>
            <w:shd w:val="clear" w:color="auto" w:fill="auto"/>
          </w:tcPr>
          <w:p w14:paraId="59DA9000" w14:textId="77777777" w:rsidR="00FB27F7" w:rsidRDefault="00FB27F7" w:rsidP="002634E1">
            <w:pPr>
              <w:pStyle w:val="TAL"/>
              <w:rPr>
                <w:sz w:val="16"/>
              </w:rPr>
            </w:pPr>
            <w:r>
              <w:rPr>
                <w:sz w:val="16"/>
              </w:rPr>
              <w:t>S5-234177</w:t>
            </w:r>
          </w:p>
        </w:tc>
        <w:tc>
          <w:tcPr>
            <w:tcW w:w="0" w:type="auto"/>
            <w:shd w:val="clear" w:color="auto" w:fill="auto"/>
          </w:tcPr>
          <w:p w14:paraId="30D326B1" w14:textId="77777777" w:rsidR="00FB27F7" w:rsidRDefault="00FB27F7" w:rsidP="002634E1">
            <w:pPr>
              <w:pStyle w:val="TAL"/>
              <w:rPr>
                <w:sz w:val="16"/>
              </w:rPr>
            </w:pPr>
            <w:proofErr w:type="spellStart"/>
            <w:r>
              <w:rPr>
                <w:sz w:val="16"/>
              </w:rPr>
              <w:t>pCR</w:t>
            </w:r>
            <w:proofErr w:type="spellEnd"/>
            <w:r>
              <w:rPr>
                <w:sz w:val="16"/>
              </w:rPr>
              <w:t xml:space="preserve"> TR 28.909 Add potential KEI for fault management</w:t>
            </w:r>
          </w:p>
        </w:tc>
        <w:tc>
          <w:tcPr>
            <w:tcW w:w="0" w:type="auto"/>
            <w:shd w:val="clear" w:color="auto" w:fill="auto"/>
          </w:tcPr>
          <w:p w14:paraId="2F803436" w14:textId="77777777" w:rsidR="00FB27F7" w:rsidRDefault="00FB27F7" w:rsidP="002634E1">
            <w:pPr>
              <w:pStyle w:val="TAL"/>
              <w:rPr>
                <w:sz w:val="16"/>
              </w:rPr>
            </w:pPr>
            <w:r>
              <w:rPr>
                <w:sz w:val="16"/>
              </w:rPr>
              <w:t>China Mobile, Huawei</w:t>
            </w:r>
          </w:p>
        </w:tc>
        <w:tc>
          <w:tcPr>
            <w:tcW w:w="0" w:type="auto"/>
            <w:shd w:val="clear" w:color="auto" w:fill="auto"/>
          </w:tcPr>
          <w:p w14:paraId="645FC246" w14:textId="77777777" w:rsidR="00FB27F7" w:rsidRDefault="00FB27F7" w:rsidP="002634E1">
            <w:pPr>
              <w:pStyle w:val="TAL"/>
              <w:rPr>
                <w:sz w:val="16"/>
              </w:rPr>
            </w:pPr>
            <w:r>
              <w:rPr>
                <w:sz w:val="16"/>
              </w:rPr>
              <w:t>revised</w:t>
            </w:r>
          </w:p>
        </w:tc>
        <w:tc>
          <w:tcPr>
            <w:tcW w:w="0" w:type="auto"/>
            <w:shd w:val="clear" w:color="auto" w:fill="auto"/>
          </w:tcPr>
          <w:p w14:paraId="48ACDC48" w14:textId="77777777" w:rsidR="00FB27F7" w:rsidRDefault="00FB27F7" w:rsidP="002634E1">
            <w:pPr>
              <w:pStyle w:val="TAL"/>
              <w:rPr>
                <w:sz w:val="16"/>
              </w:rPr>
            </w:pPr>
          </w:p>
        </w:tc>
        <w:tc>
          <w:tcPr>
            <w:tcW w:w="0" w:type="auto"/>
            <w:shd w:val="clear" w:color="auto" w:fill="auto"/>
          </w:tcPr>
          <w:p w14:paraId="2A8BA2BB" w14:textId="77777777" w:rsidR="00FB27F7" w:rsidRDefault="00FB27F7" w:rsidP="002634E1">
            <w:pPr>
              <w:pStyle w:val="TAL"/>
              <w:rPr>
                <w:sz w:val="16"/>
              </w:rPr>
            </w:pPr>
            <w:r>
              <w:rPr>
                <w:sz w:val="16"/>
              </w:rPr>
              <w:t>S5-234745</w:t>
            </w:r>
          </w:p>
        </w:tc>
      </w:tr>
      <w:tr w:rsidR="00FB27F7" w14:paraId="2CAEE567" w14:textId="77777777" w:rsidTr="002634E1">
        <w:tc>
          <w:tcPr>
            <w:tcW w:w="0" w:type="auto"/>
            <w:shd w:val="clear" w:color="auto" w:fill="auto"/>
          </w:tcPr>
          <w:p w14:paraId="61BC47C1" w14:textId="77777777" w:rsidR="00FB27F7" w:rsidRDefault="00FB27F7" w:rsidP="002634E1">
            <w:pPr>
              <w:pStyle w:val="TAL"/>
              <w:rPr>
                <w:sz w:val="16"/>
              </w:rPr>
            </w:pPr>
            <w:r>
              <w:rPr>
                <w:sz w:val="16"/>
              </w:rPr>
              <w:t>S5-234178</w:t>
            </w:r>
          </w:p>
        </w:tc>
        <w:tc>
          <w:tcPr>
            <w:tcW w:w="0" w:type="auto"/>
            <w:shd w:val="clear" w:color="auto" w:fill="auto"/>
          </w:tcPr>
          <w:p w14:paraId="0F199647" w14:textId="77777777" w:rsidR="00FB27F7" w:rsidRDefault="00FB27F7" w:rsidP="002634E1">
            <w:pPr>
              <w:pStyle w:val="TAL"/>
              <w:rPr>
                <w:sz w:val="16"/>
              </w:rPr>
            </w:pPr>
            <w:proofErr w:type="spellStart"/>
            <w:r>
              <w:rPr>
                <w:sz w:val="16"/>
              </w:rPr>
              <w:t>pCR</w:t>
            </w:r>
            <w:proofErr w:type="spellEnd"/>
            <w:r>
              <w:rPr>
                <w:sz w:val="16"/>
              </w:rPr>
              <w:t xml:space="preserve"> 28.831 Alarm Subscription and Notification Key Issue</w:t>
            </w:r>
          </w:p>
        </w:tc>
        <w:tc>
          <w:tcPr>
            <w:tcW w:w="0" w:type="auto"/>
            <w:shd w:val="clear" w:color="auto" w:fill="auto"/>
          </w:tcPr>
          <w:p w14:paraId="63A6C921" w14:textId="77777777" w:rsidR="00FB27F7" w:rsidRDefault="00FB27F7" w:rsidP="002634E1">
            <w:pPr>
              <w:pStyle w:val="TAL"/>
              <w:rPr>
                <w:sz w:val="16"/>
              </w:rPr>
            </w:pPr>
            <w:r>
              <w:rPr>
                <w:sz w:val="16"/>
              </w:rPr>
              <w:t>Samsung R&amp;D Institute India</w:t>
            </w:r>
          </w:p>
        </w:tc>
        <w:tc>
          <w:tcPr>
            <w:tcW w:w="0" w:type="auto"/>
            <w:shd w:val="clear" w:color="auto" w:fill="auto"/>
          </w:tcPr>
          <w:p w14:paraId="107EDEB1" w14:textId="77777777" w:rsidR="00FB27F7" w:rsidRDefault="00FB27F7" w:rsidP="002634E1">
            <w:pPr>
              <w:pStyle w:val="TAL"/>
              <w:rPr>
                <w:sz w:val="16"/>
              </w:rPr>
            </w:pPr>
            <w:r>
              <w:rPr>
                <w:sz w:val="16"/>
              </w:rPr>
              <w:t>revised</w:t>
            </w:r>
          </w:p>
        </w:tc>
        <w:tc>
          <w:tcPr>
            <w:tcW w:w="0" w:type="auto"/>
            <w:shd w:val="clear" w:color="auto" w:fill="auto"/>
          </w:tcPr>
          <w:p w14:paraId="6E31EEC2" w14:textId="77777777" w:rsidR="00FB27F7" w:rsidRDefault="00FB27F7" w:rsidP="002634E1">
            <w:pPr>
              <w:pStyle w:val="TAL"/>
              <w:rPr>
                <w:sz w:val="16"/>
              </w:rPr>
            </w:pPr>
          </w:p>
        </w:tc>
        <w:tc>
          <w:tcPr>
            <w:tcW w:w="0" w:type="auto"/>
            <w:shd w:val="clear" w:color="auto" w:fill="auto"/>
          </w:tcPr>
          <w:p w14:paraId="0CA18D1A" w14:textId="77777777" w:rsidR="00FB27F7" w:rsidRDefault="00FB27F7" w:rsidP="002634E1">
            <w:pPr>
              <w:pStyle w:val="TAL"/>
              <w:rPr>
                <w:sz w:val="16"/>
              </w:rPr>
            </w:pPr>
            <w:r>
              <w:rPr>
                <w:sz w:val="16"/>
              </w:rPr>
              <w:t>S5-234527</w:t>
            </w:r>
          </w:p>
        </w:tc>
      </w:tr>
      <w:tr w:rsidR="00FB27F7" w14:paraId="74FAE828" w14:textId="77777777" w:rsidTr="002634E1">
        <w:tc>
          <w:tcPr>
            <w:tcW w:w="0" w:type="auto"/>
            <w:shd w:val="clear" w:color="auto" w:fill="auto"/>
          </w:tcPr>
          <w:p w14:paraId="4CA37AC8" w14:textId="77777777" w:rsidR="00FB27F7" w:rsidRDefault="00FB27F7" w:rsidP="002634E1">
            <w:pPr>
              <w:pStyle w:val="TAL"/>
              <w:rPr>
                <w:sz w:val="16"/>
              </w:rPr>
            </w:pPr>
            <w:r>
              <w:rPr>
                <w:sz w:val="16"/>
              </w:rPr>
              <w:t>S5-234179</w:t>
            </w:r>
          </w:p>
        </w:tc>
        <w:tc>
          <w:tcPr>
            <w:tcW w:w="0" w:type="auto"/>
            <w:shd w:val="clear" w:color="auto" w:fill="auto"/>
          </w:tcPr>
          <w:p w14:paraId="36AA26B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 the solution for reporting depending on the triggers</w:t>
            </w:r>
          </w:p>
        </w:tc>
        <w:tc>
          <w:tcPr>
            <w:tcW w:w="0" w:type="auto"/>
            <w:shd w:val="clear" w:color="auto" w:fill="auto"/>
          </w:tcPr>
          <w:p w14:paraId="389D29EE" w14:textId="77777777" w:rsidR="00FB27F7" w:rsidRDefault="00FB27F7" w:rsidP="002634E1">
            <w:pPr>
              <w:pStyle w:val="TAL"/>
              <w:rPr>
                <w:sz w:val="16"/>
              </w:rPr>
            </w:pPr>
            <w:r>
              <w:rPr>
                <w:sz w:val="16"/>
              </w:rPr>
              <w:t>Huawei</w:t>
            </w:r>
          </w:p>
        </w:tc>
        <w:tc>
          <w:tcPr>
            <w:tcW w:w="0" w:type="auto"/>
            <w:shd w:val="clear" w:color="auto" w:fill="auto"/>
          </w:tcPr>
          <w:p w14:paraId="005E6050" w14:textId="77777777" w:rsidR="00FB27F7" w:rsidRDefault="00FB27F7" w:rsidP="002634E1">
            <w:pPr>
              <w:pStyle w:val="TAL"/>
              <w:rPr>
                <w:sz w:val="16"/>
              </w:rPr>
            </w:pPr>
            <w:r>
              <w:rPr>
                <w:sz w:val="16"/>
              </w:rPr>
              <w:t>not pursued</w:t>
            </w:r>
          </w:p>
        </w:tc>
        <w:tc>
          <w:tcPr>
            <w:tcW w:w="0" w:type="auto"/>
            <w:shd w:val="clear" w:color="auto" w:fill="auto"/>
          </w:tcPr>
          <w:p w14:paraId="3FA1902A" w14:textId="77777777" w:rsidR="00FB27F7" w:rsidRDefault="00FB27F7" w:rsidP="002634E1">
            <w:pPr>
              <w:pStyle w:val="TAL"/>
              <w:rPr>
                <w:sz w:val="16"/>
              </w:rPr>
            </w:pPr>
          </w:p>
        </w:tc>
        <w:tc>
          <w:tcPr>
            <w:tcW w:w="0" w:type="auto"/>
            <w:shd w:val="clear" w:color="auto" w:fill="auto"/>
          </w:tcPr>
          <w:p w14:paraId="34247074" w14:textId="77777777" w:rsidR="00FB27F7" w:rsidRDefault="00FB27F7" w:rsidP="002634E1">
            <w:pPr>
              <w:pStyle w:val="TAL"/>
              <w:rPr>
                <w:sz w:val="16"/>
              </w:rPr>
            </w:pPr>
            <w:r>
              <w:rPr>
                <w:sz w:val="16"/>
              </w:rPr>
              <w:t>-</w:t>
            </w:r>
          </w:p>
        </w:tc>
      </w:tr>
      <w:tr w:rsidR="00FB27F7" w14:paraId="6CB76E3A" w14:textId="77777777" w:rsidTr="002634E1">
        <w:tc>
          <w:tcPr>
            <w:tcW w:w="0" w:type="auto"/>
            <w:shd w:val="clear" w:color="auto" w:fill="auto"/>
          </w:tcPr>
          <w:p w14:paraId="58A93473" w14:textId="77777777" w:rsidR="00FB27F7" w:rsidRDefault="00FB27F7" w:rsidP="002634E1">
            <w:pPr>
              <w:pStyle w:val="TAL"/>
              <w:rPr>
                <w:sz w:val="16"/>
              </w:rPr>
            </w:pPr>
            <w:r>
              <w:rPr>
                <w:sz w:val="16"/>
              </w:rPr>
              <w:t>S5-234180</w:t>
            </w:r>
          </w:p>
        </w:tc>
        <w:tc>
          <w:tcPr>
            <w:tcW w:w="0" w:type="auto"/>
            <w:shd w:val="clear" w:color="auto" w:fill="auto"/>
          </w:tcPr>
          <w:p w14:paraId="6E4E0B9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 the solution evaluation</w:t>
            </w:r>
          </w:p>
        </w:tc>
        <w:tc>
          <w:tcPr>
            <w:tcW w:w="0" w:type="auto"/>
            <w:shd w:val="clear" w:color="auto" w:fill="auto"/>
          </w:tcPr>
          <w:p w14:paraId="431FD508" w14:textId="77777777" w:rsidR="00FB27F7" w:rsidRDefault="00FB27F7" w:rsidP="002634E1">
            <w:pPr>
              <w:pStyle w:val="TAL"/>
              <w:rPr>
                <w:sz w:val="16"/>
              </w:rPr>
            </w:pPr>
            <w:r>
              <w:rPr>
                <w:sz w:val="16"/>
              </w:rPr>
              <w:t>Huawei</w:t>
            </w:r>
          </w:p>
        </w:tc>
        <w:tc>
          <w:tcPr>
            <w:tcW w:w="0" w:type="auto"/>
            <w:shd w:val="clear" w:color="auto" w:fill="auto"/>
          </w:tcPr>
          <w:p w14:paraId="373C75D7" w14:textId="77777777" w:rsidR="00FB27F7" w:rsidRDefault="00FB27F7" w:rsidP="002634E1">
            <w:pPr>
              <w:pStyle w:val="TAL"/>
              <w:rPr>
                <w:sz w:val="16"/>
              </w:rPr>
            </w:pPr>
            <w:r>
              <w:rPr>
                <w:sz w:val="16"/>
              </w:rPr>
              <w:t>revised</w:t>
            </w:r>
          </w:p>
        </w:tc>
        <w:tc>
          <w:tcPr>
            <w:tcW w:w="0" w:type="auto"/>
            <w:shd w:val="clear" w:color="auto" w:fill="auto"/>
          </w:tcPr>
          <w:p w14:paraId="25817C18" w14:textId="77777777" w:rsidR="00FB27F7" w:rsidRDefault="00FB27F7" w:rsidP="002634E1">
            <w:pPr>
              <w:pStyle w:val="TAL"/>
              <w:rPr>
                <w:sz w:val="16"/>
              </w:rPr>
            </w:pPr>
          </w:p>
        </w:tc>
        <w:tc>
          <w:tcPr>
            <w:tcW w:w="0" w:type="auto"/>
            <w:shd w:val="clear" w:color="auto" w:fill="auto"/>
          </w:tcPr>
          <w:p w14:paraId="73826707" w14:textId="77777777" w:rsidR="00FB27F7" w:rsidRDefault="00FB27F7" w:rsidP="002634E1">
            <w:pPr>
              <w:pStyle w:val="TAL"/>
              <w:rPr>
                <w:sz w:val="16"/>
              </w:rPr>
            </w:pPr>
            <w:r>
              <w:rPr>
                <w:sz w:val="16"/>
              </w:rPr>
              <w:t>S5-234478</w:t>
            </w:r>
          </w:p>
        </w:tc>
      </w:tr>
      <w:tr w:rsidR="00FB27F7" w14:paraId="2381672F" w14:textId="77777777" w:rsidTr="002634E1">
        <w:tc>
          <w:tcPr>
            <w:tcW w:w="0" w:type="auto"/>
            <w:shd w:val="clear" w:color="auto" w:fill="auto"/>
          </w:tcPr>
          <w:p w14:paraId="540C9C7B" w14:textId="77777777" w:rsidR="00FB27F7" w:rsidRDefault="00FB27F7" w:rsidP="002634E1">
            <w:pPr>
              <w:pStyle w:val="TAL"/>
              <w:rPr>
                <w:sz w:val="16"/>
              </w:rPr>
            </w:pPr>
            <w:r>
              <w:rPr>
                <w:sz w:val="16"/>
              </w:rPr>
              <w:t>S5-234181</w:t>
            </w:r>
          </w:p>
        </w:tc>
        <w:tc>
          <w:tcPr>
            <w:tcW w:w="0" w:type="auto"/>
            <w:shd w:val="clear" w:color="auto" w:fill="auto"/>
          </w:tcPr>
          <w:p w14:paraId="02DC0CCE" w14:textId="77777777" w:rsidR="00FB27F7" w:rsidRDefault="00FB27F7" w:rsidP="002634E1">
            <w:pPr>
              <w:pStyle w:val="TAL"/>
              <w:rPr>
                <w:sz w:val="16"/>
              </w:rPr>
            </w:pPr>
            <w:r>
              <w:rPr>
                <w:sz w:val="16"/>
              </w:rPr>
              <w:t>Discussion paper for CHF-to-CHF interaction</w:t>
            </w:r>
          </w:p>
        </w:tc>
        <w:tc>
          <w:tcPr>
            <w:tcW w:w="0" w:type="auto"/>
            <w:shd w:val="clear" w:color="auto" w:fill="auto"/>
          </w:tcPr>
          <w:p w14:paraId="4EE3E073" w14:textId="77777777" w:rsidR="00FB27F7" w:rsidRDefault="00FB27F7" w:rsidP="002634E1">
            <w:pPr>
              <w:pStyle w:val="TAL"/>
              <w:rPr>
                <w:sz w:val="16"/>
              </w:rPr>
            </w:pPr>
            <w:r>
              <w:rPr>
                <w:sz w:val="16"/>
              </w:rPr>
              <w:t>Huawei</w:t>
            </w:r>
          </w:p>
        </w:tc>
        <w:tc>
          <w:tcPr>
            <w:tcW w:w="0" w:type="auto"/>
            <w:shd w:val="clear" w:color="auto" w:fill="auto"/>
          </w:tcPr>
          <w:p w14:paraId="17267CAA" w14:textId="77777777" w:rsidR="00FB27F7" w:rsidRDefault="00FB27F7" w:rsidP="002634E1">
            <w:pPr>
              <w:pStyle w:val="TAL"/>
              <w:rPr>
                <w:sz w:val="16"/>
              </w:rPr>
            </w:pPr>
            <w:r>
              <w:rPr>
                <w:sz w:val="16"/>
              </w:rPr>
              <w:t>noted</w:t>
            </w:r>
          </w:p>
        </w:tc>
        <w:tc>
          <w:tcPr>
            <w:tcW w:w="0" w:type="auto"/>
            <w:shd w:val="clear" w:color="auto" w:fill="auto"/>
          </w:tcPr>
          <w:p w14:paraId="3A894AEB" w14:textId="77777777" w:rsidR="00FB27F7" w:rsidRDefault="00FB27F7" w:rsidP="002634E1">
            <w:pPr>
              <w:pStyle w:val="TAL"/>
              <w:rPr>
                <w:sz w:val="16"/>
              </w:rPr>
            </w:pPr>
          </w:p>
        </w:tc>
        <w:tc>
          <w:tcPr>
            <w:tcW w:w="0" w:type="auto"/>
            <w:shd w:val="clear" w:color="auto" w:fill="auto"/>
          </w:tcPr>
          <w:p w14:paraId="400BE5F3" w14:textId="77777777" w:rsidR="00FB27F7" w:rsidRDefault="00FB27F7" w:rsidP="002634E1">
            <w:pPr>
              <w:pStyle w:val="TAL"/>
              <w:rPr>
                <w:sz w:val="16"/>
              </w:rPr>
            </w:pPr>
          </w:p>
        </w:tc>
      </w:tr>
      <w:tr w:rsidR="00FB27F7" w14:paraId="0A4F6740" w14:textId="77777777" w:rsidTr="002634E1">
        <w:tc>
          <w:tcPr>
            <w:tcW w:w="0" w:type="auto"/>
            <w:shd w:val="clear" w:color="auto" w:fill="auto"/>
          </w:tcPr>
          <w:p w14:paraId="366029A0" w14:textId="77777777" w:rsidR="00FB27F7" w:rsidRDefault="00FB27F7" w:rsidP="002634E1">
            <w:pPr>
              <w:pStyle w:val="TAL"/>
              <w:rPr>
                <w:sz w:val="16"/>
              </w:rPr>
            </w:pPr>
            <w:r>
              <w:rPr>
                <w:sz w:val="16"/>
              </w:rPr>
              <w:t>S5-234182</w:t>
            </w:r>
          </w:p>
        </w:tc>
        <w:tc>
          <w:tcPr>
            <w:tcW w:w="0" w:type="auto"/>
            <w:shd w:val="clear" w:color="auto" w:fill="auto"/>
          </w:tcPr>
          <w:p w14:paraId="2229B7C4" w14:textId="77777777" w:rsidR="00FB27F7" w:rsidRDefault="00FB27F7" w:rsidP="002634E1">
            <w:pPr>
              <w:pStyle w:val="TAL"/>
              <w:rPr>
                <w:sz w:val="16"/>
              </w:rPr>
            </w:pPr>
            <w:r>
              <w:rPr>
                <w:sz w:val="16"/>
              </w:rPr>
              <w:t>Discussion paper for PDU session level triggers for QBC and FBC</w:t>
            </w:r>
          </w:p>
        </w:tc>
        <w:tc>
          <w:tcPr>
            <w:tcW w:w="0" w:type="auto"/>
            <w:shd w:val="clear" w:color="auto" w:fill="auto"/>
          </w:tcPr>
          <w:p w14:paraId="357BAF79" w14:textId="77777777" w:rsidR="00FB27F7" w:rsidRDefault="00FB27F7" w:rsidP="002634E1">
            <w:pPr>
              <w:pStyle w:val="TAL"/>
              <w:rPr>
                <w:sz w:val="16"/>
              </w:rPr>
            </w:pPr>
            <w:r>
              <w:rPr>
                <w:sz w:val="16"/>
              </w:rPr>
              <w:t>Huawei</w:t>
            </w:r>
          </w:p>
        </w:tc>
        <w:tc>
          <w:tcPr>
            <w:tcW w:w="0" w:type="auto"/>
            <w:shd w:val="clear" w:color="auto" w:fill="auto"/>
          </w:tcPr>
          <w:p w14:paraId="6507838E" w14:textId="77777777" w:rsidR="00FB27F7" w:rsidRDefault="00FB27F7" w:rsidP="002634E1">
            <w:pPr>
              <w:pStyle w:val="TAL"/>
              <w:rPr>
                <w:sz w:val="16"/>
              </w:rPr>
            </w:pPr>
            <w:r>
              <w:rPr>
                <w:sz w:val="16"/>
              </w:rPr>
              <w:t>noted</w:t>
            </w:r>
          </w:p>
        </w:tc>
        <w:tc>
          <w:tcPr>
            <w:tcW w:w="0" w:type="auto"/>
            <w:shd w:val="clear" w:color="auto" w:fill="auto"/>
          </w:tcPr>
          <w:p w14:paraId="6C4ECD2D" w14:textId="77777777" w:rsidR="00FB27F7" w:rsidRDefault="00FB27F7" w:rsidP="002634E1">
            <w:pPr>
              <w:pStyle w:val="TAL"/>
              <w:rPr>
                <w:sz w:val="16"/>
              </w:rPr>
            </w:pPr>
          </w:p>
        </w:tc>
        <w:tc>
          <w:tcPr>
            <w:tcW w:w="0" w:type="auto"/>
            <w:shd w:val="clear" w:color="auto" w:fill="auto"/>
          </w:tcPr>
          <w:p w14:paraId="26223B73" w14:textId="77777777" w:rsidR="00FB27F7" w:rsidRDefault="00FB27F7" w:rsidP="002634E1">
            <w:pPr>
              <w:pStyle w:val="TAL"/>
              <w:rPr>
                <w:sz w:val="16"/>
              </w:rPr>
            </w:pPr>
          </w:p>
        </w:tc>
      </w:tr>
      <w:tr w:rsidR="00FB27F7" w14:paraId="69620682" w14:textId="77777777" w:rsidTr="002634E1">
        <w:tc>
          <w:tcPr>
            <w:tcW w:w="0" w:type="auto"/>
            <w:shd w:val="clear" w:color="auto" w:fill="auto"/>
          </w:tcPr>
          <w:p w14:paraId="2338A5C5" w14:textId="77777777" w:rsidR="00FB27F7" w:rsidRDefault="00FB27F7" w:rsidP="002634E1">
            <w:pPr>
              <w:pStyle w:val="TAL"/>
              <w:rPr>
                <w:sz w:val="16"/>
              </w:rPr>
            </w:pPr>
            <w:r>
              <w:rPr>
                <w:sz w:val="16"/>
              </w:rPr>
              <w:t>S5-234183</w:t>
            </w:r>
          </w:p>
        </w:tc>
        <w:tc>
          <w:tcPr>
            <w:tcW w:w="0" w:type="auto"/>
            <w:shd w:val="clear" w:color="auto" w:fill="auto"/>
          </w:tcPr>
          <w:p w14:paraId="4F3C2DCA" w14:textId="77777777" w:rsidR="00FB27F7" w:rsidRDefault="00FB27F7" w:rsidP="002634E1">
            <w:pPr>
              <w:pStyle w:val="TAL"/>
              <w:rPr>
                <w:sz w:val="16"/>
              </w:rPr>
            </w:pPr>
            <w:r>
              <w:rPr>
                <w:sz w:val="16"/>
              </w:rPr>
              <w:t>Discussion paper for roaming charging profiles update with profile change time</w:t>
            </w:r>
          </w:p>
        </w:tc>
        <w:tc>
          <w:tcPr>
            <w:tcW w:w="0" w:type="auto"/>
            <w:shd w:val="clear" w:color="auto" w:fill="auto"/>
          </w:tcPr>
          <w:p w14:paraId="52B57333" w14:textId="77777777" w:rsidR="00FB27F7" w:rsidRDefault="00FB27F7" w:rsidP="002634E1">
            <w:pPr>
              <w:pStyle w:val="TAL"/>
              <w:rPr>
                <w:sz w:val="16"/>
              </w:rPr>
            </w:pPr>
            <w:r>
              <w:rPr>
                <w:sz w:val="16"/>
              </w:rPr>
              <w:t>Huawei</w:t>
            </w:r>
          </w:p>
        </w:tc>
        <w:tc>
          <w:tcPr>
            <w:tcW w:w="0" w:type="auto"/>
            <w:shd w:val="clear" w:color="auto" w:fill="auto"/>
          </w:tcPr>
          <w:p w14:paraId="16115D0C" w14:textId="77777777" w:rsidR="00FB27F7" w:rsidRDefault="00FB27F7" w:rsidP="002634E1">
            <w:pPr>
              <w:pStyle w:val="TAL"/>
              <w:rPr>
                <w:sz w:val="16"/>
              </w:rPr>
            </w:pPr>
            <w:r>
              <w:rPr>
                <w:sz w:val="16"/>
              </w:rPr>
              <w:t>noted</w:t>
            </w:r>
          </w:p>
        </w:tc>
        <w:tc>
          <w:tcPr>
            <w:tcW w:w="0" w:type="auto"/>
            <w:shd w:val="clear" w:color="auto" w:fill="auto"/>
          </w:tcPr>
          <w:p w14:paraId="332B4FF4" w14:textId="77777777" w:rsidR="00FB27F7" w:rsidRDefault="00FB27F7" w:rsidP="002634E1">
            <w:pPr>
              <w:pStyle w:val="TAL"/>
              <w:rPr>
                <w:sz w:val="16"/>
              </w:rPr>
            </w:pPr>
          </w:p>
        </w:tc>
        <w:tc>
          <w:tcPr>
            <w:tcW w:w="0" w:type="auto"/>
            <w:shd w:val="clear" w:color="auto" w:fill="auto"/>
          </w:tcPr>
          <w:p w14:paraId="1FA71F21" w14:textId="77777777" w:rsidR="00FB27F7" w:rsidRDefault="00FB27F7" w:rsidP="002634E1">
            <w:pPr>
              <w:pStyle w:val="TAL"/>
              <w:rPr>
                <w:sz w:val="16"/>
              </w:rPr>
            </w:pPr>
          </w:p>
        </w:tc>
      </w:tr>
      <w:tr w:rsidR="00FB27F7" w14:paraId="21048512" w14:textId="77777777" w:rsidTr="002634E1">
        <w:tc>
          <w:tcPr>
            <w:tcW w:w="0" w:type="auto"/>
            <w:shd w:val="clear" w:color="auto" w:fill="auto"/>
          </w:tcPr>
          <w:p w14:paraId="70A09B0A" w14:textId="77777777" w:rsidR="00FB27F7" w:rsidRDefault="00FB27F7" w:rsidP="002634E1">
            <w:pPr>
              <w:pStyle w:val="TAL"/>
              <w:rPr>
                <w:sz w:val="16"/>
              </w:rPr>
            </w:pPr>
            <w:r>
              <w:rPr>
                <w:sz w:val="16"/>
              </w:rPr>
              <w:t>S5-234184</w:t>
            </w:r>
          </w:p>
        </w:tc>
        <w:tc>
          <w:tcPr>
            <w:tcW w:w="0" w:type="auto"/>
            <w:shd w:val="clear" w:color="auto" w:fill="auto"/>
          </w:tcPr>
          <w:p w14:paraId="5C68CB7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 key issue in clause 7.2 and new solution #2.x for same granularity of charging session</w:t>
            </w:r>
          </w:p>
        </w:tc>
        <w:tc>
          <w:tcPr>
            <w:tcW w:w="0" w:type="auto"/>
            <w:shd w:val="clear" w:color="auto" w:fill="auto"/>
          </w:tcPr>
          <w:p w14:paraId="3B525F62" w14:textId="77777777" w:rsidR="00FB27F7" w:rsidRDefault="00FB27F7" w:rsidP="002634E1">
            <w:pPr>
              <w:pStyle w:val="TAL"/>
              <w:rPr>
                <w:sz w:val="16"/>
              </w:rPr>
            </w:pPr>
            <w:r>
              <w:rPr>
                <w:sz w:val="16"/>
              </w:rPr>
              <w:t>Huawei</w:t>
            </w:r>
          </w:p>
        </w:tc>
        <w:tc>
          <w:tcPr>
            <w:tcW w:w="0" w:type="auto"/>
            <w:shd w:val="clear" w:color="auto" w:fill="auto"/>
          </w:tcPr>
          <w:p w14:paraId="6222138F" w14:textId="77777777" w:rsidR="00FB27F7" w:rsidRDefault="00FB27F7" w:rsidP="002634E1">
            <w:pPr>
              <w:pStyle w:val="TAL"/>
              <w:rPr>
                <w:sz w:val="16"/>
              </w:rPr>
            </w:pPr>
            <w:r>
              <w:rPr>
                <w:sz w:val="16"/>
              </w:rPr>
              <w:t>merged</w:t>
            </w:r>
          </w:p>
        </w:tc>
        <w:tc>
          <w:tcPr>
            <w:tcW w:w="0" w:type="auto"/>
            <w:shd w:val="clear" w:color="auto" w:fill="auto"/>
          </w:tcPr>
          <w:p w14:paraId="50553070" w14:textId="77777777" w:rsidR="00FB27F7" w:rsidRDefault="00FB27F7" w:rsidP="002634E1">
            <w:pPr>
              <w:pStyle w:val="TAL"/>
              <w:rPr>
                <w:sz w:val="16"/>
              </w:rPr>
            </w:pPr>
          </w:p>
        </w:tc>
        <w:tc>
          <w:tcPr>
            <w:tcW w:w="0" w:type="auto"/>
            <w:shd w:val="clear" w:color="auto" w:fill="auto"/>
          </w:tcPr>
          <w:p w14:paraId="6F300A35" w14:textId="77777777" w:rsidR="00FB27F7" w:rsidRDefault="00FB27F7" w:rsidP="002634E1">
            <w:pPr>
              <w:pStyle w:val="TAL"/>
              <w:rPr>
                <w:sz w:val="16"/>
              </w:rPr>
            </w:pPr>
          </w:p>
        </w:tc>
      </w:tr>
      <w:tr w:rsidR="00FB27F7" w14:paraId="1FA47013" w14:textId="77777777" w:rsidTr="002634E1">
        <w:tc>
          <w:tcPr>
            <w:tcW w:w="0" w:type="auto"/>
            <w:shd w:val="clear" w:color="auto" w:fill="auto"/>
          </w:tcPr>
          <w:p w14:paraId="4571DA15" w14:textId="77777777" w:rsidR="00FB27F7" w:rsidRDefault="00FB27F7" w:rsidP="002634E1">
            <w:pPr>
              <w:pStyle w:val="TAL"/>
              <w:rPr>
                <w:sz w:val="16"/>
              </w:rPr>
            </w:pPr>
            <w:r>
              <w:rPr>
                <w:sz w:val="16"/>
              </w:rPr>
              <w:t>S5-234185</w:t>
            </w:r>
          </w:p>
        </w:tc>
        <w:tc>
          <w:tcPr>
            <w:tcW w:w="0" w:type="auto"/>
            <w:shd w:val="clear" w:color="auto" w:fill="auto"/>
          </w:tcPr>
          <w:p w14:paraId="3BC8299A"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 solution #2.y for charging message exchange between V-CHF and H-CHF based on quota management</w:t>
            </w:r>
          </w:p>
        </w:tc>
        <w:tc>
          <w:tcPr>
            <w:tcW w:w="0" w:type="auto"/>
            <w:shd w:val="clear" w:color="auto" w:fill="auto"/>
          </w:tcPr>
          <w:p w14:paraId="08F0C7D9" w14:textId="77777777" w:rsidR="00FB27F7" w:rsidRDefault="00FB27F7" w:rsidP="002634E1">
            <w:pPr>
              <w:pStyle w:val="TAL"/>
              <w:rPr>
                <w:sz w:val="16"/>
              </w:rPr>
            </w:pPr>
            <w:r>
              <w:rPr>
                <w:sz w:val="16"/>
              </w:rPr>
              <w:t>Huawei</w:t>
            </w:r>
          </w:p>
        </w:tc>
        <w:tc>
          <w:tcPr>
            <w:tcW w:w="0" w:type="auto"/>
            <w:shd w:val="clear" w:color="auto" w:fill="auto"/>
          </w:tcPr>
          <w:p w14:paraId="182F8D93" w14:textId="77777777" w:rsidR="00FB27F7" w:rsidRDefault="00FB27F7" w:rsidP="002634E1">
            <w:pPr>
              <w:pStyle w:val="TAL"/>
              <w:rPr>
                <w:sz w:val="16"/>
              </w:rPr>
            </w:pPr>
            <w:r>
              <w:rPr>
                <w:sz w:val="16"/>
              </w:rPr>
              <w:t>revised</w:t>
            </w:r>
          </w:p>
        </w:tc>
        <w:tc>
          <w:tcPr>
            <w:tcW w:w="0" w:type="auto"/>
            <w:shd w:val="clear" w:color="auto" w:fill="auto"/>
          </w:tcPr>
          <w:p w14:paraId="73570DA7" w14:textId="77777777" w:rsidR="00FB27F7" w:rsidRDefault="00FB27F7" w:rsidP="002634E1">
            <w:pPr>
              <w:pStyle w:val="TAL"/>
              <w:rPr>
                <w:sz w:val="16"/>
              </w:rPr>
            </w:pPr>
          </w:p>
        </w:tc>
        <w:tc>
          <w:tcPr>
            <w:tcW w:w="0" w:type="auto"/>
            <w:shd w:val="clear" w:color="auto" w:fill="auto"/>
          </w:tcPr>
          <w:p w14:paraId="6DB3A3EB" w14:textId="77777777" w:rsidR="00FB27F7" w:rsidRDefault="00FB27F7" w:rsidP="002634E1">
            <w:pPr>
              <w:pStyle w:val="TAL"/>
              <w:rPr>
                <w:sz w:val="16"/>
              </w:rPr>
            </w:pPr>
            <w:r>
              <w:rPr>
                <w:sz w:val="16"/>
              </w:rPr>
              <w:t>S5-234485</w:t>
            </w:r>
          </w:p>
        </w:tc>
      </w:tr>
      <w:tr w:rsidR="00FB27F7" w14:paraId="51DF0D54" w14:textId="77777777" w:rsidTr="002634E1">
        <w:tc>
          <w:tcPr>
            <w:tcW w:w="0" w:type="auto"/>
            <w:shd w:val="clear" w:color="auto" w:fill="auto"/>
          </w:tcPr>
          <w:p w14:paraId="026C4C91" w14:textId="77777777" w:rsidR="00FB27F7" w:rsidRDefault="00FB27F7" w:rsidP="002634E1">
            <w:pPr>
              <w:pStyle w:val="TAL"/>
              <w:rPr>
                <w:sz w:val="16"/>
              </w:rPr>
            </w:pPr>
            <w:r>
              <w:rPr>
                <w:sz w:val="16"/>
              </w:rPr>
              <w:t>S5-234186</w:t>
            </w:r>
          </w:p>
        </w:tc>
        <w:tc>
          <w:tcPr>
            <w:tcW w:w="0" w:type="auto"/>
            <w:shd w:val="clear" w:color="auto" w:fill="auto"/>
          </w:tcPr>
          <w:p w14:paraId="0FC20AF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Correct errors in clause 7.2.4.1.3</w:t>
            </w:r>
          </w:p>
        </w:tc>
        <w:tc>
          <w:tcPr>
            <w:tcW w:w="0" w:type="auto"/>
            <w:shd w:val="clear" w:color="auto" w:fill="auto"/>
          </w:tcPr>
          <w:p w14:paraId="222BEA6C" w14:textId="77777777" w:rsidR="00FB27F7" w:rsidRDefault="00FB27F7" w:rsidP="002634E1">
            <w:pPr>
              <w:pStyle w:val="TAL"/>
              <w:rPr>
                <w:sz w:val="16"/>
              </w:rPr>
            </w:pPr>
            <w:r>
              <w:rPr>
                <w:sz w:val="16"/>
              </w:rPr>
              <w:t>Huawei</w:t>
            </w:r>
          </w:p>
        </w:tc>
        <w:tc>
          <w:tcPr>
            <w:tcW w:w="0" w:type="auto"/>
            <w:shd w:val="clear" w:color="auto" w:fill="auto"/>
          </w:tcPr>
          <w:p w14:paraId="09CCF44D" w14:textId="77777777" w:rsidR="00FB27F7" w:rsidRDefault="00FB27F7" w:rsidP="002634E1">
            <w:pPr>
              <w:pStyle w:val="TAL"/>
              <w:rPr>
                <w:sz w:val="16"/>
              </w:rPr>
            </w:pPr>
            <w:r>
              <w:rPr>
                <w:sz w:val="16"/>
              </w:rPr>
              <w:t>revised</w:t>
            </w:r>
          </w:p>
        </w:tc>
        <w:tc>
          <w:tcPr>
            <w:tcW w:w="0" w:type="auto"/>
            <w:shd w:val="clear" w:color="auto" w:fill="auto"/>
          </w:tcPr>
          <w:p w14:paraId="16C4D0E4" w14:textId="77777777" w:rsidR="00FB27F7" w:rsidRDefault="00FB27F7" w:rsidP="002634E1">
            <w:pPr>
              <w:pStyle w:val="TAL"/>
              <w:rPr>
                <w:sz w:val="16"/>
              </w:rPr>
            </w:pPr>
          </w:p>
        </w:tc>
        <w:tc>
          <w:tcPr>
            <w:tcW w:w="0" w:type="auto"/>
            <w:shd w:val="clear" w:color="auto" w:fill="auto"/>
          </w:tcPr>
          <w:p w14:paraId="178E8708" w14:textId="77777777" w:rsidR="00FB27F7" w:rsidRDefault="00FB27F7" w:rsidP="002634E1">
            <w:pPr>
              <w:pStyle w:val="TAL"/>
              <w:rPr>
                <w:sz w:val="16"/>
              </w:rPr>
            </w:pPr>
            <w:r>
              <w:rPr>
                <w:sz w:val="16"/>
              </w:rPr>
              <w:t>S5-234620</w:t>
            </w:r>
          </w:p>
        </w:tc>
      </w:tr>
      <w:tr w:rsidR="00FB27F7" w14:paraId="085CAF49" w14:textId="77777777" w:rsidTr="002634E1">
        <w:tc>
          <w:tcPr>
            <w:tcW w:w="0" w:type="auto"/>
            <w:shd w:val="clear" w:color="auto" w:fill="auto"/>
          </w:tcPr>
          <w:p w14:paraId="750F3E08" w14:textId="77777777" w:rsidR="00FB27F7" w:rsidRDefault="00FB27F7" w:rsidP="002634E1">
            <w:pPr>
              <w:pStyle w:val="TAL"/>
              <w:rPr>
                <w:sz w:val="16"/>
              </w:rPr>
            </w:pPr>
            <w:r>
              <w:rPr>
                <w:sz w:val="16"/>
              </w:rPr>
              <w:t>S5-234187</w:t>
            </w:r>
          </w:p>
        </w:tc>
        <w:tc>
          <w:tcPr>
            <w:tcW w:w="0" w:type="auto"/>
            <w:shd w:val="clear" w:color="auto" w:fill="auto"/>
          </w:tcPr>
          <w:p w14:paraId="64CBB60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Resolve EN in solution #2.10</w:t>
            </w:r>
          </w:p>
        </w:tc>
        <w:tc>
          <w:tcPr>
            <w:tcW w:w="0" w:type="auto"/>
            <w:shd w:val="clear" w:color="auto" w:fill="auto"/>
          </w:tcPr>
          <w:p w14:paraId="76135E4B" w14:textId="77777777" w:rsidR="00FB27F7" w:rsidRDefault="00FB27F7" w:rsidP="002634E1">
            <w:pPr>
              <w:pStyle w:val="TAL"/>
              <w:rPr>
                <w:sz w:val="16"/>
              </w:rPr>
            </w:pPr>
            <w:r>
              <w:rPr>
                <w:sz w:val="16"/>
              </w:rPr>
              <w:t>Huawei</w:t>
            </w:r>
          </w:p>
        </w:tc>
        <w:tc>
          <w:tcPr>
            <w:tcW w:w="0" w:type="auto"/>
            <w:shd w:val="clear" w:color="auto" w:fill="auto"/>
          </w:tcPr>
          <w:p w14:paraId="60155A15" w14:textId="77777777" w:rsidR="00FB27F7" w:rsidRDefault="00FB27F7" w:rsidP="002634E1">
            <w:pPr>
              <w:pStyle w:val="TAL"/>
              <w:rPr>
                <w:sz w:val="16"/>
              </w:rPr>
            </w:pPr>
            <w:r>
              <w:rPr>
                <w:sz w:val="16"/>
              </w:rPr>
              <w:t>revised</w:t>
            </w:r>
          </w:p>
        </w:tc>
        <w:tc>
          <w:tcPr>
            <w:tcW w:w="0" w:type="auto"/>
            <w:shd w:val="clear" w:color="auto" w:fill="auto"/>
          </w:tcPr>
          <w:p w14:paraId="2E2DB4C4" w14:textId="77777777" w:rsidR="00FB27F7" w:rsidRDefault="00FB27F7" w:rsidP="002634E1">
            <w:pPr>
              <w:pStyle w:val="TAL"/>
              <w:rPr>
                <w:sz w:val="16"/>
              </w:rPr>
            </w:pPr>
          </w:p>
        </w:tc>
        <w:tc>
          <w:tcPr>
            <w:tcW w:w="0" w:type="auto"/>
            <w:shd w:val="clear" w:color="auto" w:fill="auto"/>
          </w:tcPr>
          <w:p w14:paraId="2A7C9494" w14:textId="77777777" w:rsidR="00FB27F7" w:rsidRDefault="00FB27F7" w:rsidP="002634E1">
            <w:pPr>
              <w:pStyle w:val="TAL"/>
              <w:rPr>
                <w:sz w:val="16"/>
              </w:rPr>
            </w:pPr>
            <w:r>
              <w:rPr>
                <w:sz w:val="16"/>
              </w:rPr>
              <w:t>S5-234621</w:t>
            </w:r>
          </w:p>
        </w:tc>
      </w:tr>
      <w:tr w:rsidR="00FB27F7" w14:paraId="77BC612F" w14:textId="77777777" w:rsidTr="002634E1">
        <w:tc>
          <w:tcPr>
            <w:tcW w:w="0" w:type="auto"/>
            <w:shd w:val="clear" w:color="auto" w:fill="auto"/>
          </w:tcPr>
          <w:p w14:paraId="66BD3BDD" w14:textId="77777777" w:rsidR="00FB27F7" w:rsidRDefault="00FB27F7" w:rsidP="002634E1">
            <w:pPr>
              <w:pStyle w:val="TAL"/>
              <w:rPr>
                <w:sz w:val="16"/>
              </w:rPr>
            </w:pPr>
            <w:r>
              <w:rPr>
                <w:sz w:val="16"/>
              </w:rPr>
              <w:t>S5-234188</w:t>
            </w:r>
          </w:p>
        </w:tc>
        <w:tc>
          <w:tcPr>
            <w:tcW w:w="0" w:type="auto"/>
            <w:shd w:val="clear" w:color="auto" w:fill="auto"/>
          </w:tcPr>
          <w:p w14:paraId="04AE7DE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7.1</w:t>
            </w:r>
          </w:p>
        </w:tc>
        <w:tc>
          <w:tcPr>
            <w:tcW w:w="0" w:type="auto"/>
            <w:shd w:val="clear" w:color="auto" w:fill="auto"/>
          </w:tcPr>
          <w:p w14:paraId="3520E0FC" w14:textId="77777777" w:rsidR="00FB27F7" w:rsidRDefault="00FB27F7" w:rsidP="002634E1">
            <w:pPr>
              <w:pStyle w:val="TAL"/>
              <w:rPr>
                <w:sz w:val="16"/>
              </w:rPr>
            </w:pPr>
            <w:r>
              <w:rPr>
                <w:sz w:val="16"/>
              </w:rPr>
              <w:t>Huawei</w:t>
            </w:r>
          </w:p>
        </w:tc>
        <w:tc>
          <w:tcPr>
            <w:tcW w:w="0" w:type="auto"/>
            <w:shd w:val="clear" w:color="auto" w:fill="auto"/>
          </w:tcPr>
          <w:p w14:paraId="4963E3C3" w14:textId="77777777" w:rsidR="00FB27F7" w:rsidRDefault="00FB27F7" w:rsidP="002634E1">
            <w:pPr>
              <w:pStyle w:val="TAL"/>
              <w:rPr>
                <w:sz w:val="16"/>
              </w:rPr>
            </w:pPr>
            <w:r>
              <w:rPr>
                <w:sz w:val="16"/>
              </w:rPr>
              <w:t>revised</w:t>
            </w:r>
          </w:p>
        </w:tc>
        <w:tc>
          <w:tcPr>
            <w:tcW w:w="0" w:type="auto"/>
            <w:shd w:val="clear" w:color="auto" w:fill="auto"/>
          </w:tcPr>
          <w:p w14:paraId="18257CDE" w14:textId="77777777" w:rsidR="00FB27F7" w:rsidRDefault="00FB27F7" w:rsidP="002634E1">
            <w:pPr>
              <w:pStyle w:val="TAL"/>
              <w:rPr>
                <w:sz w:val="16"/>
              </w:rPr>
            </w:pPr>
          </w:p>
        </w:tc>
        <w:tc>
          <w:tcPr>
            <w:tcW w:w="0" w:type="auto"/>
            <w:shd w:val="clear" w:color="auto" w:fill="auto"/>
          </w:tcPr>
          <w:p w14:paraId="71341FFF" w14:textId="77777777" w:rsidR="00FB27F7" w:rsidRDefault="00FB27F7" w:rsidP="002634E1">
            <w:pPr>
              <w:pStyle w:val="TAL"/>
              <w:rPr>
                <w:sz w:val="16"/>
              </w:rPr>
            </w:pPr>
            <w:r>
              <w:rPr>
                <w:sz w:val="16"/>
              </w:rPr>
              <w:t>S5-234486</w:t>
            </w:r>
          </w:p>
        </w:tc>
      </w:tr>
      <w:tr w:rsidR="00FB27F7" w14:paraId="77EA0C8E" w14:textId="77777777" w:rsidTr="002634E1">
        <w:tc>
          <w:tcPr>
            <w:tcW w:w="0" w:type="auto"/>
            <w:shd w:val="clear" w:color="auto" w:fill="auto"/>
          </w:tcPr>
          <w:p w14:paraId="10E9497B" w14:textId="77777777" w:rsidR="00FB27F7" w:rsidRDefault="00FB27F7" w:rsidP="002634E1">
            <w:pPr>
              <w:pStyle w:val="TAL"/>
              <w:rPr>
                <w:sz w:val="16"/>
              </w:rPr>
            </w:pPr>
            <w:r>
              <w:rPr>
                <w:sz w:val="16"/>
              </w:rPr>
              <w:t>S5-234189</w:t>
            </w:r>
          </w:p>
        </w:tc>
        <w:tc>
          <w:tcPr>
            <w:tcW w:w="0" w:type="auto"/>
            <w:shd w:val="clear" w:color="auto" w:fill="auto"/>
          </w:tcPr>
          <w:p w14:paraId="60B49B7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7.2</w:t>
            </w:r>
          </w:p>
        </w:tc>
        <w:tc>
          <w:tcPr>
            <w:tcW w:w="0" w:type="auto"/>
            <w:shd w:val="clear" w:color="auto" w:fill="auto"/>
          </w:tcPr>
          <w:p w14:paraId="0BBD35BF" w14:textId="77777777" w:rsidR="00FB27F7" w:rsidRDefault="00FB27F7" w:rsidP="002634E1">
            <w:pPr>
              <w:pStyle w:val="TAL"/>
              <w:rPr>
                <w:sz w:val="16"/>
              </w:rPr>
            </w:pPr>
            <w:r>
              <w:rPr>
                <w:sz w:val="16"/>
              </w:rPr>
              <w:t>Huawei</w:t>
            </w:r>
          </w:p>
        </w:tc>
        <w:tc>
          <w:tcPr>
            <w:tcW w:w="0" w:type="auto"/>
            <w:shd w:val="clear" w:color="auto" w:fill="auto"/>
          </w:tcPr>
          <w:p w14:paraId="74C38A1E" w14:textId="77777777" w:rsidR="00FB27F7" w:rsidRDefault="00FB27F7" w:rsidP="002634E1">
            <w:pPr>
              <w:pStyle w:val="TAL"/>
              <w:rPr>
                <w:sz w:val="16"/>
              </w:rPr>
            </w:pPr>
            <w:r>
              <w:rPr>
                <w:sz w:val="16"/>
              </w:rPr>
              <w:t>revised</w:t>
            </w:r>
          </w:p>
        </w:tc>
        <w:tc>
          <w:tcPr>
            <w:tcW w:w="0" w:type="auto"/>
            <w:shd w:val="clear" w:color="auto" w:fill="auto"/>
          </w:tcPr>
          <w:p w14:paraId="0C96A7C6" w14:textId="77777777" w:rsidR="00FB27F7" w:rsidRDefault="00FB27F7" w:rsidP="002634E1">
            <w:pPr>
              <w:pStyle w:val="TAL"/>
              <w:rPr>
                <w:sz w:val="16"/>
              </w:rPr>
            </w:pPr>
          </w:p>
        </w:tc>
        <w:tc>
          <w:tcPr>
            <w:tcW w:w="0" w:type="auto"/>
            <w:shd w:val="clear" w:color="auto" w:fill="auto"/>
          </w:tcPr>
          <w:p w14:paraId="0AAF089C" w14:textId="77777777" w:rsidR="00FB27F7" w:rsidRDefault="00FB27F7" w:rsidP="002634E1">
            <w:pPr>
              <w:pStyle w:val="TAL"/>
              <w:rPr>
                <w:sz w:val="16"/>
              </w:rPr>
            </w:pPr>
            <w:r>
              <w:rPr>
                <w:sz w:val="16"/>
              </w:rPr>
              <w:t>S5-234619</w:t>
            </w:r>
          </w:p>
        </w:tc>
      </w:tr>
      <w:tr w:rsidR="00FB27F7" w14:paraId="0CC68755" w14:textId="77777777" w:rsidTr="002634E1">
        <w:tc>
          <w:tcPr>
            <w:tcW w:w="0" w:type="auto"/>
            <w:shd w:val="clear" w:color="auto" w:fill="auto"/>
          </w:tcPr>
          <w:p w14:paraId="68F09327" w14:textId="77777777" w:rsidR="00FB27F7" w:rsidRDefault="00FB27F7" w:rsidP="002634E1">
            <w:pPr>
              <w:pStyle w:val="TAL"/>
              <w:rPr>
                <w:sz w:val="16"/>
              </w:rPr>
            </w:pPr>
            <w:r>
              <w:rPr>
                <w:sz w:val="16"/>
              </w:rPr>
              <w:t>S5-234190</w:t>
            </w:r>
          </w:p>
        </w:tc>
        <w:tc>
          <w:tcPr>
            <w:tcW w:w="0" w:type="auto"/>
            <w:shd w:val="clear" w:color="auto" w:fill="auto"/>
          </w:tcPr>
          <w:p w14:paraId="704A2AD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7.5</w:t>
            </w:r>
          </w:p>
        </w:tc>
        <w:tc>
          <w:tcPr>
            <w:tcW w:w="0" w:type="auto"/>
            <w:shd w:val="clear" w:color="auto" w:fill="auto"/>
          </w:tcPr>
          <w:p w14:paraId="685A549E" w14:textId="77777777" w:rsidR="00FB27F7" w:rsidRDefault="00FB27F7" w:rsidP="002634E1">
            <w:pPr>
              <w:pStyle w:val="TAL"/>
              <w:rPr>
                <w:sz w:val="16"/>
              </w:rPr>
            </w:pPr>
            <w:r>
              <w:rPr>
                <w:sz w:val="16"/>
              </w:rPr>
              <w:t>Huawei</w:t>
            </w:r>
          </w:p>
        </w:tc>
        <w:tc>
          <w:tcPr>
            <w:tcW w:w="0" w:type="auto"/>
            <w:shd w:val="clear" w:color="auto" w:fill="auto"/>
          </w:tcPr>
          <w:p w14:paraId="6C6D1B6B" w14:textId="77777777" w:rsidR="00FB27F7" w:rsidRDefault="00FB27F7" w:rsidP="002634E1">
            <w:pPr>
              <w:pStyle w:val="TAL"/>
              <w:rPr>
                <w:sz w:val="16"/>
              </w:rPr>
            </w:pPr>
            <w:r>
              <w:rPr>
                <w:sz w:val="16"/>
              </w:rPr>
              <w:t>merged</w:t>
            </w:r>
          </w:p>
        </w:tc>
        <w:tc>
          <w:tcPr>
            <w:tcW w:w="0" w:type="auto"/>
            <w:shd w:val="clear" w:color="auto" w:fill="auto"/>
          </w:tcPr>
          <w:p w14:paraId="30C1D8E6" w14:textId="77777777" w:rsidR="00FB27F7" w:rsidRDefault="00FB27F7" w:rsidP="002634E1">
            <w:pPr>
              <w:pStyle w:val="TAL"/>
              <w:rPr>
                <w:sz w:val="16"/>
              </w:rPr>
            </w:pPr>
          </w:p>
        </w:tc>
        <w:tc>
          <w:tcPr>
            <w:tcW w:w="0" w:type="auto"/>
            <w:shd w:val="clear" w:color="auto" w:fill="auto"/>
          </w:tcPr>
          <w:p w14:paraId="17AAC14E" w14:textId="77777777" w:rsidR="00FB27F7" w:rsidRDefault="00FB27F7" w:rsidP="002634E1">
            <w:pPr>
              <w:pStyle w:val="TAL"/>
              <w:rPr>
                <w:sz w:val="16"/>
              </w:rPr>
            </w:pPr>
          </w:p>
        </w:tc>
      </w:tr>
      <w:tr w:rsidR="00FB27F7" w14:paraId="624CB2C7" w14:textId="77777777" w:rsidTr="002634E1">
        <w:tc>
          <w:tcPr>
            <w:tcW w:w="0" w:type="auto"/>
            <w:shd w:val="clear" w:color="auto" w:fill="auto"/>
          </w:tcPr>
          <w:p w14:paraId="374291FC" w14:textId="77777777" w:rsidR="00FB27F7" w:rsidRDefault="00FB27F7" w:rsidP="002634E1">
            <w:pPr>
              <w:pStyle w:val="TAL"/>
              <w:rPr>
                <w:sz w:val="16"/>
              </w:rPr>
            </w:pPr>
            <w:r>
              <w:rPr>
                <w:sz w:val="16"/>
              </w:rPr>
              <w:t>S5-234191</w:t>
            </w:r>
          </w:p>
        </w:tc>
        <w:tc>
          <w:tcPr>
            <w:tcW w:w="0" w:type="auto"/>
            <w:shd w:val="clear" w:color="auto" w:fill="auto"/>
          </w:tcPr>
          <w:p w14:paraId="0FE73CA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7.6</w:t>
            </w:r>
          </w:p>
        </w:tc>
        <w:tc>
          <w:tcPr>
            <w:tcW w:w="0" w:type="auto"/>
            <w:shd w:val="clear" w:color="auto" w:fill="auto"/>
          </w:tcPr>
          <w:p w14:paraId="350F814E" w14:textId="77777777" w:rsidR="00FB27F7" w:rsidRDefault="00FB27F7" w:rsidP="002634E1">
            <w:pPr>
              <w:pStyle w:val="TAL"/>
              <w:rPr>
                <w:sz w:val="16"/>
              </w:rPr>
            </w:pPr>
            <w:r>
              <w:rPr>
                <w:sz w:val="16"/>
              </w:rPr>
              <w:t>Huawei</w:t>
            </w:r>
          </w:p>
        </w:tc>
        <w:tc>
          <w:tcPr>
            <w:tcW w:w="0" w:type="auto"/>
            <w:shd w:val="clear" w:color="auto" w:fill="auto"/>
          </w:tcPr>
          <w:p w14:paraId="2EE0599D" w14:textId="77777777" w:rsidR="00FB27F7" w:rsidRDefault="00FB27F7" w:rsidP="002634E1">
            <w:pPr>
              <w:pStyle w:val="TAL"/>
              <w:rPr>
                <w:sz w:val="16"/>
              </w:rPr>
            </w:pPr>
            <w:r>
              <w:rPr>
                <w:sz w:val="16"/>
              </w:rPr>
              <w:t>merged</w:t>
            </w:r>
          </w:p>
        </w:tc>
        <w:tc>
          <w:tcPr>
            <w:tcW w:w="0" w:type="auto"/>
            <w:shd w:val="clear" w:color="auto" w:fill="auto"/>
          </w:tcPr>
          <w:p w14:paraId="6FDAB26D" w14:textId="77777777" w:rsidR="00FB27F7" w:rsidRDefault="00FB27F7" w:rsidP="002634E1">
            <w:pPr>
              <w:pStyle w:val="TAL"/>
              <w:rPr>
                <w:sz w:val="16"/>
              </w:rPr>
            </w:pPr>
          </w:p>
        </w:tc>
        <w:tc>
          <w:tcPr>
            <w:tcW w:w="0" w:type="auto"/>
            <w:shd w:val="clear" w:color="auto" w:fill="auto"/>
          </w:tcPr>
          <w:p w14:paraId="33FBE9FF" w14:textId="77777777" w:rsidR="00FB27F7" w:rsidRDefault="00FB27F7" w:rsidP="002634E1">
            <w:pPr>
              <w:pStyle w:val="TAL"/>
              <w:rPr>
                <w:sz w:val="16"/>
              </w:rPr>
            </w:pPr>
          </w:p>
        </w:tc>
      </w:tr>
      <w:tr w:rsidR="00FB27F7" w14:paraId="4F07652E" w14:textId="77777777" w:rsidTr="002634E1">
        <w:tc>
          <w:tcPr>
            <w:tcW w:w="0" w:type="auto"/>
            <w:shd w:val="clear" w:color="auto" w:fill="auto"/>
          </w:tcPr>
          <w:p w14:paraId="33735FA6" w14:textId="77777777" w:rsidR="00FB27F7" w:rsidRDefault="00FB27F7" w:rsidP="002634E1">
            <w:pPr>
              <w:pStyle w:val="TAL"/>
              <w:rPr>
                <w:sz w:val="16"/>
              </w:rPr>
            </w:pPr>
            <w:r>
              <w:rPr>
                <w:sz w:val="16"/>
              </w:rPr>
              <w:t>S5-234192</w:t>
            </w:r>
          </w:p>
        </w:tc>
        <w:tc>
          <w:tcPr>
            <w:tcW w:w="0" w:type="auto"/>
            <w:shd w:val="clear" w:color="auto" w:fill="auto"/>
          </w:tcPr>
          <w:p w14:paraId="6C29379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 new solution in clause 7.5</w:t>
            </w:r>
          </w:p>
        </w:tc>
        <w:tc>
          <w:tcPr>
            <w:tcW w:w="0" w:type="auto"/>
            <w:shd w:val="clear" w:color="auto" w:fill="auto"/>
          </w:tcPr>
          <w:p w14:paraId="0446CFB0" w14:textId="77777777" w:rsidR="00FB27F7" w:rsidRDefault="00FB27F7" w:rsidP="002634E1">
            <w:pPr>
              <w:pStyle w:val="TAL"/>
              <w:rPr>
                <w:sz w:val="16"/>
              </w:rPr>
            </w:pPr>
            <w:r>
              <w:rPr>
                <w:sz w:val="16"/>
              </w:rPr>
              <w:t>Huawei</w:t>
            </w:r>
          </w:p>
        </w:tc>
        <w:tc>
          <w:tcPr>
            <w:tcW w:w="0" w:type="auto"/>
            <w:shd w:val="clear" w:color="auto" w:fill="auto"/>
          </w:tcPr>
          <w:p w14:paraId="2B9A4404" w14:textId="77777777" w:rsidR="00FB27F7" w:rsidRDefault="00FB27F7" w:rsidP="002634E1">
            <w:pPr>
              <w:pStyle w:val="TAL"/>
              <w:rPr>
                <w:sz w:val="16"/>
              </w:rPr>
            </w:pPr>
            <w:r>
              <w:rPr>
                <w:sz w:val="16"/>
              </w:rPr>
              <w:t>merged</w:t>
            </w:r>
          </w:p>
        </w:tc>
        <w:tc>
          <w:tcPr>
            <w:tcW w:w="0" w:type="auto"/>
            <w:shd w:val="clear" w:color="auto" w:fill="auto"/>
          </w:tcPr>
          <w:p w14:paraId="58302651" w14:textId="77777777" w:rsidR="00FB27F7" w:rsidRDefault="00FB27F7" w:rsidP="002634E1">
            <w:pPr>
              <w:pStyle w:val="TAL"/>
              <w:rPr>
                <w:sz w:val="16"/>
              </w:rPr>
            </w:pPr>
          </w:p>
        </w:tc>
        <w:tc>
          <w:tcPr>
            <w:tcW w:w="0" w:type="auto"/>
            <w:shd w:val="clear" w:color="auto" w:fill="auto"/>
          </w:tcPr>
          <w:p w14:paraId="4A3ADB99" w14:textId="77777777" w:rsidR="00FB27F7" w:rsidRDefault="00FB27F7" w:rsidP="002634E1">
            <w:pPr>
              <w:pStyle w:val="TAL"/>
              <w:rPr>
                <w:sz w:val="16"/>
              </w:rPr>
            </w:pPr>
          </w:p>
        </w:tc>
      </w:tr>
      <w:tr w:rsidR="00FB27F7" w14:paraId="5E45AA1D" w14:textId="77777777" w:rsidTr="002634E1">
        <w:tc>
          <w:tcPr>
            <w:tcW w:w="0" w:type="auto"/>
            <w:shd w:val="clear" w:color="auto" w:fill="auto"/>
          </w:tcPr>
          <w:p w14:paraId="69C1856D" w14:textId="77777777" w:rsidR="00FB27F7" w:rsidRDefault="00FB27F7" w:rsidP="002634E1">
            <w:pPr>
              <w:pStyle w:val="TAL"/>
              <w:rPr>
                <w:sz w:val="16"/>
              </w:rPr>
            </w:pPr>
            <w:r>
              <w:rPr>
                <w:sz w:val="16"/>
              </w:rPr>
              <w:t>S5-234193</w:t>
            </w:r>
          </w:p>
        </w:tc>
        <w:tc>
          <w:tcPr>
            <w:tcW w:w="0" w:type="auto"/>
            <w:shd w:val="clear" w:color="auto" w:fill="auto"/>
          </w:tcPr>
          <w:p w14:paraId="4028A02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28.839 Addition of the solution for the Enablers for TSC and TS Charging</w:t>
            </w:r>
          </w:p>
        </w:tc>
        <w:tc>
          <w:tcPr>
            <w:tcW w:w="0" w:type="auto"/>
            <w:shd w:val="clear" w:color="auto" w:fill="auto"/>
          </w:tcPr>
          <w:p w14:paraId="719403A7" w14:textId="77777777" w:rsidR="00FB27F7" w:rsidRDefault="00FB27F7" w:rsidP="002634E1">
            <w:pPr>
              <w:pStyle w:val="TAL"/>
              <w:rPr>
                <w:sz w:val="16"/>
              </w:rPr>
            </w:pPr>
            <w:r>
              <w:rPr>
                <w:sz w:val="16"/>
              </w:rPr>
              <w:t>Huawei</w:t>
            </w:r>
          </w:p>
        </w:tc>
        <w:tc>
          <w:tcPr>
            <w:tcW w:w="0" w:type="auto"/>
            <w:shd w:val="clear" w:color="auto" w:fill="auto"/>
          </w:tcPr>
          <w:p w14:paraId="565D0C90" w14:textId="77777777" w:rsidR="00FB27F7" w:rsidRDefault="00FB27F7" w:rsidP="002634E1">
            <w:pPr>
              <w:pStyle w:val="TAL"/>
              <w:rPr>
                <w:sz w:val="16"/>
              </w:rPr>
            </w:pPr>
            <w:r>
              <w:rPr>
                <w:sz w:val="16"/>
              </w:rPr>
              <w:t>revised</w:t>
            </w:r>
          </w:p>
        </w:tc>
        <w:tc>
          <w:tcPr>
            <w:tcW w:w="0" w:type="auto"/>
            <w:shd w:val="clear" w:color="auto" w:fill="auto"/>
          </w:tcPr>
          <w:p w14:paraId="4AB7C38F" w14:textId="77777777" w:rsidR="00FB27F7" w:rsidRDefault="00FB27F7" w:rsidP="002634E1">
            <w:pPr>
              <w:pStyle w:val="TAL"/>
              <w:rPr>
                <w:sz w:val="16"/>
              </w:rPr>
            </w:pPr>
          </w:p>
        </w:tc>
        <w:tc>
          <w:tcPr>
            <w:tcW w:w="0" w:type="auto"/>
            <w:shd w:val="clear" w:color="auto" w:fill="auto"/>
          </w:tcPr>
          <w:p w14:paraId="06D61739" w14:textId="77777777" w:rsidR="00FB27F7" w:rsidRDefault="00FB27F7" w:rsidP="002634E1">
            <w:pPr>
              <w:pStyle w:val="TAL"/>
              <w:rPr>
                <w:sz w:val="16"/>
              </w:rPr>
            </w:pPr>
            <w:r>
              <w:rPr>
                <w:sz w:val="16"/>
              </w:rPr>
              <w:t>S5-234629</w:t>
            </w:r>
          </w:p>
        </w:tc>
      </w:tr>
      <w:tr w:rsidR="00FB27F7" w14:paraId="608851C6" w14:textId="77777777" w:rsidTr="002634E1">
        <w:tc>
          <w:tcPr>
            <w:tcW w:w="0" w:type="auto"/>
            <w:shd w:val="clear" w:color="auto" w:fill="auto"/>
          </w:tcPr>
          <w:p w14:paraId="319C1485" w14:textId="77777777" w:rsidR="00FB27F7" w:rsidRDefault="00FB27F7" w:rsidP="002634E1">
            <w:pPr>
              <w:pStyle w:val="TAL"/>
              <w:rPr>
                <w:sz w:val="16"/>
              </w:rPr>
            </w:pPr>
            <w:r>
              <w:rPr>
                <w:sz w:val="16"/>
              </w:rPr>
              <w:t>S5-234194</w:t>
            </w:r>
          </w:p>
        </w:tc>
        <w:tc>
          <w:tcPr>
            <w:tcW w:w="0" w:type="auto"/>
            <w:shd w:val="clear" w:color="auto" w:fill="auto"/>
          </w:tcPr>
          <w:p w14:paraId="4BCC0111" w14:textId="77777777" w:rsidR="00FB27F7" w:rsidRDefault="00FB27F7" w:rsidP="002634E1">
            <w:pPr>
              <w:pStyle w:val="TAL"/>
              <w:rPr>
                <w:sz w:val="16"/>
              </w:rPr>
            </w:pPr>
            <w:r>
              <w:rPr>
                <w:sz w:val="16"/>
              </w:rPr>
              <w:t>Presentation of TR 28.839 for information</w:t>
            </w:r>
          </w:p>
        </w:tc>
        <w:tc>
          <w:tcPr>
            <w:tcW w:w="0" w:type="auto"/>
            <w:shd w:val="clear" w:color="auto" w:fill="auto"/>
          </w:tcPr>
          <w:p w14:paraId="6C51BF57" w14:textId="77777777" w:rsidR="00FB27F7" w:rsidRDefault="00FB27F7" w:rsidP="002634E1">
            <w:pPr>
              <w:pStyle w:val="TAL"/>
              <w:rPr>
                <w:sz w:val="16"/>
              </w:rPr>
            </w:pPr>
            <w:r>
              <w:rPr>
                <w:sz w:val="16"/>
              </w:rPr>
              <w:t>Huawei</w:t>
            </w:r>
          </w:p>
        </w:tc>
        <w:tc>
          <w:tcPr>
            <w:tcW w:w="0" w:type="auto"/>
            <w:shd w:val="clear" w:color="auto" w:fill="auto"/>
          </w:tcPr>
          <w:p w14:paraId="17266877" w14:textId="77777777" w:rsidR="00FB27F7" w:rsidRDefault="00FB27F7" w:rsidP="002634E1">
            <w:pPr>
              <w:pStyle w:val="TAL"/>
              <w:rPr>
                <w:sz w:val="16"/>
              </w:rPr>
            </w:pPr>
            <w:r>
              <w:rPr>
                <w:sz w:val="16"/>
              </w:rPr>
              <w:t>revised</w:t>
            </w:r>
          </w:p>
        </w:tc>
        <w:tc>
          <w:tcPr>
            <w:tcW w:w="0" w:type="auto"/>
            <w:shd w:val="clear" w:color="auto" w:fill="auto"/>
          </w:tcPr>
          <w:p w14:paraId="37825A73" w14:textId="77777777" w:rsidR="00FB27F7" w:rsidRDefault="00FB27F7" w:rsidP="002634E1">
            <w:pPr>
              <w:pStyle w:val="TAL"/>
              <w:rPr>
                <w:sz w:val="16"/>
              </w:rPr>
            </w:pPr>
          </w:p>
        </w:tc>
        <w:tc>
          <w:tcPr>
            <w:tcW w:w="0" w:type="auto"/>
            <w:shd w:val="clear" w:color="auto" w:fill="auto"/>
          </w:tcPr>
          <w:p w14:paraId="1ED4B09E" w14:textId="77777777" w:rsidR="00FB27F7" w:rsidRDefault="00FB27F7" w:rsidP="002634E1">
            <w:pPr>
              <w:pStyle w:val="TAL"/>
              <w:rPr>
                <w:sz w:val="16"/>
              </w:rPr>
            </w:pPr>
            <w:r>
              <w:rPr>
                <w:sz w:val="16"/>
              </w:rPr>
              <w:t>S5-234631</w:t>
            </w:r>
          </w:p>
        </w:tc>
      </w:tr>
      <w:tr w:rsidR="00FB27F7" w14:paraId="2AD00ADC" w14:textId="77777777" w:rsidTr="002634E1">
        <w:tc>
          <w:tcPr>
            <w:tcW w:w="0" w:type="auto"/>
            <w:shd w:val="clear" w:color="auto" w:fill="auto"/>
          </w:tcPr>
          <w:p w14:paraId="68B5F17E" w14:textId="77777777" w:rsidR="00FB27F7" w:rsidRDefault="00FB27F7" w:rsidP="002634E1">
            <w:pPr>
              <w:pStyle w:val="TAL"/>
              <w:rPr>
                <w:sz w:val="16"/>
              </w:rPr>
            </w:pPr>
            <w:r>
              <w:rPr>
                <w:sz w:val="16"/>
              </w:rPr>
              <w:t>S5-234195</w:t>
            </w:r>
          </w:p>
        </w:tc>
        <w:tc>
          <w:tcPr>
            <w:tcW w:w="0" w:type="auto"/>
            <w:shd w:val="clear" w:color="auto" w:fill="auto"/>
          </w:tcPr>
          <w:p w14:paraId="26FE637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Clarification on the concept</w:t>
            </w:r>
          </w:p>
        </w:tc>
        <w:tc>
          <w:tcPr>
            <w:tcW w:w="0" w:type="auto"/>
            <w:shd w:val="clear" w:color="auto" w:fill="auto"/>
          </w:tcPr>
          <w:p w14:paraId="08399269" w14:textId="77777777" w:rsidR="00FB27F7" w:rsidRDefault="00FB27F7" w:rsidP="002634E1">
            <w:pPr>
              <w:pStyle w:val="TAL"/>
              <w:rPr>
                <w:sz w:val="16"/>
              </w:rPr>
            </w:pPr>
            <w:r>
              <w:rPr>
                <w:sz w:val="16"/>
              </w:rPr>
              <w:t>Huawei</w:t>
            </w:r>
          </w:p>
        </w:tc>
        <w:tc>
          <w:tcPr>
            <w:tcW w:w="0" w:type="auto"/>
            <w:shd w:val="clear" w:color="auto" w:fill="auto"/>
          </w:tcPr>
          <w:p w14:paraId="23B28E01" w14:textId="77777777" w:rsidR="00FB27F7" w:rsidRDefault="00FB27F7" w:rsidP="002634E1">
            <w:pPr>
              <w:pStyle w:val="TAL"/>
              <w:rPr>
                <w:sz w:val="16"/>
              </w:rPr>
            </w:pPr>
            <w:r>
              <w:rPr>
                <w:sz w:val="16"/>
              </w:rPr>
              <w:t>revised</w:t>
            </w:r>
          </w:p>
        </w:tc>
        <w:tc>
          <w:tcPr>
            <w:tcW w:w="0" w:type="auto"/>
            <w:shd w:val="clear" w:color="auto" w:fill="auto"/>
          </w:tcPr>
          <w:p w14:paraId="13FE7743" w14:textId="77777777" w:rsidR="00FB27F7" w:rsidRDefault="00FB27F7" w:rsidP="002634E1">
            <w:pPr>
              <w:pStyle w:val="TAL"/>
              <w:rPr>
                <w:sz w:val="16"/>
              </w:rPr>
            </w:pPr>
          </w:p>
        </w:tc>
        <w:tc>
          <w:tcPr>
            <w:tcW w:w="0" w:type="auto"/>
            <w:shd w:val="clear" w:color="auto" w:fill="auto"/>
          </w:tcPr>
          <w:p w14:paraId="2431EFFA" w14:textId="77777777" w:rsidR="00FB27F7" w:rsidRDefault="00FB27F7" w:rsidP="002634E1">
            <w:pPr>
              <w:pStyle w:val="TAL"/>
              <w:rPr>
                <w:sz w:val="16"/>
              </w:rPr>
            </w:pPr>
            <w:r>
              <w:rPr>
                <w:sz w:val="16"/>
              </w:rPr>
              <w:t>S5-234451</w:t>
            </w:r>
          </w:p>
        </w:tc>
      </w:tr>
      <w:tr w:rsidR="00FB27F7" w14:paraId="738BFBEC" w14:textId="77777777" w:rsidTr="002634E1">
        <w:tc>
          <w:tcPr>
            <w:tcW w:w="0" w:type="auto"/>
            <w:shd w:val="clear" w:color="auto" w:fill="auto"/>
          </w:tcPr>
          <w:p w14:paraId="0A3D66E0" w14:textId="77777777" w:rsidR="00FB27F7" w:rsidRDefault="00FB27F7" w:rsidP="002634E1">
            <w:pPr>
              <w:pStyle w:val="TAL"/>
              <w:rPr>
                <w:sz w:val="16"/>
              </w:rPr>
            </w:pPr>
            <w:r>
              <w:rPr>
                <w:sz w:val="16"/>
              </w:rPr>
              <w:t>S5-234196</w:t>
            </w:r>
          </w:p>
        </w:tc>
        <w:tc>
          <w:tcPr>
            <w:tcW w:w="0" w:type="auto"/>
            <w:shd w:val="clear" w:color="auto" w:fill="auto"/>
          </w:tcPr>
          <w:p w14:paraId="70A067C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Clarification on business roles</w:t>
            </w:r>
          </w:p>
        </w:tc>
        <w:tc>
          <w:tcPr>
            <w:tcW w:w="0" w:type="auto"/>
            <w:shd w:val="clear" w:color="auto" w:fill="auto"/>
          </w:tcPr>
          <w:p w14:paraId="54B942C9" w14:textId="77777777" w:rsidR="00FB27F7" w:rsidRDefault="00FB27F7" w:rsidP="002634E1">
            <w:pPr>
              <w:pStyle w:val="TAL"/>
              <w:rPr>
                <w:sz w:val="16"/>
              </w:rPr>
            </w:pPr>
            <w:r>
              <w:rPr>
                <w:sz w:val="16"/>
              </w:rPr>
              <w:t>Huawei</w:t>
            </w:r>
          </w:p>
        </w:tc>
        <w:tc>
          <w:tcPr>
            <w:tcW w:w="0" w:type="auto"/>
            <w:shd w:val="clear" w:color="auto" w:fill="auto"/>
          </w:tcPr>
          <w:p w14:paraId="6243F39B" w14:textId="77777777" w:rsidR="00FB27F7" w:rsidRDefault="00FB27F7" w:rsidP="002634E1">
            <w:pPr>
              <w:pStyle w:val="TAL"/>
              <w:rPr>
                <w:sz w:val="16"/>
              </w:rPr>
            </w:pPr>
            <w:r>
              <w:rPr>
                <w:sz w:val="16"/>
              </w:rPr>
              <w:t>revised</w:t>
            </w:r>
          </w:p>
        </w:tc>
        <w:tc>
          <w:tcPr>
            <w:tcW w:w="0" w:type="auto"/>
            <w:shd w:val="clear" w:color="auto" w:fill="auto"/>
          </w:tcPr>
          <w:p w14:paraId="63E5724C" w14:textId="77777777" w:rsidR="00FB27F7" w:rsidRDefault="00FB27F7" w:rsidP="002634E1">
            <w:pPr>
              <w:pStyle w:val="TAL"/>
              <w:rPr>
                <w:sz w:val="16"/>
              </w:rPr>
            </w:pPr>
          </w:p>
        </w:tc>
        <w:tc>
          <w:tcPr>
            <w:tcW w:w="0" w:type="auto"/>
            <w:shd w:val="clear" w:color="auto" w:fill="auto"/>
          </w:tcPr>
          <w:p w14:paraId="745ECA83" w14:textId="77777777" w:rsidR="00FB27F7" w:rsidRDefault="00FB27F7" w:rsidP="002634E1">
            <w:pPr>
              <w:pStyle w:val="TAL"/>
              <w:rPr>
                <w:sz w:val="16"/>
              </w:rPr>
            </w:pPr>
            <w:r>
              <w:rPr>
                <w:sz w:val="16"/>
              </w:rPr>
              <w:t>S5-234633</w:t>
            </w:r>
          </w:p>
        </w:tc>
      </w:tr>
      <w:tr w:rsidR="00FB27F7" w14:paraId="6DD8587E" w14:textId="77777777" w:rsidTr="002634E1">
        <w:tc>
          <w:tcPr>
            <w:tcW w:w="0" w:type="auto"/>
            <w:shd w:val="clear" w:color="auto" w:fill="auto"/>
          </w:tcPr>
          <w:p w14:paraId="5C4C8225" w14:textId="77777777" w:rsidR="00FB27F7" w:rsidRDefault="00FB27F7" w:rsidP="002634E1">
            <w:pPr>
              <w:pStyle w:val="TAL"/>
              <w:rPr>
                <w:sz w:val="16"/>
              </w:rPr>
            </w:pPr>
            <w:r>
              <w:rPr>
                <w:sz w:val="16"/>
              </w:rPr>
              <w:t>S5-234197</w:t>
            </w:r>
          </w:p>
        </w:tc>
        <w:tc>
          <w:tcPr>
            <w:tcW w:w="0" w:type="auto"/>
            <w:shd w:val="clear" w:color="auto" w:fill="auto"/>
          </w:tcPr>
          <w:p w14:paraId="7E29B78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new TS for the charging architecture and principles</w:t>
            </w:r>
          </w:p>
        </w:tc>
        <w:tc>
          <w:tcPr>
            <w:tcW w:w="0" w:type="auto"/>
            <w:shd w:val="clear" w:color="auto" w:fill="auto"/>
          </w:tcPr>
          <w:p w14:paraId="2173B4EE" w14:textId="77777777" w:rsidR="00FB27F7" w:rsidRDefault="00FB27F7" w:rsidP="002634E1">
            <w:pPr>
              <w:pStyle w:val="TAL"/>
              <w:rPr>
                <w:sz w:val="16"/>
              </w:rPr>
            </w:pPr>
            <w:r>
              <w:rPr>
                <w:sz w:val="16"/>
              </w:rPr>
              <w:t>Huawei</w:t>
            </w:r>
          </w:p>
        </w:tc>
        <w:tc>
          <w:tcPr>
            <w:tcW w:w="0" w:type="auto"/>
            <w:shd w:val="clear" w:color="auto" w:fill="auto"/>
          </w:tcPr>
          <w:p w14:paraId="6EF0C921" w14:textId="77777777" w:rsidR="00FB27F7" w:rsidRDefault="00FB27F7" w:rsidP="002634E1">
            <w:pPr>
              <w:pStyle w:val="TAL"/>
              <w:rPr>
                <w:sz w:val="16"/>
              </w:rPr>
            </w:pPr>
            <w:r>
              <w:rPr>
                <w:sz w:val="16"/>
              </w:rPr>
              <w:t>revised</w:t>
            </w:r>
          </w:p>
        </w:tc>
        <w:tc>
          <w:tcPr>
            <w:tcW w:w="0" w:type="auto"/>
            <w:shd w:val="clear" w:color="auto" w:fill="auto"/>
          </w:tcPr>
          <w:p w14:paraId="2660D972" w14:textId="77777777" w:rsidR="00FB27F7" w:rsidRDefault="00FB27F7" w:rsidP="002634E1">
            <w:pPr>
              <w:pStyle w:val="TAL"/>
              <w:rPr>
                <w:sz w:val="16"/>
              </w:rPr>
            </w:pPr>
          </w:p>
        </w:tc>
        <w:tc>
          <w:tcPr>
            <w:tcW w:w="0" w:type="auto"/>
            <w:shd w:val="clear" w:color="auto" w:fill="auto"/>
          </w:tcPr>
          <w:p w14:paraId="6C82B7F6" w14:textId="77777777" w:rsidR="00FB27F7" w:rsidRDefault="00FB27F7" w:rsidP="002634E1">
            <w:pPr>
              <w:pStyle w:val="TAL"/>
              <w:rPr>
                <w:sz w:val="16"/>
              </w:rPr>
            </w:pPr>
            <w:r>
              <w:rPr>
                <w:sz w:val="16"/>
              </w:rPr>
              <w:t>S5-234634</w:t>
            </w:r>
          </w:p>
        </w:tc>
      </w:tr>
      <w:tr w:rsidR="00FB27F7" w14:paraId="3E8495C0" w14:textId="77777777" w:rsidTr="002634E1">
        <w:tc>
          <w:tcPr>
            <w:tcW w:w="0" w:type="auto"/>
            <w:shd w:val="clear" w:color="auto" w:fill="auto"/>
          </w:tcPr>
          <w:p w14:paraId="1FC7CAFE" w14:textId="77777777" w:rsidR="00FB27F7" w:rsidRDefault="00FB27F7" w:rsidP="002634E1">
            <w:pPr>
              <w:pStyle w:val="TAL"/>
              <w:rPr>
                <w:sz w:val="16"/>
              </w:rPr>
            </w:pPr>
            <w:r>
              <w:rPr>
                <w:sz w:val="16"/>
              </w:rPr>
              <w:t>S5-234198</w:t>
            </w:r>
          </w:p>
        </w:tc>
        <w:tc>
          <w:tcPr>
            <w:tcW w:w="0" w:type="auto"/>
            <w:shd w:val="clear" w:color="auto" w:fill="auto"/>
          </w:tcPr>
          <w:p w14:paraId="4EC3376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restructure for the charging principle</w:t>
            </w:r>
          </w:p>
        </w:tc>
        <w:tc>
          <w:tcPr>
            <w:tcW w:w="0" w:type="auto"/>
            <w:shd w:val="clear" w:color="auto" w:fill="auto"/>
          </w:tcPr>
          <w:p w14:paraId="323269E7" w14:textId="77777777" w:rsidR="00FB27F7" w:rsidRDefault="00FB27F7" w:rsidP="002634E1">
            <w:pPr>
              <w:pStyle w:val="TAL"/>
              <w:rPr>
                <w:sz w:val="16"/>
              </w:rPr>
            </w:pPr>
            <w:r>
              <w:rPr>
                <w:sz w:val="16"/>
              </w:rPr>
              <w:t>Huawei</w:t>
            </w:r>
          </w:p>
        </w:tc>
        <w:tc>
          <w:tcPr>
            <w:tcW w:w="0" w:type="auto"/>
            <w:shd w:val="clear" w:color="auto" w:fill="auto"/>
          </w:tcPr>
          <w:p w14:paraId="53158ED2" w14:textId="77777777" w:rsidR="00FB27F7" w:rsidRDefault="00FB27F7" w:rsidP="002634E1">
            <w:pPr>
              <w:pStyle w:val="TAL"/>
              <w:rPr>
                <w:sz w:val="16"/>
              </w:rPr>
            </w:pPr>
            <w:r>
              <w:rPr>
                <w:sz w:val="16"/>
              </w:rPr>
              <w:t>approved</w:t>
            </w:r>
          </w:p>
        </w:tc>
        <w:tc>
          <w:tcPr>
            <w:tcW w:w="0" w:type="auto"/>
            <w:shd w:val="clear" w:color="auto" w:fill="auto"/>
          </w:tcPr>
          <w:p w14:paraId="7D14E833" w14:textId="77777777" w:rsidR="00FB27F7" w:rsidRDefault="00FB27F7" w:rsidP="002634E1">
            <w:pPr>
              <w:pStyle w:val="TAL"/>
              <w:rPr>
                <w:sz w:val="16"/>
              </w:rPr>
            </w:pPr>
          </w:p>
        </w:tc>
        <w:tc>
          <w:tcPr>
            <w:tcW w:w="0" w:type="auto"/>
            <w:shd w:val="clear" w:color="auto" w:fill="auto"/>
          </w:tcPr>
          <w:p w14:paraId="261CEB88" w14:textId="77777777" w:rsidR="00FB27F7" w:rsidRDefault="00FB27F7" w:rsidP="002634E1">
            <w:pPr>
              <w:pStyle w:val="TAL"/>
              <w:rPr>
                <w:sz w:val="16"/>
              </w:rPr>
            </w:pPr>
          </w:p>
        </w:tc>
      </w:tr>
      <w:tr w:rsidR="00FB27F7" w14:paraId="0BDE95B6" w14:textId="77777777" w:rsidTr="002634E1">
        <w:tc>
          <w:tcPr>
            <w:tcW w:w="0" w:type="auto"/>
            <w:shd w:val="clear" w:color="auto" w:fill="auto"/>
          </w:tcPr>
          <w:p w14:paraId="7F71BC51" w14:textId="77777777" w:rsidR="00FB27F7" w:rsidRDefault="00FB27F7" w:rsidP="002634E1">
            <w:pPr>
              <w:pStyle w:val="TAL"/>
              <w:rPr>
                <w:sz w:val="16"/>
              </w:rPr>
            </w:pPr>
            <w:r>
              <w:rPr>
                <w:sz w:val="16"/>
              </w:rPr>
              <w:t>S5-234199</w:t>
            </w:r>
          </w:p>
        </w:tc>
        <w:tc>
          <w:tcPr>
            <w:tcW w:w="0" w:type="auto"/>
            <w:shd w:val="clear" w:color="auto" w:fill="auto"/>
          </w:tcPr>
          <w:p w14:paraId="495259E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CHF selection</w:t>
            </w:r>
          </w:p>
        </w:tc>
        <w:tc>
          <w:tcPr>
            <w:tcW w:w="0" w:type="auto"/>
            <w:shd w:val="clear" w:color="auto" w:fill="auto"/>
          </w:tcPr>
          <w:p w14:paraId="774FAABD" w14:textId="77777777" w:rsidR="00FB27F7" w:rsidRDefault="00FB27F7" w:rsidP="002634E1">
            <w:pPr>
              <w:pStyle w:val="TAL"/>
              <w:rPr>
                <w:sz w:val="16"/>
              </w:rPr>
            </w:pPr>
            <w:r>
              <w:rPr>
                <w:sz w:val="16"/>
              </w:rPr>
              <w:t>Huawei</w:t>
            </w:r>
          </w:p>
        </w:tc>
        <w:tc>
          <w:tcPr>
            <w:tcW w:w="0" w:type="auto"/>
            <w:shd w:val="clear" w:color="auto" w:fill="auto"/>
          </w:tcPr>
          <w:p w14:paraId="4655FADD" w14:textId="77777777" w:rsidR="00FB27F7" w:rsidRDefault="00FB27F7" w:rsidP="002634E1">
            <w:pPr>
              <w:pStyle w:val="TAL"/>
              <w:rPr>
                <w:sz w:val="16"/>
              </w:rPr>
            </w:pPr>
            <w:r>
              <w:rPr>
                <w:sz w:val="16"/>
              </w:rPr>
              <w:t>not pursued</w:t>
            </w:r>
          </w:p>
        </w:tc>
        <w:tc>
          <w:tcPr>
            <w:tcW w:w="0" w:type="auto"/>
            <w:shd w:val="clear" w:color="auto" w:fill="auto"/>
          </w:tcPr>
          <w:p w14:paraId="6B85C0D5" w14:textId="77777777" w:rsidR="00FB27F7" w:rsidRDefault="00FB27F7" w:rsidP="002634E1">
            <w:pPr>
              <w:pStyle w:val="TAL"/>
              <w:rPr>
                <w:sz w:val="16"/>
              </w:rPr>
            </w:pPr>
          </w:p>
        </w:tc>
        <w:tc>
          <w:tcPr>
            <w:tcW w:w="0" w:type="auto"/>
            <w:shd w:val="clear" w:color="auto" w:fill="auto"/>
          </w:tcPr>
          <w:p w14:paraId="05438F56" w14:textId="77777777" w:rsidR="00FB27F7" w:rsidRDefault="00FB27F7" w:rsidP="002634E1">
            <w:pPr>
              <w:pStyle w:val="TAL"/>
              <w:rPr>
                <w:sz w:val="16"/>
              </w:rPr>
            </w:pPr>
          </w:p>
        </w:tc>
      </w:tr>
      <w:tr w:rsidR="00FB27F7" w14:paraId="441E2C91" w14:textId="77777777" w:rsidTr="002634E1">
        <w:tc>
          <w:tcPr>
            <w:tcW w:w="0" w:type="auto"/>
            <w:shd w:val="clear" w:color="auto" w:fill="auto"/>
          </w:tcPr>
          <w:p w14:paraId="752214D2" w14:textId="77777777" w:rsidR="00FB27F7" w:rsidRDefault="00FB27F7" w:rsidP="002634E1">
            <w:pPr>
              <w:pStyle w:val="TAL"/>
              <w:rPr>
                <w:sz w:val="16"/>
              </w:rPr>
            </w:pPr>
            <w:r>
              <w:rPr>
                <w:sz w:val="16"/>
              </w:rPr>
              <w:t>S5-234200</w:t>
            </w:r>
          </w:p>
        </w:tc>
        <w:tc>
          <w:tcPr>
            <w:tcW w:w="0" w:type="auto"/>
            <w:shd w:val="clear" w:color="auto" w:fill="auto"/>
          </w:tcPr>
          <w:p w14:paraId="3785B4D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converged charging architecture</w:t>
            </w:r>
          </w:p>
        </w:tc>
        <w:tc>
          <w:tcPr>
            <w:tcW w:w="0" w:type="auto"/>
            <w:shd w:val="clear" w:color="auto" w:fill="auto"/>
          </w:tcPr>
          <w:p w14:paraId="1F77CCB7" w14:textId="77777777" w:rsidR="00FB27F7" w:rsidRDefault="00FB27F7" w:rsidP="002634E1">
            <w:pPr>
              <w:pStyle w:val="TAL"/>
              <w:rPr>
                <w:sz w:val="16"/>
              </w:rPr>
            </w:pPr>
            <w:r>
              <w:rPr>
                <w:sz w:val="16"/>
              </w:rPr>
              <w:t>Huawei</w:t>
            </w:r>
          </w:p>
        </w:tc>
        <w:tc>
          <w:tcPr>
            <w:tcW w:w="0" w:type="auto"/>
            <w:shd w:val="clear" w:color="auto" w:fill="auto"/>
          </w:tcPr>
          <w:p w14:paraId="51F540D3" w14:textId="77777777" w:rsidR="00FB27F7" w:rsidRDefault="00FB27F7" w:rsidP="002634E1">
            <w:pPr>
              <w:pStyle w:val="TAL"/>
              <w:rPr>
                <w:sz w:val="16"/>
              </w:rPr>
            </w:pPr>
            <w:r>
              <w:rPr>
                <w:sz w:val="16"/>
              </w:rPr>
              <w:t>revised</w:t>
            </w:r>
          </w:p>
        </w:tc>
        <w:tc>
          <w:tcPr>
            <w:tcW w:w="0" w:type="auto"/>
            <w:shd w:val="clear" w:color="auto" w:fill="auto"/>
          </w:tcPr>
          <w:p w14:paraId="48C4CF45" w14:textId="77777777" w:rsidR="00FB27F7" w:rsidRDefault="00FB27F7" w:rsidP="002634E1">
            <w:pPr>
              <w:pStyle w:val="TAL"/>
              <w:rPr>
                <w:sz w:val="16"/>
              </w:rPr>
            </w:pPr>
          </w:p>
        </w:tc>
        <w:tc>
          <w:tcPr>
            <w:tcW w:w="0" w:type="auto"/>
            <w:shd w:val="clear" w:color="auto" w:fill="auto"/>
          </w:tcPr>
          <w:p w14:paraId="41506421" w14:textId="77777777" w:rsidR="00FB27F7" w:rsidRDefault="00FB27F7" w:rsidP="002634E1">
            <w:pPr>
              <w:pStyle w:val="TAL"/>
              <w:rPr>
                <w:sz w:val="16"/>
              </w:rPr>
            </w:pPr>
            <w:r>
              <w:rPr>
                <w:sz w:val="16"/>
              </w:rPr>
              <w:t>S5-234635</w:t>
            </w:r>
          </w:p>
        </w:tc>
      </w:tr>
      <w:tr w:rsidR="00FB27F7" w14:paraId="72A40AB9" w14:textId="77777777" w:rsidTr="002634E1">
        <w:tc>
          <w:tcPr>
            <w:tcW w:w="0" w:type="auto"/>
            <w:shd w:val="clear" w:color="auto" w:fill="auto"/>
          </w:tcPr>
          <w:p w14:paraId="54A083B3" w14:textId="77777777" w:rsidR="00FB27F7" w:rsidRDefault="00FB27F7" w:rsidP="002634E1">
            <w:pPr>
              <w:pStyle w:val="TAL"/>
              <w:rPr>
                <w:sz w:val="16"/>
              </w:rPr>
            </w:pPr>
            <w:r>
              <w:rPr>
                <w:sz w:val="16"/>
              </w:rPr>
              <w:t>S5-234201</w:t>
            </w:r>
          </w:p>
        </w:tc>
        <w:tc>
          <w:tcPr>
            <w:tcW w:w="0" w:type="auto"/>
            <w:shd w:val="clear" w:color="auto" w:fill="auto"/>
          </w:tcPr>
          <w:p w14:paraId="2CE95FB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network slice tenant charging architecture</w:t>
            </w:r>
          </w:p>
        </w:tc>
        <w:tc>
          <w:tcPr>
            <w:tcW w:w="0" w:type="auto"/>
            <w:shd w:val="clear" w:color="auto" w:fill="auto"/>
          </w:tcPr>
          <w:p w14:paraId="100ABD37" w14:textId="77777777" w:rsidR="00FB27F7" w:rsidRDefault="00FB27F7" w:rsidP="002634E1">
            <w:pPr>
              <w:pStyle w:val="TAL"/>
              <w:rPr>
                <w:sz w:val="16"/>
              </w:rPr>
            </w:pPr>
            <w:r>
              <w:rPr>
                <w:sz w:val="16"/>
              </w:rPr>
              <w:t>Huawei</w:t>
            </w:r>
          </w:p>
        </w:tc>
        <w:tc>
          <w:tcPr>
            <w:tcW w:w="0" w:type="auto"/>
            <w:shd w:val="clear" w:color="auto" w:fill="auto"/>
          </w:tcPr>
          <w:p w14:paraId="07099B82" w14:textId="77777777" w:rsidR="00FB27F7" w:rsidRDefault="00FB27F7" w:rsidP="002634E1">
            <w:pPr>
              <w:pStyle w:val="TAL"/>
              <w:rPr>
                <w:sz w:val="16"/>
              </w:rPr>
            </w:pPr>
            <w:r>
              <w:rPr>
                <w:sz w:val="16"/>
              </w:rPr>
              <w:t>revised</w:t>
            </w:r>
          </w:p>
        </w:tc>
        <w:tc>
          <w:tcPr>
            <w:tcW w:w="0" w:type="auto"/>
            <w:shd w:val="clear" w:color="auto" w:fill="auto"/>
          </w:tcPr>
          <w:p w14:paraId="169F8A5E" w14:textId="77777777" w:rsidR="00FB27F7" w:rsidRDefault="00FB27F7" w:rsidP="002634E1">
            <w:pPr>
              <w:pStyle w:val="TAL"/>
              <w:rPr>
                <w:sz w:val="16"/>
              </w:rPr>
            </w:pPr>
          </w:p>
        </w:tc>
        <w:tc>
          <w:tcPr>
            <w:tcW w:w="0" w:type="auto"/>
            <w:shd w:val="clear" w:color="auto" w:fill="auto"/>
          </w:tcPr>
          <w:p w14:paraId="018BFE36" w14:textId="77777777" w:rsidR="00FB27F7" w:rsidRDefault="00FB27F7" w:rsidP="002634E1">
            <w:pPr>
              <w:pStyle w:val="TAL"/>
              <w:rPr>
                <w:sz w:val="16"/>
              </w:rPr>
            </w:pPr>
            <w:r>
              <w:rPr>
                <w:sz w:val="16"/>
              </w:rPr>
              <w:t>S5-234636</w:t>
            </w:r>
          </w:p>
        </w:tc>
      </w:tr>
      <w:tr w:rsidR="00FB27F7" w14:paraId="30621469" w14:textId="77777777" w:rsidTr="002634E1">
        <w:tc>
          <w:tcPr>
            <w:tcW w:w="0" w:type="auto"/>
            <w:shd w:val="clear" w:color="auto" w:fill="auto"/>
          </w:tcPr>
          <w:p w14:paraId="1A3C4263" w14:textId="77777777" w:rsidR="00FB27F7" w:rsidRDefault="00FB27F7" w:rsidP="002634E1">
            <w:pPr>
              <w:pStyle w:val="TAL"/>
              <w:rPr>
                <w:sz w:val="16"/>
              </w:rPr>
            </w:pPr>
            <w:r>
              <w:rPr>
                <w:sz w:val="16"/>
              </w:rPr>
              <w:t>S5-234202</w:t>
            </w:r>
          </w:p>
        </w:tc>
        <w:tc>
          <w:tcPr>
            <w:tcW w:w="0" w:type="auto"/>
            <w:shd w:val="clear" w:color="auto" w:fill="auto"/>
          </w:tcPr>
          <w:p w14:paraId="14CB93A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converged tenant charging architecture</w:t>
            </w:r>
          </w:p>
        </w:tc>
        <w:tc>
          <w:tcPr>
            <w:tcW w:w="0" w:type="auto"/>
            <w:shd w:val="clear" w:color="auto" w:fill="auto"/>
          </w:tcPr>
          <w:p w14:paraId="60EB3BC9" w14:textId="77777777" w:rsidR="00FB27F7" w:rsidRDefault="00FB27F7" w:rsidP="002634E1">
            <w:pPr>
              <w:pStyle w:val="TAL"/>
              <w:rPr>
                <w:sz w:val="16"/>
              </w:rPr>
            </w:pPr>
            <w:r>
              <w:rPr>
                <w:sz w:val="16"/>
              </w:rPr>
              <w:t>Huawei</w:t>
            </w:r>
          </w:p>
        </w:tc>
        <w:tc>
          <w:tcPr>
            <w:tcW w:w="0" w:type="auto"/>
            <w:shd w:val="clear" w:color="auto" w:fill="auto"/>
          </w:tcPr>
          <w:p w14:paraId="3B6185FB" w14:textId="77777777" w:rsidR="00FB27F7" w:rsidRDefault="00FB27F7" w:rsidP="002634E1">
            <w:pPr>
              <w:pStyle w:val="TAL"/>
              <w:rPr>
                <w:sz w:val="16"/>
              </w:rPr>
            </w:pPr>
            <w:r>
              <w:rPr>
                <w:sz w:val="16"/>
              </w:rPr>
              <w:t>revised</w:t>
            </w:r>
          </w:p>
        </w:tc>
        <w:tc>
          <w:tcPr>
            <w:tcW w:w="0" w:type="auto"/>
            <w:shd w:val="clear" w:color="auto" w:fill="auto"/>
          </w:tcPr>
          <w:p w14:paraId="275DC09B" w14:textId="77777777" w:rsidR="00FB27F7" w:rsidRDefault="00FB27F7" w:rsidP="002634E1">
            <w:pPr>
              <w:pStyle w:val="TAL"/>
              <w:rPr>
                <w:sz w:val="16"/>
              </w:rPr>
            </w:pPr>
          </w:p>
        </w:tc>
        <w:tc>
          <w:tcPr>
            <w:tcW w:w="0" w:type="auto"/>
            <w:shd w:val="clear" w:color="auto" w:fill="auto"/>
          </w:tcPr>
          <w:p w14:paraId="52B2CCA7" w14:textId="77777777" w:rsidR="00FB27F7" w:rsidRDefault="00FB27F7" w:rsidP="002634E1">
            <w:pPr>
              <w:pStyle w:val="TAL"/>
              <w:rPr>
                <w:sz w:val="16"/>
              </w:rPr>
            </w:pPr>
            <w:r>
              <w:rPr>
                <w:sz w:val="16"/>
              </w:rPr>
              <w:t>S5-234637</w:t>
            </w:r>
          </w:p>
        </w:tc>
      </w:tr>
      <w:tr w:rsidR="00FB27F7" w14:paraId="68DF790C" w14:textId="77777777" w:rsidTr="002634E1">
        <w:tc>
          <w:tcPr>
            <w:tcW w:w="0" w:type="auto"/>
            <w:shd w:val="clear" w:color="auto" w:fill="auto"/>
          </w:tcPr>
          <w:p w14:paraId="3DB5CFA5" w14:textId="77777777" w:rsidR="00FB27F7" w:rsidRDefault="00FB27F7" w:rsidP="002634E1">
            <w:pPr>
              <w:pStyle w:val="TAL"/>
              <w:rPr>
                <w:sz w:val="16"/>
              </w:rPr>
            </w:pPr>
            <w:r>
              <w:rPr>
                <w:sz w:val="16"/>
              </w:rPr>
              <w:t>S5-234203</w:t>
            </w:r>
          </w:p>
        </w:tc>
        <w:tc>
          <w:tcPr>
            <w:tcW w:w="0" w:type="auto"/>
            <w:shd w:val="clear" w:color="auto" w:fill="auto"/>
          </w:tcPr>
          <w:p w14:paraId="02EBBC1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CHF to CHF communication</w:t>
            </w:r>
          </w:p>
        </w:tc>
        <w:tc>
          <w:tcPr>
            <w:tcW w:w="0" w:type="auto"/>
            <w:shd w:val="clear" w:color="auto" w:fill="auto"/>
          </w:tcPr>
          <w:p w14:paraId="289AAAD3" w14:textId="77777777" w:rsidR="00FB27F7" w:rsidRDefault="00FB27F7" w:rsidP="002634E1">
            <w:pPr>
              <w:pStyle w:val="TAL"/>
              <w:rPr>
                <w:sz w:val="16"/>
              </w:rPr>
            </w:pPr>
            <w:r>
              <w:rPr>
                <w:sz w:val="16"/>
              </w:rPr>
              <w:t>Huawei</w:t>
            </w:r>
          </w:p>
        </w:tc>
        <w:tc>
          <w:tcPr>
            <w:tcW w:w="0" w:type="auto"/>
            <w:shd w:val="clear" w:color="auto" w:fill="auto"/>
          </w:tcPr>
          <w:p w14:paraId="5098218B" w14:textId="77777777" w:rsidR="00FB27F7" w:rsidRDefault="00FB27F7" w:rsidP="002634E1">
            <w:pPr>
              <w:pStyle w:val="TAL"/>
              <w:rPr>
                <w:sz w:val="16"/>
              </w:rPr>
            </w:pPr>
            <w:r>
              <w:rPr>
                <w:sz w:val="16"/>
              </w:rPr>
              <w:t>revised</w:t>
            </w:r>
          </w:p>
        </w:tc>
        <w:tc>
          <w:tcPr>
            <w:tcW w:w="0" w:type="auto"/>
            <w:shd w:val="clear" w:color="auto" w:fill="auto"/>
          </w:tcPr>
          <w:p w14:paraId="774BA783" w14:textId="77777777" w:rsidR="00FB27F7" w:rsidRDefault="00FB27F7" w:rsidP="002634E1">
            <w:pPr>
              <w:pStyle w:val="TAL"/>
              <w:rPr>
                <w:sz w:val="16"/>
              </w:rPr>
            </w:pPr>
          </w:p>
        </w:tc>
        <w:tc>
          <w:tcPr>
            <w:tcW w:w="0" w:type="auto"/>
            <w:shd w:val="clear" w:color="auto" w:fill="auto"/>
          </w:tcPr>
          <w:p w14:paraId="2C663A83" w14:textId="77777777" w:rsidR="00FB27F7" w:rsidRDefault="00FB27F7" w:rsidP="002634E1">
            <w:pPr>
              <w:pStyle w:val="TAL"/>
              <w:rPr>
                <w:sz w:val="16"/>
              </w:rPr>
            </w:pPr>
            <w:r>
              <w:rPr>
                <w:sz w:val="16"/>
              </w:rPr>
              <w:t>S5-234638</w:t>
            </w:r>
          </w:p>
        </w:tc>
      </w:tr>
      <w:tr w:rsidR="00FB27F7" w14:paraId="0543FE59" w14:textId="77777777" w:rsidTr="002634E1">
        <w:tc>
          <w:tcPr>
            <w:tcW w:w="0" w:type="auto"/>
            <w:shd w:val="clear" w:color="auto" w:fill="auto"/>
          </w:tcPr>
          <w:p w14:paraId="6033A9CF" w14:textId="77777777" w:rsidR="00FB27F7" w:rsidRDefault="00FB27F7" w:rsidP="002634E1">
            <w:pPr>
              <w:pStyle w:val="TAL"/>
              <w:rPr>
                <w:sz w:val="16"/>
              </w:rPr>
            </w:pPr>
            <w:r>
              <w:rPr>
                <w:sz w:val="16"/>
              </w:rPr>
              <w:t>S5-234204</w:t>
            </w:r>
          </w:p>
        </w:tc>
        <w:tc>
          <w:tcPr>
            <w:tcW w:w="0" w:type="auto"/>
            <w:shd w:val="clear" w:color="auto" w:fill="auto"/>
          </w:tcPr>
          <w:p w14:paraId="39064BF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NF to CHFs Communication</w:t>
            </w:r>
          </w:p>
        </w:tc>
        <w:tc>
          <w:tcPr>
            <w:tcW w:w="0" w:type="auto"/>
            <w:shd w:val="clear" w:color="auto" w:fill="auto"/>
          </w:tcPr>
          <w:p w14:paraId="419DB799" w14:textId="77777777" w:rsidR="00FB27F7" w:rsidRDefault="00FB27F7" w:rsidP="002634E1">
            <w:pPr>
              <w:pStyle w:val="TAL"/>
              <w:rPr>
                <w:sz w:val="16"/>
              </w:rPr>
            </w:pPr>
            <w:r>
              <w:rPr>
                <w:sz w:val="16"/>
              </w:rPr>
              <w:t>Huawei</w:t>
            </w:r>
          </w:p>
        </w:tc>
        <w:tc>
          <w:tcPr>
            <w:tcW w:w="0" w:type="auto"/>
            <w:shd w:val="clear" w:color="auto" w:fill="auto"/>
          </w:tcPr>
          <w:p w14:paraId="5A993322" w14:textId="77777777" w:rsidR="00FB27F7" w:rsidRDefault="00FB27F7" w:rsidP="002634E1">
            <w:pPr>
              <w:pStyle w:val="TAL"/>
              <w:rPr>
                <w:sz w:val="16"/>
              </w:rPr>
            </w:pPr>
            <w:r>
              <w:rPr>
                <w:sz w:val="16"/>
              </w:rPr>
              <w:t>revised</w:t>
            </w:r>
          </w:p>
        </w:tc>
        <w:tc>
          <w:tcPr>
            <w:tcW w:w="0" w:type="auto"/>
            <w:shd w:val="clear" w:color="auto" w:fill="auto"/>
          </w:tcPr>
          <w:p w14:paraId="424B954A" w14:textId="77777777" w:rsidR="00FB27F7" w:rsidRDefault="00FB27F7" w:rsidP="002634E1">
            <w:pPr>
              <w:pStyle w:val="TAL"/>
              <w:rPr>
                <w:sz w:val="16"/>
              </w:rPr>
            </w:pPr>
          </w:p>
        </w:tc>
        <w:tc>
          <w:tcPr>
            <w:tcW w:w="0" w:type="auto"/>
            <w:shd w:val="clear" w:color="auto" w:fill="auto"/>
          </w:tcPr>
          <w:p w14:paraId="68AB0DF9" w14:textId="77777777" w:rsidR="00FB27F7" w:rsidRDefault="00FB27F7" w:rsidP="002634E1">
            <w:pPr>
              <w:pStyle w:val="TAL"/>
              <w:rPr>
                <w:sz w:val="16"/>
              </w:rPr>
            </w:pPr>
            <w:r>
              <w:rPr>
                <w:sz w:val="16"/>
              </w:rPr>
              <w:t>S5-234639</w:t>
            </w:r>
          </w:p>
        </w:tc>
      </w:tr>
      <w:tr w:rsidR="00FB27F7" w14:paraId="66C12007" w14:textId="77777777" w:rsidTr="002634E1">
        <w:tc>
          <w:tcPr>
            <w:tcW w:w="0" w:type="auto"/>
            <w:shd w:val="clear" w:color="auto" w:fill="auto"/>
          </w:tcPr>
          <w:p w14:paraId="1C815D99" w14:textId="77777777" w:rsidR="00FB27F7" w:rsidRDefault="00FB27F7" w:rsidP="002634E1">
            <w:pPr>
              <w:pStyle w:val="TAL"/>
              <w:rPr>
                <w:sz w:val="16"/>
              </w:rPr>
            </w:pPr>
            <w:r>
              <w:rPr>
                <w:sz w:val="16"/>
              </w:rPr>
              <w:t>S5-234205</w:t>
            </w:r>
          </w:p>
        </w:tc>
        <w:tc>
          <w:tcPr>
            <w:tcW w:w="0" w:type="auto"/>
            <w:shd w:val="clear" w:color="auto" w:fill="auto"/>
          </w:tcPr>
          <w:p w14:paraId="29F0721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separated charging </w:t>
            </w:r>
            <w:proofErr w:type="spellStart"/>
            <w:r>
              <w:rPr>
                <w:sz w:val="16"/>
              </w:rPr>
              <w:t>architecure</w:t>
            </w:r>
            <w:proofErr w:type="spellEnd"/>
          </w:p>
        </w:tc>
        <w:tc>
          <w:tcPr>
            <w:tcW w:w="0" w:type="auto"/>
            <w:shd w:val="clear" w:color="auto" w:fill="auto"/>
          </w:tcPr>
          <w:p w14:paraId="08552549" w14:textId="77777777" w:rsidR="00FB27F7" w:rsidRDefault="00FB27F7" w:rsidP="002634E1">
            <w:pPr>
              <w:pStyle w:val="TAL"/>
              <w:rPr>
                <w:sz w:val="16"/>
              </w:rPr>
            </w:pPr>
            <w:r>
              <w:rPr>
                <w:sz w:val="16"/>
              </w:rPr>
              <w:t>Huawei</w:t>
            </w:r>
          </w:p>
        </w:tc>
        <w:tc>
          <w:tcPr>
            <w:tcW w:w="0" w:type="auto"/>
            <w:shd w:val="clear" w:color="auto" w:fill="auto"/>
          </w:tcPr>
          <w:p w14:paraId="458427F4" w14:textId="77777777" w:rsidR="00FB27F7" w:rsidRDefault="00FB27F7" w:rsidP="002634E1">
            <w:pPr>
              <w:pStyle w:val="TAL"/>
              <w:rPr>
                <w:sz w:val="16"/>
              </w:rPr>
            </w:pPr>
            <w:r>
              <w:rPr>
                <w:sz w:val="16"/>
              </w:rPr>
              <w:t>revised</w:t>
            </w:r>
          </w:p>
        </w:tc>
        <w:tc>
          <w:tcPr>
            <w:tcW w:w="0" w:type="auto"/>
            <w:shd w:val="clear" w:color="auto" w:fill="auto"/>
          </w:tcPr>
          <w:p w14:paraId="79FD8B96" w14:textId="77777777" w:rsidR="00FB27F7" w:rsidRDefault="00FB27F7" w:rsidP="002634E1">
            <w:pPr>
              <w:pStyle w:val="TAL"/>
              <w:rPr>
                <w:sz w:val="16"/>
              </w:rPr>
            </w:pPr>
          </w:p>
        </w:tc>
        <w:tc>
          <w:tcPr>
            <w:tcW w:w="0" w:type="auto"/>
            <w:shd w:val="clear" w:color="auto" w:fill="auto"/>
          </w:tcPr>
          <w:p w14:paraId="0EE0F26E" w14:textId="77777777" w:rsidR="00FB27F7" w:rsidRDefault="00FB27F7" w:rsidP="002634E1">
            <w:pPr>
              <w:pStyle w:val="TAL"/>
              <w:rPr>
                <w:sz w:val="16"/>
              </w:rPr>
            </w:pPr>
            <w:r>
              <w:rPr>
                <w:sz w:val="16"/>
              </w:rPr>
              <w:t>S5-234640</w:t>
            </w:r>
          </w:p>
        </w:tc>
      </w:tr>
      <w:tr w:rsidR="00FB27F7" w14:paraId="540444D3" w14:textId="77777777" w:rsidTr="002634E1">
        <w:tc>
          <w:tcPr>
            <w:tcW w:w="0" w:type="auto"/>
            <w:shd w:val="clear" w:color="auto" w:fill="auto"/>
          </w:tcPr>
          <w:p w14:paraId="19F6A3FB" w14:textId="77777777" w:rsidR="00FB27F7" w:rsidRDefault="00FB27F7" w:rsidP="002634E1">
            <w:pPr>
              <w:pStyle w:val="TAL"/>
              <w:rPr>
                <w:sz w:val="16"/>
              </w:rPr>
            </w:pPr>
            <w:r>
              <w:rPr>
                <w:sz w:val="16"/>
              </w:rPr>
              <w:t>S5-234206</w:t>
            </w:r>
          </w:p>
        </w:tc>
        <w:tc>
          <w:tcPr>
            <w:tcW w:w="0" w:type="auto"/>
            <w:shd w:val="clear" w:color="auto" w:fill="auto"/>
          </w:tcPr>
          <w:p w14:paraId="25FD9C3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use cases for architecture and charging principle investigation</w:t>
            </w:r>
          </w:p>
        </w:tc>
        <w:tc>
          <w:tcPr>
            <w:tcW w:w="0" w:type="auto"/>
            <w:shd w:val="clear" w:color="auto" w:fill="auto"/>
          </w:tcPr>
          <w:p w14:paraId="0D5DCCA2" w14:textId="77777777" w:rsidR="00FB27F7" w:rsidRDefault="00FB27F7" w:rsidP="002634E1">
            <w:pPr>
              <w:pStyle w:val="TAL"/>
              <w:rPr>
                <w:sz w:val="16"/>
              </w:rPr>
            </w:pPr>
            <w:r>
              <w:rPr>
                <w:sz w:val="16"/>
              </w:rPr>
              <w:t>Huawei</w:t>
            </w:r>
          </w:p>
        </w:tc>
        <w:tc>
          <w:tcPr>
            <w:tcW w:w="0" w:type="auto"/>
            <w:shd w:val="clear" w:color="auto" w:fill="auto"/>
          </w:tcPr>
          <w:p w14:paraId="62802B9B" w14:textId="77777777" w:rsidR="00FB27F7" w:rsidRDefault="00FB27F7" w:rsidP="002634E1">
            <w:pPr>
              <w:pStyle w:val="TAL"/>
              <w:rPr>
                <w:sz w:val="16"/>
              </w:rPr>
            </w:pPr>
            <w:r>
              <w:rPr>
                <w:sz w:val="16"/>
              </w:rPr>
              <w:t>revised</w:t>
            </w:r>
          </w:p>
        </w:tc>
        <w:tc>
          <w:tcPr>
            <w:tcW w:w="0" w:type="auto"/>
            <w:shd w:val="clear" w:color="auto" w:fill="auto"/>
          </w:tcPr>
          <w:p w14:paraId="6A15C175" w14:textId="77777777" w:rsidR="00FB27F7" w:rsidRDefault="00FB27F7" w:rsidP="002634E1">
            <w:pPr>
              <w:pStyle w:val="TAL"/>
              <w:rPr>
                <w:sz w:val="16"/>
              </w:rPr>
            </w:pPr>
          </w:p>
        </w:tc>
        <w:tc>
          <w:tcPr>
            <w:tcW w:w="0" w:type="auto"/>
            <w:shd w:val="clear" w:color="auto" w:fill="auto"/>
          </w:tcPr>
          <w:p w14:paraId="5FAB91C6" w14:textId="77777777" w:rsidR="00FB27F7" w:rsidRDefault="00FB27F7" w:rsidP="002634E1">
            <w:pPr>
              <w:pStyle w:val="TAL"/>
              <w:rPr>
                <w:sz w:val="16"/>
              </w:rPr>
            </w:pPr>
            <w:r>
              <w:rPr>
                <w:sz w:val="16"/>
              </w:rPr>
              <w:t>S5-234641</w:t>
            </w:r>
          </w:p>
        </w:tc>
      </w:tr>
      <w:tr w:rsidR="00FB27F7" w14:paraId="14C7A721" w14:textId="77777777" w:rsidTr="002634E1">
        <w:tc>
          <w:tcPr>
            <w:tcW w:w="0" w:type="auto"/>
            <w:shd w:val="clear" w:color="auto" w:fill="auto"/>
          </w:tcPr>
          <w:p w14:paraId="42D14212" w14:textId="77777777" w:rsidR="00FB27F7" w:rsidRDefault="00FB27F7" w:rsidP="002634E1">
            <w:pPr>
              <w:pStyle w:val="TAL"/>
              <w:rPr>
                <w:sz w:val="16"/>
              </w:rPr>
            </w:pPr>
            <w:r>
              <w:rPr>
                <w:sz w:val="16"/>
              </w:rPr>
              <w:t>S5-234207</w:t>
            </w:r>
          </w:p>
        </w:tc>
        <w:tc>
          <w:tcPr>
            <w:tcW w:w="0" w:type="auto"/>
            <w:shd w:val="clear" w:color="auto" w:fill="auto"/>
          </w:tcPr>
          <w:p w14:paraId="70E08A3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mapping, evaluation and conclusion</w:t>
            </w:r>
          </w:p>
        </w:tc>
        <w:tc>
          <w:tcPr>
            <w:tcW w:w="0" w:type="auto"/>
            <w:shd w:val="clear" w:color="auto" w:fill="auto"/>
          </w:tcPr>
          <w:p w14:paraId="7122A250" w14:textId="77777777" w:rsidR="00FB27F7" w:rsidRDefault="00FB27F7" w:rsidP="002634E1">
            <w:pPr>
              <w:pStyle w:val="TAL"/>
              <w:rPr>
                <w:sz w:val="16"/>
              </w:rPr>
            </w:pPr>
            <w:r>
              <w:rPr>
                <w:sz w:val="16"/>
              </w:rPr>
              <w:t>Huawei</w:t>
            </w:r>
          </w:p>
        </w:tc>
        <w:tc>
          <w:tcPr>
            <w:tcW w:w="0" w:type="auto"/>
            <w:shd w:val="clear" w:color="auto" w:fill="auto"/>
          </w:tcPr>
          <w:p w14:paraId="58B9C488" w14:textId="77777777" w:rsidR="00FB27F7" w:rsidRDefault="00FB27F7" w:rsidP="002634E1">
            <w:pPr>
              <w:pStyle w:val="TAL"/>
              <w:rPr>
                <w:sz w:val="16"/>
              </w:rPr>
            </w:pPr>
            <w:r>
              <w:rPr>
                <w:sz w:val="16"/>
              </w:rPr>
              <w:t>revised</w:t>
            </w:r>
          </w:p>
        </w:tc>
        <w:tc>
          <w:tcPr>
            <w:tcW w:w="0" w:type="auto"/>
            <w:shd w:val="clear" w:color="auto" w:fill="auto"/>
          </w:tcPr>
          <w:p w14:paraId="69B57DC7" w14:textId="77777777" w:rsidR="00FB27F7" w:rsidRDefault="00FB27F7" w:rsidP="002634E1">
            <w:pPr>
              <w:pStyle w:val="TAL"/>
              <w:rPr>
                <w:sz w:val="16"/>
              </w:rPr>
            </w:pPr>
          </w:p>
        </w:tc>
        <w:tc>
          <w:tcPr>
            <w:tcW w:w="0" w:type="auto"/>
            <w:shd w:val="clear" w:color="auto" w:fill="auto"/>
          </w:tcPr>
          <w:p w14:paraId="72A73C77" w14:textId="77777777" w:rsidR="00FB27F7" w:rsidRDefault="00FB27F7" w:rsidP="002634E1">
            <w:pPr>
              <w:pStyle w:val="TAL"/>
              <w:rPr>
                <w:sz w:val="16"/>
              </w:rPr>
            </w:pPr>
            <w:r>
              <w:rPr>
                <w:sz w:val="16"/>
              </w:rPr>
              <w:t>S5-234642</w:t>
            </w:r>
          </w:p>
        </w:tc>
      </w:tr>
      <w:tr w:rsidR="00FB27F7" w14:paraId="6B5DC2D2" w14:textId="77777777" w:rsidTr="002634E1">
        <w:tc>
          <w:tcPr>
            <w:tcW w:w="0" w:type="auto"/>
            <w:shd w:val="clear" w:color="auto" w:fill="auto"/>
          </w:tcPr>
          <w:p w14:paraId="4A63673E" w14:textId="77777777" w:rsidR="00FB27F7" w:rsidRDefault="00FB27F7" w:rsidP="002634E1">
            <w:pPr>
              <w:pStyle w:val="TAL"/>
              <w:rPr>
                <w:sz w:val="16"/>
              </w:rPr>
            </w:pPr>
            <w:r>
              <w:rPr>
                <w:sz w:val="16"/>
              </w:rPr>
              <w:t>S5-234208</w:t>
            </w:r>
          </w:p>
        </w:tc>
        <w:tc>
          <w:tcPr>
            <w:tcW w:w="0" w:type="auto"/>
            <w:shd w:val="clear" w:color="auto" w:fill="auto"/>
          </w:tcPr>
          <w:p w14:paraId="627C8F96" w14:textId="77777777" w:rsidR="00FB27F7" w:rsidRDefault="00FB27F7" w:rsidP="002634E1">
            <w:pPr>
              <w:pStyle w:val="TAL"/>
              <w:rPr>
                <w:sz w:val="16"/>
              </w:rPr>
            </w:pPr>
            <w:r>
              <w:rPr>
                <w:sz w:val="16"/>
              </w:rPr>
              <w:t>Presentation of TR 28.843 for information</w:t>
            </w:r>
          </w:p>
        </w:tc>
        <w:tc>
          <w:tcPr>
            <w:tcW w:w="0" w:type="auto"/>
            <w:shd w:val="clear" w:color="auto" w:fill="auto"/>
          </w:tcPr>
          <w:p w14:paraId="5F9D5411" w14:textId="77777777" w:rsidR="00FB27F7" w:rsidRDefault="00FB27F7" w:rsidP="002634E1">
            <w:pPr>
              <w:pStyle w:val="TAL"/>
              <w:rPr>
                <w:sz w:val="16"/>
              </w:rPr>
            </w:pPr>
            <w:r>
              <w:rPr>
                <w:sz w:val="16"/>
              </w:rPr>
              <w:t>Huawei</w:t>
            </w:r>
          </w:p>
        </w:tc>
        <w:tc>
          <w:tcPr>
            <w:tcW w:w="0" w:type="auto"/>
            <w:shd w:val="clear" w:color="auto" w:fill="auto"/>
          </w:tcPr>
          <w:p w14:paraId="31AF0391" w14:textId="77777777" w:rsidR="00FB27F7" w:rsidRDefault="00FB27F7" w:rsidP="002634E1">
            <w:pPr>
              <w:pStyle w:val="TAL"/>
              <w:rPr>
                <w:sz w:val="16"/>
              </w:rPr>
            </w:pPr>
            <w:r>
              <w:rPr>
                <w:sz w:val="16"/>
              </w:rPr>
              <w:t>revised</w:t>
            </w:r>
          </w:p>
        </w:tc>
        <w:tc>
          <w:tcPr>
            <w:tcW w:w="0" w:type="auto"/>
            <w:shd w:val="clear" w:color="auto" w:fill="auto"/>
          </w:tcPr>
          <w:p w14:paraId="2228A107" w14:textId="77777777" w:rsidR="00FB27F7" w:rsidRDefault="00FB27F7" w:rsidP="002634E1">
            <w:pPr>
              <w:pStyle w:val="TAL"/>
              <w:rPr>
                <w:sz w:val="16"/>
              </w:rPr>
            </w:pPr>
          </w:p>
        </w:tc>
        <w:tc>
          <w:tcPr>
            <w:tcW w:w="0" w:type="auto"/>
            <w:shd w:val="clear" w:color="auto" w:fill="auto"/>
          </w:tcPr>
          <w:p w14:paraId="0BB64ABC" w14:textId="77777777" w:rsidR="00FB27F7" w:rsidRDefault="00FB27F7" w:rsidP="002634E1">
            <w:pPr>
              <w:pStyle w:val="TAL"/>
              <w:rPr>
                <w:sz w:val="16"/>
              </w:rPr>
            </w:pPr>
            <w:r>
              <w:rPr>
                <w:sz w:val="16"/>
              </w:rPr>
              <w:t>S5-234643</w:t>
            </w:r>
          </w:p>
        </w:tc>
      </w:tr>
      <w:tr w:rsidR="00FB27F7" w14:paraId="4B48A192" w14:textId="77777777" w:rsidTr="002634E1">
        <w:tc>
          <w:tcPr>
            <w:tcW w:w="0" w:type="auto"/>
            <w:shd w:val="clear" w:color="auto" w:fill="auto"/>
          </w:tcPr>
          <w:p w14:paraId="0707D8CB" w14:textId="77777777" w:rsidR="00FB27F7" w:rsidRDefault="00FB27F7" w:rsidP="002634E1">
            <w:pPr>
              <w:pStyle w:val="TAL"/>
              <w:rPr>
                <w:sz w:val="16"/>
              </w:rPr>
            </w:pPr>
            <w:r>
              <w:rPr>
                <w:sz w:val="16"/>
              </w:rPr>
              <w:t>S5-234209</w:t>
            </w:r>
          </w:p>
        </w:tc>
        <w:tc>
          <w:tcPr>
            <w:tcW w:w="0" w:type="auto"/>
            <w:shd w:val="clear" w:color="auto" w:fill="auto"/>
          </w:tcPr>
          <w:p w14:paraId="5314A9CE" w14:textId="77777777" w:rsidR="00FB27F7" w:rsidRDefault="00FB27F7" w:rsidP="002634E1">
            <w:pPr>
              <w:pStyle w:val="TAL"/>
              <w:rPr>
                <w:sz w:val="16"/>
              </w:rPr>
            </w:pPr>
            <w:r>
              <w:rPr>
                <w:sz w:val="16"/>
              </w:rPr>
              <w:t>Correct the message flow for SCUR blocking mode</w:t>
            </w:r>
          </w:p>
        </w:tc>
        <w:tc>
          <w:tcPr>
            <w:tcW w:w="0" w:type="auto"/>
            <w:shd w:val="clear" w:color="auto" w:fill="auto"/>
          </w:tcPr>
          <w:p w14:paraId="5AC3174E" w14:textId="77777777" w:rsidR="00FB27F7" w:rsidRDefault="00FB27F7" w:rsidP="002634E1">
            <w:pPr>
              <w:pStyle w:val="TAL"/>
              <w:rPr>
                <w:sz w:val="16"/>
              </w:rPr>
            </w:pPr>
            <w:r>
              <w:rPr>
                <w:sz w:val="16"/>
              </w:rPr>
              <w:t>Huawei</w:t>
            </w:r>
          </w:p>
        </w:tc>
        <w:tc>
          <w:tcPr>
            <w:tcW w:w="0" w:type="auto"/>
            <w:shd w:val="clear" w:color="auto" w:fill="auto"/>
          </w:tcPr>
          <w:p w14:paraId="0961F284" w14:textId="77777777" w:rsidR="00FB27F7" w:rsidRDefault="00FB27F7" w:rsidP="002634E1">
            <w:pPr>
              <w:pStyle w:val="TAL"/>
              <w:rPr>
                <w:sz w:val="16"/>
              </w:rPr>
            </w:pPr>
            <w:r>
              <w:rPr>
                <w:sz w:val="16"/>
              </w:rPr>
              <w:t>agreed</w:t>
            </w:r>
          </w:p>
        </w:tc>
        <w:tc>
          <w:tcPr>
            <w:tcW w:w="0" w:type="auto"/>
            <w:shd w:val="clear" w:color="auto" w:fill="auto"/>
          </w:tcPr>
          <w:p w14:paraId="0DA16A01" w14:textId="77777777" w:rsidR="00FB27F7" w:rsidRDefault="00FB27F7" w:rsidP="002634E1">
            <w:pPr>
              <w:pStyle w:val="TAL"/>
              <w:rPr>
                <w:sz w:val="16"/>
              </w:rPr>
            </w:pPr>
          </w:p>
        </w:tc>
        <w:tc>
          <w:tcPr>
            <w:tcW w:w="0" w:type="auto"/>
            <w:shd w:val="clear" w:color="auto" w:fill="auto"/>
          </w:tcPr>
          <w:p w14:paraId="046C56BF" w14:textId="77777777" w:rsidR="00FB27F7" w:rsidRDefault="00FB27F7" w:rsidP="002634E1">
            <w:pPr>
              <w:pStyle w:val="TAL"/>
              <w:rPr>
                <w:sz w:val="16"/>
              </w:rPr>
            </w:pPr>
          </w:p>
        </w:tc>
      </w:tr>
      <w:tr w:rsidR="00FB27F7" w14:paraId="250C34AB" w14:textId="77777777" w:rsidTr="002634E1">
        <w:tc>
          <w:tcPr>
            <w:tcW w:w="0" w:type="auto"/>
            <w:shd w:val="clear" w:color="auto" w:fill="auto"/>
          </w:tcPr>
          <w:p w14:paraId="3C6B431E" w14:textId="77777777" w:rsidR="00FB27F7" w:rsidRDefault="00FB27F7" w:rsidP="002634E1">
            <w:pPr>
              <w:pStyle w:val="TAL"/>
              <w:rPr>
                <w:sz w:val="16"/>
              </w:rPr>
            </w:pPr>
            <w:r>
              <w:rPr>
                <w:sz w:val="16"/>
              </w:rPr>
              <w:t>S5-234210</w:t>
            </w:r>
          </w:p>
        </w:tc>
        <w:tc>
          <w:tcPr>
            <w:tcW w:w="0" w:type="auto"/>
            <w:shd w:val="clear" w:color="auto" w:fill="auto"/>
          </w:tcPr>
          <w:p w14:paraId="79FAB102" w14:textId="77777777" w:rsidR="00FB27F7" w:rsidRDefault="00FB27F7" w:rsidP="002634E1">
            <w:pPr>
              <w:pStyle w:val="TAL"/>
              <w:rPr>
                <w:sz w:val="16"/>
              </w:rPr>
            </w:pPr>
            <w:r>
              <w:rPr>
                <w:sz w:val="16"/>
              </w:rPr>
              <w:t>Rel-18 CR 32.290 Correct the SCUR blocking-mode message flow</w:t>
            </w:r>
          </w:p>
        </w:tc>
        <w:tc>
          <w:tcPr>
            <w:tcW w:w="0" w:type="auto"/>
            <w:shd w:val="clear" w:color="auto" w:fill="auto"/>
          </w:tcPr>
          <w:p w14:paraId="21659523" w14:textId="77777777" w:rsidR="00FB27F7" w:rsidRDefault="00FB27F7" w:rsidP="002634E1">
            <w:pPr>
              <w:pStyle w:val="TAL"/>
              <w:rPr>
                <w:sz w:val="16"/>
              </w:rPr>
            </w:pPr>
            <w:r>
              <w:rPr>
                <w:sz w:val="16"/>
              </w:rPr>
              <w:t>Huawei</w:t>
            </w:r>
          </w:p>
        </w:tc>
        <w:tc>
          <w:tcPr>
            <w:tcW w:w="0" w:type="auto"/>
            <w:shd w:val="clear" w:color="auto" w:fill="auto"/>
          </w:tcPr>
          <w:p w14:paraId="5117197C" w14:textId="77777777" w:rsidR="00FB27F7" w:rsidRDefault="00FB27F7" w:rsidP="002634E1">
            <w:pPr>
              <w:pStyle w:val="TAL"/>
              <w:rPr>
                <w:sz w:val="16"/>
              </w:rPr>
            </w:pPr>
            <w:r>
              <w:rPr>
                <w:sz w:val="16"/>
              </w:rPr>
              <w:t>revised</w:t>
            </w:r>
          </w:p>
        </w:tc>
        <w:tc>
          <w:tcPr>
            <w:tcW w:w="0" w:type="auto"/>
            <w:shd w:val="clear" w:color="auto" w:fill="auto"/>
          </w:tcPr>
          <w:p w14:paraId="7E39859B" w14:textId="77777777" w:rsidR="00FB27F7" w:rsidRDefault="00FB27F7" w:rsidP="002634E1">
            <w:pPr>
              <w:pStyle w:val="TAL"/>
              <w:rPr>
                <w:sz w:val="16"/>
              </w:rPr>
            </w:pPr>
          </w:p>
        </w:tc>
        <w:tc>
          <w:tcPr>
            <w:tcW w:w="0" w:type="auto"/>
            <w:shd w:val="clear" w:color="auto" w:fill="auto"/>
          </w:tcPr>
          <w:p w14:paraId="7FC78A29" w14:textId="77777777" w:rsidR="00FB27F7" w:rsidRDefault="00FB27F7" w:rsidP="002634E1">
            <w:pPr>
              <w:pStyle w:val="TAL"/>
              <w:rPr>
                <w:sz w:val="16"/>
              </w:rPr>
            </w:pPr>
            <w:r>
              <w:rPr>
                <w:sz w:val="16"/>
              </w:rPr>
              <w:t>S5-234599</w:t>
            </w:r>
          </w:p>
        </w:tc>
      </w:tr>
      <w:tr w:rsidR="00FB27F7" w14:paraId="15674E88" w14:textId="77777777" w:rsidTr="002634E1">
        <w:tc>
          <w:tcPr>
            <w:tcW w:w="0" w:type="auto"/>
            <w:shd w:val="clear" w:color="auto" w:fill="auto"/>
          </w:tcPr>
          <w:p w14:paraId="604D3BA4" w14:textId="77777777" w:rsidR="00FB27F7" w:rsidRDefault="00FB27F7" w:rsidP="002634E1">
            <w:pPr>
              <w:pStyle w:val="TAL"/>
              <w:rPr>
                <w:sz w:val="16"/>
              </w:rPr>
            </w:pPr>
            <w:r>
              <w:rPr>
                <w:sz w:val="16"/>
              </w:rPr>
              <w:t>S5-234211</w:t>
            </w:r>
          </w:p>
        </w:tc>
        <w:tc>
          <w:tcPr>
            <w:tcW w:w="0" w:type="auto"/>
            <w:shd w:val="clear" w:color="auto" w:fill="auto"/>
          </w:tcPr>
          <w:p w14:paraId="0DF5F346" w14:textId="77777777" w:rsidR="00FB27F7" w:rsidRDefault="00FB27F7" w:rsidP="002634E1">
            <w:pPr>
              <w:pStyle w:val="TAL"/>
              <w:rPr>
                <w:sz w:val="16"/>
              </w:rPr>
            </w:pPr>
            <w:r>
              <w:rPr>
                <w:sz w:val="16"/>
              </w:rPr>
              <w:t>Add the converged charging mapping</w:t>
            </w:r>
          </w:p>
        </w:tc>
        <w:tc>
          <w:tcPr>
            <w:tcW w:w="0" w:type="auto"/>
            <w:shd w:val="clear" w:color="auto" w:fill="auto"/>
          </w:tcPr>
          <w:p w14:paraId="2F827F1A" w14:textId="77777777" w:rsidR="00FB27F7" w:rsidRDefault="00FB27F7" w:rsidP="002634E1">
            <w:pPr>
              <w:pStyle w:val="TAL"/>
              <w:rPr>
                <w:sz w:val="16"/>
              </w:rPr>
            </w:pPr>
            <w:r>
              <w:rPr>
                <w:sz w:val="16"/>
              </w:rPr>
              <w:t>Huawei</w:t>
            </w:r>
          </w:p>
        </w:tc>
        <w:tc>
          <w:tcPr>
            <w:tcW w:w="0" w:type="auto"/>
            <w:shd w:val="clear" w:color="auto" w:fill="auto"/>
          </w:tcPr>
          <w:p w14:paraId="3C52C48A" w14:textId="77777777" w:rsidR="00FB27F7" w:rsidRDefault="00FB27F7" w:rsidP="002634E1">
            <w:pPr>
              <w:pStyle w:val="TAL"/>
              <w:rPr>
                <w:sz w:val="16"/>
              </w:rPr>
            </w:pPr>
            <w:r>
              <w:rPr>
                <w:sz w:val="16"/>
              </w:rPr>
              <w:t>revised</w:t>
            </w:r>
          </w:p>
        </w:tc>
        <w:tc>
          <w:tcPr>
            <w:tcW w:w="0" w:type="auto"/>
            <w:shd w:val="clear" w:color="auto" w:fill="auto"/>
          </w:tcPr>
          <w:p w14:paraId="4E4AAF88" w14:textId="77777777" w:rsidR="00FB27F7" w:rsidRDefault="00FB27F7" w:rsidP="002634E1">
            <w:pPr>
              <w:pStyle w:val="TAL"/>
              <w:rPr>
                <w:sz w:val="16"/>
              </w:rPr>
            </w:pPr>
            <w:r>
              <w:rPr>
                <w:sz w:val="16"/>
              </w:rPr>
              <w:t>S5-233449</w:t>
            </w:r>
          </w:p>
        </w:tc>
        <w:tc>
          <w:tcPr>
            <w:tcW w:w="0" w:type="auto"/>
            <w:shd w:val="clear" w:color="auto" w:fill="auto"/>
          </w:tcPr>
          <w:p w14:paraId="223CE699" w14:textId="77777777" w:rsidR="00FB27F7" w:rsidRDefault="00FB27F7" w:rsidP="002634E1">
            <w:pPr>
              <w:pStyle w:val="TAL"/>
              <w:rPr>
                <w:sz w:val="16"/>
              </w:rPr>
            </w:pPr>
            <w:r>
              <w:rPr>
                <w:sz w:val="16"/>
              </w:rPr>
              <w:t>S5-234600</w:t>
            </w:r>
          </w:p>
        </w:tc>
      </w:tr>
      <w:tr w:rsidR="00FB27F7" w14:paraId="07245E58" w14:textId="77777777" w:rsidTr="002634E1">
        <w:tc>
          <w:tcPr>
            <w:tcW w:w="0" w:type="auto"/>
            <w:shd w:val="clear" w:color="auto" w:fill="auto"/>
          </w:tcPr>
          <w:p w14:paraId="373C6DCE" w14:textId="77777777" w:rsidR="00FB27F7" w:rsidRDefault="00FB27F7" w:rsidP="002634E1">
            <w:pPr>
              <w:pStyle w:val="TAL"/>
              <w:rPr>
                <w:sz w:val="16"/>
              </w:rPr>
            </w:pPr>
            <w:r>
              <w:rPr>
                <w:sz w:val="16"/>
              </w:rPr>
              <w:t>S5-234212</w:t>
            </w:r>
          </w:p>
        </w:tc>
        <w:tc>
          <w:tcPr>
            <w:tcW w:w="0" w:type="auto"/>
            <w:shd w:val="clear" w:color="auto" w:fill="auto"/>
          </w:tcPr>
          <w:p w14:paraId="244D4CBB" w14:textId="77777777" w:rsidR="00FB27F7" w:rsidRDefault="00FB27F7" w:rsidP="002634E1">
            <w:pPr>
              <w:pStyle w:val="TAL"/>
              <w:rPr>
                <w:sz w:val="16"/>
              </w:rPr>
            </w:pPr>
            <w:r>
              <w:rPr>
                <w:sz w:val="16"/>
              </w:rPr>
              <w:t>Rel-18 CR 32.240 Add the converged charging mapping</w:t>
            </w:r>
          </w:p>
        </w:tc>
        <w:tc>
          <w:tcPr>
            <w:tcW w:w="0" w:type="auto"/>
            <w:shd w:val="clear" w:color="auto" w:fill="auto"/>
          </w:tcPr>
          <w:p w14:paraId="4485740E" w14:textId="77777777" w:rsidR="00FB27F7" w:rsidRDefault="00FB27F7" w:rsidP="002634E1">
            <w:pPr>
              <w:pStyle w:val="TAL"/>
              <w:rPr>
                <w:sz w:val="16"/>
              </w:rPr>
            </w:pPr>
            <w:r>
              <w:rPr>
                <w:sz w:val="16"/>
              </w:rPr>
              <w:t>Huawei</w:t>
            </w:r>
          </w:p>
        </w:tc>
        <w:tc>
          <w:tcPr>
            <w:tcW w:w="0" w:type="auto"/>
            <w:shd w:val="clear" w:color="auto" w:fill="auto"/>
          </w:tcPr>
          <w:p w14:paraId="4EC219EC" w14:textId="77777777" w:rsidR="00FB27F7" w:rsidRDefault="00FB27F7" w:rsidP="002634E1">
            <w:pPr>
              <w:pStyle w:val="TAL"/>
              <w:rPr>
                <w:sz w:val="16"/>
              </w:rPr>
            </w:pPr>
            <w:r>
              <w:rPr>
                <w:sz w:val="16"/>
              </w:rPr>
              <w:t>withdrawn</w:t>
            </w:r>
          </w:p>
        </w:tc>
        <w:tc>
          <w:tcPr>
            <w:tcW w:w="0" w:type="auto"/>
            <w:shd w:val="clear" w:color="auto" w:fill="auto"/>
          </w:tcPr>
          <w:p w14:paraId="07694E9A" w14:textId="77777777" w:rsidR="00FB27F7" w:rsidRDefault="00FB27F7" w:rsidP="002634E1">
            <w:pPr>
              <w:pStyle w:val="TAL"/>
              <w:rPr>
                <w:sz w:val="16"/>
              </w:rPr>
            </w:pPr>
            <w:r>
              <w:rPr>
                <w:sz w:val="16"/>
              </w:rPr>
              <w:t>S5-233550</w:t>
            </w:r>
          </w:p>
        </w:tc>
        <w:tc>
          <w:tcPr>
            <w:tcW w:w="0" w:type="auto"/>
            <w:shd w:val="clear" w:color="auto" w:fill="auto"/>
          </w:tcPr>
          <w:p w14:paraId="6DF91194" w14:textId="77777777" w:rsidR="00FB27F7" w:rsidRDefault="00FB27F7" w:rsidP="002634E1">
            <w:pPr>
              <w:pStyle w:val="TAL"/>
              <w:rPr>
                <w:sz w:val="16"/>
              </w:rPr>
            </w:pPr>
          </w:p>
        </w:tc>
      </w:tr>
      <w:tr w:rsidR="00FB27F7" w14:paraId="0DBF914B" w14:textId="77777777" w:rsidTr="002634E1">
        <w:tc>
          <w:tcPr>
            <w:tcW w:w="0" w:type="auto"/>
            <w:shd w:val="clear" w:color="auto" w:fill="auto"/>
          </w:tcPr>
          <w:p w14:paraId="194407F3" w14:textId="77777777" w:rsidR="00FB27F7" w:rsidRDefault="00FB27F7" w:rsidP="002634E1">
            <w:pPr>
              <w:pStyle w:val="TAL"/>
              <w:rPr>
                <w:sz w:val="16"/>
              </w:rPr>
            </w:pPr>
            <w:r>
              <w:rPr>
                <w:sz w:val="16"/>
              </w:rPr>
              <w:t>S5-234213</w:t>
            </w:r>
          </w:p>
        </w:tc>
        <w:tc>
          <w:tcPr>
            <w:tcW w:w="0" w:type="auto"/>
            <w:shd w:val="clear" w:color="auto" w:fill="auto"/>
          </w:tcPr>
          <w:p w14:paraId="61F1AEAC"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0FC6DB92" w14:textId="77777777" w:rsidR="00FB27F7" w:rsidRDefault="00FB27F7" w:rsidP="002634E1">
            <w:pPr>
              <w:pStyle w:val="TAL"/>
              <w:rPr>
                <w:sz w:val="16"/>
              </w:rPr>
            </w:pPr>
            <w:r>
              <w:rPr>
                <w:sz w:val="16"/>
              </w:rPr>
              <w:t>Huawei</w:t>
            </w:r>
          </w:p>
        </w:tc>
        <w:tc>
          <w:tcPr>
            <w:tcW w:w="0" w:type="auto"/>
            <w:shd w:val="clear" w:color="auto" w:fill="auto"/>
          </w:tcPr>
          <w:p w14:paraId="5AE236C5" w14:textId="77777777" w:rsidR="00FB27F7" w:rsidRDefault="00FB27F7" w:rsidP="002634E1">
            <w:pPr>
              <w:pStyle w:val="TAL"/>
              <w:rPr>
                <w:sz w:val="16"/>
              </w:rPr>
            </w:pPr>
            <w:r>
              <w:rPr>
                <w:sz w:val="16"/>
              </w:rPr>
              <w:t>revised</w:t>
            </w:r>
          </w:p>
        </w:tc>
        <w:tc>
          <w:tcPr>
            <w:tcW w:w="0" w:type="auto"/>
            <w:shd w:val="clear" w:color="auto" w:fill="auto"/>
          </w:tcPr>
          <w:p w14:paraId="335C0F64" w14:textId="77777777" w:rsidR="00FB27F7" w:rsidRDefault="00FB27F7" w:rsidP="002634E1">
            <w:pPr>
              <w:pStyle w:val="TAL"/>
              <w:rPr>
                <w:sz w:val="16"/>
              </w:rPr>
            </w:pPr>
          </w:p>
        </w:tc>
        <w:tc>
          <w:tcPr>
            <w:tcW w:w="0" w:type="auto"/>
            <w:shd w:val="clear" w:color="auto" w:fill="auto"/>
          </w:tcPr>
          <w:p w14:paraId="6DC7316A" w14:textId="77777777" w:rsidR="00FB27F7" w:rsidRDefault="00FB27F7" w:rsidP="002634E1">
            <w:pPr>
              <w:pStyle w:val="TAL"/>
              <w:rPr>
                <w:sz w:val="16"/>
              </w:rPr>
            </w:pPr>
            <w:r>
              <w:rPr>
                <w:sz w:val="16"/>
              </w:rPr>
              <w:t>S5-234602</w:t>
            </w:r>
          </w:p>
        </w:tc>
      </w:tr>
      <w:tr w:rsidR="00FB27F7" w14:paraId="131B42B7" w14:textId="77777777" w:rsidTr="002634E1">
        <w:tc>
          <w:tcPr>
            <w:tcW w:w="0" w:type="auto"/>
            <w:shd w:val="clear" w:color="auto" w:fill="auto"/>
          </w:tcPr>
          <w:p w14:paraId="09359F60" w14:textId="77777777" w:rsidR="00FB27F7" w:rsidRDefault="00FB27F7" w:rsidP="002634E1">
            <w:pPr>
              <w:pStyle w:val="TAL"/>
              <w:rPr>
                <w:sz w:val="16"/>
              </w:rPr>
            </w:pPr>
            <w:r>
              <w:rPr>
                <w:sz w:val="16"/>
              </w:rPr>
              <w:t>S5-234214</w:t>
            </w:r>
          </w:p>
        </w:tc>
        <w:tc>
          <w:tcPr>
            <w:tcW w:w="0" w:type="auto"/>
            <w:shd w:val="clear" w:color="auto" w:fill="auto"/>
          </w:tcPr>
          <w:p w14:paraId="692FD108"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6A7311B8" w14:textId="77777777" w:rsidR="00FB27F7" w:rsidRDefault="00FB27F7" w:rsidP="002634E1">
            <w:pPr>
              <w:pStyle w:val="TAL"/>
              <w:rPr>
                <w:sz w:val="16"/>
              </w:rPr>
            </w:pPr>
            <w:r>
              <w:rPr>
                <w:sz w:val="16"/>
              </w:rPr>
              <w:t>Huawei</w:t>
            </w:r>
          </w:p>
        </w:tc>
        <w:tc>
          <w:tcPr>
            <w:tcW w:w="0" w:type="auto"/>
            <w:shd w:val="clear" w:color="auto" w:fill="auto"/>
          </w:tcPr>
          <w:p w14:paraId="5B7BBCAC" w14:textId="77777777" w:rsidR="00FB27F7" w:rsidRDefault="00FB27F7" w:rsidP="002634E1">
            <w:pPr>
              <w:pStyle w:val="TAL"/>
              <w:rPr>
                <w:sz w:val="16"/>
              </w:rPr>
            </w:pPr>
            <w:r>
              <w:rPr>
                <w:sz w:val="16"/>
              </w:rPr>
              <w:t>revised</w:t>
            </w:r>
          </w:p>
        </w:tc>
        <w:tc>
          <w:tcPr>
            <w:tcW w:w="0" w:type="auto"/>
            <w:shd w:val="clear" w:color="auto" w:fill="auto"/>
          </w:tcPr>
          <w:p w14:paraId="350203DA" w14:textId="77777777" w:rsidR="00FB27F7" w:rsidRDefault="00FB27F7" w:rsidP="002634E1">
            <w:pPr>
              <w:pStyle w:val="TAL"/>
              <w:rPr>
                <w:sz w:val="16"/>
              </w:rPr>
            </w:pPr>
          </w:p>
        </w:tc>
        <w:tc>
          <w:tcPr>
            <w:tcW w:w="0" w:type="auto"/>
            <w:shd w:val="clear" w:color="auto" w:fill="auto"/>
          </w:tcPr>
          <w:p w14:paraId="295A9538" w14:textId="77777777" w:rsidR="00FB27F7" w:rsidRDefault="00FB27F7" w:rsidP="002634E1">
            <w:pPr>
              <w:pStyle w:val="TAL"/>
              <w:rPr>
                <w:sz w:val="16"/>
              </w:rPr>
            </w:pPr>
            <w:r>
              <w:rPr>
                <w:sz w:val="16"/>
              </w:rPr>
              <w:t>S5-234603</w:t>
            </w:r>
          </w:p>
        </w:tc>
      </w:tr>
      <w:tr w:rsidR="00FB27F7" w14:paraId="10C9CE7C" w14:textId="77777777" w:rsidTr="002634E1">
        <w:tc>
          <w:tcPr>
            <w:tcW w:w="0" w:type="auto"/>
            <w:shd w:val="clear" w:color="auto" w:fill="auto"/>
          </w:tcPr>
          <w:p w14:paraId="17DB10E5" w14:textId="77777777" w:rsidR="00FB27F7" w:rsidRDefault="00FB27F7" w:rsidP="002634E1">
            <w:pPr>
              <w:pStyle w:val="TAL"/>
              <w:rPr>
                <w:sz w:val="16"/>
              </w:rPr>
            </w:pPr>
            <w:r>
              <w:rPr>
                <w:sz w:val="16"/>
              </w:rPr>
              <w:t>S5-234215</w:t>
            </w:r>
          </w:p>
        </w:tc>
        <w:tc>
          <w:tcPr>
            <w:tcW w:w="0" w:type="auto"/>
            <w:shd w:val="clear" w:color="auto" w:fill="auto"/>
          </w:tcPr>
          <w:p w14:paraId="4A23CD53"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5A88C277" w14:textId="77777777" w:rsidR="00FB27F7" w:rsidRDefault="00FB27F7" w:rsidP="002634E1">
            <w:pPr>
              <w:pStyle w:val="TAL"/>
              <w:rPr>
                <w:sz w:val="16"/>
              </w:rPr>
            </w:pPr>
            <w:r>
              <w:rPr>
                <w:sz w:val="16"/>
              </w:rPr>
              <w:t>Huawei</w:t>
            </w:r>
          </w:p>
        </w:tc>
        <w:tc>
          <w:tcPr>
            <w:tcW w:w="0" w:type="auto"/>
            <w:shd w:val="clear" w:color="auto" w:fill="auto"/>
          </w:tcPr>
          <w:p w14:paraId="4B993CDA" w14:textId="77777777" w:rsidR="00FB27F7" w:rsidRDefault="00FB27F7" w:rsidP="002634E1">
            <w:pPr>
              <w:pStyle w:val="TAL"/>
              <w:rPr>
                <w:sz w:val="16"/>
              </w:rPr>
            </w:pPr>
            <w:r>
              <w:rPr>
                <w:sz w:val="16"/>
              </w:rPr>
              <w:t>revised</w:t>
            </w:r>
          </w:p>
        </w:tc>
        <w:tc>
          <w:tcPr>
            <w:tcW w:w="0" w:type="auto"/>
            <w:shd w:val="clear" w:color="auto" w:fill="auto"/>
          </w:tcPr>
          <w:p w14:paraId="50C04711" w14:textId="77777777" w:rsidR="00FB27F7" w:rsidRDefault="00FB27F7" w:rsidP="002634E1">
            <w:pPr>
              <w:pStyle w:val="TAL"/>
              <w:rPr>
                <w:sz w:val="16"/>
              </w:rPr>
            </w:pPr>
          </w:p>
        </w:tc>
        <w:tc>
          <w:tcPr>
            <w:tcW w:w="0" w:type="auto"/>
            <w:shd w:val="clear" w:color="auto" w:fill="auto"/>
          </w:tcPr>
          <w:p w14:paraId="7B734923" w14:textId="77777777" w:rsidR="00FB27F7" w:rsidRDefault="00FB27F7" w:rsidP="002634E1">
            <w:pPr>
              <w:pStyle w:val="TAL"/>
              <w:rPr>
                <w:sz w:val="16"/>
              </w:rPr>
            </w:pPr>
            <w:r>
              <w:rPr>
                <w:sz w:val="16"/>
              </w:rPr>
              <w:t>S5-234604</w:t>
            </w:r>
          </w:p>
        </w:tc>
      </w:tr>
      <w:tr w:rsidR="00FB27F7" w14:paraId="7161530A" w14:textId="77777777" w:rsidTr="002634E1">
        <w:tc>
          <w:tcPr>
            <w:tcW w:w="0" w:type="auto"/>
            <w:shd w:val="clear" w:color="auto" w:fill="auto"/>
          </w:tcPr>
          <w:p w14:paraId="29032DCF" w14:textId="77777777" w:rsidR="00FB27F7" w:rsidRDefault="00FB27F7" w:rsidP="002634E1">
            <w:pPr>
              <w:pStyle w:val="TAL"/>
              <w:rPr>
                <w:sz w:val="16"/>
              </w:rPr>
            </w:pPr>
            <w:r>
              <w:rPr>
                <w:sz w:val="16"/>
              </w:rPr>
              <w:t>S5-234216</w:t>
            </w:r>
          </w:p>
        </w:tc>
        <w:tc>
          <w:tcPr>
            <w:tcW w:w="0" w:type="auto"/>
            <w:shd w:val="clear" w:color="auto" w:fill="auto"/>
          </w:tcPr>
          <w:p w14:paraId="7A0131F7"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1AE6D3C8" w14:textId="77777777" w:rsidR="00FB27F7" w:rsidRDefault="00FB27F7" w:rsidP="002634E1">
            <w:pPr>
              <w:pStyle w:val="TAL"/>
              <w:rPr>
                <w:sz w:val="16"/>
              </w:rPr>
            </w:pPr>
            <w:r>
              <w:rPr>
                <w:sz w:val="16"/>
              </w:rPr>
              <w:t>Huawei</w:t>
            </w:r>
          </w:p>
        </w:tc>
        <w:tc>
          <w:tcPr>
            <w:tcW w:w="0" w:type="auto"/>
            <w:shd w:val="clear" w:color="auto" w:fill="auto"/>
          </w:tcPr>
          <w:p w14:paraId="24576DA9" w14:textId="77777777" w:rsidR="00FB27F7" w:rsidRDefault="00FB27F7" w:rsidP="002634E1">
            <w:pPr>
              <w:pStyle w:val="TAL"/>
              <w:rPr>
                <w:sz w:val="16"/>
              </w:rPr>
            </w:pPr>
            <w:r>
              <w:rPr>
                <w:sz w:val="16"/>
              </w:rPr>
              <w:t>revised</w:t>
            </w:r>
          </w:p>
        </w:tc>
        <w:tc>
          <w:tcPr>
            <w:tcW w:w="0" w:type="auto"/>
            <w:shd w:val="clear" w:color="auto" w:fill="auto"/>
          </w:tcPr>
          <w:p w14:paraId="4916A33E" w14:textId="77777777" w:rsidR="00FB27F7" w:rsidRDefault="00FB27F7" w:rsidP="002634E1">
            <w:pPr>
              <w:pStyle w:val="TAL"/>
              <w:rPr>
                <w:sz w:val="16"/>
              </w:rPr>
            </w:pPr>
          </w:p>
        </w:tc>
        <w:tc>
          <w:tcPr>
            <w:tcW w:w="0" w:type="auto"/>
            <w:shd w:val="clear" w:color="auto" w:fill="auto"/>
          </w:tcPr>
          <w:p w14:paraId="048159DE" w14:textId="77777777" w:rsidR="00FB27F7" w:rsidRDefault="00FB27F7" w:rsidP="002634E1">
            <w:pPr>
              <w:pStyle w:val="TAL"/>
              <w:rPr>
                <w:sz w:val="16"/>
              </w:rPr>
            </w:pPr>
            <w:r>
              <w:rPr>
                <w:sz w:val="16"/>
              </w:rPr>
              <w:t>S5-234605</w:t>
            </w:r>
          </w:p>
        </w:tc>
      </w:tr>
      <w:tr w:rsidR="00FB27F7" w14:paraId="4FF500DD" w14:textId="77777777" w:rsidTr="002634E1">
        <w:tc>
          <w:tcPr>
            <w:tcW w:w="0" w:type="auto"/>
            <w:shd w:val="clear" w:color="auto" w:fill="auto"/>
          </w:tcPr>
          <w:p w14:paraId="3DBBAC15" w14:textId="77777777" w:rsidR="00FB27F7" w:rsidRDefault="00FB27F7" w:rsidP="002634E1">
            <w:pPr>
              <w:pStyle w:val="TAL"/>
              <w:rPr>
                <w:sz w:val="16"/>
              </w:rPr>
            </w:pPr>
            <w:r>
              <w:rPr>
                <w:sz w:val="16"/>
              </w:rPr>
              <w:t>S5-234217</w:t>
            </w:r>
          </w:p>
        </w:tc>
        <w:tc>
          <w:tcPr>
            <w:tcW w:w="0" w:type="auto"/>
            <w:shd w:val="clear" w:color="auto" w:fill="auto"/>
          </w:tcPr>
          <w:p w14:paraId="63C5686F" w14:textId="77777777" w:rsidR="00FB27F7" w:rsidRDefault="00FB27F7" w:rsidP="002634E1">
            <w:pPr>
              <w:pStyle w:val="TAL"/>
              <w:rPr>
                <w:sz w:val="16"/>
              </w:rPr>
            </w:pPr>
            <w:r>
              <w:rPr>
                <w:sz w:val="16"/>
              </w:rPr>
              <w:t>Discussion Paper on Triggers in Charging Stage 2 and Stage 3</w:t>
            </w:r>
          </w:p>
        </w:tc>
        <w:tc>
          <w:tcPr>
            <w:tcW w:w="0" w:type="auto"/>
            <w:shd w:val="clear" w:color="auto" w:fill="auto"/>
          </w:tcPr>
          <w:p w14:paraId="27445D1E" w14:textId="77777777" w:rsidR="00FB27F7" w:rsidRDefault="00FB27F7" w:rsidP="002634E1">
            <w:pPr>
              <w:pStyle w:val="TAL"/>
              <w:rPr>
                <w:sz w:val="16"/>
              </w:rPr>
            </w:pPr>
            <w:r>
              <w:rPr>
                <w:sz w:val="16"/>
              </w:rPr>
              <w:t>Huawei</w:t>
            </w:r>
          </w:p>
        </w:tc>
        <w:tc>
          <w:tcPr>
            <w:tcW w:w="0" w:type="auto"/>
            <w:shd w:val="clear" w:color="auto" w:fill="auto"/>
          </w:tcPr>
          <w:p w14:paraId="04B505DE" w14:textId="77777777" w:rsidR="00FB27F7" w:rsidRDefault="00FB27F7" w:rsidP="002634E1">
            <w:pPr>
              <w:pStyle w:val="TAL"/>
              <w:rPr>
                <w:sz w:val="16"/>
              </w:rPr>
            </w:pPr>
            <w:r>
              <w:rPr>
                <w:sz w:val="16"/>
              </w:rPr>
              <w:t>noted</w:t>
            </w:r>
          </w:p>
        </w:tc>
        <w:tc>
          <w:tcPr>
            <w:tcW w:w="0" w:type="auto"/>
            <w:shd w:val="clear" w:color="auto" w:fill="auto"/>
          </w:tcPr>
          <w:p w14:paraId="2FAED171" w14:textId="77777777" w:rsidR="00FB27F7" w:rsidRDefault="00FB27F7" w:rsidP="002634E1">
            <w:pPr>
              <w:pStyle w:val="TAL"/>
              <w:rPr>
                <w:sz w:val="16"/>
              </w:rPr>
            </w:pPr>
          </w:p>
        </w:tc>
        <w:tc>
          <w:tcPr>
            <w:tcW w:w="0" w:type="auto"/>
            <w:shd w:val="clear" w:color="auto" w:fill="auto"/>
          </w:tcPr>
          <w:p w14:paraId="60A5B3F1" w14:textId="77777777" w:rsidR="00FB27F7" w:rsidRDefault="00FB27F7" w:rsidP="002634E1">
            <w:pPr>
              <w:pStyle w:val="TAL"/>
              <w:rPr>
                <w:sz w:val="16"/>
              </w:rPr>
            </w:pPr>
          </w:p>
        </w:tc>
      </w:tr>
      <w:tr w:rsidR="00FB27F7" w14:paraId="69DB8259" w14:textId="77777777" w:rsidTr="002634E1">
        <w:tc>
          <w:tcPr>
            <w:tcW w:w="0" w:type="auto"/>
            <w:shd w:val="clear" w:color="auto" w:fill="auto"/>
          </w:tcPr>
          <w:p w14:paraId="052EEFBC" w14:textId="77777777" w:rsidR="00FB27F7" w:rsidRDefault="00FB27F7" w:rsidP="002634E1">
            <w:pPr>
              <w:pStyle w:val="TAL"/>
              <w:rPr>
                <w:sz w:val="16"/>
              </w:rPr>
            </w:pPr>
            <w:r>
              <w:rPr>
                <w:sz w:val="16"/>
              </w:rPr>
              <w:t>S5-234218</w:t>
            </w:r>
          </w:p>
        </w:tc>
        <w:tc>
          <w:tcPr>
            <w:tcW w:w="0" w:type="auto"/>
            <w:shd w:val="clear" w:color="auto" w:fill="auto"/>
          </w:tcPr>
          <w:p w14:paraId="74AFC3C7" w14:textId="77777777" w:rsidR="00FB27F7" w:rsidRDefault="00FB27F7" w:rsidP="002634E1">
            <w:pPr>
              <w:pStyle w:val="TAL"/>
              <w:rPr>
                <w:sz w:val="16"/>
              </w:rPr>
            </w:pPr>
            <w:r>
              <w:rPr>
                <w:sz w:val="16"/>
              </w:rPr>
              <w:t>Rel-17 CR 32.298 Addition of the NF Triggers in the CHF CDR</w:t>
            </w:r>
          </w:p>
        </w:tc>
        <w:tc>
          <w:tcPr>
            <w:tcW w:w="0" w:type="auto"/>
            <w:shd w:val="clear" w:color="auto" w:fill="auto"/>
          </w:tcPr>
          <w:p w14:paraId="15F6AA3F" w14:textId="77777777" w:rsidR="00FB27F7" w:rsidRDefault="00FB27F7" w:rsidP="002634E1">
            <w:pPr>
              <w:pStyle w:val="TAL"/>
              <w:rPr>
                <w:sz w:val="16"/>
              </w:rPr>
            </w:pPr>
            <w:r>
              <w:rPr>
                <w:sz w:val="16"/>
              </w:rPr>
              <w:t>Huawei</w:t>
            </w:r>
          </w:p>
        </w:tc>
        <w:tc>
          <w:tcPr>
            <w:tcW w:w="0" w:type="auto"/>
            <w:shd w:val="clear" w:color="auto" w:fill="auto"/>
          </w:tcPr>
          <w:p w14:paraId="32EDFD97" w14:textId="77777777" w:rsidR="00FB27F7" w:rsidRDefault="00FB27F7" w:rsidP="002634E1">
            <w:pPr>
              <w:pStyle w:val="TAL"/>
              <w:rPr>
                <w:sz w:val="16"/>
              </w:rPr>
            </w:pPr>
            <w:r>
              <w:rPr>
                <w:sz w:val="16"/>
              </w:rPr>
              <w:t>withdrawn</w:t>
            </w:r>
          </w:p>
        </w:tc>
        <w:tc>
          <w:tcPr>
            <w:tcW w:w="0" w:type="auto"/>
            <w:shd w:val="clear" w:color="auto" w:fill="auto"/>
          </w:tcPr>
          <w:p w14:paraId="6F26675D" w14:textId="77777777" w:rsidR="00FB27F7" w:rsidRDefault="00FB27F7" w:rsidP="002634E1">
            <w:pPr>
              <w:pStyle w:val="TAL"/>
              <w:rPr>
                <w:sz w:val="16"/>
              </w:rPr>
            </w:pPr>
            <w:r>
              <w:rPr>
                <w:sz w:val="16"/>
              </w:rPr>
              <w:t>S5-233551</w:t>
            </w:r>
          </w:p>
        </w:tc>
        <w:tc>
          <w:tcPr>
            <w:tcW w:w="0" w:type="auto"/>
            <w:shd w:val="clear" w:color="auto" w:fill="auto"/>
          </w:tcPr>
          <w:p w14:paraId="2F584F00" w14:textId="77777777" w:rsidR="00FB27F7" w:rsidRDefault="00FB27F7" w:rsidP="002634E1">
            <w:pPr>
              <w:pStyle w:val="TAL"/>
              <w:rPr>
                <w:sz w:val="16"/>
              </w:rPr>
            </w:pPr>
          </w:p>
        </w:tc>
      </w:tr>
      <w:tr w:rsidR="00FB27F7" w14:paraId="55CA5F1D" w14:textId="77777777" w:rsidTr="002634E1">
        <w:tc>
          <w:tcPr>
            <w:tcW w:w="0" w:type="auto"/>
            <w:shd w:val="clear" w:color="auto" w:fill="auto"/>
          </w:tcPr>
          <w:p w14:paraId="252477E3" w14:textId="77777777" w:rsidR="00FB27F7" w:rsidRDefault="00FB27F7" w:rsidP="002634E1">
            <w:pPr>
              <w:pStyle w:val="TAL"/>
              <w:rPr>
                <w:sz w:val="16"/>
              </w:rPr>
            </w:pPr>
            <w:r>
              <w:rPr>
                <w:sz w:val="16"/>
              </w:rPr>
              <w:t>S5-234219</w:t>
            </w:r>
          </w:p>
        </w:tc>
        <w:tc>
          <w:tcPr>
            <w:tcW w:w="0" w:type="auto"/>
            <w:shd w:val="clear" w:color="auto" w:fill="auto"/>
          </w:tcPr>
          <w:p w14:paraId="0317F3FE" w14:textId="77777777" w:rsidR="00FB27F7" w:rsidRDefault="00FB27F7" w:rsidP="002634E1">
            <w:pPr>
              <w:pStyle w:val="TAL"/>
              <w:rPr>
                <w:sz w:val="16"/>
              </w:rPr>
            </w:pPr>
            <w:r>
              <w:rPr>
                <w:sz w:val="16"/>
              </w:rPr>
              <w:t>Rel-18 CR 32.298 Addition of the NF Triggers in the CHF CDR</w:t>
            </w:r>
          </w:p>
        </w:tc>
        <w:tc>
          <w:tcPr>
            <w:tcW w:w="0" w:type="auto"/>
            <w:shd w:val="clear" w:color="auto" w:fill="auto"/>
          </w:tcPr>
          <w:p w14:paraId="48F81769" w14:textId="77777777" w:rsidR="00FB27F7" w:rsidRDefault="00FB27F7" w:rsidP="002634E1">
            <w:pPr>
              <w:pStyle w:val="TAL"/>
              <w:rPr>
                <w:sz w:val="16"/>
              </w:rPr>
            </w:pPr>
            <w:r>
              <w:rPr>
                <w:sz w:val="16"/>
              </w:rPr>
              <w:t>Huawei</w:t>
            </w:r>
          </w:p>
        </w:tc>
        <w:tc>
          <w:tcPr>
            <w:tcW w:w="0" w:type="auto"/>
            <w:shd w:val="clear" w:color="auto" w:fill="auto"/>
          </w:tcPr>
          <w:p w14:paraId="70A70391" w14:textId="77777777" w:rsidR="00FB27F7" w:rsidRDefault="00FB27F7" w:rsidP="002634E1">
            <w:pPr>
              <w:pStyle w:val="TAL"/>
              <w:rPr>
                <w:sz w:val="16"/>
              </w:rPr>
            </w:pPr>
            <w:r>
              <w:rPr>
                <w:sz w:val="16"/>
              </w:rPr>
              <w:t>withdrawn</w:t>
            </w:r>
          </w:p>
        </w:tc>
        <w:tc>
          <w:tcPr>
            <w:tcW w:w="0" w:type="auto"/>
            <w:shd w:val="clear" w:color="auto" w:fill="auto"/>
          </w:tcPr>
          <w:p w14:paraId="5240BC26" w14:textId="77777777" w:rsidR="00FB27F7" w:rsidRDefault="00FB27F7" w:rsidP="002634E1">
            <w:pPr>
              <w:pStyle w:val="TAL"/>
              <w:rPr>
                <w:sz w:val="16"/>
              </w:rPr>
            </w:pPr>
            <w:r>
              <w:rPr>
                <w:sz w:val="16"/>
              </w:rPr>
              <w:t>S5-233552</w:t>
            </w:r>
          </w:p>
        </w:tc>
        <w:tc>
          <w:tcPr>
            <w:tcW w:w="0" w:type="auto"/>
            <w:shd w:val="clear" w:color="auto" w:fill="auto"/>
          </w:tcPr>
          <w:p w14:paraId="187EDBFE" w14:textId="77777777" w:rsidR="00FB27F7" w:rsidRDefault="00FB27F7" w:rsidP="002634E1">
            <w:pPr>
              <w:pStyle w:val="TAL"/>
              <w:rPr>
                <w:sz w:val="16"/>
              </w:rPr>
            </w:pPr>
          </w:p>
        </w:tc>
      </w:tr>
      <w:tr w:rsidR="00FB27F7" w14:paraId="542CAB78" w14:textId="77777777" w:rsidTr="002634E1">
        <w:tc>
          <w:tcPr>
            <w:tcW w:w="0" w:type="auto"/>
            <w:shd w:val="clear" w:color="auto" w:fill="auto"/>
          </w:tcPr>
          <w:p w14:paraId="4FAFAC15" w14:textId="77777777" w:rsidR="00FB27F7" w:rsidRDefault="00FB27F7" w:rsidP="002634E1">
            <w:pPr>
              <w:pStyle w:val="TAL"/>
              <w:rPr>
                <w:sz w:val="16"/>
              </w:rPr>
            </w:pPr>
            <w:r>
              <w:rPr>
                <w:sz w:val="16"/>
              </w:rPr>
              <w:t>S5-234220</w:t>
            </w:r>
          </w:p>
        </w:tc>
        <w:tc>
          <w:tcPr>
            <w:tcW w:w="0" w:type="auto"/>
            <w:shd w:val="clear" w:color="auto" w:fill="auto"/>
          </w:tcPr>
          <w:p w14:paraId="21698596"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68368ACE" w14:textId="77777777" w:rsidR="00FB27F7" w:rsidRDefault="00FB27F7" w:rsidP="002634E1">
            <w:pPr>
              <w:pStyle w:val="TAL"/>
              <w:rPr>
                <w:sz w:val="16"/>
              </w:rPr>
            </w:pPr>
            <w:r>
              <w:rPr>
                <w:sz w:val="16"/>
              </w:rPr>
              <w:t>Huawei</w:t>
            </w:r>
          </w:p>
        </w:tc>
        <w:tc>
          <w:tcPr>
            <w:tcW w:w="0" w:type="auto"/>
            <w:shd w:val="clear" w:color="auto" w:fill="auto"/>
          </w:tcPr>
          <w:p w14:paraId="0F77ED56" w14:textId="77777777" w:rsidR="00FB27F7" w:rsidRDefault="00FB27F7" w:rsidP="002634E1">
            <w:pPr>
              <w:pStyle w:val="TAL"/>
              <w:rPr>
                <w:sz w:val="16"/>
              </w:rPr>
            </w:pPr>
            <w:r>
              <w:rPr>
                <w:sz w:val="16"/>
              </w:rPr>
              <w:t>revised</w:t>
            </w:r>
          </w:p>
        </w:tc>
        <w:tc>
          <w:tcPr>
            <w:tcW w:w="0" w:type="auto"/>
            <w:shd w:val="clear" w:color="auto" w:fill="auto"/>
          </w:tcPr>
          <w:p w14:paraId="06D8B052" w14:textId="77777777" w:rsidR="00FB27F7" w:rsidRDefault="00FB27F7" w:rsidP="002634E1">
            <w:pPr>
              <w:pStyle w:val="TAL"/>
              <w:rPr>
                <w:sz w:val="16"/>
              </w:rPr>
            </w:pPr>
          </w:p>
        </w:tc>
        <w:tc>
          <w:tcPr>
            <w:tcW w:w="0" w:type="auto"/>
            <w:shd w:val="clear" w:color="auto" w:fill="auto"/>
          </w:tcPr>
          <w:p w14:paraId="41F0F67B" w14:textId="77777777" w:rsidR="00FB27F7" w:rsidRDefault="00FB27F7" w:rsidP="002634E1">
            <w:pPr>
              <w:pStyle w:val="TAL"/>
              <w:rPr>
                <w:sz w:val="16"/>
              </w:rPr>
            </w:pPr>
            <w:r>
              <w:rPr>
                <w:sz w:val="16"/>
              </w:rPr>
              <w:t>S5-234617</w:t>
            </w:r>
          </w:p>
        </w:tc>
      </w:tr>
      <w:tr w:rsidR="00FB27F7" w14:paraId="1C07C566" w14:textId="77777777" w:rsidTr="002634E1">
        <w:tc>
          <w:tcPr>
            <w:tcW w:w="0" w:type="auto"/>
            <w:shd w:val="clear" w:color="auto" w:fill="auto"/>
          </w:tcPr>
          <w:p w14:paraId="50BAEBD1" w14:textId="77777777" w:rsidR="00FB27F7" w:rsidRDefault="00FB27F7" w:rsidP="002634E1">
            <w:pPr>
              <w:pStyle w:val="TAL"/>
              <w:rPr>
                <w:sz w:val="16"/>
              </w:rPr>
            </w:pPr>
            <w:r>
              <w:rPr>
                <w:sz w:val="16"/>
              </w:rPr>
              <w:t>S5-234221</w:t>
            </w:r>
          </w:p>
        </w:tc>
        <w:tc>
          <w:tcPr>
            <w:tcW w:w="0" w:type="auto"/>
            <w:shd w:val="clear" w:color="auto" w:fill="auto"/>
          </w:tcPr>
          <w:p w14:paraId="2DF586DF"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3F43D99A" w14:textId="77777777" w:rsidR="00FB27F7" w:rsidRDefault="00FB27F7" w:rsidP="002634E1">
            <w:pPr>
              <w:pStyle w:val="TAL"/>
              <w:rPr>
                <w:sz w:val="16"/>
              </w:rPr>
            </w:pPr>
            <w:r>
              <w:rPr>
                <w:sz w:val="16"/>
              </w:rPr>
              <w:t>Huawei</w:t>
            </w:r>
          </w:p>
        </w:tc>
        <w:tc>
          <w:tcPr>
            <w:tcW w:w="0" w:type="auto"/>
            <w:shd w:val="clear" w:color="auto" w:fill="auto"/>
          </w:tcPr>
          <w:p w14:paraId="28FFB274" w14:textId="77777777" w:rsidR="00FB27F7" w:rsidRDefault="00FB27F7" w:rsidP="002634E1">
            <w:pPr>
              <w:pStyle w:val="TAL"/>
              <w:rPr>
                <w:sz w:val="16"/>
              </w:rPr>
            </w:pPr>
            <w:r>
              <w:rPr>
                <w:sz w:val="16"/>
              </w:rPr>
              <w:t>revised</w:t>
            </w:r>
          </w:p>
        </w:tc>
        <w:tc>
          <w:tcPr>
            <w:tcW w:w="0" w:type="auto"/>
            <w:shd w:val="clear" w:color="auto" w:fill="auto"/>
          </w:tcPr>
          <w:p w14:paraId="746DC6E2" w14:textId="77777777" w:rsidR="00FB27F7" w:rsidRDefault="00FB27F7" w:rsidP="002634E1">
            <w:pPr>
              <w:pStyle w:val="TAL"/>
              <w:rPr>
                <w:sz w:val="16"/>
              </w:rPr>
            </w:pPr>
          </w:p>
        </w:tc>
        <w:tc>
          <w:tcPr>
            <w:tcW w:w="0" w:type="auto"/>
            <w:shd w:val="clear" w:color="auto" w:fill="auto"/>
          </w:tcPr>
          <w:p w14:paraId="3273B587" w14:textId="77777777" w:rsidR="00FB27F7" w:rsidRDefault="00FB27F7" w:rsidP="002634E1">
            <w:pPr>
              <w:pStyle w:val="TAL"/>
              <w:rPr>
                <w:sz w:val="16"/>
              </w:rPr>
            </w:pPr>
            <w:r>
              <w:rPr>
                <w:sz w:val="16"/>
              </w:rPr>
              <w:t>S5-234618</w:t>
            </w:r>
          </w:p>
        </w:tc>
      </w:tr>
      <w:tr w:rsidR="00FB27F7" w14:paraId="39BDB33B" w14:textId="77777777" w:rsidTr="002634E1">
        <w:tc>
          <w:tcPr>
            <w:tcW w:w="0" w:type="auto"/>
            <w:shd w:val="clear" w:color="auto" w:fill="auto"/>
          </w:tcPr>
          <w:p w14:paraId="712CAD39" w14:textId="77777777" w:rsidR="00FB27F7" w:rsidRDefault="00FB27F7" w:rsidP="002634E1">
            <w:pPr>
              <w:pStyle w:val="TAL"/>
              <w:rPr>
                <w:sz w:val="16"/>
              </w:rPr>
            </w:pPr>
            <w:r>
              <w:rPr>
                <w:sz w:val="16"/>
              </w:rPr>
              <w:t>S5-234222</w:t>
            </w:r>
          </w:p>
        </w:tc>
        <w:tc>
          <w:tcPr>
            <w:tcW w:w="0" w:type="auto"/>
            <w:shd w:val="clear" w:color="auto" w:fill="auto"/>
          </w:tcPr>
          <w:p w14:paraId="59FE555F" w14:textId="77777777" w:rsidR="00FB27F7" w:rsidRDefault="00FB27F7" w:rsidP="002634E1">
            <w:pPr>
              <w:pStyle w:val="TAL"/>
              <w:rPr>
                <w:sz w:val="16"/>
              </w:rPr>
            </w:pPr>
            <w:r>
              <w:rPr>
                <w:sz w:val="16"/>
              </w:rPr>
              <w:t>Discussion paper for CHF distributed deployment architecture</w:t>
            </w:r>
          </w:p>
        </w:tc>
        <w:tc>
          <w:tcPr>
            <w:tcW w:w="0" w:type="auto"/>
            <w:shd w:val="clear" w:color="auto" w:fill="auto"/>
          </w:tcPr>
          <w:p w14:paraId="0D1E0C7C" w14:textId="77777777" w:rsidR="00FB27F7" w:rsidRDefault="00FB27F7" w:rsidP="002634E1">
            <w:pPr>
              <w:pStyle w:val="TAL"/>
              <w:rPr>
                <w:sz w:val="16"/>
              </w:rPr>
            </w:pPr>
            <w:r>
              <w:rPr>
                <w:sz w:val="16"/>
              </w:rPr>
              <w:t>Huawei</w:t>
            </w:r>
          </w:p>
        </w:tc>
        <w:tc>
          <w:tcPr>
            <w:tcW w:w="0" w:type="auto"/>
            <w:shd w:val="clear" w:color="auto" w:fill="auto"/>
          </w:tcPr>
          <w:p w14:paraId="54D1A4E5" w14:textId="77777777" w:rsidR="00FB27F7" w:rsidRDefault="00FB27F7" w:rsidP="002634E1">
            <w:pPr>
              <w:pStyle w:val="TAL"/>
              <w:rPr>
                <w:sz w:val="16"/>
              </w:rPr>
            </w:pPr>
            <w:r>
              <w:rPr>
                <w:sz w:val="16"/>
              </w:rPr>
              <w:t>noted</w:t>
            </w:r>
          </w:p>
        </w:tc>
        <w:tc>
          <w:tcPr>
            <w:tcW w:w="0" w:type="auto"/>
            <w:shd w:val="clear" w:color="auto" w:fill="auto"/>
          </w:tcPr>
          <w:p w14:paraId="09AFD9B5" w14:textId="77777777" w:rsidR="00FB27F7" w:rsidRDefault="00FB27F7" w:rsidP="002634E1">
            <w:pPr>
              <w:pStyle w:val="TAL"/>
              <w:rPr>
                <w:sz w:val="16"/>
              </w:rPr>
            </w:pPr>
          </w:p>
        </w:tc>
        <w:tc>
          <w:tcPr>
            <w:tcW w:w="0" w:type="auto"/>
            <w:shd w:val="clear" w:color="auto" w:fill="auto"/>
          </w:tcPr>
          <w:p w14:paraId="3A3FB98A" w14:textId="77777777" w:rsidR="00FB27F7" w:rsidRDefault="00FB27F7" w:rsidP="002634E1">
            <w:pPr>
              <w:pStyle w:val="TAL"/>
              <w:rPr>
                <w:sz w:val="16"/>
              </w:rPr>
            </w:pPr>
          </w:p>
        </w:tc>
      </w:tr>
      <w:tr w:rsidR="00FB27F7" w14:paraId="51A21EB8" w14:textId="77777777" w:rsidTr="002634E1">
        <w:tc>
          <w:tcPr>
            <w:tcW w:w="0" w:type="auto"/>
            <w:shd w:val="clear" w:color="auto" w:fill="auto"/>
          </w:tcPr>
          <w:p w14:paraId="3D91BEF1" w14:textId="77777777" w:rsidR="00FB27F7" w:rsidRDefault="00FB27F7" w:rsidP="002634E1">
            <w:pPr>
              <w:pStyle w:val="TAL"/>
              <w:rPr>
                <w:sz w:val="16"/>
              </w:rPr>
            </w:pPr>
            <w:r>
              <w:rPr>
                <w:sz w:val="16"/>
              </w:rPr>
              <w:t>S5-234223</w:t>
            </w:r>
          </w:p>
        </w:tc>
        <w:tc>
          <w:tcPr>
            <w:tcW w:w="0" w:type="auto"/>
            <w:shd w:val="clear" w:color="auto" w:fill="auto"/>
          </w:tcPr>
          <w:p w14:paraId="1B56FB98" w14:textId="77777777" w:rsidR="00FB27F7" w:rsidRDefault="00FB27F7" w:rsidP="002634E1">
            <w:pPr>
              <w:pStyle w:val="TAL"/>
              <w:rPr>
                <w:sz w:val="16"/>
              </w:rPr>
            </w:pPr>
            <w:r>
              <w:rPr>
                <w:sz w:val="16"/>
              </w:rPr>
              <w:t>An architecture for CHF distributed deployment</w:t>
            </w:r>
          </w:p>
        </w:tc>
        <w:tc>
          <w:tcPr>
            <w:tcW w:w="0" w:type="auto"/>
            <w:shd w:val="clear" w:color="auto" w:fill="auto"/>
          </w:tcPr>
          <w:p w14:paraId="72FEBA1A" w14:textId="77777777" w:rsidR="00FB27F7" w:rsidRDefault="00FB27F7" w:rsidP="002634E1">
            <w:pPr>
              <w:pStyle w:val="TAL"/>
              <w:rPr>
                <w:sz w:val="16"/>
              </w:rPr>
            </w:pPr>
            <w:r>
              <w:rPr>
                <w:sz w:val="16"/>
              </w:rPr>
              <w:t>Huawei</w:t>
            </w:r>
          </w:p>
        </w:tc>
        <w:tc>
          <w:tcPr>
            <w:tcW w:w="0" w:type="auto"/>
            <w:shd w:val="clear" w:color="auto" w:fill="auto"/>
          </w:tcPr>
          <w:p w14:paraId="31366704" w14:textId="77777777" w:rsidR="00FB27F7" w:rsidRDefault="00FB27F7" w:rsidP="002634E1">
            <w:pPr>
              <w:pStyle w:val="TAL"/>
              <w:rPr>
                <w:sz w:val="16"/>
              </w:rPr>
            </w:pPr>
            <w:r>
              <w:rPr>
                <w:sz w:val="16"/>
              </w:rPr>
              <w:t>merged</w:t>
            </w:r>
          </w:p>
        </w:tc>
        <w:tc>
          <w:tcPr>
            <w:tcW w:w="0" w:type="auto"/>
            <w:shd w:val="clear" w:color="auto" w:fill="auto"/>
          </w:tcPr>
          <w:p w14:paraId="0F1AC9C4" w14:textId="77777777" w:rsidR="00FB27F7" w:rsidRDefault="00FB27F7" w:rsidP="002634E1">
            <w:pPr>
              <w:pStyle w:val="TAL"/>
              <w:rPr>
                <w:sz w:val="16"/>
              </w:rPr>
            </w:pPr>
            <w:r>
              <w:rPr>
                <w:sz w:val="16"/>
              </w:rPr>
              <w:t>S5-233454</w:t>
            </w:r>
          </w:p>
        </w:tc>
        <w:tc>
          <w:tcPr>
            <w:tcW w:w="0" w:type="auto"/>
            <w:shd w:val="clear" w:color="auto" w:fill="auto"/>
          </w:tcPr>
          <w:p w14:paraId="11BB185B" w14:textId="77777777" w:rsidR="00FB27F7" w:rsidRDefault="00FB27F7" w:rsidP="002634E1">
            <w:pPr>
              <w:pStyle w:val="TAL"/>
              <w:rPr>
                <w:sz w:val="16"/>
              </w:rPr>
            </w:pPr>
          </w:p>
        </w:tc>
      </w:tr>
      <w:tr w:rsidR="00FB27F7" w14:paraId="19774CC7" w14:textId="77777777" w:rsidTr="002634E1">
        <w:tc>
          <w:tcPr>
            <w:tcW w:w="0" w:type="auto"/>
            <w:shd w:val="clear" w:color="auto" w:fill="auto"/>
          </w:tcPr>
          <w:p w14:paraId="53815382" w14:textId="77777777" w:rsidR="00FB27F7" w:rsidRDefault="00FB27F7" w:rsidP="002634E1">
            <w:pPr>
              <w:pStyle w:val="TAL"/>
              <w:rPr>
                <w:sz w:val="16"/>
              </w:rPr>
            </w:pPr>
            <w:r>
              <w:rPr>
                <w:sz w:val="16"/>
              </w:rPr>
              <w:t>S5-234224</w:t>
            </w:r>
          </w:p>
        </w:tc>
        <w:tc>
          <w:tcPr>
            <w:tcW w:w="0" w:type="auto"/>
            <w:shd w:val="clear" w:color="auto" w:fill="auto"/>
          </w:tcPr>
          <w:p w14:paraId="236D73D3" w14:textId="77777777" w:rsidR="00FB27F7" w:rsidRDefault="00FB27F7" w:rsidP="002634E1">
            <w:pPr>
              <w:pStyle w:val="TAL"/>
              <w:rPr>
                <w:sz w:val="16"/>
              </w:rPr>
            </w:pPr>
            <w:r>
              <w:rPr>
                <w:sz w:val="16"/>
              </w:rPr>
              <w:t>Collection of useful charging contributions and external communication documents</w:t>
            </w:r>
          </w:p>
        </w:tc>
        <w:tc>
          <w:tcPr>
            <w:tcW w:w="0" w:type="auto"/>
            <w:shd w:val="clear" w:color="auto" w:fill="auto"/>
          </w:tcPr>
          <w:p w14:paraId="39013813" w14:textId="77777777" w:rsidR="00FB27F7" w:rsidRDefault="00FB27F7" w:rsidP="002634E1">
            <w:pPr>
              <w:pStyle w:val="TAL"/>
              <w:rPr>
                <w:sz w:val="16"/>
              </w:rPr>
            </w:pPr>
            <w:r>
              <w:rPr>
                <w:sz w:val="16"/>
              </w:rPr>
              <w:t>Huawei</w:t>
            </w:r>
          </w:p>
        </w:tc>
        <w:tc>
          <w:tcPr>
            <w:tcW w:w="0" w:type="auto"/>
            <w:shd w:val="clear" w:color="auto" w:fill="auto"/>
          </w:tcPr>
          <w:p w14:paraId="7ED1033F" w14:textId="77777777" w:rsidR="00FB27F7" w:rsidRDefault="00FB27F7" w:rsidP="002634E1">
            <w:pPr>
              <w:pStyle w:val="TAL"/>
              <w:rPr>
                <w:sz w:val="16"/>
              </w:rPr>
            </w:pPr>
            <w:r>
              <w:rPr>
                <w:sz w:val="16"/>
              </w:rPr>
              <w:t>revised</w:t>
            </w:r>
          </w:p>
        </w:tc>
        <w:tc>
          <w:tcPr>
            <w:tcW w:w="0" w:type="auto"/>
            <w:shd w:val="clear" w:color="auto" w:fill="auto"/>
          </w:tcPr>
          <w:p w14:paraId="337679A1" w14:textId="77777777" w:rsidR="00FB27F7" w:rsidRDefault="00FB27F7" w:rsidP="002634E1">
            <w:pPr>
              <w:pStyle w:val="TAL"/>
              <w:rPr>
                <w:sz w:val="16"/>
              </w:rPr>
            </w:pPr>
          </w:p>
        </w:tc>
        <w:tc>
          <w:tcPr>
            <w:tcW w:w="0" w:type="auto"/>
            <w:shd w:val="clear" w:color="auto" w:fill="auto"/>
          </w:tcPr>
          <w:p w14:paraId="6324E523" w14:textId="77777777" w:rsidR="00FB27F7" w:rsidRDefault="00FB27F7" w:rsidP="002634E1">
            <w:pPr>
              <w:pStyle w:val="TAL"/>
              <w:rPr>
                <w:sz w:val="16"/>
              </w:rPr>
            </w:pPr>
            <w:r>
              <w:rPr>
                <w:sz w:val="16"/>
              </w:rPr>
              <w:t>S5-234454</w:t>
            </w:r>
          </w:p>
        </w:tc>
      </w:tr>
      <w:tr w:rsidR="00FB27F7" w14:paraId="610E13BF" w14:textId="77777777" w:rsidTr="002634E1">
        <w:tc>
          <w:tcPr>
            <w:tcW w:w="0" w:type="auto"/>
            <w:shd w:val="clear" w:color="auto" w:fill="auto"/>
          </w:tcPr>
          <w:p w14:paraId="10C938B3" w14:textId="77777777" w:rsidR="00FB27F7" w:rsidRDefault="00FB27F7" w:rsidP="002634E1">
            <w:pPr>
              <w:pStyle w:val="TAL"/>
              <w:rPr>
                <w:sz w:val="16"/>
              </w:rPr>
            </w:pPr>
            <w:r>
              <w:rPr>
                <w:sz w:val="16"/>
              </w:rPr>
              <w:t>S5-234225</w:t>
            </w:r>
          </w:p>
        </w:tc>
        <w:tc>
          <w:tcPr>
            <w:tcW w:w="0" w:type="auto"/>
            <w:shd w:val="clear" w:color="auto" w:fill="auto"/>
          </w:tcPr>
          <w:p w14:paraId="1290ECAB" w14:textId="77777777" w:rsidR="00FB27F7" w:rsidRDefault="00FB27F7" w:rsidP="002634E1">
            <w:pPr>
              <w:pStyle w:val="TAL"/>
              <w:rPr>
                <w:sz w:val="16"/>
              </w:rPr>
            </w:pPr>
            <w:r>
              <w:rPr>
                <w:sz w:val="16"/>
              </w:rPr>
              <w:t>Updated WID on enhanced Edge Computing Management</w:t>
            </w:r>
          </w:p>
        </w:tc>
        <w:tc>
          <w:tcPr>
            <w:tcW w:w="0" w:type="auto"/>
            <w:shd w:val="clear" w:color="auto" w:fill="auto"/>
          </w:tcPr>
          <w:p w14:paraId="5CD41417" w14:textId="77777777" w:rsidR="00FB27F7" w:rsidRDefault="00FB27F7" w:rsidP="002634E1">
            <w:pPr>
              <w:pStyle w:val="TAL"/>
              <w:rPr>
                <w:sz w:val="16"/>
              </w:rPr>
            </w:pPr>
            <w:r>
              <w:rPr>
                <w:sz w:val="16"/>
              </w:rPr>
              <w:t>Samsung, Huawei</w:t>
            </w:r>
          </w:p>
        </w:tc>
        <w:tc>
          <w:tcPr>
            <w:tcW w:w="0" w:type="auto"/>
            <w:shd w:val="clear" w:color="auto" w:fill="auto"/>
          </w:tcPr>
          <w:p w14:paraId="4F13AA7E" w14:textId="77777777" w:rsidR="00FB27F7" w:rsidRDefault="00FB27F7" w:rsidP="002634E1">
            <w:pPr>
              <w:pStyle w:val="TAL"/>
              <w:rPr>
                <w:sz w:val="16"/>
              </w:rPr>
            </w:pPr>
            <w:r>
              <w:rPr>
                <w:sz w:val="16"/>
              </w:rPr>
              <w:t>revised</w:t>
            </w:r>
          </w:p>
        </w:tc>
        <w:tc>
          <w:tcPr>
            <w:tcW w:w="0" w:type="auto"/>
            <w:shd w:val="clear" w:color="auto" w:fill="auto"/>
          </w:tcPr>
          <w:p w14:paraId="40809271" w14:textId="77777777" w:rsidR="00FB27F7" w:rsidRDefault="00FB27F7" w:rsidP="002634E1">
            <w:pPr>
              <w:pStyle w:val="TAL"/>
              <w:rPr>
                <w:sz w:val="16"/>
              </w:rPr>
            </w:pPr>
          </w:p>
        </w:tc>
        <w:tc>
          <w:tcPr>
            <w:tcW w:w="0" w:type="auto"/>
            <w:shd w:val="clear" w:color="auto" w:fill="auto"/>
          </w:tcPr>
          <w:p w14:paraId="1F7EDDC2" w14:textId="77777777" w:rsidR="00FB27F7" w:rsidRDefault="00FB27F7" w:rsidP="002634E1">
            <w:pPr>
              <w:pStyle w:val="TAL"/>
              <w:rPr>
                <w:sz w:val="16"/>
              </w:rPr>
            </w:pPr>
            <w:r>
              <w:rPr>
                <w:sz w:val="16"/>
              </w:rPr>
              <w:t>S5-234500</w:t>
            </w:r>
          </w:p>
        </w:tc>
      </w:tr>
      <w:tr w:rsidR="00FB27F7" w14:paraId="7F40C5DE" w14:textId="77777777" w:rsidTr="002634E1">
        <w:tc>
          <w:tcPr>
            <w:tcW w:w="0" w:type="auto"/>
            <w:shd w:val="clear" w:color="auto" w:fill="auto"/>
          </w:tcPr>
          <w:p w14:paraId="74187008" w14:textId="77777777" w:rsidR="00FB27F7" w:rsidRDefault="00FB27F7" w:rsidP="002634E1">
            <w:pPr>
              <w:pStyle w:val="TAL"/>
              <w:rPr>
                <w:sz w:val="16"/>
              </w:rPr>
            </w:pPr>
            <w:r>
              <w:rPr>
                <w:sz w:val="16"/>
              </w:rPr>
              <w:t>S5-234226</w:t>
            </w:r>
          </w:p>
        </w:tc>
        <w:tc>
          <w:tcPr>
            <w:tcW w:w="0" w:type="auto"/>
            <w:shd w:val="clear" w:color="auto" w:fill="auto"/>
          </w:tcPr>
          <w:p w14:paraId="688EE774" w14:textId="77777777" w:rsidR="00FB27F7" w:rsidRDefault="00FB27F7" w:rsidP="002634E1">
            <w:pPr>
              <w:pStyle w:val="TAL"/>
              <w:rPr>
                <w:sz w:val="16"/>
              </w:rPr>
            </w:pPr>
            <w:r>
              <w:rPr>
                <w:sz w:val="16"/>
              </w:rPr>
              <w:t>DP on SA5 Collection of Rel-19 potential topics for SA workshop preparation</w:t>
            </w:r>
          </w:p>
        </w:tc>
        <w:tc>
          <w:tcPr>
            <w:tcW w:w="0" w:type="auto"/>
            <w:shd w:val="clear" w:color="auto" w:fill="auto"/>
          </w:tcPr>
          <w:p w14:paraId="4D52336B" w14:textId="77777777" w:rsidR="00FB27F7" w:rsidRDefault="00FB27F7" w:rsidP="002634E1">
            <w:pPr>
              <w:pStyle w:val="TAL"/>
              <w:rPr>
                <w:sz w:val="16"/>
              </w:rPr>
            </w:pPr>
            <w:r>
              <w:rPr>
                <w:sz w:val="16"/>
              </w:rPr>
              <w:t xml:space="preserve">China </w:t>
            </w:r>
            <w:proofErr w:type="spellStart"/>
            <w:r>
              <w:rPr>
                <w:sz w:val="16"/>
              </w:rPr>
              <w:t>Unicom,CATT</w:t>
            </w:r>
            <w:proofErr w:type="spellEnd"/>
          </w:p>
        </w:tc>
        <w:tc>
          <w:tcPr>
            <w:tcW w:w="0" w:type="auto"/>
            <w:shd w:val="clear" w:color="auto" w:fill="auto"/>
          </w:tcPr>
          <w:p w14:paraId="658B6763" w14:textId="77777777" w:rsidR="00FB27F7" w:rsidRDefault="00FB27F7" w:rsidP="002634E1">
            <w:pPr>
              <w:pStyle w:val="TAL"/>
              <w:rPr>
                <w:sz w:val="16"/>
              </w:rPr>
            </w:pPr>
            <w:r>
              <w:rPr>
                <w:sz w:val="16"/>
              </w:rPr>
              <w:t>merged</w:t>
            </w:r>
          </w:p>
        </w:tc>
        <w:tc>
          <w:tcPr>
            <w:tcW w:w="0" w:type="auto"/>
            <w:shd w:val="clear" w:color="auto" w:fill="auto"/>
          </w:tcPr>
          <w:p w14:paraId="300A20CD" w14:textId="77777777" w:rsidR="00FB27F7" w:rsidRDefault="00FB27F7" w:rsidP="002634E1">
            <w:pPr>
              <w:pStyle w:val="TAL"/>
              <w:rPr>
                <w:sz w:val="16"/>
              </w:rPr>
            </w:pPr>
          </w:p>
        </w:tc>
        <w:tc>
          <w:tcPr>
            <w:tcW w:w="0" w:type="auto"/>
            <w:shd w:val="clear" w:color="auto" w:fill="auto"/>
          </w:tcPr>
          <w:p w14:paraId="0F99182A" w14:textId="77777777" w:rsidR="00FB27F7" w:rsidRDefault="00FB27F7" w:rsidP="002634E1">
            <w:pPr>
              <w:pStyle w:val="TAL"/>
              <w:rPr>
                <w:sz w:val="16"/>
              </w:rPr>
            </w:pPr>
          </w:p>
        </w:tc>
      </w:tr>
      <w:tr w:rsidR="00FB27F7" w14:paraId="7DA278A9" w14:textId="77777777" w:rsidTr="002634E1">
        <w:tc>
          <w:tcPr>
            <w:tcW w:w="0" w:type="auto"/>
            <w:shd w:val="clear" w:color="auto" w:fill="auto"/>
          </w:tcPr>
          <w:p w14:paraId="72F3C1D8" w14:textId="77777777" w:rsidR="00FB27F7" w:rsidRDefault="00FB27F7" w:rsidP="002634E1">
            <w:pPr>
              <w:pStyle w:val="TAL"/>
              <w:rPr>
                <w:sz w:val="16"/>
              </w:rPr>
            </w:pPr>
            <w:r>
              <w:rPr>
                <w:sz w:val="16"/>
              </w:rPr>
              <w:t>S5-234227</w:t>
            </w:r>
          </w:p>
        </w:tc>
        <w:tc>
          <w:tcPr>
            <w:tcW w:w="0" w:type="auto"/>
            <w:shd w:val="clear" w:color="auto" w:fill="auto"/>
          </w:tcPr>
          <w:p w14:paraId="0C606067" w14:textId="77777777" w:rsidR="00FB27F7" w:rsidRDefault="00FB27F7" w:rsidP="002634E1">
            <w:pPr>
              <w:pStyle w:val="TAL"/>
              <w:rPr>
                <w:sz w:val="16"/>
              </w:rPr>
            </w:pPr>
            <w:proofErr w:type="spellStart"/>
            <w:r>
              <w:rPr>
                <w:sz w:val="16"/>
              </w:rPr>
              <w:t>pCR</w:t>
            </w:r>
            <w:proofErr w:type="spellEnd"/>
            <w:r>
              <w:rPr>
                <w:sz w:val="16"/>
              </w:rPr>
              <w:t xml:space="preserve"> 28.903 Conclusion and Recommendations for EAS relocation policies Key Issue</w:t>
            </w:r>
          </w:p>
        </w:tc>
        <w:tc>
          <w:tcPr>
            <w:tcW w:w="0" w:type="auto"/>
            <w:shd w:val="clear" w:color="auto" w:fill="auto"/>
          </w:tcPr>
          <w:p w14:paraId="685EF64E" w14:textId="77777777" w:rsidR="00FB27F7" w:rsidRDefault="00FB27F7" w:rsidP="002634E1">
            <w:pPr>
              <w:pStyle w:val="TAL"/>
              <w:rPr>
                <w:sz w:val="16"/>
              </w:rPr>
            </w:pPr>
            <w:r>
              <w:rPr>
                <w:sz w:val="16"/>
              </w:rPr>
              <w:t>Samsung, Huawei</w:t>
            </w:r>
          </w:p>
        </w:tc>
        <w:tc>
          <w:tcPr>
            <w:tcW w:w="0" w:type="auto"/>
            <w:shd w:val="clear" w:color="auto" w:fill="auto"/>
          </w:tcPr>
          <w:p w14:paraId="1E1BF298" w14:textId="77777777" w:rsidR="00FB27F7" w:rsidRDefault="00FB27F7" w:rsidP="002634E1">
            <w:pPr>
              <w:pStyle w:val="TAL"/>
              <w:rPr>
                <w:sz w:val="16"/>
              </w:rPr>
            </w:pPr>
            <w:r>
              <w:rPr>
                <w:sz w:val="16"/>
              </w:rPr>
              <w:t>revised</w:t>
            </w:r>
          </w:p>
        </w:tc>
        <w:tc>
          <w:tcPr>
            <w:tcW w:w="0" w:type="auto"/>
            <w:shd w:val="clear" w:color="auto" w:fill="auto"/>
          </w:tcPr>
          <w:p w14:paraId="3136660B" w14:textId="77777777" w:rsidR="00FB27F7" w:rsidRDefault="00FB27F7" w:rsidP="002634E1">
            <w:pPr>
              <w:pStyle w:val="TAL"/>
              <w:rPr>
                <w:sz w:val="16"/>
              </w:rPr>
            </w:pPr>
          </w:p>
        </w:tc>
        <w:tc>
          <w:tcPr>
            <w:tcW w:w="0" w:type="auto"/>
            <w:shd w:val="clear" w:color="auto" w:fill="auto"/>
          </w:tcPr>
          <w:p w14:paraId="0EF59003" w14:textId="77777777" w:rsidR="00FB27F7" w:rsidRDefault="00FB27F7" w:rsidP="002634E1">
            <w:pPr>
              <w:pStyle w:val="TAL"/>
              <w:rPr>
                <w:sz w:val="16"/>
              </w:rPr>
            </w:pPr>
            <w:r>
              <w:rPr>
                <w:sz w:val="16"/>
              </w:rPr>
              <w:t>S5-234573</w:t>
            </w:r>
          </w:p>
        </w:tc>
      </w:tr>
      <w:tr w:rsidR="00FB27F7" w14:paraId="12DE15F7" w14:textId="77777777" w:rsidTr="002634E1">
        <w:tc>
          <w:tcPr>
            <w:tcW w:w="0" w:type="auto"/>
            <w:shd w:val="clear" w:color="auto" w:fill="auto"/>
          </w:tcPr>
          <w:p w14:paraId="5CFBE6BA" w14:textId="77777777" w:rsidR="00FB27F7" w:rsidRDefault="00FB27F7" w:rsidP="002634E1">
            <w:pPr>
              <w:pStyle w:val="TAL"/>
              <w:rPr>
                <w:sz w:val="16"/>
              </w:rPr>
            </w:pPr>
            <w:r>
              <w:rPr>
                <w:sz w:val="16"/>
              </w:rPr>
              <w:t>S5-234228</w:t>
            </w:r>
          </w:p>
        </w:tc>
        <w:tc>
          <w:tcPr>
            <w:tcW w:w="0" w:type="auto"/>
            <w:shd w:val="clear" w:color="auto" w:fill="auto"/>
          </w:tcPr>
          <w:p w14:paraId="46CF46CF" w14:textId="77777777" w:rsidR="00FB27F7" w:rsidRDefault="00FB27F7" w:rsidP="002634E1">
            <w:pPr>
              <w:pStyle w:val="TAL"/>
              <w:rPr>
                <w:sz w:val="16"/>
              </w:rPr>
            </w:pPr>
            <w:r>
              <w:rPr>
                <w:sz w:val="16"/>
              </w:rPr>
              <w:t xml:space="preserve">Rel-17 CR 28.312 Add </w:t>
            </w:r>
            <w:proofErr w:type="spellStart"/>
            <w:r>
              <w:rPr>
                <w:sz w:val="16"/>
              </w:rPr>
              <w:t>ValueRange</w:t>
            </w:r>
            <w:proofErr w:type="spellEnd"/>
            <w:r>
              <w:rPr>
                <w:sz w:val="16"/>
              </w:rPr>
              <w:t xml:space="preserve"> type and replace the Real type</w:t>
            </w:r>
          </w:p>
        </w:tc>
        <w:tc>
          <w:tcPr>
            <w:tcW w:w="0" w:type="auto"/>
            <w:shd w:val="clear" w:color="auto" w:fill="auto"/>
          </w:tcPr>
          <w:p w14:paraId="18DC59DB" w14:textId="77777777" w:rsidR="00FB27F7" w:rsidRDefault="00FB27F7" w:rsidP="002634E1">
            <w:pPr>
              <w:pStyle w:val="TAL"/>
              <w:rPr>
                <w:sz w:val="16"/>
              </w:rPr>
            </w:pPr>
            <w:r>
              <w:rPr>
                <w:sz w:val="16"/>
              </w:rPr>
              <w:t>China Mobile Com. Corporation, ZTE</w:t>
            </w:r>
          </w:p>
        </w:tc>
        <w:tc>
          <w:tcPr>
            <w:tcW w:w="0" w:type="auto"/>
            <w:shd w:val="clear" w:color="auto" w:fill="auto"/>
          </w:tcPr>
          <w:p w14:paraId="586FD430" w14:textId="77777777" w:rsidR="00FB27F7" w:rsidRDefault="00FB27F7" w:rsidP="002634E1">
            <w:pPr>
              <w:pStyle w:val="TAL"/>
              <w:rPr>
                <w:sz w:val="16"/>
              </w:rPr>
            </w:pPr>
            <w:r>
              <w:rPr>
                <w:sz w:val="16"/>
              </w:rPr>
              <w:t>merged</w:t>
            </w:r>
          </w:p>
        </w:tc>
        <w:tc>
          <w:tcPr>
            <w:tcW w:w="0" w:type="auto"/>
            <w:shd w:val="clear" w:color="auto" w:fill="auto"/>
          </w:tcPr>
          <w:p w14:paraId="552C2707" w14:textId="77777777" w:rsidR="00FB27F7" w:rsidRDefault="00FB27F7" w:rsidP="002634E1">
            <w:pPr>
              <w:pStyle w:val="TAL"/>
              <w:rPr>
                <w:sz w:val="16"/>
              </w:rPr>
            </w:pPr>
          </w:p>
        </w:tc>
        <w:tc>
          <w:tcPr>
            <w:tcW w:w="0" w:type="auto"/>
            <w:shd w:val="clear" w:color="auto" w:fill="auto"/>
          </w:tcPr>
          <w:p w14:paraId="19E21F79" w14:textId="77777777" w:rsidR="00FB27F7" w:rsidRDefault="00FB27F7" w:rsidP="002634E1">
            <w:pPr>
              <w:pStyle w:val="TAL"/>
              <w:rPr>
                <w:sz w:val="16"/>
              </w:rPr>
            </w:pPr>
          </w:p>
        </w:tc>
      </w:tr>
      <w:tr w:rsidR="00FB27F7" w14:paraId="412D250D" w14:textId="77777777" w:rsidTr="002634E1">
        <w:tc>
          <w:tcPr>
            <w:tcW w:w="0" w:type="auto"/>
            <w:shd w:val="clear" w:color="auto" w:fill="auto"/>
          </w:tcPr>
          <w:p w14:paraId="6CFD5043" w14:textId="77777777" w:rsidR="00FB27F7" w:rsidRDefault="00FB27F7" w:rsidP="002634E1">
            <w:pPr>
              <w:pStyle w:val="TAL"/>
              <w:rPr>
                <w:sz w:val="16"/>
              </w:rPr>
            </w:pPr>
            <w:r>
              <w:rPr>
                <w:sz w:val="16"/>
              </w:rPr>
              <w:t>S5-234229</w:t>
            </w:r>
          </w:p>
        </w:tc>
        <w:tc>
          <w:tcPr>
            <w:tcW w:w="0" w:type="auto"/>
            <w:shd w:val="clear" w:color="auto" w:fill="auto"/>
          </w:tcPr>
          <w:p w14:paraId="4CFD08A2" w14:textId="77777777" w:rsidR="00FB27F7" w:rsidRDefault="00FB27F7" w:rsidP="002634E1">
            <w:pPr>
              <w:pStyle w:val="TAL"/>
              <w:rPr>
                <w:sz w:val="16"/>
              </w:rPr>
            </w:pPr>
            <w:proofErr w:type="spellStart"/>
            <w:r>
              <w:rPr>
                <w:sz w:val="16"/>
              </w:rPr>
              <w:t>pCR</w:t>
            </w:r>
            <w:proofErr w:type="spellEnd"/>
            <w:r>
              <w:rPr>
                <w:sz w:val="16"/>
              </w:rPr>
              <w:t xml:space="preserve"> 28.903 Conclusion and Recommendations for Federation Management</w:t>
            </w:r>
          </w:p>
        </w:tc>
        <w:tc>
          <w:tcPr>
            <w:tcW w:w="0" w:type="auto"/>
            <w:shd w:val="clear" w:color="auto" w:fill="auto"/>
          </w:tcPr>
          <w:p w14:paraId="22411714" w14:textId="77777777" w:rsidR="00FB27F7" w:rsidRDefault="00FB27F7" w:rsidP="002634E1">
            <w:pPr>
              <w:pStyle w:val="TAL"/>
              <w:rPr>
                <w:sz w:val="16"/>
              </w:rPr>
            </w:pPr>
            <w:r>
              <w:rPr>
                <w:sz w:val="16"/>
              </w:rPr>
              <w:t>Samsung, Huawei</w:t>
            </w:r>
          </w:p>
        </w:tc>
        <w:tc>
          <w:tcPr>
            <w:tcW w:w="0" w:type="auto"/>
            <w:shd w:val="clear" w:color="auto" w:fill="auto"/>
          </w:tcPr>
          <w:p w14:paraId="361F2725" w14:textId="77777777" w:rsidR="00FB27F7" w:rsidRDefault="00FB27F7" w:rsidP="002634E1">
            <w:pPr>
              <w:pStyle w:val="TAL"/>
              <w:rPr>
                <w:sz w:val="16"/>
              </w:rPr>
            </w:pPr>
            <w:r>
              <w:rPr>
                <w:sz w:val="16"/>
              </w:rPr>
              <w:t>revised</w:t>
            </w:r>
          </w:p>
        </w:tc>
        <w:tc>
          <w:tcPr>
            <w:tcW w:w="0" w:type="auto"/>
            <w:shd w:val="clear" w:color="auto" w:fill="auto"/>
          </w:tcPr>
          <w:p w14:paraId="642D77DA" w14:textId="77777777" w:rsidR="00FB27F7" w:rsidRDefault="00FB27F7" w:rsidP="002634E1">
            <w:pPr>
              <w:pStyle w:val="TAL"/>
              <w:rPr>
                <w:sz w:val="16"/>
              </w:rPr>
            </w:pPr>
          </w:p>
        </w:tc>
        <w:tc>
          <w:tcPr>
            <w:tcW w:w="0" w:type="auto"/>
            <w:shd w:val="clear" w:color="auto" w:fill="auto"/>
          </w:tcPr>
          <w:p w14:paraId="3F5BD5FD" w14:textId="77777777" w:rsidR="00FB27F7" w:rsidRDefault="00FB27F7" w:rsidP="002634E1">
            <w:pPr>
              <w:pStyle w:val="TAL"/>
              <w:rPr>
                <w:sz w:val="16"/>
              </w:rPr>
            </w:pPr>
            <w:r>
              <w:rPr>
                <w:sz w:val="16"/>
              </w:rPr>
              <w:t>S5-234574</w:t>
            </w:r>
          </w:p>
        </w:tc>
      </w:tr>
      <w:tr w:rsidR="00FB27F7" w14:paraId="73DAFC37" w14:textId="77777777" w:rsidTr="002634E1">
        <w:tc>
          <w:tcPr>
            <w:tcW w:w="0" w:type="auto"/>
            <w:shd w:val="clear" w:color="auto" w:fill="auto"/>
          </w:tcPr>
          <w:p w14:paraId="7BF32AE7" w14:textId="77777777" w:rsidR="00FB27F7" w:rsidRDefault="00FB27F7" w:rsidP="002634E1">
            <w:pPr>
              <w:pStyle w:val="TAL"/>
              <w:rPr>
                <w:sz w:val="16"/>
              </w:rPr>
            </w:pPr>
            <w:r>
              <w:rPr>
                <w:sz w:val="16"/>
              </w:rPr>
              <w:t>S5-234230</w:t>
            </w:r>
          </w:p>
        </w:tc>
        <w:tc>
          <w:tcPr>
            <w:tcW w:w="0" w:type="auto"/>
            <w:shd w:val="clear" w:color="auto" w:fill="auto"/>
          </w:tcPr>
          <w:p w14:paraId="3AC1CF30" w14:textId="77777777" w:rsidR="00FB27F7" w:rsidRDefault="00FB27F7" w:rsidP="002634E1">
            <w:pPr>
              <w:pStyle w:val="TAL"/>
              <w:rPr>
                <w:sz w:val="16"/>
              </w:rPr>
            </w:pPr>
            <w:r>
              <w:rPr>
                <w:sz w:val="16"/>
              </w:rPr>
              <w:t xml:space="preserve">Rel-17 CR 28.312 Add IS_ALL_OF to </w:t>
            </w:r>
            <w:proofErr w:type="spellStart"/>
            <w:r>
              <w:rPr>
                <w:sz w:val="16"/>
              </w:rPr>
              <w:t>allowedValues</w:t>
            </w:r>
            <w:proofErr w:type="spellEnd"/>
            <w:r>
              <w:rPr>
                <w:sz w:val="16"/>
              </w:rPr>
              <w:t xml:space="preserve"> in </w:t>
            </w:r>
            <w:proofErr w:type="spellStart"/>
            <w:r>
              <w:rPr>
                <w:sz w:val="16"/>
              </w:rPr>
              <w:t>targetCondition</w:t>
            </w:r>
            <w:proofErr w:type="spellEnd"/>
            <w:r>
              <w:rPr>
                <w:sz w:val="16"/>
              </w:rPr>
              <w:t xml:space="preserve"> and </w:t>
            </w:r>
            <w:proofErr w:type="spellStart"/>
            <w:r>
              <w:rPr>
                <w:sz w:val="16"/>
              </w:rPr>
              <w:t>contextCondition</w:t>
            </w:r>
            <w:proofErr w:type="spellEnd"/>
            <w:r>
              <w:rPr>
                <w:sz w:val="16"/>
              </w:rPr>
              <w:t xml:space="preserve"> attributes</w:t>
            </w:r>
          </w:p>
        </w:tc>
        <w:tc>
          <w:tcPr>
            <w:tcW w:w="0" w:type="auto"/>
            <w:shd w:val="clear" w:color="auto" w:fill="auto"/>
          </w:tcPr>
          <w:p w14:paraId="3836343D" w14:textId="77777777" w:rsidR="00FB27F7" w:rsidRDefault="00FB27F7" w:rsidP="002634E1">
            <w:pPr>
              <w:pStyle w:val="TAL"/>
              <w:rPr>
                <w:sz w:val="16"/>
              </w:rPr>
            </w:pPr>
            <w:r>
              <w:rPr>
                <w:sz w:val="16"/>
              </w:rPr>
              <w:t>China Mobile Com. Corporation, ZTE</w:t>
            </w:r>
          </w:p>
        </w:tc>
        <w:tc>
          <w:tcPr>
            <w:tcW w:w="0" w:type="auto"/>
            <w:shd w:val="clear" w:color="auto" w:fill="auto"/>
          </w:tcPr>
          <w:p w14:paraId="127ECCCC" w14:textId="77777777" w:rsidR="00FB27F7" w:rsidRDefault="00FB27F7" w:rsidP="002634E1">
            <w:pPr>
              <w:pStyle w:val="TAL"/>
              <w:rPr>
                <w:sz w:val="16"/>
              </w:rPr>
            </w:pPr>
            <w:r>
              <w:rPr>
                <w:sz w:val="16"/>
              </w:rPr>
              <w:t>merged</w:t>
            </w:r>
          </w:p>
        </w:tc>
        <w:tc>
          <w:tcPr>
            <w:tcW w:w="0" w:type="auto"/>
            <w:shd w:val="clear" w:color="auto" w:fill="auto"/>
          </w:tcPr>
          <w:p w14:paraId="25837046" w14:textId="77777777" w:rsidR="00FB27F7" w:rsidRDefault="00FB27F7" w:rsidP="002634E1">
            <w:pPr>
              <w:pStyle w:val="TAL"/>
              <w:rPr>
                <w:sz w:val="16"/>
              </w:rPr>
            </w:pPr>
          </w:p>
        </w:tc>
        <w:tc>
          <w:tcPr>
            <w:tcW w:w="0" w:type="auto"/>
            <w:shd w:val="clear" w:color="auto" w:fill="auto"/>
          </w:tcPr>
          <w:p w14:paraId="3E76EFD1" w14:textId="77777777" w:rsidR="00FB27F7" w:rsidRDefault="00FB27F7" w:rsidP="002634E1">
            <w:pPr>
              <w:pStyle w:val="TAL"/>
              <w:rPr>
                <w:sz w:val="16"/>
              </w:rPr>
            </w:pPr>
          </w:p>
        </w:tc>
      </w:tr>
      <w:tr w:rsidR="00FB27F7" w14:paraId="2BB701FE" w14:textId="77777777" w:rsidTr="002634E1">
        <w:tc>
          <w:tcPr>
            <w:tcW w:w="0" w:type="auto"/>
            <w:shd w:val="clear" w:color="auto" w:fill="auto"/>
          </w:tcPr>
          <w:p w14:paraId="330ABB46" w14:textId="77777777" w:rsidR="00FB27F7" w:rsidRDefault="00FB27F7" w:rsidP="002634E1">
            <w:pPr>
              <w:pStyle w:val="TAL"/>
              <w:rPr>
                <w:sz w:val="16"/>
              </w:rPr>
            </w:pPr>
            <w:r>
              <w:rPr>
                <w:sz w:val="16"/>
              </w:rPr>
              <w:t>S5-234231</w:t>
            </w:r>
          </w:p>
        </w:tc>
        <w:tc>
          <w:tcPr>
            <w:tcW w:w="0" w:type="auto"/>
            <w:shd w:val="clear" w:color="auto" w:fill="auto"/>
          </w:tcPr>
          <w:p w14:paraId="3DBF387B" w14:textId="77777777" w:rsidR="00FB27F7" w:rsidRDefault="00FB27F7" w:rsidP="002634E1">
            <w:pPr>
              <w:pStyle w:val="TAL"/>
              <w:rPr>
                <w:sz w:val="16"/>
              </w:rPr>
            </w:pPr>
            <w:proofErr w:type="spellStart"/>
            <w:r>
              <w:rPr>
                <w:sz w:val="16"/>
              </w:rPr>
              <w:t>pCR</w:t>
            </w:r>
            <w:proofErr w:type="spellEnd"/>
            <w:r>
              <w:rPr>
                <w:sz w:val="16"/>
              </w:rPr>
              <w:t xml:space="preserve"> 28.903 Solution Conclusion and Recommendations for EDN Sharing</w:t>
            </w:r>
          </w:p>
        </w:tc>
        <w:tc>
          <w:tcPr>
            <w:tcW w:w="0" w:type="auto"/>
            <w:shd w:val="clear" w:color="auto" w:fill="auto"/>
          </w:tcPr>
          <w:p w14:paraId="6BE6AE88" w14:textId="77777777" w:rsidR="00FB27F7" w:rsidRDefault="00FB27F7" w:rsidP="002634E1">
            <w:pPr>
              <w:pStyle w:val="TAL"/>
              <w:rPr>
                <w:sz w:val="16"/>
              </w:rPr>
            </w:pPr>
            <w:r>
              <w:rPr>
                <w:sz w:val="16"/>
              </w:rPr>
              <w:t>Samsung, Huawei</w:t>
            </w:r>
          </w:p>
        </w:tc>
        <w:tc>
          <w:tcPr>
            <w:tcW w:w="0" w:type="auto"/>
            <w:shd w:val="clear" w:color="auto" w:fill="auto"/>
          </w:tcPr>
          <w:p w14:paraId="0BC28E2C" w14:textId="77777777" w:rsidR="00FB27F7" w:rsidRDefault="00FB27F7" w:rsidP="002634E1">
            <w:pPr>
              <w:pStyle w:val="TAL"/>
              <w:rPr>
                <w:sz w:val="16"/>
              </w:rPr>
            </w:pPr>
            <w:r>
              <w:rPr>
                <w:sz w:val="16"/>
              </w:rPr>
              <w:t>revised</w:t>
            </w:r>
          </w:p>
        </w:tc>
        <w:tc>
          <w:tcPr>
            <w:tcW w:w="0" w:type="auto"/>
            <w:shd w:val="clear" w:color="auto" w:fill="auto"/>
          </w:tcPr>
          <w:p w14:paraId="41D4DDB7" w14:textId="77777777" w:rsidR="00FB27F7" w:rsidRDefault="00FB27F7" w:rsidP="002634E1">
            <w:pPr>
              <w:pStyle w:val="TAL"/>
              <w:rPr>
                <w:sz w:val="16"/>
              </w:rPr>
            </w:pPr>
          </w:p>
        </w:tc>
        <w:tc>
          <w:tcPr>
            <w:tcW w:w="0" w:type="auto"/>
            <w:shd w:val="clear" w:color="auto" w:fill="auto"/>
          </w:tcPr>
          <w:p w14:paraId="1E4A8402" w14:textId="77777777" w:rsidR="00FB27F7" w:rsidRDefault="00FB27F7" w:rsidP="002634E1">
            <w:pPr>
              <w:pStyle w:val="TAL"/>
              <w:rPr>
                <w:sz w:val="16"/>
              </w:rPr>
            </w:pPr>
            <w:r>
              <w:rPr>
                <w:sz w:val="16"/>
              </w:rPr>
              <w:t>S5-234579</w:t>
            </w:r>
          </w:p>
        </w:tc>
      </w:tr>
      <w:tr w:rsidR="00FB27F7" w14:paraId="46928B86" w14:textId="77777777" w:rsidTr="002634E1">
        <w:tc>
          <w:tcPr>
            <w:tcW w:w="0" w:type="auto"/>
            <w:shd w:val="clear" w:color="auto" w:fill="auto"/>
          </w:tcPr>
          <w:p w14:paraId="26D428C5" w14:textId="77777777" w:rsidR="00FB27F7" w:rsidRDefault="00FB27F7" w:rsidP="002634E1">
            <w:pPr>
              <w:pStyle w:val="TAL"/>
              <w:rPr>
                <w:sz w:val="16"/>
              </w:rPr>
            </w:pPr>
            <w:r>
              <w:rPr>
                <w:sz w:val="16"/>
              </w:rPr>
              <w:t>S5-234232</w:t>
            </w:r>
          </w:p>
        </w:tc>
        <w:tc>
          <w:tcPr>
            <w:tcW w:w="0" w:type="auto"/>
            <w:shd w:val="clear" w:color="auto" w:fill="auto"/>
          </w:tcPr>
          <w:p w14:paraId="342CC996" w14:textId="77777777" w:rsidR="00FB27F7" w:rsidRDefault="00FB27F7" w:rsidP="002634E1">
            <w:pPr>
              <w:pStyle w:val="TAL"/>
              <w:rPr>
                <w:sz w:val="16"/>
              </w:rPr>
            </w:pPr>
            <w:r>
              <w:rPr>
                <w:sz w:val="16"/>
              </w:rPr>
              <w:t xml:space="preserve">Rel-17 CR 28.541 fixing </w:t>
            </w:r>
            <w:proofErr w:type="spellStart"/>
            <w:r>
              <w:rPr>
                <w:sz w:val="16"/>
              </w:rPr>
              <w:t>coverageArea</w:t>
            </w:r>
            <w:proofErr w:type="spellEnd"/>
          </w:p>
        </w:tc>
        <w:tc>
          <w:tcPr>
            <w:tcW w:w="0" w:type="auto"/>
            <w:shd w:val="clear" w:color="auto" w:fill="auto"/>
          </w:tcPr>
          <w:p w14:paraId="353E45ED" w14:textId="77777777" w:rsidR="00FB27F7" w:rsidRDefault="00FB27F7" w:rsidP="002634E1">
            <w:pPr>
              <w:pStyle w:val="TAL"/>
              <w:rPr>
                <w:sz w:val="16"/>
              </w:rPr>
            </w:pPr>
            <w:r>
              <w:rPr>
                <w:sz w:val="16"/>
              </w:rPr>
              <w:t>Samsung R&amp;D Institute India</w:t>
            </w:r>
          </w:p>
        </w:tc>
        <w:tc>
          <w:tcPr>
            <w:tcW w:w="0" w:type="auto"/>
            <w:shd w:val="clear" w:color="auto" w:fill="auto"/>
          </w:tcPr>
          <w:p w14:paraId="310D650C" w14:textId="77777777" w:rsidR="00FB27F7" w:rsidRDefault="00FB27F7" w:rsidP="002634E1">
            <w:pPr>
              <w:pStyle w:val="TAL"/>
              <w:rPr>
                <w:sz w:val="16"/>
              </w:rPr>
            </w:pPr>
            <w:r>
              <w:rPr>
                <w:sz w:val="16"/>
              </w:rPr>
              <w:t>revised</w:t>
            </w:r>
          </w:p>
        </w:tc>
        <w:tc>
          <w:tcPr>
            <w:tcW w:w="0" w:type="auto"/>
            <w:shd w:val="clear" w:color="auto" w:fill="auto"/>
          </w:tcPr>
          <w:p w14:paraId="69EA4FEE" w14:textId="77777777" w:rsidR="00FB27F7" w:rsidRDefault="00FB27F7" w:rsidP="002634E1">
            <w:pPr>
              <w:pStyle w:val="TAL"/>
              <w:rPr>
                <w:sz w:val="16"/>
              </w:rPr>
            </w:pPr>
          </w:p>
        </w:tc>
        <w:tc>
          <w:tcPr>
            <w:tcW w:w="0" w:type="auto"/>
            <w:shd w:val="clear" w:color="auto" w:fill="auto"/>
          </w:tcPr>
          <w:p w14:paraId="5D093DBE" w14:textId="77777777" w:rsidR="00FB27F7" w:rsidRDefault="00FB27F7" w:rsidP="002634E1">
            <w:pPr>
              <w:pStyle w:val="TAL"/>
              <w:rPr>
                <w:sz w:val="16"/>
              </w:rPr>
            </w:pPr>
            <w:r>
              <w:rPr>
                <w:sz w:val="16"/>
              </w:rPr>
              <w:t>S5-234811</w:t>
            </w:r>
          </w:p>
        </w:tc>
      </w:tr>
      <w:tr w:rsidR="00FB27F7" w14:paraId="00BB6535" w14:textId="77777777" w:rsidTr="002634E1">
        <w:tc>
          <w:tcPr>
            <w:tcW w:w="0" w:type="auto"/>
            <w:shd w:val="clear" w:color="auto" w:fill="auto"/>
          </w:tcPr>
          <w:p w14:paraId="7EFF63ED" w14:textId="77777777" w:rsidR="00FB27F7" w:rsidRDefault="00FB27F7" w:rsidP="002634E1">
            <w:pPr>
              <w:pStyle w:val="TAL"/>
              <w:rPr>
                <w:sz w:val="16"/>
              </w:rPr>
            </w:pPr>
            <w:r>
              <w:rPr>
                <w:sz w:val="16"/>
              </w:rPr>
              <w:t>S5-234233</w:t>
            </w:r>
          </w:p>
        </w:tc>
        <w:tc>
          <w:tcPr>
            <w:tcW w:w="0" w:type="auto"/>
            <w:shd w:val="clear" w:color="auto" w:fill="auto"/>
          </w:tcPr>
          <w:p w14:paraId="26A9698B" w14:textId="77777777" w:rsidR="00FB27F7" w:rsidRDefault="00FB27F7" w:rsidP="002634E1">
            <w:pPr>
              <w:pStyle w:val="TAL"/>
              <w:rPr>
                <w:sz w:val="16"/>
              </w:rPr>
            </w:pPr>
            <w:r>
              <w:rPr>
                <w:sz w:val="16"/>
              </w:rPr>
              <w:t>TS28.541 Rel-18 NRM enhancements to support 5GLAN management</w:t>
            </w:r>
          </w:p>
        </w:tc>
        <w:tc>
          <w:tcPr>
            <w:tcW w:w="0" w:type="auto"/>
            <w:shd w:val="clear" w:color="auto" w:fill="auto"/>
          </w:tcPr>
          <w:p w14:paraId="4C42C972" w14:textId="77777777" w:rsidR="00FB27F7" w:rsidRDefault="00FB27F7" w:rsidP="002634E1">
            <w:pPr>
              <w:pStyle w:val="TAL"/>
              <w:rPr>
                <w:sz w:val="16"/>
              </w:rPr>
            </w:pPr>
            <w:r>
              <w:rPr>
                <w:sz w:val="16"/>
              </w:rPr>
              <w:t>China Mobile</w:t>
            </w:r>
          </w:p>
        </w:tc>
        <w:tc>
          <w:tcPr>
            <w:tcW w:w="0" w:type="auto"/>
            <w:shd w:val="clear" w:color="auto" w:fill="auto"/>
          </w:tcPr>
          <w:p w14:paraId="3936ECFC" w14:textId="77777777" w:rsidR="00FB27F7" w:rsidRDefault="00FB27F7" w:rsidP="002634E1">
            <w:pPr>
              <w:pStyle w:val="TAL"/>
              <w:rPr>
                <w:sz w:val="16"/>
              </w:rPr>
            </w:pPr>
            <w:r>
              <w:rPr>
                <w:sz w:val="16"/>
              </w:rPr>
              <w:t>revised</w:t>
            </w:r>
          </w:p>
        </w:tc>
        <w:tc>
          <w:tcPr>
            <w:tcW w:w="0" w:type="auto"/>
            <w:shd w:val="clear" w:color="auto" w:fill="auto"/>
          </w:tcPr>
          <w:p w14:paraId="0B2E5FD5" w14:textId="77777777" w:rsidR="00FB27F7" w:rsidRDefault="00FB27F7" w:rsidP="002634E1">
            <w:pPr>
              <w:pStyle w:val="TAL"/>
              <w:rPr>
                <w:sz w:val="16"/>
              </w:rPr>
            </w:pPr>
          </w:p>
        </w:tc>
        <w:tc>
          <w:tcPr>
            <w:tcW w:w="0" w:type="auto"/>
            <w:shd w:val="clear" w:color="auto" w:fill="auto"/>
          </w:tcPr>
          <w:p w14:paraId="0D1F3185" w14:textId="77777777" w:rsidR="00FB27F7" w:rsidRDefault="00FB27F7" w:rsidP="002634E1">
            <w:pPr>
              <w:pStyle w:val="TAL"/>
              <w:rPr>
                <w:sz w:val="16"/>
              </w:rPr>
            </w:pPr>
            <w:r>
              <w:rPr>
                <w:sz w:val="16"/>
              </w:rPr>
              <w:t>S5-234689</w:t>
            </w:r>
          </w:p>
        </w:tc>
      </w:tr>
      <w:tr w:rsidR="00FB27F7" w14:paraId="358241DF" w14:textId="77777777" w:rsidTr="002634E1">
        <w:tc>
          <w:tcPr>
            <w:tcW w:w="0" w:type="auto"/>
            <w:shd w:val="clear" w:color="auto" w:fill="auto"/>
          </w:tcPr>
          <w:p w14:paraId="302643F9" w14:textId="77777777" w:rsidR="00FB27F7" w:rsidRDefault="00FB27F7" w:rsidP="002634E1">
            <w:pPr>
              <w:pStyle w:val="TAL"/>
              <w:rPr>
                <w:sz w:val="16"/>
              </w:rPr>
            </w:pPr>
            <w:r>
              <w:rPr>
                <w:sz w:val="16"/>
              </w:rPr>
              <w:t>S5-234234</w:t>
            </w:r>
          </w:p>
        </w:tc>
        <w:tc>
          <w:tcPr>
            <w:tcW w:w="0" w:type="auto"/>
            <w:shd w:val="clear" w:color="auto" w:fill="auto"/>
          </w:tcPr>
          <w:p w14:paraId="470A7742" w14:textId="77777777" w:rsidR="00FB27F7" w:rsidRDefault="00FB27F7" w:rsidP="002634E1">
            <w:pPr>
              <w:pStyle w:val="TAL"/>
              <w:rPr>
                <w:sz w:val="16"/>
              </w:rPr>
            </w:pPr>
            <w:r>
              <w:rPr>
                <w:sz w:val="16"/>
              </w:rPr>
              <w:t xml:space="preserve">Rel-18 CR 28.541 fixing </w:t>
            </w:r>
            <w:proofErr w:type="spellStart"/>
            <w:r>
              <w:rPr>
                <w:sz w:val="16"/>
              </w:rPr>
              <w:t>coverageArea</w:t>
            </w:r>
            <w:proofErr w:type="spellEnd"/>
          </w:p>
        </w:tc>
        <w:tc>
          <w:tcPr>
            <w:tcW w:w="0" w:type="auto"/>
            <w:shd w:val="clear" w:color="auto" w:fill="auto"/>
          </w:tcPr>
          <w:p w14:paraId="778DEF1C" w14:textId="77777777" w:rsidR="00FB27F7" w:rsidRDefault="00FB27F7" w:rsidP="002634E1">
            <w:pPr>
              <w:pStyle w:val="TAL"/>
              <w:rPr>
                <w:sz w:val="16"/>
              </w:rPr>
            </w:pPr>
            <w:r>
              <w:rPr>
                <w:sz w:val="16"/>
              </w:rPr>
              <w:t>Samsung R&amp;D Institute India</w:t>
            </w:r>
          </w:p>
        </w:tc>
        <w:tc>
          <w:tcPr>
            <w:tcW w:w="0" w:type="auto"/>
            <w:shd w:val="clear" w:color="auto" w:fill="auto"/>
          </w:tcPr>
          <w:p w14:paraId="1B1AFC4F" w14:textId="77777777" w:rsidR="00FB27F7" w:rsidRDefault="00FB27F7" w:rsidP="002634E1">
            <w:pPr>
              <w:pStyle w:val="TAL"/>
              <w:rPr>
                <w:sz w:val="16"/>
              </w:rPr>
            </w:pPr>
            <w:r>
              <w:rPr>
                <w:sz w:val="16"/>
              </w:rPr>
              <w:t>revised</w:t>
            </w:r>
          </w:p>
        </w:tc>
        <w:tc>
          <w:tcPr>
            <w:tcW w:w="0" w:type="auto"/>
            <w:shd w:val="clear" w:color="auto" w:fill="auto"/>
          </w:tcPr>
          <w:p w14:paraId="754E3558" w14:textId="77777777" w:rsidR="00FB27F7" w:rsidRDefault="00FB27F7" w:rsidP="002634E1">
            <w:pPr>
              <w:pStyle w:val="TAL"/>
              <w:rPr>
                <w:sz w:val="16"/>
              </w:rPr>
            </w:pPr>
          </w:p>
        </w:tc>
        <w:tc>
          <w:tcPr>
            <w:tcW w:w="0" w:type="auto"/>
            <w:shd w:val="clear" w:color="auto" w:fill="auto"/>
          </w:tcPr>
          <w:p w14:paraId="54615838" w14:textId="77777777" w:rsidR="00FB27F7" w:rsidRDefault="00FB27F7" w:rsidP="002634E1">
            <w:pPr>
              <w:pStyle w:val="TAL"/>
              <w:rPr>
                <w:sz w:val="16"/>
              </w:rPr>
            </w:pPr>
            <w:r>
              <w:rPr>
                <w:sz w:val="16"/>
              </w:rPr>
              <w:t>S5-234812</w:t>
            </w:r>
          </w:p>
        </w:tc>
      </w:tr>
      <w:tr w:rsidR="00FB27F7" w14:paraId="36AB0129" w14:textId="77777777" w:rsidTr="002634E1">
        <w:tc>
          <w:tcPr>
            <w:tcW w:w="0" w:type="auto"/>
            <w:shd w:val="clear" w:color="auto" w:fill="auto"/>
          </w:tcPr>
          <w:p w14:paraId="6125E692" w14:textId="77777777" w:rsidR="00FB27F7" w:rsidRDefault="00FB27F7" w:rsidP="002634E1">
            <w:pPr>
              <w:pStyle w:val="TAL"/>
              <w:rPr>
                <w:sz w:val="16"/>
              </w:rPr>
            </w:pPr>
            <w:r>
              <w:rPr>
                <w:sz w:val="16"/>
              </w:rPr>
              <w:t>S5-234235</w:t>
            </w:r>
          </w:p>
        </w:tc>
        <w:tc>
          <w:tcPr>
            <w:tcW w:w="0" w:type="auto"/>
            <w:shd w:val="clear" w:color="auto" w:fill="auto"/>
          </w:tcPr>
          <w:p w14:paraId="060B51B9" w14:textId="77777777" w:rsidR="00FB27F7" w:rsidRDefault="00FB27F7" w:rsidP="002634E1">
            <w:pPr>
              <w:pStyle w:val="TAL"/>
              <w:rPr>
                <w:sz w:val="16"/>
              </w:rPr>
            </w:pPr>
            <w:r>
              <w:rPr>
                <w:sz w:val="16"/>
              </w:rPr>
              <w:t xml:space="preserve">Rel-17 CR 28.312 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7B4AE225" w14:textId="77777777" w:rsidR="00FB27F7" w:rsidRDefault="00FB27F7" w:rsidP="002634E1">
            <w:pPr>
              <w:pStyle w:val="TAL"/>
              <w:rPr>
                <w:sz w:val="16"/>
              </w:rPr>
            </w:pPr>
            <w:r>
              <w:rPr>
                <w:sz w:val="16"/>
              </w:rPr>
              <w:t>China Mobile Com. Corporation</w:t>
            </w:r>
          </w:p>
        </w:tc>
        <w:tc>
          <w:tcPr>
            <w:tcW w:w="0" w:type="auto"/>
            <w:shd w:val="clear" w:color="auto" w:fill="auto"/>
          </w:tcPr>
          <w:p w14:paraId="02D2B1A3" w14:textId="77777777" w:rsidR="00FB27F7" w:rsidRDefault="00FB27F7" w:rsidP="002634E1">
            <w:pPr>
              <w:pStyle w:val="TAL"/>
              <w:rPr>
                <w:sz w:val="16"/>
              </w:rPr>
            </w:pPr>
            <w:r>
              <w:rPr>
                <w:sz w:val="16"/>
              </w:rPr>
              <w:t>revised</w:t>
            </w:r>
          </w:p>
        </w:tc>
        <w:tc>
          <w:tcPr>
            <w:tcW w:w="0" w:type="auto"/>
            <w:shd w:val="clear" w:color="auto" w:fill="auto"/>
          </w:tcPr>
          <w:p w14:paraId="67F567FE" w14:textId="77777777" w:rsidR="00FB27F7" w:rsidRDefault="00FB27F7" w:rsidP="002634E1">
            <w:pPr>
              <w:pStyle w:val="TAL"/>
              <w:rPr>
                <w:sz w:val="16"/>
              </w:rPr>
            </w:pPr>
          </w:p>
        </w:tc>
        <w:tc>
          <w:tcPr>
            <w:tcW w:w="0" w:type="auto"/>
            <w:shd w:val="clear" w:color="auto" w:fill="auto"/>
          </w:tcPr>
          <w:p w14:paraId="4CA37ACE" w14:textId="77777777" w:rsidR="00FB27F7" w:rsidRDefault="00FB27F7" w:rsidP="002634E1">
            <w:pPr>
              <w:pStyle w:val="TAL"/>
              <w:rPr>
                <w:sz w:val="16"/>
              </w:rPr>
            </w:pPr>
            <w:r>
              <w:rPr>
                <w:sz w:val="16"/>
              </w:rPr>
              <w:t>S5-234784</w:t>
            </w:r>
          </w:p>
        </w:tc>
      </w:tr>
      <w:tr w:rsidR="00FB27F7" w14:paraId="6CFCA75C" w14:textId="77777777" w:rsidTr="002634E1">
        <w:tc>
          <w:tcPr>
            <w:tcW w:w="0" w:type="auto"/>
            <w:shd w:val="clear" w:color="auto" w:fill="auto"/>
          </w:tcPr>
          <w:p w14:paraId="595850F1" w14:textId="77777777" w:rsidR="00FB27F7" w:rsidRDefault="00FB27F7" w:rsidP="002634E1">
            <w:pPr>
              <w:pStyle w:val="TAL"/>
              <w:rPr>
                <w:sz w:val="16"/>
              </w:rPr>
            </w:pPr>
            <w:r>
              <w:rPr>
                <w:sz w:val="16"/>
              </w:rPr>
              <w:t>S5-234236</w:t>
            </w:r>
          </w:p>
        </w:tc>
        <w:tc>
          <w:tcPr>
            <w:tcW w:w="0" w:type="auto"/>
            <w:shd w:val="clear" w:color="auto" w:fill="auto"/>
          </w:tcPr>
          <w:p w14:paraId="2C261F98" w14:textId="77777777" w:rsidR="00FB27F7" w:rsidRDefault="00FB27F7" w:rsidP="002634E1">
            <w:pPr>
              <w:pStyle w:val="TAL"/>
              <w:rPr>
                <w:sz w:val="16"/>
              </w:rPr>
            </w:pPr>
            <w:r>
              <w:rPr>
                <w:sz w:val="16"/>
              </w:rPr>
              <w:t>Rel-18 CR Correcting NSSI State Diagram</w:t>
            </w:r>
          </w:p>
        </w:tc>
        <w:tc>
          <w:tcPr>
            <w:tcW w:w="0" w:type="auto"/>
            <w:shd w:val="clear" w:color="auto" w:fill="auto"/>
          </w:tcPr>
          <w:p w14:paraId="4D96CF3A" w14:textId="77777777" w:rsidR="00FB27F7" w:rsidRDefault="00FB27F7" w:rsidP="002634E1">
            <w:pPr>
              <w:pStyle w:val="TAL"/>
              <w:rPr>
                <w:sz w:val="16"/>
              </w:rPr>
            </w:pPr>
            <w:r>
              <w:rPr>
                <w:sz w:val="16"/>
              </w:rPr>
              <w:t>Samsung R&amp;D Institute India</w:t>
            </w:r>
          </w:p>
        </w:tc>
        <w:tc>
          <w:tcPr>
            <w:tcW w:w="0" w:type="auto"/>
            <w:shd w:val="clear" w:color="auto" w:fill="auto"/>
          </w:tcPr>
          <w:p w14:paraId="2D98C913" w14:textId="77777777" w:rsidR="00FB27F7" w:rsidRDefault="00FB27F7" w:rsidP="002634E1">
            <w:pPr>
              <w:pStyle w:val="TAL"/>
              <w:rPr>
                <w:sz w:val="16"/>
              </w:rPr>
            </w:pPr>
            <w:r>
              <w:rPr>
                <w:sz w:val="16"/>
              </w:rPr>
              <w:t>not pursued</w:t>
            </w:r>
          </w:p>
        </w:tc>
        <w:tc>
          <w:tcPr>
            <w:tcW w:w="0" w:type="auto"/>
            <w:shd w:val="clear" w:color="auto" w:fill="auto"/>
          </w:tcPr>
          <w:p w14:paraId="5966B20C" w14:textId="77777777" w:rsidR="00FB27F7" w:rsidRDefault="00FB27F7" w:rsidP="002634E1">
            <w:pPr>
              <w:pStyle w:val="TAL"/>
              <w:rPr>
                <w:sz w:val="16"/>
              </w:rPr>
            </w:pPr>
          </w:p>
        </w:tc>
        <w:tc>
          <w:tcPr>
            <w:tcW w:w="0" w:type="auto"/>
            <w:shd w:val="clear" w:color="auto" w:fill="auto"/>
          </w:tcPr>
          <w:p w14:paraId="53C94F86" w14:textId="77777777" w:rsidR="00FB27F7" w:rsidRDefault="00FB27F7" w:rsidP="002634E1">
            <w:pPr>
              <w:pStyle w:val="TAL"/>
              <w:rPr>
                <w:sz w:val="16"/>
              </w:rPr>
            </w:pPr>
          </w:p>
        </w:tc>
      </w:tr>
      <w:tr w:rsidR="00FB27F7" w14:paraId="2EC82852" w14:textId="77777777" w:rsidTr="002634E1">
        <w:tc>
          <w:tcPr>
            <w:tcW w:w="0" w:type="auto"/>
            <w:shd w:val="clear" w:color="auto" w:fill="auto"/>
          </w:tcPr>
          <w:p w14:paraId="33AD72E7" w14:textId="77777777" w:rsidR="00FB27F7" w:rsidRDefault="00FB27F7" w:rsidP="002634E1">
            <w:pPr>
              <w:pStyle w:val="TAL"/>
              <w:rPr>
                <w:sz w:val="16"/>
              </w:rPr>
            </w:pPr>
            <w:r>
              <w:rPr>
                <w:sz w:val="16"/>
              </w:rPr>
              <w:t>S5-234237</w:t>
            </w:r>
          </w:p>
        </w:tc>
        <w:tc>
          <w:tcPr>
            <w:tcW w:w="0" w:type="auto"/>
            <w:shd w:val="clear" w:color="auto" w:fill="auto"/>
          </w:tcPr>
          <w:p w14:paraId="201DD2C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conclusion for KI Advertising NRM properties by </w:t>
            </w:r>
            <w:proofErr w:type="spellStart"/>
            <w:r>
              <w:rPr>
                <w:sz w:val="16"/>
              </w:rPr>
              <w:t>MnS</w:t>
            </w:r>
            <w:proofErr w:type="spellEnd"/>
            <w:r>
              <w:rPr>
                <w:sz w:val="16"/>
              </w:rPr>
              <w:t xml:space="preserve"> producer</w:t>
            </w:r>
          </w:p>
        </w:tc>
        <w:tc>
          <w:tcPr>
            <w:tcW w:w="0" w:type="auto"/>
            <w:shd w:val="clear" w:color="auto" w:fill="auto"/>
          </w:tcPr>
          <w:p w14:paraId="332BBB04" w14:textId="77777777" w:rsidR="00FB27F7" w:rsidRDefault="00FB27F7" w:rsidP="002634E1">
            <w:pPr>
              <w:pStyle w:val="TAL"/>
              <w:rPr>
                <w:sz w:val="16"/>
              </w:rPr>
            </w:pPr>
            <w:r>
              <w:rPr>
                <w:sz w:val="16"/>
              </w:rPr>
              <w:t>Nokia, Nokia Shanghai Bell</w:t>
            </w:r>
          </w:p>
        </w:tc>
        <w:tc>
          <w:tcPr>
            <w:tcW w:w="0" w:type="auto"/>
            <w:shd w:val="clear" w:color="auto" w:fill="auto"/>
          </w:tcPr>
          <w:p w14:paraId="2FB24E10" w14:textId="77777777" w:rsidR="00FB27F7" w:rsidRDefault="00FB27F7" w:rsidP="002634E1">
            <w:pPr>
              <w:pStyle w:val="TAL"/>
              <w:rPr>
                <w:sz w:val="16"/>
              </w:rPr>
            </w:pPr>
            <w:r>
              <w:rPr>
                <w:sz w:val="16"/>
              </w:rPr>
              <w:t>revised</w:t>
            </w:r>
          </w:p>
        </w:tc>
        <w:tc>
          <w:tcPr>
            <w:tcW w:w="0" w:type="auto"/>
            <w:shd w:val="clear" w:color="auto" w:fill="auto"/>
          </w:tcPr>
          <w:p w14:paraId="66698BD5" w14:textId="77777777" w:rsidR="00FB27F7" w:rsidRDefault="00FB27F7" w:rsidP="002634E1">
            <w:pPr>
              <w:pStyle w:val="TAL"/>
              <w:rPr>
                <w:sz w:val="16"/>
              </w:rPr>
            </w:pPr>
          </w:p>
        </w:tc>
        <w:tc>
          <w:tcPr>
            <w:tcW w:w="0" w:type="auto"/>
            <w:shd w:val="clear" w:color="auto" w:fill="auto"/>
          </w:tcPr>
          <w:p w14:paraId="7A266A47" w14:textId="77777777" w:rsidR="00FB27F7" w:rsidRDefault="00FB27F7" w:rsidP="002634E1">
            <w:pPr>
              <w:pStyle w:val="TAL"/>
              <w:rPr>
                <w:sz w:val="16"/>
              </w:rPr>
            </w:pPr>
            <w:r>
              <w:rPr>
                <w:sz w:val="16"/>
              </w:rPr>
              <w:t>S5-234531</w:t>
            </w:r>
          </w:p>
        </w:tc>
      </w:tr>
      <w:tr w:rsidR="00FB27F7" w14:paraId="57A46D3F" w14:textId="77777777" w:rsidTr="002634E1">
        <w:tc>
          <w:tcPr>
            <w:tcW w:w="0" w:type="auto"/>
            <w:shd w:val="clear" w:color="auto" w:fill="auto"/>
          </w:tcPr>
          <w:p w14:paraId="4FBF9573" w14:textId="77777777" w:rsidR="00FB27F7" w:rsidRDefault="00FB27F7" w:rsidP="002634E1">
            <w:pPr>
              <w:pStyle w:val="TAL"/>
              <w:rPr>
                <w:sz w:val="16"/>
              </w:rPr>
            </w:pPr>
            <w:r>
              <w:rPr>
                <w:sz w:val="16"/>
              </w:rPr>
              <w:t>S5-234238</w:t>
            </w:r>
          </w:p>
        </w:tc>
        <w:tc>
          <w:tcPr>
            <w:tcW w:w="0" w:type="auto"/>
            <w:shd w:val="clear" w:color="auto" w:fill="auto"/>
          </w:tcPr>
          <w:p w14:paraId="03D53772" w14:textId="77777777" w:rsidR="00FB27F7" w:rsidRDefault="00FB27F7" w:rsidP="002634E1">
            <w:pPr>
              <w:pStyle w:val="TAL"/>
              <w:rPr>
                <w:sz w:val="16"/>
              </w:rPr>
            </w:pPr>
            <w:r>
              <w:rPr>
                <w:sz w:val="16"/>
              </w:rPr>
              <w:t>Rel-18 CR 28.552 Add a use case for 5GLAN measurements</w:t>
            </w:r>
          </w:p>
        </w:tc>
        <w:tc>
          <w:tcPr>
            <w:tcW w:w="0" w:type="auto"/>
            <w:shd w:val="clear" w:color="auto" w:fill="auto"/>
          </w:tcPr>
          <w:p w14:paraId="25BCBBA6" w14:textId="77777777" w:rsidR="00FB27F7" w:rsidRDefault="00FB27F7" w:rsidP="002634E1">
            <w:pPr>
              <w:pStyle w:val="TAL"/>
              <w:rPr>
                <w:sz w:val="16"/>
              </w:rPr>
            </w:pPr>
            <w:r>
              <w:rPr>
                <w:sz w:val="16"/>
              </w:rPr>
              <w:t>China Mobile</w:t>
            </w:r>
          </w:p>
        </w:tc>
        <w:tc>
          <w:tcPr>
            <w:tcW w:w="0" w:type="auto"/>
            <w:shd w:val="clear" w:color="auto" w:fill="auto"/>
          </w:tcPr>
          <w:p w14:paraId="5477A1BA" w14:textId="77777777" w:rsidR="00FB27F7" w:rsidRDefault="00FB27F7" w:rsidP="002634E1">
            <w:pPr>
              <w:pStyle w:val="TAL"/>
              <w:rPr>
                <w:sz w:val="16"/>
              </w:rPr>
            </w:pPr>
            <w:r>
              <w:rPr>
                <w:sz w:val="16"/>
              </w:rPr>
              <w:t>revised</w:t>
            </w:r>
          </w:p>
        </w:tc>
        <w:tc>
          <w:tcPr>
            <w:tcW w:w="0" w:type="auto"/>
            <w:shd w:val="clear" w:color="auto" w:fill="auto"/>
          </w:tcPr>
          <w:p w14:paraId="0C842EEC" w14:textId="77777777" w:rsidR="00FB27F7" w:rsidRDefault="00FB27F7" w:rsidP="002634E1">
            <w:pPr>
              <w:pStyle w:val="TAL"/>
              <w:rPr>
                <w:sz w:val="16"/>
              </w:rPr>
            </w:pPr>
          </w:p>
        </w:tc>
        <w:tc>
          <w:tcPr>
            <w:tcW w:w="0" w:type="auto"/>
            <w:shd w:val="clear" w:color="auto" w:fill="auto"/>
          </w:tcPr>
          <w:p w14:paraId="4608B8C0" w14:textId="77777777" w:rsidR="00FB27F7" w:rsidRDefault="00FB27F7" w:rsidP="002634E1">
            <w:pPr>
              <w:pStyle w:val="TAL"/>
              <w:rPr>
                <w:sz w:val="16"/>
              </w:rPr>
            </w:pPr>
            <w:r>
              <w:rPr>
                <w:sz w:val="16"/>
              </w:rPr>
              <w:t>S5-234692</w:t>
            </w:r>
          </w:p>
        </w:tc>
      </w:tr>
      <w:tr w:rsidR="00FB27F7" w14:paraId="4F625E67" w14:textId="77777777" w:rsidTr="002634E1">
        <w:tc>
          <w:tcPr>
            <w:tcW w:w="0" w:type="auto"/>
            <w:shd w:val="clear" w:color="auto" w:fill="auto"/>
          </w:tcPr>
          <w:p w14:paraId="59FFFF5F" w14:textId="77777777" w:rsidR="00FB27F7" w:rsidRDefault="00FB27F7" w:rsidP="002634E1">
            <w:pPr>
              <w:pStyle w:val="TAL"/>
              <w:rPr>
                <w:sz w:val="16"/>
              </w:rPr>
            </w:pPr>
            <w:r>
              <w:rPr>
                <w:sz w:val="16"/>
              </w:rPr>
              <w:t>S5-234239</w:t>
            </w:r>
          </w:p>
        </w:tc>
        <w:tc>
          <w:tcPr>
            <w:tcW w:w="0" w:type="auto"/>
            <w:shd w:val="clear" w:color="auto" w:fill="auto"/>
          </w:tcPr>
          <w:p w14:paraId="4CF4D885" w14:textId="77777777" w:rsidR="00FB27F7" w:rsidRDefault="00FB27F7" w:rsidP="002634E1">
            <w:pPr>
              <w:pStyle w:val="TAL"/>
              <w:rPr>
                <w:sz w:val="16"/>
              </w:rPr>
            </w:pPr>
            <w:r>
              <w:rPr>
                <w:sz w:val="16"/>
              </w:rPr>
              <w:t>Rel-18 CR 28.552 Update group-level N4 session measurements of SMF for 5GLAN</w:t>
            </w:r>
          </w:p>
        </w:tc>
        <w:tc>
          <w:tcPr>
            <w:tcW w:w="0" w:type="auto"/>
            <w:shd w:val="clear" w:color="auto" w:fill="auto"/>
          </w:tcPr>
          <w:p w14:paraId="68234D91" w14:textId="77777777" w:rsidR="00FB27F7" w:rsidRDefault="00FB27F7" w:rsidP="002634E1">
            <w:pPr>
              <w:pStyle w:val="TAL"/>
              <w:rPr>
                <w:sz w:val="16"/>
              </w:rPr>
            </w:pPr>
            <w:r>
              <w:rPr>
                <w:sz w:val="16"/>
              </w:rPr>
              <w:t>China Mobile</w:t>
            </w:r>
          </w:p>
        </w:tc>
        <w:tc>
          <w:tcPr>
            <w:tcW w:w="0" w:type="auto"/>
            <w:shd w:val="clear" w:color="auto" w:fill="auto"/>
          </w:tcPr>
          <w:p w14:paraId="2D63990E" w14:textId="77777777" w:rsidR="00FB27F7" w:rsidRDefault="00FB27F7" w:rsidP="002634E1">
            <w:pPr>
              <w:pStyle w:val="TAL"/>
              <w:rPr>
                <w:sz w:val="16"/>
              </w:rPr>
            </w:pPr>
            <w:r>
              <w:rPr>
                <w:sz w:val="16"/>
              </w:rPr>
              <w:t>revised</w:t>
            </w:r>
          </w:p>
        </w:tc>
        <w:tc>
          <w:tcPr>
            <w:tcW w:w="0" w:type="auto"/>
            <w:shd w:val="clear" w:color="auto" w:fill="auto"/>
          </w:tcPr>
          <w:p w14:paraId="60F37EB5" w14:textId="77777777" w:rsidR="00FB27F7" w:rsidRDefault="00FB27F7" w:rsidP="002634E1">
            <w:pPr>
              <w:pStyle w:val="TAL"/>
              <w:rPr>
                <w:sz w:val="16"/>
              </w:rPr>
            </w:pPr>
          </w:p>
        </w:tc>
        <w:tc>
          <w:tcPr>
            <w:tcW w:w="0" w:type="auto"/>
            <w:shd w:val="clear" w:color="auto" w:fill="auto"/>
          </w:tcPr>
          <w:p w14:paraId="7850D0AC" w14:textId="77777777" w:rsidR="00FB27F7" w:rsidRDefault="00FB27F7" w:rsidP="002634E1">
            <w:pPr>
              <w:pStyle w:val="TAL"/>
              <w:rPr>
                <w:sz w:val="16"/>
              </w:rPr>
            </w:pPr>
            <w:r>
              <w:rPr>
                <w:sz w:val="16"/>
              </w:rPr>
              <w:t>S5-234693</w:t>
            </w:r>
          </w:p>
        </w:tc>
      </w:tr>
      <w:tr w:rsidR="00FB27F7" w14:paraId="6739AD3B" w14:textId="77777777" w:rsidTr="002634E1">
        <w:tc>
          <w:tcPr>
            <w:tcW w:w="0" w:type="auto"/>
            <w:shd w:val="clear" w:color="auto" w:fill="auto"/>
          </w:tcPr>
          <w:p w14:paraId="0BCC8271" w14:textId="77777777" w:rsidR="00FB27F7" w:rsidRDefault="00FB27F7" w:rsidP="002634E1">
            <w:pPr>
              <w:pStyle w:val="TAL"/>
              <w:rPr>
                <w:sz w:val="16"/>
              </w:rPr>
            </w:pPr>
            <w:r>
              <w:rPr>
                <w:sz w:val="16"/>
              </w:rPr>
              <w:t>S5-234240</w:t>
            </w:r>
          </w:p>
        </w:tc>
        <w:tc>
          <w:tcPr>
            <w:tcW w:w="0" w:type="auto"/>
            <w:shd w:val="clear" w:color="auto" w:fill="auto"/>
          </w:tcPr>
          <w:p w14:paraId="3FB4E78B" w14:textId="77777777" w:rsidR="00FB27F7" w:rsidRDefault="00FB27F7" w:rsidP="002634E1">
            <w:pPr>
              <w:pStyle w:val="TAL"/>
              <w:rPr>
                <w:sz w:val="16"/>
              </w:rPr>
            </w:pPr>
            <w:proofErr w:type="spellStart"/>
            <w:r>
              <w:rPr>
                <w:sz w:val="16"/>
              </w:rPr>
              <w:t>pCR</w:t>
            </w:r>
            <w:proofErr w:type="spellEnd"/>
            <w:r>
              <w:rPr>
                <w:sz w:val="16"/>
              </w:rPr>
              <w:t xml:space="preserve"> TR 28.925 Add overview for management service features supported by CRUD operations in SBMA</w:t>
            </w:r>
          </w:p>
        </w:tc>
        <w:tc>
          <w:tcPr>
            <w:tcW w:w="0" w:type="auto"/>
            <w:shd w:val="clear" w:color="auto" w:fill="auto"/>
          </w:tcPr>
          <w:p w14:paraId="1A2385B5" w14:textId="77777777" w:rsidR="00FB27F7" w:rsidRDefault="00FB27F7" w:rsidP="002634E1">
            <w:pPr>
              <w:pStyle w:val="TAL"/>
              <w:rPr>
                <w:sz w:val="16"/>
              </w:rPr>
            </w:pPr>
            <w:r>
              <w:rPr>
                <w:sz w:val="16"/>
              </w:rPr>
              <w:t>Huawei, Deutsche Telekom</w:t>
            </w:r>
          </w:p>
        </w:tc>
        <w:tc>
          <w:tcPr>
            <w:tcW w:w="0" w:type="auto"/>
            <w:shd w:val="clear" w:color="auto" w:fill="auto"/>
          </w:tcPr>
          <w:p w14:paraId="5FCD2BCC" w14:textId="77777777" w:rsidR="00FB27F7" w:rsidRDefault="00FB27F7" w:rsidP="002634E1">
            <w:pPr>
              <w:pStyle w:val="TAL"/>
              <w:rPr>
                <w:sz w:val="16"/>
              </w:rPr>
            </w:pPr>
            <w:r>
              <w:rPr>
                <w:sz w:val="16"/>
              </w:rPr>
              <w:t>revised</w:t>
            </w:r>
          </w:p>
        </w:tc>
        <w:tc>
          <w:tcPr>
            <w:tcW w:w="0" w:type="auto"/>
            <w:shd w:val="clear" w:color="auto" w:fill="auto"/>
          </w:tcPr>
          <w:p w14:paraId="5D16100B" w14:textId="77777777" w:rsidR="00FB27F7" w:rsidRDefault="00FB27F7" w:rsidP="002634E1">
            <w:pPr>
              <w:pStyle w:val="TAL"/>
              <w:rPr>
                <w:sz w:val="16"/>
              </w:rPr>
            </w:pPr>
            <w:r>
              <w:rPr>
                <w:sz w:val="16"/>
              </w:rPr>
              <w:t>S5-233461</w:t>
            </w:r>
          </w:p>
        </w:tc>
        <w:tc>
          <w:tcPr>
            <w:tcW w:w="0" w:type="auto"/>
            <w:shd w:val="clear" w:color="auto" w:fill="auto"/>
          </w:tcPr>
          <w:p w14:paraId="32725528" w14:textId="77777777" w:rsidR="00FB27F7" w:rsidRDefault="00FB27F7" w:rsidP="002634E1">
            <w:pPr>
              <w:pStyle w:val="TAL"/>
              <w:rPr>
                <w:sz w:val="16"/>
              </w:rPr>
            </w:pPr>
            <w:r>
              <w:rPr>
                <w:sz w:val="16"/>
              </w:rPr>
              <w:t>S5-234521</w:t>
            </w:r>
          </w:p>
        </w:tc>
      </w:tr>
      <w:tr w:rsidR="00FB27F7" w14:paraId="087545A9" w14:textId="77777777" w:rsidTr="002634E1">
        <w:tc>
          <w:tcPr>
            <w:tcW w:w="0" w:type="auto"/>
            <w:shd w:val="clear" w:color="auto" w:fill="auto"/>
          </w:tcPr>
          <w:p w14:paraId="2AB79823" w14:textId="77777777" w:rsidR="00FB27F7" w:rsidRDefault="00FB27F7" w:rsidP="002634E1">
            <w:pPr>
              <w:pStyle w:val="TAL"/>
              <w:rPr>
                <w:sz w:val="16"/>
              </w:rPr>
            </w:pPr>
            <w:r>
              <w:rPr>
                <w:sz w:val="16"/>
              </w:rPr>
              <w:t>S5-234241</w:t>
            </w:r>
          </w:p>
        </w:tc>
        <w:tc>
          <w:tcPr>
            <w:tcW w:w="0" w:type="auto"/>
            <w:shd w:val="clear" w:color="auto" w:fill="auto"/>
          </w:tcPr>
          <w:p w14:paraId="6054392D" w14:textId="77777777" w:rsidR="00FB27F7" w:rsidRDefault="00FB27F7" w:rsidP="002634E1">
            <w:pPr>
              <w:pStyle w:val="TAL"/>
              <w:rPr>
                <w:sz w:val="16"/>
              </w:rPr>
            </w:pPr>
            <w:r>
              <w:rPr>
                <w:sz w:val="16"/>
              </w:rPr>
              <w:t>Add new IOC to support granular access control</w:t>
            </w:r>
          </w:p>
        </w:tc>
        <w:tc>
          <w:tcPr>
            <w:tcW w:w="0" w:type="auto"/>
            <w:shd w:val="clear" w:color="auto" w:fill="auto"/>
          </w:tcPr>
          <w:p w14:paraId="1A22519C" w14:textId="77777777" w:rsidR="00FB27F7" w:rsidRDefault="00FB27F7" w:rsidP="002634E1">
            <w:pPr>
              <w:pStyle w:val="TAL"/>
              <w:rPr>
                <w:sz w:val="16"/>
              </w:rPr>
            </w:pPr>
            <w:r>
              <w:rPr>
                <w:sz w:val="16"/>
              </w:rPr>
              <w:t>Huawei</w:t>
            </w:r>
          </w:p>
        </w:tc>
        <w:tc>
          <w:tcPr>
            <w:tcW w:w="0" w:type="auto"/>
            <w:shd w:val="clear" w:color="auto" w:fill="auto"/>
          </w:tcPr>
          <w:p w14:paraId="31A1947B" w14:textId="77777777" w:rsidR="00FB27F7" w:rsidRDefault="00FB27F7" w:rsidP="002634E1">
            <w:pPr>
              <w:pStyle w:val="TAL"/>
              <w:rPr>
                <w:sz w:val="16"/>
              </w:rPr>
            </w:pPr>
            <w:r>
              <w:rPr>
                <w:sz w:val="16"/>
              </w:rPr>
              <w:t>merged</w:t>
            </w:r>
          </w:p>
        </w:tc>
        <w:tc>
          <w:tcPr>
            <w:tcW w:w="0" w:type="auto"/>
            <w:shd w:val="clear" w:color="auto" w:fill="auto"/>
          </w:tcPr>
          <w:p w14:paraId="1EC9FF1D" w14:textId="77777777" w:rsidR="00FB27F7" w:rsidRDefault="00FB27F7" w:rsidP="002634E1">
            <w:pPr>
              <w:pStyle w:val="TAL"/>
              <w:rPr>
                <w:sz w:val="16"/>
              </w:rPr>
            </w:pPr>
          </w:p>
        </w:tc>
        <w:tc>
          <w:tcPr>
            <w:tcW w:w="0" w:type="auto"/>
            <w:shd w:val="clear" w:color="auto" w:fill="auto"/>
          </w:tcPr>
          <w:p w14:paraId="464CB980" w14:textId="77777777" w:rsidR="00FB27F7" w:rsidRDefault="00FB27F7" w:rsidP="002634E1">
            <w:pPr>
              <w:pStyle w:val="TAL"/>
              <w:rPr>
                <w:sz w:val="16"/>
              </w:rPr>
            </w:pPr>
            <w:r>
              <w:rPr>
                <w:sz w:val="16"/>
              </w:rPr>
              <w:t>-</w:t>
            </w:r>
          </w:p>
        </w:tc>
      </w:tr>
      <w:tr w:rsidR="00FB27F7" w14:paraId="5FC80901" w14:textId="77777777" w:rsidTr="002634E1">
        <w:tc>
          <w:tcPr>
            <w:tcW w:w="0" w:type="auto"/>
            <w:shd w:val="clear" w:color="auto" w:fill="auto"/>
          </w:tcPr>
          <w:p w14:paraId="15FE15ED" w14:textId="77777777" w:rsidR="00FB27F7" w:rsidRDefault="00FB27F7" w:rsidP="002634E1">
            <w:pPr>
              <w:pStyle w:val="TAL"/>
              <w:rPr>
                <w:sz w:val="16"/>
              </w:rPr>
            </w:pPr>
            <w:r>
              <w:rPr>
                <w:sz w:val="16"/>
              </w:rPr>
              <w:t>S5-234242</w:t>
            </w:r>
          </w:p>
        </w:tc>
        <w:tc>
          <w:tcPr>
            <w:tcW w:w="0" w:type="auto"/>
            <w:shd w:val="clear" w:color="auto" w:fill="auto"/>
          </w:tcPr>
          <w:p w14:paraId="4F9BDB0C" w14:textId="77777777" w:rsidR="00FB27F7" w:rsidRDefault="00FB27F7" w:rsidP="002634E1">
            <w:pPr>
              <w:pStyle w:val="TAL"/>
              <w:rPr>
                <w:sz w:val="16"/>
              </w:rPr>
            </w:pPr>
            <w:proofErr w:type="spellStart"/>
            <w:r>
              <w:rPr>
                <w:sz w:val="16"/>
              </w:rPr>
              <w:t>pCR</w:t>
            </w:r>
            <w:proofErr w:type="spellEnd"/>
            <w:r>
              <w:rPr>
                <w:sz w:val="16"/>
              </w:rPr>
              <w:t xml:space="preserve"> TR 28.925 Add conclusion and recommendation for issue#6 software management feature in SBMA for 5G</w:t>
            </w:r>
          </w:p>
        </w:tc>
        <w:tc>
          <w:tcPr>
            <w:tcW w:w="0" w:type="auto"/>
            <w:shd w:val="clear" w:color="auto" w:fill="auto"/>
          </w:tcPr>
          <w:p w14:paraId="292F2CCF" w14:textId="77777777" w:rsidR="00FB27F7" w:rsidRDefault="00FB27F7" w:rsidP="002634E1">
            <w:pPr>
              <w:pStyle w:val="TAL"/>
              <w:rPr>
                <w:sz w:val="16"/>
              </w:rPr>
            </w:pPr>
            <w:r>
              <w:rPr>
                <w:sz w:val="16"/>
              </w:rPr>
              <w:t>Huawei</w:t>
            </w:r>
          </w:p>
        </w:tc>
        <w:tc>
          <w:tcPr>
            <w:tcW w:w="0" w:type="auto"/>
            <w:shd w:val="clear" w:color="auto" w:fill="auto"/>
          </w:tcPr>
          <w:p w14:paraId="11D6C5B0" w14:textId="77777777" w:rsidR="00FB27F7" w:rsidRDefault="00FB27F7" w:rsidP="002634E1">
            <w:pPr>
              <w:pStyle w:val="TAL"/>
              <w:rPr>
                <w:sz w:val="16"/>
              </w:rPr>
            </w:pPr>
            <w:r>
              <w:rPr>
                <w:sz w:val="16"/>
              </w:rPr>
              <w:t>revised</w:t>
            </w:r>
          </w:p>
        </w:tc>
        <w:tc>
          <w:tcPr>
            <w:tcW w:w="0" w:type="auto"/>
            <w:shd w:val="clear" w:color="auto" w:fill="auto"/>
          </w:tcPr>
          <w:p w14:paraId="776AA529" w14:textId="77777777" w:rsidR="00FB27F7" w:rsidRDefault="00FB27F7" w:rsidP="002634E1">
            <w:pPr>
              <w:pStyle w:val="TAL"/>
              <w:rPr>
                <w:sz w:val="16"/>
              </w:rPr>
            </w:pPr>
          </w:p>
        </w:tc>
        <w:tc>
          <w:tcPr>
            <w:tcW w:w="0" w:type="auto"/>
            <w:shd w:val="clear" w:color="auto" w:fill="auto"/>
          </w:tcPr>
          <w:p w14:paraId="514F06E3" w14:textId="77777777" w:rsidR="00FB27F7" w:rsidRDefault="00FB27F7" w:rsidP="002634E1">
            <w:pPr>
              <w:pStyle w:val="TAL"/>
              <w:rPr>
                <w:sz w:val="16"/>
              </w:rPr>
            </w:pPr>
            <w:r>
              <w:rPr>
                <w:sz w:val="16"/>
              </w:rPr>
              <w:t>S5-234511</w:t>
            </w:r>
          </w:p>
        </w:tc>
      </w:tr>
      <w:tr w:rsidR="00FB27F7" w14:paraId="2F738930" w14:textId="77777777" w:rsidTr="002634E1">
        <w:tc>
          <w:tcPr>
            <w:tcW w:w="0" w:type="auto"/>
            <w:shd w:val="clear" w:color="auto" w:fill="auto"/>
          </w:tcPr>
          <w:p w14:paraId="180E63B3" w14:textId="77777777" w:rsidR="00FB27F7" w:rsidRDefault="00FB27F7" w:rsidP="002634E1">
            <w:pPr>
              <w:pStyle w:val="TAL"/>
              <w:rPr>
                <w:sz w:val="16"/>
              </w:rPr>
            </w:pPr>
            <w:r>
              <w:rPr>
                <w:sz w:val="16"/>
              </w:rPr>
              <w:t>S5-234243</w:t>
            </w:r>
          </w:p>
        </w:tc>
        <w:tc>
          <w:tcPr>
            <w:tcW w:w="0" w:type="auto"/>
            <w:shd w:val="clear" w:color="auto" w:fill="auto"/>
          </w:tcPr>
          <w:p w14:paraId="7B1398EC" w14:textId="77777777" w:rsidR="00FB27F7" w:rsidRDefault="00FB27F7" w:rsidP="002634E1">
            <w:pPr>
              <w:pStyle w:val="TAL"/>
              <w:rPr>
                <w:sz w:val="16"/>
              </w:rPr>
            </w:pPr>
            <w:proofErr w:type="spellStart"/>
            <w:r>
              <w:rPr>
                <w:sz w:val="16"/>
              </w:rPr>
              <w:t>pCR</w:t>
            </w:r>
            <w:proofErr w:type="spellEnd"/>
            <w:r>
              <w:rPr>
                <w:sz w:val="16"/>
              </w:rPr>
              <w:t xml:space="preserve"> TR 28.925 Add conclusion and recommendation for issue#9 Improvement on the management function description</w:t>
            </w:r>
          </w:p>
        </w:tc>
        <w:tc>
          <w:tcPr>
            <w:tcW w:w="0" w:type="auto"/>
            <w:shd w:val="clear" w:color="auto" w:fill="auto"/>
          </w:tcPr>
          <w:p w14:paraId="39DEA034" w14:textId="77777777" w:rsidR="00FB27F7" w:rsidRDefault="00FB27F7" w:rsidP="002634E1">
            <w:pPr>
              <w:pStyle w:val="TAL"/>
              <w:rPr>
                <w:sz w:val="16"/>
              </w:rPr>
            </w:pPr>
            <w:r>
              <w:rPr>
                <w:sz w:val="16"/>
              </w:rPr>
              <w:t>Huawei</w:t>
            </w:r>
          </w:p>
        </w:tc>
        <w:tc>
          <w:tcPr>
            <w:tcW w:w="0" w:type="auto"/>
            <w:shd w:val="clear" w:color="auto" w:fill="auto"/>
          </w:tcPr>
          <w:p w14:paraId="2CB4B825" w14:textId="77777777" w:rsidR="00FB27F7" w:rsidRDefault="00FB27F7" w:rsidP="002634E1">
            <w:pPr>
              <w:pStyle w:val="TAL"/>
              <w:rPr>
                <w:sz w:val="16"/>
              </w:rPr>
            </w:pPr>
            <w:r>
              <w:rPr>
                <w:sz w:val="16"/>
              </w:rPr>
              <w:t>revised</w:t>
            </w:r>
          </w:p>
        </w:tc>
        <w:tc>
          <w:tcPr>
            <w:tcW w:w="0" w:type="auto"/>
            <w:shd w:val="clear" w:color="auto" w:fill="auto"/>
          </w:tcPr>
          <w:p w14:paraId="2C092155" w14:textId="77777777" w:rsidR="00FB27F7" w:rsidRDefault="00FB27F7" w:rsidP="002634E1">
            <w:pPr>
              <w:pStyle w:val="TAL"/>
              <w:rPr>
                <w:sz w:val="16"/>
              </w:rPr>
            </w:pPr>
          </w:p>
        </w:tc>
        <w:tc>
          <w:tcPr>
            <w:tcW w:w="0" w:type="auto"/>
            <w:shd w:val="clear" w:color="auto" w:fill="auto"/>
          </w:tcPr>
          <w:p w14:paraId="75509510" w14:textId="77777777" w:rsidR="00FB27F7" w:rsidRDefault="00FB27F7" w:rsidP="002634E1">
            <w:pPr>
              <w:pStyle w:val="TAL"/>
              <w:rPr>
                <w:sz w:val="16"/>
              </w:rPr>
            </w:pPr>
            <w:r>
              <w:rPr>
                <w:sz w:val="16"/>
              </w:rPr>
              <w:t>S5-234843</w:t>
            </w:r>
          </w:p>
        </w:tc>
      </w:tr>
      <w:tr w:rsidR="00FB27F7" w14:paraId="191CC23F" w14:textId="77777777" w:rsidTr="002634E1">
        <w:tc>
          <w:tcPr>
            <w:tcW w:w="0" w:type="auto"/>
            <w:shd w:val="clear" w:color="auto" w:fill="auto"/>
          </w:tcPr>
          <w:p w14:paraId="7E62D25F" w14:textId="77777777" w:rsidR="00FB27F7" w:rsidRDefault="00FB27F7" w:rsidP="002634E1">
            <w:pPr>
              <w:pStyle w:val="TAL"/>
              <w:rPr>
                <w:sz w:val="16"/>
              </w:rPr>
            </w:pPr>
            <w:r>
              <w:rPr>
                <w:sz w:val="16"/>
              </w:rPr>
              <w:t>S5-234244</w:t>
            </w:r>
          </w:p>
        </w:tc>
        <w:tc>
          <w:tcPr>
            <w:tcW w:w="0" w:type="auto"/>
            <w:shd w:val="clear" w:color="auto" w:fill="auto"/>
          </w:tcPr>
          <w:p w14:paraId="302D81D8" w14:textId="77777777" w:rsidR="00FB27F7" w:rsidRDefault="00FB27F7" w:rsidP="002634E1">
            <w:pPr>
              <w:pStyle w:val="TAL"/>
              <w:rPr>
                <w:sz w:val="16"/>
              </w:rPr>
            </w:pPr>
            <w:proofErr w:type="spellStart"/>
            <w:r>
              <w:rPr>
                <w:sz w:val="16"/>
              </w:rPr>
              <w:t>pCR</w:t>
            </w:r>
            <w:proofErr w:type="spellEnd"/>
            <w:r>
              <w:rPr>
                <w:sz w:val="16"/>
              </w:rPr>
              <w:t xml:space="preserve"> TR 28.925 Update the example for management function deployment scenarios</w:t>
            </w:r>
          </w:p>
        </w:tc>
        <w:tc>
          <w:tcPr>
            <w:tcW w:w="0" w:type="auto"/>
            <w:shd w:val="clear" w:color="auto" w:fill="auto"/>
          </w:tcPr>
          <w:p w14:paraId="5CDB14B5" w14:textId="77777777" w:rsidR="00FB27F7" w:rsidRDefault="00FB27F7" w:rsidP="002634E1">
            <w:pPr>
              <w:pStyle w:val="TAL"/>
              <w:rPr>
                <w:sz w:val="16"/>
              </w:rPr>
            </w:pPr>
            <w:r>
              <w:rPr>
                <w:sz w:val="16"/>
              </w:rPr>
              <w:t>Huawei</w:t>
            </w:r>
          </w:p>
        </w:tc>
        <w:tc>
          <w:tcPr>
            <w:tcW w:w="0" w:type="auto"/>
            <w:shd w:val="clear" w:color="auto" w:fill="auto"/>
          </w:tcPr>
          <w:p w14:paraId="5BB64A68" w14:textId="77777777" w:rsidR="00FB27F7" w:rsidRDefault="00FB27F7" w:rsidP="002634E1">
            <w:pPr>
              <w:pStyle w:val="TAL"/>
              <w:rPr>
                <w:sz w:val="16"/>
              </w:rPr>
            </w:pPr>
            <w:r>
              <w:rPr>
                <w:sz w:val="16"/>
              </w:rPr>
              <w:t>revised</w:t>
            </w:r>
          </w:p>
        </w:tc>
        <w:tc>
          <w:tcPr>
            <w:tcW w:w="0" w:type="auto"/>
            <w:shd w:val="clear" w:color="auto" w:fill="auto"/>
          </w:tcPr>
          <w:p w14:paraId="7B514BC6" w14:textId="77777777" w:rsidR="00FB27F7" w:rsidRDefault="00FB27F7" w:rsidP="002634E1">
            <w:pPr>
              <w:pStyle w:val="TAL"/>
              <w:rPr>
                <w:sz w:val="16"/>
              </w:rPr>
            </w:pPr>
          </w:p>
        </w:tc>
        <w:tc>
          <w:tcPr>
            <w:tcW w:w="0" w:type="auto"/>
            <w:shd w:val="clear" w:color="auto" w:fill="auto"/>
          </w:tcPr>
          <w:p w14:paraId="78D4DC85" w14:textId="77777777" w:rsidR="00FB27F7" w:rsidRDefault="00FB27F7" w:rsidP="002634E1">
            <w:pPr>
              <w:pStyle w:val="TAL"/>
              <w:rPr>
                <w:sz w:val="16"/>
              </w:rPr>
            </w:pPr>
            <w:r>
              <w:rPr>
                <w:sz w:val="16"/>
              </w:rPr>
              <w:t>S5-234522</w:t>
            </w:r>
          </w:p>
        </w:tc>
      </w:tr>
      <w:tr w:rsidR="00FB27F7" w14:paraId="5A4F7337" w14:textId="77777777" w:rsidTr="002634E1">
        <w:tc>
          <w:tcPr>
            <w:tcW w:w="0" w:type="auto"/>
            <w:shd w:val="clear" w:color="auto" w:fill="auto"/>
          </w:tcPr>
          <w:p w14:paraId="7F549BF6" w14:textId="77777777" w:rsidR="00FB27F7" w:rsidRDefault="00FB27F7" w:rsidP="002634E1">
            <w:pPr>
              <w:pStyle w:val="TAL"/>
              <w:rPr>
                <w:sz w:val="16"/>
              </w:rPr>
            </w:pPr>
            <w:r>
              <w:rPr>
                <w:sz w:val="16"/>
              </w:rPr>
              <w:t>S5-234245</w:t>
            </w:r>
          </w:p>
        </w:tc>
        <w:tc>
          <w:tcPr>
            <w:tcW w:w="0" w:type="auto"/>
            <w:shd w:val="clear" w:color="auto" w:fill="auto"/>
          </w:tcPr>
          <w:p w14:paraId="6BF02B9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Add conclusion for issue on </w:t>
            </w:r>
            <w:proofErr w:type="spellStart"/>
            <w:r>
              <w:rPr>
                <w:sz w:val="16"/>
              </w:rPr>
              <w:t>createMOI</w:t>
            </w:r>
            <w:proofErr w:type="spellEnd"/>
          </w:p>
        </w:tc>
        <w:tc>
          <w:tcPr>
            <w:tcW w:w="0" w:type="auto"/>
            <w:shd w:val="clear" w:color="auto" w:fill="auto"/>
          </w:tcPr>
          <w:p w14:paraId="77C5508A" w14:textId="77777777" w:rsidR="00FB27F7" w:rsidRDefault="00FB27F7" w:rsidP="002634E1">
            <w:pPr>
              <w:pStyle w:val="TAL"/>
              <w:rPr>
                <w:sz w:val="16"/>
              </w:rPr>
            </w:pPr>
            <w:r>
              <w:rPr>
                <w:sz w:val="16"/>
              </w:rPr>
              <w:t>Nokia, Nokia Shanghai Bell</w:t>
            </w:r>
          </w:p>
        </w:tc>
        <w:tc>
          <w:tcPr>
            <w:tcW w:w="0" w:type="auto"/>
            <w:shd w:val="clear" w:color="auto" w:fill="auto"/>
          </w:tcPr>
          <w:p w14:paraId="67AFB4BE" w14:textId="77777777" w:rsidR="00FB27F7" w:rsidRDefault="00FB27F7" w:rsidP="002634E1">
            <w:pPr>
              <w:pStyle w:val="TAL"/>
              <w:rPr>
                <w:sz w:val="16"/>
              </w:rPr>
            </w:pPr>
            <w:r>
              <w:rPr>
                <w:sz w:val="16"/>
              </w:rPr>
              <w:t>revised</w:t>
            </w:r>
          </w:p>
        </w:tc>
        <w:tc>
          <w:tcPr>
            <w:tcW w:w="0" w:type="auto"/>
            <w:shd w:val="clear" w:color="auto" w:fill="auto"/>
          </w:tcPr>
          <w:p w14:paraId="5AB5CB8B" w14:textId="77777777" w:rsidR="00FB27F7" w:rsidRDefault="00FB27F7" w:rsidP="002634E1">
            <w:pPr>
              <w:pStyle w:val="TAL"/>
              <w:rPr>
                <w:sz w:val="16"/>
              </w:rPr>
            </w:pPr>
          </w:p>
        </w:tc>
        <w:tc>
          <w:tcPr>
            <w:tcW w:w="0" w:type="auto"/>
            <w:shd w:val="clear" w:color="auto" w:fill="auto"/>
          </w:tcPr>
          <w:p w14:paraId="0B4E6A44" w14:textId="77777777" w:rsidR="00FB27F7" w:rsidRDefault="00FB27F7" w:rsidP="002634E1">
            <w:pPr>
              <w:pStyle w:val="TAL"/>
              <w:rPr>
                <w:sz w:val="16"/>
              </w:rPr>
            </w:pPr>
            <w:r>
              <w:rPr>
                <w:sz w:val="16"/>
              </w:rPr>
              <w:t>S5-234528</w:t>
            </w:r>
          </w:p>
        </w:tc>
      </w:tr>
      <w:tr w:rsidR="00FB27F7" w14:paraId="4341A9F2" w14:textId="77777777" w:rsidTr="002634E1">
        <w:tc>
          <w:tcPr>
            <w:tcW w:w="0" w:type="auto"/>
            <w:shd w:val="clear" w:color="auto" w:fill="auto"/>
          </w:tcPr>
          <w:p w14:paraId="3503EDE2" w14:textId="77777777" w:rsidR="00FB27F7" w:rsidRDefault="00FB27F7" w:rsidP="002634E1">
            <w:pPr>
              <w:pStyle w:val="TAL"/>
              <w:rPr>
                <w:sz w:val="16"/>
              </w:rPr>
            </w:pPr>
            <w:r>
              <w:rPr>
                <w:sz w:val="16"/>
              </w:rPr>
              <w:t>S5-234246</w:t>
            </w:r>
          </w:p>
        </w:tc>
        <w:tc>
          <w:tcPr>
            <w:tcW w:w="0" w:type="auto"/>
            <w:shd w:val="clear" w:color="auto" w:fill="auto"/>
          </w:tcPr>
          <w:p w14:paraId="72C9B5F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Add issue on partial success for WRITE operations (HTTP/JSON only)</w:t>
            </w:r>
          </w:p>
        </w:tc>
        <w:tc>
          <w:tcPr>
            <w:tcW w:w="0" w:type="auto"/>
            <w:shd w:val="clear" w:color="auto" w:fill="auto"/>
          </w:tcPr>
          <w:p w14:paraId="3F56ADC8" w14:textId="77777777" w:rsidR="00FB27F7" w:rsidRDefault="00FB27F7" w:rsidP="002634E1">
            <w:pPr>
              <w:pStyle w:val="TAL"/>
              <w:rPr>
                <w:sz w:val="16"/>
              </w:rPr>
            </w:pPr>
            <w:r>
              <w:rPr>
                <w:sz w:val="16"/>
              </w:rPr>
              <w:t>Nokia, Nokia Shanghai Bell</w:t>
            </w:r>
          </w:p>
        </w:tc>
        <w:tc>
          <w:tcPr>
            <w:tcW w:w="0" w:type="auto"/>
            <w:shd w:val="clear" w:color="auto" w:fill="auto"/>
          </w:tcPr>
          <w:p w14:paraId="7B559E9B" w14:textId="77777777" w:rsidR="00FB27F7" w:rsidRDefault="00FB27F7" w:rsidP="002634E1">
            <w:pPr>
              <w:pStyle w:val="TAL"/>
              <w:rPr>
                <w:sz w:val="16"/>
              </w:rPr>
            </w:pPr>
            <w:r>
              <w:rPr>
                <w:sz w:val="16"/>
              </w:rPr>
              <w:t>revised</w:t>
            </w:r>
          </w:p>
        </w:tc>
        <w:tc>
          <w:tcPr>
            <w:tcW w:w="0" w:type="auto"/>
            <w:shd w:val="clear" w:color="auto" w:fill="auto"/>
          </w:tcPr>
          <w:p w14:paraId="1EB28F0E" w14:textId="77777777" w:rsidR="00FB27F7" w:rsidRDefault="00FB27F7" w:rsidP="002634E1">
            <w:pPr>
              <w:pStyle w:val="TAL"/>
              <w:rPr>
                <w:sz w:val="16"/>
              </w:rPr>
            </w:pPr>
          </w:p>
        </w:tc>
        <w:tc>
          <w:tcPr>
            <w:tcW w:w="0" w:type="auto"/>
            <w:shd w:val="clear" w:color="auto" w:fill="auto"/>
          </w:tcPr>
          <w:p w14:paraId="4326D18B" w14:textId="77777777" w:rsidR="00FB27F7" w:rsidRDefault="00FB27F7" w:rsidP="002634E1">
            <w:pPr>
              <w:pStyle w:val="TAL"/>
              <w:rPr>
                <w:sz w:val="16"/>
              </w:rPr>
            </w:pPr>
            <w:r>
              <w:rPr>
                <w:sz w:val="16"/>
              </w:rPr>
              <w:t>S5-234533</w:t>
            </w:r>
          </w:p>
        </w:tc>
      </w:tr>
      <w:tr w:rsidR="00FB27F7" w14:paraId="17BF0140" w14:textId="77777777" w:rsidTr="002634E1">
        <w:tc>
          <w:tcPr>
            <w:tcW w:w="0" w:type="auto"/>
            <w:shd w:val="clear" w:color="auto" w:fill="auto"/>
          </w:tcPr>
          <w:p w14:paraId="49218AB2" w14:textId="77777777" w:rsidR="00FB27F7" w:rsidRDefault="00FB27F7" w:rsidP="002634E1">
            <w:pPr>
              <w:pStyle w:val="TAL"/>
              <w:rPr>
                <w:sz w:val="16"/>
              </w:rPr>
            </w:pPr>
            <w:r>
              <w:rPr>
                <w:sz w:val="16"/>
              </w:rPr>
              <w:t>S5-234247</w:t>
            </w:r>
          </w:p>
        </w:tc>
        <w:tc>
          <w:tcPr>
            <w:tcW w:w="0" w:type="auto"/>
            <w:shd w:val="clear" w:color="auto" w:fill="auto"/>
          </w:tcPr>
          <w:p w14:paraId="26D2AA1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Clarify description of the HTTP error response FS_eSBMAe_WoP#3</w:t>
            </w:r>
          </w:p>
        </w:tc>
        <w:tc>
          <w:tcPr>
            <w:tcW w:w="0" w:type="auto"/>
            <w:shd w:val="clear" w:color="auto" w:fill="auto"/>
          </w:tcPr>
          <w:p w14:paraId="7AD38BD1" w14:textId="77777777" w:rsidR="00FB27F7" w:rsidRDefault="00FB27F7" w:rsidP="002634E1">
            <w:pPr>
              <w:pStyle w:val="TAL"/>
              <w:rPr>
                <w:sz w:val="16"/>
              </w:rPr>
            </w:pPr>
            <w:r>
              <w:rPr>
                <w:sz w:val="16"/>
              </w:rPr>
              <w:t>Nokia, Nokia Shanghai Bell</w:t>
            </w:r>
          </w:p>
        </w:tc>
        <w:tc>
          <w:tcPr>
            <w:tcW w:w="0" w:type="auto"/>
            <w:shd w:val="clear" w:color="auto" w:fill="auto"/>
          </w:tcPr>
          <w:p w14:paraId="20A7C6DD" w14:textId="77777777" w:rsidR="00FB27F7" w:rsidRDefault="00FB27F7" w:rsidP="002634E1">
            <w:pPr>
              <w:pStyle w:val="TAL"/>
              <w:rPr>
                <w:sz w:val="16"/>
              </w:rPr>
            </w:pPr>
            <w:r>
              <w:rPr>
                <w:sz w:val="16"/>
              </w:rPr>
              <w:t>revised</w:t>
            </w:r>
          </w:p>
        </w:tc>
        <w:tc>
          <w:tcPr>
            <w:tcW w:w="0" w:type="auto"/>
            <w:shd w:val="clear" w:color="auto" w:fill="auto"/>
          </w:tcPr>
          <w:p w14:paraId="5F84E287" w14:textId="77777777" w:rsidR="00FB27F7" w:rsidRDefault="00FB27F7" w:rsidP="002634E1">
            <w:pPr>
              <w:pStyle w:val="TAL"/>
              <w:rPr>
                <w:sz w:val="16"/>
              </w:rPr>
            </w:pPr>
          </w:p>
        </w:tc>
        <w:tc>
          <w:tcPr>
            <w:tcW w:w="0" w:type="auto"/>
            <w:shd w:val="clear" w:color="auto" w:fill="auto"/>
          </w:tcPr>
          <w:p w14:paraId="07F33182" w14:textId="77777777" w:rsidR="00FB27F7" w:rsidRDefault="00FB27F7" w:rsidP="002634E1">
            <w:pPr>
              <w:pStyle w:val="TAL"/>
              <w:rPr>
                <w:sz w:val="16"/>
              </w:rPr>
            </w:pPr>
            <w:r>
              <w:rPr>
                <w:sz w:val="16"/>
              </w:rPr>
              <w:t>S5-234534</w:t>
            </w:r>
          </w:p>
        </w:tc>
      </w:tr>
      <w:tr w:rsidR="00FB27F7" w14:paraId="1CCF5B7C" w14:textId="77777777" w:rsidTr="002634E1">
        <w:tc>
          <w:tcPr>
            <w:tcW w:w="0" w:type="auto"/>
            <w:shd w:val="clear" w:color="auto" w:fill="auto"/>
          </w:tcPr>
          <w:p w14:paraId="159FB07F" w14:textId="77777777" w:rsidR="00FB27F7" w:rsidRDefault="00FB27F7" w:rsidP="002634E1">
            <w:pPr>
              <w:pStyle w:val="TAL"/>
              <w:rPr>
                <w:sz w:val="16"/>
              </w:rPr>
            </w:pPr>
            <w:r>
              <w:rPr>
                <w:sz w:val="16"/>
              </w:rPr>
              <w:t>S5-234248</w:t>
            </w:r>
          </w:p>
        </w:tc>
        <w:tc>
          <w:tcPr>
            <w:tcW w:w="0" w:type="auto"/>
            <w:shd w:val="clear" w:color="auto" w:fill="auto"/>
          </w:tcPr>
          <w:p w14:paraId="2A42AD1D" w14:textId="77777777" w:rsidR="00FB27F7" w:rsidRDefault="00FB27F7" w:rsidP="002634E1">
            <w:pPr>
              <w:pStyle w:val="TAL"/>
              <w:rPr>
                <w:sz w:val="16"/>
              </w:rPr>
            </w:pPr>
            <w:r>
              <w:rPr>
                <w:sz w:val="16"/>
              </w:rPr>
              <w:t>Rel-18 CR 28.552 Update N19 related measurements of UPF for 5GLAN</w:t>
            </w:r>
          </w:p>
        </w:tc>
        <w:tc>
          <w:tcPr>
            <w:tcW w:w="0" w:type="auto"/>
            <w:shd w:val="clear" w:color="auto" w:fill="auto"/>
          </w:tcPr>
          <w:p w14:paraId="5AF7F51F" w14:textId="77777777" w:rsidR="00FB27F7" w:rsidRDefault="00FB27F7" w:rsidP="002634E1">
            <w:pPr>
              <w:pStyle w:val="TAL"/>
              <w:rPr>
                <w:sz w:val="16"/>
              </w:rPr>
            </w:pPr>
            <w:r>
              <w:rPr>
                <w:sz w:val="16"/>
              </w:rPr>
              <w:t>China Mobile</w:t>
            </w:r>
          </w:p>
        </w:tc>
        <w:tc>
          <w:tcPr>
            <w:tcW w:w="0" w:type="auto"/>
            <w:shd w:val="clear" w:color="auto" w:fill="auto"/>
          </w:tcPr>
          <w:p w14:paraId="758379F4" w14:textId="77777777" w:rsidR="00FB27F7" w:rsidRDefault="00FB27F7" w:rsidP="002634E1">
            <w:pPr>
              <w:pStyle w:val="TAL"/>
              <w:rPr>
                <w:sz w:val="16"/>
              </w:rPr>
            </w:pPr>
            <w:r>
              <w:rPr>
                <w:sz w:val="16"/>
              </w:rPr>
              <w:t>agreed</w:t>
            </w:r>
          </w:p>
        </w:tc>
        <w:tc>
          <w:tcPr>
            <w:tcW w:w="0" w:type="auto"/>
            <w:shd w:val="clear" w:color="auto" w:fill="auto"/>
          </w:tcPr>
          <w:p w14:paraId="4FEA81B9" w14:textId="77777777" w:rsidR="00FB27F7" w:rsidRDefault="00FB27F7" w:rsidP="002634E1">
            <w:pPr>
              <w:pStyle w:val="TAL"/>
              <w:rPr>
                <w:sz w:val="16"/>
              </w:rPr>
            </w:pPr>
          </w:p>
        </w:tc>
        <w:tc>
          <w:tcPr>
            <w:tcW w:w="0" w:type="auto"/>
            <w:shd w:val="clear" w:color="auto" w:fill="auto"/>
          </w:tcPr>
          <w:p w14:paraId="727F6840" w14:textId="77777777" w:rsidR="00FB27F7" w:rsidRDefault="00FB27F7" w:rsidP="002634E1">
            <w:pPr>
              <w:pStyle w:val="TAL"/>
              <w:rPr>
                <w:sz w:val="16"/>
              </w:rPr>
            </w:pPr>
          </w:p>
        </w:tc>
      </w:tr>
      <w:tr w:rsidR="00FB27F7" w14:paraId="6F52814E" w14:textId="77777777" w:rsidTr="002634E1">
        <w:tc>
          <w:tcPr>
            <w:tcW w:w="0" w:type="auto"/>
            <w:shd w:val="clear" w:color="auto" w:fill="auto"/>
          </w:tcPr>
          <w:p w14:paraId="59F55DD1" w14:textId="77777777" w:rsidR="00FB27F7" w:rsidRDefault="00FB27F7" w:rsidP="002634E1">
            <w:pPr>
              <w:pStyle w:val="TAL"/>
              <w:rPr>
                <w:sz w:val="16"/>
              </w:rPr>
            </w:pPr>
            <w:r>
              <w:rPr>
                <w:sz w:val="16"/>
              </w:rPr>
              <w:t>S5-234249</w:t>
            </w:r>
          </w:p>
        </w:tc>
        <w:tc>
          <w:tcPr>
            <w:tcW w:w="0" w:type="auto"/>
            <w:shd w:val="clear" w:color="auto" w:fill="auto"/>
          </w:tcPr>
          <w:p w14:paraId="351CF67D"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3328F1E7" w14:textId="77777777" w:rsidR="00FB27F7" w:rsidRDefault="00FB27F7" w:rsidP="002634E1">
            <w:pPr>
              <w:pStyle w:val="TAL"/>
              <w:rPr>
                <w:sz w:val="16"/>
              </w:rPr>
            </w:pPr>
            <w:r>
              <w:rPr>
                <w:sz w:val="16"/>
              </w:rPr>
              <w:t>ZTE Corporation</w:t>
            </w:r>
          </w:p>
        </w:tc>
        <w:tc>
          <w:tcPr>
            <w:tcW w:w="0" w:type="auto"/>
            <w:shd w:val="clear" w:color="auto" w:fill="auto"/>
          </w:tcPr>
          <w:p w14:paraId="44D4F240" w14:textId="77777777" w:rsidR="00FB27F7" w:rsidRDefault="00FB27F7" w:rsidP="002634E1">
            <w:pPr>
              <w:pStyle w:val="TAL"/>
              <w:rPr>
                <w:sz w:val="16"/>
              </w:rPr>
            </w:pPr>
            <w:r>
              <w:rPr>
                <w:sz w:val="16"/>
              </w:rPr>
              <w:t>revised</w:t>
            </w:r>
          </w:p>
        </w:tc>
        <w:tc>
          <w:tcPr>
            <w:tcW w:w="0" w:type="auto"/>
            <w:shd w:val="clear" w:color="auto" w:fill="auto"/>
          </w:tcPr>
          <w:p w14:paraId="385E5818" w14:textId="77777777" w:rsidR="00FB27F7" w:rsidRDefault="00FB27F7" w:rsidP="002634E1">
            <w:pPr>
              <w:pStyle w:val="TAL"/>
              <w:rPr>
                <w:sz w:val="16"/>
              </w:rPr>
            </w:pPr>
          </w:p>
        </w:tc>
        <w:tc>
          <w:tcPr>
            <w:tcW w:w="0" w:type="auto"/>
            <w:shd w:val="clear" w:color="auto" w:fill="auto"/>
          </w:tcPr>
          <w:p w14:paraId="16665834" w14:textId="77777777" w:rsidR="00FB27F7" w:rsidRDefault="00FB27F7" w:rsidP="002634E1">
            <w:pPr>
              <w:pStyle w:val="TAL"/>
              <w:rPr>
                <w:sz w:val="16"/>
              </w:rPr>
            </w:pPr>
            <w:r>
              <w:rPr>
                <w:sz w:val="16"/>
              </w:rPr>
              <w:t>S5-234665</w:t>
            </w:r>
          </w:p>
        </w:tc>
      </w:tr>
      <w:tr w:rsidR="00FB27F7" w14:paraId="7A2B83E3" w14:textId="77777777" w:rsidTr="002634E1">
        <w:tc>
          <w:tcPr>
            <w:tcW w:w="0" w:type="auto"/>
            <w:shd w:val="clear" w:color="auto" w:fill="auto"/>
          </w:tcPr>
          <w:p w14:paraId="4B3772F0" w14:textId="77777777" w:rsidR="00FB27F7" w:rsidRDefault="00FB27F7" w:rsidP="002634E1">
            <w:pPr>
              <w:pStyle w:val="TAL"/>
              <w:rPr>
                <w:sz w:val="16"/>
              </w:rPr>
            </w:pPr>
            <w:r>
              <w:rPr>
                <w:sz w:val="16"/>
              </w:rPr>
              <w:t>S5-234250</w:t>
            </w:r>
          </w:p>
        </w:tc>
        <w:tc>
          <w:tcPr>
            <w:tcW w:w="0" w:type="auto"/>
            <w:shd w:val="clear" w:color="auto" w:fill="auto"/>
          </w:tcPr>
          <w:p w14:paraId="294146B8" w14:textId="77777777" w:rsidR="00FB27F7" w:rsidRDefault="00FB27F7" w:rsidP="002634E1">
            <w:pPr>
              <w:pStyle w:val="TAL"/>
              <w:rPr>
                <w:sz w:val="16"/>
              </w:rPr>
            </w:pPr>
            <w:r>
              <w:rPr>
                <w:sz w:val="16"/>
              </w:rPr>
              <w:t>Presentation sheet for TR 28.831</w:t>
            </w:r>
          </w:p>
        </w:tc>
        <w:tc>
          <w:tcPr>
            <w:tcW w:w="0" w:type="auto"/>
            <w:shd w:val="clear" w:color="auto" w:fill="auto"/>
          </w:tcPr>
          <w:p w14:paraId="4842B90A" w14:textId="77777777" w:rsidR="00FB27F7" w:rsidRDefault="00FB27F7" w:rsidP="002634E1">
            <w:pPr>
              <w:pStyle w:val="TAL"/>
              <w:rPr>
                <w:sz w:val="16"/>
              </w:rPr>
            </w:pPr>
            <w:r>
              <w:rPr>
                <w:sz w:val="16"/>
              </w:rPr>
              <w:t>Nokia, Nokia Shanghai Bell</w:t>
            </w:r>
          </w:p>
        </w:tc>
        <w:tc>
          <w:tcPr>
            <w:tcW w:w="0" w:type="auto"/>
            <w:shd w:val="clear" w:color="auto" w:fill="auto"/>
          </w:tcPr>
          <w:p w14:paraId="42C19750" w14:textId="77777777" w:rsidR="00FB27F7" w:rsidRDefault="00FB27F7" w:rsidP="002634E1">
            <w:pPr>
              <w:pStyle w:val="TAL"/>
              <w:rPr>
                <w:sz w:val="16"/>
              </w:rPr>
            </w:pPr>
            <w:r>
              <w:rPr>
                <w:sz w:val="16"/>
              </w:rPr>
              <w:t>approved</w:t>
            </w:r>
          </w:p>
        </w:tc>
        <w:tc>
          <w:tcPr>
            <w:tcW w:w="0" w:type="auto"/>
            <w:shd w:val="clear" w:color="auto" w:fill="auto"/>
          </w:tcPr>
          <w:p w14:paraId="17D6BA5F" w14:textId="77777777" w:rsidR="00FB27F7" w:rsidRDefault="00FB27F7" w:rsidP="002634E1">
            <w:pPr>
              <w:pStyle w:val="TAL"/>
              <w:rPr>
                <w:sz w:val="16"/>
              </w:rPr>
            </w:pPr>
          </w:p>
        </w:tc>
        <w:tc>
          <w:tcPr>
            <w:tcW w:w="0" w:type="auto"/>
            <w:shd w:val="clear" w:color="auto" w:fill="auto"/>
          </w:tcPr>
          <w:p w14:paraId="23B88DFA" w14:textId="77777777" w:rsidR="00FB27F7" w:rsidRDefault="00FB27F7" w:rsidP="002634E1">
            <w:pPr>
              <w:pStyle w:val="TAL"/>
              <w:rPr>
                <w:sz w:val="16"/>
              </w:rPr>
            </w:pPr>
          </w:p>
        </w:tc>
      </w:tr>
      <w:tr w:rsidR="00FB27F7" w14:paraId="6FCDB677" w14:textId="77777777" w:rsidTr="002634E1">
        <w:tc>
          <w:tcPr>
            <w:tcW w:w="0" w:type="auto"/>
            <w:shd w:val="clear" w:color="auto" w:fill="auto"/>
          </w:tcPr>
          <w:p w14:paraId="726F9406" w14:textId="77777777" w:rsidR="00FB27F7" w:rsidRDefault="00FB27F7" w:rsidP="002634E1">
            <w:pPr>
              <w:pStyle w:val="TAL"/>
              <w:rPr>
                <w:sz w:val="16"/>
              </w:rPr>
            </w:pPr>
            <w:r>
              <w:rPr>
                <w:sz w:val="16"/>
              </w:rPr>
              <w:t>S5-234251</w:t>
            </w:r>
          </w:p>
        </w:tc>
        <w:tc>
          <w:tcPr>
            <w:tcW w:w="0" w:type="auto"/>
            <w:shd w:val="clear" w:color="auto" w:fill="auto"/>
          </w:tcPr>
          <w:p w14:paraId="3D8E8E0F" w14:textId="77777777" w:rsidR="00FB27F7" w:rsidRDefault="00FB27F7" w:rsidP="002634E1">
            <w:pPr>
              <w:pStyle w:val="TAL"/>
              <w:rPr>
                <w:sz w:val="16"/>
              </w:rPr>
            </w:pPr>
            <w:r>
              <w:rPr>
                <w:sz w:val="16"/>
              </w:rPr>
              <w:t>Rel-18 CR 28.552 Update QoS flow related measurements of UPF for 5GLAN</w:t>
            </w:r>
          </w:p>
        </w:tc>
        <w:tc>
          <w:tcPr>
            <w:tcW w:w="0" w:type="auto"/>
            <w:shd w:val="clear" w:color="auto" w:fill="auto"/>
          </w:tcPr>
          <w:p w14:paraId="20ECB43C" w14:textId="77777777" w:rsidR="00FB27F7" w:rsidRDefault="00FB27F7" w:rsidP="002634E1">
            <w:pPr>
              <w:pStyle w:val="TAL"/>
              <w:rPr>
                <w:sz w:val="16"/>
              </w:rPr>
            </w:pPr>
            <w:r>
              <w:rPr>
                <w:sz w:val="16"/>
              </w:rPr>
              <w:t>China Mobile</w:t>
            </w:r>
          </w:p>
        </w:tc>
        <w:tc>
          <w:tcPr>
            <w:tcW w:w="0" w:type="auto"/>
            <w:shd w:val="clear" w:color="auto" w:fill="auto"/>
          </w:tcPr>
          <w:p w14:paraId="33CB3305" w14:textId="77777777" w:rsidR="00FB27F7" w:rsidRDefault="00FB27F7" w:rsidP="002634E1">
            <w:pPr>
              <w:pStyle w:val="TAL"/>
              <w:rPr>
                <w:sz w:val="16"/>
              </w:rPr>
            </w:pPr>
            <w:r>
              <w:rPr>
                <w:sz w:val="16"/>
              </w:rPr>
              <w:t>revised</w:t>
            </w:r>
          </w:p>
        </w:tc>
        <w:tc>
          <w:tcPr>
            <w:tcW w:w="0" w:type="auto"/>
            <w:shd w:val="clear" w:color="auto" w:fill="auto"/>
          </w:tcPr>
          <w:p w14:paraId="15711CC3" w14:textId="77777777" w:rsidR="00FB27F7" w:rsidRDefault="00FB27F7" w:rsidP="002634E1">
            <w:pPr>
              <w:pStyle w:val="TAL"/>
              <w:rPr>
                <w:sz w:val="16"/>
              </w:rPr>
            </w:pPr>
          </w:p>
        </w:tc>
        <w:tc>
          <w:tcPr>
            <w:tcW w:w="0" w:type="auto"/>
            <w:shd w:val="clear" w:color="auto" w:fill="auto"/>
          </w:tcPr>
          <w:p w14:paraId="2F69256E" w14:textId="77777777" w:rsidR="00FB27F7" w:rsidRDefault="00FB27F7" w:rsidP="002634E1">
            <w:pPr>
              <w:pStyle w:val="TAL"/>
              <w:rPr>
                <w:sz w:val="16"/>
              </w:rPr>
            </w:pPr>
            <w:r>
              <w:rPr>
                <w:sz w:val="16"/>
              </w:rPr>
              <w:t>S5-234694</w:t>
            </w:r>
          </w:p>
        </w:tc>
      </w:tr>
      <w:tr w:rsidR="00FB27F7" w14:paraId="4B308849" w14:textId="77777777" w:rsidTr="002634E1">
        <w:tc>
          <w:tcPr>
            <w:tcW w:w="0" w:type="auto"/>
            <w:shd w:val="clear" w:color="auto" w:fill="auto"/>
          </w:tcPr>
          <w:p w14:paraId="41DDD456" w14:textId="77777777" w:rsidR="00FB27F7" w:rsidRDefault="00FB27F7" w:rsidP="002634E1">
            <w:pPr>
              <w:pStyle w:val="TAL"/>
              <w:rPr>
                <w:sz w:val="16"/>
              </w:rPr>
            </w:pPr>
            <w:r>
              <w:rPr>
                <w:sz w:val="16"/>
              </w:rPr>
              <w:t>S5-234252</w:t>
            </w:r>
          </w:p>
        </w:tc>
        <w:tc>
          <w:tcPr>
            <w:tcW w:w="0" w:type="auto"/>
            <w:shd w:val="clear" w:color="auto" w:fill="auto"/>
          </w:tcPr>
          <w:p w14:paraId="7627D0AA" w14:textId="77777777" w:rsidR="00FB27F7" w:rsidRDefault="00FB27F7" w:rsidP="002634E1">
            <w:pPr>
              <w:pStyle w:val="TAL"/>
              <w:rPr>
                <w:sz w:val="16"/>
              </w:rPr>
            </w:pPr>
            <w:r>
              <w:rPr>
                <w:sz w:val="16"/>
              </w:rPr>
              <w:t>Presentation of TR 28.864 to TSG for approval</w:t>
            </w:r>
          </w:p>
        </w:tc>
        <w:tc>
          <w:tcPr>
            <w:tcW w:w="0" w:type="auto"/>
            <w:shd w:val="clear" w:color="auto" w:fill="auto"/>
          </w:tcPr>
          <w:p w14:paraId="707CF966" w14:textId="77777777" w:rsidR="00FB27F7" w:rsidRDefault="00FB27F7" w:rsidP="002634E1">
            <w:pPr>
              <w:pStyle w:val="TAL"/>
              <w:rPr>
                <w:sz w:val="16"/>
              </w:rPr>
            </w:pPr>
            <w:r>
              <w:rPr>
                <w:sz w:val="16"/>
              </w:rPr>
              <w:t>China Telecommunications</w:t>
            </w:r>
          </w:p>
        </w:tc>
        <w:tc>
          <w:tcPr>
            <w:tcW w:w="0" w:type="auto"/>
            <w:shd w:val="clear" w:color="auto" w:fill="auto"/>
          </w:tcPr>
          <w:p w14:paraId="0578B0C6" w14:textId="77777777" w:rsidR="00FB27F7" w:rsidRDefault="00FB27F7" w:rsidP="002634E1">
            <w:pPr>
              <w:pStyle w:val="TAL"/>
              <w:rPr>
                <w:sz w:val="16"/>
              </w:rPr>
            </w:pPr>
            <w:r>
              <w:rPr>
                <w:sz w:val="16"/>
              </w:rPr>
              <w:t>approved</w:t>
            </w:r>
          </w:p>
        </w:tc>
        <w:tc>
          <w:tcPr>
            <w:tcW w:w="0" w:type="auto"/>
            <w:shd w:val="clear" w:color="auto" w:fill="auto"/>
          </w:tcPr>
          <w:p w14:paraId="02225302" w14:textId="77777777" w:rsidR="00FB27F7" w:rsidRDefault="00FB27F7" w:rsidP="002634E1">
            <w:pPr>
              <w:pStyle w:val="TAL"/>
              <w:rPr>
                <w:sz w:val="16"/>
              </w:rPr>
            </w:pPr>
          </w:p>
        </w:tc>
        <w:tc>
          <w:tcPr>
            <w:tcW w:w="0" w:type="auto"/>
            <w:shd w:val="clear" w:color="auto" w:fill="auto"/>
          </w:tcPr>
          <w:p w14:paraId="79D7143E" w14:textId="77777777" w:rsidR="00FB27F7" w:rsidRDefault="00FB27F7" w:rsidP="002634E1">
            <w:pPr>
              <w:pStyle w:val="TAL"/>
              <w:rPr>
                <w:sz w:val="16"/>
              </w:rPr>
            </w:pPr>
          </w:p>
        </w:tc>
      </w:tr>
      <w:tr w:rsidR="00FB27F7" w14:paraId="0A9880A5" w14:textId="77777777" w:rsidTr="002634E1">
        <w:tc>
          <w:tcPr>
            <w:tcW w:w="0" w:type="auto"/>
            <w:shd w:val="clear" w:color="auto" w:fill="auto"/>
          </w:tcPr>
          <w:p w14:paraId="1FE9295F" w14:textId="77777777" w:rsidR="00FB27F7" w:rsidRDefault="00FB27F7" w:rsidP="002634E1">
            <w:pPr>
              <w:pStyle w:val="TAL"/>
              <w:rPr>
                <w:sz w:val="16"/>
              </w:rPr>
            </w:pPr>
            <w:r>
              <w:rPr>
                <w:sz w:val="16"/>
              </w:rPr>
              <w:t>S5-234253</w:t>
            </w:r>
          </w:p>
        </w:tc>
        <w:tc>
          <w:tcPr>
            <w:tcW w:w="0" w:type="auto"/>
            <w:shd w:val="clear" w:color="auto" w:fill="auto"/>
          </w:tcPr>
          <w:p w14:paraId="4EE4D49D" w14:textId="77777777" w:rsidR="00FB27F7" w:rsidRDefault="00FB27F7" w:rsidP="002634E1">
            <w:pPr>
              <w:pStyle w:val="TAL"/>
              <w:rPr>
                <w:sz w:val="16"/>
              </w:rPr>
            </w:pPr>
            <w:proofErr w:type="spellStart"/>
            <w:r>
              <w:rPr>
                <w:sz w:val="16"/>
              </w:rPr>
              <w:t>pCR</w:t>
            </w:r>
            <w:proofErr w:type="spellEnd"/>
            <w:r>
              <w:rPr>
                <w:sz w:val="16"/>
              </w:rPr>
              <w:t xml:space="preserve"> TR 28.910 Add potential solutions for Key Issue #6-1: Autonomous network level for RAN energy saving use case</w:t>
            </w:r>
          </w:p>
        </w:tc>
        <w:tc>
          <w:tcPr>
            <w:tcW w:w="0" w:type="auto"/>
            <w:shd w:val="clear" w:color="auto" w:fill="auto"/>
          </w:tcPr>
          <w:p w14:paraId="3BBD603B" w14:textId="77777777" w:rsidR="00FB27F7" w:rsidRDefault="00FB27F7" w:rsidP="002634E1">
            <w:pPr>
              <w:pStyle w:val="TAL"/>
              <w:rPr>
                <w:sz w:val="16"/>
              </w:rPr>
            </w:pPr>
            <w:r>
              <w:rPr>
                <w:sz w:val="16"/>
              </w:rPr>
              <w:t>Huawei, Deutsche Telekom, China Mobile</w:t>
            </w:r>
          </w:p>
        </w:tc>
        <w:tc>
          <w:tcPr>
            <w:tcW w:w="0" w:type="auto"/>
            <w:shd w:val="clear" w:color="auto" w:fill="auto"/>
          </w:tcPr>
          <w:p w14:paraId="6B217F10" w14:textId="77777777" w:rsidR="00FB27F7" w:rsidRDefault="00FB27F7" w:rsidP="002634E1">
            <w:pPr>
              <w:pStyle w:val="TAL"/>
              <w:rPr>
                <w:sz w:val="16"/>
              </w:rPr>
            </w:pPr>
            <w:r>
              <w:rPr>
                <w:sz w:val="16"/>
              </w:rPr>
              <w:t>not pursued</w:t>
            </w:r>
          </w:p>
        </w:tc>
        <w:tc>
          <w:tcPr>
            <w:tcW w:w="0" w:type="auto"/>
            <w:shd w:val="clear" w:color="auto" w:fill="auto"/>
          </w:tcPr>
          <w:p w14:paraId="7F147B86" w14:textId="77777777" w:rsidR="00FB27F7" w:rsidRDefault="00FB27F7" w:rsidP="002634E1">
            <w:pPr>
              <w:pStyle w:val="TAL"/>
              <w:rPr>
                <w:sz w:val="16"/>
              </w:rPr>
            </w:pPr>
            <w:r>
              <w:rPr>
                <w:sz w:val="16"/>
              </w:rPr>
              <w:t>S5-233458</w:t>
            </w:r>
          </w:p>
        </w:tc>
        <w:tc>
          <w:tcPr>
            <w:tcW w:w="0" w:type="auto"/>
            <w:shd w:val="clear" w:color="auto" w:fill="auto"/>
          </w:tcPr>
          <w:p w14:paraId="4FD3C77A" w14:textId="77777777" w:rsidR="00FB27F7" w:rsidRDefault="00FB27F7" w:rsidP="002634E1">
            <w:pPr>
              <w:pStyle w:val="TAL"/>
              <w:rPr>
                <w:sz w:val="16"/>
              </w:rPr>
            </w:pPr>
          </w:p>
        </w:tc>
      </w:tr>
      <w:tr w:rsidR="00FB27F7" w14:paraId="238C68C7" w14:textId="77777777" w:rsidTr="002634E1">
        <w:tc>
          <w:tcPr>
            <w:tcW w:w="0" w:type="auto"/>
            <w:shd w:val="clear" w:color="auto" w:fill="auto"/>
          </w:tcPr>
          <w:p w14:paraId="178BEDF2" w14:textId="77777777" w:rsidR="00FB27F7" w:rsidRDefault="00FB27F7" w:rsidP="002634E1">
            <w:pPr>
              <w:pStyle w:val="TAL"/>
              <w:rPr>
                <w:sz w:val="16"/>
              </w:rPr>
            </w:pPr>
            <w:r>
              <w:rPr>
                <w:sz w:val="16"/>
              </w:rPr>
              <w:t>S5-234254</w:t>
            </w:r>
          </w:p>
        </w:tc>
        <w:tc>
          <w:tcPr>
            <w:tcW w:w="0" w:type="auto"/>
            <w:shd w:val="clear" w:color="auto" w:fill="auto"/>
          </w:tcPr>
          <w:p w14:paraId="6E3412A3" w14:textId="77777777" w:rsidR="00FB27F7" w:rsidRDefault="00FB27F7" w:rsidP="002634E1">
            <w:pPr>
              <w:pStyle w:val="TAL"/>
              <w:rPr>
                <w:sz w:val="16"/>
              </w:rPr>
            </w:pPr>
            <w:proofErr w:type="spellStart"/>
            <w:r>
              <w:rPr>
                <w:sz w:val="16"/>
              </w:rPr>
              <w:t>pCR</w:t>
            </w:r>
            <w:proofErr w:type="spellEnd"/>
            <w:r>
              <w:rPr>
                <w:sz w:val="16"/>
              </w:rPr>
              <w:t xml:space="preserve"> TR 28.910 Add potential solution for management of ANL</w:t>
            </w:r>
          </w:p>
        </w:tc>
        <w:tc>
          <w:tcPr>
            <w:tcW w:w="0" w:type="auto"/>
            <w:shd w:val="clear" w:color="auto" w:fill="auto"/>
          </w:tcPr>
          <w:p w14:paraId="5EBBDA1E" w14:textId="77777777" w:rsidR="00FB27F7" w:rsidRDefault="00FB27F7" w:rsidP="002634E1">
            <w:pPr>
              <w:pStyle w:val="TAL"/>
              <w:rPr>
                <w:sz w:val="16"/>
              </w:rPr>
            </w:pPr>
            <w:r>
              <w:rPr>
                <w:sz w:val="16"/>
              </w:rPr>
              <w:t xml:space="preserve">Huawei, China </w:t>
            </w:r>
            <w:proofErr w:type="spellStart"/>
            <w:r>
              <w:rPr>
                <w:sz w:val="16"/>
              </w:rPr>
              <w:t>Mobile,Deutsche</w:t>
            </w:r>
            <w:proofErr w:type="spellEnd"/>
            <w:r>
              <w:rPr>
                <w:sz w:val="16"/>
              </w:rPr>
              <w:t xml:space="preserve"> Telekom</w:t>
            </w:r>
          </w:p>
        </w:tc>
        <w:tc>
          <w:tcPr>
            <w:tcW w:w="0" w:type="auto"/>
            <w:shd w:val="clear" w:color="auto" w:fill="auto"/>
          </w:tcPr>
          <w:p w14:paraId="67ABA81B" w14:textId="77777777" w:rsidR="00FB27F7" w:rsidRDefault="00FB27F7" w:rsidP="002634E1">
            <w:pPr>
              <w:pStyle w:val="TAL"/>
              <w:rPr>
                <w:sz w:val="16"/>
              </w:rPr>
            </w:pPr>
            <w:r>
              <w:rPr>
                <w:sz w:val="16"/>
              </w:rPr>
              <w:t>not pursued</w:t>
            </w:r>
          </w:p>
        </w:tc>
        <w:tc>
          <w:tcPr>
            <w:tcW w:w="0" w:type="auto"/>
            <w:shd w:val="clear" w:color="auto" w:fill="auto"/>
          </w:tcPr>
          <w:p w14:paraId="3F5D13A3" w14:textId="77777777" w:rsidR="00FB27F7" w:rsidRDefault="00FB27F7" w:rsidP="002634E1">
            <w:pPr>
              <w:pStyle w:val="TAL"/>
              <w:rPr>
                <w:sz w:val="16"/>
              </w:rPr>
            </w:pPr>
            <w:r>
              <w:rPr>
                <w:sz w:val="16"/>
              </w:rPr>
              <w:t>S5-233459</w:t>
            </w:r>
          </w:p>
        </w:tc>
        <w:tc>
          <w:tcPr>
            <w:tcW w:w="0" w:type="auto"/>
            <w:shd w:val="clear" w:color="auto" w:fill="auto"/>
          </w:tcPr>
          <w:p w14:paraId="70C72968" w14:textId="77777777" w:rsidR="00FB27F7" w:rsidRDefault="00FB27F7" w:rsidP="002634E1">
            <w:pPr>
              <w:pStyle w:val="TAL"/>
              <w:rPr>
                <w:sz w:val="16"/>
              </w:rPr>
            </w:pPr>
          </w:p>
        </w:tc>
      </w:tr>
      <w:tr w:rsidR="00FB27F7" w14:paraId="3BD533F8" w14:textId="77777777" w:rsidTr="002634E1">
        <w:tc>
          <w:tcPr>
            <w:tcW w:w="0" w:type="auto"/>
            <w:shd w:val="clear" w:color="auto" w:fill="auto"/>
          </w:tcPr>
          <w:p w14:paraId="5C9C66A5" w14:textId="77777777" w:rsidR="00FB27F7" w:rsidRDefault="00FB27F7" w:rsidP="002634E1">
            <w:pPr>
              <w:pStyle w:val="TAL"/>
              <w:rPr>
                <w:sz w:val="16"/>
              </w:rPr>
            </w:pPr>
            <w:r>
              <w:rPr>
                <w:sz w:val="16"/>
              </w:rPr>
              <w:t>S5-234255</w:t>
            </w:r>
          </w:p>
        </w:tc>
        <w:tc>
          <w:tcPr>
            <w:tcW w:w="0" w:type="auto"/>
            <w:shd w:val="clear" w:color="auto" w:fill="auto"/>
          </w:tcPr>
          <w:p w14:paraId="771AA54D" w14:textId="77777777" w:rsidR="00FB27F7" w:rsidRDefault="00FB27F7" w:rsidP="002634E1">
            <w:pPr>
              <w:pStyle w:val="TAL"/>
              <w:rPr>
                <w:sz w:val="16"/>
              </w:rPr>
            </w:pPr>
            <w:proofErr w:type="spellStart"/>
            <w:r>
              <w:rPr>
                <w:sz w:val="16"/>
              </w:rPr>
              <w:t>pCR</w:t>
            </w:r>
            <w:proofErr w:type="spellEnd"/>
            <w:r>
              <w:rPr>
                <w:sz w:val="16"/>
              </w:rPr>
              <w:t xml:space="preserve"> TR 28.909 Add potential solution for NRM fragment for autonomous network evaluation</w:t>
            </w:r>
          </w:p>
        </w:tc>
        <w:tc>
          <w:tcPr>
            <w:tcW w:w="0" w:type="auto"/>
            <w:shd w:val="clear" w:color="auto" w:fill="auto"/>
          </w:tcPr>
          <w:p w14:paraId="54446140" w14:textId="77777777" w:rsidR="00FB27F7" w:rsidRDefault="00FB27F7" w:rsidP="002634E1">
            <w:pPr>
              <w:pStyle w:val="TAL"/>
              <w:rPr>
                <w:sz w:val="16"/>
              </w:rPr>
            </w:pPr>
            <w:r>
              <w:rPr>
                <w:sz w:val="16"/>
              </w:rPr>
              <w:t xml:space="preserve">Huawei, China </w:t>
            </w:r>
            <w:proofErr w:type="spellStart"/>
            <w:r>
              <w:rPr>
                <w:sz w:val="16"/>
              </w:rPr>
              <w:t>Mobile,Deutsche</w:t>
            </w:r>
            <w:proofErr w:type="spellEnd"/>
            <w:r>
              <w:rPr>
                <w:sz w:val="16"/>
              </w:rPr>
              <w:t xml:space="preserve"> Telekom</w:t>
            </w:r>
          </w:p>
        </w:tc>
        <w:tc>
          <w:tcPr>
            <w:tcW w:w="0" w:type="auto"/>
            <w:shd w:val="clear" w:color="auto" w:fill="auto"/>
          </w:tcPr>
          <w:p w14:paraId="5E53ABD7" w14:textId="77777777" w:rsidR="00FB27F7" w:rsidRDefault="00FB27F7" w:rsidP="002634E1">
            <w:pPr>
              <w:pStyle w:val="TAL"/>
              <w:rPr>
                <w:sz w:val="16"/>
              </w:rPr>
            </w:pPr>
            <w:r>
              <w:rPr>
                <w:sz w:val="16"/>
              </w:rPr>
              <w:t>revised</w:t>
            </w:r>
          </w:p>
        </w:tc>
        <w:tc>
          <w:tcPr>
            <w:tcW w:w="0" w:type="auto"/>
            <w:shd w:val="clear" w:color="auto" w:fill="auto"/>
          </w:tcPr>
          <w:p w14:paraId="4AF43DE8" w14:textId="77777777" w:rsidR="00FB27F7" w:rsidRDefault="00FB27F7" w:rsidP="002634E1">
            <w:pPr>
              <w:pStyle w:val="TAL"/>
              <w:rPr>
                <w:sz w:val="16"/>
              </w:rPr>
            </w:pPr>
          </w:p>
        </w:tc>
        <w:tc>
          <w:tcPr>
            <w:tcW w:w="0" w:type="auto"/>
            <w:shd w:val="clear" w:color="auto" w:fill="auto"/>
          </w:tcPr>
          <w:p w14:paraId="16F7CF37" w14:textId="77777777" w:rsidR="00FB27F7" w:rsidRDefault="00FB27F7" w:rsidP="002634E1">
            <w:pPr>
              <w:pStyle w:val="TAL"/>
              <w:rPr>
                <w:sz w:val="16"/>
              </w:rPr>
            </w:pPr>
            <w:r>
              <w:rPr>
                <w:sz w:val="16"/>
              </w:rPr>
              <w:t>S5-234744</w:t>
            </w:r>
          </w:p>
        </w:tc>
      </w:tr>
      <w:tr w:rsidR="00FB27F7" w14:paraId="31D91916" w14:textId="77777777" w:rsidTr="002634E1">
        <w:tc>
          <w:tcPr>
            <w:tcW w:w="0" w:type="auto"/>
            <w:shd w:val="clear" w:color="auto" w:fill="auto"/>
          </w:tcPr>
          <w:p w14:paraId="7D377367" w14:textId="77777777" w:rsidR="00FB27F7" w:rsidRDefault="00FB27F7" w:rsidP="002634E1">
            <w:pPr>
              <w:pStyle w:val="TAL"/>
              <w:rPr>
                <w:sz w:val="16"/>
              </w:rPr>
            </w:pPr>
            <w:r>
              <w:rPr>
                <w:sz w:val="16"/>
              </w:rPr>
              <w:t>S5-234256</w:t>
            </w:r>
          </w:p>
        </w:tc>
        <w:tc>
          <w:tcPr>
            <w:tcW w:w="0" w:type="auto"/>
            <w:shd w:val="clear" w:color="auto" w:fill="auto"/>
          </w:tcPr>
          <w:p w14:paraId="53532D1B" w14:textId="77777777" w:rsidR="00FB27F7" w:rsidRDefault="00FB27F7" w:rsidP="002634E1">
            <w:pPr>
              <w:pStyle w:val="TAL"/>
              <w:rPr>
                <w:sz w:val="16"/>
              </w:rPr>
            </w:pPr>
            <w:r>
              <w:rPr>
                <w:sz w:val="16"/>
              </w:rPr>
              <w:t>Rel-18 CR 28.554 Add a use case for 5G VN group measurements related KPIs</w:t>
            </w:r>
          </w:p>
        </w:tc>
        <w:tc>
          <w:tcPr>
            <w:tcW w:w="0" w:type="auto"/>
            <w:shd w:val="clear" w:color="auto" w:fill="auto"/>
          </w:tcPr>
          <w:p w14:paraId="38F633DC" w14:textId="77777777" w:rsidR="00FB27F7" w:rsidRDefault="00FB27F7" w:rsidP="002634E1">
            <w:pPr>
              <w:pStyle w:val="TAL"/>
              <w:rPr>
                <w:sz w:val="16"/>
              </w:rPr>
            </w:pPr>
            <w:r>
              <w:rPr>
                <w:sz w:val="16"/>
              </w:rPr>
              <w:t>China Mobile</w:t>
            </w:r>
          </w:p>
        </w:tc>
        <w:tc>
          <w:tcPr>
            <w:tcW w:w="0" w:type="auto"/>
            <w:shd w:val="clear" w:color="auto" w:fill="auto"/>
          </w:tcPr>
          <w:p w14:paraId="58304A99" w14:textId="77777777" w:rsidR="00FB27F7" w:rsidRDefault="00FB27F7" w:rsidP="002634E1">
            <w:pPr>
              <w:pStyle w:val="TAL"/>
              <w:rPr>
                <w:sz w:val="16"/>
              </w:rPr>
            </w:pPr>
            <w:r>
              <w:rPr>
                <w:sz w:val="16"/>
              </w:rPr>
              <w:t>revised</w:t>
            </w:r>
          </w:p>
        </w:tc>
        <w:tc>
          <w:tcPr>
            <w:tcW w:w="0" w:type="auto"/>
            <w:shd w:val="clear" w:color="auto" w:fill="auto"/>
          </w:tcPr>
          <w:p w14:paraId="4FAABAF4" w14:textId="77777777" w:rsidR="00FB27F7" w:rsidRDefault="00FB27F7" w:rsidP="002634E1">
            <w:pPr>
              <w:pStyle w:val="TAL"/>
              <w:rPr>
                <w:sz w:val="16"/>
              </w:rPr>
            </w:pPr>
          </w:p>
        </w:tc>
        <w:tc>
          <w:tcPr>
            <w:tcW w:w="0" w:type="auto"/>
            <w:shd w:val="clear" w:color="auto" w:fill="auto"/>
          </w:tcPr>
          <w:p w14:paraId="63D307A4" w14:textId="77777777" w:rsidR="00FB27F7" w:rsidRDefault="00FB27F7" w:rsidP="002634E1">
            <w:pPr>
              <w:pStyle w:val="TAL"/>
              <w:rPr>
                <w:sz w:val="16"/>
              </w:rPr>
            </w:pPr>
            <w:r>
              <w:rPr>
                <w:sz w:val="16"/>
              </w:rPr>
              <w:t>S5-234695</w:t>
            </w:r>
          </w:p>
        </w:tc>
      </w:tr>
      <w:tr w:rsidR="00FB27F7" w14:paraId="1B38ED07" w14:textId="77777777" w:rsidTr="002634E1">
        <w:tc>
          <w:tcPr>
            <w:tcW w:w="0" w:type="auto"/>
            <w:shd w:val="clear" w:color="auto" w:fill="auto"/>
          </w:tcPr>
          <w:p w14:paraId="70A43A27" w14:textId="77777777" w:rsidR="00FB27F7" w:rsidRDefault="00FB27F7" w:rsidP="002634E1">
            <w:pPr>
              <w:pStyle w:val="TAL"/>
              <w:rPr>
                <w:sz w:val="16"/>
              </w:rPr>
            </w:pPr>
            <w:r>
              <w:rPr>
                <w:sz w:val="16"/>
              </w:rPr>
              <w:t>S5-234257</w:t>
            </w:r>
          </w:p>
        </w:tc>
        <w:tc>
          <w:tcPr>
            <w:tcW w:w="0" w:type="auto"/>
            <w:shd w:val="clear" w:color="auto" w:fill="auto"/>
          </w:tcPr>
          <w:p w14:paraId="6757F036" w14:textId="77777777" w:rsidR="00FB27F7" w:rsidRDefault="00FB27F7" w:rsidP="002634E1">
            <w:pPr>
              <w:pStyle w:val="TAL"/>
              <w:rPr>
                <w:sz w:val="16"/>
              </w:rPr>
            </w:pPr>
            <w:r>
              <w:rPr>
                <w:sz w:val="16"/>
              </w:rPr>
              <w:t>Service Management</w:t>
            </w:r>
          </w:p>
        </w:tc>
        <w:tc>
          <w:tcPr>
            <w:tcW w:w="0" w:type="auto"/>
            <w:shd w:val="clear" w:color="auto" w:fill="auto"/>
          </w:tcPr>
          <w:p w14:paraId="33A7462C" w14:textId="77777777" w:rsidR="00FB27F7" w:rsidRDefault="00FB27F7" w:rsidP="002634E1">
            <w:pPr>
              <w:pStyle w:val="TAL"/>
              <w:rPr>
                <w:sz w:val="16"/>
              </w:rPr>
            </w:pPr>
            <w:r>
              <w:rPr>
                <w:sz w:val="16"/>
              </w:rPr>
              <w:t>Ericsson</w:t>
            </w:r>
          </w:p>
        </w:tc>
        <w:tc>
          <w:tcPr>
            <w:tcW w:w="0" w:type="auto"/>
            <w:shd w:val="clear" w:color="auto" w:fill="auto"/>
          </w:tcPr>
          <w:p w14:paraId="333BD7CF" w14:textId="77777777" w:rsidR="00FB27F7" w:rsidRDefault="00FB27F7" w:rsidP="002634E1">
            <w:pPr>
              <w:pStyle w:val="TAL"/>
              <w:rPr>
                <w:sz w:val="16"/>
              </w:rPr>
            </w:pPr>
            <w:r>
              <w:rPr>
                <w:sz w:val="16"/>
              </w:rPr>
              <w:t>revised</w:t>
            </w:r>
          </w:p>
        </w:tc>
        <w:tc>
          <w:tcPr>
            <w:tcW w:w="0" w:type="auto"/>
            <w:shd w:val="clear" w:color="auto" w:fill="auto"/>
          </w:tcPr>
          <w:p w14:paraId="19D2E12A" w14:textId="77777777" w:rsidR="00FB27F7" w:rsidRDefault="00FB27F7" w:rsidP="002634E1">
            <w:pPr>
              <w:pStyle w:val="TAL"/>
              <w:rPr>
                <w:sz w:val="16"/>
              </w:rPr>
            </w:pPr>
          </w:p>
        </w:tc>
        <w:tc>
          <w:tcPr>
            <w:tcW w:w="0" w:type="auto"/>
            <w:shd w:val="clear" w:color="auto" w:fill="auto"/>
          </w:tcPr>
          <w:p w14:paraId="4A14CE3E" w14:textId="77777777" w:rsidR="00FB27F7" w:rsidRDefault="00FB27F7" w:rsidP="002634E1">
            <w:pPr>
              <w:pStyle w:val="TAL"/>
              <w:rPr>
                <w:sz w:val="16"/>
              </w:rPr>
            </w:pPr>
            <w:r>
              <w:rPr>
                <w:sz w:val="16"/>
              </w:rPr>
              <w:t>S5-234496</w:t>
            </w:r>
          </w:p>
        </w:tc>
      </w:tr>
      <w:tr w:rsidR="00FB27F7" w14:paraId="141A0518" w14:textId="77777777" w:rsidTr="002634E1">
        <w:tc>
          <w:tcPr>
            <w:tcW w:w="0" w:type="auto"/>
            <w:shd w:val="clear" w:color="auto" w:fill="auto"/>
          </w:tcPr>
          <w:p w14:paraId="71E9EA79" w14:textId="77777777" w:rsidR="00FB27F7" w:rsidRDefault="00FB27F7" w:rsidP="002634E1">
            <w:pPr>
              <w:pStyle w:val="TAL"/>
              <w:rPr>
                <w:sz w:val="16"/>
              </w:rPr>
            </w:pPr>
            <w:r>
              <w:rPr>
                <w:sz w:val="16"/>
              </w:rPr>
              <w:t>S5-234258</w:t>
            </w:r>
          </w:p>
        </w:tc>
        <w:tc>
          <w:tcPr>
            <w:tcW w:w="0" w:type="auto"/>
            <w:shd w:val="clear" w:color="auto" w:fill="auto"/>
          </w:tcPr>
          <w:p w14:paraId="35D5285B" w14:textId="77777777" w:rsidR="00FB27F7" w:rsidRDefault="00FB27F7" w:rsidP="002634E1">
            <w:pPr>
              <w:pStyle w:val="TAL"/>
              <w:rPr>
                <w:sz w:val="16"/>
              </w:rPr>
            </w:pPr>
            <w:proofErr w:type="spellStart"/>
            <w:r>
              <w:rPr>
                <w:sz w:val="16"/>
              </w:rPr>
              <w:t>pCR</w:t>
            </w:r>
            <w:proofErr w:type="spellEnd"/>
            <w:r>
              <w:rPr>
                <w:sz w:val="16"/>
              </w:rPr>
              <w:t xml:space="preserve"> TR 28.925 Update solution and add conclusion and recommendation for issue#12 illustration of using </w:t>
            </w:r>
            <w:proofErr w:type="spellStart"/>
            <w:r>
              <w:rPr>
                <w:sz w:val="16"/>
              </w:rPr>
              <w:t>MnS</w:t>
            </w:r>
            <w:proofErr w:type="spellEnd"/>
            <w:r>
              <w:rPr>
                <w:sz w:val="16"/>
              </w:rPr>
              <w:t xml:space="preserve"> in management reference model in TS 32.101</w:t>
            </w:r>
          </w:p>
        </w:tc>
        <w:tc>
          <w:tcPr>
            <w:tcW w:w="0" w:type="auto"/>
            <w:shd w:val="clear" w:color="auto" w:fill="auto"/>
          </w:tcPr>
          <w:p w14:paraId="4D7A0366" w14:textId="77777777" w:rsidR="00FB27F7" w:rsidRDefault="00FB27F7" w:rsidP="002634E1">
            <w:pPr>
              <w:pStyle w:val="TAL"/>
              <w:rPr>
                <w:sz w:val="16"/>
              </w:rPr>
            </w:pPr>
            <w:r>
              <w:rPr>
                <w:sz w:val="16"/>
              </w:rPr>
              <w:t>Huawei</w:t>
            </w:r>
          </w:p>
        </w:tc>
        <w:tc>
          <w:tcPr>
            <w:tcW w:w="0" w:type="auto"/>
            <w:shd w:val="clear" w:color="auto" w:fill="auto"/>
          </w:tcPr>
          <w:p w14:paraId="5CE13FD0" w14:textId="77777777" w:rsidR="00FB27F7" w:rsidRDefault="00FB27F7" w:rsidP="002634E1">
            <w:pPr>
              <w:pStyle w:val="TAL"/>
              <w:rPr>
                <w:sz w:val="16"/>
              </w:rPr>
            </w:pPr>
            <w:r>
              <w:rPr>
                <w:sz w:val="16"/>
              </w:rPr>
              <w:t>revised</w:t>
            </w:r>
          </w:p>
        </w:tc>
        <w:tc>
          <w:tcPr>
            <w:tcW w:w="0" w:type="auto"/>
            <w:shd w:val="clear" w:color="auto" w:fill="auto"/>
          </w:tcPr>
          <w:p w14:paraId="4859EDA5" w14:textId="77777777" w:rsidR="00FB27F7" w:rsidRDefault="00FB27F7" w:rsidP="002634E1">
            <w:pPr>
              <w:pStyle w:val="TAL"/>
              <w:rPr>
                <w:sz w:val="16"/>
              </w:rPr>
            </w:pPr>
            <w:r>
              <w:rPr>
                <w:sz w:val="16"/>
              </w:rPr>
              <w:t>S5-233468</w:t>
            </w:r>
          </w:p>
        </w:tc>
        <w:tc>
          <w:tcPr>
            <w:tcW w:w="0" w:type="auto"/>
            <w:shd w:val="clear" w:color="auto" w:fill="auto"/>
          </w:tcPr>
          <w:p w14:paraId="3CFEC00A" w14:textId="77777777" w:rsidR="00FB27F7" w:rsidRDefault="00FB27F7" w:rsidP="002634E1">
            <w:pPr>
              <w:pStyle w:val="TAL"/>
              <w:rPr>
                <w:sz w:val="16"/>
              </w:rPr>
            </w:pPr>
            <w:r>
              <w:rPr>
                <w:sz w:val="16"/>
              </w:rPr>
              <w:t>S5-234509</w:t>
            </w:r>
          </w:p>
        </w:tc>
      </w:tr>
      <w:tr w:rsidR="00FB27F7" w14:paraId="6AC8E03F" w14:textId="77777777" w:rsidTr="002634E1">
        <w:tc>
          <w:tcPr>
            <w:tcW w:w="0" w:type="auto"/>
            <w:shd w:val="clear" w:color="auto" w:fill="auto"/>
          </w:tcPr>
          <w:p w14:paraId="45422BCE" w14:textId="77777777" w:rsidR="00FB27F7" w:rsidRDefault="00FB27F7" w:rsidP="002634E1">
            <w:pPr>
              <w:pStyle w:val="TAL"/>
              <w:rPr>
                <w:sz w:val="16"/>
              </w:rPr>
            </w:pPr>
            <w:r>
              <w:rPr>
                <w:sz w:val="16"/>
              </w:rPr>
              <w:t>S5-234259</w:t>
            </w:r>
          </w:p>
        </w:tc>
        <w:tc>
          <w:tcPr>
            <w:tcW w:w="0" w:type="auto"/>
            <w:shd w:val="clear" w:color="auto" w:fill="auto"/>
          </w:tcPr>
          <w:p w14:paraId="16975F9F" w14:textId="77777777" w:rsidR="00FB27F7" w:rsidRDefault="00FB27F7" w:rsidP="002634E1">
            <w:pPr>
              <w:pStyle w:val="TAL"/>
              <w:rPr>
                <w:sz w:val="16"/>
              </w:rPr>
            </w:pPr>
            <w:proofErr w:type="spellStart"/>
            <w:r>
              <w:rPr>
                <w:sz w:val="16"/>
              </w:rPr>
              <w:t>pCR</w:t>
            </w:r>
            <w:proofErr w:type="spellEnd"/>
            <w:r>
              <w:rPr>
                <w:sz w:val="16"/>
              </w:rPr>
              <w:t xml:space="preserve"> 28.925 Issue description for 28.621</w:t>
            </w:r>
          </w:p>
        </w:tc>
        <w:tc>
          <w:tcPr>
            <w:tcW w:w="0" w:type="auto"/>
            <w:shd w:val="clear" w:color="auto" w:fill="auto"/>
          </w:tcPr>
          <w:p w14:paraId="483C0BD0" w14:textId="77777777" w:rsidR="00FB27F7" w:rsidRDefault="00FB27F7" w:rsidP="002634E1">
            <w:pPr>
              <w:pStyle w:val="TAL"/>
              <w:rPr>
                <w:sz w:val="16"/>
              </w:rPr>
            </w:pPr>
            <w:r>
              <w:rPr>
                <w:sz w:val="16"/>
              </w:rPr>
              <w:t>Ericsson</w:t>
            </w:r>
          </w:p>
        </w:tc>
        <w:tc>
          <w:tcPr>
            <w:tcW w:w="0" w:type="auto"/>
            <w:shd w:val="clear" w:color="auto" w:fill="auto"/>
          </w:tcPr>
          <w:p w14:paraId="429DF51E" w14:textId="77777777" w:rsidR="00FB27F7" w:rsidRDefault="00FB27F7" w:rsidP="002634E1">
            <w:pPr>
              <w:pStyle w:val="TAL"/>
              <w:rPr>
                <w:sz w:val="16"/>
              </w:rPr>
            </w:pPr>
            <w:r>
              <w:rPr>
                <w:sz w:val="16"/>
              </w:rPr>
              <w:t>revised</w:t>
            </w:r>
          </w:p>
        </w:tc>
        <w:tc>
          <w:tcPr>
            <w:tcW w:w="0" w:type="auto"/>
            <w:shd w:val="clear" w:color="auto" w:fill="auto"/>
          </w:tcPr>
          <w:p w14:paraId="40D14F79" w14:textId="77777777" w:rsidR="00FB27F7" w:rsidRDefault="00FB27F7" w:rsidP="002634E1">
            <w:pPr>
              <w:pStyle w:val="TAL"/>
              <w:rPr>
                <w:sz w:val="16"/>
              </w:rPr>
            </w:pPr>
          </w:p>
        </w:tc>
        <w:tc>
          <w:tcPr>
            <w:tcW w:w="0" w:type="auto"/>
            <w:shd w:val="clear" w:color="auto" w:fill="auto"/>
          </w:tcPr>
          <w:p w14:paraId="38E2AB0D" w14:textId="77777777" w:rsidR="00FB27F7" w:rsidRDefault="00FB27F7" w:rsidP="002634E1">
            <w:pPr>
              <w:pStyle w:val="TAL"/>
              <w:rPr>
                <w:sz w:val="16"/>
              </w:rPr>
            </w:pPr>
            <w:r>
              <w:rPr>
                <w:sz w:val="16"/>
              </w:rPr>
              <w:t>S5-234512</w:t>
            </w:r>
          </w:p>
        </w:tc>
      </w:tr>
      <w:tr w:rsidR="00FB27F7" w14:paraId="774433BC" w14:textId="77777777" w:rsidTr="002634E1">
        <w:tc>
          <w:tcPr>
            <w:tcW w:w="0" w:type="auto"/>
            <w:shd w:val="clear" w:color="auto" w:fill="auto"/>
          </w:tcPr>
          <w:p w14:paraId="374FB883" w14:textId="77777777" w:rsidR="00FB27F7" w:rsidRDefault="00FB27F7" w:rsidP="002634E1">
            <w:pPr>
              <w:pStyle w:val="TAL"/>
              <w:rPr>
                <w:sz w:val="16"/>
              </w:rPr>
            </w:pPr>
            <w:r>
              <w:rPr>
                <w:sz w:val="16"/>
              </w:rPr>
              <w:t>S5-234260</w:t>
            </w:r>
          </w:p>
        </w:tc>
        <w:tc>
          <w:tcPr>
            <w:tcW w:w="0" w:type="auto"/>
            <w:shd w:val="clear" w:color="auto" w:fill="auto"/>
          </w:tcPr>
          <w:p w14:paraId="08665B86" w14:textId="77777777" w:rsidR="00FB27F7" w:rsidRDefault="00FB27F7" w:rsidP="002634E1">
            <w:pPr>
              <w:pStyle w:val="TAL"/>
              <w:rPr>
                <w:sz w:val="16"/>
              </w:rPr>
            </w:pPr>
            <w:r>
              <w:rPr>
                <w:sz w:val="16"/>
              </w:rPr>
              <w:t>Rel-18 CR 28.554 Add Accessibility KPIs for 5G VN group measurements</w:t>
            </w:r>
          </w:p>
        </w:tc>
        <w:tc>
          <w:tcPr>
            <w:tcW w:w="0" w:type="auto"/>
            <w:shd w:val="clear" w:color="auto" w:fill="auto"/>
          </w:tcPr>
          <w:p w14:paraId="59D1E6AA" w14:textId="77777777" w:rsidR="00FB27F7" w:rsidRDefault="00FB27F7" w:rsidP="002634E1">
            <w:pPr>
              <w:pStyle w:val="TAL"/>
              <w:rPr>
                <w:sz w:val="16"/>
              </w:rPr>
            </w:pPr>
            <w:r>
              <w:rPr>
                <w:sz w:val="16"/>
              </w:rPr>
              <w:t>China Mobile</w:t>
            </w:r>
          </w:p>
        </w:tc>
        <w:tc>
          <w:tcPr>
            <w:tcW w:w="0" w:type="auto"/>
            <w:shd w:val="clear" w:color="auto" w:fill="auto"/>
          </w:tcPr>
          <w:p w14:paraId="648AF06E" w14:textId="77777777" w:rsidR="00FB27F7" w:rsidRDefault="00FB27F7" w:rsidP="002634E1">
            <w:pPr>
              <w:pStyle w:val="TAL"/>
              <w:rPr>
                <w:sz w:val="16"/>
              </w:rPr>
            </w:pPr>
            <w:r>
              <w:rPr>
                <w:sz w:val="16"/>
              </w:rPr>
              <w:t>revised</w:t>
            </w:r>
          </w:p>
        </w:tc>
        <w:tc>
          <w:tcPr>
            <w:tcW w:w="0" w:type="auto"/>
            <w:shd w:val="clear" w:color="auto" w:fill="auto"/>
          </w:tcPr>
          <w:p w14:paraId="4136A2A6" w14:textId="77777777" w:rsidR="00FB27F7" w:rsidRDefault="00FB27F7" w:rsidP="002634E1">
            <w:pPr>
              <w:pStyle w:val="TAL"/>
              <w:rPr>
                <w:sz w:val="16"/>
              </w:rPr>
            </w:pPr>
          </w:p>
        </w:tc>
        <w:tc>
          <w:tcPr>
            <w:tcW w:w="0" w:type="auto"/>
            <w:shd w:val="clear" w:color="auto" w:fill="auto"/>
          </w:tcPr>
          <w:p w14:paraId="680A895A" w14:textId="77777777" w:rsidR="00FB27F7" w:rsidRDefault="00FB27F7" w:rsidP="002634E1">
            <w:pPr>
              <w:pStyle w:val="TAL"/>
              <w:rPr>
                <w:sz w:val="16"/>
              </w:rPr>
            </w:pPr>
            <w:r>
              <w:rPr>
                <w:sz w:val="16"/>
              </w:rPr>
              <w:t>S5-234696</w:t>
            </w:r>
          </w:p>
        </w:tc>
      </w:tr>
      <w:tr w:rsidR="00FB27F7" w14:paraId="59B327B6" w14:textId="77777777" w:rsidTr="002634E1">
        <w:tc>
          <w:tcPr>
            <w:tcW w:w="0" w:type="auto"/>
            <w:shd w:val="clear" w:color="auto" w:fill="auto"/>
          </w:tcPr>
          <w:p w14:paraId="0E819EAC" w14:textId="77777777" w:rsidR="00FB27F7" w:rsidRDefault="00FB27F7" w:rsidP="002634E1">
            <w:pPr>
              <w:pStyle w:val="TAL"/>
              <w:rPr>
                <w:sz w:val="16"/>
              </w:rPr>
            </w:pPr>
            <w:r>
              <w:rPr>
                <w:sz w:val="16"/>
              </w:rPr>
              <w:t>S5-234261</w:t>
            </w:r>
          </w:p>
        </w:tc>
        <w:tc>
          <w:tcPr>
            <w:tcW w:w="0" w:type="auto"/>
            <w:shd w:val="clear" w:color="auto" w:fill="auto"/>
          </w:tcPr>
          <w:p w14:paraId="1DB0EB34" w14:textId="77777777" w:rsidR="00FB27F7" w:rsidRDefault="00FB27F7" w:rsidP="002634E1">
            <w:pPr>
              <w:pStyle w:val="TAL"/>
              <w:rPr>
                <w:sz w:val="16"/>
              </w:rPr>
            </w:pPr>
            <w:r>
              <w:rPr>
                <w:sz w:val="16"/>
              </w:rPr>
              <w:t xml:space="preserve">Rel-18 CR TS 28.541 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273BDEA4" w14:textId="77777777" w:rsidR="00FB27F7" w:rsidRDefault="00FB27F7" w:rsidP="002634E1">
            <w:pPr>
              <w:pStyle w:val="TAL"/>
              <w:rPr>
                <w:sz w:val="16"/>
              </w:rPr>
            </w:pPr>
            <w:r>
              <w:rPr>
                <w:sz w:val="16"/>
              </w:rPr>
              <w:t>Samsung</w:t>
            </w:r>
          </w:p>
        </w:tc>
        <w:tc>
          <w:tcPr>
            <w:tcW w:w="0" w:type="auto"/>
            <w:shd w:val="clear" w:color="auto" w:fill="auto"/>
          </w:tcPr>
          <w:p w14:paraId="3ED90E9F" w14:textId="77777777" w:rsidR="00FB27F7" w:rsidRDefault="00FB27F7" w:rsidP="002634E1">
            <w:pPr>
              <w:pStyle w:val="TAL"/>
              <w:rPr>
                <w:sz w:val="16"/>
              </w:rPr>
            </w:pPr>
            <w:r>
              <w:rPr>
                <w:sz w:val="16"/>
              </w:rPr>
              <w:t>not pursued</w:t>
            </w:r>
          </w:p>
        </w:tc>
        <w:tc>
          <w:tcPr>
            <w:tcW w:w="0" w:type="auto"/>
            <w:shd w:val="clear" w:color="auto" w:fill="auto"/>
          </w:tcPr>
          <w:p w14:paraId="2812C9D2" w14:textId="77777777" w:rsidR="00FB27F7" w:rsidRDefault="00FB27F7" w:rsidP="002634E1">
            <w:pPr>
              <w:pStyle w:val="TAL"/>
              <w:rPr>
                <w:sz w:val="16"/>
              </w:rPr>
            </w:pPr>
          </w:p>
        </w:tc>
        <w:tc>
          <w:tcPr>
            <w:tcW w:w="0" w:type="auto"/>
            <w:shd w:val="clear" w:color="auto" w:fill="auto"/>
          </w:tcPr>
          <w:p w14:paraId="73D551E1" w14:textId="77777777" w:rsidR="00FB27F7" w:rsidRDefault="00FB27F7" w:rsidP="002634E1">
            <w:pPr>
              <w:pStyle w:val="TAL"/>
              <w:rPr>
                <w:sz w:val="16"/>
              </w:rPr>
            </w:pPr>
          </w:p>
        </w:tc>
      </w:tr>
      <w:tr w:rsidR="00FB27F7" w14:paraId="68CC9254" w14:textId="77777777" w:rsidTr="002634E1">
        <w:tc>
          <w:tcPr>
            <w:tcW w:w="0" w:type="auto"/>
            <w:shd w:val="clear" w:color="auto" w:fill="auto"/>
          </w:tcPr>
          <w:p w14:paraId="49075E70" w14:textId="77777777" w:rsidR="00FB27F7" w:rsidRDefault="00FB27F7" w:rsidP="002634E1">
            <w:pPr>
              <w:pStyle w:val="TAL"/>
              <w:rPr>
                <w:sz w:val="16"/>
              </w:rPr>
            </w:pPr>
            <w:r>
              <w:rPr>
                <w:sz w:val="16"/>
              </w:rPr>
              <w:t>S5-234262</w:t>
            </w:r>
          </w:p>
        </w:tc>
        <w:tc>
          <w:tcPr>
            <w:tcW w:w="0" w:type="auto"/>
            <w:shd w:val="clear" w:color="auto" w:fill="auto"/>
          </w:tcPr>
          <w:p w14:paraId="3ABEC90D" w14:textId="77777777" w:rsidR="00FB27F7" w:rsidRDefault="00FB27F7" w:rsidP="002634E1">
            <w:pPr>
              <w:pStyle w:val="TAL"/>
              <w:rPr>
                <w:sz w:val="16"/>
              </w:rPr>
            </w:pPr>
            <w:proofErr w:type="spellStart"/>
            <w:r>
              <w:rPr>
                <w:sz w:val="16"/>
              </w:rPr>
              <w:t>pCR</w:t>
            </w:r>
            <w:proofErr w:type="spellEnd"/>
            <w:r>
              <w:rPr>
                <w:sz w:val="16"/>
              </w:rPr>
              <w:t xml:space="preserve"> TR 28.925 Update solution and add conclusion and recommendation for issue#13 Analysis on IRP specification needs to support SBMA</w:t>
            </w:r>
          </w:p>
        </w:tc>
        <w:tc>
          <w:tcPr>
            <w:tcW w:w="0" w:type="auto"/>
            <w:shd w:val="clear" w:color="auto" w:fill="auto"/>
          </w:tcPr>
          <w:p w14:paraId="4433D3CF" w14:textId="77777777" w:rsidR="00FB27F7" w:rsidRDefault="00FB27F7" w:rsidP="002634E1">
            <w:pPr>
              <w:pStyle w:val="TAL"/>
              <w:rPr>
                <w:sz w:val="16"/>
              </w:rPr>
            </w:pPr>
            <w:proofErr w:type="spellStart"/>
            <w:r>
              <w:rPr>
                <w:sz w:val="16"/>
              </w:rPr>
              <w:t>HuaWei</w:t>
            </w:r>
            <w:proofErr w:type="spellEnd"/>
            <w:r>
              <w:rPr>
                <w:sz w:val="16"/>
              </w:rPr>
              <w:t xml:space="preserve"> Technologies Co., Ltd</w:t>
            </w:r>
          </w:p>
        </w:tc>
        <w:tc>
          <w:tcPr>
            <w:tcW w:w="0" w:type="auto"/>
            <w:shd w:val="clear" w:color="auto" w:fill="auto"/>
          </w:tcPr>
          <w:p w14:paraId="13518F1C" w14:textId="77777777" w:rsidR="00FB27F7" w:rsidRDefault="00FB27F7" w:rsidP="002634E1">
            <w:pPr>
              <w:pStyle w:val="TAL"/>
              <w:rPr>
                <w:sz w:val="16"/>
              </w:rPr>
            </w:pPr>
            <w:r>
              <w:rPr>
                <w:sz w:val="16"/>
              </w:rPr>
              <w:t>revised</w:t>
            </w:r>
          </w:p>
        </w:tc>
        <w:tc>
          <w:tcPr>
            <w:tcW w:w="0" w:type="auto"/>
            <w:shd w:val="clear" w:color="auto" w:fill="auto"/>
          </w:tcPr>
          <w:p w14:paraId="3AEBCFA8" w14:textId="77777777" w:rsidR="00FB27F7" w:rsidRDefault="00FB27F7" w:rsidP="002634E1">
            <w:pPr>
              <w:pStyle w:val="TAL"/>
              <w:rPr>
                <w:sz w:val="16"/>
              </w:rPr>
            </w:pPr>
          </w:p>
        </w:tc>
        <w:tc>
          <w:tcPr>
            <w:tcW w:w="0" w:type="auto"/>
            <w:shd w:val="clear" w:color="auto" w:fill="auto"/>
          </w:tcPr>
          <w:p w14:paraId="038A3980" w14:textId="77777777" w:rsidR="00FB27F7" w:rsidRDefault="00FB27F7" w:rsidP="002634E1">
            <w:pPr>
              <w:pStyle w:val="TAL"/>
              <w:rPr>
                <w:sz w:val="16"/>
              </w:rPr>
            </w:pPr>
            <w:r>
              <w:rPr>
                <w:sz w:val="16"/>
              </w:rPr>
              <w:t>S5-234510</w:t>
            </w:r>
          </w:p>
        </w:tc>
      </w:tr>
      <w:tr w:rsidR="00FB27F7" w14:paraId="751C7515" w14:textId="77777777" w:rsidTr="002634E1">
        <w:tc>
          <w:tcPr>
            <w:tcW w:w="0" w:type="auto"/>
            <w:shd w:val="clear" w:color="auto" w:fill="auto"/>
          </w:tcPr>
          <w:p w14:paraId="0B168E84" w14:textId="77777777" w:rsidR="00FB27F7" w:rsidRDefault="00FB27F7" w:rsidP="002634E1">
            <w:pPr>
              <w:pStyle w:val="TAL"/>
              <w:rPr>
                <w:sz w:val="16"/>
              </w:rPr>
            </w:pPr>
            <w:r>
              <w:rPr>
                <w:sz w:val="16"/>
              </w:rPr>
              <w:t>S5-234263</w:t>
            </w:r>
          </w:p>
        </w:tc>
        <w:tc>
          <w:tcPr>
            <w:tcW w:w="0" w:type="auto"/>
            <w:shd w:val="clear" w:color="auto" w:fill="auto"/>
          </w:tcPr>
          <w:p w14:paraId="7B6603F0" w14:textId="77777777" w:rsidR="00FB27F7" w:rsidRDefault="00FB27F7" w:rsidP="002634E1">
            <w:pPr>
              <w:pStyle w:val="TAL"/>
              <w:rPr>
                <w:sz w:val="16"/>
              </w:rPr>
            </w:pPr>
            <w:r>
              <w:rPr>
                <w:sz w:val="16"/>
              </w:rPr>
              <w:t>Revised WID on Service Based Management Architecture(SBMA) Phase 2</w:t>
            </w:r>
          </w:p>
        </w:tc>
        <w:tc>
          <w:tcPr>
            <w:tcW w:w="0" w:type="auto"/>
            <w:shd w:val="clear" w:color="auto" w:fill="auto"/>
          </w:tcPr>
          <w:p w14:paraId="13B211EA" w14:textId="77777777" w:rsidR="00FB27F7" w:rsidRDefault="00FB27F7" w:rsidP="002634E1">
            <w:pPr>
              <w:pStyle w:val="TAL"/>
              <w:rPr>
                <w:sz w:val="16"/>
              </w:rPr>
            </w:pPr>
            <w:r>
              <w:rPr>
                <w:sz w:val="16"/>
              </w:rPr>
              <w:t>Nokia, Nokia Shanghai Bell</w:t>
            </w:r>
          </w:p>
        </w:tc>
        <w:tc>
          <w:tcPr>
            <w:tcW w:w="0" w:type="auto"/>
            <w:shd w:val="clear" w:color="auto" w:fill="auto"/>
          </w:tcPr>
          <w:p w14:paraId="3165FE13" w14:textId="77777777" w:rsidR="00FB27F7" w:rsidRDefault="00FB27F7" w:rsidP="002634E1">
            <w:pPr>
              <w:pStyle w:val="TAL"/>
              <w:rPr>
                <w:sz w:val="16"/>
              </w:rPr>
            </w:pPr>
            <w:r>
              <w:rPr>
                <w:sz w:val="16"/>
              </w:rPr>
              <w:t>revised</w:t>
            </w:r>
          </w:p>
        </w:tc>
        <w:tc>
          <w:tcPr>
            <w:tcW w:w="0" w:type="auto"/>
            <w:shd w:val="clear" w:color="auto" w:fill="auto"/>
          </w:tcPr>
          <w:p w14:paraId="30D0DDFE" w14:textId="77777777" w:rsidR="00FB27F7" w:rsidRDefault="00FB27F7" w:rsidP="002634E1">
            <w:pPr>
              <w:pStyle w:val="TAL"/>
              <w:rPr>
                <w:sz w:val="16"/>
              </w:rPr>
            </w:pPr>
          </w:p>
        </w:tc>
        <w:tc>
          <w:tcPr>
            <w:tcW w:w="0" w:type="auto"/>
            <w:shd w:val="clear" w:color="auto" w:fill="auto"/>
          </w:tcPr>
          <w:p w14:paraId="57E130DD" w14:textId="77777777" w:rsidR="00FB27F7" w:rsidRDefault="00FB27F7" w:rsidP="002634E1">
            <w:pPr>
              <w:pStyle w:val="TAL"/>
              <w:rPr>
                <w:sz w:val="16"/>
              </w:rPr>
            </w:pPr>
            <w:r>
              <w:rPr>
                <w:sz w:val="16"/>
              </w:rPr>
              <w:t>S5-234499</w:t>
            </w:r>
          </w:p>
        </w:tc>
      </w:tr>
      <w:tr w:rsidR="00FB27F7" w14:paraId="6B64B6B5" w14:textId="77777777" w:rsidTr="002634E1">
        <w:tc>
          <w:tcPr>
            <w:tcW w:w="0" w:type="auto"/>
            <w:shd w:val="clear" w:color="auto" w:fill="auto"/>
          </w:tcPr>
          <w:p w14:paraId="5FC4AEEC" w14:textId="77777777" w:rsidR="00FB27F7" w:rsidRDefault="00FB27F7" w:rsidP="002634E1">
            <w:pPr>
              <w:pStyle w:val="TAL"/>
              <w:rPr>
                <w:sz w:val="16"/>
              </w:rPr>
            </w:pPr>
            <w:r>
              <w:rPr>
                <w:sz w:val="16"/>
              </w:rPr>
              <w:t>S5-234264</w:t>
            </w:r>
          </w:p>
        </w:tc>
        <w:tc>
          <w:tcPr>
            <w:tcW w:w="0" w:type="auto"/>
            <w:shd w:val="clear" w:color="auto" w:fill="auto"/>
          </w:tcPr>
          <w:p w14:paraId="17777D29"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28.621</w:t>
            </w:r>
          </w:p>
        </w:tc>
        <w:tc>
          <w:tcPr>
            <w:tcW w:w="0" w:type="auto"/>
            <w:shd w:val="clear" w:color="auto" w:fill="auto"/>
          </w:tcPr>
          <w:p w14:paraId="5E09572C" w14:textId="77777777" w:rsidR="00FB27F7" w:rsidRDefault="00FB27F7" w:rsidP="002634E1">
            <w:pPr>
              <w:pStyle w:val="TAL"/>
              <w:rPr>
                <w:sz w:val="16"/>
              </w:rPr>
            </w:pPr>
            <w:r>
              <w:rPr>
                <w:sz w:val="16"/>
              </w:rPr>
              <w:t>Ericsson</w:t>
            </w:r>
          </w:p>
        </w:tc>
        <w:tc>
          <w:tcPr>
            <w:tcW w:w="0" w:type="auto"/>
            <w:shd w:val="clear" w:color="auto" w:fill="auto"/>
          </w:tcPr>
          <w:p w14:paraId="2762258D" w14:textId="77777777" w:rsidR="00FB27F7" w:rsidRDefault="00FB27F7" w:rsidP="002634E1">
            <w:pPr>
              <w:pStyle w:val="TAL"/>
              <w:rPr>
                <w:sz w:val="16"/>
              </w:rPr>
            </w:pPr>
            <w:r>
              <w:rPr>
                <w:sz w:val="16"/>
              </w:rPr>
              <w:t>revised</w:t>
            </w:r>
          </w:p>
        </w:tc>
        <w:tc>
          <w:tcPr>
            <w:tcW w:w="0" w:type="auto"/>
            <w:shd w:val="clear" w:color="auto" w:fill="auto"/>
          </w:tcPr>
          <w:p w14:paraId="7B4761A5" w14:textId="77777777" w:rsidR="00FB27F7" w:rsidRDefault="00FB27F7" w:rsidP="002634E1">
            <w:pPr>
              <w:pStyle w:val="TAL"/>
              <w:rPr>
                <w:sz w:val="16"/>
              </w:rPr>
            </w:pPr>
          </w:p>
        </w:tc>
        <w:tc>
          <w:tcPr>
            <w:tcW w:w="0" w:type="auto"/>
            <w:shd w:val="clear" w:color="auto" w:fill="auto"/>
          </w:tcPr>
          <w:p w14:paraId="7C79E575" w14:textId="77777777" w:rsidR="00FB27F7" w:rsidRDefault="00FB27F7" w:rsidP="002634E1">
            <w:pPr>
              <w:pStyle w:val="TAL"/>
              <w:rPr>
                <w:sz w:val="16"/>
              </w:rPr>
            </w:pPr>
            <w:r>
              <w:rPr>
                <w:sz w:val="16"/>
              </w:rPr>
              <w:t>S5-234513</w:t>
            </w:r>
          </w:p>
        </w:tc>
      </w:tr>
      <w:tr w:rsidR="00FB27F7" w14:paraId="1F0A4265" w14:textId="77777777" w:rsidTr="002634E1">
        <w:tc>
          <w:tcPr>
            <w:tcW w:w="0" w:type="auto"/>
            <w:shd w:val="clear" w:color="auto" w:fill="auto"/>
          </w:tcPr>
          <w:p w14:paraId="11C22BAD" w14:textId="77777777" w:rsidR="00FB27F7" w:rsidRDefault="00FB27F7" w:rsidP="002634E1">
            <w:pPr>
              <w:pStyle w:val="TAL"/>
              <w:rPr>
                <w:sz w:val="16"/>
              </w:rPr>
            </w:pPr>
            <w:r>
              <w:rPr>
                <w:sz w:val="16"/>
              </w:rPr>
              <w:t>S5-234265</w:t>
            </w:r>
          </w:p>
        </w:tc>
        <w:tc>
          <w:tcPr>
            <w:tcW w:w="0" w:type="auto"/>
            <w:shd w:val="clear" w:color="auto" w:fill="auto"/>
          </w:tcPr>
          <w:p w14:paraId="6112514E" w14:textId="77777777" w:rsidR="00FB27F7" w:rsidRDefault="00FB27F7" w:rsidP="002634E1">
            <w:pPr>
              <w:pStyle w:val="TAL"/>
              <w:rPr>
                <w:sz w:val="16"/>
              </w:rPr>
            </w:pPr>
            <w:proofErr w:type="spellStart"/>
            <w:r>
              <w:rPr>
                <w:sz w:val="16"/>
              </w:rPr>
              <w:t>pCR</w:t>
            </w:r>
            <w:proofErr w:type="spellEnd"/>
            <w:r>
              <w:rPr>
                <w:sz w:val="16"/>
              </w:rPr>
              <w:t xml:space="preserve"> 28.925 Conclusion for 28.621</w:t>
            </w:r>
          </w:p>
        </w:tc>
        <w:tc>
          <w:tcPr>
            <w:tcW w:w="0" w:type="auto"/>
            <w:shd w:val="clear" w:color="auto" w:fill="auto"/>
          </w:tcPr>
          <w:p w14:paraId="16C605CA" w14:textId="77777777" w:rsidR="00FB27F7" w:rsidRDefault="00FB27F7" w:rsidP="002634E1">
            <w:pPr>
              <w:pStyle w:val="TAL"/>
              <w:rPr>
                <w:sz w:val="16"/>
              </w:rPr>
            </w:pPr>
            <w:r>
              <w:rPr>
                <w:sz w:val="16"/>
              </w:rPr>
              <w:t>Ericsson</w:t>
            </w:r>
          </w:p>
        </w:tc>
        <w:tc>
          <w:tcPr>
            <w:tcW w:w="0" w:type="auto"/>
            <w:shd w:val="clear" w:color="auto" w:fill="auto"/>
          </w:tcPr>
          <w:p w14:paraId="45D8D1CD" w14:textId="77777777" w:rsidR="00FB27F7" w:rsidRDefault="00FB27F7" w:rsidP="002634E1">
            <w:pPr>
              <w:pStyle w:val="TAL"/>
              <w:rPr>
                <w:sz w:val="16"/>
              </w:rPr>
            </w:pPr>
            <w:r>
              <w:rPr>
                <w:sz w:val="16"/>
              </w:rPr>
              <w:t>revised</w:t>
            </w:r>
          </w:p>
        </w:tc>
        <w:tc>
          <w:tcPr>
            <w:tcW w:w="0" w:type="auto"/>
            <w:shd w:val="clear" w:color="auto" w:fill="auto"/>
          </w:tcPr>
          <w:p w14:paraId="29F580E3" w14:textId="77777777" w:rsidR="00FB27F7" w:rsidRDefault="00FB27F7" w:rsidP="002634E1">
            <w:pPr>
              <w:pStyle w:val="TAL"/>
              <w:rPr>
                <w:sz w:val="16"/>
              </w:rPr>
            </w:pPr>
          </w:p>
        </w:tc>
        <w:tc>
          <w:tcPr>
            <w:tcW w:w="0" w:type="auto"/>
            <w:shd w:val="clear" w:color="auto" w:fill="auto"/>
          </w:tcPr>
          <w:p w14:paraId="4A5E4F05" w14:textId="77777777" w:rsidR="00FB27F7" w:rsidRDefault="00FB27F7" w:rsidP="002634E1">
            <w:pPr>
              <w:pStyle w:val="TAL"/>
              <w:rPr>
                <w:sz w:val="16"/>
              </w:rPr>
            </w:pPr>
            <w:r>
              <w:rPr>
                <w:sz w:val="16"/>
              </w:rPr>
              <w:t>S5-234514</w:t>
            </w:r>
          </w:p>
        </w:tc>
      </w:tr>
      <w:tr w:rsidR="00FB27F7" w14:paraId="240CC4B9" w14:textId="77777777" w:rsidTr="002634E1">
        <w:tc>
          <w:tcPr>
            <w:tcW w:w="0" w:type="auto"/>
            <w:shd w:val="clear" w:color="auto" w:fill="auto"/>
          </w:tcPr>
          <w:p w14:paraId="67A1CC6B" w14:textId="77777777" w:rsidR="00FB27F7" w:rsidRDefault="00FB27F7" w:rsidP="002634E1">
            <w:pPr>
              <w:pStyle w:val="TAL"/>
              <w:rPr>
                <w:sz w:val="16"/>
              </w:rPr>
            </w:pPr>
            <w:r>
              <w:rPr>
                <w:sz w:val="16"/>
              </w:rPr>
              <w:t>S5-234266</w:t>
            </w:r>
          </w:p>
        </w:tc>
        <w:tc>
          <w:tcPr>
            <w:tcW w:w="0" w:type="auto"/>
            <w:shd w:val="clear" w:color="auto" w:fill="auto"/>
          </w:tcPr>
          <w:p w14:paraId="452C19C2" w14:textId="77777777" w:rsidR="00FB27F7" w:rsidRDefault="00FB27F7" w:rsidP="002634E1">
            <w:pPr>
              <w:pStyle w:val="TAL"/>
              <w:rPr>
                <w:sz w:val="16"/>
              </w:rPr>
            </w:pPr>
            <w:proofErr w:type="spellStart"/>
            <w:r>
              <w:rPr>
                <w:sz w:val="16"/>
              </w:rPr>
              <w:t>pCR</w:t>
            </w:r>
            <w:proofErr w:type="spellEnd"/>
            <w:r>
              <w:rPr>
                <w:sz w:val="16"/>
              </w:rPr>
              <w:t xml:space="preserve"> 28.925 Issue description for 28.622</w:t>
            </w:r>
          </w:p>
        </w:tc>
        <w:tc>
          <w:tcPr>
            <w:tcW w:w="0" w:type="auto"/>
            <w:shd w:val="clear" w:color="auto" w:fill="auto"/>
          </w:tcPr>
          <w:p w14:paraId="47E50F1A" w14:textId="77777777" w:rsidR="00FB27F7" w:rsidRDefault="00FB27F7" w:rsidP="002634E1">
            <w:pPr>
              <w:pStyle w:val="TAL"/>
              <w:rPr>
                <w:sz w:val="16"/>
              </w:rPr>
            </w:pPr>
            <w:r>
              <w:rPr>
                <w:sz w:val="16"/>
              </w:rPr>
              <w:t>Ericsson</w:t>
            </w:r>
          </w:p>
        </w:tc>
        <w:tc>
          <w:tcPr>
            <w:tcW w:w="0" w:type="auto"/>
            <w:shd w:val="clear" w:color="auto" w:fill="auto"/>
          </w:tcPr>
          <w:p w14:paraId="39813A4D" w14:textId="77777777" w:rsidR="00FB27F7" w:rsidRDefault="00FB27F7" w:rsidP="002634E1">
            <w:pPr>
              <w:pStyle w:val="TAL"/>
              <w:rPr>
                <w:sz w:val="16"/>
              </w:rPr>
            </w:pPr>
            <w:r>
              <w:rPr>
                <w:sz w:val="16"/>
              </w:rPr>
              <w:t>revised</w:t>
            </w:r>
          </w:p>
        </w:tc>
        <w:tc>
          <w:tcPr>
            <w:tcW w:w="0" w:type="auto"/>
            <w:shd w:val="clear" w:color="auto" w:fill="auto"/>
          </w:tcPr>
          <w:p w14:paraId="2DA67E5B" w14:textId="77777777" w:rsidR="00FB27F7" w:rsidRDefault="00FB27F7" w:rsidP="002634E1">
            <w:pPr>
              <w:pStyle w:val="TAL"/>
              <w:rPr>
                <w:sz w:val="16"/>
              </w:rPr>
            </w:pPr>
          </w:p>
        </w:tc>
        <w:tc>
          <w:tcPr>
            <w:tcW w:w="0" w:type="auto"/>
            <w:shd w:val="clear" w:color="auto" w:fill="auto"/>
          </w:tcPr>
          <w:p w14:paraId="674A2F7D" w14:textId="77777777" w:rsidR="00FB27F7" w:rsidRDefault="00FB27F7" w:rsidP="002634E1">
            <w:pPr>
              <w:pStyle w:val="TAL"/>
              <w:rPr>
                <w:sz w:val="16"/>
              </w:rPr>
            </w:pPr>
            <w:r>
              <w:rPr>
                <w:sz w:val="16"/>
              </w:rPr>
              <w:t>S5-234515</w:t>
            </w:r>
          </w:p>
        </w:tc>
      </w:tr>
      <w:tr w:rsidR="00FB27F7" w14:paraId="7070D353" w14:textId="77777777" w:rsidTr="002634E1">
        <w:tc>
          <w:tcPr>
            <w:tcW w:w="0" w:type="auto"/>
            <w:shd w:val="clear" w:color="auto" w:fill="auto"/>
          </w:tcPr>
          <w:p w14:paraId="18E3BFC8" w14:textId="77777777" w:rsidR="00FB27F7" w:rsidRDefault="00FB27F7" w:rsidP="002634E1">
            <w:pPr>
              <w:pStyle w:val="TAL"/>
              <w:rPr>
                <w:sz w:val="16"/>
              </w:rPr>
            </w:pPr>
            <w:r>
              <w:rPr>
                <w:sz w:val="16"/>
              </w:rPr>
              <w:t>S5-234267</w:t>
            </w:r>
          </w:p>
        </w:tc>
        <w:tc>
          <w:tcPr>
            <w:tcW w:w="0" w:type="auto"/>
            <w:shd w:val="clear" w:color="auto" w:fill="auto"/>
          </w:tcPr>
          <w:p w14:paraId="74411593"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28.622</w:t>
            </w:r>
          </w:p>
        </w:tc>
        <w:tc>
          <w:tcPr>
            <w:tcW w:w="0" w:type="auto"/>
            <w:shd w:val="clear" w:color="auto" w:fill="auto"/>
          </w:tcPr>
          <w:p w14:paraId="7FE591E6" w14:textId="77777777" w:rsidR="00FB27F7" w:rsidRDefault="00FB27F7" w:rsidP="002634E1">
            <w:pPr>
              <w:pStyle w:val="TAL"/>
              <w:rPr>
                <w:sz w:val="16"/>
              </w:rPr>
            </w:pPr>
            <w:r>
              <w:rPr>
                <w:sz w:val="16"/>
              </w:rPr>
              <w:t>Ericsson</w:t>
            </w:r>
          </w:p>
        </w:tc>
        <w:tc>
          <w:tcPr>
            <w:tcW w:w="0" w:type="auto"/>
            <w:shd w:val="clear" w:color="auto" w:fill="auto"/>
          </w:tcPr>
          <w:p w14:paraId="251B1B2B" w14:textId="77777777" w:rsidR="00FB27F7" w:rsidRDefault="00FB27F7" w:rsidP="002634E1">
            <w:pPr>
              <w:pStyle w:val="TAL"/>
              <w:rPr>
                <w:sz w:val="16"/>
              </w:rPr>
            </w:pPr>
            <w:r>
              <w:rPr>
                <w:sz w:val="16"/>
              </w:rPr>
              <w:t>revised</w:t>
            </w:r>
          </w:p>
        </w:tc>
        <w:tc>
          <w:tcPr>
            <w:tcW w:w="0" w:type="auto"/>
            <w:shd w:val="clear" w:color="auto" w:fill="auto"/>
          </w:tcPr>
          <w:p w14:paraId="1BEE08C8" w14:textId="77777777" w:rsidR="00FB27F7" w:rsidRDefault="00FB27F7" w:rsidP="002634E1">
            <w:pPr>
              <w:pStyle w:val="TAL"/>
              <w:rPr>
                <w:sz w:val="16"/>
              </w:rPr>
            </w:pPr>
          </w:p>
        </w:tc>
        <w:tc>
          <w:tcPr>
            <w:tcW w:w="0" w:type="auto"/>
            <w:shd w:val="clear" w:color="auto" w:fill="auto"/>
          </w:tcPr>
          <w:p w14:paraId="15D39110" w14:textId="77777777" w:rsidR="00FB27F7" w:rsidRDefault="00FB27F7" w:rsidP="002634E1">
            <w:pPr>
              <w:pStyle w:val="TAL"/>
              <w:rPr>
                <w:sz w:val="16"/>
              </w:rPr>
            </w:pPr>
            <w:r>
              <w:rPr>
                <w:sz w:val="16"/>
              </w:rPr>
              <w:t>S5-234516</w:t>
            </w:r>
          </w:p>
        </w:tc>
      </w:tr>
      <w:tr w:rsidR="00FB27F7" w14:paraId="6408D018" w14:textId="77777777" w:rsidTr="002634E1">
        <w:tc>
          <w:tcPr>
            <w:tcW w:w="0" w:type="auto"/>
            <w:shd w:val="clear" w:color="auto" w:fill="auto"/>
          </w:tcPr>
          <w:p w14:paraId="3368000E" w14:textId="77777777" w:rsidR="00FB27F7" w:rsidRDefault="00FB27F7" w:rsidP="002634E1">
            <w:pPr>
              <w:pStyle w:val="TAL"/>
              <w:rPr>
                <w:sz w:val="16"/>
              </w:rPr>
            </w:pPr>
            <w:r>
              <w:rPr>
                <w:sz w:val="16"/>
              </w:rPr>
              <w:t>S5-234268</w:t>
            </w:r>
          </w:p>
        </w:tc>
        <w:tc>
          <w:tcPr>
            <w:tcW w:w="0" w:type="auto"/>
            <w:shd w:val="clear" w:color="auto" w:fill="auto"/>
          </w:tcPr>
          <w:p w14:paraId="37D6D7F4" w14:textId="77777777" w:rsidR="00FB27F7" w:rsidRDefault="00FB27F7" w:rsidP="002634E1">
            <w:pPr>
              <w:pStyle w:val="TAL"/>
              <w:rPr>
                <w:sz w:val="16"/>
              </w:rPr>
            </w:pPr>
            <w:proofErr w:type="spellStart"/>
            <w:r>
              <w:rPr>
                <w:sz w:val="16"/>
              </w:rPr>
              <w:t>pCR</w:t>
            </w:r>
            <w:proofErr w:type="spellEnd"/>
            <w:r>
              <w:rPr>
                <w:sz w:val="16"/>
              </w:rPr>
              <w:t xml:space="preserve"> 28.925 Conclusion for 28.622</w:t>
            </w:r>
          </w:p>
        </w:tc>
        <w:tc>
          <w:tcPr>
            <w:tcW w:w="0" w:type="auto"/>
            <w:shd w:val="clear" w:color="auto" w:fill="auto"/>
          </w:tcPr>
          <w:p w14:paraId="48276E54" w14:textId="77777777" w:rsidR="00FB27F7" w:rsidRDefault="00FB27F7" w:rsidP="002634E1">
            <w:pPr>
              <w:pStyle w:val="TAL"/>
              <w:rPr>
                <w:sz w:val="16"/>
              </w:rPr>
            </w:pPr>
            <w:r>
              <w:rPr>
                <w:sz w:val="16"/>
              </w:rPr>
              <w:t>Ericsson</w:t>
            </w:r>
          </w:p>
        </w:tc>
        <w:tc>
          <w:tcPr>
            <w:tcW w:w="0" w:type="auto"/>
            <w:shd w:val="clear" w:color="auto" w:fill="auto"/>
          </w:tcPr>
          <w:p w14:paraId="2BC05952" w14:textId="77777777" w:rsidR="00FB27F7" w:rsidRDefault="00FB27F7" w:rsidP="002634E1">
            <w:pPr>
              <w:pStyle w:val="TAL"/>
              <w:rPr>
                <w:sz w:val="16"/>
              </w:rPr>
            </w:pPr>
            <w:r>
              <w:rPr>
                <w:sz w:val="16"/>
              </w:rPr>
              <w:t>revised</w:t>
            </w:r>
          </w:p>
        </w:tc>
        <w:tc>
          <w:tcPr>
            <w:tcW w:w="0" w:type="auto"/>
            <w:shd w:val="clear" w:color="auto" w:fill="auto"/>
          </w:tcPr>
          <w:p w14:paraId="0D2F593D" w14:textId="77777777" w:rsidR="00FB27F7" w:rsidRDefault="00FB27F7" w:rsidP="002634E1">
            <w:pPr>
              <w:pStyle w:val="TAL"/>
              <w:rPr>
                <w:sz w:val="16"/>
              </w:rPr>
            </w:pPr>
          </w:p>
        </w:tc>
        <w:tc>
          <w:tcPr>
            <w:tcW w:w="0" w:type="auto"/>
            <w:shd w:val="clear" w:color="auto" w:fill="auto"/>
          </w:tcPr>
          <w:p w14:paraId="6C7F2058" w14:textId="77777777" w:rsidR="00FB27F7" w:rsidRDefault="00FB27F7" w:rsidP="002634E1">
            <w:pPr>
              <w:pStyle w:val="TAL"/>
              <w:rPr>
                <w:sz w:val="16"/>
              </w:rPr>
            </w:pPr>
            <w:r>
              <w:rPr>
                <w:sz w:val="16"/>
              </w:rPr>
              <w:t>S5-234517</w:t>
            </w:r>
          </w:p>
        </w:tc>
      </w:tr>
      <w:tr w:rsidR="00FB27F7" w14:paraId="1400A867" w14:textId="77777777" w:rsidTr="002634E1">
        <w:tc>
          <w:tcPr>
            <w:tcW w:w="0" w:type="auto"/>
            <w:shd w:val="clear" w:color="auto" w:fill="auto"/>
          </w:tcPr>
          <w:p w14:paraId="412419F0" w14:textId="77777777" w:rsidR="00FB27F7" w:rsidRDefault="00FB27F7" w:rsidP="002634E1">
            <w:pPr>
              <w:pStyle w:val="TAL"/>
              <w:rPr>
                <w:sz w:val="16"/>
              </w:rPr>
            </w:pPr>
            <w:r>
              <w:rPr>
                <w:sz w:val="16"/>
              </w:rPr>
              <w:t>S5-234269</w:t>
            </w:r>
          </w:p>
        </w:tc>
        <w:tc>
          <w:tcPr>
            <w:tcW w:w="0" w:type="auto"/>
            <w:shd w:val="clear" w:color="auto" w:fill="auto"/>
          </w:tcPr>
          <w:p w14:paraId="2103D146" w14:textId="77777777" w:rsidR="00FB27F7" w:rsidRDefault="00FB27F7" w:rsidP="002634E1">
            <w:pPr>
              <w:pStyle w:val="TAL"/>
              <w:rPr>
                <w:sz w:val="16"/>
              </w:rPr>
            </w:pPr>
            <w:proofErr w:type="spellStart"/>
            <w:r>
              <w:rPr>
                <w:sz w:val="16"/>
              </w:rPr>
              <w:t>pCR</w:t>
            </w:r>
            <w:proofErr w:type="spellEnd"/>
            <w:r>
              <w:rPr>
                <w:sz w:val="16"/>
              </w:rPr>
              <w:t xml:space="preserve"> 28.925 Issues for 28.623</w:t>
            </w:r>
          </w:p>
        </w:tc>
        <w:tc>
          <w:tcPr>
            <w:tcW w:w="0" w:type="auto"/>
            <w:shd w:val="clear" w:color="auto" w:fill="auto"/>
          </w:tcPr>
          <w:p w14:paraId="2A80300A" w14:textId="77777777" w:rsidR="00FB27F7" w:rsidRDefault="00FB27F7" w:rsidP="002634E1">
            <w:pPr>
              <w:pStyle w:val="TAL"/>
              <w:rPr>
                <w:sz w:val="16"/>
              </w:rPr>
            </w:pPr>
            <w:r>
              <w:rPr>
                <w:sz w:val="16"/>
              </w:rPr>
              <w:t>Ericsson</w:t>
            </w:r>
          </w:p>
        </w:tc>
        <w:tc>
          <w:tcPr>
            <w:tcW w:w="0" w:type="auto"/>
            <w:shd w:val="clear" w:color="auto" w:fill="auto"/>
          </w:tcPr>
          <w:p w14:paraId="12BFBFA9" w14:textId="77777777" w:rsidR="00FB27F7" w:rsidRDefault="00FB27F7" w:rsidP="002634E1">
            <w:pPr>
              <w:pStyle w:val="TAL"/>
              <w:rPr>
                <w:sz w:val="16"/>
              </w:rPr>
            </w:pPr>
            <w:r>
              <w:rPr>
                <w:sz w:val="16"/>
              </w:rPr>
              <w:t>revised</w:t>
            </w:r>
          </w:p>
        </w:tc>
        <w:tc>
          <w:tcPr>
            <w:tcW w:w="0" w:type="auto"/>
            <w:shd w:val="clear" w:color="auto" w:fill="auto"/>
          </w:tcPr>
          <w:p w14:paraId="61286992" w14:textId="77777777" w:rsidR="00FB27F7" w:rsidRDefault="00FB27F7" w:rsidP="002634E1">
            <w:pPr>
              <w:pStyle w:val="TAL"/>
              <w:rPr>
                <w:sz w:val="16"/>
              </w:rPr>
            </w:pPr>
          </w:p>
        </w:tc>
        <w:tc>
          <w:tcPr>
            <w:tcW w:w="0" w:type="auto"/>
            <w:shd w:val="clear" w:color="auto" w:fill="auto"/>
          </w:tcPr>
          <w:p w14:paraId="6666E233" w14:textId="77777777" w:rsidR="00FB27F7" w:rsidRDefault="00FB27F7" w:rsidP="002634E1">
            <w:pPr>
              <w:pStyle w:val="TAL"/>
              <w:rPr>
                <w:sz w:val="16"/>
              </w:rPr>
            </w:pPr>
            <w:r>
              <w:rPr>
                <w:sz w:val="16"/>
              </w:rPr>
              <w:t>S5-234518</w:t>
            </w:r>
          </w:p>
        </w:tc>
      </w:tr>
      <w:tr w:rsidR="00FB27F7" w14:paraId="0C49E7D1" w14:textId="77777777" w:rsidTr="002634E1">
        <w:tc>
          <w:tcPr>
            <w:tcW w:w="0" w:type="auto"/>
            <w:shd w:val="clear" w:color="auto" w:fill="auto"/>
          </w:tcPr>
          <w:p w14:paraId="78494424" w14:textId="77777777" w:rsidR="00FB27F7" w:rsidRDefault="00FB27F7" w:rsidP="002634E1">
            <w:pPr>
              <w:pStyle w:val="TAL"/>
              <w:rPr>
                <w:sz w:val="16"/>
              </w:rPr>
            </w:pPr>
            <w:r>
              <w:rPr>
                <w:sz w:val="16"/>
              </w:rPr>
              <w:t>S5-234270</w:t>
            </w:r>
          </w:p>
        </w:tc>
        <w:tc>
          <w:tcPr>
            <w:tcW w:w="0" w:type="auto"/>
            <w:shd w:val="clear" w:color="auto" w:fill="auto"/>
          </w:tcPr>
          <w:p w14:paraId="2DC81948" w14:textId="77777777" w:rsidR="00FB27F7" w:rsidRDefault="00FB27F7" w:rsidP="002634E1">
            <w:pPr>
              <w:pStyle w:val="TAL"/>
              <w:rPr>
                <w:sz w:val="16"/>
              </w:rPr>
            </w:pPr>
            <w:r>
              <w:rPr>
                <w:sz w:val="16"/>
              </w:rPr>
              <w:t>Correction of attribute Syntax</w:t>
            </w:r>
          </w:p>
        </w:tc>
        <w:tc>
          <w:tcPr>
            <w:tcW w:w="0" w:type="auto"/>
            <w:shd w:val="clear" w:color="auto" w:fill="auto"/>
          </w:tcPr>
          <w:p w14:paraId="707EB0E6" w14:textId="77777777" w:rsidR="00FB27F7" w:rsidRDefault="00FB27F7" w:rsidP="002634E1">
            <w:pPr>
              <w:pStyle w:val="TAL"/>
              <w:rPr>
                <w:sz w:val="16"/>
              </w:rPr>
            </w:pPr>
            <w:r>
              <w:rPr>
                <w:sz w:val="16"/>
              </w:rPr>
              <w:t>Ericsson</w:t>
            </w:r>
          </w:p>
        </w:tc>
        <w:tc>
          <w:tcPr>
            <w:tcW w:w="0" w:type="auto"/>
            <w:shd w:val="clear" w:color="auto" w:fill="auto"/>
          </w:tcPr>
          <w:p w14:paraId="47556E47" w14:textId="77777777" w:rsidR="00FB27F7" w:rsidRDefault="00FB27F7" w:rsidP="002634E1">
            <w:pPr>
              <w:pStyle w:val="TAL"/>
              <w:rPr>
                <w:sz w:val="16"/>
              </w:rPr>
            </w:pPr>
            <w:r>
              <w:rPr>
                <w:sz w:val="16"/>
              </w:rPr>
              <w:t>agreed</w:t>
            </w:r>
          </w:p>
        </w:tc>
        <w:tc>
          <w:tcPr>
            <w:tcW w:w="0" w:type="auto"/>
            <w:shd w:val="clear" w:color="auto" w:fill="auto"/>
          </w:tcPr>
          <w:p w14:paraId="3374640C" w14:textId="77777777" w:rsidR="00FB27F7" w:rsidRDefault="00FB27F7" w:rsidP="002634E1">
            <w:pPr>
              <w:pStyle w:val="TAL"/>
              <w:rPr>
                <w:sz w:val="16"/>
              </w:rPr>
            </w:pPr>
          </w:p>
        </w:tc>
        <w:tc>
          <w:tcPr>
            <w:tcW w:w="0" w:type="auto"/>
            <w:shd w:val="clear" w:color="auto" w:fill="auto"/>
          </w:tcPr>
          <w:p w14:paraId="132EFA6D" w14:textId="77777777" w:rsidR="00FB27F7" w:rsidRDefault="00FB27F7" w:rsidP="002634E1">
            <w:pPr>
              <w:pStyle w:val="TAL"/>
              <w:rPr>
                <w:sz w:val="16"/>
              </w:rPr>
            </w:pPr>
          </w:p>
        </w:tc>
      </w:tr>
      <w:tr w:rsidR="00FB27F7" w14:paraId="01CC21A8" w14:textId="77777777" w:rsidTr="002634E1">
        <w:tc>
          <w:tcPr>
            <w:tcW w:w="0" w:type="auto"/>
            <w:shd w:val="clear" w:color="auto" w:fill="auto"/>
          </w:tcPr>
          <w:p w14:paraId="0A4EE398" w14:textId="77777777" w:rsidR="00FB27F7" w:rsidRDefault="00FB27F7" w:rsidP="002634E1">
            <w:pPr>
              <w:pStyle w:val="TAL"/>
              <w:rPr>
                <w:sz w:val="16"/>
              </w:rPr>
            </w:pPr>
            <w:r>
              <w:rPr>
                <w:sz w:val="16"/>
              </w:rPr>
              <w:t>S5-234271</w:t>
            </w:r>
          </w:p>
        </w:tc>
        <w:tc>
          <w:tcPr>
            <w:tcW w:w="0" w:type="auto"/>
            <w:shd w:val="clear" w:color="auto" w:fill="auto"/>
          </w:tcPr>
          <w:p w14:paraId="0F7DE735"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28.623</w:t>
            </w:r>
          </w:p>
        </w:tc>
        <w:tc>
          <w:tcPr>
            <w:tcW w:w="0" w:type="auto"/>
            <w:shd w:val="clear" w:color="auto" w:fill="auto"/>
          </w:tcPr>
          <w:p w14:paraId="6C1B9D70" w14:textId="77777777" w:rsidR="00FB27F7" w:rsidRDefault="00FB27F7" w:rsidP="002634E1">
            <w:pPr>
              <w:pStyle w:val="TAL"/>
              <w:rPr>
                <w:sz w:val="16"/>
              </w:rPr>
            </w:pPr>
            <w:r>
              <w:rPr>
                <w:sz w:val="16"/>
              </w:rPr>
              <w:t>Ericsson</w:t>
            </w:r>
          </w:p>
        </w:tc>
        <w:tc>
          <w:tcPr>
            <w:tcW w:w="0" w:type="auto"/>
            <w:shd w:val="clear" w:color="auto" w:fill="auto"/>
          </w:tcPr>
          <w:p w14:paraId="7A73D2F0" w14:textId="77777777" w:rsidR="00FB27F7" w:rsidRDefault="00FB27F7" w:rsidP="002634E1">
            <w:pPr>
              <w:pStyle w:val="TAL"/>
              <w:rPr>
                <w:sz w:val="16"/>
              </w:rPr>
            </w:pPr>
            <w:r>
              <w:rPr>
                <w:sz w:val="16"/>
              </w:rPr>
              <w:t>revised</w:t>
            </w:r>
          </w:p>
        </w:tc>
        <w:tc>
          <w:tcPr>
            <w:tcW w:w="0" w:type="auto"/>
            <w:shd w:val="clear" w:color="auto" w:fill="auto"/>
          </w:tcPr>
          <w:p w14:paraId="487027C4" w14:textId="77777777" w:rsidR="00FB27F7" w:rsidRDefault="00FB27F7" w:rsidP="002634E1">
            <w:pPr>
              <w:pStyle w:val="TAL"/>
              <w:rPr>
                <w:sz w:val="16"/>
              </w:rPr>
            </w:pPr>
          </w:p>
        </w:tc>
        <w:tc>
          <w:tcPr>
            <w:tcW w:w="0" w:type="auto"/>
            <w:shd w:val="clear" w:color="auto" w:fill="auto"/>
          </w:tcPr>
          <w:p w14:paraId="11B2574F" w14:textId="77777777" w:rsidR="00FB27F7" w:rsidRDefault="00FB27F7" w:rsidP="002634E1">
            <w:pPr>
              <w:pStyle w:val="TAL"/>
              <w:rPr>
                <w:sz w:val="16"/>
              </w:rPr>
            </w:pPr>
            <w:r>
              <w:rPr>
                <w:sz w:val="16"/>
              </w:rPr>
              <w:t>S5-234519</w:t>
            </w:r>
          </w:p>
        </w:tc>
      </w:tr>
      <w:tr w:rsidR="00FB27F7" w14:paraId="77645013" w14:textId="77777777" w:rsidTr="002634E1">
        <w:tc>
          <w:tcPr>
            <w:tcW w:w="0" w:type="auto"/>
            <w:shd w:val="clear" w:color="auto" w:fill="auto"/>
          </w:tcPr>
          <w:p w14:paraId="0F33E71A" w14:textId="77777777" w:rsidR="00FB27F7" w:rsidRDefault="00FB27F7" w:rsidP="002634E1">
            <w:pPr>
              <w:pStyle w:val="TAL"/>
              <w:rPr>
                <w:sz w:val="16"/>
              </w:rPr>
            </w:pPr>
            <w:r>
              <w:rPr>
                <w:sz w:val="16"/>
              </w:rPr>
              <w:t>S5-234272</w:t>
            </w:r>
          </w:p>
        </w:tc>
        <w:tc>
          <w:tcPr>
            <w:tcW w:w="0" w:type="auto"/>
            <w:shd w:val="clear" w:color="auto" w:fill="auto"/>
          </w:tcPr>
          <w:p w14:paraId="55358559" w14:textId="77777777" w:rsidR="00FB27F7" w:rsidRDefault="00FB27F7" w:rsidP="002634E1">
            <w:pPr>
              <w:pStyle w:val="TAL"/>
              <w:rPr>
                <w:sz w:val="16"/>
              </w:rPr>
            </w:pPr>
            <w:r>
              <w:rPr>
                <w:sz w:val="16"/>
              </w:rPr>
              <w:t>Correction of attribute syntax</w:t>
            </w:r>
          </w:p>
        </w:tc>
        <w:tc>
          <w:tcPr>
            <w:tcW w:w="0" w:type="auto"/>
            <w:shd w:val="clear" w:color="auto" w:fill="auto"/>
          </w:tcPr>
          <w:p w14:paraId="01497AF5" w14:textId="77777777" w:rsidR="00FB27F7" w:rsidRDefault="00FB27F7" w:rsidP="002634E1">
            <w:pPr>
              <w:pStyle w:val="TAL"/>
              <w:rPr>
                <w:sz w:val="16"/>
              </w:rPr>
            </w:pPr>
            <w:r>
              <w:rPr>
                <w:sz w:val="16"/>
              </w:rPr>
              <w:t>Ericsson</w:t>
            </w:r>
          </w:p>
        </w:tc>
        <w:tc>
          <w:tcPr>
            <w:tcW w:w="0" w:type="auto"/>
            <w:shd w:val="clear" w:color="auto" w:fill="auto"/>
          </w:tcPr>
          <w:p w14:paraId="7AFEB163" w14:textId="77777777" w:rsidR="00FB27F7" w:rsidRDefault="00FB27F7" w:rsidP="002634E1">
            <w:pPr>
              <w:pStyle w:val="TAL"/>
              <w:rPr>
                <w:sz w:val="16"/>
              </w:rPr>
            </w:pPr>
            <w:r>
              <w:rPr>
                <w:sz w:val="16"/>
              </w:rPr>
              <w:t>agreed</w:t>
            </w:r>
          </w:p>
        </w:tc>
        <w:tc>
          <w:tcPr>
            <w:tcW w:w="0" w:type="auto"/>
            <w:shd w:val="clear" w:color="auto" w:fill="auto"/>
          </w:tcPr>
          <w:p w14:paraId="17E81F80" w14:textId="77777777" w:rsidR="00FB27F7" w:rsidRDefault="00FB27F7" w:rsidP="002634E1">
            <w:pPr>
              <w:pStyle w:val="TAL"/>
              <w:rPr>
                <w:sz w:val="16"/>
              </w:rPr>
            </w:pPr>
          </w:p>
        </w:tc>
        <w:tc>
          <w:tcPr>
            <w:tcW w:w="0" w:type="auto"/>
            <w:shd w:val="clear" w:color="auto" w:fill="auto"/>
          </w:tcPr>
          <w:p w14:paraId="3F0D2C2B" w14:textId="77777777" w:rsidR="00FB27F7" w:rsidRDefault="00FB27F7" w:rsidP="002634E1">
            <w:pPr>
              <w:pStyle w:val="TAL"/>
              <w:rPr>
                <w:sz w:val="16"/>
              </w:rPr>
            </w:pPr>
          </w:p>
        </w:tc>
      </w:tr>
      <w:tr w:rsidR="00FB27F7" w14:paraId="26EECF0B" w14:textId="77777777" w:rsidTr="002634E1">
        <w:tc>
          <w:tcPr>
            <w:tcW w:w="0" w:type="auto"/>
            <w:shd w:val="clear" w:color="auto" w:fill="auto"/>
          </w:tcPr>
          <w:p w14:paraId="5E60DCAA" w14:textId="77777777" w:rsidR="00FB27F7" w:rsidRDefault="00FB27F7" w:rsidP="002634E1">
            <w:pPr>
              <w:pStyle w:val="TAL"/>
              <w:rPr>
                <w:sz w:val="16"/>
              </w:rPr>
            </w:pPr>
            <w:r>
              <w:rPr>
                <w:sz w:val="16"/>
              </w:rPr>
              <w:t>S5-234273</w:t>
            </w:r>
          </w:p>
        </w:tc>
        <w:tc>
          <w:tcPr>
            <w:tcW w:w="0" w:type="auto"/>
            <w:shd w:val="clear" w:color="auto" w:fill="auto"/>
          </w:tcPr>
          <w:p w14:paraId="44FE5806" w14:textId="77777777" w:rsidR="00FB27F7" w:rsidRDefault="00FB27F7" w:rsidP="002634E1">
            <w:pPr>
              <w:pStyle w:val="TAL"/>
              <w:rPr>
                <w:sz w:val="16"/>
              </w:rPr>
            </w:pPr>
            <w:proofErr w:type="spellStart"/>
            <w:r>
              <w:rPr>
                <w:sz w:val="16"/>
              </w:rPr>
              <w:t>pCR</w:t>
            </w:r>
            <w:proofErr w:type="spellEnd"/>
            <w:r>
              <w:rPr>
                <w:sz w:val="16"/>
              </w:rPr>
              <w:t xml:space="preserve"> 28.925 Conclusion for 28.623</w:t>
            </w:r>
          </w:p>
        </w:tc>
        <w:tc>
          <w:tcPr>
            <w:tcW w:w="0" w:type="auto"/>
            <w:shd w:val="clear" w:color="auto" w:fill="auto"/>
          </w:tcPr>
          <w:p w14:paraId="6C83B817" w14:textId="77777777" w:rsidR="00FB27F7" w:rsidRDefault="00FB27F7" w:rsidP="002634E1">
            <w:pPr>
              <w:pStyle w:val="TAL"/>
              <w:rPr>
                <w:sz w:val="16"/>
              </w:rPr>
            </w:pPr>
            <w:r>
              <w:rPr>
                <w:sz w:val="16"/>
              </w:rPr>
              <w:t>Ericsson</w:t>
            </w:r>
          </w:p>
        </w:tc>
        <w:tc>
          <w:tcPr>
            <w:tcW w:w="0" w:type="auto"/>
            <w:shd w:val="clear" w:color="auto" w:fill="auto"/>
          </w:tcPr>
          <w:p w14:paraId="143A495D" w14:textId="77777777" w:rsidR="00FB27F7" w:rsidRDefault="00FB27F7" w:rsidP="002634E1">
            <w:pPr>
              <w:pStyle w:val="TAL"/>
              <w:rPr>
                <w:sz w:val="16"/>
              </w:rPr>
            </w:pPr>
            <w:r>
              <w:rPr>
                <w:sz w:val="16"/>
              </w:rPr>
              <w:t>revised</w:t>
            </w:r>
          </w:p>
        </w:tc>
        <w:tc>
          <w:tcPr>
            <w:tcW w:w="0" w:type="auto"/>
            <w:shd w:val="clear" w:color="auto" w:fill="auto"/>
          </w:tcPr>
          <w:p w14:paraId="1B1D23C5" w14:textId="77777777" w:rsidR="00FB27F7" w:rsidRDefault="00FB27F7" w:rsidP="002634E1">
            <w:pPr>
              <w:pStyle w:val="TAL"/>
              <w:rPr>
                <w:sz w:val="16"/>
              </w:rPr>
            </w:pPr>
          </w:p>
        </w:tc>
        <w:tc>
          <w:tcPr>
            <w:tcW w:w="0" w:type="auto"/>
            <w:shd w:val="clear" w:color="auto" w:fill="auto"/>
          </w:tcPr>
          <w:p w14:paraId="47F1EBC5" w14:textId="77777777" w:rsidR="00FB27F7" w:rsidRDefault="00FB27F7" w:rsidP="002634E1">
            <w:pPr>
              <w:pStyle w:val="TAL"/>
              <w:rPr>
                <w:sz w:val="16"/>
              </w:rPr>
            </w:pPr>
            <w:r>
              <w:rPr>
                <w:sz w:val="16"/>
              </w:rPr>
              <w:t>S5-234520</w:t>
            </w:r>
          </w:p>
        </w:tc>
      </w:tr>
      <w:tr w:rsidR="00FB27F7" w14:paraId="2BDFD8DE" w14:textId="77777777" w:rsidTr="002634E1">
        <w:tc>
          <w:tcPr>
            <w:tcW w:w="0" w:type="auto"/>
            <w:shd w:val="clear" w:color="auto" w:fill="auto"/>
          </w:tcPr>
          <w:p w14:paraId="328990BE" w14:textId="77777777" w:rsidR="00FB27F7" w:rsidRDefault="00FB27F7" w:rsidP="002634E1">
            <w:pPr>
              <w:pStyle w:val="TAL"/>
              <w:rPr>
                <w:sz w:val="16"/>
              </w:rPr>
            </w:pPr>
            <w:r>
              <w:rPr>
                <w:sz w:val="16"/>
              </w:rPr>
              <w:t>S5-234274</w:t>
            </w:r>
          </w:p>
        </w:tc>
        <w:tc>
          <w:tcPr>
            <w:tcW w:w="0" w:type="auto"/>
            <w:shd w:val="clear" w:color="auto" w:fill="auto"/>
          </w:tcPr>
          <w:p w14:paraId="6282A841" w14:textId="77777777" w:rsidR="00FB27F7" w:rsidRDefault="00FB27F7" w:rsidP="002634E1">
            <w:pPr>
              <w:pStyle w:val="TAL"/>
              <w:rPr>
                <w:sz w:val="16"/>
              </w:rPr>
            </w:pPr>
            <w:r>
              <w:rPr>
                <w:sz w:val="16"/>
              </w:rPr>
              <w:t>Removal of Editor’s note in 28.925-0a0</w:t>
            </w:r>
          </w:p>
        </w:tc>
        <w:tc>
          <w:tcPr>
            <w:tcW w:w="0" w:type="auto"/>
            <w:shd w:val="clear" w:color="auto" w:fill="auto"/>
          </w:tcPr>
          <w:p w14:paraId="497DC0A5" w14:textId="77777777" w:rsidR="00FB27F7" w:rsidRDefault="00FB27F7" w:rsidP="002634E1">
            <w:pPr>
              <w:pStyle w:val="TAL"/>
              <w:rPr>
                <w:sz w:val="16"/>
              </w:rPr>
            </w:pPr>
            <w:r>
              <w:rPr>
                <w:sz w:val="16"/>
              </w:rPr>
              <w:t>Ericsson</w:t>
            </w:r>
          </w:p>
        </w:tc>
        <w:tc>
          <w:tcPr>
            <w:tcW w:w="0" w:type="auto"/>
            <w:shd w:val="clear" w:color="auto" w:fill="auto"/>
          </w:tcPr>
          <w:p w14:paraId="78545D85" w14:textId="77777777" w:rsidR="00FB27F7" w:rsidRDefault="00FB27F7" w:rsidP="002634E1">
            <w:pPr>
              <w:pStyle w:val="TAL"/>
              <w:rPr>
                <w:sz w:val="16"/>
              </w:rPr>
            </w:pPr>
            <w:r>
              <w:rPr>
                <w:sz w:val="16"/>
              </w:rPr>
              <w:t>approved</w:t>
            </w:r>
          </w:p>
        </w:tc>
        <w:tc>
          <w:tcPr>
            <w:tcW w:w="0" w:type="auto"/>
            <w:shd w:val="clear" w:color="auto" w:fill="auto"/>
          </w:tcPr>
          <w:p w14:paraId="5794A084" w14:textId="77777777" w:rsidR="00FB27F7" w:rsidRDefault="00FB27F7" w:rsidP="002634E1">
            <w:pPr>
              <w:pStyle w:val="TAL"/>
              <w:rPr>
                <w:sz w:val="16"/>
              </w:rPr>
            </w:pPr>
          </w:p>
        </w:tc>
        <w:tc>
          <w:tcPr>
            <w:tcW w:w="0" w:type="auto"/>
            <w:shd w:val="clear" w:color="auto" w:fill="auto"/>
          </w:tcPr>
          <w:p w14:paraId="7BDEC2B0" w14:textId="77777777" w:rsidR="00FB27F7" w:rsidRDefault="00FB27F7" w:rsidP="002634E1">
            <w:pPr>
              <w:pStyle w:val="TAL"/>
              <w:rPr>
                <w:sz w:val="16"/>
              </w:rPr>
            </w:pPr>
          </w:p>
        </w:tc>
      </w:tr>
      <w:tr w:rsidR="00FB27F7" w14:paraId="57BD32F9" w14:textId="77777777" w:rsidTr="002634E1">
        <w:tc>
          <w:tcPr>
            <w:tcW w:w="0" w:type="auto"/>
            <w:shd w:val="clear" w:color="auto" w:fill="auto"/>
          </w:tcPr>
          <w:p w14:paraId="458F8B19" w14:textId="77777777" w:rsidR="00FB27F7" w:rsidRDefault="00FB27F7" w:rsidP="002634E1">
            <w:pPr>
              <w:pStyle w:val="TAL"/>
              <w:rPr>
                <w:sz w:val="16"/>
              </w:rPr>
            </w:pPr>
            <w:r>
              <w:rPr>
                <w:sz w:val="16"/>
              </w:rPr>
              <w:t>S5-234275</w:t>
            </w:r>
          </w:p>
        </w:tc>
        <w:tc>
          <w:tcPr>
            <w:tcW w:w="0" w:type="auto"/>
            <w:shd w:val="clear" w:color="auto" w:fill="auto"/>
          </w:tcPr>
          <w:p w14:paraId="2ED81EBE" w14:textId="77777777" w:rsidR="00FB27F7" w:rsidRDefault="00FB27F7" w:rsidP="002634E1">
            <w:pPr>
              <w:pStyle w:val="TAL"/>
              <w:rPr>
                <w:sz w:val="16"/>
              </w:rPr>
            </w:pPr>
            <w:r>
              <w:rPr>
                <w:sz w:val="16"/>
              </w:rPr>
              <w:t>Input on SA5 Collection of Rel-19 potential topics for SA workshop preparation</w:t>
            </w:r>
          </w:p>
        </w:tc>
        <w:tc>
          <w:tcPr>
            <w:tcW w:w="0" w:type="auto"/>
            <w:shd w:val="clear" w:color="auto" w:fill="auto"/>
          </w:tcPr>
          <w:p w14:paraId="34201EA3" w14:textId="77777777" w:rsidR="00FB27F7" w:rsidRDefault="00FB27F7" w:rsidP="002634E1">
            <w:pPr>
              <w:pStyle w:val="TAL"/>
              <w:rPr>
                <w:sz w:val="16"/>
              </w:rPr>
            </w:pPr>
            <w:r>
              <w:rPr>
                <w:sz w:val="16"/>
              </w:rPr>
              <w:t>China Mobile Com. Corporation</w:t>
            </w:r>
          </w:p>
        </w:tc>
        <w:tc>
          <w:tcPr>
            <w:tcW w:w="0" w:type="auto"/>
            <w:shd w:val="clear" w:color="auto" w:fill="auto"/>
          </w:tcPr>
          <w:p w14:paraId="4F443538" w14:textId="77777777" w:rsidR="00FB27F7" w:rsidRDefault="00FB27F7" w:rsidP="002634E1">
            <w:pPr>
              <w:pStyle w:val="TAL"/>
              <w:rPr>
                <w:sz w:val="16"/>
              </w:rPr>
            </w:pPr>
            <w:r>
              <w:rPr>
                <w:sz w:val="16"/>
              </w:rPr>
              <w:t>merged</w:t>
            </w:r>
          </w:p>
        </w:tc>
        <w:tc>
          <w:tcPr>
            <w:tcW w:w="0" w:type="auto"/>
            <w:shd w:val="clear" w:color="auto" w:fill="auto"/>
          </w:tcPr>
          <w:p w14:paraId="06BA95AA" w14:textId="77777777" w:rsidR="00FB27F7" w:rsidRDefault="00FB27F7" w:rsidP="002634E1">
            <w:pPr>
              <w:pStyle w:val="TAL"/>
              <w:rPr>
                <w:sz w:val="16"/>
              </w:rPr>
            </w:pPr>
          </w:p>
        </w:tc>
        <w:tc>
          <w:tcPr>
            <w:tcW w:w="0" w:type="auto"/>
            <w:shd w:val="clear" w:color="auto" w:fill="auto"/>
          </w:tcPr>
          <w:p w14:paraId="3F0C58F3" w14:textId="77777777" w:rsidR="00FB27F7" w:rsidRDefault="00FB27F7" w:rsidP="002634E1">
            <w:pPr>
              <w:pStyle w:val="TAL"/>
              <w:rPr>
                <w:sz w:val="16"/>
              </w:rPr>
            </w:pPr>
          </w:p>
        </w:tc>
      </w:tr>
      <w:tr w:rsidR="00FB27F7" w14:paraId="098AF540" w14:textId="77777777" w:rsidTr="002634E1">
        <w:tc>
          <w:tcPr>
            <w:tcW w:w="0" w:type="auto"/>
            <w:shd w:val="clear" w:color="auto" w:fill="auto"/>
          </w:tcPr>
          <w:p w14:paraId="10596C5A" w14:textId="77777777" w:rsidR="00FB27F7" w:rsidRDefault="00FB27F7" w:rsidP="002634E1">
            <w:pPr>
              <w:pStyle w:val="TAL"/>
              <w:rPr>
                <w:sz w:val="16"/>
              </w:rPr>
            </w:pPr>
            <w:r>
              <w:rPr>
                <w:sz w:val="16"/>
              </w:rPr>
              <w:t>S5-234276</w:t>
            </w:r>
          </w:p>
        </w:tc>
        <w:tc>
          <w:tcPr>
            <w:tcW w:w="0" w:type="auto"/>
            <w:shd w:val="clear" w:color="auto" w:fill="auto"/>
          </w:tcPr>
          <w:p w14:paraId="519E6FC4" w14:textId="77777777" w:rsidR="00FB27F7" w:rsidRDefault="00FB27F7" w:rsidP="002634E1">
            <w:pPr>
              <w:pStyle w:val="TAL"/>
              <w:rPr>
                <w:sz w:val="16"/>
              </w:rPr>
            </w:pPr>
            <w:r>
              <w:rPr>
                <w:sz w:val="16"/>
              </w:rPr>
              <w:t>Correction of reference and alarm information</w:t>
            </w:r>
          </w:p>
        </w:tc>
        <w:tc>
          <w:tcPr>
            <w:tcW w:w="0" w:type="auto"/>
            <w:shd w:val="clear" w:color="auto" w:fill="auto"/>
          </w:tcPr>
          <w:p w14:paraId="46329F73" w14:textId="77777777" w:rsidR="00FB27F7" w:rsidRDefault="00FB27F7" w:rsidP="002634E1">
            <w:pPr>
              <w:pStyle w:val="TAL"/>
              <w:rPr>
                <w:sz w:val="16"/>
              </w:rPr>
            </w:pPr>
            <w:r>
              <w:rPr>
                <w:sz w:val="16"/>
              </w:rPr>
              <w:t>Ericsson</w:t>
            </w:r>
          </w:p>
        </w:tc>
        <w:tc>
          <w:tcPr>
            <w:tcW w:w="0" w:type="auto"/>
            <w:shd w:val="clear" w:color="auto" w:fill="auto"/>
          </w:tcPr>
          <w:p w14:paraId="1F1BD22D" w14:textId="77777777" w:rsidR="00FB27F7" w:rsidRDefault="00FB27F7" w:rsidP="002634E1">
            <w:pPr>
              <w:pStyle w:val="TAL"/>
              <w:rPr>
                <w:sz w:val="16"/>
              </w:rPr>
            </w:pPr>
            <w:r>
              <w:rPr>
                <w:sz w:val="16"/>
              </w:rPr>
              <w:t>agreed</w:t>
            </w:r>
          </w:p>
        </w:tc>
        <w:tc>
          <w:tcPr>
            <w:tcW w:w="0" w:type="auto"/>
            <w:shd w:val="clear" w:color="auto" w:fill="auto"/>
          </w:tcPr>
          <w:p w14:paraId="095AC232" w14:textId="77777777" w:rsidR="00FB27F7" w:rsidRDefault="00FB27F7" w:rsidP="002634E1">
            <w:pPr>
              <w:pStyle w:val="TAL"/>
              <w:rPr>
                <w:sz w:val="16"/>
              </w:rPr>
            </w:pPr>
          </w:p>
        </w:tc>
        <w:tc>
          <w:tcPr>
            <w:tcW w:w="0" w:type="auto"/>
            <w:shd w:val="clear" w:color="auto" w:fill="auto"/>
          </w:tcPr>
          <w:p w14:paraId="79D8B454" w14:textId="77777777" w:rsidR="00FB27F7" w:rsidRDefault="00FB27F7" w:rsidP="002634E1">
            <w:pPr>
              <w:pStyle w:val="TAL"/>
              <w:rPr>
                <w:sz w:val="16"/>
              </w:rPr>
            </w:pPr>
            <w:r>
              <w:rPr>
                <w:sz w:val="16"/>
              </w:rPr>
              <w:t>-</w:t>
            </w:r>
          </w:p>
        </w:tc>
      </w:tr>
      <w:tr w:rsidR="00FB27F7" w14:paraId="6869974A" w14:textId="77777777" w:rsidTr="002634E1">
        <w:tc>
          <w:tcPr>
            <w:tcW w:w="0" w:type="auto"/>
            <w:shd w:val="clear" w:color="auto" w:fill="auto"/>
          </w:tcPr>
          <w:p w14:paraId="32EF601B" w14:textId="77777777" w:rsidR="00FB27F7" w:rsidRDefault="00FB27F7" w:rsidP="002634E1">
            <w:pPr>
              <w:pStyle w:val="TAL"/>
              <w:rPr>
                <w:sz w:val="16"/>
              </w:rPr>
            </w:pPr>
            <w:r>
              <w:rPr>
                <w:sz w:val="16"/>
              </w:rPr>
              <w:t>S5-234277</w:t>
            </w:r>
          </w:p>
        </w:tc>
        <w:tc>
          <w:tcPr>
            <w:tcW w:w="0" w:type="auto"/>
            <w:shd w:val="clear" w:color="auto" w:fill="auto"/>
          </w:tcPr>
          <w:p w14:paraId="2446CD11" w14:textId="77777777" w:rsidR="00FB27F7" w:rsidRDefault="00FB27F7" w:rsidP="002634E1">
            <w:pPr>
              <w:pStyle w:val="TAL"/>
              <w:rPr>
                <w:sz w:val="16"/>
              </w:rPr>
            </w:pPr>
            <w:r>
              <w:rPr>
                <w:sz w:val="16"/>
              </w:rPr>
              <w:t>Conclusion for issue 2</w:t>
            </w:r>
          </w:p>
        </w:tc>
        <w:tc>
          <w:tcPr>
            <w:tcW w:w="0" w:type="auto"/>
            <w:shd w:val="clear" w:color="auto" w:fill="auto"/>
          </w:tcPr>
          <w:p w14:paraId="4B35D62C" w14:textId="77777777" w:rsidR="00FB27F7" w:rsidRDefault="00FB27F7" w:rsidP="002634E1">
            <w:pPr>
              <w:pStyle w:val="TAL"/>
              <w:rPr>
                <w:sz w:val="16"/>
              </w:rPr>
            </w:pPr>
            <w:r>
              <w:rPr>
                <w:sz w:val="16"/>
              </w:rPr>
              <w:t>Ericsson</w:t>
            </w:r>
          </w:p>
        </w:tc>
        <w:tc>
          <w:tcPr>
            <w:tcW w:w="0" w:type="auto"/>
            <w:shd w:val="clear" w:color="auto" w:fill="auto"/>
          </w:tcPr>
          <w:p w14:paraId="6B663D62" w14:textId="77777777" w:rsidR="00FB27F7" w:rsidRDefault="00FB27F7" w:rsidP="002634E1">
            <w:pPr>
              <w:pStyle w:val="TAL"/>
              <w:rPr>
                <w:sz w:val="16"/>
              </w:rPr>
            </w:pPr>
            <w:r>
              <w:rPr>
                <w:sz w:val="16"/>
              </w:rPr>
              <w:t>approved</w:t>
            </w:r>
          </w:p>
        </w:tc>
        <w:tc>
          <w:tcPr>
            <w:tcW w:w="0" w:type="auto"/>
            <w:shd w:val="clear" w:color="auto" w:fill="auto"/>
          </w:tcPr>
          <w:p w14:paraId="4C4DCBEA" w14:textId="77777777" w:rsidR="00FB27F7" w:rsidRDefault="00FB27F7" w:rsidP="002634E1">
            <w:pPr>
              <w:pStyle w:val="TAL"/>
              <w:rPr>
                <w:sz w:val="16"/>
              </w:rPr>
            </w:pPr>
          </w:p>
        </w:tc>
        <w:tc>
          <w:tcPr>
            <w:tcW w:w="0" w:type="auto"/>
            <w:shd w:val="clear" w:color="auto" w:fill="auto"/>
          </w:tcPr>
          <w:p w14:paraId="5F94BED3" w14:textId="77777777" w:rsidR="00FB27F7" w:rsidRDefault="00FB27F7" w:rsidP="002634E1">
            <w:pPr>
              <w:pStyle w:val="TAL"/>
              <w:rPr>
                <w:sz w:val="16"/>
              </w:rPr>
            </w:pPr>
          </w:p>
        </w:tc>
      </w:tr>
      <w:tr w:rsidR="00FB27F7" w14:paraId="72E50549" w14:textId="77777777" w:rsidTr="002634E1">
        <w:tc>
          <w:tcPr>
            <w:tcW w:w="0" w:type="auto"/>
            <w:shd w:val="clear" w:color="auto" w:fill="auto"/>
          </w:tcPr>
          <w:p w14:paraId="35DDEEA4" w14:textId="77777777" w:rsidR="00FB27F7" w:rsidRDefault="00FB27F7" w:rsidP="002634E1">
            <w:pPr>
              <w:pStyle w:val="TAL"/>
              <w:rPr>
                <w:sz w:val="16"/>
              </w:rPr>
            </w:pPr>
            <w:r>
              <w:rPr>
                <w:sz w:val="16"/>
              </w:rPr>
              <w:t>S5-234278</w:t>
            </w:r>
          </w:p>
        </w:tc>
        <w:tc>
          <w:tcPr>
            <w:tcW w:w="0" w:type="auto"/>
            <w:shd w:val="clear" w:color="auto" w:fill="auto"/>
          </w:tcPr>
          <w:p w14:paraId="1E18CD9E" w14:textId="77777777" w:rsidR="00FB27F7" w:rsidRDefault="00FB27F7" w:rsidP="002634E1">
            <w:pPr>
              <w:pStyle w:val="TAL"/>
              <w:rPr>
                <w:sz w:val="16"/>
              </w:rPr>
            </w:pPr>
            <w:r>
              <w:rPr>
                <w:sz w:val="16"/>
              </w:rPr>
              <w:t>Conclusion for issue 6</w:t>
            </w:r>
          </w:p>
        </w:tc>
        <w:tc>
          <w:tcPr>
            <w:tcW w:w="0" w:type="auto"/>
            <w:shd w:val="clear" w:color="auto" w:fill="auto"/>
          </w:tcPr>
          <w:p w14:paraId="3894D72D" w14:textId="77777777" w:rsidR="00FB27F7" w:rsidRDefault="00FB27F7" w:rsidP="002634E1">
            <w:pPr>
              <w:pStyle w:val="TAL"/>
              <w:rPr>
                <w:sz w:val="16"/>
              </w:rPr>
            </w:pPr>
            <w:r>
              <w:rPr>
                <w:sz w:val="16"/>
              </w:rPr>
              <w:t>Ericsson</w:t>
            </w:r>
          </w:p>
        </w:tc>
        <w:tc>
          <w:tcPr>
            <w:tcW w:w="0" w:type="auto"/>
            <w:shd w:val="clear" w:color="auto" w:fill="auto"/>
          </w:tcPr>
          <w:p w14:paraId="410FBCB4" w14:textId="77777777" w:rsidR="00FB27F7" w:rsidRDefault="00FB27F7" w:rsidP="002634E1">
            <w:pPr>
              <w:pStyle w:val="TAL"/>
              <w:rPr>
                <w:sz w:val="16"/>
              </w:rPr>
            </w:pPr>
            <w:r>
              <w:rPr>
                <w:sz w:val="16"/>
              </w:rPr>
              <w:t>merged</w:t>
            </w:r>
          </w:p>
        </w:tc>
        <w:tc>
          <w:tcPr>
            <w:tcW w:w="0" w:type="auto"/>
            <w:shd w:val="clear" w:color="auto" w:fill="auto"/>
          </w:tcPr>
          <w:p w14:paraId="13C719B0" w14:textId="77777777" w:rsidR="00FB27F7" w:rsidRDefault="00FB27F7" w:rsidP="002634E1">
            <w:pPr>
              <w:pStyle w:val="TAL"/>
              <w:rPr>
                <w:sz w:val="16"/>
              </w:rPr>
            </w:pPr>
          </w:p>
        </w:tc>
        <w:tc>
          <w:tcPr>
            <w:tcW w:w="0" w:type="auto"/>
            <w:shd w:val="clear" w:color="auto" w:fill="auto"/>
          </w:tcPr>
          <w:p w14:paraId="583135AD" w14:textId="77777777" w:rsidR="00FB27F7" w:rsidRDefault="00FB27F7" w:rsidP="002634E1">
            <w:pPr>
              <w:pStyle w:val="TAL"/>
              <w:rPr>
                <w:sz w:val="16"/>
              </w:rPr>
            </w:pPr>
          </w:p>
        </w:tc>
      </w:tr>
      <w:tr w:rsidR="00FB27F7" w14:paraId="2AF0071E" w14:textId="77777777" w:rsidTr="002634E1">
        <w:tc>
          <w:tcPr>
            <w:tcW w:w="0" w:type="auto"/>
            <w:shd w:val="clear" w:color="auto" w:fill="auto"/>
          </w:tcPr>
          <w:p w14:paraId="5708C0BF" w14:textId="77777777" w:rsidR="00FB27F7" w:rsidRDefault="00FB27F7" w:rsidP="002634E1">
            <w:pPr>
              <w:pStyle w:val="TAL"/>
              <w:rPr>
                <w:sz w:val="16"/>
              </w:rPr>
            </w:pPr>
            <w:r>
              <w:rPr>
                <w:sz w:val="16"/>
              </w:rPr>
              <w:t>S5-234279</w:t>
            </w:r>
          </w:p>
        </w:tc>
        <w:tc>
          <w:tcPr>
            <w:tcW w:w="0" w:type="auto"/>
            <w:shd w:val="clear" w:color="auto" w:fill="auto"/>
          </w:tcPr>
          <w:p w14:paraId="05D749B7"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2F339B4B" w14:textId="77777777" w:rsidR="00FB27F7" w:rsidRDefault="00FB27F7" w:rsidP="002634E1">
            <w:pPr>
              <w:pStyle w:val="TAL"/>
              <w:rPr>
                <w:sz w:val="16"/>
              </w:rPr>
            </w:pPr>
            <w:r>
              <w:rPr>
                <w:sz w:val="16"/>
              </w:rPr>
              <w:t>Ericsson</w:t>
            </w:r>
          </w:p>
        </w:tc>
        <w:tc>
          <w:tcPr>
            <w:tcW w:w="0" w:type="auto"/>
            <w:shd w:val="clear" w:color="auto" w:fill="auto"/>
          </w:tcPr>
          <w:p w14:paraId="69D94D5B" w14:textId="77777777" w:rsidR="00FB27F7" w:rsidRDefault="00FB27F7" w:rsidP="002634E1">
            <w:pPr>
              <w:pStyle w:val="TAL"/>
              <w:rPr>
                <w:sz w:val="16"/>
              </w:rPr>
            </w:pPr>
            <w:r>
              <w:rPr>
                <w:sz w:val="16"/>
              </w:rPr>
              <w:t>agreed</w:t>
            </w:r>
          </w:p>
        </w:tc>
        <w:tc>
          <w:tcPr>
            <w:tcW w:w="0" w:type="auto"/>
            <w:shd w:val="clear" w:color="auto" w:fill="auto"/>
          </w:tcPr>
          <w:p w14:paraId="50799657" w14:textId="77777777" w:rsidR="00FB27F7" w:rsidRDefault="00FB27F7" w:rsidP="002634E1">
            <w:pPr>
              <w:pStyle w:val="TAL"/>
              <w:rPr>
                <w:sz w:val="16"/>
              </w:rPr>
            </w:pPr>
          </w:p>
        </w:tc>
        <w:tc>
          <w:tcPr>
            <w:tcW w:w="0" w:type="auto"/>
            <w:shd w:val="clear" w:color="auto" w:fill="auto"/>
          </w:tcPr>
          <w:p w14:paraId="6389723A" w14:textId="77777777" w:rsidR="00FB27F7" w:rsidRDefault="00FB27F7" w:rsidP="002634E1">
            <w:pPr>
              <w:pStyle w:val="TAL"/>
              <w:rPr>
                <w:sz w:val="16"/>
              </w:rPr>
            </w:pPr>
            <w:r>
              <w:rPr>
                <w:sz w:val="16"/>
              </w:rPr>
              <w:t>-</w:t>
            </w:r>
          </w:p>
        </w:tc>
      </w:tr>
      <w:tr w:rsidR="00FB27F7" w14:paraId="71972FB4" w14:textId="77777777" w:rsidTr="002634E1">
        <w:tc>
          <w:tcPr>
            <w:tcW w:w="0" w:type="auto"/>
            <w:shd w:val="clear" w:color="auto" w:fill="auto"/>
          </w:tcPr>
          <w:p w14:paraId="554DE0E4" w14:textId="77777777" w:rsidR="00FB27F7" w:rsidRDefault="00FB27F7" w:rsidP="002634E1">
            <w:pPr>
              <w:pStyle w:val="TAL"/>
              <w:rPr>
                <w:sz w:val="16"/>
              </w:rPr>
            </w:pPr>
            <w:r>
              <w:rPr>
                <w:sz w:val="16"/>
              </w:rPr>
              <w:t>S5-234280</w:t>
            </w:r>
          </w:p>
        </w:tc>
        <w:tc>
          <w:tcPr>
            <w:tcW w:w="0" w:type="auto"/>
            <w:shd w:val="clear" w:color="auto" w:fill="auto"/>
          </w:tcPr>
          <w:p w14:paraId="27B96040" w14:textId="77777777" w:rsidR="00FB27F7" w:rsidRDefault="00FB27F7" w:rsidP="002634E1">
            <w:pPr>
              <w:pStyle w:val="TAL"/>
              <w:rPr>
                <w:sz w:val="16"/>
              </w:rPr>
            </w:pPr>
            <w:r>
              <w:rPr>
                <w:sz w:val="16"/>
              </w:rPr>
              <w:t>Presentation of Specification/Report to TSG: TR 28.925, Version 1.0.0</w:t>
            </w:r>
          </w:p>
        </w:tc>
        <w:tc>
          <w:tcPr>
            <w:tcW w:w="0" w:type="auto"/>
            <w:shd w:val="clear" w:color="auto" w:fill="auto"/>
          </w:tcPr>
          <w:p w14:paraId="0DAE2D6D" w14:textId="77777777" w:rsidR="00FB27F7" w:rsidRDefault="00FB27F7" w:rsidP="002634E1">
            <w:pPr>
              <w:pStyle w:val="TAL"/>
              <w:rPr>
                <w:sz w:val="16"/>
              </w:rPr>
            </w:pPr>
            <w:r>
              <w:rPr>
                <w:sz w:val="16"/>
              </w:rPr>
              <w:t>Ericsson</w:t>
            </w:r>
          </w:p>
        </w:tc>
        <w:tc>
          <w:tcPr>
            <w:tcW w:w="0" w:type="auto"/>
            <w:shd w:val="clear" w:color="auto" w:fill="auto"/>
          </w:tcPr>
          <w:p w14:paraId="6E116E95" w14:textId="77777777" w:rsidR="00FB27F7" w:rsidRDefault="00FB27F7" w:rsidP="002634E1">
            <w:pPr>
              <w:pStyle w:val="TAL"/>
              <w:rPr>
                <w:sz w:val="16"/>
              </w:rPr>
            </w:pPr>
            <w:r>
              <w:rPr>
                <w:sz w:val="16"/>
              </w:rPr>
              <w:t>approved</w:t>
            </w:r>
          </w:p>
        </w:tc>
        <w:tc>
          <w:tcPr>
            <w:tcW w:w="0" w:type="auto"/>
            <w:shd w:val="clear" w:color="auto" w:fill="auto"/>
          </w:tcPr>
          <w:p w14:paraId="2DCC4EFA" w14:textId="77777777" w:rsidR="00FB27F7" w:rsidRDefault="00FB27F7" w:rsidP="002634E1">
            <w:pPr>
              <w:pStyle w:val="TAL"/>
              <w:rPr>
                <w:sz w:val="16"/>
              </w:rPr>
            </w:pPr>
          </w:p>
        </w:tc>
        <w:tc>
          <w:tcPr>
            <w:tcW w:w="0" w:type="auto"/>
            <w:shd w:val="clear" w:color="auto" w:fill="auto"/>
          </w:tcPr>
          <w:p w14:paraId="11FEA89C" w14:textId="77777777" w:rsidR="00FB27F7" w:rsidRDefault="00FB27F7" w:rsidP="002634E1">
            <w:pPr>
              <w:pStyle w:val="TAL"/>
              <w:rPr>
                <w:sz w:val="16"/>
              </w:rPr>
            </w:pPr>
          </w:p>
        </w:tc>
      </w:tr>
      <w:tr w:rsidR="00FB27F7" w14:paraId="33AD3BC1" w14:textId="77777777" w:rsidTr="002634E1">
        <w:tc>
          <w:tcPr>
            <w:tcW w:w="0" w:type="auto"/>
            <w:shd w:val="clear" w:color="auto" w:fill="auto"/>
          </w:tcPr>
          <w:p w14:paraId="500DEDB9" w14:textId="77777777" w:rsidR="00FB27F7" w:rsidRDefault="00FB27F7" w:rsidP="002634E1">
            <w:pPr>
              <w:pStyle w:val="TAL"/>
              <w:rPr>
                <w:sz w:val="16"/>
              </w:rPr>
            </w:pPr>
            <w:r>
              <w:rPr>
                <w:sz w:val="16"/>
              </w:rPr>
              <w:t>S5-234281</w:t>
            </w:r>
          </w:p>
        </w:tc>
        <w:tc>
          <w:tcPr>
            <w:tcW w:w="0" w:type="auto"/>
            <w:shd w:val="clear" w:color="auto" w:fill="auto"/>
          </w:tcPr>
          <w:p w14:paraId="4165AA3F" w14:textId="77777777" w:rsidR="00FB27F7" w:rsidRDefault="00FB27F7" w:rsidP="002634E1">
            <w:pPr>
              <w:pStyle w:val="TAL"/>
              <w:rPr>
                <w:sz w:val="16"/>
              </w:rPr>
            </w:pPr>
            <w:r>
              <w:rPr>
                <w:sz w:val="16"/>
              </w:rPr>
              <w:t>LS reply to ITU-T SG13 on LS on Information and request of advice on the SG13 plan to initiate a new work item</w:t>
            </w:r>
          </w:p>
        </w:tc>
        <w:tc>
          <w:tcPr>
            <w:tcW w:w="0" w:type="auto"/>
            <w:shd w:val="clear" w:color="auto" w:fill="auto"/>
          </w:tcPr>
          <w:p w14:paraId="74411D22" w14:textId="77777777" w:rsidR="00FB27F7" w:rsidRDefault="00FB27F7" w:rsidP="002634E1">
            <w:pPr>
              <w:pStyle w:val="TAL"/>
              <w:rPr>
                <w:sz w:val="16"/>
              </w:rPr>
            </w:pPr>
            <w:r>
              <w:rPr>
                <w:sz w:val="16"/>
              </w:rPr>
              <w:t>China Mobile Com. Corporation</w:t>
            </w:r>
          </w:p>
        </w:tc>
        <w:tc>
          <w:tcPr>
            <w:tcW w:w="0" w:type="auto"/>
            <w:shd w:val="clear" w:color="auto" w:fill="auto"/>
          </w:tcPr>
          <w:p w14:paraId="010790ED" w14:textId="77777777" w:rsidR="00FB27F7" w:rsidRDefault="00FB27F7" w:rsidP="002634E1">
            <w:pPr>
              <w:pStyle w:val="TAL"/>
              <w:rPr>
                <w:sz w:val="16"/>
              </w:rPr>
            </w:pPr>
            <w:r>
              <w:rPr>
                <w:sz w:val="16"/>
              </w:rPr>
              <w:t>merged</w:t>
            </w:r>
          </w:p>
        </w:tc>
        <w:tc>
          <w:tcPr>
            <w:tcW w:w="0" w:type="auto"/>
            <w:shd w:val="clear" w:color="auto" w:fill="auto"/>
          </w:tcPr>
          <w:p w14:paraId="1A4F730C" w14:textId="77777777" w:rsidR="00FB27F7" w:rsidRDefault="00FB27F7" w:rsidP="002634E1">
            <w:pPr>
              <w:pStyle w:val="TAL"/>
              <w:rPr>
                <w:sz w:val="16"/>
              </w:rPr>
            </w:pPr>
          </w:p>
        </w:tc>
        <w:tc>
          <w:tcPr>
            <w:tcW w:w="0" w:type="auto"/>
            <w:shd w:val="clear" w:color="auto" w:fill="auto"/>
          </w:tcPr>
          <w:p w14:paraId="74FD4782" w14:textId="77777777" w:rsidR="00FB27F7" w:rsidRDefault="00FB27F7" w:rsidP="002634E1">
            <w:pPr>
              <w:pStyle w:val="TAL"/>
              <w:rPr>
                <w:sz w:val="16"/>
              </w:rPr>
            </w:pPr>
          </w:p>
        </w:tc>
      </w:tr>
      <w:tr w:rsidR="00FB27F7" w14:paraId="154B2511" w14:textId="77777777" w:rsidTr="002634E1">
        <w:tc>
          <w:tcPr>
            <w:tcW w:w="0" w:type="auto"/>
            <w:shd w:val="clear" w:color="auto" w:fill="auto"/>
          </w:tcPr>
          <w:p w14:paraId="17DA1E2D" w14:textId="77777777" w:rsidR="00FB27F7" w:rsidRDefault="00FB27F7" w:rsidP="002634E1">
            <w:pPr>
              <w:pStyle w:val="TAL"/>
              <w:rPr>
                <w:sz w:val="16"/>
              </w:rPr>
            </w:pPr>
            <w:r>
              <w:rPr>
                <w:sz w:val="16"/>
              </w:rPr>
              <w:t>S5-234282</w:t>
            </w:r>
          </w:p>
        </w:tc>
        <w:tc>
          <w:tcPr>
            <w:tcW w:w="0" w:type="auto"/>
            <w:shd w:val="clear" w:color="auto" w:fill="auto"/>
          </w:tcPr>
          <w:p w14:paraId="25C46DA1"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7BAE85B0" w14:textId="77777777" w:rsidR="00FB27F7" w:rsidRDefault="00FB27F7" w:rsidP="002634E1">
            <w:pPr>
              <w:pStyle w:val="TAL"/>
              <w:rPr>
                <w:sz w:val="16"/>
              </w:rPr>
            </w:pPr>
            <w:r>
              <w:rPr>
                <w:sz w:val="16"/>
              </w:rPr>
              <w:t>Ericsson</w:t>
            </w:r>
          </w:p>
        </w:tc>
        <w:tc>
          <w:tcPr>
            <w:tcW w:w="0" w:type="auto"/>
            <w:shd w:val="clear" w:color="auto" w:fill="auto"/>
          </w:tcPr>
          <w:p w14:paraId="714BA6B9" w14:textId="77777777" w:rsidR="00FB27F7" w:rsidRDefault="00FB27F7" w:rsidP="002634E1">
            <w:pPr>
              <w:pStyle w:val="TAL"/>
              <w:rPr>
                <w:sz w:val="16"/>
              </w:rPr>
            </w:pPr>
            <w:r>
              <w:rPr>
                <w:sz w:val="16"/>
              </w:rPr>
              <w:t>agreed</w:t>
            </w:r>
          </w:p>
        </w:tc>
        <w:tc>
          <w:tcPr>
            <w:tcW w:w="0" w:type="auto"/>
            <w:shd w:val="clear" w:color="auto" w:fill="auto"/>
          </w:tcPr>
          <w:p w14:paraId="7E47F5B9" w14:textId="77777777" w:rsidR="00FB27F7" w:rsidRDefault="00FB27F7" w:rsidP="002634E1">
            <w:pPr>
              <w:pStyle w:val="TAL"/>
              <w:rPr>
                <w:sz w:val="16"/>
              </w:rPr>
            </w:pPr>
          </w:p>
        </w:tc>
        <w:tc>
          <w:tcPr>
            <w:tcW w:w="0" w:type="auto"/>
            <w:shd w:val="clear" w:color="auto" w:fill="auto"/>
          </w:tcPr>
          <w:p w14:paraId="29AAB76A" w14:textId="77777777" w:rsidR="00FB27F7" w:rsidRDefault="00FB27F7" w:rsidP="002634E1">
            <w:pPr>
              <w:pStyle w:val="TAL"/>
              <w:rPr>
                <w:sz w:val="16"/>
              </w:rPr>
            </w:pPr>
            <w:r>
              <w:rPr>
                <w:sz w:val="16"/>
              </w:rPr>
              <w:t>-</w:t>
            </w:r>
          </w:p>
        </w:tc>
      </w:tr>
      <w:tr w:rsidR="00FB27F7" w14:paraId="76D13158" w14:textId="77777777" w:rsidTr="002634E1">
        <w:tc>
          <w:tcPr>
            <w:tcW w:w="0" w:type="auto"/>
            <w:shd w:val="clear" w:color="auto" w:fill="auto"/>
          </w:tcPr>
          <w:p w14:paraId="7ED9C28E" w14:textId="77777777" w:rsidR="00FB27F7" w:rsidRDefault="00FB27F7" w:rsidP="002634E1">
            <w:pPr>
              <w:pStyle w:val="TAL"/>
              <w:rPr>
                <w:sz w:val="16"/>
              </w:rPr>
            </w:pPr>
            <w:r>
              <w:rPr>
                <w:sz w:val="16"/>
              </w:rPr>
              <w:t>S5-234283</w:t>
            </w:r>
          </w:p>
        </w:tc>
        <w:tc>
          <w:tcPr>
            <w:tcW w:w="0" w:type="auto"/>
            <w:shd w:val="clear" w:color="auto" w:fill="auto"/>
          </w:tcPr>
          <w:p w14:paraId="0309C96F" w14:textId="77777777" w:rsidR="00FB27F7" w:rsidRDefault="00FB27F7" w:rsidP="002634E1">
            <w:pPr>
              <w:pStyle w:val="TAL"/>
              <w:rPr>
                <w:sz w:val="16"/>
              </w:rPr>
            </w:pPr>
            <w:r>
              <w:rPr>
                <w:sz w:val="16"/>
              </w:rPr>
              <w:t>Rel-18 CR 28 552 Add performance measurement related with number of notifications for NWDAF data collection</w:t>
            </w:r>
          </w:p>
        </w:tc>
        <w:tc>
          <w:tcPr>
            <w:tcW w:w="0" w:type="auto"/>
            <w:shd w:val="clear" w:color="auto" w:fill="auto"/>
          </w:tcPr>
          <w:p w14:paraId="298166F1" w14:textId="77777777" w:rsidR="00FB27F7" w:rsidRDefault="00FB27F7" w:rsidP="002634E1">
            <w:pPr>
              <w:pStyle w:val="TAL"/>
              <w:rPr>
                <w:sz w:val="16"/>
              </w:rPr>
            </w:pPr>
            <w:r>
              <w:rPr>
                <w:sz w:val="16"/>
              </w:rPr>
              <w:t>China Mobile Com. Corporation</w:t>
            </w:r>
          </w:p>
        </w:tc>
        <w:tc>
          <w:tcPr>
            <w:tcW w:w="0" w:type="auto"/>
            <w:shd w:val="clear" w:color="auto" w:fill="auto"/>
          </w:tcPr>
          <w:p w14:paraId="6456E732" w14:textId="77777777" w:rsidR="00FB27F7" w:rsidRDefault="00FB27F7" w:rsidP="002634E1">
            <w:pPr>
              <w:pStyle w:val="TAL"/>
              <w:rPr>
                <w:sz w:val="16"/>
              </w:rPr>
            </w:pPr>
            <w:r>
              <w:rPr>
                <w:sz w:val="16"/>
              </w:rPr>
              <w:t>revised</w:t>
            </w:r>
          </w:p>
        </w:tc>
        <w:tc>
          <w:tcPr>
            <w:tcW w:w="0" w:type="auto"/>
            <w:shd w:val="clear" w:color="auto" w:fill="auto"/>
          </w:tcPr>
          <w:p w14:paraId="74F04A1E" w14:textId="77777777" w:rsidR="00FB27F7" w:rsidRDefault="00FB27F7" w:rsidP="002634E1">
            <w:pPr>
              <w:pStyle w:val="TAL"/>
              <w:rPr>
                <w:sz w:val="16"/>
              </w:rPr>
            </w:pPr>
          </w:p>
        </w:tc>
        <w:tc>
          <w:tcPr>
            <w:tcW w:w="0" w:type="auto"/>
            <w:shd w:val="clear" w:color="auto" w:fill="auto"/>
          </w:tcPr>
          <w:p w14:paraId="415862C0" w14:textId="77777777" w:rsidR="00FB27F7" w:rsidRDefault="00FB27F7" w:rsidP="002634E1">
            <w:pPr>
              <w:pStyle w:val="TAL"/>
              <w:rPr>
                <w:sz w:val="16"/>
              </w:rPr>
            </w:pPr>
            <w:r>
              <w:rPr>
                <w:sz w:val="16"/>
              </w:rPr>
              <w:t>S5-234680</w:t>
            </w:r>
          </w:p>
        </w:tc>
      </w:tr>
      <w:tr w:rsidR="00FB27F7" w14:paraId="63A33240" w14:textId="77777777" w:rsidTr="002634E1">
        <w:tc>
          <w:tcPr>
            <w:tcW w:w="0" w:type="auto"/>
            <w:shd w:val="clear" w:color="auto" w:fill="auto"/>
          </w:tcPr>
          <w:p w14:paraId="525EF5C1" w14:textId="77777777" w:rsidR="00FB27F7" w:rsidRDefault="00FB27F7" w:rsidP="002634E1">
            <w:pPr>
              <w:pStyle w:val="TAL"/>
              <w:rPr>
                <w:sz w:val="16"/>
              </w:rPr>
            </w:pPr>
            <w:r>
              <w:rPr>
                <w:sz w:val="16"/>
              </w:rPr>
              <w:t>S5-234284</w:t>
            </w:r>
          </w:p>
        </w:tc>
        <w:tc>
          <w:tcPr>
            <w:tcW w:w="0" w:type="auto"/>
            <w:shd w:val="clear" w:color="auto" w:fill="auto"/>
          </w:tcPr>
          <w:p w14:paraId="2006BF76" w14:textId="77777777" w:rsidR="00FB27F7" w:rsidRDefault="00FB27F7" w:rsidP="002634E1">
            <w:pPr>
              <w:pStyle w:val="TAL"/>
              <w:rPr>
                <w:sz w:val="16"/>
              </w:rPr>
            </w:pPr>
            <w:r>
              <w:rPr>
                <w:sz w:val="16"/>
              </w:rPr>
              <w:t>Rel-18 CR 28 552 Add performance measurement related with number of subscriptions for NWDAF data collection</w:t>
            </w:r>
          </w:p>
        </w:tc>
        <w:tc>
          <w:tcPr>
            <w:tcW w:w="0" w:type="auto"/>
            <w:shd w:val="clear" w:color="auto" w:fill="auto"/>
          </w:tcPr>
          <w:p w14:paraId="3DEBDD3F" w14:textId="77777777" w:rsidR="00FB27F7" w:rsidRDefault="00FB27F7" w:rsidP="002634E1">
            <w:pPr>
              <w:pStyle w:val="TAL"/>
              <w:rPr>
                <w:sz w:val="16"/>
              </w:rPr>
            </w:pPr>
            <w:r>
              <w:rPr>
                <w:sz w:val="16"/>
              </w:rPr>
              <w:t>China Mobile Com. Corporation</w:t>
            </w:r>
          </w:p>
        </w:tc>
        <w:tc>
          <w:tcPr>
            <w:tcW w:w="0" w:type="auto"/>
            <w:shd w:val="clear" w:color="auto" w:fill="auto"/>
          </w:tcPr>
          <w:p w14:paraId="1C938963" w14:textId="77777777" w:rsidR="00FB27F7" w:rsidRDefault="00FB27F7" w:rsidP="002634E1">
            <w:pPr>
              <w:pStyle w:val="TAL"/>
              <w:rPr>
                <w:sz w:val="16"/>
              </w:rPr>
            </w:pPr>
            <w:r>
              <w:rPr>
                <w:sz w:val="16"/>
              </w:rPr>
              <w:t>revised</w:t>
            </w:r>
          </w:p>
        </w:tc>
        <w:tc>
          <w:tcPr>
            <w:tcW w:w="0" w:type="auto"/>
            <w:shd w:val="clear" w:color="auto" w:fill="auto"/>
          </w:tcPr>
          <w:p w14:paraId="630A6A16" w14:textId="77777777" w:rsidR="00FB27F7" w:rsidRDefault="00FB27F7" w:rsidP="002634E1">
            <w:pPr>
              <w:pStyle w:val="TAL"/>
              <w:rPr>
                <w:sz w:val="16"/>
              </w:rPr>
            </w:pPr>
          </w:p>
        </w:tc>
        <w:tc>
          <w:tcPr>
            <w:tcW w:w="0" w:type="auto"/>
            <w:shd w:val="clear" w:color="auto" w:fill="auto"/>
          </w:tcPr>
          <w:p w14:paraId="2194C701" w14:textId="77777777" w:rsidR="00FB27F7" w:rsidRDefault="00FB27F7" w:rsidP="002634E1">
            <w:pPr>
              <w:pStyle w:val="TAL"/>
              <w:rPr>
                <w:sz w:val="16"/>
              </w:rPr>
            </w:pPr>
            <w:r>
              <w:rPr>
                <w:sz w:val="16"/>
              </w:rPr>
              <w:t>S5-234681</w:t>
            </w:r>
          </w:p>
        </w:tc>
      </w:tr>
      <w:tr w:rsidR="00FB27F7" w14:paraId="11B628EF" w14:textId="77777777" w:rsidTr="002634E1">
        <w:tc>
          <w:tcPr>
            <w:tcW w:w="0" w:type="auto"/>
            <w:shd w:val="clear" w:color="auto" w:fill="auto"/>
          </w:tcPr>
          <w:p w14:paraId="06CBA6A2" w14:textId="77777777" w:rsidR="00FB27F7" w:rsidRDefault="00FB27F7" w:rsidP="002634E1">
            <w:pPr>
              <w:pStyle w:val="TAL"/>
              <w:rPr>
                <w:sz w:val="16"/>
              </w:rPr>
            </w:pPr>
            <w:r>
              <w:rPr>
                <w:sz w:val="16"/>
              </w:rPr>
              <w:t>S5-234285</w:t>
            </w:r>
          </w:p>
        </w:tc>
        <w:tc>
          <w:tcPr>
            <w:tcW w:w="0" w:type="auto"/>
            <w:shd w:val="clear" w:color="auto" w:fill="auto"/>
          </w:tcPr>
          <w:p w14:paraId="4DC43F1C" w14:textId="77777777" w:rsidR="00FB27F7" w:rsidRDefault="00FB27F7" w:rsidP="002634E1">
            <w:pPr>
              <w:pStyle w:val="TAL"/>
              <w:rPr>
                <w:sz w:val="16"/>
              </w:rPr>
            </w:pPr>
            <w:r>
              <w:rPr>
                <w:sz w:val="16"/>
              </w:rPr>
              <w:t>Rel-18 CR 28 552 Add use case of the performance measurement for NWDAF data collection</w:t>
            </w:r>
          </w:p>
        </w:tc>
        <w:tc>
          <w:tcPr>
            <w:tcW w:w="0" w:type="auto"/>
            <w:shd w:val="clear" w:color="auto" w:fill="auto"/>
          </w:tcPr>
          <w:p w14:paraId="7CB60017" w14:textId="77777777" w:rsidR="00FB27F7" w:rsidRDefault="00FB27F7" w:rsidP="002634E1">
            <w:pPr>
              <w:pStyle w:val="TAL"/>
              <w:rPr>
                <w:sz w:val="16"/>
              </w:rPr>
            </w:pPr>
            <w:r>
              <w:rPr>
                <w:sz w:val="16"/>
              </w:rPr>
              <w:t>China Mobile</w:t>
            </w:r>
          </w:p>
        </w:tc>
        <w:tc>
          <w:tcPr>
            <w:tcW w:w="0" w:type="auto"/>
            <w:shd w:val="clear" w:color="auto" w:fill="auto"/>
          </w:tcPr>
          <w:p w14:paraId="6D2E7A46" w14:textId="77777777" w:rsidR="00FB27F7" w:rsidRDefault="00FB27F7" w:rsidP="002634E1">
            <w:pPr>
              <w:pStyle w:val="TAL"/>
              <w:rPr>
                <w:sz w:val="16"/>
              </w:rPr>
            </w:pPr>
            <w:r>
              <w:rPr>
                <w:sz w:val="16"/>
              </w:rPr>
              <w:t>revised</w:t>
            </w:r>
          </w:p>
        </w:tc>
        <w:tc>
          <w:tcPr>
            <w:tcW w:w="0" w:type="auto"/>
            <w:shd w:val="clear" w:color="auto" w:fill="auto"/>
          </w:tcPr>
          <w:p w14:paraId="2B15BC74" w14:textId="77777777" w:rsidR="00FB27F7" w:rsidRDefault="00FB27F7" w:rsidP="002634E1">
            <w:pPr>
              <w:pStyle w:val="TAL"/>
              <w:rPr>
                <w:sz w:val="16"/>
              </w:rPr>
            </w:pPr>
          </w:p>
        </w:tc>
        <w:tc>
          <w:tcPr>
            <w:tcW w:w="0" w:type="auto"/>
            <w:shd w:val="clear" w:color="auto" w:fill="auto"/>
          </w:tcPr>
          <w:p w14:paraId="7BEB6CB4" w14:textId="77777777" w:rsidR="00FB27F7" w:rsidRDefault="00FB27F7" w:rsidP="002634E1">
            <w:pPr>
              <w:pStyle w:val="TAL"/>
              <w:rPr>
                <w:sz w:val="16"/>
              </w:rPr>
            </w:pPr>
            <w:r>
              <w:rPr>
                <w:sz w:val="16"/>
              </w:rPr>
              <w:t>S5-234682</w:t>
            </w:r>
          </w:p>
        </w:tc>
      </w:tr>
      <w:tr w:rsidR="00FB27F7" w14:paraId="18892362" w14:textId="77777777" w:rsidTr="002634E1">
        <w:tc>
          <w:tcPr>
            <w:tcW w:w="0" w:type="auto"/>
            <w:shd w:val="clear" w:color="auto" w:fill="auto"/>
          </w:tcPr>
          <w:p w14:paraId="144D0FE6" w14:textId="77777777" w:rsidR="00FB27F7" w:rsidRDefault="00FB27F7" w:rsidP="002634E1">
            <w:pPr>
              <w:pStyle w:val="TAL"/>
              <w:rPr>
                <w:sz w:val="16"/>
              </w:rPr>
            </w:pPr>
            <w:r>
              <w:rPr>
                <w:sz w:val="16"/>
              </w:rPr>
              <w:t>S5-234286</w:t>
            </w:r>
          </w:p>
        </w:tc>
        <w:tc>
          <w:tcPr>
            <w:tcW w:w="0" w:type="auto"/>
            <w:shd w:val="clear" w:color="auto" w:fill="auto"/>
          </w:tcPr>
          <w:p w14:paraId="6B67B16F" w14:textId="77777777" w:rsidR="00FB27F7" w:rsidRDefault="00FB27F7" w:rsidP="002634E1">
            <w:pPr>
              <w:pStyle w:val="TAL"/>
              <w:rPr>
                <w:sz w:val="16"/>
              </w:rPr>
            </w:pPr>
            <w:r>
              <w:rPr>
                <w:sz w:val="16"/>
              </w:rPr>
              <w:t>Add the converged charging mapping</w:t>
            </w:r>
          </w:p>
        </w:tc>
        <w:tc>
          <w:tcPr>
            <w:tcW w:w="0" w:type="auto"/>
            <w:shd w:val="clear" w:color="auto" w:fill="auto"/>
          </w:tcPr>
          <w:p w14:paraId="040EE916" w14:textId="77777777" w:rsidR="00FB27F7" w:rsidRDefault="00FB27F7" w:rsidP="002634E1">
            <w:pPr>
              <w:pStyle w:val="TAL"/>
              <w:rPr>
                <w:sz w:val="16"/>
              </w:rPr>
            </w:pPr>
            <w:r>
              <w:rPr>
                <w:sz w:val="16"/>
              </w:rPr>
              <w:t>Huawei</w:t>
            </w:r>
          </w:p>
        </w:tc>
        <w:tc>
          <w:tcPr>
            <w:tcW w:w="0" w:type="auto"/>
            <w:shd w:val="clear" w:color="auto" w:fill="auto"/>
          </w:tcPr>
          <w:p w14:paraId="4B10AAE9" w14:textId="77777777" w:rsidR="00FB27F7" w:rsidRDefault="00FB27F7" w:rsidP="002634E1">
            <w:pPr>
              <w:pStyle w:val="TAL"/>
              <w:rPr>
                <w:sz w:val="16"/>
              </w:rPr>
            </w:pPr>
            <w:r>
              <w:rPr>
                <w:sz w:val="16"/>
              </w:rPr>
              <w:t>revised</w:t>
            </w:r>
          </w:p>
        </w:tc>
        <w:tc>
          <w:tcPr>
            <w:tcW w:w="0" w:type="auto"/>
            <w:shd w:val="clear" w:color="auto" w:fill="auto"/>
          </w:tcPr>
          <w:p w14:paraId="59799624" w14:textId="77777777" w:rsidR="00FB27F7" w:rsidRDefault="00FB27F7" w:rsidP="002634E1">
            <w:pPr>
              <w:pStyle w:val="TAL"/>
              <w:rPr>
                <w:sz w:val="16"/>
              </w:rPr>
            </w:pPr>
            <w:r>
              <w:rPr>
                <w:sz w:val="16"/>
              </w:rPr>
              <w:t>S5-233450</w:t>
            </w:r>
          </w:p>
        </w:tc>
        <w:tc>
          <w:tcPr>
            <w:tcW w:w="0" w:type="auto"/>
            <w:shd w:val="clear" w:color="auto" w:fill="auto"/>
          </w:tcPr>
          <w:p w14:paraId="2881D9B1" w14:textId="77777777" w:rsidR="00FB27F7" w:rsidRDefault="00FB27F7" w:rsidP="002634E1">
            <w:pPr>
              <w:pStyle w:val="TAL"/>
              <w:rPr>
                <w:sz w:val="16"/>
              </w:rPr>
            </w:pPr>
            <w:r>
              <w:rPr>
                <w:sz w:val="16"/>
              </w:rPr>
              <w:t>S5-234601</w:t>
            </w:r>
          </w:p>
        </w:tc>
      </w:tr>
      <w:tr w:rsidR="00FB27F7" w14:paraId="69A1625D" w14:textId="77777777" w:rsidTr="002634E1">
        <w:tc>
          <w:tcPr>
            <w:tcW w:w="0" w:type="auto"/>
            <w:shd w:val="clear" w:color="auto" w:fill="auto"/>
          </w:tcPr>
          <w:p w14:paraId="601F3666" w14:textId="77777777" w:rsidR="00FB27F7" w:rsidRDefault="00FB27F7" w:rsidP="002634E1">
            <w:pPr>
              <w:pStyle w:val="TAL"/>
              <w:rPr>
                <w:sz w:val="16"/>
              </w:rPr>
            </w:pPr>
            <w:r>
              <w:rPr>
                <w:sz w:val="16"/>
              </w:rPr>
              <w:t>S5-234287</w:t>
            </w:r>
          </w:p>
        </w:tc>
        <w:tc>
          <w:tcPr>
            <w:tcW w:w="0" w:type="auto"/>
            <w:shd w:val="clear" w:color="auto" w:fill="auto"/>
          </w:tcPr>
          <w:p w14:paraId="2876D20E" w14:textId="77777777" w:rsidR="00FB27F7" w:rsidRDefault="00FB27F7" w:rsidP="002634E1">
            <w:pPr>
              <w:pStyle w:val="TAL"/>
              <w:rPr>
                <w:sz w:val="16"/>
              </w:rPr>
            </w:pPr>
            <w:r>
              <w:rPr>
                <w:sz w:val="16"/>
              </w:rPr>
              <w:t>Addition of the NF Triggers in the CHF CDR</w:t>
            </w:r>
          </w:p>
        </w:tc>
        <w:tc>
          <w:tcPr>
            <w:tcW w:w="0" w:type="auto"/>
            <w:shd w:val="clear" w:color="auto" w:fill="auto"/>
          </w:tcPr>
          <w:p w14:paraId="7165253F" w14:textId="77777777" w:rsidR="00FB27F7" w:rsidRDefault="00FB27F7" w:rsidP="002634E1">
            <w:pPr>
              <w:pStyle w:val="TAL"/>
              <w:rPr>
                <w:sz w:val="16"/>
              </w:rPr>
            </w:pPr>
            <w:r>
              <w:rPr>
                <w:sz w:val="16"/>
              </w:rPr>
              <w:t>Huawei</w:t>
            </w:r>
          </w:p>
        </w:tc>
        <w:tc>
          <w:tcPr>
            <w:tcW w:w="0" w:type="auto"/>
            <w:shd w:val="clear" w:color="auto" w:fill="auto"/>
          </w:tcPr>
          <w:p w14:paraId="5052CAA3" w14:textId="77777777" w:rsidR="00FB27F7" w:rsidRDefault="00FB27F7" w:rsidP="002634E1">
            <w:pPr>
              <w:pStyle w:val="TAL"/>
              <w:rPr>
                <w:sz w:val="16"/>
              </w:rPr>
            </w:pPr>
            <w:r>
              <w:rPr>
                <w:sz w:val="16"/>
              </w:rPr>
              <w:t>not pursued</w:t>
            </w:r>
          </w:p>
        </w:tc>
        <w:tc>
          <w:tcPr>
            <w:tcW w:w="0" w:type="auto"/>
            <w:shd w:val="clear" w:color="auto" w:fill="auto"/>
          </w:tcPr>
          <w:p w14:paraId="1334A6A9" w14:textId="77777777" w:rsidR="00FB27F7" w:rsidRDefault="00FB27F7" w:rsidP="002634E1">
            <w:pPr>
              <w:pStyle w:val="TAL"/>
              <w:rPr>
                <w:sz w:val="16"/>
              </w:rPr>
            </w:pPr>
            <w:r>
              <w:rPr>
                <w:sz w:val="16"/>
              </w:rPr>
              <w:t>S5-233451</w:t>
            </w:r>
          </w:p>
        </w:tc>
        <w:tc>
          <w:tcPr>
            <w:tcW w:w="0" w:type="auto"/>
            <w:shd w:val="clear" w:color="auto" w:fill="auto"/>
          </w:tcPr>
          <w:p w14:paraId="65EA53E5" w14:textId="77777777" w:rsidR="00FB27F7" w:rsidRDefault="00FB27F7" w:rsidP="002634E1">
            <w:pPr>
              <w:pStyle w:val="TAL"/>
              <w:rPr>
                <w:sz w:val="16"/>
              </w:rPr>
            </w:pPr>
          </w:p>
        </w:tc>
      </w:tr>
      <w:tr w:rsidR="00FB27F7" w14:paraId="0A79589E" w14:textId="77777777" w:rsidTr="002634E1">
        <w:tc>
          <w:tcPr>
            <w:tcW w:w="0" w:type="auto"/>
            <w:shd w:val="clear" w:color="auto" w:fill="auto"/>
          </w:tcPr>
          <w:p w14:paraId="6F477262" w14:textId="77777777" w:rsidR="00FB27F7" w:rsidRDefault="00FB27F7" w:rsidP="002634E1">
            <w:pPr>
              <w:pStyle w:val="TAL"/>
              <w:rPr>
                <w:sz w:val="16"/>
              </w:rPr>
            </w:pPr>
            <w:r>
              <w:rPr>
                <w:sz w:val="16"/>
              </w:rPr>
              <w:t>S5-234288</w:t>
            </w:r>
          </w:p>
        </w:tc>
        <w:tc>
          <w:tcPr>
            <w:tcW w:w="0" w:type="auto"/>
            <w:shd w:val="clear" w:color="auto" w:fill="auto"/>
          </w:tcPr>
          <w:p w14:paraId="22FC0952" w14:textId="77777777" w:rsidR="00FB27F7" w:rsidRDefault="00FB27F7" w:rsidP="002634E1">
            <w:pPr>
              <w:pStyle w:val="TAL"/>
              <w:rPr>
                <w:sz w:val="16"/>
              </w:rPr>
            </w:pPr>
            <w:r>
              <w:rPr>
                <w:sz w:val="16"/>
              </w:rPr>
              <w:t>Rel-18 CR 32.298 Addition of the NF Triggers in the CHF CDR</w:t>
            </w:r>
          </w:p>
        </w:tc>
        <w:tc>
          <w:tcPr>
            <w:tcW w:w="0" w:type="auto"/>
            <w:shd w:val="clear" w:color="auto" w:fill="auto"/>
          </w:tcPr>
          <w:p w14:paraId="39FE6209" w14:textId="77777777" w:rsidR="00FB27F7" w:rsidRDefault="00FB27F7" w:rsidP="002634E1">
            <w:pPr>
              <w:pStyle w:val="TAL"/>
              <w:rPr>
                <w:sz w:val="16"/>
              </w:rPr>
            </w:pPr>
            <w:r>
              <w:rPr>
                <w:sz w:val="16"/>
              </w:rPr>
              <w:t>Huawei</w:t>
            </w:r>
          </w:p>
        </w:tc>
        <w:tc>
          <w:tcPr>
            <w:tcW w:w="0" w:type="auto"/>
            <w:shd w:val="clear" w:color="auto" w:fill="auto"/>
          </w:tcPr>
          <w:p w14:paraId="6F03C58A" w14:textId="77777777" w:rsidR="00FB27F7" w:rsidRDefault="00FB27F7" w:rsidP="002634E1">
            <w:pPr>
              <w:pStyle w:val="TAL"/>
              <w:rPr>
                <w:sz w:val="16"/>
              </w:rPr>
            </w:pPr>
            <w:r>
              <w:rPr>
                <w:sz w:val="16"/>
              </w:rPr>
              <w:t>not pursued</w:t>
            </w:r>
          </w:p>
        </w:tc>
        <w:tc>
          <w:tcPr>
            <w:tcW w:w="0" w:type="auto"/>
            <w:shd w:val="clear" w:color="auto" w:fill="auto"/>
          </w:tcPr>
          <w:p w14:paraId="7EBE29E7" w14:textId="77777777" w:rsidR="00FB27F7" w:rsidRDefault="00FB27F7" w:rsidP="002634E1">
            <w:pPr>
              <w:pStyle w:val="TAL"/>
              <w:rPr>
                <w:sz w:val="16"/>
              </w:rPr>
            </w:pPr>
            <w:r>
              <w:rPr>
                <w:sz w:val="16"/>
              </w:rPr>
              <w:t>S5-233452</w:t>
            </w:r>
          </w:p>
        </w:tc>
        <w:tc>
          <w:tcPr>
            <w:tcW w:w="0" w:type="auto"/>
            <w:shd w:val="clear" w:color="auto" w:fill="auto"/>
          </w:tcPr>
          <w:p w14:paraId="605A7CF9" w14:textId="77777777" w:rsidR="00FB27F7" w:rsidRDefault="00FB27F7" w:rsidP="002634E1">
            <w:pPr>
              <w:pStyle w:val="TAL"/>
              <w:rPr>
                <w:sz w:val="16"/>
              </w:rPr>
            </w:pPr>
          </w:p>
        </w:tc>
      </w:tr>
      <w:tr w:rsidR="00FB27F7" w14:paraId="1CDC1F93" w14:textId="77777777" w:rsidTr="002634E1">
        <w:tc>
          <w:tcPr>
            <w:tcW w:w="0" w:type="auto"/>
            <w:shd w:val="clear" w:color="auto" w:fill="auto"/>
          </w:tcPr>
          <w:p w14:paraId="6C49580C" w14:textId="77777777" w:rsidR="00FB27F7" w:rsidRDefault="00FB27F7" w:rsidP="002634E1">
            <w:pPr>
              <w:pStyle w:val="TAL"/>
              <w:rPr>
                <w:sz w:val="16"/>
              </w:rPr>
            </w:pPr>
            <w:r>
              <w:rPr>
                <w:sz w:val="16"/>
              </w:rPr>
              <w:t>S5-234289</w:t>
            </w:r>
          </w:p>
        </w:tc>
        <w:tc>
          <w:tcPr>
            <w:tcW w:w="0" w:type="auto"/>
            <w:shd w:val="clear" w:color="auto" w:fill="auto"/>
          </w:tcPr>
          <w:p w14:paraId="54C3BC78" w14:textId="77777777" w:rsidR="00FB27F7" w:rsidRDefault="00FB27F7" w:rsidP="002634E1">
            <w:pPr>
              <w:pStyle w:val="TAL"/>
              <w:rPr>
                <w:sz w:val="16"/>
              </w:rPr>
            </w:pPr>
            <w:proofErr w:type="spellStart"/>
            <w:r>
              <w:rPr>
                <w:sz w:val="16"/>
              </w:rPr>
              <w:t>pCR</w:t>
            </w:r>
            <w:proofErr w:type="spellEnd"/>
            <w:r>
              <w:rPr>
                <w:sz w:val="16"/>
              </w:rPr>
              <w:t xml:space="preserve"> TR 28.913 KI#1 Consideration of four types of metrics to estimate VNF Energy </w:t>
            </w:r>
          </w:p>
        </w:tc>
        <w:tc>
          <w:tcPr>
            <w:tcW w:w="0" w:type="auto"/>
            <w:shd w:val="clear" w:color="auto" w:fill="auto"/>
          </w:tcPr>
          <w:p w14:paraId="74222806" w14:textId="77777777" w:rsidR="00FB27F7" w:rsidRDefault="00FB27F7" w:rsidP="002634E1">
            <w:pPr>
              <w:pStyle w:val="TAL"/>
              <w:rPr>
                <w:sz w:val="16"/>
              </w:rPr>
            </w:pPr>
            <w:r>
              <w:rPr>
                <w:sz w:val="16"/>
              </w:rPr>
              <w:t>Huawei, AT&amp;T, Deutsche Telekom</w:t>
            </w:r>
          </w:p>
        </w:tc>
        <w:tc>
          <w:tcPr>
            <w:tcW w:w="0" w:type="auto"/>
            <w:shd w:val="clear" w:color="auto" w:fill="auto"/>
          </w:tcPr>
          <w:p w14:paraId="5D66659D" w14:textId="77777777" w:rsidR="00FB27F7" w:rsidRDefault="00FB27F7" w:rsidP="002634E1">
            <w:pPr>
              <w:pStyle w:val="TAL"/>
              <w:rPr>
                <w:sz w:val="16"/>
              </w:rPr>
            </w:pPr>
            <w:r>
              <w:rPr>
                <w:sz w:val="16"/>
              </w:rPr>
              <w:t>revised</w:t>
            </w:r>
          </w:p>
        </w:tc>
        <w:tc>
          <w:tcPr>
            <w:tcW w:w="0" w:type="auto"/>
            <w:shd w:val="clear" w:color="auto" w:fill="auto"/>
          </w:tcPr>
          <w:p w14:paraId="3C55268E" w14:textId="77777777" w:rsidR="00FB27F7" w:rsidRDefault="00FB27F7" w:rsidP="002634E1">
            <w:pPr>
              <w:pStyle w:val="TAL"/>
              <w:rPr>
                <w:sz w:val="16"/>
              </w:rPr>
            </w:pPr>
          </w:p>
        </w:tc>
        <w:tc>
          <w:tcPr>
            <w:tcW w:w="0" w:type="auto"/>
            <w:shd w:val="clear" w:color="auto" w:fill="auto"/>
          </w:tcPr>
          <w:p w14:paraId="29B4EC5B" w14:textId="77777777" w:rsidR="00FB27F7" w:rsidRDefault="00FB27F7" w:rsidP="002634E1">
            <w:pPr>
              <w:pStyle w:val="TAL"/>
              <w:rPr>
                <w:sz w:val="16"/>
              </w:rPr>
            </w:pPr>
            <w:r>
              <w:rPr>
                <w:sz w:val="16"/>
              </w:rPr>
              <w:t>S5-234560</w:t>
            </w:r>
          </w:p>
        </w:tc>
      </w:tr>
      <w:tr w:rsidR="00FB27F7" w14:paraId="627622AB" w14:textId="77777777" w:rsidTr="002634E1">
        <w:tc>
          <w:tcPr>
            <w:tcW w:w="0" w:type="auto"/>
            <w:shd w:val="clear" w:color="auto" w:fill="auto"/>
          </w:tcPr>
          <w:p w14:paraId="43B40CF0" w14:textId="77777777" w:rsidR="00FB27F7" w:rsidRDefault="00FB27F7" w:rsidP="002634E1">
            <w:pPr>
              <w:pStyle w:val="TAL"/>
              <w:rPr>
                <w:sz w:val="16"/>
              </w:rPr>
            </w:pPr>
            <w:r>
              <w:rPr>
                <w:sz w:val="16"/>
              </w:rPr>
              <w:t>S5-234290</w:t>
            </w:r>
          </w:p>
        </w:tc>
        <w:tc>
          <w:tcPr>
            <w:tcW w:w="0" w:type="auto"/>
            <w:shd w:val="clear" w:color="auto" w:fill="auto"/>
          </w:tcPr>
          <w:p w14:paraId="6D61386A" w14:textId="77777777" w:rsidR="00FB27F7" w:rsidRDefault="00FB27F7" w:rsidP="002634E1">
            <w:pPr>
              <w:pStyle w:val="TAL"/>
              <w:rPr>
                <w:sz w:val="16"/>
              </w:rPr>
            </w:pPr>
            <w:r>
              <w:rPr>
                <w:sz w:val="16"/>
              </w:rPr>
              <w:t>Add NRM for network slice isolation</w:t>
            </w:r>
          </w:p>
        </w:tc>
        <w:tc>
          <w:tcPr>
            <w:tcW w:w="0" w:type="auto"/>
            <w:shd w:val="clear" w:color="auto" w:fill="auto"/>
          </w:tcPr>
          <w:p w14:paraId="45BE238F" w14:textId="77777777" w:rsidR="00FB27F7" w:rsidRDefault="00FB27F7" w:rsidP="002634E1">
            <w:pPr>
              <w:pStyle w:val="TAL"/>
              <w:rPr>
                <w:sz w:val="16"/>
              </w:rPr>
            </w:pPr>
            <w:r>
              <w:rPr>
                <w:sz w:val="16"/>
              </w:rPr>
              <w:t>Nokia, Nokia Shanghai Bell</w:t>
            </w:r>
          </w:p>
        </w:tc>
        <w:tc>
          <w:tcPr>
            <w:tcW w:w="0" w:type="auto"/>
            <w:shd w:val="clear" w:color="auto" w:fill="auto"/>
          </w:tcPr>
          <w:p w14:paraId="2A66F1E7" w14:textId="77777777" w:rsidR="00FB27F7" w:rsidRDefault="00FB27F7" w:rsidP="002634E1">
            <w:pPr>
              <w:pStyle w:val="TAL"/>
              <w:rPr>
                <w:sz w:val="16"/>
              </w:rPr>
            </w:pPr>
            <w:r>
              <w:rPr>
                <w:sz w:val="16"/>
              </w:rPr>
              <w:t>revised</w:t>
            </w:r>
          </w:p>
        </w:tc>
        <w:tc>
          <w:tcPr>
            <w:tcW w:w="0" w:type="auto"/>
            <w:shd w:val="clear" w:color="auto" w:fill="auto"/>
          </w:tcPr>
          <w:p w14:paraId="4A5AF34C" w14:textId="77777777" w:rsidR="00FB27F7" w:rsidRDefault="00FB27F7" w:rsidP="002634E1">
            <w:pPr>
              <w:pStyle w:val="TAL"/>
              <w:rPr>
                <w:sz w:val="16"/>
              </w:rPr>
            </w:pPr>
            <w:r>
              <w:rPr>
                <w:sz w:val="16"/>
              </w:rPr>
              <w:t>S5-232114</w:t>
            </w:r>
          </w:p>
        </w:tc>
        <w:tc>
          <w:tcPr>
            <w:tcW w:w="0" w:type="auto"/>
            <w:shd w:val="clear" w:color="auto" w:fill="auto"/>
          </w:tcPr>
          <w:p w14:paraId="1E349649" w14:textId="77777777" w:rsidR="00FB27F7" w:rsidRDefault="00FB27F7" w:rsidP="002634E1">
            <w:pPr>
              <w:pStyle w:val="TAL"/>
              <w:rPr>
                <w:sz w:val="16"/>
              </w:rPr>
            </w:pPr>
            <w:r>
              <w:rPr>
                <w:sz w:val="16"/>
              </w:rPr>
              <w:t>S5-234700</w:t>
            </w:r>
          </w:p>
        </w:tc>
      </w:tr>
      <w:tr w:rsidR="00FB27F7" w14:paraId="5C2E9C80" w14:textId="77777777" w:rsidTr="002634E1">
        <w:tc>
          <w:tcPr>
            <w:tcW w:w="0" w:type="auto"/>
            <w:shd w:val="clear" w:color="auto" w:fill="auto"/>
          </w:tcPr>
          <w:p w14:paraId="691CE424" w14:textId="77777777" w:rsidR="00FB27F7" w:rsidRDefault="00FB27F7" w:rsidP="002634E1">
            <w:pPr>
              <w:pStyle w:val="TAL"/>
              <w:rPr>
                <w:sz w:val="16"/>
              </w:rPr>
            </w:pPr>
            <w:r>
              <w:rPr>
                <w:sz w:val="16"/>
              </w:rPr>
              <w:t>S5-234291</w:t>
            </w:r>
          </w:p>
        </w:tc>
        <w:tc>
          <w:tcPr>
            <w:tcW w:w="0" w:type="auto"/>
            <w:shd w:val="clear" w:color="auto" w:fill="auto"/>
          </w:tcPr>
          <w:p w14:paraId="14693A1C" w14:textId="77777777" w:rsidR="00FB27F7" w:rsidRDefault="00FB27F7" w:rsidP="002634E1">
            <w:pPr>
              <w:pStyle w:val="TAL"/>
              <w:rPr>
                <w:sz w:val="16"/>
              </w:rPr>
            </w:pPr>
            <w:r>
              <w:rPr>
                <w:sz w:val="16"/>
              </w:rPr>
              <w:t>Living document on 3GPP work on energy efficiency</w:t>
            </w:r>
          </w:p>
        </w:tc>
        <w:tc>
          <w:tcPr>
            <w:tcW w:w="0" w:type="auto"/>
            <w:shd w:val="clear" w:color="auto" w:fill="auto"/>
          </w:tcPr>
          <w:p w14:paraId="23E6EF68" w14:textId="77777777" w:rsidR="00FB27F7" w:rsidRDefault="00FB27F7" w:rsidP="002634E1">
            <w:pPr>
              <w:pStyle w:val="TAL"/>
              <w:rPr>
                <w:sz w:val="16"/>
              </w:rPr>
            </w:pPr>
            <w:r>
              <w:rPr>
                <w:sz w:val="16"/>
              </w:rPr>
              <w:t>Huawei</w:t>
            </w:r>
          </w:p>
        </w:tc>
        <w:tc>
          <w:tcPr>
            <w:tcW w:w="0" w:type="auto"/>
            <w:shd w:val="clear" w:color="auto" w:fill="auto"/>
          </w:tcPr>
          <w:p w14:paraId="6D7B3B33" w14:textId="77777777" w:rsidR="00FB27F7" w:rsidRDefault="00FB27F7" w:rsidP="002634E1">
            <w:pPr>
              <w:pStyle w:val="TAL"/>
              <w:rPr>
                <w:sz w:val="16"/>
              </w:rPr>
            </w:pPr>
            <w:r>
              <w:rPr>
                <w:sz w:val="16"/>
              </w:rPr>
              <w:t>noted</w:t>
            </w:r>
          </w:p>
        </w:tc>
        <w:tc>
          <w:tcPr>
            <w:tcW w:w="0" w:type="auto"/>
            <w:shd w:val="clear" w:color="auto" w:fill="auto"/>
          </w:tcPr>
          <w:p w14:paraId="2B9B0C3D" w14:textId="77777777" w:rsidR="00FB27F7" w:rsidRDefault="00FB27F7" w:rsidP="002634E1">
            <w:pPr>
              <w:pStyle w:val="TAL"/>
              <w:rPr>
                <w:sz w:val="16"/>
              </w:rPr>
            </w:pPr>
          </w:p>
        </w:tc>
        <w:tc>
          <w:tcPr>
            <w:tcW w:w="0" w:type="auto"/>
            <w:shd w:val="clear" w:color="auto" w:fill="auto"/>
          </w:tcPr>
          <w:p w14:paraId="76314B9C" w14:textId="77777777" w:rsidR="00FB27F7" w:rsidRDefault="00FB27F7" w:rsidP="002634E1">
            <w:pPr>
              <w:pStyle w:val="TAL"/>
              <w:rPr>
                <w:sz w:val="16"/>
              </w:rPr>
            </w:pPr>
          </w:p>
        </w:tc>
      </w:tr>
      <w:tr w:rsidR="00FB27F7" w14:paraId="560B738A" w14:textId="77777777" w:rsidTr="002634E1">
        <w:tc>
          <w:tcPr>
            <w:tcW w:w="0" w:type="auto"/>
            <w:shd w:val="clear" w:color="auto" w:fill="auto"/>
          </w:tcPr>
          <w:p w14:paraId="0336CC05" w14:textId="77777777" w:rsidR="00FB27F7" w:rsidRDefault="00FB27F7" w:rsidP="002634E1">
            <w:pPr>
              <w:pStyle w:val="TAL"/>
              <w:rPr>
                <w:sz w:val="16"/>
              </w:rPr>
            </w:pPr>
            <w:r>
              <w:rPr>
                <w:sz w:val="16"/>
              </w:rPr>
              <w:t>S5-234292</w:t>
            </w:r>
          </w:p>
        </w:tc>
        <w:tc>
          <w:tcPr>
            <w:tcW w:w="0" w:type="auto"/>
            <w:shd w:val="clear" w:color="auto" w:fill="auto"/>
          </w:tcPr>
          <w:p w14:paraId="683D9669" w14:textId="77777777" w:rsidR="00FB27F7" w:rsidRDefault="00FB27F7" w:rsidP="002634E1">
            <w:pPr>
              <w:pStyle w:val="TAL"/>
              <w:rPr>
                <w:sz w:val="16"/>
              </w:rPr>
            </w:pPr>
            <w:proofErr w:type="spellStart"/>
            <w:r>
              <w:rPr>
                <w:sz w:val="16"/>
              </w:rPr>
              <w:t>pCR</w:t>
            </w:r>
            <w:proofErr w:type="spellEnd"/>
            <w:r>
              <w:rPr>
                <w:sz w:val="16"/>
              </w:rPr>
              <w:t xml:space="preserve"> TR 28.830 Add description failure prediction enhancement</w:t>
            </w:r>
          </w:p>
        </w:tc>
        <w:tc>
          <w:tcPr>
            <w:tcW w:w="0" w:type="auto"/>
            <w:shd w:val="clear" w:color="auto" w:fill="auto"/>
          </w:tcPr>
          <w:p w14:paraId="1DC015A3" w14:textId="77777777" w:rsidR="00FB27F7" w:rsidRDefault="00FB27F7" w:rsidP="002634E1">
            <w:pPr>
              <w:pStyle w:val="TAL"/>
              <w:rPr>
                <w:sz w:val="16"/>
              </w:rPr>
            </w:pPr>
            <w:r>
              <w:rPr>
                <w:sz w:val="16"/>
              </w:rPr>
              <w:t>Huawei, China Mobile</w:t>
            </w:r>
          </w:p>
        </w:tc>
        <w:tc>
          <w:tcPr>
            <w:tcW w:w="0" w:type="auto"/>
            <w:shd w:val="clear" w:color="auto" w:fill="auto"/>
          </w:tcPr>
          <w:p w14:paraId="6D0AD060" w14:textId="77777777" w:rsidR="00FB27F7" w:rsidRDefault="00FB27F7" w:rsidP="002634E1">
            <w:pPr>
              <w:pStyle w:val="TAL"/>
              <w:rPr>
                <w:sz w:val="16"/>
              </w:rPr>
            </w:pPr>
            <w:r>
              <w:rPr>
                <w:sz w:val="16"/>
              </w:rPr>
              <w:t>revised</w:t>
            </w:r>
          </w:p>
        </w:tc>
        <w:tc>
          <w:tcPr>
            <w:tcW w:w="0" w:type="auto"/>
            <w:shd w:val="clear" w:color="auto" w:fill="auto"/>
          </w:tcPr>
          <w:p w14:paraId="52E8DBA0" w14:textId="77777777" w:rsidR="00FB27F7" w:rsidRDefault="00FB27F7" w:rsidP="002634E1">
            <w:pPr>
              <w:pStyle w:val="TAL"/>
              <w:rPr>
                <w:sz w:val="16"/>
              </w:rPr>
            </w:pPr>
          </w:p>
        </w:tc>
        <w:tc>
          <w:tcPr>
            <w:tcW w:w="0" w:type="auto"/>
            <w:shd w:val="clear" w:color="auto" w:fill="auto"/>
          </w:tcPr>
          <w:p w14:paraId="4A3E6091" w14:textId="77777777" w:rsidR="00FB27F7" w:rsidRDefault="00FB27F7" w:rsidP="002634E1">
            <w:pPr>
              <w:pStyle w:val="TAL"/>
              <w:rPr>
                <w:sz w:val="16"/>
              </w:rPr>
            </w:pPr>
            <w:r>
              <w:rPr>
                <w:sz w:val="16"/>
              </w:rPr>
              <w:t>S5-234503</w:t>
            </w:r>
          </w:p>
        </w:tc>
      </w:tr>
      <w:tr w:rsidR="00FB27F7" w14:paraId="0809B03D" w14:textId="77777777" w:rsidTr="002634E1">
        <w:tc>
          <w:tcPr>
            <w:tcW w:w="0" w:type="auto"/>
            <w:shd w:val="clear" w:color="auto" w:fill="auto"/>
          </w:tcPr>
          <w:p w14:paraId="105C5F4F" w14:textId="77777777" w:rsidR="00FB27F7" w:rsidRDefault="00FB27F7" w:rsidP="002634E1">
            <w:pPr>
              <w:pStyle w:val="TAL"/>
              <w:rPr>
                <w:sz w:val="16"/>
              </w:rPr>
            </w:pPr>
            <w:r>
              <w:rPr>
                <w:sz w:val="16"/>
              </w:rPr>
              <w:t>S5-234293</w:t>
            </w:r>
          </w:p>
        </w:tc>
        <w:tc>
          <w:tcPr>
            <w:tcW w:w="0" w:type="auto"/>
            <w:shd w:val="clear" w:color="auto" w:fill="auto"/>
          </w:tcPr>
          <w:p w14:paraId="42C11BF0" w14:textId="77777777" w:rsidR="00FB27F7" w:rsidRDefault="00FB27F7" w:rsidP="002634E1">
            <w:pPr>
              <w:pStyle w:val="TAL"/>
              <w:rPr>
                <w:sz w:val="16"/>
              </w:rPr>
            </w:pPr>
            <w:proofErr w:type="spellStart"/>
            <w:r>
              <w:rPr>
                <w:sz w:val="16"/>
              </w:rPr>
              <w:t>pCR</w:t>
            </w:r>
            <w:proofErr w:type="spellEnd"/>
            <w:r>
              <w:rPr>
                <w:sz w:val="16"/>
              </w:rPr>
              <w:t xml:space="preserve"> TR 28.830 Add description performance error analysis</w:t>
            </w:r>
          </w:p>
        </w:tc>
        <w:tc>
          <w:tcPr>
            <w:tcW w:w="0" w:type="auto"/>
            <w:shd w:val="clear" w:color="auto" w:fill="auto"/>
          </w:tcPr>
          <w:p w14:paraId="05598F8C" w14:textId="77777777" w:rsidR="00FB27F7" w:rsidRDefault="00FB27F7" w:rsidP="002634E1">
            <w:pPr>
              <w:pStyle w:val="TAL"/>
              <w:rPr>
                <w:sz w:val="16"/>
              </w:rPr>
            </w:pPr>
            <w:r>
              <w:rPr>
                <w:sz w:val="16"/>
              </w:rPr>
              <w:t>Huawei, China Mobile</w:t>
            </w:r>
          </w:p>
        </w:tc>
        <w:tc>
          <w:tcPr>
            <w:tcW w:w="0" w:type="auto"/>
            <w:shd w:val="clear" w:color="auto" w:fill="auto"/>
          </w:tcPr>
          <w:p w14:paraId="57E49AAA" w14:textId="77777777" w:rsidR="00FB27F7" w:rsidRDefault="00FB27F7" w:rsidP="002634E1">
            <w:pPr>
              <w:pStyle w:val="TAL"/>
              <w:rPr>
                <w:sz w:val="16"/>
              </w:rPr>
            </w:pPr>
            <w:r>
              <w:rPr>
                <w:sz w:val="16"/>
              </w:rPr>
              <w:t>revised</w:t>
            </w:r>
          </w:p>
        </w:tc>
        <w:tc>
          <w:tcPr>
            <w:tcW w:w="0" w:type="auto"/>
            <w:shd w:val="clear" w:color="auto" w:fill="auto"/>
          </w:tcPr>
          <w:p w14:paraId="780E5D6C" w14:textId="77777777" w:rsidR="00FB27F7" w:rsidRDefault="00FB27F7" w:rsidP="002634E1">
            <w:pPr>
              <w:pStyle w:val="TAL"/>
              <w:rPr>
                <w:sz w:val="16"/>
              </w:rPr>
            </w:pPr>
          </w:p>
        </w:tc>
        <w:tc>
          <w:tcPr>
            <w:tcW w:w="0" w:type="auto"/>
            <w:shd w:val="clear" w:color="auto" w:fill="auto"/>
          </w:tcPr>
          <w:p w14:paraId="5A22E721" w14:textId="77777777" w:rsidR="00FB27F7" w:rsidRDefault="00FB27F7" w:rsidP="002634E1">
            <w:pPr>
              <w:pStyle w:val="TAL"/>
              <w:rPr>
                <w:sz w:val="16"/>
              </w:rPr>
            </w:pPr>
            <w:r>
              <w:rPr>
                <w:sz w:val="16"/>
              </w:rPr>
              <w:t>S5-234504</w:t>
            </w:r>
          </w:p>
        </w:tc>
      </w:tr>
      <w:tr w:rsidR="00FB27F7" w14:paraId="1CB14F23" w14:textId="77777777" w:rsidTr="002634E1">
        <w:tc>
          <w:tcPr>
            <w:tcW w:w="0" w:type="auto"/>
            <w:shd w:val="clear" w:color="auto" w:fill="auto"/>
          </w:tcPr>
          <w:p w14:paraId="76BAC011" w14:textId="77777777" w:rsidR="00FB27F7" w:rsidRDefault="00FB27F7" w:rsidP="002634E1">
            <w:pPr>
              <w:pStyle w:val="TAL"/>
              <w:rPr>
                <w:sz w:val="16"/>
              </w:rPr>
            </w:pPr>
            <w:r>
              <w:rPr>
                <w:sz w:val="16"/>
              </w:rPr>
              <w:t>S5-234294</w:t>
            </w:r>
          </w:p>
        </w:tc>
        <w:tc>
          <w:tcPr>
            <w:tcW w:w="0" w:type="auto"/>
            <w:shd w:val="clear" w:color="auto" w:fill="auto"/>
          </w:tcPr>
          <w:p w14:paraId="756736F2" w14:textId="77777777" w:rsidR="00FB27F7" w:rsidRDefault="00FB27F7" w:rsidP="002634E1">
            <w:pPr>
              <w:pStyle w:val="TAL"/>
              <w:rPr>
                <w:sz w:val="16"/>
                <w:lang w:val="fr-FR"/>
              </w:rPr>
            </w:pPr>
            <w:proofErr w:type="spellStart"/>
            <w:r>
              <w:rPr>
                <w:sz w:val="16"/>
                <w:lang w:val="fr-FR"/>
              </w:rPr>
              <w:t>pCR</w:t>
            </w:r>
            <w:proofErr w:type="spellEnd"/>
            <w:r>
              <w:rPr>
                <w:sz w:val="16"/>
                <w:lang w:val="fr-FR"/>
              </w:rPr>
              <w:t xml:space="preserve"> TR 28.830 </w:t>
            </w:r>
            <w:proofErr w:type="spellStart"/>
            <w:r>
              <w:rPr>
                <w:sz w:val="16"/>
                <w:lang w:val="fr-FR"/>
              </w:rPr>
              <w:t>Add</w:t>
            </w:r>
            <w:proofErr w:type="spellEnd"/>
            <w:r>
              <w:rPr>
                <w:sz w:val="16"/>
                <w:lang w:val="fr-FR"/>
              </w:rPr>
              <w:t xml:space="preserve"> description root cause </w:t>
            </w:r>
            <w:proofErr w:type="spellStart"/>
            <w:r>
              <w:rPr>
                <w:sz w:val="16"/>
                <w:lang w:val="fr-FR"/>
              </w:rPr>
              <w:t>analysis</w:t>
            </w:r>
            <w:proofErr w:type="spellEnd"/>
            <w:r>
              <w:rPr>
                <w:sz w:val="16"/>
                <w:lang w:val="fr-FR"/>
              </w:rPr>
              <w:t xml:space="preserve"> </w:t>
            </w:r>
            <w:proofErr w:type="spellStart"/>
            <w:r>
              <w:rPr>
                <w:sz w:val="16"/>
                <w:lang w:val="fr-FR"/>
              </w:rPr>
              <w:t>enhancement</w:t>
            </w:r>
            <w:proofErr w:type="spellEnd"/>
          </w:p>
        </w:tc>
        <w:tc>
          <w:tcPr>
            <w:tcW w:w="0" w:type="auto"/>
            <w:shd w:val="clear" w:color="auto" w:fill="auto"/>
          </w:tcPr>
          <w:p w14:paraId="13B3DBFA" w14:textId="77777777" w:rsidR="00FB27F7" w:rsidRDefault="00FB27F7" w:rsidP="002634E1">
            <w:pPr>
              <w:pStyle w:val="TAL"/>
              <w:rPr>
                <w:sz w:val="16"/>
              </w:rPr>
            </w:pPr>
            <w:r>
              <w:rPr>
                <w:sz w:val="16"/>
              </w:rPr>
              <w:t>Huawei, China Mobile</w:t>
            </w:r>
          </w:p>
        </w:tc>
        <w:tc>
          <w:tcPr>
            <w:tcW w:w="0" w:type="auto"/>
            <w:shd w:val="clear" w:color="auto" w:fill="auto"/>
          </w:tcPr>
          <w:p w14:paraId="760AB53F" w14:textId="77777777" w:rsidR="00FB27F7" w:rsidRDefault="00FB27F7" w:rsidP="002634E1">
            <w:pPr>
              <w:pStyle w:val="TAL"/>
              <w:rPr>
                <w:sz w:val="16"/>
              </w:rPr>
            </w:pPr>
            <w:r>
              <w:rPr>
                <w:sz w:val="16"/>
              </w:rPr>
              <w:t>revised</w:t>
            </w:r>
          </w:p>
        </w:tc>
        <w:tc>
          <w:tcPr>
            <w:tcW w:w="0" w:type="auto"/>
            <w:shd w:val="clear" w:color="auto" w:fill="auto"/>
          </w:tcPr>
          <w:p w14:paraId="13D83145" w14:textId="77777777" w:rsidR="00FB27F7" w:rsidRDefault="00FB27F7" w:rsidP="002634E1">
            <w:pPr>
              <w:pStyle w:val="TAL"/>
              <w:rPr>
                <w:sz w:val="16"/>
              </w:rPr>
            </w:pPr>
          </w:p>
        </w:tc>
        <w:tc>
          <w:tcPr>
            <w:tcW w:w="0" w:type="auto"/>
            <w:shd w:val="clear" w:color="auto" w:fill="auto"/>
          </w:tcPr>
          <w:p w14:paraId="67E6CF73" w14:textId="77777777" w:rsidR="00FB27F7" w:rsidRDefault="00FB27F7" w:rsidP="002634E1">
            <w:pPr>
              <w:pStyle w:val="TAL"/>
              <w:rPr>
                <w:sz w:val="16"/>
              </w:rPr>
            </w:pPr>
            <w:r>
              <w:rPr>
                <w:sz w:val="16"/>
              </w:rPr>
              <w:t>S5-234505</w:t>
            </w:r>
          </w:p>
        </w:tc>
      </w:tr>
      <w:tr w:rsidR="00FB27F7" w14:paraId="0C83F8E2" w14:textId="77777777" w:rsidTr="002634E1">
        <w:tc>
          <w:tcPr>
            <w:tcW w:w="0" w:type="auto"/>
            <w:shd w:val="clear" w:color="auto" w:fill="auto"/>
          </w:tcPr>
          <w:p w14:paraId="5935BBD1" w14:textId="77777777" w:rsidR="00FB27F7" w:rsidRDefault="00FB27F7" w:rsidP="002634E1">
            <w:pPr>
              <w:pStyle w:val="TAL"/>
              <w:rPr>
                <w:sz w:val="16"/>
              </w:rPr>
            </w:pPr>
            <w:r>
              <w:rPr>
                <w:sz w:val="16"/>
              </w:rPr>
              <w:t>S5-234295</w:t>
            </w:r>
          </w:p>
        </w:tc>
        <w:tc>
          <w:tcPr>
            <w:tcW w:w="0" w:type="auto"/>
            <w:shd w:val="clear" w:color="auto" w:fill="auto"/>
          </w:tcPr>
          <w:p w14:paraId="7D73336A" w14:textId="77777777" w:rsidR="00FB27F7" w:rsidRDefault="00FB27F7" w:rsidP="002634E1">
            <w:pPr>
              <w:pStyle w:val="TAL"/>
              <w:rPr>
                <w:sz w:val="16"/>
              </w:rPr>
            </w:pPr>
            <w:proofErr w:type="spellStart"/>
            <w:r>
              <w:rPr>
                <w:sz w:val="16"/>
              </w:rPr>
              <w:t>pCR</w:t>
            </w:r>
            <w:proofErr w:type="spellEnd"/>
            <w:r>
              <w:rPr>
                <w:sz w:val="16"/>
              </w:rPr>
              <w:t xml:space="preserve"> TR 28.830 Add description fault recovery related enhancement</w:t>
            </w:r>
          </w:p>
        </w:tc>
        <w:tc>
          <w:tcPr>
            <w:tcW w:w="0" w:type="auto"/>
            <w:shd w:val="clear" w:color="auto" w:fill="auto"/>
          </w:tcPr>
          <w:p w14:paraId="47885854" w14:textId="77777777" w:rsidR="00FB27F7" w:rsidRDefault="00FB27F7" w:rsidP="002634E1">
            <w:pPr>
              <w:pStyle w:val="TAL"/>
              <w:rPr>
                <w:sz w:val="16"/>
              </w:rPr>
            </w:pPr>
            <w:r>
              <w:rPr>
                <w:sz w:val="16"/>
              </w:rPr>
              <w:t>Huawei, China Mobile</w:t>
            </w:r>
          </w:p>
        </w:tc>
        <w:tc>
          <w:tcPr>
            <w:tcW w:w="0" w:type="auto"/>
            <w:shd w:val="clear" w:color="auto" w:fill="auto"/>
          </w:tcPr>
          <w:p w14:paraId="54B15ADE" w14:textId="77777777" w:rsidR="00FB27F7" w:rsidRDefault="00FB27F7" w:rsidP="002634E1">
            <w:pPr>
              <w:pStyle w:val="TAL"/>
              <w:rPr>
                <w:sz w:val="16"/>
              </w:rPr>
            </w:pPr>
            <w:r>
              <w:rPr>
                <w:sz w:val="16"/>
              </w:rPr>
              <w:t>revised</w:t>
            </w:r>
          </w:p>
        </w:tc>
        <w:tc>
          <w:tcPr>
            <w:tcW w:w="0" w:type="auto"/>
            <w:shd w:val="clear" w:color="auto" w:fill="auto"/>
          </w:tcPr>
          <w:p w14:paraId="32F7D403" w14:textId="77777777" w:rsidR="00FB27F7" w:rsidRDefault="00FB27F7" w:rsidP="002634E1">
            <w:pPr>
              <w:pStyle w:val="TAL"/>
              <w:rPr>
                <w:sz w:val="16"/>
              </w:rPr>
            </w:pPr>
          </w:p>
        </w:tc>
        <w:tc>
          <w:tcPr>
            <w:tcW w:w="0" w:type="auto"/>
            <w:shd w:val="clear" w:color="auto" w:fill="auto"/>
          </w:tcPr>
          <w:p w14:paraId="688D3700" w14:textId="77777777" w:rsidR="00FB27F7" w:rsidRDefault="00FB27F7" w:rsidP="002634E1">
            <w:pPr>
              <w:pStyle w:val="TAL"/>
              <w:rPr>
                <w:sz w:val="16"/>
              </w:rPr>
            </w:pPr>
            <w:r>
              <w:rPr>
                <w:sz w:val="16"/>
              </w:rPr>
              <w:t>S5-234552</w:t>
            </w:r>
          </w:p>
        </w:tc>
      </w:tr>
      <w:tr w:rsidR="00FB27F7" w14:paraId="7262E40D" w14:textId="77777777" w:rsidTr="002634E1">
        <w:tc>
          <w:tcPr>
            <w:tcW w:w="0" w:type="auto"/>
            <w:shd w:val="clear" w:color="auto" w:fill="auto"/>
          </w:tcPr>
          <w:p w14:paraId="3DEFAF92" w14:textId="77777777" w:rsidR="00FB27F7" w:rsidRDefault="00FB27F7" w:rsidP="002634E1">
            <w:pPr>
              <w:pStyle w:val="TAL"/>
              <w:rPr>
                <w:sz w:val="16"/>
              </w:rPr>
            </w:pPr>
            <w:r>
              <w:rPr>
                <w:sz w:val="16"/>
              </w:rPr>
              <w:t>S5-234296</w:t>
            </w:r>
          </w:p>
        </w:tc>
        <w:tc>
          <w:tcPr>
            <w:tcW w:w="0" w:type="auto"/>
            <w:shd w:val="clear" w:color="auto" w:fill="auto"/>
          </w:tcPr>
          <w:p w14:paraId="2F2F5A18" w14:textId="77777777" w:rsidR="00FB27F7" w:rsidRDefault="00FB27F7" w:rsidP="002634E1">
            <w:pPr>
              <w:pStyle w:val="TAL"/>
              <w:rPr>
                <w:sz w:val="16"/>
              </w:rPr>
            </w:pPr>
            <w:r>
              <w:rPr>
                <w:sz w:val="16"/>
              </w:rPr>
              <w:t>Reply LS to LS on Information and request of advice on the SG13 plan to initiate a new work item on "Requirements and framework of network function enhancements of IMT-2020 networks and beyond from the energy efficiency perspective"</w:t>
            </w:r>
          </w:p>
        </w:tc>
        <w:tc>
          <w:tcPr>
            <w:tcW w:w="0" w:type="auto"/>
            <w:shd w:val="clear" w:color="auto" w:fill="auto"/>
          </w:tcPr>
          <w:p w14:paraId="46A00D54" w14:textId="77777777" w:rsidR="00FB27F7" w:rsidRDefault="00FB27F7" w:rsidP="002634E1">
            <w:pPr>
              <w:pStyle w:val="TAL"/>
              <w:rPr>
                <w:sz w:val="16"/>
              </w:rPr>
            </w:pPr>
            <w:r>
              <w:rPr>
                <w:sz w:val="16"/>
              </w:rPr>
              <w:t>Huawei</w:t>
            </w:r>
          </w:p>
        </w:tc>
        <w:tc>
          <w:tcPr>
            <w:tcW w:w="0" w:type="auto"/>
            <w:shd w:val="clear" w:color="auto" w:fill="auto"/>
          </w:tcPr>
          <w:p w14:paraId="052C3BB7" w14:textId="77777777" w:rsidR="00FB27F7" w:rsidRDefault="00FB27F7" w:rsidP="002634E1">
            <w:pPr>
              <w:pStyle w:val="TAL"/>
              <w:rPr>
                <w:sz w:val="16"/>
              </w:rPr>
            </w:pPr>
            <w:r>
              <w:rPr>
                <w:sz w:val="16"/>
              </w:rPr>
              <w:t>revised</w:t>
            </w:r>
          </w:p>
        </w:tc>
        <w:tc>
          <w:tcPr>
            <w:tcW w:w="0" w:type="auto"/>
            <w:shd w:val="clear" w:color="auto" w:fill="auto"/>
          </w:tcPr>
          <w:p w14:paraId="0CFB9A0D" w14:textId="77777777" w:rsidR="00FB27F7" w:rsidRDefault="00FB27F7" w:rsidP="002634E1">
            <w:pPr>
              <w:pStyle w:val="TAL"/>
              <w:rPr>
                <w:sz w:val="16"/>
              </w:rPr>
            </w:pPr>
          </w:p>
        </w:tc>
        <w:tc>
          <w:tcPr>
            <w:tcW w:w="0" w:type="auto"/>
            <w:shd w:val="clear" w:color="auto" w:fill="auto"/>
          </w:tcPr>
          <w:p w14:paraId="2B518B89" w14:textId="77777777" w:rsidR="00FB27F7" w:rsidRDefault="00FB27F7" w:rsidP="002634E1">
            <w:pPr>
              <w:pStyle w:val="TAL"/>
              <w:rPr>
                <w:sz w:val="16"/>
              </w:rPr>
            </w:pPr>
            <w:r>
              <w:rPr>
                <w:sz w:val="16"/>
              </w:rPr>
              <w:t>S5-234547</w:t>
            </w:r>
          </w:p>
        </w:tc>
      </w:tr>
      <w:tr w:rsidR="00FB27F7" w14:paraId="062DD0AB" w14:textId="77777777" w:rsidTr="002634E1">
        <w:tc>
          <w:tcPr>
            <w:tcW w:w="0" w:type="auto"/>
            <w:shd w:val="clear" w:color="auto" w:fill="auto"/>
          </w:tcPr>
          <w:p w14:paraId="56D3CC65" w14:textId="77777777" w:rsidR="00FB27F7" w:rsidRDefault="00FB27F7" w:rsidP="002634E1">
            <w:pPr>
              <w:pStyle w:val="TAL"/>
              <w:rPr>
                <w:sz w:val="16"/>
              </w:rPr>
            </w:pPr>
            <w:r>
              <w:rPr>
                <w:sz w:val="16"/>
              </w:rPr>
              <w:t>S5-234297</w:t>
            </w:r>
          </w:p>
        </w:tc>
        <w:tc>
          <w:tcPr>
            <w:tcW w:w="0" w:type="auto"/>
            <w:shd w:val="clear" w:color="auto" w:fill="auto"/>
          </w:tcPr>
          <w:p w14:paraId="16551A55" w14:textId="77777777" w:rsidR="00FB27F7" w:rsidRDefault="00FB27F7" w:rsidP="002634E1">
            <w:pPr>
              <w:pStyle w:val="TAL"/>
              <w:rPr>
                <w:sz w:val="16"/>
              </w:rPr>
            </w:pPr>
            <w:proofErr w:type="spellStart"/>
            <w:r>
              <w:rPr>
                <w:sz w:val="16"/>
              </w:rPr>
              <w:t>pCR</w:t>
            </w:r>
            <w:proofErr w:type="spellEnd"/>
            <w:r>
              <w:rPr>
                <w:sz w:val="16"/>
              </w:rPr>
              <w:t xml:space="preserve"> TR 28.865 Report of achievable reliability information</w:t>
            </w:r>
          </w:p>
        </w:tc>
        <w:tc>
          <w:tcPr>
            <w:tcW w:w="0" w:type="auto"/>
            <w:shd w:val="clear" w:color="auto" w:fill="auto"/>
          </w:tcPr>
          <w:p w14:paraId="59DFE7F9" w14:textId="77777777" w:rsidR="00FB27F7" w:rsidRDefault="00FB27F7" w:rsidP="002634E1">
            <w:pPr>
              <w:pStyle w:val="TAL"/>
              <w:rPr>
                <w:sz w:val="16"/>
              </w:rPr>
            </w:pPr>
            <w:r>
              <w:rPr>
                <w:sz w:val="16"/>
              </w:rPr>
              <w:t>Huawei</w:t>
            </w:r>
          </w:p>
        </w:tc>
        <w:tc>
          <w:tcPr>
            <w:tcW w:w="0" w:type="auto"/>
            <w:shd w:val="clear" w:color="auto" w:fill="auto"/>
          </w:tcPr>
          <w:p w14:paraId="7DD32507" w14:textId="77777777" w:rsidR="00FB27F7" w:rsidRDefault="00FB27F7" w:rsidP="002634E1">
            <w:pPr>
              <w:pStyle w:val="TAL"/>
              <w:rPr>
                <w:sz w:val="16"/>
              </w:rPr>
            </w:pPr>
            <w:r>
              <w:rPr>
                <w:sz w:val="16"/>
              </w:rPr>
              <w:t>approved</w:t>
            </w:r>
          </w:p>
        </w:tc>
        <w:tc>
          <w:tcPr>
            <w:tcW w:w="0" w:type="auto"/>
            <w:shd w:val="clear" w:color="auto" w:fill="auto"/>
          </w:tcPr>
          <w:p w14:paraId="28407B20" w14:textId="77777777" w:rsidR="00FB27F7" w:rsidRDefault="00FB27F7" w:rsidP="002634E1">
            <w:pPr>
              <w:pStyle w:val="TAL"/>
              <w:rPr>
                <w:sz w:val="16"/>
              </w:rPr>
            </w:pPr>
          </w:p>
        </w:tc>
        <w:tc>
          <w:tcPr>
            <w:tcW w:w="0" w:type="auto"/>
            <w:shd w:val="clear" w:color="auto" w:fill="auto"/>
          </w:tcPr>
          <w:p w14:paraId="4CC03E96" w14:textId="77777777" w:rsidR="00FB27F7" w:rsidRDefault="00FB27F7" w:rsidP="002634E1">
            <w:pPr>
              <w:pStyle w:val="TAL"/>
              <w:rPr>
                <w:sz w:val="16"/>
              </w:rPr>
            </w:pPr>
          </w:p>
        </w:tc>
      </w:tr>
      <w:tr w:rsidR="00FB27F7" w14:paraId="76AD2E4C" w14:textId="77777777" w:rsidTr="002634E1">
        <w:tc>
          <w:tcPr>
            <w:tcW w:w="0" w:type="auto"/>
            <w:shd w:val="clear" w:color="auto" w:fill="auto"/>
          </w:tcPr>
          <w:p w14:paraId="26AAF13C" w14:textId="77777777" w:rsidR="00FB27F7" w:rsidRDefault="00FB27F7" w:rsidP="002634E1">
            <w:pPr>
              <w:pStyle w:val="TAL"/>
              <w:rPr>
                <w:sz w:val="16"/>
              </w:rPr>
            </w:pPr>
            <w:r>
              <w:rPr>
                <w:sz w:val="16"/>
              </w:rPr>
              <w:t>S5-234298</w:t>
            </w:r>
          </w:p>
        </w:tc>
        <w:tc>
          <w:tcPr>
            <w:tcW w:w="0" w:type="auto"/>
            <w:shd w:val="clear" w:color="auto" w:fill="auto"/>
          </w:tcPr>
          <w:p w14:paraId="06F55EB8" w14:textId="77777777" w:rsidR="00FB27F7" w:rsidRDefault="00FB27F7" w:rsidP="002634E1">
            <w:pPr>
              <w:pStyle w:val="TAL"/>
              <w:rPr>
                <w:sz w:val="16"/>
              </w:rPr>
            </w:pPr>
            <w:proofErr w:type="spellStart"/>
            <w:r>
              <w:rPr>
                <w:sz w:val="16"/>
              </w:rPr>
              <w:t>pCR</w:t>
            </w:r>
            <w:proofErr w:type="spellEnd"/>
            <w:r>
              <w:rPr>
                <w:sz w:val="16"/>
              </w:rPr>
              <w:t xml:space="preserve"> TR 28.865 Add description on reliability analysis</w:t>
            </w:r>
          </w:p>
        </w:tc>
        <w:tc>
          <w:tcPr>
            <w:tcW w:w="0" w:type="auto"/>
            <w:shd w:val="clear" w:color="auto" w:fill="auto"/>
          </w:tcPr>
          <w:p w14:paraId="0E3F7D1B" w14:textId="77777777" w:rsidR="00FB27F7" w:rsidRDefault="00FB27F7" w:rsidP="002634E1">
            <w:pPr>
              <w:pStyle w:val="TAL"/>
              <w:rPr>
                <w:sz w:val="16"/>
              </w:rPr>
            </w:pPr>
            <w:r>
              <w:rPr>
                <w:sz w:val="16"/>
              </w:rPr>
              <w:t>Huawei</w:t>
            </w:r>
          </w:p>
        </w:tc>
        <w:tc>
          <w:tcPr>
            <w:tcW w:w="0" w:type="auto"/>
            <w:shd w:val="clear" w:color="auto" w:fill="auto"/>
          </w:tcPr>
          <w:p w14:paraId="34AF3A7E" w14:textId="77777777" w:rsidR="00FB27F7" w:rsidRDefault="00FB27F7" w:rsidP="002634E1">
            <w:pPr>
              <w:pStyle w:val="TAL"/>
              <w:rPr>
                <w:sz w:val="16"/>
              </w:rPr>
            </w:pPr>
            <w:r>
              <w:rPr>
                <w:sz w:val="16"/>
              </w:rPr>
              <w:t>approved</w:t>
            </w:r>
          </w:p>
        </w:tc>
        <w:tc>
          <w:tcPr>
            <w:tcW w:w="0" w:type="auto"/>
            <w:shd w:val="clear" w:color="auto" w:fill="auto"/>
          </w:tcPr>
          <w:p w14:paraId="4163CAC4" w14:textId="77777777" w:rsidR="00FB27F7" w:rsidRDefault="00FB27F7" w:rsidP="002634E1">
            <w:pPr>
              <w:pStyle w:val="TAL"/>
              <w:rPr>
                <w:sz w:val="16"/>
              </w:rPr>
            </w:pPr>
          </w:p>
        </w:tc>
        <w:tc>
          <w:tcPr>
            <w:tcW w:w="0" w:type="auto"/>
            <w:shd w:val="clear" w:color="auto" w:fill="auto"/>
          </w:tcPr>
          <w:p w14:paraId="2C66969F" w14:textId="77777777" w:rsidR="00FB27F7" w:rsidRDefault="00FB27F7" w:rsidP="002634E1">
            <w:pPr>
              <w:pStyle w:val="TAL"/>
              <w:rPr>
                <w:sz w:val="16"/>
              </w:rPr>
            </w:pPr>
          </w:p>
        </w:tc>
      </w:tr>
      <w:tr w:rsidR="00FB27F7" w14:paraId="233AF574" w14:textId="77777777" w:rsidTr="002634E1">
        <w:tc>
          <w:tcPr>
            <w:tcW w:w="0" w:type="auto"/>
            <w:shd w:val="clear" w:color="auto" w:fill="auto"/>
          </w:tcPr>
          <w:p w14:paraId="6CD5FFF6" w14:textId="77777777" w:rsidR="00FB27F7" w:rsidRDefault="00FB27F7" w:rsidP="002634E1">
            <w:pPr>
              <w:pStyle w:val="TAL"/>
              <w:rPr>
                <w:sz w:val="16"/>
              </w:rPr>
            </w:pPr>
            <w:r>
              <w:rPr>
                <w:sz w:val="16"/>
              </w:rPr>
              <w:t>S5-234299</w:t>
            </w:r>
          </w:p>
        </w:tc>
        <w:tc>
          <w:tcPr>
            <w:tcW w:w="0" w:type="auto"/>
            <w:shd w:val="clear" w:color="auto" w:fill="auto"/>
          </w:tcPr>
          <w:p w14:paraId="68C95F00" w14:textId="77777777" w:rsidR="00FB27F7" w:rsidRDefault="00FB27F7" w:rsidP="002634E1">
            <w:pPr>
              <w:pStyle w:val="TAL"/>
              <w:rPr>
                <w:sz w:val="16"/>
              </w:rPr>
            </w:pPr>
            <w:proofErr w:type="spellStart"/>
            <w:r>
              <w:rPr>
                <w:sz w:val="16"/>
              </w:rPr>
              <w:t>pCR</w:t>
            </w:r>
            <w:proofErr w:type="spellEnd"/>
            <w:r>
              <w:rPr>
                <w:sz w:val="16"/>
              </w:rPr>
              <w:t xml:space="preserve"> TR 28.865 Add description on synchronization analysis</w:t>
            </w:r>
          </w:p>
        </w:tc>
        <w:tc>
          <w:tcPr>
            <w:tcW w:w="0" w:type="auto"/>
            <w:shd w:val="clear" w:color="auto" w:fill="auto"/>
          </w:tcPr>
          <w:p w14:paraId="104E6CBA" w14:textId="77777777" w:rsidR="00FB27F7" w:rsidRDefault="00FB27F7" w:rsidP="002634E1">
            <w:pPr>
              <w:pStyle w:val="TAL"/>
              <w:rPr>
                <w:sz w:val="16"/>
              </w:rPr>
            </w:pPr>
            <w:r>
              <w:rPr>
                <w:sz w:val="16"/>
              </w:rPr>
              <w:t>Huawei</w:t>
            </w:r>
          </w:p>
        </w:tc>
        <w:tc>
          <w:tcPr>
            <w:tcW w:w="0" w:type="auto"/>
            <w:shd w:val="clear" w:color="auto" w:fill="auto"/>
          </w:tcPr>
          <w:p w14:paraId="2BADDA5D" w14:textId="77777777" w:rsidR="00FB27F7" w:rsidRDefault="00FB27F7" w:rsidP="002634E1">
            <w:pPr>
              <w:pStyle w:val="TAL"/>
              <w:rPr>
                <w:sz w:val="16"/>
              </w:rPr>
            </w:pPr>
            <w:r>
              <w:rPr>
                <w:sz w:val="16"/>
              </w:rPr>
              <w:t>approved</w:t>
            </w:r>
          </w:p>
        </w:tc>
        <w:tc>
          <w:tcPr>
            <w:tcW w:w="0" w:type="auto"/>
            <w:shd w:val="clear" w:color="auto" w:fill="auto"/>
          </w:tcPr>
          <w:p w14:paraId="479EDD81" w14:textId="77777777" w:rsidR="00FB27F7" w:rsidRDefault="00FB27F7" w:rsidP="002634E1">
            <w:pPr>
              <w:pStyle w:val="TAL"/>
              <w:rPr>
                <w:sz w:val="16"/>
              </w:rPr>
            </w:pPr>
          </w:p>
        </w:tc>
        <w:tc>
          <w:tcPr>
            <w:tcW w:w="0" w:type="auto"/>
            <w:shd w:val="clear" w:color="auto" w:fill="auto"/>
          </w:tcPr>
          <w:p w14:paraId="34A46EC9" w14:textId="77777777" w:rsidR="00FB27F7" w:rsidRDefault="00FB27F7" w:rsidP="002634E1">
            <w:pPr>
              <w:pStyle w:val="TAL"/>
              <w:rPr>
                <w:sz w:val="16"/>
              </w:rPr>
            </w:pPr>
          </w:p>
        </w:tc>
      </w:tr>
      <w:tr w:rsidR="00FB27F7" w14:paraId="64DF1AAF" w14:textId="77777777" w:rsidTr="002634E1">
        <w:tc>
          <w:tcPr>
            <w:tcW w:w="0" w:type="auto"/>
            <w:shd w:val="clear" w:color="auto" w:fill="auto"/>
          </w:tcPr>
          <w:p w14:paraId="27E73437" w14:textId="77777777" w:rsidR="00FB27F7" w:rsidRDefault="00FB27F7" w:rsidP="002634E1">
            <w:pPr>
              <w:pStyle w:val="TAL"/>
              <w:rPr>
                <w:sz w:val="16"/>
              </w:rPr>
            </w:pPr>
            <w:r>
              <w:rPr>
                <w:sz w:val="16"/>
              </w:rPr>
              <w:t>S5-234300</w:t>
            </w:r>
          </w:p>
        </w:tc>
        <w:tc>
          <w:tcPr>
            <w:tcW w:w="0" w:type="auto"/>
            <w:shd w:val="clear" w:color="auto" w:fill="auto"/>
          </w:tcPr>
          <w:p w14:paraId="6BCAE9FC" w14:textId="77777777" w:rsidR="00FB27F7" w:rsidRDefault="00FB27F7" w:rsidP="002634E1">
            <w:pPr>
              <w:pStyle w:val="TAL"/>
              <w:rPr>
                <w:sz w:val="16"/>
              </w:rPr>
            </w:pPr>
            <w:proofErr w:type="spellStart"/>
            <w:r>
              <w:rPr>
                <w:sz w:val="16"/>
              </w:rPr>
              <w:t>pCR</w:t>
            </w:r>
            <w:proofErr w:type="spellEnd"/>
            <w:r>
              <w:rPr>
                <w:sz w:val="16"/>
              </w:rPr>
              <w:t xml:space="preserve"> TR 28.865 Add description on TSN related analysis</w:t>
            </w:r>
          </w:p>
        </w:tc>
        <w:tc>
          <w:tcPr>
            <w:tcW w:w="0" w:type="auto"/>
            <w:shd w:val="clear" w:color="auto" w:fill="auto"/>
          </w:tcPr>
          <w:p w14:paraId="627F57BD" w14:textId="77777777" w:rsidR="00FB27F7" w:rsidRDefault="00FB27F7" w:rsidP="002634E1">
            <w:pPr>
              <w:pStyle w:val="TAL"/>
              <w:rPr>
                <w:sz w:val="16"/>
              </w:rPr>
            </w:pPr>
            <w:r>
              <w:rPr>
                <w:sz w:val="16"/>
              </w:rPr>
              <w:t>Huawei</w:t>
            </w:r>
          </w:p>
        </w:tc>
        <w:tc>
          <w:tcPr>
            <w:tcW w:w="0" w:type="auto"/>
            <w:shd w:val="clear" w:color="auto" w:fill="auto"/>
          </w:tcPr>
          <w:p w14:paraId="4A55DCC7" w14:textId="77777777" w:rsidR="00FB27F7" w:rsidRDefault="00FB27F7" w:rsidP="002634E1">
            <w:pPr>
              <w:pStyle w:val="TAL"/>
              <w:rPr>
                <w:sz w:val="16"/>
              </w:rPr>
            </w:pPr>
            <w:r>
              <w:rPr>
                <w:sz w:val="16"/>
              </w:rPr>
              <w:t>revised</w:t>
            </w:r>
          </w:p>
        </w:tc>
        <w:tc>
          <w:tcPr>
            <w:tcW w:w="0" w:type="auto"/>
            <w:shd w:val="clear" w:color="auto" w:fill="auto"/>
          </w:tcPr>
          <w:p w14:paraId="5B03A671" w14:textId="77777777" w:rsidR="00FB27F7" w:rsidRDefault="00FB27F7" w:rsidP="002634E1">
            <w:pPr>
              <w:pStyle w:val="TAL"/>
              <w:rPr>
                <w:sz w:val="16"/>
              </w:rPr>
            </w:pPr>
          </w:p>
        </w:tc>
        <w:tc>
          <w:tcPr>
            <w:tcW w:w="0" w:type="auto"/>
            <w:shd w:val="clear" w:color="auto" w:fill="auto"/>
          </w:tcPr>
          <w:p w14:paraId="36152953" w14:textId="77777777" w:rsidR="00FB27F7" w:rsidRDefault="00FB27F7" w:rsidP="002634E1">
            <w:pPr>
              <w:pStyle w:val="TAL"/>
              <w:rPr>
                <w:sz w:val="16"/>
              </w:rPr>
            </w:pPr>
            <w:r>
              <w:rPr>
                <w:sz w:val="16"/>
              </w:rPr>
              <w:t>S5-234569</w:t>
            </w:r>
          </w:p>
        </w:tc>
      </w:tr>
      <w:tr w:rsidR="00FB27F7" w14:paraId="372A3C07" w14:textId="77777777" w:rsidTr="002634E1">
        <w:tc>
          <w:tcPr>
            <w:tcW w:w="0" w:type="auto"/>
            <w:shd w:val="clear" w:color="auto" w:fill="auto"/>
          </w:tcPr>
          <w:p w14:paraId="5E0F9AFE" w14:textId="77777777" w:rsidR="00FB27F7" w:rsidRDefault="00FB27F7" w:rsidP="002634E1">
            <w:pPr>
              <w:pStyle w:val="TAL"/>
              <w:rPr>
                <w:sz w:val="16"/>
              </w:rPr>
            </w:pPr>
            <w:r>
              <w:rPr>
                <w:sz w:val="16"/>
              </w:rPr>
              <w:t>S5-234301</w:t>
            </w:r>
          </w:p>
        </w:tc>
        <w:tc>
          <w:tcPr>
            <w:tcW w:w="0" w:type="auto"/>
            <w:shd w:val="clear" w:color="auto" w:fill="auto"/>
          </w:tcPr>
          <w:p w14:paraId="17B9DFF0" w14:textId="77777777" w:rsidR="00FB27F7" w:rsidRDefault="00FB27F7" w:rsidP="002634E1">
            <w:pPr>
              <w:pStyle w:val="TAL"/>
              <w:rPr>
                <w:sz w:val="16"/>
              </w:rPr>
            </w:pPr>
            <w:r>
              <w:rPr>
                <w:sz w:val="16"/>
              </w:rPr>
              <w:t>Presentation of TR 28.913 to TSG SA for Information and Approval</w:t>
            </w:r>
          </w:p>
        </w:tc>
        <w:tc>
          <w:tcPr>
            <w:tcW w:w="0" w:type="auto"/>
            <w:shd w:val="clear" w:color="auto" w:fill="auto"/>
          </w:tcPr>
          <w:p w14:paraId="50D0AF9C" w14:textId="77777777" w:rsidR="00FB27F7" w:rsidRDefault="00FB27F7" w:rsidP="002634E1">
            <w:pPr>
              <w:pStyle w:val="TAL"/>
              <w:rPr>
                <w:sz w:val="16"/>
              </w:rPr>
            </w:pPr>
            <w:r>
              <w:rPr>
                <w:sz w:val="16"/>
              </w:rPr>
              <w:t>Huawei</w:t>
            </w:r>
          </w:p>
        </w:tc>
        <w:tc>
          <w:tcPr>
            <w:tcW w:w="0" w:type="auto"/>
            <w:shd w:val="clear" w:color="auto" w:fill="auto"/>
          </w:tcPr>
          <w:p w14:paraId="70EDE111" w14:textId="77777777" w:rsidR="00FB27F7" w:rsidRDefault="00FB27F7" w:rsidP="002634E1">
            <w:pPr>
              <w:pStyle w:val="TAL"/>
              <w:rPr>
                <w:sz w:val="16"/>
              </w:rPr>
            </w:pPr>
            <w:r>
              <w:rPr>
                <w:sz w:val="16"/>
              </w:rPr>
              <w:t>approved</w:t>
            </w:r>
          </w:p>
        </w:tc>
        <w:tc>
          <w:tcPr>
            <w:tcW w:w="0" w:type="auto"/>
            <w:shd w:val="clear" w:color="auto" w:fill="auto"/>
          </w:tcPr>
          <w:p w14:paraId="70E02A81" w14:textId="77777777" w:rsidR="00FB27F7" w:rsidRDefault="00FB27F7" w:rsidP="002634E1">
            <w:pPr>
              <w:pStyle w:val="TAL"/>
              <w:rPr>
                <w:sz w:val="16"/>
              </w:rPr>
            </w:pPr>
          </w:p>
        </w:tc>
        <w:tc>
          <w:tcPr>
            <w:tcW w:w="0" w:type="auto"/>
            <w:shd w:val="clear" w:color="auto" w:fill="auto"/>
          </w:tcPr>
          <w:p w14:paraId="62CB9544" w14:textId="77777777" w:rsidR="00FB27F7" w:rsidRDefault="00FB27F7" w:rsidP="002634E1">
            <w:pPr>
              <w:pStyle w:val="TAL"/>
              <w:rPr>
                <w:sz w:val="16"/>
              </w:rPr>
            </w:pPr>
            <w:r>
              <w:rPr>
                <w:sz w:val="16"/>
              </w:rPr>
              <w:t>-</w:t>
            </w:r>
          </w:p>
        </w:tc>
      </w:tr>
      <w:tr w:rsidR="00FB27F7" w14:paraId="6DCE3FE4" w14:textId="77777777" w:rsidTr="002634E1">
        <w:tc>
          <w:tcPr>
            <w:tcW w:w="0" w:type="auto"/>
            <w:shd w:val="clear" w:color="auto" w:fill="auto"/>
          </w:tcPr>
          <w:p w14:paraId="6A4DA8B7" w14:textId="77777777" w:rsidR="00FB27F7" w:rsidRDefault="00FB27F7" w:rsidP="002634E1">
            <w:pPr>
              <w:pStyle w:val="TAL"/>
              <w:rPr>
                <w:sz w:val="16"/>
              </w:rPr>
            </w:pPr>
            <w:r>
              <w:rPr>
                <w:sz w:val="16"/>
              </w:rPr>
              <w:t>S5-234302</w:t>
            </w:r>
          </w:p>
        </w:tc>
        <w:tc>
          <w:tcPr>
            <w:tcW w:w="0" w:type="auto"/>
            <w:shd w:val="clear" w:color="auto" w:fill="auto"/>
          </w:tcPr>
          <w:p w14:paraId="404E5BF5" w14:textId="77777777" w:rsidR="00FB27F7" w:rsidRDefault="00FB27F7" w:rsidP="002634E1">
            <w:pPr>
              <w:pStyle w:val="TAL"/>
              <w:rPr>
                <w:sz w:val="16"/>
              </w:rPr>
            </w:pPr>
            <w:r>
              <w:rPr>
                <w:sz w:val="16"/>
              </w:rPr>
              <w:t>Update lifecycle phase description of closed control loop</w:t>
            </w:r>
          </w:p>
        </w:tc>
        <w:tc>
          <w:tcPr>
            <w:tcW w:w="0" w:type="auto"/>
            <w:shd w:val="clear" w:color="auto" w:fill="auto"/>
          </w:tcPr>
          <w:p w14:paraId="192A99ED" w14:textId="77777777" w:rsidR="00FB27F7" w:rsidRDefault="00FB27F7" w:rsidP="002634E1">
            <w:pPr>
              <w:pStyle w:val="TAL"/>
              <w:rPr>
                <w:sz w:val="16"/>
              </w:rPr>
            </w:pPr>
            <w:r>
              <w:rPr>
                <w:sz w:val="16"/>
              </w:rPr>
              <w:t>Huawei</w:t>
            </w:r>
          </w:p>
        </w:tc>
        <w:tc>
          <w:tcPr>
            <w:tcW w:w="0" w:type="auto"/>
            <w:shd w:val="clear" w:color="auto" w:fill="auto"/>
          </w:tcPr>
          <w:p w14:paraId="125FDD5C" w14:textId="77777777" w:rsidR="00FB27F7" w:rsidRDefault="00FB27F7" w:rsidP="002634E1">
            <w:pPr>
              <w:pStyle w:val="TAL"/>
              <w:rPr>
                <w:sz w:val="16"/>
              </w:rPr>
            </w:pPr>
            <w:r>
              <w:rPr>
                <w:sz w:val="16"/>
              </w:rPr>
              <w:t>agreed</w:t>
            </w:r>
          </w:p>
        </w:tc>
        <w:tc>
          <w:tcPr>
            <w:tcW w:w="0" w:type="auto"/>
            <w:shd w:val="clear" w:color="auto" w:fill="auto"/>
          </w:tcPr>
          <w:p w14:paraId="02BBD81C" w14:textId="77777777" w:rsidR="00FB27F7" w:rsidRDefault="00FB27F7" w:rsidP="002634E1">
            <w:pPr>
              <w:pStyle w:val="TAL"/>
              <w:rPr>
                <w:sz w:val="16"/>
              </w:rPr>
            </w:pPr>
          </w:p>
        </w:tc>
        <w:tc>
          <w:tcPr>
            <w:tcW w:w="0" w:type="auto"/>
            <w:shd w:val="clear" w:color="auto" w:fill="auto"/>
          </w:tcPr>
          <w:p w14:paraId="7B5E5ACC" w14:textId="77777777" w:rsidR="00FB27F7" w:rsidRDefault="00FB27F7" w:rsidP="002634E1">
            <w:pPr>
              <w:pStyle w:val="TAL"/>
              <w:rPr>
                <w:sz w:val="16"/>
              </w:rPr>
            </w:pPr>
          </w:p>
        </w:tc>
      </w:tr>
      <w:tr w:rsidR="00FB27F7" w14:paraId="1249B065" w14:textId="77777777" w:rsidTr="002634E1">
        <w:tc>
          <w:tcPr>
            <w:tcW w:w="0" w:type="auto"/>
            <w:shd w:val="clear" w:color="auto" w:fill="auto"/>
          </w:tcPr>
          <w:p w14:paraId="1C760172" w14:textId="77777777" w:rsidR="00FB27F7" w:rsidRDefault="00FB27F7" w:rsidP="002634E1">
            <w:pPr>
              <w:pStyle w:val="TAL"/>
              <w:rPr>
                <w:sz w:val="16"/>
              </w:rPr>
            </w:pPr>
            <w:r>
              <w:rPr>
                <w:sz w:val="16"/>
              </w:rPr>
              <w:t>S5-234303</w:t>
            </w:r>
          </w:p>
        </w:tc>
        <w:tc>
          <w:tcPr>
            <w:tcW w:w="0" w:type="auto"/>
            <w:shd w:val="clear" w:color="auto" w:fill="auto"/>
          </w:tcPr>
          <w:p w14:paraId="76223060" w14:textId="77777777" w:rsidR="00FB27F7" w:rsidRDefault="00FB27F7" w:rsidP="002634E1">
            <w:pPr>
              <w:pStyle w:val="TAL"/>
              <w:rPr>
                <w:sz w:val="16"/>
              </w:rPr>
            </w:pPr>
            <w:r>
              <w:rPr>
                <w:sz w:val="16"/>
              </w:rPr>
              <w:t xml:space="preserve">Move </w:t>
            </w:r>
            <w:proofErr w:type="spellStart"/>
            <w:r>
              <w:rPr>
                <w:sz w:val="16"/>
              </w:rPr>
              <w:t>Attibute</w:t>
            </w:r>
            <w:proofErr w:type="spellEnd"/>
            <w:r>
              <w:rPr>
                <w:sz w:val="16"/>
              </w:rPr>
              <w:t xml:space="preserve"> definitions to UML repertoire</w:t>
            </w:r>
          </w:p>
        </w:tc>
        <w:tc>
          <w:tcPr>
            <w:tcW w:w="0" w:type="auto"/>
            <w:shd w:val="clear" w:color="auto" w:fill="auto"/>
          </w:tcPr>
          <w:p w14:paraId="18A6DB66" w14:textId="77777777" w:rsidR="00FB27F7" w:rsidRDefault="00FB27F7" w:rsidP="002634E1">
            <w:pPr>
              <w:pStyle w:val="TAL"/>
              <w:rPr>
                <w:sz w:val="16"/>
              </w:rPr>
            </w:pPr>
            <w:r>
              <w:rPr>
                <w:sz w:val="16"/>
              </w:rPr>
              <w:t>Ericsson Hungary Ltd</w:t>
            </w:r>
          </w:p>
        </w:tc>
        <w:tc>
          <w:tcPr>
            <w:tcW w:w="0" w:type="auto"/>
            <w:shd w:val="clear" w:color="auto" w:fill="auto"/>
          </w:tcPr>
          <w:p w14:paraId="543B89BB" w14:textId="77777777" w:rsidR="00FB27F7" w:rsidRDefault="00FB27F7" w:rsidP="002634E1">
            <w:pPr>
              <w:pStyle w:val="TAL"/>
              <w:rPr>
                <w:sz w:val="16"/>
              </w:rPr>
            </w:pPr>
            <w:r>
              <w:rPr>
                <w:sz w:val="16"/>
              </w:rPr>
              <w:t>revised</w:t>
            </w:r>
          </w:p>
        </w:tc>
        <w:tc>
          <w:tcPr>
            <w:tcW w:w="0" w:type="auto"/>
            <w:shd w:val="clear" w:color="auto" w:fill="auto"/>
          </w:tcPr>
          <w:p w14:paraId="0B1FB52F" w14:textId="77777777" w:rsidR="00FB27F7" w:rsidRDefault="00FB27F7" w:rsidP="002634E1">
            <w:pPr>
              <w:pStyle w:val="TAL"/>
              <w:rPr>
                <w:sz w:val="16"/>
              </w:rPr>
            </w:pPr>
          </w:p>
        </w:tc>
        <w:tc>
          <w:tcPr>
            <w:tcW w:w="0" w:type="auto"/>
            <w:shd w:val="clear" w:color="auto" w:fill="auto"/>
          </w:tcPr>
          <w:p w14:paraId="5A769547" w14:textId="77777777" w:rsidR="00FB27F7" w:rsidRDefault="00FB27F7" w:rsidP="002634E1">
            <w:pPr>
              <w:pStyle w:val="TAL"/>
              <w:rPr>
                <w:sz w:val="16"/>
              </w:rPr>
            </w:pPr>
            <w:r>
              <w:rPr>
                <w:sz w:val="16"/>
              </w:rPr>
              <w:t>S5-234772</w:t>
            </w:r>
          </w:p>
        </w:tc>
      </w:tr>
      <w:tr w:rsidR="00FB27F7" w14:paraId="52714578" w14:textId="77777777" w:rsidTr="002634E1">
        <w:tc>
          <w:tcPr>
            <w:tcW w:w="0" w:type="auto"/>
            <w:shd w:val="clear" w:color="auto" w:fill="auto"/>
          </w:tcPr>
          <w:p w14:paraId="3000BFE0" w14:textId="77777777" w:rsidR="00FB27F7" w:rsidRDefault="00FB27F7" w:rsidP="002634E1">
            <w:pPr>
              <w:pStyle w:val="TAL"/>
              <w:rPr>
                <w:sz w:val="16"/>
              </w:rPr>
            </w:pPr>
            <w:r>
              <w:rPr>
                <w:sz w:val="16"/>
              </w:rPr>
              <w:t>S5-234304</w:t>
            </w:r>
          </w:p>
        </w:tc>
        <w:tc>
          <w:tcPr>
            <w:tcW w:w="0" w:type="auto"/>
            <w:shd w:val="clear" w:color="auto" w:fill="auto"/>
          </w:tcPr>
          <w:p w14:paraId="27CDBC28" w14:textId="77777777" w:rsidR="00FB27F7" w:rsidRDefault="00FB27F7" w:rsidP="002634E1">
            <w:pPr>
              <w:pStyle w:val="TAL"/>
              <w:rPr>
                <w:sz w:val="16"/>
              </w:rPr>
            </w:pPr>
            <w:r>
              <w:rPr>
                <w:sz w:val="16"/>
              </w:rPr>
              <w:t>Rel-15 CR 28.554 Correction of accessibility and integrity KPI</w:t>
            </w:r>
          </w:p>
        </w:tc>
        <w:tc>
          <w:tcPr>
            <w:tcW w:w="0" w:type="auto"/>
            <w:shd w:val="clear" w:color="auto" w:fill="auto"/>
          </w:tcPr>
          <w:p w14:paraId="1AB824D3" w14:textId="77777777" w:rsidR="00FB27F7" w:rsidRDefault="00FB27F7" w:rsidP="002634E1">
            <w:pPr>
              <w:pStyle w:val="TAL"/>
              <w:rPr>
                <w:sz w:val="16"/>
              </w:rPr>
            </w:pPr>
            <w:r>
              <w:rPr>
                <w:sz w:val="16"/>
              </w:rPr>
              <w:t>Ericsson LM</w:t>
            </w:r>
          </w:p>
        </w:tc>
        <w:tc>
          <w:tcPr>
            <w:tcW w:w="0" w:type="auto"/>
            <w:shd w:val="clear" w:color="auto" w:fill="auto"/>
          </w:tcPr>
          <w:p w14:paraId="25696169" w14:textId="77777777" w:rsidR="00FB27F7" w:rsidRDefault="00FB27F7" w:rsidP="002634E1">
            <w:pPr>
              <w:pStyle w:val="TAL"/>
              <w:rPr>
                <w:sz w:val="16"/>
              </w:rPr>
            </w:pPr>
            <w:r>
              <w:rPr>
                <w:sz w:val="16"/>
              </w:rPr>
              <w:t>agreed</w:t>
            </w:r>
          </w:p>
        </w:tc>
        <w:tc>
          <w:tcPr>
            <w:tcW w:w="0" w:type="auto"/>
            <w:shd w:val="clear" w:color="auto" w:fill="auto"/>
          </w:tcPr>
          <w:p w14:paraId="56CAB9CE" w14:textId="77777777" w:rsidR="00FB27F7" w:rsidRDefault="00FB27F7" w:rsidP="002634E1">
            <w:pPr>
              <w:pStyle w:val="TAL"/>
              <w:rPr>
                <w:sz w:val="16"/>
              </w:rPr>
            </w:pPr>
          </w:p>
        </w:tc>
        <w:tc>
          <w:tcPr>
            <w:tcW w:w="0" w:type="auto"/>
            <w:shd w:val="clear" w:color="auto" w:fill="auto"/>
          </w:tcPr>
          <w:p w14:paraId="3A470AAC" w14:textId="77777777" w:rsidR="00FB27F7" w:rsidRDefault="00FB27F7" w:rsidP="002634E1">
            <w:pPr>
              <w:pStyle w:val="TAL"/>
              <w:rPr>
                <w:sz w:val="16"/>
              </w:rPr>
            </w:pPr>
          </w:p>
        </w:tc>
      </w:tr>
      <w:tr w:rsidR="00FB27F7" w14:paraId="55C499FC" w14:textId="77777777" w:rsidTr="002634E1">
        <w:tc>
          <w:tcPr>
            <w:tcW w:w="0" w:type="auto"/>
            <w:shd w:val="clear" w:color="auto" w:fill="auto"/>
          </w:tcPr>
          <w:p w14:paraId="5E82F664" w14:textId="77777777" w:rsidR="00FB27F7" w:rsidRDefault="00FB27F7" w:rsidP="002634E1">
            <w:pPr>
              <w:pStyle w:val="TAL"/>
              <w:rPr>
                <w:sz w:val="16"/>
              </w:rPr>
            </w:pPr>
            <w:r>
              <w:rPr>
                <w:sz w:val="16"/>
              </w:rPr>
              <w:t>S5-234305</w:t>
            </w:r>
          </w:p>
        </w:tc>
        <w:tc>
          <w:tcPr>
            <w:tcW w:w="0" w:type="auto"/>
            <w:shd w:val="clear" w:color="auto" w:fill="auto"/>
          </w:tcPr>
          <w:p w14:paraId="61334673" w14:textId="77777777" w:rsidR="00FB27F7" w:rsidRDefault="00FB27F7" w:rsidP="002634E1">
            <w:pPr>
              <w:pStyle w:val="TAL"/>
              <w:rPr>
                <w:sz w:val="16"/>
              </w:rPr>
            </w:pPr>
            <w:r>
              <w:rPr>
                <w:sz w:val="16"/>
              </w:rPr>
              <w:t>Rel-16 CR 28.554 Correction of accessibility and integrity KPI</w:t>
            </w:r>
          </w:p>
        </w:tc>
        <w:tc>
          <w:tcPr>
            <w:tcW w:w="0" w:type="auto"/>
            <w:shd w:val="clear" w:color="auto" w:fill="auto"/>
          </w:tcPr>
          <w:p w14:paraId="072287BE" w14:textId="77777777" w:rsidR="00FB27F7" w:rsidRDefault="00FB27F7" w:rsidP="002634E1">
            <w:pPr>
              <w:pStyle w:val="TAL"/>
              <w:rPr>
                <w:sz w:val="16"/>
              </w:rPr>
            </w:pPr>
            <w:r>
              <w:rPr>
                <w:sz w:val="16"/>
              </w:rPr>
              <w:t>Ericsson LM</w:t>
            </w:r>
          </w:p>
        </w:tc>
        <w:tc>
          <w:tcPr>
            <w:tcW w:w="0" w:type="auto"/>
            <w:shd w:val="clear" w:color="auto" w:fill="auto"/>
          </w:tcPr>
          <w:p w14:paraId="52BE2EF5" w14:textId="77777777" w:rsidR="00FB27F7" w:rsidRDefault="00FB27F7" w:rsidP="002634E1">
            <w:pPr>
              <w:pStyle w:val="TAL"/>
              <w:rPr>
                <w:sz w:val="16"/>
              </w:rPr>
            </w:pPr>
            <w:r>
              <w:rPr>
                <w:sz w:val="16"/>
              </w:rPr>
              <w:t>agreed</w:t>
            </w:r>
          </w:p>
        </w:tc>
        <w:tc>
          <w:tcPr>
            <w:tcW w:w="0" w:type="auto"/>
            <w:shd w:val="clear" w:color="auto" w:fill="auto"/>
          </w:tcPr>
          <w:p w14:paraId="651C49EA" w14:textId="77777777" w:rsidR="00FB27F7" w:rsidRDefault="00FB27F7" w:rsidP="002634E1">
            <w:pPr>
              <w:pStyle w:val="TAL"/>
              <w:rPr>
                <w:sz w:val="16"/>
              </w:rPr>
            </w:pPr>
          </w:p>
        </w:tc>
        <w:tc>
          <w:tcPr>
            <w:tcW w:w="0" w:type="auto"/>
            <w:shd w:val="clear" w:color="auto" w:fill="auto"/>
          </w:tcPr>
          <w:p w14:paraId="094C78D8" w14:textId="77777777" w:rsidR="00FB27F7" w:rsidRDefault="00FB27F7" w:rsidP="002634E1">
            <w:pPr>
              <w:pStyle w:val="TAL"/>
              <w:rPr>
                <w:sz w:val="16"/>
              </w:rPr>
            </w:pPr>
          </w:p>
        </w:tc>
      </w:tr>
      <w:tr w:rsidR="00FB27F7" w14:paraId="5A78EBA3" w14:textId="77777777" w:rsidTr="002634E1">
        <w:tc>
          <w:tcPr>
            <w:tcW w:w="0" w:type="auto"/>
            <w:shd w:val="clear" w:color="auto" w:fill="auto"/>
          </w:tcPr>
          <w:p w14:paraId="72543621" w14:textId="77777777" w:rsidR="00FB27F7" w:rsidRDefault="00FB27F7" w:rsidP="002634E1">
            <w:pPr>
              <w:pStyle w:val="TAL"/>
              <w:rPr>
                <w:sz w:val="16"/>
              </w:rPr>
            </w:pPr>
            <w:r>
              <w:rPr>
                <w:sz w:val="16"/>
              </w:rPr>
              <w:t>S5-234306</w:t>
            </w:r>
          </w:p>
        </w:tc>
        <w:tc>
          <w:tcPr>
            <w:tcW w:w="0" w:type="auto"/>
            <w:shd w:val="clear" w:color="auto" w:fill="auto"/>
          </w:tcPr>
          <w:p w14:paraId="23AD8B2C" w14:textId="77777777" w:rsidR="00FB27F7" w:rsidRDefault="00FB27F7" w:rsidP="002634E1">
            <w:pPr>
              <w:pStyle w:val="TAL"/>
              <w:rPr>
                <w:sz w:val="16"/>
              </w:rPr>
            </w:pPr>
            <w:r>
              <w:rPr>
                <w:sz w:val="16"/>
              </w:rPr>
              <w:t>Rel-17 CR 28.554 Correction of accessibility and integrity KPI</w:t>
            </w:r>
          </w:p>
        </w:tc>
        <w:tc>
          <w:tcPr>
            <w:tcW w:w="0" w:type="auto"/>
            <w:shd w:val="clear" w:color="auto" w:fill="auto"/>
          </w:tcPr>
          <w:p w14:paraId="53C0E223" w14:textId="77777777" w:rsidR="00FB27F7" w:rsidRDefault="00FB27F7" w:rsidP="002634E1">
            <w:pPr>
              <w:pStyle w:val="TAL"/>
              <w:rPr>
                <w:sz w:val="16"/>
              </w:rPr>
            </w:pPr>
            <w:r>
              <w:rPr>
                <w:sz w:val="16"/>
              </w:rPr>
              <w:t>Ericsson LM</w:t>
            </w:r>
          </w:p>
        </w:tc>
        <w:tc>
          <w:tcPr>
            <w:tcW w:w="0" w:type="auto"/>
            <w:shd w:val="clear" w:color="auto" w:fill="auto"/>
          </w:tcPr>
          <w:p w14:paraId="29B039AC" w14:textId="77777777" w:rsidR="00FB27F7" w:rsidRDefault="00FB27F7" w:rsidP="002634E1">
            <w:pPr>
              <w:pStyle w:val="TAL"/>
              <w:rPr>
                <w:sz w:val="16"/>
              </w:rPr>
            </w:pPr>
            <w:r>
              <w:rPr>
                <w:sz w:val="16"/>
              </w:rPr>
              <w:t>agreed</w:t>
            </w:r>
          </w:p>
        </w:tc>
        <w:tc>
          <w:tcPr>
            <w:tcW w:w="0" w:type="auto"/>
            <w:shd w:val="clear" w:color="auto" w:fill="auto"/>
          </w:tcPr>
          <w:p w14:paraId="68A156F8" w14:textId="77777777" w:rsidR="00FB27F7" w:rsidRDefault="00FB27F7" w:rsidP="002634E1">
            <w:pPr>
              <w:pStyle w:val="TAL"/>
              <w:rPr>
                <w:sz w:val="16"/>
              </w:rPr>
            </w:pPr>
          </w:p>
        </w:tc>
        <w:tc>
          <w:tcPr>
            <w:tcW w:w="0" w:type="auto"/>
            <w:shd w:val="clear" w:color="auto" w:fill="auto"/>
          </w:tcPr>
          <w:p w14:paraId="10925FFB" w14:textId="77777777" w:rsidR="00FB27F7" w:rsidRDefault="00FB27F7" w:rsidP="002634E1">
            <w:pPr>
              <w:pStyle w:val="TAL"/>
              <w:rPr>
                <w:sz w:val="16"/>
              </w:rPr>
            </w:pPr>
          </w:p>
        </w:tc>
      </w:tr>
      <w:tr w:rsidR="00FB27F7" w14:paraId="4EE3B008" w14:textId="77777777" w:rsidTr="002634E1">
        <w:tc>
          <w:tcPr>
            <w:tcW w:w="0" w:type="auto"/>
            <w:shd w:val="clear" w:color="auto" w:fill="auto"/>
          </w:tcPr>
          <w:p w14:paraId="6BF4A2AE" w14:textId="77777777" w:rsidR="00FB27F7" w:rsidRDefault="00FB27F7" w:rsidP="002634E1">
            <w:pPr>
              <w:pStyle w:val="TAL"/>
              <w:rPr>
                <w:sz w:val="16"/>
              </w:rPr>
            </w:pPr>
            <w:r>
              <w:rPr>
                <w:sz w:val="16"/>
              </w:rPr>
              <w:t>S5-234307</w:t>
            </w:r>
          </w:p>
        </w:tc>
        <w:tc>
          <w:tcPr>
            <w:tcW w:w="0" w:type="auto"/>
            <w:shd w:val="clear" w:color="auto" w:fill="auto"/>
          </w:tcPr>
          <w:p w14:paraId="2311DE94" w14:textId="77777777" w:rsidR="00FB27F7" w:rsidRDefault="00FB27F7" w:rsidP="002634E1">
            <w:pPr>
              <w:pStyle w:val="TAL"/>
              <w:rPr>
                <w:sz w:val="16"/>
              </w:rPr>
            </w:pPr>
            <w:r>
              <w:rPr>
                <w:sz w:val="16"/>
              </w:rPr>
              <w:t>Rel-18 CR 28.554 Correction of accessibility and integrity KPI</w:t>
            </w:r>
          </w:p>
        </w:tc>
        <w:tc>
          <w:tcPr>
            <w:tcW w:w="0" w:type="auto"/>
            <w:shd w:val="clear" w:color="auto" w:fill="auto"/>
          </w:tcPr>
          <w:p w14:paraId="7F94A6DC" w14:textId="77777777" w:rsidR="00FB27F7" w:rsidRDefault="00FB27F7" w:rsidP="002634E1">
            <w:pPr>
              <w:pStyle w:val="TAL"/>
              <w:rPr>
                <w:sz w:val="16"/>
              </w:rPr>
            </w:pPr>
            <w:r>
              <w:rPr>
                <w:sz w:val="16"/>
              </w:rPr>
              <w:t>Ericsson LM</w:t>
            </w:r>
          </w:p>
        </w:tc>
        <w:tc>
          <w:tcPr>
            <w:tcW w:w="0" w:type="auto"/>
            <w:shd w:val="clear" w:color="auto" w:fill="auto"/>
          </w:tcPr>
          <w:p w14:paraId="04D230A0" w14:textId="77777777" w:rsidR="00FB27F7" w:rsidRDefault="00FB27F7" w:rsidP="002634E1">
            <w:pPr>
              <w:pStyle w:val="TAL"/>
              <w:rPr>
                <w:sz w:val="16"/>
              </w:rPr>
            </w:pPr>
            <w:r>
              <w:rPr>
                <w:sz w:val="16"/>
              </w:rPr>
              <w:t>agreed</w:t>
            </w:r>
          </w:p>
        </w:tc>
        <w:tc>
          <w:tcPr>
            <w:tcW w:w="0" w:type="auto"/>
            <w:shd w:val="clear" w:color="auto" w:fill="auto"/>
          </w:tcPr>
          <w:p w14:paraId="0EA0106B" w14:textId="77777777" w:rsidR="00FB27F7" w:rsidRDefault="00FB27F7" w:rsidP="002634E1">
            <w:pPr>
              <w:pStyle w:val="TAL"/>
              <w:rPr>
                <w:sz w:val="16"/>
              </w:rPr>
            </w:pPr>
          </w:p>
        </w:tc>
        <w:tc>
          <w:tcPr>
            <w:tcW w:w="0" w:type="auto"/>
            <w:shd w:val="clear" w:color="auto" w:fill="auto"/>
          </w:tcPr>
          <w:p w14:paraId="2DA28561" w14:textId="77777777" w:rsidR="00FB27F7" w:rsidRDefault="00FB27F7" w:rsidP="002634E1">
            <w:pPr>
              <w:pStyle w:val="TAL"/>
              <w:rPr>
                <w:sz w:val="16"/>
              </w:rPr>
            </w:pPr>
          </w:p>
        </w:tc>
      </w:tr>
      <w:tr w:rsidR="00FB27F7" w14:paraId="6E280F16" w14:textId="77777777" w:rsidTr="002634E1">
        <w:tc>
          <w:tcPr>
            <w:tcW w:w="0" w:type="auto"/>
            <w:shd w:val="clear" w:color="auto" w:fill="auto"/>
          </w:tcPr>
          <w:p w14:paraId="0FE4FBED" w14:textId="77777777" w:rsidR="00FB27F7" w:rsidRDefault="00FB27F7" w:rsidP="002634E1">
            <w:pPr>
              <w:pStyle w:val="TAL"/>
              <w:rPr>
                <w:sz w:val="16"/>
              </w:rPr>
            </w:pPr>
            <w:r>
              <w:rPr>
                <w:sz w:val="16"/>
              </w:rPr>
              <w:t>S5-234308</w:t>
            </w:r>
          </w:p>
        </w:tc>
        <w:tc>
          <w:tcPr>
            <w:tcW w:w="0" w:type="auto"/>
            <w:shd w:val="clear" w:color="auto" w:fill="auto"/>
          </w:tcPr>
          <w:p w14:paraId="5EA15E7B" w14:textId="77777777" w:rsidR="00FB27F7" w:rsidRDefault="00FB27F7" w:rsidP="002634E1">
            <w:pPr>
              <w:pStyle w:val="TAL"/>
              <w:rPr>
                <w:sz w:val="16"/>
              </w:rPr>
            </w:pPr>
            <w:r>
              <w:rPr>
                <w:sz w:val="16"/>
              </w:rPr>
              <w:t>LS Reply on Enhancement on Charging Identifier Uniqueness Mechanism</w:t>
            </w:r>
          </w:p>
        </w:tc>
        <w:tc>
          <w:tcPr>
            <w:tcW w:w="0" w:type="auto"/>
            <w:shd w:val="clear" w:color="auto" w:fill="auto"/>
          </w:tcPr>
          <w:p w14:paraId="6FB2750A" w14:textId="77777777" w:rsidR="00FB27F7" w:rsidRDefault="00FB27F7" w:rsidP="002634E1">
            <w:pPr>
              <w:pStyle w:val="TAL"/>
              <w:rPr>
                <w:sz w:val="16"/>
              </w:rPr>
            </w:pPr>
            <w:r>
              <w:rPr>
                <w:sz w:val="16"/>
              </w:rPr>
              <w:t>Ericsson LM</w:t>
            </w:r>
          </w:p>
        </w:tc>
        <w:tc>
          <w:tcPr>
            <w:tcW w:w="0" w:type="auto"/>
            <w:shd w:val="clear" w:color="auto" w:fill="auto"/>
          </w:tcPr>
          <w:p w14:paraId="2C40F11A" w14:textId="77777777" w:rsidR="00FB27F7" w:rsidRDefault="00FB27F7" w:rsidP="002634E1">
            <w:pPr>
              <w:pStyle w:val="TAL"/>
              <w:rPr>
                <w:sz w:val="16"/>
              </w:rPr>
            </w:pPr>
            <w:r>
              <w:rPr>
                <w:sz w:val="16"/>
              </w:rPr>
              <w:t>revised</w:t>
            </w:r>
          </w:p>
        </w:tc>
        <w:tc>
          <w:tcPr>
            <w:tcW w:w="0" w:type="auto"/>
            <w:shd w:val="clear" w:color="auto" w:fill="auto"/>
          </w:tcPr>
          <w:p w14:paraId="526E3EA6" w14:textId="77777777" w:rsidR="00FB27F7" w:rsidRDefault="00FB27F7" w:rsidP="002634E1">
            <w:pPr>
              <w:pStyle w:val="TAL"/>
              <w:rPr>
                <w:sz w:val="16"/>
              </w:rPr>
            </w:pPr>
          </w:p>
        </w:tc>
        <w:tc>
          <w:tcPr>
            <w:tcW w:w="0" w:type="auto"/>
            <w:shd w:val="clear" w:color="auto" w:fill="auto"/>
          </w:tcPr>
          <w:p w14:paraId="6A6635BA" w14:textId="77777777" w:rsidR="00FB27F7" w:rsidRDefault="00FB27F7" w:rsidP="002634E1">
            <w:pPr>
              <w:pStyle w:val="TAL"/>
              <w:rPr>
                <w:sz w:val="16"/>
              </w:rPr>
            </w:pPr>
            <w:r>
              <w:rPr>
                <w:sz w:val="16"/>
              </w:rPr>
              <w:t>S5-234452</w:t>
            </w:r>
          </w:p>
        </w:tc>
      </w:tr>
      <w:tr w:rsidR="00FB27F7" w14:paraId="3CB121FF" w14:textId="77777777" w:rsidTr="002634E1">
        <w:tc>
          <w:tcPr>
            <w:tcW w:w="0" w:type="auto"/>
            <w:shd w:val="clear" w:color="auto" w:fill="auto"/>
          </w:tcPr>
          <w:p w14:paraId="11D7BC20" w14:textId="77777777" w:rsidR="00FB27F7" w:rsidRDefault="00FB27F7" w:rsidP="002634E1">
            <w:pPr>
              <w:pStyle w:val="TAL"/>
              <w:rPr>
                <w:sz w:val="16"/>
              </w:rPr>
            </w:pPr>
            <w:r>
              <w:rPr>
                <w:sz w:val="16"/>
              </w:rPr>
              <w:t>S5-234309</w:t>
            </w:r>
          </w:p>
        </w:tc>
        <w:tc>
          <w:tcPr>
            <w:tcW w:w="0" w:type="auto"/>
            <w:shd w:val="clear" w:color="auto" w:fill="auto"/>
          </w:tcPr>
          <w:p w14:paraId="1C58D84A" w14:textId="77777777" w:rsidR="00FB27F7" w:rsidRDefault="00FB27F7" w:rsidP="002634E1">
            <w:pPr>
              <w:pStyle w:val="TAL"/>
              <w:rPr>
                <w:sz w:val="16"/>
              </w:rPr>
            </w:pPr>
            <w:r>
              <w:rPr>
                <w:sz w:val="16"/>
              </w:rPr>
              <w:t>Rel-17 CR 32.291 Correction of requested units</w:t>
            </w:r>
          </w:p>
        </w:tc>
        <w:tc>
          <w:tcPr>
            <w:tcW w:w="0" w:type="auto"/>
            <w:shd w:val="clear" w:color="auto" w:fill="auto"/>
          </w:tcPr>
          <w:p w14:paraId="176E5F5C" w14:textId="77777777" w:rsidR="00FB27F7" w:rsidRDefault="00FB27F7" w:rsidP="002634E1">
            <w:pPr>
              <w:pStyle w:val="TAL"/>
              <w:rPr>
                <w:sz w:val="16"/>
              </w:rPr>
            </w:pPr>
            <w:r>
              <w:rPr>
                <w:sz w:val="16"/>
              </w:rPr>
              <w:t>Ericsson LM</w:t>
            </w:r>
          </w:p>
        </w:tc>
        <w:tc>
          <w:tcPr>
            <w:tcW w:w="0" w:type="auto"/>
            <w:shd w:val="clear" w:color="auto" w:fill="auto"/>
          </w:tcPr>
          <w:p w14:paraId="004D030C" w14:textId="77777777" w:rsidR="00FB27F7" w:rsidRDefault="00FB27F7" w:rsidP="002634E1">
            <w:pPr>
              <w:pStyle w:val="TAL"/>
              <w:rPr>
                <w:sz w:val="16"/>
              </w:rPr>
            </w:pPr>
            <w:r>
              <w:rPr>
                <w:sz w:val="16"/>
              </w:rPr>
              <w:t>revised</w:t>
            </w:r>
          </w:p>
        </w:tc>
        <w:tc>
          <w:tcPr>
            <w:tcW w:w="0" w:type="auto"/>
            <w:shd w:val="clear" w:color="auto" w:fill="auto"/>
          </w:tcPr>
          <w:p w14:paraId="257AA6CC" w14:textId="77777777" w:rsidR="00FB27F7" w:rsidRDefault="00FB27F7" w:rsidP="002634E1">
            <w:pPr>
              <w:pStyle w:val="TAL"/>
              <w:rPr>
                <w:sz w:val="16"/>
              </w:rPr>
            </w:pPr>
            <w:r>
              <w:rPr>
                <w:sz w:val="16"/>
              </w:rPr>
              <w:t>S5-233297</w:t>
            </w:r>
          </w:p>
        </w:tc>
        <w:tc>
          <w:tcPr>
            <w:tcW w:w="0" w:type="auto"/>
            <w:shd w:val="clear" w:color="auto" w:fill="auto"/>
          </w:tcPr>
          <w:p w14:paraId="6D5DA5DE" w14:textId="77777777" w:rsidR="00FB27F7" w:rsidRDefault="00FB27F7" w:rsidP="002634E1">
            <w:pPr>
              <w:pStyle w:val="TAL"/>
              <w:rPr>
                <w:sz w:val="16"/>
              </w:rPr>
            </w:pPr>
            <w:r>
              <w:rPr>
                <w:sz w:val="16"/>
              </w:rPr>
              <w:t>S5-234606</w:t>
            </w:r>
          </w:p>
        </w:tc>
      </w:tr>
      <w:tr w:rsidR="00FB27F7" w14:paraId="2B490CB7" w14:textId="77777777" w:rsidTr="002634E1">
        <w:tc>
          <w:tcPr>
            <w:tcW w:w="0" w:type="auto"/>
            <w:shd w:val="clear" w:color="auto" w:fill="auto"/>
          </w:tcPr>
          <w:p w14:paraId="72720049" w14:textId="77777777" w:rsidR="00FB27F7" w:rsidRDefault="00FB27F7" w:rsidP="002634E1">
            <w:pPr>
              <w:pStyle w:val="TAL"/>
              <w:rPr>
                <w:sz w:val="16"/>
              </w:rPr>
            </w:pPr>
            <w:r>
              <w:rPr>
                <w:sz w:val="16"/>
              </w:rPr>
              <w:t>S5-234310</w:t>
            </w:r>
          </w:p>
        </w:tc>
        <w:tc>
          <w:tcPr>
            <w:tcW w:w="0" w:type="auto"/>
            <w:shd w:val="clear" w:color="auto" w:fill="auto"/>
          </w:tcPr>
          <w:p w14:paraId="1A81E9C2" w14:textId="77777777" w:rsidR="00FB27F7" w:rsidRDefault="00FB27F7" w:rsidP="002634E1">
            <w:pPr>
              <w:pStyle w:val="TAL"/>
              <w:rPr>
                <w:sz w:val="16"/>
              </w:rPr>
            </w:pPr>
            <w:r>
              <w:rPr>
                <w:sz w:val="16"/>
              </w:rPr>
              <w:t>Rel-18 CR 32.291 Correction of requested units</w:t>
            </w:r>
          </w:p>
        </w:tc>
        <w:tc>
          <w:tcPr>
            <w:tcW w:w="0" w:type="auto"/>
            <w:shd w:val="clear" w:color="auto" w:fill="auto"/>
          </w:tcPr>
          <w:p w14:paraId="04F1670F" w14:textId="77777777" w:rsidR="00FB27F7" w:rsidRDefault="00FB27F7" w:rsidP="002634E1">
            <w:pPr>
              <w:pStyle w:val="TAL"/>
              <w:rPr>
                <w:sz w:val="16"/>
              </w:rPr>
            </w:pPr>
            <w:r>
              <w:rPr>
                <w:sz w:val="16"/>
              </w:rPr>
              <w:t>Ericsson LM</w:t>
            </w:r>
          </w:p>
        </w:tc>
        <w:tc>
          <w:tcPr>
            <w:tcW w:w="0" w:type="auto"/>
            <w:shd w:val="clear" w:color="auto" w:fill="auto"/>
          </w:tcPr>
          <w:p w14:paraId="3C0B6B0A" w14:textId="77777777" w:rsidR="00FB27F7" w:rsidRDefault="00FB27F7" w:rsidP="002634E1">
            <w:pPr>
              <w:pStyle w:val="TAL"/>
              <w:rPr>
                <w:sz w:val="16"/>
              </w:rPr>
            </w:pPr>
            <w:r>
              <w:rPr>
                <w:sz w:val="16"/>
              </w:rPr>
              <w:t>revised</w:t>
            </w:r>
          </w:p>
        </w:tc>
        <w:tc>
          <w:tcPr>
            <w:tcW w:w="0" w:type="auto"/>
            <w:shd w:val="clear" w:color="auto" w:fill="auto"/>
          </w:tcPr>
          <w:p w14:paraId="1D162824" w14:textId="77777777" w:rsidR="00FB27F7" w:rsidRDefault="00FB27F7" w:rsidP="002634E1">
            <w:pPr>
              <w:pStyle w:val="TAL"/>
              <w:rPr>
                <w:sz w:val="16"/>
              </w:rPr>
            </w:pPr>
            <w:r>
              <w:rPr>
                <w:sz w:val="16"/>
              </w:rPr>
              <w:t>S5-233298</w:t>
            </w:r>
          </w:p>
        </w:tc>
        <w:tc>
          <w:tcPr>
            <w:tcW w:w="0" w:type="auto"/>
            <w:shd w:val="clear" w:color="auto" w:fill="auto"/>
          </w:tcPr>
          <w:p w14:paraId="760EA7D2" w14:textId="77777777" w:rsidR="00FB27F7" w:rsidRDefault="00FB27F7" w:rsidP="002634E1">
            <w:pPr>
              <w:pStyle w:val="TAL"/>
              <w:rPr>
                <w:sz w:val="16"/>
              </w:rPr>
            </w:pPr>
            <w:r>
              <w:rPr>
                <w:sz w:val="16"/>
              </w:rPr>
              <w:t>S5-234607</w:t>
            </w:r>
          </w:p>
        </w:tc>
      </w:tr>
      <w:tr w:rsidR="00FB27F7" w14:paraId="3E5B6046" w14:textId="77777777" w:rsidTr="002634E1">
        <w:tc>
          <w:tcPr>
            <w:tcW w:w="0" w:type="auto"/>
            <w:shd w:val="clear" w:color="auto" w:fill="auto"/>
          </w:tcPr>
          <w:p w14:paraId="2C7991D6" w14:textId="77777777" w:rsidR="00FB27F7" w:rsidRDefault="00FB27F7" w:rsidP="002634E1">
            <w:pPr>
              <w:pStyle w:val="TAL"/>
              <w:rPr>
                <w:sz w:val="16"/>
              </w:rPr>
            </w:pPr>
            <w:r>
              <w:rPr>
                <w:sz w:val="16"/>
              </w:rPr>
              <w:t>S5-234311</w:t>
            </w:r>
          </w:p>
        </w:tc>
        <w:tc>
          <w:tcPr>
            <w:tcW w:w="0" w:type="auto"/>
            <w:shd w:val="clear" w:color="auto" w:fill="auto"/>
          </w:tcPr>
          <w:p w14:paraId="4EDC91E9" w14:textId="77777777" w:rsidR="00FB27F7" w:rsidRDefault="00FB27F7" w:rsidP="002634E1">
            <w:pPr>
              <w:pStyle w:val="TAL"/>
              <w:rPr>
                <w:sz w:val="16"/>
              </w:rPr>
            </w:pPr>
            <w:r>
              <w:rPr>
                <w:sz w:val="16"/>
              </w:rPr>
              <w:t xml:space="preserve">Rel-16 CR 32.291 Correction of </w:t>
            </w:r>
            <w:proofErr w:type="spellStart"/>
            <w:r>
              <w:rPr>
                <w:sz w:val="16"/>
              </w:rPr>
              <w:t>QFIContainerInformation</w:t>
            </w:r>
            <w:proofErr w:type="spellEnd"/>
          </w:p>
        </w:tc>
        <w:tc>
          <w:tcPr>
            <w:tcW w:w="0" w:type="auto"/>
            <w:shd w:val="clear" w:color="auto" w:fill="auto"/>
          </w:tcPr>
          <w:p w14:paraId="7ED6894F" w14:textId="77777777" w:rsidR="00FB27F7" w:rsidRDefault="00FB27F7" w:rsidP="002634E1">
            <w:pPr>
              <w:pStyle w:val="TAL"/>
              <w:rPr>
                <w:sz w:val="16"/>
              </w:rPr>
            </w:pPr>
            <w:r>
              <w:rPr>
                <w:sz w:val="16"/>
              </w:rPr>
              <w:t>Ericsson LM</w:t>
            </w:r>
          </w:p>
        </w:tc>
        <w:tc>
          <w:tcPr>
            <w:tcW w:w="0" w:type="auto"/>
            <w:shd w:val="clear" w:color="auto" w:fill="auto"/>
          </w:tcPr>
          <w:p w14:paraId="075E8A99" w14:textId="77777777" w:rsidR="00FB27F7" w:rsidRDefault="00FB27F7" w:rsidP="002634E1">
            <w:pPr>
              <w:pStyle w:val="TAL"/>
              <w:rPr>
                <w:sz w:val="16"/>
              </w:rPr>
            </w:pPr>
            <w:r>
              <w:rPr>
                <w:sz w:val="16"/>
              </w:rPr>
              <w:t>not pursued</w:t>
            </w:r>
          </w:p>
        </w:tc>
        <w:tc>
          <w:tcPr>
            <w:tcW w:w="0" w:type="auto"/>
            <w:shd w:val="clear" w:color="auto" w:fill="auto"/>
          </w:tcPr>
          <w:p w14:paraId="50F7BC77" w14:textId="77777777" w:rsidR="00FB27F7" w:rsidRDefault="00FB27F7" w:rsidP="002634E1">
            <w:pPr>
              <w:pStyle w:val="TAL"/>
              <w:rPr>
                <w:sz w:val="16"/>
              </w:rPr>
            </w:pPr>
          </w:p>
        </w:tc>
        <w:tc>
          <w:tcPr>
            <w:tcW w:w="0" w:type="auto"/>
            <w:shd w:val="clear" w:color="auto" w:fill="auto"/>
          </w:tcPr>
          <w:p w14:paraId="4B05F380" w14:textId="77777777" w:rsidR="00FB27F7" w:rsidRDefault="00FB27F7" w:rsidP="002634E1">
            <w:pPr>
              <w:pStyle w:val="TAL"/>
              <w:rPr>
                <w:sz w:val="16"/>
              </w:rPr>
            </w:pPr>
          </w:p>
        </w:tc>
      </w:tr>
      <w:tr w:rsidR="00FB27F7" w14:paraId="09D8D193" w14:textId="77777777" w:rsidTr="002634E1">
        <w:tc>
          <w:tcPr>
            <w:tcW w:w="0" w:type="auto"/>
            <w:shd w:val="clear" w:color="auto" w:fill="auto"/>
          </w:tcPr>
          <w:p w14:paraId="5289310D" w14:textId="77777777" w:rsidR="00FB27F7" w:rsidRDefault="00FB27F7" w:rsidP="002634E1">
            <w:pPr>
              <w:pStyle w:val="TAL"/>
              <w:rPr>
                <w:sz w:val="16"/>
              </w:rPr>
            </w:pPr>
            <w:r>
              <w:rPr>
                <w:sz w:val="16"/>
              </w:rPr>
              <w:t>S5-234312</w:t>
            </w:r>
          </w:p>
        </w:tc>
        <w:tc>
          <w:tcPr>
            <w:tcW w:w="0" w:type="auto"/>
            <w:shd w:val="clear" w:color="auto" w:fill="auto"/>
          </w:tcPr>
          <w:p w14:paraId="742B8E78" w14:textId="77777777" w:rsidR="00FB27F7" w:rsidRDefault="00FB27F7" w:rsidP="002634E1">
            <w:pPr>
              <w:pStyle w:val="TAL"/>
              <w:rPr>
                <w:sz w:val="16"/>
              </w:rPr>
            </w:pPr>
            <w:r>
              <w:rPr>
                <w:sz w:val="16"/>
              </w:rPr>
              <w:t xml:space="preserve">Rel-17 CR 32.291 Correction of </w:t>
            </w:r>
            <w:proofErr w:type="spellStart"/>
            <w:r>
              <w:rPr>
                <w:sz w:val="16"/>
              </w:rPr>
              <w:t>QFIContainerInformation</w:t>
            </w:r>
            <w:proofErr w:type="spellEnd"/>
          </w:p>
        </w:tc>
        <w:tc>
          <w:tcPr>
            <w:tcW w:w="0" w:type="auto"/>
            <w:shd w:val="clear" w:color="auto" w:fill="auto"/>
          </w:tcPr>
          <w:p w14:paraId="46058E20" w14:textId="77777777" w:rsidR="00FB27F7" w:rsidRDefault="00FB27F7" w:rsidP="002634E1">
            <w:pPr>
              <w:pStyle w:val="TAL"/>
              <w:rPr>
                <w:sz w:val="16"/>
              </w:rPr>
            </w:pPr>
            <w:r>
              <w:rPr>
                <w:sz w:val="16"/>
              </w:rPr>
              <w:t>Ericsson LM</w:t>
            </w:r>
          </w:p>
        </w:tc>
        <w:tc>
          <w:tcPr>
            <w:tcW w:w="0" w:type="auto"/>
            <w:shd w:val="clear" w:color="auto" w:fill="auto"/>
          </w:tcPr>
          <w:p w14:paraId="5E2A3744" w14:textId="77777777" w:rsidR="00FB27F7" w:rsidRDefault="00FB27F7" w:rsidP="002634E1">
            <w:pPr>
              <w:pStyle w:val="TAL"/>
              <w:rPr>
                <w:sz w:val="16"/>
              </w:rPr>
            </w:pPr>
            <w:r>
              <w:rPr>
                <w:sz w:val="16"/>
              </w:rPr>
              <w:t>revised</w:t>
            </w:r>
          </w:p>
        </w:tc>
        <w:tc>
          <w:tcPr>
            <w:tcW w:w="0" w:type="auto"/>
            <w:shd w:val="clear" w:color="auto" w:fill="auto"/>
          </w:tcPr>
          <w:p w14:paraId="14971D26" w14:textId="77777777" w:rsidR="00FB27F7" w:rsidRDefault="00FB27F7" w:rsidP="002634E1">
            <w:pPr>
              <w:pStyle w:val="TAL"/>
              <w:rPr>
                <w:sz w:val="16"/>
              </w:rPr>
            </w:pPr>
          </w:p>
        </w:tc>
        <w:tc>
          <w:tcPr>
            <w:tcW w:w="0" w:type="auto"/>
            <w:shd w:val="clear" w:color="auto" w:fill="auto"/>
          </w:tcPr>
          <w:p w14:paraId="0445EE6F" w14:textId="77777777" w:rsidR="00FB27F7" w:rsidRDefault="00FB27F7" w:rsidP="002634E1">
            <w:pPr>
              <w:pStyle w:val="TAL"/>
              <w:rPr>
                <w:sz w:val="16"/>
              </w:rPr>
            </w:pPr>
            <w:r>
              <w:rPr>
                <w:sz w:val="16"/>
              </w:rPr>
              <w:t>S5-234610</w:t>
            </w:r>
          </w:p>
        </w:tc>
      </w:tr>
      <w:tr w:rsidR="00FB27F7" w14:paraId="5ED70B2C" w14:textId="77777777" w:rsidTr="002634E1">
        <w:tc>
          <w:tcPr>
            <w:tcW w:w="0" w:type="auto"/>
            <w:shd w:val="clear" w:color="auto" w:fill="auto"/>
          </w:tcPr>
          <w:p w14:paraId="5DEC9F2F" w14:textId="77777777" w:rsidR="00FB27F7" w:rsidRDefault="00FB27F7" w:rsidP="002634E1">
            <w:pPr>
              <w:pStyle w:val="TAL"/>
              <w:rPr>
                <w:sz w:val="16"/>
              </w:rPr>
            </w:pPr>
            <w:r>
              <w:rPr>
                <w:sz w:val="16"/>
              </w:rPr>
              <w:t>S5-234313</w:t>
            </w:r>
          </w:p>
        </w:tc>
        <w:tc>
          <w:tcPr>
            <w:tcW w:w="0" w:type="auto"/>
            <w:shd w:val="clear" w:color="auto" w:fill="auto"/>
          </w:tcPr>
          <w:p w14:paraId="59A3C369" w14:textId="77777777" w:rsidR="00FB27F7" w:rsidRDefault="00FB27F7" w:rsidP="002634E1">
            <w:pPr>
              <w:pStyle w:val="TAL"/>
              <w:rPr>
                <w:sz w:val="16"/>
              </w:rPr>
            </w:pPr>
            <w:r>
              <w:rPr>
                <w:sz w:val="16"/>
              </w:rPr>
              <w:t xml:space="preserve">Rel-18 CR 32.291 Correction of </w:t>
            </w:r>
            <w:proofErr w:type="spellStart"/>
            <w:r>
              <w:rPr>
                <w:sz w:val="16"/>
              </w:rPr>
              <w:t>QFIContainerInformation</w:t>
            </w:r>
            <w:proofErr w:type="spellEnd"/>
          </w:p>
        </w:tc>
        <w:tc>
          <w:tcPr>
            <w:tcW w:w="0" w:type="auto"/>
            <w:shd w:val="clear" w:color="auto" w:fill="auto"/>
          </w:tcPr>
          <w:p w14:paraId="7A8C7E37" w14:textId="77777777" w:rsidR="00FB27F7" w:rsidRDefault="00FB27F7" w:rsidP="002634E1">
            <w:pPr>
              <w:pStyle w:val="TAL"/>
              <w:rPr>
                <w:sz w:val="16"/>
              </w:rPr>
            </w:pPr>
            <w:r>
              <w:rPr>
                <w:sz w:val="16"/>
              </w:rPr>
              <w:t>Ericsson LM</w:t>
            </w:r>
          </w:p>
        </w:tc>
        <w:tc>
          <w:tcPr>
            <w:tcW w:w="0" w:type="auto"/>
            <w:shd w:val="clear" w:color="auto" w:fill="auto"/>
          </w:tcPr>
          <w:p w14:paraId="7AD2F378" w14:textId="77777777" w:rsidR="00FB27F7" w:rsidRDefault="00FB27F7" w:rsidP="002634E1">
            <w:pPr>
              <w:pStyle w:val="TAL"/>
              <w:rPr>
                <w:sz w:val="16"/>
              </w:rPr>
            </w:pPr>
            <w:r>
              <w:rPr>
                <w:sz w:val="16"/>
              </w:rPr>
              <w:t>revised</w:t>
            </w:r>
          </w:p>
        </w:tc>
        <w:tc>
          <w:tcPr>
            <w:tcW w:w="0" w:type="auto"/>
            <w:shd w:val="clear" w:color="auto" w:fill="auto"/>
          </w:tcPr>
          <w:p w14:paraId="09D34D97" w14:textId="77777777" w:rsidR="00FB27F7" w:rsidRDefault="00FB27F7" w:rsidP="002634E1">
            <w:pPr>
              <w:pStyle w:val="TAL"/>
              <w:rPr>
                <w:sz w:val="16"/>
              </w:rPr>
            </w:pPr>
          </w:p>
        </w:tc>
        <w:tc>
          <w:tcPr>
            <w:tcW w:w="0" w:type="auto"/>
            <w:shd w:val="clear" w:color="auto" w:fill="auto"/>
          </w:tcPr>
          <w:p w14:paraId="0A544B3D" w14:textId="77777777" w:rsidR="00FB27F7" w:rsidRDefault="00FB27F7" w:rsidP="002634E1">
            <w:pPr>
              <w:pStyle w:val="TAL"/>
              <w:rPr>
                <w:sz w:val="16"/>
              </w:rPr>
            </w:pPr>
            <w:r>
              <w:rPr>
                <w:sz w:val="16"/>
              </w:rPr>
              <w:t>S5-234611</w:t>
            </w:r>
          </w:p>
        </w:tc>
      </w:tr>
      <w:tr w:rsidR="00FB27F7" w14:paraId="11B2FC8C" w14:textId="77777777" w:rsidTr="002634E1">
        <w:tc>
          <w:tcPr>
            <w:tcW w:w="0" w:type="auto"/>
            <w:shd w:val="clear" w:color="auto" w:fill="auto"/>
          </w:tcPr>
          <w:p w14:paraId="7AD470AC" w14:textId="77777777" w:rsidR="00FB27F7" w:rsidRDefault="00FB27F7" w:rsidP="002634E1">
            <w:pPr>
              <w:pStyle w:val="TAL"/>
              <w:rPr>
                <w:sz w:val="16"/>
              </w:rPr>
            </w:pPr>
            <w:r>
              <w:rPr>
                <w:sz w:val="16"/>
              </w:rPr>
              <w:t>S5-234314</w:t>
            </w:r>
          </w:p>
        </w:tc>
        <w:tc>
          <w:tcPr>
            <w:tcW w:w="0" w:type="auto"/>
            <w:shd w:val="clear" w:color="auto" w:fill="auto"/>
          </w:tcPr>
          <w:p w14:paraId="42F36095" w14:textId="77777777" w:rsidR="00FB27F7" w:rsidRDefault="00FB27F7" w:rsidP="002634E1">
            <w:pPr>
              <w:pStyle w:val="TAL"/>
              <w:rPr>
                <w:sz w:val="16"/>
              </w:rPr>
            </w:pPr>
            <w:r>
              <w:rPr>
                <w:sz w:val="16"/>
              </w:rPr>
              <w:t>Rel-18 CR 32.290 Correction of unit type usage for converged charging</w:t>
            </w:r>
          </w:p>
        </w:tc>
        <w:tc>
          <w:tcPr>
            <w:tcW w:w="0" w:type="auto"/>
            <w:shd w:val="clear" w:color="auto" w:fill="auto"/>
          </w:tcPr>
          <w:p w14:paraId="0DCD15C4" w14:textId="77777777" w:rsidR="00FB27F7" w:rsidRDefault="00FB27F7" w:rsidP="002634E1">
            <w:pPr>
              <w:pStyle w:val="TAL"/>
              <w:rPr>
                <w:sz w:val="16"/>
              </w:rPr>
            </w:pPr>
            <w:r>
              <w:rPr>
                <w:sz w:val="16"/>
              </w:rPr>
              <w:t>Ericsson LM</w:t>
            </w:r>
          </w:p>
        </w:tc>
        <w:tc>
          <w:tcPr>
            <w:tcW w:w="0" w:type="auto"/>
            <w:shd w:val="clear" w:color="auto" w:fill="auto"/>
          </w:tcPr>
          <w:p w14:paraId="0FC8A752" w14:textId="77777777" w:rsidR="00FB27F7" w:rsidRDefault="00FB27F7" w:rsidP="002634E1">
            <w:pPr>
              <w:pStyle w:val="TAL"/>
              <w:rPr>
                <w:sz w:val="16"/>
              </w:rPr>
            </w:pPr>
            <w:r>
              <w:rPr>
                <w:sz w:val="16"/>
              </w:rPr>
              <w:t>not pursued</w:t>
            </w:r>
          </w:p>
        </w:tc>
        <w:tc>
          <w:tcPr>
            <w:tcW w:w="0" w:type="auto"/>
            <w:shd w:val="clear" w:color="auto" w:fill="auto"/>
          </w:tcPr>
          <w:p w14:paraId="1FC7A139" w14:textId="77777777" w:rsidR="00FB27F7" w:rsidRDefault="00FB27F7" w:rsidP="002634E1">
            <w:pPr>
              <w:pStyle w:val="TAL"/>
              <w:rPr>
                <w:sz w:val="16"/>
              </w:rPr>
            </w:pPr>
          </w:p>
        </w:tc>
        <w:tc>
          <w:tcPr>
            <w:tcW w:w="0" w:type="auto"/>
            <w:shd w:val="clear" w:color="auto" w:fill="auto"/>
          </w:tcPr>
          <w:p w14:paraId="4880D688" w14:textId="77777777" w:rsidR="00FB27F7" w:rsidRDefault="00FB27F7" w:rsidP="002634E1">
            <w:pPr>
              <w:pStyle w:val="TAL"/>
              <w:rPr>
                <w:sz w:val="16"/>
              </w:rPr>
            </w:pPr>
          </w:p>
        </w:tc>
      </w:tr>
      <w:tr w:rsidR="00FB27F7" w14:paraId="642BC59F" w14:textId="77777777" w:rsidTr="002634E1">
        <w:tc>
          <w:tcPr>
            <w:tcW w:w="0" w:type="auto"/>
            <w:shd w:val="clear" w:color="auto" w:fill="auto"/>
          </w:tcPr>
          <w:p w14:paraId="1A8F31DF" w14:textId="77777777" w:rsidR="00FB27F7" w:rsidRDefault="00FB27F7" w:rsidP="002634E1">
            <w:pPr>
              <w:pStyle w:val="TAL"/>
              <w:rPr>
                <w:sz w:val="16"/>
              </w:rPr>
            </w:pPr>
            <w:r>
              <w:rPr>
                <w:sz w:val="16"/>
              </w:rPr>
              <w:t>S5-234315</w:t>
            </w:r>
          </w:p>
        </w:tc>
        <w:tc>
          <w:tcPr>
            <w:tcW w:w="0" w:type="auto"/>
            <w:shd w:val="clear" w:color="auto" w:fill="auto"/>
          </w:tcPr>
          <w:p w14:paraId="0278F588" w14:textId="77777777" w:rsidR="00FB27F7" w:rsidRDefault="00FB27F7" w:rsidP="002634E1">
            <w:pPr>
              <w:pStyle w:val="TAL"/>
              <w:rPr>
                <w:sz w:val="16"/>
              </w:rPr>
            </w:pPr>
            <w:r>
              <w:rPr>
                <w:sz w:val="16"/>
              </w:rPr>
              <w:t>Rel-17 CR 32.255 Correction of missing inter and intra PLMN mobility</w:t>
            </w:r>
          </w:p>
        </w:tc>
        <w:tc>
          <w:tcPr>
            <w:tcW w:w="0" w:type="auto"/>
            <w:shd w:val="clear" w:color="auto" w:fill="auto"/>
          </w:tcPr>
          <w:p w14:paraId="75701AC0" w14:textId="77777777" w:rsidR="00FB27F7" w:rsidRDefault="00FB27F7" w:rsidP="002634E1">
            <w:pPr>
              <w:pStyle w:val="TAL"/>
              <w:rPr>
                <w:sz w:val="16"/>
              </w:rPr>
            </w:pPr>
            <w:r>
              <w:rPr>
                <w:sz w:val="16"/>
              </w:rPr>
              <w:t>Ericsson LM</w:t>
            </w:r>
          </w:p>
        </w:tc>
        <w:tc>
          <w:tcPr>
            <w:tcW w:w="0" w:type="auto"/>
            <w:shd w:val="clear" w:color="auto" w:fill="auto"/>
          </w:tcPr>
          <w:p w14:paraId="68BF285E" w14:textId="77777777" w:rsidR="00FB27F7" w:rsidRDefault="00FB27F7" w:rsidP="002634E1">
            <w:pPr>
              <w:pStyle w:val="TAL"/>
              <w:rPr>
                <w:sz w:val="16"/>
              </w:rPr>
            </w:pPr>
            <w:r>
              <w:rPr>
                <w:sz w:val="16"/>
              </w:rPr>
              <w:t>revised</w:t>
            </w:r>
          </w:p>
        </w:tc>
        <w:tc>
          <w:tcPr>
            <w:tcW w:w="0" w:type="auto"/>
            <w:shd w:val="clear" w:color="auto" w:fill="auto"/>
          </w:tcPr>
          <w:p w14:paraId="087C8F38" w14:textId="77777777" w:rsidR="00FB27F7" w:rsidRDefault="00FB27F7" w:rsidP="002634E1">
            <w:pPr>
              <w:pStyle w:val="TAL"/>
              <w:rPr>
                <w:sz w:val="16"/>
              </w:rPr>
            </w:pPr>
          </w:p>
        </w:tc>
        <w:tc>
          <w:tcPr>
            <w:tcW w:w="0" w:type="auto"/>
            <w:shd w:val="clear" w:color="auto" w:fill="auto"/>
          </w:tcPr>
          <w:p w14:paraId="2D8F0E7E" w14:textId="77777777" w:rsidR="00FB27F7" w:rsidRDefault="00FB27F7" w:rsidP="002634E1">
            <w:pPr>
              <w:pStyle w:val="TAL"/>
              <w:rPr>
                <w:sz w:val="16"/>
              </w:rPr>
            </w:pPr>
            <w:r>
              <w:rPr>
                <w:sz w:val="16"/>
              </w:rPr>
              <w:t>S5-234612</w:t>
            </w:r>
          </w:p>
        </w:tc>
      </w:tr>
      <w:tr w:rsidR="00FB27F7" w14:paraId="278C95F6" w14:textId="77777777" w:rsidTr="002634E1">
        <w:tc>
          <w:tcPr>
            <w:tcW w:w="0" w:type="auto"/>
            <w:shd w:val="clear" w:color="auto" w:fill="auto"/>
          </w:tcPr>
          <w:p w14:paraId="7E495A65" w14:textId="77777777" w:rsidR="00FB27F7" w:rsidRDefault="00FB27F7" w:rsidP="002634E1">
            <w:pPr>
              <w:pStyle w:val="TAL"/>
              <w:rPr>
                <w:sz w:val="16"/>
              </w:rPr>
            </w:pPr>
            <w:r>
              <w:rPr>
                <w:sz w:val="16"/>
              </w:rPr>
              <w:t>S5-234316</w:t>
            </w:r>
          </w:p>
        </w:tc>
        <w:tc>
          <w:tcPr>
            <w:tcW w:w="0" w:type="auto"/>
            <w:shd w:val="clear" w:color="auto" w:fill="auto"/>
          </w:tcPr>
          <w:p w14:paraId="5F1DDBA3" w14:textId="77777777" w:rsidR="00FB27F7" w:rsidRDefault="00FB27F7" w:rsidP="002634E1">
            <w:pPr>
              <w:pStyle w:val="TAL"/>
              <w:rPr>
                <w:sz w:val="16"/>
              </w:rPr>
            </w:pPr>
            <w:r>
              <w:rPr>
                <w:sz w:val="16"/>
              </w:rPr>
              <w:t>Rel-17 CR 32.255 Correction of inter PLMN without Charging Identifier as string</w:t>
            </w:r>
          </w:p>
        </w:tc>
        <w:tc>
          <w:tcPr>
            <w:tcW w:w="0" w:type="auto"/>
            <w:shd w:val="clear" w:color="auto" w:fill="auto"/>
          </w:tcPr>
          <w:p w14:paraId="177FDB4D" w14:textId="77777777" w:rsidR="00FB27F7" w:rsidRDefault="00FB27F7" w:rsidP="002634E1">
            <w:pPr>
              <w:pStyle w:val="TAL"/>
              <w:rPr>
                <w:sz w:val="16"/>
              </w:rPr>
            </w:pPr>
            <w:r>
              <w:rPr>
                <w:sz w:val="16"/>
              </w:rPr>
              <w:t>Ericsson LM</w:t>
            </w:r>
          </w:p>
        </w:tc>
        <w:tc>
          <w:tcPr>
            <w:tcW w:w="0" w:type="auto"/>
            <w:shd w:val="clear" w:color="auto" w:fill="auto"/>
          </w:tcPr>
          <w:p w14:paraId="1F0CDFB5" w14:textId="77777777" w:rsidR="00FB27F7" w:rsidRDefault="00FB27F7" w:rsidP="002634E1">
            <w:pPr>
              <w:pStyle w:val="TAL"/>
              <w:rPr>
                <w:sz w:val="16"/>
              </w:rPr>
            </w:pPr>
            <w:r>
              <w:rPr>
                <w:sz w:val="16"/>
              </w:rPr>
              <w:t>revised</w:t>
            </w:r>
          </w:p>
        </w:tc>
        <w:tc>
          <w:tcPr>
            <w:tcW w:w="0" w:type="auto"/>
            <w:shd w:val="clear" w:color="auto" w:fill="auto"/>
          </w:tcPr>
          <w:p w14:paraId="4BEEE836" w14:textId="77777777" w:rsidR="00FB27F7" w:rsidRDefault="00FB27F7" w:rsidP="002634E1">
            <w:pPr>
              <w:pStyle w:val="TAL"/>
              <w:rPr>
                <w:sz w:val="16"/>
              </w:rPr>
            </w:pPr>
          </w:p>
        </w:tc>
        <w:tc>
          <w:tcPr>
            <w:tcW w:w="0" w:type="auto"/>
            <w:shd w:val="clear" w:color="auto" w:fill="auto"/>
          </w:tcPr>
          <w:p w14:paraId="274F4812" w14:textId="77777777" w:rsidR="00FB27F7" w:rsidRDefault="00FB27F7" w:rsidP="002634E1">
            <w:pPr>
              <w:pStyle w:val="TAL"/>
              <w:rPr>
                <w:sz w:val="16"/>
              </w:rPr>
            </w:pPr>
            <w:r>
              <w:rPr>
                <w:sz w:val="16"/>
              </w:rPr>
              <w:t>S5-234613</w:t>
            </w:r>
          </w:p>
        </w:tc>
      </w:tr>
      <w:tr w:rsidR="00FB27F7" w14:paraId="32C8A996" w14:textId="77777777" w:rsidTr="002634E1">
        <w:tc>
          <w:tcPr>
            <w:tcW w:w="0" w:type="auto"/>
            <w:shd w:val="clear" w:color="auto" w:fill="auto"/>
          </w:tcPr>
          <w:p w14:paraId="5761B36A" w14:textId="77777777" w:rsidR="00FB27F7" w:rsidRDefault="00FB27F7" w:rsidP="002634E1">
            <w:pPr>
              <w:pStyle w:val="TAL"/>
              <w:rPr>
                <w:sz w:val="16"/>
              </w:rPr>
            </w:pPr>
            <w:r>
              <w:rPr>
                <w:sz w:val="16"/>
              </w:rPr>
              <w:t>S5-234317</w:t>
            </w:r>
          </w:p>
        </w:tc>
        <w:tc>
          <w:tcPr>
            <w:tcW w:w="0" w:type="auto"/>
            <w:shd w:val="clear" w:color="auto" w:fill="auto"/>
          </w:tcPr>
          <w:p w14:paraId="5A2CDA6C" w14:textId="77777777" w:rsidR="00FB27F7" w:rsidRDefault="00FB27F7" w:rsidP="002634E1">
            <w:pPr>
              <w:pStyle w:val="TAL"/>
              <w:rPr>
                <w:sz w:val="16"/>
              </w:rPr>
            </w:pPr>
            <w:r>
              <w:rPr>
                <w:sz w:val="16"/>
              </w:rPr>
              <w:t>Rel-17 CR 32.255 Correction of interworking with EPC and Charging Identifier as string</w:t>
            </w:r>
          </w:p>
        </w:tc>
        <w:tc>
          <w:tcPr>
            <w:tcW w:w="0" w:type="auto"/>
            <w:shd w:val="clear" w:color="auto" w:fill="auto"/>
          </w:tcPr>
          <w:p w14:paraId="05C4572D" w14:textId="77777777" w:rsidR="00FB27F7" w:rsidRDefault="00FB27F7" w:rsidP="002634E1">
            <w:pPr>
              <w:pStyle w:val="TAL"/>
              <w:rPr>
                <w:sz w:val="16"/>
              </w:rPr>
            </w:pPr>
            <w:r>
              <w:rPr>
                <w:sz w:val="16"/>
              </w:rPr>
              <w:t>Ericsson LM</w:t>
            </w:r>
          </w:p>
        </w:tc>
        <w:tc>
          <w:tcPr>
            <w:tcW w:w="0" w:type="auto"/>
            <w:shd w:val="clear" w:color="auto" w:fill="auto"/>
          </w:tcPr>
          <w:p w14:paraId="58510913" w14:textId="77777777" w:rsidR="00FB27F7" w:rsidRDefault="00FB27F7" w:rsidP="002634E1">
            <w:pPr>
              <w:pStyle w:val="TAL"/>
              <w:rPr>
                <w:sz w:val="16"/>
              </w:rPr>
            </w:pPr>
            <w:r>
              <w:rPr>
                <w:sz w:val="16"/>
              </w:rPr>
              <w:t>revised</w:t>
            </w:r>
          </w:p>
        </w:tc>
        <w:tc>
          <w:tcPr>
            <w:tcW w:w="0" w:type="auto"/>
            <w:shd w:val="clear" w:color="auto" w:fill="auto"/>
          </w:tcPr>
          <w:p w14:paraId="37D612CB" w14:textId="77777777" w:rsidR="00FB27F7" w:rsidRDefault="00FB27F7" w:rsidP="002634E1">
            <w:pPr>
              <w:pStyle w:val="TAL"/>
              <w:rPr>
                <w:sz w:val="16"/>
              </w:rPr>
            </w:pPr>
          </w:p>
        </w:tc>
        <w:tc>
          <w:tcPr>
            <w:tcW w:w="0" w:type="auto"/>
            <w:shd w:val="clear" w:color="auto" w:fill="auto"/>
          </w:tcPr>
          <w:p w14:paraId="2A9BB703" w14:textId="77777777" w:rsidR="00FB27F7" w:rsidRDefault="00FB27F7" w:rsidP="002634E1">
            <w:pPr>
              <w:pStyle w:val="TAL"/>
              <w:rPr>
                <w:sz w:val="16"/>
              </w:rPr>
            </w:pPr>
            <w:r>
              <w:rPr>
                <w:sz w:val="16"/>
              </w:rPr>
              <w:t>S5-234614</w:t>
            </w:r>
          </w:p>
        </w:tc>
      </w:tr>
      <w:tr w:rsidR="00FB27F7" w14:paraId="4F4E7412" w14:textId="77777777" w:rsidTr="002634E1">
        <w:tc>
          <w:tcPr>
            <w:tcW w:w="0" w:type="auto"/>
            <w:shd w:val="clear" w:color="auto" w:fill="auto"/>
          </w:tcPr>
          <w:p w14:paraId="571E9B82" w14:textId="77777777" w:rsidR="00FB27F7" w:rsidRDefault="00FB27F7" w:rsidP="002634E1">
            <w:pPr>
              <w:pStyle w:val="TAL"/>
              <w:rPr>
                <w:sz w:val="16"/>
              </w:rPr>
            </w:pPr>
            <w:r>
              <w:rPr>
                <w:sz w:val="16"/>
              </w:rPr>
              <w:t>S5-234318</w:t>
            </w:r>
          </w:p>
        </w:tc>
        <w:tc>
          <w:tcPr>
            <w:tcW w:w="0" w:type="auto"/>
            <w:shd w:val="clear" w:color="auto" w:fill="auto"/>
          </w:tcPr>
          <w:p w14:paraId="4C40B706" w14:textId="77777777" w:rsidR="00FB27F7" w:rsidRDefault="00FB27F7" w:rsidP="002634E1">
            <w:pPr>
              <w:pStyle w:val="TAL"/>
              <w:rPr>
                <w:sz w:val="16"/>
              </w:rPr>
            </w:pPr>
            <w:r>
              <w:rPr>
                <w:sz w:val="16"/>
              </w:rPr>
              <w:t>Rel-16 CR 32.298 Correction of TS 22.142 reference in ASN.1</w:t>
            </w:r>
          </w:p>
        </w:tc>
        <w:tc>
          <w:tcPr>
            <w:tcW w:w="0" w:type="auto"/>
            <w:shd w:val="clear" w:color="auto" w:fill="auto"/>
          </w:tcPr>
          <w:p w14:paraId="69BA3120" w14:textId="77777777" w:rsidR="00FB27F7" w:rsidRDefault="00FB27F7" w:rsidP="002634E1">
            <w:pPr>
              <w:pStyle w:val="TAL"/>
              <w:rPr>
                <w:sz w:val="16"/>
              </w:rPr>
            </w:pPr>
            <w:r>
              <w:rPr>
                <w:sz w:val="16"/>
              </w:rPr>
              <w:t>Ericsson LM</w:t>
            </w:r>
          </w:p>
        </w:tc>
        <w:tc>
          <w:tcPr>
            <w:tcW w:w="0" w:type="auto"/>
            <w:shd w:val="clear" w:color="auto" w:fill="auto"/>
          </w:tcPr>
          <w:p w14:paraId="26FB9190" w14:textId="77777777" w:rsidR="00FB27F7" w:rsidRDefault="00FB27F7" w:rsidP="002634E1">
            <w:pPr>
              <w:pStyle w:val="TAL"/>
              <w:rPr>
                <w:sz w:val="16"/>
              </w:rPr>
            </w:pPr>
            <w:r>
              <w:rPr>
                <w:sz w:val="16"/>
              </w:rPr>
              <w:t>not pursued</w:t>
            </w:r>
          </w:p>
        </w:tc>
        <w:tc>
          <w:tcPr>
            <w:tcW w:w="0" w:type="auto"/>
            <w:shd w:val="clear" w:color="auto" w:fill="auto"/>
          </w:tcPr>
          <w:p w14:paraId="1C0BFB3C" w14:textId="77777777" w:rsidR="00FB27F7" w:rsidRDefault="00FB27F7" w:rsidP="002634E1">
            <w:pPr>
              <w:pStyle w:val="TAL"/>
              <w:rPr>
                <w:sz w:val="16"/>
              </w:rPr>
            </w:pPr>
          </w:p>
        </w:tc>
        <w:tc>
          <w:tcPr>
            <w:tcW w:w="0" w:type="auto"/>
            <w:shd w:val="clear" w:color="auto" w:fill="auto"/>
          </w:tcPr>
          <w:p w14:paraId="12B1EFF0" w14:textId="77777777" w:rsidR="00FB27F7" w:rsidRDefault="00FB27F7" w:rsidP="002634E1">
            <w:pPr>
              <w:pStyle w:val="TAL"/>
              <w:rPr>
                <w:sz w:val="16"/>
              </w:rPr>
            </w:pPr>
          </w:p>
        </w:tc>
      </w:tr>
      <w:tr w:rsidR="00FB27F7" w14:paraId="1B517C32" w14:textId="77777777" w:rsidTr="002634E1">
        <w:tc>
          <w:tcPr>
            <w:tcW w:w="0" w:type="auto"/>
            <w:shd w:val="clear" w:color="auto" w:fill="auto"/>
          </w:tcPr>
          <w:p w14:paraId="0FC7C4FD" w14:textId="77777777" w:rsidR="00FB27F7" w:rsidRDefault="00FB27F7" w:rsidP="002634E1">
            <w:pPr>
              <w:pStyle w:val="TAL"/>
              <w:rPr>
                <w:sz w:val="16"/>
              </w:rPr>
            </w:pPr>
            <w:r>
              <w:rPr>
                <w:sz w:val="16"/>
              </w:rPr>
              <w:t>S5-234319</w:t>
            </w:r>
          </w:p>
        </w:tc>
        <w:tc>
          <w:tcPr>
            <w:tcW w:w="0" w:type="auto"/>
            <w:shd w:val="clear" w:color="auto" w:fill="auto"/>
          </w:tcPr>
          <w:p w14:paraId="7DDCC758" w14:textId="77777777" w:rsidR="00FB27F7" w:rsidRDefault="00FB27F7" w:rsidP="002634E1">
            <w:pPr>
              <w:pStyle w:val="TAL"/>
              <w:rPr>
                <w:sz w:val="16"/>
              </w:rPr>
            </w:pPr>
            <w:r>
              <w:rPr>
                <w:sz w:val="16"/>
              </w:rPr>
              <w:t>Rel-17 CR 32.298 Correction of TS 22.142 reference in ASN.1</w:t>
            </w:r>
          </w:p>
        </w:tc>
        <w:tc>
          <w:tcPr>
            <w:tcW w:w="0" w:type="auto"/>
            <w:shd w:val="clear" w:color="auto" w:fill="auto"/>
          </w:tcPr>
          <w:p w14:paraId="19D865F8" w14:textId="77777777" w:rsidR="00FB27F7" w:rsidRDefault="00FB27F7" w:rsidP="002634E1">
            <w:pPr>
              <w:pStyle w:val="TAL"/>
              <w:rPr>
                <w:sz w:val="16"/>
              </w:rPr>
            </w:pPr>
            <w:r>
              <w:rPr>
                <w:sz w:val="16"/>
              </w:rPr>
              <w:t>Ericsson LM</w:t>
            </w:r>
          </w:p>
        </w:tc>
        <w:tc>
          <w:tcPr>
            <w:tcW w:w="0" w:type="auto"/>
            <w:shd w:val="clear" w:color="auto" w:fill="auto"/>
          </w:tcPr>
          <w:p w14:paraId="1DCC9D42" w14:textId="77777777" w:rsidR="00FB27F7" w:rsidRDefault="00FB27F7" w:rsidP="002634E1">
            <w:pPr>
              <w:pStyle w:val="TAL"/>
              <w:rPr>
                <w:sz w:val="16"/>
              </w:rPr>
            </w:pPr>
            <w:r>
              <w:rPr>
                <w:sz w:val="16"/>
              </w:rPr>
              <w:t>revised</w:t>
            </w:r>
          </w:p>
        </w:tc>
        <w:tc>
          <w:tcPr>
            <w:tcW w:w="0" w:type="auto"/>
            <w:shd w:val="clear" w:color="auto" w:fill="auto"/>
          </w:tcPr>
          <w:p w14:paraId="4DB9AF5D" w14:textId="77777777" w:rsidR="00FB27F7" w:rsidRDefault="00FB27F7" w:rsidP="002634E1">
            <w:pPr>
              <w:pStyle w:val="TAL"/>
              <w:rPr>
                <w:sz w:val="16"/>
              </w:rPr>
            </w:pPr>
          </w:p>
        </w:tc>
        <w:tc>
          <w:tcPr>
            <w:tcW w:w="0" w:type="auto"/>
            <w:shd w:val="clear" w:color="auto" w:fill="auto"/>
          </w:tcPr>
          <w:p w14:paraId="67895A13" w14:textId="77777777" w:rsidR="00FB27F7" w:rsidRDefault="00FB27F7" w:rsidP="002634E1">
            <w:pPr>
              <w:pStyle w:val="TAL"/>
              <w:rPr>
                <w:sz w:val="16"/>
              </w:rPr>
            </w:pPr>
            <w:r>
              <w:rPr>
                <w:sz w:val="16"/>
              </w:rPr>
              <w:t>S5-234615</w:t>
            </w:r>
          </w:p>
        </w:tc>
      </w:tr>
      <w:tr w:rsidR="00FB27F7" w14:paraId="48DE7FEC" w14:textId="77777777" w:rsidTr="002634E1">
        <w:tc>
          <w:tcPr>
            <w:tcW w:w="0" w:type="auto"/>
            <w:shd w:val="clear" w:color="auto" w:fill="auto"/>
          </w:tcPr>
          <w:p w14:paraId="20165638" w14:textId="77777777" w:rsidR="00FB27F7" w:rsidRDefault="00FB27F7" w:rsidP="002634E1">
            <w:pPr>
              <w:pStyle w:val="TAL"/>
              <w:rPr>
                <w:sz w:val="16"/>
              </w:rPr>
            </w:pPr>
            <w:r>
              <w:rPr>
                <w:sz w:val="16"/>
              </w:rPr>
              <w:t>S5-234320</w:t>
            </w:r>
          </w:p>
        </w:tc>
        <w:tc>
          <w:tcPr>
            <w:tcW w:w="0" w:type="auto"/>
            <w:shd w:val="clear" w:color="auto" w:fill="auto"/>
          </w:tcPr>
          <w:p w14:paraId="13F663D6" w14:textId="77777777" w:rsidR="00FB27F7" w:rsidRDefault="00FB27F7" w:rsidP="002634E1">
            <w:pPr>
              <w:pStyle w:val="TAL"/>
              <w:rPr>
                <w:sz w:val="16"/>
              </w:rPr>
            </w:pPr>
            <w:r>
              <w:rPr>
                <w:sz w:val="16"/>
              </w:rPr>
              <w:t>Rel-18 CR 32.298 Correction of TS 22.142 reference in ASN.1</w:t>
            </w:r>
          </w:p>
        </w:tc>
        <w:tc>
          <w:tcPr>
            <w:tcW w:w="0" w:type="auto"/>
            <w:shd w:val="clear" w:color="auto" w:fill="auto"/>
          </w:tcPr>
          <w:p w14:paraId="6E60B2C6" w14:textId="77777777" w:rsidR="00FB27F7" w:rsidRDefault="00FB27F7" w:rsidP="002634E1">
            <w:pPr>
              <w:pStyle w:val="TAL"/>
              <w:rPr>
                <w:sz w:val="16"/>
              </w:rPr>
            </w:pPr>
            <w:r>
              <w:rPr>
                <w:sz w:val="16"/>
              </w:rPr>
              <w:t>Ericsson LM</w:t>
            </w:r>
          </w:p>
        </w:tc>
        <w:tc>
          <w:tcPr>
            <w:tcW w:w="0" w:type="auto"/>
            <w:shd w:val="clear" w:color="auto" w:fill="auto"/>
          </w:tcPr>
          <w:p w14:paraId="0EB75250" w14:textId="77777777" w:rsidR="00FB27F7" w:rsidRDefault="00FB27F7" w:rsidP="002634E1">
            <w:pPr>
              <w:pStyle w:val="TAL"/>
              <w:rPr>
                <w:sz w:val="16"/>
              </w:rPr>
            </w:pPr>
            <w:r>
              <w:rPr>
                <w:sz w:val="16"/>
              </w:rPr>
              <w:t>revised</w:t>
            </w:r>
          </w:p>
        </w:tc>
        <w:tc>
          <w:tcPr>
            <w:tcW w:w="0" w:type="auto"/>
            <w:shd w:val="clear" w:color="auto" w:fill="auto"/>
          </w:tcPr>
          <w:p w14:paraId="29DD8E9F" w14:textId="77777777" w:rsidR="00FB27F7" w:rsidRDefault="00FB27F7" w:rsidP="002634E1">
            <w:pPr>
              <w:pStyle w:val="TAL"/>
              <w:rPr>
                <w:sz w:val="16"/>
              </w:rPr>
            </w:pPr>
          </w:p>
        </w:tc>
        <w:tc>
          <w:tcPr>
            <w:tcW w:w="0" w:type="auto"/>
            <w:shd w:val="clear" w:color="auto" w:fill="auto"/>
          </w:tcPr>
          <w:p w14:paraId="33B52F25" w14:textId="77777777" w:rsidR="00FB27F7" w:rsidRDefault="00FB27F7" w:rsidP="002634E1">
            <w:pPr>
              <w:pStyle w:val="TAL"/>
              <w:rPr>
                <w:sz w:val="16"/>
              </w:rPr>
            </w:pPr>
            <w:r>
              <w:rPr>
                <w:sz w:val="16"/>
              </w:rPr>
              <w:t>S5-234616</w:t>
            </w:r>
          </w:p>
        </w:tc>
      </w:tr>
      <w:tr w:rsidR="00FB27F7" w14:paraId="0F8D2979" w14:textId="77777777" w:rsidTr="002634E1">
        <w:tc>
          <w:tcPr>
            <w:tcW w:w="0" w:type="auto"/>
            <w:shd w:val="clear" w:color="auto" w:fill="auto"/>
          </w:tcPr>
          <w:p w14:paraId="1ADE66A4" w14:textId="77777777" w:rsidR="00FB27F7" w:rsidRDefault="00FB27F7" w:rsidP="002634E1">
            <w:pPr>
              <w:pStyle w:val="TAL"/>
              <w:rPr>
                <w:sz w:val="16"/>
              </w:rPr>
            </w:pPr>
            <w:r>
              <w:rPr>
                <w:sz w:val="16"/>
              </w:rPr>
              <w:t>S5-234321</w:t>
            </w:r>
          </w:p>
        </w:tc>
        <w:tc>
          <w:tcPr>
            <w:tcW w:w="0" w:type="auto"/>
            <w:shd w:val="clear" w:color="auto" w:fill="auto"/>
          </w:tcPr>
          <w:p w14:paraId="6114564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Adding SCUR for number of UEs per NSSAI</w:t>
            </w:r>
          </w:p>
        </w:tc>
        <w:tc>
          <w:tcPr>
            <w:tcW w:w="0" w:type="auto"/>
            <w:shd w:val="clear" w:color="auto" w:fill="auto"/>
          </w:tcPr>
          <w:p w14:paraId="643DC9B0" w14:textId="77777777" w:rsidR="00FB27F7" w:rsidRDefault="00FB27F7" w:rsidP="002634E1">
            <w:pPr>
              <w:pStyle w:val="TAL"/>
              <w:rPr>
                <w:sz w:val="16"/>
              </w:rPr>
            </w:pPr>
            <w:r>
              <w:rPr>
                <w:sz w:val="16"/>
              </w:rPr>
              <w:t>Ericsson LM</w:t>
            </w:r>
          </w:p>
        </w:tc>
        <w:tc>
          <w:tcPr>
            <w:tcW w:w="0" w:type="auto"/>
            <w:shd w:val="clear" w:color="auto" w:fill="auto"/>
          </w:tcPr>
          <w:p w14:paraId="316F491E" w14:textId="77777777" w:rsidR="00FB27F7" w:rsidRDefault="00FB27F7" w:rsidP="002634E1">
            <w:pPr>
              <w:pStyle w:val="TAL"/>
              <w:rPr>
                <w:sz w:val="16"/>
              </w:rPr>
            </w:pPr>
            <w:r>
              <w:rPr>
                <w:sz w:val="16"/>
              </w:rPr>
              <w:t>merged</w:t>
            </w:r>
          </w:p>
        </w:tc>
        <w:tc>
          <w:tcPr>
            <w:tcW w:w="0" w:type="auto"/>
            <w:shd w:val="clear" w:color="auto" w:fill="auto"/>
          </w:tcPr>
          <w:p w14:paraId="1554D81F" w14:textId="77777777" w:rsidR="00FB27F7" w:rsidRDefault="00FB27F7" w:rsidP="002634E1">
            <w:pPr>
              <w:pStyle w:val="TAL"/>
              <w:rPr>
                <w:sz w:val="16"/>
              </w:rPr>
            </w:pPr>
          </w:p>
        </w:tc>
        <w:tc>
          <w:tcPr>
            <w:tcW w:w="0" w:type="auto"/>
            <w:shd w:val="clear" w:color="auto" w:fill="auto"/>
          </w:tcPr>
          <w:p w14:paraId="72F3D707" w14:textId="77777777" w:rsidR="00FB27F7" w:rsidRDefault="00FB27F7" w:rsidP="002634E1">
            <w:pPr>
              <w:pStyle w:val="TAL"/>
              <w:rPr>
                <w:sz w:val="16"/>
              </w:rPr>
            </w:pPr>
          </w:p>
        </w:tc>
      </w:tr>
      <w:tr w:rsidR="00FB27F7" w14:paraId="5ADD4A8F" w14:textId="77777777" w:rsidTr="002634E1">
        <w:tc>
          <w:tcPr>
            <w:tcW w:w="0" w:type="auto"/>
            <w:shd w:val="clear" w:color="auto" w:fill="auto"/>
          </w:tcPr>
          <w:p w14:paraId="357CB93C" w14:textId="77777777" w:rsidR="00FB27F7" w:rsidRDefault="00FB27F7" w:rsidP="002634E1">
            <w:pPr>
              <w:pStyle w:val="TAL"/>
              <w:rPr>
                <w:sz w:val="16"/>
              </w:rPr>
            </w:pPr>
            <w:r>
              <w:rPr>
                <w:sz w:val="16"/>
              </w:rPr>
              <w:t>S5-234322</w:t>
            </w:r>
          </w:p>
        </w:tc>
        <w:tc>
          <w:tcPr>
            <w:tcW w:w="0" w:type="auto"/>
            <w:shd w:val="clear" w:color="auto" w:fill="auto"/>
          </w:tcPr>
          <w:p w14:paraId="0CDB081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Adding PEC for number of UEs per NSSAI</w:t>
            </w:r>
          </w:p>
        </w:tc>
        <w:tc>
          <w:tcPr>
            <w:tcW w:w="0" w:type="auto"/>
            <w:shd w:val="clear" w:color="auto" w:fill="auto"/>
          </w:tcPr>
          <w:p w14:paraId="49D142C6" w14:textId="77777777" w:rsidR="00FB27F7" w:rsidRDefault="00FB27F7" w:rsidP="002634E1">
            <w:pPr>
              <w:pStyle w:val="TAL"/>
              <w:rPr>
                <w:sz w:val="16"/>
              </w:rPr>
            </w:pPr>
            <w:r>
              <w:rPr>
                <w:sz w:val="16"/>
              </w:rPr>
              <w:t>Ericsson LM</w:t>
            </w:r>
          </w:p>
        </w:tc>
        <w:tc>
          <w:tcPr>
            <w:tcW w:w="0" w:type="auto"/>
            <w:shd w:val="clear" w:color="auto" w:fill="auto"/>
          </w:tcPr>
          <w:p w14:paraId="7BFB9485" w14:textId="77777777" w:rsidR="00FB27F7" w:rsidRDefault="00FB27F7" w:rsidP="002634E1">
            <w:pPr>
              <w:pStyle w:val="TAL"/>
              <w:rPr>
                <w:sz w:val="16"/>
              </w:rPr>
            </w:pPr>
            <w:r>
              <w:rPr>
                <w:sz w:val="16"/>
              </w:rPr>
              <w:t>merged</w:t>
            </w:r>
          </w:p>
        </w:tc>
        <w:tc>
          <w:tcPr>
            <w:tcW w:w="0" w:type="auto"/>
            <w:shd w:val="clear" w:color="auto" w:fill="auto"/>
          </w:tcPr>
          <w:p w14:paraId="7D7DB669" w14:textId="77777777" w:rsidR="00FB27F7" w:rsidRDefault="00FB27F7" w:rsidP="002634E1">
            <w:pPr>
              <w:pStyle w:val="TAL"/>
              <w:rPr>
                <w:sz w:val="16"/>
              </w:rPr>
            </w:pPr>
          </w:p>
        </w:tc>
        <w:tc>
          <w:tcPr>
            <w:tcW w:w="0" w:type="auto"/>
            <w:shd w:val="clear" w:color="auto" w:fill="auto"/>
          </w:tcPr>
          <w:p w14:paraId="5ACBE356" w14:textId="77777777" w:rsidR="00FB27F7" w:rsidRDefault="00FB27F7" w:rsidP="002634E1">
            <w:pPr>
              <w:pStyle w:val="TAL"/>
              <w:rPr>
                <w:sz w:val="16"/>
              </w:rPr>
            </w:pPr>
          </w:p>
        </w:tc>
      </w:tr>
      <w:tr w:rsidR="00FB27F7" w14:paraId="78F3BAB4" w14:textId="77777777" w:rsidTr="002634E1">
        <w:tc>
          <w:tcPr>
            <w:tcW w:w="0" w:type="auto"/>
            <w:shd w:val="clear" w:color="auto" w:fill="auto"/>
          </w:tcPr>
          <w:p w14:paraId="76823480" w14:textId="77777777" w:rsidR="00FB27F7" w:rsidRDefault="00FB27F7" w:rsidP="002634E1">
            <w:pPr>
              <w:pStyle w:val="TAL"/>
              <w:rPr>
                <w:sz w:val="16"/>
              </w:rPr>
            </w:pPr>
            <w:r>
              <w:rPr>
                <w:sz w:val="16"/>
              </w:rPr>
              <w:t>S5-234323</w:t>
            </w:r>
          </w:p>
        </w:tc>
        <w:tc>
          <w:tcPr>
            <w:tcW w:w="0" w:type="auto"/>
            <w:shd w:val="clear" w:color="auto" w:fill="auto"/>
          </w:tcPr>
          <w:p w14:paraId="7C25098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service identifier as string</w:t>
            </w:r>
          </w:p>
        </w:tc>
        <w:tc>
          <w:tcPr>
            <w:tcW w:w="0" w:type="auto"/>
            <w:shd w:val="clear" w:color="auto" w:fill="auto"/>
          </w:tcPr>
          <w:p w14:paraId="33ECA4EB" w14:textId="77777777" w:rsidR="00FB27F7" w:rsidRDefault="00FB27F7" w:rsidP="002634E1">
            <w:pPr>
              <w:pStyle w:val="TAL"/>
              <w:rPr>
                <w:sz w:val="16"/>
              </w:rPr>
            </w:pPr>
            <w:r>
              <w:rPr>
                <w:sz w:val="16"/>
              </w:rPr>
              <w:t>Ericsson LM</w:t>
            </w:r>
          </w:p>
        </w:tc>
        <w:tc>
          <w:tcPr>
            <w:tcW w:w="0" w:type="auto"/>
            <w:shd w:val="clear" w:color="auto" w:fill="auto"/>
          </w:tcPr>
          <w:p w14:paraId="187F897D" w14:textId="77777777" w:rsidR="00FB27F7" w:rsidRDefault="00FB27F7" w:rsidP="002634E1">
            <w:pPr>
              <w:pStyle w:val="TAL"/>
              <w:rPr>
                <w:sz w:val="16"/>
              </w:rPr>
            </w:pPr>
            <w:r>
              <w:rPr>
                <w:sz w:val="16"/>
              </w:rPr>
              <w:t>not pursued</w:t>
            </w:r>
          </w:p>
        </w:tc>
        <w:tc>
          <w:tcPr>
            <w:tcW w:w="0" w:type="auto"/>
            <w:shd w:val="clear" w:color="auto" w:fill="auto"/>
          </w:tcPr>
          <w:p w14:paraId="6FCA4A23" w14:textId="77777777" w:rsidR="00FB27F7" w:rsidRDefault="00FB27F7" w:rsidP="002634E1">
            <w:pPr>
              <w:pStyle w:val="TAL"/>
              <w:rPr>
                <w:sz w:val="16"/>
              </w:rPr>
            </w:pPr>
          </w:p>
        </w:tc>
        <w:tc>
          <w:tcPr>
            <w:tcW w:w="0" w:type="auto"/>
            <w:shd w:val="clear" w:color="auto" w:fill="auto"/>
          </w:tcPr>
          <w:p w14:paraId="3E8B16BA" w14:textId="77777777" w:rsidR="00FB27F7" w:rsidRDefault="00FB27F7" w:rsidP="002634E1">
            <w:pPr>
              <w:pStyle w:val="TAL"/>
              <w:rPr>
                <w:sz w:val="16"/>
              </w:rPr>
            </w:pPr>
            <w:r>
              <w:rPr>
                <w:sz w:val="16"/>
              </w:rPr>
              <w:t>-</w:t>
            </w:r>
          </w:p>
        </w:tc>
      </w:tr>
      <w:tr w:rsidR="00FB27F7" w14:paraId="7885DE72" w14:textId="77777777" w:rsidTr="002634E1">
        <w:tc>
          <w:tcPr>
            <w:tcW w:w="0" w:type="auto"/>
            <w:shd w:val="clear" w:color="auto" w:fill="auto"/>
          </w:tcPr>
          <w:p w14:paraId="394E8320" w14:textId="77777777" w:rsidR="00FB27F7" w:rsidRDefault="00FB27F7" w:rsidP="002634E1">
            <w:pPr>
              <w:pStyle w:val="TAL"/>
              <w:rPr>
                <w:sz w:val="16"/>
              </w:rPr>
            </w:pPr>
            <w:r>
              <w:rPr>
                <w:sz w:val="16"/>
              </w:rPr>
              <w:t>S5-234324</w:t>
            </w:r>
          </w:p>
        </w:tc>
        <w:tc>
          <w:tcPr>
            <w:tcW w:w="0" w:type="auto"/>
            <w:shd w:val="clear" w:color="auto" w:fill="auto"/>
          </w:tcPr>
          <w:p w14:paraId="140946A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New use case for used unit containers for one rating group split over messages</w:t>
            </w:r>
          </w:p>
        </w:tc>
        <w:tc>
          <w:tcPr>
            <w:tcW w:w="0" w:type="auto"/>
            <w:shd w:val="clear" w:color="auto" w:fill="auto"/>
          </w:tcPr>
          <w:p w14:paraId="42E86150" w14:textId="77777777" w:rsidR="00FB27F7" w:rsidRDefault="00FB27F7" w:rsidP="002634E1">
            <w:pPr>
              <w:pStyle w:val="TAL"/>
              <w:rPr>
                <w:sz w:val="16"/>
              </w:rPr>
            </w:pPr>
            <w:r>
              <w:rPr>
                <w:sz w:val="16"/>
              </w:rPr>
              <w:t>Ericsson LM</w:t>
            </w:r>
          </w:p>
        </w:tc>
        <w:tc>
          <w:tcPr>
            <w:tcW w:w="0" w:type="auto"/>
            <w:shd w:val="clear" w:color="auto" w:fill="auto"/>
          </w:tcPr>
          <w:p w14:paraId="67EA226F" w14:textId="77777777" w:rsidR="00FB27F7" w:rsidRDefault="00FB27F7" w:rsidP="002634E1">
            <w:pPr>
              <w:pStyle w:val="TAL"/>
              <w:rPr>
                <w:sz w:val="16"/>
              </w:rPr>
            </w:pPr>
            <w:r>
              <w:rPr>
                <w:sz w:val="16"/>
              </w:rPr>
              <w:t>revised</w:t>
            </w:r>
          </w:p>
        </w:tc>
        <w:tc>
          <w:tcPr>
            <w:tcW w:w="0" w:type="auto"/>
            <w:shd w:val="clear" w:color="auto" w:fill="auto"/>
          </w:tcPr>
          <w:p w14:paraId="1C37FD81" w14:textId="77777777" w:rsidR="00FB27F7" w:rsidRDefault="00FB27F7" w:rsidP="002634E1">
            <w:pPr>
              <w:pStyle w:val="TAL"/>
              <w:rPr>
                <w:sz w:val="16"/>
              </w:rPr>
            </w:pPr>
          </w:p>
        </w:tc>
        <w:tc>
          <w:tcPr>
            <w:tcW w:w="0" w:type="auto"/>
            <w:shd w:val="clear" w:color="auto" w:fill="auto"/>
          </w:tcPr>
          <w:p w14:paraId="2B04F709" w14:textId="77777777" w:rsidR="00FB27F7" w:rsidRDefault="00FB27F7" w:rsidP="002634E1">
            <w:pPr>
              <w:pStyle w:val="TAL"/>
              <w:rPr>
                <w:sz w:val="16"/>
              </w:rPr>
            </w:pPr>
            <w:r>
              <w:rPr>
                <w:sz w:val="16"/>
              </w:rPr>
              <w:t>S5-234480</w:t>
            </w:r>
          </w:p>
        </w:tc>
      </w:tr>
      <w:tr w:rsidR="00FB27F7" w14:paraId="5A726C1D" w14:textId="77777777" w:rsidTr="002634E1">
        <w:tc>
          <w:tcPr>
            <w:tcW w:w="0" w:type="auto"/>
            <w:shd w:val="clear" w:color="auto" w:fill="auto"/>
          </w:tcPr>
          <w:p w14:paraId="42B3B4DF" w14:textId="77777777" w:rsidR="00FB27F7" w:rsidRDefault="00FB27F7" w:rsidP="002634E1">
            <w:pPr>
              <w:pStyle w:val="TAL"/>
              <w:rPr>
                <w:sz w:val="16"/>
              </w:rPr>
            </w:pPr>
            <w:r>
              <w:rPr>
                <w:sz w:val="16"/>
              </w:rPr>
              <w:t>S5-234325</w:t>
            </w:r>
          </w:p>
        </w:tc>
        <w:tc>
          <w:tcPr>
            <w:tcW w:w="0" w:type="auto"/>
            <w:shd w:val="clear" w:color="auto" w:fill="auto"/>
          </w:tcPr>
          <w:p w14:paraId="032EB9CA"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use case and key issue on handling of event charging triggers</w:t>
            </w:r>
          </w:p>
        </w:tc>
        <w:tc>
          <w:tcPr>
            <w:tcW w:w="0" w:type="auto"/>
            <w:shd w:val="clear" w:color="auto" w:fill="auto"/>
          </w:tcPr>
          <w:p w14:paraId="329A27A4" w14:textId="77777777" w:rsidR="00FB27F7" w:rsidRDefault="00FB27F7" w:rsidP="002634E1">
            <w:pPr>
              <w:pStyle w:val="TAL"/>
              <w:rPr>
                <w:sz w:val="16"/>
              </w:rPr>
            </w:pPr>
            <w:r>
              <w:rPr>
                <w:sz w:val="16"/>
              </w:rPr>
              <w:t>Ericsson LM</w:t>
            </w:r>
          </w:p>
        </w:tc>
        <w:tc>
          <w:tcPr>
            <w:tcW w:w="0" w:type="auto"/>
            <w:shd w:val="clear" w:color="auto" w:fill="auto"/>
          </w:tcPr>
          <w:p w14:paraId="5EEF8D54" w14:textId="77777777" w:rsidR="00FB27F7" w:rsidRDefault="00FB27F7" w:rsidP="002634E1">
            <w:pPr>
              <w:pStyle w:val="TAL"/>
              <w:rPr>
                <w:sz w:val="16"/>
              </w:rPr>
            </w:pPr>
            <w:r>
              <w:rPr>
                <w:sz w:val="16"/>
              </w:rPr>
              <w:t>revised</w:t>
            </w:r>
          </w:p>
        </w:tc>
        <w:tc>
          <w:tcPr>
            <w:tcW w:w="0" w:type="auto"/>
            <w:shd w:val="clear" w:color="auto" w:fill="auto"/>
          </w:tcPr>
          <w:p w14:paraId="270DBCB0" w14:textId="77777777" w:rsidR="00FB27F7" w:rsidRDefault="00FB27F7" w:rsidP="002634E1">
            <w:pPr>
              <w:pStyle w:val="TAL"/>
              <w:rPr>
                <w:sz w:val="16"/>
              </w:rPr>
            </w:pPr>
          </w:p>
        </w:tc>
        <w:tc>
          <w:tcPr>
            <w:tcW w:w="0" w:type="auto"/>
            <w:shd w:val="clear" w:color="auto" w:fill="auto"/>
          </w:tcPr>
          <w:p w14:paraId="550C785D" w14:textId="77777777" w:rsidR="00FB27F7" w:rsidRDefault="00FB27F7" w:rsidP="002634E1">
            <w:pPr>
              <w:pStyle w:val="TAL"/>
              <w:rPr>
                <w:sz w:val="16"/>
              </w:rPr>
            </w:pPr>
            <w:r>
              <w:rPr>
                <w:sz w:val="16"/>
              </w:rPr>
              <w:t>S5-234481</w:t>
            </w:r>
          </w:p>
        </w:tc>
      </w:tr>
      <w:tr w:rsidR="00FB27F7" w14:paraId="14A5F823" w14:textId="77777777" w:rsidTr="002634E1">
        <w:tc>
          <w:tcPr>
            <w:tcW w:w="0" w:type="auto"/>
            <w:shd w:val="clear" w:color="auto" w:fill="auto"/>
          </w:tcPr>
          <w:p w14:paraId="72AA76B0" w14:textId="77777777" w:rsidR="00FB27F7" w:rsidRDefault="00FB27F7" w:rsidP="002634E1">
            <w:pPr>
              <w:pStyle w:val="TAL"/>
              <w:rPr>
                <w:sz w:val="16"/>
              </w:rPr>
            </w:pPr>
            <w:r>
              <w:rPr>
                <w:sz w:val="16"/>
              </w:rPr>
              <w:t>S5-234326</w:t>
            </w:r>
          </w:p>
        </w:tc>
        <w:tc>
          <w:tcPr>
            <w:tcW w:w="0" w:type="auto"/>
            <w:shd w:val="clear" w:color="auto" w:fill="auto"/>
          </w:tcPr>
          <w:p w14:paraId="10983C3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charging trigger profile</w:t>
            </w:r>
          </w:p>
        </w:tc>
        <w:tc>
          <w:tcPr>
            <w:tcW w:w="0" w:type="auto"/>
            <w:shd w:val="clear" w:color="auto" w:fill="auto"/>
          </w:tcPr>
          <w:p w14:paraId="3B4A0030" w14:textId="77777777" w:rsidR="00FB27F7" w:rsidRDefault="00FB27F7" w:rsidP="002634E1">
            <w:pPr>
              <w:pStyle w:val="TAL"/>
              <w:rPr>
                <w:sz w:val="16"/>
              </w:rPr>
            </w:pPr>
            <w:r>
              <w:rPr>
                <w:sz w:val="16"/>
              </w:rPr>
              <w:t>Ericsson LM</w:t>
            </w:r>
          </w:p>
        </w:tc>
        <w:tc>
          <w:tcPr>
            <w:tcW w:w="0" w:type="auto"/>
            <w:shd w:val="clear" w:color="auto" w:fill="auto"/>
          </w:tcPr>
          <w:p w14:paraId="20F609DB" w14:textId="77777777" w:rsidR="00FB27F7" w:rsidRDefault="00FB27F7" w:rsidP="002634E1">
            <w:pPr>
              <w:pStyle w:val="TAL"/>
              <w:rPr>
                <w:sz w:val="16"/>
              </w:rPr>
            </w:pPr>
            <w:r>
              <w:rPr>
                <w:sz w:val="16"/>
              </w:rPr>
              <w:t>revised</w:t>
            </w:r>
          </w:p>
        </w:tc>
        <w:tc>
          <w:tcPr>
            <w:tcW w:w="0" w:type="auto"/>
            <w:shd w:val="clear" w:color="auto" w:fill="auto"/>
          </w:tcPr>
          <w:p w14:paraId="19E4D6ED" w14:textId="77777777" w:rsidR="00FB27F7" w:rsidRDefault="00FB27F7" w:rsidP="002634E1">
            <w:pPr>
              <w:pStyle w:val="TAL"/>
              <w:rPr>
                <w:sz w:val="16"/>
              </w:rPr>
            </w:pPr>
          </w:p>
        </w:tc>
        <w:tc>
          <w:tcPr>
            <w:tcW w:w="0" w:type="auto"/>
            <w:shd w:val="clear" w:color="auto" w:fill="auto"/>
          </w:tcPr>
          <w:p w14:paraId="7B15F6B2" w14:textId="77777777" w:rsidR="00FB27F7" w:rsidRDefault="00FB27F7" w:rsidP="002634E1">
            <w:pPr>
              <w:pStyle w:val="TAL"/>
              <w:rPr>
                <w:sz w:val="16"/>
              </w:rPr>
            </w:pPr>
            <w:r>
              <w:rPr>
                <w:sz w:val="16"/>
              </w:rPr>
              <w:t>S5-234482</w:t>
            </w:r>
          </w:p>
        </w:tc>
      </w:tr>
      <w:tr w:rsidR="00FB27F7" w14:paraId="73B254F0" w14:textId="77777777" w:rsidTr="002634E1">
        <w:tc>
          <w:tcPr>
            <w:tcW w:w="0" w:type="auto"/>
            <w:shd w:val="clear" w:color="auto" w:fill="auto"/>
          </w:tcPr>
          <w:p w14:paraId="3E2D18BA" w14:textId="77777777" w:rsidR="00FB27F7" w:rsidRDefault="00FB27F7" w:rsidP="002634E1">
            <w:pPr>
              <w:pStyle w:val="TAL"/>
              <w:rPr>
                <w:sz w:val="16"/>
              </w:rPr>
            </w:pPr>
            <w:r>
              <w:rPr>
                <w:sz w:val="16"/>
              </w:rPr>
              <w:t>S5-234327</w:t>
            </w:r>
          </w:p>
        </w:tc>
        <w:tc>
          <w:tcPr>
            <w:tcW w:w="0" w:type="auto"/>
            <w:shd w:val="clear" w:color="auto" w:fill="auto"/>
          </w:tcPr>
          <w:p w14:paraId="631A726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container reference for message size</w:t>
            </w:r>
          </w:p>
        </w:tc>
        <w:tc>
          <w:tcPr>
            <w:tcW w:w="0" w:type="auto"/>
            <w:shd w:val="clear" w:color="auto" w:fill="auto"/>
          </w:tcPr>
          <w:p w14:paraId="08A2F924" w14:textId="77777777" w:rsidR="00FB27F7" w:rsidRDefault="00FB27F7" w:rsidP="002634E1">
            <w:pPr>
              <w:pStyle w:val="TAL"/>
              <w:rPr>
                <w:sz w:val="16"/>
              </w:rPr>
            </w:pPr>
            <w:r>
              <w:rPr>
                <w:sz w:val="16"/>
              </w:rPr>
              <w:t>Ericsson LM</w:t>
            </w:r>
          </w:p>
        </w:tc>
        <w:tc>
          <w:tcPr>
            <w:tcW w:w="0" w:type="auto"/>
            <w:shd w:val="clear" w:color="auto" w:fill="auto"/>
          </w:tcPr>
          <w:p w14:paraId="6F3C7DE4" w14:textId="77777777" w:rsidR="00FB27F7" w:rsidRDefault="00FB27F7" w:rsidP="002634E1">
            <w:pPr>
              <w:pStyle w:val="TAL"/>
              <w:rPr>
                <w:sz w:val="16"/>
              </w:rPr>
            </w:pPr>
            <w:r>
              <w:rPr>
                <w:sz w:val="16"/>
              </w:rPr>
              <w:t>revised</w:t>
            </w:r>
          </w:p>
        </w:tc>
        <w:tc>
          <w:tcPr>
            <w:tcW w:w="0" w:type="auto"/>
            <w:shd w:val="clear" w:color="auto" w:fill="auto"/>
          </w:tcPr>
          <w:p w14:paraId="7EB68D49" w14:textId="77777777" w:rsidR="00FB27F7" w:rsidRDefault="00FB27F7" w:rsidP="002634E1">
            <w:pPr>
              <w:pStyle w:val="TAL"/>
              <w:rPr>
                <w:sz w:val="16"/>
              </w:rPr>
            </w:pPr>
          </w:p>
        </w:tc>
        <w:tc>
          <w:tcPr>
            <w:tcW w:w="0" w:type="auto"/>
            <w:shd w:val="clear" w:color="auto" w:fill="auto"/>
          </w:tcPr>
          <w:p w14:paraId="3C57144B" w14:textId="77777777" w:rsidR="00FB27F7" w:rsidRDefault="00FB27F7" w:rsidP="002634E1">
            <w:pPr>
              <w:pStyle w:val="TAL"/>
              <w:rPr>
                <w:sz w:val="16"/>
              </w:rPr>
            </w:pPr>
            <w:r>
              <w:rPr>
                <w:sz w:val="16"/>
              </w:rPr>
              <w:t>S5-234483</w:t>
            </w:r>
          </w:p>
        </w:tc>
      </w:tr>
      <w:tr w:rsidR="00FB27F7" w14:paraId="5C8716D0" w14:textId="77777777" w:rsidTr="002634E1">
        <w:tc>
          <w:tcPr>
            <w:tcW w:w="0" w:type="auto"/>
            <w:shd w:val="clear" w:color="auto" w:fill="auto"/>
          </w:tcPr>
          <w:p w14:paraId="1B717745" w14:textId="77777777" w:rsidR="00FB27F7" w:rsidRDefault="00FB27F7" w:rsidP="002634E1">
            <w:pPr>
              <w:pStyle w:val="TAL"/>
              <w:rPr>
                <w:sz w:val="16"/>
              </w:rPr>
            </w:pPr>
            <w:r>
              <w:rPr>
                <w:sz w:val="16"/>
              </w:rPr>
              <w:t>S5-234328</w:t>
            </w:r>
          </w:p>
        </w:tc>
        <w:tc>
          <w:tcPr>
            <w:tcW w:w="0" w:type="auto"/>
            <w:shd w:val="clear" w:color="auto" w:fill="auto"/>
          </w:tcPr>
          <w:p w14:paraId="6AF9641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common data for message size</w:t>
            </w:r>
          </w:p>
        </w:tc>
        <w:tc>
          <w:tcPr>
            <w:tcW w:w="0" w:type="auto"/>
            <w:shd w:val="clear" w:color="auto" w:fill="auto"/>
          </w:tcPr>
          <w:p w14:paraId="7C828266" w14:textId="77777777" w:rsidR="00FB27F7" w:rsidRDefault="00FB27F7" w:rsidP="002634E1">
            <w:pPr>
              <w:pStyle w:val="TAL"/>
              <w:rPr>
                <w:sz w:val="16"/>
              </w:rPr>
            </w:pPr>
            <w:r>
              <w:rPr>
                <w:sz w:val="16"/>
              </w:rPr>
              <w:t>Ericsson LM</w:t>
            </w:r>
          </w:p>
        </w:tc>
        <w:tc>
          <w:tcPr>
            <w:tcW w:w="0" w:type="auto"/>
            <w:shd w:val="clear" w:color="auto" w:fill="auto"/>
          </w:tcPr>
          <w:p w14:paraId="35D1898D" w14:textId="77777777" w:rsidR="00FB27F7" w:rsidRDefault="00FB27F7" w:rsidP="002634E1">
            <w:pPr>
              <w:pStyle w:val="TAL"/>
              <w:rPr>
                <w:sz w:val="16"/>
              </w:rPr>
            </w:pPr>
            <w:r>
              <w:rPr>
                <w:sz w:val="16"/>
              </w:rPr>
              <w:t>not pursued</w:t>
            </w:r>
          </w:p>
        </w:tc>
        <w:tc>
          <w:tcPr>
            <w:tcW w:w="0" w:type="auto"/>
            <w:shd w:val="clear" w:color="auto" w:fill="auto"/>
          </w:tcPr>
          <w:p w14:paraId="4296C1DC" w14:textId="77777777" w:rsidR="00FB27F7" w:rsidRDefault="00FB27F7" w:rsidP="002634E1">
            <w:pPr>
              <w:pStyle w:val="TAL"/>
              <w:rPr>
                <w:sz w:val="16"/>
              </w:rPr>
            </w:pPr>
          </w:p>
        </w:tc>
        <w:tc>
          <w:tcPr>
            <w:tcW w:w="0" w:type="auto"/>
            <w:shd w:val="clear" w:color="auto" w:fill="auto"/>
          </w:tcPr>
          <w:p w14:paraId="2C97F462" w14:textId="77777777" w:rsidR="00FB27F7" w:rsidRDefault="00FB27F7" w:rsidP="002634E1">
            <w:pPr>
              <w:pStyle w:val="TAL"/>
              <w:rPr>
                <w:sz w:val="16"/>
              </w:rPr>
            </w:pPr>
            <w:r>
              <w:rPr>
                <w:sz w:val="16"/>
              </w:rPr>
              <w:t>-</w:t>
            </w:r>
          </w:p>
        </w:tc>
      </w:tr>
      <w:tr w:rsidR="00FB27F7" w14:paraId="6D0EC7F8" w14:textId="77777777" w:rsidTr="002634E1">
        <w:tc>
          <w:tcPr>
            <w:tcW w:w="0" w:type="auto"/>
            <w:shd w:val="clear" w:color="auto" w:fill="auto"/>
          </w:tcPr>
          <w:p w14:paraId="458300C7" w14:textId="77777777" w:rsidR="00FB27F7" w:rsidRDefault="00FB27F7" w:rsidP="002634E1">
            <w:pPr>
              <w:pStyle w:val="TAL"/>
              <w:rPr>
                <w:sz w:val="16"/>
              </w:rPr>
            </w:pPr>
            <w:r>
              <w:rPr>
                <w:sz w:val="16"/>
              </w:rPr>
              <w:t>S5-234329</w:t>
            </w:r>
          </w:p>
        </w:tc>
        <w:tc>
          <w:tcPr>
            <w:tcW w:w="0" w:type="auto"/>
            <w:shd w:val="clear" w:color="auto" w:fill="auto"/>
          </w:tcPr>
          <w:p w14:paraId="4DC1BC9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user reporting solution in clause 7.6</w:t>
            </w:r>
          </w:p>
        </w:tc>
        <w:tc>
          <w:tcPr>
            <w:tcW w:w="0" w:type="auto"/>
            <w:shd w:val="clear" w:color="auto" w:fill="auto"/>
          </w:tcPr>
          <w:p w14:paraId="1C6DC993" w14:textId="77777777" w:rsidR="00FB27F7" w:rsidRDefault="00FB27F7" w:rsidP="002634E1">
            <w:pPr>
              <w:pStyle w:val="TAL"/>
              <w:rPr>
                <w:sz w:val="16"/>
              </w:rPr>
            </w:pPr>
            <w:r>
              <w:rPr>
                <w:sz w:val="16"/>
              </w:rPr>
              <w:t>Ericsson LM</w:t>
            </w:r>
          </w:p>
        </w:tc>
        <w:tc>
          <w:tcPr>
            <w:tcW w:w="0" w:type="auto"/>
            <w:shd w:val="clear" w:color="auto" w:fill="auto"/>
          </w:tcPr>
          <w:p w14:paraId="3ADACD84" w14:textId="77777777" w:rsidR="00FB27F7" w:rsidRDefault="00FB27F7" w:rsidP="002634E1">
            <w:pPr>
              <w:pStyle w:val="TAL"/>
              <w:rPr>
                <w:sz w:val="16"/>
              </w:rPr>
            </w:pPr>
            <w:r>
              <w:rPr>
                <w:sz w:val="16"/>
              </w:rPr>
              <w:t>revised</w:t>
            </w:r>
          </w:p>
        </w:tc>
        <w:tc>
          <w:tcPr>
            <w:tcW w:w="0" w:type="auto"/>
            <w:shd w:val="clear" w:color="auto" w:fill="auto"/>
          </w:tcPr>
          <w:p w14:paraId="770B14DF" w14:textId="77777777" w:rsidR="00FB27F7" w:rsidRDefault="00FB27F7" w:rsidP="002634E1">
            <w:pPr>
              <w:pStyle w:val="TAL"/>
              <w:rPr>
                <w:sz w:val="16"/>
              </w:rPr>
            </w:pPr>
          </w:p>
        </w:tc>
        <w:tc>
          <w:tcPr>
            <w:tcW w:w="0" w:type="auto"/>
            <w:shd w:val="clear" w:color="auto" w:fill="auto"/>
          </w:tcPr>
          <w:p w14:paraId="7F2C99A2" w14:textId="77777777" w:rsidR="00FB27F7" w:rsidRDefault="00FB27F7" w:rsidP="002634E1">
            <w:pPr>
              <w:pStyle w:val="TAL"/>
              <w:rPr>
                <w:sz w:val="16"/>
              </w:rPr>
            </w:pPr>
            <w:r>
              <w:rPr>
                <w:sz w:val="16"/>
              </w:rPr>
              <w:t>S5-234622</w:t>
            </w:r>
          </w:p>
        </w:tc>
      </w:tr>
      <w:tr w:rsidR="00FB27F7" w14:paraId="60156F89" w14:textId="77777777" w:rsidTr="002634E1">
        <w:tc>
          <w:tcPr>
            <w:tcW w:w="0" w:type="auto"/>
            <w:shd w:val="clear" w:color="auto" w:fill="auto"/>
          </w:tcPr>
          <w:p w14:paraId="6B1A797D" w14:textId="77777777" w:rsidR="00FB27F7" w:rsidRDefault="00FB27F7" w:rsidP="002634E1">
            <w:pPr>
              <w:pStyle w:val="TAL"/>
              <w:rPr>
                <w:sz w:val="16"/>
              </w:rPr>
            </w:pPr>
            <w:r>
              <w:rPr>
                <w:sz w:val="16"/>
              </w:rPr>
              <w:t>S5-234330</w:t>
            </w:r>
          </w:p>
        </w:tc>
        <w:tc>
          <w:tcPr>
            <w:tcW w:w="0" w:type="auto"/>
            <w:shd w:val="clear" w:color="auto" w:fill="auto"/>
          </w:tcPr>
          <w:p w14:paraId="71B3AF1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conclusion in clause 7.6</w:t>
            </w:r>
          </w:p>
        </w:tc>
        <w:tc>
          <w:tcPr>
            <w:tcW w:w="0" w:type="auto"/>
            <w:shd w:val="clear" w:color="auto" w:fill="auto"/>
          </w:tcPr>
          <w:p w14:paraId="1551CB5F" w14:textId="77777777" w:rsidR="00FB27F7" w:rsidRDefault="00FB27F7" w:rsidP="002634E1">
            <w:pPr>
              <w:pStyle w:val="TAL"/>
              <w:rPr>
                <w:sz w:val="16"/>
              </w:rPr>
            </w:pPr>
            <w:r>
              <w:rPr>
                <w:sz w:val="16"/>
              </w:rPr>
              <w:t>Ericsson LM</w:t>
            </w:r>
          </w:p>
        </w:tc>
        <w:tc>
          <w:tcPr>
            <w:tcW w:w="0" w:type="auto"/>
            <w:shd w:val="clear" w:color="auto" w:fill="auto"/>
          </w:tcPr>
          <w:p w14:paraId="7DF3BB46" w14:textId="77777777" w:rsidR="00FB27F7" w:rsidRDefault="00FB27F7" w:rsidP="002634E1">
            <w:pPr>
              <w:pStyle w:val="TAL"/>
              <w:rPr>
                <w:sz w:val="16"/>
              </w:rPr>
            </w:pPr>
            <w:r>
              <w:rPr>
                <w:sz w:val="16"/>
              </w:rPr>
              <w:t>revised</w:t>
            </w:r>
          </w:p>
        </w:tc>
        <w:tc>
          <w:tcPr>
            <w:tcW w:w="0" w:type="auto"/>
            <w:shd w:val="clear" w:color="auto" w:fill="auto"/>
          </w:tcPr>
          <w:p w14:paraId="0A645C60" w14:textId="77777777" w:rsidR="00FB27F7" w:rsidRDefault="00FB27F7" w:rsidP="002634E1">
            <w:pPr>
              <w:pStyle w:val="TAL"/>
              <w:rPr>
                <w:sz w:val="16"/>
              </w:rPr>
            </w:pPr>
          </w:p>
        </w:tc>
        <w:tc>
          <w:tcPr>
            <w:tcW w:w="0" w:type="auto"/>
            <w:shd w:val="clear" w:color="auto" w:fill="auto"/>
          </w:tcPr>
          <w:p w14:paraId="473890BD" w14:textId="77777777" w:rsidR="00FB27F7" w:rsidRDefault="00FB27F7" w:rsidP="002634E1">
            <w:pPr>
              <w:pStyle w:val="TAL"/>
              <w:rPr>
                <w:sz w:val="16"/>
              </w:rPr>
            </w:pPr>
            <w:r>
              <w:rPr>
                <w:sz w:val="16"/>
              </w:rPr>
              <w:t>S5-234623</w:t>
            </w:r>
          </w:p>
        </w:tc>
      </w:tr>
      <w:tr w:rsidR="00FB27F7" w14:paraId="4B9C517B" w14:textId="77777777" w:rsidTr="002634E1">
        <w:tc>
          <w:tcPr>
            <w:tcW w:w="0" w:type="auto"/>
            <w:shd w:val="clear" w:color="auto" w:fill="auto"/>
          </w:tcPr>
          <w:p w14:paraId="3164C28C" w14:textId="77777777" w:rsidR="00FB27F7" w:rsidRDefault="00FB27F7" w:rsidP="002634E1">
            <w:pPr>
              <w:pStyle w:val="TAL"/>
              <w:rPr>
                <w:sz w:val="16"/>
              </w:rPr>
            </w:pPr>
            <w:r>
              <w:rPr>
                <w:sz w:val="16"/>
              </w:rPr>
              <w:t>S5-234331</w:t>
            </w:r>
          </w:p>
        </w:tc>
        <w:tc>
          <w:tcPr>
            <w:tcW w:w="0" w:type="auto"/>
            <w:shd w:val="clear" w:color="auto" w:fill="auto"/>
          </w:tcPr>
          <w:p w14:paraId="01883E4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additional actor with CHF solution in  clause 7.3</w:t>
            </w:r>
          </w:p>
        </w:tc>
        <w:tc>
          <w:tcPr>
            <w:tcW w:w="0" w:type="auto"/>
            <w:shd w:val="clear" w:color="auto" w:fill="auto"/>
          </w:tcPr>
          <w:p w14:paraId="62CA7705" w14:textId="77777777" w:rsidR="00FB27F7" w:rsidRDefault="00FB27F7" w:rsidP="002634E1">
            <w:pPr>
              <w:pStyle w:val="TAL"/>
              <w:rPr>
                <w:sz w:val="16"/>
              </w:rPr>
            </w:pPr>
            <w:r>
              <w:rPr>
                <w:sz w:val="16"/>
              </w:rPr>
              <w:t>Ericsson LM</w:t>
            </w:r>
          </w:p>
        </w:tc>
        <w:tc>
          <w:tcPr>
            <w:tcW w:w="0" w:type="auto"/>
            <w:shd w:val="clear" w:color="auto" w:fill="auto"/>
          </w:tcPr>
          <w:p w14:paraId="0C44E85E" w14:textId="77777777" w:rsidR="00FB27F7" w:rsidRDefault="00FB27F7" w:rsidP="002634E1">
            <w:pPr>
              <w:pStyle w:val="TAL"/>
              <w:rPr>
                <w:sz w:val="16"/>
              </w:rPr>
            </w:pPr>
            <w:r>
              <w:rPr>
                <w:sz w:val="16"/>
              </w:rPr>
              <w:t>revised</w:t>
            </w:r>
          </w:p>
        </w:tc>
        <w:tc>
          <w:tcPr>
            <w:tcW w:w="0" w:type="auto"/>
            <w:shd w:val="clear" w:color="auto" w:fill="auto"/>
          </w:tcPr>
          <w:p w14:paraId="4A930C27" w14:textId="77777777" w:rsidR="00FB27F7" w:rsidRDefault="00FB27F7" w:rsidP="002634E1">
            <w:pPr>
              <w:pStyle w:val="TAL"/>
              <w:rPr>
                <w:sz w:val="16"/>
              </w:rPr>
            </w:pPr>
          </w:p>
        </w:tc>
        <w:tc>
          <w:tcPr>
            <w:tcW w:w="0" w:type="auto"/>
            <w:shd w:val="clear" w:color="auto" w:fill="auto"/>
          </w:tcPr>
          <w:p w14:paraId="0646223E" w14:textId="77777777" w:rsidR="00FB27F7" w:rsidRDefault="00FB27F7" w:rsidP="002634E1">
            <w:pPr>
              <w:pStyle w:val="TAL"/>
              <w:rPr>
                <w:sz w:val="16"/>
              </w:rPr>
            </w:pPr>
            <w:r>
              <w:rPr>
                <w:sz w:val="16"/>
              </w:rPr>
              <w:t>S5-234624</w:t>
            </w:r>
          </w:p>
        </w:tc>
      </w:tr>
      <w:tr w:rsidR="00FB27F7" w14:paraId="4A97B819" w14:textId="77777777" w:rsidTr="002634E1">
        <w:tc>
          <w:tcPr>
            <w:tcW w:w="0" w:type="auto"/>
            <w:shd w:val="clear" w:color="auto" w:fill="auto"/>
          </w:tcPr>
          <w:p w14:paraId="46EEB4EC" w14:textId="77777777" w:rsidR="00FB27F7" w:rsidRDefault="00FB27F7" w:rsidP="002634E1">
            <w:pPr>
              <w:pStyle w:val="TAL"/>
              <w:rPr>
                <w:sz w:val="16"/>
              </w:rPr>
            </w:pPr>
            <w:r>
              <w:rPr>
                <w:sz w:val="16"/>
              </w:rPr>
              <w:t>S5-234332</w:t>
            </w:r>
          </w:p>
        </w:tc>
        <w:tc>
          <w:tcPr>
            <w:tcW w:w="0" w:type="auto"/>
            <w:shd w:val="clear" w:color="auto" w:fill="auto"/>
          </w:tcPr>
          <w:p w14:paraId="4E9FA86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conclusion in clause 7.3</w:t>
            </w:r>
          </w:p>
        </w:tc>
        <w:tc>
          <w:tcPr>
            <w:tcW w:w="0" w:type="auto"/>
            <w:shd w:val="clear" w:color="auto" w:fill="auto"/>
          </w:tcPr>
          <w:p w14:paraId="5E0BB1F5" w14:textId="77777777" w:rsidR="00FB27F7" w:rsidRDefault="00FB27F7" w:rsidP="002634E1">
            <w:pPr>
              <w:pStyle w:val="TAL"/>
              <w:rPr>
                <w:sz w:val="16"/>
              </w:rPr>
            </w:pPr>
            <w:r>
              <w:rPr>
                <w:sz w:val="16"/>
              </w:rPr>
              <w:t>Ericsson LM</w:t>
            </w:r>
          </w:p>
        </w:tc>
        <w:tc>
          <w:tcPr>
            <w:tcW w:w="0" w:type="auto"/>
            <w:shd w:val="clear" w:color="auto" w:fill="auto"/>
          </w:tcPr>
          <w:p w14:paraId="01B6F599" w14:textId="77777777" w:rsidR="00FB27F7" w:rsidRDefault="00FB27F7" w:rsidP="002634E1">
            <w:pPr>
              <w:pStyle w:val="TAL"/>
              <w:rPr>
                <w:sz w:val="16"/>
              </w:rPr>
            </w:pPr>
            <w:r>
              <w:rPr>
                <w:sz w:val="16"/>
              </w:rPr>
              <w:t>approved</w:t>
            </w:r>
          </w:p>
        </w:tc>
        <w:tc>
          <w:tcPr>
            <w:tcW w:w="0" w:type="auto"/>
            <w:shd w:val="clear" w:color="auto" w:fill="auto"/>
          </w:tcPr>
          <w:p w14:paraId="62F8B024" w14:textId="77777777" w:rsidR="00FB27F7" w:rsidRDefault="00FB27F7" w:rsidP="002634E1">
            <w:pPr>
              <w:pStyle w:val="TAL"/>
              <w:rPr>
                <w:sz w:val="16"/>
              </w:rPr>
            </w:pPr>
          </w:p>
        </w:tc>
        <w:tc>
          <w:tcPr>
            <w:tcW w:w="0" w:type="auto"/>
            <w:shd w:val="clear" w:color="auto" w:fill="auto"/>
          </w:tcPr>
          <w:p w14:paraId="798A52CF" w14:textId="77777777" w:rsidR="00FB27F7" w:rsidRDefault="00FB27F7" w:rsidP="002634E1">
            <w:pPr>
              <w:pStyle w:val="TAL"/>
              <w:rPr>
                <w:sz w:val="16"/>
              </w:rPr>
            </w:pPr>
          </w:p>
        </w:tc>
      </w:tr>
      <w:tr w:rsidR="00FB27F7" w14:paraId="53D9E6C5" w14:textId="77777777" w:rsidTr="002634E1">
        <w:tc>
          <w:tcPr>
            <w:tcW w:w="0" w:type="auto"/>
            <w:shd w:val="clear" w:color="auto" w:fill="auto"/>
          </w:tcPr>
          <w:p w14:paraId="397E7C50" w14:textId="77777777" w:rsidR="00FB27F7" w:rsidRDefault="00FB27F7" w:rsidP="002634E1">
            <w:pPr>
              <w:pStyle w:val="TAL"/>
              <w:rPr>
                <w:sz w:val="16"/>
              </w:rPr>
            </w:pPr>
            <w:r>
              <w:rPr>
                <w:sz w:val="16"/>
              </w:rPr>
              <w:t>S5-234333</w:t>
            </w:r>
          </w:p>
        </w:tc>
        <w:tc>
          <w:tcPr>
            <w:tcW w:w="0" w:type="auto"/>
            <w:shd w:val="clear" w:color="auto" w:fill="auto"/>
          </w:tcPr>
          <w:p w14:paraId="4473CBC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additional actor with CHF solution in clause 7.5</w:t>
            </w:r>
          </w:p>
        </w:tc>
        <w:tc>
          <w:tcPr>
            <w:tcW w:w="0" w:type="auto"/>
            <w:shd w:val="clear" w:color="auto" w:fill="auto"/>
          </w:tcPr>
          <w:p w14:paraId="295C518E" w14:textId="77777777" w:rsidR="00FB27F7" w:rsidRDefault="00FB27F7" w:rsidP="002634E1">
            <w:pPr>
              <w:pStyle w:val="TAL"/>
              <w:rPr>
                <w:sz w:val="16"/>
              </w:rPr>
            </w:pPr>
            <w:r>
              <w:rPr>
                <w:sz w:val="16"/>
              </w:rPr>
              <w:t>Ericsson LM</w:t>
            </w:r>
          </w:p>
        </w:tc>
        <w:tc>
          <w:tcPr>
            <w:tcW w:w="0" w:type="auto"/>
            <w:shd w:val="clear" w:color="auto" w:fill="auto"/>
          </w:tcPr>
          <w:p w14:paraId="55B16F07" w14:textId="77777777" w:rsidR="00FB27F7" w:rsidRDefault="00FB27F7" w:rsidP="002634E1">
            <w:pPr>
              <w:pStyle w:val="TAL"/>
              <w:rPr>
                <w:sz w:val="16"/>
              </w:rPr>
            </w:pPr>
            <w:r>
              <w:rPr>
                <w:sz w:val="16"/>
              </w:rPr>
              <w:t>revised</w:t>
            </w:r>
          </w:p>
        </w:tc>
        <w:tc>
          <w:tcPr>
            <w:tcW w:w="0" w:type="auto"/>
            <w:shd w:val="clear" w:color="auto" w:fill="auto"/>
          </w:tcPr>
          <w:p w14:paraId="12FD5376" w14:textId="77777777" w:rsidR="00FB27F7" w:rsidRDefault="00FB27F7" w:rsidP="002634E1">
            <w:pPr>
              <w:pStyle w:val="TAL"/>
              <w:rPr>
                <w:sz w:val="16"/>
              </w:rPr>
            </w:pPr>
          </w:p>
        </w:tc>
        <w:tc>
          <w:tcPr>
            <w:tcW w:w="0" w:type="auto"/>
            <w:shd w:val="clear" w:color="auto" w:fill="auto"/>
          </w:tcPr>
          <w:p w14:paraId="1B778945" w14:textId="77777777" w:rsidR="00FB27F7" w:rsidRDefault="00FB27F7" w:rsidP="002634E1">
            <w:pPr>
              <w:pStyle w:val="TAL"/>
              <w:rPr>
                <w:sz w:val="16"/>
              </w:rPr>
            </w:pPr>
            <w:r>
              <w:rPr>
                <w:sz w:val="16"/>
              </w:rPr>
              <w:t>S5-234625</w:t>
            </w:r>
          </w:p>
        </w:tc>
      </w:tr>
      <w:tr w:rsidR="00FB27F7" w14:paraId="5F557F0B" w14:textId="77777777" w:rsidTr="002634E1">
        <w:tc>
          <w:tcPr>
            <w:tcW w:w="0" w:type="auto"/>
            <w:shd w:val="clear" w:color="auto" w:fill="auto"/>
          </w:tcPr>
          <w:p w14:paraId="6976F113" w14:textId="77777777" w:rsidR="00FB27F7" w:rsidRDefault="00FB27F7" w:rsidP="002634E1">
            <w:pPr>
              <w:pStyle w:val="TAL"/>
              <w:rPr>
                <w:sz w:val="16"/>
              </w:rPr>
            </w:pPr>
            <w:r>
              <w:rPr>
                <w:sz w:val="16"/>
              </w:rPr>
              <w:t>S5-234334</w:t>
            </w:r>
          </w:p>
        </w:tc>
        <w:tc>
          <w:tcPr>
            <w:tcW w:w="0" w:type="auto"/>
            <w:shd w:val="clear" w:color="auto" w:fill="auto"/>
          </w:tcPr>
          <w:p w14:paraId="130B5A1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conclusion in clause 7.5</w:t>
            </w:r>
          </w:p>
        </w:tc>
        <w:tc>
          <w:tcPr>
            <w:tcW w:w="0" w:type="auto"/>
            <w:shd w:val="clear" w:color="auto" w:fill="auto"/>
          </w:tcPr>
          <w:p w14:paraId="358D002C" w14:textId="77777777" w:rsidR="00FB27F7" w:rsidRDefault="00FB27F7" w:rsidP="002634E1">
            <w:pPr>
              <w:pStyle w:val="TAL"/>
              <w:rPr>
                <w:sz w:val="16"/>
              </w:rPr>
            </w:pPr>
            <w:r>
              <w:rPr>
                <w:sz w:val="16"/>
              </w:rPr>
              <w:t>Ericsson LM</w:t>
            </w:r>
          </w:p>
        </w:tc>
        <w:tc>
          <w:tcPr>
            <w:tcW w:w="0" w:type="auto"/>
            <w:shd w:val="clear" w:color="auto" w:fill="auto"/>
          </w:tcPr>
          <w:p w14:paraId="7D4C7890" w14:textId="77777777" w:rsidR="00FB27F7" w:rsidRDefault="00FB27F7" w:rsidP="002634E1">
            <w:pPr>
              <w:pStyle w:val="TAL"/>
              <w:rPr>
                <w:sz w:val="16"/>
              </w:rPr>
            </w:pPr>
            <w:r>
              <w:rPr>
                <w:sz w:val="16"/>
              </w:rPr>
              <w:t>revised</w:t>
            </w:r>
          </w:p>
        </w:tc>
        <w:tc>
          <w:tcPr>
            <w:tcW w:w="0" w:type="auto"/>
            <w:shd w:val="clear" w:color="auto" w:fill="auto"/>
          </w:tcPr>
          <w:p w14:paraId="79BA31AF" w14:textId="77777777" w:rsidR="00FB27F7" w:rsidRDefault="00FB27F7" w:rsidP="002634E1">
            <w:pPr>
              <w:pStyle w:val="TAL"/>
              <w:rPr>
                <w:sz w:val="16"/>
              </w:rPr>
            </w:pPr>
          </w:p>
        </w:tc>
        <w:tc>
          <w:tcPr>
            <w:tcW w:w="0" w:type="auto"/>
            <w:shd w:val="clear" w:color="auto" w:fill="auto"/>
          </w:tcPr>
          <w:p w14:paraId="7710ECB3" w14:textId="77777777" w:rsidR="00FB27F7" w:rsidRDefault="00FB27F7" w:rsidP="002634E1">
            <w:pPr>
              <w:pStyle w:val="TAL"/>
              <w:rPr>
                <w:sz w:val="16"/>
              </w:rPr>
            </w:pPr>
            <w:r>
              <w:rPr>
                <w:sz w:val="16"/>
              </w:rPr>
              <w:t>S5-234626</w:t>
            </w:r>
          </w:p>
        </w:tc>
      </w:tr>
      <w:tr w:rsidR="00FB27F7" w14:paraId="5A37220B" w14:textId="77777777" w:rsidTr="002634E1">
        <w:tc>
          <w:tcPr>
            <w:tcW w:w="0" w:type="auto"/>
            <w:shd w:val="clear" w:color="auto" w:fill="auto"/>
          </w:tcPr>
          <w:p w14:paraId="6DF7B81D" w14:textId="77777777" w:rsidR="00FB27F7" w:rsidRDefault="00FB27F7" w:rsidP="002634E1">
            <w:pPr>
              <w:pStyle w:val="TAL"/>
              <w:rPr>
                <w:sz w:val="16"/>
              </w:rPr>
            </w:pPr>
            <w:r>
              <w:rPr>
                <w:sz w:val="16"/>
              </w:rPr>
              <w:t>S5-234335</w:t>
            </w:r>
          </w:p>
        </w:tc>
        <w:tc>
          <w:tcPr>
            <w:tcW w:w="0" w:type="auto"/>
            <w:shd w:val="clear" w:color="auto" w:fill="auto"/>
          </w:tcPr>
          <w:p w14:paraId="535F18A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Adding solution using charging from trusted AF and PEC</w:t>
            </w:r>
          </w:p>
        </w:tc>
        <w:tc>
          <w:tcPr>
            <w:tcW w:w="0" w:type="auto"/>
            <w:shd w:val="clear" w:color="auto" w:fill="auto"/>
          </w:tcPr>
          <w:p w14:paraId="0242DE00" w14:textId="77777777" w:rsidR="00FB27F7" w:rsidRDefault="00FB27F7" w:rsidP="002634E1">
            <w:pPr>
              <w:pStyle w:val="TAL"/>
              <w:rPr>
                <w:sz w:val="16"/>
              </w:rPr>
            </w:pPr>
            <w:r>
              <w:rPr>
                <w:sz w:val="16"/>
              </w:rPr>
              <w:t>Ericsson LM</w:t>
            </w:r>
          </w:p>
        </w:tc>
        <w:tc>
          <w:tcPr>
            <w:tcW w:w="0" w:type="auto"/>
            <w:shd w:val="clear" w:color="auto" w:fill="auto"/>
          </w:tcPr>
          <w:p w14:paraId="5A4B531B" w14:textId="77777777" w:rsidR="00FB27F7" w:rsidRDefault="00FB27F7" w:rsidP="002634E1">
            <w:pPr>
              <w:pStyle w:val="TAL"/>
              <w:rPr>
                <w:sz w:val="16"/>
              </w:rPr>
            </w:pPr>
            <w:r>
              <w:rPr>
                <w:sz w:val="16"/>
              </w:rPr>
              <w:t>revised</w:t>
            </w:r>
          </w:p>
        </w:tc>
        <w:tc>
          <w:tcPr>
            <w:tcW w:w="0" w:type="auto"/>
            <w:shd w:val="clear" w:color="auto" w:fill="auto"/>
          </w:tcPr>
          <w:p w14:paraId="16C019FD" w14:textId="77777777" w:rsidR="00FB27F7" w:rsidRDefault="00FB27F7" w:rsidP="002634E1">
            <w:pPr>
              <w:pStyle w:val="TAL"/>
              <w:rPr>
                <w:sz w:val="16"/>
              </w:rPr>
            </w:pPr>
          </w:p>
        </w:tc>
        <w:tc>
          <w:tcPr>
            <w:tcW w:w="0" w:type="auto"/>
            <w:shd w:val="clear" w:color="auto" w:fill="auto"/>
          </w:tcPr>
          <w:p w14:paraId="62B1CDF5" w14:textId="77777777" w:rsidR="00FB27F7" w:rsidRDefault="00FB27F7" w:rsidP="002634E1">
            <w:pPr>
              <w:pStyle w:val="TAL"/>
              <w:rPr>
                <w:sz w:val="16"/>
              </w:rPr>
            </w:pPr>
            <w:r>
              <w:rPr>
                <w:sz w:val="16"/>
              </w:rPr>
              <w:t>S5-234630</w:t>
            </w:r>
          </w:p>
        </w:tc>
      </w:tr>
      <w:tr w:rsidR="00FB27F7" w14:paraId="2A143D4C" w14:textId="77777777" w:rsidTr="002634E1">
        <w:tc>
          <w:tcPr>
            <w:tcW w:w="0" w:type="auto"/>
            <w:shd w:val="clear" w:color="auto" w:fill="auto"/>
          </w:tcPr>
          <w:p w14:paraId="1021EB5F" w14:textId="77777777" w:rsidR="00FB27F7" w:rsidRDefault="00FB27F7" w:rsidP="002634E1">
            <w:pPr>
              <w:pStyle w:val="TAL"/>
              <w:rPr>
                <w:sz w:val="16"/>
              </w:rPr>
            </w:pPr>
            <w:r>
              <w:rPr>
                <w:sz w:val="16"/>
              </w:rPr>
              <w:t>S5-234336</w:t>
            </w:r>
          </w:p>
        </w:tc>
        <w:tc>
          <w:tcPr>
            <w:tcW w:w="0" w:type="auto"/>
            <w:shd w:val="clear" w:color="auto" w:fill="auto"/>
          </w:tcPr>
          <w:p w14:paraId="004F5A28"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Correcting exposure solution using NEF</w:t>
            </w:r>
          </w:p>
        </w:tc>
        <w:tc>
          <w:tcPr>
            <w:tcW w:w="0" w:type="auto"/>
            <w:shd w:val="clear" w:color="auto" w:fill="auto"/>
          </w:tcPr>
          <w:p w14:paraId="7F425E4F" w14:textId="77777777" w:rsidR="00FB27F7" w:rsidRDefault="00FB27F7" w:rsidP="002634E1">
            <w:pPr>
              <w:pStyle w:val="TAL"/>
              <w:rPr>
                <w:sz w:val="16"/>
              </w:rPr>
            </w:pPr>
            <w:r>
              <w:rPr>
                <w:sz w:val="16"/>
              </w:rPr>
              <w:t>Ericsson LM</w:t>
            </w:r>
          </w:p>
        </w:tc>
        <w:tc>
          <w:tcPr>
            <w:tcW w:w="0" w:type="auto"/>
            <w:shd w:val="clear" w:color="auto" w:fill="auto"/>
          </w:tcPr>
          <w:p w14:paraId="3028FC3B" w14:textId="77777777" w:rsidR="00FB27F7" w:rsidRDefault="00FB27F7" w:rsidP="002634E1">
            <w:pPr>
              <w:pStyle w:val="TAL"/>
              <w:rPr>
                <w:sz w:val="16"/>
              </w:rPr>
            </w:pPr>
            <w:r>
              <w:rPr>
                <w:sz w:val="16"/>
              </w:rPr>
              <w:t>revised</w:t>
            </w:r>
          </w:p>
        </w:tc>
        <w:tc>
          <w:tcPr>
            <w:tcW w:w="0" w:type="auto"/>
            <w:shd w:val="clear" w:color="auto" w:fill="auto"/>
          </w:tcPr>
          <w:p w14:paraId="2F612B24" w14:textId="77777777" w:rsidR="00FB27F7" w:rsidRDefault="00FB27F7" w:rsidP="002634E1">
            <w:pPr>
              <w:pStyle w:val="TAL"/>
              <w:rPr>
                <w:sz w:val="16"/>
              </w:rPr>
            </w:pPr>
          </w:p>
        </w:tc>
        <w:tc>
          <w:tcPr>
            <w:tcW w:w="0" w:type="auto"/>
            <w:shd w:val="clear" w:color="auto" w:fill="auto"/>
          </w:tcPr>
          <w:p w14:paraId="3DC0D766" w14:textId="77777777" w:rsidR="00FB27F7" w:rsidRDefault="00FB27F7" w:rsidP="002634E1">
            <w:pPr>
              <w:pStyle w:val="TAL"/>
              <w:rPr>
                <w:sz w:val="16"/>
              </w:rPr>
            </w:pPr>
            <w:r>
              <w:rPr>
                <w:sz w:val="16"/>
              </w:rPr>
              <w:t>S5-234628</w:t>
            </w:r>
          </w:p>
        </w:tc>
      </w:tr>
      <w:tr w:rsidR="00FB27F7" w14:paraId="53B584CE" w14:textId="77777777" w:rsidTr="002634E1">
        <w:tc>
          <w:tcPr>
            <w:tcW w:w="0" w:type="auto"/>
            <w:shd w:val="clear" w:color="auto" w:fill="auto"/>
          </w:tcPr>
          <w:p w14:paraId="65804CE5" w14:textId="77777777" w:rsidR="00FB27F7" w:rsidRDefault="00FB27F7" w:rsidP="002634E1">
            <w:pPr>
              <w:pStyle w:val="TAL"/>
              <w:rPr>
                <w:sz w:val="16"/>
              </w:rPr>
            </w:pPr>
            <w:r>
              <w:rPr>
                <w:sz w:val="16"/>
              </w:rPr>
              <w:t>S5-234337</w:t>
            </w:r>
          </w:p>
        </w:tc>
        <w:tc>
          <w:tcPr>
            <w:tcW w:w="0" w:type="auto"/>
            <w:shd w:val="clear" w:color="auto" w:fill="auto"/>
          </w:tcPr>
          <w:p w14:paraId="0612E78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Adding missing abbreviations and references</w:t>
            </w:r>
          </w:p>
        </w:tc>
        <w:tc>
          <w:tcPr>
            <w:tcW w:w="0" w:type="auto"/>
            <w:shd w:val="clear" w:color="auto" w:fill="auto"/>
          </w:tcPr>
          <w:p w14:paraId="1E49D774" w14:textId="77777777" w:rsidR="00FB27F7" w:rsidRDefault="00FB27F7" w:rsidP="002634E1">
            <w:pPr>
              <w:pStyle w:val="TAL"/>
              <w:rPr>
                <w:sz w:val="16"/>
              </w:rPr>
            </w:pPr>
            <w:r>
              <w:rPr>
                <w:sz w:val="16"/>
              </w:rPr>
              <w:t>Ericsson LM</w:t>
            </w:r>
          </w:p>
        </w:tc>
        <w:tc>
          <w:tcPr>
            <w:tcW w:w="0" w:type="auto"/>
            <w:shd w:val="clear" w:color="auto" w:fill="auto"/>
          </w:tcPr>
          <w:p w14:paraId="11DB3EB5" w14:textId="77777777" w:rsidR="00FB27F7" w:rsidRDefault="00FB27F7" w:rsidP="002634E1">
            <w:pPr>
              <w:pStyle w:val="TAL"/>
              <w:rPr>
                <w:sz w:val="16"/>
              </w:rPr>
            </w:pPr>
            <w:r>
              <w:rPr>
                <w:sz w:val="16"/>
              </w:rPr>
              <w:t>revised</w:t>
            </w:r>
          </w:p>
        </w:tc>
        <w:tc>
          <w:tcPr>
            <w:tcW w:w="0" w:type="auto"/>
            <w:shd w:val="clear" w:color="auto" w:fill="auto"/>
          </w:tcPr>
          <w:p w14:paraId="230156C2" w14:textId="77777777" w:rsidR="00FB27F7" w:rsidRDefault="00FB27F7" w:rsidP="002634E1">
            <w:pPr>
              <w:pStyle w:val="TAL"/>
              <w:rPr>
                <w:sz w:val="16"/>
              </w:rPr>
            </w:pPr>
          </w:p>
        </w:tc>
        <w:tc>
          <w:tcPr>
            <w:tcW w:w="0" w:type="auto"/>
            <w:shd w:val="clear" w:color="auto" w:fill="auto"/>
          </w:tcPr>
          <w:p w14:paraId="056A2261" w14:textId="77777777" w:rsidR="00FB27F7" w:rsidRDefault="00FB27F7" w:rsidP="002634E1">
            <w:pPr>
              <w:pStyle w:val="TAL"/>
              <w:rPr>
                <w:sz w:val="16"/>
              </w:rPr>
            </w:pPr>
            <w:r>
              <w:rPr>
                <w:sz w:val="16"/>
              </w:rPr>
              <w:t>S5-234627</w:t>
            </w:r>
          </w:p>
        </w:tc>
      </w:tr>
      <w:tr w:rsidR="00FB27F7" w14:paraId="65774188" w14:textId="77777777" w:rsidTr="002634E1">
        <w:tc>
          <w:tcPr>
            <w:tcW w:w="0" w:type="auto"/>
            <w:shd w:val="clear" w:color="auto" w:fill="auto"/>
          </w:tcPr>
          <w:p w14:paraId="75B4BB0F" w14:textId="77777777" w:rsidR="00FB27F7" w:rsidRDefault="00FB27F7" w:rsidP="002634E1">
            <w:pPr>
              <w:pStyle w:val="TAL"/>
              <w:rPr>
                <w:sz w:val="16"/>
              </w:rPr>
            </w:pPr>
            <w:r>
              <w:rPr>
                <w:sz w:val="16"/>
              </w:rPr>
              <w:t>S5-234338</w:t>
            </w:r>
          </w:p>
        </w:tc>
        <w:tc>
          <w:tcPr>
            <w:tcW w:w="0" w:type="auto"/>
            <w:shd w:val="clear" w:color="auto" w:fill="auto"/>
          </w:tcPr>
          <w:p w14:paraId="317921B1" w14:textId="77777777" w:rsidR="00FB27F7" w:rsidRDefault="00FB27F7" w:rsidP="002634E1">
            <w:pPr>
              <w:pStyle w:val="TAL"/>
              <w:rPr>
                <w:sz w:val="16"/>
              </w:rPr>
            </w:pPr>
            <w:r>
              <w:rPr>
                <w:sz w:val="16"/>
              </w:rPr>
              <w:t>LS on initiation of draft new Recommendation ITU-T Y.IMT2020-MEVE-req-frame “Future networks including IMT-2020: requirements and framework for measurement of effectiveness and value evaluation of autonomous networks”</w:t>
            </w:r>
          </w:p>
        </w:tc>
        <w:tc>
          <w:tcPr>
            <w:tcW w:w="0" w:type="auto"/>
            <w:shd w:val="clear" w:color="auto" w:fill="auto"/>
          </w:tcPr>
          <w:p w14:paraId="0F0E44DE" w14:textId="77777777" w:rsidR="00FB27F7" w:rsidRDefault="00FB27F7" w:rsidP="002634E1">
            <w:pPr>
              <w:pStyle w:val="TAL"/>
              <w:rPr>
                <w:sz w:val="16"/>
              </w:rPr>
            </w:pPr>
            <w:r>
              <w:rPr>
                <w:sz w:val="16"/>
              </w:rPr>
              <w:t>ITU-T SG13</w:t>
            </w:r>
          </w:p>
        </w:tc>
        <w:tc>
          <w:tcPr>
            <w:tcW w:w="0" w:type="auto"/>
            <w:shd w:val="clear" w:color="auto" w:fill="auto"/>
          </w:tcPr>
          <w:p w14:paraId="3174A9A7" w14:textId="77777777" w:rsidR="00FB27F7" w:rsidRDefault="00FB27F7" w:rsidP="002634E1">
            <w:pPr>
              <w:pStyle w:val="TAL"/>
              <w:rPr>
                <w:sz w:val="16"/>
              </w:rPr>
            </w:pPr>
            <w:r>
              <w:rPr>
                <w:sz w:val="16"/>
              </w:rPr>
              <w:t>postponed</w:t>
            </w:r>
          </w:p>
        </w:tc>
        <w:tc>
          <w:tcPr>
            <w:tcW w:w="0" w:type="auto"/>
            <w:shd w:val="clear" w:color="auto" w:fill="auto"/>
          </w:tcPr>
          <w:p w14:paraId="639D3D90" w14:textId="77777777" w:rsidR="00FB27F7" w:rsidRDefault="00FB27F7" w:rsidP="002634E1">
            <w:pPr>
              <w:pStyle w:val="TAL"/>
              <w:rPr>
                <w:sz w:val="16"/>
              </w:rPr>
            </w:pPr>
          </w:p>
        </w:tc>
        <w:tc>
          <w:tcPr>
            <w:tcW w:w="0" w:type="auto"/>
            <w:shd w:val="clear" w:color="auto" w:fill="auto"/>
          </w:tcPr>
          <w:p w14:paraId="224FAB9C" w14:textId="77777777" w:rsidR="00FB27F7" w:rsidRDefault="00FB27F7" w:rsidP="002634E1">
            <w:pPr>
              <w:pStyle w:val="TAL"/>
              <w:rPr>
                <w:sz w:val="16"/>
              </w:rPr>
            </w:pPr>
          </w:p>
        </w:tc>
      </w:tr>
      <w:tr w:rsidR="00FB27F7" w14:paraId="6A478A7F" w14:textId="77777777" w:rsidTr="002634E1">
        <w:tc>
          <w:tcPr>
            <w:tcW w:w="0" w:type="auto"/>
            <w:shd w:val="clear" w:color="auto" w:fill="auto"/>
          </w:tcPr>
          <w:p w14:paraId="2B19F1A6" w14:textId="77777777" w:rsidR="00FB27F7" w:rsidRDefault="00FB27F7" w:rsidP="002634E1">
            <w:pPr>
              <w:pStyle w:val="TAL"/>
              <w:rPr>
                <w:sz w:val="16"/>
              </w:rPr>
            </w:pPr>
            <w:r>
              <w:rPr>
                <w:sz w:val="16"/>
              </w:rPr>
              <w:t>S5-234339</w:t>
            </w:r>
          </w:p>
        </w:tc>
        <w:tc>
          <w:tcPr>
            <w:tcW w:w="0" w:type="auto"/>
            <w:shd w:val="clear" w:color="auto" w:fill="auto"/>
          </w:tcPr>
          <w:p w14:paraId="1D582EB8" w14:textId="77777777" w:rsidR="00FB27F7" w:rsidRDefault="00FB27F7" w:rsidP="002634E1">
            <w:pPr>
              <w:pStyle w:val="TAL"/>
              <w:rPr>
                <w:sz w:val="16"/>
              </w:rPr>
            </w:pPr>
            <w:proofErr w:type="spellStart"/>
            <w:r>
              <w:rPr>
                <w:sz w:val="16"/>
              </w:rPr>
              <w:t>pCR</w:t>
            </w:r>
            <w:proofErr w:type="spellEnd"/>
            <w:r>
              <w:rPr>
                <w:sz w:val="16"/>
              </w:rPr>
              <w:t xml:space="preserve"> TR 28.841 update use case for NTN mobility management</w:t>
            </w:r>
          </w:p>
        </w:tc>
        <w:tc>
          <w:tcPr>
            <w:tcW w:w="0" w:type="auto"/>
            <w:shd w:val="clear" w:color="auto" w:fill="auto"/>
          </w:tcPr>
          <w:p w14:paraId="5B051246" w14:textId="77777777" w:rsidR="00FB27F7" w:rsidRDefault="00FB27F7" w:rsidP="002634E1">
            <w:pPr>
              <w:pStyle w:val="TAL"/>
              <w:rPr>
                <w:sz w:val="16"/>
              </w:rPr>
            </w:pPr>
            <w:r>
              <w:rPr>
                <w:sz w:val="16"/>
              </w:rPr>
              <w:t>China Telecommunications</w:t>
            </w:r>
          </w:p>
        </w:tc>
        <w:tc>
          <w:tcPr>
            <w:tcW w:w="0" w:type="auto"/>
            <w:shd w:val="clear" w:color="auto" w:fill="auto"/>
          </w:tcPr>
          <w:p w14:paraId="6C9AE191" w14:textId="77777777" w:rsidR="00FB27F7" w:rsidRDefault="00FB27F7" w:rsidP="002634E1">
            <w:pPr>
              <w:pStyle w:val="TAL"/>
              <w:rPr>
                <w:sz w:val="16"/>
              </w:rPr>
            </w:pPr>
            <w:r>
              <w:rPr>
                <w:sz w:val="16"/>
              </w:rPr>
              <w:t>withdrawn</w:t>
            </w:r>
          </w:p>
        </w:tc>
        <w:tc>
          <w:tcPr>
            <w:tcW w:w="0" w:type="auto"/>
            <w:shd w:val="clear" w:color="auto" w:fill="auto"/>
          </w:tcPr>
          <w:p w14:paraId="0CCC6539" w14:textId="77777777" w:rsidR="00FB27F7" w:rsidRDefault="00FB27F7" w:rsidP="002634E1">
            <w:pPr>
              <w:pStyle w:val="TAL"/>
              <w:rPr>
                <w:sz w:val="16"/>
              </w:rPr>
            </w:pPr>
          </w:p>
        </w:tc>
        <w:tc>
          <w:tcPr>
            <w:tcW w:w="0" w:type="auto"/>
            <w:shd w:val="clear" w:color="auto" w:fill="auto"/>
          </w:tcPr>
          <w:p w14:paraId="185404C4" w14:textId="77777777" w:rsidR="00FB27F7" w:rsidRDefault="00FB27F7" w:rsidP="002634E1">
            <w:pPr>
              <w:pStyle w:val="TAL"/>
              <w:rPr>
                <w:sz w:val="16"/>
              </w:rPr>
            </w:pPr>
          </w:p>
        </w:tc>
      </w:tr>
      <w:tr w:rsidR="00FB27F7" w14:paraId="50CF6EC7" w14:textId="77777777" w:rsidTr="002634E1">
        <w:tc>
          <w:tcPr>
            <w:tcW w:w="0" w:type="auto"/>
            <w:shd w:val="clear" w:color="auto" w:fill="auto"/>
          </w:tcPr>
          <w:p w14:paraId="55992C49" w14:textId="77777777" w:rsidR="00FB27F7" w:rsidRDefault="00FB27F7" w:rsidP="002634E1">
            <w:pPr>
              <w:pStyle w:val="TAL"/>
              <w:rPr>
                <w:sz w:val="16"/>
              </w:rPr>
            </w:pPr>
            <w:r>
              <w:rPr>
                <w:sz w:val="16"/>
              </w:rPr>
              <w:t>S5-234340</w:t>
            </w:r>
          </w:p>
        </w:tc>
        <w:tc>
          <w:tcPr>
            <w:tcW w:w="0" w:type="auto"/>
            <w:shd w:val="clear" w:color="auto" w:fill="auto"/>
          </w:tcPr>
          <w:p w14:paraId="7044D9EA" w14:textId="77777777" w:rsidR="00FB27F7" w:rsidRDefault="00FB27F7" w:rsidP="002634E1">
            <w:pPr>
              <w:pStyle w:val="TAL"/>
              <w:rPr>
                <w:sz w:val="16"/>
              </w:rPr>
            </w:pPr>
            <w:proofErr w:type="spellStart"/>
            <w:r>
              <w:rPr>
                <w:sz w:val="16"/>
              </w:rPr>
              <w:t>pCR</w:t>
            </w:r>
            <w:proofErr w:type="spellEnd"/>
            <w:r>
              <w:rPr>
                <w:sz w:val="16"/>
              </w:rPr>
              <w:t xml:space="preserve"> TR 28.841 update use case for NTN mobility management</w:t>
            </w:r>
          </w:p>
        </w:tc>
        <w:tc>
          <w:tcPr>
            <w:tcW w:w="0" w:type="auto"/>
            <w:shd w:val="clear" w:color="auto" w:fill="auto"/>
          </w:tcPr>
          <w:p w14:paraId="1C68C758" w14:textId="77777777" w:rsidR="00FB27F7" w:rsidRDefault="00FB27F7" w:rsidP="002634E1">
            <w:pPr>
              <w:pStyle w:val="TAL"/>
              <w:rPr>
                <w:sz w:val="16"/>
              </w:rPr>
            </w:pPr>
            <w:r>
              <w:rPr>
                <w:sz w:val="16"/>
              </w:rPr>
              <w:t>China Telecommunications</w:t>
            </w:r>
          </w:p>
        </w:tc>
        <w:tc>
          <w:tcPr>
            <w:tcW w:w="0" w:type="auto"/>
            <w:shd w:val="clear" w:color="auto" w:fill="auto"/>
          </w:tcPr>
          <w:p w14:paraId="7AB42CA5" w14:textId="77777777" w:rsidR="00FB27F7" w:rsidRDefault="00FB27F7" w:rsidP="002634E1">
            <w:pPr>
              <w:pStyle w:val="TAL"/>
              <w:rPr>
                <w:sz w:val="16"/>
              </w:rPr>
            </w:pPr>
            <w:r>
              <w:rPr>
                <w:sz w:val="16"/>
              </w:rPr>
              <w:t>revised</w:t>
            </w:r>
          </w:p>
        </w:tc>
        <w:tc>
          <w:tcPr>
            <w:tcW w:w="0" w:type="auto"/>
            <w:shd w:val="clear" w:color="auto" w:fill="auto"/>
          </w:tcPr>
          <w:p w14:paraId="6D21A030" w14:textId="77777777" w:rsidR="00FB27F7" w:rsidRDefault="00FB27F7" w:rsidP="002634E1">
            <w:pPr>
              <w:pStyle w:val="TAL"/>
              <w:rPr>
                <w:sz w:val="16"/>
              </w:rPr>
            </w:pPr>
          </w:p>
        </w:tc>
        <w:tc>
          <w:tcPr>
            <w:tcW w:w="0" w:type="auto"/>
            <w:shd w:val="clear" w:color="auto" w:fill="auto"/>
          </w:tcPr>
          <w:p w14:paraId="3E0B4128" w14:textId="77777777" w:rsidR="00FB27F7" w:rsidRDefault="00FB27F7" w:rsidP="002634E1">
            <w:pPr>
              <w:pStyle w:val="TAL"/>
              <w:rPr>
                <w:sz w:val="16"/>
              </w:rPr>
            </w:pPr>
            <w:r>
              <w:rPr>
                <w:sz w:val="16"/>
              </w:rPr>
              <w:t>S5-234535</w:t>
            </w:r>
          </w:p>
        </w:tc>
      </w:tr>
      <w:tr w:rsidR="00FB27F7" w14:paraId="1949ADF8" w14:textId="77777777" w:rsidTr="002634E1">
        <w:tc>
          <w:tcPr>
            <w:tcW w:w="0" w:type="auto"/>
            <w:shd w:val="clear" w:color="auto" w:fill="auto"/>
          </w:tcPr>
          <w:p w14:paraId="40D99A91" w14:textId="77777777" w:rsidR="00FB27F7" w:rsidRDefault="00FB27F7" w:rsidP="002634E1">
            <w:pPr>
              <w:pStyle w:val="TAL"/>
              <w:rPr>
                <w:sz w:val="16"/>
              </w:rPr>
            </w:pPr>
            <w:r>
              <w:rPr>
                <w:sz w:val="16"/>
              </w:rPr>
              <w:t>S5-234341</w:t>
            </w:r>
          </w:p>
        </w:tc>
        <w:tc>
          <w:tcPr>
            <w:tcW w:w="0" w:type="auto"/>
            <w:shd w:val="clear" w:color="auto" w:fill="auto"/>
          </w:tcPr>
          <w:p w14:paraId="770B7115" w14:textId="77777777" w:rsidR="00FB27F7" w:rsidRDefault="00FB27F7" w:rsidP="002634E1">
            <w:pPr>
              <w:pStyle w:val="TAL"/>
              <w:rPr>
                <w:sz w:val="16"/>
              </w:rPr>
            </w:pPr>
            <w:proofErr w:type="spellStart"/>
            <w:r>
              <w:rPr>
                <w:sz w:val="16"/>
              </w:rPr>
              <w:t>pCR</w:t>
            </w:r>
            <w:proofErr w:type="spellEnd"/>
            <w:r>
              <w:rPr>
                <w:sz w:val="16"/>
              </w:rPr>
              <w:t xml:space="preserve"> TR 28.841 update solution#2 Potential solution for NTN Mobility Management enhancement with discontinuous satellite coverage</w:t>
            </w:r>
          </w:p>
        </w:tc>
        <w:tc>
          <w:tcPr>
            <w:tcW w:w="0" w:type="auto"/>
            <w:shd w:val="clear" w:color="auto" w:fill="auto"/>
          </w:tcPr>
          <w:p w14:paraId="0CFE2C9E" w14:textId="77777777" w:rsidR="00FB27F7" w:rsidRDefault="00FB27F7" w:rsidP="002634E1">
            <w:pPr>
              <w:pStyle w:val="TAL"/>
              <w:rPr>
                <w:sz w:val="16"/>
              </w:rPr>
            </w:pPr>
            <w:r>
              <w:rPr>
                <w:sz w:val="16"/>
              </w:rPr>
              <w:t>China Telecom, China Unicom</w:t>
            </w:r>
          </w:p>
        </w:tc>
        <w:tc>
          <w:tcPr>
            <w:tcW w:w="0" w:type="auto"/>
            <w:shd w:val="clear" w:color="auto" w:fill="auto"/>
          </w:tcPr>
          <w:p w14:paraId="0E0251CA" w14:textId="77777777" w:rsidR="00FB27F7" w:rsidRDefault="00FB27F7" w:rsidP="002634E1">
            <w:pPr>
              <w:pStyle w:val="TAL"/>
              <w:rPr>
                <w:sz w:val="16"/>
              </w:rPr>
            </w:pPr>
            <w:r>
              <w:rPr>
                <w:sz w:val="16"/>
              </w:rPr>
              <w:t>revised</w:t>
            </w:r>
          </w:p>
        </w:tc>
        <w:tc>
          <w:tcPr>
            <w:tcW w:w="0" w:type="auto"/>
            <w:shd w:val="clear" w:color="auto" w:fill="auto"/>
          </w:tcPr>
          <w:p w14:paraId="0A086231" w14:textId="77777777" w:rsidR="00FB27F7" w:rsidRDefault="00FB27F7" w:rsidP="002634E1">
            <w:pPr>
              <w:pStyle w:val="TAL"/>
              <w:rPr>
                <w:sz w:val="16"/>
              </w:rPr>
            </w:pPr>
          </w:p>
        </w:tc>
        <w:tc>
          <w:tcPr>
            <w:tcW w:w="0" w:type="auto"/>
            <w:shd w:val="clear" w:color="auto" w:fill="auto"/>
          </w:tcPr>
          <w:p w14:paraId="7EABA0ED" w14:textId="77777777" w:rsidR="00FB27F7" w:rsidRDefault="00FB27F7" w:rsidP="002634E1">
            <w:pPr>
              <w:pStyle w:val="TAL"/>
              <w:rPr>
                <w:sz w:val="16"/>
              </w:rPr>
            </w:pPr>
            <w:r>
              <w:rPr>
                <w:sz w:val="16"/>
              </w:rPr>
              <w:t>S5-234536</w:t>
            </w:r>
          </w:p>
        </w:tc>
      </w:tr>
      <w:tr w:rsidR="00FB27F7" w14:paraId="75148DCD" w14:textId="77777777" w:rsidTr="002634E1">
        <w:tc>
          <w:tcPr>
            <w:tcW w:w="0" w:type="auto"/>
            <w:shd w:val="clear" w:color="auto" w:fill="auto"/>
          </w:tcPr>
          <w:p w14:paraId="3AA3BEF6" w14:textId="77777777" w:rsidR="00FB27F7" w:rsidRDefault="00FB27F7" w:rsidP="002634E1">
            <w:pPr>
              <w:pStyle w:val="TAL"/>
              <w:rPr>
                <w:sz w:val="16"/>
              </w:rPr>
            </w:pPr>
            <w:r>
              <w:rPr>
                <w:sz w:val="16"/>
              </w:rPr>
              <w:t>S5-234342</w:t>
            </w:r>
          </w:p>
        </w:tc>
        <w:tc>
          <w:tcPr>
            <w:tcW w:w="0" w:type="auto"/>
            <w:shd w:val="clear" w:color="auto" w:fill="auto"/>
          </w:tcPr>
          <w:p w14:paraId="36E1C23A" w14:textId="77777777" w:rsidR="00FB27F7" w:rsidRDefault="00FB27F7" w:rsidP="002634E1">
            <w:pPr>
              <w:pStyle w:val="TAL"/>
              <w:rPr>
                <w:sz w:val="16"/>
              </w:rPr>
            </w:pPr>
            <w:r>
              <w:rPr>
                <w:sz w:val="16"/>
              </w:rPr>
              <w:t>DP on SA to SA5 Collection of Rel-19 potential topics on management aspects of 5G System with Satellite Backhaul</w:t>
            </w:r>
          </w:p>
        </w:tc>
        <w:tc>
          <w:tcPr>
            <w:tcW w:w="0" w:type="auto"/>
            <w:shd w:val="clear" w:color="auto" w:fill="auto"/>
          </w:tcPr>
          <w:p w14:paraId="0DE50344" w14:textId="77777777" w:rsidR="00FB27F7" w:rsidRDefault="00FB27F7" w:rsidP="002634E1">
            <w:pPr>
              <w:pStyle w:val="TAL"/>
              <w:rPr>
                <w:sz w:val="16"/>
              </w:rPr>
            </w:pPr>
            <w:r>
              <w:rPr>
                <w:sz w:val="16"/>
              </w:rPr>
              <w:t>China Telecommunications</w:t>
            </w:r>
          </w:p>
        </w:tc>
        <w:tc>
          <w:tcPr>
            <w:tcW w:w="0" w:type="auto"/>
            <w:shd w:val="clear" w:color="auto" w:fill="auto"/>
          </w:tcPr>
          <w:p w14:paraId="25BAF32A" w14:textId="77777777" w:rsidR="00FB27F7" w:rsidRDefault="00FB27F7" w:rsidP="002634E1">
            <w:pPr>
              <w:pStyle w:val="TAL"/>
              <w:rPr>
                <w:sz w:val="16"/>
              </w:rPr>
            </w:pPr>
            <w:r>
              <w:rPr>
                <w:sz w:val="16"/>
              </w:rPr>
              <w:t>merged</w:t>
            </w:r>
          </w:p>
        </w:tc>
        <w:tc>
          <w:tcPr>
            <w:tcW w:w="0" w:type="auto"/>
            <w:shd w:val="clear" w:color="auto" w:fill="auto"/>
          </w:tcPr>
          <w:p w14:paraId="100F5339" w14:textId="77777777" w:rsidR="00FB27F7" w:rsidRDefault="00FB27F7" w:rsidP="002634E1">
            <w:pPr>
              <w:pStyle w:val="TAL"/>
              <w:rPr>
                <w:sz w:val="16"/>
              </w:rPr>
            </w:pPr>
          </w:p>
        </w:tc>
        <w:tc>
          <w:tcPr>
            <w:tcW w:w="0" w:type="auto"/>
            <w:shd w:val="clear" w:color="auto" w:fill="auto"/>
          </w:tcPr>
          <w:p w14:paraId="36F877B1" w14:textId="77777777" w:rsidR="00FB27F7" w:rsidRDefault="00FB27F7" w:rsidP="002634E1">
            <w:pPr>
              <w:pStyle w:val="TAL"/>
              <w:rPr>
                <w:sz w:val="16"/>
              </w:rPr>
            </w:pPr>
          </w:p>
        </w:tc>
      </w:tr>
      <w:tr w:rsidR="00FB27F7" w14:paraId="63E130EF" w14:textId="77777777" w:rsidTr="002634E1">
        <w:tc>
          <w:tcPr>
            <w:tcW w:w="0" w:type="auto"/>
            <w:shd w:val="clear" w:color="auto" w:fill="auto"/>
          </w:tcPr>
          <w:p w14:paraId="3090DCC5" w14:textId="77777777" w:rsidR="00FB27F7" w:rsidRDefault="00FB27F7" w:rsidP="002634E1">
            <w:pPr>
              <w:pStyle w:val="TAL"/>
              <w:rPr>
                <w:sz w:val="16"/>
              </w:rPr>
            </w:pPr>
            <w:r>
              <w:rPr>
                <w:sz w:val="16"/>
              </w:rPr>
              <w:t>S5-234343</w:t>
            </w:r>
          </w:p>
        </w:tc>
        <w:tc>
          <w:tcPr>
            <w:tcW w:w="0" w:type="auto"/>
            <w:shd w:val="clear" w:color="auto" w:fill="auto"/>
          </w:tcPr>
          <w:p w14:paraId="40724F9A" w14:textId="77777777" w:rsidR="00FB27F7" w:rsidRDefault="00FB27F7" w:rsidP="002634E1">
            <w:pPr>
              <w:pStyle w:val="TAL"/>
              <w:rPr>
                <w:sz w:val="16"/>
              </w:rPr>
            </w:pPr>
            <w:r>
              <w:rPr>
                <w:sz w:val="16"/>
              </w:rPr>
              <w:t>Input to Draft CR TS 28.105 add AI/ML management capabilities description</w:t>
            </w:r>
          </w:p>
        </w:tc>
        <w:tc>
          <w:tcPr>
            <w:tcW w:w="0" w:type="auto"/>
            <w:shd w:val="clear" w:color="auto" w:fill="auto"/>
          </w:tcPr>
          <w:p w14:paraId="7C649F35" w14:textId="77777777" w:rsidR="00FB27F7" w:rsidRDefault="00FB27F7" w:rsidP="002634E1">
            <w:pPr>
              <w:pStyle w:val="TAL"/>
              <w:rPr>
                <w:sz w:val="16"/>
              </w:rPr>
            </w:pPr>
            <w:r>
              <w:rPr>
                <w:sz w:val="16"/>
              </w:rPr>
              <w:t>NEC, Intel</w:t>
            </w:r>
          </w:p>
        </w:tc>
        <w:tc>
          <w:tcPr>
            <w:tcW w:w="0" w:type="auto"/>
            <w:shd w:val="clear" w:color="auto" w:fill="auto"/>
          </w:tcPr>
          <w:p w14:paraId="3B3CB368" w14:textId="77777777" w:rsidR="00FB27F7" w:rsidRDefault="00FB27F7" w:rsidP="002634E1">
            <w:pPr>
              <w:pStyle w:val="TAL"/>
              <w:rPr>
                <w:sz w:val="16"/>
              </w:rPr>
            </w:pPr>
            <w:r>
              <w:rPr>
                <w:sz w:val="16"/>
              </w:rPr>
              <w:t>not pursued</w:t>
            </w:r>
          </w:p>
        </w:tc>
        <w:tc>
          <w:tcPr>
            <w:tcW w:w="0" w:type="auto"/>
            <w:shd w:val="clear" w:color="auto" w:fill="auto"/>
          </w:tcPr>
          <w:p w14:paraId="22BB8010" w14:textId="77777777" w:rsidR="00FB27F7" w:rsidRDefault="00FB27F7" w:rsidP="002634E1">
            <w:pPr>
              <w:pStyle w:val="TAL"/>
              <w:rPr>
                <w:sz w:val="16"/>
              </w:rPr>
            </w:pPr>
          </w:p>
        </w:tc>
        <w:tc>
          <w:tcPr>
            <w:tcW w:w="0" w:type="auto"/>
            <w:shd w:val="clear" w:color="auto" w:fill="auto"/>
          </w:tcPr>
          <w:p w14:paraId="0E2CB324" w14:textId="77777777" w:rsidR="00FB27F7" w:rsidRDefault="00FB27F7" w:rsidP="002634E1">
            <w:pPr>
              <w:pStyle w:val="TAL"/>
              <w:rPr>
                <w:sz w:val="16"/>
              </w:rPr>
            </w:pPr>
          </w:p>
        </w:tc>
      </w:tr>
      <w:tr w:rsidR="00FB27F7" w14:paraId="0F594C38" w14:textId="77777777" w:rsidTr="002634E1">
        <w:tc>
          <w:tcPr>
            <w:tcW w:w="0" w:type="auto"/>
            <w:shd w:val="clear" w:color="auto" w:fill="auto"/>
          </w:tcPr>
          <w:p w14:paraId="511F3E41" w14:textId="77777777" w:rsidR="00FB27F7" w:rsidRDefault="00FB27F7" w:rsidP="002634E1">
            <w:pPr>
              <w:pStyle w:val="TAL"/>
              <w:rPr>
                <w:sz w:val="16"/>
              </w:rPr>
            </w:pPr>
            <w:r>
              <w:rPr>
                <w:sz w:val="16"/>
              </w:rPr>
              <w:t>S5-234344</w:t>
            </w:r>
          </w:p>
        </w:tc>
        <w:tc>
          <w:tcPr>
            <w:tcW w:w="0" w:type="auto"/>
            <w:shd w:val="clear" w:color="auto" w:fill="auto"/>
          </w:tcPr>
          <w:p w14:paraId="36A42000" w14:textId="77777777" w:rsidR="00FB27F7" w:rsidRDefault="00FB27F7" w:rsidP="002634E1">
            <w:pPr>
              <w:pStyle w:val="TAL"/>
              <w:rPr>
                <w:sz w:val="16"/>
              </w:rPr>
            </w:pPr>
            <w:r>
              <w:rPr>
                <w:sz w:val="16"/>
              </w:rPr>
              <w:t>TR 28.844 Update Abbreviations and edit correction in business roles</w:t>
            </w:r>
          </w:p>
        </w:tc>
        <w:tc>
          <w:tcPr>
            <w:tcW w:w="0" w:type="auto"/>
            <w:shd w:val="clear" w:color="auto" w:fill="auto"/>
          </w:tcPr>
          <w:p w14:paraId="516C786A" w14:textId="77777777" w:rsidR="00FB27F7" w:rsidRDefault="00FB27F7" w:rsidP="002634E1">
            <w:pPr>
              <w:pStyle w:val="TAL"/>
              <w:rPr>
                <w:sz w:val="16"/>
              </w:rPr>
            </w:pPr>
            <w:r>
              <w:rPr>
                <w:sz w:val="16"/>
              </w:rPr>
              <w:t>CATT</w:t>
            </w:r>
          </w:p>
        </w:tc>
        <w:tc>
          <w:tcPr>
            <w:tcW w:w="0" w:type="auto"/>
            <w:shd w:val="clear" w:color="auto" w:fill="auto"/>
          </w:tcPr>
          <w:p w14:paraId="4954613C" w14:textId="77777777" w:rsidR="00FB27F7" w:rsidRDefault="00FB27F7" w:rsidP="002634E1">
            <w:pPr>
              <w:pStyle w:val="TAL"/>
              <w:rPr>
                <w:sz w:val="16"/>
              </w:rPr>
            </w:pPr>
            <w:r>
              <w:rPr>
                <w:sz w:val="16"/>
              </w:rPr>
              <w:t>approved</w:t>
            </w:r>
          </w:p>
        </w:tc>
        <w:tc>
          <w:tcPr>
            <w:tcW w:w="0" w:type="auto"/>
            <w:shd w:val="clear" w:color="auto" w:fill="auto"/>
          </w:tcPr>
          <w:p w14:paraId="452315C3" w14:textId="77777777" w:rsidR="00FB27F7" w:rsidRDefault="00FB27F7" w:rsidP="002634E1">
            <w:pPr>
              <w:pStyle w:val="TAL"/>
              <w:rPr>
                <w:sz w:val="16"/>
              </w:rPr>
            </w:pPr>
          </w:p>
        </w:tc>
        <w:tc>
          <w:tcPr>
            <w:tcW w:w="0" w:type="auto"/>
            <w:shd w:val="clear" w:color="auto" w:fill="auto"/>
          </w:tcPr>
          <w:p w14:paraId="6E06A0F2" w14:textId="77777777" w:rsidR="00FB27F7" w:rsidRDefault="00FB27F7" w:rsidP="002634E1">
            <w:pPr>
              <w:pStyle w:val="TAL"/>
              <w:rPr>
                <w:sz w:val="16"/>
              </w:rPr>
            </w:pPr>
          </w:p>
        </w:tc>
      </w:tr>
      <w:tr w:rsidR="00FB27F7" w14:paraId="13E3DA23" w14:textId="77777777" w:rsidTr="002634E1">
        <w:tc>
          <w:tcPr>
            <w:tcW w:w="0" w:type="auto"/>
            <w:shd w:val="clear" w:color="auto" w:fill="auto"/>
          </w:tcPr>
          <w:p w14:paraId="6FCDADD3" w14:textId="77777777" w:rsidR="00FB27F7" w:rsidRDefault="00FB27F7" w:rsidP="002634E1">
            <w:pPr>
              <w:pStyle w:val="TAL"/>
              <w:rPr>
                <w:sz w:val="16"/>
              </w:rPr>
            </w:pPr>
            <w:r>
              <w:rPr>
                <w:sz w:val="16"/>
              </w:rPr>
              <w:t>S5-234345</w:t>
            </w:r>
          </w:p>
        </w:tc>
        <w:tc>
          <w:tcPr>
            <w:tcW w:w="0" w:type="auto"/>
            <w:shd w:val="clear" w:color="auto" w:fill="auto"/>
          </w:tcPr>
          <w:p w14:paraId="40925B4F" w14:textId="77777777" w:rsidR="00FB27F7" w:rsidRDefault="00FB27F7" w:rsidP="002634E1">
            <w:pPr>
              <w:pStyle w:val="TAL"/>
              <w:rPr>
                <w:sz w:val="16"/>
              </w:rPr>
            </w:pPr>
            <w:proofErr w:type="spellStart"/>
            <w:r>
              <w:rPr>
                <w:sz w:val="16"/>
              </w:rPr>
              <w:t>pCR</w:t>
            </w:r>
            <w:proofErr w:type="spellEnd"/>
            <w:r>
              <w:rPr>
                <w:sz w:val="16"/>
              </w:rPr>
              <w:t xml:space="preserve"> for TR28.844 Add charging scenarios and key issues for Edge Computing via satellite backhaul</w:t>
            </w:r>
          </w:p>
        </w:tc>
        <w:tc>
          <w:tcPr>
            <w:tcW w:w="0" w:type="auto"/>
            <w:shd w:val="clear" w:color="auto" w:fill="auto"/>
          </w:tcPr>
          <w:p w14:paraId="49C5AFA7" w14:textId="77777777" w:rsidR="00FB27F7" w:rsidRDefault="00FB27F7" w:rsidP="002634E1">
            <w:pPr>
              <w:pStyle w:val="TAL"/>
              <w:rPr>
                <w:sz w:val="16"/>
              </w:rPr>
            </w:pPr>
            <w:r>
              <w:rPr>
                <w:sz w:val="16"/>
              </w:rPr>
              <w:t>CATT</w:t>
            </w:r>
          </w:p>
        </w:tc>
        <w:tc>
          <w:tcPr>
            <w:tcW w:w="0" w:type="auto"/>
            <w:shd w:val="clear" w:color="auto" w:fill="auto"/>
          </w:tcPr>
          <w:p w14:paraId="3FF07E39" w14:textId="77777777" w:rsidR="00FB27F7" w:rsidRDefault="00FB27F7" w:rsidP="002634E1">
            <w:pPr>
              <w:pStyle w:val="TAL"/>
              <w:rPr>
                <w:sz w:val="16"/>
              </w:rPr>
            </w:pPr>
            <w:r>
              <w:rPr>
                <w:sz w:val="16"/>
              </w:rPr>
              <w:t>revised</w:t>
            </w:r>
          </w:p>
        </w:tc>
        <w:tc>
          <w:tcPr>
            <w:tcW w:w="0" w:type="auto"/>
            <w:shd w:val="clear" w:color="auto" w:fill="auto"/>
          </w:tcPr>
          <w:p w14:paraId="08272169" w14:textId="77777777" w:rsidR="00FB27F7" w:rsidRDefault="00FB27F7" w:rsidP="002634E1">
            <w:pPr>
              <w:pStyle w:val="TAL"/>
              <w:rPr>
                <w:sz w:val="16"/>
              </w:rPr>
            </w:pPr>
          </w:p>
        </w:tc>
        <w:tc>
          <w:tcPr>
            <w:tcW w:w="0" w:type="auto"/>
            <w:shd w:val="clear" w:color="auto" w:fill="auto"/>
          </w:tcPr>
          <w:p w14:paraId="60395E4F" w14:textId="77777777" w:rsidR="00FB27F7" w:rsidRDefault="00FB27F7" w:rsidP="002634E1">
            <w:pPr>
              <w:pStyle w:val="TAL"/>
              <w:rPr>
                <w:sz w:val="16"/>
              </w:rPr>
            </w:pPr>
            <w:r>
              <w:rPr>
                <w:sz w:val="16"/>
              </w:rPr>
              <w:t>S5-234489</w:t>
            </w:r>
          </w:p>
        </w:tc>
      </w:tr>
      <w:tr w:rsidR="00FB27F7" w14:paraId="3CC5C909" w14:textId="77777777" w:rsidTr="002634E1">
        <w:tc>
          <w:tcPr>
            <w:tcW w:w="0" w:type="auto"/>
            <w:shd w:val="clear" w:color="auto" w:fill="auto"/>
          </w:tcPr>
          <w:p w14:paraId="27343799" w14:textId="77777777" w:rsidR="00FB27F7" w:rsidRDefault="00FB27F7" w:rsidP="002634E1">
            <w:pPr>
              <w:pStyle w:val="TAL"/>
              <w:rPr>
                <w:sz w:val="16"/>
              </w:rPr>
            </w:pPr>
            <w:r>
              <w:rPr>
                <w:sz w:val="16"/>
              </w:rPr>
              <w:t>S5-234346</w:t>
            </w:r>
          </w:p>
        </w:tc>
        <w:tc>
          <w:tcPr>
            <w:tcW w:w="0" w:type="auto"/>
            <w:shd w:val="clear" w:color="auto" w:fill="auto"/>
          </w:tcPr>
          <w:p w14:paraId="1945BBFB" w14:textId="77777777" w:rsidR="00FB27F7" w:rsidRDefault="00FB27F7" w:rsidP="002634E1">
            <w:pPr>
              <w:pStyle w:val="TAL"/>
              <w:rPr>
                <w:sz w:val="16"/>
              </w:rPr>
            </w:pPr>
            <w:proofErr w:type="spellStart"/>
            <w:r>
              <w:rPr>
                <w:sz w:val="16"/>
              </w:rPr>
              <w:t>pCR</w:t>
            </w:r>
            <w:proofErr w:type="spellEnd"/>
            <w:r>
              <w:rPr>
                <w:sz w:val="16"/>
              </w:rPr>
              <w:t xml:space="preserve"> for TR28.844 Add charging scenarios and key issues for UE-to-UE communications via satellite</w:t>
            </w:r>
          </w:p>
        </w:tc>
        <w:tc>
          <w:tcPr>
            <w:tcW w:w="0" w:type="auto"/>
            <w:shd w:val="clear" w:color="auto" w:fill="auto"/>
          </w:tcPr>
          <w:p w14:paraId="23494608" w14:textId="77777777" w:rsidR="00FB27F7" w:rsidRDefault="00FB27F7" w:rsidP="002634E1">
            <w:pPr>
              <w:pStyle w:val="TAL"/>
              <w:rPr>
                <w:sz w:val="16"/>
              </w:rPr>
            </w:pPr>
            <w:r>
              <w:rPr>
                <w:sz w:val="16"/>
              </w:rPr>
              <w:t>CATT</w:t>
            </w:r>
          </w:p>
        </w:tc>
        <w:tc>
          <w:tcPr>
            <w:tcW w:w="0" w:type="auto"/>
            <w:shd w:val="clear" w:color="auto" w:fill="auto"/>
          </w:tcPr>
          <w:p w14:paraId="4D105D13" w14:textId="77777777" w:rsidR="00FB27F7" w:rsidRDefault="00FB27F7" w:rsidP="002634E1">
            <w:pPr>
              <w:pStyle w:val="TAL"/>
              <w:rPr>
                <w:sz w:val="16"/>
              </w:rPr>
            </w:pPr>
            <w:r>
              <w:rPr>
                <w:sz w:val="16"/>
              </w:rPr>
              <w:t>revised</w:t>
            </w:r>
          </w:p>
        </w:tc>
        <w:tc>
          <w:tcPr>
            <w:tcW w:w="0" w:type="auto"/>
            <w:shd w:val="clear" w:color="auto" w:fill="auto"/>
          </w:tcPr>
          <w:p w14:paraId="07CF7646" w14:textId="77777777" w:rsidR="00FB27F7" w:rsidRDefault="00FB27F7" w:rsidP="002634E1">
            <w:pPr>
              <w:pStyle w:val="TAL"/>
              <w:rPr>
                <w:sz w:val="16"/>
              </w:rPr>
            </w:pPr>
          </w:p>
        </w:tc>
        <w:tc>
          <w:tcPr>
            <w:tcW w:w="0" w:type="auto"/>
            <w:shd w:val="clear" w:color="auto" w:fill="auto"/>
          </w:tcPr>
          <w:p w14:paraId="3CF92323" w14:textId="77777777" w:rsidR="00FB27F7" w:rsidRDefault="00FB27F7" w:rsidP="002634E1">
            <w:pPr>
              <w:pStyle w:val="TAL"/>
              <w:rPr>
                <w:sz w:val="16"/>
              </w:rPr>
            </w:pPr>
            <w:r>
              <w:rPr>
                <w:sz w:val="16"/>
              </w:rPr>
              <w:t>S5-234490</w:t>
            </w:r>
          </w:p>
        </w:tc>
      </w:tr>
      <w:tr w:rsidR="00FB27F7" w14:paraId="63E341BE" w14:textId="77777777" w:rsidTr="002634E1">
        <w:tc>
          <w:tcPr>
            <w:tcW w:w="0" w:type="auto"/>
            <w:shd w:val="clear" w:color="auto" w:fill="auto"/>
          </w:tcPr>
          <w:p w14:paraId="0ABE3783" w14:textId="77777777" w:rsidR="00FB27F7" w:rsidRDefault="00FB27F7" w:rsidP="002634E1">
            <w:pPr>
              <w:pStyle w:val="TAL"/>
              <w:rPr>
                <w:sz w:val="16"/>
              </w:rPr>
            </w:pPr>
            <w:r>
              <w:rPr>
                <w:sz w:val="16"/>
              </w:rPr>
              <w:t>S5-234347</w:t>
            </w:r>
          </w:p>
        </w:tc>
        <w:tc>
          <w:tcPr>
            <w:tcW w:w="0" w:type="auto"/>
            <w:shd w:val="clear" w:color="auto" w:fill="auto"/>
          </w:tcPr>
          <w:p w14:paraId="3E645CE1" w14:textId="77777777" w:rsidR="00FB27F7" w:rsidRDefault="00FB27F7" w:rsidP="002634E1">
            <w:pPr>
              <w:pStyle w:val="TAL"/>
              <w:rPr>
                <w:sz w:val="16"/>
              </w:rPr>
            </w:pPr>
            <w:r>
              <w:rPr>
                <w:sz w:val="16"/>
              </w:rPr>
              <w:t>TR28.844 Add solutions for satellite backhaul charging</w:t>
            </w:r>
          </w:p>
        </w:tc>
        <w:tc>
          <w:tcPr>
            <w:tcW w:w="0" w:type="auto"/>
            <w:shd w:val="clear" w:color="auto" w:fill="auto"/>
          </w:tcPr>
          <w:p w14:paraId="2B4BF7BC" w14:textId="77777777" w:rsidR="00FB27F7" w:rsidRDefault="00FB27F7" w:rsidP="002634E1">
            <w:pPr>
              <w:pStyle w:val="TAL"/>
              <w:rPr>
                <w:sz w:val="16"/>
              </w:rPr>
            </w:pPr>
            <w:r>
              <w:rPr>
                <w:sz w:val="16"/>
              </w:rPr>
              <w:t>CATT</w:t>
            </w:r>
          </w:p>
        </w:tc>
        <w:tc>
          <w:tcPr>
            <w:tcW w:w="0" w:type="auto"/>
            <w:shd w:val="clear" w:color="auto" w:fill="auto"/>
          </w:tcPr>
          <w:p w14:paraId="1C6BB287" w14:textId="77777777" w:rsidR="00FB27F7" w:rsidRDefault="00FB27F7" w:rsidP="002634E1">
            <w:pPr>
              <w:pStyle w:val="TAL"/>
              <w:rPr>
                <w:sz w:val="16"/>
              </w:rPr>
            </w:pPr>
            <w:r>
              <w:rPr>
                <w:sz w:val="16"/>
              </w:rPr>
              <w:t>revised</w:t>
            </w:r>
          </w:p>
        </w:tc>
        <w:tc>
          <w:tcPr>
            <w:tcW w:w="0" w:type="auto"/>
            <w:shd w:val="clear" w:color="auto" w:fill="auto"/>
          </w:tcPr>
          <w:p w14:paraId="6AACA69A" w14:textId="77777777" w:rsidR="00FB27F7" w:rsidRDefault="00FB27F7" w:rsidP="002634E1">
            <w:pPr>
              <w:pStyle w:val="TAL"/>
              <w:rPr>
                <w:sz w:val="16"/>
              </w:rPr>
            </w:pPr>
          </w:p>
        </w:tc>
        <w:tc>
          <w:tcPr>
            <w:tcW w:w="0" w:type="auto"/>
            <w:shd w:val="clear" w:color="auto" w:fill="auto"/>
          </w:tcPr>
          <w:p w14:paraId="7C805FAC" w14:textId="77777777" w:rsidR="00FB27F7" w:rsidRDefault="00FB27F7" w:rsidP="002634E1">
            <w:pPr>
              <w:pStyle w:val="TAL"/>
              <w:rPr>
                <w:sz w:val="16"/>
              </w:rPr>
            </w:pPr>
            <w:r>
              <w:rPr>
                <w:sz w:val="16"/>
              </w:rPr>
              <w:t>S5-234491</w:t>
            </w:r>
          </w:p>
        </w:tc>
      </w:tr>
      <w:tr w:rsidR="00FB27F7" w14:paraId="1DEC8F06" w14:textId="77777777" w:rsidTr="002634E1">
        <w:tc>
          <w:tcPr>
            <w:tcW w:w="0" w:type="auto"/>
            <w:shd w:val="clear" w:color="auto" w:fill="auto"/>
          </w:tcPr>
          <w:p w14:paraId="205E0465" w14:textId="77777777" w:rsidR="00FB27F7" w:rsidRDefault="00FB27F7" w:rsidP="002634E1">
            <w:pPr>
              <w:pStyle w:val="TAL"/>
              <w:rPr>
                <w:sz w:val="16"/>
              </w:rPr>
            </w:pPr>
            <w:r>
              <w:rPr>
                <w:sz w:val="16"/>
              </w:rPr>
              <w:t>S5-234348</w:t>
            </w:r>
          </w:p>
        </w:tc>
        <w:tc>
          <w:tcPr>
            <w:tcW w:w="0" w:type="auto"/>
            <w:shd w:val="clear" w:color="auto" w:fill="auto"/>
          </w:tcPr>
          <w:p w14:paraId="51DB5F85" w14:textId="77777777" w:rsidR="00FB27F7" w:rsidRDefault="00FB27F7" w:rsidP="002634E1">
            <w:pPr>
              <w:pStyle w:val="TAL"/>
              <w:rPr>
                <w:sz w:val="16"/>
              </w:rPr>
            </w:pPr>
            <w:r>
              <w:rPr>
                <w:sz w:val="16"/>
              </w:rPr>
              <w:t>Rel-18 CR 32.156 Move Attribute definitions to UML repertoire</w:t>
            </w:r>
          </w:p>
        </w:tc>
        <w:tc>
          <w:tcPr>
            <w:tcW w:w="0" w:type="auto"/>
            <w:shd w:val="clear" w:color="auto" w:fill="auto"/>
          </w:tcPr>
          <w:p w14:paraId="67EC606F" w14:textId="77777777" w:rsidR="00FB27F7" w:rsidRDefault="00FB27F7" w:rsidP="002634E1">
            <w:pPr>
              <w:pStyle w:val="TAL"/>
              <w:rPr>
                <w:sz w:val="16"/>
              </w:rPr>
            </w:pPr>
            <w:r>
              <w:rPr>
                <w:sz w:val="16"/>
              </w:rPr>
              <w:t>Ericsson-LG Co., LTD</w:t>
            </w:r>
          </w:p>
        </w:tc>
        <w:tc>
          <w:tcPr>
            <w:tcW w:w="0" w:type="auto"/>
            <w:shd w:val="clear" w:color="auto" w:fill="auto"/>
          </w:tcPr>
          <w:p w14:paraId="723C6A79" w14:textId="77777777" w:rsidR="00FB27F7" w:rsidRDefault="00FB27F7" w:rsidP="002634E1">
            <w:pPr>
              <w:pStyle w:val="TAL"/>
              <w:rPr>
                <w:sz w:val="16"/>
              </w:rPr>
            </w:pPr>
            <w:r>
              <w:rPr>
                <w:sz w:val="16"/>
              </w:rPr>
              <w:t>revised</w:t>
            </w:r>
          </w:p>
        </w:tc>
        <w:tc>
          <w:tcPr>
            <w:tcW w:w="0" w:type="auto"/>
            <w:shd w:val="clear" w:color="auto" w:fill="auto"/>
          </w:tcPr>
          <w:p w14:paraId="12CD903B" w14:textId="77777777" w:rsidR="00FB27F7" w:rsidRDefault="00FB27F7" w:rsidP="002634E1">
            <w:pPr>
              <w:pStyle w:val="TAL"/>
              <w:rPr>
                <w:sz w:val="16"/>
              </w:rPr>
            </w:pPr>
          </w:p>
        </w:tc>
        <w:tc>
          <w:tcPr>
            <w:tcW w:w="0" w:type="auto"/>
            <w:shd w:val="clear" w:color="auto" w:fill="auto"/>
          </w:tcPr>
          <w:p w14:paraId="7322ED0A" w14:textId="77777777" w:rsidR="00FB27F7" w:rsidRDefault="00FB27F7" w:rsidP="002634E1">
            <w:pPr>
              <w:pStyle w:val="TAL"/>
              <w:rPr>
                <w:sz w:val="16"/>
              </w:rPr>
            </w:pPr>
            <w:r>
              <w:rPr>
                <w:sz w:val="16"/>
              </w:rPr>
              <w:t>S5-234773</w:t>
            </w:r>
          </w:p>
        </w:tc>
      </w:tr>
      <w:tr w:rsidR="00FB27F7" w14:paraId="198023FB" w14:textId="77777777" w:rsidTr="002634E1">
        <w:tc>
          <w:tcPr>
            <w:tcW w:w="0" w:type="auto"/>
            <w:shd w:val="clear" w:color="auto" w:fill="auto"/>
          </w:tcPr>
          <w:p w14:paraId="17378C5C" w14:textId="77777777" w:rsidR="00FB27F7" w:rsidRDefault="00FB27F7" w:rsidP="002634E1">
            <w:pPr>
              <w:pStyle w:val="TAL"/>
              <w:rPr>
                <w:sz w:val="16"/>
              </w:rPr>
            </w:pPr>
            <w:r>
              <w:rPr>
                <w:sz w:val="16"/>
              </w:rPr>
              <w:t>S5-234349</w:t>
            </w:r>
          </w:p>
        </w:tc>
        <w:tc>
          <w:tcPr>
            <w:tcW w:w="0" w:type="auto"/>
            <w:shd w:val="clear" w:color="auto" w:fill="auto"/>
          </w:tcPr>
          <w:p w14:paraId="49105B38" w14:textId="77777777" w:rsidR="00FB27F7" w:rsidRDefault="00FB27F7" w:rsidP="002634E1">
            <w:pPr>
              <w:pStyle w:val="TAL"/>
              <w:rPr>
                <w:sz w:val="16"/>
              </w:rPr>
            </w:pPr>
            <w:r>
              <w:rPr>
                <w:sz w:val="16"/>
              </w:rPr>
              <w:t>Rel-18 Input to Draft CR TS 28.105 Use case and requirements for AI/ML trustworthiness indicators</w:t>
            </w:r>
          </w:p>
        </w:tc>
        <w:tc>
          <w:tcPr>
            <w:tcW w:w="0" w:type="auto"/>
            <w:shd w:val="clear" w:color="auto" w:fill="auto"/>
          </w:tcPr>
          <w:p w14:paraId="13885D38" w14:textId="77777777" w:rsidR="00FB27F7" w:rsidRDefault="00FB27F7" w:rsidP="002634E1">
            <w:pPr>
              <w:pStyle w:val="TAL"/>
              <w:rPr>
                <w:sz w:val="16"/>
              </w:rPr>
            </w:pPr>
            <w:r>
              <w:rPr>
                <w:sz w:val="16"/>
              </w:rPr>
              <w:t>Nokia, Nokia Shanghai Bell</w:t>
            </w:r>
          </w:p>
        </w:tc>
        <w:tc>
          <w:tcPr>
            <w:tcW w:w="0" w:type="auto"/>
            <w:shd w:val="clear" w:color="auto" w:fill="auto"/>
          </w:tcPr>
          <w:p w14:paraId="716CFA11" w14:textId="77777777" w:rsidR="00FB27F7" w:rsidRDefault="00FB27F7" w:rsidP="002634E1">
            <w:pPr>
              <w:pStyle w:val="TAL"/>
              <w:rPr>
                <w:sz w:val="16"/>
              </w:rPr>
            </w:pPr>
            <w:r>
              <w:rPr>
                <w:sz w:val="16"/>
              </w:rPr>
              <w:t>not pursued</w:t>
            </w:r>
          </w:p>
        </w:tc>
        <w:tc>
          <w:tcPr>
            <w:tcW w:w="0" w:type="auto"/>
            <w:shd w:val="clear" w:color="auto" w:fill="auto"/>
          </w:tcPr>
          <w:p w14:paraId="7CC25E60" w14:textId="77777777" w:rsidR="00FB27F7" w:rsidRDefault="00FB27F7" w:rsidP="002634E1">
            <w:pPr>
              <w:pStyle w:val="TAL"/>
              <w:rPr>
                <w:sz w:val="16"/>
              </w:rPr>
            </w:pPr>
          </w:p>
        </w:tc>
        <w:tc>
          <w:tcPr>
            <w:tcW w:w="0" w:type="auto"/>
            <w:shd w:val="clear" w:color="auto" w:fill="auto"/>
          </w:tcPr>
          <w:p w14:paraId="47AB80FC" w14:textId="77777777" w:rsidR="00FB27F7" w:rsidRDefault="00FB27F7" w:rsidP="002634E1">
            <w:pPr>
              <w:pStyle w:val="TAL"/>
              <w:rPr>
                <w:sz w:val="16"/>
              </w:rPr>
            </w:pPr>
          </w:p>
        </w:tc>
      </w:tr>
      <w:tr w:rsidR="00FB27F7" w14:paraId="42B0DE86" w14:textId="77777777" w:rsidTr="002634E1">
        <w:tc>
          <w:tcPr>
            <w:tcW w:w="0" w:type="auto"/>
            <w:shd w:val="clear" w:color="auto" w:fill="auto"/>
          </w:tcPr>
          <w:p w14:paraId="63F12541" w14:textId="77777777" w:rsidR="00FB27F7" w:rsidRDefault="00FB27F7" w:rsidP="002634E1">
            <w:pPr>
              <w:pStyle w:val="TAL"/>
              <w:rPr>
                <w:sz w:val="16"/>
              </w:rPr>
            </w:pPr>
            <w:r>
              <w:rPr>
                <w:sz w:val="16"/>
              </w:rPr>
              <w:t>S5-234350</w:t>
            </w:r>
          </w:p>
        </w:tc>
        <w:tc>
          <w:tcPr>
            <w:tcW w:w="0" w:type="auto"/>
            <w:shd w:val="clear" w:color="auto" w:fill="auto"/>
          </w:tcPr>
          <w:p w14:paraId="352F1CFC" w14:textId="77777777" w:rsidR="00FB27F7" w:rsidRDefault="00FB27F7" w:rsidP="002634E1">
            <w:pPr>
              <w:pStyle w:val="TAL"/>
              <w:rPr>
                <w:sz w:val="16"/>
              </w:rPr>
            </w:pPr>
            <w:r>
              <w:rPr>
                <w:sz w:val="16"/>
              </w:rPr>
              <w:t xml:space="preserve">Input to Draft CR TS 28.105 Correction to the Scope </w:t>
            </w:r>
          </w:p>
        </w:tc>
        <w:tc>
          <w:tcPr>
            <w:tcW w:w="0" w:type="auto"/>
            <w:shd w:val="clear" w:color="auto" w:fill="auto"/>
          </w:tcPr>
          <w:p w14:paraId="6B77B860" w14:textId="77777777" w:rsidR="00FB27F7" w:rsidRDefault="00FB27F7" w:rsidP="002634E1">
            <w:pPr>
              <w:pStyle w:val="TAL"/>
              <w:rPr>
                <w:sz w:val="16"/>
              </w:rPr>
            </w:pPr>
            <w:r>
              <w:rPr>
                <w:sz w:val="16"/>
              </w:rPr>
              <w:t>NEC, Intel</w:t>
            </w:r>
          </w:p>
        </w:tc>
        <w:tc>
          <w:tcPr>
            <w:tcW w:w="0" w:type="auto"/>
            <w:shd w:val="clear" w:color="auto" w:fill="auto"/>
          </w:tcPr>
          <w:p w14:paraId="6AE929FE" w14:textId="77777777" w:rsidR="00FB27F7" w:rsidRDefault="00FB27F7" w:rsidP="002634E1">
            <w:pPr>
              <w:pStyle w:val="TAL"/>
              <w:rPr>
                <w:sz w:val="16"/>
              </w:rPr>
            </w:pPr>
            <w:r>
              <w:rPr>
                <w:sz w:val="16"/>
              </w:rPr>
              <w:t>approved</w:t>
            </w:r>
          </w:p>
        </w:tc>
        <w:tc>
          <w:tcPr>
            <w:tcW w:w="0" w:type="auto"/>
            <w:shd w:val="clear" w:color="auto" w:fill="auto"/>
          </w:tcPr>
          <w:p w14:paraId="0DFCDD81" w14:textId="77777777" w:rsidR="00FB27F7" w:rsidRDefault="00FB27F7" w:rsidP="002634E1">
            <w:pPr>
              <w:pStyle w:val="TAL"/>
              <w:rPr>
                <w:sz w:val="16"/>
              </w:rPr>
            </w:pPr>
          </w:p>
        </w:tc>
        <w:tc>
          <w:tcPr>
            <w:tcW w:w="0" w:type="auto"/>
            <w:shd w:val="clear" w:color="auto" w:fill="auto"/>
          </w:tcPr>
          <w:p w14:paraId="38CA4474" w14:textId="77777777" w:rsidR="00FB27F7" w:rsidRDefault="00FB27F7" w:rsidP="002634E1">
            <w:pPr>
              <w:pStyle w:val="TAL"/>
              <w:rPr>
                <w:sz w:val="16"/>
              </w:rPr>
            </w:pPr>
          </w:p>
        </w:tc>
      </w:tr>
      <w:tr w:rsidR="00FB27F7" w14:paraId="284AC2D8" w14:textId="77777777" w:rsidTr="002634E1">
        <w:tc>
          <w:tcPr>
            <w:tcW w:w="0" w:type="auto"/>
            <w:shd w:val="clear" w:color="auto" w:fill="auto"/>
          </w:tcPr>
          <w:p w14:paraId="16557FFE" w14:textId="77777777" w:rsidR="00FB27F7" w:rsidRDefault="00FB27F7" w:rsidP="002634E1">
            <w:pPr>
              <w:pStyle w:val="TAL"/>
              <w:rPr>
                <w:sz w:val="16"/>
              </w:rPr>
            </w:pPr>
            <w:r>
              <w:rPr>
                <w:sz w:val="16"/>
              </w:rPr>
              <w:t>S5-234351</w:t>
            </w:r>
          </w:p>
        </w:tc>
        <w:tc>
          <w:tcPr>
            <w:tcW w:w="0" w:type="auto"/>
            <w:shd w:val="clear" w:color="auto" w:fill="auto"/>
          </w:tcPr>
          <w:p w14:paraId="691BE76C"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6E8A0441" w14:textId="77777777" w:rsidR="00FB27F7" w:rsidRDefault="00FB27F7" w:rsidP="002634E1">
            <w:pPr>
              <w:pStyle w:val="TAL"/>
              <w:rPr>
                <w:sz w:val="16"/>
              </w:rPr>
            </w:pPr>
            <w:r>
              <w:rPr>
                <w:sz w:val="16"/>
              </w:rPr>
              <w:t>China Mobile Com. Corporation</w:t>
            </w:r>
          </w:p>
        </w:tc>
        <w:tc>
          <w:tcPr>
            <w:tcW w:w="0" w:type="auto"/>
            <w:shd w:val="clear" w:color="auto" w:fill="auto"/>
          </w:tcPr>
          <w:p w14:paraId="3FD232A4" w14:textId="77777777" w:rsidR="00FB27F7" w:rsidRDefault="00FB27F7" w:rsidP="002634E1">
            <w:pPr>
              <w:pStyle w:val="TAL"/>
              <w:rPr>
                <w:sz w:val="16"/>
              </w:rPr>
            </w:pPr>
            <w:r>
              <w:rPr>
                <w:sz w:val="16"/>
              </w:rPr>
              <w:t>revised</w:t>
            </w:r>
          </w:p>
        </w:tc>
        <w:tc>
          <w:tcPr>
            <w:tcW w:w="0" w:type="auto"/>
            <w:shd w:val="clear" w:color="auto" w:fill="auto"/>
          </w:tcPr>
          <w:p w14:paraId="7DED8F52" w14:textId="77777777" w:rsidR="00FB27F7" w:rsidRDefault="00FB27F7" w:rsidP="002634E1">
            <w:pPr>
              <w:pStyle w:val="TAL"/>
              <w:rPr>
                <w:sz w:val="16"/>
              </w:rPr>
            </w:pPr>
          </w:p>
        </w:tc>
        <w:tc>
          <w:tcPr>
            <w:tcW w:w="0" w:type="auto"/>
            <w:shd w:val="clear" w:color="auto" w:fill="auto"/>
          </w:tcPr>
          <w:p w14:paraId="1DA04383" w14:textId="77777777" w:rsidR="00FB27F7" w:rsidRDefault="00FB27F7" w:rsidP="002634E1">
            <w:pPr>
              <w:pStyle w:val="TAL"/>
              <w:rPr>
                <w:sz w:val="16"/>
              </w:rPr>
            </w:pPr>
            <w:r>
              <w:rPr>
                <w:sz w:val="16"/>
              </w:rPr>
              <w:t>S5-234786</w:t>
            </w:r>
          </w:p>
        </w:tc>
      </w:tr>
      <w:tr w:rsidR="00FB27F7" w14:paraId="058D4C51" w14:textId="77777777" w:rsidTr="002634E1">
        <w:tc>
          <w:tcPr>
            <w:tcW w:w="0" w:type="auto"/>
            <w:shd w:val="clear" w:color="auto" w:fill="auto"/>
          </w:tcPr>
          <w:p w14:paraId="5721B288" w14:textId="77777777" w:rsidR="00FB27F7" w:rsidRDefault="00FB27F7" w:rsidP="002634E1">
            <w:pPr>
              <w:pStyle w:val="TAL"/>
              <w:rPr>
                <w:sz w:val="16"/>
              </w:rPr>
            </w:pPr>
            <w:r>
              <w:rPr>
                <w:sz w:val="16"/>
              </w:rPr>
              <w:t>S5-234352</w:t>
            </w:r>
          </w:p>
        </w:tc>
        <w:tc>
          <w:tcPr>
            <w:tcW w:w="0" w:type="auto"/>
            <w:shd w:val="clear" w:color="auto" w:fill="auto"/>
          </w:tcPr>
          <w:p w14:paraId="42CAF1FC" w14:textId="77777777" w:rsidR="00FB27F7" w:rsidRDefault="00FB27F7" w:rsidP="002634E1">
            <w:pPr>
              <w:pStyle w:val="TAL"/>
              <w:rPr>
                <w:sz w:val="16"/>
              </w:rPr>
            </w:pPr>
            <w:proofErr w:type="spellStart"/>
            <w:r>
              <w:rPr>
                <w:sz w:val="16"/>
              </w:rPr>
              <w:t>pCR</w:t>
            </w:r>
            <w:proofErr w:type="spellEnd"/>
            <w:r>
              <w:rPr>
                <w:sz w:val="16"/>
              </w:rPr>
              <w:t xml:space="preserve"> TS Correction of the requirements from mandatory to optional </w:t>
            </w:r>
          </w:p>
        </w:tc>
        <w:tc>
          <w:tcPr>
            <w:tcW w:w="0" w:type="auto"/>
            <w:shd w:val="clear" w:color="auto" w:fill="auto"/>
          </w:tcPr>
          <w:p w14:paraId="7EB21D92" w14:textId="77777777" w:rsidR="00FB27F7" w:rsidRDefault="00FB27F7" w:rsidP="002634E1">
            <w:pPr>
              <w:pStyle w:val="TAL"/>
              <w:rPr>
                <w:sz w:val="16"/>
              </w:rPr>
            </w:pPr>
            <w:r>
              <w:rPr>
                <w:sz w:val="16"/>
              </w:rPr>
              <w:t>Ericsson-LG Co., LTD</w:t>
            </w:r>
          </w:p>
        </w:tc>
        <w:tc>
          <w:tcPr>
            <w:tcW w:w="0" w:type="auto"/>
            <w:shd w:val="clear" w:color="auto" w:fill="auto"/>
          </w:tcPr>
          <w:p w14:paraId="12255FC1" w14:textId="77777777" w:rsidR="00FB27F7" w:rsidRDefault="00FB27F7" w:rsidP="002634E1">
            <w:pPr>
              <w:pStyle w:val="TAL"/>
              <w:rPr>
                <w:sz w:val="16"/>
              </w:rPr>
            </w:pPr>
            <w:r>
              <w:rPr>
                <w:sz w:val="16"/>
              </w:rPr>
              <w:t>revised</w:t>
            </w:r>
          </w:p>
        </w:tc>
        <w:tc>
          <w:tcPr>
            <w:tcW w:w="0" w:type="auto"/>
            <w:shd w:val="clear" w:color="auto" w:fill="auto"/>
          </w:tcPr>
          <w:p w14:paraId="3ED73060" w14:textId="77777777" w:rsidR="00FB27F7" w:rsidRDefault="00FB27F7" w:rsidP="002634E1">
            <w:pPr>
              <w:pStyle w:val="TAL"/>
              <w:rPr>
                <w:sz w:val="16"/>
              </w:rPr>
            </w:pPr>
          </w:p>
        </w:tc>
        <w:tc>
          <w:tcPr>
            <w:tcW w:w="0" w:type="auto"/>
            <w:shd w:val="clear" w:color="auto" w:fill="auto"/>
          </w:tcPr>
          <w:p w14:paraId="6067B4BB" w14:textId="77777777" w:rsidR="00FB27F7" w:rsidRDefault="00FB27F7" w:rsidP="002634E1">
            <w:pPr>
              <w:pStyle w:val="TAL"/>
              <w:rPr>
                <w:sz w:val="16"/>
              </w:rPr>
            </w:pPr>
            <w:r>
              <w:rPr>
                <w:sz w:val="16"/>
              </w:rPr>
              <w:t>S5-234581</w:t>
            </w:r>
          </w:p>
        </w:tc>
      </w:tr>
      <w:tr w:rsidR="00FB27F7" w14:paraId="5AB241C5" w14:textId="77777777" w:rsidTr="002634E1">
        <w:tc>
          <w:tcPr>
            <w:tcW w:w="0" w:type="auto"/>
            <w:shd w:val="clear" w:color="auto" w:fill="auto"/>
          </w:tcPr>
          <w:p w14:paraId="18B585DC" w14:textId="77777777" w:rsidR="00FB27F7" w:rsidRDefault="00FB27F7" w:rsidP="002634E1">
            <w:pPr>
              <w:pStyle w:val="TAL"/>
              <w:rPr>
                <w:sz w:val="16"/>
              </w:rPr>
            </w:pPr>
            <w:r>
              <w:rPr>
                <w:sz w:val="16"/>
              </w:rPr>
              <w:t>S5-234353</w:t>
            </w:r>
          </w:p>
        </w:tc>
        <w:tc>
          <w:tcPr>
            <w:tcW w:w="0" w:type="auto"/>
            <w:shd w:val="clear" w:color="auto" w:fill="auto"/>
          </w:tcPr>
          <w:p w14:paraId="06DD18E0" w14:textId="77777777" w:rsidR="00FB27F7" w:rsidRDefault="00FB27F7" w:rsidP="002634E1">
            <w:pPr>
              <w:pStyle w:val="TAL"/>
              <w:rPr>
                <w:sz w:val="16"/>
              </w:rPr>
            </w:pPr>
            <w:r>
              <w:rPr>
                <w:sz w:val="16"/>
              </w:rPr>
              <w:t>CR Rel-17 TS 28.105 Removal of SW loading from training phase</w:t>
            </w:r>
          </w:p>
        </w:tc>
        <w:tc>
          <w:tcPr>
            <w:tcW w:w="0" w:type="auto"/>
            <w:shd w:val="clear" w:color="auto" w:fill="auto"/>
          </w:tcPr>
          <w:p w14:paraId="6B0FF595" w14:textId="77777777" w:rsidR="00FB27F7" w:rsidRDefault="00FB27F7" w:rsidP="002634E1">
            <w:pPr>
              <w:pStyle w:val="TAL"/>
              <w:rPr>
                <w:sz w:val="16"/>
              </w:rPr>
            </w:pPr>
            <w:r>
              <w:rPr>
                <w:sz w:val="16"/>
              </w:rPr>
              <w:t>Ericsson-LG Co., LTD</w:t>
            </w:r>
          </w:p>
        </w:tc>
        <w:tc>
          <w:tcPr>
            <w:tcW w:w="0" w:type="auto"/>
            <w:shd w:val="clear" w:color="auto" w:fill="auto"/>
          </w:tcPr>
          <w:p w14:paraId="5E4D3569" w14:textId="77777777" w:rsidR="00FB27F7" w:rsidRDefault="00FB27F7" w:rsidP="002634E1">
            <w:pPr>
              <w:pStyle w:val="TAL"/>
              <w:rPr>
                <w:sz w:val="16"/>
              </w:rPr>
            </w:pPr>
            <w:r>
              <w:rPr>
                <w:sz w:val="16"/>
              </w:rPr>
              <w:t>agreed</w:t>
            </w:r>
          </w:p>
        </w:tc>
        <w:tc>
          <w:tcPr>
            <w:tcW w:w="0" w:type="auto"/>
            <w:shd w:val="clear" w:color="auto" w:fill="auto"/>
          </w:tcPr>
          <w:p w14:paraId="5306E6B8" w14:textId="77777777" w:rsidR="00FB27F7" w:rsidRDefault="00FB27F7" w:rsidP="002634E1">
            <w:pPr>
              <w:pStyle w:val="TAL"/>
              <w:rPr>
                <w:sz w:val="16"/>
              </w:rPr>
            </w:pPr>
          </w:p>
        </w:tc>
        <w:tc>
          <w:tcPr>
            <w:tcW w:w="0" w:type="auto"/>
            <w:shd w:val="clear" w:color="auto" w:fill="auto"/>
          </w:tcPr>
          <w:p w14:paraId="4ACDF80F" w14:textId="77777777" w:rsidR="00FB27F7" w:rsidRDefault="00FB27F7" w:rsidP="002634E1">
            <w:pPr>
              <w:pStyle w:val="TAL"/>
              <w:rPr>
                <w:sz w:val="16"/>
              </w:rPr>
            </w:pPr>
          </w:p>
        </w:tc>
      </w:tr>
      <w:tr w:rsidR="00FB27F7" w14:paraId="483CA98F" w14:textId="77777777" w:rsidTr="002634E1">
        <w:tc>
          <w:tcPr>
            <w:tcW w:w="0" w:type="auto"/>
            <w:shd w:val="clear" w:color="auto" w:fill="auto"/>
          </w:tcPr>
          <w:p w14:paraId="0392191B" w14:textId="77777777" w:rsidR="00FB27F7" w:rsidRDefault="00FB27F7" w:rsidP="002634E1">
            <w:pPr>
              <w:pStyle w:val="TAL"/>
              <w:rPr>
                <w:sz w:val="16"/>
              </w:rPr>
            </w:pPr>
            <w:r>
              <w:rPr>
                <w:sz w:val="16"/>
              </w:rPr>
              <w:t>S5-234354</w:t>
            </w:r>
          </w:p>
        </w:tc>
        <w:tc>
          <w:tcPr>
            <w:tcW w:w="0" w:type="auto"/>
            <w:shd w:val="clear" w:color="auto" w:fill="auto"/>
          </w:tcPr>
          <w:p w14:paraId="16D9E1ED" w14:textId="77777777" w:rsidR="00FB27F7" w:rsidRDefault="00FB27F7" w:rsidP="002634E1">
            <w:pPr>
              <w:pStyle w:val="TAL"/>
              <w:rPr>
                <w:sz w:val="16"/>
              </w:rPr>
            </w:pPr>
            <w:r>
              <w:rPr>
                <w:sz w:val="16"/>
              </w:rPr>
              <w:t>Rel-18 Input to Draft CR TS 28.105 Use case and requirements for AI/ML data trustworthiness</w:t>
            </w:r>
          </w:p>
        </w:tc>
        <w:tc>
          <w:tcPr>
            <w:tcW w:w="0" w:type="auto"/>
            <w:shd w:val="clear" w:color="auto" w:fill="auto"/>
          </w:tcPr>
          <w:p w14:paraId="3FBCEEA8" w14:textId="77777777" w:rsidR="00FB27F7" w:rsidRDefault="00FB27F7" w:rsidP="002634E1">
            <w:pPr>
              <w:pStyle w:val="TAL"/>
              <w:rPr>
                <w:sz w:val="16"/>
              </w:rPr>
            </w:pPr>
            <w:r>
              <w:rPr>
                <w:sz w:val="16"/>
              </w:rPr>
              <w:t>Nokia, Nokia Shanghai Bell</w:t>
            </w:r>
          </w:p>
        </w:tc>
        <w:tc>
          <w:tcPr>
            <w:tcW w:w="0" w:type="auto"/>
            <w:shd w:val="clear" w:color="auto" w:fill="auto"/>
          </w:tcPr>
          <w:p w14:paraId="4E1C674A" w14:textId="77777777" w:rsidR="00FB27F7" w:rsidRDefault="00FB27F7" w:rsidP="002634E1">
            <w:pPr>
              <w:pStyle w:val="TAL"/>
              <w:rPr>
                <w:sz w:val="16"/>
              </w:rPr>
            </w:pPr>
            <w:r>
              <w:rPr>
                <w:sz w:val="16"/>
              </w:rPr>
              <w:t>not pursued</w:t>
            </w:r>
          </w:p>
        </w:tc>
        <w:tc>
          <w:tcPr>
            <w:tcW w:w="0" w:type="auto"/>
            <w:shd w:val="clear" w:color="auto" w:fill="auto"/>
          </w:tcPr>
          <w:p w14:paraId="32B36DEE" w14:textId="77777777" w:rsidR="00FB27F7" w:rsidRDefault="00FB27F7" w:rsidP="002634E1">
            <w:pPr>
              <w:pStyle w:val="TAL"/>
              <w:rPr>
                <w:sz w:val="16"/>
              </w:rPr>
            </w:pPr>
          </w:p>
        </w:tc>
        <w:tc>
          <w:tcPr>
            <w:tcW w:w="0" w:type="auto"/>
            <w:shd w:val="clear" w:color="auto" w:fill="auto"/>
          </w:tcPr>
          <w:p w14:paraId="288D1A74" w14:textId="77777777" w:rsidR="00FB27F7" w:rsidRDefault="00FB27F7" w:rsidP="002634E1">
            <w:pPr>
              <w:pStyle w:val="TAL"/>
              <w:rPr>
                <w:sz w:val="16"/>
              </w:rPr>
            </w:pPr>
          </w:p>
        </w:tc>
      </w:tr>
      <w:tr w:rsidR="00FB27F7" w14:paraId="647E0D88" w14:textId="77777777" w:rsidTr="002634E1">
        <w:tc>
          <w:tcPr>
            <w:tcW w:w="0" w:type="auto"/>
            <w:shd w:val="clear" w:color="auto" w:fill="auto"/>
          </w:tcPr>
          <w:p w14:paraId="5A41AF7C" w14:textId="77777777" w:rsidR="00FB27F7" w:rsidRDefault="00FB27F7" w:rsidP="002634E1">
            <w:pPr>
              <w:pStyle w:val="TAL"/>
              <w:rPr>
                <w:sz w:val="16"/>
              </w:rPr>
            </w:pPr>
            <w:r>
              <w:rPr>
                <w:sz w:val="16"/>
              </w:rPr>
              <w:t>S5-234355</w:t>
            </w:r>
          </w:p>
        </w:tc>
        <w:tc>
          <w:tcPr>
            <w:tcW w:w="0" w:type="auto"/>
            <w:shd w:val="clear" w:color="auto" w:fill="auto"/>
          </w:tcPr>
          <w:p w14:paraId="24F60E67" w14:textId="77777777" w:rsidR="00FB27F7" w:rsidRDefault="00FB27F7" w:rsidP="002634E1">
            <w:pPr>
              <w:pStyle w:val="TAL"/>
              <w:rPr>
                <w:sz w:val="16"/>
              </w:rPr>
            </w:pPr>
            <w:r>
              <w:rPr>
                <w:sz w:val="16"/>
              </w:rPr>
              <w:t>Rel-17 TS 28.105 Correction of the figure for ML training function</w:t>
            </w:r>
          </w:p>
        </w:tc>
        <w:tc>
          <w:tcPr>
            <w:tcW w:w="0" w:type="auto"/>
            <w:shd w:val="clear" w:color="auto" w:fill="auto"/>
          </w:tcPr>
          <w:p w14:paraId="0E933D8B" w14:textId="77777777" w:rsidR="00FB27F7" w:rsidRDefault="00FB27F7" w:rsidP="002634E1">
            <w:pPr>
              <w:pStyle w:val="TAL"/>
              <w:rPr>
                <w:sz w:val="16"/>
              </w:rPr>
            </w:pPr>
            <w:r>
              <w:rPr>
                <w:sz w:val="16"/>
              </w:rPr>
              <w:t>Ericsson-LG Co., LTD</w:t>
            </w:r>
          </w:p>
        </w:tc>
        <w:tc>
          <w:tcPr>
            <w:tcW w:w="0" w:type="auto"/>
            <w:shd w:val="clear" w:color="auto" w:fill="auto"/>
          </w:tcPr>
          <w:p w14:paraId="41ACB2D8" w14:textId="77777777" w:rsidR="00FB27F7" w:rsidRDefault="00FB27F7" w:rsidP="002634E1">
            <w:pPr>
              <w:pStyle w:val="TAL"/>
              <w:rPr>
                <w:sz w:val="16"/>
              </w:rPr>
            </w:pPr>
            <w:r>
              <w:rPr>
                <w:sz w:val="16"/>
              </w:rPr>
              <w:t>revised</w:t>
            </w:r>
          </w:p>
        </w:tc>
        <w:tc>
          <w:tcPr>
            <w:tcW w:w="0" w:type="auto"/>
            <w:shd w:val="clear" w:color="auto" w:fill="auto"/>
          </w:tcPr>
          <w:p w14:paraId="1955EEE6" w14:textId="77777777" w:rsidR="00FB27F7" w:rsidRDefault="00FB27F7" w:rsidP="002634E1">
            <w:pPr>
              <w:pStyle w:val="TAL"/>
              <w:rPr>
                <w:sz w:val="16"/>
              </w:rPr>
            </w:pPr>
          </w:p>
        </w:tc>
        <w:tc>
          <w:tcPr>
            <w:tcW w:w="0" w:type="auto"/>
            <w:shd w:val="clear" w:color="auto" w:fill="auto"/>
          </w:tcPr>
          <w:p w14:paraId="10BAACA6" w14:textId="77777777" w:rsidR="00FB27F7" w:rsidRDefault="00FB27F7" w:rsidP="002634E1">
            <w:pPr>
              <w:pStyle w:val="TAL"/>
              <w:rPr>
                <w:sz w:val="16"/>
              </w:rPr>
            </w:pPr>
            <w:r>
              <w:rPr>
                <w:sz w:val="16"/>
              </w:rPr>
              <w:t>S5-234777</w:t>
            </w:r>
          </w:p>
        </w:tc>
      </w:tr>
      <w:tr w:rsidR="00FB27F7" w14:paraId="1F4FED32" w14:textId="77777777" w:rsidTr="002634E1">
        <w:tc>
          <w:tcPr>
            <w:tcW w:w="0" w:type="auto"/>
            <w:shd w:val="clear" w:color="auto" w:fill="auto"/>
          </w:tcPr>
          <w:p w14:paraId="52DA0135" w14:textId="77777777" w:rsidR="00FB27F7" w:rsidRDefault="00FB27F7" w:rsidP="002634E1">
            <w:pPr>
              <w:pStyle w:val="TAL"/>
              <w:rPr>
                <w:sz w:val="16"/>
              </w:rPr>
            </w:pPr>
            <w:r>
              <w:rPr>
                <w:sz w:val="16"/>
              </w:rPr>
              <w:t>S5-234356</w:t>
            </w:r>
          </w:p>
        </w:tc>
        <w:tc>
          <w:tcPr>
            <w:tcW w:w="0" w:type="auto"/>
            <w:shd w:val="clear" w:color="auto" w:fill="auto"/>
          </w:tcPr>
          <w:p w14:paraId="106D3030" w14:textId="77777777" w:rsidR="00FB27F7" w:rsidRDefault="00FB27F7" w:rsidP="002634E1">
            <w:pPr>
              <w:pStyle w:val="TAL"/>
              <w:rPr>
                <w:sz w:val="16"/>
              </w:rPr>
            </w:pPr>
            <w:r>
              <w:rPr>
                <w:sz w:val="16"/>
              </w:rPr>
              <w:t>Rel-18 Input to Draft CR TS 28.105 Use case and requirements for AI/ML training trustworthiness</w:t>
            </w:r>
          </w:p>
        </w:tc>
        <w:tc>
          <w:tcPr>
            <w:tcW w:w="0" w:type="auto"/>
            <w:shd w:val="clear" w:color="auto" w:fill="auto"/>
          </w:tcPr>
          <w:p w14:paraId="47DE646C" w14:textId="77777777" w:rsidR="00FB27F7" w:rsidRDefault="00FB27F7" w:rsidP="002634E1">
            <w:pPr>
              <w:pStyle w:val="TAL"/>
              <w:rPr>
                <w:sz w:val="16"/>
              </w:rPr>
            </w:pPr>
            <w:r>
              <w:rPr>
                <w:sz w:val="16"/>
              </w:rPr>
              <w:t>Nokia, Nokia Shanghai Bell</w:t>
            </w:r>
          </w:p>
        </w:tc>
        <w:tc>
          <w:tcPr>
            <w:tcW w:w="0" w:type="auto"/>
            <w:shd w:val="clear" w:color="auto" w:fill="auto"/>
          </w:tcPr>
          <w:p w14:paraId="39BF6BE9" w14:textId="77777777" w:rsidR="00FB27F7" w:rsidRDefault="00FB27F7" w:rsidP="002634E1">
            <w:pPr>
              <w:pStyle w:val="TAL"/>
              <w:rPr>
                <w:sz w:val="16"/>
              </w:rPr>
            </w:pPr>
            <w:r>
              <w:rPr>
                <w:sz w:val="16"/>
              </w:rPr>
              <w:t>not pursued</w:t>
            </w:r>
          </w:p>
        </w:tc>
        <w:tc>
          <w:tcPr>
            <w:tcW w:w="0" w:type="auto"/>
            <w:shd w:val="clear" w:color="auto" w:fill="auto"/>
          </w:tcPr>
          <w:p w14:paraId="7F9B99F7" w14:textId="77777777" w:rsidR="00FB27F7" w:rsidRDefault="00FB27F7" w:rsidP="002634E1">
            <w:pPr>
              <w:pStyle w:val="TAL"/>
              <w:rPr>
                <w:sz w:val="16"/>
              </w:rPr>
            </w:pPr>
          </w:p>
        </w:tc>
        <w:tc>
          <w:tcPr>
            <w:tcW w:w="0" w:type="auto"/>
            <w:shd w:val="clear" w:color="auto" w:fill="auto"/>
          </w:tcPr>
          <w:p w14:paraId="0F6E8E25" w14:textId="77777777" w:rsidR="00FB27F7" w:rsidRDefault="00FB27F7" w:rsidP="002634E1">
            <w:pPr>
              <w:pStyle w:val="TAL"/>
              <w:rPr>
                <w:sz w:val="16"/>
              </w:rPr>
            </w:pPr>
          </w:p>
        </w:tc>
      </w:tr>
      <w:tr w:rsidR="00FB27F7" w14:paraId="14CE6ED0" w14:textId="77777777" w:rsidTr="002634E1">
        <w:tc>
          <w:tcPr>
            <w:tcW w:w="0" w:type="auto"/>
            <w:shd w:val="clear" w:color="auto" w:fill="auto"/>
          </w:tcPr>
          <w:p w14:paraId="584B6324" w14:textId="77777777" w:rsidR="00FB27F7" w:rsidRDefault="00FB27F7" w:rsidP="002634E1">
            <w:pPr>
              <w:pStyle w:val="TAL"/>
              <w:rPr>
                <w:sz w:val="16"/>
              </w:rPr>
            </w:pPr>
            <w:r>
              <w:rPr>
                <w:sz w:val="16"/>
              </w:rPr>
              <w:t>S5-234357</w:t>
            </w:r>
          </w:p>
        </w:tc>
        <w:tc>
          <w:tcPr>
            <w:tcW w:w="0" w:type="auto"/>
            <w:shd w:val="clear" w:color="auto" w:fill="auto"/>
          </w:tcPr>
          <w:p w14:paraId="5F273CF5" w14:textId="77777777" w:rsidR="00FB27F7" w:rsidRDefault="00FB27F7" w:rsidP="002634E1">
            <w:pPr>
              <w:pStyle w:val="TAL"/>
              <w:rPr>
                <w:sz w:val="16"/>
              </w:rPr>
            </w:pPr>
            <w:proofErr w:type="spellStart"/>
            <w:r>
              <w:rPr>
                <w:sz w:val="16"/>
              </w:rPr>
              <w:t>pCR</w:t>
            </w:r>
            <w:proofErr w:type="spellEnd"/>
            <w:r>
              <w:rPr>
                <w:sz w:val="16"/>
              </w:rPr>
              <w:t xml:space="preserve"> draft TS28.105 Add NRMs for AI-ML model testing</w:t>
            </w:r>
          </w:p>
        </w:tc>
        <w:tc>
          <w:tcPr>
            <w:tcW w:w="0" w:type="auto"/>
            <w:shd w:val="clear" w:color="auto" w:fill="auto"/>
          </w:tcPr>
          <w:p w14:paraId="7F5A7DE2" w14:textId="77777777" w:rsidR="00FB27F7" w:rsidRDefault="00FB27F7" w:rsidP="002634E1">
            <w:pPr>
              <w:pStyle w:val="TAL"/>
              <w:rPr>
                <w:sz w:val="16"/>
              </w:rPr>
            </w:pPr>
            <w:r>
              <w:rPr>
                <w:sz w:val="16"/>
              </w:rPr>
              <w:t>CATT</w:t>
            </w:r>
          </w:p>
        </w:tc>
        <w:tc>
          <w:tcPr>
            <w:tcW w:w="0" w:type="auto"/>
            <w:shd w:val="clear" w:color="auto" w:fill="auto"/>
          </w:tcPr>
          <w:p w14:paraId="4D9C431B" w14:textId="77777777" w:rsidR="00FB27F7" w:rsidRDefault="00FB27F7" w:rsidP="002634E1">
            <w:pPr>
              <w:pStyle w:val="TAL"/>
              <w:rPr>
                <w:sz w:val="16"/>
              </w:rPr>
            </w:pPr>
            <w:r>
              <w:rPr>
                <w:sz w:val="16"/>
              </w:rPr>
              <w:t>merged</w:t>
            </w:r>
          </w:p>
        </w:tc>
        <w:tc>
          <w:tcPr>
            <w:tcW w:w="0" w:type="auto"/>
            <w:shd w:val="clear" w:color="auto" w:fill="auto"/>
          </w:tcPr>
          <w:p w14:paraId="7EC75452" w14:textId="77777777" w:rsidR="00FB27F7" w:rsidRDefault="00FB27F7" w:rsidP="002634E1">
            <w:pPr>
              <w:pStyle w:val="TAL"/>
              <w:rPr>
                <w:sz w:val="16"/>
              </w:rPr>
            </w:pPr>
          </w:p>
        </w:tc>
        <w:tc>
          <w:tcPr>
            <w:tcW w:w="0" w:type="auto"/>
            <w:shd w:val="clear" w:color="auto" w:fill="auto"/>
          </w:tcPr>
          <w:p w14:paraId="3FFAD51C" w14:textId="77777777" w:rsidR="00FB27F7" w:rsidRDefault="00FB27F7" w:rsidP="002634E1">
            <w:pPr>
              <w:pStyle w:val="TAL"/>
              <w:rPr>
                <w:sz w:val="16"/>
              </w:rPr>
            </w:pPr>
          </w:p>
        </w:tc>
      </w:tr>
      <w:tr w:rsidR="00FB27F7" w14:paraId="487B41CE" w14:textId="77777777" w:rsidTr="002634E1">
        <w:tc>
          <w:tcPr>
            <w:tcW w:w="0" w:type="auto"/>
            <w:shd w:val="clear" w:color="auto" w:fill="auto"/>
          </w:tcPr>
          <w:p w14:paraId="4E7DDAA8" w14:textId="77777777" w:rsidR="00FB27F7" w:rsidRDefault="00FB27F7" w:rsidP="002634E1">
            <w:pPr>
              <w:pStyle w:val="TAL"/>
              <w:rPr>
                <w:sz w:val="16"/>
              </w:rPr>
            </w:pPr>
            <w:r>
              <w:rPr>
                <w:sz w:val="16"/>
              </w:rPr>
              <w:t>S5-234358</w:t>
            </w:r>
          </w:p>
        </w:tc>
        <w:tc>
          <w:tcPr>
            <w:tcW w:w="0" w:type="auto"/>
            <w:shd w:val="clear" w:color="auto" w:fill="auto"/>
          </w:tcPr>
          <w:p w14:paraId="4D3A489B" w14:textId="77777777" w:rsidR="00FB27F7" w:rsidRDefault="00FB27F7" w:rsidP="002634E1">
            <w:pPr>
              <w:pStyle w:val="TAL"/>
              <w:rPr>
                <w:sz w:val="16"/>
              </w:rPr>
            </w:pPr>
            <w:proofErr w:type="spellStart"/>
            <w:r>
              <w:rPr>
                <w:sz w:val="16"/>
              </w:rPr>
              <w:t>pCR</w:t>
            </w:r>
            <w:proofErr w:type="spellEnd"/>
            <w:r>
              <w:rPr>
                <w:sz w:val="16"/>
              </w:rPr>
              <w:t xml:space="preserve"> draft TS28.105 Add service </w:t>
            </w:r>
            <w:proofErr w:type="spellStart"/>
            <w:r>
              <w:rPr>
                <w:sz w:val="16"/>
              </w:rPr>
              <w:t>componets</w:t>
            </w:r>
            <w:proofErr w:type="spellEnd"/>
            <w:r>
              <w:rPr>
                <w:sz w:val="16"/>
              </w:rPr>
              <w:t xml:space="preserve"> for AI-ML model testing</w:t>
            </w:r>
          </w:p>
        </w:tc>
        <w:tc>
          <w:tcPr>
            <w:tcW w:w="0" w:type="auto"/>
            <w:shd w:val="clear" w:color="auto" w:fill="auto"/>
          </w:tcPr>
          <w:p w14:paraId="50003986" w14:textId="77777777" w:rsidR="00FB27F7" w:rsidRDefault="00FB27F7" w:rsidP="002634E1">
            <w:pPr>
              <w:pStyle w:val="TAL"/>
              <w:rPr>
                <w:sz w:val="16"/>
              </w:rPr>
            </w:pPr>
            <w:r>
              <w:rPr>
                <w:sz w:val="16"/>
              </w:rPr>
              <w:t>CATT</w:t>
            </w:r>
          </w:p>
        </w:tc>
        <w:tc>
          <w:tcPr>
            <w:tcW w:w="0" w:type="auto"/>
            <w:shd w:val="clear" w:color="auto" w:fill="auto"/>
          </w:tcPr>
          <w:p w14:paraId="33ABB401" w14:textId="77777777" w:rsidR="00FB27F7" w:rsidRDefault="00FB27F7" w:rsidP="002634E1">
            <w:pPr>
              <w:pStyle w:val="TAL"/>
              <w:rPr>
                <w:sz w:val="16"/>
              </w:rPr>
            </w:pPr>
            <w:r>
              <w:rPr>
                <w:sz w:val="16"/>
              </w:rPr>
              <w:t>noted</w:t>
            </w:r>
          </w:p>
        </w:tc>
        <w:tc>
          <w:tcPr>
            <w:tcW w:w="0" w:type="auto"/>
            <w:shd w:val="clear" w:color="auto" w:fill="auto"/>
          </w:tcPr>
          <w:p w14:paraId="5D255A89" w14:textId="77777777" w:rsidR="00FB27F7" w:rsidRDefault="00FB27F7" w:rsidP="002634E1">
            <w:pPr>
              <w:pStyle w:val="TAL"/>
              <w:rPr>
                <w:sz w:val="16"/>
              </w:rPr>
            </w:pPr>
          </w:p>
        </w:tc>
        <w:tc>
          <w:tcPr>
            <w:tcW w:w="0" w:type="auto"/>
            <w:shd w:val="clear" w:color="auto" w:fill="auto"/>
          </w:tcPr>
          <w:p w14:paraId="7D0F213E" w14:textId="77777777" w:rsidR="00FB27F7" w:rsidRDefault="00FB27F7" w:rsidP="002634E1">
            <w:pPr>
              <w:pStyle w:val="TAL"/>
              <w:rPr>
                <w:sz w:val="16"/>
              </w:rPr>
            </w:pPr>
          </w:p>
        </w:tc>
      </w:tr>
      <w:tr w:rsidR="00FB27F7" w14:paraId="545918BD" w14:textId="77777777" w:rsidTr="002634E1">
        <w:tc>
          <w:tcPr>
            <w:tcW w:w="0" w:type="auto"/>
            <w:shd w:val="clear" w:color="auto" w:fill="auto"/>
          </w:tcPr>
          <w:p w14:paraId="3B986676" w14:textId="77777777" w:rsidR="00FB27F7" w:rsidRDefault="00FB27F7" w:rsidP="002634E1">
            <w:pPr>
              <w:pStyle w:val="TAL"/>
              <w:rPr>
                <w:sz w:val="16"/>
              </w:rPr>
            </w:pPr>
            <w:r>
              <w:rPr>
                <w:sz w:val="16"/>
              </w:rPr>
              <w:t>S5-234359</w:t>
            </w:r>
          </w:p>
        </w:tc>
        <w:tc>
          <w:tcPr>
            <w:tcW w:w="0" w:type="auto"/>
            <w:shd w:val="clear" w:color="auto" w:fill="auto"/>
          </w:tcPr>
          <w:p w14:paraId="609F828D" w14:textId="77777777" w:rsidR="00FB27F7" w:rsidRDefault="00FB27F7" w:rsidP="002634E1">
            <w:pPr>
              <w:pStyle w:val="TAL"/>
              <w:rPr>
                <w:sz w:val="16"/>
              </w:rPr>
            </w:pPr>
            <w:proofErr w:type="spellStart"/>
            <w:r>
              <w:rPr>
                <w:sz w:val="16"/>
              </w:rPr>
              <w:t>pCR</w:t>
            </w:r>
            <w:proofErr w:type="spellEnd"/>
            <w:r>
              <w:rPr>
                <w:sz w:val="16"/>
              </w:rPr>
              <w:t xml:space="preserve"> 28.841 update solution for NTN mobility management enhancement</w:t>
            </w:r>
          </w:p>
        </w:tc>
        <w:tc>
          <w:tcPr>
            <w:tcW w:w="0" w:type="auto"/>
            <w:shd w:val="clear" w:color="auto" w:fill="auto"/>
          </w:tcPr>
          <w:p w14:paraId="62603236" w14:textId="77777777" w:rsidR="00FB27F7" w:rsidRDefault="00FB27F7" w:rsidP="002634E1">
            <w:pPr>
              <w:pStyle w:val="TAL"/>
              <w:rPr>
                <w:sz w:val="16"/>
              </w:rPr>
            </w:pPr>
            <w:r>
              <w:rPr>
                <w:sz w:val="16"/>
              </w:rPr>
              <w:t>CATT</w:t>
            </w:r>
          </w:p>
        </w:tc>
        <w:tc>
          <w:tcPr>
            <w:tcW w:w="0" w:type="auto"/>
            <w:shd w:val="clear" w:color="auto" w:fill="auto"/>
          </w:tcPr>
          <w:p w14:paraId="1F733D67" w14:textId="77777777" w:rsidR="00FB27F7" w:rsidRDefault="00FB27F7" w:rsidP="002634E1">
            <w:pPr>
              <w:pStyle w:val="TAL"/>
              <w:rPr>
                <w:sz w:val="16"/>
              </w:rPr>
            </w:pPr>
            <w:r>
              <w:rPr>
                <w:sz w:val="16"/>
              </w:rPr>
              <w:t>merged</w:t>
            </w:r>
          </w:p>
        </w:tc>
        <w:tc>
          <w:tcPr>
            <w:tcW w:w="0" w:type="auto"/>
            <w:shd w:val="clear" w:color="auto" w:fill="auto"/>
          </w:tcPr>
          <w:p w14:paraId="23074E98" w14:textId="77777777" w:rsidR="00FB27F7" w:rsidRDefault="00FB27F7" w:rsidP="002634E1">
            <w:pPr>
              <w:pStyle w:val="TAL"/>
              <w:rPr>
                <w:sz w:val="16"/>
              </w:rPr>
            </w:pPr>
          </w:p>
        </w:tc>
        <w:tc>
          <w:tcPr>
            <w:tcW w:w="0" w:type="auto"/>
            <w:shd w:val="clear" w:color="auto" w:fill="auto"/>
          </w:tcPr>
          <w:p w14:paraId="6A5EDD35" w14:textId="77777777" w:rsidR="00FB27F7" w:rsidRDefault="00FB27F7" w:rsidP="002634E1">
            <w:pPr>
              <w:pStyle w:val="TAL"/>
              <w:rPr>
                <w:sz w:val="16"/>
              </w:rPr>
            </w:pPr>
          </w:p>
        </w:tc>
      </w:tr>
      <w:tr w:rsidR="00FB27F7" w14:paraId="5E2B442D" w14:textId="77777777" w:rsidTr="002634E1">
        <w:tc>
          <w:tcPr>
            <w:tcW w:w="0" w:type="auto"/>
            <w:shd w:val="clear" w:color="auto" w:fill="auto"/>
          </w:tcPr>
          <w:p w14:paraId="7916E65F" w14:textId="77777777" w:rsidR="00FB27F7" w:rsidRDefault="00FB27F7" w:rsidP="002634E1">
            <w:pPr>
              <w:pStyle w:val="TAL"/>
              <w:rPr>
                <w:sz w:val="16"/>
              </w:rPr>
            </w:pPr>
            <w:r>
              <w:rPr>
                <w:sz w:val="16"/>
              </w:rPr>
              <w:t>S5-234360</w:t>
            </w:r>
          </w:p>
        </w:tc>
        <w:tc>
          <w:tcPr>
            <w:tcW w:w="0" w:type="auto"/>
            <w:shd w:val="clear" w:color="auto" w:fill="auto"/>
          </w:tcPr>
          <w:p w14:paraId="7E90B0EF" w14:textId="77777777" w:rsidR="00FB27F7" w:rsidRDefault="00FB27F7" w:rsidP="002634E1">
            <w:pPr>
              <w:pStyle w:val="TAL"/>
              <w:rPr>
                <w:sz w:val="16"/>
              </w:rPr>
            </w:pPr>
            <w:r>
              <w:rPr>
                <w:sz w:val="16"/>
              </w:rPr>
              <w:t>Rel-18 Input to Draft CR TS 28.105 Use case and requirements for AI/ML trustworthiness assessment</w:t>
            </w:r>
          </w:p>
        </w:tc>
        <w:tc>
          <w:tcPr>
            <w:tcW w:w="0" w:type="auto"/>
            <w:shd w:val="clear" w:color="auto" w:fill="auto"/>
          </w:tcPr>
          <w:p w14:paraId="0FE0CCB8" w14:textId="77777777" w:rsidR="00FB27F7" w:rsidRDefault="00FB27F7" w:rsidP="002634E1">
            <w:pPr>
              <w:pStyle w:val="TAL"/>
              <w:rPr>
                <w:sz w:val="16"/>
              </w:rPr>
            </w:pPr>
            <w:r>
              <w:rPr>
                <w:sz w:val="16"/>
              </w:rPr>
              <w:t>Nokia, Nokia Shanghai Bell</w:t>
            </w:r>
          </w:p>
        </w:tc>
        <w:tc>
          <w:tcPr>
            <w:tcW w:w="0" w:type="auto"/>
            <w:shd w:val="clear" w:color="auto" w:fill="auto"/>
          </w:tcPr>
          <w:p w14:paraId="3E1A671E" w14:textId="77777777" w:rsidR="00FB27F7" w:rsidRDefault="00FB27F7" w:rsidP="002634E1">
            <w:pPr>
              <w:pStyle w:val="TAL"/>
              <w:rPr>
                <w:sz w:val="16"/>
              </w:rPr>
            </w:pPr>
            <w:r>
              <w:rPr>
                <w:sz w:val="16"/>
              </w:rPr>
              <w:t>not pursued</w:t>
            </w:r>
          </w:p>
        </w:tc>
        <w:tc>
          <w:tcPr>
            <w:tcW w:w="0" w:type="auto"/>
            <w:shd w:val="clear" w:color="auto" w:fill="auto"/>
          </w:tcPr>
          <w:p w14:paraId="15F2AD30" w14:textId="77777777" w:rsidR="00FB27F7" w:rsidRDefault="00FB27F7" w:rsidP="002634E1">
            <w:pPr>
              <w:pStyle w:val="TAL"/>
              <w:rPr>
                <w:sz w:val="16"/>
              </w:rPr>
            </w:pPr>
          </w:p>
        </w:tc>
        <w:tc>
          <w:tcPr>
            <w:tcW w:w="0" w:type="auto"/>
            <w:shd w:val="clear" w:color="auto" w:fill="auto"/>
          </w:tcPr>
          <w:p w14:paraId="19EAC243" w14:textId="77777777" w:rsidR="00FB27F7" w:rsidRDefault="00FB27F7" w:rsidP="002634E1">
            <w:pPr>
              <w:pStyle w:val="TAL"/>
              <w:rPr>
                <w:sz w:val="16"/>
              </w:rPr>
            </w:pPr>
          </w:p>
        </w:tc>
      </w:tr>
      <w:tr w:rsidR="00FB27F7" w14:paraId="2F9C0524" w14:textId="77777777" w:rsidTr="002634E1">
        <w:tc>
          <w:tcPr>
            <w:tcW w:w="0" w:type="auto"/>
            <w:shd w:val="clear" w:color="auto" w:fill="auto"/>
          </w:tcPr>
          <w:p w14:paraId="3CE36942" w14:textId="77777777" w:rsidR="00FB27F7" w:rsidRDefault="00FB27F7" w:rsidP="002634E1">
            <w:pPr>
              <w:pStyle w:val="TAL"/>
              <w:rPr>
                <w:sz w:val="16"/>
              </w:rPr>
            </w:pPr>
            <w:r>
              <w:rPr>
                <w:sz w:val="16"/>
              </w:rPr>
              <w:t>S5-234361</w:t>
            </w:r>
          </w:p>
        </w:tc>
        <w:tc>
          <w:tcPr>
            <w:tcW w:w="0" w:type="auto"/>
            <w:shd w:val="clear" w:color="auto" w:fill="auto"/>
          </w:tcPr>
          <w:p w14:paraId="7B49ECED" w14:textId="77777777" w:rsidR="00FB27F7" w:rsidRDefault="00FB27F7" w:rsidP="002634E1">
            <w:pPr>
              <w:pStyle w:val="TAL"/>
              <w:rPr>
                <w:sz w:val="16"/>
              </w:rPr>
            </w:pPr>
            <w:r>
              <w:rPr>
                <w:sz w:val="16"/>
              </w:rPr>
              <w:t>New Rel-18 WID on Management Aspect of 5G Network Sharing Phase2</w:t>
            </w:r>
          </w:p>
        </w:tc>
        <w:tc>
          <w:tcPr>
            <w:tcW w:w="0" w:type="auto"/>
            <w:shd w:val="clear" w:color="auto" w:fill="auto"/>
          </w:tcPr>
          <w:p w14:paraId="5E134C23" w14:textId="77777777" w:rsidR="00FB27F7" w:rsidRDefault="00FB27F7" w:rsidP="002634E1">
            <w:pPr>
              <w:pStyle w:val="TAL"/>
              <w:rPr>
                <w:sz w:val="16"/>
              </w:rPr>
            </w:pPr>
            <w:r>
              <w:rPr>
                <w:sz w:val="16"/>
              </w:rPr>
              <w:t xml:space="preserve">China Unicom, Ericsson, Huawei, ZTE, CMCC, China Telecom, </w:t>
            </w:r>
            <w:proofErr w:type="spellStart"/>
            <w:r>
              <w:rPr>
                <w:sz w:val="16"/>
              </w:rPr>
              <w:t>AsiaInfo</w:t>
            </w:r>
            <w:proofErr w:type="spellEnd"/>
          </w:p>
        </w:tc>
        <w:tc>
          <w:tcPr>
            <w:tcW w:w="0" w:type="auto"/>
            <w:shd w:val="clear" w:color="auto" w:fill="auto"/>
          </w:tcPr>
          <w:p w14:paraId="255CC74A" w14:textId="77777777" w:rsidR="00FB27F7" w:rsidRDefault="00FB27F7" w:rsidP="002634E1">
            <w:pPr>
              <w:pStyle w:val="TAL"/>
              <w:rPr>
                <w:sz w:val="16"/>
              </w:rPr>
            </w:pPr>
            <w:r>
              <w:rPr>
                <w:sz w:val="16"/>
              </w:rPr>
              <w:t>revised</w:t>
            </w:r>
          </w:p>
        </w:tc>
        <w:tc>
          <w:tcPr>
            <w:tcW w:w="0" w:type="auto"/>
            <w:shd w:val="clear" w:color="auto" w:fill="auto"/>
          </w:tcPr>
          <w:p w14:paraId="73561CEC" w14:textId="77777777" w:rsidR="00FB27F7" w:rsidRDefault="00FB27F7" w:rsidP="002634E1">
            <w:pPr>
              <w:pStyle w:val="TAL"/>
              <w:rPr>
                <w:sz w:val="16"/>
              </w:rPr>
            </w:pPr>
          </w:p>
        </w:tc>
        <w:tc>
          <w:tcPr>
            <w:tcW w:w="0" w:type="auto"/>
            <w:shd w:val="clear" w:color="auto" w:fill="auto"/>
          </w:tcPr>
          <w:p w14:paraId="49A08F08" w14:textId="77777777" w:rsidR="00FB27F7" w:rsidRDefault="00FB27F7" w:rsidP="002634E1">
            <w:pPr>
              <w:pStyle w:val="TAL"/>
              <w:rPr>
                <w:sz w:val="16"/>
              </w:rPr>
            </w:pPr>
            <w:r>
              <w:rPr>
                <w:sz w:val="16"/>
              </w:rPr>
              <w:t>S5-234501</w:t>
            </w:r>
          </w:p>
        </w:tc>
      </w:tr>
      <w:tr w:rsidR="00FB27F7" w14:paraId="7890BB89" w14:textId="77777777" w:rsidTr="002634E1">
        <w:tc>
          <w:tcPr>
            <w:tcW w:w="0" w:type="auto"/>
            <w:shd w:val="clear" w:color="auto" w:fill="auto"/>
          </w:tcPr>
          <w:p w14:paraId="0F7E0AC0" w14:textId="77777777" w:rsidR="00FB27F7" w:rsidRDefault="00FB27F7" w:rsidP="002634E1">
            <w:pPr>
              <w:pStyle w:val="TAL"/>
              <w:rPr>
                <w:sz w:val="16"/>
              </w:rPr>
            </w:pPr>
            <w:r>
              <w:rPr>
                <w:sz w:val="16"/>
              </w:rPr>
              <w:t>S5-234362</w:t>
            </w:r>
          </w:p>
        </w:tc>
        <w:tc>
          <w:tcPr>
            <w:tcW w:w="0" w:type="auto"/>
            <w:shd w:val="clear" w:color="auto" w:fill="auto"/>
          </w:tcPr>
          <w:p w14:paraId="716F24F7" w14:textId="77777777" w:rsidR="00FB27F7" w:rsidRDefault="00FB27F7" w:rsidP="002634E1">
            <w:pPr>
              <w:pStyle w:val="TAL"/>
              <w:rPr>
                <w:sz w:val="16"/>
              </w:rPr>
            </w:pPr>
            <w:r>
              <w:rPr>
                <w:sz w:val="16"/>
              </w:rPr>
              <w:t>Rel-18 Input to Draft CR TS 28.105 Use case and requirements for AI/ML inference trustworthiness</w:t>
            </w:r>
          </w:p>
        </w:tc>
        <w:tc>
          <w:tcPr>
            <w:tcW w:w="0" w:type="auto"/>
            <w:shd w:val="clear" w:color="auto" w:fill="auto"/>
          </w:tcPr>
          <w:p w14:paraId="4FEA00EE" w14:textId="77777777" w:rsidR="00FB27F7" w:rsidRDefault="00FB27F7" w:rsidP="002634E1">
            <w:pPr>
              <w:pStyle w:val="TAL"/>
              <w:rPr>
                <w:sz w:val="16"/>
              </w:rPr>
            </w:pPr>
            <w:r>
              <w:rPr>
                <w:sz w:val="16"/>
              </w:rPr>
              <w:t>Nokia, Nokia Shanghai Bell</w:t>
            </w:r>
          </w:p>
        </w:tc>
        <w:tc>
          <w:tcPr>
            <w:tcW w:w="0" w:type="auto"/>
            <w:shd w:val="clear" w:color="auto" w:fill="auto"/>
          </w:tcPr>
          <w:p w14:paraId="5F328533" w14:textId="77777777" w:rsidR="00FB27F7" w:rsidRDefault="00FB27F7" w:rsidP="002634E1">
            <w:pPr>
              <w:pStyle w:val="TAL"/>
              <w:rPr>
                <w:sz w:val="16"/>
              </w:rPr>
            </w:pPr>
            <w:r>
              <w:rPr>
                <w:sz w:val="16"/>
              </w:rPr>
              <w:t>not pursued</w:t>
            </w:r>
          </w:p>
        </w:tc>
        <w:tc>
          <w:tcPr>
            <w:tcW w:w="0" w:type="auto"/>
            <w:shd w:val="clear" w:color="auto" w:fill="auto"/>
          </w:tcPr>
          <w:p w14:paraId="302CCE18" w14:textId="77777777" w:rsidR="00FB27F7" w:rsidRDefault="00FB27F7" w:rsidP="002634E1">
            <w:pPr>
              <w:pStyle w:val="TAL"/>
              <w:rPr>
                <w:sz w:val="16"/>
              </w:rPr>
            </w:pPr>
          </w:p>
        </w:tc>
        <w:tc>
          <w:tcPr>
            <w:tcW w:w="0" w:type="auto"/>
            <w:shd w:val="clear" w:color="auto" w:fill="auto"/>
          </w:tcPr>
          <w:p w14:paraId="41EB3D05" w14:textId="77777777" w:rsidR="00FB27F7" w:rsidRDefault="00FB27F7" w:rsidP="002634E1">
            <w:pPr>
              <w:pStyle w:val="TAL"/>
              <w:rPr>
                <w:sz w:val="16"/>
              </w:rPr>
            </w:pPr>
          </w:p>
        </w:tc>
      </w:tr>
      <w:tr w:rsidR="00FB27F7" w14:paraId="1A0FB4CF" w14:textId="77777777" w:rsidTr="002634E1">
        <w:tc>
          <w:tcPr>
            <w:tcW w:w="0" w:type="auto"/>
            <w:shd w:val="clear" w:color="auto" w:fill="auto"/>
          </w:tcPr>
          <w:p w14:paraId="637764FD" w14:textId="77777777" w:rsidR="00FB27F7" w:rsidRDefault="00FB27F7" w:rsidP="002634E1">
            <w:pPr>
              <w:pStyle w:val="TAL"/>
              <w:rPr>
                <w:sz w:val="16"/>
              </w:rPr>
            </w:pPr>
            <w:r>
              <w:rPr>
                <w:sz w:val="16"/>
              </w:rPr>
              <w:t>S5-234363</w:t>
            </w:r>
          </w:p>
        </w:tc>
        <w:tc>
          <w:tcPr>
            <w:tcW w:w="0" w:type="auto"/>
            <w:shd w:val="clear" w:color="auto" w:fill="auto"/>
          </w:tcPr>
          <w:p w14:paraId="766A1F3D" w14:textId="77777777" w:rsidR="00FB27F7" w:rsidRDefault="00FB27F7" w:rsidP="002634E1">
            <w:pPr>
              <w:pStyle w:val="TAL"/>
              <w:rPr>
                <w:sz w:val="16"/>
              </w:rPr>
            </w:pPr>
            <w:proofErr w:type="spellStart"/>
            <w:r>
              <w:rPr>
                <w:sz w:val="16"/>
              </w:rPr>
              <w:t>pCR</w:t>
            </w:r>
            <w:proofErr w:type="spellEnd"/>
            <w:r>
              <w:rPr>
                <w:sz w:val="16"/>
              </w:rPr>
              <w:t xml:space="preserve"> draft TS28.105 Add </w:t>
            </w:r>
            <w:proofErr w:type="spellStart"/>
            <w:r>
              <w:rPr>
                <w:sz w:val="16"/>
              </w:rPr>
              <w:t>usecase</w:t>
            </w:r>
            <w:proofErr w:type="spellEnd"/>
            <w:r>
              <w:rPr>
                <w:sz w:val="16"/>
              </w:rPr>
              <w:t xml:space="preserve"> for ML entities joint testing</w:t>
            </w:r>
          </w:p>
        </w:tc>
        <w:tc>
          <w:tcPr>
            <w:tcW w:w="0" w:type="auto"/>
            <w:shd w:val="clear" w:color="auto" w:fill="auto"/>
          </w:tcPr>
          <w:p w14:paraId="603D657D" w14:textId="77777777" w:rsidR="00FB27F7" w:rsidRDefault="00FB27F7" w:rsidP="002634E1">
            <w:pPr>
              <w:pStyle w:val="TAL"/>
              <w:rPr>
                <w:sz w:val="16"/>
              </w:rPr>
            </w:pPr>
            <w:r>
              <w:rPr>
                <w:sz w:val="16"/>
              </w:rPr>
              <w:t>CATT</w:t>
            </w:r>
          </w:p>
        </w:tc>
        <w:tc>
          <w:tcPr>
            <w:tcW w:w="0" w:type="auto"/>
            <w:shd w:val="clear" w:color="auto" w:fill="auto"/>
          </w:tcPr>
          <w:p w14:paraId="2E6B4FD7" w14:textId="77777777" w:rsidR="00FB27F7" w:rsidRDefault="00FB27F7" w:rsidP="002634E1">
            <w:pPr>
              <w:pStyle w:val="TAL"/>
              <w:rPr>
                <w:sz w:val="16"/>
              </w:rPr>
            </w:pPr>
            <w:r>
              <w:rPr>
                <w:sz w:val="16"/>
              </w:rPr>
              <w:t>merged</w:t>
            </w:r>
          </w:p>
        </w:tc>
        <w:tc>
          <w:tcPr>
            <w:tcW w:w="0" w:type="auto"/>
            <w:shd w:val="clear" w:color="auto" w:fill="auto"/>
          </w:tcPr>
          <w:p w14:paraId="65E2C65E" w14:textId="77777777" w:rsidR="00FB27F7" w:rsidRDefault="00FB27F7" w:rsidP="002634E1">
            <w:pPr>
              <w:pStyle w:val="TAL"/>
              <w:rPr>
                <w:sz w:val="16"/>
              </w:rPr>
            </w:pPr>
          </w:p>
        </w:tc>
        <w:tc>
          <w:tcPr>
            <w:tcW w:w="0" w:type="auto"/>
            <w:shd w:val="clear" w:color="auto" w:fill="auto"/>
          </w:tcPr>
          <w:p w14:paraId="47E0E721" w14:textId="77777777" w:rsidR="00FB27F7" w:rsidRDefault="00FB27F7" w:rsidP="002634E1">
            <w:pPr>
              <w:pStyle w:val="TAL"/>
              <w:rPr>
                <w:sz w:val="16"/>
              </w:rPr>
            </w:pPr>
          </w:p>
        </w:tc>
      </w:tr>
      <w:tr w:rsidR="00FB27F7" w14:paraId="49FE5C06" w14:textId="77777777" w:rsidTr="002634E1">
        <w:tc>
          <w:tcPr>
            <w:tcW w:w="0" w:type="auto"/>
            <w:shd w:val="clear" w:color="auto" w:fill="auto"/>
          </w:tcPr>
          <w:p w14:paraId="6798182D" w14:textId="77777777" w:rsidR="00FB27F7" w:rsidRDefault="00FB27F7" w:rsidP="002634E1">
            <w:pPr>
              <w:pStyle w:val="TAL"/>
              <w:rPr>
                <w:sz w:val="16"/>
              </w:rPr>
            </w:pPr>
            <w:r>
              <w:rPr>
                <w:sz w:val="16"/>
              </w:rPr>
              <w:t>S5-234364</w:t>
            </w:r>
          </w:p>
        </w:tc>
        <w:tc>
          <w:tcPr>
            <w:tcW w:w="0" w:type="auto"/>
            <w:shd w:val="clear" w:color="auto" w:fill="auto"/>
          </w:tcPr>
          <w:p w14:paraId="50E4724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Update 6.8po</w:t>
            </w:r>
          </w:p>
        </w:tc>
        <w:tc>
          <w:tcPr>
            <w:tcW w:w="0" w:type="auto"/>
            <w:shd w:val="clear" w:color="auto" w:fill="auto"/>
          </w:tcPr>
          <w:p w14:paraId="6700F844" w14:textId="77777777" w:rsidR="00FB27F7" w:rsidRDefault="00FB27F7" w:rsidP="002634E1">
            <w:pPr>
              <w:pStyle w:val="TAL"/>
              <w:rPr>
                <w:sz w:val="16"/>
              </w:rPr>
            </w:pPr>
            <w:r>
              <w:rPr>
                <w:sz w:val="16"/>
              </w:rPr>
              <w:t>Nokia</w:t>
            </w:r>
          </w:p>
        </w:tc>
        <w:tc>
          <w:tcPr>
            <w:tcW w:w="0" w:type="auto"/>
            <w:shd w:val="clear" w:color="auto" w:fill="auto"/>
          </w:tcPr>
          <w:p w14:paraId="2B4126D1" w14:textId="77777777" w:rsidR="00FB27F7" w:rsidRDefault="00FB27F7" w:rsidP="002634E1">
            <w:pPr>
              <w:pStyle w:val="TAL"/>
              <w:rPr>
                <w:sz w:val="16"/>
              </w:rPr>
            </w:pPr>
            <w:r>
              <w:rPr>
                <w:sz w:val="16"/>
              </w:rPr>
              <w:t>revised</w:t>
            </w:r>
          </w:p>
        </w:tc>
        <w:tc>
          <w:tcPr>
            <w:tcW w:w="0" w:type="auto"/>
            <w:shd w:val="clear" w:color="auto" w:fill="auto"/>
          </w:tcPr>
          <w:p w14:paraId="7D7AD8CB" w14:textId="77777777" w:rsidR="00FB27F7" w:rsidRDefault="00FB27F7" w:rsidP="002634E1">
            <w:pPr>
              <w:pStyle w:val="TAL"/>
              <w:rPr>
                <w:sz w:val="16"/>
              </w:rPr>
            </w:pPr>
          </w:p>
        </w:tc>
        <w:tc>
          <w:tcPr>
            <w:tcW w:w="0" w:type="auto"/>
            <w:shd w:val="clear" w:color="auto" w:fill="auto"/>
          </w:tcPr>
          <w:p w14:paraId="6CDBDEC7" w14:textId="77777777" w:rsidR="00FB27F7" w:rsidRDefault="00FB27F7" w:rsidP="002634E1">
            <w:pPr>
              <w:pStyle w:val="TAL"/>
              <w:rPr>
                <w:sz w:val="16"/>
              </w:rPr>
            </w:pPr>
            <w:r>
              <w:rPr>
                <w:sz w:val="16"/>
              </w:rPr>
              <w:t>S5-234540</w:t>
            </w:r>
          </w:p>
        </w:tc>
      </w:tr>
      <w:tr w:rsidR="00FB27F7" w14:paraId="1C9BA27B" w14:textId="77777777" w:rsidTr="002634E1">
        <w:tc>
          <w:tcPr>
            <w:tcW w:w="0" w:type="auto"/>
            <w:shd w:val="clear" w:color="auto" w:fill="auto"/>
          </w:tcPr>
          <w:p w14:paraId="3E1D2307" w14:textId="77777777" w:rsidR="00FB27F7" w:rsidRDefault="00FB27F7" w:rsidP="002634E1">
            <w:pPr>
              <w:pStyle w:val="TAL"/>
              <w:rPr>
                <w:sz w:val="16"/>
              </w:rPr>
            </w:pPr>
            <w:r>
              <w:rPr>
                <w:sz w:val="16"/>
              </w:rPr>
              <w:t>S5-234365</w:t>
            </w:r>
          </w:p>
        </w:tc>
        <w:tc>
          <w:tcPr>
            <w:tcW w:w="0" w:type="auto"/>
            <w:shd w:val="clear" w:color="auto" w:fill="auto"/>
          </w:tcPr>
          <w:p w14:paraId="7ED59D01" w14:textId="77777777" w:rsidR="00FB27F7" w:rsidRDefault="00FB27F7" w:rsidP="002634E1">
            <w:pPr>
              <w:pStyle w:val="TAL"/>
              <w:rPr>
                <w:sz w:val="16"/>
              </w:rPr>
            </w:pPr>
            <w:r>
              <w:rPr>
                <w:sz w:val="16"/>
              </w:rPr>
              <w:t>Discussion Paper: Technical Specification for Services</w:t>
            </w:r>
          </w:p>
        </w:tc>
        <w:tc>
          <w:tcPr>
            <w:tcW w:w="0" w:type="auto"/>
            <w:shd w:val="clear" w:color="auto" w:fill="auto"/>
          </w:tcPr>
          <w:p w14:paraId="63F52AEB" w14:textId="77777777" w:rsidR="00FB27F7" w:rsidRDefault="00FB27F7" w:rsidP="002634E1">
            <w:pPr>
              <w:pStyle w:val="TAL"/>
              <w:rPr>
                <w:sz w:val="16"/>
              </w:rPr>
            </w:pPr>
            <w:r>
              <w:rPr>
                <w:sz w:val="16"/>
              </w:rPr>
              <w:t>Nokia</w:t>
            </w:r>
          </w:p>
        </w:tc>
        <w:tc>
          <w:tcPr>
            <w:tcW w:w="0" w:type="auto"/>
            <w:shd w:val="clear" w:color="auto" w:fill="auto"/>
          </w:tcPr>
          <w:p w14:paraId="4F7C6771" w14:textId="77777777" w:rsidR="00FB27F7" w:rsidRDefault="00FB27F7" w:rsidP="002634E1">
            <w:pPr>
              <w:pStyle w:val="TAL"/>
              <w:rPr>
                <w:sz w:val="16"/>
              </w:rPr>
            </w:pPr>
            <w:r>
              <w:rPr>
                <w:sz w:val="16"/>
              </w:rPr>
              <w:t>endorsed</w:t>
            </w:r>
          </w:p>
        </w:tc>
        <w:tc>
          <w:tcPr>
            <w:tcW w:w="0" w:type="auto"/>
            <w:shd w:val="clear" w:color="auto" w:fill="auto"/>
          </w:tcPr>
          <w:p w14:paraId="72992D5E" w14:textId="77777777" w:rsidR="00FB27F7" w:rsidRDefault="00FB27F7" w:rsidP="002634E1">
            <w:pPr>
              <w:pStyle w:val="TAL"/>
              <w:rPr>
                <w:sz w:val="16"/>
              </w:rPr>
            </w:pPr>
          </w:p>
        </w:tc>
        <w:tc>
          <w:tcPr>
            <w:tcW w:w="0" w:type="auto"/>
            <w:shd w:val="clear" w:color="auto" w:fill="auto"/>
          </w:tcPr>
          <w:p w14:paraId="796E6EC0" w14:textId="77777777" w:rsidR="00FB27F7" w:rsidRDefault="00FB27F7" w:rsidP="002634E1">
            <w:pPr>
              <w:pStyle w:val="TAL"/>
              <w:rPr>
                <w:sz w:val="16"/>
              </w:rPr>
            </w:pPr>
            <w:r>
              <w:rPr>
                <w:sz w:val="16"/>
              </w:rPr>
              <w:t>-</w:t>
            </w:r>
          </w:p>
        </w:tc>
      </w:tr>
      <w:tr w:rsidR="00FB27F7" w14:paraId="19F9FAB9" w14:textId="77777777" w:rsidTr="002634E1">
        <w:tc>
          <w:tcPr>
            <w:tcW w:w="0" w:type="auto"/>
            <w:shd w:val="clear" w:color="auto" w:fill="auto"/>
          </w:tcPr>
          <w:p w14:paraId="19B4FD5C" w14:textId="77777777" w:rsidR="00FB27F7" w:rsidRDefault="00FB27F7" w:rsidP="002634E1">
            <w:pPr>
              <w:pStyle w:val="TAL"/>
              <w:rPr>
                <w:sz w:val="16"/>
              </w:rPr>
            </w:pPr>
            <w:r>
              <w:rPr>
                <w:sz w:val="16"/>
              </w:rPr>
              <w:t>S5-234366</w:t>
            </w:r>
          </w:p>
        </w:tc>
        <w:tc>
          <w:tcPr>
            <w:tcW w:w="0" w:type="auto"/>
            <w:shd w:val="clear" w:color="auto" w:fill="auto"/>
          </w:tcPr>
          <w:p w14:paraId="4F68807F" w14:textId="77777777" w:rsidR="00FB27F7" w:rsidRDefault="00FB27F7" w:rsidP="002634E1">
            <w:pPr>
              <w:pStyle w:val="TAL"/>
              <w:rPr>
                <w:sz w:val="16"/>
              </w:rPr>
            </w:pPr>
            <w:r>
              <w:rPr>
                <w:sz w:val="16"/>
              </w:rPr>
              <w:t>Rel-18 Input to Draft CR TS 28.105 Solution for AI/ML training data trustworthiness and AI/ML training trustworthiness</w:t>
            </w:r>
          </w:p>
        </w:tc>
        <w:tc>
          <w:tcPr>
            <w:tcW w:w="0" w:type="auto"/>
            <w:shd w:val="clear" w:color="auto" w:fill="auto"/>
          </w:tcPr>
          <w:p w14:paraId="77166C50" w14:textId="77777777" w:rsidR="00FB27F7" w:rsidRDefault="00FB27F7" w:rsidP="002634E1">
            <w:pPr>
              <w:pStyle w:val="TAL"/>
              <w:rPr>
                <w:sz w:val="16"/>
              </w:rPr>
            </w:pPr>
            <w:r>
              <w:rPr>
                <w:sz w:val="16"/>
              </w:rPr>
              <w:t>Nokia, Nokia Shanghai Bell</w:t>
            </w:r>
          </w:p>
        </w:tc>
        <w:tc>
          <w:tcPr>
            <w:tcW w:w="0" w:type="auto"/>
            <w:shd w:val="clear" w:color="auto" w:fill="auto"/>
          </w:tcPr>
          <w:p w14:paraId="324633A5" w14:textId="77777777" w:rsidR="00FB27F7" w:rsidRDefault="00FB27F7" w:rsidP="002634E1">
            <w:pPr>
              <w:pStyle w:val="TAL"/>
              <w:rPr>
                <w:sz w:val="16"/>
              </w:rPr>
            </w:pPr>
            <w:r>
              <w:rPr>
                <w:sz w:val="16"/>
              </w:rPr>
              <w:t>not pursued</w:t>
            </w:r>
          </w:p>
        </w:tc>
        <w:tc>
          <w:tcPr>
            <w:tcW w:w="0" w:type="auto"/>
            <w:shd w:val="clear" w:color="auto" w:fill="auto"/>
          </w:tcPr>
          <w:p w14:paraId="4A382113" w14:textId="77777777" w:rsidR="00FB27F7" w:rsidRDefault="00FB27F7" w:rsidP="002634E1">
            <w:pPr>
              <w:pStyle w:val="TAL"/>
              <w:rPr>
                <w:sz w:val="16"/>
              </w:rPr>
            </w:pPr>
          </w:p>
        </w:tc>
        <w:tc>
          <w:tcPr>
            <w:tcW w:w="0" w:type="auto"/>
            <w:shd w:val="clear" w:color="auto" w:fill="auto"/>
          </w:tcPr>
          <w:p w14:paraId="6659B176" w14:textId="77777777" w:rsidR="00FB27F7" w:rsidRDefault="00FB27F7" w:rsidP="002634E1">
            <w:pPr>
              <w:pStyle w:val="TAL"/>
              <w:rPr>
                <w:sz w:val="16"/>
              </w:rPr>
            </w:pPr>
          </w:p>
        </w:tc>
      </w:tr>
      <w:tr w:rsidR="00FB27F7" w14:paraId="4AB9E0AC" w14:textId="77777777" w:rsidTr="002634E1">
        <w:tc>
          <w:tcPr>
            <w:tcW w:w="0" w:type="auto"/>
            <w:shd w:val="clear" w:color="auto" w:fill="auto"/>
          </w:tcPr>
          <w:p w14:paraId="2614528A" w14:textId="77777777" w:rsidR="00FB27F7" w:rsidRDefault="00FB27F7" w:rsidP="002634E1">
            <w:pPr>
              <w:pStyle w:val="TAL"/>
              <w:rPr>
                <w:sz w:val="16"/>
              </w:rPr>
            </w:pPr>
            <w:r>
              <w:rPr>
                <w:sz w:val="16"/>
              </w:rPr>
              <w:t>S5-234367</w:t>
            </w:r>
          </w:p>
        </w:tc>
        <w:tc>
          <w:tcPr>
            <w:tcW w:w="0" w:type="auto"/>
            <w:shd w:val="clear" w:color="auto" w:fill="auto"/>
          </w:tcPr>
          <w:p w14:paraId="74AF4EF9" w14:textId="77777777" w:rsidR="00FB27F7" w:rsidRDefault="00FB27F7" w:rsidP="002634E1">
            <w:pPr>
              <w:pStyle w:val="TAL"/>
              <w:rPr>
                <w:sz w:val="16"/>
              </w:rPr>
            </w:pPr>
            <w:r>
              <w:rPr>
                <w:sz w:val="16"/>
              </w:rPr>
              <w:t xml:space="preserve">Rel-17 CR for TS28.552 Add packet measurements valid for split </w:t>
            </w:r>
            <w:proofErr w:type="spellStart"/>
            <w:r>
              <w:rPr>
                <w:sz w:val="16"/>
              </w:rPr>
              <w:t>gNB</w:t>
            </w:r>
            <w:proofErr w:type="spellEnd"/>
            <w:r>
              <w:rPr>
                <w:sz w:val="16"/>
              </w:rPr>
              <w:t xml:space="preserve"> deployment scenario</w:t>
            </w:r>
          </w:p>
        </w:tc>
        <w:tc>
          <w:tcPr>
            <w:tcW w:w="0" w:type="auto"/>
            <w:shd w:val="clear" w:color="auto" w:fill="auto"/>
          </w:tcPr>
          <w:p w14:paraId="0475944E" w14:textId="77777777" w:rsidR="00FB27F7" w:rsidRDefault="00FB27F7" w:rsidP="002634E1">
            <w:pPr>
              <w:pStyle w:val="TAL"/>
              <w:rPr>
                <w:sz w:val="16"/>
              </w:rPr>
            </w:pPr>
            <w:r>
              <w:rPr>
                <w:sz w:val="16"/>
              </w:rPr>
              <w:t>ZTE Corporation</w:t>
            </w:r>
          </w:p>
        </w:tc>
        <w:tc>
          <w:tcPr>
            <w:tcW w:w="0" w:type="auto"/>
            <w:shd w:val="clear" w:color="auto" w:fill="auto"/>
          </w:tcPr>
          <w:p w14:paraId="2DC732E7" w14:textId="77777777" w:rsidR="00FB27F7" w:rsidRDefault="00FB27F7" w:rsidP="002634E1">
            <w:pPr>
              <w:pStyle w:val="TAL"/>
              <w:rPr>
                <w:sz w:val="16"/>
              </w:rPr>
            </w:pPr>
            <w:r>
              <w:rPr>
                <w:sz w:val="16"/>
              </w:rPr>
              <w:t>not pursued</w:t>
            </w:r>
          </w:p>
        </w:tc>
        <w:tc>
          <w:tcPr>
            <w:tcW w:w="0" w:type="auto"/>
            <w:shd w:val="clear" w:color="auto" w:fill="auto"/>
          </w:tcPr>
          <w:p w14:paraId="4DF89518" w14:textId="77777777" w:rsidR="00FB27F7" w:rsidRDefault="00FB27F7" w:rsidP="002634E1">
            <w:pPr>
              <w:pStyle w:val="TAL"/>
              <w:rPr>
                <w:sz w:val="16"/>
              </w:rPr>
            </w:pPr>
          </w:p>
        </w:tc>
        <w:tc>
          <w:tcPr>
            <w:tcW w:w="0" w:type="auto"/>
            <w:shd w:val="clear" w:color="auto" w:fill="auto"/>
          </w:tcPr>
          <w:p w14:paraId="547C9701" w14:textId="77777777" w:rsidR="00FB27F7" w:rsidRDefault="00FB27F7" w:rsidP="002634E1">
            <w:pPr>
              <w:pStyle w:val="TAL"/>
              <w:rPr>
                <w:sz w:val="16"/>
              </w:rPr>
            </w:pPr>
          </w:p>
        </w:tc>
      </w:tr>
      <w:tr w:rsidR="00FB27F7" w14:paraId="2B4C840F" w14:textId="77777777" w:rsidTr="002634E1">
        <w:tc>
          <w:tcPr>
            <w:tcW w:w="0" w:type="auto"/>
            <w:shd w:val="clear" w:color="auto" w:fill="auto"/>
          </w:tcPr>
          <w:p w14:paraId="57ED021F" w14:textId="77777777" w:rsidR="00FB27F7" w:rsidRDefault="00FB27F7" w:rsidP="002634E1">
            <w:pPr>
              <w:pStyle w:val="TAL"/>
              <w:rPr>
                <w:sz w:val="16"/>
              </w:rPr>
            </w:pPr>
            <w:r>
              <w:rPr>
                <w:sz w:val="16"/>
              </w:rPr>
              <w:t>S5-234368</w:t>
            </w:r>
          </w:p>
        </w:tc>
        <w:tc>
          <w:tcPr>
            <w:tcW w:w="0" w:type="auto"/>
            <w:shd w:val="clear" w:color="auto" w:fill="auto"/>
          </w:tcPr>
          <w:p w14:paraId="3A773EB9" w14:textId="77777777" w:rsidR="00FB27F7" w:rsidRDefault="00FB27F7" w:rsidP="002634E1">
            <w:pPr>
              <w:pStyle w:val="TAL"/>
              <w:rPr>
                <w:sz w:val="16"/>
              </w:rPr>
            </w:pPr>
            <w:r>
              <w:rPr>
                <w:sz w:val="16"/>
              </w:rPr>
              <w:t>Rel-19 topic collection – Plan and transaction management</w:t>
            </w:r>
          </w:p>
        </w:tc>
        <w:tc>
          <w:tcPr>
            <w:tcW w:w="0" w:type="auto"/>
            <w:shd w:val="clear" w:color="auto" w:fill="auto"/>
          </w:tcPr>
          <w:p w14:paraId="0BAE026C" w14:textId="77777777" w:rsidR="00FB27F7" w:rsidRDefault="00FB27F7" w:rsidP="002634E1">
            <w:pPr>
              <w:pStyle w:val="TAL"/>
              <w:rPr>
                <w:sz w:val="16"/>
              </w:rPr>
            </w:pPr>
            <w:r>
              <w:rPr>
                <w:sz w:val="16"/>
              </w:rPr>
              <w:t>Nokia, Nokia Shanghai Bell</w:t>
            </w:r>
          </w:p>
        </w:tc>
        <w:tc>
          <w:tcPr>
            <w:tcW w:w="0" w:type="auto"/>
            <w:shd w:val="clear" w:color="auto" w:fill="auto"/>
          </w:tcPr>
          <w:p w14:paraId="2D9F9A17" w14:textId="77777777" w:rsidR="00FB27F7" w:rsidRDefault="00FB27F7" w:rsidP="002634E1">
            <w:pPr>
              <w:pStyle w:val="TAL"/>
              <w:rPr>
                <w:sz w:val="16"/>
              </w:rPr>
            </w:pPr>
            <w:r>
              <w:rPr>
                <w:sz w:val="16"/>
              </w:rPr>
              <w:t>merged</w:t>
            </w:r>
          </w:p>
        </w:tc>
        <w:tc>
          <w:tcPr>
            <w:tcW w:w="0" w:type="auto"/>
            <w:shd w:val="clear" w:color="auto" w:fill="auto"/>
          </w:tcPr>
          <w:p w14:paraId="5EE72850" w14:textId="77777777" w:rsidR="00FB27F7" w:rsidRDefault="00FB27F7" w:rsidP="002634E1">
            <w:pPr>
              <w:pStyle w:val="TAL"/>
              <w:rPr>
                <w:sz w:val="16"/>
              </w:rPr>
            </w:pPr>
          </w:p>
        </w:tc>
        <w:tc>
          <w:tcPr>
            <w:tcW w:w="0" w:type="auto"/>
            <w:shd w:val="clear" w:color="auto" w:fill="auto"/>
          </w:tcPr>
          <w:p w14:paraId="65027B99" w14:textId="77777777" w:rsidR="00FB27F7" w:rsidRDefault="00FB27F7" w:rsidP="002634E1">
            <w:pPr>
              <w:pStyle w:val="TAL"/>
              <w:rPr>
                <w:sz w:val="16"/>
              </w:rPr>
            </w:pPr>
          </w:p>
        </w:tc>
      </w:tr>
      <w:tr w:rsidR="00FB27F7" w14:paraId="4D2C9229" w14:textId="77777777" w:rsidTr="002634E1">
        <w:tc>
          <w:tcPr>
            <w:tcW w:w="0" w:type="auto"/>
            <w:shd w:val="clear" w:color="auto" w:fill="auto"/>
          </w:tcPr>
          <w:p w14:paraId="3173075F" w14:textId="77777777" w:rsidR="00FB27F7" w:rsidRDefault="00FB27F7" w:rsidP="002634E1">
            <w:pPr>
              <w:pStyle w:val="TAL"/>
              <w:rPr>
                <w:sz w:val="16"/>
              </w:rPr>
            </w:pPr>
            <w:r>
              <w:rPr>
                <w:sz w:val="16"/>
              </w:rPr>
              <w:t>S5-234369</w:t>
            </w:r>
          </w:p>
        </w:tc>
        <w:tc>
          <w:tcPr>
            <w:tcW w:w="0" w:type="auto"/>
            <w:shd w:val="clear" w:color="auto" w:fill="auto"/>
          </w:tcPr>
          <w:p w14:paraId="24EE8BC6" w14:textId="77777777" w:rsidR="00FB27F7" w:rsidRDefault="00FB27F7" w:rsidP="002634E1">
            <w:pPr>
              <w:pStyle w:val="TAL"/>
              <w:rPr>
                <w:sz w:val="16"/>
              </w:rPr>
            </w:pPr>
            <w:r>
              <w:rPr>
                <w:sz w:val="16"/>
              </w:rPr>
              <w:t xml:space="preserve">Rel-18 CR for TS28.552 Add packet measurements valid for split </w:t>
            </w:r>
            <w:proofErr w:type="spellStart"/>
            <w:r>
              <w:rPr>
                <w:sz w:val="16"/>
              </w:rPr>
              <w:t>gNB</w:t>
            </w:r>
            <w:proofErr w:type="spellEnd"/>
            <w:r>
              <w:rPr>
                <w:sz w:val="16"/>
              </w:rPr>
              <w:t xml:space="preserve"> deployment scenario</w:t>
            </w:r>
          </w:p>
        </w:tc>
        <w:tc>
          <w:tcPr>
            <w:tcW w:w="0" w:type="auto"/>
            <w:shd w:val="clear" w:color="auto" w:fill="auto"/>
          </w:tcPr>
          <w:p w14:paraId="6E74F09C" w14:textId="77777777" w:rsidR="00FB27F7" w:rsidRDefault="00FB27F7" w:rsidP="002634E1">
            <w:pPr>
              <w:pStyle w:val="TAL"/>
              <w:rPr>
                <w:sz w:val="16"/>
              </w:rPr>
            </w:pPr>
            <w:r>
              <w:rPr>
                <w:sz w:val="16"/>
              </w:rPr>
              <w:t>ZTE Corporation</w:t>
            </w:r>
          </w:p>
        </w:tc>
        <w:tc>
          <w:tcPr>
            <w:tcW w:w="0" w:type="auto"/>
            <w:shd w:val="clear" w:color="auto" w:fill="auto"/>
          </w:tcPr>
          <w:p w14:paraId="173F8E08" w14:textId="77777777" w:rsidR="00FB27F7" w:rsidRDefault="00FB27F7" w:rsidP="002634E1">
            <w:pPr>
              <w:pStyle w:val="TAL"/>
              <w:rPr>
                <w:sz w:val="16"/>
              </w:rPr>
            </w:pPr>
            <w:r>
              <w:rPr>
                <w:sz w:val="16"/>
              </w:rPr>
              <w:t>not pursued</w:t>
            </w:r>
          </w:p>
        </w:tc>
        <w:tc>
          <w:tcPr>
            <w:tcW w:w="0" w:type="auto"/>
            <w:shd w:val="clear" w:color="auto" w:fill="auto"/>
          </w:tcPr>
          <w:p w14:paraId="7C387808" w14:textId="77777777" w:rsidR="00FB27F7" w:rsidRDefault="00FB27F7" w:rsidP="002634E1">
            <w:pPr>
              <w:pStyle w:val="TAL"/>
              <w:rPr>
                <w:sz w:val="16"/>
              </w:rPr>
            </w:pPr>
          </w:p>
        </w:tc>
        <w:tc>
          <w:tcPr>
            <w:tcW w:w="0" w:type="auto"/>
            <w:shd w:val="clear" w:color="auto" w:fill="auto"/>
          </w:tcPr>
          <w:p w14:paraId="1D61D4C7" w14:textId="77777777" w:rsidR="00FB27F7" w:rsidRDefault="00FB27F7" w:rsidP="002634E1">
            <w:pPr>
              <w:pStyle w:val="TAL"/>
              <w:rPr>
                <w:sz w:val="16"/>
              </w:rPr>
            </w:pPr>
          </w:p>
        </w:tc>
      </w:tr>
      <w:tr w:rsidR="00FB27F7" w14:paraId="3376ECF4" w14:textId="77777777" w:rsidTr="002634E1">
        <w:tc>
          <w:tcPr>
            <w:tcW w:w="0" w:type="auto"/>
            <w:shd w:val="clear" w:color="auto" w:fill="auto"/>
          </w:tcPr>
          <w:p w14:paraId="41F00DC1" w14:textId="77777777" w:rsidR="00FB27F7" w:rsidRDefault="00FB27F7" w:rsidP="002634E1">
            <w:pPr>
              <w:pStyle w:val="TAL"/>
              <w:rPr>
                <w:sz w:val="16"/>
              </w:rPr>
            </w:pPr>
            <w:r>
              <w:rPr>
                <w:sz w:val="16"/>
              </w:rPr>
              <w:t>S5-234370</w:t>
            </w:r>
          </w:p>
        </w:tc>
        <w:tc>
          <w:tcPr>
            <w:tcW w:w="0" w:type="auto"/>
            <w:shd w:val="clear" w:color="auto" w:fill="auto"/>
          </w:tcPr>
          <w:p w14:paraId="314C7D4E" w14:textId="77777777" w:rsidR="00FB27F7" w:rsidRDefault="00FB27F7" w:rsidP="002634E1">
            <w:pPr>
              <w:pStyle w:val="TAL"/>
              <w:rPr>
                <w:sz w:val="16"/>
              </w:rPr>
            </w:pPr>
            <w:r>
              <w:rPr>
                <w:sz w:val="16"/>
              </w:rPr>
              <w:t>Rel-17 CR 28.537 Clarify management service discovery use cases</w:t>
            </w:r>
          </w:p>
        </w:tc>
        <w:tc>
          <w:tcPr>
            <w:tcW w:w="0" w:type="auto"/>
            <w:shd w:val="clear" w:color="auto" w:fill="auto"/>
          </w:tcPr>
          <w:p w14:paraId="5E6FEB28" w14:textId="77777777" w:rsidR="00FB27F7" w:rsidRDefault="00FB27F7" w:rsidP="002634E1">
            <w:pPr>
              <w:pStyle w:val="TAL"/>
              <w:rPr>
                <w:sz w:val="16"/>
              </w:rPr>
            </w:pPr>
            <w:r>
              <w:rPr>
                <w:sz w:val="16"/>
              </w:rPr>
              <w:t>Ericsson Inc.</w:t>
            </w:r>
          </w:p>
        </w:tc>
        <w:tc>
          <w:tcPr>
            <w:tcW w:w="0" w:type="auto"/>
            <w:shd w:val="clear" w:color="auto" w:fill="auto"/>
          </w:tcPr>
          <w:p w14:paraId="069D44DC" w14:textId="77777777" w:rsidR="00FB27F7" w:rsidRDefault="00FB27F7" w:rsidP="002634E1">
            <w:pPr>
              <w:pStyle w:val="TAL"/>
              <w:rPr>
                <w:sz w:val="16"/>
              </w:rPr>
            </w:pPr>
            <w:r>
              <w:rPr>
                <w:sz w:val="16"/>
              </w:rPr>
              <w:t>not pursued</w:t>
            </w:r>
          </w:p>
        </w:tc>
        <w:tc>
          <w:tcPr>
            <w:tcW w:w="0" w:type="auto"/>
            <w:shd w:val="clear" w:color="auto" w:fill="auto"/>
          </w:tcPr>
          <w:p w14:paraId="5A6771E7" w14:textId="77777777" w:rsidR="00FB27F7" w:rsidRDefault="00FB27F7" w:rsidP="002634E1">
            <w:pPr>
              <w:pStyle w:val="TAL"/>
              <w:rPr>
                <w:sz w:val="16"/>
              </w:rPr>
            </w:pPr>
          </w:p>
        </w:tc>
        <w:tc>
          <w:tcPr>
            <w:tcW w:w="0" w:type="auto"/>
            <w:shd w:val="clear" w:color="auto" w:fill="auto"/>
          </w:tcPr>
          <w:p w14:paraId="4D899DC8" w14:textId="77777777" w:rsidR="00FB27F7" w:rsidRDefault="00FB27F7" w:rsidP="002634E1">
            <w:pPr>
              <w:pStyle w:val="TAL"/>
              <w:rPr>
                <w:sz w:val="16"/>
              </w:rPr>
            </w:pPr>
          </w:p>
        </w:tc>
      </w:tr>
      <w:tr w:rsidR="00FB27F7" w14:paraId="357271A5" w14:textId="77777777" w:rsidTr="002634E1">
        <w:tc>
          <w:tcPr>
            <w:tcW w:w="0" w:type="auto"/>
            <w:shd w:val="clear" w:color="auto" w:fill="auto"/>
          </w:tcPr>
          <w:p w14:paraId="746D2AAC" w14:textId="77777777" w:rsidR="00FB27F7" w:rsidRDefault="00FB27F7" w:rsidP="002634E1">
            <w:pPr>
              <w:pStyle w:val="TAL"/>
              <w:rPr>
                <w:sz w:val="16"/>
              </w:rPr>
            </w:pPr>
            <w:r>
              <w:rPr>
                <w:sz w:val="16"/>
              </w:rPr>
              <w:t>S5-234371</w:t>
            </w:r>
          </w:p>
        </w:tc>
        <w:tc>
          <w:tcPr>
            <w:tcW w:w="0" w:type="auto"/>
            <w:shd w:val="clear" w:color="auto" w:fill="auto"/>
          </w:tcPr>
          <w:p w14:paraId="1B0B071E"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28.842 First thoughts on solution for issue 4</w:t>
            </w:r>
          </w:p>
        </w:tc>
        <w:tc>
          <w:tcPr>
            <w:tcW w:w="0" w:type="auto"/>
            <w:shd w:val="clear" w:color="auto" w:fill="auto"/>
          </w:tcPr>
          <w:p w14:paraId="111CBC7A" w14:textId="77777777" w:rsidR="00FB27F7" w:rsidRDefault="00FB27F7" w:rsidP="002634E1">
            <w:pPr>
              <w:pStyle w:val="TAL"/>
              <w:rPr>
                <w:sz w:val="16"/>
              </w:rPr>
            </w:pPr>
            <w:r>
              <w:rPr>
                <w:sz w:val="16"/>
              </w:rPr>
              <w:t>Nokia Germany</w:t>
            </w:r>
          </w:p>
        </w:tc>
        <w:tc>
          <w:tcPr>
            <w:tcW w:w="0" w:type="auto"/>
            <w:shd w:val="clear" w:color="auto" w:fill="auto"/>
          </w:tcPr>
          <w:p w14:paraId="16775F1A" w14:textId="77777777" w:rsidR="00FB27F7" w:rsidRDefault="00FB27F7" w:rsidP="002634E1">
            <w:pPr>
              <w:pStyle w:val="TAL"/>
              <w:rPr>
                <w:sz w:val="16"/>
              </w:rPr>
            </w:pPr>
            <w:r>
              <w:rPr>
                <w:sz w:val="16"/>
              </w:rPr>
              <w:t>noted</w:t>
            </w:r>
          </w:p>
        </w:tc>
        <w:tc>
          <w:tcPr>
            <w:tcW w:w="0" w:type="auto"/>
            <w:shd w:val="clear" w:color="auto" w:fill="auto"/>
          </w:tcPr>
          <w:p w14:paraId="7C88268F" w14:textId="77777777" w:rsidR="00FB27F7" w:rsidRDefault="00FB27F7" w:rsidP="002634E1">
            <w:pPr>
              <w:pStyle w:val="TAL"/>
              <w:rPr>
                <w:sz w:val="16"/>
              </w:rPr>
            </w:pPr>
          </w:p>
        </w:tc>
        <w:tc>
          <w:tcPr>
            <w:tcW w:w="0" w:type="auto"/>
            <w:shd w:val="clear" w:color="auto" w:fill="auto"/>
          </w:tcPr>
          <w:p w14:paraId="0E3C2C0C" w14:textId="77777777" w:rsidR="00FB27F7" w:rsidRDefault="00FB27F7" w:rsidP="002634E1">
            <w:pPr>
              <w:pStyle w:val="TAL"/>
              <w:rPr>
                <w:sz w:val="16"/>
              </w:rPr>
            </w:pPr>
          </w:p>
        </w:tc>
      </w:tr>
      <w:tr w:rsidR="00FB27F7" w14:paraId="55BBB0AB" w14:textId="77777777" w:rsidTr="002634E1">
        <w:tc>
          <w:tcPr>
            <w:tcW w:w="0" w:type="auto"/>
            <w:shd w:val="clear" w:color="auto" w:fill="auto"/>
          </w:tcPr>
          <w:p w14:paraId="027EA402" w14:textId="77777777" w:rsidR="00FB27F7" w:rsidRDefault="00FB27F7" w:rsidP="002634E1">
            <w:pPr>
              <w:pStyle w:val="TAL"/>
              <w:rPr>
                <w:sz w:val="16"/>
              </w:rPr>
            </w:pPr>
            <w:r>
              <w:rPr>
                <w:sz w:val="16"/>
              </w:rPr>
              <w:t>S5-234372</w:t>
            </w:r>
          </w:p>
        </w:tc>
        <w:tc>
          <w:tcPr>
            <w:tcW w:w="0" w:type="auto"/>
            <w:shd w:val="clear" w:color="auto" w:fill="auto"/>
          </w:tcPr>
          <w:p w14:paraId="4F6684C4" w14:textId="77777777" w:rsidR="00FB27F7" w:rsidRDefault="00FB27F7" w:rsidP="002634E1">
            <w:pPr>
              <w:pStyle w:val="TAL"/>
              <w:rPr>
                <w:sz w:val="16"/>
              </w:rPr>
            </w:pPr>
            <w:proofErr w:type="spellStart"/>
            <w:r>
              <w:rPr>
                <w:sz w:val="16"/>
              </w:rPr>
              <w:t>pCR</w:t>
            </w:r>
            <w:proofErr w:type="spellEnd"/>
            <w:r>
              <w:rPr>
                <w:sz w:val="16"/>
              </w:rPr>
              <w:t xml:space="preserve"> TR 28.835 Add conclusion and recommendation for issue #2</w:t>
            </w:r>
          </w:p>
        </w:tc>
        <w:tc>
          <w:tcPr>
            <w:tcW w:w="0" w:type="auto"/>
            <w:shd w:val="clear" w:color="auto" w:fill="auto"/>
          </w:tcPr>
          <w:p w14:paraId="2B003B35" w14:textId="77777777" w:rsidR="00FB27F7" w:rsidRDefault="00FB27F7" w:rsidP="002634E1">
            <w:pPr>
              <w:pStyle w:val="TAL"/>
              <w:rPr>
                <w:sz w:val="16"/>
              </w:rPr>
            </w:pPr>
            <w:r>
              <w:rPr>
                <w:sz w:val="16"/>
              </w:rPr>
              <w:t>China Unicom</w:t>
            </w:r>
          </w:p>
        </w:tc>
        <w:tc>
          <w:tcPr>
            <w:tcW w:w="0" w:type="auto"/>
            <w:shd w:val="clear" w:color="auto" w:fill="auto"/>
          </w:tcPr>
          <w:p w14:paraId="42EC2F3A" w14:textId="77777777" w:rsidR="00FB27F7" w:rsidRDefault="00FB27F7" w:rsidP="002634E1">
            <w:pPr>
              <w:pStyle w:val="TAL"/>
              <w:rPr>
                <w:sz w:val="16"/>
              </w:rPr>
            </w:pPr>
            <w:r>
              <w:rPr>
                <w:sz w:val="16"/>
              </w:rPr>
              <w:t>approved</w:t>
            </w:r>
          </w:p>
        </w:tc>
        <w:tc>
          <w:tcPr>
            <w:tcW w:w="0" w:type="auto"/>
            <w:shd w:val="clear" w:color="auto" w:fill="auto"/>
          </w:tcPr>
          <w:p w14:paraId="79DCAF24" w14:textId="77777777" w:rsidR="00FB27F7" w:rsidRDefault="00FB27F7" w:rsidP="002634E1">
            <w:pPr>
              <w:pStyle w:val="TAL"/>
              <w:rPr>
                <w:sz w:val="16"/>
              </w:rPr>
            </w:pPr>
          </w:p>
        </w:tc>
        <w:tc>
          <w:tcPr>
            <w:tcW w:w="0" w:type="auto"/>
            <w:shd w:val="clear" w:color="auto" w:fill="auto"/>
          </w:tcPr>
          <w:p w14:paraId="2237E793" w14:textId="77777777" w:rsidR="00FB27F7" w:rsidRDefault="00FB27F7" w:rsidP="002634E1">
            <w:pPr>
              <w:pStyle w:val="TAL"/>
              <w:rPr>
                <w:sz w:val="16"/>
              </w:rPr>
            </w:pPr>
          </w:p>
        </w:tc>
      </w:tr>
      <w:tr w:rsidR="00FB27F7" w14:paraId="7CD67CC9" w14:textId="77777777" w:rsidTr="002634E1">
        <w:tc>
          <w:tcPr>
            <w:tcW w:w="0" w:type="auto"/>
            <w:shd w:val="clear" w:color="auto" w:fill="auto"/>
          </w:tcPr>
          <w:p w14:paraId="1C7567CA" w14:textId="77777777" w:rsidR="00FB27F7" w:rsidRDefault="00FB27F7" w:rsidP="002634E1">
            <w:pPr>
              <w:pStyle w:val="TAL"/>
              <w:rPr>
                <w:sz w:val="16"/>
              </w:rPr>
            </w:pPr>
            <w:r>
              <w:rPr>
                <w:sz w:val="16"/>
              </w:rPr>
              <w:t>S5-234373</w:t>
            </w:r>
          </w:p>
        </w:tc>
        <w:tc>
          <w:tcPr>
            <w:tcW w:w="0" w:type="auto"/>
            <w:shd w:val="clear" w:color="auto" w:fill="auto"/>
          </w:tcPr>
          <w:p w14:paraId="5F1B77CA" w14:textId="77777777" w:rsidR="00FB27F7" w:rsidRDefault="00FB27F7" w:rsidP="002634E1">
            <w:pPr>
              <w:pStyle w:val="TAL"/>
              <w:rPr>
                <w:sz w:val="16"/>
              </w:rPr>
            </w:pPr>
            <w:proofErr w:type="spellStart"/>
            <w:r>
              <w:rPr>
                <w:sz w:val="16"/>
              </w:rPr>
              <w:t>pCR</w:t>
            </w:r>
            <w:proofErr w:type="spellEnd"/>
            <w:r>
              <w:rPr>
                <w:sz w:val="16"/>
              </w:rPr>
              <w:t xml:space="preserve"> TR 28.835 Modify description, solution and add conclusion on issue #1</w:t>
            </w:r>
          </w:p>
        </w:tc>
        <w:tc>
          <w:tcPr>
            <w:tcW w:w="0" w:type="auto"/>
            <w:shd w:val="clear" w:color="auto" w:fill="auto"/>
          </w:tcPr>
          <w:p w14:paraId="3BCF5E32" w14:textId="77777777" w:rsidR="00FB27F7" w:rsidRDefault="00FB27F7" w:rsidP="002634E1">
            <w:pPr>
              <w:pStyle w:val="TAL"/>
              <w:rPr>
                <w:sz w:val="16"/>
              </w:rPr>
            </w:pPr>
            <w:r>
              <w:rPr>
                <w:sz w:val="16"/>
              </w:rPr>
              <w:t>China Unicom</w:t>
            </w:r>
          </w:p>
        </w:tc>
        <w:tc>
          <w:tcPr>
            <w:tcW w:w="0" w:type="auto"/>
            <w:shd w:val="clear" w:color="auto" w:fill="auto"/>
          </w:tcPr>
          <w:p w14:paraId="1D5D6787" w14:textId="77777777" w:rsidR="00FB27F7" w:rsidRDefault="00FB27F7" w:rsidP="002634E1">
            <w:pPr>
              <w:pStyle w:val="TAL"/>
              <w:rPr>
                <w:sz w:val="16"/>
              </w:rPr>
            </w:pPr>
            <w:r>
              <w:rPr>
                <w:sz w:val="16"/>
              </w:rPr>
              <w:t>revised</w:t>
            </w:r>
          </w:p>
        </w:tc>
        <w:tc>
          <w:tcPr>
            <w:tcW w:w="0" w:type="auto"/>
            <w:shd w:val="clear" w:color="auto" w:fill="auto"/>
          </w:tcPr>
          <w:p w14:paraId="235964D6" w14:textId="77777777" w:rsidR="00FB27F7" w:rsidRDefault="00FB27F7" w:rsidP="002634E1">
            <w:pPr>
              <w:pStyle w:val="TAL"/>
              <w:rPr>
                <w:sz w:val="16"/>
              </w:rPr>
            </w:pPr>
          </w:p>
        </w:tc>
        <w:tc>
          <w:tcPr>
            <w:tcW w:w="0" w:type="auto"/>
            <w:shd w:val="clear" w:color="auto" w:fill="auto"/>
          </w:tcPr>
          <w:p w14:paraId="377E2176" w14:textId="77777777" w:rsidR="00FB27F7" w:rsidRDefault="00FB27F7" w:rsidP="002634E1">
            <w:pPr>
              <w:pStyle w:val="TAL"/>
              <w:rPr>
                <w:sz w:val="16"/>
              </w:rPr>
            </w:pPr>
            <w:r>
              <w:rPr>
                <w:sz w:val="16"/>
              </w:rPr>
              <w:t>S5-234543</w:t>
            </w:r>
          </w:p>
        </w:tc>
      </w:tr>
      <w:tr w:rsidR="00FB27F7" w14:paraId="0668E151" w14:textId="77777777" w:rsidTr="002634E1">
        <w:tc>
          <w:tcPr>
            <w:tcW w:w="0" w:type="auto"/>
            <w:shd w:val="clear" w:color="auto" w:fill="auto"/>
          </w:tcPr>
          <w:p w14:paraId="4B7E31D1" w14:textId="77777777" w:rsidR="00FB27F7" w:rsidRDefault="00FB27F7" w:rsidP="002634E1">
            <w:pPr>
              <w:pStyle w:val="TAL"/>
              <w:rPr>
                <w:sz w:val="16"/>
              </w:rPr>
            </w:pPr>
            <w:r>
              <w:rPr>
                <w:sz w:val="16"/>
              </w:rPr>
              <w:t>S5-234374</w:t>
            </w:r>
          </w:p>
        </w:tc>
        <w:tc>
          <w:tcPr>
            <w:tcW w:w="0" w:type="auto"/>
            <w:shd w:val="clear" w:color="auto" w:fill="auto"/>
          </w:tcPr>
          <w:p w14:paraId="4349F013" w14:textId="77777777" w:rsidR="00FB27F7" w:rsidRDefault="00FB27F7" w:rsidP="002634E1">
            <w:pPr>
              <w:pStyle w:val="TAL"/>
              <w:rPr>
                <w:sz w:val="16"/>
              </w:rPr>
            </w:pPr>
            <w:proofErr w:type="spellStart"/>
            <w:r>
              <w:rPr>
                <w:sz w:val="16"/>
              </w:rPr>
              <w:t>pCR</w:t>
            </w:r>
            <w:proofErr w:type="spellEnd"/>
            <w:r>
              <w:rPr>
                <w:sz w:val="16"/>
              </w:rPr>
              <w:t xml:space="preserve"> TR 28.835 Modify description, solution and add conclusion on issue #3</w:t>
            </w:r>
          </w:p>
        </w:tc>
        <w:tc>
          <w:tcPr>
            <w:tcW w:w="0" w:type="auto"/>
            <w:shd w:val="clear" w:color="auto" w:fill="auto"/>
          </w:tcPr>
          <w:p w14:paraId="068BD7E1" w14:textId="77777777" w:rsidR="00FB27F7" w:rsidRDefault="00FB27F7" w:rsidP="002634E1">
            <w:pPr>
              <w:pStyle w:val="TAL"/>
              <w:rPr>
                <w:sz w:val="16"/>
              </w:rPr>
            </w:pPr>
            <w:r>
              <w:rPr>
                <w:sz w:val="16"/>
              </w:rPr>
              <w:t>China Unicom</w:t>
            </w:r>
          </w:p>
        </w:tc>
        <w:tc>
          <w:tcPr>
            <w:tcW w:w="0" w:type="auto"/>
            <w:shd w:val="clear" w:color="auto" w:fill="auto"/>
          </w:tcPr>
          <w:p w14:paraId="3DE59773" w14:textId="77777777" w:rsidR="00FB27F7" w:rsidRDefault="00FB27F7" w:rsidP="002634E1">
            <w:pPr>
              <w:pStyle w:val="TAL"/>
              <w:rPr>
                <w:sz w:val="16"/>
              </w:rPr>
            </w:pPr>
            <w:r>
              <w:rPr>
                <w:sz w:val="16"/>
              </w:rPr>
              <w:t>revised</w:t>
            </w:r>
          </w:p>
        </w:tc>
        <w:tc>
          <w:tcPr>
            <w:tcW w:w="0" w:type="auto"/>
            <w:shd w:val="clear" w:color="auto" w:fill="auto"/>
          </w:tcPr>
          <w:p w14:paraId="2BEFDFE9" w14:textId="77777777" w:rsidR="00FB27F7" w:rsidRDefault="00FB27F7" w:rsidP="002634E1">
            <w:pPr>
              <w:pStyle w:val="TAL"/>
              <w:rPr>
                <w:sz w:val="16"/>
              </w:rPr>
            </w:pPr>
          </w:p>
        </w:tc>
        <w:tc>
          <w:tcPr>
            <w:tcW w:w="0" w:type="auto"/>
            <w:shd w:val="clear" w:color="auto" w:fill="auto"/>
          </w:tcPr>
          <w:p w14:paraId="2C6DABE9" w14:textId="77777777" w:rsidR="00FB27F7" w:rsidRDefault="00FB27F7" w:rsidP="002634E1">
            <w:pPr>
              <w:pStyle w:val="TAL"/>
              <w:rPr>
                <w:sz w:val="16"/>
              </w:rPr>
            </w:pPr>
            <w:r>
              <w:rPr>
                <w:sz w:val="16"/>
              </w:rPr>
              <w:t>S5-234544</w:t>
            </w:r>
          </w:p>
        </w:tc>
      </w:tr>
      <w:tr w:rsidR="00FB27F7" w14:paraId="572C133C" w14:textId="77777777" w:rsidTr="002634E1">
        <w:tc>
          <w:tcPr>
            <w:tcW w:w="0" w:type="auto"/>
            <w:shd w:val="clear" w:color="auto" w:fill="auto"/>
          </w:tcPr>
          <w:p w14:paraId="00988179" w14:textId="77777777" w:rsidR="00FB27F7" w:rsidRDefault="00FB27F7" w:rsidP="002634E1">
            <w:pPr>
              <w:pStyle w:val="TAL"/>
              <w:rPr>
                <w:sz w:val="16"/>
              </w:rPr>
            </w:pPr>
            <w:r>
              <w:rPr>
                <w:sz w:val="16"/>
              </w:rPr>
              <w:t>S5-234375</w:t>
            </w:r>
          </w:p>
        </w:tc>
        <w:tc>
          <w:tcPr>
            <w:tcW w:w="0" w:type="auto"/>
            <w:shd w:val="clear" w:color="auto" w:fill="auto"/>
          </w:tcPr>
          <w:p w14:paraId="75ABB667" w14:textId="77777777" w:rsidR="00FB27F7" w:rsidRDefault="00FB27F7" w:rsidP="002634E1">
            <w:pPr>
              <w:pStyle w:val="TAL"/>
              <w:rPr>
                <w:sz w:val="16"/>
              </w:rPr>
            </w:pPr>
            <w:r>
              <w:rPr>
                <w:sz w:val="16"/>
              </w:rPr>
              <w:t>Rel-17 CR 28.532 Clarify streaming data reporting service definitions</w:t>
            </w:r>
          </w:p>
        </w:tc>
        <w:tc>
          <w:tcPr>
            <w:tcW w:w="0" w:type="auto"/>
            <w:shd w:val="clear" w:color="auto" w:fill="auto"/>
          </w:tcPr>
          <w:p w14:paraId="57817724" w14:textId="77777777" w:rsidR="00FB27F7" w:rsidRDefault="00FB27F7" w:rsidP="002634E1">
            <w:pPr>
              <w:pStyle w:val="TAL"/>
              <w:rPr>
                <w:sz w:val="16"/>
              </w:rPr>
            </w:pPr>
            <w:r>
              <w:rPr>
                <w:sz w:val="16"/>
              </w:rPr>
              <w:t>Ericsson Inc.</w:t>
            </w:r>
          </w:p>
        </w:tc>
        <w:tc>
          <w:tcPr>
            <w:tcW w:w="0" w:type="auto"/>
            <w:shd w:val="clear" w:color="auto" w:fill="auto"/>
          </w:tcPr>
          <w:p w14:paraId="1CC490D9" w14:textId="77777777" w:rsidR="00FB27F7" w:rsidRDefault="00FB27F7" w:rsidP="002634E1">
            <w:pPr>
              <w:pStyle w:val="TAL"/>
              <w:rPr>
                <w:sz w:val="16"/>
              </w:rPr>
            </w:pPr>
            <w:r>
              <w:rPr>
                <w:sz w:val="16"/>
              </w:rPr>
              <w:t>revised</w:t>
            </w:r>
          </w:p>
        </w:tc>
        <w:tc>
          <w:tcPr>
            <w:tcW w:w="0" w:type="auto"/>
            <w:shd w:val="clear" w:color="auto" w:fill="auto"/>
          </w:tcPr>
          <w:p w14:paraId="3BF59678" w14:textId="77777777" w:rsidR="00FB27F7" w:rsidRDefault="00FB27F7" w:rsidP="002634E1">
            <w:pPr>
              <w:pStyle w:val="TAL"/>
              <w:rPr>
                <w:sz w:val="16"/>
              </w:rPr>
            </w:pPr>
          </w:p>
        </w:tc>
        <w:tc>
          <w:tcPr>
            <w:tcW w:w="0" w:type="auto"/>
            <w:shd w:val="clear" w:color="auto" w:fill="auto"/>
          </w:tcPr>
          <w:p w14:paraId="579A57ED" w14:textId="77777777" w:rsidR="00FB27F7" w:rsidRDefault="00FB27F7" w:rsidP="002634E1">
            <w:pPr>
              <w:pStyle w:val="TAL"/>
              <w:rPr>
                <w:sz w:val="16"/>
              </w:rPr>
            </w:pPr>
            <w:r>
              <w:rPr>
                <w:sz w:val="16"/>
              </w:rPr>
              <w:t>S5-234774</w:t>
            </w:r>
          </w:p>
        </w:tc>
      </w:tr>
      <w:tr w:rsidR="00FB27F7" w14:paraId="64DBC11A" w14:textId="77777777" w:rsidTr="002634E1">
        <w:tc>
          <w:tcPr>
            <w:tcW w:w="0" w:type="auto"/>
            <w:shd w:val="clear" w:color="auto" w:fill="auto"/>
          </w:tcPr>
          <w:p w14:paraId="50EAD377" w14:textId="77777777" w:rsidR="00FB27F7" w:rsidRDefault="00FB27F7" w:rsidP="002634E1">
            <w:pPr>
              <w:pStyle w:val="TAL"/>
              <w:rPr>
                <w:sz w:val="16"/>
              </w:rPr>
            </w:pPr>
            <w:r>
              <w:rPr>
                <w:sz w:val="16"/>
              </w:rPr>
              <w:t>S5-234376</w:t>
            </w:r>
          </w:p>
        </w:tc>
        <w:tc>
          <w:tcPr>
            <w:tcW w:w="0" w:type="auto"/>
            <w:shd w:val="clear" w:color="auto" w:fill="auto"/>
          </w:tcPr>
          <w:p w14:paraId="5BBF60EF" w14:textId="77777777" w:rsidR="00FB27F7" w:rsidRDefault="00FB27F7" w:rsidP="002634E1">
            <w:pPr>
              <w:pStyle w:val="TAL"/>
              <w:rPr>
                <w:sz w:val="16"/>
              </w:rPr>
            </w:pPr>
            <w:proofErr w:type="spellStart"/>
            <w:r>
              <w:rPr>
                <w:sz w:val="16"/>
              </w:rPr>
              <w:t>pCR</w:t>
            </w:r>
            <w:proofErr w:type="spellEnd"/>
            <w:r>
              <w:rPr>
                <w:sz w:val="16"/>
              </w:rPr>
              <w:t xml:space="preserve"> TR 28.835 Modify service-based management architecture for MOCN and add conclusion for issue #4</w:t>
            </w:r>
          </w:p>
        </w:tc>
        <w:tc>
          <w:tcPr>
            <w:tcW w:w="0" w:type="auto"/>
            <w:shd w:val="clear" w:color="auto" w:fill="auto"/>
          </w:tcPr>
          <w:p w14:paraId="57F68F75" w14:textId="77777777" w:rsidR="00FB27F7" w:rsidRDefault="00FB27F7" w:rsidP="002634E1">
            <w:pPr>
              <w:pStyle w:val="TAL"/>
              <w:rPr>
                <w:sz w:val="16"/>
              </w:rPr>
            </w:pPr>
            <w:r>
              <w:rPr>
                <w:sz w:val="16"/>
              </w:rPr>
              <w:t>China Unicom</w:t>
            </w:r>
          </w:p>
        </w:tc>
        <w:tc>
          <w:tcPr>
            <w:tcW w:w="0" w:type="auto"/>
            <w:shd w:val="clear" w:color="auto" w:fill="auto"/>
          </w:tcPr>
          <w:p w14:paraId="28EA6528" w14:textId="77777777" w:rsidR="00FB27F7" w:rsidRDefault="00FB27F7" w:rsidP="002634E1">
            <w:pPr>
              <w:pStyle w:val="TAL"/>
              <w:rPr>
                <w:sz w:val="16"/>
              </w:rPr>
            </w:pPr>
            <w:r>
              <w:rPr>
                <w:sz w:val="16"/>
              </w:rPr>
              <w:t>revised</w:t>
            </w:r>
          </w:p>
        </w:tc>
        <w:tc>
          <w:tcPr>
            <w:tcW w:w="0" w:type="auto"/>
            <w:shd w:val="clear" w:color="auto" w:fill="auto"/>
          </w:tcPr>
          <w:p w14:paraId="4337675A" w14:textId="77777777" w:rsidR="00FB27F7" w:rsidRDefault="00FB27F7" w:rsidP="002634E1">
            <w:pPr>
              <w:pStyle w:val="TAL"/>
              <w:rPr>
                <w:sz w:val="16"/>
              </w:rPr>
            </w:pPr>
          </w:p>
        </w:tc>
        <w:tc>
          <w:tcPr>
            <w:tcW w:w="0" w:type="auto"/>
            <w:shd w:val="clear" w:color="auto" w:fill="auto"/>
          </w:tcPr>
          <w:p w14:paraId="3F84CDE6" w14:textId="77777777" w:rsidR="00FB27F7" w:rsidRDefault="00FB27F7" w:rsidP="002634E1">
            <w:pPr>
              <w:pStyle w:val="TAL"/>
              <w:rPr>
                <w:sz w:val="16"/>
              </w:rPr>
            </w:pPr>
            <w:r>
              <w:rPr>
                <w:sz w:val="16"/>
              </w:rPr>
              <w:t>S5-234545</w:t>
            </w:r>
          </w:p>
        </w:tc>
      </w:tr>
      <w:tr w:rsidR="00FB27F7" w14:paraId="659B9A1D" w14:textId="77777777" w:rsidTr="002634E1">
        <w:tc>
          <w:tcPr>
            <w:tcW w:w="0" w:type="auto"/>
            <w:shd w:val="clear" w:color="auto" w:fill="auto"/>
          </w:tcPr>
          <w:p w14:paraId="5D8BE666" w14:textId="77777777" w:rsidR="00FB27F7" w:rsidRDefault="00FB27F7" w:rsidP="002634E1">
            <w:pPr>
              <w:pStyle w:val="TAL"/>
              <w:rPr>
                <w:sz w:val="16"/>
              </w:rPr>
            </w:pPr>
            <w:r>
              <w:rPr>
                <w:sz w:val="16"/>
              </w:rPr>
              <w:t>S5-234377</w:t>
            </w:r>
          </w:p>
        </w:tc>
        <w:tc>
          <w:tcPr>
            <w:tcW w:w="0" w:type="auto"/>
            <w:shd w:val="clear" w:color="auto" w:fill="auto"/>
          </w:tcPr>
          <w:p w14:paraId="5B12BCB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potential solution and conclusion for KI Advertising notifications supported by </w:t>
            </w:r>
            <w:proofErr w:type="spellStart"/>
            <w:r>
              <w:rPr>
                <w:sz w:val="16"/>
              </w:rPr>
              <w:t>MnS</w:t>
            </w:r>
            <w:proofErr w:type="spellEnd"/>
            <w:r>
              <w:rPr>
                <w:sz w:val="16"/>
              </w:rPr>
              <w:t xml:space="preserve"> producer</w:t>
            </w:r>
          </w:p>
        </w:tc>
        <w:tc>
          <w:tcPr>
            <w:tcW w:w="0" w:type="auto"/>
            <w:shd w:val="clear" w:color="auto" w:fill="auto"/>
          </w:tcPr>
          <w:p w14:paraId="78DF3E6D" w14:textId="77777777" w:rsidR="00FB27F7" w:rsidRDefault="00FB27F7" w:rsidP="002634E1">
            <w:pPr>
              <w:pStyle w:val="TAL"/>
              <w:rPr>
                <w:sz w:val="16"/>
              </w:rPr>
            </w:pPr>
            <w:r>
              <w:rPr>
                <w:sz w:val="16"/>
              </w:rPr>
              <w:t>Nokia, Nokia Shanghai Bell</w:t>
            </w:r>
          </w:p>
        </w:tc>
        <w:tc>
          <w:tcPr>
            <w:tcW w:w="0" w:type="auto"/>
            <w:shd w:val="clear" w:color="auto" w:fill="auto"/>
          </w:tcPr>
          <w:p w14:paraId="276ADC67" w14:textId="77777777" w:rsidR="00FB27F7" w:rsidRDefault="00FB27F7" w:rsidP="002634E1">
            <w:pPr>
              <w:pStyle w:val="TAL"/>
              <w:rPr>
                <w:sz w:val="16"/>
              </w:rPr>
            </w:pPr>
            <w:r>
              <w:rPr>
                <w:sz w:val="16"/>
              </w:rPr>
              <w:t>revised</w:t>
            </w:r>
          </w:p>
        </w:tc>
        <w:tc>
          <w:tcPr>
            <w:tcW w:w="0" w:type="auto"/>
            <w:shd w:val="clear" w:color="auto" w:fill="auto"/>
          </w:tcPr>
          <w:p w14:paraId="4996182F" w14:textId="77777777" w:rsidR="00FB27F7" w:rsidRDefault="00FB27F7" w:rsidP="002634E1">
            <w:pPr>
              <w:pStyle w:val="TAL"/>
              <w:rPr>
                <w:sz w:val="16"/>
              </w:rPr>
            </w:pPr>
          </w:p>
        </w:tc>
        <w:tc>
          <w:tcPr>
            <w:tcW w:w="0" w:type="auto"/>
            <w:shd w:val="clear" w:color="auto" w:fill="auto"/>
          </w:tcPr>
          <w:p w14:paraId="1E2AA8D4" w14:textId="77777777" w:rsidR="00FB27F7" w:rsidRDefault="00FB27F7" w:rsidP="002634E1">
            <w:pPr>
              <w:pStyle w:val="TAL"/>
              <w:rPr>
                <w:sz w:val="16"/>
              </w:rPr>
            </w:pPr>
            <w:r>
              <w:rPr>
                <w:sz w:val="16"/>
              </w:rPr>
              <w:t>S5-234532</w:t>
            </w:r>
          </w:p>
        </w:tc>
      </w:tr>
      <w:tr w:rsidR="00FB27F7" w14:paraId="60499D71" w14:textId="77777777" w:rsidTr="002634E1">
        <w:tc>
          <w:tcPr>
            <w:tcW w:w="0" w:type="auto"/>
            <w:shd w:val="clear" w:color="auto" w:fill="auto"/>
          </w:tcPr>
          <w:p w14:paraId="1D744738" w14:textId="77777777" w:rsidR="00FB27F7" w:rsidRDefault="00FB27F7" w:rsidP="002634E1">
            <w:pPr>
              <w:pStyle w:val="TAL"/>
              <w:rPr>
                <w:sz w:val="16"/>
              </w:rPr>
            </w:pPr>
            <w:r>
              <w:rPr>
                <w:sz w:val="16"/>
              </w:rPr>
              <w:t>S5-234378</w:t>
            </w:r>
          </w:p>
        </w:tc>
        <w:tc>
          <w:tcPr>
            <w:tcW w:w="0" w:type="auto"/>
            <w:shd w:val="clear" w:color="auto" w:fill="auto"/>
          </w:tcPr>
          <w:p w14:paraId="10DCEC6A" w14:textId="77777777" w:rsidR="00FB27F7" w:rsidRDefault="00FB27F7" w:rsidP="002634E1">
            <w:pPr>
              <w:pStyle w:val="TAL"/>
              <w:rPr>
                <w:sz w:val="16"/>
              </w:rPr>
            </w:pPr>
            <w:r>
              <w:rPr>
                <w:sz w:val="16"/>
              </w:rPr>
              <w:t>Presentation sheet of TR 28.835 for Approval</w:t>
            </w:r>
          </w:p>
        </w:tc>
        <w:tc>
          <w:tcPr>
            <w:tcW w:w="0" w:type="auto"/>
            <w:shd w:val="clear" w:color="auto" w:fill="auto"/>
          </w:tcPr>
          <w:p w14:paraId="06665369" w14:textId="77777777" w:rsidR="00FB27F7" w:rsidRDefault="00FB27F7" w:rsidP="002634E1">
            <w:pPr>
              <w:pStyle w:val="TAL"/>
              <w:rPr>
                <w:sz w:val="16"/>
              </w:rPr>
            </w:pPr>
            <w:r>
              <w:rPr>
                <w:sz w:val="16"/>
              </w:rPr>
              <w:t>China Unicom</w:t>
            </w:r>
          </w:p>
        </w:tc>
        <w:tc>
          <w:tcPr>
            <w:tcW w:w="0" w:type="auto"/>
            <w:shd w:val="clear" w:color="auto" w:fill="auto"/>
          </w:tcPr>
          <w:p w14:paraId="1E9A9FC4" w14:textId="77777777" w:rsidR="00FB27F7" w:rsidRDefault="00FB27F7" w:rsidP="002634E1">
            <w:pPr>
              <w:pStyle w:val="TAL"/>
              <w:rPr>
                <w:sz w:val="16"/>
              </w:rPr>
            </w:pPr>
            <w:r>
              <w:rPr>
                <w:sz w:val="16"/>
              </w:rPr>
              <w:t>revised</w:t>
            </w:r>
          </w:p>
        </w:tc>
        <w:tc>
          <w:tcPr>
            <w:tcW w:w="0" w:type="auto"/>
            <w:shd w:val="clear" w:color="auto" w:fill="auto"/>
          </w:tcPr>
          <w:p w14:paraId="2CEFD3A8" w14:textId="77777777" w:rsidR="00FB27F7" w:rsidRDefault="00FB27F7" w:rsidP="002634E1">
            <w:pPr>
              <w:pStyle w:val="TAL"/>
              <w:rPr>
                <w:sz w:val="16"/>
              </w:rPr>
            </w:pPr>
          </w:p>
        </w:tc>
        <w:tc>
          <w:tcPr>
            <w:tcW w:w="0" w:type="auto"/>
            <w:shd w:val="clear" w:color="auto" w:fill="auto"/>
          </w:tcPr>
          <w:p w14:paraId="0797A961" w14:textId="77777777" w:rsidR="00FB27F7" w:rsidRDefault="00FB27F7" w:rsidP="002634E1">
            <w:pPr>
              <w:pStyle w:val="TAL"/>
              <w:rPr>
                <w:sz w:val="16"/>
              </w:rPr>
            </w:pPr>
            <w:r>
              <w:rPr>
                <w:sz w:val="16"/>
              </w:rPr>
              <w:t>S5-234840</w:t>
            </w:r>
          </w:p>
        </w:tc>
      </w:tr>
      <w:tr w:rsidR="00FB27F7" w14:paraId="6168980C" w14:textId="77777777" w:rsidTr="002634E1">
        <w:tc>
          <w:tcPr>
            <w:tcW w:w="0" w:type="auto"/>
            <w:shd w:val="clear" w:color="auto" w:fill="auto"/>
          </w:tcPr>
          <w:p w14:paraId="0329E287" w14:textId="77777777" w:rsidR="00FB27F7" w:rsidRDefault="00FB27F7" w:rsidP="002634E1">
            <w:pPr>
              <w:pStyle w:val="TAL"/>
              <w:rPr>
                <w:sz w:val="16"/>
              </w:rPr>
            </w:pPr>
            <w:r>
              <w:rPr>
                <w:sz w:val="16"/>
              </w:rPr>
              <w:t>S5-234379</w:t>
            </w:r>
          </w:p>
        </w:tc>
        <w:tc>
          <w:tcPr>
            <w:tcW w:w="0" w:type="auto"/>
            <w:shd w:val="clear" w:color="auto" w:fill="auto"/>
          </w:tcPr>
          <w:p w14:paraId="78E40CC9" w14:textId="77777777" w:rsidR="00FB27F7" w:rsidRDefault="00FB27F7" w:rsidP="002634E1">
            <w:pPr>
              <w:pStyle w:val="TAL"/>
              <w:rPr>
                <w:sz w:val="16"/>
              </w:rPr>
            </w:pPr>
            <w:r>
              <w:rPr>
                <w:sz w:val="16"/>
              </w:rPr>
              <w:t>New Rel-18 WID on Management Aspects of URLLC</w:t>
            </w:r>
          </w:p>
        </w:tc>
        <w:tc>
          <w:tcPr>
            <w:tcW w:w="0" w:type="auto"/>
            <w:shd w:val="clear" w:color="auto" w:fill="auto"/>
          </w:tcPr>
          <w:p w14:paraId="5FCB809E" w14:textId="77777777" w:rsidR="00FB27F7" w:rsidRDefault="00FB27F7" w:rsidP="002634E1">
            <w:pPr>
              <w:pStyle w:val="TAL"/>
              <w:rPr>
                <w:sz w:val="16"/>
              </w:rPr>
            </w:pPr>
            <w:r>
              <w:rPr>
                <w:sz w:val="16"/>
              </w:rPr>
              <w:t>China Unicom</w:t>
            </w:r>
          </w:p>
        </w:tc>
        <w:tc>
          <w:tcPr>
            <w:tcW w:w="0" w:type="auto"/>
            <w:shd w:val="clear" w:color="auto" w:fill="auto"/>
          </w:tcPr>
          <w:p w14:paraId="1D121913" w14:textId="77777777" w:rsidR="00FB27F7" w:rsidRDefault="00FB27F7" w:rsidP="002634E1">
            <w:pPr>
              <w:pStyle w:val="TAL"/>
              <w:rPr>
                <w:sz w:val="16"/>
              </w:rPr>
            </w:pPr>
            <w:r>
              <w:rPr>
                <w:sz w:val="16"/>
              </w:rPr>
              <w:t>revised</w:t>
            </w:r>
          </w:p>
        </w:tc>
        <w:tc>
          <w:tcPr>
            <w:tcW w:w="0" w:type="auto"/>
            <w:shd w:val="clear" w:color="auto" w:fill="auto"/>
          </w:tcPr>
          <w:p w14:paraId="5A58A20D" w14:textId="77777777" w:rsidR="00FB27F7" w:rsidRDefault="00FB27F7" w:rsidP="002634E1">
            <w:pPr>
              <w:pStyle w:val="TAL"/>
              <w:rPr>
                <w:sz w:val="16"/>
              </w:rPr>
            </w:pPr>
          </w:p>
        </w:tc>
        <w:tc>
          <w:tcPr>
            <w:tcW w:w="0" w:type="auto"/>
            <w:shd w:val="clear" w:color="auto" w:fill="auto"/>
          </w:tcPr>
          <w:p w14:paraId="154DB6C0" w14:textId="77777777" w:rsidR="00FB27F7" w:rsidRDefault="00FB27F7" w:rsidP="002634E1">
            <w:pPr>
              <w:pStyle w:val="TAL"/>
              <w:rPr>
                <w:sz w:val="16"/>
              </w:rPr>
            </w:pPr>
            <w:r>
              <w:rPr>
                <w:sz w:val="16"/>
              </w:rPr>
              <w:t>S5-234806</w:t>
            </w:r>
          </w:p>
        </w:tc>
      </w:tr>
      <w:tr w:rsidR="00FB27F7" w14:paraId="1B6B9D0C" w14:textId="77777777" w:rsidTr="002634E1">
        <w:tc>
          <w:tcPr>
            <w:tcW w:w="0" w:type="auto"/>
            <w:shd w:val="clear" w:color="auto" w:fill="auto"/>
          </w:tcPr>
          <w:p w14:paraId="049DFC53" w14:textId="77777777" w:rsidR="00FB27F7" w:rsidRDefault="00FB27F7" w:rsidP="002634E1">
            <w:pPr>
              <w:pStyle w:val="TAL"/>
              <w:rPr>
                <w:sz w:val="16"/>
              </w:rPr>
            </w:pPr>
            <w:r>
              <w:rPr>
                <w:sz w:val="16"/>
              </w:rPr>
              <w:t>S5-234380</w:t>
            </w:r>
          </w:p>
        </w:tc>
        <w:tc>
          <w:tcPr>
            <w:tcW w:w="0" w:type="auto"/>
            <w:shd w:val="clear" w:color="auto" w:fill="auto"/>
          </w:tcPr>
          <w:p w14:paraId="3BE5A836" w14:textId="77777777" w:rsidR="00FB27F7" w:rsidRDefault="00FB27F7" w:rsidP="002634E1">
            <w:pPr>
              <w:pStyle w:val="TAL"/>
              <w:rPr>
                <w:sz w:val="16"/>
              </w:rPr>
            </w:pPr>
            <w:proofErr w:type="spellStart"/>
            <w:r>
              <w:rPr>
                <w:sz w:val="16"/>
              </w:rPr>
              <w:t>pCR</w:t>
            </w:r>
            <w:proofErr w:type="spellEnd"/>
            <w:r>
              <w:rPr>
                <w:sz w:val="16"/>
              </w:rPr>
              <w:t xml:space="preserve"> TR28.832 Add Conclusion and recommendation for issue#3</w:t>
            </w:r>
          </w:p>
        </w:tc>
        <w:tc>
          <w:tcPr>
            <w:tcW w:w="0" w:type="auto"/>
            <w:shd w:val="clear" w:color="auto" w:fill="auto"/>
          </w:tcPr>
          <w:p w14:paraId="7472F1F6" w14:textId="77777777" w:rsidR="00FB27F7" w:rsidRDefault="00FB27F7" w:rsidP="002634E1">
            <w:pPr>
              <w:pStyle w:val="TAL"/>
              <w:rPr>
                <w:sz w:val="16"/>
              </w:rPr>
            </w:pPr>
            <w:r>
              <w:rPr>
                <w:sz w:val="16"/>
              </w:rPr>
              <w:t>China Unicom</w:t>
            </w:r>
          </w:p>
        </w:tc>
        <w:tc>
          <w:tcPr>
            <w:tcW w:w="0" w:type="auto"/>
            <w:shd w:val="clear" w:color="auto" w:fill="auto"/>
          </w:tcPr>
          <w:p w14:paraId="78B95C1B" w14:textId="77777777" w:rsidR="00FB27F7" w:rsidRDefault="00FB27F7" w:rsidP="002634E1">
            <w:pPr>
              <w:pStyle w:val="TAL"/>
              <w:rPr>
                <w:sz w:val="16"/>
              </w:rPr>
            </w:pPr>
            <w:r>
              <w:rPr>
                <w:sz w:val="16"/>
              </w:rPr>
              <w:t>revised</w:t>
            </w:r>
          </w:p>
        </w:tc>
        <w:tc>
          <w:tcPr>
            <w:tcW w:w="0" w:type="auto"/>
            <w:shd w:val="clear" w:color="auto" w:fill="auto"/>
          </w:tcPr>
          <w:p w14:paraId="7A0F6DD1" w14:textId="77777777" w:rsidR="00FB27F7" w:rsidRDefault="00FB27F7" w:rsidP="002634E1">
            <w:pPr>
              <w:pStyle w:val="TAL"/>
              <w:rPr>
                <w:sz w:val="16"/>
              </w:rPr>
            </w:pPr>
          </w:p>
        </w:tc>
        <w:tc>
          <w:tcPr>
            <w:tcW w:w="0" w:type="auto"/>
            <w:shd w:val="clear" w:color="auto" w:fill="auto"/>
          </w:tcPr>
          <w:p w14:paraId="3CF4EE6D" w14:textId="77777777" w:rsidR="00FB27F7" w:rsidRDefault="00FB27F7" w:rsidP="002634E1">
            <w:pPr>
              <w:pStyle w:val="TAL"/>
              <w:rPr>
                <w:sz w:val="16"/>
              </w:rPr>
            </w:pPr>
            <w:r>
              <w:rPr>
                <w:sz w:val="16"/>
              </w:rPr>
              <w:t>S5-234553</w:t>
            </w:r>
          </w:p>
        </w:tc>
      </w:tr>
      <w:tr w:rsidR="00FB27F7" w14:paraId="22F6A836" w14:textId="77777777" w:rsidTr="002634E1">
        <w:tc>
          <w:tcPr>
            <w:tcW w:w="0" w:type="auto"/>
            <w:shd w:val="clear" w:color="auto" w:fill="auto"/>
          </w:tcPr>
          <w:p w14:paraId="0A7499D9" w14:textId="77777777" w:rsidR="00FB27F7" w:rsidRDefault="00FB27F7" w:rsidP="002634E1">
            <w:pPr>
              <w:pStyle w:val="TAL"/>
              <w:rPr>
                <w:sz w:val="16"/>
              </w:rPr>
            </w:pPr>
            <w:r>
              <w:rPr>
                <w:sz w:val="16"/>
              </w:rPr>
              <w:t>S5-234381</w:t>
            </w:r>
          </w:p>
        </w:tc>
        <w:tc>
          <w:tcPr>
            <w:tcW w:w="0" w:type="auto"/>
            <w:shd w:val="clear" w:color="auto" w:fill="auto"/>
          </w:tcPr>
          <w:p w14:paraId="363ECE0F" w14:textId="77777777" w:rsidR="00FB27F7" w:rsidRDefault="00FB27F7" w:rsidP="002634E1">
            <w:pPr>
              <w:pStyle w:val="TAL"/>
              <w:rPr>
                <w:sz w:val="16"/>
              </w:rPr>
            </w:pPr>
            <w:r>
              <w:rPr>
                <w:sz w:val="16"/>
              </w:rPr>
              <w:t xml:space="preserve"> </w:t>
            </w:r>
            <w:proofErr w:type="spellStart"/>
            <w:r>
              <w:rPr>
                <w:sz w:val="16"/>
              </w:rPr>
              <w:t>InputToDraftCR</w:t>
            </w:r>
            <w:proofErr w:type="spellEnd"/>
            <w:r>
              <w:rPr>
                <w:sz w:val="16"/>
              </w:rPr>
              <w:t xml:space="preserve"> Rel-18 28.533 on Access control for management service</w:t>
            </w:r>
          </w:p>
        </w:tc>
        <w:tc>
          <w:tcPr>
            <w:tcW w:w="0" w:type="auto"/>
            <w:shd w:val="clear" w:color="auto" w:fill="auto"/>
          </w:tcPr>
          <w:p w14:paraId="2273E014" w14:textId="77777777" w:rsidR="00FB27F7" w:rsidRDefault="00FB27F7" w:rsidP="002634E1">
            <w:pPr>
              <w:pStyle w:val="TAL"/>
              <w:rPr>
                <w:sz w:val="16"/>
              </w:rPr>
            </w:pPr>
            <w:r>
              <w:rPr>
                <w:sz w:val="16"/>
              </w:rPr>
              <w:t>Nokia, Nokia Shanghai Bell</w:t>
            </w:r>
          </w:p>
        </w:tc>
        <w:tc>
          <w:tcPr>
            <w:tcW w:w="0" w:type="auto"/>
            <w:shd w:val="clear" w:color="auto" w:fill="auto"/>
          </w:tcPr>
          <w:p w14:paraId="526835CF" w14:textId="77777777" w:rsidR="00FB27F7" w:rsidRDefault="00FB27F7" w:rsidP="002634E1">
            <w:pPr>
              <w:pStyle w:val="TAL"/>
              <w:rPr>
                <w:sz w:val="16"/>
              </w:rPr>
            </w:pPr>
            <w:r>
              <w:rPr>
                <w:sz w:val="16"/>
              </w:rPr>
              <w:t>revised</w:t>
            </w:r>
          </w:p>
        </w:tc>
        <w:tc>
          <w:tcPr>
            <w:tcW w:w="0" w:type="auto"/>
            <w:shd w:val="clear" w:color="auto" w:fill="auto"/>
          </w:tcPr>
          <w:p w14:paraId="02E5182D" w14:textId="77777777" w:rsidR="00FB27F7" w:rsidRDefault="00FB27F7" w:rsidP="002634E1">
            <w:pPr>
              <w:pStyle w:val="TAL"/>
              <w:rPr>
                <w:sz w:val="16"/>
              </w:rPr>
            </w:pPr>
          </w:p>
        </w:tc>
        <w:tc>
          <w:tcPr>
            <w:tcW w:w="0" w:type="auto"/>
            <w:shd w:val="clear" w:color="auto" w:fill="auto"/>
          </w:tcPr>
          <w:p w14:paraId="29DD1EE3" w14:textId="77777777" w:rsidR="00FB27F7" w:rsidRDefault="00FB27F7" w:rsidP="002634E1">
            <w:pPr>
              <w:pStyle w:val="TAL"/>
              <w:rPr>
                <w:sz w:val="16"/>
              </w:rPr>
            </w:pPr>
            <w:r>
              <w:rPr>
                <w:sz w:val="16"/>
              </w:rPr>
              <w:t>S5-234716</w:t>
            </w:r>
          </w:p>
        </w:tc>
      </w:tr>
      <w:tr w:rsidR="00FB27F7" w14:paraId="339BA2A2" w14:textId="77777777" w:rsidTr="002634E1">
        <w:tc>
          <w:tcPr>
            <w:tcW w:w="0" w:type="auto"/>
            <w:shd w:val="clear" w:color="auto" w:fill="auto"/>
          </w:tcPr>
          <w:p w14:paraId="6B9FDD81" w14:textId="77777777" w:rsidR="00FB27F7" w:rsidRDefault="00FB27F7" w:rsidP="002634E1">
            <w:pPr>
              <w:pStyle w:val="TAL"/>
              <w:rPr>
                <w:sz w:val="16"/>
              </w:rPr>
            </w:pPr>
            <w:r>
              <w:rPr>
                <w:sz w:val="16"/>
              </w:rPr>
              <w:t>S5-234382</w:t>
            </w:r>
          </w:p>
        </w:tc>
        <w:tc>
          <w:tcPr>
            <w:tcW w:w="0" w:type="auto"/>
            <w:shd w:val="clear" w:color="auto" w:fill="auto"/>
          </w:tcPr>
          <w:p w14:paraId="6F019F69" w14:textId="77777777" w:rsidR="00FB27F7" w:rsidRDefault="00FB27F7" w:rsidP="002634E1">
            <w:pPr>
              <w:pStyle w:val="TAL"/>
              <w:rPr>
                <w:sz w:val="16"/>
              </w:rPr>
            </w:pPr>
            <w:proofErr w:type="spellStart"/>
            <w:r>
              <w:rPr>
                <w:sz w:val="16"/>
              </w:rPr>
              <w:t>pCR</w:t>
            </w:r>
            <w:proofErr w:type="spellEnd"/>
            <w:r>
              <w:rPr>
                <w:sz w:val="16"/>
              </w:rPr>
              <w:t xml:space="preserve"> TR28.832 Add Conclusion and recommendation for issue#5</w:t>
            </w:r>
          </w:p>
        </w:tc>
        <w:tc>
          <w:tcPr>
            <w:tcW w:w="0" w:type="auto"/>
            <w:shd w:val="clear" w:color="auto" w:fill="auto"/>
          </w:tcPr>
          <w:p w14:paraId="2C4D8199" w14:textId="77777777" w:rsidR="00FB27F7" w:rsidRDefault="00FB27F7" w:rsidP="002634E1">
            <w:pPr>
              <w:pStyle w:val="TAL"/>
              <w:rPr>
                <w:sz w:val="16"/>
              </w:rPr>
            </w:pPr>
            <w:r>
              <w:rPr>
                <w:sz w:val="16"/>
              </w:rPr>
              <w:t>China Unicom</w:t>
            </w:r>
          </w:p>
        </w:tc>
        <w:tc>
          <w:tcPr>
            <w:tcW w:w="0" w:type="auto"/>
            <w:shd w:val="clear" w:color="auto" w:fill="auto"/>
          </w:tcPr>
          <w:p w14:paraId="34718733" w14:textId="77777777" w:rsidR="00FB27F7" w:rsidRDefault="00FB27F7" w:rsidP="002634E1">
            <w:pPr>
              <w:pStyle w:val="TAL"/>
              <w:rPr>
                <w:sz w:val="16"/>
              </w:rPr>
            </w:pPr>
            <w:r>
              <w:rPr>
                <w:sz w:val="16"/>
              </w:rPr>
              <w:t>revised</w:t>
            </w:r>
          </w:p>
        </w:tc>
        <w:tc>
          <w:tcPr>
            <w:tcW w:w="0" w:type="auto"/>
            <w:shd w:val="clear" w:color="auto" w:fill="auto"/>
          </w:tcPr>
          <w:p w14:paraId="025C8759" w14:textId="77777777" w:rsidR="00FB27F7" w:rsidRDefault="00FB27F7" w:rsidP="002634E1">
            <w:pPr>
              <w:pStyle w:val="TAL"/>
              <w:rPr>
                <w:sz w:val="16"/>
              </w:rPr>
            </w:pPr>
          </w:p>
        </w:tc>
        <w:tc>
          <w:tcPr>
            <w:tcW w:w="0" w:type="auto"/>
            <w:shd w:val="clear" w:color="auto" w:fill="auto"/>
          </w:tcPr>
          <w:p w14:paraId="32C11050" w14:textId="77777777" w:rsidR="00FB27F7" w:rsidRDefault="00FB27F7" w:rsidP="002634E1">
            <w:pPr>
              <w:pStyle w:val="TAL"/>
              <w:rPr>
                <w:sz w:val="16"/>
              </w:rPr>
            </w:pPr>
            <w:r>
              <w:rPr>
                <w:sz w:val="16"/>
              </w:rPr>
              <w:t>S5-234554</w:t>
            </w:r>
          </w:p>
        </w:tc>
      </w:tr>
      <w:tr w:rsidR="00FB27F7" w14:paraId="7ABBED86" w14:textId="77777777" w:rsidTr="002634E1">
        <w:tc>
          <w:tcPr>
            <w:tcW w:w="0" w:type="auto"/>
            <w:shd w:val="clear" w:color="auto" w:fill="auto"/>
          </w:tcPr>
          <w:p w14:paraId="74BAFBF6" w14:textId="77777777" w:rsidR="00FB27F7" w:rsidRDefault="00FB27F7" w:rsidP="002634E1">
            <w:pPr>
              <w:pStyle w:val="TAL"/>
              <w:rPr>
                <w:sz w:val="16"/>
              </w:rPr>
            </w:pPr>
            <w:r>
              <w:rPr>
                <w:sz w:val="16"/>
              </w:rPr>
              <w:t>S5-234383</w:t>
            </w:r>
          </w:p>
        </w:tc>
        <w:tc>
          <w:tcPr>
            <w:tcW w:w="0" w:type="auto"/>
            <w:shd w:val="clear" w:color="auto" w:fill="auto"/>
          </w:tcPr>
          <w:p w14:paraId="446107C6" w14:textId="77777777" w:rsidR="00FB27F7" w:rsidRDefault="00FB27F7" w:rsidP="002634E1">
            <w:pPr>
              <w:pStyle w:val="TAL"/>
              <w:rPr>
                <w:sz w:val="16"/>
              </w:rPr>
            </w:pPr>
            <w:r>
              <w:rPr>
                <w:sz w:val="16"/>
              </w:rPr>
              <w:t>Input on SA to SA5 Collection of Rel-19 potential topics for SA workshop preparation</w:t>
            </w:r>
          </w:p>
        </w:tc>
        <w:tc>
          <w:tcPr>
            <w:tcW w:w="0" w:type="auto"/>
            <w:shd w:val="clear" w:color="auto" w:fill="auto"/>
          </w:tcPr>
          <w:p w14:paraId="59741710" w14:textId="77777777" w:rsidR="00FB27F7" w:rsidRDefault="00FB27F7" w:rsidP="002634E1">
            <w:pPr>
              <w:pStyle w:val="TAL"/>
              <w:rPr>
                <w:sz w:val="16"/>
              </w:rPr>
            </w:pPr>
            <w:r>
              <w:rPr>
                <w:sz w:val="16"/>
              </w:rPr>
              <w:t>China Unicom</w:t>
            </w:r>
          </w:p>
        </w:tc>
        <w:tc>
          <w:tcPr>
            <w:tcW w:w="0" w:type="auto"/>
            <w:shd w:val="clear" w:color="auto" w:fill="auto"/>
          </w:tcPr>
          <w:p w14:paraId="55A59C60" w14:textId="77777777" w:rsidR="00FB27F7" w:rsidRDefault="00FB27F7" w:rsidP="002634E1">
            <w:pPr>
              <w:pStyle w:val="TAL"/>
              <w:rPr>
                <w:sz w:val="16"/>
              </w:rPr>
            </w:pPr>
            <w:r>
              <w:rPr>
                <w:sz w:val="16"/>
              </w:rPr>
              <w:t>merged</w:t>
            </w:r>
          </w:p>
        </w:tc>
        <w:tc>
          <w:tcPr>
            <w:tcW w:w="0" w:type="auto"/>
            <w:shd w:val="clear" w:color="auto" w:fill="auto"/>
          </w:tcPr>
          <w:p w14:paraId="4D6CE75D" w14:textId="77777777" w:rsidR="00FB27F7" w:rsidRDefault="00FB27F7" w:rsidP="002634E1">
            <w:pPr>
              <w:pStyle w:val="TAL"/>
              <w:rPr>
                <w:sz w:val="16"/>
              </w:rPr>
            </w:pPr>
          </w:p>
        </w:tc>
        <w:tc>
          <w:tcPr>
            <w:tcW w:w="0" w:type="auto"/>
            <w:shd w:val="clear" w:color="auto" w:fill="auto"/>
          </w:tcPr>
          <w:p w14:paraId="65F4C87A" w14:textId="77777777" w:rsidR="00FB27F7" w:rsidRDefault="00FB27F7" w:rsidP="002634E1">
            <w:pPr>
              <w:pStyle w:val="TAL"/>
              <w:rPr>
                <w:sz w:val="16"/>
              </w:rPr>
            </w:pPr>
          </w:p>
        </w:tc>
      </w:tr>
      <w:tr w:rsidR="00FB27F7" w14:paraId="79EDC349" w14:textId="77777777" w:rsidTr="002634E1">
        <w:tc>
          <w:tcPr>
            <w:tcW w:w="0" w:type="auto"/>
            <w:shd w:val="clear" w:color="auto" w:fill="auto"/>
          </w:tcPr>
          <w:p w14:paraId="16941B87" w14:textId="77777777" w:rsidR="00FB27F7" w:rsidRDefault="00FB27F7" w:rsidP="002634E1">
            <w:pPr>
              <w:pStyle w:val="TAL"/>
              <w:rPr>
                <w:sz w:val="16"/>
              </w:rPr>
            </w:pPr>
            <w:r>
              <w:rPr>
                <w:sz w:val="16"/>
              </w:rPr>
              <w:t>S5-234384</w:t>
            </w:r>
          </w:p>
        </w:tc>
        <w:tc>
          <w:tcPr>
            <w:tcW w:w="0" w:type="auto"/>
            <w:shd w:val="clear" w:color="auto" w:fill="auto"/>
          </w:tcPr>
          <w:p w14:paraId="4AF0C89C" w14:textId="77777777" w:rsidR="00FB27F7" w:rsidRDefault="00FB27F7" w:rsidP="002634E1">
            <w:pPr>
              <w:pStyle w:val="TAL"/>
              <w:rPr>
                <w:sz w:val="16"/>
              </w:rPr>
            </w:pPr>
            <w:proofErr w:type="spellStart"/>
            <w:r>
              <w:rPr>
                <w:sz w:val="16"/>
              </w:rPr>
              <w:t>pCR</w:t>
            </w:r>
            <w:proofErr w:type="spellEnd"/>
            <w:r>
              <w:rPr>
                <w:sz w:val="16"/>
              </w:rPr>
              <w:t xml:space="preserve"> TR28.832 Add New Solution and conclusion for performance measurements related on URLLC resource load</w:t>
            </w:r>
          </w:p>
        </w:tc>
        <w:tc>
          <w:tcPr>
            <w:tcW w:w="0" w:type="auto"/>
            <w:shd w:val="clear" w:color="auto" w:fill="auto"/>
          </w:tcPr>
          <w:p w14:paraId="124CD5DA" w14:textId="77777777" w:rsidR="00FB27F7" w:rsidRDefault="00FB27F7" w:rsidP="002634E1">
            <w:pPr>
              <w:pStyle w:val="TAL"/>
              <w:rPr>
                <w:sz w:val="16"/>
              </w:rPr>
            </w:pPr>
            <w:r>
              <w:rPr>
                <w:sz w:val="16"/>
              </w:rPr>
              <w:t>China Unicom</w:t>
            </w:r>
          </w:p>
        </w:tc>
        <w:tc>
          <w:tcPr>
            <w:tcW w:w="0" w:type="auto"/>
            <w:shd w:val="clear" w:color="auto" w:fill="auto"/>
          </w:tcPr>
          <w:p w14:paraId="28B4C31F" w14:textId="77777777" w:rsidR="00FB27F7" w:rsidRDefault="00FB27F7" w:rsidP="002634E1">
            <w:pPr>
              <w:pStyle w:val="TAL"/>
              <w:rPr>
                <w:sz w:val="16"/>
              </w:rPr>
            </w:pPr>
            <w:r>
              <w:rPr>
                <w:sz w:val="16"/>
              </w:rPr>
              <w:t>approved</w:t>
            </w:r>
          </w:p>
        </w:tc>
        <w:tc>
          <w:tcPr>
            <w:tcW w:w="0" w:type="auto"/>
            <w:shd w:val="clear" w:color="auto" w:fill="auto"/>
          </w:tcPr>
          <w:p w14:paraId="39AE3535" w14:textId="77777777" w:rsidR="00FB27F7" w:rsidRDefault="00FB27F7" w:rsidP="002634E1">
            <w:pPr>
              <w:pStyle w:val="TAL"/>
              <w:rPr>
                <w:sz w:val="16"/>
              </w:rPr>
            </w:pPr>
          </w:p>
        </w:tc>
        <w:tc>
          <w:tcPr>
            <w:tcW w:w="0" w:type="auto"/>
            <w:shd w:val="clear" w:color="auto" w:fill="auto"/>
          </w:tcPr>
          <w:p w14:paraId="6B3C0DE4" w14:textId="77777777" w:rsidR="00FB27F7" w:rsidRDefault="00FB27F7" w:rsidP="002634E1">
            <w:pPr>
              <w:pStyle w:val="TAL"/>
              <w:rPr>
                <w:sz w:val="16"/>
              </w:rPr>
            </w:pPr>
          </w:p>
        </w:tc>
      </w:tr>
      <w:tr w:rsidR="00FB27F7" w14:paraId="2C9FEDF5" w14:textId="77777777" w:rsidTr="002634E1">
        <w:tc>
          <w:tcPr>
            <w:tcW w:w="0" w:type="auto"/>
            <w:shd w:val="clear" w:color="auto" w:fill="auto"/>
          </w:tcPr>
          <w:p w14:paraId="3169B13F" w14:textId="77777777" w:rsidR="00FB27F7" w:rsidRDefault="00FB27F7" w:rsidP="002634E1">
            <w:pPr>
              <w:pStyle w:val="TAL"/>
              <w:rPr>
                <w:sz w:val="16"/>
              </w:rPr>
            </w:pPr>
            <w:r>
              <w:rPr>
                <w:sz w:val="16"/>
              </w:rPr>
              <w:t>S5-234385</w:t>
            </w:r>
          </w:p>
        </w:tc>
        <w:tc>
          <w:tcPr>
            <w:tcW w:w="0" w:type="auto"/>
            <w:shd w:val="clear" w:color="auto" w:fill="auto"/>
          </w:tcPr>
          <w:p w14:paraId="3EC17CC1" w14:textId="77777777" w:rsidR="00FB27F7" w:rsidRDefault="00FB27F7" w:rsidP="002634E1">
            <w:pPr>
              <w:pStyle w:val="TAL"/>
              <w:rPr>
                <w:sz w:val="16"/>
              </w:rPr>
            </w:pPr>
            <w:r>
              <w:rPr>
                <w:sz w:val="16"/>
              </w:rPr>
              <w:t>Presentation Sheet of TR 28.832 for SA Approval</w:t>
            </w:r>
          </w:p>
        </w:tc>
        <w:tc>
          <w:tcPr>
            <w:tcW w:w="0" w:type="auto"/>
            <w:shd w:val="clear" w:color="auto" w:fill="auto"/>
          </w:tcPr>
          <w:p w14:paraId="1FDBBACD" w14:textId="77777777" w:rsidR="00FB27F7" w:rsidRDefault="00FB27F7" w:rsidP="002634E1">
            <w:pPr>
              <w:pStyle w:val="TAL"/>
              <w:rPr>
                <w:sz w:val="16"/>
              </w:rPr>
            </w:pPr>
            <w:r>
              <w:rPr>
                <w:sz w:val="16"/>
              </w:rPr>
              <w:t>China Unicom</w:t>
            </w:r>
          </w:p>
        </w:tc>
        <w:tc>
          <w:tcPr>
            <w:tcW w:w="0" w:type="auto"/>
            <w:shd w:val="clear" w:color="auto" w:fill="auto"/>
          </w:tcPr>
          <w:p w14:paraId="4B9A1746" w14:textId="77777777" w:rsidR="00FB27F7" w:rsidRDefault="00FB27F7" w:rsidP="002634E1">
            <w:pPr>
              <w:pStyle w:val="TAL"/>
              <w:rPr>
                <w:sz w:val="16"/>
              </w:rPr>
            </w:pPr>
            <w:r>
              <w:rPr>
                <w:sz w:val="16"/>
              </w:rPr>
              <w:t>revised</w:t>
            </w:r>
          </w:p>
        </w:tc>
        <w:tc>
          <w:tcPr>
            <w:tcW w:w="0" w:type="auto"/>
            <w:shd w:val="clear" w:color="auto" w:fill="auto"/>
          </w:tcPr>
          <w:p w14:paraId="717BB93C" w14:textId="77777777" w:rsidR="00FB27F7" w:rsidRDefault="00FB27F7" w:rsidP="002634E1">
            <w:pPr>
              <w:pStyle w:val="TAL"/>
              <w:rPr>
                <w:sz w:val="16"/>
              </w:rPr>
            </w:pPr>
          </w:p>
        </w:tc>
        <w:tc>
          <w:tcPr>
            <w:tcW w:w="0" w:type="auto"/>
            <w:shd w:val="clear" w:color="auto" w:fill="auto"/>
          </w:tcPr>
          <w:p w14:paraId="327E26B6" w14:textId="77777777" w:rsidR="00FB27F7" w:rsidRDefault="00FB27F7" w:rsidP="002634E1">
            <w:pPr>
              <w:pStyle w:val="TAL"/>
              <w:rPr>
                <w:sz w:val="16"/>
              </w:rPr>
            </w:pPr>
            <w:r>
              <w:rPr>
                <w:sz w:val="16"/>
              </w:rPr>
              <w:t>S5-234841</w:t>
            </w:r>
          </w:p>
        </w:tc>
      </w:tr>
      <w:tr w:rsidR="00FB27F7" w14:paraId="14FD4D82" w14:textId="77777777" w:rsidTr="002634E1">
        <w:tc>
          <w:tcPr>
            <w:tcW w:w="0" w:type="auto"/>
            <w:shd w:val="clear" w:color="auto" w:fill="auto"/>
          </w:tcPr>
          <w:p w14:paraId="0E78A1AE" w14:textId="77777777" w:rsidR="00FB27F7" w:rsidRDefault="00FB27F7" w:rsidP="002634E1">
            <w:pPr>
              <w:pStyle w:val="TAL"/>
              <w:rPr>
                <w:sz w:val="16"/>
              </w:rPr>
            </w:pPr>
            <w:r>
              <w:rPr>
                <w:sz w:val="16"/>
              </w:rPr>
              <w:t>S5-234386</w:t>
            </w:r>
          </w:p>
        </w:tc>
        <w:tc>
          <w:tcPr>
            <w:tcW w:w="0" w:type="auto"/>
            <w:shd w:val="clear" w:color="auto" w:fill="auto"/>
          </w:tcPr>
          <w:p w14:paraId="44DF433D" w14:textId="77777777" w:rsidR="00FB27F7" w:rsidRDefault="00FB27F7" w:rsidP="002634E1">
            <w:pPr>
              <w:pStyle w:val="TAL"/>
              <w:rPr>
                <w:sz w:val="16"/>
              </w:rPr>
            </w:pPr>
            <w:r>
              <w:rPr>
                <w:sz w:val="16"/>
              </w:rPr>
              <w:t>Discussion on way forward of Management Aspects of 5G Network Sharing Phase2</w:t>
            </w:r>
          </w:p>
        </w:tc>
        <w:tc>
          <w:tcPr>
            <w:tcW w:w="0" w:type="auto"/>
            <w:shd w:val="clear" w:color="auto" w:fill="auto"/>
          </w:tcPr>
          <w:p w14:paraId="44234963" w14:textId="77777777" w:rsidR="00FB27F7" w:rsidRDefault="00FB27F7" w:rsidP="002634E1">
            <w:pPr>
              <w:pStyle w:val="TAL"/>
              <w:rPr>
                <w:sz w:val="16"/>
              </w:rPr>
            </w:pPr>
            <w:r>
              <w:rPr>
                <w:sz w:val="16"/>
              </w:rPr>
              <w:t>China Unicom</w:t>
            </w:r>
          </w:p>
        </w:tc>
        <w:tc>
          <w:tcPr>
            <w:tcW w:w="0" w:type="auto"/>
            <w:shd w:val="clear" w:color="auto" w:fill="auto"/>
          </w:tcPr>
          <w:p w14:paraId="18C326B8" w14:textId="77777777" w:rsidR="00FB27F7" w:rsidRDefault="00FB27F7" w:rsidP="002634E1">
            <w:pPr>
              <w:pStyle w:val="TAL"/>
              <w:rPr>
                <w:sz w:val="16"/>
              </w:rPr>
            </w:pPr>
            <w:r>
              <w:rPr>
                <w:sz w:val="16"/>
              </w:rPr>
              <w:t>noted</w:t>
            </w:r>
          </w:p>
        </w:tc>
        <w:tc>
          <w:tcPr>
            <w:tcW w:w="0" w:type="auto"/>
            <w:shd w:val="clear" w:color="auto" w:fill="auto"/>
          </w:tcPr>
          <w:p w14:paraId="11B12CD3" w14:textId="77777777" w:rsidR="00FB27F7" w:rsidRDefault="00FB27F7" w:rsidP="002634E1">
            <w:pPr>
              <w:pStyle w:val="TAL"/>
              <w:rPr>
                <w:sz w:val="16"/>
              </w:rPr>
            </w:pPr>
          </w:p>
        </w:tc>
        <w:tc>
          <w:tcPr>
            <w:tcW w:w="0" w:type="auto"/>
            <w:shd w:val="clear" w:color="auto" w:fill="auto"/>
          </w:tcPr>
          <w:p w14:paraId="5511552C" w14:textId="77777777" w:rsidR="00FB27F7" w:rsidRDefault="00FB27F7" w:rsidP="002634E1">
            <w:pPr>
              <w:pStyle w:val="TAL"/>
              <w:rPr>
                <w:sz w:val="16"/>
              </w:rPr>
            </w:pPr>
          </w:p>
        </w:tc>
      </w:tr>
      <w:tr w:rsidR="00FB27F7" w14:paraId="226E202D" w14:textId="77777777" w:rsidTr="002634E1">
        <w:tc>
          <w:tcPr>
            <w:tcW w:w="0" w:type="auto"/>
            <w:shd w:val="clear" w:color="auto" w:fill="auto"/>
          </w:tcPr>
          <w:p w14:paraId="54932381" w14:textId="77777777" w:rsidR="00FB27F7" w:rsidRDefault="00FB27F7" w:rsidP="002634E1">
            <w:pPr>
              <w:pStyle w:val="TAL"/>
              <w:rPr>
                <w:sz w:val="16"/>
              </w:rPr>
            </w:pPr>
            <w:r>
              <w:rPr>
                <w:sz w:val="16"/>
              </w:rPr>
              <w:t>S5-234387</w:t>
            </w:r>
          </w:p>
        </w:tc>
        <w:tc>
          <w:tcPr>
            <w:tcW w:w="0" w:type="auto"/>
            <w:shd w:val="clear" w:color="auto" w:fill="auto"/>
          </w:tcPr>
          <w:p w14:paraId="2BC5FD4E" w14:textId="77777777" w:rsidR="00FB27F7" w:rsidRDefault="00FB27F7" w:rsidP="002634E1">
            <w:pPr>
              <w:pStyle w:val="TAL"/>
              <w:rPr>
                <w:sz w:val="16"/>
              </w:rPr>
            </w:pPr>
            <w:r>
              <w:rPr>
                <w:sz w:val="16"/>
              </w:rPr>
              <w:t>Discussion on URLLC performance measurements related to resource load of URLLC services</w:t>
            </w:r>
          </w:p>
        </w:tc>
        <w:tc>
          <w:tcPr>
            <w:tcW w:w="0" w:type="auto"/>
            <w:shd w:val="clear" w:color="auto" w:fill="auto"/>
          </w:tcPr>
          <w:p w14:paraId="65937353" w14:textId="77777777" w:rsidR="00FB27F7" w:rsidRDefault="00FB27F7" w:rsidP="002634E1">
            <w:pPr>
              <w:pStyle w:val="TAL"/>
              <w:rPr>
                <w:sz w:val="16"/>
              </w:rPr>
            </w:pPr>
            <w:r>
              <w:rPr>
                <w:sz w:val="16"/>
              </w:rPr>
              <w:t>China Unicom</w:t>
            </w:r>
          </w:p>
        </w:tc>
        <w:tc>
          <w:tcPr>
            <w:tcW w:w="0" w:type="auto"/>
            <w:shd w:val="clear" w:color="auto" w:fill="auto"/>
          </w:tcPr>
          <w:p w14:paraId="64BC16C2" w14:textId="77777777" w:rsidR="00FB27F7" w:rsidRDefault="00FB27F7" w:rsidP="002634E1">
            <w:pPr>
              <w:pStyle w:val="TAL"/>
              <w:rPr>
                <w:sz w:val="16"/>
              </w:rPr>
            </w:pPr>
            <w:r>
              <w:rPr>
                <w:sz w:val="16"/>
              </w:rPr>
              <w:t>noted</w:t>
            </w:r>
          </w:p>
        </w:tc>
        <w:tc>
          <w:tcPr>
            <w:tcW w:w="0" w:type="auto"/>
            <w:shd w:val="clear" w:color="auto" w:fill="auto"/>
          </w:tcPr>
          <w:p w14:paraId="1EC207FD" w14:textId="77777777" w:rsidR="00FB27F7" w:rsidRDefault="00FB27F7" w:rsidP="002634E1">
            <w:pPr>
              <w:pStyle w:val="TAL"/>
              <w:rPr>
                <w:sz w:val="16"/>
              </w:rPr>
            </w:pPr>
          </w:p>
        </w:tc>
        <w:tc>
          <w:tcPr>
            <w:tcW w:w="0" w:type="auto"/>
            <w:shd w:val="clear" w:color="auto" w:fill="auto"/>
          </w:tcPr>
          <w:p w14:paraId="14B943E3" w14:textId="77777777" w:rsidR="00FB27F7" w:rsidRDefault="00FB27F7" w:rsidP="002634E1">
            <w:pPr>
              <w:pStyle w:val="TAL"/>
              <w:rPr>
                <w:sz w:val="16"/>
              </w:rPr>
            </w:pPr>
          </w:p>
        </w:tc>
      </w:tr>
      <w:tr w:rsidR="00FB27F7" w14:paraId="2BC9F9DC" w14:textId="77777777" w:rsidTr="002634E1">
        <w:tc>
          <w:tcPr>
            <w:tcW w:w="0" w:type="auto"/>
            <w:shd w:val="clear" w:color="auto" w:fill="auto"/>
          </w:tcPr>
          <w:p w14:paraId="75D5277A" w14:textId="77777777" w:rsidR="00FB27F7" w:rsidRDefault="00FB27F7" w:rsidP="002634E1">
            <w:pPr>
              <w:pStyle w:val="TAL"/>
              <w:rPr>
                <w:sz w:val="16"/>
              </w:rPr>
            </w:pPr>
            <w:r>
              <w:rPr>
                <w:sz w:val="16"/>
              </w:rPr>
              <w:t>S5-234388</w:t>
            </w:r>
          </w:p>
        </w:tc>
        <w:tc>
          <w:tcPr>
            <w:tcW w:w="0" w:type="auto"/>
            <w:shd w:val="clear" w:color="auto" w:fill="auto"/>
          </w:tcPr>
          <w:p w14:paraId="0D5857F4" w14:textId="77777777" w:rsidR="00FB27F7" w:rsidRDefault="00FB27F7" w:rsidP="002634E1">
            <w:pPr>
              <w:pStyle w:val="TAL"/>
              <w:rPr>
                <w:sz w:val="16"/>
              </w:rPr>
            </w:pPr>
            <w:proofErr w:type="spellStart"/>
            <w:r>
              <w:rPr>
                <w:sz w:val="16"/>
              </w:rPr>
              <w:t>pCR</w:t>
            </w:r>
            <w:proofErr w:type="spellEnd"/>
            <w:r>
              <w:rPr>
                <w:sz w:val="16"/>
              </w:rPr>
              <w:t xml:space="preserve"> TR 28.835 Modify potential solution and add conclusion for issue #5</w:t>
            </w:r>
          </w:p>
        </w:tc>
        <w:tc>
          <w:tcPr>
            <w:tcW w:w="0" w:type="auto"/>
            <w:shd w:val="clear" w:color="auto" w:fill="auto"/>
          </w:tcPr>
          <w:p w14:paraId="1132DD06" w14:textId="77777777" w:rsidR="00FB27F7" w:rsidRDefault="00FB27F7" w:rsidP="002634E1">
            <w:pPr>
              <w:pStyle w:val="TAL"/>
              <w:rPr>
                <w:sz w:val="16"/>
              </w:rPr>
            </w:pPr>
            <w:r>
              <w:rPr>
                <w:sz w:val="16"/>
              </w:rPr>
              <w:t>China Unicom</w:t>
            </w:r>
          </w:p>
        </w:tc>
        <w:tc>
          <w:tcPr>
            <w:tcW w:w="0" w:type="auto"/>
            <w:shd w:val="clear" w:color="auto" w:fill="auto"/>
          </w:tcPr>
          <w:p w14:paraId="6755D730" w14:textId="77777777" w:rsidR="00FB27F7" w:rsidRDefault="00FB27F7" w:rsidP="002634E1">
            <w:pPr>
              <w:pStyle w:val="TAL"/>
              <w:rPr>
                <w:sz w:val="16"/>
              </w:rPr>
            </w:pPr>
            <w:r>
              <w:rPr>
                <w:sz w:val="16"/>
              </w:rPr>
              <w:t>revised</w:t>
            </w:r>
          </w:p>
        </w:tc>
        <w:tc>
          <w:tcPr>
            <w:tcW w:w="0" w:type="auto"/>
            <w:shd w:val="clear" w:color="auto" w:fill="auto"/>
          </w:tcPr>
          <w:p w14:paraId="632D4C7D" w14:textId="77777777" w:rsidR="00FB27F7" w:rsidRDefault="00FB27F7" w:rsidP="002634E1">
            <w:pPr>
              <w:pStyle w:val="TAL"/>
              <w:rPr>
                <w:sz w:val="16"/>
              </w:rPr>
            </w:pPr>
          </w:p>
        </w:tc>
        <w:tc>
          <w:tcPr>
            <w:tcW w:w="0" w:type="auto"/>
            <w:shd w:val="clear" w:color="auto" w:fill="auto"/>
          </w:tcPr>
          <w:p w14:paraId="5BDC4182" w14:textId="77777777" w:rsidR="00FB27F7" w:rsidRDefault="00FB27F7" w:rsidP="002634E1">
            <w:pPr>
              <w:pStyle w:val="TAL"/>
              <w:rPr>
                <w:sz w:val="16"/>
              </w:rPr>
            </w:pPr>
            <w:r>
              <w:rPr>
                <w:sz w:val="16"/>
              </w:rPr>
              <w:t>S5-234546</w:t>
            </w:r>
          </w:p>
        </w:tc>
      </w:tr>
      <w:tr w:rsidR="00FB27F7" w14:paraId="09B35F2D" w14:textId="77777777" w:rsidTr="002634E1">
        <w:tc>
          <w:tcPr>
            <w:tcW w:w="0" w:type="auto"/>
            <w:shd w:val="clear" w:color="auto" w:fill="auto"/>
          </w:tcPr>
          <w:p w14:paraId="7E833A65" w14:textId="77777777" w:rsidR="00FB27F7" w:rsidRDefault="00FB27F7" w:rsidP="002634E1">
            <w:pPr>
              <w:pStyle w:val="TAL"/>
              <w:rPr>
                <w:sz w:val="16"/>
              </w:rPr>
            </w:pPr>
            <w:r>
              <w:rPr>
                <w:sz w:val="16"/>
              </w:rPr>
              <w:t>S5-234389</w:t>
            </w:r>
          </w:p>
        </w:tc>
        <w:tc>
          <w:tcPr>
            <w:tcW w:w="0" w:type="auto"/>
            <w:shd w:val="clear" w:color="auto" w:fill="auto"/>
          </w:tcPr>
          <w:p w14:paraId="0B642DDB" w14:textId="77777777" w:rsidR="00FB27F7" w:rsidRDefault="00FB27F7" w:rsidP="002634E1">
            <w:pPr>
              <w:pStyle w:val="TAL"/>
              <w:rPr>
                <w:sz w:val="16"/>
              </w:rPr>
            </w:pPr>
            <w:r>
              <w:rPr>
                <w:sz w:val="16"/>
              </w:rPr>
              <w:t>Input to Draft CR TS 28.105 Enhancements to TS structure</w:t>
            </w:r>
          </w:p>
        </w:tc>
        <w:tc>
          <w:tcPr>
            <w:tcW w:w="0" w:type="auto"/>
            <w:shd w:val="clear" w:color="auto" w:fill="auto"/>
          </w:tcPr>
          <w:p w14:paraId="1D3FD319" w14:textId="77777777" w:rsidR="00FB27F7" w:rsidRDefault="00FB27F7" w:rsidP="002634E1">
            <w:pPr>
              <w:pStyle w:val="TAL"/>
              <w:rPr>
                <w:sz w:val="16"/>
              </w:rPr>
            </w:pPr>
            <w:r>
              <w:rPr>
                <w:sz w:val="16"/>
              </w:rPr>
              <w:t>NEC, Intel</w:t>
            </w:r>
          </w:p>
        </w:tc>
        <w:tc>
          <w:tcPr>
            <w:tcW w:w="0" w:type="auto"/>
            <w:shd w:val="clear" w:color="auto" w:fill="auto"/>
          </w:tcPr>
          <w:p w14:paraId="349223D3" w14:textId="77777777" w:rsidR="00FB27F7" w:rsidRDefault="00FB27F7" w:rsidP="002634E1">
            <w:pPr>
              <w:pStyle w:val="TAL"/>
              <w:rPr>
                <w:sz w:val="16"/>
              </w:rPr>
            </w:pPr>
            <w:r>
              <w:rPr>
                <w:sz w:val="16"/>
              </w:rPr>
              <w:t>revised</w:t>
            </w:r>
          </w:p>
        </w:tc>
        <w:tc>
          <w:tcPr>
            <w:tcW w:w="0" w:type="auto"/>
            <w:shd w:val="clear" w:color="auto" w:fill="auto"/>
          </w:tcPr>
          <w:p w14:paraId="657522E7" w14:textId="77777777" w:rsidR="00FB27F7" w:rsidRDefault="00FB27F7" w:rsidP="002634E1">
            <w:pPr>
              <w:pStyle w:val="TAL"/>
              <w:rPr>
                <w:sz w:val="16"/>
              </w:rPr>
            </w:pPr>
          </w:p>
        </w:tc>
        <w:tc>
          <w:tcPr>
            <w:tcW w:w="0" w:type="auto"/>
            <w:shd w:val="clear" w:color="auto" w:fill="auto"/>
          </w:tcPr>
          <w:p w14:paraId="59C8DC2C" w14:textId="77777777" w:rsidR="00FB27F7" w:rsidRDefault="00FB27F7" w:rsidP="002634E1">
            <w:pPr>
              <w:pStyle w:val="TAL"/>
              <w:rPr>
                <w:sz w:val="16"/>
              </w:rPr>
            </w:pPr>
            <w:r>
              <w:rPr>
                <w:sz w:val="16"/>
              </w:rPr>
              <w:t>S5-234593</w:t>
            </w:r>
          </w:p>
        </w:tc>
      </w:tr>
      <w:tr w:rsidR="00FB27F7" w14:paraId="7B352554" w14:textId="77777777" w:rsidTr="002634E1">
        <w:tc>
          <w:tcPr>
            <w:tcW w:w="0" w:type="auto"/>
            <w:shd w:val="clear" w:color="auto" w:fill="auto"/>
          </w:tcPr>
          <w:p w14:paraId="4156F6FF" w14:textId="77777777" w:rsidR="00FB27F7" w:rsidRDefault="00FB27F7" w:rsidP="002634E1">
            <w:pPr>
              <w:pStyle w:val="TAL"/>
              <w:rPr>
                <w:sz w:val="16"/>
              </w:rPr>
            </w:pPr>
            <w:r>
              <w:rPr>
                <w:sz w:val="16"/>
              </w:rPr>
              <w:t>S5-234390</w:t>
            </w:r>
          </w:p>
        </w:tc>
        <w:tc>
          <w:tcPr>
            <w:tcW w:w="0" w:type="auto"/>
            <w:shd w:val="clear" w:color="auto" w:fill="auto"/>
          </w:tcPr>
          <w:p w14:paraId="404E7093" w14:textId="77777777" w:rsidR="00FB27F7" w:rsidRDefault="00FB27F7" w:rsidP="002634E1">
            <w:pPr>
              <w:pStyle w:val="TAL"/>
              <w:rPr>
                <w:sz w:val="16"/>
              </w:rPr>
            </w:pPr>
            <w:r>
              <w:rPr>
                <w:sz w:val="16"/>
              </w:rPr>
              <w:t>Input to SA5 Collection of Rel-19 potential topics for SA workshop preparation</w:t>
            </w:r>
          </w:p>
        </w:tc>
        <w:tc>
          <w:tcPr>
            <w:tcW w:w="0" w:type="auto"/>
            <w:shd w:val="clear" w:color="auto" w:fill="auto"/>
          </w:tcPr>
          <w:p w14:paraId="1C418C60" w14:textId="77777777" w:rsidR="00FB27F7" w:rsidRDefault="00FB27F7" w:rsidP="002634E1">
            <w:pPr>
              <w:pStyle w:val="TAL"/>
              <w:rPr>
                <w:sz w:val="16"/>
                <w:lang w:val="fr-FR"/>
              </w:rPr>
            </w:pPr>
            <w:r>
              <w:rPr>
                <w:sz w:val="16"/>
                <w:lang w:val="fr-FR"/>
              </w:rPr>
              <w:t>Microsoft Europe SARL, Intel Corporation</w:t>
            </w:r>
          </w:p>
        </w:tc>
        <w:tc>
          <w:tcPr>
            <w:tcW w:w="0" w:type="auto"/>
            <w:shd w:val="clear" w:color="auto" w:fill="auto"/>
          </w:tcPr>
          <w:p w14:paraId="19B2F19B" w14:textId="77777777" w:rsidR="00FB27F7" w:rsidRDefault="00FB27F7" w:rsidP="002634E1">
            <w:pPr>
              <w:pStyle w:val="TAL"/>
              <w:rPr>
                <w:sz w:val="16"/>
              </w:rPr>
            </w:pPr>
            <w:r>
              <w:rPr>
                <w:sz w:val="16"/>
              </w:rPr>
              <w:t>merged</w:t>
            </w:r>
          </w:p>
        </w:tc>
        <w:tc>
          <w:tcPr>
            <w:tcW w:w="0" w:type="auto"/>
            <w:shd w:val="clear" w:color="auto" w:fill="auto"/>
          </w:tcPr>
          <w:p w14:paraId="00EB79AA" w14:textId="77777777" w:rsidR="00FB27F7" w:rsidRDefault="00FB27F7" w:rsidP="002634E1">
            <w:pPr>
              <w:pStyle w:val="TAL"/>
              <w:rPr>
                <w:sz w:val="16"/>
              </w:rPr>
            </w:pPr>
          </w:p>
        </w:tc>
        <w:tc>
          <w:tcPr>
            <w:tcW w:w="0" w:type="auto"/>
            <w:shd w:val="clear" w:color="auto" w:fill="auto"/>
          </w:tcPr>
          <w:p w14:paraId="64A724A1" w14:textId="77777777" w:rsidR="00FB27F7" w:rsidRDefault="00FB27F7" w:rsidP="002634E1">
            <w:pPr>
              <w:pStyle w:val="TAL"/>
              <w:rPr>
                <w:sz w:val="16"/>
              </w:rPr>
            </w:pPr>
          </w:p>
        </w:tc>
      </w:tr>
      <w:tr w:rsidR="00FB27F7" w14:paraId="16B60323" w14:textId="77777777" w:rsidTr="002634E1">
        <w:tc>
          <w:tcPr>
            <w:tcW w:w="0" w:type="auto"/>
            <w:shd w:val="clear" w:color="auto" w:fill="auto"/>
          </w:tcPr>
          <w:p w14:paraId="40E601F3" w14:textId="77777777" w:rsidR="00FB27F7" w:rsidRDefault="00FB27F7" w:rsidP="002634E1">
            <w:pPr>
              <w:pStyle w:val="TAL"/>
              <w:rPr>
                <w:sz w:val="16"/>
              </w:rPr>
            </w:pPr>
            <w:r>
              <w:rPr>
                <w:sz w:val="16"/>
              </w:rPr>
              <w:t>S5-234391</w:t>
            </w:r>
          </w:p>
        </w:tc>
        <w:tc>
          <w:tcPr>
            <w:tcW w:w="0" w:type="auto"/>
            <w:shd w:val="clear" w:color="auto" w:fill="auto"/>
          </w:tcPr>
          <w:p w14:paraId="52E5999F" w14:textId="77777777" w:rsidR="00FB27F7" w:rsidRDefault="00FB27F7" w:rsidP="002634E1">
            <w:pPr>
              <w:pStyle w:val="TAL"/>
              <w:rPr>
                <w:sz w:val="16"/>
              </w:rPr>
            </w:pPr>
            <w:proofErr w:type="spellStart"/>
            <w:r>
              <w:rPr>
                <w:sz w:val="16"/>
              </w:rPr>
              <w:t>pCR</w:t>
            </w:r>
            <w:proofErr w:type="spellEnd"/>
            <w:r>
              <w:rPr>
                <w:sz w:val="16"/>
              </w:rPr>
              <w:t xml:space="preserve"> TR28.910 Add key issue of attribution to individual </w:t>
            </w:r>
            <w:proofErr w:type="spellStart"/>
            <w:r>
              <w:rPr>
                <w:sz w:val="16"/>
              </w:rPr>
              <w:t>MnS</w:t>
            </w:r>
            <w:proofErr w:type="spellEnd"/>
          </w:p>
        </w:tc>
        <w:tc>
          <w:tcPr>
            <w:tcW w:w="0" w:type="auto"/>
            <w:shd w:val="clear" w:color="auto" w:fill="auto"/>
          </w:tcPr>
          <w:p w14:paraId="4D435A81" w14:textId="77777777" w:rsidR="00FB27F7" w:rsidRDefault="00FB27F7" w:rsidP="002634E1">
            <w:pPr>
              <w:pStyle w:val="TAL"/>
              <w:rPr>
                <w:sz w:val="16"/>
              </w:rPr>
            </w:pPr>
            <w:r>
              <w:rPr>
                <w:sz w:val="16"/>
              </w:rPr>
              <w:t>Nokia, Nokia Shanghai Bell</w:t>
            </w:r>
          </w:p>
        </w:tc>
        <w:tc>
          <w:tcPr>
            <w:tcW w:w="0" w:type="auto"/>
            <w:shd w:val="clear" w:color="auto" w:fill="auto"/>
          </w:tcPr>
          <w:p w14:paraId="2BF3D65D" w14:textId="77777777" w:rsidR="00FB27F7" w:rsidRDefault="00FB27F7" w:rsidP="002634E1">
            <w:pPr>
              <w:pStyle w:val="TAL"/>
              <w:rPr>
                <w:sz w:val="16"/>
              </w:rPr>
            </w:pPr>
            <w:r>
              <w:rPr>
                <w:sz w:val="16"/>
              </w:rPr>
              <w:t>not pursued</w:t>
            </w:r>
          </w:p>
        </w:tc>
        <w:tc>
          <w:tcPr>
            <w:tcW w:w="0" w:type="auto"/>
            <w:shd w:val="clear" w:color="auto" w:fill="auto"/>
          </w:tcPr>
          <w:p w14:paraId="44737CE9" w14:textId="77777777" w:rsidR="00FB27F7" w:rsidRDefault="00FB27F7" w:rsidP="002634E1">
            <w:pPr>
              <w:pStyle w:val="TAL"/>
              <w:rPr>
                <w:sz w:val="16"/>
              </w:rPr>
            </w:pPr>
          </w:p>
        </w:tc>
        <w:tc>
          <w:tcPr>
            <w:tcW w:w="0" w:type="auto"/>
            <w:shd w:val="clear" w:color="auto" w:fill="auto"/>
          </w:tcPr>
          <w:p w14:paraId="1D8BC94B" w14:textId="77777777" w:rsidR="00FB27F7" w:rsidRDefault="00FB27F7" w:rsidP="002634E1">
            <w:pPr>
              <w:pStyle w:val="TAL"/>
              <w:rPr>
                <w:sz w:val="16"/>
              </w:rPr>
            </w:pPr>
          </w:p>
        </w:tc>
      </w:tr>
      <w:tr w:rsidR="00FB27F7" w14:paraId="33B70978" w14:textId="77777777" w:rsidTr="002634E1">
        <w:tc>
          <w:tcPr>
            <w:tcW w:w="0" w:type="auto"/>
            <w:shd w:val="clear" w:color="auto" w:fill="auto"/>
          </w:tcPr>
          <w:p w14:paraId="5FA314BA" w14:textId="77777777" w:rsidR="00FB27F7" w:rsidRDefault="00FB27F7" w:rsidP="002634E1">
            <w:pPr>
              <w:pStyle w:val="TAL"/>
              <w:rPr>
                <w:sz w:val="16"/>
              </w:rPr>
            </w:pPr>
            <w:r>
              <w:rPr>
                <w:sz w:val="16"/>
              </w:rPr>
              <w:t>S5-234392</w:t>
            </w:r>
          </w:p>
        </w:tc>
        <w:tc>
          <w:tcPr>
            <w:tcW w:w="0" w:type="auto"/>
            <w:shd w:val="clear" w:color="auto" w:fill="auto"/>
          </w:tcPr>
          <w:p w14:paraId="0E5F1A8F" w14:textId="77777777" w:rsidR="00FB27F7" w:rsidRDefault="00FB27F7" w:rsidP="002634E1">
            <w:pPr>
              <w:pStyle w:val="TAL"/>
              <w:rPr>
                <w:sz w:val="16"/>
              </w:rPr>
            </w:pPr>
            <w:proofErr w:type="spellStart"/>
            <w:r>
              <w:rPr>
                <w:sz w:val="16"/>
              </w:rPr>
              <w:t>pCR</w:t>
            </w:r>
            <w:proofErr w:type="spellEnd"/>
            <w:r>
              <w:rPr>
                <w:sz w:val="16"/>
              </w:rPr>
              <w:t xml:space="preserve"> TR 28.913 Add potential solution for Energy Efficiency KPI of URLLC Network Slice based on both reliability</w:t>
            </w:r>
          </w:p>
        </w:tc>
        <w:tc>
          <w:tcPr>
            <w:tcW w:w="0" w:type="auto"/>
            <w:shd w:val="clear" w:color="auto" w:fill="auto"/>
          </w:tcPr>
          <w:p w14:paraId="718AA482" w14:textId="77777777" w:rsidR="00FB27F7" w:rsidRDefault="00FB27F7" w:rsidP="002634E1">
            <w:pPr>
              <w:pStyle w:val="TAL"/>
              <w:rPr>
                <w:sz w:val="16"/>
              </w:rPr>
            </w:pPr>
            <w:r>
              <w:rPr>
                <w:sz w:val="16"/>
              </w:rPr>
              <w:t>China Unicom</w:t>
            </w:r>
          </w:p>
        </w:tc>
        <w:tc>
          <w:tcPr>
            <w:tcW w:w="0" w:type="auto"/>
            <w:shd w:val="clear" w:color="auto" w:fill="auto"/>
          </w:tcPr>
          <w:p w14:paraId="6ED5F0C8" w14:textId="77777777" w:rsidR="00FB27F7" w:rsidRDefault="00FB27F7" w:rsidP="002634E1">
            <w:pPr>
              <w:pStyle w:val="TAL"/>
              <w:rPr>
                <w:sz w:val="16"/>
              </w:rPr>
            </w:pPr>
            <w:r>
              <w:rPr>
                <w:sz w:val="16"/>
              </w:rPr>
              <w:t>revised</w:t>
            </w:r>
          </w:p>
        </w:tc>
        <w:tc>
          <w:tcPr>
            <w:tcW w:w="0" w:type="auto"/>
            <w:shd w:val="clear" w:color="auto" w:fill="auto"/>
          </w:tcPr>
          <w:p w14:paraId="208315AE" w14:textId="77777777" w:rsidR="00FB27F7" w:rsidRDefault="00FB27F7" w:rsidP="002634E1">
            <w:pPr>
              <w:pStyle w:val="TAL"/>
              <w:rPr>
                <w:sz w:val="16"/>
              </w:rPr>
            </w:pPr>
          </w:p>
        </w:tc>
        <w:tc>
          <w:tcPr>
            <w:tcW w:w="0" w:type="auto"/>
            <w:shd w:val="clear" w:color="auto" w:fill="auto"/>
          </w:tcPr>
          <w:p w14:paraId="5FE372C6" w14:textId="77777777" w:rsidR="00FB27F7" w:rsidRDefault="00FB27F7" w:rsidP="002634E1">
            <w:pPr>
              <w:pStyle w:val="TAL"/>
              <w:rPr>
                <w:sz w:val="16"/>
              </w:rPr>
            </w:pPr>
            <w:r>
              <w:rPr>
                <w:sz w:val="16"/>
              </w:rPr>
              <w:t>S5-234561</w:t>
            </w:r>
          </w:p>
        </w:tc>
      </w:tr>
      <w:tr w:rsidR="00FB27F7" w14:paraId="10BCA465" w14:textId="77777777" w:rsidTr="002634E1">
        <w:tc>
          <w:tcPr>
            <w:tcW w:w="0" w:type="auto"/>
            <w:shd w:val="clear" w:color="auto" w:fill="auto"/>
          </w:tcPr>
          <w:p w14:paraId="0FF31DE2" w14:textId="77777777" w:rsidR="00FB27F7" w:rsidRDefault="00FB27F7" w:rsidP="002634E1">
            <w:pPr>
              <w:pStyle w:val="TAL"/>
              <w:rPr>
                <w:sz w:val="16"/>
              </w:rPr>
            </w:pPr>
            <w:r>
              <w:rPr>
                <w:sz w:val="16"/>
              </w:rPr>
              <w:t>S5-234393</w:t>
            </w:r>
          </w:p>
        </w:tc>
        <w:tc>
          <w:tcPr>
            <w:tcW w:w="0" w:type="auto"/>
            <w:shd w:val="clear" w:color="auto" w:fill="auto"/>
          </w:tcPr>
          <w:p w14:paraId="7CCE200B" w14:textId="77777777" w:rsidR="00FB27F7" w:rsidRDefault="00FB27F7" w:rsidP="002634E1">
            <w:pPr>
              <w:pStyle w:val="TAL"/>
              <w:rPr>
                <w:sz w:val="16"/>
              </w:rPr>
            </w:pPr>
            <w:r>
              <w:rPr>
                <w:sz w:val="16"/>
              </w:rPr>
              <w:t>New WID on Charging enhancement for Network Slice based wholesale in roaming</w:t>
            </w:r>
          </w:p>
        </w:tc>
        <w:tc>
          <w:tcPr>
            <w:tcW w:w="0" w:type="auto"/>
            <w:shd w:val="clear" w:color="auto" w:fill="auto"/>
          </w:tcPr>
          <w:p w14:paraId="0AB04800" w14:textId="77777777" w:rsidR="00FB27F7" w:rsidRDefault="00FB27F7" w:rsidP="002634E1">
            <w:pPr>
              <w:pStyle w:val="TAL"/>
              <w:rPr>
                <w:sz w:val="16"/>
              </w:rPr>
            </w:pPr>
            <w:r>
              <w:rPr>
                <w:sz w:val="16"/>
              </w:rPr>
              <w:t>MATRIXX Software</w:t>
            </w:r>
          </w:p>
        </w:tc>
        <w:tc>
          <w:tcPr>
            <w:tcW w:w="0" w:type="auto"/>
            <w:shd w:val="clear" w:color="auto" w:fill="auto"/>
          </w:tcPr>
          <w:p w14:paraId="27C6E12C" w14:textId="77777777" w:rsidR="00FB27F7" w:rsidRDefault="00FB27F7" w:rsidP="002634E1">
            <w:pPr>
              <w:pStyle w:val="TAL"/>
              <w:rPr>
                <w:sz w:val="16"/>
              </w:rPr>
            </w:pPr>
            <w:r>
              <w:rPr>
                <w:sz w:val="16"/>
              </w:rPr>
              <w:t>revised</w:t>
            </w:r>
          </w:p>
        </w:tc>
        <w:tc>
          <w:tcPr>
            <w:tcW w:w="0" w:type="auto"/>
            <w:shd w:val="clear" w:color="auto" w:fill="auto"/>
          </w:tcPr>
          <w:p w14:paraId="13B91F2B" w14:textId="77777777" w:rsidR="00FB27F7" w:rsidRDefault="00FB27F7" w:rsidP="002634E1">
            <w:pPr>
              <w:pStyle w:val="TAL"/>
              <w:rPr>
                <w:sz w:val="16"/>
              </w:rPr>
            </w:pPr>
          </w:p>
        </w:tc>
        <w:tc>
          <w:tcPr>
            <w:tcW w:w="0" w:type="auto"/>
            <w:shd w:val="clear" w:color="auto" w:fill="auto"/>
          </w:tcPr>
          <w:p w14:paraId="3FED615B" w14:textId="77777777" w:rsidR="00FB27F7" w:rsidRDefault="00FB27F7" w:rsidP="002634E1">
            <w:pPr>
              <w:pStyle w:val="TAL"/>
              <w:rPr>
                <w:sz w:val="16"/>
              </w:rPr>
            </w:pPr>
            <w:r>
              <w:rPr>
                <w:sz w:val="16"/>
              </w:rPr>
              <w:t>S5-234455</w:t>
            </w:r>
          </w:p>
        </w:tc>
      </w:tr>
      <w:tr w:rsidR="00FB27F7" w14:paraId="19368A58" w14:textId="77777777" w:rsidTr="002634E1">
        <w:tc>
          <w:tcPr>
            <w:tcW w:w="0" w:type="auto"/>
            <w:shd w:val="clear" w:color="auto" w:fill="auto"/>
          </w:tcPr>
          <w:p w14:paraId="2FFB8358" w14:textId="77777777" w:rsidR="00FB27F7" w:rsidRDefault="00FB27F7" w:rsidP="002634E1">
            <w:pPr>
              <w:pStyle w:val="TAL"/>
              <w:rPr>
                <w:sz w:val="16"/>
              </w:rPr>
            </w:pPr>
            <w:r>
              <w:rPr>
                <w:sz w:val="16"/>
              </w:rPr>
              <w:t>S5-234394</w:t>
            </w:r>
          </w:p>
        </w:tc>
        <w:tc>
          <w:tcPr>
            <w:tcW w:w="0" w:type="auto"/>
            <w:shd w:val="clear" w:color="auto" w:fill="auto"/>
          </w:tcPr>
          <w:p w14:paraId="5EEA99D6"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691CA2E5" w14:textId="77777777" w:rsidR="00FB27F7" w:rsidRDefault="00FB27F7" w:rsidP="002634E1">
            <w:pPr>
              <w:pStyle w:val="TAL"/>
              <w:rPr>
                <w:sz w:val="16"/>
              </w:rPr>
            </w:pPr>
            <w:r>
              <w:rPr>
                <w:sz w:val="16"/>
              </w:rPr>
              <w:t>MATRIXX Software</w:t>
            </w:r>
          </w:p>
        </w:tc>
        <w:tc>
          <w:tcPr>
            <w:tcW w:w="0" w:type="auto"/>
            <w:shd w:val="clear" w:color="auto" w:fill="auto"/>
          </w:tcPr>
          <w:p w14:paraId="0AA22A93" w14:textId="77777777" w:rsidR="00FB27F7" w:rsidRDefault="00FB27F7" w:rsidP="002634E1">
            <w:pPr>
              <w:pStyle w:val="TAL"/>
              <w:rPr>
                <w:sz w:val="16"/>
              </w:rPr>
            </w:pPr>
            <w:r>
              <w:rPr>
                <w:sz w:val="16"/>
              </w:rPr>
              <w:t>revised</w:t>
            </w:r>
          </w:p>
        </w:tc>
        <w:tc>
          <w:tcPr>
            <w:tcW w:w="0" w:type="auto"/>
            <w:shd w:val="clear" w:color="auto" w:fill="auto"/>
          </w:tcPr>
          <w:p w14:paraId="0A47F4CA" w14:textId="77777777" w:rsidR="00FB27F7" w:rsidRDefault="00FB27F7" w:rsidP="002634E1">
            <w:pPr>
              <w:pStyle w:val="TAL"/>
              <w:rPr>
                <w:sz w:val="16"/>
              </w:rPr>
            </w:pPr>
          </w:p>
        </w:tc>
        <w:tc>
          <w:tcPr>
            <w:tcW w:w="0" w:type="auto"/>
            <w:shd w:val="clear" w:color="auto" w:fill="auto"/>
          </w:tcPr>
          <w:p w14:paraId="0586A362" w14:textId="77777777" w:rsidR="00FB27F7" w:rsidRDefault="00FB27F7" w:rsidP="002634E1">
            <w:pPr>
              <w:pStyle w:val="TAL"/>
              <w:rPr>
                <w:sz w:val="16"/>
              </w:rPr>
            </w:pPr>
            <w:r>
              <w:rPr>
                <w:sz w:val="16"/>
              </w:rPr>
              <w:t>S5-234456</w:t>
            </w:r>
          </w:p>
        </w:tc>
      </w:tr>
      <w:tr w:rsidR="00FB27F7" w14:paraId="701B2331" w14:textId="77777777" w:rsidTr="002634E1">
        <w:tc>
          <w:tcPr>
            <w:tcW w:w="0" w:type="auto"/>
            <w:shd w:val="clear" w:color="auto" w:fill="auto"/>
          </w:tcPr>
          <w:p w14:paraId="5C661E18" w14:textId="77777777" w:rsidR="00FB27F7" w:rsidRDefault="00FB27F7" w:rsidP="002634E1">
            <w:pPr>
              <w:pStyle w:val="TAL"/>
              <w:rPr>
                <w:sz w:val="16"/>
              </w:rPr>
            </w:pPr>
            <w:r>
              <w:rPr>
                <w:sz w:val="16"/>
              </w:rPr>
              <w:t>S5-234395</w:t>
            </w:r>
          </w:p>
        </w:tc>
        <w:tc>
          <w:tcPr>
            <w:tcW w:w="0" w:type="auto"/>
            <w:shd w:val="clear" w:color="auto" w:fill="auto"/>
          </w:tcPr>
          <w:p w14:paraId="549D6D89"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36801369" w14:textId="77777777" w:rsidR="00FB27F7" w:rsidRDefault="00FB27F7" w:rsidP="002634E1">
            <w:pPr>
              <w:pStyle w:val="TAL"/>
              <w:rPr>
                <w:sz w:val="16"/>
              </w:rPr>
            </w:pPr>
            <w:r>
              <w:rPr>
                <w:sz w:val="16"/>
              </w:rPr>
              <w:t>MATRIXX Software</w:t>
            </w:r>
          </w:p>
        </w:tc>
        <w:tc>
          <w:tcPr>
            <w:tcW w:w="0" w:type="auto"/>
            <w:shd w:val="clear" w:color="auto" w:fill="auto"/>
          </w:tcPr>
          <w:p w14:paraId="6A757989" w14:textId="77777777" w:rsidR="00FB27F7" w:rsidRDefault="00FB27F7" w:rsidP="002634E1">
            <w:pPr>
              <w:pStyle w:val="TAL"/>
              <w:rPr>
                <w:sz w:val="16"/>
              </w:rPr>
            </w:pPr>
            <w:r>
              <w:rPr>
                <w:sz w:val="16"/>
              </w:rPr>
              <w:t>revised</w:t>
            </w:r>
          </w:p>
        </w:tc>
        <w:tc>
          <w:tcPr>
            <w:tcW w:w="0" w:type="auto"/>
            <w:shd w:val="clear" w:color="auto" w:fill="auto"/>
          </w:tcPr>
          <w:p w14:paraId="37C4672B" w14:textId="77777777" w:rsidR="00FB27F7" w:rsidRDefault="00FB27F7" w:rsidP="002634E1">
            <w:pPr>
              <w:pStyle w:val="TAL"/>
              <w:rPr>
                <w:sz w:val="16"/>
              </w:rPr>
            </w:pPr>
          </w:p>
        </w:tc>
        <w:tc>
          <w:tcPr>
            <w:tcW w:w="0" w:type="auto"/>
            <w:shd w:val="clear" w:color="auto" w:fill="auto"/>
          </w:tcPr>
          <w:p w14:paraId="04B6B3C4" w14:textId="77777777" w:rsidR="00FB27F7" w:rsidRDefault="00FB27F7" w:rsidP="002634E1">
            <w:pPr>
              <w:pStyle w:val="TAL"/>
              <w:rPr>
                <w:sz w:val="16"/>
              </w:rPr>
            </w:pPr>
            <w:r>
              <w:rPr>
                <w:sz w:val="16"/>
              </w:rPr>
              <w:t>S5-234457</w:t>
            </w:r>
          </w:p>
        </w:tc>
      </w:tr>
      <w:tr w:rsidR="00FB27F7" w14:paraId="234306D2" w14:textId="77777777" w:rsidTr="002634E1">
        <w:tc>
          <w:tcPr>
            <w:tcW w:w="0" w:type="auto"/>
            <w:shd w:val="clear" w:color="auto" w:fill="auto"/>
          </w:tcPr>
          <w:p w14:paraId="5C220975" w14:textId="77777777" w:rsidR="00FB27F7" w:rsidRDefault="00FB27F7" w:rsidP="002634E1">
            <w:pPr>
              <w:pStyle w:val="TAL"/>
              <w:rPr>
                <w:sz w:val="16"/>
              </w:rPr>
            </w:pPr>
            <w:r>
              <w:rPr>
                <w:sz w:val="16"/>
              </w:rPr>
              <w:t>S5-234396</w:t>
            </w:r>
          </w:p>
        </w:tc>
        <w:tc>
          <w:tcPr>
            <w:tcW w:w="0" w:type="auto"/>
            <w:shd w:val="clear" w:color="auto" w:fill="auto"/>
          </w:tcPr>
          <w:p w14:paraId="20D1B4AF"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280D559F" w14:textId="77777777" w:rsidR="00FB27F7" w:rsidRDefault="00FB27F7" w:rsidP="002634E1">
            <w:pPr>
              <w:pStyle w:val="TAL"/>
              <w:rPr>
                <w:sz w:val="16"/>
              </w:rPr>
            </w:pPr>
            <w:r>
              <w:rPr>
                <w:sz w:val="16"/>
              </w:rPr>
              <w:t>MATRIXX Software</w:t>
            </w:r>
          </w:p>
        </w:tc>
        <w:tc>
          <w:tcPr>
            <w:tcW w:w="0" w:type="auto"/>
            <w:shd w:val="clear" w:color="auto" w:fill="auto"/>
          </w:tcPr>
          <w:p w14:paraId="229A8982" w14:textId="77777777" w:rsidR="00FB27F7" w:rsidRDefault="00FB27F7" w:rsidP="002634E1">
            <w:pPr>
              <w:pStyle w:val="TAL"/>
              <w:rPr>
                <w:sz w:val="16"/>
              </w:rPr>
            </w:pPr>
            <w:r>
              <w:rPr>
                <w:sz w:val="16"/>
              </w:rPr>
              <w:t>revised</w:t>
            </w:r>
          </w:p>
        </w:tc>
        <w:tc>
          <w:tcPr>
            <w:tcW w:w="0" w:type="auto"/>
            <w:shd w:val="clear" w:color="auto" w:fill="auto"/>
          </w:tcPr>
          <w:p w14:paraId="1D9A046A" w14:textId="77777777" w:rsidR="00FB27F7" w:rsidRDefault="00FB27F7" w:rsidP="002634E1">
            <w:pPr>
              <w:pStyle w:val="TAL"/>
              <w:rPr>
                <w:sz w:val="16"/>
              </w:rPr>
            </w:pPr>
          </w:p>
        </w:tc>
        <w:tc>
          <w:tcPr>
            <w:tcW w:w="0" w:type="auto"/>
            <w:shd w:val="clear" w:color="auto" w:fill="auto"/>
          </w:tcPr>
          <w:p w14:paraId="38A81539" w14:textId="77777777" w:rsidR="00FB27F7" w:rsidRDefault="00FB27F7" w:rsidP="002634E1">
            <w:pPr>
              <w:pStyle w:val="TAL"/>
              <w:rPr>
                <w:sz w:val="16"/>
              </w:rPr>
            </w:pPr>
            <w:r>
              <w:rPr>
                <w:sz w:val="16"/>
              </w:rPr>
              <w:t>S5-234458</w:t>
            </w:r>
          </w:p>
        </w:tc>
      </w:tr>
      <w:tr w:rsidR="00FB27F7" w14:paraId="1B305196" w14:textId="77777777" w:rsidTr="002634E1">
        <w:tc>
          <w:tcPr>
            <w:tcW w:w="0" w:type="auto"/>
            <w:shd w:val="clear" w:color="auto" w:fill="auto"/>
          </w:tcPr>
          <w:p w14:paraId="5D697B55" w14:textId="77777777" w:rsidR="00FB27F7" w:rsidRDefault="00FB27F7" w:rsidP="002634E1">
            <w:pPr>
              <w:pStyle w:val="TAL"/>
              <w:rPr>
                <w:sz w:val="16"/>
              </w:rPr>
            </w:pPr>
            <w:r>
              <w:rPr>
                <w:sz w:val="16"/>
              </w:rPr>
              <w:t>S5-234397</w:t>
            </w:r>
          </w:p>
        </w:tc>
        <w:tc>
          <w:tcPr>
            <w:tcW w:w="0" w:type="auto"/>
            <w:shd w:val="clear" w:color="auto" w:fill="auto"/>
          </w:tcPr>
          <w:p w14:paraId="32AD4BF0"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3D470AC8" w14:textId="77777777" w:rsidR="00FB27F7" w:rsidRDefault="00FB27F7" w:rsidP="002634E1">
            <w:pPr>
              <w:pStyle w:val="TAL"/>
              <w:rPr>
                <w:sz w:val="16"/>
              </w:rPr>
            </w:pPr>
            <w:r>
              <w:rPr>
                <w:sz w:val="16"/>
              </w:rPr>
              <w:t>MATRIXX Software</w:t>
            </w:r>
          </w:p>
        </w:tc>
        <w:tc>
          <w:tcPr>
            <w:tcW w:w="0" w:type="auto"/>
            <w:shd w:val="clear" w:color="auto" w:fill="auto"/>
          </w:tcPr>
          <w:p w14:paraId="69757744" w14:textId="77777777" w:rsidR="00FB27F7" w:rsidRDefault="00FB27F7" w:rsidP="002634E1">
            <w:pPr>
              <w:pStyle w:val="TAL"/>
              <w:rPr>
                <w:sz w:val="16"/>
              </w:rPr>
            </w:pPr>
            <w:r>
              <w:rPr>
                <w:sz w:val="16"/>
              </w:rPr>
              <w:t>revised</w:t>
            </w:r>
          </w:p>
        </w:tc>
        <w:tc>
          <w:tcPr>
            <w:tcW w:w="0" w:type="auto"/>
            <w:shd w:val="clear" w:color="auto" w:fill="auto"/>
          </w:tcPr>
          <w:p w14:paraId="5A6D5906" w14:textId="77777777" w:rsidR="00FB27F7" w:rsidRDefault="00FB27F7" w:rsidP="002634E1">
            <w:pPr>
              <w:pStyle w:val="TAL"/>
              <w:rPr>
                <w:sz w:val="16"/>
              </w:rPr>
            </w:pPr>
          </w:p>
        </w:tc>
        <w:tc>
          <w:tcPr>
            <w:tcW w:w="0" w:type="auto"/>
            <w:shd w:val="clear" w:color="auto" w:fill="auto"/>
          </w:tcPr>
          <w:p w14:paraId="2FFD158B" w14:textId="77777777" w:rsidR="00FB27F7" w:rsidRDefault="00FB27F7" w:rsidP="002634E1">
            <w:pPr>
              <w:pStyle w:val="TAL"/>
              <w:rPr>
                <w:sz w:val="16"/>
              </w:rPr>
            </w:pPr>
            <w:r>
              <w:rPr>
                <w:sz w:val="16"/>
              </w:rPr>
              <w:t>S5-234459</w:t>
            </w:r>
          </w:p>
        </w:tc>
      </w:tr>
      <w:tr w:rsidR="00FB27F7" w14:paraId="287EE70C" w14:textId="77777777" w:rsidTr="002634E1">
        <w:tc>
          <w:tcPr>
            <w:tcW w:w="0" w:type="auto"/>
            <w:shd w:val="clear" w:color="auto" w:fill="auto"/>
          </w:tcPr>
          <w:p w14:paraId="27B6A409" w14:textId="77777777" w:rsidR="00FB27F7" w:rsidRDefault="00FB27F7" w:rsidP="002634E1">
            <w:pPr>
              <w:pStyle w:val="TAL"/>
              <w:rPr>
                <w:sz w:val="16"/>
              </w:rPr>
            </w:pPr>
            <w:r>
              <w:rPr>
                <w:sz w:val="16"/>
              </w:rPr>
              <w:t>S5-234398</w:t>
            </w:r>
          </w:p>
        </w:tc>
        <w:tc>
          <w:tcPr>
            <w:tcW w:w="0" w:type="auto"/>
            <w:shd w:val="clear" w:color="auto" w:fill="auto"/>
          </w:tcPr>
          <w:p w14:paraId="24BFBE1F"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6AED5E5C" w14:textId="77777777" w:rsidR="00FB27F7" w:rsidRDefault="00FB27F7" w:rsidP="002634E1">
            <w:pPr>
              <w:pStyle w:val="TAL"/>
              <w:rPr>
                <w:sz w:val="16"/>
              </w:rPr>
            </w:pPr>
            <w:r>
              <w:rPr>
                <w:sz w:val="16"/>
              </w:rPr>
              <w:t>MATRIXX Software</w:t>
            </w:r>
          </w:p>
        </w:tc>
        <w:tc>
          <w:tcPr>
            <w:tcW w:w="0" w:type="auto"/>
            <w:shd w:val="clear" w:color="auto" w:fill="auto"/>
          </w:tcPr>
          <w:p w14:paraId="2F49EAFB" w14:textId="77777777" w:rsidR="00FB27F7" w:rsidRDefault="00FB27F7" w:rsidP="002634E1">
            <w:pPr>
              <w:pStyle w:val="TAL"/>
              <w:rPr>
                <w:sz w:val="16"/>
              </w:rPr>
            </w:pPr>
            <w:r>
              <w:rPr>
                <w:sz w:val="16"/>
              </w:rPr>
              <w:t>revised</w:t>
            </w:r>
          </w:p>
        </w:tc>
        <w:tc>
          <w:tcPr>
            <w:tcW w:w="0" w:type="auto"/>
            <w:shd w:val="clear" w:color="auto" w:fill="auto"/>
          </w:tcPr>
          <w:p w14:paraId="41C866E4" w14:textId="77777777" w:rsidR="00FB27F7" w:rsidRDefault="00FB27F7" w:rsidP="002634E1">
            <w:pPr>
              <w:pStyle w:val="TAL"/>
              <w:rPr>
                <w:sz w:val="16"/>
              </w:rPr>
            </w:pPr>
          </w:p>
        </w:tc>
        <w:tc>
          <w:tcPr>
            <w:tcW w:w="0" w:type="auto"/>
            <w:shd w:val="clear" w:color="auto" w:fill="auto"/>
          </w:tcPr>
          <w:p w14:paraId="40200C26" w14:textId="77777777" w:rsidR="00FB27F7" w:rsidRDefault="00FB27F7" w:rsidP="002634E1">
            <w:pPr>
              <w:pStyle w:val="TAL"/>
              <w:rPr>
                <w:sz w:val="16"/>
              </w:rPr>
            </w:pPr>
            <w:r>
              <w:rPr>
                <w:sz w:val="16"/>
              </w:rPr>
              <w:t>S5-234460</w:t>
            </w:r>
          </w:p>
        </w:tc>
      </w:tr>
      <w:tr w:rsidR="00FB27F7" w14:paraId="3CD7B18F" w14:textId="77777777" w:rsidTr="002634E1">
        <w:tc>
          <w:tcPr>
            <w:tcW w:w="0" w:type="auto"/>
            <w:shd w:val="clear" w:color="auto" w:fill="auto"/>
          </w:tcPr>
          <w:p w14:paraId="277277A6" w14:textId="77777777" w:rsidR="00FB27F7" w:rsidRDefault="00FB27F7" w:rsidP="002634E1">
            <w:pPr>
              <w:pStyle w:val="TAL"/>
              <w:rPr>
                <w:sz w:val="16"/>
              </w:rPr>
            </w:pPr>
            <w:r>
              <w:rPr>
                <w:sz w:val="16"/>
              </w:rPr>
              <w:t>S5-234399</w:t>
            </w:r>
          </w:p>
        </w:tc>
        <w:tc>
          <w:tcPr>
            <w:tcW w:w="0" w:type="auto"/>
            <w:shd w:val="clear" w:color="auto" w:fill="auto"/>
          </w:tcPr>
          <w:p w14:paraId="6D64EF4C" w14:textId="77777777" w:rsidR="00FB27F7" w:rsidRDefault="00FB27F7" w:rsidP="002634E1">
            <w:pPr>
              <w:pStyle w:val="TAL"/>
              <w:rPr>
                <w:sz w:val="16"/>
              </w:rPr>
            </w:pPr>
            <w:r>
              <w:rPr>
                <w:sz w:val="16"/>
              </w:rPr>
              <w:t>LS reply on Slice based (wholesale) differentiation and charging in roaming</w:t>
            </w:r>
          </w:p>
        </w:tc>
        <w:tc>
          <w:tcPr>
            <w:tcW w:w="0" w:type="auto"/>
            <w:shd w:val="clear" w:color="auto" w:fill="auto"/>
          </w:tcPr>
          <w:p w14:paraId="543D2833" w14:textId="77777777" w:rsidR="00FB27F7" w:rsidRDefault="00FB27F7" w:rsidP="002634E1">
            <w:pPr>
              <w:pStyle w:val="TAL"/>
              <w:rPr>
                <w:sz w:val="16"/>
              </w:rPr>
            </w:pPr>
            <w:r>
              <w:rPr>
                <w:sz w:val="16"/>
              </w:rPr>
              <w:t>MATRIXX Software</w:t>
            </w:r>
          </w:p>
        </w:tc>
        <w:tc>
          <w:tcPr>
            <w:tcW w:w="0" w:type="auto"/>
            <w:shd w:val="clear" w:color="auto" w:fill="auto"/>
          </w:tcPr>
          <w:p w14:paraId="493C1474" w14:textId="77777777" w:rsidR="00FB27F7" w:rsidRDefault="00FB27F7" w:rsidP="002634E1">
            <w:pPr>
              <w:pStyle w:val="TAL"/>
              <w:rPr>
                <w:sz w:val="16"/>
              </w:rPr>
            </w:pPr>
            <w:r>
              <w:rPr>
                <w:sz w:val="16"/>
              </w:rPr>
              <w:t>revised</w:t>
            </w:r>
          </w:p>
        </w:tc>
        <w:tc>
          <w:tcPr>
            <w:tcW w:w="0" w:type="auto"/>
            <w:shd w:val="clear" w:color="auto" w:fill="auto"/>
          </w:tcPr>
          <w:p w14:paraId="20E97D82" w14:textId="77777777" w:rsidR="00FB27F7" w:rsidRDefault="00FB27F7" w:rsidP="002634E1">
            <w:pPr>
              <w:pStyle w:val="TAL"/>
              <w:rPr>
                <w:sz w:val="16"/>
              </w:rPr>
            </w:pPr>
          </w:p>
        </w:tc>
        <w:tc>
          <w:tcPr>
            <w:tcW w:w="0" w:type="auto"/>
            <w:shd w:val="clear" w:color="auto" w:fill="auto"/>
          </w:tcPr>
          <w:p w14:paraId="3880B620" w14:textId="77777777" w:rsidR="00FB27F7" w:rsidRDefault="00FB27F7" w:rsidP="002634E1">
            <w:pPr>
              <w:pStyle w:val="TAL"/>
              <w:rPr>
                <w:sz w:val="16"/>
              </w:rPr>
            </w:pPr>
            <w:r>
              <w:rPr>
                <w:sz w:val="16"/>
              </w:rPr>
              <w:t>S5-234453</w:t>
            </w:r>
          </w:p>
        </w:tc>
      </w:tr>
      <w:tr w:rsidR="00FB27F7" w14:paraId="23D27E8C" w14:textId="77777777" w:rsidTr="002634E1">
        <w:tc>
          <w:tcPr>
            <w:tcW w:w="0" w:type="auto"/>
            <w:shd w:val="clear" w:color="auto" w:fill="auto"/>
          </w:tcPr>
          <w:p w14:paraId="39C37CD0" w14:textId="77777777" w:rsidR="00FB27F7" w:rsidRDefault="00FB27F7" w:rsidP="002634E1">
            <w:pPr>
              <w:pStyle w:val="TAL"/>
              <w:rPr>
                <w:sz w:val="16"/>
              </w:rPr>
            </w:pPr>
            <w:r>
              <w:rPr>
                <w:sz w:val="16"/>
              </w:rPr>
              <w:t>S5-234400</w:t>
            </w:r>
          </w:p>
        </w:tc>
        <w:tc>
          <w:tcPr>
            <w:tcW w:w="0" w:type="auto"/>
            <w:shd w:val="clear" w:color="auto" w:fill="auto"/>
          </w:tcPr>
          <w:p w14:paraId="1B980471" w14:textId="77777777" w:rsidR="00FB27F7" w:rsidRDefault="00FB27F7" w:rsidP="002634E1">
            <w:pPr>
              <w:pStyle w:val="TAL"/>
              <w:rPr>
                <w:sz w:val="16"/>
              </w:rPr>
            </w:pPr>
            <w:proofErr w:type="spellStart"/>
            <w:r>
              <w:rPr>
                <w:sz w:val="16"/>
              </w:rPr>
              <w:t>pCR</w:t>
            </w:r>
            <w:proofErr w:type="spellEnd"/>
            <w:r>
              <w:rPr>
                <w:sz w:val="16"/>
              </w:rPr>
              <w:t xml:space="preserve"> TR 28.842 Potential solution for discovery of stored management data</w:t>
            </w:r>
          </w:p>
        </w:tc>
        <w:tc>
          <w:tcPr>
            <w:tcW w:w="0" w:type="auto"/>
            <w:shd w:val="clear" w:color="auto" w:fill="auto"/>
          </w:tcPr>
          <w:p w14:paraId="31EF2477" w14:textId="77777777" w:rsidR="00FB27F7" w:rsidRDefault="00FB27F7" w:rsidP="002634E1">
            <w:pPr>
              <w:pStyle w:val="TAL"/>
              <w:rPr>
                <w:sz w:val="16"/>
              </w:rPr>
            </w:pPr>
            <w:r>
              <w:rPr>
                <w:sz w:val="16"/>
              </w:rPr>
              <w:t>Microsoft Europe SARL</w:t>
            </w:r>
          </w:p>
        </w:tc>
        <w:tc>
          <w:tcPr>
            <w:tcW w:w="0" w:type="auto"/>
            <w:shd w:val="clear" w:color="auto" w:fill="auto"/>
          </w:tcPr>
          <w:p w14:paraId="3E56B2A9" w14:textId="77777777" w:rsidR="00FB27F7" w:rsidRDefault="00FB27F7" w:rsidP="002634E1">
            <w:pPr>
              <w:pStyle w:val="TAL"/>
              <w:rPr>
                <w:sz w:val="16"/>
              </w:rPr>
            </w:pPr>
            <w:r>
              <w:rPr>
                <w:sz w:val="16"/>
              </w:rPr>
              <w:t>revised</w:t>
            </w:r>
          </w:p>
        </w:tc>
        <w:tc>
          <w:tcPr>
            <w:tcW w:w="0" w:type="auto"/>
            <w:shd w:val="clear" w:color="auto" w:fill="auto"/>
          </w:tcPr>
          <w:p w14:paraId="1F10D789" w14:textId="77777777" w:rsidR="00FB27F7" w:rsidRDefault="00FB27F7" w:rsidP="002634E1">
            <w:pPr>
              <w:pStyle w:val="TAL"/>
              <w:rPr>
                <w:sz w:val="16"/>
              </w:rPr>
            </w:pPr>
          </w:p>
        </w:tc>
        <w:tc>
          <w:tcPr>
            <w:tcW w:w="0" w:type="auto"/>
            <w:shd w:val="clear" w:color="auto" w:fill="auto"/>
          </w:tcPr>
          <w:p w14:paraId="642969F3" w14:textId="77777777" w:rsidR="00FB27F7" w:rsidRDefault="00FB27F7" w:rsidP="002634E1">
            <w:pPr>
              <w:pStyle w:val="TAL"/>
              <w:rPr>
                <w:sz w:val="16"/>
              </w:rPr>
            </w:pPr>
            <w:r>
              <w:rPr>
                <w:sz w:val="16"/>
              </w:rPr>
              <w:t>S5-234556</w:t>
            </w:r>
          </w:p>
        </w:tc>
      </w:tr>
      <w:tr w:rsidR="00FB27F7" w14:paraId="71263EF2" w14:textId="77777777" w:rsidTr="002634E1">
        <w:tc>
          <w:tcPr>
            <w:tcW w:w="0" w:type="auto"/>
            <w:shd w:val="clear" w:color="auto" w:fill="auto"/>
          </w:tcPr>
          <w:p w14:paraId="5D4D9095" w14:textId="77777777" w:rsidR="00FB27F7" w:rsidRDefault="00FB27F7" w:rsidP="002634E1">
            <w:pPr>
              <w:pStyle w:val="TAL"/>
              <w:rPr>
                <w:sz w:val="16"/>
              </w:rPr>
            </w:pPr>
            <w:r>
              <w:rPr>
                <w:sz w:val="16"/>
              </w:rPr>
              <w:t>S5-234401</w:t>
            </w:r>
          </w:p>
        </w:tc>
        <w:tc>
          <w:tcPr>
            <w:tcW w:w="0" w:type="auto"/>
            <w:shd w:val="clear" w:color="auto" w:fill="auto"/>
          </w:tcPr>
          <w:p w14:paraId="03B0882A" w14:textId="77777777" w:rsidR="00FB27F7" w:rsidRDefault="00FB27F7" w:rsidP="002634E1">
            <w:pPr>
              <w:pStyle w:val="TAL"/>
              <w:rPr>
                <w:sz w:val="16"/>
              </w:rPr>
            </w:pPr>
            <w:proofErr w:type="spellStart"/>
            <w:r>
              <w:rPr>
                <w:sz w:val="16"/>
              </w:rPr>
              <w:t>pCR</w:t>
            </w:r>
            <w:proofErr w:type="spellEnd"/>
            <w:r>
              <w:rPr>
                <w:sz w:val="16"/>
              </w:rPr>
              <w:t xml:space="preserve"> TR28.842 Potential solution for retrieval of stored management data</w:t>
            </w:r>
          </w:p>
        </w:tc>
        <w:tc>
          <w:tcPr>
            <w:tcW w:w="0" w:type="auto"/>
            <w:shd w:val="clear" w:color="auto" w:fill="auto"/>
          </w:tcPr>
          <w:p w14:paraId="2664532E" w14:textId="77777777" w:rsidR="00FB27F7" w:rsidRDefault="00FB27F7" w:rsidP="002634E1">
            <w:pPr>
              <w:pStyle w:val="TAL"/>
              <w:rPr>
                <w:sz w:val="16"/>
              </w:rPr>
            </w:pPr>
            <w:r>
              <w:rPr>
                <w:sz w:val="16"/>
              </w:rPr>
              <w:t>Microsoft Europe SARL</w:t>
            </w:r>
          </w:p>
        </w:tc>
        <w:tc>
          <w:tcPr>
            <w:tcW w:w="0" w:type="auto"/>
            <w:shd w:val="clear" w:color="auto" w:fill="auto"/>
          </w:tcPr>
          <w:p w14:paraId="71D7CDB8" w14:textId="77777777" w:rsidR="00FB27F7" w:rsidRDefault="00FB27F7" w:rsidP="002634E1">
            <w:pPr>
              <w:pStyle w:val="TAL"/>
              <w:rPr>
                <w:sz w:val="16"/>
              </w:rPr>
            </w:pPr>
            <w:r>
              <w:rPr>
                <w:sz w:val="16"/>
              </w:rPr>
              <w:t>revised</w:t>
            </w:r>
          </w:p>
        </w:tc>
        <w:tc>
          <w:tcPr>
            <w:tcW w:w="0" w:type="auto"/>
            <w:shd w:val="clear" w:color="auto" w:fill="auto"/>
          </w:tcPr>
          <w:p w14:paraId="7EFC0D04" w14:textId="77777777" w:rsidR="00FB27F7" w:rsidRDefault="00FB27F7" w:rsidP="002634E1">
            <w:pPr>
              <w:pStyle w:val="TAL"/>
              <w:rPr>
                <w:sz w:val="16"/>
              </w:rPr>
            </w:pPr>
          </w:p>
        </w:tc>
        <w:tc>
          <w:tcPr>
            <w:tcW w:w="0" w:type="auto"/>
            <w:shd w:val="clear" w:color="auto" w:fill="auto"/>
          </w:tcPr>
          <w:p w14:paraId="268C585A" w14:textId="77777777" w:rsidR="00FB27F7" w:rsidRDefault="00FB27F7" w:rsidP="002634E1">
            <w:pPr>
              <w:pStyle w:val="TAL"/>
              <w:rPr>
                <w:sz w:val="16"/>
              </w:rPr>
            </w:pPr>
            <w:r>
              <w:rPr>
                <w:sz w:val="16"/>
              </w:rPr>
              <w:t>S5-234557</w:t>
            </w:r>
          </w:p>
        </w:tc>
      </w:tr>
      <w:tr w:rsidR="00FB27F7" w14:paraId="2C275558" w14:textId="77777777" w:rsidTr="002634E1">
        <w:tc>
          <w:tcPr>
            <w:tcW w:w="0" w:type="auto"/>
            <w:shd w:val="clear" w:color="auto" w:fill="auto"/>
          </w:tcPr>
          <w:p w14:paraId="6349CA57" w14:textId="77777777" w:rsidR="00FB27F7" w:rsidRDefault="00FB27F7" w:rsidP="002634E1">
            <w:pPr>
              <w:pStyle w:val="TAL"/>
              <w:rPr>
                <w:sz w:val="16"/>
              </w:rPr>
            </w:pPr>
            <w:r>
              <w:rPr>
                <w:sz w:val="16"/>
              </w:rPr>
              <w:t>S5-234402</w:t>
            </w:r>
          </w:p>
        </w:tc>
        <w:tc>
          <w:tcPr>
            <w:tcW w:w="0" w:type="auto"/>
            <w:shd w:val="clear" w:color="auto" w:fill="auto"/>
          </w:tcPr>
          <w:p w14:paraId="20E4525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Solve Editor's Note on charged party</w:t>
            </w:r>
          </w:p>
        </w:tc>
        <w:tc>
          <w:tcPr>
            <w:tcW w:w="0" w:type="auto"/>
            <w:shd w:val="clear" w:color="auto" w:fill="auto"/>
          </w:tcPr>
          <w:p w14:paraId="723761D7" w14:textId="77777777" w:rsidR="00FB27F7" w:rsidRDefault="00FB27F7" w:rsidP="002634E1">
            <w:pPr>
              <w:pStyle w:val="TAL"/>
              <w:rPr>
                <w:sz w:val="16"/>
              </w:rPr>
            </w:pPr>
            <w:r>
              <w:rPr>
                <w:sz w:val="16"/>
              </w:rPr>
              <w:t>MATRIXX Software</w:t>
            </w:r>
          </w:p>
        </w:tc>
        <w:tc>
          <w:tcPr>
            <w:tcW w:w="0" w:type="auto"/>
            <w:shd w:val="clear" w:color="auto" w:fill="auto"/>
          </w:tcPr>
          <w:p w14:paraId="51B16293" w14:textId="77777777" w:rsidR="00FB27F7" w:rsidRDefault="00FB27F7" w:rsidP="002634E1">
            <w:pPr>
              <w:pStyle w:val="TAL"/>
              <w:rPr>
                <w:sz w:val="16"/>
              </w:rPr>
            </w:pPr>
            <w:r>
              <w:rPr>
                <w:sz w:val="16"/>
              </w:rPr>
              <w:t>revised</w:t>
            </w:r>
          </w:p>
        </w:tc>
        <w:tc>
          <w:tcPr>
            <w:tcW w:w="0" w:type="auto"/>
            <w:shd w:val="clear" w:color="auto" w:fill="auto"/>
          </w:tcPr>
          <w:p w14:paraId="1D1F89C8" w14:textId="77777777" w:rsidR="00FB27F7" w:rsidRDefault="00FB27F7" w:rsidP="002634E1">
            <w:pPr>
              <w:pStyle w:val="TAL"/>
              <w:rPr>
                <w:sz w:val="16"/>
              </w:rPr>
            </w:pPr>
          </w:p>
        </w:tc>
        <w:tc>
          <w:tcPr>
            <w:tcW w:w="0" w:type="auto"/>
            <w:shd w:val="clear" w:color="auto" w:fill="auto"/>
          </w:tcPr>
          <w:p w14:paraId="5DF5721B" w14:textId="77777777" w:rsidR="00FB27F7" w:rsidRDefault="00FB27F7" w:rsidP="002634E1">
            <w:pPr>
              <w:pStyle w:val="TAL"/>
              <w:rPr>
                <w:sz w:val="16"/>
              </w:rPr>
            </w:pPr>
            <w:r>
              <w:rPr>
                <w:sz w:val="16"/>
              </w:rPr>
              <w:t>S5-234461</w:t>
            </w:r>
          </w:p>
        </w:tc>
      </w:tr>
      <w:tr w:rsidR="00FB27F7" w14:paraId="56526DC0" w14:textId="77777777" w:rsidTr="002634E1">
        <w:tc>
          <w:tcPr>
            <w:tcW w:w="0" w:type="auto"/>
            <w:shd w:val="clear" w:color="auto" w:fill="auto"/>
          </w:tcPr>
          <w:p w14:paraId="7C01DB25" w14:textId="77777777" w:rsidR="00FB27F7" w:rsidRDefault="00FB27F7" w:rsidP="002634E1">
            <w:pPr>
              <w:pStyle w:val="TAL"/>
              <w:rPr>
                <w:sz w:val="16"/>
              </w:rPr>
            </w:pPr>
            <w:r>
              <w:rPr>
                <w:sz w:val="16"/>
              </w:rPr>
              <w:t>S5-234403</w:t>
            </w:r>
          </w:p>
        </w:tc>
        <w:tc>
          <w:tcPr>
            <w:tcW w:w="0" w:type="auto"/>
            <w:shd w:val="clear" w:color="auto" w:fill="auto"/>
          </w:tcPr>
          <w:p w14:paraId="6E4113E6" w14:textId="77777777" w:rsidR="00FB27F7" w:rsidRDefault="00FB27F7" w:rsidP="002634E1">
            <w:pPr>
              <w:pStyle w:val="TAL"/>
              <w:rPr>
                <w:sz w:val="16"/>
              </w:rPr>
            </w:pPr>
            <w:r>
              <w:rPr>
                <w:sz w:val="16"/>
              </w:rPr>
              <w:t>Discussion paper on NSACF triggers</w:t>
            </w:r>
          </w:p>
        </w:tc>
        <w:tc>
          <w:tcPr>
            <w:tcW w:w="0" w:type="auto"/>
            <w:shd w:val="clear" w:color="auto" w:fill="auto"/>
          </w:tcPr>
          <w:p w14:paraId="51A54954" w14:textId="77777777" w:rsidR="00FB27F7" w:rsidRDefault="00FB27F7" w:rsidP="002634E1">
            <w:pPr>
              <w:pStyle w:val="TAL"/>
              <w:rPr>
                <w:sz w:val="16"/>
              </w:rPr>
            </w:pPr>
            <w:r>
              <w:rPr>
                <w:sz w:val="16"/>
              </w:rPr>
              <w:t>MATRIXX Software</w:t>
            </w:r>
          </w:p>
        </w:tc>
        <w:tc>
          <w:tcPr>
            <w:tcW w:w="0" w:type="auto"/>
            <w:shd w:val="clear" w:color="auto" w:fill="auto"/>
          </w:tcPr>
          <w:p w14:paraId="4CFAEF36" w14:textId="77777777" w:rsidR="00FB27F7" w:rsidRDefault="00FB27F7" w:rsidP="002634E1">
            <w:pPr>
              <w:pStyle w:val="TAL"/>
              <w:rPr>
                <w:sz w:val="16"/>
              </w:rPr>
            </w:pPr>
            <w:r>
              <w:rPr>
                <w:sz w:val="16"/>
              </w:rPr>
              <w:t>noted</w:t>
            </w:r>
          </w:p>
        </w:tc>
        <w:tc>
          <w:tcPr>
            <w:tcW w:w="0" w:type="auto"/>
            <w:shd w:val="clear" w:color="auto" w:fill="auto"/>
          </w:tcPr>
          <w:p w14:paraId="51B7C056" w14:textId="77777777" w:rsidR="00FB27F7" w:rsidRDefault="00FB27F7" w:rsidP="002634E1">
            <w:pPr>
              <w:pStyle w:val="TAL"/>
              <w:rPr>
                <w:sz w:val="16"/>
              </w:rPr>
            </w:pPr>
          </w:p>
        </w:tc>
        <w:tc>
          <w:tcPr>
            <w:tcW w:w="0" w:type="auto"/>
            <w:shd w:val="clear" w:color="auto" w:fill="auto"/>
          </w:tcPr>
          <w:p w14:paraId="115A754B" w14:textId="77777777" w:rsidR="00FB27F7" w:rsidRDefault="00FB27F7" w:rsidP="002634E1">
            <w:pPr>
              <w:pStyle w:val="TAL"/>
              <w:rPr>
                <w:sz w:val="16"/>
              </w:rPr>
            </w:pPr>
          </w:p>
        </w:tc>
      </w:tr>
      <w:tr w:rsidR="00FB27F7" w14:paraId="530CCBA8" w14:textId="77777777" w:rsidTr="002634E1">
        <w:tc>
          <w:tcPr>
            <w:tcW w:w="0" w:type="auto"/>
            <w:shd w:val="clear" w:color="auto" w:fill="auto"/>
          </w:tcPr>
          <w:p w14:paraId="33493EBC" w14:textId="77777777" w:rsidR="00FB27F7" w:rsidRDefault="00FB27F7" w:rsidP="002634E1">
            <w:pPr>
              <w:pStyle w:val="TAL"/>
              <w:rPr>
                <w:sz w:val="16"/>
              </w:rPr>
            </w:pPr>
            <w:r>
              <w:rPr>
                <w:sz w:val="16"/>
              </w:rPr>
              <w:t>S5-234404</w:t>
            </w:r>
          </w:p>
        </w:tc>
        <w:tc>
          <w:tcPr>
            <w:tcW w:w="0" w:type="auto"/>
            <w:shd w:val="clear" w:color="auto" w:fill="auto"/>
          </w:tcPr>
          <w:p w14:paraId="1BF87FE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UEs PEC message flow</w:t>
            </w:r>
          </w:p>
        </w:tc>
        <w:tc>
          <w:tcPr>
            <w:tcW w:w="0" w:type="auto"/>
            <w:shd w:val="clear" w:color="auto" w:fill="auto"/>
          </w:tcPr>
          <w:p w14:paraId="27506178" w14:textId="77777777" w:rsidR="00FB27F7" w:rsidRDefault="00FB27F7" w:rsidP="002634E1">
            <w:pPr>
              <w:pStyle w:val="TAL"/>
              <w:rPr>
                <w:sz w:val="16"/>
              </w:rPr>
            </w:pPr>
            <w:r>
              <w:rPr>
                <w:sz w:val="16"/>
              </w:rPr>
              <w:t>MATRIXX Software</w:t>
            </w:r>
          </w:p>
        </w:tc>
        <w:tc>
          <w:tcPr>
            <w:tcW w:w="0" w:type="auto"/>
            <w:shd w:val="clear" w:color="auto" w:fill="auto"/>
          </w:tcPr>
          <w:p w14:paraId="51B7FF2D" w14:textId="77777777" w:rsidR="00FB27F7" w:rsidRDefault="00FB27F7" w:rsidP="002634E1">
            <w:pPr>
              <w:pStyle w:val="TAL"/>
              <w:rPr>
                <w:sz w:val="16"/>
              </w:rPr>
            </w:pPr>
            <w:r>
              <w:rPr>
                <w:sz w:val="16"/>
              </w:rPr>
              <w:t>revised</w:t>
            </w:r>
          </w:p>
        </w:tc>
        <w:tc>
          <w:tcPr>
            <w:tcW w:w="0" w:type="auto"/>
            <w:shd w:val="clear" w:color="auto" w:fill="auto"/>
          </w:tcPr>
          <w:p w14:paraId="1AC53F3C" w14:textId="77777777" w:rsidR="00FB27F7" w:rsidRDefault="00FB27F7" w:rsidP="002634E1">
            <w:pPr>
              <w:pStyle w:val="TAL"/>
              <w:rPr>
                <w:sz w:val="16"/>
              </w:rPr>
            </w:pPr>
          </w:p>
        </w:tc>
        <w:tc>
          <w:tcPr>
            <w:tcW w:w="0" w:type="auto"/>
            <w:shd w:val="clear" w:color="auto" w:fill="auto"/>
          </w:tcPr>
          <w:p w14:paraId="1C17AB21" w14:textId="77777777" w:rsidR="00FB27F7" w:rsidRDefault="00FB27F7" w:rsidP="002634E1">
            <w:pPr>
              <w:pStyle w:val="TAL"/>
              <w:rPr>
                <w:sz w:val="16"/>
              </w:rPr>
            </w:pPr>
            <w:r>
              <w:rPr>
                <w:sz w:val="16"/>
              </w:rPr>
              <w:t>S5-234468</w:t>
            </w:r>
          </w:p>
        </w:tc>
      </w:tr>
      <w:tr w:rsidR="00FB27F7" w14:paraId="0B039C88" w14:textId="77777777" w:rsidTr="002634E1">
        <w:tc>
          <w:tcPr>
            <w:tcW w:w="0" w:type="auto"/>
            <w:shd w:val="clear" w:color="auto" w:fill="auto"/>
          </w:tcPr>
          <w:p w14:paraId="2CEDCE7D" w14:textId="77777777" w:rsidR="00FB27F7" w:rsidRDefault="00FB27F7" w:rsidP="002634E1">
            <w:pPr>
              <w:pStyle w:val="TAL"/>
              <w:rPr>
                <w:sz w:val="16"/>
              </w:rPr>
            </w:pPr>
            <w:r>
              <w:rPr>
                <w:sz w:val="16"/>
              </w:rPr>
              <w:t>S5-234405</w:t>
            </w:r>
          </w:p>
        </w:tc>
        <w:tc>
          <w:tcPr>
            <w:tcW w:w="0" w:type="auto"/>
            <w:shd w:val="clear" w:color="auto" w:fill="auto"/>
          </w:tcPr>
          <w:p w14:paraId="3A175ED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UEs ECUR message flow</w:t>
            </w:r>
          </w:p>
        </w:tc>
        <w:tc>
          <w:tcPr>
            <w:tcW w:w="0" w:type="auto"/>
            <w:shd w:val="clear" w:color="auto" w:fill="auto"/>
          </w:tcPr>
          <w:p w14:paraId="2D9D1D64" w14:textId="77777777" w:rsidR="00FB27F7" w:rsidRDefault="00FB27F7" w:rsidP="002634E1">
            <w:pPr>
              <w:pStyle w:val="TAL"/>
              <w:rPr>
                <w:sz w:val="16"/>
              </w:rPr>
            </w:pPr>
            <w:r>
              <w:rPr>
                <w:sz w:val="16"/>
              </w:rPr>
              <w:t>MATRIXX Software</w:t>
            </w:r>
          </w:p>
        </w:tc>
        <w:tc>
          <w:tcPr>
            <w:tcW w:w="0" w:type="auto"/>
            <w:shd w:val="clear" w:color="auto" w:fill="auto"/>
          </w:tcPr>
          <w:p w14:paraId="7F7D5845" w14:textId="77777777" w:rsidR="00FB27F7" w:rsidRDefault="00FB27F7" w:rsidP="002634E1">
            <w:pPr>
              <w:pStyle w:val="TAL"/>
              <w:rPr>
                <w:sz w:val="16"/>
              </w:rPr>
            </w:pPr>
            <w:r>
              <w:rPr>
                <w:sz w:val="16"/>
              </w:rPr>
              <w:t>revised</w:t>
            </w:r>
          </w:p>
        </w:tc>
        <w:tc>
          <w:tcPr>
            <w:tcW w:w="0" w:type="auto"/>
            <w:shd w:val="clear" w:color="auto" w:fill="auto"/>
          </w:tcPr>
          <w:p w14:paraId="06B05232" w14:textId="77777777" w:rsidR="00FB27F7" w:rsidRDefault="00FB27F7" w:rsidP="002634E1">
            <w:pPr>
              <w:pStyle w:val="TAL"/>
              <w:rPr>
                <w:sz w:val="16"/>
              </w:rPr>
            </w:pPr>
          </w:p>
        </w:tc>
        <w:tc>
          <w:tcPr>
            <w:tcW w:w="0" w:type="auto"/>
            <w:shd w:val="clear" w:color="auto" w:fill="auto"/>
          </w:tcPr>
          <w:p w14:paraId="354DF6D8" w14:textId="77777777" w:rsidR="00FB27F7" w:rsidRDefault="00FB27F7" w:rsidP="002634E1">
            <w:pPr>
              <w:pStyle w:val="TAL"/>
              <w:rPr>
                <w:sz w:val="16"/>
              </w:rPr>
            </w:pPr>
            <w:r>
              <w:rPr>
                <w:sz w:val="16"/>
              </w:rPr>
              <w:t>S5-234469</w:t>
            </w:r>
          </w:p>
        </w:tc>
      </w:tr>
      <w:tr w:rsidR="00FB27F7" w14:paraId="0132F382" w14:textId="77777777" w:rsidTr="002634E1">
        <w:tc>
          <w:tcPr>
            <w:tcW w:w="0" w:type="auto"/>
            <w:shd w:val="clear" w:color="auto" w:fill="auto"/>
          </w:tcPr>
          <w:p w14:paraId="2498BBA4" w14:textId="77777777" w:rsidR="00FB27F7" w:rsidRDefault="00FB27F7" w:rsidP="002634E1">
            <w:pPr>
              <w:pStyle w:val="TAL"/>
              <w:rPr>
                <w:sz w:val="16"/>
              </w:rPr>
            </w:pPr>
            <w:r>
              <w:rPr>
                <w:sz w:val="16"/>
              </w:rPr>
              <w:t>S5-234406</w:t>
            </w:r>
          </w:p>
        </w:tc>
        <w:tc>
          <w:tcPr>
            <w:tcW w:w="0" w:type="auto"/>
            <w:shd w:val="clear" w:color="auto" w:fill="auto"/>
          </w:tcPr>
          <w:p w14:paraId="126338D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PDUs PEC message flow</w:t>
            </w:r>
          </w:p>
        </w:tc>
        <w:tc>
          <w:tcPr>
            <w:tcW w:w="0" w:type="auto"/>
            <w:shd w:val="clear" w:color="auto" w:fill="auto"/>
          </w:tcPr>
          <w:p w14:paraId="0387E3FA" w14:textId="77777777" w:rsidR="00FB27F7" w:rsidRDefault="00FB27F7" w:rsidP="002634E1">
            <w:pPr>
              <w:pStyle w:val="TAL"/>
              <w:rPr>
                <w:sz w:val="16"/>
              </w:rPr>
            </w:pPr>
            <w:r>
              <w:rPr>
                <w:sz w:val="16"/>
              </w:rPr>
              <w:t>MATRIXX Software</w:t>
            </w:r>
          </w:p>
        </w:tc>
        <w:tc>
          <w:tcPr>
            <w:tcW w:w="0" w:type="auto"/>
            <w:shd w:val="clear" w:color="auto" w:fill="auto"/>
          </w:tcPr>
          <w:p w14:paraId="0F41A1D3" w14:textId="77777777" w:rsidR="00FB27F7" w:rsidRDefault="00FB27F7" w:rsidP="002634E1">
            <w:pPr>
              <w:pStyle w:val="TAL"/>
              <w:rPr>
                <w:sz w:val="16"/>
              </w:rPr>
            </w:pPr>
            <w:r>
              <w:rPr>
                <w:sz w:val="16"/>
              </w:rPr>
              <w:t>revised</w:t>
            </w:r>
          </w:p>
        </w:tc>
        <w:tc>
          <w:tcPr>
            <w:tcW w:w="0" w:type="auto"/>
            <w:shd w:val="clear" w:color="auto" w:fill="auto"/>
          </w:tcPr>
          <w:p w14:paraId="63E9D160" w14:textId="77777777" w:rsidR="00FB27F7" w:rsidRDefault="00FB27F7" w:rsidP="002634E1">
            <w:pPr>
              <w:pStyle w:val="TAL"/>
              <w:rPr>
                <w:sz w:val="16"/>
              </w:rPr>
            </w:pPr>
          </w:p>
        </w:tc>
        <w:tc>
          <w:tcPr>
            <w:tcW w:w="0" w:type="auto"/>
            <w:shd w:val="clear" w:color="auto" w:fill="auto"/>
          </w:tcPr>
          <w:p w14:paraId="1C1232C8" w14:textId="77777777" w:rsidR="00FB27F7" w:rsidRDefault="00FB27F7" w:rsidP="002634E1">
            <w:pPr>
              <w:pStyle w:val="TAL"/>
              <w:rPr>
                <w:sz w:val="16"/>
              </w:rPr>
            </w:pPr>
            <w:r>
              <w:rPr>
                <w:sz w:val="16"/>
              </w:rPr>
              <w:t>S5-234470</w:t>
            </w:r>
          </w:p>
        </w:tc>
      </w:tr>
      <w:tr w:rsidR="00FB27F7" w14:paraId="46C55E36" w14:textId="77777777" w:rsidTr="002634E1">
        <w:tc>
          <w:tcPr>
            <w:tcW w:w="0" w:type="auto"/>
            <w:shd w:val="clear" w:color="auto" w:fill="auto"/>
          </w:tcPr>
          <w:p w14:paraId="1AB47555" w14:textId="77777777" w:rsidR="00FB27F7" w:rsidRDefault="00FB27F7" w:rsidP="002634E1">
            <w:pPr>
              <w:pStyle w:val="TAL"/>
              <w:rPr>
                <w:sz w:val="16"/>
              </w:rPr>
            </w:pPr>
            <w:r>
              <w:rPr>
                <w:sz w:val="16"/>
              </w:rPr>
              <w:t>S5-234407</w:t>
            </w:r>
          </w:p>
        </w:tc>
        <w:tc>
          <w:tcPr>
            <w:tcW w:w="0" w:type="auto"/>
            <w:shd w:val="clear" w:color="auto" w:fill="auto"/>
          </w:tcPr>
          <w:p w14:paraId="1805ECB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PDUs IEC message flow</w:t>
            </w:r>
          </w:p>
        </w:tc>
        <w:tc>
          <w:tcPr>
            <w:tcW w:w="0" w:type="auto"/>
            <w:shd w:val="clear" w:color="auto" w:fill="auto"/>
          </w:tcPr>
          <w:p w14:paraId="3656D540" w14:textId="77777777" w:rsidR="00FB27F7" w:rsidRDefault="00FB27F7" w:rsidP="002634E1">
            <w:pPr>
              <w:pStyle w:val="TAL"/>
              <w:rPr>
                <w:sz w:val="16"/>
              </w:rPr>
            </w:pPr>
            <w:r>
              <w:rPr>
                <w:sz w:val="16"/>
              </w:rPr>
              <w:t>MATRIXX Software</w:t>
            </w:r>
          </w:p>
        </w:tc>
        <w:tc>
          <w:tcPr>
            <w:tcW w:w="0" w:type="auto"/>
            <w:shd w:val="clear" w:color="auto" w:fill="auto"/>
          </w:tcPr>
          <w:p w14:paraId="3C3FD340" w14:textId="77777777" w:rsidR="00FB27F7" w:rsidRDefault="00FB27F7" w:rsidP="002634E1">
            <w:pPr>
              <w:pStyle w:val="TAL"/>
              <w:rPr>
                <w:sz w:val="16"/>
              </w:rPr>
            </w:pPr>
            <w:r>
              <w:rPr>
                <w:sz w:val="16"/>
              </w:rPr>
              <w:t>approved</w:t>
            </w:r>
          </w:p>
        </w:tc>
        <w:tc>
          <w:tcPr>
            <w:tcW w:w="0" w:type="auto"/>
            <w:shd w:val="clear" w:color="auto" w:fill="auto"/>
          </w:tcPr>
          <w:p w14:paraId="77981C0F" w14:textId="77777777" w:rsidR="00FB27F7" w:rsidRDefault="00FB27F7" w:rsidP="002634E1">
            <w:pPr>
              <w:pStyle w:val="TAL"/>
              <w:rPr>
                <w:sz w:val="16"/>
              </w:rPr>
            </w:pPr>
          </w:p>
        </w:tc>
        <w:tc>
          <w:tcPr>
            <w:tcW w:w="0" w:type="auto"/>
            <w:shd w:val="clear" w:color="auto" w:fill="auto"/>
          </w:tcPr>
          <w:p w14:paraId="2179552D" w14:textId="77777777" w:rsidR="00FB27F7" w:rsidRDefault="00FB27F7" w:rsidP="002634E1">
            <w:pPr>
              <w:pStyle w:val="TAL"/>
              <w:rPr>
                <w:sz w:val="16"/>
              </w:rPr>
            </w:pPr>
          </w:p>
        </w:tc>
      </w:tr>
      <w:tr w:rsidR="00FB27F7" w14:paraId="40C42BEB" w14:textId="77777777" w:rsidTr="002634E1">
        <w:tc>
          <w:tcPr>
            <w:tcW w:w="0" w:type="auto"/>
            <w:shd w:val="clear" w:color="auto" w:fill="auto"/>
          </w:tcPr>
          <w:p w14:paraId="1CBC26AB" w14:textId="77777777" w:rsidR="00FB27F7" w:rsidRDefault="00FB27F7" w:rsidP="002634E1">
            <w:pPr>
              <w:pStyle w:val="TAL"/>
              <w:rPr>
                <w:sz w:val="16"/>
              </w:rPr>
            </w:pPr>
            <w:r>
              <w:rPr>
                <w:sz w:val="16"/>
              </w:rPr>
              <w:t>S5-234408</w:t>
            </w:r>
          </w:p>
        </w:tc>
        <w:tc>
          <w:tcPr>
            <w:tcW w:w="0" w:type="auto"/>
            <w:shd w:val="clear" w:color="auto" w:fill="auto"/>
          </w:tcPr>
          <w:p w14:paraId="79243AE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PDUs ECUR message flow</w:t>
            </w:r>
          </w:p>
        </w:tc>
        <w:tc>
          <w:tcPr>
            <w:tcW w:w="0" w:type="auto"/>
            <w:shd w:val="clear" w:color="auto" w:fill="auto"/>
          </w:tcPr>
          <w:p w14:paraId="7DF5508A" w14:textId="77777777" w:rsidR="00FB27F7" w:rsidRDefault="00FB27F7" w:rsidP="002634E1">
            <w:pPr>
              <w:pStyle w:val="TAL"/>
              <w:rPr>
                <w:sz w:val="16"/>
              </w:rPr>
            </w:pPr>
            <w:r>
              <w:rPr>
                <w:sz w:val="16"/>
              </w:rPr>
              <w:t>MATRIXX Software</w:t>
            </w:r>
          </w:p>
        </w:tc>
        <w:tc>
          <w:tcPr>
            <w:tcW w:w="0" w:type="auto"/>
            <w:shd w:val="clear" w:color="auto" w:fill="auto"/>
          </w:tcPr>
          <w:p w14:paraId="471FB20C" w14:textId="77777777" w:rsidR="00FB27F7" w:rsidRDefault="00FB27F7" w:rsidP="002634E1">
            <w:pPr>
              <w:pStyle w:val="TAL"/>
              <w:rPr>
                <w:sz w:val="16"/>
              </w:rPr>
            </w:pPr>
            <w:r>
              <w:rPr>
                <w:sz w:val="16"/>
              </w:rPr>
              <w:t>revised</w:t>
            </w:r>
          </w:p>
        </w:tc>
        <w:tc>
          <w:tcPr>
            <w:tcW w:w="0" w:type="auto"/>
            <w:shd w:val="clear" w:color="auto" w:fill="auto"/>
          </w:tcPr>
          <w:p w14:paraId="25FE5033" w14:textId="77777777" w:rsidR="00FB27F7" w:rsidRDefault="00FB27F7" w:rsidP="002634E1">
            <w:pPr>
              <w:pStyle w:val="TAL"/>
              <w:rPr>
                <w:sz w:val="16"/>
              </w:rPr>
            </w:pPr>
          </w:p>
        </w:tc>
        <w:tc>
          <w:tcPr>
            <w:tcW w:w="0" w:type="auto"/>
            <w:shd w:val="clear" w:color="auto" w:fill="auto"/>
          </w:tcPr>
          <w:p w14:paraId="28578633" w14:textId="77777777" w:rsidR="00FB27F7" w:rsidRDefault="00FB27F7" w:rsidP="002634E1">
            <w:pPr>
              <w:pStyle w:val="TAL"/>
              <w:rPr>
                <w:sz w:val="16"/>
              </w:rPr>
            </w:pPr>
            <w:r>
              <w:rPr>
                <w:sz w:val="16"/>
              </w:rPr>
              <w:t>S5-234471</w:t>
            </w:r>
          </w:p>
        </w:tc>
      </w:tr>
      <w:tr w:rsidR="00FB27F7" w14:paraId="2E5AC594" w14:textId="77777777" w:rsidTr="002634E1">
        <w:tc>
          <w:tcPr>
            <w:tcW w:w="0" w:type="auto"/>
            <w:shd w:val="clear" w:color="auto" w:fill="auto"/>
          </w:tcPr>
          <w:p w14:paraId="40D5A499" w14:textId="77777777" w:rsidR="00FB27F7" w:rsidRDefault="00FB27F7" w:rsidP="002634E1">
            <w:pPr>
              <w:pStyle w:val="TAL"/>
              <w:rPr>
                <w:sz w:val="16"/>
              </w:rPr>
            </w:pPr>
            <w:r>
              <w:rPr>
                <w:sz w:val="16"/>
              </w:rPr>
              <w:t>S5-234409</w:t>
            </w:r>
          </w:p>
        </w:tc>
        <w:tc>
          <w:tcPr>
            <w:tcW w:w="0" w:type="auto"/>
            <w:shd w:val="clear" w:color="auto" w:fill="auto"/>
          </w:tcPr>
          <w:p w14:paraId="5F184D55" w14:textId="77777777" w:rsidR="00FB27F7" w:rsidRDefault="00FB27F7" w:rsidP="002634E1">
            <w:pPr>
              <w:pStyle w:val="TAL"/>
              <w:rPr>
                <w:sz w:val="16"/>
              </w:rPr>
            </w:pPr>
            <w:r>
              <w:rPr>
                <w:sz w:val="16"/>
              </w:rPr>
              <w:t>Input on SA5 Collection of Rel-19 potential topics for SA workshop preparation</w:t>
            </w:r>
          </w:p>
        </w:tc>
        <w:tc>
          <w:tcPr>
            <w:tcW w:w="0" w:type="auto"/>
            <w:shd w:val="clear" w:color="auto" w:fill="auto"/>
          </w:tcPr>
          <w:p w14:paraId="425BA838" w14:textId="77777777" w:rsidR="00FB27F7" w:rsidRDefault="00FB27F7" w:rsidP="002634E1">
            <w:pPr>
              <w:pStyle w:val="TAL"/>
              <w:rPr>
                <w:sz w:val="16"/>
              </w:rPr>
            </w:pPr>
            <w:r>
              <w:rPr>
                <w:sz w:val="16"/>
              </w:rPr>
              <w:t>ZTE Corporation</w:t>
            </w:r>
          </w:p>
        </w:tc>
        <w:tc>
          <w:tcPr>
            <w:tcW w:w="0" w:type="auto"/>
            <w:shd w:val="clear" w:color="auto" w:fill="auto"/>
          </w:tcPr>
          <w:p w14:paraId="51514D3A" w14:textId="77777777" w:rsidR="00FB27F7" w:rsidRDefault="00FB27F7" w:rsidP="002634E1">
            <w:pPr>
              <w:pStyle w:val="TAL"/>
              <w:rPr>
                <w:sz w:val="16"/>
              </w:rPr>
            </w:pPr>
            <w:r>
              <w:rPr>
                <w:sz w:val="16"/>
              </w:rPr>
              <w:t>merged</w:t>
            </w:r>
          </w:p>
        </w:tc>
        <w:tc>
          <w:tcPr>
            <w:tcW w:w="0" w:type="auto"/>
            <w:shd w:val="clear" w:color="auto" w:fill="auto"/>
          </w:tcPr>
          <w:p w14:paraId="370C7E97" w14:textId="77777777" w:rsidR="00FB27F7" w:rsidRDefault="00FB27F7" w:rsidP="002634E1">
            <w:pPr>
              <w:pStyle w:val="TAL"/>
              <w:rPr>
                <w:sz w:val="16"/>
              </w:rPr>
            </w:pPr>
          </w:p>
        </w:tc>
        <w:tc>
          <w:tcPr>
            <w:tcW w:w="0" w:type="auto"/>
            <w:shd w:val="clear" w:color="auto" w:fill="auto"/>
          </w:tcPr>
          <w:p w14:paraId="75613C7F" w14:textId="77777777" w:rsidR="00FB27F7" w:rsidRDefault="00FB27F7" w:rsidP="002634E1">
            <w:pPr>
              <w:pStyle w:val="TAL"/>
              <w:rPr>
                <w:sz w:val="16"/>
              </w:rPr>
            </w:pPr>
          </w:p>
        </w:tc>
      </w:tr>
      <w:tr w:rsidR="00FB27F7" w14:paraId="09C58EBE" w14:textId="77777777" w:rsidTr="002634E1">
        <w:tc>
          <w:tcPr>
            <w:tcW w:w="0" w:type="auto"/>
            <w:shd w:val="clear" w:color="auto" w:fill="auto"/>
          </w:tcPr>
          <w:p w14:paraId="6B5A98E7" w14:textId="77777777" w:rsidR="00FB27F7" w:rsidRDefault="00FB27F7" w:rsidP="002634E1">
            <w:pPr>
              <w:pStyle w:val="TAL"/>
              <w:rPr>
                <w:sz w:val="16"/>
              </w:rPr>
            </w:pPr>
            <w:r>
              <w:rPr>
                <w:sz w:val="16"/>
              </w:rPr>
              <w:t>S5-234410</w:t>
            </w:r>
          </w:p>
        </w:tc>
        <w:tc>
          <w:tcPr>
            <w:tcW w:w="0" w:type="auto"/>
            <w:shd w:val="clear" w:color="auto" w:fill="auto"/>
          </w:tcPr>
          <w:p w14:paraId="0DA8C377" w14:textId="77777777" w:rsidR="00FB27F7" w:rsidRDefault="00FB27F7" w:rsidP="002634E1">
            <w:pPr>
              <w:pStyle w:val="TAL"/>
              <w:rPr>
                <w:sz w:val="16"/>
              </w:rPr>
            </w:pPr>
            <w:r>
              <w:rPr>
                <w:sz w:val="16"/>
              </w:rPr>
              <w:t>SA5 Collection of Rel-19 potential topics for SA workshop preparation</w:t>
            </w:r>
          </w:p>
        </w:tc>
        <w:tc>
          <w:tcPr>
            <w:tcW w:w="0" w:type="auto"/>
            <w:shd w:val="clear" w:color="auto" w:fill="auto"/>
          </w:tcPr>
          <w:p w14:paraId="1E5F754A" w14:textId="77777777" w:rsidR="00FB27F7" w:rsidRDefault="00FB27F7" w:rsidP="002634E1">
            <w:pPr>
              <w:pStyle w:val="TAL"/>
              <w:rPr>
                <w:sz w:val="16"/>
              </w:rPr>
            </w:pPr>
            <w:r>
              <w:rPr>
                <w:sz w:val="16"/>
              </w:rPr>
              <w:t>SA5 VC - CH Chair (MATRIXX Software)</w:t>
            </w:r>
          </w:p>
        </w:tc>
        <w:tc>
          <w:tcPr>
            <w:tcW w:w="0" w:type="auto"/>
            <w:shd w:val="clear" w:color="auto" w:fill="auto"/>
          </w:tcPr>
          <w:p w14:paraId="4F234F2E" w14:textId="77777777" w:rsidR="00FB27F7" w:rsidRDefault="00FB27F7" w:rsidP="002634E1">
            <w:pPr>
              <w:pStyle w:val="TAL"/>
              <w:rPr>
                <w:sz w:val="16"/>
              </w:rPr>
            </w:pPr>
            <w:r>
              <w:rPr>
                <w:sz w:val="16"/>
              </w:rPr>
              <w:t>merged</w:t>
            </w:r>
          </w:p>
        </w:tc>
        <w:tc>
          <w:tcPr>
            <w:tcW w:w="0" w:type="auto"/>
            <w:shd w:val="clear" w:color="auto" w:fill="auto"/>
          </w:tcPr>
          <w:p w14:paraId="18A17380" w14:textId="77777777" w:rsidR="00FB27F7" w:rsidRDefault="00FB27F7" w:rsidP="002634E1">
            <w:pPr>
              <w:pStyle w:val="TAL"/>
              <w:rPr>
                <w:sz w:val="16"/>
              </w:rPr>
            </w:pPr>
          </w:p>
        </w:tc>
        <w:tc>
          <w:tcPr>
            <w:tcW w:w="0" w:type="auto"/>
            <w:shd w:val="clear" w:color="auto" w:fill="auto"/>
          </w:tcPr>
          <w:p w14:paraId="04D8BC89" w14:textId="77777777" w:rsidR="00FB27F7" w:rsidRDefault="00FB27F7" w:rsidP="002634E1">
            <w:pPr>
              <w:pStyle w:val="TAL"/>
              <w:rPr>
                <w:sz w:val="16"/>
              </w:rPr>
            </w:pPr>
          </w:p>
        </w:tc>
      </w:tr>
      <w:tr w:rsidR="00FB27F7" w14:paraId="2B211A41" w14:textId="77777777" w:rsidTr="002634E1">
        <w:tc>
          <w:tcPr>
            <w:tcW w:w="0" w:type="auto"/>
            <w:shd w:val="clear" w:color="auto" w:fill="auto"/>
          </w:tcPr>
          <w:p w14:paraId="7B01C09F" w14:textId="77777777" w:rsidR="00FB27F7" w:rsidRDefault="00FB27F7" w:rsidP="002634E1">
            <w:pPr>
              <w:pStyle w:val="TAL"/>
              <w:rPr>
                <w:sz w:val="16"/>
              </w:rPr>
            </w:pPr>
            <w:r>
              <w:rPr>
                <w:sz w:val="16"/>
              </w:rPr>
              <w:t>S5-234411</w:t>
            </w:r>
          </w:p>
        </w:tc>
        <w:tc>
          <w:tcPr>
            <w:tcW w:w="0" w:type="auto"/>
            <w:shd w:val="clear" w:color="auto" w:fill="auto"/>
          </w:tcPr>
          <w:p w14:paraId="0D479D6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28.204 Introduce architecture</w:t>
            </w:r>
          </w:p>
        </w:tc>
        <w:tc>
          <w:tcPr>
            <w:tcW w:w="0" w:type="auto"/>
            <w:shd w:val="clear" w:color="auto" w:fill="auto"/>
          </w:tcPr>
          <w:p w14:paraId="0F6E6C2F" w14:textId="77777777" w:rsidR="00FB27F7" w:rsidRDefault="00FB27F7" w:rsidP="002634E1">
            <w:pPr>
              <w:pStyle w:val="TAL"/>
              <w:rPr>
                <w:sz w:val="16"/>
              </w:rPr>
            </w:pPr>
            <w:r>
              <w:rPr>
                <w:sz w:val="16"/>
              </w:rPr>
              <w:t>MATRIXX Software</w:t>
            </w:r>
          </w:p>
        </w:tc>
        <w:tc>
          <w:tcPr>
            <w:tcW w:w="0" w:type="auto"/>
            <w:shd w:val="clear" w:color="auto" w:fill="auto"/>
          </w:tcPr>
          <w:p w14:paraId="1A3912E7" w14:textId="77777777" w:rsidR="00FB27F7" w:rsidRDefault="00FB27F7" w:rsidP="002634E1">
            <w:pPr>
              <w:pStyle w:val="TAL"/>
              <w:rPr>
                <w:sz w:val="16"/>
              </w:rPr>
            </w:pPr>
            <w:r>
              <w:rPr>
                <w:sz w:val="16"/>
              </w:rPr>
              <w:t>revised</w:t>
            </w:r>
          </w:p>
        </w:tc>
        <w:tc>
          <w:tcPr>
            <w:tcW w:w="0" w:type="auto"/>
            <w:shd w:val="clear" w:color="auto" w:fill="auto"/>
          </w:tcPr>
          <w:p w14:paraId="1A96FADE" w14:textId="77777777" w:rsidR="00FB27F7" w:rsidRDefault="00FB27F7" w:rsidP="002634E1">
            <w:pPr>
              <w:pStyle w:val="TAL"/>
              <w:rPr>
                <w:sz w:val="16"/>
              </w:rPr>
            </w:pPr>
          </w:p>
        </w:tc>
        <w:tc>
          <w:tcPr>
            <w:tcW w:w="0" w:type="auto"/>
            <w:shd w:val="clear" w:color="auto" w:fill="auto"/>
          </w:tcPr>
          <w:p w14:paraId="2D22CD0C" w14:textId="77777777" w:rsidR="00FB27F7" w:rsidRDefault="00FB27F7" w:rsidP="002634E1">
            <w:pPr>
              <w:pStyle w:val="TAL"/>
              <w:rPr>
                <w:sz w:val="16"/>
              </w:rPr>
            </w:pPr>
            <w:r>
              <w:rPr>
                <w:sz w:val="16"/>
              </w:rPr>
              <w:t>S5-234473</w:t>
            </w:r>
          </w:p>
        </w:tc>
      </w:tr>
      <w:tr w:rsidR="00FB27F7" w14:paraId="0D568513" w14:textId="77777777" w:rsidTr="002634E1">
        <w:tc>
          <w:tcPr>
            <w:tcW w:w="0" w:type="auto"/>
            <w:shd w:val="clear" w:color="auto" w:fill="auto"/>
          </w:tcPr>
          <w:p w14:paraId="2FF901BC" w14:textId="77777777" w:rsidR="00FB27F7" w:rsidRDefault="00FB27F7" w:rsidP="002634E1">
            <w:pPr>
              <w:pStyle w:val="TAL"/>
              <w:rPr>
                <w:sz w:val="16"/>
              </w:rPr>
            </w:pPr>
            <w:r>
              <w:rPr>
                <w:sz w:val="16"/>
              </w:rPr>
              <w:t>S5-234412</w:t>
            </w:r>
          </w:p>
        </w:tc>
        <w:tc>
          <w:tcPr>
            <w:tcW w:w="0" w:type="auto"/>
            <w:shd w:val="clear" w:color="auto" w:fill="auto"/>
          </w:tcPr>
          <w:p w14:paraId="7EC4662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28.204 </w:t>
            </w:r>
            <w:proofErr w:type="spellStart"/>
            <w:r>
              <w:rPr>
                <w:sz w:val="16"/>
              </w:rPr>
              <w:t>Intoduce</w:t>
            </w:r>
            <w:proofErr w:type="spellEnd"/>
            <w:r>
              <w:rPr>
                <w:sz w:val="16"/>
              </w:rPr>
              <w:t xml:space="preserve"> charging principles</w:t>
            </w:r>
          </w:p>
        </w:tc>
        <w:tc>
          <w:tcPr>
            <w:tcW w:w="0" w:type="auto"/>
            <w:shd w:val="clear" w:color="auto" w:fill="auto"/>
          </w:tcPr>
          <w:p w14:paraId="4F8F0237" w14:textId="77777777" w:rsidR="00FB27F7" w:rsidRDefault="00FB27F7" w:rsidP="002634E1">
            <w:pPr>
              <w:pStyle w:val="TAL"/>
              <w:rPr>
                <w:sz w:val="16"/>
              </w:rPr>
            </w:pPr>
            <w:r>
              <w:rPr>
                <w:sz w:val="16"/>
              </w:rPr>
              <w:t>MATRIXX Software</w:t>
            </w:r>
          </w:p>
        </w:tc>
        <w:tc>
          <w:tcPr>
            <w:tcW w:w="0" w:type="auto"/>
            <w:shd w:val="clear" w:color="auto" w:fill="auto"/>
          </w:tcPr>
          <w:p w14:paraId="3C54C622" w14:textId="77777777" w:rsidR="00FB27F7" w:rsidRDefault="00FB27F7" w:rsidP="002634E1">
            <w:pPr>
              <w:pStyle w:val="TAL"/>
              <w:rPr>
                <w:sz w:val="16"/>
              </w:rPr>
            </w:pPr>
            <w:r>
              <w:rPr>
                <w:sz w:val="16"/>
              </w:rPr>
              <w:t>revised</w:t>
            </w:r>
          </w:p>
        </w:tc>
        <w:tc>
          <w:tcPr>
            <w:tcW w:w="0" w:type="auto"/>
            <w:shd w:val="clear" w:color="auto" w:fill="auto"/>
          </w:tcPr>
          <w:p w14:paraId="1B41CB23" w14:textId="77777777" w:rsidR="00FB27F7" w:rsidRDefault="00FB27F7" w:rsidP="002634E1">
            <w:pPr>
              <w:pStyle w:val="TAL"/>
              <w:rPr>
                <w:sz w:val="16"/>
              </w:rPr>
            </w:pPr>
          </w:p>
        </w:tc>
        <w:tc>
          <w:tcPr>
            <w:tcW w:w="0" w:type="auto"/>
            <w:shd w:val="clear" w:color="auto" w:fill="auto"/>
          </w:tcPr>
          <w:p w14:paraId="461ACDD0" w14:textId="77777777" w:rsidR="00FB27F7" w:rsidRDefault="00FB27F7" w:rsidP="002634E1">
            <w:pPr>
              <w:pStyle w:val="TAL"/>
              <w:rPr>
                <w:sz w:val="16"/>
              </w:rPr>
            </w:pPr>
            <w:r>
              <w:rPr>
                <w:sz w:val="16"/>
              </w:rPr>
              <w:t>S5-234474</w:t>
            </w:r>
          </w:p>
        </w:tc>
      </w:tr>
      <w:tr w:rsidR="00FB27F7" w14:paraId="6DFD7329" w14:textId="77777777" w:rsidTr="002634E1">
        <w:tc>
          <w:tcPr>
            <w:tcW w:w="0" w:type="auto"/>
            <w:shd w:val="clear" w:color="auto" w:fill="auto"/>
          </w:tcPr>
          <w:p w14:paraId="4B3BDB94" w14:textId="77777777" w:rsidR="00FB27F7" w:rsidRDefault="00FB27F7" w:rsidP="002634E1">
            <w:pPr>
              <w:pStyle w:val="TAL"/>
              <w:rPr>
                <w:sz w:val="16"/>
              </w:rPr>
            </w:pPr>
            <w:r>
              <w:rPr>
                <w:sz w:val="16"/>
              </w:rPr>
              <w:t>S5-234413</w:t>
            </w:r>
          </w:p>
        </w:tc>
        <w:tc>
          <w:tcPr>
            <w:tcW w:w="0" w:type="auto"/>
            <w:shd w:val="clear" w:color="auto" w:fill="auto"/>
          </w:tcPr>
          <w:p w14:paraId="5263A703" w14:textId="77777777" w:rsidR="00FB27F7" w:rsidRDefault="00FB27F7" w:rsidP="002634E1">
            <w:pPr>
              <w:pStyle w:val="TAL"/>
              <w:rPr>
                <w:sz w:val="16"/>
              </w:rPr>
            </w:pPr>
            <w:r>
              <w:rPr>
                <w:sz w:val="16"/>
              </w:rPr>
              <w:t xml:space="preserve">Discussion paper on the difference between </w:t>
            </w:r>
            <w:proofErr w:type="spellStart"/>
            <w:r>
              <w:rPr>
                <w:sz w:val="16"/>
              </w:rPr>
              <w:t>MnS</w:t>
            </w:r>
            <w:proofErr w:type="spellEnd"/>
            <w:r>
              <w:rPr>
                <w:sz w:val="16"/>
              </w:rPr>
              <w:t xml:space="preserve"> and management functionality</w:t>
            </w:r>
          </w:p>
        </w:tc>
        <w:tc>
          <w:tcPr>
            <w:tcW w:w="0" w:type="auto"/>
            <w:shd w:val="clear" w:color="auto" w:fill="auto"/>
          </w:tcPr>
          <w:p w14:paraId="540B0DA8" w14:textId="77777777" w:rsidR="00FB27F7" w:rsidRDefault="00FB27F7" w:rsidP="002634E1">
            <w:pPr>
              <w:pStyle w:val="TAL"/>
              <w:rPr>
                <w:sz w:val="16"/>
              </w:rPr>
            </w:pPr>
            <w:r>
              <w:rPr>
                <w:sz w:val="16"/>
              </w:rPr>
              <w:t>Nokia, Nokia Shanghai Bell</w:t>
            </w:r>
          </w:p>
        </w:tc>
        <w:tc>
          <w:tcPr>
            <w:tcW w:w="0" w:type="auto"/>
            <w:shd w:val="clear" w:color="auto" w:fill="auto"/>
          </w:tcPr>
          <w:p w14:paraId="4717D1A1" w14:textId="77777777" w:rsidR="00FB27F7" w:rsidRDefault="00FB27F7" w:rsidP="002634E1">
            <w:pPr>
              <w:pStyle w:val="TAL"/>
              <w:rPr>
                <w:sz w:val="16"/>
              </w:rPr>
            </w:pPr>
            <w:r>
              <w:rPr>
                <w:sz w:val="16"/>
              </w:rPr>
              <w:t>noted</w:t>
            </w:r>
          </w:p>
        </w:tc>
        <w:tc>
          <w:tcPr>
            <w:tcW w:w="0" w:type="auto"/>
            <w:shd w:val="clear" w:color="auto" w:fill="auto"/>
          </w:tcPr>
          <w:p w14:paraId="77D1E108" w14:textId="77777777" w:rsidR="00FB27F7" w:rsidRDefault="00FB27F7" w:rsidP="002634E1">
            <w:pPr>
              <w:pStyle w:val="TAL"/>
              <w:rPr>
                <w:sz w:val="16"/>
              </w:rPr>
            </w:pPr>
          </w:p>
        </w:tc>
        <w:tc>
          <w:tcPr>
            <w:tcW w:w="0" w:type="auto"/>
            <w:shd w:val="clear" w:color="auto" w:fill="auto"/>
          </w:tcPr>
          <w:p w14:paraId="49B2DE0D" w14:textId="77777777" w:rsidR="00FB27F7" w:rsidRDefault="00FB27F7" w:rsidP="002634E1">
            <w:pPr>
              <w:pStyle w:val="TAL"/>
              <w:rPr>
                <w:sz w:val="16"/>
              </w:rPr>
            </w:pPr>
          </w:p>
        </w:tc>
      </w:tr>
      <w:tr w:rsidR="00FB27F7" w14:paraId="575EF06A" w14:textId="77777777" w:rsidTr="002634E1">
        <w:tc>
          <w:tcPr>
            <w:tcW w:w="0" w:type="auto"/>
            <w:shd w:val="clear" w:color="auto" w:fill="auto"/>
          </w:tcPr>
          <w:p w14:paraId="2F37CEF3" w14:textId="77777777" w:rsidR="00FB27F7" w:rsidRDefault="00FB27F7" w:rsidP="002634E1">
            <w:pPr>
              <w:pStyle w:val="TAL"/>
              <w:rPr>
                <w:sz w:val="16"/>
              </w:rPr>
            </w:pPr>
            <w:r>
              <w:rPr>
                <w:sz w:val="16"/>
              </w:rPr>
              <w:t>S5-234414</w:t>
            </w:r>
          </w:p>
        </w:tc>
        <w:tc>
          <w:tcPr>
            <w:tcW w:w="0" w:type="auto"/>
            <w:shd w:val="clear" w:color="auto" w:fill="auto"/>
          </w:tcPr>
          <w:p w14:paraId="0B0B1F3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28.913 Updates in Potential solution of clause 4.6.2.1 for EE</w:t>
            </w:r>
          </w:p>
        </w:tc>
        <w:tc>
          <w:tcPr>
            <w:tcW w:w="0" w:type="auto"/>
            <w:shd w:val="clear" w:color="auto" w:fill="auto"/>
          </w:tcPr>
          <w:p w14:paraId="44B939C7" w14:textId="77777777" w:rsidR="00FB27F7" w:rsidRDefault="00FB27F7" w:rsidP="002634E1">
            <w:pPr>
              <w:pStyle w:val="TAL"/>
              <w:rPr>
                <w:sz w:val="16"/>
              </w:rPr>
            </w:pPr>
            <w:r>
              <w:rPr>
                <w:sz w:val="16"/>
              </w:rPr>
              <w:t>Samsung Electronics Czech</w:t>
            </w:r>
          </w:p>
        </w:tc>
        <w:tc>
          <w:tcPr>
            <w:tcW w:w="0" w:type="auto"/>
            <w:shd w:val="clear" w:color="auto" w:fill="auto"/>
          </w:tcPr>
          <w:p w14:paraId="10EA54FF" w14:textId="77777777" w:rsidR="00FB27F7" w:rsidRDefault="00FB27F7" w:rsidP="002634E1">
            <w:pPr>
              <w:pStyle w:val="TAL"/>
              <w:rPr>
                <w:sz w:val="16"/>
              </w:rPr>
            </w:pPr>
            <w:r>
              <w:rPr>
                <w:sz w:val="16"/>
              </w:rPr>
              <w:t>revised</w:t>
            </w:r>
          </w:p>
        </w:tc>
        <w:tc>
          <w:tcPr>
            <w:tcW w:w="0" w:type="auto"/>
            <w:shd w:val="clear" w:color="auto" w:fill="auto"/>
          </w:tcPr>
          <w:p w14:paraId="08CB7BFA" w14:textId="77777777" w:rsidR="00FB27F7" w:rsidRDefault="00FB27F7" w:rsidP="002634E1">
            <w:pPr>
              <w:pStyle w:val="TAL"/>
              <w:rPr>
                <w:sz w:val="16"/>
              </w:rPr>
            </w:pPr>
          </w:p>
        </w:tc>
        <w:tc>
          <w:tcPr>
            <w:tcW w:w="0" w:type="auto"/>
            <w:shd w:val="clear" w:color="auto" w:fill="auto"/>
          </w:tcPr>
          <w:p w14:paraId="015FE849" w14:textId="77777777" w:rsidR="00FB27F7" w:rsidRDefault="00FB27F7" w:rsidP="002634E1">
            <w:pPr>
              <w:pStyle w:val="TAL"/>
              <w:rPr>
                <w:sz w:val="16"/>
              </w:rPr>
            </w:pPr>
            <w:r>
              <w:rPr>
                <w:sz w:val="16"/>
              </w:rPr>
              <w:t>S5-234562</w:t>
            </w:r>
          </w:p>
        </w:tc>
      </w:tr>
      <w:tr w:rsidR="00FB27F7" w14:paraId="2FFE82CF" w14:textId="77777777" w:rsidTr="002634E1">
        <w:tc>
          <w:tcPr>
            <w:tcW w:w="0" w:type="auto"/>
            <w:shd w:val="clear" w:color="auto" w:fill="auto"/>
          </w:tcPr>
          <w:p w14:paraId="7039FFAD" w14:textId="77777777" w:rsidR="00FB27F7" w:rsidRDefault="00FB27F7" w:rsidP="002634E1">
            <w:pPr>
              <w:pStyle w:val="TAL"/>
              <w:rPr>
                <w:sz w:val="16"/>
              </w:rPr>
            </w:pPr>
            <w:r>
              <w:rPr>
                <w:sz w:val="16"/>
              </w:rPr>
              <w:t>S5-234415</w:t>
            </w:r>
          </w:p>
        </w:tc>
        <w:tc>
          <w:tcPr>
            <w:tcW w:w="0" w:type="auto"/>
            <w:shd w:val="clear" w:color="auto" w:fill="auto"/>
          </w:tcPr>
          <w:p w14:paraId="7C128E1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28.913 Add Conclusion and Recommendation for Key Issue 6</w:t>
            </w:r>
          </w:p>
        </w:tc>
        <w:tc>
          <w:tcPr>
            <w:tcW w:w="0" w:type="auto"/>
            <w:shd w:val="clear" w:color="auto" w:fill="auto"/>
          </w:tcPr>
          <w:p w14:paraId="6EE257D4" w14:textId="77777777" w:rsidR="00FB27F7" w:rsidRDefault="00FB27F7" w:rsidP="002634E1">
            <w:pPr>
              <w:pStyle w:val="TAL"/>
              <w:rPr>
                <w:sz w:val="16"/>
              </w:rPr>
            </w:pPr>
            <w:r>
              <w:rPr>
                <w:sz w:val="16"/>
              </w:rPr>
              <w:t>Samsung Electronics Czech</w:t>
            </w:r>
          </w:p>
        </w:tc>
        <w:tc>
          <w:tcPr>
            <w:tcW w:w="0" w:type="auto"/>
            <w:shd w:val="clear" w:color="auto" w:fill="auto"/>
          </w:tcPr>
          <w:p w14:paraId="7C505EDE" w14:textId="77777777" w:rsidR="00FB27F7" w:rsidRDefault="00FB27F7" w:rsidP="002634E1">
            <w:pPr>
              <w:pStyle w:val="TAL"/>
              <w:rPr>
                <w:sz w:val="16"/>
              </w:rPr>
            </w:pPr>
            <w:r>
              <w:rPr>
                <w:sz w:val="16"/>
              </w:rPr>
              <w:t>revised</w:t>
            </w:r>
          </w:p>
        </w:tc>
        <w:tc>
          <w:tcPr>
            <w:tcW w:w="0" w:type="auto"/>
            <w:shd w:val="clear" w:color="auto" w:fill="auto"/>
          </w:tcPr>
          <w:p w14:paraId="3254586B" w14:textId="77777777" w:rsidR="00FB27F7" w:rsidRDefault="00FB27F7" w:rsidP="002634E1">
            <w:pPr>
              <w:pStyle w:val="TAL"/>
              <w:rPr>
                <w:sz w:val="16"/>
              </w:rPr>
            </w:pPr>
          </w:p>
        </w:tc>
        <w:tc>
          <w:tcPr>
            <w:tcW w:w="0" w:type="auto"/>
            <w:shd w:val="clear" w:color="auto" w:fill="auto"/>
          </w:tcPr>
          <w:p w14:paraId="68D0DEC1" w14:textId="77777777" w:rsidR="00FB27F7" w:rsidRDefault="00FB27F7" w:rsidP="002634E1">
            <w:pPr>
              <w:pStyle w:val="TAL"/>
              <w:rPr>
                <w:sz w:val="16"/>
              </w:rPr>
            </w:pPr>
            <w:r>
              <w:rPr>
                <w:sz w:val="16"/>
              </w:rPr>
              <w:t>S5-234563</w:t>
            </w:r>
          </w:p>
        </w:tc>
      </w:tr>
      <w:tr w:rsidR="00FB27F7" w14:paraId="48CC59F8" w14:textId="77777777" w:rsidTr="002634E1">
        <w:tc>
          <w:tcPr>
            <w:tcW w:w="0" w:type="auto"/>
            <w:shd w:val="clear" w:color="auto" w:fill="auto"/>
          </w:tcPr>
          <w:p w14:paraId="51ECF9DE" w14:textId="77777777" w:rsidR="00FB27F7" w:rsidRDefault="00FB27F7" w:rsidP="002634E1">
            <w:pPr>
              <w:pStyle w:val="TAL"/>
              <w:rPr>
                <w:sz w:val="16"/>
              </w:rPr>
            </w:pPr>
            <w:r>
              <w:rPr>
                <w:sz w:val="16"/>
              </w:rPr>
              <w:t>S5-234416</w:t>
            </w:r>
          </w:p>
        </w:tc>
        <w:tc>
          <w:tcPr>
            <w:tcW w:w="0" w:type="auto"/>
            <w:shd w:val="clear" w:color="auto" w:fill="auto"/>
          </w:tcPr>
          <w:p w14:paraId="0B3A9C1C" w14:textId="77777777" w:rsidR="00FB27F7" w:rsidRDefault="00FB27F7" w:rsidP="002634E1">
            <w:pPr>
              <w:pStyle w:val="TAL"/>
              <w:rPr>
                <w:sz w:val="16"/>
              </w:rPr>
            </w:pPr>
            <w:r>
              <w:rPr>
                <w:sz w:val="16"/>
              </w:rPr>
              <w:t>Rel-17 CR TS 28.552 Adding new DRB measurements in case of Dual Connectivity</w:t>
            </w:r>
          </w:p>
        </w:tc>
        <w:tc>
          <w:tcPr>
            <w:tcW w:w="0" w:type="auto"/>
            <w:shd w:val="clear" w:color="auto" w:fill="auto"/>
          </w:tcPr>
          <w:p w14:paraId="62838535" w14:textId="77777777" w:rsidR="00FB27F7" w:rsidRDefault="00FB27F7" w:rsidP="002634E1">
            <w:pPr>
              <w:pStyle w:val="TAL"/>
              <w:rPr>
                <w:sz w:val="16"/>
              </w:rPr>
            </w:pPr>
            <w:r>
              <w:rPr>
                <w:sz w:val="16"/>
              </w:rPr>
              <w:t>Samsung Electronics Czech</w:t>
            </w:r>
          </w:p>
        </w:tc>
        <w:tc>
          <w:tcPr>
            <w:tcW w:w="0" w:type="auto"/>
            <w:shd w:val="clear" w:color="auto" w:fill="auto"/>
          </w:tcPr>
          <w:p w14:paraId="6A9A3471" w14:textId="77777777" w:rsidR="00FB27F7" w:rsidRDefault="00FB27F7" w:rsidP="002634E1">
            <w:pPr>
              <w:pStyle w:val="TAL"/>
              <w:rPr>
                <w:sz w:val="16"/>
              </w:rPr>
            </w:pPr>
            <w:r>
              <w:rPr>
                <w:sz w:val="16"/>
              </w:rPr>
              <w:t>not pursued</w:t>
            </w:r>
          </w:p>
        </w:tc>
        <w:tc>
          <w:tcPr>
            <w:tcW w:w="0" w:type="auto"/>
            <w:shd w:val="clear" w:color="auto" w:fill="auto"/>
          </w:tcPr>
          <w:p w14:paraId="38DACC5C" w14:textId="77777777" w:rsidR="00FB27F7" w:rsidRDefault="00FB27F7" w:rsidP="002634E1">
            <w:pPr>
              <w:pStyle w:val="TAL"/>
              <w:rPr>
                <w:sz w:val="16"/>
              </w:rPr>
            </w:pPr>
          </w:p>
        </w:tc>
        <w:tc>
          <w:tcPr>
            <w:tcW w:w="0" w:type="auto"/>
            <w:shd w:val="clear" w:color="auto" w:fill="auto"/>
          </w:tcPr>
          <w:p w14:paraId="3CDEC22F" w14:textId="77777777" w:rsidR="00FB27F7" w:rsidRDefault="00FB27F7" w:rsidP="002634E1">
            <w:pPr>
              <w:pStyle w:val="TAL"/>
              <w:rPr>
                <w:sz w:val="16"/>
              </w:rPr>
            </w:pPr>
          </w:p>
        </w:tc>
      </w:tr>
      <w:tr w:rsidR="00FB27F7" w14:paraId="78F397AC" w14:textId="77777777" w:rsidTr="002634E1">
        <w:tc>
          <w:tcPr>
            <w:tcW w:w="0" w:type="auto"/>
            <w:shd w:val="clear" w:color="auto" w:fill="auto"/>
          </w:tcPr>
          <w:p w14:paraId="62A45137" w14:textId="77777777" w:rsidR="00FB27F7" w:rsidRDefault="00FB27F7" w:rsidP="002634E1">
            <w:pPr>
              <w:pStyle w:val="TAL"/>
              <w:rPr>
                <w:sz w:val="16"/>
              </w:rPr>
            </w:pPr>
            <w:r>
              <w:rPr>
                <w:sz w:val="16"/>
              </w:rPr>
              <w:t>S5-234417</w:t>
            </w:r>
          </w:p>
        </w:tc>
        <w:tc>
          <w:tcPr>
            <w:tcW w:w="0" w:type="auto"/>
            <w:shd w:val="clear" w:color="auto" w:fill="auto"/>
          </w:tcPr>
          <w:p w14:paraId="54CC87D1" w14:textId="77777777" w:rsidR="00FB27F7" w:rsidRDefault="00FB27F7" w:rsidP="002634E1">
            <w:pPr>
              <w:pStyle w:val="TAL"/>
              <w:rPr>
                <w:sz w:val="16"/>
              </w:rPr>
            </w:pPr>
            <w:r>
              <w:rPr>
                <w:sz w:val="16"/>
              </w:rPr>
              <w:t>Rel-18 CR TS 28.552 Adding new DRB measurements in case of Dual Connectivity</w:t>
            </w:r>
          </w:p>
        </w:tc>
        <w:tc>
          <w:tcPr>
            <w:tcW w:w="0" w:type="auto"/>
            <w:shd w:val="clear" w:color="auto" w:fill="auto"/>
          </w:tcPr>
          <w:p w14:paraId="458338CA" w14:textId="77777777" w:rsidR="00FB27F7" w:rsidRDefault="00FB27F7" w:rsidP="002634E1">
            <w:pPr>
              <w:pStyle w:val="TAL"/>
              <w:rPr>
                <w:sz w:val="16"/>
              </w:rPr>
            </w:pPr>
            <w:r>
              <w:rPr>
                <w:sz w:val="16"/>
              </w:rPr>
              <w:t>Samsung Electronics Czech</w:t>
            </w:r>
          </w:p>
        </w:tc>
        <w:tc>
          <w:tcPr>
            <w:tcW w:w="0" w:type="auto"/>
            <w:shd w:val="clear" w:color="auto" w:fill="auto"/>
          </w:tcPr>
          <w:p w14:paraId="56266B62" w14:textId="77777777" w:rsidR="00FB27F7" w:rsidRDefault="00FB27F7" w:rsidP="002634E1">
            <w:pPr>
              <w:pStyle w:val="TAL"/>
              <w:rPr>
                <w:sz w:val="16"/>
              </w:rPr>
            </w:pPr>
            <w:r>
              <w:rPr>
                <w:sz w:val="16"/>
              </w:rPr>
              <w:t>revised</w:t>
            </w:r>
          </w:p>
        </w:tc>
        <w:tc>
          <w:tcPr>
            <w:tcW w:w="0" w:type="auto"/>
            <w:shd w:val="clear" w:color="auto" w:fill="auto"/>
          </w:tcPr>
          <w:p w14:paraId="1AF26BD1" w14:textId="77777777" w:rsidR="00FB27F7" w:rsidRDefault="00FB27F7" w:rsidP="002634E1">
            <w:pPr>
              <w:pStyle w:val="TAL"/>
              <w:rPr>
                <w:sz w:val="16"/>
              </w:rPr>
            </w:pPr>
          </w:p>
        </w:tc>
        <w:tc>
          <w:tcPr>
            <w:tcW w:w="0" w:type="auto"/>
            <w:shd w:val="clear" w:color="auto" w:fill="auto"/>
          </w:tcPr>
          <w:p w14:paraId="611EE2E7" w14:textId="77777777" w:rsidR="00FB27F7" w:rsidRDefault="00FB27F7" w:rsidP="002634E1">
            <w:pPr>
              <w:pStyle w:val="TAL"/>
              <w:rPr>
                <w:sz w:val="16"/>
              </w:rPr>
            </w:pPr>
            <w:r>
              <w:rPr>
                <w:sz w:val="16"/>
              </w:rPr>
              <w:t>S5-234702</w:t>
            </w:r>
          </w:p>
        </w:tc>
      </w:tr>
      <w:tr w:rsidR="00FB27F7" w14:paraId="5522A027" w14:textId="77777777" w:rsidTr="002634E1">
        <w:tc>
          <w:tcPr>
            <w:tcW w:w="0" w:type="auto"/>
            <w:shd w:val="clear" w:color="auto" w:fill="auto"/>
          </w:tcPr>
          <w:p w14:paraId="340EA6EF" w14:textId="77777777" w:rsidR="00FB27F7" w:rsidRDefault="00FB27F7" w:rsidP="002634E1">
            <w:pPr>
              <w:pStyle w:val="TAL"/>
              <w:rPr>
                <w:sz w:val="16"/>
              </w:rPr>
            </w:pPr>
            <w:r>
              <w:rPr>
                <w:sz w:val="16"/>
              </w:rPr>
              <w:t>S5-234418</w:t>
            </w:r>
          </w:p>
        </w:tc>
        <w:tc>
          <w:tcPr>
            <w:tcW w:w="0" w:type="auto"/>
            <w:shd w:val="clear" w:color="auto" w:fill="auto"/>
          </w:tcPr>
          <w:p w14:paraId="3126E5A2" w14:textId="77777777" w:rsidR="00FB27F7" w:rsidRDefault="00FB27F7" w:rsidP="002634E1">
            <w:pPr>
              <w:pStyle w:val="TAL"/>
              <w:rPr>
                <w:sz w:val="16"/>
              </w:rPr>
            </w:pPr>
            <w:r>
              <w:rPr>
                <w:sz w:val="16"/>
              </w:rPr>
              <w:t>Rel-18 CR for TS28.310 several editorial Corrections</w:t>
            </w:r>
          </w:p>
        </w:tc>
        <w:tc>
          <w:tcPr>
            <w:tcW w:w="0" w:type="auto"/>
            <w:shd w:val="clear" w:color="auto" w:fill="auto"/>
          </w:tcPr>
          <w:p w14:paraId="3C444447" w14:textId="77777777" w:rsidR="00FB27F7" w:rsidRDefault="00FB27F7" w:rsidP="002634E1">
            <w:pPr>
              <w:pStyle w:val="TAL"/>
              <w:rPr>
                <w:sz w:val="16"/>
              </w:rPr>
            </w:pPr>
            <w:r>
              <w:rPr>
                <w:sz w:val="16"/>
              </w:rPr>
              <w:t>ZTE Corporation</w:t>
            </w:r>
          </w:p>
        </w:tc>
        <w:tc>
          <w:tcPr>
            <w:tcW w:w="0" w:type="auto"/>
            <w:shd w:val="clear" w:color="auto" w:fill="auto"/>
          </w:tcPr>
          <w:p w14:paraId="21FC3C20" w14:textId="77777777" w:rsidR="00FB27F7" w:rsidRDefault="00FB27F7" w:rsidP="002634E1">
            <w:pPr>
              <w:pStyle w:val="TAL"/>
              <w:rPr>
                <w:sz w:val="16"/>
              </w:rPr>
            </w:pPr>
            <w:r>
              <w:rPr>
                <w:sz w:val="16"/>
              </w:rPr>
              <w:t>revised</w:t>
            </w:r>
          </w:p>
        </w:tc>
        <w:tc>
          <w:tcPr>
            <w:tcW w:w="0" w:type="auto"/>
            <w:shd w:val="clear" w:color="auto" w:fill="auto"/>
          </w:tcPr>
          <w:p w14:paraId="649B536A" w14:textId="77777777" w:rsidR="00FB27F7" w:rsidRDefault="00FB27F7" w:rsidP="002634E1">
            <w:pPr>
              <w:pStyle w:val="TAL"/>
              <w:rPr>
                <w:sz w:val="16"/>
              </w:rPr>
            </w:pPr>
          </w:p>
        </w:tc>
        <w:tc>
          <w:tcPr>
            <w:tcW w:w="0" w:type="auto"/>
            <w:shd w:val="clear" w:color="auto" w:fill="auto"/>
          </w:tcPr>
          <w:p w14:paraId="35DC07C3" w14:textId="77777777" w:rsidR="00FB27F7" w:rsidRDefault="00FB27F7" w:rsidP="002634E1">
            <w:pPr>
              <w:pStyle w:val="TAL"/>
              <w:rPr>
                <w:sz w:val="16"/>
              </w:rPr>
            </w:pPr>
            <w:r>
              <w:rPr>
                <w:sz w:val="16"/>
              </w:rPr>
              <w:t>S5-234813</w:t>
            </w:r>
          </w:p>
        </w:tc>
      </w:tr>
      <w:tr w:rsidR="00FB27F7" w14:paraId="69C16958" w14:textId="77777777" w:rsidTr="002634E1">
        <w:tc>
          <w:tcPr>
            <w:tcW w:w="0" w:type="auto"/>
            <w:shd w:val="clear" w:color="auto" w:fill="auto"/>
          </w:tcPr>
          <w:p w14:paraId="2C66C99E" w14:textId="77777777" w:rsidR="00FB27F7" w:rsidRDefault="00FB27F7" w:rsidP="002634E1">
            <w:pPr>
              <w:pStyle w:val="TAL"/>
              <w:rPr>
                <w:sz w:val="16"/>
              </w:rPr>
            </w:pPr>
            <w:r>
              <w:rPr>
                <w:sz w:val="16"/>
              </w:rPr>
              <w:t>S5-234419</w:t>
            </w:r>
          </w:p>
        </w:tc>
        <w:tc>
          <w:tcPr>
            <w:tcW w:w="0" w:type="auto"/>
            <w:shd w:val="clear" w:color="auto" w:fill="auto"/>
          </w:tcPr>
          <w:p w14:paraId="7E5176E1" w14:textId="77777777" w:rsidR="00FB27F7" w:rsidRDefault="00FB27F7" w:rsidP="002634E1">
            <w:pPr>
              <w:pStyle w:val="TAL"/>
              <w:rPr>
                <w:sz w:val="16"/>
              </w:rPr>
            </w:pPr>
            <w:r>
              <w:rPr>
                <w:sz w:val="16"/>
              </w:rPr>
              <w:t>Rel-18 CR for TS28.405 several editorial Corrections</w:t>
            </w:r>
          </w:p>
        </w:tc>
        <w:tc>
          <w:tcPr>
            <w:tcW w:w="0" w:type="auto"/>
            <w:shd w:val="clear" w:color="auto" w:fill="auto"/>
          </w:tcPr>
          <w:p w14:paraId="164A96B1" w14:textId="77777777" w:rsidR="00FB27F7" w:rsidRDefault="00FB27F7" w:rsidP="002634E1">
            <w:pPr>
              <w:pStyle w:val="TAL"/>
              <w:rPr>
                <w:sz w:val="16"/>
              </w:rPr>
            </w:pPr>
            <w:r>
              <w:rPr>
                <w:sz w:val="16"/>
              </w:rPr>
              <w:t>ZTE Corporation</w:t>
            </w:r>
          </w:p>
        </w:tc>
        <w:tc>
          <w:tcPr>
            <w:tcW w:w="0" w:type="auto"/>
            <w:shd w:val="clear" w:color="auto" w:fill="auto"/>
          </w:tcPr>
          <w:p w14:paraId="4683CF01" w14:textId="77777777" w:rsidR="00FB27F7" w:rsidRDefault="00FB27F7" w:rsidP="002634E1">
            <w:pPr>
              <w:pStyle w:val="TAL"/>
              <w:rPr>
                <w:sz w:val="16"/>
              </w:rPr>
            </w:pPr>
            <w:r>
              <w:rPr>
                <w:sz w:val="16"/>
              </w:rPr>
              <w:t>agreed</w:t>
            </w:r>
          </w:p>
        </w:tc>
        <w:tc>
          <w:tcPr>
            <w:tcW w:w="0" w:type="auto"/>
            <w:shd w:val="clear" w:color="auto" w:fill="auto"/>
          </w:tcPr>
          <w:p w14:paraId="49A936E0" w14:textId="77777777" w:rsidR="00FB27F7" w:rsidRDefault="00FB27F7" w:rsidP="002634E1">
            <w:pPr>
              <w:pStyle w:val="TAL"/>
              <w:rPr>
                <w:sz w:val="16"/>
              </w:rPr>
            </w:pPr>
          </w:p>
        </w:tc>
        <w:tc>
          <w:tcPr>
            <w:tcW w:w="0" w:type="auto"/>
            <w:shd w:val="clear" w:color="auto" w:fill="auto"/>
          </w:tcPr>
          <w:p w14:paraId="7BAAFD39" w14:textId="77777777" w:rsidR="00FB27F7" w:rsidRDefault="00FB27F7" w:rsidP="002634E1">
            <w:pPr>
              <w:pStyle w:val="TAL"/>
              <w:rPr>
                <w:sz w:val="16"/>
              </w:rPr>
            </w:pPr>
          </w:p>
        </w:tc>
      </w:tr>
      <w:tr w:rsidR="00FB27F7" w14:paraId="20E728F3" w14:textId="77777777" w:rsidTr="002634E1">
        <w:tc>
          <w:tcPr>
            <w:tcW w:w="0" w:type="auto"/>
            <w:shd w:val="clear" w:color="auto" w:fill="auto"/>
          </w:tcPr>
          <w:p w14:paraId="3BF335B4" w14:textId="77777777" w:rsidR="00FB27F7" w:rsidRDefault="00FB27F7" w:rsidP="002634E1">
            <w:pPr>
              <w:pStyle w:val="TAL"/>
              <w:rPr>
                <w:sz w:val="16"/>
              </w:rPr>
            </w:pPr>
            <w:r>
              <w:rPr>
                <w:sz w:val="16"/>
              </w:rPr>
              <w:t>S5-234420</w:t>
            </w:r>
          </w:p>
        </w:tc>
        <w:tc>
          <w:tcPr>
            <w:tcW w:w="0" w:type="auto"/>
            <w:shd w:val="clear" w:color="auto" w:fill="auto"/>
          </w:tcPr>
          <w:p w14:paraId="7C6000F8" w14:textId="77777777" w:rsidR="00FB27F7" w:rsidRDefault="00FB27F7" w:rsidP="002634E1">
            <w:pPr>
              <w:pStyle w:val="TAL"/>
              <w:rPr>
                <w:sz w:val="16"/>
              </w:rPr>
            </w:pPr>
            <w:r>
              <w:rPr>
                <w:sz w:val="16"/>
              </w:rPr>
              <w:t>Rel-18 CR for TS28.531 several editorial Corrections</w:t>
            </w:r>
          </w:p>
        </w:tc>
        <w:tc>
          <w:tcPr>
            <w:tcW w:w="0" w:type="auto"/>
            <w:shd w:val="clear" w:color="auto" w:fill="auto"/>
          </w:tcPr>
          <w:p w14:paraId="0A122E59" w14:textId="77777777" w:rsidR="00FB27F7" w:rsidRDefault="00FB27F7" w:rsidP="002634E1">
            <w:pPr>
              <w:pStyle w:val="TAL"/>
              <w:rPr>
                <w:sz w:val="16"/>
              </w:rPr>
            </w:pPr>
            <w:r>
              <w:rPr>
                <w:sz w:val="16"/>
              </w:rPr>
              <w:t>ZTE Corporation</w:t>
            </w:r>
          </w:p>
        </w:tc>
        <w:tc>
          <w:tcPr>
            <w:tcW w:w="0" w:type="auto"/>
            <w:shd w:val="clear" w:color="auto" w:fill="auto"/>
          </w:tcPr>
          <w:p w14:paraId="7688B05F" w14:textId="77777777" w:rsidR="00FB27F7" w:rsidRDefault="00FB27F7" w:rsidP="002634E1">
            <w:pPr>
              <w:pStyle w:val="TAL"/>
              <w:rPr>
                <w:sz w:val="16"/>
              </w:rPr>
            </w:pPr>
            <w:r>
              <w:rPr>
                <w:sz w:val="16"/>
              </w:rPr>
              <w:t>agreed</w:t>
            </w:r>
          </w:p>
        </w:tc>
        <w:tc>
          <w:tcPr>
            <w:tcW w:w="0" w:type="auto"/>
            <w:shd w:val="clear" w:color="auto" w:fill="auto"/>
          </w:tcPr>
          <w:p w14:paraId="74E31482" w14:textId="77777777" w:rsidR="00FB27F7" w:rsidRDefault="00FB27F7" w:rsidP="002634E1">
            <w:pPr>
              <w:pStyle w:val="TAL"/>
              <w:rPr>
                <w:sz w:val="16"/>
              </w:rPr>
            </w:pPr>
          </w:p>
        </w:tc>
        <w:tc>
          <w:tcPr>
            <w:tcW w:w="0" w:type="auto"/>
            <w:shd w:val="clear" w:color="auto" w:fill="auto"/>
          </w:tcPr>
          <w:p w14:paraId="4696C3ED" w14:textId="77777777" w:rsidR="00FB27F7" w:rsidRDefault="00FB27F7" w:rsidP="002634E1">
            <w:pPr>
              <w:pStyle w:val="TAL"/>
              <w:rPr>
                <w:sz w:val="16"/>
              </w:rPr>
            </w:pPr>
          </w:p>
        </w:tc>
      </w:tr>
      <w:tr w:rsidR="00FB27F7" w14:paraId="52BACB28" w14:textId="77777777" w:rsidTr="002634E1">
        <w:tc>
          <w:tcPr>
            <w:tcW w:w="0" w:type="auto"/>
            <w:shd w:val="clear" w:color="auto" w:fill="auto"/>
          </w:tcPr>
          <w:p w14:paraId="5F1AC18D" w14:textId="77777777" w:rsidR="00FB27F7" w:rsidRDefault="00FB27F7" w:rsidP="002634E1">
            <w:pPr>
              <w:pStyle w:val="TAL"/>
              <w:rPr>
                <w:sz w:val="16"/>
              </w:rPr>
            </w:pPr>
            <w:r>
              <w:rPr>
                <w:sz w:val="16"/>
              </w:rPr>
              <w:t>S5-234421</w:t>
            </w:r>
          </w:p>
        </w:tc>
        <w:tc>
          <w:tcPr>
            <w:tcW w:w="0" w:type="auto"/>
            <w:shd w:val="clear" w:color="auto" w:fill="auto"/>
          </w:tcPr>
          <w:p w14:paraId="20801EC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TS 28.913 Add a potential solution for KI#6</w:t>
            </w:r>
          </w:p>
        </w:tc>
        <w:tc>
          <w:tcPr>
            <w:tcW w:w="0" w:type="auto"/>
            <w:shd w:val="clear" w:color="auto" w:fill="auto"/>
          </w:tcPr>
          <w:p w14:paraId="6E2AA3D8" w14:textId="77777777" w:rsidR="00FB27F7" w:rsidRDefault="00FB27F7" w:rsidP="002634E1">
            <w:pPr>
              <w:pStyle w:val="TAL"/>
              <w:rPr>
                <w:sz w:val="16"/>
              </w:rPr>
            </w:pPr>
            <w:r>
              <w:rPr>
                <w:sz w:val="16"/>
              </w:rPr>
              <w:t>Nokia, Nokia Shanghai Bell</w:t>
            </w:r>
          </w:p>
        </w:tc>
        <w:tc>
          <w:tcPr>
            <w:tcW w:w="0" w:type="auto"/>
            <w:shd w:val="clear" w:color="auto" w:fill="auto"/>
          </w:tcPr>
          <w:p w14:paraId="74DC7B98" w14:textId="77777777" w:rsidR="00FB27F7" w:rsidRDefault="00FB27F7" w:rsidP="002634E1">
            <w:pPr>
              <w:pStyle w:val="TAL"/>
              <w:rPr>
                <w:sz w:val="16"/>
              </w:rPr>
            </w:pPr>
            <w:r>
              <w:rPr>
                <w:sz w:val="16"/>
              </w:rPr>
              <w:t>merged</w:t>
            </w:r>
          </w:p>
        </w:tc>
        <w:tc>
          <w:tcPr>
            <w:tcW w:w="0" w:type="auto"/>
            <w:shd w:val="clear" w:color="auto" w:fill="auto"/>
          </w:tcPr>
          <w:p w14:paraId="497E663C" w14:textId="77777777" w:rsidR="00FB27F7" w:rsidRDefault="00FB27F7" w:rsidP="002634E1">
            <w:pPr>
              <w:pStyle w:val="TAL"/>
              <w:rPr>
                <w:sz w:val="16"/>
              </w:rPr>
            </w:pPr>
          </w:p>
        </w:tc>
        <w:tc>
          <w:tcPr>
            <w:tcW w:w="0" w:type="auto"/>
            <w:shd w:val="clear" w:color="auto" w:fill="auto"/>
          </w:tcPr>
          <w:p w14:paraId="1124FAEB" w14:textId="77777777" w:rsidR="00FB27F7" w:rsidRDefault="00FB27F7" w:rsidP="002634E1">
            <w:pPr>
              <w:pStyle w:val="TAL"/>
              <w:rPr>
                <w:sz w:val="16"/>
              </w:rPr>
            </w:pPr>
          </w:p>
        </w:tc>
      </w:tr>
      <w:tr w:rsidR="00FB27F7" w14:paraId="71BAA684" w14:textId="77777777" w:rsidTr="002634E1">
        <w:tc>
          <w:tcPr>
            <w:tcW w:w="0" w:type="auto"/>
            <w:shd w:val="clear" w:color="auto" w:fill="auto"/>
          </w:tcPr>
          <w:p w14:paraId="6310A9CD" w14:textId="77777777" w:rsidR="00FB27F7" w:rsidRDefault="00FB27F7" w:rsidP="002634E1">
            <w:pPr>
              <w:pStyle w:val="TAL"/>
              <w:rPr>
                <w:sz w:val="16"/>
              </w:rPr>
            </w:pPr>
            <w:r>
              <w:rPr>
                <w:sz w:val="16"/>
              </w:rPr>
              <w:t>S5-234422</w:t>
            </w:r>
          </w:p>
        </w:tc>
        <w:tc>
          <w:tcPr>
            <w:tcW w:w="0" w:type="auto"/>
            <w:shd w:val="clear" w:color="auto" w:fill="auto"/>
          </w:tcPr>
          <w:p w14:paraId="114F095F" w14:textId="77777777" w:rsidR="00FB27F7" w:rsidRDefault="00FB27F7" w:rsidP="002634E1">
            <w:pPr>
              <w:pStyle w:val="TAL"/>
              <w:rPr>
                <w:sz w:val="16"/>
              </w:rPr>
            </w:pPr>
            <w:r>
              <w:rPr>
                <w:sz w:val="16"/>
              </w:rPr>
              <w:t>Rel-18 CR for TS28.538 several editorial Corrections</w:t>
            </w:r>
          </w:p>
        </w:tc>
        <w:tc>
          <w:tcPr>
            <w:tcW w:w="0" w:type="auto"/>
            <w:shd w:val="clear" w:color="auto" w:fill="auto"/>
          </w:tcPr>
          <w:p w14:paraId="20274A92" w14:textId="77777777" w:rsidR="00FB27F7" w:rsidRDefault="00FB27F7" w:rsidP="002634E1">
            <w:pPr>
              <w:pStyle w:val="TAL"/>
              <w:rPr>
                <w:sz w:val="16"/>
              </w:rPr>
            </w:pPr>
            <w:r>
              <w:rPr>
                <w:sz w:val="16"/>
              </w:rPr>
              <w:t>ZTE Corporation</w:t>
            </w:r>
          </w:p>
        </w:tc>
        <w:tc>
          <w:tcPr>
            <w:tcW w:w="0" w:type="auto"/>
            <w:shd w:val="clear" w:color="auto" w:fill="auto"/>
          </w:tcPr>
          <w:p w14:paraId="1E647A57" w14:textId="77777777" w:rsidR="00FB27F7" w:rsidRDefault="00FB27F7" w:rsidP="002634E1">
            <w:pPr>
              <w:pStyle w:val="TAL"/>
              <w:rPr>
                <w:sz w:val="16"/>
              </w:rPr>
            </w:pPr>
            <w:r>
              <w:rPr>
                <w:sz w:val="16"/>
              </w:rPr>
              <w:t>agreed</w:t>
            </w:r>
          </w:p>
        </w:tc>
        <w:tc>
          <w:tcPr>
            <w:tcW w:w="0" w:type="auto"/>
            <w:shd w:val="clear" w:color="auto" w:fill="auto"/>
          </w:tcPr>
          <w:p w14:paraId="0FB61108" w14:textId="77777777" w:rsidR="00FB27F7" w:rsidRDefault="00FB27F7" w:rsidP="002634E1">
            <w:pPr>
              <w:pStyle w:val="TAL"/>
              <w:rPr>
                <w:sz w:val="16"/>
              </w:rPr>
            </w:pPr>
          </w:p>
        </w:tc>
        <w:tc>
          <w:tcPr>
            <w:tcW w:w="0" w:type="auto"/>
            <w:shd w:val="clear" w:color="auto" w:fill="auto"/>
          </w:tcPr>
          <w:p w14:paraId="56B826F0" w14:textId="77777777" w:rsidR="00FB27F7" w:rsidRDefault="00FB27F7" w:rsidP="002634E1">
            <w:pPr>
              <w:pStyle w:val="TAL"/>
              <w:rPr>
                <w:sz w:val="16"/>
              </w:rPr>
            </w:pPr>
          </w:p>
        </w:tc>
      </w:tr>
      <w:tr w:rsidR="00FB27F7" w14:paraId="4ABE741A" w14:textId="77777777" w:rsidTr="002634E1">
        <w:tc>
          <w:tcPr>
            <w:tcW w:w="0" w:type="auto"/>
            <w:shd w:val="clear" w:color="auto" w:fill="auto"/>
          </w:tcPr>
          <w:p w14:paraId="20931449" w14:textId="77777777" w:rsidR="00FB27F7" w:rsidRDefault="00FB27F7" w:rsidP="002634E1">
            <w:pPr>
              <w:pStyle w:val="TAL"/>
              <w:rPr>
                <w:sz w:val="16"/>
              </w:rPr>
            </w:pPr>
            <w:r>
              <w:rPr>
                <w:sz w:val="16"/>
              </w:rPr>
              <w:t>S5-234423</w:t>
            </w:r>
          </w:p>
        </w:tc>
        <w:tc>
          <w:tcPr>
            <w:tcW w:w="0" w:type="auto"/>
            <w:shd w:val="clear" w:color="auto" w:fill="auto"/>
          </w:tcPr>
          <w:p w14:paraId="457DF196" w14:textId="77777777" w:rsidR="00FB27F7" w:rsidRDefault="00FB27F7" w:rsidP="002634E1">
            <w:pPr>
              <w:pStyle w:val="TAL"/>
              <w:rPr>
                <w:sz w:val="16"/>
              </w:rPr>
            </w:pPr>
            <w:r>
              <w:rPr>
                <w:sz w:val="16"/>
              </w:rPr>
              <w:t>Rel-18 CR for TS28.541 several editorial Corrections</w:t>
            </w:r>
          </w:p>
        </w:tc>
        <w:tc>
          <w:tcPr>
            <w:tcW w:w="0" w:type="auto"/>
            <w:shd w:val="clear" w:color="auto" w:fill="auto"/>
          </w:tcPr>
          <w:p w14:paraId="0BA9E2C2" w14:textId="77777777" w:rsidR="00FB27F7" w:rsidRDefault="00FB27F7" w:rsidP="002634E1">
            <w:pPr>
              <w:pStyle w:val="TAL"/>
              <w:rPr>
                <w:sz w:val="16"/>
              </w:rPr>
            </w:pPr>
            <w:r>
              <w:rPr>
                <w:sz w:val="16"/>
              </w:rPr>
              <w:t>ZTE Corporation</w:t>
            </w:r>
          </w:p>
        </w:tc>
        <w:tc>
          <w:tcPr>
            <w:tcW w:w="0" w:type="auto"/>
            <w:shd w:val="clear" w:color="auto" w:fill="auto"/>
          </w:tcPr>
          <w:p w14:paraId="0F6CE919" w14:textId="77777777" w:rsidR="00FB27F7" w:rsidRDefault="00FB27F7" w:rsidP="002634E1">
            <w:pPr>
              <w:pStyle w:val="TAL"/>
              <w:rPr>
                <w:sz w:val="16"/>
              </w:rPr>
            </w:pPr>
            <w:r>
              <w:rPr>
                <w:sz w:val="16"/>
              </w:rPr>
              <w:t>revised</w:t>
            </w:r>
          </w:p>
        </w:tc>
        <w:tc>
          <w:tcPr>
            <w:tcW w:w="0" w:type="auto"/>
            <w:shd w:val="clear" w:color="auto" w:fill="auto"/>
          </w:tcPr>
          <w:p w14:paraId="60371588" w14:textId="77777777" w:rsidR="00FB27F7" w:rsidRDefault="00FB27F7" w:rsidP="002634E1">
            <w:pPr>
              <w:pStyle w:val="TAL"/>
              <w:rPr>
                <w:sz w:val="16"/>
              </w:rPr>
            </w:pPr>
          </w:p>
        </w:tc>
        <w:tc>
          <w:tcPr>
            <w:tcW w:w="0" w:type="auto"/>
            <w:shd w:val="clear" w:color="auto" w:fill="auto"/>
          </w:tcPr>
          <w:p w14:paraId="3C41FE1D" w14:textId="77777777" w:rsidR="00FB27F7" w:rsidRDefault="00FB27F7" w:rsidP="002634E1">
            <w:pPr>
              <w:pStyle w:val="TAL"/>
              <w:rPr>
                <w:sz w:val="16"/>
              </w:rPr>
            </w:pPr>
            <w:r>
              <w:rPr>
                <w:sz w:val="16"/>
              </w:rPr>
              <w:t>S5-234814</w:t>
            </w:r>
          </w:p>
        </w:tc>
      </w:tr>
      <w:tr w:rsidR="00FB27F7" w14:paraId="1C382CAB" w14:textId="77777777" w:rsidTr="002634E1">
        <w:tc>
          <w:tcPr>
            <w:tcW w:w="0" w:type="auto"/>
            <w:shd w:val="clear" w:color="auto" w:fill="auto"/>
          </w:tcPr>
          <w:p w14:paraId="0778F3EC" w14:textId="77777777" w:rsidR="00FB27F7" w:rsidRDefault="00FB27F7" w:rsidP="002634E1">
            <w:pPr>
              <w:pStyle w:val="TAL"/>
              <w:rPr>
                <w:sz w:val="16"/>
              </w:rPr>
            </w:pPr>
            <w:r>
              <w:rPr>
                <w:sz w:val="16"/>
              </w:rPr>
              <w:t>S5-234424</w:t>
            </w:r>
          </w:p>
        </w:tc>
        <w:tc>
          <w:tcPr>
            <w:tcW w:w="0" w:type="auto"/>
            <w:shd w:val="clear" w:color="auto" w:fill="auto"/>
          </w:tcPr>
          <w:p w14:paraId="46325C7B" w14:textId="77777777" w:rsidR="00FB27F7" w:rsidRDefault="00FB27F7" w:rsidP="002634E1">
            <w:pPr>
              <w:pStyle w:val="TAL"/>
              <w:rPr>
                <w:sz w:val="16"/>
              </w:rPr>
            </w:pPr>
            <w:r>
              <w:rPr>
                <w:sz w:val="16"/>
              </w:rPr>
              <w:t xml:space="preserve">CR TS28.104 Corrections of the requirements on MDA capability </w:t>
            </w:r>
          </w:p>
        </w:tc>
        <w:tc>
          <w:tcPr>
            <w:tcW w:w="0" w:type="auto"/>
            <w:shd w:val="clear" w:color="auto" w:fill="auto"/>
          </w:tcPr>
          <w:p w14:paraId="1512B9EC" w14:textId="77777777" w:rsidR="00FB27F7" w:rsidRDefault="00FB27F7" w:rsidP="002634E1">
            <w:pPr>
              <w:pStyle w:val="TAL"/>
              <w:rPr>
                <w:sz w:val="16"/>
              </w:rPr>
            </w:pPr>
            <w:r>
              <w:rPr>
                <w:sz w:val="16"/>
              </w:rPr>
              <w:t>NEC, Intel</w:t>
            </w:r>
          </w:p>
        </w:tc>
        <w:tc>
          <w:tcPr>
            <w:tcW w:w="0" w:type="auto"/>
            <w:shd w:val="clear" w:color="auto" w:fill="auto"/>
          </w:tcPr>
          <w:p w14:paraId="0A73410B" w14:textId="77777777" w:rsidR="00FB27F7" w:rsidRDefault="00FB27F7" w:rsidP="002634E1">
            <w:pPr>
              <w:pStyle w:val="TAL"/>
              <w:rPr>
                <w:sz w:val="16"/>
              </w:rPr>
            </w:pPr>
            <w:r>
              <w:rPr>
                <w:sz w:val="16"/>
              </w:rPr>
              <w:t>revised</w:t>
            </w:r>
          </w:p>
        </w:tc>
        <w:tc>
          <w:tcPr>
            <w:tcW w:w="0" w:type="auto"/>
            <w:shd w:val="clear" w:color="auto" w:fill="auto"/>
          </w:tcPr>
          <w:p w14:paraId="02930037" w14:textId="77777777" w:rsidR="00FB27F7" w:rsidRDefault="00FB27F7" w:rsidP="002634E1">
            <w:pPr>
              <w:pStyle w:val="TAL"/>
              <w:rPr>
                <w:sz w:val="16"/>
              </w:rPr>
            </w:pPr>
          </w:p>
        </w:tc>
        <w:tc>
          <w:tcPr>
            <w:tcW w:w="0" w:type="auto"/>
            <w:shd w:val="clear" w:color="auto" w:fill="auto"/>
          </w:tcPr>
          <w:p w14:paraId="5C7C00D1" w14:textId="77777777" w:rsidR="00FB27F7" w:rsidRDefault="00FB27F7" w:rsidP="002634E1">
            <w:pPr>
              <w:pStyle w:val="TAL"/>
              <w:rPr>
                <w:sz w:val="16"/>
              </w:rPr>
            </w:pPr>
            <w:r>
              <w:rPr>
                <w:sz w:val="16"/>
              </w:rPr>
              <w:t>S5-234778</w:t>
            </w:r>
          </w:p>
        </w:tc>
      </w:tr>
      <w:tr w:rsidR="00FB27F7" w14:paraId="41389EC3" w14:textId="77777777" w:rsidTr="002634E1">
        <w:tc>
          <w:tcPr>
            <w:tcW w:w="0" w:type="auto"/>
            <w:shd w:val="clear" w:color="auto" w:fill="auto"/>
          </w:tcPr>
          <w:p w14:paraId="32166554" w14:textId="77777777" w:rsidR="00FB27F7" w:rsidRDefault="00FB27F7" w:rsidP="002634E1">
            <w:pPr>
              <w:pStyle w:val="TAL"/>
              <w:rPr>
                <w:sz w:val="16"/>
              </w:rPr>
            </w:pPr>
            <w:r>
              <w:rPr>
                <w:sz w:val="16"/>
              </w:rPr>
              <w:t>S5-234425</w:t>
            </w:r>
          </w:p>
        </w:tc>
        <w:tc>
          <w:tcPr>
            <w:tcW w:w="0" w:type="auto"/>
            <w:shd w:val="clear" w:color="auto" w:fill="auto"/>
          </w:tcPr>
          <w:p w14:paraId="203A0CC0" w14:textId="77777777" w:rsidR="00FB27F7" w:rsidRDefault="00FB27F7" w:rsidP="002634E1">
            <w:pPr>
              <w:pStyle w:val="TAL"/>
              <w:rPr>
                <w:sz w:val="16"/>
              </w:rPr>
            </w:pPr>
            <w:r>
              <w:rPr>
                <w:sz w:val="16"/>
              </w:rPr>
              <w:t>New measurement “In-session activity time per RAT”</w:t>
            </w:r>
          </w:p>
        </w:tc>
        <w:tc>
          <w:tcPr>
            <w:tcW w:w="0" w:type="auto"/>
            <w:shd w:val="clear" w:color="auto" w:fill="auto"/>
          </w:tcPr>
          <w:p w14:paraId="6E07F54B" w14:textId="77777777" w:rsidR="00FB27F7" w:rsidRDefault="00FB27F7" w:rsidP="002634E1">
            <w:pPr>
              <w:pStyle w:val="TAL"/>
              <w:rPr>
                <w:sz w:val="16"/>
              </w:rPr>
            </w:pPr>
            <w:r>
              <w:rPr>
                <w:sz w:val="16"/>
              </w:rPr>
              <w:t>Apple</w:t>
            </w:r>
          </w:p>
        </w:tc>
        <w:tc>
          <w:tcPr>
            <w:tcW w:w="0" w:type="auto"/>
            <w:shd w:val="clear" w:color="auto" w:fill="auto"/>
          </w:tcPr>
          <w:p w14:paraId="425A2C64" w14:textId="77777777" w:rsidR="00FB27F7" w:rsidRDefault="00FB27F7" w:rsidP="002634E1">
            <w:pPr>
              <w:pStyle w:val="TAL"/>
              <w:rPr>
                <w:sz w:val="16"/>
              </w:rPr>
            </w:pPr>
            <w:r>
              <w:rPr>
                <w:sz w:val="16"/>
              </w:rPr>
              <w:t>revised</w:t>
            </w:r>
          </w:p>
        </w:tc>
        <w:tc>
          <w:tcPr>
            <w:tcW w:w="0" w:type="auto"/>
            <w:shd w:val="clear" w:color="auto" w:fill="auto"/>
          </w:tcPr>
          <w:p w14:paraId="1865D2C5" w14:textId="77777777" w:rsidR="00FB27F7" w:rsidRDefault="00FB27F7" w:rsidP="002634E1">
            <w:pPr>
              <w:pStyle w:val="TAL"/>
              <w:rPr>
                <w:sz w:val="16"/>
              </w:rPr>
            </w:pPr>
          </w:p>
        </w:tc>
        <w:tc>
          <w:tcPr>
            <w:tcW w:w="0" w:type="auto"/>
            <w:shd w:val="clear" w:color="auto" w:fill="auto"/>
          </w:tcPr>
          <w:p w14:paraId="15538C43" w14:textId="77777777" w:rsidR="00FB27F7" w:rsidRDefault="00FB27F7" w:rsidP="002634E1">
            <w:pPr>
              <w:pStyle w:val="TAL"/>
              <w:rPr>
                <w:sz w:val="16"/>
              </w:rPr>
            </w:pPr>
            <w:r>
              <w:rPr>
                <w:sz w:val="16"/>
              </w:rPr>
              <w:t>S5-234704</w:t>
            </w:r>
          </w:p>
        </w:tc>
      </w:tr>
      <w:tr w:rsidR="00FB27F7" w14:paraId="6696DF79" w14:textId="77777777" w:rsidTr="002634E1">
        <w:tc>
          <w:tcPr>
            <w:tcW w:w="0" w:type="auto"/>
            <w:shd w:val="clear" w:color="auto" w:fill="auto"/>
          </w:tcPr>
          <w:p w14:paraId="342F7010" w14:textId="77777777" w:rsidR="00FB27F7" w:rsidRDefault="00FB27F7" w:rsidP="002634E1">
            <w:pPr>
              <w:pStyle w:val="TAL"/>
              <w:rPr>
                <w:sz w:val="16"/>
              </w:rPr>
            </w:pPr>
            <w:r>
              <w:rPr>
                <w:sz w:val="16"/>
              </w:rPr>
              <w:t>S5-234426</w:t>
            </w:r>
          </w:p>
        </w:tc>
        <w:tc>
          <w:tcPr>
            <w:tcW w:w="0" w:type="auto"/>
            <w:shd w:val="clear" w:color="auto" w:fill="auto"/>
          </w:tcPr>
          <w:p w14:paraId="1AEAEBC2" w14:textId="77777777" w:rsidR="00FB27F7" w:rsidRDefault="00FB27F7" w:rsidP="002634E1">
            <w:pPr>
              <w:pStyle w:val="TAL"/>
              <w:rPr>
                <w:sz w:val="16"/>
              </w:rPr>
            </w:pPr>
            <w:r>
              <w:rPr>
                <w:sz w:val="16"/>
              </w:rPr>
              <w:t>New KPI “NR and E-UTRAN in-session retention rate”</w:t>
            </w:r>
          </w:p>
        </w:tc>
        <w:tc>
          <w:tcPr>
            <w:tcW w:w="0" w:type="auto"/>
            <w:shd w:val="clear" w:color="auto" w:fill="auto"/>
          </w:tcPr>
          <w:p w14:paraId="41633211" w14:textId="77777777" w:rsidR="00FB27F7" w:rsidRDefault="00FB27F7" w:rsidP="002634E1">
            <w:pPr>
              <w:pStyle w:val="TAL"/>
              <w:rPr>
                <w:sz w:val="16"/>
              </w:rPr>
            </w:pPr>
            <w:r>
              <w:rPr>
                <w:sz w:val="16"/>
              </w:rPr>
              <w:t>Apple</w:t>
            </w:r>
          </w:p>
        </w:tc>
        <w:tc>
          <w:tcPr>
            <w:tcW w:w="0" w:type="auto"/>
            <w:shd w:val="clear" w:color="auto" w:fill="auto"/>
          </w:tcPr>
          <w:p w14:paraId="15847FAF" w14:textId="77777777" w:rsidR="00FB27F7" w:rsidRDefault="00FB27F7" w:rsidP="002634E1">
            <w:pPr>
              <w:pStyle w:val="TAL"/>
              <w:rPr>
                <w:sz w:val="16"/>
              </w:rPr>
            </w:pPr>
            <w:r>
              <w:rPr>
                <w:sz w:val="16"/>
              </w:rPr>
              <w:t>revised</w:t>
            </w:r>
          </w:p>
        </w:tc>
        <w:tc>
          <w:tcPr>
            <w:tcW w:w="0" w:type="auto"/>
            <w:shd w:val="clear" w:color="auto" w:fill="auto"/>
          </w:tcPr>
          <w:p w14:paraId="17231752" w14:textId="77777777" w:rsidR="00FB27F7" w:rsidRDefault="00FB27F7" w:rsidP="002634E1">
            <w:pPr>
              <w:pStyle w:val="TAL"/>
              <w:rPr>
                <w:sz w:val="16"/>
              </w:rPr>
            </w:pPr>
          </w:p>
        </w:tc>
        <w:tc>
          <w:tcPr>
            <w:tcW w:w="0" w:type="auto"/>
            <w:shd w:val="clear" w:color="auto" w:fill="auto"/>
          </w:tcPr>
          <w:p w14:paraId="384267DA" w14:textId="77777777" w:rsidR="00FB27F7" w:rsidRDefault="00FB27F7" w:rsidP="002634E1">
            <w:pPr>
              <w:pStyle w:val="TAL"/>
              <w:rPr>
                <w:sz w:val="16"/>
              </w:rPr>
            </w:pPr>
            <w:r>
              <w:rPr>
                <w:sz w:val="16"/>
              </w:rPr>
              <w:t>S5-234705</w:t>
            </w:r>
          </w:p>
        </w:tc>
      </w:tr>
      <w:tr w:rsidR="00FB27F7" w14:paraId="015C5D24" w14:textId="77777777" w:rsidTr="002634E1">
        <w:tc>
          <w:tcPr>
            <w:tcW w:w="0" w:type="auto"/>
            <w:shd w:val="clear" w:color="auto" w:fill="auto"/>
          </w:tcPr>
          <w:p w14:paraId="45081786" w14:textId="77777777" w:rsidR="00FB27F7" w:rsidRDefault="00FB27F7" w:rsidP="002634E1">
            <w:pPr>
              <w:pStyle w:val="TAL"/>
              <w:rPr>
                <w:sz w:val="16"/>
              </w:rPr>
            </w:pPr>
            <w:r>
              <w:rPr>
                <w:sz w:val="16"/>
              </w:rPr>
              <w:t>S5-234427</w:t>
            </w:r>
          </w:p>
        </w:tc>
        <w:tc>
          <w:tcPr>
            <w:tcW w:w="0" w:type="auto"/>
            <w:shd w:val="clear" w:color="auto" w:fill="auto"/>
          </w:tcPr>
          <w:p w14:paraId="627B3F1A" w14:textId="77777777" w:rsidR="00FB27F7" w:rsidRDefault="00FB27F7" w:rsidP="002634E1">
            <w:pPr>
              <w:pStyle w:val="TAL"/>
              <w:rPr>
                <w:sz w:val="16"/>
              </w:rPr>
            </w:pPr>
            <w:r>
              <w:rPr>
                <w:sz w:val="16"/>
              </w:rPr>
              <w:t>New measurement “Successful RRC connection establishments per RAT”</w:t>
            </w:r>
          </w:p>
        </w:tc>
        <w:tc>
          <w:tcPr>
            <w:tcW w:w="0" w:type="auto"/>
            <w:shd w:val="clear" w:color="auto" w:fill="auto"/>
          </w:tcPr>
          <w:p w14:paraId="2D30B6F7" w14:textId="77777777" w:rsidR="00FB27F7" w:rsidRDefault="00FB27F7" w:rsidP="002634E1">
            <w:pPr>
              <w:pStyle w:val="TAL"/>
              <w:rPr>
                <w:sz w:val="16"/>
              </w:rPr>
            </w:pPr>
            <w:r>
              <w:rPr>
                <w:sz w:val="16"/>
              </w:rPr>
              <w:t>Apple</w:t>
            </w:r>
          </w:p>
        </w:tc>
        <w:tc>
          <w:tcPr>
            <w:tcW w:w="0" w:type="auto"/>
            <w:shd w:val="clear" w:color="auto" w:fill="auto"/>
          </w:tcPr>
          <w:p w14:paraId="40E7F87F" w14:textId="77777777" w:rsidR="00FB27F7" w:rsidRDefault="00FB27F7" w:rsidP="002634E1">
            <w:pPr>
              <w:pStyle w:val="TAL"/>
              <w:rPr>
                <w:sz w:val="16"/>
              </w:rPr>
            </w:pPr>
            <w:r>
              <w:rPr>
                <w:sz w:val="16"/>
              </w:rPr>
              <w:t>revised</w:t>
            </w:r>
          </w:p>
        </w:tc>
        <w:tc>
          <w:tcPr>
            <w:tcW w:w="0" w:type="auto"/>
            <w:shd w:val="clear" w:color="auto" w:fill="auto"/>
          </w:tcPr>
          <w:p w14:paraId="1E350704" w14:textId="77777777" w:rsidR="00FB27F7" w:rsidRDefault="00FB27F7" w:rsidP="002634E1">
            <w:pPr>
              <w:pStyle w:val="TAL"/>
              <w:rPr>
                <w:sz w:val="16"/>
              </w:rPr>
            </w:pPr>
          </w:p>
        </w:tc>
        <w:tc>
          <w:tcPr>
            <w:tcW w:w="0" w:type="auto"/>
            <w:shd w:val="clear" w:color="auto" w:fill="auto"/>
          </w:tcPr>
          <w:p w14:paraId="735AE6FD" w14:textId="77777777" w:rsidR="00FB27F7" w:rsidRDefault="00FB27F7" w:rsidP="002634E1">
            <w:pPr>
              <w:pStyle w:val="TAL"/>
              <w:rPr>
                <w:sz w:val="16"/>
              </w:rPr>
            </w:pPr>
            <w:r>
              <w:rPr>
                <w:sz w:val="16"/>
              </w:rPr>
              <w:t>S5-234706</w:t>
            </w:r>
          </w:p>
        </w:tc>
      </w:tr>
      <w:tr w:rsidR="00FB27F7" w14:paraId="16414615" w14:textId="77777777" w:rsidTr="002634E1">
        <w:tc>
          <w:tcPr>
            <w:tcW w:w="0" w:type="auto"/>
            <w:shd w:val="clear" w:color="auto" w:fill="auto"/>
          </w:tcPr>
          <w:p w14:paraId="4F6DF0D7" w14:textId="77777777" w:rsidR="00FB27F7" w:rsidRDefault="00FB27F7" w:rsidP="002634E1">
            <w:pPr>
              <w:pStyle w:val="TAL"/>
              <w:rPr>
                <w:sz w:val="16"/>
              </w:rPr>
            </w:pPr>
            <w:r>
              <w:rPr>
                <w:sz w:val="16"/>
              </w:rPr>
              <w:t>S5-234428</w:t>
            </w:r>
          </w:p>
        </w:tc>
        <w:tc>
          <w:tcPr>
            <w:tcW w:w="0" w:type="auto"/>
            <w:shd w:val="clear" w:color="auto" w:fill="auto"/>
          </w:tcPr>
          <w:p w14:paraId="47BD3BE0" w14:textId="77777777" w:rsidR="00FB27F7" w:rsidRDefault="00FB27F7" w:rsidP="002634E1">
            <w:pPr>
              <w:pStyle w:val="TAL"/>
              <w:rPr>
                <w:sz w:val="16"/>
              </w:rPr>
            </w:pPr>
            <w:r>
              <w:rPr>
                <w:sz w:val="16"/>
              </w:rPr>
              <w:t>New KPI “RRC Retainability”</w:t>
            </w:r>
          </w:p>
        </w:tc>
        <w:tc>
          <w:tcPr>
            <w:tcW w:w="0" w:type="auto"/>
            <w:shd w:val="clear" w:color="auto" w:fill="auto"/>
          </w:tcPr>
          <w:p w14:paraId="41AEE887" w14:textId="77777777" w:rsidR="00FB27F7" w:rsidRDefault="00FB27F7" w:rsidP="002634E1">
            <w:pPr>
              <w:pStyle w:val="TAL"/>
              <w:rPr>
                <w:sz w:val="16"/>
              </w:rPr>
            </w:pPr>
            <w:r>
              <w:rPr>
                <w:sz w:val="16"/>
              </w:rPr>
              <w:t>Apple</w:t>
            </w:r>
          </w:p>
        </w:tc>
        <w:tc>
          <w:tcPr>
            <w:tcW w:w="0" w:type="auto"/>
            <w:shd w:val="clear" w:color="auto" w:fill="auto"/>
          </w:tcPr>
          <w:p w14:paraId="6E1B48F3" w14:textId="77777777" w:rsidR="00FB27F7" w:rsidRDefault="00FB27F7" w:rsidP="002634E1">
            <w:pPr>
              <w:pStyle w:val="TAL"/>
              <w:rPr>
                <w:sz w:val="16"/>
              </w:rPr>
            </w:pPr>
            <w:r>
              <w:rPr>
                <w:sz w:val="16"/>
              </w:rPr>
              <w:t>revised</w:t>
            </w:r>
          </w:p>
        </w:tc>
        <w:tc>
          <w:tcPr>
            <w:tcW w:w="0" w:type="auto"/>
            <w:shd w:val="clear" w:color="auto" w:fill="auto"/>
          </w:tcPr>
          <w:p w14:paraId="27CA7E2D" w14:textId="77777777" w:rsidR="00FB27F7" w:rsidRDefault="00FB27F7" w:rsidP="002634E1">
            <w:pPr>
              <w:pStyle w:val="TAL"/>
              <w:rPr>
                <w:sz w:val="16"/>
              </w:rPr>
            </w:pPr>
          </w:p>
        </w:tc>
        <w:tc>
          <w:tcPr>
            <w:tcW w:w="0" w:type="auto"/>
            <w:shd w:val="clear" w:color="auto" w:fill="auto"/>
          </w:tcPr>
          <w:p w14:paraId="1E574D68" w14:textId="77777777" w:rsidR="00FB27F7" w:rsidRDefault="00FB27F7" w:rsidP="002634E1">
            <w:pPr>
              <w:pStyle w:val="TAL"/>
              <w:rPr>
                <w:sz w:val="16"/>
              </w:rPr>
            </w:pPr>
            <w:r>
              <w:rPr>
                <w:sz w:val="16"/>
              </w:rPr>
              <w:t>S5-234707</w:t>
            </w:r>
          </w:p>
        </w:tc>
      </w:tr>
      <w:tr w:rsidR="00FB27F7" w14:paraId="77DF4DC4" w14:textId="77777777" w:rsidTr="002634E1">
        <w:tc>
          <w:tcPr>
            <w:tcW w:w="0" w:type="auto"/>
            <w:shd w:val="clear" w:color="auto" w:fill="auto"/>
          </w:tcPr>
          <w:p w14:paraId="612A490D" w14:textId="77777777" w:rsidR="00FB27F7" w:rsidRDefault="00FB27F7" w:rsidP="002634E1">
            <w:pPr>
              <w:pStyle w:val="TAL"/>
              <w:rPr>
                <w:sz w:val="16"/>
              </w:rPr>
            </w:pPr>
            <w:r>
              <w:rPr>
                <w:sz w:val="16"/>
              </w:rPr>
              <w:t>S5-234429</w:t>
            </w:r>
          </w:p>
        </w:tc>
        <w:tc>
          <w:tcPr>
            <w:tcW w:w="0" w:type="auto"/>
            <w:shd w:val="clear" w:color="auto" w:fill="auto"/>
          </w:tcPr>
          <w:p w14:paraId="2E41651F" w14:textId="77777777" w:rsidR="00FB27F7" w:rsidRDefault="00FB27F7" w:rsidP="002634E1">
            <w:pPr>
              <w:pStyle w:val="TAL"/>
              <w:rPr>
                <w:sz w:val="16"/>
              </w:rPr>
            </w:pPr>
            <w:r>
              <w:rPr>
                <w:sz w:val="16"/>
              </w:rPr>
              <w:t>New measurement “Number of RRC release”</w:t>
            </w:r>
          </w:p>
        </w:tc>
        <w:tc>
          <w:tcPr>
            <w:tcW w:w="0" w:type="auto"/>
            <w:shd w:val="clear" w:color="auto" w:fill="auto"/>
          </w:tcPr>
          <w:p w14:paraId="1DD1113C" w14:textId="77777777" w:rsidR="00FB27F7" w:rsidRDefault="00FB27F7" w:rsidP="002634E1">
            <w:pPr>
              <w:pStyle w:val="TAL"/>
              <w:rPr>
                <w:sz w:val="16"/>
              </w:rPr>
            </w:pPr>
            <w:r>
              <w:rPr>
                <w:sz w:val="16"/>
              </w:rPr>
              <w:t>Apple</w:t>
            </w:r>
          </w:p>
        </w:tc>
        <w:tc>
          <w:tcPr>
            <w:tcW w:w="0" w:type="auto"/>
            <w:shd w:val="clear" w:color="auto" w:fill="auto"/>
          </w:tcPr>
          <w:p w14:paraId="788EDC65" w14:textId="77777777" w:rsidR="00FB27F7" w:rsidRDefault="00FB27F7" w:rsidP="002634E1">
            <w:pPr>
              <w:pStyle w:val="TAL"/>
              <w:rPr>
                <w:sz w:val="16"/>
              </w:rPr>
            </w:pPr>
            <w:r>
              <w:rPr>
                <w:sz w:val="16"/>
              </w:rPr>
              <w:t>not pursued</w:t>
            </w:r>
          </w:p>
        </w:tc>
        <w:tc>
          <w:tcPr>
            <w:tcW w:w="0" w:type="auto"/>
            <w:shd w:val="clear" w:color="auto" w:fill="auto"/>
          </w:tcPr>
          <w:p w14:paraId="1BAA1856" w14:textId="77777777" w:rsidR="00FB27F7" w:rsidRDefault="00FB27F7" w:rsidP="002634E1">
            <w:pPr>
              <w:pStyle w:val="TAL"/>
              <w:rPr>
                <w:sz w:val="16"/>
              </w:rPr>
            </w:pPr>
          </w:p>
        </w:tc>
        <w:tc>
          <w:tcPr>
            <w:tcW w:w="0" w:type="auto"/>
            <w:shd w:val="clear" w:color="auto" w:fill="auto"/>
          </w:tcPr>
          <w:p w14:paraId="677468A4" w14:textId="77777777" w:rsidR="00FB27F7" w:rsidRDefault="00FB27F7" w:rsidP="002634E1">
            <w:pPr>
              <w:pStyle w:val="TAL"/>
              <w:rPr>
                <w:sz w:val="16"/>
              </w:rPr>
            </w:pPr>
          </w:p>
        </w:tc>
      </w:tr>
      <w:tr w:rsidR="00FB27F7" w14:paraId="7C885F18" w14:textId="77777777" w:rsidTr="002634E1">
        <w:tc>
          <w:tcPr>
            <w:tcW w:w="0" w:type="auto"/>
            <w:shd w:val="clear" w:color="auto" w:fill="auto"/>
          </w:tcPr>
          <w:p w14:paraId="4CB75183" w14:textId="77777777" w:rsidR="00FB27F7" w:rsidRDefault="00FB27F7" w:rsidP="002634E1">
            <w:pPr>
              <w:pStyle w:val="TAL"/>
              <w:rPr>
                <w:sz w:val="16"/>
              </w:rPr>
            </w:pPr>
            <w:r>
              <w:rPr>
                <w:sz w:val="16"/>
              </w:rPr>
              <w:t>S5-234430</w:t>
            </w:r>
          </w:p>
        </w:tc>
        <w:tc>
          <w:tcPr>
            <w:tcW w:w="0" w:type="auto"/>
            <w:shd w:val="clear" w:color="auto" w:fill="auto"/>
          </w:tcPr>
          <w:p w14:paraId="2FBEEB6D" w14:textId="77777777" w:rsidR="00FB27F7" w:rsidRDefault="00FB27F7" w:rsidP="002634E1">
            <w:pPr>
              <w:pStyle w:val="TAL"/>
              <w:rPr>
                <w:sz w:val="16"/>
              </w:rPr>
            </w:pPr>
            <w:r>
              <w:rPr>
                <w:sz w:val="16"/>
              </w:rPr>
              <w:t>New KPI “NR and EUTRAN RRC retention rate”</w:t>
            </w:r>
          </w:p>
        </w:tc>
        <w:tc>
          <w:tcPr>
            <w:tcW w:w="0" w:type="auto"/>
            <w:shd w:val="clear" w:color="auto" w:fill="auto"/>
          </w:tcPr>
          <w:p w14:paraId="4A5A9076" w14:textId="77777777" w:rsidR="00FB27F7" w:rsidRDefault="00FB27F7" w:rsidP="002634E1">
            <w:pPr>
              <w:pStyle w:val="TAL"/>
              <w:rPr>
                <w:sz w:val="16"/>
              </w:rPr>
            </w:pPr>
            <w:r>
              <w:rPr>
                <w:sz w:val="16"/>
              </w:rPr>
              <w:t>Apple</w:t>
            </w:r>
          </w:p>
        </w:tc>
        <w:tc>
          <w:tcPr>
            <w:tcW w:w="0" w:type="auto"/>
            <w:shd w:val="clear" w:color="auto" w:fill="auto"/>
          </w:tcPr>
          <w:p w14:paraId="0F64CCDF" w14:textId="77777777" w:rsidR="00FB27F7" w:rsidRDefault="00FB27F7" w:rsidP="002634E1">
            <w:pPr>
              <w:pStyle w:val="TAL"/>
              <w:rPr>
                <w:sz w:val="16"/>
              </w:rPr>
            </w:pPr>
            <w:r>
              <w:rPr>
                <w:sz w:val="16"/>
              </w:rPr>
              <w:t>revised</w:t>
            </w:r>
          </w:p>
        </w:tc>
        <w:tc>
          <w:tcPr>
            <w:tcW w:w="0" w:type="auto"/>
            <w:shd w:val="clear" w:color="auto" w:fill="auto"/>
          </w:tcPr>
          <w:p w14:paraId="29143DDC" w14:textId="77777777" w:rsidR="00FB27F7" w:rsidRDefault="00FB27F7" w:rsidP="002634E1">
            <w:pPr>
              <w:pStyle w:val="TAL"/>
              <w:rPr>
                <w:sz w:val="16"/>
              </w:rPr>
            </w:pPr>
          </w:p>
        </w:tc>
        <w:tc>
          <w:tcPr>
            <w:tcW w:w="0" w:type="auto"/>
            <w:shd w:val="clear" w:color="auto" w:fill="auto"/>
          </w:tcPr>
          <w:p w14:paraId="0895F944" w14:textId="77777777" w:rsidR="00FB27F7" w:rsidRDefault="00FB27F7" w:rsidP="002634E1">
            <w:pPr>
              <w:pStyle w:val="TAL"/>
              <w:rPr>
                <w:sz w:val="16"/>
              </w:rPr>
            </w:pPr>
            <w:r>
              <w:rPr>
                <w:sz w:val="16"/>
              </w:rPr>
              <w:t>S5-234708</w:t>
            </w:r>
          </w:p>
        </w:tc>
      </w:tr>
      <w:tr w:rsidR="00FB27F7" w14:paraId="7A27BA0C" w14:textId="77777777" w:rsidTr="002634E1">
        <w:tc>
          <w:tcPr>
            <w:tcW w:w="0" w:type="auto"/>
            <w:shd w:val="clear" w:color="auto" w:fill="auto"/>
          </w:tcPr>
          <w:p w14:paraId="16B5212B" w14:textId="77777777" w:rsidR="00FB27F7" w:rsidRDefault="00FB27F7" w:rsidP="002634E1">
            <w:pPr>
              <w:pStyle w:val="TAL"/>
              <w:rPr>
                <w:sz w:val="16"/>
              </w:rPr>
            </w:pPr>
            <w:r>
              <w:rPr>
                <w:sz w:val="16"/>
              </w:rPr>
              <w:t>S5-234431</w:t>
            </w:r>
          </w:p>
        </w:tc>
        <w:tc>
          <w:tcPr>
            <w:tcW w:w="0" w:type="auto"/>
            <w:shd w:val="clear" w:color="auto" w:fill="auto"/>
          </w:tcPr>
          <w:p w14:paraId="3DC6356E" w14:textId="77777777" w:rsidR="00FB27F7" w:rsidRDefault="00FB27F7" w:rsidP="002634E1">
            <w:pPr>
              <w:pStyle w:val="TAL"/>
              <w:rPr>
                <w:sz w:val="16"/>
              </w:rPr>
            </w:pPr>
            <w:r>
              <w:rPr>
                <w:sz w:val="16"/>
              </w:rPr>
              <w:t>Input on SA to SA5 Collection of Rel-19 potential topics on Exposure to Verticals for SA workshop preparation</w:t>
            </w:r>
          </w:p>
        </w:tc>
        <w:tc>
          <w:tcPr>
            <w:tcW w:w="0" w:type="auto"/>
            <w:shd w:val="clear" w:color="auto" w:fill="auto"/>
          </w:tcPr>
          <w:p w14:paraId="77FC8962" w14:textId="77777777" w:rsidR="00FB27F7" w:rsidRDefault="00FB27F7" w:rsidP="002634E1">
            <w:pPr>
              <w:pStyle w:val="TAL"/>
              <w:rPr>
                <w:sz w:val="16"/>
              </w:rPr>
            </w:pPr>
            <w:r>
              <w:rPr>
                <w:sz w:val="16"/>
              </w:rPr>
              <w:t>Nokia, Nokia Shanghai Bell</w:t>
            </w:r>
          </w:p>
        </w:tc>
        <w:tc>
          <w:tcPr>
            <w:tcW w:w="0" w:type="auto"/>
            <w:shd w:val="clear" w:color="auto" w:fill="auto"/>
          </w:tcPr>
          <w:p w14:paraId="2E2F7F4C" w14:textId="77777777" w:rsidR="00FB27F7" w:rsidRDefault="00FB27F7" w:rsidP="002634E1">
            <w:pPr>
              <w:pStyle w:val="TAL"/>
              <w:rPr>
                <w:sz w:val="16"/>
              </w:rPr>
            </w:pPr>
            <w:r>
              <w:rPr>
                <w:sz w:val="16"/>
              </w:rPr>
              <w:t>merged</w:t>
            </w:r>
          </w:p>
        </w:tc>
        <w:tc>
          <w:tcPr>
            <w:tcW w:w="0" w:type="auto"/>
            <w:shd w:val="clear" w:color="auto" w:fill="auto"/>
          </w:tcPr>
          <w:p w14:paraId="6F334279" w14:textId="77777777" w:rsidR="00FB27F7" w:rsidRDefault="00FB27F7" w:rsidP="002634E1">
            <w:pPr>
              <w:pStyle w:val="TAL"/>
              <w:rPr>
                <w:sz w:val="16"/>
              </w:rPr>
            </w:pPr>
          </w:p>
        </w:tc>
        <w:tc>
          <w:tcPr>
            <w:tcW w:w="0" w:type="auto"/>
            <w:shd w:val="clear" w:color="auto" w:fill="auto"/>
          </w:tcPr>
          <w:p w14:paraId="1C8A212F" w14:textId="77777777" w:rsidR="00FB27F7" w:rsidRDefault="00FB27F7" w:rsidP="002634E1">
            <w:pPr>
              <w:pStyle w:val="TAL"/>
              <w:rPr>
                <w:sz w:val="16"/>
              </w:rPr>
            </w:pPr>
          </w:p>
        </w:tc>
      </w:tr>
      <w:tr w:rsidR="00FB27F7" w14:paraId="31261653" w14:textId="77777777" w:rsidTr="002634E1">
        <w:tc>
          <w:tcPr>
            <w:tcW w:w="0" w:type="auto"/>
            <w:shd w:val="clear" w:color="auto" w:fill="auto"/>
          </w:tcPr>
          <w:p w14:paraId="6119647B" w14:textId="77777777" w:rsidR="00FB27F7" w:rsidRDefault="00FB27F7" w:rsidP="002634E1">
            <w:pPr>
              <w:pStyle w:val="TAL"/>
              <w:rPr>
                <w:sz w:val="16"/>
              </w:rPr>
            </w:pPr>
            <w:r>
              <w:rPr>
                <w:sz w:val="16"/>
              </w:rPr>
              <w:t>S5-234432</w:t>
            </w:r>
          </w:p>
        </w:tc>
        <w:tc>
          <w:tcPr>
            <w:tcW w:w="0" w:type="auto"/>
            <w:shd w:val="clear" w:color="auto" w:fill="auto"/>
          </w:tcPr>
          <w:p w14:paraId="2630A1EB" w14:textId="77777777" w:rsidR="00FB27F7" w:rsidRDefault="00FB27F7" w:rsidP="002634E1">
            <w:pPr>
              <w:pStyle w:val="TAL"/>
              <w:rPr>
                <w:sz w:val="16"/>
              </w:rPr>
            </w:pPr>
            <w:r>
              <w:rPr>
                <w:sz w:val="16"/>
              </w:rPr>
              <w:t>New measurement “DL PDCP SDU Data Volume per RAT”</w:t>
            </w:r>
          </w:p>
        </w:tc>
        <w:tc>
          <w:tcPr>
            <w:tcW w:w="0" w:type="auto"/>
            <w:shd w:val="clear" w:color="auto" w:fill="auto"/>
          </w:tcPr>
          <w:p w14:paraId="32C0890B" w14:textId="77777777" w:rsidR="00FB27F7" w:rsidRDefault="00FB27F7" w:rsidP="002634E1">
            <w:pPr>
              <w:pStyle w:val="TAL"/>
              <w:rPr>
                <w:sz w:val="16"/>
              </w:rPr>
            </w:pPr>
            <w:r>
              <w:rPr>
                <w:sz w:val="16"/>
              </w:rPr>
              <w:t>Apple</w:t>
            </w:r>
          </w:p>
        </w:tc>
        <w:tc>
          <w:tcPr>
            <w:tcW w:w="0" w:type="auto"/>
            <w:shd w:val="clear" w:color="auto" w:fill="auto"/>
          </w:tcPr>
          <w:p w14:paraId="1F562837" w14:textId="77777777" w:rsidR="00FB27F7" w:rsidRDefault="00FB27F7" w:rsidP="002634E1">
            <w:pPr>
              <w:pStyle w:val="TAL"/>
              <w:rPr>
                <w:sz w:val="16"/>
              </w:rPr>
            </w:pPr>
            <w:r>
              <w:rPr>
                <w:sz w:val="16"/>
              </w:rPr>
              <w:t>revised</w:t>
            </w:r>
          </w:p>
        </w:tc>
        <w:tc>
          <w:tcPr>
            <w:tcW w:w="0" w:type="auto"/>
            <w:shd w:val="clear" w:color="auto" w:fill="auto"/>
          </w:tcPr>
          <w:p w14:paraId="475188D1" w14:textId="77777777" w:rsidR="00FB27F7" w:rsidRDefault="00FB27F7" w:rsidP="002634E1">
            <w:pPr>
              <w:pStyle w:val="TAL"/>
              <w:rPr>
                <w:sz w:val="16"/>
              </w:rPr>
            </w:pPr>
          </w:p>
        </w:tc>
        <w:tc>
          <w:tcPr>
            <w:tcW w:w="0" w:type="auto"/>
            <w:shd w:val="clear" w:color="auto" w:fill="auto"/>
          </w:tcPr>
          <w:p w14:paraId="1DFA94AB" w14:textId="77777777" w:rsidR="00FB27F7" w:rsidRDefault="00FB27F7" w:rsidP="002634E1">
            <w:pPr>
              <w:pStyle w:val="TAL"/>
              <w:rPr>
                <w:sz w:val="16"/>
              </w:rPr>
            </w:pPr>
            <w:r>
              <w:rPr>
                <w:sz w:val="16"/>
              </w:rPr>
              <w:t>S5-234709</w:t>
            </w:r>
          </w:p>
        </w:tc>
      </w:tr>
      <w:tr w:rsidR="00FB27F7" w14:paraId="515AAC32" w14:textId="77777777" w:rsidTr="002634E1">
        <w:tc>
          <w:tcPr>
            <w:tcW w:w="0" w:type="auto"/>
            <w:shd w:val="clear" w:color="auto" w:fill="auto"/>
          </w:tcPr>
          <w:p w14:paraId="1D333C74" w14:textId="77777777" w:rsidR="00FB27F7" w:rsidRDefault="00FB27F7" w:rsidP="002634E1">
            <w:pPr>
              <w:pStyle w:val="TAL"/>
              <w:rPr>
                <w:sz w:val="16"/>
              </w:rPr>
            </w:pPr>
            <w:r>
              <w:rPr>
                <w:sz w:val="16"/>
              </w:rPr>
              <w:t>S5-234433</w:t>
            </w:r>
          </w:p>
        </w:tc>
        <w:tc>
          <w:tcPr>
            <w:tcW w:w="0" w:type="auto"/>
            <w:shd w:val="clear" w:color="auto" w:fill="auto"/>
          </w:tcPr>
          <w:p w14:paraId="51A300DC" w14:textId="77777777" w:rsidR="00FB27F7" w:rsidRDefault="00FB27F7" w:rsidP="002634E1">
            <w:pPr>
              <w:pStyle w:val="TAL"/>
              <w:rPr>
                <w:sz w:val="16"/>
              </w:rPr>
            </w:pPr>
            <w:r>
              <w:rPr>
                <w:sz w:val="16"/>
              </w:rPr>
              <w:t>New KPI “NR and EUTRAN data volume retention rate”</w:t>
            </w:r>
          </w:p>
        </w:tc>
        <w:tc>
          <w:tcPr>
            <w:tcW w:w="0" w:type="auto"/>
            <w:shd w:val="clear" w:color="auto" w:fill="auto"/>
          </w:tcPr>
          <w:p w14:paraId="7564E623" w14:textId="77777777" w:rsidR="00FB27F7" w:rsidRDefault="00FB27F7" w:rsidP="002634E1">
            <w:pPr>
              <w:pStyle w:val="TAL"/>
              <w:rPr>
                <w:sz w:val="16"/>
              </w:rPr>
            </w:pPr>
            <w:r>
              <w:rPr>
                <w:sz w:val="16"/>
              </w:rPr>
              <w:t>Apple</w:t>
            </w:r>
          </w:p>
        </w:tc>
        <w:tc>
          <w:tcPr>
            <w:tcW w:w="0" w:type="auto"/>
            <w:shd w:val="clear" w:color="auto" w:fill="auto"/>
          </w:tcPr>
          <w:p w14:paraId="3ADDD456" w14:textId="77777777" w:rsidR="00FB27F7" w:rsidRDefault="00FB27F7" w:rsidP="002634E1">
            <w:pPr>
              <w:pStyle w:val="TAL"/>
              <w:rPr>
                <w:sz w:val="16"/>
              </w:rPr>
            </w:pPr>
            <w:r>
              <w:rPr>
                <w:sz w:val="16"/>
              </w:rPr>
              <w:t>revised</w:t>
            </w:r>
          </w:p>
        </w:tc>
        <w:tc>
          <w:tcPr>
            <w:tcW w:w="0" w:type="auto"/>
            <w:shd w:val="clear" w:color="auto" w:fill="auto"/>
          </w:tcPr>
          <w:p w14:paraId="6B27B863" w14:textId="77777777" w:rsidR="00FB27F7" w:rsidRDefault="00FB27F7" w:rsidP="002634E1">
            <w:pPr>
              <w:pStyle w:val="TAL"/>
              <w:rPr>
                <w:sz w:val="16"/>
              </w:rPr>
            </w:pPr>
          </w:p>
        </w:tc>
        <w:tc>
          <w:tcPr>
            <w:tcW w:w="0" w:type="auto"/>
            <w:shd w:val="clear" w:color="auto" w:fill="auto"/>
          </w:tcPr>
          <w:p w14:paraId="6DD9A34D" w14:textId="77777777" w:rsidR="00FB27F7" w:rsidRDefault="00FB27F7" w:rsidP="002634E1">
            <w:pPr>
              <w:pStyle w:val="TAL"/>
              <w:rPr>
                <w:sz w:val="16"/>
              </w:rPr>
            </w:pPr>
            <w:r>
              <w:rPr>
                <w:sz w:val="16"/>
              </w:rPr>
              <w:t>S5-234710</w:t>
            </w:r>
          </w:p>
        </w:tc>
      </w:tr>
      <w:tr w:rsidR="00FB27F7" w14:paraId="356E86C9" w14:textId="77777777" w:rsidTr="002634E1">
        <w:tc>
          <w:tcPr>
            <w:tcW w:w="0" w:type="auto"/>
            <w:shd w:val="clear" w:color="auto" w:fill="auto"/>
          </w:tcPr>
          <w:p w14:paraId="1E8CD14F" w14:textId="77777777" w:rsidR="00FB27F7" w:rsidRDefault="00FB27F7" w:rsidP="002634E1">
            <w:pPr>
              <w:pStyle w:val="TAL"/>
              <w:rPr>
                <w:sz w:val="16"/>
              </w:rPr>
            </w:pPr>
            <w:r>
              <w:rPr>
                <w:sz w:val="16"/>
              </w:rPr>
              <w:t>S5-234434</w:t>
            </w:r>
          </w:p>
        </w:tc>
        <w:tc>
          <w:tcPr>
            <w:tcW w:w="0" w:type="auto"/>
            <w:shd w:val="clear" w:color="auto" w:fill="auto"/>
          </w:tcPr>
          <w:p w14:paraId="1B4680B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message flows SCUR</w:t>
            </w:r>
          </w:p>
        </w:tc>
        <w:tc>
          <w:tcPr>
            <w:tcW w:w="0" w:type="auto"/>
            <w:shd w:val="clear" w:color="auto" w:fill="auto"/>
          </w:tcPr>
          <w:p w14:paraId="7AC3DA98" w14:textId="77777777" w:rsidR="00FB27F7" w:rsidRDefault="00FB27F7" w:rsidP="002634E1">
            <w:pPr>
              <w:pStyle w:val="TAL"/>
              <w:rPr>
                <w:sz w:val="16"/>
              </w:rPr>
            </w:pPr>
            <w:r>
              <w:rPr>
                <w:sz w:val="16"/>
              </w:rPr>
              <w:t>MATRIXX Software</w:t>
            </w:r>
          </w:p>
        </w:tc>
        <w:tc>
          <w:tcPr>
            <w:tcW w:w="0" w:type="auto"/>
            <w:shd w:val="clear" w:color="auto" w:fill="auto"/>
          </w:tcPr>
          <w:p w14:paraId="46A5E052" w14:textId="77777777" w:rsidR="00FB27F7" w:rsidRDefault="00FB27F7" w:rsidP="002634E1">
            <w:pPr>
              <w:pStyle w:val="TAL"/>
              <w:rPr>
                <w:sz w:val="16"/>
              </w:rPr>
            </w:pPr>
            <w:r>
              <w:rPr>
                <w:sz w:val="16"/>
              </w:rPr>
              <w:t>revised</w:t>
            </w:r>
          </w:p>
        </w:tc>
        <w:tc>
          <w:tcPr>
            <w:tcW w:w="0" w:type="auto"/>
            <w:shd w:val="clear" w:color="auto" w:fill="auto"/>
          </w:tcPr>
          <w:p w14:paraId="649B813A" w14:textId="77777777" w:rsidR="00FB27F7" w:rsidRDefault="00FB27F7" w:rsidP="002634E1">
            <w:pPr>
              <w:pStyle w:val="TAL"/>
              <w:rPr>
                <w:sz w:val="16"/>
              </w:rPr>
            </w:pPr>
          </w:p>
        </w:tc>
        <w:tc>
          <w:tcPr>
            <w:tcW w:w="0" w:type="auto"/>
            <w:shd w:val="clear" w:color="auto" w:fill="auto"/>
          </w:tcPr>
          <w:p w14:paraId="3CB98D4D" w14:textId="77777777" w:rsidR="00FB27F7" w:rsidRDefault="00FB27F7" w:rsidP="002634E1">
            <w:pPr>
              <w:pStyle w:val="TAL"/>
              <w:rPr>
                <w:sz w:val="16"/>
              </w:rPr>
            </w:pPr>
            <w:r>
              <w:rPr>
                <w:sz w:val="16"/>
              </w:rPr>
              <w:t>S5-234472</w:t>
            </w:r>
          </w:p>
        </w:tc>
      </w:tr>
      <w:tr w:rsidR="00FB27F7" w14:paraId="6AC0B68E" w14:textId="77777777" w:rsidTr="002634E1">
        <w:tc>
          <w:tcPr>
            <w:tcW w:w="0" w:type="auto"/>
            <w:shd w:val="clear" w:color="auto" w:fill="auto"/>
          </w:tcPr>
          <w:p w14:paraId="6C358F41" w14:textId="77777777" w:rsidR="00FB27F7" w:rsidRDefault="00FB27F7" w:rsidP="002634E1">
            <w:pPr>
              <w:pStyle w:val="TAL"/>
              <w:rPr>
                <w:sz w:val="16"/>
              </w:rPr>
            </w:pPr>
            <w:r>
              <w:rPr>
                <w:sz w:val="16"/>
              </w:rPr>
              <w:t>S5-234435</w:t>
            </w:r>
          </w:p>
        </w:tc>
        <w:tc>
          <w:tcPr>
            <w:tcW w:w="0" w:type="auto"/>
            <w:shd w:val="clear" w:color="auto" w:fill="auto"/>
          </w:tcPr>
          <w:p w14:paraId="5DC5A05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28.844 Satellite backhaul Adding new use case</w:t>
            </w:r>
          </w:p>
        </w:tc>
        <w:tc>
          <w:tcPr>
            <w:tcW w:w="0" w:type="auto"/>
            <w:shd w:val="clear" w:color="auto" w:fill="auto"/>
          </w:tcPr>
          <w:p w14:paraId="01A4B021" w14:textId="77777777" w:rsidR="00FB27F7" w:rsidRDefault="00FB27F7" w:rsidP="002634E1">
            <w:pPr>
              <w:pStyle w:val="TAL"/>
              <w:rPr>
                <w:sz w:val="16"/>
              </w:rPr>
            </w:pPr>
            <w:r>
              <w:rPr>
                <w:sz w:val="16"/>
              </w:rPr>
              <w:t>Nokia, Nokia Shanghai Bell</w:t>
            </w:r>
          </w:p>
        </w:tc>
        <w:tc>
          <w:tcPr>
            <w:tcW w:w="0" w:type="auto"/>
            <w:shd w:val="clear" w:color="auto" w:fill="auto"/>
          </w:tcPr>
          <w:p w14:paraId="26058DE6" w14:textId="77777777" w:rsidR="00FB27F7" w:rsidRDefault="00FB27F7" w:rsidP="002634E1">
            <w:pPr>
              <w:pStyle w:val="TAL"/>
              <w:rPr>
                <w:sz w:val="16"/>
              </w:rPr>
            </w:pPr>
            <w:r>
              <w:rPr>
                <w:sz w:val="16"/>
              </w:rPr>
              <w:t>revised</w:t>
            </w:r>
          </w:p>
        </w:tc>
        <w:tc>
          <w:tcPr>
            <w:tcW w:w="0" w:type="auto"/>
            <w:shd w:val="clear" w:color="auto" w:fill="auto"/>
          </w:tcPr>
          <w:p w14:paraId="3E2174F7" w14:textId="77777777" w:rsidR="00FB27F7" w:rsidRDefault="00FB27F7" w:rsidP="002634E1">
            <w:pPr>
              <w:pStyle w:val="TAL"/>
              <w:rPr>
                <w:sz w:val="16"/>
              </w:rPr>
            </w:pPr>
          </w:p>
        </w:tc>
        <w:tc>
          <w:tcPr>
            <w:tcW w:w="0" w:type="auto"/>
            <w:shd w:val="clear" w:color="auto" w:fill="auto"/>
          </w:tcPr>
          <w:p w14:paraId="249106DB" w14:textId="77777777" w:rsidR="00FB27F7" w:rsidRDefault="00FB27F7" w:rsidP="002634E1">
            <w:pPr>
              <w:pStyle w:val="TAL"/>
              <w:rPr>
                <w:sz w:val="16"/>
              </w:rPr>
            </w:pPr>
            <w:r>
              <w:rPr>
                <w:sz w:val="16"/>
              </w:rPr>
              <w:t>S5-234492</w:t>
            </w:r>
          </w:p>
        </w:tc>
      </w:tr>
      <w:tr w:rsidR="00FB27F7" w14:paraId="53ABB3CF" w14:textId="77777777" w:rsidTr="002634E1">
        <w:tc>
          <w:tcPr>
            <w:tcW w:w="0" w:type="auto"/>
            <w:shd w:val="clear" w:color="auto" w:fill="auto"/>
          </w:tcPr>
          <w:p w14:paraId="7E284BDC" w14:textId="77777777" w:rsidR="00FB27F7" w:rsidRDefault="00FB27F7" w:rsidP="002634E1">
            <w:pPr>
              <w:pStyle w:val="TAL"/>
              <w:rPr>
                <w:sz w:val="16"/>
              </w:rPr>
            </w:pPr>
            <w:r>
              <w:rPr>
                <w:sz w:val="16"/>
              </w:rPr>
              <w:t>S5-234436</w:t>
            </w:r>
          </w:p>
        </w:tc>
        <w:tc>
          <w:tcPr>
            <w:tcW w:w="0" w:type="auto"/>
            <w:shd w:val="clear" w:color="auto" w:fill="auto"/>
          </w:tcPr>
          <w:p w14:paraId="6AF334CD" w14:textId="77777777" w:rsidR="00FB27F7" w:rsidRDefault="00FB27F7" w:rsidP="002634E1">
            <w:pPr>
              <w:pStyle w:val="TAL"/>
              <w:rPr>
                <w:sz w:val="16"/>
              </w:rPr>
            </w:pPr>
            <w:r>
              <w:rPr>
                <w:sz w:val="16"/>
              </w:rPr>
              <w:t xml:space="preserve">F2F meeting process for OAM </w:t>
            </w:r>
          </w:p>
        </w:tc>
        <w:tc>
          <w:tcPr>
            <w:tcW w:w="0" w:type="auto"/>
            <w:shd w:val="clear" w:color="auto" w:fill="auto"/>
          </w:tcPr>
          <w:p w14:paraId="0F3D7C4F" w14:textId="77777777" w:rsidR="00FB27F7" w:rsidRDefault="00FB27F7" w:rsidP="002634E1">
            <w:pPr>
              <w:pStyle w:val="TAL"/>
              <w:rPr>
                <w:sz w:val="16"/>
              </w:rPr>
            </w:pPr>
            <w:r>
              <w:rPr>
                <w:sz w:val="16"/>
              </w:rPr>
              <w:t>WG chair</w:t>
            </w:r>
          </w:p>
        </w:tc>
        <w:tc>
          <w:tcPr>
            <w:tcW w:w="0" w:type="auto"/>
            <w:shd w:val="clear" w:color="auto" w:fill="auto"/>
          </w:tcPr>
          <w:p w14:paraId="44D6A277" w14:textId="77777777" w:rsidR="00FB27F7" w:rsidRDefault="00FB27F7" w:rsidP="002634E1">
            <w:pPr>
              <w:pStyle w:val="TAL"/>
              <w:rPr>
                <w:sz w:val="16"/>
              </w:rPr>
            </w:pPr>
            <w:r>
              <w:rPr>
                <w:sz w:val="16"/>
              </w:rPr>
              <w:t>noted</w:t>
            </w:r>
          </w:p>
        </w:tc>
        <w:tc>
          <w:tcPr>
            <w:tcW w:w="0" w:type="auto"/>
            <w:shd w:val="clear" w:color="auto" w:fill="auto"/>
          </w:tcPr>
          <w:p w14:paraId="792378CF" w14:textId="77777777" w:rsidR="00FB27F7" w:rsidRDefault="00FB27F7" w:rsidP="002634E1">
            <w:pPr>
              <w:pStyle w:val="TAL"/>
              <w:rPr>
                <w:sz w:val="16"/>
              </w:rPr>
            </w:pPr>
          </w:p>
        </w:tc>
        <w:tc>
          <w:tcPr>
            <w:tcW w:w="0" w:type="auto"/>
            <w:shd w:val="clear" w:color="auto" w:fill="auto"/>
          </w:tcPr>
          <w:p w14:paraId="60DE8546" w14:textId="77777777" w:rsidR="00FB27F7" w:rsidRDefault="00FB27F7" w:rsidP="002634E1">
            <w:pPr>
              <w:pStyle w:val="TAL"/>
              <w:rPr>
                <w:sz w:val="16"/>
              </w:rPr>
            </w:pPr>
          </w:p>
        </w:tc>
      </w:tr>
      <w:tr w:rsidR="00FB27F7" w14:paraId="7F13DDAF" w14:textId="77777777" w:rsidTr="002634E1">
        <w:tc>
          <w:tcPr>
            <w:tcW w:w="0" w:type="auto"/>
            <w:shd w:val="clear" w:color="auto" w:fill="auto"/>
          </w:tcPr>
          <w:p w14:paraId="7D1DDCD2" w14:textId="77777777" w:rsidR="00FB27F7" w:rsidRDefault="00FB27F7" w:rsidP="002634E1">
            <w:pPr>
              <w:pStyle w:val="TAL"/>
              <w:rPr>
                <w:sz w:val="16"/>
              </w:rPr>
            </w:pPr>
            <w:r>
              <w:rPr>
                <w:sz w:val="16"/>
              </w:rPr>
              <w:t>S5-234437</w:t>
            </w:r>
          </w:p>
        </w:tc>
        <w:tc>
          <w:tcPr>
            <w:tcW w:w="0" w:type="auto"/>
            <w:shd w:val="clear" w:color="auto" w:fill="auto"/>
          </w:tcPr>
          <w:p w14:paraId="7DAD4F35" w14:textId="77777777" w:rsidR="00FB27F7" w:rsidRDefault="00FB27F7" w:rsidP="002634E1">
            <w:pPr>
              <w:pStyle w:val="TAL"/>
              <w:rPr>
                <w:sz w:val="16"/>
              </w:rPr>
            </w:pPr>
            <w:r>
              <w:rPr>
                <w:sz w:val="16"/>
              </w:rPr>
              <w:t>MHPG#4 confirmed 3GPP meeting plan for 2023 and 2024</w:t>
            </w:r>
          </w:p>
        </w:tc>
        <w:tc>
          <w:tcPr>
            <w:tcW w:w="0" w:type="auto"/>
            <w:shd w:val="clear" w:color="auto" w:fill="auto"/>
          </w:tcPr>
          <w:p w14:paraId="7CC4AC3F" w14:textId="77777777" w:rsidR="00FB27F7" w:rsidRDefault="00FB27F7" w:rsidP="002634E1">
            <w:pPr>
              <w:pStyle w:val="TAL"/>
              <w:rPr>
                <w:sz w:val="16"/>
              </w:rPr>
            </w:pPr>
            <w:r>
              <w:rPr>
                <w:sz w:val="16"/>
              </w:rPr>
              <w:t>WG chair</w:t>
            </w:r>
          </w:p>
        </w:tc>
        <w:tc>
          <w:tcPr>
            <w:tcW w:w="0" w:type="auto"/>
            <w:shd w:val="clear" w:color="auto" w:fill="auto"/>
          </w:tcPr>
          <w:p w14:paraId="2010E0CE" w14:textId="77777777" w:rsidR="00FB27F7" w:rsidRDefault="00FB27F7" w:rsidP="002634E1">
            <w:pPr>
              <w:pStyle w:val="TAL"/>
              <w:rPr>
                <w:sz w:val="16"/>
              </w:rPr>
            </w:pPr>
            <w:r>
              <w:rPr>
                <w:sz w:val="16"/>
              </w:rPr>
              <w:t>noted</w:t>
            </w:r>
          </w:p>
        </w:tc>
        <w:tc>
          <w:tcPr>
            <w:tcW w:w="0" w:type="auto"/>
            <w:shd w:val="clear" w:color="auto" w:fill="auto"/>
          </w:tcPr>
          <w:p w14:paraId="428CF250" w14:textId="77777777" w:rsidR="00FB27F7" w:rsidRDefault="00FB27F7" w:rsidP="002634E1">
            <w:pPr>
              <w:pStyle w:val="TAL"/>
              <w:rPr>
                <w:sz w:val="16"/>
              </w:rPr>
            </w:pPr>
          </w:p>
        </w:tc>
        <w:tc>
          <w:tcPr>
            <w:tcW w:w="0" w:type="auto"/>
            <w:shd w:val="clear" w:color="auto" w:fill="auto"/>
          </w:tcPr>
          <w:p w14:paraId="3438B8BC" w14:textId="77777777" w:rsidR="00FB27F7" w:rsidRDefault="00FB27F7" w:rsidP="002634E1">
            <w:pPr>
              <w:pStyle w:val="TAL"/>
              <w:rPr>
                <w:sz w:val="16"/>
              </w:rPr>
            </w:pPr>
          </w:p>
        </w:tc>
      </w:tr>
      <w:tr w:rsidR="00FB27F7" w14:paraId="40868FA1" w14:textId="77777777" w:rsidTr="002634E1">
        <w:tc>
          <w:tcPr>
            <w:tcW w:w="0" w:type="auto"/>
            <w:shd w:val="clear" w:color="auto" w:fill="auto"/>
          </w:tcPr>
          <w:p w14:paraId="382C772A" w14:textId="77777777" w:rsidR="00FB27F7" w:rsidRDefault="00FB27F7" w:rsidP="002634E1">
            <w:pPr>
              <w:pStyle w:val="TAL"/>
              <w:rPr>
                <w:sz w:val="16"/>
              </w:rPr>
            </w:pPr>
            <w:r>
              <w:rPr>
                <w:sz w:val="16"/>
              </w:rPr>
              <w:t>S5-234438</w:t>
            </w:r>
          </w:p>
        </w:tc>
        <w:tc>
          <w:tcPr>
            <w:tcW w:w="0" w:type="auto"/>
            <w:shd w:val="clear" w:color="auto" w:fill="auto"/>
          </w:tcPr>
          <w:p w14:paraId="1CE45203" w14:textId="77777777" w:rsidR="00FB27F7" w:rsidRDefault="00FB27F7" w:rsidP="002634E1">
            <w:pPr>
              <w:pStyle w:val="TAL"/>
              <w:rPr>
                <w:sz w:val="16"/>
              </w:rPr>
            </w:pPr>
            <w:r>
              <w:rPr>
                <w:sz w:val="16"/>
              </w:rPr>
              <w:t>SA5 Meeting facility requirements</w:t>
            </w:r>
          </w:p>
        </w:tc>
        <w:tc>
          <w:tcPr>
            <w:tcW w:w="0" w:type="auto"/>
            <w:shd w:val="clear" w:color="auto" w:fill="auto"/>
          </w:tcPr>
          <w:p w14:paraId="7E2B0910" w14:textId="77777777" w:rsidR="00FB27F7" w:rsidRDefault="00FB27F7" w:rsidP="002634E1">
            <w:pPr>
              <w:pStyle w:val="TAL"/>
              <w:rPr>
                <w:sz w:val="16"/>
              </w:rPr>
            </w:pPr>
            <w:r>
              <w:rPr>
                <w:sz w:val="16"/>
              </w:rPr>
              <w:t>WG chair</w:t>
            </w:r>
          </w:p>
        </w:tc>
        <w:tc>
          <w:tcPr>
            <w:tcW w:w="0" w:type="auto"/>
            <w:shd w:val="clear" w:color="auto" w:fill="auto"/>
          </w:tcPr>
          <w:p w14:paraId="5407B20F" w14:textId="77777777" w:rsidR="00FB27F7" w:rsidRDefault="00FB27F7" w:rsidP="002634E1">
            <w:pPr>
              <w:pStyle w:val="TAL"/>
              <w:rPr>
                <w:sz w:val="16"/>
              </w:rPr>
            </w:pPr>
            <w:r>
              <w:rPr>
                <w:sz w:val="16"/>
              </w:rPr>
              <w:t>noted</w:t>
            </w:r>
          </w:p>
        </w:tc>
        <w:tc>
          <w:tcPr>
            <w:tcW w:w="0" w:type="auto"/>
            <w:shd w:val="clear" w:color="auto" w:fill="auto"/>
          </w:tcPr>
          <w:p w14:paraId="4646BE0B" w14:textId="77777777" w:rsidR="00FB27F7" w:rsidRDefault="00FB27F7" w:rsidP="002634E1">
            <w:pPr>
              <w:pStyle w:val="TAL"/>
              <w:rPr>
                <w:sz w:val="16"/>
              </w:rPr>
            </w:pPr>
          </w:p>
        </w:tc>
        <w:tc>
          <w:tcPr>
            <w:tcW w:w="0" w:type="auto"/>
            <w:shd w:val="clear" w:color="auto" w:fill="auto"/>
          </w:tcPr>
          <w:p w14:paraId="22F5889C" w14:textId="77777777" w:rsidR="00FB27F7" w:rsidRDefault="00FB27F7" w:rsidP="002634E1">
            <w:pPr>
              <w:pStyle w:val="TAL"/>
              <w:rPr>
                <w:sz w:val="16"/>
              </w:rPr>
            </w:pPr>
          </w:p>
        </w:tc>
      </w:tr>
      <w:tr w:rsidR="00FB27F7" w14:paraId="0A33B69C" w14:textId="77777777" w:rsidTr="002634E1">
        <w:tc>
          <w:tcPr>
            <w:tcW w:w="0" w:type="auto"/>
            <w:shd w:val="clear" w:color="auto" w:fill="auto"/>
          </w:tcPr>
          <w:p w14:paraId="0540EDDB" w14:textId="77777777" w:rsidR="00FB27F7" w:rsidRDefault="00FB27F7" w:rsidP="002634E1">
            <w:pPr>
              <w:pStyle w:val="TAL"/>
              <w:rPr>
                <w:sz w:val="16"/>
              </w:rPr>
            </w:pPr>
            <w:r>
              <w:rPr>
                <w:sz w:val="16"/>
              </w:rPr>
              <w:t>S5-234439</w:t>
            </w:r>
          </w:p>
        </w:tc>
        <w:tc>
          <w:tcPr>
            <w:tcW w:w="0" w:type="auto"/>
            <w:shd w:val="clear" w:color="auto" w:fill="auto"/>
          </w:tcPr>
          <w:p w14:paraId="26F1A049" w14:textId="77777777" w:rsidR="00FB27F7" w:rsidRDefault="00FB27F7" w:rsidP="002634E1">
            <w:pPr>
              <w:pStyle w:val="TAL"/>
              <w:rPr>
                <w:sz w:val="16"/>
              </w:rPr>
            </w:pPr>
            <w:r>
              <w:rPr>
                <w:sz w:val="16"/>
              </w:rPr>
              <w:t>SA5 TU budget presentation for SA Rel-19 workshop</w:t>
            </w:r>
          </w:p>
        </w:tc>
        <w:tc>
          <w:tcPr>
            <w:tcW w:w="0" w:type="auto"/>
            <w:shd w:val="clear" w:color="auto" w:fill="auto"/>
          </w:tcPr>
          <w:p w14:paraId="1E9ECD10" w14:textId="77777777" w:rsidR="00FB27F7" w:rsidRDefault="00FB27F7" w:rsidP="002634E1">
            <w:pPr>
              <w:pStyle w:val="TAL"/>
              <w:rPr>
                <w:sz w:val="16"/>
              </w:rPr>
            </w:pPr>
            <w:r>
              <w:rPr>
                <w:sz w:val="16"/>
              </w:rPr>
              <w:t>WG chair</w:t>
            </w:r>
          </w:p>
        </w:tc>
        <w:tc>
          <w:tcPr>
            <w:tcW w:w="0" w:type="auto"/>
            <w:shd w:val="clear" w:color="auto" w:fill="auto"/>
          </w:tcPr>
          <w:p w14:paraId="4D2DAFA9" w14:textId="77777777" w:rsidR="00FB27F7" w:rsidRDefault="00FB27F7" w:rsidP="002634E1">
            <w:pPr>
              <w:pStyle w:val="TAL"/>
              <w:rPr>
                <w:sz w:val="16"/>
              </w:rPr>
            </w:pPr>
            <w:r>
              <w:rPr>
                <w:sz w:val="16"/>
              </w:rPr>
              <w:t>noted</w:t>
            </w:r>
          </w:p>
        </w:tc>
        <w:tc>
          <w:tcPr>
            <w:tcW w:w="0" w:type="auto"/>
            <w:shd w:val="clear" w:color="auto" w:fill="auto"/>
          </w:tcPr>
          <w:p w14:paraId="6CB8BFDB" w14:textId="77777777" w:rsidR="00FB27F7" w:rsidRDefault="00FB27F7" w:rsidP="002634E1">
            <w:pPr>
              <w:pStyle w:val="TAL"/>
              <w:rPr>
                <w:sz w:val="16"/>
              </w:rPr>
            </w:pPr>
          </w:p>
        </w:tc>
        <w:tc>
          <w:tcPr>
            <w:tcW w:w="0" w:type="auto"/>
            <w:shd w:val="clear" w:color="auto" w:fill="auto"/>
          </w:tcPr>
          <w:p w14:paraId="06A5301F" w14:textId="77777777" w:rsidR="00FB27F7" w:rsidRDefault="00FB27F7" w:rsidP="002634E1">
            <w:pPr>
              <w:pStyle w:val="TAL"/>
              <w:rPr>
                <w:sz w:val="16"/>
              </w:rPr>
            </w:pPr>
          </w:p>
        </w:tc>
      </w:tr>
      <w:tr w:rsidR="00FB27F7" w14:paraId="607157E3" w14:textId="77777777" w:rsidTr="002634E1">
        <w:tc>
          <w:tcPr>
            <w:tcW w:w="0" w:type="auto"/>
            <w:shd w:val="clear" w:color="auto" w:fill="auto"/>
          </w:tcPr>
          <w:p w14:paraId="7CF12BA0" w14:textId="77777777" w:rsidR="00FB27F7" w:rsidRDefault="00FB27F7" w:rsidP="002634E1">
            <w:pPr>
              <w:pStyle w:val="TAL"/>
              <w:rPr>
                <w:sz w:val="16"/>
              </w:rPr>
            </w:pPr>
            <w:r>
              <w:rPr>
                <w:sz w:val="16"/>
              </w:rPr>
              <w:t>S5-234440</w:t>
            </w:r>
          </w:p>
        </w:tc>
        <w:tc>
          <w:tcPr>
            <w:tcW w:w="0" w:type="auto"/>
            <w:shd w:val="clear" w:color="auto" w:fill="auto"/>
          </w:tcPr>
          <w:p w14:paraId="4B2398BA" w14:textId="77777777" w:rsidR="00FB27F7" w:rsidRDefault="00FB27F7" w:rsidP="002634E1">
            <w:pPr>
              <w:pStyle w:val="TAL"/>
              <w:rPr>
                <w:sz w:val="16"/>
              </w:rPr>
            </w:pPr>
            <w:r>
              <w:rPr>
                <w:sz w:val="16"/>
              </w:rPr>
              <w:t>SA5 Rel-19 Work Planning Sheet as input to TU budget</w:t>
            </w:r>
          </w:p>
        </w:tc>
        <w:tc>
          <w:tcPr>
            <w:tcW w:w="0" w:type="auto"/>
            <w:shd w:val="clear" w:color="auto" w:fill="auto"/>
          </w:tcPr>
          <w:p w14:paraId="2FA6FE4C" w14:textId="77777777" w:rsidR="00FB27F7" w:rsidRDefault="00FB27F7" w:rsidP="002634E1">
            <w:pPr>
              <w:pStyle w:val="TAL"/>
              <w:rPr>
                <w:sz w:val="16"/>
              </w:rPr>
            </w:pPr>
            <w:r>
              <w:rPr>
                <w:sz w:val="16"/>
              </w:rPr>
              <w:t>WG chair</w:t>
            </w:r>
          </w:p>
        </w:tc>
        <w:tc>
          <w:tcPr>
            <w:tcW w:w="0" w:type="auto"/>
            <w:shd w:val="clear" w:color="auto" w:fill="auto"/>
          </w:tcPr>
          <w:p w14:paraId="34768493" w14:textId="77777777" w:rsidR="00FB27F7" w:rsidRDefault="00FB27F7" w:rsidP="002634E1">
            <w:pPr>
              <w:pStyle w:val="TAL"/>
              <w:rPr>
                <w:sz w:val="16"/>
              </w:rPr>
            </w:pPr>
            <w:r>
              <w:rPr>
                <w:sz w:val="16"/>
              </w:rPr>
              <w:t>noted</w:t>
            </w:r>
          </w:p>
        </w:tc>
        <w:tc>
          <w:tcPr>
            <w:tcW w:w="0" w:type="auto"/>
            <w:shd w:val="clear" w:color="auto" w:fill="auto"/>
          </w:tcPr>
          <w:p w14:paraId="41C8C282" w14:textId="77777777" w:rsidR="00FB27F7" w:rsidRDefault="00FB27F7" w:rsidP="002634E1">
            <w:pPr>
              <w:pStyle w:val="TAL"/>
              <w:rPr>
                <w:sz w:val="16"/>
              </w:rPr>
            </w:pPr>
          </w:p>
        </w:tc>
        <w:tc>
          <w:tcPr>
            <w:tcW w:w="0" w:type="auto"/>
            <w:shd w:val="clear" w:color="auto" w:fill="auto"/>
          </w:tcPr>
          <w:p w14:paraId="4DDADD87" w14:textId="77777777" w:rsidR="00FB27F7" w:rsidRDefault="00FB27F7" w:rsidP="002634E1">
            <w:pPr>
              <w:pStyle w:val="TAL"/>
              <w:rPr>
                <w:sz w:val="16"/>
              </w:rPr>
            </w:pPr>
          </w:p>
        </w:tc>
      </w:tr>
      <w:tr w:rsidR="00FB27F7" w14:paraId="73F06C76" w14:textId="77777777" w:rsidTr="002634E1">
        <w:tc>
          <w:tcPr>
            <w:tcW w:w="0" w:type="auto"/>
            <w:shd w:val="clear" w:color="auto" w:fill="auto"/>
          </w:tcPr>
          <w:p w14:paraId="7745831E" w14:textId="77777777" w:rsidR="00FB27F7" w:rsidRDefault="00FB27F7" w:rsidP="002634E1">
            <w:pPr>
              <w:pStyle w:val="TAL"/>
              <w:rPr>
                <w:sz w:val="16"/>
              </w:rPr>
            </w:pPr>
            <w:r>
              <w:rPr>
                <w:sz w:val="16"/>
              </w:rPr>
              <w:t>S5-234441</w:t>
            </w:r>
          </w:p>
        </w:tc>
        <w:tc>
          <w:tcPr>
            <w:tcW w:w="0" w:type="auto"/>
            <w:shd w:val="clear" w:color="auto" w:fill="auto"/>
          </w:tcPr>
          <w:p w14:paraId="40C40611" w14:textId="77777777" w:rsidR="00FB27F7" w:rsidRDefault="00FB27F7" w:rsidP="002634E1">
            <w:pPr>
              <w:pStyle w:val="TAL"/>
              <w:rPr>
                <w:sz w:val="16"/>
              </w:rPr>
            </w:pPr>
            <w:r>
              <w:rPr>
                <w:sz w:val="16"/>
              </w:rPr>
              <w:t>Information on ETSI EE monitoring standard and support from 3GPP SA5</w:t>
            </w:r>
          </w:p>
        </w:tc>
        <w:tc>
          <w:tcPr>
            <w:tcW w:w="0" w:type="auto"/>
            <w:shd w:val="clear" w:color="auto" w:fill="auto"/>
          </w:tcPr>
          <w:p w14:paraId="3B2990DE" w14:textId="77777777" w:rsidR="00FB27F7" w:rsidRDefault="00FB27F7" w:rsidP="002634E1">
            <w:pPr>
              <w:pStyle w:val="TAL"/>
              <w:rPr>
                <w:sz w:val="16"/>
              </w:rPr>
            </w:pPr>
            <w:r>
              <w:rPr>
                <w:sz w:val="16"/>
              </w:rPr>
              <w:t>ETSI TC EE</w:t>
            </w:r>
          </w:p>
        </w:tc>
        <w:tc>
          <w:tcPr>
            <w:tcW w:w="0" w:type="auto"/>
            <w:shd w:val="clear" w:color="auto" w:fill="auto"/>
          </w:tcPr>
          <w:p w14:paraId="44A7748F" w14:textId="77777777" w:rsidR="00FB27F7" w:rsidRDefault="00FB27F7" w:rsidP="002634E1">
            <w:pPr>
              <w:pStyle w:val="TAL"/>
              <w:rPr>
                <w:sz w:val="16"/>
              </w:rPr>
            </w:pPr>
            <w:r>
              <w:rPr>
                <w:sz w:val="16"/>
              </w:rPr>
              <w:t>replied to</w:t>
            </w:r>
          </w:p>
        </w:tc>
        <w:tc>
          <w:tcPr>
            <w:tcW w:w="0" w:type="auto"/>
            <w:shd w:val="clear" w:color="auto" w:fill="auto"/>
          </w:tcPr>
          <w:p w14:paraId="672F589B" w14:textId="77777777" w:rsidR="00FB27F7" w:rsidRDefault="00FB27F7" w:rsidP="002634E1">
            <w:pPr>
              <w:pStyle w:val="TAL"/>
              <w:rPr>
                <w:sz w:val="16"/>
              </w:rPr>
            </w:pPr>
          </w:p>
        </w:tc>
        <w:tc>
          <w:tcPr>
            <w:tcW w:w="0" w:type="auto"/>
            <w:shd w:val="clear" w:color="auto" w:fill="auto"/>
          </w:tcPr>
          <w:p w14:paraId="1E67172A" w14:textId="77777777" w:rsidR="00FB27F7" w:rsidRDefault="00FB27F7" w:rsidP="002634E1">
            <w:pPr>
              <w:pStyle w:val="TAL"/>
              <w:rPr>
                <w:sz w:val="16"/>
              </w:rPr>
            </w:pPr>
          </w:p>
        </w:tc>
      </w:tr>
      <w:tr w:rsidR="00FB27F7" w14:paraId="4FA76C9A" w14:textId="77777777" w:rsidTr="002634E1">
        <w:tc>
          <w:tcPr>
            <w:tcW w:w="0" w:type="auto"/>
            <w:shd w:val="clear" w:color="auto" w:fill="auto"/>
          </w:tcPr>
          <w:p w14:paraId="697DF2A3" w14:textId="77777777" w:rsidR="00FB27F7" w:rsidRDefault="00FB27F7" w:rsidP="002634E1">
            <w:pPr>
              <w:pStyle w:val="TAL"/>
              <w:rPr>
                <w:sz w:val="16"/>
              </w:rPr>
            </w:pPr>
            <w:r>
              <w:rPr>
                <w:sz w:val="16"/>
              </w:rPr>
              <w:t>S5-234442</w:t>
            </w:r>
          </w:p>
        </w:tc>
        <w:tc>
          <w:tcPr>
            <w:tcW w:w="0" w:type="auto"/>
            <w:shd w:val="clear" w:color="auto" w:fill="auto"/>
          </w:tcPr>
          <w:p w14:paraId="1FD23627" w14:textId="77777777" w:rsidR="00FB27F7" w:rsidRDefault="00FB27F7" w:rsidP="002634E1">
            <w:pPr>
              <w:pStyle w:val="TAL"/>
              <w:rPr>
                <w:sz w:val="16"/>
              </w:rPr>
            </w:pPr>
            <w:r>
              <w:rPr>
                <w:sz w:val="16"/>
              </w:rPr>
              <w:t>LS on ITU FG AN Build-a-thon 2023</w:t>
            </w:r>
          </w:p>
        </w:tc>
        <w:tc>
          <w:tcPr>
            <w:tcW w:w="0" w:type="auto"/>
            <w:shd w:val="clear" w:color="auto" w:fill="auto"/>
          </w:tcPr>
          <w:p w14:paraId="5E742EF6" w14:textId="77777777" w:rsidR="00FB27F7" w:rsidRDefault="00FB27F7" w:rsidP="002634E1">
            <w:pPr>
              <w:pStyle w:val="TAL"/>
              <w:rPr>
                <w:sz w:val="16"/>
              </w:rPr>
            </w:pPr>
            <w:r>
              <w:rPr>
                <w:sz w:val="16"/>
              </w:rPr>
              <w:t>ITU-T</w:t>
            </w:r>
          </w:p>
        </w:tc>
        <w:tc>
          <w:tcPr>
            <w:tcW w:w="0" w:type="auto"/>
            <w:shd w:val="clear" w:color="auto" w:fill="auto"/>
          </w:tcPr>
          <w:p w14:paraId="2A3A876F" w14:textId="77777777" w:rsidR="00FB27F7" w:rsidRDefault="00FB27F7" w:rsidP="002634E1">
            <w:pPr>
              <w:pStyle w:val="TAL"/>
              <w:rPr>
                <w:sz w:val="16"/>
              </w:rPr>
            </w:pPr>
            <w:r>
              <w:rPr>
                <w:sz w:val="16"/>
              </w:rPr>
              <w:t>noted</w:t>
            </w:r>
          </w:p>
        </w:tc>
        <w:tc>
          <w:tcPr>
            <w:tcW w:w="0" w:type="auto"/>
            <w:shd w:val="clear" w:color="auto" w:fill="auto"/>
          </w:tcPr>
          <w:p w14:paraId="226A6EAA" w14:textId="77777777" w:rsidR="00FB27F7" w:rsidRDefault="00FB27F7" w:rsidP="002634E1">
            <w:pPr>
              <w:pStyle w:val="TAL"/>
              <w:rPr>
                <w:sz w:val="16"/>
              </w:rPr>
            </w:pPr>
          </w:p>
        </w:tc>
        <w:tc>
          <w:tcPr>
            <w:tcW w:w="0" w:type="auto"/>
            <w:shd w:val="clear" w:color="auto" w:fill="auto"/>
          </w:tcPr>
          <w:p w14:paraId="68243238" w14:textId="77777777" w:rsidR="00FB27F7" w:rsidRDefault="00FB27F7" w:rsidP="002634E1">
            <w:pPr>
              <w:pStyle w:val="TAL"/>
              <w:rPr>
                <w:sz w:val="16"/>
              </w:rPr>
            </w:pPr>
          </w:p>
        </w:tc>
      </w:tr>
      <w:tr w:rsidR="00FB27F7" w14:paraId="7A618D18" w14:textId="77777777" w:rsidTr="002634E1">
        <w:tc>
          <w:tcPr>
            <w:tcW w:w="0" w:type="auto"/>
            <w:shd w:val="clear" w:color="auto" w:fill="auto"/>
          </w:tcPr>
          <w:p w14:paraId="64FE3D1D" w14:textId="77777777" w:rsidR="00FB27F7" w:rsidRDefault="00FB27F7" w:rsidP="002634E1">
            <w:pPr>
              <w:pStyle w:val="TAL"/>
              <w:rPr>
                <w:sz w:val="16"/>
              </w:rPr>
            </w:pPr>
            <w:r>
              <w:rPr>
                <w:sz w:val="16"/>
              </w:rPr>
              <w:t>S5-234443</w:t>
            </w:r>
          </w:p>
        </w:tc>
        <w:tc>
          <w:tcPr>
            <w:tcW w:w="0" w:type="auto"/>
            <w:shd w:val="clear" w:color="auto" w:fill="auto"/>
          </w:tcPr>
          <w:p w14:paraId="087B7454" w14:textId="77777777" w:rsidR="00FB27F7" w:rsidRDefault="00FB27F7" w:rsidP="002634E1">
            <w:pPr>
              <w:pStyle w:val="TAL"/>
              <w:rPr>
                <w:sz w:val="16"/>
              </w:rPr>
            </w:pPr>
            <w:r>
              <w:rPr>
                <w:sz w:val="16"/>
              </w:rPr>
              <w:t>CH agenda and time plan</w:t>
            </w:r>
          </w:p>
        </w:tc>
        <w:tc>
          <w:tcPr>
            <w:tcW w:w="0" w:type="auto"/>
            <w:shd w:val="clear" w:color="auto" w:fill="auto"/>
          </w:tcPr>
          <w:p w14:paraId="032A787C" w14:textId="77777777" w:rsidR="00FB27F7" w:rsidRDefault="00FB27F7" w:rsidP="002634E1">
            <w:pPr>
              <w:pStyle w:val="TAL"/>
              <w:rPr>
                <w:sz w:val="16"/>
              </w:rPr>
            </w:pPr>
            <w:r>
              <w:rPr>
                <w:sz w:val="16"/>
              </w:rPr>
              <w:t>WG vice Chair (</w:t>
            </w:r>
            <w:proofErr w:type="spellStart"/>
            <w:r>
              <w:rPr>
                <w:sz w:val="16"/>
              </w:rPr>
              <w:t>Matrixx</w:t>
            </w:r>
            <w:proofErr w:type="spellEnd"/>
            <w:r>
              <w:rPr>
                <w:sz w:val="16"/>
              </w:rPr>
              <w:t xml:space="preserve"> Software)</w:t>
            </w:r>
          </w:p>
        </w:tc>
        <w:tc>
          <w:tcPr>
            <w:tcW w:w="0" w:type="auto"/>
            <w:shd w:val="clear" w:color="auto" w:fill="auto"/>
          </w:tcPr>
          <w:p w14:paraId="0F5CE8D8" w14:textId="77777777" w:rsidR="00FB27F7" w:rsidRDefault="00FB27F7" w:rsidP="002634E1">
            <w:pPr>
              <w:pStyle w:val="TAL"/>
              <w:rPr>
                <w:sz w:val="16"/>
              </w:rPr>
            </w:pPr>
            <w:r>
              <w:rPr>
                <w:sz w:val="16"/>
              </w:rPr>
              <w:t>noted</w:t>
            </w:r>
          </w:p>
        </w:tc>
        <w:tc>
          <w:tcPr>
            <w:tcW w:w="0" w:type="auto"/>
            <w:shd w:val="clear" w:color="auto" w:fill="auto"/>
          </w:tcPr>
          <w:p w14:paraId="7A5D57FF" w14:textId="77777777" w:rsidR="00FB27F7" w:rsidRDefault="00FB27F7" w:rsidP="002634E1">
            <w:pPr>
              <w:pStyle w:val="TAL"/>
              <w:rPr>
                <w:sz w:val="16"/>
              </w:rPr>
            </w:pPr>
            <w:r>
              <w:rPr>
                <w:sz w:val="16"/>
              </w:rPr>
              <w:t>S5-233808</w:t>
            </w:r>
          </w:p>
        </w:tc>
        <w:tc>
          <w:tcPr>
            <w:tcW w:w="0" w:type="auto"/>
            <w:shd w:val="clear" w:color="auto" w:fill="auto"/>
          </w:tcPr>
          <w:p w14:paraId="6A05C4F3" w14:textId="77777777" w:rsidR="00FB27F7" w:rsidRDefault="00FB27F7" w:rsidP="002634E1">
            <w:pPr>
              <w:pStyle w:val="TAL"/>
              <w:rPr>
                <w:sz w:val="16"/>
              </w:rPr>
            </w:pPr>
            <w:r>
              <w:rPr>
                <w:sz w:val="16"/>
              </w:rPr>
              <w:t>-</w:t>
            </w:r>
          </w:p>
        </w:tc>
      </w:tr>
      <w:tr w:rsidR="00FB27F7" w14:paraId="7EF1F225" w14:textId="77777777" w:rsidTr="002634E1">
        <w:tc>
          <w:tcPr>
            <w:tcW w:w="0" w:type="auto"/>
            <w:shd w:val="clear" w:color="auto" w:fill="auto"/>
          </w:tcPr>
          <w:p w14:paraId="0B6EC45D" w14:textId="77777777" w:rsidR="00FB27F7" w:rsidRDefault="00FB27F7" w:rsidP="002634E1">
            <w:pPr>
              <w:pStyle w:val="TAL"/>
              <w:rPr>
                <w:sz w:val="16"/>
              </w:rPr>
            </w:pPr>
            <w:r>
              <w:rPr>
                <w:sz w:val="16"/>
              </w:rPr>
              <w:t>S5-234444</w:t>
            </w:r>
          </w:p>
        </w:tc>
        <w:tc>
          <w:tcPr>
            <w:tcW w:w="0" w:type="auto"/>
            <w:shd w:val="clear" w:color="auto" w:fill="auto"/>
          </w:tcPr>
          <w:p w14:paraId="336FD3F7" w14:textId="77777777" w:rsidR="00FB27F7" w:rsidRDefault="00FB27F7" w:rsidP="002634E1">
            <w:pPr>
              <w:pStyle w:val="TAL"/>
              <w:rPr>
                <w:sz w:val="16"/>
              </w:rPr>
            </w:pPr>
            <w:r>
              <w:rPr>
                <w:sz w:val="16"/>
              </w:rPr>
              <w:t>TS 28.203 v0.3.0 on Charging management; Network slice admission control charging in the 5G System (5GS)</w:t>
            </w:r>
          </w:p>
        </w:tc>
        <w:tc>
          <w:tcPr>
            <w:tcW w:w="0" w:type="auto"/>
            <w:shd w:val="clear" w:color="auto" w:fill="auto"/>
          </w:tcPr>
          <w:p w14:paraId="64237CB3" w14:textId="77777777" w:rsidR="00FB27F7" w:rsidRDefault="00FB27F7" w:rsidP="002634E1">
            <w:pPr>
              <w:pStyle w:val="TAL"/>
              <w:rPr>
                <w:sz w:val="16"/>
              </w:rPr>
            </w:pPr>
            <w:r>
              <w:rPr>
                <w:sz w:val="16"/>
              </w:rPr>
              <w:t>MATRIXX Software</w:t>
            </w:r>
          </w:p>
        </w:tc>
        <w:tc>
          <w:tcPr>
            <w:tcW w:w="0" w:type="auto"/>
            <w:shd w:val="clear" w:color="auto" w:fill="auto"/>
          </w:tcPr>
          <w:p w14:paraId="4073D44A" w14:textId="77777777" w:rsidR="00FB27F7" w:rsidRDefault="00FB27F7" w:rsidP="002634E1">
            <w:pPr>
              <w:pStyle w:val="TAL"/>
              <w:rPr>
                <w:sz w:val="16"/>
              </w:rPr>
            </w:pPr>
            <w:r>
              <w:rPr>
                <w:sz w:val="16"/>
              </w:rPr>
              <w:t>email agreement</w:t>
            </w:r>
          </w:p>
        </w:tc>
        <w:tc>
          <w:tcPr>
            <w:tcW w:w="0" w:type="auto"/>
            <w:shd w:val="clear" w:color="auto" w:fill="auto"/>
          </w:tcPr>
          <w:p w14:paraId="36A3FEFD" w14:textId="77777777" w:rsidR="00FB27F7" w:rsidRDefault="00FB27F7" w:rsidP="002634E1">
            <w:pPr>
              <w:pStyle w:val="TAL"/>
              <w:rPr>
                <w:sz w:val="16"/>
              </w:rPr>
            </w:pPr>
            <w:r>
              <w:rPr>
                <w:sz w:val="16"/>
              </w:rPr>
              <w:t>-</w:t>
            </w:r>
          </w:p>
        </w:tc>
        <w:tc>
          <w:tcPr>
            <w:tcW w:w="0" w:type="auto"/>
            <w:shd w:val="clear" w:color="auto" w:fill="auto"/>
          </w:tcPr>
          <w:p w14:paraId="4C79FD29" w14:textId="77777777" w:rsidR="00FB27F7" w:rsidRDefault="00FB27F7" w:rsidP="002634E1">
            <w:pPr>
              <w:pStyle w:val="TAL"/>
              <w:rPr>
                <w:sz w:val="16"/>
              </w:rPr>
            </w:pPr>
            <w:r>
              <w:rPr>
                <w:sz w:val="16"/>
              </w:rPr>
              <w:t>-</w:t>
            </w:r>
          </w:p>
        </w:tc>
      </w:tr>
      <w:tr w:rsidR="00FB27F7" w14:paraId="6E345B0B" w14:textId="77777777" w:rsidTr="002634E1">
        <w:tc>
          <w:tcPr>
            <w:tcW w:w="0" w:type="auto"/>
            <w:shd w:val="clear" w:color="auto" w:fill="auto"/>
          </w:tcPr>
          <w:p w14:paraId="22E376FF" w14:textId="77777777" w:rsidR="00FB27F7" w:rsidRDefault="00FB27F7" w:rsidP="002634E1">
            <w:pPr>
              <w:pStyle w:val="TAL"/>
              <w:rPr>
                <w:sz w:val="16"/>
              </w:rPr>
            </w:pPr>
            <w:r>
              <w:rPr>
                <w:sz w:val="16"/>
              </w:rPr>
              <w:t>S5-234445</w:t>
            </w:r>
          </w:p>
        </w:tc>
        <w:tc>
          <w:tcPr>
            <w:tcW w:w="0" w:type="auto"/>
            <w:shd w:val="clear" w:color="auto" w:fill="auto"/>
          </w:tcPr>
          <w:p w14:paraId="0B58CA5D" w14:textId="77777777" w:rsidR="00FB27F7" w:rsidRDefault="00FB27F7" w:rsidP="002634E1">
            <w:pPr>
              <w:pStyle w:val="TAL"/>
              <w:rPr>
                <w:sz w:val="16"/>
              </w:rPr>
            </w:pPr>
            <w:r>
              <w:rPr>
                <w:sz w:val="16"/>
              </w:rPr>
              <w:t>TS 28.204 v0.2.0 on Charging management; Network slice-specific authentication and authorization charging in the 5G System (5GS)</w:t>
            </w:r>
          </w:p>
        </w:tc>
        <w:tc>
          <w:tcPr>
            <w:tcW w:w="0" w:type="auto"/>
            <w:shd w:val="clear" w:color="auto" w:fill="auto"/>
          </w:tcPr>
          <w:p w14:paraId="68580E53" w14:textId="77777777" w:rsidR="00FB27F7" w:rsidRDefault="00FB27F7" w:rsidP="002634E1">
            <w:pPr>
              <w:pStyle w:val="TAL"/>
              <w:rPr>
                <w:sz w:val="16"/>
              </w:rPr>
            </w:pPr>
            <w:r>
              <w:rPr>
                <w:sz w:val="16"/>
              </w:rPr>
              <w:t>MATRIXX Software</w:t>
            </w:r>
          </w:p>
        </w:tc>
        <w:tc>
          <w:tcPr>
            <w:tcW w:w="0" w:type="auto"/>
            <w:shd w:val="clear" w:color="auto" w:fill="auto"/>
          </w:tcPr>
          <w:p w14:paraId="152A7D5E" w14:textId="77777777" w:rsidR="00FB27F7" w:rsidRDefault="00FB27F7" w:rsidP="002634E1">
            <w:pPr>
              <w:pStyle w:val="TAL"/>
              <w:rPr>
                <w:sz w:val="16"/>
              </w:rPr>
            </w:pPr>
            <w:r>
              <w:rPr>
                <w:sz w:val="16"/>
              </w:rPr>
              <w:t>email agreement</w:t>
            </w:r>
          </w:p>
        </w:tc>
        <w:tc>
          <w:tcPr>
            <w:tcW w:w="0" w:type="auto"/>
            <w:shd w:val="clear" w:color="auto" w:fill="auto"/>
          </w:tcPr>
          <w:p w14:paraId="1A183241" w14:textId="77777777" w:rsidR="00FB27F7" w:rsidRDefault="00FB27F7" w:rsidP="002634E1">
            <w:pPr>
              <w:pStyle w:val="TAL"/>
              <w:rPr>
                <w:sz w:val="16"/>
              </w:rPr>
            </w:pPr>
            <w:r>
              <w:rPr>
                <w:sz w:val="16"/>
              </w:rPr>
              <w:t>-</w:t>
            </w:r>
          </w:p>
        </w:tc>
        <w:tc>
          <w:tcPr>
            <w:tcW w:w="0" w:type="auto"/>
            <w:shd w:val="clear" w:color="auto" w:fill="auto"/>
          </w:tcPr>
          <w:p w14:paraId="2D4C9672" w14:textId="77777777" w:rsidR="00FB27F7" w:rsidRDefault="00FB27F7" w:rsidP="002634E1">
            <w:pPr>
              <w:pStyle w:val="TAL"/>
              <w:rPr>
                <w:sz w:val="16"/>
              </w:rPr>
            </w:pPr>
            <w:r>
              <w:rPr>
                <w:sz w:val="16"/>
              </w:rPr>
              <w:t>-</w:t>
            </w:r>
          </w:p>
        </w:tc>
      </w:tr>
      <w:tr w:rsidR="00FB27F7" w14:paraId="23F95168" w14:textId="77777777" w:rsidTr="002634E1">
        <w:tc>
          <w:tcPr>
            <w:tcW w:w="0" w:type="auto"/>
            <w:shd w:val="clear" w:color="auto" w:fill="auto"/>
          </w:tcPr>
          <w:p w14:paraId="6995A7B6" w14:textId="77777777" w:rsidR="00FB27F7" w:rsidRDefault="00FB27F7" w:rsidP="002634E1">
            <w:pPr>
              <w:pStyle w:val="TAL"/>
              <w:rPr>
                <w:sz w:val="16"/>
              </w:rPr>
            </w:pPr>
            <w:r>
              <w:rPr>
                <w:sz w:val="16"/>
              </w:rPr>
              <w:t>S5-234446</w:t>
            </w:r>
          </w:p>
        </w:tc>
        <w:tc>
          <w:tcPr>
            <w:tcW w:w="0" w:type="auto"/>
            <w:shd w:val="clear" w:color="auto" w:fill="auto"/>
          </w:tcPr>
          <w:p w14:paraId="2D4FCE8E" w14:textId="77777777" w:rsidR="00FB27F7" w:rsidRDefault="00FB27F7" w:rsidP="002634E1">
            <w:pPr>
              <w:pStyle w:val="TAL"/>
              <w:rPr>
                <w:sz w:val="16"/>
              </w:rPr>
            </w:pPr>
            <w:r>
              <w:rPr>
                <w:sz w:val="16"/>
              </w:rPr>
              <w:t xml:space="preserve">TR 28.826 v1.5.0 on Study on </w:t>
            </w:r>
            <w:proofErr w:type="spellStart"/>
            <w:r>
              <w:rPr>
                <w:sz w:val="16"/>
              </w:rPr>
              <w:t>Nchf</w:t>
            </w:r>
            <w:proofErr w:type="spellEnd"/>
            <w:r>
              <w:rPr>
                <w:sz w:val="16"/>
              </w:rPr>
              <w:t xml:space="preserve"> charging services phase 2 improvements and optimizations</w:t>
            </w:r>
          </w:p>
        </w:tc>
        <w:tc>
          <w:tcPr>
            <w:tcW w:w="0" w:type="auto"/>
            <w:shd w:val="clear" w:color="auto" w:fill="auto"/>
          </w:tcPr>
          <w:p w14:paraId="69B3E477" w14:textId="77777777" w:rsidR="00FB27F7" w:rsidRDefault="00FB27F7" w:rsidP="002634E1">
            <w:pPr>
              <w:pStyle w:val="TAL"/>
              <w:rPr>
                <w:sz w:val="16"/>
              </w:rPr>
            </w:pPr>
            <w:r>
              <w:rPr>
                <w:sz w:val="16"/>
              </w:rPr>
              <w:t>Ericsson LM</w:t>
            </w:r>
          </w:p>
        </w:tc>
        <w:tc>
          <w:tcPr>
            <w:tcW w:w="0" w:type="auto"/>
            <w:shd w:val="clear" w:color="auto" w:fill="auto"/>
          </w:tcPr>
          <w:p w14:paraId="3550A2FD" w14:textId="77777777" w:rsidR="00FB27F7" w:rsidRDefault="00FB27F7" w:rsidP="002634E1">
            <w:pPr>
              <w:pStyle w:val="TAL"/>
              <w:rPr>
                <w:sz w:val="16"/>
              </w:rPr>
            </w:pPr>
            <w:r>
              <w:rPr>
                <w:sz w:val="16"/>
              </w:rPr>
              <w:t>email agreement</w:t>
            </w:r>
          </w:p>
        </w:tc>
        <w:tc>
          <w:tcPr>
            <w:tcW w:w="0" w:type="auto"/>
            <w:shd w:val="clear" w:color="auto" w:fill="auto"/>
          </w:tcPr>
          <w:p w14:paraId="7189A41E" w14:textId="77777777" w:rsidR="00FB27F7" w:rsidRDefault="00FB27F7" w:rsidP="002634E1">
            <w:pPr>
              <w:pStyle w:val="TAL"/>
              <w:rPr>
                <w:sz w:val="16"/>
              </w:rPr>
            </w:pPr>
            <w:r>
              <w:rPr>
                <w:sz w:val="16"/>
              </w:rPr>
              <w:t>-</w:t>
            </w:r>
          </w:p>
        </w:tc>
        <w:tc>
          <w:tcPr>
            <w:tcW w:w="0" w:type="auto"/>
            <w:shd w:val="clear" w:color="auto" w:fill="auto"/>
          </w:tcPr>
          <w:p w14:paraId="4869F56E" w14:textId="77777777" w:rsidR="00FB27F7" w:rsidRDefault="00FB27F7" w:rsidP="002634E1">
            <w:pPr>
              <w:pStyle w:val="TAL"/>
              <w:rPr>
                <w:sz w:val="16"/>
              </w:rPr>
            </w:pPr>
            <w:r>
              <w:rPr>
                <w:sz w:val="16"/>
              </w:rPr>
              <w:t>-</w:t>
            </w:r>
          </w:p>
        </w:tc>
      </w:tr>
      <w:tr w:rsidR="00FB27F7" w14:paraId="5E4AAC93" w14:textId="77777777" w:rsidTr="002634E1">
        <w:tc>
          <w:tcPr>
            <w:tcW w:w="0" w:type="auto"/>
            <w:shd w:val="clear" w:color="auto" w:fill="auto"/>
          </w:tcPr>
          <w:p w14:paraId="2EB4D175" w14:textId="77777777" w:rsidR="00FB27F7" w:rsidRDefault="00FB27F7" w:rsidP="002634E1">
            <w:pPr>
              <w:pStyle w:val="TAL"/>
              <w:rPr>
                <w:sz w:val="16"/>
              </w:rPr>
            </w:pPr>
            <w:r>
              <w:rPr>
                <w:sz w:val="16"/>
              </w:rPr>
              <w:t>S5-234447</w:t>
            </w:r>
          </w:p>
        </w:tc>
        <w:tc>
          <w:tcPr>
            <w:tcW w:w="0" w:type="auto"/>
            <w:shd w:val="clear" w:color="auto" w:fill="auto"/>
          </w:tcPr>
          <w:p w14:paraId="69D444B3" w14:textId="77777777" w:rsidR="00FB27F7" w:rsidRDefault="00FB27F7" w:rsidP="002634E1">
            <w:pPr>
              <w:pStyle w:val="TAL"/>
              <w:rPr>
                <w:sz w:val="16"/>
              </w:rPr>
            </w:pPr>
            <w:r>
              <w:rPr>
                <w:sz w:val="16"/>
              </w:rPr>
              <w:t>TR 28.827 v1.9.0 on Study on 5G charging for additional roaming scenarios and actors</w:t>
            </w:r>
          </w:p>
        </w:tc>
        <w:tc>
          <w:tcPr>
            <w:tcW w:w="0" w:type="auto"/>
            <w:shd w:val="clear" w:color="auto" w:fill="auto"/>
          </w:tcPr>
          <w:p w14:paraId="0F5C8702" w14:textId="77777777" w:rsidR="00FB27F7" w:rsidRDefault="00FB27F7" w:rsidP="002634E1">
            <w:pPr>
              <w:pStyle w:val="TAL"/>
              <w:rPr>
                <w:sz w:val="16"/>
              </w:rPr>
            </w:pPr>
            <w:r>
              <w:rPr>
                <w:sz w:val="16"/>
              </w:rPr>
              <w:t>Ericsson</w:t>
            </w:r>
          </w:p>
        </w:tc>
        <w:tc>
          <w:tcPr>
            <w:tcW w:w="0" w:type="auto"/>
            <w:shd w:val="clear" w:color="auto" w:fill="auto"/>
          </w:tcPr>
          <w:p w14:paraId="6BB4147E" w14:textId="77777777" w:rsidR="00FB27F7" w:rsidRDefault="00FB27F7" w:rsidP="002634E1">
            <w:pPr>
              <w:pStyle w:val="TAL"/>
              <w:rPr>
                <w:sz w:val="16"/>
              </w:rPr>
            </w:pPr>
            <w:r>
              <w:rPr>
                <w:sz w:val="16"/>
              </w:rPr>
              <w:t>email agreement</w:t>
            </w:r>
          </w:p>
        </w:tc>
        <w:tc>
          <w:tcPr>
            <w:tcW w:w="0" w:type="auto"/>
            <w:shd w:val="clear" w:color="auto" w:fill="auto"/>
          </w:tcPr>
          <w:p w14:paraId="76830B86" w14:textId="77777777" w:rsidR="00FB27F7" w:rsidRDefault="00FB27F7" w:rsidP="002634E1">
            <w:pPr>
              <w:pStyle w:val="TAL"/>
              <w:rPr>
                <w:sz w:val="16"/>
              </w:rPr>
            </w:pPr>
            <w:r>
              <w:rPr>
                <w:sz w:val="16"/>
              </w:rPr>
              <w:t>-</w:t>
            </w:r>
          </w:p>
        </w:tc>
        <w:tc>
          <w:tcPr>
            <w:tcW w:w="0" w:type="auto"/>
            <w:shd w:val="clear" w:color="auto" w:fill="auto"/>
          </w:tcPr>
          <w:p w14:paraId="1C5E074C" w14:textId="77777777" w:rsidR="00FB27F7" w:rsidRDefault="00FB27F7" w:rsidP="002634E1">
            <w:pPr>
              <w:pStyle w:val="TAL"/>
              <w:rPr>
                <w:sz w:val="16"/>
              </w:rPr>
            </w:pPr>
            <w:r>
              <w:rPr>
                <w:sz w:val="16"/>
              </w:rPr>
              <w:t>-</w:t>
            </w:r>
          </w:p>
        </w:tc>
      </w:tr>
      <w:tr w:rsidR="00FB27F7" w14:paraId="4247ABD0" w14:textId="77777777" w:rsidTr="002634E1">
        <w:tc>
          <w:tcPr>
            <w:tcW w:w="0" w:type="auto"/>
            <w:shd w:val="clear" w:color="auto" w:fill="auto"/>
          </w:tcPr>
          <w:p w14:paraId="71CB658E" w14:textId="77777777" w:rsidR="00FB27F7" w:rsidRDefault="00FB27F7" w:rsidP="002634E1">
            <w:pPr>
              <w:pStyle w:val="TAL"/>
              <w:rPr>
                <w:sz w:val="16"/>
              </w:rPr>
            </w:pPr>
            <w:r>
              <w:rPr>
                <w:sz w:val="16"/>
              </w:rPr>
              <w:t>S5-234448</w:t>
            </w:r>
          </w:p>
        </w:tc>
        <w:tc>
          <w:tcPr>
            <w:tcW w:w="0" w:type="auto"/>
            <w:shd w:val="clear" w:color="auto" w:fill="auto"/>
          </w:tcPr>
          <w:p w14:paraId="2303F6D8" w14:textId="77777777" w:rsidR="00FB27F7" w:rsidRDefault="00FB27F7" w:rsidP="002634E1">
            <w:pPr>
              <w:pStyle w:val="TAL"/>
              <w:rPr>
                <w:sz w:val="16"/>
              </w:rPr>
            </w:pPr>
            <w:r>
              <w:rPr>
                <w:sz w:val="16"/>
              </w:rPr>
              <w:t>TR 28.839 v0.7.0 on Study on time sensitive networking charging</w:t>
            </w:r>
          </w:p>
        </w:tc>
        <w:tc>
          <w:tcPr>
            <w:tcW w:w="0" w:type="auto"/>
            <w:shd w:val="clear" w:color="auto" w:fill="auto"/>
          </w:tcPr>
          <w:p w14:paraId="6A21727D" w14:textId="77777777" w:rsidR="00FB27F7" w:rsidRDefault="00FB27F7" w:rsidP="002634E1">
            <w:pPr>
              <w:pStyle w:val="TAL"/>
              <w:rPr>
                <w:sz w:val="16"/>
              </w:rPr>
            </w:pPr>
            <w:r>
              <w:rPr>
                <w:sz w:val="16"/>
              </w:rPr>
              <w:t>Huawei</w:t>
            </w:r>
          </w:p>
        </w:tc>
        <w:tc>
          <w:tcPr>
            <w:tcW w:w="0" w:type="auto"/>
            <w:shd w:val="clear" w:color="auto" w:fill="auto"/>
          </w:tcPr>
          <w:p w14:paraId="20322431" w14:textId="77777777" w:rsidR="00FB27F7" w:rsidRDefault="00FB27F7" w:rsidP="002634E1">
            <w:pPr>
              <w:pStyle w:val="TAL"/>
              <w:rPr>
                <w:sz w:val="16"/>
              </w:rPr>
            </w:pPr>
            <w:r>
              <w:rPr>
                <w:sz w:val="16"/>
              </w:rPr>
              <w:t>email agreement</w:t>
            </w:r>
          </w:p>
        </w:tc>
        <w:tc>
          <w:tcPr>
            <w:tcW w:w="0" w:type="auto"/>
            <w:shd w:val="clear" w:color="auto" w:fill="auto"/>
          </w:tcPr>
          <w:p w14:paraId="3EA32C2A" w14:textId="77777777" w:rsidR="00FB27F7" w:rsidRDefault="00FB27F7" w:rsidP="002634E1">
            <w:pPr>
              <w:pStyle w:val="TAL"/>
              <w:rPr>
                <w:sz w:val="16"/>
              </w:rPr>
            </w:pPr>
            <w:r>
              <w:rPr>
                <w:sz w:val="16"/>
              </w:rPr>
              <w:t>-</w:t>
            </w:r>
          </w:p>
        </w:tc>
        <w:tc>
          <w:tcPr>
            <w:tcW w:w="0" w:type="auto"/>
            <w:shd w:val="clear" w:color="auto" w:fill="auto"/>
          </w:tcPr>
          <w:p w14:paraId="14E22239" w14:textId="77777777" w:rsidR="00FB27F7" w:rsidRDefault="00FB27F7" w:rsidP="002634E1">
            <w:pPr>
              <w:pStyle w:val="TAL"/>
              <w:rPr>
                <w:sz w:val="16"/>
              </w:rPr>
            </w:pPr>
            <w:r>
              <w:rPr>
                <w:sz w:val="16"/>
              </w:rPr>
              <w:t>-</w:t>
            </w:r>
          </w:p>
        </w:tc>
      </w:tr>
      <w:tr w:rsidR="00FB27F7" w14:paraId="5251241D" w14:textId="77777777" w:rsidTr="002634E1">
        <w:tc>
          <w:tcPr>
            <w:tcW w:w="0" w:type="auto"/>
            <w:shd w:val="clear" w:color="auto" w:fill="auto"/>
          </w:tcPr>
          <w:p w14:paraId="529732DD" w14:textId="77777777" w:rsidR="00FB27F7" w:rsidRDefault="00FB27F7" w:rsidP="002634E1">
            <w:pPr>
              <w:pStyle w:val="TAL"/>
              <w:rPr>
                <w:sz w:val="16"/>
              </w:rPr>
            </w:pPr>
            <w:r>
              <w:rPr>
                <w:sz w:val="16"/>
              </w:rPr>
              <w:t>S5-234449</w:t>
            </w:r>
          </w:p>
        </w:tc>
        <w:tc>
          <w:tcPr>
            <w:tcW w:w="0" w:type="auto"/>
            <w:shd w:val="clear" w:color="auto" w:fill="auto"/>
          </w:tcPr>
          <w:p w14:paraId="0D871C22" w14:textId="77777777" w:rsidR="00FB27F7" w:rsidRDefault="00FB27F7" w:rsidP="002634E1">
            <w:pPr>
              <w:pStyle w:val="TAL"/>
              <w:rPr>
                <w:sz w:val="16"/>
              </w:rPr>
            </w:pPr>
            <w:r>
              <w:rPr>
                <w:sz w:val="16"/>
              </w:rPr>
              <w:t>TR 28.843 v0.3.0 on Study on structure of charging for verticals</w:t>
            </w:r>
          </w:p>
        </w:tc>
        <w:tc>
          <w:tcPr>
            <w:tcW w:w="0" w:type="auto"/>
            <w:shd w:val="clear" w:color="auto" w:fill="auto"/>
          </w:tcPr>
          <w:p w14:paraId="134F01A5" w14:textId="77777777" w:rsidR="00FB27F7" w:rsidRDefault="00FB27F7" w:rsidP="002634E1">
            <w:pPr>
              <w:pStyle w:val="TAL"/>
              <w:rPr>
                <w:sz w:val="16"/>
              </w:rPr>
            </w:pPr>
            <w:r>
              <w:rPr>
                <w:sz w:val="16"/>
              </w:rPr>
              <w:t>Huawei</w:t>
            </w:r>
          </w:p>
        </w:tc>
        <w:tc>
          <w:tcPr>
            <w:tcW w:w="0" w:type="auto"/>
            <w:shd w:val="clear" w:color="auto" w:fill="auto"/>
          </w:tcPr>
          <w:p w14:paraId="58FEE0BF" w14:textId="77777777" w:rsidR="00FB27F7" w:rsidRDefault="00FB27F7" w:rsidP="002634E1">
            <w:pPr>
              <w:pStyle w:val="TAL"/>
              <w:rPr>
                <w:sz w:val="16"/>
              </w:rPr>
            </w:pPr>
            <w:r>
              <w:rPr>
                <w:sz w:val="16"/>
              </w:rPr>
              <w:t>email agreement</w:t>
            </w:r>
          </w:p>
        </w:tc>
        <w:tc>
          <w:tcPr>
            <w:tcW w:w="0" w:type="auto"/>
            <w:shd w:val="clear" w:color="auto" w:fill="auto"/>
          </w:tcPr>
          <w:p w14:paraId="4500D601" w14:textId="77777777" w:rsidR="00FB27F7" w:rsidRDefault="00FB27F7" w:rsidP="002634E1">
            <w:pPr>
              <w:pStyle w:val="TAL"/>
              <w:rPr>
                <w:sz w:val="16"/>
              </w:rPr>
            </w:pPr>
            <w:r>
              <w:rPr>
                <w:sz w:val="16"/>
              </w:rPr>
              <w:t>-</w:t>
            </w:r>
          </w:p>
        </w:tc>
        <w:tc>
          <w:tcPr>
            <w:tcW w:w="0" w:type="auto"/>
            <w:shd w:val="clear" w:color="auto" w:fill="auto"/>
          </w:tcPr>
          <w:p w14:paraId="4C1EBD4E" w14:textId="77777777" w:rsidR="00FB27F7" w:rsidRDefault="00FB27F7" w:rsidP="002634E1">
            <w:pPr>
              <w:pStyle w:val="TAL"/>
              <w:rPr>
                <w:sz w:val="16"/>
              </w:rPr>
            </w:pPr>
            <w:r>
              <w:rPr>
                <w:sz w:val="16"/>
              </w:rPr>
              <w:t>-</w:t>
            </w:r>
          </w:p>
        </w:tc>
      </w:tr>
      <w:tr w:rsidR="00FB27F7" w14:paraId="05958B37" w14:textId="77777777" w:rsidTr="002634E1">
        <w:tc>
          <w:tcPr>
            <w:tcW w:w="0" w:type="auto"/>
            <w:shd w:val="clear" w:color="auto" w:fill="auto"/>
          </w:tcPr>
          <w:p w14:paraId="0DE35104" w14:textId="77777777" w:rsidR="00FB27F7" w:rsidRDefault="00FB27F7" w:rsidP="002634E1">
            <w:pPr>
              <w:pStyle w:val="TAL"/>
              <w:rPr>
                <w:sz w:val="16"/>
              </w:rPr>
            </w:pPr>
            <w:r>
              <w:rPr>
                <w:sz w:val="16"/>
              </w:rPr>
              <w:t>S5-234450</w:t>
            </w:r>
          </w:p>
        </w:tc>
        <w:tc>
          <w:tcPr>
            <w:tcW w:w="0" w:type="auto"/>
            <w:shd w:val="clear" w:color="auto" w:fill="auto"/>
          </w:tcPr>
          <w:p w14:paraId="64A7D02E" w14:textId="77777777" w:rsidR="00FB27F7" w:rsidRDefault="00FB27F7" w:rsidP="002634E1">
            <w:pPr>
              <w:pStyle w:val="TAL"/>
              <w:rPr>
                <w:sz w:val="16"/>
              </w:rPr>
            </w:pPr>
            <w:r>
              <w:rPr>
                <w:sz w:val="16"/>
              </w:rPr>
              <w:t>TR 28.844 v0.3.0 on Study on charging aspects of satellite in the 5G System (5GS)</w:t>
            </w:r>
          </w:p>
        </w:tc>
        <w:tc>
          <w:tcPr>
            <w:tcW w:w="0" w:type="auto"/>
            <w:shd w:val="clear" w:color="auto" w:fill="auto"/>
          </w:tcPr>
          <w:p w14:paraId="14EA6ABA" w14:textId="77777777" w:rsidR="00FB27F7" w:rsidRDefault="00FB27F7" w:rsidP="002634E1">
            <w:pPr>
              <w:pStyle w:val="TAL"/>
              <w:rPr>
                <w:sz w:val="16"/>
              </w:rPr>
            </w:pPr>
            <w:r>
              <w:rPr>
                <w:sz w:val="16"/>
              </w:rPr>
              <w:t>CICT</w:t>
            </w:r>
          </w:p>
        </w:tc>
        <w:tc>
          <w:tcPr>
            <w:tcW w:w="0" w:type="auto"/>
            <w:shd w:val="clear" w:color="auto" w:fill="auto"/>
          </w:tcPr>
          <w:p w14:paraId="000D1846" w14:textId="77777777" w:rsidR="00FB27F7" w:rsidRDefault="00FB27F7" w:rsidP="002634E1">
            <w:pPr>
              <w:pStyle w:val="TAL"/>
              <w:rPr>
                <w:sz w:val="16"/>
              </w:rPr>
            </w:pPr>
            <w:r>
              <w:rPr>
                <w:sz w:val="16"/>
              </w:rPr>
              <w:t>email agreement</w:t>
            </w:r>
          </w:p>
        </w:tc>
        <w:tc>
          <w:tcPr>
            <w:tcW w:w="0" w:type="auto"/>
            <w:shd w:val="clear" w:color="auto" w:fill="auto"/>
          </w:tcPr>
          <w:p w14:paraId="1168D979" w14:textId="77777777" w:rsidR="00FB27F7" w:rsidRDefault="00FB27F7" w:rsidP="002634E1">
            <w:pPr>
              <w:pStyle w:val="TAL"/>
              <w:rPr>
                <w:sz w:val="16"/>
              </w:rPr>
            </w:pPr>
            <w:r>
              <w:rPr>
                <w:sz w:val="16"/>
              </w:rPr>
              <w:t>-</w:t>
            </w:r>
          </w:p>
        </w:tc>
        <w:tc>
          <w:tcPr>
            <w:tcW w:w="0" w:type="auto"/>
            <w:shd w:val="clear" w:color="auto" w:fill="auto"/>
          </w:tcPr>
          <w:p w14:paraId="7E6BB898" w14:textId="77777777" w:rsidR="00FB27F7" w:rsidRDefault="00FB27F7" w:rsidP="002634E1">
            <w:pPr>
              <w:pStyle w:val="TAL"/>
              <w:rPr>
                <w:sz w:val="16"/>
              </w:rPr>
            </w:pPr>
            <w:r>
              <w:rPr>
                <w:sz w:val="16"/>
              </w:rPr>
              <w:t>-</w:t>
            </w:r>
          </w:p>
        </w:tc>
      </w:tr>
      <w:tr w:rsidR="00FB27F7" w14:paraId="1D086F88" w14:textId="77777777" w:rsidTr="002634E1">
        <w:tc>
          <w:tcPr>
            <w:tcW w:w="0" w:type="auto"/>
            <w:shd w:val="clear" w:color="auto" w:fill="auto"/>
          </w:tcPr>
          <w:p w14:paraId="550A5EEC" w14:textId="77777777" w:rsidR="00FB27F7" w:rsidRDefault="00FB27F7" w:rsidP="002634E1">
            <w:pPr>
              <w:pStyle w:val="TAL"/>
              <w:rPr>
                <w:sz w:val="16"/>
              </w:rPr>
            </w:pPr>
            <w:r>
              <w:rPr>
                <w:sz w:val="16"/>
              </w:rPr>
              <w:t>S5-234451</w:t>
            </w:r>
          </w:p>
        </w:tc>
        <w:tc>
          <w:tcPr>
            <w:tcW w:w="0" w:type="auto"/>
            <w:shd w:val="clear" w:color="auto" w:fill="auto"/>
          </w:tcPr>
          <w:p w14:paraId="09E8687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Clarification on the concept</w:t>
            </w:r>
          </w:p>
        </w:tc>
        <w:tc>
          <w:tcPr>
            <w:tcW w:w="0" w:type="auto"/>
            <w:shd w:val="clear" w:color="auto" w:fill="auto"/>
          </w:tcPr>
          <w:p w14:paraId="33FB6F53" w14:textId="77777777" w:rsidR="00FB27F7" w:rsidRDefault="00FB27F7" w:rsidP="002634E1">
            <w:pPr>
              <w:pStyle w:val="TAL"/>
              <w:rPr>
                <w:sz w:val="16"/>
              </w:rPr>
            </w:pPr>
            <w:r>
              <w:rPr>
                <w:sz w:val="16"/>
              </w:rPr>
              <w:t>Huawei</w:t>
            </w:r>
          </w:p>
        </w:tc>
        <w:tc>
          <w:tcPr>
            <w:tcW w:w="0" w:type="auto"/>
            <w:shd w:val="clear" w:color="auto" w:fill="auto"/>
          </w:tcPr>
          <w:p w14:paraId="4FEA8670" w14:textId="77777777" w:rsidR="00FB27F7" w:rsidRDefault="00FB27F7" w:rsidP="002634E1">
            <w:pPr>
              <w:pStyle w:val="TAL"/>
              <w:rPr>
                <w:sz w:val="16"/>
              </w:rPr>
            </w:pPr>
            <w:r>
              <w:rPr>
                <w:sz w:val="16"/>
              </w:rPr>
              <w:t>approved</w:t>
            </w:r>
          </w:p>
        </w:tc>
        <w:tc>
          <w:tcPr>
            <w:tcW w:w="0" w:type="auto"/>
            <w:shd w:val="clear" w:color="auto" w:fill="auto"/>
          </w:tcPr>
          <w:p w14:paraId="733454DF" w14:textId="77777777" w:rsidR="00FB27F7" w:rsidRDefault="00FB27F7" w:rsidP="002634E1">
            <w:pPr>
              <w:pStyle w:val="TAL"/>
              <w:rPr>
                <w:sz w:val="16"/>
              </w:rPr>
            </w:pPr>
            <w:r>
              <w:rPr>
                <w:sz w:val="16"/>
              </w:rPr>
              <w:t>S5-234195</w:t>
            </w:r>
          </w:p>
        </w:tc>
        <w:tc>
          <w:tcPr>
            <w:tcW w:w="0" w:type="auto"/>
            <w:shd w:val="clear" w:color="auto" w:fill="auto"/>
          </w:tcPr>
          <w:p w14:paraId="39A8D537" w14:textId="77777777" w:rsidR="00FB27F7" w:rsidRDefault="00FB27F7" w:rsidP="002634E1">
            <w:pPr>
              <w:pStyle w:val="TAL"/>
              <w:rPr>
                <w:sz w:val="16"/>
              </w:rPr>
            </w:pPr>
            <w:r>
              <w:rPr>
                <w:sz w:val="16"/>
              </w:rPr>
              <w:t>-</w:t>
            </w:r>
          </w:p>
        </w:tc>
      </w:tr>
      <w:tr w:rsidR="00FB27F7" w14:paraId="0853222C" w14:textId="77777777" w:rsidTr="002634E1">
        <w:tc>
          <w:tcPr>
            <w:tcW w:w="0" w:type="auto"/>
            <w:shd w:val="clear" w:color="auto" w:fill="auto"/>
          </w:tcPr>
          <w:p w14:paraId="67AB71FF" w14:textId="77777777" w:rsidR="00FB27F7" w:rsidRDefault="00FB27F7" w:rsidP="002634E1">
            <w:pPr>
              <w:pStyle w:val="TAL"/>
              <w:rPr>
                <w:sz w:val="16"/>
              </w:rPr>
            </w:pPr>
            <w:r>
              <w:rPr>
                <w:sz w:val="16"/>
              </w:rPr>
              <w:t>S5-234452</w:t>
            </w:r>
          </w:p>
        </w:tc>
        <w:tc>
          <w:tcPr>
            <w:tcW w:w="0" w:type="auto"/>
            <w:shd w:val="clear" w:color="auto" w:fill="auto"/>
          </w:tcPr>
          <w:p w14:paraId="37412951" w14:textId="77777777" w:rsidR="00FB27F7" w:rsidRDefault="00FB27F7" w:rsidP="002634E1">
            <w:pPr>
              <w:pStyle w:val="TAL"/>
              <w:rPr>
                <w:sz w:val="16"/>
              </w:rPr>
            </w:pPr>
            <w:r>
              <w:rPr>
                <w:sz w:val="16"/>
              </w:rPr>
              <w:t>Reply LS to C4-225411 = S5-233195 on Enhancement on Charging Identifier Uniqueness Mechanism (to: CT4; cc: CT3; contact: Ericsson)</w:t>
            </w:r>
          </w:p>
        </w:tc>
        <w:tc>
          <w:tcPr>
            <w:tcW w:w="0" w:type="auto"/>
            <w:shd w:val="clear" w:color="auto" w:fill="auto"/>
          </w:tcPr>
          <w:p w14:paraId="59DACE8F" w14:textId="77777777" w:rsidR="00FB27F7" w:rsidRDefault="00FB27F7" w:rsidP="002634E1">
            <w:pPr>
              <w:pStyle w:val="TAL"/>
              <w:rPr>
                <w:sz w:val="16"/>
              </w:rPr>
            </w:pPr>
            <w:r>
              <w:rPr>
                <w:sz w:val="16"/>
              </w:rPr>
              <w:t>SA5</w:t>
            </w:r>
          </w:p>
        </w:tc>
        <w:tc>
          <w:tcPr>
            <w:tcW w:w="0" w:type="auto"/>
            <w:shd w:val="clear" w:color="auto" w:fill="auto"/>
          </w:tcPr>
          <w:p w14:paraId="3A331E63" w14:textId="77777777" w:rsidR="00FB27F7" w:rsidRDefault="00FB27F7" w:rsidP="002634E1">
            <w:pPr>
              <w:pStyle w:val="TAL"/>
              <w:rPr>
                <w:sz w:val="16"/>
              </w:rPr>
            </w:pPr>
            <w:r>
              <w:rPr>
                <w:sz w:val="16"/>
              </w:rPr>
              <w:t>approved</w:t>
            </w:r>
          </w:p>
        </w:tc>
        <w:tc>
          <w:tcPr>
            <w:tcW w:w="0" w:type="auto"/>
            <w:shd w:val="clear" w:color="auto" w:fill="auto"/>
          </w:tcPr>
          <w:p w14:paraId="56219F05" w14:textId="77777777" w:rsidR="00FB27F7" w:rsidRDefault="00FB27F7" w:rsidP="002634E1">
            <w:pPr>
              <w:pStyle w:val="TAL"/>
              <w:rPr>
                <w:sz w:val="16"/>
              </w:rPr>
            </w:pPr>
            <w:r>
              <w:rPr>
                <w:sz w:val="16"/>
              </w:rPr>
              <w:t>S5-234308</w:t>
            </w:r>
          </w:p>
        </w:tc>
        <w:tc>
          <w:tcPr>
            <w:tcW w:w="0" w:type="auto"/>
            <w:shd w:val="clear" w:color="auto" w:fill="auto"/>
          </w:tcPr>
          <w:p w14:paraId="62DE6199" w14:textId="77777777" w:rsidR="00FB27F7" w:rsidRDefault="00FB27F7" w:rsidP="002634E1">
            <w:pPr>
              <w:pStyle w:val="TAL"/>
              <w:rPr>
                <w:sz w:val="16"/>
              </w:rPr>
            </w:pPr>
            <w:r>
              <w:rPr>
                <w:sz w:val="16"/>
              </w:rPr>
              <w:t>-</w:t>
            </w:r>
          </w:p>
        </w:tc>
      </w:tr>
      <w:tr w:rsidR="00FB27F7" w14:paraId="1DB09759" w14:textId="77777777" w:rsidTr="002634E1">
        <w:tc>
          <w:tcPr>
            <w:tcW w:w="0" w:type="auto"/>
            <w:shd w:val="clear" w:color="auto" w:fill="auto"/>
          </w:tcPr>
          <w:p w14:paraId="7852A190" w14:textId="77777777" w:rsidR="00FB27F7" w:rsidRDefault="00FB27F7" w:rsidP="002634E1">
            <w:pPr>
              <w:pStyle w:val="TAL"/>
              <w:rPr>
                <w:sz w:val="16"/>
              </w:rPr>
            </w:pPr>
            <w:r>
              <w:rPr>
                <w:sz w:val="16"/>
              </w:rPr>
              <w:t>S5-234453</w:t>
            </w:r>
          </w:p>
        </w:tc>
        <w:tc>
          <w:tcPr>
            <w:tcW w:w="0" w:type="auto"/>
            <w:shd w:val="clear" w:color="auto" w:fill="auto"/>
          </w:tcPr>
          <w:p w14:paraId="150CF844" w14:textId="77777777" w:rsidR="00FB27F7" w:rsidRDefault="00FB27F7" w:rsidP="002634E1">
            <w:pPr>
              <w:pStyle w:val="TAL"/>
              <w:rPr>
                <w:sz w:val="16"/>
              </w:rPr>
            </w:pPr>
            <w:r>
              <w:rPr>
                <w:sz w:val="16"/>
              </w:rPr>
              <w:t>Reply LS to GSMA LS S5-233853 on Slice based (wholesale) differentiation and charging in roaming (to: GSMA NG ENSWI; cc: GSMA WAS, GSMA IDS, GSMA NRG, SA, SA2; contact: MATRIXX Software)</w:t>
            </w:r>
          </w:p>
        </w:tc>
        <w:tc>
          <w:tcPr>
            <w:tcW w:w="0" w:type="auto"/>
            <w:shd w:val="clear" w:color="auto" w:fill="auto"/>
          </w:tcPr>
          <w:p w14:paraId="2D9D125C" w14:textId="77777777" w:rsidR="00FB27F7" w:rsidRDefault="00FB27F7" w:rsidP="002634E1">
            <w:pPr>
              <w:pStyle w:val="TAL"/>
              <w:rPr>
                <w:sz w:val="16"/>
              </w:rPr>
            </w:pPr>
            <w:r>
              <w:rPr>
                <w:sz w:val="16"/>
              </w:rPr>
              <w:t>SA5</w:t>
            </w:r>
          </w:p>
        </w:tc>
        <w:tc>
          <w:tcPr>
            <w:tcW w:w="0" w:type="auto"/>
            <w:shd w:val="clear" w:color="auto" w:fill="auto"/>
          </w:tcPr>
          <w:p w14:paraId="7DD61C19" w14:textId="77777777" w:rsidR="00FB27F7" w:rsidRDefault="00FB27F7" w:rsidP="002634E1">
            <w:pPr>
              <w:pStyle w:val="TAL"/>
              <w:rPr>
                <w:sz w:val="16"/>
              </w:rPr>
            </w:pPr>
            <w:r>
              <w:rPr>
                <w:sz w:val="16"/>
              </w:rPr>
              <w:t>approved</w:t>
            </w:r>
          </w:p>
        </w:tc>
        <w:tc>
          <w:tcPr>
            <w:tcW w:w="0" w:type="auto"/>
            <w:shd w:val="clear" w:color="auto" w:fill="auto"/>
          </w:tcPr>
          <w:p w14:paraId="1A00F2A1" w14:textId="77777777" w:rsidR="00FB27F7" w:rsidRDefault="00FB27F7" w:rsidP="002634E1">
            <w:pPr>
              <w:pStyle w:val="TAL"/>
              <w:rPr>
                <w:sz w:val="16"/>
              </w:rPr>
            </w:pPr>
            <w:r>
              <w:rPr>
                <w:sz w:val="16"/>
              </w:rPr>
              <w:t>S5-234399</w:t>
            </w:r>
          </w:p>
        </w:tc>
        <w:tc>
          <w:tcPr>
            <w:tcW w:w="0" w:type="auto"/>
            <w:shd w:val="clear" w:color="auto" w:fill="auto"/>
          </w:tcPr>
          <w:p w14:paraId="3168D498" w14:textId="77777777" w:rsidR="00FB27F7" w:rsidRDefault="00FB27F7" w:rsidP="002634E1">
            <w:pPr>
              <w:pStyle w:val="TAL"/>
              <w:rPr>
                <w:sz w:val="16"/>
              </w:rPr>
            </w:pPr>
            <w:r>
              <w:rPr>
                <w:sz w:val="16"/>
              </w:rPr>
              <w:t>-</w:t>
            </w:r>
          </w:p>
        </w:tc>
      </w:tr>
      <w:tr w:rsidR="00FB27F7" w14:paraId="12A8BBB6" w14:textId="77777777" w:rsidTr="002634E1">
        <w:tc>
          <w:tcPr>
            <w:tcW w:w="0" w:type="auto"/>
            <w:shd w:val="clear" w:color="auto" w:fill="auto"/>
          </w:tcPr>
          <w:p w14:paraId="1AAAF9CA" w14:textId="77777777" w:rsidR="00FB27F7" w:rsidRDefault="00FB27F7" w:rsidP="002634E1">
            <w:pPr>
              <w:pStyle w:val="TAL"/>
              <w:rPr>
                <w:sz w:val="16"/>
              </w:rPr>
            </w:pPr>
            <w:r>
              <w:rPr>
                <w:sz w:val="16"/>
              </w:rPr>
              <w:t>S5-234454</w:t>
            </w:r>
          </w:p>
        </w:tc>
        <w:tc>
          <w:tcPr>
            <w:tcW w:w="0" w:type="auto"/>
            <w:shd w:val="clear" w:color="auto" w:fill="auto"/>
          </w:tcPr>
          <w:p w14:paraId="2C3D86A9" w14:textId="77777777" w:rsidR="00FB27F7" w:rsidRDefault="00FB27F7" w:rsidP="002634E1">
            <w:pPr>
              <w:pStyle w:val="TAL"/>
              <w:rPr>
                <w:sz w:val="16"/>
              </w:rPr>
            </w:pPr>
            <w:r>
              <w:rPr>
                <w:sz w:val="16"/>
              </w:rPr>
              <w:t>Collection of useful charging contributions and external communication documents</w:t>
            </w:r>
          </w:p>
        </w:tc>
        <w:tc>
          <w:tcPr>
            <w:tcW w:w="0" w:type="auto"/>
            <w:shd w:val="clear" w:color="auto" w:fill="auto"/>
          </w:tcPr>
          <w:p w14:paraId="4F63D7C9" w14:textId="77777777" w:rsidR="00FB27F7" w:rsidRDefault="00FB27F7" w:rsidP="002634E1">
            <w:pPr>
              <w:pStyle w:val="TAL"/>
              <w:rPr>
                <w:sz w:val="16"/>
              </w:rPr>
            </w:pPr>
            <w:r>
              <w:rPr>
                <w:sz w:val="16"/>
              </w:rPr>
              <w:t>Huawei</w:t>
            </w:r>
          </w:p>
        </w:tc>
        <w:tc>
          <w:tcPr>
            <w:tcW w:w="0" w:type="auto"/>
            <w:shd w:val="clear" w:color="auto" w:fill="auto"/>
          </w:tcPr>
          <w:p w14:paraId="445A246B" w14:textId="77777777" w:rsidR="00FB27F7" w:rsidRDefault="00FB27F7" w:rsidP="002634E1">
            <w:pPr>
              <w:pStyle w:val="TAL"/>
              <w:rPr>
                <w:sz w:val="16"/>
              </w:rPr>
            </w:pPr>
            <w:r>
              <w:rPr>
                <w:sz w:val="16"/>
              </w:rPr>
              <w:t>noted</w:t>
            </w:r>
          </w:p>
        </w:tc>
        <w:tc>
          <w:tcPr>
            <w:tcW w:w="0" w:type="auto"/>
            <w:shd w:val="clear" w:color="auto" w:fill="auto"/>
          </w:tcPr>
          <w:p w14:paraId="5133F403" w14:textId="77777777" w:rsidR="00FB27F7" w:rsidRDefault="00FB27F7" w:rsidP="002634E1">
            <w:pPr>
              <w:pStyle w:val="TAL"/>
              <w:rPr>
                <w:sz w:val="16"/>
              </w:rPr>
            </w:pPr>
            <w:r>
              <w:rPr>
                <w:sz w:val="16"/>
              </w:rPr>
              <w:t>S5-234224</w:t>
            </w:r>
          </w:p>
        </w:tc>
        <w:tc>
          <w:tcPr>
            <w:tcW w:w="0" w:type="auto"/>
            <w:shd w:val="clear" w:color="auto" w:fill="auto"/>
          </w:tcPr>
          <w:p w14:paraId="5124FA72" w14:textId="77777777" w:rsidR="00FB27F7" w:rsidRDefault="00FB27F7" w:rsidP="002634E1">
            <w:pPr>
              <w:pStyle w:val="TAL"/>
              <w:rPr>
                <w:sz w:val="16"/>
              </w:rPr>
            </w:pPr>
            <w:r>
              <w:rPr>
                <w:sz w:val="16"/>
              </w:rPr>
              <w:t>-</w:t>
            </w:r>
          </w:p>
        </w:tc>
      </w:tr>
      <w:tr w:rsidR="00FB27F7" w14:paraId="2F90C5BB" w14:textId="77777777" w:rsidTr="002634E1">
        <w:tc>
          <w:tcPr>
            <w:tcW w:w="0" w:type="auto"/>
            <w:shd w:val="clear" w:color="auto" w:fill="auto"/>
          </w:tcPr>
          <w:p w14:paraId="6E35F5DA" w14:textId="77777777" w:rsidR="00FB27F7" w:rsidRDefault="00FB27F7" w:rsidP="002634E1">
            <w:pPr>
              <w:pStyle w:val="TAL"/>
              <w:rPr>
                <w:sz w:val="16"/>
              </w:rPr>
            </w:pPr>
            <w:r>
              <w:rPr>
                <w:sz w:val="16"/>
              </w:rPr>
              <w:t>S5-234455</w:t>
            </w:r>
          </w:p>
        </w:tc>
        <w:tc>
          <w:tcPr>
            <w:tcW w:w="0" w:type="auto"/>
            <w:shd w:val="clear" w:color="auto" w:fill="auto"/>
          </w:tcPr>
          <w:p w14:paraId="2725AA00" w14:textId="77777777" w:rsidR="00FB27F7" w:rsidRDefault="00FB27F7" w:rsidP="002634E1">
            <w:pPr>
              <w:pStyle w:val="TAL"/>
              <w:rPr>
                <w:sz w:val="16"/>
              </w:rPr>
            </w:pPr>
            <w:r>
              <w:rPr>
                <w:sz w:val="16"/>
              </w:rPr>
              <w:t>New WID on Charging enhancement for Network Slice based wholesale in roaming</w:t>
            </w:r>
          </w:p>
        </w:tc>
        <w:tc>
          <w:tcPr>
            <w:tcW w:w="0" w:type="auto"/>
            <w:shd w:val="clear" w:color="auto" w:fill="auto"/>
          </w:tcPr>
          <w:p w14:paraId="6AF79AF0" w14:textId="77777777" w:rsidR="00FB27F7" w:rsidRDefault="00FB27F7" w:rsidP="002634E1">
            <w:pPr>
              <w:pStyle w:val="TAL"/>
              <w:rPr>
                <w:sz w:val="16"/>
              </w:rPr>
            </w:pPr>
            <w:r>
              <w:rPr>
                <w:sz w:val="16"/>
              </w:rPr>
              <w:t>MATRIXX Software</w:t>
            </w:r>
          </w:p>
        </w:tc>
        <w:tc>
          <w:tcPr>
            <w:tcW w:w="0" w:type="auto"/>
            <w:shd w:val="clear" w:color="auto" w:fill="auto"/>
          </w:tcPr>
          <w:p w14:paraId="37FFDA54" w14:textId="77777777" w:rsidR="00FB27F7" w:rsidRDefault="00FB27F7" w:rsidP="002634E1">
            <w:pPr>
              <w:pStyle w:val="TAL"/>
              <w:rPr>
                <w:sz w:val="16"/>
              </w:rPr>
            </w:pPr>
            <w:r>
              <w:rPr>
                <w:sz w:val="16"/>
              </w:rPr>
              <w:t>agreed</w:t>
            </w:r>
          </w:p>
        </w:tc>
        <w:tc>
          <w:tcPr>
            <w:tcW w:w="0" w:type="auto"/>
            <w:shd w:val="clear" w:color="auto" w:fill="auto"/>
          </w:tcPr>
          <w:p w14:paraId="6D67AD24" w14:textId="77777777" w:rsidR="00FB27F7" w:rsidRDefault="00FB27F7" w:rsidP="002634E1">
            <w:pPr>
              <w:pStyle w:val="TAL"/>
              <w:rPr>
                <w:sz w:val="16"/>
              </w:rPr>
            </w:pPr>
            <w:r>
              <w:rPr>
                <w:sz w:val="16"/>
              </w:rPr>
              <w:t>S5-234393</w:t>
            </w:r>
          </w:p>
        </w:tc>
        <w:tc>
          <w:tcPr>
            <w:tcW w:w="0" w:type="auto"/>
            <w:shd w:val="clear" w:color="auto" w:fill="auto"/>
          </w:tcPr>
          <w:p w14:paraId="3D6A3C1C" w14:textId="77777777" w:rsidR="00FB27F7" w:rsidRDefault="00FB27F7" w:rsidP="002634E1">
            <w:pPr>
              <w:pStyle w:val="TAL"/>
              <w:rPr>
                <w:sz w:val="16"/>
              </w:rPr>
            </w:pPr>
            <w:r>
              <w:rPr>
                <w:sz w:val="16"/>
              </w:rPr>
              <w:t>-</w:t>
            </w:r>
          </w:p>
        </w:tc>
      </w:tr>
      <w:tr w:rsidR="00FB27F7" w14:paraId="53506B4E" w14:textId="77777777" w:rsidTr="002634E1">
        <w:tc>
          <w:tcPr>
            <w:tcW w:w="0" w:type="auto"/>
            <w:shd w:val="clear" w:color="auto" w:fill="auto"/>
          </w:tcPr>
          <w:p w14:paraId="5FFE5C51" w14:textId="77777777" w:rsidR="00FB27F7" w:rsidRDefault="00FB27F7" w:rsidP="002634E1">
            <w:pPr>
              <w:pStyle w:val="TAL"/>
              <w:rPr>
                <w:sz w:val="16"/>
              </w:rPr>
            </w:pPr>
            <w:r>
              <w:rPr>
                <w:sz w:val="16"/>
              </w:rPr>
              <w:t>S5-234456</w:t>
            </w:r>
          </w:p>
        </w:tc>
        <w:tc>
          <w:tcPr>
            <w:tcW w:w="0" w:type="auto"/>
            <w:shd w:val="clear" w:color="auto" w:fill="auto"/>
          </w:tcPr>
          <w:p w14:paraId="3C2870E8"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76805A2E" w14:textId="77777777" w:rsidR="00FB27F7" w:rsidRDefault="00FB27F7" w:rsidP="002634E1">
            <w:pPr>
              <w:pStyle w:val="TAL"/>
              <w:rPr>
                <w:sz w:val="16"/>
              </w:rPr>
            </w:pPr>
            <w:r>
              <w:rPr>
                <w:sz w:val="16"/>
              </w:rPr>
              <w:t>MATRIXX Software</w:t>
            </w:r>
          </w:p>
        </w:tc>
        <w:tc>
          <w:tcPr>
            <w:tcW w:w="0" w:type="auto"/>
            <w:shd w:val="clear" w:color="auto" w:fill="auto"/>
          </w:tcPr>
          <w:p w14:paraId="3510981D" w14:textId="77777777" w:rsidR="00FB27F7" w:rsidRDefault="00FB27F7" w:rsidP="002634E1">
            <w:pPr>
              <w:pStyle w:val="TAL"/>
              <w:rPr>
                <w:sz w:val="16"/>
              </w:rPr>
            </w:pPr>
            <w:r>
              <w:rPr>
                <w:sz w:val="16"/>
              </w:rPr>
              <w:t>agreed</w:t>
            </w:r>
          </w:p>
        </w:tc>
        <w:tc>
          <w:tcPr>
            <w:tcW w:w="0" w:type="auto"/>
            <w:shd w:val="clear" w:color="auto" w:fill="auto"/>
          </w:tcPr>
          <w:p w14:paraId="58A85EAF" w14:textId="77777777" w:rsidR="00FB27F7" w:rsidRDefault="00FB27F7" w:rsidP="002634E1">
            <w:pPr>
              <w:pStyle w:val="TAL"/>
              <w:rPr>
                <w:sz w:val="16"/>
              </w:rPr>
            </w:pPr>
            <w:r>
              <w:rPr>
                <w:sz w:val="16"/>
              </w:rPr>
              <w:t>S5-234394</w:t>
            </w:r>
          </w:p>
        </w:tc>
        <w:tc>
          <w:tcPr>
            <w:tcW w:w="0" w:type="auto"/>
            <w:shd w:val="clear" w:color="auto" w:fill="auto"/>
          </w:tcPr>
          <w:p w14:paraId="4E454AB9" w14:textId="77777777" w:rsidR="00FB27F7" w:rsidRDefault="00FB27F7" w:rsidP="002634E1">
            <w:pPr>
              <w:pStyle w:val="TAL"/>
              <w:rPr>
                <w:sz w:val="16"/>
              </w:rPr>
            </w:pPr>
            <w:r>
              <w:rPr>
                <w:sz w:val="16"/>
              </w:rPr>
              <w:t>-</w:t>
            </w:r>
          </w:p>
        </w:tc>
      </w:tr>
      <w:tr w:rsidR="00FB27F7" w14:paraId="57B2AB76" w14:textId="77777777" w:rsidTr="002634E1">
        <w:tc>
          <w:tcPr>
            <w:tcW w:w="0" w:type="auto"/>
            <w:shd w:val="clear" w:color="auto" w:fill="auto"/>
          </w:tcPr>
          <w:p w14:paraId="4F316FD8" w14:textId="77777777" w:rsidR="00FB27F7" w:rsidRDefault="00FB27F7" w:rsidP="002634E1">
            <w:pPr>
              <w:pStyle w:val="TAL"/>
              <w:rPr>
                <w:sz w:val="16"/>
              </w:rPr>
            </w:pPr>
            <w:r>
              <w:rPr>
                <w:sz w:val="16"/>
              </w:rPr>
              <w:t>S5-234457</w:t>
            </w:r>
          </w:p>
        </w:tc>
        <w:tc>
          <w:tcPr>
            <w:tcW w:w="0" w:type="auto"/>
            <w:shd w:val="clear" w:color="auto" w:fill="auto"/>
          </w:tcPr>
          <w:p w14:paraId="369C8983"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2E542A7A" w14:textId="77777777" w:rsidR="00FB27F7" w:rsidRDefault="00FB27F7" w:rsidP="002634E1">
            <w:pPr>
              <w:pStyle w:val="TAL"/>
              <w:rPr>
                <w:sz w:val="16"/>
              </w:rPr>
            </w:pPr>
            <w:r>
              <w:rPr>
                <w:sz w:val="16"/>
              </w:rPr>
              <w:t>MATRIXX Software</w:t>
            </w:r>
          </w:p>
        </w:tc>
        <w:tc>
          <w:tcPr>
            <w:tcW w:w="0" w:type="auto"/>
            <w:shd w:val="clear" w:color="auto" w:fill="auto"/>
          </w:tcPr>
          <w:p w14:paraId="6DEE5386" w14:textId="77777777" w:rsidR="00FB27F7" w:rsidRDefault="00FB27F7" w:rsidP="002634E1">
            <w:pPr>
              <w:pStyle w:val="TAL"/>
              <w:rPr>
                <w:sz w:val="16"/>
              </w:rPr>
            </w:pPr>
            <w:r>
              <w:rPr>
                <w:sz w:val="16"/>
              </w:rPr>
              <w:t>agreed</w:t>
            </w:r>
          </w:p>
        </w:tc>
        <w:tc>
          <w:tcPr>
            <w:tcW w:w="0" w:type="auto"/>
            <w:shd w:val="clear" w:color="auto" w:fill="auto"/>
          </w:tcPr>
          <w:p w14:paraId="6B072746" w14:textId="77777777" w:rsidR="00FB27F7" w:rsidRDefault="00FB27F7" w:rsidP="002634E1">
            <w:pPr>
              <w:pStyle w:val="TAL"/>
              <w:rPr>
                <w:sz w:val="16"/>
              </w:rPr>
            </w:pPr>
            <w:r>
              <w:rPr>
                <w:sz w:val="16"/>
              </w:rPr>
              <w:t>S5-234395</w:t>
            </w:r>
          </w:p>
        </w:tc>
        <w:tc>
          <w:tcPr>
            <w:tcW w:w="0" w:type="auto"/>
            <w:shd w:val="clear" w:color="auto" w:fill="auto"/>
          </w:tcPr>
          <w:p w14:paraId="0C7AA257" w14:textId="77777777" w:rsidR="00FB27F7" w:rsidRDefault="00FB27F7" w:rsidP="002634E1">
            <w:pPr>
              <w:pStyle w:val="TAL"/>
              <w:rPr>
                <w:sz w:val="16"/>
              </w:rPr>
            </w:pPr>
            <w:r>
              <w:rPr>
                <w:sz w:val="16"/>
              </w:rPr>
              <w:t>-</w:t>
            </w:r>
          </w:p>
        </w:tc>
      </w:tr>
      <w:tr w:rsidR="00FB27F7" w14:paraId="56FE9F95" w14:textId="77777777" w:rsidTr="002634E1">
        <w:tc>
          <w:tcPr>
            <w:tcW w:w="0" w:type="auto"/>
            <w:shd w:val="clear" w:color="auto" w:fill="auto"/>
          </w:tcPr>
          <w:p w14:paraId="7C68AF1F" w14:textId="77777777" w:rsidR="00FB27F7" w:rsidRDefault="00FB27F7" w:rsidP="002634E1">
            <w:pPr>
              <w:pStyle w:val="TAL"/>
              <w:rPr>
                <w:sz w:val="16"/>
              </w:rPr>
            </w:pPr>
            <w:r>
              <w:rPr>
                <w:sz w:val="16"/>
              </w:rPr>
              <w:t>S5-234458</w:t>
            </w:r>
          </w:p>
        </w:tc>
        <w:tc>
          <w:tcPr>
            <w:tcW w:w="0" w:type="auto"/>
            <w:shd w:val="clear" w:color="auto" w:fill="auto"/>
          </w:tcPr>
          <w:p w14:paraId="57132F9F"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1616CE3E" w14:textId="77777777" w:rsidR="00FB27F7" w:rsidRDefault="00FB27F7" w:rsidP="002634E1">
            <w:pPr>
              <w:pStyle w:val="TAL"/>
              <w:rPr>
                <w:sz w:val="16"/>
              </w:rPr>
            </w:pPr>
            <w:r>
              <w:rPr>
                <w:sz w:val="16"/>
              </w:rPr>
              <w:t>MATRIXX Software</w:t>
            </w:r>
          </w:p>
        </w:tc>
        <w:tc>
          <w:tcPr>
            <w:tcW w:w="0" w:type="auto"/>
            <w:shd w:val="clear" w:color="auto" w:fill="auto"/>
          </w:tcPr>
          <w:p w14:paraId="03F2CE15" w14:textId="77777777" w:rsidR="00FB27F7" w:rsidRDefault="00FB27F7" w:rsidP="002634E1">
            <w:pPr>
              <w:pStyle w:val="TAL"/>
              <w:rPr>
                <w:sz w:val="16"/>
              </w:rPr>
            </w:pPr>
            <w:r>
              <w:rPr>
                <w:sz w:val="16"/>
              </w:rPr>
              <w:t>agreed</w:t>
            </w:r>
          </w:p>
        </w:tc>
        <w:tc>
          <w:tcPr>
            <w:tcW w:w="0" w:type="auto"/>
            <w:shd w:val="clear" w:color="auto" w:fill="auto"/>
          </w:tcPr>
          <w:p w14:paraId="14D8BFE4" w14:textId="77777777" w:rsidR="00FB27F7" w:rsidRDefault="00FB27F7" w:rsidP="002634E1">
            <w:pPr>
              <w:pStyle w:val="TAL"/>
              <w:rPr>
                <w:sz w:val="16"/>
              </w:rPr>
            </w:pPr>
            <w:r>
              <w:rPr>
                <w:sz w:val="16"/>
              </w:rPr>
              <w:t>S5-234396</w:t>
            </w:r>
          </w:p>
        </w:tc>
        <w:tc>
          <w:tcPr>
            <w:tcW w:w="0" w:type="auto"/>
            <w:shd w:val="clear" w:color="auto" w:fill="auto"/>
          </w:tcPr>
          <w:p w14:paraId="5A465383" w14:textId="77777777" w:rsidR="00FB27F7" w:rsidRDefault="00FB27F7" w:rsidP="002634E1">
            <w:pPr>
              <w:pStyle w:val="TAL"/>
              <w:rPr>
                <w:sz w:val="16"/>
              </w:rPr>
            </w:pPr>
            <w:r>
              <w:rPr>
                <w:sz w:val="16"/>
              </w:rPr>
              <w:t>-</w:t>
            </w:r>
          </w:p>
        </w:tc>
      </w:tr>
      <w:tr w:rsidR="00FB27F7" w14:paraId="7BE34E7C" w14:textId="77777777" w:rsidTr="002634E1">
        <w:tc>
          <w:tcPr>
            <w:tcW w:w="0" w:type="auto"/>
            <w:shd w:val="clear" w:color="auto" w:fill="auto"/>
          </w:tcPr>
          <w:p w14:paraId="013CEC8D" w14:textId="77777777" w:rsidR="00FB27F7" w:rsidRDefault="00FB27F7" w:rsidP="002634E1">
            <w:pPr>
              <w:pStyle w:val="TAL"/>
              <w:rPr>
                <w:sz w:val="16"/>
              </w:rPr>
            </w:pPr>
            <w:r>
              <w:rPr>
                <w:sz w:val="16"/>
              </w:rPr>
              <w:t>S5-234459</w:t>
            </w:r>
          </w:p>
        </w:tc>
        <w:tc>
          <w:tcPr>
            <w:tcW w:w="0" w:type="auto"/>
            <w:shd w:val="clear" w:color="auto" w:fill="auto"/>
          </w:tcPr>
          <w:p w14:paraId="194B9366"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0362700C" w14:textId="77777777" w:rsidR="00FB27F7" w:rsidRDefault="00FB27F7" w:rsidP="002634E1">
            <w:pPr>
              <w:pStyle w:val="TAL"/>
              <w:rPr>
                <w:sz w:val="16"/>
              </w:rPr>
            </w:pPr>
            <w:r>
              <w:rPr>
                <w:sz w:val="16"/>
              </w:rPr>
              <w:t>MATRIXX Software</w:t>
            </w:r>
          </w:p>
        </w:tc>
        <w:tc>
          <w:tcPr>
            <w:tcW w:w="0" w:type="auto"/>
            <w:shd w:val="clear" w:color="auto" w:fill="auto"/>
          </w:tcPr>
          <w:p w14:paraId="72713FFB" w14:textId="77777777" w:rsidR="00FB27F7" w:rsidRDefault="00FB27F7" w:rsidP="002634E1">
            <w:pPr>
              <w:pStyle w:val="TAL"/>
              <w:rPr>
                <w:sz w:val="16"/>
              </w:rPr>
            </w:pPr>
            <w:r>
              <w:rPr>
                <w:sz w:val="16"/>
              </w:rPr>
              <w:t>revised</w:t>
            </w:r>
          </w:p>
        </w:tc>
        <w:tc>
          <w:tcPr>
            <w:tcW w:w="0" w:type="auto"/>
            <w:shd w:val="clear" w:color="auto" w:fill="auto"/>
          </w:tcPr>
          <w:p w14:paraId="7DB06A8A" w14:textId="77777777" w:rsidR="00FB27F7" w:rsidRDefault="00FB27F7" w:rsidP="002634E1">
            <w:pPr>
              <w:pStyle w:val="TAL"/>
              <w:rPr>
                <w:sz w:val="16"/>
              </w:rPr>
            </w:pPr>
            <w:r>
              <w:rPr>
                <w:sz w:val="16"/>
              </w:rPr>
              <w:t>S5-234397</w:t>
            </w:r>
          </w:p>
        </w:tc>
        <w:tc>
          <w:tcPr>
            <w:tcW w:w="0" w:type="auto"/>
            <w:shd w:val="clear" w:color="auto" w:fill="auto"/>
          </w:tcPr>
          <w:p w14:paraId="73F43D5F" w14:textId="77777777" w:rsidR="00FB27F7" w:rsidRDefault="00FB27F7" w:rsidP="002634E1">
            <w:pPr>
              <w:pStyle w:val="TAL"/>
              <w:rPr>
                <w:sz w:val="16"/>
              </w:rPr>
            </w:pPr>
            <w:r>
              <w:rPr>
                <w:sz w:val="16"/>
              </w:rPr>
              <w:t>S5-234830</w:t>
            </w:r>
          </w:p>
        </w:tc>
      </w:tr>
      <w:tr w:rsidR="00FB27F7" w14:paraId="38FA9B51" w14:textId="77777777" w:rsidTr="002634E1">
        <w:tc>
          <w:tcPr>
            <w:tcW w:w="0" w:type="auto"/>
            <w:shd w:val="clear" w:color="auto" w:fill="auto"/>
          </w:tcPr>
          <w:p w14:paraId="5A46D751" w14:textId="77777777" w:rsidR="00FB27F7" w:rsidRDefault="00FB27F7" w:rsidP="002634E1">
            <w:pPr>
              <w:pStyle w:val="TAL"/>
              <w:rPr>
                <w:sz w:val="16"/>
              </w:rPr>
            </w:pPr>
            <w:r>
              <w:rPr>
                <w:sz w:val="16"/>
              </w:rPr>
              <w:t>S5-234460</w:t>
            </w:r>
          </w:p>
        </w:tc>
        <w:tc>
          <w:tcPr>
            <w:tcW w:w="0" w:type="auto"/>
            <w:shd w:val="clear" w:color="auto" w:fill="auto"/>
          </w:tcPr>
          <w:p w14:paraId="6ABF2A65"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42CA5B14" w14:textId="77777777" w:rsidR="00FB27F7" w:rsidRDefault="00FB27F7" w:rsidP="002634E1">
            <w:pPr>
              <w:pStyle w:val="TAL"/>
              <w:rPr>
                <w:sz w:val="16"/>
              </w:rPr>
            </w:pPr>
            <w:r>
              <w:rPr>
                <w:sz w:val="16"/>
              </w:rPr>
              <w:t>MATRIXX Software</w:t>
            </w:r>
          </w:p>
        </w:tc>
        <w:tc>
          <w:tcPr>
            <w:tcW w:w="0" w:type="auto"/>
            <w:shd w:val="clear" w:color="auto" w:fill="auto"/>
          </w:tcPr>
          <w:p w14:paraId="6814E7CE" w14:textId="77777777" w:rsidR="00FB27F7" w:rsidRDefault="00FB27F7" w:rsidP="002634E1">
            <w:pPr>
              <w:pStyle w:val="TAL"/>
              <w:rPr>
                <w:sz w:val="16"/>
              </w:rPr>
            </w:pPr>
            <w:r>
              <w:rPr>
                <w:sz w:val="16"/>
              </w:rPr>
              <w:t>agreed</w:t>
            </w:r>
          </w:p>
        </w:tc>
        <w:tc>
          <w:tcPr>
            <w:tcW w:w="0" w:type="auto"/>
            <w:shd w:val="clear" w:color="auto" w:fill="auto"/>
          </w:tcPr>
          <w:p w14:paraId="050DA600" w14:textId="77777777" w:rsidR="00FB27F7" w:rsidRDefault="00FB27F7" w:rsidP="002634E1">
            <w:pPr>
              <w:pStyle w:val="TAL"/>
              <w:rPr>
                <w:sz w:val="16"/>
              </w:rPr>
            </w:pPr>
            <w:r>
              <w:rPr>
                <w:sz w:val="16"/>
              </w:rPr>
              <w:t>S5-234398</w:t>
            </w:r>
          </w:p>
        </w:tc>
        <w:tc>
          <w:tcPr>
            <w:tcW w:w="0" w:type="auto"/>
            <w:shd w:val="clear" w:color="auto" w:fill="auto"/>
          </w:tcPr>
          <w:p w14:paraId="77A61182" w14:textId="77777777" w:rsidR="00FB27F7" w:rsidRDefault="00FB27F7" w:rsidP="002634E1">
            <w:pPr>
              <w:pStyle w:val="TAL"/>
              <w:rPr>
                <w:sz w:val="16"/>
              </w:rPr>
            </w:pPr>
            <w:r>
              <w:rPr>
                <w:sz w:val="16"/>
              </w:rPr>
              <w:t>-</w:t>
            </w:r>
          </w:p>
        </w:tc>
      </w:tr>
      <w:tr w:rsidR="00FB27F7" w14:paraId="222C5D35" w14:textId="77777777" w:rsidTr="002634E1">
        <w:tc>
          <w:tcPr>
            <w:tcW w:w="0" w:type="auto"/>
            <w:shd w:val="clear" w:color="auto" w:fill="auto"/>
          </w:tcPr>
          <w:p w14:paraId="01254C45" w14:textId="77777777" w:rsidR="00FB27F7" w:rsidRDefault="00FB27F7" w:rsidP="002634E1">
            <w:pPr>
              <w:pStyle w:val="TAL"/>
              <w:rPr>
                <w:sz w:val="16"/>
              </w:rPr>
            </w:pPr>
            <w:r>
              <w:rPr>
                <w:sz w:val="16"/>
              </w:rPr>
              <w:t>S5-234461</w:t>
            </w:r>
          </w:p>
        </w:tc>
        <w:tc>
          <w:tcPr>
            <w:tcW w:w="0" w:type="auto"/>
            <w:shd w:val="clear" w:color="auto" w:fill="auto"/>
          </w:tcPr>
          <w:p w14:paraId="0EEB9E6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Solve Editor's Note on charged party</w:t>
            </w:r>
          </w:p>
        </w:tc>
        <w:tc>
          <w:tcPr>
            <w:tcW w:w="0" w:type="auto"/>
            <w:shd w:val="clear" w:color="auto" w:fill="auto"/>
          </w:tcPr>
          <w:p w14:paraId="0027A245" w14:textId="77777777" w:rsidR="00FB27F7" w:rsidRDefault="00FB27F7" w:rsidP="002634E1">
            <w:pPr>
              <w:pStyle w:val="TAL"/>
              <w:rPr>
                <w:sz w:val="16"/>
              </w:rPr>
            </w:pPr>
            <w:r>
              <w:rPr>
                <w:sz w:val="16"/>
              </w:rPr>
              <w:t>MATRIXX Software</w:t>
            </w:r>
          </w:p>
        </w:tc>
        <w:tc>
          <w:tcPr>
            <w:tcW w:w="0" w:type="auto"/>
            <w:shd w:val="clear" w:color="auto" w:fill="auto"/>
          </w:tcPr>
          <w:p w14:paraId="0B88E46F" w14:textId="77777777" w:rsidR="00FB27F7" w:rsidRDefault="00FB27F7" w:rsidP="002634E1">
            <w:pPr>
              <w:pStyle w:val="TAL"/>
              <w:rPr>
                <w:sz w:val="16"/>
              </w:rPr>
            </w:pPr>
            <w:r>
              <w:rPr>
                <w:sz w:val="16"/>
              </w:rPr>
              <w:t>agreed</w:t>
            </w:r>
          </w:p>
        </w:tc>
        <w:tc>
          <w:tcPr>
            <w:tcW w:w="0" w:type="auto"/>
            <w:shd w:val="clear" w:color="auto" w:fill="auto"/>
          </w:tcPr>
          <w:p w14:paraId="1DB02A5E" w14:textId="77777777" w:rsidR="00FB27F7" w:rsidRDefault="00FB27F7" w:rsidP="002634E1">
            <w:pPr>
              <w:pStyle w:val="TAL"/>
              <w:rPr>
                <w:sz w:val="16"/>
              </w:rPr>
            </w:pPr>
            <w:r>
              <w:rPr>
                <w:sz w:val="16"/>
              </w:rPr>
              <w:t>S5-234402</w:t>
            </w:r>
          </w:p>
        </w:tc>
        <w:tc>
          <w:tcPr>
            <w:tcW w:w="0" w:type="auto"/>
            <w:shd w:val="clear" w:color="auto" w:fill="auto"/>
          </w:tcPr>
          <w:p w14:paraId="0A560C8E" w14:textId="77777777" w:rsidR="00FB27F7" w:rsidRDefault="00FB27F7" w:rsidP="002634E1">
            <w:pPr>
              <w:pStyle w:val="TAL"/>
              <w:rPr>
                <w:sz w:val="16"/>
              </w:rPr>
            </w:pPr>
            <w:r>
              <w:rPr>
                <w:sz w:val="16"/>
              </w:rPr>
              <w:t>-</w:t>
            </w:r>
          </w:p>
        </w:tc>
      </w:tr>
      <w:tr w:rsidR="00FB27F7" w14:paraId="000F45E6" w14:textId="77777777" w:rsidTr="002634E1">
        <w:tc>
          <w:tcPr>
            <w:tcW w:w="0" w:type="auto"/>
            <w:shd w:val="clear" w:color="auto" w:fill="auto"/>
          </w:tcPr>
          <w:p w14:paraId="1B0087E2" w14:textId="77777777" w:rsidR="00FB27F7" w:rsidRDefault="00FB27F7" w:rsidP="002634E1">
            <w:pPr>
              <w:pStyle w:val="TAL"/>
              <w:rPr>
                <w:sz w:val="16"/>
              </w:rPr>
            </w:pPr>
            <w:r>
              <w:rPr>
                <w:sz w:val="16"/>
              </w:rPr>
              <w:t>S5-234462</w:t>
            </w:r>
          </w:p>
        </w:tc>
        <w:tc>
          <w:tcPr>
            <w:tcW w:w="0" w:type="auto"/>
            <w:shd w:val="clear" w:color="auto" w:fill="auto"/>
          </w:tcPr>
          <w:p w14:paraId="7E69A378" w14:textId="77777777" w:rsidR="00FB27F7" w:rsidRDefault="00FB27F7" w:rsidP="002634E1">
            <w:pPr>
              <w:pStyle w:val="TAL"/>
              <w:rPr>
                <w:sz w:val="16"/>
              </w:rPr>
            </w:pPr>
            <w:r>
              <w:rPr>
                <w:sz w:val="16"/>
              </w:rPr>
              <w:t>Rel-18 CR 32.255 Add Identifier of SNPN for 5G data connectivity charging</w:t>
            </w:r>
          </w:p>
        </w:tc>
        <w:tc>
          <w:tcPr>
            <w:tcW w:w="0" w:type="auto"/>
            <w:shd w:val="clear" w:color="auto" w:fill="auto"/>
          </w:tcPr>
          <w:p w14:paraId="35B11F8A" w14:textId="77777777" w:rsidR="00FB27F7" w:rsidRDefault="00FB27F7" w:rsidP="002634E1">
            <w:pPr>
              <w:pStyle w:val="TAL"/>
              <w:rPr>
                <w:sz w:val="16"/>
              </w:rPr>
            </w:pPr>
            <w:r>
              <w:rPr>
                <w:sz w:val="16"/>
              </w:rPr>
              <w:t>China Mobile</w:t>
            </w:r>
          </w:p>
        </w:tc>
        <w:tc>
          <w:tcPr>
            <w:tcW w:w="0" w:type="auto"/>
            <w:shd w:val="clear" w:color="auto" w:fill="auto"/>
          </w:tcPr>
          <w:p w14:paraId="6713CF2A" w14:textId="77777777" w:rsidR="00FB27F7" w:rsidRDefault="00FB27F7" w:rsidP="002634E1">
            <w:pPr>
              <w:pStyle w:val="TAL"/>
              <w:rPr>
                <w:sz w:val="16"/>
              </w:rPr>
            </w:pPr>
            <w:r>
              <w:rPr>
                <w:sz w:val="16"/>
              </w:rPr>
              <w:t>agreed</w:t>
            </w:r>
          </w:p>
        </w:tc>
        <w:tc>
          <w:tcPr>
            <w:tcW w:w="0" w:type="auto"/>
            <w:shd w:val="clear" w:color="auto" w:fill="auto"/>
          </w:tcPr>
          <w:p w14:paraId="7DFF7CE2" w14:textId="77777777" w:rsidR="00FB27F7" w:rsidRDefault="00FB27F7" w:rsidP="002634E1">
            <w:pPr>
              <w:pStyle w:val="TAL"/>
              <w:rPr>
                <w:sz w:val="16"/>
              </w:rPr>
            </w:pPr>
            <w:r>
              <w:rPr>
                <w:sz w:val="16"/>
              </w:rPr>
              <w:t>S5-234092</w:t>
            </w:r>
          </w:p>
        </w:tc>
        <w:tc>
          <w:tcPr>
            <w:tcW w:w="0" w:type="auto"/>
            <w:shd w:val="clear" w:color="auto" w:fill="auto"/>
          </w:tcPr>
          <w:p w14:paraId="4D66E941" w14:textId="77777777" w:rsidR="00FB27F7" w:rsidRDefault="00FB27F7" w:rsidP="002634E1">
            <w:pPr>
              <w:pStyle w:val="TAL"/>
              <w:rPr>
                <w:sz w:val="16"/>
              </w:rPr>
            </w:pPr>
            <w:r>
              <w:rPr>
                <w:sz w:val="16"/>
              </w:rPr>
              <w:t>-</w:t>
            </w:r>
          </w:p>
        </w:tc>
      </w:tr>
      <w:tr w:rsidR="00FB27F7" w14:paraId="04E82865" w14:textId="77777777" w:rsidTr="002634E1">
        <w:tc>
          <w:tcPr>
            <w:tcW w:w="0" w:type="auto"/>
            <w:shd w:val="clear" w:color="auto" w:fill="auto"/>
          </w:tcPr>
          <w:p w14:paraId="64F92F84" w14:textId="77777777" w:rsidR="00FB27F7" w:rsidRDefault="00FB27F7" w:rsidP="002634E1">
            <w:pPr>
              <w:pStyle w:val="TAL"/>
              <w:rPr>
                <w:sz w:val="16"/>
              </w:rPr>
            </w:pPr>
            <w:r>
              <w:rPr>
                <w:sz w:val="16"/>
              </w:rPr>
              <w:t>S5-234463</w:t>
            </w:r>
          </w:p>
        </w:tc>
        <w:tc>
          <w:tcPr>
            <w:tcW w:w="0" w:type="auto"/>
            <w:shd w:val="clear" w:color="auto" w:fill="auto"/>
          </w:tcPr>
          <w:p w14:paraId="46A0C62D" w14:textId="77777777" w:rsidR="00FB27F7" w:rsidRDefault="00FB27F7" w:rsidP="002634E1">
            <w:pPr>
              <w:pStyle w:val="TAL"/>
              <w:rPr>
                <w:sz w:val="16"/>
              </w:rPr>
            </w:pPr>
            <w:r>
              <w:rPr>
                <w:sz w:val="16"/>
              </w:rPr>
              <w:t>Rel-18 CR 32.291 Add Identifier of SNPN for 5G data connectivity charging</w:t>
            </w:r>
          </w:p>
        </w:tc>
        <w:tc>
          <w:tcPr>
            <w:tcW w:w="0" w:type="auto"/>
            <w:shd w:val="clear" w:color="auto" w:fill="auto"/>
          </w:tcPr>
          <w:p w14:paraId="20DF910E" w14:textId="77777777" w:rsidR="00FB27F7" w:rsidRDefault="00FB27F7" w:rsidP="002634E1">
            <w:pPr>
              <w:pStyle w:val="TAL"/>
              <w:rPr>
                <w:sz w:val="16"/>
              </w:rPr>
            </w:pPr>
            <w:r>
              <w:rPr>
                <w:sz w:val="16"/>
              </w:rPr>
              <w:t>China Mobile</w:t>
            </w:r>
          </w:p>
        </w:tc>
        <w:tc>
          <w:tcPr>
            <w:tcW w:w="0" w:type="auto"/>
            <w:shd w:val="clear" w:color="auto" w:fill="auto"/>
          </w:tcPr>
          <w:p w14:paraId="3BCC7E5C" w14:textId="77777777" w:rsidR="00FB27F7" w:rsidRDefault="00FB27F7" w:rsidP="002634E1">
            <w:pPr>
              <w:pStyle w:val="TAL"/>
              <w:rPr>
                <w:sz w:val="16"/>
              </w:rPr>
            </w:pPr>
            <w:r>
              <w:rPr>
                <w:sz w:val="16"/>
              </w:rPr>
              <w:t>agreed</w:t>
            </w:r>
          </w:p>
        </w:tc>
        <w:tc>
          <w:tcPr>
            <w:tcW w:w="0" w:type="auto"/>
            <w:shd w:val="clear" w:color="auto" w:fill="auto"/>
          </w:tcPr>
          <w:p w14:paraId="2F1852B5" w14:textId="77777777" w:rsidR="00FB27F7" w:rsidRDefault="00FB27F7" w:rsidP="002634E1">
            <w:pPr>
              <w:pStyle w:val="TAL"/>
              <w:rPr>
                <w:sz w:val="16"/>
              </w:rPr>
            </w:pPr>
            <w:r>
              <w:rPr>
                <w:sz w:val="16"/>
              </w:rPr>
              <w:t>S5-234093</w:t>
            </w:r>
          </w:p>
        </w:tc>
        <w:tc>
          <w:tcPr>
            <w:tcW w:w="0" w:type="auto"/>
            <w:shd w:val="clear" w:color="auto" w:fill="auto"/>
          </w:tcPr>
          <w:p w14:paraId="5329C7F0" w14:textId="77777777" w:rsidR="00FB27F7" w:rsidRDefault="00FB27F7" w:rsidP="002634E1">
            <w:pPr>
              <w:pStyle w:val="TAL"/>
              <w:rPr>
                <w:sz w:val="16"/>
              </w:rPr>
            </w:pPr>
            <w:r>
              <w:rPr>
                <w:sz w:val="16"/>
              </w:rPr>
              <w:t>-</w:t>
            </w:r>
          </w:p>
        </w:tc>
      </w:tr>
      <w:tr w:rsidR="00FB27F7" w14:paraId="653DF729" w14:textId="77777777" w:rsidTr="002634E1">
        <w:tc>
          <w:tcPr>
            <w:tcW w:w="0" w:type="auto"/>
            <w:shd w:val="clear" w:color="auto" w:fill="auto"/>
          </w:tcPr>
          <w:p w14:paraId="596254E0" w14:textId="77777777" w:rsidR="00FB27F7" w:rsidRDefault="00FB27F7" w:rsidP="002634E1">
            <w:pPr>
              <w:pStyle w:val="TAL"/>
              <w:rPr>
                <w:sz w:val="16"/>
              </w:rPr>
            </w:pPr>
            <w:r>
              <w:rPr>
                <w:sz w:val="16"/>
              </w:rPr>
              <w:t>S5-234464</w:t>
            </w:r>
          </w:p>
        </w:tc>
        <w:tc>
          <w:tcPr>
            <w:tcW w:w="0" w:type="auto"/>
            <w:shd w:val="clear" w:color="auto" w:fill="auto"/>
          </w:tcPr>
          <w:p w14:paraId="2C5EF955" w14:textId="77777777" w:rsidR="00FB27F7" w:rsidRDefault="00FB27F7" w:rsidP="002634E1">
            <w:pPr>
              <w:pStyle w:val="TAL"/>
              <w:rPr>
                <w:sz w:val="16"/>
              </w:rPr>
            </w:pPr>
            <w:r>
              <w:rPr>
                <w:sz w:val="16"/>
              </w:rPr>
              <w:t>Rel-18 CR 32.298 Add Identifier of SNPN for 5G data connectivity charging</w:t>
            </w:r>
          </w:p>
        </w:tc>
        <w:tc>
          <w:tcPr>
            <w:tcW w:w="0" w:type="auto"/>
            <w:shd w:val="clear" w:color="auto" w:fill="auto"/>
          </w:tcPr>
          <w:p w14:paraId="528FF131" w14:textId="77777777" w:rsidR="00FB27F7" w:rsidRDefault="00FB27F7" w:rsidP="002634E1">
            <w:pPr>
              <w:pStyle w:val="TAL"/>
              <w:rPr>
                <w:sz w:val="16"/>
              </w:rPr>
            </w:pPr>
            <w:r>
              <w:rPr>
                <w:sz w:val="16"/>
              </w:rPr>
              <w:t>China Mobile</w:t>
            </w:r>
          </w:p>
        </w:tc>
        <w:tc>
          <w:tcPr>
            <w:tcW w:w="0" w:type="auto"/>
            <w:shd w:val="clear" w:color="auto" w:fill="auto"/>
          </w:tcPr>
          <w:p w14:paraId="7724D14B" w14:textId="77777777" w:rsidR="00FB27F7" w:rsidRDefault="00FB27F7" w:rsidP="002634E1">
            <w:pPr>
              <w:pStyle w:val="TAL"/>
              <w:rPr>
                <w:sz w:val="16"/>
              </w:rPr>
            </w:pPr>
            <w:r>
              <w:rPr>
                <w:sz w:val="16"/>
              </w:rPr>
              <w:t>agreed</w:t>
            </w:r>
          </w:p>
        </w:tc>
        <w:tc>
          <w:tcPr>
            <w:tcW w:w="0" w:type="auto"/>
            <w:shd w:val="clear" w:color="auto" w:fill="auto"/>
          </w:tcPr>
          <w:p w14:paraId="5A7E2B0C" w14:textId="77777777" w:rsidR="00FB27F7" w:rsidRDefault="00FB27F7" w:rsidP="002634E1">
            <w:pPr>
              <w:pStyle w:val="TAL"/>
              <w:rPr>
                <w:sz w:val="16"/>
              </w:rPr>
            </w:pPr>
            <w:r>
              <w:rPr>
                <w:sz w:val="16"/>
              </w:rPr>
              <w:t>S5-234094</w:t>
            </w:r>
          </w:p>
        </w:tc>
        <w:tc>
          <w:tcPr>
            <w:tcW w:w="0" w:type="auto"/>
            <w:shd w:val="clear" w:color="auto" w:fill="auto"/>
          </w:tcPr>
          <w:p w14:paraId="35464E7E" w14:textId="77777777" w:rsidR="00FB27F7" w:rsidRDefault="00FB27F7" w:rsidP="002634E1">
            <w:pPr>
              <w:pStyle w:val="TAL"/>
              <w:rPr>
                <w:sz w:val="16"/>
              </w:rPr>
            </w:pPr>
            <w:r>
              <w:rPr>
                <w:sz w:val="16"/>
              </w:rPr>
              <w:t>-</w:t>
            </w:r>
          </w:p>
        </w:tc>
      </w:tr>
      <w:tr w:rsidR="00FB27F7" w14:paraId="4259A06E" w14:textId="77777777" w:rsidTr="002634E1">
        <w:tc>
          <w:tcPr>
            <w:tcW w:w="0" w:type="auto"/>
            <w:shd w:val="clear" w:color="auto" w:fill="auto"/>
          </w:tcPr>
          <w:p w14:paraId="153FD35D" w14:textId="77777777" w:rsidR="00FB27F7" w:rsidRDefault="00FB27F7" w:rsidP="002634E1">
            <w:pPr>
              <w:pStyle w:val="TAL"/>
              <w:rPr>
                <w:sz w:val="16"/>
              </w:rPr>
            </w:pPr>
            <w:r>
              <w:rPr>
                <w:sz w:val="16"/>
              </w:rPr>
              <w:t>S5-234465</w:t>
            </w:r>
          </w:p>
        </w:tc>
        <w:tc>
          <w:tcPr>
            <w:tcW w:w="0" w:type="auto"/>
            <w:shd w:val="clear" w:color="auto" w:fill="auto"/>
          </w:tcPr>
          <w:p w14:paraId="4C9C46BD" w14:textId="77777777" w:rsidR="00FB27F7" w:rsidRDefault="00FB27F7" w:rsidP="002634E1">
            <w:pPr>
              <w:pStyle w:val="TAL"/>
              <w:rPr>
                <w:sz w:val="16"/>
              </w:rPr>
            </w:pPr>
            <w:r>
              <w:rPr>
                <w:sz w:val="16"/>
              </w:rPr>
              <w:t>Rel-18 CR 32.256 Add Identifier of SNPN for 5G connection and mobility charging</w:t>
            </w:r>
          </w:p>
        </w:tc>
        <w:tc>
          <w:tcPr>
            <w:tcW w:w="0" w:type="auto"/>
            <w:shd w:val="clear" w:color="auto" w:fill="auto"/>
          </w:tcPr>
          <w:p w14:paraId="2252A418" w14:textId="77777777" w:rsidR="00FB27F7" w:rsidRDefault="00FB27F7" w:rsidP="002634E1">
            <w:pPr>
              <w:pStyle w:val="TAL"/>
              <w:rPr>
                <w:sz w:val="16"/>
              </w:rPr>
            </w:pPr>
            <w:r>
              <w:rPr>
                <w:sz w:val="16"/>
              </w:rPr>
              <w:t>China Mobile</w:t>
            </w:r>
          </w:p>
        </w:tc>
        <w:tc>
          <w:tcPr>
            <w:tcW w:w="0" w:type="auto"/>
            <w:shd w:val="clear" w:color="auto" w:fill="auto"/>
          </w:tcPr>
          <w:p w14:paraId="576DE19E" w14:textId="77777777" w:rsidR="00FB27F7" w:rsidRDefault="00FB27F7" w:rsidP="002634E1">
            <w:pPr>
              <w:pStyle w:val="TAL"/>
              <w:rPr>
                <w:sz w:val="16"/>
              </w:rPr>
            </w:pPr>
            <w:r>
              <w:rPr>
                <w:sz w:val="16"/>
              </w:rPr>
              <w:t>agreed</w:t>
            </w:r>
          </w:p>
        </w:tc>
        <w:tc>
          <w:tcPr>
            <w:tcW w:w="0" w:type="auto"/>
            <w:shd w:val="clear" w:color="auto" w:fill="auto"/>
          </w:tcPr>
          <w:p w14:paraId="2D754D61" w14:textId="77777777" w:rsidR="00FB27F7" w:rsidRDefault="00FB27F7" w:rsidP="002634E1">
            <w:pPr>
              <w:pStyle w:val="TAL"/>
              <w:rPr>
                <w:sz w:val="16"/>
              </w:rPr>
            </w:pPr>
            <w:r>
              <w:rPr>
                <w:sz w:val="16"/>
              </w:rPr>
              <w:t>S5-234095</w:t>
            </w:r>
          </w:p>
        </w:tc>
        <w:tc>
          <w:tcPr>
            <w:tcW w:w="0" w:type="auto"/>
            <w:shd w:val="clear" w:color="auto" w:fill="auto"/>
          </w:tcPr>
          <w:p w14:paraId="08265A0F" w14:textId="77777777" w:rsidR="00FB27F7" w:rsidRDefault="00FB27F7" w:rsidP="002634E1">
            <w:pPr>
              <w:pStyle w:val="TAL"/>
              <w:rPr>
                <w:sz w:val="16"/>
              </w:rPr>
            </w:pPr>
            <w:r>
              <w:rPr>
                <w:sz w:val="16"/>
              </w:rPr>
              <w:t>-</w:t>
            </w:r>
          </w:p>
        </w:tc>
      </w:tr>
      <w:tr w:rsidR="00FB27F7" w14:paraId="3749BA81" w14:textId="77777777" w:rsidTr="002634E1">
        <w:tc>
          <w:tcPr>
            <w:tcW w:w="0" w:type="auto"/>
            <w:shd w:val="clear" w:color="auto" w:fill="auto"/>
          </w:tcPr>
          <w:p w14:paraId="036C7188" w14:textId="77777777" w:rsidR="00FB27F7" w:rsidRDefault="00FB27F7" w:rsidP="002634E1">
            <w:pPr>
              <w:pStyle w:val="TAL"/>
              <w:rPr>
                <w:sz w:val="16"/>
              </w:rPr>
            </w:pPr>
            <w:r>
              <w:rPr>
                <w:sz w:val="16"/>
              </w:rPr>
              <w:t>S5-234466</w:t>
            </w:r>
          </w:p>
        </w:tc>
        <w:tc>
          <w:tcPr>
            <w:tcW w:w="0" w:type="auto"/>
            <w:shd w:val="clear" w:color="auto" w:fill="auto"/>
          </w:tcPr>
          <w:p w14:paraId="724C3283" w14:textId="77777777" w:rsidR="00FB27F7" w:rsidRDefault="00FB27F7" w:rsidP="002634E1">
            <w:pPr>
              <w:pStyle w:val="TAL"/>
              <w:rPr>
                <w:sz w:val="16"/>
              </w:rPr>
            </w:pPr>
            <w:r>
              <w:rPr>
                <w:sz w:val="16"/>
              </w:rPr>
              <w:t>Rel-18 CR 32.291 Add Identifier of SNPN for 5G connection and mobility charging</w:t>
            </w:r>
          </w:p>
        </w:tc>
        <w:tc>
          <w:tcPr>
            <w:tcW w:w="0" w:type="auto"/>
            <w:shd w:val="clear" w:color="auto" w:fill="auto"/>
          </w:tcPr>
          <w:p w14:paraId="703AD00F" w14:textId="77777777" w:rsidR="00FB27F7" w:rsidRDefault="00FB27F7" w:rsidP="002634E1">
            <w:pPr>
              <w:pStyle w:val="TAL"/>
              <w:rPr>
                <w:sz w:val="16"/>
              </w:rPr>
            </w:pPr>
            <w:r>
              <w:rPr>
                <w:sz w:val="16"/>
              </w:rPr>
              <w:t>China Mobile</w:t>
            </w:r>
          </w:p>
        </w:tc>
        <w:tc>
          <w:tcPr>
            <w:tcW w:w="0" w:type="auto"/>
            <w:shd w:val="clear" w:color="auto" w:fill="auto"/>
          </w:tcPr>
          <w:p w14:paraId="1B4CD50D" w14:textId="77777777" w:rsidR="00FB27F7" w:rsidRDefault="00FB27F7" w:rsidP="002634E1">
            <w:pPr>
              <w:pStyle w:val="TAL"/>
              <w:rPr>
                <w:sz w:val="16"/>
              </w:rPr>
            </w:pPr>
            <w:r>
              <w:rPr>
                <w:sz w:val="16"/>
              </w:rPr>
              <w:t>agreed</w:t>
            </w:r>
          </w:p>
        </w:tc>
        <w:tc>
          <w:tcPr>
            <w:tcW w:w="0" w:type="auto"/>
            <w:shd w:val="clear" w:color="auto" w:fill="auto"/>
          </w:tcPr>
          <w:p w14:paraId="6D96021A" w14:textId="77777777" w:rsidR="00FB27F7" w:rsidRDefault="00FB27F7" w:rsidP="002634E1">
            <w:pPr>
              <w:pStyle w:val="TAL"/>
              <w:rPr>
                <w:sz w:val="16"/>
              </w:rPr>
            </w:pPr>
            <w:r>
              <w:rPr>
                <w:sz w:val="16"/>
              </w:rPr>
              <w:t>S5-234096</w:t>
            </w:r>
          </w:p>
        </w:tc>
        <w:tc>
          <w:tcPr>
            <w:tcW w:w="0" w:type="auto"/>
            <w:shd w:val="clear" w:color="auto" w:fill="auto"/>
          </w:tcPr>
          <w:p w14:paraId="2EDB89FF" w14:textId="77777777" w:rsidR="00FB27F7" w:rsidRDefault="00FB27F7" w:rsidP="002634E1">
            <w:pPr>
              <w:pStyle w:val="TAL"/>
              <w:rPr>
                <w:sz w:val="16"/>
              </w:rPr>
            </w:pPr>
            <w:r>
              <w:rPr>
                <w:sz w:val="16"/>
              </w:rPr>
              <w:t>-</w:t>
            </w:r>
          </w:p>
        </w:tc>
      </w:tr>
      <w:tr w:rsidR="00FB27F7" w14:paraId="64D44117" w14:textId="77777777" w:rsidTr="002634E1">
        <w:tc>
          <w:tcPr>
            <w:tcW w:w="0" w:type="auto"/>
            <w:shd w:val="clear" w:color="auto" w:fill="auto"/>
          </w:tcPr>
          <w:p w14:paraId="2284A98D" w14:textId="77777777" w:rsidR="00FB27F7" w:rsidRDefault="00FB27F7" w:rsidP="002634E1">
            <w:pPr>
              <w:pStyle w:val="TAL"/>
              <w:rPr>
                <w:sz w:val="16"/>
              </w:rPr>
            </w:pPr>
            <w:r>
              <w:rPr>
                <w:sz w:val="16"/>
              </w:rPr>
              <w:t>S5-234467</w:t>
            </w:r>
          </w:p>
        </w:tc>
        <w:tc>
          <w:tcPr>
            <w:tcW w:w="0" w:type="auto"/>
            <w:shd w:val="clear" w:color="auto" w:fill="auto"/>
          </w:tcPr>
          <w:p w14:paraId="56695306" w14:textId="77777777" w:rsidR="00FB27F7" w:rsidRDefault="00FB27F7" w:rsidP="002634E1">
            <w:pPr>
              <w:pStyle w:val="TAL"/>
              <w:rPr>
                <w:sz w:val="16"/>
              </w:rPr>
            </w:pPr>
            <w:r>
              <w:rPr>
                <w:sz w:val="16"/>
              </w:rPr>
              <w:t>Rel-18 CR 32.298 Add Identifier of SNPN for 5G connection and mobility charging</w:t>
            </w:r>
          </w:p>
        </w:tc>
        <w:tc>
          <w:tcPr>
            <w:tcW w:w="0" w:type="auto"/>
            <w:shd w:val="clear" w:color="auto" w:fill="auto"/>
          </w:tcPr>
          <w:p w14:paraId="21A2EDFD" w14:textId="77777777" w:rsidR="00FB27F7" w:rsidRDefault="00FB27F7" w:rsidP="002634E1">
            <w:pPr>
              <w:pStyle w:val="TAL"/>
              <w:rPr>
                <w:sz w:val="16"/>
              </w:rPr>
            </w:pPr>
            <w:r>
              <w:rPr>
                <w:sz w:val="16"/>
              </w:rPr>
              <w:t>China Mobile</w:t>
            </w:r>
          </w:p>
        </w:tc>
        <w:tc>
          <w:tcPr>
            <w:tcW w:w="0" w:type="auto"/>
            <w:shd w:val="clear" w:color="auto" w:fill="auto"/>
          </w:tcPr>
          <w:p w14:paraId="0290D077" w14:textId="77777777" w:rsidR="00FB27F7" w:rsidRDefault="00FB27F7" w:rsidP="002634E1">
            <w:pPr>
              <w:pStyle w:val="TAL"/>
              <w:rPr>
                <w:sz w:val="16"/>
              </w:rPr>
            </w:pPr>
            <w:r>
              <w:rPr>
                <w:sz w:val="16"/>
              </w:rPr>
              <w:t>agreed</w:t>
            </w:r>
          </w:p>
        </w:tc>
        <w:tc>
          <w:tcPr>
            <w:tcW w:w="0" w:type="auto"/>
            <w:shd w:val="clear" w:color="auto" w:fill="auto"/>
          </w:tcPr>
          <w:p w14:paraId="089A18A3" w14:textId="77777777" w:rsidR="00FB27F7" w:rsidRDefault="00FB27F7" w:rsidP="002634E1">
            <w:pPr>
              <w:pStyle w:val="TAL"/>
              <w:rPr>
                <w:sz w:val="16"/>
              </w:rPr>
            </w:pPr>
            <w:r>
              <w:rPr>
                <w:sz w:val="16"/>
              </w:rPr>
              <w:t>S5-234097</w:t>
            </w:r>
          </w:p>
        </w:tc>
        <w:tc>
          <w:tcPr>
            <w:tcW w:w="0" w:type="auto"/>
            <w:shd w:val="clear" w:color="auto" w:fill="auto"/>
          </w:tcPr>
          <w:p w14:paraId="1AAFC98F" w14:textId="77777777" w:rsidR="00FB27F7" w:rsidRDefault="00FB27F7" w:rsidP="002634E1">
            <w:pPr>
              <w:pStyle w:val="TAL"/>
              <w:rPr>
                <w:sz w:val="16"/>
              </w:rPr>
            </w:pPr>
            <w:r>
              <w:rPr>
                <w:sz w:val="16"/>
              </w:rPr>
              <w:t>-</w:t>
            </w:r>
          </w:p>
        </w:tc>
      </w:tr>
      <w:tr w:rsidR="00FB27F7" w14:paraId="1EB333D5" w14:textId="77777777" w:rsidTr="002634E1">
        <w:tc>
          <w:tcPr>
            <w:tcW w:w="0" w:type="auto"/>
            <w:shd w:val="clear" w:color="auto" w:fill="auto"/>
          </w:tcPr>
          <w:p w14:paraId="3DD1EB41" w14:textId="77777777" w:rsidR="00FB27F7" w:rsidRDefault="00FB27F7" w:rsidP="002634E1">
            <w:pPr>
              <w:pStyle w:val="TAL"/>
              <w:rPr>
                <w:sz w:val="16"/>
              </w:rPr>
            </w:pPr>
            <w:r>
              <w:rPr>
                <w:sz w:val="16"/>
              </w:rPr>
              <w:t>S5-234468</w:t>
            </w:r>
          </w:p>
        </w:tc>
        <w:tc>
          <w:tcPr>
            <w:tcW w:w="0" w:type="auto"/>
            <w:shd w:val="clear" w:color="auto" w:fill="auto"/>
          </w:tcPr>
          <w:p w14:paraId="393B015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UEs PEC message flow</w:t>
            </w:r>
          </w:p>
        </w:tc>
        <w:tc>
          <w:tcPr>
            <w:tcW w:w="0" w:type="auto"/>
            <w:shd w:val="clear" w:color="auto" w:fill="auto"/>
          </w:tcPr>
          <w:p w14:paraId="27AE5F10" w14:textId="77777777" w:rsidR="00FB27F7" w:rsidRDefault="00FB27F7" w:rsidP="002634E1">
            <w:pPr>
              <w:pStyle w:val="TAL"/>
              <w:rPr>
                <w:sz w:val="16"/>
              </w:rPr>
            </w:pPr>
            <w:r>
              <w:rPr>
                <w:sz w:val="16"/>
              </w:rPr>
              <w:t>MATRIXX Software, Ericsson</w:t>
            </w:r>
          </w:p>
        </w:tc>
        <w:tc>
          <w:tcPr>
            <w:tcW w:w="0" w:type="auto"/>
            <w:shd w:val="clear" w:color="auto" w:fill="auto"/>
          </w:tcPr>
          <w:p w14:paraId="6781AC19" w14:textId="77777777" w:rsidR="00FB27F7" w:rsidRDefault="00FB27F7" w:rsidP="002634E1">
            <w:pPr>
              <w:pStyle w:val="TAL"/>
              <w:rPr>
                <w:sz w:val="16"/>
              </w:rPr>
            </w:pPr>
            <w:r>
              <w:rPr>
                <w:sz w:val="16"/>
              </w:rPr>
              <w:t>approved</w:t>
            </w:r>
          </w:p>
        </w:tc>
        <w:tc>
          <w:tcPr>
            <w:tcW w:w="0" w:type="auto"/>
            <w:shd w:val="clear" w:color="auto" w:fill="auto"/>
          </w:tcPr>
          <w:p w14:paraId="74B41944" w14:textId="77777777" w:rsidR="00FB27F7" w:rsidRDefault="00FB27F7" w:rsidP="002634E1">
            <w:pPr>
              <w:pStyle w:val="TAL"/>
              <w:rPr>
                <w:sz w:val="16"/>
              </w:rPr>
            </w:pPr>
            <w:r>
              <w:rPr>
                <w:sz w:val="16"/>
              </w:rPr>
              <w:t>S5-234404</w:t>
            </w:r>
          </w:p>
        </w:tc>
        <w:tc>
          <w:tcPr>
            <w:tcW w:w="0" w:type="auto"/>
            <w:shd w:val="clear" w:color="auto" w:fill="auto"/>
          </w:tcPr>
          <w:p w14:paraId="3C3A2BE8" w14:textId="77777777" w:rsidR="00FB27F7" w:rsidRDefault="00FB27F7" w:rsidP="002634E1">
            <w:pPr>
              <w:pStyle w:val="TAL"/>
              <w:rPr>
                <w:sz w:val="16"/>
              </w:rPr>
            </w:pPr>
            <w:r>
              <w:rPr>
                <w:sz w:val="16"/>
              </w:rPr>
              <w:t>-</w:t>
            </w:r>
          </w:p>
        </w:tc>
      </w:tr>
      <w:tr w:rsidR="00FB27F7" w14:paraId="5968FF7C" w14:textId="77777777" w:rsidTr="002634E1">
        <w:tc>
          <w:tcPr>
            <w:tcW w:w="0" w:type="auto"/>
            <w:shd w:val="clear" w:color="auto" w:fill="auto"/>
          </w:tcPr>
          <w:p w14:paraId="5BD82FF8" w14:textId="77777777" w:rsidR="00FB27F7" w:rsidRDefault="00FB27F7" w:rsidP="002634E1">
            <w:pPr>
              <w:pStyle w:val="TAL"/>
              <w:rPr>
                <w:sz w:val="16"/>
              </w:rPr>
            </w:pPr>
            <w:r>
              <w:rPr>
                <w:sz w:val="16"/>
              </w:rPr>
              <w:t>S5-234469</w:t>
            </w:r>
          </w:p>
        </w:tc>
        <w:tc>
          <w:tcPr>
            <w:tcW w:w="0" w:type="auto"/>
            <w:shd w:val="clear" w:color="auto" w:fill="auto"/>
          </w:tcPr>
          <w:p w14:paraId="0FB522C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UEs ECUR message flow</w:t>
            </w:r>
          </w:p>
        </w:tc>
        <w:tc>
          <w:tcPr>
            <w:tcW w:w="0" w:type="auto"/>
            <w:shd w:val="clear" w:color="auto" w:fill="auto"/>
          </w:tcPr>
          <w:p w14:paraId="3303CC10" w14:textId="77777777" w:rsidR="00FB27F7" w:rsidRDefault="00FB27F7" w:rsidP="002634E1">
            <w:pPr>
              <w:pStyle w:val="TAL"/>
              <w:rPr>
                <w:sz w:val="16"/>
              </w:rPr>
            </w:pPr>
            <w:r>
              <w:rPr>
                <w:sz w:val="16"/>
              </w:rPr>
              <w:t>MATRIXX Software</w:t>
            </w:r>
          </w:p>
        </w:tc>
        <w:tc>
          <w:tcPr>
            <w:tcW w:w="0" w:type="auto"/>
            <w:shd w:val="clear" w:color="auto" w:fill="auto"/>
          </w:tcPr>
          <w:p w14:paraId="33B85C41" w14:textId="77777777" w:rsidR="00FB27F7" w:rsidRDefault="00FB27F7" w:rsidP="002634E1">
            <w:pPr>
              <w:pStyle w:val="TAL"/>
              <w:rPr>
                <w:sz w:val="16"/>
              </w:rPr>
            </w:pPr>
            <w:r>
              <w:rPr>
                <w:sz w:val="16"/>
              </w:rPr>
              <w:t>approved</w:t>
            </w:r>
          </w:p>
        </w:tc>
        <w:tc>
          <w:tcPr>
            <w:tcW w:w="0" w:type="auto"/>
            <w:shd w:val="clear" w:color="auto" w:fill="auto"/>
          </w:tcPr>
          <w:p w14:paraId="42B7E64E" w14:textId="77777777" w:rsidR="00FB27F7" w:rsidRDefault="00FB27F7" w:rsidP="002634E1">
            <w:pPr>
              <w:pStyle w:val="TAL"/>
              <w:rPr>
                <w:sz w:val="16"/>
              </w:rPr>
            </w:pPr>
            <w:r>
              <w:rPr>
                <w:sz w:val="16"/>
              </w:rPr>
              <w:t>S5-234405</w:t>
            </w:r>
          </w:p>
        </w:tc>
        <w:tc>
          <w:tcPr>
            <w:tcW w:w="0" w:type="auto"/>
            <w:shd w:val="clear" w:color="auto" w:fill="auto"/>
          </w:tcPr>
          <w:p w14:paraId="240B1D1F" w14:textId="77777777" w:rsidR="00FB27F7" w:rsidRDefault="00FB27F7" w:rsidP="002634E1">
            <w:pPr>
              <w:pStyle w:val="TAL"/>
              <w:rPr>
                <w:sz w:val="16"/>
              </w:rPr>
            </w:pPr>
            <w:r>
              <w:rPr>
                <w:sz w:val="16"/>
              </w:rPr>
              <w:t>-</w:t>
            </w:r>
          </w:p>
        </w:tc>
      </w:tr>
      <w:tr w:rsidR="00FB27F7" w14:paraId="18032F62" w14:textId="77777777" w:rsidTr="002634E1">
        <w:tc>
          <w:tcPr>
            <w:tcW w:w="0" w:type="auto"/>
            <w:shd w:val="clear" w:color="auto" w:fill="auto"/>
          </w:tcPr>
          <w:p w14:paraId="2C1E0DFE" w14:textId="77777777" w:rsidR="00FB27F7" w:rsidRDefault="00FB27F7" w:rsidP="002634E1">
            <w:pPr>
              <w:pStyle w:val="TAL"/>
              <w:rPr>
                <w:sz w:val="16"/>
              </w:rPr>
            </w:pPr>
            <w:r>
              <w:rPr>
                <w:sz w:val="16"/>
              </w:rPr>
              <w:t>S5-234470</w:t>
            </w:r>
          </w:p>
        </w:tc>
        <w:tc>
          <w:tcPr>
            <w:tcW w:w="0" w:type="auto"/>
            <w:shd w:val="clear" w:color="auto" w:fill="auto"/>
          </w:tcPr>
          <w:p w14:paraId="180B89D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PDUs PEC message flow</w:t>
            </w:r>
          </w:p>
        </w:tc>
        <w:tc>
          <w:tcPr>
            <w:tcW w:w="0" w:type="auto"/>
            <w:shd w:val="clear" w:color="auto" w:fill="auto"/>
          </w:tcPr>
          <w:p w14:paraId="0DB4ACCB" w14:textId="77777777" w:rsidR="00FB27F7" w:rsidRDefault="00FB27F7" w:rsidP="002634E1">
            <w:pPr>
              <w:pStyle w:val="TAL"/>
              <w:rPr>
                <w:sz w:val="16"/>
              </w:rPr>
            </w:pPr>
            <w:r>
              <w:rPr>
                <w:sz w:val="16"/>
              </w:rPr>
              <w:t>MATRIXX Software</w:t>
            </w:r>
          </w:p>
        </w:tc>
        <w:tc>
          <w:tcPr>
            <w:tcW w:w="0" w:type="auto"/>
            <w:shd w:val="clear" w:color="auto" w:fill="auto"/>
          </w:tcPr>
          <w:p w14:paraId="6755A27D" w14:textId="77777777" w:rsidR="00FB27F7" w:rsidRDefault="00FB27F7" w:rsidP="002634E1">
            <w:pPr>
              <w:pStyle w:val="TAL"/>
              <w:rPr>
                <w:sz w:val="16"/>
              </w:rPr>
            </w:pPr>
            <w:r>
              <w:rPr>
                <w:sz w:val="16"/>
              </w:rPr>
              <w:t>approved</w:t>
            </w:r>
          </w:p>
        </w:tc>
        <w:tc>
          <w:tcPr>
            <w:tcW w:w="0" w:type="auto"/>
            <w:shd w:val="clear" w:color="auto" w:fill="auto"/>
          </w:tcPr>
          <w:p w14:paraId="5B477ED5" w14:textId="77777777" w:rsidR="00FB27F7" w:rsidRDefault="00FB27F7" w:rsidP="002634E1">
            <w:pPr>
              <w:pStyle w:val="TAL"/>
              <w:rPr>
                <w:sz w:val="16"/>
              </w:rPr>
            </w:pPr>
            <w:r>
              <w:rPr>
                <w:sz w:val="16"/>
              </w:rPr>
              <w:t>S5-234406</w:t>
            </w:r>
          </w:p>
        </w:tc>
        <w:tc>
          <w:tcPr>
            <w:tcW w:w="0" w:type="auto"/>
            <w:shd w:val="clear" w:color="auto" w:fill="auto"/>
          </w:tcPr>
          <w:p w14:paraId="60D9A105" w14:textId="77777777" w:rsidR="00FB27F7" w:rsidRDefault="00FB27F7" w:rsidP="002634E1">
            <w:pPr>
              <w:pStyle w:val="TAL"/>
              <w:rPr>
                <w:sz w:val="16"/>
              </w:rPr>
            </w:pPr>
            <w:r>
              <w:rPr>
                <w:sz w:val="16"/>
              </w:rPr>
              <w:t>-</w:t>
            </w:r>
          </w:p>
        </w:tc>
      </w:tr>
      <w:tr w:rsidR="00FB27F7" w14:paraId="4463C9D0" w14:textId="77777777" w:rsidTr="002634E1">
        <w:tc>
          <w:tcPr>
            <w:tcW w:w="0" w:type="auto"/>
            <w:shd w:val="clear" w:color="auto" w:fill="auto"/>
          </w:tcPr>
          <w:p w14:paraId="4D3D9206" w14:textId="77777777" w:rsidR="00FB27F7" w:rsidRDefault="00FB27F7" w:rsidP="002634E1">
            <w:pPr>
              <w:pStyle w:val="TAL"/>
              <w:rPr>
                <w:sz w:val="16"/>
              </w:rPr>
            </w:pPr>
            <w:r>
              <w:rPr>
                <w:sz w:val="16"/>
              </w:rPr>
              <w:t>S5-234471</w:t>
            </w:r>
          </w:p>
        </w:tc>
        <w:tc>
          <w:tcPr>
            <w:tcW w:w="0" w:type="auto"/>
            <w:shd w:val="clear" w:color="auto" w:fill="auto"/>
          </w:tcPr>
          <w:p w14:paraId="4E17DEB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Nb of PDUs ECUR message flow</w:t>
            </w:r>
          </w:p>
        </w:tc>
        <w:tc>
          <w:tcPr>
            <w:tcW w:w="0" w:type="auto"/>
            <w:shd w:val="clear" w:color="auto" w:fill="auto"/>
          </w:tcPr>
          <w:p w14:paraId="04C74FCC" w14:textId="77777777" w:rsidR="00FB27F7" w:rsidRDefault="00FB27F7" w:rsidP="002634E1">
            <w:pPr>
              <w:pStyle w:val="TAL"/>
              <w:rPr>
                <w:sz w:val="16"/>
              </w:rPr>
            </w:pPr>
            <w:r>
              <w:rPr>
                <w:sz w:val="16"/>
              </w:rPr>
              <w:t>MATRIXX Software</w:t>
            </w:r>
          </w:p>
        </w:tc>
        <w:tc>
          <w:tcPr>
            <w:tcW w:w="0" w:type="auto"/>
            <w:shd w:val="clear" w:color="auto" w:fill="auto"/>
          </w:tcPr>
          <w:p w14:paraId="6D4D059F" w14:textId="77777777" w:rsidR="00FB27F7" w:rsidRDefault="00FB27F7" w:rsidP="002634E1">
            <w:pPr>
              <w:pStyle w:val="TAL"/>
              <w:rPr>
                <w:sz w:val="16"/>
              </w:rPr>
            </w:pPr>
            <w:r>
              <w:rPr>
                <w:sz w:val="16"/>
              </w:rPr>
              <w:t>approved</w:t>
            </w:r>
          </w:p>
        </w:tc>
        <w:tc>
          <w:tcPr>
            <w:tcW w:w="0" w:type="auto"/>
            <w:shd w:val="clear" w:color="auto" w:fill="auto"/>
          </w:tcPr>
          <w:p w14:paraId="3EDD8DA9" w14:textId="77777777" w:rsidR="00FB27F7" w:rsidRDefault="00FB27F7" w:rsidP="002634E1">
            <w:pPr>
              <w:pStyle w:val="TAL"/>
              <w:rPr>
                <w:sz w:val="16"/>
              </w:rPr>
            </w:pPr>
            <w:r>
              <w:rPr>
                <w:sz w:val="16"/>
              </w:rPr>
              <w:t>S5-234408</w:t>
            </w:r>
          </w:p>
        </w:tc>
        <w:tc>
          <w:tcPr>
            <w:tcW w:w="0" w:type="auto"/>
            <w:shd w:val="clear" w:color="auto" w:fill="auto"/>
          </w:tcPr>
          <w:p w14:paraId="5490719F" w14:textId="77777777" w:rsidR="00FB27F7" w:rsidRDefault="00FB27F7" w:rsidP="002634E1">
            <w:pPr>
              <w:pStyle w:val="TAL"/>
              <w:rPr>
                <w:sz w:val="16"/>
              </w:rPr>
            </w:pPr>
            <w:r>
              <w:rPr>
                <w:sz w:val="16"/>
              </w:rPr>
              <w:t>-</w:t>
            </w:r>
          </w:p>
        </w:tc>
      </w:tr>
      <w:tr w:rsidR="00FB27F7" w14:paraId="3922216E" w14:textId="77777777" w:rsidTr="002634E1">
        <w:tc>
          <w:tcPr>
            <w:tcW w:w="0" w:type="auto"/>
            <w:shd w:val="clear" w:color="auto" w:fill="auto"/>
          </w:tcPr>
          <w:p w14:paraId="4341FD5D" w14:textId="77777777" w:rsidR="00FB27F7" w:rsidRDefault="00FB27F7" w:rsidP="002634E1">
            <w:pPr>
              <w:pStyle w:val="TAL"/>
              <w:rPr>
                <w:sz w:val="16"/>
              </w:rPr>
            </w:pPr>
            <w:r>
              <w:rPr>
                <w:sz w:val="16"/>
              </w:rPr>
              <w:t>S5-234472</w:t>
            </w:r>
          </w:p>
        </w:tc>
        <w:tc>
          <w:tcPr>
            <w:tcW w:w="0" w:type="auto"/>
            <w:shd w:val="clear" w:color="auto" w:fill="auto"/>
          </w:tcPr>
          <w:p w14:paraId="55A1B99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28.203 Introduce message flows SCUR</w:t>
            </w:r>
          </w:p>
        </w:tc>
        <w:tc>
          <w:tcPr>
            <w:tcW w:w="0" w:type="auto"/>
            <w:shd w:val="clear" w:color="auto" w:fill="auto"/>
          </w:tcPr>
          <w:p w14:paraId="3859C9C5" w14:textId="77777777" w:rsidR="00FB27F7" w:rsidRDefault="00FB27F7" w:rsidP="002634E1">
            <w:pPr>
              <w:pStyle w:val="TAL"/>
              <w:rPr>
                <w:sz w:val="16"/>
              </w:rPr>
            </w:pPr>
            <w:r>
              <w:rPr>
                <w:sz w:val="16"/>
              </w:rPr>
              <w:t>MATRIXX Software</w:t>
            </w:r>
          </w:p>
        </w:tc>
        <w:tc>
          <w:tcPr>
            <w:tcW w:w="0" w:type="auto"/>
            <w:shd w:val="clear" w:color="auto" w:fill="auto"/>
          </w:tcPr>
          <w:p w14:paraId="679E6454" w14:textId="77777777" w:rsidR="00FB27F7" w:rsidRDefault="00FB27F7" w:rsidP="002634E1">
            <w:pPr>
              <w:pStyle w:val="TAL"/>
              <w:rPr>
                <w:sz w:val="16"/>
              </w:rPr>
            </w:pPr>
            <w:r>
              <w:rPr>
                <w:sz w:val="16"/>
              </w:rPr>
              <w:t>approved</w:t>
            </w:r>
          </w:p>
        </w:tc>
        <w:tc>
          <w:tcPr>
            <w:tcW w:w="0" w:type="auto"/>
            <w:shd w:val="clear" w:color="auto" w:fill="auto"/>
          </w:tcPr>
          <w:p w14:paraId="427BDB95" w14:textId="77777777" w:rsidR="00FB27F7" w:rsidRDefault="00FB27F7" w:rsidP="002634E1">
            <w:pPr>
              <w:pStyle w:val="TAL"/>
              <w:rPr>
                <w:sz w:val="16"/>
              </w:rPr>
            </w:pPr>
            <w:r>
              <w:rPr>
                <w:sz w:val="16"/>
              </w:rPr>
              <w:t>S5-234434</w:t>
            </w:r>
          </w:p>
        </w:tc>
        <w:tc>
          <w:tcPr>
            <w:tcW w:w="0" w:type="auto"/>
            <w:shd w:val="clear" w:color="auto" w:fill="auto"/>
          </w:tcPr>
          <w:p w14:paraId="24A3C0A4" w14:textId="77777777" w:rsidR="00FB27F7" w:rsidRDefault="00FB27F7" w:rsidP="002634E1">
            <w:pPr>
              <w:pStyle w:val="TAL"/>
              <w:rPr>
                <w:sz w:val="16"/>
              </w:rPr>
            </w:pPr>
            <w:r>
              <w:rPr>
                <w:sz w:val="16"/>
              </w:rPr>
              <w:t>-</w:t>
            </w:r>
          </w:p>
        </w:tc>
      </w:tr>
      <w:tr w:rsidR="00FB27F7" w14:paraId="0E630010" w14:textId="77777777" w:rsidTr="002634E1">
        <w:tc>
          <w:tcPr>
            <w:tcW w:w="0" w:type="auto"/>
            <w:shd w:val="clear" w:color="auto" w:fill="auto"/>
          </w:tcPr>
          <w:p w14:paraId="6D69483C" w14:textId="77777777" w:rsidR="00FB27F7" w:rsidRDefault="00FB27F7" w:rsidP="002634E1">
            <w:pPr>
              <w:pStyle w:val="TAL"/>
              <w:rPr>
                <w:sz w:val="16"/>
              </w:rPr>
            </w:pPr>
            <w:r>
              <w:rPr>
                <w:sz w:val="16"/>
              </w:rPr>
              <w:t>S5-234473</w:t>
            </w:r>
          </w:p>
        </w:tc>
        <w:tc>
          <w:tcPr>
            <w:tcW w:w="0" w:type="auto"/>
            <w:shd w:val="clear" w:color="auto" w:fill="auto"/>
          </w:tcPr>
          <w:p w14:paraId="7B05066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28.204 Introduce architecture</w:t>
            </w:r>
          </w:p>
        </w:tc>
        <w:tc>
          <w:tcPr>
            <w:tcW w:w="0" w:type="auto"/>
            <w:shd w:val="clear" w:color="auto" w:fill="auto"/>
          </w:tcPr>
          <w:p w14:paraId="0AD29653" w14:textId="77777777" w:rsidR="00FB27F7" w:rsidRDefault="00FB27F7" w:rsidP="002634E1">
            <w:pPr>
              <w:pStyle w:val="TAL"/>
              <w:rPr>
                <w:sz w:val="16"/>
              </w:rPr>
            </w:pPr>
            <w:r>
              <w:rPr>
                <w:sz w:val="16"/>
              </w:rPr>
              <w:t>MATRIXX Software</w:t>
            </w:r>
          </w:p>
        </w:tc>
        <w:tc>
          <w:tcPr>
            <w:tcW w:w="0" w:type="auto"/>
            <w:shd w:val="clear" w:color="auto" w:fill="auto"/>
          </w:tcPr>
          <w:p w14:paraId="4BDDB4F6" w14:textId="77777777" w:rsidR="00FB27F7" w:rsidRDefault="00FB27F7" w:rsidP="002634E1">
            <w:pPr>
              <w:pStyle w:val="TAL"/>
              <w:rPr>
                <w:sz w:val="16"/>
              </w:rPr>
            </w:pPr>
            <w:r>
              <w:rPr>
                <w:sz w:val="16"/>
              </w:rPr>
              <w:t>approved</w:t>
            </w:r>
          </w:p>
        </w:tc>
        <w:tc>
          <w:tcPr>
            <w:tcW w:w="0" w:type="auto"/>
            <w:shd w:val="clear" w:color="auto" w:fill="auto"/>
          </w:tcPr>
          <w:p w14:paraId="13740DCC" w14:textId="77777777" w:rsidR="00FB27F7" w:rsidRDefault="00FB27F7" w:rsidP="002634E1">
            <w:pPr>
              <w:pStyle w:val="TAL"/>
              <w:rPr>
                <w:sz w:val="16"/>
              </w:rPr>
            </w:pPr>
            <w:r>
              <w:rPr>
                <w:sz w:val="16"/>
              </w:rPr>
              <w:t>S5-234411</w:t>
            </w:r>
          </w:p>
        </w:tc>
        <w:tc>
          <w:tcPr>
            <w:tcW w:w="0" w:type="auto"/>
            <w:shd w:val="clear" w:color="auto" w:fill="auto"/>
          </w:tcPr>
          <w:p w14:paraId="66420913" w14:textId="77777777" w:rsidR="00FB27F7" w:rsidRDefault="00FB27F7" w:rsidP="002634E1">
            <w:pPr>
              <w:pStyle w:val="TAL"/>
              <w:rPr>
                <w:sz w:val="16"/>
              </w:rPr>
            </w:pPr>
            <w:r>
              <w:rPr>
                <w:sz w:val="16"/>
              </w:rPr>
              <w:t>-</w:t>
            </w:r>
          </w:p>
        </w:tc>
      </w:tr>
      <w:tr w:rsidR="00FB27F7" w14:paraId="47DAF03D" w14:textId="77777777" w:rsidTr="002634E1">
        <w:tc>
          <w:tcPr>
            <w:tcW w:w="0" w:type="auto"/>
            <w:shd w:val="clear" w:color="auto" w:fill="auto"/>
          </w:tcPr>
          <w:p w14:paraId="07061758" w14:textId="77777777" w:rsidR="00FB27F7" w:rsidRDefault="00FB27F7" w:rsidP="002634E1">
            <w:pPr>
              <w:pStyle w:val="TAL"/>
              <w:rPr>
                <w:sz w:val="16"/>
              </w:rPr>
            </w:pPr>
            <w:r>
              <w:rPr>
                <w:sz w:val="16"/>
              </w:rPr>
              <w:t>S5-234474</w:t>
            </w:r>
          </w:p>
        </w:tc>
        <w:tc>
          <w:tcPr>
            <w:tcW w:w="0" w:type="auto"/>
            <w:shd w:val="clear" w:color="auto" w:fill="auto"/>
          </w:tcPr>
          <w:p w14:paraId="0FBA40E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28.204 </w:t>
            </w:r>
            <w:proofErr w:type="spellStart"/>
            <w:r>
              <w:rPr>
                <w:sz w:val="16"/>
              </w:rPr>
              <w:t>Intoduce</w:t>
            </w:r>
            <w:proofErr w:type="spellEnd"/>
            <w:r>
              <w:rPr>
                <w:sz w:val="16"/>
              </w:rPr>
              <w:t xml:space="preserve"> charging principles</w:t>
            </w:r>
          </w:p>
        </w:tc>
        <w:tc>
          <w:tcPr>
            <w:tcW w:w="0" w:type="auto"/>
            <w:shd w:val="clear" w:color="auto" w:fill="auto"/>
          </w:tcPr>
          <w:p w14:paraId="775948D1" w14:textId="77777777" w:rsidR="00FB27F7" w:rsidRDefault="00FB27F7" w:rsidP="002634E1">
            <w:pPr>
              <w:pStyle w:val="TAL"/>
              <w:rPr>
                <w:sz w:val="16"/>
              </w:rPr>
            </w:pPr>
            <w:r>
              <w:rPr>
                <w:sz w:val="16"/>
              </w:rPr>
              <w:t>MATRIXX Software</w:t>
            </w:r>
          </w:p>
        </w:tc>
        <w:tc>
          <w:tcPr>
            <w:tcW w:w="0" w:type="auto"/>
            <w:shd w:val="clear" w:color="auto" w:fill="auto"/>
          </w:tcPr>
          <w:p w14:paraId="374B64C6" w14:textId="77777777" w:rsidR="00FB27F7" w:rsidRDefault="00FB27F7" w:rsidP="002634E1">
            <w:pPr>
              <w:pStyle w:val="TAL"/>
              <w:rPr>
                <w:sz w:val="16"/>
              </w:rPr>
            </w:pPr>
            <w:r>
              <w:rPr>
                <w:sz w:val="16"/>
              </w:rPr>
              <w:t>approved</w:t>
            </w:r>
          </w:p>
        </w:tc>
        <w:tc>
          <w:tcPr>
            <w:tcW w:w="0" w:type="auto"/>
            <w:shd w:val="clear" w:color="auto" w:fill="auto"/>
          </w:tcPr>
          <w:p w14:paraId="6265DAAB" w14:textId="77777777" w:rsidR="00FB27F7" w:rsidRDefault="00FB27F7" w:rsidP="002634E1">
            <w:pPr>
              <w:pStyle w:val="TAL"/>
              <w:rPr>
                <w:sz w:val="16"/>
              </w:rPr>
            </w:pPr>
            <w:r>
              <w:rPr>
                <w:sz w:val="16"/>
              </w:rPr>
              <w:t>S5-234412</w:t>
            </w:r>
          </w:p>
        </w:tc>
        <w:tc>
          <w:tcPr>
            <w:tcW w:w="0" w:type="auto"/>
            <w:shd w:val="clear" w:color="auto" w:fill="auto"/>
          </w:tcPr>
          <w:p w14:paraId="7882AAAF" w14:textId="77777777" w:rsidR="00FB27F7" w:rsidRDefault="00FB27F7" w:rsidP="002634E1">
            <w:pPr>
              <w:pStyle w:val="TAL"/>
              <w:rPr>
                <w:sz w:val="16"/>
              </w:rPr>
            </w:pPr>
            <w:r>
              <w:rPr>
                <w:sz w:val="16"/>
              </w:rPr>
              <w:t>-</w:t>
            </w:r>
          </w:p>
        </w:tc>
      </w:tr>
      <w:tr w:rsidR="00FB27F7" w14:paraId="68C2D798" w14:textId="77777777" w:rsidTr="002634E1">
        <w:tc>
          <w:tcPr>
            <w:tcW w:w="0" w:type="auto"/>
            <w:shd w:val="clear" w:color="auto" w:fill="auto"/>
          </w:tcPr>
          <w:p w14:paraId="353F26F5" w14:textId="77777777" w:rsidR="00FB27F7" w:rsidRDefault="00FB27F7" w:rsidP="002634E1">
            <w:pPr>
              <w:pStyle w:val="TAL"/>
              <w:rPr>
                <w:sz w:val="16"/>
              </w:rPr>
            </w:pPr>
            <w:r>
              <w:rPr>
                <w:sz w:val="16"/>
              </w:rPr>
              <w:t>S5-234475</w:t>
            </w:r>
          </w:p>
        </w:tc>
        <w:tc>
          <w:tcPr>
            <w:tcW w:w="0" w:type="auto"/>
            <w:shd w:val="clear" w:color="auto" w:fill="auto"/>
          </w:tcPr>
          <w:p w14:paraId="52C653D4" w14:textId="77777777" w:rsidR="00FB27F7" w:rsidRDefault="00FB27F7" w:rsidP="002634E1">
            <w:pPr>
              <w:pStyle w:val="TAL"/>
              <w:rPr>
                <w:sz w:val="16"/>
              </w:rPr>
            </w:pPr>
            <w:r>
              <w:rPr>
                <w:sz w:val="16"/>
              </w:rPr>
              <w:t>Rel-18 CR TS 32.240 Deployment Models</w:t>
            </w:r>
          </w:p>
        </w:tc>
        <w:tc>
          <w:tcPr>
            <w:tcW w:w="0" w:type="auto"/>
            <w:shd w:val="clear" w:color="auto" w:fill="auto"/>
          </w:tcPr>
          <w:p w14:paraId="1D8AC927" w14:textId="77777777" w:rsidR="00FB27F7" w:rsidRDefault="00FB27F7" w:rsidP="002634E1">
            <w:pPr>
              <w:pStyle w:val="TAL"/>
              <w:rPr>
                <w:sz w:val="16"/>
              </w:rPr>
            </w:pPr>
            <w:r>
              <w:rPr>
                <w:sz w:val="16"/>
              </w:rPr>
              <w:t>Nokia, Nokia Shanghai Bell, Huawei</w:t>
            </w:r>
          </w:p>
        </w:tc>
        <w:tc>
          <w:tcPr>
            <w:tcW w:w="0" w:type="auto"/>
            <w:shd w:val="clear" w:color="auto" w:fill="auto"/>
          </w:tcPr>
          <w:p w14:paraId="7053AE8A" w14:textId="77777777" w:rsidR="00FB27F7" w:rsidRDefault="00FB27F7" w:rsidP="002634E1">
            <w:pPr>
              <w:pStyle w:val="TAL"/>
              <w:rPr>
                <w:sz w:val="16"/>
              </w:rPr>
            </w:pPr>
            <w:r>
              <w:rPr>
                <w:sz w:val="16"/>
              </w:rPr>
              <w:t>agreed</w:t>
            </w:r>
          </w:p>
        </w:tc>
        <w:tc>
          <w:tcPr>
            <w:tcW w:w="0" w:type="auto"/>
            <w:shd w:val="clear" w:color="auto" w:fill="auto"/>
          </w:tcPr>
          <w:p w14:paraId="555BC803" w14:textId="77777777" w:rsidR="00FB27F7" w:rsidRDefault="00FB27F7" w:rsidP="002634E1">
            <w:pPr>
              <w:pStyle w:val="TAL"/>
              <w:rPr>
                <w:sz w:val="16"/>
              </w:rPr>
            </w:pPr>
            <w:r>
              <w:rPr>
                <w:sz w:val="16"/>
              </w:rPr>
              <w:t>S5-234006</w:t>
            </w:r>
          </w:p>
        </w:tc>
        <w:tc>
          <w:tcPr>
            <w:tcW w:w="0" w:type="auto"/>
            <w:shd w:val="clear" w:color="auto" w:fill="auto"/>
          </w:tcPr>
          <w:p w14:paraId="3D14F9E0" w14:textId="77777777" w:rsidR="00FB27F7" w:rsidRDefault="00FB27F7" w:rsidP="002634E1">
            <w:pPr>
              <w:pStyle w:val="TAL"/>
              <w:rPr>
                <w:sz w:val="16"/>
              </w:rPr>
            </w:pPr>
            <w:r>
              <w:rPr>
                <w:sz w:val="16"/>
              </w:rPr>
              <w:t>-</w:t>
            </w:r>
          </w:p>
        </w:tc>
      </w:tr>
      <w:tr w:rsidR="00FB27F7" w14:paraId="4792DCC3" w14:textId="77777777" w:rsidTr="002634E1">
        <w:tc>
          <w:tcPr>
            <w:tcW w:w="0" w:type="auto"/>
            <w:shd w:val="clear" w:color="auto" w:fill="auto"/>
          </w:tcPr>
          <w:p w14:paraId="15D5DE87" w14:textId="77777777" w:rsidR="00FB27F7" w:rsidRDefault="00FB27F7" w:rsidP="002634E1">
            <w:pPr>
              <w:pStyle w:val="TAL"/>
              <w:rPr>
                <w:sz w:val="16"/>
              </w:rPr>
            </w:pPr>
            <w:r>
              <w:rPr>
                <w:sz w:val="16"/>
              </w:rPr>
              <w:t>S5-234476</w:t>
            </w:r>
          </w:p>
        </w:tc>
        <w:tc>
          <w:tcPr>
            <w:tcW w:w="0" w:type="auto"/>
            <w:shd w:val="clear" w:color="auto" w:fill="auto"/>
          </w:tcPr>
          <w:p w14:paraId="48C6A1A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Solution #1.15 Trigger</w:t>
            </w:r>
          </w:p>
        </w:tc>
        <w:tc>
          <w:tcPr>
            <w:tcW w:w="0" w:type="auto"/>
            <w:shd w:val="clear" w:color="auto" w:fill="auto"/>
          </w:tcPr>
          <w:p w14:paraId="07338D5C" w14:textId="77777777" w:rsidR="00FB27F7" w:rsidRDefault="00FB27F7" w:rsidP="002634E1">
            <w:pPr>
              <w:pStyle w:val="TAL"/>
              <w:rPr>
                <w:sz w:val="16"/>
              </w:rPr>
            </w:pPr>
            <w:r>
              <w:rPr>
                <w:sz w:val="16"/>
              </w:rPr>
              <w:t>Nokia. Nokia Shanghai Bell</w:t>
            </w:r>
          </w:p>
        </w:tc>
        <w:tc>
          <w:tcPr>
            <w:tcW w:w="0" w:type="auto"/>
            <w:shd w:val="clear" w:color="auto" w:fill="auto"/>
          </w:tcPr>
          <w:p w14:paraId="5FC2BD2A" w14:textId="77777777" w:rsidR="00FB27F7" w:rsidRDefault="00FB27F7" w:rsidP="002634E1">
            <w:pPr>
              <w:pStyle w:val="TAL"/>
              <w:rPr>
                <w:sz w:val="16"/>
              </w:rPr>
            </w:pPr>
            <w:r>
              <w:rPr>
                <w:sz w:val="16"/>
              </w:rPr>
              <w:t>approved</w:t>
            </w:r>
          </w:p>
        </w:tc>
        <w:tc>
          <w:tcPr>
            <w:tcW w:w="0" w:type="auto"/>
            <w:shd w:val="clear" w:color="auto" w:fill="auto"/>
          </w:tcPr>
          <w:p w14:paraId="4CDFDDAE" w14:textId="77777777" w:rsidR="00FB27F7" w:rsidRDefault="00FB27F7" w:rsidP="002634E1">
            <w:pPr>
              <w:pStyle w:val="TAL"/>
              <w:rPr>
                <w:sz w:val="16"/>
              </w:rPr>
            </w:pPr>
            <w:r>
              <w:rPr>
                <w:sz w:val="16"/>
              </w:rPr>
              <w:t>S5-234007</w:t>
            </w:r>
          </w:p>
        </w:tc>
        <w:tc>
          <w:tcPr>
            <w:tcW w:w="0" w:type="auto"/>
            <w:shd w:val="clear" w:color="auto" w:fill="auto"/>
          </w:tcPr>
          <w:p w14:paraId="43484BDB" w14:textId="77777777" w:rsidR="00FB27F7" w:rsidRDefault="00FB27F7" w:rsidP="002634E1">
            <w:pPr>
              <w:pStyle w:val="TAL"/>
              <w:rPr>
                <w:sz w:val="16"/>
              </w:rPr>
            </w:pPr>
            <w:r>
              <w:rPr>
                <w:sz w:val="16"/>
              </w:rPr>
              <w:t>-</w:t>
            </w:r>
          </w:p>
        </w:tc>
      </w:tr>
      <w:tr w:rsidR="00FB27F7" w14:paraId="41C6922D" w14:textId="77777777" w:rsidTr="002634E1">
        <w:tc>
          <w:tcPr>
            <w:tcW w:w="0" w:type="auto"/>
            <w:shd w:val="clear" w:color="auto" w:fill="auto"/>
          </w:tcPr>
          <w:p w14:paraId="682BF443" w14:textId="77777777" w:rsidR="00FB27F7" w:rsidRDefault="00FB27F7" w:rsidP="002634E1">
            <w:pPr>
              <w:pStyle w:val="TAL"/>
              <w:rPr>
                <w:sz w:val="16"/>
              </w:rPr>
            </w:pPr>
            <w:r>
              <w:rPr>
                <w:sz w:val="16"/>
              </w:rPr>
              <w:t>S5-234477</w:t>
            </w:r>
          </w:p>
        </w:tc>
        <w:tc>
          <w:tcPr>
            <w:tcW w:w="0" w:type="auto"/>
            <w:shd w:val="clear" w:color="auto" w:fill="auto"/>
          </w:tcPr>
          <w:p w14:paraId="79469CD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 the solution for reporting depending on the triggers</w:t>
            </w:r>
          </w:p>
        </w:tc>
        <w:tc>
          <w:tcPr>
            <w:tcW w:w="0" w:type="auto"/>
            <w:shd w:val="clear" w:color="auto" w:fill="auto"/>
          </w:tcPr>
          <w:p w14:paraId="24FC7AB1" w14:textId="77777777" w:rsidR="00FB27F7" w:rsidRDefault="00FB27F7" w:rsidP="002634E1">
            <w:pPr>
              <w:pStyle w:val="TAL"/>
              <w:rPr>
                <w:sz w:val="16"/>
              </w:rPr>
            </w:pPr>
            <w:r>
              <w:rPr>
                <w:sz w:val="16"/>
              </w:rPr>
              <w:t>Huawei</w:t>
            </w:r>
          </w:p>
        </w:tc>
        <w:tc>
          <w:tcPr>
            <w:tcW w:w="0" w:type="auto"/>
            <w:shd w:val="clear" w:color="auto" w:fill="auto"/>
          </w:tcPr>
          <w:p w14:paraId="04FB98F8" w14:textId="77777777" w:rsidR="00FB27F7" w:rsidRDefault="00FB27F7" w:rsidP="002634E1">
            <w:pPr>
              <w:pStyle w:val="TAL"/>
              <w:rPr>
                <w:sz w:val="16"/>
              </w:rPr>
            </w:pPr>
            <w:r>
              <w:rPr>
                <w:sz w:val="16"/>
              </w:rPr>
              <w:t>withdrawn</w:t>
            </w:r>
          </w:p>
        </w:tc>
        <w:tc>
          <w:tcPr>
            <w:tcW w:w="0" w:type="auto"/>
            <w:shd w:val="clear" w:color="auto" w:fill="auto"/>
          </w:tcPr>
          <w:p w14:paraId="43280C34" w14:textId="77777777" w:rsidR="00FB27F7" w:rsidRDefault="00FB27F7" w:rsidP="002634E1">
            <w:pPr>
              <w:pStyle w:val="TAL"/>
              <w:rPr>
                <w:sz w:val="16"/>
              </w:rPr>
            </w:pPr>
            <w:r>
              <w:rPr>
                <w:sz w:val="16"/>
              </w:rPr>
              <w:t>-</w:t>
            </w:r>
          </w:p>
        </w:tc>
        <w:tc>
          <w:tcPr>
            <w:tcW w:w="0" w:type="auto"/>
            <w:shd w:val="clear" w:color="auto" w:fill="auto"/>
          </w:tcPr>
          <w:p w14:paraId="726903E0" w14:textId="77777777" w:rsidR="00FB27F7" w:rsidRDefault="00FB27F7" w:rsidP="002634E1">
            <w:pPr>
              <w:pStyle w:val="TAL"/>
              <w:rPr>
                <w:sz w:val="16"/>
              </w:rPr>
            </w:pPr>
            <w:r>
              <w:rPr>
                <w:sz w:val="16"/>
              </w:rPr>
              <w:t>-</w:t>
            </w:r>
          </w:p>
        </w:tc>
      </w:tr>
      <w:tr w:rsidR="00FB27F7" w14:paraId="6D346446" w14:textId="77777777" w:rsidTr="002634E1">
        <w:tc>
          <w:tcPr>
            <w:tcW w:w="0" w:type="auto"/>
            <w:shd w:val="clear" w:color="auto" w:fill="auto"/>
          </w:tcPr>
          <w:p w14:paraId="79E28E1A" w14:textId="77777777" w:rsidR="00FB27F7" w:rsidRDefault="00FB27F7" w:rsidP="002634E1">
            <w:pPr>
              <w:pStyle w:val="TAL"/>
              <w:rPr>
                <w:sz w:val="16"/>
              </w:rPr>
            </w:pPr>
            <w:r>
              <w:rPr>
                <w:sz w:val="16"/>
              </w:rPr>
              <w:t>S5-234478</w:t>
            </w:r>
          </w:p>
        </w:tc>
        <w:tc>
          <w:tcPr>
            <w:tcW w:w="0" w:type="auto"/>
            <w:shd w:val="clear" w:color="auto" w:fill="auto"/>
          </w:tcPr>
          <w:p w14:paraId="03727FC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 the solution evaluation</w:t>
            </w:r>
          </w:p>
        </w:tc>
        <w:tc>
          <w:tcPr>
            <w:tcW w:w="0" w:type="auto"/>
            <w:shd w:val="clear" w:color="auto" w:fill="auto"/>
          </w:tcPr>
          <w:p w14:paraId="5A9C7A03" w14:textId="77777777" w:rsidR="00FB27F7" w:rsidRDefault="00FB27F7" w:rsidP="002634E1">
            <w:pPr>
              <w:pStyle w:val="TAL"/>
              <w:rPr>
                <w:sz w:val="16"/>
              </w:rPr>
            </w:pPr>
            <w:r>
              <w:rPr>
                <w:sz w:val="16"/>
              </w:rPr>
              <w:t>Huawei</w:t>
            </w:r>
          </w:p>
        </w:tc>
        <w:tc>
          <w:tcPr>
            <w:tcW w:w="0" w:type="auto"/>
            <w:shd w:val="clear" w:color="auto" w:fill="auto"/>
          </w:tcPr>
          <w:p w14:paraId="4001AFF0" w14:textId="77777777" w:rsidR="00FB27F7" w:rsidRDefault="00FB27F7" w:rsidP="002634E1">
            <w:pPr>
              <w:pStyle w:val="TAL"/>
              <w:rPr>
                <w:sz w:val="16"/>
              </w:rPr>
            </w:pPr>
            <w:r>
              <w:rPr>
                <w:sz w:val="16"/>
              </w:rPr>
              <w:t>approved</w:t>
            </w:r>
          </w:p>
        </w:tc>
        <w:tc>
          <w:tcPr>
            <w:tcW w:w="0" w:type="auto"/>
            <w:shd w:val="clear" w:color="auto" w:fill="auto"/>
          </w:tcPr>
          <w:p w14:paraId="1BC764C7" w14:textId="77777777" w:rsidR="00FB27F7" w:rsidRDefault="00FB27F7" w:rsidP="002634E1">
            <w:pPr>
              <w:pStyle w:val="TAL"/>
              <w:rPr>
                <w:sz w:val="16"/>
              </w:rPr>
            </w:pPr>
            <w:r>
              <w:rPr>
                <w:sz w:val="16"/>
              </w:rPr>
              <w:t>S5-234180</w:t>
            </w:r>
          </w:p>
        </w:tc>
        <w:tc>
          <w:tcPr>
            <w:tcW w:w="0" w:type="auto"/>
            <w:shd w:val="clear" w:color="auto" w:fill="auto"/>
          </w:tcPr>
          <w:p w14:paraId="4B71F0EC" w14:textId="77777777" w:rsidR="00FB27F7" w:rsidRDefault="00FB27F7" w:rsidP="002634E1">
            <w:pPr>
              <w:pStyle w:val="TAL"/>
              <w:rPr>
                <w:sz w:val="16"/>
              </w:rPr>
            </w:pPr>
            <w:r>
              <w:rPr>
                <w:sz w:val="16"/>
              </w:rPr>
              <w:t>-</w:t>
            </w:r>
          </w:p>
        </w:tc>
      </w:tr>
      <w:tr w:rsidR="00FB27F7" w14:paraId="00667712" w14:textId="77777777" w:rsidTr="002634E1">
        <w:tc>
          <w:tcPr>
            <w:tcW w:w="0" w:type="auto"/>
            <w:shd w:val="clear" w:color="auto" w:fill="auto"/>
          </w:tcPr>
          <w:p w14:paraId="0DF7C9C5" w14:textId="77777777" w:rsidR="00FB27F7" w:rsidRDefault="00FB27F7" w:rsidP="002634E1">
            <w:pPr>
              <w:pStyle w:val="TAL"/>
              <w:rPr>
                <w:sz w:val="16"/>
              </w:rPr>
            </w:pPr>
            <w:r>
              <w:rPr>
                <w:sz w:val="16"/>
              </w:rPr>
              <w:t>S5-234479</w:t>
            </w:r>
          </w:p>
        </w:tc>
        <w:tc>
          <w:tcPr>
            <w:tcW w:w="0" w:type="auto"/>
            <w:shd w:val="clear" w:color="auto" w:fill="auto"/>
          </w:tcPr>
          <w:p w14:paraId="7604334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service identifier as string</w:t>
            </w:r>
          </w:p>
        </w:tc>
        <w:tc>
          <w:tcPr>
            <w:tcW w:w="0" w:type="auto"/>
            <w:shd w:val="clear" w:color="auto" w:fill="auto"/>
          </w:tcPr>
          <w:p w14:paraId="1A2F104B" w14:textId="77777777" w:rsidR="00FB27F7" w:rsidRDefault="00FB27F7" w:rsidP="002634E1">
            <w:pPr>
              <w:pStyle w:val="TAL"/>
              <w:rPr>
                <w:sz w:val="16"/>
              </w:rPr>
            </w:pPr>
            <w:r>
              <w:rPr>
                <w:sz w:val="16"/>
              </w:rPr>
              <w:t>Ericsson LM</w:t>
            </w:r>
          </w:p>
        </w:tc>
        <w:tc>
          <w:tcPr>
            <w:tcW w:w="0" w:type="auto"/>
            <w:shd w:val="clear" w:color="auto" w:fill="auto"/>
          </w:tcPr>
          <w:p w14:paraId="1A90D268" w14:textId="77777777" w:rsidR="00FB27F7" w:rsidRDefault="00FB27F7" w:rsidP="002634E1">
            <w:pPr>
              <w:pStyle w:val="TAL"/>
              <w:rPr>
                <w:sz w:val="16"/>
              </w:rPr>
            </w:pPr>
            <w:r>
              <w:rPr>
                <w:sz w:val="16"/>
              </w:rPr>
              <w:t>withdrawn</w:t>
            </w:r>
          </w:p>
        </w:tc>
        <w:tc>
          <w:tcPr>
            <w:tcW w:w="0" w:type="auto"/>
            <w:shd w:val="clear" w:color="auto" w:fill="auto"/>
          </w:tcPr>
          <w:p w14:paraId="40E4AC5C" w14:textId="77777777" w:rsidR="00FB27F7" w:rsidRDefault="00FB27F7" w:rsidP="002634E1">
            <w:pPr>
              <w:pStyle w:val="TAL"/>
              <w:rPr>
                <w:sz w:val="16"/>
              </w:rPr>
            </w:pPr>
            <w:r>
              <w:rPr>
                <w:sz w:val="16"/>
              </w:rPr>
              <w:t>-</w:t>
            </w:r>
          </w:p>
        </w:tc>
        <w:tc>
          <w:tcPr>
            <w:tcW w:w="0" w:type="auto"/>
            <w:shd w:val="clear" w:color="auto" w:fill="auto"/>
          </w:tcPr>
          <w:p w14:paraId="1FB51154" w14:textId="77777777" w:rsidR="00FB27F7" w:rsidRDefault="00FB27F7" w:rsidP="002634E1">
            <w:pPr>
              <w:pStyle w:val="TAL"/>
              <w:rPr>
                <w:sz w:val="16"/>
              </w:rPr>
            </w:pPr>
            <w:r>
              <w:rPr>
                <w:sz w:val="16"/>
              </w:rPr>
              <w:t>-</w:t>
            </w:r>
          </w:p>
        </w:tc>
      </w:tr>
      <w:tr w:rsidR="00FB27F7" w14:paraId="750DD636" w14:textId="77777777" w:rsidTr="002634E1">
        <w:tc>
          <w:tcPr>
            <w:tcW w:w="0" w:type="auto"/>
            <w:shd w:val="clear" w:color="auto" w:fill="auto"/>
          </w:tcPr>
          <w:p w14:paraId="75F29FD0" w14:textId="77777777" w:rsidR="00FB27F7" w:rsidRDefault="00FB27F7" w:rsidP="002634E1">
            <w:pPr>
              <w:pStyle w:val="TAL"/>
              <w:rPr>
                <w:sz w:val="16"/>
              </w:rPr>
            </w:pPr>
            <w:r>
              <w:rPr>
                <w:sz w:val="16"/>
              </w:rPr>
              <w:t>S5-234480</w:t>
            </w:r>
          </w:p>
        </w:tc>
        <w:tc>
          <w:tcPr>
            <w:tcW w:w="0" w:type="auto"/>
            <w:shd w:val="clear" w:color="auto" w:fill="auto"/>
          </w:tcPr>
          <w:p w14:paraId="77E9EA3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New use case for used unit containers for one rating group split over messages</w:t>
            </w:r>
          </w:p>
        </w:tc>
        <w:tc>
          <w:tcPr>
            <w:tcW w:w="0" w:type="auto"/>
            <w:shd w:val="clear" w:color="auto" w:fill="auto"/>
          </w:tcPr>
          <w:p w14:paraId="63CA5D26" w14:textId="77777777" w:rsidR="00FB27F7" w:rsidRDefault="00FB27F7" w:rsidP="002634E1">
            <w:pPr>
              <w:pStyle w:val="TAL"/>
              <w:rPr>
                <w:sz w:val="16"/>
              </w:rPr>
            </w:pPr>
            <w:r>
              <w:rPr>
                <w:sz w:val="16"/>
              </w:rPr>
              <w:t>Ericsson LM</w:t>
            </w:r>
          </w:p>
        </w:tc>
        <w:tc>
          <w:tcPr>
            <w:tcW w:w="0" w:type="auto"/>
            <w:shd w:val="clear" w:color="auto" w:fill="auto"/>
          </w:tcPr>
          <w:p w14:paraId="656464AD" w14:textId="77777777" w:rsidR="00FB27F7" w:rsidRDefault="00FB27F7" w:rsidP="002634E1">
            <w:pPr>
              <w:pStyle w:val="TAL"/>
              <w:rPr>
                <w:sz w:val="16"/>
              </w:rPr>
            </w:pPr>
            <w:r>
              <w:rPr>
                <w:sz w:val="16"/>
              </w:rPr>
              <w:t>approved</w:t>
            </w:r>
          </w:p>
        </w:tc>
        <w:tc>
          <w:tcPr>
            <w:tcW w:w="0" w:type="auto"/>
            <w:shd w:val="clear" w:color="auto" w:fill="auto"/>
          </w:tcPr>
          <w:p w14:paraId="577733F0" w14:textId="77777777" w:rsidR="00FB27F7" w:rsidRDefault="00FB27F7" w:rsidP="002634E1">
            <w:pPr>
              <w:pStyle w:val="TAL"/>
              <w:rPr>
                <w:sz w:val="16"/>
              </w:rPr>
            </w:pPr>
            <w:r>
              <w:rPr>
                <w:sz w:val="16"/>
              </w:rPr>
              <w:t>S5-234324</w:t>
            </w:r>
          </w:p>
        </w:tc>
        <w:tc>
          <w:tcPr>
            <w:tcW w:w="0" w:type="auto"/>
            <w:shd w:val="clear" w:color="auto" w:fill="auto"/>
          </w:tcPr>
          <w:p w14:paraId="13105808" w14:textId="77777777" w:rsidR="00FB27F7" w:rsidRDefault="00FB27F7" w:rsidP="002634E1">
            <w:pPr>
              <w:pStyle w:val="TAL"/>
              <w:rPr>
                <w:sz w:val="16"/>
              </w:rPr>
            </w:pPr>
            <w:r>
              <w:rPr>
                <w:sz w:val="16"/>
              </w:rPr>
              <w:t>-</w:t>
            </w:r>
          </w:p>
        </w:tc>
      </w:tr>
      <w:tr w:rsidR="00FB27F7" w14:paraId="5FB3B59F" w14:textId="77777777" w:rsidTr="002634E1">
        <w:tc>
          <w:tcPr>
            <w:tcW w:w="0" w:type="auto"/>
            <w:shd w:val="clear" w:color="auto" w:fill="auto"/>
          </w:tcPr>
          <w:p w14:paraId="2EDFD55F" w14:textId="77777777" w:rsidR="00FB27F7" w:rsidRDefault="00FB27F7" w:rsidP="002634E1">
            <w:pPr>
              <w:pStyle w:val="TAL"/>
              <w:rPr>
                <w:sz w:val="16"/>
              </w:rPr>
            </w:pPr>
            <w:r>
              <w:rPr>
                <w:sz w:val="16"/>
              </w:rPr>
              <w:t>S5-234481</w:t>
            </w:r>
          </w:p>
        </w:tc>
        <w:tc>
          <w:tcPr>
            <w:tcW w:w="0" w:type="auto"/>
            <w:shd w:val="clear" w:color="auto" w:fill="auto"/>
          </w:tcPr>
          <w:p w14:paraId="5C096BC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use case and key issue on handling of event charging triggers</w:t>
            </w:r>
          </w:p>
        </w:tc>
        <w:tc>
          <w:tcPr>
            <w:tcW w:w="0" w:type="auto"/>
            <w:shd w:val="clear" w:color="auto" w:fill="auto"/>
          </w:tcPr>
          <w:p w14:paraId="7079DD48" w14:textId="77777777" w:rsidR="00FB27F7" w:rsidRDefault="00FB27F7" w:rsidP="002634E1">
            <w:pPr>
              <w:pStyle w:val="TAL"/>
              <w:rPr>
                <w:sz w:val="16"/>
              </w:rPr>
            </w:pPr>
            <w:r>
              <w:rPr>
                <w:sz w:val="16"/>
              </w:rPr>
              <w:t>Ericsson LM</w:t>
            </w:r>
          </w:p>
        </w:tc>
        <w:tc>
          <w:tcPr>
            <w:tcW w:w="0" w:type="auto"/>
            <w:shd w:val="clear" w:color="auto" w:fill="auto"/>
          </w:tcPr>
          <w:p w14:paraId="0E2B0161" w14:textId="77777777" w:rsidR="00FB27F7" w:rsidRDefault="00FB27F7" w:rsidP="002634E1">
            <w:pPr>
              <w:pStyle w:val="TAL"/>
              <w:rPr>
                <w:sz w:val="16"/>
              </w:rPr>
            </w:pPr>
            <w:r>
              <w:rPr>
                <w:sz w:val="16"/>
              </w:rPr>
              <w:t>approved</w:t>
            </w:r>
          </w:p>
        </w:tc>
        <w:tc>
          <w:tcPr>
            <w:tcW w:w="0" w:type="auto"/>
            <w:shd w:val="clear" w:color="auto" w:fill="auto"/>
          </w:tcPr>
          <w:p w14:paraId="22E0A135" w14:textId="77777777" w:rsidR="00FB27F7" w:rsidRDefault="00FB27F7" w:rsidP="002634E1">
            <w:pPr>
              <w:pStyle w:val="TAL"/>
              <w:rPr>
                <w:sz w:val="16"/>
              </w:rPr>
            </w:pPr>
            <w:r>
              <w:rPr>
                <w:sz w:val="16"/>
              </w:rPr>
              <w:t>S5-234325</w:t>
            </w:r>
          </w:p>
        </w:tc>
        <w:tc>
          <w:tcPr>
            <w:tcW w:w="0" w:type="auto"/>
            <w:shd w:val="clear" w:color="auto" w:fill="auto"/>
          </w:tcPr>
          <w:p w14:paraId="1E954639" w14:textId="77777777" w:rsidR="00FB27F7" w:rsidRDefault="00FB27F7" w:rsidP="002634E1">
            <w:pPr>
              <w:pStyle w:val="TAL"/>
              <w:rPr>
                <w:sz w:val="16"/>
              </w:rPr>
            </w:pPr>
            <w:r>
              <w:rPr>
                <w:sz w:val="16"/>
              </w:rPr>
              <w:t>-</w:t>
            </w:r>
          </w:p>
        </w:tc>
      </w:tr>
      <w:tr w:rsidR="00FB27F7" w14:paraId="3606EA93" w14:textId="77777777" w:rsidTr="002634E1">
        <w:tc>
          <w:tcPr>
            <w:tcW w:w="0" w:type="auto"/>
            <w:shd w:val="clear" w:color="auto" w:fill="auto"/>
          </w:tcPr>
          <w:p w14:paraId="0C4B8874" w14:textId="77777777" w:rsidR="00FB27F7" w:rsidRDefault="00FB27F7" w:rsidP="002634E1">
            <w:pPr>
              <w:pStyle w:val="TAL"/>
              <w:rPr>
                <w:sz w:val="16"/>
              </w:rPr>
            </w:pPr>
            <w:r>
              <w:rPr>
                <w:sz w:val="16"/>
              </w:rPr>
              <w:t>S5-234482</w:t>
            </w:r>
          </w:p>
        </w:tc>
        <w:tc>
          <w:tcPr>
            <w:tcW w:w="0" w:type="auto"/>
            <w:shd w:val="clear" w:color="auto" w:fill="auto"/>
          </w:tcPr>
          <w:p w14:paraId="48BE8F0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charging trigger profile</w:t>
            </w:r>
          </w:p>
        </w:tc>
        <w:tc>
          <w:tcPr>
            <w:tcW w:w="0" w:type="auto"/>
            <w:shd w:val="clear" w:color="auto" w:fill="auto"/>
          </w:tcPr>
          <w:p w14:paraId="5180CA11" w14:textId="77777777" w:rsidR="00FB27F7" w:rsidRDefault="00FB27F7" w:rsidP="002634E1">
            <w:pPr>
              <w:pStyle w:val="TAL"/>
              <w:rPr>
                <w:sz w:val="16"/>
              </w:rPr>
            </w:pPr>
            <w:r>
              <w:rPr>
                <w:sz w:val="16"/>
              </w:rPr>
              <w:t>Ericsson LM</w:t>
            </w:r>
          </w:p>
        </w:tc>
        <w:tc>
          <w:tcPr>
            <w:tcW w:w="0" w:type="auto"/>
            <w:shd w:val="clear" w:color="auto" w:fill="auto"/>
          </w:tcPr>
          <w:p w14:paraId="54D4CA90" w14:textId="77777777" w:rsidR="00FB27F7" w:rsidRDefault="00FB27F7" w:rsidP="002634E1">
            <w:pPr>
              <w:pStyle w:val="TAL"/>
              <w:rPr>
                <w:sz w:val="16"/>
              </w:rPr>
            </w:pPr>
            <w:r>
              <w:rPr>
                <w:sz w:val="16"/>
              </w:rPr>
              <w:t>approved</w:t>
            </w:r>
          </w:p>
        </w:tc>
        <w:tc>
          <w:tcPr>
            <w:tcW w:w="0" w:type="auto"/>
            <w:shd w:val="clear" w:color="auto" w:fill="auto"/>
          </w:tcPr>
          <w:p w14:paraId="026BCEBB" w14:textId="77777777" w:rsidR="00FB27F7" w:rsidRDefault="00FB27F7" w:rsidP="002634E1">
            <w:pPr>
              <w:pStyle w:val="TAL"/>
              <w:rPr>
                <w:sz w:val="16"/>
              </w:rPr>
            </w:pPr>
            <w:r>
              <w:rPr>
                <w:sz w:val="16"/>
              </w:rPr>
              <w:t>S5-234326</w:t>
            </w:r>
          </w:p>
        </w:tc>
        <w:tc>
          <w:tcPr>
            <w:tcW w:w="0" w:type="auto"/>
            <w:shd w:val="clear" w:color="auto" w:fill="auto"/>
          </w:tcPr>
          <w:p w14:paraId="7CE69C4B" w14:textId="77777777" w:rsidR="00FB27F7" w:rsidRDefault="00FB27F7" w:rsidP="002634E1">
            <w:pPr>
              <w:pStyle w:val="TAL"/>
              <w:rPr>
                <w:sz w:val="16"/>
              </w:rPr>
            </w:pPr>
            <w:r>
              <w:rPr>
                <w:sz w:val="16"/>
              </w:rPr>
              <w:t>-</w:t>
            </w:r>
          </w:p>
        </w:tc>
      </w:tr>
      <w:tr w:rsidR="00FB27F7" w14:paraId="667AF60A" w14:textId="77777777" w:rsidTr="002634E1">
        <w:tc>
          <w:tcPr>
            <w:tcW w:w="0" w:type="auto"/>
            <w:shd w:val="clear" w:color="auto" w:fill="auto"/>
          </w:tcPr>
          <w:p w14:paraId="4261E796" w14:textId="77777777" w:rsidR="00FB27F7" w:rsidRDefault="00FB27F7" w:rsidP="002634E1">
            <w:pPr>
              <w:pStyle w:val="TAL"/>
              <w:rPr>
                <w:sz w:val="16"/>
              </w:rPr>
            </w:pPr>
            <w:r>
              <w:rPr>
                <w:sz w:val="16"/>
              </w:rPr>
              <w:t>S5-234483</w:t>
            </w:r>
          </w:p>
        </w:tc>
        <w:tc>
          <w:tcPr>
            <w:tcW w:w="0" w:type="auto"/>
            <w:shd w:val="clear" w:color="auto" w:fill="auto"/>
          </w:tcPr>
          <w:p w14:paraId="40FE4BB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container reference for message size</w:t>
            </w:r>
          </w:p>
        </w:tc>
        <w:tc>
          <w:tcPr>
            <w:tcW w:w="0" w:type="auto"/>
            <w:shd w:val="clear" w:color="auto" w:fill="auto"/>
          </w:tcPr>
          <w:p w14:paraId="76AABC35" w14:textId="77777777" w:rsidR="00FB27F7" w:rsidRDefault="00FB27F7" w:rsidP="002634E1">
            <w:pPr>
              <w:pStyle w:val="TAL"/>
              <w:rPr>
                <w:sz w:val="16"/>
              </w:rPr>
            </w:pPr>
            <w:r>
              <w:rPr>
                <w:sz w:val="16"/>
              </w:rPr>
              <w:t>Ericsson LM</w:t>
            </w:r>
          </w:p>
        </w:tc>
        <w:tc>
          <w:tcPr>
            <w:tcW w:w="0" w:type="auto"/>
            <w:shd w:val="clear" w:color="auto" w:fill="auto"/>
          </w:tcPr>
          <w:p w14:paraId="0F034793" w14:textId="77777777" w:rsidR="00FB27F7" w:rsidRDefault="00FB27F7" w:rsidP="002634E1">
            <w:pPr>
              <w:pStyle w:val="TAL"/>
              <w:rPr>
                <w:sz w:val="16"/>
              </w:rPr>
            </w:pPr>
            <w:r>
              <w:rPr>
                <w:sz w:val="16"/>
              </w:rPr>
              <w:t>approved</w:t>
            </w:r>
          </w:p>
        </w:tc>
        <w:tc>
          <w:tcPr>
            <w:tcW w:w="0" w:type="auto"/>
            <w:shd w:val="clear" w:color="auto" w:fill="auto"/>
          </w:tcPr>
          <w:p w14:paraId="0BDD91DF" w14:textId="77777777" w:rsidR="00FB27F7" w:rsidRDefault="00FB27F7" w:rsidP="002634E1">
            <w:pPr>
              <w:pStyle w:val="TAL"/>
              <w:rPr>
                <w:sz w:val="16"/>
              </w:rPr>
            </w:pPr>
            <w:r>
              <w:rPr>
                <w:sz w:val="16"/>
              </w:rPr>
              <w:t>S5-234327</w:t>
            </w:r>
          </w:p>
        </w:tc>
        <w:tc>
          <w:tcPr>
            <w:tcW w:w="0" w:type="auto"/>
            <w:shd w:val="clear" w:color="auto" w:fill="auto"/>
          </w:tcPr>
          <w:p w14:paraId="4E31C5B8" w14:textId="77777777" w:rsidR="00FB27F7" w:rsidRDefault="00FB27F7" w:rsidP="002634E1">
            <w:pPr>
              <w:pStyle w:val="TAL"/>
              <w:rPr>
                <w:sz w:val="16"/>
              </w:rPr>
            </w:pPr>
            <w:r>
              <w:rPr>
                <w:sz w:val="16"/>
              </w:rPr>
              <w:t>-</w:t>
            </w:r>
          </w:p>
        </w:tc>
      </w:tr>
      <w:tr w:rsidR="00FB27F7" w14:paraId="2C91179B" w14:textId="77777777" w:rsidTr="002634E1">
        <w:tc>
          <w:tcPr>
            <w:tcW w:w="0" w:type="auto"/>
            <w:shd w:val="clear" w:color="auto" w:fill="auto"/>
          </w:tcPr>
          <w:p w14:paraId="163DC171" w14:textId="77777777" w:rsidR="00FB27F7" w:rsidRDefault="00FB27F7" w:rsidP="002634E1">
            <w:pPr>
              <w:pStyle w:val="TAL"/>
              <w:rPr>
                <w:sz w:val="16"/>
              </w:rPr>
            </w:pPr>
            <w:r>
              <w:rPr>
                <w:sz w:val="16"/>
              </w:rPr>
              <w:t>S5-234484</w:t>
            </w:r>
          </w:p>
        </w:tc>
        <w:tc>
          <w:tcPr>
            <w:tcW w:w="0" w:type="auto"/>
            <w:shd w:val="clear" w:color="auto" w:fill="auto"/>
          </w:tcPr>
          <w:p w14:paraId="5A32BD6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28.826 Adding solution using common data for message size</w:t>
            </w:r>
          </w:p>
        </w:tc>
        <w:tc>
          <w:tcPr>
            <w:tcW w:w="0" w:type="auto"/>
            <w:shd w:val="clear" w:color="auto" w:fill="auto"/>
          </w:tcPr>
          <w:p w14:paraId="6799F355" w14:textId="77777777" w:rsidR="00FB27F7" w:rsidRDefault="00FB27F7" w:rsidP="002634E1">
            <w:pPr>
              <w:pStyle w:val="TAL"/>
              <w:rPr>
                <w:sz w:val="16"/>
              </w:rPr>
            </w:pPr>
            <w:r>
              <w:rPr>
                <w:sz w:val="16"/>
              </w:rPr>
              <w:t>Ericsson LM</w:t>
            </w:r>
          </w:p>
        </w:tc>
        <w:tc>
          <w:tcPr>
            <w:tcW w:w="0" w:type="auto"/>
            <w:shd w:val="clear" w:color="auto" w:fill="auto"/>
          </w:tcPr>
          <w:p w14:paraId="181903EF" w14:textId="77777777" w:rsidR="00FB27F7" w:rsidRDefault="00FB27F7" w:rsidP="002634E1">
            <w:pPr>
              <w:pStyle w:val="TAL"/>
              <w:rPr>
                <w:sz w:val="16"/>
              </w:rPr>
            </w:pPr>
            <w:r>
              <w:rPr>
                <w:sz w:val="16"/>
              </w:rPr>
              <w:t>withdrawn</w:t>
            </w:r>
          </w:p>
        </w:tc>
        <w:tc>
          <w:tcPr>
            <w:tcW w:w="0" w:type="auto"/>
            <w:shd w:val="clear" w:color="auto" w:fill="auto"/>
          </w:tcPr>
          <w:p w14:paraId="12B8AB90" w14:textId="77777777" w:rsidR="00FB27F7" w:rsidRDefault="00FB27F7" w:rsidP="002634E1">
            <w:pPr>
              <w:pStyle w:val="TAL"/>
              <w:rPr>
                <w:sz w:val="16"/>
              </w:rPr>
            </w:pPr>
            <w:r>
              <w:rPr>
                <w:sz w:val="16"/>
              </w:rPr>
              <w:t>-</w:t>
            </w:r>
          </w:p>
        </w:tc>
        <w:tc>
          <w:tcPr>
            <w:tcW w:w="0" w:type="auto"/>
            <w:shd w:val="clear" w:color="auto" w:fill="auto"/>
          </w:tcPr>
          <w:p w14:paraId="519A6E94" w14:textId="77777777" w:rsidR="00FB27F7" w:rsidRDefault="00FB27F7" w:rsidP="002634E1">
            <w:pPr>
              <w:pStyle w:val="TAL"/>
              <w:rPr>
                <w:sz w:val="16"/>
              </w:rPr>
            </w:pPr>
            <w:r>
              <w:rPr>
                <w:sz w:val="16"/>
              </w:rPr>
              <w:t>-</w:t>
            </w:r>
          </w:p>
        </w:tc>
      </w:tr>
      <w:tr w:rsidR="00FB27F7" w14:paraId="1ED73471" w14:textId="77777777" w:rsidTr="002634E1">
        <w:tc>
          <w:tcPr>
            <w:tcW w:w="0" w:type="auto"/>
            <w:shd w:val="clear" w:color="auto" w:fill="auto"/>
          </w:tcPr>
          <w:p w14:paraId="5543681A" w14:textId="77777777" w:rsidR="00FB27F7" w:rsidRDefault="00FB27F7" w:rsidP="002634E1">
            <w:pPr>
              <w:pStyle w:val="TAL"/>
              <w:rPr>
                <w:sz w:val="16"/>
              </w:rPr>
            </w:pPr>
            <w:r>
              <w:rPr>
                <w:sz w:val="16"/>
              </w:rPr>
              <w:t>S5-234485</w:t>
            </w:r>
          </w:p>
        </w:tc>
        <w:tc>
          <w:tcPr>
            <w:tcW w:w="0" w:type="auto"/>
            <w:shd w:val="clear" w:color="auto" w:fill="auto"/>
          </w:tcPr>
          <w:p w14:paraId="15FDA2A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 solution #2.y for charging message exchange between V-CHF and H-CHF based on quota management</w:t>
            </w:r>
          </w:p>
        </w:tc>
        <w:tc>
          <w:tcPr>
            <w:tcW w:w="0" w:type="auto"/>
            <w:shd w:val="clear" w:color="auto" w:fill="auto"/>
          </w:tcPr>
          <w:p w14:paraId="3E54FDFD" w14:textId="77777777" w:rsidR="00FB27F7" w:rsidRDefault="00FB27F7" w:rsidP="002634E1">
            <w:pPr>
              <w:pStyle w:val="TAL"/>
              <w:rPr>
                <w:sz w:val="16"/>
              </w:rPr>
            </w:pPr>
            <w:r>
              <w:rPr>
                <w:sz w:val="16"/>
              </w:rPr>
              <w:t>Huawei</w:t>
            </w:r>
          </w:p>
        </w:tc>
        <w:tc>
          <w:tcPr>
            <w:tcW w:w="0" w:type="auto"/>
            <w:shd w:val="clear" w:color="auto" w:fill="auto"/>
          </w:tcPr>
          <w:p w14:paraId="5DA0A448" w14:textId="77777777" w:rsidR="00FB27F7" w:rsidRDefault="00FB27F7" w:rsidP="002634E1">
            <w:pPr>
              <w:pStyle w:val="TAL"/>
              <w:rPr>
                <w:sz w:val="16"/>
              </w:rPr>
            </w:pPr>
            <w:r>
              <w:rPr>
                <w:sz w:val="16"/>
              </w:rPr>
              <w:t>approved</w:t>
            </w:r>
          </w:p>
        </w:tc>
        <w:tc>
          <w:tcPr>
            <w:tcW w:w="0" w:type="auto"/>
            <w:shd w:val="clear" w:color="auto" w:fill="auto"/>
          </w:tcPr>
          <w:p w14:paraId="76CB4208" w14:textId="77777777" w:rsidR="00FB27F7" w:rsidRDefault="00FB27F7" w:rsidP="002634E1">
            <w:pPr>
              <w:pStyle w:val="TAL"/>
              <w:rPr>
                <w:sz w:val="16"/>
              </w:rPr>
            </w:pPr>
            <w:r>
              <w:rPr>
                <w:sz w:val="16"/>
              </w:rPr>
              <w:t>S5-234185</w:t>
            </w:r>
          </w:p>
        </w:tc>
        <w:tc>
          <w:tcPr>
            <w:tcW w:w="0" w:type="auto"/>
            <w:shd w:val="clear" w:color="auto" w:fill="auto"/>
          </w:tcPr>
          <w:p w14:paraId="6EB131FA" w14:textId="77777777" w:rsidR="00FB27F7" w:rsidRDefault="00FB27F7" w:rsidP="002634E1">
            <w:pPr>
              <w:pStyle w:val="TAL"/>
              <w:rPr>
                <w:sz w:val="16"/>
              </w:rPr>
            </w:pPr>
            <w:r>
              <w:rPr>
                <w:sz w:val="16"/>
              </w:rPr>
              <w:t>-</w:t>
            </w:r>
          </w:p>
        </w:tc>
      </w:tr>
      <w:tr w:rsidR="00FB27F7" w14:paraId="46EEDC32" w14:textId="77777777" w:rsidTr="002634E1">
        <w:tc>
          <w:tcPr>
            <w:tcW w:w="0" w:type="auto"/>
            <w:shd w:val="clear" w:color="auto" w:fill="auto"/>
          </w:tcPr>
          <w:p w14:paraId="410386D4" w14:textId="77777777" w:rsidR="00FB27F7" w:rsidRDefault="00FB27F7" w:rsidP="002634E1">
            <w:pPr>
              <w:pStyle w:val="TAL"/>
              <w:rPr>
                <w:sz w:val="16"/>
              </w:rPr>
            </w:pPr>
            <w:r>
              <w:rPr>
                <w:sz w:val="16"/>
              </w:rPr>
              <w:t>S5-234486</w:t>
            </w:r>
          </w:p>
        </w:tc>
        <w:tc>
          <w:tcPr>
            <w:tcW w:w="0" w:type="auto"/>
            <w:shd w:val="clear" w:color="auto" w:fill="auto"/>
          </w:tcPr>
          <w:p w14:paraId="3F583A3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7.1</w:t>
            </w:r>
          </w:p>
        </w:tc>
        <w:tc>
          <w:tcPr>
            <w:tcW w:w="0" w:type="auto"/>
            <w:shd w:val="clear" w:color="auto" w:fill="auto"/>
          </w:tcPr>
          <w:p w14:paraId="36BD7F6F" w14:textId="77777777" w:rsidR="00FB27F7" w:rsidRDefault="00FB27F7" w:rsidP="002634E1">
            <w:pPr>
              <w:pStyle w:val="TAL"/>
              <w:rPr>
                <w:sz w:val="16"/>
              </w:rPr>
            </w:pPr>
            <w:r>
              <w:rPr>
                <w:sz w:val="16"/>
              </w:rPr>
              <w:t>Huawei</w:t>
            </w:r>
          </w:p>
        </w:tc>
        <w:tc>
          <w:tcPr>
            <w:tcW w:w="0" w:type="auto"/>
            <w:shd w:val="clear" w:color="auto" w:fill="auto"/>
          </w:tcPr>
          <w:p w14:paraId="1ECE950D" w14:textId="77777777" w:rsidR="00FB27F7" w:rsidRDefault="00FB27F7" w:rsidP="002634E1">
            <w:pPr>
              <w:pStyle w:val="TAL"/>
              <w:rPr>
                <w:sz w:val="16"/>
              </w:rPr>
            </w:pPr>
            <w:r>
              <w:rPr>
                <w:sz w:val="16"/>
              </w:rPr>
              <w:t>approved</w:t>
            </w:r>
          </w:p>
        </w:tc>
        <w:tc>
          <w:tcPr>
            <w:tcW w:w="0" w:type="auto"/>
            <w:shd w:val="clear" w:color="auto" w:fill="auto"/>
          </w:tcPr>
          <w:p w14:paraId="7638D163" w14:textId="77777777" w:rsidR="00FB27F7" w:rsidRDefault="00FB27F7" w:rsidP="002634E1">
            <w:pPr>
              <w:pStyle w:val="TAL"/>
              <w:rPr>
                <w:sz w:val="16"/>
              </w:rPr>
            </w:pPr>
            <w:r>
              <w:rPr>
                <w:sz w:val="16"/>
              </w:rPr>
              <w:t>S5-234188</w:t>
            </w:r>
          </w:p>
        </w:tc>
        <w:tc>
          <w:tcPr>
            <w:tcW w:w="0" w:type="auto"/>
            <w:shd w:val="clear" w:color="auto" w:fill="auto"/>
          </w:tcPr>
          <w:p w14:paraId="7CC5AF9C" w14:textId="77777777" w:rsidR="00FB27F7" w:rsidRDefault="00FB27F7" w:rsidP="002634E1">
            <w:pPr>
              <w:pStyle w:val="TAL"/>
              <w:rPr>
                <w:sz w:val="16"/>
              </w:rPr>
            </w:pPr>
            <w:r>
              <w:rPr>
                <w:sz w:val="16"/>
              </w:rPr>
              <w:t>-</w:t>
            </w:r>
          </w:p>
        </w:tc>
      </w:tr>
      <w:tr w:rsidR="00FB27F7" w14:paraId="0C8A7B1C" w14:textId="77777777" w:rsidTr="002634E1">
        <w:tc>
          <w:tcPr>
            <w:tcW w:w="0" w:type="auto"/>
            <w:shd w:val="clear" w:color="auto" w:fill="auto"/>
          </w:tcPr>
          <w:p w14:paraId="548252FD" w14:textId="77777777" w:rsidR="00FB27F7" w:rsidRDefault="00FB27F7" w:rsidP="002634E1">
            <w:pPr>
              <w:pStyle w:val="TAL"/>
              <w:rPr>
                <w:sz w:val="16"/>
              </w:rPr>
            </w:pPr>
            <w:r>
              <w:rPr>
                <w:sz w:val="16"/>
              </w:rPr>
              <w:t>S5-234487</w:t>
            </w:r>
          </w:p>
        </w:tc>
        <w:tc>
          <w:tcPr>
            <w:tcW w:w="0" w:type="auto"/>
            <w:shd w:val="clear" w:color="auto" w:fill="auto"/>
          </w:tcPr>
          <w:p w14:paraId="26B6922C" w14:textId="77777777" w:rsidR="00FB27F7" w:rsidRDefault="00FB27F7" w:rsidP="002634E1">
            <w:pPr>
              <w:pStyle w:val="TAL"/>
              <w:rPr>
                <w:sz w:val="16"/>
              </w:rPr>
            </w:pPr>
            <w:r>
              <w:rPr>
                <w:sz w:val="16"/>
              </w:rPr>
              <w:t>Update SMF-CHF interaction step ordering for I-SMF insertion or change</w:t>
            </w:r>
          </w:p>
        </w:tc>
        <w:tc>
          <w:tcPr>
            <w:tcW w:w="0" w:type="auto"/>
            <w:shd w:val="clear" w:color="auto" w:fill="auto"/>
          </w:tcPr>
          <w:p w14:paraId="451268CB" w14:textId="77777777" w:rsidR="00FB27F7" w:rsidRDefault="00FB27F7" w:rsidP="002634E1">
            <w:pPr>
              <w:pStyle w:val="TAL"/>
              <w:rPr>
                <w:sz w:val="16"/>
              </w:rPr>
            </w:pPr>
            <w:r>
              <w:rPr>
                <w:sz w:val="16"/>
              </w:rPr>
              <w:t>Cisco Systems France</w:t>
            </w:r>
          </w:p>
        </w:tc>
        <w:tc>
          <w:tcPr>
            <w:tcW w:w="0" w:type="auto"/>
            <w:shd w:val="clear" w:color="auto" w:fill="auto"/>
          </w:tcPr>
          <w:p w14:paraId="6E4B002C" w14:textId="77777777" w:rsidR="00FB27F7" w:rsidRDefault="00FB27F7" w:rsidP="002634E1">
            <w:pPr>
              <w:pStyle w:val="TAL"/>
              <w:rPr>
                <w:sz w:val="16"/>
              </w:rPr>
            </w:pPr>
            <w:r>
              <w:rPr>
                <w:sz w:val="16"/>
              </w:rPr>
              <w:t>agreed</w:t>
            </w:r>
          </w:p>
        </w:tc>
        <w:tc>
          <w:tcPr>
            <w:tcW w:w="0" w:type="auto"/>
            <w:shd w:val="clear" w:color="auto" w:fill="auto"/>
          </w:tcPr>
          <w:p w14:paraId="4E527C50" w14:textId="77777777" w:rsidR="00FB27F7" w:rsidRDefault="00FB27F7" w:rsidP="002634E1">
            <w:pPr>
              <w:pStyle w:val="TAL"/>
              <w:rPr>
                <w:sz w:val="16"/>
              </w:rPr>
            </w:pPr>
            <w:r>
              <w:rPr>
                <w:sz w:val="16"/>
              </w:rPr>
              <w:t>S5-234090</w:t>
            </w:r>
          </w:p>
        </w:tc>
        <w:tc>
          <w:tcPr>
            <w:tcW w:w="0" w:type="auto"/>
            <w:shd w:val="clear" w:color="auto" w:fill="auto"/>
          </w:tcPr>
          <w:p w14:paraId="4D77EB4B" w14:textId="77777777" w:rsidR="00FB27F7" w:rsidRDefault="00FB27F7" w:rsidP="002634E1">
            <w:pPr>
              <w:pStyle w:val="TAL"/>
              <w:rPr>
                <w:sz w:val="16"/>
              </w:rPr>
            </w:pPr>
            <w:r>
              <w:rPr>
                <w:sz w:val="16"/>
              </w:rPr>
              <w:t>-</w:t>
            </w:r>
          </w:p>
        </w:tc>
      </w:tr>
      <w:tr w:rsidR="00FB27F7" w14:paraId="2E63BCFE" w14:textId="77777777" w:rsidTr="002634E1">
        <w:tc>
          <w:tcPr>
            <w:tcW w:w="0" w:type="auto"/>
            <w:shd w:val="clear" w:color="auto" w:fill="auto"/>
          </w:tcPr>
          <w:p w14:paraId="37A19300" w14:textId="77777777" w:rsidR="00FB27F7" w:rsidRDefault="00FB27F7" w:rsidP="002634E1">
            <w:pPr>
              <w:pStyle w:val="TAL"/>
              <w:rPr>
                <w:sz w:val="16"/>
              </w:rPr>
            </w:pPr>
            <w:r>
              <w:rPr>
                <w:sz w:val="16"/>
              </w:rPr>
              <w:t>S5-234488</w:t>
            </w:r>
          </w:p>
        </w:tc>
        <w:tc>
          <w:tcPr>
            <w:tcW w:w="0" w:type="auto"/>
            <w:shd w:val="clear" w:color="auto" w:fill="auto"/>
          </w:tcPr>
          <w:p w14:paraId="4C9138D2" w14:textId="77777777" w:rsidR="00FB27F7" w:rsidRDefault="00FB27F7" w:rsidP="002634E1">
            <w:pPr>
              <w:pStyle w:val="TAL"/>
              <w:rPr>
                <w:sz w:val="16"/>
              </w:rPr>
            </w:pPr>
            <w:r>
              <w:rPr>
                <w:sz w:val="16"/>
              </w:rPr>
              <w:t>Update SMF-CHF interaction step ordering for I-SMF insertion or change</w:t>
            </w:r>
          </w:p>
        </w:tc>
        <w:tc>
          <w:tcPr>
            <w:tcW w:w="0" w:type="auto"/>
            <w:shd w:val="clear" w:color="auto" w:fill="auto"/>
          </w:tcPr>
          <w:p w14:paraId="7A3DB79D" w14:textId="77777777" w:rsidR="00FB27F7" w:rsidRDefault="00FB27F7" w:rsidP="002634E1">
            <w:pPr>
              <w:pStyle w:val="TAL"/>
              <w:rPr>
                <w:sz w:val="16"/>
              </w:rPr>
            </w:pPr>
            <w:r>
              <w:rPr>
                <w:sz w:val="16"/>
              </w:rPr>
              <w:t>Cisco</w:t>
            </w:r>
          </w:p>
        </w:tc>
        <w:tc>
          <w:tcPr>
            <w:tcW w:w="0" w:type="auto"/>
            <w:shd w:val="clear" w:color="auto" w:fill="auto"/>
          </w:tcPr>
          <w:p w14:paraId="2CB9EE62" w14:textId="77777777" w:rsidR="00FB27F7" w:rsidRDefault="00FB27F7" w:rsidP="002634E1">
            <w:pPr>
              <w:pStyle w:val="TAL"/>
              <w:rPr>
                <w:sz w:val="16"/>
              </w:rPr>
            </w:pPr>
            <w:r>
              <w:rPr>
                <w:sz w:val="16"/>
              </w:rPr>
              <w:t>agreed</w:t>
            </w:r>
          </w:p>
        </w:tc>
        <w:tc>
          <w:tcPr>
            <w:tcW w:w="0" w:type="auto"/>
            <w:shd w:val="clear" w:color="auto" w:fill="auto"/>
          </w:tcPr>
          <w:p w14:paraId="73FAF240" w14:textId="77777777" w:rsidR="00FB27F7" w:rsidRDefault="00FB27F7" w:rsidP="002634E1">
            <w:pPr>
              <w:pStyle w:val="TAL"/>
              <w:rPr>
                <w:sz w:val="16"/>
              </w:rPr>
            </w:pPr>
            <w:r>
              <w:rPr>
                <w:sz w:val="16"/>
              </w:rPr>
              <w:t>-</w:t>
            </w:r>
          </w:p>
        </w:tc>
        <w:tc>
          <w:tcPr>
            <w:tcW w:w="0" w:type="auto"/>
            <w:shd w:val="clear" w:color="auto" w:fill="auto"/>
          </w:tcPr>
          <w:p w14:paraId="7D2C7A7B" w14:textId="77777777" w:rsidR="00FB27F7" w:rsidRDefault="00FB27F7" w:rsidP="002634E1">
            <w:pPr>
              <w:pStyle w:val="TAL"/>
              <w:rPr>
                <w:sz w:val="16"/>
              </w:rPr>
            </w:pPr>
            <w:r>
              <w:rPr>
                <w:sz w:val="16"/>
              </w:rPr>
              <w:t>-</w:t>
            </w:r>
          </w:p>
        </w:tc>
      </w:tr>
      <w:tr w:rsidR="00FB27F7" w14:paraId="790AAD2D" w14:textId="77777777" w:rsidTr="002634E1">
        <w:tc>
          <w:tcPr>
            <w:tcW w:w="0" w:type="auto"/>
            <w:shd w:val="clear" w:color="auto" w:fill="auto"/>
          </w:tcPr>
          <w:p w14:paraId="43561CF0" w14:textId="77777777" w:rsidR="00FB27F7" w:rsidRDefault="00FB27F7" w:rsidP="002634E1">
            <w:pPr>
              <w:pStyle w:val="TAL"/>
              <w:rPr>
                <w:sz w:val="16"/>
              </w:rPr>
            </w:pPr>
            <w:r>
              <w:rPr>
                <w:sz w:val="16"/>
              </w:rPr>
              <w:t>S5-234489</w:t>
            </w:r>
          </w:p>
        </w:tc>
        <w:tc>
          <w:tcPr>
            <w:tcW w:w="0" w:type="auto"/>
            <w:shd w:val="clear" w:color="auto" w:fill="auto"/>
          </w:tcPr>
          <w:p w14:paraId="59A0F3A9" w14:textId="77777777" w:rsidR="00FB27F7" w:rsidRDefault="00FB27F7" w:rsidP="002634E1">
            <w:pPr>
              <w:pStyle w:val="TAL"/>
              <w:rPr>
                <w:sz w:val="16"/>
              </w:rPr>
            </w:pPr>
            <w:proofErr w:type="spellStart"/>
            <w:r>
              <w:rPr>
                <w:sz w:val="16"/>
              </w:rPr>
              <w:t>pCR</w:t>
            </w:r>
            <w:proofErr w:type="spellEnd"/>
            <w:r>
              <w:rPr>
                <w:sz w:val="16"/>
              </w:rPr>
              <w:t xml:space="preserve"> for TR28.844 Add charging scenarios and key issues for Edge Computing via satellite backhaul</w:t>
            </w:r>
          </w:p>
        </w:tc>
        <w:tc>
          <w:tcPr>
            <w:tcW w:w="0" w:type="auto"/>
            <w:shd w:val="clear" w:color="auto" w:fill="auto"/>
          </w:tcPr>
          <w:p w14:paraId="0EB07762" w14:textId="77777777" w:rsidR="00FB27F7" w:rsidRDefault="00FB27F7" w:rsidP="002634E1">
            <w:pPr>
              <w:pStyle w:val="TAL"/>
              <w:rPr>
                <w:sz w:val="16"/>
              </w:rPr>
            </w:pPr>
            <w:r>
              <w:rPr>
                <w:sz w:val="16"/>
              </w:rPr>
              <w:t>CATT</w:t>
            </w:r>
          </w:p>
        </w:tc>
        <w:tc>
          <w:tcPr>
            <w:tcW w:w="0" w:type="auto"/>
            <w:shd w:val="clear" w:color="auto" w:fill="auto"/>
          </w:tcPr>
          <w:p w14:paraId="22E0AE0A" w14:textId="77777777" w:rsidR="00FB27F7" w:rsidRDefault="00FB27F7" w:rsidP="002634E1">
            <w:pPr>
              <w:pStyle w:val="TAL"/>
              <w:rPr>
                <w:sz w:val="16"/>
              </w:rPr>
            </w:pPr>
            <w:r>
              <w:rPr>
                <w:sz w:val="16"/>
              </w:rPr>
              <w:t>approved</w:t>
            </w:r>
          </w:p>
        </w:tc>
        <w:tc>
          <w:tcPr>
            <w:tcW w:w="0" w:type="auto"/>
            <w:shd w:val="clear" w:color="auto" w:fill="auto"/>
          </w:tcPr>
          <w:p w14:paraId="20817B65" w14:textId="77777777" w:rsidR="00FB27F7" w:rsidRDefault="00FB27F7" w:rsidP="002634E1">
            <w:pPr>
              <w:pStyle w:val="TAL"/>
              <w:rPr>
                <w:sz w:val="16"/>
              </w:rPr>
            </w:pPr>
            <w:r>
              <w:rPr>
                <w:sz w:val="16"/>
              </w:rPr>
              <w:t>S5-234345</w:t>
            </w:r>
          </w:p>
        </w:tc>
        <w:tc>
          <w:tcPr>
            <w:tcW w:w="0" w:type="auto"/>
            <w:shd w:val="clear" w:color="auto" w:fill="auto"/>
          </w:tcPr>
          <w:p w14:paraId="2267894A" w14:textId="77777777" w:rsidR="00FB27F7" w:rsidRDefault="00FB27F7" w:rsidP="002634E1">
            <w:pPr>
              <w:pStyle w:val="TAL"/>
              <w:rPr>
                <w:sz w:val="16"/>
              </w:rPr>
            </w:pPr>
            <w:r>
              <w:rPr>
                <w:sz w:val="16"/>
              </w:rPr>
              <w:t>-</w:t>
            </w:r>
          </w:p>
        </w:tc>
      </w:tr>
      <w:tr w:rsidR="00FB27F7" w14:paraId="266A2B5A" w14:textId="77777777" w:rsidTr="002634E1">
        <w:tc>
          <w:tcPr>
            <w:tcW w:w="0" w:type="auto"/>
            <w:shd w:val="clear" w:color="auto" w:fill="auto"/>
          </w:tcPr>
          <w:p w14:paraId="29A29AA0" w14:textId="77777777" w:rsidR="00FB27F7" w:rsidRDefault="00FB27F7" w:rsidP="002634E1">
            <w:pPr>
              <w:pStyle w:val="TAL"/>
              <w:rPr>
                <w:sz w:val="16"/>
              </w:rPr>
            </w:pPr>
            <w:r>
              <w:rPr>
                <w:sz w:val="16"/>
              </w:rPr>
              <w:t>S5-234490</w:t>
            </w:r>
          </w:p>
        </w:tc>
        <w:tc>
          <w:tcPr>
            <w:tcW w:w="0" w:type="auto"/>
            <w:shd w:val="clear" w:color="auto" w:fill="auto"/>
          </w:tcPr>
          <w:p w14:paraId="5E12A897" w14:textId="77777777" w:rsidR="00FB27F7" w:rsidRDefault="00FB27F7" w:rsidP="002634E1">
            <w:pPr>
              <w:pStyle w:val="TAL"/>
              <w:rPr>
                <w:sz w:val="16"/>
              </w:rPr>
            </w:pPr>
            <w:proofErr w:type="spellStart"/>
            <w:r>
              <w:rPr>
                <w:sz w:val="16"/>
              </w:rPr>
              <w:t>pCR</w:t>
            </w:r>
            <w:proofErr w:type="spellEnd"/>
            <w:r>
              <w:rPr>
                <w:sz w:val="16"/>
              </w:rPr>
              <w:t xml:space="preserve"> for TR28.844 Add charging scenarios and key issues for UE-to-UE communications via satellite</w:t>
            </w:r>
          </w:p>
        </w:tc>
        <w:tc>
          <w:tcPr>
            <w:tcW w:w="0" w:type="auto"/>
            <w:shd w:val="clear" w:color="auto" w:fill="auto"/>
          </w:tcPr>
          <w:p w14:paraId="0CDA991A" w14:textId="77777777" w:rsidR="00FB27F7" w:rsidRDefault="00FB27F7" w:rsidP="002634E1">
            <w:pPr>
              <w:pStyle w:val="TAL"/>
              <w:rPr>
                <w:sz w:val="16"/>
              </w:rPr>
            </w:pPr>
            <w:r>
              <w:rPr>
                <w:sz w:val="16"/>
              </w:rPr>
              <w:t>CATT</w:t>
            </w:r>
          </w:p>
        </w:tc>
        <w:tc>
          <w:tcPr>
            <w:tcW w:w="0" w:type="auto"/>
            <w:shd w:val="clear" w:color="auto" w:fill="auto"/>
          </w:tcPr>
          <w:p w14:paraId="393031AB" w14:textId="77777777" w:rsidR="00FB27F7" w:rsidRDefault="00FB27F7" w:rsidP="002634E1">
            <w:pPr>
              <w:pStyle w:val="TAL"/>
              <w:rPr>
                <w:sz w:val="16"/>
              </w:rPr>
            </w:pPr>
            <w:r>
              <w:rPr>
                <w:sz w:val="16"/>
              </w:rPr>
              <w:t>approved</w:t>
            </w:r>
          </w:p>
        </w:tc>
        <w:tc>
          <w:tcPr>
            <w:tcW w:w="0" w:type="auto"/>
            <w:shd w:val="clear" w:color="auto" w:fill="auto"/>
          </w:tcPr>
          <w:p w14:paraId="08EE41F2" w14:textId="77777777" w:rsidR="00FB27F7" w:rsidRDefault="00FB27F7" w:rsidP="002634E1">
            <w:pPr>
              <w:pStyle w:val="TAL"/>
              <w:rPr>
                <w:sz w:val="16"/>
              </w:rPr>
            </w:pPr>
            <w:r>
              <w:rPr>
                <w:sz w:val="16"/>
              </w:rPr>
              <w:t>S5-234346</w:t>
            </w:r>
          </w:p>
        </w:tc>
        <w:tc>
          <w:tcPr>
            <w:tcW w:w="0" w:type="auto"/>
            <w:shd w:val="clear" w:color="auto" w:fill="auto"/>
          </w:tcPr>
          <w:p w14:paraId="376485B4" w14:textId="77777777" w:rsidR="00FB27F7" w:rsidRDefault="00FB27F7" w:rsidP="002634E1">
            <w:pPr>
              <w:pStyle w:val="TAL"/>
              <w:rPr>
                <w:sz w:val="16"/>
              </w:rPr>
            </w:pPr>
            <w:r>
              <w:rPr>
                <w:sz w:val="16"/>
              </w:rPr>
              <w:t>-</w:t>
            </w:r>
          </w:p>
        </w:tc>
      </w:tr>
      <w:tr w:rsidR="00FB27F7" w14:paraId="3070D725" w14:textId="77777777" w:rsidTr="002634E1">
        <w:tc>
          <w:tcPr>
            <w:tcW w:w="0" w:type="auto"/>
            <w:shd w:val="clear" w:color="auto" w:fill="auto"/>
          </w:tcPr>
          <w:p w14:paraId="520DD0D2" w14:textId="77777777" w:rsidR="00FB27F7" w:rsidRDefault="00FB27F7" w:rsidP="002634E1">
            <w:pPr>
              <w:pStyle w:val="TAL"/>
              <w:rPr>
                <w:sz w:val="16"/>
              </w:rPr>
            </w:pPr>
            <w:r>
              <w:rPr>
                <w:sz w:val="16"/>
              </w:rPr>
              <w:t>S5-234491</w:t>
            </w:r>
          </w:p>
        </w:tc>
        <w:tc>
          <w:tcPr>
            <w:tcW w:w="0" w:type="auto"/>
            <w:shd w:val="clear" w:color="auto" w:fill="auto"/>
          </w:tcPr>
          <w:p w14:paraId="7710D9CF" w14:textId="77777777" w:rsidR="00FB27F7" w:rsidRDefault="00FB27F7" w:rsidP="002634E1">
            <w:pPr>
              <w:pStyle w:val="TAL"/>
              <w:rPr>
                <w:sz w:val="16"/>
              </w:rPr>
            </w:pPr>
            <w:r>
              <w:rPr>
                <w:sz w:val="16"/>
              </w:rPr>
              <w:t>TR28.844 Add solutions for satellite backhaul charging</w:t>
            </w:r>
          </w:p>
        </w:tc>
        <w:tc>
          <w:tcPr>
            <w:tcW w:w="0" w:type="auto"/>
            <w:shd w:val="clear" w:color="auto" w:fill="auto"/>
          </w:tcPr>
          <w:p w14:paraId="5C80CC04" w14:textId="77777777" w:rsidR="00FB27F7" w:rsidRDefault="00FB27F7" w:rsidP="002634E1">
            <w:pPr>
              <w:pStyle w:val="TAL"/>
              <w:rPr>
                <w:sz w:val="16"/>
              </w:rPr>
            </w:pPr>
            <w:r>
              <w:rPr>
                <w:sz w:val="16"/>
              </w:rPr>
              <w:t>CATT</w:t>
            </w:r>
          </w:p>
        </w:tc>
        <w:tc>
          <w:tcPr>
            <w:tcW w:w="0" w:type="auto"/>
            <w:shd w:val="clear" w:color="auto" w:fill="auto"/>
          </w:tcPr>
          <w:p w14:paraId="541F8BFF" w14:textId="77777777" w:rsidR="00FB27F7" w:rsidRDefault="00FB27F7" w:rsidP="002634E1">
            <w:pPr>
              <w:pStyle w:val="TAL"/>
              <w:rPr>
                <w:sz w:val="16"/>
              </w:rPr>
            </w:pPr>
            <w:r>
              <w:rPr>
                <w:sz w:val="16"/>
              </w:rPr>
              <w:t>approved</w:t>
            </w:r>
          </w:p>
        </w:tc>
        <w:tc>
          <w:tcPr>
            <w:tcW w:w="0" w:type="auto"/>
            <w:shd w:val="clear" w:color="auto" w:fill="auto"/>
          </w:tcPr>
          <w:p w14:paraId="594A879B" w14:textId="77777777" w:rsidR="00FB27F7" w:rsidRDefault="00FB27F7" w:rsidP="002634E1">
            <w:pPr>
              <w:pStyle w:val="TAL"/>
              <w:rPr>
                <w:sz w:val="16"/>
              </w:rPr>
            </w:pPr>
            <w:r>
              <w:rPr>
                <w:sz w:val="16"/>
              </w:rPr>
              <w:t>S5-234347</w:t>
            </w:r>
          </w:p>
        </w:tc>
        <w:tc>
          <w:tcPr>
            <w:tcW w:w="0" w:type="auto"/>
            <w:shd w:val="clear" w:color="auto" w:fill="auto"/>
          </w:tcPr>
          <w:p w14:paraId="1B413A93" w14:textId="77777777" w:rsidR="00FB27F7" w:rsidRDefault="00FB27F7" w:rsidP="002634E1">
            <w:pPr>
              <w:pStyle w:val="TAL"/>
              <w:rPr>
                <w:sz w:val="16"/>
              </w:rPr>
            </w:pPr>
            <w:r>
              <w:rPr>
                <w:sz w:val="16"/>
              </w:rPr>
              <w:t>-</w:t>
            </w:r>
          </w:p>
        </w:tc>
      </w:tr>
      <w:tr w:rsidR="00FB27F7" w14:paraId="548FA411" w14:textId="77777777" w:rsidTr="002634E1">
        <w:tc>
          <w:tcPr>
            <w:tcW w:w="0" w:type="auto"/>
            <w:shd w:val="clear" w:color="auto" w:fill="auto"/>
          </w:tcPr>
          <w:p w14:paraId="73FA73B1" w14:textId="77777777" w:rsidR="00FB27F7" w:rsidRDefault="00FB27F7" w:rsidP="002634E1">
            <w:pPr>
              <w:pStyle w:val="TAL"/>
              <w:rPr>
                <w:sz w:val="16"/>
              </w:rPr>
            </w:pPr>
            <w:r>
              <w:rPr>
                <w:sz w:val="16"/>
              </w:rPr>
              <w:t>S5-234492</w:t>
            </w:r>
          </w:p>
        </w:tc>
        <w:tc>
          <w:tcPr>
            <w:tcW w:w="0" w:type="auto"/>
            <w:shd w:val="clear" w:color="auto" w:fill="auto"/>
          </w:tcPr>
          <w:p w14:paraId="6A35318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28.844 Satellite backhaul Adding new use case</w:t>
            </w:r>
          </w:p>
        </w:tc>
        <w:tc>
          <w:tcPr>
            <w:tcW w:w="0" w:type="auto"/>
            <w:shd w:val="clear" w:color="auto" w:fill="auto"/>
          </w:tcPr>
          <w:p w14:paraId="15BAEFED" w14:textId="77777777" w:rsidR="00FB27F7" w:rsidRDefault="00FB27F7" w:rsidP="002634E1">
            <w:pPr>
              <w:pStyle w:val="TAL"/>
              <w:rPr>
                <w:sz w:val="16"/>
              </w:rPr>
            </w:pPr>
            <w:r>
              <w:rPr>
                <w:sz w:val="16"/>
              </w:rPr>
              <w:t>Nokia, Nokia Shanghai Bell</w:t>
            </w:r>
          </w:p>
        </w:tc>
        <w:tc>
          <w:tcPr>
            <w:tcW w:w="0" w:type="auto"/>
            <w:shd w:val="clear" w:color="auto" w:fill="auto"/>
          </w:tcPr>
          <w:p w14:paraId="3F931AAF" w14:textId="77777777" w:rsidR="00FB27F7" w:rsidRDefault="00FB27F7" w:rsidP="002634E1">
            <w:pPr>
              <w:pStyle w:val="TAL"/>
              <w:rPr>
                <w:sz w:val="16"/>
              </w:rPr>
            </w:pPr>
            <w:r>
              <w:rPr>
                <w:sz w:val="16"/>
              </w:rPr>
              <w:t>approved</w:t>
            </w:r>
          </w:p>
        </w:tc>
        <w:tc>
          <w:tcPr>
            <w:tcW w:w="0" w:type="auto"/>
            <w:shd w:val="clear" w:color="auto" w:fill="auto"/>
          </w:tcPr>
          <w:p w14:paraId="09737F46" w14:textId="77777777" w:rsidR="00FB27F7" w:rsidRDefault="00FB27F7" w:rsidP="002634E1">
            <w:pPr>
              <w:pStyle w:val="TAL"/>
              <w:rPr>
                <w:sz w:val="16"/>
              </w:rPr>
            </w:pPr>
            <w:r>
              <w:rPr>
                <w:sz w:val="16"/>
              </w:rPr>
              <w:t>S5-234435</w:t>
            </w:r>
          </w:p>
        </w:tc>
        <w:tc>
          <w:tcPr>
            <w:tcW w:w="0" w:type="auto"/>
            <w:shd w:val="clear" w:color="auto" w:fill="auto"/>
          </w:tcPr>
          <w:p w14:paraId="2EE64FC9" w14:textId="77777777" w:rsidR="00FB27F7" w:rsidRDefault="00FB27F7" w:rsidP="002634E1">
            <w:pPr>
              <w:pStyle w:val="TAL"/>
              <w:rPr>
                <w:sz w:val="16"/>
              </w:rPr>
            </w:pPr>
            <w:r>
              <w:rPr>
                <w:sz w:val="16"/>
              </w:rPr>
              <w:t>-</w:t>
            </w:r>
          </w:p>
        </w:tc>
      </w:tr>
      <w:tr w:rsidR="00FB27F7" w14:paraId="4B63EA73" w14:textId="77777777" w:rsidTr="002634E1">
        <w:tc>
          <w:tcPr>
            <w:tcW w:w="0" w:type="auto"/>
            <w:shd w:val="clear" w:color="auto" w:fill="auto"/>
          </w:tcPr>
          <w:p w14:paraId="2595F60C" w14:textId="77777777" w:rsidR="00FB27F7" w:rsidRDefault="00FB27F7" w:rsidP="002634E1">
            <w:pPr>
              <w:pStyle w:val="TAL"/>
              <w:rPr>
                <w:sz w:val="16"/>
              </w:rPr>
            </w:pPr>
            <w:r>
              <w:rPr>
                <w:sz w:val="16"/>
              </w:rPr>
              <w:t>S5-234493</w:t>
            </w:r>
          </w:p>
        </w:tc>
        <w:tc>
          <w:tcPr>
            <w:tcW w:w="0" w:type="auto"/>
            <w:shd w:val="clear" w:color="auto" w:fill="auto"/>
          </w:tcPr>
          <w:p w14:paraId="050CE3FC" w14:textId="77777777" w:rsidR="00FB27F7" w:rsidRDefault="00FB27F7" w:rsidP="002634E1">
            <w:pPr>
              <w:pStyle w:val="TAL"/>
              <w:rPr>
                <w:sz w:val="16"/>
              </w:rPr>
            </w:pPr>
            <w:r>
              <w:rPr>
                <w:sz w:val="16"/>
              </w:rPr>
              <w:t>LS on O-RAN - Transport Network Slicing Enhancement IM/DM TS28.541 (O-RAN_WG9_S-2023005; to: SA5; cc: SA, RAN; contact: Telefonica)</w:t>
            </w:r>
          </w:p>
        </w:tc>
        <w:tc>
          <w:tcPr>
            <w:tcW w:w="0" w:type="auto"/>
            <w:shd w:val="clear" w:color="auto" w:fill="auto"/>
          </w:tcPr>
          <w:p w14:paraId="5A92E1CF" w14:textId="77777777" w:rsidR="00FB27F7" w:rsidRDefault="00FB27F7" w:rsidP="002634E1">
            <w:pPr>
              <w:pStyle w:val="TAL"/>
              <w:rPr>
                <w:sz w:val="16"/>
              </w:rPr>
            </w:pPr>
            <w:r>
              <w:rPr>
                <w:sz w:val="16"/>
              </w:rPr>
              <w:t>O-RAN WG9</w:t>
            </w:r>
          </w:p>
        </w:tc>
        <w:tc>
          <w:tcPr>
            <w:tcW w:w="0" w:type="auto"/>
            <w:shd w:val="clear" w:color="auto" w:fill="auto"/>
          </w:tcPr>
          <w:p w14:paraId="4FEDA2EE" w14:textId="77777777" w:rsidR="00FB27F7" w:rsidRDefault="00FB27F7" w:rsidP="002634E1">
            <w:pPr>
              <w:pStyle w:val="TAL"/>
              <w:rPr>
                <w:sz w:val="16"/>
              </w:rPr>
            </w:pPr>
            <w:r>
              <w:rPr>
                <w:sz w:val="16"/>
              </w:rPr>
              <w:t>replied to</w:t>
            </w:r>
          </w:p>
        </w:tc>
        <w:tc>
          <w:tcPr>
            <w:tcW w:w="0" w:type="auto"/>
            <w:shd w:val="clear" w:color="auto" w:fill="auto"/>
          </w:tcPr>
          <w:p w14:paraId="6A907168" w14:textId="77777777" w:rsidR="00FB27F7" w:rsidRDefault="00FB27F7" w:rsidP="002634E1">
            <w:pPr>
              <w:pStyle w:val="TAL"/>
              <w:rPr>
                <w:sz w:val="16"/>
              </w:rPr>
            </w:pPr>
            <w:r>
              <w:rPr>
                <w:sz w:val="16"/>
              </w:rPr>
              <w:t>-</w:t>
            </w:r>
          </w:p>
        </w:tc>
        <w:tc>
          <w:tcPr>
            <w:tcW w:w="0" w:type="auto"/>
            <w:shd w:val="clear" w:color="auto" w:fill="auto"/>
          </w:tcPr>
          <w:p w14:paraId="425B80AB" w14:textId="77777777" w:rsidR="00FB27F7" w:rsidRDefault="00FB27F7" w:rsidP="002634E1">
            <w:pPr>
              <w:pStyle w:val="TAL"/>
              <w:rPr>
                <w:sz w:val="16"/>
              </w:rPr>
            </w:pPr>
            <w:r>
              <w:rPr>
                <w:sz w:val="16"/>
              </w:rPr>
              <w:t>-</w:t>
            </w:r>
          </w:p>
        </w:tc>
      </w:tr>
      <w:tr w:rsidR="00FB27F7" w14:paraId="15E615B5" w14:textId="77777777" w:rsidTr="002634E1">
        <w:tc>
          <w:tcPr>
            <w:tcW w:w="0" w:type="auto"/>
            <w:shd w:val="clear" w:color="auto" w:fill="auto"/>
          </w:tcPr>
          <w:p w14:paraId="53261ECF" w14:textId="77777777" w:rsidR="00FB27F7" w:rsidRDefault="00FB27F7" w:rsidP="002634E1">
            <w:pPr>
              <w:pStyle w:val="TAL"/>
              <w:rPr>
                <w:sz w:val="16"/>
              </w:rPr>
            </w:pPr>
            <w:r>
              <w:rPr>
                <w:sz w:val="16"/>
              </w:rPr>
              <w:t>S5-234494</w:t>
            </w:r>
          </w:p>
        </w:tc>
        <w:tc>
          <w:tcPr>
            <w:tcW w:w="0" w:type="auto"/>
            <w:shd w:val="clear" w:color="auto" w:fill="auto"/>
          </w:tcPr>
          <w:p w14:paraId="7878CDA7" w14:textId="77777777" w:rsidR="00FB27F7" w:rsidRDefault="00FB27F7" w:rsidP="002634E1">
            <w:pPr>
              <w:pStyle w:val="TAL"/>
              <w:rPr>
                <w:sz w:val="16"/>
              </w:rPr>
            </w:pPr>
            <w:r>
              <w:rPr>
                <w:sz w:val="16"/>
              </w:rPr>
              <w:t>Discussion paper on Using Forge-Git as the primary storage for Code</w:t>
            </w:r>
          </w:p>
        </w:tc>
        <w:tc>
          <w:tcPr>
            <w:tcW w:w="0" w:type="auto"/>
            <w:shd w:val="clear" w:color="auto" w:fill="auto"/>
          </w:tcPr>
          <w:p w14:paraId="4D76736F" w14:textId="77777777" w:rsidR="00FB27F7" w:rsidRDefault="00FB27F7" w:rsidP="002634E1">
            <w:pPr>
              <w:pStyle w:val="TAL"/>
              <w:rPr>
                <w:sz w:val="16"/>
              </w:rPr>
            </w:pPr>
            <w:r>
              <w:rPr>
                <w:sz w:val="16"/>
              </w:rPr>
              <w:t>Ericsson Hungary Ltd</w:t>
            </w:r>
          </w:p>
        </w:tc>
        <w:tc>
          <w:tcPr>
            <w:tcW w:w="0" w:type="auto"/>
            <w:shd w:val="clear" w:color="auto" w:fill="auto"/>
          </w:tcPr>
          <w:p w14:paraId="5437353A" w14:textId="77777777" w:rsidR="00FB27F7" w:rsidRDefault="00FB27F7" w:rsidP="002634E1">
            <w:pPr>
              <w:pStyle w:val="TAL"/>
              <w:rPr>
                <w:sz w:val="16"/>
              </w:rPr>
            </w:pPr>
            <w:r>
              <w:rPr>
                <w:sz w:val="16"/>
              </w:rPr>
              <w:t>endorsed</w:t>
            </w:r>
          </w:p>
        </w:tc>
        <w:tc>
          <w:tcPr>
            <w:tcW w:w="0" w:type="auto"/>
            <w:shd w:val="clear" w:color="auto" w:fill="auto"/>
          </w:tcPr>
          <w:p w14:paraId="6501CBFB" w14:textId="77777777" w:rsidR="00FB27F7" w:rsidRDefault="00FB27F7" w:rsidP="002634E1">
            <w:pPr>
              <w:pStyle w:val="TAL"/>
              <w:rPr>
                <w:sz w:val="16"/>
              </w:rPr>
            </w:pPr>
            <w:r>
              <w:rPr>
                <w:sz w:val="16"/>
              </w:rPr>
              <w:t>S5-234077</w:t>
            </w:r>
          </w:p>
        </w:tc>
        <w:tc>
          <w:tcPr>
            <w:tcW w:w="0" w:type="auto"/>
            <w:shd w:val="clear" w:color="auto" w:fill="auto"/>
          </w:tcPr>
          <w:p w14:paraId="10FB5B31" w14:textId="77777777" w:rsidR="00FB27F7" w:rsidRDefault="00FB27F7" w:rsidP="002634E1">
            <w:pPr>
              <w:pStyle w:val="TAL"/>
              <w:rPr>
                <w:sz w:val="16"/>
              </w:rPr>
            </w:pPr>
            <w:r>
              <w:rPr>
                <w:sz w:val="16"/>
              </w:rPr>
              <w:t>-</w:t>
            </w:r>
          </w:p>
        </w:tc>
      </w:tr>
      <w:tr w:rsidR="00FB27F7" w14:paraId="47B009EC" w14:textId="77777777" w:rsidTr="002634E1">
        <w:tc>
          <w:tcPr>
            <w:tcW w:w="0" w:type="auto"/>
            <w:shd w:val="clear" w:color="auto" w:fill="auto"/>
          </w:tcPr>
          <w:p w14:paraId="36DB8F5B" w14:textId="77777777" w:rsidR="00FB27F7" w:rsidRDefault="00FB27F7" w:rsidP="002634E1">
            <w:pPr>
              <w:pStyle w:val="TAL"/>
              <w:rPr>
                <w:sz w:val="16"/>
              </w:rPr>
            </w:pPr>
            <w:r>
              <w:rPr>
                <w:sz w:val="16"/>
              </w:rPr>
              <w:t>S5-234495</w:t>
            </w:r>
          </w:p>
        </w:tc>
        <w:tc>
          <w:tcPr>
            <w:tcW w:w="0" w:type="auto"/>
            <w:shd w:val="clear" w:color="auto" w:fill="auto"/>
          </w:tcPr>
          <w:p w14:paraId="20175E4B" w14:textId="77777777" w:rsidR="00FB27F7" w:rsidRDefault="00FB27F7" w:rsidP="002634E1">
            <w:pPr>
              <w:pStyle w:val="TAL"/>
              <w:rPr>
                <w:sz w:val="16"/>
              </w:rPr>
            </w:pPr>
            <w:r>
              <w:rPr>
                <w:sz w:val="16"/>
              </w:rPr>
              <w:t>SA5 Collection of Rel-19 potential topics for SA workshop preparation</w:t>
            </w:r>
          </w:p>
        </w:tc>
        <w:tc>
          <w:tcPr>
            <w:tcW w:w="0" w:type="auto"/>
            <w:shd w:val="clear" w:color="auto" w:fill="auto"/>
          </w:tcPr>
          <w:p w14:paraId="3B891A9E" w14:textId="77777777" w:rsidR="00FB27F7" w:rsidRPr="00FB27F7" w:rsidRDefault="00FB27F7" w:rsidP="002634E1">
            <w:pPr>
              <w:pStyle w:val="TAL"/>
              <w:rPr>
                <w:sz w:val="16"/>
                <w:lang w:val="fr-FR"/>
              </w:rPr>
            </w:pPr>
            <w:r w:rsidRPr="00FB27F7">
              <w:rPr>
                <w:sz w:val="16"/>
                <w:lang w:val="fr-FR"/>
              </w:rPr>
              <w:t>SA5 VC (Huawei), SA5 Chair, SA5 VC (</w:t>
            </w:r>
            <w:proofErr w:type="spellStart"/>
            <w:r w:rsidRPr="00FB27F7">
              <w:rPr>
                <w:sz w:val="16"/>
                <w:lang w:val="fr-FR"/>
              </w:rPr>
              <w:t>Matrixx</w:t>
            </w:r>
            <w:proofErr w:type="spellEnd"/>
            <w:r w:rsidRPr="00FB27F7">
              <w:rPr>
                <w:sz w:val="16"/>
                <w:lang w:val="fr-FR"/>
              </w:rPr>
              <w:t>)</w:t>
            </w:r>
          </w:p>
        </w:tc>
        <w:tc>
          <w:tcPr>
            <w:tcW w:w="0" w:type="auto"/>
            <w:shd w:val="clear" w:color="auto" w:fill="auto"/>
          </w:tcPr>
          <w:p w14:paraId="15CF0228" w14:textId="77777777" w:rsidR="00FB27F7" w:rsidRDefault="00FB27F7" w:rsidP="002634E1">
            <w:pPr>
              <w:pStyle w:val="TAL"/>
              <w:rPr>
                <w:sz w:val="16"/>
              </w:rPr>
            </w:pPr>
            <w:r>
              <w:rPr>
                <w:sz w:val="16"/>
              </w:rPr>
              <w:t>revised</w:t>
            </w:r>
          </w:p>
        </w:tc>
        <w:tc>
          <w:tcPr>
            <w:tcW w:w="0" w:type="auto"/>
            <w:shd w:val="clear" w:color="auto" w:fill="auto"/>
          </w:tcPr>
          <w:p w14:paraId="41927B71" w14:textId="77777777" w:rsidR="00FB27F7" w:rsidRDefault="00FB27F7" w:rsidP="002634E1">
            <w:pPr>
              <w:pStyle w:val="TAL"/>
              <w:rPr>
                <w:sz w:val="16"/>
              </w:rPr>
            </w:pPr>
            <w:r>
              <w:rPr>
                <w:sz w:val="16"/>
              </w:rPr>
              <w:t>S5-233854</w:t>
            </w:r>
          </w:p>
        </w:tc>
        <w:tc>
          <w:tcPr>
            <w:tcW w:w="0" w:type="auto"/>
            <w:shd w:val="clear" w:color="auto" w:fill="auto"/>
          </w:tcPr>
          <w:p w14:paraId="2B967FC2" w14:textId="77777777" w:rsidR="00FB27F7" w:rsidRDefault="00FB27F7" w:rsidP="002634E1">
            <w:pPr>
              <w:pStyle w:val="TAL"/>
              <w:rPr>
                <w:sz w:val="16"/>
              </w:rPr>
            </w:pPr>
            <w:r>
              <w:rPr>
                <w:sz w:val="16"/>
              </w:rPr>
              <w:t>S5-234823</w:t>
            </w:r>
          </w:p>
        </w:tc>
      </w:tr>
      <w:tr w:rsidR="00FB27F7" w14:paraId="1532CB97" w14:textId="77777777" w:rsidTr="002634E1">
        <w:tc>
          <w:tcPr>
            <w:tcW w:w="0" w:type="auto"/>
            <w:shd w:val="clear" w:color="auto" w:fill="auto"/>
          </w:tcPr>
          <w:p w14:paraId="47797169" w14:textId="77777777" w:rsidR="00FB27F7" w:rsidRDefault="00FB27F7" w:rsidP="002634E1">
            <w:pPr>
              <w:pStyle w:val="TAL"/>
              <w:rPr>
                <w:sz w:val="16"/>
              </w:rPr>
            </w:pPr>
            <w:r>
              <w:rPr>
                <w:sz w:val="16"/>
              </w:rPr>
              <w:t>S5-234496</w:t>
            </w:r>
          </w:p>
        </w:tc>
        <w:tc>
          <w:tcPr>
            <w:tcW w:w="0" w:type="auto"/>
            <w:shd w:val="clear" w:color="auto" w:fill="auto"/>
          </w:tcPr>
          <w:p w14:paraId="19009859" w14:textId="77777777" w:rsidR="00FB27F7" w:rsidRDefault="00FB27F7" w:rsidP="002634E1">
            <w:pPr>
              <w:pStyle w:val="TAL"/>
              <w:rPr>
                <w:sz w:val="16"/>
              </w:rPr>
            </w:pPr>
            <w:r>
              <w:rPr>
                <w:sz w:val="16"/>
              </w:rPr>
              <w:t>Service Management</w:t>
            </w:r>
          </w:p>
        </w:tc>
        <w:tc>
          <w:tcPr>
            <w:tcW w:w="0" w:type="auto"/>
            <w:shd w:val="clear" w:color="auto" w:fill="auto"/>
          </w:tcPr>
          <w:p w14:paraId="46E14195" w14:textId="77777777" w:rsidR="00FB27F7" w:rsidRDefault="00FB27F7" w:rsidP="002634E1">
            <w:pPr>
              <w:pStyle w:val="TAL"/>
              <w:rPr>
                <w:sz w:val="16"/>
              </w:rPr>
            </w:pPr>
            <w:r>
              <w:rPr>
                <w:sz w:val="16"/>
              </w:rPr>
              <w:t>Ericsson</w:t>
            </w:r>
          </w:p>
        </w:tc>
        <w:tc>
          <w:tcPr>
            <w:tcW w:w="0" w:type="auto"/>
            <w:shd w:val="clear" w:color="auto" w:fill="auto"/>
          </w:tcPr>
          <w:p w14:paraId="4A9DD442" w14:textId="77777777" w:rsidR="00FB27F7" w:rsidRDefault="00FB27F7" w:rsidP="002634E1">
            <w:pPr>
              <w:pStyle w:val="TAL"/>
              <w:rPr>
                <w:sz w:val="16"/>
              </w:rPr>
            </w:pPr>
            <w:r>
              <w:rPr>
                <w:sz w:val="16"/>
              </w:rPr>
              <w:t>endorsed</w:t>
            </w:r>
          </w:p>
        </w:tc>
        <w:tc>
          <w:tcPr>
            <w:tcW w:w="0" w:type="auto"/>
            <w:shd w:val="clear" w:color="auto" w:fill="auto"/>
          </w:tcPr>
          <w:p w14:paraId="23E4CDBB" w14:textId="77777777" w:rsidR="00FB27F7" w:rsidRDefault="00FB27F7" w:rsidP="002634E1">
            <w:pPr>
              <w:pStyle w:val="TAL"/>
              <w:rPr>
                <w:sz w:val="16"/>
              </w:rPr>
            </w:pPr>
            <w:r>
              <w:rPr>
                <w:sz w:val="16"/>
              </w:rPr>
              <w:t>S5-234257</w:t>
            </w:r>
          </w:p>
        </w:tc>
        <w:tc>
          <w:tcPr>
            <w:tcW w:w="0" w:type="auto"/>
            <w:shd w:val="clear" w:color="auto" w:fill="auto"/>
          </w:tcPr>
          <w:p w14:paraId="1BB54C0A" w14:textId="77777777" w:rsidR="00FB27F7" w:rsidRDefault="00FB27F7" w:rsidP="002634E1">
            <w:pPr>
              <w:pStyle w:val="TAL"/>
              <w:rPr>
                <w:sz w:val="16"/>
              </w:rPr>
            </w:pPr>
            <w:r>
              <w:rPr>
                <w:sz w:val="16"/>
              </w:rPr>
              <w:t>-</w:t>
            </w:r>
          </w:p>
        </w:tc>
      </w:tr>
      <w:tr w:rsidR="00FB27F7" w14:paraId="07240F52" w14:textId="77777777" w:rsidTr="002634E1">
        <w:tc>
          <w:tcPr>
            <w:tcW w:w="0" w:type="auto"/>
            <w:shd w:val="clear" w:color="auto" w:fill="auto"/>
          </w:tcPr>
          <w:p w14:paraId="58B91CEC" w14:textId="77777777" w:rsidR="00FB27F7" w:rsidRDefault="00FB27F7" w:rsidP="002634E1">
            <w:pPr>
              <w:pStyle w:val="TAL"/>
              <w:rPr>
                <w:sz w:val="16"/>
              </w:rPr>
            </w:pPr>
            <w:r>
              <w:rPr>
                <w:sz w:val="16"/>
              </w:rPr>
              <w:t>S5-234497</w:t>
            </w:r>
          </w:p>
        </w:tc>
        <w:tc>
          <w:tcPr>
            <w:tcW w:w="0" w:type="auto"/>
            <w:shd w:val="clear" w:color="auto" w:fill="auto"/>
          </w:tcPr>
          <w:p w14:paraId="509764FF" w14:textId="77777777" w:rsidR="00FB27F7" w:rsidRDefault="00FB27F7" w:rsidP="002634E1">
            <w:pPr>
              <w:pStyle w:val="TAL"/>
              <w:rPr>
                <w:sz w:val="16"/>
              </w:rPr>
            </w:pPr>
            <w:r>
              <w:rPr>
                <w:sz w:val="16"/>
              </w:rPr>
              <w:t xml:space="preserve">Discussion Paper: </w:t>
            </w:r>
            <w:proofErr w:type="spellStart"/>
            <w:r>
              <w:rPr>
                <w:sz w:val="16"/>
              </w:rPr>
              <w:t>Techical</w:t>
            </w:r>
            <w:proofErr w:type="spellEnd"/>
            <w:r>
              <w:rPr>
                <w:sz w:val="16"/>
              </w:rPr>
              <w:t xml:space="preserve"> Specification for Services</w:t>
            </w:r>
          </w:p>
        </w:tc>
        <w:tc>
          <w:tcPr>
            <w:tcW w:w="0" w:type="auto"/>
            <w:shd w:val="clear" w:color="auto" w:fill="auto"/>
          </w:tcPr>
          <w:p w14:paraId="5B0A6D9E" w14:textId="77777777" w:rsidR="00FB27F7" w:rsidRDefault="00FB27F7" w:rsidP="002634E1">
            <w:pPr>
              <w:pStyle w:val="TAL"/>
              <w:rPr>
                <w:sz w:val="16"/>
              </w:rPr>
            </w:pPr>
            <w:r>
              <w:rPr>
                <w:sz w:val="16"/>
              </w:rPr>
              <w:t>Nokia</w:t>
            </w:r>
          </w:p>
        </w:tc>
        <w:tc>
          <w:tcPr>
            <w:tcW w:w="0" w:type="auto"/>
            <w:shd w:val="clear" w:color="auto" w:fill="auto"/>
          </w:tcPr>
          <w:p w14:paraId="3A1C1E37" w14:textId="77777777" w:rsidR="00FB27F7" w:rsidRDefault="00FB27F7" w:rsidP="002634E1">
            <w:pPr>
              <w:pStyle w:val="TAL"/>
              <w:rPr>
                <w:sz w:val="16"/>
              </w:rPr>
            </w:pPr>
            <w:r>
              <w:rPr>
                <w:sz w:val="16"/>
              </w:rPr>
              <w:t>withdrawn</w:t>
            </w:r>
          </w:p>
        </w:tc>
        <w:tc>
          <w:tcPr>
            <w:tcW w:w="0" w:type="auto"/>
            <w:shd w:val="clear" w:color="auto" w:fill="auto"/>
          </w:tcPr>
          <w:p w14:paraId="63BFF952" w14:textId="77777777" w:rsidR="00FB27F7" w:rsidRDefault="00FB27F7" w:rsidP="002634E1">
            <w:pPr>
              <w:pStyle w:val="TAL"/>
              <w:rPr>
                <w:sz w:val="16"/>
              </w:rPr>
            </w:pPr>
            <w:r>
              <w:rPr>
                <w:sz w:val="16"/>
              </w:rPr>
              <w:t>-</w:t>
            </w:r>
          </w:p>
        </w:tc>
        <w:tc>
          <w:tcPr>
            <w:tcW w:w="0" w:type="auto"/>
            <w:shd w:val="clear" w:color="auto" w:fill="auto"/>
          </w:tcPr>
          <w:p w14:paraId="56CCBAB8" w14:textId="77777777" w:rsidR="00FB27F7" w:rsidRDefault="00FB27F7" w:rsidP="002634E1">
            <w:pPr>
              <w:pStyle w:val="TAL"/>
              <w:rPr>
                <w:sz w:val="16"/>
              </w:rPr>
            </w:pPr>
            <w:r>
              <w:rPr>
                <w:sz w:val="16"/>
              </w:rPr>
              <w:t>-</w:t>
            </w:r>
          </w:p>
        </w:tc>
      </w:tr>
      <w:tr w:rsidR="00FB27F7" w14:paraId="019407B2" w14:textId="77777777" w:rsidTr="002634E1">
        <w:tc>
          <w:tcPr>
            <w:tcW w:w="0" w:type="auto"/>
            <w:shd w:val="clear" w:color="auto" w:fill="auto"/>
          </w:tcPr>
          <w:p w14:paraId="0D6C748A" w14:textId="77777777" w:rsidR="00FB27F7" w:rsidRDefault="00FB27F7" w:rsidP="002634E1">
            <w:pPr>
              <w:pStyle w:val="TAL"/>
              <w:rPr>
                <w:sz w:val="16"/>
              </w:rPr>
            </w:pPr>
            <w:r>
              <w:rPr>
                <w:sz w:val="16"/>
              </w:rPr>
              <w:t>S5-234498</w:t>
            </w:r>
          </w:p>
        </w:tc>
        <w:tc>
          <w:tcPr>
            <w:tcW w:w="0" w:type="auto"/>
            <w:shd w:val="clear" w:color="auto" w:fill="auto"/>
          </w:tcPr>
          <w:p w14:paraId="14BF8B02" w14:textId="77777777" w:rsidR="00FB27F7" w:rsidRDefault="00FB27F7" w:rsidP="002634E1">
            <w:pPr>
              <w:pStyle w:val="TAL"/>
              <w:rPr>
                <w:sz w:val="16"/>
              </w:rPr>
            </w:pPr>
            <w:r>
              <w:rPr>
                <w:sz w:val="16"/>
              </w:rPr>
              <w:t xml:space="preserve">Revised SID on Management of </w:t>
            </w:r>
            <w:proofErr w:type="spellStart"/>
            <w:r>
              <w:rPr>
                <w:sz w:val="16"/>
              </w:rPr>
              <w:t>TraceMDT</w:t>
            </w:r>
            <w:proofErr w:type="spellEnd"/>
            <w:r>
              <w:rPr>
                <w:sz w:val="16"/>
              </w:rPr>
              <w:t xml:space="preserve"> Phase 2</w:t>
            </w:r>
          </w:p>
        </w:tc>
        <w:tc>
          <w:tcPr>
            <w:tcW w:w="0" w:type="auto"/>
            <w:shd w:val="clear" w:color="auto" w:fill="auto"/>
          </w:tcPr>
          <w:p w14:paraId="13447A09" w14:textId="77777777" w:rsidR="00FB27F7" w:rsidRDefault="00FB27F7" w:rsidP="002634E1">
            <w:pPr>
              <w:pStyle w:val="TAL"/>
              <w:rPr>
                <w:sz w:val="16"/>
              </w:rPr>
            </w:pPr>
            <w:r>
              <w:rPr>
                <w:sz w:val="16"/>
              </w:rPr>
              <w:t>Nokia, Nokia Shanghai Bell</w:t>
            </w:r>
          </w:p>
        </w:tc>
        <w:tc>
          <w:tcPr>
            <w:tcW w:w="0" w:type="auto"/>
            <w:shd w:val="clear" w:color="auto" w:fill="auto"/>
          </w:tcPr>
          <w:p w14:paraId="450A687C" w14:textId="77777777" w:rsidR="00FB27F7" w:rsidRDefault="00FB27F7" w:rsidP="002634E1">
            <w:pPr>
              <w:pStyle w:val="TAL"/>
              <w:rPr>
                <w:sz w:val="16"/>
              </w:rPr>
            </w:pPr>
            <w:r>
              <w:rPr>
                <w:sz w:val="16"/>
              </w:rPr>
              <w:t>agreed</w:t>
            </w:r>
          </w:p>
        </w:tc>
        <w:tc>
          <w:tcPr>
            <w:tcW w:w="0" w:type="auto"/>
            <w:shd w:val="clear" w:color="auto" w:fill="auto"/>
          </w:tcPr>
          <w:p w14:paraId="3B57463F" w14:textId="77777777" w:rsidR="00FB27F7" w:rsidRDefault="00FB27F7" w:rsidP="002634E1">
            <w:pPr>
              <w:pStyle w:val="TAL"/>
              <w:rPr>
                <w:sz w:val="16"/>
              </w:rPr>
            </w:pPr>
            <w:r>
              <w:rPr>
                <w:sz w:val="16"/>
              </w:rPr>
              <w:t>S5-233943</w:t>
            </w:r>
          </w:p>
        </w:tc>
        <w:tc>
          <w:tcPr>
            <w:tcW w:w="0" w:type="auto"/>
            <w:shd w:val="clear" w:color="auto" w:fill="auto"/>
          </w:tcPr>
          <w:p w14:paraId="1E2EB9A1" w14:textId="77777777" w:rsidR="00FB27F7" w:rsidRDefault="00FB27F7" w:rsidP="002634E1">
            <w:pPr>
              <w:pStyle w:val="TAL"/>
              <w:rPr>
                <w:sz w:val="16"/>
              </w:rPr>
            </w:pPr>
            <w:r>
              <w:rPr>
                <w:sz w:val="16"/>
              </w:rPr>
              <w:t>-</w:t>
            </w:r>
          </w:p>
        </w:tc>
      </w:tr>
      <w:tr w:rsidR="00FB27F7" w14:paraId="7A9C952B" w14:textId="77777777" w:rsidTr="002634E1">
        <w:tc>
          <w:tcPr>
            <w:tcW w:w="0" w:type="auto"/>
            <w:shd w:val="clear" w:color="auto" w:fill="auto"/>
          </w:tcPr>
          <w:p w14:paraId="26F7DF9A" w14:textId="77777777" w:rsidR="00FB27F7" w:rsidRDefault="00FB27F7" w:rsidP="002634E1">
            <w:pPr>
              <w:pStyle w:val="TAL"/>
              <w:rPr>
                <w:sz w:val="16"/>
              </w:rPr>
            </w:pPr>
            <w:r>
              <w:rPr>
                <w:sz w:val="16"/>
              </w:rPr>
              <w:t>S5-234499</w:t>
            </w:r>
          </w:p>
        </w:tc>
        <w:tc>
          <w:tcPr>
            <w:tcW w:w="0" w:type="auto"/>
            <w:shd w:val="clear" w:color="auto" w:fill="auto"/>
          </w:tcPr>
          <w:p w14:paraId="0E49E9AC" w14:textId="77777777" w:rsidR="00FB27F7" w:rsidRDefault="00FB27F7" w:rsidP="002634E1">
            <w:pPr>
              <w:pStyle w:val="TAL"/>
              <w:rPr>
                <w:sz w:val="16"/>
              </w:rPr>
            </w:pPr>
            <w:r>
              <w:rPr>
                <w:sz w:val="16"/>
              </w:rPr>
              <w:t>Revised WID on Service Based Management Architecture(SBMA) Phase 2</w:t>
            </w:r>
          </w:p>
        </w:tc>
        <w:tc>
          <w:tcPr>
            <w:tcW w:w="0" w:type="auto"/>
            <w:shd w:val="clear" w:color="auto" w:fill="auto"/>
          </w:tcPr>
          <w:p w14:paraId="4496187B" w14:textId="77777777" w:rsidR="00FB27F7" w:rsidRDefault="00FB27F7" w:rsidP="002634E1">
            <w:pPr>
              <w:pStyle w:val="TAL"/>
              <w:rPr>
                <w:sz w:val="16"/>
              </w:rPr>
            </w:pPr>
            <w:r>
              <w:rPr>
                <w:sz w:val="16"/>
              </w:rPr>
              <w:t>Nokia, Nokia Shanghai Bell</w:t>
            </w:r>
          </w:p>
        </w:tc>
        <w:tc>
          <w:tcPr>
            <w:tcW w:w="0" w:type="auto"/>
            <w:shd w:val="clear" w:color="auto" w:fill="auto"/>
          </w:tcPr>
          <w:p w14:paraId="4D35F03A" w14:textId="77777777" w:rsidR="00FB27F7" w:rsidRDefault="00FB27F7" w:rsidP="002634E1">
            <w:pPr>
              <w:pStyle w:val="TAL"/>
              <w:rPr>
                <w:sz w:val="16"/>
              </w:rPr>
            </w:pPr>
            <w:r>
              <w:rPr>
                <w:sz w:val="16"/>
              </w:rPr>
              <w:t>agreed</w:t>
            </w:r>
          </w:p>
        </w:tc>
        <w:tc>
          <w:tcPr>
            <w:tcW w:w="0" w:type="auto"/>
            <w:shd w:val="clear" w:color="auto" w:fill="auto"/>
          </w:tcPr>
          <w:p w14:paraId="294DB272" w14:textId="77777777" w:rsidR="00FB27F7" w:rsidRDefault="00FB27F7" w:rsidP="002634E1">
            <w:pPr>
              <w:pStyle w:val="TAL"/>
              <w:rPr>
                <w:sz w:val="16"/>
              </w:rPr>
            </w:pPr>
            <w:r>
              <w:rPr>
                <w:sz w:val="16"/>
              </w:rPr>
              <w:t>S5-234263</w:t>
            </w:r>
          </w:p>
        </w:tc>
        <w:tc>
          <w:tcPr>
            <w:tcW w:w="0" w:type="auto"/>
            <w:shd w:val="clear" w:color="auto" w:fill="auto"/>
          </w:tcPr>
          <w:p w14:paraId="24C37CEF" w14:textId="77777777" w:rsidR="00FB27F7" w:rsidRDefault="00FB27F7" w:rsidP="002634E1">
            <w:pPr>
              <w:pStyle w:val="TAL"/>
              <w:rPr>
                <w:sz w:val="16"/>
              </w:rPr>
            </w:pPr>
            <w:r>
              <w:rPr>
                <w:sz w:val="16"/>
              </w:rPr>
              <w:t>-</w:t>
            </w:r>
          </w:p>
        </w:tc>
      </w:tr>
      <w:tr w:rsidR="00FB27F7" w14:paraId="7A775B85" w14:textId="77777777" w:rsidTr="002634E1">
        <w:tc>
          <w:tcPr>
            <w:tcW w:w="0" w:type="auto"/>
            <w:shd w:val="clear" w:color="auto" w:fill="auto"/>
          </w:tcPr>
          <w:p w14:paraId="6413833D" w14:textId="77777777" w:rsidR="00FB27F7" w:rsidRDefault="00FB27F7" w:rsidP="002634E1">
            <w:pPr>
              <w:pStyle w:val="TAL"/>
              <w:rPr>
                <w:sz w:val="16"/>
              </w:rPr>
            </w:pPr>
            <w:r>
              <w:rPr>
                <w:sz w:val="16"/>
              </w:rPr>
              <w:t>S5-234500</w:t>
            </w:r>
          </w:p>
        </w:tc>
        <w:tc>
          <w:tcPr>
            <w:tcW w:w="0" w:type="auto"/>
            <w:shd w:val="clear" w:color="auto" w:fill="auto"/>
          </w:tcPr>
          <w:p w14:paraId="5B9E954C" w14:textId="77777777" w:rsidR="00FB27F7" w:rsidRDefault="00FB27F7" w:rsidP="002634E1">
            <w:pPr>
              <w:pStyle w:val="TAL"/>
              <w:rPr>
                <w:sz w:val="16"/>
              </w:rPr>
            </w:pPr>
            <w:r>
              <w:rPr>
                <w:sz w:val="16"/>
              </w:rPr>
              <w:t>Updated WID on enhanced Edge Computing Management</w:t>
            </w:r>
          </w:p>
        </w:tc>
        <w:tc>
          <w:tcPr>
            <w:tcW w:w="0" w:type="auto"/>
            <w:shd w:val="clear" w:color="auto" w:fill="auto"/>
          </w:tcPr>
          <w:p w14:paraId="6DD27227" w14:textId="77777777" w:rsidR="00FB27F7" w:rsidRDefault="00FB27F7" w:rsidP="002634E1">
            <w:pPr>
              <w:pStyle w:val="TAL"/>
              <w:rPr>
                <w:sz w:val="16"/>
              </w:rPr>
            </w:pPr>
            <w:r>
              <w:rPr>
                <w:sz w:val="16"/>
              </w:rPr>
              <w:t>Samsung, Huawei</w:t>
            </w:r>
          </w:p>
        </w:tc>
        <w:tc>
          <w:tcPr>
            <w:tcW w:w="0" w:type="auto"/>
            <w:shd w:val="clear" w:color="auto" w:fill="auto"/>
          </w:tcPr>
          <w:p w14:paraId="3D723170" w14:textId="77777777" w:rsidR="00FB27F7" w:rsidRDefault="00FB27F7" w:rsidP="002634E1">
            <w:pPr>
              <w:pStyle w:val="TAL"/>
              <w:rPr>
                <w:sz w:val="16"/>
              </w:rPr>
            </w:pPr>
            <w:r>
              <w:rPr>
                <w:sz w:val="16"/>
              </w:rPr>
              <w:t>agreed</w:t>
            </w:r>
          </w:p>
        </w:tc>
        <w:tc>
          <w:tcPr>
            <w:tcW w:w="0" w:type="auto"/>
            <w:shd w:val="clear" w:color="auto" w:fill="auto"/>
          </w:tcPr>
          <w:p w14:paraId="60DF657C" w14:textId="77777777" w:rsidR="00FB27F7" w:rsidRDefault="00FB27F7" w:rsidP="002634E1">
            <w:pPr>
              <w:pStyle w:val="TAL"/>
              <w:rPr>
                <w:sz w:val="16"/>
              </w:rPr>
            </w:pPr>
            <w:r>
              <w:rPr>
                <w:sz w:val="16"/>
              </w:rPr>
              <w:t>S5-234225</w:t>
            </w:r>
          </w:p>
        </w:tc>
        <w:tc>
          <w:tcPr>
            <w:tcW w:w="0" w:type="auto"/>
            <w:shd w:val="clear" w:color="auto" w:fill="auto"/>
          </w:tcPr>
          <w:p w14:paraId="7545310B" w14:textId="77777777" w:rsidR="00FB27F7" w:rsidRDefault="00FB27F7" w:rsidP="002634E1">
            <w:pPr>
              <w:pStyle w:val="TAL"/>
              <w:rPr>
                <w:sz w:val="16"/>
              </w:rPr>
            </w:pPr>
            <w:r>
              <w:rPr>
                <w:sz w:val="16"/>
              </w:rPr>
              <w:t>-</w:t>
            </w:r>
          </w:p>
        </w:tc>
      </w:tr>
      <w:tr w:rsidR="00FB27F7" w14:paraId="0B00363A" w14:textId="77777777" w:rsidTr="002634E1">
        <w:tc>
          <w:tcPr>
            <w:tcW w:w="0" w:type="auto"/>
            <w:shd w:val="clear" w:color="auto" w:fill="auto"/>
          </w:tcPr>
          <w:p w14:paraId="4FFEE624" w14:textId="77777777" w:rsidR="00FB27F7" w:rsidRDefault="00FB27F7" w:rsidP="002634E1">
            <w:pPr>
              <w:pStyle w:val="TAL"/>
              <w:rPr>
                <w:sz w:val="16"/>
              </w:rPr>
            </w:pPr>
            <w:r>
              <w:rPr>
                <w:sz w:val="16"/>
              </w:rPr>
              <w:t>S5-234501</w:t>
            </w:r>
          </w:p>
        </w:tc>
        <w:tc>
          <w:tcPr>
            <w:tcW w:w="0" w:type="auto"/>
            <w:shd w:val="clear" w:color="auto" w:fill="auto"/>
          </w:tcPr>
          <w:p w14:paraId="00CFD16B" w14:textId="77777777" w:rsidR="00FB27F7" w:rsidRDefault="00FB27F7" w:rsidP="002634E1">
            <w:pPr>
              <w:pStyle w:val="TAL"/>
              <w:rPr>
                <w:sz w:val="16"/>
              </w:rPr>
            </w:pPr>
            <w:r>
              <w:rPr>
                <w:sz w:val="16"/>
              </w:rPr>
              <w:t>New Rel-18 WID on Management Aspect of 5G Network Sharing Phase2</w:t>
            </w:r>
          </w:p>
        </w:tc>
        <w:tc>
          <w:tcPr>
            <w:tcW w:w="0" w:type="auto"/>
            <w:shd w:val="clear" w:color="auto" w:fill="auto"/>
          </w:tcPr>
          <w:p w14:paraId="3FA19D49" w14:textId="77777777" w:rsidR="00FB27F7" w:rsidRDefault="00FB27F7" w:rsidP="002634E1">
            <w:pPr>
              <w:pStyle w:val="TAL"/>
              <w:rPr>
                <w:sz w:val="16"/>
              </w:rPr>
            </w:pPr>
            <w:r>
              <w:rPr>
                <w:sz w:val="16"/>
              </w:rPr>
              <w:t xml:space="preserve">China Unicom, Ericsson, Huawei, ZTE, CMCC, China Telecom, </w:t>
            </w:r>
            <w:proofErr w:type="spellStart"/>
            <w:r>
              <w:rPr>
                <w:sz w:val="16"/>
              </w:rPr>
              <w:t>AsiaInfo</w:t>
            </w:r>
            <w:proofErr w:type="spellEnd"/>
          </w:p>
        </w:tc>
        <w:tc>
          <w:tcPr>
            <w:tcW w:w="0" w:type="auto"/>
            <w:shd w:val="clear" w:color="auto" w:fill="auto"/>
          </w:tcPr>
          <w:p w14:paraId="361BC1D4" w14:textId="77777777" w:rsidR="00FB27F7" w:rsidRDefault="00FB27F7" w:rsidP="002634E1">
            <w:pPr>
              <w:pStyle w:val="TAL"/>
              <w:rPr>
                <w:sz w:val="16"/>
              </w:rPr>
            </w:pPr>
            <w:r>
              <w:rPr>
                <w:sz w:val="16"/>
              </w:rPr>
              <w:t>agreed</w:t>
            </w:r>
          </w:p>
        </w:tc>
        <w:tc>
          <w:tcPr>
            <w:tcW w:w="0" w:type="auto"/>
            <w:shd w:val="clear" w:color="auto" w:fill="auto"/>
          </w:tcPr>
          <w:p w14:paraId="61E7ABD1" w14:textId="77777777" w:rsidR="00FB27F7" w:rsidRDefault="00FB27F7" w:rsidP="002634E1">
            <w:pPr>
              <w:pStyle w:val="TAL"/>
              <w:rPr>
                <w:sz w:val="16"/>
              </w:rPr>
            </w:pPr>
            <w:r>
              <w:rPr>
                <w:sz w:val="16"/>
              </w:rPr>
              <w:t>S5-234361</w:t>
            </w:r>
          </w:p>
        </w:tc>
        <w:tc>
          <w:tcPr>
            <w:tcW w:w="0" w:type="auto"/>
            <w:shd w:val="clear" w:color="auto" w:fill="auto"/>
          </w:tcPr>
          <w:p w14:paraId="0FB76DE9" w14:textId="77777777" w:rsidR="00FB27F7" w:rsidRDefault="00FB27F7" w:rsidP="002634E1">
            <w:pPr>
              <w:pStyle w:val="TAL"/>
              <w:rPr>
                <w:sz w:val="16"/>
              </w:rPr>
            </w:pPr>
            <w:r>
              <w:rPr>
                <w:sz w:val="16"/>
              </w:rPr>
              <w:t>-</w:t>
            </w:r>
          </w:p>
        </w:tc>
      </w:tr>
      <w:tr w:rsidR="00FB27F7" w14:paraId="420192C3" w14:textId="77777777" w:rsidTr="002634E1">
        <w:tc>
          <w:tcPr>
            <w:tcW w:w="0" w:type="auto"/>
            <w:shd w:val="clear" w:color="auto" w:fill="auto"/>
          </w:tcPr>
          <w:p w14:paraId="222CF37D" w14:textId="77777777" w:rsidR="00FB27F7" w:rsidRDefault="00FB27F7" w:rsidP="002634E1">
            <w:pPr>
              <w:pStyle w:val="TAL"/>
              <w:rPr>
                <w:sz w:val="16"/>
              </w:rPr>
            </w:pPr>
            <w:r>
              <w:rPr>
                <w:sz w:val="16"/>
              </w:rPr>
              <w:t>S5-234502</w:t>
            </w:r>
          </w:p>
        </w:tc>
        <w:tc>
          <w:tcPr>
            <w:tcW w:w="0" w:type="auto"/>
            <w:shd w:val="clear" w:color="auto" w:fill="auto"/>
          </w:tcPr>
          <w:p w14:paraId="3185C087" w14:textId="77777777" w:rsidR="00FB27F7" w:rsidRDefault="00FB27F7" w:rsidP="002634E1">
            <w:pPr>
              <w:pStyle w:val="TAL"/>
              <w:rPr>
                <w:sz w:val="16"/>
              </w:rPr>
            </w:pPr>
            <w:proofErr w:type="spellStart"/>
            <w:r>
              <w:rPr>
                <w:sz w:val="16"/>
              </w:rPr>
              <w:t>pCR</w:t>
            </w:r>
            <w:proofErr w:type="spellEnd"/>
            <w:r>
              <w:rPr>
                <w:sz w:val="16"/>
              </w:rPr>
              <w:t xml:space="preserve"> TR 28.910 Add gap analysis and recommendation for key issue#5.1b RAN UE throughput optimization</w:t>
            </w:r>
          </w:p>
        </w:tc>
        <w:tc>
          <w:tcPr>
            <w:tcW w:w="0" w:type="auto"/>
            <w:shd w:val="clear" w:color="auto" w:fill="auto"/>
          </w:tcPr>
          <w:p w14:paraId="7337C4C5" w14:textId="77777777" w:rsidR="00FB27F7" w:rsidRDefault="00FB27F7" w:rsidP="002634E1">
            <w:pPr>
              <w:pStyle w:val="TAL"/>
              <w:rPr>
                <w:sz w:val="16"/>
              </w:rPr>
            </w:pPr>
            <w:r>
              <w:rPr>
                <w:sz w:val="16"/>
              </w:rPr>
              <w:t xml:space="preserve">China Mobile, Huawei, ZTE, </w:t>
            </w:r>
            <w:proofErr w:type="spellStart"/>
            <w:r>
              <w:rPr>
                <w:sz w:val="16"/>
              </w:rPr>
              <w:t>AsiaInfo</w:t>
            </w:r>
            <w:proofErr w:type="spellEnd"/>
            <w:r>
              <w:rPr>
                <w:sz w:val="16"/>
              </w:rPr>
              <w:t>, China Unicom, CATT</w:t>
            </w:r>
          </w:p>
        </w:tc>
        <w:tc>
          <w:tcPr>
            <w:tcW w:w="0" w:type="auto"/>
            <w:shd w:val="clear" w:color="auto" w:fill="auto"/>
          </w:tcPr>
          <w:p w14:paraId="3D84AF94" w14:textId="77777777" w:rsidR="00FB27F7" w:rsidRDefault="00FB27F7" w:rsidP="002634E1">
            <w:pPr>
              <w:pStyle w:val="TAL"/>
              <w:rPr>
                <w:sz w:val="16"/>
              </w:rPr>
            </w:pPr>
            <w:r>
              <w:rPr>
                <w:sz w:val="16"/>
              </w:rPr>
              <w:t>not pursued</w:t>
            </w:r>
          </w:p>
        </w:tc>
        <w:tc>
          <w:tcPr>
            <w:tcW w:w="0" w:type="auto"/>
            <w:shd w:val="clear" w:color="auto" w:fill="auto"/>
          </w:tcPr>
          <w:p w14:paraId="26509DE7" w14:textId="77777777" w:rsidR="00FB27F7" w:rsidRDefault="00FB27F7" w:rsidP="002634E1">
            <w:pPr>
              <w:pStyle w:val="TAL"/>
              <w:rPr>
                <w:sz w:val="16"/>
              </w:rPr>
            </w:pPr>
            <w:r>
              <w:rPr>
                <w:sz w:val="16"/>
              </w:rPr>
              <w:t>S5-234175</w:t>
            </w:r>
          </w:p>
        </w:tc>
        <w:tc>
          <w:tcPr>
            <w:tcW w:w="0" w:type="auto"/>
            <w:shd w:val="clear" w:color="auto" w:fill="auto"/>
          </w:tcPr>
          <w:p w14:paraId="7DC67849" w14:textId="77777777" w:rsidR="00FB27F7" w:rsidRDefault="00FB27F7" w:rsidP="002634E1">
            <w:pPr>
              <w:pStyle w:val="TAL"/>
              <w:rPr>
                <w:sz w:val="16"/>
              </w:rPr>
            </w:pPr>
            <w:r>
              <w:rPr>
                <w:sz w:val="16"/>
              </w:rPr>
              <w:t>-</w:t>
            </w:r>
          </w:p>
        </w:tc>
      </w:tr>
      <w:tr w:rsidR="00FB27F7" w14:paraId="000ABF70" w14:textId="77777777" w:rsidTr="002634E1">
        <w:tc>
          <w:tcPr>
            <w:tcW w:w="0" w:type="auto"/>
            <w:shd w:val="clear" w:color="auto" w:fill="auto"/>
          </w:tcPr>
          <w:p w14:paraId="516821A0" w14:textId="77777777" w:rsidR="00FB27F7" w:rsidRDefault="00FB27F7" w:rsidP="002634E1">
            <w:pPr>
              <w:pStyle w:val="TAL"/>
              <w:rPr>
                <w:sz w:val="16"/>
              </w:rPr>
            </w:pPr>
            <w:r>
              <w:rPr>
                <w:sz w:val="16"/>
              </w:rPr>
              <w:t>S5-234503</w:t>
            </w:r>
          </w:p>
        </w:tc>
        <w:tc>
          <w:tcPr>
            <w:tcW w:w="0" w:type="auto"/>
            <w:shd w:val="clear" w:color="auto" w:fill="auto"/>
          </w:tcPr>
          <w:p w14:paraId="22DEC859" w14:textId="77777777" w:rsidR="00FB27F7" w:rsidRDefault="00FB27F7" w:rsidP="002634E1">
            <w:pPr>
              <w:pStyle w:val="TAL"/>
              <w:rPr>
                <w:sz w:val="16"/>
              </w:rPr>
            </w:pPr>
            <w:proofErr w:type="spellStart"/>
            <w:r>
              <w:rPr>
                <w:sz w:val="16"/>
              </w:rPr>
              <w:t>pCR</w:t>
            </w:r>
            <w:proofErr w:type="spellEnd"/>
            <w:r>
              <w:rPr>
                <w:sz w:val="16"/>
              </w:rPr>
              <w:t xml:space="preserve"> TR 28.830 Add description failure prediction enhancement</w:t>
            </w:r>
          </w:p>
        </w:tc>
        <w:tc>
          <w:tcPr>
            <w:tcW w:w="0" w:type="auto"/>
            <w:shd w:val="clear" w:color="auto" w:fill="auto"/>
          </w:tcPr>
          <w:p w14:paraId="57B8D446" w14:textId="77777777" w:rsidR="00FB27F7" w:rsidRDefault="00FB27F7" w:rsidP="002634E1">
            <w:pPr>
              <w:pStyle w:val="TAL"/>
              <w:rPr>
                <w:sz w:val="16"/>
              </w:rPr>
            </w:pPr>
            <w:r>
              <w:rPr>
                <w:sz w:val="16"/>
              </w:rPr>
              <w:t>Huawei, China Mobile</w:t>
            </w:r>
          </w:p>
        </w:tc>
        <w:tc>
          <w:tcPr>
            <w:tcW w:w="0" w:type="auto"/>
            <w:shd w:val="clear" w:color="auto" w:fill="auto"/>
          </w:tcPr>
          <w:p w14:paraId="68B46861" w14:textId="77777777" w:rsidR="00FB27F7" w:rsidRDefault="00FB27F7" w:rsidP="002634E1">
            <w:pPr>
              <w:pStyle w:val="TAL"/>
              <w:rPr>
                <w:sz w:val="16"/>
              </w:rPr>
            </w:pPr>
            <w:r>
              <w:rPr>
                <w:sz w:val="16"/>
              </w:rPr>
              <w:t>not pursued</w:t>
            </w:r>
          </w:p>
        </w:tc>
        <w:tc>
          <w:tcPr>
            <w:tcW w:w="0" w:type="auto"/>
            <w:shd w:val="clear" w:color="auto" w:fill="auto"/>
          </w:tcPr>
          <w:p w14:paraId="6C15411B" w14:textId="77777777" w:rsidR="00FB27F7" w:rsidRDefault="00FB27F7" w:rsidP="002634E1">
            <w:pPr>
              <w:pStyle w:val="TAL"/>
              <w:rPr>
                <w:sz w:val="16"/>
              </w:rPr>
            </w:pPr>
            <w:r>
              <w:rPr>
                <w:sz w:val="16"/>
              </w:rPr>
              <w:t>S5-234292</w:t>
            </w:r>
          </w:p>
        </w:tc>
        <w:tc>
          <w:tcPr>
            <w:tcW w:w="0" w:type="auto"/>
            <w:shd w:val="clear" w:color="auto" w:fill="auto"/>
          </w:tcPr>
          <w:p w14:paraId="066F89EB" w14:textId="77777777" w:rsidR="00FB27F7" w:rsidRDefault="00FB27F7" w:rsidP="002634E1">
            <w:pPr>
              <w:pStyle w:val="TAL"/>
              <w:rPr>
                <w:sz w:val="16"/>
              </w:rPr>
            </w:pPr>
            <w:r>
              <w:rPr>
                <w:sz w:val="16"/>
              </w:rPr>
              <w:t>-</w:t>
            </w:r>
          </w:p>
        </w:tc>
      </w:tr>
      <w:tr w:rsidR="00FB27F7" w14:paraId="75F09842" w14:textId="77777777" w:rsidTr="002634E1">
        <w:tc>
          <w:tcPr>
            <w:tcW w:w="0" w:type="auto"/>
            <w:shd w:val="clear" w:color="auto" w:fill="auto"/>
          </w:tcPr>
          <w:p w14:paraId="375ECE9B" w14:textId="77777777" w:rsidR="00FB27F7" w:rsidRDefault="00FB27F7" w:rsidP="002634E1">
            <w:pPr>
              <w:pStyle w:val="TAL"/>
              <w:rPr>
                <w:sz w:val="16"/>
              </w:rPr>
            </w:pPr>
            <w:r>
              <w:rPr>
                <w:sz w:val="16"/>
              </w:rPr>
              <w:t>S5-234504</w:t>
            </w:r>
          </w:p>
        </w:tc>
        <w:tc>
          <w:tcPr>
            <w:tcW w:w="0" w:type="auto"/>
            <w:shd w:val="clear" w:color="auto" w:fill="auto"/>
          </w:tcPr>
          <w:p w14:paraId="4B28DC83" w14:textId="77777777" w:rsidR="00FB27F7" w:rsidRDefault="00FB27F7" w:rsidP="002634E1">
            <w:pPr>
              <w:pStyle w:val="TAL"/>
              <w:rPr>
                <w:sz w:val="16"/>
              </w:rPr>
            </w:pPr>
            <w:proofErr w:type="spellStart"/>
            <w:r>
              <w:rPr>
                <w:sz w:val="16"/>
              </w:rPr>
              <w:t>pCR</w:t>
            </w:r>
            <w:proofErr w:type="spellEnd"/>
            <w:r>
              <w:rPr>
                <w:sz w:val="16"/>
              </w:rPr>
              <w:t xml:space="preserve"> TR 28.830 Add description performance error analysis</w:t>
            </w:r>
          </w:p>
        </w:tc>
        <w:tc>
          <w:tcPr>
            <w:tcW w:w="0" w:type="auto"/>
            <w:shd w:val="clear" w:color="auto" w:fill="auto"/>
          </w:tcPr>
          <w:p w14:paraId="79A06AA6" w14:textId="77777777" w:rsidR="00FB27F7" w:rsidRDefault="00FB27F7" w:rsidP="002634E1">
            <w:pPr>
              <w:pStyle w:val="TAL"/>
              <w:rPr>
                <w:sz w:val="16"/>
              </w:rPr>
            </w:pPr>
            <w:r>
              <w:rPr>
                <w:sz w:val="16"/>
              </w:rPr>
              <w:t>Huawei, China Mobile</w:t>
            </w:r>
          </w:p>
        </w:tc>
        <w:tc>
          <w:tcPr>
            <w:tcW w:w="0" w:type="auto"/>
            <w:shd w:val="clear" w:color="auto" w:fill="auto"/>
          </w:tcPr>
          <w:p w14:paraId="1A285313" w14:textId="77777777" w:rsidR="00FB27F7" w:rsidRDefault="00FB27F7" w:rsidP="002634E1">
            <w:pPr>
              <w:pStyle w:val="TAL"/>
              <w:rPr>
                <w:sz w:val="16"/>
              </w:rPr>
            </w:pPr>
            <w:r>
              <w:rPr>
                <w:sz w:val="16"/>
              </w:rPr>
              <w:t>not pursued</w:t>
            </w:r>
          </w:p>
        </w:tc>
        <w:tc>
          <w:tcPr>
            <w:tcW w:w="0" w:type="auto"/>
            <w:shd w:val="clear" w:color="auto" w:fill="auto"/>
          </w:tcPr>
          <w:p w14:paraId="1807C19E" w14:textId="77777777" w:rsidR="00FB27F7" w:rsidRDefault="00FB27F7" w:rsidP="002634E1">
            <w:pPr>
              <w:pStyle w:val="TAL"/>
              <w:rPr>
                <w:sz w:val="16"/>
              </w:rPr>
            </w:pPr>
            <w:r>
              <w:rPr>
                <w:sz w:val="16"/>
              </w:rPr>
              <w:t>S5-234293</w:t>
            </w:r>
          </w:p>
        </w:tc>
        <w:tc>
          <w:tcPr>
            <w:tcW w:w="0" w:type="auto"/>
            <w:shd w:val="clear" w:color="auto" w:fill="auto"/>
          </w:tcPr>
          <w:p w14:paraId="7C9B8956" w14:textId="77777777" w:rsidR="00FB27F7" w:rsidRDefault="00FB27F7" w:rsidP="002634E1">
            <w:pPr>
              <w:pStyle w:val="TAL"/>
              <w:rPr>
                <w:sz w:val="16"/>
              </w:rPr>
            </w:pPr>
            <w:r>
              <w:rPr>
                <w:sz w:val="16"/>
              </w:rPr>
              <w:t>-</w:t>
            </w:r>
          </w:p>
        </w:tc>
      </w:tr>
      <w:tr w:rsidR="00FB27F7" w14:paraId="28C952BA" w14:textId="77777777" w:rsidTr="002634E1">
        <w:tc>
          <w:tcPr>
            <w:tcW w:w="0" w:type="auto"/>
            <w:shd w:val="clear" w:color="auto" w:fill="auto"/>
          </w:tcPr>
          <w:p w14:paraId="2A0E0B19" w14:textId="77777777" w:rsidR="00FB27F7" w:rsidRDefault="00FB27F7" w:rsidP="002634E1">
            <w:pPr>
              <w:pStyle w:val="TAL"/>
              <w:rPr>
                <w:sz w:val="16"/>
              </w:rPr>
            </w:pPr>
            <w:r>
              <w:rPr>
                <w:sz w:val="16"/>
              </w:rPr>
              <w:t>S5-234505</w:t>
            </w:r>
          </w:p>
        </w:tc>
        <w:tc>
          <w:tcPr>
            <w:tcW w:w="0" w:type="auto"/>
            <w:shd w:val="clear" w:color="auto" w:fill="auto"/>
          </w:tcPr>
          <w:p w14:paraId="77CC7FF1" w14:textId="77777777" w:rsidR="00FB27F7" w:rsidRPr="00FB27F7" w:rsidRDefault="00FB27F7" w:rsidP="002634E1">
            <w:pPr>
              <w:pStyle w:val="TAL"/>
              <w:rPr>
                <w:sz w:val="16"/>
                <w:lang w:val="fr-FR"/>
              </w:rPr>
            </w:pPr>
            <w:proofErr w:type="spellStart"/>
            <w:r w:rsidRPr="00FB27F7">
              <w:rPr>
                <w:sz w:val="16"/>
                <w:lang w:val="fr-FR"/>
              </w:rPr>
              <w:t>pCR</w:t>
            </w:r>
            <w:proofErr w:type="spellEnd"/>
            <w:r w:rsidRPr="00FB27F7">
              <w:rPr>
                <w:sz w:val="16"/>
                <w:lang w:val="fr-FR"/>
              </w:rPr>
              <w:t xml:space="preserve"> TR 28.830 </w:t>
            </w:r>
            <w:proofErr w:type="spellStart"/>
            <w:r w:rsidRPr="00FB27F7">
              <w:rPr>
                <w:sz w:val="16"/>
                <w:lang w:val="fr-FR"/>
              </w:rPr>
              <w:t>Add</w:t>
            </w:r>
            <w:proofErr w:type="spellEnd"/>
            <w:r w:rsidRPr="00FB27F7">
              <w:rPr>
                <w:sz w:val="16"/>
                <w:lang w:val="fr-FR"/>
              </w:rPr>
              <w:t xml:space="preserve"> description root cause </w:t>
            </w:r>
            <w:proofErr w:type="spellStart"/>
            <w:r w:rsidRPr="00FB27F7">
              <w:rPr>
                <w:sz w:val="16"/>
                <w:lang w:val="fr-FR"/>
              </w:rPr>
              <w:t>analysis</w:t>
            </w:r>
            <w:proofErr w:type="spellEnd"/>
            <w:r w:rsidRPr="00FB27F7">
              <w:rPr>
                <w:sz w:val="16"/>
                <w:lang w:val="fr-FR"/>
              </w:rPr>
              <w:t xml:space="preserve"> </w:t>
            </w:r>
            <w:proofErr w:type="spellStart"/>
            <w:r w:rsidRPr="00FB27F7">
              <w:rPr>
                <w:sz w:val="16"/>
                <w:lang w:val="fr-FR"/>
              </w:rPr>
              <w:t>enhancement</w:t>
            </w:r>
            <w:proofErr w:type="spellEnd"/>
          </w:p>
        </w:tc>
        <w:tc>
          <w:tcPr>
            <w:tcW w:w="0" w:type="auto"/>
            <w:shd w:val="clear" w:color="auto" w:fill="auto"/>
          </w:tcPr>
          <w:p w14:paraId="7B5533CA" w14:textId="77777777" w:rsidR="00FB27F7" w:rsidRDefault="00FB27F7" w:rsidP="002634E1">
            <w:pPr>
              <w:pStyle w:val="TAL"/>
              <w:rPr>
                <w:sz w:val="16"/>
              </w:rPr>
            </w:pPr>
            <w:r>
              <w:rPr>
                <w:sz w:val="16"/>
              </w:rPr>
              <w:t>Huawei, China Mobile</w:t>
            </w:r>
          </w:p>
        </w:tc>
        <w:tc>
          <w:tcPr>
            <w:tcW w:w="0" w:type="auto"/>
            <w:shd w:val="clear" w:color="auto" w:fill="auto"/>
          </w:tcPr>
          <w:p w14:paraId="0EB0B450" w14:textId="77777777" w:rsidR="00FB27F7" w:rsidRDefault="00FB27F7" w:rsidP="002634E1">
            <w:pPr>
              <w:pStyle w:val="TAL"/>
              <w:rPr>
                <w:sz w:val="16"/>
              </w:rPr>
            </w:pPr>
            <w:r>
              <w:rPr>
                <w:sz w:val="16"/>
              </w:rPr>
              <w:t>not pursued</w:t>
            </w:r>
          </w:p>
        </w:tc>
        <w:tc>
          <w:tcPr>
            <w:tcW w:w="0" w:type="auto"/>
            <w:shd w:val="clear" w:color="auto" w:fill="auto"/>
          </w:tcPr>
          <w:p w14:paraId="2C021224" w14:textId="77777777" w:rsidR="00FB27F7" w:rsidRDefault="00FB27F7" w:rsidP="002634E1">
            <w:pPr>
              <w:pStyle w:val="TAL"/>
              <w:rPr>
                <w:sz w:val="16"/>
              </w:rPr>
            </w:pPr>
            <w:r>
              <w:rPr>
                <w:sz w:val="16"/>
              </w:rPr>
              <w:t>S5-234294</w:t>
            </w:r>
          </w:p>
        </w:tc>
        <w:tc>
          <w:tcPr>
            <w:tcW w:w="0" w:type="auto"/>
            <w:shd w:val="clear" w:color="auto" w:fill="auto"/>
          </w:tcPr>
          <w:p w14:paraId="667EC7F1" w14:textId="77777777" w:rsidR="00FB27F7" w:rsidRDefault="00FB27F7" w:rsidP="002634E1">
            <w:pPr>
              <w:pStyle w:val="TAL"/>
              <w:rPr>
                <w:sz w:val="16"/>
              </w:rPr>
            </w:pPr>
            <w:r>
              <w:rPr>
                <w:sz w:val="16"/>
              </w:rPr>
              <w:t>-</w:t>
            </w:r>
          </w:p>
        </w:tc>
      </w:tr>
      <w:tr w:rsidR="00FB27F7" w14:paraId="6F48BCD8" w14:textId="77777777" w:rsidTr="002634E1">
        <w:tc>
          <w:tcPr>
            <w:tcW w:w="0" w:type="auto"/>
            <w:shd w:val="clear" w:color="auto" w:fill="auto"/>
          </w:tcPr>
          <w:p w14:paraId="4E776BCE" w14:textId="77777777" w:rsidR="00FB27F7" w:rsidRDefault="00FB27F7" w:rsidP="002634E1">
            <w:pPr>
              <w:pStyle w:val="TAL"/>
              <w:rPr>
                <w:sz w:val="16"/>
              </w:rPr>
            </w:pPr>
            <w:r>
              <w:rPr>
                <w:sz w:val="16"/>
              </w:rPr>
              <w:t>S5-234506</w:t>
            </w:r>
          </w:p>
        </w:tc>
        <w:tc>
          <w:tcPr>
            <w:tcW w:w="0" w:type="auto"/>
            <w:shd w:val="clear" w:color="auto" w:fill="auto"/>
          </w:tcPr>
          <w:p w14:paraId="566FAD8E" w14:textId="77777777" w:rsidR="00FB27F7" w:rsidRDefault="00FB27F7" w:rsidP="002634E1">
            <w:pPr>
              <w:pStyle w:val="TAL"/>
              <w:rPr>
                <w:sz w:val="16"/>
              </w:rPr>
            </w:pPr>
            <w:r>
              <w:rPr>
                <w:sz w:val="16"/>
              </w:rPr>
              <w:t>LS about status of FEAT24 “VNF-OAM” development by ETSI NFV (ETSI_ISG_NFV(23)000099; to: SA5; cc: -; contact: ZTE)</w:t>
            </w:r>
          </w:p>
        </w:tc>
        <w:tc>
          <w:tcPr>
            <w:tcW w:w="0" w:type="auto"/>
            <w:shd w:val="clear" w:color="auto" w:fill="auto"/>
          </w:tcPr>
          <w:p w14:paraId="1561F3C2" w14:textId="77777777" w:rsidR="00FB27F7" w:rsidRDefault="00FB27F7" w:rsidP="002634E1">
            <w:pPr>
              <w:pStyle w:val="TAL"/>
              <w:rPr>
                <w:sz w:val="16"/>
              </w:rPr>
            </w:pPr>
            <w:r>
              <w:rPr>
                <w:sz w:val="16"/>
              </w:rPr>
              <w:t>ETSI ISG NFV</w:t>
            </w:r>
          </w:p>
        </w:tc>
        <w:tc>
          <w:tcPr>
            <w:tcW w:w="0" w:type="auto"/>
            <w:shd w:val="clear" w:color="auto" w:fill="auto"/>
          </w:tcPr>
          <w:p w14:paraId="69D124C7" w14:textId="77777777" w:rsidR="00FB27F7" w:rsidRDefault="00FB27F7" w:rsidP="002634E1">
            <w:pPr>
              <w:pStyle w:val="TAL"/>
              <w:rPr>
                <w:sz w:val="16"/>
              </w:rPr>
            </w:pPr>
            <w:r>
              <w:rPr>
                <w:sz w:val="16"/>
              </w:rPr>
              <w:t>postponed</w:t>
            </w:r>
          </w:p>
        </w:tc>
        <w:tc>
          <w:tcPr>
            <w:tcW w:w="0" w:type="auto"/>
            <w:shd w:val="clear" w:color="auto" w:fill="auto"/>
          </w:tcPr>
          <w:p w14:paraId="177CD531" w14:textId="77777777" w:rsidR="00FB27F7" w:rsidRDefault="00FB27F7" w:rsidP="002634E1">
            <w:pPr>
              <w:pStyle w:val="TAL"/>
              <w:rPr>
                <w:sz w:val="16"/>
              </w:rPr>
            </w:pPr>
            <w:r>
              <w:rPr>
                <w:sz w:val="16"/>
              </w:rPr>
              <w:t>-</w:t>
            </w:r>
          </w:p>
        </w:tc>
        <w:tc>
          <w:tcPr>
            <w:tcW w:w="0" w:type="auto"/>
            <w:shd w:val="clear" w:color="auto" w:fill="auto"/>
          </w:tcPr>
          <w:p w14:paraId="2B0B65AF" w14:textId="77777777" w:rsidR="00FB27F7" w:rsidRDefault="00FB27F7" w:rsidP="002634E1">
            <w:pPr>
              <w:pStyle w:val="TAL"/>
              <w:rPr>
                <w:sz w:val="16"/>
              </w:rPr>
            </w:pPr>
            <w:r>
              <w:rPr>
                <w:sz w:val="16"/>
              </w:rPr>
              <w:t>-</w:t>
            </w:r>
          </w:p>
        </w:tc>
      </w:tr>
      <w:tr w:rsidR="00FB27F7" w14:paraId="49BC09C6" w14:textId="77777777" w:rsidTr="002634E1">
        <w:tc>
          <w:tcPr>
            <w:tcW w:w="0" w:type="auto"/>
            <w:shd w:val="clear" w:color="auto" w:fill="auto"/>
          </w:tcPr>
          <w:p w14:paraId="5481953E" w14:textId="77777777" w:rsidR="00FB27F7" w:rsidRDefault="00FB27F7" w:rsidP="002634E1">
            <w:pPr>
              <w:pStyle w:val="TAL"/>
              <w:rPr>
                <w:sz w:val="16"/>
              </w:rPr>
            </w:pPr>
            <w:r>
              <w:rPr>
                <w:sz w:val="16"/>
              </w:rPr>
              <w:t>S5-234507</w:t>
            </w:r>
          </w:p>
        </w:tc>
        <w:tc>
          <w:tcPr>
            <w:tcW w:w="0" w:type="auto"/>
            <w:shd w:val="clear" w:color="auto" w:fill="auto"/>
          </w:tcPr>
          <w:p w14:paraId="0A473F39" w14:textId="77777777" w:rsidR="00FB27F7" w:rsidRDefault="00FB27F7" w:rsidP="002634E1">
            <w:pPr>
              <w:pStyle w:val="TAL"/>
              <w:rPr>
                <w:sz w:val="16"/>
              </w:rPr>
            </w:pPr>
            <w:r>
              <w:rPr>
                <w:sz w:val="16"/>
              </w:rPr>
              <w:t>DP on FM restructuring of TS 28-545</w:t>
            </w:r>
          </w:p>
        </w:tc>
        <w:tc>
          <w:tcPr>
            <w:tcW w:w="0" w:type="auto"/>
            <w:shd w:val="clear" w:color="auto" w:fill="auto"/>
          </w:tcPr>
          <w:p w14:paraId="6A511D0F" w14:textId="77777777" w:rsidR="00FB27F7" w:rsidRDefault="00FB27F7" w:rsidP="002634E1">
            <w:pPr>
              <w:pStyle w:val="TAL"/>
              <w:rPr>
                <w:sz w:val="16"/>
              </w:rPr>
            </w:pPr>
            <w:r>
              <w:rPr>
                <w:sz w:val="16"/>
              </w:rPr>
              <w:t>Ericsson Hungary Ltd</w:t>
            </w:r>
          </w:p>
        </w:tc>
        <w:tc>
          <w:tcPr>
            <w:tcW w:w="0" w:type="auto"/>
            <w:shd w:val="clear" w:color="auto" w:fill="auto"/>
          </w:tcPr>
          <w:p w14:paraId="44D4C0DC" w14:textId="77777777" w:rsidR="00FB27F7" w:rsidRDefault="00FB27F7" w:rsidP="002634E1">
            <w:pPr>
              <w:pStyle w:val="TAL"/>
              <w:rPr>
                <w:sz w:val="16"/>
              </w:rPr>
            </w:pPr>
            <w:r>
              <w:rPr>
                <w:sz w:val="16"/>
              </w:rPr>
              <w:t>endorsed</w:t>
            </w:r>
          </w:p>
        </w:tc>
        <w:tc>
          <w:tcPr>
            <w:tcW w:w="0" w:type="auto"/>
            <w:shd w:val="clear" w:color="auto" w:fill="auto"/>
          </w:tcPr>
          <w:p w14:paraId="30F78DCA" w14:textId="77777777" w:rsidR="00FB27F7" w:rsidRDefault="00FB27F7" w:rsidP="002634E1">
            <w:pPr>
              <w:pStyle w:val="TAL"/>
              <w:rPr>
                <w:sz w:val="16"/>
              </w:rPr>
            </w:pPr>
            <w:r>
              <w:rPr>
                <w:sz w:val="16"/>
              </w:rPr>
              <w:t>S5-233822</w:t>
            </w:r>
          </w:p>
        </w:tc>
        <w:tc>
          <w:tcPr>
            <w:tcW w:w="0" w:type="auto"/>
            <w:shd w:val="clear" w:color="auto" w:fill="auto"/>
          </w:tcPr>
          <w:p w14:paraId="24075E5E" w14:textId="77777777" w:rsidR="00FB27F7" w:rsidRDefault="00FB27F7" w:rsidP="002634E1">
            <w:pPr>
              <w:pStyle w:val="TAL"/>
              <w:rPr>
                <w:sz w:val="16"/>
              </w:rPr>
            </w:pPr>
            <w:r>
              <w:rPr>
                <w:sz w:val="16"/>
              </w:rPr>
              <w:t>-</w:t>
            </w:r>
          </w:p>
        </w:tc>
      </w:tr>
      <w:tr w:rsidR="00FB27F7" w14:paraId="29ABF3B2" w14:textId="77777777" w:rsidTr="002634E1">
        <w:tc>
          <w:tcPr>
            <w:tcW w:w="0" w:type="auto"/>
            <w:shd w:val="clear" w:color="auto" w:fill="auto"/>
          </w:tcPr>
          <w:p w14:paraId="4DCFD1A9" w14:textId="77777777" w:rsidR="00FB27F7" w:rsidRDefault="00FB27F7" w:rsidP="002634E1">
            <w:pPr>
              <w:pStyle w:val="TAL"/>
              <w:rPr>
                <w:sz w:val="16"/>
              </w:rPr>
            </w:pPr>
            <w:r>
              <w:rPr>
                <w:sz w:val="16"/>
              </w:rPr>
              <w:t>S5-234508</w:t>
            </w:r>
          </w:p>
        </w:tc>
        <w:tc>
          <w:tcPr>
            <w:tcW w:w="0" w:type="auto"/>
            <w:shd w:val="clear" w:color="auto" w:fill="auto"/>
          </w:tcPr>
          <w:p w14:paraId="38AB2D57" w14:textId="77777777" w:rsidR="00FB27F7" w:rsidRDefault="00FB27F7" w:rsidP="002634E1">
            <w:pPr>
              <w:pStyle w:val="TAL"/>
              <w:rPr>
                <w:sz w:val="16"/>
              </w:rPr>
            </w:pPr>
            <w:proofErr w:type="spellStart"/>
            <w:r>
              <w:rPr>
                <w:sz w:val="16"/>
              </w:rPr>
              <w:t>pCR</w:t>
            </w:r>
            <w:proofErr w:type="spellEnd"/>
            <w:r>
              <w:rPr>
                <w:sz w:val="16"/>
              </w:rPr>
              <w:t xml:space="preserve"> TR 28.925 Add conclusion and recommendation for issue#9 Improvement on the management function description</w:t>
            </w:r>
          </w:p>
        </w:tc>
        <w:tc>
          <w:tcPr>
            <w:tcW w:w="0" w:type="auto"/>
            <w:shd w:val="clear" w:color="auto" w:fill="auto"/>
          </w:tcPr>
          <w:p w14:paraId="19F7407E" w14:textId="77777777" w:rsidR="00FB27F7" w:rsidRDefault="00FB27F7" w:rsidP="002634E1">
            <w:pPr>
              <w:pStyle w:val="TAL"/>
              <w:rPr>
                <w:sz w:val="16"/>
              </w:rPr>
            </w:pPr>
            <w:r>
              <w:rPr>
                <w:sz w:val="16"/>
              </w:rPr>
              <w:t>Huawei</w:t>
            </w:r>
          </w:p>
        </w:tc>
        <w:tc>
          <w:tcPr>
            <w:tcW w:w="0" w:type="auto"/>
            <w:shd w:val="clear" w:color="auto" w:fill="auto"/>
          </w:tcPr>
          <w:p w14:paraId="3D71EC1A" w14:textId="77777777" w:rsidR="00FB27F7" w:rsidRDefault="00FB27F7" w:rsidP="002634E1">
            <w:pPr>
              <w:pStyle w:val="TAL"/>
              <w:rPr>
                <w:sz w:val="16"/>
              </w:rPr>
            </w:pPr>
            <w:r>
              <w:rPr>
                <w:sz w:val="16"/>
              </w:rPr>
              <w:t>withdrawn</w:t>
            </w:r>
          </w:p>
        </w:tc>
        <w:tc>
          <w:tcPr>
            <w:tcW w:w="0" w:type="auto"/>
            <w:shd w:val="clear" w:color="auto" w:fill="auto"/>
          </w:tcPr>
          <w:p w14:paraId="567B827A" w14:textId="77777777" w:rsidR="00FB27F7" w:rsidRDefault="00FB27F7" w:rsidP="002634E1">
            <w:pPr>
              <w:pStyle w:val="TAL"/>
              <w:rPr>
                <w:sz w:val="16"/>
              </w:rPr>
            </w:pPr>
            <w:r>
              <w:rPr>
                <w:sz w:val="16"/>
              </w:rPr>
              <w:t>-</w:t>
            </w:r>
          </w:p>
        </w:tc>
        <w:tc>
          <w:tcPr>
            <w:tcW w:w="0" w:type="auto"/>
            <w:shd w:val="clear" w:color="auto" w:fill="auto"/>
          </w:tcPr>
          <w:p w14:paraId="5B4964C6" w14:textId="77777777" w:rsidR="00FB27F7" w:rsidRDefault="00FB27F7" w:rsidP="002634E1">
            <w:pPr>
              <w:pStyle w:val="TAL"/>
              <w:rPr>
                <w:sz w:val="16"/>
              </w:rPr>
            </w:pPr>
            <w:r>
              <w:rPr>
                <w:sz w:val="16"/>
              </w:rPr>
              <w:t>-</w:t>
            </w:r>
          </w:p>
        </w:tc>
      </w:tr>
      <w:tr w:rsidR="00FB27F7" w14:paraId="2FEC8CF6" w14:textId="77777777" w:rsidTr="002634E1">
        <w:tc>
          <w:tcPr>
            <w:tcW w:w="0" w:type="auto"/>
            <w:shd w:val="clear" w:color="auto" w:fill="auto"/>
          </w:tcPr>
          <w:p w14:paraId="44B0BF7E" w14:textId="77777777" w:rsidR="00FB27F7" w:rsidRDefault="00FB27F7" w:rsidP="002634E1">
            <w:pPr>
              <w:pStyle w:val="TAL"/>
              <w:rPr>
                <w:sz w:val="16"/>
              </w:rPr>
            </w:pPr>
            <w:r>
              <w:rPr>
                <w:sz w:val="16"/>
              </w:rPr>
              <w:t>S5-234509</w:t>
            </w:r>
          </w:p>
        </w:tc>
        <w:tc>
          <w:tcPr>
            <w:tcW w:w="0" w:type="auto"/>
            <w:shd w:val="clear" w:color="auto" w:fill="auto"/>
          </w:tcPr>
          <w:p w14:paraId="4BAF17B8" w14:textId="77777777" w:rsidR="00FB27F7" w:rsidRDefault="00FB27F7" w:rsidP="002634E1">
            <w:pPr>
              <w:pStyle w:val="TAL"/>
              <w:rPr>
                <w:sz w:val="16"/>
              </w:rPr>
            </w:pPr>
            <w:proofErr w:type="spellStart"/>
            <w:r>
              <w:rPr>
                <w:sz w:val="16"/>
              </w:rPr>
              <w:t>pCR</w:t>
            </w:r>
            <w:proofErr w:type="spellEnd"/>
            <w:r>
              <w:rPr>
                <w:sz w:val="16"/>
              </w:rPr>
              <w:t xml:space="preserve"> TR 28.925 Update solution and add conclusion and recommendation for issue#12 illustration of using </w:t>
            </w:r>
            <w:proofErr w:type="spellStart"/>
            <w:r>
              <w:rPr>
                <w:sz w:val="16"/>
              </w:rPr>
              <w:t>MnS</w:t>
            </w:r>
            <w:proofErr w:type="spellEnd"/>
            <w:r>
              <w:rPr>
                <w:sz w:val="16"/>
              </w:rPr>
              <w:t xml:space="preserve"> in management reference model in TS 32.101</w:t>
            </w:r>
          </w:p>
        </w:tc>
        <w:tc>
          <w:tcPr>
            <w:tcW w:w="0" w:type="auto"/>
            <w:shd w:val="clear" w:color="auto" w:fill="auto"/>
          </w:tcPr>
          <w:p w14:paraId="172DCA9C" w14:textId="77777777" w:rsidR="00FB27F7" w:rsidRDefault="00FB27F7" w:rsidP="002634E1">
            <w:pPr>
              <w:pStyle w:val="TAL"/>
              <w:rPr>
                <w:sz w:val="16"/>
              </w:rPr>
            </w:pPr>
            <w:r>
              <w:rPr>
                <w:sz w:val="16"/>
              </w:rPr>
              <w:t>Huawei</w:t>
            </w:r>
          </w:p>
        </w:tc>
        <w:tc>
          <w:tcPr>
            <w:tcW w:w="0" w:type="auto"/>
            <w:shd w:val="clear" w:color="auto" w:fill="auto"/>
          </w:tcPr>
          <w:p w14:paraId="52C27134" w14:textId="77777777" w:rsidR="00FB27F7" w:rsidRDefault="00FB27F7" w:rsidP="002634E1">
            <w:pPr>
              <w:pStyle w:val="TAL"/>
              <w:rPr>
                <w:sz w:val="16"/>
              </w:rPr>
            </w:pPr>
            <w:r>
              <w:rPr>
                <w:sz w:val="16"/>
              </w:rPr>
              <w:t>approved</w:t>
            </w:r>
          </w:p>
        </w:tc>
        <w:tc>
          <w:tcPr>
            <w:tcW w:w="0" w:type="auto"/>
            <w:shd w:val="clear" w:color="auto" w:fill="auto"/>
          </w:tcPr>
          <w:p w14:paraId="087DAA04" w14:textId="77777777" w:rsidR="00FB27F7" w:rsidRDefault="00FB27F7" w:rsidP="002634E1">
            <w:pPr>
              <w:pStyle w:val="TAL"/>
              <w:rPr>
                <w:sz w:val="16"/>
              </w:rPr>
            </w:pPr>
            <w:r>
              <w:rPr>
                <w:sz w:val="16"/>
              </w:rPr>
              <w:t>S5-234258</w:t>
            </w:r>
          </w:p>
        </w:tc>
        <w:tc>
          <w:tcPr>
            <w:tcW w:w="0" w:type="auto"/>
            <w:shd w:val="clear" w:color="auto" w:fill="auto"/>
          </w:tcPr>
          <w:p w14:paraId="57F011ED" w14:textId="77777777" w:rsidR="00FB27F7" w:rsidRDefault="00FB27F7" w:rsidP="002634E1">
            <w:pPr>
              <w:pStyle w:val="TAL"/>
              <w:rPr>
                <w:sz w:val="16"/>
              </w:rPr>
            </w:pPr>
            <w:r>
              <w:rPr>
                <w:sz w:val="16"/>
              </w:rPr>
              <w:t>-</w:t>
            </w:r>
          </w:p>
        </w:tc>
      </w:tr>
      <w:tr w:rsidR="00FB27F7" w14:paraId="19E1BFF7" w14:textId="77777777" w:rsidTr="002634E1">
        <w:tc>
          <w:tcPr>
            <w:tcW w:w="0" w:type="auto"/>
            <w:shd w:val="clear" w:color="auto" w:fill="auto"/>
          </w:tcPr>
          <w:p w14:paraId="20E8875F" w14:textId="77777777" w:rsidR="00FB27F7" w:rsidRDefault="00FB27F7" w:rsidP="002634E1">
            <w:pPr>
              <w:pStyle w:val="TAL"/>
              <w:rPr>
                <w:sz w:val="16"/>
              </w:rPr>
            </w:pPr>
            <w:r>
              <w:rPr>
                <w:sz w:val="16"/>
              </w:rPr>
              <w:t>S5-234510</w:t>
            </w:r>
          </w:p>
        </w:tc>
        <w:tc>
          <w:tcPr>
            <w:tcW w:w="0" w:type="auto"/>
            <w:shd w:val="clear" w:color="auto" w:fill="auto"/>
          </w:tcPr>
          <w:p w14:paraId="139DFE5D" w14:textId="77777777" w:rsidR="00FB27F7" w:rsidRDefault="00FB27F7" w:rsidP="002634E1">
            <w:pPr>
              <w:pStyle w:val="TAL"/>
              <w:rPr>
                <w:sz w:val="16"/>
              </w:rPr>
            </w:pPr>
            <w:proofErr w:type="spellStart"/>
            <w:r>
              <w:rPr>
                <w:sz w:val="16"/>
              </w:rPr>
              <w:t>pCR</w:t>
            </w:r>
            <w:proofErr w:type="spellEnd"/>
            <w:r>
              <w:rPr>
                <w:sz w:val="16"/>
              </w:rPr>
              <w:t xml:space="preserve"> TR 28.925 Update solution and add conclusion and recommendation for issue#13 Analysis on IRP specification needs to support SBMA</w:t>
            </w:r>
          </w:p>
        </w:tc>
        <w:tc>
          <w:tcPr>
            <w:tcW w:w="0" w:type="auto"/>
            <w:shd w:val="clear" w:color="auto" w:fill="auto"/>
          </w:tcPr>
          <w:p w14:paraId="2F33E7C4" w14:textId="77777777" w:rsidR="00FB27F7" w:rsidRDefault="00FB27F7" w:rsidP="002634E1">
            <w:pPr>
              <w:pStyle w:val="TAL"/>
              <w:rPr>
                <w:sz w:val="16"/>
              </w:rPr>
            </w:pPr>
            <w:proofErr w:type="spellStart"/>
            <w:r>
              <w:rPr>
                <w:sz w:val="16"/>
              </w:rPr>
              <w:t>HuaWei</w:t>
            </w:r>
            <w:proofErr w:type="spellEnd"/>
            <w:r>
              <w:rPr>
                <w:sz w:val="16"/>
              </w:rPr>
              <w:t xml:space="preserve"> Technologies Co., Ltd</w:t>
            </w:r>
          </w:p>
        </w:tc>
        <w:tc>
          <w:tcPr>
            <w:tcW w:w="0" w:type="auto"/>
            <w:shd w:val="clear" w:color="auto" w:fill="auto"/>
          </w:tcPr>
          <w:p w14:paraId="754F0398" w14:textId="77777777" w:rsidR="00FB27F7" w:rsidRDefault="00FB27F7" w:rsidP="002634E1">
            <w:pPr>
              <w:pStyle w:val="TAL"/>
              <w:rPr>
                <w:sz w:val="16"/>
              </w:rPr>
            </w:pPr>
            <w:r>
              <w:rPr>
                <w:sz w:val="16"/>
              </w:rPr>
              <w:t>approved</w:t>
            </w:r>
          </w:p>
        </w:tc>
        <w:tc>
          <w:tcPr>
            <w:tcW w:w="0" w:type="auto"/>
            <w:shd w:val="clear" w:color="auto" w:fill="auto"/>
          </w:tcPr>
          <w:p w14:paraId="7349E3AA" w14:textId="77777777" w:rsidR="00FB27F7" w:rsidRDefault="00FB27F7" w:rsidP="002634E1">
            <w:pPr>
              <w:pStyle w:val="TAL"/>
              <w:rPr>
                <w:sz w:val="16"/>
              </w:rPr>
            </w:pPr>
            <w:r>
              <w:rPr>
                <w:sz w:val="16"/>
              </w:rPr>
              <w:t>S5-234262</w:t>
            </w:r>
          </w:p>
        </w:tc>
        <w:tc>
          <w:tcPr>
            <w:tcW w:w="0" w:type="auto"/>
            <w:shd w:val="clear" w:color="auto" w:fill="auto"/>
          </w:tcPr>
          <w:p w14:paraId="74AFDDED" w14:textId="77777777" w:rsidR="00FB27F7" w:rsidRDefault="00FB27F7" w:rsidP="002634E1">
            <w:pPr>
              <w:pStyle w:val="TAL"/>
              <w:rPr>
                <w:sz w:val="16"/>
              </w:rPr>
            </w:pPr>
            <w:r>
              <w:rPr>
                <w:sz w:val="16"/>
              </w:rPr>
              <w:t>-</w:t>
            </w:r>
          </w:p>
        </w:tc>
      </w:tr>
      <w:tr w:rsidR="00FB27F7" w14:paraId="6D7F4B90" w14:textId="77777777" w:rsidTr="002634E1">
        <w:tc>
          <w:tcPr>
            <w:tcW w:w="0" w:type="auto"/>
            <w:shd w:val="clear" w:color="auto" w:fill="auto"/>
          </w:tcPr>
          <w:p w14:paraId="048E2BBE" w14:textId="77777777" w:rsidR="00FB27F7" w:rsidRDefault="00FB27F7" w:rsidP="002634E1">
            <w:pPr>
              <w:pStyle w:val="TAL"/>
              <w:rPr>
                <w:sz w:val="16"/>
              </w:rPr>
            </w:pPr>
            <w:r>
              <w:rPr>
                <w:sz w:val="16"/>
              </w:rPr>
              <w:t>S5-234511</w:t>
            </w:r>
          </w:p>
        </w:tc>
        <w:tc>
          <w:tcPr>
            <w:tcW w:w="0" w:type="auto"/>
            <w:shd w:val="clear" w:color="auto" w:fill="auto"/>
          </w:tcPr>
          <w:p w14:paraId="5D30D6A9" w14:textId="77777777" w:rsidR="00FB27F7" w:rsidRDefault="00FB27F7" w:rsidP="002634E1">
            <w:pPr>
              <w:pStyle w:val="TAL"/>
              <w:rPr>
                <w:sz w:val="16"/>
              </w:rPr>
            </w:pPr>
            <w:proofErr w:type="spellStart"/>
            <w:r>
              <w:rPr>
                <w:sz w:val="16"/>
              </w:rPr>
              <w:t>pCR</w:t>
            </w:r>
            <w:proofErr w:type="spellEnd"/>
            <w:r>
              <w:rPr>
                <w:sz w:val="16"/>
              </w:rPr>
              <w:t xml:space="preserve"> TR 28.925 Add conclusion and recommendation for issue#6 software management feature in SBMA for 5G</w:t>
            </w:r>
          </w:p>
        </w:tc>
        <w:tc>
          <w:tcPr>
            <w:tcW w:w="0" w:type="auto"/>
            <w:shd w:val="clear" w:color="auto" w:fill="auto"/>
          </w:tcPr>
          <w:p w14:paraId="35A80BE7" w14:textId="77777777" w:rsidR="00FB27F7" w:rsidRDefault="00FB27F7" w:rsidP="002634E1">
            <w:pPr>
              <w:pStyle w:val="TAL"/>
              <w:rPr>
                <w:sz w:val="16"/>
              </w:rPr>
            </w:pPr>
            <w:r>
              <w:rPr>
                <w:sz w:val="16"/>
              </w:rPr>
              <w:t>Huawei, Ericsson</w:t>
            </w:r>
          </w:p>
        </w:tc>
        <w:tc>
          <w:tcPr>
            <w:tcW w:w="0" w:type="auto"/>
            <w:shd w:val="clear" w:color="auto" w:fill="auto"/>
          </w:tcPr>
          <w:p w14:paraId="0ADD7616" w14:textId="77777777" w:rsidR="00FB27F7" w:rsidRDefault="00FB27F7" w:rsidP="002634E1">
            <w:pPr>
              <w:pStyle w:val="TAL"/>
              <w:rPr>
                <w:sz w:val="16"/>
              </w:rPr>
            </w:pPr>
            <w:r>
              <w:rPr>
                <w:sz w:val="16"/>
              </w:rPr>
              <w:t>approved</w:t>
            </w:r>
          </w:p>
        </w:tc>
        <w:tc>
          <w:tcPr>
            <w:tcW w:w="0" w:type="auto"/>
            <w:shd w:val="clear" w:color="auto" w:fill="auto"/>
          </w:tcPr>
          <w:p w14:paraId="6D07E34F" w14:textId="77777777" w:rsidR="00FB27F7" w:rsidRDefault="00FB27F7" w:rsidP="002634E1">
            <w:pPr>
              <w:pStyle w:val="TAL"/>
              <w:rPr>
                <w:sz w:val="16"/>
              </w:rPr>
            </w:pPr>
            <w:r>
              <w:rPr>
                <w:sz w:val="16"/>
              </w:rPr>
              <w:t>S5-234242</w:t>
            </w:r>
          </w:p>
        </w:tc>
        <w:tc>
          <w:tcPr>
            <w:tcW w:w="0" w:type="auto"/>
            <w:shd w:val="clear" w:color="auto" w:fill="auto"/>
          </w:tcPr>
          <w:p w14:paraId="62A84C2D" w14:textId="77777777" w:rsidR="00FB27F7" w:rsidRDefault="00FB27F7" w:rsidP="002634E1">
            <w:pPr>
              <w:pStyle w:val="TAL"/>
              <w:rPr>
                <w:sz w:val="16"/>
              </w:rPr>
            </w:pPr>
            <w:r>
              <w:rPr>
                <w:sz w:val="16"/>
              </w:rPr>
              <w:t>-</w:t>
            </w:r>
          </w:p>
        </w:tc>
      </w:tr>
      <w:tr w:rsidR="00FB27F7" w14:paraId="70FA2B91" w14:textId="77777777" w:rsidTr="002634E1">
        <w:tc>
          <w:tcPr>
            <w:tcW w:w="0" w:type="auto"/>
            <w:shd w:val="clear" w:color="auto" w:fill="auto"/>
          </w:tcPr>
          <w:p w14:paraId="4782BEC2" w14:textId="77777777" w:rsidR="00FB27F7" w:rsidRDefault="00FB27F7" w:rsidP="002634E1">
            <w:pPr>
              <w:pStyle w:val="TAL"/>
              <w:rPr>
                <w:sz w:val="16"/>
              </w:rPr>
            </w:pPr>
            <w:r>
              <w:rPr>
                <w:sz w:val="16"/>
              </w:rPr>
              <w:t>S5-234512</w:t>
            </w:r>
          </w:p>
        </w:tc>
        <w:tc>
          <w:tcPr>
            <w:tcW w:w="0" w:type="auto"/>
            <w:shd w:val="clear" w:color="auto" w:fill="auto"/>
          </w:tcPr>
          <w:p w14:paraId="7DDD0498" w14:textId="77777777" w:rsidR="00FB27F7" w:rsidRDefault="00FB27F7" w:rsidP="002634E1">
            <w:pPr>
              <w:pStyle w:val="TAL"/>
              <w:rPr>
                <w:sz w:val="16"/>
              </w:rPr>
            </w:pPr>
            <w:proofErr w:type="spellStart"/>
            <w:r>
              <w:rPr>
                <w:sz w:val="16"/>
              </w:rPr>
              <w:t>pCR</w:t>
            </w:r>
            <w:proofErr w:type="spellEnd"/>
            <w:r>
              <w:rPr>
                <w:sz w:val="16"/>
              </w:rPr>
              <w:t xml:space="preserve"> 28.925 Issue description for 28.621</w:t>
            </w:r>
          </w:p>
        </w:tc>
        <w:tc>
          <w:tcPr>
            <w:tcW w:w="0" w:type="auto"/>
            <w:shd w:val="clear" w:color="auto" w:fill="auto"/>
          </w:tcPr>
          <w:p w14:paraId="23063F8B" w14:textId="77777777" w:rsidR="00FB27F7" w:rsidRDefault="00FB27F7" w:rsidP="002634E1">
            <w:pPr>
              <w:pStyle w:val="TAL"/>
              <w:rPr>
                <w:sz w:val="16"/>
              </w:rPr>
            </w:pPr>
            <w:r>
              <w:rPr>
                <w:sz w:val="16"/>
              </w:rPr>
              <w:t>Ericsson</w:t>
            </w:r>
          </w:p>
        </w:tc>
        <w:tc>
          <w:tcPr>
            <w:tcW w:w="0" w:type="auto"/>
            <w:shd w:val="clear" w:color="auto" w:fill="auto"/>
          </w:tcPr>
          <w:p w14:paraId="41C088F2" w14:textId="77777777" w:rsidR="00FB27F7" w:rsidRDefault="00FB27F7" w:rsidP="002634E1">
            <w:pPr>
              <w:pStyle w:val="TAL"/>
              <w:rPr>
                <w:sz w:val="16"/>
              </w:rPr>
            </w:pPr>
            <w:r>
              <w:rPr>
                <w:sz w:val="16"/>
              </w:rPr>
              <w:t>approved</w:t>
            </w:r>
          </w:p>
        </w:tc>
        <w:tc>
          <w:tcPr>
            <w:tcW w:w="0" w:type="auto"/>
            <w:shd w:val="clear" w:color="auto" w:fill="auto"/>
          </w:tcPr>
          <w:p w14:paraId="12527067" w14:textId="77777777" w:rsidR="00FB27F7" w:rsidRDefault="00FB27F7" w:rsidP="002634E1">
            <w:pPr>
              <w:pStyle w:val="TAL"/>
              <w:rPr>
                <w:sz w:val="16"/>
              </w:rPr>
            </w:pPr>
            <w:r>
              <w:rPr>
                <w:sz w:val="16"/>
              </w:rPr>
              <w:t>S5-234259</w:t>
            </w:r>
          </w:p>
        </w:tc>
        <w:tc>
          <w:tcPr>
            <w:tcW w:w="0" w:type="auto"/>
            <w:shd w:val="clear" w:color="auto" w:fill="auto"/>
          </w:tcPr>
          <w:p w14:paraId="7FAED3A4" w14:textId="77777777" w:rsidR="00FB27F7" w:rsidRDefault="00FB27F7" w:rsidP="002634E1">
            <w:pPr>
              <w:pStyle w:val="TAL"/>
              <w:rPr>
                <w:sz w:val="16"/>
              </w:rPr>
            </w:pPr>
            <w:r>
              <w:rPr>
                <w:sz w:val="16"/>
              </w:rPr>
              <w:t>-</w:t>
            </w:r>
          </w:p>
        </w:tc>
      </w:tr>
      <w:tr w:rsidR="00FB27F7" w14:paraId="0592DB55" w14:textId="77777777" w:rsidTr="002634E1">
        <w:tc>
          <w:tcPr>
            <w:tcW w:w="0" w:type="auto"/>
            <w:shd w:val="clear" w:color="auto" w:fill="auto"/>
          </w:tcPr>
          <w:p w14:paraId="48665695" w14:textId="77777777" w:rsidR="00FB27F7" w:rsidRDefault="00FB27F7" w:rsidP="002634E1">
            <w:pPr>
              <w:pStyle w:val="TAL"/>
              <w:rPr>
                <w:sz w:val="16"/>
              </w:rPr>
            </w:pPr>
            <w:r>
              <w:rPr>
                <w:sz w:val="16"/>
              </w:rPr>
              <w:t>S5-234513</w:t>
            </w:r>
          </w:p>
        </w:tc>
        <w:tc>
          <w:tcPr>
            <w:tcW w:w="0" w:type="auto"/>
            <w:shd w:val="clear" w:color="auto" w:fill="auto"/>
          </w:tcPr>
          <w:p w14:paraId="1914642E"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28.621</w:t>
            </w:r>
          </w:p>
        </w:tc>
        <w:tc>
          <w:tcPr>
            <w:tcW w:w="0" w:type="auto"/>
            <w:shd w:val="clear" w:color="auto" w:fill="auto"/>
          </w:tcPr>
          <w:p w14:paraId="3E53E837" w14:textId="77777777" w:rsidR="00FB27F7" w:rsidRDefault="00FB27F7" w:rsidP="002634E1">
            <w:pPr>
              <w:pStyle w:val="TAL"/>
              <w:rPr>
                <w:sz w:val="16"/>
              </w:rPr>
            </w:pPr>
            <w:r>
              <w:rPr>
                <w:sz w:val="16"/>
              </w:rPr>
              <w:t>Ericsson</w:t>
            </w:r>
          </w:p>
        </w:tc>
        <w:tc>
          <w:tcPr>
            <w:tcW w:w="0" w:type="auto"/>
            <w:shd w:val="clear" w:color="auto" w:fill="auto"/>
          </w:tcPr>
          <w:p w14:paraId="340065F7" w14:textId="77777777" w:rsidR="00FB27F7" w:rsidRDefault="00FB27F7" w:rsidP="002634E1">
            <w:pPr>
              <w:pStyle w:val="TAL"/>
              <w:rPr>
                <w:sz w:val="16"/>
              </w:rPr>
            </w:pPr>
            <w:r>
              <w:rPr>
                <w:sz w:val="16"/>
              </w:rPr>
              <w:t>approved</w:t>
            </w:r>
          </w:p>
        </w:tc>
        <w:tc>
          <w:tcPr>
            <w:tcW w:w="0" w:type="auto"/>
            <w:shd w:val="clear" w:color="auto" w:fill="auto"/>
          </w:tcPr>
          <w:p w14:paraId="0E54825C" w14:textId="77777777" w:rsidR="00FB27F7" w:rsidRDefault="00FB27F7" w:rsidP="002634E1">
            <w:pPr>
              <w:pStyle w:val="TAL"/>
              <w:rPr>
                <w:sz w:val="16"/>
              </w:rPr>
            </w:pPr>
            <w:r>
              <w:rPr>
                <w:sz w:val="16"/>
              </w:rPr>
              <w:t>S5-234264</w:t>
            </w:r>
          </w:p>
        </w:tc>
        <w:tc>
          <w:tcPr>
            <w:tcW w:w="0" w:type="auto"/>
            <w:shd w:val="clear" w:color="auto" w:fill="auto"/>
          </w:tcPr>
          <w:p w14:paraId="5B19BDCA" w14:textId="77777777" w:rsidR="00FB27F7" w:rsidRDefault="00FB27F7" w:rsidP="002634E1">
            <w:pPr>
              <w:pStyle w:val="TAL"/>
              <w:rPr>
                <w:sz w:val="16"/>
              </w:rPr>
            </w:pPr>
            <w:r>
              <w:rPr>
                <w:sz w:val="16"/>
              </w:rPr>
              <w:t>-</w:t>
            </w:r>
          </w:p>
        </w:tc>
      </w:tr>
      <w:tr w:rsidR="00FB27F7" w14:paraId="202DC0C1" w14:textId="77777777" w:rsidTr="002634E1">
        <w:tc>
          <w:tcPr>
            <w:tcW w:w="0" w:type="auto"/>
            <w:shd w:val="clear" w:color="auto" w:fill="auto"/>
          </w:tcPr>
          <w:p w14:paraId="6DF50366" w14:textId="77777777" w:rsidR="00FB27F7" w:rsidRDefault="00FB27F7" w:rsidP="002634E1">
            <w:pPr>
              <w:pStyle w:val="TAL"/>
              <w:rPr>
                <w:sz w:val="16"/>
              </w:rPr>
            </w:pPr>
            <w:r>
              <w:rPr>
                <w:sz w:val="16"/>
              </w:rPr>
              <w:t>S5-234514</w:t>
            </w:r>
          </w:p>
        </w:tc>
        <w:tc>
          <w:tcPr>
            <w:tcW w:w="0" w:type="auto"/>
            <w:shd w:val="clear" w:color="auto" w:fill="auto"/>
          </w:tcPr>
          <w:p w14:paraId="6B9050BF" w14:textId="77777777" w:rsidR="00FB27F7" w:rsidRDefault="00FB27F7" w:rsidP="002634E1">
            <w:pPr>
              <w:pStyle w:val="TAL"/>
              <w:rPr>
                <w:sz w:val="16"/>
              </w:rPr>
            </w:pPr>
            <w:proofErr w:type="spellStart"/>
            <w:r>
              <w:rPr>
                <w:sz w:val="16"/>
              </w:rPr>
              <w:t>pCR</w:t>
            </w:r>
            <w:proofErr w:type="spellEnd"/>
            <w:r>
              <w:rPr>
                <w:sz w:val="16"/>
              </w:rPr>
              <w:t xml:space="preserve"> 28.925 Conclusion for 28.621</w:t>
            </w:r>
          </w:p>
        </w:tc>
        <w:tc>
          <w:tcPr>
            <w:tcW w:w="0" w:type="auto"/>
            <w:shd w:val="clear" w:color="auto" w:fill="auto"/>
          </w:tcPr>
          <w:p w14:paraId="1A76906C" w14:textId="77777777" w:rsidR="00FB27F7" w:rsidRDefault="00FB27F7" w:rsidP="002634E1">
            <w:pPr>
              <w:pStyle w:val="TAL"/>
              <w:rPr>
                <w:sz w:val="16"/>
              </w:rPr>
            </w:pPr>
            <w:r>
              <w:rPr>
                <w:sz w:val="16"/>
              </w:rPr>
              <w:t>Ericsson</w:t>
            </w:r>
          </w:p>
        </w:tc>
        <w:tc>
          <w:tcPr>
            <w:tcW w:w="0" w:type="auto"/>
            <w:shd w:val="clear" w:color="auto" w:fill="auto"/>
          </w:tcPr>
          <w:p w14:paraId="518F3B67" w14:textId="77777777" w:rsidR="00FB27F7" w:rsidRDefault="00FB27F7" w:rsidP="002634E1">
            <w:pPr>
              <w:pStyle w:val="TAL"/>
              <w:rPr>
                <w:sz w:val="16"/>
              </w:rPr>
            </w:pPr>
            <w:r>
              <w:rPr>
                <w:sz w:val="16"/>
              </w:rPr>
              <w:t>approved</w:t>
            </w:r>
          </w:p>
        </w:tc>
        <w:tc>
          <w:tcPr>
            <w:tcW w:w="0" w:type="auto"/>
            <w:shd w:val="clear" w:color="auto" w:fill="auto"/>
          </w:tcPr>
          <w:p w14:paraId="7EE6B2C9" w14:textId="77777777" w:rsidR="00FB27F7" w:rsidRDefault="00FB27F7" w:rsidP="002634E1">
            <w:pPr>
              <w:pStyle w:val="TAL"/>
              <w:rPr>
                <w:sz w:val="16"/>
              </w:rPr>
            </w:pPr>
            <w:r>
              <w:rPr>
                <w:sz w:val="16"/>
              </w:rPr>
              <w:t>S5-234265</w:t>
            </w:r>
          </w:p>
        </w:tc>
        <w:tc>
          <w:tcPr>
            <w:tcW w:w="0" w:type="auto"/>
            <w:shd w:val="clear" w:color="auto" w:fill="auto"/>
          </w:tcPr>
          <w:p w14:paraId="7365B716" w14:textId="77777777" w:rsidR="00FB27F7" w:rsidRDefault="00FB27F7" w:rsidP="002634E1">
            <w:pPr>
              <w:pStyle w:val="TAL"/>
              <w:rPr>
                <w:sz w:val="16"/>
              </w:rPr>
            </w:pPr>
            <w:r>
              <w:rPr>
                <w:sz w:val="16"/>
              </w:rPr>
              <w:t>-</w:t>
            </w:r>
          </w:p>
        </w:tc>
      </w:tr>
      <w:tr w:rsidR="00FB27F7" w14:paraId="0046EB7B" w14:textId="77777777" w:rsidTr="002634E1">
        <w:tc>
          <w:tcPr>
            <w:tcW w:w="0" w:type="auto"/>
            <w:shd w:val="clear" w:color="auto" w:fill="auto"/>
          </w:tcPr>
          <w:p w14:paraId="16486609" w14:textId="77777777" w:rsidR="00FB27F7" w:rsidRDefault="00FB27F7" w:rsidP="002634E1">
            <w:pPr>
              <w:pStyle w:val="TAL"/>
              <w:rPr>
                <w:sz w:val="16"/>
              </w:rPr>
            </w:pPr>
            <w:r>
              <w:rPr>
                <w:sz w:val="16"/>
              </w:rPr>
              <w:t>S5-234515</w:t>
            </w:r>
          </w:p>
        </w:tc>
        <w:tc>
          <w:tcPr>
            <w:tcW w:w="0" w:type="auto"/>
            <w:shd w:val="clear" w:color="auto" w:fill="auto"/>
          </w:tcPr>
          <w:p w14:paraId="727F2A67" w14:textId="77777777" w:rsidR="00FB27F7" w:rsidRDefault="00FB27F7" w:rsidP="002634E1">
            <w:pPr>
              <w:pStyle w:val="TAL"/>
              <w:rPr>
                <w:sz w:val="16"/>
              </w:rPr>
            </w:pPr>
            <w:proofErr w:type="spellStart"/>
            <w:r>
              <w:rPr>
                <w:sz w:val="16"/>
              </w:rPr>
              <w:t>pCR</w:t>
            </w:r>
            <w:proofErr w:type="spellEnd"/>
            <w:r>
              <w:rPr>
                <w:sz w:val="16"/>
              </w:rPr>
              <w:t xml:space="preserve"> 28.925 Issue description for 28.622</w:t>
            </w:r>
          </w:p>
        </w:tc>
        <w:tc>
          <w:tcPr>
            <w:tcW w:w="0" w:type="auto"/>
            <w:shd w:val="clear" w:color="auto" w:fill="auto"/>
          </w:tcPr>
          <w:p w14:paraId="138AA808" w14:textId="77777777" w:rsidR="00FB27F7" w:rsidRDefault="00FB27F7" w:rsidP="002634E1">
            <w:pPr>
              <w:pStyle w:val="TAL"/>
              <w:rPr>
                <w:sz w:val="16"/>
              </w:rPr>
            </w:pPr>
            <w:r>
              <w:rPr>
                <w:sz w:val="16"/>
              </w:rPr>
              <w:t>Ericsson</w:t>
            </w:r>
          </w:p>
        </w:tc>
        <w:tc>
          <w:tcPr>
            <w:tcW w:w="0" w:type="auto"/>
            <w:shd w:val="clear" w:color="auto" w:fill="auto"/>
          </w:tcPr>
          <w:p w14:paraId="495D0310" w14:textId="77777777" w:rsidR="00FB27F7" w:rsidRDefault="00FB27F7" w:rsidP="002634E1">
            <w:pPr>
              <w:pStyle w:val="TAL"/>
              <w:rPr>
                <w:sz w:val="16"/>
              </w:rPr>
            </w:pPr>
            <w:r>
              <w:rPr>
                <w:sz w:val="16"/>
              </w:rPr>
              <w:t>approved</w:t>
            </w:r>
          </w:p>
        </w:tc>
        <w:tc>
          <w:tcPr>
            <w:tcW w:w="0" w:type="auto"/>
            <w:shd w:val="clear" w:color="auto" w:fill="auto"/>
          </w:tcPr>
          <w:p w14:paraId="104B5395" w14:textId="77777777" w:rsidR="00FB27F7" w:rsidRDefault="00FB27F7" w:rsidP="002634E1">
            <w:pPr>
              <w:pStyle w:val="TAL"/>
              <w:rPr>
                <w:sz w:val="16"/>
              </w:rPr>
            </w:pPr>
            <w:r>
              <w:rPr>
                <w:sz w:val="16"/>
              </w:rPr>
              <w:t>S5-234266</w:t>
            </w:r>
          </w:p>
        </w:tc>
        <w:tc>
          <w:tcPr>
            <w:tcW w:w="0" w:type="auto"/>
            <w:shd w:val="clear" w:color="auto" w:fill="auto"/>
          </w:tcPr>
          <w:p w14:paraId="34D23BA5" w14:textId="77777777" w:rsidR="00FB27F7" w:rsidRDefault="00FB27F7" w:rsidP="002634E1">
            <w:pPr>
              <w:pStyle w:val="TAL"/>
              <w:rPr>
                <w:sz w:val="16"/>
              </w:rPr>
            </w:pPr>
            <w:r>
              <w:rPr>
                <w:sz w:val="16"/>
              </w:rPr>
              <w:t>-</w:t>
            </w:r>
          </w:p>
        </w:tc>
      </w:tr>
      <w:tr w:rsidR="00FB27F7" w14:paraId="6FC84DAA" w14:textId="77777777" w:rsidTr="002634E1">
        <w:tc>
          <w:tcPr>
            <w:tcW w:w="0" w:type="auto"/>
            <w:shd w:val="clear" w:color="auto" w:fill="auto"/>
          </w:tcPr>
          <w:p w14:paraId="3BC48C8D" w14:textId="77777777" w:rsidR="00FB27F7" w:rsidRDefault="00FB27F7" w:rsidP="002634E1">
            <w:pPr>
              <w:pStyle w:val="TAL"/>
              <w:rPr>
                <w:sz w:val="16"/>
              </w:rPr>
            </w:pPr>
            <w:r>
              <w:rPr>
                <w:sz w:val="16"/>
              </w:rPr>
              <w:t>S5-234516</w:t>
            </w:r>
          </w:p>
        </w:tc>
        <w:tc>
          <w:tcPr>
            <w:tcW w:w="0" w:type="auto"/>
            <w:shd w:val="clear" w:color="auto" w:fill="auto"/>
          </w:tcPr>
          <w:p w14:paraId="7E50BFE8"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28.622</w:t>
            </w:r>
          </w:p>
        </w:tc>
        <w:tc>
          <w:tcPr>
            <w:tcW w:w="0" w:type="auto"/>
            <w:shd w:val="clear" w:color="auto" w:fill="auto"/>
          </w:tcPr>
          <w:p w14:paraId="7ADF28D4" w14:textId="77777777" w:rsidR="00FB27F7" w:rsidRDefault="00FB27F7" w:rsidP="002634E1">
            <w:pPr>
              <w:pStyle w:val="TAL"/>
              <w:rPr>
                <w:sz w:val="16"/>
              </w:rPr>
            </w:pPr>
            <w:r>
              <w:rPr>
                <w:sz w:val="16"/>
              </w:rPr>
              <w:t>Ericsson</w:t>
            </w:r>
          </w:p>
        </w:tc>
        <w:tc>
          <w:tcPr>
            <w:tcW w:w="0" w:type="auto"/>
            <w:shd w:val="clear" w:color="auto" w:fill="auto"/>
          </w:tcPr>
          <w:p w14:paraId="5E2E4F77" w14:textId="77777777" w:rsidR="00FB27F7" w:rsidRDefault="00FB27F7" w:rsidP="002634E1">
            <w:pPr>
              <w:pStyle w:val="TAL"/>
              <w:rPr>
                <w:sz w:val="16"/>
              </w:rPr>
            </w:pPr>
            <w:r>
              <w:rPr>
                <w:sz w:val="16"/>
              </w:rPr>
              <w:t>approved</w:t>
            </w:r>
          </w:p>
        </w:tc>
        <w:tc>
          <w:tcPr>
            <w:tcW w:w="0" w:type="auto"/>
            <w:shd w:val="clear" w:color="auto" w:fill="auto"/>
          </w:tcPr>
          <w:p w14:paraId="31AB6B36" w14:textId="77777777" w:rsidR="00FB27F7" w:rsidRDefault="00FB27F7" w:rsidP="002634E1">
            <w:pPr>
              <w:pStyle w:val="TAL"/>
              <w:rPr>
                <w:sz w:val="16"/>
              </w:rPr>
            </w:pPr>
            <w:r>
              <w:rPr>
                <w:sz w:val="16"/>
              </w:rPr>
              <w:t>S5-234267</w:t>
            </w:r>
          </w:p>
        </w:tc>
        <w:tc>
          <w:tcPr>
            <w:tcW w:w="0" w:type="auto"/>
            <w:shd w:val="clear" w:color="auto" w:fill="auto"/>
          </w:tcPr>
          <w:p w14:paraId="183CCE70" w14:textId="77777777" w:rsidR="00FB27F7" w:rsidRDefault="00FB27F7" w:rsidP="002634E1">
            <w:pPr>
              <w:pStyle w:val="TAL"/>
              <w:rPr>
                <w:sz w:val="16"/>
              </w:rPr>
            </w:pPr>
            <w:r>
              <w:rPr>
                <w:sz w:val="16"/>
              </w:rPr>
              <w:t>-</w:t>
            </w:r>
          </w:p>
        </w:tc>
      </w:tr>
      <w:tr w:rsidR="00FB27F7" w14:paraId="02078A95" w14:textId="77777777" w:rsidTr="002634E1">
        <w:tc>
          <w:tcPr>
            <w:tcW w:w="0" w:type="auto"/>
            <w:shd w:val="clear" w:color="auto" w:fill="auto"/>
          </w:tcPr>
          <w:p w14:paraId="72586EB0" w14:textId="77777777" w:rsidR="00FB27F7" w:rsidRDefault="00FB27F7" w:rsidP="002634E1">
            <w:pPr>
              <w:pStyle w:val="TAL"/>
              <w:rPr>
                <w:sz w:val="16"/>
              </w:rPr>
            </w:pPr>
            <w:r>
              <w:rPr>
                <w:sz w:val="16"/>
              </w:rPr>
              <w:t>S5-234517</w:t>
            </w:r>
          </w:p>
        </w:tc>
        <w:tc>
          <w:tcPr>
            <w:tcW w:w="0" w:type="auto"/>
            <w:shd w:val="clear" w:color="auto" w:fill="auto"/>
          </w:tcPr>
          <w:p w14:paraId="459B408F" w14:textId="77777777" w:rsidR="00FB27F7" w:rsidRDefault="00FB27F7" w:rsidP="002634E1">
            <w:pPr>
              <w:pStyle w:val="TAL"/>
              <w:rPr>
                <w:sz w:val="16"/>
              </w:rPr>
            </w:pPr>
            <w:proofErr w:type="spellStart"/>
            <w:r>
              <w:rPr>
                <w:sz w:val="16"/>
              </w:rPr>
              <w:t>pCR</w:t>
            </w:r>
            <w:proofErr w:type="spellEnd"/>
            <w:r>
              <w:rPr>
                <w:sz w:val="16"/>
              </w:rPr>
              <w:t xml:space="preserve"> 28.925 Conclusion for 28.622</w:t>
            </w:r>
          </w:p>
        </w:tc>
        <w:tc>
          <w:tcPr>
            <w:tcW w:w="0" w:type="auto"/>
            <w:shd w:val="clear" w:color="auto" w:fill="auto"/>
          </w:tcPr>
          <w:p w14:paraId="70089A11" w14:textId="77777777" w:rsidR="00FB27F7" w:rsidRDefault="00FB27F7" w:rsidP="002634E1">
            <w:pPr>
              <w:pStyle w:val="TAL"/>
              <w:rPr>
                <w:sz w:val="16"/>
              </w:rPr>
            </w:pPr>
            <w:r>
              <w:rPr>
                <w:sz w:val="16"/>
              </w:rPr>
              <w:t>Ericsson</w:t>
            </w:r>
          </w:p>
        </w:tc>
        <w:tc>
          <w:tcPr>
            <w:tcW w:w="0" w:type="auto"/>
            <w:shd w:val="clear" w:color="auto" w:fill="auto"/>
          </w:tcPr>
          <w:p w14:paraId="150B8281" w14:textId="77777777" w:rsidR="00FB27F7" w:rsidRDefault="00FB27F7" w:rsidP="002634E1">
            <w:pPr>
              <w:pStyle w:val="TAL"/>
              <w:rPr>
                <w:sz w:val="16"/>
              </w:rPr>
            </w:pPr>
            <w:r>
              <w:rPr>
                <w:sz w:val="16"/>
              </w:rPr>
              <w:t>approved</w:t>
            </w:r>
          </w:p>
        </w:tc>
        <w:tc>
          <w:tcPr>
            <w:tcW w:w="0" w:type="auto"/>
            <w:shd w:val="clear" w:color="auto" w:fill="auto"/>
          </w:tcPr>
          <w:p w14:paraId="759A39F2" w14:textId="77777777" w:rsidR="00FB27F7" w:rsidRDefault="00FB27F7" w:rsidP="002634E1">
            <w:pPr>
              <w:pStyle w:val="TAL"/>
              <w:rPr>
                <w:sz w:val="16"/>
              </w:rPr>
            </w:pPr>
            <w:r>
              <w:rPr>
                <w:sz w:val="16"/>
              </w:rPr>
              <w:t>S5-234268</w:t>
            </w:r>
          </w:p>
        </w:tc>
        <w:tc>
          <w:tcPr>
            <w:tcW w:w="0" w:type="auto"/>
            <w:shd w:val="clear" w:color="auto" w:fill="auto"/>
          </w:tcPr>
          <w:p w14:paraId="38ADE3C3" w14:textId="77777777" w:rsidR="00FB27F7" w:rsidRDefault="00FB27F7" w:rsidP="002634E1">
            <w:pPr>
              <w:pStyle w:val="TAL"/>
              <w:rPr>
                <w:sz w:val="16"/>
              </w:rPr>
            </w:pPr>
            <w:r>
              <w:rPr>
                <w:sz w:val="16"/>
              </w:rPr>
              <w:t>-</w:t>
            </w:r>
          </w:p>
        </w:tc>
      </w:tr>
      <w:tr w:rsidR="00FB27F7" w14:paraId="04A9978B" w14:textId="77777777" w:rsidTr="002634E1">
        <w:tc>
          <w:tcPr>
            <w:tcW w:w="0" w:type="auto"/>
            <w:shd w:val="clear" w:color="auto" w:fill="auto"/>
          </w:tcPr>
          <w:p w14:paraId="765C2854" w14:textId="77777777" w:rsidR="00FB27F7" w:rsidRDefault="00FB27F7" w:rsidP="002634E1">
            <w:pPr>
              <w:pStyle w:val="TAL"/>
              <w:rPr>
                <w:sz w:val="16"/>
              </w:rPr>
            </w:pPr>
            <w:r>
              <w:rPr>
                <w:sz w:val="16"/>
              </w:rPr>
              <w:t>S5-234518</w:t>
            </w:r>
          </w:p>
        </w:tc>
        <w:tc>
          <w:tcPr>
            <w:tcW w:w="0" w:type="auto"/>
            <w:shd w:val="clear" w:color="auto" w:fill="auto"/>
          </w:tcPr>
          <w:p w14:paraId="4884132E" w14:textId="77777777" w:rsidR="00FB27F7" w:rsidRDefault="00FB27F7" w:rsidP="002634E1">
            <w:pPr>
              <w:pStyle w:val="TAL"/>
              <w:rPr>
                <w:sz w:val="16"/>
              </w:rPr>
            </w:pPr>
            <w:proofErr w:type="spellStart"/>
            <w:r>
              <w:rPr>
                <w:sz w:val="16"/>
              </w:rPr>
              <w:t>pCR</w:t>
            </w:r>
            <w:proofErr w:type="spellEnd"/>
            <w:r>
              <w:rPr>
                <w:sz w:val="16"/>
              </w:rPr>
              <w:t xml:space="preserve"> 28.925 Issues for 28.623</w:t>
            </w:r>
          </w:p>
        </w:tc>
        <w:tc>
          <w:tcPr>
            <w:tcW w:w="0" w:type="auto"/>
            <w:shd w:val="clear" w:color="auto" w:fill="auto"/>
          </w:tcPr>
          <w:p w14:paraId="0DE0B570" w14:textId="77777777" w:rsidR="00FB27F7" w:rsidRDefault="00FB27F7" w:rsidP="002634E1">
            <w:pPr>
              <w:pStyle w:val="TAL"/>
              <w:rPr>
                <w:sz w:val="16"/>
              </w:rPr>
            </w:pPr>
            <w:r>
              <w:rPr>
                <w:sz w:val="16"/>
              </w:rPr>
              <w:t>Ericsson</w:t>
            </w:r>
          </w:p>
        </w:tc>
        <w:tc>
          <w:tcPr>
            <w:tcW w:w="0" w:type="auto"/>
            <w:shd w:val="clear" w:color="auto" w:fill="auto"/>
          </w:tcPr>
          <w:p w14:paraId="009D487B" w14:textId="77777777" w:rsidR="00FB27F7" w:rsidRDefault="00FB27F7" w:rsidP="002634E1">
            <w:pPr>
              <w:pStyle w:val="TAL"/>
              <w:rPr>
                <w:sz w:val="16"/>
              </w:rPr>
            </w:pPr>
            <w:r>
              <w:rPr>
                <w:sz w:val="16"/>
              </w:rPr>
              <w:t>approved</w:t>
            </w:r>
          </w:p>
        </w:tc>
        <w:tc>
          <w:tcPr>
            <w:tcW w:w="0" w:type="auto"/>
            <w:shd w:val="clear" w:color="auto" w:fill="auto"/>
          </w:tcPr>
          <w:p w14:paraId="2CF25267" w14:textId="77777777" w:rsidR="00FB27F7" w:rsidRDefault="00FB27F7" w:rsidP="002634E1">
            <w:pPr>
              <w:pStyle w:val="TAL"/>
              <w:rPr>
                <w:sz w:val="16"/>
              </w:rPr>
            </w:pPr>
            <w:r>
              <w:rPr>
                <w:sz w:val="16"/>
              </w:rPr>
              <w:t>S5-234269</w:t>
            </w:r>
          </w:p>
        </w:tc>
        <w:tc>
          <w:tcPr>
            <w:tcW w:w="0" w:type="auto"/>
            <w:shd w:val="clear" w:color="auto" w:fill="auto"/>
          </w:tcPr>
          <w:p w14:paraId="67500A57" w14:textId="77777777" w:rsidR="00FB27F7" w:rsidRDefault="00FB27F7" w:rsidP="002634E1">
            <w:pPr>
              <w:pStyle w:val="TAL"/>
              <w:rPr>
                <w:sz w:val="16"/>
              </w:rPr>
            </w:pPr>
            <w:r>
              <w:rPr>
                <w:sz w:val="16"/>
              </w:rPr>
              <w:t>-</w:t>
            </w:r>
          </w:p>
        </w:tc>
      </w:tr>
      <w:tr w:rsidR="00FB27F7" w14:paraId="5DC77656" w14:textId="77777777" w:rsidTr="002634E1">
        <w:tc>
          <w:tcPr>
            <w:tcW w:w="0" w:type="auto"/>
            <w:shd w:val="clear" w:color="auto" w:fill="auto"/>
          </w:tcPr>
          <w:p w14:paraId="792768E3" w14:textId="77777777" w:rsidR="00FB27F7" w:rsidRDefault="00FB27F7" w:rsidP="002634E1">
            <w:pPr>
              <w:pStyle w:val="TAL"/>
              <w:rPr>
                <w:sz w:val="16"/>
              </w:rPr>
            </w:pPr>
            <w:r>
              <w:rPr>
                <w:sz w:val="16"/>
              </w:rPr>
              <w:t>S5-234519</w:t>
            </w:r>
          </w:p>
        </w:tc>
        <w:tc>
          <w:tcPr>
            <w:tcW w:w="0" w:type="auto"/>
            <w:shd w:val="clear" w:color="auto" w:fill="auto"/>
          </w:tcPr>
          <w:p w14:paraId="77EFD1E9" w14:textId="77777777" w:rsidR="00FB27F7" w:rsidRDefault="00FB27F7" w:rsidP="002634E1">
            <w:pPr>
              <w:pStyle w:val="TAL"/>
              <w:rPr>
                <w:sz w:val="16"/>
              </w:rPr>
            </w:pPr>
            <w:proofErr w:type="spellStart"/>
            <w:r>
              <w:rPr>
                <w:sz w:val="16"/>
              </w:rPr>
              <w:t>pCR</w:t>
            </w:r>
            <w:proofErr w:type="spellEnd"/>
            <w:r>
              <w:rPr>
                <w:sz w:val="16"/>
              </w:rPr>
              <w:t xml:space="preserve"> 28.925 Solution description for 28.623</w:t>
            </w:r>
          </w:p>
        </w:tc>
        <w:tc>
          <w:tcPr>
            <w:tcW w:w="0" w:type="auto"/>
            <w:shd w:val="clear" w:color="auto" w:fill="auto"/>
          </w:tcPr>
          <w:p w14:paraId="4654C4D1" w14:textId="77777777" w:rsidR="00FB27F7" w:rsidRDefault="00FB27F7" w:rsidP="002634E1">
            <w:pPr>
              <w:pStyle w:val="TAL"/>
              <w:rPr>
                <w:sz w:val="16"/>
              </w:rPr>
            </w:pPr>
            <w:r>
              <w:rPr>
                <w:sz w:val="16"/>
              </w:rPr>
              <w:t>Ericsson</w:t>
            </w:r>
          </w:p>
        </w:tc>
        <w:tc>
          <w:tcPr>
            <w:tcW w:w="0" w:type="auto"/>
            <w:shd w:val="clear" w:color="auto" w:fill="auto"/>
          </w:tcPr>
          <w:p w14:paraId="3D0F526E" w14:textId="77777777" w:rsidR="00FB27F7" w:rsidRDefault="00FB27F7" w:rsidP="002634E1">
            <w:pPr>
              <w:pStyle w:val="TAL"/>
              <w:rPr>
                <w:sz w:val="16"/>
              </w:rPr>
            </w:pPr>
            <w:r>
              <w:rPr>
                <w:sz w:val="16"/>
              </w:rPr>
              <w:t>approved</w:t>
            </w:r>
          </w:p>
        </w:tc>
        <w:tc>
          <w:tcPr>
            <w:tcW w:w="0" w:type="auto"/>
            <w:shd w:val="clear" w:color="auto" w:fill="auto"/>
          </w:tcPr>
          <w:p w14:paraId="0FDA0AE6" w14:textId="77777777" w:rsidR="00FB27F7" w:rsidRDefault="00FB27F7" w:rsidP="002634E1">
            <w:pPr>
              <w:pStyle w:val="TAL"/>
              <w:rPr>
                <w:sz w:val="16"/>
              </w:rPr>
            </w:pPr>
            <w:r>
              <w:rPr>
                <w:sz w:val="16"/>
              </w:rPr>
              <w:t>S5-234271</w:t>
            </w:r>
          </w:p>
        </w:tc>
        <w:tc>
          <w:tcPr>
            <w:tcW w:w="0" w:type="auto"/>
            <w:shd w:val="clear" w:color="auto" w:fill="auto"/>
          </w:tcPr>
          <w:p w14:paraId="3AE0D13A" w14:textId="77777777" w:rsidR="00FB27F7" w:rsidRDefault="00FB27F7" w:rsidP="002634E1">
            <w:pPr>
              <w:pStyle w:val="TAL"/>
              <w:rPr>
                <w:sz w:val="16"/>
              </w:rPr>
            </w:pPr>
            <w:r>
              <w:rPr>
                <w:sz w:val="16"/>
              </w:rPr>
              <w:t>-</w:t>
            </w:r>
          </w:p>
        </w:tc>
      </w:tr>
      <w:tr w:rsidR="00FB27F7" w14:paraId="13118EEB" w14:textId="77777777" w:rsidTr="002634E1">
        <w:tc>
          <w:tcPr>
            <w:tcW w:w="0" w:type="auto"/>
            <w:shd w:val="clear" w:color="auto" w:fill="auto"/>
          </w:tcPr>
          <w:p w14:paraId="48139A08" w14:textId="77777777" w:rsidR="00FB27F7" w:rsidRDefault="00FB27F7" w:rsidP="002634E1">
            <w:pPr>
              <w:pStyle w:val="TAL"/>
              <w:rPr>
                <w:sz w:val="16"/>
              </w:rPr>
            </w:pPr>
            <w:r>
              <w:rPr>
                <w:sz w:val="16"/>
              </w:rPr>
              <w:t>S5-234520</w:t>
            </w:r>
          </w:p>
        </w:tc>
        <w:tc>
          <w:tcPr>
            <w:tcW w:w="0" w:type="auto"/>
            <w:shd w:val="clear" w:color="auto" w:fill="auto"/>
          </w:tcPr>
          <w:p w14:paraId="3309081D" w14:textId="77777777" w:rsidR="00FB27F7" w:rsidRDefault="00FB27F7" w:rsidP="002634E1">
            <w:pPr>
              <w:pStyle w:val="TAL"/>
              <w:rPr>
                <w:sz w:val="16"/>
              </w:rPr>
            </w:pPr>
            <w:proofErr w:type="spellStart"/>
            <w:r>
              <w:rPr>
                <w:sz w:val="16"/>
              </w:rPr>
              <w:t>pCR</w:t>
            </w:r>
            <w:proofErr w:type="spellEnd"/>
            <w:r>
              <w:rPr>
                <w:sz w:val="16"/>
              </w:rPr>
              <w:t xml:space="preserve"> 28.925 Conclusion for 28.623</w:t>
            </w:r>
          </w:p>
        </w:tc>
        <w:tc>
          <w:tcPr>
            <w:tcW w:w="0" w:type="auto"/>
            <w:shd w:val="clear" w:color="auto" w:fill="auto"/>
          </w:tcPr>
          <w:p w14:paraId="7C8906E4" w14:textId="77777777" w:rsidR="00FB27F7" w:rsidRDefault="00FB27F7" w:rsidP="002634E1">
            <w:pPr>
              <w:pStyle w:val="TAL"/>
              <w:rPr>
                <w:sz w:val="16"/>
              </w:rPr>
            </w:pPr>
            <w:r>
              <w:rPr>
                <w:sz w:val="16"/>
              </w:rPr>
              <w:t>Ericsson</w:t>
            </w:r>
          </w:p>
        </w:tc>
        <w:tc>
          <w:tcPr>
            <w:tcW w:w="0" w:type="auto"/>
            <w:shd w:val="clear" w:color="auto" w:fill="auto"/>
          </w:tcPr>
          <w:p w14:paraId="2FDA482C" w14:textId="77777777" w:rsidR="00FB27F7" w:rsidRDefault="00FB27F7" w:rsidP="002634E1">
            <w:pPr>
              <w:pStyle w:val="TAL"/>
              <w:rPr>
                <w:sz w:val="16"/>
              </w:rPr>
            </w:pPr>
            <w:r>
              <w:rPr>
                <w:sz w:val="16"/>
              </w:rPr>
              <w:t>approved</w:t>
            </w:r>
          </w:p>
        </w:tc>
        <w:tc>
          <w:tcPr>
            <w:tcW w:w="0" w:type="auto"/>
            <w:shd w:val="clear" w:color="auto" w:fill="auto"/>
          </w:tcPr>
          <w:p w14:paraId="640F96D3" w14:textId="77777777" w:rsidR="00FB27F7" w:rsidRDefault="00FB27F7" w:rsidP="002634E1">
            <w:pPr>
              <w:pStyle w:val="TAL"/>
              <w:rPr>
                <w:sz w:val="16"/>
              </w:rPr>
            </w:pPr>
            <w:r>
              <w:rPr>
                <w:sz w:val="16"/>
              </w:rPr>
              <w:t>S5-234273</w:t>
            </w:r>
          </w:p>
        </w:tc>
        <w:tc>
          <w:tcPr>
            <w:tcW w:w="0" w:type="auto"/>
            <w:shd w:val="clear" w:color="auto" w:fill="auto"/>
          </w:tcPr>
          <w:p w14:paraId="451A0A7F" w14:textId="77777777" w:rsidR="00FB27F7" w:rsidRDefault="00FB27F7" w:rsidP="002634E1">
            <w:pPr>
              <w:pStyle w:val="TAL"/>
              <w:rPr>
                <w:sz w:val="16"/>
              </w:rPr>
            </w:pPr>
            <w:r>
              <w:rPr>
                <w:sz w:val="16"/>
              </w:rPr>
              <w:t>-</w:t>
            </w:r>
          </w:p>
        </w:tc>
      </w:tr>
      <w:tr w:rsidR="00FB27F7" w14:paraId="2EA925D6" w14:textId="77777777" w:rsidTr="002634E1">
        <w:tc>
          <w:tcPr>
            <w:tcW w:w="0" w:type="auto"/>
            <w:shd w:val="clear" w:color="auto" w:fill="auto"/>
          </w:tcPr>
          <w:p w14:paraId="23A48C9D" w14:textId="77777777" w:rsidR="00FB27F7" w:rsidRDefault="00FB27F7" w:rsidP="002634E1">
            <w:pPr>
              <w:pStyle w:val="TAL"/>
              <w:rPr>
                <w:sz w:val="16"/>
              </w:rPr>
            </w:pPr>
            <w:r>
              <w:rPr>
                <w:sz w:val="16"/>
              </w:rPr>
              <w:t>S5-234521</w:t>
            </w:r>
          </w:p>
        </w:tc>
        <w:tc>
          <w:tcPr>
            <w:tcW w:w="0" w:type="auto"/>
            <w:shd w:val="clear" w:color="auto" w:fill="auto"/>
          </w:tcPr>
          <w:p w14:paraId="7AB32232" w14:textId="77777777" w:rsidR="00FB27F7" w:rsidRDefault="00FB27F7" w:rsidP="002634E1">
            <w:pPr>
              <w:pStyle w:val="TAL"/>
              <w:rPr>
                <w:sz w:val="16"/>
              </w:rPr>
            </w:pPr>
            <w:proofErr w:type="spellStart"/>
            <w:r>
              <w:rPr>
                <w:sz w:val="16"/>
              </w:rPr>
              <w:t>pCR</w:t>
            </w:r>
            <w:proofErr w:type="spellEnd"/>
            <w:r>
              <w:rPr>
                <w:sz w:val="16"/>
              </w:rPr>
              <w:t xml:space="preserve"> TR 28.925 Add overview for management service features supported by CRUD operations in SBMA</w:t>
            </w:r>
          </w:p>
        </w:tc>
        <w:tc>
          <w:tcPr>
            <w:tcW w:w="0" w:type="auto"/>
            <w:shd w:val="clear" w:color="auto" w:fill="auto"/>
          </w:tcPr>
          <w:p w14:paraId="4533DD16" w14:textId="77777777" w:rsidR="00FB27F7" w:rsidRDefault="00FB27F7" w:rsidP="002634E1">
            <w:pPr>
              <w:pStyle w:val="TAL"/>
              <w:rPr>
                <w:sz w:val="16"/>
              </w:rPr>
            </w:pPr>
            <w:r>
              <w:rPr>
                <w:sz w:val="16"/>
              </w:rPr>
              <w:t>Huawei, Deutsche Telekom</w:t>
            </w:r>
          </w:p>
        </w:tc>
        <w:tc>
          <w:tcPr>
            <w:tcW w:w="0" w:type="auto"/>
            <w:shd w:val="clear" w:color="auto" w:fill="auto"/>
          </w:tcPr>
          <w:p w14:paraId="71B577D2" w14:textId="77777777" w:rsidR="00FB27F7" w:rsidRDefault="00FB27F7" w:rsidP="002634E1">
            <w:pPr>
              <w:pStyle w:val="TAL"/>
              <w:rPr>
                <w:sz w:val="16"/>
              </w:rPr>
            </w:pPr>
            <w:r>
              <w:rPr>
                <w:sz w:val="16"/>
              </w:rPr>
              <w:t>approved</w:t>
            </w:r>
          </w:p>
        </w:tc>
        <w:tc>
          <w:tcPr>
            <w:tcW w:w="0" w:type="auto"/>
            <w:shd w:val="clear" w:color="auto" w:fill="auto"/>
          </w:tcPr>
          <w:p w14:paraId="59C2A388" w14:textId="77777777" w:rsidR="00FB27F7" w:rsidRDefault="00FB27F7" w:rsidP="002634E1">
            <w:pPr>
              <w:pStyle w:val="TAL"/>
              <w:rPr>
                <w:sz w:val="16"/>
              </w:rPr>
            </w:pPr>
            <w:r>
              <w:rPr>
                <w:sz w:val="16"/>
              </w:rPr>
              <w:t>S5-234240</w:t>
            </w:r>
          </w:p>
        </w:tc>
        <w:tc>
          <w:tcPr>
            <w:tcW w:w="0" w:type="auto"/>
            <w:shd w:val="clear" w:color="auto" w:fill="auto"/>
          </w:tcPr>
          <w:p w14:paraId="1B087625" w14:textId="77777777" w:rsidR="00FB27F7" w:rsidRDefault="00FB27F7" w:rsidP="002634E1">
            <w:pPr>
              <w:pStyle w:val="TAL"/>
              <w:rPr>
                <w:sz w:val="16"/>
              </w:rPr>
            </w:pPr>
            <w:r>
              <w:rPr>
                <w:sz w:val="16"/>
              </w:rPr>
              <w:t>-</w:t>
            </w:r>
          </w:p>
        </w:tc>
      </w:tr>
      <w:tr w:rsidR="00FB27F7" w14:paraId="5A885367" w14:textId="77777777" w:rsidTr="002634E1">
        <w:tc>
          <w:tcPr>
            <w:tcW w:w="0" w:type="auto"/>
            <w:shd w:val="clear" w:color="auto" w:fill="auto"/>
          </w:tcPr>
          <w:p w14:paraId="2A1D45A8" w14:textId="77777777" w:rsidR="00FB27F7" w:rsidRDefault="00FB27F7" w:rsidP="002634E1">
            <w:pPr>
              <w:pStyle w:val="TAL"/>
              <w:rPr>
                <w:sz w:val="16"/>
              </w:rPr>
            </w:pPr>
            <w:r>
              <w:rPr>
                <w:sz w:val="16"/>
              </w:rPr>
              <w:t>S5-234522</w:t>
            </w:r>
          </w:p>
        </w:tc>
        <w:tc>
          <w:tcPr>
            <w:tcW w:w="0" w:type="auto"/>
            <w:shd w:val="clear" w:color="auto" w:fill="auto"/>
          </w:tcPr>
          <w:p w14:paraId="4005F960" w14:textId="77777777" w:rsidR="00FB27F7" w:rsidRDefault="00FB27F7" w:rsidP="002634E1">
            <w:pPr>
              <w:pStyle w:val="TAL"/>
              <w:rPr>
                <w:sz w:val="16"/>
              </w:rPr>
            </w:pPr>
            <w:proofErr w:type="spellStart"/>
            <w:r>
              <w:rPr>
                <w:sz w:val="16"/>
              </w:rPr>
              <w:t>pCR</w:t>
            </w:r>
            <w:proofErr w:type="spellEnd"/>
            <w:r>
              <w:rPr>
                <w:sz w:val="16"/>
              </w:rPr>
              <w:t xml:space="preserve"> TR 28.925 Update the example for management function deployment scenarios</w:t>
            </w:r>
          </w:p>
        </w:tc>
        <w:tc>
          <w:tcPr>
            <w:tcW w:w="0" w:type="auto"/>
            <w:shd w:val="clear" w:color="auto" w:fill="auto"/>
          </w:tcPr>
          <w:p w14:paraId="403CAC52" w14:textId="77777777" w:rsidR="00FB27F7" w:rsidRDefault="00FB27F7" w:rsidP="002634E1">
            <w:pPr>
              <w:pStyle w:val="TAL"/>
              <w:rPr>
                <w:sz w:val="16"/>
              </w:rPr>
            </w:pPr>
            <w:r>
              <w:rPr>
                <w:sz w:val="16"/>
              </w:rPr>
              <w:t>Huawei</w:t>
            </w:r>
          </w:p>
        </w:tc>
        <w:tc>
          <w:tcPr>
            <w:tcW w:w="0" w:type="auto"/>
            <w:shd w:val="clear" w:color="auto" w:fill="auto"/>
          </w:tcPr>
          <w:p w14:paraId="72AB9476" w14:textId="77777777" w:rsidR="00FB27F7" w:rsidRDefault="00FB27F7" w:rsidP="002634E1">
            <w:pPr>
              <w:pStyle w:val="TAL"/>
              <w:rPr>
                <w:sz w:val="16"/>
              </w:rPr>
            </w:pPr>
            <w:r>
              <w:rPr>
                <w:sz w:val="16"/>
              </w:rPr>
              <w:t>not pursued</w:t>
            </w:r>
          </w:p>
        </w:tc>
        <w:tc>
          <w:tcPr>
            <w:tcW w:w="0" w:type="auto"/>
            <w:shd w:val="clear" w:color="auto" w:fill="auto"/>
          </w:tcPr>
          <w:p w14:paraId="3B6B686E" w14:textId="77777777" w:rsidR="00FB27F7" w:rsidRDefault="00FB27F7" w:rsidP="002634E1">
            <w:pPr>
              <w:pStyle w:val="TAL"/>
              <w:rPr>
                <w:sz w:val="16"/>
              </w:rPr>
            </w:pPr>
            <w:r>
              <w:rPr>
                <w:sz w:val="16"/>
              </w:rPr>
              <w:t>S5-234244</w:t>
            </w:r>
          </w:p>
        </w:tc>
        <w:tc>
          <w:tcPr>
            <w:tcW w:w="0" w:type="auto"/>
            <w:shd w:val="clear" w:color="auto" w:fill="auto"/>
          </w:tcPr>
          <w:p w14:paraId="22921DA7" w14:textId="77777777" w:rsidR="00FB27F7" w:rsidRDefault="00FB27F7" w:rsidP="002634E1">
            <w:pPr>
              <w:pStyle w:val="TAL"/>
              <w:rPr>
                <w:sz w:val="16"/>
              </w:rPr>
            </w:pPr>
            <w:r>
              <w:rPr>
                <w:sz w:val="16"/>
              </w:rPr>
              <w:t>-</w:t>
            </w:r>
          </w:p>
        </w:tc>
      </w:tr>
      <w:tr w:rsidR="00FB27F7" w14:paraId="739FAEC0" w14:textId="77777777" w:rsidTr="002634E1">
        <w:tc>
          <w:tcPr>
            <w:tcW w:w="0" w:type="auto"/>
            <w:shd w:val="clear" w:color="auto" w:fill="auto"/>
          </w:tcPr>
          <w:p w14:paraId="3AF4780D" w14:textId="77777777" w:rsidR="00FB27F7" w:rsidRDefault="00FB27F7" w:rsidP="002634E1">
            <w:pPr>
              <w:pStyle w:val="TAL"/>
              <w:rPr>
                <w:sz w:val="16"/>
              </w:rPr>
            </w:pPr>
            <w:r>
              <w:rPr>
                <w:sz w:val="16"/>
              </w:rPr>
              <w:t>S5-234523</w:t>
            </w:r>
          </w:p>
        </w:tc>
        <w:tc>
          <w:tcPr>
            <w:tcW w:w="0" w:type="auto"/>
            <w:shd w:val="clear" w:color="auto" w:fill="auto"/>
          </w:tcPr>
          <w:p w14:paraId="4FAE5833" w14:textId="77777777" w:rsidR="00FB27F7" w:rsidRDefault="00FB27F7" w:rsidP="002634E1">
            <w:pPr>
              <w:pStyle w:val="TAL"/>
              <w:rPr>
                <w:sz w:val="16"/>
              </w:rPr>
            </w:pPr>
            <w:proofErr w:type="spellStart"/>
            <w:r>
              <w:rPr>
                <w:sz w:val="16"/>
              </w:rPr>
              <w:t>pCR</w:t>
            </w:r>
            <w:proofErr w:type="spellEnd"/>
            <w:r>
              <w:rPr>
                <w:sz w:val="16"/>
              </w:rPr>
              <w:t xml:space="preserve"> 28.836 Add benefits of intent driven management approach to network slicing</w:t>
            </w:r>
          </w:p>
        </w:tc>
        <w:tc>
          <w:tcPr>
            <w:tcW w:w="0" w:type="auto"/>
            <w:shd w:val="clear" w:color="auto" w:fill="auto"/>
          </w:tcPr>
          <w:p w14:paraId="6E7A6F52"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6A0D91FA" w14:textId="77777777" w:rsidR="00FB27F7" w:rsidRDefault="00FB27F7" w:rsidP="002634E1">
            <w:pPr>
              <w:pStyle w:val="TAL"/>
              <w:rPr>
                <w:sz w:val="16"/>
              </w:rPr>
            </w:pPr>
            <w:r>
              <w:rPr>
                <w:sz w:val="16"/>
              </w:rPr>
              <w:t>approved</w:t>
            </w:r>
          </w:p>
        </w:tc>
        <w:tc>
          <w:tcPr>
            <w:tcW w:w="0" w:type="auto"/>
            <w:shd w:val="clear" w:color="auto" w:fill="auto"/>
          </w:tcPr>
          <w:p w14:paraId="25A600F5" w14:textId="77777777" w:rsidR="00FB27F7" w:rsidRDefault="00FB27F7" w:rsidP="002634E1">
            <w:pPr>
              <w:pStyle w:val="TAL"/>
              <w:rPr>
                <w:sz w:val="16"/>
              </w:rPr>
            </w:pPr>
            <w:r>
              <w:rPr>
                <w:sz w:val="16"/>
              </w:rPr>
              <w:t>S5-234161</w:t>
            </w:r>
          </w:p>
        </w:tc>
        <w:tc>
          <w:tcPr>
            <w:tcW w:w="0" w:type="auto"/>
            <w:shd w:val="clear" w:color="auto" w:fill="auto"/>
          </w:tcPr>
          <w:p w14:paraId="6C7F8860" w14:textId="77777777" w:rsidR="00FB27F7" w:rsidRDefault="00FB27F7" w:rsidP="002634E1">
            <w:pPr>
              <w:pStyle w:val="TAL"/>
              <w:rPr>
                <w:sz w:val="16"/>
              </w:rPr>
            </w:pPr>
            <w:r>
              <w:rPr>
                <w:sz w:val="16"/>
              </w:rPr>
              <w:t>-</w:t>
            </w:r>
          </w:p>
        </w:tc>
      </w:tr>
      <w:tr w:rsidR="00FB27F7" w14:paraId="520CB040" w14:textId="77777777" w:rsidTr="002634E1">
        <w:tc>
          <w:tcPr>
            <w:tcW w:w="0" w:type="auto"/>
            <w:shd w:val="clear" w:color="auto" w:fill="auto"/>
          </w:tcPr>
          <w:p w14:paraId="500000E6" w14:textId="77777777" w:rsidR="00FB27F7" w:rsidRDefault="00FB27F7" w:rsidP="002634E1">
            <w:pPr>
              <w:pStyle w:val="TAL"/>
              <w:rPr>
                <w:sz w:val="16"/>
              </w:rPr>
            </w:pPr>
            <w:r>
              <w:rPr>
                <w:sz w:val="16"/>
              </w:rPr>
              <w:t>S5-234524</w:t>
            </w:r>
          </w:p>
        </w:tc>
        <w:tc>
          <w:tcPr>
            <w:tcW w:w="0" w:type="auto"/>
            <w:shd w:val="clear" w:color="auto" w:fill="auto"/>
          </w:tcPr>
          <w:p w14:paraId="2B2F48DA" w14:textId="77777777" w:rsidR="00FB27F7" w:rsidRDefault="00FB27F7" w:rsidP="002634E1">
            <w:pPr>
              <w:pStyle w:val="TAL"/>
              <w:rPr>
                <w:sz w:val="16"/>
              </w:rPr>
            </w:pPr>
            <w:r>
              <w:rPr>
                <w:sz w:val="16"/>
              </w:rPr>
              <w:t>Add Use case of Intent driven management to express expectation of network slice health assurance</w:t>
            </w:r>
          </w:p>
        </w:tc>
        <w:tc>
          <w:tcPr>
            <w:tcW w:w="0" w:type="auto"/>
            <w:shd w:val="clear" w:color="auto" w:fill="auto"/>
          </w:tcPr>
          <w:p w14:paraId="500AB01B" w14:textId="77777777" w:rsidR="00FB27F7" w:rsidRDefault="00FB27F7" w:rsidP="002634E1">
            <w:pPr>
              <w:pStyle w:val="TAL"/>
              <w:rPr>
                <w:sz w:val="16"/>
              </w:rPr>
            </w:pPr>
            <w:r>
              <w:rPr>
                <w:sz w:val="16"/>
              </w:rPr>
              <w:t>ZTE Corporation</w:t>
            </w:r>
          </w:p>
        </w:tc>
        <w:tc>
          <w:tcPr>
            <w:tcW w:w="0" w:type="auto"/>
            <w:shd w:val="clear" w:color="auto" w:fill="auto"/>
          </w:tcPr>
          <w:p w14:paraId="4512DEA4" w14:textId="77777777" w:rsidR="00FB27F7" w:rsidRDefault="00FB27F7" w:rsidP="002634E1">
            <w:pPr>
              <w:pStyle w:val="TAL"/>
              <w:rPr>
                <w:sz w:val="16"/>
              </w:rPr>
            </w:pPr>
            <w:r>
              <w:rPr>
                <w:sz w:val="16"/>
              </w:rPr>
              <w:t>withdrawn</w:t>
            </w:r>
          </w:p>
        </w:tc>
        <w:tc>
          <w:tcPr>
            <w:tcW w:w="0" w:type="auto"/>
            <w:shd w:val="clear" w:color="auto" w:fill="auto"/>
          </w:tcPr>
          <w:p w14:paraId="7FF40374" w14:textId="77777777" w:rsidR="00FB27F7" w:rsidRDefault="00FB27F7" w:rsidP="002634E1">
            <w:pPr>
              <w:pStyle w:val="TAL"/>
              <w:rPr>
                <w:sz w:val="16"/>
              </w:rPr>
            </w:pPr>
            <w:r>
              <w:rPr>
                <w:sz w:val="16"/>
              </w:rPr>
              <w:t>-</w:t>
            </w:r>
          </w:p>
        </w:tc>
        <w:tc>
          <w:tcPr>
            <w:tcW w:w="0" w:type="auto"/>
            <w:shd w:val="clear" w:color="auto" w:fill="auto"/>
          </w:tcPr>
          <w:p w14:paraId="4F357D17" w14:textId="77777777" w:rsidR="00FB27F7" w:rsidRDefault="00FB27F7" w:rsidP="002634E1">
            <w:pPr>
              <w:pStyle w:val="TAL"/>
              <w:rPr>
                <w:sz w:val="16"/>
              </w:rPr>
            </w:pPr>
            <w:r>
              <w:rPr>
                <w:sz w:val="16"/>
              </w:rPr>
              <w:t>-</w:t>
            </w:r>
          </w:p>
        </w:tc>
      </w:tr>
      <w:tr w:rsidR="00FB27F7" w14:paraId="41DAE395" w14:textId="77777777" w:rsidTr="002634E1">
        <w:tc>
          <w:tcPr>
            <w:tcW w:w="0" w:type="auto"/>
            <w:shd w:val="clear" w:color="auto" w:fill="auto"/>
          </w:tcPr>
          <w:p w14:paraId="4BD2595F" w14:textId="77777777" w:rsidR="00FB27F7" w:rsidRDefault="00FB27F7" w:rsidP="002634E1">
            <w:pPr>
              <w:pStyle w:val="TAL"/>
              <w:rPr>
                <w:sz w:val="16"/>
              </w:rPr>
            </w:pPr>
            <w:r>
              <w:rPr>
                <w:sz w:val="16"/>
              </w:rPr>
              <w:t>S5-234525</w:t>
            </w:r>
          </w:p>
        </w:tc>
        <w:tc>
          <w:tcPr>
            <w:tcW w:w="0" w:type="auto"/>
            <w:shd w:val="clear" w:color="auto" w:fill="auto"/>
          </w:tcPr>
          <w:p w14:paraId="5FBB6E59" w14:textId="77777777" w:rsidR="00FB27F7" w:rsidRDefault="00FB27F7" w:rsidP="002634E1">
            <w:pPr>
              <w:pStyle w:val="TAL"/>
              <w:rPr>
                <w:sz w:val="16"/>
              </w:rPr>
            </w:pPr>
            <w:r>
              <w:rPr>
                <w:sz w:val="16"/>
              </w:rPr>
              <w:t>Enhancement on 6.1 supporting solution to deliver a network slice subnet</w:t>
            </w:r>
          </w:p>
        </w:tc>
        <w:tc>
          <w:tcPr>
            <w:tcW w:w="0" w:type="auto"/>
            <w:shd w:val="clear" w:color="auto" w:fill="auto"/>
          </w:tcPr>
          <w:p w14:paraId="34852832" w14:textId="77777777" w:rsidR="00FB27F7" w:rsidRDefault="00FB27F7" w:rsidP="002634E1">
            <w:pPr>
              <w:pStyle w:val="TAL"/>
              <w:rPr>
                <w:sz w:val="16"/>
              </w:rPr>
            </w:pPr>
            <w:r>
              <w:rPr>
                <w:sz w:val="16"/>
              </w:rPr>
              <w:t>ZTE Corporation</w:t>
            </w:r>
          </w:p>
        </w:tc>
        <w:tc>
          <w:tcPr>
            <w:tcW w:w="0" w:type="auto"/>
            <w:shd w:val="clear" w:color="auto" w:fill="auto"/>
          </w:tcPr>
          <w:p w14:paraId="7363D429" w14:textId="77777777" w:rsidR="00FB27F7" w:rsidRDefault="00FB27F7" w:rsidP="002634E1">
            <w:pPr>
              <w:pStyle w:val="TAL"/>
              <w:rPr>
                <w:sz w:val="16"/>
              </w:rPr>
            </w:pPr>
            <w:r>
              <w:rPr>
                <w:sz w:val="16"/>
              </w:rPr>
              <w:t>revised</w:t>
            </w:r>
          </w:p>
        </w:tc>
        <w:tc>
          <w:tcPr>
            <w:tcW w:w="0" w:type="auto"/>
            <w:shd w:val="clear" w:color="auto" w:fill="auto"/>
          </w:tcPr>
          <w:p w14:paraId="57CF2C78" w14:textId="77777777" w:rsidR="00FB27F7" w:rsidRDefault="00FB27F7" w:rsidP="002634E1">
            <w:pPr>
              <w:pStyle w:val="TAL"/>
              <w:rPr>
                <w:sz w:val="16"/>
              </w:rPr>
            </w:pPr>
            <w:r>
              <w:rPr>
                <w:sz w:val="16"/>
              </w:rPr>
              <w:t>S5-234155</w:t>
            </w:r>
          </w:p>
        </w:tc>
        <w:tc>
          <w:tcPr>
            <w:tcW w:w="0" w:type="auto"/>
            <w:shd w:val="clear" w:color="auto" w:fill="auto"/>
          </w:tcPr>
          <w:p w14:paraId="41E9CFEF" w14:textId="77777777" w:rsidR="00FB27F7" w:rsidRDefault="00FB27F7" w:rsidP="002634E1">
            <w:pPr>
              <w:pStyle w:val="TAL"/>
              <w:rPr>
                <w:sz w:val="16"/>
              </w:rPr>
            </w:pPr>
            <w:r>
              <w:rPr>
                <w:sz w:val="16"/>
              </w:rPr>
              <w:t>S5-234831</w:t>
            </w:r>
          </w:p>
        </w:tc>
      </w:tr>
      <w:tr w:rsidR="00FB27F7" w14:paraId="04250F27" w14:textId="77777777" w:rsidTr="002634E1">
        <w:tc>
          <w:tcPr>
            <w:tcW w:w="0" w:type="auto"/>
            <w:shd w:val="clear" w:color="auto" w:fill="auto"/>
          </w:tcPr>
          <w:p w14:paraId="0559AA38" w14:textId="77777777" w:rsidR="00FB27F7" w:rsidRDefault="00FB27F7" w:rsidP="002634E1">
            <w:pPr>
              <w:pStyle w:val="TAL"/>
              <w:rPr>
                <w:sz w:val="16"/>
              </w:rPr>
            </w:pPr>
            <w:r>
              <w:rPr>
                <w:sz w:val="16"/>
              </w:rPr>
              <w:t>S5-234526</w:t>
            </w:r>
          </w:p>
        </w:tc>
        <w:tc>
          <w:tcPr>
            <w:tcW w:w="0" w:type="auto"/>
            <w:shd w:val="clear" w:color="auto" w:fill="auto"/>
          </w:tcPr>
          <w:p w14:paraId="5BE3C6B6" w14:textId="77777777" w:rsidR="00FB27F7" w:rsidRDefault="00FB27F7" w:rsidP="002634E1">
            <w:pPr>
              <w:pStyle w:val="TAL"/>
              <w:rPr>
                <w:sz w:val="16"/>
              </w:rPr>
            </w:pPr>
            <w:proofErr w:type="spellStart"/>
            <w:r>
              <w:rPr>
                <w:sz w:val="16"/>
              </w:rPr>
              <w:t>pCR</w:t>
            </w:r>
            <w:proofErr w:type="spellEnd"/>
            <w:r>
              <w:rPr>
                <w:sz w:val="16"/>
              </w:rPr>
              <w:t xml:space="preserve"> 28.836 Add conclusion and recommendation for network slice service assurance</w:t>
            </w:r>
          </w:p>
        </w:tc>
        <w:tc>
          <w:tcPr>
            <w:tcW w:w="0" w:type="auto"/>
            <w:shd w:val="clear" w:color="auto" w:fill="auto"/>
          </w:tcPr>
          <w:p w14:paraId="4C4B1FF0" w14:textId="77777777" w:rsidR="00FB27F7" w:rsidRDefault="00FB27F7" w:rsidP="002634E1">
            <w:pPr>
              <w:pStyle w:val="TAL"/>
              <w:rPr>
                <w:sz w:val="16"/>
              </w:rPr>
            </w:pPr>
            <w:r>
              <w:rPr>
                <w:sz w:val="16"/>
              </w:rPr>
              <w:t>Huawei</w:t>
            </w:r>
          </w:p>
        </w:tc>
        <w:tc>
          <w:tcPr>
            <w:tcW w:w="0" w:type="auto"/>
            <w:shd w:val="clear" w:color="auto" w:fill="auto"/>
          </w:tcPr>
          <w:p w14:paraId="791522A2" w14:textId="77777777" w:rsidR="00FB27F7" w:rsidRDefault="00FB27F7" w:rsidP="002634E1">
            <w:pPr>
              <w:pStyle w:val="TAL"/>
              <w:rPr>
                <w:sz w:val="16"/>
              </w:rPr>
            </w:pPr>
            <w:r>
              <w:rPr>
                <w:sz w:val="16"/>
              </w:rPr>
              <w:t>approved</w:t>
            </w:r>
          </w:p>
        </w:tc>
        <w:tc>
          <w:tcPr>
            <w:tcW w:w="0" w:type="auto"/>
            <w:shd w:val="clear" w:color="auto" w:fill="auto"/>
          </w:tcPr>
          <w:p w14:paraId="3ADEA8FF" w14:textId="77777777" w:rsidR="00FB27F7" w:rsidRDefault="00FB27F7" w:rsidP="002634E1">
            <w:pPr>
              <w:pStyle w:val="TAL"/>
              <w:rPr>
                <w:sz w:val="16"/>
              </w:rPr>
            </w:pPr>
            <w:r>
              <w:rPr>
                <w:sz w:val="16"/>
              </w:rPr>
              <w:t>S5-234122</w:t>
            </w:r>
          </w:p>
        </w:tc>
        <w:tc>
          <w:tcPr>
            <w:tcW w:w="0" w:type="auto"/>
            <w:shd w:val="clear" w:color="auto" w:fill="auto"/>
          </w:tcPr>
          <w:p w14:paraId="0B061A21" w14:textId="77777777" w:rsidR="00FB27F7" w:rsidRDefault="00FB27F7" w:rsidP="002634E1">
            <w:pPr>
              <w:pStyle w:val="TAL"/>
              <w:rPr>
                <w:sz w:val="16"/>
              </w:rPr>
            </w:pPr>
            <w:r>
              <w:rPr>
                <w:sz w:val="16"/>
              </w:rPr>
              <w:t>-</w:t>
            </w:r>
          </w:p>
        </w:tc>
      </w:tr>
      <w:tr w:rsidR="00FB27F7" w14:paraId="653928E7" w14:textId="77777777" w:rsidTr="002634E1">
        <w:tc>
          <w:tcPr>
            <w:tcW w:w="0" w:type="auto"/>
            <w:shd w:val="clear" w:color="auto" w:fill="auto"/>
          </w:tcPr>
          <w:p w14:paraId="1CC2F043" w14:textId="77777777" w:rsidR="00FB27F7" w:rsidRDefault="00FB27F7" w:rsidP="002634E1">
            <w:pPr>
              <w:pStyle w:val="TAL"/>
              <w:rPr>
                <w:sz w:val="16"/>
              </w:rPr>
            </w:pPr>
            <w:r>
              <w:rPr>
                <w:sz w:val="16"/>
              </w:rPr>
              <w:t>S5-234527</w:t>
            </w:r>
          </w:p>
        </w:tc>
        <w:tc>
          <w:tcPr>
            <w:tcW w:w="0" w:type="auto"/>
            <w:shd w:val="clear" w:color="auto" w:fill="auto"/>
          </w:tcPr>
          <w:p w14:paraId="7D87EA71" w14:textId="77777777" w:rsidR="00FB27F7" w:rsidRDefault="00FB27F7" w:rsidP="002634E1">
            <w:pPr>
              <w:pStyle w:val="TAL"/>
              <w:rPr>
                <w:sz w:val="16"/>
              </w:rPr>
            </w:pPr>
            <w:proofErr w:type="spellStart"/>
            <w:r>
              <w:rPr>
                <w:sz w:val="16"/>
              </w:rPr>
              <w:t>pCR</w:t>
            </w:r>
            <w:proofErr w:type="spellEnd"/>
            <w:r>
              <w:rPr>
                <w:sz w:val="16"/>
              </w:rPr>
              <w:t xml:space="preserve"> 28.831 Alarm Subscription and Notification Key Issue</w:t>
            </w:r>
          </w:p>
        </w:tc>
        <w:tc>
          <w:tcPr>
            <w:tcW w:w="0" w:type="auto"/>
            <w:shd w:val="clear" w:color="auto" w:fill="auto"/>
          </w:tcPr>
          <w:p w14:paraId="6239E26A" w14:textId="77777777" w:rsidR="00FB27F7" w:rsidRDefault="00FB27F7" w:rsidP="002634E1">
            <w:pPr>
              <w:pStyle w:val="TAL"/>
              <w:rPr>
                <w:sz w:val="16"/>
              </w:rPr>
            </w:pPr>
            <w:r>
              <w:rPr>
                <w:sz w:val="16"/>
              </w:rPr>
              <w:t>Samsung R&amp;D Institute India, Ericsson</w:t>
            </w:r>
          </w:p>
        </w:tc>
        <w:tc>
          <w:tcPr>
            <w:tcW w:w="0" w:type="auto"/>
            <w:shd w:val="clear" w:color="auto" w:fill="auto"/>
          </w:tcPr>
          <w:p w14:paraId="61AFF5F7" w14:textId="77777777" w:rsidR="00FB27F7" w:rsidRDefault="00FB27F7" w:rsidP="002634E1">
            <w:pPr>
              <w:pStyle w:val="TAL"/>
              <w:rPr>
                <w:sz w:val="16"/>
              </w:rPr>
            </w:pPr>
            <w:r>
              <w:rPr>
                <w:sz w:val="16"/>
              </w:rPr>
              <w:t>approved</w:t>
            </w:r>
          </w:p>
        </w:tc>
        <w:tc>
          <w:tcPr>
            <w:tcW w:w="0" w:type="auto"/>
            <w:shd w:val="clear" w:color="auto" w:fill="auto"/>
          </w:tcPr>
          <w:p w14:paraId="367BEF6E" w14:textId="77777777" w:rsidR="00FB27F7" w:rsidRDefault="00FB27F7" w:rsidP="002634E1">
            <w:pPr>
              <w:pStyle w:val="TAL"/>
              <w:rPr>
                <w:sz w:val="16"/>
              </w:rPr>
            </w:pPr>
            <w:r>
              <w:rPr>
                <w:sz w:val="16"/>
              </w:rPr>
              <w:t>S5-234178</w:t>
            </w:r>
          </w:p>
        </w:tc>
        <w:tc>
          <w:tcPr>
            <w:tcW w:w="0" w:type="auto"/>
            <w:shd w:val="clear" w:color="auto" w:fill="auto"/>
          </w:tcPr>
          <w:p w14:paraId="4B9D1B9D" w14:textId="77777777" w:rsidR="00FB27F7" w:rsidRDefault="00FB27F7" w:rsidP="002634E1">
            <w:pPr>
              <w:pStyle w:val="TAL"/>
              <w:rPr>
                <w:sz w:val="16"/>
              </w:rPr>
            </w:pPr>
            <w:r>
              <w:rPr>
                <w:sz w:val="16"/>
              </w:rPr>
              <w:t>-</w:t>
            </w:r>
          </w:p>
        </w:tc>
      </w:tr>
      <w:tr w:rsidR="00FB27F7" w14:paraId="58B568EE" w14:textId="77777777" w:rsidTr="002634E1">
        <w:tc>
          <w:tcPr>
            <w:tcW w:w="0" w:type="auto"/>
            <w:shd w:val="clear" w:color="auto" w:fill="auto"/>
          </w:tcPr>
          <w:p w14:paraId="5CE32213" w14:textId="77777777" w:rsidR="00FB27F7" w:rsidRDefault="00FB27F7" w:rsidP="002634E1">
            <w:pPr>
              <w:pStyle w:val="TAL"/>
              <w:rPr>
                <w:sz w:val="16"/>
              </w:rPr>
            </w:pPr>
            <w:r>
              <w:rPr>
                <w:sz w:val="16"/>
              </w:rPr>
              <w:t>S5-234528</w:t>
            </w:r>
          </w:p>
        </w:tc>
        <w:tc>
          <w:tcPr>
            <w:tcW w:w="0" w:type="auto"/>
            <w:shd w:val="clear" w:color="auto" w:fill="auto"/>
          </w:tcPr>
          <w:p w14:paraId="109F0BE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Add conclusion for issue on </w:t>
            </w:r>
            <w:proofErr w:type="spellStart"/>
            <w:r>
              <w:rPr>
                <w:sz w:val="16"/>
              </w:rPr>
              <w:t>createMOI</w:t>
            </w:r>
            <w:proofErr w:type="spellEnd"/>
          </w:p>
        </w:tc>
        <w:tc>
          <w:tcPr>
            <w:tcW w:w="0" w:type="auto"/>
            <w:shd w:val="clear" w:color="auto" w:fill="auto"/>
          </w:tcPr>
          <w:p w14:paraId="4099081E" w14:textId="77777777" w:rsidR="00FB27F7" w:rsidRDefault="00FB27F7" w:rsidP="002634E1">
            <w:pPr>
              <w:pStyle w:val="TAL"/>
              <w:rPr>
                <w:sz w:val="16"/>
              </w:rPr>
            </w:pPr>
            <w:r>
              <w:rPr>
                <w:sz w:val="16"/>
              </w:rPr>
              <w:t>Nokia, Nokia Shanghai Bell</w:t>
            </w:r>
          </w:p>
        </w:tc>
        <w:tc>
          <w:tcPr>
            <w:tcW w:w="0" w:type="auto"/>
            <w:shd w:val="clear" w:color="auto" w:fill="auto"/>
          </w:tcPr>
          <w:p w14:paraId="49D94742" w14:textId="77777777" w:rsidR="00FB27F7" w:rsidRDefault="00FB27F7" w:rsidP="002634E1">
            <w:pPr>
              <w:pStyle w:val="TAL"/>
              <w:rPr>
                <w:sz w:val="16"/>
              </w:rPr>
            </w:pPr>
            <w:r>
              <w:rPr>
                <w:sz w:val="16"/>
              </w:rPr>
              <w:t>approved</w:t>
            </w:r>
          </w:p>
        </w:tc>
        <w:tc>
          <w:tcPr>
            <w:tcW w:w="0" w:type="auto"/>
            <w:shd w:val="clear" w:color="auto" w:fill="auto"/>
          </w:tcPr>
          <w:p w14:paraId="2F8F7915" w14:textId="77777777" w:rsidR="00FB27F7" w:rsidRDefault="00FB27F7" w:rsidP="002634E1">
            <w:pPr>
              <w:pStyle w:val="TAL"/>
              <w:rPr>
                <w:sz w:val="16"/>
              </w:rPr>
            </w:pPr>
            <w:r>
              <w:rPr>
                <w:sz w:val="16"/>
              </w:rPr>
              <w:t>S5-234245</w:t>
            </w:r>
          </w:p>
        </w:tc>
        <w:tc>
          <w:tcPr>
            <w:tcW w:w="0" w:type="auto"/>
            <w:shd w:val="clear" w:color="auto" w:fill="auto"/>
          </w:tcPr>
          <w:p w14:paraId="2E24E6C2" w14:textId="77777777" w:rsidR="00FB27F7" w:rsidRDefault="00FB27F7" w:rsidP="002634E1">
            <w:pPr>
              <w:pStyle w:val="TAL"/>
              <w:rPr>
                <w:sz w:val="16"/>
              </w:rPr>
            </w:pPr>
            <w:r>
              <w:rPr>
                <w:sz w:val="16"/>
              </w:rPr>
              <w:t>-</w:t>
            </w:r>
          </w:p>
        </w:tc>
      </w:tr>
      <w:tr w:rsidR="00FB27F7" w14:paraId="2B23E8C8" w14:textId="77777777" w:rsidTr="002634E1">
        <w:tc>
          <w:tcPr>
            <w:tcW w:w="0" w:type="auto"/>
            <w:shd w:val="clear" w:color="auto" w:fill="auto"/>
          </w:tcPr>
          <w:p w14:paraId="4287651A" w14:textId="77777777" w:rsidR="00FB27F7" w:rsidRDefault="00FB27F7" w:rsidP="002634E1">
            <w:pPr>
              <w:pStyle w:val="TAL"/>
              <w:rPr>
                <w:sz w:val="16"/>
              </w:rPr>
            </w:pPr>
            <w:r>
              <w:rPr>
                <w:sz w:val="16"/>
              </w:rPr>
              <w:t>S5-234529</w:t>
            </w:r>
          </w:p>
        </w:tc>
        <w:tc>
          <w:tcPr>
            <w:tcW w:w="0" w:type="auto"/>
            <w:shd w:val="clear" w:color="auto" w:fill="auto"/>
          </w:tcPr>
          <w:p w14:paraId="5F3E6CD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a potential solution for KI for Advertising NRM properties by the </w:t>
            </w:r>
            <w:proofErr w:type="spellStart"/>
            <w:r>
              <w:rPr>
                <w:sz w:val="16"/>
              </w:rPr>
              <w:t>MnS</w:t>
            </w:r>
            <w:proofErr w:type="spellEnd"/>
            <w:r>
              <w:rPr>
                <w:sz w:val="16"/>
              </w:rPr>
              <w:t xml:space="preserve"> producer</w:t>
            </w:r>
          </w:p>
        </w:tc>
        <w:tc>
          <w:tcPr>
            <w:tcW w:w="0" w:type="auto"/>
            <w:shd w:val="clear" w:color="auto" w:fill="auto"/>
          </w:tcPr>
          <w:p w14:paraId="78E23823" w14:textId="77777777" w:rsidR="00FB27F7" w:rsidRDefault="00FB27F7" w:rsidP="002634E1">
            <w:pPr>
              <w:pStyle w:val="TAL"/>
              <w:rPr>
                <w:sz w:val="16"/>
              </w:rPr>
            </w:pPr>
            <w:r>
              <w:rPr>
                <w:sz w:val="16"/>
              </w:rPr>
              <w:t>Nokia, Nokia Shanghai Bell</w:t>
            </w:r>
          </w:p>
        </w:tc>
        <w:tc>
          <w:tcPr>
            <w:tcW w:w="0" w:type="auto"/>
            <w:shd w:val="clear" w:color="auto" w:fill="auto"/>
          </w:tcPr>
          <w:p w14:paraId="19909439" w14:textId="77777777" w:rsidR="00FB27F7" w:rsidRDefault="00FB27F7" w:rsidP="002634E1">
            <w:pPr>
              <w:pStyle w:val="TAL"/>
              <w:rPr>
                <w:sz w:val="16"/>
              </w:rPr>
            </w:pPr>
            <w:r>
              <w:rPr>
                <w:sz w:val="16"/>
              </w:rPr>
              <w:t>approved</w:t>
            </w:r>
          </w:p>
        </w:tc>
        <w:tc>
          <w:tcPr>
            <w:tcW w:w="0" w:type="auto"/>
            <w:shd w:val="clear" w:color="auto" w:fill="auto"/>
          </w:tcPr>
          <w:p w14:paraId="5A930BC6" w14:textId="77777777" w:rsidR="00FB27F7" w:rsidRDefault="00FB27F7" w:rsidP="002634E1">
            <w:pPr>
              <w:pStyle w:val="TAL"/>
              <w:rPr>
                <w:sz w:val="16"/>
              </w:rPr>
            </w:pPr>
            <w:r>
              <w:rPr>
                <w:sz w:val="16"/>
              </w:rPr>
              <w:t>S5-233885</w:t>
            </w:r>
          </w:p>
        </w:tc>
        <w:tc>
          <w:tcPr>
            <w:tcW w:w="0" w:type="auto"/>
            <w:shd w:val="clear" w:color="auto" w:fill="auto"/>
          </w:tcPr>
          <w:p w14:paraId="56378631" w14:textId="77777777" w:rsidR="00FB27F7" w:rsidRDefault="00FB27F7" w:rsidP="002634E1">
            <w:pPr>
              <w:pStyle w:val="TAL"/>
              <w:rPr>
                <w:sz w:val="16"/>
              </w:rPr>
            </w:pPr>
            <w:r>
              <w:rPr>
                <w:sz w:val="16"/>
              </w:rPr>
              <w:t>-</w:t>
            </w:r>
          </w:p>
        </w:tc>
      </w:tr>
      <w:tr w:rsidR="00FB27F7" w14:paraId="515D8A7A" w14:textId="77777777" w:rsidTr="002634E1">
        <w:tc>
          <w:tcPr>
            <w:tcW w:w="0" w:type="auto"/>
            <w:shd w:val="clear" w:color="auto" w:fill="auto"/>
          </w:tcPr>
          <w:p w14:paraId="1BA6187A" w14:textId="77777777" w:rsidR="00FB27F7" w:rsidRDefault="00FB27F7" w:rsidP="002634E1">
            <w:pPr>
              <w:pStyle w:val="TAL"/>
              <w:rPr>
                <w:sz w:val="16"/>
              </w:rPr>
            </w:pPr>
            <w:r>
              <w:rPr>
                <w:sz w:val="16"/>
              </w:rPr>
              <w:t>S5-234530</w:t>
            </w:r>
          </w:p>
        </w:tc>
        <w:tc>
          <w:tcPr>
            <w:tcW w:w="0" w:type="auto"/>
            <w:shd w:val="clear" w:color="auto" w:fill="auto"/>
          </w:tcPr>
          <w:p w14:paraId="4E05AF4D"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a new key issue for Advertising notifications supported by </w:t>
            </w:r>
            <w:proofErr w:type="spellStart"/>
            <w:r>
              <w:rPr>
                <w:sz w:val="16"/>
              </w:rPr>
              <w:t>MnS</w:t>
            </w:r>
            <w:proofErr w:type="spellEnd"/>
            <w:r>
              <w:rPr>
                <w:sz w:val="16"/>
              </w:rPr>
              <w:t xml:space="preserve"> producer</w:t>
            </w:r>
          </w:p>
        </w:tc>
        <w:tc>
          <w:tcPr>
            <w:tcW w:w="0" w:type="auto"/>
            <w:shd w:val="clear" w:color="auto" w:fill="auto"/>
          </w:tcPr>
          <w:p w14:paraId="4B22F28A" w14:textId="77777777" w:rsidR="00FB27F7" w:rsidRDefault="00FB27F7" w:rsidP="002634E1">
            <w:pPr>
              <w:pStyle w:val="TAL"/>
              <w:rPr>
                <w:sz w:val="16"/>
              </w:rPr>
            </w:pPr>
            <w:r>
              <w:rPr>
                <w:sz w:val="16"/>
              </w:rPr>
              <w:t>Nokia, Nokia Shanghai Bell</w:t>
            </w:r>
          </w:p>
        </w:tc>
        <w:tc>
          <w:tcPr>
            <w:tcW w:w="0" w:type="auto"/>
            <w:shd w:val="clear" w:color="auto" w:fill="auto"/>
          </w:tcPr>
          <w:p w14:paraId="16BF829C" w14:textId="77777777" w:rsidR="00FB27F7" w:rsidRDefault="00FB27F7" w:rsidP="002634E1">
            <w:pPr>
              <w:pStyle w:val="TAL"/>
              <w:rPr>
                <w:sz w:val="16"/>
              </w:rPr>
            </w:pPr>
            <w:r>
              <w:rPr>
                <w:sz w:val="16"/>
              </w:rPr>
              <w:t>withdrawn</w:t>
            </w:r>
          </w:p>
        </w:tc>
        <w:tc>
          <w:tcPr>
            <w:tcW w:w="0" w:type="auto"/>
            <w:shd w:val="clear" w:color="auto" w:fill="auto"/>
          </w:tcPr>
          <w:p w14:paraId="4C02526B" w14:textId="77777777" w:rsidR="00FB27F7" w:rsidRDefault="00FB27F7" w:rsidP="002634E1">
            <w:pPr>
              <w:pStyle w:val="TAL"/>
              <w:rPr>
                <w:sz w:val="16"/>
              </w:rPr>
            </w:pPr>
            <w:r>
              <w:rPr>
                <w:sz w:val="16"/>
              </w:rPr>
              <w:t>S5-233886</w:t>
            </w:r>
          </w:p>
        </w:tc>
        <w:tc>
          <w:tcPr>
            <w:tcW w:w="0" w:type="auto"/>
            <w:shd w:val="clear" w:color="auto" w:fill="auto"/>
          </w:tcPr>
          <w:p w14:paraId="1020B21C" w14:textId="77777777" w:rsidR="00FB27F7" w:rsidRDefault="00FB27F7" w:rsidP="002634E1">
            <w:pPr>
              <w:pStyle w:val="TAL"/>
              <w:rPr>
                <w:sz w:val="16"/>
              </w:rPr>
            </w:pPr>
            <w:r>
              <w:rPr>
                <w:sz w:val="16"/>
              </w:rPr>
              <w:t>-</w:t>
            </w:r>
          </w:p>
        </w:tc>
      </w:tr>
      <w:tr w:rsidR="00FB27F7" w14:paraId="1703E489" w14:textId="77777777" w:rsidTr="002634E1">
        <w:tc>
          <w:tcPr>
            <w:tcW w:w="0" w:type="auto"/>
            <w:shd w:val="clear" w:color="auto" w:fill="auto"/>
          </w:tcPr>
          <w:p w14:paraId="0C964DE7" w14:textId="77777777" w:rsidR="00FB27F7" w:rsidRDefault="00FB27F7" w:rsidP="002634E1">
            <w:pPr>
              <w:pStyle w:val="TAL"/>
              <w:rPr>
                <w:sz w:val="16"/>
              </w:rPr>
            </w:pPr>
            <w:r>
              <w:rPr>
                <w:sz w:val="16"/>
              </w:rPr>
              <w:t>S5-234531</w:t>
            </w:r>
          </w:p>
        </w:tc>
        <w:tc>
          <w:tcPr>
            <w:tcW w:w="0" w:type="auto"/>
            <w:shd w:val="clear" w:color="auto" w:fill="auto"/>
          </w:tcPr>
          <w:p w14:paraId="7D3759C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conclusion for KI Advertising NRM properties by </w:t>
            </w:r>
            <w:proofErr w:type="spellStart"/>
            <w:r>
              <w:rPr>
                <w:sz w:val="16"/>
              </w:rPr>
              <w:t>MnS</w:t>
            </w:r>
            <w:proofErr w:type="spellEnd"/>
            <w:r>
              <w:rPr>
                <w:sz w:val="16"/>
              </w:rPr>
              <w:t xml:space="preserve"> producer</w:t>
            </w:r>
          </w:p>
        </w:tc>
        <w:tc>
          <w:tcPr>
            <w:tcW w:w="0" w:type="auto"/>
            <w:shd w:val="clear" w:color="auto" w:fill="auto"/>
          </w:tcPr>
          <w:p w14:paraId="4F7B1BDA" w14:textId="77777777" w:rsidR="00FB27F7" w:rsidRDefault="00FB27F7" w:rsidP="002634E1">
            <w:pPr>
              <w:pStyle w:val="TAL"/>
              <w:rPr>
                <w:sz w:val="16"/>
              </w:rPr>
            </w:pPr>
            <w:r>
              <w:rPr>
                <w:sz w:val="16"/>
              </w:rPr>
              <w:t>Nokia, Nokia Shanghai Bell</w:t>
            </w:r>
          </w:p>
        </w:tc>
        <w:tc>
          <w:tcPr>
            <w:tcW w:w="0" w:type="auto"/>
            <w:shd w:val="clear" w:color="auto" w:fill="auto"/>
          </w:tcPr>
          <w:p w14:paraId="40E852D6" w14:textId="77777777" w:rsidR="00FB27F7" w:rsidRDefault="00FB27F7" w:rsidP="002634E1">
            <w:pPr>
              <w:pStyle w:val="TAL"/>
              <w:rPr>
                <w:sz w:val="16"/>
              </w:rPr>
            </w:pPr>
            <w:r>
              <w:rPr>
                <w:sz w:val="16"/>
              </w:rPr>
              <w:t>not pursued</w:t>
            </w:r>
          </w:p>
        </w:tc>
        <w:tc>
          <w:tcPr>
            <w:tcW w:w="0" w:type="auto"/>
            <w:shd w:val="clear" w:color="auto" w:fill="auto"/>
          </w:tcPr>
          <w:p w14:paraId="2BBEB103" w14:textId="77777777" w:rsidR="00FB27F7" w:rsidRDefault="00FB27F7" w:rsidP="002634E1">
            <w:pPr>
              <w:pStyle w:val="TAL"/>
              <w:rPr>
                <w:sz w:val="16"/>
              </w:rPr>
            </w:pPr>
            <w:r>
              <w:rPr>
                <w:sz w:val="16"/>
              </w:rPr>
              <w:t>S5-234237</w:t>
            </w:r>
          </w:p>
        </w:tc>
        <w:tc>
          <w:tcPr>
            <w:tcW w:w="0" w:type="auto"/>
            <w:shd w:val="clear" w:color="auto" w:fill="auto"/>
          </w:tcPr>
          <w:p w14:paraId="4D998EB0" w14:textId="77777777" w:rsidR="00FB27F7" w:rsidRDefault="00FB27F7" w:rsidP="002634E1">
            <w:pPr>
              <w:pStyle w:val="TAL"/>
              <w:rPr>
                <w:sz w:val="16"/>
              </w:rPr>
            </w:pPr>
            <w:r>
              <w:rPr>
                <w:sz w:val="16"/>
              </w:rPr>
              <w:t>-</w:t>
            </w:r>
          </w:p>
        </w:tc>
      </w:tr>
      <w:tr w:rsidR="00FB27F7" w14:paraId="68210DA1" w14:textId="77777777" w:rsidTr="002634E1">
        <w:tc>
          <w:tcPr>
            <w:tcW w:w="0" w:type="auto"/>
            <w:shd w:val="clear" w:color="auto" w:fill="auto"/>
          </w:tcPr>
          <w:p w14:paraId="0B631325" w14:textId="77777777" w:rsidR="00FB27F7" w:rsidRDefault="00FB27F7" w:rsidP="002634E1">
            <w:pPr>
              <w:pStyle w:val="TAL"/>
              <w:rPr>
                <w:sz w:val="16"/>
              </w:rPr>
            </w:pPr>
            <w:r>
              <w:rPr>
                <w:sz w:val="16"/>
              </w:rPr>
              <w:t>S5-234532</w:t>
            </w:r>
          </w:p>
        </w:tc>
        <w:tc>
          <w:tcPr>
            <w:tcW w:w="0" w:type="auto"/>
            <w:shd w:val="clear" w:color="auto" w:fill="auto"/>
          </w:tcPr>
          <w:p w14:paraId="72E22ED5"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28.831 Add potential solution and conclusion for KI Advertising notifications supported by </w:t>
            </w:r>
            <w:proofErr w:type="spellStart"/>
            <w:r>
              <w:rPr>
                <w:sz w:val="16"/>
              </w:rPr>
              <w:t>MnS</w:t>
            </w:r>
            <w:proofErr w:type="spellEnd"/>
            <w:r>
              <w:rPr>
                <w:sz w:val="16"/>
              </w:rPr>
              <w:t xml:space="preserve"> producer</w:t>
            </w:r>
          </w:p>
        </w:tc>
        <w:tc>
          <w:tcPr>
            <w:tcW w:w="0" w:type="auto"/>
            <w:shd w:val="clear" w:color="auto" w:fill="auto"/>
          </w:tcPr>
          <w:p w14:paraId="6A2B8AA7" w14:textId="77777777" w:rsidR="00FB27F7" w:rsidRDefault="00FB27F7" w:rsidP="002634E1">
            <w:pPr>
              <w:pStyle w:val="TAL"/>
              <w:rPr>
                <w:sz w:val="16"/>
              </w:rPr>
            </w:pPr>
            <w:r>
              <w:rPr>
                <w:sz w:val="16"/>
              </w:rPr>
              <w:t>Nokia, Nokia Shanghai Bell</w:t>
            </w:r>
          </w:p>
        </w:tc>
        <w:tc>
          <w:tcPr>
            <w:tcW w:w="0" w:type="auto"/>
            <w:shd w:val="clear" w:color="auto" w:fill="auto"/>
          </w:tcPr>
          <w:p w14:paraId="23730A74" w14:textId="77777777" w:rsidR="00FB27F7" w:rsidRDefault="00FB27F7" w:rsidP="002634E1">
            <w:pPr>
              <w:pStyle w:val="TAL"/>
              <w:rPr>
                <w:sz w:val="16"/>
              </w:rPr>
            </w:pPr>
            <w:r>
              <w:rPr>
                <w:sz w:val="16"/>
              </w:rPr>
              <w:t>withdrawn</w:t>
            </w:r>
          </w:p>
        </w:tc>
        <w:tc>
          <w:tcPr>
            <w:tcW w:w="0" w:type="auto"/>
            <w:shd w:val="clear" w:color="auto" w:fill="auto"/>
          </w:tcPr>
          <w:p w14:paraId="0F64B931" w14:textId="77777777" w:rsidR="00FB27F7" w:rsidRDefault="00FB27F7" w:rsidP="002634E1">
            <w:pPr>
              <w:pStyle w:val="TAL"/>
              <w:rPr>
                <w:sz w:val="16"/>
              </w:rPr>
            </w:pPr>
            <w:r>
              <w:rPr>
                <w:sz w:val="16"/>
              </w:rPr>
              <w:t>S5-234377</w:t>
            </w:r>
          </w:p>
        </w:tc>
        <w:tc>
          <w:tcPr>
            <w:tcW w:w="0" w:type="auto"/>
            <w:shd w:val="clear" w:color="auto" w:fill="auto"/>
          </w:tcPr>
          <w:p w14:paraId="2621575B" w14:textId="77777777" w:rsidR="00FB27F7" w:rsidRDefault="00FB27F7" w:rsidP="002634E1">
            <w:pPr>
              <w:pStyle w:val="TAL"/>
              <w:rPr>
                <w:sz w:val="16"/>
              </w:rPr>
            </w:pPr>
            <w:r>
              <w:rPr>
                <w:sz w:val="16"/>
              </w:rPr>
              <w:t>-</w:t>
            </w:r>
          </w:p>
        </w:tc>
      </w:tr>
      <w:tr w:rsidR="00FB27F7" w14:paraId="153066BE" w14:textId="77777777" w:rsidTr="002634E1">
        <w:tc>
          <w:tcPr>
            <w:tcW w:w="0" w:type="auto"/>
            <w:shd w:val="clear" w:color="auto" w:fill="auto"/>
          </w:tcPr>
          <w:p w14:paraId="5714D5F1" w14:textId="77777777" w:rsidR="00FB27F7" w:rsidRDefault="00FB27F7" w:rsidP="002634E1">
            <w:pPr>
              <w:pStyle w:val="TAL"/>
              <w:rPr>
                <w:sz w:val="16"/>
              </w:rPr>
            </w:pPr>
            <w:r>
              <w:rPr>
                <w:sz w:val="16"/>
              </w:rPr>
              <w:t>S5-234533</w:t>
            </w:r>
          </w:p>
        </w:tc>
        <w:tc>
          <w:tcPr>
            <w:tcW w:w="0" w:type="auto"/>
            <w:shd w:val="clear" w:color="auto" w:fill="auto"/>
          </w:tcPr>
          <w:p w14:paraId="5560737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Add issue on partial success for WRITE operations (HTTP/JSON only)</w:t>
            </w:r>
          </w:p>
        </w:tc>
        <w:tc>
          <w:tcPr>
            <w:tcW w:w="0" w:type="auto"/>
            <w:shd w:val="clear" w:color="auto" w:fill="auto"/>
          </w:tcPr>
          <w:p w14:paraId="70397750" w14:textId="77777777" w:rsidR="00FB27F7" w:rsidRDefault="00FB27F7" w:rsidP="002634E1">
            <w:pPr>
              <w:pStyle w:val="TAL"/>
              <w:rPr>
                <w:sz w:val="16"/>
              </w:rPr>
            </w:pPr>
            <w:r>
              <w:rPr>
                <w:sz w:val="16"/>
              </w:rPr>
              <w:t>Nokia, Nokia Shanghai Bell</w:t>
            </w:r>
          </w:p>
        </w:tc>
        <w:tc>
          <w:tcPr>
            <w:tcW w:w="0" w:type="auto"/>
            <w:shd w:val="clear" w:color="auto" w:fill="auto"/>
          </w:tcPr>
          <w:p w14:paraId="67A319EB" w14:textId="77777777" w:rsidR="00FB27F7" w:rsidRDefault="00FB27F7" w:rsidP="002634E1">
            <w:pPr>
              <w:pStyle w:val="TAL"/>
              <w:rPr>
                <w:sz w:val="16"/>
              </w:rPr>
            </w:pPr>
            <w:r>
              <w:rPr>
                <w:sz w:val="16"/>
              </w:rPr>
              <w:t>approved</w:t>
            </w:r>
          </w:p>
        </w:tc>
        <w:tc>
          <w:tcPr>
            <w:tcW w:w="0" w:type="auto"/>
            <w:shd w:val="clear" w:color="auto" w:fill="auto"/>
          </w:tcPr>
          <w:p w14:paraId="77262EE6" w14:textId="77777777" w:rsidR="00FB27F7" w:rsidRDefault="00FB27F7" w:rsidP="002634E1">
            <w:pPr>
              <w:pStyle w:val="TAL"/>
              <w:rPr>
                <w:sz w:val="16"/>
              </w:rPr>
            </w:pPr>
            <w:r>
              <w:rPr>
                <w:sz w:val="16"/>
              </w:rPr>
              <w:t>S5-234246</w:t>
            </w:r>
          </w:p>
        </w:tc>
        <w:tc>
          <w:tcPr>
            <w:tcW w:w="0" w:type="auto"/>
            <w:shd w:val="clear" w:color="auto" w:fill="auto"/>
          </w:tcPr>
          <w:p w14:paraId="0EE2284A" w14:textId="77777777" w:rsidR="00FB27F7" w:rsidRDefault="00FB27F7" w:rsidP="002634E1">
            <w:pPr>
              <w:pStyle w:val="TAL"/>
              <w:rPr>
                <w:sz w:val="16"/>
              </w:rPr>
            </w:pPr>
            <w:r>
              <w:rPr>
                <w:sz w:val="16"/>
              </w:rPr>
              <w:t>-</w:t>
            </w:r>
          </w:p>
        </w:tc>
      </w:tr>
      <w:tr w:rsidR="00FB27F7" w14:paraId="3199FC69" w14:textId="77777777" w:rsidTr="002634E1">
        <w:tc>
          <w:tcPr>
            <w:tcW w:w="0" w:type="auto"/>
            <w:shd w:val="clear" w:color="auto" w:fill="auto"/>
          </w:tcPr>
          <w:p w14:paraId="7CE241EA" w14:textId="77777777" w:rsidR="00FB27F7" w:rsidRDefault="00FB27F7" w:rsidP="002634E1">
            <w:pPr>
              <w:pStyle w:val="TAL"/>
              <w:rPr>
                <w:sz w:val="16"/>
              </w:rPr>
            </w:pPr>
            <w:r>
              <w:rPr>
                <w:sz w:val="16"/>
              </w:rPr>
              <w:t>S5-234534</w:t>
            </w:r>
          </w:p>
        </w:tc>
        <w:tc>
          <w:tcPr>
            <w:tcW w:w="0" w:type="auto"/>
            <w:shd w:val="clear" w:color="auto" w:fill="auto"/>
          </w:tcPr>
          <w:p w14:paraId="0F07A55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28.831 Clarify description of the HTTP error response FS_eSBMAe_WoP#3</w:t>
            </w:r>
          </w:p>
        </w:tc>
        <w:tc>
          <w:tcPr>
            <w:tcW w:w="0" w:type="auto"/>
            <w:shd w:val="clear" w:color="auto" w:fill="auto"/>
          </w:tcPr>
          <w:p w14:paraId="335FEEA0" w14:textId="77777777" w:rsidR="00FB27F7" w:rsidRDefault="00FB27F7" w:rsidP="002634E1">
            <w:pPr>
              <w:pStyle w:val="TAL"/>
              <w:rPr>
                <w:sz w:val="16"/>
              </w:rPr>
            </w:pPr>
            <w:r>
              <w:rPr>
                <w:sz w:val="16"/>
              </w:rPr>
              <w:t>Nokia, Nokia Shanghai Bell</w:t>
            </w:r>
          </w:p>
        </w:tc>
        <w:tc>
          <w:tcPr>
            <w:tcW w:w="0" w:type="auto"/>
            <w:shd w:val="clear" w:color="auto" w:fill="auto"/>
          </w:tcPr>
          <w:p w14:paraId="0252440C" w14:textId="77777777" w:rsidR="00FB27F7" w:rsidRDefault="00FB27F7" w:rsidP="002634E1">
            <w:pPr>
              <w:pStyle w:val="TAL"/>
              <w:rPr>
                <w:sz w:val="16"/>
              </w:rPr>
            </w:pPr>
            <w:r>
              <w:rPr>
                <w:sz w:val="16"/>
              </w:rPr>
              <w:t>approved</w:t>
            </w:r>
          </w:p>
        </w:tc>
        <w:tc>
          <w:tcPr>
            <w:tcW w:w="0" w:type="auto"/>
            <w:shd w:val="clear" w:color="auto" w:fill="auto"/>
          </w:tcPr>
          <w:p w14:paraId="2909449F" w14:textId="77777777" w:rsidR="00FB27F7" w:rsidRDefault="00FB27F7" w:rsidP="002634E1">
            <w:pPr>
              <w:pStyle w:val="TAL"/>
              <w:rPr>
                <w:sz w:val="16"/>
              </w:rPr>
            </w:pPr>
            <w:r>
              <w:rPr>
                <w:sz w:val="16"/>
              </w:rPr>
              <w:t>S5-234247</w:t>
            </w:r>
          </w:p>
        </w:tc>
        <w:tc>
          <w:tcPr>
            <w:tcW w:w="0" w:type="auto"/>
            <w:shd w:val="clear" w:color="auto" w:fill="auto"/>
          </w:tcPr>
          <w:p w14:paraId="639A4D72" w14:textId="77777777" w:rsidR="00FB27F7" w:rsidRDefault="00FB27F7" w:rsidP="002634E1">
            <w:pPr>
              <w:pStyle w:val="TAL"/>
              <w:rPr>
                <w:sz w:val="16"/>
              </w:rPr>
            </w:pPr>
            <w:r>
              <w:rPr>
                <w:sz w:val="16"/>
              </w:rPr>
              <w:t>-</w:t>
            </w:r>
          </w:p>
        </w:tc>
      </w:tr>
      <w:tr w:rsidR="00FB27F7" w14:paraId="3D038093" w14:textId="77777777" w:rsidTr="002634E1">
        <w:tc>
          <w:tcPr>
            <w:tcW w:w="0" w:type="auto"/>
            <w:shd w:val="clear" w:color="auto" w:fill="auto"/>
          </w:tcPr>
          <w:p w14:paraId="7B75147E" w14:textId="77777777" w:rsidR="00FB27F7" w:rsidRDefault="00FB27F7" w:rsidP="002634E1">
            <w:pPr>
              <w:pStyle w:val="TAL"/>
              <w:rPr>
                <w:sz w:val="16"/>
              </w:rPr>
            </w:pPr>
            <w:r>
              <w:rPr>
                <w:sz w:val="16"/>
              </w:rPr>
              <w:t>S5-234535</w:t>
            </w:r>
          </w:p>
        </w:tc>
        <w:tc>
          <w:tcPr>
            <w:tcW w:w="0" w:type="auto"/>
            <w:shd w:val="clear" w:color="auto" w:fill="auto"/>
          </w:tcPr>
          <w:p w14:paraId="55A0297F" w14:textId="77777777" w:rsidR="00FB27F7" w:rsidRDefault="00FB27F7" w:rsidP="002634E1">
            <w:pPr>
              <w:pStyle w:val="TAL"/>
              <w:rPr>
                <w:sz w:val="16"/>
              </w:rPr>
            </w:pPr>
            <w:proofErr w:type="spellStart"/>
            <w:r>
              <w:rPr>
                <w:sz w:val="16"/>
              </w:rPr>
              <w:t>pCR</w:t>
            </w:r>
            <w:proofErr w:type="spellEnd"/>
            <w:r>
              <w:rPr>
                <w:sz w:val="16"/>
              </w:rPr>
              <w:t xml:space="preserve"> TR 28.841 update use case for NTN mobility management</w:t>
            </w:r>
          </w:p>
        </w:tc>
        <w:tc>
          <w:tcPr>
            <w:tcW w:w="0" w:type="auto"/>
            <w:shd w:val="clear" w:color="auto" w:fill="auto"/>
          </w:tcPr>
          <w:p w14:paraId="7C64D38F" w14:textId="77777777" w:rsidR="00FB27F7" w:rsidRDefault="00FB27F7" w:rsidP="002634E1">
            <w:pPr>
              <w:pStyle w:val="TAL"/>
              <w:rPr>
                <w:sz w:val="16"/>
              </w:rPr>
            </w:pPr>
            <w:r>
              <w:rPr>
                <w:sz w:val="16"/>
              </w:rPr>
              <w:t>China Telecommunications</w:t>
            </w:r>
          </w:p>
        </w:tc>
        <w:tc>
          <w:tcPr>
            <w:tcW w:w="0" w:type="auto"/>
            <w:shd w:val="clear" w:color="auto" w:fill="auto"/>
          </w:tcPr>
          <w:p w14:paraId="431520C4" w14:textId="77777777" w:rsidR="00FB27F7" w:rsidRDefault="00FB27F7" w:rsidP="002634E1">
            <w:pPr>
              <w:pStyle w:val="TAL"/>
              <w:rPr>
                <w:sz w:val="16"/>
              </w:rPr>
            </w:pPr>
            <w:r>
              <w:rPr>
                <w:sz w:val="16"/>
              </w:rPr>
              <w:t>approved</w:t>
            </w:r>
          </w:p>
        </w:tc>
        <w:tc>
          <w:tcPr>
            <w:tcW w:w="0" w:type="auto"/>
            <w:shd w:val="clear" w:color="auto" w:fill="auto"/>
          </w:tcPr>
          <w:p w14:paraId="1C96D6F2" w14:textId="77777777" w:rsidR="00FB27F7" w:rsidRDefault="00FB27F7" w:rsidP="002634E1">
            <w:pPr>
              <w:pStyle w:val="TAL"/>
              <w:rPr>
                <w:sz w:val="16"/>
              </w:rPr>
            </w:pPr>
            <w:r>
              <w:rPr>
                <w:sz w:val="16"/>
              </w:rPr>
              <w:t>S5-234340</w:t>
            </w:r>
          </w:p>
        </w:tc>
        <w:tc>
          <w:tcPr>
            <w:tcW w:w="0" w:type="auto"/>
            <w:shd w:val="clear" w:color="auto" w:fill="auto"/>
          </w:tcPr>
          <w:p w14:paraId="61C0D04A" w14:textId="77777777" w:rsidR="00FB27F7" w:rsidRDefault="00FB27F7" w:rsidP="002634E1">
            <w:pPr>
              <w:pStyle w:val="TAL"/>
              <w:rPr>
                <w:sz w:val="16"/>
              </w:rPr>
            </w:pPr>
            <w:r>
              <w:rPr>
                <w:sz w:val="16"/>
              </w:rPr>
              <w:t>-</w:t>
            </w:r>
          </w:p>
        </w:tc>
      </w:tr>
      <w:tr w:rsidR="00FB27F7" w14:paraId="5AC5F208" w14:textId="77777777" w:rsidTr="002634E1">
        <w:tc>
          <w:tcPr>
            <w:tcW w:w="0" w:type="auto"/>
            <w:shd w:val="clear" w:color="auto" w:fill="auto"/>
          </w:tcPr>
          <w:p w14:paraId="4A684B23" w14:textId="77777777" w:rsidR="00FB27F7" w:rsidRDefault="00FB27F7" w:rsidP="002634E1">
            <w:pPr>
              <w:pStyle w:val="TAL"/>
              <w:rPr>
                <w:sz w:val="16"/>
              </w:rPr>
            </w:pPr>
            <w:r>
              <w:rPr>
                <w:sz w:val="16"/>
              </w:rPr>
              <w:t>S5-234536</w:t>
            </w:r>
          </w:p>
        </w:tc>
        <w:tc>
          <w:tcPr>
            <w:tcW w:w="0" w:type="auto"/>
            <w:shd w:val="clear" w:color="auto" w:fill="auto"/>
          </w:tcPr>
          <w:p w14:paraId="1E175F59" w14:textId="77777777" w:rsidR="00FB27F7" w:rsidRDefault="00FB27F7" w:rsidP="002634E1">
            <w:pPr>
              <w:pStyle w:val="TAL"/>
              <w:rPr>
                <w:sz w:val="16"/>
              </w:rPr>
            </w:pPr>
            <w:proofErr w:type="spellStart"/>
            <w:r>
              <w:rPr>
                <w:sz w:val="16"/>
              </w:rPr>
              <w:t>pCR</w:t>
            </w:r>
            <w:proofErr w:type="spellEnd"/>
            <w:r>
              <w:rPr>
                <w:sz w:val="16"/>
              </w:rPr>
              <w:t xml:space="preserve"> TR 28.841 update solution#2 Potential solution for NTN Mobility Management enhancement with discontinuous satellite coverage</w:t>
            </w:r>
          </w:p>
        </w:tc>
        <w:tc>
          <w:tcPr>
            <w:tcW w:w="0" w:type="auto"/>
            <w:shd w:val="clear" w:color="auto" w:fill="auto"/>
          </w:tcPr>
          <w:p w14:paraId="01B1A6D0" w14:textId="77777777" w:rsidR="00FB27F7" w:rsidRDefault="00FB27F7" w:rsidP="002634E1">
            <w:pPr>
              <w:pStyle w:val="TAL"/>
              <w:rPr>
                <w:sz w:val="16"/>
              </w:rPr>
            </w:pPr>
            <w:r>
              <w:rPr>
                <w:sz w:val="16"/>
              </w:rPr>
              <w:t>China Telecommunications</w:t>
            </w:r>
          </w:p>
        </w:tc>
        <w:tc>
          <w:tcPr>
            <w:tcW w:w="0" w:type="auto"/>
            <w:shd w:val="clear" w:color="auto" w:fill="auto"/>
          </w:tcPr>
          <w:p w14:paraId="175925FF" w14:textId="77777777" w:rsidR="00FB27F7" w:rsidRDefault="00FB27F7" w:rsidP="002634E1">
            <w:pPr>
              <w:pStyle w:val="TAL"/>
              <w:rPr>
                <w:sz w:val="16"/>
              </w:rPr>
            </w:pPr>
            <w:r>
              <w:rPr>
                <w:sz w:val="16"/>
              </w:rPr>
              <w:t>approved</w:t>
            </w:r>
          </w:p>
        </w:tc>
        <w:tc>
          <w:tcPr>
            <w:tcW w:w="0" w:type="auto"/>
            <w:shd w:val="clear" w:color="auto" w:fill="auto"/>
          </w:tcPr>
          <w:p w14:paraId="52137676" w14:textId="77777777" w:rsidR="00FB27F7" w:rsidRDefault="00FB27F7" w:rsidP="002634E1">
            <w:pPr>
              <w:pStyle w:val="TAL"/>
              <w:rPr>
                <w:sz w:val="16"/>
              </w:rPr>
            </w:pPr>
            <w:r>
              <w:rPr>
                <w:sz w:val="16"/>
              </w:rPr>
              <w:t>S5-234341</w:t>
            </w:r>
          </w:p>
        </w:tc>
        <w:tc>
          <w:tcPr>
            <w:tcW w:w="0" w:type="auto"/>
            <w:shd w:val="clear" w:color="auto" w:fill="auto"/>
          </w:tcPr>
          <w:p w14:paraId="4FB48101" w14:textId="77777777" w:rsidR="00FB27F7" w:rsidRDefault="00FB27F7" w:rsidP="002634E1">
            <w:pPr>
              <w:pStyle w:val="TAL"/>
              <w:rPr>
                <w:sz w:val="16"/>
              </w:rPr>
            </w:pPr>
            <w:r>
              <w:rPr>
                <w:sz w:val="16"/>
              </w:rPr>
              <w:t>-</w:t>
            </w:r>
          </w:p>
        </w:tc>
      </w:tr>
      <w:tr w:rsidR="00FB27F7" w14:paraId="56614EDD" w14:textId="77777777" w:rsidTr="002634E1">
        <w:tc>
          <w:tcPr>
            <w:tcW w:w="0" w:type="auto"/>
            <w:shd w:val="clear" w:color="auto" w:fill="auto"/>
          </w:tcPr>
          <w:p w14:paraId="76E3019B" w14:textId="77777777" w:rsidR="00FB27F7" w:rsidRDefault="00FB27F7" w:rsidP="002634E1">
            <w:pPr>
              <w:pStyle w:val="TAL"/>
              <w:rPr>
                <w:sz w:val="16"/>
              </w:rPr>
            </w:pPr>
            <w:r>
              <w:rPr>
                <w:sz w:val="16"/>
              </w:rPr>
              <w:t>S5-234537</w:t>
            </w:r>
          </w:p>
        </w:tc>
        <w:tc>
          <w:tcPr>
            <w:tcW w:w="0" w:type="auto"/>
            <w:shd w:val="clear" w:color="auto" w:fill="auto"/>
          </w:tcPr>
          <w:p w14:paraId="7DC19C4E" w14:textId="77777777" w:rsidR="00FB27F7" w:rsidRDefault="00FB27F7" w:rsidP="002634E1">
            <w:pPr>
              <w:pStyle w:val="TAL"/>
              <w:rPr>
                <w:sz w:val="16"/>
              </w:rPr>
            </w:pPr>
            <w:r>
              <w:rPr>
                <w:sz w:val="16"/>
              </w:rPr>
              <w:t>Reply LS on MDT measurements collection in MR-DC</w:t>
            </w:r>
          </w:p>
        </w:tc>
        <w:tc>
          <w:tcPr>
            <w:tcW w:w="0" w:type="auto"/>
            <w:shd w:val="clear" w:color="auto" w:fill="auto"/>
          </w:tcPr>
          <w:p w14:paraId="07964610" w14:textId="77777777" w:rsidR="00FB27F7" w:rsidRDefault="00FB27F7" w:rsidP="002634E1">
            <w:pPr>
              <w:pStyle w:val="TAL"/>
              <w:rPr>
                <w:sz w:val="16"/>
              </w:rPr>
            </w:pPr>
            <w:r>
              <w:rPr>
                <w:sz w:val="16"/>
              </w:rPr>
              <w:t>Huawei</w:t>
            </w:r>
          </w:p>
        </w:tc>
        <w:tc>
          <w:tcPr>
            <w:tcW w:w="0" w:type="auto"/>
            <w:shd w:val="clear" w:color="auto" w:fill="auto"/>
          </w:tcPr>
          <w:p w14:paraId="2B0A92AE" w14:textId="77777777" w:rsidR="00FB27F7" w:rsidRDefault="00FB27F7" w:rsidP="002634E1">
            <w:pPr>
              <w:pStyle w:val="TAL"/>
              <w:rPr>
                <w:sz w:val="16"/>
              </w:rPr>
            </w:pPr>
            <w:r>
              <w:rPr>
                <w:sz w:val="16"/>
              </w:rPr>
              <w:t>withdrawn</w:t>
            </w:r>
          </w:p>
        </w:tc>
        <w:tc>
          <w:tcPr>
            <w:tcW w:w="0" w:type="auto"/>
            <w:shd w:val="clear" w:color="auto" w:fill="auto"/>
          </w:tcPr>
          <w:p w14:paraId="4FA9DFE6" w14:textId="77777777" w:rsidR="00FB27F7" w:rsidRDefault="00FB27F7" w:rsidP="002634E1">
            <w:pPr>
              <w:pStyle w:val="TAL"/>
              <w:rPr>
                <w:sz w:val="16"/>
              </w:rPr>
            </w:pPr>
            <w:r>
              <w:rPr>
                <w:sz w:val="16"/>
              </w:rPr>
              <w:t>S5-234134</w:t>
            </w:r>
          </w:p>
        </w:tc>
        <w:tc>
          <w:tcPr>
            <w:tcW w:w="0" w:type="auto"/>
            <w:shd w:val="clear" w:color="auto" w:fill="auto"/>
          </w:tcPr>
          <w:p w14:paraId="42FF475B" w14:textId="77777777" w:rsidR="00FB27F7" w:rsidRDefault="00FB27F7" w:rsidP="002634E1">
            <w:pPr>
              <w:pStyle w:val="TAL"/>
              <w:rPr>
                <w:sz w:val="16"/>
              </w:rPr>
            </w:pPr>
            <w:r>
              <w:rPr>
                <w:sz w:val="16"/>
              </w:rPr>
              <w:t>-</w:t>
            </w:r>
          </w:p>
        </w:tc>
      </w:tr>
      <w:tr w:rsidR="00FB27F7" w14:paraId="100E8DDD" w14:textId="77777777" w:rsidTr="002634E1">
        <w:tc>
          <w:tcPr>
            <w:tcW w:w="0" w:type="auto"/>
            <w:shd w:val="clear" w:color="auto" w:fill="auto"/>
          </w:tcPr>
          <w:p w14:paraId="6E1B6832" w14:textId="77777777" w:rsidR="00FB27F7" w:rsidRDefault="00FB27F7" w:rsidP="002634E1">
            <w:pPr>
              <w:pStyle w:val="TAL"/>
              <w:rPr>
                <w:sz w:val="16"/>
              </w:rPr>
            </w:pPr>
            <w:r>
              <w:rPr>
                <w:sz w:val="16"/>
              </w:rPr>
              <w:t>S5-234538</w:t>
            </w:r>
          </w:p>
        </w:tc>
        <w:tc>
          <w:tcPr>
            <w:tcW w:w="0" w:type="auto"/>
            <w:shd w:val="clear" w:color="auto" w:fill="auto"/>
          </w:tcPr>
          <w:p w14:paraId="2C79464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7.1.2.1 Solution #1 correction</w:t>
            </w:r>
          </w:p>
        </w:tc>
        <w:tc>
          <w:tcPr>
            <w:tcW w:w="0" w:type="auto"/>
            <w:shd w:val="clear" w:color="auto" w:fill="auto"/>
          </w:tcPr>
          <w:p w14:paraId="438A7619" w14:textId="77777777" w:rsidR="00FB27F7" w:rsidRDefault="00FB27F7" w:rsidP="002634E1">
            <w:pPr>
              <w:pStyle w:val="TAL"/>
              <w:rPr>
                <w:sz w:val="16"/>
              </w:rPr>
            </w:pPr>
            <w:r>
              <w:rPr>
                <w:sz w:val="16"/>
              </w:rPr>
              <w:t xml:space="preserve">Samsung, </w:t>
            </w:r>
            <w:proofErr w:type="spellStart"/>
            <w:r>
              <w:rPr>
                <w:sz w:val="16"/>
              </w:rPr>
              <w:t>Nokia,Deutsche</w:t>
            </w:r>
            <w:proofErr w:type="spellEnd"/>
            <w:r>
              <w:rPr>
                <w:sz w:val="16"/>
              </w:rPr>
              <w:t xml:space="preserve"> Telekom</w:t>
            </w:r>
          </w:p>
        </w:tc>
        <w:tc>
          <w:tcPr>
            <w:tcW w:w="0" w:type="auto"/>
            <w:shd w:val="clear" w:color="auto" w:fill="auto"/>
          </w:tcPr>
          <w:p w14:paraId="31E18888" w14:textId="77777777" w:rsidR="00FB27F7" w:rsidRDefault="00FB27F7" w:rsidP="002634E1">
            <w:pPr>
              <w:pStyle w:val="TAL"/>
              <w:rPr>
                <w:sz w:val="16"/>
              </w:rPr>
            </w:pPr>
            <w:r>
              <w:rPr>
                <w:sz w:val="16"/>
              </w:rPr>
              <w:t>approved</w:t>
            </w:r>
          </w:p>
        </w:tc>
        <w:tc>
          <w:tcPr>
            <w:tcW w:w="0" w:type="auto"/>
            <w:shd w:val="clear" w:color="auto" w:fill="auto"/>
          </w:tcPr>
          <w:p w14:paraId="343F8F04" w14:textId="77777777" w:rsidR="00FB27F7" w:rsidRDefault="00FB27F7" w:rsidP="002634E1">
            <w:pPr>
              <w:pStyle w:val="TAL"/>
              <w:rPr>
                <w:sz w:val="16"/>
              </w:rPr>
            </w:pPr>
            <w:r>
              <w:rPr>
                <w:sz w:val="16"/>
              </w:rPr>
              <w:t>S5-234063</w:t>
            </w:r>
          </w:p>
        </w:tc>
        <w:tc>
          <w:tcPr>
            <w:tcW w:w="0" w:type="auto"/>
            <w:shd w:val="clear" w:color="auto" w:fill="auto"/>
          </w:tcPr>
          <w:p w14:paraId="055E5C7B" w14:textId="77777777" w:rsidR="00FB27F7" w:rsidRDefault="00FB27F7" w:rsidP="002634E1">
            <w:pPr>
              <w:pStyle w:val="TAL"/>
              <w:rPr>
                <w:sz w:val="16"/>
              </w:rPr>
            </w:pPr>
            <w:r>
              <w:rPr>
                <w:sz w:val="16"/>
              </w:rPr>
              <w:t>-</w:t>
            </w:r>
          </w:p>
        </w:tc>
      </w:tr>
      <w:tr w:rsidR="00FB27F7" w14:paraId="2241CA14" w14:textId="77777777" w:rsidTr="002634E1">
        <w:tc>
          <w:tcPr>
            <w:tcW w:w="0" w:type="auto"/>
            <w:shd w:val="clear" w:color="auto" w:fill="auto"/>
          </w:tcPr>
          <w:p w14:paraId="19650D16" w14:textId="77777777" w:rsidR="00FB27F7" w:rsidRDefault="00FB27F7" w:rsidP="002634E1">
            <w:pPr>
              <w:pStyle w:val="TAL"/>
              <w:rPr>
                <w:sz w:val="16"/>
              </w:rPr>
            </w:pPr>
            <w:r>
              <w:rPr>
                <w:sz w:val="16"/>
              </w:rPr>
              <w:t>S5-234539</w:t>
            </w:r>
          </w:p>
        </w:tc>
        <w:tc>
          <w:tcPr>
            <w:tcW w:w="0" w:type="auto"/>
            <w:shd w:val="clear" w:color="auto" w:fill="auto"/>
          </w:tcPr>
          <w:p w14:paraId="54B3C88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6.3.3 Requirements clarification</w:t>
            </w:r>
          </w:p>
        </w:tc>
        <w:tc>
          <w:tcPr>
            <w:tcW w:w="0" w:type="auto"/>
            <w:shd w:val="clear" w:color="auto" w:fill="auto"/>
          </w:tcPr>
          <w:p w14:paraId="101FC998" w14:textId="77777777" w:rsidR="00FB27F7" w:rsidRDefault="00FB27F7" w:rsidP="002634E1">
            <w:pPr>
              <w:pStyle w:val="TAL"/>
              <w:rPr>
                <w:sz w:val="16"/>
              </w:rPr>
            </w:pPr>
            <w:r>
              <w:rPr>
                <w:sz w:val="16"/>
              </w:rPr>
              <w:t xml:space="preserve">Samsung, </w:t>
            </w:r>
            <w:proofErr w:type="spellStart"/>
            <w:r>
              <w:rPr>
                <w:sz w:val="16"/>
              </w:rPr>
              <w:t>Nokia,Deutsche</w:t>
            </w:r>
            <w:proofErr w:type="spellEnd"/>
            <w:r>
              <w:rPr>
                <w:sz w:val="16"/>
              </w:rPr>
              <w:t xml:space="preserve"> Telekom</w:t>
            </w:r>
          </w:p>
        </w:tc>
        <w:tc>
          <w:tcPr>
            <w:tcW w:w="0" w:type="auto"/>
            <w:shd w:val="clear" w:color="auto" w:fill="auto"/>
          </w:tcPr>
          <w:p w14:paraId="2E857FB2" w14:textId="77777777" w:rsidR="00FB27F7" w:rsidRDefault="00FB27F7" w:rsidP="002634E1">
            <w:pPr>
              <w:pStyle w:val="TAL"/>
              <w:rPr>
                <w:sz w:val="16"/>
              </w:rPr>
            </w:pPr>
            <w:r>
              <w:rPr>
                <w:sz w:val="16"/>
              </w:rPr>
              <w:t>approved</w:t>
            </w:r>
          </w:p>
        </w:tc>
        <w:tc>
          <w:tcPr>
            <w:tcW w:w="0" w:type="auto"/>
            <w:shd w:val="clear" w:color="auto" w:fill="auto"/>
          </w:tcPr>
          <w:p w14:paraId="5280A156" w14:textId="77777777" w:rsidR="00FB27F7" w:rsidRDefault="00FB27F7" w:rsidP="002634E1">
            <w:pPr>
              <w:pStyle w:val="TAL"/>
              <w:rPr>
                <w:sz w:val="16"/>
              </w:rPr>
            </w:pPr>
            <w:r>
              <w:rPr>
                <w:sz w:val="16"/>
              </w:rPr>
              <w:t>S5-234061</w:t>
            </w:r>
          </w:p>
        </w:tc>
        <w:tc>
          <w:tcPr>
            <w:tcW w:w="0" w:type="auto"/>
            <w:shd w:val="clear" w:color="auto" w:fill="auto"/>
          </w:tcPr>
          <w:p w14:paraId="2BBA39A2" w14:textId="77777777" w:rsidR="00FB27F7" w:rsidRDefault="00FB27F7" w:rsidP="002634E1">
            <w:pPr>
              <w:pStyle w:val="TAL"/>
              <w:rPr>
                <w:sz w:val="16"/>
              </w:rPr>
            </w:pPr>
            <w:r>
              <w:rPr>
                <w:sz w:val="16"/>
              </w:rPr>
              <w:t>-</w:t>
            </w:r>
          </w:p>
        </w:tc>
      </w:tr>
      <w:tr w:rsidR="00FB27F7" w14:paraId="3C96F10C" w14:textId="77777777" w:rsidTr="002634E1">
        <w:tc>
          <w:tcPr>
            <w:tcW w:w="0" w:type="auto"/>
            <w:shd w:val="clear" w:color="auto" w:fill="auto"/>
          </w:tcPr>
          <w:p w14:paraId="50F22D04" w14:textId="77777777" w:rsidR="00FB27F7" w:rsidRDefault="00FB27F7" w:rsidP="002634E1">
            <w:pPr>
              <w:pStyle w:val="TAL"/>
              <w:rPr>
                <w:sz w:val="16"/>
              </w:rPr>
            </w:pPr>
            <w:r>
              <w:rPr>
                <w:sz w:val="16"/>
              </w:rPr>
              <w:t>S5-234540</w:t>
            </w:r>
          </w:p>
        </w:tc>
        <w:tc>
          <w:tcPr>
            <w:tcW w:w="0" w:type="auto"/>
            <w:shd w:val="clear" w:color="auto" w:fill="auto"/>
          </w:tcPr>
          <w:p w14:paraId="75B5E4CA"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Update 6.8po</w:t>
            </w:r>
          </w:p>
        </w:tc>
        <w:tc>
          <w:tcPr>
            <w:tcW w:w="0" w:type="auto"/>
            <w:shd w:val="clear" w:color="auto" w:fill="auto"/>
          </w:tcPr>
          <w:p w14:paraId="5E1720A0" w14:textId="77777777" w:rsidR="00FB27F7" w:rsidRDefault="00FB27F7" w:rsidP="002634E1">
            <w:pPr>
              <w:pStyle w:val="TAL"/>
              <w:rPr>
                <w:sz w:val="16"/>
              </w:rPr>
            </w:pPr>
            <w:r>
              <w:rPr>
                <w:sz w:val="16"/>
              </w:rPr>
              <w:t>Nokia</w:t>
            </w:r>
          </w:p>
        </w:tc>
        <w:tc>
          <w:tcPr>
            <w:tcW w:w="0" w:type="auto"/>
            <w:shd w:val="clear" w:color="auto" w:fill="auto"/>
          </w:tcPr>
          <w:p w14:paraId="384B9515" w14:textId="77777777" w:rsidR="00FB27F7" w:rsidRDefault="00FB27F7" w:rsidP="002634E1">
            <w:pPr>
              <w:pStyle w:val="TAL"/>
              <w:rPr>
                <w:sz w:val="16"/>
              </w:rPr>
            </w:pPr>
            <w:r>
              <w:rPr>
                <w:sz w:val="16"/>
              </w:rPr>
              <w:t>approved</w:t>
            </w:r>
          </w:p>
        </w:tc>
        <w:tc>
          <w:tcPr>
            <w:tcW w:w="0" w:type="auto"/>
            <w:shd w:val="clear" w:color="auto" w:fill="auto"/>
          </w:tcPr>
          <w:p w14:paraId="46A3233D" w14:textId="77777777" w:rsidR="00FB27F7" w:rsidRDefault="00FB27F7" w:rsidP="002634E1">
            <w:pPr>
              <w:pStyle w:val="TAL"/>
              <w:rPr>
                <w:sz w:val="16"/>
              </w:rPr>
            </w:pPr>
            <w:r>
              <w:rPr>
                <w:sz w:val="16"/>
              </w:rPr>
              <w:t>S5-234364</w:t>
            </w:r>
          </w:p>
        </w:tc>
        <w:tc>
          <w:tcPr>
            <w:tcW w:w="0" w:type="auto"/>
            <w:shd w:val="clear" w:color="auto" w:fill="auto"/>
          </w:tcPr>
          <w:p w14:paraId="7B8BC87A" w14:textId="77777777" w:rsidR="00FB27F7" w:rsidRDefault="00FB27F7" w:rsidP="002634E1">
            <w:pPr>
              <w:pStyle w:val="TAL"/>
              <w:rPr>
                <w:sz w:val="16"/>
              </w:rPr>
            </w:pPr>
            <w:r>
              <w:rPr>
                <w:sz w:val="16"/>
              </w:rPr>
              <w:t>-</w:t>
            </w:r>
          </w:p>
        </w:tc>
      </w:tr>
      <w:tr w:rsidR="00FB27F7" w14:paraId="14B81723" w14:textId="77777777" w:rsidTr="002634E1">
        <w:tc>
          <w:tcPr>
            <w:tcW w:w="0" w:type="auto"/>
            <w:shd w:val="clear" w:color="auto" w:fill="auto"/>
          </w:tcPr>
          <w:p w14:paraId="05AA359A" w14:textId="77777777" w:rsidR="00FB27F7" w:rsidRDefault="00FB27F7" w:rsidP="002634E1">
            <w:pPr>
              <w:pStyle w:val="TAL"/>
              <w:rPr>
                <w:sz w:val="16"/>
              </w:rPr>
            </w:pPr>
            <w:r>
              <w:rPr>
                <w:sz w:val="16"/>
              </w:rPr>
              <w:t>S5-234541</w:t>
            </w:r>
          </w:p>
        </w:tc>
        <w:tc>
          <w:tcPr>
            <w:tcW w:w="0" w:type="auto"/>
            <w:shd w:val="clear" w:color="auto" w:fill="auto"/>
          </w:tcPr>
          <w:p w14:paraId="6DD6F90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Corrections</w:t>
            </w:r>
          </w:p>
        </w:tc>
        <w:tc>
          <w:tcPr>
            <w:tcW w:w="0" w:type="auto"/>
            <w:shd w:val="clear" w:color="auto" w:fill="auto"/>
          </w:tcPr>
          <w:p w14:paraId="6B1DA36A" w14:textId="77777777" w:rsidR="00FB27F7" w:rsidRDefault="00FB27F7" w:rsidP="002634E1">
            <w:pPr>
              <w:pStyle w:val="TAL"/>
              <w:rPr>
                <w:sz w:val="16"/>
              </w:rPr>
            </w:pPr>
            <w:r>
              <w:rPr>
                <w:sz w:val="16"/>
              </w:rPr>
              <w:t xml:space="preserve">Samsung, </w:t>
            </w:r>
            <w:proofErr w:type="spellStart"/>
            <w:r>
              <w:rPr>
                <w:sz w:val="16"/>
              </w:rPr>
              <w:t>Nokia,Deutsche</w:t>
            </w:r>
            <w:proofErr w:type="spellEnd"/>
            <w:r>
              <w:rPr>
                <w:sz w:val="16"/>
              </w:rPr>
              <w:t xml:space="preserve"> Telekom</w:t>
            </w:r>
          </w:p>
        </w:tc>
        <w:tc>
          <w:tcPr>
            <w:tcW w:w="0" w:type="auto"/>
            <w:shd w:val="clear" w:color="auto" w:fill="auto"/>
          </w:tcPr>
          <w:p w14:paraId="6B131A28" w14:textId="77777777" w:rsidR="00FB27F7" w:rsidRDefault="00FB27F7" w:rsidP="002634E1">
            <w:pPr>
              <w:pStyle w:val="TAL"/>
              <w:rPr>
                <w:sz w:val="16"/>
              </w:rPr>
            </w:pPr>
            <w:r>
              <w:rPr>
                <w:sz w:val="16"/>
              </w:rPr>
              <w:t>approved</w:t>
            </w:r>
          </w:p>
        </w:tc>
        <w:tc>
          <w:tcPr>
            <w:tcW w:w="0" w:type="auto"/>
            <w:shd w:val="clear" w:color="auto" w:fill="auto"/>
          </w:tcPr>
          <w:p w14:paraId="56DF6C16" w14:textId="77777777" w:rsidR="00FB27F7" w:rsidRDefault="00FB27F7" w:rsidP="002634E1">
            <w:pPr>
              <w:pStyle w:val="TAL"/>
              <w:rPr>
                <w:sz w:val="16"/>
              </w:rPr>
            </w:pPr>
            <w:r>
              <w:rPr>
                <w:sz w:val="16"/>
              </w:rPr>
              <w:t>S5-234064</w:t>
            </w:r>
          </w:p>
        </w:tc>
        <w:tc>
          <w:tcPr>
            <w:tcW w:w="0" w:type="auto"/>
            <w:shd w:val="clear" w:color="auto" w:fill="auto"/>
          </w:tcPr>
          <w:p w14:paraId="54427610" w14:textId="77777777" w:rsidR="00FB27F7" w:rsidRDefault="00FB27F7" w:rsidP="002634E1">
            <w:pPr>
              <w:pStyle w:val="TAL"/>
              <w:rPr>
                <w:sz w:val="16"/>
              </w:rPr>
            </w:pPr>
            <w:r>
              <w:rPr>
                <w:sz w:val="16"/>
              </w:rPr>
              <w:t>-</w:t>
            </w:r>
          </w:p>
        </w:tc>
      </w:tr>
      <w:tr w:rsidR="00FB27F7" w14:paraId="7EEB5FBB" w14:textId="77777777" w:rsidTr="002634E1">
        <w:tc>
          <w:tcPr>
            <w:tcW w:w="0" w:type="auto"/>
            <w:shd w:val="clear" w:color="auto" w:fill="auto"/>
          </w:tcPr>
          <w:p w14:paraId="755C4C97" w14:textId="77777777" w:rsidR="00FB27F7" w:rsidRDefault="00FB27F7" w:rsidP="002634E1">
            <w:pPr>
              <w:pStyle w:val="TAL"/>
              <w:rPr>
                <w:sz w:val="16"/>
              </w:rPr>
            </w:pPr>
            <w:r>
              <w:rPr>
                <w:sz w:val="16"/>
              </w:rPr>
              <w:t>S5-234542</w:t>
            </w:r>
          </w:p>
        </w:tc>
        <w:tc>
          <w:tcPr>
            <w:tcW w:w="0" w:type="auto"/>
            <w:shd w:val="clear" w:color="auto" w:fill="auto"/>
          </w:tcPr>
          <w:p w14:paraId="70F3238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28.829 – Clean up</w:t>
            </w:r>
          </w:p>
        </w:tc>
        <w:tc>
          <w:tcPr>
            <w:tcW w:w="0" w:type="auto"/>
            <w:shd w:val="clear" w:color="auto" w:fill="auto"/>
          </w:tcPr>
          <w:p w14:paraId="3AA6065F" w14:textId="77777777" w:rsidR="00FB27F7" w:rsidRDefault="00FB27F7" w:rsidP="002634E1">
            <w:pPr>
              <w:pStyle w:val="TAL"/>
              <w:rPr>
                <w:sz w:val="16"/>
              </w:rPr>
            </w:pPr>
            <w:r>
              <w:rPr>
                <w:sz w:val="16"/>
              </w:rPr>
              <w:t xml:space="preserve">Samsung, </w:t>
            </w:r>
            <w:proofErr w:type="spellStart"/>
            <w:r>
              <w:rPr>
                <w:sz w:val="16"/>
              </w:rPr>
              <w:t>Nokia,Deutsche</w:t>
            </w:r>
            <w:proofErr w:type="spellEnd"/>
            <w:r>
              <w:rPr>
                <w:sz w:val="16"/>
              </w:rPr>
              <w:t xml:space="preserve"> Telekom</w:t>
            </w:r>
          </w:p>
        </w:tc>
        <w:tc>
          <w:tcPr>
            <w:tcW w:w="0" w:type="auto"/>
            <w:shd w:val="clear" w:color="auto" w:fill="auto"/>
          </w:tcPr>
          <w:p w14:paraId="0E4F43C1" w14:textId="77777777" w:rsidR="00FB27F7" w:rsidRDefault="00FB27F7" w:rsidP="002634E1">
            <w:pPr>
              <w:pStyle w:val="TAL"/>
              <w:rPr>
                <w:sz w:val="16"/>
              </w:rPr>
            </w:pPr>
            <w:r>
              <w:rPr>
                <w:sz w:val="16"/>
              </w:rPr>
              <w:t>approved</w:t>
            </w:r>
          </w:p>
        </w:tc>
        <w:tc>
          <w:tcPr>
            <w:tcW w:w="0" w:type="auto"/>
            <w:shd w:val="clear" w:color="auto" w:fill="auto"/>
          </w:tcPr>
          <w:p w14:paraId="11E70368" w14:textId="77777777" w:rsidR="00FB27F7" w:rsidRDefault="00FB27F7" w:rsidP="002634E1">
            <w:pPr>
              <w:pStyle w:val="TAL"/>
              <w:rPr>
                <w:sz w:val="16"/>
              </w:rPr>
            </w:pPr>
            <w:r>
              <w:rPr>
                <w:sz w:val="16"/>
              </w:rPr>
              <w:t>S5-234065</w:t>
            </w:r>
          </w:p>
        </w:tc>
        <w:tc>
          <w:tcPr>
            <w:tcW w:w="0" w:type="auto"/>
            <w:shd w:val="clear" w:color="auto" w:fill="auto"/>
          </w:tcPr>
          <w:p w14:paraId="667A5A69" w14:textId="77777777" w:rsidR="00FB27F7" w:rsidRDefault="00FB27F7" w:rsidP="002634E1">
            <w:pPr>
              <w:pStyle w:val="TAL"/>
              <w:rPr>
                <w:sz w:val="16"/>
              </w:rPr>
            </w:pPr>
            <w:r>
              <w:rPr>
                <w:sz w:val="16"/>
              </w:rPr>
              <w:t>-</w:t>
            </w:r>
          </w:p>
        </w:tc>
      </w:tr>
      <w:tr w:rsidR="00FB27F7" w14:paraId="73433C9B" w14:textId="77777777" w:rsidTr="002634E1">
        <w:tc>
          <w:tcPr>
            <w:tcW w:w="0" w:type="auto"/>
            <w:shd w:val="clear" w:color="auto" w:fill="auto"/>
          </w:tcPr>
          <w:p w14:paraId="26C49739" w14:textId="77777777" w:rsidR="00FB27F7" w:rsidRDefault="00FB27F7" w:rsidP="002634E1">
            <w:pPr>
              <w:pStyle w:val="TAL"/>
              <w:rPr>
                <w:sz w:val="16"/>
              </w:rPr>
            </w:pPr>
            <w:r>
              <w:rPr>
                <w:sz w:val="16"/>
              </w:rPr>
              <w:t>S5-234543</w:t>
            </w:r>
          </w:p>
        </w:tc>
        <w:tc>
          <w:tcPr>
            <w:tcW w:w="0" w:type="auto"/>
            <w:shd w:val="clear" w:color="auto" w:fill="auto"/>
          </w:tcPr>
          <w:p w14:paraId="5EEA3D26" w14:textId="77777777" w:rsidR="00FB27F7" w:rsidRDefault="00FB27F7" w:rsidP="002634E1">
            <w:pPr>
              <w:pStyle w:val="TAL"/>
              <w:rPr>
                <w:sz w:val="16"/>
              </w:rPr>
            </w:pPr>
            <w:proofErr w:type="spellStart"/>
            <w:r>
              <w:rPr>
                <w:sz w:val="16"/>
              </w:rPr>
              <w:t>pCR</w:t>
            </w:r>
            <w:proofErr w:type="spellEnd"/>
            <w:r>
              <w:rPr>
                <w:sz w:val="16"/>
              </w:rPr>
              <w:t xml:space="preserve"> TR 28.835 Modify description, solution and add conclusion on issue #1</w:t>
            </w:r>
          </w:p>
        </w:tc>
        <w:tc>
          <w:tcPr>
            <w:tcW w:w="0" w:type="auto"/>
            <w:shd w:val="clear" w:color="auto" w:fill="auto"/>
          </w:tcPr>
          <w:p w14:paraId="5B38B3AB" w14:textId="77777777" w:rsidR="00FB27F7" w:rsidRDefault="00FB27F7" w:rsidP="002634E1">
            <w:pPr>
              <w:pStyle w:val="TAL"/>
              <w:rPr>
                <w:sz w:val="16"/>
              </w:rPr>
            </w:pPr>
            <w:r>
              <w:rPr>
                <w:sz w:val="16"/>
              </w:rPr>
              <w:t>China Unicom</w:t>
            </w:r>
          </w:p>
        </w:tc>
        <w:tc>
          <w:tcPr>
            <w:tcW w:w="0" w:type="auto"/>
            <w:shd w:val="clear" w:color="auto" w:fill="auto"/>
          </w:tcPr>
          <w:p w14:paraId="2951914C" w14:textId="77777777" w:rsidR="00FB27F7" w:rsidRDefault="00FB27F7" w:rsidP="002634E1">
            <w:pPr>
              <w:pStyle w:val="TAL"/>
              <w:rPr>
                <w:sz w:val="16"/>
              </w:rPr>
            </w:pPr>
            <w:r>
              <w:rPr>
                <w:sz w:val="16"/>
              </w:rPr>
              <w:t>approved</w:t>
            </w:r>
          </w:p>
        </w:tc>
        <w:tc>
          <w:tcPr>
            <w:tcW w:w="0" w:type="auto"/>
            <w:shd w:val="clear" w:color="auto" w:fill="auto"/>
          </w:tcPr>
          <w:p w14:paraId="393FD2D9" w14:textId="77777777" w:rsidR="00FB27F7" w:rsidRDefault="00FB27F7" w:rsidP="002634E1">
            <w:pPr>
              <w:pStyle w:val="TAL"/>
              <w:rPr>
                <w:sz w:val="16"/>
              </w:rPr>
            </w:pPr>
            <w:r>
              <w:rPr>
                <w:sz w:val="16"/>
              </w:rPr>
              <w:t>S5-234373</w:t>
            </w:r>
          </w:p>
        </w:tc>
        <w:tc>
          <w:tcPr>
            <w:tcW w:w="0" w:type="auto"/>
            <w:shd w:val="clear" w:color="auto" w:fill="auto"/>
          </w:tcPr>
          <w:p w14:paraId="6088982F" w14:textId="77777777" w:rsidR="00FB27F7" w:rsidRDefault="00FB27F7" w:rsidP="002634E1">
            <w:pPr>
              <w:pStyle w:val="TAL"/>
              <w:rPr>
                <w:sz w:val="16"/>
              </w:rPr>
            </w:pPr>
            <w:r>
              <w:rPr>
                <w:sz w:val="16"/>
              </w:rPr>
              <w:t>-</w:t>
            </w:r>
          </w:p>
        </w:tc>
      </w:tr>
      <w:tr w:rsidR="00FB27F7" w14:paraId="494B9780" w14:textId="77777777" w:rsidTr="002634E1">
        <w:tc>
          <w:tcPr>
            <w:tcW w:w="0" w:type="auto"/>
            <w:shd w:val="clear" w:color="auto" w:fill="auto"/>
          </w:tcPr>
          <w:p w14:paraId="7578F7F9" w14:textId="77777777" w:rsidR="00FB27F7" w:rsidRDefault="00FB27F7" w:rsidP="002634E1">
            <w:pPr>
              <w:pStyle w:val="TAL"/>
              <w:rPr>
                <w:sz w:val="16"/>
              </w:rPr>
            </w:pPr>
            <w:r>
              <w:rPr>
                <w:sz w:val="16"/>
              </w:rPr>
              <w:t>S5-234544</w:t>
            </w:r>
          </w:p>
        </w:tc>
        <w:tc>
          <w:tcPr>
            <w:tcW w:w="0" w:type="auto"/>
            <w:shd w:val="clear" w:color="auto" w:fill="auto"/>
          </w:tcPr>
          <w:p w14:paraId="3CCDFA6D" w14:textId="77777777" w:rsidR="00FB27F7" w:rsidRDefault="00FB27F7" w:rsidP="002634E1">
            <w:pPr>
              <w:pStyle w:val="TAL"/>
              <w:rPr>
                <w:sz w:val="16"/>
              </w:rPr>
            </w:pPr>
            <w:proofErr w:type="spellStart"/>
            <w:r>
              <w:rPr>
                <w:sz w:val="16"/>
              </w:rPr>
              <w:t>pCR</w:t>
            </w:r>
            <w:proofErr w:type="spellEnd"/>
            <w:r>
              <w:rPr>
                <w:sz w:val="16"/>
              </w:rPr>
              <w:t xml:space="preserve"> TR 28.835 Modify description, solution and add conclusion on issue #3</w:t>
            </w:r>
          </w:p>
        </w:tc>
        <w:tc>
          <w:tcPr>
            <w:tcW w:w="0" w:type="auto"/>
            <w:shd w:val="clear" w:color="auto" w:fill="auto"/>
          </w:tcPr>
          <w:p w14:paraId="450D01E3" w14:textId="77777777" w:rsidR="00FB27F7" w:rsidRDefault="00FB27F7" w:rsidP="002634E1">
            <w:pPr>
              <w:pStyle w:val="TAL"/>
              <w:rPr>
                <w:sz w:val="16"/>
              </w:rPr>
            </w:pPr>
            <w:r>
              <w:rPr>
                <w:sz w:val="16"/>
              </w:rPr>
              <w:t>China Unicom</w:t>
            </w:r>
          </w:p>
        </w:tc>
        <w:tc>
          <w:tcPr>
            <w:tcW w:w="0" w:type="auto"/>
            <w:shd w:val="clear" w:color="auto" w:fill="auto"/>
          </w:tcPr>
          <w:p w14:paraId="1F0E3696" w14:textId="77777777" w:rsidR="00FB27F7" w:rsidRDefault="00FB27F7" w:rsidP="002634E1">
            <w:pPr>
              <w:pStyle w:val="TAL"/>
              <w:rPr>
                <w:sz w:val="16"/>
              </w:rPr>
            </w:pPr>
            <w:r>
              <w:rPr>
                <w:sz w:val="16"/>
              </w:rPr>
              <w:t>approved</w:t>
            </w:r>
          </w:p>
        </w:tc>
        <w:tc>
          <w:tcPr>
            <w:tcW w:w="0" w:type="auto"/>
            <w:shd w:val="clear" w:color="auto" w:fill="auto"/>
          </w:tcPr>
          <w:p w14:paraId="7F50D927" w14:textId="77777777" w:rsidR="00FB27F7" w:rsidRDefault="00FB27F7" w:rsidP="002634E1">
            <w:pPr>
              <w:pStyle w:val="TAL"/>
              <w:rPr>
                <w:sz w:val="16"/>
              </w:rPr>
            </w:pPr>
            <w:r>
              <w:rPr>
                <w:sz w:val="16"/>
              </w:rPr>
              <w:t>S5-234374</w:t>
            </w:r>
          </w:p>
        </w:tc>
        <w:tc>
          <w:tcPr>
            <w:tcW w:w="0" w:type="auto"/>
            <w:shd w:val="clear" w:color="auto" w:fill="auto"/>
          </w:tcPr>
          <w:p w14:paraId="5BA7A401" w14:textId="77777777" w:rsidR="00FB27F7" w:rsidRDefault="00FB27F7" w:rsidP="002634E1">
            <w:pPr>
              <w:pStyle w:val="TAL"/>
              <w:rPr>
                <w:sz w:val="16"/>
              </w:rPr>
            </w:pPr>
            <w:r>
              <w:rPr>
                <w:sz w:val="16"/>
              </w:rPr>
              <w:t>-</w:t>
            </w:r>
          </w:p>
        </w:tc>
      </w:tr>
      <w:tr w:rsidR="00FB27F7" w14:paraId="0B31F1A9" w14:textId="77777777" w:rsidTr="002634E1">
        <w:tc>
          <w:tcPr>
            <w:tcW w:w="0" w:type="auto"/>
            <w:shd w:val="clear" w:color="auto" w:fill="auto"/>
          </w:tcPr>
          <w:p w14:paraId="73FFDADF" w14:textId="77777777" w:rsidR="00FB27F7" w:rsidRDefault="00FB27F7" w:rsidP="002634E1">
            <w:pPr>
              <w:pStyle w:val="TAL"/>
              <w:rPr>
                <w:sz w:val="16"/>
              </w:rPr>
            </w:pPr>
            <w:r>
              <w:rPr>
                <w:sz w:val="16"/>
              </w:rPr>
              <w:t>S5-234545</w:t>
            </w:r>
          </w:p>
        </w:tc>
        <w:tc>
          <w:tcPr>
            <w:tcW w:w="0" w:type="auto"/>
            <w:shd w:val="clear" w:color="auto" w:fill="auto"/>
          </w:tcPr>
          <w:p w14:paraId="397C80E4" w14:textId="77777777" w:rsidR="00FB27F7" w:rsidRDefault="00FB27F7" w:rsidP="002634E1">
            <w:pPr>
              <w:pStyle w:val="TAL"/>
              <w:rPr>
                <w:sz w:val="16"/>
              </w:rPr>
            </w:pPr>
            <w:proofErr w:type="spellStart"/>
            <w:r>
              <w:rPr>
                <w:sz w:val="16"/>
              </w:rPr>
              <w:t>pCR</w:t>
            </w:r>
            <w:proofErr w:type="spellEnd"/>
            <w:r>
              <w:rPr>
                <w:sz w:val="16"/>
              </w:rPr>
              <w:t xml:space="preserve"> TR 28.835 Modify service-based management architecture for MOCN and add conclusion for issue #4</w:t>
            </w:r>
          </w:p>
        </w:tc>
        <w:tc>
          <w:tcPr>
            <w:tcW w:w="0" w:type="auto"/>
            <w:shd w:val="clear" w:color="auto" w:fill="auto"/>
          </w:tcPr>
          <w:p w14:paraId="7869899C" w14:textId="77777777" w:rsidR="00FB27F7" w:rsidRDefault="00FB27F7" w:rsidP="002634E1">
            <w:pPr>
              <w:pStyle w:val="TAL"/>
              <w:rPr>
                <w:sz w:val="16"/>
              </w:rPr>
            </w:pPr>
            <w:r>
              <w:rPr>
                <w:sz w:val="16"/>
              </w:rPr>
              <w:t>China Unicom</w:t>
            </w:r>
          </w:p>
        </w:tc>
        <w:tc>
          <w:tcPr>
            <w:tcW w:w="0" w:type="auto"/>
            <w:shd w:val="clear" w:color="auto" w:fill="auto"/>
          </w:tcPr>
          <w:p w14:paraId="03D11D43" w14:textId="77777777" w:rsidR="00FB27F7" w:rsidRDefault="00FB27F7" w:rsidP="002634E1">
            <w:pPr>
              <w:pStyle w:val="TAL"/>
              <w:rPr>
                <w:sz w:val="16"/>
              </w:rPr>
            </w:pPr>
            <w:r>
              <w:rPr>
                <w:sz w:val="16"/>
              </w:rPr>
              <w:t>approved</w:t>
            </w:r>
          </w:p>
        </w:tc>
        <w:tc>
          <w:tcPr>
            <w:tcW w:w="0" w:type="auto"/>
            <w:shd w:val="clear" w:color="auto" w:fill="auto"/>
          </w:tcPr>
          <w:p w14:paraId="085C42EC" w14:textId="77777777" w:rsidR="00FB27F7" w:rsidRDefault="00FB27F7" w:rsidP="002634E1">
            <w:pPr>
              <w:pStyle w:val="TAL"/>
              <w:rPr>
                <w:sz w:val="16"/>
              </w:rPr>
            </w:pPr>
            <w:r>
              <w:rPr>
                <w:sz w:val="16"/>
              </w:rPr>
              <w:t>S5-234376</w:t>
            </w:r>
          </w:p>
        </w:tc>
        <w:tc>
          <w:tcPr>
            <w:tcW w:w="0" w:type="auto"/>
            <w:shd w:val="clear" w:color="auto" w:fill="auto"/>
          </w:tcPr>
          <w:p w14:paraId="56801852" w14:textId="77777777" w:rsidR="00FB27F7" w:rsidRDefault="00FB27F7" w:rsidP="002634E1">
            <w:pPr>
              <w:pStyle w:val="TAL"/>
              <w:rPr>
                <w:sz w:val="16"/>
              </w:rPr>
            </w:pPr>
            <w:r>
              <w:rPr>
                <w:sz w:val="16"/>
              </w:rPr>
              <w:t>-</w:t>
            </w:r>
          </w:p>
        </w:tc>
      </w:tr>
      <w:tr w:rsidR="00FB27F7" w14:paraId="754E7801" w14:textId="77777777" w:rsidTr="002634E1">
        <w:tc>
          <w:tcPr>
            <w:tcW w:w="0" w:type="auto"/>
            <w:shd w:val="clear" w:color="auto" w:fill="auto"/>
          </w:tcPr>
          <w:p w14:paraId="16109B24" w14:textId="77777777" w:rsidR="00FB27F7" w:rsidRDefault="00FB27F7" w:rsidP="002634E1">
            <w:pPr>
              <w:pStyle w:val="TAL"/>
              <w:rPr>
                <w:sz w:val="16"/>
              </w:rPr>
            </w:pPr>
            <w:r>
              <w:rPr>
                <w:sz w:val="16"/>
              </w:rPr>
              <w:t>S5-234546</w:t>
            </w:r>
          </w:p>
        </w:tc>
        <w:tc>
          <w:tcPr>
            <w:tcW w:w="0" w:type="auto"/>
            <w:shd w:val="clear" w:color="auto" w:fill="auto"/>
          </w:tcPr>
          <w:p w14:paraId="161C7724" w14:textId="77777777" w:rsidR="00FB27F7" w:rsidRDefault="00FB27F7" w:rsidP="002634E1">
            <w:pPr>
              <w:pStyle w:val="TAL"/>
              <w:rPr>
                <w:sz w:val="16"/>
              </w:rPr>
            </w:pPr>
            <w:proofErr w:type="spellStart"/>
            <w:r>
              <w:rPr>
                <w:sz w:val="16"/>
              </w:rPr>
              <w:t>pCR</w:t>
            </w:r>
            <w:proofErr w:type="spellEnd"/>
            <w:r>
              <w:rPr>
                <w:sz w:val="16"/>
              </w:rPr>
              <w:t xml:space="preserve"> TR 28.835 Modify potential solution and add conclusion for issue #5</w:t>
            </w:r>
          </w:p>
        </w:tc>
        <w:tc>
          <w:tcPr>
            <w:tcW w:w="0" w:type="auto"/>
            <w:shd w:val="clear" w:color="auto" w:fill="auto"/>
          </w:tcPr>
          <w:p w14:paraId="5D13695B" w14:textId="77777777" w:rsidR="00FB27F7" w:rsidRDefault="00FB27F7" w:rsidP="002634E1">
            <w:pPr>
              <w:pStyle w:val="TAL"/>
              <w:rPr>
                <w:sz w:val="16"/>
              </w:rPr>
            </w:pPr>
            <w:r>
              <w:rPr>
                <w:sz w:val="16"/>
              </w:rPr>
              <w:t>China Unicom</w:t>
            </w:r>
          </w:p>
        </w:tc>
        <w:tc>
          <w:tcPr>
            <w:tcW w:w="0" w:type="auto"/>
            <w:shd w:val="clear" w:color="auto" w:fill="auto"/>
          </w:tcPr>
          <w:p w14:paraId="4CBDBAA0" w14:textId="77777777" w:rsidR="00FB27F7" w:rsidRDefault="00FB27F7" w:rsidP="002634E1">
            <w:pPr>
              <w:pStyle w:val="TAL"/>
              <w:rPr>
                <w:sz w:val="16"/>
              </w:rPr>
            </w:pPr>
            <w:r>
              <w:rPr>
                <w:sz w:val="16"/>
              </w:rPr>
              <w:t>approved</w:t>
            </w:r>
          </w:p>
        </w:tc>
        <w:tc>
          <w:tcPr>
            <w:tcW w:w="0" w:type="auto"/>
            <w:shd w:val="clear" w:color="auto" w:fill="auto"/>
          </w:tcPr>
          <w:p w14:paraId="25AD5B8D" w14:textId="77777777" w:rsidR="00FB27F7" w:rsidRDefault="00FB27F7" w:rsidP="002634E1">
            <w:pPr>
              <w:pStyle w:val="TAL"/>
              <w:rPr>
                <w:sz w:val="16"/>
              </w:rPr>
            </w:pPr>
            <w:r>
              <w:rPr>
                <w:sz w:val="16"/>
              </w:rPr>
              <w:t>S5-234388</w:t>
            </w:r>
          </w:p>
        </w:tc>
        <w:tc>
          <w:tcPr>
            <w:tcW w:w="0" w:type="auto"/>
            <w:shd w:val="clear" w:color="auto" w:fill="auto"/>
          </w:tcPr>
          <w:p w14:paraId="069DF862" w14:textId="77777777" w:rsidR="00FB27F7" w:rsidRDefault="00FB27F7" w:rsidP="002634E1">
            <w:pPr>
              <w:pStyle w:val="TAL"/>
              <w:rPr>
                <w:sz w:val="16"/>
              </w:rPr>
            </w:pPr>
            <w:r>
              <w:rPr>
                <w:sz w:val="16"/>
              </w:rPr>
              <w:t>-</w:t>
            </w:r>
          </w:p>
        </w:tc>
      </w:tr>
      <w:tr w:rsidR="00FB27F7" w14:paraId="323F031B" w14:textId="77777777" w:rsidTr="002634E1">
        <w:tc>
          <w:tcPr>
            <w:tcW w:w="0" w:type="auto"/>
            <w:shd w:val="clear" w:color="auto" w:fill="auto"/>
          </w:tcPr>
          <w:p w14:paraId="5E5EA53D" w14:textId="77777777" w:rsidR="00FB27F7" w:rsidRDefault="00FB27F7" w:rsidP="002634E1">
            <w:pPr>
              <w:pStyle w:val="TAL"/>
              <w:rPr>
                <w:sz w:val="16"/>
              </w:rPr>
            </w:pPr>
            <w:r>
              <w:rPr>
                <w:sz w:val="16"/>
              </w:rPr>
              <w:t>S5-234547</w:t>
            </w:r>
          </w:p>
        </w:tc>
        <w:tc>
          <w:tcPr>
            <w:tcW w:w="0" w:type="auto"/>
            <w:shd w:val="clear" w:color="auto" w:fill="auto"/>
          </w:tcPr>
          <w:p w14:paraId="6FF5FE22" w14:textId="77777777" w:rsidR="00FB27F7" w:rsidRDefault="00FB27F7" w:rsidP="002634E1">
            <w:pPr>
              <w:pStyle w:val="TAL"/>
              <w:rPr>
                <w:sz w:val="16"/>
              </w:rPr>
            </w:pPr>
            <w:r>
              <w:rPr>
                <w:sz w:val="16"/>
              </w:rPr>
              <w:t>Reply LS to ITU-T SG13 LS S5-233844 on Information and request of advice on the SG13 plan to initiate a new work item on "Requirements and framework of network function enhancements of IMT-2020 networks and beyond from the energy efficiency perspective" (to: ITU-T Q20/13; cc: SA1, ITU-T SG5, ITU-T SG11, ETSI NFV, NGMN; contact: Huawei)</w:t>
            </w:r>
          </w:p>
        </w:tc>
        <w:tc>
          <w:tcPr>
            <w:tcW w:w="0" w:type="auto"/>
            <w:shd w:val="clear" w:color="auto" w:fill="auto"/>
          </w:tcPr>
          <w:p w14:paraId="4B234A8C" w14:textId="77777777" w:rsidR="00FB27F7" w:rsidRDefault="00FB27F7" w:rsidP="002634E1">
            <w:pPr>
              <w:pStyle w:val="TAL"/>
              <w:rPr>
                <w:sz w:val="16"/>
              </w:rPr>
            </w:pPr>
            <w:r>
              <w:rPr>
                <w:sz w:val="16"/>
              </w:rPr>
              <w:t>SA5</w:t>
            </w:r>
          </w:p>
        </w:tc>
        <w:tc>
          <w:tcPr>
            <w:tcW w:w="0" w:type="auto"/>
            <w:shd w:val="clear" w:color="auto" w:fill="auto"/>
          </w:tcPr>
          <w:p w14:paraId="23EFC1CA" w14:textId="77777777" w:rsidR="00FB27F7" w:rsidRDefault="00FB27F7" w:rsidP="002634E1">
            <w:pPr>
              <w:pStyle w:val="TAL"/>
              <w:rPr>
                <w:sz w:val="16"/>
              </w:rPr>
            </w:pPr>
            <w:r>
              <w:rPr>
                <w:sz w:val="16"/>
              </w:rPr>
              <w:t>approved</w:t>
            </w:r>
          </w:p>
        </w:tc>
        <w:tc>
          <w:tcPr>
            <w:tcW w:w="0" w:type="auto"/>
            <w:shd w:val="clear" w:color="auto" w:fill="auto"/>
          </w:tcPr>
          <w:p w14:paraId="3FEA2F8F" w14:textId="77777777" w:rsidR="00FB27F7" w:rsidRDefault="00FB27F7" w:rsidP="002634E1">
            <w:pPr>
              <w:pStyle w:val="TAL"/>
              <w:rPr>
                <w:sz w:val="16"/>
              </w:rPr>
            </w:pPr>
            <w:r>
              <w:rPr>
                <w:sz w:val="16"/>
              </w:rPr>
              <w:t>S5-234296</w:t>
            </w:r>
          </w:p>
        </w:tc>
        <w:tc>
          <w:tcPr>
            <w:tcW w:w="0" w:type="auto"/>
            <w:shd w:val="clear" w:color="auto" w:fill="auto"/>
          </w:tcPr>
          <w:p w14:paraId="162F5E3D" w14:textId="77777777" w:rsidR="00FB27F7" w:rsidRDefault="00FB27F7" w:rsidP="002634E1">
            <w:pPr>
              <w:pStyle w:val="TAL"/>
              <w:rPr>
                <w:sz w:val="16"/>
              </w:rPr>
            </w:pPr>
            <w:r>
              <w:rPr>
                <w:sz w:val="16"/>
              </w:rPr>
              <w:t>-</w:t>
            </w:r>
          </w:p>
        </w:tc>
      </w:tr>
      <w:tr w:rsidR="00FB27F7" w14:paraId="3D58982A" w14:textId="77777777" w:rsidTr="002634E1">
        <w:tc>
          <w:tcPr>
            <w:tcW w:w="0" w:type="auto"/>
            <w:shd w:val="clear" w:color="auto" w:fill="auto"/>
          </w:tcPr>
          <w:p w14:paraId="3666FE72" w14:textId="77777777" w:rsidR="00FB27F7" w:rsidRDefault="00FB27F7" w:rsidP="002634E1">
            <w:pPr>
              <w:pStyle w:val="TAL"/>
              <w:rPr>
                <w:sz w:val="16"/>
              </w:rPr>
            </w:pPr>
            <w:r>
              <w:rPr>
                <w:sz w:val="16"/>
              </w:rPr>
              <w:t>S5-234548</w:t>
            </w:r>
          </w:p>
        </w:tc>
        <w:tc>
          <w:tcPr>
            <w:tcW w:w="0" w:type="auto"/>
            <w:shd w:val="clear" w:color="auto" w:fill="auto"/>
          </w:tcPr>
          <w:p w14:paraId="283C3AE0" w14:textId="77777777" w:rsidR="00FB27F7" w:rsidRDefault="00FB27F7" w:rsidP="002634E1">
            <w:pPr>
              <w:pStyle w:val="TAL"/>
              <w:rPr>
                <w:sz w:val="16"/>
              </w:rPr>
            </w:pPr>
            <w:r>
              <w:rPr>
                <w:sz w:val="16"/>
              </w:rPr>
              <w:t>Reply LS to S2-2304067 = S5-233839 on improved KPIs involving end-to-end data volume transfer time analytics</w:t>
            </w:r>
          </w:p>
        </w:tc>
        <w:tc>
          <w:tcPr>
            <w:tcW w:w="0" w:type="auto"/>
            <w:shd w:val="clear" w:color="auto" w:fill="auto"/>
          </w:tcPr>
          <w:p w14:paraId="29AB6696" w14:textId="77777777" w:rsidR="00FB27F7" w:rsidRDefault="00FB27F7" w:rsidP="002634E1">
            <w:pPr>
              <w:pStyle w:val="TAL"/>
              <w:rPr>
                <w:sz w:val="16"/>
              </w:rPr>
            </w:pPr>
            <w:r>
              <w:rPr>
                <w:sz w:val="16"/>
              </w:rPr>
              <w:t>Samsung</w:t>
            </w:r>
          </w:p>
        </w:tc>
        <w:tc>
          <w:tcPr>
            <w:tcW w:w="0" w:type="auto"/>
            <w:shd w:val="clear" w:color="auto" w:fill="auto"/>
          </w:tcPr>
          <w:p w14:paraId="2F8B5FB6" w14:textId="77777777" w:rsidR="00FB27F7" w:rsidRDefault="00FB27F7" w:rsidP="002634E1">
            <w:pPr>
              <w:pStyle w:val="TAL"/>
              <w:rPr>
                <w:sz w:val="16"/>
              </w:rPr>
            </w:pPr>
            <w:r>
              <w:rPr>
                <w:sz w:val="16"/>
              </w:rPr>
              <w:t>not pursued</w:t>
            </w:r>
          </w:p>
        </w:tc>
        <w:tc>
          <w:tcPr>
            <w:tcW w:w="0" w:type="auto"/>
            <w:shd w:val="clear" w:color="auto" w:fill="auto"/>
          </w:tcPr>
          <w:p w14:paraId="10E38D15" w14:textId="77777777" w:rsidR="00FB27F7" w:rsidRDefault="00FB27F7" w:rsidP="002634E1">
            <w:pPr>
              <w:pStyle w:val="TAL"/>
              <w:rPr>
                <w:sz w:val="16"/>
              </w:rPr>
            </w:pPr>
            <w:r>
              <w:rPr>
                <w:sz w:val="16"/>
              </w:rPr>
              <w:t>-</w:t>
            </w:r>
          </w:p>
        </w:tc>
        <w:tc>
          <w:tcPr>
            <w:tcW w:w="0" w:type="auto"/>
            <w:shd w:val="clear" w:color="auto" w:fill="auto"/>
          </w:tcPr>
          <w:p w14:paraId="04A80871" w14:textId="77777777" w:rsidR="00FB27F7" w:rsidRDefault="00FB27F7" w:rsidP="002634E1">
            <w:pPr>
              <w:pStyle w:val="TAL"/>
              <w:rPr>
                <w:sz w:val="16"/>
              </w:rPr>
            </w:pPr>
            <w:r>
              <w:rPr>
                <w:sz w:val="16"/>
              </w:rPr>
              <w:t>-</w:t>
            </w:r>
          </w:p>
        </w:tc>
      </w:tr>
      <w:tr w:rsidR="00FB27F7" w14:paraId="7498237B" w14:textId="77777777" w:rsidTr="002634E1">
        <w:tc>
          <w:tcPr>
            <w:tcW w:w="0" w:type="auto"/>
            <w:shd w:val="clear" w:color="auto" w:fill="auto"/>
          </w:tcPr>
          <w:p w14:paraId="0AD2572E" w14:textId="77777777" w:rsidR="00FB27F7" w:rsidRDefault="00FB27F7" w:rsidP="002634E1">
            <w:pPr>
              <w:pStyle w:val="TAL"/>
              <w:rPr>
                <w:sz w:val="16"/>
              </w:rPr>
            </w:pPr>
            <w:r>
              <w:rPr>
                <w:sz w:val="16"/>
              </w:rPr>
              <w:t>S5-234549</w:t>
            </w:r>
          </w:p>
        </w:tc>
        <w:tc>
          <w:tcPr>
            <w:tcW w:w="0" w:type="auto"/>
            <w:shd w:val="clear" w:color="auto" w:fill="auto"/>
          </w:tcPr>
          <w:p w14:paraId="426743F9" w14:textId="77777777" w:rsidR="00FB27F7" w:rsidRDefault="00FB27F7" w:rsidP="002634E1">
            <w:pPr>
              <w:pStyle w:val="TAL"/>
              <w:rPr>
                <w:sz w:val="16"/>
              </w:rPr>
            </w:pPr>
            <w:r>
              <w:rPr>
                <w:sz w:val="16"/>
              </w:rPr>
              <w:t>Reply to ETSI ZSM  S5-233845 work on AI enablers and intent-driven autonomous networks</w:t>
            </w:r>
          </w:p>
        </w:tc>
        <w:tc>
          <w:tcPr>
            <w:tcW w:w="0" w:type="auto"/>
            <w:shd w:val="clear" w:color="auto" w:fill="auto"/>
          </w:tcPr>
          <w:p w14:paraId="0EA76D25" w14:textId="77777777" w:rsidR="00FB27F7" w:rsidRDefault="00FB27F7" w:rsidP="002634E1">
            <w:pPr>
              <w:pStyle w:val="TAL"/>
              <w:rPr>
                <w:sz w:val="16"/>
              </w:rPr>
            </w:pPr>
            <w:r>
              <w:rPr>
                <w:sz w:val="16"/>
              </w:rPr>
              <w:t>Huawei</w:t>
            </w:r>
          </w:p>
        </w:tc>
        <w:tc>
          <w:tcPr>
            <w:tcW w:w="0" w:type="auto"/>
            <w:shd w:val="clear" w:color="auto" w:fill="auto"/>
          </w:tcPr>
          <w:p w14:paraId="4812D512" w14:textId="77777777" w:rsidR="00FB27F7" w:rsidRDefault="00FB27F7" w:rsidP="002634E1">
            <w:pPr>
              <w:pStyle w:val="TAL"/>
              <w:rPr>
                <w:sz w:val="16"/>
              </w:rPr>
            </w:pPr>
            <w:r>
              <w:rPr>
                <w:sz w:val="16"/>
              </w:rPr>
              <w:t>withdrawn</w:t>
            </w:r>
          </w:p>
        </w:tc>
        <w:tc>
          <w:tcPr>
            <w:tcW w:w="0" w:type="auto"/>
            <w:shd w:val="clear" w:color="auto" w:fill="auto"/>
          </w:tcPr>
          <w:p w14:paraId="1584E8F6" w14:textId="77777777" w:rsidR="00FB27F7" w:rsidRDefault="00FB27F7" w:rsidP="002634E1">
            <w:pPr>
              <w:pStyle w:val="TAL"/>
              <w:rPr>
                <w:sz w:val="16"/>
              </w:rPr>
            </w:pPr>
            <w:r>
              <w:rPr>
                <w:sz w:val="16"/>
              </w:rPr>
              <w:t>-</w:t>
            </w:r>
          </w:p>
        </w:tc>
        <w:tc>
          <w:tcPr>
            <w:tcW w:w="0" w:type="auto"/>
            <w:shd w:val="clear" w:color="auto" w:fill="auto"/>
          </w:tcPr>
          <w:p w14:paraId="26E9DB8B" w14:textId="77777777" w:rsidR="00FB27F7" w:rsidRDefault="00FB27F7" w:rsidP="002634E1">
            <w:pPr>
              <w:pStyle w:val="TAL"/>
              <w:rPr>
                <w:sz w:val="16"/>
              </w:rPr>
            </w:pPr>
            <w:r>
              <w:rPr>
                <w:sz w:val="16"/>
              </w:rPr>
              <w:t>-</w:t>
            </w:r>
          </w:p>
        </w:tc>
      </w:tr>
      <w:tr w:rsidR="00FB27F7" w14:paraId="76A6B7A2" w14:textId="77777777" w:rsidTr="002634E1">
        <w:tc>
          <w:tcPr>
            <w:tcW w:w="0" w:type="auto"/>
            <w:shd w:val="clear" w:color="auto" w:fill="auto"/>
          </w:tcPr>
          <w:p w14:paraId="0B962A89" w14:textId="77777777" w:rsidR="00FB27F7" w:rsidRDefault="00FB27F7" w:rsidP="002634E1">
            <w:pPr>
              <w:pStyle w:val="TAL"/>
              <w:rPr>
                <w:sz w:val="16"/>
              </w:rPr>
            </w:pPr>
            <w:r>
              <w:rPr>
                <w:sz w:val="16"/>
              </w:rPr>
              <w:t>S5-234550</w:t>
            </w:r>
          </w:p>
        </w:tc>
        <w:tc>
          <w:tcPr>
            <w:tcW w:w="0" w:type="auto"/>
            <w:shd w:val="clear" w:color="auto" w:fill="auto"/>
          </w:tcPr>
          <w:p w14:paraId="1AEA7F32" w14:textId="77777777" w:rsidR="00FB27F7" w:rsidRDefault="00FB27F7" w:rsidP="002634E1">
            <w:pPr>
              <w:pStyle w:val="TAL"/>
              <w:rPr>
                <w:sz w:val="16"/>
              </w:rPr>
            </w:pPr>
            <w:r>
              <w:rPr>
                <w:sz w:val="16"/>
              </w:rPr>
              <w:t>Reply LS to O-RAN_WG9_S-2022003 = S5-233850 and S5-234493 on O-RAN – Transport Network Slicing Enhancement IM/DM TS28.541</w:t>
            </w:r>
          </w:p>
        </w:tc>
        <w:tc>
          <w:tcPr>
            <w:tcW w:w="0" w:type="auto"/>
            <w:shd w:val="clear" w:color="auto" w:fill="auto"/>
          </w:tcPr>
          <w:p w14:paraId="311E6833" w14:textId="77777777" w:rsidR="00FB27F7" w:rsidRDefault="00FB27F7" w:rsidP="002634E1">
            <w:pPr>
              <w:pStyle w:val="TAL"/>
              <w:rPr>
                <w:sz w:val="16"/>
              </w:rPr>
            </w:pPr>
            <w:r>
              <w:rPr>
                <w:sz w:val="16"/>
              </w:rPr>
              <w:t>Ericsson</w:t>
            </w:r>
          </w:p>
        </w:tc>
        <w:tc>
          <w:tcPr>
            <w:tcW w:w="0" w:type="auto"/>
            <w:shd w:val="clear" w:color="auto" w:fill="auto"/>
          </w:tcPr>
          <w:p w14:paraId="7690277E" w14:textId="77777777" w:rsidR="00FB27F7" w:rsidRDefault="00FB27F7" w:rsidP="002634E1">
            <w:pPr>
              <w:pStyle w:val="TAL"/>
              <w:rPr>
                <w:sz w:val="16"/>
              </w:rPr>
            </w:pPr>
            <w:r>
              <w:rPr>
                <w:sz w:val="16"/>
              </w:rPr>
              <w:t>revised</w:t>
            </w:r>
          </w:p>
        </w:tc>
        <w:tc>
          <w:tcPr>
            <w:tcW w:w="0" w:type="auto"/>
            <w:shd w:val="clear" w:color="auto" w:fill="auto"/>
          </w:tcPr>
          <w:p w14:paraId="13480B1B" w14:textId="77777777" w:rsidR="00FB27F7" w:rsidRDefault="00FB27F7" w:rsidP="002634E1">
            <w:pPr>
              <w:pStyle w:val="TAL"/>
              <w:rPr>
                <w:sz w:val="16"/>
              </w:rPr>
            </w:pPr>
            <w:r>
              <w:rPr>
                <w:sz w:val="16"/>
              </w:rPr>
              <w:t>-</w:t>
            </w:r>
          </w:p>
        </w:tc>
        <w:tc>
          <w:tcPr>
            <w:tcW w:w="0" w:type="auto"/>
            <w:shd w:val="clear" w:color="auto" w:fill="auto"/>
          </w:tcPr>
          <w:p w14:paraId="4DDEC7E0" w14:textId="77777777" w:rsidR="00FB27F7" w:rsidRDefault="00FB27F7" w:rsidP="002634E1">
            <w:pPr>
              <w:pStyle w:val="TAL"/>
              <w:rPr>
                <w:sz w:val="16"/>
              </w:rPr>
            </w:pPr>
            <w:r>
              <w:rPr>
                <w:sz w:val="16"/>
              </w:rPr>
              <w:t>S5-234824</w:t>
            </w:r>
          </w:p>
        </w:tc>
      </w:tr>
      <w:tr w:rsidR="00FB27F7" w14:paraId="538908BB" w14:textId="77777777" w:rsidTr="002634E1">
        <w:tc>
          <w:tcPr>
            <w:tcW w:w="0" w:type="auto"/>
            <w:shd w:val="clear" w:color="auto" w:fill="auto"/>
          </w:tcPr>
          <w:p w14:paraId="74DFCB31" w14:textId="77777777" w:rsidR="00FB27F7" w:rsidRDefault="00FB27F7" w:rsidP="002634E1">
            <w:pPr>
              <w:pStyle w:val="TAL"/>
              <w:rPr>
                <w:sz w:val="16"/>
              </w:rPr>
            </w:pPr>
            <w:r>
              <w:rPr>
                <w:sz w:val="16"/>
              </w:rPr>
              <w:t>S5-234551</w:t>
            </w:r>
          </w:p>
        </w:tc>
        <w:tc>
          <w:tcPr>
            <w:tcW w:w="0" w:type="auto"/>
            <w:shd w:val="clear" w:color="auto" w:fill="auto"/>
          </w:tcPr>
          <w:p w14:paraId="4883150E" w14:textId="77777777" w:rsidR="00FB27F7" w:rsidRDefault="00FB27F7" w:rsidP="002634E1">
            <w:pPr>
              <w:pStyle w:val="TAL"/>
              <w:rPr>
                <w:sz w:val="16"/>
              </w:rPr>
            </w:pPr>
            <w:r>
              <w:rPr>
                <w:sz w:val="16"/>
              </w:rPr>
              <w:t>Reply LS to R3-232051 = S5-233836 on introduction of a new attribute "Only Resource Coordination" to support source coordination between LTE and NR SA</w:t>
            </w:r>
          </w:p>
        </w:tc>
        <w:tc>
          <w:tcPr>
            <w:tcW w:w="0" w:type="auto"/>
            <w:shd w:val="clear" w:color="auto" w:fill="auto"/>
          </w:tcPr>
          <w:p w14:paraId="67CB9678" w14:textId="77777777" w:rsidR="00FB27F7" w:rsidRDefault="00FB27F7" w:rsidP="002634E1">
            <w:pPr>
              <w:pStyle w:val="TAL"/>
              <w:rPr>
                <w:sz w:val="16"/>
              </w:rPr>
            </w:pPr>
            <w:r>
              <w:rPr>
                <w:sz w:val="16"/>
              </w:rPr>
              <w:t>China Telecom</w:t>
            </w:r>
          </w:p>
        </w:tc>
        <w:tc>
          <w:tcPr>
            <w:tcW w:w="0" w:type="auto"/>
            <w:shd w:val="clear" w:color="auto" w:fill="auto"/>
          </w:tcPr>
          <w:p w14:paraId="08587860" w14:textId="77777777" w:rsidR="00FB27F7" w:rsidRDefault="00FB27F7" w:rsidP="002634E1">
            <w:pPr>
              <w:pStyle w:val="TAL"/>
              <w:rPr>
                <w:sz w:val="16"/>
              </w:rPr>
            </w:pPr>
            <w:r>
              <w:rPr>
                <w:sz w:val="16"/>
              </w:rPr>
              <w:t>revised</w:t>
            </w:r>
          </w:p>
        </w:tc>
        <w:tc>
          <w:tcPr>
            <w:tcW w:w="0" w:type="auto"/>
            <w:shd w:val="clear" w:color="auto" w:fill="auto"/>
          </w:tcPr>
          <w:p w14:paraId="450EBB3D" w14:textId="77777777" w:rsidR="00FB27F7" w:rsidRDefault="00FB27F7" w:rsidP="002634E1">
            <w:pPr>
              <w:pStyle w:val="TAL"/>
              <w:rPr>
                <w:sz w:val="16"/>
              </w:rPr>
            </w:pPr>
            <w:r>
              <w:rPr>
                <w:sz w:val="16"/>
              </w:rPr>
              <w:t>-</w:t>
            </w:r>
          </w:p>
        </w:tc>
        <w:tc>
          <w:tcPr>
            <w:tcW w:w="0" w:type="auto"/>
            <w:shd w:val="clear" w:color="auto" w:fill="auto"/>
          </w:tcPr>
          <w:p w14:paraId="6131EE1F" w14:textId="77777777" w:rsidR="00FB27F7" w:rsidRDefault="00FB27F7" w:rsidP="002634E1">
            <w:pPr>
              <w:pStyle w:val="TAL"/>
              <w:rPr>
                <w:sz w:val="16"/>
              </w:rPr>
            </w:pPr>
            <w:r>
              <w:rPr>
                <w:sz w:val="16"/>
              </w:rPr>
              <w:t>S5-234826</w:t>
            </w:r>
          </w:p>
        </w:tc>
      </w:tr>
      <w:tr w:rsidR="00FB27F7" w14:paraId="00DA4865" w14:textId="77777777" w:rsidTr="002634E1">
        <w:tc>
          <w:tcPr>
            <w:tcW w:w="0" w:type="auto"/>
            <w:shd w:val="clear" w:color="auto" w:fill="auto"/>
          </w:tcPr>
          <w:p w14:paraId="4B20D63C" w14:textId="77777777" w:rsidR="00FB27F7" w:rsidRDefault="00FB27F7" w:rsidP="002634E1">
            <w:pPr>
              <w:pStyle w:val="TAL"/>
              <w:rPr>
                <w:sz w:val="16"/>
              </w:rPr>
            </w:pPr>
            <w:r>
              <w:rPr>
                <w:sz w:val="16"/>
              </w:rPr>
              <w:t>S5-234552</w:t>
            </w:r>
          </w:p>
        </w:tc>
        <w:tc>
          <w:tcPr>
            <w:tcW w:w="0" w:type="auto"/>
            <w:shd w:val="clear" w:color="auto" w:fill="auto"/>
          </w:tcPr>
          <w:p w14:paraId="45C78FA4" w14:textId="77777777" w:rsidR="00FB27F7" w:rsidRDefault="00FB27F7" w:rsidP="002634E1">
            <w:pPr>
              <w:pStyle w:val="TAL"/>
              <w:rPr>
                <w:sz w:val="16"/>
              </w:rPr>
            </w:pPr>
            <w:proofErr w:type="spellStart"/>
            <w:r>
              <w:rPr>
                <w:sz w:val="16"/>
              </w:rPr>
              <w:t>pCR</w:t>
            </w:r>
            <w:proofErr w:type="spellEnd"/>
            <w:r>
              <w:rPr>
                <w:sz w:val="16"/>
              </w:rPr>
              <w:t xml:space="preserve"> TR 28.830 Add description fault recovery related enhancement</w:t>
            </w:r>
          </w:p>
        </w:tc>
        <w:tc>
          <w:tcPr>
            <w:tcW w:w="0" w:type="auto"/>
            <w:shd w:val="clear" w:color="auto" w:fill="auto"/>
          </w:tcPr>
          <w:p w14:paraId="13DE6A3C" w14:textId="77777777" w:rsidR="00FB27F7" w:rsidRDefault="00FB27F7" w:rsidP="002634E1">
            <w:pPr>
              <w:pStyle w:val="TAL"/>
              <w:rPr>
                <w:sz w:val="16"/>
              </w:rPr>
            </w:pPr>
            <w:r>
              <w:rPr>
                <w:sz w:val="16"/>
              </w:rPr>
              <w:t>Huawei, China Mobile</w:t>
            </w:r>
          </w:p>
        </w:tc>
        <w:tc>
          <w:tcPr>
            <w:tcW w:w="0" w:type="auto"/>
            <w:shd w:val="clear" w:color="auto" w:fill="auto"/>
          </w:tcPr>
          <w:p w14:paraId="569E499A" w14:textId="77777777" w:rsidR="00FB27F7" w:rsidRDefault="00FB27F7" w:rsidP="002634E1">
            <w:pPr>
              <w:pStyle w:val="TAL"/>
              <w:rPr>
                <w:sz w:val="16"/>
              </w:rPr>
            </w:pPr>
            <w:r>
              <w:rPr>
                <w:sz w:val="16"/>
              </w:rPr>
              <w:t>not pursued</w:t>
            </w:r>
          </w:p>
        </w:tc>
        <w:tc>
          <w:tcPr>
            <w:tcW w:w="0" w:type="auto"/>
            <w:shd w:val="clear" w:color="auto" w:fill="auto"/>
          </w:tcPr>
          <w:p w14:paraId="117A6F91" w14:textId="77777777" w:rsidR="00FB27F7" w:rsidRDefault="00FB27F7" w:rsidP="002634E1">
            <w:pPr>
              <w:pStyle w:val="TAL"/>
              <w:rPr>
                <w:sz w:val="16"/>
              </w:rPr>
            </w:pPr>
            <w:r>
              <w:rPr>
                <w:sz w:val="16"/>
              </w:rPr>
              <w:t>S5-234295</w:t>
            </w:r>
          </w:p>
        </w:tc>
        <w:tc>
          <w:tcPr>
            <w:tcW w:w="0" w:type="auto"/>
            <w:shd w:val="clear" w:color="auto" w:fill="auto"/>
          </w:tcPr>
          <w:p w14:paraId="2116C041" w14:textId="77777777" w:rsidR="00FB27F7" w:rsidRDefault="00FB27F7" w:rsidP="002634E1">
            <w:pPr>
              <w:pStyle w:val="TAL"/>
              <w:rPr>
                <w:sz w:val="16"/>
              </w:rPr>
            </w:pPr>
            <w:r>
              <w:rPr>
                <w:sz w:val="16"/>
              </w:rPr>
              <w:t>-</w:t>
            </w:r>
          </w:p>
        </w:tc>
      </w:tr>
      <w:tr w:rsidR="00FB27F7" w14:paraId="21A82ED7" w14:textId="77777777" w:rsidTr="002634E1">
        <w:tc>
          <w:tcPr>
            <w:tcW w:w="0" w:type="auto"/>
            <w:shd w:val="clear" w:color="auto" w:fill="auto"/>
          </w:tcPr>
          <w:p w14:paraId="511808CE" w14:textId="77777777" w:rsidR="00FB27F7" w:rsidRDefault="00FB27F7" w:rsidP="002634E1">
            <w:pPr>
              <w:pStyle w:val="TAL"/>
              <w:rPr>
                <w:sz w:val="16"/>
              </w:rPr>
            </w:pPr>
            <w:r>
              <w:rPr>
                <w:sz w:val="16"/>
              </w:rPr>
              <w:t>S5-234553</w:t>
            </w:r>
          </w:p>
        </w:tc>
        <w:tc>
          <w:tcPr>
            <w:tcW w:w="0" w:type="auto"/>
            <w:shd w:val="clear" w:color="auto" w:fill="auto"/>
          </w:tcPr>
          <w:p w14:paraId="2216B6EF" w14:textId="77777777" w:rsidR="00FB27F7" w:rsidRDefault="00FB27F7" w:rsidP="002634E1">
            <w:pPr>
              <w:pStyle w:val="TAL"/>
              <w:rPr>
                <w:sz w:val="16"/>
              </w:rPr>
            </w:pPr>
            <w:proofErr w:type="spellStart"/>
            <w:r>
              <w:rPr>
                <w:sz w:val="16"/>
              </w:rPr>
              <w:t>pCR</w:t>
            </w:r>
            <w:proofErr w:type="spellEnd"/>
            <w:r>
              <w:rPr>
                <w:sz w:val="16"/>
              </w:rPr>
              <w:t xml:space="preserve"> TR28.832 Add Conclusion and recommendation for issue#3</w:t>
            </w:r>
          </w:p>
        </w:tc>
        <w:tc>
          <w:tcPr>
            <w:tcW w:w="0" w:type="auto"/>
            <w:shd w:val="clear" w:color="auto" w:fill="auto"/>
          </w:tcPr>
          <w:p w14:paraId="5C74A393" w14:textId="77777777" w:rsidR="00FB27F7" w:rsidRDefault="00FB27F7" w:rsidP="002634E1">
            <w:pPr>
              <w:pStyle w:val="TAL"/>
              <w:rPr>
                <w:sz w:val="16"/>
              </w:rPr>
            </w:pPr>
            <w:r>
              <w:rPr>
                <w:sz w:val="16"/>
              </w:rPr>
              <w:t>China Unicom</w:t>
            </w:r>
          </w:p>
        </w:tc>
        <w:tc>
          <w:tcPr>
            <w:tcW w:w="0" w:type="auto"/>
            <w:shd w:val="clear" w:color="auto" w:fill="auto"/>
          </w:tcPr>
          <w:p w14:paraId="01B41373" w14:textId="77777777" w:rsidR="00FB27F7" w:rsidRDefault="00FB27F7" w:rsidP="002634E1">
            <w:pPr>
              <w:pStyle w:val="TAL"/>
              <w:rPr>
                <w:sz w:val="16"/>
              </w:rPr>
            </w:pPr>
            <w:r>
              <w:rPr>
                <w:sz w:val="16"/>
              </w:rPr>
              <w:t>approved</w:t>
            </w:r>
          </w:p>
        </w:tc>
        <w:tc>
          <w:tcPr>
            <w:tcW w:w="0" w:type="auto"/>
            <w:shd w:val="clear" w:color="auto" w:fill="auto"/>
          </w:tcPr>
          <w:p w14:paraId="745ADC78" w14:textId="77777777" w:rsidR="00FB27F7" w:rsidRDefault="00FB27F7" w:rsidP="002634E1">
            <w:pPr>
              <w:pStyle w:val="TAL"/>
              <w:rPr>
                <w:sz w:val="16"/>
              </w:rPr>
            </w:pPr>
            <w:r>
              <w:rPr>
                <w:sz w:val="16"/>
              </w:rPr>
              <w:t>S5-234380</w:t>
            </w:r>
          </w:p>
        </w:tc>
        <w:tc>
          <w:tcPr>
            <w:tcW w:w="0" w:type="auto"/>
            <w:shd w:val="clear" w:color="auto" w:fill="auto"/>
          </w:tcPr>
          <w:p w14:paraId="5CC8E28D" w14:textId="77777777" w:rsidR="00FB27F7" w:rsidRDefault="00FB27F7" w:rsidP="002634E1">
            <w:pPr>
              <w:pStyle w:val="TAL"/>
              <w:rPr>
                <w:sz w:val="16"/>
              </w:rPr>
            </w:pPr>
            <w:r>
              <w:rPr>
                <w:sz w:val="16"/>
              </w:rPr>
              <w:t>-</w:t>
            </w:r>
          </w:p>
        </w:tc>
      </w:tr>
      <w:tr w:rsidR="00FB27F7" w14:paraId="704A3543" w14:textId="77777777" w:rsidTr="002634E1">
        <w:tc>
          <w:tcPr>
            <w:tcW w:w="0" w:type="auto"/>
            <w:shd w:val="clear" w:color="auto" w:fill="auto"/>
          </w:tcPr>
          <w:p w14:paraId="4C19ABFF" w14:textId="77777777" w:rsidR="00FB27F7" w:rsidRDefault="00FB27F7" w:rsidP="002634E1">
            <w:pPr>
              <w:pStyle w:val="TAL"/>
              <w:rPr>
                <w:sz w:val="16"/>
              </w:rPr>
            </w:pPr>
            <w:r>
              <w:rPr>
                <w:sz w:val="16"/>
              </w:rPr>
              <w:t>S5-234554</w:t>
            </w:r>
          </w:p>
        </w:tc>
        <w:tc>
          <w:tcPr>
            <w:tcW w:w="0" w:type="auto"/>
            <w:shd w:val="clear" w:color="auto" w:fill="auto"/>
          </w:tcPr>
          <w:p w14:paraId="0FE830D4" w14:textId="77777777" w:rsidR="00FB27F7" w:rsidRDefault="00FB27F7" w:rsidP="002634E1">
            <w:pPr>
              <w:pStyle w:val="TAL"/>
              <w:rPr>
                <w:sz w:val="16"/>
              </w:rPr>
            </w:pPr>
            <w:proofErr w:type="spellStart"/>
            <w:r>
              <w:rPr>
                <w:sz w:val="16"/>
              </w:rPr>
              <w:t>pCR</w:t>
            </w:r>
            <w:proofErr w:type="spellEnd"/>
            <w:r>
              <w:rPr>
                <w:sz w:val="16"/>
              </w:rPr>
              <w:t xml:space="preserve"> TR28.832 Add Conclusion and recommendation for issue#5</w:t>
            </w:r>
          </w:p>
        </w:tc>
        <w:tc>
          <w:tcPr>
            <w:tcW w:w="0" w:type="auto"/>
            <w:shd w:val="clear" w:color="auto" w:fill="auto"/>
          </w:tcPr>
          <w:p w14:paraId="59A5EAAA" w14:textId="77777777" w:rsidR="00FB27F7" w:rsidRDefault="00FB27F7" w:rsidP="002634E1">
            <w:pPr>
              <w:pStyle w:val="TAL"/>
              <w:rPr>
                <w:sz w:val="16"/>
              </w:rPr>
            </w:pPr>
            <w:r>
              <w:rPr>
                <w:sz w:val="16"/>
              </w:rPr>
              <w:t>China Unicom</w:t>
            </w:r>
          </w:p>
        </w:tc>
        <w:tc>
          <w:tcPr>
            <w:tcW w:w="0" w:type="auto"/>
            <w:shd w:val="clear" w:color="auto" w:fill="auto"/>
          </w:tcPr>
          <w:p w14:paraId="4D2857B2" w14:textId="77777777" w:rsidR="00FB27F7" w:rsidRDefault="00FB27F7" w:rsidP="002634E1">
            <w:pPr>
              <w:pStyle w:val="TAL"/>
              <w:rPr>
                <w:sz w:val="16"/>
              </w:rPr>
            </w:pPr>
            <w:r>
              <w:rPr>
                <w:sz w:val="16"/>
              </w:rPr>
              <w:t>approved</w:t>
            </w:r>
          </w:p>
        </w:tc>
        <w:tc>
          <w:tcPr>
            <w:tcW w:w="0" w:type="auto"/>
            <w:shd w:val="clear" w:color="auto" w:fill="auto"/>
          </w:tcPr>
          <w:p w14:paraId="1FB91CA3" w14:textId="77777777" w:rsidR="00FB27F7" w:rsidRDefault="00FB27F7" w:rsidP="002634E1">
            <w:pPr>
              <w:pStyle w:val="TAL"/>
              <w:rPr>
                <w:sz w:val="16"/>
              </w:rPr>
            </w:pPr>
            <w:r>
              <w:rPr>
                <w:sz w:val="16"/>
              </w:rPr>
              <w:t>S5-234382</w:t>
            </w:r>
          </w:p>
        </w:tc>
        <w:tc>
          <w:tcPr>
            <w:tcW w:w="0" w:type="auto"/>
            <w:shd w:val="clear" w:color="auto" w:fill="auto"/>
          </w:tcPr>
          <w:p w14:paraId="1B8C4BF2" w14:textId="77777777" w:rsidR="00FB27F7" w:rsidRDefault="00FB27F7" w:rsidP="002634E1">
            <w:pPr>
              <w:pStyle w:val="TAL"/>
              <w:rPr>
                <w:sz w:val="16"/>
              </w:rPr>
            </w:pPr>
            <w:r>
              <w:rPr>
                <w:sz w:val="16"/>
              </w:rPr>
              <w:t>-</w:t>
            </w:r>
          </w:p>
        </w:tc>
      </w:tr>
      <w:tr w:rsidR="00FB27F7" w14:paraId="0F4AA0BF" w14:textId="77777777" w:rsidTr="002634E1">
        <w:tc>
          <w:tcPr>
            <w:tcW w:w="0" w:type="auto"/>
            <w:shd w:val="clear" w:color="auto" w:fill="auto"/>
          </w:tcPr>
          <w:p w14:paraId="69EA4DF0" w14:textId="77777777" w:rsidR="00FB27F7" w:rsidRDefault="00FB27F7" w:rsidP="002634E1">
            <w:pPr>
              <w:pStyle w:val="TAL"/>
              <w:rPr>
                <w:sz w:val="16"/>
              </w:rPr>
            </w:pPr>
            <w:r>
              <w:rPr>
                <w:sz w:val="16"/>
              </w:rPr>
              <w:t>S5-234555</w:t>
            </w:r>
          </w:p>
        </w:tc>
        <w:tc>
          <w:tcPr>
            <w:tcW w:w="0" w:type="auto"/>
            <w:shd w:val="clear" w:color="auto" w:fill="auto"/>
          </w:tcPr>
          <w:p w14:paraId="5CBCE11A" w14:textId="77777777" w:rsidR="00FB27F7" w:rsidRDefault="00FB27F7" w:rsidP="002634E1">
            <w:pPr>
              <w:pStyle w:val="TAL"/>
              <w:rPr>
                <w:sz w:val="16"/>
              </w:rPr>
            </w:pPr>
            <w:r>
              <w:rPr>
                <w:sz w:val="16"/>
              </w:rPr>
              <w:t xml:space="preserve">TS28.541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55149862" w14:textId="77777777" w:rsidR="00FB27F7" w:rsidRDefault="00FB27F7" w:rsidP="002634E1">
            <w:pPr>
              <w:pStyle w:val="TAL"/>
              <w:rPr>
                <w:sz w:val="16"/>
              </w:rPr>
            </w:pPr>
            <w:r>
              <w:rPr>
                <w:sz w:val="16"/>
              </w:rPr>
              <w:t>Nokia, Nokia Shanghai Bell</w:t>
            </w:r>
          </w:p>
        </w:tc>
        <w:tc>
          <w:tcPr>
            <w:tcW w:w="0" w:type="auto"/>
            <w:shd w:val="clear" w:color="auto" w:fill="auto"/>
          </w:tcPr>
          <w:p w14:paraId="1226BDB3" w14:textId="77777777" w:rsidR="00FB27F7" w:rsidRDefault="00FB27F7" w:rsidP="002634E1">
            <w:pPr>
              <w:pStyle w:val="TAL"/>
              <w:rPr>
                <w:sz w:val="16"/>
              </w:rPr>
            </w:pPr>
            <w:r>
              <w:rPr>
                <w:sz w:val="16"/>
              </w:rPr>
              <w:t>agreed</w:t>
            </w:r>
          </w:p>
        </w:tc>
        <w:tc>
          <w:tcPr>
            <w:tcW w:w="0" w:type="auto"/>
            <w:shd w:val="clear" w:color="auto" w:fill="auto"/>
          </w:tcPr>
          <w:p w14:paraId="73482430" w14:textId="77777777" w:rsidR="00FB27F7" w:rsidRDefault="00FB27F7" w:rsidP="002634E1">
            <w:pPr>
              <w:pStyle w:val="TAL"/>
              <w:rPr>
                <w:sz w:val="16"/>
              </w:rPr>
            </w:pPr>
            <w:r>
              <w:rPr>
                <w:sz w:val="16"/>
              </w:rPr>
              <w:t>S5-233970</w:t>
            </w:r>
          </w:p>
        </w:tc>
        <w:tc>
          <w:tcPr>
            <w:tcW w:w="0" w:type="auto"/>
            <w:shd w:val="clear" w:color="auto" w:fill="auto"/>
          </w:tcPr>
          <w:p w14:paraId="31A12D11" w14:textId="77777777" w:rsidR="00FB27F7" w:rsidRDefault="00FB27F7" w:rsidP="002634E1">
            <w:pPr>
              <w:pStyle w:val="TAL"/>
              <w:rPr>
                <w:sz w:val="16"/>
              </w:rPr>
            </w:pPr>
            <w:r>
              <w:rPr>
                <w:sz w:val="16"/>
              </w:rPr>
              <w:t>-</w:t>
            </w:r>
          </w:p>
        </w:tc>
      </w:tr>
      <w:tr w:rsidR="00FB27F7" w14:paraId="4B907990" w14:textId="77777777" w:rsidTr="002634E1">
        <w:tc>
          <w:tcPr>
            <w:tcW w:w="0" w:type="auto"/>
            <w:shd w:val="clear" w:color="auto" w:fill="auto"/>
          </w:tcPr>
          <w:p w14:paraId="3D058260" w14:textId="77777777" w:rsidR="00FB27F7" w:rsidRDefault="00FB27F7" w:rsidP="002634E1">
            <w:pPr>
              <w:pStyle w:val="TAL"/>
              <w:rPr>
                <w:sz w:val="16"/>
              </w:rPr>
            </w:pPr>
            <w:r>
              <w:rPr>
                <w:sz w:val="16"/>
              </w:rPr>
              <w:t>S5-234556</w:t>
            </w:r>
          </w:p>
        </w:tc>
        <w:tc>
          <w:tcPr>
            <w:tcW w:w="0" w:type="auto"/>
            <w:shd w:val="clear" w:color="auto" w:fill="auto"/>
          </w:tcPr>
          <w:p w14:paraId="17675F30" w14:textId="77777777" w:rsidR="00FB27F7" w:rsidRDefault="00FB27F7" w:rsidP="002634E1">
            <w:pPr>
              <w:pStyle w:val="TAL"/>
              <w:rPr>
                <w:sz w:val="16"/>
              </w:rPr>
            </w:pPr>
            <w:proofErr w:type="spellStart"/>
            <w:r>
              <w:rPr>
                <w:sz w:val="16"/>
              </w:rPr>
              <w:t>pCR</w:t>
            </w:r>
            <w:proofErr w:type="spellEnd"/>
            <w:r>
              <w:rPr>
                <w:sz w:val="16"/>
              </w:rPr>
              <w:t xml:space="preserve"> TR 28.842 Potential solution for discovery of stored management data</w:t>
            </w:r>
          </w:p>
        </w:tc>
        <w:tc>
          <w:tcPr>
            <w:tcW w:w="0" w:type="auto"/>
            <w:shd w:val="clear" w:color="auto" w:fill="auto"/>
          </w:tcPr>
          <w:p w14:paraId="73BB84C2" w14:textId="77777777" w:rsidR="00FB27F7" w:rsidRDefault="00FB27F7" w:rsidP="002634E1">
            <w:pPr>
              <w:pStyle w:val="TAL"/>
              <w:rPr>
                <w:sz w:val="16"/>
              </w:rPr>
            </w:pPr>
            <w:r>
              <w:rPr>
                <w:sz w:val="16"/>
              </w:rPr>
              <w:t>Microsoft Europe SARL</w:t>
            </w:r>
          </w:p>
        </w:tc>
        <w:tc>
          <w:tcPr>
            <w:tcW w:w="0" w:type="auto"/>
            <w:shd w:val="clear" w:color="auto" w:fill="auto"/>
          </w:tcPr>
          <w:p w14:paraId="7BE0FBE3" w14:textId="77777777" w:rsidR="00FB27F7" w:rsidRDefault="00FB27F7" w:rsidP="002634E1">
            <w:pPr>
              <w:pStyle w:val="TAL"/>
              <w:rPr>
                <w:sz w:val="16"/>
              </w:rPr>
            </w:pPr>
            <w:r>
              <w:rPr>
                <w:sz w:val="16"/>
              </w:rPr>
              <w:t>withdrawn</w:t>
            </w:r>
          </w:p>
        </w:tc>
        <w:tc>
          <w:tcPr>
            <w:tcW w:w="0" w:type="auto"/>
            <w:shd w:val="clear" w:color="auto" w:fill="auto"/>
          </w:tcPr>
          <w:p w14:paraId="012C2596" w14:textId="77777777" w:rsidR="00FB27F7" w:rsidRDefault="00FB27F7" w:rsidP="002634E1">
            <w:pPr>
              <w:pStyle w:val="TAL"/>
              <w:rPr>
                <w:sz w:val="16"/>
              </w:rPr>
            </w:pPr>
            <w:r>
              <w:rPr>
                <w:sz w:val="16"/>
              </w:rPr>
              <w:t>S5-234400</w:t>
            </w:r>
          </w:p>
        </w:tc>
        <w:tc>
          <w:tcPr>
            <w:tcW w:w="0" w:type="auto"/>
            <w:shd w:val="clear" w:color="auto" w:fill="auto"/>
          </w:tcPr>
          <w:p w14:paraId="15AA912F" w14:textId="77777777" w:rsidR="00FB27F7" w:rsidRDefault="00FB27F7" w:rsidP="002634E1">
            <w:pPr>
              <w:pStyle w:val="TAL"/>
              <w:rPr>
                <w:sz w:val="16"/>
              </w:rPr>
            </w:pPr>
            <w:r>
              <w:rPr>
                <w:sz w:val="16"/>
              </w:rPr>
              <w:t>-</w:t>
            </w:r>
          </w:p>
        </w:tc>
      </w:tr>
      <w:tr w:rsidR="00FB27F7" w14:paraId="25F385AC" w14:textId="77777777" w:rsidTr="002634E1">
        <w:tc>
          <w:tcPr>
            <w:tcW w:w="0" w:type="auto"/>
            <w:shd w:val="clear" w:color="auto" w:fill="auto"/>
          </w:tcPr>
          <w:p w14:paraId="00946537" w14:textId="77777777" w:rsidR="00FB27F7" w:rsidRDefault="00FB27F7" w:rsidP="002634E1">
            <w:pPr>
              <w:pStyle w:val="TAL"/>
              <w:rPr>
                <w:sz w:val="16"/>
              </w:rPr>
            </w:pPr>
            <w:r>
              <w:rPr>
                <w:sz w:val="16"/>
              </w:rPr>
              <w:t>S5-234557</w:t>
            </w:r>
          </w:p>
        </w:tc>
        <w:tc>
          <w:tcPr>
            <w:tcW w:w="0" w:type="auto"/>
            <w:shd w:val="clear" w:color="auto" w:fill="auto"/>
          </w:tcPr>
          <w:p w14:paraId="57FBAD52" w14:textId="77777777" w:rsidR="00FB27F7" w:rsidRDefault="00FB27F7" w:rsidP="002634E1">
            <w:pPr>
              <w:pStyle w:val="TAL"/>
              <w:rPr>
                <w:sz w:val="16"/>
              </w:rPr>
            </w:pPr>
            <w:proofErr w:type="spellStart"/>
            <w:r>
              <w:rPr>
                <w:sz w:val="16"/>
              </w:rPr>
              <w:t>pCR</w:t>
            </w:r>
            <w:proofErr w:type="spellEnd"/>
            <w:r>
              <w:rPr>
                <w:sz w:val="16"/>
              </w:rPr>
              <w:t xml:space="preserve"> TR28.842 Potential solution for retrieval of stored management data</w:t>
            </w:r>
          </w:p>
        </w:tc>
        <w:tc>
          <w:tcPr>
            <w:tcW w:w="0" w:type="auto"/>
            <w:shd w:val="clear" w:color="auto" w:fill="auto"/>
          </w:tcPr>
          <w:p w14:paraId="6D35016C" w14:textId="77777777" w:rsidR="00FB27F7" w:rsidRDefault="00FB27F7" w:rsidP="002634E1">
            <w:pPr>
              <w:pStyle w:val="TAL"/>
              <w:rPr>
                <w:sz w:val="16"/>
              </w:rPr>
            </w:pPr>
            <w:r>
              <w:rPr>
                <w:sz w:val="16"/>
              </w:rPr>
              <w:t>Microsoft Europe SARL</w:t>
            </w:r>
          </w:p>
        </w:tc>
        <w:tc>
          <w:tcPr>
            <w:tcW w:w="0" w:type="auto"/>
            <w:shd w:val="clear" w:color="auto" w:fill="auto"/>
          </w:tcPr>
          <w:p w14:paraId="25848159" w14:textId="77777777" w:rsidR="00FB27F7" w:rsidRDefault="00FB27F7" w:rsidP="002634E1">
            <w:pPr>
              <w:pStyle w:val="TAL"/>
              <w:rPr>
                <w:sz w:val="16"/>
              </w:rPr>
            </w:pPr>
            <w:r>
              <w:rPr>
                <w:sz w:val="16"/>
              </w:rPr>
              <w:t>withdrawn</w:t>
            </w:r>
          </w:p>
        </w:tc>
        <w:tc>
          <w:tcPr>
            <w:tcW w:w="0" w:type="auto"/>
            <w:shd w:val="clear" w:color="auto" w:fill="auto"/>
          </w:tcPr>
          <w:p w14:paraId="67630993" w14:textId="77777777" w:rsidR="00FB27F7" w:rsidRDefault="00FB27F7" w:rsidP="002634E1">
            <w:pPr>
              <w:pStyle w:val="TAL"/>
              <w:rPr>
                <w:sz w:val="16"/>
              </w:rPr>
            </w:pPr>
            <w:r>
              <w:rPr>
                <w:sz w:val="16"/>
              </w:rPr>
              <w:t>S5-234401</w:t>
            </w:r>
          </w:p>
        </w:tc>
        <w:tc>
          <w:tcPr>
            <w:tcW w:w="0" w:type="auto"/>
            <w:shd w:val="clear" w:color="auto" w:fill="auto"/>
          </w:tcPr>
          <w:p w14:paraId="5D7328DD" w14:textId="77777777" w:rsidR="00FB27F7" w:rsidRDefault="00FB27F7" w:rsidP="002634E1">
            <w:pPr>
              <w:pStyle w:val="TAL"/>
              <w:rPr>
                <w:sz w:val="16"/>
              </w:rPr>
            </w:pPr>
            <w:r>
              <w:rPr>
                <w:sz w:val="16"/>
              </w:rPr>
              <w:t>-</w:t>
            </w:r>
          </w:p>
        </w:tc>
      </w:tr>
      <w:tr w:rsidR="00FB27F7" w14:paraId="04942CD3" w14:textId="77777777" w:rsidTr="002634E1">
        <w:tc>
          <w:tcPr>
            <w:tcW w:w="0" w:type="auto"/>
            <w:shd w:val="clear" w:color="auto" w:fill="auto"/>
          </w:tcPr>
          <w:p w14:paraId="0A5BD3BB" w14:textId="77777777" w:rsidR="00FB27F7" w:rsidRDefault="00FB27F7" w:rsidP="002634E1">
            <w:pPr>
              <w:pStyle w:val="TAL"/>
              <w:rPr>
                <w:sz w:val="16"/>
              </w:rPr>
            </w:pPr>
            <w:r>
              <w:rPr>
                <w:sz w:val="16"/>
              </w:rPr>
              <w:t>S5-234558</w:t>
            </w:r>
          </w:p>
        </w:tc>
        <w:tc>
          <w:tcPr>
            <w:tcW w:w="0" w:type="auto"/>
            <w:shd w:val="clear" w:color="auto" w:fill="auto"/>
          </w:tcPr>
          <w:p w14:paraId="7FD661E8" w14:textId="77777777" w:rsidR="00FB27F7" w:rsidRDefault="00FB27F7" w:rsidP="002634E1">
            <w:pPr>
              <w:pStyle w:val="TAL"/>
              <w:rPr>
                <w:sz w:val="16"/>
              </w:rPr>
            </w:pPr>
            <w:proofErr w:type="spellStart"/>
            <w:r>
              <w:rPr>
                <w:sz w:val="16"/>
              </w:rPr>
              <w:t>pCR</w:t>
            </w:r>
            <w:proofErr w:type="spellEnd"/>
            <w:r>
              <w:rPr>
                <w:sz w:val="16"/>
              </w:rPr>
              <w:t xml:space="preserve"> TR 28.842 add issue and  potential solutions for external data management</w:t>
            </w:r>
          </w:p>
        </w:tc>
        <w:tc>
          <w:tcPr>
            <w:tcW w:w="0" w:type="auto"/>
            <w:shd w:val="clear" w:color="auto" w:fill="auto"/>
          </w:tcPr>
          <w:p w14:paraId="5E76EB3A" w14:textId="77777777" w:rsidR="00FB27F7" w:rsidRDefault="00FB27F7" w:rsidP="002634E1">
            <w:pPr>
              <w:pStyle w:val="TAL"/>
              <w:rPr>
                <w:sz w:val="16"/>
              </w:rPr>
            </w:pPr>
            <w:r>
              <w:rPr>
                <w:sz w:val="16"/>
              </w:rPr>
              <w:t>Huawei, Deutsche Telekom</w:t>
            </w:r>
          </w:p>
        </w:tc>
        <w:tc>
          <w:tcPr>
            <w:tcW w:w="0" w:type="auto"/>
            <w:shd w:val="clear" w:color="auto" w:fill="auto"/>
          </w:tcPr>
          <w:p w14:paraId="132B0A48" w14:textId="77777777" w:rsidR="00FB27F7" w:rsidRDefault="00FB27F7" w:rsidP="002634E1">
            <w:pPr>
              <w:pStyle w:val="TAL"/>
              <w:rPr>
                <w:sz w:val="16"/>
              </w:rPr>
            </w:pPr>
            <w:r>
              <w:rPr>
                <w:sz w:val="16"/>
              </w:rPr>
              <w:t>approved</w:t>
            </w:r>
          </w:p>
        </w:tc>
        <w:tc>
          <w:tcPr>
            <w:tcW w:w="0" w:type="auto"/>
            <w:shd w:val="clear" w:color="auto" w:fill="auto"/>
          </w:tcPr>
          <w:p w14:paraId="75362972" w14:textId="77777777" w:rsidR="00FB27F7" w:rsidRDefault="00FB27F7" w:rsidP="002634E1">
            <w:pPr>
              <w:pStyle w:val="TAL"/>
              <w:rPr>
                <w:sz w:val="16"/>
              </w:rPr>
            </w:pPr>
            <w:r>
              <w:rPr>
                <w:sz w:val="16"/>
              </w:rPr>
              <w:t>S5-234079</w:t>
            </w:r>
          </w:p>
        </w:tc>
        <w:tc>
          <w:tcPr>
            <w:tcW w:w="0" w:type="auto"/>
            <w:shd w:val="clear" w:color="auto" w:fill="auto"/>
          </w:tcPr>
          <w:p w14:paraId="39E0EA95" w14:textId="77777777" w:rsidR="00FB27F7" w:rsidRDefault="00FB27F7" w:rsidP="002634E1">
            <w:pPr>
              <w:pStyle w:val="TAL"/>
              <w:rPr>
                <w:sz w:val="16"/>
              </w:rPr>
            </w:pPr>
            <w:r>
              <w:rPr>
                <w:sz w:val="16"/>
              </w:rPr>
              <w:t>-</w:t>
            </w:r>
          </w:p>
        </w:tc>
      </w:tr>
      <w:tr w:rsidR="00FB27F7" w14:paraId="585345FA" w14:textId="77777777" w:rsidTr="002634E1">
        <w:tc>
          <w:tcPr>
            <w:tcW w:w="0" w:type="auto"/>
            <w:shd w:val="clear" w:color="auto" w:fill="auto"/>
          </w:tcPr>
          <w:p w14:paraId="43885433" w14:textId="77777777" w:rsidR="00FB27F7" w:rsidRDefault="00FB27F7" w:rsidP="002634E1">
            <w:pPr>
              <w:pStyle w:val="TAL"/>
              <w:rPr>
                <w:sz w:val="16"/>
              </w:rPr>
            </w:pPr>
            <w:r>
              <w:rPr>
                <w:sz w:val="16"/>
              </w:rPr>
              <w:t>S5-234559</w:t>
            </w:r>
          </w:p>
        </w:tc>
        <w:tc>
          <w:tcPr>
            <w:tcW w:w="0" w:type="auto"/>
            <w:shd w:val="clear" w:color="auto" w:fill="auto"/>
          </w:tcPr>
          <w:p w14:paraId="6012EF2F" w14:textId="77777777" w:rsidR="00FB27F7" w:rsidRDefault="00FB27F7" w:rsidP="002634E1">
            <w:pPr>
              <w:pStyle w:val="TAL"/>
              <w:rPr>
                <w:sz w:val="16"/>
              </w:rPr>
            </w:pPr>
            <w:proofErr w:type="spellStart"/>
            <w:r>
              <w:rPr>
                <w:sz w:val="16"/>
              </w:rPr>
              <w:t>pCR</w:t>
            </w:r>
            <w:proofErr w:type="spellEnd"/>
            <w:r>
              <w:rPr>
                <w:sz w:val="16"/>
              </w:rPr>
              <w:t xml:space="preserve"> TR 28.913 Add key issues for Area based energy saving with AI technology</w:t>
            </w:r>
          </w:p>
        </w:tc>
        <w:tc>
          <w:tcPr>
            <w:tcW w:w="0" w:type="auto"/>
            <w:shd w:val="clear" w:color="auto" w:fill="auto"/>
          </w:tcPr>
          <w:p w14:paraId="516EC2ED" w14:textId="77777777" w:rsidR="00FB27F7" w:rsidRDefault="00FB27F7" w:rsidP="002634E1">
            <w:pPr>
              <w:pStyle w:val="TAL"/>
              <w:rPr>
                <w:sz w:val="16"/>
              </w:rPr>
            </w:pPr>
            <w:r>
              <w:rPr>
                <w:sz w:val="16"/>
              </w:rPr>
              <w:t>Huawei</w:t>
            </w:r>
          </w:p>
        </w:tc>
        <w:tc>
          <w:tcPr>
            <w:tcW w:w="0" w:type="auto"/>
            <w:shd w:val="clear" w:color="auto" w:fill="auto"/>
          </w:tcPr>
          <w:p w14:paraId="2138EAAC" w14:textId="77777777" w:rsidR="00FB27F7" w:rsidRDefault="00FB27F7" w:rsidP="002634E1">
            <w:pPr>
              <w:pStyle w:val="TAL"/>
              <w:rPr>
                <w:sz w:val="16"/>
              </w:rPr>
            </w:pPr>
            <w:r>
              <w:rPr>
                <w:sz w:val="16"/>
              </w:rPr>
              <w:t>not pursued</w:t>
            </w:r>
          </w:p>
        </w:tc>
        <w:tc>
          <w:tcPr>
            <w:tcW w:w="0" w:type="auto"/>
            <w:shd w:val="clear" w:color="auto" w:fill="auto"/>
          </w:tcPr>
          <w:p w14:paraId="1F8F8388" w14:textId="77777777" w:rsidR="00FB27F7" w:rsidRDefault="00FB27F7" w:rsidP="002634E1">
            <w:pPr>
              <w:pStyle w:val="TAL"/>
              <w:rPr>
                <w:sz w:val="16"/>
              </w:rPr>
            </w:pPr>
            <w:r>
              <w:rPr>
                <w:sz w:val="16"/>
              </w:rPr>
              <w:t>S5-234129</w:t>
            </w:r>
          </w:p>
        </w:tc>
        <w:tc>
          <w:tcPr>
            <w:tcW w:w="0" w:type="auto"/>
            <w:shd w:val="clear" w:color="auto" w:fill="auto"/>
          </w:tcPr>
          <w:p w14:paraId="5FB5B0FA" w14:textId="77777777" w:rsidR="00FB27F7" w:rsidRDefault="00FB27F7" w:rsidP="002634E1">
            <w:pPr>
              <w:pStyle w:val="TAL"/>
              <w:rPr>
                <w:sz w:val="16"/>
              </w:rPr>
            </w:pPr>
            <w:r>
              <w:rPr>
                <w:sz w:val="16"/>
              </w:rPr>
              <w:t>-</w:t>
            </w:r>
          </w:p>
        </w:tc>
      </w:tr>
      <w:tr w:rsidR="00FB27F7" w14:paraId="009197D0" w14:textId="77777777" w:rsidTr="002634E1">
        <w:tc>
          <w:tcPr>
            <w:tcW w:w="0" w:type="auto"/>
            <w:shd w:val="clear" w:color="auto" w:fill="auto"/>
          </w:tcPr>
          <w:p w14:paraId="0DB07BE3" w14:textId="77777777" w:rsidR="00FB27F7" w:rsidRDefault="00FB27F7" w:rsidP="002634E1">
            <w:pPr>
              <w:pStyle w:val="TAL"/>
              <w:rPr>
                <w:sz w:val="16"/>
              </w:rPr>
            </w:pPr>
            <w:r>
              <w:rPr>
                <w:sz w:val="16"/>
              </w:rPr>
              <w:t>S5-234560</w:t>
            </w:r>
          </w:p>
        </w:tc>
        <w:tc>
          <w:tcPr>
            <w:tcW w:w="0" w:type="auto"/>
            <w:shd w:val="clear" w:color="auto" w:fill="auto"/>
          </w:tcPr>
          <w:p w14:paraId="468D74CD" w14:textId="77777777" w:rsidR="00FB27F7" w:rsidRDefault="00FB27F7" w:rsidP="002634E1">
            <w:pPr>
              <w:pStyle w:val="TAL"/>
              <w:rPr>
                <w:sz w:val="16"/>
              </w:rPr>
            </w:pPr>
            <w:proofErr w:type="spellStart"/>
            <w:r>
              <w:rPr>
                <w:sz w:val="16"/>
              </w:rPr>
              <w:t>pCR</w:t>
            </w:r>
            <w:proofErr w:type="spellEnd"/>
            <w:r>
              <w:rPr>
                <w:sz w:val="16"/>
              </w:rPr>
              <w:t xml:space="preserve"> TR 28.913 KI#1 Consideration of four types of metrics to estimate VNF Energy </w:t>
            </w:r>
          </w:p>
        </w:tc>
        <w:tc>
          <w:tcPr>
            <w:tcW w:w="0" w:type="auto"/>
            <w:shd w:val="clear" w:color="auto" w:fill="auto"/>
          </w:tcPr>
          <w:p w14:paraId="3BC6C54C" w14:textId="77777777" w:rsidR="00FB27F7" w:rsidRDefault="00FB27F7" w:rsidP="002634E1">
            <w:pPr>
              <w:pStyle w:val="TAL"/>
              <w:rPr>
                <w:sz w:val="16"/>
              </w:rPr>
            </w:pPr>
            <w:r>
              <w:rPr>
                <w:sz w:val="16"/>
              </w:rPr>
              <w:t>Huawei, AT&amp;T, Deutsche Telekom</w:t>
            </w:r>
          </w:p>
        </w:tc>
        <w:tc>
          <w:tcPr>
            <w:tcW w:w="0" w:type="auto"/>
            <w:shd w:val="clear" w:color="auto" w:fill="auto"/>
          </w:tcPr>
          <w:p w14:paraId="538BD2DE" w14:textId="77777777" w:rsidR="00FB27F7" w:rsidRDefault="00FB27F7" w:rsidP="002634E1">
            <w:pPr>
              <w:pStyle w:val="TAL"/>
              <w:rPr>
                <w:sz w:val="16"/>
              </w:rPr>
            </w:pPr>
            <w:r>
              <w:rPr>
                <w:sz w:val="16"/>
              </w:rPr>
              <w:t>approved</w:t>
            </w:r>
          </w:p>
        </w:tc>
        <w:tc>
          <w:tcPr>
            <w:tcW w:w="0" w:type="auto"/>
            <w:shd w:val="clear" w:color="auto" w:fill="auto"/>
          </w:tcPr>
          <w:p w14:paraId="36257BD2" w14:textId="77777777" w:rsidR="00FB27F7" w:rsidRDefault="00FB27F7" w:rsidP="002634E1">
            <w:pPr>
              <w:pStyle w:val="TAL"/>
              <w:rPr>
                <w:sz w:val="16"/>
              </w:rPr>
            </w:pPr>
            <w:r>
              <w:rPr>
                <w:sz w:val="16"/>
              </w:rPr>
              <w:t>S5-234289</w:t>
            </w:r>
          </w:p>
        </w:tc>
        <w:tc>
          <w:tcPr>
            <w:tcW w:w="0" w:type="auto"/>
            <w:shd w:val="clear" w:color="auto" w:fill="auto"/>
          </w:tcPr>
          <w:p w14:paraId="570BF3B7" w14:textId="77777777" w:rsidR="00FB27F7" w:rsidRDefault="00FB27F7" w:rsidP="002634E1">
            <w:pPr>
              <w:pStyle w:val="TAL"/>
              <w:rPr>
                <w:sz w:val="16"/>
              </w:rPr>
            </w:pPr>
            <w:r>
              <w:rPr>
                <w:sz w:val="16"/>
              </w:rPr>
              <w:t>-</w:t>
            </w:r>
          </w:p>
        </w:tc>
      </w:tr>
      <w:tr w:rsidR="00FB27F7" w14:paraId="2B720A90" w14:textId="77777777" w:rsidTr="002634E1">
        <w:tc>
          <w:tcPr>
            <w:tcW w:w="0" w:type="auto"/>
            <w:shd w:val="clear" w:color="auto" w:fill="auto"/>
          </w:tcPr>
          <w:p w14:paraId="6C79C25A" w14:textId="77777777" w:rsidR="00FB27F7" w:rsidRDefault="00FB27F7" w:rsidP="002634E1">
            <w:pPr>
              <w:pStyle w:val="TAL"/>
              <w:rPr>
                <w:sz w:val="16"/>
              </w:rPr>
            </w:pPr>
            <w:r>
              <w:rPr>
                <w:sz w:val="16"/>
              </w:rPr>
              <w:t>S5-234561</w:t>
            </w:r>
          </w:p>
        </w:tc>
        <w:tc>
          <w:tcPr>
            <w:tcW w:w="0" w:type="auto"/>
            <w:shd w:val="clear" w:color="auto" w:fill="auto"/>
          </w:tcPr>
          <w:p w14:paraId="1621F4F4" w14:textId="77777777" w:rsidR="00FB27F7" w:rsidRDefault="00FB27F7" w:rsidP="002634E1">
            <w:pPr>
              <w:pStyle w:val="TAL"/>
              <w:rPr>
                <w:sz w:val="16"/>
              </w:rPr>
            </w:pPr>
            <w:proofErr w:type="spellStart"/>
            <w:r>
              <w:rPr>
                <w:sz w:val="16"/>
              </w:rPr>
              <w:t>pCR</w:t>
            </w:r>
            <w:proofErr w:type="spellEnd"/>
            <w:r>
              <w:rPr>
                <w:sz w:val="16"/>
              </w:rPr>
              <w:t xml:space="preserve"> TR 28.913 Add potential solution for Energy Efficiency KPI of URLLC Network Slice based on both reliability</w:t>
            </w:r>
          </w:p>
        </w:tc>
        <w:tc>
          <w:tcPr>
            <w:tcW w:w="0" w:type="auto"/>
            <w:shd w:val="clear" w:color="auto" w:fill="auto"/>
          </w:tcPr>
          <w:p w14:paraId="2FBEF634" w14:textId="77777777" w:rsidR="00FB27F7" w:rsidRDefault="00FB27F7" w:rsidP="002634E1">
            <w:pPr>
              <w:pStyle w:val="TAL"/>
              <w:rPr>
                <w:sz w:val="16"/>
              </w:rPr>
            </w:pPr>
            <w:r>
              <w:rPr>
                <w:sz w:val="16"/>
              </w:rPr>
              <w:t>China Unicom, Nokia</w:t>
            </w:r>
          </w:p>
        </w:tc>
        <w:tc>
          <w:tcPr>
            <w:tcW w:w="0" w:type="auto"/>
            <w:shd w:val="clear" w:color="auto" w:fill="auto"/>
          </w:tcPr>
          <w:p w14:paraId="4BF80042" w14:textId="77777777" w:rsidR="00FB27F7" w:rsidRDefault="00FB27F7" w:rsidP="002634E1">
            <w:pPr>
              <w:pStyle w:val="TAL"/>
              <w:rPr>
                <w:sz w:val="16"/>
              </w:rPr>
            </w:pPr>
            <w:r>
              <w:rPr>
                <w:sz w:val="16"/>
              </w:rPr>
              <w:t>approved</w:t>
            </w:r>
          </w:p>
        </w:tc>
        <w:tc>
          <w:tcPr>
            <w:tcW w:w="0" w:type="auto"/>
            <w:shd w:val="clear" w:color="auto" w:fill="auto"/>
          </w:tcPr>
          <w:p w14:paraId="042EB5E1" w14:textId="77777777" w:rsidR="00FB27F7" w:rsidRDefault="00FB27F7" w:rsidP="002634E1">
            <w:pPr>
              <w:pStyle w:val="TAL"/>
              <w:rPr>
                <w:sz w:val="16"/>
              </w:rPr>
            </w:pPr>
            <w:r>
              <w:rPr>
                <w:sz w:val="16"/>
              </w:rPr>
              <w:t>S5-234392</w:t>
            </w:r>
          </w:p>
        </w:tc>
        <w:tc>
          <w:tcPr>
            <w:tcW w:w="0" w:type="auto"/>
            <w:shd w:val="clear" w:color="auto" w:fill="auto"/>
          </w:tcPr>
          <w:p w14:paraId="0F041A4F" w14:textId="77777777" w:rsidR="00FB27F7" w:rsidRDefault="00FB27F7" w:rsidP="002634E1">
            <w:pPr>
              <w:pStyle w:val="TAL"/>
              <w:rPr>
                <w:sz w:val="16"/>
              </w:rPr>
            </w:pPr>
            <w:r>
              <w:rPr>
                <w:sz w:val="16"/>
              </w:rPr>
              <w:t>-</w:t>
            </w:r>
          </w:p>
        </w:tc>
      </w:tr>
      <w:tr w:rsidR="00FB27F7" w14:paraId="2E5D7169" w14:textId="77777777" w:rsidTr="002634E1">
        <w:tc>
          <w:tcPr>
            <w:tcW w:w="0" w:type="auto"/>
            <w:shd w:val="clear" w:color="auto" w:fill="auto"/>
          </w:tcPr>
          <w:p w14:paraId="510C0330" w14:textId="77777777" w:rsidR="00FB27F7" w:rsidRDefault="00FB27F7" w:rsidP="002634E1">
            <w:pPr>
              <w:pStyle w:val="TAL"/>
              <w:rPr>
                <w:sz w:val="16"/>
              </w:rPr>
            </w:pPr>
            <w:r>
              <w:rPr>
                <w:sz w:val="16"/>
              </w:rPr>
              <w:t>S5-234562</w:t>
            </w:r>
          </w:p>
        </w:tc>
        <w:tc>
          <w:tcPr>
            <w:tcW w:w="0" w:type="auto"/>
            <w:shd w:val="clear" w:color="auto" w:fill="auto"/>
          </w:tcPr>
          <w:p w14:paraId="54E3303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28.913 Updates in Potential solution of clause 4.6.2.1 for EE</w:t>
            </w:r>
          </w:p>
        </w:tc>
        <w:tc>
          <w:tcPr>
            <w:tcW w:w="0" w:type="auto"/>
            <w:shd w:val="clear" w:color="auto" w:fill="auto"/>
          </w:tcPr>
          <w:p w14:paraId="2ABD7769" w14:textId="77777777" w:rsidR="00FB27F7" w:rsidRDefault="00FB27F7" w:rsidP="002634E1">
            <w:pPr>
              <w:pStyle w:val="TAL"/>
              <w:rPr>
                <w:sz w:val="16"/>
              </w:rPr>
            </w:pPr>
            <w:r>
              <w:rPr>
                <w:sz w:val="16"/>
              </w:rPr>
              <w:t>Samsung Electronics Czech</w:t>
            </w:r>
          </w:p>
        </w:tc>
        <w:tc>
          <w:tcPr>
            <w:tcW w:w="0" w:type="auto"/>
            <w:shd w:val="clear" w:color="auto" w:fill="auto"/>
          </w:tcPr>
          <w:p w14:paraId="419AD149" w14:textId="77777777" w:rsidR="00FB27F7" w:rsidRDefault="00FB27F7" w:rsidP="002634E1">
            <w:pPr>
              <w:pStyle w:val="TAL"/>
              <w:rPr>
                <w:sz w:val="16"/>
              </w:rPr>
            </w:pPr>
            <w:r>
              <w:rPr>
                <w:sz w:val="16"/>
              </w:rPr>
              <w:t>approved</w:t>
            </w:r>
          </w:p>
        </w:tc>
        <w:tc>
          <w:tcPr>
            <w:tcW w:w="0" w:type="auto"/>
            <w:shd w:val="clear" w:color="auto" w:fill="auto"/>
          </w:tcPr>
          <w:p w14:paraId="6B5BA4B3" w14:textId="77777777" w:rsidR="00FB27F7" w:rsidRDefault="00FB27F7" w:rsidP="002634E1">
            <w:pPr>
              <w:pStyle w:val="TAL"/>
              <w:rPr>
                <w:sz w:val="16"/>
              </w:rPr>
            </w:pPr>
            <w:r>
              <w:rPr>
                <w:sz w:val="16"/>
              </w:rPr>
              <w:t>S5-234414</w:t>
            </w:r>
          </w:p>
        </w:tc>
        <w:tc>
          <w:tcPr>
            <w:tcW w:w="0" w:type="auto"/>
            <w:shd w:val="clear" w:color="auto" w:fill="auto"/>
          </w:tcPr>
          <w:p w14:paraId="35CA564C" w14:textId="77777777" w:rsidR="00FB27F7" w:rsidRDefault="00FB27F7" w:rsidP="002634E1">
            <w:pPr>
              <w:pStyle w:val="TAL"/>
              <w:rPr>
                <w:sz w:val="16"/>
              </w:rPr>
            </w:pPr>
            <w:r>
              <w:rPr>
                <w:sz w:val="16"/>
              </w:rPr>
              <w:t>-</w:t>
            </w:r>
          </w:p>
        </w:tc>
      </w:tr>
      <w:tr w:rsidR="00FB27F7" w14:paraId="5AFF4724" w14:textId="77777777" w:rsidTr="002634E1">
        <w:tc>
          <w:tcPr>
            <w:tcW w:w="0" w:type="auto"/>
            <w:shd w:val="clear" w:color="auto" w:fill="auto"/>
          </w:tcPr>
          <w:p w14:paraId="51D48DC7" w14:textId="77777777" w:rsidR="00FB27F7" w:rsidRDefault="00FB27F7" w:rsidP="002634E1">
            <w:pPr>
              <w:pStyle w:val="TAL"/>
              <w:rPr>
                <w:sz w:val="16"/>
              </w:rPr>
            </w:pPr>
            <w:r>
              <w:rPr>
                <w:sz w:val="16"/>
              </w:rPr>
              <w:t>S5-234563</w:t>
            </w:r>
          </w:p>
        </w:tc>
        <w:tc>
          <w:tcPr>
            <w:tcW w:w="0" w:type="auto"/>
            <w:shd w:val="clear" w:color="auto" w:fill="auto"/>
          </w:tcPr>
          <w:p w14:paraId="624FF3D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28.913 Add Conclusion and Recommendation for Key Issue 6</w:t>
            </w:r>
          </w:p>
        </w:tc>
        <w:tc>
          <w:tcPr>
            <w:tcW w:w="0" w:type="auto"/>
            <w:shd w:val="clear" w:color="auto" w:fill="auto"/>
          </w:tcPr>
          <w:p w14:paraId="304981AD" w14:textId="77777777" w:rsidR="00FB27F7" w:rsidRDefault="00FB27F7" w:rsidP="002634E1">
            <w:pPr>
              <w:pStyle w:val="TAL"/>
              <w:rPr>
                <w:sz w:val="16"/>
              </w:rPr>
            </w:pPr>
            <w:r>
              <w:rPr>
                <w:sz w:val="16"/>
              </w:rPr>
              <w:t>Samsung Electronics Czech</w:t>
            </w:r>
          </w:p>
        </w:tc>
        <w:tc>
          <w:tcPr>
            <w:tcW w:w="0" w:type="auto"/>
            <w:shd w:val="clear" w:color="auto" w:fill="auto"/>
          </w:tcPr>
          <w:p w14:paraId="0F00A124" w14:textId="77777777" w:rsidR="00FB27F7" w:rsidRDefault="00FB27F7" w:rsidP="002634E1">
            <w:pPr>
              <w:pStyle w:val="TAL"/>
              <w:rPr>
                <w:sz w:val="16"/>
              </w:rPr>
            </w:pPr>
            <w:r>
              <w:rPr>
                <w:sz w:val="16"/>
              </w:rPr>
              <w:t>approved</w:t>
            </w:r>
          </w:p>
        </w:tc>
        <w:tc>
          <w:tcPr>
            <w:tcW w:w="0" w:type="auto"/>
            <w:shd w:val="clear" w:color="auto" w:fill="auto"/>
          </w:tcPr>
          <w:p w14:paraId="2632AD02" w14:textId="77777777" w:rsidR="00FB27F7" w:rsidRDefault="00FB27F7" w:rsidP="002634E1">
            <w:pPr>
              <w:pStyle w:val="TAL"/>
              <w:rPr>
                <w:sz w:val="16"/>
              </w:rPr>
            </w:pPr>
            <w:r>
              <w:rPr>
                <w:sz w:val="16"/>
              </w:rPr>
              <w:t>S5-234415</w:t>
            </w:r>
          </w:p>
        </w:tc>
        <w:tc>
          <w:tcPr>
            <w:tcW w:w="0" w:type="auto"/>
            <w:shd w:val="clear" w:color="auto" w:fill="auto"/>
          </w:tcPr>
          <w:p w14:paraId="0123F1C8" w14:textId="77777777" w:rsidR="00FB27F7" w:rsidRDefault="00FB27F7" w:rsidP="002634E1">
            <w:pPr>
              <w:pStyle w:val="TAL"/>
              <w:rPr>
                <w:sz w:val="16"/>
              </w:rPr>
            </w:pPr>
            <w:r>
              <w:rPr>
                <w:sz w:val="16"/>
              </w:rPr>
              <w:t>-</w:t>
            </w:r>
          </w:p>
        </w:tc>
      </w:tr>
      <w:tr w:rsidR="00FB27F7" w14:paraId="3012A880" w14:textId="77777777" w:rsidTr="002634E1">
        <w:tc>
          <w:tcPr>
            <w:tcW w:w="0" w:type="auto"/>
            <w:shd w:val="clear" w:color="auto" w:fill="auto"/>
          </w:tcPr>
          <w:p w14:paraId="0E5926D8" w14:textId="77777777" w:rsidR="00FB27F7" w:rsidRDefault="00FB27F7" w:rsidP="002634E1">
            <w:pPr>
              <w:pStyle w:val="TAL"/>
              <w:rPr>
                <w:sz w:val="16"/>
              </w:rPr>
            </w:pPr>
            <w:r>
              <w:rPr>
                <w:sz w:val="16"/>
              </w:rPr>
              <w:t>S5-234564</w:t>
            </w:r>
          </w:p>
        </w:tc>
        <w:tc>
          <w:tcPr>
            <w:tcW w:w="0" w:type="auto"/>
            <w:shd w:val="clear" w:color="auto" w:fill="auto"/>
          </w:tcPr>
          <w:p w14:paraId="0D33E797" w14:textId="77777777" w:rsidR="00FB27F7" w:rsidRDefault="00FB27F7" w:rsidP="002634E1">
            <w:pPr>
              <w:pStyle w:val="TAL"/>
              <w:rPr>
                <w:sz w:val="16"/>
              </w:rPr>
            </w:pPr>
            <w:proofErr w:type="spellStart"/>
            <w:r>
              <w:rPr>
                <w:sz w:val="16"/>
              </w:rPr>
              <w:t>pCR</w:t>
            </w:r>
            <w:proofErr w:type="spellEnd"/>
            <w:r>
              <w:rPr>
                <w:sz w:val="16"/>
              </w:rPr>
              <w:t xml:space="preserve"> TR 28.824 Update scope clause</w:t>
            </w:r>
          </w:p>
        </w:tc>
        <w:tc>
          <w:tcPr>
            <w:tcW w:w="0" w:type="auto"/>
            <w:shd w:val="clear" w:color="auto" w:fill="auto"/>
          </w:tcPr>
          <w:p w14:paraId="1B484B66" w14:textId="77777777" w:rsidR="00FB27F7" w:rsidRDefault="00FB27F7" w:rsidP="002634E1">
            <w:pPr>
              <w:pStyle w:val="TAL"/>
              <w:rPr>
                <w:sz w:val="16"/>
              </w:rPr>
            </w:pPr>
            <w:r>
              <w:rPr>
                <w:sz w:val="16"/>
              </w:rPr>
              <w:t>Huawei</w:t>
            </w:r>
          </w:p>
        </w:tc>
        <w:tc>
          <w:tcPr>
            <w:tcW w:w="0" w:type="auto"/>
            <w:shd w:val="clear" w:color="auto" w:fill="auto"/>
          </w:tcPr>
          <w:p w14:paraId="3F813CBB" w14:textId="77777777" w:rsidR="00FB27F7" w:rsidRDefault="00FB27F7" w:rsidP="002634E1">
            <w:pPr>
              <w:pStyle w:val="TAL"/>
              <w:rPr>
                <w:sz w:val="16"/>
              </w:rPr>
            </w:pPr>
            <w:r>
              <w:rPr>
                <w:sz w:val="16"/>
              </w:rPr>
              <w:t>approved</w:t>
            </w:r>
          </w:p>
        </w:tc>
        <w:tc>
          <w:tcPr>
            <w:tcW w:w="0" w:type="auto"/>
            <w:shd w:val="clear" w:color="auto" w:fill="auto"/>
          </w:tcPr>
          <w:p w14:paraId="5C03A002" w14:textId="77777777" w:rsidR="00FB27F7" w:rsidRDefault="00FB27F7" w:rsidP="002634E1">
            <w:pPr>
              <w:pStyle w:val="TAL"/>
              <w:rPr>
                <w:sz w:val="16"/>
              </w:rPr>
            </w:pPr>
            <w:r>
              <w:rPr>
                <w:sz w:val="16"/>
              </w:rPr>
              <w:t>S5-234083</w:t>
            </w:r>
          </w:p>
        </w:tc>
        <w:tc>
          <w:tcPr>
            <w:tcW w:w="0" w:type="auto"/>
            <w:shd w:val="clear" w:color="auto" w:fill="auto"/>
          </w:tcPr>
          <w:p w14:paraId="121E50E9" w14:textId="77777777" w:rsidR="00FB27F7" w:rsidRDefault="00FB27F7" w:rsidP="002634E1">
            <w:pPr>
              <w:pStyle w:val="TAL"/>
              <w:rPr>
                <w:sz w:val="16"/>
              </w:rPr>
            </w:pPr>
            <w:r>
              <w:rPr>
                <w:sz w:val="16"/>
              </w:rPr>
              <w:t>-</w:t>
            </w:r>
          </w:p>
        </w:tc>
      </w:tr>
      <w:tr w:rsidR="00FB27F7" w14:paraId="181C5DB8" w14:textId="77777777" w:rsidTr="002634E1">
        <w:tc>
          <w:tcPr>
            <w:tcW w:w="0" w:type="auto"/>
            <w:shd w:val="clear" w:color="auto" w:fill="auto"/>
          </w:tcPr>
          <w:p w14:paraId="56D716A2" w14:textId="77777777" w:rsidR="00FB27F7" w:rsidRDefault="00FB27F7" w:rsidP="002634E1">
            <w:pPr>
              <w:pStyle w:val="TAL"/>
              <w:rPr>
                <w:sz w:val="16"/>
              </w:rPr>
            </w:pPr>
            <w:r>
              <w:rPr>
                <w:sz w:val="16"/>
              </w:rPr>
              <w:t>S5-234565</w:t>
            </w:r>
          </w:p>
        </w:tc>
        <w:tc>
          <w:tcPr>
            <w:tcW w:w="0" w:type="auto"/>
            <w:shd w:val="clear" w:color="auto" w:fill="auto"/>
          </w:tcPr>
          <w:p w14:paraId="148C206B" w14:textId="77777777" w:rsidR="00FB27F7" w:rsidRDefault="00FB27F7" w:rsidP="002634E1">
            <w:pPr>
              <w:pStyle w:val="TAL"/>
              <w:rPr>
                <w:sz w:val="16"/>
              </w:rPr>
            </w:pPr>
            <w:proofErr w:type="spellStart"/>
            <w:r>
              <w:rPr>
                <w:sz w:val="16"/>
              </w:rPr>
              <w:t>pCR</w:t>
            </w:r>
            <w:proofErr w:type="spellEnd"/>
            <w:r>
              <w:rPr>
                <w:sz w:val="16"/>
              </w:rPr>
              <w:t xml:space="preserve"> TR 28.824 Modify conclusions and recommendations for management capability exposure in normative work</w:t>
            </w:r>
          </w:p>
        </w:tc>
        <w:tc>
          <w:tcPr>
            <w:tcW w:w="0" w:type="auto"/>
            <w:shd w:val="clear" w:color="auto" w:fill="auto"/>
          </w:tcPr>
          <w:p w14:paraId="5EC45AFF" w14:textId="77777777" w:rsidR="00FB27F7" w:rsidRDefault="00FB27F7" w:rsidP="002634E1">
            <w:pPr>
              <w:pStyle w:val="TAL"/>
              <w:rPr>
                <w:sz w:val="16"/>
              </w:rPr>
            </w:pPr>
            <w:r>
              <w:rPr>
                <w:sz w:val="16"/>
              </w:rPr>
              <w:t>TELEFONICA S.A.</w:t>
            </w:r>
          </w:p>
        </w:tc>
        <w:tc>
          <w:tcPr>
            <w:tcW w:w="0" w:type="auto"/>
            <w:shd w:val="clear" w:color="auto" w:fill="auto"/>
          </w:tcPr>
          <w:p w14:paraId="2DE3D655" w14:textId="77777777" w:rsidR="00FB27F7" w:rsidRDefault="00FB27F7" w:rsidP="002634E1">
            <w:pPr>
              <w:pStyle w:val="TAL"/>
              <w:rPr>
                <w:sz w:val="16"/>
              </w:rPr>
            </w:pPr>
            <w:r>
              <w:rPr>
                <w:sz w:val="16"/>
              </w:rPr>
              <w:t>approved</w:t>
            </w:r>
          </w:p>
        </w:tc>
        <w:tc>
          <w:tcPr>
            <w:tcW w:w="0" w:type="auto"/>
            <w:shd w:val="clear" w:color="auto" w:fill="auto"/>
          </w:tcPr>
          <w:p w14:paraId="18A251B9" w14:textId="77777777" w:rsidR="00FB27F7" w:rsidRDefault="00FB27F7" w:rsidP="002634E1">
            <w:pPr>
              <w:pStyle w:val="TAL"/>
              <w:rPr>
                <w:sz w:val="16"/>
              </w:rPr>
            </w:pPr>
            <w:r>
              <w:rPr>
                <w:sz w:val="16"/>
              </w:rPr>
              <w:t>S5-234068</w:t>
            </w:r>
          </w:p>
        </w:tc>
        <w:tc>
          <w:tcPr>
            <w:tcW w:w="0" w:type="auto"/>
            <w:shd w:val="clear" w:color="auto" w:fill="auto"/>
          </w:tcPr>
          <w:p w14:paraId="2625EDB1" w14:textId="77777777" w:rsidR="00FB27F7" w:rsidRDefault="00FB27F7" w:rsidP="002634E1">
            <w:pPr>
              <w:pStyle w:val="TAL"/>
              <w:rPr>
                <w:sz w:val="16"/>
              </w:rPr>
            </w:pPr>
            <w:r>
              <w:rPr>
                <w:sz w:val="16"/>
              </w:rPr>
              <w:t>-</w:t>
            </w:r>
          </w:p>
        </w:tc>
      </w:tr>
      <w:tr w:rsidR="00FB27F7" w14:paraId="233EFF81" w14:textId="77777777" w:rsidTr="002634E1">
        <w:tc>
          <w:tcPr>
            <w:tcW w:w="0" w:type="auto"/>
            <w:shd w:val="clear" w:color="auto" w:fill="auto"/>
          </w:tcPr>
          <w:p w14:paraId="13441B16" w14:textId="77777777" w:rsidR="00FB27F7" w:rsidRDefault="00FB27F7" w:rsidP="002634E1">
            <w:pPr>
              <w:pStyle w:val="TAL"/>
              <w:rPr>
                <w:sz w:val="16"/>
              </w:rPr>
            </w:pPr>
            <w:r>
              <w:rPr>
                <w:sz w:val="16"/>
              </w:rPr>
              <w:t>S5-234566</w:t>
            </w:r>
          </w:p>
        </w:tc>
        <w:tc>
          <w:tcPr>
            <w:tcW w:w="0" w:type="auto"/>
            <w:shd w:val="clear" w:color="auto" w:fill="auto"/>
          </w:tcPr>
          <w:p w14:paraId="36CFDA28" w14:textId="77777777" w:rsidR="00FB27F7" w:rsidRDefault="00FB27F7" w:rsidP="002634E1">
            <w:pPr>
              <w:pStyle w:val="TAL"/>
              <w:rPr>
                <w:sz w:val="16"/>
              </w:rPr>
            </w:pPr>
            <w:proofErr w:type="spellStart"/>
            <w:r>
              <w:rPr>
                <w:sz w:val="16"/>
              </w:rPr>
              <w:t>pCR</w:t>
            </w:r>
            <w:proofErr w:type="spellEnd"/>
            <w:r>
              <w:rPr>
                <w:sz w:val="16"/>
              </w:rPr>
              <w:t xml:space="preserve"> TR 28.824 Add conclusions and recommendations for </w:t>
            </w:r>
            <w:proofErr w:type="spellStart"/>
            <w:r>
              <w:rPr>
                <w:sz w:val="16"/>
              </w:rPr>
              <w:t>NaaS</w:t>
            </w:r>
            <w:proofErr w:type="spellEnd"/>
            <w:r>
              <w:rPr>
                <w:sz w:val="16"/>
              </w:rPr>
              <w:t xml:space="preserve"> ecosystem</w:t>
            </w:r>
          </w:p>
        </w:tc>
        <w:tc>
          <w:tcPr>
            <w:tcW w:w="0" w:type="auto"/>
            <w:shd w:val="clear" w:color="auto" w:fill="auto"/>
          </w:tcPr>
          <w:p w14:paraId="5EF10F17" w14:textId="77777777" w:rsidR="00FB27F7" w:rsidRDefault="00FB27F7" w:rsidP="002634E1">
            <w:pPr>
              <w:pStyle w:val="TAL"/>
              <w:rPr>
                <w:sz w:val="16"/>
              </w:rPr>
            </w:pPr>
            <w:r>
              <w:rPr>
                <w:sz w:val="16"/>
              </w:rPr>
              <w:t>TELEFONICA S.A.</w:t>
            </w:r>
          </w:p>
        </w:tc>
        <w:tc>
          <w:tcPr>
            <w:tcW w:w="0" w:type="auto"/>
            <w:shd w:val="clear" w:color="auto" w:fill="auto"/>
          </w:tcPr>
          <w:p w14:paraId="60DCC809" w14:textId="77777777" w:rsidR="00FB27F7" w:rsidRDefault="00FB27F7" w:rsidP="002634E1">
            <w:pPr>
              <w:pStyle w:val="TAL"/>
              <w:rPr>
                <w:sz w:val="16"/>
              </w:rPr>
            </w:pPr>
            <w:r>
              <w:rPr>
                <w:sz w:val="16"/>
              </w:rPr>
              <w:t>approved</w:t>
            </w:r>
          </w:p>
        </w:tc>
        <w:tc>
          <w:tcPr>
            <w:tcW w:w="0" w:type="auto"/>
            <w:shd w:val="clear" w:color="auto" w:fill="auto"/>
          </w:tcPr>
          <w:p w14:paraId="10F2E394" w14:textId="77777777" w:rsidR="00FB27F7" w:rsidRDefault="00FB27F7" w:rsidP="002634E1">
            <w:pPr>
              <w:pStyle w:val="TAL"/>
              <w:rPr>
                <w:sz w:val="16"/>
              </w:rPr>
            </w:pPr>
            <w:r>
              <w:rPr>
                <w:sz w:val="16"/>
              </w:rPr>
              <w:t>S5-234069</w:t>
            </w:r>
          </w:p>
        </w:tc>
        <w:tc>
          <w:tcPr>
            <w:tcW w:w="0" w:type="auto"/>
            <w:shd w:val="clear" w:color="auto" w:fill="auto"/>
          </w:tcPr>
          <w:p w14:paraId="5111643B" w14:textId="77777777" w:rsidR="00FB27F7" w:rsidRDefault="00FB27F7" w:rsidP="002634E1">
            <w:pPr>
              <w:pStyle w:val="TAL"/>
              <w:rPr>
                <w:sz w:val="16"/>
              </w:rPr>
            </w:pPr>
            <w:r>
              <w:rPr>
                <w:sz w:val="16"/>
              </w:rPr>
              <w:t>-</w:t>
            </w:r>
          </w:p>
        </w:tc>
      </w:tr>
      <w:tr w:rsidR="00FB27F7" w14:paraId="76053311" w14:textId="77777777" w:rsidTr="002634E1">
        <w:tc>
          <w:tcPr>
            <w:tcW w:w="0" w:type="auto"/>
            <w:shd w:val="clear" w:color="auto" w:fill="auto"/>
          </w:tcPr>
          <w:p w14:paraId="42DCCA0F" w14:textId="77777777" w:rsidR="00FB27F7" w:rsidRDefault="00FB27F7" w:rsidP="002634E1">
            <w:pPr>
              <w:pStyle w:val="TAL"/>
              <w:rPr>
                <w:sz w:val="16"/>
              </w:rPr>
            </w:pPr>
            <w:r>
              <w:rPr>
                <w:sz w:val="16"/>
              </w:rPr>
              <w:t>S5-234567</w:t>
            </w:r>
          </w:p>
        </w:tc>
        <w:tc>
          <w:tcPr>
            <w:tcW w:w="0" w:type="auto"/>
            <w:shd w:val="clear" w:color="auto" w:fill="auto"/>
          </w:tcPr>
          <w:p w14:paraId="2B408541" w14:textId="77777777" w:rsidR="00FB27F7" w:rsidRDefault="00FB27F7" w:rsidP="002634E1">
            <w:pPr>
              <w:pStyle w:val="TAL"/>
              <w:rPr>
                <w:sz w:val="16"/>
              </w:rPr>
            </w:pPr>
            <w:r>
              <w:rPr>
                <w:sz w:val="16"/>
              </w:rPr>
              <w:t>TR 28.863 Issue 3 Solution of KQIs for Video Uploading</w:t>
            </w:r>
          </w:p>
        </w:tc>
        <w:tc>
          <w:tcPr>
            <w:tcW w:w="0" w:type="auto"/>
            <w:shd w:val="clear" w:color="auto" w:fill="auto"/>
          </w:tcPr>
          <w:p w14:paraId="6544E65A" w14:textId="77777777" w:rsidR="00FB27F7" w:rsidRDefault="00FB27F7" w:rsidP="002634E1">
            <w:pPr>
              <w:pStyle w:val="TAL"/>
              <w:rPr>
                <w:sz w:val="16"/>
              </w:rPr>
            </w:pPr>
            <w:r>
              <w:rPr>
                <w:sz w:val="16"/>
              </w:rPr>
              <w:t>Huawei</w:t>
            </w:r>
          </w:p>
        </w:tc>
        <w:tc>
          <w:tcPr>
            <w:tcW w:w="0" w:type="auto"/>
            <w:shd w:val="clear" w:color="auto" w:fill="auto"/>
          </w:tcPr>
          <w:p w14:paraId="1F45FF70" w14:textId="77777777" w:rsidR="00FB27F7" w:rsidRDefault="00FB27F7" w:rsidP="002634E1">
            <w:pPr>
              <w:pStyle w:val="TAL"/>
              <w:rPr>
                <w:sz w:val="16"/>
              </w:rPr>
            </w:pPr>
            <w:r>
              <w:rPr>
                <w:sz w:val="16"/>
              </w:rPr>
              <w:t>not pursued</w:t>
            </w:r>
          </w:p>
        </w:tc>
        <w:tc>
          <w:tcPr>
            <w:tcW w:w="0" w:type="auto"/>
            <w:shd w:val="clear" w:color="auto" w:fill="auto"/>
          </w:tcPr>
          <w:p w14:paraId="5B651F03" w14:textId="77777777" w:rsidR="00FB27F7" w:rsidRDefault="00FB27F7" w:rsidP="002634E1">
            <w:pPr>
              <w:pStyle w:val="TAL"/>
              <w:rPr>
                <w:sz w:val="16"/>
              </w:rPr>
            </w:pPr>
            <w:r>
              <w:rPr>
                <w:sz w:val="16"/>
              </w:rPr>
              <w:t>S5-234166</w:t>
            </w:r>
          </w:p>
        </w:tc>
        <w:tc>
          <w:tcPr>
            <w:tcW w:w="0" w:type="auto"/>
            <w:shd w:val="clear" w:color="auto" w:fill="auto"/>
          </w:tcPr>
          <w:p w14:paraId="5163A030" w14:textId="77777777" w:rsidR="00FB27F7" w:rsidRDefault="00FB27F7" w:rsidP="002634E1">
            <w:pPr>
              <w:pStyle w:val="TAL"/>
              <w:rPr>
                <w:sz w:val="16"/>
              </w:rPr>
            </w:pPr>
            <w:r>
              <w:rPr>
                <w:sz w:val="16"/>
              </w:rPr>
              <w:t>-</w:t>
            </w:r>
          </w:p>
        </w:tc>
      </w:tr>
      <w:tr w:rsidR="00FB27F7" w14:paraId="3262690C" w14:textId="77777777" w:rsidTr="002634E1">
        <w:tc>
          <w:tcPr>
            <w:tcW w:w="0" w:type="auto"/>
            <w:shd w:val="clear" w:color="auto" w:fill="auto"/>
          </w:tcPr>
          <w:p w14:paraId="40850704" w14:textId="77777777" w:rsidR="00FB27F7" w:rsidRDefault="00FB27F7" w:rsidP="002634E1">
            <w:pPr>
              <w:pStyle w:val="TAL"/>
              <w:rPr>
                <w:sz w:val="16"/>
              </w:rPr>
            </w:pPr>
            <w:r>
              <w:rPr>
                <w:sz w:val="16"/>
              </w:rPr>
              <w:t>S5-234568</w:t>
            </w:r>
          </w:p>
        </w:tc>
        <w:tc>
          <w:tcPr>
            <w:tcW w:w="0" w:type="auto"/>
            <w:shd w:val="clear" w:color="auto" w:fill="auto"/>
          </w:tcPr>
          <w:p w14:paraId="4A6AF766" w14:textId="77777777" w:rsidR="00FB27F7" w:rsidRDefault="00FB27F7" w:rsidP="002634E1">
            <w:pPr>
              <w:pStyle w:val="TAL"/>
              <w:rPr>
                <w:sz w:val="16"/>
              </w:rPr>
            </w:pPr>
            <w:proofErr w:type="spellStart"/>
            <w:r>
              <w:rPr>
                <w:sz w:val="16"/>
              </w:rPr>
              <w:t>pCR</w:t>
            </w:r>
            <w:proofErr w:type="spellEnd"/>
            <w:r>
              <w:rPr>
                <w:sz w:val="16"/>
              </w:rPr>
              <w:t xml:space="preserve"> TR 28.863 Issue4 definition of Remote </w:t>
            </w:r>
            <w:proofErr w:type="spellStart"/>
            <w:r>
              <w:rPr>
                <w:sz w:val="16"/>
              </w:rPr>
              <w:t>controll</w:t>
            </w:r>
            <w:proofErr w:type="spellEnd"/>
          </w:p>
        </w:tc>
        <w:tc>
          <w:tcPr>
            <w:tcW w:w="0" w:type="auto"/>
            <w:shd w:val="clear" w:color="auto" w:fill="auto"/>
          </w:tcPr>
          <w:p w14:paraId="04A1E0D2" w14:textId="77777777" w:rsidR="00FB27F7" w:rsidRDefault="00FB27F7" w:rsidP="002634E1">
            <w:pPr>
              <w:pStyle w:val="TAL"/>
              <w:rPr>
                <w:sz w:val="16"/>
              </w:rPr>
            </w:pPr>
            <w:r>
              <w:rPr>
                <w:sz w:val="16"/>
              </w:rPr>
              <w:t>Huawei</w:t>
            </w:r>
          </w:p>
        </w:tc>
        <w:tc>
          <w:tcPr>
            <w:tcW w:w="0" w:type="auto"/>
            <w:shd w:val="clear" w:color="auto" w:fill="auto"/>
          </w:tcPr>
          <w:p w14:paraId="513A86D2" w14:textId="77777777" w:rsidR="00FB27F7" w:rsidRDefault="00FB27F7" w:rsidP="002634E1">
            <w:pPr>
              <w:pStyle w:val="TAL"/>
              <w:rPr>
                <w:sz w:val="16"/>
              </w:rPr>
            </w:pPr>
            <w:r>
              <w:rPr>
                <w:sz w:val="16"/>
              </w:rPr>
              <w:t>not pursued</w:t>
            </w:r>
          </w:p>
        </w:tc>
        <w:tc>
          <w:tcPr>
            <w:tcW w:w="0" w:type="auto"/>
            <w:shd w:val="clear" w:color="auto" w:fill="auto"/>
          </w:tcPr>
          <w:p w14:paraId="4D52F869" w14:textId="77777777" w:rsidR="00FB27F7" w:rsidRDefault="00FB27F7" w:rsidP="002634E1">
            <w:pPr>
              <w:pStyle w:val="TAL"/>
              <w:rPr>
                <w:sz w:val="16"/>
              </w:rPr>
            </w:pPr>
            <w:r>
              <w:rPr>
                <w:sz w:val="16"/>
              </w:rPr>
              <w:t>S5-234168</w:t>
            </w:r>
          </w:p>
        </w:tc>
        <w:tc>
          <w:tcPr>
            <w:tcW w:w="0" w:type="auto"/>
            <w:shd w:val="clear" w:color="auto" w:fill="auto"/>
          </w:tcPr>
          <w:p w14:paraId="0310B0FC" w14:textId="77777777" w:rsidR="00FB27F7" w:rsidRDefault="00FB27F7" w:rsidP="002634E1">
            <w:pPr>
              <w:pStyle w:val="TAL"/>
              <w:rPr>
                <w:sz w:val="16"/>
              </w:rPr>
            </w:pPr>
            <w:r>
              <w:rPr>
                <w:sz w:val="16"/>
              </w:rPr>
              <w:t>-</w:t>
            </w:r>
          </w:p>
        </w:tc>
      </w:tr>
      <w:tr w:rsidR="00FB27F7" w14:paraId="1016F41A" w14:textId="77777777" w:rsidTr="002634E1">
        <w:tc>
          <w:tcPr>
            <w:tcW w:w="0" w:type="auto"/>
            <w:shd w:val="clear" w:color="auto" w:fill="auto"/>
          </w:tcPr>
          <w:p w14:paraId="0464BF5E" w14:textId="77777777" w:rsidR="00FB27F7" w:rsidRDefault="00FB27F7" w:rsidP="002634E1">
            <w:pPr>
              <w:pStyle w:val="TAL"/>
              <w:rPr>
                <w:sz w:val="16"/>
              </w:rPr>
            </w:pPr>
            <w:r>
              <w:rPr>
                <w:sz w:val="16"/>
              </w:rPr>
              <w:t>S5-234569</w:t>
            </w:r>
          </w:p>
        </w:tc>
        <w:tc>
          <w:tcPr>
            <w:tcW w:w="0" w:type="auto"/>
            <w:shd w:val="clear" w:color="auto" w:fill="auto"/>
          </w:tcPr>
          <w:p w14:paraId="280E20A3" w14:textId="77777777" w:rsidR="00FB27F7" w:rsidRDefault="00FB27F7" w:rsidP="002634E1">
            <w:pPr>
              <w:pStyle w:val="TAL"/>
              <w:rPr>
                <w:sz w:val="16"/>
              </w:rPr>
            </w:pPr>
            <w:proofErr w:type="spellStart"/>
            <w:r>
              <w:rPr>
                <w:sz w:val="16"/>
              </w:rPr>
              <w:t>pCR</w:t>
            </w:r>
            <w:proofErr w:type="spellEnd"/>
            <w:r>
              <w:rPr>
                <w:sz w:val="16"/>
              </w:rPr>
              <w:t xml:space="preserve"> TR 28.865 Add description on TSN related analysis</w:t>
            </w:r>
          </w:p>
        </w:tc>
        <w:tc>
          <w:tcPr>
            <w:tcW w:w="0" w:type="auto"/>
            <w:shd w:val="clear" w:color="auto" w:fill="auto"/>
          </w:tcPr>
          <w:p w14:paraId="4106DC7D" w14:textId="77777777" w:rsidR="00FB27F7" w:rsidRDefault="00FB27F7" w:rsidP="002634E1">
            <w:pPr>
              <w:pStyle w:val="TAL"/>
              <w:rPr>
                <w:sz w:val="16"/>
              </w:rPr>
            </w:pPr>
            <w:r>
              <w:rPr>
                <w:sz w:val="16"/>
              </w:rPr>
              <w:t>Huawei</w:t>
            </w:r>
          </w:p>
        </w:tc>
        <w:tc>
          <w:tcPr>
            <w:tcW w:w="0" w:type="auto"/>
            <w:shd w:val="clear" w:color="auto" w:fill="auto"/>
          </w:tcPr>
          <w:p w14:paraId="3F4587FE" w14:textId="77777777" w:rsidR="00FB27F7" w:rsidRDefault="00FB27F7" w:rsidP="002634E1">
            <w:pPr>
              <w:pStyle w:val="TAL"/>
              <w:rPr>
                <w:sz w:val="16"/>
              </w:rPr>
            </w:pPr>
            <w:r>
              <w:rPr>
                <w:sz w:val="16"/>
              </w:rPr>
              <w:t>approved</w:t>
            </w:r>
          </w:p>
        </w:tc>
        <w:tc>
          <w:tcPr>
            <w:tcW w:w="0" w:type="auto"/>
            <w:shd w:val="clear" w:color="auto" w:fill="auto"/>
          </w:tcPr>
          <w:p w14:paraId="697EFA48" w14:textId="77777777" w:rsidR="00FB27F7" w:rsidRDefault="00FB27F7" w:rsidP="002634E1">
            <w:pPr>
              <w:pStyle w:val="TAL"/>
              <w:rPr>
                <w:sz w:val="16"/>
              </w:rPr>
            </w:pPr>
            <w:r>
              <w:rPr>
                <w:sz w:val="16"/>
              </w:rPr>
              <w:t>S5-234300</w:t>
            </w:r>
          </w:p>
        </w:tc>
        <w:tc>
          <w:tcPr>
            <w:tcW w:w="0" w:type="auto"/>
            <w:shd w:val="clear" w:color="auto" w:fill="auto"/>
          </w:tcPr>
          <w:p w14:paraId="47548249" w14:textId="77777777" w:rsidR="00FB27F7" w:rsidRDefault="00FB27F7" w:rsidP="002634E1">
            <w:pPr>
              <w:pStyle w:val="TAL"/>
              <w:rPr>
                <w:sz w:val="16"/>
              </w:rPr>
            </w:pPr>
            <w:r>
              <w:rPr>
                <w:sz w:val="16"/>
              </w:rPr>
              <w:t>-</w:t>
            </w:r>
          </w:p>
        </w:tc>
      </w:tr>
      <w:tr w:rsidR="00FB27F7" w14:paraId="0FE258A4" w14:textId="77777777" w:rsidTr="002634E1">
        <w:tc>
          <w:tcPr>
            <w:tcW w:w="0" w:type="auto"/>
            <w:shd w:val="clear" w:color="auto" w:fill="auto"/>
          </w:tcPr>
          <w:p w14:paraId="5B9F4B28" w14:textId="77777777" w:rsidR="00FB27F7" w:rsidRDefault="00FB27F7" w:rsidP="002634E1">
            <w:pPr>
              <w:pStyle w:val="TAL"/>
              <w:rPr>
                <w:sz w:val="16"/>
              </w:rPr>
            </w:pPr>
            <w:r>
              <w:rPr>
                <w:sz w:val="16"/>
              </w:rPr>
              <w:t>S5-234570</w:t>
            </w:r>
          </w:p>
        </w:tc>
        <w:tc>
          <w:tcPr>
            <w:tcW w:w="0" w:type="auto"/>
            <w:shd w:val="clear" w:color="auto" w:fill="auto"/>
          </w:tcPr>
          <w:p w14:paraId="091322D7" w14:textId="77777777" w:rsidR="00FB27F7" w:rsidRDefault="00FB27F7" w:rsidP="002634E1">
            <w:pPr>
              <w:pStyle w:val="TAL"/>
              <w:rPr>
                <w:sz w:val="16"/>
              </w:rPr>
            </w:pPr>
            <w:proofErr w:type="spellStart"/>
            <w:r>
              <w:rPr>
                <w:sz w:val="16"/>
              </w:rPr>
              <w:t>pCR</w:t>
            </w:r>
            <w:proofErr w:type="spellEnd"/>
            <w:r>
              <w:rPr>
                <w:sz w:val="16"/>
              </w:rPr>
              <w:t xml:space="preserve"> 28.903 Add new requirements and solution for federation management</w:t>
            </w:r>
          </w:p>
        </w:tc>
        <w:tc>
          <w:tcPr>
            <w:tcW w:w="0" w:type="auto"/>
            <w:shd w:val="clear" w:color="auto" w:fill="auto"/>
          </w:tcPr>
          <w:p w14:paraId="3E2C3566"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410952BC" w14:textId="77777777" w:rsidR="00FB27F7" w:rsidRDefault="00FB27F7" w:rsidP="002634E1">
            <w:pPr>
              <w:pStyle w:val="TAL"/>
              <w:rPr>
                <w:sz w:val="16"/>
              </w:rPr>
            </w:pPr>
            <w:r>
              <w:rPr>
                <w:sz w:val="16"/>
              </w:rPr>
              <w:t>approved</w:t>
            </w:r>
          </w:p>
        </w:tc>
        <w:tc>
          <w:tcPr>
            <w:tcW w:w="0" w:type="auto"/>
            <w:shd w:val="clear" w:color="auto" w:fill="auto"/>
          </w:tcPr>
          <w:p w14:paraId="1DB7D77B" w14:textId="77777777" w:rsidR="00FB27F7" w:rsidRDefault="00FB27F7" w:rsidP="002634E1">
            <w:pPr>
              <w:pStyle w:val="TAL"/>
              <w:rPr>
                <w:sz w:val="16"/>
              </w:rPr>
            </w:pPr>
            <w:r>
              <w:rPr>
                <w:sz w:val="16"/>
              </w:rPr>
              <w:t>S5-233989</w:t>
            </w:r>
          </w:p>
        </w:tc>
        <w:tc>
          <w:tcPr>
            <w:tcW w:w="0" w:type="auto"/>
            <w:shd w:val="clear" w:color="auto" w:fill="auto"/>
          </w:tcPr>
          <w:p w14:paraId="30D253B7" w14:textId="77777777" w:rsidR="00FB27F7" w:rsidRDefault="00FB27F7" w:rsidP="002634E1">
            <w:pPr>
              <w:pStyle w:val="TAL"/>
              <w:rPr>
                <w:sz w:val="16"/>
              </w:rPr>
            </w:pPr>
            <w:r>
              <w:rPr>
                <w:sz w:val="16"/>
              </w:rPr>
              <w:t>-</w:t>
            </w:r>
          </w:p>
        </w:tc>
      </w:tr>
      <w:tr w:rsidR="00FB27F7" w14:paraId="6BF9DBB9" w14:textId="77777777" w:rsidTr="002634E1">
        <w:tc>
          <w:tcPr>
            <w:tcW w:w="0" w:type="auto"/>
            <w:shd w:val="clear" w:color="auto" w:fill="auto"/>
          </w:tcPr>
          <w:p w14:paraId="796F5827" w14:textId="77777777" w:rsidR="00FB27F7" w:rsidRDefault="00FB27F7" w:rsidP="002634E1">
            <w:pPr>
              <w:pStyle w:val="TAL"/>
              <w:rPr>
                <w:sz w:val="16"/>
              </w:rPr>
            </w:pPr>
            <w:r>
              <w:rPr>
                <w:sz w:val="16"/>
              </w:rPr>
              <w:t>S5-234571</w:t>
            </w:r>
          </w:p>
        </w:tc>
        <w:tc>
          <w:tcPr>
            <w:tcW w:w="0" w:type="auto"/>
            <w:shd w:val="clear" w:color="auto" w:fill="auto"/>
          </w:tcPr>
          <w:p w14:paraId="3F95C26F" w14:textId="77777777" w:rsidR="00FB27F7" w:rsidRDefault="00FB27F7" w:rsidP="002634E1">
            <w:pPr>
              <w:pStyle w:val="TAL"/>
              <w:rPr>
                <w:sz w:val="16"/>
              </w:rPr>
            </w:pPr>
            <w:proofErr w:type="spellStart"/>
            <w:r>
              <w:rPr>
                <w:sz w:val="16"/>
              </w:rPr>
              <w:t>pCR</w:t>
            </w:r>
            <w:proofErr w:type="spellEnd"/>
            <w:r>
              <w:rPr>
                <w:sz w:val="16"/>
              </w:rPr>
              <w:t xml:space="preserve"> 28.903 Federated EAS resource reservation management</w:t>
            </w:r>
          </w:p>
        </w:tc>
        <w:tc>
          <w:tcPr>
            <w:tcW w:w="0" w:type="auto"/>
            <w:shd w:val="clear" w:color="auto" w:fill="auto"/>
          </w:tcPr>
          <w:p w14:paraId="6F50F64F" w14:textId="77777777" w:rsidR="00FB27F7" w:rsidRDefault="00FB27F7" w:rsidP="002634E1">
            <w:pPr>
              <w:pStyle w:val="TAL"/>
              <w:rPr>
                <w:sz w:val="16"/>
              </w:rPr>
            </w:pPr>
            <w:r>
              <w:rPr>
                <w:sz w:val="16"/>
              </w:rPr>
              <w:t>Huawei</w:t>
            </w:r>
          </w:p>
        </w:tc>
        <w:tc>
          <w:tcPr>
            <w:tcW w:w="0" w:type="auto"/>
            <w:shd w:val="clear" w:color="auto" w:fill="auto"/>
          </w:tcPr>
          <w:p w14:paraId="10063AAD" w14:textId="77777777" w:rsidR="00FB27F7" w:rsidRDefault="00FB27F7" w:rsidP="002634E1">
            <w:pPr>
              <w:pStyle w:val="TAL"/>
              <w:rPr>
                <w:sz w:val="16"/>
              </w:rPr>
            </w:pPr>
            <w:r>
              <w:rPr>
                <w:sz w:val="16"/>
              </w:rPr>
              <w:t>approved</w:t>
            </w:r>
          </w:p>
        </w:tc>
        <w:tc>
          <w:tcPr>
            <w:tcW w:w="0" w:type="auto"/>
            <w:shd w:val="clear" w:color="auto" w:fill="auto"/>
          </w:tcPr>
          <w:p w14:paraId="5A05A9A1" w14:textId="77777777" w:rsidR="00FB27F7" w:rsidRDefault="00FB27F7" w:rsidP="002634E1">
            <w:pPr>
              <w:pStyle w:val="TAL"/>
              <w:rPr>
                <w:sz w:val="16"/>
              </w:rPr>
            </w:pPr>
            <w:r>
              <w:rPr>
                <w:sz w:val="16"/>
              </w:rPr>
              <w:t>S5-234124</w:t>
            </w:r>
          </w:p>
        </w:tc>
        <w:tc>
          <w:tcPr>
            <w:tcW w:w="0" w:type="auto"/>
            <w:shd w:val="clear" w:color="auto" w:fill="auto"/>
          </w:tcPr>
          <w:p w14:paraId="26497AD4" w14:textId="77777777" w:rsidR="00FB27F7" w:rsidRDefault="00FB27F7" w:rsidP="002634E1">
            <w:pPr>
              <w:pStyle w:val="TAL"/>
              <w:rPr>
                <w:sz w:val="16"/>
              </w:rPr>
            </w:pPr>
            <w:r>
              <w:rPr>
                <w:sz w:val="16"/>
              </w:rPr>
              <w:t>-</w:t>
            </w:r>
          </w:p>
        </w:tc>
      </w:tr>
      <w:tr w:rsidR="00FB27F7" w14:paraId="2EA0DF6D" w14:textId="77777777" w:rsidTr="002634E1">
        <w:tc>
          <w:tcPr>
            <w:tcW w:w="0" w:type="auto"/>
            <w:shd w:val="clear" w:color="auto" w:fill="auto"/>
          </w:tcPr>
          <w:p w14:paraId="6B6F37B3" w14:textId="77777777" w:rsidR="00FB27F7" w:rsidRDefault="00FB27F7" w:rsidP="002634E1">
            <w:pPr>
              <w:pStyle w:val="TAL"/>
              <w:rPr>
                <w:sz w:val="16"/>
              </w:rPr>
            </w:pPr>
            <w:r>
              <w:rPr>
                <w:sz w:val="16"/>
              </w:rPr>
              <w:t>S5-234572</w:t>
            </w:r>
          </w:p>
        </w:tc>
        <w:tc>
          <w:tcPr>
            <w:tcW w:w="0" w:type="auto"/>
            <w:shd w:val="clear" w:color="auto" w:fill="auto"/>
          </w:tcPr>
          <w:p w14:paraId="24B8B2A8" w14:textId="77777777" w:rsidR="00FB27F7" w:rsidRDefault="00FB27F7" w:rsidP="002634E1">
            <w:pPr>
              <w:pStyle w:val="TAL"/>
              <w:rPr>
                <w:sz w:val="16"/>
              </w:rPr>
            </w:pPr>
            <w:proofErr w:type="spellStart"/>
            <w:r>
              <w:rPr>
                <w:sz w:val="16"/>
              </w:rPr>
              <w:t>pCR</w:t>
            </w:r>
            <w:proofErr w:type="spellEnd"/>
            <w:r>
              <w:rPr>
                <w:sz w:val="16"/>
              </w:rPr>
              <w:t xml:space="preserve"> 28.903 rapporteur's </w:t>
            </w:r>
            <w:proofErr w:type="spellStart"/>
            <w:r>
              <w:rPr>
                <w:sz w:val="16"/>
              </w:rPr>
              <w:t>cleanup</w:t>
            </w:r>
            <w:proofErr w:type="spellEnd"/>
          </w:p>
        </w:tc>
        <w:tc>
          <w:tcPr>
            <w:tcW w:w="0" w:type="auto"/>
            <w:shd w:val="clear" w:color="auto" w:fill="auto"/>
          </w:tcPr>
          <w:p w14:paraId="5CAAAEC5" w14:textId="77777777" w:rsidR="00FB27F7" w:rsidRDefault="00FB27F7" w:rsidP="002634E1">
            <w:pPr>
              <w:pStyle w:val="TAL"/>
              <w:rPr>
                <w:sz w:val="16"/>
              </w:rPr>
            </w:pPr>
            <w:r>
              <w:rPr>
                <w:sz w:val="16"/>
              </w:rPr>
              <w:t>Huawei</w:t>
            </w:r>
          </w:p>
        </w:tc>
        <w:tc>
          <w:tcPr>
            <w:tcW w:w="0" w:type="auto"/>
            <w:shd w:val="clear" w:color="auto" w:fill="auto"/>
          </w:tcPr>
          <w:p w14:paraId="1AFFB04F" w14:textId="77777777" w:rsidR="00FB27F7" w:rsidRDefault="00FB27F7" w:rsidP="002634E1">
            <w:pPr>
              <w:pStyle w:val="TAL"/>
              <w:rPr>
                <w:sz w:val="16"/>
              </w:rPr>
            </w:pPr>
            <w:r>
              <w:rPr>
                <w:sz w:val="16"/>
              </w:rPr>
              <w:t>approved</w:t>
            </w:r>
          </w:p>
        </w:tc>
        <w:tc>
          <w:tcPr>
            <w:tcW w:w="0" w:type="auto"/>
            <w:shd w:val="clear" w:color="auto" w:fill="auto"/>
          </w:tcPr>
          <w:p w14:paraId="5E1B7A06" w14:textId="77777777" w:rsidR="00FB27F7" w:rsidRDefault="00FB27F7" w:rsidP="002634E1">
            <w:pPr>
              <w:pStyle w:val="TAL"/>
              <w:rPr>
                <w:sz w:val="16"/>
              </w:rPr>
            </w:pPr>
            <w:r>
              <w:rPr>
                <w:sz w:val="16"/>
              </w:rPr>
              <w:t>S5-234571</w:t>
            </w:r>
          </w:p>
        </w:tc>
        <w:tc>
          <w:tcPr>
            <w:tcW w:w="0" w:type="auto"/>
            <w:shd w:val="clear" w:color="auto" w:fill="auto"/>
          </w:tcPr>
          <w:p w14:paraId="5F252247" w14:textId="77777777" w:rsidR="00FB27F7" w:rsidRDefault="00FB27F7" w:rsidP="002634E1">
            <w:pPr>
              <w:pStyle w:val="TAL"/>
              <w:rPr>
                <w:sz w:val="16"/>
              </w:rPr>
            </w:pPr>
            <w:r>
              <w:rPr>
                <w:sz w:val="16"/>
              </w:rPr>
              <w:t>-</w:t>
            </w:r>
          </w:p>
        </w:tc>
      </w:tr>
      <w:tr w:rsidR="00FB27F7" w14:paraId="17ABF312" w14:textId="77777777" w:rsidTr="002634E1">
        <w:tc>
          <w:tcPr>
            <w:tcW w:w="0" w:type="auto"/>
            <w:shd w:val="clear" w:color="auto" w:fill="auto"/>
          </w:tcPr>
          <w:p w14:paraId="6CA82612" w14:textId="77777777" w:rsidR="00FB27F7" w:rsidRDefault="00FB27F7" w:rsidP="002634E1">
            <w:pPr>
              <w:pStyle w:val="TAL"/>
              <w:rPr>
                <w:sz w:val="16"/>
              </w:rPr>
            </w:pPr>
            <w:r>
              <w:rPr>
                <w:sz w:val="16"/>
              </w:rPr>
              <w:t>S5-234573</w:t>
            </w:r>
          </w:p>
        </w:tc>
        <w:tc>
          <w:tcPr>
            <w:tcW w:w="0" w:type="auto"/>
            <w:shd w:val="clear" w:color="auto" w:fill="auto"/>
          </w:tcPr>
          <w:p w14:paraId="09C979B4" w14:textId="77777777" w:rsidR="00FB27F7" w:rsidRDefault="00FB27F7" w:rsidP="002634E1">
            <w:pPr>
              <w:pStyle w:val="TAL"/>
              <w:rPr>
                <w:sz w:val="16"/>
              </w:rPr>
            </w:pPr>
            <w:proofErr w:type="spellStart"/>
            <w:r>
              <w:rPr>
                <w:sz w:val="16"/>
              </w:rPr>
              <w:t>pCR</w:t>
            </w:r>
            <w:proofErr w:type="spellEnd"/>
            <w:r>
              <w:rPr>
                <w:sz w:val="16"/>
              </w:rPr>
              <w:t xml:space="preserve"> 28.903 Conclusion and Recommendations for EAS relocation policies Key Issue</w:t>
            </w:r>
          </w:p>
        </w:tc>
        <w:tc>
          <w:tcPr>
            <w:tcW w:w="0" w:type="auto"/>
            <w:shd w:val="clear" w:color="auto" w:fill="auto"/>
          </w:tcPr>
          <w:p w14:paraId="114E96EE" w14:textId="77777777" w:rsidR="00FB27F7" w:rsidRDefault="00FB27F7" w:rsidP="002634E1">
            <w:pPr>
              <w:pStyle w:val="TAL"/>
              <w:rPr>
                <w:sz w:val="16"/>
              </w:rPr>
            </w:pPr>
            <w:r>
              <w:rPr>
                <w:sz w:val="16"/>
              </w:rPr>
              <w:t>Samsung, Huawei</w:t>
            </w:r>
          </w:p>
        </w:tc>
        <w:tc>
          <w:tcPr>
            <w:tcW w:w="0" w:type="auto"/>
            <w:shd w:val="clear" w:color="auto" w:fill="auto"/>
          </w:tcPr>
          <w:p w14:paraId="0F00E635" w14:textId="77777777" w:rsidR="00FB27F7" w:rsidRDefault="00FB27F7" w:rsidP="002634E1">
            <w:pPr>
              <w:pStyle w:val="TAL"/>
              <w:rPr>
                <w:sz w:val="16"/>
              </w:rPr>
            </w:pPr>
            <w:r>
              <w:rPr>
                <w:sz w:val="16"/>
              </w:rPr>
              <w:t>approved</w:t>
            </w:r>
          </w:p>
        </w:tc>
        <w:tc>
          <w:tcPr>
            <w:tcW w:w="0" w:type="auto"/>
            <w:shd w:val="clear" w:color="auto" w:fill="auto"/>
          </w:tcPr>
          <w:p w14:paraId="308C2625" w14:textId="77777777" w:rsidR="00FB27F7" w:rsidRDefault="00FB27F7" w:rsidP="002634E1">
            <w:pPr>
              <w:pStyle w:val="TAL"/>
              <w:rPr>
                <w:sz w:val="16"/>
              </w:rPr>
            </w:pPr>
            <w:r>
              <w:rPr>
                <w:sz w:val="16"/>
              </w:rPr>
              <w:t>S5-234227</w:t>
            </w:r>
          </w:p>
        </w:tc>
        <w:tc>
          <w:tcPr>
            <w:tcW w:w="0" w:type="auto"/>
            <w:shd w:val="clear" w:color="auto" w:fill="auto"/>
          </w:tcPr>
          <w:p w14:paraId="0BA01756" w14:textId="77777777" w:rsidR="00FB27F7" w:rsidRDefault="00FB27F7" w:rsidP="002634E1">
            <w:pPr>
              <w:pStyle w:val="TAL"/>
              <w:rPr>
                <w:sz w:val="16"/>
              </w:rPr>
            </w:pPr>
            <w:r>
              <w:rPr>
                <w:sz w:val="16"/>
              </w:rPr>
              <w:t>-</w:t>
            </w:r>
          </w:p>
        </w:tc>
      </w:tr>
      <w:tr w:rsidR="00FB27F7" w14:paraId="75BCF21D" w14:textId="77777777" w:rsidTr="002634E1">
        <w:tc>
          <w:tcPr>
            <w:tcW w:w="0" w:type="auto"/>
            <w:shd w:val="clear" w:color="auto" w:fill="auto"/>
          </w:tcPr>
          <w:p w14:paraId="3A98AF30" w14:textId="77777777" w:rsidR="00FB27F7" w:rsidRDefault="00FB27F7" w:rsidP="002634E1">
            <w:pPr>
              <w:pStyle w:val="TAL"/>
              <w:rPr>
                <w:sz w:val="16"/>
              </w:rPr>
            </w:pPr>
            <w:r>
              <w:rPr>
                <w:sz w:val="16"/>
              </w:rPr>
              <w:t>S5-234574</w:t>
            </w:r>
          </w:p>
        </w:tc>
        <w:tc>
          <w:tcPr>
            <w:tcW w:w="0" w:type="auto"/>
            <w:shd w:val="clear" w:color="auto" w:fill="auto"/>
          </w:tcPr>
          <w:p w14:paraId="0E85A061" w14:textId="77777777" w:rsidR="00FB27F7" w:rsidRDefault="00FB27F7" w:rsidP="002634E1">
            <w:pPr>
              <w:pStyle w:val="TAL"/>
              <w:rPr>
                <w:sz w:val="16"/>
              </w:rPr>
            </w:pPr>
            <w:proofErr w:type="spellStart"/>
            <w:r>
              <w:rPr>
                <w:sz w:val="16"/>
              </w:rPr>
              <w:t>pCR</w:t>
            </w:r>
            <w:proofErr w:type="spellEnd"/>
            <w:r>
              <w:rPr>
                <w:sz w:val="16"/>
              </w:rPr>
              <w:t xml:space="preserve"> 28.903 Conclusion and Recommendations for Federation Management</w:t>
            </w:r>
          </w:p>
        </w:tc>
        <w:tc>
          <w:tcPr>
            <w:tcW w:w="0" w:type="auto"/>
            <w:shd w:val="clear" w:color="auto" w:fill="auto"/>
          </w:tcPr>
          <w:p w14:paraId="376657D8" w14:textId="77777777" w:rsidR="00FB27F7" w:rsidRDefault="00FB27F7" w:rsidP="002634E1">
            <w:pPr>
              <w:pStyle w:val="TAL"/>
              <w:rPr>
                <w:sz w:val="16"/>
              </w:rPr>
            </w:pPr>
            <w:r>
              <w:rPr>
                <w:sz w:val="16"/>
              </w:rPr>
              <w:t>Samsung, Huawei</w:t>
            </w:r>
          </w:p>
        </w:tc>
        <w:tc>
          <w:tcPr>
            <w:tcW w:w="0" w:type="auto"/>
            <w:shd w:val="clear" w:color="auto" w:fill="auto"/>
          </w:tcPr>
          <w:p w14:paraId="6C44D28E" w14:textId="77777777" w:rsidR="00FB27F7" w:rsidRDefault="00FB27F7" w:rsidP="002634E1">
            <w:pPr>
              <w:pStyle w:val="TAL"/>
              <w:rPr>
                <w:sz w:val="16"/>
              </w:rPr>
            </w:pPr>
            <w:r>
              <w:rPr>
                <w:sz w:val="16"/>
              </w:rPr>
              <w:t>approved</w:t>
            </w:r>
          </w:p>
        </w:tc>
        <w:tc>
          <w:tcPr>
            <w:tcW w:w="0" w:type="auto"/>
            <w:shd w:val="clear" w:color="auto" w:fill="auto"/>
          </w:tcPr>
          <w:p w14:paraId="274E90AB" w14:textId="77777777" w:rsidR="00FB27F7" w:rsidRDefault="00FB27F7" w:rsidP="002634E1">
            <w:pPr>
              <w:pStyle w:val="TAL"/>
              <w:rPr>
                <w:sz w:val="16"/>
              </w:rPr>
            </w:pPr>
            <w:r>
              <w:rPr>
                <w:sz w:val="16"/>
              </w:rPr>
              <w:t>S5-234229</w:t>
            </w:r>
          </w:p>
        </w:tc>
        <w:tc>
          <w:tcPr>
            <w:tcW w:w="0" w:type="auto"/>
            <w:shd w:val="clear" w:color="auto" w:fill="auto"/>
          </w:tcPr>
          <w:p w14:paraId="0C10A5FF" w14:textId="77777777" w:rsidR="00FB27F7" w:rsidRDefault="00FB27F7" w:rsidP="002634E1">
            <w:pPr>
              <w:pStyle w:val="TAL"/>
              <w:rPr>
                <w:sz w:val="16"/>
              </w:rPr>
            </w:pPr>
            <w:r>
              <w:rPr>
                <w:sz w:val="16"/>
              </w:rPr>
              <w:t>-</w:t>
            </w:r>
          </w:p>
        </w:tc>
      </w:tr>
      <w:tr w:rsidR="00FB27F7" w14:paraId="53ABE3A8" w14:textId="77777777" w:rsidTr="002634E1">
        <w:tc>
          <w:tcPr>
            <w:tcW w:w="0" w:type="auto"/>
            <w:shd w:val="clear" w:color="auto" w:fill="auto"/>
          </w:tcPr>
          <w:p w14:paraId="6CA13180" w14:textId="77777777" w:rsidR="00FB27F7" w:rsidRDefault="00FB27F7" w:rsidP="002634E1">
            <w:pPr>
              <w:pStyle w:val="TAL"/>
              <w:rPr>
                <w:sz w:val="16"/>
              </w:rPr>
            </w:pPr>
            <w:r>
              <w:rPr>
                <w:sz w:val="16"/>
              </w:rPr>
              <w:t>S5-234575</w:t>
            </w:r>
          </w:p>
        </w:tc>
        <w:tc>
          <w:tcPr>
            <w:tcW w:w="0" w:type="auto"/>
            <w:shd w:val="clear" w:color="auto" w:fill="auto"/>
          </w:tcPr>
          <w:p w14:paraId="7EF4FC26" w14:textId="77777777" w:rsidR="00FB27F7" w:rsidRDefault="00FB27F7" w:rsidP="002634E1">
            <w:pPr>
              <w:pStyle w:val="TAL"/>
              <w:rPr>
                <w:sz w:val="16"/>
              </w:rPr>
            </w:pPr>
            <w:proofErr w:type="spellStart"/>
            <w:r>
              <w:rPr>
                <w:sz w:val="16"/>
              </w:rPr>
              <w:t>pCR</w:t>
            </w:r>
            <w:proofErr w:type="spellEnd"/>
            <w:r>
              <w:rPr>
                <w:sz w:val="16"/>
              </w:rPr>
              <w:t xml:space="preserve"> 28.903 Federated EAS deployment and termination</w:t>
            </w:r>
          </w:p>
        </w:tc>
        <w:tc>
          <w:tcPr>
            <w:tcW w:w="0" w:type="auto"/>
            <w:shd w:val="clear" w:color="auto" w:fill="auto"/>
          </w:tcPr>
          <w:p w14:paraId="177A395D" w14:textId="77777777" w:rsidR="00FB27F7" w:rsidRDefault="00FB27F7" w:rsidP="002634E1">
            <w:pPr>
              <w:pStyle w:val="TAL"/>
              <w:rPr>
                <w:sz w:val="16"/>
              </w:rPr>
            </w:pPr>
            <w:r>
              <w:rPr>
                <w:sz w:val="16"/>
              </w:rPr>
              <w:t xml:space="preserve">Huawei, Samsung, </w:t>
            </w:r>
            <w:proofErr w:type="spellStart"/>
            <w:r>
              <w:rPr>
                <w:sz w:val="16"/>
              </w:rPr>
              <w:t>AsiaInfo</w:t>
            </w:r>
            <w:proofErr w:type="spellEnd"/>
          </w:p>
        </w:tc>
        <w:tc>
          <w:tcPr>
            <w:tcW w:w="0" w:type="auto"/>
            <w:shd w:val="clear" w:color="auto" w:fill="auto"/>
          </w:tcPr>
          <w:p w14:paraId="46F76C7E" w14:textId="77777777" w:rsidR="00FB27F7" w:rsidRDefault="00FB27F7" w:rsidP="002634E1">
            <w:pPr>
              <w:pStyle w:val="TAL"/>
              <w:rPr>
                <w:sz w:val="16"/>
              </w:rPr>
            </w:pPr>
            <w:r>
              <w:rPr>
                <w:sz w:val="16"/>
              </w:rPr>
              <w:t>approved</w:t>
            </w:r>
          </w:p>
        </w:tc>
        <w:tc>
          <w:tcPr>
            <w:tcW w:w="0" w:type="auto"/>
            <w:shd w:val="clear" w:color="auto" w:fill="auto"/>
          </w:tcPr>
          <w:p w14:paraId="1D09F119" w14:textId="77777777" w:rsidR="00FB27F7" w:rsidRDefault="00FB27F7" w:rsidP="002634E1">
            <w:pPr>
              <w:pStyle w:val="TAL"/>
              <w:rPr>
                <w:sz w:val="16"/>
              </w:rPr>
            </w:pPr>
            <w:r>
              <w:rPr>
                <w:sz w:val="16"/>
              </w:rPr>
              <w:t>S5-234123</w:t>
            </w:r>
          </w:p>
        </w:tc>
        <w:tc>
          <w:tcPr>
            <w:tcW w:w="0" w:type="auto"/>
            <w:shd w:val="clear" w:color="auto" w:fill="auto"/>
          </w:tcPr>
          <w:p w14:paraId="2172FEF6" w14:textId="77777777" w:rsidR="00FB27F7" w:rsidRDefault="00FB27F7" w:rsidP="002634E1">
            <w:pPr>
              <w:pStyle w:val="TAL"/>
              <w:rPr>
                <w:sz w:val="16"/>
              </w:rPr>
            </w:pPr>
            <w:r>
              <w:rPr>
                <w:sz w:val="16"/>
              </w:rPr>
              <w:t>-</w:t>
            </w:r>
          </w:p>
        </w:tc>
      </w:tr>
      <w:tr w:rsidR="00FB27F7" w14:paraId="65CDF6F9" w14:textId="77777777" w:rsidTr="002634E1">
        <w:tc>
          <w:tcPr>
            <w:tcW w:w="0" w:type="auto"/>
            <w:shd w:val="clear" w:color="auto" w:fill="auto"/>
          </w:tcPr>
          <w:p w14:paraId="04497808" w14:textId="77777777" w:rsidR="00FB27F7" w:rsidRDefault="00FB27F7" w:rsidP="002634E1">
            <w:pPr>
              <w:pStyle w:val="TAL"/>
              <w:rPr>
                <w:sz w:val="16"/>
              </w:rPr>
            </w:pPr>
            <w:r>
              <w:rPr>
                <w:sz w:val="16"/>
              </w:rPr>
              <w:t>S5-234576</w:t>
            </w:r>
          </w:p>
        </w:tc>
        <w:tc>
          <w:tcPr>
            <w:tcW w:w="0" w:type="auto"/>
            <w:shd w:val="clear" w:color="auto" w:fill="auto"/>
          </w:tcPr>
          <w:p w14:paraId="118E6FC6" w14:textId="77777777" w:rsidR="00FB27F7" w:rsidRDefault="00FB27F7" w:rsidP="002634E1">
            <w:pPr>
              <w:pStyle w:val="TAL"/>
              <w:rPr>
                <w:sz w:val="16"/>
              </w:rPr>
            </w:pPr>
            <w:proofErr w:type="spellStart"/>
            <w:r>
              <w:rPr>
                <w:sz w:val="16"/>
              </w:rPr>
              <w:t>pCR</w:t>
            </w:r>
            <w:proofErr w:type="spellEnd"/>
            <w:r>
              <w:rPr>
                <w:sz w:val="16"/>
              </w:rPr>
              <w:t xml:space="preserve"> 28.903 Modify requirements and solution for Application Resource</w:t>
            </w:r>
          </w:p>
        </w:tc>
        <w:tc>
          <w:tcPr>
            <w:tcW w:w="0" w:type="auto"/>
            <w:shd w:val="clear" w:color="auto" w:fill="auto"/>
          </w:tcPr>
          <w:p w14:paraId="2062C07F"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077F7925" w14:textId="77777777" w:rsidR="00FB27F7" w:rsidRDefault="00FB27F7" w:rsidP="002634E1">
            <w:pPr>
              <w:pStyle w:val="TAL"/>
              <w:rPr>
                <w:sz w:val="16"/>
              </w:rPr>
            </w:pPr>
            <w:r>
              <w:rPr>
                <w:sz w:val="16"/>
              </w:rPr>
              <w:t>approved</w:t>
            </w:r>
          </w:p>
        </w:tc>
        <w:tc>
          <w:tcPr>
            <w:tcW w:w="0" w:type="auto"/>
            <w:shd w:val="clear" w:color="auto" w:fill="auto"/>
          </w:tcPr>
          <w:p w14:paraId="40572BFA" w14:textId="77777777" w:rsidR="00FB27F7" w:rsidRDefault="00FB27F7" w:rsidP="002634E1">
            <w:pPr>
              <w:pStyle w:val="TAL"/>
              <w:rPr>
                <w:sz w:val="16"/>
              </w:rPr>
            </w:pPr>
            <w:r>
              <w:rPr>
                <w:sz w:val="16"/>
              </w:rPr>
              <w:t>S5-233991</w:t>
            </w:r>
          </w:p>
        </w:tc>
        <w:tc>
          <w:tcPr>
            <w:tcW w:w="0" w:type="auto"/>
            <w:shd w:val="clear" w:color="auto" w:fill="auto"/>
          </w:tcPr>
          <w:p w14:paraId="6B3EDDC0" w14:textId="77777777" w:rsidR="00FB27F7" w:rsidRDefault="00FB27F7" w:rsidP="002634E1">
            <w:pPr>
              <w:pStyle w:val="TAL"/>
              <w:rPr>
                <w:sz w:val="16"/>
              </w:rPr>
            </w:pPr>
            <w:r>
              <w:rPr>
                <w:sz w:val="16"/>
              </w:rPr>
              <w:t>-</w:t>
            </w:r>
          </w:p>
        </w:tc>
      </w:tr>
      <w:tr w:rsidR="00FB27F7" w14:paraId="033D9C64" w14:textId="77777777" w:rsidTr="002634E1">
        <w:tc>
          <w:tcPr>
            <w:tcW w:w="0" w:type="auto"/>
            <w:shd w:val="clear" w:color="auto" w:fill="auto"/>
          </w:tcPr>
          <w:p w14:paraId="2988A1C6" w14:textId="77777777" w:rsidR="00FB27F7" w:rsidRDefault="00FB27F7" w:rsidP="002634E1">
            <w:pPr>
              <w:pStyle w:val="TAL"/>
              <w:rPr>
                <w:sz w:val="16"/>
              </w:rPr>
            </w:pPr>
            <w:r>
              <w:rPr>
                <w:sz w:val="16"/>
              </w:rPr>
              <w:t>S5-234577</w:t>
            </w:r>
          </w:p>
        </w:tc>
        <w:tc>
          <w:tcPr>
            <w:tcW w:w="0" w:type="auto"/>
            <w:shd w:val="clear" w:color="auto" w:fill="auto"/>
          </w:tcPr>
          <w:p w14:paraId="79B2F14F" w14:textId="77777777" w:rsidR="00FB27F7" w:rsidRDefault="00FB27F7" w:rsidP="002634E1">
            <w:pPr>
              <w:pStyle w:val="TAL"/>
              <w:rPr>
                <w:sz w:val="16"/>
              </w:rPr>
            </w:pPr>
            <w:proofErr w:type="spellStart"/>
            <w:r>
              <w:rPr>
                <w:sz w:val="16"/>
              </w:rPr>
              <w:t>pCR</w:t>
            </w:r>
            <w:proofErr w:type="spellEnd"/>
            <w:r>
              <w:rPr>
                <w:sz w:val="16"/>
              </w:rPr>
              <w:t xml:space="preserve"> 28.903 solution for query available edge services</w:t>
            </w:r>
          </w:p>
        </w:tc>
        <w:tc>
          <w:tcPr>
            <w:tcW w:w="0" w:type="auto"/>
            <w:shd w:val="clear" w:color="auto" w:fill="auto"/>
          </w:tcPr>
          <w:p w14:paraId="60E04F5F" w14:textId="77777777" w:rsidR="00FB27F7" w:rsidRDefault="00FB27F7" w:rsidP="002634E1">
            <w:pPr>
              <w:pStyle w:val="TAL"/>
              <w:rPr>
                <w:sz w:val="16"/>
              </w:rPr>
            </w:pPr>
            <w:r>
              <w:rPr>
                <w:sz w:val="16"/>
              </w:rPr>
              <w:t>Huawei, Samsung</w:t>
            </w:r>
          </w:p>
        </w:tc>
        <w:tc>
          <w:tcPr>
            <w:tcW w:w="0" w:type="auto"/>
            <w:shd w:val="clear" w:color="auto" w:fill="auto"/>
          </w:tcPr>
          <w:p w14:paraId="1851CA1A" w14:textId="77777777" w:rsidR="00FB27F7" w:rsidRDefault="00FB27F7" w:rsidP="002634E1">
            <w:pPr>
              <w:pStyle w:val="TAL"/>
              <w:rPr>
                <w:sz w:val="16"/>
              </w:rPr>
            </w:pPr>
            <w:r>
              <w:rPr>
                <w:sz w:val="16"/>
              </w:rPr>
              <w:t>approved</w:t>
            </w:r>
          </w:p>
        </w:tc>
        <w:tc>
          <w:tcPr>
            <w:tcW w:w="0" w:type="auto"/>
            <w:shd w:val="clear" w:color="auto" w:fill="auto"/>
          </w:tcPr>
          <w:p w14:paraId="14C31214" w14:textId="77777777" w:rsidR="00FB27F7" w:rsidRDefault="00FB27F7" w:rsidP="002634E1">
            <w:pPr>
              <w:pStyle w:val="TAL"/>
              <w:rPr>
                <w:sz w:val="16"/>
              </w:rPr>
            </w:pPr>
            <w:r>
              <w:rPr>
                <w:sz w:val="16"/>
              </w:rPr>
              <w:t>S5-234125</w:t>
            </w:r>
          </w:p>
        </w:tc>
        <w:tc>
          <w:tcPr>
            <w:tcW w:w="0" w:type="auto"/>
            <w:shd w:val="clear" w:color="auto" w:fill="auto"/>
          </w:tcPr>
          <w:p w14:paraId="1A993972" w14:textId="77777777" w:rsidR="00FB27F7" w:rsidRDefault="00FB27F7" w:rsidP="002634E1">
            <w:pPr>
              <w:pStyle w:val="TAL"/>
              <w:rPr>
                <w:sz w:val="16"/>
              </w:rPr>
            </w:pPr>
            <w:r>
              <w:rPr>
                <w:sz w:val="16"/>
              </w:rPr>
              <w:t>-</w:t>
            </w:r>
          </w:p>
        </w:tc>
      </w:tr>
      <w:tr w:rsidR="00FB27F7" w14:paraId="609036AA" w14:textId="77777777" w:rsidTr="002634E1">
        <w:tc>
          <w:tcPr>
            <w:tcW w:w="0" w:type="auto"/>
            <w:shd w:val="clear" w:color="auto" w:fill="auto"/>
          </w:tcPr>
          <w:p w14:paraId="6DA550DD" w14:textId="77777777" w:rsidR="00FB27F7" w:rsidRDefault="00FB27F7" w:rsidP="002634E1">
            <w:pPr>
              <w:pStyle w:val="TAL"/>
              <w:rPr>
                <w:sz w:val="16"/>
              </w:rPr>
            </w:pPr>
            <w:r>
              <w:rPr>
                <w:sz w:val="16"/>
              </w:rPr>
              <w:t>S5-234578</w:t>
            </w:r>
          </w:p>
        </w:tc>
        <w:tc>
          <w:tcPr>
            <w:tcW w:w="0" w:type="auto"/>
            <w:shd w:val="clear" w:color="auto" w:fill="auto"/>
          </w:tcPr>
          <w:p w14:paraId="7A1C1263" w14:textId="77777777" w:rsidR="00FB27F7" w:rsidRDefault="00FB27F7" w:rsidP="002634E1">
            <w:pPr>
              <w:pStyle w:val="TAL"/>
              <w:rPr>
                <w:sz w:val="16"/>
              </w:rPr>
            </w:pPr>
            <w:proofErr w:type="spellStart"/>
            <w:r>
              <w:rPr>
                <w:sz w:val="16"/>
              </w:rPr>
              <w:t>pCR</w:t>
            </w:r>
            <w:proofErr w:type="spellEnd"/>
            <w:r>
              <w:rPr>
                <w:sz w:val="16"/>
              </w:rPr>
              <w:t xml:space="preserve"> 28.903 update description of GSMA OPG</w:t>
            </w:r>
          </w:p>
        </w:tc>
        <w:tc>
          <w:tcPr>
            <w:tcW w:w="0" w:type="auto"/>
            <w:shd w:val="clear" w:color="auto" w:fill="auto"/>
          </w:tcPr>
          <w:p w14:paraId="21FA6AA9" w14:textId="77777777" w:rsidR="00FB27F7" w:rsidRDefault="00FB27F7" w:rsidP="002634E1">
            <w:pPr>
              <w:pStyle w:val="TAL"/>
              <w:rPr>
                <w:sz w:val="16"/>
              </w:rPr>
            </w:pPr>
            <w:r>
              <w:rPr>
                <w:sz w:val="16"/>
              </w:rPr>
              <w:t>Huawei, Samsung</w:t>
            </w:r>
          </w:p>
        </w:tc>
        <w:tc>
          <w:tcPr>
            <w:tcW w:w="0" w:type="auto"/>
            <w:shd w:val="clear" w:color="auto" w:fill="auto"/>
          </w:tcPr>
          <w:p w14:paraId="1EDA9144" w14:textId="77777777" w:rsidR="00FB27F7" w:rsidRDefault="00FB27F7" w:rsidP="002634E1">
            <w:pPr>
              <w:pStyle w:val="TAL"/>
              <w:rPr>
                <w:sz w:val="16"/>
              </w:rPr>
            </w:pPr>
            <w:r>
              <w:rPr>
                <w:sz w:val="16"/>
              </w:rPr>
              <w:t>approved</w:t>
            </w:r>
          </w:p>
        </w:tc>
        <w:tc>
          <w:tcPr>
            <w:tcW w:w="0" w:type="auto"/>
            <w:shd w:val="clear" w:color="auto" w:fill="auto"/>
          </w:tcPr>
          <w:p w14:paraId="42039633" w14:textId="77777777" w:rsidR="00FB27F7" w:rsidRDefault="00FB27F7" w:rsidP="002634E1">
            <w:pPr>
              <w:pStyle w:val="TAL"/>
              <w:rPr>
                <w:sz w:val="16"/>
              </w:rPr>
            </w:pPr>
            <w:r>
              <w:rPr>
                <w:sz w:val="16"/>
              </w:rPr>
              <w:t>S5-234126</w:t>
            </w:r>
          </w:p>
        </w:tc>
        <w:tc>
          <w:tcPr>
            <w:tcW w:w="0" w:type="auto"/>
            <w:shd w:val="clear" w:color="auto" w:fill="auto"/>
          </w:tcPr>
          <w:p w14:paraId="1EA5FAB8" w14:textId="77777777" w:rsidR="00FB27F7" w:rsidRDefault="00FB27F7" w:rsidP="002634E1">
            <w:pPr>
              <w:pStyle w:val="TAL"/>
              <w:rPr>
                <w:sz w:val="16"/>
              </w:rPr>
            </w:pPr>
            <w:r>
              <w:rPr>
                <w:sz w:val="16"/>
              </w:rPr>
              <w:t>-</w:t>
            </w:r>
          </w:p>
        </w:tc>
      </w:tr>
      <w:tr w:rsidR="00FB27F7" w14:paraId="48100C24" w14:textId="77777777" w:rsidTr="002634E1">
        <w:tc>
          <w:tcPr>
            <w:tcW w:w="0" w:type="auto"/>
            <w:shd w:val="clear" w:color="auto" w:fill="auto"/>
          </w:tcPr>
          <w:p w14:paraId="178DFF16" w14:textId="77777777" w:rsidR="00FB27F7" w:rsidRDefault="00FB27F7" w:rsidP="002634E1">
            <w:pPr>
              <w:pStyle w:val="TAL"/>
              <w:rPr>
                <w:sz w:val="16"/>
              </w:rPr>
            </w:pPr>
            <w:r>
              <w:rPr>
                <w:sz w:val="16"/>
              </w:rPr>
              <w:t>S5-234579</w:t>
            </w:r>
          </w:p>
        </w:tc>
        <w:tc>
          <w:tcPr>
            <w:tcW w:w="0" w:type="auto"/>
            <w:shd w:val="clear" w:color="auto" w:fill="auto"/>
          </w:tcPr>
          <w:p w14:paraId="3D7FB4FA" w14:textId="77777777" w:rsidR="00FB27F7" w:rsidRDefault="00FB27F7" w:rsidP="002634E1">
            <w:pPr>
              <w:pStyle w:val="TAL"/>
              <w:rPr>
                <w:sz w:val="16"/>
              </w:rPr>
            </w:pPr>
            <w:proofErr w:type="spellStart"/>
            <w:r>
              <w:rPr>
                <w:sz w:val="16"/>
              </w:rPr>
              <w:t>pCR</w:t>
            </w:r>
            <w:proofErr w:type="spellEnd"/>
            <w:r>
              <w:rPr>
                <w:sz w:val="16"/>
              </w:rPr>
              <w:t xml:space="preserve"> 28.903 Solution Conclusion and Recommendations for EDN Sharing</w:t>
            </w:r>
          </w:p>
        </w:tc>
        <w:tc>
          <w:tcPr>
            <w:tcW w:w="0" w:type="auto"/>
            <w:shd w:val="clear" w:color="auto" w:fill="auto"/>
          </w:tcPr>
          <w:p w14:paraId="674EA752" w14:textId="77777777" w:rsidR="00FB27F7" w:rsidRDefault="00FB27F7" w:rsidP="002634E1">
            <w:pPr>
              <w:pStyle w:val="TAL"/>
              <w:rPr>
                <w:sz w:val="16"/>
              </w:rPr>
            </w:pPr>
            <w:r>
              <w:rPr>
                <w:sz w:val="16"/>
              </w:rPr>
              <w:t>Samsung, Huawei</w:t>
            </w:r>
          </w:p>
        </w:tc>
        <w:tc>
          <w:tcPr>
            <w:tcW w:w="0" w:type="auto"/>
            <w:shd w:val="clear" w:color="auto" w:fill="auto"/>
          </w:tcPr>
          <w:p w14:paraId="4F75E016" w14:textId="77777777" w:rsidR="00FB27F7" w:rsidRDefault="00FB27F7" w:rsidP="002634E1">
            <w:pPr>
              <w:pStyle w:val="TAL"/>
              <w:rPr>
                <w:sz w:val="16"/>
              </w:rPr>
            </w:pPr>
            <w:r>
              <w:rPr>
                <w:sz w:val="16"/>
              </w:rPr>
              <w:t>approved</w:t>
            </w:r>
          </w:p>
        </w:tc>
        <w:tc>
          <w:tcPr>
            <w:tcW w:w="0" w:type="auto"/>
            <w:shd w:val="clear" w:color="auto" w:fill="auto"/>
          </w:tcPr>
          <w:p w14:paraId="78228A06" w14:textId="77777777" w:rsidR="00FB27F7" w:rsidRDefault="00FB27F7" w:rsidP="002634E1">
            <w:pPr>
              <w:pStyle w:val="TAL"/>
              <w:rPr>
                <w:sz w:val="16"/>
              </w:rPr>
            </w:pPr>
            <w:r>
              <w:rPr>
                <w:sz w:val="16"/>
              </w:rPr>
              <w:t>S5-234231</w:t>
            </w:r>
          </w:p>
        </w:tc>
        <w:tc>
          <w:tcPr>
            <w:tcW w:w="0" w:type="auto"/>
            <w:shd w:val="clear" w:color="auto" w:fill="auto"/>
          </w:tcPr>
          <w:p w14:paraId="601606CF" w14:textId="77777777" w:rsidR="00FB27F7" w:rsidRDefault="00FB27F7" w:rsidP="002634E1">
            <w:pPr>
              <w:pStyle w:val="TAL"/>
              <w:rPr>
                <w:sz w:val="16"/>
              </w:rPr>
            </w:pPr>
            <w:r>
              <w:rPr>
                <w:sz w:val="16"/>
              </w:rPr>
              <w:t>-</w:t>
            </w:r>
          </w:p>
        </w:tc>
      </w:tr>
      <w:tr w:rsidR="00FB27F7" w14:paraId="518B3A26" w14:textId="77777777" w:rsidTr="002634E1">
        <w:tc>
          <w:tcPr>
            <w:tcW w:w="0" w:type="auto"/>
            <w:shd w:val="clear" w:color="auto" w:fill="auto"/>
          </w:tcPr>
          <w:p w14:paraId="2AAE8BDC" w14:textId="77777777" w:rsidR="00FB27F7" w:rsidRDefault="00FB27F7" w:rsidP="002634E1">
            <w:pPr>
              <w:pStyle w:val="TAL"/>
              <w:rPr>
                <w:sz w:val="16"/>
              </w:rPr>
            </w:pPr>
            <w:r>
              <w:rPr>
                <w:sz w:val="16"/>
              </w:rPr>
              <w:t>S5-234580</w:t>
            </w:r>
          </w:p>
        </w:tc>
        <w:tc>
          <w:tcPr>
            <w:tcW w:w="0" w:type="auto"/>
            <w:shd w:val="clear" w:color="auto" w:fill="auto"/>
          </w:tcPr>
          <w:p w14:paraId="0538350B" w14:textId="77777777" w:rsidR="00FB27F7" w:rsidRDefault="00FB27F7" w:rsidP="002634E1">
            <w:pPr>
              <w:pStyle w:val="TAL"/>
              <w:rPr>
                <w:sz w:val="16"/>
              </w:rPr>
            </w:pPr>
            <w:proofErr w:type="spellStart"/>
            <w:r>
              <w:rPr>
                <w:sz w:val="16"/>
              </w:rPr>
              <w:t>pCR</w:t>
            </w:r>
            <w:proofErr w:type="spellEnd"/>
            <w:r>
              <w:rPr>
                <w:sz w:val="16"/>
              </w:rPr>
              <w:t xml:space="preserve"> TS 28.317 Add concept, use case and requirements for network configuration data handling</w:t>
            </w:r>
          </w:p>
        </w:tc>
        <w:tc>
          <w:tcPr>
            <w:tcW w:w="0" w:type="auto"/>
            <w:shd w:val="clear" w:color="auto" w:fill="auto"/>
          </w:tcPr>
          <w:p w14:paraId="58578A5C" w14:textId="77777777" w:rsidR="00FB27F7" w:rsidRDefault="00FB27F7" w:rsidP="002634E1">
            <w:pPr>
              <w:pStyle w:val="TAL"/>
              <w:rPr>
                <w:sz w:val="16"/>
              </w:rPr>
            </w:pPr>
            <w:r>
              <w:rPr>
                <w:sz w:val="16"/>
              </w:rPr>
              <w:t>China Mobile, Huawei</w:t>
            </w:r>
          </w:p>
        </w:tc>
        <w:tc>
          <w:tcPr>
            <w:tcW w:w="0" w:type="auto"/>
            <w:shd w:val="clear" w:color="auto" w:fill="auto"/>
          </w:tcPr>
          <w:p w14:paraId="3163E16F" w14:textId="77777777" w:rsidR="00FB27F7" w:rsidRDefault="00FB27F7" w:rsidP="002634E1">
            <w:pPr>
              <w:pStyle w:val="TAL"/>
              <w:rPr>
                <w:sz w:val="16"/>
              </w:rPr>
            </w:pPr>
            <w:r>
              <w:rPr>
                <w:sz w:val="16"/>
              </w:rPr>
              <w:t>not pursued</w:t>
            </w:r>
          </w:p>
        </w:tc>
        <w:tc>
          <w:tcPr>
            <w:tcW w:w="0" w:type="auto"/>
            <w:shd w:val="clear" w:color="auto" w:fill="auto"/>
          </w:tcPr>
          <w:p w14:paraId="5FCC3C62" w14:textId="77777777" w:rsidR="00FB27F7" w:rsidRDefault="00FB27F7" w:rsidP="002634E1">
            <w:pPr>
              <w:pStyle w:val="TAL"/>
              <w:rPr>
                <w:sz w:val="16"/>
              </w:rPr>
            </w:pPr>
            <w:r>
              <w:rPr>
                <w:sz w:val="16"/>
              </w:rPr>
              <w:t>S5-234137</w:t>
            </w:r>
          </w:p>
        </w:tc>
        <w:tc>
          <w:tcPr>
            <w:tcW w:w="0" w:type="auto"/>
            <w:shd w:val="clear" w:color="auto" w:fill="auto"/>
          </w:tcPr>
          <w:p w14:paraId="39356C5F" w14:textId="77777777" w:rsidR="00FB27F7" w:rsidRDefault="00FB27F7" w:rsidP="002634E1">
            <w:pPr>
              <w:pStyle w:val="TAL"/>
              <w:rPr>
                <w:sz w:val="16"/>
              </w:rPr>
            </w:pPr>
            <w:r>
              <w:rPr>
                <w:sz w:val="16"/>
              </w:rPr>
              <w:t>-</w:t>
            </w:r>
          </w:p>
        </w:tc>
      </w:tr>
      <w:tr w:rsidR="00FB27F7" w14:paraId="6B0086A0" w14:textId="77777777" w:rsidTr="002634E1">
        <w:tc>
          <w:tcPr>
            <w:tcW w:w="0" w:type="auto"/>
            <w:shd w:val="clear" w:color="auto" w:fill="auto"/>
          </w:tcPr>
          <w:p w14:paraId="6542A223" w14:textId="77777777" w:rsidR="00FB27F7" w:rsidRDefault="00FB27F7" w:rsidP="002634E1">
            <w:pPr>
              <w:pStyle w:val="TAL"/>
              <w:rPr>
                <w:sz w:val="16"/>
              </w:rPr>
            </w:pPr>
            <w:r>
              <w:rPr>
                <w:sz w:val="16"/>
              </w:rPr>
              <w:t>S5-234581</w:t>
            </w:r>
          </w:p>
        </w:tc>
        <w:tc>
          <w:tcPr>
            <w:tcW w:w="0" w:type="auto"/>
            <w:shd w:val="clear" w:color="auto" w:fill="auto"/>
          </w:tcPr>
          <w:p w14:paraId="48530CDA" w14:textId="77777777" w:rsidR="00FB27F7" w:rsidRDefault="00FB27F7" w:rsidP="002634E1">
            <w:pPr>
              <w:pStyle w:val="TAL"/>
              <w:rPr>
                <w:sz w:val="16"/>
              </w:rPr>
            </w:pPr>
            <w:proofErr w:type="spellStart"/>
            <w:r>
              <w:rPr>
                <w:sz w:val="16"/>
              </w:rPr>
              <w:t>pCR</w:t>
            </w:r>
            <w:proofErr w:type="spellEnd"/>
            <w:r>
              <w:rPr>
                <w:sz w:val="16"/>
              </w:rPr>
              <w:t xml:space="preserve"> TS Correction of the requirements from mandatory to optional </w:t>
            </w:r>
          </w:p>
        </w:tc>
        <w:tc>
          <w:tcPr>
            <w:tcW w:w="0" w:type="auto"/>
            <w:shd w:val="clear" w:color="auto" w:fill="auto"/>
          </w:tcPr>
          <w:p w14:paraId="3520F5DE" w14:textId="77777777" w:rsidR="00FB27F7" w:rsidRDefault="00FB27F7" w:rsidP="002634E1">
            <w:pPr>
              <w:pStyle w:val="TAL"/>
              <w:rPr>
                <w:sz w:val="16"/>
              </w:rPr>
            </w:pPr>
            <w:r>
              <w:rPr>
                <w:sz w:val="16"/>
              </w:rPr>
              <w:t>Ericsson-LG Co., LTD</w:t>
            </w:r>
          </w:p>
        </w:tc>
        <w:tc>
          <w:tcPr>
            <w:tcW w:w="0" w:type="auto"/>
            <w:shd w:val="clear" w:color="auto" w:fill="auto"/>
          </w:tcPr>
          <w:p w14:paraId="4C8503FD" w14:textId="77777777" w:rsidR="00FB27F7" w:rsidRDefault="00FB27F7" w:rsidP="002634E1">
            <w:pPr>
              <w:pStyle w:val="TAL"/>
              <w:rPr>
                <w:sz w:val="16"/>
              </w:rPr>
            </w:pPr>
            <w:r>
              <w:rPr>
                <w:sz w:val="16"/>
              </w:rPr>
              <w:t>agreed</w:t>
            </w:r>
          </w:p>
        </w:tc>
        <w:tc>
          <w:tcPr>
            <w:tcW w:w="0" w:type="auto"/>
            <w:shd w:val="clear" w:color="auto" w:fill="auto"/>
          </w:tcPr>
          <w:p w14:paraId="25F6DF8C" w14:textId="77777777" w:rsidR="00FB27F7" w:rsidRDefault="00FB27F7" w:rsidP="002634E1">
            <w:pPr>
              <w:pStyle w:val="TAL"/>
              <w:rPr>
                <w:sz w:val="16"/>
              </w:rPr>
            </w:pPr>
            <w:r>
              <w:rPr>
                <w:sz w:val="16"/>
              </w:rPr>
              <w:t>S5-234352</w:t>
            </w:r>
          </w:p>
        </w:tc>
        <w:tc>
          <w:tcPr>
            <w:tcW w:w="0" w:type="auto"/>
            <w:shd w:val="clear" w:color="auto" w:fill="auto"/>
          </w:tcPr>
          <w:p w14:paraId="0AEAC126" w14:textId="77777777" w:rsidR="00FB27F7" w:rsidRDefault="00FB27F7" w:rsidP="002634E1">
            <w:pPr>
              <w:pStyle w:val="TAL"/>
              <w:rPr>
                <w:sz w:val="16"/>
              </w:rPr>
            </w:pPr>
            <w:r>
              <w:rPr>
                <w:sz w:val="16"/>
              </w:rPr>
              <w:t>-</w:t>
            </w:r>
          </w:p>
        </w:tc>
      </w:tr>
      <w:tr w:rsidR="00FB27F7" w14:paraId="76BC42D9" w14:textId="77777777" w:rsidTr="002634E1">
        <w:tc>
          <w:tcPr>
            <w:tcW w:w="0" w:type="auto"/>
            <w:shd w:val="clear" w:color="auto" w:fill="auto"/>
          </w:tcPr>
          <w:p w14:paraId="0E398E55" w14:textId="77777777" w:rsidR="00FB27F7" w:rsidRDefault="00FB27F7" w:rsidP="002634E1">
            <w:pPr>
              <w:pStyle w:val="TAL"/>
              <w:rPr>
                <w:sz w:val="16"/>
              </w:rPr>
            </w:pPr>
            <w:r>
              <w:rPr>
                <w:sz w:val="16"/>
              </w:rPr>
              <w:t>S5-234582</w:t>
            </w:r>
          </w:p>
        </w:tc>
        <w:tc>
          <w:tcPr>
            <w:tcW w:w="0" w:type="auto"/>
            <w:shd w:val="clear" w:color="auto" w:fill="auto"/>
          </w:tcPr>
          <w:p w14:paraId="5115FD10" w14:textId="77777777" w:rsidR="00FB27F7" w:rsidRDefault="00FB27F7" w:rsidP="002634E1">
            <w:pPr>
              <w:pStyle w:val="TAL"/>
              <w:rPr>
                <w:sz w:val="16"/>
              </w:rPr>
            </w:pPr>
            <w:r>
              <w:rPr>
                <w:sz w:val="16"/>
              </w:rPr>
              <w:t>Input to Draft CR Rel-18 28.104 Add recommended actions for non-3GPP operations</w:t>
            </w:r>
          </w:p>
        </w:tc>
        <w:tc>
          <w:tcPr>
            <w:tcW w:w="0" w:type="auto"/>
            <w:shd w:val="clear" w:color="auto" w:fill="auto"/>
          </w:tcPr>
          <w:p w14:paraId="539A32C4" w14:textId="77777777" w:rsidR="00FB27F7" w:rsidRDefault="00FB27F7" w:rsidP="002634E1">
            <w:pPr>
              <w:pStyle w:val="TAL"/>
              <w:rPr>
                <w:sz w:val="16"/>
              </w:rPr>
            </w:pPr>
            <w:r>
              <w:rPr>
                <w:sz w:val="16"/>
              </w:rPr>
              <w:t>Intel, NEC</w:t>
            </w:r>
          </w:p>
        </w:tc>
        <w:tc>
          <w:tcPr>
            <w:tcW w:w="0" w:type="auto"/>
            <w:shd w:val="clear" w:color="auto" w:fill="auto"/>
          </w:tcPr>
          <w:p w14:paraId="5D9A6EE1" w14:textId="77777777" w:rsidR="00FB27F7" w:rsidRDefault="00FB27F7" w:rsidP="002634E1">
            <w:pPr>
              <w:pStyle w:val="TAL"/>
              <w:rPr>
                <w:sz w:val="16"/>
              </w:rPr>
            </w:pPr>
            <w:r>
              <w:rPr>
                <w:sz w:val="16"/>
              </w:rPr>
              <w:t>not pursued</w:t>
            </w:r>
          </w:p>
        </w:tc>
        <w:tc>
          <w:tcPr>
            <w:tcW w:w="0" w:type="auto"/>
            <w:shd w:val="clear" w:color="auto" w:fill="auto"/>
          </w:tcPr>
          <w:p w14:paraId="089C9A3D" w14:textId="77777777" w:rsidR="00FB27F7" w:rsidRDefault="00FB27F7" w:rsidP="002634E1">
            <w:pPr>
              <w:pStyle w:val="TAL"/>
              <w:rPr>
                <w:sz w:val="16"/>
              </w:rPr>
            </w:pPr>
            <w:r>
              <w:rPr>
                <w:sz w:val="16"/>
              </w:rPr>
              <w:t>S5-234045</w:t>
            </w:r>
          </w:p>
        </w:tc>
        <w:tc>
          <w:tcPr>
            <w:tcW w:w="0" w:type="auto"/>
            <w:shd w:val="clear" w:color="auto" w:fill="auto"/>
          </w:tcPr>
          <w:p w14:paraId="7AD5CA3B" w14:textId="77777777" w:rsidR="00FB27F7" w:rsidRDefault="00FB27F7" w:rsidP="002634E1">
            <w:pPr>
              <w:pStyle w:val="TAL"/>
              <w:rPr>
                <w:sz w:val="16"/>
              </w:rPr>
            </w:pPr>
            <w:r>
              <w:rPr>
                <w:sz w:val="16"/>
              </w:rPr>
              <w:t>-</w:t>
            </w:r>
          </w:p>
        </w:tc>
      </w:tr>
      <w:tr w:rsidR="00FB27F7" w14:paraId="68C20D9B" w14:textId="77777777" w:rsidTr="002634E1">
        <w:tc>
          <w:tcPr>
            <w:tcW w:w="0" w:type="auto"/>
            <w:shd w:val="clear" w:color="auto" w:fill="auto"/>
          </w:tcPr>
          <w:p w14:paraId="2F5D8421" w14:textId="77777777" w:rsidR="00FB27F7" w:rsidRDefault="00FB27F7" w:rsidP="002634E1">
            <w:pPr>
              <w:pStyle w:val="TAL"/>
              <w:rPr>
                <w:sz w:val="16"/>
              </w:rPr>
            </w:pPr>
            <w:r>
              <w:rPr>
                <w:sz w:val="16"/>
              </w:rPr>
              <w:t>S5-234583</w:t>
            </w:r>
          </w:p>
        </w:tc>
        <w:tc>
          <w:tcPr>
            <w:tcW w:w="0" w:type="auto"/>
            <w:shd w:val="clear" w:color="auto" w:fill="auto"/>
          </w:tcPr>
          <w:p w14:paraId="31A2C539" w14:textId="77777777" w:rsidR="00FB27F7" w:rsidRDefault="00FB27F7" w:rsidP="002634E1">
            <w:pPr>
              <w:pStyle w:val="TAL"/>
              <w:rPr>
                <w:sz w:val="16"/>
              </w:rPr>
            </w:pPr>
            <w:r>
              <w:rPr>
                <w:sz w:val="16"/>
              </w:rPr>
              <w:t xml:space="preserve">Rel-18 Input to draft CR TS 28.104 Enhancing </w:t>
            </w:r>
            <w:proofErr w:type="spellStart"/>
            <w:r>
              <w:rPr>
                <w:sz w:val="16"/>
              </w:rPr>
              <w:t>MDARequest</w:t>
            </w:r>
            <w:proofErr w:type="spellEnd"/>
            <w:r>
              <w:rPr>
                <w:sz w:val="16"/>
              </w:rPr>
              <w:t xml:space="preserve"> to request for analytics infinitely</w:t>
            </w:r>
          </w:p>
        </w:tc>
        <w:tc>
          <w:tcPr>
            <w:tcW w:w="0" w:type="auto"/>
            <w:shd w:val="clear" w:color="auto" w:fill="auto"/>
          </w:tcPr>
          <w:p w14:paraId="4C74F060" w14:textId="77777777" w:rsidR="00FB27F7" w:rsidRDefault="00FB27F7" w:rsidP="002634E1">
            <w:pPr>
              <w:pStyle w:val="TAL"/>
              <w:rPr>
                <w:sz w:val="16"/>
              </w:rPr>
            </w:pPr>
            <w:r>
              <w:rPr>
                <w:sz w:val="16"/>
              </w:rPr>
              <w:t>Nokia, Nokia Shanghai Bell</w:t>
            </w:r>
          </w:p>
        </w:tc>
        <w:tc>
          <w:tcPr>
            <w:tcW w:w="0" w:type="auto"/>
            <w:shd w:val="clear" w:color="auto" w:fill="auto"/>
          </w:tcPr>
          <w:p w14:paraId="3D367675" w14:textId="77777777" w:rsidR="00FB27F7" w:rsidRDefault="00FB27F7" w:rsidP="002634E1">
            <w:pPr>
              <w:pStyle w:val="TAL"/>
              <w:rPr>
                <w:sz w:val="16"/>
              </w:rPr>
            </w:pPr>
            <w:r>
              <w:rPr>
                <w:sz w:val="16"/>
              </w:rPr>
              <w:t>approved</w:t>
            </w:r>
          </w:p>
        </w:tc>
        <w:tc>
          <w:tcPr>
            <w:tcW w:w="0" w:type="auto"/>
            <w:shd w:val="clear" w:color="auto" w:fill="auto"/>
          </w:tcPr>
          <w:p w14:paraId="6D6B2956" w14:textId="77777777" w:rsidR="00FB27F7" w:rsidRDefault="00FB27F7" w:rsidP="002634E1">
            <w:pPr>
              <w:pStyle w:val="TAL"/>
              <w:rPr>
                <w:sz w:val="16"/>
              </w:rPr>
            </w:pPr>
            <w:r>
              <w:rPr>
                <w:sz w:val="16"/>
              </w:rPr>
              <w:t>S5-233925</w:t>
            </w:r>
          </w:p>
        </w:tc>
        <w:tc>
          <w:tcPr>
            <w:tcW w:w="0" w:type="auto"/>
            <w:shd w:val="clear" w:color="auto" w:fill="auto"/>
          </w:tcPr>
          <w:p w14:paraId="431DC958" w14:textId="77777777" w:rsidR="00FB27F7" w:rsidRDefault="00FB27F7" w:rsidP="002634E1">
            <w:pPr>
              <w:pStyle w:val="TAL"/>
              <w:rPr>
                <w:sz w:val="16"/>
              </w:rPr>
            </w:pPr>
            <w:r>
              <w:rPr>
                <w:sz w:val="16"/>
              </w:rPr>
              <w:t>-</w:t>
            </w:r>
          </w:p>
        </w:tc>
      </w:tr>
      <w:tr w:rsidR="00FB27F7" w14:paraId="38962DDB" w14:textId="77777777" w:rsidTr="002634E1">
        <w:tc>
          <w:tcPr>
            <w:tcW w:w="0" w:type="auto"/>
            <w:shd w:val="clear" w:color="auto" w:fill="auto"/>
          </w:tcPr>
          <w:p w14:paraId="7790EEF0" w14:textId="77777777" w:rsidR="00FB27F7" w:rsidRDefault="00FB27F7" w:rsidP="002634E1">
            <w:pPr>
              <w:pStyle w:val="TAL"/>
              <w:rPr>
                <w:sz w:val="16"/>
              </w:rPr>
            </w:pPr>
            <w:r>
              <w:rPr>
                <w:sz w:val="16"/>
              </w:rPr>
              <w:t>S5-234584</w:t>
            </w:r>
          </w:p>
        </w:tc>
        <w:tc>
          <w:tcPr>
            <w:tcW w:w="0" w:type="auto"/>
            <w:shd w:val="clear" w:color="auto" w:fill="auto"/>
          </w:tcPr>
          <w:p w14:paraId="0E2B6227" w14:textId="77777777" w:rsidR="00FB27F7" w:rsidRDefault="00FB27F7" w:rsidP="002634E1">
            <w:pPr>
              <w:pStyle w:val="TAL"/>
              <w:rPr>
                <w:sz w:val="16"/>
              </w:rPr>
            </w:pPr>
            <w:r>
              <w:rPr>
                <w:sz w:val="16"/>
              </w:rPr>
              <w:t>Rel-18 Input to draft CR TS 28.104 Prediction of PMs</w:t>
            </w:r>
          </w:p>
        </w:tc>
        <w:tc>
          <w:tcPr>
            <w:tcW w:w="0" w:type="auto"/>
            <w:shd w:val="clear" w:color="auto" w:fill="auto"/>
          </w:tcPr>
          <w:p w14:paraId="31613A7A" w14:textId="77777777" w:rsidR="00FB27F7" w:rsidRDefault="00FB27F7" w:rsidP="002634E1">
            <w:pPr>
              <w:pStyle w:val="TAL"/>
              <w:rPr>
                <w:sz w:val="16"/>
              </w:rPr>
            </w:pPr>
            <w:r>
              <w:rPr>
                <w:sz w:val="16"/>
              </w:rPr>
              <w:t>Nokia, Nokia Shanghai Bell</w:t>
            </w:r>
          </w:p>
        </w:tc>
        <w:tc>
          <w:tcPr>
            <w:tcW w:w="0" w:type="auto"/>
            <w:shd w:val="clear" w:color="auto" w:fill="auto"/>
          </w:tcPr>
          <w:p w14:paraId="7A0D18A8" w14:textId="77777777" w:rsidR="00FB27F7" w:rsidRDefault="00FB27F7" w:rsidP="002634E1">
            <w:pPr>
              <w:pStyle w:val="TAL"/>
              <w:rPr>
                <w:sz w:val="16"/>
              </w:rPr>
            </w:pPr>
            <w:r>
              <w:rPr>
                <w:sz w:val="16"/>
              </w:rPr>
              <w:t>approved</w:t>
            </w:r>
          </w:p>
        </w:tc>
        <w:tc>
          <w:tcPr>
            <w:tcW w:w="0" w:type="auto"/>
            <w:shd w:val="clear" w:color="auto" w:fill="auto"/>
          </w:tcPr>
          <w:p w14:paraId="6377EA07" w14:textId="77777777" w:rsidR="00FB27F7" w:rsidRDefault="00FB27F7" w:rsidP="002634E1">
            <w:pPr>
              <w:pStyle w:val="TAL"/>
              <w:rPr>
                <w:sz w:val="16"/>
              </w:rPr>
            </w:pPr>
            <w:r>
              <w:rPr>
                <w:sz w:val="16"/>
              </w:rPr>
              <w:t>S5-233927</w:t>
            </w:r>
          </w:p>
        </w:tc>
        <w:tc>
          <w:tcPr>
            <w:tcW w:w="0" w:type="auto"/>
            <w:shd w:val="clear" w:color="auto" w:fill="auto"/>
          </w:tcPr>
          <w:p w14:paraId="0A59F845" w14:textId="77777777" w:rsidR="00FB27F7" w:rsidRDefault="00FB27F7" w:rsidP="002634E1">
            <w:pPr>
              <w:pStyle w:val="TAL"/>
              <w:rPr>
                <w:sz w:val="16"/>
              </w:rPr>
            </w:pPr>
            <w:r>
              <w:rPr>
                <w:sz w:val="16"/>
              </w:rPr>
              <w:t>-</w:t>
            </w:r>
          </w:p>
        </w:tc>
      </w:tr>
      <w:tr w:rsidR="00FB27F7" w14:paraId="21A8E733" w14:textId="77777777" w:rsidTr="002634E1">
        <w:tc>
          <w:tcPr>
            <w:tcW w:w="0" w:type="auto"/>
            <w:shd w:val="clear" w:color="auto" w:fill="auto"/>
          </w:tcPr>
          <w:p w14:paraId="746A0CA3" w14:textId="77777777" w:rsidR="00FB27F7" w:rsidRDefault="00FB27F7" w:rsidP="002634E1">
            <w:pPr>
              <w:pStyle w:val="TAL"/>
              <w:rPr>
                <w:sz w:val="16"/>
              </w:rPr>
            </w:pPr>
            <w:r>
              <w:rPr>
                <w:sz w:val="16"/>
              </w:rPr>
              <w:t>S5-234585</w:t>
            </w:r>
          </w:p>
        </w:tc>
        <w:tc>
          <w:tcPr>
            <w:tcW w:w="0" w:type="auto"/>
            <w:shd w:val="clear" w:color="auto" w:fill="auto"/>
          </w:tcPr>
          <w:p w14:paraId="2373C081" w14:textId="77777777" w:rsidR="00FB27F7" w:rsidRDefault="00FB27F7" w:rsidP="002634E1">
            <w:pPr>
              <w:pStyle w:val="TAL"/>
              <w:rPr>
                <w:sz w:val="16"/>
              </w:rPr>
            </w:pPr>
            <w:r>
              <w:rPr>
                <w:sz w:val="16"/>
              </w:rPr>
              <w:t>Rel-18 Input to draft CR TS 28.104 Filtering MDA Recommendations</w:t>
            </w:r>
          </w:p>
        </w:tc>
        <w:tc>
          <w:tcPr>
            <w:tcW w:w="0" w:type="auto"/>
            <w:shd w:val="clear" w:color="auto" w:fill="auto"/>
          </w:tcPr>
          <w:p w14:paraId="2AACCEEF" w14:textId="77777777" w:rsidR="00FB27F7" w:rsidRDefault="00FB27F7" w:rsidP="002634E1">
            <w:pPr>
              <w:pStyle w:val="TAL"/>
              <w:rPr>
                <w:sz w:val="16"/>
              </w:rPr>
            </w:pPr>
            <w:r>
              <w:rPr>
                <w:sz w:val="16"/>
              </w:rPr>
              <w:t>Nokia, Nokia Shanghai Bell, Samsung R&amp;D Institute UK</w:t>
            </w:r>
          </w:p>
        </w:tc>
        <w:tc>
          <w:tcPr>
            <w:tcW w:w="0" w:type="auto"/>
            <w:shd w:val="clear" w:color="auto" w:fill="auto"/>
          </w:tcPr>
          <w:p w14:paraId="428B77E6" w14:textId="77777777" w:rsidR="00FB27F7" w:rsidRDefault="00FB27F7" w:rsidP="002634E1">
            <w:pPr>
              <w:pStyle w:val="TAL"/>
              <w:rPr>
                <w:sz w:val="16"/>
              </w:rPr>
            </w:pPr>
            <w:r>
              <w:rPr>
                <w:sz w:val="16"/>
              </w:rPr>
              <w:t>not pursued</w:t>
            </w:r>
          </w:p>
        </w:tc>
        <w:tc>
          <w:tcPr>
            <w:tcW w:w="0" w:type="auto"/>
            <w:shd w:val="clear" w:color="auto" w:fill="auto"/>
          </w:tcPr>
          <w:p w14:paraId="7B837A8F" w14:textId="77777777" w:rsidR="00FB27F7" w:rsidRDefault="00FB27F7" w:rsidP="002634E1">
            <w:pPr>
              <w:pStyle w:val="TAL"/>
              <w:rPr>
                <w:sz w:val="16"/>
              </w:rPr>
            </w:pPr>
            <w:r>
              <w:rPr>
                <w:sz w:val="16"/>
              </w:rPr>
              <w:t>S5-233926</w:t>
            </w:r>
          </w:p>
        </w:tc>
        <w:tc>
          <w:tcPr>
            <w:tcW w:w="0" w:type="auto"/>
            <w:shd w:val="clear" w:color="auto" w:fill="auto"/>
          </w:tcPr>
          <w:p w14:paraId="7E01AF24" w14:textId="77777777" w:rsidR="00FB27F7" w:rsidRDefault="00FB27F7" w:rsidP="002634E1">
            <w:pPr>
              <w:pStyle w:val="TAL"/>
              <w:rPr>
                <w:sz w:val="16"/>
              </w:rPr>
            </w:pPr>
            <w:r>
              <w:rPr>
                <w:sz w:val="16"/>
              </w:rPr>
              <w:t>-</w:t>
            </w:r>
          </w:p>
        </w:tc>
      </w:tr>
      <w:tr w:rsidR="00FB27F7" w14:paraId="15484980" w14:textId="77777777" w:rsidTr="002634E1">
        <w:tc>
          <w:tcPr>
            <w:tcW w:w="0" w:type="auto"/>
            <w:shd w:val="clear" w:color="auto" w:fill="auto"/>
          </w:tcPr>
          <w:p w14:paraId="67BA5163" w14:textId="77777777" w:rsidR="00FB27F7" w:rsidRDefault="00FB27F7" w:rsidP="002634E1">
            <w:pPr>
              <w:pStyle w:val="TAL"/>
              <w:rPr>
                <w:sz w:val="16"/>
              </w:rPr>
            </w:pPr>
            <w:r>
              <w:rPr>
                <w:sz w:val="16"/>
              </w:rPr>
              <w:t>S5-234586</w:t>
            </w:r>
          </w:p>
        </w:tc>
        <w:tc>
          <w:tcPr>
            <w:tcW w:w="0" w:type="auto"/>
            <w:shd w:val="clear" w:color="auto" w:fill="auto"/>
          </w:tcPr>
          <w:p w14:paraId="71D13634" w14:textId="77777777" w:rsidR="00FB27F7" w:rsidRDefault="00FB27F7" w:rsidP="002634E1">
            <w:pPr>
              <w:pStyle w:val="TAL"/>
              <w:rPr>
                <w:sz w:val="16"/>
              </w:rPr>
            </w:pPr>
            <w:r>
              <w:rPr>
                <w:sz w:val="16"/>
              </w:rPr>
              <w:t xml:space="preserve">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021950AC" w14:textId="77777777" w:rsidR="00FB27F7" w:rsidRDefault="00FB27F7" w:rsidP="002634E1">
            <w:pPr>
              <w:pStyle w:val="TAL"/>
              <w:rPr>
                <w:sz w:val="16"/>
              </w:rPr>
            </w:pPr>
            <w:r>
              <w:rPr>
                <w:sz w:val="16"/>
              </w:rPr>
              <w:t>Nokia, Nokia Shanghai Bell, Ericsson, Huawei, Telefonica</w:t>
            </w:r>
          </w:p>
        </w:tc>
        <w:tc>
          <w:tcPr>
            <w:tcW w:w="0" w:type="auto"/>
            <w:shd w:val="clear" w:color="auto" w:fill="auto"/>
          </w:tcPr>
          <w:p w14:paraId="203879A1" w14:textId="77777777" w:rsidR="00FB27F7" w:rsidRDefault="00FB27F7" w:rsidP="002634E1">
            <w:pPr>
              <w:pStyle w:val="TAL"/>
              <w:rPr>
                <w:sz w:val="16"/>
              </w:rPr>
            </w:pPr>
            <w:r>
              <w:rPr>
                <w:sz w:val="16"/>
              </w:rPr>
              <w:t>agreed</w:t>
            </w:r>
          </w:p>
        </w:tc>
        <w:tc>
          <w:tcPr>
            <w:tcW w:w="0" w:type="auto"/>
            <w:shd w:val="clear" w:color="auto" w:fill="auto"/>
          </w:tcPr>
          <w:p w14:paraId="319ED03C" w14:textId="77777777" w:rsidR="00FB27F7" w:rsidRDefault="00FB27F7" w:rsidP="002634E1">
            <w:pPr>
              <w:pStyle w:val="TAL"/>
              <w:rPr>
                <w:sz w:val="16"/>
              </w:rPr>
            </w:pPr>
            <w:r>
              <w:rPr>
                <w:sz w:val="16"/>
              </w:rPr>
              <w:t>S5-233897</w:t>
            </w:r>
          </w:p>
        </w:tc>
        <w:tc>
          <w:tcPr>
            <w:tcW w:w="0" w:type="auto"/>
            <w:shd w:val="clear" w:color="auto" w:fill="auto"/>
          </w:tcPr>
          <w:p w14:paraId="34A767DD" w14:textId="77777777" w:rsidR="00FB27F7" w:rsidRDefault="00FB27F7" w:rsidP="002634E1">
            <w:pPr>
              <w:pStyle w:val="TAL"/>
              <w:rPr>
                <w:sz w:val="16"/>
              </w:rPr>
            </w:pPr>
            <w:r>
              <w:rPr>
                <w:sz w:val="16"/>
              </w:rPr>
              <w:t>-</w:t>
            </w:r>
          </w:p>
        </w:tc>
      </w:tr>
      <w:tr w:rsidR="00FB27F7" w14:paraId="58862B54" w14:textId="77777777" w:rsidTr="002634E1">
        <w:tc>
          <w:tcPr>
            <w:tcW w:w="0" w:type="auto"/>
            <w:shd w:val="clear" w:color="auto" w:fill="auto"/>
          </w:tcPr>
          <w:p w14:paraId="11388088" w14:textId="77777777" w:rsidR="00FB27F7" w:rsidRDefault="00FB27F7" w:rsidP="002634E1">
            <w:pPr>
              <w:pStyle w:val="TAL"/>
              <w:rPr>
                <w:sz w:val="16"/>
              </w:rPr>
            </w:pPr>
            <w:r>
              <w:rPr>
                <w:sz w:val="16"/>
              </w:rPr>
              <w:t>S5-234587</w:t>
            </w:r>
          </w:p>
        </w:tc>
        <w:tc>
          <w:tcPr>
            <w:tcW w:w="0" w:type="auto"/>
            <w:shd w:val="clear" w:color="auto" w:fill="auto"/>
          </w:tcPr>
          <w:p w14:paraId="3FA78A64" w14:textId="77777777" w:rsidR="00FB27F7" w:rsidRDefault="00FB27F7" w:rsidP="002634E1">
            <w:pPr>
              <w:pStyle w:val="TAL"/>
              <w:rPr>
                <w:sz w:val="16"/>
              </w:rPr>
            </w:pPr>
            <w:r>
              <w:rPr>
                <w:sz w:val="16"/>
              </w:rPr>
              <w:t>Update Procedure of Network Slice Instance Allocation to support asynchronous operations</w:t>
            </w:r>
          </w:p>
        </w:tc>
        <w:tc>
          <w:tcPr>
            <w:tcW w:w="0" w:type="auto"/>
            <w:shd w:val="clear" w:color="auto" w:fill="auto"/>
          </w:tcPr>
          <w:p w14:paraId="197505E2" w14:textId="77777777" w:rsidR="00FB27F7" w:rsidRDefault="00FB27F7" w:rsidP="002634E1">
            <w:pPr>
              <w:pStyle w:val="TAL"/>
              <w:rPr>
                <w:sz w:val="16"/>
              </w:rPr>
            </w:pPr>
            <w:r>
              <w:rPr>
                <w:sz w:val="16"/>
              </w:rPr>
              <w:t>Nokia, Nokia Shanghai Bell, Ericsson, Huawei, Telefonica</w:t>
            </w:r>
          </w:p>
        </w:tc>
        <w:tc>
          <w:tcPr>
            <w:tcW w:w="0" w:type="auto"/>
            <w:shd w:val="clear" w:color="auto" w:fill="auto"/>
          </w:tcPr>
          <w:p w14:paraId="396F63A1" w14:textId="77777777" w:rsidR="00FB27F7" w:rsidRDefault="00FB27F7" w:rsidP="002634E1">
            <w:pPr>
              <w:pStyle w:val="TAL"/>
              <w:rPr>
                <w:sz w:val="16"/>
              </w:rPr>
            </w:pPr>
            <w:r>
              <w:rPr>
                <w:sz w:val="16"/>
              </w:rPr>
              <w:t>agreed</w:t>
            </w:r>
          </w:p>
        </w:tc>
        <w:tc>
          <w:tcPr>
            <w:tcW w:w="0" w:type="auto"/>
            <w:shd w:val="clear" w:color="auto" w:fill="auto"/>
          </w:tcPr>
          <w:p w14:paraId="014DD7A2" w14:textId="77777777" w:rsidR="00FB27F7" w:rsidRDefault="00FB27F7" w:rsidP="002634E1">
            <w:pPr>
              <w:pStyle w:val="TAL"/>
              <w:rPr>
                <w:sz w:val="16"/>
              </w:rPr>
            </w:pPr>
            <w:r>
              <w:rPr>
                <w:sz w:val="16"/>
              </w:rPr>
              <w:t>S5-233898</w:t>
            </w:r>
          </w:p>
        </w:tc>
        <w:tc>
          <w:tcPr>
            <w:tcW w:w="0" w:type="auto"/>
            <w:shd w:val="clear" w:color="auto" w:fill="auto"/>
          </w:tcPr>
          <w:p w14:paraId="2256018C" w14:textId="77777777" w:rsidR="00FB27F7" w:rsidRDefault="00FB27F7" w:rsidP="002634E1">
            <w:pPr>
              <w:pStyle w:val="TAL"/>
              <w:rPr>
                <w:sz w:val="16"/>
              </w:rPr>
            </w:pPr>
            <w:r>
              <w:rPr>
                <w:sz w:val="16"/>
              </w:rPr>
              <w:t>-</w:t>
            </w:r>
          </w:p>
        </w:tc>
      </w:tr>
      <w:tr w:rsidR="00FB27F7" w14:paraId="0FBB4CA9" w14:textId="77777777" w:rsidTr="002634E1">
        <w:tc>
          <w:tcPr>
            <w:tcW w:w="0" w:type="auto"/>
            <w:shd w:val="clear" w:color="auto" w:fill="auto"/>
          </w:tcPr>
          <w:p w14:paraId="2E392832" w14:textId="77777777" w:rsidR="00FB27F7" w:rsidRDefault="00FB27F7" w:rsidP="002634E1">
            <w:pPr>
              <w:pStyle w:val="TAL"/>
              <w:rPr>
                <w:sz w:val="16"/>
              </w:rPr>
            </w:pPr>
            <w:r>
              <w:rPr>
                <w:sz w:val="16"/>
              </w:rPr>
              <w:t>S5-234588</w:t>
            </w:r>
          </w:p>
        </w:tc>
        <w:tc>
          <w:tcPr>
            <w:tcW w:w="0" w:type="auto"/>
            <w:shd w:val="clear" w:color="auto" w:fill="auto"/>
          </w:tcPr>
          <w:p w14:paraId="61C7CCE5" w14:textId="77777777" w:rsidR="00FB27F7" w:rsidRDefault="00FB27F7" w:rsidP="002634E1">
            <w:pPr>
              <w:pStyle w:val="TAL"/>
              <w:rPr>
                <w:sz w:val="16"/>
              </w:rPr>
            </w:pPr>
            <w:r>
              <w:rPr>
                <w:sz w:val="16"/>
              </w:rPr>
              <w:t>Update Procedure of Network Slice Instance Deallocation to support asynchronous operations</w:t>
            </w:r>
          </w:p>
        </w:tc>
        <w:tc>
          <w:tcPr>
            <w:tcW w:w="0" w:type="auto"/>
            <w:shd w:val="clear" w:color="auto" w:fill="auto"/>
          </w:tcPr>
          <w:p w14:paraId="490C5903" w14:textId="77777777" w:rsidR="00FB27F7" w:rsidRDefault="00FB27F7" w:rsidP="002634E1">
            <w:pPr>
              <w:pStyle w:val="TAL"/>
              <w:rPr>
                <w:sz w:val="16"/>
              </w:rPr>
            </w:pPr>
            <w:r>
              <w:rPr>
                <w:sz w:val="16"/>
              </w:rPr>
              <w:t>Nokia, Nokia Shanghai Bell</w:t>
            </w:r>
          </w:p>
        </w:tc>
        <w:tc>
          <w:tcPr>
            <w:tcW w:w="0" w:type="auto"/>
            <w:shd w:val="clear" w:color="auto" w:fill="auto"/>
          </w:tcPr>
          <w:p w14:paraId="79BFB089" w14:textId="77777777" w:rsidR="00FB27F7" w:rsidRDefault="00FB27F7" w:rsidP="002634E1">
            <w:pPr>
              <w:pStyle w:val="TAL"/>
              <w:rPr>
                <w:sz w:val="16"/>
              </w:rPr>
            </w:pPr>
            <w:r>
              <w:rPr>
                <w:sz w:val="16"/>
              </w:rPr>
              <w:t>agreed</w:t>
            </w:r>
          </w:p>
        </w:tc>
        <w:tc>
          <w:tcPr>
            <w:tcW w:w="0" w:type="auto"/>
            <w:shd w:val="clear" w:color="auto" w:fill="auto"/>
          </w:tcPr>
          <w:p w14:paraId="49E47FEA" w14:textId="77777777" w:rsidR="00FB27F7" w:rsidRDefault="00FB27F7" w:rsidP="002634E1">
            <w:pPr>
              <w:pStyle w:val="TAL"/>
              <w:rPr>
                <w:sz w:val="16"/>
              </w:rPr>
            </w:pPr>
            <w:r>
              <w:rPr>
                <w:sz w:val="16"/>
              </w:rPr>
              <w:t>S5-233899</w:t>
            </w:r>
          </w:p>
        </w:tc>
        <w:tc>
          <w:tcPr>
            <w:tcW w:w="0" w:type="auto"/>
            <w:shd w:val="clear" w:color="auto" w:fill="auto"/>
          </w:tcPr>
          <w:p w14:paraId="5E0C0F7E" w14:textId="77777777" w:rsidR="00FB27F7" w:rsidRDefault="00FB27F7" w:rsidP="002634E1">
            <w:pPr>
              <w:pStyle w:val="TAL"/>
              <w:rPr>
                <w:sz w:val="16"/>
              </w:rPr>
            </w:pPr>
            <w:r>
              <w:rPr>
                <w:sz w:val="16"/>
              </w:rPr>
              <w:t>-</w:t>
            </w:r>
          </w:p>
        </w:tc>
      </w:tr>
      <w:tr w:rsidR="00FB27F7" w14:paraId="7207A1A6" w14:textId="77777777" w:rsidTr="002634E1">
        <w:tc>
          <w:tcPr>
            <w:tcW w:w="0" w:type="auto"/>
            <w:shd w:val="clear" w:color="auto" w:fill="auto"/>
          </w:tcPr>
          <w:p w14:paraId="1F78BADA" w14:textId="77777777" w:rsidR="00FB27F7" w:rsidRDefault="00FB27F7" w:rsidP="002634E1">
            <w:pPr>
              <w:pStyle w:val="TAL"/>
              <w:rPr>
                <w:sz w:val="16"/>
              </w:rPr>
            </w:pPr>
            <w:r>
              <w:rPr>
                <w:sz w:val="16"/>
              </w:rPr>
              <w:t>S5-234589</w:t>
            </w:r>
          </w:p>
        </w:tc>
        <w:tc>
          <w:tcPr>
            <w:tcW w:w="0" w:type="auto"/>
            <w:shd w:val="clear" w:color="auto" w:fill="auto"/>
          </w:tcPr>
          <w:p w14:paraId="75A4ED4C" w14:textId="77777777" w:rsidR="00FB27F7" w:rsidRDefault="00FB27F7" w:rsidP="002634E1">
            <w:pPr>
              <w:pStyle w:val="TAL"/>
              <w:rPr>
                <w:sz w:val="16"/>
              </w:rPr>
            </w:pPr>
            <w:r>
              <w:rPr>
                <w:sz w:val="16"/>
              </w:rPr>
              <w:t>Update Procedure of Network Slice Instance Modification to support asynchronous operations</w:t>
            </w:r>
          </w:p>
        </w:tc>
        <w:tc>
          <w:tcPr>
            <w:tcW w:w="0" w:type="auto"/>
            <w:shd w:val="clear" w:color="auto" w:fill="auto"/>
          </w:tcPr>
          <w:p w14:paraId="53306DFA" w14:textId="77777777" w:rsidR="00FB27F7" w:rsidRDefault="00FB27F7" w:rsidP="002634E1">
            <w:pPr>
              <w:pStyle w:val="TAL"/>
              <w:rPr>
                <w:sz w:val="16"/>
              </w:rPr>
            </w:pPr>
            <w:r>
              <w:rPr>
                <w:sz w:val="16"/>
              </w:rPr>
              <w:t>Nokia, Nokia Shanghai Bell</w:t>
            </w:r>
          </w:p>
        </w:tc>
        <w:tc>
          <w:tcPr>
            <w:tcW w:w="0" w:type="auto"/>
            <w:shd w:val="clear" w:color="auto" w:fill="auto"/>
          </w:tcPr>
          <w:p w14:paraId="03F7E2EB" w14:textId="77777777" w:rsidR="00FB27F7" w:rsidRDefault="00FB27F7" w:rsidP="002634E1">
            <w:pPr>
              <w:pStyle w:val="TAL"/>
              <w:rPr>
                <w:sz w:val="16"/>
              </w:rPr>
            </w:pPr>
            <w:r>
              <w:rPr>
                <w:sz w:val="16"/>
              </w:rPr>
              <w:t>agreed</w:t>
            </w:r>
          </w:p>
        </w:tc>
        <w:tc>
          <w:tcPr>
            <w:tcW w:w="0" w:type="auto"/>
            <w:shd w:val="clear" w:color="auto" w:fill="auto"/>
          </w:tcPr>
          <w:p w14:paraId="57C915B4" w14:textId="77777777" w:rsidR="00FB27F7" w:rsidRDefault="00FB27F7" w:rsidP="002634E1">
            <w:pPr>
              <w:pStyle w:val="TAL"/>
              <w:rPr>
                <w:sz w:val="16"/>
              </w:rPr>
            </w:pPr>
            <w:r>
              <w:rPr>
                <w:sz w:val="16"/>
              </w:rPr>
              <w:t>S5-233900</w:t>
            </w:r>
          </w:p>
        </w:tc>
        <w:tc>
          <w:tcPr>
            <w:tcW w:w="0" w:type="auto"/>
            <w:shd w:val="clear" w:color="auto" w:fill="auto"/>
          </w:tcPr>
          <w:p w14:paraId="58528D68" w14:textId="77777777" w:rsidR="00FB27F7" w:rsidRDefault="00FB27F7" w:rsidP="002634E1">
            <w:pPr>
              <w:pStyle w:val="TAL"/>
              <w:rPr>
                <w:sz w:val="16"/>
              </w:rPr>
            </w:pPr>
            <w:r>
              <w:rPr>
                <w:sz w:val="16"/>
              </w:rPr>
              <w:t>-</w:t>
            </w:r>
          </w:p>
        </w:tc>
      </w:tr>
      <w:tr w:rsidR="00FB27F7" w14:paraId="5BCE8481" w14:textId="77777777" w:rsidTr="002634E1">
        <w:tc>
          <w:tcPr>
            <w:tcW w:w="0" w:type="auto"/>
            <w:shd w:val="clear" w:color="auto" w:fill="auto"/>
          </w:tcPr>
          <w:p w14:paraId="29D15976" w14:textId="77777777" w:rsidR="00FB27F7" w:rsidRDefault="00FB27F7" w:rsidP="002634E1">
            <w:pPr>
              <w:pStyle w:val="TAL"/>
              <w:rPr>
                <w:sz w:val="16"/>
              </w:rPr>
            </w:pPr>
            <w:r>
              <w:rPr>
                <w:sz w:val="16"/>
              </w:rPr>
              <w:t>S5-234590</w:t>
            </w:r>
          </w:p>
        </w:tc>
        <w:tc>
          <w:tcPr>
            <w:tcW w:w="0" w:type="auto"/>
            <w:shd w:val="clear" w:color="auto" w:fill="auto"/>
          </w:tcPr>
          <w:p w14:paraId="5F61DCF5" w14:textId="77777777" w:rsidR="00FB27F7" w:rsidRDefault="00FB27F7" w:rsidP="002634E1">
            <w:pPr>
              <w:pStyle w:val="TAL"/>
              <w:rPr>
                <w:sz w:val="16"/>
              </w:rPr>
            </w:pPr>
            <w:r>
              <w:rPr>
                <w:sz w:val="16"/>
              </w:rPr>
              <w:t>Update Procedure of Network Slice Subnet Instance Allocation to support asynchronous operations</w:t>
            </w:r>
          </w:p>
        </w:tc>
        <w:tc>
          <w:tcPr>
            <w:tcW w:w="0" w:type="auto"/>
            <w:shd w:val="clear" w:color="auto" w:fill="auto"/>
          </w:tcPr>
          <w:p w14:paraId="48667BB8" w14:textId="77777777" w:rsidR="00FB27F7" w:rsidRDefault="00FB27F7" w:rsidP="002634E1">
            <w:pPr>
              <w:pStyle w:val="TAL"/>
              <w:rPr>
                <w:sz w:val="16"/>
              </w:rPr>
            </w:pPr>
            <w:r>
              <w:rPr>
                <w:sz w:val="16"/>
              </w:rPr>
              <w:t>Nokia, Nokia Shanghai Bell, Huawei, Telefonica, Ericsson</w:t>
            </w:r>
          </w:p>
        </w:tc>
        <w:tc>
          <w:tcPr>
            <w:tcW w:w="0" w:type="auto"/>
            <w:shd w:val="clear" w:color="auto" w:fill="auto"/>
          </w:tcPr>
          <w:p w14:paraId="1EA51E15" w14:textId="77777777" w:rsidR="00FB27F7" w:rsidRDefault="00FB27F7" w:rsidP="002634E1">
            <w:pPr>
              <w:pStyle w:val="TAL"/>
              <w:rPr>
                <w:sz w:val="16"/>
              </w:rPr>
            </w:pPr>
            <w:r>
              <w:rPr>
                <w:sz w:val="16"/>
              </w:rPr>
              <w:t>agreed</w:t>
            </w:r>
          </w:p>
        </w:tc>
        <w:tc>
          <w:tcPr>
            <w:tcW w:w="0" w:type="auto"/>
            <w:shd w:val="clear" w:color="auto" w:fill="auto"/>
          </w:tcPr>
          <w:p w14:paraId="3F7FD61C" w14:textId="77777777" w:rsidR="00FB27F7" w:rsidRDefault="00FB27F7" w:rsidP="002634E1">
            <w:pPr>
              <w:pStyle w:val="TAL"/>
              <w:rPr>
                <w:sz w:val="16"/>
              </w:rPr>
            </w:pPr>
            <w:r>
              <w:rPr>
                <w:sz w:val="16"/>
              </w:rPr>
              <w:t>S5-233901</w:t>
            </w:r>
          </w:p>
        </w:tc>
        <w:tc>
          <w:tcPr>
            <w:tcW w:w="0" w:type="auto"/>
            <w:shd w:val="clear" w:color="auto" w:fill="auto"/>
          </w:tcPr>
          <w:p w14:paraId="2645B8C7" w14:textId="77777777" w:rsidR="00FB27F7" w:rsidRDefault="00FB27F7" w:rsidP="002634E1">
            <w:pPr>
              <w:pStyle w:val="TAL"/>
              <w:rPr>
                <w:sz w:val="16"/>
              </w:rPr>
            </w:pPr>
            <w:r>
              <w:rPr>
                <w:sz w:val="16"/>
              </w:rPr>
              <w:t>-</w:t>
            </w:r>
          </w:p>
        </w:tc>
      </w:tr>
      <w:tr w:rsidR="00FB27F7" w14:paraId="16F5E2D0" w14:textId="77777777" w:rsidTr="002634E1">
        <w:tc>
          <w:tcPr>
            <w:tcW w:w="0" w:type="auto"/>
            <w:shd w:val="clear" w:color="auto" w:fill="auto"/>
          </w:tcPr>
          <w:p w14:paraId="1CBE3D61" w14:textId="77777777" w:rsidR="00FB27F7" w:rsidRDefault="00FB27F7" w:rsidP="002634E1">
            <w:pPr>
              <w:pStyle w:val="TAL"/>
              <w:rPr>
                <w:sz w:val="16"/>
              </w:rPr>
            </w:pPr>
            <w:r>
              <w:rPr>
                <w:sz w:val="16"/>
              </w:rPr>
              <w:t>S5-234591</w:t>
            </w:r>
          </w:p>
        </w:tc>
        <w:tc>
          <w:tcPr>
            <w:tcW w:w="0" w:type="auto"/>
            <w:shd w:val="clear" w:color="auto" w:fill="auto"/>
          </w:tcPr>
          <w:p w14:paraId="49457706" w14:textId="77777777" w:rsidR="00FB27F7" w:rsidRDefault="00FB27F7" w:rsidP="002634E1">
            <w:pPr>
              <w:pStyle w:val="TAL"/>
              <w:rPr>
                <w:sz w:val="16"/>
              </w:rPr>
            </w:pPr>
            <w:r>
              <w:rPr>
                <w:sz w:val="16"/>
              </w:rPr>
              <w:t>Update Procedure of network slice subnet instance deallocation to support asynchronous operations</w:t>
            </w:r>
          </w:p>
        </w:tc>
        <w:tc>
          <w:tcPr>
            <w:tcW w:w="0" w:type="auto"/>
            <w:shd w:val="clear" w:color="auto" w:fill="auto"/>
          </w:tcPr>
          <w:p w14:paraId="08F3F148" w14:textId="77777777" w:rsidR="00FB27F7" w:rsidRDefault="00FB27F7" w:rsidP="002634E1">
            <w:pPr>
              <w:pStyle w:val="TAL"/>
              <w:rPr>
                <w:sz w:val="16"/>
              </w:rPr>
            </w:pPr>
            <w:r>
              <w:rPr>
                <w:sz w:val="16"/>
              </w:rPr>
              <w:t>Nokia, Nokia Shanghai Bell</w:t>
            </w:r>
          </w:p>
        </w:tc>
        <w:tc>
          <w:tcPr>
            <w:tcW w:w="0" w:type="auto"/>
            <w:shd w:val="clear" w:color="auto" w:fill="auto"/>
          </w:tcPr>
          <w:p w14:paraId="117C114E" w14:textId="77777777" w:rsidR="00FB27F7" w:rsidRDefault="00FB27F7" w:rsidP="002634E1">
            <w:pPr>
              <w:pStyle w:val="TAL"/>
              <w:rPr>
                <w:sz w:val="16"/>
              </w:rPr>
            </w:pPr>
            <w:r>
              <w:rPr>
                <w:sz w:val="16"/>
              </w:rPr>
              <w:t>agreed</w:t>
            </w:r>
          </w:p>
        </w:tc>
        <w:tc>
          <w:tcPr>
            <w:tcW w:w="0" w:type="auto"/>
            <w:shd w:val="clear" w:color="auto" w:fill="auto"/>
          </w:tcPr>
          <w:p w14:paraId="5FB08F03" w14:textId="77777777" w:rsidR="00FB27F7" w:rsidRDefault="00FB27F7" w:rsidP="002634E1">
            <w:pPr>
              <w:pStyle w:val="TAL"/>
              <w:rPr>
                <w:sz w:val="16"/>
              </w:rPr>
            </w:pPr>
            <w:r>
              <w:rPr>
                <w:sz w:val="16"/>
              </w:rPr>
              <w:t>S5-233902</w:t>
            </w:r>
          </w:p>
        </w:tc>
        <w:tc>
          <w:tcPr>
            <w:tcW w:w="0" w:type="auto"/>
            <w:shd w:val="clear" w:color="auto" w:fill="auto"/>
          </w:tcPr>
          <w:p w14:paraId="136B5057" w14:textId="77777777" w:rsidR="00FB27F7" w:rsidRDefault="00FB27F7" w:rsidP="002634E1">
            <w:pPr>
              <w:pStyle w:val="TAL"/>
              <w:rPr>
                <w:sz w:val="16"/>
              </w:rPr>
            </w:pPr>
            <w:r>
              <w:rPr>
                <w:sz w:val="16"/>
              </w:rPr>
              <w:t>-</w:t>
            </w:r>
          </w:p>
        </w:tc>
      </w:tr>
      <w:tr w:rsidR="00FB27F7" w14:paraId="0C491612" w14:textId="77777777" w:rsidTr="002634E1">
        <w:tc>
          <w:tcPr>
            <w:tcW w:w="0" w:type="auto"/>
            <w:shd w:val="clear" w:color="auto" w:fill="auto"/>
          </w:tcPr>
          <w:p w14:paraId="720B0ACB" w14:textId="77777777" w:rsidR="00FB27F7" w:rsidRDefault="00FB27F7" w:rsidP="002634E1">
            <w:pPr>
              <w:pStyle w:val="TAL"/>
              <w:rPr>
                <w:sz w:val="16"/>
              </w:rPr>
            </w:pPr>
            <w:r>
              <w:rPr>
                <w:sz w:val="16"/>
              </w:rPr>
              <w:t>S5-234592</w:t>
            </w:r>
          </w:p>
        </w:tc>
        <w:tc>
          <w:tcPr>
            <w:tcW w:w="0" w:type="auto"/>
            <w:shd w:val="clear" w:color="auto" w:fill="auto"/>
          </w:tcPr>
          <w:p w14:paraId="2CAA07A8" w14:textId="77777777" w:rsidR="00FB27F7" w:rsidRDefault="00FB27F7" w:rsidP="002634E1">
            <w:pPr>
              <w:pStyle w:val="TAL"/>
              <w:rPr>
                <w:sz w:val="16"/>
              </w:rPr>
            </w:pPr>
            <w:r>
              <w:rPr>
                <w:sz w:val="16"/>
              </w:rPr>
              <w:t>Update Procedure of Network Slice Subnet Instance Modification to support asynchronous operations</w:t>
            </w:r>
          </w:p>
        </w:tc>
        <w:tc>
          <w:tcPr>
            <w:tcW w:w="0" w:type="auto"/>
            <w:shd w:val="clear" w:color="auto" w:fill="auto"/>
          </w:tcPr>
          <w:p w14:paraId="11F47FE4" w14:textId="77777777" w:rsidR="00FB27F7" w:rsidRDefault="00FB27F7" w:rsidP="002634E1">
            <w:pPr>
              <w:pStyle w:val="TAL"/>
              <w:rPr>
                <w:sz w:val="16"/>
              </w:rPr>
            </w:pPr>
            <w:r>
              <w:rPr>
                <w:sz w:val="16"/>
              </w:rPr>
              <w:t>Nokia, Nokia Shanghai Bell</w:t>
            </w:r>
          </w:p>
        </w:tc>
        <w:tc>
          <w:tcPr>
            <w:tcW w:w="0" w:type="auto"/>
            <w:shd w:val="clear" w:color="auto" w:fill="auto"/>
          </w:tcPr>
          <w:p w14:paraId="6BDB08B8" w14:textId="77777777" w:rsidR="00FB27F7" w:rsidRDefault="00FB27F7" w:rsidP="002634E1">
            <w:pPr>
              <w:pStyle w:val="TAL"/>
              <w:rPr>
                <w:sz w:val="16"/>
              </w:rPr>
            </w:pPr>
            <w:r>
              <w:rPr>
                <w:sz w:val="16"/>
              </w:rPr>
              <w:t>agreed</w:t>
            </w:r>
          </w:p>
        </w:tc>
        <w:tc>
          <w:tcPr>
            <w:tcW w:w="0" w:type="auto"/>
            <w:shd w:val="clear" w:color="auto" w:fill="auto"/>
          </w:tcPr>
          <w:p w14:paraId="4CEA7234" w14:textId="77777777" w:rsidR="00FB27F7" w:rsidRDefault="00FB27F7" w:rsidP="002634E1">
            <w:pPr>
              <w:pStyle w:val="TAL"/>
              <w:rPr>
                <w:sz w:val="16"/>
              </w:rPr>
            </w:pPr>
            <w:r>
              <w:rPr>
                <w:sz w:val="16"/>
              </w:rPr>
              <w:t>S5-233903</w:t>
            </w:r>
          </w:p>
        </w:tc>
        <w:tc>
          <w:tcPr>
            <w:tcW w:w="0" w:type="auto"/>
            <w:shd w:val="clear" w:color="auto" w:fill="auto"/>
          </w:tcPr>
          <w:p w14:paraId="592C1C5E" w14:textId="77777777" w:rsidR="00FB27F7" w:rsidRDefault="00FB27F7" w:rsidP="002634E1">
            <w:pPr>
              <w:pStyle w:val="TAL"/>
              <w:rPr>
                <w:sz w:val="16"/>
              </w:rPr>
            </w:pPr>
            <w:r>
              <w:rPr>
                <w:sz w:val="16"/>
              </w:rPr>
              <w:t>-</w:t>
            </w:r>
          </w:p>
        </w:tc>
      </w:tr>
      <w:tr w:rsidR="00FB27F7" w14:paraId="527DDDF9" w14:textId="77777777" w:rsidTr="002634E1">
        <w:tc>
          <w:tcPr>
            <w:tcW w:w="0" w:type="auto"/>
            <w:shd w:val="clear" w:color="auto" w:fill="auto"/>
          </w:tcPr>
          <w:p w14:paraId="6AE074CC" w14:textId="77777777" w:rsidR="00FB27F7" w:rsidRDefault="00FB27F7" w:rsidP="002634E1">
            <w:pPr>
              <w:pStyle w:val="TAL"/>
              <w:rPr>
                <w:sz w:val="16"/>
              </w:rPr>
            </w:pPr>
            <w:r>
              <w:rPr>
                <w:sz w:val="16"/>
              </w:rPr>
              <w:t>S5-234593</w:t>
            </w:r>
          </w:p>
        </w:tc>
        <w:tc>
          <w:tcPr>
            <w:tcW w:w="0" w:type="auto"/>
            <w:shd w:val="clear" w:color="auto" w:fill="auto"/>
          </w:tcPr>
          <w:p w14:paraId="3FEDA228" w14:textId="77777777" w:rsidR="00FB27F7" w:rsidRDefault="00FB27F7" w:rsidP="002634E1">
            <w:pPr>
              <w:pStyle w:val="TAL"/>
              <w:rPr>
                <w:sz w:val="16"/>
              </w:rPr>
            </w:pPr>
            <w:r>
              <w:rPr>
                <w:sz w:val="16"/>
              </w:rPr>
              <w:t>CR to TS 28.105 on Enhancements to TS structure</w:t>
            </w:r>
          </w:p>
        </w:tc>
        <w:tc>
          <w:tcPr>
            <w:tcW w:w="0" w:type="auto"/>
            <w:shd w:val="clear" w:color="auto" w:fill="auto"/>
          </w:tcPr>
          <w:p w14:paraId="1A72AFAD" w14:textId="77777777" w:rsidR="00FB27F7" w:rsidRDefault="00FB27F7" w:rsidP="002634E1">
            <w:pPr>
              <w:pStyle w:val="TAL"/>
              <w:rPr>
                <w:sz w:val="16"/>
              </w:rPr>
            </w:pPr>
            <w:r>
              <w:rPr>
                <w:sz w:val="16"/>
              </w:rPr>
              <w:t>NEC, Intel, Nokia</w:t>
            </w:r>
          </w:p>
        </w:tc>
        <w:tc>
          <w:tcPr>
            <w:tcW w:w="0" w:type="auto"/>
            <w:shd w:val="clear" w:color="auto" w:fill="auto"/>
          </w:tcPr>
          <w:p w14:paraId="3CCA3CD7" w14:textId="77777777" w:rsidR="00FB27F7" w:rsidRDefault="00FB27F7" w:rsidP="002634E1">
            <w:pPr>
              <w:pStyle w:val="TAL"/>
              <w:rPr>
                <w:sz w:val="16"/>
              </w:rPr>
            </w:pPr>
            <w:r>
              <w:rPr>
                <w:sz w:val="16"/>
              </w:rPr>
              <w:t>agreed</w:t>
            </w:r>
          </w:p>
        </w:tc>
        <w:tc>
          <w:tcPr>
            <w:tcW w:w="0" w:type="auto"/>
            <w:shd w:val="clear" w:color="auto" w:fill="auto"/>
          </w:tcPr>
          <w:p w14:paraId="358CD867" w14:textId="77777777" w:rsidR="00FB27F7" w:rsidRDefault="00FB27F7" w:rsidP="002634E1">
            <w:pPr>
              <w:pStyle w:val="TAL"/>
              <w:rPr>
                <w:sz w:val="16"/>
              </w:rPr>
            </w:pPr>
            <w:r>
              <w:rPr>
                <w:sz w:val="16"/>
              </w:rPr>
              <w:t>S5-234389</w:t>
            </w:r>
          </w:p>
        </w:tc>
        <w:tc>
          <w:tcPr>
            <w:tcW w:w="0" w:type="auto"/>
            <w:shd w:val="clear" w:color="auto" w:fill="auto"/>
          </w:tcPr>
          <w:p w14:paraId="7756A827" w14:textId="77777777" w:rsidR="00FB27F7" w:rsidRDefault="00FB27F7" w:rsidP="002634E1">
            <w:pPr>
              <w:pStyle w:val="TAL"/>
              <w:rPr>
                <w:sz w:val="16"/>
              </w:rPr>
            </w:pPr>
            <w:r>
              <w:rPr>
                <w:sz w:val="16"/>
              </w:rPr>
              <w:t>-</w:t>
            </w:r>
          </w:p>
        </w:tc>
      </w:tr>
      <w:tr w:rsidR="00FB27F7" w14:paraId="3496C4FD" w14:textId="77777777" w:rsidTr="002634E1">
        <w:tc>
          <w:tcPr>
            <w:tcW w:w="0" w:type="auto"/>
            <w:shd w:val="clear" w:color="auto" w:fill="auto"/>
          </w:tcPr>
          <w:p w14:paraId="41B97266" w14:textId="77777777" w:rsidR="00FB27F7" w:rsidRDefault="00FB27F7" w:rsidP="002634E1">
            <w:pPr>
              <w:pStyle w:val="TAL"/>
              <w:rPr>
                <w:sz w:val="16"/>
              </w:rPr>
            </w:pPr>
            <w:r>
              <w:rPr>
                <w:sz w:val="16"/>
              </w:rPr>
              <w:t>S5-234594</w:t>
            </w:r>
          </w:p>
        </w:tc>
        <w:tc>
          <w:tcPr>
            <w:tcW w:w="0" w:type="auto"/>
            <w:shd w:val="clear" w:color="auto" w:fill="auto"/>
          </w:tcPr>
          <w:p w14:paraId="02667DD6" w14:textId="77777777" w:rsidR="00FB27F7" w:rsidRDefault="00FB27F7" w:rsidP="002634E1">
            <w:pPr>
              <w:pStyle w:val="TAL"/>
              <w:rPr>
                <w:sz w:val="16"/>
              </w:rPr>
            </w:pPr>
            <w:r>
              <w:rPr>
                <w:sz w:val="16"/>
              </w:rPr>
              <w:t>Reply LS to ETSI TC EE(23)000005 = S5-234441 on Information on ETSI EE monitoring standard and support from 3GPP SA5 (to: ETSI TC EE WG2; cc: ITU-T SG5 Q6, NGMN Green Future Networks; contact: Huawei)</w:t>
            </w:r>
          </w:p>
        </w:tc>
        <w:tc>
          <w:tcPr>
            <w:tcW w:w="0" w:type="auto"/>
            <w:shd w:val="clear" w:color="auto" w:fill="auto"/>
          </w:tcPr>
          <w:p w14:paraId="30F638DC" w14:textId="77777777" w:rsidR="00FB27F7" w:rsidRDefault="00FB27F7" w:rsidP="002634E1">
            <w:pPr>
              <w:pStyle w:val="TAL"/>
              <w:rPr>
                <w:sz w:val="16"/>
              </w:rPr>
            </w:pPr>
            <w:r>
              <w:rPr>
                <w:sz w:val="16"/>
              </w:rPr>
              <w:t>SA5</w:t>
            </w:r>
          </w:p>
        </w:tc>
        <w:tc>
          <w:tcPr>
            <w:tcW w:w="0" w:type="auto"/>
            <w:shd w:val="clear" w:color="auto" w:fill="auto"/>
          </w:tcPr>
          <w:p w14:paraId="70F019A7" w14:textId="77777777" w:rsidR="00FB27F7" w:rsidRDefault="00FB27F7" w:rsidP="002634E1">
            <w:pPr>
              <w:pStyle w:val="TAL"/>
              <w:rPr>
                <w:sz w:val="16"/>
              </w:rPr>
            </w:pPr>
            <w:r>
              <w:rPr>
                <w:sz w:val="16"/>
              </w:rPr>
              <w:t>approved</w:t>
            </w:r>
          </w:p>
        </w:tc>
        <w:tc>
          <w:tcPr>
            <w:tcW w:w="0" w:type="auto"/>
            <w:shd w:val="clear" w:color="auto" w:fill="auto"/>
          </w:tcPr>
          <w:p w14:paraId="46150252" w14:textId="77777777" w:rsidR="00FB27F7" w:rsidRDefault="00FB27F7" w:rsidP="002634E1">
            <w:pPr>
              <w:pStyle w:val="TAL"/>
              <w:rPr>
                <w:sz w:val="16"/>
              </w:rPr>
            </w:pPr>
            <w:r>
              <w:rPr>
                <w:sz w:val="16"/>
              </w:rPr>
              <w:t>-</w:t>
            </w:r>
          </w:p>
        </w:tc>
        <w:tc>
          <w:tcPr>
            <w:tcW w:w="0" w:type="auto"/>
            <w:shd w:val="clear" w:color="auto" w:fill="auto"/>
          </w:tcPr>
          <w:p w14:paraId="2F06D7EF" w14:textId="77777777" w:rsidR="00FB27F7" w:rsidRDefault="00FB27F7" w:rsidP="002634E1">
            <w:pPr>
              <w:pStyle w:val="TAL"/>
              <w:rPr>
                <w:sz w:val="16"/>
              </w:rPr>
            </w:pPr>
            <w:r>
              <w:rPr>
                <w:sz w:val="16"/>
              </w:rPr>
              <w:t>-</w:t>
            </w:r>
          </w:p>
        </w:tc>
      </w:tr>
      <w:tr w:rsidR="00FB27F7" w14:paraId="795079B1" w14:textId="77777777" w:rsidTr="002634E1">
        <w:tc>
          <w:tcPr>
            <w:tcW w:w="0" w:type="auto"/>
            <w:shd w:val="clear" w:color="auto" w:fill="auto"/>
          </w:tcPr>
          <w:p w14:paraId="170FFD99" w14:textId="77777777" w:rsidR="00FB27F7" w:rsidRDefault="00FB27F7" w:rsidP="002634E1">
            <w:pPr>
              <w:pStyle w:val="TAL"/>
              <w:rPr>
                <w:sz w:val="16"/>
              </w:rPr>
            </w:pPr>
            <w:r>
              <w:rPr>
                <w:sz w:val="16"/>
              </w:rPr>
              <w:t>S5-234595</w:t>
            </w:r>
          </w:p>
        </w:tc>
        <w:tc>
          <w:tcPr>
            <w:tcW w:w="0" w:type="auto"/>
            <w:shd w:val="clear" w:color="auto" w:fill="auto"/>
          </w:tcPr>
          <w:p w14:paraId="5B808855" w14:textId="77777777" w:rsidR="00FB27F7" w:rsidRDefault="00FB27F7" w:rsidP="002634E1">
            <w:pPr>
              <w:pStyle w:val="TAL"/>
              <w:rPr>
                <w:sz w:val="16"/>
              </w:rPr>
            </w:pPr>
            <w:r>
              <w:rPr>
                <w:sz w:val="16"/>
              </w:rPr>
              <w:t>Rel-18 Input to draft CR TS 28.105 AI/ML inference  abstract performance</w:t>
            </w:r>
          </w:p>
        </w:tc>
        <w:tc>
          <w:tcPr>
            <w:tcW w:w="0" w:type="auto"/>
            <w:shd w:val="clear" w:color="auto" w:fill="auto"/>
          </w:tcPr>
          <w:p w14:paraId="6CFB1618" w14:textId="77777777" w:rsidR="00FB27F7" w:rsidRDefault="00FB27F7" w:rsidP="002634E1">
            <w:pPr>
              <w:pStyle w:val="TAL"/>
              <w:rPr>
                <w:sz w:val="16"/>
              </w:rPr>
            </w:pPr>
            <w:r>
              <w:rPr>
                <w:sz w:val="16"/>
              </w:rPr>
              <w:t>Nokia, Nokia Shanghai Bell</w:t>
            </w:r>
          </w:p>
        </w:tc>
        <w:tc>
          <w:tcPr>
            <w:tcW w:w="0" w:type="auto"/>
            <w:shd w:val="clear" w:color="auto" w:fill="auto"/>
          </w:tcPr>
          <w:p w14:paraId="778B822A" w14:textId="77777777" w:rsidR="00FB27F7" w:rsidRDefault="00FB27F7" w:rsidP="002634E1">
            <w:pPr>
              <w:pStyle w:val="TAL"/>
              <w:rPr>
                <w:sz w:val="16"/>
              </w:rPr>
            </w:pPr>
            <w:r>
              <w:rPr>
                <w:sz w:val="16"/>
              </w:rPr>
              <w:t>not pursued</w:t>
            </w:r>
          </w:p>
        </w:tc>
        <w:tc>
          <w:tcPr>
            <w:tcW w:w="0" w:type="auto"/>
            <w:shd w:val="clear" w:color="auto" w:fill="auto"/>
          </w:tcPr>
          <w:p w14:paraId="3E0D7161" w14:textId="77777777" w:rsidR="00FB27F7" w:rsidRDefault="00FB27F7" w:rsidP="002634E1">
            <w:pPr>
              <w:pStyle w:val="TAL"/>
              <w:rPr>
                <w:sz w:val="16"/>
              </w:rPr>
            </w:pPr>
            <w:r>
              <w:rPr>
                <w:sz w:val="16"/>
              </w:rPr>
              <w:t>S5-233856</w:t>
            </w:r>
          </w:p>
        </w:tc>
        <w:tc>
          <w:tcPr>
            <w:tcW w:w="0" w:type="auto"/>
            <w:shd w:val="clear" w:color="auto" w:fill="auto"/>
          </w:tcPr>
          <w:p w14:paraId="24C37446" w14:textId="77777777" w:rsidR="00FB27F7" w:rsidRDefault="00FB27F7" w:rsidP="002634E1">
            <w:pPr>
              <w:pStyle w:val="TAL"/>
              <w:rPr>
                <w:sz w:val="16"/>
              </w:rPr>
            </w:pPr>
            <w:r>
              <w:rPr>
                <w:sz w:val="16"/>
              </w:rPr>
              <w:t>-</w:t>
            </w:r>
          </w:p>
        </w:tc>
      </w:tr>
      <w:tr w:rsidR="00FB27F7" w14:paraId="73376853" w14:textId="77777777" w:rsidTr="002634E1">
        <w:tc>
          <w:tcPr>
            <w:tcW w:w="0" w:type="auto"/>
            <w:shd w:val="clear" w:color="auto" w:fill="auto"/>
          </w:tcPr>
          <w:p w14:paraId="1F597A75" w14:textId="77777777" w:rsidR="00FB27F7" w:rsidRDefault="00FB27F7" w:rsidP="002634E1">
            <w:pPr>
              <w:pStyle w:val="TAL"/>
              <w:rPr>
                <w:sz w:val="16"/>
              </w:rPr>
            </w:pPr>
            <w:r>
              <w:rPr>
                <w:sz w:val="16"/>
              </w:rPr>
              <w:t>S5-234596</w:t>
            </w:r>
          </w:p>
        </w:tc>
        <w:tc>
          <w:tcPr>
            <w:tcW w:w="0" w:type="auto"/>
            <w:shd w:val="clear" w:color="auto" w:fill="auto"/>
          </w:tcPr>
          <w:p w14:paraId="46BB976C" w14:textId="77777777" w:rsidR="00FB27F7" w:rsidRDefault="00FB27F7" w:rsidP="002634E1">
            <w:pPr>
              <w:pStyle w:val="TAL"/>
              <w:rPr>
                <w:sz w:val="16"/>
              </w:rPr>
            </w:pPr>
            <w:r>
              <w:rPr>
                <w:sz w:val="16"/>
              </w:rPr>
              <w:t>Rel-18 Input to draft CR TS 28.105 AI/ML inference performance evaluation</w:t>
            </w:r>
          </w:p>
        </w:tc>
        <w:tc>
          <w:tcPr>
            <w:tcW w:w="0" w:type="auto"/>
            <w:shd w:val="clear" w:color="auto" w:fill="auto"/>
          </w:tcPr>
          <w:p w14:paraId="25ACD790" w14:textId="77777777" w:rsidR="00FB27F7" w:rsidRDefault="00FB27F7" w:rsidP="002634E1">
            <w:pPr>
              <w:pStyle w:val="TAL"/>
              <w:rPr>
                <w:sz w:val="16"/>
              </w:rPr>
            </w:pPr>
            <w:r>
              <w:rPr>
                <w:sz w:val="16"/>
              </w:rPr>
              <w:t>Nokia, Nokia Shanghai Bell, Huawei</w:t>
            </w:r>
          </w:p>
        </w:tc>
        <w:tc>
          <w:tcPr>
            <w:tcW w:w="0" w:type="auto"/>
            <w:shd w:val="clear" w:color="auto" w:fill="auto"/>
          </w:tcPr>
          <w:p w14:paraId="72D6742B" w14:textId="77777777" w:rsidR="00FB27F7" w:rsidRDefault="00FB27F7" w:rsidP="002634E1">
            <w:pPr>
              <w:pStyle w:val="TAL"/>
              <w:rPr>
                <w:sz w:val="16"/>
              </w:rPr>
            </w:pPr>
            <w:r>
              <w:rPr>
                <w:sz w:val="16"/>
              </w:rPr>
              <w:t>revised</w:t>
            </w:r>
          </w:p>
        </w:tc>
        <w:tc>
          <w:tcPr>
            <w:tcW w:w="0" w:type="auto"/>
            <w:shd w:val="clear" w:color="auto" w:fill="auto"/>
          </w:tcPr>
          <w:p w14:paraId="2833930E" w14:textId="77777777" w:rsidR="00FB27F7" w:rsidRDefault="00FB27F7" w:rsidP="002634E1">
            <w:pPr>
              <w:pStyle w:val="TAL"/>
              <w:rPr>
                <w:sz w:val="16"/>
              </w:rPr>
            </w:pPr>
            <w:r>
              <w:rPr>
                <w:sz w:val="16"/>
              </w:rPr>
              <w:t>S5-233857</w:t>
            </w:r>
          </w:p>
        </w:tc>
        <w:tc>
          <w:tcPr>
            <w:tcW w:w="0" w:type="auto"/>
            <w:shd w:val="clear" w:color="auto" w:fill="auto"/>
          </w:tcPr>
          <w:p w14:paraId="5D9D3642" w14:textId="77777777" w:rsidR="00FB27F7" w:rsidRDefault="00FB27F7" w:rsidP="002634E1">
            <w:pPr>
              <w:pStyle w:val="TAL"/>
              <w:rPr>
                <w:sz w:val="16"/>
              </w:rPr>
            </w:pPr>
            <w:r>
              <w:rPr>
                <w:sz w:val="16"/>
              </w:rPr>
              <w:t>S5-234827</w:t>
            </w:r>
          </w:p>
        </w:tc>
      </w:tr>
      <w:tr w:rsidR="00FB27F7" w14:paraId="7236AF81" w14:textId="77777777" w:rsidTr="002634E1">
        <w:tc>
          <w:tcPr>
            <w:tcW w:w="0" w:type="auto"/>
            <w:shd w:val="clear" w:color="auto" w:fill="auto"/>
          </w:tcPr>
          <w:p w14:paraId="2FAA3D00" w14:textId="77777777" w:rsidR="00FB27F7" w:rsidRDefault="00FB27F7" w:rsidP="002634E1">
            <w:pPr>
              <w:pStyle w:val="TAL"/>
              <w:rPr>
                <w:sz w:val="16"/>
              </w:rPr>
            </w:pPr>
            <w:r>
              <w:rPr>
                <w:sz w:val="16"/>
              </w:rPr>
              <w:t>S5-234597</w:t>
            </w:r>
          </w:p>
        </w:tc>
        <w:tc>
          <w:tcPr>
            <w:tcW w:w="0" w:type="auto"/>
            <w:shd w:val="clear" w:color="auto" w:fill="auto"/>
          </w:tcPr>
          <w:p w14:paraId="30F304CA" w14:textId="77777777" w:rsidR="00FB27F7" w:rsidRDefault="00FB27F7" w:rsidP="002634E1">
            <w:pPr>
              <w:pStyle w:val="TAL"/>
              <w:rPr>
                <w:sz w:val="16"/>
              </w:rPr>
            </w:pPr>
            <w:r>
              <w:rPr>
                <w:sz w:val="16"/>
              </w:rPr>
              <w:t>Rel-18 Input to draft CR TS 28.105 AI/ML inference performance indicators selection</w:t>
            </w:r>
          </w:p>
        </w:tc>
        <w:tc>
          <w:tcPr>
            <w:tcW w:w="0" w:type="auto"/>
            <w:shd w:val="clear" w:color="auto" w:fill="auto"/>
          </w:tcPr>
          <w:p w14:paraId="760B8069" w14:textId="77777777" w:rsidR="00FB27F7" w:rsidRDefault="00FB27F7" w:rsidP="002634E1">
            <w:pPr>
              <w:pStyle w:val="TAL"/>
              <w:rPr>
                <w:sz w:val="16"/>
              </w:rPr>
            </w:pPr>
            <w:r>
              <w:rPr>
                <w:sz w:val="16"/>
              </w:rPr>
              <w:t>Nokia, Nokia Shanghai Bell</w:t>
            </w:r>
          </w:p>
        </w:tc>
        <w:tc>
          <w:tcPr>
            <w:tcW w:w="0" w:type="auto"/>
            <w:shd w:val="clear" w:color="auto" w:fill="auto"/>
          </w:tcPr>
          <w:p w14:paraId="324A43D7" w14:textId="77777777" w:rsidR="00FB27F7" w:rsidRDefault="00FB27F7" w:rsidP="002634E1">
            <w:pPr>
              <w:pStyle w:val="TAL"/>
              <w:rPr>
                <w:sz w:val="16"/>
              </w:rPr>
            </w:pPr>
            <w:r>
              <w:rPr>
                <w:sz w:val="16"/>
              </w:rPr>
              <w:t>approved</w:t>
            </w:r>
          </w:p>
        </w:tc>
        <w:tc>
          <w:tcPr>
            <w:tcW w:w="0" w:type="auto"/>
            <w:shd w:val="clear" w:color="auto" w:fill="auto"/>
          </w:tcPr>
          <w:p w14:paraId="66196725" w14:textId="77777777" w:rsidR="00FB27F7" w:rsidRDefault="00FB27F7" w:rsidP="002634E1">
            <w:pPr>
              <w:pStyle w:val="TAL"/>
              <w:rPr>
                <w:sz w:val="16"/>
              </w:rPr>
            </w:pPr>
            <w:r>
              <w:rPr>
                <w:sz w:val="16"/>
              </w:rPr>
              <w:t>S5-233866</w:t>
            </w:r>
          </w:p>
        </w:tc>
        <w:tc>
          <w:tcPr>
            <w:tcW w:w="0" w:type="auto"/>
            <w:shd w:val="clear" w:color="auto" w:fill="auto"/>
          </w:tcPr>
          <w:p w14:paraId="7796E0B0" w14:textId="77777777" w:rsidR="00FB27F7" w:rsidRDefault="00FB27F7" w:rsidP="002634E1">
            <w:pPr>
              <w:pStyle w:val="TAL"/>
              <w:rPr>
                <w:sz w:val="16"/>
              </w:rPr>
            </w:pPr>
            <w:r>
              <w:rPr>
                <w:sz w:val="16"/>
              </w:rPr>
              <w:t>-</w:t>
            </w:r>
          </w:p>
        </w:tc>
      </w:tr>
      <w:tr w:rsidR="00FB27F7" w14:paraId="0DE28463" w14:textId="77777777" w:rsidTr="002634E1">
        <w:tc>
          <w:tcPr>
            <w:tcW w:w="0" w:type="auto"/>
            <w:shd w:val="clear" w:color="auto" w:fill="auto"/>
          </w:tcPr>
          <w:p w14:paraId="36F7D389" w14:textId="77777777" w:rsidR="00FB27F7" w:rsidRDefault="00FB27F7" w:rsidP="002634E1">
            <w:pPr>
              <w:pStyle w:val="TAL"/>
              <w:rPr>
                <w:sz w:val="16"/>
              </w:rPr>
            </w:pPr>
            <w:r>
              <w:rPr>
                <w:sz w:val="16"/>
              </w:rPr>
              <w:t>S5-234598</w:t>
            </w:r>
          </w:p>
        </w:tc>
        <w:tc>
          <w:tcPr>
            <w:tcW w:w="0" w:type="auto"/>
            <w:shd w:val="clear" w:color="auto" w:fill="auto"/>
          </w:tcPr>
          <w:p w14:paraId="5C7B095B" w14:textId="77777777" w:rsidR="00FB27F7" w:rsidRDefault="00FB27F7" w:rsidP="002634E1">
            <w:pPr>
              <w:pStyle w:val="TAL"/>
              <w:rPr>
                <w:sz w:val="16"/>
              </w:rPr>
            </w:pPr>
            <w:r>
              <w:rPr>
                <w:sz w:val="16"/>
              </w:rPr>
              <w:t>Rel-18 Input to draft CR TS 28.105 AI/ML training  performance management</w:t>
            </w:r>
          </w:p>
        </w:tc>
        <w:tc>
          <w:tcPr>
            <w:tcW w:w="0" w:type="auto"/>
            <w:shd w:val="clear" w:color="auto" w:fill="auto"/>
          </w:tcPr>
          <w:p w14:paraId="7722D90C" w14:textId="77777777" w:rsidR="00FB27F7" w:rsidRDefault="00FB27F7" w:rsidP="002634E1">
            <w:pPr>
              <w:pStyle w:val="TAL"/>
              <w:rPr>
                <w:sz w:val="16"/>
              </w:rPr>
            </w:pPr>
            <w:r>
              <w:rPr>
                <w:sz w:val="16"/>
              </w:rPr>
              <w:t>Nokia, Nokia Shanghai Bell</w:t>
            </w:r>
          </w:p>
        </w:tc>
        <w:tc>
          <w:tcPr>
            <w:tcW w:w="0" w:type="auto"/>
            <w:shd w:val="clear" w:color="auto" w:fill="auto"/>
          </w:tcPr>
          <w:p w14:paraId="0EED9E45" w14:textId="77777777" w:rsidR="00FB27F7" w:rsidRDefault="00FB27F7" w:rsidP="002634E1">
            <w:pPr>
              <w:pStyle w:val="TAL"/>
              <w:rPr>
                <w:sz w:val="16"/>
              </w:rPr>
            </w:pPr>
            <w:r>
              <w:rPr>
                <w:sz w:val="16"/>
              </w:rPr>
              <w:t>revised</w:t>
            </w:r>
          </w:p>
        </w:tc>
        <w:tc>
          <w:tcPr>
            <w:tcW w:w="0" w:type="auto"/>
            <w:shd w:val="clear" w:color="auto" w:fill="auto"/>
          </w:tcPr>
          <w:p w14:paraId="4CDD68C0" w14:textId="77777777" w:rsidR="00FB27F7" w:rsidRDefault="00FB27F7" w:rsidP="002634E1">
            <w:pPr>
              <w:pStyle w:val="TAL"/>
              <w:rPr>
                <w:sz w:val="16"/>
              </w:rPr>
            </w:pPr>
            <w:r>
              <w:rPr>
                <w:sz w:val="16"/>
              </w:rPr>
              <w:t>S5-233867</w:t>
            </w:r>
          </w:p>
        </w:tc>
        <w:tc>
          <w:tcPr>
            <w:tcW w:w="0" w:type="auto"/>
            <w:shd w:val="clear" w:color="auto" w:fill="auto"/>
          </w:tcPr>
          <w:p w14:paraId="6508639E" w14:textId="77777777" w:rsidR="00FB27F7" w:rsidRDefault="00FB27F7" w:rsidP="002634E1">
            <w:pPr>
              <w:pStyle w:val="TAL"/>
              <w:rPr>
                <w:sz w:val="16"/>
              </w:rPr>
            </w:pPr>
            <w:r>
              <w:rPr>
                <w:sz w:val="16"/>
              </w:rPr>
              <w:t>S5-234828</w:t>
            </w:r>
          </w:p>
        </w:tc>
      </w:tr>
      <w:tr w:rsidR="00FB27F7" w14:paraId="50FEBF1A" w14:textId="77777777" w:rsidTr="002634E1">
        <w:tc>
          <w:tcPr>
            <w:tcW w:w="0" w:type="auto"/>
            <w:shd w:val="clear" w:color="auto" w:fill="auto"/>
          </w:tcPr>
          <w:p w14:paraId="45FD713A" w14:textId="77777777" w:rsidR="00FB27F7" w:rsidRDefault="00FB27F7" w:rsidP="002634E1">
            <w:pPr>
              <w:pStyle w:val="TAL"/>
              <w:rPr>
                <w:sz w:val="16"/>
              </w:rPr>
            </w:pPr>
            <w:r>
              <w:rPr>
                <w:sz w:val="16"/>
              </w:rPr>
              <w:t>S5-234599</w:t>
            </w:r>
          </w:p>
        </w:tc>
        <w:tc>
          <w:tcPr>
            <w:tcW w:w="0" w:type="auto"/>
            <w:shd w:val="clear" w:color="auto" w:fill="auto"/>
          </w:tcPr>
          <w:p w14:paraId="26ED9ECE" w14:textId="77777777" w:rsidR="00FB27F7" w:rsidRDefault="00FB27F7" w:rsidP="002634E1">
            <w:pPr>
              <w:pStyle w:val="TAL"/>
              <w:rPr>
                <w:sz w:val="16"/>
              </w:rPr>
            </w:pPr>
            <w:r>
              <w:rPr>
                <w:sz w:val="16"/>
              </w:rPr>
              <w:t>Rel-18 CR 32.290 Correct the SCUR blocking-mode message flow</w:t>
            </w:r>
          </w:p>
        </w:tc>
        <w:tc>
          <w:tcPr>
            <w:tcW w:w="0" w:type="auto"/>
            <w:shd w:val="clear" w:color="auto" w:fill="auto"/>
          </w:tcPr>
          <w:p w14:paraId="04F20B6C" w14:textId="77777777" w:rsidR="00FB27F7" w:rsidRDefault="00FB27F7" w:rsidP="002634E1">
            <w:pPr>
              <w:pStyle w:val="TAL"/>
              <w:rPr>
                <w:sz w:val="16"/>
              </w:rPr>
            </w:pPr>
            <w:r>
              <w:rPr>
                <w:sz w:val="16"/>
              </w:rPr>
              <w:t>Huawei</w:t>
            </w:r>
          </w:p>
        </w:tc>
        <w:tc>
          <w:tcPr>
            <w:tcW w:w="0" w:type="auto"/>
            <w:shd w:val="clear" w:color="auto" w:fill="auto"/>
          </w:tcPr>
          <w:p w14:paraId="54ACE5C1" w14:textId="77777777" w:rsidR="00FB27F7" w:rsidRDefault="00FB27F7" w:rsidP="002634E1">
            <w:pPr>
              <w:pStyle w:val="TAL"/>
              <w:rPr>
                <w:sz w:val="16"/>
              </w:rPr>
            </w:pPr>
            <w:r>
              <w:rPr>
                <w:sz w:val="16"/>
              </w:rPr>
              <w:t>agreed</w:t>
            </w:r>
          </w:p>
        </w:tc>
        <w:tc>
          <w:tcPr>
            <w:tcW w:w="0" w:type="auto"/>
            <w:shd w:val="clear" w:color="auto" w:fill="auto"/>
          </w:tcPr>
          <w:p w14:paraId="07F70DCF" w14:textId="77777777" w:rsidR="00FB27F7" w:rsidRDefault="00FB27F7" w:rsidP="002634E1">
            <w:pPr>
              <w:pStyle w:val="TAL"/>
              <w:rPr>
                <w:sz w:val="16"/>
              </w:rPr>
            </w:pPr>
            <w:r>
              <w:rPr>
                <w:sz w:val="16"/>
              </w:rPr>
              <w:t>S5-234210</w:t>
            </w:r>
          </w:p>
        </w:tc>
        <w:tc>
          <w:tcPr>
            <w:tcW w:w="0" w:type="auto"/>
            <w:shd w:val="clear" w:color="auto" w:fill="auto"/>
          </w:tcPr>
          <w:p w14:paraId="2BD978DF" w14:textId="77777777" w:rsidR="00FB27F7" w:rsidRDefault="00FB27F7" w:rsidP="002634E1">
            <w:pPr>
              <w:pStyle w:val="TAL"/>
              <w:rPr>
                <w:sz w:val="16"/>
              </w:rPr>
            </w:pPr>
            <w:r>
              <w:rPr>
                <w:sz w:val="16"/>
              </w:rPr>
              <w:t>-</w:t>
            </w:r>
          </w:p>
        </w:tc>
      </w:tr>
      <w:tr w:rsidR="00FB27F7" w14:paraId="14B346B1" w14:textId="77777777" w:rsidTr="002634E1">
        <w:tc>
          <w:tcPr>
            <w:tcW w:w="0" w:type="auto"/>
            <w:shd w:val="clear" w:color="auto" w:fill="auto"/>
          </w:tcPr>
          <w:p w14:paraId="57F63C35" w14:textId="77777777" w:rsidR="00FB27F7" w:rsidRDefault="00FB27F7" w:rsidP="002634E1">
            <w:pPr>
              <w:pStyle w:val="TAL"/>
              <w:rPr>
                <w:sz w:val="16"/>
              </w:rPr>
            </w:pPr>
            <w:r>
              <w:rPr>
                <w:sz w:val="16"/>
              </w:rPr>
              <w:t>S5-234600</w:t>
            </w:r>
          </w:p>
        </w:tc>
        <w:tc>
          <w:tcPr>
            <w:tcW w:w="0" w:type="auto"/>
            <w:shd w:val="clear" w:color="auto" w:fill="auto"/>
          </w:tcPr>
          <w:p w14:paraId="1C70AF72" w14:textId="77777777" w:rsidR="00FB27F7" w:rsidRDefault="00FB27F7" w:rsidP="002634E1">
            <w:pPr>
              <w:pStyle w:val="TAL"/>
              <w:rPr>
                <w:sz w:val="16"/>
              </w:rPr>
            </w:pPr>
            <w:r>
              <w:rPr>
                <w:sz w:val="16"/>
              </w:rPr>
              <w:t>Add the converged charging mapping</w:t>
            </w:r>
          </w:p>
        </w:tc>
        <w:tc>
          <w:tcPr>
            <w:tcW w:w="0" w:type="auto"/>
            <w:shd w:val="clear" w:color="auto" w:fill="auto"/>
          </w:tcPr>
          <w:p w14:paraId="2A077B5D" w14:textId="77777777" w:rsidR="00FB27F7" w:rsidRDefault="00FB27F7" w:rsidP="002634E1">
            <w:pPr>
              <w:pStyle w:val="TAL"/>
              <w:rPr>
                <w:sz w:val="16"/>
              </w:rPr>
            </w:pPr>
            <w:r>
              <w:rPr>
                <w:sz w:val="16"/>
              </w:rPr>
              <w:t>Huawei</w:t>
            </w:r>
          </w:p>
        </w:tc>
        <w:tc>
          <w:tcPr>
            <w:tcW w:w="0" w:type="auto"/>
            <w:shd w:val="clear" w:color="auto" w:fill="auto"/>
          </w:tcPr>
          <w:p w14:paraId="7C14552E" w14:textId="77777777" w:rsidR="00FB27F7" w:rsidRDefault="00FB27F7" w:rsidP="002634E1">
            <w:pPr>
              <w:pStyle w:val="TAL"/>
              <w:rPr>
                <w:sz w:val="16"/>
              </w:rPr>
            </w:pPr>
            <w:r>
              <w:rPr>
                <w:sz w:val="16"/>
              </w:rPr>
              <w:t>agreed</w:t>
            </w:r>
          </w:p>
        </w:tc>
        <w:tc>
          <w:tcPr>
            <w:tcW w:w="0" w:type="auto"/>
            <w:shd w:val="clear" w:color="auto" w:fill="auto"/>
          </w:tcPr>
          <w:p w14:paraId="3314C0F8" w14:textId="77777777" w:rsidR="00FB27F7" w:rsidRDefault="00FB27F7" w:rsidP="002634E1">
            <w:pPr>
              <w:pStyle w:val="TAL"/>
              <w:rPr>
                <w:sz w:val="16"/>
              </w:rPr>
            </w:pPr>
            <w:r>
              <w:rPr>
                <w:sz w:val="16"/>
              </w:rPr>
              <w:t>S5-234211</w:t>
            </w:r>
          </w:p>
        </w:tc>
        <w:tc>
          <w:tcPr>
            <w:tcW w:w="0" w:type="auto"/>
            <w:shd w:val="clear" w:color="auto" w:fill="auto"/>
          </w:tcPr>
          <w:p w14:paraId="3E3BBC4A" w14:textId="77777777" w:rsidR="00FB27F7" w:rsidRDefault="00FB27F7" w:rsidP="002634E1">
            <w:pPr>
              <w:pStyle w:val="TAL"/>
              <w:rPr>
                <w:sz w:val="16"/>
              </w:rPr>
            </w:pPr>
            <w:r>
              <w:rPr>
                <w:sz w:val="16"/>
              </w:rPr>
              <w:t>-</w:t>
            </w:r>
          </w:p>
        </w:tc>
      </w:tr>
      <w:tr w:rsidR="00FB27F7" w14:paraId="5906165A" w14:textId="77777777" w:rsidTr="002634E1">
        <w:tc>
          <w:tcPr>
            <w:tcW w:w="0" w:type="auto"/>
            <w:shd w:val="clear" w:color="auto" w:fill="auto"/>
          </w:tcPr>
          <w:p w14:paraId="3CABA5AE" w14:textId="77777777" w:rsidR="00FB27F7" w:rsidRDefault="00FB27F7" w:rsidP="002634E1">
            <w:pPr>
              <w:pStyle w:val="TAL"/>
              <w:rPr>
                <w:sz w:val="16"/>
              </w:rPr>
            </w:pPr>
            <w:r>
              <w:rPr>
                <w:sz w:val="16"/>
              </w:rPr>
              <w:t>S5-234601</w:t>
            </w:r>
          </w:p>
        </w:tc>
        <w:tc>
          <w:tcPr>
            <w:tcW w:w="0" w:type="auto"/>
            <w:shd w:val="clear" w:color="auto" w:fill="auto"/>
          </w:tcPr>
          <w:p w14:paraId="1FFFD297" w14:textId="77777777" w:rsidR="00FB27F7" w:rsidRDefault="00FB27F7" w:rsidP="002634E1">
            <w:pPr>
              <w:pStyle w:val="TAL"/>
              <w:rPr>
                <w:sz w:val="16"/>
              </w:rPr>
            </w:pPr>
            <w:r>
              <w:rPr>
                <w:sz w:val="16"/>
              </w:rPr>
              <w:t>Add the converged charging mapping</w:t>
            </w:r>
          </w:p>
        </w:tc>
        <w:tc>
          <w:tcPr>
            <w:tcW w:w="0" w:type="auto"/>
            <w:shd w:val="clear" w:color="auto" w:fill="auto"/>
          </w:tcPr>
          <w:p w14:paraId="343E9E2F" w14:textId="77777777" w:rsidR="00FB27F7" w:rsidRDefault="00FB27F7" w:rsidP="002634E1">
            <w:pPr>
              <w:pStyle w:val="TAL"/>
              <w:rPr>
                <w:sz w:val="16"/>
              </w:rPr>
            </w:pPr>
            <w:r>
              <w:rPr>
                <w:sz w:val="16"/>
              </w:rPr>
              <w:t>Huawei</w:t>
            </w:r>
          </w:p>
        </w:tc>
        <w:tc>
          <w:tcPr>
            <w:tcW w:w="0" w:type="auto"/>
            <w:shd w:val="clear" w:color="auto" w:fill="auto"/>
          </w:tcPr>
          <w:p w14:paraId="614734CF" w14:textId="77777777" w:rsidR="00FB27F7" w:rsidRDefault="00FB27F7" w:rsidP="002634E1">
            <w:pPr>
              <w:pStyle w:val="TAL"/>
              <w:rPr>
                <w:sz w:val="16"/>
              </w:rPr>
            </w:pPr>
            <w:r>
              <w:rPr>
                <w:sz w:val="16"/>
              </w:rPr>
              <w:t>agreed</w:t>
            </w:r>
          </w:p>
        </w:tc>
        <w:tc>
          <w:tcPr>
            <w:tcW w:w="0" w:type="auto"/>
            <w:shd w:val="clear" w:color="auto" w:fill="auto"/>
          </w:tcPr>
          <w:p w14:paraId="03C1CAD6" w14:textId="77777777" w:rsidR="00FB27F7" w:rsidRDefault="00FB27F7" w:rsidP="002634E1">
            <w:pPr>
              <w:pStyle w:val="TAL"/>
              <w:rPr>
                <w:sz w:val="16"/>
              </w:rPr>
            </w:pPr>
            <w:r>
              <w:rPr>
                <w:sz w:val="16"/>
              </w:rPr>
              <w:t>S5-234286</w:t>
            </w:r>
          </w:p>
        </w:tc>
        <w:tc>
          <w:tcPr>
            <w:tcW w:w="0" w:type="auto"/>
            <w:shd w:val="clear" w:color="auto" w:fill="auto"/>
          </w:tcPr>
          <w:p w14:paraId="3C8F1ADB" w14:textId="77777777" w:rsidR="00FB27F7" w:rsidRDefault="00FB27F7" w:rsidP="002634E1">
            <w:pPr>
              <w:pStyle w:val="TAL"/>
              <w:rPr>
                <w:sz w:val="16"/>
              </w:rPr>
            </w:pPr>
            <w:r>
              <w:rPr>
                <w:sz w:val="16"/>
              </w:rPr>
              <w:t>-</w:t>
            </w:r>
          </w:p>
        </w:tc>
      </w:tr>
      <w:tr w:rsidR="00FB27F7" w14:paraId="03C19201" w14:textId="77777777" w:rsidTr="002634E1">
        <w:tc>
          <w:tcPr>
            <w:tcW w:w="0" w:type="auto"/>
            <w:shd w:val="clear" w:color="auto" w:fill="auto"/>
          </w:tcPr>
          <w:p w14:paraId="59946FE2" w14:textId="77777777" w:rsidR="00FB27F7" w:rsidRDefault="00FB27F7" w:rsidP="002634E1">
            <w:pPr>
              <w:pStyle w:val="TAL"/>
              <w:rPr>
                <w:sz w:val="16"/>
              </w:rPr>
            </w:pPr>
            <w:r>
              <w:rPr>
                <w:sz w:val="16"/>
              </w:rPr>
              <w:t>S5-234602</w:t>
            </w:r>
          </w:p>
        </w:tc>
        <w:tc>
          <w:tcPr>
            <w:tcW w:w="0" w:type="auto"/>
            <w:shd w:val="clear" w:color="auto" w:fill="auto"/>
          </w:tcPr>
          <w:p w14:paraId="2E950E3D"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27500B89" w14:textId="77777777" w:rsidR="00FB27F7" w:rsidRDefault="00FB27F7" w:rsidP="002634E1">
            <w:pPr>
              <w:pStyle w:val="TAL"/>
              <w:rPr>
                <w:sz w:val="16"/>
              </w:rPr>
            </w:pPr>
            <w:r>
              <w:rPr>
                <w:sz w:val="16"/>
              </w:rPr>
              <w:t>Huawei</w:t>
            </w:r>
          </w:p>
        </w:tc>
        <w:tc>
          <w:tcPr>
            <w:tcW w:w="0" w:type="auto"/>
            <w:shd w:val="clear" w:color="auto" w:fill="auto"/>
          </w:tcPr>
          <w:p w14:paraId="44D74449" w14:textId="77777777" w:rsidR="00FB27F7" w:rsidRDefault="00FB27F7" w:rsidP="002634E1">
            <w:pPr>
              <w:pStyle w:val="TAL"/>
              <w:rPr>
                <w:sz w:val="16"/>
              </w:rPr>
            </w:pPr>
            <w:r>
              <w:rPr>
                <w:sz w:val="16"/>
              </w:rPr>
              <w:t>agreed</w:t>
            </w:r>
          </w:p>
        </w:tc>
        <w:tc>
          <w:tcPr>
            <w:tcW w:w="0" w:type="auto"/>
            <w:shd w:val="clear" w:color="auto" w:fill="auto"/>
          </w:tcPr>
          <w:p w14:paraId="1163833B" w14:textId="77777777" w:rsidR="00FB27F7" w:rsidRDefault="00FB27F7" w:rsidP="002634E1">
            <w:pPr>
              <w:pStyle w:val="TAL"/>
              <w:rPr>
                <w:sz w:val="16"/>
              </w:rPr>
            </w:pPr>
            <w:r>
              <w:rPr>
                <w:sz w:val="16"/>
              </w:rPr>
              <w:t>S5-234213</w:t>
            </w:r>
          </w:p>
        </w:tc>
        <w:tc>
          <w:tcPr>
            <w:tcW w:w="0" w:type="auto"/>
            <w:shd w:val="clear" w:color="auto" w:fill="auto"/>
          </w:tcPr>
          <w:p w14:paraId="31AE38B0" w14:textId="77777777" w:rsidR="00FB27F7" w:rsidRDefault="00FB27F7" w:rsidP="002634E1">
            <w:pPr>
              <w:pStyle w:val="TAL"/>
              <w:rPr>
                <w:sz w:val="16"/>
              </w:rPr>
            </w:pPr>
            <w:r>
              <w:rPr>
                <w:sz w:val="16"/>
              </w:rPr>
              <w:t>-</w:t>
            </w:r>
          </w:p>
        </w:tc>
      </w:tr>
      <w:tr w:rsidR="00FB27F7" w14:paraId="087F7273" w14:textId="77777777" w:rsidTr="002634E1">
        <w:tc>
          <w:tcPr>
            <w:tcW w:w="0" w:type="auto"/>
            <w:shd w:val="clear" w:color="auto" w:fill="auto"/>
          </w:tcPr>
          <w:p w14:paraId="340AF094" w14:textId="77777777" w:rsidR="00FB27F7" w:rsidRDefault="00FB27F7" w:rsidP="002634E1">
            <w:pPr>
              <w:pStyle w:val="TAL"/>
              <w:rPr>
                <w:sz w:val="16"/>
              </w:rPr>
            </w:pPr>
            <w:r>
              <w:rPr>
                <w:sz w:val="16"/>
              </w:rPr>
              <w:t>S5-234603</w:t>
            </w:r>
          </w:p>
        </w:tc>
        <w:tc>
          <w:tcPr>
            <w:tcW w:w="0" w:type="auto"/>
            <w:shd w:val="clear" w:color="auto" w:fill="auto"/>
          </w:tcPr>
          <w:p w14:paraId="22BC2ACB"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27C27D19" w14:textId="77777777" w:rsidR="00FB27F7" w:rsidRDefault="00FB27F7" w:rsidP="002634E1">
            <w:pPr>
              <w:pStyle w:val="TAL"/>
              <w:rPr>
                <w:sz w:val="16"/>
              </w:rPr>
            </w:pPr>
            <w:r>
              <w:rPr>
                <w:sz w:val="16"/>
              </w:rPr>
              <w:t>Huawei</w:t>
            </w:r>
          </w:p>
        </w:tc>
        <w:tc>
          <w:tcPr>
            <w:tcW w:w="0" w:type="auto"/>
            <w:shd w:val="clear" w:color="auto" w:fill="auto"/>
          </w:tcPr>
          <w:p w14:paraId="6B45E944" w14:textId="77777777" w:rsidR="00FB27F7" w:rsidRDefault="00FB27F7" w:rsidP="002634E1">
            <w:pPr>
              <w:pStyle w:val="TAL"/>
              <w:rPr>
                <w:sz w:val="16"/>
              </w:rPr>
            </w:pPr>
            <w:r>
              <w:rPr>
                <w:sz w:val="16"/>
              </w:rPr>
              <w:t>agreed</w:t>
            </w:r>
          </w:p>
        </w:tc>
        <w:tc>
          <w:tcPr>
            <w:tcW w:w="0" w:type="auto"/>
            <w:shd w:val="clear" w:color="auto" w:fill="auto"/>
          </w:tcPr>
          <w:p w14:paraId="7412D6F4" w14:textId="77777777" w:rsidR="00FB27F7" w:rsidRDefault="00FB27F7" w:rsidP="002634E1">
            <w:pPr>
              <w:pStyle w:val="TAL"/>
              <w:rPr>
                <w:sz w:val="16"/>
              </w:rPr>
            </w:pPr>
            <w:r>
              <w:rPr>
                <w:sz w:val="16"/>
              </w:rPr>
              <w:t>S5-234214</w:t>
            </w:r>
          </w:p>
        </w:tc>
        <w:tc>
          <w:tcPr>
            <w:tcW w:w="0" w:type="auto"/>
            <w:shd w:val="clear" w:color="auto" w:fill="auto"/>
          </w:tcPr>
          <w:p w14:paraId="11CD3538" w14:textId="77777777" w:rsidR="00FB27F7" w:rsidRDefault="00FB27F7" w:rsidP="002634E1">
            <w:pPr>
              <w:pStyle w:val="TAL"/>
              <w:rPr>
                <w:sz w:val="16"/>
              </w:rPr>
            </w:pPr>
            <w:r>
              <w:rPr>
                <w:sz w:val="16"/>
              </w:rPr>
              <w:t>-</w:t>
            </w:r>
          </w:p>
        </w:tc>
      </w:tr>
      <w:tr w:rsidR="00FB27F7" w14:paraId="1902B23A" w14:textId="77777777" w:rsidTr="002634E1">
        <w:tc>
          <w:tcPr>
            <w:tcW w:w="0" w:type="auto"/>
            <w:shd w:val="clear" w:color="auto" w:fill="auto"/>
          </w:tcPr>
          <w:p w14:paraId="1C5655BC" w14:textId="77777777" w:rsidR="00FB27F7" w:rsidRDefault="00FB27F7" w:rsidP="002634E1">
            <w:pPr>
              <w:pStyle w:val="TAL"/>
              <w:rPr>
                <w:sz w:val="16"/>
              </w:rPr>
            </w:pPr>
            <w:r>
              <w:rPr>
                <w:sz w:val="16"/>
              </w:rPr>
              <w:t>S5-234604</w:t>
            </w:r>
          </w:p>
        </w:tc>
        <w:tc>
          <w:tcPr>
            <w:tcW w:w="0" w:type="auto"/>
            <w:shd w:val="clear" w:color="auto" w:fill="auto"/>
          </w:tcPr>
          <w:p w14:paraId="3723CA5D"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73172D0C" w14:textId="77777777" w:rsidR="00FB27F7" w:rsidRDefault="00FB27F7" w:rsidP="002634E1">
            <w:pPr>
              <w:pStyle w:val="TAL"/>
              <w:rPr>
                <w:sz w:val="16"/>
              </w:rPr>
            </w:pPr>
            <w:r>
              <w:rPr>
                <w:sz w:val="16"/>
              </w:rPr>
              <w:t>Huawei</w:t>
            </w:r>
          </w:p>
        </w:tc>
        <w:tc>
          <w:tcPr>
            <w:tcW w:w="0" w:type="auto"/>
            <w:shd w:val="clear" w:color="auto" w:fill="auto"/>
          </w:tcPr>
          <w:p w14:paraId="5B280857" w14:textId="77777777" w:rsidR="00FB27F7" w:rsidRDefault="00FB27F7" w:rsidP="002634E1">
            <w:pPr>
              <w:pStyle w:val="TAL"/>
              <w:rPr>
                <w:sz w:val="16"/>
              </w:rPr>
            </w:pPr>
            <w:r>
              <w:rPr>
                <w:sz w:val="16"/>
              </w:rPr>
              <w:t>agreed</w:t>
            </w:r>
          </w:p>
        </w:tc>
        <w:tc>
          <w:tcPr>
            <w:tcW w:w="0" w:type="auto"/>
            <w:shd w:val="clear" w:color="auto" w:fill="auto"/>
          </w:tcPr>
          <w:p w14:paraId="29D4C97F" w14:textId="77777777" w:rsidR="00FB27F7" w:rsidRDefault="00FB27F7" w:rsidP="002634E1">
            <w:pPr>
              <w:pStyle w:val="TAL"/>
              <w:rPr>
                <w:sz w:val="16"/>
              </w:rPr>
            </w:pPr>
            <w:r>
              <w:rPr>
                <w:sz w:val="16"/>
              </w:rPr>
              <w:t>S5-234215</w:t>
            </w:r>
          </w:p>
        </w:tc>
        <w:tc>
          <w:tcPr>
            <w:tcW w:w="0" w:type="auto"/>
            <w:shd w:val="clear" w:color="auto" w:fill="auto"/>
          </w:tcPr>
          <w:p w14:paraId="6342E972" w14:textId="77777777" w:rsidR="00FB27F7" w:rsidRDefault="00FB27F7" w:rsidP="002634E1">
            <w:pPr>
              <w:pStyle w:val="TAL"/>
              <w:rPr>
                <w:sz w:val="16"/>
              </w:rPr>
            </w:pPr>
            <w:r>
              <w:rPr>
                <w:sz w:val="16"/>
              </w:rPr>
              <w:t>-</w:t>
            </w:r>
          </w:p>
        </w:tc>
      </w:tr>
      <w:tr w:rsidR="00FB27F7" w14:paraId="04E496FC" w14:textId="77777777" w:rsidTr="002634E1">
        <w:tc>
          <w:tcPr>
            <w:tcW w:w="0" w:type="auto"/>
            <w:shd w:val="clear" w:color="auto" w:fill="auto"/>
          </w:tcPr>
          <w:p w14:paraId="177C1F8F" w14:textId="77777777" w:rsidR="00FB27F7" w:rsidRDefault="00FB27F7" w:rsidP="002634E1">
            <w:pPr>
              <w:pStyle w:val="TAL"/>
              <w:rPr>
                <w:sz w:val="16"/>
              </w:rPr>
            </w:pPr>
            <w:r>
              <w:rPr>
                <w:sz w:val="16"/>
              </w:rPr>
              <w:t>S5-234605</w:t>
            </w:r>
          </w:p>
        </w:tc>
        <w:tc>
          <w:tcPr>
            <w:tcW w:w="0" w:type="auto"/>
            <w:shd w:val="clear" w:color="auto" w:fill="auto"/>
          </w:tcPr>
          <w:p w14:paraId="0FD3652D"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3BDD39FA" w14:textId="77777777" w:rsidR="00FB27F7" w:rsidRDefault="00FB27F7" w:rsidP="002634E1">
            <w:pPr>
              <w:pStyle w:val="TAL"/>
              <w:rPr>
                <w:sz w:val="16"/>
              </w:rPr>
            </w:pPr>
            <w:r>
              <w:rPr>
                <w:sz w:val="16"/>
              </w:rPr>
              <w:t>Huawei</w:t>
            </w:r>
          </w:p>
        </w:tc>
        <w:tc>
          <w:tcPr>
            <w:tcW w:w="0" w:type="auto"/>
            <w:shd w:val="clear" w:color="auto" w:fill="auto"/>
          </w:tcPr>
          <w:p w14:paraId="3106025D" w14:textId="77777777" w:rsidR="00FB27F7" w:rsidRDefault="00FB27F7" w:rsidP="002634E1">
            <w:pPr>
              <w:pStyle w:val="TAL"/>
              <w:rPr>
                <w:sz w:val="16"/>
              </w:rPr>
            </w:pPr>
            <w:r>
              <w:rPr>
                <w:sz w:val="16"/>
              </w:rPr>
              <w:t>agreed</w:t>
            </w:r>
          </w:p>
        </w:tc>
        <w:tc>
          <w:tcPr>
            <w:tcW w:w="0" w:type="auto"/>
            <w:shd w:val="clear" w:color="auto" w:fill="auto"/>
          </w:tcPr>
          <w:p w14:paraId="4E957BC2" w14:textId="77777777" w:rsidR="00FB27F7" w:rsidRDefault="00FB27F7" w:rsidP="002634E1">
            <w:pPr>
              <w:pStyle w:val="TAL"/>
              <w:rPr>
                <w:sz w:val="16"/>
              </w:rPr>
            </w:pPr>
            <w:r>
              <w:rPr>
                <w:sz w:val="16"/>
              </w:rPr>
              <w:t>S5-234216</w:t>
            </w:r>
          </w:p>
        </w:tc>
        <w:tc>
          <w:tcPr>
            <w:tcW w:w="0" w:type="auto"/>
            <w:shd w:val="clear" w:color="auto" w:fill="auto"/>
          </w:tcPr>
          <w:p w14:paraId="57B99060" w14:textId="77777777" w:rsidR="00FB27F7" w:rsidRDefault="00FB27F7" w:rsidP="002634E1">
            <w:pPr>
              <w:pStyle w:val="TAL"/>
              <w:rPr>
                <w:sz w:val="16"/>
              </w:rPr>
            </w:pPr>
            <w:r>
              <w:rPr>
                <w:sz w:val="16"/>
              </w:rPr>
              <w:t>-</w:t>
            </w:r>
          </w:p>
        </w:tc>
      </w:tr>
      <w:tr w:rsidR="00FB27F7" w14:paraId="214C0C16" w14:textId="77777777" w:rsidTr="002634E1">
        <w:tc>
          <w:tcPr>
            <w:tcW w:w="0" w:type="auto"/>
            <w:shd w:val="clear" w:color="auto" w:fill="auto"/>
          </w:tcPr>
          <w:p w14:paraId="5080E86F" w14:textId="77777777" w:rsidR="00FB27F7" w:rsidRDefault="00FB27F7" w:rsidP="002634E1">
            <w:pPr>
              <w:pStyle w:val="TAL"/>
              <w:rPr>
                <w:sz w:val="16"/>
              </w:rPr>
            </w:pPr>
            <w:r>
              <w:rPr>
                <w:sz w:val="16"/>
              </w:rPr>
              <w:t>S5-234606</w:t>
            </w:r>
          </w:p>
        </w:tc>
        <w:tc>
          <w:tcPr>
            <w:tcW w:w="0" w:type="auto"/>
            <w:shd w:val="clear" w:color="auto" w:fill="auto"/>
          </w:tcPr>
          <w:p w14:paraId="7C61CE93" w14:textId="77777777" w:rsidR="00FB27F7" w:rsidRDefault="00FB27F7" w:rsidP="002634E1">
            <w:pPr>
              <w:pStyle w:val="TAL"/>
              <w:rPr>
                <w:sz w:val="16"/>
              </w:rPr>
            </w:pPr>
            <w:r>
              <w:rPr>
                <w:sz w:val="16"/>
              </w:rPr>
              <w:t>Rel-17 CR 32.291 Correction of requested units</w:t>
            </w:r>
          </w:p>
        </w:tc>
        <w:tc>
          <w:tcPr>
            <w:tcW w:w="0" w:type="auto"/>
            <w:shd w:val="clear" w:color="auto" w:fill="auto"/>
          </w:tcPr>
          <w:p w14:paraId="4F3EDEF4" w14:textId="77777777" w:rsidR="00FB27F7" w:rsidRDefault="00FB27F7" w:rsidP="002634E1">
            <w:pPr>
              <w:pStyle w:val="TAL"/>
              <w:rPr>
                <w:sz w:val="16"/>
              </w:rPr>
            </w:pPr>
            <w:r>
              <w:rPr>
                <w:sz w:val="16"/>
              </w:rPr>
              <w:t>Ericsson LM</w:t>
            </w:r>
          </w:p>
        </w:tc>
        <w:tc>
          <w:tcPr>
            <w:tcW w:w="0" w:type="auto"/>
            <w:shd w:val="clear" w:color="auto" w:fill="auto"/>
          </w:tcPr>
          <w:p w14:paraId="39FC12BA" w14:textId="77777777" w:rsidR="00FB27F7" w:rsidRDefault="00FB27F7" w:rsidP="002634E1">
            <w:pPr>
              <w:pStyle w:val="TAL"/>
              <w:rPr>
                <w:sz w:val="16"/>
              </w:rPr>
            </w:pPr>
            <w:r>
              <w:rPr>
                <w:sz w:val="16"/>
              </w:rPr>
              <w:t>agreed</w:t>
            </w:r>
          </w:p>
        </w:tc>
        <w:tc>
          <w:tcPr>
            <w:tcW w:w="0" w:type="auto"/>
            <w:shd w:val="clear" w:color="auto" w:fill="auto"/>
          </w:tcPr>
          <w:p w14:paraId="16674C7B" w14:textId="77777777" w:rsidR="00FB27F7" w:rsidRDefault="00FB27F7" w:rsidP="002634E1">
            <w:pPr>
              <w:pStyle w:val="TAL"/>
              <w:rPr>
                <w:sz w:val="16"/>
              </w:rPr>
            </w:pPr>
            <w:r>
              <w:rPr>
                <w:sz w:val="16"/>
              </w:rPr>
              <w:t>S5-234309</w:t>
            </w:r>
          </w:p>
        </w:tc>
        <w:tc>
          <w:tcPr>
            <w:tcW w:w="0" w:type="auto"/>
            <w:shd w:val="clear" w:color="auto" w:fill="auto"/>
          </w:tcPr>
          <w:p w14:paraId="13EDB52C" w14:textId="77777777" w:rsidR="00FB27F7" w:rsidRDefault="00FB27F7" w:rsidP="002634E1">
            <w:pPr>
              <w:pStyle w:val="TAL"/>
              <w:rPr>
                <w:sz w:val="16"/>
              </w:rPr>
            </w:pPr>
            <w:r>
              <w:rPr>
                <w:sz w:val="16"/>
              </w:rPr>
              <w:t>-</w:t>
            </w:r>
          </w:p>
        </w:tc>
      </w:tr>
      <w:tr w:rsidR="00FB27F7" w14:paraId="36B73C79" w14:textId="77777777" w:rsidTr="002634E1">
        <w:tc>
          <w:tcPr>
            <w:tcW w:w="0" w:type="auto"/>
            <w:shd w:val="clear" w:color="auto" w:fill="auto"/>
          </w:tcPr>
          <w:p w14:paraId="7D787D2F" w14:textId="77777777" w:rsidR="00FB27F7" w:rsidRDefault="00FB27F7" w:rsidP="002634E1">
            <w:pPr>
              <w:pStyle w:val="TAL"/>
              <w:rPr>
                <w:sz w:val="16"/>
              </w:rPr>
            </w:pPr>
            <w:r>
              <w:rPr>
                <w:sz w:val="16"/>
              </w:rPr>
              <w:t>S5-234607</w:t>
            </w:r>
          </w:p>
        </w:tc>
        <w:tc>
          <w:tcPr>
            <w:tcW w:w="0" w:type="auto"/>
            <w:shd w:val="clear" w:color="auto" w:fill="auto"/>
          </w:tcPr>
          <w:p w14:paraId="12676212" w14:textId="77777777" w:rsidR="00FB27F7" w:rsidRDefault="00FB27F7" w:rsidP="002634E1">
            <w:pPr>
              <w:pStyle w:val="TAL"/>
              <w:rPr>
                <w:sz w:val="16"/>
              </w:rPr>
            </w:pPr>
            <w:r>
              <w:rPr>
                <w:sz w:val="16"/>
              </w:rPr>
              <w:t>Rel-18 CR 32.291 Correction of requested units</w:t>
            </w:r>
          </w:p>
        </w:tc>
        <w:tc>
          <w:tcPr>
            <w:tcW w:w="0" w:type="auto"/>
            <w:shd w:val="clear" w:color="auto" w:fill="auto"/>
          </w:tcPr>
          <w:p w14:paraId="232A18E5" w14:textId="77777777" w:rsidR="00FB27F7" w:rsidRDefault="00FB27F7" w:rsidP="002634E1">
            <w:pPr>
              <w:pStyle w:val="TAL"/>
              <w:rPr>
                <w:sz w:val="16"/>
              </w:rPr>
            </w:pPr>
            <w:r>
              <w:rPr>
                <w:sz w:val="16"/>
              </w:rPr>
              <w:t>Ericsson LM</w:t>
            </w:r>
          </w:p>
        </w:tc>
        <w:tc>
          <w:tcPr>
            <w:tcW w:w="0" w:type="auto"/>
            <w:shd w:val="clear" w:color="auto" w:fill="auto"/>
          </w:tcPr>
          <w:p w14:paraId="2109C031" w14:textId="77777777" w:rsidR="00FB27F7" w:rsidRDefault="00FB27F7" w:rsidP="002634E1">
            <w:pPr>
              <w:pStyle w:val="TAL"/>
              <w:rPr>
                <w:sz w:val="16"/>
              </w:rPr>
            </w:pPr>
            <w:r>
              <w:rPr>
                <w:sz w:val="16"/>
              </w:rPr>
              <w:t>agreed</w:t>
            </w:r>
          </w:p>
        </w:tc>
        <w:tc>
          <w:tcPr>
            <w:tcW w:w="0" w:type="auto"/>
            <w:shd w:val="clear" w:color="auto" w:fill="auto"/>
          </w:tcPr>
          <w:p w14:paraId="0E1ED7B8" w14:textId="77777777" w:rsidR="00FB27F7" w:rsidRDefault="00FB27F7" w:rsidP="002634E1">
            <w:pPr>
              <w:pStyle w:val="TAL"/>
              <w:rPr>
                <w:sz w:val="16"/>
              </w:rPr>
            </w:pPr>
            <w:r>
              <w:rPr>
                <w:sz w:val="16"/>
              </w:rPr>
              <w:t>S5-234310</w:t>
            </w:r>
          </w:p>
        </w:tc>
        <w:tc>
          <w:tcPr>
            <w:tcW w:w="0" w:type="auto"/>
            <w:shd w:val="clear" w:color="auto" w:fill="auto"/>
          </w:tcPr>
          <w:p w14:paraId="50465EFF" w14:textId="77777777" w:rsidR="00FB27F7" w:rsidRDefault="00FB27F7" w:rsidP="002634E1">
            <w:pPr>
              <w:pStyle w:val="TAL"/>
              <w:rPr>
                <w:sz w:val="16"/>
              </w:rPr>
            </w:pPr>
            <w:r>
              <w:rPr>
                <w:sz w:val="16"/>
              </w:rPr>
              <w:t>-</w:t>
            </w:r>
          </w:p>
        </w:tc>
      </w:tr>
      <w:tr w:rsidR="00FB27F7" w14:paraId="1CAD5544" w14:textId="77777777" w:rsidTr="002634E1">
        <w:tc>
          <w:tcPr>
            <w:tcW w:w="0" w:type="auto"/>
            <w:shd w:val="clear" w:color="auto" w:fill="auto"/>
          </w:tcPr>
          <w:p w14:paraId="2E97ADA6" w14:textId="77777777" w:rsidR="00FB27F7" w:rsidRDefault="00FB27F7" w:rsidP="002634E1">
            <w:pPr>
              <w:pStyle w:val="TAL"/>
              <w:rPr>
                <w:sz w:val="16"/>
              </w:rPr>
            </w:pPr>
            <w:r>
              <w:rPr>
                <w:sz w:val="16"/>
              </w:rPr>
              <w:t>S5-234608</w:t>
            </w:r>
          </w:p>
        </w:tc>
        <w:tc>
          <w:tcPr>
            <w:tcW w:w="0" w:type="auto"/>
            <w:shd w:val="clear" w:color="auto" w:fill="auto"/>
          </w:tcPr>
          <w:p w14:paraId="0BED7BEB" w14:textId="77777777" w:rsidR="00FB27F7" w:rsidRDefault="00FB27F7" w:rsidP="002634E1">
            <w:pPr>
              <w:pStyle w:val="TAL"/>
              <w:rPr>
                <w:sz w:val="16"/>
              </w:rPr>
            </w:pPr>
            <w:r>
              <w:rPr>
                <w:sz w:val="16"/>
              </w:rPr>
              <w:t>Rel-17 CR 32.290 Correction of requested units</w:t>
            </w:r>
          </w:p>
        </w:tc>
        <w:tc>
          <w:tcPr>
            <w:tcW w:w="0" w:type="auto"/>
            <w:shd w:val="clear" w:color="auto" w:fill="auto"/>
          </w:tcPr>
          <w:p w14:paraId="30B7AC35" w14:textId="77777777" w:rsidR="00FB27F7" w:rsidRDefault="00FB27F7" w:rsidP="002634E1">
            <w:pPr>
              <w:pStyle w:val="TAL"/>
              <w:rPr>
                <w:sz w:val="16"/>
              </w:rPr>
            </w:pPr>
            <w:r>
              <w:rPr>
                <w:sz w:val="16"/>
              </w:rPr>
              <w:t>Ericsson LM</w:t>
            </w:r>
          </w:p>
        </w:tc>
        <w:tc>
          <w:tcPr>
            <w:tcW w:w="0" w:type="auto"/>
            <w:shd w:val="clear" w:color="auto" w:fill="auto"/>
          </w:tcPr>
          <w:p w14:paraId="11562BD2" w14:textId="77777777" w:rsidR="00FB27F7" w:rsidRDefault="00FB27F7" w:rsidP="002634E1">
            <w:pPr>
              <w:pStyle w:val="TAL"/>
              <w:rPr>
                <w:sz w:val="16"/>
              </w:rPr>
            </w:pPr>
            <w:r>
              <w:rPr>
                <w:sz w:val="16"/>
              </w:rPr>
              <w:t>agreed</w:t>
            </w:r>
          </w:p>
        </w:tc>
        <w:tc>
          <w:tcPr>
            <w:tcW w:w="0" w:type="auto"/>
            <w:shd w:val="clear" w:color="auto" w:fill="auto"/>
          </w:tcPr>
          <w:p w14:paraId="31DBE477" w14:textId="77777777" w:rsidR="00FB27F7" w:rsidRDefault="00FB27F7" w:rsidP="002634E1">
            <w:pPr>
              <w:pStyle w:val="TAL"/>
              <w:rPr>
                <w:sz w:val="16"/>
              </w:rPr>
            </w:pPr>
            <w:r>
              <w:rPr>
                <w:sz w:val="16"/>
              </w:rPr>
              <w:t>-</w:t>
            </w:r>
          </w:p>
        </w:tc>
        <w:tc>
          <w:tcPr>
            <w:tcW w:w="0" w:type="auto"/>
            <w:shd w:val="clear" w:color="auto" w:fill="auto"/>
          </w:tcPr>
          <w:p w14:paraId="5BD88684" w14:textId="77777777" w:rsidR="00FB27F7" w:rsidRDefault="00FB27F7" w:rsidP="002634E1">
            <w:pPr>
              <w:pStyle w:val="TAL"/>
              <w:rPr>
                <w:sz w:val="16"/>
              </w:rPr>
            </w:pPr>
            <w:r>
              <w:rPr>
                <w:sz w:val="16"/>
              </w:rPr>
              <w:t>-</w:t>
            </w:r>
          </w:p>
        </w:tc>
      </w:tr>
      <w:tr w:rsidR="00FB27F7" w14:paraId="7FBFAD71" w14:textId="77777777" w:rsidTr="002634E1">
        <w:tc>
          <w:tcPr>
            <w:tcW w:w="0" w:type="auto"/>
            <w:shd w:val="clear" w:color="auto" w:fill="auto"/>
          </w:tcPr>
          <w:p w14:paraId="40ACC6FA" w14:textId="77777777" w:rsidR="00FB27F7" w:rsidRDefault="00FB27F7" w:rsidP="002634E1">
            <w:pPr>
              <w:pStyle w:val="TAL"/>
              <w:rPr>
                <w:sz w:val="16"/>
              </w:rPr>
            </w:pPr>
            <w:r>
              <w:rPr>
                <w:sz w:val="16"/>
              </w:rPr>
              <w:t>S5-234609</w:t>
            </w:r>
          </w:p>
        </w:tc>
        <w:tc>
          <w:tcPr>
            <w:tcW w:w="0" w:type="auto"/>
            <w:shd w:val="clear" w:color="auto" w:fill="auto"/>
          </w:tcPr>
          <w:p w14:paraId="3F5A4448" w14:textId="77777777" w:rsidR="00FB27F7" w:rsidRDefault="00FB27F7" w:rsidP="002634E1">
            <w:pPr>
              <w:pStyle w:val="TAL"/>
              <w:rPr>
                <w:sz w:val="16"/>
              </w:rPr>
            </w:pPr>
            <w:r>
              <w:rPr>
                <w:sz w:val="16"/>
              </w:rPr>
              <w:t>Rel-18 CR 32.290 Correction of requested units</w:t>
            </w:r>
          </w:p>
        </w:tc>
        <w:tc>
          <w:tcPr>
            <w:tcW w:w="0" w:type="auto"/>
            <w:shd w:val="clear" w:color="auto" w:fill="auto"/>
          </w:tcPr>
          <w:p w14:paraId="04FA415F" w14:textId="77777777" w:rsidR="00FB27F7" w:rsidRDefault="00FB27F7" w:rsidP="002634E1">
            <w:pPr>
              <w:pStyle w:val="TAL"/>
              <w:rPr>
                <w:sz w:val="16"/>
              </w:rPr>
            </w:pPr>
            <w:r>
              <w:rPr>
                <w:sz w:val="16"/>
              </w:rPr>
              <w:t>Ericsson LM</w:t>
            </w:r>
          </w:p>
        </w:tc>
        <w:tc>
          <w:tcPr>
            <w:tcW w:w="0" w:type="auto"/>
            <w:shd w:val="clear" w:color="auto" w:fill="auto"/>
          </w:tcPr>
          <w:p w14:paraId="0FAA8A5E" w14:textId="77777777" w:rsidR="00FB27F7" w:rsidRDefault="00FB27F7" w:rsidP="002634E1">
            <w:pPr>
              <w:pStyle w:val="TAL"/>
              <w:rPr>
                <w:sz w:val="16"/>
              </w:rPr>
            </w:pPr>
            <w:r>
              <w:rPr>
                <w:sz w:val="16"/>
              </w:rPr>
              <w:t>agreed</w:t>
            </w:r>
          </w:p>
        </w:tc>
        <w:tc>
          <w:tcPr>
            <w:tcW w:w="0" w:type="auto"/>
            <w:shd w:val="clear" w:color="auto" w:fill="auto"/>
          </w:tcPr>
          <w:p w14:paraId="1C8AFC1C" w14:textId="77777777" w:rsidR="00FB27F7" w:rsidRDefault="00FB27F7" w:rsidP="002634E1">
            <w:pPr>
              <w:pStyle w:val="TAL"/>
              <w:rPr>
                <w:sz w:val="16"/>
              </w:rPr>
            </w:pPr>
            <w:r>
              <w:rPr>
                <w:sz w:val="16"/>
              </w:rPr>
              <w:t>-</w:t>
            </w:r>
          </w:p>
        </w:tc>
        <w:tc>
          <w:tcPr>
            <w:tcW w:w="0" w:type="auto"/>
            <w:shd w:val="clear" w:color="auto" w:fill="auto"/>
          </w:tcPr>
          <w:p w14:paraId="1AF68E59" w14:textId="77777777" w:rsidR="00FB27F7" w:rsidRDefault="00FB27F7" w:rsidP="002634E1">
            <w:pPr>
              <w:pStyle w:val="TAL"/>
              <w:rPr>
                <w:sz w:val="16"/>
              </w:rPr>
            </w:pPr>
            <w:r>
              <w:rPr>
                <w:sz w:val="16"/>
              </w:rPr>
              <w:t>-</w:t>
            </w:r>
          </w:p>
        </w:tc>
      </w:tr>
      <w:tr w:rsidR="00FB27F7" w14:paraId="693EF1C2" w14:textId="77777777" w:rsidTr="002634E1">
        <w:tc>
          <w:tcPr>
            <w:tcW w:w="0" w:type="auto"/>
            <w:shd w:val="clear" w:color="auto" w:fill="auto"/>
          </w:tcPr>
          <w:p w14:paraId="776DC255" w14:textId="77777777" w:rsidR="00FB27F7" w:rsidRDefault="00FB27F7" w:rsidP="002634E1">
            <w:pPr>
              <w:pStyle w:val="TAL"/>
              <w:rPr>
                <w:sz w:val="16"/>
              </w:rPr>
            </w:pPr>
            <w:r>
              <w:rPr>
                <w:sz w:val="16"/>
              </w:rPr>
              <w:t>S5-234610</w:t>
            </w:r>
          </w:p>
        </w:tc>
        <w:tc>
          <w:tcPr>
            <w:tcW w:w="0" w:type="auto"/>
            <w:shd w:val="clear" w:color="auto" w:fill="auto"/>
          </w:tcPr>
          <w:p w14:paraId="48C52180" w14:textId="77777777" w:rsidR="00FB27F7" w:rsidRDefault="00FB27F7" w:rsidP="002634E1">
            <w:pPr>
              <w:pStyle w:val="TAL"/>
              <w:rPr>
                <w:sz w:val="16"/>
              </w:rPr>
            </w:pPr>
            <w:r>
              <w:rPr>
                <w:sz w:val="16"/>
              </w:rPr>
              <w:t xml:space="preserve">Rel-17 CR 32.291 Correction of </w:t>
            </w:r>
            <w:proofErr w:type="spellStart"/>
            <w:r>
              <w:rPr>
                <w:sz w:val="16"/>
              </w:rPr>
              <w:t>QFIContainerInformation</w:t>
            </w:r>
            <w:proofErr w:type="spellEnd"/>
          </w:p>
        </w:tc>
        <w:tc>
          <w:tcPr>
            <w:tcW w:w="0" w:type="auto"/>
            <w:shd w:val="clear" w:color="auto" w:fill="auto"/>
          </w:tcPr>
          <w:p w14:paraId="4DA3179F" w14:textId="77777777" w:rsidR="00FB27F7" w:rsidRDefault="00FB27F7" w:rsidP="002634E1">
            <w:pPr>
              <w:pStyle w:val="TAL"/>
              <w:rPr>
                <w:sz w:val="16"/>
              </w:rPr>
            </w:pPr>
            <w:r>
              <w:rPr>
                <w:sz w:val="16"/>
              </w:rPr>
              <w:t>Ericsson LM</w:t>
            </w:r>
          </w:p>
        </w:tc>
        <w:tc>
          <w:tcPr>
            <w:tcW w:w="0" w:type="auto"/>
            <w:shd w:val="clear" w:color="auto" w:fill="auto"/>
          </w:tcPr>
          <w:p w14:paraId="04CE0CBA" w14:textId="77777777" w:rsidR="00FB27F7" w:rsidRDefault="00FB27F7" w:rsidP="002634E1">
            <w:pPr>
              <w:pStyle w:val="TAL"/>
              <w:rPr>
                <w:sz w:val="16"/>
              </w:rPr>
            </w:pPr>
            <w:r>
              <w:rPr>
                <w:sz w:val="16"/>
              </w:rPr>
              <w:t>agreed</w:t>
            </w:r>
          </w:p>
        </w:tc>
        <w:tc>
          <w:tcPr>
            <w:tcW w:w="0" w:type="auto"/>
            <w:shd w:val="clear" w:color="auto" w:fill="auto"/>
          </w:tcPr>
          <w:p w14:paraId="6FCAE680" w14:textId="77777777" w:rsidR="00FB27F7" w:rsidRDefault="00FB27F7" w:rsidP="002634E1">
            <w:pPr>
              <w:pStyle w:val="TAL"/>
              <w:rPr>
                <w:sz w:val="16"/>
              </w:rPr>
            </w:pPr>
            <w:r>
              <w:rPr>
                <w:sz w:val="16"/>
              </w:rPr>
              <w:t>S5-234312</w:t>
            </w:r>
          </w:p>
        </w:tc>
        <w:tc>
          <w:tcPr>
            <w:tcW w:w="0" w:type="auto"/>
            <w:shd w:val="clear" w:color="auto" w:fill="auto"/>
          </w:tcPr>
          <w:p w14:paraId="55F9BFC6" w14:textId="77777777" w:rsidR="00FB27F7" w:rsidRDefault="00FB27F7" w:rsidP="002634E1">
            <w:pPr>
              <w:pStyle w:val="TAL"/>
              <w:rPr>
                <w:sz w:val="16"/>
              </w:rPr>
            </w:pPr>
            <w:r>
              <w:rPr>
                <w:sz w:val="16"/>
              </w:rPr>
              <w:t>-</w:t>
            </w:r>
          </w:p>
        </w:tc>
      </w:tr>
      <w:tr w:rsidR="00FB27F7" w14:paraId="04CCDF15" w14:textId="77777777" w:rsidTr="002634E1">
        <w:tc>
          <w:tcPr>
            <w:tcW w:w="0" w:type="auto"/>
            <w:shd w:val="clear" w:color="auto" w:fill="auto"/>
          </w:tcPr>
          <w:p w14:paraId="2ECD8FB8" w14:textId="77777777" w:rsidR="00FB27F7" w:rsidRDefault="00FB27F7" w:rsidP="002634E1">
            <w:pPr>
              <w:pStyle w:val="TAL"/>
              <w:rPr>
                <w:sz w:val="16"/>
              </w:rPr>
            </w:pPr>
            <w:r>
              <w:rPr>
                <w:sz w:val="16"/>
              </w:rPr>
              <w:t>S5-234611</w:t>
            </w:r>
          </w:p>
        </w:tc>
        <w:tc>
          <w:tcPr>
            <w:tcW w:w="0" w:type="auto"/>
            <w:shd w:val="clear" w:color="auto" w:fill="auto"/>
          </w:tcPr>
          <w:p w14:paraId="1F0F636E" w14:textId="77777777" w:rsidR="00FB27F7" w:rsidRDefault="00FB27F7" w:rsidP="002634E1">
            <w:pPr>
              <w:pStyle w:val="TAL"/>
              <w:rPr>
                <w:sz w:val="16"/>
              </w:rPr>
            </w:pPr>
            <w:r>
              <w:rPr>
                <w:sz w:val="16"/>
              </w:rPr>
              <w:t xml:space="preserve">Rel-18 CR 32.291 Correction of </w:t>
            </w:r>
            <w:proofErr w:type="spellStart"/>
            <w:r>
              <w:rPr>
                <w:sz w:val="16"/>
              </w:rPr>
              <w:t>QFIContainerInformation</w:t>
            </w:r>
            <w:proofErr w:type="spellEnd"/>
          </w:p>
        </w:tc>
        <w:tc>
          <w:tcPr>
            <w:tcW w:w="0" w:type="auto"/>
            <w:shd w:val="clear" w:color="auto" w:fill="auto"/>
          </w:tcPr>
          <w:p w14:paraId="2C6647C8" w14:textId="77777777" w:rsidR="00FB27F7" w:rsidRDefault="00FB27F7" w:rsidP="002634E1">
            <w:pPr>
              <w:pStyle w:val="TAL"/>
              <w:rPr>
                <w:sz w:val="16"/>
              </w:rPr>
            </w:pPr>
            <w:r>
              <w:rPr>
                <w:sz w:val="16"/>
              </w:rPr>
              <w:t>Ericsson LM</w:t>
            </w:r>
          </w:p>
        </w:tc>
        <w:tc>
          <w:tcPr>
            <w:tcW w:w="0" w:type="auto"/>
            <w:shd w:val="clear" w:color="auto" w:fill="auto"/>
          </w:tcPr>
          <w:p w14:paraId="6ADC8ECF" w14:textId="77777777" w:rsidR="00FB27F7" w:rsidRDefault="00FB27F7" w:rsidP="002634E1">
            <w:pPr>
              <w:pStyle w:val="TAL"/>
              <w:rPr>
                <w:sz w:val="16"/>
              </w:rPr>
            </w:pPr>
            <w:r>
              <w:rPr>
                <w:sz w:val="16"/>
              </w:rPr>
              <w:t>agreed</w:t>
            </w:r>
          </w:p>
        </w:tc>
        <w:tc>
          <w:tcPr>
            <w:tcW w:w="0" w:type="auto"/>
            <w:shd w:val="clear" w:color="auto" w:fill="auto"/>
          </w:tcPr>
          <w:p w14:paraId="2A5F7C28" w14:textId="77777777" w:rsidR="00FB27F7" w:rsidRDefault="00FB27F7" w:rsidP="002634E1">
            <w:pPr>
              <w:pStyle w:val="TAL"/>
              <w:rPr>
                <w:sz w:val="16"/>
              </w:rPr>
            </w:pPr>
            <w:r>
              <w:rPr>
                <w:sz w:val="16"/>
              </w:rPr>
              <w:t>S5-234313</w:t>
            </w:r>
          </w:p>
        </w:tc>
        <w:tc>
          <w:tcPr>
            <w:tcW w:w="0" w:type="auto"/>
            <w:shd w:val="clear" w:color="auto" w:fill="auto"/>
          </w:tcPr>
          <w:p w14:paraId="2C2AE62C" w14:textId="77777777" w:rsidR="00FB27F7" w:rsidRDefault="00FB27F7" w:rsidP="002634E1">
            <w:pPr>
              <w:pStyle w:val="TAL"/>
              <w:rPr>
                <w:sz w:val="16"/>
              </w:rPr>
            </w:pPr>
            <w:r>
              <w:rPr>
                <w:sz w:val="16"/>
              </w:rPr>
              <w:t>-</w:t>
            </w:r>
          </w:p>
        </w:tc>
      </w:tr>
      <w:tr w:rsidR="00FB27F7" w14:paraId="14711752" w14:textId="77777777" w:rsidTr="002634E1">
        <w:tc>
          <w:tcPr>
            <w:tcW w:w="0" w:type="auto"/>
            <w:shd w:val="clear" w:color="auto" w:fill="auto"/>
          </w:tcPr>
          <w:p w14:paraId="4296EBD7" w14:textId="77777777" w:rsidR="00FB27F7" w:rsidRDefault="00FB27F7" w:rsidP="002634E1">
            <w:pPr>
              <w:pStyle w:val="TAL"/>
              <w:rPr>
                <w:sz w:val="16"/>
              </w:rPr>
            </w:pPr>
            <w:r>
              <w:rPr>
                <w:sz w:val="16"/>
              </w:rPr>
              <w:t>S5-234612</w:t>
            </w:r>
          </w:p>
        </w:tc>
        <w:tc>
          <w:tcPr>
            <w:tcW w:w="0" w:type="auto"/>
            <w:shd w:val="clear" w:color="auto" w:fill="auto"/>
          </w:tcPr>
          <w:p w14:paraId="32E26E53" w14:textId="77777777" w:rsidR="00FB27F7" w:rsidRDefault="00FB27F7" w:rsidP="002634E1">
            <w:pPr>
              <w:pStyle w:val="TAL"/>
              <w:rPr>
                <w:sz w:val="16"/>
              </w:rPr>
            </w:pPr>
            <w:r>
              <w:rPr>
                <w:sz w:val="16"/>
              </w:rPr>
              <w:t>Rel-17 CR 32.255 Correction of missing inter and intra PLMN mobility</w:t>
            </w:r>
          </w:p>
        </w:tc>
        <w:tc>
          <w:tcPr>
            <w:tcW w:w="0" w:type="auto"/>
            <w:shd w:val="clear" w:color="auto" w:fill="auto"/>
          </w:tcPr>
          <w:p w14:paraId="33AF2A1D" w14:textId="77777777" w:rsidR="00FB27F7" w:rsidRDefault="00FB27F7" w:rsidP="002634E1">
            <w:pPr>
              <w:pStyle w:val="TAL"/>
              <w:rPr>
                <w:sz w:val="16"/>
              </w:rPr>
            </w:pPr>
            <w:r>
              <w:rPr>
                <w:sz w:val="16"/>
              </w:rPr>
              <w:t>Ericsson LM, Cisco Systems</w:t>
            </w:r>
          </w:p>
        </w:tc>
        <w:tc>
          <w:tcPr>
            <w:tcW w:w="0" w:type="auto"/>
            <w:shd w:val="clear" w:color="auto" w:fill="auto"/>
          </w:tcPr>
          <w:p w14:paraId="61EF6AB5" w14:textId="77777777" w:rsidR="00FB27F7" w:rsidRDefault="00FB27F7" w:rsidP="002634E1">
            <w:pPr>
              <w:pStyle w:val="TAL"/>
              <w:rPr>
                <w:sz w:val="16"/>
              </w:rPr>
            </w:pPr>
            <w:r>
              <w:rPr>
                <w:sz w:val="16"/>
              </w:rPr>
              <w:t>agreed</w:t>
            </w:r>
          </w:p>
        </w:tc>
        <w:tc>
          <w:tcPr>
            <w:tcW w:w="0" w:type="auto"/>
            <w:shd w:val="clear" w:color="auto" w:fill="auto"/>
          </w:tcPr>
          <w:p w14:paraId="38DD893B" w14:textId="77777777" w:rsidR="00FB27F7" w:rsidRDefault="00FB27F7" w:rsidP="002634E1">
            <w:pPr>
              <w:pStyle w:val="TAL"/>
              <w:rPr>
                <w:sz w:val="16"/>
              </w:rPr>
            </w:pPr>
            <w:r>
              <w:rPr>
                <w:sz w:val="16"/>
              </w:rPr>
              <w:t>S5-234315</w:t>
            </w:r>
          </w:p>
        </w:tc>
        <w:tc>
          <w:tcPr>
            <w:tcW w:w="0" w:type="auto"/>
            <w:shd w:val="clear" w:color="auto" w:fill="auto"/>
          </w:tcPr>
          <w:p w14:paraId="25E6705B" w14:textId="77777777" w:rsidR="00FB27F7" w:rsidRDefault="00FB27F7" w:rsidP="002634E1">
            <w:pPr>
              <w:pStyle w:val="TAL"/>
              <w:rPr>
                <w:sz w:val="16"/>
              </w:rPr>
            </w:pPr>
            <w:r>
              <w:rPr>
                <w:sz w:val="16"/>
              </w:rPr>
              <w:t>-</w:t>
            </w:r>
          </w:p>
        </w:tc>
      </w:tr>
      <w:tr w:rsidR="00FB27F7" w14:paraId="4B714C6B" w14:textId="77777777" w:rsidTr="002634E1">
        <w:tc>
          <w:tcPr>
            <w:tcW w:w="0" w:type="auto"/>
            <w:shd w:val="clear" w:color="auto" w:fill="auto"/>
          </w:tcPr>
          <w:p w14:paraId="51986A79" w14:textId="77777777" w:rsidR="00FB27F7" w:rsidRDefault="00FB27F7" w:rsidP="002634E1">
            <w:pPr>
              <w:pStyle w:val="TAL"/>
              <w:rPr>
                <w:sz w:val="16"/>
              </w:rPr>
            </w:pPr>
            <w:r>
              <w:rPr>
                <w:sz w:val="16"/>
              </w:rPr>
              <w:t>S5-234613</w:t>
            </w:r>
          </w:p>
        </w:tc>
        <w:tc>
          <w:tcPr>
            <w:tcW w:w="0" w:type="auto"/>
            <w:shd w:val="clear" w:color="auto" w:fill="auto"/>
          </w:tcPr>
          <w:p w14:paraId="5F397AF2" w14:textId="77777777" w:rsidR="00FB27F7" w:rsidRDefault="00FB27F7" w:rsidP="002634E1">
            <w:pPr>
              <w:pStyle w:val="TAL"/>
              <w:rPr>
                <w:sz w:val="16"/>
              </w:rPr>
            </w:pPr>
            <w:r>
              <w:rPr>
                <w:sz w:val="16"/>
              </w:rPr>
              <w:t>Rel-17 CR 32.255 Correction of inter PLMN without Charging Identifier as string</w:t>
            </w:r>
          </w:p>
        </w:tc>
        <w:tc>
          <w:tcPr>
            <w:tcW w:w="0" w:type="auto"/>
            <w:shd w:val="clear" w:color="auto" w:fill="auto"/>
          </w:tcPr>
          <w:p w14:paraId="3B2E91B2" w14:textId="77777777" w:rsidR="00FB27F7" w:rsidRDefault="00FB27F7" w:rsidP="002634E1">
            <w:pPr>
              <w:pStyle w:val="TAL"/>
              <w:rPr>
                <w:sz w:val="16"/>
              </w:rPr>
            </w:pPr>
            <w:r>
              <w:rPr>
                <w:sz w:val="16"/>
              </w:rPr>
              <w:t>Ericsson LM</w:t>
            </w:r>
          </w:p>
        </w:tc>
        <w:tc>
          <w:tcPr>
            <w:tcW w:w="0" w:type="auto"/>
            <w:shd w:val="clear" w:color="auto" w:fill="auto"/>
          </w:tcPr>
          <w:p w14:paraId="04983634" w14:textId="77777777" w:rsidR="00FB27F7" w:rsidRDefault="00FB27F7" w:rsidP="002634E1">
            <w:pPr>
              <w:pStyle w:val="TAL"/>
              <w:rPr>
                <w:sz w:val="16"/>
              </w:rPr>
            </w:pPr>
            <w:r>
              <w:rPr>
                <w:sz w:val="16"/>
              </w:rPr>
              <w:t>agreed</w:t>
            </w:r>
          </w:p>
        </w:tc>
        <w:tc>
          <w:tcPr>
            <w:tcW w:w="0" w:type="auto"/>
            <w:shd w:val="clear" w:color="auto" w:fill="auto"/>
          </w:tcPr>
          <w:p w14:paraId="5E6428E1" w14:textId="77777777" w:rsidR="00FB27F7" w:rsidRDefault="00FB27F7" w:rsidP="002634E1">
            <w:pPr>
              <w:pStyle w:val="TAL"/>
              <w:rPr>
                <w:sz w:val="16"/>
              </w:rPr>
            </w:pPr>
            <w:r>
              <w:rPr>
                <w:sz w:val="16"/>
              </w:rPr>
              <w:t>S5-234316</w:t>
            </w:r>
          </w:p>
        </w:tc>
        <w:tc>
          <w:tcPr>
            <w:tcW w:w="0" w:type="auto"/>
            <w:shd w:val="clear" w:color="auto" w:fill="auto"/>
          </w:tcPr>
          <w:p w14:paraId="43811E39" w14:textId="77777777" w:rsidR="00FB27F7" w:rsidRDefault="00FB27F7" w:rsidP="002634E1">
            <w:pPr>
              <w:pStyle w:val="TAL"/>
              <w:rPr>
                <w:sz w:val="16"/>
              </w:rPr>
            </w:pPr>
            <w:r>
              <w:rPr>
                <w:sz w:val="16"/>
              </w:rPr>
              <w:t>-</w:t>
            </w:r>
          </w:p>
        </w:tc>
      </w:tr>
      <w:tr w:rsidR="00FB27F7" w14:paraId="06C461F9" w14:textId="77777777" w:rsidTr="002634E1">
        <w:tc>
          <w:tcPr>
            <w:tcW w:w="0" w:type="auto"/>
            <w:shd w:val="clear" w:color="auto" w:fill="auto"/>
          </w:tcPr>
          <w:p w14:paraId="548D8B4C" w14:textId="77777777" w:rsidR="00FB27F7" w:rsidRDefault="00FB27F7" w:rsidP="002634E1">
            <w:pPr>
              <w:pStyle w:val="TAL"/>
              <w:rPr>
                <w:sz w:val="16"/>
              </w:rPr>
            </w:pPr>
            <w:r>
              <w:rPr>
                <w:sz w:val="16"/>
              </w:rPr>
              <w:t>S5-234614</w:t>
            </w:r>
          </w:p>
        </w:tc>
        <w:tc>
          <w:tcPr>
            <w:tcW w:w="0" w:type="auto"/>
            <w:shd w:val="clear" w:color="auto" w:fill="auto"/>
          </w:tcPr>
          <w:p w14:paraId="5525C810" w14:textId="77777777" w:rsidR="00FB27F7" w:rsidRDefault="00FB27F7" w:rsidP="002634E1">
            <w:pPr>
              <w:pStyle w:val="TAL"/>
              <w:rPr>
                <w:sz w:val="16"/>
              </w:rPr>
            </w:pPr>
            <w:r>
              <w:rPr>
                <w:sz w:val="16"/>
              </w:rPr>
              <w:t>Rel-17 CR 32.255 Correction of interworking with EPC and Charging Identifier as string</w:t>
            </w:r>
          </w:p>
        </w:tc>
        <w:tc>
          <w:tcPr>
            <w:tcW w:w="0" w:type="auto"/>
            <w:shd w:val="clear" w:color="auto" w:fill="auto"/>
          </w:tcPr>
          <w:p w14:paraId="2578E568" w14:textId="77777777" w:rsidR="00FB27F7" w:rsidRDefault="00FB27F7" w:rsidP="002634E1">
            <w:pPr>
              <w:pStyle w:val="TAL"/>
              <w:rPr>
                <w:sz w:val="16"/>
              </w:rPr>
            </w:pPr>
            <w:r>
              <w:rPr>
                <w:sz w:val="16"/>
              </w:rPr>
              <w:t>Ericsson LM</w:t>
            </w:r>
          </w:p>
        </w:tc>
        <w:tc>
          <w:tcPr>
            <w:tcW w:w="0" w:type="auto"/>
            <w:shd w:val="clear" w:color="auto" w:fill="auto"/>
          </w:tcPr>
          <w:p w14:paraId="2A058739" w14:textId="77777777" w:rsidR="00FB27F7" w:rsidRDefault="00FB27F7" w:rsidP="002634E1">
            <w:pPr>
              <w:pStyle w:val="TAL"/>
              <w:rPr>
                <w:sz w:val="16"/>
              </w:rPr>
            </w:pPr>
            <w:r>
              <w:rPr>
                <w:sz w:val="16"/>
              </w:rPr>
              <w:t>agreed</w:t>
            </w:r>
          </w:p>
        </w:tc>
        <w:tc>
          <w:tcPr>
            <w:tcW w:w="0" w:type="auto"/>
            <w:shd w:val="clear" w:color="auto" w:fill="auto"/>
          </w:tcPr>
          <w:p w14:paraId="31215147" w14:textId="77777777" w:rsidR="00FB27F7" w:rsidRDefault="00FB27F7" w:rsidP="002634E1">
            <w:pPr>
              <w:pStyle w:val="TAL"/>
              <w:rPr>
                <w:sz w:val="16"/>
              </w:rPr>
            </w:pPr>
            <w:r>
              <w:rPr>
                <w:sz w:val="16"/>
              </w:rPr>
              <w:t>S5-234317</w:t>
            </w:r>
          </w:p>
        </w:tc>
        <w:tc>
          <w:tcPr>
            <w:tcW w:w="0" w:type="auto"/>
            <w:shd w:val="clear" w:color="auto" w:fill="auto"/>
          </w:tcPr>
          <w:p w14:paraId="6637D3C7" w14:textId="77777777" w:rsidR="00FB27F7" w:rsidRDefault="00FB27F7" w:rsidP="002634E1">
            <w:pPr>
              <w:pStyle w:val="TAL"/>
              <w:rPr>
                <w:sz w:val="16"/>
              </w:rPr>
            </w:pPr>
            <w:r>
              <w:rPr>
                <w:sz w:val="16"/>
              </w:rPr>
              <w:t>-</w:t>
            </w:r>
          </w:p>
        </w:tc>
      </w:tr>
      <w:tr w:rsidR="00FB27F7" w14:paraId="1244B46B" w14:textId="77777777" w:rsidTr="002634E1">
        <w:tc>
          <w:tcPr>
            <w:tcW w:w="0" w:type="auto"/>
            <w:shd w:val="clear" w:color="auto" w:fill="auto"/>
          </w:tcPr>
          <w:p w14:paraId="36EF376B" w14:textId="77777777" w:rsidR="00FB27F7" w:rsidRDefault="00FB27F7" w:rsidP="002634E1">
            <w:pPr>
              <w:pStyle w:val="TAL"/>
              <w:rPr>
                <w:sz w:val="16"/>
              </w:rPr>
            </w:pPr>
            <w:r>
              <w:rPr>
                <w:sz w:val="16"/>
              </w:rPr>
              <w:t>S5-234615</w:t>
            </w:r>
          </w:p>
        </w:tc>
        <w:tc>
          <w:tcPr>
            <w:tcW w:w="0" w:type="auto"/>
            <w:shd w:val="clear" w:color="auto" w:fill="auto"/>
          </w:tcPr>
          <w:p w14:paraId="122DD2EC" w14:textId="77777777" w:rsidR="00FB27F7" w:rsidRDefault="00FB27F7" w:rsidP="002634E1">
            <w:pPr>
              <w:pStyle w:val="TAL"/>
              <w:rPr>
                <w:sz w:val="16"/>
              </w:rPr>
            </w:pPr>
            <w:r>
              <w:rPr>
                <w:sz w:val="16"/>
              </w:rPr>
              <w:t>Rel-17 CR 32.298 Correction of TS 22.142 reference in ASN.1</w:t>
            </w:r>
          </w:p>
        </w:tc>
        <w:tc>
          <w:tcPr>
            <w:tcW w:w="0" w:type="auto"/>
            <w:shd w:val="clear" w:color="auto" w:fill="auto"/>
          </w:tcPr>
          <w:p w14:paraId="0301736A" w14:textId="77777777" w:rsidR="00FB27F7" w:rsidRDefault="00FB27F7" w:rsidP="002634E1">
            <w:pPr>
              <w:pStyle w:val="TAL"/>
              <w:rPr>
                <w:sz w:val="16"/>
              </w:rPr>
            </w:pPr>
            <w:r>
              <w:rPr>
                <w:sz w:val="16"/>
              </w:rPr>
              <w:t>Ericsson LM</w:t>
            </w:r>
          </w:p>
        </w:tc>
        <w:tc>
          <w:tcPr>
            <w:tcW w:w="0" w:type="auto"/>
            <w:shd w:val="clear" w:color="auto" w:fill="auto"/>
          </w:tcPr>
          <w:p w14:paraId="69B56E84" w14:textId="77777777" w:rsidR="00FB27F7" w:rsidRDefault="00FB27F7" w:rsidP="002634E1">
            <w:pPr>
              <w:pStyle w:val="TAL"/>
              <w:rPr>
                <w:sz w:val="16"/>
              </w:rPr>
            </w:pPr>
            <w:r>
              <w:rPr>
                <w:sz w:val="16"/>
              </w:rPr>
              <w:t>agreed</w:t>
            </w:r>
          </w:p>
        </w:tc>
        <w:tc>
          <w:tcPr>
            <w:tcW w:w="0" w:type="auto"/>
            <w:shd w:val="clear" w:color="auto" w:fill="auto"/>
          </w:tcPr>
          <w:p w14:paraId="705DA2F5" w14:textId="77777777" w:rsidR="00FB27F7" w:rsidRDefault="00FB27F7" w:rsidP="002634E1">
            <w:pPr>
              <w:pStyle w:val="TAL"/>
              <w:rPr>
                <w:sz w:val="16"/>
              </w:rPr>
            </w:pPr>
            <w:r>
              <w:rPr>
                <w:sz w:val="16"/>
              </w:rPr>
              <w:t>S5-234319</w:t>
            </w:r>
          </w:p>
        </w:tc>
        <w:tc>
          <w:tcPr>
            <w:tcW w:w="0" w:type="auto"/>
            <w:shd w:val="clear" w:color="auto" w:fill="auto"/>
          </w:tcPr>
          <w:p w14:paraId="53417C27" w14:textId="77777777" w:rsidR="00FB27F7" w:rsidRDefault="00FB27F7" w:rsidP="002634E1">
            <w:pPr>
              <w:pStyle w:val="TAL"/>
              <w:rPr>
                <w:sz w:val="16"/>
              </w:rPr>
            </w:pPr>
            <w:r>
              <w:rPr>
                <w:sz w:val="16"/>
              </w:rPr>
              <w:t>-</w:t>
            </w:r>
          </w:p>
        </w:tc>
      </w:tr>
      <w:tr w:rsidR="00FB27F7" w14:paraId="6200C2C8" w14:textId="77777777" w:rsidTr="002634E1">
        <w:tc>
          <w:tcPr>
            <w:tcW w:w="0" w:type="auto"/>
            <w:shd w:val="clear" w:color="auto" w:fill="auto"/>
          </w:tcPr>
          <w:p w14:paraId="70CA34F3" w14:textId="77777777" w:rsidR="00FB27F7" w:rsidRDefault="00FB27F7" w:rsidP="002634E1">
            <w:pPr>
              <w:pStyle w:val="TAL"/>
              <w:rPr>
                <w:sz w:val="16"/>
              </w:rPr>
            </w:pPr>
            <w:r>
              <w:rPr>
                <w:sz w:val="16"/>
              </w:rPr>
              <w:t>S5-234616</w:t>
            </w:r>
          </w:p>
        </w:tc>
        <w:tc>
          <w:tcPr>
            <w:tcW w:w="0" w:type="auto"/>
            <w:shd w:val="clear" w:color="auto" w:fill="auto"/>
          </w:tcPr>
          <w:p w14:paraId="185E4471" w14:textId="77777777" w:rsidR="00FB27F7" w:rsidRDefault="00FB27F7" w:rsidP="002634E1">
            <w:pPr>
              <w:pStyle w:val="TAL"/>
              <w:rPr>
                <w:sz w:val="16"/>
              </w:rPr>
            </w:pPr>
            <w:r>
              <w:rPr>
                <w:sz w:val="16"/>
              </w:rPr>
              <w:t>Rel-18 CR 32.298 Correction of TS 22.142 reference in ASN.1</w:t>
            </w:r>
          </w:p>
        </w:tc>
        <w:tc>
          <w:tcPr>
            <w:tcW w:w="0" w:type="auto"/>
            <w:shd w:val="clear" w:color="auto" w:fill="auto"/>
          </w:tcPr>
          <w:p w14:paraId="737467C2" w14:textId="77777777" w:rsidR="00FB27F7" w:rsidRDefault="00FB27F7" w:rsidP="002634E1">
            <w:pPr>
              <w:pStyle w:val="TAL"/>
              <w:rPr>
                <w:sz w:val="16"/>
              </w:rPr>
            </w:pPr>
            <w:r>
              <w:rPr>
                <w:sz w:val="16"/>
              </w:rPr>
              <w:t>Ericsson LM</w:t>
            </w:r>
          </w:p>
        </w:tc>
        <w:tc>
          <w:tcPr>
            <w:tcW w:w="0" w:type="auto"/>
            <w:shd w:val="clear" w:color="auto" w:fill="auto"/>
          </w:tcPr>
          <w:p w14:paraId="53BD6CF8" w14:textId="77777777" w:rsidR="00FB27F7" w:rsidRDefault="00FB27F7" w:rsidP="002634E1">
            <w:pPr>
              <w:pStyle w:val="TAL"/>
              <w:rPr>
                <w:sz w:val="16"/>
              </w:rPr>
            </w:pPr>
            <w:r>
              <w:rPr>
                <w:sz w:val="16"/>
              </w:rPr>
              <w:t>agreed</w:t>
            </w:r>
          </w:p>
        </w:tc>
        <w:tc>
          <w:tcPr>
            <w:tcW w:w="0" w:type="auto"/>
            <w:shd w:val="clear" w:color="auto" w:fill="auto"/>
          </w:tcPr>
          <w:p w14:paraId="250A4AB9" w14:textId="77777777" w:rsidR="00FB27F7" w:rsidRDefault="00FB27F7" w:rsidP="002634E1">
            <w:pPr>
              <w:pStyle w:val="TAL"/>
              <w:rPr>
                <w:sz w:val="16"/>
              </w:rPr>
            </w:pPr>
            <w:r>
              <w:rPr>
                <w:sz w:val="16"/>
              </w:rPr>
              <w:t>S5-234320</w:t>
            </w:r>
          </w:p>
        </w:tc>
        <w:tc>
          <w:tcPr>
            <w:tcW w:w="0" w:type="auto"/>
            <w:shd w:val="clear" w:color="auto" w:fill="auto"/>
          </w:tcPr>
          <w:p w14:paraId="16E172E0" w14:textId="77777777" w:rsidR="00FB27F7" w:rsidRDefault="00FB27F7" w:rsidP="002634E1">
            <w:pPr>
              <w:pStyle w:val="TAL"/>
              <w:rPr>
                <w:sz w:val="16"/>
              </w:rPr>
            </w:pPr>
            <w:r>
              <w:rPr>
                <w:sz w:val="16"/>
              </w:rPr>
              <w:t>-</w:t>
            </w:r>
          </w:p>
        </w:tc>
      </w:tr>
      <w:tr w:rsidR="00FB27F7" w14:paraId="6F3D78D5" w14:textId="77777777" w:rsidTr="002634E1">
        <w:tc>
          <w:tcPr>
            <w:tcW w:w="0" w:type="auto"/>
            <w:shd w:val="clear" w:color="auto" w:fill="auto"/>
          </w:tcPr>
          <w:p w14:paraId="523D5077" w14:textId="77777777" w:rsidR="00FB27F7" w:rsidRDefault="00FB27F7" w:rsidP="002634E1">
            <w:pPr>
              <w:pStyle w:val="TAL"/>
              <w:rPr>
                <w:sz w:val="16"/>
              </w:rPr>
            </w:pPr>
            <w:r>
              <w:rPr>
                <w:sz w:val="16"/>
              </w:rPr>
              <w:t>S5-234617</w:t>
            </w:r>
          </w:p>
        </w:tc>
        <w:tc>
          <w:tcPr>
            <w:tcW w:w="0" w:type="auto"/>
            <w:shd w:val="clear" w:color="auto" w:fill="auto"/>
          </w:tcPr>
          <w:p w14:paraId="1544CEF5"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0BC44BCC" w14:textId="77777777" w:rsidR="00FB27F7" w:rsidRDefault="00FB27F7" w:rsidP="002634E1">
            <w:pPr>
              <w:pStyle w:val="TAL"/>
              <w:rPr>
                <w:sz w:val="16"/>
              </w:rPr>
            </w:pPr>
            <w:r>
              <w:rPr>
                <w:sz w:val="16"/>
              </w:rPr>
              <w:t>Huawei</w:t>
            </w:r>
          </w:p>
        </w:tc>
        <w:tc>
          <w:tcPr>
            <w:tcW w:w="0" w:type="auto"/>
            <w:shd w:val="clear" w:color="auto" w:fill="auto"/>
          </w:tcPr>
          <w:p w14:paraId="049C8CD5" w14:textId="77777777" w:rsidR="00FB27F7" w:rsidRDefault="00FB27F7" w:rsidP="002634E1">
            <w:pPr>
              <w:pStyle w:val="TAL"/>
              <w:rPr>
                <w:sz w:val="16"/>
              </w:rPr>
            </w:pPr>
            <w:r>
              <w:rPr>
                <w:sz w:val="16"/>
              </w:rPr>
              <w:t>email agreement</w:t>
            </w:r>
          </w:p>
        </w:tc>
        <w:tc>
          <w:tcPr>
            <w:tcW w:w="0" w:type="auto"/>
            <w:shd w:val="clear" w:color="auto" w:fill="auto"/>
          </w:tcPr>
          <w:p w14:paraId="04D371F1" w14:textId="77777777" w:rsidR="00FB27F7" w:rsidRDefault="00FB27F7" w:rsidP="002634E1">
            <w:pPr>
              <w:pStyle w:val="TAL"/>
              <w:rPr>
                <w:sz w:val="16"/>
              </w:rPr>
            </w:pPr>
            <w:r>
              <w:rPr>
                <w:sz w:val="16"/>
              </w:rPr>
              <w:t>S5-234220</w:t>
            </w:r>
          </w:p>
        </w:tc>
        <w:tc>
          <w:tcPr>
            <w:tcW w:w="0" w:type="auto"/>
            <w:shd w:val="clear" w:color="auto" w:fill="auto"/>
          </w:tcPr>
          <w:p w14:paraId="3EC6E49F" w14:textId="77777777" w:rsidR="00FB27F7" w:rsidRDefault="00FB27F7" w:rsidP="002634E1">
            <w:pPr>
              <w:pStyle w:val="TAL"/>
              <w:rPr>
                <w:sz w:val="16"/>
              </w:rPr>
            </w:pPr>
            <w:r>
              <w:rPr>
                <w:sz w:val="16"/>
              </w:rPr>
              <w:t>-</w:t>
            </w:r>
          </w:p>
        </w:tc>
      </w:tr>
      <w:tr w:rsidR="00FB27F7" w14:paraId="66368FF1" w14:textId="77777777" w:rsidTr="002634E1">
        <w:tc>
          <w:tcPr>
            <w:tcW w:w="0" w:type="auto"/>
            <w:shd w:val="clear" w:color="auto" w:fill="auto"/>
          </w:tcPr>
          <w:p w14:paraId="245171C0" w14:textId="77777777" w:rsidR="00FB27F7" w:rsidRDefault="00FB27F7" w:rsidP="002634E1">
            <w:pPr>
              <w:pStyle w:val="TAL"/>
              <w:rPr>
                <w:sz w:val="16"/>
              </w:rPr>
            </w:pPr>
            <w:r>
              <w:rPr>
                <w:sz w:val="16"/>
              </w:rPr>
              <w:t>S5-234618</w:t>
            </w:r>
          </w:p>
        </w:tc>
        <w:tc>
          <w:tcPr>
            <w:tcW w:w="0" w:type="auto"/>
            <w:shd w:val="clear" w:color="auto" w:fill="auto"/>
          </w:tcPr>
          <w:p w14:paraId="63859BA7"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17B14BC2" w14:textId="77777777" w:rsidR="00FB27F7" w:rsidRDefault="00FB27F7" w:rsidP="002634E1">
            <w:pPr>
              <w:pStyle w:val="TAL"/>
              <w:rPr>
                <w:sz w:val="16"/>
              </w:rPr>
            </w:pPr>
            <w:r>
              <w:rPr>
                <w:sz w:val="16"/>
              </w:rPr>
              <w:t>Huawei</w:t>
            </w:r>
          </w:p>
        </w:tc>
        <w:tc>
          <w:tcPr>
            <w:tcW w:w="0" w:type="auto"/>
            <w:shd w:val="clear" w:color="auto" w:fill="auto"/>
          </w:tcPr>
          <w:p w14:paraId="07B40F25" w14:textId="77777777" w:rsidR="00FB27F7" w:rsidRDefault="00FB27F7" w:rsidP="002634E1">
            <w:pPr>
              <w:pStyle w:val="TAL"/>
              <w:rPr>
                <w:sz w:val="16"/>
              </w:rPr>
            </w:pPr>
            <w:r>
              <w:rPr>
                <w:sz w:val="16"/>
              </w:rPr>
              <w:t>email agreement</w:t>
            </w:r>
          </w:p>
        </w:tc>
        <w:tc>
          <w:tcPr>
            <w:tcW w:w="0" w:type="auto"/>
            <w:shd w:val="clear" w:color="auto" w:fill="auto"/>
          </w:tcPr>
          <w:p w14:paraId="21B5C4BA" w14:textId="77777777" w:rsidR="00FB27F7" w:rsidRDefault="00FB27F7" w:rsidP="002634E1">
            <w:pPr>
              <w:pStyle w:val="TAL"/>
              <w:rPr>
                <w:sz w:val="16"/>
              </w:rPr>
            </w:pPr>
            <w:r>
              <w:rPr>
                <w:sz w:val="16"/>
              </w:rPr>
              <w:t>S5-234221</w:t>
            </w:r>
          </w:p>
        </w:tc>
        <w:tc>
          <w:tcPr>
            <w:tcW w:w="0" w:type="auto"/>
            <w:shd w:val="clear" w:color="auto" w:fill="auto"/>
          </w:tcPr>
          <w:p w14:paraId="5548D595" w14:textId="77777777" w:rsidR="00FB27F7" w:rsidRDefault="00FB27F7" w:rsidP="002634E1">
            <w:pPr>
              <w:pStyle w:val="TAL"/>
              <w:rPr>
                <w:sz w:val="16"/>
              </w:rPr>
            </w:pPr>
            <w:r>
              <w:rPr>
                <w:sz w:val="16"/>
              </w:rPr>
              <w:t>-</w:t>
            </w:r>
          </w:p>
        </w:tc>
      </w:tr>
      <w:tr w:rsidR="00FB27F7" w14:paraId="19A087F5" w14:textId="77777777" w:rsidTr="002634E1">
        <w:tc>
          <w:tcPr>
            <w:tcW w:w="0" w:type="auto"/>
            <w:shd w:val="clear" w:color="auto" w:fill="auto"/>
          </w:tcPr>
          <w:p w14:paraId="563CF015" w14:textId="77777777" w:rsidR="00FB27F7" w:rsidRDefault="00FB27F7" w:rsidP="002634E1">
            <w:pPr>
              <w:pStyle w:val="TAL"/>
              <w:rPr>
                <w:sz w:val="16"/>
              </w:rPr>
            </w:pPr>
            <w:r>
              <w:rPr>
                <w:sz w:val="16"/>
              </w:rPr>
              <w:t>S5-234619</w:t>
            </w:r>
          </w:p>
        </w:tc>
        <w:tc>
          <w:tcPr>
            <w:tcW w:w="0" w:type="auto"/>
            <w:shd w:val="clear" w:color="auto" w:fill="auto"/>
          </w:tcPr>
          <w:p w14:paraId="7AD3462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Update evaluation and conclusion in clause 7.2</w:t>
            </w:r>
          </w:p>
        </w:tc>
        <w:tc>
          <w:tcPr>
            <w:tcW w:w="0" w:type="auto"/>
            <w:shd w:val="clear" w:color="auto" w:fill="auto"/>
          </w:tcPr>
          <w:p w14:paraId="1637D915" w14:textId="77777777" w:rsidR="00FB27F7" w:rsidRDefault="00FB27F7" w:rsidP="002634E1">
            <w:pPr>
              <w:pStyle w:val="TAL"/>
              <w:rPr>
                <w:sz w:val="16"/>
              </w:rPr>
            </w:pPr>
            <w:r>
              <w:rPr>
                <w:sz w:val="16"/>
              </w:rPr>
              <w:t>Huawei</w:t>
            </w:r>
          </w:p>
        </w:tc>
        <w:tc>
          <w:tcPr>
            <w:tcW w:w="0" w:type="auto"/>
            <w:shd w:val="clear" w:color="auto" w:fill="auto"/>
          </w:tcPr>
          <w:p w14:paraId="778FBF09" w14:textId="77777777" w:rsidR="00FB27F7" w:rsidRDefault="00FB27F7" w:rsidP="002634E1">
            <w:pPr>
              <w:pStyle w:val="TAL"/>
              <w:rPr>
                <w:sz w:val="16"/>
              </w:rPr>
            </w:pPr>
            <w:r>
              <w:rPr>
                <w:sz w:val="16"/>
              </w:rPr>
              <w:t>approved</w:t>
            </w:r>
          </w:p>
        </w:tc>
        <w:tc>
          <w:tcPr>
            <w:tcW w:w="0" w:type="auto"/>
            <w:shd w:val="clear" w:color="auto" w:fill="auto"/>
          </w:tcPr>
          <w:p w14:paraId="60A0B640" w14:textId="77777777" w:rsidR="00FB27F7" w:rsidRDefault="00FB27F7" w:rsidP="002634E1">
            <w:pPr>
              <w:pStyle w:val="TAL"/>
              <w:rPr>
                <w:sz w:val="16"/>
              </w:rPr>
            </w:pPr>
            <w:r>
              <w:rPr>
                <w:sz w:val="16"/>
              </w:rPr>
              <w:t>S5-234189</w:t>
            </w:r>
          </w:p>
        </w:tc>
        <w:tc>
          <w:tcPr>
            <w:tcW w:w="0" w:type="auto"/>
            <w:shd w:val="clear" w:color="auto" w:fill="auto"/>
          </w:tcPr>
          <w:p w14:paraId="107CAA5E" w14:textId="77777777" w:rsidR="00FB27F7" w:rsidRDefault="00FB27F7" w:rsidP="002634E1">
            <w:pPr>
              <w:pStyle w:val="TAL"/>
              <w:rPr>
                <w:sz w:val="16"/>
              </w:rPr>
            </w:pPr>
            <w:r>
              <w:rPr>
                <w:sz w:val="16"/>
              </w:rPr>
              <w:t>-</w:t>
            </w:r>
          </w:p>
        </w:tc>
      </w:tr>
      <w:tr w:rsidR="00FB27F7" w14:paraId="1131E84D" w14:textId="77777777" w:rsidTr="002634E1">
        <w:tc>
          <w:tcPr>
            <w:tcW w:w="0" w:type="auto"/>
            <w:shd w:val="clear" w:color="auto" w:fill="auto"/>
          </w:tcPr>
          <w:p w14:paraId="3E8C7122" w14:textId="77777777" w:rsidR="00FB27F7" w:rsidRDefault="00FB27F7" w:rsidP="002634E1">
            <w:pPr>
              <w:pStyle w:val="TAL"/>
              <w:rPr>
                <w:sz w:val="16"/>
              </w:rPr>
            </w:pPr>
            <w:r>
              <w:rPr>
                <w:sz w:val="16"/>
              </w:rPr>
              <w:t>S5-234620</w:t>
            </w:r>
          </w:p>
        </w:tc>
        <w:tc>
          <w:tcPr>
            <w:tcW w:w="0" w:type="auto"/>
            <w:shd w:val="clear" w:color="auto" w:fill="auto"/>
          </w:tcPr>
          <w:p w14:paraId="2CDD08DC"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Correct errors in clause 7.2.4.1.3</w:t>
            </w:r>
          </w:p>
        </w:tc>
        <w:tc>
          <w:tcPr>
            <w:tcW w:w="0" w:type="auto"/>
            <w:shd w:val="clear" w:color="auto" w:fill="auto"/>
          </w:tcPr>
          <w:p w14:paraId="36A99BCA" w14:textId="77777777" w:rsidR="00FB27F7" w:rsidRDefault="00FB27F7" w:rsidP="002634E1">
            <w:pPr>
              <w:pStyle w:val="TAL"/>
              <w:rPr>
                <w:sz w:val="16"/>
              </w:rPr>
            </w:pPr>
            <w:r>
              <w:rPr>
                <w:sz w:val="16"/>
              </w:rPr>
              <w:t>Huawei</w:t>
            </w:r>
          </w:p>
        </w:tc>
        <w:tc>
          <w:tcPr>
            <w:tcW w:w="0" w:type="auto"/>
            <w:shd w:val="clear" w:color="auto" w:fill="auto"/>
          </w:tcPr>
          <w:p w14:paraId="23CA733E" w14:textId="77777777" w:rsidR="00FB27F7" w:rsidRDefault="00FB27F7" w:rsidP="002634E1">
            <w:pPr>
              <w:pStyle w:val="TAL"/>
              <w:rPr>
                <w:sz w:val="16"/>
              </w:rPr>
            </w:pPr>
            <w:r>
              <w:rPr>
                <w:sz w:val="16"/>
              </w:rPr>
              <w:t>approved</w:t>
            </w:r>
          </w:p>
        </w:tc>
        <w:tc>
          <w:tcPr>
            <w:tcW w:w="0" w:type="auto"/>
            <w:shd w:val="clear" w:color="auto" w:fill="auto"/>
          </w:tcPr>
          <w:p w14:paraId="28B3E9B7" w14:textId="77777777" w:rsidR="00FB27F7" w:rsidRDefault="00FB27F7" w:rsidP="002634E1">
            <w:pPr>
              <w:pStyle w:val="TAL"/>
              <w:rPr>
                <w:sz w:val="16"/>
              </w:rPr>
            </w:pPr>
            <w:r>
              <w:rPr>
                <w:sz w:val="16"/>
              </w:rPr>
              <w:t>S5-234186</w:t>
            </w:r>
          </w:p>
        </w:tc>
        <w:tc>
          <w:tcPr>
            <w:tcW w:w="0" w:type="auto"/>
            <w:shd w:val="clear" w:color="auto" w:fill="auto"/>
          </w:tcPr>
          <w:p w14:paraId="1919E34E" w14:textId="77777777" w:rsidR="00FB27F7" w:rsidRDefault="00FB27F7" w:rsidP="002634E1">
            <w:pPr>
              <w:pStyle w:val="TAL"/>
              <w:rPr>
                <w:sz w:val="16"/>
              </w:rPr>
            </w:pPr>
            <w:r>
              <w:rPr>
                <w:sz w:val="16"/>
              </w:rPr>
              <w:t>-</w:t>
            </w:r>
          </w:p>
        </w:tc>
      </w:tr>
      <w:tr w:rsidR="00FB27F7" w14:paraId="2492E6A1" w14:textId="77777777" w:rsidTr="002634E1">
        <w:tc>
          <w:tcPr>
            <w:tcW w:w="0" w:type="auto"/>
            <w:shd w:val="clear" w:color="auto" w:fill="auto"/>
          </w:tcPr>
          <w:p w14:paraId="42A997F5" w14:textId="77777777" w:rsidR="00FB27F7" w:rsidRDefault="00FB27F7" w:rsidP="002634E1">
            <w:pPr>
              <w:pStyle w:val="TAL"/>
              <w:rPr>
                <w:sz w:val="16"/>
              </w:rPr>
            </w:pPr>
            <w:r>
              <w:rPr>
                <w:sz w:val="16"/>
              </w:rPr>
              <w:t>S5-234621</w:t>
            </w:r>
          </w:p>
        </w:tc>
        <w:tc>
          <w:tcPr>
            <w:tcW w:w="0" w:type="auto"/>
            <w:shd w:val="clear" w:color="auto" w:fill="auto"/>
          </w:tcPr>
          <w:p w14:paraId="7F375E8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Resolve EN in solution #2.10</w:t>
            </w:r>
          </w:p>
        </w:tc>
        <w:tc>
          <w:tcPr>
            <w:tcW w:w="0" w:type="auto"/>
            <w:shd w:val="clear" w:color="auto" w:fill="auto"/>
          </w:tcPr>
          <w:p w14:paraId="0A31662A" w14:textId="77777777" w:rsidR="00FB27F7" w:rsidRDefault="00FB27F7" w:rsidP="002634E1">
            <w:pPr>
              <w:pStyle w:val="TAL"/>
              <w:rPr>
                <w:sz w:val="16"/>
              </w:rPr>
            </w:pPr>
            <w:r>
              <w:rPr>
                <w:sz w:val="16"/>
              </w:rPr>
              <w:t>Huawei</w:t>
            </w:r>
          </w:p>
        </w:tc>
        <w:tc>
          <w:tcPr>
            <w:tcW w:w="0" w:type="auto"/>
            <w:shd w:val="clear" w:color="auto" w:fill="auto"/>
          </w:tcPr>
          <w:p w14:paraId="242910EE" w14:textId="77777777" w:rsidR="00FB27F7" w:rsidRDefault="00FB27F7" w:rsidP="002634E1">
            <w:pPr>
              <w:pStyle w:val="TAL"/>
              <w:rPr>
                <w:sz w:val="16"/>
              </w:rPr>
            </w:pPr>
            <w:r>
              <w:rPr>
                <w:sz w:val="16"/>
              </w:rPr>
              <w:t>approved</w:t>
            </w:r>
          </w:p>
        </w:tc>
        <w:tc>
          <w:tcPr>
            <w:tcW w:w="0" w:type="auto"/>
            <w:shd w:val="clear" w:color="auto" w:fill="auto"/>
          </w:tcPr>
          <w:p w14:paraId="567B52BA" w14:textId="77777777" w:rsidR="00FB27F7" w:rsidRDefault="00FB27F7" w:rsidP="002634E1">
            <w:pPr>
              <w:pStyle w:val="TAL"/>
              <w:rPr>
                <w:sz w:val="16"/>
              </w:rPr>
            </w:pPr>
            <w:r>
              <w:rPr>
                <w:sz w:val="16"/>
              </w:rPr>
              <w:t>S5-234187</w:t>
            </w:r>
          </w:p>
        </w:tc>
        <w:tc>
          <w:tcPr>
            <w:tcW w:w="0" w:type="auto"/>
            <w:shd w:val="clear" w:color="auto" w:fill="auto"/>
          </w:tcPr>
          <w:p w14:paraId="5421825C" w14:textId="77777777" w:rsidR="00FB27F7" w:rsidRDefault="00FB27F7" w:rsidP="002634E1">
            <w:pPr>
              <w:pStyle w:val="TAL"/>
              <w:rPr>
                <w:sz w:val="16"/>
              </w:rPr>
            </w:pPr>
            <w:r>
              <w:rPr>
                <w:sz w:val="16"/>
              </w:rPr>
              <w:t>-</w:t>
            </w:r>
          </w:p>
        </w:tc>
      </w:tr>
      <w:tr w:rsidR="00FB27F7" w14:paraId="2F6B704B" w14:textId="77777777" w:rsidTr="002634E1">
        <w:tc>
          <w:tcPr>
            <w:tcW w:w="0" w:type="auto"/>
            <w:shd w:val="clear" w:color="auto" w:fill="auto"/>
          </w:tcPr>
          <w:p w14:paraId="32A674D9" w14:textId="77777777" w:rsidR="00FB27F7" w:rsidRDefault="00FB27F7" w:rsidP="002634E1">
            <w:pPr>
              <w:pStyle w:val="TAL"/>
              <w:rPr>
                <w:sz w:val="16"/>
              </w:rPr>
            </w:pPr>
            <w:r>
              <w:rPr>
                <w:sz w:val="16"/>
              </w:rPr>
              <w:t>S5-234622</w:t>
            </w:r>
          </w:p>
        </w:tc>
        <w:tc>
          <w:tcPr>
            <w:tcW w:w="0" w:type="auto"/>
            <w:shd w:val="clear" w:color="auto" w:fill="auto"/>
          </w:tcPr>
          <w:p w14:paraId="36DD71D0"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user reporting solution in clause 7.6</w:t>
            </w:r>
          </w:p>
        </w:tc>
        <w:tc>
          <w:tcPr>
            <w:tcW w:w="0" w:type="auto"/>
            <w:shd w:val="clear" w:color="auto" w:fill="auto"/>
          </w:tcPr>
          <w:p w14:paraId="68640F41" w14:textId="77777777" w:rsidR="00FB27F7" w:rsidRDefault="00FB27F7" w:rsidP="002634E1">
            <w:pPr>
              <w:pStyle w:val="TAL"/>
              <w:rPr>
                <w:sz w:val="16"/>
              </w:rPr>
            </w:pPr>
            <w:r>
              <w:rPr>
                <w:sz w:val="16"/>
              </w:rPr>
              <w:t>Ericsson LM</w:t>
            </w:r>
          </w:p>
        </w:tc>
        <w:tc>
          <w:tcPr>
            <w:tcW w:w="0" w:type="auto"/>
            <w:shd w:val="clear" w:color="auto" w:fill="auto"/>
          </w:tcPr>
          <w:p w14:paraId="61AA1085" w14:textId="77777777" w:rsidR="00FB27F7" w:rsidRDefault="00FB27F7" w:rsidP="002634E1">
            <w:pPr>
              <w:pStyle w:val="TAL"/>
              <w:rPr>
                <w:sz w:val="16"/>
              </w:rPr>
            </w:pPr>
            <w:r>
              <w:rPr>
                <w:sz w:val="16"/>
              </w:rPr>
              <w:t>approved</w:t>
            </w:r>
          </w:p>
        </w:tc>
        <w:tc>
          <w:tcPr>
            <w:tcW w:w="0" w:type="auto"/>
            <w:shd w:val="clear" w:color="auto" w:fill="auto"/>
          </w:tcPr>
          <w:p w14:paraId="5448AB56" w14:textId="77777777" w:rsidR="00FB27F7" w:rsidRDefault="00FB27F7" w:rsidP="002634E1">
            <w:pPr>
              <w:pStyle w:val="TAL"/>
              <w:rPr>
                <w:sz w:val="16"/>
              </w:rPr>
            </w:pPr>
            <w:r>
              <w:rPr>
                <w:sz w:val="16"/>
              </w:rPr>
              <w:t>S5-234329</w:t>
            </w:r>
          </w:p>
        </w:tc>
        <w:tc>
          <w:tcPr>
            <w:tcW w:w="0" w:type="auto"/>
            <w:shd w:val="clear" w:color="auto" w:fill="auto"/>
          </w:tcPr>
          <w:p w14:paraId="02E1E71A" w14:textId="77777777" w:rsidR="00FB27F7" w:rsidRDefault="00FB27F7" w:rsidP="002634E1">
            <w:pPr>
              <w:pStyle w:val="TAL"/>
              <w:rPr>
                <w:sz w:val="16"/>
              </w:rPr>
            </w:pPr>
            <w:r>
              <w:rPr>
                <w:sz w:val="16"/>
              </w:rPr>
              <w:t>-</w:t>
            </w:r>
          </w:p>
        </w:tc>
      </w:tr>
      <w:tr w:rsidR="00FB27F7" w14:paraId="2E0F1631" w14:textId="77777777" w:rsidTr="002634E1">
        <w:tc>
          <w:tcPr>
            <w:tcW w:w="0" w:type="auto"/>
            <w:shd w:val="clear" w:color="auto" w:fill="auto"/>
          </w:tcPr>
          <w:p w14:paraId="47BFA84B" w14:textId="77777777" w:rsidR="00FB27F7" w:rsidRDefault="00FB27F7" w:rsidP="002634E1">
            <w:pPr>
              <w:pStyle w:val="TAL"/>
              <w:rPr>
                <w:sz w:val="16"/>
              </w:rPr>
            </w:pPr>
            <w:r>
              <w:rPr>
                <w:sz w:val="16"/>
              </w:rPr>
              <w:t>S5-234623</w:t>
            </w:r>
          </w:p>
        </w:tc>
        <w:tc>
          <w:tcPr>
            <w:tcW w:w="0" w:type="auto"/>
            <w:shd w:val="clear" w:color="auto" w:fill="auto"/>
          </w:tcPr>
          <w:p w14:paraId="1EA814D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conclusion in clause 7.6</w:t>
            </w:r>
          </w:p>
        </w:tc>
        <w:tc>
          <w:tcPr>
            <w:tcW w:w="0" w:type="auto"/>
            <w:shd w:val="clear" w:color="auto" w:fill="auto"/>
          </w:tcPr>
          <w:p w14:paraId="31339262" w14:textId="77777777" w:rsidR="00FB27F7" w:rsidRDefault="00FB27F7" w:rsidP="002634E1">
            <w:pPr>
              <w:pStyle w:val="TAL"/>
              <w:rPr>
                <w:sz w:val="16"/>
              </w:rPr>
            </w:pPr>
            <w:r>
              <w:rPr>
                <w:sz w:val="16"/>
              </w:rPr>
              <w:t>Ericsson LM, Huawei</w:t>
            </w:r>
          </w:p>
        </w:tc>
        <w:tc>
          <w:tcPr>
            <w:tcW w:w="0" w:type="auto"/>
            <w:shd w:val="clear" w:color="auto" w:fill="auto"/>
          </w:tcPr>
          <w:p w14:paraId="22838821" w14:textId="77777777" w:rsidR="00FB27F7" w:rsidRDefault="00FB27F7" w:rsidP="002634E1">
            <w:pPr>
              <w:pStyle w:val="TAL"/>
              <w:rPr>
                <w:sz w:val="16"/>
              </w:rPr>
            </w:pPr>
            <w:r>
              <w:rPr>
                <w:sz w:val="16"/>
              </w:rPr>
              <w:t>approved</w:t>
            </w:r>
          </w:p>
        </w:tc>
        <w:tc>
          <w:tcPr>
            <w:tcW w:w="0" w:type="auto"/>
            <w:shd w:val="clear" w:color="auto" w:fill="auto"/>
          </w:tcPr>
          <w:p w14:paraId="2B0A1B41" w14:textId="77777777" w:rsidR="00FB27F7" w:rsidRDefault="00FB27F7" w:rsidP="002634E1">
            <w:pPr>
              <w:pStyle w:val="TAL"/>
              <w:rPr>
                <w:sz w:val="16"/>
              </w:rPr>
            </w:pPr>
            <w:r>
              <w:rPr>
                <w:sz w:val="16"/>
              </w:rPr>
              <w:t>S5-234330</w:t>
            </w:r>
          </w:p>
        </w:tc>
        <w:tc>
          <w:tcPr>
            <w:tcW w:w="0" w:type="auto"/>
            <w:shd w:val="clear" w:color="auto" w:fill="auto"/>
          </w:tcPr>
          <w:p w14:paraId="3DC4481B" w14:textId="77777777" w:rsidR="00FB27F7" w:rsidRDefault="00FB27F7" w:rsidP="002634E1">
            <w:pPr>
              <w:pStyle w:val="TAL"/>
              <w:rPr>
                <w:sz w:val="16"/>
              </w:rPr>
            </w:pPr>
            <w:r>
              <w:rPr>
                <w:sz w:val="16"/>
              </w:rPr>
              <w:t>-</w:t>
            </w:r>
          </w:p>
        </w:tc>
      </w:tr>
      <w:tr w:rsidR="00FB27F7" w14:paraId="0AA3F127" w14:textId="77777777" w:rsidTr="002634E1">
        <w:tc>
          <w:tcPr>
            <w:tcW w:w="0" w:type="auto"/>
            <w:shd w:val="clear" w:color="auto" w:fill="auto"/>
          </w:tcPr>
          <w:p w14:paraId="13D31C3D" w14:textId="77777777" w:rsidR="00FB27F7" w:rsidRDefault="00FB27F7" w:rsidP="002634E1">
            <w:pPr>
              <w:pStyle w:val="TAL"/>
              <w:rPr>
                <w:sz w:val="16"/>
              </w:rPr>
            </w:pPr>
            <w:r>
              <w:rPr>
                <w:sz w:val="16"/>
              </w:rPr>
              <w:t>S5-234624</w:t>
            </w:r>
          </w:p>
        </w:tc>
        <w:tc>
          <w:tcPr>
            <w:tcW w:w="0" w:type="auto"/>
            <w:shd w:val="clear" w:color="auto" w:fill="auto"/>
          </w:tcPr>
          <w:p w14:paraId="24EEF9BF"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additional actor with CHF solution in  clause 7.3</w:t>
            </w:r>
          </w:p>
        </w:tc>
        <w:tc>
          <w:tcPr>
            <w:tcW w:w="0" w:type="auto"/>
            <w:shd w:val="clear" w:color="auto" w:fill="auto"/>
          </w:tcPr>
          <w:p w14:paraId="7EEFE6F4" w14:textId="77777777" w:rsidR="00FB27F7" w:rsidRDefault="00FB27F7" w:rsidP="002634E1">
            <w:pPr>
              <w:pStyle w:val="TAL"/>
              <w:rPr>
                <w:sz w:val="16"/>
              </w:rPr>
            </w:pPr>
            <w:r>
              <w:rPr>
                <w:sz w:val="16"/>
              </w:rPr>
              <w:t>Ericsson LM</w:t>
            </w:r>
          </w:p>
        </w:tc>
        <w:tc>
          <w:tcPr>
            <w:tcW w:w="0" w:type="auto"/>
            <w:shd w:val="clear" w:color="auto" w:fill="auto"/>
          </w:tcPr>
          <w:p w14:paraId="547C2549" w14:textId="77777777" w:rsidR="00FB27F7" w:rsidRDefault="00FB27F7" w:rsidP="002634E1">
            <w:pPr>
              <w:pStyle w:val="TAL"/>
              <w:rPr>
                <w:sz w:val="16"/>
              </w:rPr>
            </w:pPr>
            <w:r>
              <w:rPr>
                <w:sz w:val="16"/>
              </w:rPr>
              <w:t>approved</w:t>
            </w:r>
          </w:p>
        </w:tc>
        <w:tc>
          <w:tcPr>
            <w:tcW w:w="0" w:type="auto"/>
            <w:shd w:val="clear" w:color="auto" w:fill="auto"/>
          </w:tcPr>
          <w:p w14:paraId="39AF4B18" w14:textId="77777777" w:rsidR="00FB27F7" w:rsidRDefault="00FB27F7" w:rsidP="002634E1">
            <w:pPr>
              <w:pStyle w:val="TAL"/>
              <w:rPr>
                <w:sz w:val="16"/>
              </w:rPr>
            </w:pPr>
            <w:r>
              <w:rPr>
                <w:sz w:val="16"/>
              </w:rPr>
              <w:t>S5-234331</w:t>
            </w:r>
          </w:p>
        </w:tc>
        <w:tc>
          <w:tcPr>
            <w:tcW w:w="0" w:type="auto"/>
            <w:shd w:val="clear" w:color="auto" w:fill="auto"/>
          </w:tcPr>
          <w:p w14:paraId="14E0AEF0" w14:textId="77777777" w:rsidR="00FB27F7" w:rsidRDefault="00FB27F7" w:rsidP="002634E1">
            <w:pPr>
              <w:pStyle w:val="TAL"/>
              <w:rPr>
                <w:sz w:val="16"/>
              </w:rPr>
            </w:pPr>
            <w:r>
              <w:rPr>
                <w:sz w:val="16"/>
              </w:rPr>
              <w:t>-</w:t>
            </w:r>
          </w:p>
        </w:tc>
      </w:tr>
      <w:tr w:rsidR="00FB27F7" w14:paraId="5C2EAC6F" w14:textId="77777777" w:rsidTr="002634E1">
        <w:tc>
          <w:tcPr>
            <w:tcW w:w="0" w:type="auto"/>
            <w:shd w:val="clear" w:color="auto" w:fill="auto"/>
          </w:tcPr>
          <w:p w14:paraId="4E670EFA" w14:textId="77777777" w:rsidR="00FB27F7" w:rsidRDefault="00FB27F7" w:rsidP="002634E1">
            <w:pPr>
              <w:pStyle w:val="TAL"/>
              <w:rPr>
                <w:sz w:val="16"/>
              </w:rPr>
            </w:pPr>
            <w:r>
              <w:rPr>
                <w:sz w:val="16"/>
              </w:rPr>
              <w:t>S5-234625</w:t>
            </w:r>
          </w:p>
        </w:tc>
        <w:tc>
          <w:tcPr>
            <w:tcW w:w="0" w:type="auto"/>
            <w:shd w:val="clear" w:color="auto" w:fill="auto"/>
          </w:tcPr>
          <w:p w14:paraId="62B6744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additional actor with CHF solution in clause 7.5</w:t>
            </w:r>
          </w:p>
        </w:tc>
        <w:tc>
          <w:tcPr>
            <w:tcW w:w="0" w:type="auto"/>
            <w:shd w:val="clear" w:color="auto" w:fill="auto"/>
          </w:tcPr>
          <w:p w14:paraId="0C985B88" w14:textId="77777777" w:rsidR="00FB27F7" w:rsidRDefault="00FB27F7" w:rsidP="002634E1">
            <w:pPr>
              <w:pStyle w:val="TAL"/>
              <w:rPr>
                <w:sz w:val="16"/>
              </w:rPr>
            </w:pPr>
            <w:r>
              <w:rPr>
                <w:sz w:val="16"/>
              </w:rPr>
              <w:t>Ericsson LM, Huawei</w:t>
            </w:r>
          </w:p>
        </w:tc>
        <w:tc>
          <w:tcPr>
            <w:tcW w:w="0" w:type="auto"/>
            <w:shd w:val="clear" w:color="auto" w:fill="auto"/>
          </w:tcPr>
          <w:p w14:paraId="4BFC34AA" w14:textId="77777777" w:rsidR="00FB27F7" w:rsidRDefault="00FB27F7" w:rsidP="002634E1">
            <w:pPr>
              <w:pStyle w:val="TAL"/>
              <w:rPr>
                <w:sz w:val="16"/>
              </w:rPr>
            </w:pPr>
            <w:r>
              <w:rPr>
                <w:sz w:val="16"/>
              </w:rPr>
              <w:t>approved</w:t>
            </w:r>
          </w:p>
        </w:tc>
        <w:tc>
          <w:tcPr>
            <w:tcW w:w="0" w:type="auto"/>
            <w:shd w:val="clear" w:color="auto" w:fill="auto"/>
          </w:tcPr>
          <w:p w14:paraId="257D49CE" w14:textId="77777777" w:rsidR="00FB27F7" w:rsidRDefault="00FB27F7" w:rsidP="002634E1">
            <w:pPr>
              <w:pStyle w:val="TAL"/>
              <w:rPr>
                <w:sz w:val="16"/>
              </w:rPr>
            </w:pPr>
            <w:r>
              <w:rPr>
                <w:sz w:val="16"/>
              </w:rPr>
              <w:t>S5-234333</w:t>
            </w:r>
          </w:p>
        </w:tc>
        <w:tc>
          <w:tcPr>
            <w:tcW w:w="0" w:type="auto"/>
            <w:shd w:val="clear" w:color="auto" w:fill="auto"/>
          </w:tcPr>
          <w:p w14:paraId="52853AD4" w14:textId="77777777" w:rsidR="00FB27F7" w:rsidRDefault="00FB27F7" w:rsidP="002634E1">
            <w:pPr>
              <w:pStyle w:val="TAL"/>
              <w:rPr>
                <w:sz w:val="16"/>
              </w:rPr>
            </w:pPr>
            <w:r>
              <w:rPr>
                <w:sz w:val="16"/>
              </w:rPr>
              <w:t>-</w:t>
            </w:r>
          </w:p>
        </w:tc>
      </w:tr>
      <w:tr w:rsidR="00FB27F7" w14:paraId="0987BA1D" w14:textId="77777777" w:rsidTr="002634E1">
        <w:tc>
          <w:tcPr>
            <w:tcW w:w="0" w:type="auto"/>
            <w:shd w:val="clear" w:color="auto" w:fill="auto"/>
          </w:tcPr>
          <w:p w14:paraId="0599FADD" w14:textId="77777777" w:rsidR="00FB27F7" w:rsidRDefault="00FB27F7" w:rsidP="002634E1">
            <w:pPr>
              <w:pStyle w:val="TAL"/>
              <w:rPr>
                <w:sz w:val="16"/>
              </w:rPr>
            </w:pPr>
            <w:r>
              <w:rPr>
                <w:sz w:val="16"/>
              </w:rPr>
              <w:t>S5-234626</w:t>
            </w:r>
          </w:p>
        </w:tc>
        <w:tc>
          <w:tcPr>
            <w:tcW w:w="0" w:type="auto"/>
            <w:shd w:val="clear" w:color="auto" w:fill="auto"/>
          </w:tcPr>
          <w:p w14:paraId="7F39B045"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28.827 Adding conclusion in clause 7.5</w:t>
            </w:r>
          </w:p>
        </w:tc>
        <w:tc>
          <w:tcPr>
            <w:tcW w:w="0" w:type="auto"/>
            <w:shd w:val="clear" w:color="auto" w:fill="auto"/>
          </w:tcPr>
          <w:p w14:paraId="632C4BEA" w14:textId="77777777" w:rsidR="00FB27F7" w:rsidRDefault="00FB27F7" w:rsidP="002634E1">
            <w:pPr>
              <w:pStyle w:val="TAL"/>
              <w:rPr>
                <w:sz w:val="16"/>
              </w:rPr>
            </w:pPr>
            <w:r>
              <w:rPr>
                <w:sz w:val="16"/>
              </w:rPr>
              <w:t>Ericsson LM, Huawei</w:t>
            </w:r>
          </w:p>
        </w:tc>
        <w:tc>
          <w:tcPr>
            <w:tcW w:w="0" w:type="auto"/>
            <w:shd w:val="clear" w:color="auto" w:fill="auto"/>
          </w:tcPr>
          <w:p w14:paraId="35692BCC" w14:textId="77777777" w:rsidR="00FB27F7" w:rsidRDefault="00FB27F7" w:rsidP="002634E1">
            <w:pPr>
              <w:pStyle w:val="TAL"/>
              <w:rPr>
                <w:sz w:val="16"/>
              </w:rPr>
            </w:pPr>
            <w:r>
              <w:rPr>
                <w:sz w:val="16"/>
              </w:rPr>
              <w:t>approved</w:t>
            </w:r>
          </w:p>
        </w:tc>
        <w:tc>
          <w:tcPr>
            <w:tcW w:w="0" w:type="auto"/>
            <w:shd w:val="clear" w:color="auto" w:fill="auto"/>
          </w:tcPr>
          <w:p w14:paraId="1EC1F825" w14:textId="77777777" w:rsidR="00FB27F7" w:rsidRDefault="00FB27F7" w:rsidP="002634E1">
            <w:pPr>
              <w:pStyle w:val="TAL"/>
              <w:rPr>
                <w:sz w:val="16"/>
              </w:rPr>
            </w:pPr>
            <w:r>
              <w:rPr>
                <w:sz w:val="16"/>
              </w:rPr>
              <w:t>S5-234334</w:t>
            </w:r>
          </w:p>
        </w:tc>
        <w:tc>
          <w:tcPr>
            <w:tcW w:w="0" w:type="auto"/>
            <w:shd w:val="clear" w:color="auto" w:fill="auto"/>
          </w:tcPr>
          <w:p w14:paraId="12595E6A" w14:textId="77777777" w:rsidR="00FB27F7" w:rsidRDefault="00FB27F7" w:rsidP="002634E1">
            <w:pPr>
              <w:pStyle w:val="TAL"/>
              <w:rPr>
                <w:sz w:val="16"/>
              </w:rPr>
            </w:pPr>
            <w:r>
              <w:rPr>
                <w:sz w:val="16"/>
              </w:rPr>
              <w:t>-</w:t>
            </w:r>
          </w:p>
        </w:tc>
      </w:tr>
      <w:tr w:rsidR="00FB27F7" w14:paraId="7C2313F6" w14:textId="77777777" w:rsidTr="002634E1">
        <w:tc>
          <w:tcPr>
            <w:tcW w:w="0" w:type="auto"/>
            <w:shd w:val="clear" w:color="auto" w:fill="auto"/>
          </w:tcPr>
          <w:p w14:paraId="36FBA774" w14:textId="77777777" w:rsidR="00FB27F7" w:rsidRDefault="00FB27F7" w:rsidP="002634E1">
            <w:pPr>
              <w:pStyle w:val="TAL"/>
              <w:rPr>
                <w:sz w:val="16"/>
              </w:rPr>
            </w:pPr>
            <w:r>
              <w:rPr>
                <w:sz w:val="16"/>
              </w:rPr>
              <w:t>S5-234627</w:t>
            </w:r>
          </w:p>
        </w:tc>
        <w:tc>
          <w:tcPr>
            <w:tcW w:w="0" w:type="auto"/>
            <w:shd w:val="clear" w:color="auto" w:fill="auto"/>
          </w:tcPr>
          <w:p w14:paraId="6F53DA7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Adding missing abbreviations and references</w:t>
            </w:r>
          </w:p>
        </w:tc>
        <w:tc>
          <w:tcPr>
            <w:tcW w:w="0" w:type="auto"/>
            <w:shd w:val="clear" w:color="auto" w:fill="auto"/>
          </w:tcPr>
          <w:p w14:paraId="7EF0F273" w14:textId="77777777" w:rsidR="00FB27F7" w:rsidRDefault="00FB27F7" w:rsidP="002634E1">
            <w:pPr>
              <w:pStyle w:val="TAL"/>
              <w:rPr>
                <w:sz w:val="16"/>
              </w:rPr>
            </w:pPr>
            <w:r>
              <w:rPr>
                <w:sz w:val="16"/>
              </w:rPr>
              <w:t>Ericsson LM</w:t>
            </w:r>
          </w:p>
        </w:tc>
        <w:tc>
          <w:tcPr>
            <w:tcW w:w="0" w:type="auto"/>
            <w:shd w:val="clear" w:color="auto" w:fill="auto"/>
          </w:tcPr>
          <w:p w14:paraId="7C922347" w14:textId="77777777" w:rsidR="00FB27F7" w:rsidRDefault="00FB27F7" w:rsidP="002634E1">
            <w:pPr>
              <w:pStyle w:val="TAL"/>
              <w:rPr>
                <w:sz w:val="16"/>
              </w:rPr>
            </w:pPr>
            <w:r>
              <w:rPr>
                <w:sz w:val="16"/>
              </w:rPr>
              <w:t>approved</w:t>
            </w:r>
          </w:p>
        </w:tc>
        <w:tc>
          <w:tcPr>
            <w:tcW w:w="0" w:type="auto"/>
            <w:shd w:val="clear" w:color="auto" w:fill="auto"/>
          </w:tcPr>
          <w:p w14:paraId="0D606497" w14:textId="77777777" w:rsidR="00FB27F7" w:rsidRDefault="00FB27F7" w:rsidP="002634E1">
            <w:pPr>
              <w:pStyle w:val="TAL"/>
              <w:rPr>
                <w:sz w:val="16"/>
              </w:rPr>
            </w:pPr>
            <w:r>
              <w:rPr>
                <w:sz w:val="16"/>
              </w:rPr>
              <w:t>S5-234337</w:t>
            </w:r>
          </w:p>
        </w:tc>
        <w:tc>
          <w:tcPr>
            <w:tcW w:w="0" w:type="auto"/>
            <w:shd w:val="clear" w:color="auto" w:fill="auto"/>
          </w:tcPr>
          <w:p w14:paraId="45FFA9D4" w14:textId="77777777" w:rsidR="00FB27F7" w:rsidRDefault="00FB27F7" w:rsidP="002634E1">
            <w:pPr>
              <w:pStyle w:val="TAL"/>
              <w:rPr>
                <w:sz w:val="16"/>
              </w:rPr>
            </w:pPr>
            <w:r>
              <w:rPr>
                <w:sz w:val="16"/>
              </w:rPr>
              <w:t>-</w:t>
            </w:r>
          </w:p>
        </w:tc>
      </w:tr>
      <w:tr w:rsidR="00FB27F7" w14:paraId="2A16507D" w14:textId="77777777" w:rsidTr="002634E1">
        <w:tc>
          <w:tcPr>
            <w:tcW w:w="0" w:type="auto"/>
            <w:shd w:val="clear" w:color="auto" w:fill="auto"/>
          </w:tcPr>
          <w:p w14:paraId="68C1BE6C" w14:textId="77777777" w:rsidR="00FB27F7" w:rsidRDefault="00FB27F7" w:rsidP="002634E1">
            <w:pPr>
              <w:pStyle w:val="TAL"/>
              <w:rPr>
                <w:sz w:val="16"/>
              </w:rPr>
            </w:pPr>
            <w:r>
              <w:rPr>
                <w:sz w:val="16"/>
              </w:rPr>
              <w:t>S5-234628</w:t>
            </w:r>
          </w:p>
        </w:tc>
        <w:tc>
          <w:tcPr>
            <w:tcW w:w="0" w:type="auto"/>
            <w:shd w:val="clear" w:color="auto" w:fill="auto"/>
          </w:tcPr>
          <w:p w14:paraId="6BB33163"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Correcting exposure solution using NEF</w:t>
            </w:r>
          </w:p>
        </w:tc>
        <w:tc>
          <w:tcPr>
            <w:tcW w:w="0" w:type="auto"/>
            <w:shd w:val="clear" w:color="auto" w:fill="auto"/>
          </w:tcPr>
          <w:p w14:paraId="547AA258" w14:textId="77777777" w:rsidR="00FB27F7" w:rsidRDefault="00FB27F7" w:rsidP="002634E1">
            <w:pPr>
              <w:pStyle w:val="TAL"/>
              <w:rPr>
                <w:sz w:val="16"/>
              </w:rPr>
            </w:pPr>
            <w:r>
              <w:rPr>
                <w:sz w:val="16"/>
              </w:rPr>
              <w:t>Ericsson LM</w:t>
            </w:r>
          </w:p>
        </w:tc>
        <w:tc>
          <w:tcPr>
            <w:tcW w:w="0" w:type="auto"/>
            <w:shd w:val="clear" w:color="auto" w:fill="auto"/>
          </w:tcPr>
          <w:p w14:paraId="7FB2DBB6" w14:textId="77777777" w:rsidR="00FB27F7" w:rsidRDefault="00FB27F7" w:rsidP="002634E1">
            <w:pPr>
              <w:pStyle w:val="TAL"/>
              <w:rPr>
                <w:sz w:val="16"/>
              </w:rPr>
            </w:pPr>
            <w:r>
              <w:rPr>
                <w:sz w:val="16"/>
              </w:rPr>
              <w:t>approved</w:t>
            </w:r>
          </w:p>
        </w:tc>
        <w:tc>
          <w:tcPr>
            <w:tcW w:w="0" w:type="auto"/>
            <w:shd w:val="clear" w:color="auto" w:fill="auto"/>
          </w:tcPr>
          <w:p w14:paraId="0BA3DBD7" w14:textId="77777777" w:rsidR="00FB27F7" w:rsidRDefault="00FB27F7" w:rsidP="002634E1">
            <w:pPr>
              <w:pStyle w:val="TAL"/>
              <w:rPr>
                <w:sz w:val="16"/>
              </w:rPr>
            </w:pPr>
            <w:r>
              <w:rPr>
                <w:sz w:val="16"/>
              </w:rPr>
              <w:t>S5-234336</w:t>
            </w:r>
          </w:p>
        </w:tc>
        <w:tc>
          <w:tcPr>
            <w:tcW w:w="0" w:type="auto"/>
            <w:shd w:val="clear" w:color="auto" w:fill="auto"/>
          </w:tcPr>
          <w:p w14:paraId="2835915C" w14:textId="77777777" w:rsidR="00FB27F7" w:rsidRDefault="00FB27F7" w:rsidP="002634E1">
            <w:pPr>
              <w:pStyle w:val="TAL"/>
              <w:rPr>
                <w:sz w:val="16"/>
              </w:rPr>
            </w:pPr>
            <w:r>
              <w:rPr>
                <w:sz w:val="16"/>
              </w:rPr>
              <w:t>-</w:t>
            </w:r>
          </w:p>
        </w:tc>
      </w:tr>
      <w:tr w:rsidR="00FB27F7" w14:paraId="4AC82A53" w14:textId="77777777" w:rsidTr="002634E1">
        <w:tc>
          <w:tcPr>
            <w:tcW w:w="0" w:type="auto"/>
            <w:shd w:val="clear" w:color="auto" w:fill="auto"/>
          </w:tcPr>
          <w:p w14:paraId="351A8BA0" w14:textId="77777777" w:rsidR="00FB27F7" w:rsidRDefault="00FB27F7" w:rsidP="002634E1">
            <w:pPr>
              <w:pStyle w:val="TAL"/>
              <w:rPr>
                <w:sz w:val="16"/>
              </w:rPr>
            </w:pPr>
            <w:r>
              <w:rPr>
                <w:sz w:val="16"/>
              </w:rPr>
              <w:t>S5-234629</w:t>
            </w:r>
          </w:p>
        </w:tc>
        <w:tc>
          <w:tcPr>
            <w:tcW w:w="0" w:type="auto"/>
            <w:shd w:val="clear" w:color="auto" w:fill="auto"/>
          </w:tcPr>
          <w:p w14:paraId="566B462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 28.839 Addition of the solution for the Enablers for TSC and TS Charging</w:t>
            </w:r>
          </w:p>
        </w:tc>
        <w:tc>
          <w:tcPr>
            <w:tcW w:w="0" w:type="auto"/>
            <w:shd w:val="clear" w:color="auto" w:fill="auto"/>
          </w:tcPr>
          <w:p w14:paraId="6C6F1584" w14:textId="77777777" w:rsidR="00FB27F7" w:rsidRDefault="00FB27F7" w:rsidP="002634E1">
            <w:pPr>
              <w:pStyle w:val="TAL"/>
              <w:rPr>
                <w:sz w:val="16"/>
              </w:rPr>
            </w:pPr>
            <w:r>
              <w:rPr>
                <w:sz w:val="16"/>
              </w:rPr>
              <w:t>Huawei</w:t>
            </w:r>
          </w:p>
        </w:tc>
        <w:tc>
          <w:tcPr>
            <w:tcW w:w="0" w:type="auto"/>
            <w:shd w:val="clear" w:color="auto" w:fill="auto"/>
          </w:tcPr>
          <w:p w14:paraId="7C995080" w14:textId="77777777" w:rsidR="00FB27F7" w:rsidRDefault="00FB27F7" w:rsidP="002634E1">
            <w:pPr>
              <w:pStyle w:val="TAL"/>
              <w:rPr>
                <w:sz w:val="16"/>
              </w:rPr>
            </w:pPr>
            <w:r>
              <w:rPr>
                <w:sz w:val="16"/>
              </w:rPr>
              <w:t>approved</w:t>
            </w:r>
          </w:p>
        </w:tc>
        <w:tc>
          <w:tcPr>
            <w:tcW w:w="0" w:type="auto"/>
            <w:shd w:val="clear" w:color="auto" w:fill="auto"/>
          </w:tcPr>
          <w:p w14:paraId="20B23FE7" w14:textId="77777777" w:rsidR="00FB27F7" w:rsidRDefault="00FB27F7" w:rsidP="002634E1">
            <w:pPr>
              <w:pStyle w:val="TAL"/>
              <w:rPr>
                <w:sz w:val="16"/>
              </w:rPr>
            </w:pPr>
            <w:r>
              <w:rPr>
                <w:sz w:val="16"/>
              </w:rPr>
              <w:t>S5-234193</w:t>
            </w:r>
          </w:p>
        </w:tc>
        <w:tc>
          <w:tcPr>
            <w:tcW w:w="0" w:type="auto"/>
            <w:shd w:val="clear" w:color="auto" w:fill="auto"/>
          </w:tcPr>
          <w:p w14:paraId="714A4F11" w14:textId="77777777" w:rsidR="00FB27F7" w:rsidRDefault="00FB27F7" w:rsidP="002634E1">
            <w:pPr>
              <w:pStyle w:val="TAL"/>
              <w:rPr>
                <w:sz w:val="16"/>
              </w:rPr>
            </w:pPr>
            <w:r>
              <w:rPr>
                <w:sz w:val="16"/>
              </w:rPr>
              <w:t>-</w:t>
            </w:r>
          </w:p>
        </w:tc>
      </w:tr>
      <w:tr w:rsidR="00FB27F7" w14:paraId="20A2AF05" w14:textId="77777777" w:rsidTr="002634E1">
        <w:tc>
          <w:tcPr>
            <w:tcW w:w="0" w:type="auto"/>
            <w:shd w:val="clear" w:color="auto" w:fill="auto"/>
          </w:tcPr>
          <w:p w14:paraId="7C0C8266" w14:textId="77777777" w:rsidR="00FB27F7" w:rsidRDefault="00FB27F7" w:rsidP="002634E1">
            <w:pPr>
              <w:pStyle w:val="TAL"/>
              <w:rPr>
                <w:sz w:val="16"/>
              </w:rPr>
            </w:pPr>
            <w:r>
              <w:rPr>
                <w:sz w:val="16"/>
              </w:rPr>
              <w:t>S5-234630</w:t>
            </w:r>
          </w:p>
        </w:tc>
        <w:tc>
          <w:tcPr>
            <w:tcW w:w="0" w:type="auto"/>
            <w:shd w:val="clear" w:color="auto" w:fill="auto"/>
          </w:tcPr>
          <w:p w14:paraId="06F3718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28.839 Adding solution using charging from trusted AF and PEC</w:t>
            </w:r>
          </w:p>
        </w:tc>
        <w:tc>
          <w:tcPr>
            <w:tcW w:w="0" w:type="auto"/>
            <w:shd w:val="clear" w:color="auto" w:fill="auto"/>
          </w:tcPr>
          <w:p w14:paraId="44560B73" w14:textId="77777777" w:rsidR="00FB27F7" w:rsidRDefault="00FB27F7" w:rsidP="002634E1">
            <w:pPr>
              <w:pStyle w:val="TAL"/>
              <w:rPr>
                <w:sz w:val="16"/>
              </w:rPr>
            </w:pPr>
            <w:r>
              <w:rPr>
                <w:sz w:val="16"/>
              </w:rPr>
              <w:t>Ericsson LM</w:t>
            </w:r>
          </w:p>
        </w:tc>
        <w:tc>
          <w:tcPr>
            <w:tcW w:w="0" w:type="auto"/>
            <w:shd w:val="clear" w:color="auto" w:fill="auto"/>
          </w:tcPr>
          <w:p w14:paraId="34020D59" w14:textId="77777777" w:rsidR="00FB27F7" w:rsidRDefault="00FB27F7" w:rsidP="002634E1">
            <w:pPr>
              <w:pStyle w:val="TAL"/>
              <w:rPr>
                <w:sz w:val="16"/>
              </w:rPr>
            </w:pPr>
            <w:r>
              <w:rPr>
                <w:sz w:val="16"/>
              </w:rPr>
              <w:t>approved</w:t>
            </w:r>
          </w:p>
        </w:tc>
        <w:tc>
          <w:tcPr>
            <w:tcW w:w="0" w:type="auto"/>
            <w:shd w:val="clear" w:color="auto" w:fill="auto"/>
          </w:tcPr>
          <w:p w14:paraId="4DC6EF9D" w14:textId="77777777" w:rsidR="00FB27F7" w:rsidRDefault="00FB27F7" w:rsidP="002634E1">
            <w:pPr>
              <w:pStyle w:val="TAL"/>
              <w:rPr>
                <w:sz w:val="16"/>
              </w:rPr>
            </w:pPr>
            <w:r>
              <w:rPr>
                <w:sz w:val="16"/>
              </w:rPr>
              <w:t>S5-234335</w:t>
            </w:r>
          </w:p>
        </w:tc>
        <w:tc>
          <w:tcPr>
            <w:tcW w:w="0" w:type="auto"/>
            <w:shd w:val="clear" w:color="auto" w:fill="auto"/>
          </w:tcPr>
          <w:p w14:paraId="63E34388" w14:textId="77777777" w:rsidR="00FB27F7" w:rsidRDefault="00FB27F7" w:rsidP="002634E1">
            <w:pPr>
              <w:pStyle w:val="TAL"/>
              <w:rPr>
                <w:sz w:val="16"/>
              </w:rPr>
            </w:pPr>
            <w:r>
              <w:rPr>
                <w:sz w:val="16"/>
              </w:rPr>
              <w:t>-</w:t>
            </w:r>
          </w:p>
        </w:tc>
      </w:tr>
      <w:tr w:rsidR="00FB27F7" w14:paraId="6EB449E1" w14:textId="77777777" w:rsidTr="002634E1">
        <w:tc>
          <w:tcPr>
            <w:tcW w:w="0" w:type="auto"/>
            <w:shd w:val="clear" w:color="auto" w:fill="auto"/>
          </w:tcPr>
          <w:p w14:paraId="1C211AE6" w14:textId="77777777" w:rsidR="00FB27F7" w:rsidRDefault="00FB27F7" w:rsidP="002634E1">
            <w:pPr>
              <w:pStyle w:val="TAL"/>
              <w:rPr>
                <w:sz w:val="16"/>
              </w:rPr>
            </w:pPr>
            <w:r>
              <w:rPr>
                <w:sz w:val="16"/>
              </w:rPr>
              <w:t>S5-234631</w:t>
            </w:r>
          </w:p>
        </w:tc>
        <w:tc>
          <w:tcPr>
            <w:tcW w:w="0" w:type="auto"/>
            <w:shd w:val="clear" w:color="auto" w:fill="auto"/>
          </w:tcPr>
          <w:p w14:paraId="3D11B95B" w14:textId="77777777" w:rsidR="00FB27F7" w:rsidRDefault="00FB27F7" w:rsidP="002634E1">
            <w:pPr>
              <w:pStyle w:val="TAL"/>
              <w:rPr>
                <w:sz w:val="16"/>
              </w:rPr>
            </w:pPr>
            <w:r>
              <w:rPr>
                <w:sz w:val="16"/>
              </w:rPr>
              <w:t>Presentation of TR 28.839 for information</w:t>
            </w:r>
          </w:p>
        </w:tc>
        <w:tc>
          <w:tcPr>
            <w:tcW w:w="0" w:type="auto"/>
            <w:shd w:val="clear" w:color="auto" w:fill="auto"/>
          </w:tcPr>
          <w:p w14:paraId="6C009CB1" w14:textId="77777777" w:rsidR="00FB27F7" w:rsidRDefault="00FB27F7" w:rsidP="002634E1">
            <w:pPr>
              <w:pStyle w:val="TAL"/>
              <w:rPr>
                <w:sz w:val="16"/>
              </w:rPr>
            </w:pPr>
            <w:r>
              <w:rPr>
                <w:sz w:val="16"/>
              </w:rPr>
              <w:t>Huawei</w:t>
            </w:r>
          </w:p>
        </w:tc>
        <w:tc>
          <w:tcPr>
            <w:tcW w:w="0" w:type="auto"/>
            <w:shd w:val="clear" w:color="auto" w:fill="auto"/>
          </w:tcPr>
          <w:p w14:paraId="6E881AD3" w14:textId="77777777" w:rsidR="00FB27F7" w:rsidRDefault="00FB27F7" w:rsidP="002634E1">
            <w:pPr>
              <w:pStyle w:val="TAL"/>
              <w:rPr>
                <w:sz w:val="16"/>
              </w:rPr>
            </w:pPr>
            <w:r>
              <w:rPr>
                <w:sz w:val="16"/>
              </w:rPr>
              <w:t>approved</w:t>
            </w:r>
          </w:p>
        </w:tc>
        <w:tc>
          <w:tcPr>
            <w:tcW w:w="0" w:type="auto"/>
            <w:shd w:val="clear" w:color="auto" w:fill="auto"/>
          </w:tcPr>
          <w:p w14:paraId="7679F979" w14:textId="77777777" w:rsidR="00FB27F7" w:rsidRDefault="00FB27F7" w:rsidP="002634E1">
            <w:pPr>
              <w:pStyle w:val="TAL"/>
              <w:rPr>
                <w:sz w:val="16"/>
              </w:rPr>
            </w:pPr>
            <w:r>
              <w:rPr>
                <w:sz w:val="16"/>
              </w:rPr>
              <w:t>S5-234194</w:t>
            </w:r>
          </w:p>
        </w:tc>
        <w:tc>
          <w:tcPr>
            <w:tcW w:w="0" w:type="auto"/>
            <w:shd w:val="clear" w:color="auto" w:fill="auto"/>
          </w:tcPr>
          <w:p w14:paraId="40649BA8" w14:textId="77777777" w:rsidR="00FB27F7" w:rsidRDefault="00FB27F7" w:rsidP="002634E1">
            <w:pPr>
              <w:pStyle w:val="TAL"/>
              <w:rPr>
                <w:sz w:val="16"/>
              </w:rPr>
            </w:pPr>
            <w:r>
              <w:rPr>
                <w:sz w:val="16"/>
              </w:rPr>
              <w:t>-</w:t>
            </w:r>
          </w:p>
        </w:tc>
      </w:tr>
      <w:tr w:rsidR="00FB27F7" w14:paraId="62BB7BD0" w14:textId="77777777" w:rsidTr="002634E1">
        <w:tc>
          <w:tcPr>
            <w:tcW w:w="0" w:type="auto"/>
            <w:shd w:val="clear" w:color="auto" w:fill="auto"/>
          </w:tcPr>
          <w:p w14:paraId="15833261" w14:textId="77777777" w:rsidR="00FB27F7" w:rsidRDefault="00FB27F7" w:rsidP="002634E1">
            <w:pPr>
              <w:pStyle w:val="TAL"/>
              <w:rPr>
                <w:sz w:val="16"/>
              </w:rPr>
            </w:pPr>
            <w:r>
              <w:rPr>
                <w:sz w:val="16"/>
              </w:rPr>
              <w:t>S5-234632</w:t>
            </w:r>
          </w:p>
        </w:tc>
        <w:tc>
          <w:tcPr>
            <w:tcW w:w="0" w:type="auto"/>
            <w:shd w:val="clear" w:color="auto" w:fill="auto"/>
          </w:tcPr>
          <w:p w14:paraId="65306D9B" w14:textId="77777777" w:rsidR="00FB27F7" w:rsidRDefault="00FB27F7" w:rsidP="002634E1">
            <w:pPr>
              <w:pStyle w:val="TAL"/>
              <w:rPr>
                <w:sz w:val="16"/>
              </w:rPr>
            </w:pPr>
            <w:proofErr w:type="spellStart"/>
            <w:r>
              <w:rPr>
                <w:sz w:val="16"/>
              </w:rPr>
              <w:t>pCR</w:t>
            </w:r>
            <w:proofErr w:type="spellEnd"/>
            <w:r>
              <w:rPr>
                <w:sz w:val="16"/>
              </w:rPr>
              <w:t xml:space="preserve"> TR 28.840 Update of the Overview</w:t>
            </w:r>
          </w:p>
        </w:tc>
        <w:tc>
          <w:tcPr>
            <w:tcW w:w="0" w:type="auto"/>
            <w:shd w:val="clear" w:color="auto" w:fill="auto"/>
          </w:tcPr>
          <w:p w14:paraId="0DE9C042" w14:textId="77777777" w:rsidR="00FB27F7" w:rsidRDefault="00FB27F7" w:rsidP="002634E1">
            <w:pPr>
              <w:pStyle w:val="TAL"/>
              <w:rPr>
                <w:sz w:val="16"/>
              </w:rPr>
            </w:pPr>
            <w:r>
              <w:rPr>
                <w:sz w:val="16"/>
              </w:rPr>
              <w:t>Nokia, Nokia Shanghai Bell</w:t>
            </w:r>
          </w:p>
        </w:tc>
        <w:tc>
          <w:tcPr>
            <w:tcW w:w="0" w:type="auto"/>
            <w:shd w:val="clear" w:color="auto" w:fill="auto"/>
          </w:tcPr>
          <w:p w14:paraId="5B815B7F" w14:textId="77777777" w:rsidR="00FB27F7" w:rsidRDefault="00FB27F7" w:rsidP="002634E1">
            <w:pPr>
              <w:pStyle w:val="TAL"/>
              <w:rPr>
                <w:sz w:val="16"/>
              </w:rPr>
            </w:pPr>
            <w:r>
              <w:rPr>
                <w:sz w:val="16"/>
              </w:rPr>
              <w:t>approved</w:t>
            </w:r>
          </w:p>
        </w:tc>
        <w:tc>
          <w:tcPr>
            <w:tcW w:w="0" w:type="auto"/>
            <w:shd w:val="clear" w:color="auto" w:fill="auto"/>
          </w:tcPr>
          <w:p w14:paraId="0CA007D5" w14:textId="77777777" w:rsidR="00FB27F7" w:rsidRDefault="00FB27F7" w:rsidP="002634E1">
            <w:pPr>
              <w:pStyle w:val="TAL"/>
              <w:rPr>
                <w:sz w:val="16"/>
              </w:rPr>
            </w:pPr>
            <w:r>
              <w:rPr>
                <w:sz w:val="16"/>
              </w:rPr>
              <w:t>S5-234008</w:t>
            </w:r>
          </w:p>
        </w:tc>
        <w:tc>
          <w:tcPr>
            <w:tcW w:w="0" w:type="auto"/>
            <w:shd w:val="clear" w:color="auto" w:fill="auto"/>
          </w:tcPr>
          <w:p w14:paraId="7259310C" w14:textId="77777777" w:rsidR="00FB27F7" w:rsidRDefault="00FB27F7" w:rsidP="002634E1">
            <w:pPr>
              <w:pStyle w:val="TAL"/>
              <w:rPr>
                <w:sz w:val="16"/>
              </w:rPr>
            </w:pPr>
            <w:r>
              <w:rPr>
                <w:sz w:val="16"/>
              </w:rPr>
              <w:t>-</w:t>
            </w:r>
          </w:p>
        </w:tc>
      </w:tr>
      <w:tr w:rsidR="00FB27F7" w14:paraId="3E946BED" w14:textId="77777777" w:rsidTr="002634E1">
        <w:tc>
          <w:tcPr>
            <w:tcW w:w="0" w:type="auto"/>
            <w:shd w:val="clear" w:color="auto" w:fill="auto"/>
          </w:tcPr>
          <w:p w14:paraId="4D89CE7A" w14:textId="77777777" w:rsidR="00FB27F7" w:rsidRDefault="00FB27F7" w:rsidP="002634E1">
            <w:pPr>
              <w:pStyle w:val="TAL"/>
              <w:rPr>
                <w:sz w:val="16"/>
              </w:rPr>
            </w:pPr>
            <w:r>
              <w:rPr>
                <w:sz w:val="16"/>
              </w:rPr>
              <w:t>S5-234633</w:t>
            </w:r>
          </w:p>
        </w:tc>
        <w:tc>
          <w:tcPr>
            <w:tcW w:w="0" w:type="auto"/>
            <w:shd w:val="clear" w:color="auto" w:fill="auto"/>
          </w:tcPr>
          <w:p w14:paraId="3AC2F81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Clarification on business roles</w:t>
            </w:r>
          </w:p>
        </w:tc>
        <w:tc>
          <w:tcPr>
            <w:tcW w:w="0" w:type="auto"/>
            <w:shd w:val="clear" w:color="auto" w:fill="auto"/>
          </w:tcPr>
          <w:p w14:paraId="64B42EB2" w14:textId="77777777" w:rsidR="00FB27F7" w:rsidRDefault="00FB27F7" w:rsidP="002634E1">
            <w:pPr>
              <w:pStyle w:val="TAL"/>
              <w:rPr>
                <w:sz w:val="16"/>
              </w:rPr>
            </w:pPr>
            <w:r>
              <w:rPr>
                <w:sz w:val="16"/>
              </w:rPr>
              <w:t>Huawei</w:t>
            </w:r>
          </w:p>
        </w:tc>
        <w:tc>
          <w:tcPr>
            <w:tcW w:w="0" w:type="auto"/>
            <w:shd w:val="clear" w:color="auto" w:fill="auto"/>
          </w:tcPr>
          <w:p w14:paraId="6F70402C" w14:textId="77777777" w:rsidR="00FB27F7" w:rsidRDefault="00FB27F7" w:rsidP="002634E1">
            <w:pPr>
              <w:pStyle w:val="TAL"/>
              <w:rPr>
                <w:sz w:val="16"/>
              </w:rPr>
            </w:pPr>
            <w:r>
              <w:rPr>
                <w:sz w:val="16"/>
              </w:rPr>
              <w:t>approved</w:t>
            </w:r>
          </w:p>
        </w:tc>
        <w:tc>
          <w:tcPr>
            <w:tcW w:w="0" w:type="auto"/>
            <w:shd w:val="clear" w:color="auto" w:fill="auto"/>
          </w:tcPr>
          <w:p w14:paraId="405ACC33" w14:textId="77777777" w:rsidR="00FB27F7" w:rsidRDefault="00FB27F7" w:rsidP="002634E1">
            <w:pPr>
              <w:pStyle w:val="TAL"/>
              <w:rPr>
                <w:sz w:val="16"/>
              </w:rPr>
            </w:pPr>
            <w:r>
              <w:rPr>
                <w:sz w:val="16"/>
              </w:rPr>
              <w:t>S5-234196</w:t>
            </w:r>
          </w:p>
        </w:tc>
        <w:tc>
          <w:tcPr>
            <w:tcW w:w="0" w:type="auto"/>
            <w:shd w:val="clear" w:color="auto" w:fill="auto"/>
          </w:tcPr>
          <w:p w14:paraId="76588FE0" w14:textId="77777777" w:rsidR="00FB27F7" w:rsidRDefault="00FB27F7" w:rsidP="002634E1">
            <w:pPr>
              <w:pStyle w:val="TAL"/>
              <w:rPr>
                <w:sz w:val="16"/>
              </w:rPr>
            </w:pPr>
            <w:r>
              <w:rPr>
                <w:sz w:val="16"/>
              </w:rPr>
              <w:t>-</w:t>
            </w:r>
          </w:p>
        </w:tc>
      </w:tr>
      <w:tr w:rsidR="00FB27F7" w14:paraId="4E0CFE27" w14:textId="77777777" w:rsidTr="002634E1">
        <w:tc>
          <w:tcPr>
            <w:tcW w:w="0" w:type="auto"/>
            <w:shd w:val="clear" w:color="auto" w:fill="auto"/>
          </w:tcPr>
          <w:p w14:paraId="5EFD3E22" w14:textId="77777777" w:rsidR="00FB27F7" w:rsidRDefault="00FB27F7" w:rsidP="002634E1">
            <w:pPr>
              <w:pStyle w:val="TAL"/>
              <w:rPr>
                <w:sz w:val="16"/>
              </w:rPr>
            </w:pPr>
            <w:r>
              <w:rPr>
                <w:sz w:val="16"/>
              </w:rPr>
              <w:t>S5-234634</w:t>
            </w:r>
          </w:p>
        </w:tc>
        <w:tc>
          <w:tcPr>
            <w:tcW w:w="0" w:type="auto"/>
            <w:shd w:val="clear" w:color="auto" w:fill="auto"/>
          </w:tcPr>
          <w:p w14:paraId="344592CB"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new TS for the charging architecture and principles</w:t>
            </w:r>
          </w:p>
        </w:tc>
        <w:tc>
          <w:tcPr>
            <w:tcW w:w="0" w:type="auto"/>
            <w:shd w:val="clear" w:color="auto" w:fill="auto"/>
          </w:tcPr>
          <w:p w14:paraId="6C1D338F" w14:textId="77777777" w:rsidR="00FB27F7" w:rsidRDefault="00FB27F7" w:rsidP="002634E1">
            <w:pPr>
              <w:pStyle w:val="TAL"/>
              <w:rPr>
                <w:sz w:val="16"/>
              </w:rPr>
            </w:pPr>
            <w:r>
              <w:rPr>
                <w:sz w:val="16"/>
              </w:rPr>
              <w:t>Huawei</w:t>
            </w:r>
          </w:p>
        </w:tc>
        <w:tc>
          <w:tcPr>
            <w:tcW w:w="0" w:type="auto"/>
            <w:shd w:val="clear" w:color="auto" w:fill="auto"/>
          </w:tcPr>
          <w:p w14:paraId="374FEF88" w14:textId="77777777" w:rsidR="00FB27F7" w:rsidRDefault="00FB27F7" w:rsidP="002634E1">
            <w:pPr>
              <w:pStyle w:val="TAL"/>
              <w:rPr>
                <w:sz w:val="16"/>
              </w:rPr>
            </w:pPr>
            <w:r>
              <w:rPr>
                <w:sz w:val="16"/>
              </w:rPr>
              <w:t>approved</w:t>
            </w:r>
          </w:p>
        </w:tc>
        <w:tc>
          <w:tcPr>
            <w:tcW w:w="0" w:type="auto"/>
            <w:shd w:val="clear" w:color="auto" w:fill="auto"/>
          </w:tcPr>
          <w:p w14:paraId="10A5148B" w14:textId="77777777" w:rsidR="00FB27F7" w:rsidRDefault="00FB27F7" w:rsidP="002634E1">
            <w:pPr>
              <w:pStyle w:val="TAL"/>
              <w:rPr>
                <w:sz w:val="16"/>
              </w:rPr>
            </w:pPr>
            <w:r>
              <w:rPr>
                <w:sz w:val="16"/>
              </w:rPr>
              <w:t>S5-234197</w:t>
            </w:r>
          </w:p>
        </w:tc>
        <w:tc>
          <w:tcPr>
            <w:tcW w:w="0" w:type="auto"/>
            <w:shd w:val="clear" w:color="auto" w:fill="auto"/>
          </w:tcPr>
          <w:p w14:paraId="2811CDB2" w14:textId="77777777" w:rsidR="00FB27F7" w:rsidRDefault="00FB27F7" w:rsidP="002634E1">
            <w:pPr>
              <w:pStyle w:val="TAL"/>
              <w:rPr>
                <w:sz w:val="16"/>
              </w:rPr>
            </w:pPr>
            <w:r>
              <w:rPr>
                <w:sz w:val="16"/>
              </w:rPr>
              <w:t>-</w:t>
            </w:r>
          </w:p>
        </w:tc>
      </w:tr>
      <w:tr w:rsidR="00FB27F7" w14:paraId="54863343" w14:textId="77777777" w:rsidTr="002634E1">
        <w:tc>
          <w:tcPr>
            <w:tcW w:w="0" w:type="auto"/>
            <w:shd w:val="clear" w:color="auto" w:fill="auto"/>
          </w:tcPr>
          <w:p w14:paraId="637F0BDC" w14:textId="77777777" w:rsidR="00FB27F7" w:rsidRDefault="00FB27F7" w:rsidP="002634E1">
            <w:pPr>
              <w:pStyle w:val="TAL"/>
              <w:rPr>
                <w:sz w:val="16"/>
              </w:rPr>
            </w:pPr>
            <w:r>
              <w:rPr>
                <w:sz w:val="16"/>
              </w:rPr>
              <w:t>S5-234635</w:t>
            </w:r>
          </w:p>
        </w:tc>
        <w:tc>
          <w:tcPr>
            <w:tcW w:w="0" w:type="auto"/>
            <w:shd w:val="clear" w:color="auto" w:fill="auto"/>
          </w:tcPr>
          <w:p w14:paraId="1BF6F42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converged charging architecture</w:t>
            </w:r>
          </w:p>
        </w:tc>
        <w:tc>
          <w:tcPr>
            <w:tcW w:w="0" w:type="auto"/>
            <w:shd w:val="clear" w:color="auto" w:fill="auto"/>
          </w:tcPr>
          <w:p w14:paraId="6C005D78" w14:textId="77777777" w:rsidR="00FB27F7" w:rsidRDefault="00FB27F7" w:rsidP="002634E1">
            <w:pPr>
              <w:pStyle w:val="TAL"/>
              <w:rPr>
                <w:sz w:val="16"/>
              </w:rPr>
            </w:pPr>
            <w:r>
              <w:rPr>
                <w:sz w:val="16"/>
              </w:rPr>
              <w:t>Huawei</w:t>
            </w:r>
          </w:p>
        </w:tc>
        <w:tc>
          <w:tcPr>
            <w:tcW w:w="0" w:type="auto"/>
            <w:shd w:val="clear" w:color="auto" w:fill="auto"/>
          </w:tcPr>
          <w:p w14:paraId="650EA95F" w14:textId="77777777" w:rsidR="00FB27F7" w:rsidRDefault="00FB27F7" w:rsidP="002634E1">
            <w:pPr>
              <w:pStyle w:val="TAL"/>
              <w:rPr>
                <w:sz w:val="16"/>
              </w:rPr>
            </w:pPr>
            <w:r>
              <w:rPr>
                <w:sz w:val="16"/>
              </w:rPr>
              <w:t>approved</w:t>
            </w:r>
          </w:p>
        </w:tc>
        <w:tc>
          <w:tcPr>
            <w:tcW w:w="0" w:type="auto"/>
            <w:shd w:val="clear" w:color="auto" w:fill="auto"/>
          </w:tcPr>
          <w:p w14:paraId="7E848730" w14:textId="77777777" w:rsidR="00FB27F7" w:rsidRDefault="00FB27F7" w:rsidP="002634E1">
            <w:pPr>
              <w:pStyle w:val="TAL"/>
              <w:rPr>
                <w:sz w:val="16"/>
              </w:rPr>
            </w:pPr>
            <w:r>
              <w:rPr>
                <w:sz w:val="16"/>
              </w:rPr>
              <w:t>S5-234200</w:t>
            </w:r>
          </w:p>
        </w:tc>
        <w:tc>
          <w:tcPr>
            <w:tcW w:w="0" w:type="auto"/>
            <w:shd w:val="clear" w:color="auto" w:fill="auto"/>
          </w:tcPr>
          <w:p w14:paraId="3D4328EF" w14:textId="77777777" w:rsidR="00FB27F7" w:rsidRDefault="00FB27F7" w:rsidP="002634E1">
            <w:pPr>
              <w:pStyle w:val="TAL"/>
              <w:rPr>
                <w:sz w:val="16"/>
              </w:rPr>
            </w:pPr>
            <w:r>
              <w:rPr>
                <w:sz w:val="16"/>
              </w:rPr>
              <w:t>-</w:t>
            </w:r>
          </w:p>
        </w:tc>
      </w:tr>
      <w:tr w:rsidR="00FB27F7" w14:paraId="1A17F27B" w14:textId="77777777" w:rsidTr="002634E1">
        <w:tc>
          <w:tcPr>
            <w:tcW w:w="0" w:type="auto"/>
            <w:shd w:val="clear" w:color="auto" w:fill="auto"/>
          </w:tcPr>
          <w:p w14:paraId="3B697465" w14:textId="77777777" w:rsidR="00FB27F7" w:rsidRDefault="00FB27F7" w:rsidP="002634E1">
            <w:pPr>
              <w:pStyle w:val="TAL"/>
              <w:rPr>
                <w:sz w:val="16"/>
              </w:rPr>
            </w:pPr>
            <w:r>
              <w:rPr>
                <w:sz w:val="16"/>
              </w:rPr>
              <w:t>S5-234636</w:t>
            </w:r>
          </w:p>
        </w:tc>
        <w:tc>
          <w:tcPr>
            <w:tcW w:w="0" w:type="auto"/>
            <w:shd w:val="clear" w:color="auto" w:fill="auto"/>
          </w:tcPr>
          <w:p w14:paraId="57A32579"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network slice tenant charging architecture</w:t>
            </w:r>
          </w:p>
        </w:tc>
        <w:tc>
          <w:tcPr>
            <w:tcW w:w="0" w:type="auto"/>
            <w:shd w:val="clear" w:color="auto" w:fill="auto"/>
          </w:tcPr>
          <w:p w14:paraId="28E18A8B" w14:textId="77777777" w:rsidR="00FB27F7" w:rsidRDefault="00FB27F7" w:rsidP="002634E1">
            <w:pPr>
              <w:pStyle w:val="TAL"/>
              <w:rPr>
                <w:sz w:val="16"/>
              </w:rPr>
            </w:pPr>
            <w:r>
              <w:rPr>
                <w:sz w:val="16"/>
              </w:rPr>
              <w:t>Huawei</w:t>
            </w:r>
          </w:p>
        </w:tc>
        <w:tc>
          <w:tcPr>
            <w:tcW w:w="0" w:type="auto"/>
            <w:shd w:val="clear" w:color="auto" w:fill="auto"/>
          </w:tcPr>
          <w:p w14:paraId="6F8CCC70" w14:textId="77777777" w:rsidR="00FB27F7" w:rsidRDefault="00FB27F7" w:rsidP="002634E1">
            <w:pPr>
              <w:pStyle w:val="TAL"/>
              <w:rPr>
                <w:sz w:val="16"/>
              </w:rPr>
            </w:pPr>
            <w:r>
              <w:rPr>
                <w:sz w:val="16"/>
              </w:rPr>
              <w:t>approved</w:t>
            </w:r>
          </w:p>
        </w:tc>
        <w:tc>
          <w:tcPr>
            <w:tcW w:w="0" w:type="auto"/>
            <w:shd w:val="clear" w:color="auto" w:fill="auto"/>
          </w:tcPr>
          <w:p w14:paraId="078BCBA5" w14:textId="77777777" w:rsidR="00FB27F7" w:rsidRDefault="00FB27F7" w:rsidP="002634E1">
            <w:pPr>
              <w:pStyle w:val="TAL"/>
              <w:rPr>
                <w:sz w:val="16"/>
              </w:rPr>
            </w:pPr>
            <w:r>
              <w:rPr>
                <w:sz w:val="16"/>
              </w:rPr>
              <w:t>S5-234201</w:t>
            </w:r>
          </w:p>
        </w:tc>
        <w:tc>
          <w:tcPr>
            <w:tcW w:w="0" w:type="auto"/>
            <w:shd w:val="clear" w:color="auto" w:fill="auto"/>
          </w:tcPr>
          <w:p w14:paraId="19101C3C" w14:textId="77777777" w:rsidR="00FB27F7" w:rsidRDefault="00FB27F7" w:rsidP="002634E1">
            <w:pPr>
              <w:pStyle w:val="TAL"/>
              <w:rPr>
                <w:sz w:val="16"/>
              </w:rPr>
            </w:pPr>
            <w:r>
              <w:rPr>
                <w:sz w:val="16"/>
              </w:rPr>
              <w:t>-</w:t>
            </w:r>
          </w:p>
        </w:tc>
      </w:tr>
      <w:tr w:rsidR="00FB27F7" w14:paraId="2E821763" w14:textId="77777777" w:rsidTr="002634E1">
        <w:tc>
          <w:tcPr>
            <w:tcW w:w="0" w:type="auto"/>
            <w:shd w:val="clear" w:color="auto" w:fill="auto"/>
          </w:tcPr>
          <w:p w14:paraId="23BE1381" w14:textId="77777777" w:rsidR="00FB27F7" w:rsidRDefault="00FB27F7" w:rsidP="002634E1">
            <w:pPr>
              <w:pStyle w:val="TAL"/>
              <w:rPr>
                <w:sz w:val="16"/>
              </w:rPr>
            </w:pPr>
            <w:r>
              <w:rPr>
                <w:sz w:val="16"/>
              </w:rPr>
              <w:t>S5-234637</w:t>
            </w:r>
          </w:p>
        </w:tc>
        <w:tc>
          <w:tcPr>
            <w:tcW w:w="0" w:type="auto"/>
            <w:shd w:val="clear" w:color="auto" w:fill="auto"/>
          </w:tcPr>
          <w:p w14:paraId="4DFF05E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converged tenant charging architecture</w:t>
            </w:r>
          </w:p>
        </w:tc>
        <w:tc>
          <w:tcPr>
            <w:tcW w:w="0" w:type="auto"/>
            <w:shd w:val="clear" w:color="auto" w:fill="auto"/>
          </w:tcPr>
          <w:p w14:paraId="4B91E75A" w14:textId="77777777" w:rsidR="00FB27F7" w:rsidRDefault="00FB27F7" w:rsidP="002634E1">
            <w:pPr>
              <w:pStyle w:val="TAL"/>
              <w:rPr>
                <w:sz w:val="16"/>
              </w:rPr>
            </w:pPr>
            <w:r>
              <w:rPr>
                <w:sz w:val="16"/>
              </w:rPr>
              <w:t>Huawei</w:t>
            </w:r>
          </w:p>
        </w:tc>
        <w:tc>
          <w:tcPr>
            <w:tcW w:w="0" w:type="auto"/>
            <w:shd w:val="clear" w:color="auto" w:fill="auto"/>
          </w:tcPr>
          <w:p w14:paraId="37653446" w14:textId="77777777" w:rsidR="00FB27F7" w:rsidRDefault="00FB27F7" w:rsidP="002634E1">
            <w:pPr>
              <w:pStyle w:val="TAL"/>
              <w:rPr>
                <w:sz w:val="16"/>
              </w:rPr>
            </w:pPr>
            <w:r>
              <w:rPr>
                <w:sz w:val="16"/>
              </w:rPr>
              <w:t>approved</w:t>
            </w:r>
          </w:p>
        </w:tc>
        <w:tc>
          <w:tcPr>
            <w:tcW w:w="0" w:type="auto"/>
            <w:shd w:val="clear" w:color="auto" w:fill="auto"/>
          </w:tcPr>
          <w:p w14:paraId="40932D55" w14:textId="77777777" w:rsidR="00FB27F7" w:rsidRDefault="00FB27F7" w:rsidP="002634E1">
            <w:pPr>
              <w:pStyle w:val="TAL"/>
              <w:rPr>
                <w:sz w:val="16"/>
              </w:rPr>
            </w:pPr>
            <w:r>
              <w:rPr>
                <w:sz w:val="16"/>
              </w:rPr>
              <w:t>S5-234202</w:t>
            </w:r>
          </w:p>
        </w:tc>
        <w:tc>
          <w:tcPr>
            <w:tcW w:w="0" w:type="auto"/>
            <w:shd w:val="clear" w:color="auto" w:fill="auto"/>
          </w:tcPr>
          <w:p w14:paraId="693EEFCA" w14:textId="77777777" w:rsidR="00FB27F7" w:rsidRDefault="00FB27F7" w:rsidP="002634E1">
            <w:pPr>
              <w:pStyle w:val="TAL"/>
              <w:rPr>
                <w:sz w:val="16"/>
              </w:rPr>
            </w:pPr>
            <w:r>
              <w:rPr>
                <w:sz w:val="16"/>
              </w:rPr>
              <w:t>-</w:t>
            </w:r>
          </w:p>
        </w:tc>
      </w:tr>
      <w:tr w:rsidR="00FB27F7" w14:paraId="5E80F6B3" w14:textId="77777777" w:rsidTr="002634E1">
        <w:tc>
          <w:tcPr>
            <w:tcW w:w="0" w:type="auto"/>
            <w:shd w:val="clear" w:color="auto" w:fill="auto"/>
          </w:tcPr>
          <w:p w14:paraId="4FC8063C" w14:textId="77777777" w:rsidR="00FB27F7" w:rsidRDefault="00FB27F7" w:rsidP="002634E1">
            <w:pPr>
              <w:pStyle w:val="TAL"/>
              <w:rPr>
                <w:sz w:val="16"/>
              </w:rPr>
            </w:pPr>
            <w:r>
              <w:rPr>
                <w:sz w:val="16"/>
              </w:rPr>
              <w:t>S5-234638</w:t>
            </w:r>
          </w:p>
        </w:tc>
        <w:tc>
          <w:tcPr>
            <w:tcW w:w="0" w:type="auto"/>
            <w:shd w:val="clear" w:color="auto" w:fill="auto"/>
          </w:tcPr>
          <w:p w14:paraId="47A3FA66"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CHF to CHF communication</w:t>
            </w:r>
          </w:p>
        </w:tc>
        <w:tc>
          <w:tcPr>
            <w:tcW w:w="0" w:type="auto"/>
            <w:shd w:val="clear" w:color="auto" w:fill="auto"/>
          </w:tcPr>
          <w:p w14:paraId="78C9E348" w14:textId="77777777" w:rsidR="00FB27F7" w:rsidRDefault="00FB27F7" w:rsidP="002634E1">
            <w:pPr>
              <w:pStyle w:val="TAL"/>
              <w:rPr>
                <w:sz w:val="16"/>
              </w:rPr>
            </w:pPr>
            <w:r>
              <w:rPr>
                <w:sz w:val="16"/>
              </w:rPr>
              <w:t>Huawei</w:t>
            </w:r>
          </w:p>
        </w:tc>
        <w:tc>
          <w:tcPr>
            <w:tcW w:w="0" w:type="auto"/>
            <w:shd w:val="clear" w:color="auto" w:fill="auto"/>
          </w:tcPr>
          <w:p w14:paraId="74214541" w14:textId="77777777" w:rsidR="00FB27F7" w:rsidRDefault="00FB27F7" w:rsidP="002634E1">
            <w:pPr>
              <w:pStyle w:val="TAL"/>
              <w:rPr>
                <w:sz w:val="16"/>
              </w:rPr>
            </w:pPr>
            <w:r>
              <w:rPr>
                <w:sz w:val="16"/>
              </w:rPr>
              <w:t>approved</w:t>
            </w:r>
          </w:p>
        </w:tc>
        <w:tc>
          <w:tcPr>
            <w:tcW w:w="0" w:type="auto"/>
            <w:shd w:val="clear" w:color="auto" w:fill="auto"/>
          </w:tcPr>
          <w:p w14:paraId="3B6AB172" w14:textId="77777777" w:rsidR="00FB27F7" w:rsidRDefault="00FB27F7" w:rsidP="002634E1">
            <w:pPr>
              <w:pStyle w:val="TAL"/>
              <w:rPr>
                <w:sz w:val="16"/>
              </w:rPr>
            </w:pPr>
            <w:r>
              <w:rPr>
                <w:sz w:val="16"/>
              </w:rPr>
              <w:t>S5-234203</w:t>
            </w:r>
          </w:p>
        </w:tc>
        <w:tc>
          <w:tcPr>
            <w:tcW w:w="0" w:type="auto"/>
            <w:shd w:val="clear" w:color="auto" w:fill="auto"/>
          </w:tcPr>
          <w:p w14:paraId="07262C5F" w14:textId="77777777" w:rsidR="00FB27F7" w:rsidRDefault="00FB27F7" w:rsidP="002634E1">
            <w:pPr>
              <w:pStyle w:val="TAL"/>
              <w:rPr>
                <w:sz w:val="16"/>
              </w:rPr>
            </w:pPr>
            <w:r>
              <w:rPr>
                <w:sz w:val="16"/>
              </w:rPr>
              <w:t>-</w:t>
            </w:r>
          </w:p>
        </w:tc>
      </w:tr>
      <w:tr w:rsidR="00FB27F7" w14:paraId="5498342A" w14:textId="77777777" w:rsidTr="002634E1">
        <w:tc>
          <w:tcPr>
            <w:tcW w:w="0" w:type="auto"/>
            <w:shd w:val="clear" w:color="auto" w:fill="auto"/>
          </w:tcPr>
          <w:p w14:paraId="14852817" w14:textId="77777777" w:rsidR="00FB27F7" w:rsidRDefault="00FB27F7" w:rsidP="002634E1">
            <w:pPr>
              <w:pStyle w:val="TAL"/>
              <w:rPr>
                <w:sz w:val="16"/>
              </w:rPr>
            </w:pPr>
            <w:r>
              <w:rPr>
                <w:sz w:val="16"/>
              </w:rPr>
              <w:t>S5-234639</w:t>
            </w:r>
          </w:p>
        </w:tc>
        <w:tc>
          <w:tcPr>
            <w:tcW w:w="0" w:type="auto"/>
            <w:shd w:val="clear" w:color="auto" w:fill="auto"/>
          </w:tcPr>
          <w:p w14:paraId="535FC5E2"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NF to CHFs Communication</w:t>
            </w:r>
          </w:p>
        </w:tc>
        <w:tc>
          <w:tcPr>
            <w:tcW w:w="0" w:type="auto"/>
            <w:shd w:val="clear" w:color="auto" w:fill="auto"/>
          </w:tcPr>
          <w:p w14:paraId="1C374C8A" w14:textId="77777777" w:rsidR="00FB27F7" w:rsidRDefault="00FB27F7" w:rsidP="002634E1">
            <w:pPr>
              <w:pStyle w:val="TAL"/>
              <w:rPr>
                <w:sz w:val="16"/>
              </w:rPr>
            </w:pPr>
            <w:r>
              <w:rPr>
                <w:sz w:val="16"/>
              </w:rPr>
              <w:t>Huawei</w:t>
            </w:r>
          </w:p>
        </w:tc>
        <w:tc>
          <w:tcPr>
            <w:tcW w:w="0" w:type="auto"/>
            <w:shd w:val="clear" w:color="auto" w:fill="auto"/>
          </w:tcPr>
          <w:p w14:paraId="10801105" w14:textId="77777777" w:rsidR="00FB27F7" w:rsidRDefault="00FB27F7" w:rsidP="002634E1">
            <w:pPr>
              <w:pStyle w:val="TAL"/>
              <w:rPr>
                <w:sz w:val="16"/>
              </w:rPr>
            </w:pPr>
            <w:r>
              <w:rPr>
                <w:sz w:val="16"/>
              </w:rPr>
              <w:t>approved</w:t>
            </w:r>
          </w:p>
        </w:tc>
        <w:tc>
          <w:tcPr>
            <w:tcW w:w="0" w:type="auto"/>
            <w:shd w:val="clear" w:color="auto" w:fill="auto"/>
          </w:tcPr>
          <w:p w14:paraId="1C1999DA" w14:textId="77777777" w:rsidR="00FB27F7" w:rsidRDefault="00FB27F7" w:rsidP="002634E1">
            <w:pPr>
              <w:pStyle w:val="TAL"/>
              <w:rPr>
                <w:sz w:val="16"/>
              </w:rPr>
            </w:pPr>
            <w:r>
              <w:rPr>
                <w:sz w:val="16"/>
              </w:rPr>
              <w:t>S5-234204</w:t>
            </w:r>
          </w:p>
        </w:tc>
        <w:tc>
          <w:tcPr>
            <w:tcW w:w="0" w:type="auto"/>
            <w:shd w:val="clear" w:color="auto" w:fill="auto"/>
          </w:tcPr>
          <w:p w14:paraId="1D2FFA0B" w14:textId="77777777" w:rsidR="00FB27F7" w:rsidRDefault="00FB27F7" w:rsidP="002634E1">
            <w:pPr>
              <w:pStyle w:val="TAL"/>
              <w:rPr>
                <w:sz w:val="16"/>
              </w:rPr>
            </w:pPr>
            <w:r>
              <w:rPr>
                <w:sz w:val="16"/>
              </w:rPr>
              <w:t>-</w:t>
            </w:r>
          </w:p>
        </w:tc>
      </w:tr>
      <w:tr w:rsidR="00FB27F7" w14:paraId="671427B9" w14:textId="77777777" w:rsidTr="002634E1">
        <w:tc>
          <w:tcPr>
            <w:tcW w:w="0" w:type="auto"/>
            <w:shd w:val="clear" w:color="auto" w:fill="auto"/>
          </w:tcPr>
          <w:p w14:paraId="6E1603A0" w14:textId="77777777" w:rsidR="00FB27F7" w:rsidRDefault="00FB27F7" w:rsidP="002634E1">
            <w:pPr>
              <w:pStyle w:val="TAL"/>
              <w:rPr>
                <w:sz w:val="16"/>
              </w:rPr>
            </w:pPr>
            <w:r>
              <w:rPr>
                <w:sz w:val="16"/>
              </w:rPr>
              <w:t>S5-234640</w:t>
            </w:r>
          </w:p>
        </w:tc>
        <w:tc>
          <w:tcPr>
            <w:tcW w:w="0" w:type="auto"/>
            <w:shd w:val="clear" w:color="auto" w:fill="auto"/>
          </w:tcPr>
          <w:p w14:paraId="5D95FF31"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solution about separated charging </w:t>
            </w:r>
            <w:proofErr w:type="spellStart"/>
            <w:r>
              <w:rPr>
                <w:sz w:val="16"/>
              </w:rPr>
              <w:t>architecure</w:t>
            </w:r>
            <w:proofErr w:type="spellEnd"/>
          </w:p>
        </w:tc>
        <w:tc>
          <w:tcPr>
            <w:tcW w:w="0" w:type="auto"/>
            <w:shd w:val="clear" w:color="auto" w:fill="auto"/>
          </w:tcPr>
          <w:p w14:paraId="5E6BF48F" w14:textId="77777777" w:rsidR="00FB27F7" w:rsidRDefault="00FB27F7" w:rsidP="002634E1">
            <w:pPr>
              <w:pStyle w:val="TAL"/>
              <w:rPr>
                <w:sz w:val="16"/>
              </w:rPr>
            </w:pPr>
            <w:r>
              <w:rPr>
                <w:sz w:val="16"/>
              </w:rPr>
              <w:t>Huawei</w:t>
            </w:r>
          </w:p>
        </w:tc>
        <w:tc>
          <w:tcPr>
            <w:tcW w:w="0" w:type="auto"/>
            <w:shd w:val="clear" w:color="auto" w:fill="auto"/>
          </w:tcPr>
          <w:p w14:paraId="6E91F228" w14:textId="77777777" w:rsidR="00FB27F7" w:rsidRDefault="00FB27F7" w:rsidP="002634E1">
            <w:pPr>
              <w:pStyle w:val="TAL"/>
              <w:rPr>
                <w:sz w:val="16"/>
              </w:rPr>
            </w:pPr>
            <w:r>
              <w:rPr>
                <w:sz w:val="16"/>
              </w:rPr>
              <w:t>approved</w:t>
            </w:r>
          </w:p>
        </w:tc>
        <w:tc>
          <w:tcPr>
            <w:tcW w:w="0" w:type="auto"/>
            <w:shd w:val="clear" w:color="auto" w:fill="auto"/>
          </w:tcPr>
          <w:p w14:paraId="7003CB0F" w14:textId="77777777" w:rsidR="00FB27F7" w:rsidRDefault="00FB27F7" w:rsidP="002634E1">
            <w:pPr>
              <w:pStyle w:val="TAL"/>
              <w:rPr>
                <w:sz w:val="16"/>
              </w:rPr>
            </w:pPr>
            <w:r>
              <w:rPr>
                <w:sz w:val="16"/>
              </w:rPr>
              <w:t>S5-234205</w:t>
            </w:r>
          </w:p>
        </w:tc>
        <w:tc>
          <w:tcPr>
            <w:tcW w:w="0" w:type="auto"/>
            <w:shd w:val="clear" w:color="auto" w:fill="auto"/>
          </w:tcPr>
          <w:p w14:paraId="5C91F941" w14:textId="77777777" w:rsidR="00FB27F7" w:rsidRDefault="00FB27F7" w:rsidP="002634E1">
            <w:pPr>
              <w:pStyle w:val="TAL"/>
              <w:rPr>
                <w:sz w:val="16"/>
              </w:rPr>
            </w:pPr>
            <w:r>
              <w:rPr>
                <w:sz w:val="16"/>
              </w:rPr>
              <w:t>-</w:t>
            </w:r>
          </w:p>
        </w:tc>
      </w:tr>
      <w:tr w:rsidR="00FB27F7" w14:paraId="06BC9EAD" w14:textId="77777777" w:rsidTr="002634E1">
        <w:tc>
          <w:tcPr>
            <w:tcW w:w="0" w:type="auto"/>
            <w:shd w:val="clear" w:color="auto" w:fill="auto"/>
          </w:tcPr>
          <w:p w14:paraId="0B44E0BE" w14:textId="77777777" w:rsidR="00FB27F7" w:rsidRDefault="00FB27F7" w:rsidP="002634E1">
            <w:pPr>
              <w:pStyle w:val="TAL"/>
              <w:rPr>
                <w:sz w:val="16"/>
              </w:rPr>
            </w:pPr>
            <w:r>
              <w:rPr>
                <w:sz w:val="16"/>
              </w:rPr>
              <w:t>S5-234641</w:t>
            </w:r>
          </w:p>
        </w:tc>
        <w:tc>
          <w:tcPr>
            <w:tcW w:w="0" w:type="auto"/>
            <w:shd w:val="clear" w:color="auto" w:fill="auto"/>
          </w:tcPr>
          <w:p w14:paraId="6C6E8827"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the use cases for architecture and charging principle investigation</w:t>
            </w:r>
          </w:p>
        </w:tc>
        <w:tc>
          <w:tcPr>
            <w:tcW w:w="0" w:type="auto"/>
            <w:shd w:val="clear" w:color="auto" w:fill="auto"/>
          </w:tcPr>
          <w:p w14:paraId="676A23AC" w14:textId="77777777" w:rsidR="00FB27F7" w:rsidRDefault="00FB27F7" w:rsidP="002634E1">
            <w:pPr>
              <w:pStyle w:val="TAL"/>
              <w:rPr>
                <w:sz w:val="16"/>
              </w:rPr>
            </w:pPr>
            <w:r>
              <w:rPr>
                <w:sz w:val="16"/>
              </w:rPr>
              <w:t>Huawei</w:t>
            </w:r>
          </w:p>
        </w:tc>
        <w:tc>
          <w:tcPr>
            <w:tcW w:w="0" w:type="auto"/>
            <w:shd w:val="clear" w:color="auto" w:fill="auto"/>
          </w:tcPr>
          <w:p w14:paraId="6DE75FB6" w14:textId="77777777" w:rsidR="00FB27F7" w:rsidRDefault="00FB27F7" w:rsidP="002634E1">
            <w:pPr>
              <w:pStyle w:val="TAL"/>
              <w:rPr>
                <w:sz w:val="16"/>
              </w:rPr>
            </w:pPr>
            <w:r>
              <w:rPr>
                <w:sz w:val="16"/>
              </w:rPr>
              <w:t>approved</w:t>
            </w:r>
          </w:p>
        </w:tc>
        <w:tc>
          <w:tcPr>
            <w:tcW w:w="0" w:type="auto"/>
            <w:shd w:val="clear" w:color="auto" w:fill="auto"/>
          </w:tcPr>
          <w:p w14:paraId="604FCE57" w14:textId="77777777" w:rsidR="00FB27F7" w:rsidRDefault="00FB27F7" w:rsidP="002634E1">
            <w:pPr>
              <w:pStyle w:val="TAL"/>
              <w:rPr>
                <w:sz w:val="16"/>
              </w:rPr>
            </w:pPr>
            <w:r>
              <w:rPr>
                <w:sz w:val="16"/>
              </w:rPr>
              <w:t>S5-234206</w:t>
            </w:r>
          </w:p>
        </w:tc>
        <w:tc>
          <w:tcPr>
            <w:tcW w:w="0" w:type="auto"/>
            <w:shd w:val="clear" w:color="auto" w:fill="auto"/>
          </w:tcPr>
          <w:p w14:paraId="70ABB7F1" w14:textId="77777777" w:rsidR="00FB27F7" w:rsidRDefault="00FB27F7" w:rsidP="002634E1">
            <w:pPr>
              <w:pStyle w:val="TAL"/>
              <w:rPr>
                <w:sz w:val="16"/>
              </w:rPr>
            </w:pPr>
            <w:r>
              <w:rPr>
                <w:sz w:val="16"/>
              </w:rPr>
              <w:t>-</w:t>
            </w:r>
          </w:p>
        </w:tc>
      </w:tr>
      <w:tr w:rsidR="00FB27F7" w14:paraId="040C217A" w14:textId="77777777" w:rsidTr="002634E1">
        <w:tc>
          <w:tcPr>
            <w:tcW w:w="0" w:type="auto"/>
            <w:shd w:val="clear" w:color="auto" w:fill="auto"/>
          </w:tcPr>
          <w:p w14:paraId="0D200BB9" w14:textId="77777777" w:rsidR="00FB27F7" w:rsidRDefault="00FB27F7" w:rsidP="002634E1">
            <w:pPr>
              <w:pStyle w:val="TAL"/>
              <w:rPr>
                <w:sz w:val="16"/>
              </w:rPr>
            </w:pPr>
            <w:r>
              <w:rPr>
                <w:sz w:val="16"/>
              </w:rPr>
              <w:t>S5-234642</w:t>
            </w:r>
          </w:p>
        </w:tc>
        <w:tc>
          <w:tcPr>
            <w:tcW w:w="0" w:type="auto"/>
            <w:shd w:val="clear" w:color="auto" w:fill="auto"/>
          </w:tcPr>
          <w:p w14:paraId="216E6684" w14:textId="77777777" w:rsidR="00FB27F7" w:rsidRDefault="00FB27F7" w:rsidP="002634E1">
            <w:pPr>
              <w:pStyle w:val="TAL"/>
              <w:rPr>
                <w:sz w:val="16"/>
              </w:rPr>
            </w:pPr>
            <w:r>
              <w:rPr>
                <w:sz w:val="16"/>
              </w:rPr>
              <w:t xml:space="preserve">Rel18 </w:t>
            </w:r>
            <w:proofErr w:type="spellStart"/>
            <w:r>
              <w:rPr>
                <w:sz w:val="16"/>
              </w:rPr>
              <w:t>pCR</w:t>
            </w:r>
            <w:proofErr w:type="spellEnd"/>
            <w:r>
              <w:rPr>
                <w:sz w:val="16"/>
              </w:rPr>
              <w:t xml:space="preserve"> TR28.843 Addition of mapping, evaluation and conclusion</w:t>
            </w:r>
          </w:p>
        </w:tc>
        <w:tc>
          <w:tcPr>
            <w:tcW w:w="0" w:type="auto"/>
            <w:shd w:val="clear" w:color="auto" w:fill="auto"/>
          </w:tcPr>
          <w:p w14:paraId="235F932C" w14:textId="77777777" w:rsidR="00FB27F7" w:rsidRDefault="00FB27F7" w:rsidP="002634E1">
            <w:pPr>
              <w:pStyle w:val="TAL"/>
              <w:rPr>
                <w:sz w:val="16"/>
              </w:rPr>
            </w:pPr>
            <w:r>
              <w:rPr>
                <w:sz w:val="16"/>
              </w:rPr>
              <w:t>Huawei</w:t>
            </w:r>
          </w:p>
        </w:tc>
        <w:tc>
          <w:tcPr>
            <w:tcW w:w="0" w:type="auto"/>
            <w:shd w:val="clear" w:color="auto" w:fill="auto"/>
          </w:tcPr>
          <w:p w14:paraId="249DC1D3" w14:textId="77777777" w:rsidR="00FB27F7" w:rsidRDefault="00FB27F7" w:rsidP="002634E1">
            <w:pPr>
              <w:pStyle w:val="TAL"/>
              <w:rPr>
                <w:sz w:val="16"/>
              </w:rPr>
            </w:pPr>
            <w:r>
              <w:rPr>
                <w:sz w:val="16"/>
              </w:rPr>
              <w:t>approved</w:t>
            </w:r>
          </w:p>
        </w:tc>
        <w:tc>
          <w:tcPr>
            <w:tcW w:w="0" w:type="auto"/>
            <w:shd w:val="clear" w:color="auto" w:fill="auto"/>
          </w:tcPr>
          <w:p w14:paraId="53217007" w14:textId="77777777" w:rsidR="00FB27F7" w:rsidRDefault="00FB27F7" w:rsidP="002634E1">
            <w:pPr>
              <w:pStyle w:val="TAL"/>
              <w:rPr>
                <w:sz w:val="16"/>
              </w:rPr>
            </w:pPr>
            <w:r>
              <w:rPr>
                <w:sz w:val="16"/>
              </w:rPr>
              <w:t>S5-234207</w:t>
            </w:r>
          </w:p>
        </w:tc>
        <w:tc>
          <w:tcPr>
            <w:tcW w:w="0" w:type="auto"/>
            <w:shd w:val="clear" w:color="auto" w:fill="auto"/>
          </w:tcPr>
          <w:p w14:paraId="44D3951C" w14:textId="77777777" w:rsidR="00FB27F7" w:rsidRDefault="00FB27F7" w:rsidP="002634E1">
            <w:pPr>
              <w:pStyle w:val="TAL"/>
              <w:rPr>
                <w:sz w:val="16"/>
              </w:rPr>
            </w:pPr>
            <w:r>
              <w:rPr>
                <w:sz w:val="16"/>
              </w:rPr>
              <w:t>-</w:t>
            </w:r>
          </w:p>
        </w:tc>
      </w:tr>
      <w:tr w:rsidR="00FB27F7" w14:paraId="45E5C57E" w14:textId="77777777" w:rsidTr="002634E1">
        <w:tc>
          <w:tcPr>
            <w:tcW w:w="0" w:type="auto"/>
            <w:shd w:val="clear" w:color="auto" w:fill="auto"/>
          </w:tcPr>
          <w:p w14:paraId="606CF1AD" w14:textId="77777777" w:rsidR="00FB27F7" w:rsidRDefault="00FB27F7" w:rsidP="002634E1">
            <w:pPr>
              <w:pStyle w:val="TAL"/>
              <w:rPr>
                <w:sz w:val="16"/>
              </w:rPr>
            </w:pPr>
            <w:r>
              <w:rPr>
                <w:sz w:val="16"/>
              </w:rPr>
              <w:t>S5-234643</w:t>
            </w:r>
          </w:p>
        </w:tc>
        <w:tc>
          <w:tcPr>
            <w:tcW w:w="0" w:type="auto"/>
            <w:shd w:val="clear" w:color="auto" w:fill="auto"/>
          </w:tcPr>
          <w:p w14:paraId="4E806811" w14:textId="77777777" w:rsidR="00FB27F7" w:rsidRDefault="00FB27F7" w:rsidP="002634E1">
            <w:pPr>
              <w:pStyle w:val="TAL"/>
              <w:rPr>
                <w:sz w:val="16"/>
              </w:rPr>
            </w:pPr>
            <w:r>
              <w:rPr>
                <w:sz w:val="16"/>
              </w:rPr>
              <w:t>Presentation of TR 28.843 for information</w:t>
            </w:r>
          </w:p>
        </w:tc>
        <w:tc>
          <w:tcPr>
            <w:tcW w:w="0" w:type="auto"/>
            <w:shd w:val="clear" w:color="auto" w:fill="auto"/>
          </w:tcPr>
          <w:p w14:paraId="2F25356F" w14:textId="77777777" w:rsidR="00FB27F7" w:rsidRDefault="00FB27F7" w:rsidP="002634E1">
            <w:pPr>
              <w:pStyle w:val="TAL"/>
              <w:rPr>
                <w:sz w:val="16"/>
              </w:rPr>
            </w:pPr>
            <w:r>
              <w:rPr>
                <w:sz w:val="16"/>
              </w:rPr>
              <w:t>Huawei</w:t>
            </w:r>
          </w:p>
        </w:tc>
        <w:tc>
          <w:tcPr>
            <w:tcW w:w="0" w:type="auto"/>
            <w:shd w:val="clear" w:color="auto" w:fill="auto"/>
          </w:tcPr>
          <w:p w14:paraId="417FB452" w14:textId="77777777" w:rsidR="00FB27F7" w:rsidRDefault="00FB27F7" w:rsidP="002634E1">
            <w:pPr>
              <w:pStyle w:val="TAL"/>
              <w:rPr>
                <w:sz w:val="16"/>
              </w:rPr>
            </w:pPr>
            <w:r>
              <w:rPr>
                <w:sz w:val="16"/>
              </w:rPr>
              <w:t>approved</w:t>
            </w:r>
          </w:p>
        </w:tc>
        <w:tc>
          <w:tcPr>
            <w:tcW w:w="0" w:type="auto"/>
            <w:shd w:val="clear" w:color="auto" w:fill="auto"/>
          </w:tcPr>
          <w:p w14:paraId="5B359530" w14:textId="77777777" w:rsidR="00FB27F7" w:rsidRDefault="00FB27F7" w:rsidP="002634E1">
            <w:pPr>
              <w:pStyle w:val="TAL"/>
              <w:rPr>
                <w:sz w:val="16"/>
              </w:rPr>
            </w:pPr>
            <w:r>
              <w:rPr>
                <w:sz w:val="16"/>
              </w:rPr>
              <w:t>S5-234208</w:t>
            </w:r>
          </w:p>
        </w:tc>
        <w:tc>
          <w:tcPr>
            <w:tcW w:w="0" w:type="auto"/>
            <w:shd w:val="clear" w:color="auto" w:fill="auto"/>
          </w:tcPr>
          <w:p w14:paraId="31A945C1" w14:textId="77777777" w:rsidR="00FB27F7" w:rsidRDefault="00FB27F7" w:rsidP="002634E1">
            <w:pPr>
              <w:pStyle w:val="TAL"/>
              <w:rPr>
                <w:sz w:val="16"/>
              </w:rPr>
            </w:pPr>
            <w:r>
              <w:rPr>
                <w:sz w:val="16"/>
              </w:rPr>
              <w:t>-</w:t>
            </w:r>
          </w:p>
        </w:tc>
      </w:tr>
      <w:tr w:rsidR="00FB27F7" w14:paraId="3FDBB857" w14:textId="77777777" w:rsidTr="002634E1">
        <w:tc>
          <w:tcPr>
            <w:tcW w:w="0" w:type="auto"/>
            <w:shd w:val="clear" w:color="auto" w:fill="auto"/>
          </w:tcPr>
          <w:p w14:paraId="1AD65E73" w14:textId="77777777" w:rsidR="00FB27F7" w:rsidRDefault="00FB27F7" w:rsidP="002634E1">
            <w:pPr>
              <w:pStyle w:val="TAL"/>
              <w:rPr>
                <w:sz w:val="16"/>
              </w:rPr>
            </w:pPr>
            <w:r>
              <w:rPr>
                <w:sz w:val="16"/>
              </w:rPr>
              <w:t>S5-234644</w:t>
            </w:r>
          </w:p>
        </w:tc>
        <w:tc>
          <w:tcPr>
            <w:tcW w:w="0" w:type="auto"/>
            <w:shd w:val="clear" w:color="auto" w:fill="auto"/>
          </w:tcPr>
          <w:p w14:paraId="2CF215EE" w14:textId="77777777" w:rsidR="00FB27F7" w:rsidRDefault="00FB27F7" w:rsidP="002634E1">
            <w:pPr>
              <w:pStyle w:val="TAL"/>
              <w:rPr>
                <w:sz w:val="16"/>
              </w:rPr>
            </w:pPr>
            <w:r>
              <w:rPr>
                <w:sz w:val="16"/>
              </w:rPr>
              <w:t>Cover sheet draft TR 28.824</w:t>
            </w:r>
          </w:p>
        </w:tc>
        <w:tc>
          <w:tcPr>
            <w:tcW w:w="0" w:type="auto"/>
            <w:shd w:val="clear" w:color="auto" w:fill="auto"/>
          </w:tcPr>
          <w:p w14:paraId="5E400F1F" w14:textId="77777777" w:rsidR="00FB27F7" w:rsidRDefault="00FB27F7" w:rsidP="002634E1">
            <w:pPr>
              <w:pStyle w:val="TAL"/>
              <w:rPr>
                <w:sz w:val="16"/>
              </w:rPr>
            </w:pPr>
            <w:r>
              <w:rPr>
                <w:sz w:val="16"/>
              </w:rPr>
              <w:t>Alibaba</w:t>
            </w:r>
          </w:p>
        </w:tc>
        <w:tc>
          <w:tcPr>
            <w:tcW w:w="0" w:type="auto"/>
            <w:shd w:val="clear" w:color="auto" w:fill="auto"/>
          </w:tcPr>
          <w:p w14:paraId="5A90F2EC" w14:textId="77777777" w:rsidR="00FB27F7" w:rsidRDefault="00FB27F7" w:rsidP="002634E1">
            <w:pPr>
              <w:pStyle w:val="TAL"/>
              <w:rPr>
                <w:sz w:val="16"/>
              </w:rPr>
            </w:pPr>
            <w:r>
              <w:rPr>
                <w:sz w:val="16"/>
              </w:rPr>
              <w:t>approved</w:t>
            </w:r>
          </w:p>
        </w:tc>
        <w:tc>
          <w:tcPr>
            <w:tcW w:w="0" w:type="auto"/>
            <w:shd w:val="clear" w:color="auto" w:fill="auto"/>
          </w:tcPr>
          <w:p w14:paraId="05C43FB3" w14:textId="77777777" w:rsidR="00FB27F7" w:rsidRDefault="00FB27F7" w:rsidP="002634E1">
            <w:pPr>
              <w:pStyle w:val="TAL"/>
              <w:rPr>
                <w:sz w:val="16"/>
              </w:rPr>
            </w:pPr>
            <w:r>
              <w:rPr>
                <w:sz w:val="16"/>
              </w:rPr>
              <w:t>-</w:t>
            </w:r>
          </w:p>
        </w:tc>
        <w:tc>
          <w:tcPr>
            <w:tcW w:w="0" w:type="auto"/>
            <w:shd w:val="clear" w:color="auto" w:fill="auto"/>
          </w:tcPr>
          <w:p w14:paraId="54CC6216" w14:textId="77777777" w:rsidR="00FB27F7" w:rsidRDefault="00FB27F7" w:rsidP="002634E1">
            <w:pPr>
              <w:pStyle w:val="TAL"/>
              <w:rPr>
                <w:sz w:val="16"/>
              </w:rPr>
            </w:pPr>
            <w:r>
              <w:rPr>
                <w:sz w:val="16"/>
              </w:rPr>
              <w:t>-</w:t>
            </w:r>
          </w:p>
        </w:tc>
      </w:tr>
      <w:tr w:rsidR="00FB27F7" w14:paraId="26774037" w14:textId="77777777" w:rsidTr="002634E1">
        <w:tc>
          <w:tcPr>
            <w:tcW w:w="0" w:type="auto"/>
            <w:shd w:val="clear" w:color="auto" w:fill="auto"/>
          </w:tcPr>
          <w:p w14:paraId="6B3BACFB" w14:textId="77777777" w:rsidR="00FB27F7" w:rsidRDefault="00FB27F7" w:rsidP="002634E1">
            <w:pPr>
              <w:pStyle w:val="TAL"/>
              <w:rPr>
                <w:sz w:val="16"/>
              </w:rPr>
            </w:pPr>
            <w:r>
              <w:rPr>
                <w:sz w:val="16"/>
              </w:rPr>
              <w:t>S5-234649</w:t>
            </w:r>
          </w:p>
        </w:tc>
        <w:tc>
          <w:tcPr>
            <w:tcW w:w="0" w:type="auto"/>
            <w:shd w:val="clear" w:color="auto" w:fill="auto"/>
          </w:tcPr>
          <w:p w14:paraId="6B680F0B" w14:textId="77777777" w:rsidR="00FB27F7" w:rsidRDefault="00FB27F7" w:rsidP="002634E1">
            <w:pPr>
              <w:pStyle w:val="TAL"/>
              <w:rPr>
                <w:sz w:val="16"/>
              </w:rPr>
            </w:pPr>
            <w:r>
              <w:rPr>
                <w:sz w:val="16"/>
              </w:rPr>
              <w:t>Rel-18 Input to Draft CR TS 28.105 Use case and requirements for update of ML Entities</w:t>
            </w:r>
          </w:p>
        </w:tc>
        <w:tc>
          <w:tcPr>
            <w:tcW w:w="0" w:type="auto"/>
            <w:shd w:val="clear" w:color="auto" w:fill="auto"/>
          </w:tcPr>
          <w:p w14:paraId="12160E90" w14:textId="77777777" w:rsidR="00FB27F7" w:rsidRDefault="00FB27F7" w:rsidP="002634E1">
            <w:pPr>
              <w:pStyle w:val="TAL"/>
              <w:rPr>
                <w:sz w:val="16"/>
              </w:rPr>
            </w:pPr>
            <w:r>
              <w:rPr>
                <w:sz w:val="16"/>
              </w:rPr>
              <w:t>Nokia, Nokia Shanghai Bell, Huawei</w:t>
            </w:r>
          </w:p>
        </w:tc>
        <w:tc>
          <w:tcPr>
            <w:tcW w:w="0" w:type="auto"/>
            <w:shd w:val="clear" w:color="auto" w:fill="auto"/>
          </w:tcPr>
          <w:p w14:paraId="73395DA3" w14:textId="77777777" w:rsidR="00FB27F7" w:rsidRDefault="00FB27F7" w:rsidP="002634E1">
            <w:pPr>
              <w:pStyle w:val="TAL"/>
              <w:rPr>
                <w:sz w:val="16"/>
              </w:rPr>
            </w:pPr>
            <w:r>
              <w:rPr>
                <w:sz w:val="16"/>
              </w:rPr>
              <w:t>approved</w:t>
            </w:r>
          </w:p>
        </w:tc>
        <w:tc>
          <w:tcPr>
            <w:tcW w:w="0" w:type="auto"/>
            <w:shd w:val="clear" w:color="auto" w:fill="auto"/>
          </w:tcPr>
          <w:p w14:paraId="7ACA204F" w14:textId="77777777" w:rsidR="00FB27F7" w:rsidRDefault="00FB27F7" w:rsidP="002634E1">
            <w:pPr>
              <w:pStyle w:val="TAL"/>
              <w:rPr>
                <w:sz w:val="16"/>
              </w:rPr>
            </w:pPr>
            <w:r>
              <w:rPr>
                <w:sz w:val="16"/>
              </w:rPr>
              <w:t>S5-233878</w:t>
            </w:r>
          </w:p>
        </w:tc>
        <w:tc>
          <w:tcPr>
            <w:tcW w:w="0" w:type="auto"/>
            <w:shd w:val="clear" w:color="auto" w:fill="auto"/>
          </w:tcPr>
          <w:p w14:paraId="37467EB2" w14:textId="77777777" w:rsidR="00FB27F7" w:rsidRDefault="00FB27F7" w:rsidP="002634E1">
            <w:pPr>
              <w:pStyle w:val="TAL"/>
              <w:rPr>
                <w:sz w:val="16"/>
              </w:rPr>
            </w:pPr>
            <w:r>
              <w:rPr>
                <w:sz w:val="16"/>
              </w:rPr>
              <w:t>-</w:t>
            </w:r>
          </w:p>
        </w:tc>
      </w:tr>
      <w:tr w:rsidR="00FB27F7" w14:paraId="25CA7BAD" w14:textId="77777777" w:rsidTr="002634E1">
        <w:tc>
          <w:tcPr>
            <w:tcW w:w="0" w:type="auto"/>
            <w:shd w:val="clear" w:color="auto" w:fill="auto"/>
          </w:tcPr>
          <w:p w14:paraId="47E757BF" w14:textId="77777777" w:rsidR="00FB27F7" w:rsidRDefault="00FB27F7" w:rsidP="002634E1">
            <w:pPr>
              <w:pStyle w:val="TAL"/>
              <w:rPr>
                <w:sz w:val="16"/>
              </w:rPr>
            </w:pPr>
            <w:r>
              <w:rPr>
                <w:sz w:val="16"/>
              </w:rPr>
              <w:t>S5-234650</w:t>
            </w:r>
          </w:p>
        </w:tc>
        <w:tc>
          <w:tcPr>
            <w:tcW w:w="0" w:type="auto"/>
            <w:shd w:val="clear" w:color="auto" w:fill="auto"/>
          </w:tcPr>
          <w:p w14:paraId="111E0518"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Enhance the ML training to include re-training</w:t>
            </w:r>
          </w:p>
        </w:tc>
        <w:tc>
          <w:tcPr>
            <w:tcW w:w="0" w:type="auto"/>
            <w:shd w:val="clear" w:color="auto" w:fill="auto"/>
          </w:tcPr>
          <w:p w14:paraId="47B620DE" w14:textId="77777777" w:rsidR="00FB27F7" w:rsidRDefault="00FB27F7" w:rsidP="002634E1">
            <w:pPr>
              <w:pStyle w:val="TAL"/>
              <w:rPr>
                <w:sz w:val="16"/>
              </w:rPr>
            </w:pPr>
            <w:r>
              <w:rPr>
                <w:sz w:val="16"/>
              </w:rPr>
              <w:t>Intel, NEC, Nokia, Huawei</w:t>
            </w:r>
          </w:p>
        </w:tc>
        <w:tc>
          <w:tcPr>
            <w:tcW w:w="0" w:type="auto"/>
            <w:shd w:val="clear" w:color="auto" w:fill="auto"/>
          </w:tcPr>
          <w:p w14:paraId="3117B280" w14:textId="77777777" w:rsidR="00FB27F7" w:rsidRDefault="00FB27F7" w:rsidP="002634E1">
            <w:pPr>
              <w:pStyle w:val="TAL"/>
              <w:rPr>
                <w:sz w:val="16"/>
              </w:rPr>
            </w:pPr>
            <w:r>
              <w:rPr>
                <w:sz w:val="16"/>
              </w:rPr>
              <w:t>revised</w:t>
            </w:r>
          </w:p>
        </w:tc>
        <w:tc>
          <w:tcPr>
            <w:tcW w:w="0" w:type="auto"/>
            <w:shd w:val="clear" w:color="auto" w:fill="auto"/>
          </w:tcPr>
          <w:p w14:paraId="7527A7C5" w14:textId="77777777" w:rsidR="00FB27F7" w:rsidRDefault="00FB27F7" w:rsidP="002634E1">
            <w:pPr>
              <w:pStyle w:val="TAL"/>
              <w:rPr>
                <w:sz w:val="16"/>
              </w:rPr>
            </w:pPr>
            <w:r>
              <w:rPr>
                <w:sz w:val="16"/>
              </w:rPr>
              <w:t>S5-234050</w:t>
            </w:r>
          </w:p>
        </w:tc>
        <w:tc>
          <w:tcPr>
            <w:tcW w:w="0" w:type="auto"/>
            <w:shd w:val="clear" w:color="auto" w:fill="auto"/>
          </w:tcPr>
          <w:p w14:paraId="0D5C3784" w14:textId="77777777" w:rsidR="00FB27F7" w:rsidRDefault="00FB27F7" w:rsidP="002634E1">
            <w:pPr>
              <w:pStyle w:val="TAL"/>
              <w:rPr>
                <w:sz w:val="16"/>
              </w:rPr>
            </w:pPr>
            <w:r>
              <w:rPr>
                <w:sz w:val="16"/>
              </w:rPr>
              <w:t>S5-234833</w:t>
            </w:r>
          </w:p>
        </w:tc>
      </w:tr>
      <w:tr w:rsidR="00FB27F7" w14:paraId="37A788F0" w14:textId="77777777" w:rsidTr="002634E1">
        <w:tc>
          <w:tcPr>
            <w:tcW w:w="0" w:type="auto"/>
            <w:shd w:val="clear" w:color="auto" w:fill="auto"/>
          </w:tcPr>
          <w:p w14:paraId="63F76294" w14:textId="77777777" w:rsidR="00FB27F7" w:rsidRDefault="00FB27F7" w:rsidP="002634E1">
            <w:pPr>
              <w:pStyle w:val="TAL"/>
              <w:rPr>
                <w:sz w:val="16"/>
              </w:rPr>
            </w:pPr>
            <w:r>
              <w:rPr>
                <w:sz w:val="16"/>
              </w:rPr>
              <w:t>S5-234651</w:t>
            </w:r>
          </w:p>
        </w:tc>
        <w:tc>
          <w:tcPr>
            <w:tcW w:w="0" w:type="auto"/>
            <w:shd w:val="clear" w:color="auto" w:fill="auto"/>
          </w:tcPr>
          <w:p w14:paraId="248DB397" w14:textId="77777777" w:rsidR="00FB27F7" w:rsidRDefault="00FB27F7" w:rsidP="002634E1">
            <w:pPr>
              <w:pStyle w:val="TAL"/>
              <w:rPr>
                <w:sz w:val="16"/>
              </w:rPr>
            </w:pPr>
            <w:r>
              <w:rPr>
                <w:sz w:val="16"/>
              </w:rPr>
              <w:t xml:space="preserve">Reply LS to ITU-T SG13-LS80 = S5-233843 on Y.3159 "Framework for classifying network slice level in future networks </w:t>
            </w:r>
            <w:proofErr w:type="spellStart"/>
            <w:r>
              <w:rPr>
                <w:sz w:val="16"/>
              </w:rPr>
              <w:t>includin"g</w:t>
            </w:r>
            <w:proofErr w:type="spellEnd"/>
            <w:r>
              <w:rPr>
                <w:sz w:val="16"/>
              </w:rPr>
              <w:t xml:space="preserve"> IMT-2020" (to: ITU-T SG13/Q21; cc: SA2, GSMA; contact: BT)</w:t>
            </w:r>
          </w:p>
        </w:tc>
        <w:tc>
          <w:tcPr>
            <w:tcW w:w="0" w:type="auto"/>
            <w:shd w:val="clear" w:color="auto" w:fill="auto"/>
          </w:tcPr>
          <w:p w14:paraId="6B2F69F1" w14:textId="77777777" w:rsidR="00FB27F7" w:rsidRDefault="00FB27F7" w:rsidP="002634E1">
            <w:pPr>
              <w:pStyle w:val="TAL"/>
              <w:rPr>
                <w:sz w:val="16"/>
              </w:rPr>
            </w:pPr>
            <w:r>
              <w:rPr>
                <w:sz w:val="16"/>
              </w:rPr>
              <w:t>SA5</w:t>
            </w:r>
          </w:p>
        </w:tc>
        <w:tc>
          <w:tcPr>
            <w:tcW w:w="0" w:type="auto"/>
            <w:shd w:val="clear" w:color="auto" w:fill="auto"/>
          </w:tcPr>
          <w:p w14:paraId="15002456" w14:textId="77777777" w:rsidR="00FB27F7" w:rsidRDefault="00FB27F7" w:rsidP="002634E1">
            <w:pPr>
              <w:pStyle w:val="TAL"/>
              <w:rPr>
                <w:sz w:val="16"/>
              </w:rPr>
            </w:pPr>
            <w:r>
              <w:rPr>
                <w:sz w:val="16"/>
              </w:rPr>
              <w:t>approved</w:t>
            </w:r>
          </w:p>
        </w:tc>
        <w:tc>
          <w:tcPr>
            <w:tcW w:w="0" w:type="auto"/>
            <w:shd w:val="clear" w:color="auto" w:fill="auto"/>
          </w:tcPr>
          <w:p w14:paraId="417EAC5E" w14:textId="77777777" w:rsidR="00FB27F7" w:rsidRDefault="00FB27F7" w:rsidP="002634E1">
            <w:pPr>
              <w:pStyle w:val="TAL"/>
              <w:rPr>
                <w:sz w:val="16"/>
              </w:rPr>
            </w:pPr>
            <w:r>
              <w:rPr>
                <w:sz w:val="16"/>
              </w:rPr>
              <w:t>-</w:t>
            </w:r>
          </w:p>
        </w:tc>
        <w:tc>
          <w:tcPr>
            <w:tcW w:w="0" w:type="auto"/>
            <w:shd w:val="clear" w:color="auto" w:fill="auto"/>
          </w:tcPr>
          <w:p w14:paraId="33A763AC" w14:textId="77777777" w:rsidR="00FB27F7" w:rsidRDefault="00FB27F7" w:rsidP="002634E1">
            <w:pPr>
              <w:pStyle w:val="TAL"/>
              <w:rPr>
                <w:sz w:val="16"/>
              </w:rPr>
            </w:pPr>
            <w:r>
              <w:rPr>
                <w:sz w:val="16"/>
              </w:rPr>
              <w:t>-</w:t>
            </w:r>
          </w:p>
        </w:tc>
      </w:tr>
      <w:tr w:rsidR="00FB27F7" w14:paraId="3966ECDF" w14:textId="77777777" w:rsidTr="002634E1">
        <w:tc>
          <w:tcPr>
            <w:tcW w:w="0" w:type="auto"/>
            <w:shd w:val="clear" w:color="auto" w:fill="auto"/>
          </w:tcPr>
          <w:p w14:paraId="313D35A8" w14:textId="77777777" w:rsidR="00FB27F7" w:rsidRDefault="00FB27F7" w:rsidP="002634E1">
            <w:pPr>
              <w:pStyle w:val="TAL"/>
              <w:rPr>
                <w:sz w:val="16"/>
              </w:rPr>
            </w:pPr>
            <w:r>
              <w:rPr>
                <w:sz w:val="16"/>
              </w:rPr>
              <w:t>S5-234652</w:t>
            </w:r>
          </w:p>
        </w:tc>
        <w:tc>
          <w:tcPr>
            <w:tcW w:w="0" w:type="auto"/>
            <w:shd w:val="clear" w:color="auto" w:fill="auto"/>
          </w:tcPr>
          <w:p w14:paraId="1440390A" w14:textId="77777777" w:rsidR="00FB27F7" w:rsidRDefault="00FB27F7" w:rsidP="002634E1">
            <w:pPr>
              <w:pStyle w:val="TAL"/>
              <w:rPr>
                <w:sz w:val="16"/>
              </w:rPr>
            </w:pPr>
            <w:r>
              <w:rPr>
                <w:sz w:val="16"/>
              </w:rPr>
              <w:t>Rel18 Input to draft CR TS28.105 Use case and requirements for sharing information for Orchestrating AI/ML Inference</w:t>
            </w:r>
          </w:p>
        </w:tc>
        <w:tc>
          <w:tcPr>
            <w:tcW w:w="0" w:type="auto"/>
            <w:shd w:val="clear" w:color="auto" w:fill="auto"/>
          </w:tcPr>
          <w:p w14:paraId="7ED8E149" w14:textId="77777777" w:rsidR="00FB27F7" w:rsidRDefault="00FB27F7" w:rsidP="002634E1">
            <w:pPr>
              <w:pStyle w:val="TAL"/>
              <w:rPr>
                <w:sz w:val="16"/>
              </w:rPr>
            </w:pPr>
            <w:r>
              <w:rPr>
                <w:sz w:val="16"/>
              </w:rPr>
              <w:t>Nokia, Nokia Shanghai Bell</w:t>
            </w:r>
          </w:p>
        </w:tc>
        <w:tc>
          <w:tcPr>
            <w:tcW w:w="0" w:type="auto"/>
            <w:shd w:val="clear" w:color="auto" w:fill="auto"/>
          </w:tcPr>
          <w:p w14:paraId="6147B79C" w14:textId="77777777" w:rsidR="00FB27F7" w:rsidRDefault="00FB27F7" w:rsidP="002634E1">
            <w:pPr>
              <w:pStyle w:val="TAL"/>
              <w:rPr>
                <w:sz w:val="16"/>
              </w:rPr>
            </w:pPr>
            <w:r>
              <w:rPr>
                <w:sz w:val="16"/>
              </w:rPr>
              <w:t>not pursued</w:t>
            </w:r>
          </w:p>
        </w:tc>
        <w:tc>
          <w:tcPr>
            <w:tcW w:w="0" w:type="auto"/>
            <w:shd w:val="clear" w:color="auto" w:fill="auto"/>
          </w:tcPr>
          <w:p w14:paraId="175BD2E3" w14:textId="77777777" w:rsidR="00FB27F7" w:rsidRDefault="00FB27F7" w:rsidP="002634E1">
            <w:pPr>
              <w:pStyle w:val="TAL"/>
              <w:rPr>
                <w:sz w:val="16"/>
              </w:rPr>
            </w:pPr>
            <w:r>
              <w:rPr>
                <w:sz w:val="16"/>
              </w:rPr>
              <w:t>S5-233860</w:t>
            </w:r>
          </w:p>
        </w:tc>
        <w:tc>
          <w:tcPr>
            <w:tcW w:w="0" w:type="auto"/>
            <w:shd w:val="clear" w:color="auto" w:fill="auto"/>
          </w:tcPr>
          <w:p w14:paraId="38B60191" w14:textId="77777777" w:rsidR="00FB27F7" w:rsidRDefault="00FB27F7" w:rsidP="002634E1">
            <w:pPr>
              <w:pStyle w:val="TAL"/>
              <w:rPr>
                <w:sz w:val="16"/>
              </w:rPr>
            </w:pPr>
            <w:r>
              <w:rPr>
                <w:sz w:val="16"/>
              </w:rPr>
              <w:t>-</w:t>
            </w:r>
          </w:p>
        </w:tc>
      </w:tr>
      <w:tr w:rsidR="00FB27F7" w14:paraId="12B67869" w14:textId="77777777" w:rsidTr="002634E1">
        <w:tc>
          <w:tcPr>
            <w:tcW w:w="0" w:type="auto"/>
            <w:shd w:val="clear" w:color="auto" w:fill="auto"/>
          </w:tcPr>
          <w:p w14:paraId="3C99EEA5" w14:textId="77777777" w:rsidR="00FB27F7" w:rsidRDefault="00FB27F7" w:rsidP="002634E1">
            <w:pPr>
              <w:pStyle w:val="TAL"/>
              <w:rPr>
                <w:sz w:val="16"/>
              </w:rPr>
            </w:pPr>
            <w:r>
              <w:rPr>
                <w:sz w:val="16"/>
              </w:rPr>
              <w:t>S5-234653</w:t>
            </w:r>
          </w:p>
        </w:tc>
        <w:tc>
          <w:tcPr>
            <w:tcW w:w="0" w:type="auto"/>
            <w:shd w:val="clear" w:color="auto" w:fill="auto"/>
          </w:tcPr>
          <w:p w14:paraId="7864FC4A" w14:textId="77777777" w:rsidR="00FB27F7" w:rsidRDefault="00FB27F7" w:rsidP="002634E1">
            <w:pPr>
              <w:pStyle w:val="TAL"/>
              <w:rPr>
                <w:sz w:val="16"/>
              </w:rPr>
            </w:pPr>
            <w:r>
              <w:rPr>
                <w:sz w:val="16"/>
              </w:rPr>
              <w:t>Rel-18 Input to draft CR TS 28.105 Use case and requirements for  ML Testing</w:t>
            </w:r>
          </w:p>
        </w:tc>
        <w:tc>
          <w:tcPr>
            <w:tcW w:w="0" w:type="auto"/>
            <w:shd w:val="clear" w:color="auto" w:fill="auto"/>
          </w:tcPr>
          <w:p w14:paraId="552FA69B" w14:textId="77777777" w:rsidR="00FB27F7" w:rsidRDefault="00FB27F7" w:rsidP="002634E1">
            <w:pPr>
              <w:pStyle w:val="TAL"/>
              <w:rPr>
                <w:sz w:val="16"/>
              </w:rPr>
            </w:pPr>
            <w:r>
              <w:rPr>
                <w:sz w:val="16"/>
              </w:rPr>
              <w:t>Nokia, Nokia Shanghai Bell, Intel, NEC</w:t>
            </w:r>
          </w:p>
        </w:tc>
        <w:tc>
          <w:tcPr>
            <w:tcW w:w="0" w:type="auto"/>
            <w:shd w:val="clear" w:color="auto" w:fill="auto"/>
          </w:tcPr>
          <w:p w14:paraId="20176EBD" w14:textId="77777777" w:rsidR="00FB27F7" w:rsidRDefault="00FB27F7" w:rsidP="002634E1">
            <w:pPr>
              <w:pStyle w:val="TAL"/>
              <w:rPr>
                <w:sz w:val="16"/>
              </w:rPr>
            </w:pPr>
            <w:r>
              <w:rPr>
                <w:sz w:val="16"/>
              </w:rPr>
              <w:t>approved</w:t>
            </w:r>
          </w:p>
        </w:tc>
        <w:tc>
          <w:tcPr>
            <w:tcW w:w="0" w:type="auto"/>
            <w:shd w:val="clear" w:color="auto" w:fill="auto"/>
          </w:tcPr>
          <w:p w14:paraId="3E0007C0" w14:textId="77777777" w:rsidR="00FB27F7" w:rsidRDefault="00FB27F7" w:rsidP="002634E1">
            <w:pPr>
              <w:pStyle w:val="TAL"/>
              <w:rPr>
                <w:sz w:val="16"/>
              </w:rPr>
            </w:pPr>
            <w:r>
              <w:rPr>
                <w:sz w:val="16"/>
              </w:rPr>
              <w:t>S5-233862</w:t>
            </w:r>
          </w:p>
        </w:tc>
        <w:tc>
          <w:tcPr>
            <w:tcW w:w="0" w:type="auto"/>
            <w:shd w:val="clear" w:color="auto" w:fill="auto"/>
          </w:tcPr>
          <w:p w14:paraId="22362858" w14:textId="77777777" w:rsidR="00FB27F7" w:rsidRDefault="00FB27F7" w:rsidP="002634E1">
            <w:pPr>
              <w:pStyle w:val="TAL"/>
              <w:rPr>
                <w:sz w:val="16"/>
              </w:rPr>
            </w:pPr>
            <w:r>
              <w:rPr>
                <w:sz w:val="16"/>
              </w:rPr>
              <w:t>-</w:t>
            </w:r>
          </w:p>
        </w:tc>
      </w:tr>
      <w:tr w:rsidR="00FB27F7" w14:paraId="6FE8B631" w14:textId="77777777" w:rsidTr="002634E1">
        <w:tc>
          <w:tcPr>
            <w:tcW w:w="0" w:type="auto"/>
            <w:shd w:val="clear" w:color="auto" w:fill="auto"/>
          </w:tcPr>
          <w:p w14:paraId="7D360FB6" w14:textId="77777777" w:rsidR="00FB27F7" w:rsidRDefault="00FB27F7" w:rsidP="002634E1">
            <w:pPr>
              <w:pStyle w:val="TAL"/>
              <w:rPr>
                <w:sz w:val="16"/>
              </w:rPr>
            </w:pPr>
            <w:r>
              <w:rPr>
                <w:sz w:val="16"/>
              </w:rPr>
              <w:t>S5-234654</w:t>
            </w:r>
          </w:p>
        </w:tc>
        <w:tc>
          <w:tcPr>
            <w:tcW w:w="0" w:type="auto"/>
            <w:shd w:val="clear" w:color="auto" w:fill="auto"/>
          </w:tcPr>
          <w:p w14:paraId="1E05A278" w14:textId="77777777" w:rsidR="00FB27F7" w:rsidRDefault="00FB27F7" w:rsidP="002634E1">
            <w:pPr>
              <w:pStyle w:val="TAL"/>
              <w:rPr>
                <w:sz w:val="16"/>
              </w:rPr>
            </w:pPr>
            <w:r>
              <w:rPr>
                <w:sz w:val="16"/>
              </w:rPr>
              <w:t>Rel-18 Input to draft CR TS 28.105 Use case and requirements for joint testing of multiple ml entities</w:t>
            </w:r>
          </w:p>
        </w:tc>
        <w:tc>
          <w:tcPr>
            <w:tcW w:w="0" w:type="auto"/>
            <w:shd w:val="clear" w:color="auto" w:fill="auto"/>
          </w:tcPr>
          <w:p w14:paraId="5936980E" w14:textId="77777777" w:rsidR="00FB27F7" w:rsidRDefault="00FB27F7" w:rsidP="002634E1">
            <w:pPr>
              <w:pStyle w:val="TAL"/>
              <w:rPr>
                <w:sz w:val="16"/>
              </w:rPr>
            </w:pPr>
            <w:r>
              <w:rPr>
                <w:sz w:val="16"/>
              </w:rPr>
              <w:t>Nokia, Nokia Shanghai Bell, CATT</w:t>
            </w:r>
          </w:p>
        </w:tc>
        <w:tc>
          <w:tcPr>
            <w:tcW w:w="0" w:type="auto"/>
            <w:shd w:val="clear" w:color="auto" w:fill="auto"/>
          </w:tcPr>
          <w:p w14:paraId="1E742F59" w14:textId="77777777" w:rsidR="00FB27F7" w:rsidRDefault="00FB27F7" w:rsidP="002634E1">
            <w:pPr>
              <w:pStyle w:val="TAL"/>
              <w:rPr>
                <w:sz w:val="16"/>
              </w:rPr>
            </w:pPr>
            <w:r>
              <w:rPr>
                <w:sz w:val="16"/>
              </w:rPr>
              <w:t>revised</w:t>
            </w:r>
          </w:p>
        </w:tc>
        <w:tc>
          <w:tcPr>
            <w:tcW w:w="0" w:type="auto"/>
            <w:shd w:val="clear" w:color="auto" w:fill="auto"/>
          </w:tcPr>
          <w:p w14:paraId="6A493023" w14:textId="77777777" w:rsidR="00FB27F7" w:rsidRDefault="00FB27F7" w:rsidP="002634E1">
            <w:pPr>
              <w:pStyle w:val="TAL"/>
              <w:rPr>
                <w:sz w:val="16"/>
              </w:rPr>
            </w:pPr>
            <w:r>
              <w:rPr>
                <w:sz w:val="16"/>
              </w:rPr>
              <w:t>S5-233858</w:t>
            </w:r>
          </w:p>
        </w:tc>
        <w:tc>
          <w:tcPr>
            <w:tcW w:w="0" w:type="auto"/>
            <w:shd w:val="clear" w:color="auto" w:fill="auto"/>
          </w:tcPr>
          <w:p w14:paraId="14C8A182" w14:textId="77777777" w:rsidR="00FB27F7" w:rsidRDefault="00FB27F7" w:rsidP="002634E1">
            <w:pPr>
              <w:pStyle w:val="TAL"/>
              <w:rPr>
                <w:sz w:val="16"/>
              </w:rPr>
            </w:pPr>
            <w:r>
              <w:rPr>
                <w:sz w:val="16"/>
              </w:rPr>
              <w:t>S5-234829</w:t>
            </w:r>
          </w:p>
        </w:tc>
      </w:tr>
      <w:tr w:rsidR="00FB27F7" w14:paraId="2061E639" w14:textId="77777777" w:rsidTr="002634E1">
        <w:tc>
          <w:tcPr>
            <w:tcW w:w="0" w:type="auto"/>
            <w:shd w:val="clear" w:color="auto" w:fill="auto"/>
          </w:tcPr>
          <w:p w14:paraId="4DA257F5" w14:textId="77777777" w:rsidR="00FB27F7" w:rsidRDefault="00FB27F7" w:rsidP="002634E1">
            <w:pPr>
              <w:pStyle w:val="TAL"/>
              <w:rPr>
                <w:sz w:val="16"/>
              </w:rPr>
            </w:pPr>
            <w:r>
              <w:rPr>
                <w:sz w:val="16"/>
              </w:rPr>
              <w:t>S5-234655</w:t>
            </w:r>
          </w:p>
        </w:tc>
        <w:tc>
          <w:tcPr>
            <w:tcW w:w="0" w:type="auto"/>
            <w:shd w:val="clear" w:color="auto" w:fill="auto"/>
          </w:tcPr>
          <w:p w14:paraId="68152A0B" w14:textId="77777777" w:rsidR="00FB27F7" w:rsidRDefault="00FB27F7" w:rsidP="002634E1">
            <w:pPr>
              <w:pStyle w:val="TAL"/>
              <w:rPr>
                <w:sz w:val="16"/>
              </w:rPr>
            </w:pPr>
            <w:r>
              <w:rPr>
                <w:sz w:val="16"/>
              </w:rPr>
              <w:t>Rel-18 draft CR TS 28.105 Use case and requirements for ML Inference emulation</w:t>
            </w:r>
          </w:p>
        </w:tc>
        <w:tc>
          <w:tcPr>
            <w:tcW w:w="0" w:type="auto"/>
            <w:shd w:val="clear" w:color="auto" w:fill="auto"/>
          </w:tcPr>
          <w:p w14:paraId="0EFAD23F" w14:textId="77777777" w:rsidR="00FB27F7" w:rsidRDefault="00FB27F7" w:rsidP="002634E1">
            <w:pPr>
              <w:pStyle w:val="TAL"/>
              <w:rPr>
                <w:sz w:val="16"/>
              </w:rPr>
            </w:pPr>
            <w:r>
              <w:rPr>
                <w:sz w:val="16"/>
              </w:rPr>
              <w:t>Nokia, Nokia Shanghai Bell</w:t>
            </w:r>
          </w:p>
        </w:tc>
        <w:tc>
          <w:tcPr>
            <w:tcW w:w="0" w:type="auto"/>
            <w:shd w:val="clear" w:color="auto" w:fill="auto"/>
          </w:tcPr>
          <w:p w14:paraId="47608417" w14:textId="77777777" w:rsidR="00FB27F7" w:rsidRDefault="00FB27F7" w:rsidP="002634E1">
            <w:pPr>
              <w:pStyle w:val="TAL"/>
              <w:rPr>
                <w:sz w:val="16"/>
              </w:rPr>
            </w:pPr>
            <w:r>
              <w:rPr>
                <w:sz w:val="16"/>
              </w:rPr>
              <w:t>not pursued</w:t>
            </w:r>
          </w:p>
        </w:tc>
        <w:tc>
          <w:tcPr>
            <w:tcW w:w="0" w:type="auto"/>
            <w:shd w:val="clear" w:color="auto" w:fill="auto"/>
          </w:tcPr>
          <w:p w14:paraId="5CB851F3" w14:textId="77777777" w:rsidR="00FB27F7" w:rsidRDefault="00FB27F7" w:rsidP="002634E1">
            <w:pPr>
              <w:pStyle w:val="TAL"/>
              <w:rPr>
                <w:sz w:val="16"/>
              </w:rPr>
            </w:pPr>
            <w:r>
              <w:rPr>
                <w:sz w:val="16"/>
              </w:rPr>
              <w:t>S5-233865</w:t>
            </w:r>
          </w:p>
        </w:tc>
        <w:tc>
          <w:tcPr>
            <w:tcW w:w="0" w:type="auto"/>
            <w:shd w:val="clear" w:color="auto" w:fill="auto"/>
          </w:tcPr>
          <w:p w14:paraId="262CD130" w14:textId="77777777" w:rsidR="00FB27F7" w:rsidRDefault="00FB27F7" w:rsidP="002634E1">
            <w:pPr>
              <w:pStyle w:val="TAL"/>
              <w:rPr>
                <w:sz w:val="16"/>
              </w:rPr>
            </w:pPr>
            <w:r>
              <w:rPr>
                <w:sz w:val="16"/>
              </w:rPr>
              <w:t>-</w:t>
            </w:r>
          </w:p>
        </w:tc>
      </w:tr>
      <w:tr w:rsidR="00FB27F7" w14:paraId="1655A9C4" w14:textId="77777777" w:rsidTr="002634E1">
        <w:tc>
          <w:tcPr>
            <w:tcW w:w="0" w:type="auto"/>
            <w:shd w:val="clear" w:color="auto" w:fill="auto"/>
          </w:tcPr>
          <w:p w14:paraId="66C9CCA1" w14:textId="77777777" w:rsidR="00FB27F7" w:rsidRDefault="00FB27F7" w:rsidP="002634E1">
            <w:pPr>
              <w:pStyle w:val="TAL"/>
              <w:rPr>
                <w:sz w:val="16"/>
              </w:rPr>
            </w:pPr>
            <w:r>
              <w:rPr>
                <w:sz w:val="16"/>
              </w:rPr>
              <w:t>S5-234656</w:t>
            </w:r>
          </w:p>
        </w:tc>
        <w:tc>
          <w:tcPr>
            <w:tcW w:w="0" w:type="auto"/>
            <w:shd w:val="clear" w:color="auto" w:fill="auto"/>
          </w:tcPr>
          <w:p w14:paraId="66BC37F8" w14:textId="77777777" w:rsidR="00FB27F7" w:rsidRDefault="00FB27F7" w:rsidP="002634E1">
            <w:pPr>
              <w:pStyle w:val="TAL"/>
              <w:rPr>
                <w:sz w:val="16"/>
              </w:rPr>
            </w:pPr>
            <w:r>
              <w:rPr>
                <w:sz w:val="16"/>
              </w:rPr>
              <w:t>Discussion on ML Entity modelling</w:t>
            </w:r>
          </w:p>
        </w:tc>
        <w:tc>
          <w:tcPr>
            <w:tcW w:w="0" w:type="auto"/>
            <w:shd w:val="clear" w:color="auto" w:fill="auto"/>
          </w:tcPr>
          <w:p w14:paraId="5DBC0C1E" w14:textId="77777777" w:rsidR="00FB27F7" w:rsidRDefault="00FB27F7" w:rsidP="002634E1">
            <w:pPr>
              <w:pStyle w:val="TAL"/>
              <w:rPr>
                <w:sz w:val="16"/>
              </w:rPr>
            </w:pPr>
            <w:r>
              <w:rPr>
                <w:sz w:val="16"/>
              </w:rPr>
              <w:t>Nokia, Nokia Shanghai Bell</w:t>
            </w:r>
          </w:p>
        </w:tc>
        <w:tc>
          <w:tcPr>
            <w:tcW w:w="0" w:type="auto"/>
            <w:shd w:val="clear" w:color="auto" w:fill="auto"/>
          </w:tcPr>
          <w:p w14:paraId="1229D1BD" w14:textId="77777777" w:rsidR="00FB27F7" w:rsidRDefault="00FB27F7" w:rsidP="002634E1">
            <w:pPr>
              <w:pStyle w:val="TAL"/>
              <w:rPr>
                <w:sz w:val="16"/>
              </w:rPr>
            </w:pPr>
            <w:r>
              <w:rPr>
                <w:sz w:val="16"/>
              </w:rPr>
              <w:t>endorsed</w:t>
            </w:r>
          </w:p>
        </w:tc>
        <w:tc>
          <w:tcPr>
            <w:tcW w:w="0" w:type="auto"/>
            <w:shd w:val="clear" w:color="auto" w:fill="auto"/>
          </w:tcPr>
          <w:p w14:paraId="695FF648" w14:textId="77777777" w:rsidR="00FB27F7" w:rsidRDefault="00FB27F7" w:rsidP="002634E1">
            <w:pPr>
              <w:pStyle w:val="TAL"/>
              <w:rPr>
                <w:sz w:val="16"/>
              </w:rPr>
            </w:pPr>
            <w:r>
              <w:rPr>
                <w:sz w:val="16"/>
              </w:rPr>
              <w:t>S5-233916</w:t>
            </w:r>
          </w:p>
        </w:tc>
        <w:tc>
          <w:tcPr>
            <w:tcW w:w="0" w:type="auto"/>
            <w:shd w:val="clear" w:color="auto" w:fill="auto"/>
          </w:tcPr>
          <w:p w14:paraId="217811F5" w14:textId="77777777" w:rsidR="00FB27F7" w:rsidRDefault="00FB27F7" w:rsidP="002634E1">
            <w:pPr>
              <w:pStyle w:val="TAL"/>
              <w:rPr>
                <w:sz w:val="16"/>
              </w:rPr>
            </w:pPr>
            <w:r>
              <w:rPr>
                <w:sz w:val="16"/>
              </w:rPr>
              <w:t>-</w:t>
            </w:r>
          </w:p>
        </w:tc>
      </w:tr>
      <w:tr w:rsidR="00FB27F7" w14:paraId="1AC6381B" w14:textId="77777777" w:rsidTr="002634E1">
        <w:tc>
          <w:tcPr>
            <w:tcW w:w="0" w:type="auto"/>
            <w:shd w:val="clear" w:color="auto" w:fill="auto"/>
          </w:tcPr>
          <w:p w14:paraId="6F5E7BCC" w14:textId="77777777" w:rsidR="00FB27F7" w:rsidRDefault="00FB27F7" w:rsidP="002634E1">
            <w:pPr>
              <w:pStyle w:val="TAL"/>
              <w:rPr>
                <w:sz w:val="16"/>
              </w:rPr>
            </w:pPr>
            <w:r>
              <w:rPr>
                <w:sz w:val="16"/>
              </w:rPr>
              <w:t>S5-234657</w:t>
            </w:r>
          </w:p>
        </w:tc>
        <w:tc>
          <w:tcPr>
            <w:tcW w:w="0" w:type="auto"/>
            <w:shd w:val="clear" w:color="auto" w:fill="auto"/>
          </w:tcPr>
          <w:p w14:paraId="16C038C6" w14:textId="77777777" w:rsidR="00FB27F7" w:rsidRDefault="00FB27F7" w:rsidP="002634E1">
            <w:pPr>
              <w:pStyle w:val="TAL"/>
              <w:rPr>
                <w:sz w:val="16"/>
              </w:rPr>
            </w:pPr>
            <w:r>
              <w:rPr>
                <w:sz w:val="16"/>
              </w:rPr>
              <w:t>Rel-18 CR TS 28.105 Modelling ML Entity</w:t>
            </w:r>
          </w:p>
        </w:tc>
        <w:tc>
          <w:tcPr>
            <w:tcW w:w="0" w:type="auto"/>
            <w:shd w:val="clear" w:color="auto" w:fill="auto"/>
          </w:tcPr>
          <w:p w14:paraId="674EBA8D" w14:textId="77777777" w:rsidR="00FB27F7" w:rsidRDefault="00FB27F7" w:rsidP="002634E1">
            <w:pPr>
              <w:pStyle w:val="TAL"/>
              <w:rPr>
                <w:sz w:val="16"/>
              </w:rPr>
            </w:pPr>
            <w:r>
              <w:rPr>
                <w:sz w:val="16"/>
              </w:rPr>
              <w:t>Nokia, Nokia Shanghai Bell</w:t>
            </w:r>
          </w:p>
        </w:tc>
        <w:tc>
          <w:tcPr>
            <w:tcW w:w="0" w:type="auto"/>
            <w:shd w:val="clear" w:color="auto" w:fill="auto"/>
          </w:tcPr>
          <w:p w14:paraId="52579D05" w14:textId="77777777" w:rsidR="00FB27F7" w:rsidRDefault="00FB27F7" w:rsidP="002634E1">
            <w:pPr>
              <w:pStyle w:val="TAL"/>
              <w:rPr>
                <w:sz w:val="16"/>
              </w:rPr>
            </w:pPr>
            <w:r>
              <w:rPr>
                <w:sz w:val="16"/>
              </w:rPr>
              <w:t>agreed</w:t>
            </w:r>
          </w:p>
        </w:tc>
        <w:tc>
          <w:tcPr>
            <w:tcW w:w="0" w:type="auto"/>
            <w:shd w:val="clear" w:color="auto" w:fill="auto"/>
          </w:tcPr>
          <w:p w14:paraId="062FB4F1" w14:textId="77777777" w:rsidR="00FB27F7" w:rsidRDefault="00FB27F7" w:rsidP="002634E1">
            <w:pPr>
              <w:pStyle w:val="TAL"/>
              <w:rPr>
                <w:sz w:val="16"/>
              </w:rPr>
            </w:pPr>
            <w:r>
              <w:rPr>
                <w:sz w:val="16"/>
              </w:rPr>
              <w:t>S5-233928</w:t>
            </w:r>
          </w:p>
        </w:tc>
        <w:tc>
          <w:tcPr>
            <w:tcW w:w="0" w:type="auto"/>
            <w:shd w:val="clear" w:color="auto" w:fill="auto"/>
          </w:tcPr>
          <w:p w14:paraId="6F3D3925" w14:textId="77777777" w:rsidR="00FB27F7" w:rsidRDefault="00FB27F7" w:rsidP="002634E1">
            <w:pPr>
              <w:pStyle w:val="TAL"/>
              <w:rPr>
                <w:sz w:val="16"/>
              </w:rPr>
            </w:pPr>
            <w:r>
              <w:rPr>
                <w:sz w:val="16"/>
              </w:rPr>
              <w:t>-</w:t>
            </w:r>
          </w:p>
        </w:tc>
      </w:tr>
      <w:tr w:rsidR="00FB27F7" w14:paraId="07C024DE" w14:textId="77777777" w:rsidTr="002634E1">
        <w:tc>
          <w:tcPr>
            <w:tcW w:w="0" w:type="auto"/>
            <w:shd w:val="clear" w:color="auto" w:fill="auto"/>
          </w:tcPr>
          <w:p w14:paraId="41631A6E" w14:textId="77777777" w:rsidR="00FB27F7" w:rsidRDefault="00FB27F7" w:rsidP="002634E1">
            <w:pPr>
              <w:pStyle w:val="TAL"/>
              <w:rPr>
                <w:sz w:val="16"/>
              </w:rPr>
            </w:pPr>
            <w:r>
              <w:rPr>
                <w:sz w:val="16"/>
              </w:rPr>
              <w:t>S5-234658</w:t>
            </w:r>
          </w:p>
        </w:tc>
        <w:tc>
          <w:tcPr>
            <w:tcW w:w="0" w:type="auto"/>
            <w:shd w:val="clear" w:color="auto" w:fill="auto"/>
          </w:tcPr>
          <w:p w14:paraId="11F9D7C3"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UC and requirements for ML entity joint training</w:t>
            </w:r>
          </w:p>
        </w:tc>
        <w:tc>
          <w:tcPr>
            <w:tcW w:w="0" w:type="auto"/>
            <w:shd w:val="clear" w:color="auto" w:fill="auto"/>
          </w:tcPr>
          <w:p w14:paraId="38D71999" w14:textId="77777777" w:rsidR="00FB27F7" w:rsidRDefault="00FB27F7" w:rsidP="002634E1">
            <w:pPr>
              <w:pStyle w:val="TAL"/>
              <w:rPr>
                <w:sz w:val="16"/>
              </w:rPr>
            </w:pPr>
            <w:r>
              <w:rPr>
                <w:sz w:val="16"/>
              </w:rPr>
              <w:t>Intel, NEC, Nokia, Deutsche Telekom, CATT</w:t>
            </w:r>
          </w:p>
        </w:tc>
        <w:tc>
          <w:tcPr>
            <w:tcW w:w="0" w:type="auto"/>
            <w:shd w:val="clear" w:color="auto" w:fill="auto"/>
          </w:tcPr>
          <w:p w14:paraId="2EFDE08B" w14:textId="77777777" w:rsidR="00FB27F7" w:rsidRDefault="00FB27F7" w:rsidP="002634E1">
            <w:pPr>
              <w:pStyle w:val="TAL"/>
              <w:rPr>
                <w:sz w:val="16"/>
              </w:rPr>
            </w:pPr>
            <w:r>
              <w:rPr>
                <w:sz w:val="16"/>
              </w:rPr>
              <w:t>approved</w:t>
            </w:r>
          </w:p>
        </w:tc>
        <w:tc>
          <w:tcPr>
            <w:tcW w:w="0" w:type="auto"/>
            <w:shd w:val="clear" w:color="auto" w:fill="auto"/>
          </w:tcPr>
          <w:p w14:paraId="5C9C05CB" w14:textId="77777777" w:rsidR="00FB27F7" w:rsidRDefault="00FB27F7" w:rsidP="002634E1">
            <w:pPr>
              <w:pStyle w:val="TAL"/>
              <w:rPr>
                <w:sz w:val="16"/>
              </w:rPr>
            </w:pPr>
            <w:r>
              <w:rPr>
                <w:sz w:val="16"/>
              </w:rPr>
              <w:t>S5-234051</w:t>
            </w:r>
          </w:p>
        </w:tc>
        <w:tc>
          <w:tcPr>
            <w:tcW w:w="0" w:type="auto"/>
            <w:shd w:val="clear" w:color="auto" w:fill="auto"/>
          </w:tcPr>
          <w:p w14:paraId="689719A8" w14:textId="77777777" w:rsidR="00FB27F7" w:rsidRDefault="00FB27F7" w:rsidP="002634E1">
            <w:pPr>
              <w:pStyle w:val="TAL"/>
              <w:rPr>
                <w:sz w:val="16"/>
              </w:rPr>
            </w:pPr>
            <w:r>
              <w:rPr>
                <w:sz w:val="16"/>
              </w:rPr>
              <w:t>-</w:t>
            </w:r>
          </w:p>
        </w:tc>
      </w:tr>
      <w:tr w:rsidR="00FB27F7" w14:paraId="21C62DD8" w14:textId="77777777" w:rsidTr="002634E1">
        <w:tc>
          <w:tcPr>
            <w:tcW w:w="0" w:type="auto"/>
            <w:shd w:val="clear" w:color="auto" w:fill="auto"/>
          </w:tcPr>
          <w:p w14:paraId="7152FC29" w14:textId="77777777" w:rsidR="00FB27F7" w:rsidRDefault="00FB27F7" w:rsidP="002634E1">
            <w:pPr>
              <w:pStyle w:val="TAL"/>
              <w:rPr>
                <w:sz w:val="16"/>
              </w:rPr>
            </w:pPr>
            <w:r>
              <w:rPr>
                <w:sz w:val="16"/>
              </w:rPr>
              <w:t>S5-234659</w:t>
            </w:r>
          </w:p>
        </w:tc>
        <w:tc>
          <w:tcPr>
            <w:tcW w:w="0" w:type="auto"/>
            <w:shd w:val="clear" w:color="auto" w:fill="auto"/>
          </w:tcPr>
          <w:p w14:paraId="17A0B4D9"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AI-ML workflow</w:t>
            </w:r>
          </w:p>
        </w:tc>
        <w:tc>
          <w:tcPr>
            <w:tcW w:w="0" w:type="auto"/>
            <w:shd w:val="clear" w:color="auto" w:fill="auto"/>
          </w:tcPr>
          <w:p w14:paraId="0B46975E" w14:textId="77777777" w:rsidR="00FB27F7" w:rsidRDefault="00FB27F7" w:rsidP="002634E1">
            <w:pPr>
              <w:pStyle w:val="TAL"/>
              <w:rPr>
                <w:sz w:val="16"/>
              </w:rPr>
            </w:pPr>
            <w:r>
              <w:rPr>
                <w:sz w:val="16"/>
              </w:rPr>
              <w:t>Intel, NEC</w:t>
            </w:r>
          </w:p>
        </w:tc>
        <w:tc>
          <w:tcPr>
            <w:tcW w:w="0" w:type="auto"/>
            <w:shd w:val="clear" w:color="auto" w:fill="auto"/>
          </w:tcPr>
          <w:p w14:paraId="2E299CE8" w14:textId="77777777" w:rsidR="00FB27F7" w:rsidRDefault="00FB27F7" w:rsidP="002634E1">
            <w:pPr>
              <w:pStyle w:val="TAL"/>
              <w:rPr>
                <w:sz w:val="16"/>
              </w:rPr>
            </w:pPr>
            <w:r>
              <w:rPr>
                <w:sz w:val="16"/>
              </w:rPr>
              <w:t>approved</w:t>
            </w:r>
          </w:p>
        </w:tc>
        <w:tc>
          <w:tcPr>
            <w:tcW w:w="0" w:type="auto"/>
            <w:shd w:val="clear" w:color="auto" w:fill="auto"/>
          </w:tcPr>
          <w:p w14:paraId="0D754D1F" w14:textId="77777777" w:rsidR="00FB27F7" w:rsidRDefault="00FB27F7" w:rsidP="002634E1">
            <w:pPr>
              <w:pStyle w:val="TAL"/>
              <w:rPr>
                <w:sz w:val="16"/>
              </w:rPr>
            </w:pPr>
            <w:r>
              <w:rPr>
                <w:sz w:val="16"/>
              </w:rPr>
              <w:t>S5-234047</w:t>
            </w:r>
          </w:p>
        </w:tc>
        <w:tc>
          <w:tcPr>
            <w:tcW w:w="0" w:type="auto"/>
            <w:shd w:val="clear" w:color="auto" w:fill="auto"/>
          </w:tcPr>
          <w:p w14:paraId="681C53C2" w14:textId="77777777" w:rsidR="00FB27F7" w:rsidRDefault="00FB27F7" w:rsidP="002634E1">
            <w:pPr>
              <w:pStyle w:val="TAL"/>
              <w:rPr>
                <w:sz w:val="16"/>
              </w:rPr>
            </w:pPr>
            <w:r>
              <w:rPr>
                <w:sz w:val="16"/>
              </w:rPr>
              <w:t>-</w:t>
            </w:r>
          </w:p>
        </w:tc>
      </w:tr>
      <w:tr w:rsidR="00FB27F7" w14:paraId="2C52E0D5" w14:textId="77777777" w:rsidTr="002634E1">
        <w:tc>
          <w:tcPr>
            <w:tcW w:w="0" w:type="auto"/>
            <w:shd w:val="clear" w:color="auto" w:fill="auto"/>
          </w:tcPr>
          <w:p w14:paraId="4AD96E51" w14:textId="77777777" w:rsidR="00FB27F7" w:rsidRDefault="00FB27F7" w:rsidP="002634E1">
            <w:pPr>
              <w:pStyle w:val="TAL"/>
              <w:rPr>
                <w:sz w:val="16"/>
              </w:rPr>
            </w:pPr>
            <w:r>
              <w:rPr>
                <w:sz w:val="16"/>
              </w:rPr>
              <w:t>S5-234660</w:t>
            </w:r>
          </w:p>
        </w:tc>
        <w:tc>
          <w:tcPr>
            <w:tcW w:w="0" w:type="auto"/>
            <w:shd w:val="clear" w:color="auto" w:fill="auto"/>
          </w:tcPr>
          <w:p w14:paraId="1269F1C5" w14:textId="77777777" w:rsidR="00FB27F7" w:rsidRDefault="00FB27F7" w:rsidP="002634E1">
            <w:pPr>
              <w:pStyle w:val="TAL"/>
              <w:rPr>
                <w:sz w:val="16"/>
              </w:rPr>
            </w:pPr>
            <w:r>
              <w:rPr>
                <w:sz w:val="16"/>
              </w:rPr>
              <w:t xml:space="preserve">Rel-18 CR TS 28.312 Clarify how generic provisioning </w:t>
            </w:r>
            <w:proofErr w:type="spellStart"/>
            <w:r>
              <w:rPr>
                <w:sz w:val="16"/>
              </w:rPr>
              <w:t>MnS</w:t>
            </w:r>
            <w:proofErr w:type="spellEnd"/>
            <w:r>
              <w:rPr>
                <w:sz w:val="16"/>
              </w:rPr>
              <w:t xml:space="preserve"> can be used for intent lifecycle management</w:t>
            </w:r>
          </w:p>
        </w:tc>
        <w:tc>
          <w:tcPr>
            <w:tcW w:w="0" w:type="auto"/>
            <w:shd w:val="clear" w:color="auto" w:fill="auto"/>
          </w:tcPr>
          <w:p w14:paraId="056CCBF7" w14:textId="77777777" w:rsidR="00FB27F7" w:rsidRDefault="00FB27F7" w:rsidP="002634E1">
            <w:pPr>
              <w:pStyle w:val="TAL"/>
              <w:rPr>
                <w:sz w:val="16"/>
              </w:rPr>
            </w:pPr>
            <w:proofErr w:type="spellStart"/>
            <w:r>
              <w:rPr>
                <w:sz w:val="16"/>
              </w:rPr>
              <w:t>Huawei,Nokia</w:t>
            </w:r>
            <w:proofErr w:type="spellEnd"/>
            <w:r>
              <w:rPr>
                <w:sz w:val="16"/>
              </w:rPr>
              <w:t xml:space="preserve"> Deutsche Telekom</w:t>
            </w:r>
          </w:p>
        </w:tc>
        <w:tc>
          <w:tcPr>
            <w:tcW w:w="0" w:type="auto"/>
            <w:shd w:val="clear" w:color="auto" w:fill="auto"/>
          </w:tcPr>
          <w:p w14:paraId="39D97B74" w14:textId="77777777" w:rsidR="00FB27F7" w:rsidRDefault="00FB27F7" w:rsidP="002634E1">
            <w:pPr>
              <w:pStyle w:val="TAL"/>
              <w:rPr>
                <w:sz w:val="16"/>
              </w:rPr>
            </w:pPr>
            <w:r>
              <w:rPr>
                <w:sz w:val="16"/>
              </w:rPr>
              <w:t>agreed</w:t>
            </w:r>
          </w:p>
        </w:tc>
        <w:tc>
          <w:tcPr>
            <w:tcW w:w="0" w:type="auto"/>
            <w:shd w:val="clear" w:color="auto" w:fill="auto"/>
          </w:tcPr>
          <w:p w14:paraId="6761D7DF" w14:textId="77777777" w:rsidR="00FB27F7" w:rsidRDefault="00FB27F7" w:rsidP="002634E1">
            <w:pPr>
              <w:pStyle w:val="TAL"/>
              <w:rPr>
                <w:sz w:val="16"/>
              </w:rPr>
            </w:pPr>
            <w:r>
              <w:rPr>
                <w:sz w:val="16"/>
              </w:rPr>
              <w:t>S5-233910</w:t>
            </w:r>
          </w:p>
        </w:tc>
        <w:tc>
          <w:tcPr>
            <w:tcW w:w="0" w:type="auto"/>
            <w:shd w:val="clear" w:color="auto" w:fill="auto"/>
          </w:tcPr>
          <w:p w14:paraId="2FA371D6" w14:textId="77777777" w:rsidR="00FB27F7" w:rsidRDefault="00FB27F7" w:rsidP="002634E1">
            <w:pPr>
              <w:pStyle w:val="TAL"/>
              <w:rPr>
                <w:sz w:val="16"/>
              </w:rPr>
            </w:pPr>
            <w:r>
              <w:rPr>
                <w:sz w:val="16"/>
              </w:rPr>
              <w:t>-</w:t>
            </w:r>
          </w:p>
        </w:tc>
      </w:tr>
      <w:tr w:rsidR="00FB27F7" w14:paraId="410F9A54" w14:textId="77777777" w:rsidTr="002634E1">
        <w:tc>
          <w:tcPr>
            <w:tcW w:w="0" w:type="auto"/>
            <w:shd w:val="clear" w:color="auto" w:fill="auto"/>
          </w:tcPr>
          <w:p w14:paraId="028806CD" w14:textId="77777777" w:rsidR="00FB27F7" w:rsidRDefault="00FB27F7" w:rsidP="002634E1">
            <w:pPr>
              <w:pStyle w:val="TAL"/>
              <w:rPr>
                <w:sz w:val="16"/>
              </w:rPr>
            </w:pPr>
            <w:r>
              <w:rPr>
                <w:sz w:val="16"/>
              </w:rPr>
              <w:t>S5-234661</w:t>
            </w:r>
          </w:p>
        </w:tc>
        <w:tc>
          <w:tcPr>
            <w:tcW w:w="0" w:type="auto"/>
            <w:shd w:val="clear" w:color="auto" w:fill="auto"/>
          </w:tcPr>
          <w:p w14:paraId="37799B86" w14:textId="77777777" w:rsidR="00FB27F7" w:rsidRDefault="00FB27F7" w:rsidP="002634E1">
            <w:pPr>
              <w:pStyle w:val="TAL"/>
              <w:rPr>
                <w:sz w:val="16"/>
              </w:rPr>
            </w:pPr>
            <w:r>
              <w:rPr>
                <w:sz w:val="16"/>
              </w:rPr>
              <w:t>Add use case and requirements for intent driven approach for radio network capacity optimization</w:t>
            </w:r>
          </w:p>
        </w:tc>
        <w:tc>
          <w:tcPr>
            <w:tcW w:w="0" w:type="auto"/>
            <w:shd w:val="clear" w:color="auto" w:fill="auto"/>
          </w:tcPr>
          <w:p w14:paraId="4F502E3C"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520A9A5F" w14:textId="77777777" w:rsidR="00FB27F7" w:rsidRDefault="00FB27F7" w:rsidP="002634E1">
            <w:pPr>
              <w:pStyle w:val="TAL"/>
              <w:rPr>
                <w:sz w:val="16"/>
              </w:rPr>
            </w:pPr>
            <w:r>
              <w:rPr>
                <w:sz w:val="16"/>
              </w:rPr>
              <w:t>agreed</w:t>
            </w:r>
          </w:p>
        </w:tc>
        <w:tc>
          <w:tcPr>
            <w:tcW w:w="0" w:type="auto"/>
            <w:shd w:val="clear" w:color="auto" w:fill="auto"/>
          </w:tcPr>
          <w:p w14:paraId="7BD121E6" w14:textId="77777777" w:rsidR="00FB27F7" w:rsidRDefault="00FB27F7" w:rsidP="002634E1">
            <w:pPr>
              <w:pStyle w:val="TAL"/>
              <w:rPr>
                <w:sz w:val="16"/>
              </w:rPr>
            </w:pPr>
            <w:r>
              <w:rPr>
                <w:sz w:val="16"/>
              </w:rPr>
              <w:t>S5-233913</w:t>
            </w:r>
          </w:p>
        </w:tc>
        <w:tc>
          <w:tcPr>
            <w:tcW w:w="0" w:type="auto"/>
            <w:shd w:val="clear" w:color="auto" w:fill="auto"/>
          </w:tcPr>
          <w:p w14:paraId="210E6A45" w14:textId="77777777" w:rsidR="00FB27F7" w:rsidRDefault="00FB27F7" w:rsidP="002634E1">
            <w:pPr>
              <w:pStyle w:val="TAL"/>
              <w:rPr>
                <w:sz w:val="16"/>
              </w:rPr>
            </w:pPr>
            <w:r>
              <w:rPr>
                <w:sz w:val="16"/>
              </w:rPr>
              <w:t>-</w:t>
            </w:r>
          </w:p>
        </w:tc>
      </w:tr>
      <w:tr w:rsidR="00FB27F7" w14:paraId="66A04D8C" w14:textId="77777777" w:rsidTr="002634E1">
        <w:tc>
          <w:tcPr>
            <w:tcW w:w="0" w:type="auto"/>
            <w:shd w:val="clear" w:color="auto" w:fill="auto"/>
          </w:tcPr>
          <w:p w14:paraId="0EA06A60" w14:textId="77777777" w:rsidR="00FB27F7" w:rsidRDefault="00FB27F7" w:rsidP="002634E1">
            <w:pPr>
              <w:pStyle w:val="TAL"/>
              <w:rPr>
                <w:sz w:val="16"/>
              </w:rPr>
            </w:pPr>
            <w:r>
              <w:rPr>
                <w:sz w:val="16"/>
              </w:rPr>
              <w:t>S5-234662</w:t>
            </w:r>
          </w:p>
        </w:tc>
        <w:tc>
          <w:tcPr>
            <w:tcW w:w="0" w:type="auto"/>
            <w:shd w:val="clear" w:color="auto" w:fill="auto"/>
          </w:tcPr>
          <w:p w14:paraId="3B1DA0E5"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7AB2379F"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220CC513" w14:textId="77777777" w:rsidR="00FB27F7" w:rsidRDefault="00FB27F7" w:rsidP="002634E1">
            <w:pPr>
              <w:pStyle w:val="TAL"/>
              <w:rPr>
                <w:sz w:val="16"/>
              </w:rPr>
            </w:pPr>
            <w:r>
              <w:rPr>
                <w:sz w:val="16"/>
              </w:rPr>
              <w:t>revised</w:t>
            </w:r>
          </w:p>
        </w:tc>
        <w:tc>
          <w:tcPr>
            <w:tcW w:w="0" w:type="auto"/>
            <w:shd w:val="clear" w:color="auto" w:fill="auto"/>
          </w:tcPr>
          <w:p w14:paraId="5EF13C8C" w14:textId="77777777" w:rsidR="00FB27F7" w:rsidRDefault="00FB27F7" w:rsidP="002634E1">
            <w:pPr>
              <w:pStyle w:val="TAL"/>
              <w:rPr>
                <w:sz w:val="16"/>
              </w:rPr>
            </w:pPr>
            <w:r>
              <w:rPr>
                <w:sz w:val="16"/>
              </w:rPr>
              <w:t>S5-234118</w:t>
            </w:r>
          </w:p>
        </w:tc>
        <w:tc>
          <w:tcPr>
            <w:tcW w:w="0" w:type="auto"/>
            <w:shd w:val="clear" w:color="auto" w:fill="auto"/>
          </w:tcPr>
          <w:p w14:paraId="67ACAE1C" w14:textId="77777777" w:rsidR="00FB27F7" w:rsidRDefault="00FB27F7" w:rsidP="002634E1">
            <w:pPr>
              <w:pStyle w:val="TAL"/>
              <w:rPr>
                <w:sz w:val="16"/>
              </w:rPr>
            </w:pPr>
            <w:r>
              <w:rPr>
                <w:sz w:val="16"/>
              </w:rPr>
              <w:t>S5-234835</w:t>
            </w:r>
          </w:p>
        </w:tc>
      </w:tr>
      <w:tr w:rsidR="00FB27F7" w14:paraId="5D628ACF" w14:textId="77777777" w:rsidTr="002634E1">
        <w:tc>
          <w:tcPr>
            <w:tcW w:w="0" w:type="auto"/>
            <w:shd w:val="clear" w:color="auto" w:fill="auto"/>
          </w:tcPr>
          <w:p w14:paraId="2ECBEAD9" w14:textId="77777777" w:rsidR="00FB27F7" w:rsidRDefault="00FB27F7" w:rsidP="002634E1">
            <w:pPr>
              <w:pStyle w:val="TAL"/>
              <w:rPr>
                <w:sz w:val="16"/>
              </w:rPr>
            </w:pPr>
            <w:r>
              <w:rPr>
                <w:sz w:val="16"/>
              </w:rPr>
              <w:t>S5-234663</w:t>
            </w:r>
          </w:p>
        </w:tc>
        <w:tc>
          <w:tcPr>
            <w:tcW w:w="0" w:type="auto"/>
            <w:shd w:val="clear" w:color="auto" w:fill="auto"/>
          </w:tcPr>
          <w:p w14:paraId="5FFD4B64" w14:textId="77777777" w:rsidR="00FB27F7" w:rsidRDefault="00FB27F7" w:rsidP="002634E1">
            <w:pPr>
              <w:pStyle w:val="TAL"/>
              <w:rPr>
                <w:sz w:val="16"/>
              </w:rPr>
            </w:pPr>
            <w:r>
              <w:rPr>
                <w:sz w:val="16"/>
              </w:rPr>
              <w:t>Reply to S5-233276 and S5-233277 on enhanced intent driven management services for mobile networks (ETSI ISG ZSM(23)000104r1; to: SA5; cc: -; contact: Nokia)</w:t>
            </w:r>
          </w:p>
        </w:tc>
        <w:tc>
          <w:tcPr>
            <w:tcW w:w="0" w:type="auto"/>
            <w:shd w:val="clear" w:color="auto" w:fill="auto"/>
          </w:tcPr>
          <w:p w14:paraId="13421CE3" w14:textId="77777777" w:rsidR="00FB27F7" w:rsidRDefault="00FB27F7" w:rsidP="002634E1">
            <w:pPr>
              <w:pStyle w:val="TAL"/>
              <w:rPr>
                <w:sz w:val="16"/>
              </w:rPr>
            </w:pPr>
            <w:r>
              <w:rPr>
                <w:sz w:val="16"/>
              </w:rPr>
              <w:t>ETSI ISG ZSM</w:t>
            </w:r>
          </w:p>
        </w:tc>
        <w:tc>
          <w:tcPr>
            <w:tcW w:w="0" w:type="auto"/>
            <w:shd w:val="clear" w:color="auto" w:fill="auto"/>
          </w:tcPr>
          <w:p w14:paraId="6A5AF6F8" w14:textId="77777777" w:rsidR="00FB27F7" w:rsidRDefault="00FB27F7" w:rsidP="002634E1">
            <w:pPr>
              <w:pStyle w:val="TAL"/>
              <w:rPr>
                <w:sz w:val="16"/>
              </w:rPr>
            </w:pPr>
            <w:r>
              <w:rPr>
                <w:sz w:val="16"/>
              </w:rPr>
              <w:t>replied to</w:t>
            </w:r>
          </w:p>
        </w:tc>
        <w:tc>
          <w:tcPr>
            <w:tcW w:w="0" w:type="auto"/>
            <w:shd w:val="clear" w:color="auto" w:fill="auto"/>
          </w:tcPr>
          <w:p w14:paraId="3EC18560" w14:textId="77777777" w:rsidR="00FB27F7" w:rsidRDefault="00FB27F7" w:rsidP="002634E1">
            <w:pPr>
              <w:pStyle w:val="TAL"/>
              <w:rPr>
                <w:sz w:val="16"/>
              </w:rPr>
            </w:pPr>
            <w:r>
              <w:rPr>
                <w:sz w:val="16"/>
              </w:rPr>
              <w:t>-</w:t>
            </w:r>
          </w:p>
        </w:tc>
        <w:tc>
          <w:tcPr>
            <w:tcW w:w="0" w:type="auto"/>
            <w:shd w:val="clear" w:color="auto" w:fill="auto"/>
          </w:tcPr>
          <w:p w14:paraId="21268254" w14:textId="77777777" w:rsidR="00FB27F7" w:rsidRDefault="00FB27F7" w:rsidP="002634E1">
            <w:pPr>
              <w:pStyle w:val="TAL"/>
              <w:rPr>
                <w:sz w:val="16"/>
              </w:rPr>
            </w:pPr>
            <w:r>
              <w:rPr>
                <w:sz w:val="16"/>
              </w:rPr>
              <w:t>-</w:t>
            </w:r>
          </w:p>
        </w:tc>
      </w:tr>
      <w:tr w:rsidR="00FB27F7" w14:paraId="21DFAF07" w14:textId="77777777" w:rsidTr="002634E1">
        <w:tc>
          <w:tcPr>
            <w:tcW w:w="0" w:type="auto"/>
            <w:shd w:val="clear" w:color="auto" w:fill="auto"/>
          </w:tcPr>
          <w:p w14:paraId="28740D2E" w14:textId="77777777" w:rsidR="00FB27F7" w:rsidRDefault="00FB27F7" w:rsidP="002634E1">
            <w:pPr>
              <w:pStyle w:val="TAL"/>
              <w:rPr>
                <w:sz w:val="16"/>
              </w:rPr>
            </w:pPr>
            <w:r>
              <w:rPr>
                <w:sz w:val="16"/>
              </w:rPr>
              <w:t>S5-234664</w:t>
            </w:r>
          </w:p>
        </w:tc>
        <w:tc>
          <w:tcPr>
            <w:tcW w:w="0" w:type="auto"/>
            <w:shd w:val="clear" w:color="auto" w:fill="auto"/>
          </w:tcPr>
          <w:p w14:paraId="072A595C" w14:textId="77777777" w:rsidR="00FB27F7" w:rsidRDefault="00FB27F7" w:rsidP="002634E1">
            <w:pPr>
              <w:pStyle w:val="TAL"/>
              <w:rPr>
                <w:sz w:val="16"/>
              </w:rPr>
            </w:pPr>
            <w:r>
              <w:rPr>
                <w:sz w:val="16"/>
              </w:rPr>
              <w:t>Add general concept and requirements for intent report</w:t>
            </w:r>
          </w:p>
        </w:tc>
        <w:tc>
          <w:tcPr>
            <w:tcW w:w="0" w:type="auto"/>
            <w:shd w:val="clear" w:color="auto" w:fill="auto"/>
          </w:tcPr>
          <w:p w14:paraId="7EB2C202" w14:textId="77777777" w:rsidR="00FB27F7" w:rsidRDefault="00FB27F7" w:rsidP="002634E1">
            <w:pPr>
              <w:pStyle w:val="TAL"/>
              <w:rPr>
                <w:sz w:val="16"/>
              </w:rPr>
            </w:pPr>
            <w:r>
              <w:rPr>
                <w:sz w:val="16"/>
              </w:rPr>
              <w:t>Huawei, Deutsche Telekom</w:t>
            </w:r>
          </w:p>
        </w:tc>
        <w:tc>
          <w:tcPr>
            <w:tcW w:w="0" w:type="auto"/>
            <w:shd w:val="clear" w:color="auto" w:fill="auto"/>
          </w:tcPr>
          <w:p w14:paraId="2AC9D1A5" w14:textId="77777777" w:rsidR="00FB27F7" w:rsidRDefault="00FB27F7" w:rsidP="002634E1">
            <w:pPr>
              <w:pStyle w:val="TAL"/>
              <w:rPr>
                <w:sz w:val="16"/>
              </w:rPr>
            </w:pPr>
            <w:r>
              <w:rPr>
                <w:sz w:val="16"/>
              </w:rPr>
              <w:t>agreed</w:t>
            </w:r>
          </w:p>
        </w:tc>
        <w:tc>
          <w:tcPr>
            <w:tcW w:w="0" w:type="auto"/>
            <w:shd w:val="clear" w:color="auto" w:fill="auto"/>
          </w:tcPr>
          <w:p w14:paraId="1B7C77CB" w14:textId="77777777" w:rsidR="00FB27F7" w:rsidRDefault="00FB27F7" w:rsidP="002634E1">
            <w:pPr>
              <w:pStyle w:val="TAL"/>
              <w:rPr>
                <w:sz w:val="16"/>
              </w:rPr>
            </w:pPr>
            <w:r>
              <w:rPr>
                <w:sz w:val="16"/>
              </w:rPr>
              <w:t>S5-233915</w:t>
            </w:r>
          </w:p>
        </w:tc>
        <w:tc>
          <w:tcPr>
            <w:tcW w:w="0" w:type="auto"/>
            <w:shd w:val="clear" w:color="auto" w:fill="auto"/>
          </w:tcPr>
          <w:p w14:paraId="110C59DA" w14:textId="77777777" w:rsidR="00FB27F7" w:rsidRDefault="00FB27F7" w:rsidP="002634E1">
            <w:pPr>
              <w:pStyle w:val="TAL"/>
              <w:rPr>
                <w:sz w:val="16"/>
              </w:rPr>
            </w:pPr>
            <w:r>
              <w:rPr>
                <w:sz w:val="16"/>
              </w:rPr>
              <w:t>-</w:t>
            </w:r>
          </w:p>
        </w:tc>
      </w:tr>
      <w:tr w:rsidR="00FB27F7" w14:paraId="5DF01D48" w14:textId="77777777" w:rsidTr="002634E1">
        <w:tc>
          <w:tcPr>
            <w:tcW w:w="0" w:type="auto"/>
            <w:shd w:val="clear" w:color="auto" w:fill="auto"/>
          </w:tcPr>
          <w:p w14:paraId="1D4A672D" w14:textId="77777777" w:rsidR="00FB27F7" w:rsidRDefault="00FB27F7" w:rsidP="002634E1">
            <w:pPr>
              <w:pStyle w:val="TAL"/>
              <w:rPr>
                <w:sz w:val="16"/>
              </w:rPr>
            </w:pPr>
            <w:r>
              <w:rPr>
                <w:sz w:val="16"/>
              </w:rPr>
              <w:t>S5-234665</w:t>
            </w:r>
          </w:p>
        </w:tc>
        <w:tc>
          <w:tcPr>
            <w:tcW w:w="0" w:type="auto"/>
            <w:shd w:val="clear" w:color="auto" w:fill="auto"/>
          </w:tcPr>
          <w:p w14:paraId="4A64F5B3"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1E32B164" w14:textId="77777777" w:rsidR="00FB27F7" w:rsidRDefault="00FB27F7" w:rsidP="002634E1">
            <w:pPr>
              <w:pStyle w:val="TAL"/>
              <w:rPr>
                <w:sz w:val="16"/>
              </w:rPr>
            </w:pPr>
            <w:r>
              <w:rPr>
                <w:sz w:val="16"/>
              </w:rPr>
              <w:t>ZTE Corporation</w:t>
            </w:r>
          </w:p>
        </w:tc>
        <w:tc>
          <w:tcPr>
            <w:tcW w:w="0" w:type="auto"/>
            <w:shd w:val="clear" w:color="auto" w:fill="auto"/>
          </w:tcPr>
          <w:p w14:paraId="19CC093F" w14:textId="77777777" w:rsidR="00FB27F7" w:rsidRDefault="00FB27F7" w:rsidP="002634E1">
            <w:pPr>
              <w:pStyle w:val="TAL"/>
              <w:rPr>
                <w:sz w:val="16"/>
              </w:rPr>
            </w:pPr>
            <w:r>
              <w:rPr>
                <w:sz w:val="16"/>
              </w:rPr>
              <w:t>revised</w:t>
            </w:r>
          </w:p>
        </w:tc>
        <w:tc>
          <w:tcPr>
            <w:tcW w:w="0" w:type="auto"/>
            <w:shd w:val="clear" w:color="auto" w:fill="auto"/>
          </w:tcPr>
          <w:p w14:paraId="438B670A" w14:textId="77777777" w:rsidR="00FB27F7" w:rsidRDefault="00FB27F7" w:rsidP="002634E1">
            <w:pPr>
              <w:pStyle w:val="TAL"/>
              <w:rPr>
                <w:sz w:val="16"/>
              </w:rPr>
            </w:pPr>
            <w:r>
              <w:rPr>
                <w:sz w:val="16"/>
              </w:rPr>
              <w:t>S5-234249</w:t>
            </w:r>
          </w:p>
        </w:tc>
        <w:tc>
          <w:tcPr>
            <w:tcW w:w="0" w:type="auto"/>
            <w:shd w:val="clear" w:color="auto" w:fill="auto"/>
          </w:tcPr>
          <w:p w14:paraId="55FCCA77" w14:textId="77777777" w:rsidR="00FB27F7" w:rsidRDefault="00FB27F7" w:rsidP="002634E1">
            <w:pPr>
              <w:pStyle w:val="TAL"/>
              <w:rPr>
                <w:sz w:val="16"/>
              </w:rPr>
            </w:pPr>
            <w:r>
              <w:rPr>
                <w:sz w:val="16"/>
              </w:rPr>
              <w:t>S5-234832</w:t>
            </w:r>
          </w:p>
        </w:tc>
      </w:tr>
      <w:tr w:rsidR="00FB27F7" w14:paraId="59E41C38" w14:textId="77777777" w:rsidTr="002634E1">
        <w:tc>
          <w:tcPr>
            <w:tcW w:w="0" w:type="auto"/>
            <w:shd w:val="clear" w:color="auto" w:fill="auto"/>
          </w:tcPr>
          <w:p w14:paraId="5FA03C21" w14:textId="77777777" w:rsidR="00FB27F7" w:rsidRDefault="00FB27F7" w:rsidP="002634E1">
            <w:pPr>
              <w:pStyle w:val="TAL"/>
              <w:rPr>
                <w:sz w:val="16"/>
              </w:rPr>
            </w:pPr>
            <w:r>
              <w:rPr>
                <w:sz w:val="16"/>
              </w:rPr>
              <w:t>S5-234666</w:t>
            </w:r>
          </w:p>
        </w:tc>
        <w:tc>
          <w:tcPr>
            <w:tcW w:w="0" w:type="auto"/>
            <w:shd w:val="clear" w:color="auto" w:fill="auto"/>
          </w:tcPr>
          <w:p w14:paraId="212FAA30"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3CA0B201"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7BD99D89" w14:textId="77777777" w:rsidR="00FB27F7" w:rsidRDefault="00FB27F7" w:rsidP="002634E1">
            <w:pPr>
              <w:pStyle w:val="TAL"/>
              <w:rPr>
                <w:sz w:val="16"/>
              </w:rPr>
            </w:pPr>
            <w:r>
              <w:rPr>
                <w:sz w:val="16"/>
              </w:rPr>
              <w:t>revised</w:t>
            </w:r>
          </w:p>
        </w:tc>
        <w:tc>
          <w:tcPr>
            <w:tcW w:w="0" w:type="auto"/>
            <w:shd w:val="clear" w:color="auto" w:fill="auto"/>
          </w:tcPr>
          <w:p w14:paraId="667D946B" w14:textId="77777777" w:rsidR="00FB27F7" w:rsidRDefault="00FB27F7" w:rsidP="002634E1">
            <w:pPr>
              <w:pStyle w:val="TAL"/>
              <w:rPr>
                <w:sz w:val="16"/>
              </w:rPr>
            </w:pPr>
            <w:r>
              <w:rPr>
                <w:sz w:val="16"/>
              </w:rPr>
              <w:t>S5-233987</w:t>
            </w:r>
          </w:p>
        </w:tc>
        <w:tc>
          <w:tcPr>
            <w:tcW w:w="0" w:type="auto"/>
            <w:shd w:val="clear" w:color="auto" w:fill="auto"/>
          </w:tcPr>
          <w:p w14:paraId="7AB3AC40" w14:textId="77777777" w:rsidR="00FB27F7" w:rsidRDefault="00FB27F7" w:rsidP="002634E1">
            <w:pPr>
              <w:pStyle w:val="TAL"/>
              <w:rPr>
                <w:sz w:val="16"/>
              </w:rPr>
            </w:pPr>
            <w:r>
              <w:rPr>
                <w:sz w:val="16"/>
              </w:rPr>
              <w:t>S5-234834</w:t>
            </w:r>
          </w:p>
        </w:tc>
      </w:tr>
      <w:tr w:rsidR="00FB27F7" w14:paraId="3B1CEA21" w14:textId="77777777" w:rsidTr="002634E1">
        <w:tc>
          <w:tcPr>
            <w:tcW w:w="0" w:type="auto"/>
            <w:shd w:val="clear" w:color="auto" w:fill="auto"/>
          </w:tcPr>
          <w:p w14:paraId="1F1B6BAF" w14:textId="77777777" w:rsidR="00FB27F7" w:rsidRDefault="00FB27F7" w:rsidP="002634E1">
            <w:pPr>
              <w:pStyle w:val="TAL"/>
              <w:rPr>
                <w:sz w:val="16"/>
              </w:rPr>
            </w:pPr>
            <w:r>
              <w:rPr>
                <w:sz w:val="16"/>
              </w:rPr>
              <w:t>S5-234667</w:t>
            </w:r>
          </w:p>
        </w:tc>
        <w:tc>
          <w:tcPr>
            <w:tcW w:w="0" w:type="auto"/>
            <w:shd w:val="clear" w:color="auto" w:fill="auto"/>
          </w:tcPr>
          <w:p w14:paraId="79FEDC28" w14:textId="77777777" w:rsidR="00FB27F7" w:rsidRDefault="00FB27F7" w:rsidP="002634E1">
            <w:pPr>
              <w:pStyle w:val="TAL"/>
              <w:rPr>
                <w:sz w:val="16"/>
              </w:rPr>
            </w:pPr>
            <w:r>
              <w:rPr>
                <w:sz w:val="16"/>
              </w:rPr>
              <w:t>Add new capabilities for intent driven management for Intent fulfilment feasibility checks</w:t>
            </w:r>
          </w:p>
        </w:tc>
        <w:tc>
          <w:tcPr>
            <w:tcW w:w="0" w:type="auto"/>
            <w:shd w:val="clear" w:color="auto" w:fill="auto"/>
          </w:tcPr>
          <w:p w14:paraId="4150E497"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575E4AA6" w14:textId="77777777" w:rsidR="00FB27F7" w:rsidRDefault="00FB27F7" w:rsidP="002634E1">
            <w:pPr>
              <w:pStyle w:val="TAL"/>
              <w:rPr>
                <w:sz w:val="16"/>
              </w:rPr>
            </w:pPr>
            <w:r>
              <w:rPr>
                <w:sz w:val="16"/>
              </w:rPr>
              <w:t>agreed</w:t>
            </w:r>
          </w:p>
        </w:tc>
        <w:tc>
          <w:tcPr>
            <w:tcW w:w="0" w:type="auto"/>
            <w:shd w:val="clear" w:color="auto" w:fill="auto"/>
          </w:tcPr>
          <w:p w14:paraId="57629B52" w14:textId="77777777" w:rsidR="00FB27F7" w:rsidRDefault="00FB27F7" w:rsidP="002634E1">
            <w:pPr>
              <w:pStyle w:val="TAL"/>
              <w:rPr>
                <w:sz w:val="16"/>
              </w:rPr>
            </w:pPr>
            <w:r>
              <w:rPr>
                <w:sz w:val="16"/>
              </w:rPr>
              <w:t>S5-233988</w:t>
            </w:r>
          </w:p>
        </w:tc>
        <w:tc>
          <w:tcPr>
            <w:tcW w:w="0" w:type="auto"/>
            <w:shd w:val="clear" w:color="auto" w:fill="auto"/>
          </w:tcPr>
          <w:p w14:paraId="7CED6A88" w14:textId="77777777" w:rsidR="00FB27F7" w:rsidRDefault="00FB27F7" w:rsidP="002634E1">
            <w:pPr>
              <w:pStyle w:val="TAL"/>
              <w:rPr>
                <w:sz w:val="16"/>
              </w:rPr>
            </w:pPr>
            <w:r>
              <w:rPr>
                <w:sz w:val="16"/>
              </w:rPr>
              <w:t>-</w:t>
            </w:r>
          </w:p>
        </w:tc>
      </w:tr>
      <w:tr w:rsidR="00FB27F7" w14:paraId="519BFBEA" w14:textId="77777777" w:rsidTr="002634E1">
        <w:tc>
          <w:tcPr>
            <w:tcW w:w="0" w:type="auto"/>
            <w:shd w:val="clear" w:color="auto" w:fill="auto"/>
          </w:tcPr>
          <w:p w14:paraId="5F4EBE3E" w14:textId="77777777" w:rsidR="00FB27F7" w:rsidRDefault="00FB27F7" w:rsidP="002634E1">
            <w:pPr>
              <w:pStyle w:val="TAL"/>
              <w:rPr>
                <w:sz w:val="16"/>
              </w:rPr>
            </w:pPr>
            <w:r>
              <w:rPr>
                <w:sz w:val="16"/>
              </w:rPr>
              <w:t>S5-234668</w:t>
            </w:r>
          </w:p>
        </w:tc>
        <w:tc>
          <w:tcPr>
            <w:tcW w:w="0" w:type="auto"/>
            <w:shd w:val="clear" w:color="auto" w:fill="auto"/>
          </w:tcPr>
          <w:p w14:paraId="6AE52A96" w14:textId="77777777" w:rsidR="00FB27F7" w:rsidRDefault="00FB27F7" w:rsidP="002634E1">
            <w:pPr>
              <w:pStyle w:val="TAL"/>
              <w:rPr>
                <w:sz w:val="16"/>
              </w:rPr>
            </w:pPr>
            <w:r>
              <w:rPr>
                <w:sz w:val="16"/>
              </w:rPr>
              <w:t>Rel18 CR 28312 Use case and Requirements Intent-driven Closed Loop control</w:t>
            </w:r>
          </w:p>
        </w:tc>
        <w:tc>
          <w:tcPr>
            <w:tcW w:w="0" w:type="auto"/>
            <w:shd w:val="clear" w:color="auto" w:fill="auto"/>
          </w:tcPr>
          <w:p w14:paraId="749FA311"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2B3FB6A4" w14:textId="77777777" w:rsidR="00FB27F7" w:rsidRDefault="00FB27F7" w:rsidP="002634E1">
            <w:pPr>
              <w:pStyle w:val="TAL"/>
              <w:rPr>
                <w:sz w:val="16"/>
              </w:rPr>
            </w:pPr>
            <w:r>
              <w:rPr>
                <w:sz w:val="16"/>
              </w:rPr>
              <w:t>not pursued</w:t>
            </w:r>
          </w:p>
        </w:tc>
        <w:tc>
          <w:tcPr>
            <w:tcW w:w="0" w:type="auto"/>
            <w:shd w:val="clear" w:color="auto" w:fill="auto"/>
          </w:tcPr>
          <w:p w14:paraId="464E87F8" w14:textId="77777777" w:rsidR="00FB27F7" w:rsidRDefault="00FB27F7" w:rsidP="002634E1">
            <w:pPr>
              <w:pStyle w:val="TAL"/>
              <w:rPr>
                <w:sz w:val="16"/>
              </w:rPr>
            </w:pPr>
            <w:r>
              <w:rPr>
                <w:sz w:val="16"/>
              </w:rPr>
              <w:t>S5-233871</w:t>
            </w:r>
          </w:p>
        </w:tc>
        <w:tc>
          <w:tcPr>
            <w:tcW w:w="0" w:type="auto"/>
            <w:shd w:val="clear" w:color="auto" w:fill="auto"/>
          </w:tcPr>
          <w:p w14:paraId="4DC31F7E" w14:textId="77777777" w:rsidR="00FB27F7" w:rsidRDefault="00FB27F7" w:rsidP="002634E1">
            <w:pPr>
              <w:pStyle w:val="TAL"/>
              <w:rPr>
                <w:sz w:val="16"/>
              </w:rPr>
            </w:pPr>
            <w:r>
              <w:rPr>
                <w:sz w:val="16"/>
              </w:rPr>
              <w:t>-</w:t>
            </w:r>
          </w:p>
        </w:tc>
      </w:tr>
      <w:tr w:rsidR="00FB27F7" w14:paraId="149FF1CC" w14:textId="77777777" w:rsidTr="002634E1">
        <w:tc>
          <w:tcPr>
            <w:tcW w:w="0" w:type="auto"/>
            <w:shd w:val="clear" w:color="auto" w:fill="auto"/>
          </w:tcPr>
          <w:p w14:paraId="681C235C" w14:textId="77777777" w:rsidR="00FB27F7" w:rsidRDefault="00FB27F7" w:rsidP="002634E1">
            <w:pPr>
              <w:pStyle w:val="TAL"/>
              <w:rPr>
                <w:sz w:val="16"/>
              </w:rPr>
            </w:pPr>
            <w:r>
              <w:rPr>
                <w:sz w:val="16"/>
              </w:rPr>
              <w:t>S5-234669</w:t>
            </w:r>
          </w:p>
        </w:tc>
        <w:tc>
          <w:tcPr>
            <w:tcW w:w="0" w:type="auto"/>
            <w:shd w:val="clear" w:color="auto" w:fill="auto"/>
          </w:tcPr>
          <w:p w14:paraId="1A857B15" w14:textId="77777777" w:rsidR="00FB27F7" w:rsidRDefault="00FB27F7" w:rsidP="002634E1">
            <w:pPr>
              <w:pStyle w:val="TAL"/>
              <w:rPr>
                <w:sz w:val="16"/>
              </w:rPr>
            </w:pPr>
            <w:r>
              <w:rPr>
                <w:sz w:val="16"/>
              </w:rPr>
              <w:t>Update description related to intent driven closed loop</w:t>
            </w:r>
          </w:p>
        </w:tc>
        <w:tc>
          <w:tcPr>
            <w:tcW w:w="0" w:type="auto"/>
            <w:shd w:val="clear" w:color="auto" w:fill="auto"/>
          </w:tcPr>
          <w:p w14:paraId="0DCF955F" w14:textId="77777777" w:rsidR="00FB27F7" w:rsidRDefault="00FB27F7" w:rsidP="002634E1">
            <w:pPr>
              <w:pStyle w:val="TAL"/>
              <w:rPr>
                <w:sz w:val="16"/>
              </w:rPr>
            </w:pPr>
            <w:r>
              <w:rPr>
                <w:sz w:val="16"/>
              </w:rPr>
              <w:t>Huawei</w:t>
            </w:r>
          </w:p>
        </w:tc>
        <w:tc>
          <w:tcPr>
            <w:tcW w:w="0" w:type="auto"/>
            <w:shd w:val="clear" w:color="auto" w:fill="auto"/>
          </w:tcPr>
          <w:p w14:paraId="6FA20E96" w14:textId="77777777" w:rsidR="00FB27F7" w:rsidRDefault="00FB27F7" w:rsidP="002634E1">
            <w:pPr>
              <w:pStyle w:val="TAL"/>
              <w:rPr>
                <w:sz w:val="16"/>
              </w:rPr>
            </w:pPr>
            <w:r>
              <w:rPr>
                <w:sz w:val="16"/>
              </w:rPr>
              <w:t>withdrawn</w:t>
            </w:r>
          </w:p>
        </w:tc>
        <w:tc>
          <w:tcPr>
            <w:tcW w:w="0" w:type="auto"/>
            <w:shd w:val="clear" w:color="auto" w:fill="auto"/>
          </w:tcPr>
          <w:p w14:paraId="37168FB9" w14:textId="77777777" w:rsidR="00FB27F7" w:rsidRDefault="00FB27F7" w:rsidP="002634E1">
            <w:pPr>
              <w:pStyle w:val="TAL"/>
              <w:rPr>
                <w:sz w:val="16"/>
              </w:rPr>
            </w:pPr>
            <w:r>
              <w:rPr>
                <w:sz w:val="16"/>
              </w:rPr>
              <w:t>-</w:t>
            </w:r>
          </w:p>
        </w:tc>
        <w:tc>
          <w:tcPr>
            <w:tcW w:w="0" w:type="auto"/>
            <w:shd w:val="clear" w:color="auto" w:fill="auto"/>
          </w:tcPr>
          <w:p w14:paraId="7794702A" w14:textId="77777777" w:rsidR="00FB27F7" w:rsidRDefault="00FB27F7" w:rsidP="002634E1">
            <w:pPr>
              <w:pStyle w:val="TAL"/>
              <w:rPr>
                <w:sz w:val="16"/>
              </w:rPr>
            </w:pPr>
            <w:r>
              <w:rPr>
                <w:sz w:val="16"/>
              </w:rPr>
              <w:t>-</w:t>
            </w:r>
          </w:p>
        </w:tc>
      </w:tr>
      <w:tr w:rsidR="00FB27F7" w14:paraId="3138E585" w14:textId="77777777" w:rsidTr="002634E1">
        <w:tc>
          <w:tcPr>
            <w:tcW w:w="0" w:type="auto"/>
            <w:shd w:val="clear" w:color="auto" w:fill="auto"/>
          </w:tcPr>
          <w:p w14:paraId="570BE05F" w14:textId="77777777" w:rsidR="00FB27F7" w:rsidRDefault="00FB27F7" w:rsidP="002634E1">
            <w:pPr>
              <w:pStyle w:val="TAL"/>
              <w:rPr>
                <w:sz w:val="16"/>
              </w:rPr>
            </w:pPr>
            <w:r>
              <w:rPr>
                <w:sz w:val="16"/>
              </w:rPr>
              <w:t>S5-234670</w:t>
            </w:r>
          </w:p>
        </w:tc>
        <w:tc>
          <w:tcPr>
            <w:tcW w:w="0" w:type="auto"/>
            <w:shd w:val="clear" w:color="auto" w:fill="auto"/>
          </w:tcPr>
          <w:p w14:paraId="7DAB7E5D" w14:textId="77777777" w:rsidR="00FB27F7" w:rsidRDefault="00FB27F7" w:rsidP="002634E1">
            <w:pPr>
              <w:pStyle w:val="TAL"/>
              <w:rPr>
                <w:sz w:val="16"/>
              </w:rPr>
            </w:pPr>
            <w:r>
              <w:rPr>
                <w:sz w:val="16"/>
              </w:rPr>
              <w:t>Rel-18 CR TS 28.312 Add general concept and requirements for intent conflict</w:t>
            </w:r>
          </w:p>
        </w:tc>
        <w:tc>
          <w:tcPr>
            <w:tcW w:w="0" w:type="auto"/>
            <w:shd w:val="clear" w:color="auto" w:fill="auto"/>
          </w:tcPr>
          <w:p w14:paraId="371BBE88"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Huawei</w:t>
            </w:r>
          </w:p>
        </w:tc>
        <w:tc>
          <w:tcPr>
            <w:tcW w:w="0" w:type="auto"/>
            <w:shd w:val="clear" w:color="auto" w:fill="auto"/>
          </w:tcPr>
          <w:p w14:paraId="3E692DEA" w14:textId="77777777" w:rsidR="00FB27F7" w:rsidRDefault="00FB27F7" w:rsidP="002634E1">
            <w:pPr>
              <w:pStyle w:val="TAL"/>
              <w:rPr>
                <w:sz w:val="16"/>
              </w:rPr>
            </w:pPr>
            <w:r>
              <w:rPr>
                <w:sz w:val="16"/>
              </w:rPr>
              <w:t>not pursued</w:t>
            </w:r>
          </w:p>
        </w:tc>
        <w:tc>
          <w:tcPr>
            <w:tcW w:w="0" w:type="auto"/>
            <w:shd w:val="clear" w:color="auto" w:fill="auto"/>
          </w:tcPr>
          <w:p w14:paraId="641340EC" w14:textId="77777777" w:rsidR="00FB27F7" w:rsidRDefault="00FB27F7" w:rsidP="002634E1">
            <w:pPr>
              <w:pStyle w:val="TAL"/>
              <w:rPr>
                <w:sz w:val="16"/>
              </w:rPr>
            </w:pPr>
            <w:r>
              <w:rPr>
                <w:sz w:val="16"/>
              </w:rPr>
              <w:t>S5-234163</w:t>
            </w:r>
          </w:p>
        </w:tc>
        <w:tc>
          <w:tcPr>
            <w:tcW w:w="0" w:type="auto"/>
            <w:shd w:val="clear" w:color="auto" w:fill="auto"/>
          </w:tcPr>
          <w:p w14:paraId="51AE928C" w14:textId="77777777" w:rsidR="00FB27F7" w:rsidRDefault="00FB27F7" w:rsidP="002634E1">
            <w:pPr>
              <w:pStyle w:val="TAL"/>
              <w:rPr>
                <w:sz w:val="16"/>
              </w:rPr>
            </w:pPr>
            <w:r>
              <w:rPr>
                <w:sz w:val="16"/>
              </w:rPr>
              <w:t>-</w:t>
            </w:r>
          </w:p>
        </w:tc>
      </w:tr>
      <w:tr w:rsidR="00FB27F7" w14:paraId="23662718" w14:textId="77777777" w:rsidTr="002634E1">
        <w:tc>
          <w:tcPr>
            <w:tcW w:w="0" w:type="auto"/>
            <w:shd w:val="clear" w:color="auto" w:fill="auto"/>
          </w:tcPr>
          <w:p w14:paraId="6EC9DEEE" w14:textId="77777777" w:rsidR="00FB27F7" w:rsidRDefault="00FB27F7" w:rsidP="002634E1">
            <w:pPr>
              <w:pStyle w:val="TAL"/>
              <w:rPr>
                <w:sz w:val="16"/>
              </w:rPr>
            </w:pPr>
            <w:r>
              <w:rPr>
                <w:sz w:val="16"/>
              </w:rPr>
              <w:t>S5-234671</w:t>
            </w:r>
          </w:p>
        </w:tc>
        <w:tc>
          <w:tcPr>
            <w:tcW w:w="0" w:type="auto"/>
            <w:shd w:val="clear" w:color="auto" w:fill="auto"/>
          </w:tcPr>
          <w:p w14:paraId="517A3277" w14:textId="77777777" w:rsidR="00FB27F7" w:rsidRDefault="00FB27F7" w:rsidP="002634E1">
            <w:pPr>
              <w:pStyle w:val="TAL"/>
              <w:rPr>
                <w:sz w:val="16"/>
              </w:rPr>
            </w:pPr>
            <w:r>
              <w:rPr>
                <w:sz w:val="16"/>
              </w:rPr>
              <w:t>Rel-18 CR TS 28.312 information model change to support intent priorities</w:t>
            </w:r>
          </w:p>
        </w:tc>
        <w:tc>
          <w:tcPr>
            <w:tcW w:w="0" w:type="auto"/>
            <w:shd w:val="clear" w:color="auto" w:fill="auto"/>
          </w:tcPr>
          <w:p w14:paraId="57EEEF8C"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DOCOMO</w:t>
            </w:r>
          </w:p>
        </w:tc>
        <w:tc>
          <w:tcPr>
            <w:tcW w:w="0" w:type="auto"/>
            <w:shd w:val="clear" w:color="auto" w:fill="auto"/>
          </w:tcPr>
          <w:p w14:paraId="0468B26B" w14:textId="77777777" w:rsidR="00FB27F7" w:rsidRDefault="00FB27F7" w:rsidP="002634E1">
            <w:pPr>
              <w:pStyle w:val="TAL"/>
              <w:rPr>
                <w:sz w:val="16"/>
              </w:rPr>
            </w:pPr>
            <w:r>
              <w:rPr>
                <w:sz w:val="16"/>
              </w:rPr>
              <w:t>not pursued</w:t>
            </w:r>
          </w:p>
        </w:tc>
        <w:tc>
          <w:tcPr>
            <w:tcW w:w="0" w:type="auto"/>
            <w:shd w:val="clear" w:color="auto" w:fill="auto"/>
          </w:tcPr>
          <w:p w14:paraId="3F915D35" w14:textId="77777777" w:rsidR="00FB27F7" w:rsidRDefault="00FB27F7" w:rsidP="002634E1">
            <w:pPr>
              <w:pStyle w:val="TAL"/>
              <w:rPr>
                <w:sz w:val="16"/>
              </w:rPr>
            </w:pPr>
            <w:r>
              <w:rPr>
                <w:sz w:val="16"/>
              </w:rPr>
              <w:t>S5-233877</w:t>
            </w:r>
          </w:p>
        </w:tc>
        <w:tc>
          <w:tcPr>
            <w:tcW w:w="0" w:type="auto"/>
            <w:shd w:val="clear" w:color="auto" w:fill="auto"/>
          </w:tcPr>
          <w:p w14:paraId="46B185C8" w14:textId="77777777" w:rsidR="00FB27F7" w:rsidRDefault="00FB27F7" w:rsidP="002634E1">
            <w:pPr>
              <w:pStyle w:val="TAL"/>
              <w:rPr>
                <w:sz w:val="16"/>
              </w:rPr>
            </w:pPr>
            <w:r>
              <w:rPr>
                <w:sz w:val="16"/>
              </w:rPr>
              <w:t>-</w:t>
            </w:r>
          </w:p>
        </w:tc>
      </w:tr>
      <w:tr w:rsidR="00FB27F7" w14:paraId="6FBB73DF" w14:textId="77777777" w:rsidTr="002634E1">
        <w:tc>
          <w:tcPr>
            <w:tcW w:w="0" w:type="auto"/>
            <w:shd w:val="clear" w:color="auto" w:fill="auto"/>
          </w:tcPr>
          <w:p w14:paraId="20F68A9A" w14:textId="77777777" w:rsidR="00FB27F7" w:rsidRDefault="00FB27F7" w:rsidP="002634E1">
            <w:pPr>
              <w:pStyle w:val="TAL"/>
              <w:rPr>
                <w:sz w:val="16"/>
              </w:rPr>
            </w:pPr>
            <w:r>
              <w:rPr>
                <w:sz w:val="16"/>
              </w:rPr>
              <w:t>S5-234672</w:t>
            </w:r>
          </w:p>
        </w:tc>
        <w:tc>
          <w:tcPr>
            <w:tcW w:w="0" w:type="auto"/>
            <w:shd w:val="clear" w:color="auto" w:fill="auto"/>
          </w:tcPr>
          <w:p w14:paraId="2D300958" w14:textId="77777777" w:rsidR="00FB27F7" w:rsidRDefault="00FB27F7" w:rsidP="002634E1">
            <w:pPr>
              <w:pStyle w:val="TAL"/>
              <w:rPr>
                <w:sz w:val="16"/>
              </w:rPr>
            </w:pPr>
            <w:r>
              <w:rPr>
                <w:sz w:val="16"/>
              </w:rPr>
              <w:t xml:space="preserve">Rel-18 CR TS 28.312 add procedure of intent conflict resolution based on intent </w:t>
            </w:r>
            <w:proofErr w:type="spellStart"/>
            <w:r>
              <w:rPr>
                <w:sz w:val="16"/>
              </w:rPr>
              <w:t>preemption</w:t>
            </w:r>
            <w:proofErr w:type="spellEnd"/>
          </w:p>
        </w:tc>
        <w:tc>
          <w:tcPr>
            <w:tcW w:w="0" w:type="auto"/>
            <w:shd w:val="clear" w:color="auto" w:fill="auto"/>
          </w:tcPr>
          <w:p w14:paraId="26E32ED1" w14:textId="77777777" w:rsidR="00FB27F7" w:rsidRDefault="00FB27F7" w:rsidP="002634E1">
            <w:pPr>
              <w:pStyle w:val="TAL"/>
              <w:rPr>
                <w:sz w:val="16"/>
              </w:rPr>
            </w:pPr>
            <w:r>
              <w:rPr>
                <w:sz w:val="16"/>
              </w:rPr>
              <w:t>NTT DOCOMO</w:t>
            </w:r>
          </w:p>
        </w:tc>
        <w:tc>
          <w:tcPr>
            <w:tcW w:w="0" w:type="auto"/>
            <w:shd w:val="clear" w:color="auto" w:fill="auto"/>
          </w:tcPr>
          <w:p w14:paraId="7487C417" w14:textId="77777777" w:rsidR="00FB27F7" w:rsidRDefault="00FB27F7" w:rsidP="002634E1">
            <w:pPr>
              <w:pStyle w:val="TAL"/>
              <w:rPr>
                <w:sz w:val="16"/>
              </w:rPr>
            </w:pPr>
            <w:r>
              <w:rPr>
                <w:sz w:val="16"/>
              </w:rPr>
              <w:t>withdrawn</w:t>
            </w:r>
          </w:p>
        </w:tc>
        <w:tc>
          <w:tcPr>
            <w:tcW w:w="0" w:type="auto"/>
            <w:shd w:val="clear" w:color="auto" w:fill="auto"/>
          </w:tcPr>
          <w:p w14:paraId="177AA117" w14:textId="77777777" w:rsidR="00FB27F7" w:rsidRDefault="00FB27F7" w:rsidP="002634E1">
            <w:pPr>
              <w:pStyle w:val="TAL"/>
              <w:rPr>
                <w:sz w:val="16"/>
              </w:rPr>
            </w:pPr>
            <w:r>
              <w:rPr>
                <w:sz w:val="16"/>
              </w:rPr>
              <w:t>-</w:t>
            </w:r>
          </w:p>
        </w:tc>
        <w:tc>
          <w:tcPr>
            <w:tcW w:w="0" w:type="auto"/>
            <w:shd w:val="clear" w:color="auto" w:fill="auto"/>
          </w:tcPr>
          <w:p w14:paraId="5682B736" w14:textId="77777777" w:rsidR="00FB27F7" w:rsidRDefault="00FB27F7" w:rsidP="002634E1">
            <w:pPr>
              <w:pStyle w:val="TAL"/>
              <w:rPr>
                <w:sz w:val="16"/>
              </w:rPr>
            </w:pPr>
            <w:r>
              <w:rPr>
                <w:sz w:val="16"/>
              </w:rPr>
              <w:t>-</w:t>
            </w:r>
          </w:p>
        </w:tc>
      </w:tr>
      <w:tr w:rsidR="00FB27F7" w14:paraId="21BE5BC3" w14:textId="77777777" w:rsidTr="002634E1">
        <w:tc>
          <w:tcPr>
            <w:tcW w:w="0" w:type="auto"/>
            <w:shd w:val="clear" w:color="auto" w:fill="auto"/>
          </w:tcPr>
          <w:p w14:paraId="05592960" w14:textId="77777777" w:rsidR="00FB27F7" w:rsidRDefault="00FB27F7" w:rsidP="002634E1">
            <w:pPr>
              <w:pStyle w:val="TAL"/>
              <w:rPr>
                <w:sz w:val="16"/>
              </w:rPr>
            </w:pPr>
            <w:r>
              <w:rPr>
                <w:sz w:val="16"/>
              </w:rPr>
              <w:t>S5-234673</w:t>
            </w:r>
          </w:p>
        </w:tc>
        <w:tc>
          <w:tcPr>
            <w:tcW w:w="0" w:type="auto"/>
            <w:shd w:val="clear" w:color="auto" w:fill="auto"/>
          </w:tcPr>
          <w:p w14:paraId="489508FD" w14:textId="77777777" w:rsidR="00FB27F7" w:rsidRDefault="00FB27F7" w:rsidP="002634E1">
            <w:pPr>
              <w:pStyle w:val="TAL"/>
              <w:rPr>
                <w:sz w:val="16"/>
              </w:rPr>
            </w:pPr>
            <w:r>
              <w:rPr>
                <w:sz w:val="16"/>
              </w:rPr>
              <w:t xml:space="preserve">Rel-18 CR TS 28.312 information model change to support intent </w:t>
            </w:r>
            <w:proofErr w:type="spellStart"/>
            <w:r>
              <w:rPr>
                <w:sz w:val="16"/>
              </w:rPr>
              <w:t>preemption</w:t>
            </w:r>
            <w:proofErr w:type="spellEnd"/>
            <w:r>
              <w:rPr>
                <w:sz w:val="16"/>
              </w:rPr>
              <w:t xml:space="preserve"> attributes</w:t>
            </w:r>
          </w:p>
        </w:tc>
        <w:tc>
          <w:tcPr>
            <w:tcW w:w="0" w:type="auto"/>
            <w:shd w:val="clear" w:color="auto" w:fill="auto"/>
          </w:tcPr>
          <w:p w14:paraId="1886A5D5" w14:textId="77777777" w:rsidR="00FB27F7" w:rsidRDefault="00FB27F7" w:rsidP="002634E1">
            <w:pPr>
              <w:pStyle w:val="TAL"/>
              <w:rPr>
                <w:sz w:val="16"/>
              </w:rPr>
            </w:pPr>
            <w:r>
              <w:rPr>
                <w:sz w:val="16"/>
              </w:rPr>
              <w:t>NTT DOCOMO</w:t>
            </w:r>
          </w:p>
        </w:tc>
        <w:tc>
          <w:tcPr>
            <w:tcW w:w="0" w:type="auto"/>
            <w:shd w:val="clear" w:color="auto" w:fill="auto"/>
          </w:tcPr>
          <w:p w14:paraId="0094A0A5" w14:textId="77777777" w:rsidR="00FB27F7" w:rsidRDefault="00FB27F7" w:rsidP="002634E1">
            <w:pPr>
              <w:pStyle w:val="TAL"/>
              <w:rPr>
                <w:sz w:val="16"/>
              </w:rPr>
            </w:pPr>
            <w:r>
              <w:rPr>
                <w:sz w:val="16"/>
              </w:rPr>
              <w:t>withdrawn</w:t>
            </w:r>
          </w:p>
        </w:tc>
        <w:tc>
          <w:tcPr>
            <w:tcW w:w="0" w:type="auto"/>
            <w:shd w:val="clear" w:color="auto" w:fill="auto"/>
          </w:tcPr>
          <w:p w14:paraId="60E37942" w14:textId="77777777" w:rsidR="00FB27F7" w:rsidRDefault="00FB27F7" w:rsidP="002634E1">
            <w:pPr>
              <w:pStyle w:val="TAL"/>
              <w:rPr>
                <w:sz w:val="16"/>
              </w:rPr>
            </w:pPr>
            <w:r>
              <w:rPr>
                <w:sz w:val="16"/>
              </w:rPr>
              <w:t>-</w:t>
            </w:r>
          </w:p>
        </w:tc>
        <w:tc>
          <w:tcPr>
            <w:tcW w:w="0" w:type="auto"/>
            <w:shd w:val="clear" w:color="auto" w:fill="auto"/>
          </w:tcPr>
          <w:p w14:paraId="11AFD656" w14:textId="77777777" w:rsidR="00FB27F7" w:rsidRDefault="00FB27F7" w:rsidP="002634E1">
            <w:pPr>
              <w:pStyle w:val="TAL"/>
              <w:rPr>
                <w:sz w:val="16"/>
              </w:rPr>
            </w:pPr>
            <w:r>
              <w:rPr>
                <w:sz w:val="16"/>
              </w:rPr>
              <w:t>-</w:t>
            </w:r>
          </w:p>
        </w:tc>
      </w:tr>
      <w:tr w:rsidR="00FB27F7" w14:paraId="3E736746" w14:textId="77777777" w:rsidTr="002634E1">
        <w:tc>
          <w:tcPr>
            <w:tcW w:w="0" w:type="auto"/>
            <w:shd w:val="clear" w:color="auto" w:fill="auto"/>
          </w:tcPr>
          <w:p w14:paraId="1ED31C5C" w14:textId="77777777" w:rsidR="00FB27F7" w:rsidRDefault="00FB27F7" w:rsidP="002634E1">
            <w:pPr>
              <w:pStyle w:val="TAL"/>
              <w:rPr>
                <w:sz w:val="16"/>
              </w:rPr>
            </w:pPr>
            <w:r>
              <w:rPr>
                <w:sz w:val="16"/>
              </w:rPr>
              <w:t>S5-234674</w:t>
            </w:r>
          </w:p>
        </w:tc>
        <w:tc>
          <w:tcPr>
            <w:tcW w:w="0" w:type="auto"/>
            <w:shd w:val="clear" w:color="auto" w:fill="auto"/>
          </w:tcPr>
          <w:p w14:paraId="23F3CB11" w14:textId="77777777" w:rsidR="00FB27F7" w:rsidRDefault="00FB27F7" w:rsidP="002634E1">
            <w:pPr>
              <w:pStyle w:val="TAL"/>
              <w:rPr>
                <w:sz w:val="16"/>
              </w:rPr>
            </w:pPr>
            <w:r>
              <w:rPr>
                <w:sz w:val="16"/>
              </w:rPr>
              <w:t>Remove concept of intent validation</w:t>
            </w:r>
          </w:p>
        </w:tc>
        <w:tc>
          <w:tcPr>
            <w:tcW w:w="0" w:type="auto"/>
            <w:shd w:val="clear" w:color="auto" w:fill="auto"/>
          </w:tcPr>
          <w:p w14:paraId="5AC21641" w14:textId="77777777" w:rsidR="00FB27F7" w:rsidRDefault="00FB27F7" w:rsidP="002634E1">
            <w:pPr>
              <w:pStyle w:val="TAL"/>
              <w:rPr>
                <w:sz w:val="16"/>
              </w:rPr>
            </w:pPr>
            <w:r>
              <w:rPr>
                <w:sz w:val="16"/>
              </w:rPr>
              <w:t>Huawei</w:t>
            </w:r>
          </w:p>
        </w:tc>
        <w:tc>
          <w:tcPr>
            <w:tcW w:w="0" w:type="auto"/>
            <w:shd w:val="clear" w:color="auto" w:fill="auto"/>
          </w:tcPr>
          <w:p w14:paraId="62DC959A" w14:textId="77777777" w:rsidR="00FB27F7" w:rsidRDefault="00FB27F7" w:rsidP="002634E1">
            <w:pPr>
              <w:pStyle w:val="TAL"/>
              <w:rPr>
                <w:sz w:val="16"/>
              </w:rPr>
            </w:pPr>
            <w:r>
              <w:rPr>
                <w:sz w:val="16"/>
              </w:rPr>
              <w:t>agreed</w:t>
            </w:r>
          </w:p>
        </w:tc>
        <w:tc>
          <w:tcPr>
            <w:tcW w:w="0" w:type="auto"/>
            <w:shd w:val="clear" w:color="auto" w:fill="auto"/>
          </w:tcPr>
          <w:p w14:paraId="4364148E" w14:textId="77777777" w:rsidR="00FB27F7" w:rsidRDefault="00FB27F7" w:rsidP="002634E1">
            <w:pPr>
              <w:pStyle w:val="TAL"/>
              <w:rPr>
                <w:sz w:val="16"/>
              </w:rPr>
            </w:pPr>
            <w:r>
              <w:rPr>
                <w:sz w:val="16"/>
              </w:rPr>
              <w:t>S5-234115</w:t>
            </w:r>
          </w:p>
        </w:tc>
        <w:tc>
          <w:tcPr>
            <w:tcW w:w="0" w:type="auto"/>
            <w:shd w:val="clear" w:color="auto" w:fill="auto"/>
          </w:tcPr>
          <w:p w14:paraId="71755CBB" w14:textId="77777777" w:rsidR="00FB27F7" w:rsidRDefault="00FB27F7" w:rsidP="002634E1">
            <w:pPr>
              <w:pStyle w:val="TAL"/>
              <w:rPr>
                <w:sz w:val="16"/>
              </w:rPr>
            </w:pPr>
            <w:r>
              <w:rPr>
                <w:sz w:val="16"/>
              </w:rPr>
              <w:t>-</w:t>
            </w:r>
          </w:p>
        </w:tc>
      </w:tr>
      <w:tr w:rsidR="00FB27F7" w14:paraId="37412E70" w14:textId="77777777" w:rsidTr="002634E1">
        <w:tc>
          <w:tcPr>
            <w:tcW w:w="0" w:type="auto"/>
            <w:shd w:val="clear" w:color="auto" w:fill="auto"/>
          </w:tcPr>
          <w:p w14:paraId="6C4DAD49" w14:textId="77777777" w:rsidR="00FB27F7" w:rsidRDefault="00FB27F7" w:rsidP="002634E1">
            <w:pPr>
              <w:pStyle w:val="TAL"/>
              <w:rPr>
                <w:sz w:val="16"/>
              </w:rPr>
            </w:pPr>
            <w:r>
              <w:rPr>
                <w:sz w:val="16"/>
              </w:rPr>
              <w:t>S5-234675</w:t>
            </w:r>
          </w:p>
        </w:tc>
        <w:tc>
          <w:tcPr>
            <w:tcW w:w="0" w:type="auto"/>
            <w:shd w:val="clear" w:color="auto" w:fill="auto"/>
          </w:tcPr>
          <w:p w14:paraId="7AFDC6F2" w14:textId="77777777" w:rsidR="00FB27F7" w:rsidRDefault="00FB27F7" w:rsidP="002634E1">
            <w:pPr>
              <w:pStyle w:val="TAL"/>
              <w:rPr>
                <w:sz w:val="16"/>
              </w:rPr>
            </w:pPr>
            <w:r>
              <w:rPr>
                <w:sz w:val="16"/>
              </w:rPr>
              <w:t>Rel18 CR 28312 Use case and Requirements on expectation for network optimization</w:t>
            </w:r>
          </w:p>
        </w:tc>
        <w:tc>
          <w:tcPr>
            <w:tcW w:w="0" w:type="auto"/>
            <w:shd w:val="clear" w:color="auto" w:fill="auto"/>
          </w:tcPr>
          <w:p w14:paraId="74C634D0"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72E4F5FD" w14:textId="77777777" w:rsidR="00FB27F7" w:rsidRDefault="00FB27F7" w:rsidP="002634E1">
            <w:pPr>
              <w:pStyle w:val="TAL"/>
              <w:rPr>
                <w:sz w:val="16"/>
              </w:rPr>
            </w:pPr>
            <w:r>
              <w:rPr>
                <w:sz w:val="16"/>
              </w:rPr>
              <w:t>agreed</w:t>
            </w:r>
          </w:p>
        </w:tc>
        <w:tc>
          <w:tcPr>
            <w:tcW w:w="0" w:type="auto"/>
            <w:shd w:val="clear" w:color="auto" w:fill="auto"/>
          </w:tcPr>
          <w:p w14:paraId="54BDD070" w14:textId="77777777" w:rsidR="00FB27F7" w:rsidRDefault="00FB27F7" w:rsidP="002634E1">
            <w:pPr>
              <w:pStyle w:val="TAL"/>
              <w:rPr>
                <w:sz w:val="16"/>
              </w:rPr>
            </w:pPr>
            <w:r>
              <w:rPr>
                <w:sz w:val="16"/>
              </w:rPr>
              <w:t>S5-233875</w:t>
            </w:r>
          </w:p>
        </w:tc>
        <w:tc>
          <w:tcPr>
            <w:tcW w:w="0" w:type="auto"/>
            <w:shd w:val="clear" w:color="auto" w:fill="auto"/>
          </w:tcPr>
          <w:p w14:paraId="10F23753" w14:textId="77777777" w:rsidR="00FB27F7" w:rsidRDefault="00FB27F7" w:rsidP="002634E1">
            <w:pPr>
              <w:pStyle w:val="TAL"/>
              <w:rPr>
                <w:sz w:val="16"/>
              </w:rPr>
            </w:pPr>
            <w:r>
              <w:rPr>
                <w:sz w:val="16"/>
              </w:rPr>
              <w:t>-</w:t>
            </w:r>
          </w:p>
        </w:tc>
      </w:tr>
      <w:tr w:rsidR="00FB27F7" w14:paraId="7226E663" w14:textId="77777777" w:rsidTr="002634E1">
        <w:tc>
          <w:tcPr>
            <w:tcW w:w="0" w:type="auto"/>
            <w:shd w:val="clear" w:color="auto" w:fill="auto"/>
          </w:tcPr>
          <w:p w14:paraId="5A9F5CDF" w14:textId="77777777" w:rsidR="00FB27F7" w:rsidRDefault="00FB27F7" w:rsidP="002634E1">
            <w:pPr>
              <w:pStyle w:val="TAL"/>
              <w:rPr>
                <w:sz w:val="16"/>
              </w:rPr>
            </w:pPr>
            <w:r>
              <w:rPr>
                <w:sz w:val="16"/>
              </w:rPr>
              <w:t>S5-234676</w:t>
            </w:r>
          </w:p>
        </w:tc>
        <w:tc>
          <w:tcPr>
            <w:tcW w:w="0" w:type="auto"/>
            <w:shd w:val="clear" w:color="auto" w:fill="auto"/>
          </w:tcPr>
          <w:p w14:paraId="2EBABD37" w14:textId="77777777" w:rsidR="00FB27F7" w:rsidRDefault="00FB27F7" w:rsidP="002634E1">
            <w:pPr>
              <w:pStyle w:val="TAL"/>
              <w:rPr>
                <w:sz w:val="16"/>
              </w:rPr>
            </w:pPr>
            <w:r>
              <w:rPr>
                <w:sz w:val="16"/>
              </w:rPr>
              <w:t xml:space="preserve">TS28.541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4CF9B787" w14:textId="77777777" w:rsidR="00FB27F7" w:rsidRDefault="00FB27F7" w:rsidP="002634E1">
            <w:pPr>
              <w:pStyle w:val="TAL"/>
              <w:rPr>
                <w:sz w:val="16"/>
              </w:rPr>
            </w:pPr>
            <w:r>
              <w:rPr>
                <w:sz w:val="16"/>
              </w:rPr>
              <w:t>Nokia, Nokia Shanghai Bell</w:t>
            </w:r>
          </w:p>
        </w:tc>
        <w:tc>
          <w:tcPr>
            <w:tcW w:w="0" w:type="auto"/>
            <w:shd w:val="clear" w:color="auto" w:fill="auto"/>
          </w:tcPr>
          <w:p w14:paraId="23029A00" w14:textId="77777777" w:rsidR="00FB27F7" w:rsidRDefault="00FB27F7" w:rsidP="002634E1">
            <w:pPr>
              <w:pStyle w:val="TAL"/>
              <w:rPr>
                <w:sz w:val="16"/>
              </w:rPr>
            </w:pPr>
            <w:r>
              <w:rPr>
                <w:sz w:val="16"/>
              </w:rPr>
              <w:t>agreed</w:t>
            </w:r>
          </w:p>
        </w:tc>
        <w:tc>
          <w:tcPr>
            <w:tcW w:w="0" w:type="auto"/>
            <w:shd w:val="clear" w:color="auto" w:fill="auto"/>
          </w:tcPr>
          <w:p w14:paraId="35DAB151" w14:textId="77777777" w:rsidR="00FB27F7" w:rsidRDefault="00FB27F7" w:rsidP="002634E1">
            <w:pPr>
              <w:pStyle w:val="TAL"/>
              <w:rPr>
                <w:sz w:val="16"/>
              </w:rPr>
            </w:pPr>
            <w:r>
              <w:rPr>
                <w:sz w:val="16"/>
              </w:rPr>
              <w:t>S5-233971</w:t>
            </w:r>
          </w:p>
        </w:tc>
        <w:tc>
          <w:tcPr>
            <w:tcW w:w="0" w:type="auto"/>
            <w:shd w:val="clear" w:color="auto" w:fill="auto"/>
          </w:tcPr>
          <w:p w14:paraId="21D13690" w14:textId="77777777" w:rsidR="00FB27F7" w:rsidRDefault="00FB27F7" w:rsidP="002634E1">
            <w:pPr>
              <w:pStyle w:val="TAL"/>
              <w:rPr>
                <w:sz w:val="16"/>
              </w:rPr>
            </w:pPr>
            <w:r>
              <w:rPr>
                <w:sz w:val="16"/>
              </w:rPr>
              <w:t>-</w:t>
            </w:r>
          </w:p>
        </w:tc>
      </w:tr>
      <w:tr w:rsidR="00FB27F7" w14:paraId="4E9AB410" w14:textId="77777777" w:rsidTr="002634E1">
        <w:tc>
          <w:tcPr>
            <w:tcW w:w="0" w:type="auto"/>
            <w:shd w:val="clear" w:color="auto" w:fill="auto"/>
          </w:tcPr>
          <w:p w14:paraId="59614705" w14:textId="77777777" w:rsidR="00FB27F7" w:rsidRDefault="00FB27F7" w:rsidP="002634E1">
            <w:pPr>
              <w:pStyle w:val="TAL"/>
              <w:rPr>
                <w:sz w:val="16"/>
              </w:rPr>
            </w:pPr>
            <w:r>
              <w:rPr>
                <w:sz w:val="16"/>
              </w:rPr>
              <w:t>S5-234677</w:t>
            </w:r>
          </w:p>
        </w:tc>
        <w:tc>
          <w:tcPr>
            <w:tcW w:w="0" w:type="auto"/>
            <w:shd w:val="clear" w:color="auto" w:fill="auto"/>
          </w:tcPr>
          <w:p w14:paraId="03EE69C1" w14:textId="77777777" w:rsidR="00FB27F7" w:rsidRDefault="00FB27F7" w:rsidP="002634E1">
            <w:pPr>
              <w:pStyle w:val="TAL"/>
              <w:rPr>
                <w:sz w:val="16"/>
              </w:rPr>
            </w:pPr>
            <w:r>
              <w:rPr>
                <w:sz w:val="16"/>
              </w:rPr>
              <w:t xml:space="preserve">TS28.541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6C5BC9E8" w14:textId="77777777" w:rsidR="00FB27F7" w:rsidRDefault="00FB27F7" w:rsidP="002634E1">
            <w:pPr>
              <w:pStyle w:val="TAL"/>
              <w:rPr>
                <w:sz w:val="16"/>
              </w:rPr>
            </w:pPr>
            <w:r>
              <w:rPr>
                <w:sz w:val="16"/>
              </w:rPr>
              <w:t>Nokia, Nokia Shanghai Bell</w:t>
            </w:r>
          </w:p>
        </w:tc>
        <w:tc>
          <w:tcPr>
            <w:tcW w:w="0" w:type="auto"/>
            <w:shd w:val="clear" w:color="auto" w:fill="auto"/>
          </w:tcPr>
          <w:p w14:paraId="185DBD59" w14:textId="77777777" w:rsidR="00FB27F7" w:rsidRDefault="00FB27F7" w:rsidP="002634E1">
            <w:pPr>
              <w:pStyle w:val="TAL"/>
              <w:rPr>
                <w:sz w:val="16"/>
              </w:rPr>
            </w:pPr>
            <w:r>
              <w:rPr>
                <w:sz w:val="16"/>
              </w:rPr>
              <w:t>agreed</w:t>
            </w:r>
          </w:p>
        </w:tc>
        <w:tc>
          <w:tcPr>
            <w:tcW w:w="0" w:type="auto"/>
            <w:shd w:val="clear" w:color="auto" w:fill="auto"/>
          </w:tcPr>
          <w:p w14:paraId="5F35C0BE" w14:textId="77777777" w:rsidR="00FB27F7" w:rsidRDefault="00FB27F7" w:rsidP="002634E1">
            <w:pPr>
              <w:pStyle w:val="TAL"/>
              <w:rPr>
                <w:sz w:val="16"/>
              </w:rPr>
            </w:pPr>
            <w:r>
              <w:rPr>
                <w:sz w:val="16"/>
              </w:rPr>
              <w:t>S5-233972</w:t>
            </w:r>
          </w:p>
        </w:tc>
        <w:tc>
          <w:tcPr>
            <w:tcW w:w="0" w:type="auto"/>
            <w:shd w:val="clear" w:color="auto" w:fill="auto"/>
          </w:tcPr>
          <w:p w14:paraId="2C3028D1" w14:textId="77777777" w:rsidR="00FB27F7" w:rsidRDefault="00FB27F7" w:rsidP="002634E1">
            <w:pPr>
              <w:pStyle w:val="TAL"/>
              <w:rPr>
                <w:sz w:val="16"/>
              </w:rPr>
            </w:pPr>
            <w:r>
              <w:rPr>
                <w:sz w:val="16"/>
              </w:rPr>
              <w:t>-</w:t>
            </w:r>
          </w:p>
        </w:tc>
      </w:tr>
      <w:tr w:rsidR="00FB27F7" w14:paraId="7C591C2C" w14:textId="77777777" w:rsidTr="002634E1">
        <w:tc>
          <w:tcPr>
            <w:tcW w:w="0" w:type="auto"/>
            <w:shd w:val="clear" w:color="auto" w:fill="auto"/>
          </w:tcPr>
          <w:p w14:paraId="1FFAB75C" w14:textId="77777777" w:rsidR="00FB27F7" w:rsidRDefault="00FB27F7" w:rsidP="002634E1">
            <w:pPr>
              <w:pStyle w:val="TAL"/>
              <w:rPr>
                <w:sz w:val="16"/>
              </w:rPr>
            </w:pPr>
            <w:r>
              <w:rPr>
                <w:sz w:val="16"/>
              </w:rPr>
              <w:t>S5-234678</w:t>
            </w:r>
          </w:p>
        </w:tc>
        <w:tc>
          <w:tcPr>
            <w:tcW w:w="0" w:type="auto"/>
            <w:shd w:val="clear" w:color="auto" w:fill="auto"/>
          </w:tcPr>
          <w:p w14:paraId="70590D53" w14:textId="77777777" w:rsidR="00FB27F7" w:rsidRDefault="00FB27F7" w:rsidP="002634E1">
            <w:pPr>
              <w:pStyle w:val="TAL"/>
              <w:rPr>
                <w:sz w:val="16"/>
              </w:rPr>
            </w:pPr>
            <w:r>
              <w:rPr>
                <w:sz w:val="16"/>
              </w:rPr>
              <w:t xml:space="preserve">Rel-18 </w:t>
            </w:r>
            <w:proofErr w:type="spellStart"/>
            <w:r>
              <w:rPr>
                <w:sz w:val="16"/>
              </w:rPr>
              <w:t>draftCR</w:t>
            </w:r>
            <w:proofErr w:type="spellEnd"/>
            <w:r>
              <w:rPr>
                <w:sz w:val="16"/>
              </w:rPr>
              <w:t xml:space="preserve"> 28.541 Add NRM enhancements for </w:t>
            </w:r>
            <w:proofErr w:type="spellStart"/>
            <w:r>
              <w:rPr>
                <w:sz w:val="16"/>
              </w:rPr>
              <w:t>NWDAFFunction</w:t>
            </w:r>
            <w:proofErr w:type="spellEnd"/>
          </w:p>
        </w:tc>
        <w:tc>
          <w:tcPr>
            <w:tcW w:w="0" w:type="auto"/>
            <w:shd w:val="clear" w:color="auto" w:fill="auto"/>
          </w:tcPr>
          <w:p w14:paraId="23611F3E" w14:textId="77777777" w:rsidR="00FB27F7" w:rsidRDefault="00FB27F7" w:rsidP="002634E1">
            <w:pPr>
              <w:pStyle w:val="TAL"/>
              <w:rPr>
                <w:sz w:val="16"/>
              </w:rPr>
            </w:pPr>
            <w:r>
              <w:rPr>
                <w:sz w:val="16"/>
              </w:rPr>
              <w:t>China Telecommunication</w:t>
            </w:r>
          </w:p>
        </w:tc>
        <w:tc>
          <w:tcPr>
            <w:tcW w:w="0" w:type="auto"/>
            <w:shd w:val="clear" w:color="auto" w:fill="auto"/>
          </w:tcPr>
          <w:p w14:paraId="5FF84B30" w14:textId="77777777" w:rsidR="00FB27F7" w:rsidRDefault="00FB27F7" w:rsidP="002634E1">
            <w:pPr>
              <w:pStyle w:val="TAL"/>
              <w:rPr>
                <w:sz w:val="16"/>
              </w:rPr>
            </w:pPr>
            <w:r>
              <w:rPr>
                <w:sz w:val="16"/>
              </w:rPr>
              <w:t>noted</w:t>
            </w:r>
          </w:p>
        </w:tc>
        <w:tc>
          <w:tcPr>
            <w:tcW w:w="0" w:type="auto"/>
            <w:shd w:val="clear" w:color="auto" w:fill="auto"/>
          </w:tcPr>
          <w:p w14:paraId="53695D15" w14:textId="77777777" w:rsidR="00FB27F7" w:rsidRDefault="00FB27F7" w:rsidP="002634E1">
            <w:pPr>
              <w:pStyle w:val="TAL"/>
              <w:rPr>
                <w:sz w:val="16"/>
              </w:rPr>
            </w:pPr>
            <w:r>
              <w:rPr>
                <w:sz w:val="16"/>
              </w:rPr>
              <w:t>-</w:t>
            </w:r>
          </w:p>
        </w:tc>
        <w:tc>
          <w:tcPr>
            <w:tcW w:w="0" w:type="auto"/>
            <w:shd w:val="clear" w:color="auto" w:fill="auto"/>
          </w:tcPr>
          <w:p w14:paraId="0C24D702" w14:textId="77777777" w:rsidR="00FB27F7" w:rsidRDefault="00FB27F7" w:rsidP="002634E1">
            <w:pPr>
              <w:pStyle w:val="TAL"/>
              <w:rPr>
                <w:sz w:val="16"/>
              </w:rPr>
            </w:pPr>
            <w:r>
              <w:rPr>
                <w:sz w:val="16"/>
              </w:rPr>
              <w:t>-</w:t>
            </w:r>
          </w:p>
        </w:tc>
      </w:tr>
      <w:tr w:rsidR="00FB27F7" w14:paraId="043BCBA7" w14:textId="77777777" w:rsidTr="002634E1">
        <w:tc>
          <w:tcPr>
            <w:tcW w:w="0" w:type="auto"/>
            <w:shd w:val="clear" w:color="auto" w:fill="auto"/>
          </w:tcPr>
          <w:p w14:paraId="019AC9E3" w14:textId="77777777" w:rsidR="00FB27F7" w:rsidRDefault="00FB27F7" w:rsidP="002634E1">
            <w:pPr>
              <w:pStyle w:val="TAL"/>
              <w:rPr>
                <w:sz w:val="16"/>
              </w:rPr>
            </w:pPr>
            <w:r>
              <w:rPr>
                <w:sz w:val="16"/>
              </w:rPr>
              <w:t>S5-234679</w:t>
            </w:r>
          </w:p>
        </w:tc>
        <w:tc>
          <w:tcPr>
            <w:tcW w:w="0" w:type="auto"/>
            <w:shd w:val="clear" w:color="auto" w:fill="auto"/>
          </w:tcPr>
          <w:p w14:paraId="2A3FAD5B" w14:textId="77777777" w:rsidR="00FB27F7" w:rsidRDefault="00FB27F7" w:rsidP="002634E1">
            <w:pPr>
              <w:pStyle w:val="TAL"/>
              <w:rPr>
                <w:sz w:val="16"/>
              </w:rPr>
            </w:pPr>
            <w:r>
              <w:rPr>
                <w:sz w:val="16"/>
              </w:rPr>
              <w:t>Rel-18 CR 28.552 Add measurements related to the coordination between multiple NWDAFs</w:t>
            </w:r>
          </w:p>
        </w:tc>
        <w:tc>
          <w:tcPr>
            <w:tcW w:w="0" w:type="auto"/>
            <w:shd w:val="clear" w:color="auto" w:fill="auto"/>
          </w:tcPr>
          <w:p w14:paraId="67EA561F" w14:textId="77777777" w:rsidR="00FB27F7" w:rsidRDefault="00FB27F7" w:rsidP="002634E1">
            <w:pPr>
              <w:pStyle w:val="TAL"/>
              <w:rPr>
                <w:sz w:val="16"/>
              </w:rPr>
            </w:pPr>
            <w:r>
              <w:rPr>
                <w:sz w:val="16"/>
              </w:rPr>
              <w:t>China Telecommunication</w:t>
            </w:r>
          </w:p>
        </w:tc>
        <w:tc>
          <w:tcPr>
            <w:tcW w:w="0" w:type="auto"/>
            <w:shd w:val="clear" w:color="auto" w:fill="auto"/>
          </w:tcPr>
          <w:p w14:paraId="23F6D558" w14:textId="77777777" w:rsidR="00FB27F7" w:rsidRDefault="00FB27F7" w:rsidP="002634E1">
            <w:pPr>
              <w:pStyle w:val="TAL"/>
              <w:rPr>
                <w:sz w:val="16"/>
              </w:rPr>
            </w:pPr>
            <w:r>
              <w:rPr>
                <w:sz w:val="16"/>
              </w:rPr>
              <w:t>agreed</w:t>
            </w:r>
          </w:p>
        </w:tc>
        <w:tc>
          <w:tcPr>
            <w:tcW w:w="0" w:type="auto"/>
            <w:shd w:val="clear" w:color="auto" w:fill="auto"/>
          </w:tcPr>
          <w:p w14:paraId="4F634651" w14:textId="77777777" w:rsidR="00FB27F7" w:rsidRDefault="00FB27F7" w:rsidP="002634E1">
            <w:pPr>
              <w:pStyle w:val="TAL"/>
              <w:rPr>
                <w:sz w:val="16"/>
              </w:rPr>
            </w:pPr>
            <w:r>
              <w:rPr>
                <w:sz w:val="16"/>
              </w:rPr>
              <w:t>S5-234145</w:t>
            </w:r>
          </w:p>
        </w:tc>
        <w:tc>
          <w:tcPr>
            <w:tcW w:w="0" w:type="auto"/>
            <w:shd w:val="clear" w:color="auto" w:fill="auto"/>
          </w:tcPr>
          <w:p w14:paraId="2E8D77DB" w14:textId="77777777" w:rsidR="00FB27F7" w:rsidRDefault="00FB27F7" w:rsidP="002634E1">
            <w:pPr>
              <w:pStyle w:val="TAL"/>
              <w:rPr>
                <w:sz w:val="16"/>
              </w:rPr>
            </w:pPr>
            <w:r>
              <w:rPr>
                <w:sz w:val="16"/>
              </w:rPr>
              <w:t>-</w:t>
            </w:r>
          </w:p>
        </w:tc>
      </w:tr>
      <w:tr w:rsidR="00FB27F7" w14:paraId="0E63C6D1" w14:textId="77777777" w:rsidTr="002634E1">
        <w:tc>
          <w:tcPr>
            <w:tcW w:w="0" w:type="auto"/>
            <w:shd w:val="clear" w:color="auto" w:fill="auto"/>
          </w:tcPr>
          <w:p w14:paraId="050076E6" w14:textId="77777777" w:rsidR="00FB27F7" w:rsidRDefault="00FB27F7" w:rsidP="002634E1">
            <w:pPr>
              <w:pStyle w:val="TAL"/>
              <w:rPr>
                <w:sz w:val="16"/>
              </w:rPr>
            </w:pPr>
            <w:r>
              <w:rPr>
                <w:sz w:val="16"/>
              </w:rPr>
              <w:t>S5-234680</w:t>
            </w:r>
          </w:p>
        </w:tc>
        <w:tc>
          <w:tcPr>
            <w:tcW w:w="0" w:type="auto"/>
            <w:shd w:val="clear" w:color="auto" w:fill="auto"/>
          </w:tcPr>
          <w:p w14:paraId="7DDE15FD" w14:textId="77777777" w:rsidR="00FB27F7" w:rsidRDefault="00FB27F7" w:rsidP="002634E1">
            <w:pPr>
              <w:pStyle w:val="TAL"/>
              <w:rPr>
                <w:sz w:val="16"/>
              </w:rPr>
            </w:pPr>
            <w:r>
              <w:rPr>
                <w:sz w:val="16"/>
              </w:rPr>
              <w:t>Rel-18 CR 28 552 Add performance measurement related with number of notifications for NWDAF data collection</w:t>
            </w:r>
          </w:p>
        </w:tc>
        <w:tc>
          <w:tcPr>
            <w:tcW w:w="0" w:type="auto"/>
            <w:shd w:val="clear" w:color="auto" w:fill="auto"/>
          </w:tcPr>
          <w:p w14:paraId="4BFE9334" w14:textId="77777777" w:rsidR="00FB27F7" w:rsidRDefault="00FB27F7" w:rsidP="002634E1">
            <w:pPr>
              <w:pStyle w:val="TAL"/>
              <w:rPr>
                <w:sz w:val="16"/>
              </w:rPr>
            </w:pPr>
            <w:r>
              <w:rPr>
                <w:sz w:val="16"/>
              </w:rPr>
              <w:t>China Mobile Com. Corporation</w:t>
            </w:r>
          </w:p>
        </w:tc>
        <w:tc>
          <w:tcPr>
            <w:tcW w:w="0" w:type="auto"/>
            <w:shd w:val="clear" w:color="auto" w:fill="auto"/>
          </w:tcPr>
          <w:p w14:paraId="00621B52" w14:textId="77777777" w:rsidR="00FB27F7" w:rsidRDefault="00FB27F7" w:rsidP="002634E1">
            <w:pPr>
              <w:pStyle w:val="TAL"/>
              <w:rPr>
                <w:sz w:val="16"/>
              </w:rPr>
            </w:pPr>
            <w:r>
              <w:rPr>
                <w:sz w:val="16"/>
              </w:rPr>
              <w:t>agreed</w:t>
            </w:r>
          </w:p>
        </w:tc>
        <w:tc>
          <w:tcPr>
            <w:tcW w:w="0" w:type="auto"/>
            <w:shd w:val="clear" w:color="auto" w:fill="auto"/>
          </w:tcPr>
          <w:p w14:paraId="4EBEBBB5" w14:textId="77777777" w:rsidR="00FB27F7" w:rsidRDefault="00FB27F7" w:rsidP="002634E1">
            <w:pPr>
              <w:pStyle w:val="TAL"/>
              <w:rPr>
                <w:sz w:val="16"/>
              </w:rPr>
            </w:pPr>
            <w:r>
              <w:rPr>
                <w:sz w:val="16"/>
              </w:rPr>
              <w:t>S5-234283</w:t>
            </w:r>
          </w:p>
        </w:tc>
        <w:tc>
          <w:tcPr>
            <w:tcW w:w="0" w:type="auto"/>
            <w:shd w:val="clear" w:color="auto" w:fill="auto"/>
          </w:tcPr>
          <w:p w14:paraId="0633DAF6" w14:textId="77777777" w:rsidR="00FB27F7" w:rsidRDefault="00FB27F7" w:rsidP="002634E1">
            <w:pPr>
              <w:pStyle w:val="TAL"/>
              <w:rPr>
                <w:sz w:val="16"/>
              </w:rPr>
            </w:pPr>
            <w:r>
              <w:rPr>
                <w:sz w:val="16"/>
              </w:rPr>
              <w:t>-</w:t>
            </w:r>
          </w:p>
        </w:tc>
      </w:tr>
      <w:tr w:rsidR="00FB27F7" w14:paraId="5F7E9E0C" w14:textId="77777777" w:rsidTr="002634E1">
        <w:tc>
          <w:tcPr>
            <w:tcW w:w="0" w:type="auto"/>
            <w:shd w:val="clear" w:color="auto" w:fill="auto"/>
          </w:tcPr>
          <w:p w14:paraId="24CF034A" w14:textId="77777777" w:rsidR="00FB27F7" w:rsidRDefault="00FB27F7" w:rsidP="002634E1">
            <w:pPr>
              <w:pStyle w:val="TAL"/>
              <w:rPr>
                <w:sz w:val="16"/>
              </w:rPr>
            </w:pPr>
            <w:r>
              <w:rPr>
                <w:sz w:val="16"/>
              </w:rPr>
              <w:t>S5-234681</w:t>
            </w:r>
          </w:p>
        </w:tc>
        <w:tc>
          <w:tcPr>
            <w:tcW w:w="0" w:type="auto"/>
            <w:shd w:val="clear" w:color="auto" w:fill="auto"/>
          </w:tcPr>
          <w:p w14:paraId="34BDECAC" w14:textId="77777777" w:rsidR="00FB27F7" w:rsidRDefault="00FB27F7" w:rsidP="002634E1">
            <w:pPr>
              <w:pStyle w:val="TAL"/>
              <w:rPr>
                <w:sz w:val="16"/>
              </w:rPr>
            </w:pPr>
            <w:r>
              <w:rPr>
                <w:sz w:val="16"/>
              </w:rPr>
              <w:t>Rel-18 CR 28 552 Add performance measurement related with number of subscriptions for NWDAF data collection</w:t>
            </w:r>
          </w:p>
        </w:tc>
        <w:tc>
          <w:tcPr>
            <w:tcW w:w="0" w:type="auto"/>
            <w:shd w:val="clear" w:color="auto" w:fill="auto"/>
          </w:tcPr>
          <w:p w14:paraId="752D6490" w14:textId="77777777" w:rsidR="00FB27F7" w:rsidRDefault="00FB27F7" w:rsidP="002634E1">
            <w:pPr>
              <w:pStyle w:val="TAL"/>
              <w:rPr>
                <w:sz w:val="16"/>
              </w:rPr>
            </w:pPr>
            <w:r>
              <w:rPr>
                <w:sz w:val="16"/>
              </w:rPr>
              <w:t>China Mobile Com. Corporation</w:t>
            </w:r>
          </w:p>
        </w:tc>
        <w:tc>
          <w:tcPr>
            <w:tcW w:w="0" w:type="auto"/>
            <w:shd w:val="clear" w:color="auto" w:fill="auto"/>
          </w:tcPr>
          <w:p w14:paraId="6977DF99" w14:textId="77777777" w:rsidR="00FB27F7" w:rsidRDefault="00FB27F7" w:rsidP="002634E1">
            <w:pPr>
              <w:pStyle w:val="TAL"/>
              <w:rPr>
                <w:sz w:val="16"/>
              </w:rPr>
            </w:pPr>
            <w:r>
              <w:rPr>
                <w:sz w:val="16"/>
              </w:rPr>
              <w:t>agreed</w:t>
            </w:r>
          </w:p>
        </w:tc>
        <w:tc>
          <w:tcPr>
            <w:tcW w:w="0" w:type="auto"/>
            <w:shd w:val="clear" w:color="auto" w:fill="auto"/>
          </w:tcPr>
          <w:p w14:paraId="36C9D104" w14:textId="77777777" w:rsidR="00FB27F7" w:rsidRDefault="00FB27F7" w:rsidP="002634E1">
            <w:pPr>
              <w:pStyle w:val="TAL"/>
              <w:rPr>
                <w:sz w:val="16"/>
              </w:rPr>
            </w:pPr>
            <w:r>
              <w:rPr>
                <w:sz w:val="16"/>
              </w:rPr>
              <w:t>S5-234284</w:t>
            </w:r>
          </w:p>
        </w:tc>
        <w:tc>
          <w:tcPr>
            <w:tcW w:w="0" w:type="auto"/>
            <w:shd w:val="clear" w:color="auto" w:fill="auto"/>
          </w:tcPr>
          <w:p w14:paraId="77645786" w14:textId="77777777" w:rsidR="00FB27F7" w:rsidRDefault="00FB27F7" w:rsidP="002634E1">
            <w:pPr>
              <w:pStyle w:val="TAL"/>
              <w:rPr>
                <w:sz w:val="16"/>
              </w:rPr>
            </w:pPr>
            <w:r>
              <w:rPr>
                <w:sz w:val="16"/>
              </w:rPr>
              <w:t>-</w:t>
            </w:r>
          </w:p>
        </w:tc>
      </w:tr>
      <w:tr w:rsidR="00FB27F7" w14:paraId="2069A5AE" w14:textId="77777777" w:rsidTr="002634E1">
        <w:tc>
          <w:tcPr>
            <w:tcW w:w="0" w:type="auto"/>
            <w:shd w:val="clear" w:color="auto" w:fill="auto"/>
          </w:tcPr>
          <w:p w14:paraId="178221A1" w14:textId="77777777" w:rsidR="00FB27F7" w:rsidRDefault="00FB27F7" w:rsidP="002634E1">
            <w:pPr>
              <w:pStyle w:val="TAL"/>
              <w:rPr>
                <w:sz w:val="16"/>
              </w:rPr>
            </w:pPr>
            <w:r>
              <w:rPr>
                <w:sz w:val="16"/>
              </w:rPr>
              <w:t>S5-234682</w:t>
            </w:r>
          </w:p>
        </w:tc>
        <w:tc>
          <w:tcPr>
            <w:tcW w:w="0" w:type="auto"/>
            <w:shd w:val="clear" w:color="auto" w:fill="auto"/>
          </w:tcPr>
          <w:p w14:paraId="7650ED36" w14:textId="77777777" w:rsidR="00FB27F7" w:rsidRDefault="00FB27F7" w:rsidP="002634E1">
            <w:pPr>
              <w:pStyle w:val="TAL"/>
              <w:rPr>
                <w:sz w:val="16"/>
              </w:rPr>
            </w:pPr>
            <w:r>
              <w:rPr>
                <w:sz w:val="16"/>
              </w:rPr>
              <w:t>Rel-18 CR 28 552 Add use case of the performance measurement for NWDAF data collection</w:t>
            </w:r>
          </w:p>
        </w:tc>
        <w:tc>
          <w:tcPr>
            <w:tcW w:w="0" w:type="auto"/>
            <w:shd w:val="clear" w:color="auto" w:fill="auto"/>
          </w:tcPr>
          <w:p w14:paraId="19A914A6" w14:textId="77777777" w:rsidR="00FB27F7" w:rsidRDefault="00FB27F7" w:rsidP="002634E1">
            <w:pPr>
              <w:pStyle w:val="TAL"/>
              <w:rPr>
                <w:sz w:val="16"/>
              </w:rPr>
            </w:pPr>
            <w:r>
              <w:rPr>
                <w:sz w:val="16"/>
              </w:rPr>
              <w:t>China Mobile</w:t>
            </w:r>
          </w:p>
        </w:tc>
        <w:tc>
          <w:tcPr>
            <w:tcW w:w="0" w:type="auto"/>
            <w:shd w:val="clear" w:color="auto" w:fill="auto"/>
          </w:tcPr>
          <w:p w14:paraId="0689EAAB" w14:textId="77777777" w:rsidR="00FB27F7" w:rsidRDefault="00FB27F7" w:rsidP="002634E1">
            <w:pPr>
              <w:pStyle w:val="TAL"/>
              <w:rPr>
                <w:sz w:val="16"/>
              </w:rPr>
            </w:pPr>
            <w:r>
              <w:rPr>
                <w:sz w:val="16"/>
              </w:rPr>
              <w:t>agreed</w:t>
            </w:r>
          </w:p>
        </w:tc>
        <w:tc>
          <w:tcPr>
            <w:tcW w:w="0" w:type="auto"/>
            <w:shd w:val="clear" w:color="auto" w:fill="auto"/>
          </w:tcPr>
          <w:p w14:paraId="73FC44BC" w14:textId="77777777" w:rsidR="00FB27F7" w:rsidRDefault="00FB27F7" w:rsidP="002634E1">
            <w:pPr>
              <w:pStyle w:val="TAL"/>
              <w:rPr>
                <w:sz w:val="16"/>
              </w:rPr>
            </w:pPr>
            <w:r>
              <w:rPr>
                <w:sz w:val="16"/>
              </w:rPr>
              <w:t>S5-234285</w:t>
            </w:r>
          </w:p>
        </w:tc>
        <w:tc>
          <w:tcPr>
            <w:tcW w:w="0" w:type="auto"/>
            <w:shd w:val="clear" w:color="auto" w:fill="auto"/>
          </w:tcPr>
          <w:p w14:paraId="2FE5DD5A" w14:textId="77777777" w:rsidR="00FB27F7" w:rsidRDefault="00FB27F7" w:rsidP="002634E1">
            <w:pPr>
              <w:pStyle w:val="TAL"/>
              <w:rPr>
                <w:sz w:val="16"/>
              </w:rPr>
            </w:pPr>
            <w:r>
              <w:rPr>
                <w:sz w:val="16"/>
              </w:rPr>
              <w:t>-</w:t>
            </w:r>
          </w:p>
        </w:tc>
      </w:tr>
      <w:tr w:rsidR="00FB27F7" w14:paraId="49A1583B" w14:textId="77777777" w:rsidTr="002634E1">
        <w:tc>
          <w:tcPr>
            <w:tcW w:w="0" w:type="auto"/>
            <w:shd w:val="clear" w:color="auto" w:fill="auto"/>
          </w:tcPr>
          <w:p w14:paraId="1005D1D7" w14:textId="77777777" w:rsidR="00FB27F7" w:rsidRDefault="00FB27F7" w:rsidP="002634E1">
            <w:pPr>
              <w:pStyle w:val="TAL"/>
              <w:rPr>
                <w:sz w:val="16"/>
              </w:rPr>
            </w:pPr>
            <w:r>
              <w:rPr>
                <w:sz w:val="16"/>
              </w:rPr>
              <w:t>S5-234683</w:t>
            </w:r>
          </w:p>
        </w:tc>
        <w:tc>
          <w:tcPr>
            <w:tcW w:w="0" w:type="auto"/>
            <w:shd w:val="clear" w:color="auto" w:fill="auto"/>
          </w:tcPr>
          <w:p w14:paraId="4A4FDF79" w14:textId="77777777" w:rsidR="00FB27F7" w:rsidRDefault="00FB27F7" w:rsidP="002634E1">
            <w:pPr>
              <w:pStyle w:val="TAL"/>
              <w:rPr>
                <w:sz w:val="16"/>
              </w:rPr>
            </w:pPr>
            <w:r>
              <w:rPr>
                <w:sz w:val="16"/>
              </w:rPr>
              <w:t xml:space="preserve">Add use case of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753D11E6" w14:textId="77777777" w:rsidR="00FB27F7" w:rsidRDefault="00FB27F7" w:rsidP="002634E1">
            <w:pPr>
              <w:pStyle w:val="TAL"/>
              <w:rPr>
                <w:sz w:val="16"/>
              </w:rPr>
            </w:pPr>
            <w:r>
              <w:rPr>
                <w:sz w:val="16"/>
              </w:rPr>
              <w:t>China Telecom</w:t>
            </w:r>
          </w:p>
        </w:tc>
        <w:tc>
          <w:tcPr>
            <w:tcW w:w="0" w:type="auto"/>
            <w:shd w:val="clear" w:color="auto" w:fill="auto"/>
          </w:tcPr>
          <w:p w14:paraId="42E4A8CE" w14:textId="77777777" w:rsidR="00FB27F7" w:rsidRDefault="00FB27F7" w:rsidP="002634E1">
            <w:pPr>
              <w:pStyle w:val="TAL"/>
              <w:rPr>
                <w:sz w:val="16"/>
              </w:rPr>
            </w:pPr>
            <w:r>
              <w:rPr>
                <w:sz w:val="16"/>
              </w:rPr>
              <w:t>agreed</w:t>
            </w:r>
          </w:p>
        </w:tc>
        <w:tc>
          <w:tcPr>
            <w:tcW w:w="0" w:type="auto"/>
            <w:shd w:val="clear" w:color="auto" w:fill="auto"/>
          </w:tcPr>
          <w:p w14:paraId="592CB13D" w14:textId="77777777" w:rsidR="00FB27F7" w:rsidRDefault="00FB27F7" w:rsidP="002634E1">
            <w:pPr>
              <w:pStyle w:val="TAL"/>
              <w:rPr>
                <w:sz w:val="16"/>
              </w:rPr>
            </w:pPr>
            <w:r>
              <w:rPr>
                <w:sz w:val="16"/>
              </w:rPr>
              <w:t>S5-234142</w:t>
            </w:r>
          </w:p>
        </w:tc>
        <w:tc>
          <w:tcPr>
            <w:tcW w:w="0" w:type="auto"/>
            <w:shd w:val="clear" w:color="auto" w:fill="auto"/>
          </w:tcPr>
          <w:p w14:paraId="2298592A" w14:textId="77777777" w:rsidR="00FB27F7" w:rsidRDefault="00FB27F7" w:rsidP="002634E1">
            <w:pPr>
              <w:pStyle w:val="TAL"/>
              <w:rPr>
                <w:sz w:val="16"/>
              </w:rPr>
            </w:pPr>
            <w:r>
              <w:rPr>
                <w:sz w:val="16"/>
              </w:rPr>
              <w:t>-</w:t>
            </w:r>
          </w:p>
        </w:tc>
      </w:tr>
      <w:tr w:rsidR="00FB27F7" w14:paraId="3EAF9737" w14:textId="77777777" w:rsidTr="002634E1">
        <w:tc>
          <w:tcPr>
            <w:tcW w:w="0" w:type="auto"/>
            <w:shd w:val="clear" w:color="auto" w:fill="auto"/>
          </w:tcPr>
          <w:p w14:paraId="4DC29D35" w14:textId="77777777" w:rsidR="00FB27F7" w:rsidRDefault="00FB27F7" w:rsidP="002634E1">
            <w:pPr>
              <w:pStyle w:val="TAL"/>
              <w:rPr>
                <w:sz w:val="16"/>
              </w:rPr>
            </w:pPr>
            <w:r>
              <w:rPr>
                <w:sz w:val="16"/>
              </w:rPr>
              <w:t>S5-234684</w:t>
            </w:r>
          </w:p>
        </w:tc>
        <w:tc>
          <w:tcPr>
            <w:tcW w:w="0" w:type="auto"/>
            <w:shd w:val="clear" w:color="auto" w:fill="auto"/>
          </w:tcPr>
          <w:p w14:paraId="3E15E8EC" w14:textId="77777777" w:rsidR="00FB27F7" w:rsidRDefault="00FB27F7" w:rsidP="002634E1">
            <w:pPr>
              <w:pStyle w:val="TAL"/>
              <w:rPr>
                <w:sz w:val="16"/>
              </w:rPr>
            </w:pPr>
            <w:r>
              <w:rPr>
                <w:sz w:val="16"/>
              </w:rPr>
              <w:t xml:space="preserve">Rel-18 CR 28.552 Add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69958A70" w14:textId="77777777" w:rsidR="00FB27F7" w:rsidRDefault="00FB27F7" w:rsidP="002634E1">
            <w:pPr>
              <w:pStyle w:val="TAL"/>
              <w:rPr>
                <w:sz w:val="16"/>
              </w:rPr>
            </w:pPr>
            <w:r>
              <w:rPr>
                <w:sz w:val="16"/>
              </w:rPr>
              <w:t>China Telecommunication</w:t>
            </w:r>
          </w:p>
        </w:tc>
        <w:tc>
          <w:tcPr>
            <w:tcW w:w="0" w:type="auto"/>
            <w:shd w:val="clear" w:color="auto" w:fill="auto"/>
          </w:tcPr>
          <w:p w14:paraId="28ECC953" w14:textId="77777777" w:rsidR="00FB27F7" w:rsidRDefault="00FB27F7" w:rsidP="002634E1">
            <w:pPr>
              <w:pStyle w:val="TAL"/>
              <w:rPr>
                <w:sz w:val="16"/>
              </w:rPr>
            </w:pPr>
            <w:r>
              <w:rPr>
                <w:sz w:val="16"/>
              </w:rPr>
              <w:t>agreed</w:t>
            </w:r>
          </w:p>
        </w:tc>
        <w:tc>
          <w:tcPr>
            <w:tcW w:w="0" w:type="auto"/>
            <w:shd w:val="clear" w:color="auto" w:fill="auto"/>
          </w:tcPr>
          <w:p w14:paraId="1EF43871" w14:textId="77777777" w:rsidR="00FB27F7" w:rsidRDefault="00FB27F7" w:rsidP="002634E1">
            <w:pPr>
              <w:pStyle w:val="TAL"/>
              <w:rPr>
                <w:sz w:val="16"/>
              </w:rPr>
            </w:pPr>
            <w:r>
              <w:rPr>
                <w:sz w:val="16"/>
              </w:rPr>
              <w:t>S5-234143</w:t>
            </w:r>
          </w:p>
        </w:tc>
        <w:tc>
          <w:tcPr>
            <w:tcW w:w="0" w:type="auto"/>
            <w:shd w:val="clear" w:color="auto" w:fill="auto"/>
          </w:tcPr>
          <w:p w14:paraId="1A25FEE0" w14:textId="77777777" w:rsidR="00FB27F7" w:rsidRDefault="00FB27F7" w:rsidP="002634E1">
            <w:pPr>
              <w:pStyle w:val="TAL"/>
              <w:rPr>
                <w:sz w:val="16"/>
              </w:rPr>
            </w:pPr>
            <w:r>
              <w:rPr>
                <w:sz w:val="16"/>
              </w:rPr>
              <w:t>-</w:t>
            </w:r>
          </w:p>
        </w:tc>
      </w:tr>
      <w:tr w:rsidR="00FB27F7" w14:paraId="4C1BADFE" w14:textId="77777777" w:rsidTr="002634E1">
        <w:tc>
          <w:tcPr>
            <w:tcW w:w="0" w:type="auto"/>
            <w:shd w:val="clear" w:color="auto" w:fill="auto"/>
          </w:tcPr>
          <w:p w14:paraId="7148E987" w14:textId="77777777" w:rsidR="00FB27F7" w:rsidRDefault="00FB27F7" w:rsidP="002634E1">
            <w:pPr>
              <w:pStyle w:val="TAL"/>
              <w:rPr>
                <w:sz w:val="16"/>
              </w:rPr>
            </w:pPr>
            <w:r>
              <w:rPr>
                <w:sz w:val="16"/>
              </w:rPr>
              <w:t>S5-234685</w:t>
            </w:r>
          </w:p>
        </w:tc>
        <w:tc>
          <w:tcPr>
            <w:tcW w:w="0" w:type="auto"/>
            <w:shd w:val="clear" w:color="auto" w:fill="auto"/>
          </w:tcPr>
          <w:p w14:paraId="1533C400" w14:textId="77777777" w:rsidR="00FB27F7" w:rsidRDefault="00FB27F7" w:rsidP="002634E1">
            <w:pPr>
              <w:pStyle w:val="TAL"/>
              <w:rPr>
                <w:sz w:val="16"/>
              </w:rPr>
            </w:pPr>
            <w:r>
              <w:rPr>
                <w:sz w:val="16"/>
              </w:rPr>
              <w:t>Rel-18 CR 28.552 Add use case of measurements related to the NWDAF service provisioning</w:t>
            </w:r>
          </w:p>
        </w:tc>
        <w:tc>
          <w:tcPr>
            <w:tcW w:w="0" w:type="auto"/>
            <w:shd w:val="clear" w:color="auto" w:fill="auto"/>
          </w:tcPr>
          <w:p w14:paraId="7DF2F376" w14:textId="77777777" w:rsidR="00FB27F7" w:rsidRDefault="00FB27F7" w:rsidP="002634E1">
            <w:pPr>
              <w:pStyle w:val="TAL"/>
              <w:rPr>
                <w:sz w:val="16"/>
              </w:rPr>
            </w:pPr>
            <w:r>
              <w:rPr>
                <w:sz w:val="16"/>
              </w:rPr>
              <w:t>China Telecommunication</w:t>
            </w:r>
          </w:p>
        </w:tc>
        <w:tc>
          <w:tcPr>
            <w:tcW w:w="0" w:type="auto"/>
            <w:shd w:val="clear" w:color="auto" w:fill="auto"/>
          </w:tcPr>
          <w:p w14:paraId="6C72F04C" w14:textId="77777777" w:rsidR="00FB27F7" w:rsidRDefault="00FB27F7" w:rsidP="002634E1">
            <w:pPr>
              <w:pStyle w:val="TAL"/>
              <w:rPr>
                <w:sz w:val="16"/>
              </w:rPr>
            </w:pPr>
            <w:r>
              <w:rPr>
                <w:sz w:val="16"/>
              </w:rPr>
              <w:t>agreed</w:t>
            </w:r>
          </w:p>
        </w:tc>
        <w:tc>
          <w:tcPr>
            <w:tcW w:w="0" w:type="auto"/>
            <w:shd w:val="clear" w:color="auto" w:fill="auto"/>
          </w:tcPr>
          <w:p w14:paraId="10798C52" w14:textId="77777777" w:rsidR="00FB27F7" w:rsidRDefault="00FB27F7" w:rsidP="002634E1">
            <w:pPr>
              <w:pStyle w:val="TAL"/>
              <w:rPr>
                <w:sz w:val="16"/>
              </w:rPr>
            </w:pPr>
            <w:r>
              <w:rPr>
                <w:sz w:val="16"/>
              </w:rPr>
              <w:t>S5-234146</w:t>
            </w:r>
          </w:p>
        </w:tc>
        <w:tc>
          <w:tcPr>
            <w:tcW w:w="0" w:type="auto"/>
            <w:shd w:val="clear" w:color="auto" w:fill="auto"/>
          </w:tcPr>
          <w:p w14:paraId="2208F13E" w14:textId="77777777" w:rsidR="00FB27F7" w:rsidRDefault="00FB27F7" w:rsidP="002634E1">
            <w:pPr>
              <w:pStyle w:val="TAL"/>
              <w:rPr>
                <w:sz w:val="16"/>
              </w:rPr>
            </w:pPr>
            <w:r>
              <w:rPr>
                <w:sz w:val="16"/>
              </w:rPr>
              <w:t>-</w:t>
            </w:r>
          </w:p>
        </w:tc>
      </w:tr>
      <w:tr w:rsidR="00FB27F7" w14:paraId="623CDB46" w14:textId="77777777" w:rsidTr="002634E1">
        <w:tc>
          <w:tcPr>
            <w:tcW w:w="0" w:type="auto"/>
            <w:shd w:val="clear" w:color="auto" w:fill="auto"/>
          </w:tcPr>
          <w:p w14:paraId="5CEEB446" w14:textId="77777777" w:rsidR="00FB27F7" w:rsidRDefault="00FB27F7" w:rsidP="002634E1">
            <w:pPr>
              <w:pStyle w:val="TAL"/>
              <w:rPr>
                <w:sz w:val="16"/>
              </w:rPr>
            </w:pPr>
            <w:r>
              <w:rPr>
                <w:sz w:val="16"/>
              </w:rPr>
              <w:t>S5-234686</w:t>
            </w:r>
          </w:p>
        </w:tc>
        <w:tc>
          <w:tcPr>
            <w:tcW w:w="0" w:type="auto"/>
            <w:shd w:val="clear" w:color="auto" w:fill="auto"/>
          </w:tcPr>
          <w:p w14:paraId="4C86DAD0" w14:textId="77777777" w:rsidR="00FB27F7" w:rsidRDefault="00FB27F7" w:rsidP="002634E1">
            <w:pPr>
              <w:pStyle w:val="TAL"/>
              <w:rPr>
                <w:sz w:val="16"/>
              </w:rPr>
            </w:pPr>
            <w:r>
              <w:rPr>
                <w:sz w:val="16"/>
              </w:rPr>
              <w:t>Rel-18 CR 28.552 Add measurements related to the NWDAF service provisioning</w:t>
            </w:r>
          </w:p>
        </w:tc>
        <w:tc>
          <w:tcPr>
            <w:tcW w:w="0" w:type="auto"/>
            <w:shd w:val="clear" w:color="auto" w:fill="auto"/>
          </w:tcPr>
          <w:p w14:paraId="6C85414A" w14:textId="77777777" w:rsidR="00FB27F7" w:rsidRDefault="00FB27F7" w:rsidP="002634E1">
            <w:pPr>
              <w:pStyle w:val="TAL"/>
              <w:rPr>
                <w:sz w:val="16"/>
              </w:rPr>
            </w:pPr>
            <w:r>
              <w:rPr>
                <w:sz w:val="16"/>
              </w:rPr>
              <w:t>China Telecommunication</w:t>
            </w:r>
          </w:p>
        </w:tc>
        <w:tc>
          <w:tcPr>
            <w:tcW w:w="0" w:type="auto"/>
            <w:shd w:val="clear" w:color="auto" w:fill="auto"/>
          </w:tcPr>
          <w:p w14:paraId="4F26AB05" w14:textId="77777777" w:rsidR="00FB27F7" w:rsidRDefault="00FB27F7" w:rsidP="002634E1">
            <w:pPr>
              <w:pStyle w:val="TAL"/>
              <w:rPr>
                <w:sz w:val="16"/>
              </w:rPr>
            </w:pPr>
            <w:r>
              <w:rPr>
                <w:sz w:val="16"/>
              </w:rPr>
              <w:t>agreed</w:t>
            </w:r>
          </w:p>
        </w:tc>
        <w:tc>
          <w:tcPr>
            <w:tcW w:w="0" w:type="auto"/>
            <w:shd w:val="clear" w:color="auto" w:fill="auto"/>
          </w:tcPr>
          <w:p w14:paraId="197BB177" w14:textId="77777777" w:rsidR="00FB27F7" w:rsidRDefault="00FB27F7" w:rsidP="002634E1">
            <w:pPr>
              <w:pStyle w:val="TAL"/>
              <w:rPr>
                <w:sz w:val="16"/>
              </w:rPr>
            </w:pPr>
            <w:r>
              <w:rPr>
                <w:sz w:val="16"/>
              </w:rPr>
              <w:t>S5-234147</w:t>
            </w:r>
          </w:p>
        </w:tc>
        <w:tc>
          <w:tcPr>
            <w:tcW w:w="0" w:type="auto"/>
            <w:shd w:val="clear" w:color="auto" w:fill="auto"/>
          </w:tcPr>
          <w:p w14:paraId="3953E31E" w14:textId="77777777" w:rsidR="00FB27F7" w:rsidRDefault="00FB27F7" w:rsidP="002634E1">
            <w:pPr>
              <w:pStyle w:val="TAL"/>
              <w:rPr>
                <w:sz w:val="16"/>
              </w:rPr>
            </w:pPr>
            <w:r>
              <w:rPr>
                <w:sz w:val="16"/>
              </w:rPr>
              <w:t>-</w:t>
            </w:r>
          </w:p>
        </w:tc>
      </w:tr>
      <w:tr w:rsidR="00FB27F7" w14:paraId="77F69111" w14:textId="77777777" w:rsidTr="002634E1">
        <w:tc>
          <w:tcPr>
            <w:tcW w:w="0" w:type="auto"/>
            <w:shd w:val="clear" w:color="auto" w:fill="auto"/>
          </w:tcPr>
          <w:p w14:paraId="53B5036A" w14:textId="77777777" w:rsidR="00FB27F7" w:rsidRDefault="00FB27F7" w:rsidP="002634E1">
            <w:pPr>
              <w:pStyle w:val="TAL"/>
              <w:rPr>
                <w:sz w:val="16"/>
              </w:rPr>
            </w:pPr>
            <w:r>
              <w:rPr>
                <w:sz w:val="16"/>
              </w:rPr>
              <w:t>S5-234687</w:t>
            </w:r>
          </w:p>
        </w:tc>
        <w:tc>
          <w:tcPr>
            <w:tcW w:w="0" w:type="auto"/>
            <w:shd w:val="clear" w:color="auto" w:fill="auto"/>
          </w:tcPr>
          <w:p w14:paraId="6250E46E" w14:textId="77777777" w:rsidR="00FB27F7" w:rsidRDefault="00FB27F7" w:rsidP="002634E1">
            <w:pPr>
              <w:pStyle w:val="TAL"/>
              <w:rPr>
                <w:sz w:val="16"/>
              </w:rPr>
            </w:pPr>
            <w:r>
              <w:rPr>
                <w:sz w:val="16"/>
              </w:rPr>
              <w:t>Rel-18 CR 28.552 Add use case of measurements related to the NWDAF service failure</w:t>
            </w:r>
          </w:p>
        </w:tc>
        <w:tc>
          <w:tcPr>
            <w:tcW w:w="0" w:type="auto"/>
            <w:shd w:val="clear" w:color="auto" w:fill="auto"/>
          </w:tcPr>
          <w:p w14:paraId="54583184" w14:textId="77777777" w:rsidR="00FB27F7" w:rsidRDefault="00FB27F7" w:rsidP="002634E1">
            <w:pPr>
              <w:pStyle w:val="TAL"/>
              <w:rPr>
                <w:sz w:val="16"/>
              </w:rPr>
            </w:pPr>
            <w:r>
              <w:rPr>
                <w:sz w:val="16"/>
              </w:rPr>
              <w:t>China Telecommunication</w:t>
            </w:r>
          </w:p>
        </w:tc>
        <w:tc>
          <w:tcPr>
            <w:tcW w:w="0" w:type="auto"/>
            <w:shd w:val="clear" w:color="auto" w:fill="auto"/>
          </w:tcPr>
          <w:p w14:paraId="567081D3" w14:textId="77777777" w:rsidR="00FB27F7" w:rsidRDefault="00FB27F7" w:rsidP="002634E1">
            <w:pPr>
              <w:pStyle w:val="TAL"/>
              <w:rPr>
                <w:sz w:val="16"/>
              </w:rPr>
            </w:pPr>
            <w:r>
              <w:rPr>
                <w:sz w:val="16"/>
              </w:rPr>
              <w:t>agreed</w:t>
            </w:r>
          </w:p>
        </w:tc>
        <w:tc>
          <w:tcPr>
            <w:tcW w:w="0" w:type="auto"/>
            <w:shd w:val="clear" w:color="auto" w:fill="auto"/>
          </w:tcPr>
          <w:p w14:paraId="35315292" w14:textId="77777777" w:rsidR="00FB27F7" w:rsidRDefault="00FB27F7" w:rsidP="002634E1">
            <w:pPr>
              <w:pStyle w:val="TAL"/>
              <w:rPr>
                <w:sz w:val="16"/>
              </w:rPr>
            </w:pPr>
            <w:r>
              <w:rPr>
                <w:sz w:val="16"/>
              </w:rPr>
              <w:t>S5-234148</w:t>
            </w:r>
          </w:p>
        </w:tc>
        <w:tc>
          <w:tcPr>
            <w:tcW w:w="0" w:type="auto"/>
            <w:shd w:val="clear" w:color="auto" w:fill="auto"/>
          </w:tcPr>
          <w:p w14:paraId="4039797D" w14:textId="77777777" w:rsidR="00FB27F7" w:rsidRDefault="00FB27F7" w:rsidP="002634E1">
            <w:pPr>
              <w:pStyle w:val="TAL"/>
              <w:rPr>
                <w:sz w:val="16"/>
              </w:rPr>
            </w:pPr>
            <w:r>
              <w:rPr>
                <w:sz w:val="16"/>
              </w:rPr>
              <w:t>-</w:t>
            </w:r>
          </w:p>
        </w:tc>
      </w:tr>
      <w:tr w:rsidR="00FB27F7" w14:paraId="1CD1BF62" w14:textId="77777777" w:rsidTr="002634E1">
        <w:tc>
          <w:tcPr>
            <w:tcW w:w="0" w:type="auto"/>
            <w:shd w:val="clear" w:color="auto" w:fill="auto"/>
          </w:tcPr>
          <w:p w14:paraId="49281F27" w14:textId="77777777" w:rsidR="00FB27F7" w:rsidRDefault="00FB27F7" w:rsidP="002634E1">
            <w:pPr>
              <w:pStyle w:val="TAL"/>
              <w:rPr>
                <w:sz w:val="16"/>
              </w:rPr>
            </w:pPr>
            <w:r>
              <w:rPr>
                <w:sz w:val="16"/>
              </w:rPr>
              <w:t>S5-234688</w:t>
            </w:r>
          </w:p>
        </w:tc>
        <w:tc>
          <w:tcPr>
            <w:tcW w:w="0" w:type="auto"/>
            <w:shd w:val="clear" w:color="auto" w:fill="auto"/>
          </w:tcPr>
          <w:p w14:paraId="233FFD40" w14:textId="77777777" w:rsidR="00FB27F7" w:rsidRDefault="00FB27F7" w:rsidP="002634E1">
            <w:pPr>
              <w:pStyle w:val="TAL"/>
              <w:rPr>
                <w:sz w:val="16"/>
              </w:rPr>
            </w:pPr>
            <w:r>
              <w:rPr>
                <w:sz w:val="16"/>
              </w:rPr>
              <w:t>Rel-18 CR 28.552 Add measurements related to the NWDAF service failure</w:t>
            </w:r>
          </w:p>
        </w:tc>
        <w:tc>
          <w:tcPr>
            <w:tcW w:w="0" w:type="auto"/>
            <w:shd w:val="clear" w:color="auto" w:fill="auto"/>
          </w:tcPr>
          <w:p w14:paraId="68E3512C" w14:textId="77777777" w:rsidR="00FB27F7" w:rsidRDefault="00FB27F7" w:rsidP="002634E1">
            <w:pPr>
              <w:pStyle w:val="TAL"/>
              <w:rPr>
                <w:sz w:val="16"/>
              </w:rPr>
            </w:pPr>
            <w:r>
              <w:rPr>
                <w:sz w:val="16"/>
              </w:rPr>
              <w:t>China Telecommunication</w:t>
            </w:r>
          </w:p>
        </w:tc>
        <w:tc>
          <w:tcPr>
            <w:tcW w:w="0" w:type="auto"/>
            <w:shd w:val="clear" w:color="auto" w:fill="auto"/>
          </w:tcPr>
          <w:p w14:paraId="73ADE56A" w14:textId="77777777" w:rsidR="00FB27F7" w:rsidRDefault="00FB27F7" w:rsidP="002634E1">
            <w:pPr>
              <w:pStyle w:val="TAL"/>
              <w:rPr>
                <w:sz w:val="16"/>
              </w:rPr>
            </w:pPr>
            <w:r>
              <w:rPr>
                <w:sz w:val="16"/>
              </w:rPr>
              <w:t>agreed</w:t>
            </w:r>
          </w:p>
        </w:tc>
        <w:tc>
          <w:tcPr>
            <w:tcW w:w="0" w:type="auto"/>
            <w:shd w:val="clear" w:color="auto" w:fill="auto"/>
          </w:tcPr>
          <w:p w14:paraId="71470AF1" w14:textId="77777777" w:rsidR="00FB27F7" w:rsidRDefault="00FB27F7" w:rsidP="002634E1">
            <w:pPr>
              <w:pStyle w:val="TAL"/>
              <w:rPr>
                <w:sz w:val="16"/>
              </w:rPr>
            </w:pPr>
            <w:r>
              <w:rPr>
                <w:sz w:val="16"/>
              </w:rPr>
              <w:t>S5-234149</w:t>
            </w:r>
          </w:p>
        </w:tc>
        <w:tc>
          <w:tcPr>
            <w:tcW w:w="0" w:type="auto"/>
            <w:shd w:val="clear" w:color="auto" w:fill="auto"/>
          </w:tcPr>
          <w:p w14:paraId="4D7BAE12" w14:textId="77777777" w:rsidR="00FB27F7" w:rsidRDefault="00FB27F7" w:rsidP="002634E1">
            <w:pPr>
              <w:pStyle w:val="TAL"/>
              <w:rPr>
                <w:sz w:val="16"/>
              </w:rPr>
            </w:pPr>
            <w:r>
              <w:rPr>
                <w:sz w:val="16"/>
              </w:rPr>
              <w:t>-</w:t>
            </w:r>
          </w:p>
        </w:tc>
      </w:tr>
      <w:tr w:rsidR="00FB27F7" w14:paraId="712E0970" w14:textId="77777777" w:rsidTr="002634E1">
        <w:tc>
          <w:tcPr>
            <w:tcW w:w="0" w:type="auto"/>
            <w:shd w:val="clear" w:color="auto" w:fill="auto"/>
          </w:tcPr>
          <w:p w14:paraId="35A7DA16" w14:textId="77777777" w:rsidR="00FB27F7" w:rsidRDefault="00FB27F7" w:rsidP="002634E1">
            <w:pPr>
              <w:pStyle w:val="TAL"/>
              <w:rPr>
                <w:sz w:val="16"/>
              </w:rPr>
            </w:pPr>
            <w:r>
              <w:rPr>
                <w:sz w:val="16"/>
              </w:rPr>
              <w:t>S5-234689</w:t>
            </w:r>
          </w:p>
        </w:tc>
        <w:tc>
          <w:tcPr>
            <w:tcW w:w="0" w:type="auto"/>
            <w:shd w:val="clear" w:color="auto" w:fill="auto"/>
          </w:tcPr>
          <w:p w14:paraId="03663C69" w14:textId="77777777" w:rsidR="00FB27F7" w:rsidRDefault="00FB27F7" w:rsidP="002634E1">
            <w:pPr>
              <w:pStyle w:val="TAL"/>
              <w:rPr>
                <w:sz w:val="16"/>
              </w:rPr>
            </w:pPr>
            <w:r>
              <w:rPr>
                <w:sz w:val="16"/>
              </w:rPr>
              <w:t>TS28.541 Rel-18 NRM enhancements to support 5GLAN management</w:t>
            </w:r>
          </w:p>
        </w:tc>
        <w:tc>
          <w:tcPr>
            <w:tcW w:w="0" w:type="auto"/>
            <w:shd w:val="clear" w:color="auto" w:fill="auto"/>
          </w:tcPr>
          <w:p w14:paraId="04284763" w14:textId="77777777" w:rsidR="00FB27F7" w:rsidRDefault="00FB27F7" w:rsidP="002634E1">
            <w:pPr>
              <w:pStyle w:val="TAL"/>
              <w:rPr>
                <w:sz w:val="16"/>
              </w:rPr>
            </w:pPr>
            <w:r>
              <w:rPr>
                <w:sz w:val="16"/>
              </w:rPr>
              <w:t>China Mobile</w:t>
            </w:r>
          </w:p>
        </w:tc>
        <w:tc>
          <w:tcPr>
            <w:tcW w:w="0" w:type="auto"/>
            <w:shd w:val="clear" w:color="auto" w:fill="auto"/>
          </w:tcPr>
          <w:p w14:paraId="18476022" w14:textId="77777777" w:rsidR="00FB27F7" w:rsidRDefault="00FB27F7" w:rsidP="002634E1">
            <w:pPr>
              <w:pStyle w:val="TAL"/>
              <w:rPr>
                <w:sz w:val="16"/>
              </w:rPr>
            </w:pPr>
            <w:r>
              <w:rPr>
                <w:sz w:val="16"/>
              </w:rPr>
              <w:t>not pursued</w:t>
            </w:r>
          </w:p>
        </w:tc>
        <w:tc>
          <w:tcPr>
            <w:tcW w:w="0" w:type="auto"/>
            <w:shd w:val="clear" w:color="auto" w:fill="auto"/>
          </w:tcPr>
          <w:p w14:paraId="053FB08D" w14:textId="77777777" w:rsidR="00FB27F7" w:rsidRDefault="00FB27F7" w:rsidP="002634E1">
            <w:pPr>
              <w:pStyle w:val="TAL"/>
              <w:rPr>
                <w:sz w:val="16"/>
              </w:rPr>
            </w:pPr>
            <w:r>
              <w:rPr>
                <w:sz w:val="16"/>
              </w:rPr>
              <w:t>S5-234233</w:t>
            </w:r>
          </w:p>
        </w:tc>
        <w:tc>
          <w:tcPr>
            <w:tcW w:w="0" w:type="auto"/>
            <w:shd w:val="clear" w:color="auto" w:fill="auto"/>
          </w:tcPr>
          <w:p w14:paraId="7764CD89" w14:textId="77777777" w:rsidR="00FB27F7" w:rsidRDefault="00FB27F7" w:rsidP="002634E1">
            <w:pPr>
              <w:pStyle w:val="TAL"/>
              <w:rPr>
                <w:sz w:val="16"/>
              </w:rPr>
            </w:pPr>
            <w:r>
              <w:rPr>
                <w:sz w:val="16"/>
              </w:rPr>
              <w:t>-</w:t>
            </w:r>
          </w:p>
        </w:tc>
      </w:tr>
      <w:tr w:rsidR="00FB27F7" w14:paraId="236D5075" w14:textId="77777777" w:rsidTr="002634E1">
        <w:tc>
          <w:tcPr>
            <w:tcW w:w="0" w:type="auto"/>
            <w:shd w:val="clear" w:color="auto" w:fill="auto"/>
          </w:tcPr>
          <w:p w14:paraId="0E2CF385" w14:textId="77777777" w:rsidR="00FB27F7" w:rsidRDefault="00FB27F7" w:rsidP="002634E1">
            <w:pPr>
              <w:pStyle w:val="TAL"/>
              <w:rPr>
                <w:sz w:val="16"/>
              </w:rPr>
            </w:pPr>
            <w:r>
              <w:rPr>
                <w:sz w:val="16"/>
              </w:rPr>
              <w:t>S5-234690</w:t>
            </w:r>
          </w:p>
        </w:tc>
        <w:tc>
          <w:tcPr>
            <w:tcW w:w="0" w:type="auto"/>
            <w:shd w:val="clear" w:color="auto" w:fill="auto"/>
          </w:tcPr>
          <w:p w14:paraId="6D86E318" w14:textId="77777777" w:rsidR="00FB27F7" w:rsidRDefault="00FB27F7" w:rsidP="002634E1">
            <w:pPr>
              <w:pStyle w:val="TAL"/>
              <w:rPr>
                <w:sz w:val="16"/>
              </w:rPr>
            </w:pPr>
            <w:r>
              <w:rPr>
                <w:sz w:val="16"/>
              </w:rPr>
              <w:t>Rel-18 CR 28.552 Add internal group ID to 5G LAN related performance measurements for SMF</w:t>
            </w:r>
          </w:p>
        </w:tc>
        <w:tc>
          <w:tcPr>
            <w:tcW w:w="0" w:type="auto"/>
            <w:shd w:val="clear" w:color="auto" w:fill="auto"/>
          </w:tcPr>
          <w:p w14:paraId="6AC30F3F" w14:textId="77777777" w:rsidR="00FB27F7" w:rsidRDefault="00FB27F7" w:rsidP="002634E1">
            <w:pPr>
              <w:pStyle w:val="TAL"/>
              <w:rPr>
                <w:sz w:val="16"/>
              </w:rPr>
            </w:pPr>
            <w:r>
              <w:rPr>
                <w:sz w:val="16"/>
              </w:rPr>
              <w:t>Huawei</w:t>
            </w:r>
          </w:p>
        </w:tc>
        <w:tc>
          <w:tcPr>
            <w:tcW w:w="0" w:type="auto"/>
            <w:shd w:val="clear" w:color="auto" w:fill="auto"/>
          </w:tcPr>
          <w:p w14:paraId="582CC3B8" w14:textId="77777777" w:rsidR="00FB27F7" w:rsidRDefault="00FB27F7" w:rsidP="002634E1">
            <w:pPr>
              <w:pStyle w:val="TAL"/>
              <w:rPr>
                <w:sz w:val="16"/>
              </w:rPr>
            </w:pPr>
            <w:r>
              <w:rPr>
                <w:sz w:val="16"/>
              </w:rPr>
              <w:t>agreed</w:t>
            </w:r>
          </w:p>
        </w:tc>
        <w:tc>
          <w:tcPr>
            <w:tcW w:w="0" w:type="auto"/>
            <w:shd w:val="clear" w:color="auto" w:fill="auto"/>
          </w:tcPr>
          <w:p w14:paraId="485D4FE5" w14:textId="77777777" w:rsidR="00FB27F7" w:rsidRDefault="00FB27F7" w:rsidP="002634E1">
            <w:pPr>
              <w:pStyle w:val="TAL"/>
              <w:rPr>
                <w:sz w:val="16"/>
              </w:rPr>
            </w:pPr>
            <w:r>
              <w:rPr>
                <w:sz w:val="16"/>
              </w:rPr>
              <w:t>S5-234120</w:t>
            </w:r>
          </w:p>
        </w:tc>
        <w:tc>
          <w:tcPr>
            <w:tcW w:w="0" w:type="auto"/>
            <w:shd w:val="clear" w:color="auto" w:fill="auto"/>
          </w:tcPr>
          <w:p w14:paraId="3ECEED2B" w14:textId="77777777" w:rsidR="00FB27F7" w:rsidRDefault="00FB27F7" w:rsidP="002634E1">
            <w:pPr>
              <w:pStyle w:val="TAL"/>
              <w:rPr>
                <w:sz w:val="16"/>
              </w:rPr>
            </w:pPr>
            <w:r>
              <w:rPr>
                <w:sz w:val="16"/>
              </w:rPr>
              <w:t>-</w:t>
            </w:r>
          </w:p>
        </w:tc>
      </w:tr>
      <w:tr w:rsidR="00FB27F7" w14:paraId="5B908841" w14:textId="77777777" w:rsidTr="002634E1">
        <w:tc>
          <w:tcPr>
            <w:tcW w:w="0" w:type="auto"/>
            <w:shd w:val="clear" w:color="auto" w:fill="auto"/>
          </w:tcPr>
          <w:p w14:paraId="33B45712" w14:textId="77777777" w:rsidR="00FB27F7" w:rsidRDefault="00FB27F7" w:rsidP="002634E1">
            <w:pPr>
              <w:pStyle w:val="TAL"/>
              <w:rPr>
                <w:sz w:val="16"/>
              </w:rPr>
            </w:pPr>
            <w:r>
              <w:rPr>
                <w:sz w:val="16"/>
              </w:rPr>
              <w:t>S5-234691</w:t>
            </w:r>
          </w:p>
        </w:tc>
        <w:tc>
          <w:tcPr>
            <w:tcW w:w="0" w:type="auto"/>
            <w:shd w:val="clear" w:color="auto" w:fill="auto"/>
          </w:tcPr>
          <w:p w14:paraId="287D1AB8" w14:textId="77777777" w:rsidR="00FB27F7" w:rsidRDefault="00FB27F7" w:rsidP="002634E1">
            <w:pPr>
              <w:pStyle w:val="TAL"/>
              <w:rPr>
                <w:sz w:val="16"/>
              </w:rPr>
            </w:pPr>
            <w:r>
              <w:rPr>
                <w:sz w:val="16"/>
              </w:rPr>
              <w:t>Rel-18 CR 28.552 Add internal group ID to 5G LAN related performance measurements for UPF</w:t>
            </w:r>
          </w:p>
        </w:tc>
        <w:tc>
          <w:tcPr>
            <w:tcW w:w="0" w:type="auto"/>
            <w:shd w:val="clear" w:color="auto" w:fill="auto"/>
          </w:tcPr>
          <w:p w14:paraId="6276BBC4" w14:textId="77777777" w:rsidR="00FB27F7" w:rsidRDefault="00FB27F7" w:rsidP="002634E1">
            <w:pPr>
              <w:pStyle w:val="TAL"/>
              <w:rPr>
                <w:sz w:val="16"/>
              </w:rPr>
            </w:pPr>
            <w:r>
              <w:rPr>
                <w:sz w:val="16"/>
              </w:rPr>
              <w:t>Huawei</w:t>
            </w:r>
          </w:p>
        </w:tc>
        <w:tc>
          <w:tcPr>
            <w:tcW w:w="0" w:type="auto"/>
            <w:shd w:val="clear" w:color="auto" w:fill="auto"/>
          </w:tcPr>
          <w:p w14:paraId="000E2D84" w14:textId="77777777" w:rsidR="00FB27F7" w:rsidRDefault="00FB27F7" w:rsidP="002634E1">
            <w:pPr>
              <w:pStyle w:val="TAL"/>
              <w:rPr>
                <w:sz w:val="16"/>
              </w:rPr>
            </w:pPr>
            <w:r>
              <w:rPr>
                <w:sz w:val="16"/>
              </w:rPr>
              <w:t>agreed</w:t>
            </w:r>
          </w:p>
        </w:tc>
        <w:tc>
          <w:tcPr>
            <w:tcW w:w="0" w:type="auto"/>
            <w:shd w:val="clear" w:color="auto" w:fill="auto"/>
          </w:tcPr>
          <w:p w14:paraId="3AF4D63A" w14:textId="77777777" w:rsidR="00FB27F7" w:rsidRDefault="00FB27F7" w:rsidP="002634E1">
            <w:pPr>
              <w:pStyle w:val="TAL"/>
              <w:rPr>
                <w:sz w:val="16"/>
              </w:rPr>
            </w:pPr>
            <w:r>
              <w:rPr>
                <w:sz w:val="16"/>
              </w:rPr>
              <w:t>S5-234121</w:t>
            </w:r>
          </w:p>
        </w:tc>
        <w:tc>
          <w:tcPr>
            <w:tcW w:w="0" w:type="auto"/>
            <w:shd w:val="clear" w:color="auto" w:fill="auto"/>
          </w:tcPr>
          <w:p w14:paraId="5DCB4E87" w14:textId="77777777" w:rsidR="00FB27F7" w:rsidRDefault="00FB27F7" w:rsidP="002634E1">
            <w:pPr>
              <w:pStyle w:val="TAL"/>
              <w:rPr>
                <w:sz w:val="16"/>
              </w:rPr>
            </w:pPr>
            <w:r>
              <w:rPr>
                <w:sz w:val="16"/>
              </w:rPr>
              <w:t>-</w:t>
            </w:r>
          </w:p>
        </w:tc>
      </w:tr>
      <w:tr w:rsidR="00FB27F7" w14:paraId="00C579CE" w14:textId="77777777" w:rsidTr="002634E1">
        <w:tc>
          <w:tcPr>
            <w:tcW w:w="0" w:type="auto"/>
            <w:shd w:val="clear" w:color="auto" w:fill="auto"/>
          </w:tcPr>
          <w:p w14:paraId="52C7FF14" w14:textId="77777777" w:rsidR="00FB27F7" w:rsidRDefault="00FB27F7" w:rsidP="002634E1">
            <w:pPr>
              <w:pStyle w:val="TAL"/>
              <w:rPr>
                <w:sz w:val="16"/>
              </w:rPr>
            </w:pPr>
            <w:r>
              <w:rPr>
                <w:sz w:val="16"/>
              </w:rPr>
              <w:t>S5-234692</w:t>
            </w:r>
          </w:p>
        </w:tc>
        <w:tc>
          <w:tcPr>
            <w:tcW w:w="0" w:type="auto"/>
            <w:shd w:val="clear" w:color="auto" w:fill="auto"/>
          </w:tcPr>
          <w:p w14:paraId="5D917775" w14:textId="77777777" w:rsidR="00FB27F7" w:rsidRDefault="00FB27F7" w:rsidP="002634E1">
            <w:pPr>
              <w:pStyle w:val="TAL"/>
              <w:rPr>
                <w:sz w:val="16"/>
              </w:rPr>
            </w:pPr>
            <w:r>
              <w:rPr>
                <w:sz w:val="16"/>
              </w:rPr>
              <w:t>Rel-18 CR 28.552 Add a use case for 5GLAN measurements</w:t>
            </w:r>
          </w:p>
        </w:tc>
        <w:tc>
          <w:tcPr>
            <w:tcW w:w="0" w:type="auto"/>
            <w:shd w:val="clear" w:color="auto" w:fill="auto"/>
          </w:tcPr>
          <w:p w14:paraId="30A0B180" w14:textId="77777777" w:rsidR="00FB27F7" w:rsidRDefault="00FB27F7" w:rsidP="002634E1">
            <w:pPr>
              <w:pStyle w:val="TAL"/>
              <w:rPr>
                <w:sz w:val="16"/>
              </w:rPr>
            </w:pPr>
            <w:r>
              <w:rPr>
                <w:sz w:val="16"/>
              </w:rPr>
              <w:t>China Mobile</w:t>
            </w:r>
          </w:p>
        </w:tc>
        <w:tc>
          <w:tcPr>
            <w:tcW w:w="0" w:type="auto"/>
            <w:shd w:val="clear" w:color="auto" w:fill="auto"/>
          </w:tcPr>
          <w:p w14:paraId="1FC647DB" w14:textId="77777777" w:rsidR="00FB27F7" w:rsidRDefault="00FB27F7" w:rsidP="002634E1">
            <w:pPr>
              <w:pStyle w:val="TAL"/>
              <w:rPr>
                <w:sz w:val="16"/>
              </w:rPr>
            </w:pPr>
            <w:r>
              <w:rPr>
                <w:sz w:val="16"/>
              </w:rPr>
              <w:t>agreed</w:t>
            </w:r>
          </w:p>
        </w:tc>
        <w:tc>
          <w:tcPr>
            <w:tcW w:w="0" w:type="auto"/>
            <w:shd w:val="clear" w:color="auto" w:fill="auto"/>
          </w:tcPr>
          <w:p w14:paraId="14BF538F" w14:textId="77777777" w:rsidR="00FB27F7" w:rsidRDefault="00FB27F7" w:rsidP="002634E1">
            <w:pPr>
              <w:pStyle w:val="TAL"/>
              <w:rPr>
                <w:sz w:val="16"/>
              </w:rPr>
            </w:pPr>
            <w:r>
              <w:rPr>
                <w:sz w:val="16"/>
              </w:rPr>
              <w:t>S5-234238</w:t>
            </w:r>
          </w:p>
        </w:tc>
        <w:tc>
          <w:tcPr>
            <w:tcW w:w="0" w:type="auto"/>
            <w:shd w:val="clear" w:color="auto" w:fill="auto"/>
          </w:tcPr>
          <w:p w14:paraId="0AF554DE" w14:textId="77777777" w:rsidR="00FB27F7" w:rsidRDefault="00FB27F7" w:rsidP="002634E1">
            <w:pPr>
              <w:pStyle w:val="TAL"/>
              <w:rPr>
                <w:sz w:val="16"/>
              </w:rPr>
            </w:pPr>
            <w:r>
              <w:rPr>
                <w:sz w:val="16"/>
              </w:rPr>
              <w:t>-</w:t>
            </w:r>
          </w:p>
        </w:tc>
      </w:tr>
      <w:tr w:rsidR="00FB27F7" w14:paraId="6E00BE6F" w14:textId="77777777" w:rsidTr="002634E1">
        <w:tc>
          <w:tcPr>
            <w:tcW w:w="0" w:type="auto"/>
            <w:shd w:val="clear" w:color="auto" w:fill="auto"/>
          </w:tcPr>
          <w:p w14:paraId="32DE8D4F" w14:textId="77777777" w:rsidR="00FB27F7" w:rsidRDefault="00FB27F7" w:rsidP="002634E1">
            <w:pPr>
              <w:pStyle w:val="TAL"/>
              <w:rPr>
                <w:sz w:val="16"/>
              </w:rPr>
            </w:pPr>
            <w:r>
              <w:rPr>
                <w:sz w:val="16"/>
              </w:rPr>
              <w:t>S5-234693</w:t>
            </w:r>
          </w:p>
        </w:tc>
        <w:tc>
          <w:tcPr>
            <w:tcW w:w="0" w:type="auto"/>
            <w:shd w:val="clear" w:color="auto" w:fill="auto"/>
          </w:tcPr>
          <w:p w14:paraId="1EDFCF64" w14:textId="77777777" w:rsidR="00FB27F7" w:rsidRDefault="00FB27F7" w:rsidP="002634E1">
            <w:pPr>
              <w:pStyle w:val="TAL"/>
              <w:rPr>
                <w:sz w:val="16"/>
              </w:rPr>
            </w:pPr>
            <w:r>
              <w:rPr>
                <w:sz w:val="16"/>
              </w:rPr>
              <w:t>Rel-18 CR 28.552 Update group-level N4 session measurements of SMF for 5GLAN</w:t>
            </w:r>
          </w:p>
        </w:tc>
        <w:tc>
          <w:tcPr>
            <w:tcW w:w="0" w:type="auto"/>
            <w:shd w:val="clear" w:color="auto" w:fill="auto"/>
          </w:tcPr>
          <w:p w14:paraId="0B23FD72" w14:textId="77777777" w:rsidR="00FB27F7" w:rsidRDefault="00FB27F7" w:rsidP="002634E1">
            <w:pPr>
              <w:pStyle w:val="TAL"/>
              <w:rPr>
                <w:sz w:val="16"/>
              </w:rPr>
            </w:pPr>
            <w:r>
              <w:rPr>
                <w:sz w:val="16"/>
              </w:rPr>
              <w:t>China Mobile</w:t>
            </w:r>
          </w:p>
        </w:tc>
        <w:tc>
          <w:tcPr>
            <w:tcW w:w="0" w:type="auto"/>
            <w:shd w:val="clear" w:color="auto" w:fill="auto"/>
          </w:tcPr>
          <w:p w14:paraId="7EBEAC87" w14:textId="77777777" w:rsidR="00FB27F7" w:rsidRDefault="00FB27F7" w:rsidP="002634E1">
            <w:pPr>
              <w:pStyle w:val="TAL"/>
              <w:rPr>
                <w:sz w:val="16"/>
              </w:rPr>
            </w:pPr>
            <w:r>
              <w:rPr>
                <w:sz w:val="16"/>
              </w:rPr>
              <w:t>agreed</w:t>
            </w:r>
          </w:p>
        </w:tc>
        <w:tc>
          <w:tcPr>
            <w:tcW w:w="0" w:type="auto"/>
            <w:shd w:val="clear" w:color="auto" w:fill="auto"/>
          </w:tcPr>
          <w:p w14:paraId="73EDC2BE" w14:textId="77777777" w:rsidR="00FB27F7" w:rsidRDefault="00FB27F7" w:rsidP="002634E1">
            <w:pPr>
              <w:pStyle w:val="TAL"/>
              <w:rPr>
                <w:sz w:val="16"/>
              </w:rPr>
            </w:pPr>
            <w:r>
              <w:rPr>
                <w:sz w:val="16"/>
              </w:rPr>
              <w:t>S5-234239</w:t>
            </w:r>
          </w:p>
        </w:tc>
        <w:tc>
          <w:tcPr>
            <w:tcW w:w="0" w:type="auto"/>
            <w:shd w:val="clear" w:color="auto" w:fill="auto"/>
          </w:tcPr>
          <w:p w14:paraId="0354F9D3" w14:textId="77777777" w:rsidR="00FB27F7" w:rsidRDefault="00FB27F7" w:rsidP="002634E1">
            <w:pPr>
              <w:pStyle w:val="TAL"/>
              <w:rPr>
                <w:sz w:val="16"/>
              </w:rPr>
            </w:pPr>
            <w:r>
              <w:rPr>
                <w:sz w:val="16"/>
              </w:rPr>
              <w:t>-</w:t>
            </w:r>
          </w:p>
        </w:tc>
      </w:tr>
      <w:tr w:rsidR="00FB27F7" w14:paraId="0EE795F6" w14:textId="77777777" w:rsidTr="002634E1">
        <w:tc>
          <w:tcPr>
            <w:tcW w:w="0" w:type="auto"/>
            <w:shd w:val="clear" w:color="auto" w:fill="auto"/>
          </w:tcPr>
          <w:p w14:paraId="2D969DAA" w14:textId="77777777" w:rsidR="00FB27F7" w:rsidRDefault="00FB27F7" w:rsidP="002634E1">
            <w:pPr>
              <w:pStyle w:val="TAL"/>
              <w:rPr>
                <w:sz w:val="16"/>
              </w:rPr>
            </w:pPr>
            <w:r>
              <w:rPr>
                <w:sz w:val="16"/>
              </w:rPr>
              <w:t>S5-234694</w:t>
            </w:r>
          </w:p>
        </w:tc>
        <w:tc>
          <w:tcPr>
            <w:tcW w:w="0" w:type="auto"/>
            <w:shd w:val="clear" w:color="auto" w:fill="auto"/>
          </w:tcPr>
          <w:p w14:paraId="062B5E8C" w14:textId="77777777" w:rsidR="00FB27F7" w:rsidRDefault="00FB27F7" w:rsidP="002634E1">
            <w:pPr>
              <w:pStyle w:val="TAL"/>
              <w:rPr>
                <w:sz w:val="16"/>
              </w:rPr>
            </w:pPr>
            <w:r>
              <w:rPr>
                <w:sz w:val="16"/>
              </w:rPr>
              <w:t>Rel-18 CR 28.552 Update QoS flow related measurements of UPF for 5GLAN</w:t>
            </w:r>
          </w:p>
        </w:tc>
        <w:tc>
          <w:tcPr>
            <w:tcW w:w="0" w:type="auto"/>
            <w:shd w:val="clear" w:color="auto" w:fill="auto"/>
          </w:tcPr>
          <w:p w14:paraId="48D6E7E4" w14:textId="77777777" w:rsidR="00FB27F7" w:rsidRDefault="00FB27F7" w:rsidP="002634E1">
            <w:pPr>
              <w:pStyle w:val="TAL"/>
              <w:rPr>
                <w:sz w:val="16"/>
              </w:rPr>
            </w:pPr>
            <w:r>
              <w:rPr>
                <w:sz w:val="16"/>
              </w:rPr>
              <w:t>China Mobile</w:t>
            </w:r>
          </w:p>
        </w:tc>
        <w:tc>
          <w:tcPr>
            <w:tcW w:w="0" w:type="auto"/>
            <w:shd w:val="clear" w:color="auto" w:fill="auto"/>
          </w:tcPr>
          <w:p w14:paraId="778AF728" w14:textId="77777777" w:rsidR="00FB27F7" w:rsidRDefault="00FB27F7" w:rsidP="002634E1">
            <w:pPr>
              <w:pStyle w:val="TAL"/>
              <w:rPr>
                <w:sz w:val="16"/>
              </w:rPr>
            </w:pPr>
            <w:r>
              <w:rPr>
                <w:sz w:val="16"/>
              </w:rPr>
              <w:t>agreed</w:t>
            </w:r>
          </w:p>
        </w:tc>
        <w:tc>
          <w:tcPr>
            <w:tcW w:w="0" w:type="auto"/>
            <w:shd w:val="clear" w:color="auto" w:fill="auto"/>
          </w:tcPr>
          <w:p w14:paraId="2938B7DD" w14:textId="77777777" w:rsidR="00FB27F7" w:rsidRDefault="00FB27F7" w:rsidP="002634E1">
            <w:pPr>
              <w:pStyle w:val="TAL"/>
              <w:rPr>
                <w:sz w:val="16"/>
              </w:rPr>
            </w:pPr>
            <w:r>
              <w:rPr>
                <w:sz w:val="16"/>
              </w:rPr>
              <w:t>S5-234251</w:t>
            </w:r>
          </w:p>
        </w:tc>
        <w:tc>
          <w:tcPr>
            <w:tcW w:w="0" w:type="auto"/>
            <w:shd w:val="clear" w:color="auto" w:fill="auto"/>
          </w:tcPr>
          <w:p w14:paraId="7FF25659" w14:textId="77777777" w:rsidR="00FB27F7" w:rsidRDefault="00FB27F7" w:rsidP="002634E1">
            <w:pPr>
              <w:pStyle w:val="TAL"/>
              <w:rPr>
                <w:sz w:val="16"/>
              </w:rPr>
            </w:pPr>
            <w:r>
              <w:rPr>
                <w:sz w:val="16"/>
              </w:rPr>
              <w:t>-</w:t>
            </w:r>
          </w:p>
        </w:tc>
      </w:tr>
      <w:tr w:rsidR="00FB27F7" w14:paraId="4952359A" w14:textId="77777777" w:rsidTr="002634E1">
        <w:tc>
          <w:tcPr>
            <w:tcW w:w="0" w:type="auto"/>
            <w:shd w:val="clear" w:color="auto" w:fill="auto"/>
          </w:tcPr>
          <w:p w14:paraId="6570BB22" w14:textId="77777777" w:rsidR="00FB27F7" w:rsidRDefault="00FB27F7" w:rsidP="002634E1">
            <w:pPr>
              <w:pStyle w:val="TAL"/>
              <w:rPr>
                <w:sz w:val="16"/>
              </w:rPr>
            </w:pPr>
            <w:r>
              <w:rPr>
                <w:sz w:val="16"/>
              </w:rPr>
              <w:t>S5-234695</w:t>
            </w:r>
          </w:p>
        </w:tc>
        <w:tc>
          <w:tcPr>
            <w:tcW w:w="0" w:type="auto"/>
            <w:shd w:val="clear" w:color="auto" w:fill="auto"/>
          </w:tcPr>
          <w:p w14:paraId="30C7ED1B" w14:textId="77777777" w:rsidR="00FB27F7" w:rsidRDefault="00FB27F7" w:rsidP="002634E1">
            <w:pPr>
              <w:pStyle w:val="TAL"/>
              <w:rPr>
                <w:sz w:val="16"/>
              </w:rPr>
            </w:pPr>
            <w:r>
              <w:rPr>
                <w:sz w:val="16"/>
              </w:rPr>
              <w:t>Rel-18 CR 28.554 Add a use case for 5G VN group measurements related KPIs</w:t>
            </w:r>
          </w:p>
        </w:tc>
        <w:tc>
          <w:tcPr>
            <w:tcW w:w="0" w:type="auto"/>
            <w:shd w:val="clear" w:color="auto" w:fill="auto"/>
          </w:tcPr>
          <w:p w14:paraId="00DFF1EA" w14:textId="77777777" w:rsidR="00FB27F7" w:rsidRDefault="00FB27F7" w:rsidP="002634E1">
            <w:pPr>
              <w:pStyle w:val="TAL"/>
              <w:rPr>
                <w:sz w:val="16"/>
              </w:rPr>
            </w:pPr>
            <w:r>
              <w:rPr>
                <w:sz w:val="16"/>
              </w:rPr>
              <w:t>China Mobile</w:t>
            </w:r>
          </w:p>
        </w:tc>
        <w:tc>
          <w:tcPr>
            <w:tcW w:w="0" w:type="auto"/>
            <w:shd w:val="clear" w:color="auto" w:fill="auto"/>
          </w:tcPr>
          <w:p w14:paraId="2A504DF7" w14:textId="77777777" w:rsidR="00FB27F7" w:rsidRDefault="00FB27F7" w:rsidP="002634E1">
            <w:pPr>
              <w:pStyle w:val="TAL"/>
              <w:rPr>
                <w:sz w:val="16"/>
              </w:rPr>
            </w:pPr>
            <w:r>
              <w:rPr>
                <w:sz w:val="16"/>
              </w:rPr>
              <w:t>agreed</w:t>
            </w:r>
          </w:p>
        </w:tc>
        <w:tc>
          <w:tcPr>
            <w:tcW w:w="0" w:type="auto"/>
            <w:shd w:val="clear" w:color="auto" w:fill="auto"/>
          </w:tcPr>
          <w:p w14:paraId="65CBB9CC" w14:textId="77777777" w:rsidR="00FB27F7" w:rsidRDefault="00FB27F7" w:rsidP="002634E1">
            <w:pPr>
              <w:pStyle w:val="TAL"/>
              <w:rPr>
                <w:sz w:val="16"/>
              </w:rPr>
            </w:pPr>
            <w:r>
              <w:rPr>
                <w:sz w:val="16"/>
              </w:rPr>
              <w:t>S5-234256</w:t>
            </w:r>
          </w:p>
        </w:tc>
        <w:tc>
          <w:tcPr>
            <w:tcW w:w="0" w:type="auto"/>
            <w:shd w:val="clear" w:color="auto" w:fill="auto"/>
          </w:tcPr>
          <w:p w14:paraId="53A3ADDF" w14:textId="77777777" w:rsidR="00FB27F7" w:rsidRDefault="00FB27F7" w:rsidP="002634E1">
            <w:pPr>
              <w:pStyle w:val="TAL"/>
              <w:rPr>
                <w:sz w:val="16"/>
              </w:rPr>
            </w:pPr>
            <w:r>
              <w:rPr>
                <w:sz w:val="16"/>
              </w:rPr>
              <w:t>-</w:t>
            </w:r>
          </w:p>
        </w:tc>
      </w:tr>
      <w:tr w:rsidR="00FB27F7" w14:paraId="0B8DB5A7" w14:textId="77777777" w:rsidTr="002634E1">
        <w:tc>
          <w:tcPr>
            <w:tcW w:w="0" w:type="auto"/>
            <w:shd w:val="clear" w:color="auto" w:fill="auto"/>
          </w:tcPr>
          <w:p w14:paraId="71DF3CDE" w14:textId="77777777" w:rsidR="00FB27F7" w:rsidRDefault="00FB27F7" w:rsidP="002634E1">
            <w:pPr>
              <w:pStyle w:val="TAL"/>
              <w:rPr>
                <w:sz w:val="16"/>
              </w:rPr>
            </w:pPr>
            <w:r>
              <w:rPr>
                <w:sz w:val="16"/>
              </w:rPr>
              <w:t>S5-234696</w:t>
            </w:r>
          </w:p>
        </w:tc>
        <w:tc>
          <w:tcPr>
            <w:tcW w:w="0" w:type="auto"/>
            <w:shd w:val="clear" w:color="auto" w:fill="auto"/>
          </w:tcPr>
          <w:p w14:paraId="1C2F0E61" w14:textId="77777777" w:rsidR="00FB27F7" w:rsidRDefault="00FB27F7" w:rsidP="002634E1">
            <w:pPr>
              <w:pStyle w:val="TAL"/>
              <w:rPr>
                <w:sz w:val="16"/>
              </w:rPr>
            </w:pPr>
            <w:r>
              <w:rPr>
                <w:sz w:val="16"/>
              </w:rPr>
              <w:t>Rel-18 CR 28.554 Add Accessibility KPIs for 5G VN group measurements</w:t>
            </w:r>
          </w:p>
        </w:tc>
        <w:tc>
          <w:tcPr>
            <w:tcW w:w="0" w:type="auto"/>
            <w:shd w:val="clear" w:color="auto" w:fill="auto"/>
          </w:tcPr>
          <w:p w14:paraId="54477149" w14:textId="77777777" w:rsidR="00FB27F7" w:rsidRDefault="00FB27F7" w:rsidP="002634E1">
            <w:pPr>
              <w:pStyle w:val="TAL"/>
              <w:rPr>
                <w:sz w:val="16"/>
              </w:rPr>
            </w:pPr>
            <w:r>
              <w:rPr>
                <w:sz w:val="16"/>
              </w:rPr>
              <w:t>China Mobile</w:t>
            </w:r>
          </w:p>
        </w:tc>
        <w:tc>
          <w:tcPr>
            <w:tcW w:w="0" w:type="auto"/>
            <w:shd w:val="clear" w:color="auto" w:fill="auto"/>
          </w:tcPr>
          <w:p w14:paraId="53D1D363" w14:textId="77777777" w:rsidR="00FB27F7" w:rsidRDefault="00FB27F7" w:rsidP="002634E1">
            <w:pPr>
              <w:pStyle w:val="TAL"/>
              <w:rPr>
                <w:sz w:val="16"/>
              </w:rPr>
            </w:pPr>
            <w:r>
              <w:rPr>
                <w:sz w:val="16"/>
              </w:rPr>
              <w:t>agreed</w:t>
            </w:r>
          </w:p>
        </w:tc>
        <w:tc>
          <w:tcPr>
            <w:tcW w:w="0" w:type="auto"/>
            <w:shd w:val="clear" w:color="auto" w:fill="auto"/>
          </w:tcPr>
          <w:p w14:paraId="33A75CF3" w14:textId="77777777" w:rsidR="00FB27F7" w:rsidRDefault="00FB27F7" w:rsidP="002634E1">
            <w:pPr>
              <w:pStyle w:val="TAL"/>
              <w:rPr>
                <w:sz w:val="16"/>
              </w:rPr>
            </w:pPr>
            <w:r>
              <w:rPr>
                <w:sz w:val="16"/>
              </w:rPr>
              <w:t>S5-234260</w:t>
            </w:r>
          </w:p>
        </w:tc>
        <w:tc>
          <w:tcPr>
            <w:tcW w:w="0" w:type="auto"/>
            <w:shd w:val="clear" w:color="auto" w:fill="auto"/>
          </w:tcPr>
          <w:p w14:paraId="36A5A3E7" w14:textId="77777777" w:rsidR="00FB27F7" w:rsidRDefault="00FB27F7" w:rsidP="002634E1">
            <w:pPr>
              <w:pStyle w:val="TAL"/>
              <w:rPr>
                <w:sz w:val="16"/>
              </w:rPr>
            </w:pPr>
            <w:r>
              <w:rPr>
                <w:sz w:val="16"/>
              </w:rPr>
              <w:t>-</w:t>
            </w:r>
          </w:p>
        </w:tc>
      </w:tr>
      <w:tr w:rsidR="00FB27F7" w14:paraId="721F863E" w14:textId="77777777" w:rsidTr="002634E1">
        <w:tc>
          <w:tcPr>
            <w:tcW w:w="0" w:type="auto"/>
            <w:shd w:val="clear" w:color="auto" w:fill="auto"/>
          </w:tcPr>
          <w:p w14:paraId="567E8E40" w14:textId="77777777" w:rsidR="00FB27F7" w:rsidRDefault="00FB27F7" w:rsidP="002634E1">
            <w:pPr>
              <w:pStyle w:val="TAL"/>
              <w:rPr>
                <w:sz w:val="16"/>
              </w:rPr>
            </w:pPr>
            <w:r>
              <w:rPr>
                <w:sz w:val="16"/>
              </w:rPr>
              <w:t>S5-234697</w:t>
            </w:r>
          </w:p>
        </w:tc>
        <w:tc>
          <w:tcPr>
            <w:tcW w:w="0" w:type="auto"/>
            <w:shd w:val="clear" w:color="auto" w:fill="auto"/>
          </w:tcPr>
          <w:p w14:paraId="50240B22" w14:textId="77777777" w:rsidR="00FB27F7" w:rsidRDefault="00FB27F7" w:rsidP="002634E1">
            <w:pPr>
              <w:pStyle w:val="TAL"/>
              <w:rPr>
                <w:sz w:val="16"/>
              </w:rPr>
            </w:pPr>
            <w:r>
              <w:rPr>
                <w:sz w:val="16"/>
              </w:rPr>
              <w:t>Reply to ETSI ISG ZSM(23)000104r1 = S5-234663 on enhanced intent driven management services for mobile networks (to: ETSI ISG ZSM; cc: -, contact: Huawei)</w:t>
            </w:r>
          </w:p>
        </w:tc>
        <w:tc>
          <w:tcPr>
            <w:tcW w:w="0" w:type="auto"/>
            <w:shd w:val="clear" w:color="auto" w:fill="auto"/>
          </w:tcPr>
          <w:p w14:paraId="11CC080C" w14:textId="77777777" w:rsidR="00FB27F7" w:rsidRDefault="00FB27F7" w:rsidP="002634E1">
            <w:pPr>
              <w:pStyle w:val="TAL"/>
              <w:rPr>
                <w:sz w:val="16"/>
              </w:rPr>
            </w:pPr>
            <w:r>
              <w:rPr>
                <w:sz w:val="16"/>
              </w:rPr>
              <w:t>SA5</w:t>
            </w:r>
          </w:p>
        </w:tc>
        <w:tc>
          <w:tcPr>
            <w:tcW w:w="0" w:type="auto"/>
            <w:shd w:val="clear" w:color="auto" w:fill="auto"/>
          </w:tcPr>
          <w:p w14:paraId="5B5D6F07" w14:textId="77777777" w:rsidR="00FB27F7" w:rsidRDefault="00FB27F7" w:rsidP="002634E1">
            <w:pPr>
              <w:pStyle w:val="TAL"/>
              <w:rPr>
                <w:sz w:val="16"/>
              </w:rPr>
            </w:pPr>
            <w:r>
              <w:rPr>
                <w:sz w:val="16"/>
              </w:rPr>
              <w:t>approved</w:t>
            </w:r>
          </w:p>
        </w:tc>
        <w:tc>
          <w:tcPr>
            <w:tcW w:w="0" w:type="auto"/>
            <w:shd w:val="clear" w:color="auto" w:fill="auto"/>
          </w:tcPr>
          <w:p w14:paraId="2A794200" w14:textId="77777777" w:rsidR="00FB27F7" w:rsidRDefault="00FB27F7" w:rsidP="002634E1">
            <w:pPr>
              <w:pStyle w:val="TAL"/>
              <w:rPr>
                <w:sz w:val="16"/>
              </w:rPr>
            </w:pPr>
            <w:r>
              <w:rPr>
                <w:sz w:val="16"/>
              </w:rPr>
              <w:t>-</w:t>
            </w:r>
          </w:p>
        </w:tc>
        <w:tc>
          <w:tcPr>
            <w:tcW w:w="0" w:type="auto"/>
            <w:shd w:val="clear" w:color="auto" w:fill="auto"/>
          </w:tcPr>
          <w:p w14:paraId="08E5C768" w14:textId="77777777" w:rsidR="00FB27F7" w:rsidRDefault="00FB27F7" w:rsidP="002634E1">
            <w:pPr>
              <w:pStyle w:val="TAL"/>
              <w:rPr>
                <w:sz w:val="16"/>
              </w:rPr>
            </w:pPr>
            <w:r>
              <w:rPr>
                <w:sz w:val="16"/>
              </w:rPr>
              <w:t>-</w:t>
            </w:r>
          </w:p>
        </w:tc>
      </w:tr>
      <w:tr w:rsidR="00FB27F7" w14:paraId="1C3AA71C" w14:textId="77777777" w:rsidTr="002634E1">
        <w:tc>
          <w:tcPr>
            <w:tcW w:w="0" w:type="auto"/>
            <w:shd w:val="clear" w:color="auto" w:fill="auto"/>
          </w:tcPr>
          <w:p w14:paraId="3E6DF1D5" w14:textId="77777777" w:rsidR="00FB27F7" w:rsidRDefault="00FB27F7" w:rsidP="002634E1">
            <w:pPr>
              <w:pStyle w:val="TAL"/>
              <w:rPr>
                <w:sz w:val="16"/>
              </w:rPr>
            </w:pPr>
            <w:r>
              <w:rPr>
                <w:sz w:val="16"/>
              </w:rPr>
              <w:t>S5-234698</w:t>
            </w:r>
          </w:p>
        </w:tc>
        <w:tc>
          <w:tcPr>
            <w:tcW w:w="0" w:type="auto"/>
            <w:shd w:val="clear" w:color="auto" w:fill="auto"/>
          </w:tcPr>
          <w:p w14:paraId="1AE35538" w14:textId="77777777" w:rsidR="00FB27F7" w:rsidRDefault="00FB27F7" w:rsidP="002634E1">
            <w:pPr>
              <w:pStyle w:val="TAL"/>
              <w:rPr>
                <w:sz w:val="16"/>
              </w:rPr>
            </w:pPr>
            <w:r>
              <w:rPr>
                <w:sz w:val="16"/>
              </w:rPr>
              <w:t>Discussion paper on isolation and sharing</w:t>
            </w:r>
          </w:p>
        </w:tc>
        <w:tc>
          <w:tcPr>
            <w:tcW w:w="0" w:type="auto"/>
            <w:shd w:val="clear" w:color="auto" w:fill="auto"/>
          </w:tcPr>
          <w:p w14:paraId="1E48FAD8" w14:textId="77777777" w:rsidR="00FB27F7" w:rsidRDefault="00FB27F7" w:rsidP="002634E1">
            <w:pPr>
              <w:pStyle w:val="TAL"/>
              <w:rPr>
                <w:sz w:val="16"/>
              </w:rPr>
            </w:pPr>
            <w:r>
              <w:rPr>
                <w:sz w:val="16"/>
              </w:rPr>
              <w:t>L.M. Ericsson Limited, Deutsche Telekom, Telefonica, Huawei</w:t>
            </w:r>
          </w:p>
        </w:tc>
        <w:tc>
          <w:tcPr>
            <w:tcW w:w="0" w:type="auto"/>
            <w:shd w:val="clear" w:color="auto" w:fill="auto"/>
          </w:tcPr>
          <w:p w14:paraId="70CBFE77" w14:textId="77777777" w:rsidR="00FB27F7" w:rsidRDefault="00FB27F7" w:rsidP="002634E1">
            <w:pPr>
              <w:pStyle w:val="TAL"/>
              <w:rPr>
                <w:sz w:val="16"/>
              </w:rPr>
            </w:pPr>
            <w:r>
              <w:rPr>
                <w:sz w:val="16"/>
              </w:rPr>
              <w:t>revised</w:t>
            </w:r>
          </w:p>
        </w:tc>
        <w:tc>
          <w:tcPr>
            <w:tcW w:w="0" w:type="auto"/>
            <w:shd w:val="clear" w:color="auto" w:fill="auto"/>
          </w:tcPr>
          <w:p w14:paraId="5CEE1ECE" w14:textId="77777777" w:rsidR="00FB27F7" w:rsidRDefault="00FB27F7" w:rsidP="002634E1">
            <w:pPr>
              <w:pStyle w:val="TAL"/>
              <w:rPr>
                <w:sz w:val="16"/>
              </w:rPr>
            </w:pPr>
            <w:r>
              <w:rPr>
                <w:sz w:val="16"/>
              </w:rPr>
              <w:t>S5-234158</w:t>
            </w:r>
          </w:p>
        </w:tc>
        <w:tc>
          <w:tcPr>
            <w:tcW w:w="0" w:type="auto"/>
            <w:shd w:val="clear" w:color="auto" w:fill="auto"/>
          </w:tcPr>
          <w:p w14:paraId="36209D2D" w14:textId="77777777" w:rsidR="00FB27F7" w:rsidRDefault="00FB27F7" w:rsidP="002634E1">
            <w:pPr>
              <w:pStyle w:val="TAL"/>
              <w:rPr>
                <w:sz w:val="16"/>
              </w:rPr>
            </w:pPr>
            <w:r>
              <w:rPr>
                <w:sz w:val="16"/>
              </w:rPr>
              <w:t>S5-234817</w:t>
            </w:r>
          </w:p>
        </w:tc>
      </w:tr>
      <w:tr w:rsidR="00FB27F7" w14:paraId="34539345" w14:textId="77777777" w:rsidTr="002634E1">
        <w:tc>
          <w:tcPr>
            <w:tcW w:w="0" w:type="auto"/>
            <w:shd w:val="clear" w:color="auto" w:fill="auto"/>
          </w:tcPr>
          <w:p w14:paraId="112995E5" w14:textId="77777777" w:rsidR="00FB27F7" w:rsidRDefault="00FB27F7" w:rsidP="002634E1">
            <w:pPr>
              <w:pStyle w:val="TAL"/>
              <w:rPr>
                <w:sz w:val="16"/>
              </w:rPr>
            </w:pPr>
            <w:r>
              <w:rPr>
                <w:sz w:val="16"/>
              </w:rPr>
              <w:t>S5-234699</w:t>
            </w:r>
          </w:p>
        </w:tc>
        <w:tc>
          <w:tcPr>
            <w:tcW w:w="0" w:type="auto"/>
            <w:shd w:val="clear" w:color="auto" w:fill="auto"/>
          </w:tcPr>
          <w:p w14:paraId="036838EE" w14:textId="77777777" w:rsidR="00FB27F7" w:rsidRDefault="00FB27F7" w:rsidP="002634E1">
            <w:pPr>
              <w:pStyle w:val="TAL"/>
              <w:rPr>
                <w:sz w:val="16"/>
              </w:rPr>
            </w:pPr>
            <w:r>
              <w:rPr>
                <w:sz w:val="16"/>
              </w:rPr>
              <w:t>Rel-18 CR 28.541 Add network slice selection and sharing information</w:t>
            </w:r>
          </w:p>
        </w:tc>
        <w:tc>
          <w:tcPr>
            <w:tcW w:w="0" w:type="auto"/>
            <w:shd w:val="clear" w:color="auto" w:fill="auto"/>
          </w:tcPr>
          <w:p w14:paraId="505CA18E" w14:textId="77777777" w:rsidR="00FB27F7" w:rsidRDefault="00FB27F7" w:rsidP="002634E1">
            <w:pPr>
              <w:pStyle w:val="TAL"/>
              <w:rPr>
                <w:sz w:val="16"/>
              </w:rPr>
            </w:pPr>
            <w:r>
              <w:rPr>
                <w:sz w:val="16"/>
              </w:rPr>
              <w:t>L.M. Ericsson Limited, Deutsche Telekom</w:t>
            </w:r>
          </w:p>
        </w:tc>
        <w:tc>
          <w:tcPr>
            <w:tcW w:w="0" w:type="auto"/>
            <w:shd w:val="clear" w:color="auto" w:fill="auto"/>
          </w:tcPr>
          <w:p w14:paraId="0CAEAD0A" w14:textId="77777777" w:rsidR="00FB27F7" w:rsidRDefault="00FB27F7" w:rsidP="002634E1">
            <w:pPr>
              <w:pStyle w:val="TAL"/>
              <w:rPr>
                <w:sz w:val="16"/>
              </w:rPr>
            </w:pPr>
            <w:r>
              <w:rPr>
                <w:sz w:val="16"/>
              </w:rPr>
              <w:t>withdrawn</w:t>
            </w:r>
          </w:p>
        </w:tc>
        <w:tc>
          <w:tcPr>
            <w:tcW w:w="0" w:type="auto"/>
            <w:shd w:val="clear" w:color="auto" w:fill="auto"/>
          </w:tcPr>
          <w:p w14:paraId="2431140E" w14:textId="77777777" w:rsidR="00FB27F7" w:rsidRDefault="00FB27F7" w:rsidP="002634E1">
            <w:pPr>
              <w:pStyle w:val="TAL"/>
              <w:rPr>
                <w:sz w:val="16"/>
              </w:rPr>
            </w:pPr>
            <w:r>
              <w:rPr>
                <w:sz w:val="16"/>
              </w:rPr>
              <w:t>-</w:t>
            </w:r>
          </w:p>
        </w:tc>
        <w:tc>
          <w:tcPr>
            <w:tcW w:w="0" w:type="auto"/>
            <w:shd w:val="clear" w:color="auto" w:fill="auto"/>
          </w:tcPr>
          <w:p w14:paraId="09DB1224" w14:textId="77777777" w:rsidR="00FB27F7" w:rsidRDefault="00FB27F7" w:rsidP="002634E1">
            <w:pPr>
              <w:pStyle w:val="TAL"/>
              <w:rPr>
                <w:sz w:val="16"/>
              </w:rPr>
            </w:pPr>
            <w:r>
              <w:rPr>
                <w:sz w:val="16"/>
              </w:rPr>
              <w:t>-</w:t>
            </w:r>
          </w:p>
        </w:tc>
      </w:tr>
      <w:tr w:rsidR="00FB27F7" w14:paraId="287888BE" w14:textId="77777777" w:rsidTr="002634E1">
        <w:tc>
          <w:tcPr>
            <w:tcW w:w="0" w:type="auto"/>
            <w:shd w:val="clear" w:color="auto" w:fill="auto"/>
          </w:tcPr>
          <w:p w14:paraId="05458DA5" w14:textId="77777777" w:rsidR="00FB27F7" w:rsidRDefault="00FB27F7" w:rsidP="002634E1">
            <w:pPr>
              <w:pStyle w:val="TAL"/>
              <w:rPr>
                <w:sz w:val="16"/>
              </w:rPr>
            </w:pPr>
            <w:r>
              <w:rPr>
                <w:sz w:val="16"/>
              </w:rPr>
              <w:t>S5-234700</w:t>
            </w:r>
          </w:p>
        </w:tc>
        <w:tc>
          <w:tcPr>
            <w:tcW w:w="0" w:type="auto"/>
            <w:shd w:val="clear" w:color="auto" w:fill="auto"/>
          </w:tcPr>
          <w:p w14:paraId="5857A2AB" w14:textId="77777777" w:rsidR="00FB27F7" w:rsidRDefault="00FB27F7" w:rsidP="002634E1">
            <w:pPr>
              <w:pStyle w:val="TAL"/>
              <w:rPr>
                <w:sz w:val="16"/>
              </w:rPr>
            </w:pPr>
            <w:r>
              <w:rPr>
                <w:sz w:val="16"/>
              </w:rPr>
              <w:t>Add NRM for network slice isolation</w:t>
            </w:r>
          </w:p>
        </w:tc>
        <w:tc>
          <w:tcPr>
            <w:tcW w:w="0" w:type="auto"/>
            <w:shd w:val="clear" w:color="auto" w:fill="auto"/>
          </w:tcPr>
          <w:p w14:paraId="35086F03" w14:textId="77777777" w:rsidR="00FB27F7" w:rsidRDefault="00FB27F7" w:rsidP="002634E1">
            <w:pPr>
              <w:pStyle w:val="TAL"/>
              <w:rPr>
                <w:sz w:val="16"/>
              </w:rPr>
            </w:pPr>
            <w:r>
              <w:rPr>
                <w:sz w:val="16"/>
              </w:rPr>
              <w:t>Nokia, Nokia Shanghai Bell</w:t>
            </w:r>
          </w:p>
        </w:tc>
        <w:tc>
          <w:tcPr>
            <w:tcW w:w="0" w:type="auto"/>
            <w:shd w:val="clear" w:color="auto" w:fill="auto"/>
          </w:tcPr>
          <w:p w14:paraId="1F97875B" w14:textId="77777777" w:rsidR="00FB27F7" w:rsidRDefault="00FB27F7" w:rsidP="002634E1">
            <w:pPr>
              <w:pStyle w:val="TAL"/>
              <w:rPr>
                <w:sz w:val="16"/>
              </w:rPr>
            </w:pPr>
            <w:r>
              <w:rPr>
                <w:sz w:val="16"/>
              </w:rPr>
              <w:t>not pursued</w:t>
            </w:r>
          </w:p>
        </w:tc>
        <w:tc>
          <w:tcPr>
            <w:tcW w:w="0" w:type="auto"/>
            <w:shd w:val="clear" w:color="auto" w:fill="auto"/>
          </w:tcPr>
          <w:p w14:paraId="1330698E" w14:textId="77777777" w:rsidR="00FB27F7" w:rsidRDefault="00FB27F7" w:rsidP="002634E1">
            <w:pPr>
              <w:pStyle w:val="TAL"/>
              <w:rPr>
                <w:sz w:val="16"/>
              </w:rPr>
            </w:pPr>
            <w:r>
              <w:rPr>
                <w:sz w:val="16"/>
              </w:rPr>
              <w:t>S5-234290</w:t>
            </w:r>
          </w:p>
        </w:tc>
        <w:tc>
          <w:tcPr>
            <w:tcW w:w="0" w:type="auto"/>
            <w:shd w:val="clear" w:color="auto" w:fill="auto"/>
          </w:tcPr>
          <w:p w14:paraId="434E289B" w14:textId="77777777" w:rsidR="00FB27F7" w:rsidRDefault="00FB27F7" w:rsidP="002634E1">
            <w:pPr>
              <w:pStyle w:val="TAL"/>
              <w:rPr>
                <w:sz w:val="16"/>
              </w:rPr>
            </w:pPr>
            <w:r>
              <w:rPr>
                <w:sz w:val="16"/>
              </w:rPr>
              <w:t>-</w:t>
            </w:r>
          </w:p>
        </w:tc>
      </w:tr>
      <w:tr w:rsidR="00FB27F7" w14:paraId="1C28C397" w14:textId="77777777" w:rsidTr="002634E1">
        <w:tc>
          <w:tcPr>
            <w:tcW w:w="0" w:type="auto"/>
            <w:shd w:val="clear" w:color="auto" w:fill="auto"/>
          </w:tcPr>
          <w:p w14:paraId="3322B0F9" w14:textId="77777777" w:rsidR="00FB27F7" w:rsidRDefault="00FB27F7" w:rsidP="002634E1">
            <w:pPr>
              <w:pStyle w:val="TAL"/>
              <w:rPr>
                <w:sz w:val="16"/>
              </w:rPr>
            </w:pPr>
            <w:r>
              <w:rPr>
                <w:sz w:val="16"/>
              </w:rPr>
              <w:t>S5-234701</w:t>
            </w:r>
          </w:p>
        </w:tc>
        <w:tc>
          <w:tcPr>
            <w:tcW w:w="0" w:type="auto"/>
            <w:shd w:val="clear" w:color="auto" w:fill="auto"/>
          </w:tcPr>
          <w:p w14:paraId="54EC1307" w14:textId="77777777" w:rsidR="00FB27F7" w:rsidRDefault="00FB27F7" w:rsidP="002634E1">
            <w:pPr>
              <w:pStyle w:val="TAL"/>
              <w:rPr>
                <w:sz w:val="16"/>
              </w:rPr>
            </w:pPr>
            <w:r>
              <w:rPr>
                <w:sz w:val="16"/>
              </w:rPr>
              <w:t>Rel-18 CR TS 28.552 Add Reference for “DL PDCP buffered throughput per UE per DRB”</w:t>
            </w:r>
          </w:p>
        </w:tc>
        <w:tc>
          <w:tcPr>
            <w:tcW w:w="0" w:type="auto"/>
            <w:shd w:val="clear" w:color="auto" w:fill="auto"/>
          </w:tcPr>
          <w:p w14:paraId="7FA2D3D2" w14:textId="77777777" w:rsidR="00FB27F7" w:rsidRDefault="00FB27F7" w:rsidP="002634E1">
            <w:pPr>
              <w:pStyle w:val="TAL"/>
              <w:rPr>
                <w:sz w:val="16"/>
              </w:rPr>
            </w:pPr>
            <w:r>
              <w:rPr>
                <w:sz w:val="16"/>
              </w:rPr>
              <w:t>Nokia, Nokia Shanghai Bell</w:t>
            </w:r>
          </w:p>
        </w:tc>
        <w:tc>
          <w:tcPr>
            <w:tcW w:w="0" w:type="auto"/>
            <w:shd w:val="clear" w:color="auto" w:fill="auto"/>
          </w:tcPr>
          <w:p w14:paraId="24A52F27" w14:textId="77777777" w:rsidR="00FB27F7" w:rsidRDefault="00FB27F7" w:rsidP="002634E1">
            <w:pPr>
              <w:pStyle w:val="TAL"/>
              <w:rPr>
                <w:sz w:val="16"/>
              </w:rPr>
            </w:pPr>
            <w:r>
              <w:rPr>
                <w:sz w:val="16"/>
              </w:rPr>
              <w:t>agreed</w:t>
            </w:r>
          </w:p>
        </w:tc>
        <w:tc>
          <w:tcPr>
            <w:tcW w:w="0" w:type="auto"/>
            <w:shd w:val="clear" w:color="auto" w:fill="auto"/>
          </w:tcPr>
          <w:p w14:paraId="700EBB6A" w14:textId="77777777" w:rsidR="00FB27F7" w:rsidRDefault="00FB27F7" w:rsidP="002634E1">
            <w:pPr>
              <w:pStyle w:val="TAL"/>
              <w:rPr>
                <w:sz w:val="16"/>
              </w:rPr>
            </w:pPr>
            <w:r>
              <w:rPr>
                <w:sz w:val="16"/>
              </w:rPr>
              <w:t>S5-233932</w:t>
            </w:r>
          </w:p>
        </w:tc>
        <w:tc>
          <w:tcPr>
            <w:tcW w:w="0" w:type="auto"/>
            <w:shd w:val="clear" w:color="auto" w:fill="auto"/>
          </w:tcPr>
          <w:p w14:paraId="0038BFF5" w14:textId="77777777" w:rsidR="00FB27F7" w:rsidRDefault="00FB27F7" w:rsidP="002634E1">
            <w:pPr>
              <w:pStyle w:val="TAL"/>
              <w:rPr>
                <w:sz w:val="16"/>
              </w:rPr>
            </w:pPr>
            <w:r>
              <w:rPr>
                <w:sz w:val="16"/>
              </w:rPr>
              <w:t>-</w:t>
            </w:r>
          </w:p>
        </w:tc>
      </w:tr>
      <w:tr w:rsidR="00FB27F7" w14:paraId="49CF01C2" w14:textId="77777777" w:rsidTr="002634E1">
        <w:tc>
          <w:tcPr>
            <w:tcW w:w="0" w:type="auto"/>
            <w:shd w:val="clear" w:color="auto" w:fill="auto"/>
          </w:tcPr>
          <w:p w14:paraId="62E44A6D" w14:textId="77777777" w:rsidR="00FB27F7" w:rsidRDefault="00FB27F7" w:rsidP="002634E1">
            <w:pPr>
              <w:pStyle w:val="TAL"/>
              <w:rPr>
                <w:sz w:val="16"/>
              </w:rPr>
            </w:pPr>
            <w:r>
              <w:rPr>
                <w:sz w:val="16"/>
              </w:rPr>
              <w:t>S5-234702</w:t>
            </w:r>
          </w:p>
        </w:tc>
        <w:tc>
          <w:tcPr>
            <w:tcW w:w="0" w:type="auto"/>
            <w:shd w:val="clear" w:color="auto" w:fill="auto"/>
          </w:tcPr>
          <w:p w14:paraId="6B082644" w14:textId="77777777" w:rsidR="00FB27F7" w:rsidRDefault="00FB27F7" w:rsidP="002634E1">
            <w:pPr>
              <w:pStyle w:val="TAL"/>
              <w:rPr>
                <w:sz w:val="16"/>
              </w:rPr>
            </w:pPr>
            <w:r>
              <w:rPr>
                <w:sz w:val="16"/>
              </w:rPr>
              <w:t>Rel-18 CR TS 28.552 Adding new DRB measurements in case of Dual Connectivity</w:t>
            </w:r>
          </w:p>
        </w:tc>
        <w:tc>
          <w:tcPr>
            <w:tcW w:w="0" w:type="auto"/>
            <w:shd w:val="clear" w:color="auto" w:fill="auto"/>
          </w:tcPr>
          <w:p w14:paraId="32B0E368" w14:textId="77777777" w:rsidR="00FB27F7" w:rsidRDefault="00FB27F7" w:rsidP="002634E1">
            <w:pPr>
              <w:pStyle w:val="TAL"/>
              <w:rPr>
                <w:sz w:val="16"/>
              </w:rPr>
            </w:pPr>
            <w:r>
              <w:rPr>
                <w:sz w:val="16"/>
              </w:rPr>
              <w:t>Samsung Electronics Czech</w:t>
            </w:r>
          </w:p>
        </w:tc>
        <w:tc>
          <w:tcPr>
            <w:tcW w:w="0" w:type="auto"/>
            <w:shd w:val="clear" w:color="auto" w:fill="auto"/>
          </w:tcPr>
          <w:p w14:paraId="4710EB6A" w14:textId="77777777" w:rsidR="00FB27F7" w:rsidRDefault="00FB27F7" w:rsidP="002634E1">
            <w:pPr>
              <w:pStyle w:val="TAL"/>
              <w:rPr>
                <w:sz w:val="16"/>
              </w:rPr>
            </w:pPr>
            <w:r>
              <w:rPr>
                <w:sz w:val="16"/>
              </w:rPr>
              <w:t>agreed</w:t>
            </w:r>
          </w:p>
        </w:tc>
        <w:tc>
          <w:tcPr>
            <w:tcW w:w="0" w:type="auto"/>
            <w:shd w:val="clear" w:color="auto" w:fill="auto"/>
          </w:tcPr>
          <w:p w14:paraId="6F242B27" w14:textId="77777777" w:rsidR="00FB27F7" w:rsidRDefault="00FB27F7" w:rsidP="002634E1">
            <w:pPr>
              <w:pStyle w:val="TAL"/>
              <w:rPr>
                <w:sz w:val="16"/>
              </w:rPr>
            </w:pPr>
            <w:r>
              <w:rPr>
                <w:sz w:val="16"/>
              </w:rPr>
              <w:t>S5-234417</w:t>
            </w:r>
          </w:p>
        </w:tc>
        <w:tc>
          <w:tcPr>
            <w:tcW w:w="0" w:type="auto"/>
            <w:shd w:val="clear" w:color="auto" w:fill="auto"/>
          </w:tcPr>
          <w:p w14:paraId="59987BB7" w14:textId="77777777" w:rsidR="00FB27F7" w:rsidRDefault="00FB27F7" w:rsidP="002634E1">
            <w:pPr>
              <w:pStyle w:val="TAL"/>
              <w:rPr>
                <w:sz w:val="16"/>
              </w:rPr>
            </w:pPr>
            <w:r>
              <w:rPr>
                <w:sz w:val="16"/>
              </w:rPr>
              <w:t>-</w:t>
            </w:r>
          </w:p>
        </w:tc>
      </w:tr>
      <w:tr w:rsidR="00FB27F7" w14:paraId="3CC8BC5E" w14:textId="77777777" w:rsidTr="002634E1">
        <w:tc>
          <w:tcPr>
            <w:tcW w:w="0" w:type="auto"/>
            <w:shd w:val="clear" w:color="auto" w:fill="auto"/>
          </w:tcPr>
          <w:p w14:paraId="258346FF" w14:textId="77777777" w:rsidR="00FB27F7" w:rsidRDefault="00FB27F7" w:rsidP="002634E1">
            <w:pPr>
              <w:pStyle w:val="TAL"/>
              <w:rPr>
                <w:sz w:val="16"/>
              </w:rPr>
            </w:pPr>
            <w:r>
              <w:rPr>
                <w:sz w:val="16"/>
              </w:rPr>
              <w:t>S5-234703</w:t>
            </w:r>
          </w:p>
        </w:tc>
        <w:tc>
          <w:tcPr>
            <w:tcW w:w="0" w:type="auto"/>
            <w:shd w:val="clear" w:color="auto" w:fill="auto"/>
          </w:tcPr>
          <w:p w14:paraId="38475E1C" w14:textId="77777777" w:rsidR="00FB27F7" w:rsidRDefault="00FB27F7" w:rsidP="002634E1">
            <w:pPr>
              <w:pStyle w:val="TAL"/>
              <w:rPr>
                <w:sz w:val="16"/>
              </w:rPr>
            </w:pPr>
            <w:r>
              <w:rPr>
                <w:sz w:val="16"/>
              </w:rPr>
              <w:t>Rel-18 CR TS 28.552 Add Cross Link Interference related performance measurement</w:t>
            </w:r>
          </w:p>
        </w:tc>
        <w:tc>
          <w:tcPr>
            <w:tcW w:w="0" w:type="auto"/>
            <w:shd w:val="clear" w:color="auto" w:fill="auto"/>
          </w:tcPr>
          <w:p w14:paraId="24F217DD"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shd w:val="clear" w:color="auto" w:fill="auto"/>
          </w:tcPr>
          <w:p w14:paraId="768A3BE5" w14:textId="77777777" w:rsidR="00FB27F7" w:rsidRDefault="00FB27F7" w:rsidP="002634E1">
            <w:pPr>
              <w:pStyle w:val="TAL"/>
              <w:rPr>
                <w:sz w:val="16"/>
              </w:rPr>
            </w:pPr>
            <w:r>
              <w:rPr>
                <w:sz w:val="16"/>
              </w:rPr>
              <w:t>agreed</w:t>
            </w:r>
          </w:p>
        </w:tc>
        <w:tc>
          <w:tcPr>
            <w:tcW w:w="0" w:type="auto"/>
            <w:shd w:val="clear" w:color="auto" w:fill="auto"/>
          </w:tcPr>
          <w:p w14:paraId="3028AC64" w14:textId="77777777" w:rsidR="00FB27F7" w:rsidRDefault="00FB27F7" w:rsidP="002634E1">
            <w:pPr>
              <w:pStyle w:val="TAL"/>
              <w:rPr>
                <w:sz w:val="16"/>
              </w:rPr>
            </w:pPr>
            <w:r>
              <w:rPr>
                <w:sz w:val="16"/>
              </w:rPr>
              <w:t>S5-234089</w:t>
            </w:r>
          </w:p>
        </w:tc>
        <w:tc>
          <w:tcPr>
            <w:tcW w:w="0" w:type="auto"/>
            <w:shd w:val="clear" w:color="auto" w:fill="auto"/>
          </w:tcPr>
          <w:p w14:paraId="236A36E5" w14:textId="77777777" w:rsidR="00FB27F7" w:rsidRDefault="00FB27F7" w:rsidP="002634E1">
            <w:pPr>
              <w:pStyle w:val="TAL"/>
              <w:rPr>
                <w:sz w:val="16"/>
              </w:rPr>
            </w:pPr>
            <w:r>
              <w:rPr>
                <w:sz w:val="16"/>
              </w:rPr>
              <w:t>-</w:t>
            </w:r>
          </w:p>
        </w:tc>
      </w:tr>
      <w:tr w:rsidR="00FB27F7" w14:paraId="0B18FB10" w14:textId="77777777" w:rsidTr="002634E1">
        <w:tc>
          <w:tcPr>
            <w:tcW w:w="0" w:type="auto"/>
            <w:shd w:val="clear" w:color="auto" w:fill="auto"/>
          </w:tcPr>
          <w:p w14:paraId="7BEF3F6E" w14:textId="77777777" w:rsidR="00FB27F7" w:rsidRDefault="00FB27F7" w:rsidP="002634E1">
            <w:pPr>
              <w:pStyle w:val="TAL"/>
              <w:rPr>
                <w:sz w:val="16"/>
              </w:rPr>
            </w:pPr>
            <w:r>
              <w:rPr>
                <w:sz w:val="16"/>
              </w:rPr>
              <w:t>S5-234704</w:t>
            </w:r>
          </w:p>
        </w:tc>
        <w:tc>
          <w:tcPr>
            <w:tcW w:w="0" w:type="auto"/>
            <w:shd w:val="clear" w:color="auto" w:fill="auto"/>
          </w:tcPr>
          <w:p w14:paraId="246164A3" w14:textId="77777777" w:rsidR="00FB27F7" w:rsidRDefault="00FB27F7" w:rsidP="002634E1">
            <w:pPr>
              <w:pStyle w:val="TAL"/>
              <w:rPr>
                <w:sz w:val="16"/>
              </w:rPr>
            </w:pPr>
            <w:r>
              <w:rPr>
                <w:sz w:val="16"/>
              </w:rPr>
              <w:t>New measurement “In-session activity time per RAT”</w:t>
            </w:r>
          </w:p>
        </w:tc>
        <w:tc>
          <w:tcPr>
            <w:tcW w:w="0" w:type="auto"/>
            <w:shd w:val="clear" w:color="auto" w:fill="auto"/>
          </w:tcPr>
          <w:p w14:paraId="475E767D" w14:textId="77777777" w:rsidR="00FB27F7" w:rsidRDefault="00FB27F7" w:rsidP="002634E1">
            <w:pPr>
              <w:pStyle w:val="TAL"/>
              <w:rPr>
                <w:sz w:val="16"/>
              </w:rPr>
            </w:pPr>
            <w:r>
              <w:rPr>
                <w:sz w:val="16"/>
              </w:rPr>
              <w:t>Apple</w:t>
            </w:r>
          </w:p>
        </w:tc>
        <w:tc>
          <w:tcPr>
            <w:tcW w:w="0" w:type="auto"/>
            <w:shd w:val="clear" w:color="auto" w:fill="auto"/>
          </w:tcPr>
          <w:p w14:paraId="0DF478DF" w14:textId="77777777" w:rsidR="00FB27F7" w:rsidRDefault="00FB27F7" w:rsidP="002634E1">
            <w:pPr>
              <w:pStyle w:val="TAL"/>
              <w:rPr>
                <w:sz w:val="16"/>
              </w:rPr>
            </w:pPr>
            <w:r>
              <w:rPr>
                <w:sz w:val="16"/>
              </w:rPr>
              <w:t>not pursued</w:t>
            </w:r>
          </w:p>
        </w:tc>
        <w:tc>
          <w:tcPr>
            <w:tcW w:w="0" w:type="auto"/>
            <w:shd w:val="clear" w:color="auto" w:fill="auto"/>
          </w:tcPr>
          <w:p w14:paraId="76CDC638" w14:textId="77777777" w:rsidR="00FB27F7" w:rsidRDefault="00FB27F7" w:rsidP="002634E1">
            <w:pPr>
              <w:pStyle w:val="TAL"/>
              <w:rPr>
                <w:sz w:val="16"/>
              </w:rPr>
            </w:pPr>
            <w:r>
              <w:rPr>
                <w:sz w:val="16"/>
              </w:rPr>
              <w:t>S5-234425</w:t>
            </w:r>
          </w:p>
        </w:tc>
        <w:tc>
          <w:tcPr>
            <w:tcW w:w="0" w:type="auto"/>
            <w:shd w:val="clear" w:color="auto" w:fill="auto"/>
          </w:tcPr>
          <w:p w14:paraId="4F3A4FEC" w14:textId="77777777" w:rsidR="00FB27F7" w:rsidRDefault="00FB27F7" w:rsidP="002634E1">
            <w:pPr>
              <w:pStyle w:val="TAL"/>
              <w:rPr>
                <w:sz w:val="16"/>
              </w:rPr>
            </w:pPr>
            <w:r>
              <w:rPr>
                <w:sz w:val="16"/>
              </w:rPr>
              <w:t>-</w:t>
            </w:r>
          </w:p>
        </w:tc>
      </w:tr>
      <w:tr w:rsidR="00FB27F7" w14:paraId="4957638C" w14:textId="77777777" w:rsidTr="002634E1">
        <w:tc>
          <w:tcPr>
            <w:tcW w:w="0" w:type="auto"/>
            <w:shd w:val="clear" w:color="auto" w:fill="auto"/>
          </w:tcPr>
          <w:p w14:paraId="58643E9F" w14:textId="77777777" w:rsidR="00FB27F7" w:rsidRDefault="00FB27F7" w:rsidP="002634E1">
            <w:pPr>
              <w:pStyle w:val="TAL"/>
              <w:rPr>
                <w:sz w:val="16"/>
              </w:rPr>
            </w:pPr>
            <w:r>
              <w:rPr>
                <w:sz w:val="16"/>
              </w:rPr>
              <w:t>S5-234705</w:t>
            </w:r>
          </w:p>
        </w:tc>
        <w:tc>
          <w:tcPr>
            <w:tcW w:w="0" w:type="auto"/>
            <w:shd w:val="clear" w:color="auto" w:fill="auto"/>
          </w:tcPr>
          <w:p w14:paraId="18C3413E" w14:textId="77777777" w:rsidR="00FB27F7" w:rsidRDefault="00FB27F7" w:rsidP="002634E1">
            <w:pPr>
              <w:pStyle w:val="TAL"/>
              <w:rPr>
                <w:sz w:val="16"/>
              </w:rPr>
            </w:pPr>
            <w:r>
              <w:rPr>
                <w:sz w:val="16"/>
              </w:rPr>
              <w:t>New KPI “NR and E-UTRAN in-session retention rate”</w:t>
            </w:r>
          </w:p>
        </w:tc>
        <w:tc>
          <w:tcPr>
            <w:tcW w:w="0" w:type="auto"/>
            <w:shd w:val="clear" w:color="auto" w:fill="auto"/>
          </w:tcPr>
          <w:p w14:paraId="15AA9515" w14:textId="77777777" w:rsidR="00FB27F7" w:rsidRDefault="00FB27F7" w:rsidP="002634E1">
            <w:pPr>
              <w:pStyle w:val="TAL"/>
              <w:rPr>
                <w:sz w:val="16"/>
              </w:rPr>
            </w:pPr>
            <w:r>
              <w:rPr>
                <w:sz w:val="16"/>
              </w:rPr>
              <w:t>Apple</w:t>
            </w:r>
          </w:p>
        </w:tc>
        <w:tc>
          <w:tcPr>
            <w:tcW w:w="0" w:type="auto"/>
            <w:shd w:val="clear" w:color="auto" w:fill="auto"/>
          </w:tcPr>
          <w:p w14:paraId="4C260AE3" w14:textId="77777777" w:rsidR="00FB27F7" w:rsidRDefault="00FB27F7" w:rsidP="002634E1">
            <w:pPr>
              <w:pStyle w:val="TAL"/>
              <w:rPr>
                <w:sz w:val="16"/>
              </w:rPr>
            </w:pPr>
            <w:r>
              <w:rPr>
                <w:sz w:val="16"/>
              </w:rPr>
              <w:t>not pursued</w:t>
            </w:r>
          </w:p>
        </w:tc>
        <w:tc>
          <w:tcPr>
            <w:tcW w:w="0" w:type="auto"/>
            <w:shd w:val="clear" w:color="auto" w:fill="auto"/>
          </w:tcPr>
          <w:p w14:paraId="6A7C9282" w14:textId="77777777" w:rsidR="00FB27F7" w:rsidRDefault="00FB27F7" w:rsidP="002634E1">
            <w:pPr>
              <w:pStyle w:val="TAL"/>
              <w:rPr>
                <w:sz w:val="16"/>
              </w:rPr>
            </w:pPr>
            <w:r>
              <w:rPr>
                <w:sz w:val="16"/>
              </w:rPr>
              <w:t>S5-234426</w:t>
            </w:r>
          </w:p>
        </w:tc>
        <w:tc>
          <w:tcPr>
            <w:tcW w:w="0" w:type="auto"/>
            <w:shd w:val="clear" w:color="auto" w:fill="auto"/>
          </w:tcPr>
          <w:p w14:paraId="480D8295" w14:textId="77777777" w:rsidR="00FB27F7" w:rsidRDefault="00FB27F7" w:rsidP="002634E1">
            <w:pPr>
              <w:pStyle w:val="TAL"/>
              <w:rPr>
                <w:sz w:val="16"/>
              </w:rPr>
            </w:pPr>
            <w:r>
              <w:rPr>
                <w:sz w:val="16"/>
              </w:rPr>
              <w:t>-</w:t>
            </w:r>
          </w:p>
        </w:tc>
      </w:tr>
      <w:tr w:rsidR="00FB27F7" w14:paraId="41E0B27D" w14:textId="77777777" w:rsidTr="002634E1">
        <w:tc>
          <w:tcPr>
            <w:tcW w:w="0" w:type="auto"/>
            <w:shd w:val="clear" w:color="auto" w:fill="auto"/>
          </w:tcPr>
          <w:p w14:paraId="3892CE66" w14:textId="77777777" w:rsidR="00FB27F7" w:rsidRDefault="00FB27F7" w:rsidP="002634E1">
            <w:pPr>
              <w:pStyle w:val="TAL"/>
              <w:rPr>
                <w:sz w:val="16"/>
              </w:rPr>
            </w:pPr>
            <w:r>
              <w:rPr>
                <w:sz w:val="16"/>
              </w:rPr>
              <w:t>S5-234706</w:t>
            </w:r>
          </w:p>
        </w:tc>
        <w:tc>
          <w:tcPr>
            <w:tcW w:w="0" w:type="auto"/>
            <w:shd w:val="clear" w:color="auto" w:fill="auto"/>
          </w:tcPr>
          <w:p w14:paraId="7304DF0A" w14:textId="77777777" w:rsidR="00FB27F7" w:rsidRDefault="00FB27F7" w:rsidP="002634E1">
            <w:pPr>
              <w:pStyle w:val="TAL"/>
              <w:rPr>
                <w:sz w:val="16"/>
              </w:rPr>
            </w:pPr>
            <w:r>
              <w:rPr>
                <w:sz w:val="16"/>
              </w:rPr>
              <w:t>New measurement “Successful RRC connection establishments per RAT”</w:t>
            </w:r>
          </w:p>
        </w:tc>
        <w:tc>
          <w:tcPr>
            <w:tcW w:w="0" w:type="auto"/>
            <w:shd w:val="clear" w:color="auto" w:fill="auto"/>
          </w:tcPr>
          <w:p w14:paraId="1CED877C" w14:textId="77777777" w:rsidR="00FB27F7" w:rsidRDefault="00FB27F7" w:rsidP="002634E1">
            <w:pPr>
              <w:pStyle w:val="TAL"/>
              <w:rPr>
                <w:sz w:val="16"/>
              </w:rPr>
            </w:pPr>
            <w:r>
              <w:rPr>
                <w:sz w:val="16"/>
              </w:rPr>
              <w:t>Apple</w:t>
            </w:r>
          </w:p>
        </w:tc>
        <w:tc>
          <w:tcPr>
            <w:tcW w:w="0" w:type="auto"/>
            <w:shd w:val="clear" w:color="auto" w:fill="auto"/>
          </w:tcPr>
          <w:p w14:paraId="5F735578" w14:textId="77777777" w:rsidR="00FB27F7" w:rsidRDefault="00FB27F7" w:rsidP="002634E1">
            <w:pPr>
              <w:pStyle w:val="TAL"/>
              <w:rPr>
                <w:sz w:val="16"/>
              </w:rPr>
            </w:pPr>
            <w:r>
              <w:rPr>
                <w:sz w:val="16"/>
              </w:rPr>
              <w:t>not pursued</w:t>
            </w:r>
          </w:p>
        </w:tc>
        <w:tc>
          <w:tcPr>
            <w:tcW w:w="0" w:type="auto"/>
            <w:shd w:val="clear" w:color="auto" w:fill="auto"/>
          </w:tcPr>
          <w:p w14:paraId="66A2C9FD" w14:textId="77777777" w:rsidR="00FB27F7" w:rsidRDefault="00FB27F7" w:rsidP="002634E1">
            <w:pPr>
              <w:pStyle w:val="TAL"/>
              <w:rPr>
                <w:sz w:val="16"/>
              </w:rPr>
            </w:pPr>
            <w:r>
              <w:rPr>
                <w:sz w:val="16"/>
              </w:rPr>
              <w:t>S5-234427</w:t>
            </w:r>
          </w:p>
        </w:tc>
        <w:tc>
          <w:tcPr>
            <w:tcW w:w="0" w:type="auto"/>
            <w:shd w:val="clear" w:color="auto" w:fill="auto"/>
          </w:tcPr>
          <w:p w14:paraId="0E2BD03F" w14:textId="77777777" w:rsidR="00FB27F7" w:rsidRDefault="00FB27F7" w:rsidP="002634E1">
            <w:pPr>
              <w:pStyle w:val="TAL"/>
              <w:rPr>
                <w:sz w:val="16"/>
              </w:rPr>
            </w:pPr>
            <w:r>
              <w:rPr>
                <w:sz w:val="16"/>
              </w:rPr>
              <w:t>-</w:t>
            </w:r>
          </w:p>
        </w:tc>
      </w:tr>
      <w:tr w:rsidR="00FB27F7" w14:paraId="57FFC8F5" w14:textId="77777777" w:rsidTr="002634E1">
        <w:tc>
          <w:tcPr>
            <w:tcW w:w="0" w:type="auto"/>
            <w:shd w:val="clear" w:color="auto" w:fill="auto"/>
          </w:tcPr>
          <w:p w14:paraId="642C48B0" w14:textId="77777777" w:rsidR="00FB27F7" w:rsidRDefault="00FB27F7" w:rsidP="002634E1">
            <w:pPr>
              <w:pStyle w:val="TAL"/>
              <w:rPr>
                <w:sz w:val="16"/>
              </w:rPr>
            </w:pPr>
            <w:r>
              <w:rPr>
                <w:sz w:val="16"/>
              </w:rPr>
              <w:t>S5-234707</w:t>
            </w:r>
          </w:p>
        </w:tc>
        <w:tc>
          <w:tcPr>
            <w:tcW w:w="0" w:type="auto"/>
            <w:shd w:val="clear" w:color="auto" w:fill="auto"/>
          </w:tcPr>
          <w:p w14:paraId="11ED7BA1" w14:textId="77777777" w:rsidR="00FB27F7" w:rsidRDefault="00FB27F7" w:rsidP="002634E1">
            <w:pPr>
              <w:pStyle w:val="TAL"/>
              <w:rPr>
                <w:sz w:val="16"/>
              </w:rPr>
            </w:pPr>
            <w:r>
              <w:rPr>
                <w:sz w:val="16"/>
              </w:rPr>
              <w:t>New KPI “RRC Retainability”</w:t>
            </w:r>
          </w:p>
        </w:tc>
        <w:tc>
          <w:tcPr>
            <w:tcW w:w="0" w:type="auto"/>
            <w:shd w:val="clear" w:color="auto" w:fill="auto"/>
          </w:tcPr>
          <w:p w14:paraId="5EAC9459" w14:textId="77777777" w:rsidR="00FB27F7" w:rsidRDefault="00FB27F7" w:rsidP="002634E1">
            <w:pPr>
              <w:pStyle w:val="TAL"/>
              <w:rPr>
                <w:sz w:val="16"/>
              </w:rPr>
            </w:pPr>
            <w:r>
              <w:rPr>
                <w:sz w:val="16"/>
              </w:rPr>
              <w:t>Apple</w:t>
            </w:r>
          </w:p>
        </w:tc>
        <w:tc>
          <w:tcPr>
            <w:tcW w:w="0" w:type="auto"/>
            <w:shd w:val="clear" w:color="auto" w:fill="auto"/>
          </w:tcPr>
          <w:p w14:paraId="1DC3F167" w14:textId="77777777" w:rsidR="00FB27F7" w:rsidRDefault="00FB27F7" w:rsidP="002634E1">
            <w:pPr>
              <w:pStyle w:val="TAL"/>
              <w:rPr>
                <w:sz w:val="16"/>
              </w:rPr>
            </w:pPr>
            <w:r>
              <w:rPr>
                <w:sz w:val="16"/>
              </w:rPr>
              <w:t>not pursued</w:t>
            </w:r>
          </w:p>
        </w:tc>
        <w:tc>
          <w:tcPr>
            <w:tcW w:w="0" w:type="auto"/>
            <w:shd w:val="clear" w:color="auto" w:fill="auto"/>
          </w:tcPr>
          <w:p w14:paraId="0110B272" w14:textId="77777777" w:rsidR="00FB27F7" w:rsidRDefault="00FB27F7" w:rsidP="002634E1">
            <w:pPr>
              <w:pStyle w:val="TAL"/>
              <w:rPr>
                <w:sz w:val="16"/>
              </w:rPr>
            </w:pPr>
            <w:r>
              <w:rPr>
                <w:sz w:val="16"/>
              </w:rPr>
              <w:t>S5-234428</w:t>
            </w:r>
          </w:p>
        </w:tc>
        <w:tc>
          <w:tcPr>
            <w:tcW w:w="0" w:type="auto"/>
            <w:shd w:val="clear" w:color="auto" w:fill="auto"/>
          </w:tcPr>
          <w:p w14:paraId="789A7177" w14:textId="77777777" w:rsidR="00FB27F7" w:rsidRDefault="00FB27F7" w:rsidP="002634E1">
            <w:pPr>
              <w:pStyle w:val="TAL"/>
              <w:rPr>
                <w:sz w:val="16"/>
              </w:rPr>
            </w:pPr>
            <w:r>
              <w:rPr>
                <w:sz w:val="16"/>
              </w:rPr>
              <w:t>-</w:t>
            </w:r>
          </w:p>
        </w:tc>
      </w:tr>
      <w:tr w:rsidR="00FB27F7" w14:paraId="5F58FFCC" w14:textId="77777777" w:rsidTr="002634E1">
        <w:tc>
          <w:tcPr>
            <w:tcW w:w="0" w:type="auto"/>
            <w:shd w:val="clear" w:color="auto" w:fill="auto"/>
          </w:tcPr>
          <w:p w14:paraId="0ACD4596" w14:textId="77777777" w:rsidR="00FB27F7" w:rsidRDefault="00FB27F7" w:rsidP="002634E1">
            <w:pPr>
              <w:pStyle w:val="TAL"/>
              <w:rPr>
                <w:sz w:val="16"/>
              </w:rPr>
            </w:pPr>
            <w:r>
              <w:rPr>
                <w:sz w:val="16"/>
              </w:rPr>
              <w:t>S5-234708</w:t>
            </w:r>
          </w:p>
        </w:tc>
        <w:tc>
          <w:tcPr>
            <w:tcW w:w="0" w:type="auto"/>
            <w:shd w:val="clear" w:color="auto" w:fill="auto"/>
          </w:tcPr>
          <w:p w14:paraId="7FF33227" w14:textId="77777777" w:rsidR="00FB27F7" w:rsidRDefault="00FB27F7" w:rsidP="002634E1">
            <w:pPr>
              <w:pStyle w:val="TAL"/>
              <w:rPr>
                <w:sz w:val="16"/>
              </w:rPr>
            </w:pPr>
            <w:r>
              <w:rPr>
                <w:sz w:val="16"/>
              </w:rPr>
              <w:t>New KPI “NR and EUTRAN RRC retention rate”</w:t>
            </w:r>
          </w:p>
        </w:tc>
        <w:tc>
          <w:tcPr>
            <w:tcW w:w="0" w:type="auto"/>
            <w:shd w:val="clear" w:color="auto" w:fill="auto"/>
          </w:tcPr>
          <w:p w14:paraId="2FD7F7E2" w14:textId="77777777" w:rsidR="00FB27F7" w:rsidRDefault="00FB27F7" w:rsidP="002634E1">
            <w:pPr>
              <w:pStyle w:val="TAL"/>
              <w:rPr>
                <w:sz w:val="16"/>
              </w:rPr>
            </w:pPr>
            <w:r>
              <w:rPr>
                <w:sz w:val="16"/>
              </w:rPr>
              <w:t>Apple</w:t>
            </w:r>
          </w:p>
        </w:tc>
        <w:tc>
          <w:tcPr>
            <w:tcW w:w="0" w:type="auto"/>
            <w:shd w:val="clear" w:color="auto" w:fill="auto"/>
          </w:tcPr>
          <w:p w14:paraId="0B4D5A5E" w14:textId="77777777" w:rsidR="00FB27F7" w:rsidRDefault="00FB27F7" w:rsidP="002634E1">
            <w:pPr>
              <w:pStyle w:val="TAL"/>
              <w:rPr>
                <w:sz w:val="16"/>
              </w:rPr>
            </w:pPr>
            <w:r>
              <w:rPr>
                <w:sz w:val="16"/>
              </w:rPr>
              <w:t>not pursued</w:t>
            </w:r>
          </w:p>
        </w:tc>
        <w:tc>
          <w:tcPr>
            <w:tcW w:w="0" w:type="auto"/>
            <w:shd w:val="clear" w:color="auto" w:fill="auto"/>
          </w:tcPr>
          <w:p w14:paraId="319083A5" w14:textId="77777777" w:rsidR="00FB27F7" w:rsidRDefault="00FB27F7" w:rsidP="002634E1">
            <w:pPr>
              <w:pStyle w:val="TAL"/>
              <w:rPr>
                <w:sz w:val="16"/>
              </w:rPr>
            </w:pPr>
            <w:r>
              <w:rPr>
                <w:sz w:val="16"/>
              </w:rPr>
              <w:t>S5-234430</w:t>
            </w:r>
          </w:p>
        </w:tc>
        <w:tc>
          <w:tcPr>
            <w:tcW w:w="0" w:type="auto"/>
            <w:shd w:val="clear" w:color="auto" w:fill="auto"/>
          </w:tcPr>
          <w:p w14:paraId="10170CF6" w14:textId="77777777" w:rsidR="00FB27F7" w:rsidRDefault="00FB27F7" w:rsidP="002634E1">
            <w:pPr>
              <w:pStyle w:val="TAL"/>
              <w:rPr>
                <w:sz w:val="16"/>
              </w:rPr>
            </w:pPr>
            <w:r>
              <w:rPr>
                <w:sz w:val="16"/>
              </w:rPr>
              <w:t>-</w:t>
            </w:r>
          </w:p>
        </w:tc>
      </w:tr>
      <w:tr w:rsidR="00FB27F7" w14:paraId="5D11D768" w14:textId="77777777" w:rsidTr="002634E1">
        <w:tc>
          <w:tcPr>
            <w:tcW w:w="0" w:type="auto"/>
            <w:shd w:val="clear" w:color="auto" w:fill="auto"/>
          </w:tcPr>
          <w:p w14:paraId="745A2B6B" w14:textId="77777777" w:rsidR="00FB27F7" w:rsidRDefault="00FB27F7" w:rsidP="002634E1">
            <w:pPr>
              <w:pStyle w:val="TAL"/>
              <w:rPr>
                <w:sz w:val="16"/>
              </w:rPr>
            </w:pPr>
            <w:r>
              <w:rPr>
                <w:sz w:val="16"/>
              </w:rPr>
              <w:t>S5-234709</w:t>
            </w:r>
          </w:p>
        </w:tc>
        <w:tc>
          <w:tcPr>
            <w:tcW w:w="0" w:type="auto"/>
            <w:shd w:val="clear" w:color="auto" w:fill="auto"/>
          </w:tcPr>
          <w:p w14:paraId="4240A0CE" w14:textId="77777777" w:rsidR="00FB27F7" w:rsidRDefault="00FB27F7" w:rsidP="002634E1">
            <w:pPr>
              <w:pStyle w:val="TAL"/>
              <w:rPr>
                <w:sz w:val="16"/>
              </w:rPr>
            </w:pPr>
            <w:r>
              <w:rPr>
                <w:sz w:val="16"/>
              </w:rPr>
              <w:t>New measurement “DL PDCP SDU Data Volume per RAT”</w:t>
            </w:r>
          </w:p>
        </w:tc>
        <w:tc>
          <w:tcPr>
            <w:tcW w:w="0" w:type="auto"/>
            <w:shd w:val="clear" w:color="auto" w:fill="auto"/>
          </w:tcPr>
          <w:p w14:paraId="4465DF45" w14:textId="77777777" w:rsidR="00FB27F7" w:rsidRDefault="00FB27F7" w:rsidP="002634E1">
            <w:pPr>
              <w:pStyle w:val="TAL"/>
              <w:rPr>
                <w:sz w:val="16"/>
              </w:rPr>
            </w:pPr>
            <w:r>
              <w:rPr>
                <w:sz w:val="16"/>
              </w:rPr>
              <w:t>Apple</w:t>
            </w:r>
          </w:p>
        </w:tc>
        <w:tc>
          <w:tcPr>
            <w:tcW w:w="0" w:type="auto"/>
            <w:shd w:val="clear" w:color="auto" w:fill="auto"/>
          </w:tcPr>
          <w:p w14:paraId="13332B24" w14:textId="77777777" w:rsidR="00FB27F7" w:rsidRDefault="00FB27F7" w:rsidP="002634E1">
            <w:pPr>
              <w:pStyle w:val="TAL"/>
              <w:rPr>
                <w:sz w:val="16"/>
              </w:rPr>
            </w:pPr>
            <w:r>
              <w:rPr>
                <w:sz w:val="16"/>
              </w:rPr>
              <w:t>not pursued</w:t>
            </w:r>
          </w:p>
        </w:tc>
        <w:tc>
          <w:tcPr>
            <w:tcW w:w="0" w:type="auto"/>
            <w:shd w:val="clear" w:color="auto" w:fill="auto"/>
          </w:tcPr>
          <w:p w14:paraId="2D0ACC16" w14:textId="77777777" w:rsidR="00FB27F7" w:rsidRDefault="00FB27F7" w:rsidP="002634E1">
            <w:pPr>
              <w:pStyle w:val="TAL"/>
              <w:rPr>
                <w:sz w:val="16"/>
              </w:rPr>
            </w:pPr>
            <w:r>
              <w:rPr>
                <w:sz w:val="16"/>
              </w:rPr>
              <w:t>S5-234432</w:t>
            </w:r>
          </w:p>
        </w:tc>
        <w:tc>
          <w:tcPr>
            <w:tcW w:w="0" w:type="auto"/>
            <w:shd w:val="clear" w:color="auto" w:fill="auto"/>
          </w:tcPr>
          <w:p w14:paraId="124430D3" w14:textId="77777777" w:rsidR="00FB27F7" w:rsidRDefault="00FB27F7" w:rsidP="002634E1">
            <w:pPr>
              <w:pStyle w:val="TAL"/>
              <w:rPr>
                <w:sz w:val="16"/>
              </w:rPr>
            </w:pPr>
            <w:r>
              <w:rPr>
                <w:sz w:val="16"/>
              </w:rPr>
              <w:t>-</w:t>
            </w:r>
          </w:p>
        </w:tc>
      </w:tr>
      <w:tr w:rsidR="00FB27F7" w14:paraId="16311F47" w14:textId="77777777" w:rsidTr="002634E1">
        <w:tc>
          <w:tcPr>
            <w:tcW w:w="0" w:type="auto"/>
            <w:shd w:val="clear" w:color="auto" w:fill="auto"/>
          </w:tcPr>
          <w:p w14:paraId="108198EF" w14:textId="77777777" w:rsidR="00FB27F7" w:rsidRDefault="00FB27F7" w:rsidP="002634E1">
            <w:pPr>
              <w:pStyle w:val="TAL"/>
              <w:rPr>
                <w:sz w:val="16"/>
              </w:rPr>
            </w:pPr>
            <w:r>
              <w:rPr>
                <w:sz w:val="16"/>
              </w:rPr>
              <w:t>S5-234710</w:t>
            </w:r>
          </w:p>
        </w:tc>
        <w:tc>
          <w:tcPr>
            <w:tcW w:w="0" w:type="auto"/>
            <w:shd w:val="clear" w:color="auto" w:fill="auto"/>
          </w:tcPr>
          <w:p w14:paraId="56D4CEBB" w14:textId="77777777" w:rsidR="00FB27F7" w:rsidRDefault="00FB27F7" w:rsidP="002634E1">
            <w:pPr>
              <w:pStyle w:val="TAL"/>
              <w:rPr>
                <w:sz w:val="16"/>
              </w:rPr>
            </w:pPr>
            <w:r>
              <w:rPr>
                <w:sz w:val="16"/>
              </w:rPr>
              <w:t>New KPI “NR and EUTRAN data volume retention rate”</w:t>
            </w:r>
          </w:p>
        </w:tc>
        <w:tc>
          <w:tcPr>
            <w:tcW w:w="0" w:type="auto"/>
            <w:shd w:val="clear" w:color="auto" w:fill="auto"/>
          </w:tcPr>
          <w:p w14:paraId="3D0BC7D5" w14:textId="77777777" w:rsidR="00FB27F7" w:rsidRDefault="00FB27F7" w:rsidP="002634E1">
            <w:pPr>
              <w:pStyle w:val="TAL"/>
              <w:rPr>
                <w:sz w:val="16"/>
              </w:rPr>
            </w:pPr>
            <w:r>
              <w:rPr>
                <w:sz w:val="16"/>
              </w:rPr>
              <w:t>Apple</w:t>
            </w:r>
          </w:p>
        </w:tc>
        <w:tc>
          <w:tcPr>
            <w:tcW w:w="0" w:type="auto"/>
            <w:shd w:val="clear" w:color="auto" w:fill="auto"/>
          </w:tcPr>
          <w:p w14:paraId="07FDFF70" w14:textId="77777777" w:rsidR="00FB27F7" w:rsidRDefault="00FB27F7" w:rsidP="002634E1">
            <w:pPr>
              <w:pStyle w:val="TAL"/>
              <w:rPr>
                <w:sz w:val="16"/>
              </w:rPr>
            </w:pPr>
            <w:r>
              <w:rPr>
                <w:sz w:val="16"/>
              </w:rPr>
              <w:t>not pursued</w:t>
            </w:r>
          </w:p>
        </w:tc>
        <w:tc>
          <w:tcPr>
            <w:tcW w:w="0" w:type="auto"/>
            <w:shd w:val="clear" w:color="auto" w:fill="auto"/>
          </w:tcPr>
          <w:p w14:paraId="363D22FC" w14:textId="77777777" w:rsidR="00FB27F7" w:rsidRDefault="00FB27F7" w:rsidP="002634E1">
            <w:pPr>
              <w:pStyle w:val="TAL"/>
              <w:rPr>
                <w:sz w:val="16"/>
              </w:rPr>
            </w:pPr>
            <w:r>
              <w:rPr>
                <w:sz w:val="16"/>
              </w:rPr>
              <w:t>S5-234433</w:t>
            </w:r>
          </w:p>
        </w:tc>
        <w:tc>
          <w:tcPr>
            <w:tcW w:w="0" w:type="auto"/>
            <w:shd w:val="clear" w:color="auto" w:fill="auto"/>
          </w:tcPr>
          <w:p w14:paraId="6273F955" w14:textId="77777777" w:rsidR="00FB27F7" w:rsidRDefault="00FB27F7" w:rsidP="002634E1">
            <w:pPr>
              <w:pStyle w:val="TAL"/>
              <w:rPr>
                <w:sz w:val="16"/>
              </w:rPr>
            </w:pPr>
            <w:r>
              <w:rPr>
                <w:sz w:val="16"/>
              </w:rPr>
              <w:t>-</w:t>
            </w:r>
          </w:p>
        </w:tc>
      </w:tr>
      <w:tr w:rsidR="00FB27F7" w14:paraId="36D0E72B" w14:textId="77777777" w:rsidTr="002634E1">
        <w:tc>
          <w:tcPr>
            <w:tcW w:w="0" w:type="auto"/>
            <w:shd w:val="clear" w:color="auto" w:fill="auto"/>
          </w:tcPr>
          <w:p w14:paraId="7589A1C2" w14:textId="77777777" w:rsidR="00FB27F7" w:rsidRDefault="00FB27F7" w:rsidP="002634E1">
            <w:pPr>
              <w:pStyle w:val="TAL"/>
              <w:rPr>
                <w:sz w:val="16"/>
              </w:rPr>
            </w:pPr>
            <w:r>
              <w:rPr>
                <w:sz w:val="16"/>
              </w:rPr>
              <w:t>S5-234711</w:t>
            </w:r>
          </w:p>
        </w:tc>
        <w:tc>
          <w:tcPr>
            <w:tcW w:w="0" w:type="auto"/>
            <w:shd w:val="clear" w:color="auto" w:fill="auto"/>
          </w:tcPr>
          <w:p w14:paraId="3C0F8DCE" w14:textId="77777777" w:rsidR="00FB27F7" w:rsidRDefault="00FB27F7" w:rsidP="002634E1">
            <w:pPr>
              <w:pStyle w:val="TAL"/>
              <w:rPr>
                <w:sz w:val="16"/>
              </w:rPr>
            </w:pPr>
            <w:r>
              <w:rPr>
                <w:sz w:val="16"/>
              </w:rPr>
              <w:t>Rel-18 CR TS 28.550 Enhance the streaming format of PM</w:t>
            </w:r>
          </w:p>
        </w:tc>
        <w:tc>
          <w:tcPr>
            <w:tcW w:w="0" w:type="auto"/>
            <w:shd w:val="clear" w:color="auto" w:fill="auto"/>
          </w:tcPr>
          <w:p w14:paraId="3BBFFB44" w14:textId="77777777" w:rsidR="00FB27F7" w:rsidRDefault="00FB27F7" w:rsidP="002634E1">
            <w:pPr>
              <w:pStyle w:val="TAL"/>
              <w:rPr>
                <w:sz w:val="16"/>
              </w:rPr>
            </w:pPr>
            <w:r>
              <w:rPr>
                <w:sz w:val="16"/>
              </w:rPr>
              <w:t>Nokia, Nokia Shanghai Bell</w:t>
            </w:r>
          </w:p>
        </w:tc>
        <w:tc>
          <w:tcPr>
            <w:tcW w:w="0" w:type="auto"/>
            <w:shd w:val="clear" w:color="auto" w:fill="auto"/>
          </w:tcPr>
          <w:p w14:paraId="4F173AF7" w14:textId="77777777" w:rsidR="00FB27F7" w:rsidRDefault="00FB27F7" w:rsidP="002634E1">
            <w:pPr>
              <w:pStyle w:val="TAL"/>
              <w:rPr>
                <w:sz w:val="16"/>
              </w:rPr>
            </w:pPr>
            <w:r>
              <w:rPr>
                <w:sz w:val="16"/>
              </w:rPr>
              <w:t>not pursued</w:t>
            </w:r>
          </w:p>
        </w:tc>
        <w:tc>
          <w:tcPr>
            <w:tcW w:w="0" w:type="auto"/>
            <w:shd w:val="clear" w:color="auto" w:fill="auto"/>
          </w:tcPr>
          <w:p w14:paraId="493DF8B6" w14:textId="77777777" w:rsidR="00FB27F7" w:rsidRDefault="00FB27F7" w:rsidP="002634E1">
            <w:pPr>
              <w:pStyle w:val="TAL"/>
              <w:rPr>
                <w:sz w:val="16"/>
              </w:rPr>
            </w:pPr>
            <w:r>
              <w:rPr>
                <w:sz w:val="16"/>
              </w:rPr>
              <w:t>S5-233929</w:t>
            </w:r>
          </w:p>
        </w:tc>
        <w:tc>
          <w:tcPr>
            <w:tcW w:w="0" w:type="auto"/>
            <w:shd w:val="clear" w:color="auto" w:fill="auto"/>
          </w:tcPr>
          <w:p w14:paraId="697B35EE" w14:textId="77777777" w:rsidR="00FB27F7" w:rsidRDefault="00FB27F7" w:rsidP="002634E1">
            <w:pPr>
              <w:pStyle w:val="TAL"/>
              <w:rPr>
                <w:sz w:val="16"/>
              </w:rPr>
            </w:pPr>
            <w:r>
              <w:rPr>
                <w:sz w:val="16"/>
              </w:rPr>
              <w:t>-</w:t>
            </w:r>
          </w:p>
        </w:tc>
      </w:tr>
      <w:tr w:rsidR="00FB27F7" w14:paraId="492070F7" w14:textId="77777777" w:rsidTr="002634E1">
        <w:tc>
          <w:tcPr>
            <w:tcW w:w="0" w:type="auto"/>
            <w:shd w:val="clear" w:color="auto" w:fill="auto"/>
          </w:tcPr>
          <w:p w14:paraId="07413231" w14:textId="77777777" w:rsidR="00FB27F7" w:rsidRDefault="00FB27F7" w:rsidP="002634E1">
            <w:pPr>
              <w:pStyle w:val="TAL"/>
              <w:rPr>
                <w:sz w:val="16"/>
              </w:rPr>
            </w:pPr>
            <w:r>
              <w:rPr>
                <w:sz w:val="16"/>
              </w:rPr>
              <w:t>S5-234712</w:t>
            </w:r>
          </w:p>
        </w:tc>
        <w:tc>
          <w:tcPr>
            <w:tcW w:w="0" w:type="auto"/>
            <w:shd w:val="clear" w:color="auto" w:fill="auto"/>
          </w:tcPr>
          <w:p w14:paraId="6B2F45E9" w14:textId="77777777" w:rsidR="00FB27F7" w:rsidRDefault="00FB27F7" w:rsidP="002634E1">
            <w:pPr>
              <w:pStyle w:val="TAL"/>
              <w:rPr>
                <w:sz w:val="16"/>
              </w:rPr>
            </w:pPr>
            <w:r>
              <w:rPr>
                <w:sz w:val="16"/>
              </w:rPr>
              <w:t>Add information elements related to fault management</w:t>
            </w:r>
          </w:p>
        </w:tc>
        <w:tc>
          <w:tcPr>
            <w:tcW w:w="0" w:type="auto"/>
            <w:shd w:val="clear" w:color="auto" w:fill="auto"/>
          </w:tcPr>
          <w:p w14:paraId="0F99D9C2" w14:textId="77777777" w:rsidR="00FB27F7" w:rsidRDefault="00FB27F7" w:rsidP="002634E1">
            <w:pPr>
              <w:pStyle w:val="TAL"/>
              <w:rPr>
                <w:sz w:val="16"/>
              </w:rPr>
            </w:pPr>
            <w:r>
              <w:rPr>
                <w:sz w:val="16"/>
              </w:rPr>
              <w:t>Huawei</w:t>
            </w:r>
          </w:p>
        </w:tc>
        <w:tc>
          <w:tcPr>
            <w:tcW w:w="0" w:type="auto"/>
            <w:shd w:val="clear" w:color="auto" w:fill="auto"/>
          </w:tcPr>
          <w:p w14:paraId="1C43A05A" w14:textId="77777777" w:rsidR="00FB27F7" w:rsidRDefault="00FB27F7" w:rsidP="002634E1">
            <w:pPr>
              <w:pStyle w:val="TAL"/>
              <w:rPr>
                <w:sz w:val="16"/>
              </w:rPr>
            </w:pPr>
            <w:r>
              <w:rPr>
                <w:sz w:val="16"/>
              </w:rPr>
              <w:t>not pursued</w:t>
            </w:r>
          </w:p>
        </w:tc>
        <w:tc>
          <w:tcPr>
            <w:tcW w:w="0" w:type="auto"/>
            <w:shd w:val="clear" w:color="auto" w:fill="auto"/>
          </w:tcPr>
          <w:p w14:paraId="696B4B00" w14:textId="77777777" w:rsidR="00FB27F7" w:rsidRDefault="00FB27F7" w:rsidP="002634E1">
            <w:pPr>
              <w:pStyle w:val="TAL"/>
              <w:rPr>
                <w:sz w:val="16"/>
              </w:rPr>
            </w:pPr>
            <w:r>
              <w:rPr>
                <w:sz w:val="16"/>
              </w:rPr>
              <w:t>S5-234111</w:t>
            </w:r>
          </w:p>
        </w:tc>
        <w:tc>
          <w:tcPr>
            <w:tcW w:w="0" w:type="auto"/>
            <w:shd w:val="clear" w:color="auto" w:fill="auto"/>
          </w:tcPr>
          <w:p w14:paraId="54292294" w14:textId="77777777" w:rsidR="00FB27F7" w:rsidRDefault="00FB27F7" w:rsidP="002634E1">
            <w:pPr>
              <w:pStyle w:val="TAL"/>
              <w:rPr>
                <w:sz w:val="16"/>
              </w:rPr>
            </w:pPr>
            <w:r>
              <w:rPr>
                <w:sz w:val="16"/>
              </w:rPr>
              <w:t>-</w:t>
            </w:r>
          </w:p>
        </w:tc>
      </w:tr>
      <w:tr w:rsidR="00FB27F7" w14:paraId="7D92FFDF" w14:textId="77777777" w:rsidTr="002634E1">
        <w:tc>
          <w:tcPr>
            <w:tcW w:w="0" w:type="auto"/>
            <w:shd w:val="clear" w:color="auto" w:fill="auto"/>
          </w:tcPr>
          <w:p w14:paraId="7C9A8E77" w14:textId="77777777" w:rsidR="00FB27F7" w:rsidRDefault="00FB27F7" w:rsidP="002634E1">
            <w:pPr>
              <w:pStyle w:val="TAL"/>
              <w:rPr>
                <w:sz w:val="16"/>
              </w:rPr>
            </w:pPr>
            <w:r>
              <w:rPr>
                <w:sz w:val="16"/>
              </w:rPr>
              <w:t>S5-234713</w:t>
            </w:r>
          </w:p>
        </w:tc>
        <w:tc>
          <w:tcPr>
            <w:tcW w:w="0" w:type="auto"/>
            <w:shd w:val="clear" w:color="auto" w:fill="auto"/>
          </w:tcPr>
          <w:p w14:paraId="50586A29" w14:textId="77777777" w:rsidR="00FB27F7" w:rsidRDefault="00FB27F7" w:rsidP="002634E1">
            <w:pPr>
              <w:pStyle w:val="TAL"/>
              <w:rPr>
                <w:sz w:val="16"/>
              </w:rPr>
            </w:pPr>
            <w:r>
              <w:rPr>
                <w:sz w:val="16"/>
              </w:rPr>
              <w:t>Add information elements related to service experience analysis</w:t>
            </w:r>
          </w:p>
        </w:tc>
        <w:tc>
          <w:tcPr>
            <w:tcW w:w="0" w:type="auto"/>
            <w:shd w:val="clear" w:color="auto" w:fill="auto"/>
          </w:tcPr>
          <w:p w14:paraId="6AED7558" w14:textId="77777777" w:rsidR="00FB27F7" w:rsidRDefault="00FB27F7" w:rsidP="002634E1">
            <w:pPr>
              <w:pStyle w:val="TAL"/>
              <w:rPr>
                <w:sz w:val="16"/>
              </w:rPr>
            </w:pPr>
            <w:r>
              <w:rPr>
                <w:sz w:val="16"/>
              </w:rPr>
              <w:t>Huawei</w:t>
            </w:r>
          </w:p>
        </w:tc>
        <w:tc>
          <w:tcPr>
            <w:tcW w:w="0" w:type="auto"/>
            <w:shd w:val="clear" w:color="auto" w:fill="auto"/>
          </w:tcPr>
          <w:p w14:paraId="32BB91A1" w14:textId="77777777" w:rsidR="00FB27F7" w:rsidRDefault="00FB27F7" w:rsidP="002634E1">
            <w:pPr>
              <w:pStyle w:val="TAL"/>
              <w:rPr>
                <w:sz w:val="16"/>
              </w:rPr>
            </w:pPr>
            <w:r>
              <w:rPr>
                <w:sz w:val="16"/>
              </w:rPr>
              <w:t>agreed</w:t>
            </w:r>
          </w:p>
        </w:tc>
        <w:tc>
          <w:tcPr>
            <w:tcW w:w="0" w:type="auto"/>
            <w:shd w:val="clear" w:color="auto" w:fill="auto"/>
          </w:tcPr>
          <w:p w14:paraId="60CE8D40" w14:textId="77777777" w:rsidR="00FB27F7" w:rsidRDefault="00FB27F7" w:rsidP="002634E1">
            <w:pPr>
              <w:pStyle w:val="TAL"/>
              <w:rPr>
                <w:sz w:val="16"/>
              </w:rPr>
            </w:pPr>
            <w:r>
              <w:rPr>
                <w:sz w:val="16"/>
              </w:rPr>
              <w:t>S5-234112</w:t>
            </w:r>
          </w:p>
        </w:tc>
        <w:tc>
          <w:tcPr>
            <w:tcW w:w="0" w:type="auto"/>
            <w:shd w:val="clear" w:color="auto" w:fill="auto"/>
          </w:tcPr>
          <w:p w14:paraId="6F0DC031" w14:textId="77777777" w:rsidR="00FB27F7" w:rsidRDefault="00FB27F7" w:rsidP="002634E1">
            <w:pPr>
              <w:pStyle w:val="TAL"/>
              <w:rPr>
                <w:sz w:val="16"/>
              </w:rPr>
            </w:pPr>
            <w:r>
              <w:rPr>
                <w:sz w:val="16"/>
              </w:rPr>
              <w:t>-</w:t>
            </w:r>
          </w:p>
        </w:tc>
      </w:tr>
      <w:tr w:rsidR="00FB27F7" w14:paraId="0EACF650" w14:textId="77777777" w:rsidTr="002634E1">
        <w:tc>
          <w:tcPr>
            <w:tcW w:w="0" w:type="auto"/>
            <w:shd w:val="clear" w:color="auto" w:fill="auto"/>
          </w:tcPr>
          <w:p w14:paraId="0B6F19C2" w14:textId="77777777" w:rsidR="00FB27F7" w:rsidRDefault="00FB27F7" w:rsidP="002634E1">
            <w:pPr>
              <w:pStyle w:val="TAL"/>
              <w:rPr>
                <w:sz w:val="16"/>
              </w:rPr>
            </w:pPr>
            <w:r>
              <w:rPr>
                <w:sz w:val="16"/>
              </w:rPr>
              <w:t>S5-234714</w:t>
            </w:r>
          </w:p>
        </w:tc>
        <w:tc>
          <w:tcPr>
            <w:tcW w:w="0" w:type="auto"/>
            <w:shd w:val="clear" w:color="auto" w:fill="auto"/>
          </w:tcPr>
          <w:p w14:paraId="403BD1D0" w14:textId="77777777" w:rsidR="00FB27F7" w:rsidRDefault="00FB27F7" w:rsidP="002634E1">
            <w:pPr>
              <w:pStyle w:val="TAL"/>
              <w:rPr>
                <w:sz w:val="16"/>
              </w:rPr>
            </w:pPr>
            <w:r>
              <w:rPr>
                <w:sz w:val="16"/>
              </w:rPr>
              <w:t>Add new IOC to support granular access control</w:t>
            </w:r>
          </w:p>
        </w:tc>
        <w:tc>
          <w:tcPr>
            <w:tcW w:w="0" w:type="auto"/>
            <w:shd w:val="clear" w:color="auto" w:fill="auto"/>
          </w:tcPr>
          <w:p w14:paraId="51ECE417" w14:textId="77777777" w:rsidR="00FB27F7" w:rsidRDefault="00FB27F7" w:rsidP="002634E1">
            <w:pPr>
              <w:pStyle w:val="TAL"/>
              <w:rPr>
                <w:sz w:val="16"/>
              </w:rPr>
            </w:pPr>
            <w:r>
              <w:rPr>
                <w:sz w:val="16"/>
              </w:rPr>
              <w:t>Huawei</w:t>
            </w:r>
          </w:p>
        </w:tc>
        <w:tc>
          <w:tcPr>
            <w:tcW w:w="0" w:type="auto"/>
            <w:shd w:val="clear" w:color="auto" w:fill="auto"/>
          </w:tcPr>
          <w:p w14:paraId="07F723CB" w14:textId="77777777" w:rsidR="00FB27F7" w:rsidRDefault="00FB27F7" w:rsidP="002634E1">
            <w:pPr>
              <w:pStyle w:val="TAL"/>
              <w:rPr>
                <w:sz w:val="16"/>
              </w:rPr>
            </w:pPr>
            <w:r>
              <w:rPr>
                <w:sz w:val="16"/>
              </w:rPr>
              <w:t>withdrawn</w:t>
            </w:r>
          </w:p>
        </w:tc>
        <w:tc>
          <w:tcPr>
            <w:tcW w:w="0" w:type="auto"/>
            <w:shd w:val="clear" w:color="auto" w:fill="auto"/>
          </w:tcPr>
          <w:p w14:paraId="2F24E9A1" w14:textId="77777777" w:rsidR="00FB27F7" w:rsidRDefault="00FB27F7" w:rsidP="002634E1">
            <w:pPr>
              <w:pStyle w:val="TAL"/>
              <w:rPr>
                <w:sz w:val="16"/>
              </w:rPr>
            </w:pPr>
            <w:r>
              <w:rPr>
                <w:sz w:val="16"/>
              </w:rPr>
              <w:t>-</w:t>
            </w:r>
          </w:p>
        </w:tc>
        <w:tc>
          <w:tcPr>
            <w:tcW w:w="0" w:type="auto"/>
            <w:shd w:val="clear" w:color="auto" w:fill="auto"/>
          </w:tcPr>
          <w:p w14:paraId="362398E2" w14:textId="77777777" w:rsidR="00FB27F7" w:rsidRDefault="00FB27F7" w:rsidP="002634E1">
            <w:pPr>
              <w:pStyle w:val="TAL"/>
              <w:rPr>
                <w:sz w:val="16"/>
              </w:rPr>
            </w:pPr>
            <w:r>
              <w:rPr>
                <w:sz w:val="16"/>
              </w:rPr>
              <w:t>-</w:t>
            </w:r>
          </w:p>
        </w:tc>
      </w:tr>
      <w:tr w:rsidR="00FB27F7" w14:paraId="69E28582" w14:textId="77777777" w:rsidTr="002634E1">
        <w:tc>
          <w:tcPr>
            <w:tcW w:w="0" w:type="auto"/>
            <w:shd w:val="clear" w:color="auto" w:fill="auto"/>
          </w:tcPr>
          <w:p w14:paraId="1C72173B" w14:textId="77777777" w:rsidR="00FB27F7" w:rsidRDefault="00FB27F7" w:rsidP="002634E1">
            <w:pPr>
              <w:pStyle w:val="TAL"/>
              <w:rPr>
                <w:sz w:val="16"/>
              </w:rPr>
            </w:pPr>
            <w:r>
              <w:rPr>
                <w:sz w:val="16"/>
              </w:rPr>
              <w:t>S5-234715</w:t>
            </w:r>
          </w:p>
        </w:tc>
        <w:tc>
          <w:tcPr>
            <w:tcW w:w="0" w:type="auto"/>
            <w:shd w:val="clear" w:color="auto" w:fill="auto"/>
          </w:tcPr>
          <w:p w14:paraId="5FF206CD"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62FBD48A" w14:textId="77777777" w:rsidR="00FB27F7" w:rsidRDefault="00FB27F7" w:rsidP="002634E1">
            <w:pPr>
              <w:pStyle w:val="TAL"/>
              <w:rPr>
                <w:sz w:val="16"/>
              </w:rPr>
            </w:pPr>
            <w:r>
              <w:rPr>
                <w:sz w:val="16"/>
              </w:rPr>
              <w:t>Huawei, Deutsche Telekom</w:t>
            </w:r>
          </w:p>
        </w:tc>
        <w:tc>
          <w:tcPr>
            <w:tcW w:w="0" w:type="auto"/>
            <w:shd w:val="clear" w:color="auto" w:fill="auto"/>
          </w:tcPr>
          <w:p w14:paraId="7215ABD0" w14:textId="77777777" w:rsidR="00FB27F7" w:rsidRDefault="00FB27F7" w:rsidP="002634E1">
            <w:pPr>
              <w:pStyle w:val="TAL"/>
              <w:rPr>
                <w:sz w:val="16"/>
              </w:rPr>
            </w:pPr>
            <w:r>
              <w:rPr>
                <w:sz w:val="16"/>
              </w:rPr>
              <w:t>revised</w:t>
            </w:r>
          </w:p>
        </w:tc>
        <w:tc>
          <w:tcPr>
            <w:tcW w:w="0" w:type="auto"/>
            <w:shd w:val="clear" w:color="auto" w:fill="auto"/>
          </w:tcPr>
          <w:p w14:paraId="446D4A2A" w14:textId="77777777" w:rsidR="00FB27F7" w:rsidRDefault="00FB27F7" w:rsidP="002634E1">
            <w:pPr>
              <w:pStyle w:val="TAL"/>
              <w:rPr>
                <w:sz w:val="16"/>
              </w:rPr>
            </w:pPr>
            <w:r>
              <w:rPr>
                <w:sz w:val="16"/>
              </w:rPr>
              <w:t>S5-233914</w:t>
            </w:r>
          </w:p>
        </w:tc>
        <w:tc>
          <w:tcPr>
            <w:tcW w:w="0" w:type="auto"/>
            <w:shd w:val="clear" w:color="auto" w:fill="auto"/>
          </w:tcPr>
          <w:p w14:paraId="2FC313FC" w14:textId="77777777" w:rsidR="00FB27F7" w:rsidRDefault="00FB27F7" w:rsidP="002634E1">
            <w:pPr>
              <w:pStyle w:val="TAL"/>
              <w:rPr>
                <w:sz w:val="16"/>
              </w:rPr>
            </w:pPr>
            <w:r>
              <w:rPr>
                <w:sz w:val="16"/>
              </w:rPr>
              <w:t>S5-234836</w:t>
            </w:r>
          </w:p>
        </w:tc>
      </w:tr>
      <w:tr w:rsidR="00FB27F7" w14:paraId="62CAB85F" w14:textId="77777777" w:rsidTr="002634E1">
        <w:tc>
          <w:tcPr>
            <w:tcW w:w="0" w:type="auto"/>
            <w:shd w:val="clear" w:color="auto" w:fill="auto"/>
          </w:tcPr>
          <w:p w14:paraId="3228B9B3" w14:textId="77777777" w:rsidR="00FB27F7" w:rsidRDefault="00FB27F7" w:rsidP="002634E1">
            <w:pPr>
              <w:pStyle w:val="TAL"/>
              <w:rPr>
                <w:sz w:val="16"/>
              </w:rPr>
            </w:pPr>
            <w:r>
              <w:rPr>
                <w:sz w:val="16"/>
              </w:rPr>
              <w:t>S5-234716</w:t>
            </w:r>
          </w:p>
        </w:tc>
        <w:tc>
          <w:tcPr>
            <w:tcW w:w="0" w:type="auto"/>
            <w:shd w:val="clear" w:color="auto" w:fill="auto"/>
          </w:tcPr>
          <w:p w14:paraId="5F68C9F6" w14:textId="77777777" w:rsidR="00FB27F7" w:rsidRDefault="00FB27F7" w:rsidP="002634E1">
            <w:pPr>
              <w:pStyle w:val="TAL"/>
              <w:rPr>
                <w:sz w:val="16"/>
              </w:rPr>
            </w:pPr>
            <w:r>
              <w:rPr>
                <w:sz w:val="16"/>
              </w:rPr>
              <w:t xml:space="preserve"> </w:t>
            </w:r>
            <w:proofErr w:type="spellStart"/>
            <w:r>
              <w:rPr>
                <w:sz w:val="16"/>
              </w:rPr>
              <w:t>InputToDraftCR</w:t>
            </w:r>
            <w:proofErr w:type="spellEnd"/>
            <w:r>
              <w:rPr>
                <w:sz w:val="16"/>
              </w:rPr>
              <w:t xml:space="preserve"> Rel-18 28.533 on Access control for management service</w:t>
            </w:r>
          </w:p>
        </w:tc>
        <w:tc>
          <w:tcPr>
            <w:tcW w:w="0" w:type="auto"/>
            <w:shd w:val="clear" w:color="auto" w:fill="auto"/>
          </w:tcPr>
          <w:p w14:paraId="5218DC93" w14:textId="77777777" w:rsidR="00FB27F7" w:rsidRDefault="00FB27F7" w:rsidP="002634E1">
            <w:pPr>
              <w:pStyle w:val="TAL"/>
              <w:rPr>
                <w:sz w:val="16"/>
              </w:rPr>
            </w:pPr>
            <w:r>
              <w:rPr>
                <w:sz w:val="16"/>
              </w:rPr>
              <w:t>Nokia, Nokia Shanghai Bell, Telefonica, Deutsche Telekom, Huawei</w:t>
            </w:r>
          </w:p>
        </w:tc>
        <w:tc>
          <w:tcPr>
            <w:tcW w:w="0" w:type="auto"/>
            <w:shd w:val="clear" w:color="auto" w:fill="auto"/>
          </w:tcPr>
          <w:p w14:paraId="1ED2D70F" w14:textId="77777777" w:rsidR="00FB27F7" w:rsidRDefault="00FB27F7" w:rsidP="002634E1">
            <w:pPr>
              <w:pStyle w:val="TAL"/>
              <w:rPr>
                <w:sz w:val="16"/>
              </w:rPr>
            </w:pPr>
            <w:r>
              <w:rPr>
                <w:sz w:val="16"/>
              </w:rPr>
              <w:t>approved</w:t>
            </w:r>
          </w:p>
        </w:tc>
        <w:tc>
          <w:tcPr>
            <w:tcW w:w="0" w:type="auto"/>
            <w:shd w:val="clear" w:color="auto" w:fill="auto"/>
          </w:tcPr>
          <w:p w14:paraId="19912442" w14:textId="77777777" w:rsidR="00FB27F7" w:rsidRDefault="00FB27F7" w:rsidP="002634E1">
            <w:pPr>
              <w:pStyle w:val="TAL"/>
              <w:rPr>
                <w:sz w:val="16"/>
              </w:rPr>
            </w:pPr>
            <w:r>
              <w:rPr>
                <w:sz w:val="16"/>
              </w:rPr>
              <w:t>S5-234381</w:t>
            </w:r>
          </w:p>
        </w:tc>
        <w:tc>
          <w:tcPr>
            <w:tcW w:w="0" w:type="auto"/>
            <w:shd w:val="clear" w:color="auto" w:fill="auto"/>
          </w:tcPr>
          <w:p w14:paraId="7028A83A" w14:textId="77777777" w:rsidR="00FB27F7" w:rsidRDefault="00FB27F7" w:rsidP="002634E1">
            <w:pPr>
              <w:pStyle w:val="TAL"/>
              <w:rPr>
                <w:sz w:val="16"/>
              </w:rPr>
            </w:pPr>
            <w:r>
              <w:rPr>
                <w:sz w:val="16"/>
              </w:rPr>
              <w:t>-</w:t>
            </w:r>
          </w:p>
        </w:tc>
      </w:tr>
      <w:tr w:rsidR="00FB27F7" w14:paraId="5662EF6D" w14:textId="77777777" w:rsidTr="002634E1">
        <w:tc>
          <w:tcPr>
            <w:tcW w:w="0" w:type="auto"/>
            <w:shd w:val="clear" w:color="auto" w:fill="auto"/>
          </w:tcPr>
          <w:p w14:paraId="161005BB" w14:textId="77777777" w:rsidR="00FB27F7" w:rsidRDefault="00FB27F7" w:rsidP="002634E1">
            <w:pPr>
              <w:pStyle w:val="TAL"/>
              <w:rPr>
                <w:sz w:val="16"/>
              </w:rPr>
            </w:pPr>
            <w:r>
              <w:rPr>
                <w:sz w:val="16"/>
              </w:rPr>
              <w:t>S5-234717</w:t>
            </w:r>
          </w:p>
        </w:tc>
        <w:tc>
          <w:tcPr>
            <w:tcW w:w="0" w:type="auto"/>
            <w:shd w:val="clear" w:color="auto" w:fill="auto"/>
          </w:tcPr>
          <w:p w14:paraId="7FB89C04" w14:textId="77777777" w:rsidR="00FB27F7" w:rsidRDefault="00FB27F7" w:rsidP="002634E1">
            <w:pPr>
              <w:pStyle w:val="TAL"/>
              <w:rPr>
                <w:sz w:val="16"/>
              </w:rPr>
            </w:pPr>
            <w:r>
              <w:rPr>
                <w:sz w:val="16"/>
              </w:rPr>
              <w:t xml:space="preserve">TS 28.317 v0.4.0 on Management and </w:t>
            </w:r>
            <w:proofErr w:type="spellStart"/>
            <w:r>
              <w:rPr>
                <w:sz w:val="16"/>
              </w:rPr>
              <w:t>orchestration;Self-configuration</w:t>
            </w:r>
            <w:proofErr w:type="spellEnd"/>
            <w:r>
              <w:rPr>
                <w:sz w:val="16"/>
              </w:rPr>
              <w:t xml:space="preserve"> of Radio Access Network Entities (RAN NEs)</w:t>
            </w:r>
          </w:p>
        </w:tc>
        <w:tc>
          <w:tcPr>
            <w:tcW w:w="0" w:type="auto"/>
            <w:shd w:val="clear" w:color="auto" w:fill="auto"/>
          </w:tcPr>
          <w:p w14:paraId="6846316C" w14:textId="77777777" w:rsidR="00FB27F7" w:rsidRDefault="00FB27F7" w:rsidP="002634E1">
            <w:pPr>
              <w:pStyle w:val="TAL"/>
              <w:rPr>
                <w:sz w:val="16"/>
              </w:rPr>
            </w:pPr>
            <w:r>
              <w:rPr>
                <w:sz w:val="16"/>
              </w:rPr>
              <w:t>CMCC</w:t>
            </w:r>
          </w:p>
        </w:tc>
        <w:tc>
          <w:tcPr>
            <w:tcW w:w="0" w:type="auto"/>
            <w:shd w:val="clear" w:color="auto" w:fill="auto"/>
          </w:tcPr>
          <w:p w14:paraId="67E2F2B2" w14:textId="77777777" w:rsidR="00FB27F7" w:rsidRDefault="00FB27F7" w:rsidP="002634E1">
            <w:pPr>
              <w:pStyle w:val="TAL"/>
              <w:rPr>
                <w:sz w:val="16"/>
              </w:rPr>
            </w:pPr>
            <w:r>
              <w:rPr>
                <w:sz w:val="16"/>
              </w:rPr>
              <w:t>email agreement</w:t>
            </w:r>
          </w:p>
        </w:tc>
        <w:tc>
          <w:tcPr>
            <w:tcW w:w="0" w:type="auto"/>
            <w:shd w:val="clear" w:color="auto" w:fill="auto"/>
          </w:tcPr>
          <w:p w14:paraId="0885772D" w14:textId="77777777" w:rsidR="00FB27F7" w:rsidRDefault="00FB27F7" w:rsidP="002634E1">
            <w:pPr>
              <w:pStyle w:val="TAL"/>
              <w:rPr>
                <w:sz w:val="16"/>
              </w:rPr>
            </w:pPr>
            <w:r>
              <w:rPr>
                <w:sz w:val="16"/>
              </w:rPr>
              <w:t>-</w:t>
            </w:r>
          </w:p>
        </w:tc>
        <w:tc>
          <w:tcPr>
            <w:tcW w:w="0" w:type="auto"/>
            <w:shd w:val="clear" w:color="auto" w:fill="auto"/>
          </w:tcPr>
          <w:p w14:paraId="0339AB07" w14:textId="77777777" w:rsidR="00FB27F7" w:rsidRDefault="00FB27F7" w:rsidP="002634E1">
            <w:pPr>
              <w:pStyle w:val="TAL"/>
              <w:rPr>
                <w:sz w:val="16"/>
              </w:rPr>
            </w:pPr>
            <w:r>
              <w:rPr>
                <w:sz w:val="16"/>
              </w:rPr>
              <w:t>-</w:t>
            </w:r>
          </w:p>
        </w:tc>
      </w:tr>
      <w:tr w:rsidR="00FB27F7" w14:paraId="5202CEA8" w14:textId="77777777" w:rsidTr="002634E1">
        <w:tc>
          <w:tcPr>
            <w:tcW w:w="0" w:type="auto"/>
            <w:shd w:val="clear" w:color="auto" w:fill="auto"/>
          </w:tcPr>
          <w:p w14:paraId="2C88182B" w14:textId="77777777" w:rsidR="00FB27F7" w:rsidRDefault="00FB27F7" w:rsidP="002634E1">
            <w:pPr>
              <w:pStyle w:val="TAL"/>
              <w:rPr>
                <w:sz w:val="16"/>
              </w:rPr>
            </w:pPr>
            <w:r>
              <w:rPr>
                <w:sz w:val="16"/>
              </w:rPr>
              <w:t>S5-234718</w:t>
            </w:r>
          </w:p>
        </w:tc>
        <w:tc>
          <w:tcPr>
            <w:tcW w:w="0" w:type="auto"/>
            <w:shd w:val="clear" w:color="auto" w:fill="auto"/>
          </w:tcPr>
          <w:p w14:paraId="7C1405DB" w14:textId="77777777" w:rsidR="00FB27F7" w:rsidRDefault="00FB27F7" w:rsidP="002634E1">
            <w:pPr>
              <w:pStyle w:val="TAL"/>
              <w:rPr>
                <w:sz w:val="16"/>
              </w:rPr>
            </w:pPr>
            <w:r>
              <w:rPr>
                <w:sz w:val="16"/>
              </w:rPr>
              <w:t xml:space="preserve">TR 28.824 v0.12.0 on Study on </w:t>
            </w:r>
            <w:proofErr w:type="spellStart"/>
            <w:r>
              <w:rPr>
                <w:sz w:val="16"/>
              </w:rPr>
              <w:t>on</w:t>
            </w:r>
            <w:proofErr w:type="spellEnd"/>
            <w:r>
              <w:rPr>
                <w:sz w:val="16"/>
              </w:rPr>
              <w:t xml:space="preserve"> network slice management capability exposure</w:t>
            </w:r>
          </w:p>
        </w:tc>
        <w:tc>
          <w:tcPr>
            <w:tcW w:w="0" w:type="auto"/>
            <w:shd w:val="clear" w:color="auto" w:fill="auto"/>
          </w:tcPr>
          <w:p w14:paraId="27319367" w14:textId="77777777" w:rsidR="00FB27F7" w:rsidRDefault="00FB27F7" w:rsidP="002634E1">
            <w:pPr>
              <w:pStyle w:val="TAL"/>
              <w:rPr>
                <w:sz w:val="16"/>
              </w:rPr>
            </w:pPr>
            <w:r>
              <w:rPr>
                <w:sz w:val="16"/>
              </w:rPr>
              <w:t>Alibaba</w:t>
            </w:r>
          </w:p>
        </w:tc>
        <w:tc>
          <w:tcPr>
            <w:tcW w:w="0" w:type="auto"/>
            <w:shd w:val="clear" w:color="auto" w:fill="auto"/>
          </w:tcPr>
          <w:p w14:paraId="33F09F2D" w14:textId="77777777" w:rsidR="00FB27F7" w:rsidRDefault="00FB27F7" w:rsidP="002634E1">
            <w:pPr>
              <w:pStyle w:val="TAL"/>
              <w:rPr>
                <w:sz w:val="16"/>
              </w:rPr>
            </w:pPr>
            <w:r>
              <w:rPr>
                <w:sz w:val="16"/>
              </w:rPr>
              <w:t>email agreement</w:t>
            </w:r>
          </w:p>
        </w:tc>
        <w:tc>
          <w:tcPr>
            <w:tcW w:w="0" w:type="auto"/>
            <w:shd w:val="clear" w:color="auto" w:fill="auto"/>
          </w:tcPr>
          <w:p w14:paraId="31174323" w14:textId="77777777" w:rsidR="00FB27F7" w:rsidRDefault="00FB27F7" w:rsidP="002634E1">
            <w:pPr>
              <w:pStyle w:val="TAL"/>
              <w:rPr>
                <w:sz w:val="16"/>
              </w:rPr>
            </w:pPr>
            <w:r>
              <w:rPr>
                <w:sz w:val="16"/>
              </w:rPr>
              <w:t>-</w:t>
            </w:r>
          </w:p>
        </w:tc>
        <w:tc>
          <w:tcPr>
            <w:tcW w:w="0" w:type="auto"/>
            <w:shd w:val="clear" w:color="auto" w:fill="auto"/>
          </w:tcPr>
          <w:p w14:paraId="64775B9F" w14:textId="77777777" w:rsidR="00FB27F7" w:rsidRDefault="00FB27F7" w:rsidP="002634E1">
            <w:pPr>
              <w:pStyle w:val="TAL"/>
              <w:rPr>
                <w:sz w:val="16"/>
              </w:rPr>
            </w:pPr>
            <w:r>
              <w:rPr>
                <w:sz w:val="16"/>
              </w:rPr>
              <w:t>-</w:t>
            </w:r>
          </w:p>
        </w:tc>
      </w:tr>
      <w:tr w:rsidR="00FB27F7" w14:paraId="0D1EF683" w14:textId="77777777" w:rsidTr="002634E1">
        <w:tc>
          <w:tcPr>
            <w:tcW w:w="0" w:type="auto"/>
            <w:shd w:val="clear" w:color="auto" w:fill="auto"/>
          </w:tcPr>
          <w:p w14:paraId="50BEF273" w14:textId="77777777" w:rsidR="00FB27F7" w:rsidRDefault="00FB27F7" w:rsidP="002634E1">
            <w:pPr>
              <w:pStyle w:val="TAL"/>
              <w:rPr>
                <w:sz w:val="16"/>
              </w:rPr>
            </w:pPr>
            <w:r>
              <w:rPr>
                <w:sz w:val="16"/>
              </w:rPr>
              <w:t>S5-234719</w:t>
            </w:r>
          </w:p>
        </w:tc>
        <w:tc>
          <w:tcPr>
            <w:tcW w:w="0" w:type="auto"/>
            <w:shd w:val="clear" w:color="auto" w:fill="auto"/>
          </w:tcPr>
          <w:p w14:paraId="48680370" w14:textId="77777777" w:rsidR="00FB27F7" w:rsidRDefault="00FB27F7" w:rsidP="002634E1">
            <w:pPr>
              <w:pStyle w:val="TAL"/>
              <w:rPr>
                <w:sz w:val="16"/>
              </w:rPr>
            </w:pPr>
            <w:r>
              <w:rPr>
                <w:sz w:val="16"/>
              </w:rPr>
              <w:t>TR 28.829 v1.2.0 on Study on network and service operations for energy utilities</w:t>
            </w:r>
          </w:p>
        </w:tc>
        <w:tc>
          <w:tcPr>
            <w:tcW w:w="0" w:type="auto"/>
            <w:shd w:val="clear" w:color="auto" w:fill="auto"/>
          </w:tcPr>
          <w:p w14:paraId="5958BB79" w14:textId="77777777" w:rsidR="00FB27F7" w:rsidRDefault="00FB27F7" w:rsidP="002634E1">
            <w:pPr>
              <w:pStyle w:val="TAL"/>
              <w:rPr>
                <w:sz w:val="16"/>
              </w:rPr>
            </w:pPr>
            <w:r>
              <w:rPr>
                <w:sz w:val="16"/>
              </w:rPr>
              <w:t>Samsung</w:t>
            </w:r>
          </w:p>
        </w:tc>
        <w:tc>
          <w:tcPr>
            <w:tcW w:w="0" w:type="auto"/>
            <w:shd w:val="clear" w:color="auto" w:fill="auto"/>
          </w:tcPr>
          <w:p w14:paraId="3C1CFE5A" w14:textId="77777777" w:rsidR="00FB27F7" w:rsidRDefault="00FB27F7" w:rsidP="002634E1">
            <w:pPr>
              <w:pStyle w:val="TAL"/>
              <w:rPr>
                <w:sz w:val="16"/>
              </w:rPr>
            </w:pPr>
            <w:r>
              <w:rPr>
                <w:sz w:val="16"/>
              </w:rPr>
              <w:t>email agreement</w:t>
            </w:r>
          </w:p>
        </w:tc>
        <w:tc>
          <w:tcPr>
            <w:tcW w:w="0" w:type="auto"/>
            <w:shd w:val="clear" w:color="auto" w:fill="auto"/>
          </w:tcPr>
          <w:p w14:paraId="3F56A407" w14:textId="77777777" w:rsidR="00FB27F7" w:rsidRDefault="00FB27F7" w:rsidP="002634E1">
            <w:pPr>
              <w:pStyle w:val="TAL"/>
              <w:rPr>
                <w:sz w:val="16"/>
              </w:rPr>
            </w:pPr>
            <w:r>
              <w:rPr>
                <w:sz w:val="16"/>
              </w:rPr>
              <w:t>-</w:t>
            </w:r>
          </w:p>
        </w:tc>
        <w:tc>
          <w:tcPr>
            <w:tcW w:w="0" w:type="auto"/>
            <w:shd w:val="clear" w:color="auto" w:fill="auto"/>
          </w:tcPr>
          <w:p w14:paraId="79DF7881" w14:textId="77777777" w:rsidR="00FB27F7" w:rsidRDefault="00FB27F7" w:rsidP="002634E1">
            <w:pPr>
              <w:pStyle w:val="TAL"/>
              <w:rPr>
                <w:sz w:val="16"/>
              </w:rPr>
            </w:pPr>
            <w:r>
              <w:rPr>
                <w:sz w:val="16"/>
              </w:rPr>
              <w:t>-</w:t>
            </w:r>
          </w:p>
        </w:tc>
      </w:tr>
      <w:tr w:rsidR="00FB27F7" w14:paraId="1880755D" w14:textId="77777777" w:rsidTr="002634E1">
        <w:tc>
          <w:tcPr>
            <w:tcW w:w="0" w:type="auto"/>
            <w:shd w:val="clear" w:color="auto" w:fill="auto"/>
          </w:tcPr>
          <w:p w14:paraId="77E3A6A0" w14:textId="77777777" w:rsidR="00FB27F7" w:rsidRDefault="00FB27F7" w:rsidP="002634E1">
            <w:pPr>
              <w:pStyle w:val="TAL"/>
              <w:rPr>
                <w:sz w:val="16"/>
              </w:rPr>
            </w:pPr>
            <w:r>
              <w:rPr>
                <w:sz w:val="16"/>
              </w:rPr>
              <w:t>S5-234720</w:t>
            </w:r>
          </w:p>
        </w:tc>
        <w:tc>
          <w:tcPr>
            <w:tcW w:w="0" w:type="auto"/>
            <w:shd w:val="clear" w:color="auto" w:fill="auto"/>
          </w:tcPr>
          <w:p w14:paraId="737C3A50" w14:textId="77777777" w:rsidR="00FB27F7" w:rsidRDefault="00FB27F7" w:rsidP="002634E1">
            <w:pPr>
              <w:pStyle w:val="TAL"/>
              <w:rPr>
                <w:sz w:val="16"/>
              </w:rPr>
            </w:pPr>
            <w:r>
              <w:rPr>
                <w:sz w:val="16"/>
              </w:rPr>
              <w:t>TR 28.830 v0.5.0 on Study on Fault Supervision Evolution</w:t>
            </w:r>
          </w:p>
        </w:tc>
        <w:tc>
          <w:tcPr>
            <w:tcW w:w="0" w:type="auto"/>
            <w:shd w:val="clear" w:color="auto" w:fill="auto"/>
          </w:tcPr>
          <w:p w14:paraId="7FD6085E" w14:textId="77777777" w:rsidR="00FB27F7" w:rsidRDefault="00FB27F7" w:rsidP="002634E1">
            <w:pPr>
              <w:pStyle w:val="TAL"/>
              <w:rPr>
                <w:sz w:val="16"/>
              </w:rPr>
            </w:pPr>
            <w:r>
              <w:rPr>
                <w:sz w:val="16"/>
              </w:rPr>
              <w:t>CMCC</w:t>
            </w:r>
          </w:p>
        </w:tc>
        <w:tc>
          <w:tcPr>
            <w:tcW w:w="0" w:type="auto"/>
            <w:shd w:val="clear" w:color="auto" w:fill="auto"/>
          </w:tcPr>
          <w:p w14:paraId="510C0159" w14:textId="77777777" w:rsidR="00FB27F7" w:rsidRDefault="00FB27F7" w:rsidP="002634E1">
            <w:pPr>
              <w:pStyle w:val="TAL"/>
              <w:rPr>
                <w:sz w:val="16"/>
              </w:rPr>
            </w:pPr>
            <w:r>
              <w:rPr>
                <w:sz w:val="16"/>
              </w:rPr>
              <w:t>withdrawn</w:t>
            </w:r>
          </w:p>
        </w:tc>
        <w:tc>
          <w:tcPr>
            <w:tcW w:w="0" w:type="auto"/>
            <w:shd w:val="clear" w:color="auto" w:fill="auto"/>
          </w:tcPr>
          <w:p w14:paraId="549C8F45" w14:textId="77777777" w:rsidR="00FB27F7" w:rsidRDefault="00FB27F7" w:rsidP="002634E1">
            <w:pPr>
              <w:pStyle w:val="TAL"/>
              <w:rPr>
                <w:sz w:val="16"/>
              </w:rPr>
            </w:pPr>
            <w:r>
              <w:rPr>
                <w:sz w:val="16"/>
              </w:rPr>
              <w:t>-</w:t>
            </w:r>
          </w:p>
        </w:tc>
        <w:tc>
          <w:tcPr>
            <w:tcW w:w="0" w:type="auto"/>
            <w:shd w:val="clear" w:color="auto" w:fill="auto"/>
          </w:tcPr>
          <w:p w14:paraId="15311F0A" w14:textId="77777777" w:rsidR="00FB27F7" w:rsidRDefault="00FB27F7" w:rsidP="002634E1">
            <w:pPr>
              <w:pStyle w:val="TAL"/>
              <w:rPr>
                <w:sz w:val="16"/>
              </w:rPr>
            </w:pPr>
            <w:r>
              <w:rPr>
                <w:sz w:val="16"/>
              </w:rPr>
              <w:t>-</w:t>
            </w:r>
          </w:p>
        </w:tc>
      </w:tr>
      <w:tr w:rsidR="00FB27F7" w14:paraId="1C4FC08D" w14:textId="77777777" w:rsidTr="002634E1">
        <w:tc>
          <w:tcPr>
            <w:tcW w:w="0" w:type="auto"/>
            <w:shd w:val="clear" w:color="auto" w:fill="auto"/>
          </w:tcPr>
          <w:p w14:paraId="13232324" w14:textId="77777777" w:rsidR="00FB27F7" w:rsidRDefault="00FB27F7" w:rsidP="002634E1">
            <w:pPr>
              <w:pStyle w:val="TAL"/>
              <w:rPr>
                <w:sz w:val="16"/>
              </w:rPr>
            </w:pPr>
            <w:r>
              <w:rPr>
                <w:sz w:val="16"/>
              </w:rPr>
              <w:t>S5-234721</w:t>
            </w:r>
          </w:p>
        </w:tc>
        <w:tc>
          <w:tcPr>
            <w:tcW w:w="0" w:type="auto"/>
            <w:shd w:val="clear" w:color="auto" w:fill="auto"/>
          </w:tcPr>
          <w:p w14:paraId="4607D1F4" w14:textId="77777777" w:rsidR="00FB27F7" w:rsidRDefault="00FB27F7" w:rsidP="002634E1">
            <w:pPr>
              <w:pStyle w:val="TAL"/>
              <w:rPr>
                <w:sz w:val="16"/>
              </w:rPr>
            </w:pPr>
            <w:r>
              <w:rPr>
                <w:sz w:val="16"/>
              </w:rPr>
              <w:t>TR 28.831 v0.8.0 on Study on basic Service-Based Management Architecture (SBMA) enabler enhancements</w:t>
            </w:r>
          </w:p>
        </w:tc>
        <w:tc>
          <w:tcPr>
            <w:tcW w:w="0" w:type="auto"/>
            <w:shd w:val="clear" w:color="auto" w:fill="auto"/>
          </w:tcPr>
          <w:p w14:paraId="350E481F" w14:textId="77777777" w:rsidR="00FB27F7" w:rsidRDefault="00FB27F7" w:rsidP="002634E1">
            <w:pPr>
              <w:pStyle w:val="TAL"/>
              <w:rPr>
                <w:sz w:val="16"/>
              </w:rPr>
            </w:pPr>
            <w:r>
              <w:rPr>
                <w:sz w:val="16"/>
              </w:rPr>
              <w:t>Nokia</w:t>
            </w:r>
          </w:p>
        </w:tc>
        <w:tc>
          <w:tcPr>
            <w:tcW w:w="0" w:type="auto"/>
            <w:shd w:val="clear" w:color="auto" w:fill="auto"/>
          </w:tcPr>
          <w:p w14:paraId="7FF195DD" w14:textId="77777777" w:rsidR="00FB27F7" w:rsidRDefault="00FB27F7" w:rsidP="002634E1">
            <w:pPr>
              <w:pStyle w:val="TAL"/>
              <w:rPr>
                <w:sz w:val="16"/>
              </w:rPr>
            </w:pPr>
            <w:r>
              <w:rPr>
                <w:sz w:val="16"/>
              </w:rPr>
              <w:t>email agreement</w:t>
            </w:r>
          </w:p>
        </w:tc>
        <w:tc>
          <w:tcPr>
            <w:tcW w:w="0" w:type="auto"/>
            <w:shd w:val="clear" w:color="auto" w:fill="auto"/>
          </w:tcPr>
          <w:p w14:paraId="720F3FDC" w14:textId="77777777" w:rsidR="00FB27F7" w:rsidRDefault="00FB27F7" w:rsidP="002634E1">
            <w:pPr>
              <w:pStyle w:val="TAL"/>
              <w:rPr>
                <w:sz w:val="16"/>
              </w:rPr>
            </w:pPr>
            <w:r>
              <w:rPr>
                <w:sz w:val="16"/>
              </w:rPr>
              <w:t>-</w:t>
            </w:r>
          </w:p>
        </w:tc>
        <w:tc>
          <w:tcPr>
            <w:tcW w:w="0" w:type="auto"/>
            <w:shd w:val="clear" w:color="auto" w:fill="auto"/>
          </w:tcPr>
          <w:p w14:paraId="4E11CF6F" w14:textId="77777777" w:rsidR="00FB27F7" w:rsidRDefault="00FB27F7" w:rsidP="002634E1">
            <w:pPr>
              <w:pStyle w:val="TAL"/>
              <w:rPr>
                <w:sz w:val="16"/>
              </w:rPr>
            </w:pPr>
            <w:r>
              <w:rPr>
                <w:sz w:val="16"/>
              </w:rPr>
              <w:t>-</w:t>
            </w:r>
          </w:p>
        </w:tc>
      </w:tr>
      <w:tr w:rsidR="00FB27F7" w14:paraId="0702A20E" w14:textId="77777777" w:rsidTr="002634E1">
        <w:tc>
          <w:tcPr>
            <w:tcW w:w="0" w:type="auto"/>
            <w:shd w:val="clear" w:color="auto" w:fill="auto"/>
          </w:tcPr>
          <w:p w14:paraId="3A9A91ED" w14:textId="77777777" w:rsidR="00FB27F7" w:rsidRDefault="00FB27F7" w:rsidP="002634E1">
            <w:pPr>
              <w:pStyle w:val="TAL"/>
              <w:rPr>
                <w:sz w:val="16"/>
              </w:rPr>
            </w:pPr>
            <w:r>
              <w:rPr>
                <w:sz w:val="16"/>
              </w:rPr>
              <w:t>S5-234722</w:t>
            </w:r>
          </w:p>
        </w:tc>
        <w:tc>
          <w:tcPr>
            <w:tcW w:w="0" w:type="auto"/>
            <w:shd w:val="clear" w:color="auto" w:fill="auto"/>
          </w:tcPr>
          <w:p w14:paraId="56DD0D7C" w14:textId="77777777" w:rsidR="00FB27F7" w:rsidRDefault="00FB27F7" w:rsidP="002634E1">
            <w:pPr>
              <w:pStyle w:val="TAL"/>
              <w:rPr>
                <w:sz w:val="16"/>
              </w:rPr>
            </w:pPr>
            <w:r>
              <w:rPr>
                <w:sz w:val="16"/>
              </w:rPr>
              <w:t>TR 28.832 v0.7.0 on Study on management aspects of Ultra-Reliable and Low Latency Communication (URLLC)</w:t>
            </w:r>
          </w:p>
        </w:tc>
        <w:tc>
          <w:tcPr>
            <w:tcW w:w="0" w:type="auto"/>
            <w:shd w:val="clear" w:color="auto" w:fill="auto"/>
          </w:tcPr>
          <w:p w14:paraId="795B2676" w14:textId="77777777" w:rsidR="00FB27F7" w:rsidRDefault="00FB27F7" w:rsidP="002634E1">
            <w:pPr>
              <w:pStyle w:val="TAL"/>
              <w:rPr>
                <w:sz w:val="16"/>
              </w:rPr>
            </w:pPr>
            <w:r>
              <w:rPr>
                <w:sz w:val="16"/>
              </w:rPr>
              <w:t>China Unicom</w:t>
            </w:r>
          </w:p>
        </w:tc>
        <w:tc>
          <w:tcPr>
            <w:tcW w:w="0" w:type="auto"/>
            <w:shd w:val="clear" w:color="auto" w:fill="auto"/>
          </w:tcPr>
          <w:p w14:paraId="38DF6398" w14:textId="77777777" w:rsidR="00FB27F7" w:rsidRDefault="00FB27F7" w:rsidP="002634E1">
            <w:pPr>
              <w:pStyle w:val="TAL"/>
              <w:rPr>
                <w:sz w:val="16"/>
              </w:rPr>
            </w:pPr>
            <w:r>
              <w:rPr>
                <w:sz w:val="16"/>
              </w:rPr>
              <w:t>email agreement</w:t>
            </w:r>
          </w:p>
        </w:tc>
        <w:tc>
          <w:tcPr>
            <w:tcW w:w="0" w:type="auto"/>
            <w:shd w:val="clear" w:color="auto" w:fill="auto"/>
          </w:tcPr>
          <w:p w14:paraId="6CFC9941" w14:textId="77777777" w:rsidR="00FB27F7" w:rsidRDefault="00FB27F7" w:rsidP="002634E1">
            <w:pPr>
              <w:pStyle w:val="TAL"/>
              <w:rPr>
                <w:sz w:val="16"/>
              </w:rPr>
            </w:pPr>
            <w:r>
              <w:rPr>
                <w:sz w:val="16"/>
              </w:rPr>
              <w:t>-</w:t>
            </w:r>
          </w:p>
        </w:tc>
        <w:tc>
          <w:tcPr>
            <w:tcW w:w="0" w:type="auto"/>
            <w:shd w:val="clear" w:color="auto" w:fill="auto"/>
          </w:tcPr>
          <w:p w14:paraId="3190470E" w14:textId="77777777" w:rsidR="00FB27F7" w:rsidRDefault="00FB27F7" w:rsidP="002634E1">
            <w:pPr>
              <w:pStyle w:val="TAL"/>
              <w:rPr>
                <w:sz w:val="16"/>
              </w:rPr>
            </w:pPr>
            <w:r>
              <w:rPr>
                <w:sz w:val="16"/>
              </w:rPr>
              <w:t>-</w:t>
            </w:r>
          </w:p>
        </w:tc>
      </w:tr>
      <w:tr w:rsidR="00FB27F7" w14:paraId="0CC5077F" w14:textId="77777777" w:rsidTr="002634E1">
        <w:tc>
          <w:tcPr>
            <w:tcW w:w="0" w:type="auto"/>
            <w:shd w:val="clear" w:color="auto" w:fill="auto"/>
          </w:tcPr>
          <w:p w14:paraId="0B0FAEE2" w14:textId="77777777" w:rsidR="00FB27F7" w:rsidRDefault="00FB27F7" w:rsidP="002634E1">
            <w:pPr>
              <w:pStyle w:val="TAL"/>
              <w:rPr>
                <w:sz w:val="16"/>
              </w:rPr>
            </w:pPr>
            <w:r>
              <w:rPr>
                <w:sz w:val="16"/>
              </w:rPr>
              <w:t>S5-234723</w:t>
            </w:r>
          </w:p>
        </w:tc>
        <w:tc>
          <w:tcPr>
            <w:tcW w:w="0" w:type="auto"/>
            <w:shd w:val="clear" w:color="auto" w:fill="auto"/>
          </w:tcPr>
          <w:p w14:paraId="73B4C5A0" w14:textId="77777777" w:rsidR="00FB27F7" w:rsidRDefault="00FB27F7" w:rsidP="002634E1">
            <w:pPr>
              <w:pStyle w:val="TAL"/>
              <w:rPr>
                <w:sz w:val="16"/>
              </w:rPr>
            </w:pPr>
            <w:r>
              <w:rPr>
                <w:sz w:val="16"/>
              </w:rPr>
              <w:t>TR 28.835 v0.7.0 on Study on management aspects of 5G Multiple Operator Core Network (MOCN) network sharing phase2</w:t>
            </w:r>
          </w:p>
        </w:tc>
        <w:tc>
          <w:tcPr>
            <w:tcW w:w="0" w:type="auto"/>
            <w:shd w:val="clear" w:color="auto" w:fill="auto"/>
          </w:tcPr>
          <w:p w14:paraId="790E8DCC" w14:textId="77777777" w:rsidR="00FB27F7" w:rsidRDefault="00FB27F7" w:rsidP="002634E1">
            <w:pPr>
              <w:pStyle w:val="TAL"/>
              <w:rPr>
                <w:sz w:val="16"/>
              </w:rPr>
            </w:pPr>
            <w:r>
              <w:rPr>
                <w:sz w:val="16"/>
              </w:rPr>
              <w:t>China Unicom</w:t>
            </w:r>
          </w:p>
        </w:tc>
        <w:tc>
          <w:tcPr>
            <w:tcW w:w="0" w:type="auto"/>
            <w:shd w:val="clear" w:color="auto" w:fill="auto"/>
          </w:tcPr>
          <w:p w14:paraId="3E62C2EC" w14:textId="77777777" w:rsidR="00FB27F7" w:rsidRDefault="00FB27F7" w:rsidP="002634E1">
            <w:pPr>
              <w:pStyle w:val="TAL"/>
              <w:rPr>
                <w:sz w:val="16"/>
              </w:rPr>
            </w:pPr>
            <w:r>
              <w:rPr>
                <w:sz w:val="16"/>
              </w:rPr>
              <w:t>email agreement</w:t>
            </w:r>
          </w:p>
        </w:tc>
        <w:tc>
          <w:tcPr>
            <w:tcW w:w="0" w:type="auto"/>
            <w:shd w:val="clear" w:color="auto" w:fill="auto"/>
          </w:tcPr>
          <w:p w14:paraId="6DDC9C4B" w14:textId="77777777" w:rsidR="00FB27F7" w:rsidRDefault="00FB27F7" w:rsidP="002634E1">
            <w:pPr>
              <w:pStyle w:val="TAL"/>
              <w:rPr>
                <w:sz w:val="16"/>
              </w:rPr>
            </w:pPr>
            <w:r>
              <w:rPr>
                <w:sz w:val="16"/>
              </w:rPr>
              <w:t>-</w:t>
            </w:r>
          </w:p>
        </w:tc>
        <w:tc>
          <w:tcPr>
            <w:tcW w:w="0" w:type="auto"/>
            <w:shd w:val="clear" w:color="auto" w:fill="auto"/>
          </w:tcPr>
          <w:p w14:paraId="4364CACE" w14:textId="77777777" w:rsidR="00FB27F7" w:rsidRDefault="00FB27F7" w:rsidP="002634E1">
            <w:pPr>
              <w:pStyle w:val="TAL"/>
              <w:rPr>
                <w:sz w:val="16"/>
              </w:rPr>
            </w:pPr>
            <w:r>
              <w:rPr>
                <w:sz w:val="16"/>
              </w:rPr>
              <w:t>-</w:t>
            </w:r>
          </w:p>
        </w:tc>
      </w:tr>
      <w:tr w:rsidR="00FB27F7" w14:paraId="3BCAABA7" w14:textId="77777777" w:rsidTr="002634E1">
        <w:tc>
          <w:tcPr>
            <w:tcW w:w="0" w:type="auto"/>
            <w:shd w:val="clear" w:color="auto" w:fill="auto"/>
          </w:tcPr>
          <w:p w14:paraId="7DBD51A0" w14:textId="77777777" w:rsidR="00FB27F7" w:rsidRDefault="00FB27F7" w:rsidP="002634E1">
            <w:pPr>
              <w:pStyle w:val="TAL"/>
              <w:rPr>
                <w:sz w:val="16"/>
              </w:rPr>
            </w:pPr>
            <w:r>
              <w:rPr>
                <w:sz w:val="16"/>
              </w:rPr>
              <w:t>S5-234724</w:t>
            </w:r>
          </w:p>
        </w:tc>
        <w:tc>
          <w:tcPr>
            <w:tcW w:w="0" w:type="auto"/>
            <w:shd w:val="clear" w:color="auto" w:fill="auto"/>
          </w:tcPr>
          <w:p w14:paraId="62F153B2" w14:textId="77777777" w:rsidR="00FB27F7" w:rsidRDefault="00FB27F7" w:rsidP="002634E1">
            <w:pPr>
              <w:pStyle w:val="TAL"/>
              <w:rPr>
                <w:sz w:val="16"/>
              </w:rPr>
            </w:pPr>
            <w:r>
              <w:rPr>
                <w:sz w:val="16"/>
              </w:rPr>
              <w:t>TR 28.836 v0.6.0 on Study on intent-driven management for network slicing</w:t>
            </w:r>
          </w:p>
        </w:tc>
        <w:tc>
          <w:tcPr>
            <w:tcW w:w="0" w:type="auto"/>
            <w:shd w:val="clear" w:color="auto" w:fill="auto"/>
          </w:tcPr>
          <w:p w14:paraId="5F24B525" w14:textId="77777777" w:rsidR="00FB27F7" w:rsidRDefault="00FB27F7" w:rsidP="002634E1">
            <w:pPr>
              <w:pStyle w:val="TAL"/>
              <w:rPr>
                <w:sz w:val="16"/>
              </w:rPr>
            </w:pPr>
            <w:r>
              <w:rPr>
                <w:sz w:val="16"/>
              </w:rPr>
              <w:t>Ericsson</w:t>
            </w:r>
          </w:p>
        </w:tc>
        <w:tc>
          <w:tcPr>
            <w:tcW w:w="0" w:type="auto"/>
            <w:shd w:val="clear" w:color="auto" w:fill="auto"/>
          </w:tcPr>
          <w:p w14:paraId="1E463259" w14:textId="77777777" w:rsidR="00FB27F7" w:rsidRDefault="00FB27F7" w:rsidP="002634E1">
            <w:pPr>
              <w:pStyle w:val="TAL"/>
              <w:rPr>
                <w:sz w:val="16"/>
              </w:rPr>
            </w:pPr>
            <w:r>
              <w:rPr>
                <w:sz w:val="16"/>
              </w:rPr>
              <w:t>email agreement</w:t>
            </w:r>
          </w:p>
        </w:tc>
        <w:tc>
          <w:tcPr>
            <w:tcW w:w="0" w:type="auto"/>
            <w:shd w:val="clear" w:color="auto" w:fill="auto"/>
          </w:tcPr>
          <w:p w14:paraId="06063503" w14:textId="77777777" w:rsidR="00FB27F7" w:rsidRDefault="00FB27F7" w:rsidP="002634E1">
            <w:pPr>
              <w:pStyle w:val="TAL"/>
              <w:rPr>
                <w:sz w:val="16"/>
              </w:rPr>
            </w:pPr>
            <w:r>
              <w:rPr>
                <w:sz w:val="16"/>
              </w:rPr>
              <w:t>-</w:t>
            </w:r>
          </w:p>
        </w:tc>
        <w:tc>
          <w:tcPr>
            <w:tcW w:w="0" w:type="auto"/>
            <w:shd w:val="clear" w:color="auto" w:fill="auto"/>
          </w:tcPr>
          <w:p w14:paraId="372C5BCD" w14:textId="77777777" w:rsidR="00FB27F7" w:rsidRDefault="00FB27F7" w:rsidP="002634E1">
            <w:pPr>
              <w:pStyle w:val="TAL"/>
              <w:rPr>
                <w:sz w:val="16"/>
              </w:rPr>
            </w:pPr>
            <w:r>
              <w:rPr>
                <w:sz w:val="16"/>
              </w:rPr>
              <w:t>-</w:t>
            </w:r>
          </w:p>
        </w:tc>
      </w:tr>
      <w:tr w:rsidR="00FB27F7" w14:paraId="37CA505C" w14:textId="77777777" w:rsidTr="002634E1">
        <w:tc>
          <w:tcPr>
            <w:tcW w:w="0" w:type="auto"/>
            <w:shd w:val="clear" w:color="auto" w:fill="auto"/>
          </w:tcPr>
          <w:p w14:paraId="6927F9E3" w14:textId="77777777" w:rsidR="00FB27F7" w:rsidRDefault="00FB27F7" w:rsidP="002634E1">
            <w:pPr>
              <w:pStyle w:val="TAL"/>
              <w:rPr>
                <w:sz w:val="16"/>
              </w:rPr>
            </w:pPr>
            <w:r>
              <w:rPr>
                <w:sz w:val="16"/>
              </w:rPr>
              <w:t>S5-234725</w:t>
            </w:r>
          </w:p>
        </w:tc>
        <w:tc>
          <w:tcPr>
            <w:tcW w:w="0" w:type="auto"/>
            <w:shd w:val="clear" w:color="auto" w:fill="auto"/>
          </w:tcPr>
          <w:p w14:paraId="3DAA5999" w14:textId="77777777" w:rsidR="00FB27F7" w:rsidRDefault="00FB27F7" w:rsidP="002634E1">
            <w:pPr>
              <w:pStyle w:val="TAL"/>
              <w:rPr>
                <w:sz w:val="16"/>
              </w:rPr>
            </w:pPr>
            <w:r>
              <w:rPr>
                <w:sz w:val="16"/>
              </w:rPr>
              <w:t>TR 28.837 v0.8.0 on Study on management of trace/ Minimization of Drive Tests (MDT) phase 2</w:t>
            </w:r>
          </w:p>
        </w:tc>
        <w:tc>
          <w:tcPr>
            <w:tcW w:w="0" w:type="auto"/>
            <w:shd w:val="clear" w:color="auto" w:fill="auto"/>
          </w:tcPr>
          <w:p w14:paraId="4B3C1E25" w14:textId="77777777" w:rsidR="00FB27F7" w:rsidRDefault="00FB27F7" w:rsidP="002634E1">
            <w:pPr>
              <w:pStyle w:val="TAL"/>
              <w:rPr>
                <w:sz w:val="16"/>
              </w:rPr>
            </w:pPr>
            <w:r>
              <w:rPr>
                <w:sz w:val="16"/>
              </w:rPr>
              <w:t>Nokia</w:t>
            </w:r>
          </w:p>
        </w:tc>
        <w:tc>
          <w:tcPr>
            <w:tcW w:w="0" w:type="auto"/>
            <w:shd w:val="clear" w:color="auto" w:fill="auto"/>
          </w:tcPr>
          <w:p w14:paraId="5C5D49EE" w14:textId="77777777" w:rsidR="00FB27F7" w:rsidRDefault="00FB27F7" w:rsidP="002634E1">
            <w:pPr>
              <w:pStyle w:val="TAL"/>
              <w:rPr>
                <w:sz w:val="16"/>
              </w:rPr>
            </w:pPr>
            <w:r>
              <w:rPr>
                <w:sz w:val="16"/>
              </w:rPr>
              <w:t>email agreement</w:t>
            </w:r>
          </w:p>
        </w:tc>
        <w:tc>
          <w:tcPr>
            <w:tcW w:w="0" w:type="auto"/>
            <w:shd w:val="clear" w:color="auto" w:fill="auto"/>
          </w:tcPr>
          <w:p w14:paraId="01EA1D29" w14:textId="77777777" w:rsidR="00FB27F7" w:rsidRDefault="00FB27F7" w:rsidP="002634E1">
            <w:pPr>
              <w:pStyle w:val="TAL"/>
              <w:rPr>
                <w:sz w:val="16"/>
              </w:rPr>
            </w:pPr>
            <w:r>
              <w:rPr>
                <w:sz w:val="16"/>
              </w:rPr>
              <w:t>-</w:t>
            </w:r>
          </w:p>
        </w:tc>
        <w:tc>
          <w:tcPr>
            <w:tcW w:w="0" w:type="auto"/>
            <w:shd w:val="clear" w:color="auto" w:fill="auto"/>
          </w:tcPr>
          <w:p w14:paraId="0D6D5E60" w14:textId="77777777" w:rsidR="00FB27F7" w:rsidRDefault="00FB27F7" w:rsidP="002634E1">
            <w:pPr>
              <w:pStyle w:val="TAL"/>
              <w:rPr>
                <w:sz w:val="16"/>
              </w:rPr>
            </w:pPr>
            <w:r>
              <w:rPr>
                <w:sz w:val="16"/>
              </w:rPr>
              <w:t>-</w:t>
            </w:r>
          </w:p>
        </w:tc>
      </w:tr>
      <w:tr w:rsidR="00FB27F7" w14:paraId="5062B0AD" w14:textId="77777777" w:rsidTr="002634E1">
        <w:tc>
          <w:tcPr>
            <w:tcW w:w="0" w:type="auto"/>
            <w:shd w:val="clear" w:color="auto" w:fill="auto"/>
          </w:tcPr>
          <w:p w14:paraId="6779AED7" w14:textId="77777777" w:rsidR="00FB27F7" w:rsidRDefault="00FB27F7" w:rsidP="002634E1">
            <w:pPr>
              <w:pStyle w:val="TAL"/>
              <w:rPr>
                <w:sz w:val="16"/>
              </w:rPr>
            </w:pPr>
            <w:r>
              <w:rPr>
                <w:sz w:val="16"/>
              </w:rPr>
              <w:t>S5-234726</w:t>
            </w:r>
          </w:p>
        </w:tc>
        <w:tc>
          <w:tcPr>
            <w:tcW w:w="0" w:type="auto"/>
            <w:shd w:val="clear" w:color="auto" w:fill="auto"/>
          </w:tcPr>
          <w:p w14:paraId="42354AA4" w14:textId="77777777" w:rsidR="00FB27F7" w:rsidRDefault="00FB27F7" w:rsidP="002634E1">
            <w:pPr>
              <w:pStyle w:val="TAL"/>
              <w:rPr>
                <w:sz w:val="16"/>
              </w:rPr>
            </w:pPr>
            <w:r>
              <w:rPr>
                <w:sz w:val="16"/>
              </w:rPr>
              <w:t>TR 28.841 v0.6.0 on Study on management aspects of IoT NTN enhancements</w:t>
            </w:r>
          </w:p>
        </w:tc>
        <w:tc>
          <w:tcPr>
            <w:tcW w:w="0" w:type="auto"/>
            <w:shd w:val="clear" w:color="auto" w:fill="auto"/>
          </w:tcPr>
          <w:p w14:paraId="117D5BEF" w14:textId="77777777" w:rsidR="00FB27F7" w:rsidRDefault="00FB27F7" w:rsidP="002634E1">
            <w:pPr>
              <w:pStyle w:val="TAL"/>
              <w:rPr>
                <w:sz w:val="16"/>
              </w:rPr>
            </w:pPr>
            <w:r>
              <w:rPr>
                <w:sz w:val="16"/>
              </w:rPr>
              <w:t>China Unicom</w:t>
            </w:r>
          </w:p>
        </w:tc>
        <w:tc>
          <w:tcPr>
            <w:tcW w:w="0" w:type="auto"/>
            <w:shd w:val="clear" w:color="auto" w:fill="auto"/>
          </w:tcPr>
          <w:p w14:paraId="113C97F3" w14:textId="77777777" w:rsidR="00FB27F7" w:rsidRDefault="00FB27F7" w:rsidP="002634E1">
            <w:pPr>
              <w:pStyle w:val="TAL"/>
              <w:rPr>
                <w:sz w:val="16"/>
              </w:rPr>
            </w:pPr>
            <w:r>
              <w:rPr>
                <w:sz w:val="16"/>
              </w:rPr>
              <w:t>email agreement</w:t>
            </w:r>
          </w:p>
        </w:tc>
        <w:tc>
          <w:tcPr>
            <w:tcW w:w="0" w:type="auto"/>
            <w:shd w:val="clear" w:color="auto" w:fill="auto"/>
          </w:tcPr>
          <w:p w14:paraId="5C9DFAA0" w14:textId="77777777" w:rsidR="00FB27F7" w:rsidRDefault="00FB27F7" w:rsidP="002634E1">
            <w:pPr>
              <w:pStyle w:val="TAL"/>
              <w:rPr>
                <w:sz w:val="16"/>
              </w:rPr>
            </w:pPr>
            <w:r>
              <w:rPr>
                <w:sz w:val="16"/>
              </w:rPr>
              <w:t>-</w:t>
            </w:r>
          </w:p>
        </w:tc>
        <w:tc>
          <w:tcPr>
            <w:tcW w:w="0" w:type="auto"/>
            <w:shd w:val="clear" w:color="auto" w:fill="auto"/>
          </w:tcPr>
          <w:p w14:paraId="33A4B28E" w14:textId="77777777" w:rsidR="00FB27F7" w:rsidRDefault="00FB27F7" w:rsidP="002634E1">
            <w:pPr>
              <w:pStyle w:val="TAL"/>
              <w:rPr>
                <w:sz w:val="16"/>
              </w:rPr>
            </w:pPr>
            <w:r>
              <w:rPr>
                <w:sz w:val="16"/>
              </w:rPr>
              <w:t>-</w:t>
            </w:r>
          </w:p>
        </w:tc>
      </w:tr>
      <w:tr w:rsidR="00FB27F7" w14:paraId="2BE6573C" w14:textId="77777777" w:rsidTr="002634E1">
        <w:tc>
          <w:tcPr>
            <w:tcW w:w="0" w:type="auto"/>
            <w:shd w:val="clear" w:color="auto" w:fill="auto"/>
          </w:tcPr>
          <w:p w14:paraId="7520B470" w14:textId="77777777" w:rsidR="00FB27F7" w:rsidRDefault="00FB27F7" w:rsidP="002634E1">
            <w:pPr>
              <w:pStyle w:val="TAL"/>
              <w:rPr>
                <w:sz w:val="16"/>
              </w:rPr>
            </w:pPr>
            <w:r>
              <w:rPr>
                <w:sz w:val="16"/>
              </w:rPr>
              <w:t>S5-234727</w:t>
            </w:r>
          </w:p>
        </w:tc>
        <w:tc>
          <w:tcPr>
            <w:tcW w:w="0" w:type="auto"/>
            <w:shd w:val="clear" w:color="auto" w:fill="auto"/>
          </w:tcPr>
          <w:p w14:paraId="02B7137E" w14:textId="77777777" w:rsidR="00FB27F7" w:rsidRDefault="00FB27F7" w:rsidP="002634E1">
            <w:pPr>
              <w:pStyle w:val="TAL"/>
              <w:rPr>
                <w:sz w:val="16"/>
              </w:rPr>
            </w:pPr>
            <w:r>
              <w:rPr>
                <w:sz w:val="16"/>
              </w:rPr>
              <w:t>TR 28.842 v0.4.0 on Study on data management phase 2</w:t>
            </w:r>
          </w:p>
        </w:tc>
        <w:tc>
          <w:tcPr>
            <w:tcW w:w="0" w:type="auto"/>
            <w:shd w:val="clear" w:color="auto" w:fill="auto"/>
          </w:tcPr>
          <w:p w14:paraId="44738457" w14:textId="77777777" w:rsidR="00FB27F7" w:rsidRDefault="00FB27F7" w:rsidP="002634E1">
            <w:pPr>
              <w:pStyle w:val="TAL"/>
              <w:rPr>
                <w:sz w:val="16"/>
              </w:rPr>
            </w:pPr>
            <w:r>
              <w:rPr>
                <w:sz w:val="16"/>
              </w:rPr>
              <w:t>Nokia</w:t>
            </w:r>
          </w:p>
        </w:tc>
        <w:tc>
          <w:tcPr>
            <w:tcW w:w="0" w:type="auto"/>
            <w:shd w:val="clear" w:color="auto" w:fill="auto"/>
          </w:tcPr>
          <w:p w14:paraId="1EA8E6F6" w14:textId="77777777" w:rsidR="00FB27F7" w:rsidRDefault="00FB27F7" w:rsidP="002634E1">
            <w:pPr>
              <w:pStyle w:val="TAL"/>
              <w:rPr>
                <w:sz w:val="16"/>
              </w:rPr>
            </w:pPr>
            <w:r>
              <w:rPr>
                <w:sz w:val="16"/>
              </w:rPr>
              <w:t>email agreement</w:t>
            </w:r>
          </w:p>
        </w:tc>
        <w:tc>
          <w:tcPr>
            <w:tcW w:w="0" w:type="auto"/>
            <w:shd w:val="clear" w:color="auto" w:fill="auto"/>
          </w:tcPr>
          <w:p w14:paraId="50B11E51" w14:textId="77777777" w:rsidR="00FB27F7" w:rsidRDefault="00FB27F7" w:rsidP="002634E1">
            <w:pPr>
              <w:pStyle w:val="TAL"/>
              <w:rPr>
                <w:sz w:val="16"/>
              </w:rPr>
            </w:pPr>
            <w:r>
              <w:rPr>
                <w:sz w:val="16"/>
              </w:rPr>
              <w:t>-</w:t>
            </w:r>
          </w:p>
        </w:tc>
        <w:tc>
          <w:tcPr>
            <w:tcW w:w="0" w:type="auto"/>
            <w:shd w:val="clear" w:color="auto" w:fill="auto"/>
          </w:tcPr>
          <w:p w14:paraId="35E4F70C" w14:textId="77777777" w:rsidR="00FB27F7" w:rsidRDefault="00FB27F7" w:rsidP="002634E1">
            <w:pPr>
              <w:pStyle w:val="TAL"/>
              <w:rPr>
                <w:sz w:val="16"/>
              </w:rPr>
            </w:pPr>
            <w:r>
              <w:rPr>
                <w:sz w:val="16"/>
              </w:rPr>
              <w:t>-</w:t>
            </w:r>
          </w:p>
        </w:tc>
      </w:tr>
      <w:tr w:rsidR="00FB27F7" w14:paraId="2DBCE099" w14:textId="77777777" w:rsidTr="002634E1">
        <w:tc>
          <w:tcPr>
            <w:tcW w:w="0" w:type="auto"/>
            <w:shd w:val="clear" w:color="auto" w:fill="auto"/>
          </w:tcPr>
          <w:p w14:paraId="3EAD6466" w14:textId="77777777" w:rsidR="00FB27F7" w:rsidRDefault="00FB27F7" w:rsidP="002634E1">
            <w:pPr>
              <w:pStyle w:val="TAL"/>
              <w:rPr>
                <w:sz w:val="16"/>
              </w:rPr>
            </w:pPr>
            <w:r>
              <w:rPr>
                <w:sz w:val="16"/>
              </w:rPr>
              <w:t>S5-234728</w:t>
            </w:r>
          </w:p>
        </w:tc>
        <w:tc>
          <w:tcPr>
            <w:tcW w:w="0" w:type="auto"/>
            <w:shd w:val="clear" w:color="auto" w:fill="auto"/>
          </w:tcPr>
          <w:p w14:paraId="1CF18176" w14:textId="77777777" w:rsidR="00FB27F7" w:rsidRDefault="00FB27F7" w:rsidP="002634E1">
            <w:pPr>
              <w:pStyle w:val="TAL"/>
              <w:rPr>
                <w:sz w:val="16"/>
              </w:rPr>
            </w:pPr>
            <w:r>
              <w:rPr>
                <w:sz w:val="16"/>
              </w:rPr>
              <w:t>TR 28.863 v0.7.0 on Study on Key Quality Indicators (KQIs) for 5G service experience</w:t>
            </w:r>
          </w:p>
        </w:tc>
        <w:tc>
          <w:tcPr>
            <w:tcW w:w="0" w:type="auto"/>
            <w:shd w:val="clear" w:color="auto" w:fill="auto"/>
          </w:tcPr>
          <w:p w14:paraId="78004EA0" w14:textId="77777777" w:rsidR="00FB27F7" w:rsidRDefault="00FB27F7" w:rsidP="002634E1">
            <w:pPr>
              <w:pStyle w:val="TAL"/>
              <w:rPr>
                <w:sz w:val="16"/>
              </w:rPr>
            </w:pPr>
            <w:r>
              <w:rPr>
                <w:sz w:val="16"/>
              </w:rPr>
              <w:t>Huawei</w:t>
            </w:r>
          </w:p>
        </w:tc>
        <w:tc>
          <w:tcPr>
            <w:tcW w:w="0" w:type="auto"/>
            <w:shd w:val="clear" w:color="auto" w:fill="auto"/>
          </w:tcPr>
          <w:p w14:paraId="3ED54A42" w14:textId="77777777" w:rsidR="00FB27F7" w:rsidRDefault="00FB27F7" w:rsidP="002634E1">
            <w:pPr>
              <w:pStyle w:val="TAL"/>
              <w:rPr>
                <w:sz w:val="16"/>
              </w:rPr>
            </w:pPr>
            <w:r>
              <w:rPr>
                <w:sz w:val="16"/>
              </w:rPr>
              <w:t>withdrawn</w:t>
            </w:r>
          </w:p>
        </w:tc>
        <w:tc>
          <w:tcPr>
            <w:tcW w:w="0" w:type="auto"/>
            <w:shd w:val="clear" w:color="auto" w:fill="auto"/>
          </w:tcPr>
          <w:p w14:paraId="178EA2D1" w14:textId="77777777" w:rsidR="00FB27F7" w:rsidRDefault="00FB27F7" w:rsidP="002634E1">
            <w:pPr>
              <w:pStyle w:val="TAL"/>
              <w:rPr>
                <w:sz w:val="16"/>
              </w:rPr>
            </w:pPr>
            <w:r>
              <w:rPr>
                <w:sz w:val="16"/>
              </w:rPr>
              <w:t>-</w:t>
            </w:r>
          </w:p>
        </w:tc>
        <w:tc>
          <w:tcPr>
            <w:tcW w:w="0" w:type="auto"/>
            <w:shd w:val="clear" w:color="auto" w:fill="auto"/>
          </w:tcPr>
          <w:p w14:paraId="5608E16C" w14:textId="77777777" w:rsidR="00FB27F7" w:rsidRDefault="00FB27F7" w:rsidP="002634E1">
            <w:pPr>
              <w:pStyle w:val="TAL"/>
              <w:rPr>
                <w:sz w:val="16"/>
              </w:rPr>
            </w:pPr>
            <w:r>
              <w:rPr>
                <w:sz w:val="16"/>
              </w:rPr>
              <w:t>-</w:t>
            </w:r>
          </w:p>
        </w:tc>
      </w:tr>
      <w:tr w:rsidR="00FB27F7" w14:paraId="29FFD2A3" w14:textId="77777777" w:rsidTr="002634E1">
        <w:tc>
          <w:tcPr>
            <w:tcW w:w="0" w:type="auto"/>
            <w:shd w:val="clear" w:color="auto" w:fill="auto"/>
          </w:tcPr>
          <w:p w14:paraId="42012ACB" w14:textId="77777777" w:rsidR="00FB27F7" w:rsidRDefault="00FB27F7" w:rsidP="002634E1">
            <w:pPr>
              <w:pStyle w:val="TAL"/>
              <w:rPr>
                <w:sz w:val="16"/>
              </w:rPr>
            </w:pPr>
            <w:r>
              <w:rPr>
                <w:sz w:val="16"/>
              </w:rPr>
              <w:t>S5-234729</w:t>
            </w:r>
          </w:p>
        </w:tc>
        <w:tc>
          <w:tcPr>
            <w:tcW w:w="0" w:type="auto"/>
            <w:shd w:val="clear" w:color="auto" w:fill="auto"/>
          </w:tcPr>
          <w:p w14:paraId="41D38616" w14:textId="77777777" w:rsidR="00FB27F7" w:rsidRDefault="00FB27F7" w:rsidP="002634E1">
            <w:pPr>
              <w:pStyle w:val="TAL"/>
              <w:rPr>
                <w:sz w:val="16"/>
              </w:rPr>
            </w:pPr>
            <w:r>
              <w:rPr>
                <w:sz w:val="16"/>
              </w:rPr>
              <w:t>TR 28.865 v0.5.0 on Study on Deterministic Communication Service Assurance (DCSA)</w:t>
            </w:r>
          </w:p>
        </w:tc>
        <w:tc>
          <w:tcPr>
            <w:tcW w:w="0" w:type="auto"/>
            <w:shd w:val="clear" w:color="auto" w:fill="auto"/>
          </w:tcPr>
          <w:p w14:paraId="6ACBD9C0" w14:textId="77777777" w:rsidR="00FB27F7" w:rsidRDefault="00FB27F7" w:rsidP="002634E1">
            <w:pPr>
              <w:pStyle w:val="TAL"/>
              <w:rPr>
                <w:sz w:val="16"/>
              </w:rPr>
            </w:pPr>
            <w:r>
              <w:rPr>
                <w:sz w:val="16"/>
              </w:rPr>
              <w:t>Huawei</w:t>
            </w:r>
          </w:p>
        </w:tc>
        <w:tc>
          <w:tcPr>
            <w:tcW w:w="0" w:type="auto"/>
            <w:shd w:val="clear" w:color="auto" w:fill="auto"/>
          </w:tcPr>
          <w:p w14:paraId="296D79D6" w14:textId="77777777" w:rsidR="00FB27F7" w:rsidRDefault="00FB27F7" w:rsidP="002634E1">
            <w:pPr>
              <w:pStyle w:val="TAL"/>
              <w:rPr>
                <w:sz w:val="16"/>
              </w:rPr>
            </w:pPr>
            <w:r>
              <w:rPr>
                <w:sz w:val="16"/>
              </w:rPr>
              <w:t>email agreement</w:t>
            </w:r>
          </w:p>
        </w:tc>
        <w:tc>
          <w:tcPr>
            <w:tcW w:w="0" w:type="auto"/>
            <w:shd w:val="clear" w:color="auto" w:fill="auto"/>
          </w:tcPr>
          <w:p w14:paraId="67E7CD8C" w14:textId="77777777" w:rsidR="00FB27F7" w:rsidRDefault="00FB27F7" w:rsidP="002634E1">
            <w:pPr>
              <w:pStyle w:val="TAL"/>
              <w:rPr>
                <w:sz w:val="16"/>
              </w:rPr>
            </w:pPr>
            <w:r>
              <w:rPr>
                <w:sz w:val="16"/>
              </w:rPr>
              <w:t>-</w:t>
            </w:r>
          </w:p>
        </w:tc>
        <w:tc>
          <w:tcPr>
            <w:tcW w:w="0" w:type="auto"/>
            <w:shd w:val="clear" w:color="auto" w:fill="auto"/>
          </w:tcPr>
          <w:p w14:paraId="42C566A6" w14:textId="77777777" w:rsidR="00FB27F7" w:rsidRDefault="00FB27F7" w:rsidP="002634E1">
            <w:pPr>
              <w:pStyle w:val="TAL"/>
              <w:rPr>
                <w:sz w:val="16"/>
              </w:rPr>
            </w:pPr>
            <w:r>
              <w:rPr>
                <w:sz w:val="16"/>
              </w:rPr>
              <w:t>-</w:t>
            </w:r>
          </w:p>
        </w:tc>
      </w:tr>
      <w:tr w:rsidR="00FB27F7" w14:paraId="0B63C8BC" w14:textId="77777777" w:rsidTr="002634E1">
        <w:tc>
          <w:tcPr>
            <w:tcW w:w="0" w:type="auto"/>
            <w:shd w:val="clear" w:color="auto" w:fill="auto"/>
          </w:tcPr>
          <w:p w14:paraId="56407302" w14:textId="77777777" w:rsidR="00FB27F7" w:rsidRDefault="00FB27F7" w:rsidP="002634E1">
            <w:pPr>
              <w:pStyle w:val="TAL"/>
              <w:rPr>
                <w:sz w:val="16"/>
              </w:rPr>
            </w:pPr>
            <w:r>
              <w:rPr>
                <w:sz w:val="16"/>
              </w:rPr>
              <w:t>S5-234730</w:t>
            </w:r>
          </w:p>
        </w:tc>
        <w:tc>
          <w:tcPr>
            <w:tcW w:w="0" w:type="auto"/>
            <w:shd w:val="clear" w:color="auto" w:fill="auto"/>
          </w:tcPr>
          <w:p w14:paraId="0188EB9F" w14:textId="77777777" w:rsidR="00FB27F7" w:rsidRDefault="00FB27F7" w:rsidP="002634E1">
            <w:pPr>
              <w:pStyle w:val="TAL"/>
              <w:rPr>
                <w:sz w:val="16"/>
              </w:rPr>
            </w:pPr>
            <w:r>
              <w:rPr>
                <w:sz w:val="16"/>
              </w:rPr>
              <w:t>TR 28.903 v0.7.0 on Study on alignment with ETSI Mobile Edge Computing (MEC) for Edge computing management</w:t>
            </w:r>
          </w:p>
        </w:tc>
        <w:tc>
          <w:tcPr>
            <w:tcW w:w="0" w:type="auto"/>
            <w:shd w:val="clear" w:color="auto" w:fill="auto"/>
          </w:tcPr>
          <w:p w14:paraId="7CC3E8B5" w14:textId="77777777" w:rsidR="00FB27F7" w:rsidRDefault="00FB27F7" w:rsidP="002634E1">
            <w:pPr>
              <w:pStyle w:val="TAL"/>
              <w:rPr>
                <w:sz w:val="16"/>
              </w:rPr>
            </w:pPr>
            <w:r>
              <w:rPr>
                <w:sz w:val="16"/>
              </w:rPr>
              <w:t>Huawei</w:t>
            </w:r>
          </w:p>
        </w:tc>
        <w:tc>
          <w:tcPr>
            <w:tcW w:w="0" w:type="auto"/>
            <w:shd w:val="clear" w:color="auto" w:fill="auto"/>
          </w:tcPr>
          <w:p w14:paraId="02C35F92" w14:textId="77777777" w:rsidR="00FB27F7" w:rsidRDefault="00FB27F7" w:rsidP="002634E1">
            <w:pPr>
              <w:pStyle w:val="TAL"/>
              <w:rPr>
                <w:sz w:val="16"/>
              </w:rPr>
            </w:pPr>
            <w:r>
              <w:rPr>
                <w:sz w:val="16"/>
              </w:rPr>
              <w:t>email agreement</w:t>
            </w:r>
          </w:p>
        </w:tc>
        <w:tc>
          <w:tcPr>
            <w:tcW w:w="0" w:type="auto"/>
            <w:shd w:val="clear" w:color="auto" w:fill="auto"/>
          </w:tcPr>
          <w:p w14:paraId="1C360DC7" w14:textId="77777777" w:rsidR="00FB27F7" w:rsidRDefault="00FB27F7" w:rsidP="002634E1">
            <w:pPr>
              <w:pStyle w:val="TAL"/>
              <w:rPr>
                <w:sz w:val="16"/>
              </w:rPr>
            </w:pPr>
            <w:r>
              <w:rPr>
                <w:sz w:val="16"/>
              </w:rPr>
              <w:t>-</w:t>
            </w:r>
          </w:p>
        </w:tc>
        <w:tc>
          <w:tcPr>
            <w:tcW w:w="0" w:type="auto"/>
            <w:shd w:val="clear" w:color="auto" w:fill="auto"/>
          </w:tcPr>
          <w:p w14:paraId="60BB4570" w14:textId="77777777" w:rsidR="00FB27F7" w:rsidRDefault="00FB27F7" w:rsidP="002634E1">
            <w:pPr>
              <w:pStyle w:val="TAL"/>
              <w:rPr>
                <w:sz w:val="16"/>
              </w:rPr>
            </w:pPr>
            <w:r>
              <w:rPr>
                <w:sz w:val="16"/>
              </w:rPr>
              <w:t>-</w:t>
            </w:r>
          </w:p>
        </w:tc>
      </w:tr>
      <w:tr w:rsidR="00FB27F7" w14:paraId="6A58B9B7" w14:textId="77777777" w:rsidTr="002634E1">
        <w:tc>
          <w:tcPr>
            <w:tcW w:w="0" w:type="auto"/>
            <w:shd w:val="clear" w:color="auto" w:fill="auto"/>
          </w:tcPr>
          <w:p w14:paraId="0E188F1E" w14:textId="77777777" w:rsidR="00FB27F7" w:rsidRDefault="00FB27F7" w:rsidP="002634E1">
            <w:pPr>
              <w:pStyle w:val="TAL"/>
              <w:rPr>
                <w:sz w:val="16"/>
              </w:rPr>
            </w:pPr>
            <w:r>
              <w:rPr>
                <w:sz w:val="16"/>
              </w:rPr>
              <w:t>S5-234731</w:t>
            </w:r>
          </w:p>
        </w:tc>
        <w:tc>
          <w:tcPr>
            <w:tcW w:w="0" w:type="auto"/>
            <w:shd w:val="clear" w:color="auto" w:fill="auto"/>
          </w:tcPr>
          <w:p w14:paraId="5F373BED" w14:textId="77777777" w:rsidR="00FB27F7" w:rsidRDefault="00FB27F7" w:rsidP="002634E1">
            <w:pPr>
              <w:pStyle w:val="TAL"/>
              <w:rPr>
                <w:sz w:val="16"/>
              </w:rPr>
            </w:pPr>
            <w:r>
              <w:rPr>
                <w:sz w:val="16"/>
              </w:rPr>
              <w:t>TR 28.909 v0.3.0 on Study on evaluation of autonomous network levels</w:t>
            </w:r>
          </w:p>
        </w:tc>
        <w:tc>
          <w:tcPr>
            <w:tcW w:w="0" w:type="auto"/>
            <w:shd w:val="clear" w:color="auto" w:fill="auto"/>
          </w:tcPr>
          <w:p w14:paraId="6502DE9E" w14:textId="77777777" w:rsidR="00FB27F7" w:rsidRDefault="00FB27F7" w:rsidP="002634E1">
            <w:pPr>
              <w:pStyle w:val="TAL"/>
              <w:rPr>
                <w:sz w:val="16"/>
              </w:rPr>
            </w:pPr>
            <w:r>
              <w:rPr>
                <w:sz w:val="16"/>
              </w:rPr>
              <w:t>CMCC</w:t>
            </w:r>
          </w:p>
        </w:tc>
        <w:tc>
          <w:tcPr>
            <w:tcW w:w="0" w:type="auto"/>
            <w:shd w:val="clear" w:color="auto" w:fill="auto"/>
          </w:tcPr>
          <w:p w14:paraId="3A234657" w14:textId="77777777" w:rsidR="00FB27F7" w:rsidRDefault="00FB27F7" w:rsidP="002634E1">
            <w:pPr>
              <w:pStyle w:val="TAL"/>
              <w:rPr>
                <w:sz w:val="16"/>
              </w:rPr>
            </w:pPr>
            <w:r>
              <w:rPr>
                <w:sz w:val="16"/>
              </w:rPr>
              <w:t>withdrawn</w:t>
            </w:r>
          </w:p>
        </w:tc>
        <w:tc>
          <w:tcPr>
            <w:tcW w:w="0" w:type="auto"/>
            <w:shd w:val="clear" w:color="auto" w:fill="auto"/>
          </w:tcPr>
          <w:p w14:paraId="764E4381" w14:textId="77777777" w:rsidR="00FB27F7" w:rsidRDefault="00FB27F7" w:rsidP="002634E1">
            <w:pPr>
              <w:pStyle w:val="TAL"/>
              <w:rPr>
                <w:sz w:val="16"/>
              </w:rPr>
            </w:pPr>
            <w:r>
              <w:rPr>
                <w:sz w:val="16"/>
              </w:rPr>
              <w:t>-</w:t>
            </w:r>
          </w:p>
        </w:tc>
        <w:tc>
          <w:tcPr>
            <w:tcW w:w="0" w:type="auto"/>
            <w:shd w:val="clear" w:color="auto" w:fill="auto"/>
          </w:tcPr>
          <w:p w14:paraId="3380AC24" w14:textId="77777777" w:rsidR="00FB27F7" w:rsidRDefault="00FB27F7" w:rsidP="002634E1">
            <w:pPr>
              <w:pStyle w:val="TAL"/>
              <w:rPr>
                <w:sz w:val="16"/>
              </w:rPr>
            </w:pPr>
            <w:r>
              <w:rPr>
                <w:sz w:val="16"/>
              </w:rPr>
              <w:t>-</w:t>
            </w:r>
          </w:p>
        </w:tc>
      </w:tr>
      <w:tr w:rsidR="00FB27F7" w14:paraId="5C6B38EA" w14:textId="77777777" w:rsidTr="002634E1">
        <w:tc>
          <w:tcPr>
            <w:tcW w:w="0" w:type="auto"/>
            <w:shd w:val="clear" w:color="auto" w:fill="auto"/>
          </w:tcPr>
          <w:p w14:paraId="68D99D1C" w14:textId="77777777" w:rsidR="00FB27F7" w:rsidRDefault="00FB27F7" w:rsidP="002634E1">
            <w:pPr>
              <w:pStyle w:val="TAL"/>
              <w:rPr>
                <w:sz w:val="16"/>
              </w:rPr>
            </w:pPr>
            <w:r>
              <w:rPr>
                <w:sz w:val="16"/>
              </w:rPr>
              <w:t>S5-234732</w:t>
            </w:r>
          </w:p>
        </w:tc>
        <w:tc>
          <w:tcPr>
            <w:tcW w:w="0" w:type="auto"/>
            <w:shd w:val="clear" w:color="auto" w:fill="auto"/>
          </w:tcPr>
          <w:p w14:paraId="7F6D3022" w14:textId="77777777" w:rsidR="00FB27F7" w:rsidRDefault="00FB27F7" w:rsidP="002634E1">
            <w:pPr>
              <w:pStyle w:val="TAL"/>
              <w:rPr>
                <w:sz w:val="16"/>
              </w:rPr>
            </w:pPr>
            <w:r>
              <w:rPr>
                <w:sz w:val="16"/>
              </w:rPr>
              <w:t>TR 28.910 v0.6.0 on Study on enhancement of autonomous network levels</w:t>
            </w:r>
          </w:p>
        </w:tc>
        <w:tc>
          <w:tcPr>
            <w:tcW w:w="0" w:type="auto"/>
            <w:shd w:val="clear" w:color="auto" w:fill="auto"/>
          </w:tcPr>
          <w:p w14:paraId="1ADC76F3" w14:textId="77777777" w:rsidR="00FB27F7" w:rsidRDefault="00FB27F7" w:rsidP="002634E1">
            <w:pPr>
              <w:pStyle w:val="TAL"/>
              <w:rPr>
                <w:sz w:val="16"/>
              </w:rPr>
            </w:pPr>
            <w:r>
              <w:rPr>
                <w:sz w:val="16"/>
              </w:rPr>
              <w:t>CMCC</w:t>
            </w:r>
          </w:p>
        </w:tc>
        <w:tc>
          <w:tcPr>
            <w:tcW w:w="0" w:type="auto"/>
            <w:shd w:val="clear" w:color="auto" w:fill="auto"/>
          </w:tcPr>
          <w:p w14:paraId="16CBFFA7" w14:textId="77777777" w:rsidR="00FB27F7" w:rsidRDefault="00FB27F7" w:rsidP="002634E1">
            <w:pPr>
              <w:pStyle w:val="TAL"/>
              <w:rPr>
                <w:sz w:val="16"/>
              </w:rPr>
            </w:pPr>
            <w:r>
              <w:rPr>
                <w:sz w:val="16"/>
              </w:rPr>
              <w:t>withdrawn</w:t>
            </w:r>
          </w:p>
        </w:tc>
        <w:tc>
          <w:tcPr>
            <w:tcW w:w="0" w:type="auto"/>
            <w:shd w:val="clear" w:color="auto" w:fill="auto"/>
          </w:tcPr>
          <w:p w14:paraId="2B1B6610" w14:textId="77777777" w:rsidR="00FB27F7" w:rsidRDefault="00FB27F7" w:rsidP="002634E1">
            <w:pPr>
              <w:pStyle w:val="TAL"/>
              <w:rPr>
                <w:sz w:val="16"/>
              </w:rPr>
            </w:pPr>
            <w:r>
              <w:rPr>
                <w:sz w:val="16"/>
              </w:rPr>
              <w:t>-</w:t>
            </w:r>
          </w:p>
        </w:tc>
        <w:tc>
          <w:tcPr>
            <w:tcW w:w="0" w:type="auto"/>
            <w:shd w:val="clear" w:color="auto" w:fill="auto"/>
          </w:tcPr>
          <w:p w14:paraId="552736B9" w14:textId="77777777" w:rsidR="00FB27F7" w:rsidRDefault="00FB27F7" w:rsidP="002634E1">
            <w:pPr>
              <w:pStyle w:val="TAL"/>
              <w:rPr>
                <w:sz w:val="16"/>
              </w:rPr>
            </w:pPr>
            <w:r>
              <w:rPr>
                <w:sz w:val="16"/>
              </w:rPr>
              <w:t>-</w:t>
            </w:r>
          </w:p>
        </w:tc>
      </w:tr>
      <w:tr w:rsidR="00FB27F7" w14:paraId="3E4BD451" w14:textId="77777777" w:rsidTr="002634E1">
        <w:tc>
          <w:tcPr>
            <w:tcW w:w="0" w:type="auto"/>
            <w:shd w:val="clear" w:color="auto" w:fill="auto"/>
          </w:tcPr>
          <w:p w14:paraId="18733D74" w14:textId="77777777" w:rsidR="00FB27F7" w:rsidRDefault="00FB27F7" w:rsidP="002634E1">
            <w:pPr>
              <w:pStyle w:val="TAL"/>
              <w:rPr>
                <w:sz w:val="16"/>
              </w:rPr>
            </w:pPr>
            <w:r>
              <w:rPr>
                <w:sz w:val="16"/>
              </w:rPr>
              <w:t>S5-234733</w:t>
            </w:r>
          </w:p>
        </w:tc>
        <w:tc>
          <w:tcPr>
            <w:tcW w:w="0" w:type="auto"/>
            <w:shd w:val="clear" w:color="auto" w:fill="auto"/>
          </w:tcPr>
          <w:p w14:paraId="180959D1" w14:textId="77777777" w:rsidR="00FB27F7" w:rsidRDefault="00FB27F7" w:rsidP="002634E1">
            <w:pPr>
              <w:pStyle w:val="TAL"/>
              <w:rPr>
                <w:sz w:val="16"/>
              </w:rPr>
            </w:pPr>
            <w:r>
              <w:rPr>
                <w:sz w:val="16"/>
              </w:rPr>
              <w:t>TR 28.913 v0.7.0 on Study on new aspects of EE for 5G networks phase 2</w:t>
            </w:r>
          </w:p>
        </w:tc>
        <w:tc>
          <w:tcPr>
            <w:tcW w:w="0" w:type="auto"/>
            <w:shd w:val="clear" w:color="auto" w:fill="auto"/>
          </w:tcPr>
          <w:p w14:paraId="39C77620" w14:textId="77777777" w:rsidR="00FB27F7" w:rsidRDefault="00FB27F7" w:rsidP="002634E1">
            <w:pPr>
              <w:pStyle w:val="TAL"/>
              <w:rPr>
                <w:sz w:val="16"/>
              </w:rPr>
            </w:pPr>
            <w:r>
              <w:rPr>
                <w:sz w:val="16"/>
              </w:rPr>
              <w:t>Huawei</w:t>
            </w:r>
          </w:p>
        </w:tc>
        <w:tc>
          <w:tcPr>
            <w:tcW w:w="0" w:type="auto"/>
            <w:shd w:val="clear" w:color="auto" w:fill="auto"/>
          </w:tcPr>
          <w:p w14:paraId="340B833E" w14:textId="77777777" w:rsidR="00FB27F7" w:rsidRDefault="00FB27F7" w:rsidP="002634E1">
            <w:pPr>
              <w:pStyle w:val="TAL"/>
              <w:rPr>
                <w:sz w:val="16"/>
              </w:rPr>
            </w:pPr>
            <w:r>
              <w:rPr>
                <w:sz w:val="16"/>
              </w:rPr>
              <w:t>email agreement</w:t>
            </w:r>
          </w:p>
        </w:tc>
        <w:tc>
          <w:tcPr>
            <w:tcW w:w="0" w:type="auto"/>
            <w:shd w:val="clear" w:color="auto" w:fill="auto"/>
          </w:tcPr>
          <w:p w14:paraId="38B69E4B" w14:textId="77777777" w:rsidR="00FB27F7" w:rsidRDefault="00FB27F7" w:rsidP="002634E1">
            <w:pPr>
              <w:pStyle w:val="TAL"/>
              <w:rPr>
                <w:sz w:val="16"/>
              </w:rPr>
            </w:pPr>
            <w:r>
              <w:rPr>
                <w:sz w:val="16"/>
              </w:rPr>
              <w:t>-</w:t>
            </w:r>
          </w:p>
        </w:tc>
        <w:tc>
          <w:tcPr>
            <w:tcW w:w="0" w:type="auto"/>
            <w:shd w:val="clear" w:color="auto" w:fill="auto"/>
          </w:tcPr>
          <w:p w14:paraId="50E362A2" w14:textId="77777777" w:rsidR="00FB27F7" w:rsidRDefault="00FB27F7" w:rsidP="002634E1">
            <w:pPr>
              <w:pStyle w:val="TAL"/>
              <w:rPr>
                <w:sz w:val="16"/>
              </w:rPr>
            </w:pPr>
            <w:r>
              <w:rPr>
                <w:sz w:val="16"/>
              </w:rPr>
              <w:t>-</w:t>
            </w:r>
          </w:p>
        </w:tc>
      </w:tr>
      <w:tr w:rsidR="00FB27F7" w14:paraId="53D4F7FF" w14:textId="77777777" w:rsidTr="002634E1">
        <w:tc>
          <w:tcPr>
            <w:tcW w:w="0" w:type="auto"/>
            <w:shd w:val="clear" w:color="auto" w:fill="auto"/>
          </w:tcPr>
          <w:p w14:paraId="7E1CFDBD" w14:textId="77777777" w:rsidR="00FB27F7" w:rsidRDefault="00FB27F7" w:rsidP="002634E1">
            <w:pPr>
              <w:pStyle w:val="TAL"/>
              <w:rPr>
                <w:sz w:val="16"/>
              </w:rPr>
            </w:pPr>
            <w:r>
              <w:rPr>
                <w:sz w:val="16"/>
              </w:rPr>
              <w:t>S5-234734</w:t>
            </w:r>
          </w:p>
        </w:tc>
        <w:tc>
          <w:tcPr>
            <w:tcW w:w="0" w:type="auto"/>
            <w:shd w:val="clear" w:color="auto" w:fill="auto"/>
          </w:tcPr>
          <w:p w14:paraId="393F4574" w14:textId="77777777" w:rsidR="00FB27F7" w:rsidRDefault="00FB27F7" w:rsidP="002634E1">
            <w:pPr>
              <w:pStyle w:val="TAL"/>
              <w:rPr>
                <w:sz w:val="16"/>
              </w:rPr>
            </w:pPr>
            <w:r>
              <w:rPr>
                <w:sz w:val="16"/>
              </w:rPr>
              <w:t>TR 28.925 v0.11.0 on Study on enhancement of service based management architecture</w:t>
            </w:r>
          </w:p>
        </w:tc>
        <w:tc>
          <w:tcPr>
            <w:tcW w:w="0" w:type="auto"/>
            <w:shd w:val="clear" w:color="auto" w:fill="auto"/>
          </w:tcPr>
          <w:p w14:paraId="4B584E7A" w14:textId="77777777" w:rsidR="00FB27F7" w:rsidRDefault="00FB27F7" w:rsidP="002634E1">
            <w:pPr>
              <w:pStyle w:val="TAL"/>
              <w:rPr>
                <w:sz w:val="16"/>
              </w:rPr>
            </w:pPr>
            <w:r>
              <w:rPr>
                <w:sz w:val="16"/>
              </w:rPr>
              <w:t>Huawei</w:t>
            </w:r>
          </w:p>
        </w:tc>
        <w:tc>
          <w:tcPr>
            <w:tcW w:w="0" w:type="auto"/>
            <w:shd w:val="clear" w:color="auto" w:fill="auto"/>
          </w:tcPr>
          <w:p w14:paraId="15C78846" w14:textId="77777777" w:rsidR="00FB27F7" w:rsidRDefault="00FB27F7" w:rsidP="002634E1">
            <w:pPr>
              <w:pStyle w:val="TAL"/>
              <w:rPr>
                <w:sz w:val="16"/>
              </w:rPr>
            </w:pPr>
            <w:r>
              <w:rPr>
                <w:sz w:val="16"/>
              </w:rPr>
              <w:t>email agreement</w:t>
            </w:r>
          </w:p>
        </w:tc>
        <w:tc>
          <w:tcPr>
            <w:tcW w:w="0" w:type="auto"/>
            <w:shd w:val="clear" w:color="auto" w:fill="auto"/>
          </w:tcPr>
          <w:p w14:paraId="22C392C3" w14:textId="77777777" w:rsidR="00FB27F7" w:rsidRDefault="00FB27F7" w:rsidP="002634E1">
            <w:pPr>
              <w:pStyle w:val="TAL"/>
              <w:rPr>
                <w:sz w:val="16"/>
              </w:rPr>
            </w:pPr>
            <w:r>
              <w:rPr>
                <w:sz w:val="16"/>
              </w:rPr>
              <w:t>-</w:t>
            </w:r>
          </w:p>
        </w:tc>
        <w:tc>
          <w:tcPr>
            <w:tcW w:w="0" w:type="auto"/>
            <w:shd w:val="clear" w:color="auto" w:fill="auto"/>
          </w:tcPr>
          <w:p w14:paraId="43E2188F" w14:textId="77777777" w:rsidR="00FB27F7" w:rsidRDefault="00FB27F7" w:rsidP="002634E1">
            <w:pPr>
              <w:pStyle w:val="TAL"/>
              <w:rPr>
                <w:sz w:val="16"/>
              </w:rPr>
            </w:pPr>
            <w:r>
              <w:rPr>
                <w:sz w:val="16"/>
              </w:rPr>
              <w:t>-</w:t>
            </w:r>
          </w:p>
        </w:tc>
      </w:tr>
      <w:tr w:rsidR="00FB27F7" w14:paraId="35FA3EF9" w14:textId="77777777" w:rsidTr="002634E1">
        <w:tc>
          <w:tcPr>
            <w:tcW w:w="0" w:type="auto"/>
            <w:shd w:val="clear" w:color="auto" w:fill="auto"/>
          </w:tcPr>
          <w:p w14:paraId="2C3AC782" w14:textId="77777777" w:rsidR="00FB27F7" w:rsidRDefault="00FB27F7" w:rsidP="002634E1">
            <w:pPr>
              <w:pStyle w:val="TAL"/>
              <w:rPr>
                <w:sz w:val="16"/>
              </w:rPr>
            </w:pPr>
            <w:r>
              <w:rPr>
                <w:sz w:val="16"/>
              </w:rPr>
              <w:t>S5-234735</w:t>
            </w:r>
          </w:p>
        </w:tc>
        <w:tc>
          <w:tcPr>
            <w:tcW w:w="0" w:type="auto"/>
            <w:shd w:val="clear" w:color="auto" w:fill="auto"/>
          </w:tcPr>
          <w:p w14:paraId="66047FD8" w14:textId="77777777" w:rsidR="00FB27F7" w:rsidRDefault="00FB27F7" w:rsidP="002634E1">
            <w:pPr>
              <w:pStyle w:val="TAL"/>
              <w:rPr>
                <w:sz w:val="16"/>
              </w:rPr>
            </w:pPr>
            <w:r>
              <w:rPr>
                <w:sz w:val="16"/>
              </w:rPr>
              <w:t xml:space="preserve">Rel18 CR TS28.541 NRM enhancements for </w:t>
            </w:r>
            <w:proofErr w:type="spellStart"/>
            <w:r>
              <w:rPr>
                <w:sz w:val="16"/>
              </w:rPr>
              <w:t>NRFFunction</w:t>
            </w:r>
            <w:proofErr w:type="spellEnd"/>
          </w:p>
        </w:tc>
        <w:tc>
          <w:tcPr>
            <w:tcW w:w="0" w:type="auto"/>
            <w:shd w:val="clear" w:color="auto" w:fill="auto"/>
          </w:tcPr>
          <w:p w14:paraId="55A97575" w14:textId="77777777" w:rsidR="00FB27F7" w:rsidRDefault="00FB27F7" w:rsidP="002634E1">
            <w:pPr>
              <w:pStyle w:val="TAL"/>
              <w:rPr>
                <w:sz w:val="16"/>
              </w:rPr>
            </w:pPr>
            <w:r>
              <w:rPr>
                <w:sz w:val="16"/>
              </w:rPr>
              <w:t>Nokia, Nokia Shanghai Bell</w:t>
            </w:r>
          </w:p>
        </w:tc>
        <w:tc>
          <w:tcPr>
            <w:tcW w:w="0" w:type="auto"/>
            <w:shd w:val="clear" w:color="auto" w:fill="auto"/>
          </w:tcPr>
          <w:p w14:paraId="610BEA3C" w14:textId="77777777" w:rsidR="00FB27F7" w:rsidRDefault="00FB27F7" w:rsidP="002634E1">
            <w:pPr>
              <w:pStyle w:val="TAL"/>
              <w:rPr>
                <w:sz w:val="16"/>
              </w:rPr>
            </w:pPr>
            <w:r>
              <w:rPr>
                <w:sz w:val="16"/>
              </w:rPr>
              <w:t>agreed</w:t>
            </w:r>
          </w:p>
        </w:tc>
        <w:tc>
          <w:tcPr>
            <w:tcW w:w="0" w:type="auto"/>
            <w:shd w:val="clear" w:color="auto" w:fill="auto"/>
          </w:tcPr>
          <w:p w14:paraId="2125ECBF" w14:textId="77777777" w:rsidR="00FB27F7" w:rsidRDefault="00FB27F7" w:rsidP="002634E1">
            <w:pPr>
              <w:pStyle w:val="TAL"/>
              <w:rPr>
                <w:sz w:val="16"/>
              </w:rPr>
            </w:pPr>
            <w:r>
              <w:rPr>
                <w:sz w:val="16"/>
              </w:rPr>
              <w:t>S5-233958</w:t>
            </w:r>
          </w:p>
        </w:tc>
        <w:tc>
          <w:tcPr>
            <w:tcW w:w="0" w:type="auto"/>
            <w:shd w:val="clear" w:color="auto" w:fill="auto"/>
          </w:tcPr>
          <w:p w14:paraId="46F812E9" w14:textId="77777777" w:rsidR="00FB27F7" w:rsidRDefault="00FB27F7" w:rsidP="002634E1">
            <w:pPr>
              <w:pStyle w:val="TAL"/>
              <w:rPr>
                <w:sz w:val="16"/>
              </w:rPr>
            </w:pPr>
            <w:r>
              <w:rPr>
                <w:sz w:val="16"/>
              </w:rPr>
              <w:t>-</w:t>
            </w:r>
          </w:p>
        </w:tc>
      </w:tr>
      <w:tr w:rsidR="00FB27F7" w14:paraId="6E040EA5" w14:textId="77777777" w:rsidTr="002634E1">
        <w:tc>
          <w:tcPr>
            <w:tcW w:w="0" w:type="auto"/>
            <w:shd w:val="clear" w:color="auto" w:fill="auto"/>
          </w:tcPr>
          <w:p w14:paraId="5C4EB77D" w14:textId="77777777" w:rsidR="00FB27F7" w:rsidRDefault="00FB27F7" w:rsidP="002634E1">
            <w:pPr>
              <w:pStyle w:val="TAL"/>
              <w:rPr>
                <w:sz w:val="16"/>
              </w:rPr>
            </w:pPr>
            <w:r>
              <w:rPr>
                <w:sz w:val="16"/>
              </w:rPr>
              <w:t>S5-234736</w:t>
            </w:r>
          </w:p>
        </w:tc>
        <w:tc>
          <w:tcPr>
            <w:tcW w:w="0" w:type="auto"/>
            <w:shd w:val="clear" w:color="auto" w:fill="auto"/>
          </w:tcPr>
          <w:p w14:paraId="52E218DD" w14:textId="77777777" w:rsidR="00FB27F7" w:rsidRDefault="00FB27F7" w:rsidP="002634E1">
            <w:pPr>
              <w:pStyle w:val="TAL"/>
              <w:rPr>
                <w:sz w:val="16"/>
              </w:rPr>
            </w:pPr>
            <w:proofErr w:type="spellStart"/>
            <w:r>
              <w:rPr>
                <w:sz w:val="16"/>
              </w:rPr>
              <w:t>pCR</w:t>
            </w:r>
            <w:proofErr w:type="spellEnd"/>
            <w:r>
              <w:rPr>
                <w:sz w:val="16"/>
              </w:rPr>
              <w:t xml:space="preserve"> TR28.836 Add solution for intent expectation for network slice delivering and assurance</w:t>
            </w:r>
          </w:p>
        </w:tc>
        <w:tc>
          <w:tcPr>
            <w:tcW w:w="0" w:type="auto"/>
            <w:shd w:val="clear" w:color="auto" w:fill="auto"/>
          </w:tcPr>
          <w:p w14:paraId="46E0CA0D" w14:textId="77777777" w:rsidR="00FB27F7" w:rsidRDefault="00FB27F7" w:rsidP="002634E1">
            <w:pPr>
              <w:pStyle w:val="TAL"/>
              <w:rPr>
                <w:sz w:val="16"/>
              </w:rPr>
            </w:pPr>
            <w:r>
              <w:rPr>
                <w:sz w:val="16"/>
              </w:rPr>
              <w:t xml:space="preserve">Huawei, Deutsche </w:t>
            </w:r>
            <w:proofErr w:type="spellStart"/>
            <w:r>
              <w:rPr>
                <w:sz w:val="16"/>
              </w:rPr>
              <w:t>Telekom,China</w:t>
            </w:r>
            <w:proofErr w:type="spellEnd"/>
            <w:r>
              <w:rPr>
                <w:sz w:val="16"/>
              </w:rPr>
              <w:t xml:space="preserve"> Mobile</w:t>
            </w:r>
          </w:p>
        </w:tc>
        <w:tc>
          <w:tcPr>
            <w:tcW w:w="0" w:type="auto"/>
            <w:shd w:val="clear" w:color="auto" w:fill="auto"/>
          </w:tcPr>
          <w:p w14:paraId="38B4208D" w14:textId="77777777" w:rsidR="00FB27F7" w:rsidRDefault="00FB27F7" w:rsidP="002634E1">
            <w:pPr>
              <w:pStyle w:val="TAL"/>
              <w:rPr>
                <w:sz w:val="16"/>
              </w:rPr>
            </w:pPr>
            <w:r>
              <w:rPr>
                <w:sz w:val="16"/>
              </w:rPr>
              <w:t>approved</w:t>
            </w:r>
          </w:p>
        </w:tc>
        <w:tc>
          <w:tcPr>
            <w:tcW w:w="0" w:type="auto"/>
            <w:shd w:val="clear" w:color="auto" w:fill="auto"/>
          </w:tcPr>
          <w:p w14:paraId="7151942A" w14:textId="77777777" w:rsidR="00FB27F7" w:rsidRDefault="00FB27F7" w:rsidP="002634E1">
            <w:pPr>
              <w:pStyle w:val="TAL"/>
              <w:rPr>
                <w:sz w:val="16"/>
              </w:rPr>
            </w:pPr>
            <w:r>
              <w:rPr>
                <w:sz w:val="16"/>
              </w:rPr>
              <w:t>S5-234076</w:t>
            </w:r>
          </w:p>
        </w:tc>
        <w:tc>
          <w:tcPr>
            <w:tcW w:w="0" w:type="auto"/>
            <w:shd w:val="clear" w:color="auto" w:fill="auto"/>
          </w:tcPr>
          <w:p w14:paraId="61AE1261" w14:textId="77777777" w:rsidR="00FB27F7" w:rsidRDefault="00FB27F7" w:rsidP="002634E1">
            <w:pPr>
              <w:pStyle w:val="TAL"/>
              <w:rPr>
                <w:sz w:val="16"/>
              </w:rPr>
            </w:pPr>
            <w:r>
              <w:rPr>
                <w:sz w:val="16"/>
              </w:rPr>
              <w:t>-</w:t>
            </w:r>
          </w:p>
        </w:tc>
      </w:tr>
      <w:tr w:rsidR="00FB27F7" w14:paraId="40A6EF69" w14:textId="77777777" w:rsidTr="002634E1">
        <w:tc>
          <w:tcPr>
            <w:tcW w:w="0" w:type="auto"/>
            <w:shd w:val="clear" w:color="auto" w:fill="auto"/>
          </w:tcPr>
          <w:p w14:paraId="2CB2B000" w14:textId="77777777" w:rsidR="00FB27F7" w:rsidRDefault="00FB27F7" w:rsidP="002634E1">
            <w:pPr>
              <w:pStyle w:val="TAL"/>
              <w:rPr>
                <w:sz w:val="16"/>
              </w:rPr>
            </w:pPr>
            <w:r>
              <w:rPr>
                <w:sz w:val="16"/>
              </w:rPr>
              <w:t>S5-234737</w:t>
            </w:r>
          </w:p>
        </w:tc>
        <w:tc>
          <w:tcPr>
            <w:tcW w:w="0" w:type="auto"/>
            <w:shd w:val="clear" w:color="auto" w:fill="auto"/>
          </w:tcPr>
          <w:p w14:paraId="5E16C4BE" w14:textId="77777777" w:rsidR="00FB27F7" w:rsidRDefault="00FB27F7" w:rsidP="002634E1">
            <w:pPr>
              <w:pStyle w:val="TAL"/>
              <w:rPr>
                <w:sz w:val="16"/>
              </w:rPr>
            </w:pPr>
            <w:r>
              <w:rPr>
                <w:sz w:val="16"/>
              </w:rPr>
              <w:t xml:space="preserve"> </w:t>
            </w:r>
            <w:proofErr w:type="spellStart"/>
            <w:r>
              <w:rPr>
                <w:sz w:val="16"/>
              </w:rPr>
              <w:t>pCR</w:t>
            </w:r>
            <w:proofErr w:type="spellEnd"/>
            <w:r>
              <w:rPr>
                <w:sz w:val="16"/>
              </w:rPr>
              <w:t xml:space="preserve"> 28.836 Add alternatives and evaluation to 6.2.2</w:t>
            </w:r>
          </w:p>
        </w:tc>
        <w:tc>
          <w:tcPr>
            <w:tcW w:w="0" w:type="auto"/>
            <w:shd w:val="clear" w:color="auto" w:fill="auto"/>
          </w:tcPr>
          <w:p w14:paraId="2A869793"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0871A11F" w14:textId="77777777" w:rsidR="00FB27F7" w:rsidRDefault="00FB27F7" w:rsidP="002634E1">
            <w:pPr>
              <w:pStyle w:val="TAL"/>
              <w:rPr>
                <w:sz w:val="16"/>
              </w:rPr>
            </w:pPr>
            <w:r>
              <w:rPr>
                <w:sz w:val="16"/>
              </w:rPr>
              <w:t>not pursued</w:t>
            </w:r>
          </w:p>
        </w:tc>
        <w:tc>
          <w:tcPr>
            <w:tcW w:w="0" w:type="auto"/>
            <w:shd w:val="clear" w:color="auto" w:fill="auto"/>
          </w:tcPr>
          <w:p w14:paraId="0A3ED704" w14:textId="77777777" w:rsidR="00FB27F7" w:rsidRDefault="00FB27F7" w:rsidP="002634E1">
            <w:pPr>
              <w:pStyle w:val="TAL"/>
              <w:rPr>
                <w:sz w:val="16"/>
              </w:rPr>
            </w:pPr>
            <w:r>
              <w:rPr>
                <w:sz w:val="16"/>
              </w:rPr>
              <w:t>S5-234160</w:t>
            </w:r>
          </w:p>
        </w:tc>
        <w:tc>
          <w:tcPr>
            <w:tcW w:w="0" w:type="auto"/>
            <w:shd w:val="clear" w:color="auto" w:fill="auto"/>
          </w:tcPr>
          <w:p w14:paraId="27CB6323" w14:textId="77777777" w:rsidR="00FB27F7" w:rsidRDefault="00FB27F7" w:rsidP="002634E1">
            <w:pPr>
              <w:pStyle w:val="TAL"/>
              <w:rPr>
                <w:sz w:val="16"/>
              </w:rPr>
            </w:pPr>
            <w:r>
              <w:rPr>
                <w:sz w:val="16"/>
              </w:rPr>
              <w:t>-</w:t>
            </w:r>
          </w:p>
        </w:tc>
      </w:tr>
      <w:tr w:rsidR="00FB27F7" w14:paraId="712C7E0A" w14:textId="77777777" w:rsidTr="002634E1">
        <w:tc>
          <w:tcPr>
            <w:tcW w:w="0" w:type="auto"/>
            <w:shd w:val="clear" w:color="auto" w:fill="auto"/>
          </w:tcPr>
          <w:p w14:paraId="5F3B63BD" w14:textId="77777777" w:rsidR="00FB27F7" w:rsidRDefault="00FB27F7" w:rsidP="002634E1">
            <w:pPr>
              <w:pStyle w:val="TAL"/>
              <w:rPr>
                <w:sz w:val="16"/>
              </w:rPr>
            </w:pPr>
            <w:r>
              <w:rPr>
                <w:sz w:val="16"/>
              </w:rPr>
              <w:t>S5-234738</w:t>
            </w:r>
          </w:p>
        </w:tc>
        <w:tc>
          <w:tcPr>
            <w:tcW w:w="0" w:type="auto"/>
            <w:shd w:val="clear" w:color="auto" w:fill="auto"/>
          </w:tcPr>
          <w:p w14:paraId="046E2647" w14:textId="77777777" w:rsidR="00FB27F7" w:rsidRDefault="00FB27F7" w:rsidP="002634E1">
            <w:pPr>
              <w:pStyle w:val="TAL"/>
              <w:rPr>
                <w:sz w:val="16"/>
              </w:rPr>
            </w:pPr>
            <w:r>
              <w:rPr>
                <w:sz w:val="16"/>
              </w:rPr>
              <w:t xml:space="preserve">Rel18 CR TS28.541 NRM enhancements for </w:t>
            </w:r>
            <w:proofErr w:type="spellStart"/>
            <w:r>
              <w:rPr>
                <w:sz w:val="16"/>
              </w:rPr>
              <w:t>CHFFunction</w:t>
            </w:r>
            <w:proofErr w:type="spellEnd"/>
          </w:p>
        </w:tc>
        <w:tc>
          <w:tcPr>
            <w:tcW w:w="0" w:type="auto"/>
            <w:shd w:val="clear" w:color="auto" w:fill="auto"/>
          </w:tcPr>
          <w:p w14:paraId="10BF1264" w14:textId="77777777" w:rsidR="00FB27F7" w:rsidRDefault="00FB27F7" w:rsidP="002634E1">
            <w:pPr>
              <w:pStyle w:val="TAL"/>
              <w:rPr>
                <w:sz w:val="16"/>
              </w:rPr>
            </w:pPr>
            <w:r>
              <w:rPr>
                <w:sz w:val="16"/>
              </w:rPr>
              <w:t>Nokia, Nokia Shanghai Bell</w:t>
            </w:r>
          </w:p>
        </w:tc>
        <w:tc>
          <w:tcPr>
            <w:tcW w:w="0" w:type="auto"/>
            <w:shd w:val="clear" w:color="auto" w:fill="auto"/>
          </w:tcPr>
          <w:p w14:paraId="0D313A55" w14:textId="77777777" w:rsidR="00FB27F7" w:rsidRDefault="00FB27F7" w:rsidP="002634E1">
            <w:pPr>
              <w:pStyle w:val="TAL"/>
              <w:rPr>
                <w:sz w:val="16"/>
              </w:rPr>
            </w:pPr>
            <w:r>
              <w:rPr>
                <w:sz w:val="16"/>
              </w:rPr>
              <w:t>agreed</w:t>
            </w:r>
          </w:p>
        </w:tc>
        <w:tc>
          <w:tcPr>
            <w:tcW w:w="0" w:type="auto"/>
            <w:shd w:val="clear" w:color="auto" w:fill="auto"/>
          </w:tcPr>
          <w:p w14:paraId="3497849B" w14:textId="77777777" w:rsidR="00FB27F7" w:rsidRDefault="00FB27F7" w:rsidP="002634E1">
            <w:pPr>
              <w:pStyle w:val="TAL"/>
              <w:rPr>
                <w:sz w:val="16"/>
              </w:rPr>
            </w:pPr>
            <w:r>
              <w:rPr>
                <w:sz w:val="16"/>
              </w:rPr>
              <w:t>S5-233959</w:t>
            </w:r>
          </w:p>
        </w:tc>
        <w:tc>
          <w:tcPr>
            <w:tcW w:w="0" w:type="auto"/>
            <w:shd w:val="clear" w:color="auto" w:fill="auto"/>
          </w:tcPr>
          <w:p w14:paraId="33C6EADA" w14:textId="77777777" w:rsidR="00FB27F7" w:rsidRDefault="00FB27F7" w:rsidP="002634E1">
            <w:pPr>
              <w:pStyle w:val="TAL"/>
              <w:rPr>
                <w:sz w:val="16"/>
              </w:rPr>
            </w:pPr>
            <w:r>
              <w:rPr>
                <w:sz w:val="16"/>
              </w:rPr>
              <w:t>-</w:t>
            </w:r>
          </w:p>
        </w:tc>
      </w:tr>
      <w:tr w:rsidR="00FB27F7" w14:paraId="3AABD76E" w14:textId="77777777" w:rsidTr="002634E1">
        <w:tc>
          <w:tcPr>
            <w:tcW w:w="0" w:type="auto"/>
            <w:shd w:val="clear" w:color="auto" w:fill="auto"/>
          </w:tcPr>
          <w:p w14:paraId="52EC4576" w14:textId="77777777" w:rsidR="00FB27F7" w:rsidRDefault="00FB27F7" w:rsidP="002634E1">
            <w:pPr>
              <w:pStyle w:val="TAL"/>
              <w:rPr>
                <w:sz w:val="16"/>
              </w:rPr>
            </w:pPr>
            <w:r>
              <w:rPr>
                <w:sz w:val="16"/>
              </w:rPr>
              <w:t>S5-234739</w:t>
            </w:r>
          </w:p>
        </w:tc>
        <w:tc>
          <w:tcPr>
            <w:tcW w:w="0" w:type="auto"/>
            <w:shd w:val="clear" w:color="auto" w:fill="auto"/>
          </w:tcPr>
          <w:p w14:paraId="4D319536" w14:textId="77777777" w:rsidR="00FB27F7" w:rsidRDefault="00FB27F7" w:rsidP="002634E1">
            <w:pPr>
              <w:pStyle w:val="TAL"/>
              <w:rPr>
                <w:sz w:val="16"/>
              </w:rPr>
            </w:pPr>
            <w:r>
              <w:rPr>
                <w:sz w:val="16"/>
              </w:rPr>
              <w:t xml:space="preserve">Rel18 CR TS28.541 NRM enhancements for </w:t>
            </w:r>
            <w:proofErr w:type="spellStart"/>
            <w:r>
              <w:rPr>
                <w:sz w:val="16"/>
              </w:rPr>
              <w:t>MFAFFunction</w:t>
            </w:r>
            <w:proofErr w:type="spellEnd"/>
          </w:p>
        </w:tc>
        <w:tc>
          <w:tcPr>
            <w:tcW w:w="0" w:type="auto"/>
            <w:shd w:val="clear" w:color="auto" w:fill="auto"/>
          </w:tcPr>
          <w:p w14:paraId="02360E30" w14:textId="77777777" w:rsidR="00FB27F7" w:rsidRDefault="00FB27F7" w:rsidP="002634E1">
            <w:pPr>
              <w:pStyle w:val="TAL"/>
              <w:rPr>
                <w:sz w:val="16"/>
              </w:rPr>
            </w:pPr>
            <w:r>
              <w:rPr>
                <w:sz w:val="16"/>
              </w:rPr>
              <w:t>Nokia, Nokia Shanghai Bell</w:t>
            </w:r>
          </w:p>
        </w:tc>
        <w:tc>
          <w:tcPr>
            <w:tcW w:w="0" w:type="auto"/>
            <w:shd w:val="clear" w:color="auto" w:fill="auto"/>
          </w:tcPr>
          <w:p w14:paraId="6ECB0B8B" w14:textId="77777777" w:rsidR="00FB27F7" w:rsidRDefault="00FB27F7" w:rsidP="002634E1">
            <w:pPr>
              <w:pStyle w:val="TAL"/>
              <w:rPr>
                <w:sz w:val="16"/>
              </w:rPr>
            </w:pPr>
            <w:r>
              <w:rPr>
                <w:sz w:val="16"/>
              </w:rPr>
              <w:t>agreed</w:t>
            </w:r>
          </w:p>
        </w:tc>
        <w:tc>
          <w:tcPr>
            <w:tcW w:w="0" w:type="auto"/>
            <w:shd w:val="clear" w:color="auto" w:fill="auto"/>
          </w:tcPr>
          <w:p w14:paraId="7E86D7F8" w14:textId="77777777" w:rsidR="00FB27F7" w:rsidRDefault="00FB27F7" w:rsidP="002634E1">
            <w:pPr>
              <w:pStyle w:val="TAL"/>
              <w:rPr>
                <w:sz w:val="16"/>
              </w:rPr>
            </w:pPr>
            <w:r>
              <w:rPr>
                <w:sz w:val="16"/>
              </w:rPr>
              <w:t>S5-233960</w:t>
            </w:r>
          </w:p>
        </w:tc>
        <w:tc>
          <w:tcPr>
            <w:tcW w:w="0" w:type="auto"/>
            <w:shd w:val="clear" w:color="auto" w:fill="auto"/>
          </w:tcPr>
          <w:p w14:paraId="16183B69" w14:textId="77777777" w:rsidR="00FB27F7" w:rsidRDefault="00FB27F7" w:rsidP="002634E1">
            <w:pPr>
              <w:pStyle w:val="TAL"/>
              <w:rPr>
                <w:sz w:val="16"/>
              </w:rPr>
            </w:pPr>
            <w:r>
              <w:rPr>
                <w:sz w:val="16"/>
              </w:rPr>
              <w:t>-</w:t>
            </w:r>
          </w:p>
        </w:tc>
      </w:tr>
      <w:tr w:rsidR="00FB27F7" w14:paraId="5AFC8033" w14:textId="77777777" w:rsidTr="002634E1">
        <w:tc>
          <w:tcPr>
            <w:tcW w:w="0" w:type="auto"/>
            <w:shd w:val="clear" w:color="auto" w:fill="auto"/>
          </w:tcPr>
          <w:p w14:paraId="6D7457D9" w14:textId="77777777" w:rsidR="00FB27F7" w:rsidRDefault="00FB27F7" w:rsidP="002634E1">
            <w:pPr>
              <w:pStyle w:val="TAL"/>
              <w:rPr>
                <w:sz w:val="16"/>
              </w:rPr>
            </w:pPr>
            <w:r>
              <w:rPr>
                <w:sz w:val="16"/>
              </w:rPr>
              <w:t>S5-234740</w:t>
            </w:r>
          </w:p>
        </w:tc>
        <w:tc>
          <w:tcPr>
            <w:tcW w:w="0" w:type="auto"/>
            <w:shd w:val="clear" w:color="auto" w:fill="auto"/>
          </w:tcPr>
          <w:p w14:paraId="235B0536" w14:textId="77777777" w:rsidR="00FB27F7" w:rsidRDefault="00FB27F7" w:rsidP="002634E1">
            <w:pPr>
              <w:pStyle w:val="TAL"/>
              <w:rPr>
                <w:sz w:val="16"/>
              </w:rPr>
            </w:pPr>
            <w:r>
              <w:rPr>
                <w:sz w:val="16"/>
              </w:rPr>
              <w:t xml:space="preserve">Rel18 CR TS28.541 NRM enhancements for </w:t>
            </w:r>
            <w:proofErr w:type="spellStart"/>
            <w:r>
              <w:rPr>
                <w:sz w:val="16"/>
              </w:rPr>
              <w:t>DCCFunction</w:t>
            </w:r>
            <w:proofErr w:type="spellEnd"/>
          </w:p>
        </w:tc>
        <w:tc>
          <w:tcPr>
            <w:tcW w:w="0" w:type="auto"/>
            <w:shd w:val="clear" w:color="auto" w:fill="auto"/>
          </w:tcPr>
          <w:p w14:paraId="75E3B950" w14:textId="77777777" w:rsidR="00FB27F7" w:rsidRDefault="00FB27F7" w:rsidP="002634E1">
            <w:pPr>
              <w:pStyle w:val="TAL"/>
              <w:rPr>
                <w:sz w:val="16"/>
              </w:rPr>
            </w:pPr>
            <w:r>
              <w:rPr>
                <w:sz w:val="16"/>
              </w:rPr>
              <w:t>Nokia, Nokia Shanghai Bell</w:t>
            </w:r>
          </w:p>
        </w:tc>
        <w:tc>
          <w:tcPr>
            <w:tcW w:w="0" w:type="auto"/>
            <w:shd w:val="clear" w:color="auto" w:fill="auto"/>
          </w:tcPr>
          <w:p w14:paraId="3C4923F4" w14:textId="77777777" w:rsidR="00FB27F7" w:rsidRDefault="00FB27F7" w:rsidP="002634E1">
            <w:pPr>
              <w:pStyle w:val="TAL"/>
              <w:rPr>
                <w:sz w:val="16"/>
              </w:rPr>
            </w:pPr>
            <w:r>
              <w:rPr>
                <w:sz w:val="16"/>
              </w:rPr>
              <w:t>withdrawn</w:t>
            </w:r>
          </w:p>
        </w:tc>
        <w:tc>
          <w:tcPr>
            <w:tcW w:w="0" w:type="auto"/>
            <w:shd w:val="clear" w:color="auto" w:fill="auto"/>
          </w:tcPr>
          <w:p w14:paraId="5CF52513" w14:textId="77777777" w:rsidR="00FB27F7" w:rsidRDefault="00FB27F7" w:rsidP="002634E1">
            <w:pPr>
              <w:pStyle w:val="TAL"/>
              <w:rPr>
                <w:sz w:val="16"/>
              </w:rPr>
            </w:pPr>
            <w:r>
              <w:rPr>
                <w:sz w:val="16"/>
              </w:rPr>
              <w:t>-</w:t>
            </w:r>
          </w:p>
        </w:tc>
        <w:tc>
          <w:tcPr>
            <w:tcW w:w="0" w:type="auto"/>
            <w:shd w:val="clear" w:color="auto" w:fill="auto"/>
          </w:tcPr>
          <w:p w14:paraId="439C3726" w14:textId="77777777" w:rsidR="00FB27F7" w:rsidRDefault="00FB27F7" w:rsidP="002634E1">
            <w:pPr>
              <w:pStyle w:val="TAL"/>
              <w:rPr>
                <w:sz w:val="16"/>
              </w:rPr>
            </w:pPr>
            <w:r>
              <w:rPr>
                <w:sz w:val="16"/>
              </w:rPr>
              <w:t>-</w:t>
            </w:r>
          </w:p>
        </w:tc>
      </w:tr>
      <w:tr w:rsidR="00FB27F7" w14:paraId="4827D8C4" w14:textId="77777777" w:rsidTr="002634E1">
        <w:tc>
          <w:tcPr>
            <w:tcW w:w="0" w:type="auto"/>
            <w:shd w:val="clear" w:color="auto" w:fill="auto"/>
          </w:tcPr>
          <w:p w14:paraId="23CF04BD" w14:textId="77777777" w:rsidR="00FB27F7" w:rsidRDefault="00FB27F7" w:rsidP="002634E1">
            <w:pPr>
              <w:pStyle w:val="TAL"/>
              <w:rPr>
                <w:sz w:val="16"/>
              </w:rPr>
            </w:pPr>
            <w:r>
              <w:rPr>
                <w:sz w:val="16"/>
              </w:rPr>
              <w:t>S5-234741</w:t>
            </w:r>
          </w:p>
        </w:tc>
        <w:tc>
          <w:tcPr>
            <w:tcW w:w="0" w:type="auto"/>
            <w:shd w:val="clear" w:color="auto" w:fill="auto"/>
          </w:tcPr>
          <w:p w14:paraId="57F582D4" w14:textId="77777777" w:rsidR="00FB27F7" w:rsidRDefault="00FB27F7" w:rsidP="002634E1">
            <w:pPr>
              <w:pStyle w:val="TAL"/>
              <w:rPr>
                <w:sz w:val="16"/>
              </w:rPr>
            </w:pPr>
            <w:r>
              <w:rPr>
                <w:sz w:val="16"/>
              </w:rPr>
              <w:t>TS28.541 Rel18 Corrections to missing properties for a few attributes</w:t>
            </w:r>
          </w:p>
        </w:tc>
        <w:tc>
          <w:tcPr>
            <w:tcW w:w="0" w:type="auto"/>
            <w:shd w:val="clear" w:color="auto" w:fill="auto"/>
          </w:tcPr>
          <w:p w14:paraId="00A8D364" w14:textId="77777777" w:rsidR="00FB27F7" w:rsidRDefault="00FB27F7" w:rsidP="002634E1">
            <w:pPr>
              <w:pStyle w:val="TAL"/>
              <w:rPr>
                <w:sz w:val="16"/>
              </w:rPr>
            </w:pPr>
            <w:r>
              <w:rPr>
                <w:sz w:val="16"/>
              </w:rPr>
              <w:t>Nokia, Nokia Shanghai Bell</w:t>
            </w:r>
          </w:p>
        </w:tc>
        <w:tc>
          <w:tcPr>
            <w:tcW w:w="0" w:type="auto"/>
            <w:shd w:val="clear" w:color="auto" w:fill="auto"/>
          </w:tcPr>
          <w:p w14:paraId="67C244AB" w14:textId="77777777" w:rsidR="00FB27F7" w:rsidRDefault="00FB27F7" w:rsidP="002634E1">
            <w:pPr>
              <w:pStyle w:val="TAL"/>
              <w:rPr>
                <w:sz w:val="16"/>
              </w:rPr>
            </w:pPr>
            <w:r>
              <w:rPr>
                <w:sz w:val="16"/>
              </w:rPr>
              <w:t>withdrawn</w:t>
            </w:r>
          </w:p>
        </w:tc>
        <w:tc>
          <w:tcPr>
            <w:tcW w:w="0" w:type="auto"/>
            <w:shd w:val="clear" w:color="auto" w:fill="auto"/>
          </w:tcPr>
          <w:p w14:paraId="22D14DCF" w14:textId="77777777" w:rsidR="00FB27F7" w:rsidRDefault="00FB27F7" w:rsidP="002634E1">
            <w:pPr>
              <w:pStyle w:val="TAL"/>
              <w:rPr>
                <w:sz w:val="16"/>
              </w:rPr>
            </w:pPr>
            <w:r>
              <w:rPr>
                <w:sz w:val="16"/>
              </w:rPr>
              <w:t>-</w:t>
            </w:r>
          </w:p>
        </w:tc>
        <w:tc>
          <w:tcPr>
            <w:tcW w:w="0" w:type="auto"/>
            <w:shd w:val="clear" w:color="auto" w:fill="auto"/>
          </w:tcPr>
          <w:p w14:paraId="52A2BC8A" w14:textId="77777777" w:rsidR="00FB27F7" w:rsidRDefault="00FB27F7" w:rsidP="002634E1">
            <w:pPr>
              <w:pStyle w:val="TAL"/>
              <w:rPr>
                <w:sz w:val="16"/>
              </w:rPr>
            </w:pPr>
            <w:r>
              <w:rPr>
                <w:sz w:val="16"/>
              </w:rPr>
              <w:t>-</w:t>
            </w:r>
          </w:p>
        </w:tc>
      </w:tr>
      <w:tr w:rsidR="00FB27F7" w14:paraId="3109A2E9" w14:textId="77777777" w:rsidTr="002634E1">
        <w:tc>
          <w:tcPr>
            <w:tcW w:w="0" w:type="auto"/>
            <w:shd w:val="clear" w:color="auto" w:fill="auto"/>
          </w:tcPr>
          <w:p w14:paraId="3BB3C0DA" w14:textId="77777777" w:rsidR="00FB27F7" w:rsidRDefault="00FB27F7" w:rsidP="002634E1">
            <w:pPr>
              <w:pStyle w:val="TAL"/>
              <w:rPr>
                <w:sz w:val="16"/>
              </w:rPr>
            </w:pPr>
            <w:r>
              <w:rPr>
                <w:sz w:val="16"/>
              </w:rPr>
              <w:t>S5-234742</w:t>
            </w:r>
          </w:p>
        </w:tc>
        <w:tc>
          <w:tcPr>
            <w:tcW w:w="0" w:type="auto"/>
            <w:shd w:val="clear" w:color="auto" w:fill="auto"/>
          </w:tcPr>
          <w:p w14:paraId="79FA4961" w14:textId="77777777" w:rsidR="00FB27F7" w:rsidRDefault="00FB27F7" w:rsidP="002634E1">
            <w:pPr>
              <w:pStyle w:val="TAL"/>
              <w:rPr>
                <w:sz w:val="16"/>
              </w:rPr>
            </w:pPr>
            <w:r>
              <w:rPr>
                <w:sz w:val="16"/>
              </w:rPr>
              <w:t xml:space="preserve">Rel18 CR TS28.541 Improve </w:t>
            </w:r>
            <w:proofErr w:type="spellStart"/>
            <w:r>
              <w:rPr>
                <w:sz w:val="16"/>
              </w:rPr>
              <w:t>EP_Transport</w:t>
            </w:r>
            <w:proofErr w:type="spellEnd"/>
            <w:r>
              <w:rPr>
                <w:sz w:val="16"/>
              </w:rPr>
              <w:t xml:space="preserve"> model to clarify connection point info</w:t>
            </w:r>
          </w:p>
        </w:tc>
        <w:tc>
          <w:tcPr>
            <w:tcW w:w="0" w:type="auto"/>
            <w:shd w:val="clear" w:color="auto" w:fill="auto"/>
          </w:tcPr>
          <w:p w14:paraId="11DDF472" w14:textId="77777777" w:rsidR="00FB27F7" w:rsidRDefault="00FB27F7" w:rsidP="002634E1">
            <w:pPr>
              <w:pStyle w:val="TAL"/>
              <w:rPr>
                <w:sz w:val="16"/>
              </w:rPr>
            </w:pPr>
            <w:r>
              <w:rPr>
                <w:sz w:val="16"/>
              </w:rPr>
              <w:t>Nokia, Nokia Shanghai Bell, Ericsson, TELUS, KDDI, Verizon, Telefonica, Huawei</w:t>
            </w:r>
          </w:p>
        </w:tc>
        <w:tc>
          <w:tcPr>
            <w:tcW w:w="0" w:type="auto"/>
            <w:shd w:val="clear" w:color="auto" w:fill="auto"/>
          </w:tcPr>
          <w:p w14:paraId="0AF7639A" w14:textId="77777777" w:rsidR="00FB27F7" w:rsidRDefault="00FB27F7" w:rsidP="002634E1">
            <w:pPr>
              <w:pStyle w:val="TAL"/>
              <w:rPr>
                <w:sz w:val="16"/>
              </w:rPr>
            </w:pPr>
            <w:r>
              <w:rPr>
                <w:sz w:val="16"/>
              </w:rPr>
              <w:t>agreed</w:t>
            </w:r>
          </w:p>
        </w:tc>
        <w:tc>
          <w:tcPr>
            <w:tcW w:w="0" w:type="auto"/>
            <w:shd w:val="clear" w:color="auto" w:fill="auto"/>
          </w:tcPr>
          <w:p w14:paraId="4FB4C889" w14:textId="77777777" w:rsidR="00FB27F7" w:rsidRDefault="00FB27F7" w:rsidP="002634E1">
            <w:pPr>
              <w:pStyle w:val="TAL"/>
              <w:rPr>
                <w:sz w:val="16"/>
              </w:rPr>
            </w:pPr>
            <w:r>
              <w:rPr>
                <w:sz w:val="16"/>
              </w:rPr>
              <w:t>S5-233969</w:t>
            </w:r>
          </w:p>
        </w:tc>
        <w:tc>
          <w:tcPr>
            <w:tcW w:w="0" w:type="auto"/>
            <w:shd w:val="clear" w:color="auto" w:fill="auto"/>
          </w:tcPr>
          <w:p w14:paraId="657E1572" w14:textId="77777777" w:rsidR="00FB27F7" w:rsidRDefault="00FB27F7" w:rsidP="002634E1">
            <w:pPr>
              <w:pStyle w:val="TAL"/>
              <w:rPr>
                <w:sz w:val="16"/>
              </w:rPr>
            </w:pPr>
            <w:r>
              <w:rPr>
                <w:sz w:val="16"/>
              </w:rPr>
              <w:t>-</w:t>
            </w:r>
          </w:p>
        </w:tc>
      </w:tr>
      <w:tr w:rsidR="00FB27F7" w14:paraId="5EFC4397" w14:textId="77777777" w:rsidTr="002634E1">
        <w:tc>
          <w:tcPr>
            <w:tcW w:w="0" w:type="auto"/>
            <w:shd w:val="clear" w:color="auto" w:fill="auto"/>
          </w:tcPr>
          <w:p w14:paraId="59BB9F15" w14:textId="77777777" w:rsidR="00FB27F7" w:rsidRDefault="00FB27F7" w:rsidP="002634E1">
            <w:pPr>
              <w:pStyle w:val="TAL"/>
              <w:rPr>
                <w:sz w:val="16"/>
              </w:rPr>
            </w:pPr>
            <w:r>
              <w:rPr>
                <w:sz w:val="16"/>
              </w:rPr>
              <w:t>S5-234743</w:t>
            </w:r>
          </w:p>
        </w:tc>
        <w:tc>
          <w:tcPr>
            <w:tcW w:w="0" w:type="auto"/>
            <w:shd w:val="clear" w:color="auto" w:fill="auto"/>
          </w:tcPr>
          <w:p w14:paraId="0DD2CBB0" w14:textId="77777777" w:rsidR="00FB27F7" w:rsidRDefault="00FB27F7" w:rsidP="002634E1">
            <w:pPr>
              <w:pStyle w:val="TAL"/>
              <w:rPr>
                <w:sz w:val="16"/>
              </w:rPr>
            </w:pPr>
            <w:r>
              <w:rPr>
                <w:sz w:val="16"/>
              </w:rPr>
              <w:t>Add use case and requirements for NPN fault management</w:t>
            </w:r>
          </w:p>
        </w:tc>
        <w:tc>
          <w:tcPr>
            <w:tcW w:w="0" w:type="auto"/>
            <w:shd w:val="clear" w:color="auto" w:fill="auto"/>
          </w:tcPr>
          <w:p w14:paraId="6ADCD75B" w14:textId="77777777" w:rsidR="00FB27F7" w:rsidRDefault="00FB27F7" w:rsidP="002634E1">
            <w:pPr>
              <w:pStyle w:val="TAL"/>
              <w:rPr>
                <w:sz w:val="16"/>
              </w:rPr>
            </w:pPr>
            <w:r>
              <w:rPr>
                <w:sz w:val="16"/>
              </w:rPr>
              <w:t>Huawei</w:t>
            </w:r>
          </w:p>
        </w:tc>
        <w:tc>
          <w:tcPr>
            <w:tcW w:w="0" w:type="auto"/>
            <w:shd w:val="clear" w:color="auto" w:fill="auto"/>
          </w:tcPr>
          <w:p w14:paraId="353EB5A5" w14:textId="77777777" w:rsidR="00FB27F7" w:rsidRDefault="00FB27F7" w:rsidP="002634E1">
            <w:pPr>
              <w:pStyle w:val="TAL"/>
              <w:rPr>
                <w:sz w:val="16"/>
              </w:rPr>
            </w:pPr>
            <w:r>
              <w:rPr>
                <w:sz w:val="16"/>
              </w:rPr>
              <w:t>agreed</w:t>
            </w:r>
          </w:p>
        </w:tc>
        <w:tc>
          <w:tcPr>
            <w:tcW w:w="0" w:type="auto"/>
            <w:shd w:val="clear" w:color="auto" w:fill="auto"/>
          </w:tcPr>
          <w:p w14:paraId="41CB50E2" w14:textId="77777777" w:rsidR="00FB27F7" w:rsidRDefault="00FB27F7" w:rsidP="002634E1">
            <w:pPr>
              <w:pStyle w:val="TAL"/>
              <w:rPr>
                <w:sz w:val="16"/>
              </w:rPr>
            </w:pPr>
            <w:r>
              <w:rPr>
                <w:sz w:val="16"/>
              </w:rPr>
              <w:t>S5-234170</w:t>
            </w:r>
          </w:p>
        </w:tc>
        <w:tc>
          <w:tcPr>
            <w:tcW w:w="0" w:type="auto"/>
            <w:shd w:val="clear" w:color="auto" w:fill="auto"/>
          </w:tcPr>
          <w:p w14:paraId="2FEAD50E" w14:textId="77777777" w:rsidR="00FB27F7" w:rsidRDefault="00FB27F7" w:rsidP="002634E1">
            <w:pPr>
              <w:pStyle w:val="TAL"/>
              <w:rPr>
                <w:sz w:val="16"/>
              </w:rPr>
            </w:pPr>
            <w:r>
              <w:rPr>
                <w:sz w:val="16"/>
              </w:rPr>
              <w:t>-</w:t>
            </w:r>
          </w:p>
        </w:tc>
      </w:tr>
      <w:tr w:rsidR="00FB27F7" w14:paraId="02AFF19D" w14:textId="77777777" w:rsidTr="002634E1">
        <w:tc>
          <w:tcPr>
            <w:tcW w:w="0" w:type="auto"/>
            <w:shd w:val="clear" w:color="auto" w:fill="auto"/>
          </w:tcPr>
          <w:p w14:paraId="0EB9D8F7" w14:textId="77777777" w:rsidR="00FB27F7" w:rsidRDefault="00FB27F7" w:rsidP="002634E1">
            <w:pPr>
              <w:pStyle w:val="TAL"/>
              <w:rPr>
                <w:sz w:val="16"/>
              </w:rPr>
            </w:pPr>
            <w:r>
              <w:rPr>
                <w:sz w:val="16"/>
              </w:rPr>
              <w:t>S5-234744</w:t>
            </w:r>
          </w:p>
        </w:tc>
        <w:tc>
          <w:tcPr>
            <w:tcW w:w="0" w:type="auto"/>
            <w:shd w:val="clear" w:color="auto" w:fill="auto"/>
          </w:tcPr>
          <w:p w14:paraId="0AC53ECB" w14:textId="77777777" w:rsidR="00FB27F7" w:rsidRDefault="00FB27F7" w:rsidP="002634E1">
            <w:pPr>
              <w:pStyle w:val="TAL"/>
              <w:rPr>
                <w:sz w:val="16"/>
              </w:rPr>
            </w:pPr>
            <w:proofErr w:type="spellStart"/>
            <w:r>
              <w:rPr>
                <w:sz w:val="16"/>
              </w:rPr>
              <w:t>pCR</w:t>
            </w:r>
            <w:proofErr w:type="spellEnd"/>
            <w:r>
              <w:rPr>
                <w:sz w:val="16"/>
              </w:rPr>
              <w:t xml:space="preserve"> TR 28.909 Add potential solution for NRM fragment for autonomous network evaluation</w:t>
            </w:r>
          </w:p>
        </w:tc>
        <w:tc>
          <w:tcPr>
            <w:tcW w:w="0" w:type="auto"/>
            <w:shd w:val="clear" w:color="auto" w:fill="auto"/>
          </w:tcPr>
          <w:p w14:paraId="4C06BB07" w14:textId="77777777" w:rsidR="00FB27F7" w:rsidRDefault="00FB27F7" w:rsidP="002634E1">
            <w:pPr>
              <w:pStyle w:val="TAL"/>
              <w:rPr>
                <w:sz w:val="16"/>
              </w:rPr>
            </w:pPr>
            <w:r>
              <w:rPr>
                <w:sz w:val="16"/>
              </w:rPr>
              <w:t xml:space="preserve">Huawei, China </w:t>
            </w:r>
            <w:proofErr w:type="spellStart"/>
            <w:r>
              <w:rPr>
                <w:sz w:val="16"/>
              </w:rPr>
              <w:t>Mobile,Deutsche</w:t>
            </w:r>
            <w:proofErr w:type="spellEnd"/>
            <w:r>
              <w:rPr>
                <w:sz w:val="16"/>
              </w:rPr>
              <w:t xml:space="preserve"> Telekom</w:t>
            </w:r>
          </w:p>
        </w:tc>
        <w:tc>
          <w:tcPr>
            <w:tcW w:w="0" w:type="auto"/>
            <w:shd w:val="clear" w:color="auto" w:fill="auto"/>
          </w:tcPr>
          <w:p w14:paraId="3941C7BF" w14:textId="77777777" w:rsidR="00FB27F7" w:rsidRDefault="00FB27F7" w:rsidP="002634E1">
            <w:pPr>
              <w:pStyle w:val="TAL"/>
              <w:rPr>
                <w:sz w:val="16"/>
              </w:rPr>
            </w:pPr>
            <w:r>
              <w:rPr>
                <w:sz w:val="16"/>
              </w:rPr>
              <w:t>not pursued</w:t>
            </w:r>
          </w:p>
        </w:tc>
        <w:tc>
          <w:tcPr>
            <w:tcW w:w="0" w:type="auto"/>
            <w:shd w:val="clear" w:color="auto" w:fill="auto"/>
          </w:tcPr>
          <w:p w14:paraId="2B98B9D0" w14:textId="77777777" w:rsidR="00FB27F7" w:rsidRDefault="00FB27F7" w:rsidP="002634E1">
            <w:pPr>
              <w:pStyle w:val="TAL"/>
              <w:rPr>
                <w:sz w:val="16"/>
              </w:rPr>
            </w:pPr>
            <w:r>
              <w:rPr>
                <w:sz w:val="16"/>
              </w:rPr>
              <w:t>S5-234255</w:t>
            </w:r>
          </w:p>
        </w:tc>
        <w:tc>
          <w:tcPr>
            <w:tcW w:w="0" w:type="auto"/>
            <w:shd w:val="clear" w:color="auto" w:fill="auto"/>
          </w:tcPr>
          <w:p w14:paraId="1D1D28B9" w14:textId="77777777" w:rsidR="00FB27F7" w:rsidRDefault="00FB27F7" w:rsidP="002634E1">
            <w:pPr>
              <w:pStyle w:val="TAL"/>
              <w:rPr>
                <w:sz w:val="16"/>
              </w:rPr>
            </w:pPr>
            <w:r>
              <w:rPr>
                <w:sz w:val="16"/>
              </w:rPr>
              <w:t>-</w:t>
            </w:r>
          </w:p>
        </w:tc>
      </w:tr>
      <w:tr w:rsidR="00FB27F7" w14:paraId="2AC0D546" w14:textId="77777777" w:rsidTr="002634E1">
        <w:tc>
          <w:tcPr>
            <w:tcW w:w="0" w:type="auto"/>
            <w:shd w:val="clear" w:color="auto" w:fill="auto"/>
          </w:tcPr>
          <w:p w14:paraId="32D4D48D" w14:textId="77777777" w:rsidR="00FB27F7" w:rsidRDefault="00FB27F7" w:rsidP="002634E1">
            <w:pPr>
              <w:pStyle w:val="TAL"/>
              <w:rPr>
                <w:sz w:val="16"/>
              </w:rPr>
            </w:pPr>
            <w:r>
              <w:rPr>
                <w:sz w:val="16"/>
              </w:rPr>
              <w:t>S5-234745</w:t>
            </w:r>
          </w:p>
        </w:tc>
        <w:tc>
          <w:tcPr>
            <w:tcW w:w="0" w:type="auto"/>
            <w:shd w:val="clear" w:color="auto" w:fill="auto"/>
          </w:tcPr>
          <w:p w14:paraId="29EAE7C3" w14:textId="77777777" w:rsidR="00FB27F7" w:rsidRDefault="00FB27F7" w:rsidP="002634E1">
            <w:pPr>
              <w:pStyle w:val="TAL"/>
              <w:rPr>
                <w:sz w:val="16"/>
              </w:rPr>
            </w:pPr>
            <w:proofErr w:type="spellStart"/>
            <w:r>
              <w:rPr>
                <w:sz w:val="16"/>
              </w:rPr>
              <w:t>pCR</w:t>
            </w:r>
            <w:proofErr w:type="spellEnd"/>
            <w:r>
              <w:rPr>
                <w:sz w:val="16"/>
              </w:rPr>
              <w:t xml:space="preserve"> TR 28.909 Add potential KEI for fault management</w:t>
            </w:r>
          </w:p>
        </w:tc>
        <w:tc>
          <w:tcPr>
            <w:tcW w:w="0" w:type="auto"/>
            <w:shd w:val="clear" w:color="auto" w:fill="auto"/>
          </w:tcPr>
          <w:p w14:paraId="33C9F9B5" w14:textId="77777777" w:rsidR="00FB27F7" w:rsidRDefault="00FB27F7" w:rsidP="002634E1">
            <w:pPr>
              <w:pStyle w:val="TAL"/>
              <w:rPr>
                <w:sz w:val="16"/>
              </w:rPr>
            </w:pPr>
            <w:r>
              <w:rPr>
                <w:sz w:val="16"/>
              </w:rPr>
              <w:t>China Mobile, Huawei</w:t>
            </w:r>
          </w:p>
        </w:tc>
        <w:tc>
          <w:tcPr>
            <w:tcW w:w="0" w:type="auto"/>
            <w:shd w:val="clear" w:color="auto" w:fill="auto"/>
          </w:tcPr>
          <w:p w14:paraId="667D74BC" w14:textId="77777777" w:rsidR="00FB27F7" w:rsidRDefault="00FB27F7" w:rsidP="002634E1">
            <w:pPr>
              <w:pStyle w:val="TAL"/>
              <w:rPr>
                <w:sz w:val="16"/>
              </w:rPr>
            </w:pPr>
            <w:r>
              <w:rPr>
                <w:sz w:val="16"/>
              </w:rPr>
              <w:t>not pursued</w:t>
            </w:r>
          </w:p>
        </w:tc>
        <w:tc>
          <w:tcPr>
            <w:tcW w:w="0" w:type="auto"/>
            <w:shd w:val="clear" w:color="auto" w:fill="auto"/>
          </w:tcPr>
          <w:p w14:paraId="75F44448" w14:textId="77777777" w:rsidR="00FB27F7" w:rsidRDefault="00FB27F7" w:rsidP="002634E1">
            <w:pPr>
              <w:pStyle w:val="TAL"/>
              <w:rPr>
                <w:sz w:val="16"/>
              </w:rPr>
            </w:pPr>
            <w:r>
              <w:rPr>
                <w:sz w:val="16"/>
              </w:rPr>
              <w:t>S5-234177</w:t>
            </w:r>
          </w:p>
        </w:tc>
        <w:tc>
          <w:tcPr>
            <w:tcW w:w="0" w:type="auto"/>
            <w:shd w:val="clear" w:color="auto" w:fill="auto"/>
          </w:tcPr>
          <w:p w14:paraId="36EC8541" w14:textId="77777777" w:rsidR="00FB27F7" w:rsidRDefault="00FB27F7" w:rsidP="002634E1">
            <w:pPr>
              <w:pStyle w:val="TAL"/>
              <w:rPr>
                <w:sz w:val="16"/>
              </w:rPr>
            </w:pPr>
            <w:r>
              <w:rPr>
                <w:sz w:val="16"/>
              </w:rPr>
              <w:t>-</w:t>
            </w:r>
          </w:p>
        </w:tc>
      </w:tr>
      <w:tr w:rsidR="00FB27F7" w14:paraId="21D21E9C" w14:textId="77777777" w:rsidTr="002634E1">
        <w:tc>
          <w:tcPr>
            <w:tcW w:w="0" w:type="auto"/>
            <w:shd w:val="clear" w:color="auto" w:fill="auto"/>
          </w:tcPr>
          <w:p w14:paraId="42C29CEC" w14:textId="77777777" w:rsidR="00FB27F7" w:rsidRDefault="00FB27F7" w:rsidP="002634E1">
            <w:pPr>
              <w:pStyle w:val="TAL"/>
              <w:rPr>
                <w:sz w:val="16"/>
              </w:rPr>
            </w:pPr>
            <w:r>
              <w:rPr>
                <w:sz w:val="16"/>
              </w:rPr>
              <w:t>S5-234746</w:t>
            </w:r>
          </w:p>
        </w:tc>
        <w:tc>
          <w:tcPr>
            <w:tcW w:w="0" w:type="auto"/>
            <w:shd w:val="clear" w:color="auto" w:fill="auto"/>
          </w:tcPr>
          <w:p w14:paraId="3F0ACFF1" w14:textId="77777777" w:rsidR="00FB27F7" w:rsidRDefault="00FB27F7" w:rsidP="002634E1">
            <w:pPr>
              <w:pStyle w:val="TAL"/>
              <w:rPr>
                <w:sz w:val="16"/>
              </w:rPr>
            </w:pPr>
            <w:r>
              <w:rPr>
                <w:sz w:val="16"/>
              </w:rPr>
              <w:t>Netconf with-defaults</w:t>
            </w:r>
          </w:p>
        </w:tc>
        <w:tc>
          <w:tcPr>
            <w:tcW w:w="0" w:type="auto"/>
            <w:shd w:val="clear" w:color="auto" w:fill="auto"/>
          </w:tcPr>
          <w:p w14:paraId="1CD831F6" w14:textId="77777777" w:rsidR="00FB27F7" w:rsidRDefault="00FB27F7" w:rsidP="002634E1">
            <w:pPr>
              <w:pStyle w:val="TAL"/>
              <w:rPr>
                <w:sz w:val="16"/>
              </w:rPr>
            </w:pPr>
            <w:r>
              <w:rPr>
                <w:sz w:val="16"/>
              </w:rPr>
              <w:t>Ericsson Hungary Ltd</w:t>
            </w:r>
          </w:p>
        </w:tc>
        <w:tc>
          <w:tcPr>
            <w:tcW w:w="0" w:type="auto"/>
            <w:shd w:val="clear" w:color="auto" w:fill="auto"/>
          </w:tcPr>
          <w:p w14:paraId="2D0162F1" w14:textId="77777777" w:rsidR="00FB27F7" w:rsidRDefault="00FB27F7" w:rsidP="002634E1">
            <w:pPr>
              <w:pStyle w:val="TAL"/>
              <w:rPr>
                <w:sz w:val="16"/>
              </w:rPr>
            </w:pPr>
            <w:r>
              <w:rPr>
                <w:sz w:val="16"/>
              </w:rPr>
              <w:t>agreed</w:t>
            </w:r>
          </w:p>
        </w:tc>
        <w:tc>
          <w:tcPr>
            <w:tcW w:w="0" w:type="auto"/>
            <w:shd w:val="clear" w:color="auto" w:fill="auto"/>
          </w:tcPr>
          <w:p w14:paraId="293D7059" w14:textId="77777777" w:rsidR="00FB27F7" w:rsidRDefault="00FB27F7" w:rsidP="002634E1">
            <w:pPr>
              <w:pStyle w:val="TAL"/>
              <w:rPr>
                <w:sz w:val="16"/>
              </w:rPr>
            </w:pPr>
            <w:r>
              <w:rPr>
                <w:sz w:val="16"/>
              </w:rPr>
              <w:t>S5-233820</w:t>
            </w:r>
          </w:p>
        </w:tc>
        <w:tc>
          <w:tcPr>
            <w:tcW w:w="0" w:type="auto"/>
            <w:shd w:val="clear" w:color="auto" w:fill="auto"/>
          </w:tcPr>
          <w:p w14:paraId="350BD409" w14:textId="77777777" w:rsidR="00FB27F7" w:rsidRDefault="00FB27F7" w:rsidP="002634E1">
            <w:pPr>
              <w:pStyle w:val="TAL"/>
              <w:rPr>
                <w:sz w:val="16"/>
              </w:rPr>
            </w:pPr>
            <w:r>
              <w:rPr>
                <w:sz w:val="16"/>
              </w:rPr>
              <w:t>-</w:t>
            </w:r>
          </w:p>
        </w:tc>
      </w:tr>
      <w:tr w:rsidR="00FB27F7" w14:paraId="282D54B8" w14:textId="77777777" w:rsidTr="002634E1">
        <w:tc>
          <w:tcPr>
            <w:tcW w:w="0" w:type="auto"/>
            <w:shd w:val="clear" w:color="auto" w:fill="auto"/>
          </w:tcPr>
          <w:p w14:paraId="14ED0923" w14:textId="77777777" w:rsidR="00FB27F7" w:rsidRDefault="00FB27F7" w:rsidP="002634E1">
            <w:pPr>
              <w:pStyle w:val="TAL"/>
              <w:rPr>
                <w:sz w:val="16"/>
              </w:rPr>
            </w:pPr>
            <w:r>
              <w:rPr>
                <w:sz w:val="16"/>
              </w:rPr>
              <w:t>S5-234747</w:t>
            </w:r>
          </w:p>
        </w:tc>
        <w:tc>
          <w:tcPr>
            <w:tcW w:w="0" w:type="auto"/>
            <w:shd w:val="clear" w:color="auto" w:fill="auto"/>
          </w:tcPr>
          <w:p w14:paraId="64843B9C" w14:textId="77777777" w:rsidR="00FB27F7" w:rsidRDefault="00FB27F7" w:rsidP="002634E1">
            <w:pPr>
              <w:pStyle w:val="TAL"/>
              <w:rPr>
                <w:sz w:val="16"/>
              </w:rPr>
            </w:pPr>
            <w:r>
              <w:rPr>
                <w:sz w:val="16"/>
              </w:rPr>
              <w:t>Netconf with-defaults</w:t>
            </w:r>
          </w:p>
        </w:tc>
        <w:tc>
          <w:tcPr>
            <w:tcW w:w="0" w:type="auto"/>
            <w:shd w:val="clear" w:color="auto" w:fill="auto"/>
          </w:tcPr>
          <w:p w14:paraId="3FEFBCD8" w14:textId="77777777" w:rsidR="00FB27F7" w:rsidRDefault="00FB27F7" w:rsidP="002634E1">
            <w:pPr>
              <w:pStyle w:val="TAL"/>
              <w:rPr>
                <w:sz w:val="16"/>
              </w:rPr>
            </w:pPr>
            <w:r>
              <w:rPr>
                <w:sz w:val="16"/>
              </w:rPr>
              <w:t>Ericsson Hungary Ltd</w:t>
            </w:r>
          </w:p>
        </w:tc>
        <w:tc>
          <w:tcPr>
            <w:tcW w:w="0" w:type="auto"/>
            <w:shd w:val="clear" w:color="auto" w:fill="auto"/>
          </w:tcPr>
          <w:p w14:paraId="6B2C76E5" w14:textId="77777777" w:rsidR="00FB27F7" w:rsidRDefault="00FB27F7" w:rsidP="002634E1">
            <w:pPr>
              <w:pStyle w:val="TAL"/>
              <w:rPr>
                <w:sz w:val="16"/>
              </w:rPr>
            </w:pPr>
            <w:r>
              <w:rPr>
                <w:sz w:val="16"/>
              </w:rPr>
              <w:t>agreed</w:t>
            </w:r>
          </w:p>
        </w:tc>
        <w:tc>
          <w:tcPr>
            <w:tcW w:w="0" w:type="auto"/>
            <w:shd w:val="clear" w:color="auto" w:fill="auto"/>
          </w:tcPr>
          <w:p w14:paraId="23DA1386" w14:textId="77777777" w:rsidR="00FB27F7" w:rsidRDefault="00FB27F7" w:rsidP="002634E1">
            <w:pPr>
              <w:pStyle w:val="TAL"/>
              <w:rPr>
                <w:sz w:val="16"/>
              </w:rPr>
            </w:pPr>
            <w:r>
              <w:rPr>
                <w:sz w:val="16"/>
              </w:rPr>
              <w:t>S5-233819</w:t>
            </w:r>
          </w:p>
        </w:tc>
        <w:tc>
          <w:tcPr>
            <w:tcW w:w="0" w:type="auto"/>
            <w:shd w:val="clear" w:color="auto" w:fill="auto"/>
          </w:tcPr>
          <w:p w14:paraId="002BB78D" w14:textId="77777777" w:rsidR="00FB27F7" w:rsidRDefault="00FB27F7" w:rsidP="002634E1">
            <w:pPr>
              <w:pStyle w:val="TAL"/>
              <w:rPr>
                <w:sz w:val="16"/>
              </w:rPr>
            </w:pPr>
            <w:r>
              <w:rPr>
                <w:sz w:val="16"/>
              </w:rPr>
              <w:t>-</w:t>
            </w:r>
          </w:p>
        </w:tc>
      </w:tr>
      <w:tr w:rsidR="00FB27F7" w14:paraId="741937C1" w14:textId="77777777" w:rsidTr="002634E1">
        <w:tc>
          <w:tcPr>
            <w:tcW w:w="0" w:type="auto"/>
            <w:shd w:val="clear" w:color="auto" w:fill="auto"/>
          </w:tcPr>
          <w:p w14:paraId="6E17EF09" w14:textId="77777777" w:rsidR="00FB27F7" w:rsidRDefault="00FB27F7" w:rsidP="002634E1">
            <w:pPr>
              <w:pStyle w:val="TAL"/>
              <w:rPr>
                <w:sz w:val="16"/>
              </w:rPr>
            </w:pPr>
            <w:r>
              <w:rPr>
                <w:sz w:val="16"/>
              </w:rPr>
              <w:t>S5-234748</w:t>
            </w:r>
          </w:p>
        </w:tc>
        <w:tc>
          <w:tcPr>
            <w:tcW w:w="0" w:type="auto"/>
            <w:shd w:val="clear" w:color="auto" w:fill="auto"/>
          </w:tcPr>
          <w:p w14:paraId="273A0C7B"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78FD86D9" w14:textId="77777777" w:rsidR="00FB27F7" w:rsidRDefault="00FB27F7" w:rsidP="002634E1">
            <w:pPr>
              <w:pStyle w:val="TAL"/>
              <w:rPr>
                <w:sz w:val="16"/>
              </w:rPr>
            </w:pPr>
            <w:r>
              <w:rPr>
                <w:sz w:val="16"/>
              </w:rPr>
              <w:t>Ericsson Hungary Ltd</w:t>
            </w:r>
          </w:p>
        </w:tc>
        <w:tc>
          <w:tcPr>
            <w:tcW w:w="0" w:type="auto"/>
            <w:shd w:val="clear" w:color="auto" w:fill="auto"/>
          </w:tcPr>
          <w:p w14:paraId="312B2D91" w14:textId="77777777" w:rsidR="00FB27F7" w:rsidRDefault="00FB27F7" w:rsidP="002634E1">
            <w:pPr>
              <w:pStyle w:val="TAL"/>
              <w:rPr>
                <w:sz w:val="16"/>
              </w:rPr>
            </w:pPr>
            <w:r>
              <w:rPr>
                <w:sz w:val="16"/>
              </w:rPr>
              <w:t>not pursued</w:t>
            </w:r>
          </w:p>
        </w:tc>
        <w:tc>
          <w:tcPr>
            <w:tcW w:w="0" w:type="auto"/>
            <w:shd w:val="clear" w:color="auto" w:fill="auto"/>
          </w:tcPr>
          <w:p w14:paraId="607FDB88" w14:textId="77777777" w:rsidR="00FB27F7" w:rsidRDefault="00FB27F7" w:rsidP="002634E1">
            <w:pPr>
              <w:pStyle w:val="TAL"/>
              <w:rPr>
                <w:sz w:val="16"/>
              </w:rPr>
            </w:pPr>
            <w:r>
              <w:rPr>
                <w:sz w:val="16"/>
              </w:rPr>
              <w:t>S5-233825</w:t>
            </w:r>
          </w:p>
        </w:tc>
        <w:tc>
          <w:tcPr>
            <w:tcW w:w="0" w:type="auto"/>
            <w:shd w:val="clear" w:color="auto" w:fill="auto"/>
          </w:tcPr>
          <w:p w14:paraId="2415D1AA" w14:textId="77777777" w:rsidR="00FB27F7" w:rsidRDefault="00FB27F7" w:rsidP="002634E1">
            <w:pPr>
              <w:pStyle w:val="TAL"/>
              <w:rPr>
                <w:sz w:val="16"/>
              </w:rPr>
            </w:pPr>
            <w:r>
              <w:rPr>
                <w:sz w:val="16"/>
              </w:rPr>
              <w:t>-</w:t>
            </w:r>
          </w:p>
        </w:tc>
      </w:tr>
      <w:tr w:rsidR="00FB27F7" w14:paraId="65D09C6F" w14:textId="77777777" w:rsidTr="002634E1">
        <w:tc>
          <w:tcPr>
            <w:tcW w:w="0" w:type="auto"/>
            <w:shd w:val="clear" w:color="auto" w:fill="auto"/>
          </w:tcPr>
          <w:p w14:paraId="067CCE85" w14:textId="77777777" w:rsidR="00FB27F7" w:rsidRDefault="00FB27F7" w:rsidP="002634E1">
            <w:pPr>
              <w:pStyle w:val="TAL"/>
              <w:rPr>
                <w:sz w:val="16"/>
              </w:rPr>
            </w:pPr>
            <w:r>
              <w:rPr>
                <w:sz w:val="16"/>
              </w:rPr>
              <w:t>S5-234749</w:t>
            </w:r>
          </w:p>
        </w:tc>
        <w:tc>
          <w:tcPr>
            <w:tcW w:w="0" w:type="auto"/>
            <w:shd w:val="clear" w:color="auto" w:fill="auto"/>
          </w:tcPr>
          <w:p w14:paraId="7D0B6AE7"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3A110EAA" w14:textId="77777777" w:rsidR="00FB27F7" w:rsidRDefault="00FB27F7" w:rsidP="002634E1">
            <w:pPr>
              <w:pStyle w:val="TAL"/>
              <w:rPr>
                <w:sz w:val="16"/>
              </w:rPr>
            </w:pPr>
            <w:r>
              <w:rPr>
                <w:sz w:val="16"/>
              </w:rPr>
              <w:t>Ericsson Hungary Ltd</w:t>
            </w:r>
          </w:p>
        </w:tc>
        <w:tc>
          <w:tcPr>
            <w:tcW w:w="0" w:type="auto"/>
            <w:shd w:val="clear" w:color="auto" w:fill="auto"/>
          </w:tcPr>
          <w:p w14:paraId="3B6C5538" w14:textId="77777777" w:rsidR="00FB27F7" w:rsidRDefault="00FB27F7" w:rsidP="002634E1">
            <w:pPr>
              <w:pStyle w:val="TAL"/>
              <w:rPr>
                <w:sz w:val="16"/>
              </w:rPr>
            </w:pPr>
            <w:r>
              <w:rPr>
                <w:sz w:val="16"/>
              </w:rPr>
              <w:t>not pursued</w:t>
            </w:r>
          </w:p>
        </w:tc>
        <w:tc>
          <w:tcPr>
            <w:tcW w:w="0" w:type="auto"/>
            <w:shd w:val="clear" w:color="auto" w:fill="auto"/>
          </w:tcPr>
          <w:p w14:paraId="460E076E" w14:textId="77777777" w:rsidR="00FB27F7" w:rsidRDefault="00FB27F7" w:rsidP="002634E1">
            <w:pPr>
              <w:pStyle w:val="TAL"/>
              <w:rPr>
                <w:sz w:val="16"/>
              </w:rPr>
            </w:pPr>
            <w:r>
              <w:rPr>
                <w:sz w:val="16"/>
              </w:rPr>
              <w:t>S5-233826</w:t>
            </w:r>
          </w:p>
        </w:tc>
        <w:tc>
          <w:tcPr>
            <w:tcW w:w="0" w:type="auto"/>
            <w:shd w:val="clear" w:color="auto" w:fill="auto"/>
          </w:tcPr>
          <w:p w14:paraId="233FE8BF" w14:textId="77777777" w:rsidR="00FB27F7" w:rsidRDefault="00FB27F7" w:rsidP="002634E1">
            <w:pPr>
              <w:pStyle w:val="TAL"/>
              <w:rPr>
                <w:sz w:val="16"/>
              </w:rPr>
            </w:pPr>
            <w:r>
              <w:rPr>
                <w:sz w:val="16"/>
              </w:rPr>
              <w:t>-</w:t>
            </w:r>
          </w:p>
        </w:tc>
      </w:tr>
      <w:tr w:rsidR="00FB27F7" w14:paraId="0FA043EC" w14:textId="77777777" w:rsidTr="002634E1">
        <w:tc>
          <w:tcPr>
            <w:tcW w:w="0" w:type="auto"/>
            <w:shd w:val="clear" w:color="auto" w:fill="auto"/>
          </w:tcPr>
          <w:p w14:paraId="0F0E3F3F" w14:textId="77777777" w:rsidR="00FB27F7" w:rsidRDefault="00FB27F7" w:rsidP="002634E1">
            <w:pPr>
              <w:pStyle w:val="TAL"/>
              <w:rPr>
                <w:sz w:val="16"/>
              </w:rPr>
            </w:pPr>
            <w:r>
              <w:rPr>
                <w:sz w:val="16"/>
              </w:rPr>
              <w:t>S5-234750</w:t>
            </w:r>
          </w:p>
        </w:tc>
        <w:tc>
          <w:tcPr>
            <w:tcW w:w="0" w:type="auto"/>
            <w:shd w:val="clear" w:color="auto" w:fill="auto"/>
          </w:tcPr>
          <w:p w14:paraId="309CFD19"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11A67E2E" w14:textId="77777777" w:rsidR="00FB27F7" w:rsidRDefault="00FB27F7" w:rsidP="002634E1">
            <w:pPr>
              <w:pStyle w:val="TAL"/>
              <w:rPr>
                <w:sz w:val="16"/>
              </w:rPr>
            </w:pPr>
            <w:r>
              <w:rPr>
                <w:sz w:val="16"/>
              </w:rPr>
              <w:t>Ericsson Hungary Ltd</w:t>
            </w:r>
          </w:p>
        </w:tc>
        <w:tc>
          <w:tcPr>
            <w:tcW w:w="0" w:type="auto"/>
            <w:shd w:val="clear" w:color="auto" w:fill="auto"/>
          </w:tcPr>
          <w:p w14:paraId="3B4352E0" w14:textId="77777777" w:rsidR="00FB27F7" w:rsidRDefault="00FB27F7" w:rsidP="002634E1">
            <w:pPr>
              <w:pStyle w:val="TAL"/>
              <w:rPr>
                <w:sz w:val="16"/>
              </w:rPr>
            </w:pPr>
            <w:r>
              <w:rPr>
                <w:sz w:val="16"/>
              </w:rPr>
              <w:t>not pursued</w:t>
            </w:r>
          </w:p>
        </w:tc>
        <w:tc>
          <w:tcPr>
            <w:tcW w:w="0" w:type="auto"/>
            <w:shd w:val="clear" w:color="auto" w:fill="auto"/>
          </w:tcPr>
          <w:p w14:paraId="20CF1CA4" w14:textId="77777777" w:rsidR="00FB27F7" w:rsidRDefault="00FB27F7" w:rsidP="002634E1">
            <w:pPr>
              <w:pStyle w:val="TAL"/>
              <w:rPr>
                <w:sz w:val="16"/>
              </w:rPr>
            </w:pPr>
            <w:r>
              <w:rPr>
                <w:sz w:val="16"/>
              </w:rPr>
              <w:t>S5-233827</w:t>
            </w:r>
          </w:p>
        </w:tc>
        <w:tc>
          <w:tcPr>
            <w:tcW w:w="0" w:type="auto"/>
            <w:shd w:val="clear" w:color="auto" w:fill="auto"/>
          </w:tcPr>
          <w:p w14:paraId="448A7B12" w14:textId="77777777" w:rsidR="00FB27F7" w:rsidRDefault="00FB27F7" w:rsidP="002634E1">
            <w:pPr>
              <w:pStyle w:val="TAL"/>
              <w:rPr>
                <w:sz w:val="16"/>
              </w:rPr>
            </w:pPr>
            <w:r>
              <w:rPr>
                <w:sz w:val="16"/>
              </w:rPr>
              <w:t>-</w:t>
            </w:r>
          </w:p>
        </w:tc>
      </w:tr>
      <w:tr w:rsidR="00FB27F7" w14:paraId="3AE3139A" w14:textId="77777777" w:rsidTr="002634E1">
        <w:tc>
          <w:tcPr>
            <w:tcW w:w="0" w:type="auto"/>
            <w:shd w:val="clear" w:color="auto" w:fill="auto"/>
          </w:tcPr>
          <w:p w14:paraId="125A7B2C" w14:textId="77777777" w:rsidR="00FB27F7" w:rsidRDefault="00FB27F7" w:rsidP="002634E1">
            <w:pPr>
              <w:pStyle w:val="TAL"/>
              <w:rPr>
                <w:sz w:val="16"/>
              </w:rPr>
            </w:pPr>
            <w:r>
              <w:rPr>
                <w:sz w:val="16"/>
              </w:rPr>
              <w:t>S5-234751</w:t>
            </w:r>
          </w:p>
        </w:tc>
        <w:tc>
          <w:tcPr>
            <w:tcW w:w="0" w:type="auto"/>
            <w:shd w:val="clear" w:color="auto" w:fill="auto"/>
          </w:tcPr>
          <w:p w14:paraId="3433F092"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47A0E39C" w14:textId="77777777" w:rsidR="00FB27F7" w:rsidRDefault="00FB27F7" w:rsidP="002634E1">
            <w:pPr>
              <w:pStyle w:val="TAL"/>
              <w:rPr>
                <w:sz w:val="16"/>
              </w:rPr>
            </w:pPr>
            <w:r>
              <w:rPr>
                <w:sz w:val="16"/>
              </w:rPr>
              <w:t>Ericsson Hungary Ltd</w:t>
            </w:r>
          </w:p>
        </w:tc>
        <w:tc>
          <w:tcPr>
            <w:tcW w:w="0" w:type="auto"/>
            <w:shd w:val="clear" w:color="auto" w:fill="auto"/>
          </w:tcPr>
          <w:p w14:paraId="0248B7F5" w14:textId="77777777" w:rsidR="00FB27F7" w:rsidRDefault="00FB27F7" w:rsidP="002634E1">
            <w:pPr>
              <w:pStyle w:val="TAL"/>
              <w:rPr>
                <w:sz w:val="16"/>
              </w:rPr>
            </w:pPr>
            <w:r>
              <w:rPr>
                <w:sz w:val="16"/>
              </w:rPr>
              <w:t>not pursued</w:t>
            </w:r>
          </w:p>
        </w:tc>
        <w:tc>
          <w:tcPr>
            <w:tcW w:w="0" w:type="auto"/>
            <w:shd w:val="clear" w:color="auto" w:fill="auto"/>
          </w:tcPr>
          <w:p w14:paraId="3AC5F524" w14:textId="77777777" w:rsidR="00FB27F7" w:rsidRDefault="00FB27F7" w:rsidP="002634E1">
            <w:pPr>
              <w:pStyle w:val="TAL"/>
              <w:rPr>
                <w:sz w:val="16"/>
              </w:rPr>
            </w:pPr>
            <w:r>
              <w:rPr>
                <w:sz w:val="16"/>
              </w:rPr>
              <w:t>S5-233828</w:t>
            </w:r>
          </w:p>
        </w:tc>
        <w:tc>
          <w:tcPr>
            <w:tcW w:w="0" w:type="auto"/>
            <w:shd w:val="clear" w:color="auto" w:fill="auto"/>
          </w:tcPr>
          <w:p w14:paraId="575A3654" w14:textId="77777777" w:rsidR="00FB27F7" w:rsidRDefault="00FB27F7" w:rsidP="002634E1">
            <w:pPr>
              <w:pStyle w:val="TAL"/>
              <w:rPr>
                <w:sz w:val="16"/>
              </w:rPr>
            </w:pPr>
            <w:r>
              <w:rPr>
                <w:sz w:val="16"/>
              </w:rPr>
              <w:t>-</w:t>
            </w:r>
          </w:p>
        </w:tc>
      </w:tr>
      <w:tr w:rsidR="00FB27F7" w14:paraId="06C7B87E" w14:textId="77777777" w:rsidTr="002634E1">
        <w:tc>
          <w:tcPr>
            <w:tcW w:w="0" w:type="auto"/>
            <w:shd w:val="clear" w:color="auto" w:fill="auto"/>
          </w:tcPr>
          <w:p w14:paraId="3473C1AE" w14:textId="77777777" w:rsidR="00FB27F7" w:rsidRDefault="00FB27F7" w:rsidP="002634E1">
            <w:pPr>
              <w:pStyle w:val="TAL"/>
              <w:rPr>
                <w:sz w:val="16"/>
              </w:rPr>
            </w:pPr>
            <w:r>
              <w:rPr>
                <w:sz w:val="16"/>
              </w:rPr>
              <w:t>S5-234752</w:t>
            </w:r>
          </w:p>
        </w:tc>
        <w:tc>
          <w:tcPr>
            <w:tcW w:w="0" w:type="auto"/>
            <w:shd w:val="clear" w:color="auto" w:fill="auto"/>
          </w:tcPr>
          <w:p w14:paraId="57D9F5AB"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5FB28992" w14:textId="77777777" w:rsidR="00FB27F7" w:rsidRDefault="00FB27F7" w:rsidP="002634E1">
            <w:pPr>
              <w:pStyle w:val="TAL"/>
              <w:rPr>
                <w:sz w:val="16"/>
              </w:rPr>
            </w:pPr>
            <w:r>
              <w:rPr>
                <w:sz w:val="16"/>
              </w:rPr>
              <w:t>Ericsson Hungary Ltd</w:t>
            </w:r>
          </w:p>
        </w:tc>
        <w:tc>
          <w:tcPr>
            <w:tcW w:w="0" w:type="auto"/>
            <w:shd w:val="clear" w:color="auto" w:fill="auto"/>
          </w:tcPr>
          <w:p w14:paraId="5F5487D2" w14:textId="77777777" w:rsidR="00FB27F7" w:rsidRDefault="00FB27F7" w:rsidP="002634E1">
            <w:pPr>
              <w:pStyle w:val="TAL"/>
              <w:rPr>
                <w:sz w:val="16"/>
              </w:rPr>
            </w:pPr>
            <w:r>
              <w:rPr>
                <w:sz w:val="16"/>
              </w:rPr>
              <w:t>agreed</w:t>
            </w:r>
          </w:p>
        </w:tc>
        <w:tc>
          <w:tcPr>
            <w:tcW w:w="0" w:type="auto"/>
            <w:shd w:val="clear" w:color="auto" w:fill="auto"/>
          </w:tcPr>
          <w:p w14:paraId="48EB5EB4" w14:textId="77777777" w:rsidR="00FB27F7" w:rsidRDefault="00FB27F7" w:rsidP="002634E1">
            <w:pPr>
              <w:pStyle w:val="TAL"/>
              <w:rPr>
                <w:sz w:val="16"/>
              </w:rPr>
            </w:pPr>
            <w:r>
              <w:rPr>
                <w:sz w:val="16"/>
              </w:rPr>
              <w:t>S5-233882</w:t>
            </w:r>
          </w:p>
        </w:tc>
        <w:tc>
          <w:tcPr>
            <w:tcW w:w="0" w:type="auto"/>
            <w:shd w:val="clear" w:color="auto" w:fill="auto"/>
          </w:tcPr>
          <w:p w14:paraId="089CE9F3" w14:textId="77777777" w:rsidR="00FB27F7" w:rsidRDefault="00FB27F7" w:rsidP="002634E1">
            <w:pPr>
              <w:pStyle w:val="TAL"/>
              <w:rPr>
                <w:sz w:val="16"/>
              </w:rPr>
            </w:pPr>
            <w:r>
              <w:rPr>
                <w:sz w:val="16"/>
              </w:rPr>
              <w:t>-</w:t>
            </w:r>
          </w:p>
        </w:tc>
      </w:tr>
      <w:tr w:rsidR="00FB27F7" w14:paraId="2B892BC6" w14:textId="77777777" w:rsidTr="002634E1">
        <w:tc>
          <w:tcPr>
            <w:tcW w:w="0" w:type="auto"/>
            <w:shd w:val="clear" w:color="auto" w:fill="auto"/>
          </w:tcPr>
          <w:p w14:paraId="36FD6981" w14:textId="77777777" w:rsidR="00FB27F7" w:rsidRDefault="00FB27F7" w:rsidP="002634E1">
            <w:pPr>
              <w:pStyle w:val="TAL"/>
              <w:rPr>
                <w:sz w:val="16"/>
              </w:rPr>
            </w:pPr>
            <w:r>
              <w:rPr>
                <w:sz w:val="16"/>
              </w:rPr>
              <w:t>S5-234753</w:t>
            </w:r>
          </w:p>
        </w:tc>
        <w:tc>
          <w:tcPr>
            <w:tcW w:w="0" w:type="auto"/>
            <w:shd w:val="clear" w:color="auto" w:fill="auto"/>
          </w:tcPr>
          <w:p w14:paraId="32C54864"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5576E597" w14:textId="77777777" w:rsidR="00FB27F7" w:rsidRDefault="00FB27F7" w:rsidP="002634E1">
            <w:pPr>
              <w:pStyle w:val="TAL"/>
              <w:rPr>
                <w:sz w:val="16"/>
              </w:rPr>
            </w:pPr>
            <w:r>
              <w:rPr>
                <w:sz w:val="16"/>
              </w:rPr>
              <w:t>Ericsson Hungary Ltd</w:t>
            </w:r>
          </w:p>
        </w:tc>
        <w:tc>
          <w:tcPr>
            <w:tcW w:w="0" w:type="auto"/>
            <w:shd w:val="clear" w:color="auto" w:fill="auto"/>
          </w:tcPr>
          <w:p w14:paraId="4D52B3B6" w14:textId="77777777" w:rsidR="00FB27F7" w:rsidRDefault="00FB27F7" w:rsidP="002634E1">
            <w:pPr>
              <w:pStyle w:val="TAL"/>
              <w:rPr>
                <w:sz w:val="16"/>
              </w:rPr>
            </w:pPr>
            <w:r>
              <w:rPr>
                <w:sz w:val="16"/>
              </w:rPr>
              <w:t>agreed</w:t>
            </w:r>
          </w:p>
        </w:tc>
        <w:tc>
          <w:tcPr>
            <w:tcW w:w="0" w:type="auto"/>
            <w:shd w:val="clear" w:color="auto" w:fill="auto"/>
          </w:tcPr>
          <w:p w14:paraId="78C52F7F" w14:textId="77777777" w:rsidR="00FB27F7" w:rsidRDefault="00FB27F7" w:rsidP="002634E1">
            <w:pPr>
              <w:pStyle w:val="TAL"/>
              <w:rPr>
                <w:sz w:val="16"/>
              </w:rPr>
            </w:pPr>
            <w:r>
              <w:rPr>
                <w:sz w:val="16"/>
              </w:rPr>
              <w:t>S5-233883</w:t>
            </w:r>
          </w:p>
        </w:tc>
        <w:tc>
          <w:tcPr>
            <w:tcW w:w="0" w:type="auto"/>
            <w:shd w:val="clear" w:color="auto" w:fill="auto"/>
          </w:tcPr>
          <w:p w14:paraId="3FBC07EF" w14:textId="77777777" w:rsidR="00FB27F7" w:rsidRDefault="00FB27F7" w:rsidP="002634E1">
            <w:pPr>
              <w:pStyle w:val="TAL"/>
              <w:rPr>
                <w:sz w:val="16"/>
              </w:rPr>
            </w:pPr>
            <w:r>
              <w:rPr>
                <w:sz w:val="16"/>
              </w:rPr>
              <w:t>-</w:t>
            </w:r>
          </w:p>
        </w:tc>
      </w:tr>
      <w:tr w:rsidR="00FB27F7" w14:paraId="1EB1A03F" w14:textId="77777777" w:rsidTr="002634E1">
        <w:tc>
          <w:tcPr>
            <w:tcW w:w="0" w:type="auto"/>
            <w:shd w:val="clear" w:color="auto" w:fill="auto"/>
          </w:tcPr>
          <w:p w14:paraId="48611D80" w14:textId="77777777" w:rsidR="00FB27F7" w:rsidRDefault="00FB27F7" w:rsidP="002634E1">
            <w:pPr>
              <w:pStyle w:val="TAL"/>
              <w:rPr>
                <w:sz w:val="16"/>
              </w:rPr>
            </w:pPr>
            <w:r>
              <w:rPr>
                <w:sz w:val="16"/>
              </w:rPr>
              <w:t>S5-234754</w:t>
            </w:r>
          </w:p>
        </w:tc>
        <w:tc>
          <w:tcPr>
            <w:tcW w:w="0" w:type="auto"/>
            <w:shd w:val="clear" w:color="auto" w:fill="auto"/>
          </w:tcPr>
          <w:p w14:paraId="50B597C8" w14:textId="77777777" w:rsidR="00FB27F7" w:rsidRDefault="00FB27F7" w:rsidP="002634E1">
            <w:pPr>
              <w:pStyle w:val="TAL"/>
              <w:rPr>
                <w:sz w:val="16"/>
              </w:rPr>
            </w:pPr>
            <w:r>
              <w:rPr>
                <w:sz w:val="16"/>
              </w:rPr>
              <w:t>Rel-16 CR 32.158 Clarify usage of filter query parameter</w:t>
            </w:r>
          </w:p>
        </w:tc>
        <w:tc>
          <w:tcPr>
            <w:tcW w:w="0" w:type="auto"/>
            <w:shd w:val="clear" w:color="auto" w:fill="auto"/>
          </w:tcPr>
          <w:p w14:paraId="618CBD27" w14:textId="77777777" w:rsidR="00FB27F7" w:rsidRDefault="00FB27F7" w:rsidP="002634E1">
            <w:pPr>
              <w:pStyle w:val="TAL"/>
              <w:rPr>
                <w:sz w:val="16"/>
              </w:rPr>
            </w:pPr>
            <w:r>
              <w:rPr>
                <w:sz w:val="16"/>
              </w:rPr>
              <w:t>Nokia, Nokia Shanghai Bell</w:t>
            </w:r>
          </w:p>
        </w:tc>
        <w:tc>
          <w:tcPr>
            <w:tcW w:w="0" w:type="auto"/>
            <w:shd w:val="clear" w:color="auto" w:fill="auto"/>
          </w:tcPr>
          <w:p w14:paraId="6F4177C7" w14:textId="77777777" w:rsidR="00FB27F7" w:rsidRDefault="00FB27F7" w:rsidP="002634E1">
            <w:pPr>
              <w:pStyle w:val="TAL"/>
              <w:rPr>
                <w:sz w:val="16"/>
              </w:rPr>
            </w:pPr>
            <w:r>
              <w:rPr>
                <w:sz w:val="16"/>
              </w:rPr>
              <w:t>agreed</w:t>
            </w:r>
          </w:p>
        </w:tc>
        <w:tc>
          <w:tcPr>
            <w:tcW w:w="0" w:type="auto"/>
            <w:shd w:val="clear" w:color="auto" w:fill="auto"/>
          </w:tcPr>
          <w:p w14:paraId="3D9CFBBD" w14:textId="77777777" w:rsidR="00FB27F7" w:rsidRDefault="00FB27F7" w:rsidP="002634E1">
            <w:pPr>
              <w:pStyle w:val="TAL"/>
              <w:rPr>
                <w:sz w:val="16"/>
              </w:rPr>
            </w:pPr>
            <w:r>
              <w:rPr>
                <w:sz w:val="16"/>
              </w:rPr>
              <w:t>S5-234004</w:t>
            </w:r>
          </w:p>
        </w:tc>
        <w:tc>
          <w:tcPr>
            <w:tcW w:w="0" w:type="auto"/>
            <w:shd w:val="clear" w:color="auto" w:fill="auto"/>
          </w:tcPr>
          <w:p w14:paraId="4A72519C" w14:textId="77777777" w:rsidR="00FB27F7" w:rsidRDefault="00FB27F7" w:rsidP="002634E1">
            <w:pPr>
              <w:pStyle w:val="TAL"/>
              <w:rPr>
                <w:sz w:val="16"/>
              </w:rPr>
            </w:pPr>
            <w:r>
              <w:rPr>
                <w:sz w:val="16"/>
              </w:rPr>
              <w:t>-</w:t>
            </w:r>
          </w:p>
        </w:tc>
      </w:tr>
      <w:tr w:rsidR="00FB27F7" w14:paraId="7CC3D29C" w14:textId="77777777" w:rsidTr="002634E1">
        <w:tc>
          <w:tcPr>
            <w:tcW w:w="0" w:type="auto"/>
            <w:shd w:val="clear" w:color="auto" w:fill="auto"/>
          </w:tcPr>
          <w:p w14:paraId="1F5D4ACF" w14:textId="77777777" w:rsidR="00FB27F7" w:rsidRDefault="00FB27F7" w:rsidP="002634E1">
            <w:pPr>
              <w:pStyle w:val="TAL"/>
              <w:rPr>
                <w:sz w:val="16"/>
              </w:rPr>
            </w:pPr>
            <w:r>
              <w:rPr>
                <w:sz w:val="16"/>
              </w:rPr>
              <w:t>S5-234755</w:t>
            </w:r>
          </w:p>
        </w:tc>
        <w:tc>
          <w:tcPr>
            <w:tcW w:w="0" w:type="auto"/>
            <w:shd w:val="clear" w:color="auto" w:fill="auto"/>
          </w:tcPr>
          <w:p w14:paraId="590BAA55" w14:textId="77777777" w:rsidR="00FB27F7" w:rsidRDefault="00FB27F7" w:rsidP="002634E1">
            <w:pPr>
              <w:pStyle w:val="TAL"/>
              <w:rPr>
                <w:sz w:val="16"/>
              </w:rPr>
            </w:pPr>
            <w:r>
              <w:rPr>
                <w:sz w:val="16"/>
              </w:rPr>
              <w:t>Rel-17 CR 32.158 Clarify usage of filter query parameter</w:t>
            </w:r>
          </w:p>
        </w:tc>
        <w:tc>
          <w:tcPr>
            <w:tcW w:w="0" w:type="auto"/>
            <w:shd w:val="clear" w:color="auto" w:fill="auto"/>
          </w:tcPr>
          <w:p w14:paraId="2F92757E" w14:textId="77777777" w:rsidR="00FB27F7" w:rsidRDefault="00FB27F7" w:rsidP="002634E1">
            <w:pPr>
              <w:pStyle w:val="TAL"/>
              <w:rPr>
                <w:sz w:val="16"/>
              </w:rPr>
            </w:pPr>
            <w:r>
              <w:rPr>
                <w:sz w:val="16"/>
              </w:rPr>
              <w:t>Nokia, Nokia Shanghai Bell</w:t>
            </w:r>
          </w:p>
        </w:tc>
        <w:tc>
          <w:tcPr>
            <w:tcW w:w="0" w:type="auto"/>
            <w:shd w:val="clear" w:color="auto" w:fill="auto"/>
          </w:tcPr>
          <w:p w14:paraId="20B22ADB" w14:textId="77777777" w:rsidR="00FB27F7" w:rsidRDefault="00FB27F7" w:rsidP="002634E1">
            <w:pPr>
              <w:pStyle w:val="TAL"/>
              <w:rPr>
                <w:sz w:val="16"/>
              </w:rPr>
            </w:pPr>
            <w:r>
              <w:rPr>
                <w:sz w:val="16"/>
              </w:rPr>
              <w:t>agreed</w:t>
            </w:r>
          </w:p>
        </w:tc>
        <w:tc>
          <w:tcPr>
            <w:tcW w:w="0" w:type="auto"/>
            <w:shd w:val="clear" w:color="auto" w:fill="auto"/>
          </w:tcPr>
          <w:p w14:paraId="6E22E35B" w14:textId="77777777" w:rsidR="00FB27F7" w:rsidRDefault="00FB27F7" w:rsidP="002634E1">
            <w:pPr>
              <w:pStyle w:val="TAL"/>
              <w:rPr>
                <w:sz w:val="16"/>
              </w:rPr>
            </w:pPr>
            <w:r>
              <w:rPr>
                <w:sz w:val="16"/>
              </w:rPr>
              <w:t>S5-234011</w:t>
            </w:r>
          </w:p>
        </w:tc>
        <w:tc>
          <w:tcPr>
            <w:tcW w:w="0" w:type="auto"/>
            <w:shd w:val="clear" w:color="auto" w:fill="auto"/>
          </w:tcPr>
          <w:p w14:paraId="4B79050E" w14:textId="77777777" w:rsidR="00FB27F7" w:rsidRDefault="00FB27F7" w:rsidP="002634E1">
            <w:pPr>
              <w:pStyle w:val="TAL"/>
              <w:rPr>
                <w:sz w:val="16"/>
              </w:rPr>
            </w:pPr>
            <w:r>
              <w:rPr>
                <w:sz w:val="16"/>
              </w:rPr>
              <w:t>-</w:t>
            </w:r>
          </w:p>
        </w:tc>
      </w:tr>
      <w:tr w:rsidR="00FB27F7" w14:paraId="7A6324F4" w14:textId="77777777" w:rsidTr="002634E1">
        <w:tc>
          <w:tcPr>
            <w:tcW w:w="0" w:type="auto"/>
            <w:shd w:val="clear" w:color="auto" w:fill="auto"/>
          </w:tcPr>
          <w:p w14:paraId="7F73936B" w14:textId="77777777" w:rsidR="00FB27F7" w:rsidRDefault="00FB27F7" w:rsidP="002634E1">
            <w:pPr>
              <w:pStyle w:val="TAL"/>
              <w:rPr>
                <w:sz w:val="16"/>
              </w:rPr>
            </w:pPr>
            <w:r>
              <w:rPr>
                <w:sz w:val="16"/>
              </w:rPr>
              <w:t>S5-234756</w:t>
            </w:r>
          </w:p>
        </w:tc>
        <w:tc>
          <w:tcPr>
            <w:tcW w:w="0" w:type="auto"/>
            <w:shd w:val="clear" w:color="auto" w:fill="auto"/>
          </w:tcPr>
          <w:p w14:paraId="0FEB6DAE" w14:textId="77777777" w:rsidR="00FB27F7" w:rsidRDefault="00FB27F7" w:rsidP="002634E1">
            <w:pPr>
              <w:pStyle w:val="TAL"/>
              <w:rPr>
                <w:sz w:val="16"/>
              </w:rPr>
            </w:pPr>
            <w:r>
              <w:rPr>
                <w:sz w:val="16"/>
              </w:rPr>
              <w:t>Rel-16 CR 32.158 Clarify usage of the attributes container for object selection</w:t>
            </w:r>
          </w:p>
        </w:tc>
        <w:tc>
          <w:tcPr>
            <w:tcW w:w="0" w:type="auto"/>
            <w:shd w:val="clear" w:color="auto" w:fill="auto"/>
          </w:tcPr>
          <w:p w14:paraId="55DB5EC9" w14:textId="77777777" w:rsidR="00FB27F7" w:rsidRDefault="00FB27F7" w:rsidP="002634E1">
            <w:pPr>
              <w:pStyle w:val="TAL"/>
              <w:rPr>
                <w:sz w:val="16"/>
              </w:rPr>
            </w:pPr>
            <w:r>
              <w:rPr>
                <w:sz w:val="16"/>
              </w:rPr>
              <w:t>Nokia, Nokia Shanghai Bell</w:t>
            </w:r>
          </w:p>
        </w:tc>
        <w:tc>
          <w:tcPr>
            <w:tcW w:w="0" w:type="auto"/>
            <w:shd w:val="clear" w:color="auto" w:fill="auto"/>
          </w:tcPr>
          <w:p w14:paraId="5BD03629" w14:textId="77777777" w:rsidR="00FB27F7" w:rsidRDefault="00FB27F7" w:rsidP="002634E1">
            <w:pPr>
              <w:pStyle w:val="TAL"/>
              <w:rPr>
                <w:sz w:val="16"/>
              </w:rPr>
            </w:pPr>
            <w:r>
              <w:rPr>
                <w:sz w:val="16"/>
              </w:rPr>
              <w:t>agreed</w:t>
            </w:r>
          </w:p>
        </w:tc>
        <w:tc>
          <w:tcPr>
            <w:tcW w:w="0" w:type="auto"/>
            <w:shd w:val="clear" w:color="auto" w:fill="auto"/>
          </w:tcPr>
          <w:p w14:paraId="5DBAA75F" w14:textId="77777777" w:rsidR="00FB27F7" w:rsidRDefault="00FB27F7" w:rsidP="002634E1">
            <w:pPr>
              <w:pStyle w:val="TAL"/>
              <w:rPr>
                <w:sz w:val="16"/>
              </w:rPr>
            </w:pPr>
            <w:r>
              <w:rPr>
                <w:sz w:val="16"/>
              </w:rPr>
              <w:t>S5-234014</w:t>
            </w:r>
          </w:p>
        </w:tc>
        <w:tc>
          <w:tcPr>
            <w:tcW w:w="0" w:type="auto"/>
            <w:shd w:val="clear" w:color="auto" w:fill="auto"/>
          </w:tcPr>
          <w:p w14:paraId="5CB3D79A" w14:textId="77777777" w:rsidR="00FB27F7" w:rsidRDefault="00FB27F7" w:rsidP="002634E1">
            <w:pPr>
              <w:pStyle w:val="TAL"/>
              <w:rPr>
                <w:sz w:val="16"/>
              </w:rPr>
            </w:pPr>
            <w:r>
              <w:rPr>
                <w:sz w:val="16"/>
              </w:rPr>
              <w:t>-</w:t>
            </w:r>
          </w:p>
        </w:tc>
      </w:tr>
      <w:tr w:rsidR="00FB27F7" w14:paraId="5FB10E33" w14:textId="77777777" w:rsidTr="002634E1">
        <w:tc>
          <w:tcPr>
            <w:tcW w:w="0" w:type="auto"/>
            <w:shd w:val="clear" w:color="auto" w:fill="auto"/>
          </w:tcPr>
          <w:p w14:paraId="488DA811" w14:textId="77777777" w:rsidR="00FB27F7" w:rsidRDefault="00FB27F7" w:rsidP="002634E1">
            <w:pPr>
              <w:pStyle w:val="TAL"/>
              <w:rPr>
                <w:sz w:val="16"/>
              </w:rPr>
            </w:pPr>
            <w:r>
              <w:rPr>
                <w:sz w:val="16"/>
              </w:rPr>
              <w:t>S5-234757</w:t>
            </w:r>
          </w:p>
        </w:tc>
        <w:tc>
          <w:tcPr>
            <w:tcW w:w="0" w:type="auto"/>
            <w:shd w:val="clear" w:color="auto" w:fill="auto"/>
          </w:tcPr>
          <w:p w14:paraId="7D755EBA" w14:textId="77777777" w:rsidR="00FB27F7" w:rsidRDefault="00FB27F7" w:rsidP="002634E1">
            <w:pPr>
              <w:pStyle w:val="TAL"/>
              <w:rPr>
                <w:sz w:val="16"/>
              </w:rPr>
            </w:pPr>
            <w:r>
              <w:rPr>
                <w:sz w:val="16"/>
              </w:rPr>
              <w:t>Rel-17 CR 32.158 Clarify usage of the attributes container for object selection</w:t>
            </w:r>
          </w:p>
        </w:tc>
        <w:tc>
          <w:tcPr>
            <w:tcW w:w="0" w:type="auto"/>
            <w:shd w:val="clear" w:color="auto" w:fill="auto"/>
          </w:tcPr>
          <w:p w14:paraId="1ABFFB83" w14:textId="77777777" w:rsidR="00FB27F7" w:rsidRDefault="00FB27F7" w:rsidP="002634E1">
            <w:pPr>
              <w:pStyle w:val="TAL"/>
              <w:rPr>
                <w:sz w:val="16"/>
              </w:rPr>
            </w:pPr>
            <w:r>
              <w:rPr>
                <w:sz w:val="16"/>
              </w:rPr>
              <w:t>Nokia, Nokia Shanghai Bell</w:t>
            </w:r>
          </w:p>
        </w:tc>
        <w:tc>
          <w:tcPr>
            <w:tcW w:w="0" w:type="auto"/>
            <w:shd w:val="clear" w:color="auto" w:fill="auto"/>
          </w:tcPr>
          <w:p w14:paraId="52208078" w14:textId="77777777" w:rsidR="00FB27F7" w:rsidRDefault="00FB27F7" w:rsidP="002634E1">
            <w:pPr>
              <w:pStyle w:val="TAL"/>
              <w:rPr>
                <w:sz w:val="16"/>
              </w:rPr>
            </w:pPr>
            <w:r>
              <w:rPr>
                <w:sz w:val="16"/>
              </w:rPr>
              <w:t>agreed</w:t>
            </w:r>
          </w:p>
        </w:tc>
        <w:tc>
          <w:tcPr>
            <w:tcW w:w="0" w:type="auto"/>
            <w:shd w:val="clear" w:color="auto" w:fill="auto"/>
          </w:tcPr>
          <w:p w14:paraId="43ED580E" w14:textId="77777777" w:rsidR="00FB27F7" w:rsidRDefault="00FB27F7" w:rsidP="002634E1">
            <w:pPr>
              <w:pStyle w:val="TAL"/>
              <w:rPr>
                <w:sz w:val="16"/>
              </w:rPr>
            </w:pPr>
            <w:r>
              <w:rPr>
                <w:sz w:val="16"/>
              </w:rPr>
              <w:t>S5-234015</w:t>
            </w:r>
          </w:p>
        </w:tc>
        <w:tc>
          <w:tcPr>
            <w:tcW w:w="0" w:type="auto"/>
            <w:shd w:val="clear" w:color="auto" w:fill="auto"/>
          </w:tcPr>
          <w:p w14:paraId="0357F079" w14:textId="77777777" w:rsidR="00FB27F7" w:rsidRDefault="00FB27F7" w:rsidP="002634E1">
            <w:pPr>
              <w:pStyle w:val="TAL"/>
              <w:rPr>
                <w:sz w:val="16"/>
              </w:rPr>
            </w:pPr>
            <w:r>
              <w:rPr>
                <w:sz w:val="16"/>
              </w:rPr>
              <w:t>-</w:t>
            </w:r>
          </w:p>
        </w:tc>
      </w:tr>
      <w:tr w:rsidR="00FB27F7" w14:paraId="20CCE8AB" w14:textId="77777777" w:rsidTr="002634E1">
        <w:tc>
          <w:tcPr>
            <w:tcW w:w="0" w:type="auto"/>
            <w:shd w:val="clear" w:color="auto" w:fill="auto"/>
          </w:tcPr>
          <w:p w14:paraId="267A95DE" w14:textId="77777777" w:rsidR="00FB27F7" w:rsidRDefault="00FB27F7" w:rsidP="002634E1">
            <w:pPr>
              <w:pStyle w:val="TAL"/>
              <w:rPr>
                <w:sz w:val="16"/>
              </w:rPr>
            </w:pPr>
            <w:r>
              <w:rPr>
                <w:sz w:val="16"/>
              </w:rPr>
              <w:t>S5-234758</w:t>
            </w:r>
          </w:p>
        </w:tc>
        <w:tc>
          <w:tcPr>
            <w:tcW w:w="0" w:type="auto"/>
            <w:shd w:val="clear" w:color="auto" w:fill="auto"/>
          </w:tcPr>
          <w:p w14:paraId="47D4293C" w14:textId="77777777" w:rsidR="00FB27F7" w:rsidRDefault="00FB27F7" w:rsidP="002634E1">
            <w:pPr>
              <w:pStyle w:val="TAL"/>
              <w:rPr>
                <w:sz w:val="16"/>
              </w:rPr>
            </w:pPr>
            <w:r>
              <w:rPr>
                <w:sz w:val="16"/>
              </w:rPr>
              <w:t>Rel-16 CR 32.158 Clarify usage of the attributes container for complete resource updates</w:t>
            </w:r>
          </w:p>
        </w:tc>
        <w:tc>
          <w:tcPr>
            <w:tcW w:w="0" w:type="auto"/>
            <w:shd w:val="clear" w:color="auto" w:fill="auto"/>
          </w:tcPr>
          <w:p w14:paraId="313EB67E" w14:textId="77777777" w:rsidR="00FB27F7" w:rsidRDefault="00FB27F7" w:rsidP="002634E1">
            <w:pPr>
              <w:pStyle w:val="TAL"/>
              <w:rPr>
                <w:sz w:val="16"/>
              </w:rPr>
            </w:pPr>
            <w:r>
              <w:rPr>
                <w:sz w:val="16"/>
              </w:rPr>
              <w:t>Nokia, Nokia Shanghai Bell</w:t>
            </w:r>
          </w:p>
        </w:tc>
        <w:tc>
          <w:tcPr>
            <w:tcW w:w="0" w:type="auto"/>
            <w:shd w:val="clear" w:color="auto" w:fill="auto"/>
          </w:tcPr>
          <w:p w14:paraId="4DEBD57E" w14:textId="77777777" w:rsidR="00FB27F7" w:rsidRDefault="00FB27F7" w:rsidP="002634E1">
            <w:pPr>
              <w:pStyle w:val="TAL"/>
              <w:rPr>
                <w:sz w:val="16"/>
              </w:rPr>
            </w:pPr>
            <w:r>
              <w:rPr>
                <w:sz w:val="16"/>
              </w:rPr>
              <w:t>agreed</w:t>
            </w:r>
          </w:p>
        </w:tc>
        <w:tc>
          <w:tcPr>
            <w:tcW w:w="0" w:type="auto"/>
            <w:shd w:val="clear" w:color="auto" w:fill="auto"/>
          </w:tcPr>
          <w:p w14:paraId="6B6A14D1" w14:textId="77777777" w:rsidR="00FB27F7" w:rsidRDefault="00FB27F7" w:rsidP="002634E1">
            <w:pPr>
              <w:pStyle w:val="TAL"/>
              <w:rPr>
                <w:sz w:val="16"/>
              </w:rPr>
            </w:pPr>
            <w:r>
              <w:rPr>
                <w:sz w:val="16"/>
              </w:rPr>
              <w:t>S5-234018</w:t>
            </w:r>
          </w:p>
        </w:tc>
        <w:tc>
          <w:tcPr>
            <w:tcW w:w="0" w:type="auto"/>
            <w:shd w:val="clear" w:color="auto" w:fill="auto"/>
          </w:tcPr>
          <w:p w14:paraId="5FAD9228" w14:textId="77777777" w:rsidR="00FB27F7" w:rsidRDefault="00FB27F7" w:rsidP="002634E1">
            <w:pPr>
              <w:pStyle w:val="TAL"/>
              <w:rPr>
                <w:sz w:val="16"/>
              </w:rPr>
            </w:pPr>
            <w:r>
              <w:rPr>
                <w:sz w:val="16"/>
              </w:rPr>
              <w:t>-</w:t>
            </w:r>
          </w:p>
        </w:tc>
      </w:tr>
      <w:tr w:rsidR="00FB27F7" w14:paraId="52DFA51C" w14:textId="77777777" w:rsidTr="002634E1">
        <w:tc>
          <w:tcPr>
            <w:tcW w:w="0" w:type="auto"/>
            <w:shd w:val="clear" w:color="auto" w:fill="auto"/>
          </w:tcPr>
          <w:p w14:paraId="70069D51" w14:textId="77777777" w:rsidR="00FB27F7" w:rsidRDefault="00FB27F7" w:rsidP="002634E1">
            <w:pPr>
              <w:pStyle w:val="TAL"/>
              <w:rPr>
                <w:sz w:val="16"/>
              </w:rPr>
            </w:pPr>
            <w:r>
              <w:rPr>
                <w:sz w:val="16"/>
              </w:rPr>
              <w:t>S5-234759</w:t>
            </w:r>
          </w:p>
        </w:tc>
        <w:tc>
          <w:tcPr>
            <w:tcW w:w="0" w:type="auto"/>
            <w:shd w:val="clear" w:color="auto" w:fill="auto"/>
          </w:tcPr>
          <w:p w14:paraId="48CE2B47" w14:textId="77777777" w:rsidR="00FB27F7" w:rsidRDefault="00FB27F7" w:rsidP="002634E1">
            <w:pPr>
              <w:pStyle w:val="TAL"/>
              <w:rPr>
                <w:sz w:val="16"/>
              </w:rPr>
            </w:pPr>
            <w:r>
              <w:rPr>
                <w:sz w:val="16"/>
              </w:rPr>
              <w:t>Rel-17 CR 32.158 Clarify usage of the attributes container for complete resource updates</w:t>
            </w:r>
          </w:p>
        </w:tc>
        <w:tc>
          <w:tcPr>
            <w:tcW w:w="0" w:type="auto"/>
            <w:shd w:val="clear" w:color="auto" w:fill="auto"/>
          </w:tcPr>
          <w:p w14:paraId="285F3091" w14:textId="77777777" w:rsidR="00FB27F7" w:rsidRDefault="00FB27F7" w:rsidP="002634E1">
            <w:pPr>
              <w:pStyle w:val="TAL"/>
              <w:rPr>
                <w:sz w:val="16"/>
              </w:rPr>
            </w:pPr>
            <w:r>
              <w:rPr>
                <w:sz w:val="16"/>
              </w:rPr>
              <w:t xml:space="preserve">Nokia, Nokia </w:t>
            </w:r>
            <w:proofErr w:type="spellStart"/>
            <w:r>
              <w:rPr>
                <w:sz w:val="16"/>
              </w:rPr>
              <w:t>Shnaghai</w:t>
            </w:r>
            <w:proofErr w:type="spellEnd"/>
            <w:r>
              <w:rPr>
                <w:sz w:val="16"/>
              </w:rPr>
              <w:t xml:space="preserve"> Bell</w:t>
            </w:r>
          </w:p>
        </w:tc>
        <w:tc>
          <w:tcPr>
            <w:tcW w:w="0" w:type="auto"/>
            <w:shd w:val="clear" w:color="auto" w:fill="auto"/>
          </w:tcPr>
          <w:p w14:paraId="66D6E21F" w14:textId="77777777" w:rsidR="00FB27F7" w:rsidRDefault="00FB27F7" w:rsidP="002634E1">
            <w:pPr>
              <w:pStyle w:val="TAL"/>
              <w:rPr>
                <w:sz w:val="16"/>
              </w:rPr>
            </w:pPr>
            <w:r>
              <w:rPr>
                <w:sz w:val="16"/>
              </w:rPr>
              <w:t>agreed</w:t>
            </w:r>
          </w:p>
        </w:tc>
        <w:tc>
          <w:tcPr>
            <w:tcW w:w="0" w:type="auto"/>
            <w:shd w:val="clear" w:color="auto" w:fill="auto"/>
          </w:tcPr>
          <w:p w14:paraId="5CADA8FC" w14:textId="77777777" w:rsidR="00FB27F7" w:rsidRDefault="00FB27F7" w:rsidP="002634E1">
            <w:pPr>
              <w:pStyle w:val="TAL"/>
              <w:rPr>
                <w:sz w:val="16"/>
              </w:rPr>
            </w:pPr>
            <w:r>
              <w:rPr>
                <w:sz w:val="16"/>
              </w:rPr>
              <w:t>S5-234021</w:t>
            </w:r>
          </w:p>
        </w:tc>
        <w:tc>
          <w:tcPr>
            <w:tcW w:w="0" w:type="auto"/>
            <w:shd w:val="clear" w:color="auto" w:fill="auto"/>
          </w:tcPr>
          <w:p w14:paraId="0D38B0B4" w14:textId="77777777" w:rsidR="00FB27F7" w:rsidRDefault="00FB27F7" w:rsidP="002634E1">
            <w:pPr>
              <w:pStyle w:val="TAL"/>
              <w:rPr>
                <w:sz w:val="16"/>
              </w:rPr>
            </w:pPr>
            <w:r>
              <w:rPr>
                <w:sz w:val="16"/>
              </w:rPr>
              <w:t>-</w:t>
            </w:r>
          </w:p>
        </w:tc>
      </w:tr>
      <w:tr w:rsidR="00FB27F7" w14:paraId="656CDB28" w14:textId="77777777" w:rsidTr="002634E1">
        <w:tc>
          <w:tcPr>
            <w:tcW w:w="0" w:type="auto"/>
            <w:shd w:val="clear" w:color="auto" w:fill="auto"/>
          </w:tcPr>
          <w:p w14:paraId="68CDF418" w14:textId="77777777" w:rsidR="00FB27F7" w:rsidRDefault="00FB27F7" w:rsidP="002634E1">
            <w:pPr>
              <w:pStyle w:val="TAL"/>
              <w:rPr>
                <w:sz w:val="16"/>
              </w:rPr>
            </w:pPr>
            <w:r>
              <w:rPr>
                <w:sz w:val="16"/>
              </w:rPr>
              <w:t>S5-234760</w:t>
            </w:r>
          </w:p>
        </w:tc>
        <w:tc>
          <w:tcPr>
            <w:tcW w:w="0" w:type="auto"/>
            <w:shd w:val="clear" w:color="auto" w:fill="auto"/>
          </w:tcPr>
          <w:p w14:paraId="401A1D27" w14:textId="77777777" w:rsidR="00FB27F7" w:rsidRDefault="00FB27F7" w:rsidP="002634E1">
            <w:pPr>
              <w:pStyle w:val="TAL"/>
              <w:rPr>
                <w:sz w:val="16"/>
              </w:rPr>
            </w:pPr>
            <w:r>
              <w:rPr>
                <w:sz w:val="16"/>
              </w:rPr>
              <w:t xml:space="preserve">Rel18_CR_28312 Use case and Requirements on Testing Intent </w:t>
            </w:r>
            <w:proofErr w:type="spellStart"/>
            <w:r>
              <w:rPr>
                <w:sz w:val="16"/>
              </w:rPr>
              <w:t>MnS</w:t>
            </w:r>
            <w:proofErr w:type="spellEnd"/>
            <w:r>
              <w:rPr>
                <w:sz w:val="16"/>
              </w:rPr>
              <w:t xml:space="preserve"> Capabilities</w:t>
            </w:r>
          </w:p>
        </w:tc>
        <w:tc>
          <w:tcPr>
            <w:tcW w:w="0" w:type="auto"/>
            <w:shd w:val="clear" w:color="auto" w:fill="auto"/>
          </w:tcPr>
          <w:p w14:paraId="44DD323E"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74DD3C87" w14:textId="77777777" w:rsidR="00FB27F7" w:rsidRDefault="00FB27F7" w:rsidP="002634E1">
            <w:pPr>
              <w:pStyle w:val="TAL"/>
              <w:rPr>
                <w:sz w:val="16"/>
              </w:rPr>
            </w:pPr>
            <w:r>
              <w:rPr>
                <w:sz w:val="16"/>
              </w:rPr>
              <w:t>not pursued</w:t>
            </w:r>
          </w:p>
        </w:tc>
        <w:tc>
          <w:tcPr>
            <w:tcW w:w="0" w:type="auto"/>
            <w:shd w:val="clear" w:color="auto" w:fill="auto"/>
          </w:tcPr>
          <w:p w14:paraId="6667F63C" w14:textId="77777777" w:rsidR="00FB27F7" w:rsidRDefault="00FB27F7" w:rsidP="002634E1">
            <w:pPr>
              <w:pStyle w:val="TAL"/>
              <w:rPr>
                <w:sz w:val="16"/>
              </w:rPr>
            </w:pPr>
            <w:r>
              <w:rPr>
                <w:sz w:val="16"/>
              </w:rPr>
              <w:t>S5-233872</w:t>
            </w:r>
          </w:p>
        </w:tc>
        <w:tc>
          <w:tcPr>
            <w:tcW w:w="0" w:type="auto"/>
            <w:shd w:val="clear" w:color="auto" w:fill="auto"/>
          </w:tcPr>
          <w:p w14:paraId="3D5E4AEB" w14:textId="77777777" w:rsidR="00FB27F7" w:rsidRDefault="00FB27F7" w:rsidP="002634E1">
            <w:pPr>
              <w:pStyle w:val="TAL"/>
              <w:rPr>
                <w:sz w:val="16"/>
              </w:rPr>
            </w:pPr>
            <w:r>
              <w:rPr>
                <w:sz w:val="16"/>
              </w:rPr>
              <w:t>-</w:t>
            </w:r>
          </w:p>
        </w:tc>
      </w:tr>
      <w:tr w:rsidR="00FB27F7" w14:paraId="6D45F685" w14:textId="77777777" w:rsidTr="002634E1">
        <w:tc>
          <w:tcPr>
            <w:tcW w:w="0" w:type="auto"/>
            <w:shd w:val="clear" w:color="auto" w:fill="auto"/>
          </w:tcPr>
          <w:p w14:paraId="1C2079CE" w14:textId="77777777" w:rsidR="00FB27F7" w:rsidRDefault="00FB27F7" w:rsidP="002634E1">
            <w:pPr>
              <w:pStyle w:val="TAL"/>
              <w:rPr>
                <w:sz w:val="16"/>
              </w:rPr>
            </w:pPr>
            <w:r>
              <w:rPr>
                <w:sz w:val="16"/>
              </w:rPr>
              <w:t>S5-234761</w:t>
            </w:r>
          </w:p>
        </w:tc>
        <w:tc>
          <w:tcPr>
            <w:tcW w:w="0" w:type="auto"/>
            <w:shd w:val="clear" w:color="auto" w:fill="auto"/>
          </w:tcPr>
          <w:p w14:paraId="24ED995F" w14:textId="77777777" w:rsidR="00FB27F7" w:rsidRDefault="00FB27F7" w:rsidP="002634E1">
            <w:pPr>
              <w:pStyle w:val="TAL"/>
              <w:rPr>
                <w:sz w:val="16"/>
              </w:rPr>
            </w:pPr>
            <w:r>
              <w:rPr>
                <w:sz w:val="16"/>
              </w:rPr>
              <w:t>Rel18_CR_28312 Use case and Requirements on Mapping Intents to ML capabilities</w:t>
            </w:r>
          </w:p>
        </w:tc>
        <w:tc>
          <w:tcPr>
            <w:tcW w:w="0" w:type="auto"/>
            <w:shd w:val="clear" w:color="auto" w:fill="auto"/>
          </w:tcPr>
          <w:p w14:paraId="4A219A91"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06338A57" w14:textId="77777777" w:rsidR="00FB27F7" w:rsidRDefault="00FB27F7" w:rsidP="002634E1">
            <w:pPr>
              <w:pStyle w:val="TAL"/>
              <w:rPr>
                <w:sz w:val="16"/>
              </w:rPr>
            </w:pPr>
            <w:r>
              <w:rPr>
                <w:sz w:val="16"/>
              </w:rPr>
              <w:t>not pursued</w:t>
            </w:r>
          </w:p>
        </w:tc>
        <w:tc>
          <w:tcPr>
            <w:tcW w:w="0" w:type="auto"/>
            <w:shd w:val="clear" w:color="auto" w:fill="auto"/>
          </w:tcPr>
          <w:p w14:paraId="024EE109" w14:textId="77777777" w:rsidR="00FB27F7" w:rsidRDefault="00FB27F7" w:rsidP="002634E1">
            <w:pPr>
              <w:pStyle w:val="TAL"/>
              <w:rPr>
                <w:sz w:val="16"/>
              </w:rPr>
            </w:pPr>
            <w:r>
              <w:rPr>
                <w:sz w:val="16"/>
              </w:rPr>
              <w:t>S5-233873</w:t>
            </w:r>
          </w:p>
        </w:tc>
        <w:tc>
          <w:tcPr>
            <w:tcW w:w="0" w:type="auto"/>
            <w:shd w:val="clear" w:color="auto" w:fill="auto"/>
          </w:tcPr>
          <w:p w14:paraId="271BB6F1" w14:textId="77777777" w:rsidR="00FB27F7" w:rsidRDefault="00FB27F7" w:rsidP="002634E1">
            <w:pPr>
              <w:pStyle w:val="TAL"/>
              <w:rPr>
                <w:sz w:val="16"/>
              </w:rPr>
            </w:pPr>
            <w:r>
              <w:rPr>
                <w:sz w:val="16"/>
              </w:rPr>
              <w:t>-</w:t>
            </w:r>
          </w:p>
        </w:tc>
      </w:tr>
      <w:tr w:rsidR="00FB27F7" w14:paraId="2AA17A61" w14:textId="77777777" w:rsidTr="002634E1">
        <w:tc>
          <w:tcPr>
            <w:tcW w:w="0" w:type="auto"/>
            <w:shd w:val="clear" w:color="auto" w:fill="auto"/>
          </w:tcPr>
          <w:p w14:paraId="300F3B49" w14:textId="77777777" w:rsidR="00FB27F7" w:rsidRDefault="00FB27F7" w:rsidP="002634E1">
            <w:pPr>
              <w:pStyle w:val="TAL"/>
              <w:rPr>
                <w:sz w:val="16"/>
              </w:rPr>
            </w:pPr>
            <w:r>
              <w:rPr>
                <w:sz w:val="16"/>
              </w:rPr>
              <w:t>S5-234762</w:t>
            </w:r>
          </w:p>
        </w:tc>
        <w:tc>
          <w:tcPr>
            <w:tcW w:w="0" w:type="auto"/>
            <w:shd w:val="clear" w:color="auto" w:fill="auto"/>
          </w:tcPr>
          <w:p w14:paraId="536239CF" w14:textId="77777777" w:rsidR="00FB27F7" w:rsidRDefault="00FB27F7" w:rsidP="002634E1">
            <w:pPr>
              <w:pStyle w:val="TAL"/>
              <w:rPr>
                <w:sz w:val="16"/>
              </w:rPr>
            </w:pPr>
            <w:r>
              <w:rPr>
                <w:sz w:val="16"/>
              </w:rPr>
              <w:t xml:space="preserve">Rel-16 CR 28.622 Clarify how to subscribe to </w:t>
            </w:r>
            <w:proofErr w:type="spellStart"/>
            <w:r>
              <w:rPr>
                <w:sz w:val="16"/>
              </w:rPr>
              <w:t>notifyThresholdCrossing</w:t>
            </w:r>
            <w:proofErr w:type="spellEnd"/>
          </w:p>
        </w:tc>
        <w:tc>
          <w:tcPr>
            <w:tcW w:w="0" w:type="auto"/>
            <w:shd w:val="clear" w:color="auto" w:fill="auto"/>
          </w:tcPr>
          <w:p w14:paraId="7A508F51" w14:textId="77777777" w:rsidR="00FB27F7" w:rsidRDefault="00FB27F7" w:rsidP="002634E1">
            <w:pPr>
              <w:pStyle w:val="TAL"/>
              <w:rPr>
                <w:sz w:val="16"/>
              </w:rPr>
            </w:pPr>
            <w:r>
              <w:rPr>
                <w:sz w:val="16"/>
              </w:rPr>
              <w:t>Nokia, Nokia Shanghai Bell</w:t>
            </w:r>
          </w:p>
        </w:tc>
        <w:tc>
          <w:tcPr>
            <w:tcW w:w="0" w:type="auto"/>
            <w:shd w:val="clear" w:color="auto" w:fill="auto"/>
          </w:tcPr>
          <w:p w14:paraId="7F96FD73" w14:textId="77777777" w:rsidR="00FB27F7" w:rsidRDefault="00FB27F7" w:rsidP="002634E1">
            <w:pPr>
              <w:pStyle w:val="TAL"/>
              <w:rPr>
                <w:sz w:val="16"/>
              </w:rPr>
            </w:pPr>
            <w:r>
              <w:rPr>
                <w:sz w:val="16"/>
              </w:rPr>
              <w:t>agreed</w:t>
            </w:r>
          </w:p>
        </w:tc>
        <w:tc>
          <w:tcPr>
            <w:tcW w:w="0" w:type="auto"/>
            <w:shd w:val="clear" w:color="auto" w:fill="auto"/>
          </w:tcPr>
          <w:p w14:paraId="5E861BB0" w14:textId="77777777" w:rsidR="00FB27F7" w:rsidRDefault="00FB27F7" w:rsidP="002634E1">
            <w:pPr>
              <w:pStyle w:val="TAL"/>
              <w:rPr>
                <w:sz w:val="16"/>
              </w:rPr>
            </w:pPr>
            <w:r>
              <w:rPr>
                <w:sz w:val="16"/>
              </w:rPr>
              <w:t>S5-234030</w:t>
            </w:r>
          </w:p>
        </w:tc>
        <w:tc>
          <w:tcPr>
            <w:tcW w:w="0" w:type="auto"/>
            <w:shd w:val="clear" w:color="auto" w:fill="auto"/>
          </w:tcPr>
          <w:p w14:paraId="59E112F7" w14:textId="77777777" w:rsidR="00FB27F7" w:rsidRDefault="00FB27F7" w:rsidP="002634E1">
            <w:pPr>
              <w:pStyle w:val="TAL"/>
              <w:rPr>
                <w:sz w:val="16"/>
              </w:rPr>
            </w:pPr>
            <w:r>
              <w:rPr>
                <w:sz w:val="16"/>
              </w:rPr>
              <w:t>-</w:t>
            </w:r>
          </w:p>
        </w:tc>
      </w:tr>
      <w:tr w:rsidR="00FB27F7" w14:paraId="6B824614" w14:textId="77777777" w:rsidTr="002634E1">
        <w:tc>
          <w:tcPr>
            <w:tcW w:w="0" w:type="auto"/>
            <w:shd w:val="clear" w:color="auto" w:fill="auto"/>
          </w:tcPr>
          <w:p w14:paraId="0FE09D41" w14:textId="77777777" w:rsidR="00FB27F7" w:rsidRDefault="00FB27F7" w:rsidP="002634E1">
            <w:pPr>
              <w:pStyle w:val="TAL"/>
              <w:rPr>
                <w:sz w:val="16"/>
              </w:rPr>
            </w:pPr>
            <w:r>
              <w:rPr>
                <w:sz w:val="16"/>
              </w:rPr>
              <w:t>S5-234763</w:t>
            </w:r>
          </w:p>
        </w:tc>
        <w:tc>
          <w:tcPr>
            <w:tcW w:w="0" w:type="auto"/>
            <w:shd w:val="clear" w:color="auto" w:fill="auto"/>
          </w:tcPr>
          <w:p w14:paraId="36FD7B10" w14:textId="77777777" w:rsidR="00FB27F7" w:rsidRDefault="00FB27F7" w:rsidP="002634E1">
            <w:pPr>
              <w:pStyle w:val="TAL"/>
              <w:rPr>
                <w:sz w:val="16"/>
              </w:rPr>
            </w:pPr>
            <w:r>
              <w:rPr>
                <w:sz w:val="16"/>
              </w:rPr>
              <w:t xml:space="preserve">Rel-17 CR 28.622 Clarify how to subscribe to </w:t>
            </w:r>
            <w:proofErr w:type="spellStart"/>
            <w:r>
              <w:rPr>
                <w:sz w:val="16"/>
              </w:rPr>
              <w:t>notifyThresholdCrossing</w:t>
            </w:r>
            <w:proofErr w:type="spellEnd"/>
          </w:p>
        </w:tc>
        <w:tc>
          <w:tcPr>
            <w:tcW w:w="0" w:type="auto"/>
            <w:shd w:val="clear" w:color="auto" w:fill="auto"/>
          </w:tcPr>
          <w:p w14:paraId="3566F459" w14:textId="77777777" w:rsidR="00FB27F7" w:rsidRDefault="00FB27F7" w:rsidP="002634E1">
            <w:pPr>
              <w:pStyle w:val="TAL"/>
              <w:rPr>
                <w:sz w:val="16"/>
              </w:rPr>
            </w:pPr>
            <w:r>
              <w:rPr>
                <w:sz w:val="16"/>
              </w:rPr>
              <w:t>Nokia, Nokia Shanghai Bell</w:t>
            </w:r>
          </w:p>
        </w:tc>
        <w:tc>
          <w:tcPr>
            <w:tcW w:w="0" w:type="auto"/>
            <w:shd w:val="clear" w:color="auto" w:fill="auto"/>
          </w:tcPr>
          <w:p w14:paraId="49B8C483" w14:textId="77777777" w:rsidR="00FB27F7" w:rsidRDefault="00FB27F7" w:rsidP="002634E1">
            <w:pPr>
              <w:pStyle w:val="TAL"/>
              <w:rPr>
                <w:sz w:val="16"/>
              </w:rPr>
            </w:pPr>
            <w:r>
              <w:rPr>
                <w:sz w:val="16"/>
              </w:rPr>
              <w:t>agreed</w:t>
            </w:r>
          </w:p>
        </w:tc>
        <w:tc>
          <w:tcPr>
            <w:tcW w:w="0" w:type="auto"/>
            <w:shd w:val="clear" w:color="auto" w:fill="auto"/>
          </w:tcPr>
          <w:p w14:paraId="5057A8AF" w14:textId="77777777" w:rsidR="00FB27F7" w:rsidRDefault="00FB27F7" w:rsidP="002634E1">
            <w:pPr>
              <w:pStyle w:val="TAL"/>
              <w:rPr>
                <w:sz w:val="16"/>
              </w:rPr>
            </w:pPr>
            <w:r>
              <w:rPr>
                <w:sz w:val="16"/>
              </w:rPr>
              <w:t>S5-234031</w:t>
            </w:r>
          </w:p>
        </w:tc>
        <w:tc>
          <w:tcPr>
            <w:tcW w:w="0" w:type="auto"/>
            <w:shd w:val="clear" w:color="auto" w:fill="auto"/>
          </w:tcPr>
          <w:p w14:paraId="4DEF2C46" w14:textId="77777777" w:rsidR="00FB27F7" w:rsidRDefault="00FB27F7" w:rsidP="002634E1">
            <w:pPr>
              <w:pStyle w:val="TAL"/>
              <w:rPr>
                <w:sz w:val="16"/>
              </w:rPr>
            </w:pPr>
            <w:r>
              <w:rPr>
                <w:sz w:val="16"/>
              </w:rPr>
              <w:t>-</w:t>
            </w:r>
          </w:p>
        </w:tc>
      </w:tr>
      <w:tr w:rsidR="00FB27F7" w14:paraId="0F79C7C9" w14:textId="77777777" w:rsidTr="002634E1">
        <w:tc>
          <w:tcPr>
            <w:tcW w:w="0" w:type="auto"/>
            <w:shd w:val="clear" w:color="auto" w:fill="auto"/>
          </w:tcPr>
          <w:p w14:paraId="7FC7667F" w14:textId="77777777" w:rsidR="00FB27F7" w:rsidRDefault="00FB27F7" w:rsidP="002634E1">
            <w:pPr>
              <w:pStyle w:val="TAL"/>
              <w:rPr>
                <w:sz w:val="16"/>
              </w:rPr>
            </w:pPr>
            <w:r>
              <w:rPr>
                <w:sz w:val="16"/>
              </w:rPr>
              <w:t>S5-234764</w:t>
            </w:r>
          </w:p>
        </w:tc>
        <w:tc>
          <w:tcPr>
            <w:tcW w:w="0" w:type="auto"/>
            <w:shd w:val="clear" w:color="auto" w:fill="auto"/>
          </w:tcPr>
          <w:p w14:paraId="1FB41272" w14:textId="77777777" w:rsidR="00FB27F7" w:rsidRDefault="00FB27F7" w:rsidP="002634E1">
            <w:pPr>
              <w:pStyle w:val="TAL"/>
              <w:rPr>
                <w:sz w:val="16"/>
              </w:rPr>
            </w:pPr>
            <w:r>
              <w:rPr>
                <w:sz w:val="16"/>
              </w:rPr>
              <w:t xml:space="preserve">Rel-18 CR 28.622 Clarify how to subscribe to </w:t>
            </w:r>
            <w:proofErr w:type="spellStart"/>
            <w:r>
              <w:rPr>
                <w:sz w:val="16"/>
              </w:rPr>
              <w:t>notifyThresholdCrossing</w:t>
            </w:r>
            <w:proofErr w:type="spellEnd"/>
          </w:p>
        </w:tc>
        <w:tc>
          <w:tcPr>
            <w:tcW w:w="0" w:type="auto"/>
            <w:shd w:val="clear" w:color="auto" w:fill="auto"/>
          </w:tcPr>
          <w:p w14:paraId="5A346013" w14:textId="77777777" w:rsidR="00FB27F7" w:rsidRDefault="00FB27F7" w:rsidP="002634E1">
            <w:pPr>
              <w:pStyle w:val="TAL"/>
              <w:rPr>
                <w:sz w:val="16"/>
              </w:rPr>
            </w:pPr>
            <w:r>
              <w:rPr>
                <w:sz w:val="16"/>
              </w:rPr>
              <w:t>Nokia, Nokia Shanghai Bell</w:t>
            </w:r>
          </w:p>
        </w:tc>
        <w:tc>
          <w:tcPr>
            <w:tcW w:w="0" w:type="auto"/>
            <w:shd w:val="clear" w:color="auto" w:fill="auto"/>
          </w:tcPr>
          <w:p w14:paraId="2656AFBE" w14:textId="77777777" w:rsidR="00FB27F7" w:rsidRDefault="00FB27F7" w:rsidP="002634E1">
            <w:pPr>
              <w:pStyle w:val="TAL"/>
              <w:rPr>
                <w:sz w:val="16"/>
              </w:rPr>
            </w:pPr>
            <w:r>
              <w:rPr>
                <w:sz w:val="16"/>
              </w:rPr>
              <w:t>agreed</w:t>
            </w:r>
          </w:p>
        </w:tc>
        <w:tc>
          <w:tcPr>
            <w:tcW w:w="0" w:type="auto"/>
            <w:shd w:val="clear" w:color="auto" w:fill="auto"/>
          </w:tcPr>
          <w:p w14:paraId="66A0C2A5" w14:textId="77777777" w:rsidR="00FB27F7" w:rsidRDefault="00FB27F7" w:rsidP="002634E1">
            <w:pPr>
              <w:pStyle w:val="TAL"/>
              <w:rPr>
                <w:sz w:val="16"/>
              </w:rPr>
            </w:pPr>
            <w:r>
              <w:rPr>
                <w:sz w:val="16"/>
              </w:rPr>
              <w:t>S5-234032</w:t>
            </w:r>
          </w:p>
        </w:tc>
        <w:tc>
          <w:tcPr>
            <w:tcW w:w="0" w:type="auto"/>
            <w:shd w:val="clear" w:color="auto" w:fill="auto"/>
          </w:tcPr>
          <w:p w14:paraId="40581DBE" w14:textId="77777777" w:rsidR="00FB27F7" w:rsidRDefault="00FB27F7" w:rsidP="002634E1">
            <w:pPr>
              <w:pStyle w:val="TAL"/>
              <w:rPr>
                <w:sz w:val="16"/>
              </w:rPr>
            </w:pPr>
            <w:r>
              <w:rPr>
                <w:sz w:val="16"/>
              </w:rPr>
              <w:t>-</w:t>
            </w:r>
          </w:p>
        </w:tc>
      </w:tr>
      <w:tr w:rsidR="00FB27F7" w14:paraId="6728ABFA" w14:textId="77777777" w:rsidTr="002634E1">
        <w:tc>
          <w:tcPr>
            <w:tcW w:w="0" w:type="auto"/>
            <w:shd w:val="clear" w:color="auto" w:fill="auto"/>
          </w:tcPr>
          <w:p w14:paraId="4DF2219E" w14:textId="77777777" w:rsidR="00FB27F7" w:rsidRDefault="00FB27F7" w:rsidP="002634E1">
            <w:pPr>
              <w:pStyle w:val="TAL"/>
              <w:rPr>
                <w:sz w:val="16"/>
              </w:rPr>
            </w:pPr>
            <w:r>
              <w:rPr>
                <w:sz w:val="16"/>
              </w:rPr>
              <w:t>S5-234765</w:t>
            </w:r>
          </w:p>
        </w:tc>
        <w:tc>
          <w:tcPr>
            <w:tcW w:w="0" w:type="auto"/>
            <w:shd w:val="clear" w:color="auto" w:fill="auto"/>
          </w:tcPr>
          <w:p w14:paraId="5D007BB2"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76963892" w14:textId="77777777" w:rsidR="00FB27F7" w:rsidRDefault="00FB27F7" w:rsidP="002634E1">
            <w:pPr>
              <w:pStyle w:val="TAL"/>
              <w:rPr>
                <w:sz w:val="16"/>
              </w:rPr>
            </w:pPr>
            <w:r>
              <w:rPr>
                <w:sz w:val="16"/>
              </w:rPr>
              <w:t>Ericsson Hungary Ltd</w:t>
            </w:r>
          </w:p>
        </w:tc>
        <w:tc>
          <w:tcPr>
            <w:tcW w:w="0" w:type="auto"/>
            <w:shd w:val="clear" w:color="auto" w:fill="auto"/>
          </w:tcPr>
          <w:p w14:paraId="7C05423B" w14:textId="77777777" w:rsidR="00FB27F7" w:rsidRDefault="00FB27F7" w:rsidP="002634E1">
            <w:pPr>
              <w:pStyle w:val="TAL"/>
              <w:rPr>
                <w:sz w:val="16"/>
              </w:rPr>
            </w:pPr>
            <w:r>
              <w:rPr>
                <w:sz w:val="16"/>
              </w:rPr>
              <w:t>not pursued</w:t>
            </w:r>
          </w:p>
        </w:tc>
        <w:tc>
          <w:tcPr>
            <w:tcW w:w="0" w:type="auto"/>
            <w:shd w:val="clear" w:color="auto" w:fill="auto"/>
          </w:tcPr>
          <w:p w14:paraId="70CAC1C0" w14:textId="77777777" w:rsidR="00FB27F7" w:rsidRDefault="00FB27F7" w:rsidP="002634E1">
            <w:pPr>
              <w:pStyle w:val="TAL"/>
              <w:rPr>
                <w:sz w:val="16"/>
              </w:rPr>
            </w:pPr>
            <w:r>
              <w:rPr>
                <w:sz w:val="16"/>
              </w:rPr>
              <w:t>S5-234033</w:t>
            </w:r>
          </w:p>
        </w:tc>
        <w:tc>
          <w:tcPr>
            <w:tcW w:w="0" w:type="auto"/>
            <w:shd w:val="clear" w:color="auto" w:fill="auto"/>
          </w:tcPr>
          <w:p w14:paraId="2D77C761" w14:textId="77777777" w:rsidR="00FB27F7" w:rsidRDefault="00FB27F7" w:rsidP="002634E1">
            <w:pPr>
              <w:pStyle w:val="TAL"/>
              <w:rPr>
                <w:sz w:val="16"/>
              </w:rPr>
            </w:pPr>
            <w:r>
              <w:rPr>
                <w:sz w:val="16"/>
              </w:rPr>
              <w:t>-</w:t>
            </w:r>
          </w:p>
        </w:tc>
      </w:tr>
      <w:tr w:rsidR="00FB27F7" w14:paraId="6647B733" w14:textId="77777777" w:rsidTr="002634E1">
        <w:tc>
          <w:tcPr>
            <w:tcW w:w="0" w:type="auto"/>
            <w:shd w:val="clear" w:color="auto" w:fill="auto"/>
          </w:tcPr>
          <w:p w14:paraId="1E5A8A90" w14:textId="77777777" w:rsidR="00FB27F7" w:rsidRDefault="00FB27F7" w:rsidP="002634E1">
            <w:pPr>
              <w:pStyle w:val="TAL"/>
              <w:rPr>
                <w:sz w:val="16"/>
              </w:rPr>
            </w:pPr>
            <w:r>
              <w:rPr>
                <w:sz w:val="16"/>
              </w:rPr>
              <w:t>S5-234766</w:t>
            </w:r>
          </w:p>
        </w:tc>
        <w:tc>
          <w:tcPr>
            <w:tcW w:w="0" w:type="auto"/>
            <w:shd w:val="clear" w:color="auto" w:fill="auto"/>
          </w:tcPr>
          <w:p w14:paraId="128269A4"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301B7C51" w14:textId="77777777" w:rsidR="00FB27F7" w:rsidRDefault="00FB27F7" w:rsidP="002634E1">
            <w:pPr>
              <w:pStyle w:val="TAL"/>
              <w:rPr>
                <w:sz w:val="16"/>
              </w:rPr>
            </w:pPr>
            <w:r>
              <w:rPr>
                <w:sz w:val="16"/>
              </w:rPr>
              <w:t>Ericsson Hungary Ltd</w:t>
            </w:r>
          </w:p>
        </w:tc>
        <w:tc>
          <w:tcPr>
            <w:tcW w:w="0" w:type="auto"/>
            <w:shd w:val="clear" w:color="auto" w:fill="auto"/>
          </w:tcPr>
          <w:p w14:paraId="297CEAB2" w14:textId="77777777" w:rsidR="00FB27F7" w:rsidRDefault="00FB27F7" w:rsidP="002634E1">
            <w:pPr>
              <w:pStyle w:val="TAL"/>
              <w:rPr>
                <w:sz w:val="16"/>
              </w:rPr>
            </w:pPr>
            <w:r>
              <w:rPr>
                <w:sz w:val="16"/>
              </w:rPr>
              <w:t>not pursued</w:t>
            </w:r>
          </w:p>
        </w:tc>
        <w:tc>
          <w:tcPr>
            <w:tcW w:w="0" w:type="auto"/>
            <w:shd w:val="clear" w:color="auto" w:fill="auto"/>
          </w:tcPr>
          <w:p w14:paraId="38447C24" w14:textId="77777777" w:rsidR="00FB27F7" w:rsidRDefault="00FB27F7" w:rsidP="002634E1">
            <w:pPr>
              <w:pStyle w:val="TAL"/>
              <w:rPr>
                <w:sz w:val="16"/>
              </w:rPr>
            </w:pPr>
            <w:r>
              <w:rPr>
                <w:sz w:val="16"/>
              </w:rPr>
              <w:t>S5-234034</w:t>
            </w:r>
          </w:p>
        </w:tc>
        <w:tc>
          <w:tcPr>
            <w:tcW w:w="0" w:type="auto"/>
            <w:shd w:val="clear" w:color="auto" w:fill="auto"/>
          </w:tcPr>
          <w:p w14:paraId="365B43E0" w14:textId="77777777" w:rsidR="00FB27F7" w:rsidRDefault="00FB27F7" w:rsidP="002634E1">
            <w:pPr>
              <w:pStyle w:val="TAL"/>
              <w:rPr>
                <w:sz w:val="16"/>
              </w:rPr>
            </w:pPr>
            <w:r>
              <w:rPr>
                <w:sz w:val="16"/>
              </w:rPr>
              <w:t>-</w:t>
            </w:r>
          </w:p>
        </w:tc>
      </w:tr>
      <w:tr w:rsidR="00FB27F7" w14:paraId="3341C939" w14:textId="77777777" w:rsidTr="002634E1">
        <w:tc>
          <w:tcPr>
            <w:tcW w:w="0" w:type="auto"/>
            <w:shd w:val="clear" w:color="auto" w:fill="auto"/>
          </w:tcPr>
          <w:p w14:paraId="684BFCA9" w14:textId="77777777" w:rsidR="00FB27F7" w:rsidRDefault="00FB27F7" w:rsidP="002634E1">
            <w:pPr>
              <w:pStyle w:val="TAL"/>
              <w:rPr>
                <w:sz w:val="16"/>
              </w:rPr>
            </w:pPr>
            <w:r>
              <w:rPr>
                <w:sz w:val="16"/>
              </w:rPr>
              <w:t>S5-234767</w:t>
            </w:r>
          </w:p>
        </w:tc>
        <w:tc>
          <w:tcPr>
            <w:tcW w:w="0" w:type="auto"/>
            <w:shd w:val="clear" w:color="auto" w:fill="auto"/>
          </w:tcPr>
          <w:p w14:paraId="4628D721"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27D1F0DF" w14:textId="77777777" w:rsidR="00FB27F7" w:rsidRDefault="00FB27F7" w:rsidP="002634E1">
            <w:pPr>
              <w:pStyle w:val="TAL"/>
              <w:rPr>
                <w:sz w:val="16"/>
              </w:rPr>
            </w:pPr>
            <w:r>
              <w:rPr>
                <w:sz w:val="16"/>
              </w:rPr>
              <w:t>Ericsson Hungary Ltd</w:t>
            </w:r>
          </w:p>
        </w:tc>
        <w:tc>
          <w:tcPr>
            <w:tcW w:w="0" w:type="auto"/>
            <w:shd w:val="clear" w:color="auto" w:fill="auto"/>
          </w:tcPr>
          <w:p w14:paraId="3C12535C" w14:textId="77777777" w:rsidR="00FB27F7" w:rsidRDefault="00FB27F7" w:rsidP="002634E1">
            <w:pPr>
              <w:pStyle w:val="TAL"/>
              <w:rPr>
                <w:sz w:val="16"/>
              </w:rPr>
            </w:pPr>
            <w:r>
              <w:rPr>
                <w:sz w:val="16"/>
              </w:rPr>
              <w:t>not pursued</w:t>
            </w:r>
          </w:p>
        </w:tc>
        <w:tc>
          <w:tcPr>
            <w:tcW w:w="0" w:type="auto"/>
            <w:shd w:val="clear" w:color="auto" w:fill="auto"/>
          </w:tcPr>
          <w:p w14:paraId="2614BAAD" w14:textId="77777777" w:rsidR="00FB27F7" w:rsidRDefault="00FB27F7" w:rsidP="002634E1">
            <w:pPr>
              <w:pStyle w:val="TAL"/>
              <w:rPr>
                <w:sz w:val="16"/>
              </w:rPr>
            </w:pPr>
            <w:r>
              <w:rPr>
                <w:sz w:val="16"/>
              </w:rPr>
              <w:t>S5-234035</w:t>
            </w:r>
          </w:p>
        </w:tc>
        <w:tc>
          <w:tcPr>
            <w:tcW w:w="0" w:type="auto"/>
            <w:shd w:val="clear" w:color="auto" w:fill="auto"/>
          </w:tcPr>
          <w:p w14:paraId="044A58EA" w14:textId="77777777" w:rsidR="00FB27F7" w:rsidRDefault="00FB27F7" w:rsidP="002634E1">
            <w:pPr>
              <w:pStyle w:val="TAL"/>
              <w:rPr>
                <w:sz w:val="16"/>
              </w:rPr>
            </w:pPr>
            <w:r>
              <w:rPr>
                <w:sz w:val="16"/>
              </w:rPr>
              <w:t>-</w:t>
            </w:r>
          </w:p>
        </w:tc>
      </w:tr>
      <w:tr w:rsidR="00FB27F7" w14:paraId="508893E0" w14:textId="77777777" w:rsidTr="002634E1">
        <w:tc>
          <w:tcPr>
            <w:tcW w:w="0" w:type="auto"/>
            <w:shd w:val="clear" w:color="auto" w:fill="auto"/>
          </w:tcPr>
          <w:p w14:paraId="7DD15CBB" w14:textId="77777777" w:rsidR="00FB27F7" w:rsidRDefault="00FB27F7" w:rsidP="002634E1">
            <w:pPr>
              <w:pStyle w:val="TAL"/>
              <w:rPr>
                <w:sz w:val="16"/>
              </w:rPr>
            </w:pPr>
            <w:r>
              <w:rPr>
                <w:sz w:val="16"/>
              </w:rPr>
              <w:t>S5-234768</w:t>
            </w:r>
          </w:p>
        </w:tc>
        <w:tc>
          <w:tcPr>
            <w:tcW w:w="0" w:type="auto"/>
            <w:shd w:val="clear" w:color="auto" w:fill="auto"/>
          </w:tcPr>
          <w:p w14:paraId="63DF67A5"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0C980C92" w14:textId="77777777" w:rsidR="00FB27F7" w:rsidRDefault="00FB27F7" w:rsidP="002634E1">
            <w:pPr>
              <w:pStyle w:val="TAL"/>
              <w:rPr>
                <w:sz w:val="16"/>
              </w:rPr>
            </w:pPr>
            <w:r>
              <w:rPr>
                <w:sz w:val="16"/>
              </w:rPr>
              <w:t>Ericsson Hungary Ltd</w:t>
            </w:r>
          </w:p>
        </w:tc>
        <w:tc>
          <w:tcPr>
            <w:tcW w:w="0" w:type="auto"/>
            <w:shd w:val="clear" w:color="auto" w:fill="auto"/>
          </w:tcPr>
          <w:p w14:paraId="4026F888" w14:textId="77777777" w:rsidR="00FB27F7" w:rsidRDefault="00FB27F7" w:rsidP="002634E1">
            <w:pPr>
              <w:pStyle w:val="TAL"/>
              <w:rPr>
                <w:sz w:val="16"/>
              </w:rPr>
            </w:pPr>
            <w:r>
              <w:rPr>
                <w:sz w:val="16"/>
              </w:rPr>
              <w:t>not pursued</w:t>
            </w:r>
          </w:p>
        </w:tc>
        <w:tc>
          <w:tcPr>
            <w:tcW w:w="0" w:type="auto"/>
            <w:shd w:val="clear" w:color="auto" w:fill="auto"/>
          </w:tcPr>
          <w:p w14:paraId="32195BCA" w14:textId="77777777" w:rsidR="00FB27F7" w:rsidRDefault="00FB27F7" w:rsidP="002634E1">
            <w:pPr>
              <w:pStyle w:val="TAL"/>
              <w:rPr>
                <w:sz w:val="16"/>
              </w:rPr>
            </w:pPr>
            <w:r>
              <w:rPr>
                <w:sz w:val="16"/>
              </w:rPr>
              <w:t>S5-234036</w:t>
            </w:r>
          </w:p>
        </w:tc>
        <w:tc>
          <w:tcPr>
            <w:tcW w:w="0" w:type="auto"/>
            <w:shd w:val="clear" w:color="auto" w:fill="auto"/>
          </w:tcPr>
          <w:p w14:paraId="11E31AD2" w14:textId="77777777" w:rsidR="00FB27F7" w:rsidRDefault="00FB27F7" w:rsidP="002634E1">
            <w:pPr>
              <w:pStyle w:val="TAL"/>
              <w:rPr>
                <w:sz w:val="16"/>
              </w:rPr>
            </w:pPr>
            <w:r>
              <w:rPr>
                <w:sz w:val="16"/>
              </w:rPr>
              <w:t>-</w:t>
            </w:r>
          </w:p>
        </w:tc>
      </w:tr>
      <w:tr w:rsidR="00FB27F7" w14:paraId="2FBF70A3" w14:textId="77777777" w:rsidTr="002634E1">
        <w:tc>
          <w:tcPr>
            <w:tcW w:w="0" w:type="auto"/>
            <w:shd w:val="clear" w:color="auto" w:fill="auto"/>
          </w:tcPr>
          <w:p w14:paraId="229DCAF3" w14:textId="77777777" w:rsidR="00FB27F7" w:rsidRDefault="00FB27F7" w:rsidP="002634E1">
            <w:pPr>
              <w:pStyle w:val="TAL"/>
              <w:rPr>
                <w:sz w:val="16"/>
              </w:rPr>
            </w:pPr>
            <w:r>
              <w:rPr>
                <w:sz w:val="16"/>
              </w:rPr>
              <w:t>S5-234769</w:t>
            </w:r>
          </w:p>
        </w:tc>
        <w:tc>
          <w:tcPr>
            <w:tcW w:w="0" w:type="auto"/>
            <w:shd w:val="clear" w:color="auto" w:fill="auto"/>
          </w:tcPr>
          <w:p w14:paraId="1A7F8633" w14:textId="77777777" w:rsidR="00FB27F7" w:rsidRDefault="00FB27F7" w:rsidP="002634E1">
            <w:pPr>
              <w:pStyle w:val="TAL"/>
              <w:rPr>
                <w:sz w:val="16"/>
              </w:rPr>
            </w:pPr>
            <w:r>
              <w:rPr>
                <w:sz w:val="16"/>
              </w:rPr>
              <w:t>Correction of reference and alarm information</w:t>
            </w:r>
          </w:p>
        </w:tc>
        <w:tc>
          <w:tcPr>
            <w:tcW w:w="0" w:type="auto"/>
            <w:shd w:val="clear" w:color="auto" w:fill="auto"/>
          </w:tcPr>
          <w:p w14:paraId="294C15AA" w14:textId="77777777" w:rsidR="00FB27F7" w:rsidRDefault="00FB27F7" w:rsidP="002634E1">
            <w:pPr>
              <w:pStyle w:val="TAL"/>
              <w:rPr>
                <w:sz w:val="16"/>
              </w:rPr>
            </w:pPr>
            <w:r>
              <w:rPr>
                <w:sz w:val="16"/>
              </w:rPr>
              <w:t>Ericsson</w:t>
            </w:r>
          </w:p>
        </w:tc>
        <w:tc>
          <w:tcPr>
            <w:tcW w:w="0" w:type="auto"/>
            <w:shd w:val="clear" w:color="auto" w:fill="auto"/>
          </w:tcPr>
          <w:p w14:paraId="66E7EB01" w14:textId="77777777" w:rsidR="00FB27F7" w:rsidRDefault="00FB27F7" w:rsidP="002634E1">
            <w:pPr>
              <w:pStyle w:val="TAL"/>
              <w:rPr>
                <w:sz w:val="16"/>
              </w:rPr>
            </w:pPr>
            <w:r>
              <w:rPr>
                <w:sz w:val="16"/>
              </w:rPr>
              <w:t>withdrawn</w:t>
            </w:r>
          </w:p>
        </w:tc>
        <w:tc>
          <w:tcPr>
            <w:tcW w:w="0" w:type="auto"/>
            <w:shd w:val="clear" w:color="auto" w:fill="auto"/>
          </w:tcPr>
          <w:p w14:paraId="6A2F73CE" w14:textId="77777777" w:rsidR="00FB27F7" w:rsidRDefault="00FB27F7" w:rsidP="002634E1">
            <w:pPr>
              <w:pStyle w:val="TAL"/>
              <w:rPr>
                <w:sz w:val="16"/>
              </w:rPr>
            </w:pPr>
            <w:r>
              <w:rPr>
                <w:sz w:val="16"/>
              </w:rPr>
              <w:t>-</w:t>
            </w:r>
          </w:p>
        </w:tc>
        <w:tc>
          <w:tcPr>
            <w:tcW w:w="0" w:type="auto"/>
            <w:shd w:val="clear" w:color="auto" w:fill="auto"/>
          </w:tcPr>
          <w:p w14:paraId="397A9C00" w14:textId="77777777" w:rsidR="00FB27F7" w:rsidRDefault="00FB27F7" w:rsidP="002634E1">
            <w:pPr>
              <w:pStyle w:val="TAL"/>
              <w:rPr>
                <w:sz w:val="16"/>
              </w:rPr>
            </w:pPr>
            <w:r>
              <w:rPr>
                <w:sz w:val="16"/>
              </w:rPr>
              <w:t>-</w:t>
            </w:r>
          </w:p>
        </w:tc>
      </w:tr>
      <w:tr w:rsidR="00FB27F7" w14:paraId="3F1F57CE" w14:textId="77777777" w:rsidTr="002634E1">
        <w:tc>
          <w:tcPr>
            <w:tcW w:w="0" w:type="auto"/>
            <w:shd w:val="clear" w:color="auto" w:fill="auto"/>
          </w:tcPr>
          <w:p w14:paraId="5E50DF60" w14:textId="77777777" w:rsidR="00FB27F7" w:rsidRDefault="00FB27F7" w:rsidP="002634E1">
            <w:pPr>
              <w:pStyle w:val="TAL"/>
              <w:rPr>
                <w:sz w:val="16"/>
              </w:rPr>
            </w:pPr>
            <w:r>
              <w:rPr>
                <w:sz w:val="16"/>
              </w:rPr>
              <w:t>S5-234770</w:t>
            </w:r>
          </w:p>
        </w:tc>
        <w:tc>
          <w:tcPr>
            <w:tcW w:w="0" w:type="auto"/>
            <w:shd w:val="clear" w:color="auto" w:fill="auto"/>
          </w:tcPr>
          <w:p w14:paraId="5F964EA0"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2453276B" w14:textId="77777777" w:rsidR="00FB27F7" w:rsidRDefault="00FB27F7" w:rsidP="002634E1">
            <w:pPr>
              <w:pStyle w:val="TAL"/>
              <w:rPr>
                <w:sz w:val="16"/>
              </w:rPr>
            </w:pPr>
            <w:r>
              <w:rPr>
                <w:sz w:val="16"/>
              </w:rPr>
              <w:t>Ericsson</w:t>
            </w:r>
          </w:p>
        </w:tc>
        <w:tc>
          <w:tcPr>
            <w:tcW w:w="0" w:type="auto"/>
            <w:shd w:val="clear" w:color="auto" w:fill="auto"/>
          </w:tcPr>
          <w:p w14:paraId="251BFECD" w14:textId="77777777" w:rsidR="00FB27F7" w:rsidRDefault="00FB27F7" w:rsidP="002634E1">
            <w:pPr>
              <w:pStyle w:val="TAL"/>
              <w:rPr>
                <w:sz w:val="16"/>
              </w:rPr>
            </w:pPr>
            <w:r>
              <w:rPr>
                <w:sz w:val="16"/>
              </w:rPr>
              <w:t>withdrawn</w:t>
            </w:r>
          </w:p>
        </w:tc>
        <w:tc>
          <w:tcPr>
            <w:tcW w:w="0" w:type="auto"/>
            <w:shd w:val="clear" w:color="auto" w:fill="auto"/>
          </w:tcPr>
          <w:p w14:paraId="3E0ACA86" w14:textId="77777777" w:rsidR="00FB27F7" w:rsidRDefault="00FB27F7" w:rsidP="002634E1">
            <w:pPr>
              <w:pStyle w:val="TAL"/>
              <w:rPr>
                <w:sz w:val="16"/>
              </w:rPr>
            </w:pPr>
            <w:r>
              <w:rPr>
                <w:sz w:val="16"/>
              </w:rPr>
              <w:t>-</w:t>
            </w:r>
          </w:p>
        </w:tc>
        <w:tc>
          <w:tcPr>
            <w:tcW w:w="0" w:type="auto"/>
            <w:shd w:val="clear" w:color="auto" w:fill="auto"/>
          </w:tcPr>
          <w:p w14:paraId="3F085E88" w14:textId="77777777" w:rsidR="00FB27F7" w:rsidRDefault="00FB27F7" w:rsidP="002634E1">
            <w:pPr>
              <w:pStyle w:val="TAL"/>
              <w:rPr>
                <w:sz w:val="16"/>
              </w:rPr>
            </w:pPr>
            <w:r>
              <w:rPr>
                <w:sz w:val="16"/>
              </w:rPr>
              <w:t>-</w:t>
            </w:r>
          </w:p>
        </w:tc>
      </w:tr>
      <w:tr w:rsidR="00FB27F7" w14:paraId="7B4E7C42" w14:textId="77777777" w:rsidTr="002634E1">
        <w:tc>
          <w:tcPr>
            <w:tcW w:w="0" w:type="auto"/>
            <w:shd w:val="clear" w:color="auto" w:fill="auto"/>
          </w:tcPr>
          <w:p w14:paraId="30784FDB" w14:textId="77777777" w:rsidR="00FB27F7" w:rsidRDefault="00FB27F7" w:rsidP="002634E1">
            <w:pPr>
              <w:pStyle w:val="TAL"/>
              <w:rPr>
                <w:sz w:val="16"/>
              </w:rPr>
            </w:pPr>
            <w:r>
              <w:rPr>
                <w:sz w:val="16"/>
              </w:rPr>
              <w:t>S5-234771</w:t>
            </w:r>
          </w:p>
        </w:tc>
        <w:tc>
          <w:tcPr>
            <w:tcW w:w="0" w:type="auto"/>
            <w:shd w:val="clear" w:color="auto" w:fill="auto"/>
          </w:tcPr>
          <w:p w14:paraId="129C4C1E"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1120E049" w14:textId="77777777" w:rsidR="00FB27F7" w:rsidRDefault="00FB27F7" w:rsidP="002634E1">
            <w:pPr>
              <w:pStyle w:val="TAL"/>
              <w:rPr>
                <w:sz w:val="16"/>
              </w:rPr>
            </w:pPr>
            <w:r>
              <w:rPr>
                <w:sz w:val="16"/>
              </w:rPr>
              <w:t>Ericsson</w:t>
            </w:r>
          </w:p>
        </w:tc>
        <w:tc>
          <w:tcPr>
            <w:tcW w:w="0" w:type="auto"/>
            <w:shd w:val="clear" w:color="auto" w:fill="auto"/>
          </w:tcPr>
          <w:p w14:paraId="35490BA4" w14:textId="77777777" w:rsidR="00FB27F7" w:rsidRDefault="00FB27F7" w:rsidP="002634E1">
            <w:pPr>
              <w:pStyle w:val="TAL"/>
              <w:rPr>
                <w:sz w:val="16"/>
              </w:rPr>
            </w:pPr>
            <w:r>
              <w:rPr>
                <w:sz w:val="16"/>
              </w:rPr>
              <w:t>withdrawn</w:t>
            </w:r>
          </w:p>
        </w:tc>
        <w:tc>
          <w:tcPr>
            <w:tcW w:w="0" w:type="auto"/>
            <w:shd w:val="clear" w:color="auto" w:fill="auto"/>
          </w:tcPr>
          <w:p w14:paraId="4E50521E" w14:textId="77777777" w:rsidR="00FB27F7" w:rsidRDefault="00FB27F7" w:rsidP="002634E1">
            <w:pPr>
              <w:pStyle w:val="TAL"/>
              <w:rPr>
                <w:sz w:val="16"/>
              </w:rPr>
            </w:pPr>
            <w:r>
              <w:rPr>
                <w:sz w:val="16"/>
              </w:rPr>
              <w:t>-</w:t>
            </w:r>
          </w:p>
        </w:tc>
        <w:tc>
          <w:tcPr>
            <w:tcW w:w="0" w:type="auto"/>
            <w:shd w:val="clear" w:color="auto" w:fill="auto"/>
          </w:tcPr>
          <w:p w14:paraId="7A6B23EF" w14:textId="77777777" w:rsidR="00FB27F7" w:rsidRDefault="00FB27F7" w:rsidP="002634E1">
            <w:pPr>
              <w:pStyle w:val="TAL"/>
              <w:rPr>
                <w:sz w:val="16"/>
              </w:rPr>
            </w:pPr>
            <w:r>
              <w:rPr>
                <w:sz w:val="16"/>
              </w:rPr>
              <w:t>-</w:t>
            </w:r>
          </w:p>
        </w:tc>
      </w:tr>
      <w:tr w:rsidR="00FB27F7" w14:paraId="0BCE3546" w14:textId="77777777" w:rsidTr="002634E1">
        <w:tc>
          <w:tcPr>
            <w:tcW w:w="0" w:type="auto"/>
            <w:shd w:val="clear" w:color="auto" w:fill="auto"/>
          </w:tcPr>
          <w:p w14:paraId="0D01FAAC" w14:textId="77777777" w:rsidR="00FB27F7" w:rsidRDefault="00FB27F7" w:rsidP="002634E1">
            <w:pPr>
              <w:pStyle w:val="TAL"/>
              <w:rPr>
                <w:sz w:val="16"/>
              </w:rPr>
            </w:pPr>
            <w:r>
              <w:rPr>
                <w:sz w:val="16"/>
              </w:rPr>
              <w:t>S5-234772</w:t>
            </w:r>
          </w:p>
        </w:tc>
        <w:tc>
          <w:tcPr>
            <w:tcW w:w="0" w:type="auto"/>
            <w:shd w:val="clear" w:color="auto" w:fill="auto"/>
          </w:tcPr>
          <w:p w14:paraId="1FFA545B" w14:textId="77777777" w:rsidR="00FB27F7" w:rsidRDefault="00FB27F7" w:rsidP="002634E1">
            <w:pPr>
              <w:pStyle w:val="TAL"/>
              <w:rPr>
                <w:sz w:val="16"/>
              </w:rPr>
            </w:pPr>
            <w:r>
              <w:rPr>
                <w:sz w:val="16"/>
              </w:rPr>
              <w:t xml:space="preserve">Move </w:t>
            </w:r>
            <w:proofErr w:type="spellStart"/>
            <w:r>
              <w:rPr>
                <w:sz w:val="16"/>
              </w:rPr>
              <w:t>Attibute</w:t>
            </w:r>
            <w:proofErr w:type="spellEnd"/>
            <w:r>
              <w:rPr>
                <w:sz w:val="16"/>
              </w:rPr>
              <w:t xml:space="preserve"> definitions to UML repertoire</w:t>
            </w:r>
          </w:p>
        </w:tc>
        <w:tc>
          <w:tcPr>
            <w:tcW w:w="0" w:type="auto"/>
            <w:shd w:val="clear" w:color="auto" w:fill="auto"/>
          </w:tcPr>
          <w:p w14:paraId="6182DF8E" w14:textId="77777777" w:rsidR="00FB27F7" w:rsidRDefault="00FB27F7" w:rsidP="002634E1">
            <w:pPr>
              <w:pStyle w:val="TAL"/>
              <w:rPr>
                <w:sz w:val="16"/>
              </w:rPr>
            </w:pPr>
            <w:r>
              <w:rPr>
                <w:sz w:val="16"/>
              </w:rPr>
              <w:t>Ericsson Hungary Ltd</w:t>
            </w:r>
          </w:p>
        </w:tc>
        <w:tc>
          <w:tcPr>
            <w:tcW w:w="0" w:type="auto"/>
            <w:shd w:val="clear" w:color="auto" w:fill="auto"/>
          </w:tcPr>
          <w:p w14:paraId="74C722C6" w14:textId="77777777" w:rsidR="00FB27F7" w:rsidRDefault="00FB27F7" w:rsidP="002634E1">
            <w:pPr>
              <w:pStyle w:val="TAL"/>
              <w:rPr>
                <w:sz w:val="16"/>
              </w:rPr>
            </w:pPr>
            <w:r>
              <w:rPr>
                <w:sz w:val="16"/>
              </w:rPr>
              <w:t>agreed</w:t>
            </w:r>
          </w:p>
        </w:tc>
        <w:tc>
          <w:tcPr>
            <w:tcW w:w="0" w:type="auto"/>
            <w:shd w:val="clear" w:color="auto" w:fill="auto"/>
          </w:tcPr>
          <w:p w14:paraId="168DFE1E" w14:textId="77777777" w:rsidR="00FB27F7" w:rsidRDefault="00FB27F7" w:rsidP="002634E1">
            <w:pPr>
              <w:pStyle w:val="TAL"/>
              <w:rPr>
                <w:sz w:val="16"/>
              </w:rPr>
            </w:pPr>
            <w:r>
              <w:rPr>
                <w:sz w:val="16"/>
              </w:rPr>
              <w:t>S5-234303</w:t>
            </w:r>
          </w:p>
        </w:tc>
        <w:tc>
          <w:tcPr>
            <w:tcW w:w="0" w:type="auto"/>
            <w:shd w:val="clear" w:color="auto" w:fill="auto"/>
          </w:tcPr>
          <w:p w14:paraId="605A85DC" w14:textId="77777777" w:rsidR="00FB27F7" w:rsidRDefault="00FB27F7" w:rsidP="002634E1">
            <w:pPr>
              <w:pStyle w:val="TAL"/>
              <w:rPr>
                <w:sz w:val="16"/>
              </w:rPr>
            </w:pPr>
            <w:r>
              <w:rPr>
                <w:sz w:val="16"/>
              </w:rPr>
              <w:t>-</w:t>
            </w:r>
          </w:p>
        </w:tc>
      </w:tr>
      <w:tr w:rsidR="00FB27F7" w14:paraId="76679BD6" w14:textId="77777777" w:rsidTr="002634E1">
        <w:tc>
          <w:tcPr>
            <w:tcW w:w="0" w:type="auto"/>
            <w:shd w:val="clear" w:color="auto" w:fill="auto"/>
          </w:tcPr>
          <w:p w14:paraId="00DE6493" w14:textId="77777777" w:rsidR="00FB27F7" w:rsidRDefault="00FB27F7" w:rsidP="002634E1">
            <w:pPr>
              <w:pStyle w:val="TAL"/>
              <w:rPr>
                <w:sz w:val="16"/>
              </w:rPr>
            </w:pPr>
            <w:r>
              <w:rPr>
                <w:sz w:val="16"/>
              </w:rPr>
              <w:t>S5-234773</w:t>
            </w:r>
          </w:p>
        </w:tc>
        <w:tc>
          <w:tcPr>
            <w:tcW w:w="0" w:type="auto"/>
            <w:shd w:val="clear" w:color="auto" w:fill="auto"/>
          </w:tcPr>
          <w:p w14:paraId="6EC4F9F8" w14:textId="77777777" w:rsidR="00FB27F7" w:rsidRDefault="00FB27F7" w:rsidP="002634E1">
            <w:pPr>
              <w:pStyle w:val="TAL"/>
              <w:rPr>
                <w:sz w:val="16"/>
              </w:rPr>
            </w:pPr>
            <w:r>
              <w:rPr>
                <w:sz w:val="16"/>
              </w:rPr>
              <w:t>Rel-18 CR 32.156 Move Attribute definitions to UML repertoire</w:t>
            </w:r>
          </w:p>
        </w:tc>
        <w:tc>
          <w:tcPr>
            <w:tcW w:w="0" w:type="auto"/>
            <w:shd w:val="clear" w:color="auto" w:fill="auto"/>
          </w:tcPr>
          <w:p w14:paraId="15B6A37F" w14:textId="77777777" w:rsidR="00FB27F7" w:rsidRDefault="00FB27F7" w:rsidP="002634E1">
            <w:pPr>
              <w:pStyle w:val="TAL"/>
              <w:rPr>
                <w:sz w:val="16"/>
              </w:rPr>
            </w:pPr>
            <w:r>
              <w:rPr>
                <w:sz w:val="16"/>
              </w:rPr>
              <w:t>Ericsson-LG Co., LTD</w:t>
            </w:r>
          </w:p>
        </w:tc>
        <w:tc>
          <w:tcPr>
            <w:tcW w:w="0" w:type="auto"/>
            <w:shd w:val="clear" w:color="auto" w:fill="auto"/>
          </w:tcPr>
          <w:p w14:paraId="1AAAFCA8" w14:textId="77777777" w:rsidR="00FB27F7" w:rsidRDefault="00FB27F7" w:rsidP="002634E1">
            <w:pPr>
              <w:pStyle w:val="TAL"/>
              <w:rPr>
                <w:sz w:val="16"/>
              </w:rPr>
            </w:pPr>
            <w:r>
              <w:rPr>
                <w:sz w:val="16"/>
              </w:rPr>
              <w:t>agreed</w:t>
            </w:r>
          </w:p>
        </w:tc>
        <w:tc>
          <w:tcPr>
            <w:tcW w:w="0" w:type="auto"/>
            <w:shd w:val="clear" w:color="auto" w:fill="auto"/>
          </w:tcPr>
          <w:p w14:paraId="2CAB7161" w14:textId="77777777" w:rsidR="00FB27F7" w:rsidRDefault="00FB27F7" w:rsidP="002634E1">
            <w:pPr>
              <w:pStyle w:val="TAL"/>
              <w:rPr>
                <w:sz w:val="16"/>
              </w:rPr>
            </w:pPr>
            <w:r>
              <w:rPr>
                <w:sz w:val="16"/>
              </w:rPr>
              <w:t>S5-234348</w:t>
            </w:r>
          </w:p>
        </w:tc>
        <w:tc>
          <w:tcPr>
            <w:tcW w:w="0" w:type="auto"/>
            <w:shd w:val="clear" w:color="auto" w:fill="auto"/>
          </w:tcPr>
          <w:p w14:paraId="4829607E" w14:textId="77777777" w:rsidR="00FB27F7" w:rsidRDefault="00FB27F7" w:rsidP="002634E1">
            <w:pPr>
              <w:pStyle w:val="TAL"/>
              <w:rPr>
                <w:sz w:val="16"/>
              </w:rPr>
            </w:pPr>
            <w:r>
              <w:rPr>
                <w:sz w:val="16"/>
              </w:rPr>
              <w:t>-</w:t>
            </w:r>
          </w:p>
        </w:tc>
      </w:tr>
      <w:tr w:rsidR="00FB27F7" w14:paraId="2D2E6547" w14:textId="77777777" w:rsidTr="002634E1">
        <w:tc>
          <w:tcPr>
            <w:tcW w:w="0" w:type="auto"/>
            <w:shd w:val="clear" w:color="auto" w:fill="auto"/>
          </w:tcPr>
          <w:p w14:paraId="7FD24751" w14:textId="77777777" w:rsidR="00FB27F7" w:rsidRDefault="00FB27F7" w:rsidP="002634E1">
            <w:pPr>
              <w:pStyle w:val="TAL"/>
              <w:rPr>
                <w:sz w:val="16"/>
              </w:rPr>
            </w:pPr>
            <w:r>
              <w:rPr>
                <w:sz w:val="16"/>
              </w:rPr>
              <w:t>S5-234774</w:t>
            </w:r>
          </w:p>
        </w:tc>
        <w:tc>
          <w:tcPr>
            <w:tcW w:w="0" w:type="auto"/>
            <w:shd w:val="clear" w:color="auto" w:fill="auto"/>
          </w:tcPr>
          <w:p w14:paraId="4106E1E4" w14:textId="77777777" w:rsidR="00FB27F7" w:rsidRDefault="00FB27F7" w:rsidP="002634E1">
            <w:pPr>
              <w:pStyle w:val="TAL"/>
              <w:rPr>
                <w:sz w:val="16"/>
              </w:rPr>
            </w:pPr>
            <w:r>
              <w:rPr>
                <w:sz w:val="16"/>
              </w:rPr>
              <w:t>Rel-17 CR 28.532 Clarify streaming data reporting service definitions</w:t>
            </w:r>
          </w:p>
        </w:tc>
        <w:tc>
          <w:tcPr>
            <w:tcW w:w="0" w:type="auto"/>
            <w:shd w:val="clear" w:color="auto" w:fill="auto"/>
          </w:tcPr>
          <w:p w14:paraId="4014BE39" w14:textId="77777777" w:rsidR="00FB27F7" w:rsidRDefault="00FB27F7" w:rsidP="002634E1">
            <w:pPr>
              <w:pStyle w:val="TAL"/>
              <w:rPr>
                <w:sz w:val="16"/>
              </w:rPr>
            </w:pPr>
            <w:r>
              <w:rPr>
                <w:sz w:val="16"/>
              </w:rPr>
              <w:t>Ericsson Inc.</w:t>
            </w:r>
          </w:p>
        </w:tc>
        <w:tc>
          <w:tcPr>
            <w:tcW w:w="0" w:type="auto"/>
            <w:shd w:val="clear" w:color="auto" w:fill="auto"/>
          </w:tcPr>
          <w:p w14:paraId="76D254BD" w14:textId="77777777" w:rsidR="00FB27F7" w:rsidRDefault="00FB27F7" w:rsidP="002634E1">
            <w:pPr>
              <w:pStyle w:val="TAL"/>
              <w:rPr>
                <w:sz w:val="16"/>
              </w:rPr>
            </w:pPr>
            <w:r>
              <w:rPr>
                <w:sz w:val="16"/>
              </w:rPr>
              <w:t>agreed</w:t>
            </w:r>
          </w:p>
        </w:tc>
        <w:tc>
          <w:tcPr>
            <w:tcW w:w="0" w:type="auto"/>
            <w:shd w:val="clear" w:color="auto" w:fill="auto"/>
          </w:tcPr>
          <w:p w14:paraId="7E09D429" w14:textId="77777777" w:rsidR="00FB27F7" w:rsidRDefault="00FB27F7" w:rsidP="002634E1">
            <w:pPr>
              <w:pStyle w:val="TAL"/>
              <w:rPr>
                <w:sz w:val="16"/>
              </w:rPr>
            </w:pPr>
            <w:r>
              <w:rPr>
                <w:sz w:val="16"/>
              </w:rPr>
              <w:t>S5-234375</w:t>
            </w:r>
          </w:p>
        </w:tc>
        <w:tc>
          <w:tcPr>
            <w:tcW w:w="0" w:type="auto"/>
            <w:shd w:val="clear" w:color="auto" w:fill="auto"/>
          </w:tcPr>
          <w:p w14:paraId="5A1D32B0" w14:textId="77777777" w:rsidR="00FB27F7" w:rsidRDefault="00FB27F7" w:rsidP="002634E1">
            <w:pPr>
              <w:pStyle w:val="TAL"/>
              <w:rPr>
                <w:sz w:val="16"/>
              </w:rPr>
            </w:pPr>
            <w:r>
              <w:rPr>
                <w:sz w:val="16"/>
              </w:rPr>
              <w:t>-</w:t>
            </w:r>
          </w:p>
        </w:tc>
      </w:tr>
      <w:tr w:rsidR="00FB27F7" w14:paraId="67579176" w14:textId="77777777" w:rsidTr="002634E1">
        <w:tc>
          <w:tcPr>
            <w:tcW w:w="0" w:type="auto"/>
            <w:shd w:val="clear" w:color="auto" w:fill="auto"/>
          </w:tcPr>
          <w:p w14:paraId="67F01860" w14:textId="77777777" w:rsidR="00FB27F7" w:rsidRDefault="00FB27F7" w:rsidP="002634E1">
            <w:pPr>
              <w:pStyle w:val="TAL"/>
              <w:rPr>
                <w:sz w:val="16"/>
              </w:rPr>
            </w:pPr>
            <w:r>
              <w:rPr>
                <w:sz w:val="16"/>
              </w:rPr>
              <w:t>S5-234775</w:t>
            </w:r>
          </w:p>
        </w:tc>
        <w:tc>
          <w:tcPr>
            <w:tcW w:w="0" w:type="auto"/>
            <w:shd w:val="clear" w:color="auto" w:fill="auto"/>
          </w:tcPr>
          <w:p w14:paraId="00E414F0" w14:textId="77777777" w:rsidR="00FB27F7" w:rsidRDefault="00FB27F7" w:rsidP="002634E1">
            <w:pPr>
              <w:pStyle w:val="TAL"/>
              <w:rPr>
                <w:sz w:val="16"/>
              </w:rPr>
            </w:pPr>
            <w:r>
              <w:rPr>
                <w:sz w:val="16"/>
              </w:rPr>
              <w:t xml:space="preserve">Correction of attributes in </w:t>
            </w:r>
            <w:proofErr w:type="spellStart"/>
            <w:r>
              <w:rPr>
                <w:sz w:val="16"/>
              </w:rPr>
              <w:t>MDAOutputs</w:t>
            </w:r>
            <w:proofErr w:type="spellEnd"/>
            <w:r>
              <w:rPr>
                <w:sz w:val="16"/>
              </w:rPr>
              <w:t xml:space="preserve"> </w:t>
            </w:r>
            <w:proofErr w:type="spellStart"/>
            <w:r>
              <w:rPr>
                <w:sz w:val="16"/>
              </w:rPr>
              <w:t>dataType</w:t>
            </w:r>
            <w:proofErr w:type="spellEnd"/>
          </w:p>
        </w:tc>
        <w:tc>
          <w:tcPr>
            <w:tcW w:w="0" w:type="auto"/>
            <w:shd w:val="clear" w:color="auto" w:fill="auto"/>
          </w:tcPr>
          <w:p w14:paraId="4903EA8B" w14:textId="77777777" w:rsidR="00FB27F7" w:rsidRDefault="00FB27F7" w:rsidP="002634E1">
            <w:pPr>
              <w:pStyle w:val="TAL"/>
              <w:rPr>
                <w:sz w:val="16"/>
              </w:rPr>
            </w:pPr>
            <w:r>
              <w:rPr>
                <w:sz w:val="16"/>
              </w:rPr>
              <w:t>Huawei</w:t>
            </w:r>
          </w:p>
        </w:tc>
        <w:tc>
          <w:tcPr>
            <w:tcW w:w="0" w:type="auto"/>
            <w:shd w:val="clear" w:color="auto" w:fill="auto"/>
          </w:tcPr>
          <w:p w14:paraId="3649A88B" w14:textId="77777777" w:rsidR="00FB27F7" w:rsidRDefault="00FB27F7" w:rsidP="002634E1">
            <w:pPr>
              <w:pStyle w:val="TAL"/>
              <w:rPr>
                <w:sz w:val="16"/>
              </w:rPr>
            </w:pPr>
            <w:r>
              <w:rPr>
                <w:sz w:val="16"/>
              </w:rPr>
              <w:t>agreed</w:t>
            </w:r>
          </w:p>
        </w:tc>
        <w:tc>
          <w:tcPr>
            <w:tcW w:w="0" w:type="auto"/>
            <w:shd w:val="clear" w:color="auto" w:fill="auto"/>
          </w:tcPr>
          <w:p w14:paraId="42D3BDD4" w14:textId="77777777" w:rsidR="00FB27F7" w:rsidRDefault="00FB27F7" w:rsidP="002634E1">
            <w:pPr>
              <w:pStyle w:val="TAL"/>
              <w:rPr>
                <w:sz w:val="16"/>
              </w:rPr>
            </w:pPr>
            <w:r>
              <w:rPr>
                <w:sz w:val="16"/>
              </w:rPr>
              <w:t>S5-234101</w:t>
            </w:r>
          </w:p>
        </w:tc>
        <w:tc>
          <w:tcPr>
            <w:tcW w:w="0" w:type="auto"/>
            <w:shd w:val="clear" w:color="auto" w:fill="auto"/>
          </w:tcPr>
          <w:p w14:paraId="502645FB" w14:textId="77777777" w:rsidR="00FB27F7" w:rsidRDefault="00FB27F7" w:rsidP="002634E1">
            <w:pPr>
              <w:pStyle w:val="TAL"/>
              <w:rPr>
                <w:sz w:val="16"/>
              </w:rPr>
            </w:pPr>
            <w:r>
              <w:rPr>
                <w:sz w:val="16"/>
              </w:rPr>
              <w:t>-</w:t>
            </w:r>
          </w:p>
        </w:tc>
      </w:tr>
      <w:tr w:rsidR="00FB27F7" w14:paraId="4867ECB0" w14:textId="77777777" w:rsidTr="002634E1">
        <w:tc>
          <w:tcPr>
            <w:tcW w:w="0" w:type="auto"/>
            <w:shd w:val="clear" w:color="auto" w:fill="auto"/>
          </w:tcPr>
          <w:p w14:paraId="25744F8F" w14:textId="77777777" w:rsidR="00FB27F7" w:rsidRDefault="00FB27F7" w:rsidP="002634E1">
            <w:pPr>
              <w:pStyle w:val="TAL"/>
              <w:rPr>
                <w:sz w:val="16"/>
              </w:rPr>
            </w:pPr>
            <w:r>
              <w:rPr>
                <w:sz w:val="16"/>
              </w:rPr>
              <w:t>S5-234776</w:t>
            </w:r>
          </w:p>
        </w:tc>
        <w:tc>
          <w:tcPr>
            <w:tcW w:w="0" w:type="auto"/>
            <w:shd w:val="clear" w:color="auto" w:fill="auto"/>
          </w:tcPr>
          <w:p w14:paraId="7A1CE5CE" w14:textId="77777777" w:rsidR="00FB27F7" w:rsidRDefault="00FB27F7" w:rsidP="002634E1">
            <w:pPr>
              <w:pStyle w:val="TAL"/>
              <w:rPr>
                <w:sz w:val="16"/>
              </w:rPr>
            </w:pPr>
            <w:r>
              <w:rPr>
                <w:sz w:val="16"/>
              </w:rPr>
              <w:t>LS on Security for AI ML trustworthiness management (to: SA3; cc: -; contact: Nokia)</w:t>
            </w:r>
          </w:p>
        </w:tc>
        <w:tc>
          <w:tcPr>
            <w:tcW w:w="0" w:type="auto"/>
            <w:shd w:val="clear" w:color="auto" w:fill="auto"/>
          </w:tcPr>
          <w:p w14:paraId="41A90D44" w14:textId="77777777" w:rsidR="00FB27F7" w:rsidRDefault="00FB27F7" w:rsidP="002634E1">
            <w:pPr>
              <w:pStyle w:val="TAL"/>
              <w:rPr>
                <w:sz w:val="16"/>
              </w:rPr>
            </w:pPr>
            <w:r>
              <w:rPr>
                <w:sz w:val="16"/>
              </w:rPr>
              <w:t>Nokia, Nokia Shanghai Bell</w:t>
            </w:r>
          </w:p>
        </w:tc>
        <w:tc>
          <w:tcPr>
            <w:tcW w:w="0" w:type="auto"/>
            <w:shd w:val="clear" w:color="auto" w:fill="auto"/>
          </w:tcPr>
          <w:p w14:paraId="0D6EC63E" w14:textId="77777777" w:rsidR="00FB27F7" w:rsidRDefault="00FB27F7" w:rsidP="002634E1">
            <w:pPr>
              <w:pStyle w:val="TAL"/>
              <w:rPr>
                <w:sz w:val="16"/>
              </w:rPr>
            </w:pPr>
            <w:r>
              <w:rPr>
                <w:sz w:val="16"/>
              </w:rPr>
              <w:t>approved</w:t>
            </w:r>
          </w:p>
        </w:tc>
        <w:tc>
          <w:tcPr>
            <w:tcW w:w="0" w:type="auto"/>
            <w:shd w:val="clear" w:color="auto" w:fill="auto"/>
          </w:tcPr>
          <w:p w14:paraId="6DB7F882" w14:textId="77777777" w:rsidR="00FB27F7" w:rsidRDefault="00FB27F7" w:rsidP="002634E1">
            <w:pPr>
              <w:pStyle w:val="TAL"/>
              <w:rPr>
                <w:sz w:val="16"/>
              </w:rPr>
            </w:pPr>
            <w:r>
              <w:rPr>
                <w:sz w:val="16"/>
              </w:rPr>
              <w:t>S5-234167</w:t>
            </w:r>
          </w:p>
        </w:tc>
        <w:tc>
          <w:tcPr>
            <w:tcW w:w="0" w:type="auto"/>
            <w:shd w:val="clear" w:color="auto" w:fill="auto"/>
          </w:tcPr>
          <w:p w14:paraId="45C59813" w14:textId="77777777" w:rsidR="00FB27F7" w:rsidRDefault="00FB27F7" w:rsidP="002634E1">
            <w:pPr>
              <w:pStyle w:val="TAL"/>
              <w:rPr>
                <w:sz w:val="16"/>
              </w:rPr>
            </w:pPr>
            <w:r>
              <w:rPr>
                <w:sz w:val="16"/>
              </w:rPr>
              <w:t>-</w:t>
            </w:r>
          </w:p>
        </w:tc>
      </w:tr>
      <w:tr w:rsidR="00FB27F7" w14:paraId="4F174166" w14:textId="77777777" w:rsidTr="002634E1">
        <w:tc>
          <w:tcPr>
            <w:tcW w:w="0" w:type="auto"/>
            <w:shd w:val="clear" w:color="auto" w:fill="auto"/>
          </w:tcPr>
          <w:p w14:paraId="55F00955" w14:textId="77777777" w:rsidR="00FB27F7" w:rsidRDefault="00FB27F7" w:rsidP="002634E1">
            <w:pPr>
              <w:pStyle w:val="TAL"/>
              <w:rPr>
                <w:sz w:val="16"/>
              </w:rPr>
            </w:pPr>
            <w:r>
              <w:rPr>
                <w:sz w:val="16"/>
              </w:rPr>
              <w:t>S5-234777</w:t>
            </w:r>
          </w:p>
        </w:tc>
        <w:tc>
          <w:tcPr>
            <w:tcW w:w="0" w:type="auto"/>
            <w:shd w:val="clear" w:color="auto" w:fill="auto"/>
          </w:tcPr>
          <w:p w14:paraId="74A2E335" w14:textId="77777777" w:rsidR="00FB27F7" w:rsidRDefault="00FB27F7" w:rsidP="002634E1">
            <w:pPr>
              <w:pStyle w:val="TAL"/>
              <w:rPr>
                <w:sz w:val="16"/>
              </w:rPr>
            </w:pPr>
            <w:r>
              <w:rPr>
                <w:sz w:val="16"/>
              </w:rPr>
              <w:t>Rel-17 TS 28.105 Correction of the figure for ML training function</w:t>
            </w:r>
          </w:p>
        </w:tc>
        <w:tc>
          <w:tcPr>
            <w:tcW w:w="0" w:type="auto"/>
            <w:shd w:val="clear" w:color="auto" w:fill="auto"/>
          </w:tcPr>
          <w:p w14:paraId="27F36696" w14:textId="77777777" w:rsidR="00FB27F7" w:rsidRDefault="00FB27F7" w:rsidP="002634E1">
            <w:pPr>
              <w:pStyle w:val="TAL"/>
              <w:rPr>
                <w:sz w:val="16"/>
              </w:rPr>
            </w:pPr>
            <w:r>
              <w:rPr>
                <w:sz w:val="16"/>
              </w:rPr>
              <w:t>Ericsson-LG Co., LTD</w:t>
            </w:r>
          </w:p>
        </w:tc>
        <w:tc>
          <w:tcPr>
            <w:tcW w:w="0" w:type="auto"/>
            <w:shd w:val="clear" w:color="auto" w:fill="auto"/>
          </w:tcPr>
          <w:p w14:paraId="3FB3458F" w14:textId="77777777" w:rsidR="00FB27F7" w:rsidRDefault="00FB27F7" w:rsidP="002634E1">
            <w:pPr>
              <w:pStyle w:val="TAL"/>
              <w:rPr>
                <w:sz w:val="16"/>
              </w:rPr>
            </w:pPr>
            <w:r>
              <w:rPr>
                <w:sz w:val="16"/>
              </w:rPr>
              <w:t>agreed</w:t>
            </w:r>
          </w:p>
        </w:tc>
        <w:tc>
          <w:tcPr>
            <w:tcW w:w="0" w:type="auto"/>
            <w:shd w:val="clear" w:color="auto" w:fill="auto"/>
          </w:tcPr>
          <w:p w14:paraId="5B805A36" w14:textId="77777777" w:rsidR="00FB27F7" w:rsidRDefault="00FB27F7" w:rsidP="002634E1">
            <w:pPr>
              <w:pStyle w:val="TAL"/>
              <w:rPr>
                <w:sz w:val="16"/>
              </w:rPr>
            </w:pPr>
            <w:r>
              <w:rPr>
                <w:sz w:val="16"/>
              </w:rPr>
              <w:t>S5-234355</w:t>
            </w:r>
          </w:p>
        </w:tc>
        <w:tc>
          <w:tcPr>
            <w:tcW w:w="0" w:type="auto"/>
            <w:shd w:val="clear" w:color="auto" w:fill="auto"/>
          </w:tcPr>
          <w:p w14:paraId="6611AC98" w14:textId="77777777" w:rsidR="00FB27F7" w:rsidRDefault="00FB27F7" w:rsidP="002634E1">
            <w:pPr>
              <w:pStyle w:val="TAL"/>
              <w:rPr>
                <w:sz w:val="16"/>
              </w:rPr>
            </w:pPr>
            <w:r>
              <w:rPr>
                <w:sz w:val="16"/>
              </w:rPr>
              <w:t>-</w:t>
            </w:r>
          </w:p>
        </w:tc>
      </w:tr>
      <w:tr w:rsidR="00FB27F7" w14:paraId="1BFFCC58" w14:textId="77777777" w:rsidTr="002634E1">
        <w:tc>
          <w:tcPr>
            <w:tcW w:w="0" w:type="auto"/>
            <w:shd w:val="clear" w:color="auto" w:fill="auto"/>
          </w:tcPr>
          <w:p w14:paraId="4A34BB66" w14:textId="77777777" w:rsidR="00FB27F7" w:rsidRDefault="00FB27F7" w:rsidP="002634E1">
            <w:pPr>
              <w:pStyle w:val="TAL"/>
              <w:rPr>
                <w:sz w:val="16"/>
              </w:rPr>
            </w:pPr>
            <w:r>
              <w:rPr>
                <w:sz w:val="16"/>
              </w:rPr>
              <w:t>S5-234778</w:t>
            </w:r>
          </w:p>
        </w:tc>
        <w:tc>
          <w:tcPr>
            <w:tcW w:w="0" w:type="auto"/>
            <w:shd w:val="clear" w:color="auto" w:fill="auto"/>
          </w:tcPr>
          <w:p w14:paraId="64060D9F" w14:textId="77777777" w:rsidR="00FB27F7" w:rsidRDefault="00FB27F7" w:rsidP="002634E1">
            <w:pPr>
              <w:pStyle w:val="TAL"/>
              <w:rPr>
                <w:sz w:val="16"/>
              </w:rPr>
            </w:pPr>
            <w:r>
              <w:rPr>
                <w:sz w:val="16"/>
              </w:rPr>
              <w:t xml:space="preserve">CR TS28.104 Corrections of the requirements on MDA capability </w:t>
            </w:r>
          </w:p>
        </w:tc>
        <w:tc>
          <w:tcPr>
            <w:tcW w:w="0" w:type="auto"/>
            <w:shd w:val="clear" w:color="auto" w:fill="auto"/>
          </w:tcPr>
          <w:p w14:paraId="5745773C" w14:textId="77777777" w:rsidR="00FB27F7" w:rsidRDefault="00FB27F7" w:rsidP="002634E1">
            <w:pPr>
              <w:pStyle w:val="TAL"/>
              <w:rPr>
                <w:sz w:val="16"/>
              </w:rPr>
            </w:pPr>
            <w:r>
              <w:rPr>
                <w:sz w:val="16"/>
              </w:rPr>
              <w:t>NEC, Intel</w:t>
            </w:r>
          </w:p>
        </w:tc>
        <w:tc>
          <w:tcPr>
            <w:tcW w:w="0" w:type="auto"/>
            <w:shd w:val="clear" w:color="auto" w:fill="auto"/>
          </w:tcPr>
          <w:p w14:paraId="1EFC16E9" w14:textId="77777777" w:rsidR="00FB27F7" w:rsidRDefault="00FB27F7" w:rsidP="002634E1">
            <w:pPr>
              <w:pStyle w:val="TAL"/>
              <w:rPr>
                <w:sz w:val="16"/>
              </w:rPr>
            </w:pPr>
            <w:r>
              <w:rPr>
                <w:sz w:val="16"/>
              </w:rPr>
              <w:t>agreed</w:t>
            </w:r>
          </w:p>
        </w:tc>
        <w:tc>
          <w:tcPr>
            <w:tcW w:w="0" w:type="auto"/>
            <w:shd w:val="clear" w:color="auto" w:fill="auto"/>
          </w:tcPr>
          <w:p w14:paraId="4807A184" w14:textId="77777777" w:rsidR="00FB27F7" w:rsidRDefault="00FB27F7" w:rsidP="002634E1">
            <w:pPr>
              <w:pStyle w:val="TAL"/>
              <w:rPr>
                <w:sz w:val="16"/>
              </w:rPr>
            </w:pPr>
            <w:r>
              <w:rPr>
                <w:sz w:val="16"/>
              </w:rPr>
              <w:t>S5-234424</w:t>
            </w:r>
          </w:p>
        </w:tc>
        <w:tc>
          <w:tcPr>
            <w:tcW w:w="0" w:type="auto"/>
            <w:shd w:val="clear" w:color="auto" w:fill="auto"/>
          </w:tcPr>
          <w:p w14:paraId="67CC199F" w14:textId="77777777" w:rsidR="00FB27F7" w:rsidRDefault="00FB27F7" w:rsidP="002634E1">
            <w:pPr>
              <w:pStyle w:val="TAL"/>
              <w:rPr>
                <w:sz w:val="16"/>
              </w:rPr>
            </w:pPr>
            <w:r>
              <w:rPr>
                <w:sz w:val="16"/>
              </w:rPr>
              <w:t>-</w:t>
            </w:r>
          </w:p>
        </w:tc>
      </w:tr>
      <w:tr w:rsidR="00FB27F7" w14:paraId="1634E3F0" w14:textId="77777777" w:rsidTr="002634E1">
        <w:tc>
          <w:tcPr>
            <w:tcW w:w="0" w:type="auto"/>
            <w:shd w:val="clear" w:color="auto" w:fill="auto"/>
          </w:tcPr>
          <w:p w14:paraId="3F4F0ECE" w14:textId="77777777" w:rsidR="00FB27F7" w:rsidRDefault="00FB27F7" w:rsidP="002634E1">
            <w:pPr>
              <w:pStyle w:val="TAL"/>
              <w:rPr>
                <w:sz w:val="16"/>
              </w:rPr>
            </w:pPr>
            <w:r>
              <w:rPr>
                <w:sz w:val="16"/>
              </w:rPr>
              <w:t>S5-234779</w:t>
            </w:r>
          </w:p>
        </w:tc>
        <w:tc>
          <w:tcPr>
            <w:tcW w:w="0" w:type="auto"/>
            <w:shd w:val="clear" w:color="auto" w:fill="auto"/>
          </w:tcPr>
          <w:p w14:paraId="56F7CF93" w14:textId="77777777" w:rsidR="00FB27F7" w:rsidRDefault="00FB27F7" w:rsidP="002634E1">
            <w:pPr>
              <w:pStyle w:val="TAL"/>
              <w:rPr>
                <w:sz w:val="16"/>
              </w:rPr>
            </w:pPr>
            <w:r>
              <w:rPr>
                <w:sz w:val="16"/>
              </w:rPr>
              <w:t>Rel-17 CR TS 28.105 Correcting the attribute properties</w:t>
            </w:r>
          </w:p>
        </w:tc>
        <w:tc>
          <w:tcPr>
            <w:tcW w:w="0" w:type="auto"/>
            <w:shd w:val="clear" w:color="auto" w:fill="auto"/>
          </w:tcPr>
          <w:p w14:paraId="7BE312F7" w14:textId="77777777" w:rsidR="00FB27F7" w:rsidRDefault="00FB27F7" w:rsidP="002634E1">
            <w:pPr>
              <w:pStyle w:val="TAL"/>
              <w:rPr>
                <w:sz w:val="16"/>
              </w:rPr>
            </w:pPr>
            <w:r>
              <w:rPr>
                <w:sz w:val="16"/>
              </w:rPr>
              <w:t>Nokia, Nokia Shanghai Bell</w:t>
            </w:r>
          </w:p>
        </w:tc>
        <w:tc>
          <w:tcPr>
            <w:tcW w:w="0" w:type="auto"/>
            <w:shd w:val="clear" w:color="auto" w:fill="auto"/>
          </w:tcPr>
          <w:p w14:paraId="515B8265" w14:textId="77777777" w:rsidR="00FB27F7" w:rsidRDefault="00FB27F7" w:rsidP="002634E1">
            <w:pPr>
              <w:pStyle w:val="TAL"/>
              <w:rPr>
                <w:sz w:val="16"/>
              </w:rPr>
            </w:pPr>
            <w:r>
              <w:rPr>
                <w:sz w:val="16"/>
              </w:rPr>
              <w:t>agreed</w:t>
            </w:r>
          </w:p>
        </w:tc>
        <w:tc>
          <w:tcPr>
            <w:tcW w:w="0" w:type="auto"/>
            <w:shd w:val="clear" w:color="auto" w:fill="auto"/>
          </w:tcPr>
          <w:p w14:paraId="3EA62F7D" w14:textId="77777777" w:rsidR="00FB27F7" w:rsidRDefault="00FB27F7" w:rsidP="002634E1">
            <w:pPr>
              <w:pStyle w:val="TAL"/>
              <w:rPr>
                <w:sz w:val="16"/>
              </w:rPr>
            </w:pPr>
            <w:r>
              <w:rPr>
                <w:sz w:val="16"/>
              </w:rPr>
              <w:t>S5-233922</w:t>
            </w:r>
          </w:p>
        </w:tc>
        <w:tc>
          <w:tcPr>
            <w:tcW w:w="0" w:type="auto"/>
            <w:shd w:val="clear" w:color="auto" w:fill="auto"/>
          </w:tcPr>
          <w:p w14:paraId="08789D3D" w14:textId="77777777" w:rsidR="00FB27F7" w:rsidRDefault="00FB27F7" w:rsidP="002634E1">
            <w:pPr>
              <w:pStyle w:val="TAL"/>
              <w:rPr>
                <w:sz w:val="16"/>
              </w:rPr>
            </w:pPr>
            <w:r>
              <w:rPr>
                <w:sz w:val="16"/>
              </w:rPr>
              <w:t>-</w:t>
            </w:r>
          </w:p>
        </w:tc>
      </w:tr>
      <w:tr w:rsidR="00FB27F7" w14:paraId="3F110A49" w14:textId="77777777" w:rsidTr="002634E1">
        <w:tc>
          <w:tcPr>
            <w:tcW w:w="0" w:type="auto"/>
            <w:shd w:val="clear" w:color="auto" w:fill="auto"/>
          </w:tcPr>
          <w:p w14:paraId="06191933" w14:textId="77777777" w:rsidR="00FB27F7" w:rsidRDefault="00FB27F7" w:rsidP="002634E1">
            <w:pPr>
              <w:pStyle w:val="TAL"/>
              <w:rPr>
                <w:sz w:val="16"/>
              </w:rPr>
            </w:pPr>
            <w:r>
              <w:rPr>
                <w:sz w:val="16"/>
              </w:rPr>
              <w:t>S5-234780</w:t>
            </w:r>
          </w:p>
        </w:tc>
        <w:tc>
          <w:tcPr>
            <w:tcW w:w="0" w:type="auto"/>
            <w:shd w:val="clear" w:color="auto" w:fill="auto"/>
          </w:tcPr>
          <w:p w14:paraId="0BE8770C" w14:textId="77777777" w:rsidR="00FB27F7" w:rsidRDefault="00FB27F7" w:rsidP="002634E1">
            <w:pPr>
              <w:pStyle w:val="TAL"/>
              <w:rPr>
                <w:sz w:val="16"/>
              </w:rPr>
            </w:pPr>
            <w:r>
              <w:rPr>
                <w:sz w:val="16"/>
              </w:rPr>
              <w:t xml:space="preserve">Rel-17 CR TS 28.312 Correct the supported qualifier for </w:t>
            </w:r>
            <w:proofErr w:type="spellStart"/>
            <w:r>
              <w:rPr>
                <w:sz w:val="16"/>
              </w:rPr>
              <w:t>ExpectationObject</w:t>
            </w:r>
            <w:proofErr w:type="spellEnd"/>
            <w:r>
              <w:rPr>
                <w:sz w:val="16"/>
              </w:rPr>
              <w:t xml:space="preserve"> and allowed value for </w:t>
            </w:r>
            <w:proofErr w:type="spellStart"/>
            <w:r>
              <w:rPr>
                <w:sz w:val="16"/>
              </w:rPr>
              <w:t>contextCondition</w:t>
            </w:r>
            <w:proofErr w:type="spellEnd"/>
          </w:p>
        </w:tc>
        <w:tc>
          <w:tcPr>
            <w:tcW w:w="0" w:type="auto"/>
            <w:shd w:val="clear" w:color="auto" w:fill="auto"/>
          </w:tcPr>
          <w:p w14:paraId="702BBFB4" w14:textId="77777777" w:rsidR="00FB27F7" w:rsidRDefault="00FB27F7" w:rsidP="002634E1">
            <w:pPr>
              <w:pStyle w:val="TAL"/>
              <w:rPr>
                <w:sz w:val="16"/>
              </w:rPr>
            </w:pPr>
            <w:r>
              <w:rPr>
                <w:sz w:val="16"/>
              </w:rPr>
              <w:t>Huawei, Nokia, Deutsche Telekom, China Mobile Com. Corporation, ZTE</w:t>
            </w:r>
          </w:p>
        </w:tc>
        <w:tc>
          <w:tcPr>
            <w:tcW w:w="0" w:type="auto"/>
            <w:shd w:val="clear" w:color="auto" w:fill="auto"/>
          </w:tcPr>
          <w:p w14:paraId="59664D02" w14:textId="77777777" w:rsidR="00FB27F7" w:rsidRDefault="00FB27F7" w:rsidP="002634E1">
            <w:pPr>
              <w:pStyle w:val="TAL"/>
              <w:rPr>
                <w:sz w:val="16"/>
              </w:rPr>
            </w:pPr>
            <w:r>
              <w:rPr>
                <w:sz w:val="16"/>
              </w:rPr>
              <w:t>agreed</w:t>
            </w:r>
          </w:p>
        </w:tc>
        <w:tc>
          <w:tcPr>
            <w:tcW w:w="0" w:type="auto"/>
            <w:shd w:val="clear" w:color="auto" w:fill="auto"/>
          </w:tcPr>
          <w:p w14:paraId="44A51FDE" w14:textId="77777777" w:rsidR="00FB27F7" w:rsidRDefault="00FB27F7" w:rsidP="002634E1">
            <w:pPr>
              <w:pStyle w:val="TAL"/>
              <w:rPr>
                <w:sz w:val="16"/>
              </w:rPr>
            </w:pPr>
            <w:r>
              <w:rPr>
                <w:sz w:val="16"/>
              </w:rPr>
              <w:t>S5-233992</w:t>
            </w:r>
          </w:p>
        </w:tc>
        <w:tc>
          <w:tcPr>
            <w:tcW w:w="0" w:type="auto"/>
            <w:shd w:val="clear" w:color="auto" w:fill="auto"/>
          </w:tcPr>
          <w:p w14:paraId="0DC44ED5" w14:textId="77777777" w:rsidR="00FB27F7" w:rsidRDefault="00FB27F7" w:rsidP="002634E1">
            <w:pPr>
              <w:pStyle w:val="TAL"/>
              <w:rPr>
                <w:sz w:val="16"/>
              </w:rPr>
            </w:pPr>
            <w:r>
              <w:rPr>
                <w:sz w:val="16"/>
              </w:rPr>
              <w:t>-</w:t>
            </w:r>
          </w:p>
        </w:tc>
      </w:tr>
      <w:tr w:rsidR="00FB27F7" w14:paraId="1DE70861" w14:textId="77777777" w:rsidTr="002634E1">
        <w:tc>
          <w:tcPr>
            <w:tcW w:w="0" w:type="auto"/>
            <w:shd w:val="clear" w:color="auto" w:fill="auto"/>
          </w:tcPr>
          <w:p w14:paraId="0BC4623F" w14:textId="77777777" w:rsidR="00FB27F7" w:rsidRDefault="00FB27F7" w:rsidP="002634E1">
            <w:pPr>
              <w:pStyle w:val="TAL"/>
              <w:rPr>
                <w:sz w:val="16"/>
              </w:rPr>
            </w:pPr>
            <w:r>
              <w:rPr>
                <w:sz w:val="16"/>
              </w:rPr>
              <w:t>S5-234781</w:t>
            </w:r>
          </w:p>
        </w:tc>
        <w:tc>
          <w:tcPr>
            <w:tcW w:w="0" w:type="auto"/>
            <w:shd w:val="clear" w:color="auto" w:fill="auto"/>
          </w:tcPr>
          <w:p w14:paraId="07F9C88E" w14:textId="77777777" w:rsidR="00FB27F7" w:rsidRDefault="00FB27F7" w:rsidP="002634E1">
            <w:pPr>
              <w:pStyle w:val="TAL"/>
              <w:rPr>
                <w:sz w:val="16"/>
              </w:rPr>
            </w:pPr>
            <w:r>
              <w:rPr>
                <w:sz w:val="16"/>
              </w:rPr>
              <w:t xml:space="preserve">Rel-17 CR TS 28.312 Separate YAML file for generic Information model definition and scenario specific </w:t>
            </w:r>
            <w:proofErr w:type="spellStart"/>
            <w:r>
              <w:rPr>
                <w:sz w:val="16"/>
              </w:rPr>
              <w:t>IntentExpectation</w:t>
            </w:r>
            <w:proofErr w:type="spellEnd"/>
            <w:r>
              <w:rPr>
                <w:sz w:val="16"/>
              </w:rPr>
              <w:t xml:space="preserve"> definition</w:t>
            </w:r>
          </w:p>
        </w:tc>
        <w:tc>
          <w:tcPr>
            <w:tcW w:w="0" w:type="auto"/>
            <w:shd w:val="clear" w:color="auto" w:fill="auto"/>
          </w:tcPr>
          <w:p w14:paraId="148FB5DF" w14:textId="77777777" w:rsidR="00FB27F7" w:rsidRDefault="00FB27F7" w:rsidP="002634E1">
            <w:pPr>
              <w:pStyle w:val="TAL"/>
              <w:rPr>
                <w:sz w:val="16"/>
              </w:rPr>
            </w:pPr>
            <w:r>
              <w:rPr>
                <w:sz w:val="16"/>
              </w:rPr>
              <w:t>Huawei</w:t>
            </w:r>
          </w:p>
        </w:tc>
        <w:tc>
          <w:tcPr>
            <w:tcW w:w="0" w:type="auto"/>
            <w:shd w:val="clear" w:color="auto" w:fill="auto"/>
          </w:tcPr>
          <w:p w14:paraId="6840EE05" w14:textId="77777777" w:rsidR="00FB27F7" w:rsidRDefault="00FB27F7" w:rsidP="002634E1">
            <w:pPr>
              <w:pStyle w:val="TAL"/>
              <w:rPr>
                <w:sz w:val="16"/>
              </w:rPr>
            </w:pPr>
            <w:r>
              <w:rPr>
                <w:sz w:val="16"/>
              </w:rPr>
              <w:t>agreed</w:t>
            </w:r>
          </w:p>
        </w:tc>
        <w:tc>
          <w:tcPr>
            <w:tcW w:w="0" w:type="auto"/>
            <w:shd w:val="clear" w:color="auto" w:fill="auto"/>
          </w:tcPr>
          <w:p w14:paraId="1DF836FF" w14:textId="77777777" w:rsidR="00FB27F7" w:rsidRDefault="00FB27F7" w:rsidP="002634E1">
            <w:pPr>
              <w:pStyle w:val="TAL"/>
              <w:rPr>
                <w:sz w:val="16"/>
              </w:rPr>
            </w:pPr>
            <w:r>
              <w:rPr>
                <w:sz w:val="16"/>
              </w:rPr>
              <w:t>S5-233994</w:t>
            </w:r>
          </w:p>
        </w:tc>
        <w:tc>
          <w:tcPr>
            <w:tcW w:w="0" w:type="auto"/>
            <w:shd w:val="clear" w:color="auto" w:fill="auto"/>
          </w:tcPr>
          <w:p w14:paraId="56628DCE" w14:textId="77777777" w:rsidR="00FB27F7" w:rsidRDefault="00FB27F7" w:rsidP="002634E1">
            <w:pPr>
              <w:pStyle w:val="TAL"/>
              <w:rPr>
                <w:sz w:val="16"/>
              </w:rPr>
            </w:pPr>
            <w:r>
              <w:rPr>
                <w:sz w:val="16"/>
              </w:rPr>
              <w:t>-</w:t>
            </w:r>
          </w:p>
        </w:tc>
      </w:tr>
      <w:tr w:rsidR="00FB27F7" w14:paraId="75840F4B" w14:textId="77777777" w:rsidTr="002634E1">
        <w:tc>
          <w:tcPr>
            <w:tcW w:w="0" w:type="auto"/>
            <w:shd w:val="clear" w:color="auto" w:fill="auto"/>
          </w:tcPr>
          <w:p w14:paraId="43394455" w14:textId="77777777" w:rsidR="00FB27F7" w:rsidRDefault="00FB27F7" w:rsidP="002634E1">
            <w:pPr>
              <w:pStyle w:val="TAL"/>
              <w:rPr>
                <w:sz w:val="16"/>
              </w:rPr>
            </w:pPr>
            <w:r>
              <w:rPr>
                <w:sz w:val="16"/>
              </w:rPr>
              <w:t>S5-234782</w:t>
            </w:r>
          </w:p>
        </w:tc>
        <w:tc>
          <w:tcPr>
            <w:tcW w:w="0" w:type="auto"/>
            <w:shd w:val="clear" w:color="auto" w:fill="auto"/>
          </w:tcPr>
          <w:p w14:paraId="06FF5B95" w14:textId="77777777" w:rsidR="00FB27F7" w:rsidRDefault="00FB27F7" w:rsidP="002634E1">
            <w:pPr>
              <w:pStyle w:val="TAL"/>
              <w:rPr>
                <w:sz w:val="16"/>
              </w:rPr>
            </w:pPr>
            <w:r>
              <w:rPr>
                <w:sz w:val="16"/>
              </w:rPr>
              <w:t>Rel-17 CR TS 28.312 Correct the errors in Table 6.2.2.2-1</w:t>
            </w:r>
          </w:p>
        </w:tc>
        <w:tc>
          <w:tcPr>
            <w:tcW w:w="0" w:type="auto"/>
            <w:shd w:val="clear" w:color="auto" w:fill="auto"/>
          </w:tcPr>
          <w:p w14:paraId="0D69096C" w14:textId="77777777" w:rsidR="00FB27F7" w:rsidRDefault="00FB27F7" w:rsidP="002634E1">
            <w:pPr>
              <w:pStyle w:val="TAL"/>
              <w:rPr>
                <w:sz w:val="16"/>
              </w:rPr>
            </w:pPr>
            <w:r>
              <w:rPr>
                <w:sz w:val="16"/>
              </w:rPr>
              <w:t>Huawei</w:t>
            </w:r>
          </w:p>
        </w:tc>
        <w:tc>
          <w:tcPr>
            <w:tcW w:w="0" w:type="auto"/>
            <w:shd w:val="clear" w:color="auto" w:fill="auto"/>
          </w:tcPr>
          <w:p w14:paraId="119B20BF" w14:textId="77777777" w:rsidR="00FB27F7" w:rsidRDefault="00FB27F7" w:rsidP="002634E1">
            <w:pPr>
              <w:pStyle w:val="TAL"/>
              <w:rPr>
                <w:sz w:val="16"/>
              </w:rPr>
            </w:pPr>
            <w:r>
              <w:rPr>
                <w:sz w:val="16"/>
              </w:rPr>
              <w:t>agreed</w:t>
            </w:r>
          </w:p>
        </w:tc>
        <w:tc>
          <w:tcPr>
            <w:tcW w:w="0" w:type="auto"/>
            <w:shd w:val="clear" w:color="auto" w:fill="auto"/>
          </w:tcPr>
          <w:p w14:paraId="0743EED2" w14:textId="77777777" w:rsidR="00FB27F7" w:rsidRDefault="00FB27F7" w:rsidP="002634E1">
            <w:pPr>
              <w:pStyle w:val="TAL"/>
              <w:rPr>
                <w:sz w:val="16"/>
              </w:rPr>
            </w:pPr>
            <w:r>
              <w:rPr>
                <w:sz w:val="16"/>
              </w:rPr>
              <w:t>S5-233995</w:t>
            </w:r>
          </w:p>
        </w:tc>
        <w:tc>
          <w:tcPr>
            <w:tcW w:w="0" w:type="auto"/>
            <w:shd w:val="clear" w:color="auto" w:fill="auto"/>
          </w:tcPr>
          <w:p w14:paraId="542DA0F1" w14:textId="77777777" w:rsidR="00FB27F7" w:rsidRDefault="00FB27F7" w:rsidP="002634E1">
            <w:pPr>
              <w:pStyle w:val="TAL"/>
              <w:rPr>
                <w:sz w:val="16"/>
              </w:rPr>
            </w:pPr>
            <w:r>
              <w:rPr>
                <w:sz w:val="16"/>
              </w:rPr>
              <w:t>-</w:t>
            </w:r>
          </w:p>
        </w:tc>
      </w:tr>
      <w:tr w:rsidR="00FB27F7" w14:paraId="1B9E8350" w14:textId="77777777" w:rsidTr="002634E1">
        <w:tc>
          <w:tcPr>
            <w:tcW w:w="0" w:type="auto"/>
            <w:shd w:val="clear" w:color="auto" w:fill="auto"/>
          </w:tcPr>
          <w:p w14:paraId="664BB6F7" w14:textId="77777777" w:rsidR="00FB27F7" w:rsidRDefault="00FB27F7" w:rsidP="002634E1">
            <w:pPr>
              <w:pStyle w:val="TAL"/>
              <w:rPr>
                <w:sz w:val="16"/>
              </w:rPr>
            </w:pPr>
            <w:r>
              <w:rPr>
                <w:sz w:val="16"/>
              </w:rPr>
              <w:t>S5-234783</w:t>
            </w:r>
          </w:p>
        </w:tc>
        <w:tc>
          <w:tcPr>
            <w:tcW w:w="0" w:type="auto"/>
            <w:shd w:val="clear" w:color="auto" w:fill="auto"/>
          </w:tcPr>
          <w:p w14:paraId="01B7125A" w14:textId="77777777" w:rsidR="00FB27F7" w:rsidRDefault="00FB27F7" w:rsidP="002634E1">
            <w:pPr>
              <w:pStyle w:val="TAL"/>
              <w:rPr>
                <w:sz w:val="16"/>
              </w:rPr>
            </w:pPr>
            <w:r>
              <w:rPr>
                <w:sz w:val="16"/>
              </w:rPr>
              <w:t>Rel-17 CR TS 28.312 Intent Context and Expectation object support for multiple data types</w:t>
            </w:r>
          </w:p>
        </w:tc>
        <w:tc>
          <w:tcPr>
            <w:tcW w:w="0" w:type="auto"/>
            <w:shd w:val="clear" w:color="auto" w:fill="auto"/>
          </w:tcPr>
          <w:p w14:paraId="6747BA65" w14:textId="77777777" w:rsidR="00FB27F7" w:rsidRDefault="00FB27F7" w:rsidP="002634E1">
            <w:pPr>
              <w:pStyle w:val="TAL"/>
              <w:rPr>
                <w:sz w:val="16"/>
              </w:rPr>
            </w:pPr>
            <w:r>
              <w:rPr>
                <w:sz w:val="16"/>
              </w:rPr>
              <w:t>Nokia, Nokia Shanghai Bell, CMCC, ZTE</w:t>
            </w:r>
          </w:p>
        </w:tc>
        <w:tc>
          <w:tcPr>
            <w:tcW w:w="0" w:type="auto"/>
            <w:shd w:val="clear" w:color="auto" w:fill="auto"/>
          </w:tcPr>
          <w:p w14:paraId="45C69B45" w14:textId="77777777" w:rsidR="00FB27F7" w:rsidRDefault="00FB27F7" w:rsidP="002634E1">
            <w:pPr>
              <w:pStyle w:val="TAL"/>
              <w:rPr>
                <w:sz w:val="16"/>
              </w:rPr>
            </w:pPr>
            <w:r>
              <w:rPr>
                <w:sz w:val="16"/>
              </w:rPr>
              <w:t>withdrawn</w:t>
            </w:r>
          </w:p>
        </w:tc>
        <w:tc>
          <w:tcPr>
            <w:tcW w:w="0" w:type="auto"/>
            <w:shd w:val="clear" w:color="auto" w:fill="auto"/>
          </w:tcPr>
          <w:p w14:paraId="6F3F8A18" w14:textId="77777777" w:rsidR="00FB27F7" w:rsidRDefault="00FB27F7" w:rsidP="002634E1">
            <w:pPr>
              <w:pStyle w:val="TAL"/>
              <w:rPr>
                <w:sz w:val="16"/>
              </w:rPr>
            </w:pPr>
            <w:r>
              <w:rPr>
                <w:sz w:val="16"/>
              </w:rPr>
              <w:t>S5-234029</w:t>
            </w:r>
          </w:p>
        </w:tc>
        <w:tc>
          <w:tcPr>
            <w:tcW w:w="0" w:type="auto"/>
            <w:shd w:val="clear" w:color="auto" w:fill="auto"/>
          </w:tcPr>
          <w:p w14:paraId="73A1A75D" w14:textId="77777777" w:rsidR="00FB27F7" w:rsidRDefault="00FB27F7" w:rsidP="002634E1">
            <w:pPr>
              <w:pStyle w:val="TAL"/>
              <w:rPr>
                <w:sz w:val="16"/>
              </w:rPr>
            </w:pPr>
            <w:r>
              <w:rPr>
                <w:sz w:val="16"/>
              </w:rPr>
              <w:t>-</w:t>
            </w:r>
          </w:p>
        </w:tc>
      </w:tr>
      <w:tr w:rsidR="00FB27F7" w14:paraId="6702439D" w14:textId="77777777" w:rsidTr="002634E1">
        <w:tc>
          <w:tcPr>
            <w:tcW w:w="0" w:type="auto"/>
            <w:shd w:val="clear" w:color="auto" w:fill="auto"/>
          </w:tcPr>
          <w:p w14:paraId="2B205687" w14:textId="77777777" w:rsidR="00FB27F7" w:rsidRDefault="00FB27F7" w:rsidP="002634E1">
            <w:pPr>
              <w:pStyle w:val="TAL"/>
              <w:rPr>
                <w:sz w:val="16"/>
              </w:rPr>
            </w:pPr>
            <w:r>
              <w:rPr>
                <w:sz w:val="16"/>
              </w:rPr>
              <w:t>S5-234784</w:t>
            </w:r>
          </w:p>
        </w:tc>
        <w:tc>
          <w:tcPr>
            <w:tcW w:w="0" w:type="auto"/>
            <w:shd w:val="clear" w:color="auto" w:fill="auto"/>
          </w:tcPr>
          <w:p w14:paraId="12A430F1" w14:textId="77777777" w:rsidR="00FB27F7" w:rsidRDefault="00FB27F7" w:rsidP="002634E1">
            <w:pPr>
              <w:pStyle w:val="TAL"/>
              <w:rPr>
                <w:sz w:val="16"/>
              </w:rPr>
            </w:pPr>
            <w:r>
              <w:rPr>
                <w:sz w:val="16"/>
              </w:rPr>
              <w:t xml:space="preserve">Rel-17 CR 28.312 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3FF6545C" w14:textId="77777777" w:rsidR="00FB27F7" w:rsidRDefault="00FB27F7" w:rsidP="002634E1">
            <w:pPr>
              <w:pStyle w:val="TAL"/>
              <w:rPr>
                <w:sz w:val="16"/>
              </w:rPr>
            </w:pPr>
            <w:r>
              <w:rPr>
                <w:sz w:val="16"/>
              </w:rPr>
              <w:t>China Mobile Com. Corporation</w:t>
            </w:r>
          </w:p>
        </w:tc>
        <w:tc>
          <w:tcPr>
            <w:tcW w:w="0" w:type="auto"/>
            <w:shd w:val="clear" w:color="auto" w:fill="auto"/>
          </w:tcPr>
          <w:p w14:paraId="680F19D9" w14:textId="77777777" w:rsidR="00FB27F7" w:rsidRDefault="00FB27F7" w:rsidP="002634E1">
            <w:pPr>
              <w:pStyle w:val="TAL"/>
              <w:rPr>
                <w:sz w:val="16"/>
              </w:rPr>
            </w:pPr>
            <w:r>
              <w:rPr>
                <w:sz w:val="16"/>
              </w:rPr>
              <w:t>agreed</w:t>
            </w:r>
          </w:p>
        </w:tc>
        <w:tc>
          <w:tcPr>
            <w:tcW w:w="0" w:type="auto"/>
            <w:shd w:val="clear" w:color="auto" w:fill="auto"/>
          </w:tcPr>
          <w:p w14:paraId="265F7E2A" w14:textId="77777777" w:rsidR="00FB27F7" w:rsidRDefault="00FB27F7" w:rsidP="002634E1">
            <w:pPr>
              <w:pStyle w:val="TAL"/>
              <w:rPr>
                <w:sz w:val="16"/>
              </w:rPr>
            </w:pPr>
            <w:r>
              <w:rPr>
                <w:sz w:val="16"/>
              </w:rPr>
              <w:t>S5-234235</w:t>
            </w:r>
          </w:p>
        </w:tc>
        <w:tc>
          <w:tcPr>
            <w:tcW w:w="0" w:type="auto"/>
            <w:shd w:val="clear" w:color="auto" w:fill="auto"/>
          </w:tcPr>
          <w:p w14:paraId="3877CD0D" w14:textId="77777777" w:rsidR="00FB27F7" w:rsidRDefault="00FB27F7" w:rsidP="002634E1">
            <w:pPr>
              <w:pStyle w:val="TAL"/>
              <w:rPr>
                <w:sz w:val="16"/>
              </w:rPr>
            </w:pPr>
            <w:r>
              <w:rPr>
                <w:sz w:val="16"/>
              </w:rPr>
              <w:t>-</w:t>
            </w:r>
          </w:p>
        </w:tc>
      </w:tr>
      <w:tr w:rsidR="00FB27F7" w14:paraId="38FFC238" w14:textId="77777777" w:rsidTr="002634E1">
        <w:tc>
          <w:tcPr>
            <w:tcW w:w="0" w:type="auto"/>
            <w:shd w:val="clear" w:color="auto" w:fill="auto"/>
          </w:tcPr>
          <w:p w14:paraId="5CE8BA58" w14:textId="77777777" w:rsidR="00FB27F7" w:rsidRDefault="00FB27F7" w:rsidP="002634E1">
            <w:pPr>
              <w:pStyle w:val="TAL"/>
              <w:rPr>
                <w:sz w:val="16"/>
              </w:rPr>
            </w:pPr>
            <w:r>
              <w:rPr>
                <w:sz w:val="16"/>
              </w:rPr>
              <w:t>S5-234785</w:t>
            </w:r>
          </w:p>
        </w:tc>
        <w:tc>
          <w:tcPr>
            <w:tcW w:w="0" w:type="auto"/>
            <w:shd w:val="clear" w:color="auto" w:fill="auto"/>
          </w:tcPr>
          <w:p w14:paraId="6741B9C7" w14:textId="77777777" w:rsidR="00FB27F7" w:rsidRDefault="00FB27F7" w:rsidP="002634E1">
            <w:pPr>
              <w:pStyle w:val="TAL"/>
              <w:rPr>
                <w:sz w:val="16"/>
              </w:rPr>
            </w:pPr>
            <w:r>
              <w:rPr>
                <w:sz w:val="16"/>
              </w:rPr>
              <w:t>Rel-17 CR 28.312 Clarify the definition of intent expectation fulfilment</w:t>
            </w:r>
          </w:p>
        </w:tc>
        <w:tc>
          <w:tcPr>
            <w:tcW w:w="0" w:type="auto"/>
            <w:shd w:val="clear" w:color="auto" w:fill="auto"/>
          </w:tcPr>
          <w:p w14:paraId="5F80F224"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70D629AA" w14:textId="77777777" w:rsidR="00FB27F7" w:rsidRDefault="00FB27F7" w:rsidP="002634E1">
            <w:pPr>
              <w:pStyle w:val="TAL"/>
              <w:rPr>
                <w:sz w:val="16"/>
              </w:rPr>
            </w:pPr>
            <w:r>
              <w:rPr>
                <w:sz w:val="16"/>
              </w:rPr>
              <w:t>agreed</w:t>
            </w:r>
          </w:p>
        </w:tc>
        <w:tc>
          <w:tcPr>
            <w:tcW w:w="0" w:type="auto"/>
            <w:shd w:val="clear" w:color="auto" w:fill="auto"/>
          </w:tcPr>
          <w:p w14:paraId="63094FBF" w14:textId="77777777" w:rsidR="00FB27F7" w:rsidRDefault="00FB27F7" w:rsidP="002634E1">
            <w:pPr>
              <w:pStyle w:val="TAL"/>
              <w:rPr>
                <w:sz w:val="16"/>
              </w:rPr>
            </w:pPr>
            <w:r>
              <w:rPr>
                <w:sz w:val="16"/>
              </w:rPr>
              <w:t>S5-234156</w:t>
            </w:r>
          </w:p>
        </w:tc>
        <w:tc>
          <w:tcPr>
            <w:tcW w:w="0" w:type="auto"/>
            <w:shd w:val="clear" w:color="auto" w:fill="auto"/>
          </w:tcPr>
          <w:p w14:paraId="77454F4A" w14:textId="77777777" w:rsidR="00FB27F7" w:rsidRDefault="00FB27F7" w:rsidP="002634E1">
            <w:pPr>
              <w:pStyle w:val="TAL"/>
              <w:rPr>
                <w:sz w:val="16"/>
              </w:rPr>
            </w:pPr>
            <w:r>
              <w:rPr>
                <w:sz w:val="16"/>
              </w:rPr>
              <w:t>-</w:t>
            </w:r>
          </w:p>
        </w:tc>
      </w:tr>
      <w:tr w:rsidR="00FB27F7" w14:paraId="34041E98" w14:textId="77777777" w:rsidTr="002634E1">
        <w:tc>
          <w:tcPr>
            <w:tcW w:w="0" w:type="auto"/>
            <w:shd w:val="clear" w:color="auto" w:fill="auto"/>
          </w:tcPr>
          <w:p w14:paraId="46CAAD65" w14:textId="77777777" w:rsidR="00FB27F7" w:rsidRDefault="00FB27F7" w:rsidP="002634E1">
            <w:pPr>
              <w:pStyle w:val="TAL"/>
              <w:rPr>
                <w:sz w:val="16"/>
              </w:rPr>
            </w:pPr>
            <w:r>
              <w:rPr>
                <w:sz w:val="16"/>
              </w:rPr>
              <w:t>S5-234786</w:t>
            </w:r>
          </w:p>
        </w:tc>
        <w:tc>
          <w:tcPr>
            <w:tcW w:w="0" w:type="auto"/>
            <w:shd w:val="clear" w:color="auto" w:fill="auto"/>
          </w:tcPr>
          <w:p w14:paraId="686AC75E"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636F4C85" w14:textId="77777777" w:rsidR="00FB27F7" w:rsidRDefault="00FB27F7" w:rsidP="002634E1">
            <w:pPr>
              <w:pStyle w:val="TAL"/>
              <w:rPr>
                <w:sz w:val="16"/>
              </w:rPr>
            </w:pPr>
            <w:r>
              <w:rPr>
                <w:sz w:val="16"/>
              </w:rPr>
              <w:t>China Mobile Com. Corporation</w:t>
            </w:r>
          </w:p>
        </w:tc>
        <w:tc>
          <w:tcPr>
            <w:tcW w:w="0" w:type="auto"/>
            <w:shd w:val="clear" w:color="auto" w:fill="auto"/>
          </w:tcPr>
          <w:p w14:paraId="3FD76F52" w14:textId="77777777" w:rsidR="00FB27F7" w:rsidRDefault="00FB27F7" w:rsidP="002634E1">
            <w:pPr>
              <w:pStyle w:val="TAL"/>
              <w:rPr>
                <w:sz w:val="16"/>
              </w:rPr>
            </w:pPr>
            <w:r>
              <w:rPr>
                <w:sz w:val="16"/>
              </w:rPr>
              <w:t>not pursued</w:t>
            </w:r>
          </w:p>
        </w:tc>
        <w:tc>
          <w:tcPr>
            <w:tcW w:w="0" w:type="auto"/>
            <w:shd w:val="clear" w:color="auto" w:fill="auto"/>
          </w:tcPr>
          <w:p w14:paraId="46D670EF" w14:textId="77777777" w:rsidR="00FB27F7" w:rsidRDefault="00FB27F7" w:rsidP="002634E1">
            <w:pPr>
              <w:pStyle w:val="TAL"/>
              <w:rPr>
                <w:sz w:val="16"/>
              </w:rPr>
            </w:pPr>
            <w:r>
              <w:rPr>
                <w:sz w:val="16"/>
              </w:rPr>
              <w:t>S5-234351</w:t>
            </w:r>
          </w:p>
        </w:tc>
        <w:tc>
          <w:tcPr>
            <w:tcW w:w="0" w:type="auto"/>
            <w:shd w:val="clear" w:color="auto" w:fill="auto"/>
          </w:tcPr>
          <w:p w14:paraId="2BB759FE" w14:textId="77777777" w:rsidR="00FB27F7" w:rsidRDefault="00FB27F7" w:rsidP="002634E1">
            <w:pPr>
              <w:pStyle w:val="TAL"/>
              <w:rPr>
                <w:sz w:val="16"/>
              </w:rPr>
            </w:pPr>
            <w:r>
              <w:rPr>
                <w:sz w:val="16"/>
              </w:rPr>
              <w:t>-</w:t>
            </w:r>
          </w:p>
        </w:tc>
      </w:tr>
      <w:tr w:rsidR="00FB27F7" w14:paraId="4EF68F0C" w14:textId="77777777" w:rsidTr="002634E1">
        <w:tc>
          <w:tcPr>
            <w:tcW w:w="0" w:type="auto"/>
            <w:shd w:val="clear" w:color="auto" w:fill="auto"/>
          </w:tcPr>
          <w:p w14:paraId="1D168556" w14:textId="77777777" w:rsidR="00FB27F7" w:rsidRDefault="00FB27F7" w:rsidP="002634E1">
            <w:pPr>
              <w:pStyle w:val="TAL"/>
              <w:rPr>
                <w:sz w:val="16"/>
              </w:rPr>
            </w:pPr>
            <w:r>
              <w:rPr>
                <w:sz w:val="16"/>
              </w:rPr>
              <w:t>S5-234787</w:t>
            </w:r>
          </w:p>
        </w:tc>
        <w:tc>
          <w:tcPr>
            <w:tcW w:w="0" w:type="auto"/>
            <w:shd w:val="clear" w:color="auto" w:fill="auto"/>
          </w:tcPr>
          <w:p w14:paraId="0405FF19" w14:textId="77777777" w:rsidR="00FB27F7" w:rsidRDefault="00FB27F7" w:rsidP="002634E1">
            <w:pPr>
              <w:pStyle w:val="TAL"/>
              <w:rPr>
                <w:sz w:val="16"/>
              </w:rPr>
            </w:pPr>
            <w:r>
              <w:rPr>
                <w:sz w:val="16"/>
              </w:rPr>
              <w:t>Add use case of MDA assisted virtual resource utilization analysis in CN domain</w:t>
            </w:r>
          </w:p>
        </w:tc>
        <w:tc>
          <w:tcPr>
            <w:tcW w:w="0" w:type="auto"/>
            <w:shd w:val="clear" w:color="auto" w:fill="auto"/>
          </w:tcPr>
          <w:p w14:paraId="7518272A" w14:textId="77777777" w:rsidR="00FB27F7" w:rsidRDefault="00FB27F7" w:rsidP="002634E1">
            <w:pPr>
              <w:pStyle w:val="TAL"/>
              <w:rPr>
                <w:sz w:val="16"/>
              </w:rPr>
            </w:pPr>
            <w:r>
              <w:rPr>
                <w:sz w:val="16"/>
              </w:rPr>
              <w:t>Huawei</w:t>
            </w:r>
          </w:p>
        </w:tc>
        <w:tc>
          <w:tcPr>
            <w:tcW w:w="0" w:type="auto"/>
            <w:shd w:val="clear" w:color="auto" w:fill="auto"/>
          </w:tcPr>
          <w:p w14:paraId="3AA3623B" w14:textId="77777777" w:rsidR="00FB27F7" w:rsidRDefault="00FB27F7" w:rsidP="002634E1">
            <w:pPr>
              <w:pStyle w:val="TAL"/>
              <w:rPr>
                <w:sz w:val="16"/>
              </w:rPr>
            </w:pPr>
            <w:r>
              <w:rPr>
                <w:sz w:val="16"/>
              </w:rPr>
              <w:t>not pursued</w:t>
            </w:r>
          </w:p>
        </w:tc>
        <w:tc>
          <w:tcPr>
            <w:tcW w:w="0" w:type="auto"/>
            <w:shd w:val="clear" w:color="auto" w:fill="auto"/>
          </w:tcPr>
          <w:p w14:paraId="28FC4189" w14:textId="77777777" w:rsidR="00FB27F7" w:rsidRDefault="00FB27F7" w:rsidP="002634E1">
            <w:pPr>
              <w:pStyle w:val="TAL"/>
              <w:rPr>
                <w:sz w:val="16"/>
              </w:rPr>
            </w:pPr>
            <w:r>
              <w:rPr>
                <w:sz w:val="16"/>
              </w:rPr>
              <w:t>S5-234113</w:t>
            </w:r>
          </w:p>
        </w:tc>
        <w:tc>
          <w:tcPr>
            <w:tcW w:w="0" w:type="auto"/>
            <w:shd w:val="clear" w:color="auto" w:fill="auto"/>
          </w:tcPr>
          <w:p w14:paraId="706ADEE9" w14:textId="77777777" w:rsidR="00FB27F7" w:rsidRDefault="00FB27F7" w:rsidP="002634E1">
            <w:pPr>
              <w:pStyle w:val="TAL"/>
              <w:rPr>
                <w:sz w:val="16"/>
              </w:rPr>
            </w:pPr>
            <w:r>
              <w:rPr>
                <w:sz w:val="16"/>
              </w:rPr>
              <w:t>-</w:t>
            </w:r>
          </w:p>
        </w:tc>
      </w:tr>
      <w:tr w:rsidR="00FB27F7" w14:paraId="09F99036" w14:textId="77777777" w:rsidTr="002634E1">
        <w:tc>
          <w:tcPr>
            <w:tcW w:w="0" w:type="auto"/>
            <w:shd w:val="clear" w:color="auto" w:fill="auto"/>
          </w:tcPr>
          <w:p w14:paraId="63DAA9AE" w14:textId="77777777" w:rsidR="00FB27F7" w:rsidRDefault="00FB27F7" w:rsidP="002634E1">
            <w:pPr>
              <w:pStyle w:val="TAL"/>
              <w:rPr>
                <w:sz w:val="16"/>
              </w:rPr>
            </w:pPr>
            <w:r>
              <w:rPr>
                <w:sz w:val="16"/>
              </w:rPr>
              <w:t>S5-234788</w:t>
            </w:r>
          </w:p>
        </w:tc>
        <w:tc>
          <w:tcPr>
            <w:tcW w:w="0" w:type="auto"/>
            <w:shd w:val="clear" w:color="auto" w:fill="auto"/>
          </w:tcPr>
          <w:p w14:paraId="56AC6EBF"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30217CDD"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0FBFFE35" w14:textId="77777777" w:rsidR="00FB27F7" w:rsidRDefault="00FB27F7" w:rsidP="002634E1">
            <w:pPr>
              <w:pStyle w:val="TAL"/>
              <w:rPr>
                <w:sz w:val="16"/>
              </w:rPr>
            </w:pPr>
            <w:r>
              <w:rPr>
                <w:sz w:val="16"/>
              </w:rPr>
              <w:t>not pursued</w:t>
            </w:r>
          </w:p>
        </w:tc>
        <w:tc>
          <w:tcPr>
            <w:tcW w:w="0" w:type="auto"/>
            <w:shd w:val="clear" w:color="auto" w:fill="auto"/>
          </w:tcPr>
          <w:p w14:paraId="5387FB83" w14:textId="77777777" w:rsidR="00FB27F7" w:rsidRDefault="00FB27F7" w:rsidP="002634E1">
            <w:pPr>
              <w:pStyle w:val="TAL"/>
              <w:rPr>
                <w:sz w:val="16"/>
              </w:rPr>
            </w:pPr>
            <w:r>
              <w:rPr>
                <w:sz w:val="16"/>
              </w:rPr>
              <w:t>S5-233892</w:t>
            </w:r>
          </w:p>
        </w:tc>
        <w:tc>
          <w:tcPr>
            <w:tcW w:w="0" w:type="auto"/>
            <w:shd w:val="clear" w:color="auto" w:fill="auto"/>
          </w:tcPr>
          <w:p w14:paraId="22C8BCA3" w14:textId="77777777" w:rsidR="00FB27F7" w:rsidRDefault="00FB27F7" w:rsidP="002634E1">
            <w:pPr>
              <w:pStyle w:val="TAL"/>
              <w:rPr>
                <w:sz w:val="16"/>
              </w:rPr>
            </w:pPr>
            <w:r>
              <w:rPr>
                <w:sz w:val="16"/>
              </w:rPr>
              <w:t>-</w:t>
            </w:r>
          </w:p>
        </w:tc>
      </w:tr>
      <w:tr w:rsidR="00FB27F7" w14:paraId="5076E47A" w14:textId="77777777" w:rsidTr="002634E1">
        <w:tc>
          <w:tcPr>
            <w:tcW w:w="0" w:type="auto"/>
            <w:shd w:val="clear" w:color="auto" w:fill="auto"/>
          </w:tcPr>
          <w:p w14:paraId="461E16AC" w14:textId="77777777" w:rsidR="00FB27F7" w:rsidRDefault="00FB27F7" w:rsidP="002634E1">
            <w:pPr>
              <w:pStyle w:val="TAL"/>
              <w:rPr>
                <w:sz w:val="16"/>
              </w:rPr>
            </w:pPr>
            <w:r>
              <w:rPr>
                <w:sz w:val="16"/>
              </w:rPr>
              <w:t>S5-234789</w:t>
            </w:r>
          </w:p>
        </w:tc>
        <w:tc>
          <w:tcPr>
            <w:tcW w:w="0" w:type="auto"/>
            <w:shd w:val="clear" w:color="auto" w:fill="auto"/>
          </w:tcPr>
          <w:p w14:paraId="0B58A106"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6226232B"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6C20071A" w14:textId="77777777" w:rsidR="00FB27F7" w:rsidRDefault="00FB27F7" w:rsidP="002634E1">
            <w:pPr>
              <w:pStyle w:val="TAL"/>
              <w:rPr>
                <w:sz w:val="16"/>
              </w:rPr>
            </w:pPr>
            <w:r>
              <w:rPr>
                <w:sz w:val="16"/>
              </w:rPr>
              <w:t>not pursued</w:t>
            </w:r>
          </w:p>
        </w:tc>
        <w:tc>
          <w:tcPr>
            <w:tcW w:w="0" w:type="auto"/>
            <w:shd w:val="clear" w:color="auto" w:fill="auto"/>
          </w:tcPr>
          <w:p w14:paraId="23BD7286" w14:textId="77777777" w:rsidR="00FB27F7" w:rsidRDefault="00FB27F7" w:rsidP="002634E1">
            <w:pPr>
              <w:pStyle w:val="TAL"/>
              <w:rPr>
                <w:sz w:val="16"/>
              </w:rPr>
            </w:pPr>
            <w:r>
              <w:rPr>
                <w:sz w:val="16"/>
              </w:rPr>
              <w:t>S5-233893</w:t>
            </w:r>
          </w:p>
        </w:tc>
        <w:tc>
          <w:tcPr>
            <w:tcW w:w="0" w:type="auto"/>
            <w:shd w:val="clear" w:color="auto" w:fill="auto"/>
          </w:tcPr>
          <w:p w14:paraId="35DF3EBF" w14:textId="77777777" w:rsidR="00FB27F7" w:rsidRDefault="00FB27F7" w:rsidP="002634E1">
            <w:pPr>
              <w:pStyle w:val="TAL"/>
              <w:rPr>
                <w:sz w:val="16"/>
              </w:rPr>
            </w:pPr>
            <w:r>
              <w:rPr>
                <w:sz w:val="16"/>
              </w:rPr>
              <w:t>-</w:t>
            </w:r>
          </w:p>
        </w:tc>
      </w:tr>
      <w:tr w:rsidR="00FB27F7" w14:paraId="6699DD9D" w14:textId="77777777" w:rsidTr="002634E1">
        <w:tc>
          <w:tcPr>
            <w:tcW w:w="0" w:type="auto"/>
            <w:shd w:val="clear" w:color="auto" w:fill="auto"/>
          </w:tcPr>
          <w:p w14:paraId="7C27F3E8" w14:textId="77777777" w:rsidR="00FB27F7" w:rsidRDefault="00FB27F7" w:rsidP="002634E1">
            <w:pPr>
              <w:pStyle w:val="TAL"/>
              <w:rPr>
                <w:sz w:val="16"/>
              </w:rPr>
            </w:pPr>
            <w:r>
              <w:rPr>
                <w:sz w:val="16"/>
              </w:rPr>
              <w:t>S5-234790</w:t>
            </w:r>
          </w:p>
        </w:tc>
        <w:tc>
          <w:tcPr>
            <w:tcW w:w="0" w:type="auto"/>
            <w:shd w:val="clear" w:color="auto" w:fill="auto"/>
          </w:tcPr>
          <w:p w14:paraId="23C51873"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5B47AF58" w14:textId="77777777" w:rsidR="00FB27F7" w:rsidRDefault="00FB27F7" w:rsidP="002634E1">
            <w:pPr>
              <w:pStyle w:val="TAL"/>
              <w:rPr>
                <w:sz w:val="16"/>
              </w:rPr>
            </w:pPr>
            <w:r>
              <w:rPr>
                <w:sz w:val="16"/>
              </w:rPr>
              <w:t>Nokia, Nokia Shanghai Bell</w:t>
            </w:r>
          </w:p>
        </w:tc>
        <w:tc>
          <w:tcPr>
            <w:tcW w:w="0" w:type="auto"/>
            <w:shd w:val="clear" w:color="auto" w:fill="auto"/>
          </w:tcPr>
          <w:p w14:paraId="681EAC51" w14:textId="77777777" w:rsidR="00FB27F7" w:rsidRDefault="00FB27F7" w:rsidP="002634E1">
            <w:pPr>
              <w:pStyle w:val="TAL"/>
              <w:rPr>
                <w:sz w:val="16"/>
              </w:rPr>
            </w:pPr>
            <w:r>
              <w:rPr>
                <w:sz w:val="16"/>
              </w:rPr>
              <w:t>agreed</w:t>
            </w:r>
          </w:p>
        </w:tc>
        <w:tc>
          <w:tcPr>
            <w:tcW w:w="0" w:type="auto"/>
            <w:shd w:val="clear" w:color="auto" w:fill="auto"/>
          </w:tcPr>
          <w:p w14:paraId="7BC58819" w14:textId="77777777" w:rsidR="00FB27F7" w:rsidRDefault="00FB27F7" w:rsidP="002634E1">
            <w:pPr>
              <w:pStyle w:val="TAL"/>
              <w:rPr>
                <w:sz w:val="16"/>
              </w:rPr>
            </w:pPr>
            <w:r>
              <w:rPr>
                <w:sz w:val="16"/>
              </w:rPr>
              <w:t>S5-233904</w:t>
            </w:r>
          </w:p>
        </w:tc>
        <w:tc>
          <w:tcPr>
            <w:tcW w:w="0" w:type="auto"/>
            <w:shd w:val="clear" w:color="auto" w:fill="auto"/>
          </w:tcPr>
          <w:p w14:paraId="64031DC4" w14:textId="77777777" w:rsidR="00FB27F7" w:rsidRDefault="00FB27F7" w:rsidP="002634E1">
            <w:pPr>
              <w:pStyle w:val="TAL"/>
              <w:rPr>
                <w:sz w:val="16"/>
              </w:rPr>
            </w:pPr>
            <w:r>
              <w:rPr>
                <w:sz w:val="16"/>
              </w:rPr>
              <w:t>-</w:t>
            </w:r>
          </w:p>
        </w:tc>
      </w:tr>
      <w:tr w:rsidR="00FB27F7" w14:paraId="66771102" w14:textId="77777777" w:rsidTr="002634E1">
        <w:tc>
          <w:tcPr>
            <w:tcW w:w="0" w:type="auto"/>
            <w:shd w:val="clear" w:color="auto" w:fill="auto"/>
          </w:tcPr>
          <w:p w14:paraId="37D7C214" w14:textId="77777777" w:rsidR="00FB27F7" w:rsidRDefault="00FB27F7" w:rsidP="002634E1">
            <w:pPr>
              <w:pStyle w:val="TAL"/>
              <w:rPr>
                <w:sz w:val="16"/>
              </w:rPr>
            </w:pPr>
            <w:r>
              <w:rPr>
                <w:sz w:val="16"/>
              </w:rPr>
              <w:t>S5-234791</w:t>
            </w:r>
          </w:p>
        </w:tc>
        <w:tc>
          <w:tcPr>
            <w:tcW w:w="0" w:type="auto"/>
            <w:shd w:val="clear" w:color="auto" w:fill="auto"/>
          </w:tcPr>
          <w:p w14:paraId="6B3D3E46"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278AE86F" w14:textId="77777777" w:rsidR="00FB27F7" w:rsidRDefault="00FB27F7" w:rsidP="002634E1">
            <w:pPr>
              <w:pStyle w:val="TAL"/>
              <w:rPr>
                <w:sz w:val="16"/>
              </w:rPr>
            </w:pPr>
            <w:r>
              <w:rPr>
                <w:sz w:val="16"/>
              </w:rPr>
              <w:t>Nokia, Nokia Shanghai Bell</w:t>
            </w:r>
          </w:p>
        </w:tc>
        <w:tc>
          <w:tcPr>
            <w:tcW w:w="0" w:type="auto"/>
            <w:shd w:val="clear" w:color="auto" w:fill="auto"/>
          </w:tcPr>
          <w:p w14:paraId="1703BE79" w14:textId="77777777" w:rsidR="00FB27F7" w:rsidRDefault="00FB27F7" w:rsidP="002634E1">
            <w:pPr>
              <w:pStyle w:val="TAL"/>
              <w:rPr>
                <w:sz w:val="16"/>
              </w:rPr>
            </w:pPr>
            <w:r>
              <w:rPr>
                <w:sz w:val="16"/>
              </w:rPr>
              <w:t>agreed</w:t>
            </w:r>
          </w:p>
        </w:tc>
        <w:tc>
          <w:tcPr>
            <w:tcW w:w="0" w:type="auto"/>
            <w:shd w:val="clear" w:color="auto" w:fill="auto"/>
          </w:tcPr>
          <w:p w14:paraId="05AEDAC3" w14:textId="77777777" w:rsidR="00FB27F7" w:rsidRDefault="00FB27F7" w:rsidP="002634E1">
            <w:pPr>
              <w:pStyle w:val="TAL"/>
              <w:rPr>
                <w:sz w:val="16"/>
              </w:rPr>
            </w:pPr>
            <w:r>
              <w:rPr>
                <w:sz w:val="16"/>
              </w:rPr>
              <w:t>S5-233905</w:t>
            </w:r>
          </w:p>
        </w:tc>
        <w:tc>
          <w:tcPr>
            <w:tcW w:w="0" w:type="auto"/>
            <w:shd w:val="clear" w:color="auto" w:fill="auto"/>
          </w:tcPr>
          <w:p w14:paraId="200B242A" w14:textId="77777777" w:rsidR="00FB27F7" w:rsidRDefault="00FB27F7" w:rsidP="002634E1">
            <w:pPr>
              <w:pStyle w:val="TAL"/>
              <w:rPr>
                <w:sz w:val="16"/>
              </w:rPr>
            </w:pPr>
            <w:r>
              <w:rPr>
                <w:sz w:val="16"/>
              </w:rPr>
              <w:t>-</w:t>
            </w:r>
          </w:p>
        </w:tc>
      </w:tr>
      <w:tr w:rsidR="00FB27F7" w14:paraId="3B4E80C4" w14:textId="77777777" w:rsidTr="002634E1">
        <w:tc>
          <w:tcPr>
            <w:tcW w:w="0" w:type="auto"/>
            <w:shd w:val="clear" w:color="auto" w:fill="auto"/>
          </w:tcPr>
          <w:p w14:paraId="00D46AF3" w14:textId="77777777" w:rsidR="00FB27F7" w:rsidRDefault="00FB27F7" w:rsidP="002634E1">
            <w:pPr>
              <w:pStyle w:val="TAL"/>
              <w:rPr>
                <w:sz w:val="16"/>
              </w:rPr>
            </w:pPr>
            <w:r>
              <w:rPr>
                <w:sz w:val="16"/>
              </w:rPr>
              <w:t>S5-234792</w:t>
            </w:r>
          </w:p>
        </w:tc>
        <w:tc>
          <w:tcPr>
            <w:tcW w:w="0" w:type="auto"/>
            <w:shd w:val="clear" w:color="auto" w:fill="auto"/>
          </w:tcPr>
          <w:p w14:paraId="70178AFF" w14:textId="77777777" w:rsidR="00FB27F7" w:rsidRDefault="00FB27F7" w:rsidP="002634E1">
            <w:pPr>
              <w:pStyle w:val="TAL"/>
              <w:rPr>
                <w:sz w:val="16"/>
              </w:rPr>
            </w:pPr>
            <w:r>
              <w:rPr>
                <w:sz w:val="16"/>
              </w:rPr>
              <w:t>Rel-17 CR TS 28.541 Correct the feasibility check and resource reservation NRM fragment</w:t>
            </w:r>
          </w:p>
        </w:tc>
        <w:tc>
          <w:tcPr>
            <w:tcW w:w="0" w:type="auto"/>
            <w:shd w:val="clear" w:color="auto" w:fill="auto"/>
          </w:tcPr>
          <w:p w14:paraId="523C449C" w14:textId="77777777" w:rsidR="00FB27F7" w:rsidRDefault="00FB27F7" w:rsidP="002634E1">
            <w:pPr>
              <w:pStyle w:val="TAL"/>
              <w:rPr>
                <w:sz w:val="16"/>
              </w:rPr>
            </w:pPr>
            <w:r>
              <w:rPr>
                <w:sz w:val="16"/>
              </w:rPr>
              <w:t>Huawei</w:t>
            </w:r>
          </w:p>
        </w:tc>
        <w:tc>
          <w:tcPr>
            <w:tcW w:w="0" w:type="auto"/>
            <w:shd w:val="clear" w:color="auto" w:fill="auto"/>
          </w:tcPr>
          <w:p w14:paraId="6D20F04F" w14:textId="77777777" w:rsidR="00FB27F7" w:rsidRDefault="00FB27F7" w:rsidP="002634E1">
            <w:pPr>
              <w:pStyle w:val="TAL"/>
              <w:rPr>
                <w:sz w:val="16"/>
              </w:rPr>
            </w:pPr>
            <w:r>
              <w:rPr>
                <w:sz w:val="16"/>
              </w:rPr>
              <w:t>agreed</w:t>
            </w:r>
          </w:p>
        </w:tc>
        <w:tc>
          <w:tcPr>
            <w:tcW w:w="0" w:type="auto"/>
            <w:shd w:val="clear" w:color="auto" w:fill="auto"/>
          </w:tcPr>
          <w:p w14:paraId="23AFE629" w14:textId="77777777" w:rsidR="00FB27F7" w:rsidRDefault="00FB27F7" w:rsidP="002634E1">
            <w:pPr>
              <w:pStyle w:val="TAL"/>
              <w:rPr>
                <w:sz w:val="16"/>
              </w:rPr>
            </w:pPr>
            <w:r>
              <w:rPr>
                <w:sz w:val="16"/>
              </w:rPr>
              <w:t>S5-233996</w:t>
            </w:r>
          </w:p>
        </w:tc>
        <w:tc>
          <w:tcPr>
            <w:tcW w:w="0" w:type="auto"/>
            <w:shd w:val="clear" w:color="auto" w:fill="auto"/>
          </w:tcPr>
          <w:p w14:paraId="2E1D7642" w14:textId="77777777" w:rsidR="00FB27F7" w:rsidRDefault="00FB27F7" w:rsidP="002634E1">
            <w:pPr>
              <w:pStyle w:val="TAL"/>
              <w:rPr>
                <w:sz w:val="16"/>
              </w:rPr>
            </w:pPr>
            <w:r>
              <w:rPr>
                <w:sz w:val="16"/>
              </w:rPr>
              <w:t>-</w:t>
            </w:r>
          </w:p>
        </w:tc>
      </w:tr>
      <w:tr w:rsidR="00FB27F7" w14:paraId="5E6A6F17" w14:textId="77777777" w:rsidTr="002634E1">
        <w:tc>
          <w:tcPr>
            <w:tcW w:w="0" w:type="auto"/>
            <w:shd w:val="clear" w:color="auto" w:fill="auto"/>
          </w:tcPr>
          <w:p w14:paraId="4DAEC149" w14:textId="77777777" w:rsidR="00FB27F7" w:rsidRDefault="00FB27F7" w:rsidP="002634E1">
            <w:pPr>
              <w:pStyle w:val="TAL"/>
              <w:rPr>
                <w:sz w:val="16"/>
              </w:rPr>
            </w:pPr>
            <w:r>
              <w:rPr>
                <w:sz w:val="16"/>
              </w:rPr>
              <w:t>S5-234793</w:t>
            </w:r>
          </w:p>
        </w:tc>
        <w:tc>
          <w:tcPr>
            <w:tcW w:w="0" w:type="auto"/>
            <w:shd w:val="clear" w:color="auto" w:fill="auto"/>
          </w:tcPr>
          <w:p w14:paraId="4439DE71" w14:textId="77777777" w:rsidR="00FB27F7" w:rsidRDefault="00FB27F7" w:rsidP="002634E1">
            <w:pPr>
              <w:pStyle w:val="TAL"/>
              <w:rPr>
                <w:sz w:val="16"/>
              </w:rPr>
            </w:pPr>
            <w:r>
              <w:rPr>
                <w:sz w:val="16"/>
              </w:rPr>
              <w:t>Rel-18 CR TS 28.541 Correct the feasibility check and resource reservation NRM fragment</w:t>
            </w:r>
          </w:p>
        </w:tc>
        <w:tc>
          <w:tcPr>
            <w:tcW w:w="0" w:type="auto"/>
            <w:shd w:val="clear" w:color="auto" w:fill="auto"/>
          </w:tcPr>
          <w:p w14:paraId="7B17757B" w14:textId="77777777" w:rsidR="00FB27F7" w:rsidRDefault="00FB27F7" w:rsidP="002634E1">
            <w:pPr>
              <w:pStyle w:val="TAL"/>
              <w:rPr>
                <w:sz w:val="16"/>
              </w:rPr>
            </w:pPr>
            <w:r>
              <w:rPr>
                <w:sz w:val="16"/>
              </w:rPr>
              <w:t>Huawei</w:t>
            </w:r>
          </w:p>
        </w:tc>
        <w:tc>
          <w:tcPr>
            <w:tcW w:w="0" w:type="auto"/>
            <w:shd w:val="clear" w:color="auto" w:fill="auto"/>
          </w:tcPr>
          <w:p w14:paraId="4E02E71E" w14:textId="77777777" w:rsidR="00FB27F7" w:rsidRDefault="00FB27F7" w:rsidP="002634E1">
            <w:pPr>
              <w:pStyle w:val="TAL"/>
              <w:rPr>
                <w:sz w:val="16"/>
              </w:rPr>
            </w:pPr>
            <w:r>
              <w:rPr>
                <w:sz w:val="16"/>
              </w:rPr>
              <w:t>agreed</w:t>
            </w:r>
          </w:p>
        </w:tc>
        <w:tc>
          <w:tcPr>
            <w:tcW w:w="0" w:type="auto"/>
            <w:shd w:val="clear" w:color="auto" w:fill="auto"/>
          </w:tcPr>
          <w:p w14:paraId="6069586A" w14:textId="77777777" w:rsidR="00FB27F7" w:rsidRDefault="00FB27F7" w:rsidP="002634E1">
            <w:pPr>
              <w:pStyle w:val="TAL"/>
              <w:rPr>
                <w:sz w:val="16"/>
              </w:rPr>
            </w:pPr>
            <w:r>
              <w:rPr>
                <w:sz w:val="16"/>
              </w:rPr>
              <w:t>S5-233997</w:t>
            </w:r>
          </w:p>
        </w:tc>
        <w:tc>
          <w:tcPr>
            <w:tcW w:w="0" w:type="auto"/>
            <w:shd w:val="clear" w:color="auto" w:fill="auto"/>
          </w:tcPr>
          <w:p w14:paraId="4471D7A3" w14:textId="77777777" w:rsidR="00FB27F7" w:rsidRDefault="00FB27F7" w:rsidP="002634E1">
            <w:pPr>
              <w:pStyle w:val="TAL"/>
              <w:rPr>
                <w:sz w:val="16"/>
              </w:rPr>
            </w:pPr>
            <w:r>
              <w:rPr>
                <w:sz w:val="16"/>
              </w:rPr>
              <w:t>-</w:t>
            </w:r>
          </w:p>
        </w:tc>
      </w:tr>
      <w:tr w:rsidR="00FB27F7" w14:paraId="3A068B79" w14:textId="77777777" w:rsidTr="002634E1">
        <w:tc>
          <w:tcPr>
            <w:tcW w:w="0" w:type="auto"/>
            <w:shd w:val="clear" w:color="auto" w:fill="auto"/>
          </w:tcPr>
          <w:p w14:paraId="3434AE42" w14:textId="77777777" w:rsidR="00FB27F7" w:rsidRDefault="00FB27F7" w:rsidP="002634E1">
            <w:pPr>
              <w:pStyle w:val="TAL"/>
              <w:rPr>
                <w:sz w:val="16"/>
              </w:rPr>
            </w:pPr>
            <w:r>
              <w:rPr>
                <w:sz w:val="16"/>
              </w:rPr>
              <w:t>S5-234794</w:t>
            </w:r>
          </w:p>
        </w:tc>
        <w:tc>
          <w:tcPr>
            <w:tcW w:w="0" w:type="auto"/>
            <w:shd w:val="clear" w:color="auto" w:fill="auto"/>
          </w:tcPr>
          <w:p w14:paraId="640DD8D7"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02449929" w14:textId="77777777" w:rsidR="00FB27F7" w:rsidRDefault="00FB27F7" w:rsidP="002634E1">
            <w:pPr>
              <w:pStyle w:val="TAL"/>
              <w:rPr>
                <w:sz w:val="16"/>
              </w:rPr>
            </w:pPr>
            <w:r>
              <w:rPr>
                <w:sz w:val="16"/>
              </w:rPr>
              <w:t>Ericsson</w:t>
            </w:r>
          </w:p>
        </w:tc>
        <w:tc>
          <w:tcPr>
            <w:tcW w:w="0" w:type="auto"/>
            <w:shd w:val="clear" w:color="auto" w:fill="auto"/>
          </w:tcPr>
          <w:p w14:paraId="1CB46056" w14:textId="77777777" w:rsidR="00FB27F7" w:rsidRDefault="00FB27F7" w:rsidP="002634E1">
            <w:pPr>
              <w:pStyle w:val="TAL"/>
              <w:rPr>
                <w:sz w:val="16"/>
              </w:rPr>
            </w:pPr>
            <w:r>
              <w:rPr>
                <w:sz w:val="16"/>
              </w:rPr>
              <w:t>agreed</w:t>
            </w:r>
          </w:p>
        </w:tc>
        <w:tc>
          <w:tcPr>
            <w:tcW w:w="0" w:type="auto"/>
            <w:shd w:val="clear" w:color="auto" w:fill="auto"/>
          </w:tcPr>
          <w:p w14:paraId="4EE07DB0" w14:textId="77777777" w:rsidR="00FB27F7" w:rsidRDefault="00FB27F7" w:rsidP="002634E1">
            <w:pPr>
              <w:pStyle w:val="TAL"/>
              <w:rPr>
                <w:sz w:val="16"/>
              </w:rPr>
            </w:pPr>
            <w:r>
              <w:rPr>
                <w:sz w:val="16"/>
              </w:rPr>
              <w:t>S5-234016</w:t>
            </w:r>
          </w:p>
        </w:tc>
        <w:tc>
          <w:tcPr>
            <w:tcW w:w="0" w:type="auto"/>
            <w:shd w:val="clear" w:color="auto" w:fill="auto"/>
          </w:tcPr>
          <w:p w14:paraId="1542AD7F" w14:textId="77777777" w:rsidR="00FB27F7" w:rsidRDefault="00FB27F7" w:rsidP="002634E1">
            <w:pPr>
              <w:pStyle w:val="TAL"/>
              <w:rPr>
                <w:sz w:val="16"/>
              </w:rPr>
            </w:pPr>
            <w:r>
              <w:rPr>
                <w:sz w:val="16"/>
              </w:rPr>
              <w:t>-</w:t>
            </w:r>
          </w:p>
        </w:tc>
      </w:tr>
      <w:tr w:rsidR="00FB27F7" w14:paraId="525E68AA" w14:textId="77777777" w:rsidTr="002634E1">
        <w:tc>
          <w:tcPr>
            <w:tcW w:w="0" w:type="auto"/>
            <w:shd w:val="clear" w:color="auto" w:fill="auto"/>
          </w:tcPr>
          <w:p w14:paraId="28216C7D" w14:textId="77777777" w:rsidR="00FB27F7" w:rsidRDefault="00FB27F7" w:rsidP="002634E1">
            <w:pPr>
              <w:pStyle w:val="TAL"/>
              <w:rPr>
                <w:sz w:val="16"/>
              </w:rPr>
            </w:pPr>
            <w:r>
              <w:rPr>
                <w:sz w:val="16"/>
              </w:rPr>
              <w:t>S5-234795</w:t>
            </w:r>
          </w:p>
        </w:tc>
        <w:tc>
          <w:tcPr>
            <w:tcW w:w="0" w:type="auto"/>
            <w:shd w:val="clear" w:color="auto" w:fill="auto"/>
          </w:tcPr>
          <w:p w14:paraId="254BAE7C"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637191ED" w14:textId="77777777" w:rsidR="00FB27F7" w:rsidRDefault="00FB27F7" w:rsidP="002634E1">
            <w:pPr>
              <w:pStyle w:val="TAL"/>
              <w:rPr>
                <w:sz w:val="16"/>
              </w:rPr>
            </w:pPr>
            <w:r>
              <w:rPr>
                <w:sz w:val="16"/>
              </w:rPr>
              <w:t>Ericsson</w:t>
            </w:r>
          </w:p>
        </w:tc>
        <w:tc>
          <w:tcPr>
            <w:tcW w:w="0" w:type="auto"/>
            <w:shd w:val="clear" w:color="auto" w:fill="auto"/>
          </w:tcPr>
          <w:p w14:paraId="16F82ADC" w14:textId="77777777" w:rsidR="00FB27F7" w:rsidRDefault="00FB27F7" w:rsidP="002634E1">
            <w:pPr>
              <w:pStyle w:val="TAL"/>
              <w:rPr>
                <w:sz w:val="16"/>
              </w:rPr>
            </w:pPr>
            <w:r>
              <w:rPr>
                <w:sz w:val="16"/>
              </w:rPr>
              <w:t>agreed</w:t>
            </w:r>
          </w:p>
        </w:tc>
        <w:tc>
          <w:tcPr>
            <w:tcW w:w="0" w:type="auto"/>
            <w:shd w:val="clear" w:color="auto" w:fill="auto"/>
          </w:tcPr>
          <w:p w14:paraId="4990F3C4" w14:textId="77777777" w:rsidR="00FB27F7" w:rsidRDefault="00FB27F7" w:rsidP="002634E1">
            <w:pPr>
              <w:pStyle w:val="TAL"/>
              <w:rPr>
                <w:sz w:val="16"/>
              </w:rPr>
            </w:pPr>
            <w:r>
              <w:rPr>
                <w:sz w:val="16"/>
              </w:rPr>
              <w:t>S5-234017</w:t>
            </w:r>
          </w:p>
        </w:tc>
        <w:tc>
          <w:tcPr>
            <w:tcW w:w="0" w:type="auto"/>
            <w:shd w:val="clear" w:color="auto" w:fill="auto"/>
          </w:tcPr>
          <w:p w14:paraId="58E488BC" w14:textId="77777777" w:rsidR="00FB27F7" w:rsidRDefault="00FB27F7" w:rsidP="002634E1">
            <w:pPr>
              <w:pStyle w:val="TAL"/>
              <w:rPr>
                <w:sz w:val="16"/>
              </w:rPr>
            </w:pPr>
            <w:r>
              <w:rPr>
                <w:sz w:val="16"/>
              </w:rPr>
              <w:t>-</w:t>
            </w:r>
          </w:p>
        </w:tc>
      </w:tr>
      <w:tr w:rsidR="00FB27F7" w14:paraId="04B3B3E5" w14:textId="77777777" w:rsidTr="002634E1">
        <w:tc>
          <w:tcPr>
            <w:tcW w:w="0" w:type="auto"/>
            <w:shd w:val="clear" w:color="auto" w:fill="auto"/>
          </w:tcPr>
          <w:p w14:paraId="0AE22FD5" w14:textId="77777777" w:rsidR="00FB27F7" w:rsidRDefault="00FB27F7" w:rsidP="002634E1">
            <w:pPr>
              <w:pStyle w:val="TAL"/>
              <w:rPr>
                <w:sz w:val="16"/>
              </w:rPr>
            </w:pPr>
            <w:r>
              <w:rPr>
                <w:sz w:val="16"/>
              </w:rPr>
              <w:t>S5-234796</w:t>
            </w:r>
          </w:p>
        </w:tc>
        <w:tc>
          <w:tcPr>
            <w:tcW w:w="0" w:type="auto"/>
            <w:shd w:val="clear" w:color="auto" w:fill="auto"/>
          </w:tcPr>
          <w:p w14:paraId="2251AB57"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3226DB7C" w14:textId="77777777" w:rsidR="00FB27F7" w:rsidRDefault="00FB27F7" w:rsidP="002634E1">
            <w:pPr>
              <w:pStyle w:val="TAL"/>
              <w:rPr>
                <w:sz w:val="16"/>
              </w:rPr>
            </w:pPr>
            <w:r>
              <w:rPr>
                <w:sz w:val="16"/>
              </w:rPr>
              <w:t>Ericsson</w:t>
            </w:r>
          </w:p>
        </w:tc>
        <w:tc>
          <w:tcPr>
            <w:tcW w:w="0" w:type="auto"/>
            <w:shd w:val="clear" w:color="auto" w:fill="auto"/>
          </w:tcPr>
          <w:p w14:paraId="17BEE457" w14:textId="77777777" w:rsidR="00FB27F7" w:rsidRDefault="00FB27F7" w:rsidP="002634E1">
            <w:pPr>
              <w:pStyle w:val="TAL"/>
              <w:rPr>
                <w:sz w:val="16"/>
              </w:rPr>
            </w:pPr>
            <w:r>
              <w:rPr>
                <w:sz w:val="16"/>
              </w:rPr>
              <w:t>agreed</w:t>
            </w:r>
          </w:p>
        </w:tc>
        <w:tc>
          <w:tcPr>
            <w:tcW w:w="0" w:type="auto"/>
            <w:shd w:val="clear" w:color="auto" w:fill="auto"/>
          </w:tcPr>
          <w:p w14:paraId="114A8B3D" w14:textId="77777777" w:rsidR="00FB27F7" w:rsidRDefault="00FB27F7" w:rsidP="002634E1">
            <w:pPr>
              <w:pStyle w:val="TAL"/>
              <w:rPr>
                <w:sz w:val="16"/>
              </w:rPr>
            </w:pPr>
            <w:r>
              <w:rPr>
                <w:sz w:val="16"/>
              </w:rPr>
              <w:t>S5-234019</w:t>
            </w:r>
          </w:p>
        </w:tc>
        <w:tc>
          <w:tcPr>
            <w:tcW w:w="0" w:type="auto"/>
            <w:shd w:val="clear" w:color="auto" w:fill="auto"/>
          </w:tcPr>
          <w:p w14:paraId="73CC6E63" w14:textId="77777777" w:rsidR="00FB27F7" w:rsidRDefault="00FB27F7" w:rsidP="002634E1">
            <w:pPr>
              <w:pStyle w:val="TAL"/>
              <w:rPr>
                <w:sz w:val="16"/>
              </w:rPr>
            </w:pPr>
            <w:r>
              <w:rPr>
                <w:sz w:val="16"/>
              </w:rPr>
              <w:t>-</w:t>
            </w:r>
          </w:p>
        </w:tc>
      </w:tr>
      <w:tr w:rsidR="00FB27F7" w14:paraId="163D9986" w14:textId="77777777" w:rsidTr="002634E1">
        <w:tc>
          <w:tcPr>
            <w:tcW w:w="0" w:type="auto"/>
            <w:shd w:val="clear" w:color="auto" w:fill="auto"/>
          </w:tcPr>
          <w:p w14:paraId="7D090944" w14:textId="77777777" w:rsidR="00FB27F7" w:rsidRDefault="00FB27F7" w:rsidP="002634E1">
            <w:pPr>
              <w:pStyle w:val="TAL"/>
              <w:rPr>
                <w:sz w:val="16"/>
              </w:rPr>
            </w:pPr>
            <w:r>
              <w:rPr>
                <w:sz w:val="16"/>
              </w:rPr>
              <w:t>S5-234797</w:t>
            </w:r>
          </w:p>
        </w:tc>
        <w:tc>
          <w:tcPr>
            <w:tcW w:w="0" w:type="auto"/>
            <w:shd w:val="clear" w:color="auto" w:fill="auto"/>
          </w:tcPr>
          <w:p w14:paraId="5EB574EE"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7253B8C8" w14:textId="77777777" w:rsidR="00FB27F7" w:rsidRDefault="00FB27F7" w:rsidP="002634E1">
            <w:pPr>
              <w:pStyle w:val="TAL"/>
              <w:rPr>
                <w:sz w:val="16"/>
              </w:rPr>
            </w:pPr>
            <w:r>
              <w:rPr>
                <w:sz w:val="16"/>
              </w:rPr>
              <w:t>Ericsson</w:t>
            </w:r>
          </w:p>
        </w:tc>
        <w:tc>
          <w:tcPr>
            <w:tcW w:w="0" w:type="auto"/>
            <w:shd w:val="clear" w:color="auto" w:fill="auto"/>
          </w:tcPr>
          <w:p w14:paraId="10E4C732" w14:textId="77777777" w:rsidR="00FB27F7" w:rsidRDefault="00FB27F7" w:rsidP="002634E1">
            <w:pPr>
              <w:pStyle w:val="TAL"/>
              <w:rPr>
                <w:sz w:val="16"/>
              </w:rPr>
            </w:pPr>
            <w:r>
              <w:rPr>
                <w:sz w:val="16"/>
              </w:rPr>
              <w:t>agreed</w:t>
            </w:r>
          </w:p>
        </w:tc>
        <w:tc>
          <w:tcPr>
            <w:tcW w:w="0" w:type="auto"/>
            <w:shd w:val="clear" w:color="auto" w:fill="auto"/>
          </w:tcPr>
          <w:p w14:paraId="33BA8A6D" w14:textId="77777777" w:rsidR="00FB27F7" w:rsidRDefault="00FB27F7" w:rsidP="002634E1">
            <w:pPr>
              <w:pStyle w:val="TAL"/>
              <w:rPr>
                <w:sz w:val="16"/>
              </w:rPr>
            </w:pPr>
            <w:r>
              <w:rPr>
                <w:sz w:val="16"/>
              </w:rPr>
              <w:t>S5-234020</w:t>
            </w:r>
          </w:p>
        </w:tc>
        <w:tc>
          <w:tcPr>
            <w:tcW w:w="0" w:type="auto"/>
            <w:shd w:val="clear" w:color="auto" w:fill="auto"/>
          </w:tcPr>
          <w:p w14:paraId="165D5975" w14:textId="77777777" w:rsidR="00FB27F7" w:rsidRDefault="00FB27F7" w:rsidP="002634E1">
            <w:pPr>
              <w:pStyle w:val="TAL"/>
              <w:rPr>
                <w:sz w:val="16"/>
              </w:rPr>
            </w:pPr>
            <w:r>
              <w:rPr>
                <w:sz w:val="16"/>
              </w:rPr>
              <w:t>-</w:t>
            </w:r>
          </w:p>
        </w:tc>
      </w:tr>
      <w:tr w:rsidR="00FB27F7" w14:paraId="50CE28A2" w14:textId="77777777" w:rsidTr="002634E1">
        <w:tc>
          <w:tcPr>
            <w:tcW w:w="0" w:type="auto"/>
            <w:shd w:val="clear" w:color="auto" w:fill="auto"/>
          </w:tcPr>
          <w:p w14:paraId="5437701D" w14:textId="77777777" w:rsidR="00FB27F7" w:rsidRDefault="00FB27F7" w:rsidP="002634E1">
            <w:pPr>
              <w:pStyle w:val="TAL"/>
              <w:rPr>
                <w:sz w:val="16"/>
              </w:rPr>
            </w:pPr>
            <w:r>
              <w:rPr>
                <w:sz w:val="16"/>
              </w:rPr>
              <w:t>S5-234798</w:t>
            </w:r>
          </w:p>
        </w:tc>
        <w:tc>
          <w:tcPr>
            <w:tcW w:w="0" w:type="auto"/>
            <w:shd w:val="clear" w:color="auto" w:fill="auto"/>
          </w:tcPr>
          <w:p w14:paraId="6DD4D87B" w14:textId="77777777" w:rsidR="00FB27F7" w:rsidRDefault="00FB27F7" w:rsidP="002634E1">
            <w:pPr>
              <w:pStyle w:val="TAL"/>
              <w:rPr>
                <w:sz w:val="16"/>
              </w:rPr>
            </w:pPr>
            <w:r>
              <w:rPr>
                <w:sz w:val="16"/>
              </w:rPr>
              <w:t>Rel18 Input To DraftCR_28105 Coordination between the ML capabilities</w:t>
            </w:r>
          </w:p>
        </w:tc>
        <w:tc>
          <w:tcPr>
            <w:tcW w:w="0" w:type="auto"/>
            <w:shd w:val="clear" w:color="auto" w:fill="auto"/>
          </w:tcPr>
          <w:p w14:paraId="1981DF9F" w14:textId="77777777" w:rsidR="00FB27F7" w:rsidRDefault="00FB27F7" w:rsidP="002634E1">
            <w:pPr>
              <w:pStyle w:val="TAL"/>
              <w:rPr>
                <w:sz w:val="16"/>
              </w:rPr>
            </w:pPr>
            <w:r>
              <w:rPr>
                <w:sz w:val="16"/>
              </w:rPr>
              <w:t>Nokia, Nokia Shanghai Bell, TELUS</w:t>
            </w:r>
          </w:p>
        </w:tc>
        <w:tc>
          <w:tcPr>
            <w:tcW w:w="0" w:type="auto"/>
            <w:shd w:val="clear" w:color="auto" w:fill="auto"/>
          </w:tcPr>
          <w:p w14:paraId="266C90D5" w14:textId="77777777" w:rsidR="00FB27F7" w:rsidRDefault="00FB27F7" w:rsidP="002634E1">
            <w:pPr>
              <w:pStyle w:val="TAL"/>
              <w:rPr>
                <w:sz w:val="16"/>
              </w:rPr>
            </w:pPr>
            <w:r>
              <w:rPr>
                <w:sz w:val="16"/>
              </w:rPr>
              <w:t>withdrawn</w:t>
            </w:r>
          </w:p>
        </w:tc>
        <w:tc>
          <w:tcPr>
            <w:tcW w:w="0" w:type="auto"/>
            <w:shd w:val="clear" w:color="auto" w:fill="auto"/>
          </w:tcPr>
          <w:p w14:paraId="2DFD0C74" w14:textId="77777777" w:rsidR="00FB27F7" w:rsidRDefault="00FB27F7" w:rsidP="002634E1">
            <w:pPr>
              <w:pStyle w:val="TAL"/>
              <w:rPr>
                <w:sz w:val="16"/>
              </w:rPr>
            </w:pPr>
            <w:r>
              <w:rPr>
                <w:sz w:val="16"/>
              </w:rPr>
              <w:t>S5-233947</w:t>
            </w:r>
          </w:p>
        </w:tc>
        <w:tc>
          <w:tcPr>
            <w:tcW w:w="0" w:type="auto"/>
            <w:shd w:val="clear" w:color="auto" w:fill="auto"/>
          </w:tcPr>
          <w:p w14:paraId="5FD38625" w14:textId="77777777" w:rsidR="00FB27F7" w:rsidRDefault="00FB27F7" w:rsidP="002634E1">
            <w:pPr>
              <w:pStyle w:val="TAL"/>
              <w:rPr>
                <w:sz w:val="16"/>
              </w:rPr>
            </w:pPr>
            <w:r>
              <w:rPr>
                <w:sz w:val="16"/>
              </w:rPr>
              <w:t>-</w:t>
            </w:r>
          </w:p>
        </w:tc>
      </w:tr>
      <w:tr w:rsidR="00FB27F7" w14:paraId="528ACDAC" w14:textId="77777777" w:rsidTr="002634E1">
        <w:tc>
          <w:tcPr>
            <w:tcW w:w="0" w:type="auto"/>
            <w:shd w:val="clear" w:color="auto" w:fill="auto"/>
          </w:tcPr>
          <w:p w14:paraId="0FF9BDF9" w14:textId="77777777" w:rsidR="00FB27F7" w:rsidRDefault="00FB27F7" w:rsidP="002634E1">
            <w:pPr>
              <w:pStyle w:val="TAL"/>
              <w:rPr>
                <w:sz w:val="16"/>
              </w:rPr>
            </w:pPr>
            <w:r>
              <w:rPr>
                <w:sz w:val="16"/>
              </w:rPr>
              <w:t>S5-234799</w:t>
            </w:r>
          </w:p>
        </w:tc>
        <w:tc>
          <w:tcPr>
            <w:tcW w:w="0" w:type="auto"/>
            <w:shd w:val="clear" w:color="auto" w:fill="auto"/>
          </w:tcPr>
          <w:p w14:paraId="7AF9BB3E" w14:textId="77777777" w:rsidR="00FB27F7" w:rsidRDefault="00FB27F7" w:rsidP="002634E1">
            <w:pPr>
              <w:pStyle w:val="TAL"/>
              <w:rPr>
                <w:sz w:val="16"/>
              </w:rPr>
            </w:pPr>
            <w:r>
              <w:rPr>
                <w:sz w:val="16"/>
              </w:rPr>
              <w:t>Rel18 Input To DraftCR_28105 Training data effectiveness reporting and analytics</w:t>
            </w:r>
          </w:p>
        </w:tc>
        <w:tc>
          <w:tcPr>
            <w:tcW w:w="0" w:type="auto"/>
            <w:shd w:val="clear" w:color="auto" w:fill="auto"/>
          </w:tcPr>
          <w:p w14:paraId="599125CB" w14:textId="77777777" w:rsidR="00FB27F7" w:rsidRDefault="00FB27F7" w:rsidP="002634E1">
            <w:pPr>
              <w:pStyle w:val="TAL"/>
              <w:rPr>
                <w:sz w:val="16"/>
              </w:rPr>
            </w:pPr>
            <w:r>
              <w:rPr>
                <w:sz w:val="16"/>
              </w:rPr>
              <w:t>Nokia, Nokia Shanghai Bell</w:t>
            </w:r>
          </w:p>
        </w:tc>
        <w:tc>
          <w:tcPr>
            <w:tcW w:w="0" w:type="auto"/>
            <w:shd w:val="clear" w:color="auto" w:fill="auto"/>
          </w:tcPr>
          <w:p w14:paraId="3063C8B8" w14:textId="77777777" w:rsidR="00FB27F7" w:rsidRDefault="00FB27F7" w:rsidP="002634E1">
            <w:pPr>
              <w:pStyle w:val="TAL"/>
              <w:rPr>
                <w:sz w:val="16"/>
              </w:rPr>
            </w:pPr>
            <w:r>
              <w:rPr>
                <w:sz w:val="16"/>
              </w:rPr>
              <w:t>not pursued</w:t>
            </w:r>
          </w:p>
        </w:tc>
        <w:tc>
          <w:tcPr>
            <w:tcW w:w="0" w:type="auto"/>
            <w:shd w:val="clear" w:color="auto" w:fill="auto"/>
          </w:tcPr>
          <w:p w14:paraId="7F180ADD" w14:textId="77777777" w:rsidR="00FB27F7" w:rsidRDefault="00FB27F7" w:rsidP="002634E1">
            <w:pPr>
              <w:pStyle w:val="TAL"/>
              <w:rPr>
                <w:sz w:val="16"/>
              </w:rPr>
            </w:pPr>
            <w:r>
              <w:rPr>
                <w:sz w:val="16"/>
              </w:rPr>
              <w:t>S5-233950</w:t>
            </w:r>
          </w:p>
        </w:tc>
        <w:tc>
          <w:tcPr>
            <w:tcW w:w="0" w:type="auto"/>
            <w:shd w:val="clear" w:color="auto" w:fill="auto"/>
          </w:tcPr>
          <w:p w14:paraId="5865C030" w14:textId="77777777" w:rsidR="00FB27F7" w:rsidRDefault="00FB27F7" w:rsidP="002634E1">
            <w:pPr>
              <w:pStyle w:val="TAL"/>
              <w:rPr>
                <w:sz w:val="16"/>
              </w:rPr>
            </w:pPr>
            <w:r>
              <w:rPr>
                <w:sz w:val="16"/>
              </w:rPr>
              <w:t>-</w:t>
            </w:r>
          </w:p>
        </w:tc>
      </w:tr>
      <w:tr w:rsidR="00FB27F7" w14:paraId="588360D8" w14:textId="77777777" w:rsidTr="002634E1">
        <w:tc>
          <w:tcPr>
            <w:tcW w:w="0" w:type="auto"/>
            <w:shd w:val="clear" w:color="auto" w:fill="auto"/>
          </w:tcPr>
          <w:p w14:paraId="32013054" w14:textId="77777777" w:rsidR="00FB27F7" w:rsidRDefault="00FB27F7" w:rsidP="002634E1">
            <w:pPr>
              <w:pStyle w:val="TAL"/>
              <w:rPr>
                <w:sz w:val="16"/>
              </w:rPr>
            </w:pPr>
            <w:r>
              <w:rPr>
                <w:sz w:val="16"/>
              </w:rPr>
              <w:t>S5-234800</w:t>
            </w:r>
          </w:p>
        </w:tc>
        <w:tc>
          <w:tcPr>
            <w:tcW w:w="0" w:type="auto"/>
            <w:shd w:val="clear" w:color="auto" w:fill="auto"/>
          </w:tcPr>
          <w:p w14:paraId="72A7CF1E" w14:textId="77777777" w:rsidR="00FB27F7" w:rsidRDefault="00FB27F7" w:rsidP="002634E1">
            <w:pPr>
              <w:pStyle w:val="TAL"/>
              <w:rPr>
                <w:sz w:val="16"/>
              </w:rPr>
            </w:pPr>
            <w:r>
              <w:rPr>
                <w:sz w:val="16"/>
              </w:rPr>
              <w:t>Revised SID: Study on Basic SBMA enabler enhancements</w:t>
            </w:r>
          </w:p>
        </w:tc>
        <w:tc>
          <w:tcPr>
            <w:tcW w:w="0" w:type="auto"/>
            <w:shd w:val="clear" w:color="auto" w:fill="auto"/>
          </w:tcPr>
          <w:p w14:paraId="2AC1B27A" w14:textId="77777777" w:rsidR="00FB27F7" w:rsidRDefault="00FB27F7" w:rsidP="002634E1">
            <w:pPr>
              <w:pStyle w:val="TAL"/>
              <w:rPr>
                <w:sz w:val="16"/>
              </w:rPr>
            </w:pPr>
            <w:r>
              <w:rPr>
                <w:sz w:val="16"/>
              </w:rPr>
              <w:t>Nokia</w:t>
            </w:r>
          </w:p>
        </w:tc>
        <w:tc>
          <w:tcPr>
            <w:tcW w:w="0" w:type="auto"/>
            <w:shd w:val="clear" w:color="auto" w:fill="auto"/>
          </w:tcPr>
          <w:p w14:paraId="63E8C078" w14:textId="77777777" w:rsidR="00FB27F7" w:rsidRDefault="00FB27F7" w:rsidP="002634E1">
            <w:pPr>
              <w:pStyle w:val="TAL"/>
              <w:rPr>
                <w:sz w:val="16"/>
              </w:rPr>
            </w:pPr>
            <w:r>
              <w:rPr>
                <w:sz w:val="16"/>
              </w:rPr>
              <w:t>agreed</w:t>
            </w:r>
          </w:p>
        </w:tc>
        <w:tc>
          <w:tcPr>
            <w:tcW w:w="0" w:type="auto"/>
            <w:shd w:val="clear" w:color="auto" w:fill="auto"/>
          </w:tcPr>
          <w:p w14:paraId="732CA6BD" w14:textId="77777777" w:rsidR="00FB27F7" w:rsidRDefault="00FB27F7" w:rsidP="002634E1">
            <w:pPr>
              <w:pStyle w:val="TAL"/>
              <w:rPr>
                <w:sz w:val="16"/>
              </w:rPr>
            </w:pPr>
            <w:r>
              <w:rPr>
                <w:sz w:val="16"/>
              </w:rPr>
              <w:t>-</w:t>
            </w:r>
          </w:p>
        </w:tc>
        <w:tc>
          <w:tcPr>
            <w:tcW w:w="0" w:type="auto"/>
            <w:shd w:val="clear" w:color="auto" w:fill="auto"/>
          </w:tcPr>
          <w:p w14:paraId="13059720" w14:textId="77777777" w:rsidR="00FB27F7" w:rsidRDefault="00FB27F7" w:rsidP="002634E1">
            <w:pPr>
              <w:pStyle w:val="TAL"/>
              <w:rPr>
                <w:sz w:val="16"/>
              </w:rPr>
            </w:pPr>
            <w:r>
              <w:rPr>
                <w:sz w:val="16"/>
              </w:rPr>
              <w:t>-</w:t>
            </w:r>
          </w:p>
        </w:tc>
      </w:tr>
      <w:tr w:rsidR="00FB27F7" w14:paraId="4007629E" w14:textId="77777777" w:rsidTr="002634E1">
        <w:tc>
          <w:tcPr>
            <w:tcW w:w="0" w:type="auto"/>
            <w:shd w:val="clear" w:color="auto" w:fill="auto"/>
          </w:tcPr>
          <w:p w14:paraId="43271D7A" w14:textId="77777777" w:rsidR="00FB27F7" w:rsidRDefault="00FB27F7" w:rsidP="002634E1">
            <w:pPr>
              <w:pStyle w:val="TAL"/>
              <w:rPr>
                <w:sz w:val="16"/>
              </w:rPr>
            </w:pPr>
            <w:r>
              <w:rPr>
                <w:sz w:val="16"/>
              </w:rPr>
              <w:t>S5-234801</w:t>
            </w:r>
          </w:p>
        </w:tc>
        <w:tc>
          <w:tcPr>
            <w:tcW w:w="0" w:type="auto"/>
            <w:shd w:val="clear" w:color="auto" w:fill="auto"/>
          </w:tcPr>
          <w:p w14:paraId="4EA2B772" w14:textId="77777777" w:rsidR="00FB27F7" w:rsidRDefault="00FB27F7" w:rsidP="002634E1">
            <w:pPr>
              <w:pStyle w:val="TAL"/>
              <w:rPr>
                <w:sz w:val="16"/>
              </w:rPr>
            </w:pPr>
            <w:r>
              <w:rPr>
                <w:sz w:val="16"/>
              </w:rPr>
              <w:t xml:space="preserve">TS28.541 Rel16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5364805B" w14:textId="77777777" w:rsidR="00FB27F7" w:rsidRDefault="00FB27F7" w:rsidP="002634E1">
            <w:pPr>
              <w:pStyle w:val="TAL"/>
              <w:rPr>
                <w:sz w:val="16"/>
              </w:rPr>
            </w:pPr>
            <w:r>
              <w:rPr>
                <w:sz w:val="16"/>
              </w:rPr>
              <w:t>Nokia, Nokia Shanghai Bell</w:t>
            </w:r>
          </w:p>
        </w:tc>
        <w:tc>
          <w:tcPr>
            <w:tcW w:w="0" w:type="auto"/>
            <w:shd w:val="clear" w:color="auto" w:fill="auto"/>
          </w:tcPr>
          <w:p w14:paraId="519D0B22" w14:textId="77777777" w:rsidR="00FB27F7" w:rsidRDefault="00FB27F7" w:rsidP="002634E1">
            <w:pPr>
              <w:pStyle w:val="TAL"/>
              <w:rPr>
                <w:sz w:val="16"/>
              </w:rPr>
            </w:pPr>
            <w:r>
              <w:rPr>
                <w:sz w:val="16"/>
              </w:rPr>
              <w:t>agreed</w:t>
            </w:r>
          </w:p>
        </w:tc>
        <w:tc>
          <w:tcPr>
            <w:tcW w:w="0" w:type="auto"/>
            <w:shd w:val="clear" w:color="auto" w:fill="auto"/>
          </w:tcPr>
          <w:p w14:paraId="10C0FCA8" w14:textId="77777777" w:rsidR="00FB27F7" w:rsidRDefault="00FB27F7" w:rsidP="002634E1">
            <w:pPr>
              <w:pStyle w:val="TAL"/>
              <w:rPr>
                <w:sz w:val="16"/>
              </w:rPr>
            </w:pPr>
            <w:r>
              <w:rPr>
                <w:sz w:val="16"/>
              </w:rPr>
              <w:t>S5-233965</w:t>
            </w:r>
          </w:p>
        </w:tc>
        <w:tc>
          <w:tcPr>
            <w:tcW w:w="0" w:type="auto"/>
            <w:shd w:val="clear" w:color="auto" w:fill="auto"/>
          </w:tcPr>
          <w:p w14:paraId="56A982AF" w14:textId="77777777" w:rsidR="00FB27F7" w:rsidRDefault="00FB27F7" w:rsidP="002634E1">
            <w:pPr>
              <w:pStyle w:val="TAL"/>
              <w:rPr>
                <w:sz w:val="16"/>
              </w:rPr>
            </w:pPr>
            <w:r>
              <w:rPr>
                <w:sz w:val="16"/>
              </w:rPr>
              <w:t>-</w:t>
            </w:r>
          </w:p>
        </w:tc>
      </w:tr>
      <w:tr w:rsidR="00FB27F7" w14:paraId="04C44637" w14:textId="77777777" w:rsidTr="002634E1">
        <w:tc>
          <w:tcPr>
            <w:tcW w:w="0" w:type="auto"/>
            <w:shd w:val="clear" w:color="auto" w:fill="auto"/>
          </w:tcPr>
          <w:p w14:paraId="765F2894" w14:textId="77777777" w:rsidR="00FB27F7" w:rsidRDefault="00FB27F7" w:rsidP="002634E1">
            <w:pPr>
              <w:pStyle w:val="TAL"/>
              <w:rPr>
                <w:sz w:val="16"/>
              </w:rPr>
            </w:pPr>
            <w:r>
              <w:rPr>
                <w:sz w:val="16"/>
              </w:rPr>
              <w:t>S5-234802</w:t>
            </w:r>
          </w:p>
        </w:tc>
        <w:tc>
          <w:tcPr>
            <w:tcW w:w="0" w:type="auto"/>
            <w:shd w:val="clear" w:color="auto" w:fill="auto"/>
          </w:tcPr>
          <w:p w14:paraId="3BA4A629" w14:textId="77777777" w:rsidR="00FB27F7" w:rsidRDefault="00FB27F7" w:rsidP="002634E1">
            <w:pPr>
              <w:pStyle w:val="TAL"/>
              <w:rPr>
                <w:sz w:val="16"/>
              </w:rPr>
            </w:pPr>
            <w:r>
              <w:rPr>
                <w:sz w:val="16"/>
              </w:rPr>
              <w:t xml:space="preserve">TS28.541 Rel17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3687380E" w14:textId="77777777" w:rsidR="00FB27F7" w:rsidRDefault="00FB27F7" w:rsidP="002634E1">
            <w:pPr>
              <w:pStyle w:val="TAL"/>
              <w:rPr>
                <w:sz w:val="16"/>
              </w:rPr>
            </w:pPr>
            <w:r>
              <w:rPr>
                <w:sz w:val="16"/>
              </w:rPr>
              <w:t>Nokia, Nokia Shanghai Bell</w:t>
            </w:r>
          </w:p>
        </w:tc>
        <w:tc>
          <w:tcPr>
            <w:tcW w:w="0" w:type="auto"/>
            <w:shd w:val="clear" w:color="auto" w:fill="auto"/>
          </w:tcPr>
          <w:p w14:paraId="7C7E3DA9" w14:textId="77777777" w:rsidR="00FB27F7" w:rsidRDefault="00FB27F7" w:rsidP="002634E1">
            <w:pPr>
              <w:pStyle w:val="TAL"/>
              <w:rPr>
                <w:sz w:val="16"/>
              </w:rPr>
            </w:pPr>
            <w:r>
              <w:rPr>
                <w:sz w:val="16"/>
              </w:rPr>
              <w:t>agreed</w:t>
            </w:r>
          </w:p>
        </w:tc>
        <w:tc>
          <w:tcPr>
            <w:tcW w:w="0" w:type="auto"/>
            <w:shd w:val="clear" w:color="auto" w:fill="auto"/>
          </w:tcPr>
          <w:p w14:paraId="12106EAA" w14:textId="77777777" w:rsidR="00FB27F7" w:rsidRDefault="00FB27F7" w:rsidP="002634E1">
            <w:pPr>
              <w:pStyle w:val="TAL"/>
              <w:rPr>
                <w:sz w:val="16"/>
              </w:rPr>
            </w:pPr>
            <w:r>
              <w:rPr>
                <w:sz w:val="16"/>
              </w:rPr>
              <w:t>S5-233966</w:t>
            </w:r>
          </w:p>
        </w:tc>
        <w:tc>
          <w:tcPr>
            <w:tcW w:w="0" w:type="auto"/>
            <w:shd w:val="clear" w:color="auto" w:fill="auto"/>
          </w:tcPr>
          <w:p w14:paraId="1B722363" w14:textId="77777777" w:rsidR="00FB27F7" w:rsidRDefault="00FB27F7" w:rsidP="002634E1">
            <w:pPr>
              <w:pStyle w:val="TAL"/>
              <w:rPr>
                <w:sz w:val="16"/>
              </w:rPr>
            </w:pPr>
            <w:r>
              <w:rPr>
                <w:sz w:val="16"/>
              </w:rPr>
              <w:t>-</w:t>
            </w:r>
          </w:p>
        </w:tc>
      </w:tr>
      <w:tr w:rsidR="00FB27F7" w14:paraId="43B157B2" w14:textId="77777777" w:rsidTr="002634E1">
        <w:tc>
          <w:tcPr>
            <w:tcW w:w="0" w:type="auto"/>
            <w:shd w:val="clear" w:color="auto" w:fill="auto"/>
          </w:tcPr>
          <w:p w14:paraId="78C656C3" w14:textId="77777777" w:rsidR="00FB27F7" w:rsidRDefault="00FB27F7" w:rsidP="002634E1">
            <w:pPr>
              <w:pStyle w:val="TAL"/>
              <w:rPr>
                <w:sz w:val="16"/>
              </w:rPr>
            </w:pPr>
            <w:r>
              <w:rPr>
                <w:sz w:val="16"/>
              </w:rPr>
              <w:t>S5-234803</w:t>
            </w:r>
          </w:p>
        </w:tc>
        <w:tc>
          <w:tcPr>
            <w:tcW w:w="0" w:type="auto"/>
            <w:shd w:val="clear" w:color="auto" w:fill="auto"/>
          </w:tcPr>
          <w:p w14:paraId="6BFB6C2D" w14:textId="77777777" w:rsidR="00FB27F7" w:rsidRDefault="00FB27F7" w:rsidP="002634E1">
            <w:pPr>
              <w:pStyle w:val="TAL"/>
              <w:rPr>
                <w:sz w:val="16"/>
              </w:rPr>
            </w:pPr>
            <w:r>
              <w:rPr>
                <w:sz w:val="16"/>
              </w:rPr>
              <w:t xml:space="preserve">TS28.541 Rel18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2771E592" w14:textId="77777777" w:rsidR="00FB27F7" w:rsidRDefault="00FB27F7" w:rsidP="002634E1">
            <w:pPr>
              <w:pStyle w:val="TAL"/>
              <w:rPr>
                <w:sz w:val="16"/>
              </w:rPr>
            </w:pPr>
            <w:r>
              <w:rPr>
                <w:sz w:val="16"/>
              </w:rPr>
              <w:t>Nokia, Nokia Shanghai Bell</w:t>
            </w:r>
          </w:p>
        </w:tc>
        <w:tc>
          <w:tcPr>
            <w:tcW w:w="0" w:type="auto"/>
            <w:shd w:val="clear" w:color="auto" w:fill="auto"/>
          </w:tcPr>
          <w:p w14:paraId="5780E92E" w14:textId="77777777" w:rsidR="00FB27F7" w:rsidRDefault="00FB27F7" w:rsidP="002634E1">
            <w:pPr>
              <w:pStyle w:val="TAL"/>
              <w:rPr>
                <w:sz w:val="16"/>
              </w:rPr>
            </w:pPr>
            <w:r>
              <w:rPr>
                <w:sz w:val="16"/>
              </w:rPr>
              <w:t>agreed</w:t>
            </w:r>
          </w:p>
        </w:tc>
        <w:tc>
          <w:tcPr>
            <w:tcW w:w="0" w:type="auto"/>
            <w:shd w:val="clear" w:color="auto" w:fill="auto"/>
          </w:tcPr>
          <w:p w14:paraId="077E6D12" w14:textId="77777777" w:rsidR="00FB27F7" w:rsidRDefault="00FB27F7" w:rsidP="002634E1">
            <w:pPr>
              <w:pStyle w:val="TAL"/>
              <w:rPr>
                <w:sz w:val="16"/>
              </w:rPr>
            </w:pPr>
            <w:r>
              <w:rPr>
                <w:sz w:val="16"/>
              </w:rPr>
              <w:t>S5-233967</w:t>
            </w:r>
          </w:p>
        </w:tc>
        <w:tc>
          <w:tcPr>
            <w:tcW w:w="0" w:type="auto"/>
            <w:shd w:val="clear" w:color="auto" w:fill="auto"/>
          </w:tcPr>
          <w:p w14:paraId="182AF979" w14:textId="77777777" w:rsidR="00FB27F7" w:rsidRDefault="00FB27F7" w:rsidP="002634E1">
            <w:pPr>
              <w:pStyle w:val="TAL"/>
              <w:rPr>
                <w:sz w:val="16"/>
              </w:rPr>
            </w:pPr>
            <w:r>
              <w:rPr>
                <w:sz w:val="16"/>
              </w:rPr>
              <w:t>-</w:t>
            </w:r>
          </w:p>
        </w:tc>
      </w:tr>
      <w:tr w:rsidR="00FB27F7" w14:paraId="03D5415E" w14:textId="77777777" w:rsidTr="002634E1">
        <w:tc>
          <w:tcPr>
            <w:tcW w:w="0" w:type="auto"/>
            <w:shd w:val="clear" w:color="auto" w:fill="auto"/>
          </w:tcPr>
          <w:p w14:paraId="057E1F1C" w14:textId="77777777" w:rsidR="00FB27F7" w:rsidRDefault="00FB27F7" w:rsidP="002634E1">
            <w:pPr>
              <w:pStyle w:val="TAL"/>
              <w:rPr>
                <w:sz w:val="16"/>
              </w:rPr>
            </w:pPr>
            <w:r>
              <w:rPr>
                <w:sz w:val="16"/>
              </w:rPr>
              <w:t>S5-234804</w:t>
            </w:r>
          </w:p>
        </w:tc>
        <w:tc>
          <w:tcPr>
            <w:tcW w:w="0" w:type="auto"/>
            <w:shd w:val="clear" w:color="auto" w:fill="auto"/>
          </w:tcPr>
          <w:p w14:paraId="527C27AC" w14:textId="77777777" w:rsidR="00FB27F7" w:rsidRDefault="00FB27F7" w:rsidP="002634E1">
            <w:pPr>
              <w:pStyle w:val="TAL"/>
              <w:rPr>
                <w:sz w:val="16"/>
              </w:rPr>
            </w:pPr>
            <w:r>
              <w:rPr>
                <w:sz w:val="16"/>
              </w:rPr>
              <w:t>R18 CR TS 28.541 Update attributes in ANR to support “Resource Coordination Only” in NCRT</w:t>
            </w:r>
          </w:p>
        </w:tc>
        <w:tc>
          <w:tcPr>
            <w:tcW w:w="0" w:type="auto"/>
            <w:shd w:val="clear" w:color="auto" w:fill="auto"/>
          </w:tcPr>
          <w:p w14:paraId="000ADBA9" w14:textId="77777777" w:rsidR="00FB27F7" w:rsidRDefault="00FB27F7" w:rsidP="002634E1">
            <w:pPr>
              <w:pStyle w:val="TAL"/>
              <w:rPr>
                <w:sz w:val="16"/>
              </w:rPr>
            </w:pPr>
            <w:r>
              <w:rPr>
                <w:sz w:val="16"/>
              </w:rPr>
              <w:t>China Telecom Corporation Ltd., Huawei</w:t>
            </w:r>
          </w:p>
        </w:tc>
        <w:tc>
          <w:tcPr>
            <w:tcW w:w="0" w:type="auto"/>
            <w:shd w:val="clear" w:color="auto" w:fill="auto"/>
          </w:tcPr>
          <w:p w14:paraId="3B99A4A2" w14:textId="77777777" w:rsidR="00FB27F7" w:rsidRDefault="00FB27F7" w:rsidP="002634E1">
            <w:pPr>
              <w:pStyle w:val="TAL"/>
              <w:rPr>
                <w:sz w:val="16"/>
              </w:rPr>
            </w:pPr>
            <w:r>
              <w:rPr>
                <w:sz w:val="16"/>
              </w:rPr>
              <w:t>not pursued</w:t>
            </w:r>
          </w:p>
        </w:tc>
        <w:tc>
          <w:tcPr>
            <w:tcW w:w="0" w:type="auto"/>
            <w:shd w:val="clear" w:color="auto" w:fill="auto"/>
          </w:tcPr>
          <w:p w14:paraId="104DA436" w14:textId="77777777" w:rsidR="00FB27F7" w:rsidRDefault="00FB27F7" w:rsidP="002634E1">
            <w:pPr>
              <w:pStyle w:val="TAL"/>
              <w:rPr>
                <w:sz w:val="16"/>
              </w:rPr>
            </w:pPr>
            <w:r>
              <w:rPr>
                <w:sz w:val="16"/>
              </w:rPr>
              <w:t>S5-234099</w:t>
            </w:r>
          </w:p>
        </w:tc>
        <w:tc>
          <w:tcPr>
            <w:tcW w:w="0" w:type="auto"/>
            <w:shd w:val="clear" w:color="auto" w:fill="auto"/>
          </w:tcPr>
          <w:p w14:paraId="0DA16611" w14:textId="77777777" w:rsidR="00FB27F7" w:rsidRDefault="00FB27F7" w:rsidP="002634E1">
            <w:pPr>
              <w:pStyle w:val="TAL"/>
              <w:rPr>
                <w:sz w:val="16"/>
              </w:rPr>
            </w:pPr>
            <w:r>
              <w:rPr>
                <w:sz w:val="16"/>
              </w:rPr>
              <w:t>-</w:t>
            </w:r>
          </w:p>
        </w:tc>
      </w:tr>
      <w:tr w:rsidR="00FB27F7" w14:paraId="79DB4DB7" w14:textId="77777777" w:rsidTr="002634E1">
        <w:tc>
          <w:tcPr>
            <w:tcW w:w="0" w:type="auto"/>
            <w:shd w:val="clear" w:color="auto" w:fill="auto"/>
          </w:tcPr>
          <w:p w14:paraId="2739668D" w14:textId="77777777" w:rsidR="00FB27F7" w:rsidRDefault="00FB27F7" w:rsidP="002634E1">
            <w:pPr>
              <w:pStyle w:val="TAL"/>
              <w:rPr>
                <w:sz w:val="16"/>
              </w:rPr>
            </w:pPr>
            <w:r>
              <w:rPr>
                <w:sz w:val="16"/>
              </w:rPr>
              <w:t>S5-234805</w:t>
            </w:r>
          </w:p>
        </w:tc>
        <w:tc>
          <w:tcPr>
            <w:tcW w:w="0" w:type="auto"/>
            <w:shd w:val="clear" w:color="auto" w:fill="auto"/>
          </w:tcPr>
          <w:p w14:paraId="601FF9ED" w14:textId="77777777" w:rsidR="00FB27F7" w:rsidRDefault="00FB27F7" w:rsidP="002634E1">
            <w:pPr>
              <w:pStyle w:val="TAL"/>
              <w:rPr>
                <w:sz w:val="16"/>
              </w:rPr>
            </w:pPr>
            <w:r>
              <w:rPr>
                <w:sz w:val="16"/>
              </w:rPr>
              <w:t xml:space="preserve">Rel-18 CR TS 28.623 Correcting the min and max Items possible for </w:t>
            </w:r>
            <w:proofErr w:type="spellStart"/>
            <w:r>
              <w:rPr>
                <w:sz w:val="16"/>
              </w:rPr>
              <w:t>fiveQIValue</w:t>
            </w:r>
            <w:proofErr w:type="spellEnd"/>
            <w:r>
              <w:rPr>
                <w:sz w:val="16"/>
              </w:rPr>
              <w:t xml:space="preserve"> attribute in Stage 3</w:t>
            </w:r>
          </w:p>
        </w:tc>
        <w:tc>
          <w:tcPr>
            <w:tcW w:w="0" w:type="auto"/>
            <w:shd w:val="clear" w:color="auto" w:fill="auto"/>
          </w:tcPr>
          <w:p w14:paraId="45C3D69C" w14:textId="77777777" w:rsidR="00FB27F7" w:rsidRDefault="00FB27F7" w:rsidP="002634E1">
            <w:pPr>
              <w:pStyle w:val="TAL"/>
              <w:rPr>
                <w:sz w:val="16"/>
              </w:rPr>
            </w:pPr>
            <w:r>
              <w:rPr>
                <w:sz w:val="16"/>
              </w:rPr>
              <w:t>Nokia, Nokia Shanghai Bell</w:t>
            </w:r>
          </w:p>
        </w:tc>
        <w:tc>
          <w:tcPr>
            <w:tcW w:w="0" w:type="auto"/>
            <w:shd w:val="clear" w:color="auto" w:fill="auto"/>
          </w:tcPr>
          <w:p w14:paraId="050CEC87" w14:textId="77777777" w:rsidR="00FB27F7" w:rsidRDefault="00FB27F7" w:rsidP="002634E1">
            <w:pPr>
              <w:pStyle w:val="TAL"/>
              <w:rPr>
                <w:sz w:val="16"/>
              </w:rPr>
            </w:pPr>
            <w:r>
              <w:rPr>
                <w:sz w:val="16"/>
              </w:rPr>
              <w:t>agreed</w:t>
            </w:r>
          </w:p>
        </w:tc>
        <w:tc>
          <w:tcPr>
            <w:tcW w:w="0" w:type="auto"/>
            <w:shd w:val="clear" w:color="auto" w:fill="auto"/>
          </w:tcPr>
          <w:p w14:paraId="5BDA9FF4" w14:textId="77777777" w:rsidR="00FB27F7" w:rsidRDefault="00FB27F7" w:rsidP="002634E1">
            <w:pPr>
              <w:pStyle w:val="TAL"/>
              <w:rPr>
                <w:sz w:val="16"/>
              </w:rPr>
            </w:pPr>
            <w:r>
              <w:rPr>
                <w:sz w:val="16"/>
              </w:rPr>
              <w:t>S5-233936</w:t>
            </w:r>
          </w:p>
        </w:tc>
        <w:tc>
          <w:tcPr>
            <w:tcW w:w="0" w:type="auto"/>
            <w:shd w:val="clear" w:color="auto" w:fill="auto"/>
          </w:tcPr>
          <w:p w14:paraId="6D373439" w14:textId="77777777" w:rsidR="00FB27F7" w:rsidRDefault="00FB27F7" w:rsidP="002634E1">
            <w:pPr>
              <w:pStyle w:val="TAL"/>
              <w:rPr>
                <w:sz w:val="16"/>
              </w:rPr>
            </w:pPr>
            <w:r>
              <w:rPr>
                <w:sz w:val="16"/>
              </w:rPr>
              <w:t>-</w:t>
            </w:r>
          </w:p>
        </w:tc>
      </w:tr>
      <w:tr w:rsidR="00FB27F7" w14:paraId="43DD5B10" w14:textId="77777777" w:rsidTr="002634E1">
        <w:tc>
          <w:tcPr>
            <w:tcW w:w="0" w:type="auto"/>
            <w:shd w:val="clear" w:color="auto" w:fill="auto"/>
          </w:tcPr>
          <w:p w14:paraId="6D414B9B" w14:textId="77777777" w:rsidR="00FB27F7" w:rsidRDefault="00FB27F7" w:rsidP="002634E1">
            <w:pPr>
              <w:pStyle w:val="TAL"/>
              <w:rPr>
                <w:sz w:val="16"/>
              </w:rPr>
            </w:pPr>
            <w:r>
              <w:rPr>
                <w:sz w:val="16"/>
              </w:rPr>
              <w:t>S5-234806</w:t>
            </w:r>
          </w:p>
        </w:tc>
        <w:tc>
          <w:tcPr>
            <w:tcW w:w="0" w:type="auto"/>
            <w:shd w:val="clear" w:color="auto" w:fill="auto"/>
          </w:tcPr>
          <w:p w14:paraId="7CFE6953" w14:textId="77777777" w:rsidR="00FB27F7" w:rsidRDefault="00FB27F7" w:rsidP="002634E1">
            <w:pPr>
              <w:pStyle w:val="TAL"/>
              <w:rPr>
                <w:sz w:val="16"/>
              </w:rPr>
            </w:pPr>
            <w:r>
              <w:rPr>
                <w:sz w:val="16"/>
              </w:rPr>
              <w:t>New Rel-18 WID on Management Aspects of URLLC</w:t>
            </w:r>
          </w:p>
        </w:tc>
        <w:tc>
          <w:tcPr>
            <w:tcW w:w="0" w:type="auto"/>
            <w:shd w:val="clear" w:color="auto" w:fill="auto"/>
          </w:tcPr>
          <w:p w14:paraId="471B8445" w14:textId="77777777" w:rsidR="00FB27F7" w:rsidRDefault="00FB27F7" w:rsidP="002634E1">
            <w:pPr>
              <w:pStyle w:val="TAL"/>
              <w:rPr>
                <w:sz w:val="16"/>
              </w:rPr>
            </w:pPr>
            <w:r>
              <w:rPr>
                <w:sz w:val="16"/>
              </w:rPr>
              <w:t>China Unicom</w:t>
            </w:r>
          </w:p>
        </w:tc>
        <w:tc>
          <w:tcPr>
            <w:tcW w:w="0" w:type="auto"/>
            <w:shd w:val="clear" w:color="auto" w:fill="auto"/>
          </w:tcPr>
          <w:p w14:paraId="05AE334C" w14:textId="77777777" w:rsidR="00FB27F7" w:rsidRDefault="00FB27F7" w:rsidP="002634E1">
            <w:pPr>
              <w:pStyle w:val="TAL"/>
              <w:rPr>
                <w:sz w:val="16"/>
              </w:rPr>
            </w:pPr>
            <w:r>
              <w:rPr>
                <w:sz w:val="16"/>
              </w:rPr>
              <w:t>agreed</w:t>
            </w:r>
          </w:p>
        </w:tc>
        <w:tc>
          <w:tcPr>
            <w:tcW w:w="0" w:type="auto"/>
            <w:shd w:val="clear" w:color="auto" w:fill="auto"/>
          </w:tcPr>
          <w:p w14:paraId="06F29120" w14:textId="77777777" w:rsidR="00FB27F7" w:rsidRDefault="00FB27F7" w:rsidP="002634E1">
            <w:pPr>
              <w:pStyle w:val="TAL"/>
              <w:rPr>
                <w:sz w:val="16"/>
              </w:rPr>
            </w:pPr>
            <w:r>
              <w:rPr>
                <w:sz w:val="16"/>
              </w:rPr>
              <w:t>S5-234379</w:t>
            </w:r>
          </w:p>
        </w:tc>
        <w:tc>
          <w:tcPr>
            <w:tcW w:w="0" w:type="auto"/>
            <w:shd w:val="clear" w:color="auto" w:fill="auto"/>
          </w:tcPr>
          <w:p w14:paraId="22B63A0A" w14:textId="77777777" w:rsidR="00FB27F7" w:rsidRDefault="00FB27F7" w:rsidP="002634E1">
            <w:pPr>
              <w:pStyle w:val="TAL"/>
              <w:rPr>
                <w:sz w:val="16"/>
              </w:rPr>
            </w:pPr>
            <w:r>
              <w:rPr>
                <w:sz w:val="16"/>
              </w:rPr>
              <w:t>-</w:t>
            </w:r>
          </w:p>
        </w:tc>
      </w:tr>
      <w:tr w:rsidR="00FB27F7" w14:paraId="265E470B" w14:textId="77777777" w:rsidTr="002634E1">
        <w:tc>
          <w:tcPr>
            <w:tcW w:w="0" w:type="auto"/>
            <w:shd w:val="clear" w:color="auto" w:fill="auto"/>
          </w:tcPr>
          <w:p w14:paraId="1DFB4EF4" w14:textId="77777777" w:rsidR="00FB27F7" w:rsidRDefault="00FB27F7" w:rsidP="002634E1">
            <w:pPr>
              <w:pStyle w:val="TAL"/>
              <w:rPr>
                <w:sz w:val="16"/>
              </w:rPr>
            </w:pPr>
            <w:r>
              <w:rPr>
                <w:sz w:val="16"/>
              </w:rPr>
              <w:t>S5-234807</w:t>
            </w:r>
          </w:p>
        </w:tc>
        <w:tc>
          <w:tcPr>
            <w:tcW w:w="0" w:type="auto"/>
            <w:shd w:val="clear" w:color="auto" w:fill="auto"/>
          </w:tcPr>
          <w:p w14:paraId="4D10ADD2" w14:textId="77777777" w:rsidR="00FB27F7" w:rsidRDefault="00FB27F7" w:rsidP="002634E1">
            <w:pPr>
              <w:pStyle w:val="TAL"/>
              <w:rPr>
                <w:sz w:val="16"/>
              </w:rPr>
            </w:pPr>
            <w:r>
              <w:rPr>
                <w:sz w:val="16"/>
              </w:rPr>
              <w:t>Rel-18 Input to Draft CR TS 28.105 Use case and requirements for Capabilities of ML Entities</w:t>
            </w:r>
          </w:p>
        </w:tc>
        <w:tc>
          <w:tcPr>
            <w:tcW w:w="0" w:type="auto"/>
            <w:shd w:val="clear" w:color="auto" w:fill="auto"/>
          </w:tcPr>
          <w:p w14:paraId="13E94090" w14:textId="77777777" w:rsidR="00FB27F7" w:rsidRDefault="00FB27F7" w:rsidP="002634E1">
            <w:pPr>
              <w:pStyle w:val="TAL"/>
              <w:rPr>
                <w:sz w:val="16"/>
              </w:rPr>
            </w:pPr>
            <w:r>
              <w:rPr>
                <w:sz w:val="16"/>
              </w:rPr>
              <w:t>Nokia, Nokia Shanghai Bell</w:t>
            </w:r>
          </w:p>
        </w:tc>
        <w:tc>
          <w:tcPr>
            <w:tcW w:w="0" w:type="auto"/>
            <w:shd w:val="clear" w:color="auto" w:fill="auto"/>
          </w:tcPr>
          <w:p w14:paraId="765E7DAC" w14:textId="77777777" w:rsidR="00FB27F7" w:rsidRDefault="00FB27F7" w:rsidP="002634E1">
            <w:pPr>
              <w:pStyle w:val="TAL"/>
              <w:rPr>
                <w:sz w:val="16"/>
              </w:rPr>
            </w:pPr>
            <w:r>
              <w:rPr>
                <w:sz w:val="16"/>
              </w:rPr>
              <w:t>approved</w:t>
            </w:r>
          </w:p>
        </w:tc>
        <w:tc>
          <w:tcPr>
            <w:tcW w:w="0" w:type="auto"/>
            <w:shd w:val="clear" w:color="auto" w:fill="auto"/>
          </w:tcPr>
          <w:p w14:paraId="22081384" w14:textId="77777777" w:rsidR="00FB27F7" w:rsidRDefault="00FB27F7" w:rsidP="002634E1">
            <w:pPr>
              <w:pStyle w:val="TAL"/>
              <w:rPr>
                <w:sz w:val="16"/>
              </w:rPr>
            </w:pPr>
            <w:r>
              <w:rPr>
                <w:sz w:val="16"/>
              </w:rPr>
              <w:t>S5-233941</w:t>
            </w:r>
          </w:p>
        </w:tc>
        <w:tc>
          <w:tcPr>
            <w:tcW w:w="0" w:type="auto"/>
            <w:shd w:val="clear" w:color="auto" w:fill="auto"/>
          </w:tcPr>
          <w:p w14:paraId="2AE17550" w14:textId="77777777" w:rsidR="00FB27F7" w:rsidRDefault="00FB27F7" w:rsidP="002634E1">
            <w:pPr>
              <w:pStyle w:val="TAL"/>
              <w:rPr>
                <w:sz w:val="16"/>
              </w:rPr>
            </w:pPr>
            <w:r>
              <w:rPr>
                <w:sz w:val="16"/>
              </w:rPr>
              <w:t>-</w:t>
            </w:r>
          </w:p>
        </w:tc>
      </w:tr>
      <w:tr w:rsidR="00FB27F7" w14:paraId="1686B0A9" w14:textId="77777777" w:rsidTr="002634E1">
        <w:tc>
          <w:tcPr>
            <w:tcW w:w="0" w:type="auto"/>
            <w:shd w:val="clear" w:color="auto" w:fill="auto"/>
          </w:tcPr>
          <w:p w14:paraId="09D847B1" w14:textId="77777777" w:rsidR="00FB27F7" w:rsidRDefault="00FB27F7" w:rsidP="002634E1">
            <w:pPr>
              <w:pStyle w:val="TAL"/>
              <w:rPr>
                <w:sz w:val="16"/>
              </w:rPr>
            </w:pPr>
            <w:r>
              <w:rPr>
                <w:sz w:val="16"/>
              </w:rPr>
              <w:t>S5-234808</w:t>
            </w:r>
          </w:p>
        </w:tc>
        <w:tc>
          <w:tcPr>
            <w:tcW w:w="0" w:type="auto"/>
            <w:shd w:val="clear" w:color="auto" w:fill="auto"/>
          </w:tcPr>
          <w:p w14:paraId="49430AD8" w14:textId="77777777" w:rsidR="00FB27F7" w:rsidRDefault="00FB27F7" w:rsidP="002634E1">
            <w:pPr>
              <w:pStyle w:val="TAL"/>
              <w:rPr>
                <w:sz w:val="16"/>
              </w:rPr>
            </w:pPr>
            <w:r>
              <w:rPr>
                <w:sz w:val="16"/>
              </w:rPr>
              <w:t xml:space="preserve">TS28.532 Rel16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2C03ED7E" w14:textId="77777777" w:rsidR="00FB27F7" w:rsidRDefault="00FB27F7" w:rsidP="002634E1">
            <w:pPr>
              <w:pStyle w:val="TAL"/>
              <w:rPr>
                <w:sz w:val="16"/>
              </w:rPr>
            </w:pPr>
            <w:r>
              <w:rPr>
                <w:sz w:val="16"/>
              </w:rPr>
              <w:t>Nokia, Nokia Shanghai Bell</w:t>
            </w:r>
          </w:p>
        </w:tc>
        <w:tc>
          <w:tcPr>
            <w:tcW w:w="0" w:type="auto"/>
            <w:shd w:val="clear" w:color="auto" w:fill="auto"/>
          </w:tcPr>
          <w:p w14:paraId="2DBAB944" w14:textId="77777777" w:rsidR="00FB27F7" w:rsidRDefault="00FB27F7" w:rsidP="002634E1">
            <w:pPr>
              <w:pStyle w:val="TAL"/>
              <w:rPr>
                <w:sz w:val="16"/>
              </w:rPr>
            </w:pPr>
            <w:r>
              <w:rPr>
                <w:sz w:val="16"/>
              </w:rPr>
              <w:t>agreed</w:t>
            </w:r>
          </w:p>
        </w:tc>
        <w:tc>
          <w:tcPr>
            <w:tcW w:w="0" w:type="auto"/>
            <w:shd w:val="clear" w:color="auto" w:fill="auto"/>
          </w:tcPr>
          <w:p w14:paraId="6F622BE9" w14:textId="77777777" w:rsidR="00FB27F7" w:rsidRDefault="00FB27F7" w:rsidP="002634E1">
            <w:pPr>
              <w:pStyle w:val="TAL"/>
              <w:rPr>
                <w:sz w:val="16"/>
              </w:rPr>
            </w:pPr>
            <w:r>
              <w:rPr>
                <w:sz w:val="16"/>
              </w:rPr>
              <w:t>S5-233983</w:t>
            </w:r>
          </w:p>
        </w:tc>
        <w:tc>
          <w:tcPr>
            <w:tcW w:w="0" w:type="auto"/>
            <w:shd w:val="clear" w:color="auto" w:fill="auto"/>
          </w:tcPr>
          <w:p w14:paraId="243B6B0E" w14:textId="77777777" w:rsidR="00FB27F7" w:rsidRDefault="00FB27F7" w:rsidP="002634E1">
            <w:pPr>
              <w:pStyle w:val="TAL"/>
              <w:rPr>
                <w:sz w:val="16"/>
              </w:rPr>
            </w:pPr>
            <w:r>
              <w:rPr>
                <w:sz w:val="16"/>
              </w:rPr>
              <w:t>-</w:t>
            </w:r>
          </w:p>
        </w:tc>
      </w:tr>
      <w:tr w:rsidR="00FB27F7" w14:paraId="0A179EFE" w14:textId="77777777" w:rsidTr="002634E1">
        <w:tc>
          <w:tcPr>
            <w:tcW w:w="0" w:type="auto"/>
            <w:shd w:val="clear" w:color="auto" w:fill="auto"/>
          </w:tcPr>
          <w:p w14:paraId="4833FC31" w14:textId="77777777" w:rsidR="00FB27F7" w:rsidRDefault="00FB27F7" w:rsidP="002634E1">
            <w:pPr>
              <w:pStyle w:val="TAL"/>
              <w:rPr>
                <w:sz w:val="16"/>
              </w:rPr>
            </w:pPr>
            <w:r>
              <w:rPr>
                <w:sz w:val="16"/>
              </w:rPr>
              <w:t>S5-234809</w:t>
            </w:r>
          </w:p>
        </w:tc>
        <w:tc>
          <w:tcPr>
            <w:tcW w:w="0" w:type="auto"/>
            <w:shd w:val="clear" w:color="auto" w:fill="auto"/>
          </w:tcPr>
          <w:p w14:paraId="0D5EB181" w14:textId="77777777" w:rsidR="00FB27F7" w:rsidRDefault="00FB27F7" w:rsidP="002634E1">
            <w:pPr>
              <w:pStyle w:val="TAL"/>
              <w:rPr>
                <w:sz w:val="16"/>
              </w:rPr>
            </w:pPr>
            <w:r>
              <w:rPr>
                <w:sz w:val="16"/>
              </w:rPr>
              <w:t xml:space="preserve">TS28.532 Rel17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04CC6334" w14:textId="77777777" w:rsidR="00FB27F7" w:rsidRDefault="00FB27F7" w:rsidP="002634E1">
            <w:pPr>
              <w:pStyle w:val="TAL"/>
              <w:rPr>
                <w:sz w:val="16"/>
              </w:rPr>
            </w:pPr>
            <w:r>
              <w:rPr>
                <w:sz w:val="16"/>
              </w:rPr>
              <w:t>Nokia, Nokia Shanghai Bell</w:t>
            </w:r>
          </w:p>
        </w:tc>
        <w:tc>
          <w:tcPr>
            <w:tcW w:w="0" w:type="auto"/>
            <w:shd w:val="clear" w:color="auto" w:fill="auto"/>
          </w:tcPr>
          <w:p w14:paraId="3006845A" w14:textId="77777777" w:rsidR="00FB27F7" w:rsidRDefault="00FB27F7" w:rsidP="002634E1">
            <w:pPr>
              <w:pStyle w:val="TAL"/>
              <w:rPr>
                <w:sz w:val="16"/>
              </w:rPr>
            </w:pPr>
            <w:r>
              <w:rPr>
                <w:sz w:val="16"/>
              </w:rPr>
              <w:t>agreed</w:t>
            </w:r>
          </w:p>
        </w:tc>
        <w:tc>
          <w:tcPr>
            <w:tcW w:w="0" w:type="auto"/>
            <w:shd w:val="clear" w:color="auto" w:fill="auto"/>
          </w:tcPr>
          <w:p w14:paraId="05104EF6" w14:textId="77777777" w:rsidR="00FB27F7" w:rsidRDefault="00FB27F7" w:rsidP="002634E1">
            <w:pPr>
              <w:pStyle w:val="TAL"/>
              <w:rPr>
                <w:sz w:val="16"/>
              </w:rPr>
            </w:pPr>
            <w:r>
              <w:rPr>
                <w:sz w:val="16"/>
              </w:rPr>
              <w:t>S5-233984</w:t>
            </w:r>
          </w:p>
        </w:tc>
        <w:tc>
          <w:tcPr>
            <w:tcW w:w="0" w:type="auto"/>
            <w:shd w:val="clear" w:color="auto" w:fill="auto"/>
          </w:tcPr>
          <w:p w14:paraId="5DB1D3CF" w14:textId="77777777" w:rsidR="00FB27F7" w:rsidRDefault="00FB27F7" w:rsidP="002634E1">
            <w:pPr>
              <w:pStyle w:val="TAL"/>
              <w:rPr>
                <w:sz w:val="16"/>
              </w:rPr>
            </w:pPr>
            <w:r>
              <w:rPr>
                <w:sz w:val="16"/>
              </w:rPr>
              <w:t>-</w:t>
            </w:r>
          </w:p>
        </w:tc>
      </w:tr>
      <w:tr w:rsidR="00FB27F7" w14:paraId="329F319F" w14:textId="77777777" w:rsidTr="002634E1">
        <w:tc>
          <w:tcPr>
            <w:tcW w:w="0" w:type="auto"/>
            <w:shd w:val="clear" w:color="auto" w:fill="auto"/>
          </w:tcPr>
          <w:p w14:paraId="473B343D" w14:textId="77777777" w:rsidR="00FB27F7" w:rsidRDefault="00FB27F7" w:rsidP="002634E1">
            <w:pPr>
              <w:pStyle w:val="TAL"/>
              <w:rPr>
                <w:sz w:val="16"/>
              </w:rPr>
            </w:pPr>
            <w:r>
              <w:rPr>
                <w:sz w:val="16"/>
              </w:rPr>
              <w:t>S5-234810</w:t>
            </w:r>
          </w:p>
        </w:tc>
        <w:tc>
          <w:tcPr>
            <w:tcW w:w="0" w:type="auto"/>
            <w:shd w:val="clear" w:color="auto" w:fill="auto"/>
          </w:tcPr>
          <w:p w14:paraId="454FEA51" w14:textId="77777777" w:rsidR="00FB27F7" w:rsidRDefault="00FB27F7" w:rsidP="002634E1">
            <w:pPr>
              <w:pStyle w:val="TAL"/>
              <w:rPr>
                <w:sz w:val="16"/>
              </w:rPr>
            </w:pPr>
            <w:r>
              <w:rPr>
                <w:sz w:val="16"/>
              </w:rPr>
              <w:t>Rel-16 CR 28.532 clarification on notification target</w:t>
            </w:r>
          </w:p>
        </w:tc>
        <w:tc>
          <w:tcPr>
            <w:tcW w:w="0" w:type="auto"/>
            <w:shd w:val="clear" w:color="auto" w:fill="auto"/>
          </w:tcPr>
          <w:p w14:paraId="25DCFD52" w14:textId="77777777" w:rsidR="00FB27F7" w:rsidRDefault="00FB27F7" w:rsidP="002634E1">
            <w:pPr>
              <w:pStyle w:val="TAL"/>
              <w:rPr>
                <w:sz w:val="16"/>
              </w:rPr>
            </w:pPr>
            <w:r>
              <w:rPr>
                <w:sz w:val="16"/>
              </w:rPr>
              <w:t>Huawei</w:t>
            </w:r>
          </w:p>
        </w:tc>
        <w:tc>
          <w:tcPr>
            <w:tcW w:w="0" w:type="auto"/>
            <w:shd w:val="clear" w:color="auto" w:fill="auto"/>
          </w:tcPr>
          <w:p w14:paraId="29EEE8BD" w14:textId="77777777" w:rsidR="00FB27F7" w:rsidRDefault="00FB27F7" w:rsidP="002634E1">
            <w:pPr>
              <w:pStyle w:val="TAL"/>
              <w:rPr>
                <w:sz w:val="16"/>
              </w:rPr>
            </w:pPr>
            <w:r>
              <w:rPr>
                <w:sz w:val="16"/>
              </w:rPr>
              <w:t>agreed</w:t>
            </w:r>
          </w:p>
        </w:tc>
        <w:tc>
          <w:tcPr>
            <w:tcW w:w="0" w:type="auto"/>
            <w:shd w:val="clear" w:color="auto" w:fill="auto"/>
          </w:tcPr>
          <w:p w14:paraId="4D636C1B" w14:textId="77777777" w:rsidR="00FB27F7" w:rsidRDefault="00FB27F7" w:rsidP="002634E1">
            <w:pPr>
              <w:pStyle w:val="TAL"/>
              <w:rPr>
                <w:sz w:val="16"/>
              </w:rPr>
            </w:pPr>
            <w:r>
              <w:rPr>
                <w:sz w:val="16"/>
              </w:rPr>
              <w:t>S5-234103</w:t>
            </w:r>
          </w:p>
        </w:tc>
        <w:tc>
          <w:tcPr>
            <w:tcW w:w="0" w:type="auto"/>
            <w:shd w:val="clear" w:color="auto" w:fill="auto"/>
          </w:tcPr>
          <w:p w14:paraId="7A3732A7" w14:textId="77777777" w:rsidR="00FB27F7" w:rsidRDefault="00FB27F7" w:rsidP="002634E1">
            <w:pPr>
              <w:pStyle w:val="TAL"/>
              <w:rPr>
                <w:sz w:val="16"/>
              </w:rPr>
            </w:pPr>
            <w:r>
              <w:rPr>
                <w:sz w:val="16"/>
              </w:rPr>
              <w:t>-</w:t>
            </w:r>
          </w:p>
        </w:tc>
      </w:tr>
      <w:tr w:rsidR="00FB27F7" w14:paraId="0DD255DE" w14:textId="77777777" w:rsidTr="002634E1">
        <w:tc>
          <w:tcPr>
            <w:tcW w:w="0" w:type="auto"/>
            <w:shd w:val="clear" w:color="auto" w:fill="auto"/>
          </w:tcPr>
          <w:p w14:paraId="203F6B78" w14:textId="77777777" w:rsidR="00FB27F7" w:rsidRDefault="00FB27F7" w:rsidP="002634E1">
            <w:pPr>
              <w:pStyle w:val="TAL"/>
              <w:rPr>
                <w:sz w:val="16"/>
              </w:rPr>
            </w:pPr>
            <w:r>
              <w:rPr>
                <w:sz w:val="16"/>
              </w:rPr>
              <w:t>S5-234811</w:t>
            </w:r>
          </w:p>
        </w:tc>
        <w:tc>
          <w:tcPr>
            <w:tcW w:w="0" w:type="auto"/>
            <w:shd w:val="clear" w:color="auto" w:fill="auto"/>
          </w:tcPr>
          <w:p w14:paraId="3C0A91BE" w14:textId="77777777" w:rsidR="00FB27F7" w:rsidRDefault="00FB27F7" w:rsidP="002634E1">
            <w:pPr>
              <w:pStyle w:val="TAL"/>
              <w:rPr>
                <w:sz w:val="16"/>
              </w:rPr>
            </w:pPr>
            <w:r>
              <w:rPr>
                <w:sz w:val="16"/>
              </w:rPr>
              <w:t xml:space="preserve">Rel-17 CR 28.541 fixing </w:t>
            </w:r>
            <w:proofErr w:type="spellStart"/>
            <w:r>
              <w:rPr>
                <w:sz w:val="16"/>
              </w:rPr>
              <w:t>coverageArea</w:t>
            </w:r>
            <w:proofErr w:type="spellEnd"/>
          </w:p>
        </w:tc>
        <w:tc>
          <w:tcPr>
            <w:tcW w:w="0" w:type="auto"/>
            <w:shd w:val="clear" w:color="auto" w:fill="auto"/>
          </w:tcPr>
          <w:p w14:paraId="7C85F3DF" w14:textId="77777777" w:rsidR="00FB27F7" w:rsidRDefault="00FB27F7" w:rsidP="002634E1">
            <w:pPr>
              <w:pStyle w:val="TAL"/>
              <w:rPr>
                <w:sz w:val="16"/>
              </w:rPr>
            </w:pPr>
            <w:r>
              <w:rPr>
                <w:sz w:val="16"/>
              </w:rPr>
              <w:t>Samsung R&amp;D Institute India</w:t>
            </w:r>
          </w:p>
        </w:tc>
        <w:tc>
          <w:tcPr>
            <w:tcW w:w="0" w:type="auto"/>
            <w:shd w:val="clear" w:color="auto" w:fill="auto"/>
          </w:tcPr>
          <w:p w14:paraId="39E9A7A6" w14:textId="77777777" w:rsidR="00FB27F7" w:rsidRDefault="00FB27F7" w:rsidP="002634E1">
            <w:pPr>
              <w:pStyle w:val="TAL"/>
              <w:rPr>
                <w:sz w:val="16"/>
              </w:rPr>
            </w:pPr>
            <w:r>
              <w:rPr>
                <w:sz w:val="16"/>
              </w:rPr>
              <w:t>agreed</w:t>
            </w:r>
          </w:p>
        </w:tc>
        <w:tc>
          <w:tcPr>
            <w:tcW w:w="0" w:type="auto"/>
            <w:shd w:val="clear" w:color="auto" w:fill="auto"/>
          </w:tcPr>
          <w:p w14:paraId="53D16C09" w14:textId="77777777" w:rsidR="00FB27F7" w:rsidRDefault="00FB27F7" w:rsidP="002634E1">
            <w:pPr>
              <w:pStyle w:val="TAL"/>
              <w:rPr>
                <w:sz w:val="16"/>
              </w:rPr>
            </w:pPr>
            <w:r>
              <w:rPr>
                <w:sz w:val="16"/>
              </w:rPr>
              <w:t>S5-234232</w:t>
            </w:r>
          </w:p>
        </w:tc>
        <w:tc>
          <w:tcPr>
            <w:tcW w:w="0" w:type="auto"/>
            <w:shd w:val="clear" w:color="auto" w:fill="auto"/>
          </w:tcPr>
          <w:p w14:paraId="242A8238" w14:textId="77777777" w:rsidR="00FB27F7" w:rsidRDefault="00FB27F7" w:rsidP="002634E1">
            <w:pPr>
              <w:pStyle w:val="TAL"/>
              <w:rPr>
                <w:sz w:val="16"/>
              </w:rPr>
            </w:pPr>
            <w:r>
              <w:rPr>
                <w:sz w:val="16"/>
              </w:rPr>
              <w:t>-</w:t>
            </w:r>
          </w:p>
        </w:tc>
      </w:tr>
      <w:tr w:rsidR="00FB27F7" w14:paraId="43BF2B7B" w14:textId="77777777" w:rsidTr="002634E1">
        <w:tc>
          <w:tcPr>
            <w:tcW w:w="0" w:type="auto"/>
            <w:shd w:val="clear" w:color="auto" w:fill="auto"/>
          </w:tcPr>
          <w:p w14:paraId="5934EFFA" w14:textId="77777777" w:rsidR="00FB27F7" w:rsidRDefault="00FB27F7" w:rsidP="002634E1">
            <w:pPr>
              <w:pStyle w:val="TAL"/>
              <w:rPr>
                <w:sz w:val="16"/>
              </w:rPr>
            </w:pPr>
            <w:r>
              <w:rPr>
                <w:sz w:val="16"/>
              </w:rPr>
              <w:t>S5-234812</w:t>
            </w:r>
          </w:p>
        </w:tc>
        <w:tc>
          <w:tcPr>
            <w:tcW w:w="0" w:type="auto"/>
            <w:shd w:val="clear" w:color="auto" w:fill="auto"/>
          </w:tcPr>
          <w:p w14:paraId="5EE72ADA" w14:textId="77777777" w:rsidR="00FB27F7" w:rsidRDefault="00FB27F7" w:rsidP="002634E1">
            <w:pPr>
              <w:pStyle w:val="TAL"/>
              <w:rPr>
                <w:sz w:val="16"/>
              </w:rPr>
            </w:pPr>
            <w:r>
              <w:rPr>
                <w:sz w:val="16"/>
              </w:rPr>
              <w:t xml:space="preserve">Rel-18 CR 28.541 fixing </w:t>
            </w:r>
            <w:proofErr w:type="spellStart"/>
            <w:r>
              <w:rPr>
                <w:sz w:val="16"/>
              </w:rPr>
              <w:t>coverageArea</w:t>
            </w:r>
            <w:proofErr w:type="spellEnd"/>
          </w:p>
        </w:tc>
        <w:tc>
          <w:tcPr>
            <w:tcW w:w="0" w:type="auto"/>
            <w:shd w:val="clear" w:color="auto" w:fill="auto"/>
          </w:tcPr>
          <w:p w14:paraId="6563CFA6" w14:textId="77777777" w:rsidR="00FB27F7" w:rsidRDefault="00FB27F7" w:rsidP="002634E1">
            <w:pPr>
              <w:pStyle w:val="TAL"/>
              <w:rPr>
                <w:sz w:val="16"/>
              </w:rPr>
            </w:pPr>
            <w:r>
              <w:rPr>
                <w:sz w:val="16"/>
              </w:rPr>
              <w:t>Samsung R&amp;D Institute India</w:t>
            </w:r>
          </w:p>
        </w:tc>
        <w:tc>
          <w:tcPr>
            <w:tcW w:w="0" w:type="auto"/>
            <w:shd w:val="clear" w:color="auto" w:fill="auto"/>
          </w:tcPr>
          <w:p w14:paraId="41220712" w14:textId="77777777" w:rsidR="00FB27F7" w:rsidRDefault="00FB27F7" w:rsidP="002634E1">
            <w:pPr>
              <w:pStyle w:val="TAL"/>
              <w:rPr>
                <w:sz w:val="16"/>
              </w:rPr>
            </w:pPr>
            <w:r>
              <w:rPr>
                <w:sz w:val="16"/>
              </w:rPr>
              <w:t>agreed</w:t>
            </w:r>
          </w:p>
        </w:tc>
        <w:tc>
          <w:tcPr>
            <w:tcW w:w="0" w:type="auto"/>
            <w:shd w:val="clear" w:color="auto" w:fill="auto"/>
          </w:tcPr>
          <w:p w14:paraId="5176095E" w14:textId="77777777" w:rsidR="00FB27F7" w:rsidRDefault="00FB27F7" w:rsidP="002634E1">
            <w:pPr>
              <w:pStyle w:val="TAL"/>
              <w:rPr>
                <w:sz w:val="16"/>
              </w:rPr>
            </w:pPr>
            <w:r>
              <w:rPr>
                <w:sz w:val="16"/>
              </w:rPr>
              <w:t>S5-234234</w:t>
            </w:r>
          </w:p>
        </w:tc>
        <w:tc>
          <w:tcPr>
            <w:tcW w:w="0" w:type="auto"/>
            <w:shd w:val="clear" w:color="auto" w:fill="auto"/>
          </w:tcPr>
          <w:p w14:paraId="38522E18" w14:textId="77777777" w:rsidR="00FB27F7" w:rsidRDefault="00FB27F7" w:rsidP="002634E1">
            <w:pPr>
              <w:pStyle w:val="TAL"/>
              <w:rPr>
                <w:sz w:val="16"/>
              </w:rPr>
            </w:pPr>
            <w:r>
              <w:rPr>
                <w:sz w:val="16"/>
              </w:rPr>
              <w:t>-</w:t>
            </w:r>
          </w:p>
        </w:tc>
      </w:tr>
      <w:tr w:rsidR="00FB27F7" w14:paraId="4276F692" w14:textId="77777777" w:rsidTr="002634E1">
        <w:tc>
          <w:tcPr>
            <w:tcW w:w="0" w:type="auto"/>
            <w:shd w:val="clear" w:color="auto" w:fill="auto"/>
          </w:tcPr>
          <w:p w14:paraId="17F3E295" w14:textId="77777777" w:rsidR="00FB27F7" w:rsidRDefault="00FB27F7" w:rsidP="002634E1">
            <w:pPr>
              <w:pStyle w:val="TAL"/>
              <w:rPr>
                <w:sz w:val="16"/>
              </w:rPr>
            </w:pPr>
            <w:r>
              <w:rPr>
                <w:sz w:val="16"/>
              </w:rPr>
              <w:t>S5-234813</w:t>
            </w:r>
          </w:p>
        </w:tc>
        <w:tc>
          <w:tcPr>
            <w:tcW w:w="0" w:type="auto"/>
            <w:shd w:val="clear" w:color="auto" w:fill="auto"/>
          </w:tcPr>
          <w:p w14:paraId="024819E4" w14:textId="77777777" w:rsidR="00FB27F7" w:rsidRDefault="00FB27F7" w:rsidP="002634E1">
            <w:pPr>
              <w:pStyle w:val="TAL"/>
              <w:rPr>
                <w:sz w:val="16"/>
              </w:rPr>
            </w:pPr>
            <w:r>
              <w:rPr>
                <w:sz w:val="16"/>
              </w:rPr>
              <w:t>Rel-18 CR for TS28.310 editorial Corrections</w:t>
            </w:r>
          </w:p>
        </w:tc>
        <w:tc>
          <w:tcPr>
            <w:tcW w:w="0" w:type="auto"/>
            <w:shd w:val="clear" w:color="auto" w:fill="auto"/>
          </w:tcPr>
          <w:p w14:paraId="2315F64E" w14:textId="77777777" w:rsidR="00FB27F7" w:rsidRDefault="00FB27F7" w:rsidP="002634E1">
            <w:pPr>
              <w:pStyle w:val="TAL"/>
              <w:rPr>
                <w:sz w:val="16"/>
              </w:rPr>
            </w:pPr>
            <w:r>
              <w:rPr>
                <w:sz w:val="16"/>
              </w:rPr>
              <w:t>ZTE Corporation</w:t>
            </w:r>
          </w:p>
        </w:tc>
        <w:tc>
          <w:tcPr>
            <w:tcW w:w="0" w:type="auto"/>
            <w:shd w:val="clear" w:color="auto" w:fill="auto"/>
          </w:tcPr>
          <w:p w14:paraId="1C96C3D7" w14:textId="77777777" w:rsidR="00FB27F7" w:rsidRDefault="00FB27F7" w:rsidP="002634E1">
            <w:pPr>
              <w:pStyle w:val="TAL"/>
              <w:rPr>
                <w:sz w:val="16"/>
              </w:rPr>
            </w:pPr>
            <w:r>
              <w:rPr>
                <w:sz w:val="16"/>
              </w:rPr>
              <w:t>agreed</w:t>
            </w:r>
          </w:p>
        </w:tc>
        <w:tc>
          <w:tcPr>
            <w:tcW w:w="0" w:type="auto"/>
            <w:shd w:val="clear" w:color="auto" w:fill="auto"/>
          </w:tcPr>
          <w:p w14:paraId="5EE3CDBE" w14:textId="77777777" w:rsidR="00FB27F7" w:rsidRDefault="00FB27F7" w:rsidP="002634E1">
            <w:pPr>
              <w:pStyle w:val="TAL"/>
              <w:rPr>
                <w:sz w:val="16"/>
              </w:rPr>
            </w:pPr>
            <w:r>
              <w:rPr>
                <w:sz w:val="16"/>
              </w:rPr>
              <w:t>S5-234418</w:t>
            </w:r>
          </w:p>
        </w:tc>
        <w:tc>
          <w:tcPr>
            <w:tcW w:w="0" w:type="auto"/>
            <w:shd w:val="clear" w:color="auto" w:fill="auto"/>
          </w:tcPr>
          <w:p w14:paraId="6458EC88" w14:textId="77777777" w:rsidR="00FB27F7" w:rsidRDefault="00FB27F7" w:rsidP="002634E1">
            <w:pPr>
              <w:pStyle w:val="TAL"/>
              <w:rPr>
                <w:sz w:val="16"/>
              </w:rPr>
            </w:pPr>
            <w:r>
              <w:rPr>
                <w:sz w:val="16"/>
              </w:rPr>
              <w:t>-</w:t>
            </w:r>
          </w:p>
        </w:tc>
      </w:tr>
      <w:tr w:rsidR="00FB27F7" w14:paraId="16F4B224" w14:textId="77777777" w:rsidTr="002634E1">
        <w:tc>
          <w:tcPr>
            <w:tcW w:w="0" w:type="auto"/>
            <w:shd w:val="clear" w:color="auto" w:fill="auto"/>
          </w:tcPr>
          <w:p w14:paraId="68DE1EB8" w14:textId="77777777" w:rsidR="00FB27F7" w:rsidRDefault="00FB27F7" w:rsidP="002634E1">
            <w:pPr>
              <w:pStyle w:val="TAL"/>
              <w:rPr>
                <w:sz w:val="16"/>
              </w:rPr>
            </w:pPr>
            <w:r>
              <w:rPr>
                <w:sz w:val="16"/>
              </w:rPr>
              <w:t>S5-234814</w:t>
            </w:r>
          </w:p>
        </w:tc>
        <w:tc>
          <w:tcPr>
            <w:tcW w:w="0" w:type="auto"/>
            <w:shd w:val="clear" w:color="auto" w:fill="auto"/>
          </w:tcPr>
          <w:p w14:paraId="2C4D7753" w14:textId="77777777" w:rsidR="00FB27F7" w:rsidRDefault="00FB27F7" w:rsidP="002634E1">
            <w:pPr>
              <w:pStyle w:val="TAL"/>
              <w:rPr>
                <w:sz w:val="16"/>
              </w:rPr>
            </w:pPr>
            <w:r>
              <w:rPr>
                <w:sz w:val="16"/>
              </w:rPr>
              <w:t>Rel-18 CR for TS28.541 several editorial Corrections</w:t>
            </w:r>
          </w:p>
        </w:tc>
        <w:tc>
          <w:tcPr>
            <w:tcW w:w="0" w:type="auto"/>
            <w:shd w:val="clear" w:color="auto" w:fill="auto"/>
          </w:tcPr>
          <w:p w14:paraId="32E77602" w14:textId="77777777" w:rsidR="00FB27F7" w:rsidRDefault="00FB27F7" w:rsidP="002634E1">
            <w:pPr>
              <w:pStyle w:val="TAL"/>
              <w:rPr>
                <w:sz w:val="16"/>
              </w:rPr>
            </w:pPr>
            <w:r>
              <w:rPr>
                <w:sz w:val="16"/>
              </w:rPr>
              <w:t>ZTE Corporation</w:t>
            </w:r>
          </w:p>
        </w:tc>
        <w:tc>
          <w:tcPr>
            <w:tcW w:w="0" w:type="auto"/>
            <w:shd w:val="clear" w:color="auto" w:fill="auto"/>
          </w:tcPr>
          <w:p w14:paraId="74A6EFCF" w14:textId="77777777" w:rsidR="00FB27F7" w:rsidRDefault="00FB27F7" w:rsidP="002634E1">
            <w:pPr>
              <w:pStyle w:val="TAL"/>
              <w:rPr>
                <w:sz w:val="16"/>
              </w:rPr>
            </w:pPr>
            <w:r>
              <w:rPr>
                <w:sz w:val="16"/>
              </w:rPr>
              <w:t>agreed</w:t>
            </w:r>
          </w:p>
        </w:tc>
        <w:tc>
          <w:tcPr>
            <w:tcW w:w="0" w:type="auto"/>
            <w:shd w:val="clear" w:color="auto" w:fill="auto"/>
          </w:tcPr>
          <w:p w14:paraId="434AC42C" w14:textId="77777777" w:rsidR="00FB27F7" w:rsidRDefault="00FB27F7" w:rsidP="002634E1">
            <w:pPr>
              <w:pStyle w:val="TAL"/>
              <w:rPr>
                <w:sz w:val="16"/>
              </w:rPr>
            </w:pPr>
            <w:r>
              <w:rPr>
                <w:sz w:val="16"/>
              </w:rPr>
              <w:t>S5-234423</w:t>
            </w:r>
          </w:p>
        </w:tc>
        <w:tc>
          <w:tcPr>
            <w:tcW w:w="0" w:type="auto"/>
            <w:shd w:val="clear" w:color="auto" w:fill="auto"/>
          </w:tcPr>
          <w:p w14:paraId="26549C16" w14:textId="77777777" w:rsidR="00FB27F7" w:rsidRDefault="00FB27F7" w:rsidP="002634E1">
            <w:pPr>
              <w:pStyle w:val="TAL"/>
              <w:rPr>
                <w:sz w:val="16"/>
              </w:rPr>
            </w:pPr>
            <w:r>
              <w:rPr>
                <w:sz w:val="16"/>
              </w:rPr>
              <w:t>-</w:t>
            </w:r>
          </w:p>
        </w:tc>
      </w:tr>
      <w:tr w:rsidR="00FB27F7" w14:paraId="495F648E" w14:textId="77777777" w:rsidTr="002634E1">
        <w:tc>
          <w:tcPr>
            <w:tcW w:w="0" w:type="auto"/>
            <w:shd w:val="clear" w:color="auto" w:fill="auto"/>
          </w:tcPr>
          <w:p w14:paraId="4462C0C1" w14:textId="77777777" w:rsidR="00FB27F7" w:rsidRDefault="00FB27F7" w:rsidP="002634E1">
            <w:pPr>
              <w:pStyle w:val="TAL"/>
              <w:rPr>
                <w:sz w:val="16"/>
              </w:rPr>
            </w:pPr>
            <w:r>
              <w:rPr>
                <w:sz w:val="16"/>
              </w:rPr>
              <w:t>S5-234815</w:t>
            </w:r>
          </w:p>
        </w:tc>
        <w:tc>
          <w:tcPr>
            <w:tcW w:w="0" w:type="auto"/>
            <w:shd w:val="clear" w:color="auto" w:fill="auto"/>
          </w:tcPr>
          <w:p w14:paraId="1B89965D" w14:textId="77777777" w:rsidR="00FB27F7" w:rsidRDefault="00FB27F7" w:rsidP="002634E1">
            <w:pPr>
              <w:pStyle w:val="TAL"/>
              <w:rPr>
                <w:sz w:val="16"/>
              </w:rPr>
            </w:pPr>
            <w:r>
              <w:rPr>
                <w:sz w:val="16"/>
              </w:rPr>
              <w:t>Correct EAS to connect to UPF procedure</w:t>
            </w:r>
          </w:p>
        </w:tc>
        <w:tc>
          <w:tcPr>
            <w:tcW w:w="0" w:type="auto"/>
            <w:shd w:val="clear" w:color="auto" w:fill="auto"/>
          </w:tcPr>
          <w:p w14:paraId="085A36FE" w14:textId="77777777" w:rsidR="00FB27F7" w:rsidRDefault="00FB27F7" w:rsidP="002634E1">
            <w:pPr>
              <w:pStyle w:val="TAL"/>
              <w:rPr>
                <w:sz w:val="16"/>
              </w:rPr>
            </w:pPr>
            <w:r>
              <w:rPr>
                <w:sz w:val="16"/>
              </w:rPr>
              <w:t>Huawei</w:t>
            </w:r>
          </w:p>
        </w:tc>
        <w:tc>
          <w:tcPr>
            <w:tcW w:w="0" w:type="auto"/>
            <w:shd w:val="clear" w:color="auto" w:fill="auto"/>
          </w:tcPr>
          <w:p w14:paraId="07FC7383" w14:textId="77777777" w:rsidR="00FB27F7" w:rsidRDefault="00FB27F7" w:rsidP="002634E1">
            <w:pPr>
              <w:pStyle w:val="TAL"/>
              <w:rPr>
                <w:sz w:val="16"/>
              </w:rPr>
            </w:pPr>
            <w:r>
              <w:rPr>
                <w:sz w:val="16"/>
              </w:rPr>
              <w:t>agreed</w:t>
            </w:r>
          </w:p>
        </w:tc>
        <w:tc>
          <w:tcPr>
            <w:tcW w:w="0" w:type="auto"/>
            <w:shd w:val="clear" w:color="auto" w:fill="auto"/>
          </w:tcPr>
          <w:p w14:paraId="7AE815C5" w14:textId="77777777" w:rsidR="00FB27F7" w:rsidRDefault="00FB27F7" w:rsidP="002634E1">
            <w:pPr>
              <w:pStyle w:val="TAL"/>
              <w:rPr>
                <w:sz w:val="16"/>
              </w:rPr>
            </w:pPr>
            <w:r>
              <w:rPr>
                <w:sz w:val="16"/>
              </w:rPr>
              <w:t>S5-234105</w:t>
            </w:r>
          </w:p>
        </w:tc>
        <w:tc>
          <w:tcPr>
            <w:tcW w:w="0" w:type="auto"/>
            <w:shd w:val="clear" w:color="auto" w:fill="auto"/>
          </w:tcPr>
          <w:p w14:paraId="349814B6" w14:textId="77777777" w:rsidR="00FB27F7" w:rsidRDefault="00FB27F7" w:rsidP="002634E1">
            <w:pPr>
              <w:pStyle w:val="TAL"/>
              <w:rPr>
                <w:sz w:val="16"/>
              </w:rPr>
            </w:pPr>
            <w:r>
              <w:rPr>
                <w:sz w:val="16"/>
              </w:rPr>
              <w:t>-</w:t>
            </w:r>
          </w:p>
        </w:tc>
      </w:tr>
      <w:tr w:rsidR="00FB27F7" w14:paraId="653A3A41" w14:textId="77777777" w:rsidTr="002634E1">
        <w:tc>
          <w:tcPr>
            <w:tcW w:w="0" w:type="auto"/>
            <w:shd w:val="clear" w:color="auto" w:fill="auto"/>
          </w:tcPr>
          <w:p w14:paraId="6BA17EA4" w14:textId="77777777" w:rsidR="00FB27F7" w:rsidRDefault="00FB27F7" w:rsidP="002634E1">
            <w:pPr>
              <w:pStyle w:val="TAL"/>
              <w:rPr>
                <w:sz w:val="16"/>
              </w:rPr>
            </w:pPr>
            <w:r>
              <w:rPr>
                <w:sz w:val="16"/>
              </w:rPr>
              <w:t>S5-234816</w:t>
            </w:r>
          </w:p>
        </w:tc>
        <w:tc>
          <w:tcPr>
            <w:tcW w:w="0" w:type="auto"/>
            <w:shd w:val="clear" w:color="auto" w:fill="auto"/>
          </w:tcPr>
          <w:p w14:paraId="2D84385D" w14:textId="77777777" w:rsidR="00FB27F7" w:rsidRDefault="00FB27F7" w:rsidP="002634E1">
            <w:pPr>
              <w:pStyle w:val="TAL"/>
              <w:rPr>
                <w:sz w:val="16"/>
              </w:rPr>
            </w:pPr>
            <w:r>
              <w:rPr>
                <w:sz w:val="16"/>
              </w:rPr>
              <w:t>Correct EAS to connect to UPF procedure</w:t>
            </w:r>
          </w:p>
        </w:tc>
        <w:tc>
          <w:tcPr>
            <w:tcW w:w="0" w:type="auto"/>
            <w:shd w:val="clear" w:color="auto" w:fill="auto"/>
          </w:tcPr>
          <w:p w14:paraId="44731915" w14:textId="77777777" w:rsidR="00FB27F7" w:rsidRDefault="00FB27F7" w:rsidP="002634E1">
            <w:pPr>
              <w:pStyle w:val="TAL"/>
              <w:rPr>
                <w:sz w:val="16"/>
              </w:rPr>
            </w:pPr>
            <w:r>
              <w:rPr>
                <w:sz w:val="16"/>
              </w:rPr>
              <w:t>Huawei</w:t>
            </w:r>
          </w:p>
        </w:tc>
        <w:tc>
          <w:tcPr>
            <w:tcW w:w="0" w:type="auto"/>
            <w:shd w:val="clear" w:color="auto" w:fill="auto"/>
          </w:tcPr>
          <w:p w14:paraId="0E96178B" w14:textId="77777777" w:rsidR="00FB27F7" w:rsidRDefault="00FB27F7" w:rsidP="002634E1">
            <w:pPr>
              <w:pStyle w:val="TAL"/>
              <w:rPr>
                <w:sz w:val="16"/>
              </w:rPr>
            </w:pPr>
            <w:r>
              <w:rPr>
                <w:sz w:val="16"/>
              </w:rPr>
              <w:t>agreed</w:t>
            </w:r>
          </w:p>
        </w:tc>
        <w:tc>
          <w:tcPr>
            <w:tcW w:w="0" w:type="auto"/>
            <w:shd w:val="clear" w:color="auto" w:fill="auto"/>
          </w:tcPr>
          <w:p w14:paraId="2F11EBF7" w14:textId="77777777" w:rsidR="00FB27F7" w:rsidRDefault="00FB27F7" w:rsidP="002634E1">
            <w:pPr>
              <w:pStyle w:val="TAL"/>
              <w:rPr>
                <w:sz w:val="16"/>
              </w:rPr>
            </w:pPr>
            <w:r>
              <w:rPr>
                <w:sz w:val="16"/>
              </w:rPr>
              <w:t>S5-234108</w:t>
            </w:r>
          </w:p>
        </w:tc>
        <w:tc>
          <w:tcPr>
            <w:tcW w:w="0" w:type="auto"/>
            <w:shd w:val="clear" w:color="auto" w:fill="auto"/>
          </w:tcPr>
          <w:p w14:paraId="5D962C9C" w14:textId="77777777" w:rsidR="00FB27F7" w:rsidRDefault="00FB27F7" w:rsidP="002634E1">
            <w:pPr>
              <w:pStyle w:val="TAL"/>
              <w:rPr>
                <w:sz w:val="16"/>
              </w:rPr>
            </w:pPr>
            <w:r>
              <w:rPr>
                <w:sz w:val="16"/>
              </w:rPr>
              <w:t>-</w:t>
            </w:r>
          </w:p>
        </w:tc>
      </w:tr>
      <w:tr w:rsidR="00FB27F7" w14:paraId="078B519C" w14:textId="77777777" w:rsidTr="002634E1">
        <w:tc>
          <w:tcPr>
            <w:tcW w:w="0" w:type="auto"/>
            <w:shd w:val="clear" w:color="auto" w:fill="auto"/>
          </w:tcPr>
          <w:p w14:paraId="05D9CACD" w14:textId="77777777" w:rsidR="00FB27F7" w:rsidRDefault="00FB27F7" w:rsidP="002634E1">
            <w:pPr>
              <w:pStyle w:val="TAL"/>
              <w:rPr>
                <w:sz w:val="16"/>
              </w:rPr>
            </w:pPr>
            <w:r>
              <w:rPr>
                <w:sz w:val="16"/>
              </w:rPr>
              <w:t>S5-234817</w:t>
            </w:r>
          </w:p>
        </w:tc>
        <w:tc>
          <w:tcPr>
            <w:tcW w:w="0" w:type="auto"/>
            <w:shd w:val="clear" w:color="auto" w:fill="auto"/>
          </w:tcPr>
          <w:p w14:paraId="0F45BF44" w14:textId="77777777" w:rsidR="00FB27F7" w:rsidRDefault="00FB27F7" w:rsidP="002634E1">
            <w:pPr>
              <w:pStyle w:val="TAL"/>
              <w:rPr>
                <w:sz w:val="16"/>
              </w:rPr>
            </w:pPr>
            <w:r>
              <w:rPr>
                <w:sz w:val="16"/>
              </w:rPr>
              <w:t>Discussion paper on isolation and sharing</w:t>
            </w:r>
          </w:p>
        </w:tc>
        <w:tc>
          <w:tcPr>
            <w:tcW w:w="0" w:type="auto"/>
            <w:shd w:val="clear" w:color="auto" w:fill="auto"/>
          </w:tcPr>
          <w:p w14:paraId="01C74E4D"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56139519" w14:textId="77777777" w:rsidR="00FB27F7" w:rsidRDefault="00FB27F7" w:rsidP="002634E1">
            <w:pPr>
              <w:pStyle w:val="TAL"/>
              <w:rPr>
                <w:sz w:val="16"/>
              </w:rPr>
            </w:pPr>
            <w:r>
              <w:rPr>
                <w:sz w:val="16"/>
              </w:rPr>
              <w:t>not pursued</w:t>
            </w:r>
          </w:p>
        </w:tc>
        <w:tc>
          <w:tcPr>
            <w:tcW w:w="0" w:type="auto"/>
            <w:shd w:val="clear" w:color="auto" w:fill="auto"/>
          </w:tcPr>
          <w:p w14:paraId="484BB19B" w14:textId="77777777" w:rsidR="00FB27F7" w:rsidRDefault="00FB27F7" w:rsidP="002634E1">
            <w:pPr>
              <w:pStyle w:val="TAL"/>
              <w:rPr>
                <w:sz w:val="16"/>
              </w:rPr>
            </w:pPr>
            <w:r>
              <w:rPr>
                <w:sz w:val="16"/>
              </w:rPr>
              <w:t>S5-234698</w:t>
            </w:r>
          </w:p>
        </w:tc>
        <w:tc>
          <w:tcPr>
            <w:tcW w:w="0" w:type="auto"/>
            <w:shd w:val="clear" w:color="auto" w:fill="auto"/>
          </w:tcPr>
          <w:p w14:paraId="1AE969C4" w14:textId="77777777" w:rsidR="00FB27F7" w:rsidRDefault="00FB27F7" w:rsidP="002634E1">
            <w:pPr>
              <w:pStyle w:val="TAL"/>
              <w:rPr>
                <w:sz w:val="16"/>
              </w:rPr>
            </w:pPr>
            <w:r>
              <w:rPr>
                <w:sz w:val="16"/>
              </w:rPr>
              <w:t>-</w:t>
            </w:r>
          </w:p>
        </w:tc>
      </w:tr>
      <w:tr w:rsidR="00FB27F7" w14:paraId="16BA2827" w14:textId="77777777" w:rsidTr="002634E1">
        <w:tc>
          <w:tcPr>
            <w:tcW w:w="0" w:type="auto"/>
            <w:shd w:val="clear" w:color="auto" w:fill="auto"/>
          </w:tcPr>
          <w:p w14:paraId="06C67324" w14:textId="77777777" w:rsidR="00FB27F7" w:rsidRDefault="00FB27F7" w:rsidP="002634E1">
            <w:pPr>
              <w:pStyle w:val="TAL"/>
              <w:rPr>
                <w:sz w:val="16"/>
              </w:rPr>
            </w:pPr>
            <w:r>
              <w:rPr>
                <w:sz w:val="16"/>
              </w:rPr>
              <w:t>S5-234818</w:t>
            </w:r>
          </w:p>
        </w:tc>
        <w:tc>
          <w:tcPr>
            <w:tcW w:w="0" w:type="auto"/>
            <w:shd w:val="clear" w:color="auto" w:fill="auto"/>
          </w:tcPr>
          <w:p w14:paraId="063BD8AA" w14:textId="77777777" w:rsidR="00FB27F7" w:rsidRDefault="00FB27F7" w:rsidP="002634E1">
            <w:pPr>
              <w:pStyle w:val="TAL"/>
              <w:rPr>
                <w:sz w:val="16"/>
              </w:rPr>
            </w:pPr>
            <w:r>
              <w:rPr>
                <w:sz w:val="16"/>
              </w:rPr>
              <w:t>Input to Draft CR Rel-18 28.104 Add MDA capability for resource utilization analysis</w:t>
            </w:r>
          </w:p>
        </w:tc>
        <w:tc>
          <w:tcPr>
            <w:tcW w:w="0" w:type="auto"/>
            <w:shd w:val="clear" w:color="auto" w:fill="auto"/>
          </w:tcPr>
          <w:p w14:paraId="40F3A828" w14:textId="77777777" w:rsidR="00FB27F7" w:rsidRDefault="00FB27F7" w:rsidP="002634E1">
            <w:pPr>
              <w:pStyle w:val="TAL"/>
              <w:rPr>
                <w:sz w:val="16"/>
              </w:rPr>
            </w:pPr>
            <w:r>
              <w:rPr>
                <w:sz w:val="16"/>
              </w:rPr>
              <w:t>Intel, NEC</w:t>
            </w:r>
          </w:p>
        </w:tc>
        <w:tc>
          <w:tcPr>
            <w:tcW w:w="0" w:type="auto"/>
            <w:shd w:val="clear" w:color="auto" w:fill="auto"/>
          </w:tcPr>
          <w:p w14:paraId="5E86DB6C" w14:textId="77777777" w:rsidR="00FB27F7" w:rsidRDefault="00FB27F7" w:rsidP="002634E1">
            <w:pPr>
              <w:pStyle w:val="TAL"/>
              <w:rPr>
                <w:sz w:val="16"/>
              </w:rPr>
            </w:pPr>
            <w:r>
              <w:rPr>
                <w:sz w:val="16"/>
              </w:rPr>
              <w:t>approved</w:t>
            </w:r>
          </w:p>
        </w:tc>
        <w:tc>
          <w:tcPr>
            <w:tcW w:w="0" w:type="auto"/>
            <w:shd w:val="clear" w:color="auto" w:fill="auto"/>
          </w:tcPr>
          <w:p w14:paraId="769CB6B7" w14:textId="77777777" w:rsidR="00FB27F7" w:rsidRDefault="00FB27F7" w:rsidP="002634E1">
            <w:pPr>
              <w:pStyle w:val="TAL"/>
              <w:rPr>
                <w:sz w:val="16"/>
              </w:rPr>
            </w:pPr>
            <w:r>
              <w:rPr>
                <w:sz w:val="16"/>
              </w:rPr>
              <w:t>S5-234044</w:t>
            </w:r>
          </w:p>
        </w:tc>
        <w:tc>
          <w:tcPr>
            <w:tcW w:w="0" w:type="auto"/>
            <w:shd w:val="clear" w:color="auto" w:fill="auto"/>
          </w:tcPr>
          <w:p w14:paraId="751A8DAD" w14:textId="77777777" w:rsidR="00FB27F7" w:rsidRDefault="00FB27F7" w:rsidP="002634E1">
            <w:pPr>
              <w:pStyle w:val="TAL"/>
              <w:rPr>
                <w:sz w:val="16"/>
              </w:rPr>
            </w:pPr>
            <w:r>
              <w:rPr>
                <w:sz w:val="16"/>
              </w:rPr>
              <w:t>-</w:t>
            </w:r>
          </w:p>
        </w:tc>
      </w:tr>
      <w:tr w:rsidR="00FB27F7" w14:paraId="5F0D7BFE" w14:textId="77777777" w:rsidTr="002634E1">
        <w:tc>
          <w:tcPr>
            <w:tcW w:w="0" w:type="auto"/>
            <w:shd w:val="clear" w:color="auto" w:fill="auto"/>
          </w:tcPr>
          <w:p w14:paraId="7EA30ED8" w14:textId="77777777" w:rsidR="00FB27F7" w:rsidRDefault="00FB27F7" w:rsidP="002634E1">
            <w:pPr>
              <w:pStyle w:val="TAL"/>
              <w:rPr>
                <w:sz w:val="16"/>
              </w:rPr>
            </w:pPr>
            <w:r>
              <w:rPr>
                <w:sz w:val="16"/>
              </w:rPr>
              <w:t>S5-234819</w:t>
            </w:r>
          </w:p>
        </w:tc>
        <w:tc>
          <w:tcPr>
            <w:tcW w:w="0" w:type="auto"/>
            <w:shd w:val="clear" w:color="auto" w:fill="auto"/>
          </w:tcPr>
          <w:p w14:paraId="507D7AE4"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terms related to ML training</w:t>
            </w:r>
          </w:p>
        </w:tc>
        <w:tc>
          <w:tcPr>
            <w:tcW w:w="0" w:type="auto"/>
            <w:shd w:val="clear" w:color="auto" w:fill="auto"/>
          </w:tcPr>
          <w:p w14:paraId="78E05192" w14:textId="77777777" w:rsidR="00FB27F7" w:rsidRDefault="00FB27F7" w:rsidP="002634E1">
            <w:pPr>
              <w:pStyle w:val="TAL"/>
              <w:rPr>
                <w:sz w:val="16"/>
              </w:rPr>
            </w:pPr>
            <w:r>
              <w:rPr>
                <w:sz w:val="16"/>
              </w:rPr>
              <w:t>Intel, NEC</w:t>
            </w:r>
          </w:p>
        </w:tc>
        <w:tc>
          <w:tcPr>
            <w:tcW w:w="0" w:type="auto"/>
            <w:shd w:val="clear" w:color="auto" w:fill="auto"/>
          </w:tcPr>
          <w:p w14:paraId="50A63896" w14:textId="77777777" w:rsidR="00FB27F7" w:rsidRDefault="00FB27F7" w:rsidP="002634E1">
            <w:pPr>
              <w:pStyle w:val="TAL"/>
              <w:rPr>
                <w:sz w:val="16"/>
              </w:rPr>
            </w:pPr>
            <w:r>
              <w:rPr>
                <w:sz w:val="16"/>
              </w:rPr>
              <w:t>approved</w:t>
            </w:r>
          </w:p>
        </w:tc>
        <w:tc>
          <w:tcPr>
            <w:tcW w:w="0" w:type="auto"/>
            <w:shd w:val="clear" w:color="auto" w:fill="auto"/>
          </w:tcPr>
          <w:p w14:paraId="13D5B7B9" w14:textId="77777777" w:rsidR="00FB27F7" w:rsidRDefault="00FB27F7" w:rsidP="002634E1">
            <w:pPr>
              <w:pStyle w:val="TAL"/>
              <w:rPr>
                <w:sz w:val="16"/>
              </w:rPr>
            </w:pPr>
            <w:r>
              <w:rPr>
                <w:sz w:val="16"/>
              </w:rPr>
              <w:t>S5-234046</w:t>
            </w:r>
          </w:p>
        </w:tc>
        <w:tc>
          <w:tcPr>
            <w:tcW w:w="0" w:type="auto"/>
            <w:shd w:val="clear" w:color="auto" w:fill="auto"/>
          </w:tcPr>
          <w:p w14:paraId="08F5F6E6" w14:textId="77777777" w:rsidR="00FB27F7" w:rsidRDefault="00FB27F7" w:rsidP="002634E1">
            <w:pPr>
              <w:pStyle w:val="TAL"/>
              <w:rPr>
                <w:sz w:val="16"/>
              </w:rPr>
            </w:pPr>
            <w:r>
              <w:rPr>
                <w:sz w:val="16"/>
              </w:rPr>
              <w:t>-</w:t>
            </w:r>
          </w:p>
        </w:tc>
      </w:tr>
      <w:tr w:rsidR="00FB27F7" w14:paraId="1AAE5A72" w14:textId="77777777" w:rsidTr="002634E1">
        <w:tc>
          <w:tcPr>
            <w:tcW w:w="0" w:type="auto"/>
            <w:shd w:val="clear" w:color="auto" w:fill="auto"/>
          </w:tcPr>
          <w:p w14:paraId="235AA015" w14:textId="77777777" w:rsidR="00FB27F7" w:rsidRDefault="00FB27F7" w:rsidP="002634E1">
            <w:pPr>
              <w:pStyle w:val="TAL"/>
              <w:rPr>
                <w:sz w:val="16"/>
              </w:rPr>
            </w:pPr>
            <w:r>
              <w:rPr>
                <w:sz w:val="16"/>
              </w:rPr>
              <w:t>S5-234820</w:t>
            </w:r>
          </w:p>
        </w:tc>
        <w:tc>
          <w:tcPr>
            <w:tcW w:w="0" w:type="auto"/>
            <w:shd w:val="clear" w:color="auto" w:fill="auto"/>
          </w:tcPr>
          <w:p w14:paraId="66BC132D"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UC and requirements for ML validation</w:t>
            </w:r>
          </w:p>
        </w:tc>
        <w:tc>
          <w:tcPr>
            <w:tcW w:w="0" w:type="auto"/>
            <w:shd w:val="clear" w:color="auto" w:fill="auto"/>
          </w:tcPr>
          <w:p w14:paraId="5838A579" w14:textId="77777777" w:rsidR="00FB27F7" w:rsidRDefault="00FB27F7" w:rsidP="002634E1">
            <w:pPr>
              <w:pStyle w:val="TAL"/>
              <w:rPr>
                <w:sz w:val="16"/>
              </w:rPr>
            </w:pPr>
            <w:r>
              <w:rPr>
                <w:sz w:val="16"/>
              </w:rPr>
              <w:t>Intel, NEC</w:t>
            </w:r>
          </w:p>
        </w:tc>
        <w:tc>
          <w:tcPr>
            <w:tcW w:w="0" w:type="auto"/>
            <w:shd w:val="clear" w:color="auto" w:fill="auto"/>
          </w:tcPr>
          <w:p w14:paraId="10310407" w14:textId="77777777" w:rsidR="00FB27F7" w:rsidRDefault="00FB27F7" w:rsidP="002634E1">
            <w:pPr>
              <w:pStyle w:val="TAL"/>
              <w:rPr>
                <w:sz w:val="16"/>
              </w:rPr>
            </w:pPr>
            <w:r>
              <w:rPr>
                <w:sz w:val="16"/>
              </w:rPr>
              <w:t>approved</w:t>
            </w:r>
          </w:p>
        </w:tc>
        <w:tc>
          <w:tcPr>
            <w:tcW w:w="0" w:type="auto"/>
            <w:shd w:val="clear" w:color="auto" w:fill="auto"/>
          </w:tcPr>
          <w:p w14:paraId="437437B1" w14:textId="77777777" w:rsidR="00FB27F7" w:rsidRDefault="00FB27F7" w:rsidP="002634E1">
            <w:pPr>
              <w:pStyle w:val="TAL"/>
              <w:rPr>
                <w:sz w:val="16"/>
              </w:rPr>
            </w:pPr>
            <w:r>
              <w:rPr>
                <w:sz w:val="16"/>
              </w:rPr>
              <w:t>S5-234048</w:t>
            </w:r>
          </w:p>
        </w:tc>
        <w:tc>
          <w:tcPr>
            <w:tcW w:w="0" w:type="auto"/>
            <w:shd w:val="clear" w:color="auto" w:fill="auto"/>
          </w:tcPr>
          <w:p w14:paraId="5C894F26" w14:textId="77777777" w:rsidR="00FB27F7" w:rsidRDefault="00FB27F7" w:rsidP="002634E1">
            <w:pPr>
              <w:pStyle w:val="TAL"/>
              <w:rPr>
                <w:sz w:val="16"/>
              </w:rPr>
            </w:pPr>
            <w:r>
              <w:rPr>
                <w:sz w:val="16"/>
              </w:rPr>
              <w:t>-</w:t>
            </w:r>
          </w:p>
        </w:tc>
      </w:tr>
      <w:tr w:rsidR="00FB27F7" w14:paraId="56C7D669" w14:textId="77777777" w:rsidTr="002634E1">
        <w:tc>
          <w:tcPr>
            <w:tcW w:w="0" w:type="auto"/>
            <w:shd w:val="clear" w:color="auto" w:fill="auto"/>
          </w:tcPr>
          <w:p w14:paraId="2DD081A3" w14:textId="77777777" w:rsidR="00FB27F7" w:rsidRDefault="00FB27F7" w:rsidP="002634E1">
            <w:pPr>
              <w:pStyle w:val="TAL"/>
              <w:rPr>
                <w:sz w:val="16"/>
              </w:rPr>
            </w:pPr>
            <w:r>
              <w:rPr>
                <w:sz w:val="16"/>
              </w:rPr>
              <w:t>S5-234821</w:t>
            </w:r>
          </w:p>
        </w:tc>
        <w:tc>
          <w:tcPr>
            <w:tcW w:w="0" w:type="auto"/>
            <w:shd w:val="clear" w:color="auto" w:fill="auto"/>
          </w:tcPr>
          <w:p w14:paraId="330A02DD"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Enhance the NRMs to support ML validation</w:t>
            </w:r>
          </w:p>
        </w:tc>
        <w:tc>
          <w:tcPr>
            <w:tcW w:w="0" w:type="auto"/>
            <w:shd w:val="clear" w:color="auto" w:fill="auto"/>
          </w:tcPr>
          <w:p w14:paraId="221C980D" w14:textId="77777777" w:rsidR="00FB27F7" w:rsidRDefault="00FB27F7" w:rsidP="002634E1">
            <w:pPr>
              <w:pStyle w:val="TAL"/>
              <w:rPr>
                <w:sz w:val="16"/>
              </w:rPr>
            </w:pPr>
            <w:r>
              <w:rPr>
                <w:sz w:val="16"/>
              </w:rPr>
              <w:t>Intel, NEC, Nokia</w:t>
            </w:r>
          </w:p>
        </w:tc>
        <w:tc>
          <w:tcPr>
            <w:tcW w:w="0" w:type="auto"/>
            <w:shd w:val="clear" w:color="auto" w:fill="auto"/>
          </w:tcPr>
          <w:p w14:paraId="3E01F44D" w14:textId="77777777" w:rsidR="00FB27F7" w:rsidRDefault="00FB27F7" w:rsidP="002634E1">
            <w:pPr>
              <w:pStyle w:val="TAL"/>
              <w:rPr>
                <w:sz w:val="16"/>
              </w:rPr>
            </w:pPr>
            <w:r>
              <w:rPr>
                <w:sz w:val="16"/>
              </w:rPr>
              <w:t>approved</w:t>
            </w:r>
          </w:p>
        </w:tc>
        <w:tc>
          <w:tcPr>
            <w:tcW w:w="0" w:type="auto"/>
            <w:shd w:val="clear" w:color="auto" w:fill="auto"/>
          </w:tcPr>
          <w:p w14:paraId="6C06160C" w14:textId="77777777" w:rsidR="00FB27F7" w:rsidRDefault="00FB27F7" w:rsidP="002634E1">
            <w:pPr>
              <w:pStyle w:val="TAL"/>
              <w:rPr>
                <w:sz w:val="16"/>
              </w:rPr>
            </w:pPr>
            <w:r>
              <w:rPr>
                <w:sz w:val="16"/>
              </w:rPr>
              <w:t>S5-234049</w:t>
            </w:r>
          </w:p>
        </w:tc>
        <w:tc>
          <w:tcPr>
            <w:tcW w:w="0" w:type="auto"/>
            <w:shd w:val="clear" w:color="auto" w:fill="auto"/>
          </w:tcPr>
          <w:p w14:paraId="4088AFAA" w14:textId="77777777" w:rsidR="00FB27F7" w:rsidRDefault="00FB27F7" w:rsidP="002634E1">
            <w:pPr>
              <w:pStyle w:val="TAL"/>
              <w:rPr>
                <w:sz w:val="16"/>
              </w:rPr>
            </w:pPr>
            <w:r>
              <w:rPr>
                <w:sz w:val="16"/>
              </w:rPr>
              <w:t>-</w:t>
            </w:r>
          </w:p>
        </w:tc>
      </w:tr>
      <w:tr w:rsidR="00FB27F7" w14:paraId="20C56792" w14:textId="77777777" w:rsidTr="002634E1">
        <w:tc>
          <w:tcPr>
            <w:tcW w:w="0" w:type="auto"/>
            <w:shd w:val="clear" w:color="auto" w:fill="auto"/>
          </w:tcPr>
          <w:p w14:paraId="4B796930" w14:textId="77777777" w:rsidR="00FB27F7" w:rsidRDefault="00FB27F7" w:rsidP="002634E1">
            <w:pPr>
              <w:pStyle w:val="TAL"/>
              <w:rPr>
                <w:sz w:val="16"/>
              </w:rPr>
            </w:pPr>
            <w:r>
              <w:rPr>
                <w:sz w:val="16"/>
              </w:rPr>
              <w:t>S5-234822</w:t>
            </w:r>
          </w:p>
        </w:tc>
        <w:tc>
          <w:tcPr>
            <w:tcW w:w="0" w:type="auto"/>
            <w:shd w:val="clear" w:color="auto" w:fill="auto"/>
          </w:tcPr>
          <w:p w14:paraId="0BC5379F"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Add NRMs for ML entity testing</w:t>
            </w:r>
          </w:p>
        </w:tc>
        <w:tc>
          <w:tcPr>
            <w:tcW w:w="0" w:type="auto"/>
            <w:shd w:val="clear" w:color="auto" w:fill="auto"/>
          </w:tcPr>
          <w:p w14:paraId="27F398CB" w14:textId="77777777" w:rsidR="00FB27F7" w:rsidRDefault="00FB27F7" w:rsidP="002634E1">
            <w:pPr>
              <w:pStyle w:val="TAL"/>
              <w:rPr>
                <w:sz w:val="16"/>
              </w:rPr>
            </w:pPr>
            <w:r>
              <w:rPr>
                <w:sz w:val="16"/>
              </w:rPr>
              <w:t>Intel, NEC, Nokia, CATT</w:t>
            </w:r>
          </w:p>
        </w:tc>
        <w:tc>
          <w:tcPr>
            <w:tcW w:w="0" w:type="auto"/>
            <w:shd w:val="clear" w:color="auto" w:fill="auto"/>
          </w:tcPr>
          <w:p w14:paraId="473968E8" w14:textId="77777777" w:rsidR="00FB27F7" w:rsidRDefault="00FB27F7" w:rsidP="002634E1">
            <w:pPr>
              <w:pStyle w:val="TAL"/>
              <w:rPr>
                <w:sz w:val="16"/>
              </w:rPr>
            </w:pPr>
            <w:r>
              <w:rPr>
                <w:sz w:val="16"/>
              </w:rPr>
              <w:t>approved</w:t>
            </w:r>
          </w:p>
        </w:tc>
        <w:tc>
          <w:tcPr>
            <w:tcW w:w="0" w:type="auto"/>
            <w:shd w:val="clear" w:color="auto" w:fill="auto"/>
          </w:tcPr>
          <w:p w14:paraId="007A58DD" w14:textId="77777777" w:rsidR="00FB27F7" w:rsidRDefault="00FB27F7" w:rsidP="002634E1">
            <w:pPr>
              <w:pStyle w:val="TAL"/>
              <w:rPr>
                <w:sz w:val="16"/>
              </w:rPr>
            </w:pPr>
            <w:r>
              <w:rPr>
                <w:sz w:val="16"/>
              </w:rPr>
              <w:t>S5-234054</w:t>
            </w:r>
          </w:p>
        </w:tc>
        <w:tc>
          <w:tcPr>
            <w:tcW w:w="0" w:type="auto"/>
            <w:shd w:val="clear" w:color="auto" w:fill="auto"/>
          </w:tcPr>
          <w:p w14:paraId="70AFBBD2" w14:textId="77777777" w:rsidR="00FB27F7" w:rsidRDefault="00FB27F7" w:rsidP="002634E1">
            <w:pPr>
              <w:pStyle w:val="TAL"/>
              <w:rPr>
                <w:sz w:val="16"/>
              </w:rPr>
            </w:pPr>
            <w:r>
              <w:rPr>
                <w:sz w:val="16"/>
              </w:rPr>
              <w:t>-</w:t>
            </w:r>
          </w:p>
        </w:tc>
      </w:tr>
      <w:tr w:rsidR="00FB27F7" w14:paraId="3AE921A8" w14:textId="77777777" w:rsidTr="002634E1">
        <w:tc>
          <w:tcPr>
            <w:tcW w:w="0" w:type="auto"/>
            <w:shd w:val="clear" w:color="auto" w:fill="auto"/>
          </w:tcPr>
          <w:p w14:paraId="502309DB" w14:textId="77777777" w:rsidR="00FB27F7" w:rsidRDefault="00FB27F7" w:rsidP="002634E1">
            <w:pPr>
              <w:pStyle w:val="TAL"/>
              <w:rPr>
                <w:sz w:val="16"/>
              </w:rPr>
            </w:pPr>
            <w:r>
              <w:rPr>
                <w:sz w:val="16"/>
              </w:rPr>
              <w:t>S5-234823</w:t>
            </w:r>
          </w:p>
        </w:tc>
        <w:tc>
          <w:tcPr>
            <w:tcW w:w="0" w:type="auto"/>
            <w:shd w:val="clear" w:color="auto" w:fill="auto"/>
          </w:tcPr>
          <w:p w14:paraId="6B3DEAC7" w14:textId="77777777" w:rsidR="00FB27F7" w:rsidRDefault="00FB27F7" w:rsidP="002634E1">
            <w:pPr>
              <w:pStyle w:val="TAL"/>
              <w:rPr>
                <w:sz w:val="16"/>
              </w:rPr>
            </w:pPr>
            <w:r>
              <w:rPr>
                <w:sz w:val="16"/>
              </w:rPr>
              <w:t>SA5 Collection of Rel-19 potential topics for SA workshop preparation</w:t>
            </w:r>
          </w:p>
        </w:tc>
        <w:tc>
          <w:tcPr>
            <w:tcW w:w="0" w:type="auto"/>
            <w:shd w:val="clear" w:color="auto" w:fill="auto"/>
          </w:tcPr>
          <w:p w14:paraId="4164B46D" w14:textId="77777777" w:rsidR="00FB27F7" w:rsidRDefault="00FB27F7" w:rsidP="002634E1">
            <w:pPr>
              <w:pStyle w:val="TAL"/>
              <w:rPr>
                <w:sz w:val="16"/>
              </w:rPr>
            </w:pPr>
            <w:r>
              <w:rPr>
                <w:sz w:val="16"/>
              </w:rPr>
              <w:t>SA5 Vice chair (Huawei)</w:t>
            </w:r>
          </w:p>
        </w:tc>
        <w:tc>
          <w:tcPr>
            <w:tcW w:w="0" w:type="auto"/>
            <w:shd w:val="clear" w:color="auto" w:fill="auto"/>
          </w:tcPr>
          <w:p w14:paraId="4F6A953C" w14:textId="77777777" w:rsidR="00FB27F7" w:rsidRDefault="00FB27F7" w:rsidP="002634E1">
            <w:pPr>
              <w:pStyle w:val="TAL"/>
              <w:rPr>
                <w:sz w:val="16"/>
              </w:rPr>
            </w:pPr>
            <w:r>
              <w:rPr>
                <w:sz w:val="16"/>
              </w:rPr>
              <w:t>endorsed</w:t>
            </w:r>
          </w:p>
        </w:tc>
        <w:tc>
          <w:tcPr>
            <w:tcW w:w="0" w:type="auto"/>
            <w:shd w:val="clear" w:color="auto" w:fill="auto"/>
          </w:tcPr>
          <w:p w14:paraId="46EBFE41" w14:textId="77777777" w:rsidR="00FB27F7" w:rsidRDefault="00FB27F7" w:rsidP="002634E1">
            <w:pPr>
              <w:pStyle w:val="TAL"/>
              <w:rPr>
                <w:sz w:val="16"/>
              </w:rPr>
            </w:pPr>
            <w:r>
              <w:rPr>
                <w:sz w:val="16"/>
              </w:rPr>
              <w:t>S5-234495</w:t>
            </w:r>
          </w:p>
        </w:tc>
        <w:tc>
          <w:tcPr>
            <w:tcW w:w="0" w:type="auto"/>
            <w:shd w:val="clear" w:color="auto" w:fill="auto"/>
          </w:tcPr>
          <w:p w14:paraId="6685ED2F" w14:textId="77777777" w:rsidR="00FB27F7" w:rsidRDefault="00FB27F7" w:rsidP="002634E1">
            <w:pPr>
              <w:pStyle w:val="TAL"/>
              <w:rPr>
                <w:sz w:val="16"/>
              </w:rPr>
            </w:pPr>
            <w:r>
              <w:rPr>
                <w:sz w:val="16"/>
              </w:rPr>
              <w:t>-</w:t>
            </w:r>
          </w:p>
        </w:tc>
      </w:tr>
      <w:tr w:rsidR="00FB27F7" w14:paraId="60A04BCA" w14:textId="77777777" w:rsidTr="002634E1">
        <w:tc>
          <w:tcPr>
            <w:tcW w:w="0" w:type="auto"/>
            <w:shd w:val="clear" w:color="auto" w:fill="auto"/>
          </w:tcPr>
          <w:p w14:paraId="1CBCEDFE" w14:textId="77777777" w:rsidR="00FB27F7" w:rsidRDefault="00FB27F7" w:rsidP="002634E1">
            <w:pPr>
              <w:pStyle w:val="TAL"/>
              <w:rPr>
                <w:sz w:val="16"/>
              </w:rPr>
            </w:pPr>
            <w:r>
              <w:rPr>
                <w:sz w:val="16"/>
              </w:rPr>
              <w:t>S5-234824</w:t>
            </w:r>
          </w:p>
        </w:tc>
        <w:tc>
          <w:tcPr>
            <w:tcW w:w="0" w:type="auto"/>
            <w:shd w:val="clear" w:color="auto" w:fill="auto"/>
          </w:tcPr>
          <w:p w14:paraId="1702F973" w14:textId="77777777" w:rsidR="00FB27F7" w:rsidRDefault="00FB27F7" w:rsidP="002634E1">
            <w:pPr>
              <w:pStyle w:val="TAL"/>
              <w:rPr>
                <w:sz w:val="16"/>
              </w:rPr>
            </w:pPr>
            <w:r>
              <w:rPr>
                <w:sz w:val="16"/>
              </w:rPr>
              <w:t>Reply LS to O-RAN_WG9_S-2022003 =S5-233850 and O-RAN_WG9_S-2023005 = S5-234493 on O-RAN – Transport Network Slicing Enhancement IM/DM TS28.541 (to: cc: SA, SA3, RAN; contact: Ericsson)</w:t>
            </w:r>
          </w:p>
        </w:tc>
        <w:tc>
          <w:tcPr>
            <w:tcW w:w="0" w:type="auto"/>
            <w:shd w:val="clear" w:color="auto" w:fill="auto"/>
          </w:tcPr>
          <w:p w14:paraId="682871E3" w14:textId="77777777" w:rsidR="00FB27F7" w:rsidRDefault="00FB27F7" w:rsidP="002634E1">
            <w:pPr>
              <w:pStyle w:val="TAL"/>
              <w:rPr>
                <w:sz w:val="16"/>
              </w:rPr>
            </w:pPr>
            <w:r>
              <w:rPr>
                <w:sz w:val="16"/>
              </w:rPr>
              <w:t>SA5</w:t>
            </w:r>
          </w:p>
        </w:tc>
        <w:tc>
          <w:tcPr>
            <w:tcW w:w="0" w:type="auto"/>
            <w:shd w:val="clear" w:color="auto" w:fill="auto"/>
          </w:tcPr>
          <w:p w14:paraId="72A60BBF" w14:textId="77777777" w:rsidR="00FB27F7" w:rsidRDefault="00FB27F7" w:rsidP="002634E1">
            <w:pPr>
              <w:pStyle w:val="TAL"/>
              <w:rPr>
                <w:sz w:val="16"/>
              </w:rPr>
            </w:pPr>
            <w:r>
              <w:rPr>
                <w:sz w:val="16"/>
              </w:rPr>
              <w:t>approved</w:t>
            </w:r>
          </w:p>
        </w:tc>
        <w:tc>
          <w:tcPr>
            <w:tcW w:w="0" w:type="auto"/>
            <w:shd w:val="clear" w:color="auto" w:fill="auto"/>
          </w:tcPr>
          <w:p w14:paraId="671D8902" w14:textId="77777777" w:rsidR="00FB27F7" w:rsidRDefault="00FB27F7" w:rsidP="002634E1">
            <w:pPr>
              <w:pStyle w:val="TAL"/>
              <w:rPr>
                <w:sz w:val="16"/>
              </w:rPr>
            </w:pPr>
            <w:r>
              <w:rPr>
                <w:sz w:val="16"/>
              </w:rPr>
              <w:t>S5-234550</w:t>
            </w:r>
          </w:p>
        </w:tc>
        <w:tc>
          <w:tcPr>
            <w:tcW w:w="0" w:type="auto"/>
            <w:shd w:val="clear" w:color="auto" w:fill="auto"/>
          </w:tcPr>
          <w:p w14:paraId="731DFDD8" w14:textId="77777777" w:rsidR="00FB27F7" w:rsidRDefault="00FB27F7" w:rsidP="002634E1">
            <w:pPr>
              <w:pStyle w:val="TAL"/>
              <w:rPr>
                <w:sz w:val="16"/>
              </w:rPr>
            </w:pPr>
            <w:r>
              <w:rPr>
                <w:sz w:val="16"/>
              </w:rPr>
              <w:t>-</w:t>
            </w:r>
          </w:p>
        </w:tc>
      </w:tr>
      <w:tr w:rsidR="00FB27F7" w14:paraId="6FFF50A7" w14:textId="77777777" w:rsidTr="002634E1">
        <w:tc>
          <w:tcPr>
            <w:tcW w:w="0" w:type="auto"/>
            <w:shd w:val="clear" w:color="auto" w:fill="auto"/>
          </w:tcPr>
          <w:p w14:paraId="00887C33" w14:textId="77777777" w:rsidR="00FB27F7" w:rsidRDefault="00FB27F7" w:rsidP="002634E1">
            <w:pPr>
              <w:pStyle w:val="TAL"/>
              <w:rPr>
                <w:sz w:val="16"/>
              </w:rPr>
            </w:pPr>
            <w:r>
              <w:rPr>
                <w:sz w:val="16"/>
              </w:rPr>
              <w:t>S5-234825</w:t>
            </w:r>
          </w:p>
        </w:tc>
        <w:tc>
          <w:tcPr>
            <w:tcW w:w="0" w:type="auto"/>
            <w:shd w:val="clear" w:color="auto" w:fill="auto"/>
          </w:tcPr>
          <w:p w14:paraId="0F114EA7" w14:textId="77777777" w:rsidR="00FB27F7" w:rsidRDefault="00FB27F7" w:rsidP="002634E1">
            <w:pPr>
              <w:pStyle w:val="TAL"/>
              <w:rPr>
                <w:sz w:val="16"/>
              </w:rPr>
            </w:pPr>
            <w:r>
              <w:rPr>
                <w:sz w:val="16"/>
              </w:rPr>
              <w:t>New Work Item on Network and Service Operations for Energy Utilities</w:t>
            </w:r>
          </w:p>
        </w:tc>
        <w:tc>
          <w:tcPr>
            <w:tcW w:w="0" w:type="auto"/>
            <w:shd w:val="clear" w:color="auto" w:fill="auto"/>
          </w:tcPr>
          <w:p w14:paraId="260310E5" w14:textId="77777777" w:rsidR="00FB27F7" w:rsidRDefault="00FB27F7" w:rsidP="002634E1">
            <w:pPr>
              <w:pStyle w:val="TAL"/>
              <w:rPr>
                <w:sz w:val="16"/>
              </w:rPr>
            </w:pPr>
            <w:r>
              <w:rPr>
                <w:sz w:val="16"/>
              </w:rPr>
              <w:t>Samsung, EUTC, EDF, BMWK, Deutsche Telekom, Huawei, Ericsson, NOVAMINT, Vodafone, China Mobile</w:t>
            </w:r>
          </w:p>
        </w:tc>
        <w:tc>
          <w:tcPr>
            <w:tcW w:w="0" w:type="auto"/>
            <w:shd w:val="clear" w:color="auto" w:fill="auto"/>
          </w:tcPr>
          <w:p w14:paraId="5EABF752" w14:textId="77777777" w:rsidR="00FB27F7" w:rsidRDefault="00FB27F7" w:rsidP="002634E1">
            <w:pPr>
              <w:pStyle w:val="TAL"/>
              <w:rPr>
                <w:sz w:val="16"/>
              </w:rPr>
            </w:pPr>
            <w:r>
              <w:rPr>
                <w:sz w:val="16"/>
              </w:rPr>
              <w:t>agreed</w:t>
            </w:r>
          </w:p>
        </w:tc>
        <w:tc>
          <w:tcPr>
            <w:tcW w:w="0" w:type="auto"/>
            <w:shd w:val="clear" w:color="auto" w:fill="auto"/>
          </w:tcPr>
          <w:p w14:paraId="063BE9FC" w14:textId="77777777" w:rsidR="00FB27F7" w:rsidRDefault="00FB27F7" w:rsidP="002634E1">
            <w:pPr>
              <w:pStyle w:val="TAL"/>
              <w:rPr>
                <w:sz w:val="16"/>
              </w:rPr>
            </w:pPr>
            <w:r>
              <w:rPr>
                <w:sz w:val="16"/>
              </w:rPr>
              <w:t>S5-234056</w:t>
            </w:r>
          </w:p>
        </w:tc>
        <w:tc>
          <w:tcPr>
            <w:tcW w:w="0" w:type="auto"/>
            <w:shd w:val="clear" w:color="auto" w:fill="auto"/>
          </w:tcPr>
          <w:p w14:paraId="438C149B" w14:textId="77777777" w:rsidR="00FB27F7" w:rsidRDefault="00FB27F7" w:rsidP="002634E1">
            <w:pPr>
              <w:pStyle w:val="TAL"/>
              <w:rPr>
                <w:sz w:val="16"/>
              </w:rPr>
            </w:pPr>
            <w:r>
              <w:rPr>
                <w:sz w:val="16"/>
              </w:rPr>
              <w:t>-</w:t>
            </w:r>
          </w:p>
        </w:tc>
      </w:tr>
      <w:tr w:rsidR="00FB27F7" w14:paraId="3DC31C07" w14:textId="77777777" w:rsidTr="002634E1">
        <w:tc>
          <w:tcPr>
            <w:tcW w:w="0" w:type="auto"/>
            <w:shd w:val="clear" w:color="auto" w:fill="auto"/>
          </w:tcPr>
          <w:p w14:paraId="30C60869" w14:textId="77777777" w:rsidR="00FB27F7" w:rsidRDefault="00FB27F7" w:rsidP="002634E1">
            <w:pPr>
              <w:pStyle w:val="TAL"/>
              <w:rPr>
                <w:sz w:val="16"/>
              </w:rPr>
            </w:pPr>
            <w:r>
              <w:rPr>
                <w:sz w:val="16"/>
              </w:rPr>
              <w:t>S5-234826</w:t>
            </w:r>
          </w:p>
        </w:tc>
        <w:tc>
          <w:tcPr>
            <w:tcW w:w="0" w:type="auto"/>
            <w:shd w:val="clear" w:color="auto" w:fill="auto"/>
          </w:tcPr>
          <w:p w14:paraId="383D73CB" w14:textId="77777777" w:rsidR="00FB27F7" w:rsidRDefault="00FB27F7" w:rsidP="002634E1">
            <w:pPr>
              <w:pStyle w:val="TAL"/>
              <w:rPr>
                <w:sz w:val="16"/>
              </w:rPr>
            </w:pPr>
            <w:r>
              <w:rPr>
                <w:sz w:val="16"/>
              </w:rPr>
              <w:t>Reply LS to R3-232051 = S5-233836 on introduction of a new attribute "Only Resource Coordination" to support source coordination between LTE and NR SA</w:t>
            </w:r>
          </w:p>
        </w:tc>
        <w:tc>
          <w:tcPr>
            <w:tcW w:w="0" w:type="auto"/>
            <w:shd w:val="clear" w:color="auto" w:fill="auto"/>
          </w:tcPr>
          <w:p w14:paraId="28900FCF" w14:textId="77777777" w:rsidR="00FB27F7" w:rsidRDefault="00FB27F7" w:rsidP="002634E1">
            <w:pPr>
              <w:pStyle w:val="TAL"/>
              <w:rPr>
                <w:sz w:val="16"/>
              </w:rPr>
            </w:pPr>
            <w:r>
              <w:rPr>
                <w:sz w:val="16"/>
              </w:rPr>
              <w:t>China Telecom</w:t>
            </w:r>
          </w:p>
        </w:tc>
        <w:tc>
          <w:tcPr>
            <w:tcW w:w="0" w:type="auto"/>
            <w:shd w:val="clear" w:color="auto" w:fill="auto"/>
          </w:tcPr>
          <w:p w14:paraId="39BB429B" w14:textId="77777777" w:rsidR="00FB27F7" w:rsidRDefault="00FB27F7" w:rsidP="002634E1">
            <w:pPr>
              <w:pStyle w:val="TAL"/>
              <w:rPr>
                <w:sz w:val="16"/>
              </w:rPr>
            </w:pPr>
            <w:r>
              <w:rPr>
                <w:sz w:val="16"/>
              </w:rPr>
              <w:t>revised</w:t>
            </w:r>
          </w:p>
        </w:tc>
        <w:tc>
          <w:tcPr>
            <w:tcW w:w="0" w:type="auto"/>
            <w:shd w:val="clear" w:color="auto" w:fill="auto"/>
          </w:tcPr>
          <w:p w14:paraId="5FF6F5F2" w14:textId="77777777" w:rsidR="00FB27F7" w:rsidRDefault="00FB27F7" w:rsidP="002634E1">
            <w:pPr>
              <w:pStyle w:val="TAL"/>
              <w:rPr>
                <w:sz w:val="16"/>
              </w:rPr>
            </w:pPr>
            <w:r>
              <w:rPr>
                <w:sz w:val="16"/>
              </w:rPr>
              <w:t>S5-234551</w:t>
            </w:r>
          </w:p>
        </w:tc>
        <w:tc>
          <w:tcPr>
            <w:tcW w:w="0" w:type="auto"/>
            <w:shd w:val="clear" w:color="auto" w:fill="auto"/>
          </w:tcPr>
          <w:p w14:paraId="20462340" w14:textId="77777777" w:rsidR="00FB27F7" w:rsidRDefault="00FB27F7" w:rsidP="002634E1">
            <w:pPr>
              <w:pStyle w:val="TAL"/>
              <w:rPr>
                <w:sz w:val="16"/>
              </w:rPr>
            </w:pPr>
            <w:r>
              <w:rPr>
                <w:sz w:val="16"/>
              </w:rPr>
              <w:t>S5-234839</w:t>
            </w:r>
          </w:p>
        </w:tc>
      </w:tr>
      <w:tr w:rsidR="00FB27F7" w14:paraId="2291BEC6" w14:textId="77777777" w:rsidTr="002634E1">
        <w:tc>
          <w:tcPr>
            <w:tcW w:w="0" w:type="auto"/>
            <w:shd w:val="clear" w:color="auto" w:fill="auto"/>
          </w:tcPr>
          <w:p w14:paraId="011700DA" w14:textId="77777777" w:rsidR="00FB27F7" w:rsidRDefault="00FB27F7" w:rsidP="002634E1">
            <w:pPr>
              <w:pStyle w:val="TAL"/>
              <w:rPr>
                <w:sz w:val="16"/>
              </w:rPr>
            </w:pPr>
            <w:r>
              <w:rPr>
                <w:sz w:val="16"/>
              </w:rPr>
              <w:t>S5-234827</w:t>
            </w:r>
          </w:p>
        </w:tc>
        <w:tc>
          <w:tcPr>
            <w:tcW w:w="0" w:type="auto"/>
            <w:shd w:val="clear" w:color="auto" w:fill="auto"/>
          </w:tcPr>
          <w:p w14:paraId="6A886989" w14:textId="77777777" w:rsidR="00FB27F7" w:rsidRDefault="00FB27F7" w:rsidP="002634E1">
            <w:pPr>
              <w:pStyle w:val="TAL"/>
              <w:rPr>
                <w:sz w:val="16"/>
              </w:rPr>
            </w:pPr>
            <w:r>
              <w:rPr>
                <w:sz w:val="16"/>
              </w:rPr>
              <w:t>Rel-18 Input to draft CR TS 28.105 AI/ML inference performance evaluation</w:t>
            </w:r>
          </w:p>
        </w:tc>
        <w:tc>
          <w:tcPr>
            <w:tcW w:w="0" w:type="auto"/>
            <w:shd w:val="clear" w:color="auto" w:fill="auto"/>
          </w:tcPr>
          <w:p w14:paraId="0E458B69" w14:textId="77777777" w:rsidR="00FB27F7" w:rsidRDefault="00FB27F7" w:rsidP="002634E1">
            <w:pPr>
              <w:pStyle w:val="TAL"/>
              <w:rPr>
                <w:sz w:val="16"/>
              </w:rPr>
            </w:pPr>
            <w:r>
              <w:rPr>
                <w:sz w:val="16"/>
              </w:rPr>
              <w:t>Nokia, Nokia Shanghai Bell</w:t>
            </w:r>
          </w:p>
        </w:tc>
        <w:tc>
          <w:tcPr>
            <w:tcW w:w="0" w:type="auto"/>
            <w:shd w:val="clear" w:color="auto" w:fill="auto"/>
          </w:tcPr>
          <w:p w14:paraId="1D01E389" w14:textId="77777777" w:rsidR="00FB27F7" w:rsidRDefault="00FB27F7" w:rsidP="002634E1">
            <w:pPr>
              <w:pStyle w:val="TAL"/>
              <w:rPr>
                <w:sz w:val="16"/>
              </w:rPr>
            </w:pPr>
            <w:r>
              <w:rPr>
                <w:sz w:val="16"/>
              </w:rPr>
              <w:t>approved</w:t>
            </w:r>
          </w:p>
        </w:tc>
        <w:tc>
          <w:tcPr>
            <w:tcW w:w="0" w:type="auto"/>
            <w:shd w:val="clear" w:color="auto" w:fill="auto"/>
          </w:tcPr>
          <w:p w14:paraId="6C82AE92" w14:textId="77777777" w:rsidR="00FB27F7" w:rsidRDefault="00FB27F7" w:rsidP="002634E1">
            <w:pPr>
              <w:pStyle w:val="TAL"/>
              <w:rPr>
                <w:sz w:val="16"/>
              </w:rPr>
            </w:pPr>
            <w:r>
              <w:rPr>
                <w:sz w:val="16"/>
              </w:rPr>
              <w:t>S5-234596</w:t>
            </w:r>
          </w:p>
        </w:tc>
        <w:tc>
          <w:tcPr>
            <w:tcW w:w="0" w:type="auto"/>
            <w:shd w:val="clear" w:color="auto" w:fill="auto"/>
          </w:tcPr>
          <w:p w14:paraId="6C7012E5" w14:textId="77777777" w:rsidR="00FB27F7" w:rsidRDefault="00FB27F7" w:rsidP="002634E1">
            <w:pPr>
              <w:pStyle w:val="TAL"/>
              <w:rPr>
                <w:sz w:val="16"/>
              </w:rPr>
            </w:pPr>
            <w:r>
              <w:rPr>
                <w:sz w:val="16"/>
              </w:rPr>
              <w:t>-</w:t>
            </w:r>
          </w:p>
        </w:tc>
      </w:tr>
      <w:tr w:rsidR="00FB27F7" w14:paraId="0BCC0F39" w14:textId="77777777" w:rsidTr="002634E1">
        <w:tc>
          <w:tcPr>
            <w:tcW w:w="0" w:type="auto"/>
            <w:shd w:val="clear" w:color="auto" w:fill="auto"/>
          </w:tcPr>
          <w:p w14:paraId="4C5074D7" w14:textId="77777777" w:rsidR="00FB27F7" w:rsidRDefault="00FB27F7" w:rsidP="002634E1">
            <w:pPr>
              <w:pStyle w:val="TAL"/>
              <w:rPr>
                <w:sz w:val="16"/>
              </w:rPr>
            </w:pPr>
            <w:r>
              <w:rPr>
                <w:sz w:val="16"/>
              </w:rPr>
              <w:t>S5-234828</w:t>
            </w:r>
          </w:p>
        </w:tc>
        <w:tc>
          <w:tcPr>
            <w:tcW w:w="0" w:type="auto"/>
            <w:shd w:val="clear" w:color="auto" w:fill="auto"/>
          </w:tcPr>
          <w:p w14:paraId="459F3DD0" w14:textId="77777777" w:rsidR="00FB27F7" w:rsidRDefault="00FB27F7" w:rsidP="002634E1">
            <w:pPr>
              <w:pStyle w:val="TAL"/>
              <w:rPr>
                <w:sz w:val="16"/>
              </w:rPr>
            </w:pPr>
            <w:r>
              <w:rPr>
                <w:sz w:val="16"/>
              </w:rPr>
              <w:t>Rel-18 Input to draft CR TS 28.105 AI/ML training  performance management</w:t>
            </w:r>
          </w:p>
        </w:tc>
        <w:tc>
          <w:tcPr>
            <w:tcW w:w="0" w:type="auto"/>
            <w:shd w:val="clear" w:color="auto" w:fill="auto"/>
          </w:tcPr>
          <w:p w14:paraId="09132903" w14:textId="77777777" w:rsidR="00FB27F7" w:rsidRDefault="00FB27F7" w:rsidP="002634E1">
            <w:pPr>
              <w:pStyle w:val="TAL"/>
              <w:rPr>
                <w:sz w:val="16"/>
              </w:rPr>
            </w:pPr>
            <w:r>
              <w:rPr>
                <w:sz w:val="16"/>
              </w:rPr>
              <w:t>Nokia, Nokia Shanghai Bell</w:t>
            </w:r>
          </w:p>
        </w:tc>
        <w:tc>
          <w:tcPr>
            <w:tcW w:w="0" w:type="auto"/>
            <w:shd w:val="clear" w:color="auto" w:fill="auto"/>
          </w:tcPr>
          <w:p w14:paraId="3F190067" w14:textId="77777777" w:rsidR="00FB27F7" w:rsidRDefault="00FB27F7" w:rsidP="002634E1">
            <w:pPr>
              <w:pStyle w:val="TAL"/>
              <w:rPr>
                <w:sz w:val="16"/>
              </w:rPr>
            </w:pPr>
            <w:r>
              <w:rPr>
                <w:sz w:val="16"/>
              </w:rPr>
              <w:t>approved</w:t>
            </w:r>
          </w:p>
        </w:tc>
        <w:tc>
          <w:tcPr>
            <w:tcW w:w="0" w:type="auto"/>
            <w:shd w:val="clear" w:color="auto" w:fill="auto"/>
          </w:tcPr>
          <w:p w14:paraId="3D313E9E" w14:textId="77777777" w:rsidR="00FB27F7" w:rsidRDefault="00FB27F7" w:rsidP="002634E1">
            <w:pPr>
              <w:pStyle w:val="TAL"/>
              <w:rPr>
                <w:sz w:val="16"/>
              </w:rPr>
            </w:pPr>
            <w:r>
              <w:rPr>
                <w:sz w:val="16"/>
              </w:rPr>
              <w:t>S5-234598</w:t>
            </w:r>
          </w:p>
        </w:tc>
        <w:tc>
          <w:tcPr>
            <w:tcW w:w="0" w:type="auto"/>
            <w:shd w:val="clear" w:color="auto" w:fill="auto"/>
          </w:tcPr>
          <w:p w14:paraId="253C0D04" w14:textId="77777777" w:rsidR="00FB27F7" w:rsidRDefault="00FB27F7" w:rsidP="002634E1">
            <w:pPr>
              <w:pStyle w:val="TAL"/>
              <w:rPr>
                <w:sz w:val="16"/>
              </w:rPr>
            </w:pPr>
            <w:r>
              <w:rPr>
                <w:sz w:val="16"/>
              </w:rPr>
              <w:t>-</w:t>
            </w:r>
          </w:p>
        </w:tc>
      </w:tr>
      <w:tr w:rsidR="00FB27F7" w14:paraId="3818DE65" w14:textId="77777777" w:rsidTr="002634E1">
        <w:tc>
          <w:tcPr>
            <w:tcW w:w="0" w:type="auto"/>
            <w:shd w:val="clear" w:color="auto" w:fill="auto"/>
          </w:tcPr>
          <w:p w14:paraId="2E70BD19" w14:textId="77777777" w:rsidR="00FB27F7" w:rsidRDefault="00FB27F7" w:rsidP="002634E1">
            <w:pPr>
              <w:pStyle w:val="TAL"/>
              <w:rPr>
                <w:sz w:val="16"/>
              </w:rPr>
            </w:pPr>
            <w:r>
              <w:rPr>
                <w:sz w:val="16"/>
              </w:rPr>
              <w:t>S5-234829</w:t>
            </w:r>
          </w:p>
        </w:tc>
        <w:tc>
          <w:tcPr>
            <w:tcW w:w="0" w:type="auto"/>
            <w:shd w:val="clear" w:color="auto" w:fill="auto"/>
          </w:tcPr>
          <w:p w14:paraId="3613352F" w14:textId="77777777" w:rsidR="00FB27F7" w:rsidRDefault="00FB27F7" w:rsidP="002634E1">
            <w:pPr>
              <w:pStyle w:val="TAL"/>
              <w:rPr>
                <w:sz w:val="16"/>
              </w:rPr>
            </w:pPr>
            <w:r>
              <w:rPr>
                <w:sz w:val="16"/>
              </w:rPr>
              <w:t>Rel-18 Input to draft CR TS 28.105 Use case and requirements for joint testing of multiple ml entities</w:t>
            </w:r>
          </w:p>
        </w:tc>
        <w:tc>
          <w:tcPr>
            <w:tcW w:w="0" w:type="auto"/>
            <w:shd w:val="clear" w:color="auto" w:fill="auto"/>
          </w:tcPr>
          <w:p w14:paraId="19EC2265" w14:textId="77777777" w:rsidR="00FB27F7" w:rsidRDefault="00FB27F7" w:rsidP="002634E1">
            <w:pPr>
              <w:pStyle w:val="TAL"/>
              <w:rPr>
                <w:sz w:val="16"/>
              </w:rPr>
            </w:pPr>
            <w:r>
              <w:rPr>
                <w:sz w:val="16"/>
              </w:rPr>
              <w:t>Nokia, Nokia Shanghai Bell, CATT</w:t>
            </w:r>
          </w:p>
        </w:tc>
        <w:tc>
          <w:tcPr>
            <w:tcW w:w="0" w:type="auto"/>
            <w:shd w:val="clear" w:color="auto" w:fill="auto"/>
          </w:tcPr>
          <w:p w14:paraId="12F039C3" w14:textId="77777777" w:rsidR="00FB27F7" w:rsidRDefault="00FB27F7" w:rsidP="002634E1">
            <w:pPr>
              <w:pStyle w:val="TAL"/>
              <w:rPr>
                <w:sz w:val="16"/>
              </w:rPr>
            </w:pPr>
            <w:r>
              <w:rPr>
                <w:sz w:val="16"/>
              </w:rPr>
              <w:t>approved</w:t>
            </w:r>
          </w:p>
        </w:tc>
        <w:tc>
          <w:tcPr>
            <w:tcW w:w="0" w:type="auto"/>
            <w:shd w:val="clear" w:color="auto" w:fill="auto"/>
          </w:tcPr>
          <w:p w14:paraId="24E4A2BE" w14:textId="77777777" w:rsidR="00FB27F7" w:rsidRDefault="00FB27F7" w:rsidP="002634E1">
            <w:pPr>
              <w:pStyle w:val="TAL"/>
              <w:rPr>
                <w:sz w:val="16"/>
              </w:rPr>
            </w:pPr>
            <w:r>
              <w:rPr>
                <w:sz w:val="16"/>
              </w:rPr>
              <w:t>S5-234654</w:t>
            </w:r>
          </w:p>
        </w:tc>
        <w:tc>
          <w:tcPr>
            <w:tcW w:w="0" w:type="auto"/>
            <w:shd w:val="clear" w:color="auto" w:fill="auto"/>
          </w:tcPr>
          <w:p w14:paraId="72440FA3" w14:textId="77777777" w:rsidR="00FB27F7" w:rsidRDefault="00FB27F7" w:rsidP="002634E1">
            <w:pPr>
              <w:pStyle w:val="TAL"/>
              <w:rPr>
                <w:sz w:val="16"/>
              </w:rPr>
            </w:pPr>
            <w:r>
              <w:rPr>
                <w:sz w:val="16"/>
              </w:rPr>
              <w:t>-</w:t>
            </w:r>
          </w:p>
        </w:tc>
      </w:tr>
      <w:tr w:rsidR="00FB27F7" w14:paraId="10CD9A69" w14:textId="77777777" w:rsidTr="002634E1">
        <w:tc>
          <w:tcPr>
            <w:tcW w:w="0" w:type="auto"/>
            <w:shd w:val="clear" w:color="auto" w:fill="auto"/>
          </w:tcPr>
          <w:p w14:paraId="2D189E09" w14:textId="77777777" w:rsidR="00FB27F7" w:rsidRDefault="00FB27F7" w:rsidP="002634E1">
            <w:pPr>
              <w:pStyle w:val="TAL"/>
              <w:rPr>
                <w:sz w:val="16"/>
              </w:rPr>
            </w:pPr>
            <w:r>
              <w:rPr>
                <w:sz w:val="16"/>
              </w:rPr>
              <w:t>S5-234830</w:t>
            </w:r>
          </w:p>
        </w:tc>
        <w:tc>
          <w:tcPr>
            <w:tcW w:w="0" w:type="auto"/>
            <w:shd w:val="clear" w:color="auto" w:fill="auto"/>
          </w:tcPr>
          <w:p w14:paraId="247394D7"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0121C038" w14:textId="77777777" w:rsidR="00FB27F7" w:rsidRDefault="00FB27F7" w:rsidP="002634E1">
            <w:pPr>
              <w:pStyle w:val="TAL"/>
              <w:rPr>
                <w:sz w:val="16"/>
              </w:rPr>
            </w:pPr>
            <w:r>
              <w:rPr>
                <w:sz w:val="16"/>
              </w:rPr>
              <w:t>MATRIXX Software</w:t>
            </w:r>
          </w:p>
        </w:tc>
        <w:tc>
          <w:tcPr>
            <w:tcW w:w="0" w:type="auto"/>
            <w:shd w:val="clear" w:color="auto" w:fill="auto"/>
          </w:tcPr>
          <w:p w14:paraId="06D7DC18" w14:textId="77777777" w:rsidR="00FB27F7" w:rsidRDefault="00FB27F7" w:rsidP="002634E1">
            <w:pPr>
              <w:pStyle w:val="TAL"/>
              <w:rPr>
                <w:sz w:val="16"/>
              </w:rPr>
            </w:pPr>
            <w:r>
              <w:rPr>
                <w:sz w:val="16"/>
              </w:rPr>
              <w:t>agreed</w:t>
            </w:r>
          </w:p>
        </w:tc>
        <w:tc>
          <w:tcPr>
            <w:tcW w:w="0" w:type="auto"/>
            <w:shd w:val="clear" w:color="auto" w:fill="auto"/>
          </w:tcPr>
          <w:p w14:paraId="22233D98" w14:textId="77777777" w:rsidR="00FB27F7" w:rsidRDefault="00FB27F7" w:rsidP="002634E1">
            <w:pPr>
              <w:pStyle w:val="TAL"/>
              <w:rPr>
                <w:sz w:val="16"/>
              </w:rPr>
            </w:pPr>
            <w:r>
              <w:rPr>
                <w:sz w:val="16"/>
              </w:rPr>
              <w:t>S5-234459</w:t>
            </w:r>
          </w:p>
        </w:tc>
        <w:tc>
          <w:tcPr>
            <w:tcW w:w="0" w:type="auto"/>
            <w:shd w:val="clear" w:color="auto" w:fill="auto"/>
          </w:tcPr>
          <w:p w14:paraId="3CFEAA07" w14:textId="77777777" w:rsidR="00FB27F7" w:rsidRDefault="00FB27F7" w:rsidP="002634E1">
            <w:pPr>
              <w:pStyle w:val="TAL"/>
              <w:rPr>
                <w:sz w:val="16"/>
              </w:rPr>
            </w:pPr>
            <w:r>
              <w:rPr>
                <w:sz w:val="16"/>
              </w:rPr>
              <w:t>-</w:t>
            </w:r>
          </w:p>
        </w:tc>
      </w:tr>
      <w:tr w:rsidR="00FB27F7" w14:paraId="6369E11A" w14:textId="77777777" w:rsidTr="002634E1">
        <w:tc>
          <w:tcPr>
            <w:tcW w:w="0" w:type="auto"/>
            <w:shd w:val="clear" w:color="auto" w:fill="auto"/>
          </w:tcPr>
          <w:p w14:paraId="3AA9716E" w14:textId="77777777" w:rsidR="00FB27F7" w:rsidRDefault="00FB27F7" w:rsidP="002634E1">
            <w:pPr>
              <w:pStyle w:val="TAL"/>
              <w:rPr>
                <w:sz w:val="16"/>
              </w:rPr>
            </w:pPr>
            <w:r>
              <w:rPr>
                <w:sz w:val="16"/>
              </w:rPr>
              <w:t>S5-234831</w:t>
            </w:r>
          </w:p>
        </w:tc>
        <w:tc>
          <w:tcPr>
            <w:tcW w:w="0" w:type="auto"/>
            <w:shd w:val="clear" w:color="auto" w:fill="auto"/>
          </w:tcPr>
          <w:p w14:paraId="11716726" w14:textId="77777777" w:rsidR="00FB27F7" w:rsidRDefault="00FB27F7" w:rsidP="002634E1">
            <w:pPr>
              <w:pStyle w:val="TAL"/>
              <w:rPr>
                <w:sz w:val="16"/>
              </w:rPr>
            </w:pPr>
            <w:r>
              <w:rPr>
                <w:sz w:val="16"/>
              </w:rPr>
              <w:t>Enhancement on 6.1 supporting solution to deliver a network slice subnet</w:t>
            </w:r>
          </w:p>
        </w:tc>
        <w:tc>
          <w:tcPr>
            <w:tcW w:w="0" w:type="auto"/>
            <w:shd w:val="clear" w:color="auto" w:fill="auto"/>
          </w:tcPr>
          <w:p w14:paraId="468EDCA5" w14:textId="77777777" w:rsidR="00FB27F7" w:rsidRDefault="00FB27F7" w:rsidP="002634E1">
            <w:pPr>
              <w:pStyle w:val="TAL"/>
              <w:rPr>
                <w:sz w:val="16"/>
              </w:rPr>
            </w:pPr>
            <w:r>
              <w:rPr>
                <w:sz w:val="16"/>
              </w:rPr>
              <w:t>ZTE Corporation</w:t>
            </w:r>
          </w:p>
        </w:tc>
        <w:tc>
          <w:tcPr>
            <w:tcW w:w="0" w:type="auto"/>
            <w:shd w:val="clear" w:color="auto" w:fill="auto"/>
          </w:tcPr>
          <w:p w14:paraId="71B3767D" w14:textId="77777777" w:rsidR="00FB27F7" w:rsidRDefault="00FB27F7" w:rsidP="002634E1">
            <w:pPr>
              <w:pStyle w:val="TAL"/>
              <w:rPr>
                <w:sz w:val="16"/>
              </w:rPr>
            </w:pPr>
            <w:r>
              <w:rPr>
                <w:sz w:val="16"/>
              </w:rPr>
              <w:t>approved</w:t>
            </w:r>
          </w:p>
        </w:tc>
        <w:tc>
          <w:tcPr>
            <w:tcW w:w="0" w:type="auto"/>
            <w:shd w:val="clear" w:color="auto" w:fill="auto"/>
          </w:tcPr>
          <w:p w14:paraId="0CD57D5E" w14:textId="77777777" w:rsidR="00FB27F7" w:rsidRDefault="00FB27F7" w:rsidP="002634E1">
            <w:pPr>
              <w:pStyle w:val="TAL"/>
              <w:rPr>
                <w:sz w:val="16"/>
              </w:rPr>
            </w:pPr>
            <w:r>
              <w:rPr>
                <w:sz w:val="16"/>
              </w:rPr>
              <w:t>S5-234525</w:t>
            </w:r>
          </w:p>
        </w:tc>
        <w:tc>
          <w:tcPr>
            <w:tcW w:w="0" w:type="auto"/>
            <w:shd w:val="clear" w:color="auto" w:fill="auto"/>
          </w:tcPr>
          <w:p w14:paraId="75373E9C" w14:textId="77777777" w:rsidR="00FB27F7" w:rsidRDefault="00FB27F7" w:rsidP="002634E1">
            <w:pPr>
              <w:pStyle w:val="TAL"/>
              <w:rPr>
                <w:sz w:val="16"/>
              </w:rPr>
            </w:pPr>
            <w:r>
              <w:rPr>
                <w:sz w:val="16"/>
              </w:rPr>
              <w:t>-</w:t>
            </w:r>
          </w:p>
        </w:tc>
      </w:tr>
      <w:tr w:rsidR="00FB27F7" w14:paraId="6F9369BF" w14:textId="77777777" w:rsidTr="002634E1">
        <w:tc>
          <w:tcPr>
            <w:tcW w:w="0" w:type="auto"/>
            <w:shd w:val="clear" w:color="auto" w:fill="auto"/>
          </w:tcPr>
          <w:p w14:paraId="6FED9B27" w14:textId="77777777" w:rsidR="00FB27F7" w:rsidRDefault="00FB27F7" w:rsidP="002634E1">
            <w:pPr>
              <w:pStyle w:val="TAL"/>
              <w:rPr>
                <w:sz w:val="16"/>
              </w:rPr>
            </w:pPr>
            <w:r>
              <w:rPr>
                <w:sz w:val="16"/>
              </w:rPr>
              <w:t>S5-234832</w:t>
            </w:r>
          </w:p>
        </w:tc>
        <w:tc>
          <w:tcPr>
            <w:tcW w:w="0" w:type="auto"/>
            <w:shd w:val="clear" w:color="auto" w:fill="auto"/>
          </w:tcPr>
          <w:p w14:paraId="096618EA"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2CD6724B" w14:textId="77777777" w:rsidR="00FB27F7" w:rsidRDefault="00FB27F7" w:rsidP="002634E1">
            <w:pPr>
              <w:pStyle w:val="TAL"/>
              <w:rPr>
                <w:sz w:val="16"/>
              </w:rPr>
            </w:pPr>
            <w:r>
              <w:rPr>
                <w:sz w:val="16"/>
              </w:rPr>
              <w:t>ZTE Corporation</w:t>
            </w:r>
          </w:p>
        </w:tc>
        <w:tc>
          <w:tcPr>
            <w:tcW w:w="0" w:type="auto"/>
            <w:shd w:val="clear" w:color="auto" w:fill="auto"/>
          </w:tcPr>
          <w:p w14:paraId="39EB844F" w14:textId="77777777" w:rsidR="00FB27F7" w:rsidRDefault="00FB27F7" w:rsidP="002634E1">
            <w:pPr>
              <w:pStyle w:val="TAL"/>
              <w:rPr>
                <w:sz w:val="16"/>
              </w:rPr>
            </w:pPr>
            <w:r>
              <w:rPr>
                <w:sz w:val="16"/>
              </w:rPr>
              <w:t>agreed</w:t>
            </w:r>
          </w:p>
        </w:tc>
        <w:tc>
          <w:tcPr>
            <w:tcW w:w="0" w:type="auto"/>
            <w:shd w:val="clear" w:color="auto" w:fill="auto"/>
          </w:tcPr>
          <w:p w14:paraId="1B3F951B" w14:textId="77777777" w:rsidR="00FB27F7" w:rsidRDefault="00FB27F7" w:rsidP="002634E1">
            <w:pPr>
              <w:pStyle w:val="TAL"/>
              <w:rPr>
                <w:sz w:val="16"/>
              </w:rPr>
            </w:pPr>
            <w:r>
              <w:rPr>
                <w:sz w:val="16"/>
              </w:rPr>
              <w:t>S5-234665</w:t>
            </w:r>
          </w:p>
        </w:tc>
        <w:tc>
          <w:tcPr>
            <w:tcW w:w="0" w:type="auto"/>
            <w:shd w:val="clear" w:color="auto" w:fill="auto"/>
          </w:tcPr>
          <w:p w14:paraId="7147EE71" w14:textId="77777777" w:rsidR="00FB27F7" w:rsidRDefault="00FB27F7" w:rsidP="002634E1">
            <w:pPr>
              <w:pStyle w:val="TAL"/>
              <w:rPr>
                <w:sz w:val="16"/>
              </w:rPr>
            </w:pPr>
            <w:r>
              <w:rPr>
                <w:sz w:val="16"/>
              </w:rPr>
              <w:t>-</w:t>
            </w:r>
          </w:p>
        </w:tc>
      </w:tr>
      <w:tr w:rsidR="00FB27F7" w14:paraId="6886B597" w14:textId="77777777" w:rsidTr="002634E1">
        <w:tc>
          <w:tcPr>
            <w:tcW w:w="0" w:type="auto"/>
            <w:shd w:val="clear" w:color="auto" w:fill="auto"/>
          </w:tcPr>
          <w:p w14:paraId="054CB89B" w14:textId="77777777" w:rsidR="00FB27F7" w:rsidRDefault="00FB27F7" w:rsidP="002634E1">
            <w:pPr>
              <w:pStyle w:val="TAL"/>
              <w:rPr>
                <w:sz w:val="16"/>
              </w:rPr>
            </w:pPr>
            <w:r>
              <w:rPr>
                <w:sz w:val="16"/>
              </w:rPr>
              <w:t>S5-234833</w:t>
            </w:r>
          </w:p>
        </w:tc>
        <w:tc>
          <w:tcPr>
            <w:tcW w:w="0" w:type="auto"/>
            <w:shd w:val="clear" w:color="auto" w:fill="auto"/>
          </w:tcPr>
          <w:p w14:paraId="6B52BB4B" w14:textId="77777777" w:rsidR="00FB27F7" w:rsidRDefault="00FB27F7" w:rsidP="002634E1">
            <w:pPr>
              <w:pStyle w:val="TAL"/>
              <w:rPr>
                <w:sz w:val="16"/>
              </w:rPr>
            </w:pPr>
            <w:r>
              <w:rPr>
                <w:sz w:val="16"/>
              </w:rPr>
              <w:t xml:space="preserve">Input to </w:t>
            </w:r>
            <w:proofErr w:type="spellStart"/>
            <w:r>
              <w:rPr>
                <w:sz w:val="16"/>
              </w:rPr>
              <w:t>DraftCR</w:t>
            </w:r>
            <w:proofErr w:type="spellEnd"/>
            <w:r>
              <w:rPr>
                <w:sz w:val="16"/>
              </w:rPr>
              <w:t xml:space="preserve"> 28.105 Enhance the ML training to include re-training</w:t>
            </w:r>
          </w:p>
        </w:tc>
        <w:tc>
          <w:tcPr>
            <w:tcW w:w="0" w:type="auto"/>
            <w:shd w:val="clear" w:color="auto" w:fill="auto"/>
          </w:tcPr>
          <w:p w14:paraId="5FE813CC" w14:textId="77777777" w:rsidR="00FB27F7" w:rsidRDefault="00FB27F7" w:rsidP="002634E1">
            <w:pPr>
              <w:pStyle w:val="TAL"/>
              <w:rPr>
                <w:sz w:val="16"/>
              </w:rPr>
            </w:pPr>
            <w:r>
              <w:rPr>
                <w:sz w:val="16"/>
              </w:rPr>
              <w:t>Intel, NEC, Nokia, Huawei, CATT</w:t>
            </w:r>
          </w:p>
        </w:tc>
        <w:tc>
          <w:tcPr>
            <w:tcW w:w="0" w:type="auto"/>
            <w:shd w:val="clear" w:color="auto" w:fill="auto"/>
          </w:tcPr>
          <w:p w14:paraId="654C5425" w14:textId="77777777" w:rsidR="00FB27F7" w:rsidRDefault="00FB27F7" w:rsidP="002634E1">
            <w:pPr>
              <w:pStyle w:val="TAL"/>
              <w:rPr>
                <w:sz w:val="16"/>
              </w:rPr>
            </w:pPr>
            <w:r>
              <w:rPr>
                <w:sz w:val="16"/>
              </w:rPr>
              <w:t>approved</w:t>
            </w:r>
          </w:p>
        </w:tc>
        <w:tc>
          <w:tcPr>
            <w:tcW w:w="0" w:type="auto"/>
            <w:shd w:val="clear" w:color="auto" w:fill="auto"/>
          </w:tcPr>
          <w:p w14:paraId="3C4503E1" w14:textId="77777777" w:rsidR="00FB27F7" w:rsidRDefault="00FB27F7" w:rsidP="002634E1">
            <w:pPr>
              <w:pStyle w:val="TAL"/>
              <w:rPr>
                <w:sz w:val="16"/>
              </w:rPr>
            </w:pPr>
            <w:r>
              <w:rPr>
                <w:sz w:val="16"/>
              </w:rPr>
              <w:t>S5-234650</w:t>
            </w:r>
          </w:p>
        </w:tc>
        <w:tc>
          <w:tcPr>
            <w:tcW w:w="0" w:type="auto"/>
            <w:shd w:val="clear" w:color="auto" w:fill="auto"/>
          </w:tcPr>
          <w:p w14:paraId="3EB2B2EB" w14:textId="77777777" w:rsidR="00FB27F7" w:rsidRDefault="00FB27F7" w:rsidP="002634E1">
            <w:pPr>
              <w:pStyle w:val="TAL"/>
              <w:rPr>
                <w:sz w:val="16"/>
              </w:rPr>
            </w:pPr>
            <w:r>
              <w:rPr>
                <w:sz w:val="16"/>
              </w:rPr>
              <w:t>-</w:t>
            </w:r>
          </w:p>
        </w:tc>
      </w:tr>
      <w:tr w:rsidR="00FB27F7" w14:paraId="45E355D1" w14:textId="77777777" w:rsidTr="002634E1">
        <w:tc>
          <w:tcPr>
            <w:tcW w:w="0" w:type="auto"/>
            <w:shd w:val="clear" w:color="auto" w:fill="auto"/>
          </w:tcPr>
          <w:p w14:paraId="12F141FE" w14:textId="77777777" w:rsidR="00FB27F7" w:rsidRDefault="00FB27F7" w:rsidP="002634E1">
            <w:pPr>
              <w:pStyle w:val="TAL"/>
              <w:rPr>
                <w:sz w:val="16"/>
              </w:rPr>
            </w:pPr>
            <w:r>
              <w:rPr>
                <w:sz w:val="16"/>
              </w:rPr>
              <w:t>S5-234834</w:t>
            </w:r>
          </w:p>
        </w:tc>
        <w:tc>
          <w:tcPr>
            <w:tcW w:w="0" w:type="auto"/>
            <w:shd w:val="clear" w:color="auto" w:fill="auto"/>
          </w:tcPr>
          <w:p w14:paraId="4C7D6279"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01379474"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4C46C71C" w14:textId="77777777" w:rsidR="00FB27F7" w:rsidRDefault="00FB27F7" w:rsidP="002634E1">
            <w:pPr>
              <w:pStyle w:val="TAL"/>
              <w:rPr>
                <w:sz w:val="16"/>
              </w:rPr>
            </w:pPr>
            <w:r>
              <w:rPr>
                <w:sz w:val="16"/>
              </w:rPr>
              <w:t>not pursued</w:t>
            </w:r>
          </w:p>
        </w:tc>
        <w:tc>
          <w:tcPr>
            <w:tcW w:w="0" w:type="auto"/>
            <w:shd w:val="clear" w:color="auto" w:fill="auto"/>
          </w:tcPr>
          <w:p w14:paraId="52515404" w14:textId="77777777" w:rsidR="00FB27F7" w:rsidRDefault="00FB27F7" w:rsidP="002634E1">
            <w:pPr>
              <w:pStyle w:val="TAL"/>
              <w:rPr>
                <w:sz w:val="16"/>
              </w:rPr>
            </w:pPr>
            <w:r>
              <w:rPr>
                <w:sz w:val="16"/>
              </w:rPr>
              <w:t>S5-234666</w:t>
            </w:r>
          </w:p>
        </w:tc>
        <w:tc>
          <w:tcPr>
            <w:tcW w:w="0" w:type="auto"/>
            <w:shd w:val="clear" w:color="auto" w:fill="auto"/>
          </w:tcPr>
          <w:p w14:paraId="1510F067" w14:textId="77777777" w:rsidR="00FB27F7" w:rsidRDefault="00FB27F7" w:rsidP="002634E1">
            <w:pPr>
              <w:pStyle w:val="TAL"/>
              <w:rPr>
                <w:sz w:val="16"/>
              </w:rPr>
            </w:pPr>
            <w:r>
              <w:rPr>
                <w:sz w:val="16"/>
              </w:rPr>
              <w:t>-</w:t>
            </w:r>
          </w:p>
        </w:tc>
      </w:tr>
      <w:tr w:rsidR="00FB27F7" w14:paraId="4B10DD10" w14:textId="77777777" w:rsidTr="002634E1">
        <w:tc>
          <w:tcPr>
            <w:tcW w:w="0" w:type="auto"/>
            <w:shd w:val="clear" w:color="auto" w:fill="auto"/>
          </w:tcPr>
          <w:p w14:paraId="3D6007D2" w14:textId="77777777" w:rsidR="00FB27F7" w:rsidRDefault="00FB27F7" w:rsidP="002634E1">
            <w:pPr>
              <w:pStyle w:val="TAL"/>
              <w:rPr>
                <w:sz w:val="16"/>
              </w:rPr>
            </w:pPr>
            <w:r>
              <w:rPr>
                <w:sz w:val="16"/>
              </w:rPr>
              <w:t>S5-234835</w:t>
            </w:r>
          </w:p>
        </w:tc>
        <w:tc>
          <w:tcPr>
            <w:tcW w:w="0" w:type="auto"/>
            <w:shd w:val="clear" w:color="auto" w:fill="auto"/>
          </w:tcPr>
          <w:p w14:paraId="2818D56A"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5BBFF9FB"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6EE5EE0B" w14:textId="77777777" w:rsidR="00FB27F7" w:rsidRDefault="00FB27F7" w:rsidP="002634E1">
            <w:pPr>
              <w:pStyle w:val="TAL"/>
              <w:rPr>
                <w:sz w:val="16"/>
              </w:rPr>
            </w:pPr>
            <w:r>
              <w:rPr>
                <w:sz w:val="16"/>
              </w:rPr>
              <w:t>agreed</w:t>
            </w:r>
          </w:p>
        </w:tc>
        <w:tc>
          <w:tcPr>
            <w:tcW w:w="0" w:type="auto"/>
            <w:shd w:val="clear" w:color="auto" w:fill="auto"/>
          </w:tcPr>
          <w:p w14:paraId="05EA105D" w14:textId="77777777" w:rsidR="00FB27F7" w:rsidRDefault="00FB27F7" w:rsidP="002634E1">
            <w:pPr>
              <w:pStyle w:val="TAL"/>
              <w:rPr>
                <w:sz w:val="16"/>
              </w:rPr>
            </w:pPr>
            <w:r>
              <w:rPr>
                <w:sz w:val="16"/>
              </w:rPr>
              <w:t>S5-234662</w:t>
            </w:r>
          </w:p>
        </w:tc>
        <w:tc>
          <w:tcPr>
            <w:tcW w:w="0" w:type="auto"/>
            <w:shd w:val="clear" w:color="auto" w:fill="auto"/>
          </w:tcPr>
          <w:p w14:paraId="7F8276B4" w14:textId="77777777" w:rsidR="00FB27F7" w:rsidRDefault="00FB27F7" w:rsidP="002634E1">
            <w:pPr>
              <w:pStyle w:val="TAL"/>
              <w:rPr>
                <w:sz w:val="16"/>
              </w:rPr>
            </w:pPr>
            <w:r>
              <w:rPr>
                <w:sz w:val="16"/>
              </w:rPr>
              <w:t>-</w:t>
            </w:r>
          </w:p>
        </w:tc>
      </w:tr>
      <w:tr w:rsidR="00FB27F7" w14:paraId="439E6477" w14:textId="77777777" w:rsidTr="002634E1">
        <w:tc>
          <w:tcPr>
            <w:tcW w:w="0" w:type="auto"/>
            <w:shd w:val="clear" w:color="auto" w:fill="auto"/>
          </w:tcPr>
          <w:p w14:paraId="60FD8A73" w14:textId="77777777" w:rsidR="00FB27F7" w:rsidRDefault="00FB27F7" w:rsidP="002634E1">
            <w:pPr>
              <w:pStyle w:val="TAL"/>
              <w:rPr>
                <w:sz w:val="16"/>
              </w:rPr>
            </w:pPr>
            <w:r>
              <w:rPr>
                <w:sz w:val="16"/>
              </w:rPr>
              <w:t>S5-234836</w:t>
            </w:r>
          </w:p>
        </w:tc>
        <w:tc>
          <w:tcPr>
            <w:tcW w:w="0" w:type="auto"/>
            <w:shd w:val="clear" w:color="auto" w:fill="auto"/>
          </w:tcPr>
          <w:p w14:paraId="79B53D3C"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38FB105F" w14:textId="77777777" w:rsidR="00FB27F7" w:rsidRDefault="00FB27F7" w:rsidP="002634E1">
            <w:pPr>
              <w:pStyle w:val="TAL"/>
              <w:rPr>
                <w:sz w:val="16"/>
              </w:rPr>
            </w:pPr>
            <w:r>
              <w:rPr>
                <w:sz w:val="16"/>
              </w:rPr>
              <w:t>Huawei, Deutsche Telekom</w:t>
            </w:r>
          </w:p>
        </w:tc>
        <w:tc>
          <w:tcPr>
            <w:tcW w:w="0" w:type="auto"/>
            <w:shd w:val="clear" w:color="auto" w:fill="auto"/>
          </w:tcPr>
          <w:p w14:paraId="12AFE3CE" w14:textId="77777777" w:rsidR="00FB27F7" w:rsidRDefault="00FB27F7" w:rsidP="002634E1">
            <w:pPr>
              <w:pStyle w:val="TAL"/>
              <w:rPr>
                <w:sz w:val="16"/>
              </w:rPr>
            </w:pPr>
            <w:r>
              <w:rPr>
                <w:sz w:val="16"/>
              </w:rPr>
              <w:t>agreed</w:t>
            </w:r>
          </w:p>
        </w:tc>
        <w:tc>
          <w:tcPr>
            <w:tcW w:w="0" w:type="auto"/>
            <w:shd w:val="clear" w:color="auto" w:fill="auto"/>
          </w:tcPr>
          <w:p w14:paraId="00C320C5" w14:textId="77777777" w:rsidR="00FB27F7" w:rsidRDefault="00FB27F7" w:rsidP="002634E1">
            <w:pPr>
              <w:pStyle w:val="TAL"/>
              <w:rPr>
                <w:sz w:val="16"/>
              </w:rPr>
            </w:pPr>
            <w:r>
              <w:rPr>
                <w:sz w:val="16"/>
              </w:rPr>
              <w:t>S5-234715</w:t>
            </w:r>
          </w:p>
        </w:tc>
        <w:tc>
          <w:tcPr>
            <w:tcW w:w="0" w:type="auto"/>
            <w:shd w:val="clear" w:color="auto" w:fill="auto"/>
          </w:tcPr>
          <w:p w14:paraId="58CCCB41" w14:textId="77777777" w:rsidR="00FB27F7" w:rsidRDefault="00FB27F7" w:rsidP="002634E1">
            <w:pPr>
              <w:pStyle w:val="TAL"/>
              <w:rPr>
                <w:sz w:val="16"/>
              </w:rPr>
            </w:pPr>
            <w:r>
              <w:rPr>
                <w:sz w:val="16"/>
              </w:rPr>
              <w:t>-</w:t>
            </w:r>
          </w:p>
        </w:tc>
      </w:tr>
      <w:tr w:rsidR="00FB27F7" w14:paraId="7475392C" w14:textId="77777777" w:rsidTr="002634E1">
        <w:tc>
          <w:tcPr>
            <w:tcW w:w="0" w:type="auto"/>
            <w:shd w:val="clear" w:color="auto" w:fill="auto"/>
          </w:tcPr>
          <w:p w14:paraId="2E810518" w14:textId="77777777" w:rsidR="00FB27F7" w:rsidRDefault="00FB27F7" w:rsidP="002634E1">
            <w:pPr>
              <w:pStyle w:val="TAL"/>
              <w:rPr>
                <w:sz w:val="16"/>
              </w:rPr>
            </w:pPr>
            <w:r>
              <w:rPr>
                <w:sz w:val="16"/>
              </w:rPr>
              <w:t>S5-234837</w:t>
            </w:r>
          </w:p>
        </w:tc>
        <w:tc>
          <w:tcPr>
            <w:tcW w:w="0" w:type="auto"/>
            <w:shd w:val="clear" w:color="auto" w:fill="auto"/>
          </w:tcPr>
          <w:p w14:paraId="26AD37B9" w14:textId="77777777" w:rsidR="00FB27F7" w:rsidRDefault="00FB27F7" w:rsidP="002634E1">
            <w:pPr>
              <w:pStyle w:val="TAL"/>
              <w:rPr>
                <w:sz w:val="16"/>
              </w:rPr>
            </w:pPr>
            <w:r>
              <w:rPr>
                <w:sz w:val="16"/>
              </w:rPr>
              <w:t>Rel-17 CR TS 28.105 Grammatical Corrections</w:t>
            </w:r>
          </w:p>
        </w:tc>
        <w:tc>
          <w:tcPr>
            <w:tcW w:w="0" w:type="auto"/>
            <w:shd w:val="clear" w:color="auto" w:fill="auto"/>
          </w:tcPr>
          <w:p w14:paraId="5E3F6B0E" w14:textId="77777777" w:rsidR="00FB27F7" w:rsidRDefault="00FB27F7" w:rsidP="002634E1">
            <w:pPr>
              <w:pStyle w:val="TAL"/>
              <w:rPr>
                <w:sz w:val="16"/>
              </w:rPr>
            </w:pPr>
            <w:r>
              <w:rPr>
                <w:sz w:val="16"/>
              </w:rPr>
              <w:t>Nokia, Nokia Shanghai Bell</w:t>
            </w:r>
          </w:p>
        </w:tc>
        <w:tc>
          <w:tcPr>
            <w:tcW w:w="0" w:type="auto"/>
            <w:shd w:val="clear" w:color="auto" w:fill="auto"/>
          </w:tcPr>
          <w:p w14:paraId="41FAD06D" w14:textId="77777777" w:rsidR="00FB27F7" w:rsidRDefault="00FB27F7" w:rsidP="002634E1">
            <w:pPr>
              <w:pStyle w:val="TAL"/>
              <w:rPr>
                <w:sz w:val="16"/>
              </w:rPr>
            </w:pPr>
            <w:r>
              <w:rPr>
                <w:sz w:val="16"/>
              </w:rPr>
              <w:t>agreed</w:t>
            </w:r>
          </w:p>
        </w:tc>
        <w:tc>
          <w:tcPr>
            <w:tcW w:w="0" w:type="auto"/>
            <w:shd w:val="clear" w:color="auto" w:fill="auto"/>
          </w:tcPr>
          <w:p w14:paraId="4E1AC55B" w14:textId="77777777" w:rsidR="00FB27F7" w:rsidRDefault="00FB27F7" w:rsidP="002634E1">
            <w:pPr>
              <w:pStyle w:val="TAL"/>
              <w:rPr>
                <w:sz w:val="16"/>
              </w:rPr>
            </w:pPr>
            <w:r>
              <w:rPr>
                <w:sz w:val="16"/>
              </w:rPr>
              <w:t>S5-234037</w:t>
            </w:r>
          </w:p>
        </w:tc>
        <w:tc>
          <w:tcPr>
            <w:tcW w:w="0" w:type="auto"/>
            <w:shd w:val="clear" w:color="auto" w:fill="auto"/>
          </w:tcPr>
          <w:p w14:paraId="74121324" w14:textId="77777777" w:rsidR="00FB27F7" w:rsidRDefault="00FB27F7" w:rsidP="002634E1">
            <w:pPr>
              <w:pStyle w:val="TAL"/>
              <w:rPr>
                <w:sz w:val="16"/>
              </w:rPr>
            </w:pPr>
            <w:r>
              <w:rPr>
                <w:sz w:val="16"/>
              </w:rPr>
              <w:t>-</w:t>
            </w:r>
          </w:p>
        </w:tc>
      </w:tr>
      <w:tr w:rsidR="00FB27F7" w14:paraId="49E2AAD4" w14:textId="77777777" w:rsidTr="002634E1">
        <w:tc>
          <w:tcPr>
            <w:tcW w:w="0" w:type="auto"/>
            <w:shd w:val="clear" w:color="auto" w:fill="auto"/>
          </w:tcPr>
          <w:p w14:paraId="501F38CE" w14:textId="77777777" w:rsidR="00FB27F7" w:rsidRDefault="00FB27F7" w:rsidP="002634E1">
            <w:pPr>
              <w:pStyle w:val="TAL"/>
              <w:rPr>
                <w:sz w:val="16"/>
              </w:rPr>
            </w:pPr>
            <w:r>
              <w:rPr>
                <w:sz w:val="16"/>
              </w:rPr>
              <w:t>S5-234838</w:t>
            </w:r>
          </w:p>
        </w:tc>
        <w:tc>
          <w:tcPr>
            <w:tcW w:w="0" w:type="auto"/>
            <w:shd w:val="clear" w:color="auto" w:fill="auto"/>
          </w:tcPr>
          <w:p w14:paraId="58D31F5C" w14:textId="77777777" w:rsidR="00FB27F7" w:rsidRDefault="00FB27F7" w:rsidP="002634E1">
            <w:pPr>
              <w:pStyle w:val="TAL"/>
              <w:rPr>
                <w:sz w:val="16"/>
              </w:rPr>
            </w:pPr>
            <w:r>
              <w:rPr>
                <w:sz w:val="16"/>
              </w:rPr>
              <w:t>Presentation of TR 28.836 v1.0.0 for information</w:t>
            </w:r>
          </w:p>
        </w:tc>
        <w:tc>
          <w:tcPr>
            <w:tcW w:w="0" w:type="auto"/>
            <w:shd w:val="clear" w:color="auto" w:fill="auto"/>
          </w:tcPr>
          <w:p w14:paraId="3666F52C" w14:textId="77777777" w:rsidR="00FB27F7" w:rsidRDefault="00FB27F7" w:rsidP="002634E1">
            <w:pPr>
              <w:pStyle w:val="TAL"/>
              <w:rPr>
                <w:sz w:val="16"/>
              </w:rPr>
            </w:pPr>
            <w:r>
              <w:rPr>
                <w:sz w:val="16"/>
              </w:rPr>
              <w:t>Ericsson</w:t>
            </w:r>
          </w:p>
        </w:tc>
        <w:tc>
          <w:tcPr>
            <w:tcW w:w="0" w:type="auto"/>
            <w:shd w:val="clear" w:color="auto" w:fill="auto"/>
          </w:tcPr>
          <w:p w14:paraId="26D87047" w14:textId="77777777" w:rsidR="00FB27F7" w:rsidRDefault="00FB27F7" w:rsidP="002634E1">
            <w:pPr>
              <w:pStyle w:val="TAL"/>
              <w:rPr>
                <w:sz w:val="16"/>
              </w:rPr>
            </w:pPr>
            <w:r>
              <w:rPr>
                <w:sz w:val="16"/>
              </w:rPr>
              <w:t>approved</w:t>
            </w:r>
          </w:p>
        </w:tc>
        <w:tc>
          <w:tcPr>
            <w:tcW w:w="0" w:type="auto"/>
            <w:shd w:val="clear" w:color="auto" w:fill="auto"/>
          </w:tcPr>
          <w:p w14:paraId="58581EB8" w14:textId="77777777" w:rsidR="00FB27F7" w:rsidRDefault="00FB27F7" w:rsidP="002634E1">
            <w:pPr>
              <w:pStyle w:val="TAL"/>
              <w:rPr>
                <w:sz w:val="16"/>
              </w:rPr>
            </w:pPr>
            <w:r>
              <w:rPr>
                <w:sz w:val="16"/>
              </w:rPr>
              <w:t>-</w:t>
            </w:r>
          </w:p>
        </w:tc>
        <w:tc>
          <w:tcPr>
            <w:tcW w:w="0" w:type="auto"/>
            <w:shd w:val="clear" w:color="auto" w:fill="auto"/>
          </w:tcPr>
          <w:p w14:paraId="479F6B42" w14:textId="77777777" w:rsidR="00FB27F7" w:rsidRDefault="00FB27F7" w:rsidP="002634E1">
            <w:pPr>
              <w:pStyle w:val="TAL"/>
              <w:rPr>
                <w:sz w:val="16"/>
              </w:rPr>
            </w:pPr>
            <w:r>
              <w:rPr>
                <w:sz w:val="16"/>
              </w:rPr>
              <w:t>-</w:t>
            </w:r>
          </w:p>
        </w:tc>
      </w:tr>
      <w:tr w:rsidR="00FB27F7" w14:paraId="0DDEDA2D" w14:textId="77777777" w:rsidTr="002634E1">
        <w:tc>
          <w:tcPr>
            <w:tcW w:w="0" w:type="auto"/>
            <w:shd w:val="clear" w:color="auto" w:fill="auto"/>
          </w:tcPr>
          <w:p w14:paraId="17C0576B" w14:textId="77777777" w:rsidR="00FB27F7" w:rsidRDefault="00FB27F7" w:rsidP="002634E1">
            <w:pPr>
              <w:pStyle w:val="TAL"/>
              <w:rPr>
                <w:sz w:val="16"/>
              </w:rPr>
            </w:pPr>
            <w:r>
              <w:rPr>
                <w:sz w:val="16"/>
              </w:rPr>
              <w:t>S5-234839</w:t>
            </w:r>
          </w:p>
        </w:tc>
        <w:tc>
          <w:tcPr>
            <w:tcW w:w="0" w:type="auto"/>
            <w:shd w:val="clear" w:color="auto" w:fill="auto"/>
          </w:tcPr>
          <w:p w14:paraId="48E65386" w14:textId="77777777" w:rsidR="00FB27F7" w:rsidRDefault="00FB27F7" w:rsidP="002634E1">
            <w:pPr>
              <w:pStyle w:val="TAL"/>
              <w:rPr>
                <w:sz w:val="16"/>
              </w:rPr>
            </w:pPr>
            <w:r>
              <w:rPr>
                <w:sz w:val="16"/>
              </w:rPr>
              <w:t>Reply LS to R3-232051 = S5-233836 on introduction of a new attribute "Only Resource Coordination" to support source coordination between LTE and NR SA (to:RAN3; cc: -; contact: China Telecom)</w:t>
            </w:r>
          </w:p>
        </w:tc>
        <w:tc>
          <w:tcPr>
            <w:tcW w:w="0" w:type="auto"/>
            <w:shd w:val="clear" w:color="auto" w:fill="auto"/>
          </w:tcPr>
          <w:p w14:paraId="471F2999" w14:textId="77777777" w:rsidR="00FB27F7" w:rsidRDefault="00FB27F7" w:rsidP="002634E1">
            <w:pPr>
              <w:pStyle w:val="TAL"/>
              <w:rPr>
                <w:sz w:val="16"/>
              </w:rPr>
            </w:pPr>
            <w:r>
              <w:rPr>
                <w:sz w:val="16"/>
              </w:rPr>
              <w:t>China Telecom</w:t>
            </w:r>
          </w:p>
        </w:tc>
        <w:tc>
          <w:tcPr>
            <w:tcW w:w="0" w:type="auto"/>
            <w:shd w:val="clear" w:color="auto" w:fill="auto"/>
          </w:tcPr>
          <w:p w14:paraId="118BBE55" w14:textId="77777777" w:rsidR="00FB27F7" w:rsidRDefault="00FB27F7" w:rsidP="002634E1">
            <w:pPr>
              <w:pStyle w:val="TAL"/>
              <w:rPr>
                <w:sz w:val="16"/>
              </w:rPr>
            </w:pPr>
            <w:r>
              <w:rPr>
                <w:sz w:val="16"/>
              </w:rPr>
              <w:t>approved</w:t>
            </w:r>
          </w:p>
        </w:tc>
        <w:tc>
          <w:tcPr>
            <w:tcW w:w="0" w:type="auto"/>
            <w:shd w:val="clear" w:color="auto" w:fill="auto"/>
          </w:tcPr>
          <w:p w14:paraId="39117E00" w14:textId="77777777" w:rsidR="00FB27F7" w:rsidRDefault="00FB27F7" w:rsidP="002634E1">
            <w:pPr>
              <w:pStyle w:val="TAL"/>
              <w:rPr>
                <w:sz w:val="16"/>
              </w:rPr>
            </w:pPr>
            <w:r>
              <w:rPr>
                <w:sz w:val="16"/>
              </w:rPr>
              <w:t>S5-234826</w:t>
            </w:r>
          </w:p>
        </w:tc>
        <w:tc>
          <w:tcPr>
            <w:tcW w:w="0" w:type="auto"/>
            <w:shd w:val="clear" w:color="auto" w:fill="auto"/>
          </w:tcPr>
          <w:p w14:paraId="6F1B8589" w14:textId="77777777" w:rsidR="00FB27F7" w:rsidRDefault="00FB27F7" w:rsidP="002634E1">
            <w:pPr>
              <w:pStyle w:val="TAL"/>
              <w:rPr>
                <w:sz w:val="16"/>
              </w:rPr>
            </w:pPr>
            <w:r>
              <w:rPr>
                <w:sz w:val="16"/>
              </w:rPr>
              <w:t>-</w:t>
            </w:r>
          </w:p>
        </w:tc>
      </w:tr>
      <w:tr w:rsidR="00FB27F7" w14:paraId="4BBF3FA0" w14:textId="77777777" w:rsidTr="002634E1">
        <w:tc>
          <w:tcPr>
            <w:tcW w:w="0" w:type="auto"/>
            <w:shd w:val="clear" w:color="auto" w:fill="auto"/>
          </w:tcPr>
          <w:p w14:paraId="39649823" w14:textId="77777777" w:rsidR="00FB27F7" w:rsidRDefault="00FB27F7" w:rsidP="002634E1">
            <w:pPr>
              <w:pStyle w:val="TAL"/>
              <w:rPr>
                <w:sz w:val="16"/>
              </w:rPr>
            </w:pPr>
            <w:r>
              <w:rPr>
                <w:sz w:val="16"/>
              </w:rPr>
              <w:t>S5-234840</w:t>
            </w:r>
          </w:p>
        </w:tc>
        <w:tc>
          <w:tcPr>
            <w:tcW w:w="0" w:type="auto"/>
            <w:shd w:val="clear" w:color="auto" w:fill="auto"/>
          </w:tcPr>
          <w:p w14:paraId="632D3B7F" w14:textId="77777777" w:rsidR="00FB27F7" w:rsidRDefault="00FB27F7" w:rsidP="002634E1">
            <w:pPr>
              <w:pStyle w:val="TAL"/>
              <w:rPr>
                <w:sz w:val="16"/>
              </w:rPr>
            </w:pPr>
            <w:r>
              <w:rPr>
                <w:sz w:val="16"/>
              </w:rPr>
              <w:t>Presentation sheet of TR 28.835 for Approval</w:t>
            </w:r>
          </w:p>
        </w:tc>
        <w:tc>
          <w:tcPr>
            <w:tcW w:w="0" w:type="auto"/>
            <w:shd w:val="clear" w:color="auto" w:fill="auto"/>
          </w:tcPr>
          <w:p w14:paraId="59506D99" w14:textId="77777777" w:rsidR="00FB27F7" w:rsidRDefault="00FB27F7" w:rsidP="002634E1">
            <w:pPr>
              <w:pStyle w:val="TAL"/>
              <w:rPr>
                <w:sz w:val="16"/>
              </w:rPr>
            </w:pPr>
            <w:r>
              <w:rPr>
                <w:sz w:val="16"/>
              </w:rPr>
              <w:t>China Unicom</w:t>
            </w:r>
          </w:p>
        </w:tc>
        <w:tc>
          <w:tcPr>
            <w:tcW w:w="0" w:type="auto"/>
            <w:shd w:val="clear" w:color="auto" w:fill="auto"/>
          </w:tcPr>
          <w:p w14:paraId="7D896716" w14:textId="77777777" w:rsidR="00FB27F7" w:rsidRDefault="00FB27F7" w:rsidP="002634E1">
            <w:pPr>
              <w:pStyle w:val="TAL"/>
              <w:rPr>
                <w:sz w:val="16"/>
              </w:rPr>
            </w:pPr>
            <w:r>
              <w:rPr>
                <w:sz w:val="16"/>
              </w:rPr>
              <w:t>approved</w:t>
            </w:r>
          </w:p>
        </w:tc>
        <w:tc>
          <w:tcPr>
            <w:tcW w:w="0" w:type="auto"/>
            <w:shd w:val="clear" w:color="auto" w:fill="auto"/>
          </w:tcPr>
          <w:p w14:paraId="1B44B566" w14:textId="77777777" w:rsidR="00FB27F7" w:rsidRDefault="00FB27F7" w:rsidP="002634E1">
            <w:pPr>
              <w:pStyle w:val="TAL"/>
              <w:rPr>
                <w:sz w:val="16"/>
              </w:rPr>
            </w:pPr>
            <w:r>
              <w:rPr>
                <w:sz w:val="16"/>
              </w:rPr>
              <w:t>S5-234378</w:t>
            </w:r>
          </w:p>
        </w:tc>
        <w:tc>
          <w:tcPr>
            <w:tcW w:w="0" w:type="auto"/>
            <w:shd w:val="clear" w:color="auto" w:fill="auto"/>
          </w:tcPr>
          <w:p w14:paraId="35EFCE04" w14:textId="77777777" w:rsidR="00FB27F7" w:rsidRDefault="00FB27F7" w:rsidP="002634E1">
            <w:pPr>
              <w:pStyle w:val="TAL"/>
              <w:rPr>
                <w:sz w:val="16"/>
              </w:rPr>
            </w:pPr>
            <w:r>
              <w:rPr>
                <w:sz w:val="16"/>
              </w:rPr>
              <w:t>-</w:t>
            </w:r>
          </w:p>
        </w:tc>
      </w:tr>
      <w:tr w:rsidR="00FB27F7" w14:paraId="625D60BA" w14:textId="77777777" w:rsidTr="002634E1">
        <w:tc>
          <w:tcPr>
            <w:tcW w:w="0" w:type="auto"/>
            <w:shd w:val="clear" w:color="auto" w:fill="auto"/>
          </w:tcPr>
          <w:p w14:paraId="02F8C49B" w14:textId="77777777" w:rsidR="00FB27F7" w:rsidRDefault="00FB27F7" w:rsidP="002634E1">
            <w:pPr>
              <w:pStyle w:val="TAL"/>
              <w:rPr>
                <w:sz w:val="16"/>
              </w:rPr>
            </w:pPr>
            <w:r>
              <w:rPr>
                <w:sz w:val="16"/>
              </w:rPr>
              <w:t>S5-234841</w:t>
            </w:r>
          </w:p>
        </w:tc>
        <w:tc>
          <w:tcPr>
            <w:tcW w:w="0" w:type="auto"/>
            <w:shd w:val="clear" w:color="auto" w:fill="auto"/>
          </w:tcPr>
          <w:p w14:paraId="1C9B1BDE" w14:textId="77777777" w:rsidR="00FB27F7" w:rsidRDefault="00FB27F7" w:rsidP="002634E1">
            <w:pPr>
              <w:pStyle w:val="TAL"/>
              <w:rPr>
                <w:sz w:val="16"/>
              </w:rPr>
            </w:pPr>
            <w:r>
              <w:rPr>
                <w:sz w:val="16"/>
              </w:rPr>
              <w:t>Presentation Sheet of TR 28.832 for SA Approval</w:t>
            </w:r>
          </w:p>
        </w:tc>
        <w:tc>
          <w:tcPr>
            <w:tcW w:w="0" w:type="auto"/>
            <w:shd w:val="clear" w:color="auto" w:fill="auto"/>
          </w:tcPr>
          <w:p w14:paraId="0588D7EA" w14:textId="77777777" w:rsidR="00FB27F7" w:rsidRDefault="00FB27F7" w:rsidP="002634E1">
            <w:pPr>
              <w:pStyle w:val="TAL"/>
              <w:rPr>
                <w:sz w:val="16"/>
              </w:rPr>
            </w:pPr>
            <w:r>
              <w:rPr>
                <w:sz w:val="16"/>
              </w:rPr>
              <w:t>China Unicom</w:t>
            </w:r>
          </w:p>
        </w:tc>
        <w:tc>
          <w:tcPr>
            <w:tcW w:w="0" w:type="auto"/>
            <w:shd w:val="clear" w:color="auto" w:fill="auto"/>
          </w:tcPr>
          <w:p w14:paraId="6DCFE254" w14:textId="77777777" w:rsidR="00FB27F7" w:rsidRDefault="00FB27F7" w:rsidP="002634E1">
            <w:pPr>
              <w:pStyle w:val="TAL"/>
              <w:rPr>
                <w:sz w:val="16"/>
              </w:rPr>
            </w:pPr>
            <w:r>
              <w:rPr>
                <w:sz w:val="16"/>
              </w:rPr>
              <w:t>approved</w:t>
            </w:r>
          </w:p>
        </w:tc>
        <w:tc>
          <w:tcPr>
            <w:tcW w:w="0" w:type="auto"/>
            <w:shd w:val="clear" w:color="auto" w:fill="auto"/>
          </w:tcPr>
          <w:p w14:paraId="5B2AA4CE" w14:textId="77777777" w:rsidR="00FB27F7" w:rsidRDefault="00FB27F7" w:rsidP="002634E1">
            <w:pPr>
              <w:pStyle w:val="TAL"/>
              <w:rPr>
                <w:sz w:val="16"/>
              </w:rPr>
            </w:pPr>
            <w:r>
              <w:rPr>
                <w:sz w:val="16"/>
              </w:rPr>
              <w:t>S5-234385</w:t>
            </w:r>
          </w:p>
        </w:tc>
        <w:tc>
          <w:tcPr>
            <w:tcW w:w="0" w:type="auto"/>
            <w:shd w:val="clear" w:color="auto" w:fill="auto"/>
          </w:tcPr>
          <w:p w14:paraId="0E014915" w14:textId="77777777" w:rsidR="00FB27F7" w:rsidRDefault="00FB27F7" w:rsidP="002634E1">
            <w:pPr>
              <w:pStyle w:val="TAL"/>
              <w:rPr>
                <w:sz w:val="16"/>
              </w:rPr>
            </w:pPr>
            <w:r>
              <w:rPr>
                <w:sz w:val="16"/>
              </w:rPr>
              <w:t>-</w:t>
            </w:r>
          </w:p>
        </w:tc>
      </w:tr>
      <w:tr w:rsidR="00FB27F7" w14:paraId="3BD4B2B6" w14:textId="77777777" w:rsidTr="002634E1">
        <w:tc>
          <w:tcPr>
            <w:tcW w:w="0" w:type="auto"/>
            <w:shd w:val="clear" w:color="auto" w:fill="auto"/>
          </w:tcPr>
          <w:p w14:paraId="33549EF5" w14:textId="77777777" w:rsidR="00FB27F7" w:rsidRDefault="00FB27F7" w:rsidP="002634E1">
            <w:pPr>
              <w:pStyle w:val="TAL"/>
              <w:rPr>
                <w:sz w:val="16"/>
              </w:rPr>
            </w:pPr>
            <w:r>
              <w:rPr>
                <w:sz w:val="16"/>
              </w:rPr>
              <w:t>S5-234842</w:t>
            </w:r>
          </w:p>
        </w:tc>
        <w:tc>
          <w:tcPr>
            <w:tcW w:w="0" w:type="auto"/>
            <w:shd w:val="clear" w:color="auto" w:fill="auto"/>
          </w:tcPr>
          <w:p w14:paraId="5062D93F" w14:textId="77777777" w:rsidR="00FB27F7" w:rsidRDefault="00FB27F7" w:rsidP="002634E1">
            <w:pPr>
              <w:pStyle w:val="TAL"/>
              <w:rPr>
                <w:sz w:val="16"/>
              </w:rPr>
            </w:pPr>
            <w:r>
              <w:rPr>
                <w:sz w:val="16"/>
              </w:rPr>
              <w:t>Presentation of TR 28.913 to TSG SA for Information and Approval</w:t>
            </w:r>
          </w:p>
        </w:tc>
        <w:tc>
          <w:tcPr>
            <w:tcW w:w="0" w:type="auto"/>
            <w:shd w:val="clear" w:color="auto" w:fill="auto"/>
          </w:tcPr>
          <w:p w14:paraId="7B352139" w14:textId="77777777" w:rsidR="00FB27F7" w:rsidRDefault="00FB27F7" w:rsidP="002634E1">
            <w:pPr>
              <w:pStyle w:val="TAL"/>
              <w:rPr>
                <w:sz w:val="16"/>
              </w:rPr>
            </w:pPr>
            <w:r>
              <w:rPr>
                <w:sz w:val="16"/>
              </w:rPr>
              <w:t>Huawei</w:t>
            </w:r>
          </w:p>
        </w:tc>
        <w:tc>
          <w:tcPr>
            <w:tcW w:w="0" w:type="auto"/>
            <w:shd w:val="clear" w:color="auto" w:fill="auto"/>
          </w:tcPr>
          <w:p w14:paraId="404871A8" w14:textId="77777777" w:rsidR="00FB27F7" w:rsidRDefault="00FB27F7" w:rsidP="002634E1">
            <w:pPr>
              <w:pStyle w:val="TAL"/>
              <w:rPr>
                <w:sz w:val="16"/>
              </w:rPr>
            </w:pPr>
            <w:r>
              <w:rPr>
                <w:sz w:val="16"/>
              </w:rPr>
              <w:t>withdrawn</w:t>
            </w:r>
          </w:p>
        </w:tc>
        <w:tc>
          <w:tcPr>
            <w:tcW w:w="0" w:type="auto"/>
            <w:shd w:val="clear" w:color="auto" w:fill="auto"/>
          </w:tcPr>
          <w:p w14:paraId="363D0DE0" w14:textId="77777777" w:rsidR="00FB27F7" w:rsidRDefault="00FB27F7" w:rsidP="002634E1">
            <w:pPr>
              <w:pStyle w:val="TAL"/>
              <w:rPr>
                <w:sz w:val="16"/>
              </w:rPr>
            </w:pPr>
            <w:r>
              <w:rPr>
                <w:sz w:val="16"/>
              </w:rPr>
              <w:t>-</w:t>
            </w:r>
          </w:p>
        </w:tc>
        <w:tc>
          <w:tcPr>
            <w:tcW w:w="0" w:type="auto"/>
            <w:shd w:val="clear" w:color="auto" w:fill="auto"/>
          </w:tcPr>
          <w:p w14:paraId="5F4A2E07" w14:textId="77777777" w:rsidR="00FB27F7" w:rsidRDefault="00FB27F7" w:rsidP="002634E1">
            <w:pPr>
              <w:pStyle w:val="TAL"/>
              <w:rPr>
                <w:sz w:val="16"/>
              </w:rPr>
            </w:pPr>
            <w:r>
              <w:rPr>
                <w:sz w:val="16"/>
              </w:rPr>
              <w:t>-</w:t>
            </w:r>
          </w:p>
        </w:tc>
      </w:tr>
      <w:tr w:rsidR="00FB27F7" w14:paraId="1028F46C" w14:textId="77777777" w:rsidTr="002634E1">
        <w:tc>
          <w:tcPr>
            <w:tcW w:w="0" w:type="auto"/>
            <w:shd w:val="clear" w:color="auto" w:fill="auto"/>
          </w:tcPr>
          <w:p w14:paraId="69D8C6BB" w14:textId="77777777" w:rsidR="00FB27F7" w:rsidRDefault="00FB27F7" w:rsidP="002634E1">
            <w:pPr>
              <w:pStyle w:val="TAL"/>
              <w:rPr>
                <w:sz w:val="16"/>
              </w:rPr>
            </w:pPr>
            <w:r>
              <w:rPr>
                <w:sz w:val="16"/>
              </w:rPr>
              <w:t>S5-234843</w:t>
            </w:r>
          </w:p>
        </w:tc>
        <w:tc>
          <w:tcPr>
            <w:tcW w:w="0" w:type="auto"/>
            <w:shd w:val="clear" w:color="auto" w:fill="auto"/>
          </w:tcPr>
          <w:p w14:paraId="3C4CF33D" w14:textId="77777777" w:rsidR="00FB27F7" w:rsidRDefault="00FB27F7" w:rsidP="002634E1">
            <w:pPr>
              <w:pStyle w:val="TAL"/>
              <w:rPr>
                <w:sz w:val="16"/>
              </w:rPr>
            </w:pPr>
            <w:proofErr w:type="spellStart"/>
            <w:r>
              <w:rPr>
                <w:sz w:val="16"/>
              </w:rPr>
              <w:t>pCR</w:t>
            </w:r>
            <w:proofErr w:type="spellEnd"/>
            <w:r>
              <w:rPr>
                <w:sz w:val="16"/>
              </w:rPr>
              <w:t xml:space="preserve"> TR 28.925 Add conclusion and recommendation for issue#9 Improvement on the management function description</w:t>
            </w:r>
          </w:p>
        </w:tc>
        <w:tc>
          <w:tcPr>
            <w:tcW w:w="0" w:type="auto"/>
            <w:shd w:val="clear" w:color="auto" w:fill="auto"/>
          </w:tcPr>
          <w:p w14:paraId="6F1C35F0" w14:textId="77777777" w:rsidR="00FB27F7" w:rsidRDefault="00FB27F7" w:rsidP="002634E1">
            <w:pPr>
              <w:pStyle w:val="TAL"/>
              <w:rPr>
                <w:sz w:val="16"/>
              </w:rPr>
            </w:pPr>
            <w:r>
              <w:rPr>
                <w:sz w:val="16"/>
              </w:rPr>
              <w:t>Huawei</w:t>
            </w:r>
          </w:p>
        </w:tc>
        <w:tc>
          <w:tcPr>
            <w:tcW w:w="0" w:type="auto"/>
            <w:shd w:val="clear" w:color="auto" w:fill="auto"/>
          </w:tcPr>
          <w:p w14:paraId="284E1CAB" w14:textId="77777777" w:rsidR="00FB27F7" w:rsidRDefault="00FB27F7" w:rsidP="002634E1">
            <w:pPr>
              <w:pStyle w:val="TAL"/>
              <w:rPr>
                <w:sz w:val="16"/>
              </w:rPr>
            </w:pPr>
            <w:r>
              <w:rPr>
                <w:sz w:val="16"/>
              </w:rPr>
              <w:t>approved</w:t>
            </w:r>
          </w:p>
        </w:tc>
        <w:tc>
          <w:tcPr>
            <w:tcW w:w="0" w:type="auto"/>
            <w:shd w:val="clear" w:color="auto" w:fill="auto"/>
          </w:tcPr>
          <w:p w14:paraId="57AE95ED" w14:textId="77777777" w:rsidR="00FB27F7" w:rsidRDefault="00FB27F7" w:rsidP="002634E1">
            <w:pPr>
              <w:pStyle w:val="TAL"/>
              <w:rPr>
                <w:sz w:val="16"/>
              </w:rPr>
            </w:pPr>
            <w:r>
              <w:rPr>
                <w:sz w:val="16"/>
              </w:rPr>
              <w:t>S5-234243</w:t>
            </w:r>
          </w:p>
        </w:tc>
        <w:tc>
          <w:tcPr>
            <w:tcW w:w="0" w:type="auto"/>
            <w:shd w:val="clear" w:color="auto" w:fill="auto"/>
          </w:tcPr>
          <w:p w14:paraId="5FBA7BB7" w14:textId="77777777" w:rsidR="00FB27F7" w:rsidRDefault="00FB27F7" w:rsidP="002634E1">
            <w:pPr>
              <w:pStyle w:val="TAL"/>
              <w:rPr>
                <w:sz w:val="16"/>
              </w:rPr>
            </w:pPr>
            <w:r>
              <w:rPr>
                <w:sz w:val="16"/>
              </w:rPr>
              <w:t>-</w:t>
            </w:r>
          </w:p>
        </w:tc>
      </w:tr>
      <w:tr w:rsidR="00FB27F7" w14:paraId="17448E6D" w14:textId="77777777" w:rsidTr="002634E1">
        <w:tc>
          <w:tcPr>
            <w:tcW w:w="0" w:type="auto"/>
            <w:shd w:val="clear" w:color="auto" w:fill="auto"/>
          </w:tcPr>
          <w:p w14:paraId="0E359E04" w14:textId="77777777" w:rsidR="00FB27F7" w:rsidRDefault="00FB27F7" w:rsidP="002634E1">
            <w:pPr>
              <w:pStyle w:val="TAL"/>
              <w:rPr>
                <w:sz w:val="16"/>
              </w:rPr>
            </w:pPr>
            <w:r>
              <w:rPr>
                <w:sz w:val="16"/>
              </w:rPr>
              <w:t>S5-234844</w:t>
            </w:r>
          </w:p>
        </w:tc>
        <w:tc>
          <w:tcPr>
            <w:tcW w:w="0" w:type="auto"/>
            <w:shd w:val="clear" w:color="auto" w:fill="auto"/>
          </w:tcPr>
          <w:p w14:paraId="39FBBD92" w14:textId="77777777" w:rsidR="00FB27F7" w:rsidRDefault="00FB27F7" w:rsidP="002634E1">
            <w:pPr>
              <w:pStyle w:val="TAL"/>
              <w:rPr>
                <w:sz w:val="16"/>
              </w:rPr>
            </w:pPr>
            <w:r>
              <w:rPr>
                <w:sz w:val="16"/>
              </w:rPr>
              <w:t>Presentation of Report to TSG for approval: TR 28.829, Version 2.0.0</w:t>
            </w:r>
          </w:p>
        </w:tc>
        <w:tc>
          <w:tcPr>
            <w:tcW w:w="0" w:type="auto"/>
            <w:shd w:val="clear" w:color="auto" w:fill="auto"/>
          </w:tcPr>
          <w:p w14:paraId="09A453C6" w14:textId="77777777" w:rsidR="00FB27F7" w:rsidRDefault="00FB27F7" w:rsidP="002634E1">
            <w:pPr>
              <w:pStyle w:val="TAL"/>
              <w:rPr>
                <w:sz w:val="16"/>
              </w:rPr>
            </w:pPr>
            <w:r>
              <w:rPr>
                <w:sz w:val="16"/>
              </w:rPr>
              <w:t>Samsung (Rapporteur)</w:t>
            </w:r>
          </w:p>
        </w:tc>
        <w:tc>
          <w:tcPr>
            <w:tcW w:w="0" w:type="auto"/>
            <w:shd w:val="clear" w:color="auto" w:fill="auto"/>
          </w:tcPr>
          <w:p w14:paraId="002E7C38" w14:textId="77777777" w:rsidR="00FB27F7" w:rsidRDefault="00FB27F7" w:rsidP="002634E1">
            <w:pPr>
              <w:pStyle w:val="TAL"/>
              <w:rPr>
                <w:sz w:val="16"/>
              </w:rPr>
            </w:pPr>
            <w:r>
              <w:rPr>
                <w:sz w:val="16"/>
              </w:rPr>
              <w:t>approved</w:t>
            </w:r>
          </w:p>
        </w:tc>
        <w:tc>
          <w:tcPr>
            <w:tcW w:w="0" w:type="auto"/>
            <w:shd w:val="clear" w:color="auto" w:fill="auto"/>
          </w:tcPr>
          <w:p w14:paraId="1260270B" w14:textId="77777777" w:rsidR="00FB27F7" w:rsidRDefault="00FB27F7" w:rsidP="002634E1">
            <w:pPr>
              <w:pStyle w:val="TAL"/>
              <w:rPr>
                <w:sz w:val="16"/>
              </w:rPr>
            </w:pPr>
            <w:r>
              <w:rPr>
                <w:sz w:val="16"/>
              </w:rPr>
              <w:t>S5-234066</w:t>
            </w:r>
          </w:p>
        </w:tc>
        <w:tc>
          <w:tcPr>
            <w:tcW w:w="0" w:type="auto"/>
            <w:shd w:val="clear" w:color="auto" w:fill="auto"/>
          </w:tcPr>
          <w:p w14:paraId="0DC69B68" w14:textId="77777777" w:rsidR="00FB27F7" w:rsidRDefault="00FB27F7" w:rsidP="002634E1">
            <w:pPr>
              <w:pStyle w:val="TAL"/>
              <w:rPr>
                <w:sz w:val="16"/>
              </w:rPr>
            </w:pPr>
            <w:r>
              <w:rPr>
                <w:sz w:val="16"/>
              </w:rPr>
              <w:t>-</w:t>
            </w:r>
          </w:p>
        </w:tc>
      </w:tr>
      <w:tr w:rsidR="00FB27F7" w14:paraId="06719640" w14:textId="77777777" w:rsidTr="002634E1">
        <w:tc>
          <w:tcPr>
            <w:tcW w:w="0" w:type="auto"/>
            <w:shd w:val="clear" w:color="auto" w:fill="auto"/>
          </w:tcPr>
          <w:p w14:paraId="3C18A69F" w14:textId="77777777" w:rsidR="00FB27F7" w:rsidRDefault="00FB27F7" w:rsidP="002634E1">
            <w:pPr>
              <w:pStyle w:val="TAL"/>
              <w:rPr>
                <w:sz w:val="16"/>
              </w:rPr>
            </w:pPr>
            <w:r>
              <w:rPr>
                <w:sz w:val="16"/>
              </w:rPr>
              <w:t>S5-234845</w:t>
            </w:r>
          </w:p>
        </w:tc>
        <w:tc>
          <w:tcPr>
            <w:tcW w:w="0" w:type="auto"/>
            <w:shd w:val="clear" w:color="auto" w:fill="auto"/>
          </w:tcPr>
          <w:p w14:paraId="18BD088C" w14:textId="77777777" w:rsidR="00FB27F7" w:rsidRDefault="00FB27F7" w:rsidP="002634E1">
            <w:pPr>
              <w:pStyle w:val="TAL"/>
              <w:rPr>
                <w:sz w:val="16"/>
              </w:rPr>
            </w:pPr>
            <w:proofErr w:type="spellStart"/>
            <w:r>
              <w:rPr>
                <w:sz w:val="16"/>
              </w:rPr>
              <w:t>DraftCR</w:t>
            </w:r>
            <w:proofErr w:type="spellEnd"/>
            <w:r>
              <w:rPr>
                <w:sz w:val="16"/>
              </w:rPr>
              <w:t xml:space="preserve"> 28.533 on Access control for management service</w:t>
            </w:r>
          </w:p>
        </w:tc>
        <w:tc>
          <w:tcPr>
            <w:tcW w:w="0" w:type="auto"/>
            <w:shd w:val="clear" w:color="auto" w:fill="auto"/>
          </w:tcPr>
          <w:p w14:paraId="26FDA64C" w14:textId="77777777" w:rsidR="00FB27F7" w:rsidRDefault="00FB27F7" w:rsidP="002634E1">
            <w:pPr>
              <w:pStyle w:val="TAL"/>
              <w:rPr>
                <w:sz w:val="16"/>
              </w:rPr>
            </w:pPr>
            <w:r>
              <w:rPr>
                <w:sz w:val="16"/>
              </w:rPr>
              <w:t>Nokia</w:t>
            </w:r>
          </w:p>
        </w:tc>
        <w:tc>
          <w:tcPr>
            <w:tcW w:w="0" w:type="auto"/>
            <w:shd w:val="clear" w:color="auto" w:fill="auto"/>
          </w:tcPr>
          <w:p w14:paraId="6BE1775E" w14:textId="77777777" w:rsidR="00FB27F7" w:rsidRDefault="00FB27F7" w:rsidP="002634E1">
            <w:pPr>
              <w:pStyle w:val="TAL"/>
              <w:rPr>
                <w:sz w:val="16"/>
              </w:rPr>
            </w:pPr>
            <w:r>
              <w:rPr>
                <w:sz w:val="16"/>
              </w:rPr>
              <w:t>approved</w:t>
            </w:r>
          </w:p>
        </w:tc>
        <w:tc>
          <w:tcPr>
            <w:tcW w:w="0" w:type="auto"/>
            <w:shd w:val="clear" w:color="auto" w:fill="auto"/>
          </w:tcPr>
          <w:p w14:paraId="43AD2F1C" w14:textId="77777777" w:rsidR="00FB27F7" w:rsidRDefault="00FB27F7" w:rsidP="002634E1">
            <w:pPr>
              <w:pStyle w:val="TAL"/>
              <w:rPr>
                <w:sz w:val="16"/>
              </w:rPr>
            </w:pPr>
            <w:r>
              <w:rPr>
                <w:sz w:val="16"/>
              </w:rPr>
              <w:t>-</w:t>
            </w:r>
          </w:p>
        </w:tc>
        <w:tc>
          <w:tcPr>
            <w:tcW w:w="0" w:type="auto"/>
            <w:shd w:val="clear" w:color="auto" w:fill="auto"/>
          </w:tcPr>
          <w:p w14:paraId="65F5169E" w14:textId="77777777" w:rsidR="00FB27F7" w:rsidRDefault="00FB27F7" w:rsidP="002634E1">
            <w:pPr>
              <w:pStyle w:val="TAL"/>
              <w:rPr>
                <w:sz w:val="16"/>
              </w:rPr>
            </w:pPr>
            <w:r>
              <w:rPr>
                <w:sz w:val="16"/>
              </w:rPr>
              <w:t>-</w:t>
            </w:r>
          </w:p>
        </w:tc>
      </w:tr>
      <w:tr w:rsidR="00FB27F7" w14:paraId="5BC723E6" w14:textId="77777777" w:rsidTr="002634E1">
        <w:tc>
          <w:tcPr>
            <w:tcW w:w="0" w:type="auto"/>
            <w:shd w:val="clear" w:color="auto" w:fill="auto"/>
          </w:tcPr>
          <w:p w14:paraId="4E9DC979" w14:textId="77777777" w:rsidR="00FB27F7" w:rsidRDefault="00FB27F7" w:rsidP="002634E1">
            <w:pPr>
              <w:pStyle w:val="TAL"/>
              <w:rPr>
                <w:sz w:val="16"/>
              </w:rPr>
            </w:pPr>
            <w:r>
              <w:rPr>
                <w:sz w:val="16"/>
              </w:rPr>
              <w:t>S5-234846</w:t>
            </w:r>
          </w:p>
        </w:tc>
        <w:tc>
          <w:tcPr>
            <w:tcW w:w="0" w:type="auto"/>
            <w:shd w:val="clear" w:color="auto" w:fill="auto"/>
          </w:tcPr>
          <w:p w14:paraId="164717F4" w14:textId="77777777" w:rsidR="00FB27F7" w:rsidRDefault="00FB27F7" w:rsidP="002634E1">
            <w:pPr>
              <w:pStyle w:val="TAL"/>
              <w:rPr>
                <w:sz w:val="16"/>
              </w:rPr>
            </w:pPr>
            <w:r>
              <w:rPr>
                <w:sz w:val="16"/>
              </w:rPr>
              <w:t>Draft CR eMDAS_Ph2 – TS28.104; Further enhancements into the Management Data Analytics (Phase 2)</w:t>
            </w:r>
          </w:p>
        </w:tc>
        <w:tc>
          <w:tcPr>
            <w:tcW w:w="0" w:type="auto"/>
            <w:shd w:val="clear" w:color="auto" w:fill="auto"/>
          </w:tcPr>
          <w:p w14:paraId="406E9BD2" w14:textId="77777777" w:rsidR="00FB27F7" w:rsidRDefault="00FB27F7" w:rsidP="002634E1">
            <w:pPr>
              <w:pStyle w:val="TAL"/>
              <w:rPr>
                <w:sz w:val="16"/>
              </w:rPr>
            </w:pPr>
            <w:r>
              <w:rPr>
                <w:sz w:val="16"/>
              </w:rPr>
              <w:t>Intel</w:t>
            </w:r>
          </w:p>
        </w:tc>
        <w:tc>
          <w:tcPr>
            <w:tcW w:w="0" w:type="auto"/>
            <w:shd w:val="clear" w:color="auto" w:fill="auto"/>
          </w:tcPr>
          <w:p w14:paraId="6E5C9942" w14:textId="77777777" w:rsidR="00FB27F7" w:rsidRDefault="00FB27F7" w:rsidP="002634E1">
            <w:pPr>
              <w:pStyle w:val="TAL"/>
              <w:rPr>
                <w:sz w:val="16"/>
              </w:rPr>
            </w:pPr>
            <w:r>
              <w:rPr>
                <w:sz w:val="16"/>
              </w:rPr>
              <w:t>approved</w:t>
            </w:r>
          </w:p>
        </w:tc>
        <w:tc>
          <w:tcPr>
            <w:tcW w:w="0" w:type="auto"/>
            <w:shd w:val="clear" w:color="auto" w:fill="auto"/>
          </w:tcPr>
          <w:p w14:paraId="71706E3D" w14:textId="77777777" w:rsidR="00FB27F7" w:rsidRDefault="00FB27F7" w:rsidP="002634E1">
            <w:pPr>
              <w:pStyle w:val="TAL"/>
              <w:rPr>
                <w:sz w:val="16"/>
              </w:rPr>
            </w:pPr>
            <w:r>
              <w:rPr>
                <w:sz w:val="16"/>
              </w:rPr>
              <w:t>-</w:t>
            </w:r>
          </w:p>
        </w:tc>
        <w:tc>
          <w:tcPr>
            <w:tcW w:w="0" w:type="auto"/>
            <w:shd w:val="clear" w:color="auto" w:fill="auto"/>
          </w:tcPr>
          <w:p w14:paraId="0141FE58" w14:textId="77777777" w:rsidR="00FB27F7" w:rsidRDefault="00FB27F7" w:rsidP="002634E1">
            <w:pPr>
              <w:pStyle w:val="TAL"/>
              <w:rPr>
                <w:sz w:val="16"/>
              </w:rPr>
            </w:pPr>
            <w:r>
              <w:rPr>
                <w:sz w:val="16"/>
              </w:rPr>
              <w:t>-</w:t>
            </w:r>
          </w:p>
        </w:tc>
      </w:tr>
      <w:tr w:rsidR="00FB27F7" w14:paraId="592AF062" w14:textId="77777777" w:rsidTr="002634E1">
        <w:tc>
          <w:tcPr>
            <w:tcW w:w="0" w:type="auto"/>
            <w:shd w:val="clear" w:color="auto" w:fill="auto"/>
          </w:tcPr>
          <w:p w14:paraId="01B915A9" w14:textId="77777777" w:rsidR="00FB27F7" w:rsidRDefault="00FB27F7" w:rsidP="002634E1">
            <w:pPr>
              <w:pStyle w:val="TAL"/>
              <w:rPr>
                <w:sz w:val="16"/>
              </w:rPr>
            </w:pPr>
            <w:r>
              <w:rPr>
                <w:sz w:val="16"/>
              </w:rPr>
              <w:t>S5-234847</w:t>
            </w:r>
          </w:p>
        </w:tc>
        <w:tc>
          <w:tcPr>
            <w:tcW w:w="0" w:type="auto"/>
            <w:shd w:val="clear" w:color="auto" w:fill="auto"/>
          </w:tcPr>
          <w:p w14:paraId="3480B0F0" w14:textId="77777777" w:rsidR="00FB27F7" w:rsidRDefault="00FB27F7" w:rsidP="002634E1">
            <w:pPr>
              <w:pStyle w:val="TAL"/>
              <w:rPr>
                <w:sz w:val="16"/>
              </w:rPr>
            </w:pPr>
            <w:r>
              <w:rPr>
                <w:sz w:val="16"/>
              </w:rPr>
              <w:t>Draft CR AIML_MGMT – TS 28.105; Enhancements for AI-ML management</w:t>
            </w:r>
          </w:p>
        </w:tc>
        <w:tc>
          <w:tcPr>
            <w:tcW w:w="0" w:type="auto"/>
            <w:shd w:val="clear" w:color="auto" w:fill="auto"/>
          </w:tcPr>
          <w:p w14:paraId="4810B80A" w14:textId="77777777" w:rsidR="00FB27F7" w:rsidRDefault="00FB27F7" w:rsidP="002634E1">
            <w:pPr>
              <w:pStyle w:val="TAL"/>
              <w:rPr>
                <w:sz w:val="16"/>
              </w:rPr>
            </w:pPr>
            <w:r>
              <w:rPr>
                <w:sz w:val="16"/>
              </w:rPr>
              <w:t>Intel</w:t>
            </w:r>
          </w:p>
        </w:tc>
        <w:tc>
          <w:tcPr>
            <w:tcW w:w="0" w:type="auto"/>
            <w:shd w:val="clear" w:color="auto" w:fill="auto"/>
          </w:tcPr>
          <w:p w14:paraId="447121BD" w14:textId="77777777" w:rsidR="00FB27F7" w:rsidRDefault="00FB27F7" w:rsidP="002634E1">
            <w:pPr>
              <w:pStyle w:val="TAL"/>
              <w:rPr>
                <w:sz w:val="16"/>
              </w:rPr>
            </w:pPr>
            <w:r>
              <w:rPr>
                <w:sz w:val="16"/>
              </w:rPr>
              <w:t>approved</w:t>
            </w:r>
          </w:p>
        </w:tc>
        <w:tc>
          <w:tcPr>
            <w:tcW w:w="0" w:type="auto"/>
            <w:shd w:val="clear" w:color="auto" w:fill="auto"/>
          </w:tcPr>
          <w:p w14:paraId="43281BCA" w14:textId="77777777" w:rsidR="00FB27F7" w:rsidRDefault="00FB27F7" w:rsidP="002634E1">
            <w:pPr>
              <w:pStyle w:val="TAL"/>
              <w:rPr>
                <w:sz w:val="16"/>
              </w:rPr>
            </w:pPr>
            <w:r>
              <w:rPr>
                <w:sz w:val="16"/>
              </w:rPr>
              <w:t>-</w:t>
            </w:r>
          </w:p>
        </w:tc>
        <w:tc>
          <w:tcPr>
            <w:tcW w:w="0" w:type="auto"/>
            <w:shd w:val="clear" w:color="auto" w:fill="auto"/>
          </w:tcPr>
          <w:p w14:paraId="74BEDCD6" w14:textId="77777777" w:rsidR="00FB27F7" w:rsidRDefault="00FB27F7" w:rsidP="002634E1">
            <w:pPr>
              <w:pStyle w:val="TAL"/>
              <w:rPr>
                <w:sz w:val="16"/>
              </w:rPr>
            </w:pPr>
            <w:r>
              <w:rPr>
                <w:sz w:val="16"/>
              </w:rPr>
              <w:t>-</w:t>
            </w:r>
          </w:p>
        </w:tc>
      </w:tr>
    </w:tbl>
    <w:p w14:paraId="5F54B624" w14:textId="77777777" w:rsidR="00FB27F7" w:rsidRDefault="00FB27F7" w:rsidP="00FB27F7"/>
    <w:p w14:paraId="4FDC7B6A" w14:textId="77777777" w:rsidR="00FB27F7" w:rsidRDefault="00FB27F7" w:rsidP="00FB27F7">
      <w:pPr>
        <w:pStyle w:val="Heading3"/>
      </w:pPr>
      <w:bookmarkStart w:id="262" w:name="_Toc139968253"/>
      <w:r>
        <w:t>A2: Tdoc decision timing</w:t>
      </w:r>
      <w:bookmarkEnd w:id="262"/>
    </w:p>
    <w:p w14:paraId="58776068"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1062"/>
      </w:tblGrid>
      <w:tr w:rsidR="00FB27F7" w14:paraId="0DEBCD5C" w14:textId="77777777" w:rsidTr="002634E1">
        <w:tc>
          <w:tcPr>
            <w:tcW w:w="0" w:type="auto"/>
            <w:shd w:val="clear" w:color="auto" w:fill="auto"/>
          </w:tcPr>
          <w:p w14:paraId="76BA59E2" w14:textId="77777777" w:rsidR="00FB27F7" w:rsidRDefault="00FB27F7" w:rsidP="002634E1">
            <w:pPr>
              <w:pStyle w:val="TAH"/>
            </w:pPr>
            <w:r>
              <w:t>Document</w:t>
            </w:r>
          </w:p>
        </w:tc>
        <w:tc>
          <w:tcPr>
            <w:tcW w:w="0" w:type="auto"/>
            <w:shd w:val="clear" w:color="auto" w:fill="auto"/>
          </w:tcPr>
          <w:p w14:paraId="661726B7" w14:textId="77777777" w:rsidR="00FB27F7" w:rsidRDefault="00FB27F7" w:rsidP="002634E1">
            <w:pPr>
              <w:pStyle w:val="TAH"/>
            </w:pPr>
            <w:r>
              <w:t>Date/time UTC</w:t>
            </w:r>
          </w:p>
        </w:tc>
        <w:tc>
          <w:tcPr>
            <w:tcW w:w="0" w:type="auto"/>
            <w:shd w:val="clear" w:color="auto" w:fill="auto"/>
          </w:tcPr>
          <w:p w14:paraId="21351ED0" w14:textId="77777777" w:rsidR="00FB27F7" w:rsidRDefault="00FB27F7" w:rsidP="002634E1">
            <w:pPr>
              <w:pStyle w:val="TAH"/>
            </w:pPr>
            <w:r>
              <w:t>Decision</w:t>
            </w:r>
          </w:p>
        </w:tc>
      </w:tr>
      <w:tr w:rsidR="00FB27F7" w14:paraId="501493D2" w14:textId="77777777" w:rsidTr="002634E1">
        <w:tc>
          <w:tcPr>
            <w:tcW w:w="0" w:type="auto"/>
            <w:shd w:val="clear" w:color="auto" w:fill="auto"/>
          </w:tcPr>
          <w:p w14:paraId="2A31F3F3" w14:textId="77777777" w:rsidR="00FB27F7" w:rsidRDefault="00FB27F7" w:rsidP="002634E1">
            <w:pPr>
              <w:pStyle w:val="TAL"/>
              <w:rPr>
                <w:sz w:val="16"/>
              </w:rPr>
            </w:pPr>
            <w:r>
              <w:rPr>
                <w:sz w:val="16"/>
              </w:rPr>
              <w:t>S5-233800</w:t>
            </w:r>
          </w:p>
        </w:tc>
        <w:tc>
          <w:tcPr>
            <w:tcW w:w="0" w:type="auto"/>
            <w:shd w:val="clear" w:color="auto" w:fill="auto"/>
          </w:tcPr>
          <w:p w14:paraId="59688D96" w14:textId="77777777" w:rsidR="00FB27F7" w:rsidRDefault="00FB27F7" w:rsidP="002634E1">
            <w:pPr>
              <w:pStyle w:val="TAL"/>
              <w:rPr>
                <w:sz w:val="16"/>
              </w:rPr>
            </w:pPr>
            <w:r>
              <w:rPr>
                <w:sz w:val="16"/>
              </w:rPr>
              <w:t>22/05/2023 07:00:41</w:t>
            </w:r>
          </w:p>
        </w:tc>
        <w:tc>
          <w:tcPr>
            <w:tcW w:w="0" w:type="auto"/>
            <w:shd w:val="clear" w:color="auto" w:fill="auto"/>
          </w:tcPr>
          <w:p w14:paraId="1B0CAB4E" w14:textId="77777777" w:rsidR="00FB27F7" w:rsidRDefault="00FB27F7" w:rsidP="002634E1">
            <w:pPr>
              <w:pStyle w:val="TAL"/>
              <w:rPr>
                <w:sz w:val="16"/>
              </w:rPr>
            </w:pPr>
            <w:r>
              <w:rPr>
                <w:sz w:val="16"/>
              </w:rPr>
              <w:t>approved</w:t>
            </w:r>
          </w:p>
        </w:tc>
      </w:tr>
      <w:tr w:rsidR="00FB27F7" w14:paraId="6453C345" w14:textId="77777777" w:rsidTr="002634E1">
        <w:tc>
          <w:tcPr>
            <w:tcW w:w="0" w:type="auto"/>
            <w:shd w:val="clear" w:color="auto" w:fill="auto"/>
          </w:tcPr>
          <w:p w14:paraId="4077B9E1" w14:textId="77777777" w:rsidR="00FB27F7" w:rsidRDefault="00FB27F7" w:rsidP="002634E1">
            <w:pPr>
              <w:pStyle w:val="TAL"/>
              <w:rPr>
                <w:sz w:val="16"/>
              </w:rPr>
            </w:pPr>
            <w:r>
              <w:rPr>
                <w:sz w:val="16"/>
              </w:rPr>
              <w:t>S5-233801</w:t>
            </w:r>
          </w:p>
        </w:tc>
        <w:tc>
          <w:tcPr>
            <w:tcW w:w="0" w:type="auto"/>
            <w:shd w:val="clear" w:color="auto" w:fill="auto"/>
          </w:tcPr>
          <w:p w14:paraId="4C22B75E" w14:textId="77777777" w:rsidR="00FB27F7" w:rsidRDefault="00FB27F7" w:rsidP="002634E1">
            <w:pPr>
              <w:pStyle w:val="TAL"/>
              <w:rPr>
                <w:sz w:val="16"/>
              </w:rPr>
            </w:pPr>
            <w:r>
              <w:rPr>
                <w:sz w:val="16"/>
              </w:rPr>
              <w:t>22/05/2023 07:01:40</w:t>
            </w:r>
          </w:p>
        </w:tc>
        <w:tc>
          <w:tcPr>
            <w:tcW w:w="0" w:type="auto"/>
            <w:shd w:val="clear" w:color="auto" w:fill="auto"/>
          </w:tcPr>
          <w:p w14:paraId="6AE167B0" w14:textId="77777777" w:rsidR="00FB27F7" w:rsidRDefault="00FB27F7" w:rsidP="002634E1">
            <w:pPr>
              <w:pStyle w:val="TAL"/>
              <w:rPr>
                <w:sz w:val="16"/>
              </w:rPr>
            </w:pPr>
            <w:r>
              <w:rPr>
                <w:sz w:val="16"/>
              </w:rPr>
              <w:t>noted</w:t>
            </w:r>
          </w:p>
        </w:tc>
      </w:tr>
      <w:tr w:rsidR="00FB27F7" w14:paraId="649EAD7D" w14:textId="77777777" w:rsidTr="002634E1">
        <w:tc>
          <w:tcPr>
            <w:tcW w:w="0" w:type="auto"/>
            <w:shd w:val="clear" w:color="auto" w:fill="auto"/>
          </w:tcPr>
          <w:p w14:paraId="7C77237A" w14:textId="77777777" w:rsidR="00FB27F7" w:rsidRDefault="00FB27F7" w:rsidP="002634E1">
            <w:pPr>
              <w:pStyle w:val="TAL"/>
              <w:rPr>
                <w:sz w:val="16"/>
              </w:rPr>
            </w:pPr>
            <w:r>
              <w:rPr>
                <w:sz w:val="16"/>
              </w:rPr>
              <w:t>S5-233802</w:t>
            </w:r>
          </w:p>
        </w:tc>
        <w:tc>
          <w:tcPr>
            <w:tcW w:w="0" w:type="auto"/>
            <w:shd w:val="clear" w:color="auto" w:fill="auto"/>
          </w:tcPr>
          <w:p w14:paraId="0198F15E" w14:textId="77777777" w:rsidR="00FB27F7" w:rsidRDefault="00FB27F7" w:rsidP="002634E1">
            <w:pPr>
              <w:pStyle w:val="TAL"/>
              <w:rPr>
                <w:sz w:val="16"/>
              </w:rPr>
            </w:pPr>
            <w:r>
              <w:rPr>
                <w:sz w:val="16"/>
              </w:rPr>
              <w:t>22/05/2023 09:07:25</w:t>
            </w:r>
          </w:p>
        </w:tc>
        <w:tc>
          <w:tcPr>
            <w:tcW w:w="0" w:type="auto"/>
            <w:shd w:val="clear" w:color="auto" w:fill="auto"/>
          </w:tcPr>
          <w:p w14:paraId="637041F1" w14:textId="77777777" w:rsidR="00FB27F7" w:rsidRDefault="00FB27F7" w:rsidP="002634E1">
            <w:pPr>
              <w:pStyle w:val="TAL"/>
              <w:rPr>
                <w:sz w:val="16"/>
              </w:rPr>
            </w:pPr>
            <w:r>
              <w:rPr>
                <w:sz w:val="16"/>
              </w:rPr>
              <w:t>approved</w:t>
            </w:r>
          </w:p>
        </w:tc>
      </w:tr>
      <w:tr w:rsidR="00FB27F7" w14:paraId="571573F9" w14:textId="77777777" w:rsidTr="002634E1">
        <w:tc>
          <w:tcPr>
            <w:tcW w:w="0" w:type="auto"/>
            <w:shd w:val="clear" w:color="auto" w:fill="auto"/>
          </w:tcPr>
          <w:p w14:paraId="36729224" w14:textId="77777777" w:rsidR="00FB27F7" w:rsidRDefault="00FB27F7" w:rsidP="002634E1">
            <w:pPr>
              <w:pStyle w:val="TAL"/>
              <w:rPr>
                <w:sz w:val="16"/>
              </w:rPr>
            </w:pPr>
            <w:r>
              <w:rPr>
                <w:sz w:val="16"/>
              </w:rPr>
              <w:t>S5-233804</w:t>
            </w:r>
          </w:p>
        </w:tc>
        <w:tc>
          <w:tcPr>
            <w:tcW w:w="0" w:type="auto"/>
            <w:shd w:val="clear" w:color="auto" w:fill="auto"/>
          </w:tcPr>
          <w:p w14:paraId="645D40F9" w14:textId="77777777" w:rsidR="00FB27F7" w:rsidRDefault="00FB27F7" w:rsidP="002634E1">
            <w:pPr>
              <w:pStyle w:val="TAL"/>
              <w:rPr>
                <w:sz w:val="16"/>
              </w:rPr>
            </w:pPr>
            <w:r>
              <w:rPr>
                <w:sz w:val="16"/>
              </w:rPr>
              <w:t>26/05/2023 07:33:40</w:t>
            </w:r>
          </w:p>
        </w:tc>
        <w:tc>
          <w:tcPr>
            <w:tcW w:w="0" w:type="auto"/>
            <w:shd w:val="clear" w:color="auto" w:fill="auto"/>
          </w:tcPr>
          <w:p w14:paraId="68927EC0" w14:textId="77777777" w:rsidR="00FB27F7" w:rsidRDefault="00FB27F7" w:rsidP="002634E1">
            <w:pPr>
              <w:pStyle w:val="TAL"/>
              <w:rPr>
                <w:sz w:val="16"/>
              </w:rPr>
            </w:pPr>
            <w:r>
              <w:rPr>
                <w:sz w:val="16"/>
              </w:rPr>
              <w:t>noted</w:t>
            </w:r>
          </w:p>
        </w:tc>
      </w:tr>
      <w:tr w:rsidR="00FB27F7" w14:paraId="73B066C4" w14:textId="77777777" w:rsidTr="002634E1">
        <w:tc>
          <w:tcPr>
            <w:tcW w:w="0" w:type="auto"/>
            <w:shd w:val="clear" w:color="auto" w:fill="auto"/>
          </w:tcPr>
          <w:p w14:paraId="6D0F0AB2" w14:textId="77777777" w:rsidR="00FB27F7" w:rsidRDefault="00FB27F7" w:rsidP="002634E1">
            <w:pPr>
              <w:pStyle w:val="TAL"/>
              <w:rPr>
                <w:sz w:val="16"/>
              </w:rPr>
            </w:pPr>
            <w:r>
              <w:rPr>
                <w:sz w:val="16"/>
              </w:rPr>
              <w:t>S5-233805</w:t>
            </w:r>
          </w:p>
        </w:tc>
        <w:tc>
          <w:tcPr>
            <w:tcW w:w="0" w:type="auto"/>
            <w:shd w:val="clear" w:color="auto" w:fill="auto"/>
          </w:tcPr>
          <w:p w14:paraId="751A3670" w14:textId="77777777" w:rsidR="00FB27F7" w:rsidRDefault="00FB27F7" w:rsidP="002634E1">
            <w:pPr>
              <w:pStyle w:val="TAL"/>
              <w:rPr>
                <w:sz w:val="16"/>
              </w:rPr>
            </w:pPr>
            <w:r>
              <w:rPr>
                <w:sz w:val="16"/>
              </w:rPr>
              <w:t>24/05/2023 11:52:33</w:t>
            </w:r>
          </w:p>
        </w:tc>
        <w:tc>
          <w:tcPr>
            <w:tcW w:w="0" w:type="auto"/>
            <w:shd w:val="clear" w:color="auto" w:fill="auto"/>
          </w:tcPr>
          <w:p w14:paraId="09A7568F" w14:textId="77777777" w:rsidR="00FB27F7" w:rsidRDefault="00FB27F7" w:rsidP="002634E1">
            <w:pPr>
              <w:pStyle w:val="TAL"/>
              <w:rPr>
                <w:sz w:val="16"/>
              </w:rPr>
            </w:pPr>
            <w:r>
              <w:rPr>
                <w:sz w:val="16"/>
              </w:rPr>
              <w:t>noted</w:t>
            </w:r>
          </w:p>
        </w:tc>
      </w:tr>
      <w:tr w:rsidR="00FB27F7" w14:paraId="6F6983FF" w14:textId="77777777" w:rsidTr="002634E1">
        <w:tc>
          <w:tcPr>
            <w:tcW w:w="0" w:type="auto"/>
            <w:shd w:val="clear" w:color="auto" w:fill="auto"/>
          </w:tcPr>
          <w:p w14:paraId="51635D98" w14:textId="77777777" w:rsidR="00FB27F7" w:rsidRDefault="00FB27F7" w:rsidP="002634E1">
            <w:pPr>
              <w:pStyle w:val="TAL"/>
              <w:rPr>
                <w:sz w:val="16"/>
              </w:rPr>
            </w:pPr>
            <w:r>
              <w:rPr>
                <w:sz w:val="16"/>
              </w:rPr>
              <w:t>S5-233806</w:t>
            </w:r>
          </w:p>
        </w:tc>
        <w:tc>
          <w:tcPr>
            <w:tcW w:w="0" w:type="auto"/>
            <w:shd w:val="clear" w:color="auto" w:fill="auto"/>
          </w:tcPr>
          <w:p w14:paraId="6C0A7BBD" w14:textId="77777777" w:rsidR="00FB27F7" w:rsidRDefault="00FB27F7" w:rsidP="002634E1">
            <w:pPr>
              <w:pStyle w:val="TAL"/>
              <w:rPr>
                <w:sz w:val="16"/>
              </w:rPr>
            </w:pPr>
            <w:r>
              <w:rPr>
                <w:sz w:val="16"/>
              </w:rPr>
              <w:t>26/05/2023 07:34:02</w:t>
            </w:r>
          </w:p>
        </w:tc>
        <w:tc>
          <w:tcPr>
            <w:tcW w:w="0" w:type="auto"/>
            <w:shd w:val="clear" w:color="auto" w:fill="auto"/>
          </w:tcPr>
          <w:p w14:paraId="6939F499" w14:textId="77777777" w:rsidR="00FB27F7" w:rsidRDefault="00FB27F7" w:rsidP="002634E1">
            <w:pPr>
              <w:pStyle w:val="TAL"/>
              <w:rPr>
                <w:sz w:val="16"/>
              </w:rPr>
            </w:pPr>
            <w:r>
              <w:rPr>
                <w:sz w:val="16"/>
              </w:rPr>
              <w:t>noted</w:t>
            </w:r>
          </w:p>
        </w:tc>
      </w:tr>
      <w:tr w:rsidR="00FB27F7" w14:paraId="1DBE3AAF" w14:textId="77777777" w:rsidTr="002634E1">
        <w:tc>
          <w:tcPr>
            <w:tcW w:w="0" w:type="auto"/>
            <w:shd w:val="clear" w:color="auto" w:fill="auto"/>
          </w:tcPr>
          <w:p w14:paraId="3DF9B57D" w14:textId="77777777" w:rsidR="00FB27F7" w:rsidRDefault="00FB27F7" w:rsidP="002634E1">
            <w:pPr>
              <w:pStyle w:val="TAL"/>
              <w:rPr>
                <w:sz w:val="16"/>
              </w:rPr>
            </w:pPr>
            <w:r>
              <w:rPr>
                <w:sz w:val="16"/>
              </w:rPr>
              <w:t>S5-233807</w:t>
            </w:r>
          </w:p>
        </w:tc>
        <w:tc>
          <w:tcPr>
            <w:tcW w:w="0" w:type="auto"/>
            <w:shd w:val="clear" w:color="auto" w:fill="auto"/>
          </w:tcPr>
          <w:p w14:paraId="2FB44CF6" w14:textId="77777777" w:rsidR="00FB27F7" w:rsidRDefault="00FB27F7" w:rsidP="002634E1">
            <w:pPr>
              <w:pStyle w:val="TAL"/>
              <w:rPr>
                <w:sz w:val="16"/>
              </w:rPr>
            </w:pPr>
            <w:r>
              <w:rPr>
                <w:sz w:val="16"/>
              </w:rPr>
              <w:t>26/05/2023 07:34:06</w:t>
            </w:r>
          </w:p>
        </w:tc>
        <w:tc>
          <w:tcPr>
            <w:tcW w:w="0" w:type="auto"/>
            <w:shd w:val="clear" w:color="auto" w:fill="auto"/>
          </w:tcPr>
          <w:p w14:paraId="32F936F6" w14:textId="77777777" w:rsidR="00FB27F7" w:rsidRDefault="00FB27F7" w:rsidP="002634E1">
            <w:pPr>
              <w:pStyle w:val="TAL"/>
              <w:rPr>
                <w:sz w:val="16"/>
              </w:rPr>
            </w:pPr>
            <w:r>
              <w:rPr>
                <w:sz w:val="16"/>
              </w:rPr>
              <w:t>noted</w:t>
            </w:r>
          </w:p>
        </w:tc>
      </w:tr>
      <w:tr w:rsidR="00FB27F7" w14:paraId="0BB66159" w14:textId="77777777" w:rsidTr="002634E1">
        <w:tc>
          <w:tcPr>
            <w:tcW w:w="0" w:type="auto"/>
            <w:shd w:val="clear" w:color="auto" w:fill="auto"/>
          </w:tcPr>
          <w:p w14:paraId="25DE11B6" w14:textId="77777777" w:rsidR="00FB27F7" w:rsidRDefault="00FB27F7" w:rsidP="002634E1">
            <w:pPr>
              <w:pStyle w:val="TAL"/>
              <w:rPr>
                <w:sz w:val="16"/>
              </w:rPr>
            </w:pPr>
            <w:r>
              <w:rPr>
                <w:sz w:val="16"/>
              </w:rPr>
              <w:t>S5-233808</w:t>
            </w:r>
          </w:p>
        </w:tc>
        <w:tc>
          <w:tcPr>
            <w:tcW w:w="0" w:type="auto"/>
            <w:shd w:val="clear" w:color="auto" w:fill="auto"/>
          </w:tcPr>
          <w:p w14:paraId="535A2731" w14:textId="77777777" w:rsidR="00FB27F7" w:rsidRDefault="00FB27F7" w:rsidP="002634E1">
            <w:pPr>
              <w:pStyle w:val="TAL"/>
              <w:rPr>
                <w:sz w:val="16"/>
              </w:rPr>
            </w:pPr>
            <w:r>
              <w:rPr>
                <w:sz w:val="16"/>
              </w:rPr>
              <w:t>24/05/2023 08:01:57</w:t>
            </w:r>
          </w:p>
        </w:tc>
        <w:tc>
          <w:tcPr>
            <w:tcW w:w="0" w:type="auto"/>
            <w:shd w:val="clear" w:color="auto" w:fill="auto"/>
          </w:tcPr>
          <w:p w14:paraId="449E65DB" w14:textId="77777777" w:rsidR="00FB27F7" w:rsidRDefault="00FB27F7" w:rsidP="002634E1">
            <w:pPr>
              <w:pStyle w:val="TAL"/>
              <w:rPr>
                <w:sz w:val="16"/>
              </w:rPr>
            </w:pPr>
            <w:r>
              <w:rPr>
                <w:sz w:val="16"/>
              </w:rPr>
              <w:t>revised</w:t>
            </w:r>
          </w:p>
        </w:tc>
      </w:tr>
      <w:tr w:rsidR="00FB27F7" w14:paraId="149D2E33" w14:textId="77777777" w:rsidTr="002634E1">
        <w:tc>
          <w:tcPr>
            <w:tcW w:w="0" w:type="auto"/>
            <w:shd w:val="clear" w:color="auto" w:fill="auto"/>
          </w:tcPr>
          <w:p w14:paraId="6EC13E30" w14:textId="77777777" w:rsidR="00FB27F7" w:rsidRDefault="00FB27F7" w:rsidP="002634E1">
            <w:pPr>
              <w:pStyle w:val="TAL"/>
              <w:rPr>
                <w:sz w:val="16"/>
              </w:rPr>
            </w:pPr>
            <w:r>
              <w:rPr>
                <w:sz w:val="16"/>
              </w:rPr>
              <w:t>S5-233809</w:t>
            </w:r>
          </w:p>
        </w:tc>
        <w:tc>
          <w:tcPr>
            <w:tcW w:w="0" w:type="auto"/>
            <w:shd w:val="clear" w:color="auto" w:fill="auto"/>
          </w:tcPr>
          <w:p w14:paraId="067BB3BF" w14:textId="77777777" w:rsidR="00FB27F7" w:rsidRDefault="00FB27F7" w:rsidP="002634E1">
            <w:pPr>
              <w:pStyle w:val="TAL"/>
              <w:rPr>
                <w:sz w:val="16"/>
              </w:rPr>
            </w:pPr>
            <w:r>
              <w:rPr>
                <w:sz w:val="16"/>
              </w:rPr>
              <w:t>21/05/2023 12:21:43</w:t>
            </w:r>
          </w:p>
        </w:tc>
        <w:tc>
          <w:tcPr>
            <w:tcW w:w="0" w:type="auto"/>
            <w:shd w:val="clear" w:color="auto" w:fill="auto"/>
          </w:tcPr>
          <w:p w14:paraId="52AB670D" w14:textId="77777777" w:rsidR="00FB27F7" w:rsidRDefault="00FB27F7" w:rsidP="002634E1">
            <w:pPr>
              <w:pStyle w:val="TAL"/>
              <w:rPr>
                <w:sz w:val="16"/>
              </w:rPr>
            </w:pPr>
            <w:r>
              <w:rPr>
                <w:sz w:val="16"/>
              </w:rPr>
              <w:t>withdrawn</w:t>
            </w:r>
          </w:p>
        </w:tc>
      </w:tr>
      <w:tr w:rsidR="00FB27F7" w14:paraId="33807223" w14:textId="77777777" w:rsidTr="002634E1">
        <w:tc>
          <w:tcPr>
            <w:tcW w:w="0" w:type="auto"/>
            <w:shd w:val="clear" w:color="auto" w:fill="auto"/>
          </w:tcPr>
          <w:p w14:paraId="6D021126" w14:textId="77777777" w:rsidR="00FB27F7" w:rsidRDefault="00FB27F7" w:rsidP="002634E1">
            <w:pPr>
              <w:pStyle w:val="TAL"/>
              <w:rPr>
                <w:sz w:val="16"/>
              </w:rPr>
            </w:pPr>
            <w:r>
              <w:rPr>
                <w:sz w:val="16"/>
              </w:rPr>
              <w:t>S5-233810</w:t>
            </w:r>
          </w:p>
        </w:tc>
        <w:tc>
          <w:tcPr>
            <w:tcW w:w="0" w:type="auto"/>
            <w:shd w:val="clear" w:color="auto" w:fill="auto"/>
          </w:tcPr>
          <w:p w14:paraId="0358C89C" w14:textId="77777777" w:rsidR="00FB27F7" w:rsidRDefault="00FB27F7" w:rsidP="002634E1">
            <w:pPr>
              <w:pStyle w:val="TAL"/>
              <w:rPr>
                <w:sz w:val="16"/>
              </w:rPr>
            </w:pPr>
            <w:r>
              <w:rPr>
                <w:sz w:val="16"/>
              </w:rPr>
              <w:t>26/05/2023 07:07:18</w:t>
            </w:r>
          </w:p>
        </w:tc>
        <w:tc>
          <w:tcPr>
            <w:tcW w:w="0" w:type="auto"/>
            <w:shd w:val="clear" w:color="auto" w:fill="auto"/>
          </w:tcPr>
          <w:p w14:paraId="0014A812" w14:textId="77777777" w:rsidR="00FB27F7" w:rsidRDefault="00FB27F7" w:rsidP="002634E1">
            <w:pPr>
              <w:pStyle w:val="TAL"/>
              <w:rPr>
                <w:sz w:val="16"/>
              </w:rPr>
            </w:pPr>
            <w:r>
              <w:rPr>
                <w:sz w:val="16"/>
              </w:rPr>
              <w:t>noted</w:t>
            </w:r>
          </w:p>
        </w:tc>
      </w:tr>
      <w:tr w:rsidR="00FB27F7" w14:paraId="4D8F496F" w14:textId="77777777" w:rsidTr="002634E1">
        <w:tc>
          <w:tcPr>
            <w:tcW w:w="0" w:type="auto"/>
            <w:shd w:val="clear" w:color="auto" w:fill="auto"/>
          </w:tcPr>
          <w:p w14:paraId="61A77A03" w14:textId="77777777" w:rsidR="00FB27F7" w:rsidRDefault="00FB27F7" w:rsidP="002634E1">
            <w:pPr>
              <w:pStyle w:val="TAL"/>
              <w:rPr>
                <w:sz w:val="16"/>
              </w:rPr>
            </w:pPr>
            <w:r>
              <w:rPr>
                <w:sz w:val="16"/>
              </w:rPr>
              <w:t>S5-233811</w:t>
            </w:r>
          </w:p>
        </w:tc>
        <w:tc>
          <w:tcPr>
            <w:tcW w:w="0" w:type="auto"/>
            <w:shd w:val="clear" w:color="auto" w:fill="auto"/>
          </w:tcPr>
          <w:p w14:paraId="7100AFA3" w14:textId="77777777" w:rsidR="00FB27F7" w:rsidRDefault="00FB27F7" w:rsidP="002634E1">
            <w:pPr>
              <w:pStyle w:val="TAL"/>
              <w:rPr>
                <w:sz w:val="16"/>
              </w:rPr>
            </w:pPr>
            <w:r>
              <w:rPr>
                <w:sz w:val="16"/>
              </w:rPr>
              <w:t>26/05/2023 07:14:14</w:t>
            </w:r>
          </w:p>
        </w:tc>
        <w:tc>
          <w:tcPr>
            <w:tcW w:w="0" w:type="auto"/>
            <w:shd w:val="clear" w:color="auto" w:fill="auto"/>
          </w:tcPr>
          <w:p w14:paraId="425EE54B" w14:textId="77777777" w:rsidR="00FB27F7" w:rsidRDefault="00FB27F7" w:rsidP="002634E1">
            <w:pPr>
              <w:pStyle w:val="TAL"/>
              <w:rPr>
                <w:sz w:val="16"/>
              </w:rPr>
            </w:pPr>
            <w:r>
              <w:rPr>
                <w:sz w:val="16"/>
              </w:rPr>
              <w:t>noted</w:t>
            </w:r>
          </w:p>
        </w:tc>
      </w:tr>
      <w:tr w:rsidR="00FB27F7" w14:paraId="2D5E2774" w14:textId="77777777" w:rsidTr="002634E1">
        <w:tc>
          <w:tcPr>
            <w:tcW w:w="0" w:type="auto"/>
            <w:shd w:val="clear" w:color="auto" w:fill="auto"/>
          </w:tcPr>
          <w:p w14:paraId="0D010357" w14:textId="77777777" w:rsidR="00FB27F7" w:rsidRDefault="00FB27F7" w:rsidP="002634E1">
            <w:pPr>
              <w:pStyle w:val="TAL"/>
              <w:rPr>
                <w:sz w:val="16"/>
              </w:rPr>
            </w:pPr>
            <w:r>
              <w:rPr>
                <w:sz w:val="16"/>
              </w:rPr>
              <w:t>S5-233812</w:t>
            </w:r>
          </w:p>
        </w:tc>
        <w:tc>
          <w:tcPr>
            <w:tcW w:w="0" w:type="auto"/>
            <w:shd w:val="clear" w:color="auto" w:fill="auto"/>
          </w:tcPr>
          <w:p w14:paraId="7AE9D62D" w14:textId="77777777" w:rsidR="00FB27F7" w:rsidRDefault="00FB27F7" w:rsidP="002634E1">
            <w:pPr>
              <w:pStyle w:val="TAL"/>
              <w:rPr>
                <w:sz w:val="16"/>
              </w:rPr>
            </w:pPr>
            <w:r>
              <w:rPr>
                <w:sz w:val="16"/>
              </w:rPr>
              <w:t>24/05/2023 11:52:52</w:t>
            </w:r>
          </w:p>
        </w:tc>
        <w:tc>
          <w:tcPr>
            <w:tcW w:w="0" w:type="auto"/>
            <w:shd w:val="clear" w:color="auto" w:fill="auto"/>
          </w:tcPr>
          <w:p w14:paraId="77CA77AD" w14:textId="77777777" w:rsidR="00FB27F7" w:rsidRDefault="00FB27F7" w:rsidP="002634E1">
            <w:pPr>
              <w:pStyle w:val="TAL"/>
              <w:rPr>
                <w:sz w:val="16"/>
              </w:rPr>
            </w:pPr>
            <w:r>
              <w:rPr>
                <w:sz w:val="16"/>
              </w:rPr>
              <w:t>noted</w:t>
            </w:r>
          </w:p>
        </w:tc>
      </w:tr>
      <w:tr w:rsidR="00FB27F7" w14:paraId="1AB5D191" w14:textId="77777777" w:rsidTr="002634E1">
        <w:tc>
          <w:tcPr>
            <w:tcW w:w="0" w:type="auto"/>
            <w:shd w:val="clear" w:color="auto" w:fill="auto"/>
          </w:tcPr>
          <w:p w14:paraId="101C4D82" w14:textId="77777777" w:rsidR="00FB27F7" w:rsidRDefault="00FB27F7" w:rsidP="002634E1">
            <w:pPr>
              <w:pStyle w:val="TAL"/>
              <w:rPr>
                <w:sz w:val="16"/>
              </w:rPr>
            </w:pPr>
            <w:r>
              <w:rPr>
                <w:sz w:val="16"/>
              </w:rPr>
              <w:t>S5-233813</w:t>
            </w:r>
          </w:p>
        </w:tc>
        <w:tc>
          <w:tcPr>
            <w:tcW w:w="0" w:type="auto"/>
            <w:shd w:val="clear" w:color="auto" w:fill="auto"/>
          </w:tcPr>
          <w:p w14:paraId="28D628D4" w14:textId="77777777" w:rsidR="00FB27F7" w:rsidRDefault="00FB27F7" w:rsidP="002634E1">
            <w:pPr>
              <w:pStyle w:val="TAL"/>
              <w:rPr>
                <w:sz w:val="16"/>
              </w:rPr>
            </w:pPr>
            <w:r>
              <w:rPr>
                <w:sz w:val="16"/>
              </w:rPr>
              <w:t>26/05/2023 07:34:22</w:t>
            </w:r>
          </w:p>
        </w:tc>
        <w:tc>
          <w:tcPr>
            <w:tcW w:w="0" w:type="auto"/>
            <w:shd w:val="clear" w:color="auto" w:fill="auto"/>
          </w:tcPr>
          <w:p w14:paraId="3AE91420" w14:textId="77777777" w:rsidR="00FB27F7" w:rsidRDefault="00FB27F7" w:rsidP="002634E1">
            <w:pPr>
              <w:pStyle w:val="TAL"/>
              <w:rPr>
                <w:sz w:val="16"/>
              </w:rPr>
            </w:pPr>
            <w:r>
              <w:rPr>
                <w:sz w:val="16"/>
              </w:rPr>
              <w:t>reserved</w:t>
            </w:r>
          </w:p>
        </w:tc>
      </w:tr>
      <w:tr w:rsidR="00FB27F7" w14:paraId="6FBA6B23" w14:textId="77777777" w:rsidTr="002634E1">
        <w:tc>
          <w:tcPr>
            <w:tcW w:w="0" w:type="auto"/>
            <w:shd w:val="clear" w:color="auto" w:fill="auto"/>
          </w:tcPr>
          <w:p w14:paraId="4C355528" w14:textId="77777777" w:rsidR="00FB27F7" w:rsidRDefault="00FB27F7" w:rsidP="002634E1">
            <w:pPr>
              <w:pStyle w:val="TAL"/>
              <w:rPr>
                <w:sz w:val="16"/>
              </w:rPr>
            </w:pPr>
            <w:r>
              <w:rPr>
                <w:sz w:val="16"/>
              </w:rPr>
              <w:t>S5-233813</w:t>
            </w:r>
          </w:p>
        </w:tc>
        <w:tc>
          <w:tcPr>
            <w:tcW w:w="0" w:type="auto"/>
            <w:shd w:val="clear" w:color="auto" w:fill="auto"/>
          </w:tcPr>
          <w:p w14:paraId="3510C330" w14:textId="77777777" w:rsidR="00FB27F7" w:rsidRDefault="00FB27F7" w:rsidP="002634E1">
            <w:pPr>
              <w:pStyle w:val="TAL"/>
              <w:rPr>
                <w:sz w:val="16"/>
              </w:rPr>
            </w:pPr>
            <w:r>
              <w:rPr>
                <w:sz w:val="16"/>
              </w:rPr>
              <w:t>05/06/2023 12:32:54</w:t>
            </w:r>
          </w:p>
        </w:tc>
        <w:tc>
          <w:tcPr>
            <w:tcW w:w="0" w:type="auto"/>
            <w:shd w:val="clear" w:color="auto" w:fill="auto"/>
          </w:tcPr>
          <w:p w14:paraId="5F1CD23E" w14:textId="77777777" w:rsidR="00FB27F7" w:rsidRDefault="00FB27F7" w:rsidP="002634E1">
            <w:pPr>
              <w:pStyle w:val="TAL"/>
              <w:rPr>
                <w:sz w:val="16"/>
              </w:rPr>
            </w:pPr>
            <w:r>
              <w:rPr>
                <w:sz w:val="16"/>
              </w:rPr>
              <w:t>noted</w:t>
            </w:r>
          </w:p>
        </w:tc>
      </w:tr>
      <w:tr w:rsidR="00FB27F7" w14:paraId="5D5210A5" w14:textId="77777777" w:rsidTr="002634E1">
        <w:tc>
          <w:tcPr>
            <w:tcW w:w="0" w:type="auto"/>
            <w:shd w:val="clear" w:color="auto" w:fill="auto"/>
          </w:tcPr>
          <w:p w14:paraId="5DAD1D04" w14:textId="77777777" w:rsidR="00FB27F7" w:rsidRDefault="00FB27F7" w:rsidP="002634E1">
            <w:pPr>
              <w:pStyle w:val="TAL"/>
              <w:rPr>
                <w:sz w:val="16"/>
              </w:rPr>
            </w:pPr>
            <w:r>
              <w:rPr>
                <w:sz w:val="16"/>
              </w:rPr>
              <w:t>S5-233814</w:t>
            </w:r>
          </w:p>
        </w:tc>
        <w:tc>
          <w:tcPr>
            <w:tcW w:w="0" w:type="auto"/>
            <w:shd w:val="clear" w:color="auto" w:fill="auto"/>
          </w:tcPr>
          <w:p w14:paraId="553F13AB" w14:textId="77777777" w:rsidR="00FB27F7" w:rsidRDefault="00FB27F7" w:rsidP="002634E1">
            <w:pPr>
              <w:pStyle w:val="TAL"/>
              <w:rPr>
                <w:sz w:val="16"/>
              </w:rPr>
            </w:pPr>
            <w:r>
              <w:rPr>
                <w:sz w:val="16"/>
              </w:rPr>
              <w:t>24/05/2023 11:49:01</w:t>
            </w:r>
          </w:p>
        </w:tc>
        <w:tc>
          <w:tcPr>
            <w:tcW w:w="0" w:type="auto"/>
            <w:shd w:val="clear" w:color="auto" w:fill="auto"/>
          </w:tcPr>
          <w:p w14:paraId="6FE27291" w14:textId="77777777" w:rsidR="00FB27F7" w:rsidRDefault="00FB27F7" w:rsidP="002634E1">
            <w:pPr>
              <w:pStyle w:val="TAL"/>
              <w:rPr>
                <w:sz w:val="16"/>
              </w:rPr>
            </w:pPr>
            <w:r>
              <w:rPr>
                <w:sz w:val="16"/>
              </w:rPr>
              <w:t>noted</w:t>
            </w:r>
          </w:p>
        </w:tc>
      </w:tr>
      <w:tr w:rsidR="00FB27F7" w14:paraId="07841BF8" w14:textId="77777777" w:rsidTr="002634E1">
        <w:tc>
          <w:tcPr>
            <w:tcW w:w="0" w:type="auto"/>
            <w:shd w:val="clear" w:color="auto" w:fill="auto"/>
          </w:tcPr>
          <w:p w14:paraId="30558068" w14:textId="77777777" w:rsidR="00FB27F7" w:rsidRDefault="00FB27F7" w:rsidP="002634E1">
            <w:pPr>
              <w:pStyle w:val="TAL"/>
              <w:rPr>
                <w:sz w:val="16"/>
              </w:rPr>
            </w:pPr>
            <w:r>
              <w:rPr>
                <w:sz w:val="16"/>
              </w:rPr>
              <w:t>S5-233815</w:t>
            </w:r>
          </w:p>
        </w:tc>
        <w:tc>
          <w:tcPr>
            <w:tcW w:w="0" w:type="auto"/>
            <w:shd w:val="clear" w:color="auto" w:fill="auto"/>
          </w:tcPr>
          <w:p w14:paraId="5B2BCFED" w14:textId="77777777" w:rsidR="00FB27F7" w:rsidRDefault="00FB27F7" w:rsidP="002634E1">
            <w:pPr>
              <w:pStyle w:val="TAL"/>
              <w:rPr>
                <w:sz w:val="16"/>
              </w:rPr>
            </w:pPr>
            <w:r>
              <w:rPr>
                <w:sz w:val="16"/>
              </w:rPr>
              <w:t>26/05/2023 07:33:15</w:t>
            </w:r>
          </w:p>
        </w:tc>
        <w:tc>
          <w:tcPr>
            <w:tcW w:w="0" w:type="auto"/>
            <w:shd w:val="clear" w:color="auto" w:fill="auto"/>
          </w:tcPr>
          <w:p w14:paraId="3AD48F24" w14:textId="77777777" w:rsidR="00FB27F7" w:rsidRDefault="00FB27F7" w:rsidP="002634E1">
            <w:pPr>
              <w:pStyle w:val="TAL"/>
              <w:rPr>
                <w:sz w:val="16"/>
              </w:rPr>
            </w:pPr>
            <w:r>
              <w:rPr>
                <w:sz w:val="16"/>
              </w:rPr>
              <w:t>noted</w:t>
            </w:r>
          </w:p>
        </w:tc>
      </w:tr>
      <w:tr w:rsidR="00FB27F7" w14:paraId="18201D84" w14:textId="77777777" w:rsidTr="002634E1">
        <w:tc>
          <w:tcPr>
            <w:tcW w:w="0" w:type="auto"/>
            <w:shd w:val="clear" w:color="auto" w:fill="auto"/>
          </w:tcPr>
          <w:p w14:paraId="72319BEF" w14:textId="77777777" w:rsidR="00FB27F7" w:rsidRDefault="00FB27F7" w:rsidP="002634E1">
            <w:pPr>
              <w:pStyle w:val="TAL"/>
              <w:rPr>
                <w:sz w:val="16"/>
              </w:rPr>
            </w:pPr>
            <w:r>
              <w:rPr>
                <w:sz w:val="16"/>
              </w:rPr>
              <w:t>S5-233816</w:t>
            </w:r>
          </w:p>
        </w:tc>
        <w:tc>
          <w:tcPr>
            <w:tcW w:w="0" w:type="auto"/>
            <w:shd w:val="clear" w:color="auto" w:fill="auto"/>
          </w:tcPr>
          <w:p w14:paraId="74380B6B" w14:textId="77777777" w:rsidR="00FB27F7" w:rsidRDefault="00FB27F7" w:rsidP="002634E1">
            <w:pPr>
              <w:pStyle w:val="TAL"/>
              <w:rPr>
                <w:sz w:val="16"/>
              </w:rPr>
            </w:pPr>
            <w:r>
              <w:rPr>
                <w:sz w:val="16"/>
              </w:rPr>
              <w:t>26/05/2023 07:34:29</w:t>
            </w:r>
          </w:p>
        </w:tc>
        <w:tc>
          <w:tcPr>
            <w:tcW w:w="0" w:type="auto"/>
            <w:shd w:val="clear" w:color="auto" w:fill="auto"/>
          </w:tcPr>
          <w:p w14:paraId="251B01C8" w14:textId="77777777" w:rsidR="00FB27F7" w:rsidRDefault="00FB27F7" w:rsidP="002634E1">
            <w:pPr>
              <w:pStyle w:val="TAL"/>
              <w:rPr>
                <w:sz w:val="16"/>
              </w:rPr>
            </w:pPr>
            <w:r>
              <w:rPr>
                <w:sz w:val="16"/>
              </w:rPr>
              <w:t>noted</w:t>
            </w:r>
          </w:p>
        </w:tc>
      </w:tr>
      <w:tr w:rsidR="00FB27F7" w14:paraId="264D45D3" w14:textId="77777777" w:rsidTr="002634E1">
        <w:tc>
          <w:tcPr>
            <w:tcW w:w="0" w:type="auto"/>
            <w:shd w:val="clear" w:color="auto" w:fill="auto"/>
          </w:tcPr>
          <w:p w14:paraId="23190BD9" w14:textId="77777777" w:rsidR="00FB27F7" w:rsidRDefault="00FB27F7" w:rsidP="002634E1">
            <w:pPr>
              <w:pStyle w:val="TAL"/>
              <w:rPr>
                <w:sz w:val="16"/>
              </w:rPr>
            </w:pPr>
            <w:r>
              <w:rPr>
                <w:sz w:val="16"/>
              </w:rPr>
              <w:t>S5-233817</w:t>
            </w:r>
          </w:p>
        </w:tc>
        <w:tc>
          <w:tcPr>
            <w:tcW w:w="0" w:type="auto"/>
            <w:shd w:val="clear" w:color="auto" w:fill="auto"/>
          </w:tcPr>
          <w:p w14:paraId="12E854D5" w14:textId="77777777" w:rsidR="00FB27F7" w:rsidRDefault="00FB27F7" w:rsidP="002634E1">
            <w:pPr>
              <w:pStyle w:val="TAL"/>
              <w:rPr>
                <w:sz w:val="16"/>
              </w:rPr>
            </w:pPr>
            <w:r>
              <w:rPr>
                <w:sz w:val="16"/>
              </w:rPr>
              <w:t>25/05/2023 07:47:31</w:t>
            </w:r>
          </w:p>
        </w:tc>
        <w:tc>
          <w:tcPr>
            <w:tcW w:w="0" w:type="auto"/>
            <w:shd w:val="clear" w:color="auto" w:fill="auto"/>
          </w:tcPr>
          <w:p w14:paraId="760B306A" w14:textId="77777777" w:rsidR="00FB27F7" w:rsidRDefault="00FB27F7" w:rsidP="002634E1">
            <w:pPr>
              <w:pStyle w:val="TAL"/>
              <w:rPr>
                <w:sz w:val="16"/>
              </w:rPr>
            </w:pPr>
            <w:r>
              <w:rPr>
                <w:sz w:val="16"/>
              </w:rPr>
              <w:t>agreed</w:t>
            </w:r>
          </w:p>
        </w:tc>
      </w:tr>
      <w:tr w:rsidR="00FB27F7" w14:paraId="52BD6BC3" w14:textId="77777777" w:rsidTr="002634E1">
        <w:tc>
          <w:tcPr>
            <w:tcW w:w="0" w:type="auto"/>
            <w:shd w:val="clear" w:color="auto" w:fill="auto"/>
          </w:tcPr>
          <w:p w14:paraId="7D7C781B" w14:textId="77777777" w:rsidR="00FB27F7" w:rsidRDefault="00FB27F7" w:rsidP="002634E1">
            <w:pPr>
              <w:pStyle w:val="TAL"/>
              <w:rPr>
                <w:sz w:val="16"/>
              </w:rPr>
            </w:pPr>
            <w:r>
              <w:rPr>
                <w:sz w:val="16"/>
              </w:rPr>
              <w:t>S5-233818</w:t>
            </w:r>
          </w:p>
        </w:tc>
        <w:tc>
          <w:tcPr>
            <w:tcW w:w="0" w:type="auto"/>
            <w:shd w:val="clear" w:color="auto" w:fill="auto"/>
          </w:tcPr>
          <w:p w14:paraId="2B189673" w14:textId="77777777" w:rsidR="00FB27F7" w:rsidRDefault="00FB27F7" w:rsidP="002634E1">
            <w:pPr>
              <w:pStyle w:val="TAL"/>
              <w:rPr>
                <w:sz w:val="16"/>
              </w:rPr>
            </w:pPr>
            <w:r>
              <w:rPr>
                <w:sz w:val="16"/>
              </w:rPr>
              <w:t>25/05/2023 07:49:12</w:t>
            </w:r>
          </w:p>
        </w:tc>
        <w:tc>
          <w:tcPr>
            <w:tcW w:w="0" w:type="auto"/>
            <w:shd w:val="clear" w:color="auto" w:fill="auto"/>
          </w:tcPr>
          <w:p w14:paraId="69509051" w14:textId="77777777" w:rsidR="00FB27F7" w:rsidRDefault="00FB27F7" w:rsidP="002634E1">
            <w:pPr>
              <w:pStyle w:val="TAL"/>
              <w:rPr>
                <w:sz w:val="16"/>
              </w:rPr>
            </w:pPr>
            <w:r>
              <w:rPr>
                <w:sz w:val="16"/>
              </w:rPr>
              <w:t>agreed</w:t>
            </w:r>
          </w:p>
        </w:tc>
      </w:tr>
      <w:tr w:rsidR="00FB27F7" w14:paraId="0B2D2666" w14:textId="77777777" w:rsidTr="002634E1">
        <w:tc>
          <w:tcPr>
            <w:tcW w:w="0" w:type="auto"/>
            <w:shd w:val="clear" w:color="auto" w:fill="auto"/>
          </w:tcPr>
          <w:p w14:paraId="47DBE6BD" w14:textId="77777777" w:rsidR="00FB27F7" w:rsidRDefault="00FB27F7" w:rsidP="002634E1">
            <w:pPr>
              <w:pStyle w:val="TAL"/>
              <w:rPr>
                <w:sz w:val="16"/>
              </w:rPr>
            </w:pPr>
            <w:r>
              <w:rPr>
                <w:sz w:val="16"/>
              </w:rPr>
              <w:t>S5-233819</w:t>
            </w:r>
          </w:p>
        </w:tc>
        <w:tc>
          <w:tcPr>
            <w:tcW w:w="0" w:type="auto"/>
            <w:shd w:val="clear" w:color="auto" w:fill="auto"/>
          </w:tcPr>
          <w:p w14:paraId="5A2FC4C3" w14:textId="77777777" w:rsidR="00FB27F7" w:rsidRDefault="00FB27F7" w:rsidP="002634E1">
            <w:pPr>
              <w:pStyle w:val="TAL"/>
              <w:rPr>
                <w:sz w:val="16"/>
              </w:rPr>
            </w:pPr>
            <w:r>
              <w:rPr>
                <w:sz w:val="16"/>
              </w:rPr>
              <w:t>25/05/2023 07:56:37</w:t>
            </w:r>
          </w:p>
        </w:tc>
        <w:tc>
          <w:tcPr>
            <w:tcW w:w="0" w:type="auto"/>
            <w:shd w:val="clear" w:color="auto" w:fill="auto"/>
          </w:tcPr>
          <w:p w14:paraId="759C6074" w14:textId="77777777" w:rsidR="00FB27F7" w:rsidRDefault="00FB27F7" w:rsidP="002634E1">
            <w:pPr>
              <w:pStyle w:val="TAL"/>
              <w:rPr>
                <w:sz w:val="16"/>
              </w:rPr>
            </w:pPr>
            <w:r>
              <w:rPr>
                <w:sz w:val="16"/>
              </w:rPr>
              <w:t>revised</w:t>
            </w:r>
          </w:p>
        </w:tc>
      </w:tr>
      <w:tr w:rsidR="00FB27F7" w14:paraId="0B37B451" w14:textId="77777777" w:rsidTr="002634E1">
        <w:tc>
          <w:tcPr>
            <w:tcW w:w="0" w:type="auto"/>
            <w:shd w:val="clear" w:color="auto" w:fill="auto"/>
          </w:tcPr>
          <w:p w14:paraId="5E26CC07" w14:textId="77777777" w:rsidR="00FB27F7" w:rsidRDefault="00FB27F7" w:rsidP="002634E1">
            <w:pPr>
              <w:pStyle w:val="TAL"/>
              <w:rPr>
                <w:sz w:val="16"/>
              </w:rPr>
            </w:pPr>
            <w:r>
              <w:rPr>
                <w:sz w:val="16"/>
              </w:rPr>
              <w:t>S5-233820</w:t>
            </w:r>
          </w:p>
        </w:tc>
        <w:tc>
          <w:tcPr>
            <w:tcW w:w="0" w:type="auto"/>
            <w:shd w:val="clear" w:color="auto" w:fill="auto"/>
          </w:tcPr>
          <w:p w14:paraId="116E127F" w14:textId="77777777" w:rsidR="00FB27F7" w:rsidRDefault="00FB27F7" w:rsidP="002634E1">
            <w:pPr>
              <w:pStyle w:val="TAL"/>
              <w:rPr>
                <w:sz w:val="16"/>
              </w:rPr>
            </w:pPr>
            <w:r>
              <w:rPr>
                <w:sz w:val="16"/>
              </w:rPr>
              <w:t>25/05/2023 07:56:15</w:t>
            </w:r>
          </w:p>
        </w:tc>
        <w:tc>
          <w:tcPr>
            <w:tcW w:w="0" w:type="auto"/>
            <w:shd w:val="clear" w:color="auto" w:fill="auto"/>
          </w:tcPr>
          <w:p w14:paraId="46C83F78" w14:textId="77777777" w:rsidR="00FB27F7" w:rsidRDefault="00FB27F7" w:rsidP="002634E1">
            <w:pPr>
              <w:pStyle w:val="TAL"/>
              <w:rPr>
                <w:sz w:val="16"/>
              </w:rPr>
            </w:pPr>
            <w:r>
              <w:rPr>
                <w:sz w:val="16"/>
              </w:rPr>
              <w:t>revised</w:t>
            </w:r>
          </w:p>
        </w:tc>
      </w:tr>
      <w:tr w:rsidR="00FB27F7" w14:paraId="74DE04C3" w14:textId="77777777" w:rsidTr="002634E1">
        <w:tc>
          <w:tcPr>
            <w:tcW w:w="0" w:type="auto"/>
            <w:shd w:val="clear" w:color="auto" w:fill="auto"/>
          </w:tcPr>
          <w:p w14:paraId="730D331B" w14:textId="77777777" w:rsidR="00FB27F7" w:rsidRDefault="00FB27F7" w:rsidP="002634E1">
            <w:pPr>
              <w:pStyle w:val="TAL"/>
              <w:rPr>
                <w:sz w:val="16"/>
              </w:rPr>
            </w:pPr>
            <w:r>
              <w:rPr>
                <w:sz w:val="16"/>
              </w:rPr>
              <w:t>S5-233821</w:t>
            </w:r>
          </w:p>
        </w:tc>
        <w:tc>
          <w:tcPr>
            <w:tcW w:w="0" w:type="auto"/>
            <w:shd w:val="clear" w:color="auto" w:fill="auto"/>
          </w:tcPr>
          <w:p w14:paraId="5C6E8F0A" w14:textId="77777777" w:rsidR="00FB27F7" w:rsidRDefault="00FB27F7" w:rsidP="002634E1">
            <w:pPr>
              <w:pStyle w:val="TAL"/>
              <w:rPr>
                <w:sz w:val="16"/>
              </w:rPr>
            </w:pPr>
            <w:r>
              <w:rPr>
                <w:sz w:val="16"/>
              </w:rPr>
              <w:t>25/05/2023 08:05:09</w:t>
            </w:r>
          </w:p>
        </w:tc>
        <w:tc>
          <w:tcPr>
            <w:tcW w:w="0" w:type="auto"/>
            <w:shd w:val="clear" w:color="auto" w:fill="auto"/>
          </w:tcPr>
          <w:p w14:paraId="187252C5" w14:textId="77777777" w:rsidR="00FB27F7" w:rsidRDefault="00FB27F7" w:rsidP="002634E1">
            <w:pPr>
              <w:pStyle w:val="TAL"/>
              <w:rPr>
                <w:sz w:val="16"/>
              </w:rPr>
            </w:pPr>
            <w:r>
              <w:rPr>
                <w:sz w:val="16"/>
              </w:rPr>
              <w:t>not pursued</w:t>
            </w:r>
          </w:p>
        </w:tc>
      </w:tr>
      <w:tr w:rsidR="00FB27F7" w14:paraId="5267FB0E" w14:textId="77777777" w:rsidTr="002634E1">
        <w:tc>
          <w:tcPr>
            <w:tcW w:w="0" w:type="auto"/>
            <w:shd w:val="clear" w:color="auto" w:fill="auto"/>
          </w:tcPr>
          <w:p w14:paraId="0469ABB3" w14:textId="77777777" w:rsidR="00FB27F7" w:rsidRDefault="00FB27F7" w:rsidP="002634E1">
            <w:pPr>
              <w:pStyle w:val="TAL"/>
              <w:rPr>
                <w:sz w:val="16"/>
              </w:rPr>
            </w:pPr>
            <w:r>
              <w:rPr>
                <w:sz w:val="16"/>
              </w:rPr>
              <w:t>S5-233822</w:t>
            </w:r>
          </w:p>
        </w:tc>
        <w:tc>
          <w:tcPr>
            <w:tcW w:w="0" w:type="auto"/>
            <w:shd w:val="clear" w:color="auto" w:fill="auto"/>
          </w:tcPr>
          <w:p w14:paraId="64EC9312" w14:textId="77777777" w:rsidR="00FB27F7" w:rsidRDefault="00FB27F7" w:rsidP="002634E1">
            <w:pPr>
              <w:pStyle w:val="TAL"/>
              <w:rPr>
                <w:sz w:val="16"/>
              </w:rPr>
            </w:pPr>
            <w:r>
              <w:rPr>
                <w:sz w:val="16"/>
              </w:rPr>
              <w:t>22/05/2023 12:12:38</w:t>
            </w:r>
          </w:p>
        </w:tc>
        <w:tc>
          <w:tcPr>
            <w:tcW w:w="0" w:type="auto"/>
            <w:shd w:val="clear" w:color="auto" w:fill="auto"/>
          </w:tcPr>
          <w:p w14:paraId="62D2F759" w14:textId="77777777" w:rsidR="00FB27F7" w:rsidRDefault="00FB27F7" w:rsidP="002634E1">
            <w:pPr>
              <w:pStyle w:val="TAL"/>
              <w:rPr>
                <w:sz w:val="16"/>
              </w:rPr>
            </w:pPr>
            <w:r>
              <w:rPr>
                <w:sz w:val="16"/>
              </w:rPr>
              <w:t>revised</w:t>
            </w:r>
          </w:p>
        </w:tc>
      </w:tr>
      <w:tr w:rsidR="00FB27F7" w14:paraId="4F7F3BB8" w14:textId="77777777" w:rsidTr="002634E1">
        <w:tc>
          <w:tcPr>
            <w:tcW w:w="0" w:type="auto"/>
            <w:shd w:val="clear" w:color="auto" w:fill="auto"/>
          </w:tcPr>
          <w:p w14:paraId="7A172D3C" w14:textId="77777777" w:rsidR="00FB27F7" w:rsidRDefault="00FB27F7" w:rsidP="002634E1">
            <w:pPr>
              <w:pStyle w:val="TAL"/>
              <w:rPr>
                <w:sz w:val="16"/>
              </w:rPr>
            </w:pPr>
            <w:r>
              <w:rPr>
                <w:sz w:val="16"/>
              </w:rPr>
              <w:t>S5-233823</w:t>
            </w:r>
          </w:p>
        </w:tc>
        <w:tc>
          <w:tcPr>
            <w:tcW w:w="0" w:type="auto"/>
            <w:shd w:val="clear" w:color="auto" w:fill="auto"/>
          </w:tcPr>
          <w:p w14:paraId="662F5F3D" w14:textId="77777777" w:rsidR="00FB27F7" w:rsidRDefault="00FB27F7" w:rsidP="002634E1">
            <w:pPr>
              <w:pStyle w:val="TAL"/>
              <w:rPr>
                <w:sz w:val="16"/>
              </w:rPr>
            </w:pPr>
            <w:r>
              <w:rPr>
                <w:sz w:val="16"/>
              </w:rPr>
              <w:t>22/05/2023 14:58:44</w:t>
            </w:r>
          </w:p>
        </w:tc>
        <w:tc>
          <w:tcPr>
            <w:tcW w:w="0" w:type="auto"/>
            <w:shd w:val="clear" w:color="auto" w:fill="auto"/>
          </w:tcPr>
          <w:p w14:paraId="42659E85" w14:textId="77777777" w:rsidR="00FB27F7" w:rsidRDefault="00FB27F7" w:rsidP="002634E1">
            <w:pPr>
              <w:pStyle w:val="TAL"/>
              <w:rPr>
                <w:sz w:val="16"/>
              </w:rPr>
            </w:pPr>
            <w:r>
              <w:rPr>
                <w:sz w:val="16"/>
              </w:rPr>
              <w:t>merged</w:t>
            </w:r>
          </w:p>
        </w:tc>
      </w:tr>
      <w:tr w:rsidR="00FB27F7" w14:paraId="7B735B24" w14:textId="77777777" w:rsidTr="002634E1">
        <w:tc>
          <w:tcPr>
            <w:tcW w:w="0" w:type="auto"/>
            <w:shd w:val="clear" w:color="auto" w:fill="auto"/>
          </w:tcPr>
          <w:p w14:paraId="5F22CECB" w14:textId="77777777" w:rsidR="00FB27F7" w:rsidRDefault="00FB27F7" w:rsidP="002634E1">
            <w:pPr>
              <w:pStyle w:val="TAL"/>
              <w:rPr>
                <w:sz w:val="16"/>
              </w:rPr>
            </w:pPr>
            <w:r>
              <w:rPr>
                <w:sz w:val="16"/>
              </w:rPr>
              <w:t>S5-233824</w:t>
            </w:r>
          </w:p>
        </w:tc>
        <w:tc>
          <w:tcPr>
            <w:tcW w:w="0" w:type="auto"/>
            <w:shd w:val="clear" w:color="auto" w:fill="auto"/>
          </w:tcPr>
          <w:p w14:paraId="5564307D" w14:textId="77777777" w:rsidR="00FB27F7" w:rsidRDefault="00FB27F7" w:rsidP="002634E1">
            <w:pPr>
              <w:pStyle w:val="TAL"/>
              <w:rPr>
                <w:sz w:val="16"/>
              </w:rPr>
            </w:pPr>
            <w:r>
              <w:rPr>
                <w:sz w:val="16"/>
              </w:rPr>
              <w:t>22/05/2023 14:50:01</w:t>
            </w:r>
          </w:p>
        </w:tc>
        <w:tc>
          <w:tcPr>
            <w:tcW w:w="0" w:type="auto"/>
            <w:shd w:val="clear" w:color="auto" w:fill="auto"/>
          </w:tcPr>
          <w:p w14:paraId="7FA51714" w14:textId="77777777" w:rsidR="00FB27F7" w:rsidRDefault="00FB27F7" w:rsidP="002634E1">
            <w:pPr>
              <w:pStyle w:val="TAL"/>
              <w:rPr>
                <w:sz w:val="16"/>
              </w:rPr>
            </w:pPr>
            <w:r>
              <w:rPr>
                <w:sz w:val="16"/>
              </w:rPr>
              <w:t>merged</w:t>
            </w:r>
          </w:p>
        </w:tc>
      </w:tr>
      <w:tr w:rsidR="00FB27F7" w14:paraId="47D56EE1" w14:textId="77777777" w:rsidTr="002634E1">
        <w:tc>
          <w:tcPr>
            <w:tcW w:w="0" w:type="auto"/>
            <w:shd w:val="clear" w:color="auto" w:fill="auto"/>
          </w:tcPr>
          <w:p w14:paraId="137C5E1B" w14:textId="77777777" w:rsidR="00FB27F7" w:rsidRDefault="00FB27F7" w:rsidP="002634E1">
            <w:pPr>
              <w:pStyle w:val="TAL"/>
              <w:rPr>
                <w:sz w:val="16"/>
              </w:rPr>
            </w:pPr>
            <w:r>
              <w:rPr>
                <w:sz w:val="16"/>
              </w:rPr>
              <w:t>S5-233825</w:t>
            </w:r>
          </w:p>
        </w:tc>
        <w:tc>
          <w:tcPr>
            <w:tcW w:w="0" w:type="auto"/>
            <w:shd w:val="clear" w:color="auto" w:fill="auto"/>
          </w:tcPr>
          <w:p w14:paraId="2532E62F" w14:textId="77777777" w:rsidR="00FB27F7" w:rsidRDefault="00FB27F7" w:rsidP="002634E1">
            <w:pPr>
              <w:pStyle w:val="TAL"/>
              <w:rPr>
                <w:sz w:val="16"/>
              </w:rPr>
            </w:pPr>
            <w:r>
              <w:rPr>
                <w:sz w:val="16"/>
              </w:rPr>
              <w:t>25/05/2023 08:10:06</w:t>
            </w:r>
          </w:p>
        </w:tc>
        <w:tc>
          <w:tcPr>
            <w:tcW w:w="0" w:type="auto"/>
            <w:shd w:val="clear" w:color="auto" w:fill="auto"/>
          </w:tcPr>
          <w:p w14:paraId="2CB571A4" w14:textId="77777777" w:rsidR="00FB27F7" w:rsidRDefault="00FB27F7" w:rsidP="002634E1">
            <w:pPr>
              <w:pStyle w:val="TAL"/>
              <w:rPr>
                <w:sz w:val="16"/>
              </w:rPr>
            </w:pPr>
            <w:r>
              <w:rPr>
                <w:sz w:val="16"/>
              </w:rPr>
              <w:t>revised</w:t>
            </w:r>
          </w:p>
        </w:tc>
      </w:tr>
      <w:tr w:rsidR="00FB27F7" w14:paraId="37FCBE61" w14:textId="77777777" w:rsidTr="002634E1">
        <w:tc>
          <w:tcPr>
            <w:tcW w:w="0" w:type="auto"/>
            <w:shd w:val="clear" w:color="auto" w:fill="auto"/>
          </w:tcPr>
          <w:p w14:paraId="620B8075" w14:textId="77777777" w:rsidR="00FB27F7" w:rsidRDefault="00FB27F7" w:rsidP="002634E1">
            <w:pPr>
              <w:pStyle w:val="TAL"/>
              <w:rPr>
                <w:sz w:val="16"/>
              </w:rPr>
            </w:pPr>
            <w:r>
              <w:rPr>
                <w:sz w:val="16"/>
              </w:rPr>
              <w:t>S5-233826</w:t>
            </w:r>
          </w:p>
        </w:tc>
        <w:tc>
          <w:tcPr>
            <w:tcW w:w="0" w:type="auto"/>
            <w:shd w:val="clear" w:color="auto" w:fill="auto"/>
          </w:tcPr>
          <w:p w14:paraId="6E4BF6B9" w14:textId="77777777" w:rsidR="00FB27F7" w:rsidRDefault="00FB27F7" w:rsidP="002634E1">
            <w:pPr>
              <w:pStyle w:val="TAL"/>
              <w:rPr>
                <w:sz w:val="16"/>
              </w:rPr>
            </w:pPr>
            <w:r>
              <w:rPr>
                <w:sz w:val="16"/>
              </w:rPr>
              <w:t>25/05/2023 08:13:11</w:t>
            </w:r>
          </w:p>
        </w:tc>
        <w:tc>
          <w:tcPr>
            <w:tcW w:w="0" w:type="auto"/>
            <w:shd w:val="clear" w:color="auto" w:fill="auto"/>
          </w:tcPr>
          <w:p w14:paraId="7344F876" w14:textId="77777777" w:rsidR="00FB27F7" w:rsidRDefault="00FB27F7" w:rsidP="002634E1">
            <w:pPr>
              <w:pStyle w:val="TAL"/>
              <w:rPr>
                <w:sz w:val="16"/>
              </w:rPr>
            </w:pPr>
            <w:r>
              <w:rPr>
                <w:sz w:val="16"/>
              </w:rPr>
              <w:t>revised</w:t>
            </w:r>
          </w:p>
        </w:tc>
      </w:tr>
      <w:tr w:rsidR="00FB27F7" w14:paraId="277B8B89" w14:textId="77777777" w:rsidTr="002634E1">
        <w:tc>
          <w:tcPr>
            <w:tcW w:w="0" w:type="auto"/>
            <w:shd w:val="clear" w:color="auto" w:fill="auto"/>
          </w:tcPr>
          <w:p w14:paraId="76205E49" w14:textId="77777777" w:rsidR="00FB27F7" w:rsidRDefault="00FB27F7" w:rsidP="002634E1">
            <w:pPr>
              <w:pStyle w:val="TAL"/>
              <w:rPr>
                <w:sz w:val="16"/>
              </w:rPr>
            </w:pPr>
            <w:r>
              <w:rPr>
                <w:sz w:val="16"/>
              </w:rPr>
              <w:t>S5-233827</w:t>
            </w:r>
          </w:p>
        </w:tc>
        <w:tc>
          <w:tcPr>
            <w:tcW w:w="0" w:type="auto"/>
            <w:shd w:val="clear" w:color="auto" w:fill="auto"/>
          </w:tcPr>
          <w:p w14:paraId="52CE088F" w14:textId="77777777" w:rsidR="00FB27F7" w:rsidRDefault="00FB27F7" w:rsidP="002634E1">
            <w:pPr>
              <w:pStyle w:val="TAL"/>
              <w:rPr>
                <w:sz w:val="16"/>
              </w:rPr>
            </w:pPr>
            <w:r>
              <w:rPr>
                <w:sz w:val="16"/>
              </w:rPr>
              <w:t>25/05/2023 08:13:39</w:t>
            </w:r>
          </w:p>
        </w:tc>
        <w:tc>
          <w:tcPr>
            <w:tcW w:w="0" w:type="auto"/>
            <w:shd w:val="clear" w:color="auto" w:fill="auto"/>
          </w:tcPr>
          <w:p w14:paraId="452B4179" w14:textId="77777777" w:rsidR="00FB27F7" w:rsidRDefault="00FB27F7" w:rsidP="002634E1">
            <w:pPr>
              <w:pStyle w:val="TAL"/>
              <w:rPr>
                <w:sz w:val="16"/>
              </w:rPr>
            </w:pPr>
            <w:r>
              <w:rPr>
                <w:sz w:val="16"/>
              </w:rPr>
              <w:t>revised</w:t>
            </w:r>
          </w:p>
        </w:tc>
      </w:tr>
      <w:tr w:rsidR="00FB27F7" w14:paraId="210138EF" w14:textId="77777777" w:rsidTr="002634E1">
        <w:tc>
          <w:tcPr>
            <w:tcW w:w="0" w:type="auto"/>
            <w:shd w:val="clear" w:color="auto" w:fill="auto"/>
          </w:tcPr>
          <w:p w14:paraId="49A4D2AC" w14:textId="77777777" w:rsidR="00FB27F7" w:rsidRDefault="00FB27F7" w:rsidP="002634E1">
            <w:pPr>
              <w:pStyle w:val="TAL"/>
              <w:rPr>
                <w:sz w:val="16"/>
              </w:rPr>
            </w:pPr>
            <w:r>
              <w:rPr>
                <w:sz w:val="16"/>
              </w:rPr>
              <w:t>S5-233828</w:t>
            </w:r>
          </w:p>
        </w:tc>
        <w:tc>
          <w:tcPr>
            <w:tcW w:w="0" w:type="auto"/>
            <w:shd w:val="clear" w:color="auto" w:fill="auto"/>
          </w:tcPr>
          <w:p w14:paraId="5332EA66" w14:textId="77777777" w:rsidR="00FB27F7" w:rsidRDefault="00FB27F7" w:rsidP="002634E1">
            <w:pPr>
              <w:pStyle w:val="TAL"/>
              <w:rPr>
                <w:sz w:val="16"/>
              </w:rPr>
            </w:pPr>
            <w:r>
              <w:rPr>
                <w:sz w:val="16"/>
              </w:rPr>
              <w:t>25/05/2023 08:13:57</w:t>
            </w:r>
          </w:p>
        </w:tc>
        <w:tc>
          <w:tcPr>
            <w:tcW w:w="0" w:type="auto"/>
            <w:shd w:val="clear" w:color="auto" w:fill="auto"/>
          </w:tcPr>
          <w:p w14:paraId="635723B1" w14:textId="77777777" w:rsidR="00FB27F7" w:rsidRDefault="00FB27F7" w:rsidP="002634E1">
            <w:pPr>
              <w:pStyle w:val="TAL"/>
              <w:rPr>
                <w:sz w:val="16"/>
              </w:rPr>
            </w:pPr>
            <w:r>
              <w:rPr>
                <w:sz w:val="16"/>
              </w:rPr>
              <w:t>revised</w:t>
            </w:r>
          </w:p>
        </w:tc>
      </w:tr>
      <w:tr w:rsidR="00FB27F7" w14:paraId="06631A82" w14:textId="77777777" w:rsidTr="002634E1">
        <w:tc>
          <w:tcPr>
            <w:tcW w:w="0" w:type="auto"/>
            <w:shd w:val="clear" w:color="auto" w:fill="auto"/>
          </w:tcPr>
          <w:p w14:paraId="46F1F76D" w14:textId="77777777" w:rsidR="00FB27F7" w:rsidRDefault="00FB27F7" w:rsidP="002634E1">
            <w:pPr>
              <w:pStyle w:val="TAL"/>
              <w:rPr>
                <w:sz w:val="16"/>
              </w:rPr>
            </w:pPr>
            <w:r>
              <w:rPr>
                <w:sz w:val="16"/>
              </w:rPr>
              <w:t>S5-233829</w:t>
            </w:r>
          </w:p>
        </w:tc>
        <w:tc>
          <w:tcPr>
            <w:tcW w:w="0" w:type="auto"/>
            <w:shd w:val="clear" w:color="auto" w:fill="auto"/>
          </w:tcPr>
          <w:p w14:paraId="4BADD8D4" w14:textId="77777777" w:rsidR="00FB27F7" w:rsidRDefault="00FB27F7" w:rsidP="002634E1">
            <w:pPr>
              <w:pStyle w:val="TAL"/>
              <w:rPr>
                <w:sz w:val="16"/>
              </w:rPr>
            </w:pPr>
            <w:r>
              <w:rPr>
                <w:sz w:val="16"/>
              </w:rPr>
              <w:t>21/05/2023 08:43:35</w:t>
            </w:r>
          </w:p>
        </w:tc>
        <w:tc>
          <w:tcPr>
            <w:tcW w:w="0" w:type="auto"/>
            <w:shd w:val="clear" w:color="auto" w:fill="auto"/>
          </w:tcPr>
          <w:p w14:paraId="67641AC0" w14:textId="77777777" w:rsidR="00FB27F7" w:rsidRDefault="00FB27F7" w:rsidP="002634E1">
            <w:pPr>
              <w:pStyle w:val="TAL"/>
              <w:rPr>
                <w:sz w:val="16"/>
              </w:rPr>
            </w:pPr>
            <w:r>
              <w:rPr>
                <w:sz w:val="16"/>
              </w:rPr>
              <w:t>merged</w:t>
            </w:r>
          </w:p>
        </w:tc>
      </w:tr>
      <w:tr w:rsidR="00FB27F7" w14:paraId="6E6D88E2" w14:textId="77777777" w:rsidTr="002634E1">
        <w:tc>
          <w:tcPr>
            <w:tcW w:w="0" w:type="auto"/>
            <w:shd w:val="clear" w:color="auto" w:fill="auto"/>
          </w:tcPr>
          <w:p w14:paraId="22FCB024" w14:textId="77777777" w:rsidR="00FB27F7" w:rsidRDefault="00FB27F7" w:rsidP="002634E1">
            <w:pPr>
              <w:pStyle w:val="TAL"/>
              <w:rPr>
                <w:sz w:val="16"/>
              </w:rPr>
            </w:pPr>
            <w:r>
              <w:rPr>
                <w:sz w:val="16"/>
              </w:rPr>
              <w:t>S5-233830</w:t>
            </w:r>
          </w:p>
        </w:tc>
        <w:tc>
          <w:tcPr>
            <w:tcW w:w="0" w:type="auto"/>
            <w:shd w:val="clear" w:color="auto" w:fill="auto"/>
          </w:tcPr>
          <w:p w14:paraId="52FE106C" w14:textId="77777777" w:rsidR="00FB27F7" w:rsidRDefault="00FB27F7" w:rsidP="002634E1">
            <w:pPr>
              <w:pStyle w:val="TAL"/>
              <w:rPr>
                <w:sz w:val="16"/>
              </w:rPr>
            </w:pPr>
            <w:r>
              <w:rPr>
                <w:sz w:val="16"/>
              </w:rPr>
              <w:t>22/05/2023 10:02:34</w:t>
            </w:r>
          </w:p>
        </w:tc>
        <w:tc>
          <w:tcPr>
            <w:tcW w:w="0" w:type="auto"/>
            <w:shd w:val="clear" w:color="auto" w:fill="auto"/>
          </w:tcPr>
          <w:p w14:paraId="77C8D3AD" w14:textId="77777777" w:rsidR="00FB27F7" w:rsidRDefault="00FB27F7" w:rsidP="002634E1">
            <w:pPr>
              <w:pStyle w:val="TAL"/>
              <w:rPr>
                <w:sz w:val="16"/>
              </w:rPr>
            </w:pPr>
            <w:r>
              <w:rPr>
                <w:sz w:val="16"/>
              </w:rPr>
              <w:t>postponed</w:t>
            </w:r>
          </w:p>
        </w:tc>
      </w:tr>
      <w:tr w:rsidR="00FB27F7" w14:paraId="37BFF893" w14:textId="77777777" w:rsidTr="002634E1">
        <w:tc>
          <w:tcPr>
            <w:tcW w:w="0" w:type="auto"/>
            <w:shd w:val="clear" w:color="auto" w:fill="auto"/>
          </w:tcPr>
          <w:p w14:paraId="7B293BD0" w14:textId="77777777" w:rsidR="00FB27F7" w:rsidRDefault="00FB27F7" w:rsidP="002634E1">
            <w:pPr>
              <w:pStyle w:val="TAL"/>
              <w:rPr>
                <w:sz w:val="16"/>
              </w:rPr>
            </w:pPr>
            <w:r>
              <w:rPr>
                <w:sz w:val="16"/>
              </w:rPr>
              <w:t>S5-233830</w:t>
            </w:r>
          </w:p>
        </w:tc>
        <w:tc>
          <w:tcPr>
            <w:tcW w:w="0" w:type="auto"/>
            <w:shd w:val="clear" w:color="auto" w:fill="auto"/>
          </w:tcPr>
          <w:p w14:paraId="77E8822F" w14:textId="77777777" w:rsidR="00FB27F7" w:rsidRDefault="00FB27F7" w:rsidP="002634E1">
            <w:pPr>
              <w:pStyle w:val="TAL"/>
              <w:rPr>
                <w:sz w:val="16"/>
              </w:rPr>
            </w:pPr>
            <w:r>
              <w:rPr>
                <w:sz w:val="16"/>
              </w:rPr>
              <w:t>31/05/2023 09:11:16</w:t>
            </w:r>
          </w:p>
        </w:tc>
        <w:tc>
          <w:tcPr>
            <w:tcW w:w="0" w:type="auto"/>
            <w:shd w:val="clear" w:color="auto" w:fill="auto"/>
          </w:tcPr>
          <w:p w14:paraId="2DD74D5F" w14:textId="77777777" w:rsidR="00FB27F7" w:rsidRDefault="00FB27F7" w:rsidP="002634E1">
            <w:pPr>
              <w:pStyle w:val="TAL"/>
              <w:rPr>
                <w:sz w:val="16"/>
              </w:rPr>
            </w:pPr>
            <w:r>
              <w:rPr>
                <w:sz w:val="16"/>
              </w:rPr>
              <w:t>noted</w:t>
            </w:r>
          </w:p>
        </w:tc>
      </w:tr>
      <w:tr w:rsidR="00FB27F7" w14:paraId="138E4D01" w14:textId="77777777" w:rsidTr="002634E1">
        <w:tc>
          <w:tcPr>
            <w:tcW w:w="0" w:type="auto"/>
            <w:shd w:val="clear" w:color="auto" w:fill="auto"/>
          </w:tcPr>
          <w:p w14:paraId="5AAFE8AE" w14:textId="77777777" w:rsidR="00FB27F7" w:rsidRDefault="00FB27F7" w:rsidP="002634E1">
            <w:pPr>
              <w:pStyle w:val="TAL"/>
              <w:rPr>
                <w:sz w:val="16"/>
              </w:rPr>
            </w:pPr>
            <w:r>
              <w:rPr>
                <w:sz w:val="16"/>
              </w:rPr>
              <w:t>S5-233831</w:t>
            </w:r>
          </w:p>
        </w:tc>
        <w:tc>
          <w:tcPr>
            <w:tcW w:w="0" w:type="auto"/>
            <w:shd w:val="clear" w:color="auto" w:fill="auto"/>
          </w:tcPr>
          <w:p w14:paraId="297E4DC7" w14:textId="77777777" w:rsidR="00FB27F7" w:rsidRDefault="00FB27F7" w:rsidP="002634E1">
            <w:pPr>
              <w:pStyle w:val="TAL"/>
              <w:rPr>
                <w:sz w:val="16"/>
              </w:rPr>
            </w:pPr>
            <w:r>
              <w:rPr>
                <w:sz w:val="16"/>
              </w:rPr>
              <w:t>24/05/2023 11:53:19</w:t>
            </w:r>
          </w:p>
        </w:tc>
        <w:tc>
          <w:tcPr>
            <w:tcW w:w="0" w:type="auto"/>
            <w:shd w:val="clear" w:color="auto" w:fill="auto"/>
          </w:tcPr>
          <w:p w14:paraId="6D7A9AB7" w14:textId="77777777" w:rsidR="00FB27F7" w:rsidRDefault="00FB27F7" w:rsidP="002634E1">
            <w:pPr>
              <w:pStyle w:val="TAL"/>
              <w:rPr>
                <w:sz w:val="16"/>
              </w:rPr>
            </w:pPr>
            <w:r>
              <w:rPr>
                <w:sz w:val="16"/>
              </w:rPr>
              <w:t>agreed</w:t>
            </w:r>
          </w:p>
        </w:tc>
      </w:tr>
      <w:tr w:rsidR="00FB27F7" w14:paraId="5C0DC9B0" w14:textId="77777777" w:rsidTr="002634E1">
        <w:tc>
          <w:tcPr>
            <w:tcW w:w="0" w:type="auto"/>
            <w:shd w:val="clear" w:color="auto" w:fill="auto"/>
          </w:tcPr>
          <w:p w14:paraId="552CCFD7" w14:textId="77777777" w:rsidR="00FB27F7" w:rsidRDefault="00FB27F7" w:rsidP="002634E1">
            <w:pPr>
              <w:pStyle w:val="TAL"/>
              <w:rPr>
                <w:sz w:val="16"/>
              </w:rPr>
            </w:pPr>
            <w:r>
              <w:rPr>
                <w:sz w:val="16"/>
              </w:rPr>
              <w:t>S5-233831</w:t>
            </w:r>
          </w:p>
        </w:tc>
        <w:tc>
          <w:tcPr>
            <w:tcW w:w="0" w:type="auto"/>
            <w:shd w:val="clear" w:color="auto" w:fill="auto"/>
          </w:tcPr>
          <w:p w14:paraId="332E58F4" w14:textId="77777777" w:rsidR="00FB27F7" w:rsidRDefault="00FB27F7" w:rsidP="002634E1">
            <w:pPr>
              <w:pStyle w:val="TAL"/>
              <w:rPr>
                <w:sz w:val="16"/>
              </w:rPr>
            </w:pPr>
            <w:r>
              <w:rPr>
                <w:sz w:val="16"/>
              </w:rPr>
              <w:t>24/05/2023 11:53:21</w:t>
            </w:r>
          </w:p>
        </w:tc>
        <w:tc>
          <w:tcPr>
            <w:tcW w:w="0" w:type="auto"/>
            <w:shd w:val="clear" w:color="auto" w:fill="auto"/>
          </w:tcPr>
          <w:p w14:paraId="1417470F" w14:textId="77777777" w:rsidR="00FB27F7" w:rsidRDefault="00FB27F7" w:rsidP="002634E1">
            <w:pPr>
              <w:pStyle w:val="TAL"/>
              <w:rPr>
                <w:sz w:val="16"/>
              </w:rPr>
            </w:pPr>
            <w:r>
              <w:rPr>
                <w:sz w:val="16"/>
              </w:rPr>
              <w:t>noted</w:t>
            </w:r>
          </w:p>
        </w:tc>
      </w:tr>
      <w:tr w:rsidR="00FB27F7" w14:paraId="4BBACD1E" w14:textId="77777777" w:rsidTr="002634E1">
        <w:tc>
          <w:tcPr>
            <w:tcW w:w="0" w:type="auto"/>
            <w:shd w:val="clear" w:color="auto" w:fill="auto"/>
          </w:tcPr>
          <w:p w14:paraId="17FF4A78" w14:textId="77777777" w:rsidR="00FB27F7" w:rsidRDefault="00FB27F7" w:rsidP="002634E1">
            <w:pPr>
              <w:pStyle w:val="TAL"/>
              <w:rPr>
                <w:sz w:val="16"/>
              </w:rPr>
            </w:pPr>
            <w:r>
              <w:rPr>
                <w:sz w:val="16"/>
              </w:rPr>
              <w:t>S5-233832</w:t>
            </w:r>
          </w:p>
        </w:tc>
        <w:tc>
          <w:tcPr>
            <w:tcW w:w="0" w:type="auto"/>
            <w:shd w:val="clear" w:color="auto" w:fill="auto"/>
          </w:tcPr>
          <w:p w14:paraId="37D895CA" w14:textId="77777777" w:rsidR="00FB27F7" w:rsidRDefault="00FB27F7" w:rsidP="002634E1">
            <w:pPr>
              <w:pStyle w:val="TAL"/>
              <w:rPr>
                <w:sz w:val="16"/>
              </w:rPr>
            </w:pPr>
            <w:r>
              <w:rPr>
                <w:sz w:val="16"/>
              </w:rPr>
              <w:t>24/05/2023 11:53:23</w:t>
            </w:r>
          </w:p>
        </w:tc>
        <w:tc>
          <w:tcPr>
            <w:tcW w:w="0" w:type="auto"/>
            <w:shd w:val="clear" w:color="auto" w:fill="auto"/>
          </w:tcPr>
          <w:p w14:paraId="0AF74911" w14:textId="77777777" w:rsidR="00FB27F7" w:rsidRDefault="00FB27F7" w:rsidP="002634E1">
            <w:pPr>
              <w:pStyle w:val="TAL"/>
              <w:rPr>
                <w:sz w:val="16"/>
              </w:rPr>
            </w:pPr>
            <w:r>
              <w:rPr>
                <w:sz w:val="16"/>
              </w:rPr>
              <w:t>noted</w:t>
            </w:r>
          </w:p>
        </w:tc>
      </w:tr>
      <w:tr w:rsidR="00FB27F7" w14:paraId="164D1CBD" w14:textId="77777777" w:rsidTr="002634E1">
        <w:tc>
          <w:tcPr>
            <w:tcW w:w="0" w:type="auto"/>
            <w:shd w:val="clear" w:color="auto" w:fill="auto"/>
          </w:tcPr>
          <w:p w14:paraId="585BDDBA" w14:textId="77777777" w:rsidR="00FB27F7" w:rsidRDefault="00FB27F7" w:rsidP="002634E1">
            <w:pPr>
              <w:pStyle w:val="TAL"/>
              <w:rPr>
                <w:sz w:val="16"/>
              </w:rPr>
            </w:pPr>
            <w:r>
              <w:rPr>
                <w:sz w:val="16"/>
              </w:rPr>
              <w:t>S5-233833</w:t>
            </w:r>
          </w:p>
        </w:tc>
        <w:tc>
          <w:tcPr>
            <w:tcW w:w="0" w:type="auto"/>
            <w:shd w:val="clear" w:color="auto" w:fill="auto"/>
          </w:tcPr>
          <w:p w14:paraId="5755FCA4" w14:textId="77777777" w:rsidR="00FB27F7" w:rsidRDefault="00FB27F7" w:rsidP="002634E1">
            <w:pPr>
              <w:pStyle w:val="TAL"/>
              <w:rPr>
                <w:sz w:val="16"/>
              </w:rPr>
            </w:pPr>
            <w:r>
              <w:rPr>
                <w:sz w:val="16"/>
              </w:rPr>
              <w:t>24/05/2023 15:57:05</w:t>
            </w:r>
          </w:p>
        </w:tc>
        <w:tc>
          <w:tcPr>
            <w:tcW w:w="0" w:type="auto"/>
            <w:shd w:val="clear" w:color="auto" w:fill="auto"/>
          </w:tcPr>
          <w:p w14:paraId="18C9F1C7" w14:textId="77777777" w:rsidR="00FB27F7" w:rsidRDefault="00FB27F7" w:rsidP="002634E1">
            <w:pPr>
              <w:pStyle w:val="TAL"/>
              <w:rPr>
                <w:sz w:val="16"/>
              </w:rPr>
            </w:pPr>
            <w:r>
              <w:rPr>
                <w:sz w:val="16"/>
              </w:rPr>
              <w:t>noted</w:t>
            </w:r>
          </w:p>
        </w:tc>
      </w:tr>
      <w:tr w:rsidR="00FB27F7" w14:paraId="7C7DC89A" w14:textId="77777777" w:rsidTr="002634E1">
        <w:tc>
          <w:tcPr>
            <w:tcW w:w="0" w:type="auto"/>
            <w:shd w:val="clear" w:color="auto" w:fill="auto"/>
          </w:tcPr>
          <w:p w14:paraId="2754300A" w14:textId="77777777" w:rsidR="00FB27F7" w:rsidRDefault="00FB27F7" w:rsidP="002634E1">
            <w:pPr>
              <w:pStyle w:val="TAL"/>
              <w:rPr>
                <w:sz w:val="16"/>
              </w:rPr>
            </w:pPr>
            <w:r>
              <w:rPr>
                <w:sz w:val="16"/>
              </w:rPr>
              <w:t>S5-233834</w:t>
            </w:r>
          </w:p>
        </w:tc>
        <w:tc>
          <w:tcPr>
            <w:tcW w:w="0" w:type="auto"/>
            <w:shd w:val="clear" w:color="auto" w:fill="auto"/>
          </w:tcPr>
          <w:p w14:paraId="63C3BE02" w14:textId="77777777" w:rsidR="00FB27F7" w:rsidRDefault="00FB27F7" w:rsidP="002634E1">
            <w:pPr>
              <w:pStyle w:val="TAL"/>
              <w:rPr>
                <w:sz w:val="16"/>
              </w:rPr>
            </w:pPr>
            <w:r>
              <w:rPr>
                <w:sz w:val="16"/>
              </w:rPr>
              <w:t>24/05/2023 15:44:33</w:t>
            </w:r>
          </w:p>
        </w:tc>
        <w:tc>
          <w:tcPr>
            <w:tcW w:w="0" w:type="auto"/>
            <w:shd w:val="clear" w:color="auto" w:fill="auto"/>
          </w:tcPr>
          <w:p w14:paraId="675D2C6A" w14:textId="77777777" w:rsidR="00FB27F7" w:rsidRDefault="00FB27F7" w:rsidP="002634E1">
            <w:pPr>
              <w:pStyle w:val="TAL"/>
              <w:rPr>
                <w:sz w:val="16"/>
              </w:rPr>
            </w:pPr>
            <w:r>
              <w:rPr>
                <w:sz w:val="16"/>
              </w:rPr>
              <w:t>postponed</w:t>
            </w:r>
          </w:p>
        </w:tc>
      </w:tr>
      <w:tr w:rsidR="00FB27F7" w14:paraId="7460A2D2" w14:textId="77777777" w:rsidTr="002634E1">
        <w:tc>
          <w:tcPr>
            <w:tcW w:w="0" w:type="auto"/>
            <w:shd w:val="clear" w:color="auto" w:fill="auto"/>
          </w:tcPr>
          <w:p w14:paraId="0085C3F2" w14:textId="77777777" w:rsidR="00FB27F7" w:rsidRDefault="00FB27F7" w:rsidP="002634E1">
            <w:pPr>
              <w:pStyle w:val="TAL"/>
              <w:rPr>
                <w:sz w:val="16"/>
              </w:rPr>
            </w:pPr>
            <w:r>
              <w:rPr>
                <w:sz w:val="16"/>
              </w:rPr>
              <w:t>S5-233834</w:t>
            </w:r>
          </w:p>
        </w:tc>
        <w:tc>
          <w:tcPr>
            <w:tcW w:w="0" w:type="auto"/>
            <w:shd w:val="clear" w:color="auto" w:fill="auto"/>
          </w:tcPr>
          <w:p w14:paraId="26BAC21A" w14:textId="77777777" w:rsidR="00FB27F7" w:rsidRDefault="00FB27F7" w:rsidP="002634E1">
            <w:pPr>
              <w:pStyle w:val="TAL"/>
              <w:rPr>
                <w:sz w:val="16"/>
              </w:rPr>
            </w:pPr>
            <w:r>
              <w:rPr>
                <w:sz w:val="16"/>
              </w:rPr>
              <w:t>31/05/2023 09:10:59</w:t>
            </w:r>
          </w:p>
        </w:tc>
        <w:tc>
          <w:tcPr>
            <w:tcW w:w="0" w:type="auto"/>
            <w:shd w:val="clear" w:color="auto" w:fill="auto"/>
          </w:tcPr>
          <w:p w14:paraId="65B53935" w14:textId="77777777" w:rsidR="00FB27F7" w:rsidRDefault="00FB27F7" w:rsidP="002634E1">
            <w:pPr>
              <w:pStyle w:val="TAL"/>
              <w:rPr>
                <w:sz w:val="16"/>
              </w:rPr>
            </w:pPr>
            <w:r>
              <w:rPr>
                <w:sz w:val="16"/>
              </w:rPr>
              <w:t>noted</w:t>
            </w:r>
          </w:p>
        </w:tc>
      </w:tr>
      <w:tr w:rsidR="00FB27F7" w14:paraId="0782A1ED" w14:textId="77777777" w:rsidTr="002634E1">
        <w:tc>
          <w:tcPr>
            <w:tcW w:w="0" w:type="auto"/>
            <w:shd w:val="clear" w:color="auto" w:fill="auto"/>
          </w:tcPr>
          <w:p w14:paraId="3A533E7C" w14:textId="77777777" w:rsidR="00FB27F7" w:rsidRDefault="00FB27F7" w:rsidP="002634E1">
            <w:pPr>
              <w:pStyle w:val="TAL"/>
              <w:rPr>
                <w:sz w:val="16"/>
              </w:rPr>
            </w:pPr>
            <w:r>
              <w:rPr>
                <w:sz w:val="16"/>
              </w:rPr>
              <w:t>S5-233834</w:t>
            </w:r>
          </w:p>
        </w:tc>
        <w:tc>
          <w:tcPr>
            <w:tcW w:w="0" w:type="auto"/>
            <w:shd w:val="clear" w:color="auto" w:fill="auto"/>
          </w:tcPr>
          <w:p w14:paraId="2690FFFA" w14:textId="77777777" w:rsidR="00FB27F7" w:rsidRDefault="00FB27F7" w:rsidP="002634E1">
            <w:pPr>
              <w:pStyle w:val="TAL"/>
              <w:rPr>
                <w:sz w:val="16"/>
              </w:rPr>
            </w:pPr>
            <w:r>
              <w:rPr>
                <w:sz w:val="16"/>
              </w:rPr>
              <w:t>31/05/2023 09:11:06</w:t>
            </w:r>
          </w:p>
        </w:tc>
        <w:tc>
          <w:tcPr>
            <w:tcW w:w="0" w:type="auto"/>
            <w:shd w:val="clear" w:color="auto" w:fill="auto"/>
          </w:tcPr>
          <w:p w14:paraId="23B8E700" w14:textId="77777777" w:rsidR="00FB27F7" w:rsidRDefault="00FB27F7" w:rsidP="002634E1">
            <w:pPr>
              <w:pStyle w:val="TAL"/>
              <w:rPr>
                <w:sz w:val="16"/>
              </w:rPr>
            </w:pPr>
            <w:r>
              <w:rPr>
                <w:sz w:val="16"/>
              </w:rPr>
              <w:t>postponed</w:t>
            </w:r>
          </w:p>
        </w:tc>
      </w:tr>
      <w:tr w:rsidR="00FB27F7" w14:paraId="7CE17945" w14:textId="77777777" w:rsidTr="002634E1">
        <w:tc>
          <w:tcPr>
            <w:tcW w:w="0" w:type="auto"/>
            <w:shd w:val="clear" w:color="auto" w:fill="auto"/>
          </w:tcPr>
          <w:p w14:paraId="398ABA0B" w14:textId="77777777" w:rsidR="00FB27F7" w:rsidRDefault="00FB27F7" w:rsidP="002634E1">
            <w:pPr>
              <w:pStyle w:val="TAL"/>
              <w:rPr>
                <w:sz w:val="16"/>
              </w:rPr>
            </w:pPr>
            <w:r>
              <w:rPr>
                <w:sz w:val="16"/>
              </w:rPr>
              <w:t>S5-233835</w:t>
            </w:r>
          </w:p>
        </w:tc>
        <w:tc>
          <w:tcPr>
            <w:tcW w:w="0" w:type="auto"/>
            <w:shd w:val="clear" w:color="auto" w:fill="auto"/>
          </w:tcPr>
          <w:p w14:paraId="1A1013A3" w14:textId="77777777" w:rsidR="00FB27F7" w:rsidRDefault="00FB27F7" w:rsidP="002634E1">
            <w:pPr>
              <w:pStyle w:val="TAL"/>
              <w:rPr>
                <w:sz w:val="16"/>
              </w:rPr>
            </w:pPr>
            <w:r>
              <w:rPr>
                <w:sz w:val="16"/>
              </w:rPr>
              <w:t>24/05/2023 15:45:05</w:t>
            </w:r>
          </w:p>
        </w:tc>
        <w:tc>
          <w:tcPr>
            <w:tcW w:w="0" w:type="auto"/>
            <w:shd w:val="clear" w:color="auto" w:fill="auto"/>
          </w:tcPr>
          <w:p w14:paraId="75CE0D4F" w14:textId="77777777" w:rsidR="00FB27F7" w:rsidRDefault="00FB27F7" w:rsidP="002634E1">
            <w:pPr>
              <w:pStyle w:val="TAL"/>
              <w:rPr>
                <w:sz w:val="16"/>
              </w:rPr>
            </w:pPr>
            <w:r>
              <w:rPr>
                <w:sz w:val="16"/>
              </w:rPr>
              <w:t>postponed</w:t>
            </w:r>
          </w:p>
        </w:tc>
      </w:tr>
      <w:tr w:rsidR="00FB27F7" w14:paraId="0D9843D2" w14:textId="77777777" w:rsidTr="002634E1">
        <w:tc>
          <w:tcPr>
            <w:tcW w:w="0" w:type="auto"/>
            <w:shd w:val="clear" w:color="auto" w:fill="auto"/>
          </w:tcPr>
          <w:p w14:paraId="70F649B8" w14:textId="77777777" w:rsidR="00FB27F7" w:rsidRDefault="00FB27F7" w:rsidP="002634E1">
            <w:pPr>
              <w:pStyle w:val="TAL"/>
              <w:rPr>
                <w:sz w:val="16"/>
              </w:rPr>
            </w:pPr>
            <w:r>
              <w:rPr>
                <w:sz w:val="16"/>
              </w:rPr>
              <w:t>S5-233836</w:t>
            </w:r>
          </w:p>
        </w:tc>
        <w:tc>
          <w:tcPr>
            <w:tcW w:w="0" w:type="auto"/>
            <w:shd w:val="clear" w:color="auto" w:fill="auto"/>
          </w:tcPr>
          <w:p w14:paraId="33770936" w14:textId="77777777" w:rsidR="00FB27F7" w:rsidRDefault="00FB27F7" w:rsidP="002634E1">
            <w:pPr>
              <w:pStyle w:val="TAL"/>
              <w:rPr>
                <w:sz w:val="16"/>
              </w:rPr>
            </w:pPr>
            <w:r>
              <w:rPr>
                <w:sz w:val="16"/>
              </w:rPr>
              <w:t>22/05/2023 17:29:45</w:t>
            </w:r>
          </w:p>
        </w:tc>
        <w:tc>
          <w:tcPr>
            <w:tcW w:w="0" w:type="auto"/>
            <w:shd w:val="clear" w:color="auto" w:fill="auto"/>
          </w:tcPr>
          <w:p w14:paraId="78A92FB6" w14:textId="77777777" w:rsidR="00FB27F7" w:rsidRDefault="00FB27F7" w:rsidP="002634E1">
            <w:pPr>
              <w:pStyle w:val="TAL"/>
              <w:rPr>
                <w:sz w:val="16"/>
              </w:rPr>
            </w:pPr>
            <w:r>
              <w:rPr>
                <w:sz w:val="16"/>
              </w:rPr>
              <w:t>replied to</w:t>
            </w:r>
          </w:p>
        </w:tc>
      </w:tr>
      <w:tr w:rsidR="00FB27F7" w14:paraId="1A93C5BE" w14:textId="77777777" w:rsidTr="002634E1">
        <w:tc>
          <w:tcPr>
            <w:tcW w:w="0" w:type="auto"/>
            <w:shd w:val="clear" w:color="auto" w:fill="auto"/>
          </w:tcPr>
          <w:p w14:paraId="256E7594" w14:textId="77777777" w:rsidR="00FB27F7" w:rsidRDefault="00FB27F7" w:rsidP="002634E1">
            <w:pPr>
              <w:pStyle w:val="TAL"/>
              <w:rPr>
                <w:sz w:val="16"/>
              </w:rPr>
            </w:pPr>
            <w:r>
              <w:rPr>
                <w:sz w:val="16"/>
              </w:rPr>
              <w:t>S5-233836</w:t>
            </w:r>
          </w:p>
        </w:tc>
        <w:tc>
          <w:tcPr>
            <w:tcW w:w="0" w:type="auto"/>
            <w:shd w:val="clear" w:color="auto" w:fill="auto"/>
          </w:tcPr>
          <w:p w14:paraId="19A181A4" w14:textId="77777777" w:rsidR="00FB27F7" w:rsidRDefault="00FB27F7" w:rsidP="002634E1">
            <w:pPr>
              <w:pStyle w:val="TAL"/>
              <w:rPr>
                <w:sz w:val="16"/>
              </w:rPr>
            </w:pPr>
            <w:r>
              <w:rPr>
                <w:sz w:val="16"/>
              </w:rPr>
              <w:t>26/05/2023 07:40:38</w:t>
            </w:r>
          </w:p>
        </w:tc>
        <w:tc>
          <w:tcPr>
            <w:tcW w:w="0" w:type="auto"/>
            <w:shd w:val="clear" w:color="auto" w:fill="auto"/>
          </w:tcPr>
          <w:p w14:paraId="63F72002" w14:textId="77777777" w:rsidR="00FB27F7" w:rsidRDefault="00FB27F7" w:rsidP="002634E1">
            <w:pPr>
              <w:pStyle w:val="TAL"/>
              <w:rPr>
                <w:sz w:val="16"/>
              </w:rPr>
            </w:pPr>
            <w:r>
              <w:rPr>
                <w:sz w:val="16"/>
              </w:rPr>
              <w:t>postponed</w:t>
            </w:r>
          </w:p>
        </w:tc>
      </w:tr>
      <w:tr w:rsidR="00FB27F7" w14:paraId="31948105" w14:textId="77777777" w:rsidTr="002634E1">
        <w:tc>
          <w:tcPr>
            <w:tcW w:w="0" w:type="auto"/>
            <w:shd w:val="clear" w:color="auto" w:fill="auto"/>
          </w:tcPr>
          <w:p w14:paraId="3215DBC5" w14:textId="77777777" w:rsidR="00FB27F7" w:rsidRDefault="00FB27F7" w:rsidP="002634E1">
            <w:pPr>
              <w:pStyle w:val="TAL"/>
              <w:rPr>
                <w:sz w:val="16"/>
              </w:rPr>
            </w:pPr>
            <w:r>
              <w:rPr>
                <w:sz w:val="16"/>
              </w:rPr>
              <w:t>S5-233837</w:t>
            </w:r>
          </w:p>
        </w:tc>
        <w:tc>
          <w:tcPr>
            <w:tcW w:w="0" w:type="auto"/>
            <w:shd w:val="clear" w:color="auto" w:fill="auto"/>
          </w:tcPr>
          <w:p w14:paraId="0B9CF4ED" w14:textId="77777777" w:rsidR="00FB27F7" w:rsidRDefault="00FB27F7" w:rsidP="002634E1">
            <w:pPr>
              <w:pStyle w:val="TAL"/>
              <w:rPr>
                <w:sz w:val="16"/>
              </w:rPr>
            </w:pPr>
            <w:r>
              <w:rPr>
                <w:sz w:val="16"/>
              </w:rPr>
              <w:t>24/05/2023 17:55:53</w:t>
            </w:r>
          </w:p>
        </w:tc>
        <w:tc>
          <w:tcPr>
            <w:tcW w:w="0" w:type="auto"/>
            <w:shd w:val="clear" w:color="auto" w:fill="auto"/>
          </w:tcPr>
          <w:p w14:paraId="1F6CF234" w14:textId="77777777" w:rsidR="00FB27F7" w:rsidRDefault="00FB27F7" w:rsidP="002634E1">
            <w:pPr>
              <w:pStyle w:val="TAL"/>
              <w:rPr>
                <w:sz w:val="16"/>
              </w:rPr>
            </w:pPr>
            <w:r>
              <w:rPr>
                <w:sz w:val="16"/>
              </w:rPr>
              <w:t>replied to</w:t>
            </w:r>
          </w:p>
        </w:tc>
      </w:tr>
      <w:tr w:rsidR="00FB27F7" w14:paraId="5FF01DD7" w14:textId="77777777" w:rsidTr="002634E1">
        <w:tc>
          <w:tcPr>
            <w:tcW w:w="0" w:type="auto"/>
            <w:shd w:val="clear" w:color="auto" w:fill="auto"/>
          </w:tcPr>
          <w:p w14:paraId="29266546" w14:textId="77777777" w:rsidR="00FB27F7" w:rsidRDefault="00FB27F7" w:rsidP="002634E1">
            <w:pPr>
              <w:pStyle w:val="TAL"/>
              <w:rPr>
                <w:sz w:val="16"/>
              </w:rPr>
            </w:pPr>
            <w:r>
              <w:rPr>
                <w:sz w:val="16"/>
              </w:rPr>
              <w:t>S5-233837</w:t>
            </w:r>
          </w:p>
        </w:tc>
        <w:tc>
          <w:tcPr>
            <w:tcW w:w="0" w:type="auto"/>
            <w:shd w:val="clear" w:color="auto" w:fill="auto"/>
          </w:tcPr>
          <w:p w14:paraId="4107FAB5" w14:textId="77777777" w:rsidR="00FB27F7" w:rsidRDefault="00FB27F7" w:rsidP="002634E1">
            <w:pPr>
              <w:pStyle w:val="TAL"/>
              <w:rPr>
                <w:sz w:val="16"/>
              </w:rPr>
            </w:pPr>
            <w:r>
              <w:rPr>
                <w:sz w:val="16"/>
              </w:rPr>
              <w:t>26/05/2023 07:41:00</w:t>
            </w:r>
          </w:p>
        </w:tc>
        <w:tc>
          <w:tcPr>
            <w:tcW w:w="0" w:type="auto"/>
            <w:shd w:val="clear" w:color="auto" w:fill="auto"/>
          </w:tcPr>
          <w:p w14:paraId="6A29C825" w14:textId="77777777" w:rsidR="00FB27F7" w:rsidRDefault="00FB27F7" w:rsidP="002634E1">
            <w:pPr>
              <w:pStyle w:val="TAL"/>
              <w:rPr>
                <w:sz w:val="16"/>
              </w:rPr>
            </w:pPr>
            <w:r>
              <w:rPr>
                <w:sz w:val="16"/>
              </w:rPr>
              <w:t>postponed</w:t>
            </w:r>
          </w:p>
        </w:tc>
      </w:tr>
      <w:tr w:rsidR="00FB27F7" w14:paraId="4E810B07" w14:textId="77777777" w:rsidTr="002634E1">
        <w:tc>
          <w:tcPr>
            <w:tcW w:w="0" w:type="auto"/>
            <w:shd w:val="clear" w:color="auto" w:fill="auto"/>
          </w:tcPr>
          <w:p w14:paraId="19B59840" w14:textId="77777777" w:rsidR="00FB27F7" w:rsidRDefault="00FB27F7" w:rsidP="002634E1">
            <w:pPr>
              <w:pStyle w:val="TAL"/>
              <w:rPr>
                <w:sz w:val="16"/>
              </w:rPr>
            </w:pPr>
            <w:r>
              <w:rPr>
                <w:sz w:val="16"/>
              </w:rPr>
              <w:t>S5-233838</w:t>
            </w:r>
          </w:p>
        </w:tc>
        <w:tc>
          <w:tcPr>
            <w:tcW w:w="0" w:type="auto"/>
            <w:shd w:val="clear" w:color="auto" w:fill="auto"/>
          </w:tcPr>
          <w:p w14:paraId="669E8C3D" w14:textId="77777777" w:rsidR="00FB27F7" w:rsidRDefault="00FB27F7" w:rsidP="002634E1">
            <w:pPr>
              <w:pStyle w:val="TAL"/>
              <w:rPr>
                <w:sz w:val="16"/>
              </w:rPr>
            </w:pPr>
            <w:r>
              <w:rPr>
                <w:sz w:val="16"/>
              </w:rPr>
              <w:t>24/05/2023 15:46:02</w:t>
            </w:r>
          </w:p>
        </w:tc>
        <w:tc>
          <w:tcPr>
            <w:tcW w:w="0" w:type="auto"/>
            <w:shd w:val="clear" w:color="auto" w:fill="auto"/>
          </w:tcPr>
          <w:p w14:paraId="6B76FAD1" w14:textId="77777777" w:rsidR="00FB27F7" w:rsidRDefault="00FB27F7" w:rsidP="002634E1">
            <w:pPr>
              <w:pStyle w:val="TAL"/>
              <w:rPr>
                <w:sz w:val="16"/>
              </w:rPr>
            </w:pPr>
            <w:r>
              <w:rPr>
                <w:sz w:val="16"/>
              </w:rPr>
              <w:t>postponed</w:t>
            </w:r>
          </w:p>
        </w:tc>
      </w:tr>
      <w:tr w:rsidR="00FB27F7" w14:paraId="2D724007" w14:textId="77777777" w:rsidTr="002634E1">
        <w:tc>
          <w:tcPr>
            <w:tcW w:w="0" w:type="auto"/>
            <w:shd w:val="clear" w:color="auto" w:fill="auto"/>
          </w:tcPr>
          <w:p w14:paraId="4790E2FC" w14:textId="77777777" w:rsidR="00FB27F7" w:rsidRDefault="00FB27F7" w:rsidP="002634E1">
            <w:pPr>
              <w:pStyle w:val="TAL"/>
              <w:rPr>
                <w:sz w:val="16"/>
              </w:rPr>
            </w:pPr>
            <w:r>
              <w:rPr>
                <w:sz w:val="16"/>
              </w:rPr>
              <w:t>S5-233839</w:t>
            </w:r>
          </w:p>
        </w:tc>
        <w:tc>
          <w:tcPr>
            <w:tcW w:w="0" w:type="auto"/>
            <w:shd w:val="clear" w:color="auto" w:fill="auto"/>
          </w:tcPr>
          <w:p w14:paraId="1C60B66A" w14:textId="77777777" w:rsidR="00FB27F7" w:rsidRDefault="00FB27F7" w:rsidP="002634E1">
            <w:pPr>
              <w:pStyle w:val="TAL"/>
              <w:rPr>
                <w:sz w:val="16"/>
              </w:rPr>
            </w:pPr>
            <w:r>
              <w:rPr>
                <w:sz w:val="16"/>
              </w:rPr>
              <w:t>22/05/2023 17:20:48</w:t>
            </w:r>
          </w:p>
        </w:tc>
        <w:tc>
          <w:tcPr>
            <w:tcW w:w="0" w:type="auto"/>
            <w:shd w:val="clear" w:color="auto" w:fill="auto"/>
          </w:tcPr>
          <w:p w14:paraId="4542C451" w14:textId="77777777" w:rsidR="00FB27F7" w:rsidRDefault="00FB27F7" w:rsidP="002634E1">
            <w:pPr>
              <w:pStyle w:val="TAL"/>
              <w:rPr>
                <w:sz w:val="16"/>
              </w:rPr>
            </w:pPr>
            <w:r>
              <w:rPr>
                <w:sz w:val="16"/>
              </w:rPr>
              <w:t>revised</w:t>
            </w:r>
          </w:p>
        </w:tc>
      </w:tr>
      <w:tr w:rsidR="00FB27F7" w14:paraId="70A69EE7" w14:textId="77777777" w:rsidTr="002634E1">
        <w:tc>
          <w:tcPr>
            <w:tcW w:w="0" w:type="auto"/>
            <w:shd w:val="clear" w:color="auto" w:fill="auto"/>
          </w:tcPr>
          <w:p w14:paraId="130F15E7" w14:textId="77777777" w:rsidR="00FB27F7" w:rsidRDefault="00FB27F7" w:rsidP="002634E1">
            <w:pPr>
              <w:pStyle w:val="TAL"/>
              <w:rPr>
                <w:sz w:val="16"/>
              </w:rPr>
            </w:pPr>
            <w:r>
              <w:rPr>
                <w:sz w:val="16"/>
              </w:rPr>
              <w:t>S5-233839</w:t>
            </w:r>
          </w:p>
        </w:tc>
        <w:tc>
          <w:tcPr>
            <w:tcW w:w="0" w:type="auto"/>
            <w:shd w:val="clear" w:color="auto" w:fill="auto"/>
          </w:tcPr>
          <w:p w14:paraId="44C7EBBA" w14:textId="77777777" w:rsidR="00FB27F7" w:rsidRDefault="00FB27F7" w:rsidP="002634E1">
            <w:pPr>
              <w:pStyle w:val="TAL"/>
              <w:rPr>
                <w:sz w:val="16"/>
              </w:rPr>
            </w:pPr>
            <w:r>
              <w:rPr>
                <w:sz w:val="16"/>
              </w:rPr>
              <w:t>22/05/2023 17:21:19</w:t>
            </w:r>
          </w:p>
        </w:tc>
        <w:tc>
          <w:tcPr>
            <w:tcW w:w="0" w:type="auto"/>
            <w:shd w:val="clear" w:color="auto" w:fill="auto"/>
          </w:tcPr>
          <w:p w14:paraId="44AB09E0" w14:textId="77777777" w:rsidR="00FB27F7" w:rsidRDefault="00FB27F7" w:rsidP="002634E1">
            <w:pPr>
              <w:pStyle w:val="TAL"/>
              <w:rPr>
                <w:sz w:val="16"/>
              </w:rPr>
            </w:pPr>
            <w:r>
              <w:rPr>
                <w:sz w:val="16"/>
              </w:rPr>
              <w:t>replied to</w:t>
            </w:r>
          </w:p>
        </w:tc>
      </w:tr>
      <w:tr w:rsidR="00FB27F7" w14:paraId="66D46040" w14:textId="77777777" w:rsidTr="002634E1">
        <w:tc>
          <w:tcPr>
            <w:tcW w:w="0" w:type="auto"/>
            <w:shd w:val="clear" w:color="auto" w:fill="auto"/>
          </w:tcPr>
          <w:p w14:paraId="432AFD87" w14:textId="77777777" w:rsidR="00FB27F7" w:rsidRDefault="00FB27F7" w:rsidP="002634E1">
            <w:pPr>
              <w:pStyle w:val="TAL"/>
              <w:rPr>
                <w:sz w:val="16"/>
              </w:rPr>
            </w:pPr>
            <w:r>
              <w:rPr>
                <w:sz w:val="16"/>
              </w:rPr>
              <w:t>S5-233839</w:t>
            </w:r>
          </w:p>
        </w:tc>
        <w:tc>
          <w:tcPr>
            <w:tcW w:w="0" w:type="auto"/>
            <w:shd w:val="clear" w:color="auto" w:fill="auto"/>
          </w:tcPr>
          <w:p w14:paraId="634CF663" w14:textId="77777777" w:rsidR="00FB27F7" w:rsidRDefault="00FB27F7" w:rsidP="002634E1">
            <w:pPr>
              <w:pStyle w:val="TAL"/>
              <w:rPr>
                <w:sz w:val="16"/>
              </w:rPr>
            </w:pPr>
            <w:r>
              <w:rPr>
                <w:sz w:val="16"/>
              </w:rPr>
              <w:t>26/05/2023 07:42:05</w:t>
            </w:r>
          </w:p>
        </w:tc>
        <w:tc>
          <w:tcPr>
            <w:tcW w:w="0" w:type="auto"/>
            <w:shd w:val="clear" w:color="auto" w:fill="auto"/>
          </w:tcPr>
          <w:p w14:paraId="1A9525B5" w14:textId="77777777" w:rsidR="00FB27F7" w:rsidRDefault="00FB27F7" w:rsidP="002634E1">
            <w:pPr>
              <w:pStyle w:val="TAL"/>
              <w:rPr>
                <w:sz w:val="16"/>
              </w:rPr>
            </w:pPr>
            <w:r>
              <w:rPr>
                <w:sz w:val="16"/>
              </w:rPr>
              <w:t>postponed</w:t>
            </w:r>
          </w:p>
        </w:tc>
      </w:tr>
      <w:tr w:rsidR="00FB27F7" w14:paraId="56F143D1" w14:textId="77777777" w:rsidTr="002634E1">
        <w:tc>
          <w:tcPr>
            <w:tcW w:w="0" w:type="auto"/>
            <w:shd w:val="clear" w:color="auto" w:fill="auto"/>
          </w:tcPr>
          <w:p w14:paraId="7C7D6CBC" w14:textId="77777777" w:rsidR="00FB27F7" w:rsidRDefault="00FB27F7" w:rsidP="002634E1">
            <w:pPr>
              <w:pStyle w:val="TAL"/>
              <w:rPr>
                <w:sz w:val="16"/>
              </w:rPr>
            </w:pPr>
            <w:r>
              <w:rPr>
                <w:sz w:val="16"/>
              </w:rPr>
              <w:t>S5-233840</w:t>
            </w:r>
          </w:p>
        </w:tc>
        <w:tc>
          <w:tcPr>
            <w:tcW w:w="0" w:type="auto"/>
            <w:shd w:val="clear" w:color="auto" w:fill="auto"/>
          </w:tcPr>
          <w:p w14:paraId="72C1614E" w14:textId="77777777" w:rsidR="00FB27F7" w:rsidRDefault="00FB27F7" w:rsidP="002634E1">
            <w:pPr>
              <w:pStyle w:val="TAL"/>
              <w:rPr>
                <w:sz w:val="16"/>
              </w:rPr>
            </w:pPr>
            <w:r>
              <w:rPr>
                <w:sz w:val="16"/>
              </w:rPr>
              <w:t>26/05/2023 03:58:26</w:t>
            </w:r>
          </w:p>
        </w:tc>
        <w:tc>
          <w:tcPr>
            <w:tcW w:w="0" w:type="auto"/>
            <w:shd w:val="clear" w:color="auto" w:fill="auto"/>
          </w:tcPr>
          <w:p w14:paraId="7FBED4A9" w14:textId="77777777" w:rsidR="00FB27F7" w:rsidRDefault="00FB27F7" w:rsidP="002634E1">
            <w:pPr>
              <w:pStyle w:val="TAL"/>
              <w:rPr>
                <w:sz w:val="16"/>
              </w:rPr>
            </w:pPr>
            <w:r>
              <w:rPr>
                <w:sz w:val="16"/>
              </w:rPr>
              <w:t>postponed</w:t>
            </w:r>
          </w:p>
        </w:tc>
      </w:tr>
      <w:tr w:rsidR="00FB27F7" w14:paraId="7AA9A3DB" w14:textId="77777777" w:rsidTr="002634E1">
        <w:tc>
          <w:tcPr>
            <w:tcW w:w="0" w:type="auto"/>
            <w:shd w:val="clear" w:color="auto" w:fill="auto"/>
          </w:tcPr>
          <w:p w14:paraId="00C37C7A" w14:textId="77777777" w:rsidR="00FB27F7" w:rsidRDefault="00FB27F7" w:rsidP="002634E1">
            <w:pPr>
              <w:pStyle w:val="TAL"/>
              <w:rPr>
                <w:sz w:val="16"/>
              </w:rPr>
            </w:pPr>
            <w:r>
              <w:rPr>
                <w:sz w:val="16"/>
              </w:rPr>
              <w:t>S5-233841</w:t>
            </w:r>
          </w:p>
        </w:tc>
        <w:tc>
          <w:tcPr>
            <w:tcW w:w="0" w:type="auto"/>
            <w:shd w:val="clear" w:color="auto" w:fill="auto"/>
          </w:tcPr>
          <w:p w14:paraId="668AF5BC" w14:textId="77777777" w:rsidR="00FB27F7" w:rsidRDefault="00FB27F7" w:rsidP="002634E1">
            <w:pPr>
              <w:pStyle w:val="TAL"/>
              <w:rPr>
                <w:sz w:val="16"/>
              </w:rPr>
            </w:pPr>
            <w:r>
              <w:rPr>
                <w:sz w:val="16"/>
              </w:rPr>
              <w:t>24/05/2023 15:48:11</w:t>
            </w:r>
          </w:p>
        </w:tc>
        <w:tc>
          <w:tcPr>
            <w:tcW w:w="0" w:type="auto"/>
            <w:shd w:val="clear" w:color="auto" w:fill="auto"/>
          </w:tcPr>
          <w:p w14:paraId="7C022DF2" w14:textId="77777777" w:rsidR="00FB27F7" w:rsidRDefault="00FB27F7" w:rsidP="002634E1">
            <w:pPr>
              <w:pStyle w:val="TAL"/>
              <w:rPr>
                <w:sz w:val="16"/>
              </w:rPr>
            </w:pPr>
            <w:r>
              <w:rPr>
                <w:sz w:val="16"/>
              </w:rPr>
              <w:t>postponed</w:t>
            </w:r>
          </w:p>
        </w:tc>
      </w:tr>
      <w:tr w:rsidR="00FB27F7" w14:paraId="4BE3177E" w14:textId="77777777" w:rsidTr="002634E1">
        <w:tc>
          <w:tcPr>
            <w:tcW w:w="0" w:type="auto"/>
            <w:shd w:val="clear" w:color="auto" w:fill="auto"/>
          </w:tcPr>
          <w:p w14:paraId="59000E01" w14:textId="77777777" w:rsidR="00FB27F7" w:rsidRDefault="00FB27F7" w:rsidP="002634E1">
            <w:pPr>
              <w:pStyle w:val="TAL"/>
              <w:rPr>
                <w:sz w:val="16"/>
              </w:rPr>
            </w:pPr>
            <w:r>
              <w:rPr>
                <w:sz w:val="16"/>
              </w:rPr>
              <w:t>S5-233841</w:t>
            </w:r>
          </w:p>
        </w:tc>
        <w:tc>
          <w:tcPr>
            <w:tcW w:w="0" w:type="auto"/>
            <w:shd w:val="clear" w:color="auto" w:fill="auto"/>
          </w:tcPr>
          <w:p w14:paraId="72262988" w14:textId="77777777" w:rsidR="00FB27F7" w:rsidRDefault="00FB27F7" w:rsidP="002634E1">
            <w:pPr>
              <w:pStyle w:val="TAL"/>
              <w:rPr>
                <w:sz w:val="16"/>
              </w:rPr>
            </w:pPr>
            <w:r>
              <w:rPr>
                <w:sz w:val="16"/>
              </w:rPr>
              <w:t>24/05/2023 15:51:19</w:t>
            </w:r>
          </w:p>
        </w:tc>
        <w:tc>
          <w:tcPr>
            <w:tcW w:w="0" w:type="auto"/>
            <w:shd w:val="clear" w:color="auto" w:fill="auto"/>
          </w:tcPr>
          <w:p w14:paraId="3D143932" w14:textId="77777777" w:rsidR="00FB27F7" w:rsidRDefault="00FB27F7" w:rsidP="002634E1">
            <w:pPr>
              <w:pStyle w:val="TAL"/>
              <w:rPr>
                <w:sz w:val="16"/>
              </w:rPr>
            </w:pPr>
            <w:r>
              <w:rPr>
                <w:sz w:val="16"/>
              </w:rPr>
              <w:t>noted</w:t>
            </w:r>
          </w:p>
        </w:tc>
      </w:tr>
      <w:tr w:rsidR="00FB27F7" w14:paraId="47831B2C" w14:textId="77777777" w:rsidTr="002634E1">
        <w:tc>
          <w:tcPr>
            <w:tcW w:w="0" w:type="auto"/>
            <w:shd w:val="clear" w:color="auto" w:fill="auto"/>
          </w:tcPr>
          <w:p w14:paraId="62091EEE" w14:textId="77777777" w:rsidR="00FB27F7" w:rsidRDefault="00FB27F7" w:rsidP="002634E1">
            <w:pPr>
              <w:pStyle w:val="TAL"/>
              <w:rPr>
                <w:sz w:val="16"/>
              </w:rPr>
            </w:pPr>
            <w:r>
              <w:rPr>
                <w:sz w:val="16"/>
              </w:rPr>
              <w:t>S5-233841</w:t>
            </w:r>
          </w:p>
        </w:tc>
        <w:tc>
          <w:tcPr>
            <w:tcW w:w="0" w:type="auto"/>
            <w:shd w:val="clear" w:color="auto" w:fill="auto"/>
          </w:tcPr>
          <w:p w14:paraId="12F4685B" w14:textId="77777777" w:rsidR="00FB27F7" w:rsidRDefault="00FB27F7" w:rsidP="002634E1">
            <w:pPr>
              <w:pStyle w:val="TAL"/>
              <w:rPr>
                <w:sz w:val="16"/>
              </w:rPr>
            </w:pPr>
            <w:r>
              <w:rPr>
                <w:sz w:val="16"/>
              </w:rPr>
              <w:t>26/05/2023 07:43:09</w:t>
            </w:r>
          </w:p>
        </w:tc>
        <w:tc>
          <w:tcPr>
            <w:tcW w:w="0" w:type="auto"/>
            <w:shd w:val="clear" w:color="auto" w:fill="auto"/>
          </w:tcPr>
          <w:p w14:paraId="45542102" w14:textId="77777777" w:rsidR="00FB27F7" w:rsidRDefault="00FB27F7" w:rsidP="002634E1">
            <w:pPr>
              <w:pStyle w:val="TAL"/>
              <w:rPr>
                <w:sz w:val="16"/>
              </w:rPr>
            </w:pPr>
            <w:r>
              <w:rPr>
                <w:sz w:val="16"/>
              </w:rPr>
              <w:t>postponed</w:t>
            </w:r>
          </w:p>
        </w:tc>
      </w:tr>
      <w:tr w:rsidR="00FB27F7" w14:paraId="31F575C0" w14:textId="77777777" w:rsidTr="002634E1">
        <w:tc>
          <w:tcPr>
            <w:tcW w:w="0" w:type="auto"/>
            <w:shd w:val="clear" w:color="auto" w:fill="auto"/>
          </w:tcPr>
          <w:p w14:paraId="0BB651D6" w14:textId="77777777" w:rsidR="00FB27F7" w:rsidRDefault="00FB27F7" w:rsidP="002634E1">
            <w:pPr>
              <w:pStyle w:val="TAL"/>
              <w:rPr>
                <w:sz w:val="16"/>
              </w:rPr>
            </w:pPr>
            <w:r>
              <w:rPr>
                <w:sz w:val="16"/>
              </w:rPr>
              <w:t>S5-233842</w:t>
            </w:r>
          </w:p>
        </w:tc>
        <w:tc>
          <w:tcPr>
            <w:tcW w:w="0" w:type="auto"/>
            <w:shd w:val="clear" w:color="auto" w:fill="auto"/>
          </w:tcPr>
          <w:p w14:paraId="6C6E32F7" w14:textId="77777777" w:rsidR="00FB27F7" w:rsidRDefault="00FB27F7" w:rsidP="002634E1">
            <w:pPr>
              <w:pStyle w:val="TAL"/>
              <w:rPr>
                <w:sz w:val="16"/>
              </w:rPr>
            </w:pPr>
            <w:r>
              <w:rPr>
                <w:sz w:val="16"/>
              </w:rPr>
              <w:t>24/05/2023 15:51:56</w:t>
            </w:r>
          </w:p>
        </w:tc>
        <w:tc>
          <w:tcPr>
            <w:tcW w:w="0" w:type="auto"/>
            <w:shd w:val="clear" w:color="auto" w:fill="auto"/>
          </w:tcPr>
          <w:p w14:paraId="5AA61EB9" w14:textId="77777777" w:rsidR="00FB27F7" w:rsidRDefault="00FB27F7" w:rsidP="002634E1">
            <w:pPr>
              <w:pStyle w:val="TAL"/>
              <w:rPr>
                <w:sz w:val="16"/>
              </w:rPr>
            </w:pPr>
            <w:r>
              <w:rPr>
                <w:sz w:val="16"/>
              </w:rPr>
              <w:t>noted</w:t>
            </w:r>
          </w:p>
        </w:tc>
      </w:tr>
      <w:tr w:rsidR="00FB27F7" w14:paraId="514AF142" w14:textId="77777777" w:rsidTr="002634E1">
        <w:tc>
          <w:tcPr>
            <w:tcW w:w="0" w:type="auto"/>
            <w:shd w:val="clear" w:color="auto" w:fill="auto"/>
          </w:tcPr>
          <w:p w14:paraId="30B318B9" w14:textId="77777777" w:rsidR="00FB27F7" w:rsidRDefault="00FB27F7" w:rsidP="002634E1">
            <w:pPr>
              <w:pStyle w:val="TAL"/>
              <w:rPr>
                <w:sz w:val="16"/>
              </w:rPr>
            </w:pPr>
            <w:r>
              <w:rPr>
                <w:sz w:val="16"/>
              </w:rPr>
              <w:t>S5-233843</w:t>
            </w:r>
          </w:p>
        </w:tc>
        <w:tc>
          <w:tcPr>
            <w:tcW w:w="0" w:type="auto"/>
            <w:shd w:val="clear" w:color="auto" w:fill="auto"/>
          </w:tcPr>
          <w:p w14:paraId="61C8401B" w14:textId="77777777" w:rsidR="00FB27F7" w:rsidRDefault="00FB27F7" w:rsidP="002634E1">
            <w:pPr>
              <w:pStyle w:val="TAL"/>
              <w:rPr>
                <w:sz w:val="16"/>
              </w:rPr>
            </w:pPr>
            <w:r>
              <w:rPr>
                <w:sz w:val="16"/>
              </w:rPr>
              <w:t>24/05/2023 07:05:04</w:t>
            </w:r>
          </w:p>
        </w:tc>
        <w:tc>
          <w:tcPr>
            <w:tcW w:w="0" w:type="auto"/>
            <w:shd w:val="clear" w:color="auto" w:fill="auto"/>
          </w:tcPr>
          <w:p w14:paraId="5A502FE9" w14:textId="77777777" w:rsidR="00FB27F7" w:rsidRDefault="00FB27F7" w:rsidP="002634E1">
            <w:pPr>
              <w:pStyle w:val="TAL"/>
              <w:rPr>
                <w:sz w:val="16"/>
              </w:rPr>
            </w:pPr>
            <w:r>
              <w:rPr>
                <w:sz w:val="16"/>
              </w:rPr>
              <w:t>replied to</w:t>
            </w:r>
          </w:p>
        </w:tc>
      </w:tr>
      <w:tr w:rsidR="00FB27F7" w14:paraId="50C285DE" w14:textId="77777777" w:rsidTr="002634E1">
        <w:tc>
          <w:tcPr>
            <w:tcW w:w="0" w:type="auto"/>
            <w:shd w:val="clear" w:color="auto" w:fill="auto"/>
          </w:tcPr>
          <w:p w14:paraId="4316553B" w14:textId="77777777" w:rsidR="00FB27F7" w:rsidRDefault="00FB27F7" w:rsidP="002634E1">
            <w:pPr>
              <w:pStyle w:val="TAL"/>
              <w:rPr>
                <w:sz w:val="16"/>
              </w:rPr>
            </w:pPr>
            <w:r>
              <w:rPr>
                <w:sz w:val="16"/>
              </w:rPr>
              <w:t>S5-233844</w:t>
            </w:r>
          </w:p>
        </w:tc>
        <w:tc>
          <w:tcPr>
            <w:tcW w:w="0" w:type="auto"/>
            <w:shd w:val="clear" w:color="auto" w:fill="auto"/>
          </w:tcPr>
          <w:p w14:paraId="4AD0939F" w14:textId="77777777" w:rsidR="00FB27F7" w:rsidRDefault="00FB27F7" w:rsidP="002634E1">
            <w:pPr>
              <w:pStyle w:val="TAL"/>
              <w:rPr>
                <w:sz w:val="16"/>
              </w:rPr>
            </w:pPr>
            <w:r>
              <w:rPr>
                <w:sz w:val="16"/>
              </w:rPr>
              <w:t>24/05/2023 17:54:02</w:t>
            </w:r>
          </w:p>
        </w:tc>
        <w:tc>
          <w:tcPr>
            <w:tcW w:w="0" w:type="auto"/>
            <w:shd w:val="clear" w:color="auto" w:fill="auto"/>
          </w:tcPr>
          <w:p w14:paraId="3EBC16C6" w14:textId="77777777" w:rsidR="00FB27F7" w:rsidRDefault="00FB27F7" w:rsidP="002634E1">
            <w:pPr>
              <w:pStyle w:val="TAL"/>
              <w:rPr>
                <w:sz w:val="16"/>
              </w:rPr>
            </w:pPr>
            <w:r>
              <w:rPr>
                <w:sz w:val="16"/>
              </w:rPr>
              <w:t>replied to</w:t>
            </w:r>
          </w:p>
        </w:tc>
      </w:tr>
      <w:tr w:rsidR="00FB27F7" w14:paraId="5EDDB3DC" w14:textId="77777777" w:rsidTr="002634E1">
        <w:tc>
          <w:tcPr>
            <w:tcW w:w="0" w:type="auto"/>
            <w:shd w:val="clear" w:color="auto" w:fill="auto"/>
          </w:tcPr>
          <w:p w14:paraId="51966A9E" w14:textId="77777777" w:rsidR="00FB27F7" w:rsidRDefault="00FB27F7" w:rsidP="002634E1">
            <w:pPr>
              <w:pStyle w:val="TAL"/>
              <w:rPr>
                <w:sz w:val="16"/>
              </w:rPr>
            </w:pPr>
            <w:r>
              <w:rPr>
                <w:sz w:val="16"/>
              </w:rPr>
              <w:t>S5-233845</w:t>
            </w:r>
          </w:p>
        </w:tc>
        <w:tc>
          <w:tcPr>
            <w:tcW w:w="0" w:type="auto"/>
            <w:shd w:val="clear" w:color="auto" w:fill="auto"/>
          </w:tcPr>
          <w:p w14:paraId="1285087E" w14:textId="77777777" w:rsidR="00FB27F7" w:rsidRDefault="00FB27F7" w:rsidP="002634E1">
            <w:pPr>
              <w:pStyle w:val="TAL"/>
              <w:rPr>
                <w:sz w:val="16"/>
              </w:rPr>
            </w:pPr>
            <w:r>
              <w:rPr>
                <w:sz w:val="16"/>
              </w:rPr>
              <w:t>22/05/2023 17:23:01</w:t>
            </w:r>
          </w:p>
        </w:tc>
        <w:tc>
          <w:tcPr>
            <w:tcW w:w="0" w:type="auto"/>
            <w:shd w:val="clear" w:color="auto" w:fill="auto"/>
          </w:tcPr>
          <w:p w14:paraId="14A37C21" w14:textId="77777777" w:rsidR="00FB27F7" w:rsidRDefault="00FB27F7" w:rsidP="002634E1">
            <w:pPr>
              <w:pStyle w:val="TAL"/>
              <w:rPr>
                <w:sz w:val="16"/>
              </w:rPr>
            </w:pPr>
            <w:r>
              <w:rPr>
                <w:sz w:val="16"/>
              </w:rPr>
              <w:t>replied to</w:t>
            </w:r>
          </w:p>
        </w:tc>
      </w:tr>
      <w:tr w:rsidR="00FB27F7" w14:paraId="2C36DD88" w14:textId="77777777" w:rsidTr="002634E1">
        <w:tc>
          <w:tcPr>
            <w:tcW w:w="0" w:type="auto"/>
            <w:shd w:val="clear" w:color="auto" w:fill="auto"/>
          </w:tcPr>
          <w:p w14:paraId="7A49EFC3" w14:textId="77777777" w:rsidR="00FB27F7" w:rsidRDefault="00FB27F7" w:rsidP="002634E1">
            <w:pPr>
              <w:pStyle w:val="TAL"/>
              <w:rPr>
                <w:sz w:val="16"/>
              </w:rPr>
            </w:pPr>
            <w:r>
              <w:rPr>
                <w:sz w:val="16"/>
              </w:rPr>
              <w:t>S5-233845</w:t>
            </w:r>
          </w:p>
        </w:tc>
        <w:tc>
          <w:tcPr>
            <w:tcW w:w="0" w:type="auto"/>
            <w:shd w:val="clear" w:color="auto" w:fill="auto"/>
          </w:tcPr>
          <w:p w14:paraId="017FFAD0" w14:textId="77777777" w:rsidR="00FB27F7" w:rsidRDefault="00FB27F7" w:rsidP="002634E1">
            <w:pPr>
              <w:pStyle w:val="TAL"/>
              <w:rPr>
                <w:sz w:val="16"/>
              </w:rPr>
            </w:pPr>
            <w:r>
              <w:rPr>
                <w:sz w:val="16"/>
              </w:rPr>
              <w:t>26/05/2023 07:46:24</w:t>
            </w:r>
          </w:p>
        </w:tc>
        <w:tc>
          <w:tcPr>
            <w:tcW w:w="0" w:type="auto"/>
            <w:shd w:val="clear" w:color="auto" w:fill="auto"/>
          </w:tcPr>
          <w:p w14:paraId="25C5B17D" w14:textId="77777777" w:rsidR="00FB27F7" w:rsidRDefault="00FB27F7" w:rsidP="002634E1">
            <w:pPr>
              <w:pStyle w:val="TAL"/>
              <w:rPr>
                <w:sz w:val="16"/>
              </w:rPr>
            </w:pPr>
            <w:r>
              <w:rPr>
                <w:sz w:val="16"/>
              </w:rPr>
              <w:t>postponed</w:t>
            </w:r>
          </w:p>
        </w:tc>
      </w:tr>
      <w:tr w:rsidR="00FB27F7" w14:paraId="4ED66C0A" w14:textId="77777777" w:rsidTr="002634E1">
        <w:tc>
          <w:tcPr>
            <w:tcW w:w="0" w:type="auto"/>
            <w:shd w:val="clear" w:color="auto" w:fill="auto"/>
          </w:tcPr>
          <w:p w14:paraId="4FDD7692" w14:textId="77777777" w:rsidR="00FB27F7" w:rsidRDefault="00FB27F7" w:rsidP="002634E1">
            <w:pPr>
              <w:pStyle w:val="TAL"/>
              <w:rPr>
                <w:sz w:val="16"/>
              </w:rPr>
            </w:pPr>
            <w:r>
              <w:rPr>
                <w:sz w:val="16"/>
              </w:rPr>
              <w:t>S5-233846</w:t>
            </w:r>
          </w:p>
        </w:tc>
        <w:tc>
          <w:tcPr>
            <w:tcW w:w="0" w:type="auto"/>
            <w:shd w:val="clear" w:color="auto" w:fill="auto"/>
          </w:tcPr>
          <w:p w14:paraId="7E1A9E28" w14:textId="77777777" w:rsidR="00FB27F7" w:rsidRDefault="00FB27F7" w:rsidP="002634E1">
            <w:pPr>
              <w:pStyle w:val="TAL"/>
              <w:rPr>
                <w:sz w:val="16"/>
              </w:rPr>
            </w:pPr>
            <w:r>
              <w:rPr>
                <w:sz w:val="16"/>
              </w:rPr>
              <w:t>26/05/2023 03:59:10</w:t>
            </w:r>
          </w:p>
        </w:tc>
        <w:tc>
          <w:tcPr>
            <w:tcW w:w="0" w:type="auto"/>
            <w:shd w:val="clear" w:color="auto" w:fill="auto"/>
          </w:tcPr>
          <w:p w14:paraId="5E326841" w14:textId="77777777" w:rsidR="00FB27F7" w:rsidRDefault="00FB27F7" w:rsidP="002634E1">
            <w:pPr>
              <w:pStyle w:val="TAL"/>
              <w:rPr>
                <w:sz w:val="16"/>
              </w:rPr>
            </w:pPr>
            <w:r>
              <w:rPr>
                <w:sz w:val="16"/>
              </w:rPr>
              <w:t>replied to</w:t>
            </w:r>
          </w:p>
        </w:tc>
      </w:tr>
      <w:tr w:rsidR="00FB27F7" w14:paraId="1FCD3E65" w14:textId="77777777" w:rsidTr="002634E1">
        <w:tc>
          <w:tcPr>
            <w:tcW w:w="0" w:type="auto"/>
            <w:shd w:val="clear" w:color="auto" w:fill="auto"/>
          </w:tcPr>
          <w:p w14:paraId="12FBA117" w14:textId="77777777" w:rsidR="00FB27F7" w:rsidRDefault="00FB27F7" w:rsidP="002634E1">
            <w:pPr>
              <w:pStyle w:val="TAL"/>
              <w:rPr>
                <w:sz w:val="16"/>
              </w:rPr>
            </w:pPr>
            <w:r>
              <w:rPr>
                <w:sz w:val="16"/>
              </w:rPr>
              <w:t>S5-233847</w:t>
            </w:r>
          </w:p>
        </w:tc>
        <w:tc>
          <w:tcPr>
            <w:tcW w:w="0" w:type="auto"/>
            <w:shd w:val="clear" w:color="auto" w:fill="auto"/>
          </w:tcPr>
          <w:p w14:paraId="5A5FA095" w14:textId="77777777" w:rsidR="00FB27F7" w:rsidRDefault="00FB27F7" w:rsidP="002634E1">
            <w:pPr>
              <w:pStyle w:val="TAL"/>
              <w:rPr>
                <w:sz w:val="16"/>
              </w:rPr>
            </w:pPr>
            <w:r>
              <w:rPr>
                <w:sz w:val="16"/>
              </w:rPr>
              <w:t>24/05/2023 15:54:57</w:t>
            </w:r>
          </w:p>
        </w:tc>
        <w:tc>
          <w:tcPr>
            <w:tcW w:w="0" w:type="auto"/>
            <w:shd w:val="clear" w:color="auto" w:fill="auto"/>
          </w:tcPr>
          <w:p w14:paraId="21A05AEF" w14:textId="77777777" w:rsidR="00FB27F7" w:rsidRDefault="00FB27F7" w:rsidP="002634E1">
            <w:pPr>
              <w:pStyle w:val="TAL"/>
              <w:rPr>
                <w:sz w:val="16"/>
              </w:rPr>
            </w:pPr>
            <w:r>
              <w:rPr>
                <w:sz w:val="16"/>
              </w:rPr>
              <w:t>postponed</w:t>
            </w:r>
          </w:p>
        </w:tc>
      </w:tr>
      <w:tr w:rsidR="00FB27F7" w14:paraId="1BB17A6A" w14:textId="77777777" w:rsidTr="002634E1">
        <w:tc>
          <w:tcPr>
            <w:tcW w:w="0" w:type="auto"/>
            <w:shd w:val="clear" w:color="auto" w:fill="auto"/>
          </w:tcPr>
          <w:p w14:paraId="1FDF6BAE" w14:textId="77777777" w:rsidR="00FB27F7" w:rsidRDefault="00FB27F7" w:rsidP="002634E1">
            <w:pPr>
              <w:pStyle w:val="TAL"/>
              <w:rPr>
                <w:sz w:val="16"/>
              </w:rPr>
            </w:pPr>
            <w:r>
              <w:rPr>
                <w:sz w:val="16"/>
              </w:rPr>
              <w:t>S5-233848</w:t>
            </w:r>
          </w:p>
        </w:tc>
        <w:tc>
          <w:tcPr>
            <w:tcW w:w="0" w:type="auto"/>
            <w:shd w:val="clear" w:color="auto" w:fill="auto"/>
          </w:tcPr>
          <w:p w14:paraId="5932B485" w14:textId="77777777" w:rsidR="00FB27F7" w:rsidRDefault="00FB27F7" w:rsidP="002634E1">
            <w:pPr>
              <w:pStyle w:val="TAL"/>
              <w:rPr>
                <w:sz w:val="16"/>
              </w:rPr>
            </w:pPr>
            <w:r>
              <w:rPr>
                <w:sz w:val="16"/>
              </w:rPr>
              <w:t>24/05/2023 11:53:41</w:t>
            </w:r>
          </w:p>
        </w:tc>
        <w:tc>
          <w:tcPr>
            <w:tcW w:w="0" w:type="auto"/>
            <w:shd w:val="clear" w:color="auto" w:fill="auto"/>
          </w:tcPr>
          <w:p w14:paraId="09444902" w14:textId="77777777" w:rsidR="00FB27F7" w:rsidRDefault="00FB27F7" w:rsidP="002634E1">
            <w:pPr>
              <w:pStyle w:val="TAL"/>
              <w:rPr>
                <w:sz w:val="16"/>
              </w:rPr>
            </w:pPr>
            <w:r>
              <w:rPr>
                <w:sz w:val="16"/>
              </w:rPr>
              <w:t>noted</w:t>
            </w:r>
          </w:p>
        </w:tc>
      </w:tr>
      <w:tr w:rsidR="00FB27F7" w14:paraId="0EE0EC04" w14:textId="77777777" w:rsidTr="002634E1">
        <w:tc>
          <w:tcPr>
            <w:tcW w:w="0" w:type="auto"/>
            <w:shd w:val="clear" w:color="auto" w:fill="auto"/>
          </w:tcPr>
          <w:p w14:paraId="02B20031" w14:textId="77777777" w:rsidR="00FB27F7" w:rsidRDefault="00FB27F7" w:rsidP="002634E1">
            <w:pPr>
              <w:pStyle w:val="TAL"/>
              <w:rPr>
                <w:sz w:val="16"/>
              </w:rPr>
            </w:pPr>
            <w:r>
              <w:rPr>
                <w:sz w:val="16"/>
              </w:rPr>
              <w:t>S5-233849</w:t>
            </w:r>
          </w:p>
        </w:tc>
        <w:tc>
          <w:tcPr>
            <w:tcW w:w="0" w:type="auto"/>
            <w:shd w:val="clear" w:color="auto" w:fill="auto"/>
          </w:tcPr>
          <w:p w14:paraId="01BDF673" w14:textId="77777777" w:rsidR="00FB27F7" w:rsidRDefault="00FB27F7" w:rsidP="002634E1">
            <w:pPr>
              <w:pStyle w:val="TAL"/>
              <w:rPr>
                <w:sz w:val="16"/>
              </w:rPr>
            </w:pPr>
            <w:r>
              <w:rPr>
                <w:sz w:val="16"/>
              </w:rPr>
              <w:t>24/05/2023 15:46:59</w:t>
            </w:r>
          </w:p>
        </w:tc>
        <w:tc>
          <w:tcPr>
            <w:tcW w:w="0" w:type="auto"/>
            <w:shd w:val="clear" w:color="auto" w:fill="auto"/>
          </w:tcPr>
          <w:p w14:paraId="6FA4586B" w14:textId="77777777" w:rsidR="00FB27F7" w:rsidRDefault="00FB27F7" w:rsidP="002634E1">
            <w:pPr>
              <w:pStyle w:val="TAL"/>
              <w:rPr>
                <w:sz w:val="16"/>
              </w:rPr>
            </w:pPr>
            <w:r>
              <w:rPr>
                <w:sz w:val="16"/>
              </w:rPr>
              <w:t>postponed</w:t>
            </w:r>
          </w:p>
        </w:tc>
      </w:tr>
      <w:tr w:rsidR="00FB27F7" w14:paraId="1858B16E" w14:textId="77777777" w:rsidTr="002634E1">
        <w:tc>
          <w:tcPr>
            <w:tcW w:w="0" w:type="auto"/>
            <w:shd w:val="clear" w:color="auto" w:fill="auto"/>
          </w:tcPr>
          <w:p w14:paraId="65CB1E0F" w14:textId="77777777" w:rsidR="00FB27F7" w:rsidRDefault="00FB27F7" w:rsidP="002634E1">
            <w:pPr>
              <w:pStyle w:val="TAL"/>
              <w:rPr>
                <w:sz w:val="16"/>
              </w:rPr>
            </w:pPr>
            <w:r>
              <w:rPr>
                <w:sz w:val="16"/>
              </w:rPr>
              <w:t>S5-233850</w:t>
            </w:r>
          </w:p>
        </w:tc>
        <w:tc>
          <w:tcPr>
            <w:tcW w:w="0" w:type="auto"/>
            <w:shd w:val="clear" w:color="auto" w:fill="auto"/>
          </w:tcPr>
          <w:p w14:paraId="3C4CFFAA" w14:textId="77777777" w:rsidR="00FB27F7" w:rsidRDefault="00FB27F7" w:rsidP="002634E1">
            <w:pPr>
              <w:pStyle w:val="TAL"/>
              <w:rPr>
                <w:sz w:val="16"/>
              </w:rPr>
            </w:pPr>
            <w:r>
              <w:rPr>
                <w:sz w:val="16"/>
              </w:rPr>
              <w:t>22/05/2023 17:27:16</w:t>
            </w:r>
          </w:p>
        </w:tc>
        <w:tc>
          <w:tcPr>
            <w:tcW w:w="0" w:type="auto"/>
            <w:shd w:val="clear" w:color="auto" w:fill="auto"/>
          </w:tcPr>
          <w:p w14:paraId="70F8EAE8" w14:textId="77777777" w:rsidR="00FB27F7" w:rsidRDefault="00FB27F7" w:rsidP="002634E1">
            <w:pPr>
              <w:pStyle w:val="TAL"/>
              <w:rPr>
                <w:sz w:val="16"/>
              </w:rPr>
            </w:pPr>
            <w:r>
              <w:rPr>
                <w:sz w:val="16"/>
              </w:rPr>
              <w:t>replied to</w:t>
            </w:r>
          </w:p>
        </w:tc>
      </w:tr>
      <w:tr w:rsidR="00FB27F7" w14:paraId="263677BA" w14:textId="77777777" w:rsidTr="002634E1">
        <w:tc>
          <w:tcPr>
            <w:tcW w:w="0" w:type="auto"/>
            <w:shd w:val="clear" w:color="auto" w:fill="auto"/>
          </w:tcPr>
          <w:p w14:paraId="1D9B9936" w14:textId="77777777" w:rsidR="00FB27F7" w:rsidRDefault="00FB27F7" w:rsidP="002634E1">
            <w:pPr>
              <w:pStyle w:val="TAL"/>
              <w:rPr>
                <w:sz w:val="16"/>
              </w:rPr>
            </w:pPr>
            <w:r>
              <w:rPr>
                <w:sz w:val="16"/>
              </w:rPr>
              <w:t>S5-233851</w:t>
            </w:r>
          </w:p>
        </w:tc>
        <w:tc>
          <w:tcPr>
            <w:tcW w:w="0" w:type="auto"/>
            <w:shd w:val="clear" w:color="auto" w:fill="auto"/>
          </w:tcPr>
          <w:p w14:paraId="755174B2" w14:textId="77777777" w:rsidR="00FB27F7" w:rsidRDefault="00FB27F7" w:rsidP="002634E1">
            <w:pPr>
              <w:pStyle w:val="TAL"/>
              <w:rPr>
                <w:sz w:val="16"/>
              </w:rPr>
            </w:pPr>
            <w:r>
              <w:rPr>
                <w:sz w:val="16"/>
              </w:rPr>
              <w:t>26/05/2023 07:32:36</w:t>
            </w:r>
          </w:p>
        </w:tc>
        <w:tc>
          <w:tcPr>
            <w:tcW w:w="0" w:type="auto"/>
            <w:shd w:val="clear" w:color="auto" w:fill="auto"/>
          </w:tcPr>
          <w:p w14:paraId="50F6C6D3" w14:textId="77777777" w:rsidR="00FB27F7" w:rsidRDefault="00FB27F7" w:rsidP="002634E1">
            <w:pPr>
              <w:pStyle w:val="TAL"/>
              <w:rPr>
                <w:sz w:val="16"/>
              </w:rPr>
            </w:pPr>
            <w:r>
              <w:rPr>
                <w:sz w:val="16"/>
              </w:rPr>
              <w:t>noted</w:t>
            </w:r>
          </w:p>
        </w:tc>
      </w:tr>
      <w:tr w:rsidR="00FB27F7" w14:paraId="093C2C70" w14:textId="77777777" w:rsidTr="002634E1">
        <w:tc>
          <w:tcPr>
            <w:tcW w:w="0" w:type="auto"/>
            <w:shd w:val="clear" w:color="auto" w:fill="auto"/>
          </w:tcPr>
          <w:p w14:paraId="129BE3B4" w14:textId="77777777" w:rsidR="00FB27F7" w:rsidRDefault="00FB27F7" w:rsidP="002634E1">
            <w:pPr>
              <w:pStyle w:val="TAL"/>
              <w:rPr>
                <w:sz w:val="16"/>
              </w:rPr>
            </w:pPr>
            <w:r>
              <w:rPr>
                <w:sz w:val="16"/>
              </w:rPr>
              <w:t>S5-233852</w:t>
            </w:r>
          </w:p>
        </w:tc>
        <w:tc>
          <w:tcPr>
            <w:tcW w:w="0" w:type="auto"/>
            <w:shd w:val="clear" w:color="auto" w:fill="auto"/>
          </w:tcPr>
          <w:p w14:paraId="017B2EA9" w14:textId="77777777" w:rsidR="00FB27F7" w:rsidRDefault="00FB27F7" w:rsidP="002634E1">
            <w:pPr>
              <w:pStyle w:val="TAL"/>
              <w:rPr>
                <w:sz w:val="16"/>
              </w:rPr>
            </w:pPr>
            <w:r>
              <w:rPr>
                <w:sz w:val="16"/>
              </w:rPr>
              <w:t>24/05/2023 16:00:09</w:t>
            </w:r>
          </w:p>
        </w:tc>
        <w:tc>
          <w:tcPr>
            <w:tcW w:w="0" w:type="auto"/>
            <w:shd w:val="clear" w:color="auto" w:fill="auto"/>
          </w:tcPr>
          <w:p w14:paraId="6DB9BAB2" w14:textId="77777777" w:rsidR="00FB27F7" w:rsidRDefault="00FB27F7" w:rsidP="002634E1">
            <w:pPr>
              <w:pStyle w:val="TAL"/>
              <w:rPr>
                <w:sz w:val="16"/>
              </w:rPr>
            </w:pPr>
            <w:r>
              <w:rPr>
                <w:sz w:val="16"/>
              </w:rPr>
              <w:t>postponed</w:t>
            </w:r>
          </w:p>
        </w:tc>
      </w:tr>
      <w:tr w:rsidR="00FB27F7" w14:paraId="23348E99" w14:textId="77777777" w:rsidTr="002634E1">
        <w:tc>
          <w:tcPr>
            <w:tcW w:w="0" w:type="auto"/>
            <w:shd w:val="clear" w:color="auto" w:fill="auto"/>
          </w:tcPr>
          <w:p w14:paraId="648187BF" w14:textId="77777777" w:rsidR="00FB27F7" w:rsidRDefault="00FB27F7" w:rsidP="002634E1">
            <w:pPr>
              <w:pStyle w:val="TAL"/>
              <w:rPr>
                <w:sz w:val="16"/>
              </w:rPr>
            </w:pPr>
            <w:r>
              <w:rPr>
                <w:sz w:val="16"/>
              </w:rPr>
              <w:t>S5-233852</w:t>
            </w:r>
          </w:p>
        </w:tc>
        <w:tc>
          <w:tcPr>
            <w:tcW w:w="0" w:type="auto"/>
            <w:shd w:val="clear" w:color="auto" w:fill="auto"/>
          </w:tcPr>
          <w:p w14:paraId="58419A07" w14:textId="77777777" w:rsidR="00FB27F7" w:rsidRDefault="00FB27F7" w:rsidP="002634E1">
            <w:pPr>
              <w:pStyle w:val="TAL"/>
              <w:rPr>
                <w:sz w:val="16"/>
              </w:rPr>
            </w:pPr>
            <w:r>
              <w:rPr>
                <w:sz w:val="16"/>
              </w:rPr>
              <w:t>24/05/2023 16:01:08</w:t>
            </w:r>
          </w:p>
        </w:tc>
        <w:tc>
          <w:tcPr>
            <w:tcW w:w="0" w:type="auto"/>
            <w:shd w:val="clear" w:color="auto" w:fill="auto"/>
          </w:tcPr>
          <w:p w14:paraId="67BEF11B" w14:textId="77777777" w:rsidR="00FB27F7" w:rsidRDefault="00FB27F7" w:rsidP="002634E1">
            <w:pPr>
              <w:pStyle w:val="TAL"/>
              <w:rPr>
                <w:sz w:val="16"/>
              </w:rPr>
            </w:pPr>
            <w:r>
              <w:rPr>
                <w:sz w:val="16"/>
              </w:rPr>
              <w:t>noted</w:t>
            </w:r>
          </w:p>
        </w:tc>
      </w:tr>
      <w:tr w:rsidR="00FB27F7" w14:paraId="58607EDB" w14:textId="77777777" w:rsidTr="002634E1">
        <w:tc>
          <w:tcPr>
            <w:tcW w:w="0" w:type="auto"/>
            <w:shd w:val="clear" w:color="auto" w:fill="auto"/>
          </w:tcPr>
          <w:p w14:paraId="324F4BBD" w14:textId="77777777" w:rsidR="00FB27F7" w:rsidRDefault="00FB27F7" w:rsidP="002634E1">
            <w:pPr>
              <w:pStyle w:val="TAL"/>
              <w:rPr>
                <w:sz w:val="16"/>
              </w:rPr>
            </w:pPr>
            <w:r>
              <w:rPr>
                <w:sz w:val="16"/>
              </w:rPr>
              <w:t>S5-233853</w:t>
            </w:r>
          </w:p>
        </w:tc>
        <w:tc>
          <w:tcPr>
            <w:tcW w:w="0" w:type="auto"/>
            <w:shd w:val="clear" w:color="auto" w:fill="auto"/>
          </w:tcPr>
          <w:p w14:paraId="2719686E" w14:textId="77777777" w:rsidR="00FB27F7" w:rsidRDefault="00FB27F7" w:rsidP="002634E1">
            <w:pPr>
              <w:pStyle w:val="TAL"/>
              <w:rPr>
                <w:sz w:val="16"/>
              </w:rPr>
            </w:pPr>
            <w:r>
              <w:rPr>
                <w:sz w:val="16"/>
              </w:rPr>
              <w:t>26/05/2023 04:00:20</w:t>
            </w:r>
          </w:p>
        </w:tc>
        <w:tc>
          <w:tcPr>
            <w:tcW w:w="0" w:type="auto"/>
            <w:shd w:val="clear" w:color="auto" w:fill="auto"/>
          </w:tcPr>
          <w:p w14:paraId="14C8047A" w14:textId="77777777" w:rsidR="00FB27F7" w:rsidRDefault="00FB27F7" w:rsidP="002634E1">
            <w:pPr>
              <w:pStyle w:val="TAL"/>
              <w:rPr>
                <w:sz w:val="16"/>
              </w:rPr>
            </w:pPr>
            <w:r>
              <w:rPr>
                <w:sz w:val="16"/>
              </w:rPr>
              <w:t>replied to</w:t>
            </w:r>
          </w:p>
        </w:tc>
      </w:tr>
      <w:tr w:rsidR="00FB27F7" w14:paraId="47D3C16A" w14:textId="77777777" w:rsidTr="002634E1">
        <w:tc>
          <w:tcPr>
            <w:tcW w:w="0" w:type="auto"/>
            <w:shd w:val="clear" w:color="auto" w:fill="auto"/>
          </w:tcPr>
          <w:p w14:paraId="08EF7CCA" w14:textId="77777777" w:rsidR="00FB27F7" w:rsidRDefault="00FB27F7" w:rsidP="002634E1">
            <w:pPr>
              <w:pStyle w:val="TAL"/>
              <w:rPr>
                <w:sz w:val="16"/>
              </w:rPr>
            </w:pPr>
            <w:r>
              <w:rPr>
                <w:sz w:val="16"/>
              </w:rPr>
              <w:t>S5-233854</w:t>
            </w:r>
          </w:p>
        </w:tc>
        <w:tc>
          <w:tcPr>
            <w:tcW w:w="0" w:type="auto"/>
            <w:shd w:val="clear" w:color="auto" w:fill="auto"/>
          </w:tcPr>
          <w:p w14:paraId="66931411" w14:textId="77777777" w:rsidR="00FB27F7" w:rsidRDefault="00FB27F7" w:rsidP="002634E1">
            <w:pPr>
              <w:pStyle w:val="TAL"/>
              <w:rPr>
                <w:sz w:val="16"/>
              </w:rPr>
            </w:pPr>
            <w:r>
              <w:rPr>
                <w:sz w:val="16"/>
              </w:rPr>
              <w:t>22/05/2023 08:08:57</w:t>
            </w:r>
          </w:p>
        </w:tc>
        <w:tc>
          <w:tcPr>
            <w:tcW w:w="0" w:type="auto"/>
            <w:shd w:val="clear" w:color="auto" w:fill="auto"/>
          </w:tcPr>
          <w:p w14:paraId="3375C357" w14:textId="77777777" w:rsidR="00FB27F7" w:rsidRDefault="00FB27F7" w:rsidP="002634E1">
            <w:pPr>
              <w:pStyle w:val="TAL"/>
              <w:rPr>
                <w:sz w:val="16"/>
              </w:rPr>
            </w:pPr>
            <w:r>
              <w:rPr>
                <w:sz w:val="16"/>
              </w:rPr>
              <w:t>revised</w:t>
            </w:r>
          </w:p>
        </w:tc>
      </w:tr>
      <w:tr w:rsidR="00FB27F7" w14:paraId="13E1A12A" w14:textId="77777777" w:rsidTr="002634E1">
        <w:tc>
          <w:tcPr>
            <w:tcW w:w="0" w:type="auto"/>
            <w:shd w:val="clear" w:color="auto" w:fill="auto"/>
          </w:tcPr>
          <w:p w14:paraId="21AFCD10" w14:textId="77777777" w:rsidR="00FB27F7" w:rsidRDefault="00FB27F7" w:rsidP="002634E1">
            <w:pPr>
              <w:pStyle w:val="TAL"/>
              <w:rPr>
                <w:sz w:val="16"/>
              </w:rPr>
            </w:pPr>
            <w:r>
              <w:rPr>
                <w:sz w:val="16"/>
              </w:rPr>
              <w:t>S5-233855</w:t>
            </w:r>
          </w:p>
        </w:tc>
        <w:tc>
          <w:tcPr>
            <w:tcW w:w="0" w:type="auto"/>
            <w:shd w:val="clear" w:color="auto" w:fill="auto"/>
          </w:tcPr>
          <w:p w14:paraId="705A9236" w14:textId="77777777" w:rsidR="00FB27F7" w:rsidRDefault="00FB27F7" w:rsidP="002634E1">
            <w:pPr>
              <w:pStyle w:val="TAL"/>
              <w:rPr>
                <w:sz w:val="16"/>
              </w:rPr>
            </w:pPr>
            <w:r>
              <w:rPr>
                <w:sz w:val="16"/>
              </w:rPr>
              <w:t>23/05/2023 14:46:40</w:t>
            </w:r>
          </w:p>
        </w:tc>
        <w:tc>
          <w:tcPr>
            <w:tcW w:w="0" w:type="auto"/>
            <w:shd w:val="clear" w:color="auto" w:fill="auto"/>
          </w:tcPr>
          <w:p w14:paraId="5DA812AF" w14:textId="77777777" w:rsidR="00FB27F7" w:rsidRDefault="00FB27F7" w:rsidP="002634E1">
            <w:pPr>
              <w:pStyle w:val="TAL"/>
              <w:rPr>
                <w:sz w:val="16"/>
              </w:rPr>
            </w:pPr>
            <w:r>
              <w:rPr>
                <w:sz w:val="16"/>
              </w:rPr>
              <w:t>noted</w:t>
            </w:r>
          </w:p>
        </w:tc>
      </w:tr>
      <w:tr w:rsidR="00FB27F7" w14:paraId="3F8588B0" w14:textId="77777777" w:rsidTr="002634E1">
        <w:tc>
          <w:tcPr>
            <w:tcW w:w="0" w:type="auto"/>
            <w:shd w:val="clear" w:color="auto" w:fill="auto"/>
          </w:tcPr>
          <w:p w14:paraId="51F076B6" w14:textId="77777777" w:rsidR="00FB27F7" w:rsidRDefault="00FB27F7" w:rsidP="002634E1">
            <w:pPr>
              <w:pStyle w:val="TAL"/>
              <w:rPr>
                <w:sz w:val="16"/>
              </w:rPr>
            </w:pPr>
            <w:r>
              <w:rPr>
                <w:sz w:val="16"/>
              </w:rPr>
              <w:t>S5-233856</w:t>
            </w:r>
          </w:p>
        </w:tc>
        <w:tc>
          <w:tcPr>
            <w:tcW w:w="0" w:type="auto"/>
            <w:shd w:val="clear" w:color="auto" w:fill="auto"/>
          </w:tcPr>
          <w:p w14:paraId="110715A3" w14:textId="77777777" w:rsidR="00FB27F7" w:rsidRDefault="00FB27F7" w:rsidP="002634E1">
            <w:pPr>
              <w:pStyle w:val="TAL"/>
              <w:rPr>
                <w:sz w:val="16"/>
              </w:rPr>
            </w:pPr>
            <w:r>
              <w:rPr>
                <w:sz w:val="16"/>
              </w:rPr>
              <w:t>23/05/2023 15:20:09</w:t>
            </w:r>
          </w:p>
        </w:tc>
        <w:tc>
          <w:tcPr>
            <w:tcW w:w="0" w:type="auto"/>
            <w:shd w:val="clear" w:color="auto" w:fill="auto"/>
          </w:tcPr>
          <w:p w14:paraId="57D5C8CF" w14:textId="77777777" w:rsidR="00FB27F7" w:rsidRDefault="00FB27F7" w:rsidP="002634E1">
            <w:pPr>
              <w:pStyle w:val="TAL"/>
              <w:rPr>
                <w:sz w:val="16"/>
              </w:rPr>
            </w:pPr>
            <w:r>
              <w:rPr>
                <w:sz w:val="16"/>
              </w:rPr>
              <w:t>revised</w:t>
            </w:r>
          </w:p>
        </w:tc>
      </w:tr>
      <w:tr w:rsidR="00FB27F7" w14:paraId="1DBF2172" w14:textId="77777777" w:rsidTr="002634E1">
        <w:tc>
          <w:tcPr>
            <w:tcW w:w="0" w:type="auto"/>
            <w:shd w:val="clear" w:color="auto" w:fill="auto"/>
          </w:tcPr>
          <w:p w14:paraId="00D99977" w14:textId="77777777" w:rsidR="00FB27F7" w:rsidRDefault="00FB27F7" w:rsidP="002634E1">
            <w:pPr>
              <w:pStyle w:val="TAL"/>
              <w:rPr>
                <w:sz w:val="16"/>
              </w:rPr>
            </w:pPr>
            <w:r>
              <w:rPr>
                <w:sz w:val="16"/>
              </w:rPr>
              <w:t>S5-233857</w:t>
            </w:r>
          </w:p>
        </w:tc>
        <w:tc>
          <w:tcPr>
            <w:tcW w:w="0" w:type="auto"/>
            <w:shd w:val="clear" w:color="auto" w:fill="auto"/>
          </w:tcPr>
          <w:p w14:paraId="36E10F52" w14:textId="77777777" w:rsidR="00FB27F7" w:rsidRDefault="00FB27F7" w:rsidP="002634E1">
            <w:pPr>
              <w:pStyle w:val="TAL"/>
              <w:rPr>
                <w:sz w:val="16"/>
              </w:rPr>
            </w:pPr>
            <w:r>
              <w:rPr>
                <w:sz w:val="16"/>
              </w:rPr>
              <w:t>23/05/2023 15:28:51</w:t>
            </w:r>
          </w:p>
        </w:tc>
        <w:tc>
          <w:tcPr>
            <w:tcW w:w="0" w:type="auto"/>
            <w:shd w:val="clear" w:color="auto" w:fill="auto"/>
          </w:tcPr>
          <w:p w14:paraId="73159341" w14:textId="77777777" w:rsidR="00FB27F7" w:rsidRDefault="00FB27F7" w:rsidP="002634E1">
            <w:pPr>
              <w:pStyle w:val="TAL"/>
              <w:rPr>
                <w:sz w:val="16"/>
              </w:rPr>
            </w:pPr>
            <w:r>
              <w:rPr>
                <w:sz w:val="16"/>
              </w:rPr>
              <w:t>revised</w:t>
            </w:r>
          </w:p>
        </w:tc>
      </w:tr>
      <w:tr w:rsidR="00FB27F7" w14:paraId="48243934" w14:textId="77777777" w:rsidTr="002634E1">
        <w:tc>
          <w:tcPr>
            <w:tcW w:w="0" w:type="auto"/>
            <w:shd w:val="clear" w:color="auto" w:fill="auto"/>
          </w:tcPr>
          <w:p w14:paraId="4872DD91" w14:textId="77777777" w:rsidR="00FB27F7" w:rsidRDefault="00FB27F7" w:rsidP="002634E1">
            <w:pPr>
              <w:pStyle w:val="TAL"/>
              <w:rPr>
                <w:sz w:val="16"/>
              </w:rPr>
            </w:pPr>
            <w:r>
              <w:rPr>
                <w:sz w:val="16"/>
              </w:rPr>
              <w:t>S5-233858</w:t>
            </w:r>
          </w:p>
        </w:tc>
        <w:tc>
          <w:tcPr>
            <w:tcW w:w="0" w:type="auto"/>
            <w:shd w:val="clear" w:color="auto" w:fill="auto"/>
          </w:tcPr>
          <w:p w14:paraId="79AAE4A1" w14:textId="77777777" w:rsidR="00FB27F7" w:rsidRDefault="00FB27F7" w:rsidP="002634E1">
            <w:pPr>
              <w:pStyle w:val="TAL"/>
              <w:rPr>
                <w:sz w:val="16"/>
              </w:rPr>
            </w:pPr>
            <w:r>
              <w:rPr>
                <w:sz w:val="16"/>
              </w:rPr>
              <w:t>24/05/2023 09:04:58</w:t>
            </w:r>
          </w:p>
        </w:tc>
        <w:tc>
          <w:tcPr>
            <w:tcW w:w="0" w:type="auto"/>
            <w:shd w:val="clear" w:color="auto" w:fill="auto"/>
          </w:tcPr>
          <w:p w14:paraId="2C11F657" w14:textId="77777777" w:rsidR="00FB27F7" w:rsidRDefault="00FB27F7" w:rsidP="002634E1">
            <w:pPr>
              <w:pStyle w:val="TAL"/>
              <w:rPr>
                <w:sz w:val="16"/>
              </w:rPr>
            </w:pPr>
            <w:r>
              <w:rPr>
                <w:sz w:val="16"/>
              </w:rPr>
              <w:t>revised</w:t>
            </w:r>
          </w:p>
        </w:tc>
      </w:tr>
      <w:tr w:rsidR="00FB27F7" w14:paraId="5A66102D" w14:textId="77777777" w:rsidTr="002634E1">
        <w:tc>
          <w:tcPr>
            <w:tcW w:w="0" w:type="auto"/>
            <w:shd w:val="clear" w:color="auto" w:fill="auto"/>
          </w:tcPr>
          <w:p w14:paraId="30B35250" w14:textId="77777777" w:rsidR="00FB27F7" w:rsidRDefault="00FB27F7" w:rsidP="002634E1">
            <w:pPr>
              <w:pStyle w:val="TAL"/>
              <w:rPr>
                <w:sz w:val="16"/>
              </w:rPr>
            </w:pPr>
            <w:r>
              <w:rPr>
                <w:sz w:val="16"/>
              </w:rPr>
              <w:t>S5-233860</w:t>
            </w:r>
          </w:p>
        </w:tc>
        <w:tc>
          <w:tcPr>
            <w:tcW w:w="0" w:type="auto"/>
            <w:shd w:val="clear" w:color="auto" w:fill="auto"/>
          </w:tcPr>
          <w:p w14:paraId="6A699968" w14:textId="77777777" w:rsidR="00FB27F7" w:rsidRDefault="00FB27F7" w:rsidP="002634E1">
            <w:pPr>
              <w:pStyle w:val="TAL"/>
              <w:rPr>
                <w:sz w:val="16"/>
              </w:rPr>
            </w:pPr>
            <w:r>
              <w:rPr>
                <w:sz w:val="16"/>
              </w:rPr>
              <w:t>24/05/2023 07:13:53</w:t>
            </w:r>
          </w:p>
        </w:tc>
        <w:tc>
          <w:tcPr>
            <w:tcW w:w="0" w:type="auto"/>
            <w:shd w:val="clear" w:color="auto" w:fill="auto"/>
          </w:tcPr>
          <w:p w14:paraId="702F1C85" w14:textId="77777777" w:rsidR="00FB27F7" w:rsidRDefault="00FB27F7" w:rsidP="002634E1">
            <w:pPr>
              <w:pStyle w:val="TAL"/>
              <w:rPr>
                <w:sz w:val="16"/>
              </w:rPr>
            </w:pPr>
            <w:r>
              <w:rPr>
                <w:sz w:val="16"/>
              </w:rPr>
              <w:t>revised</w:t>
            </w:r>
          </w:p>
        </w:tc>
      </w:tr>
      <w:tr w:rsidR="00FB27F7" w14:paraId="7E13AF8F" w14:textId="77777777" w:rsidTr="002634E1">
        <w:tc>
          <w:tcPr>
            <w:tcW w:w="0" w:type="auto"/>
            <w:shd w:val="clear" w:color="auto" w:fill="auto"/>
          </w:tcPr>
          <w:p w14:paraId="188783EA" w14:textId="77777777" w:rsidR="00FB27F7" w:rsidRDefault="00FB27F7" w:rsidP="002634E1">
            <w:pPr>
              <w:pStyle w:val="TAL"/>
              <w:rPr>
                <w:sz w:val="16"/>
              </w:rPr>
            </w:pPr>
            <w:r>
              <w:rPr>
                <w:sz w:val="16"/>
              </w:rPr>
              <w:t>S5-233861</w:t>
            </w:r>
          </w:p>
        </w:tc>
        <w:tc>
          <w:tcPr>
            <w:tcW w:w="0" w:type="auto"/>
            <w:shd w:val="clear" w:color="auto" w:fill="auto"/>
          </w:tcPr>
          <w:p w14:paraId="21DC5B43" w14:textId="77777777" w:rsidR="00FB27F7" w:rsidRDefault="00FB27F7" w:rsidP="002634E1">
            <w:pPr>
              <w:pStyle w:val="TAL"/>
              <w:rPr>
                <w:sz w:val="16"/>
              </w:rPr>
            </w:pPr>
            <w:r>
              <w:rPr>
                <w:sz w:val="16"/>
              </w:rPr>
              <w:t>24/05/2023 07:14:32</w:t>
            </w:r>
          </w:p>
        </w:tc>
        <w:tc>
          <w:tcPr>
            <w:tcW w:w="0" w:type="auto"/>
            <w:shd w:val="clear" w:color="auto" w:fill="auto"/>
          </w:tcPr>
          <w:p w14:paraId="1DA5D61C" w14:textId="77777777" w:rsidR="00FB27F7" w:rsidRDefault="00FB27F7" w:rsidP="002634E1">
            <w:pPr>
              <w:pStyle w:val="TAL"/>
              <w:rPr>
                <w:sz w:val="16"/>
              </w:rPr>
            </w:pPr>
            <w:r>
              <w:rPr>
                <w:sz w:val="16"/>
              </w:rPr>
              <w:t>postponed</w:t>
            </w:r>
          </w:p>
        </w:tc>
      </w:tr>
      <w:tr w:rsidR="00FB27F7" w14:paraId="5920E0C8" w14:textId="77777777" w:rsidTr="002634E1">
        <w:tc>
          <w:tcPr>
            <w:tcW w:w="0" w:type="auto"/>
            <w:shd w:val="clear" w:color="auto" w:fill="auto"/>
          </w:tcPr>
          <w:p w14:paraId="5442F46A" w14:textId="77777777" w:rsidR="00FB27F7" w:rsidRDefault="00FB27F7" w:rsidP="002634E1">
            <w:pPr>
              <w:pStyle w:val="TAL"/>
              <w:rPr>
                <w:sz w:val="16"/>
              </w:rPr>
            </w:pPr>
            <w:r>
              <w:rPr>
                <w:sz w:val="16"/>
              </w:rPr>
              <w:t>S5-233861</w:t>
            </w:r>
          </w:p>
        </w:tc>
        <w:tc>
          <w:tcPr>
            <w:tcW w:w="0" w:type="auto"/>
            <w:shd w:val="clear" w:color="auto" w:fill="auto"/>
          </w:tcPr>
          <w:p w14:paraId="27A75CE7" w14:textId="77777777" w:rsidR="00FB27F7" w:rsidRDefault="00FB27F7" w:rsidP="002634E1">
            <w:pPr>
              <w:pStyle w:val="TAL"/>
              <w:rPr>
                <w:sz w:val="16"/>
              </w:rPr>
            </w:pPr>
            <w:r>
              <w:rPr>
                <w:sz w:val="16"/>
              </w:rPr>
              <w:t>31/05/2023 09:12:15</w:t>
            </w:r>
          </w:p>
        </w:tc>
        <w:tc>
          <w:tcPr>
            <w:tcW w:w="0" w:type="auto"/>
            <w:shd w:val="clear" w:color="auto" w:fill="auto"/>
          </w:tcPr>
          <w:p w14:paraId="5AA3CDF4" w14:textId="77777777" w:rsidR="00FB27F7" w:rsidRDefault="00FB27F7" w:rsidP="002634E1">
            <w:pPr>
              <w:pStyle w:val="TAL"/>
              <w:rPr>
                <w:sz w:val="16"/>
              </w:rPr>
            </w:pPr>
            <w:r>
              <w:rPr>
                <w:sz w:val="16"/>
              </w:rPr>
              <w:t>noted</w:t>
            </w:r>
          </w:p>
        </w:tc>
      </w:tr>
      <w:tr w:rsidR="00FB27F7" w14:paraId="65F639D4" w14:textId="77777777" w:rsidTr="002634E1">
        <w:tc>
          <w:tcPr>
            <w:tcW w:w="0" w:type="auto"/>
            <w:shd w:val="clear" w:color="auto" w:fill="auto"/>
          </w:tcPr>
          <w:p w14:paraId="5D5C3C02" w14:textId="77777777" w:rsidR="00FB27F7" w:rsidRDefault="00FB27F7" w:rsidP="002634E1">
            <w:pPr>
              <w:pStyle w:val="TAL"/>
              <w:rPr>
                <w:sz w:val="16"/>
              </w:rPr>
            </w:pPr>
            <w:r>
              <w:rPr>
                <w:sz w:val="16"/>
              </w:rPr>
              <w:t>S5-233862</w:t>
            </w:r>
          </w:p>
        </w:tc>
        <w:tc>
          <w:tcPr>
            <w:tcW w:w="0" w:type="auto"/>
            <w:shd w:val="clear" w:color="auto" w:fill="auto"/>
          </w:tcPr>
          <w:p w14:paraId="36771363" w14:textId="77777777" w:rsidR="00FB27F7" w:rsidRDefault="00FB27F7" w:rsidP="002634E1">
            <w:pPr>
              <w:pStyle w:val="TAL"/>
              <w:rPr>
                <w:sz w:val="16"/>
              </w:rPr>
            </w:pPr>
            <w:r>
              <w:rPr>
                <w:sz w:val="16"/>
              </w:rPr>
              <w:t>24/05/2023 07:32:42</w:t>
            </w:r>
          </w:p>
        </w:tc>
        <w:tc>
          <w:tcPr>
            <w:tcW w:w="0" w:type="auto"/>
            <w:shd w:val="clear" w:color="auto" w:fill="auto"/>
          </w:tcPr>
          <w:p w14:paraId="112F7DB5" w14:textId="77777777" w:rsidR="00FB27F7" w:rsidRDefault="00FB27F7" w:rsidP="002634E1">
            <w:pPr>
              <w:pStyle w:val="TAL"/>
              <w:rPr>
                <w:sz w:val="16"/>
              </w:rPr>
            </w:pPr>
            <w:r>
              <w:rPr>
                <w:sz w:val="16"/>
              </w:rPr>
              <w:t>revised</w:t>
            </w:r>
          </w:p>
        </w:tc>
      </w:tr>
      <w:tr w:rsidR="00FB27F7" w14:paraId="495C4C0F" w14:textId="77777777" w:rsidTr="002634E1">
        <w:tc>
          <w:tcPr>
            <w:tcW w:w="0" w:type="auto"/>
            <w:shd w:val="clear" w:color="auto" w:fill="auto"/>
          </w:tcPr>
          <w:p w14:paraId="3215793F" w14:textId="77777777" w:rsidR="00FB27F7" w:rsidRDefault="00FB27F7" w:rsidP="002634E1">
            <w:pPr>
              <w:pStyle w:val="TAL"/>
              <w:rPr>
                <w:sz w:val="16"/>
              </w:rPr>
            </w:pPr>
            <w:r>
              <w:rPr>
                <w:sz w:val="16"/>
              </w:rPr>
              <w:t>S5-233863</w:t>
            </w:r>
          </w:p>
        </w:tc>
        <w:tc>
          <w:tcPr>
            <w:tcW w:w="0" w:type="auto"/>
            <w:shd w:val="clear" w:color="auto" w:fill="auto"/>
          </w:tcPr>
          <w:p w14:paraId="7CD929B2" w14:textId="77777777" w:rsidR="00FB27F7" w:rsidRDefault="00FB27F7" w:rsidP="002634E1">
            <w:pPr>
              <w:pStyle w:val="TAL"/>
              <w:rPr>
                <w:sz w:val="16"/>
              </w:rPr>
            </w:pPr>
            <w:r>
              <w:rPr>
                <w:sz w:val="16"/>
              </w:rPr>
              <w:t>26/05/2023 10:34:52</w:t>
            </w:r>
          </w:p>
        </w:tc>
        <w:tc>
          <w:tcPr>
            <w:tcW w:w="0" w:type="auto"/>
            <w:shd w:val="clear" w:color="auto" w:fill="auto"/>
          </w:tcPr>
          <w:p w14:paraId="32217A44" w14:textId="77777777" w:rsidR="00FB27F7" w:rsidRDefault="00FB27F7" w:rsidP="002634E1">
            <w:pPr>
              <w:pStyle w:val="TAL"/>
              <w:rPr>
                <w:sz w:val="16"/>
              </w:rPr>
            </w:pPr>
            <w:r>
              <w:rPr>
                <w:sz w:val="16"/>
              </w:rPr>
              <w:t>not pursued</w:t>
            </w:r>
          </w:p>
        </w:tc>
      </w:tr>
      <w:tr w:rsidR="00FB27F7" w14:paraId="5AA193DE" w14:textId="77777777" w:rsidTr="002634E1">
        <w:tc>
          <w:tcPr>
            <w:tcW w:w="0" w:type="auto"/>
            <w:shd w:val="clear" w:color="auto" w:fill="auto"/>
          </w:tcPr>
          <w:p w14:paraId="74DEAE9E" w14:textId="77777777" w:rsidR="00FB27F7" w:rsidRDefault="00FB27F7" w:rsidP="002634E1">
            <w:pPr>
              <w:pStyle w:val="TAL"/>
              <w:rPr>
                <w:sz w:val="16"/>
              </w:rPr>
            </w:pPr>
            <w:r>
              <w:rPr>
                <w:sz w:val="16"/>
              </w:rPr>
              <w:t>S5-233864</w:t>
            </w:r>
          </w:p>
        </w:tc>
        <w:tc>
          <w:tcPr>
            <w:tcW w:w="0" w:type="auto"/>
            <w:shd w:val="clear" w:color="auto" w:fill="auto"/>
          </w:tcPr>
          <w:p w14:paraId="1DDDD511" w14:textId="77777777" w:rsidR="00FB27F7" w:rsidRDefault="00FB27F7" w:rsidP="002634E1">
            <w:pPr>
              <w:pStyle w:val="TAL"/>
              <w:rPr>
                <w:sz w:val="16"/>
              </w:rPr>
            </w:pPr>
            <w:r>
              <w:rPr>
                <w:sz w:val="16"/>
              </w:rPr>
              <w:t>24/05/2023 09:37:45</w:t>
            </w:r>
          </w:p>
        </w:tc>
        <w:tc>
          <w:tcPr>
            <w:tcW w:w="0" w:type="auto"/>
            <w:shd w:val="clear" w:color="auto" w:fill="auto"/>
          </w:tcPr>
          <w:p w14:paraId="6243B5C8" w14:textId="77777777" w:rsidR="00FB27F7" w:rsidRDefault="00FB27F7" w:rsidP="002634E1">
            <w:pPr>
              <w:pStyle w:val="TAL"/>
              <w:rPr>
                <w:sz w:val="16"/>
              </w:rPr>
            </w:pPr>
            <w:r>
              <w:rPr>
                <w:sz w:val="16"/>
              </w:rPr>
              <w:t>postponed</w:t>
            </w:r>
          </w:p>
        </w:tc>
      </w:tr>
      <w:tr w:rsidR="00FB27F7" w14:paraId="591A074D" w14:textId="77777777" w:rsidTr="002634E1">
        <w:tc>
          <w:tcPr>
            <w:tcW w:w="0" w:type="auto"/>
            <w:shd w:val="clear" w:color="auto" w:fill="auto"/>
          </w:tcPr>
          <w:p w14:paraId="03B2A02A" w14:textId="77777777" w:rsidR="00FB27F7" w:rsidRDefault="00FB27F7" w:rsidP="002634E1">
            <w:pPr>
              <w:pStyle w:val="TAL"/>
              <w:rPr>
                <w:sz w:val="16"/>
              </w:rPr>
            </w:pPr>
            <w:r>
              <w:rPr>
                <w:sz w:val="16"/>
              </w:rPr>
              <w:t>S5-233864</w:t>
            </w:r>
          </w:p>
        </w:tc>
        <w:tc>
          <w:tcPr>
            <w:tcW w:w="0" w:type="auto"/>
            <w:shd w:val="clear" w:color="auto" w:fill="auto"/>
          </w:tcPr>
          <w:p w14:paraId="76B7300A" w14:textId="77777777" w:rsidR="00FB27F7" w:rsidRDefault="00FB27F7" w:rsidP="002634E1">
            <w:pPr>
              <w:pStyle w:val="TAL"/>
              <w:rPr>
                <w:sz w:val="16"/>
              </w:rPr>
            </w:pPr>
            <w:r>
              <w:rPr>
                <w:sz w:val="16"/>
              </w:rPr>
              <w:t>31/05/2023 09:12:22</w:t>
            </w:r>
          </w:p>
        </w:tc>
        <w:tc>
          <w:tcPr>
            <w:tcW w:w="0" w:type="auto"/>
            <w:shd w:val="clear" w:color="auto" w:fill="auto"/>
          </w:tcPr>
          <w:p w14:paraId="6CBAE618" w14:textId="77777777" w:rsidR="00FB27F7" w:rsidRDefault="00FB27F7" w:rsidP="002634E1">
            <w:pPr>
              <w:pStyle w:val="TAL"/>
              <w:rPr>
                <w:sz w:val="16"/>
              </w:rPr>
            </w:pPr>
            <w:r>
              <w:rPr>
                <w:sz w:val="16"/>
              </w:rPr>
              <w:t>noted</w:t>
            </w:r>
          </w:p>
        </w:tc>
      </w:tr>
      <w:tr w:rsidR="00FB27F7" w14:paraId="6E0053EE" w14:textId="77777777" w:rsidTr="002634E1">
        <w:tc>
          <w:tcPr>
            <w:tcW w:w="0" w:type="auto"/>
            <w:shd w:val="clear" w:color="auto" w:fill="auto"/>
          </w:tcPr>
          <w:p w14:paraId="5696F40E" w14:textId="77777777" w:rsidR="00FB27F7" w:rsidRDefault="00FB27F7" w:rsidP="002634E1">
            <w:pPr>
              <w:pStyle w:val="TAL"/>
              <w:rPr>
                <w:sz w:val="16"/>
              </w:rPr>
            </w:pPr>
            <w:r>
              <w:rPr>
                <w:sz w:val="16"/>
              </w:rPr>
              <w:t>S5-233865</w:t>
            </w:r>
          </w:p>
        </w:tc>
        <w:tc>
          <w:tcPr>
            <w:tcW w:w="0" w:type="auto"/>
            <w:shd w:val="clear" w:color="auto" w:fill="auto"/>
          </w:tcPr>
          <w:p w14:paraId="781DAA2E" w14:textId="77777777" w:rsidR="00FB27F7" w:rsidRDefault="00FB27F7" w:rsidP="002634E1">
            <w:pPr>
              <w:pStyle w:val="TAL"/>
              <w:rPr>
                <w:sz w:val="16"/>
              </w:rPr>
            </w:pPr>
            <w:r>
              <w:rPr>
                <w:sz w:val="16"/>
              </w:rPr>
              <w:t>24/05/2023 09:30:50</w:t>
            </w:r>
          </w:p>
        </w:tc>
        <w:tc>
          <w:tcPr>
            <w:tcW w:w="0" w:type="auto"/>
            <w:shd w:val="clear" w:color="auto" w:fill="auto"/>
          </w:tcPr>
          <w:p w14:paraId="25169289" w14:textId="77777777" w:rsidR="00FB27F7" w:rsidRDefault="00FB27F7" w:rsidP="002634E1">
            <w:pPr>
              <w:pStyle w:val="TAL"/>
              <w:rPr>
                <w:sz w:val="16"/>
              </w:rPr>
            </w:pPr>
            <w:r>
              <w:rPr>
                <w:sz w:val="16"/>
              </w:rPr>
              <w:t>revised</w:t>
            </w:r>
          </w:p>
        </w:tc>
      </w:tr>
      <w:tr w:rsidR="00FB27F7" w14:paraId="297AE83D" w14:textId="77777777" w:rsidTr="002634E1">
        <w:tc>
          <w:tcPr>
            <w:tcW w:w="0" w:type="auto"/>
            <w:shd w:val="clear" w:color="auto" w:fill="auto"/>
          </w:tcPr>
          <w:p w14:paraId="1DA0BA37" w14:textId="77777777" w:rsidR="00FB27F7" w:rsidRDefault="00FB27F7" w:rsidP="002634E1">
            <w:pPr>
              <w:pStyle w:val="TAL"/>
              <w:rPr>
                <w:sz w:val="16"/>
              </w:rPr>
            </w:pPr>
            <w:r>
              <w:rPr>
                <w:sz w:val="16"/>
              </w:rPr>
              <w:t>S5-233866</w:t>
            </w:r>
          </w:p>
        </w:tc>
        <w:tc>
          <w:tcPr>
            <w:tcW w:w="0" w:type="auto"/>
            <w:shd w:val="clear" w:color="auto" w:fill="auto"/>
          </w:tcPr>
          <w:p w14:paraId="3A14810F" w14:textId="77777777" w:rsidR="00FB27F7" w:rsidRDefault="00FB27F7" w:rsidP="002634E1">
            <w:pPr>
              <w:pStyle w:val="TAL"/>
              <w:rPr>
                <w:sz w:val="16"/>
              </w:rPr>
            </w:pPr>
            <w:r>
              <w:rPr>
                <w:sz w:val="16"/>
              </w:rPr>
              <w:t>23/05/2023 15:43:42</w:t>
            </w:r>
          </w:p>
        </w:tc>
        <w:tc>
          <w:tcPr>
            <w:tcW w:w="0" w:type="auto"/>
            <w:shd w:val="clear" w:color="auto" w:fill="auto"/>
          </w:tcPr>
          <w:p w14:paraId="3FA7F551" w14:textId="77777777" w:rsidR="00FB27F7" w:rsidRDefault="00FB27F7" w:rsidP="002634E1">
            <w:pPr>
              <w:pStyle w:val="TAL"/>
              <w:rPr>
                <w:sz w:val="16"/>
              </w:rPr>
            </w:pPr>
            <w:r>
              <w:rPr>
                <w:sz w:val="16"/>
              </w:rPr>
              <w:t>revised</w:t>
            </w:r>
          </w:p>
        </w:tc>
      </w:tr>
      <w:tr w:rsidR="00FB27F7" w14:paraId="27D6C99A" w14:textId="77777777" w:rsidTr="002634E1">
        <w:tc>
          <w:tcPr>
            <w:tcW w:w="0" w:type="auto"/>
            <w:shd w:val="clear" w:color="auto" w:fill="auto"/>
          </w:tcPr>
          <w:p w14:paraId="6B2C2E65" w14:textId="77777777" w:rsidR="00FB27F7" w:rsidRDefault="00FB27F7" w:rsidP="002634E1">
            <w:pPr>
              <w:pStyle w:val="TAL"/>
              <w:rPr>
                <w:sz w:val="16"/>
              </w:rPr>
            </w:pPr>
            <w:r>
              <w:rPr>
                <w:sz w:val="16"/>
              </w:rPr>
              <w:t>S5-233867</w:t>
            </w:r>
          </w:p>
        </w:tc>
        <w:tc>
          <w:tcPr>
            <w:tcW w:w="0" w:type="auto"/>
            <w:shd w:val="clear" w:color="auto" w:fill="auto"/>
          </w:tcPr>
          <w:p w14:paraId="18FCC86A" w14:textId="77777777" w:rsidR="00FB27F7" w:rsidRDefault="00FB27F7" w:rsidP="002634E1">
            <w:pPr>
              <w:pStyle w:val="TAL"/>
              <w:rPr>
                <w:sz w:val="16"/>
              </w:rPr>
            </w:pPr>
            <w:r>
              <w:rPr>
                <w:sz w:val="16"/>
              </w:rPr>
              <w:t>23/05/2023 15:49:42</w:t>
            </w:r>
          </w:p>
        </w:tc>
        <w:tc>
          <w:tcPr>
            <w:tcW w:w="0" w:type="auto"/>
            <w:shd w:val="clear" w:color="auto" w:fill="auto"/>
          </w:tcPr>
          <w:p w14:paraId="34A13764" w14:textId="77777777" w:rsidR="00FB27F7" w:rsidRDefault="00FB27F7" w:rsidP="002634E1">
            <w:pPr>
              <w:pStyle w:val="TAL"/>
              <w:rPr>
                <w:sz w:val="16"/>
              </w:rPr>
            </w:pPr>
            <w:r>
              <w:rPr>
                <w:sz w:val="16"/>
              </w:rPr>
              <w:t>revised</w:t>
            </w:r>
          </w:p>
        </w:tc>
      </w:tr>
      <w:tr w:rsidR="00FB27F7" w14:paraId="3A486789" w14:textId="77777777" w:rsidTr="002634E1">
        <w:tc>
          <w:tcPr>
            <w:tcW w:w="0" w:type="auto"/>
            <w:shd w:val="clear" w:color="auto" w:fill="auto"/>
          </w:tcPr>
          <w:p w14:paraId="7600DD5A" w14:textId="77777777" w:rsidR="00FB27F7" w:rsidRDefault="00FB27F7" w:rsidP="002634E1">
            <w:pPr>
              <w:pStyle w:val="TAL"/>
              <w:rPr>
                <w:sz w:val="16"/>
              </w:rPr>
            </w:pPr>
            <w:r>
              <w:rPr>
                <w:sz w:val="16"/>
              </w:rPr>
              <w:t>S5-233868</w:t>
            </w:r>
          </w:p>
        </w:tc>
        <w:tc>
          <w:tcPr>
            <w:tcW w:w="0" w:type="auto"/>
            <w:shd w:val="clear" w:color="auto" w:fill="auto"/>
          </w:tcPr>
          <w:p w14:paraId="1A38BFAE" w14:textId="77777777" w:rsidR="00FB27F7" w:rsidRDefault="00FB27F7" w:rsidP="002634E1">
            <w:pPr>
              <w:pStyle w:val="TAL"/>
              <w:rPr>
                <w:sz w:val="16"/>
              </w:rPr>
            </w:pPr>
            <w:r>
              <w:rPr>
                <w:sz w:val="16"/>
              </w:rPr>
              <w:t>24/05/2023 07:34:23</w:t>
            </w:r>
          </w:p>
        </w:tc>
        <w:tc>
          <w:tcPr>
            <w:tcW w:w="0" w:type="auto"/>
            <w:shd w:val="clear" w:color="auto" w:fill="auto"/>
          </w:tcPr>
          <w:p w14:paraId="0E1E44F7" w14:textId="77777777" w:rsidR="00FB27F7" w:rsidRDefault="00FB27F7" w:rsidP="002634E1">
            <w:pPr>
              <w:pStyle w:val="TAL"/>
              <w:rPr>
                <w:sz w:val="16"/>
              </w:rPr>
            </w:pPr>
            <w:r>
              <w:rPr>
                <w:sz w:val="16"/>
              </w:rPr>
              <w:t>merged</w:t>
            </w:r>
          </w:p>
        </w:tc>
      </w:tr>
      <w:tr w:rsidR="00FB27F7" w14:paraId="0CECEEF7" w14:textId="77777777" w:rsidTr="002634E1">
        <w:tc>
          <w:tcPr>
            <w:tcW w:w="0" w:type="auto"/>
            <w:shd w:val="clear" w:color="auto" w:fill="auto"/>
          </w:tcPr>
          <w:p w14:paraId="06B8C844" w14:textId="77777777" w:rsidR="00FB27F7" w:rsidRDefault="00FB27F7" w:rsidP="002634E1">
            <w:pPr>
              <w:pStyle w:val="TAL"/>
              <w:rPr>
                <w:sz w:val="16"/>
              </w:rPr>
            </w:pPr>
            <w:r>
              <w:rPr>
                <w:sz w:val="16"/>
              </w:rPr>
              <w:t>S5-233868</w:t>
            </w:r>
          </w:p>
        </w:tc>
        <w:tc>
          <w:tcPr>
            <w:tcW w:w="0" w:type="auto"/>
            <w:shd w:val="clear" w:color="auto" w:fill="auto"/>
          </w:tcPr>
          <w:p w14:paraId="79E795D7" w14:textId="77777777" w:rsidR="00FB27F7" w:rsidRDefault="00FB27F7" w:rsidP="002634E1">
            <w:pPr>
              <w:pStyle w:val="TAL"/>
              <w:rPr>
                <w:sz w:val="16"/>
              </w:rPr>
            </w:pPr>
            <w:r>
              <w:rPr>
                <w:sz w:val="16"/>
              </w:rPr>
              <w:t>24/05/2023 07:42:47</w:t>
            </w:r>
          </w:p>
        </w:tc>
        <w:tc>
          <w:tcPr>
            <w:tcW w:w="0" w:type="auto"/>
            <w:shd w:val="clear" w:color="auto" w:fill="auto"/>
          </w:tcPr>
          <w:p w14:paraId="446C61B3" w14:textId="77777777" w:rsidR="00FB27F7" w:rsidRDefault="00FB27F7" w:rsidP="002634E1">
            <w:pPr>
              <w:pStyle w:val="TAL"/>
              <w:rPr>
                <w:sz w:val="16"/>
              </w:rPr>
            </w:pPr>
            <w:r>
              <w:rPr>
                <w:sz w:val="16"/>
              </w:rPr>
              <w:t>available</w:t>
            </w:r>
          </w:p>
        </w:tc>
      </w:tr>
      <w:tr w:rsidR="00FB27F7" w14:paraId="3D53A3E8" w14:textId="77777777" w:rsidTr="002634E1">
        <w:tc>
          <w:tcPr>
            <w:tcW w:w="0" w:type="auto"/>
            <w:shd w:val="clear" w:color="auto" w:fill="auto"/>
          </w:tcPr>
          <w:p w14:paraId="78983286" w14:textId="77777777" w:rsidR="00FB27F7" w:rsidRDefault="00FB27F7" w:rsidP="002634E1">
            <w:pPr>
              <w:pStyle w:val="TAL"/>
              <w:rPr>
                <w:sz w:val="16"/>
              </w:rPr>
            </w:pPr>
            <w:r>
              <w:rPr>
                <w:sz w:val="16"/>
              </w:rPr>
              <w:t>S5-233868</w:t>
            </w:r>
          </w:p>
        </w:tc>
        <w:tc>
          <w:tcPr>
            <w:tcW w:w="0" w:type="auto"/>
            <w:shd w:val="clear" w:color="auto" w:fill="auto"/>
          </w:tcPr>
          <w:p w14:paraId="01D732BF" w14:textId="77777777" w:rsidR="00FB27F7" w:rsidRDefault="00FB27F7" w:rsidP="002634E1">
            <w:pPr>
              <w:pStyle w:val="TAL"/>
              <w:rPr>
                <w:sz w:val="16"/>
              </w:rPr>
            </w:pPr>
            <w:r>
              <w:rPr>
                <w:sz w:val="16"/>
              </w:rPr>
              <w:t>26/05/2023 10:01:51</w:t>
            </w:r>
          </w:p>
        </w:tc>
        <w:tc>
          <w:tcPr>
            <w:tcW w:w="0" w:type="auto"/>
            <w:shd w:val="clear" w:color="auto" w:fill="auto"/>
          </w:tcPr>
          <w:p w14:paraId="37C28ACD" w14:textId="77777777" w:rsidR="00FB27F7" w:rsidRDefault="00FB27F7" w:rsidP="002634E1">
            <w:pPr>
              <w:pStyle w:val="TAL"/>
              <w:rPr>
                <w:sz w:val="16"/>
              </w:rPr>
            </w:pPr>
            <w:r>
              <w:rPr>
                <w:sz w:val="16"/>
              </w:rPr>
              <w:t>approved</w:t>
            </w:r>
          </w:p>
        </w:tc>
      </w:tr>
      <w:tr w:rsidR="00FB27F7" w14:paraId="5A22A473" w14:textId="77777777" w:rsidTr="002634E1">
        <w:tc>
          <w:tcPr>
            <w:tcW w:w="0" w:type="auto"/>
            <w:shd w:val="clear" w:color="auto" w:fill="auto"/>
          </w:tcPr>
          <w:p w14:paraId="4CC3C60F" w14:textId="77777777" w:rsidR="00FB27F7" w:rsidRDefault="00FB27F7" w:rsidP="002634E1">
            <w:pPr>
              <w:pStyle w:val="TAL"/>
              <w:rPr>
                <w:sz w:val="16"/>
              </w:rPr>
            </w:pPr>
            <w:r>
              <w:rPr>
                <w:sz w:val="16"/>
              </w:rPr>
              <w:t>S5-233868</w:t>
            </w:r>
          </w:p>
        </w:tc>
        <w:tc>
          <w:tcPr>
            <w:tcW w:w="0" w:type="auto"/>
            <w:shd w:val="clear" w:color="auto" w:fill="auto"/>
          </w:tcPr>
          <w:p w14:paraId="0D9211EE" w14:textId="77777777" w:rsidR="00FB27F7" w:rsidRDefault="00FB27F7" w:rsidP="002634E1">
            <w:pPr>
              <w:pStyle w:val="TAL"/>
              <w:rPr>
                <w:sz w:val="16"/>
              </w:rPr>
            </w:pPr>
            <w:r>
              <w:rPr>
                <w:sz w:val="16"/>
              </w:rPr>
              <w:t>26/05/2023 10:05:30</w:t>
            </w:r>
          </w:p>
        </w:tc>
        <w:tc>
          <w:tcPr>
            <w:tcW w:w="0" w:type="auto"/>
            <w:shd w:val="clear" w:color="auto" w:fill="auto"/>
          </w:tcPr>
          <w:p w14:paraId="37C6A131" w14:textId="77777777" w:rsidR="00FB27F7" w:rsidRDefault="00FB27F7" w:rsidP="002634E1">
            <w:pPr>
              <w:pStyle w:val="TAL"/>
              <w:rPr>
                <w:sz w:val="16"/>
              </w:rPr>
            </w:pPr>
            <w:r>
              <w:rPr>
                <w:sz w:val="16"/>
              </w:rPr>
              <w:t>endorsed</w:t>
            </w:r>
          </w:p>
        </w:tc>
      </w:tr>
      <w:tr w:rsidR="00FB27F7" w14:paraId="2BF95447" w14:textId="77777777" w:rsidTr="002634E1">
        <w:tc>
          <w:tcPr>
            <w:tcW w:w="0" w:type="auto"/>
            <w:shd w:val="clear" w:color="auto" w:fill="auto"/>
          </w:tcPr>
          <w:p w14:paraId="7E0BACD6" w14:textId="77777777" w:rsidR="00FB27F7" w:rsidRDefault="00FB27F7" w:rsidP="002634E1">
            <w:pPr>
              <w:pStyle w:val="TAL"/>
              <w:rPr>
                <w:sz w:val="16"/>
              </w:rPr>
            </w:pPr>
            <w:r>
              <w:rPr>
                <w:sz w:val="16"/>
              </w:rPr>
              <w:t>S5-233868</w:t>
            </w:r>
          </w:p>
        </w:tc>
        <w:tc>
          <w:tcPr>
            <w:tcW w:w="0" w:type="auto"/>
            <w:shd w:val="clear" w:color="auto" w:fill="auto"/>
          </w:tcPr>
          <w:p w14:paraId="20F27E83" w14:textId="77777777" w:rsidR="00FB27F7" w:rsidRDefault="00FB27F7" w:rsidP="002634E1">
            <w:pPr>
              <w:pStyle w:val="TAL"/>
              <w:rPr>
                <w:sz w:val="16"/>
              </w:rPr>
            </w:pPr>
            <w:r>
              <w:rPr>
                <w:sz w:val="16"/>
              </w:rPr>
              <w:t>26/05/2023 10:05:33</w:t>
            </w:r>
          </w:p>
        </w:tc>
        <w:tc>
          <w:tcPr>
            <w:tcW w:w="0" w:type="auto"/>
            <w:shd w:val="clear" w:color="auto" w:fill="auto"/>
          </w:tcPr>
          <w:p w14:paraId="11EC294E" w14:textId="77777777" w:rsidR="00FB27F7" w:rsidRDefault="00FB27F7" w:rsidP="002634E1">
            <w:pPr>
              <w:pStyle w:val="TAL"/>
              <w:rPr>
                <w:sz w:val="16"/>
              </w:rPr>
            </w:pPr>
            <w:r>
              <w:rPr>
                <w:sz w:val="16"/>
              </w:rPr>
              <w:t>merged</w:t>
            </w:r>
          </w:p>
        </w:tc>
      </w:tr>
      <w:tr w:rsidR="00FB27F7" w14:paraId="4B4527F7" w14:textId="77777777" w:rsidTr="002634E1">
        <w:tc>
          <w:tcPr>
            <w:tcW w:w="0" w:type="auto"/>
            <w:shd w:val="clear" w:color="auto" w:fill="auto"/>
          </w:tcPr>
          <w:p w14:paraId="1722F173" w14:textId="77777777" w:rsidR="00FB27F7" w:rsidRDefault="00FB27F7" w:rsidP="002634E1">
            <w:pPr>
              <w:pStyle w:val="TAL"/>
              <w:rPr>
                <w:sz w:val="16"/>
              </w:rPr>
            </w:pPr>
            <w:r>
              <w:rPr>
                <w:sz w:val="16"/>
              </w:rPr>
              <w:t>S5-233869</w:t>
            </w:r>
          </w:p>
        </w:tc>
        <w:tc>
          <w:tcPr>
            <w:tcW w:w="0" w:type="auto"/>
            <w:shd w:val="clear" w:color="auto" w:fill="auto"/>
          </w:tcPr>
          <w:p w14:paraId="32959175" w14:textId="77777777" w:rsidR="00FB27F7" w:rsidRDefault="00FB27F7" w:rsidP="002634E1">
            <w:pPr>
              <w:pStyle w:val="TAL"/>
              <w:rPr>
                <w:sz w:val="16"/>
              </w:rPr>
            </w:pPr>
            <w:r>
              <w:rPr>
                <w:sz w:val="16"/>
              </w:rPr>
              <w:t>26/05/2023 10:34:42</w:t>
            </w:r>
          </w:p>
        </w:tc>
        <w:tc>
          <w:tcPr>
            <w:tcW w:w="0" w:type="auto"/>
            <w:shd w:val="clear" w:color="auto" w:fill="auto"/>
          </w:tcPr>
          <w:p w14:paraId="2EFA16B0" w14:textId="77777777" w:rsidR="00FB27F7" w:rsidRDefault="00FB27F7" w:rsidP="002634E1">
            <w:pPr>
              <w:pStyle w:val="TAL"/>
              <w:rPr>
                <w:sz w:val="16"/>
              </w:rPr>
            </w:pPr>
            <w:r>
              <w:rPr>
                <w:sz w:val="16"/>
              </w:rPr>
              <w:t>not pursued</w:t>
            </w:r>
          </w:p>
        </w:tc>
      </w:tr>
      <w:tr w:rsidR="00FB27F7" w14:paraId="7B16664D" w14:textId="77777777" w:rsidTr="002634E1">
        <w:tc>
          <w:tcPr>
            <w:tcW w:w="0" w:type="auto"/>
            <w:shd w:val="clear" w:color="auto" w:fill="auto"/>
          </w:tcPr>
          <w:p w14:paraId="371B1A41" w14:textId="77777777" w:rsidR="00FB27F7" w:rsidRDefault="00FB27F7" w:rsidP="002634E1">
            <w:pPr>
              <w:pStyle w:val="TAL"/>
              <w:rPr>
                <w:sz w:val="16"/>
              </w:rPr>
            </w:pPr>
            <w:r>
              <w:rPr>
                <w:sz w:val="16"/>
              </w:rPr>
              <w:t>S5-233870</w:t>
            </w:r>
          </w:p>
        </w:tc>
        <w:tc>
          <w:tcPr>
            <w:tcW w:w="0" w:type="auto"/>
            <w:shd w:val="clear" w:color="auto" w:fill="auto"/>
          </w:tcPr>
          <w:p w14:paraId="25CAFC31" w14:textId="77777777" w:rsidR="00FB27F7" w:rsidRDefault="00FB27F7" w:rsidP="002634E1">
            <w:pPr>
              <w:pStyle w:val="TAL"/>
              <w:rPr>
                <w:sz w:val="16"/>
              </w:rPr>
            </w:pPr>
            <w:r>
              <w:rPr>
                <w:sz w:val="16"/>
              </w:rPr>
              <w:t>24/05/2023 06:16:54</w:t>
            </w:r>
          </w:p>
        </w:tc>
        <w:tc>
          <w:tcPr>
            <w:tcW w:w="0" w:type="auto"/>
            <w:shd w:val="clear" w:color="auto" w:fill="auto"/>
          </w:tcPr>
          <w:p w14:paraId="7739AFB3" w14:textId="77777777" w:rsidR="00FB27F7" w:rsidRDefault="00FB27F7" w:rsidP="002634E1">
            <w:pPr>
              <w:pStyle w:val="TAL"/>
              <w:rPr>
                <w:sz w:val="16"/>
              </w:rPr>
            </w:pPr>
            <w:r>
              <w:rPr>
                <w:sz w:val="16"/>
              </w:rPr>
              <w:t>postponed</w:t>
            </w:r>
          </w:p>
        </w:tc>
      </w:tr>
      <w:tr w:rsidR="00FB27F7" w14:paraId="0286C321" w14:textId="77777777" w:rsidTr="002634E1">
        <w:tc>
          <w:tcPr>
            <w:tcW w:w="0" w:type="auto"/>
            <w:shd w:val="clear" w:color="auto" w:fill="auto"/>
          </w:tcPr>
          <w:p w14:paraId="255F96FA" w14:textId="77777777" w:rsidR="00FB27F7" w:rsidRDefault="00FB27F7" w:rsidP="002634E1">
            <w:pPr>
              <w:pStyle w:val="TAL"/>
              <w:rPr>
                <w:sz w:val="16"/>
              </w:rPr>
            </w:pPr>
            <w:r>
              <w:rPr>
                <w:sz w:val="16"/>
              </w:rPr>
              <w:t>S5-233871</w:t>
            </w:r>
          </w:p>
        </w:tc>
        <w:tc>
          <w:tcPr>
            <w:tcW w:w="0" w:type="auto"/>
            <w:shd w:val="clear" w:color="auto" w:fill="auto"/>
          </w:tcPr>
          <w:p w14:paraId="5F2FCA29" w14:textId="77777777" w:rsidR="00FB27F7" w:rsidRDefault="00FB27F7" w:rsidP="002634E1">
            <w:pPr>
              <w:pStyle w:val="TAL"/>
              <w:rPr>
                <w:sz w:val="16"/>
              </w:rPr>
            </w:pPr>
            <w:r>
              <w:rPr>
                <w:sz w:val="16"/>
              </w:rPr>
              <w:t>24/05/2023 12:56:57</w:t>
            </w:r>
          </w:p>
        </w:tc>
        <w:tc>
          <w:tcPr>
            <w:tcW w:w="0" w:type="auto"/>
            <w:shd w:val="clear" w:color="auto" w:fill="auto"/>
          </w:tcPr>
          <w:p w14:paraId="476B82D3" w14:textId="77777777" w:rsidR="00FB27F7" w:rsidRDefault="00FB27F7" w:rsidP="002634E1">
            <w:pPr>
              <w:pStyle w:val="TAL"/>
              <w:rPr>
                <w:sz w:val="16"/>
              </w:rPr>
            </w:pPr>
            <w:r>
              <w:rPr>
                <w:sz w:val="16"/>
              </w:rPr>
              <w:t>revised</w:t>
            </w:r>
          </w:p>
        </w:tc>
      </w:tr>
      <w:tr w:rsidR="00FB27F7" w14:paraId="03C999CD" w14:textId="77777777" w:rsidTr="002634E1">
        <w:tc>
          <w:tcPr>
            <w:tcW w:w="0" w:type="auto"/>
            <w:shd w:val="clear" w:color="auto" w:fill="auto"/>
          </w:tcPr>
          <w:p w14:paraId="06F880BD" w14:textId="77777777" w:rsidR="00FB27F7" w:rsidRDefault="00FB27F7" w:rsidP="002634E1">
            <w:pPr>
              <w:pStyle w:val="TAL"/>
              <w:rPr>
                <w:sz w:val="16"/>
              </w:rPr>
            </w:pPr>
            <w:r>
              <w:rPr>
                <w:sz w:val="16"/>
              </w:rPr>
              <w:t>S5-233872</w:t>
            </w:r>
          </w:p>
        </w:tc>
        <w:tc>
          <w:tcPr>
            <w:tcW w:w="0" w:type="auto"/>
            <w:shd w:val="clear" w:color="auto" w:fill="auto"/>
          </w:tcPr>
          <w:p w14:paraId="066F8B89" w14:textId="77777777" w:rsidR="00FB27F7" w:rsidRDefault="00FB27F7" w:rsidP="002634E1">
            <w:pPr>
              <w:pStyle w:val="TAL"/>
              <w:rPr>
                <w:sz w:val="16"/>
              </w:rPr>
            </w:pPr>
            <w:r>
              <w:rPr>
                <w:sz w:val="16"/>
              </w:rPr>
              <w:t>25/05/2023 09:22:23</w:t>
            </w:r>
          </w:p>
        </w:tc>
        <w:tc>
          <w:tcPr>
            <w:tcW w:w="0" w:type="auto"/>
            <w:shd w:val="clear" w:color="auto" w:fill="auto"/>
          </w:tcPr>
          <w:p w14:paraId="0048CC13" w14:textId="77777777" w:rsidR="00FB27F7" w:rsidRDefault="00FB27F7" w:rsidP="002634E1">
            <w:pPr>
              <w:pStyle w:val="TAL"/>
              <w:rPr>
                <w:sz w:val="16"/>
              </w:rPr>
            </w:pPr>
            <w:r>
              <w:rPr>
                <w:sz w:val="16"/>
              </w:rPr>
              <w:t>revised</w:t>
            </w:r>
          </w:p>
        </w:tc>
      </w:tr>
      <w:tr w:rsidR="00FB27F7" w14:paraId="656F05E8" w14:textId="77777777" w:rsidTr="002634E1">
        <w:tc>
          <w:tcPr>
            <w:tcW w:w="0" w:type="auto"/>
            <w:shd w:val="clear" w:color="auto" w:fill="auto"/>
          </w:tcPr>
          <w:p w14:paraId="681DF014" w14:textId="77777777" w:rsidR="00FB27F7" w:rsidRDefault="00FB27F7" w:rsidP="002634E1">
            <w:pPr>
              <w:pStyle w:val="TAL"/>
              <w:rPr>
                <w:sz w:val="16"/>
              </w:rPr>
            </w:pPr>
            <w:r>
              <w:rPr>
                <w:sz w:val="16"/>
              </w:rPr>
              <w:t>S5-233873</w:t>
            </w:r>
          </w:p>
        </w:tc>
        <w:tc>
          <w:tcPr>
            <w:tcW w:w="0" w:type="auto"/>
            <w:shd w:val="clear" w:color="auto" w:fill="auto"/>
          </w:tcPr>
          <w:p w14:paraId="5F902B6F" w14:textId="77777777" w:rsidR="00FB27F7" w:rsidRDefault="00FB27F7" w:rsidP="002634E1">
            <w:pPr>
              <w:pStyle w:val="TAL"/>
              <w:rPr>
                <w:sz w:val="16"/>
              </w:rPr>
            </w:pPr>
            <w:r>
              <w:rPr>
                <w:sz w:val="16"/>
              </w:rPr>
              <w:t>25/05/2023 09:22:32</w:t>
            </w:r>
          </w:p>
        </w:tc>
        <w:tc>
          <w:tcPr>
            <w:tcW w:w="0" w:type="auto"/>
            <w:shd w:val="clear" w:color="auto" w:fill="auto"/>
          </w:tcPr>
          <w:p w14:paraId="38DF3131" w14:textId="77777777" w:rsidR="00FB27F7" w:rsidRDefault="00FB27F7" w:rsidP="002634E1">
            <w:pPr>
              <w:pStyle w:val="TAL"/>
              <w:rPr>
                <w:sz w:val="16"/>
              </w:rPr>
            </w:pPr>
            <w:r>
              <w:rPr>
                <w:sz w:val="16"/>
              </w:rPr>
              <w:t>revised</w:t>
            </w:r>
          </w:p>
        </w:tc>
      </w:tr>
      <w:tr w:rsidR="00FB27F7" w14:paraId="21DD8920" w14:textId="77777777" w:rsidTr="002634E1">
        <w:tc>
          <w:tcPr>
            <w:tcW w:w="0" w:type="auto"/>
            <w:shd w:val="clear" w:color="auto" w:fill="auto"/>
          </w:tcPr>
          <w:p w14:paraId="6F427EB4" w14:textId="77777777" w:rsidR="00FB27F7" w:rsidRDefault="00FB27F7" w:rsidP="002634E1">
            <w:pPr>
              <w:pStyle w:val="TAL"/>
              <w:rPr>
                <w:sz w:val="16"/>
              </w:rPr>
            </w:pPr>
            <w:r>
              <w:rPr>
                <w:sz w:val="16"/>
              </w:rPr>
              <w:t>S5-233874</w:t>
            </w:r>
          </w:p>
        </w:tc>
        <w:tc>
          <w:tcPr>
            <w:tcW w:w="0" w:type="auto"/>
            <w:shd w:val="clear" w:color="auto" w:fill="auto"/>
          </w:tcPr>
          <w:p w14:paraId="6503AF08" w14:textId="77777777" w:rsidR="00FB27F7" w:rsidRDefault="00FB27F7" w:rsidP="002634E1">
            <w:pPr>
              <w:pStyle w:val="TAL"/>
              <w:rPr>
                <w:sz w:val="16"/>
              </w:rPr>
            </w:pPr>
            <w:r>
              <w:rPr>
                <w:sz w:val="16"/>
              </w:rPr>
              <w:t>24/05/2023 14:16:18</w:t>
            </w:r>
          </w:p>
        </w:tc>
        <w:tc>
          <w:tcPr>
            <w:tcW w:w="0" w:type="auto"/>
            <w:shd w:val="clear" w:color="auto" w:fill="auto"/>
          </w:tcPr>
          <w:p w14:paraId="595EB89F" w14:textId="77777777" w:rsidR="00FB27F7" w:rsidRDefault="00FB27F7" w:rsidP="002634E1">
            <w:pPr>
              <w:pStyle w:val="TAL"/>
              <w:rPr>
                <w:sz w:val="16"/>
              </w:rPr>
            </w:pPr>
            <w:r>
              <w:rPr>
                <w:sz w:val="16"/>
              </w:rPr>
              <w:t>not pursued</w:t>
            </w:r>
          </w:p>
        </w:tc>
      </w:tr>
      <w:tr w:rsidR="00FB27F7" w14:paraId="0EB6E1C5" w14:textId="77777777" w:rsidTr="002634E1">
        <w:tc>
          <w:tcPr>
            <w:tcW w:w="0" w:type="auto"/>
            <w:shd w:val="clear" w:color="auto" w:fill="auto"/>
          </w:tcPr>
          <w:p w14:paraId="4AE2508A" w14:textId="77777777" w:rsidR="00FB27F7" w:rsidRDefault="00FB27F7" w:rsidP="002634E1">
            <w:pPr>
              <w:pStyle w:val="TAL"/>
              <w:rPr>
                <w:sz w:val="16"/>
              </w:rPr>
            </w:pPr>
            <w:r>
              <w:rPr>
                <w:sz w:val="16"/>
              </w:rPr>
              <w:t>S5-233875</w:t>
            </w:r>
          </w:p>
        </w:tc>
        <w:tc>
          <w:tcPr>
            <w:tcW w:w="0" w:type="auto"/>
            <w:shd w:val="clear" w:color="auto" w:fill="auto"/>
          </w:tcPr>
          <w:p w14:paraId="673895A6" w14:textId="77777777" w:rsidR="00FB27F7" w:rsidRDefault="00FB27F7" w:rsidP="002634E1">
            <w:pPr>
              <w:pStyle w:val="TAL"/>
              <w:rPr>
                <w:sz w:val="16"/>
              </w:rPr>
            </w:pPr>
            <w:r>
              <w:rPr>
                <w:sz w:val="16"/>
              </w:rPr>
              <w:t>24/05/2023 14:20:34</w:t>
            </w:r>
          </w:p>
        </w:tc>
        <w:tc>
          <w:tcPr>
            <w:tcW w:w="0" w:type="auto"/>
            <w:shd w:val="clear" w:color="auto" w:fill="auto"/>
          </w:tcPr>
          <w:p w14:paraId="00D1E124" w14:textId="77777777" w:rsidR="00FB27F7" w:rsidRDefault="00FB27F7" w:rsidP="002634E1">
            <w:pPr>
              <w:pStyle w:val="TAL"/>
              <w:rPr>
                <w:sz w:val="16"/>
              </w:rPr>
            </w:pPr>
            <w:r>
              <w:rPr>
                <w:sz w:val="16"/>
              </w:rPr>
              <w:t>revised</w:t>
            </w:r>
          </w:p>
        </w:tc>
      </w:tr>
      <w:tr w:rsidR="00FB27F7" w14:paraId="53E668FD" w14:textId="77777777" w:rsidTr="002634E1">
        <w:tc>
          <w:tcPr>
            <w:tcW w:w="0" w:type="auto"/>
            <w:shd w:val="clear" w:color="auto" w:fill="auto"/>
          </w:tcPr>
          <w:p w14:paraId="1900052E" w14:textId="77777777" w:rsidR="00FB27F7" w:rsidRDefault="00FB27F7" w:rsidP="002634E1">
            <w:pPr>
              <w:pStyle w:val="TAL"/>
              <w:rPr>
                <w:sz w:val="16"/>
              </w:rPr>
            </w:pPr>
            <w:r>
              <w:rPr>
                <w:sz w:val="16"/>
              </w:rPr>
              <w:t>S5-233876</w:t>
            </w:r>
          </w:p>
        </w:tc>
        <w:tc>
          <w:tcPr>
            <w:tcW w:w="0" w:type="auto"/>
            <w:shd w:val="clear" w:color="auto" w:fill="auto"/>
          </w:tcPr>
          <w:p w14:paraId="30D3870C" w14:textId="77777777" w:rsidR="00FB27F7" w:rsidRDefault="00FB27F7" w:rsidP="002634E1">
            <w:pPr>
              <w:pStyle w:val="TAL"/>
              <w:rPr>
                <w:sz w:val="16"/>
              </w:rPr>
            </w:pPr>
            <w:r>
              <w:rPr>
                <w:sz w:val="16"/>
              </w:rPr>
              <w:t>24/05/2023 13:13:19</w:t>
            </w:r>
          </w:p>
        </w:tc>
        <w:tc>
          <w:tcPr>
            <w:tcW w:w="0" w:type="auto"/>
            <w:shd w:val="clear" w:color="auto" w:fill="auto"/>
          </w:tcPr>
          <w:p w14:paraId="3DF0A493" w14:textId="77777777" w:rsidR="00FB27F7" w:rsidRDefault="00FB27F7" w:rsidP="002634E1">
            <w:pPr>
              <w:pStyle w:val="TAL"/>
              <w:rPr>
                <w:sz w:val="16"/>
              </w:rPr>
            </w:pPr>
            <w:r>
              <w:rPr>
                <w:sz w:val="16"/>
              </w:rPr>
              <w:t>merged</w:t>
            </w:r>
          </w:p>
        </w:tc>
      </w:tr>
      <w:tr w:rsidR="00FB27F7" w14:paraId="72064361" w14:textId="77777777" w:rsidTr="002634E1">
        <w:tc>
          <w:tcPr>
            <w:tcW w:w="0" w:type="auto"/>
            <w:shd w:val="clear" w:color="auto" w:fill="auto"/>
          </w:tcPr>
          <w:p w14:paraId="4956A24D" w14:textId="77777777" w:rsidR="00FB27F7" w:rsidRDefault="00FB27F7" w:rsidP="002634E1">
            <w:pPr>
              <w:pStyle w:val="TAL"/>
              <w:rPr>
                <w:sz w:val="16"/>
              </w:rPr>
            </w:pPr>
            <w:r>
              <w:rPr>
                <w:sz w:val="16"/>
              </w:rPr>
              <w:t>S5-233877</w:t>
            </w:r>
          </w:p>
        </w:tc>
        <w:tc>
          <w:tcPr>
            <w:tcW w:w="0" w:type="auto"/>
            <w:shd w:val="clear" w:color="auto" w:fill="auto"/>
          </w:tcPr>
          <w:p w14:paraId="1B9D4F7F" w14:textId="77777777" w:rsidR="00FB27F7" w:rsidRDefault="00FB27F7" w:rsidP="002634E1">
            <w:pPr>
              <w:pStyle w:val="TAL"/>
              <w:rPr>
                <w:sz w:val="16"/>
              </w:rPr>
            </w:pPr>
            <w:r>
              <w:rPr>
                <w:sz w:val="16"/>
              </w:rPr>
              <w:t>24/05/2023 13:21:12</w:t>
            </w:r>
          </w:p>
        </w:tc>
        <w:tc>
          <w:tcPr>
            <w:tcW w:w="0" w:type="auto"/>
            <w:shd w:val="clear" w:color="auto" w:fill="auto"/>
          </w:tcPr>
          <w:p w14:paraId="7CFF87B6" w14:textId="77777777" w:rsidR="00FB27F7" w:rsidRDefault="00FB27F7" w:rsidP="002634E1">
            <w:pPr>
              <w:pStyle w:val="TAL"/>
              <w:rPr>
                <w:sz w:val="16"/>
              </w:rPr>
            </w:pPr>
            <w:r>
              <w:rPr>
                <w:sz w:val="16"/>
              </w:rPr>
              <w:t>revised</w:t>
            </w:r>
          </w:p>
        </w:tc>
      </w:tr>
      <w:tr w:rsidR="00FB27F7" w14:paraId="662DCFF9" w14:textId="77777777" w:rsidTr="002634E1">
        <w:tc>
          <w:tcPr>
            <w:tcW w:w="0" w:type="auto"/>
            <w:shd w:val="clear" w:color="auto" w:fill="auto"/>
          </w:tcPr>
          <w:p w14:paraId="7553E096" w14:textId="77777777" w:rsidR="00FB27F7" w:rsidRDefault="00FB27F7" w:rsidP="002634E1">
            <w:pPr>
              <w:pStyle w:val="TAL"/>
              <w:rPr>
                <w:sz w:val="16"/>
              </w:rPr>
            </w:pPr>
            <w:r>
              <w:rPr>
                <w:sz w:val="16"/>
              </w:rPr>
              <w:t>S5-233878</w:t>
            </w:r>
          </w:p>
        </w:tc>
        <w:tc>
          <w:tcPr>
            <w:tcW w:w="0" w:type="auto"/>
            <w:shd w:val="clear" w:color="auto" w:fill="auto"/>
          </w:tcPr>
          <w:p w14:paraId="2DDBE08A" w14:textId="77777777" w:rsidR="00FB27F7" w:rsidRDefault="00FB27F7" w:rsidP="002634E1">
            <w:pPr>
              <w:pStyle w:val="TAL"/>
              <w:rPr>
                <w:sz w:val="16"/>
              </w:rPr>
            </w:pPr>
            <w:r>
              <w:rPr>
                <w:sz w:val="16"/>
              </w:rPr>
              <w:t>24/05/2023 06:35:44</w:t>
            </w:r>
          </w:p>
        </w:tc>
        <w:tc>
          <w:tcPr>
            <w:tcW w:w="0" w:type="auto"/>
            <w:shd w:val="clear" w:color="auto" w:fill="auto"/>
          </w:tcPr>
          <w:p w14:paraId="6741E652" w14:textId="77777777" w:rsidR="00FB27F7" w:rsidRDefault="00FB27F7" w:rsidP="002634E1">
            <w:pPr>
              <w:pStyle w:val="TAL"/>
              <w:rPr>
                <w:sz w:val="16"/>
              </w:rPr>
            </w:pPr>
            <w:r>
              <w:rPr>
                <w:sz w:val="16"/>
              </w:rPr>
              <w:t>revised</w:t>
            </w:r>
          </w:p>
        </w:tc>
      </w:tr>
      <w:tr w:rsidR="00FB27F7" w14:paraId="072ED2A9" w14:textId="77777777" w:rsidTr="002634E1">
        <w:tc>
          <w:tcPr>
            <w:tcW w:w="0" w:type="auto"/>
            <w:shd w:val="clear" w:color="auto" w:fill="auto"/>
          </w:tcPr>
          <w:p w14:paraId="06906AC9" w14:textId="77777777" w:rsidR="00FB27F7" w:rsidRDefault="00FB27F7" w:rsidP="002634E1">
            <w:pPr>
              <w:pStyle w:val="TAL"/>
              <w:rPr>
                <w:sz w:val="16"/>
              </w:rPr>
            </w:pPr>
            <w:r>
              <w:rPr>
                <w:sz w:val="16"/>
              </w:rPr>
              <w:t>S5-233879</w:t>
            </w:r>
          </w:p>
        </w:tc>
        <w:tc>
          <w:tcPr>
            <w:tcW w:w="0" w:type="auto"/>
            <w:shd w:val="clear" w:color="auto" w:fill="auto"/>
          </w:tcPr>
          <w:p w14:paraId="6D5D6700" w14:textId="77777777" w:rsidR="00FB27F7" w:rsidRDefault="00FB27F7" w:rsidP="002634E1">
            <w:pPr>
              <w:pStyle w:val="TAL"/>
              <w:rPr>
                <w:sz w:val="16"/>
              </w:rPr>
            </w:pPr>
            <w:r>
              <w:rPr>
                <w:sz w:val="16"/>
              </w:rPr>
              <w:t>21/05/2023 08:44:05</w:t>
            </w:r>
          </w:p>
        </w:tc>
        <w:tc>
          <w:tcPr>
            <w:tcW w:w="0" w:type="auto"/>
            <w:shd w:val="clear" w:color="auto" w:fill="auto"/>
          </w:tcPr>
          <w:p w14:paraId="33455DDE" w14:textId="77777777" w:rsidR="00FB27F7" w:rsidRDefault="00FB27F7" w:rsidP="002634E1">
            <w:pPr>
              <w:pStyle w:val="TAL"/>
              <w:rPr>
                <w:sz w:val="16"/>
              </w:rPr>
            </w:pPr>
            <w:r>
              <w:rPr>
                <w:sz w:val="16"/>
              </w:rPr>
              <w:t>merged</w:t>
            </w:r>
          </w:p>
        </w:tc>
      </w:tr>
      <w:tr w:rsidR="00FB27F7" w14:paraId="1038B62C" w14:textId="77777777" w:rsidTr="002634E1">
        <w:tc>
          <w:tcPr>
            <w:tcW w:w="0" w:type="auto"/>
            <w:shd w:val="clear" w:color="auto" w:fill="auto"/>
          </w:tcPr>
          <w:p w14:paraId="2A545C09" w14:textId="77777777" w:rsidR="00FB27F7" w:rsidRDefault="00FB27F7" w:rsidP="002634E1">
            <w:pPr>
              <w:pStyle w:val="TAL"/>
              <w:rPr>
                <w:sz w:val="16"/>
              </w:rPr>
            </w:pPr>
            <w:r>
              <w:rPr>
                <w:sz w:val="16"/>
              </w:rPr>
              <w:t>S5-233880</w:t>
            </w:r>
          </w:p>
        </w:tc>
        <w:tc>
          <w:tcPr>
            <w:tcW w:w="0" w:type="auto"/>
            <w:shd w:val="clear" w:color="auto" w:fill="auto"/>
          </w:tcPr>
          <w:p w14:paraId="015B996B" w14:textId="77777777" w:rsidR="00FB27F7" w:rsidRDefault="00FB27F7" w:rsidP="002634E1">
            <w:pPr>
              <w:pStyle w:val="TAL"/>
              <w:rPr>
                <w:sz w:val="16"/>
              </w:rPr>
            </w:pPr>
            <w:r>
              <w:rPr>
                <w:sz w:val="16"/>
              </w:rPr>
              <w:t>21/05/2023 08:44:21</w:t>
            </w:r>
          </w:p>
        </w:tc>
        <w:tc>
          <w:tcPr>
            <w:tcW w:w="0" w:type="auto"/>
            <w:shd w:val="clear" w:color="auto" w:fill="auto"/>
          </w:tcPr>
          <w:p w14:paraId="321950AC" w14:textId="77777777" w:rsidR="00FB27F7" w:rsidRDefault="00FB27F7" w:rsidP="002634E1">
            <w:pPr>
              <w:pStyle w:val="TAL"/>
              <w:rPr>
                <w:sz w:val="16"/>
              </w:rPr>
            </w:pPr>
            <w:r>
              <w:rPr>
                <w:sz w:val="16"/>
              </w:rPr>
              <w:t>merged</w:t>
            </w:r>
          </w:p>
        </w:tc>
      </w:tr>
      <w:tr w:rsidR="00FB27F7" w14:paraId="68B2CD4D" w14:textId="77777777" w:rsidTr="002634E1">
        <w:tc>
          <w:tcPr>
            <w:tcW w:w="0" w:type="auto"/>
            <w:shd w:val="clear" w:color="auto" w:fill="auto"/>
          </w:tcPr>
          <w:p w14:paraId="6AB1733C" w14:textId="77777777" w:rsidR="00FB27F7" w:rsidRDefault="00FB27F7" w:rsidP="002634E1">
            <w:pPr>
              <w:pStyle w:val="TAL"/>
              <w:rPr>
                <w:sz w:val="16"/>
              </w:rPr>
            </w:pPr>
            <w:r>
              <w:rPr>
                <w:sz w:val="16"/>
              </w:rPr>
              <w:t>S5-233882</w:t>
            </w:r>
          </w:p>
        </w:tc>
        <w:tc>
          <w:tcPr>
            <w:tcW w:w="0" w:type="auto"/>
            <w:shd w:val="clear" w:color="auto" w:fill="auto"/>
          </w:tcPr>
          <w:p w14:paraId="349EC4AA" w14:textId="77777777" w:rsidR="00FB27F7" w:rsidRDefault="00FB27F7" w:rsidP="002634E1">
            <w:pPr>
              <w:pStyle w:val="TAL"/>
              <w:rPr>
                <w:sz w:val="16"/>
              </w:rPr>
            </w:pPr>
            <w:r>
              <w:rPr>
                <w:sz w:val="16"/>
              </w:rPr>
              <w:t>25/05/2023 08:16:40</w:t>
            </w:r>
          </w:p>
        </w:tc>
        <w:tc>
          <w:tcPr>
            <w:tcW w:w="0" w:type="auto"/>
            <w:shd w:val="clear" w:color="auto" w:fill="auto"/>
          </w:tcPr>
          <w:p w14:paraId="49EB734A" w14:textId="77777777" w:rsidR="00FB27F7" w:rsidRDefault="00FB27F7" w:rsidP="002634E1">
            <w:pPr>
              <w:pStyle w:val="TAL"/>
              <w:rPr>
                <w:sz w:val="16"/>
              </w:rPr>
            </w:pPr>
            <w:r>
              <w:rPr>
                <w:sz w:val="16"/>
              </w:rPr>
              <w:t>revised</w:t>
            </w:r>
          </w:p>
        </w:tc>
      </w:tr>
      <w:tr w:rsidR="00FB27F7" w14:paraId="22BA0601" w14:textId="77777777" w:rsidTr="002634E1">
        <w:tc>
          <w:tcPr>
            <w:tcW w:w="0" w:type="auto"/>
            <w:shd w:val="clear" w:color="auto" w:fill="auto"/>
          </w:tcPr>
          <w:p w14:paraId="2E7AE0A2" w14:textId="77777777" w:rsidR="00FB27F7" w:rsidRDefault="00FB27F7" w:rsidP="002634E1">
            <w:pPr>
              <w:pStyle w:val="TAL"/>
              <w:rPr>
                <w:sz w:val="16"/>
              </w:rPr>
            </w:pPr>
            <w:r>
              <w:rPr>
                <w:sz w:val="16"/>
              </w:rPr>
              <w:t>S5-233883</w:t>
            </w:r>
          </w:p>
        </w:tc>
        <w:tc>
          <w:tcPr>
            <w:tcW w:w="0" w:type="auto"/>
            <w:shd w:val="clear" w:color="auto" w:fill="auto"/>
          </w:tcPr>
          <w:p w14:paraId="3B0882A4" w14:textId="77777777" w:rsidR="00FB27F7" w:rsidRDefault="00FB27F7" w:rsidP="002634E1">
            <w:pPr>
              <w:pStyle w:val="TAL"/>
              <w:rPr>
                <w:sz w:val="16"/>
              </w:rPr>
            </w:pPr>
            <w:r>
              <w:rPr>
                <w:sz w:val="16"/>
              </w:rPr>
              <w:t>25/05/2023 08:17:03</w:t>
            </w:r>
          </w:p>
        </w:tc>
        <w:tc>
          <w:tcPr>
            <w:tcW w:w="0" w:type="auto"/>
            <w:shd w:val="clear" w:color="auto" w:fill="auto"/>
          </w:tcPr>
          <w:p w14:paraId="5088949C" w14:textId="77777777" w:rsidR="00FB27F7" w:rsidRDefault="00FB27F7" w:rsidP="002634E1">
            <w:pPr>
              <w:pStyle w:val="TAL"/>
              <w:rPr>
                <w:sz w:val="16"/>
              </w:rPr>
            </w:pPr>
            <w:r>
              <w:rPr>
                <w:sz w:val="16"/>
              </w:rPr>
              <w:t>revised</w:t>
            </w:r>
          </w:p>
        </w:tc>
      </w:tr>
      <w:tr w:rsidR="00FB27F7" w14:paraId="4047ED8C" w14:textId="77777777" w:rsidTr="002634E1">
        <w:tc>
          <w:tcPr>
            <w:tcW w:w="0" w:type="auto"/>
            <w:shd w:val="clear" w:color="auto" w:fill="auto"/>
          </w:tcPr>
          <w:p w14:paraId="55852C54" w14:textId="77777777" w:rsidR="00FB27F7" w:rsidRDefault="00FB27F7" w:rsidP="002634E1">
            <w:pPr>
              <w:pStyle w:val="TAL"/>
              <w:rPr>
                <w:sz w:val="16"/>
              </w:rPr>
            </w:pPr>
            <w:r>
              <w:rPr>
                <w:sz w:val="16"/>
              </w:rPr>
              <w:t>S5-233885</w:t>
            </w:r>
          </w:p>
        </w:tc>
        <w:tc>
          <w:tcPr>
            <w:tcW w:w="0" w:type="auto"/>
            <w:shd w:val="clear" w:color="auto" w:fill="auto"/>
          </w:tcPr>
          <w:p w14:paraId="710275CB" w14:textId="77777777" w:rsidR="00FB27F7" w:rsidRDefault="00FB27F7" w:rsidP="002634E1">
            <w:pPr>
              <w:pStyle w:val="TAL"/>
              <w:rPr>
                <w:sz w:val="16"/>
              </w:rPr>
            </w:pPr>
            <w:r>
              <w:rPr>
                <w:sz w:val="16"/>
              </w:rPr>
              <w:t>22/05/2023 15:29:13</w:t>
            </w:r>
          </w:p>
        </w:tc>
        <w:tc>
          <w:tcPr>
            <w:tcW w:w="0" w:type="auto"/>
            <w:shd w:val="clear" w:color="auto" w:fill="auto"/>
          </w:tcPr>
          <w:p w14:paraId="066DE070" w14:textId="77777777" w:rsidR="00FB27F7" w:rsidRDefault="00FB27F7" w:rsidP="002634E1">
            <w:pPr>
              <w:pStyle w:val="TAL"/>
              <w:rPr>
                <w:sz w:val="16"/>
              </w:rPr>
            </w:pPr>
            <w:r>
              <w:rPr>
                <w:sz w:val="16"/>
              </w:rPr>
              <w:t>revised</w:t>
            </w:r>
          </w:p>
        </w:tc>
      </w:tr>
      <w:tr w:rsidR="00FB27F7" w14:paraId="10972099" w14:textId="77777777" w:rsidTr="002634E1">
        <w:tc>
          <w:tcPr>
            <w:tcW w:w="0" w:type="auto"/>
            <w:shd w:val="clear" w:color="auto" w:fill="auto"/>
          </w:tcPr>
          <w:p w14:paraId="2270EAEE" w14:textId="77777777" w:rsidR="00FB27F7" w:rsidRDefault="00FB27F7" w:rsidP="002634E1">
            <w:pPr>
              <w:pStyle w:val="TAL"/>
              <w:rPr>
                <w:sz w:val="16"/>
              </w:rPr>
            </w:pPr>
            <w:r>
              <w:rPr>
                <w:sz w:val="16"/>
              </w:rPr>
              <w:t>S5-233886</w:t>
            </w:r>
          </w:p>
        </w:tc>
        <w:tc>
          <w:tcPr>
            <w:tcW w:w="0" w:type="auto"/>
            <w:shd w:val="clear" w:color="auto" w:fill="auto"/>
          </w:tcPr>
          <w:p w14:paraId="60F1627C" w14:textId="77777777" w:rsidR="00FB27F7" w:rsidRDefault="00FB27F7" w:rsidP="002634E1">
            <w:pPr>
              <w:pStyle w:val="TAL"/>
              <w:rPr>
                <w:sz w:val="16"/>
              </w:rPr>
            </w:pPr>
            <w:r>
              <w:rPr>
                <w:sz w:val="16"/>
              </w:rPr>
              <w:t>22/05/2023 15:29:54</w:t>
            </w:r>
          </w:p>
        </w:tc>
        <w:tc>
          <w:tcPr>
            <w:tcW w:w="0" w:type="auto"/>
            <w:shd w:val="clear" w:color="auto" w:fill="auto"/>
          </w:tcPr>
          <w:p w14:paraId="275C0777" w14:textId="77777777" w:rsidR="00FB27F7" w:rsidRDefault="00FB27F7" w:rsidP="002634E1">
            <w:pPr>
              <w:pStyle w:val="TAL"/>
              <w:rPr>
                <w:sz w:val="16"/>
              </w:rPr>
            </w:pPr>
            <w:r>
              <w:rPr>
                <w:sz w:val="16"/>
              </w:rPr>
              <w:t>revised</w:t>
            </w:r>
          </w:p>
        </w:tc>
      </w:tr>
      <w:tr w:rsidR="00FB27F7" w14:paraId="31C9EBF0" w14:textId="77777777" w:rsidTr="002634E1">
        <w:tc>
          <w:tcPr>
            <w:tcW w:w="0" w:type="auto"/>
            <w:shd w:val="clear" w:color="auto" w:fill="auto"/>
          </w:tcPr>
          <w:p w14:paraId="10CA422F" w14:textId="77777777" w:rsidR="00FB27F7" w:rsidRDefault="00FB27F7" w:rsidP="002634E1">
            <w:pPr>
              <w:pStyle w:val="TAL"/>
              <w:rPr>
                <w:sz w:val="16"/>
              </w:rPr>
            </w:pPr>
            <w:r>
              <w:rPr>
                <w:sz w:val="16"/>
              </w:rPr>
              <w:t>S5-233887</w:t>
            </w:r>
          </w:p>
        </w:tc>
        <w:tc>
          <w:tcPr>
            <w:tcW w:w="0" w:type="auto"/>
            <w:shd w:val="clear" w:color="auto" w:fill="auto"/>
          </w:tcPr>
          <w:p w14:paraId="3A59CC2F" w14:textId="77777777" w:rsidR="00FB27F7" w:rsidRDefault="00FB27F7" w:rsidP="002634E1">
            <w:pPr>
              <w:pStyle w:val="TAL"/>
              <w:rPr>
                <w:sz w:val="16"/>
              </w:rPr>
            </w:pPr>
            <w:r>
              <w:rPr>
                <w:sz w:val="16"/>
              </w:rPr>
              <w:t>26/05/2023 08:24:38</w:t>
            </w:r>
          </w:p>
        </w:tc>
        <w:tc>
          <w:tcPr>
            <w:tcW w:w="0" w:type="auto"/>
            <w:shd w:val="clear" w:color="auto" w:fill="auto"/>
          </w:tcPr>
          <w:p w14:paraId="21FAE903" w14:textId="77777777" w:rsidR="00FB27F7" w:rsidRDefault="00FB27F7" w:rsidP="002634E1">
            <w:pPr>
              <w:pStyle w:val="TAL"/>
              <w:rPr>
                <w:sz w:val="16"/>
              </w:rPr>
            </w:pPr>
            <w:r>
              <w:rPr>
                <w:sz w:val="16"/>
              </w:rPr>
              <w:t>agreed</w:t>
            </w:r>
          </w:p>
        </w:tc>
      </w:tr>
      <w:tr w:rsidR="00FB27F7" w14:paraId="7906467B" w14:textId="77777777" w:rsidTr="002634E1">
        <w:tc>
          <w:tcPr>
            <w:tcW w:w="0" w:type="auto"/>
            <w:shd w:val="clear" w:color="auto" w:fill="auto"/>
          </w:tcPr>
          <w:p w14:paraId="2A6D137B" w14:textId="77777777" w:rsidR="00FB27F7" w:rsidRDefault="00FB27F7" w:rsidP="002634E1">
            <w:pPr>
              <w:pStyle w:val="TAL"/>
              <w:rPr>
                <w:sz w:val="16"/>
              </w:rPr>
            </w:pPr>
            <w:r>
              <w:rPr>
                <w:sz w:val="16"/>
              </w:rPr>
              <w:t>S5-233887</w:t>
            </w:r>
          </w:p>
        </w:tc>
        <w:tc>
          <w:tcPr>
            <w:tcW w:w="0" w:type="auto"/>
            <w:shd w:val="clear" w:color="auto" w:fill="auto"/>
          </w:tcPr>
          <w:p w14:paraId="35911F7D" w14:textId="77777777" w:rsidR="00FB27F7" w:rsidRDefault="00FB27F7" w:rsidP="002634E1">
            <w:pPr>
              <w:pStyle w:val="TAL"/>
              <w:rPr>
                <w:sz w:val="16"/>
              </w:rPr>
            </w:pPr>
            <w:r>
              <w:rPr>
                <w:sz w:val="16"/>
              </w:rPr>
              <w:t>26/05/2023 09:08:06</w:t>
            </w:r>
          </w:p>
        </w:tc>
        <w:tc>
          <w:tcPr>
            <w:tcW w:w="0" w:type="auto"/>
            <w:shd w:val="clear" w:color="auto" w:fill="auto"/>
          </w:tcPr>
          <w:p w14:paraId="1B71D508" w14:textId="77777777" w:rsidR="00FB27F7" w:rsidRDefault="00FB27F7" w:rsidP="002634E1">
            <w:pPr>
              <w:pStyle w:val="TAL"/>
              <w:rPr>
                <w:sz w:val="16"/>
              </w:rPr>
            </w:pPr>
            <w:r>
              <w:rPr>
                <w:sz w:val="16"/>
              </w:rPr>
              <w:t>not pursued</w:t>
            </w:r>
          </w:p>
        </w:tc>
      </w:tr>
      <w:tr w:rsidR="00FB27F7" w14:paraId="4F6FCA99" w14:textId="77777777" w:rsidTr="002634E1">
        <w:tc>
          <w:tcPr>
            <w:tcW w:w="0" w:type="auto"/>
            <w:shd w:val="clear" w:color="auto" w:fill="auto"/>
          </w:tcPr>
          <w:p w14:paraId="00CACDD4" w14:textId="77777777" w:rsidR="00FB27F7" w:rsidRDefault="00FB27F7" w:rsidP="002634E1">
            <w:pPr>
              <w:pStyle w:val="TAL"/>
              <w:rPr>
                <w:sz w:val="16"/>
              </w:rPr>
            </w:pPr>
            <w:r>
              <w:rPr>
                <w:sz w:val="16"/>
              </w:rPr>
              <w:t>S5-233888</w:t>
            </w:r>
          </w:p>
        </w:tc>
        <w:tc>
          <w:tcPr>
            <w:tcW w:w="0" w:type="auto"/>
            <w:shd w:val="clear" w:color="auto" w:fill="auto"/>
          </w:tcPr>
          <w:p w14:paraId="7F46FC47" w14:textId="77777777" w:rsidR="00FB27F7" w:rsidRDefault="00FB27F7" w:rsidP="002634E1">
            <w:pPr>
              <w:pStyle w:val="TAL"/>
              <w:rPr>
                <w:sz w:val="16"/>
              </w:rPr>
            </w:pPr>
            <w:r>
              <w:rPr>
                <w:sz w:val="16"/>
              </w:rPr>
              <w:t>26/05/2023 08:24:44</w:t>
            </w:r>
          </w:p>
        </w:tc>
        <w:tc>
          <w:tcPr>
            <w:tcW w:w="0" w:type="auto"/>
            <w:shd w:val="clear" w:color="auto" w:fill="auto"/>
          </w:tcPr>
          <w:p w14:paraId="61492DD2" w14:textId="77777777" w:rsidR="00FB27F7" w:rsidRDefault="00FB27F7" w:rsidP="002634E1">
            <w:pPr>
              <w:pStyle w:val="TAL"/>
              <w:rPr>
                <w:sz w:val="16"/>
              </w:rPr>
            </w:pPr>
            <w:r>
              <w:rPr>
                <w:sz w:val="16"/>
              </w:rPr>
              <w:t>agreed</w:t>
            </w:r>
          </w:p>
        </w:tc>
      </w:tr>
      <w:tr w:rsidR="00FB27F7" w14:paraId="54DAA29E" w14:textId="77777777" w:rsidTr="002634E1">
        <w:tc>
          <w:tcPr>
            <w:tcW w:w="0" w:type="auto"/>
            <w:shd w:val="clear" w:color="auto" w:fill="auto"/>
          </w:tcPr>
          <w:p w14:paraId="0EBC2C59" w14:textId="77777777" w:rsidR="00FB27F7" w:rsidRDefault="00FB27F7" w:rsidP="002634E1">
            <w:pPr>
              <w:pStyle w:val="TAL"/>
              <w:rPr>
                <w:sz w:val="16"/>
              </w:rPr>
            </w:pPr>
            <w:r>
              <w:rPr>
                <w:sz w:val="16"/>
              </w:rPr>
              <w:t>S5-233888</w:t>
            </w:r>
          </w:p>
        </w:tc>
        <w:tc>
          <w:tcPr>
            <w:tcW w:w="0" w:type="auto"/>
            <w:shd w:val="clear" w:color="auto" w:fill="auto"/>
          </w:tcPr>
          <w:p w14:paraId="63FE00DC" w14:textId="77777777" w:rsidR="00FB27F7" w:rsidRDefault="00FB27F7" w:rsidP="002634E1">
            <w:pPr>
              <w:pStyle w:val="TAL"/>
              <w:rPr>
                <w:sz w:val="16"/>
              </w:rPr>
            </w:pPr>
            <w:r>
              <w:rPr>
                <w:sz w:val="16"/>
              </w:rPr>
              <w:t>26/05/2023 09:08:25</w:t>
            </w:r>
          </w:p>
        </w:tc>
        <w:tc>
          <w:tcPr>
            <w:tcW w:w="0" w:type="auto"/>
            <w:shd w:val="clear" w:color="auto" w:fill="auto"/>
          </w:tcPr>
          <w:p w14:paraId="2273F069" w14:textId="77777777" w:rsidR="00FB27F7" w:rsidRDefault="00FB27F7" w:rsidP="002634E1">
            <w:pPr>
              <w:pStyle w:val="TAL"/>
              <w:rPr>
                <w:sz w:val="16"/>
              </w:rPr>
            </w:pPr>
            <w:r>
              <w:rPr>
                <w:sz w:val="16"/>
              </w:rPr>
              <w:t>not pursued</w:t>
            </w:r>
          </w:p>
        </w:tc>
      </w:tr>
      <w:tr w:rsidR="00FB27F7" w14:paraId="118B3F45" w14:textId="77777777" w:rsidTr="002634E1">
        <w:tc>
          <w:tcPr>
            <w:tcW w:w="0" w:type="auto"/>
            <w:shd w:val="clear" w:color="auto" w:fill="auto"/>
          </w:tcPr>
          <w:p w14:paraId="629D6342" w14:textId="77777777" w:rsidR="00FB27F7" w:rsidRDefault="00FB27F7" w:rsidP="002634E1">
            <w:pPr>
              <w:pStyle w:val="TAL"/>
              <w:rPr>
                <w:sz w:val="16"/>
              </w:rPr>
            </w:pPr>
            <w:r>
              <w:rPr>
                <w:sz w:val="16"/>
              </w:rPr>
              <w:t>S5-233889</w:t>
            </w:r>
          </w:p>
        </w:tc>
        <w:tc>
          <w:tcPr>
            <w:tcW w:w="0" w:type="auto"/>
            <w:shd w:val="clear" w:color="auto" w:fill="auto"/>
          </w:tcPr>
          <w:p w14:paraId="4AF5CF57" w14:textId="77777777" w:rsidR="00FB27F7" w:rsidRDefault="00FB27F7" w:rsidP="002634E1">
            <w:pPr>
              <w:pStyle w:val="TAL"/>
              <w:rPr>
                <w:sz w:val="16"/>
              </w:rPr>
            </w:pPr>
            <w:r>
              <w:rPr>
                <w:sz w:val="16"/>
              </w:rPr>
              <w:t>26/05/2023 08:24:48</w:t>
            </w:r>
          </w:p>
        </w:tc>
        <w:tc>
          <w:tcPr>
            <w:tcW w:w="0" w:type="auto"/>
            <w:shd w:val="clear" w:color="auto" w:fill="auto"/>
          </w:tcPr>
          <w:p w14:paraId="532019D1" w14:textId="77777777" w:rsidR="00FB27F7" w:rsidRDefault="00FB27F7" w:rsidP="002634E1">
            <w:pPr>
              <w:pStyle w:val="TAL"/>
              <w:rPr>
                <w:sz w:val="16"/>
              </w:rPr>
            </w:pPr>
            <w:r>
              <w:rPr>
                <w:sz w:val="16"/>
              </w:rPr>
              <w:t>agreed</w:t>
            </w:r>
          </w:p>
        </w:tc>
      </w:tr>
      <w:tr w:rsidR="00FB27F7" w14:paraId="50023755" w14:textId="77777777" w:rsidTr="002634E1">
        <w:tc>
          <w:tcPr>
            <w:tcW w:w="0" w:type="auto"/>
            <w:shd w:val="clear" w:color="auto" w:fill="auto"/>
          </w:tcPr>
          <w:p w14:paraId="2606F377" w14:textId="77777777" w:rsidR="00FB27F7" w:rsidRDefault="00FB27F7" w:rsidP="002634E1">
            <w:pPr>
              <w:pStyle w:val="TAL"/>
              <w:rPr>
                <w:sz w:val="16"/>
              </w:rPr>
            </w:pPr>
            <w:r>
              <w:rPr>
                <w:sz w:val="16"/>
              </w:rPr>
              <w:t>S5-233889</w:t>
            </w:r>
          </w:p>
        </w:tc>
        <w:tc>
          <w:tcPr>
            <w:tcW w:w="0" w:type="auto"/>
            <w:shd w:val="clear" w:color="auto" w:fill="auto"/>
          </w:tcPr>
          <w:p w14:paraId="73B6D4F3" w14:textId="77777777" w:rsidR="00FB27F7" w:rsidRDefault="00FB27F7" w:rsidP="002634E1">
            <w:pPr>
              <w:pStyle w:val="TAL"/>
              <w:rPr>
                <w:sz w:val="16"/>
              </w:rPr>
            </w:pPr>
            <w:r>
              <w:rPr>
                <w:sz w:val="16"/>
              </w:rPr>
              <w:t>26/05/2023 09:08:34</w:t>
            </w:r>
          </w:p>
        </w:tc>
        <w:tc>
          <w:tcPr>
            <w:tcW w:w="0" w:type="auto"/>
            <w:shd w:val="clear" w:color="auto" w:fill="auto"/>
          </w:tcPr>
          <w:p w14:paraId="48145B5F" w14:textId="77777777" w:rsidR="00FB27F7" w:rsidRDefault="00FB27F7" w:rsidP="002634E1">
            <w:pPr>
              <w:pStyle w:val="TAL"/>
              <w:rPr>
                <w:sz w:val="16"/>
              </w:rPr>
            </w:pPr>
            <w:r>
              <w:rPr>
                <w:sz w:val="16"/>
              </w:rPr>
              <w:t>not pursued</w:t>
            </w:r>
          </w:p>
        </w:tc>
      </w:tr>
      <w:tr w:rsidR="00FB27F7" w14:paraId="4E25F95F" w14:textId="77777777" w:rsidTr="002634E1">
        <w:tc>
          <w:tcPr>
            <w:tcW w:w="0" w:type="auto"/>
            <w:shd w:val="clear" w:color="auto" w:fill="auto"/>
          </w:tcPr>
          <w:p w14:paraId="0011A055" w14:textId="77777777" w:rsidR="00FB27F7" w:rsidRDefault="00FB27F7" w:rsidP="002634E1">
            <w:pPr>
              <w:pStyle w:val="TAL"/>
              <w:rPr>
                <w:sz w:val="16"/>
              </w:rPr>
            </w:pPr>
            <w:r>
              <w:rPr>
                <w:sz w:val="16"/>
              </w:rPr>
              <w:t>S5-233890</w:t>
            </w:r>
          </w:p>
        </w:tc>
        <w:tc>
          <w:tcPr>
            <w:tcW w:w="0" w:type="auto"/>
            <w:shd w:val="clear" w:color="auto" w:fill="auto"/>
          </w:tcPr>
          <w:p w14:paraId="3F40984C" w14:textId="77777777" w:rsidR="00FB27F7" w:rsidRDefault="00FB27F7" w:rsidP="002634E1">
            <w:pPr>
              <w:pStyle w:val="TAL"/>
              <w:rPr>
                <w:sz w:val="16"/>
              </w:rPr>
            </w:pPr>
            <w:r>
              <w:rPr>
                <w:sz w:val="16"/>
              </w:rPr>
              <w:t>25/05/2023 12:46:51</w:t>
            </w:r>
          </w:p>
        </w:tc>
        <w:tc>
          <w:tcPr>
            <w:tcW w:w="0" w:type="auto"/>
            <w:shd w:val="clear" w:color="auto" w:fill="auto"/>
          </w:tcPr>
          <w:p w14:paraId="2C1F7706" w14:textId="77777777" w:rsidR="00FB27F7" w:rsidRDefault="00FB27F7" w:rsidP="002634E1">
            <w:pPr>
              <w:pStyle w:val="TAL"/>
              <w:rPr>
                <w:sz w:val="16"/>
              </w:rPr>
            </w:pPr>
            <w:r>
              <w:rPr>
                <w:sz w:val="16"/>
              </w:rPr>
              <w:t>postponed</w:t>
            </w:r>
          </w:p>
        </w:tc>
      </w:tr>
      <w:tr w:rsidR="00FB27F7" w14:paraId="7EA2BEA9" w14:textId="77777777" w:rsidTr="002634E1">
        <w:tc>
          <w:tcPr>
            <w:tcW w:w="0" w:type="auto"/>
            <w:shd w:val="clear" w:color="auto" w:fill="auto"/>
          </w:tcPr>
          <w:p w14:paraId="21DC8356" w14:textId="77777777" w:rsidR="00FB27F7" w:rsidRDefault="00FB27F7" w:rsidP="002634E1">
            <w:pPr>
              <w:pStyle w:val="TAL"/>
              <w:rPr>
                <w:sz w:val="16"/>
              </w:rPr>
            </w:pPr>
            <w:r>
              <w:rPr>
                <w:sz w:val="16"/>
              </w:rPr>
              <w:t>S5-233891</w:t>
            </w:r>
          </w:p>
        </w:tc>
        <w:tc>
          <w:tcPr>
            <w:tcW w:w="0" w:type="auto"/>
            <w:shd w:val="clear" w:color="auto" w:fill="auto"/>
          </w:tcPr>
          <w:p w14:paraId="23A73B35" w14:textId="77777777" w:rsidR="00FB27F7" w:rsidRDefault="00FB27F7" w:rsidP="002634E1">
            <w:pPr>
              <w:pStyle w:val="TAL"/>
              <w:rPr>
                <w:sz w:val="16"/>
              </w:rPr>
            </w:pPr>
            <w:r>
              <w:rPr>
                <w:sz w:val="16"/>
              </w:rPr>
              <w:t>25/05/2023 12:46:58</w:t>
            </w:r>
          </w:p>
        </w:tc>
        <w:tc>
          <w:tcPr>
            <w:tcW w:w="0" w:type="auto"/>
            <w:shd w:val="clear" w:color="auto" w:fill="auto"/>
          </w:tcPr>
          <w:p w14:paraId="6197263C" w14:textId="77777777" w:rsidR="00FB27F7" w:rsidRDefault="00FB27F7" w:rsidP="002634E1">
            <w:pPr>
              <w:pStyle w:val="TAL"/>
              <w:rPr>
                <w:sz w:val="16"/>
              </w:rPr>
            </w:pPr>
            <w:r>
              <w:rPr>
                <w:sz w:val="16"/>
              </w:rPr>
              <w:t>postponed</w:t>
            </w:r>
          </w:p>
        </w:tc>
      </w:tr>
      <w:tr w:rsidR="00FB27F7" w14:paraId="677B1B2A" w14:textId="77777777" w:rsidTr="002634E1">
        <w:tc>
          <w:tcPr>
            <w:tcW w:w="0" w:type="auto"/>
            <w:shd w:val="clear" w:color="auto" w:fill="auto"/>
          </w:tcPr>
          <w:p w14:paraId="447944B1" w14:textId="77777777" w:rsidR="00FB27F7" w:rsidRDefault="00FB27F7" w:rsidP="002634E1">
            <w:pPr>
              <w:pStyle w:val="TAL"/>
              <w:rPr>
                <w:sz w:val="16"/>
              </w:rPr>
            </w:pPr>
            <w:r>
              <w:rPr>
                <w:sz w:val="16"/>
              </w:rPr>
              <w:t>S5-233892</w:t>
            </w:r>
          </w:p>
        </w:tc>
        <w:tc>
          <w:tcPr>
            <w:tcW w:w="0" w:type="auto"/>
            <w:shd w:val="clear" w:color="auto" w:fill="auto"/>
          </w:tcPr>
          <w:p w14:paraId="7B4D1855" w14:textId="77777777" w:rsidR="00FB27F7" w:rsidRDefault="00FB27F7" w:rsidP="002634E1">
            <w:pPr>
              <w:pStyle w:val="TAL"/>
              <w:rPr>
                <w:sz w:val="16"/>
              </w:rPr>
            </w:pPr>
            <w:r>
              <w:rPr>
                <w:sz w:val="16"/>
              </w:rPr>
              <w:t>25/05/2023 14:11:20</w:t>
            </w:r>
          </w:p>
        </w:tc>
        <w:tc>
          <w:tcPr>
            <w:tcW w:w="0" w:type="auto"/>
            <w:shd w:val="clear" w:color="auto" w:fill="auto"/>
          </w:tcPr>
          <w:p w14:paraId="57AB7382" w14:textId="77777777" w:rsidR="00FB27F7" w:rsidRDefault="00FB27F7" w:rsidP="002634E1">
            <w:pPr>
              <w:pStyle w:val="TAL"/>
              <w:rPr>
                <w:sz w:val="16"/>
              </w:rPr>
            </w:pPr>
            <w:r>
              <w:rPr>
                <w:sz w:val="16"/>
              </w:rPr>
              <w:t>revised</w:t>
            </w:r>
          </w:p>
        </w:tc>
      </w:tr>
      <w:tr w:rsidR="00FB27F7" w14:paraId="7739D704" w14:textId="77777777" w:rsidTr="002634E1">
        <w:tc>
          <w:tcPr>
            <w:tcW w:w="0" w:type="auto"/>
            <w:shd w:val="clear" w:color="auto" w:fill="auto"/>
          </w:tcPr>
          <w:p w14:paraId="78CE0B65" w14:textId="77777777" w:rsidR="00FB27F7" w:rsidRDefault="00FB27F7" w:rsidP="002634E1">
            <w:pPr>
              <w:pStyle w:val="TAL"/>
              <w:rPr>
                <w:sz w:val="16"/>
              </w:rPr>
            </w:pPr>
            <w:r>
              <w:rPr>
                <w:sz w:val="16"/>
              </w:rPr>
              <w:t>S5-233893</w:t>
            </w:r>
          </w:p>
        </w:tc>
        <w:tc>
          <w:tcPr>
            <w:tcW w:w="0" w:type="auto"/>
            <w:shd w:val="clear" w:color="auto" w:fill="auto"/>
          </w:tcPr>
          <w:p w14:paraId="13982C89" w14:textId="77777777" w:rsidR="00FB27F7" w:rsidRDefault="00FB27F7" w:rsidP="002634E1">
            <w:pPr>
              <w:pStyle w:val="TAL"/>
              <w:rPr>
                <w:sz w:val="16"/>
              </w:rPr>
            </w:pPr>
            <w:r>
              <w:rPr>
                <w:sz w:val="16"/>
              </w:rPr>
              <w:t>25/05/2023 14:14:47</w:t>
            </w:r>
          </w:p>
        </w:tc>
        <w:tc>
          <w:tcPr>
            <w:tcW w:w="0" w:type="auto"/>
            <w:shd w:val="clear" w:color="auto" w:fill="auto"/>
          </w:tcPr>
          <w:p w14:paraId="4FF14D93" w14:textId="77777777" w:rsidR="00FB27F7" w:rsidRDefault="00FB27F7" w:rsidP="002634E1">
            <w:pPr>
              <w:pStyle w:val="TAL"/>
              <w:rPr>
                <w:sz w:val="16"/>
              </w:rPr>
            </w:pPr>
            <w:r>
              <w:rPr>
                <w:sz w:val="16"/>
              </w:rPr>
              <w:t>revised</w:t>
            </w:r>
          </w:p>
        </w:tc>
      </w:tr>
      <w:tr w:rsidR="00FB27F7" w14:paraId="4560B5D7" w14:textId="77777777" w:rsidTr="002634E1">
        <w:tc>
          <w:tcPr>
            <w:tcW w:w="0" w:type="auto"/>
            <w:shd w:val="clear" w:color="auto" w:fill="auto"/>
          </w:tcPr>
          <w:p w14:paraId="00FAB3C3" w14:textId="77777777" w:rsidR="00FB27F7" w:rsidRDefault="00FB27F7" w:rsidP="002634E1">
            <w:pPr>
              <w:pStyle w:val="TAL"/>
              <w:rPr>
                <w:sz w:val="16"/>
              </w:rPr>
            </w:pPr>
            <w:r>
              <w:rPr>
                <w:sz w:val="16"/>
              </w:rPr>
              <w:t>S5-233894</w:t>
            </w:r>
          </w:p>
        </w:tc>
        <w:tc>
          <w:tcPr>
            <w:tcW w:w="0" w:type="auto"/>
            <w:shd w:val="clear" w:color="auto" w:fill="auto"/>
          </w:tcPr>
          <w:p w14:paraId="2CCEE455" w14:textId="77777777" w:rsidR="00FB27F7" w:rsidRDefault="00FB27F7" w:rsidP="002634E1">
            <w:pPr>
              <w:pStyle w:val="TAL"/>
              <w:rPr>
                <w:sz w:val="16"/>
              </w:rPr>
            </w:pPr>
            <w:r>
              <w:rPr>
                <w:sz w:val="16"/>
              </w:rPr>
              <w:t>25/05/2023 14:16:18</w:t>
            </w:r>
          </w:p>
        </w:tc>
        <w:tc>
          <w:tcPr>
            <w:tcW w:w="0" w:type="auto"/>
            <w:shd w:val="clear" w:color="auto" w:fill="auto"/>
          </w:tcPr>
          <w:p w14:paraId="181A55F7" w14:textId="77777777" w:rsidR="00FB27F7" w:rsidRDefault="00FB27F7" w:rsidP="002634E1">
            <w:pPr>
              <w:pStyle w:val="TAL"/>
              <w:rPr>
                <w:sz w:val="16"/>
              </w:rPr>
            </w:pPr>
            <w:r>
              <w:rPr>
                <w:sz w:val="16"/>
              </w:rPr>
              <w:t>postponed</w:t>
            </w:r>
          </w:p>
        </w:tc>
      </w:tr>
      <w:tr w:rsidR="00FB27F7" w14:paraId="40E76A76" w14:textId="77777777" w:rsidTr="002634E1">
        <w:tc>
          <w:tcPr>
            <w:tcW w:w="0" w:type="auto"/>
            <w:shd w:val="clear" w:color="auto" w:fill="auto"/>
          </w:tcPr>
          <w:p w14:paraId="2A2CD7C7" w14:textId="77777777" w:rsidR="00FB27F7" w:rsidRDefault="00FB27F7" w:rsidP="002634E1">
            <w:pPr>
              <w:pStyle w:val="TAL"/>
              <w:rPr>
                <w:sz w:val="16"/>
              </w:rPr>
            </w:pPr>
            <w:r>
              <w:rPr>
                <w:sz w:val="16"/>
              </w:rPr>
              <w:t>S5-233895</w:t>
            </w:r>
          </w:p>
        </w:tc>
        <w:tc>
          <w:tcPr>
            <w:tcW w:w="0" w:type="auto"/>
            <w:shd w:val="clear" w:color="auto" w:fill="auto"/>
          </w:tcPr>
          <w:p w14:paraId="155EC736" w14:textId="77777777" w:rsidR="00FB27F7" w:rsidRDefault="00FB27F7" w:rsidP="002634E1">
            <w:pPr>
              <w:pStyle w:val="TAL"/>
              <w:rPr>
                <w:sz w:val="16"/>
              </w:rPr>
            </w:pPr>
            <w:r>
              <w:rPr>
                <w:sz w:val="16"/>
              </w:rPr>
              <w:t>25/05/2023 14:16:23</w:t>
            </w:r>
          </w:p>
        </w:tc>
        <w:tc>
          <w:tcPr>
            <w:tcW w:w="0" w:type="auto"/>
            <w:shd w:val="clear" w:color="auto" w:fill="auto"/>
          </w:tcPr>
          <w:p w14:paraId="700D14E4" w14:textId="77777777" w:rsidR="00FB27F7" w:rsidRDefault="00FB27F7" w:rsidP="002634E1">
            <w:pPr>
              <w:pStyle w:val="TAL"/>
              <w:rPr>
                <w:sz w:val="16"/>
              </w:rPr>
            </w:pPr>
            <w:r>
              <w:rPr>
                <w:sz w:val="16"/>
              </w:rPr>
              <w:t>postponed</w:t>
            </w:r>
          </w:p>
        </w:tc>
      </w:tr>
      <w:tr w:rsidR="00FB27F7" w14:paraId="52377B20" w14:textId="77777777" w:rsidTr="002634E1">
        <w:tc>
          <w:tcPr>
            <w:tcW w:w="0" w:type="auto"/>
            <w:shd w:val="clear" w:color="auto" w:fill="auto"/>
          </w:tcPr>
          <w:p w14:paraId="08EBFF9F" w14:textId="77777777" w:rsidR="00FB27F7" w:rsidRDefault="00FB27F7" w:rsidP="002634E1">
            <w:pPr>
              <w:pStyle w:val="TAL"/>
              <w:rPr>
                <w:sz w:val="16"/>
              </w:rPr>
            </w:pPr>
            <w:r>
              <w:rPr>
                <w:sz w:val="16"/>
              </w:rPr>
              <w:t>S5-233896</w:t>
            </w:r>
          </w:p>
        </w:tc>
        <w:tc>
          <w:tcPr>
            <w:tcW w:w="0" w:type="auto"/>
            <w:shd w:val="clear" w:color="auto" w:fill="auto"/>
          </w:tcPr>
          <w:p w14:paraId="60BA2690" w14:textId="77777777" w:rsidR="00FB27F7" w:rsidRDefault="00FB27F7" w:rsidP="002634E1">
            <w:pPr>
              <w:pStyle w:val="TAL"/>
              <w:rPr>
                <w:sz w:val="16"/>
              </w:rPr>
            </w:pPr>
            <w:r>
              <w:rPr>
                <w:sz w:val="16"/>
              </w:rPr>
              <w:t>26/05/2023 13:00:30</w:t>
            </w:r>
          </w:p>
        </w:tc>
        <w:tc>
          <w:tcPr>
            <w:tcW w:w="0" w:type="auto"/>
            <w:shd w:val="clear" w:color="auto" w:fill="auto"/>
          </w:tcPr>
          <w:p w14:paraId="60665E2B" w14:textId="77777777" w:rsidR="00FB27F7" w:rsidRDefault="00FB27F7" w:rsidP="002634E1">
            <w:pPr>
              <w:pStyle w:val="TAL"/>
              <w:rPr>
                <w:sz w:val="16"/>
              </w:rPr>
            </w:pPr>
            <w:r>
              <w:rPr>
                <w:sz w:val="16"/>
              </w:rPr>
              <w:t>agreed</w:t>
            </w:r>
          </w:p>
        </w:tc>
      </w:tr>
      <w:tr w:rsidR="00FB27F7" w14:paraId="5F0AF0A2" w14:textId="77777777" w:rsidTr="002634E1">
        <w:tc>
          <w:tcPr>
            <w:tcW w:w="0" w:type="auto"/>
            <w:shd w:val="clear" w:color="auto" w:fill="auto"/>
          </w:tcPr>
          <w:p w14:paraId="357B5CDB" w14:textId="77777777" w:rsidR="00FB27F7" w:rsidRDefault="00FB27F7" w:rsidP="002634E1">
            <w:pPr>
              <w:pStyle w:val="TAL"/>
              <w:rPr>
                <w:sz w:val="16"/>
              </w:rPr>
            </w:pPr>
            <w:r>
              <w:rPr>
                <w:sz w:val="16"/>
              </w:rPr>
              <w:t>S5-233897</w:t>
            </w:r>
          </w:p>
        </w:tc>
        <w:tc>
          <w:tcPr>
            <w:tcW w:w="0" w:type="auto"/>
            <w:shd w:val="clear" w:color="auto" w:fill="auto"/>
          </w:tcPr>
          <w:p w14:paraId="58A61C6B" w14:textId="77777777" w:rsidR="00FB27F7" w:rsidRDefault="00FB27F7" w:rsidP="002634E1">
            <w:pPr>
              <w:pStyle w:val="TAL"/>
              <w:rPr>
                <w:sz w:val="16"/>
              </w:rPr>
            </w:pPr>
            <w:r>
              <w:rPr>
                <w:sz w:val="16"/>
              </w:rPr>
              <w:t>23/05/2023 14:10:44</w:t>
            </w:r>
          </w:p>
        </w:tc>
        <w:tc>
          <w:tcPr>
            <w:tcW w:w="0" w:type="auto"/>
            <w:shd w:val="clear" w:color="auto" w:fill="auto"/>
          </w:tcPr>
          <w:p w14:paraId="779D0D0F" w14:textId="77777777" w:rsidR="00FB27F7" w:rsidRDefault="00FB27F7" w:rsidP="002634E1">
            <w:pPr>
              <w:pStyle w:val="TAL"/>
              <w:rPr>
                <w:sz w:val="16"/>
              </w:rPr>
            </w:pPr>
            <w:r>
              <w:rPr>
                <w:sz w:val="16"/>
              </w:rPr>
              <w:t>revised</w:t>
            </w:r>
          </w:p>
        </w:tc>
      </w:tr>
      <w:tr w:rsidR="00FB27F7" w14:paraId="6D7A7B8D" w14:textId="77777777" w:rsidTr="002634E1">
        <w:tc>
          <w:tcPr>
            <w:tcW w:w="0" w:type="auto"/>
            <w:shd w:val="clear" w:color="auto" w:fill="auto"/>
          </w:tcPr>
          <w:p w14:paraId="41BE5E2E" w14:textId="77777777" w:rsidR="00FB27F7" w:rsidRDefault="00FB27F7" w:rsidP="002634E1">
            <w:pPr>
              <w:pStyle w:val="TAL"/>
              <w:rPr>
                <w:sz w:val="16"/>
              </w:rPr>
            </w:pPr>
            <w:r>
              <w:rPr>
                <w:sz w:val="16"/>
              </w:rPr>
              <w:t>S5-233898</w:t>
            </w:r>
          </w:p>
        </w:tc>
        <w:tc>
          <w:tcPr>
            <w:tcW w:w="0" w:type="auto"/>
            <w:shd w:val="clear" w:color="auto" w:fill="auto"/>
          </w:tcPr>
          <w:p w14:paraId="3F2FD0B2" w14:textId="77777777" w:rsidR="00FB27F7" w:rsidRDefault="00FB27F7" w:rsidP="002634E1">
            <w:pPr>
              <w:pStyle w:val="TAL"/>
              <w:rPr>
                <w:sz w:val="16"/>
              </w:rPr>
            </w:pPr>
            <w:r>
              <w:rPr>
                <w:sz w:val="16"/>
              </w:rPr>
              <w:t>23/05/2023 14:28:40</w:t>
            </w:r>
          </w:p>
        </w:tc>
        <w:tc>
          <w:tcPr>
            <w:tcW w:w="0" w:type="auto"/>
            <w:shd w:val="clear" w:color="auto" w:fill="auto"/>
          </w:tcPr>
          <w:p w14:paraId="2866092B" w14:textId="77777777" w:rsidR="00FB27F7" w:rsidRDefault="00FB27F7" w:rsidP="002634E1">
            <w:pPr>
              <w:pStyle w:val="TAL"/>
              <w:rPr>
                <w:sz w:val="16"/>
              </w:rPr>
            </w:pPr>
            <w:r>
              <w:rPr>
                <w:sz w:val="16"/>
              </w:rPr>
              <w:t>revised</w:t>
            </w:r>
          </w:p>
        </w:tc>
      </w:tr>
      <w:tr w:rsidR="00FB27F7" w14:paraId="603F6AF9" w14:textId="77777777" w:rsidTr="002634E1">
        <w:tc>
          <w:tcPr>
            <w:tcW w:w="0" w:type="auto"/>
            <w:shd w:val="clear" w:color="auto" w:fill="auto"/>
          </w:tcPr>
          <w:p w14:paraId="0EE2D4A0" w14:textId="77777777" w:rsidR="00FB27F7" w:rsidRDefault="00FB27F7" w:rsidP="002634E1">
            <w:pPr>
              <w:pStyle w:val="TAL"/>
              <w:rPr>
                <w:sz w:val="16"/>
              </w:rPr>
            </w:pPr>
            <w:r>
              <w:rPr>
                <w:sz w:val="16"/>
              </w:rPr>
              <w:t>S5-233899</w:t>
            </w:r>
          </w:p>
        </w:tc>
        <w:tc>
          <w:tcPr>
            <w:tcW w:w="0" w:type="auto"/>
            <w:shd w:val="clear" w:color="auto" w:fill="auto"/>
          </w:tcPr>
          <w:p w14:paraId="2F03B01B" w14:textId="77777777" w:rsidR="00FB27F7" w:rsidRDefault="00FB27F7" w:rsidP="002634E1">
            <w:pPr>
              <w:pStyle w:val="TAL"/>
              <w:rPr>
                <w:sz w:val="16"/>
              </w:rPr>
            </w:pPr>
            <w:r>
              <w:rPr>
                <w:sz w:val="16"/>
              </w:rPr>
              <w:t>23/05/2023 14:36:02</w:t>
            </w:r>
          </w:p>
        </w:tc>
        <w:tc>
          <w:tcPr>
            <w:tcW w:w="0" w:type="auto"/>
            <w:shd w:val="clear" w:color="auto" w:fill="auto"/>
          </w:tcPr>
          <w:p w14:paraId="3B87B534" w14:textId="77777777" w:rsidR="00FB27F7" w:rsidRDefault="00FB27F7" w:rsidP="002634E1">
            <w:pPr>
              <w:pStyle w:val="TAL"/>
              <w:rPr>
                <w:sz w:val="16"/>
              </w:rPr>
            </w:pPr>
            <w:r>
              <w:rPr>
                <w:sz w:val="16"/>
              </w:rPr>
              <w:t>revised</w:t>
            </w:r>
          </w:p>
        </w:tc>
      </w:tr>
      <w:tr w:rsidR="00FB27F7" w14:paraId="22E25D11" w14:textId="77777777" w:rsidTr="002634E1">
        <w:tc>
          <w:tcPr>
            <w:tcW w:w="0" w:type="auto"/>
            <w:shd w:val="clear" w:color="auto" w:fill="auto"/>
          </w:tcPr>
          <w:p w14:paraId="7BF7BF8D" w14:textId="77777777" w:rsidR="00FB27F7" w:rsidRDefault="00FB27F7" w:rsidP="002634E1">
            <w:pPr>
              <w:pStyle w:val="TAL"/>
              <w:rPr>
                <w:sz w:val="16"/>
              </w:rPr>
            </w:pPr>
            <w:r>
              <w:rPr>
                <w:sz w:val="16"/>
              </w:rPr>
              <w:t>S5-233900</w:t>
            </w:r>
          </w:p>
        </w:tc>
        <w:tc>
          <w:tcPr>
            <w:tcW w:w="0" w:type="auto"/>
            <w:shd w:val="clear" w:color="auto" w:fill="auto"/>
          </w:tcPr>
          <w:p w14:paraId="6A7C700B" w14:textId="77777777" w:rsidR="00FB27F7" w:rsidRDefault="00FB27F7" w:rsidP="002634E1">
            <w:pPr>
              <w:pStyle w:val="TAL"/>
              <w:rPr>
                <w:sz w:val="16"/>
              </w:rPr>
            </w:pPr>
            <w:r>
              <w:rPr>
                <w:sz w:val="16"/>
              </w:rPr>
              <w:t>23/05/2023 14:36:52</w:t>
            </w:r>
          </w:p>
        </w:tc>
        <w:tc>
          <w:tcPr>
            <w:tcW w:w="0" w:type="auto"/>
            <w:shd w:val="clear" w:color="auto" w:fill="auto"/>
          </w:tcPr>
          <w:p w14:paraId="42E33E85" w14:textId="77777777" w:rsidR="00FB27F7" w:rsidRDefault="00FB27F7" w:rsidP="002634E1">
            <w:pPr>
              <w:pStyle w:val="TAL"/>
              <w:rPr>
                <w:sz w:val="16"/>
              </w:rPr>
            </w:pPr>
            <w:r>
              <w:rPr>
                <w:sz w:val="16"/>
              </w:rPr>
              <w:t>revised</w:t>
            </w:r>
          </w:p>
        </w:tc>
      </w:tr>
      <w:tr w:rsidR="00FB27F7" w14:paraId="688F9FC8" w14:textId="77777777" w:rsidTr="002634E1">
        <w:tc>
          <w:tcPr>
            <w:tcW w:w="0" w:type="auto"/>
            <w:shd w:val="clear" w:color="auto" w:fill="auto"/>
          </w:tcPr>
          <w:p w14:paraId="61192C77" w14:textId="77777777" w:rsidR="00FB27F7" w:rsidRDefault="00FB27F7" w:rsidP="002634E1">
            <w:pPr>
              <w:pStyle w:val="TAL"/>
              <w:rPr>
                <w:sz w:val="16"/>
              </w:rPr>
            </w:pPr>
            <w:r>
              <w:rPr>
                <w:sz w:val="16"/>
              </w:rPr>
              <w:t>S5-233901</w:t>
            </w:r>
          </w:p>
        </w:tc>
        <w:tc>
          <w:tcPr>
            <w:tcW w:w="0" w:type="auto"/>
            <w:shd w:val="clear" w:color="auto" w:fill="auto"/>
          </w:tcPr>
          <w:p w14:paraId="1DCBC286" w14:textId="77777777" w:rsidR="00FB27F7" w:rsidRDefault="00FB27F7" w:rsidP="002634E1">
            <w:pPr>
              <w:pStyle w:val="TAL"/>
              <w:rPr>
                <w:sz w:val="16"/>
              </w:rPr>
            </w:pPr>
            <w:r>
              <w:rPr>
                <w:sz w:val="16"/>
              </w:rPr>
              <w:t>23/05/2023 14:42:59</w:t>
            </w:r>
          </w:p>
        </w:tc>
        <w:tc>
          <w:tcPr>
            <w:tcW w:w="0" w:type="auto"/>
            <w:shd w:val="clear" w:color="auto" w:fill="auto"/>
          </w:tcPr>
          <w:p w14:paraId="2CF25ABC" w14:textId="77777777" w:rsidR="00FB27F7" w:rsidRDefault="00FB27F7" w:rsidP="002634E1">
            <w:pPr>
              <w:pStyle w:val="TAL"/>
              <w:rPr>
                <w:sz w:val="16"/>
              </w:rPr>
            </w:pPr>
            <w:r>
              <w:rPr>
                <w:sz w:val="16"/>
              </w:rPr>
              <w:t>revised</w:t>
            </w:r>
          </w:p>
        </w:tc>
      </w:tr>
      <w:tr w:rsidR="00FB27F7" w14:paraId="446E4D59" w14:textId="77777777" w:rsidTr="002634E1">
        <w:tc>
          <w:tcPr>
            <w:tcW w:w="0" w:type="auto"/>
            <w:shd w:val="clear" w:color="auto" w:fill="auto"/>
          </w:tcPr>
          <w:p w14:paraId="68F1B26A" w14:textId="77777777" w:rsidR="00FB27F7" w:rsidRDefault="00FB27F7" w:rsidP="002634E1">
            <w:pPr>
              <w:pStyle w:val="TAL"/>
              <w:rPr>
                <w:sz w:val="16"/>
              </w:rPr>
            </w:pPr>
            <w:r>
              <w:rPr>
                <w:sz w:val="16"/>
              </w:rPr>
              <w:t>S5-233902</w:t>
            </w:r>
          </w:p>
        </w:tc>
        <w:tc>
          <w:tcPr>
            <w:tcW w:w="0" w:type="auto"/>
            <w:shd w:val="clear" w:color="auto" w:fill="auto"/>
          </w:tcPr>
          <w:p w14:paraId="1B5688E4" w14:textId="77777777" w:rsidR="00FB27F7" w:rsidRDefault="00FB27F7" w:rsidP="002634E1">
            <w:pPr>
              <w:pStyle w:val="TAL"/>
              <w:rPr>
                <w:sz w:val="16"/>
              </w:rPr>
            </w:pPr>
            <w:r>
              <w:rPr>
                <w:sz w:val="16"/>
              </w:rPr>
              <w:t>23/05/2023 14:43:29</w:t>
            </w:r>
          </w:p>
        </w:tc>
        <w:tc>
          <w:tcPr>
            <w:tcW w:w="0" w:type="auto"/>
            <w:shd w:val="clear" w:color="auto" w:fill="auto"/>
          </w:tcPr>
          <w:p w14:paraId="61CE5A62" w14:textId="77777777" w:rsidR="00FB27F7" w:rsidRDefault="00FB27F7" w:rsidP="002634E1">
            <w:pPr>
              <w:pStyle w:val="TAL"/>
              <w:rPr>
                <w:sz w:val="16"/>
              </w:rPr>
            </w:pPr>
            <w:r>
              <w:rPr>
                <w:sz w:val="16"/>
              </w:rPr>
              <w:t>revised</w:t>
            </w:r>
          </w:p>
        </w:tc>
      </w:tr>
      <w:tr w:rsidR="00FB27F7" w14:paraId="47065E37" w14:textId="77777777" w:rsidTr="002634E1">
        <w:tc>
          <w:tcPr>
            <w:tcW w:w="0" w:type="auto"/>
            <w:shd w:val="clear" w:color="auto" w:fill="auto"/>
          </w:tcPr>
          <w:p w14:paraId="569A30D0" w14:textId="77777777" w:rsidR="00FB27F7" w:rsidRDefault="00FB27F7" w:rsidP="002634E1">
            <w:pPr>
              <w:pStyle w:val="TAL"/>
              <w:rPr>
                <w:sz w:val="16"/>
              </w:rPr>
            </w:pPr>
            <w:r>
              <w:rPr>
                <w:sz w:val="16"/>
              </w:rPr>
              <w:t>S5-233903</w:t>
            </w:r>
          </w:p>
        </w:tc>
        <w:tc>
          <w:tcPr>
            <w:tcW w:w="0" w:type="auto"/>
            <w:shd w:val="clear" w:color="auto" w:fill="auto"/>
          </w:tcPr>
          <w:p w14:paraId="744F8176" w14:textId="77777777" w:rsidR="00FB27F7" w:rsidRDefault="00FB27F7" w:rsidP="002634E1">
            <w:pPr>
              <w:pStyle w:val="TAL"/>
              <w:rPr>
                <w:sz w:val="16"/>
              </w:rPr>
            </w:pPr>
            <w:r>
              <w:rPr>
                <w:sz w:val="16"/>
              </w:rPr>
              <w:t>23/05/2023 14:43:34</w:t>
            </w:r>
          </w:p>
        </w:tc>
        <w:tc>
          <w:tcPr>
            <w:tcW w:w="0" w:type="auto"/>
            <w:shd w:val="clear" w:color="auto" w:fill="auto"/>
          </w:tcPr>
          <w:p w14:paraId="29268D45" w14:textId="77777777" w:rsidR="00FB27F7" w:rsidRDefault="00FB27F7" w:rsidP="002634E1">
            <w:pPr>
              <w:pStyle w:val="TAL"/>
              <w:rPr>
                <w:sz w:val="16"/>
              </w:rPr>
            </w:pPr>
            <w:r>
              <w:rPr>
                <w:sz w:val="16"/>
              </w:rPr>
              <w:t>revised</w:t>
            </w:r>
          </w:p>
        </w:tc>
      </w:tr>
      <w:tr w:rsidR="00FB27F7" w14:paraId="1829DF8B" w14:textId="77777777" w:rsidTr="002634E1">
        <w:tc>
          <w:tcPr>
            <w:tcW w:w="0" w:type="auto"/>
            <w:shd w:val="clear" w:color="auto" w:fill="auto"/>
          </w:tcPr>
          <w:p w14:paraId="5A594F20" w14:textId="77777777" w:rsidR="00FB27F7" w:rsidRDefault="00FB27F7" w:rsidP="002634E1">
            <w:pPr>
              <w:pStyle w:val="TAL"/>
              <w:rPr>
                <w:sz w:val="16"/>
              </w:rPr>
            </w:pPr>
            <w:r>
              <w:rPr>
                <w:sz w:val="16"/>
              </w:rPr>
              <w:t>S5-233904</w:t>
            </w:r>
          </w:p>
        </w:tc>
        <w:tc>
          <w:tcPr>
            <w:tcW w:w="0" w:type="auto"/>
            <w:shd w:val="clear" w:color="auto" w:fill="auto"/>
          </w:tcPr>
          <w:p w14:paraId="2F3D7517" w14:textId="77777777" w:rsidR="00FB27F7" w:rsidRDefault="00FB27F7" w:rsidP="002634E1">
            <w:pPr>
              <w:pStyle w:val="TAL"/>
              <w:rPr>
                <w:sz w:val="16"/>
              </w:rPr>
            </w:pPr>
            <w:r>
              <w:rPr>
                <w:sz w:val="16"/>
              </w:rPr>
              <w:t>25/05/2023 14:28:50</w:t>
            </w:r>
          </w:p>
        </w:tc>
        <w:tc>
          <w:tcPr>
            <w:tcW w:w="0" w:type="auto"/>
            <w:shd w:val="clear" w:color="auto" w:fill="auto"/>
          </w:tcPr>
          <w:p w14:paraId="63C1AD7F" w14:textId="77777777" w:rsidR="00FB27F7" w:rsidRDefault="00FB27F7" w:rsidP="002634E1">
            <w:pPr>
              <w:pStyle w:val="TAL"/>
              <w:rPr>
                <w:sz w:val="16"/>
              </w:rPr>
            </w:pPr>
            <w:r>
              <w:rPr>
                <w:sz w:val="16"/>
              </w:rPr>
              <w:t>agreed</w:t>
            </w:r>
          </w:p>
        </w:tc>
      </w:tr>
      <w:tr w:rsidR="00FB27F7" w14:paraId="137B16DF" w14:textId="77777777" w:rsidTr="002634E1">
        <w:tc>
          <w:tcPr>
            <w:tcW w:w="0" w:type="auto"/>
            <w:shd w:val="clear" w:color="auto" w:fill="auto"/>
          </w:tcPr>
          <w:p w14:paraId="19719B62" w14:textId="77777777" w:rsidR="00FB27F7" w:rsidRDefault="00FB27F7" w:rsidP="002634E1">
            <w:pPr>
              <w:pStyle w:val="TAL"/>
              <w:rPr>
                <w:sz w:val="16"/>
              </w:rPr>
            </w:pPr>
            <w:r>
              <w:rPr>
                <w:sz w:val="16"/>
              </w:rPr>
              <w:t>S5-233904</w:t>
            </w:r>
          </w:p>
        </w:tc>
        <w:tc>
          <w:tcPr>
            <w:tcW w:w="0" w:type="auto"/>
            <w:shd w:val="clear" w:color="auto" w:fill="auto"/>
          </w:tcPr>
          <w:p w14:paraId="3662C7CF" w14:textId="77777777" w:rsidR="00FB27F7" w:rsidRDefault="00FB27F7" w:rsidP="002634E1">
            <w:pPr>
              <w:pStyle w:val="TAL"/>
              <w:rPr>
                <w:sz w:val="16"/>
              </w:rPr>
            </w:pPr>
            <w:r>
              <w:rPr>
                <w:sz w:val="16"/>
              </w:rPr>
              <w:t>25/05/2023 14:31:51</w:t>
            </w:r>
          </w:p>
        </w:tc>
        <w:tc>
          <w:tcPr>
            <w:tcW w:w="0" w:type="auto"/>
            <w:shd w:val="clear" w:color="auto" w:fill="auto"/>
          </w:tcPr>
          <w:p w14:paraId="06981570" w14:textId="77777777" w:rsidR="00FB27F7" w:rsidRDefault="00FB27F7" w:rsidP="002634E1">
            <w:pPr>
              <w:pStyle w:val="TAL"/>
              <w:rPr>
                <w:sz w:val="16"/>
              </w:rPr>
            </w:pPr>
            <w:r>
              <w:rPr>
                <w:sz w:val="16"/>
              </w:rPr>
              <w:t>revised</w:t>
            </w:r>
          </w:p>
        </w:tc>
      </w:tr>
      <w:tr w:rsidR="00FB27F7" w14:paraId="0E0F38F1" w14:textId="77777777" w:rsidTr="002634E1">
        <w:tc>
          <w:tcPr>
            <w:tcW w:w="0" w:type="auto"/>
            <w:shd w:val="clear" w:color="auto" w:fill="auto"/>
          </w:tcPr>
          <w:p w14:paraId="742930CA" w14:textId="77777777" w:rsidR="00FB27F7" w:rsidRDefault="00FB27F7" w:rsidP="002634E1">
            <w:pPr>
              <w:pStyle w:val="TAL"/>
              <w:rPr>
                <w:sz w:val="16"/>
              </w:rPr>
            </w:pPr>
            <w:r>
              <w:rPr>
                <w:sz w:val="16"/>
              </w:rPr>
              <w:t>S5-233905</w:t>
            </w:r>
          </w:p>
        </w:tc>
        <w:tc>
          <w:tcPr>
            <w:tcW w:w="0" w:type="auto"/>
            <w:shd w:val="clear" w:color="auto" w:fill="auto"/>
          </w:tcPr>
          <w:p w14:paraId="6B41B608" w14:textId="77777777" w:rsidR="00FB27F7" w:rsidRDefault="00FB27F7" w:rsidP="002634E1">
            <w:pPr>
              <w:pStyle w:val="TAL"/>
              <w:rPr>
                <w:sz w:val="16"/>
              </w:rPr>
            </w:pPr>
            <w:r>
              <w:rPr>
                <w:sz w:val="16"/>
              </w:rPr>
              <w:t>25/05/2023 14:38:23</w:t>
            </w:r>
          </w:p>
        </w:tc>
        <w:tc>
          <w:tcPr>
            <w:tcW w:w="0" w:type="auto"/>
            <w:shd w:val="clear" w:color="auto" w:fill="auto"/>
          </w:tcPr>
          <w:p w14:paraId="52F14C76" w14:textId="77777777" w:rsidR="00FB27F7" w:rsidRDefault="00FB27F7" w:rsidP="002634E1">
            <w:pPr>
              <w:pStyle w:val="TAL"/>
              <w:rPr>
                <w:sz w:val="16"/>
              </w:rPr>
            </w:pPr>
            <w:r>
              <w:rPr>
                <w:sz w:val="16"/>
              </w:rPr>
              <w:t>revised</w:t>
            </w:r>
          </w:p>
        </w:tc>
      </w:tr>
      <w:tr w:rsidR="00FB27F7" w14:paraId="193C1EF8" w14:textId="77777777" w:rsidTr="002634E1">
        <w:tc>
          <w:tcPr>
            <w:tcW w:w="0" w:type="auto"/>
            <w:shd w:val="clear" w:color="auto" w:fill="auto"/>
          </w:tcPr>
          <w:p w14:paraId="79082281" w14:textId="77777777" w:rsidR="00FB27F7" w:rsidRDefault="00FB27F7" w:rsidP="002634E1">
            <w:pPr>
              <w:pStyle w:val="TAL"/>
              <w:rPr>
                <w:sz w:val="16"/>
              </w:rPr>
            </w:pPr>
            <w:r>
              <w:rPr>
                <w:sz w:val="16"/>
              </w:rPr>
              <w:t>S5-233906</w:t>
            </w:r>
          </w:p>
        </w:tc>
        <w:tc>
          <w:tcPr>
            <w:tcW w:w="0" w:type="auto"/>
            <w:shd w:val="clear" w:color="auto" w:fill="auto"/>
          </w:tcPr>
          <w:p w14:paraId="4820AE77" w14:textId="77777777" w:rsidR="00FB27F7" w:rsidRDefault="00FB27F7" w:rsidP="002634E1">
            <w:pPr>
              <w:pStyle w:val="TAL"/>
              <w:rPr>
                <w:sz w:val="16"/>
              </w:rPr>
            </w:pPr>
            <w:r>
              <w:rPr>
                <w:sz w:val="16"/>
              </w:rPr>
              <w:t>25/05/2023 14:40:52</w:t>
            </w:r>
          </w:p>
        </w:tc>
        <w:tc>
          <w:tcPr>
            <w:tcW w:w="0" w:type="auto"/>
            <w:shd w:val="clear" w:color="auto" w:fill="auto"/>
          </w:tcPr>
          <w:p w14:paraId="28D1F1F5" w14:textId="77777777" w:rsidR="00FB27F7" w:rsidRDefault="00FB27F7" w:rsidP="002634E1">
            <w:pPr>
              <w:pStyle w:val="TAL"/>
              <w:rPr>
                <w:sz w:val="16"/>
              </w:rPr>
            </w:pPr>
            <w:r>
              <w:rPr>
                <w:sz w:val="16"/>
              </w:rPr>
              <w:t>agreed</w:t>
            </w:r>
          </w:p>
        </w:tc>
      </w:tr>
      <w:tr w:rsidR="00FB27F7" w14:paraId="34D732A7" w14:textId="77777777" w:rsidTr="002634E1">
        <w:tc>
          <w:tcPr>
            <w:tcW w:w="0" w:type="auto"/>
            <w:shd w:val="clear" w:color="auto" w:fill="auto"/>
          </w:tcPr>
          <w:p w14:paraId="327CD734" w14:textId="77777777" w:rsidR="00FB27F7" w:rsidRDefault="00FB27F7" w:rsidP="002634E1">
            <w:pPr>
              <w:pStyle w:val="TAL"/>
              <w:rPr>
                <w:sz w:val="16"/>
              </w:rPr>
            </w:pPr>
            <w:r>
              <w:rPr>
                <w:sz w:val="16"/>
              </w:rPr>
              <w:t>S5-233907</w:t>
            </w:r>
          </w:p>
        </w:tc>
        <w:tc>
          <w:tcPr>
            <w:tcW w:w="0" w:type="auto"/>
            <w:shd w:val="clear" w:color="auto" w:fill="auto"/>
          </w:tcPr>
          <w:p w14:paraId="7A58A7D3" w14:textId="77777777" w:rsidR="00FB27F7" w:rsidRDefault="00FB27F7" w:rsidP="002634E1">
            <w:pPr>
              <w:pStyle w:val="TAL"/>
              <w:rPr>
                <w:sz w:val="16"/>
              </w:rPr>
            </w:pPr>
            <w:r>
              <w:rPr>
                <w:sz w:val="16"/>
              </w:rPr>
              <w:t>25/05/2023 14:40:56</w:t>
            </w:r>
          </w:p>
        </w:tc>
        <w:tc>
          <w:tcPr>
            <w:tcW w:w="0" w:type="auto"/>
            <w:shd w:val="clear" w:color="auto" w:fill="auto"/>
          </w:tcPr>
          <w:p w14:paraId="362B43DC" w14:textId="77777777" w:rsidR="00FB27F7" w:rsidRDefault="00FB27F7" w:rsidP="002634E1">
            <w:pPr>
              <w:pStyle w:val="TAL"/>
              <w:rPr>
                <w:sz w:val="16"/>
              </w:rPr>
            </w:pPr>
            <w:r>
              <w:rPr>
                <w:sz w:val="16"/>
              </w:rPr>
              <w:t>agreed</w:t>
            </w:r>
          </w:p>
        </w:tc>
      </w:tr>
      <w:tr w:rsidR="00FB27F7" w14:paraId="0232179C" w14:textId="77777777" w:rsidTr="002634E1">
        <w:tc>
          <w:tcPr>
            <w:tcW w:w="0" w:type="auto"/>
            <w:shd w:val="clear" w:color="auto" w:fill="auto"/>
          </w:tcPr>
          <w:p w14:paraId="3EBF0171" w14:textId="77777777" w:rsidR="00FB27F7" w:rsidRDefault="00FB27F7" w:rsidP="002634E1">
            <w:pPr>
              <w:pStyle w:val="TAL"/>
              <w:rPr>
                <w:sz w:val="16"/>
              </w:rPr>
            </w:pPr>
            <w:r>
              <w:rPr>
                <w:sz w:val="16"/>
              </w:rPr>
              <w:t>S5-233908</w:t>
            </w:r>
          </w:p>
        </w:tc>
        <w:tc>
          <w:tcPr>
            <w:tcW w:w="0" w:type="auto"/>
            <w:shd w:val="clear" w:color="auto" w:fill="auto"/>
          </w:tcPr>
          <w:p w14:paraId="40A71E8C" w14:textId="77777777" w:rsidR="00FB27F7" w:rsidRDefault="00FB27F7" w:rsidP="002634E1">
            <w:pPr>
              <w:pStyle w:val="TAL"/>
              <w:rPr>
                <w:sz w:val="16"/>
              </w:rPr>
            </w:pPr>
            <w:r>
              <w:rPr>
                <w:sz w:val="16"/>
              </w:rPr>
              <w:t>25/05/2023 14:41:50</w:t>
            </w:r>
          </w:p>
        </w:tc>
        <w:tc>
          <w:tcPr>
            <w:tcW w:w="0" w:type="auto"/>
            <w:shd w:val="clear" w:color="auto" w:fill="auto"/>
          </w:tcPr>
          <w:p w14:paraId="664BBA2C" w14:textId="77777777" w:rsidR="00FB27F7" w:rsidRDefault="00FB27F7" w:rsidP="002634E1">
            <w:pPr>
              <w:pStyle w:val="TAL"/>
              <w:rPr>
                <w:sz w:val="16"/>
              </w:rPr>
            </w:pPr>
            <w:r>
              <w:rPr>
                <w:sz w:val="16"/>
              </w:rPr>
              <w:t>agreed</w:t>
            </w:r>
          </w:p>
        </w:tc>
      </w:tr>
      <w:tr w:rsidR="00FB27F7" w14:paraId="0FE3E4AD" w14:textId="77777777" w:rsidTr="002634E1">
        <w:tc>
          <w:tcPr>
            <w:tcW w:w="0" w:type="auto"/>
            <w:shd w:val="clear" w:color="auto" w:fill="auto"/>
          </w:tcPr>
          <w:p w14:paraId="56C0652E" w14:textId="77777777" w:rsidR="00FB27F7" w:rsidRDefault="00FB27F7" w:rsidP="002634E1">
            <w:pPr>
              <w:pStyle w:val="TAL"/>
              <w:rPr>
                <w:sz w:val="16"/>
              </w:rPr>
            </w:pPr>
            <w:r>
              <w:rPr>
                <w:sz w:val="16"/>
              </w:rPr>
              <w:t>S5-233909</w:t>
            </w:r>
          </w:p>
        </w:tc>
        <w:tc>
          <w:tcPr>
            <w:tcW w:w="0" w:type="auto"/>
            <w:shd w:val="clear" w:color="auto" w:fill="auto"/>
          </w:tcPr>
          <w:p w14:paraId="2DF687AE" w14:textId="77777777" w:rsidR="00FB27F7" w:rsidRDefault="00FB27F7" w:rsidP="002634E1">
            <w:pPr>
              <w:pStyle w:val="TAL"/>
              <w:rPr>
                <w:sz w:val="16"/>
              </w:rPr>
            </w:pPr>
            <w:r>
              <w:rPr>
                <w:sz w:val="16"/>
              </w:rPr>
              <w:t>25/05/2023 14:41:52</w:t>
            </w:r>
          </w:p>
        </w:tc>
        <w:tc>
          <w:tcPr>
            <w:tcW w:w="0" w:type="auto"/>
            <w:shd w:val="clear" w:color="auto" w:fill="auto"/>
          </w:tcPr>
          <w:p w14:paraId="65BFF341" w14:textId="77777777" w:rsidR="00FB27F7" w:rsidRDefault="00FB27F7" w:rsidP="002634E1">
            <w:pPr>
              <w:pStyle w:val="TAL"/>
              <w:rPr>
                <w:sz w:val="16"/>
              </w:rPr>
            </w:pPr>
            <w:r>
              <w:rPr>
                <w:sz w:val="16"/>
              </w:rPr>
              <w:t>agreed</w:t>
            </w:r>
          </w:p>
        </w:tc>
      </w:tr>
      <w:tr w:rsidR="00FB27F7" w14:paraId="56836B07" w14:textId="77777777" w:rsidTr="002634E1">
        <w:tc>
          <w:tcPr>
            <w:tcW w:w="0" w:type="auto"/>
            <w:shd w:val="clear" w:color="auto" w:fill="auto"/>
          </w:tcPr>
          <w:p w14:paraId="34C86F14" w14:textId="77777777" w:rsidR="00FB27F7" w:rsidRDefault="00FB27F7" w:rsidP="002634E1">
            <w:pPr>
              <w:pStyle w:val="TAL"/>
              <w:rPr>
                <w:sz w:val="16"/>
              </w:rPr>
            </w:pPr>
            <w:r>
              <w:rPr>
                <w:sz w:val="16"/>
              </w:rPr>
              <w:t>S5-233910</w:t>
            </w:r>
          </w:p>
        </w:tc>
        <w:tc>
          <w:tcPr>
            <w:tcW w:w="0" w:type="auto"/>
            <w:shd w:val="clear" w:color="auto" w:fill="auto"/>
          </w:tcPr>
          <w:p w14:paraId="085A2EE1" w14:textId="77777777" w:rsidR="00FB27F7" w:rsidRDefault="00FB27F7" w:rsidP="002634E1">
            <w:pPr>
              <w:pStyle w:val="TAL"/>
              <w:rPr>
                <w:sz w:val="16"/>
              </w:rPr>
            </w:pPr>
            <w:r>
              <w:rPr>
                <w:sz w:val="16"/>
              </w:rPr>
              <w:t>24/05/2023 10:20:59</w:t>
            </w:r>
          </w:p>
        </w:tc>
        <w:tc>
          <w:tcPr>
            <w:tcW w:w="0" w:type="auto"/>
            <w:shd w:val="clear" w:color="auto" w:fill="auto"/>
          </w:tcPr>
          <w:p w14:paraId="06C534B3" w14:textId="77777777" w:rsidR="00FB27F7" w:rsidRDefault="00FB27F7" w:rsidP="002634E1">
            <w:pPr>
              <w:pStyle w:val="TAL"/>
              <w:rPr>
                <w:sz w:val="16"/>
              </w:rPr>
            </w:pPr>
            <w:r>
              <w:rPr>
                <w:sz w:val="16"/>
              </w:rPr>
              <w:t>revised</w:t>
            </w:r>
          </w:p>
        </w:tc>
      </w:tr>
      <w:tr w:rsidR="00FB27F7" w14:paraId="787E0C98" w14:textId="77777777" w:rsidTr="002634E1">
        <w:tc>
          <w:tcPr>
            <w:tcW w:w="0" w:type="auto"/>
            <w:shd w:val="clear" w:color="auto" w:fill="auto"/>
          </w:tcPr>
          <w:p w14:paraId="0AADC7A2" w14:textId="77777777" w:rsidR="00FB27F7" w:rsidRDefault="00FB27F7" w:rsidP="002634E1">
            <w:pPr>
              <w:pStyle w:val="TAL"/>
              <w:rPr>
                <w:sz w:val="16"/>
              </w:rPr>
            </w:pPr>
            <w:r>
              <w:rPr>
                <w:sz w:val="16"/>
              </w:rPr>
              <w:t>S5-233911</w:t>
            </w:r>
          </w:p>
        </w:tc>
        <w:tc>
          <w:tcPr>
            <w:tcW w:w="0" w:type="auto"/>
            <w:shd w:val="clear" w:color="auto" w:fill="auto"/>
          </w:tcPr>
          <w:p w14:paraId="47D04E65" w14:textId="77777777" w:rsidR="00FB27F7" w:rsidRDefault="00FB27F7" w:rsidP="002634E1">
            <w:pPr>
              <w:pStyle w:val="TAL"/>
              <w:rPr>
                <w:sz w:val="16"/>
              </w:rPr>
            </w:pPr>
            <w:r>
              <w:rPr>
                <w:sz w:val="16"/>
              </w:rPr>
              <w:t>24/05/2023 10:22:51</w:t>
            </w:r>
          </w:p>
        </w:tc>
        <w:tc>
          <w:tcPr>
            <w:tcW w:w="0" w:type="auto"/>
            <w:shd w:val="clear" w:color="auto" w:fill="auto"/>
          </w:tcPr>
          <w:p w14:paraId="1D5C498B" w14:textId="77777777" w:rsidR="00FB27F7" w:rsidRDefault="00FB27F7" w:rsidP="002634E1">
            <w:pPr>
              <w:pStyle w:val="TAL"/>
              <w:rPr>
                <w:sz w:val="16"/>
              </w:rPr>
            </w:pPr>
            <w:r>
              <w:rPr>
                <w:sz w:val="16"/>
              </w:rPr>
              <w:t>agreed</w:t>
            </w:r>
          </w:p>
        </w:tc>
      </w:tr>
      <w:tr w:rsidR="00FB27F7" w14:paraId="77374A07" w14:textId="77777777" w:rsidTr="002634E1">
        <w:tc>
          <w:tcPr>
            <w:tcW w:w="0" w:type="auto"/>
            <w:shd w:val="clear" w:color="auto" w:fill="auto"/>
          </w:tcPr>
          <w:p w14:paraId="16B61EC7" w14:textId="77777777" w:rsidR="00FB27F7" w:rsidRDefault="00FB27F7" w:rsidP="002634E1">
            <w:pPr>
              <w:pStyle w:val="TAL"/>
              <w:rPr>
                <w:sz w:val="16"/>
              </w:rPr>
            </w:pPr>
            <w:r>
              <w:rPr>
                <w:sz w:val="16"/>
              </w:rPr>
              <w:t>S5-233912</w:t>
            </w:r>
          </w:p>
        </w:tc>
        <w:tc>
          <w:tcPr>
            <w:tcW w:w="0" w:type="auto"/>
            <w:shd w:val="clear" w:color="auto" w:fill="auto"/>
          </w:tcPr>
          <w:p w14:paraId="63C77FFF" w14:textId="77777777" w:rsidR="00FB27F7" w:rsidRDefault="00FB27F7" w:rsidP="002634E1">
            <w:pPr>
              <w:pStyle w:val="TAL"/>
              <w:rPr>
                <w:sz w:val="16"/>
              </w:rPr>
            </w:pPr>
            <w:r>
              <w:rPr>
                <w:sz w:val="16"/>
              </w:rPr>
              <w:t>24/05/2023 10:23:44</w:t>
            </w:r>
          </w:p>
        </w:tc>
        <w:tc>
          <w:tcPr>
            <w:tcW w:w="0" w:type="auto"/>
            <w:shd w:val="clear" w:color="auto" w:fill="auto"/>
          </w:tcPr>
          <w:p w14:paraId="77865351" w14:textId="77777777" w:rsidR="00FB27F7" w:rsidRDefault="00FB27F7" w:rsidP="002634E1">
            <w:pPr>
              <w:pStyle w:val="TAL"/>
              <w:rPr>
                <w:sz w:val="16"/>
              </w:rPr>
            </w:pPr>
            <w:r>
              <w:rPr>
                <w:sz w:val="16"/>
              </w:rPr>
              <w:t>agreed</w:t>
            </w:r>
          </w:p>
        </w:tc>
      </w:tr>
      <w:tr w:rsidR="00FB27F7" w14:paraId="2CAB0248" w14:textId="77777777" w:rsidTr="002634E1">
        <w:tc>
          <w:tcPr>
            <w:tcW w:w="0" w:type="auto"/>
            <w:shd w:val="clear" w:color="auto" w:fill="auto"/>
          </w:tcPr>
          <w:p w14:paraId="1F1FD546" w14:textId="77777777" w:rsidR="00FB27F7" w:rsidRDefault="00FB27F7" w:rsidP="002634E1">
            <w:pPr>
              <w:pStyle w:val="TAL"/>
              <w:rPr>
                <w:sz w:val="16"/>
              </w:rPr>
            </w:pPr>
            <w:r>
              <w:rPr>
                <w:sz w:val="16"/>
              </w:rPr>
              <w:t>S5-233913</w:t>
            </w:r>
          </w:p>
        </w:tc>
        <w:tc>
          <w:tcPr>
            <w:tcW w:w="0" w:type="auto"/>
            <w:shd w:val="clear" w:color="auto" w:fill="auto"/>
          </w:tcPr>
          <w:p w14:paraId="2345931B" w14:textId="77777777" w:rsidR="00FB27F7" w:rsidRDefault="00FB27F7" w:rsidP="002634E1">
            <w:pPr>
              <w:pStyle w:val="TAL"/>
              <w:rPr>
                <w:sz w:val="16"/>
              </w:rPr>
            </w:pPr>
            <w:r>
              <w:rPr>
                <w:sz w:val="16"/>
              </w:rPr>
              <w:t>24/05/2023 10:26:19</w:t>
            </w:r>
          </w:p>
        </w:tc>
        <w:tc>
          <w:tcPr>
            <w:tcW w:w="0" w:type="auto"/>
            <w:shd w:val="clear" w:color="auto" w:fill="auto"/>
          </w:tcPr>
          <w:p w14:paraId="3F2940E2" w14:textId="77777777" w:rsidR="00FB27F7" w:rsidRDefault="00FB27F7" w:rsidP="002634E1">
            <w:pPr>
              <w:pStyle w:val="TAL"/>
              <w:rPr>
                <w:sz w:val="16"/>
              </w:rPr>
            </w:pPr>
            <w:r>
              <w:rPr>
                <w:sz w:val="16"/>
              </w:rPr>
              <w:t>revised</w:t>
            </w:r>
          </w:p>
        </w:tc>
      </w:tr>
      <w:tr w:rsidR="00FB27F7" w14:paraId="02FECA61" w14:textId="77777777" w:rsidTr="002634E1">
        <w:tc>
          <w:tcPr>
            <w:tcW w:w="0" w:type="auto"/>
            <w:shd w:val="clear" w:color="auto" w:fill="auto"/>
          </w:tcPr>
          <w:p w14:paraId="37835860" w14:textId="77777777" w:rsidR="00FB27F7" w:rsidRDefault="00FB27F7" w:rsidP="002634E1">
            <w:pPr>
              <w:pStyle w:val="TAL"/>
              <w:rPr>
                <w:sz w:val="16"/>
              </w:rPr>
            </w:pPr>
            <w:r>
              <w:rPr>
                <w:sz w:val="16"/>
              </w:rPr>
              <w:t>S5-233914</w:t>
            </w:r>
          </w:p>
        </w:tc>
        <w:tc>
          <w:tcPr>
            <w:tcW w:w="0" w:type="auto"/>
            <w:shd w:val="clear" w:color="auto" w:fill="auto"/>
          </w:tcPr>
          <w:p w14:paraId="44E23B02" w14:textId="77777777" w:rsidR="00FB27F7" w:rsidRDefault="00FB27F7" w:rsidP="002634E1">
            <w:pPr>
              <w:pStyle w:val="TAL"/>
              <w:rPr>
                <w:sz w:val="16"/>
              </w:rPr>
            </w:pPr>
            <w:r>
              <w:rPr>
                <w:sz w:val="16"/>
              </w:rPr>
              <w:t>24/05/2023 17:32:02</w:t>
            </w:r>
          </w:p>
        </w:tc>
        <w:tc>
          <w:tcPr>
            <w:tcW w:w="0" w:type="auto"/>
            <w:shd w:val="clear" w:color="auto" w:fill="auto"/>
          </w:tcPr>
          <w:p w14:paraId="35FE974A" w14:textId="77777777" w:rsidR="00FB27F7" w:rsidRDefault="00FB27F7" w:rsidP="002634E1">
            <w:pPr>
              <w:pStyle w:val="TAL"/>
              <w:rPr>
                <w:sz w:val="16"/>
              </w:rPr>
            </w:pPr>
            <w:r>
              <w:rPr>
                <w:sz w:val="16"/>
              </w:rPr>
              <w:t>revised</w:t>
            </w:r>
          </w:p>
        </w:tc>
      </w:tr>
      <w:tr w:rsidR="00FB27F7" w14:paraId="4E13076A" w14:textId="77777777" w:rsidTr="002634E1">
        <w:tc>
          <w:tcPr>
            <w:tcW w:w="0" w:type="auto"/>
            <w:shd w:val="clear" w:color="auto" w:fill="auto"/>
          </w:tcPr>
          <w:p w14:paraId="03A68C36" w14:textId="77777777" w:rsidR="00FB27F7" w:rsidRDefault="00FB27F7" w:rsidP="002634E1">
            <w:pPr>
              <w:pStyle w:val="TAL"/>
              <w:rPr>
                <w:sz w:val="16"/>
              </w:rPr>
            </w:pPr>
            <w:r>
              <w:rPr>
                <w:sz w:val="16"/>
              </w:rPr>
              <w:t>S5-233915</w:t>
            </w:r>
          </w:p>
        </w:tc>
        <w:tc>
          <w:tcPr>
            <w:tcW w:w="0" w:type="auto"/>
            <w:shd w:val="clear" w:color="auto" w:fill="auto"/>
          </w:tcPr>
          <w:p w14:paraId="275DA41A" w14:textId="77777777" w:rsidR="00FB27F7" w:rsidRDefault="00FB27F7" w:rsidP="002634E1">
            <w:pPr>
              <w:pStyle w:val="TAL"/>
              <w:rPr>
                <w:sz w:val="16"/>
              </w:rPr>
            </w:pPr>
            <w:r>
              <w:rPr>
                <w:sz w:val="16"/>
              </w:rPr>
              <w:t>24/05/2023 12:28:04</w:t>
            </w:r>
          </w:p>
        </w:tc>
        <w:tc>
          <w:tcPr>
            <w:tcW w:w="0" w:type="auto"/>
            <w:shd w:val="clear" w:color="auto" w:fill="auto"/>
          </w:tcPr>
          <w:p w14:paraId="4E6D318F" w14:textId="77777777" w:rsidR="00FB27F7" w:rsidRDefault="00FB27F7" w:rsidP="002634E1">
            <w:pPr>
              <w:pStyle w:val="TAL"/>
              <w:rPr>
                <w:sz w:val="16"/>
              </w:rPr>
            </w:pPr>
            <w:r>
              <w:rPr>
                <w:sz w:val="16"/>
              </w:rPr>
              <w:t>revised</w:t>
            </w:r>
          </w:p>
        </w:tc>
      </w:tr>
      <w:tr w:rsidR="00FB27F7" w14:paraId="1C058A5A" w14:textId="77777777" w:rsidTr="002634E1">
        <w:tc>
          <w:tcPr>
            <w:tcW w:w="0" w:type="auto"/>
            <w:shd w:val="clear" w:color="auto" w:fill="auto"/>
          </w:tcPr>
          <w:p w14:paraId="4B10422D" w14:textId="77777777" w:rsidR="00FB27F7" w:rsidRDefault="00FB27F7" w:rsidP="002634E1">
            <w:pPr>
              <w:pStyle w:val="TAL"/>
              <w:rPr>
                <w:sz w:val="16"/>
              </w:rPr>
            </w:pPr>
            <w:r>
              <w:rPr>
                <w:sz w:val="16"/>
              </w:rPr>
              <w:t>S5-233916</w:t>
            </w:r>
          </w:p>
        </w:tc>
        <w:tc>
          <w:tcPr>
            <w:tcW w:w="0" w:type="auto"/>
            <w:shd w:val="clear" w:color="auto" w:fill="auto"/>
          </w:tcPr>
          <w:p w14:paraId="49C79BED" w14:textId="77777777" w:rsidR="00FB27F7" w:rsidRDefault="00FB27F7" w:rsidP="002634E1">
            <w:pPr>
              <w:pStyle w:val="TAL"/>
              <w:rPr>
                <w:sz w:val="16"/>
              </w:rPr>
            </w:pPr>
            <w:r>
              <w:rPr>
                <w:sz w:val="16"/>
              </w:rPr>
              <w:t>24/05/2023 09:44:25</w:t>
            </w:r>
          </w:p>
        </w:tc>
        <w:tc>
          <w:tcPr>
            <w:tcW w:w="0" w:type="auto"/>
            <w:shd w:val="clear" w:color="auto" w:fill="auto"/>
          </w:tcPr>
          <w:p w14:paraId="09B5BC4D" w14:textId="77777777" w:rsidR="00FB27F7" w:rsidRDefault="00FB27F7" w:rsidP="002634E1">
            <w:pPr>
              <w:pStyle w:val="TAL"/>
              <w:rPr>
                <w:sz w:val="16"/>
              </w:rPr>
            </w:pPr>
            <w:r>
              <w:rPr>
                <w:sz w:val="16"/>
              </w:rPr>
              <w:t>revised</w:t>
            </w:r>
          </w:p>
        </w:tc>
      </w:tr>
      <w:tr w:rsidR="00FB27F7" w14:paraId="3A90E303" w14:textId="77777777" w:rsidTr="002634E1">
        <w:tc>
          <w:tcPr>
            <w:tcW w:w="0" w:type="auto"/>
            <w:shd w:val="clear" w:color="auto" w:fill="auto"/>
          </w:tcPr>
          <w:p w14:paraId="1B9950E6" w14:textId="77777777" w:rsidR="00FB27F7" w:rsidRDefault="00FB27F7" w:rsidP="002634E1">
            <w:pPr>
              <w:pStyle w:val="TAL"/>
              <w:rPr>
                <w:sz w:val="16"/>
              </w:rPr>
            </w:pPr>
            <w:r>
              <w:rPr>
                <w:sz w:val="16"/>
              </w:rPr>
              <w:t>S5-233917</w:t>
            </w:r>
          </w:p>
        </w:tc>
        <w:tc>
          <w:tcPr>
            <w:tcW w:w="0" w:type="auto"/>
            <w:shd w:val="clear" w:color="auto" w:fill="auto"/>
          </w:tcPr>
          <w:p w14:paraId="63C155DA" w14:textId="77777777" w:rsidR="00FB27F7" w:rsidRDefault="00FB27F7" w:rsidP="002634E1">
            <w:pPr>
              <w:pStyle w:val="TAL"/>
              <w:rPr>
                <w:sz w:val="16"/>
              </w:rPr>
            </w:pPr>
            <w:r>
              <w:rPr>
                <w:sz w:val="16"/>
              </w:rPr>
              <w:t>23/05/2023 06:43:33</w:t>
            </w:r>
          </w:p>
        </w:tc>
        <w:tc>
          <w:tcPr>
            <w:tcW w:w="0" w:type="auto"/>
            <w:shd w:val="clear" w:color="auto" w:fill="auto"/>
          </w:tcPr>
          <w:p w14:paraId="0B078548" w14:textId="77777777" w:rsidR="00FB27F7" w:rsidRDefault="00FB27F7" w:rsidP="002634E1">
            <w:pPr>
              <w:pStyle w:val="TAL"/>
              <w:rPr>
                <w:sz w:val="16"/>
              </w:rPr>
            </w:pPr>
            <w:r>
              <w:rPr>
                <w:sz w:val="16"/>
              </w:rPr>
              <w:t>approved</w:t>
            </w:r>
          </w:p>
        </w:tc>
      </w:tr>
      <w:tr w:rsidR="00FB27F7" w14:paraId="13D50353" w14:textId="77777777" w:rsidTr="002634E1">
        <w:tc>
          <w:tcPr>
            <w:tcW w:w="0" w:type="auto"/>
            <w:shd w:val="clear" w:color="auto" w:fill="auto"/>
          </w:tcPr>
          <w:p w14:paraId="6361CB58" w14:textId="77777777" w:rsidR="00FB27F7" w:rsidRDefault="00FB27F7" w:rsidP="002634E1">
            <w:pPr>
              <w:pStyle w:val="TAL"/>
              <w:rPr>
                <w:sz w:val="16"/>
              </w:rPr>
            </w:pPr>
            <w:r>
              <w:rPr>
                <w:sz w:val="16"/>
              </w:rPr>
              <w:t>S5-233918</w:t>
            </w:r>
          </w:p>
        </w:tc>
        <w:tc>
          <w:tcPr>
            <w:tcW w:w="0" w:type="auto"/>
            <w:shd w:val="clear" w:color="auto" w:fill="auto"/>
          </w:tcPr>
          <w:p w14:paraId="39C2E655" w14:textId="77777777" w:rsidR="00FB27F7" w:rsidRDefault="00FB27F7" w:rsidP="002634E1">
            <w:pPr>
              <w:pStyle w:val="TAL"/>
              <w:rPr>
                <w:sz w:val="16"/>
              </w:rPr>
            </w:pPr>
            <w:r>
              <w:rPr>
                <w:sz w:val="16"/>
              </w:rPr>
              <w:t>23/05/2023 06:45:06</w:t>
            </w:r>
          </w:p>
        </w:tc>
        <w:tc>
          <w:tcPr>
            <w:tcW w:w="0" w:type="auto"/>
            <w:shd w:val="clear" w:color="auto" w:fill="auto"/>
          </w:tcPr>
          <w:p w14:paraId="050B0BEC" w14:textId="77777777" w:rsidR="00FB27F7" w:rsidRDefault="00FB27F7" w:rsidP="002634E1">
            <w:pPr>
              <w:pStyle w:val="TAL"/>
              <w:rPr>
                <w:sz w:val="16"/>
              </w:rPr>
            </w:pPr>
            <w:r>
              <w:rPr>
                <w:sz w:val="16"/>
              </w:rPr>
              <w:t>approved</w:t>
            </w:r>
          </w:p>
        </w:tc>
      </w:tr>
      <w:tr w:rsidR="00FB27F7" w14:paraId="487E7130" w14:textId="77777777" w:rsidTr="002634E1">
        <w:tc>
          <w:tcPr>
            <w:tcW w:w="0" w:type="auto"/>
            <w:shd w:val="clear" w:color="auto" w:fill="auto"/>
          </w:tcPr>
          <w:p w14:paraId="6DED4F88" w14:textId="77777777" w:rsidR="00FB27F7" w:rsidRDefault="00FB27F7" w:rsidP="002634E1">
            <w:pPr>
              <w:pStyle w:val="TAL"/>
              <w:rPr>
                <w:sz w:val="16"/>
              </w:rPr>
            </w:pPr>
            <w:r>
              <w:rPr>
                <w:sz w:val="16"/>
              </w:rPr>
              <w:t>S5-233919</w:t>
            </w:r>
          </w:p>
        </w:tc>
        <w:tc>
          <w:tcPr>
            <w:tcW w:w="0" w:type="auto"/>
            <w:shd w:val="clear" w:color="auto" w:fill="auto"/>
          </w:tcPr>
          <w:p w14:paraId="44110014" w14:textId="77777777" w:rsidR="00FB27F7" w:rsidRDefault="00FB27F7" w:rsidP="002634E1">
            <w:pPr>
              <w:pStyle w:val="TAL"/>
              <w:rPr>
                <w:sz w:val="16"/>
              </w:rPr>
            </w:pPr>
            <w:r>
              <w:rPr>
                <w:sz w:val="16"/>
              </w:rPr>
              <w:t>25/05/2023 16:02:59</w:t>
            </w:r>
          </w:p>
        </w:tc>
        <w:tc>
          <w:tcPr>
            <w:tcW w:w="0" w:type="auto"/>
            <w:shd w:val="clear" w:color="auto" w:fill="auto"/>
          </w:tcPr>
          <w:p w14:paraId="5B3CD9DA" w14:textId="77777777" w:rsidR="00FB27F7" w:rsidRDefault="00FB27F7" w:rsidP="002634E1">
            <w:pPr>
              <w:pStyle w:val="TAL"/>
              <w:rPr>
                <w:sz w:val="16"/>
              </w:rPr>
            </w:pPr>
            <w:r>
              <w:rPr>
                <w:sz w:val="16"/>
              </w:rPr>
              <w:t>postponed</w:t>
            </w:r>
          </w:p>
        </w:tc>
      </w:tr>
      <w:tr w:rsidR="00FB27F7" w14:paraId="43796424" w14:textId="77777777" w:rsidTr="002634E1">
        <w:tc>
          <w:tcPr>
            <w:tcW w:w="0" w:type="auto"/>
            <w:shd w:val="clear" w:color="auto" w:fill="auto"/>
          </w:tcPr>
          <w:p w14:paraId="35C914FB" w14:textId="77777777" w:rsidR="00FB27F7" w:rsidRDefault="00FB27F7" w:rsidP="002634E1">
            <w:pPr>
              <w:pStyle w:val="TAL"/>
              <w:rPr>
                <w:sz w:val="16"/>
              </w:rPr>
            </w:pPr>
            <w:r>
              <w:rPr>
                <w:sz w:val="16"/>
              </w:rPr>
              <w:t>S5-233920</w:t>
            </w:r>
          </w:p>
        </w:tc>
        <w:tc>
          <w:tcPr>
            <w:tcW w:w="0" w:type="auto"/>
            <w:shd w:val="clear" w:color="auto" w:fill="auto"/>
          </w:tcPr>
          <w:p w14:paraId="7E36B327" w14:textId="77777777" w:rsidR="00FB27F7" w:rsidRDefault="00FB27F7" w:rsidP="002634E1">
            <w:pPr>
              <w:pStyle w:val="TAL"/>
              <w:rPr>
                <w:sz w:val="16"/>
              </w:rPr>
            </w:pPr>
            <w:r>
              <w:rPr>
                <w:sz w:val="16"/>
              </w:rPr>
              <w:t>24/05/2023 11:37:27</w:t>
            </w:r>
          </w:p>
        </w:tc>
        <w:tc>
          <w:tcPr>
            <w:tcW w:w="0" w:type="auto"/>
            <w:shd w:val="clear" w:color="auto" w:fill="auto"/>
          </w:tcPr>
          <w:p w14:paraId="1383D46F" w14:textId="77777777" w:rsidR="00FB27F7" w:rsidRDefault="00FB27F7" w:rsidP="002634E1">
            <w:pPr>
              <w:pStyle w:val="TAL"/>
              <w:rPr>
                <w:sz w:val="16"/>
              </w:rPr>
            </w:pPr>
            <w:r>
              <w:rPr>
                <w:sz w:val="16"/>
              </w:rPr>
              <w:t>agreed</w:t>
            </w:r>
          </w:p>
        </w:tc>
      </w:tr>
      <w:tr w:rsidR="00FB27F7" w14:paraId="745C32FB" w14:textId="77777777" w:rsidTr="002634E1">
        <w:tc>
          <w:tcPr>
            <w:tcW w:w="0" w:type="auto"/>
            <w:shd w:val="clear" w:color="auto" w:fill="auto"/>
          </w:tcPr>
          <w:p w14:paraId="23038D4D" w14:textId="77777777" w:rsidR="00FB27F7" w:rsidRDefault="00FB27F7" w:rsidP="002634E1">
            <w:pPr>
              <w:pStyle w:val="TAL"/>
              <w:rPr>
                <w:sz w:val="16"/>
              </w:rPr>
            </w:pPr>
            <w:r>
              <w:rPr>
                <w:sz w:val="16"/>
              </w:rPr>
              <w:t>S5-233921</w:t>
            </w:r>
          </w:p>
        </w:tc>
        <w:tc>
          <w:tcPr>
            <w:tcW w:w="0" w:type="auto"/>
            <w:shd w:val="clear" w:color="auto" w:fill="auto"/>
          </w:tcPr>
          <w:p w14:paraId="5A507CBE" w14:textId="77777777" w:rsidR="00FB27F7" w:rsidRDefault="00FB27F7" w:rsidP="002634E1">
            <w:pPr>
              <w:pStyle w:val="TAL"/>
              <w:rPr>
                <w:sz w:val="16"/>
              </w:rPr>
            </w:pPr>
            <w:r>
              <w:rPr>
                <w:sz w:val="16"/>
              </w:rPr>
              <w:t>26/05/2023 08:23:12</w:t>
            </w:r>
          </w:p>
        </w:tc>
        <w:tc>
          <w:tcPr>
            <w:tcW w:w="0" w:type="auto"/>
            <w:shd w:val="clear" w:color="auto" w:fill="auto"/>
          </w:tcPr>
          <w:p w14:paraId="5CCE6096" w14:textId="77777777" w:rsidR="00FB27F7" w:rsidRDefault="00FB27F7" w:rsidP="002634E1">
            <w:pPr>
              <w:pStyle w:val="TAL"/>
              <w:rPr>
                <w:sz w:val="16"/>
              </w:rPr>
            </w:pPr>
            <w:r>
              <w:rPr>
                <w:sz w:val="16"/>
              </w:rPr>
              <w:t>not pursued</w:t>
            </w:r>
          </w:p>
        </w:tc>
      </w:tr>
      <w:tr w:rsidR="00FB27F7" w14:paraId="6E7A1673" w14:textId="77777777" w:rsidTr="002634E1">
        <w:tc>
          <w:tcPr>
            <w:tcW w:w="0" w:type="auto"/>
            <w:shd w:val="clear" w:color="auto" w:fill="auto"/>
          </w:tcPr>
          <w:p w14:paraId="101CB4E2" w14:textId="77777777" w:rsidR="00FB27F7" w:rsidRDefault="00FB27F7" w:rsidP="002634E1">
            <w:pPr>
              <w:pStyle w:val="TAL"/>
              <w:rPr>
                <w:sz w:val="16"/>
              </w:rPr>
            </w:pPr>
            <w:r>
              <w:rPr>
                <w:sz w:val="16"/>
              </w:rPr>
              <w:t>S5-233922</w:t>
            </w:r>
          </w:p>
        </w:tc>
        <w:tc>
          <w:tcPr>
            <w:tcW w:w="0" w:type="auto"/>
            <w:shd w:val="clear" w:color="auto" w:fill="auto"/>
          </w:tcPr>
          <w:p w14:paraId="3853F295" w14:textId="77777777" w:rsidR="00FB27F7" w:rsidRDefault="00FB27F7" w:rsidP="002634E1">
            <w:pPr>
              <w:pStyle w:val="TAL"/>
              <w:rPr>
                <w:sz w:val="16"/>
              </w:rPr>
            </w:pPr>
            <w:r>
              <w:rPr>
                <w:sz w:val="16"/>
              </w:rPr>
              <w:t>25/05/2023 12:27:20</w:t>
            </w:r>
          </w:p>
        </w:tc>
        <w:tc>
          <w:tcPr>
            <w:tcW w:w="0" w:type="auto"/>
            <w:shd w:val="clear" w:color="auto" w:fill="auto"/>
          </w:tcPr>
          <w:p w14:paraId="078E059D" w14:textId="77777777" w:rsidR="00FB27F7" w:rsidRDefault="00FB27F7" w:rsidP="002634E1">
            <w:pPr>
              <w:pStyle w:val="TAL"/>
              <w:rPr>
                <w:sz w:val="16"/>
              </w:rPr>
            </w:pPr>
            <w:r>
              <w:rPr>
                <w:sz w:val="16"/>
              </w:rPr>
              <w:t>revised</w:t>
            </w:r>
          </w:p>
        </w:tc>
      </w:tr>
      <w:tr w:rsidR="00FB27F7" w14:paraId="2E343D86" w14:textId="77777777" w:rsidTr="002634E1">
        <w:tc>
          <w:tcPr>
            <w:tcW w:w="0" w:type="auto"/>
            <w:shd w:val="clear" w:color="auto" w:fill="auto"/>
          </w:tcPr>
          <w:p w14:paraId="5CBC1F61" w14:textId="77777777" w:rsidR="00FB27F7" w:rsidRDefault="00FB27F7" w:rsidP="002634E1">
            <w:pPr>
              <w:pStyle w:val="TAL"/>
              <w:rPr>
                <w:sz w:val="16"/>
              </w:rPr>
            </w:pPr>
            <w:r>
              <w:rPr>
                <w:sz w:val="16"/>
              </w:rPr>
              <w:t>S5-233923</w:t>
            </w:r>
          </w:p>
        </w:tc>
        <w:tc>
          <w:tcPr>
            <w:tcW w:w="0" w:type="auto"/>
            <w:shd w:val="clear" w:color="auto" w:fill="auto"/>
          </w:tcPr>
          <w:p w14:paraId="380CB1C4" w14:textId="77777777" w:rsidR="00FB27F7" w:rsidRDefault="00FB27F7" w:rsidP="002634E1">
            <w:pPr>
              <w:pStyle w:val="TAL"/>
              <w:rPr>
                <w:sz w:val="16"/>
              </w:rPr>
            </w:pPr>
            <w:r>
              <w:rPr>
                <w:sz w:val="16"/>
              </w:rPr>
              <w:t>25/05/2023 16:04:02</w:t>
            </w:r>
          </w:p>
        </w:tc>
        <w:tc>
          <w:tcPr>
            <w:tcW w:w="0" w:type="auto"/>
            <w:shd w:val="clear" w:color="auto" w:fill="auto"/>
          </w:tcPr>
          <w:p w14:paraId="5A0C8AC3" w14:textId="77777777" w:rsidR="00FB27F7" w:rsidRDefault="00FB27F7" w:rsidP="002634E1">
            <w:pPr>
              <w:pStyle w:val="TAL"/>
              <w:rPr>
                <w:sz w:val="16"/>
              </w:rPr>
            </w:pPr>
            <w:r>
              <w:rPr>
                <w:sz w:val="16"/>
              </w:rPr>
              <w:t>agreed</w:t>
            </w:r>
          </w:p>
        </w:tc>
      </w:tr>
      <w:tr w:rsidR="00FB27F7" w14:paraId="2508984C" w14:textId="77777777" w:rsidTr="002634E1">
        <w:tc>
          <w:tcPr>
            <w:tcW w:w="0" w:type="auto"/>
            <w:shd w:val="clear" w:color="auto" w:fill="auto"/>
          </w:tcPr>
          <w:p w14:paraId="2528F9A0" w14:textId="77777777" w:rsidR="00FB27F7" w:rsidRDefault="00FB27F7" w:rsidP="002634E1">
            <w:pPr>
              <w:pStyle w:val="TAL"/>
              <w:rPr>
                <w:sz w:val="16"/>
              </w:rPr>
            </w:pPr>
            <w:r>
              <w:rPr>
                <w:sz w:val="16"/>
              </w:rPr>
              <w:t>S5-233924</w:t>
            </w:r>
          </w:p>
        </w:tc>
        <w:tc>
          <w:tcPr>
            <w:tcW w:w="0" w:type="auto"/>
            <w:shd w:val="clear" w:color="auto" w:fill="auto"/>
          </w:tcPr>
          <w:p w14:paraId="2FFD2E97" w14:textId="77777777" w:rsidR="00FB27F7" w:rsidRDefault="00FB27F7" w:rsidP="002634E1">
            <w:pPr>
              <w:pStyle w:val="TAL"/>
              <w:rPr>
                <w:sz w:val="16"/>
              </w:rPr>
            </w:pPr>
            <w:r>
              <w:rPr>
                <w:sz w:val="16"/>
              </w:rPr>
              <w:t>25/05/2023 16:03:06</w:t>
            </w:r>
          </w:p>
        </w:tc>
        <w:tc>
          <w:tcPr>
            <w:tcW w:w="0" w:type="auto"/>
            <w:shd w:val="clear" w:color="auto" w:fill="auto"/>
          </w:tcPr>
          <w:p w14:paraId="1EF12AED" w14:textId="77777777" w:rsidR="00FB27F7" w:rsidRDefault="00FB27F7" w:rsidP="002634E1">
            <w:pPr>
              <w:pStyle w:val="TAL"/>
              <w:rPr>
                <w:sz w:val="16"/>
              </w:rPr>
            </w:pPr>
            <w:r>
              <w:rPr>
                <w:sz w:val="16"/>
              </w:rPr>
              <w:t>postponed</w:t>
            </w:r>
          </w:p>
        </w:tc>
      </w:tr>
      <w:tr w:rsidR="00FB27F7" w14:paraId="26A2A200" w14:textId="77777777" w:rsidTr="002634E1">
        <w:tc>
          <w:tcPr>
            <w:tcW w:w="0" w:type="auto"/>
            <w:shd w:val="clear" w:color="auto" w:fill="auto"/>
          </w:tcPr>
          <w:p w14:paraId="55C7590D" w14:textId="77777777" w:rsidR="00FB27F7" w:rsidRDefault="00FB27F7" w:rsidP="002634E1">
            <w:pPr>
              <w:pStyle w:val="TAL"/>
              <w:rPr>
                <w:sz w:val="16"/>
              </w:rPr>
            </w:pPr>
            <w:r>
              <w:rPr>
                <w:sz w:val="16"/>
              </w:rPr>
              <w:t>S5-233925</w:t>
            </w:r>
          </w:p>
        </w:tc>
        <w:tc>
          <w:tcPr>
            <w:tcW w:w="0" w:type="auto"/>
            <w:shd w:val="clear" w:color="auto" w:fill="auto"/>
          </w:tcPr>
          <w:p w14:paraId="5BB01F76" w14:textId="77777777" w:rsidR="00FB27F7" w:rsidRDefault="00FB27F7" w:rsidP="002634E1">
            <w:pPr>
              <w:pStyle w:val="TAL"/>
              <w:rPr>
                <w:sz w:val="16"/>
              </w:rPr>
            </w:pPr>
            <w:r>
              <w:rPr>
                <w:sz w:val="16"/>
              </w:rPr>
              <w:t>23/05/2023 12:47:14</w:t>
            </w:r>
          </w:p>
        </w:tc>
        <w:tc>
          <w:tcPr>
            <w:tcW w:w="0" w:type="auto"/>
            <w:shd w:val="clear" w:color="auto" w:fill="auto"/>
          </w:tcPr>
          <w:p w14:paraId="0EB3E69C" w14:textId="77777777" w:rsidR="00FB27F7" w:rsidRDefault="00FB27F7" w:rsidP="002634E1">
            <w:pPr>
              <w:pStyle w:val="TAL"/>
              <w:rPr>
                <w:sz w:val="16"/>
              </w:rPr>
            </w:pPr>
            <w:r>
              <w:rPr>
                <w:sz w:val="16"/>
              </w:rPr>
              <w:t>revised</w:t>
            </w:r>
          </w:p>
        </w:tc>
      </w:tr>
      <w:tr w:rsidR="00FB27F7" w14:paraId="74D64AFB" w14:textId="77777777" w:rsidTr="002634E1">
        <w:tc>
          <w:tcPr>
            <w:tcW w:w="0" w:type="auto"/>
            <w:shd w:val="clear" w:color="auto" w:fill="auto"/>
          </w:tcPr>
          <w:p w14:paraId="482D9DBC" w14:textId="77777777" w:rsidR="00FB27F7" w:rsidRDefault="00FB27F7" w:rsidP="002634E1">
            <w:pPr>
              <w:pStyle w:val="TAL"/>
              <w:rPr>
                <w:sz w:val="16"/>
              </w:rPr>
            </w:pPr>
            <w:r>
              <w:rPr>
                <w:sz w:val="16"/>
              </w:rPr>
              <w:t>S5-233926</w:t>
            </w:r>
          </w:p>
        </w:tc>
        <w:tc>
          <w:tcPr>
            <w:tcW w:w="0" w:type="auto"/>
            <w:shd w:val="clear" w:color="auto" w:fill="auto"/>
          </w:tcPr>
          <w:p w14:paraId="190916EE" w14:textId="77777777" w:rsidR="00FB27F7" w:rsidRDefault="00FB27F7" w:rsidP="002634E1">
            <w:pPr>
              <w:pStyle w:val="TAL"/>
              <w:rPr>
                <w:sz w:val="16"/>
              </w:rPr>
            </w:pPr>
            <w:r>
              <w:rPr>
                <w:sz w:val="16"/>
              </w:rPr>
              <w:t>23/05/2023 13:09:25</w:t>
            </w:r>
          </w:p>
        </w:tc>
        <w:tc>
          <w:tcPr>
            <w:tcW w:w="0" w:type="auto"/>
            <w:shd w:val="clear" w:color="auto" w:fill="auto"/>
          </w:tcPr>
          <w:p w14:paraId="0CC175F1" w14:textId="77777777" w:rsidR="00FB27F7" w:rsidRDefault="00FB27F7" w:rsidP="002634E1">
            <w:pPr>
              <w:pStyle w:val="TAL"/>
              <w:rPr>
                <w:sz w:val="16"/>
              </w:rPr>
            </w:pPr>
            <w:r>
              <w:rPr>
                <w:sz w:val="16"/>
              </w:rPr>
              <w:t>revised</w:t>
            </w:r>
          </w:p>
        </w:tc>
      </w:tr>
      <w:tr w:rsidR="00FB27F7" w14:paraId="3B9F02BA" w14:textId="77777777" w:rsidTr="002634E1">
        <w:tc>
          <w:tcPr>
            <w:tcW w:w="0" w:type="auto"/>
            <w:shd w:val="clear" w:color="auto" w:fill="auto"/>
          </w:tcPr>
          <w:p w14:paraId="5C07745F" w14:textId="77777777" w:rsidR="00FB27F7" w:rsidRDefault="00FB27F7" w:rsidP="002634E1">
            <w:pPr>
              <w:pStyle w:val="TAL"/>
              <w:rPr>
                <w:sz w:val="16"/>
              </w:rPr>
            </w:pPr>
            <w:r>
              <w:rPr>
                <w:sz w:val="16"/>
              </w:rPr>
              <w:t>S5-233927</w:t>
            </w:r>
          </w:p>
        </w:tc>
        <w:tc>
          <w:tcPr>
            <w:tcW w:w="0" w:type="auto"/>
            <w:shd w:val="clear" w:color="auto" w:fill="auto"/>
          </w:tcPr>
          <w:p w14:paraId="25083DA6" w14:textId="77777777" w:rsidR="00FB27F7" w:rsidRDefault="00FB27F7" w:rsidP="002634E1">
            <w:pPr>
              <w:pStyle w:val="TAL"/>
              <w:rPr>
                <w:sz w:val="16"/>
              </w:rPr>
            </w:pPr>
            <w:r>
              <w:rPr>
                <w:sz w:val="16"/>
              </w:rPr>
              <w:t>23/05/2023 13:01:39</w:t>
            </w:r>
          </w:p>
        </w:tc>
        <w:tc>
          <w:tcPr>
            <w:tcW w:w="0" w:type="auto"/>
            <w:shd w:val="clear" w:color="auto" w:fill="auto"/>
          </w:tcPr>
          <w:p w14:paraId="4831DAAD" w14:textId="77777777" w:rsidR="00FB27F7" w:rsidRDefault="00FB27F7" w:rsidP="002634E1">
            <w:pPr>
              <w:pStyle w:val="TAL"/>
              <w:rPr>
                <w:sz w:val="16"/>
              </w:rPr>
            </w:pPr>
            <w:r>
              <w:rPr>
                <w:sz w:val="16"/>
              </w:rPr>
              <w:t>revised</w:t>
            </w:r>
          </w:p>
        </w:tc>
      </w:tr>
      <w:tr w:rsidR="00FB27F7" w14:paraId="295CE1D5" w14:textId="77777777" w:rsidTr="002634E1">
        <w:tc>
          <w:tcPr>
            <w:tcW w:w="0" w:type="auto"/>
            <w:shd w:val="clear" w:color="auto" w:fill="auto"/>
          </w:tcPr>
          <w:p w14:paraId="5E387847" w14:textId="77777777" w:rsidR="00FB27F7" w:rsidRDefault="00FB27F7" w:rsidP="002634E1">
            <w:pPr>
              <w:pStyle w:val="TAL"/>
              <w:rPr>
                <w:sz w:val="16"/>
              </w:rPr>
            </w:pPr>
            <w:r>
              <w:rPr>
                <w:sz w:val="16"/>
              </w:rPr>
              <w:t>S5-233928</w:t>
            </w:r>
          </w:p>
        </w:tc>
        <w:tc>
          <w:tcPr>
            <w:tcW w:w="0" w:type="auto"/>
            <w:shd w:val="clear" w:color="auto" w:fill="auto"/>
          </w:tcPr>
          <w:p w14:paraId="376B2C69" w14:textId="77777777" w:rsidR="00FB27F7" w:rsidRDefault="00FB27F7" w:rsidP="002634E1">
            <w:pPr>
              <w:pStyle w:val="TAL"/>
              <w:rPr>
                <w:sz w:val="16"/>
              </w:rPr>
            </w:pPr>
            <w:r>
              <w:rPr>
                <w:sz w:val="16"/>
              </w:rPr>
              <w:t>24/05/2023 09:50:00</w:t>
            </w:r>
          </w:p>
        </w:tc>
        <w:tc>
          <w:tcPr>
            <w:tcW w:w="0" w:type="auto"/>
            <w:shd w:val="clear" w:color="auto" w:fill="auto"/>
          </w:tcPr>
          <w:p w14:paraId="25939236" w14:textId="77777777" w:rsidR="00FB27F7" w:rsidRDefault="00FB27F7" w:rsidP="002634E1">
            <w:pPr>
              <w:pStyle w:val="TAL"/>
              <w:rPr>
                <w:sz w:val="16"/>
              </w:rPr>
            </w:pPr>
            <w:r>
              <w:rPr>
                <w:sz w:val="16"/>
              </w:rPr>
              <w:t>revised</w:t>
            </w:r>
          </w:p>
        </w:tc>
      </w:tr>
      <w:tr w:rsidR="00FB27F7" w14:paraId="14ACD3E5" w14:textId="77777777" w:rsidTr="002634E1">
        <w:tc>
          <w:tcPr>
            <w:tcW w:w="0" w:type="auto"/>
            <w:shd w:val="clear" w:color="auto" w:fill="auto"/>
          </w:tcPr>
          <w:p w14:paraId="6B507567" w14:textId="77777777" w:rsidR="00FB27F7" w:rsidRDefault="00FB27F7" w:rsidP="002634E1">
            <w:pPr>
              <w:pStyle w:val="TAL"/>
              <w:rPr>
                <w:sz w:val="16"/>
              </w:rPr>
            </w:pPr>
            <w:r>
              <w:rPr>
                <w:sz w:val="16"/>
              </w:rPr>
              <w:t>S5-233929</w:t>
            </w:r>
          </w:p>
        </w:tc>
        <w:tc>
          <w:tcPr>
            <w:tcW w:w="0" w:type="auto"/>
            <w:shd w:val="clear" w:color="auto" w:fill="auto"/>
          </w:tcPr>
          <w:p w14:paraId="08B4E622" w14:textId="77777777" w:rsidR="00FB27F7" w:rsidRDefault="00FB27F7" w:rsidP="002634E1">
            <w:pPr>
              <w:pStyle w:val="TAL"/>
              <w:rPr>
                <w:sz w:val="16"/>
              </w:rPr>
            </w:pPr>
            <w:r>
              <w:rPr>
                <w:sz w:val="16"/>
              </w:rPr>
              <w:t>24/05/2023 17:23:05</w:t>
            </w:r>
          </w:p>
        </w:tc>
        <w:tc>
          <w:tcPr>
            <w:tcW w:w="0" w:type="auto"/>
            <w:shd w:val="clear" w:color="auto" w:fill="auto"/>
          </w:tcPr>
          <w:p w14:paraId="1EED679E" w14:textId="77777777" w:rsidR="00FB27F7" w:rsidRDefault="00FB27F7" w:rsidP="002634E1">
            <w:pPr>
              <w:pStyle w:val="TAL"/>
              <w:rPr>
                <w:sz w:val="16"/>
              </w:rPr>
            </w:pPr>
            <w:r>
              <w:rPr>
                <w:sz w:val="16"/>
              </w:rPr>
              <w:t>revised</w:t>
            </w:r>
          </w:p>
        </w:tc>
      </w:tr>
      <w:tr w:rsidR="00FB27F7" w14:paraId="38A7E50E" w14:textId="77777777" w:rsidTr="002634E1">
        <w:tc>
          <w:tcPr>
            <w:tcW w:w="0" w:type="auto"/>
            <w:shd w:val="clear" w:color="auto" w:fill="auto"/>
          </w:tcPr>
          <w:p w14:paraId="4549B435" w14:textId="77777777" w:rsidR="00FB27F7" w:rsidRDefault="00FB27F7" w:rsidP="002634E1">
            <w:pPr>
              <w:pStyle w:val="TAL"/>
              <w:rPr>
                <w:sz w:val="16"/>
              </w:rPr>
            </w:pPr>
            <w:r>
              <w:rPr>
                <w:sz w:val="16"/>
              </w:rPr>
              <w:t>S5-233932</w:t>
            </w:r>
          </w:p>
        </w:tc>
        <w:tc>
          <w:tcPr>
            <w:tcW w:w="0" w:type="auto"/>
            <w:shd w:val="clear" w:color="auto" w:fill="auto"/>
          </w:tcPr>
          <w:p w14:paraId="3793420D" w14:textId="77777777" w:rsidR="00FB27F7" w:rsidRDefault="00FB27F7" w:rsidP="002634E1">
            <w:pPr>
              <w:pStyle w:val="TAL"/>
              <w:rPr>
                <w:sz w:val="16"/>
              </w:rPr>
            </w:pPr>
            <w:r>
              <w:rPr>
                <w:sz w:val="16"/>
              </w:rPr>
              <w:t>24/05/2023 16:57:01</w:t>
            </w:r>
          </w:p>
        </w:tc>
        <w:tc>
          <w:tcPr>
            <w:tcW w:w="0" w:type="auto"/>
            <w:shd w:val="clear" w:color="auto" w:fill="auto"/>
          </w:tcPr>
          <w:p w14:paraId="2759BCAC" w14:textId="77777777" w:rsidR="00FB27F7" w:rsidRDefault="00FB27F7" w:rsidP="002634E1">
            <w:pPr>
              <w:pStyle w:val="TAL"/>
              <w:rPr>
                <w:sz w:val="16"/>
              </w:rPr>
            </w:pPr>
            <w:r>
              <w:rPr>
                <w:sz w:val="16"/>
              </w:rPr>
              <w:t>revised</w:t>
            </w:r>
          </w:p>
        </w:tc>
      </w:tr>
      <w:tr w:rsidR="00FB27F7" w14:paraId="6A7008BD" w14:textId="77777777" w:rsidTr="002634E1">
        <w:tc>
          <w:tcPr>
            <w:tcW w:w="0" w:type="auto"/>
            <w:shd w:val="clear" w:color="auto" w:fill="auto"/>
          </w:tcPr>
          <w:p w14:paraId="1C0B2A5F" w14:textId="77777777" w:rsidR="00FB27F7" w:rsidRDefault="00FB27F7" w:rsidP="002634E1">
            <w:pPr>
              <w:pStyle w:val="TAL"/>
              <w:rPr>
                <w:sz w:val="16"/>
              </w:rPr>
            </w:pPr>
            <w:r>
              <w:rPr>
                <w:sz w:val="16"/>
              </w:rPr>
              <w:t>S5-233933</w:t>
            </w:r>
          </w:p>
        </w:tc>
        <w:tc>
          <w:tcPr>
            <w:tcW w:w="0" w:type="auto"/>
            <w:shd w:val="clear" w:color="auto" w:fill="auto"/>
          </w:tcPr>
          <w:p w14:paraId="736541A5" w14:textId="77777777" w:rsidR="00FB27F7" w:rsidRDefault="00FB27F7" w:rsidP="002634E1">
            <w:pPr>
              <w:pStyle w:val="TAL"/>
              <w:rPr>
                <w:sz w:val="16"/>
              </w:rPr>
            </w:pPr>
            <w:r>
              <w:rPr>
                <w:sz w:val="16"/>
              </w:rPr>
              <w:t>25/05/2023 16:10:12</w:t>
            </w:r>
          </w:p>
        </w:tc>
        <w:tc>
          <w:tcPr>
            <w:tcW w:w="0" w:type="auto"/>
            <w:shd w:val="clear" w:color="auto" w:fill="auto"/>
          </w:tcPr>
          <w:p w14:paraId="0E944D8E" w14:textId="77777777" w:rsidR="00FB27F7" w:rsidRDefault="00FB27F7" w:rsidP="002634E1">
            <w:pPr>
              <w:pStyle w:val="TAL"/>
              <w:rPr>
                <w:sz w:val="16"/>
              </w:rPr>
            </w:pPr>
            <w:r>
              <w:rPr>
                <w:sz w:val="16"/>
              </w:rPr>
              <w:t>agreed</w:t>
            </w:r>
          </w:p>
        </w:tc>
      </w:tr>
      <w:tr w:rsidR="00FB27F7" w14:paraId="4055319A" w14:textId="77777777" w:rsidTr="002634E1">
        <w:tc>
          <w:tcPr>
            <w:tcW w:w="0" w:type="auto"/>
            <w:shd w:val="clear" w:color="auto" w:fill="auto"/>
          </w:tcPr>
          <w:p w14:paraId="670C37CA" w14:textId="77777777" w:rsidR="00FB27F7" w:rsidRDefault="00FB27F7" w:rsidP="002634E1">
            <w:pPr>
              <w:pStyle w:val="TAL"/>
              <w:rPr>
                <w:sz w:val="16"/>
              </w:rPr>
            </w:pPr>
            <w:r>
              <w:rPr>
                <w:sz w:val="16"/>
              </w:rPr>
              <w:t>S5-233934</w:t>
            </w:r>
          </w:p>
        </w:tc>
        <w:tc>
          <w:tcPr>
            <w:tcW w:w="0" w:type="auto"/>
            <w:shd w:val="clear" w:color="auto" w:fill="auto"/>
          </w:tcPr>
          <w:p w14:paraId="5AC52742" w14:textId="77777777" w:rsidR="00FB27F7" w:rsidRDefault="00FB27F7" w:rsidP="002634E1">
            <w:pPr>
              <w:pStyle w:val="TAL"/>
              <w:rPr>
                <w:sz w:val="16"/>
              </w:rPr>
            </w:pPr>
            <w:r>
              <w:rPr>
                <w:sz w:val="16"/>
              </w:rPr>
              <w:t>25/05/2023 16:04:14</w:t>
            </w:r>
          </w:p>
        </w:tc>
        <w:tc>
          <w:tcPr>
            <w:tcW w:w="0" w:type="auto"/>
            <w:shd w:val="clear" w:color="auto" w:fill="auto"/>
          </w:tcPr>
          <w:p w14:paraId="587FF7E0" w14:textId="77777777" w:rsidR="00FB27F7" w:rsidRDefault="00FB27F7" w:rsidP="002634E1">
            <w:pPr>
              <w:pStyle w:val="TAL"/>
              <w:rPr>
                <w:sz w:val="16"/>
              </w:rPr>
            </w:pPr>
            <w:r>
              <w:rPr>
                <w:sz w:val="16"/>
              </w:rPr>
              <w:t>agreed</w:t>
            </w:r>
          </w:p>
        </w:tc>
      </w:tr>
      <w:tr w:rsidR="00FB27F7" w14:paraId="621882B0" w14:textId="77777777" w:rsidTr="002634E1">
        <w:tc>
          <w:tcPr>
            <w:tcW w:w="0" w:type="auto"/>
            <w:shd w:val="clear" w:color="auto" w:fill="auto"/>
          </w:tcPr>
          <w:p w14:paraId="1F5CC9FF" w14:textId="77777777" w:rsidR="00FB27F7" w:rsidRDefault="00FB27F7" w:rsidP="002634E1">
            <w:pPr>
              <w:pStyle w:val="TAL"/>
              <w:rPr>
                <w:sz w:val="16"/>
              </w:rPr>
            </w:pPr>
            <w:r>
              <w:rPr>
                <w:sz w:val="16"/>
              </w:rPr>
              <w:t>S5-233935</w:t>
            </w:r>
          </w:p>
        </w:tc>
        <w:tc>
          <w:tcPr>
            <w:tcW w:w="0" w:type="auto"/>
            <w:shd w:val="clear" w:color="auto" w:fill="auto"/>
          </w:tcPr>
          <w:p w14:paraId="45BE0870" w14:textId="77777777" w:rsidR="00FB27F7" w:rsidRDefault="00FB27F7" w:rsidP="002634E1">
            <w:pPr>
              <w:pStyle w:val="TAL"/>
              <w:rPr>
                <w:sz w:val="16"/>
              </w:rPr>
            </w:pPr>
            <w:r>
              <w:rPr>
                <w:sz w:val="16"/>
              </w:rPr>
              <w:t>25/05/2023 16:03:11</w:t>
            </w:r>
          </w:p>
        </w:tc>
        <w:tc>
          <w:tcPr>
            <w:tcW w:w="0" w:type="auto"/>
            <w:shd w:val="clear" w:color="auto" w:fill="auto"/>
          </w:tcPr>
          <w:p w14:paraId="2656917F" w14:textId="77777777" w:rsidR="00FB27F7" w:rsidRDefault="00FB27F7" w:rsidP="002634E1">
            <w:pPr>
              <w:pStyle w:val="TAL"/>
              <w:rPr>
                <w:sz w:val="16"/>
              </w:rPr>
            </w:pPr>
            <w:r>
              <w:rPr>
                <w:sz w:val="16"/>
              </w:rPr>
              <w:t>postponed</w:t>
            </w:r>
          </w:p>
        </w:tc>
      </w:tr>
      <w:tr w:rsidR="00FB27F7" w14:paraId="251DA649" w14:textId="77777777" w:rsidTr="002634E1">
        <w:tc>
          <w:tcPr>
            <w:tcW w:w="0" w:type="auto"/>
            <w:shd w:val="clear" w:color="auto" w:fill="auto"/>
          </w:tcPr>
          <w:p w14:paraId="615A73B3" w14:textId="77777777" w:rsidR="00FB27F7" w:rsidRDefault="00FB27F7" w:rsidP="002634E1">
            <w:pPr>
              <w:pStyle w:val="TAL"/>
              <w:rPr>
                <w:sz w:val="16"/>
              </w:rPr>
            </w:pPr>
            <w:r>
              <w:rPr>
                <w:sz w:val="16"/>
              </w:rPr>
              <w:t>S5-233936</w:t>
            </w:r>
          </w:p>
        </w:tc>
        <w:tc>
          <w:tcPr>
            <w:tcW w:w="0" w:type="auto"/>
            <w:shd w:val="clear" w:color="auto" w:fill="auto"/>
          </w:tcPr>
          <w:p w14:paraId="66158B18" w14:textId="77777777" w:rsidR="00FB27F7" w:rsidRDefault="00FB27F7" w:rsidP="002634E1">
            <w:pPr>
              <w:pStyle w:val="TAL"/>
              <w:rPr>
                <w:sz w:val="16"/>
              </w:rPr>
            </w:pPr>
            <w:r>
              <w:rPr>
                <w:sz w:val="16"/>
              </w:rPr>
              <w:t>25/05/2023 16:06:48</w:t>
            </w:r>
          </w:p>
        </w:tc>
        <w:tc>
          <w:tcPr>
            <w:tcW w:w="0" w:type="auto"/>
            <w:shd w:val="clear" w:color="auto" w:fill="auto"/>
          </w:tcPr>
          <w:p w14:paraId="6385F53A" w14:textId="77777777" w:rsidR="00FB27F7" w:rsidRDefault="00FB27F7" w:rsidP="002634E1">
            <w:pPr>
              <w:pStyle w:val="TAL"/>
              <w:rPr>
                <w:sz w:val="16"/>
              </w:rPr>
            </w:pPr>
            <w:r>
              <w:rPr>
                <w:sz w:val="16"/>
              </w:rPr>
              <w:t>revised</w:t>
            </w:r>
          </w:p>
        </w:tc>
      </w:tr>
      <w:tr w:rsidR="00FB27F7" w14:paraId="378948AE" w14:textId="77777777" w:rsidTr="002634E1">
        <w:tc>
          <w:tcPr>
            <w:tcW w:w="0" w:type="auto"/>
            <w:shd w:val="clear" w:color="auto" w:fill="auto"/>
          </w:tcPr>
          <w:p w14:paraId="7D810DCA" w14:textId="77777777" w:rsidR="00FB27F7" w:rsidRDefault="00FB27F7" w:rsidP="002634E1">
            <w:pPr>
              <w:pStyle w:val="TAL"/>
              <w:rPr>
                <w:sz w:val="16"/>
              </w:rPr>
            </w:pPr>
            <w:r>
              <w:rPr>
                <w:sz w:val="16"/>
              </w:rPr>
              <w:t>S5-233937</w:t>
            </w:r>
          </w:p>
        </w:tc>
        <w:tc>
          <w:tcPr>
            <w:tcW w:w="0" w:type="auto"/>
            <w:shd w:val="clear" w:color="auto" w:fill="auto"/>
          </w:tcPr>
          <w:p w14:paraId="5AFB0554" w14:textId="77777777" w:rsidR="00FB27F7" w:rsidRDefault="00FB27F7" w:rsidP="002634E1">
            <w:pPr>
              <w:pStyle w:val="TAL"/>
              <w:rPr>
                <w:sz w:val="16"/>
              </w:rPr>
            </w:pPr>
            <w:r>
              <w:rPr>
                <w:sz w:val="16"/>
              </w:rPr>
              <w:t>26/05/2023 10:20:54</w:t>
            </w:r>
          </w:p>
        </w:tc>
        <w:tc>
          <w:tcPr>
            <w:tcW w:w="0" w:type="auto"/>
            <w:shd w:val="clear" w:color="auto" w:fill="auto"/>
          </w:tcPr>
          <w:p w14:paraId="6B084699" w14:textId="77777777" w:rsidR="00FB27F7" w:rsidRDefault="00FB27F7" w:rsidP="002634E1">
            <w:pPr>
              <w:pStyle w:val="TAL"/>
              <w:rPr>
                <w:sz w:val="16"/>
              </w:rPr>
            </w:pPr>
            <w:r>
              <w:rPr>
                <w:sz w:val="16"/>
              </w:rPr>
              <w:t>not pursued</w:t>
            </w:r>
          </w:p>
        </w:tc>
      </w:tr>
      <w:tr w:rsidR="00FB27F7" w14:paraId="56CF95B3" w14:textId="77777777" w:rsidTr="002634E1">
        <w:tc>
          <w:tcPr>
            <w:tcW w:w="0" w:type="auto"/>
            <w:shd w:val="clear" w:color="auto" w:fill="auto"/>
          </w:tcPr>
          <w:p w14:paraId="28B600AC" w14:textId="77777777" w:rsidR="00FB27F7" w:rsidRDefault="00FB27F7" w:rsidP="002634E1">
            <w:pPr>
              <w:pStyle w:val="TAL"/>
              <w:rPr>
                <w:sz w:val="16"/>
              </w:rPr>
            </w:pPr>
            <w:r>
              <w:rPr>
                <w:sz w:val="16"/>
              </w:rPr>
              <w:t>S5-233938</w:t>
            </w:r>
          </w:p>
        </w:tc>
        <w:tc>
          <w:tcPr>
            <w:tcW w:w="0" w:type="auto"/>
            <w:shd w:val="clear" w:color="auto" w:fill="auto"/>
          </w:tcPr>
          <w:p w14:paraId="69448892" w14:textId="77777777" w:rsidR="00FB27F7" w:rsidRDefault="00FB27F7" w:rsidP="002634E1">
            <w:pPr>
              <w:pStyle w:val="TAL"/>
              <w:rPr>
                <w:sz w:val="16"/>
              </w:rPr>
            </w:pPr>
            <w:r>
              <w:rPr>
                <w:sz w:val="16"/>
              </w:rPr>
              <w:t>24/05/2023 10:00:32</w:t>
            </w:r>
          </w:p>
        </w:tc>
        <w:tc>
          <w:tcPr>
            <w:tcW w:w="0" w:type="auto"/>
            <w:shd w:val="clear" w:color="auto" w:fill="auto"/>
          </w:tcPr>
          <w:p w14:paraId="05382AD3" w14:textId="77777777" w:rsidR="00FB27F7" w:rsidRDefault="00FB27F7" w:rsidP="002634E1">
            <w:pPr>
              <w:pStyle w:val="TAL"/>
              <w:rPr>
                <w:sz w:val="16"/>
              </w:rPr>
            </w:pPr>
            <w:r>
              <w:rPr>
                <w:sz w:val="16"/>
              </w:rPr>
              <w:t>merged</w:t>
            </w:r>
          </w:p>
        </w:tc>
      </w:tr>
      <w:tr w:rsidR="00FB27F7" w14:paraId="3C3CEF34" w14:textId="77777777" w:rsidTr="002634E1">
        <w:tc>
          <w:tcPr>
            <w:tcW w:w="0" w:type="auto"/>
            <w:shd w:val="clear" w:color="auto" w:fill="auto"/>
          </w:tcPr>
          <w:p w14:paraId="74AEE4F1" w14:textId="77777777" w:rsidR="00FB27F7" w:rsidRDefault="00FB27F7" w:rsidP="002634E1">
            <w:pPr>
              <w:pStyle w:val="TAL"/>
              <w:rPr>
                <w:sz w:val="16"/>
              </w:rPr>
            </w:pPr>
            <w:r>
              <w:rPr>
                <w:sz w:val="16"/>
              </w:rPr>
              <w:t>S5-233939</w:t>
            </w:r>
          </w:p>
        </w:tc>
        <w:tc>
          <w:tcPr>
            <w:tcW w:w="0" w:type="auto"/>
            <w:shd w:val="clear" w:color="auto" w:fill="auto"/>
          </w:tcPr>
          <w:p w14:paraId="7491E77C" w14:textId="77777777" w:rsidR="00FB27F7" w:rsidRDefault="00FB27F7" w:rsidP="002634E1">
            <w:pPr>
              <w:pStyle w:val="TAL"/>
              <w:rPr>
                <w:sz w:val="16"/>
              </w:rPr>
            </w:pPr>
            <w:r>
              <w:rPr>
                <w:sz w:val="16"/>
              </w:rPr>
              <w:t>26/05/2023 10:12:32</w:t>
            </w:r>
          </w:p>
        </w:tc>
        <w:tc>
          <w:tcPr>
            <w:tcW w:w="0" w:type="auto"/>
            <w:shd w:val="clear" w:color="auto" w:fill="auto"/>
          </w:tcPr>
          <w:p w14:paraId="1C6A7CA8" w14:textId="77777777" w:rsidR="00FB27F7" w:rsidRDefault="00FB27F7" w:rsidP="002634E1">
            <w:pPr>
              <w:pStyle w:val="TAL"/>
              <w:rPr>
                <w:sz w:val="16"/>
              </w:rPr>
            </w:pPr>
            <w:r>
              <w:rPr>
                <w:sz w:val="16"/>
              </w:rPr>
              <w:t>not pursued</w:t>
            </w:r>
          </w:p>
        </w:tc>
      </w:tr>
      <w:tr w:rsidR="00FB27F7" w14:paraId="4117FC1D" w14:textId="77777777" w:rsidTr="002634E1">
        <w:tc>
          <w:tcPr>
            <w:tcW w:w="0" w:type="auto"/>
            <w:shd w:val="clear" w:color="auto" w:fill="auto"/>
          </w:tcPr>
          <w:p w14:paraId="08B1843F" w14:textId="77777777" w:rsidR="00FB27F7" w:rsidRDefault="00FB27F7" w:rsidP="002634E1">
            <w:pPr>
              <w:pStyle w:val="TAL"/>
              <w:rPr>
                <w:sz w:val="16"/>
              </w:rPr>
            </w:pPr>
            <w:r>
              <w:rPr>
                <w:sz w:val="16"/>
              </w:rPr>
              <w:t>S5-233939</w:t>
            </w:r>
          </w:p>
        </w:tc>
        <w:tc>
          <w:tcPr>
            <w:tcW w:w="0" w:type="auto"/>
            <w:shd w:val="clear" w:color="auto" w:fill="auto"/>
          </w:tcPr>
          <w:p w14:paraId="1D2B1D03" w14:textId="77777777" w:rsidR="00FB27F7" w:rsidRDefault="00FB27F7" w:rsidP="002634E1">
            <w:pPr>
              <w:pStyle w:val="TAL"/>
              <w:rPr>
                <w:sz w:val="16"/>
              </w:rPr>
            </w:pPr>
            <w:r>
              <w:rPr>
                <w:sz w:val="16"/>
              </w:rPr>
              <w:t>26/05/2023 10:15:35</w:t>
            </w:r>
          </w:p>
        </w:tc>
        <w:tc>
          <w:tcPr>
            <w:tcW w:w="0" w:type="auto"/>
            <w:shd w:val="clear" w:color="auto" w:fill="auto"/>
          </w:tcPr>
          <w:p w14:paraId="1A04B171" w14:textId="77777777" w:rsidR="00FB27F7" w:rsidRDefault="00FB27F7" w:rsidP="002634E1">
            <w:pPr>
              <w:pStyle w:val="TAL"/>
              <w:rPr>
                <w:sz w:val="16"/>
              </w:rPr>
            </w:pPr>
            <w:r>
              <w:rPr>
                <w:sz w:val="16"/>
              </w:rPr>
              <w:t>merged</w:t>
            </w:r>
          </w:p>
        </w:tc>
      </w:tr>
      <w:tr w:rsidR="00FB27F7" w14:paraId="1C2B82E8" w14:textId="77777777" w:rsidTr="002634E1">
        <w:tc>
          <w:tcPr>
            <w:tcW w:w="0" w:type="auto"/>
            <w:shd w:val="clear" w:color="auto" w:fill="auto"/>
          </w:tcPr>
          <w:p w14:paraId="502FC9FD" w14:textId="77777777" w:rsidR="00FB27F7" w:rsidRDefault="00FB27F7" w:rsidP="002634E1">
            <w:pPr>
              <w:pStyle w:val="TAL"/>
              <w:rPr>
                <w:sz w:val="16"/>
              </w:rPr>
            </w:pPr>
            <w:r>
              <w:rPr>
                <w:sz w:val="16"/>
              </w:rPr>
              <w:t>S5-233940</w:t>
            </w:r>
          </w:p>
        </w:tc>
        <w:tc>
          <w:tcPr>
            <w:tcW w:w="0" w:type="auto"/>
            <w:shd w:val="clear" w:color="auto" w:fill="auto"/>
          </w:tcPr>
          <w:p w14:paraId="5464C680" w14:textId="77777777" w:rsidR="00FB27F7" w:rsidRDefault="00FB27F7" w:rsidP="002634E1">
            <w:pPr>
              <w:pStyle w:val="TAL"/>
              <w:rPr>
                <w:sz w:val="16"/>
              </w:rPr>
            </w:pPr>
            <w:r>
              <w:rPr>
                <w:sz w:val="16"/>
              </w:rPr>
              <w:t>24/05/2023 06:54:15</w:t>
            </w:r>
          </w:p>
        </w:tc>
        <w:tc>
          <w:tcPr>
            <w:tcW w:w="0" w:type="auto"/>
            <w:shd w:val="clear" w:color="auto" w:fill="auto"/>
          </w:tcPr>
          <w:p w14:paraId="3920034D" w14:textId="77777777" w:rsidR="00FB27F7" w:rsidRDefault="00FB27F7" w:rsidP="002634E1">
            <w:pPr>
              <w:pStyle w:val="TAL"/>
              <w:rPr>
                <w:sz w:val="16"/>
              </w:rPr>
            </w:pPr>
            <w:r>
              <w:rPr>
                <w:sz w:val="16"/>
              </w:rPr>
              <w:t>merged</w:t>
            </w:r>
          </w:p>
        </w:tc>
      </w:tr>
      <w:tr w:rsidR="00FB27F7" w14:paraId="2C181E5D" w14:textId="77777777" w:rsidTr="002634E1">
        <w:tc>
          <w:tcPr>
            <w:tcW w:w="0" w:type="auto"/>
            <w:shd w:val="clear" w:color="auto" w:fill="auto"/>
          </w:tcPr>
          <w:p w14:paraId="4C49C144" w14:textId="77777777" w:rsidR="00FB27F7" w:rsidRDefault="00FB27F7" w:rsidP="002634E1">
            <w:pPr>
              <w:pStyle w:val="TAL"/>
              <w:rPr>
                <w:sz w:val="16"/>
              </w:rPr>
            </w:pPr>
            <w:r>
              <w:rPr>
                <w:sz w:val="16"/>
              </w:rPr>
              <w:t>S5-233941</w:t>
            </w:r>
          </w:p>
        </w:tc>
        <w:tc>
          <w:tcPr>
            <w:tcW w:w="0" w:type="auto"/>
            <w:shd w:val="clear" w:color="auto" w:fill="auto"/>
          </w:tcPr>
          <w:p w14:paraId="44883661" w14:textId="77777777" w:rsidR="00FB27F7" w:rsidRDefault="00FB27F7" w:rsidP="002634E1">
            <w:pPr>
              <w:pStyle w:val="TAL"/>
              <w:rPr>
                <w:sz w:val="16"/>
              </w:rPr>
            </w:pPr>
            <w:r>
              <w:rPr>
                <w:sz w:val="16"/>
              </w:rPr>
              <w:t>25/05/2023 16:23:44</w:t>
            </w:r>
          </w:p>
        </w:tc>
        <w:tc>
          <w:tcPr>
            <w:tcW w:w="0" w:type="auto"/>
            <w:shd w:val="clear" w:color="auto" w:fill="auto"/>
          </w:tcPr>
          <w:p w14:paraId="389AF790" w14:textId="77777777" w:rsidR="00FB27F7" w:rsidRDefault="00FB27F7" w:rsidP="002634E1">
            <w:pPr>
              <w:pStyle w:val="TAL"/>
              <w:rPr>
                <w:sz w:val="16"/>
              </w:rPr>
            </w:pPr>
            <w:r>
              <w:rPr>
                <w:sz w:val="16"/>
              </w:rPr>
              <w:t>revised</w:t>
            </w:r>
          </w:p>
        </w:tc>
      </w:tr>
      <w:tr w:rsidR="00FB27F7" w14:paraId="7E837366" w14:textId="77777777" w:rsidTr="002634E1">
        <w:tc>
          <w:tcPr>
            <w:tcW w:w="0" w:type="auto"/>
            <w:shd w:val="clear" w:color="auto" w:fill="auto"/>
          </w:tcPr>
          <w:p w14:paraId="3451A177" w14:textId="77777777" w:rsidR="00FB27F7" w:rsidRDefault="00FB27F7" w:rsidP="002634E1">
            <w:pPr>
              <w:pStyle w:val="TAL"/>
              <w:rPr>
                <w:sz w:val="16"/>
              </w:rPr>
            </w:pPr>
            <w:r>
              <w:rPr>
                <w:sz w:val="16"/>
              </w:rPr>
              <w:t>S5-233942</w:t>
            </w:r>
          </w:p>
        </w:tc>
        <w:tc>
          <w:tcPr>
            <w:tcW w:w="0" w:type="auto"/>
            <w:shd w:val="clear" w:color="auto" w:fill="auto"/>
          </w:tcPr>
          <w:p w14:paraId="3AAC173D" w14:textId="77777777" w:rsidR="00FB27F7" w:rsidRDefault="00FB27F7" w:rsidP="002634E1">
            <w:pPr>
              <w:pStyle w:val="TAL"/>
              <w:rPr>
                <w:sz w:val="16"/>
              </w:rPr>
            </w:pPr>
            <w:r>
              <w:rPr>
                <w:sz w:val="16"/>
              </w:rPr>
              <w:t>26/05/2023 10:25:54</w:t>
            </w:r>
          </w:p>
        </w:tc>
        <w:tc>
          <w:tcPr>
            <w:tcW w:w="0" w:type="auto"/>
            <w:shd w:val="clear" w:color="auto" w:fill="auto"/>
          </w:tcPr>
          <w:p w14:paraId="77046429" w14:textId="77777777" w:rsidR="00FB27F7" w:rsidRDefault="00FB27F7" w:rsidP="002634E1">
            <w:pPr>
              <w:pStyle w:val="TAL"/>
              <w:rPr>
                <w:sz w:val="16"/>
              </w:rPr>
            </w:pPr>
            <w:r>
              <w:rPr>
                <w:sz w:val="16"/>
              </w:rPr>
              <w:t>not pursued</w:t>
            </w:r>
          </w:p>
        </w:tc>
      </w:tr>
      <w:tr w:rsidR="00FB27F7" w14:paraId="50D60528" w14:textId="77777777" w:rsidTr="002634E1">
        <w:tc>
          <w:tcPr>
            <w:tcW w:w="0" w:type="auto"/>
            <w:shd w:val="clear" w:color="auto" w:fill="auto"/>
          </w:tcPr>
          <w:p w14:paraId="13EF0FA9" w14:textId="77777777" w:rsidR="00FB27F7" w:rsidRDefault="00FB27F7" w:rsidP="002634E1">
            <w:pPr>
              <w:pStyle w:val="TAL"/>
              <w:rPr>
                <w:sz w:val="16"/>
              </w:rPr>
            </w:pPr>
            <w:r>
              <w:rPr>
                <w:sz w:val="16"/>
              </w:rPr>
              <w:t>S5-233943</w:t>
            </w:r>
          </w:p>
        </w:tc>
        <w:tc>
          <w:tcPr>
            <w:tcW w:w="0" w:type="auto"/>
            <w:shd w:val="clear" w:color="auto" w:fill="auto"/>
          </w:tcPr>
          <w:p w14:paraId="553886C2" w14:textId="77777777" w:rsidR="00FB27F7" w:rsidRDefault="00FB27F7" w:rsidP="002634E1">
            <w:pPr>
              <w:pStyle w:val="TAL"/>
              <w:rPr>
                <w:sz w:val="16"/>
              </w:rPr>
            </w:pPr>
            <w:r>
              <w:rPr>
                <w:sz w:val="16"/>
              </w:rPr>
              <w:t>22/05/2023 09:14:32</w:t>
            </w:r>
          </w:p>
        </w:tc>
        <w:tc>
          <w:tcPr>
            <w:tcW w:w="0" w:type="auto"/>
            <w:shd w:val="clear" w:color="auto" w:fill="auto"/>
          </w:tcPr>
          <w:p w14:paraId="74969B70" w14:textId="77777777" w:rsidR="00FB27F7" w:rsidRDefault="00FB27F7" w:rsidP="002634E1">
            <w:pPr>
              <w:pStyle w:val="TAL"/>
              <w:rPr>
                <w:sz w:val="16"/>
              </w:rPr>
            </w:pPr>
            <w:r>
              <w:rPr>
                <w:sz w:val="16"/>
              </w:rPr>
              <w:t>revised</w:t>
            </w:r>
          </w:p>
        </w:tc>
      </w:tr>
      <w:tr w:rsidR="00FB27F7" w14:paraId="1B7489DF" w14:textId="77777777" w:rsidTr="002634E1">
        <w:tc>
          <w:tcPr>
            <w:tcW w:w="0" w:type="auto"/>
            <w:shd w:val="clear" w:color="auto" w:fill="auto"/>
          </w:tcPr>
          <w:p w14:paraId="3D90B7E8" w14:textId="77777777" w:rsidR="00FB27F7" w:rsidRDefault="00FB27F7" w:rsidP="002634E1">
            <w:pPr>
              <w:pStyle w:val="TAL"/>
              <w:rPr>
                <w:sz w:val="16"/>
              </w:rPr>
            </w:pPr>
            <w:r>
              <w:rPr>
                <w:sz w:val="16"/>
              </w:rPr>
              <w:t>S5-233944</w:t>
            </w:r>
          </w:p>
        </w:tc>
        <w:tc>
          <w:tcPr>
            <w:tcW w:w="0" w:type="auto"/>
            <w:shd w:val="clear" w:color="auto" w:fill="auto"/>
          </w:tcPr>
          <w:p w14:paraId="73EC1A17" w14:textId="77777777" w:rsidR="00FB27F7" w:rsidRDefault="00FB27F7" w:rsidP="002634E1">
            <w:pPr>
              <w:pStyle w:val="TAL"/>
              <w:rPr>
                <w:sz w:val="16"/>
              </w:rPr>
            </w:pPr>
            <w:r>
              <w:rPr>
                <w:sz w:val="16"/>
              </w:rPr>
              <w:t>22/05/2023 09:26:09</w:t>
            </w:r>
          </w:p>
        </w:tc>
        <w:tc>
          <w:tcPr>
            <w:tcW w:w="0" w:type="auto"/>
            <w:shd w:val="clear" w:color="auto" w:fill="auto"/>
          </w:tcPr>
          <w:p w14:paraId="43B1EA41" w14:textId="77777777" w:rsidR="00FB27F7" w:rsidRDefault="00FB27F7" w:rsidP="002634E1">
            <w:pPr>
              <w:pStyle w:val="TAL"/>
              <w:rPr>
                <w:sz w:val="16"/>
              </w:rPr>
            </w:pPr>
            <w:r>
              <w:rPr>
                <w:sz w:val="16"/>
              </w:rPr>
              <w:t>agreed</w:t>
            </w:r>
          </w:p>
        </w:tc>
      </w:tr>
      <w:tr w:rsidR="00FB27F7" w14:paraId="5A1445A6" w14:textId="77777777" w:rsidTr="002634E1">
        <w:tc>
          <w:tcPr>
            <w:tcW w:w="0" w:type="auto"/>
            <w:shd w:val="clear" w:color="auto" w:fill="auto"/>
          </w:tcPr>
          <w:p w14:paraId="60D9E3B6" w14:textId="77777777" w:rsidR="00FB27F7" w:rsidRDefault="00FB27F7" w:rsidP="002634E1">
            <w:pPr>
              <w:pStyle w:val="TAL"/>
              <w:rPr>
                <w:sz w:val="16"/>
              </w:rPr>
            </w:pPr>
            <w:r>
              <w:rPr>
                <w:sz w:val="16"/>
              </w:rPr>
              <w:t>S5-233945</w:t>
            </w:r>
          </w:p>
        </w:tc>
        <w:tc>
          <w:tcPr>
            <w:tcW w:w="0" w:type="auto"/>
            <w:shd w:val="clear" w:color="auto" w:fill="auto"/>
          </w:tcPr>
          <w:p w14:paraId="2201A3B2" w14:textId="77777777" w:rsidR="00FB27F7" w:rsidRDefault="00FB27F7" w:rsidP="002634E1">
            <w:pPr>
              <w:pStyle w:val="TAL"/>
              <w:rPr>
                <w:sz w:val="16"/>
              </w:rPr>
            </w:pPr>
            <w:r>
              <w:rPr>
                <w:sz w:val="16"/>
              </w:rPr>
              <w:t>24/05/2023 17:24:05</w:t>
            </w:r>
          </w:p>
        </w:tc>
        <w:tc>
          <w:tcPr>
            <w:tcW w:w="0" w:type="auto"/>
            <w:shd w:val="clear" w:color="auto" w:fill="auto"/>
          </w:tcPr>
          <w:p w14:paraId="33F1B0B1" w14:textId="77777777" w:rsidR="00FB27F7" w:rsidRDefault="00FB27F7" w:rsidP="002634E1">
            <w:pPr>
              <w:pStyle w:val="TAL"/>
              <w:rPr>
                <w:sz w:val="16"/>
              </w:rPr>
            </w:pPr>
            <w:r>
              <w:rPr>
                <w:sz w:val="16"/>
              </w:rPr>
              <w:t>agreed</w:t>
            </w:r>
          </w:p>
        </w:tc>
      </w:tr>
      <w:tr w:rsidR="00FB27F7" w14:paraId="2DB2706E" w14:textId="77777777" w:rsidTr="002634E1">
        <w:tc>
          <w:tcPr>
            <w:tcW w:w="0" w:type="auto"/>
            <w:shd w:val="clear" w:color="auto" w:fill="auto"/>
          </w:tcPr>
          <w:p w14:paraId="56C0D8DB" w14:textId="77777777" w:rsidR="00FB27F7" w:rsidRDefault="00FB27F7" w:rsidP="002634E1">
            <w:pPr>
              <w:pStyle w:val="TAL"/>
              <w:rPr>
                <w:sz w:val="16"/>
              </w:rPr>
            </w:pPr>
            <w:r>
              <w:rPr>
                <w:sz w:val="16"/>
              </w:rPr>
              <w:t>S5-233946</w:t>
            </w:r>
          </w:p>
        </w:tc>
        <w:tc>
          <w:tcPr>
            <w:tcW w:w="0" w:type="auto"/>
            <w:shd w:val="clear" w:color="auto" w:fill="auto"/>
          </w:tcPr>
          <w:p w14:paraId="3F4C2472" w14:textId="77777777" w:rsidR="00FB27F7" w:rsidRDefault="00FB27F7" w:rsidP="002634E1">
            <w:pPr>
              <w:pStyle w:val="TAL"/>
              <w:rPr>
                <w:sz w:val="16"/>
              </w:rPr>
            </w:pPr>
            <w:r>
              <w:rPr>
                <w:sz w:val="16"/>
              </w:rPr>
              <w:t>24/05/2023 10:29:02</w:t>
            </w:r>
          </w:p>
        </w:tc>
        <w:tc>
          <w:tcPr>
            <w:tcW w:w="0" w:type="auto"/>
            <w:shd w:val="clear" w:color="auto" w:fill="auto"/>
          </w:tcPr>
          <w:p w14:paraId="671F0FEA" w14:textId="77777777" w:rsidR="00FB27F7" w:rsidRDefault="00FB27F7" w:rsidP="002634E1">
            <w:pPr>
              <w:pStyle w:val="TAL"/>
              <w:rPr>
                <w:sz w:val="16"/>
              </w:rPr>
            </w:pPr>
            <w:r>
              <w:rPr>
                <w:sz w:val="16"/>
              </w:rPr>
              <w:t>merged</w:t>
            </w:r>
          </w:p>
        </w:tc>
      </w:tr>
      <w:tr w:rsidR="00FB27F7" w14:paraId="1E25DF5F" w14:textId="77777777" w:rsidTr="002634E1">
        <w:tc>
          <w:tcPr>
            <w:tcW w:w="0" w:type="auto"/>
            <w:shd w:val="clear" w:color="auto" w:fill="auto"/>
          </w:tcPr>
          <w:p w14:paraId="318FFF6F" w14:textId="77777777" w:rsidR="00FB27F7" w:rsidRDefault="00FB27F7" w:rsidP="002634E1">
            <w:pPr>
              <w:pStyle w:val="TAL"/>
              <w:rPr>
                <w:sz w:val="16"/>
              </w:rPr>
            </w:pPr>
            <w:r>
              <w:rPr>
                <w:sz w:val="16"/>
              </w:rPr>
              <w:t>S5-233947</w:t>
            </w:r>
          </w:p>
        </w:tc>
        <w:tc>
          <w:tcPr>
            <w:tcW w:w="0" w:type="auto"/>
            <w:shd w:val="clear" w:color="auto" w:fill="auto"/>
          </w:tcPr>
          <w:p w14:paraId="7C470622" w14:textId="77777777" w:rsidR="00FB27F7" w:rsidRDefault="00FB27F7" w:rsidP="002634E1">
            <w:pPr>
              <w:pStyle w:val="TAL"/>
              <w:rPr>
                <w:sz w:val="16"/>
              </w:rPr>
            </w:pPr>
            <w:r>
              <w:rPr>
                <w:sz w:val="16"/>
              </w:rPr>
              <w:t>25/05/2023 15:21:16</w:t>
            </w:r>
          </w:p>
        </w:tc>
        <w:tc>
          <w:tcPr>
            <w:tcW w:w="0" w:type="auto"/>
            <w:shd w:val="clear" w:color="auto" w:fill="auto"/>
          </w:tcPr>
          <w:p w14:paraId="4BC34B20" w14:textId="77777777" w:rsidR="00FB27F7" w:rsidRDefault="00FB27F7" w:rsidP="002634E1">
            <w:pPr>
              <w:pStyle w:val="TAL"/>
              <w:rPr>
                <w:sz w:val="16"/>
              </w:rPr>
            </w:pPr>
            <w:r>
              <w:rPr>
                <w:sz w:val="16"/>
              </w:rPr>
              <w:t>revised</w:t>
            </w:r>
          </w:p>
        </w:tc>
      </w:tr>
      <w:tr w:rsidR="00FB27F7" w14:paraId="2BD67FC3" w14:textId="77777777" w:rsidTr="002634E1">
        <w:tc>
          <w:tcPr>
            <w:tcW w:w="0" w:type="auto"/>
            <w:shd w:val="clear" w:color="auto" w:fill="auto"/>
          </w:tcPr>
          <w:p w14:paraId="2DF703B3" w14:textId="77777777" w:rsidR="00FB27F7" w:rsidRDefault="00FB27F7" w:rsidP="002634E1">
            <w:pPr>
              <w:pStyle w:val="TAL"/>
              <w:rPr>
                <w:sz w:val="16"/>
              </w:rPr>
            </w:pPr>
            <w:r>
              <w:rPr>
                <w:sz w:val="16"/>
              </w:rPr>
              <w:t>S5-233948</w:t>
            </w:r>
          </w:p>
        </w:tc>
        <w:tc>
          <w:tcPr>
            <w:tcW w:w="0" w:type="auto"/>
            <w:shd w:val="clear" w:color="auto" w:fill="auto"/>
          </w:tcPr>
          <w:p w14:paraId="7855A8BD" w14:textId="77777777" w:rsidR="00FB27F7" w:rsidRDefault="00FB27F7" w:rsidP="002634E1">
            <w:pPr>
              <w:pStyle w:val="TAL"/>
              <w:rPr>
                <w:sz w:val="16"/>
              </w:rPr>
            </w:pPr>
            <w:r>
              <w:rPr>
                <w:sz w:val="16"/>
              </w:rPr>
              <w:t>26/05/2023 10:26:53</w:t>
            </w:r>
          </w:p>
        </w:tc>
        <w:tc>
          <w:tcPr>
            <w:tcW w:w="0" w:type="auto"/>
            <w:shd w:val="clear" w:color="auto" w:fill="auto"/>
          </w:tcPr>
          <w:p w14:paraId="09375C24" w14:textId="77777777" w:rsidR="00FB27F7" w:rsidRDefault="00FB27F7" w:rsidP="002634E1">
            <w:pPr>
              <w:pStyle w:val="TAL"/>
              <w:rPr>
                <w:sz w:val="16"/>
              </w:rPr>
            </w:pPr>
            <w:r>
              <w:rPr>
                <w:sz w:val="16"/>
              </w:rPr>
              <w:t>not pursued</w:t>
            </w:r>
          </w:p>
        </w:tc>
      </w:tr>
      <w:tr w:rsidR="00FB27F7" w14:paraId="3A55D103" w14:textId="77777777" w:rsidTr="002634E1">
        <w:tc>
          <w:tcPr>
            <w:tcW w:w="0" w:type="auto"/>
            <w:shd w:val="clear" w:color="auto" w:fill="auto"/>
          </w:tcPr>
          <w:p w14:paraId="5EF01588" w14:textId="77777777" w:rsidR="00FB27F7" w:rsidRDefault="00FB27F7" w:rsidP="002634E1">
            <w:pPr>
              <w:pStyle w:val="TAL"/>
              <w:rPr>
                <w:sz w:val="16"/>
              </w:rPr>
            </w:pPr>
            <w:r>
              <w:rPr>
                <w:sz w:val="16"/>
              </w:rPr>
              <w:t>S5-233949</w:t>
            </w:r>
          </w:p>
        </w:tc>
        <w:tc>
          <w:tcPr>
            <w:tcW w:w="0" w:type="auto"/>
            <w:shd w:val="clear" w:color="auto" w:fill="auto"/>
          </w:tcPr>
          <w:p w14:paraId="3B76FD5D" w14:textId="77777777" w:rsidR="00FB27F7" w:rsidRDefault="00FB27F7" w:rsidP="002634E1">
            <w:pPr>
              <w:pStyle w:val="TAL"/>
              <w:rPr>
                <w:sz w:val="16"/>
              </w:rPr>
            </w:pPr>
            <w:r>
              <w:rPr>
                <w:sz w:val="16"/>
              </w:rPr>
              <w:t>26/05/2023 10:26:21</w:t>
            </w:r>
          </w:p>
        </w:tc>
        <w:tc>
          <w:tcPr>
            <w:tcW w:w="0" w:type="auto"/>
            <w:shd w:val="clear" w:color="auto" w:fill="auto"/>
          </w:tcPr>
          <w:p w14:paraId="5EE2B565" w14:textId="77777777" w:rsidR="00FB27F7" w:rsidRDefault="00FB27F7" w:rsidP="002634E1">
            <w:pPr>
              <w:pStyle w:val="TAL"/>
              <w:rPr>
                <w:sz w:val="16"/>
              </w:rPr>
            </w:pPr>
            <w:r>
              <w:rPr>
                <w:sz w:val="16"/>
              </w:rPr>
              <w:t>not pursued</w:t>
            </w:r>
          </w:p>
        </w:tc>
      </w:tr>
      <w:tr w:rsidR="00FB27F7" w14:paraId="2FF07EAC" w14:textId="77777777" w:rsidTr="002634E1">
        <w:tc>
          <w:tcPr>
            <w:tcW w:w="0" w:type="auto"/>
            <w:shd w:val="clear" w:color="auto" w:fill="auto"/>
          </w:tcPr>
          <w:p w14:paraId="09403A75" w14:textId="77777777" w:rsidR="00FB27F7" w:rsidRDefault="00FB27F7" w:rsidP="002634E1">
            <w:pPr>
              <w:pStyle w:val="TAL"/>
              <w:rPr>
                <w:sz w:val="16"/>
              </w:rPr>
            </w:pPr>
            <w:r>
              <w:rPr>
                <w:sz w:val="16"/>
              </w:rPr>
              <w:t>S5-233950</w:t>
            </w:r>
          </w:p>
        </w:tc>
        <w:tc>
          <w:tcPr>
            <w:tcW w:w="0" w:type="auto"/>
            <w:shd w:val="clear" w:color="auto" w:fill="auto"/>
          </w:tcPr>
          <w:p w14:paraId="000F503B" w14:textId="77777777" w:rsidR="00FB27F7" w:rsidRDefault="00FB27F7" w:rsidP="002634E1">
            <w:pPr>
              <w:pStyle w:val="TAL"/>
              <w:rPr>
                <w:sz w:val="16"/>
              </w:rPr>
            </w:pPr>
            <w:r>
              <w:rPr>
                <w:sz w:val="16"/>
              </w:rPr>
              <w:t>25/05/2023 15:22:30</w:t>
            </w:r>
          </w:p>
        </w:tc>
        <w:tc>
          <w:tcPr>
            <w:tcW w:w="0" w:type="auto"/>
            <w:shd w:val="clear" w:color="auto" w:fill="auto"/>
          </w:tcPr>
          <w:p w14:paraId="6685A3F9" w14:textId="77777777" w:rsidR="00FB27F7" w:rsidRDefault="00FB27F7" w:rsidP="002634E1">
            <w:pPr>
              <w:pStyle w:val="TAL"/>
              <w:rPr>
                <w:sz w:val="16"/>
              </w:rPr>
            </w:pPr>
            <w:r>
              <w:rPr>
                <w:sz w:val="16"/>
              </w:rPr>
              <w:t>revised</w:t>
            </w:r>
          </w:p>
        </w:tc>
      </w:tr>
      <w:tr w:rsidR="00FB27F7" w14:paraId="68C41F4B" w14:textId="77777777" w:rsidTr="002634E1">
        <w:tc>
          <w:tcPr>
            <w:tcW w:w="0" w:type="auto"/>
            <w:shd w:val="clear" w:color="auto" w:fill="auto"/>
          </w:tcPr>
          <w:p w14:paraId="38384D39" w14:textId="77777777" w:rsidR="00FB27F7" w:rsidRDefault="00FB27F7" w:rsidP="002634E1">
            <w:pPr>
              <w:pStyle w:val="TAL"/>
              <w:rPr>
                <w:sz w:val="16"/>
              </w:rPr>
            </w:pPr>
            <w:r>
              <w:rPr>
                <w:sz w:val="16"/>
              </w:rPr>
              <w:t>S5-233951</w:t>
            </w:r>
          </w:p>
        </w:tc>
        <w:tc>
          <w:tcPr>
            <w:tcW w:w="0" w:type="auto"/>
            <w:shd w:val="clear" w:color="auto" w:fill="auto"/>
          </w:tcPr>
          <w:p w14:paraId="62F75B26" w14:textId="77777777" w:rsidR="00FB27F7" w:rsidRDefault="00FB27F7" w:rsidP="002634E1">
            <w:pPr>
              <w:pStyle w:val="TAL"/>
              <w:rPr>
                <w:sz w:val="16"/>
              </w:rPr>
            </w:pPr>
            <w:r>
              <w:rPr>
                <w:sz w:val="16"/>
              </w:rPr>
              <w:t>26/05/2023 10:27:06</w:t>
            </w:r>
          </w:p>
        </w:tc>
        <w:tc>
          <w:tcPr>
            <w:tcW w:w="0" w:type="auto"/>
            <w:shd w:val="clear" w:color="auto" w:fill="auto"/>
          </w:tcPr>
          <w:p w14:paraId="467099AB" w14:textId="77777777" w:rsidR="00FB27F7" w:rsidRDefault="00FB27F7" w:rsidP="002634E1">
            <w:pPr>
              <w:pStyle w:val="TAL"/>
              <w:rPr>
                <w:sz w:val="16"/>
              </w:rPr>
            </w:pPr>
            <w:r>
              <w:rPr>
                <w:sz w:val="16"/>
              </w:rPr>
              <w:t>not pursued</w:t>
            </w:r>
          </w:p>
        </w:tc>
      </w:tr>
      <w:tr w:rsidR="00FB27F7" w14:paraId="1920E5FA" w14:textId="77777777" w:rsidTr="002634E1">
        <w:tc>
          <w:tcPr>
            <w:tcW w:w="0" w:type="auto"/>
            <w:shd w:val="clear" w:color="auto" w:fill="auto"/>
          </w:tcPr>
          <w:p w14:paraId="46F168D9" w14:textId="77777777" w:rsidR="00FB27F7" w:rsidRDefault="00FB27F7" w:rsidP="002634E1">
            <w:pPr>
              <w:pStyle w:val="TAL"/>
              <w:rPr>
                <w:sz w:val="16"/>
              </w:rPr>
            </w:pPr>
            <w:r>
              <w:rPr>
                <w:sz w:val="16"/>
              </w:rPr>
              <w:t>S5-233952</w:t>
            </w:r>
          </w:p>
        </w:tc>
        <w:tc>
          <w:tcPr>
            <w:tcW w:w="0" w:type="auto"/>
            <w:shd w:val="clear" w:color="auto" w:fill="auto"/>
          </w:tcPr>
          <w:p w14:paraId="36501630" w14:textId="77777777" w:rsidR="00FB27F7" w:rsidRDefault="00FB27F7" w:rsidP="002634E1">
            <w:pPr>
              <w:pStyle w:val="TAL"/>
              <w:rPr>
                <w:sz w:val="16"/>
              </w:rPr>
            </w:pPr>
            <w:r>
              <w:rPr>
                <w:sz w:val="16"/>
              </w:rPr>
              <w:t>26/05/2023 10:34:37</w:t>
            </w:r>
          </w:p>
        </w:tc>
        <w:tc>
          <w:tcPr>
            <w:tcW w:w="0" w:type="auto"/>
            <w:shd w:val="clear" w:color="auto" w:fill="auto"/>
          </w:tcPr>
          <w:p w14:paraId="3970029C" w14:textId="77777777" w:rsidR="00FB27F7" w:rsidRDefault="00FB27F7" w:rsidP="002634E1">
            <w:pPr>
              <w:pStyle w:val="TAL"/>
              <w:rPr>
                <w:sz w:val="16"/>
              </w:rPr>
            </w:pPr>
            <w:r>
              <w:rPr>
                <w:sz w:val="16"/>
              </w:rPr>
              <w:t>not pursued</w:t>
            </w:r>
          </w:p>
        </w:tc>
      </w:tr>
      <w:tr w:rsidR="00FB27F7" w14:paraId="7A996D0F" w14:textId="77777777" w:rsidTr="002634E1">
        <w:tc>
          <w:tcPr>
            <w:tcW w:w="0" w:type="auto"/>
            <w:shd w:val="clear" w:color="auto" w:fill="auto"/>
          </w:tcPr>
          <w:p w14:paraId="1E23705A" w14:textId="77777777" w:rsidR="00FB27F7" w:rsidRDefault="00FB27F7" w:rsidP="002634E1">
            <w:pPr>
              <w:pStyle w:val="TAL"/>
              <w:rPr>
                <w:sz w:val="16"/>
              </w:rPr>
            </w:pPr>
            <w:r>
              <w:rPr>
                <w:sz w:val="16"/>
              </w:rPr>
              <w:t>S5-233953</w:t>
            </w:r>
          </w:p>
        </w:tc>
        <w:tc>
          <w:tcPr>
            <w:tcW w:w="0" w:type="auto"/>
            <w:shd w:val="clear" w:color="auto" w:fill="auto"/>
          </w:tcPr>
          <w:p w14:paraId="5099FFF1" w14:textId="77777777" w:rsidR="00FB27F7" w:rsidRDefault="00FB27F7" w:rsidP="002634E1">
            <w:pPr>
              <w:pStyle w:val="TAL"/>
              <w:rPr>
                <w:sz w:val="16"/>
              </w:rPr>
            </w:pPr>
            <w:r>
              <w:rPr>
                <w:sz w:val="16"/>
              </w:rPr>
              <w:t>26/05/2023 10:27:22</w:t>
            </w:r>
          </w:p>
        </w:tc>
        <w:tc>
          <w:tcPr>
            <w:tcW w:w="0" w:type="auto"/>
            <w:shd w:val="clear" w:color="auto" w:fill="auto"/>
          </w:tcPr>
          <w:p w14:paraId="3EFC92D3" w14:textId="77777777" w:rsidR="00FB27F7" w:rsidRDefault="00FB27F7" w:rsidP="002634E1">
            <w:pPr>
              <w:pStyle w:val="TAL"/>
              <w:rPr>
                <w:sz w:val="16"/>
              </w:rPr>
            </w:pPr>
            <w:r>
              <w:rPr>
                <w:sz w:val="16"/>
              </w:rPr>
              <w:t>not pursued</w:t>
            </w:r>
          </w:p>
        </w:tc>
      </w:tr>
      <w:tr w:rsidR="00FB27F7" w14:paraId="723ACDE6" w14:textId="77777777" w:rsidTr="002634E1">
        <w:tc>
          <w:tcPr>
            <w:tcW w:w="0" w:type="auto"/>
            <w:shd w:val="clear" w:color="auto" w:fill="auto"/>
          </w:tcPr>
          <w:p w14:paraId="6AF9D26E" w14:textId="77777777" w:rsidR="00FB27F7" w:rsidRDefault="00FB27F7" w:rsidP="002634E1">
            <w:pPr>
              <w:pStyle w:val="TAL"/>
              <w:rPr>
                <w:sz w:val="16"/>
              </w:rPr>
            </w:pPr>
            <w:r>
              <w:rPr>
                <w:sz w:val="16"/>
              </w:rPr>
              <w:t>S5-233954</w:t>
            </w:r>
          </w:p>
        </w:tc>
        <w:tc>
          <w:tcPr>
            <w:tcW w:w="0" w:type="auto"/>
            <w:shd w:val="clear" w:color="auto" w:fill="auto"/>
          </w:tcPr>
          <w:p w14:paraId="0D0ABB14" w14:textId="77777777" w:rsidR="00FB27F7" w:rsidRDefault="00FB27F7" w:rsidP="002634E1">
            <w:pPr>
              <w:pStyle w:val="TAL"/>
              <w:rPr>
                <w:sz w:val="16"/>
              </w:rPr>
            </w:pPr>
            <w:r>
              <w:rPr>
                <w:sz w:val="16"/>
              </w:rPr>
              <w:t>26/05/2023 10:27:56</w:t>
            </w:r>
          </w:p>
        </w:tc>
        <w:tc>
          <w:tcPr>
            <w:tcW w:w="0" w:type="auto"/>
            <w:shd w:val="clear" w:color="auto" w:fill="auto"/>
          </w:tcPr>
          <w:p w14:paraId="6FB79E24" w14:textId="77777777" w:rsidR="00FB27F7" w:rsidRDefault="00FB27F7" w:rsidP="002634E1">
            <w:pPr>
              <w:pStyle w:val="TAL"/>
              <w:rPr>
                <w:sz w:val="16"/>
              </w:rPr>
            </w:pPr>
            <w:r>
              <w:rPr>
                <w:sz w:val="16"/>
              </w:rPr>
              <w:t>not pursued</w:t>
            </w:r>
          </w:p>
        </w:tc>
      </w:tr>
      <w:tr w:rsidR="00FB27F7" w14:paraId="33FAB8B1" w14:textId="77777777" w:rsidTr="002634E1">
        <w:tc>
          <w:tcPr>
            <w:tcW w:w="0" w:type="auto"/>
            <w:shd w:val="clear" w:color="auto" w:fill="auto"/>
          </w:tcPr>
          <w:p w14:paraId="54F9F673" w14:textId="77777777" w:rsidR="00FB27F7" w:rsidRDefault="00FB27F7" w:rsidP="002634E1">
            <w:pPr>
              <w:pStyle w:val="TAL"/>
              <w:rPr>
                <w:sz w:val="16"/>
              </w:rPr>
            </w:pPr>
            <w:r>
              <w:rPr>
                <w:sz w:val="16"/>
              </w:rPr>
              <w:t>S5-233955</w:t>
            </w:r>
          </w:p>
        </w:tc>
        <w:tc>
          <w:tcPr>
            <w:tcW w:w="0" w:type="auto"/>
            <w:shd w:val="clear" w:color="auto" w:fill="auto"/>
          </w:tcPr>
          <w:p w14:paraId="14708A66" w14:textId="77777777" w:rsidR="00FB27F7" w:rsidRDefault="00FB27F7" w:rsidP="002634E1">
            <w:pPr>
              <w:pStyle w:val="TAL"/>
              <w:rPr>
                <w:sz w:val="16"/>
              </w:rPr>
            </w:pPr>
            <w:r>
              <w:rPr>
                <w:sz w:val="16"/>
              </w:rPr>
              <w:t>22/05/2023 15:53:08</w:t>
            </w:r>
          </w:p>
        </w:tc>
        <w:tc>
          <w:tcPr>
            <w:tcW w:w="0" w:type="auto"/>
            <w:shd w:val="clear" w:color="auto" w:fill="auto"/>
          </w:tcPr>
          <w:p w14:paraId="3C7A1EC1" w14:textId="77777777" w:rsidR="00FB27F7" w:rsidRDefault="00FB27F7" w:rsidP="002634E1">
            <w:pPr>
              <w:pStyle w:val="TAL"/>
              <w:rPr>
                <w:sz w:val="16"/>
              </w:rPr>
            </w:pPr>
            <w:r>
              <w:rPr>
                <w:sz w:val="16"/>
              </w:rPr>
              <w:t>approved</w:t>
            </w:r>
          </w:p>
        </w:tc>
      </w:tr>
      <w:tr w:rsidR="00FB27F7" w14:paraId="2A78E1A2" w14:textId="77777777" w:rsidTr="002634E1">
        <w:tc>
          <w:tcPr>
            <w:tcW w:w="0" w:type="auto"/>
            <w:shd w:val="clear" w:color="auto" w:fill="auto"/>
          </w:tcPr>
          <w:p w14:paraId="348C2B54" w14:textId="77777777" w:rsidR="00FB27F7" w:rsidRDefault="00FB27F7" w:rsidP="002634E1">
            <w:pPr>
              <w:pStyle w:val="TAL"/>
              <w:rPr>
                <w:sz w:val="16"/>
              </w:rPr>
            </w:pPr>
            <w:r>
              <w:rPr>
                <w:sz w:val="16"/>
              </w:rPr>
              <w:t>S5-233956</w:t>
            </w:r>
          </w:p>
        </w:tc>
        <w:tc>
          <w:tcPr>
            <w:tcW w:w="0" w:type="auto"/>
            <w:shd w:val="clear" w:color="auto" w:fill="auto"/>
          </w:tcPr>
          <w:p w14:paraId="006704DE" w14:textId="77777777" w:rsidR="00FB27F7" w:rsidRDefault="00FB27F7" w:rsidP="002634E1">
            <w:pPr>
              <w:pStyle w:val="TAL"/>
              <w:rPr>
                <w:sz w:val="16"/>
              </w:rPr>
            </w:pPr>
            <w:r>
              <w:rPr>
                <w:sz w:val="16"/>
              </w:rPr>
              <w:t>26/05/2023 12:30:54</w:t>
            </w:r>
          </w:p>
        </w:tc>
        <w:tc>
          <w:tcPr>
            <w:tcW w:w="0" w:type="auto"/>
            <w:shd w:val="clear" w:color="auto" w:fill="auto"/>
          </w:tcPr>
          <w:p w14:paraId="0B3279D7" w14:textId="77777777" w:rsidR="00FB27F7" w:rsidRDefault="00FB27F7" w:rsidP="002634E1">
            <w:pPr>
              <w:pStyle w:val="TAL"/>
              <w:rPr>
                <w:sz w:val="16"/>
              </w:rPr>
            </w:pPr>
            <w:r>
              <w:rPr>
                <w:sz w:val="16"/>
              </w:rPr>
              <w:t>merged</w:t>
            </w:r>
          </w:p>
        </w:tc>
      </w:tr>
      <w:tr w:rsidR="00FB27F7" w14:paraId="57E83CA9" w14:textId="77777777" w:rsidTr="002634E1">
        <w:tc>
          <w:tcPr>
            <w:tcW w:w="0" w:type="auto"/>
            <w:shd w:val="clear" w:color="auto" w:fill="auto"/>
          </w:tcPr>
          <w:p w14:paraId="7A74D25D" w14:textId="77777777" w:rsidR="00FB27F7" w:rsidRDefault="00FB27F7" w:rsidP="002634E1">
            <w:pPr>
              <w:pStyle w:val="TAL"/>
              <w:rPr>
                <w:sz w:val="16"/>
              </w:rPr>
            </w:pPr>
            <w:r>
              <w:rPr>
                <w:sz w:val="16"/>
              </w:rPr>
              <w:t>S5-233957</w:t>
            </w:r>
          </w:p>
        </w:tc>
        <w:tc>
          <w:tcPr>
            <w:tcW w:w="0" w:type="auto"/>
            <w:shd w:val="clear" w:color="auto" w:fill="auto"/>
          </w:tcPr>
          <w:p w14:paraId="6EB73886" w14:textId="77777777" w:rsidR="00FB27F7" w:rsidRDefault="00FB27F7" w:rsidP="002634E1">
            <w:pPr>
              <w:pStyle w:val="TAL"/>
              <w:rPr>
                <w:sz w:val="16"/>
              </w:rPr>
            </w:pPr>
            <w:r>
              <w:rPr>
                <w:sz w:val="16"/>
              </w:rPr>
              <w:t>26/05/2023 14:34:13</w:t>
            </w:r>
          </w:p>
        </w:tc>
        <w:tc>
          <w:tcPr>
            <w:tcW w:w="0" w:type="auto"/>
            <w:shd w:val="clear" w:color="auto" w:fill="auto"/>
          </w:tcPr>
          <w:p w14:paraId="06006325" w14:textId="77777777" w:rsidR="00FB27F7" w:rsidRDefault="00FB27F7" w:rsidP="002634E1">
            <w:pPr>
              <w:pStyle w:val="TAL"/>
              <w:rPr>
                <w:sz w:val="16"/>
              </w:rPr>
            </w:pPr>
            <w:r>
              <w:rPr>
                <w:sz w:val="16"/>
              </w:rPr>
              <w:t>approved</w:t>
            </w:r>
          </w:p>
        </w:tc>
      </w:tr>
      <w:tr w:rsidR="00FB27F7" w14:paraId="620597C3" w14:textId="77777777" w:rsidTr="002634E1">
        <w:tc>
          <w:tcPr>
            <w:tcW w:w="0" w:type="auto"/>
            <w:shd w:val="clear" w:color="auto" w:fill="auto"/>
          </w:tcPr>
          <w:p w14:paraId="036BFE68" w14:textId="77777777" w:rsidR="00FB27F7" w:rsidRDefault="00FB27F7" w:rsidP="002634E1">
            <w:pPr>
              <w:pStyle w:val="TAL"/>
              <w:rPr>
                <w:sz w:val="16"/>
              </w:rPr>
            </w:pPr>
            <w:r>
              <w:rPr>
                <w:sz w:val="16"/>
              </w:rPr>
              <w:t>S5-233958</w:t>
            </w:r>
          </w:p>
        </w:tc>
        <w:tc>
          <w:tcPr>
            <w:tcW w:w="0" w:type="auto"/>
            <w:shd w:val="clear" w:color="auto" w:fill="auto"/>
          </w:tcPr>
          <w:p w14:paraId="610B9B8B" w14:textId="77777777" w:rsidR="00FB27F7" w:rsidRDefault="00FB27F7" w:rsidP="002634E1">
            <w:pPr>
              <w:pStyle w:val="TAL"/>
              <w:rPr>
                <w:sz w:val="16"/>
              </w:rPr>
            </w:pPr>
            <w:r>
              <w:rPr>
                <w:sz w:val="16"/>
              </w:rPr>
              <w:t>25/05/2023 06:46:27</w:t>
            </w:r>
          </w:p>
        </w:tc>
        <w:tc>
          <w:tcPr>
            <w:tcW w:w="0" w:type="auto"/>
            <w:shd w:val="clear" w:color="auto" w:fill="auto"/>
          </w:tcPr>
          <w:p w14:paraId="155B1371" w14:textId="77777777" w:rsidR="00FB27F7" w:rsidRDefault="00FB27F7" w:rsidP="002634E1">
            <w:pPr>
              <w:pStyle w:val="TAL"/>
              <w:rPr>
                <w:sz w:val="16"/>
              </w:rPr>
            </w:pPr>
            <w:r>
              <w:rPr>
                <w:sz w:val="16"/>
              </w:rPr>
              <w:t>revised</w:t>
            </w:r>
          </w:p>
        </w:tc>
      </w:tr>
      <w:tr w:rsidR="00FB27F7" w14:paraId="68EEBF2B" w14:textId="77777777" w:rsidTr="002634E1">
        <w:tc>
          <w:tcPr>
            <w:tcW w:w="0" w:type="auto"/>
            <w:shd w:val="clear" w:color="auto" w:fill="auto"/>
          </w:tcPr>
          <w:p w14:paraId="0B9BF925" w14:textId="77777777" w:rsidR="00FB27F7" w:rsidRDefault="00FB27F7" w:rsidP="002634E1">
            <w:pPr>
              <w:pStyle w:val="TAL"/>
              <w:rPr>
                <w:sz w:val="16"/>
              </w:rPr>
            </w:pPr>
            <w:r>
              <w:rPr>
                <w:sz w:val="16"/>
              </w:rPr>
              <w:t>S5-233959</w:t>
            </w:r>
          </w:p>
        </w:tc>
        <w:tc>
          <w:tcPr>
            <w:tcW w:w="0" w:type="auto"/>
            <w:shd w:val="clear" w:color="auto" w:fill="auto"/>
          </w:tcPr>
          <w:p w14:paraId="79B1CA18" w14:textId="77777777" w:rsidR="00FB27F7" w:rsidRDefault="00FB27F7" w:rsidP="002634E1">
            <w:pPr>
              <w:pStyle w:val="TAL"/>
              <w:rPr>
                <w:sz w:val="16"/>
              </w:rPr>
            </w:pPr>
            <w:r>
              <w:rPr>
                <w:sz w:val="16"/>
              </w:rPr>
              <w:t>25/05/2023 06:53:36</w:t>
            </w:r>
          </w:p>
        </w:tc>
        <w:tc>
          <w:tcPr>
            <w:tcW w:w="0" w:type="auto"/>
            <w:shd w:val="clear" w:color="auto" w:fill="auto"/>
          </w:tcPr>
          <w:p w14:paraId="34A2E9C3" w14:textId="77777777" w:rsidR="00FB27F7" w:rsidRDefault="00FB27F7" w:rsidP="002634E1">
            <w:pPr>
              <w:pStyle w:val="TAL"/>
              <w:rPr>
                <w:sz w:val="16"/>
              </w:rPr>
            </w:pPr>
            <w:r>
              <w:rPr>
                <w:sz w:val="16"/>
              </w:rPr>
              <w:t>revised</w:t>
            </w:r>
          </w:p>
        </w:tc>
      </w:tr>
      <w:tr w:rsidR="00FB27F7" w14:paraId="0AB366A8" w14:textId="77777777" w:rsidTr="002634E1">
        <w:tc>
          <w:tcPr>
            <w:tcW w:w="0" w:type="auto"/>
            <w:shd w:val="clear" w:color="auto" w:fill="auto"/>
          </w:tcPr>
          <w:p w14:paraId="2A28D2F4" w14:textId="77777777" w:rsidR="00FB27F7" w:rsidRDefault="00FB27F7" w:rsidP="002634E1">
            <w:pPr>
              <w:pStyle w:val="TAL"/>
              <w:rPr>
                <w:sz w:val="16"/>
              </w:rPr>
            </w:pPr>
            <w:r>
              <w:rPr>
                <w:sz w:val="16"/>
              </w:rPr>
              <w:t>S5-233960</w:t>
            </w:r>
          </w:p>
        </w:tc>
        <w:tc>
          <w:tcPr>
            <w:tcW w:w="0" w:type="auto"/>
            <w:shd w:val="clear" w:color="auto" w:fill="auto"/>
          </w:tcPr>
          <w:p w14:paraId="7B31978E" w14:textId="77777777" w:rsidR="00FB27F7" w:rsidRDefault="00FB27F7" w:rsidP="002634E1">
            <w:pPr>
              <w:pStyle w:val="TAL"/>
              <w:rPr>
                <w:sz w:val="16"/>
              </w:rPr>
            </w:pPr>
            <w:r>
              <w:rPr>
                <w:sz w:val="16"/>
              </w:rPr>
              <w:t>25/05/2023 06:56:52</w:t>
            </w:r>
          </w:p>
        </w:tc>
        <w:tc>
          <w:tcPr>
            <w:tcW w:w="0" w:type="auto"/>
            <w:shd w:val="clear" w:color="auto" w:fill="auto"/>
          </w:tcPr>
          <w:p w14:paraId="38901647" w14:textId="77777777" w:rsidR="00FB27F7" w:rsidRDefault="00FB27F7" w:rsidP="002634E1">
            <w:pPr>
              <w:pStyle w:val="TAL"/>
              <w:rPr>
                <w:sz w:val="16"/>
              </w:rPr>
            </w:pPr>
            <w:r>
              <w:rPr>
                <w:sz w:val="16"/>
              </w:rPr>
              <w:t>revised</w:t>
            </w:r>
          </w:p>
        </w:tc>
      </w:tr>
      <w:tr w:rsidR="00FB27F7" w14:paraId="48EEDCA3" w14:textId="77777777" w:rsidTr="002634E1">
        <w:tc>
          <w:tcPr>
            <w:tcW w:w="0" w:type="auto"/>
            <w:shd w:val="clear" w:color="auto" w:fill="auto"/>
          </w:tcPr>
          <w:p w14:paraId="1F75EBBD" w14:textId="77777777" w:rsidR="00FB27F7" w:rsidRDefault="00FB27F7" w:rsidP="002634E1">
            <w:pPr>
              <w:pStyle w:val="TAL"/>
              <w:rPr>
                <w:sz w:val="16"/>
              </w:rPr>
            </w:pPr>
            <w:r>
              <w:rPr>
                <w:sz w:val="16"/>
              </w:rPr>
              <w:t>S5-233961</w:t>
            </w:r>
          </w:p>
        </w:tc>
        <w:tc>
          <w:tcPr>
            <w:tcW w:w="0" w:type="auto"/>
            <w:shd w:val="clear" w:color="auto" w:fill="auto"/>
          </w:tcPr>
          <w:p w14:paraId="09E167B0" w14:textId="77777777" w:rsidR="00FB27F7" w:rsidRDefault="00FB27F7" w:rsidP="002634E1">
            <w:pPr>
              <w:pStyle w:val="TAL"/>
              <w:rPr>
                <w:sz w:val="16"/>
              </w:rPr>
            </w:pPr>
            <w:r>
              <w:rPr>
                <w:sz w:val="16"/>
              </w:rPr>
              <w:t>25/05/2023 06:58:00</w:t>
            </w:r>
          </w:p>
        </w:tc>
        <w:tc>
          <w:tcPr>
            <w:tcW w:w="0" w:type="auto"/>
            <w:shd w:val="clear" w:color="auto" w:fill="auto"/>
          </w:tcPr>
          <w:p w14:paraId="27537CFE" w14:textId="77777777" w:rsidR="00FB27F7" w:rsidRDefault="00FB27F7" w:rsidP="002634E1">
            <w:pPr>
              <w:pStyle w:val="TAL"/>
              <w:rPr>
                <w:sz w:val="16"/>
              </w:rPr>
            </w:pPr>
            <w:r>
              <w:rPr>
                <w:sz w:val="16"/>
              </w:rPr>
              <w:t>revised</w:t>
            </w:r>
          </w:p>
        </w:tc>
      </w:tr>
      <w:tr w:rsidR="00FB27F7" w14:paraId="0CF2DDEB" w14:textId="77777777" w:rsidTr="002634E1">
        <w:tc>
          <w:tcPr>
            <w:tcW w:w="0" w:type="auto"/>
            <w:shd w:val="clear" w:color="auto" w:fill="auto"/>
          </w:tcPr>
          <w:p w14:paraId="0E93342E" w14:textId="77777777" w:rsidR="00FB27F7" w:rsidRDefault="00FB27F7" w:rsidP="002634E1">
            <w:pPr>
              <w:pStyle w:val="TAL"/>
              <w:rPr>
                <w:sz w:val="16"/>
              </w:rPr>
            </w:pPr>
            <w:r>
              <w:rPr>
                <w:sz w:val="16"/>
              </w:rPr>
              <w:t>S5-233961</w:t>
            </w:r>
          </w:p>
        </w:tc>
        <w:tc>
          <w:tcPr>
            <w:tcW w:w="0" w:type="auto"/>
            <w:shd w:val="clear" w:color="auto" w:fill="auto"/>
          </w:tcPr>
          <w:p w14:paraId="40458FD1" w14:textId="77777777" w:rsidR="00FB27F7" w:rsidRDefault="00FB27F7" w:rsidP="002634E1">
            <w:pPr>
              <w:pStyle w:val="TAL"/>
              <w:rPr>
                <w:sz w:val="16"/>
              </w:rPr>
            </w:pPr>
            <w:r>
              <w:rPr>
                <w:sz w:val="16"/>
              </w:rPr>
              <w:t>25/05/2023 07:00:44</w:t>
            </w:r>
          </w:p>
        </w:tc>
        <w:tc>
          <w:tcPr>
            <w:tcW w:w="0" w:type="auto"/>
            <w:shd w:val="clear" w:color="auto" w:fill="auto"/>
          </w:tcPr>
          <w:p w14:paraId="47AB2D3A" w14:textId="77777777" w:rsidR="00FB27F7" w:rsidRDefault="00FB27F7" w:rsidP="002634E1">
            <w:pPr>
              <w:pStyle w:val="TAL"/>
              <w:rPr>
                <w:sz w:val="16"/>
              </w:rPr>
            </w:pPr>
            <w:r>
              <w:rPr>
                <w:sz w:val="16"/>
              </w:rPr>
              <w:t>agreed</w:t>
            </w:r>
          </w:p>
        </w:tc>
      </w:tr>
      <w:tr w:rsidR="00FB27F7" w14:paraId="23AFD167" w14:textId="77777777" w:rsidTr="002634E1">
        <w:tc>
          <w:tcPr>
            <w:tcW w:w="0" w:type="auto"/>
            <w:shd w:val="clear" w:color="auto" w:fill="auto"/>
          </w:tcPr>
          <w:p w14:paraId="5C383DA9" w14:textId="77777777" w:rsidR="00FB27F7" w:rsidRDefault="00FB27F7" w:rsidP="002634E1">
            <w:pPr>
              <w:pStyle w:val="TAL"/>
              <w:rPr>
                <w:sz w:val="16"/>
              </w:rPr>
            </w:pPr>
            <w:r>
              <w:rPr>
                <w:sz w:val="16"/>
              </w:rPr>
              <w:t>S5-233962</w:t>
            </w:r>
          </w:p>
        </w:tc>
        <w:tc>
          <w:tcPr>
            <w:tcW w:w="0" w:type="auto"/>
            <w:shd w:val="clear" w:color="auto" w:fill="auto"/>
          </w:tcPr>
          <w:p w14:paraId="74A26C8F" w14:textId="77777777" w:rsidR="00FB27F7" w:rsidRDefault="00FB27F7" w:rsidP="002634E1">
            <w:pPr>
              <w:pStyle w:val="TAL"/>
              <w:rPr>
                <w:sz w:val="16"/>
              </w:rPr>
            </w:pPr>
            <w:r>
              <w:rPr>
                <w:sz w:val="16"/>
              </w:rPr>
              <w:t>25/05/2023 06:59:28</w:t>
            </w:r>
          </w:p>
        </w:tc>
        <w:tc>
          <w:tcPr>
            <w:tcW w:w="0" w:type="auto"/>
            <w:shd w:val="clear" w:color="auto" w:fill="auto"/>
          </w:tcPr>
          <w:p w14:paraId="162BA6EF" w14:textId="77777777" w:rsidR="00FB27F7" w:rsidRDefault="00FB27F7" w:rsidP="002634E1">
            <w:pPr>
              <w:pStyle w:val="TAL"/>
              <w:rPr>
                <w:sz w:val="16"/>
              </w:rPr>
            </w:pPr>
            <w:r>
              <w:rPr>
                <w:sz w:val="16"/>
              </w:rPr>
              <w:t>agreed</w:t>
            </w:r>
          </w:p>
        </w:tc>
      </w:tr>
      <w:tr w:rsidR="00FB27F7" w14:paraId="5911E222" w14:textId="77777777" w:rsidTr="002634E1">
        <w:tc>
          <w:tcPr>
            <w:tcW w:w="0" w:type="auto"/>
            <w:shd w:val="clear" w:color="auto" w:fill="auto"/>
          </w:tcPr>
          <w:p w14:paraId="2B012733" w14:textId="77777777" w:rsidR="00FB27F7" w:rsidRDefault="00FB27F7" w:rsidP="002634E1">
            <w:pPr>
              <w:pStyle w:val="TAL"/>
              <w:rPr>
                <w:sz w:val="16"/>
              </w:rPr>
            </w:pPr>
            <w:r>
              <w:rPr>
                <w:sz w:val="16"/>
              </w:rPr>
              <w:t>S5-233963</w:t>
            </w:r>
          </w:p>
        </w:tc>
        <w:tc>
          <w:tcPr>
            <w:tcW w:w="0" w:type="auto"/>
            <w:shd w:val="clear" w:color="auto" w:fill="auto"/>
          </w:tcPr>
          <w:p w14:paraId="66498DA4" w14:textId="77777777" w:rsidR="00FB27F7" w:rsidRDefault="00FB27F7" w:rsidP="002634E1">
            <w:pPr>
              <w:pStyle w:val="TAL"/>
              <w:rPr>
                <w:sz w:val="16"/>
              </w:rPr>
            </w:pPr>
            <w:r>
              <w:rPr>
                <w:sz w:val="16"/>
              </w:rPr>
              <w:t>25/05/2023 15:25:37</w:t>
            </w:r>
          </w:p>
        </w:tc>
        <w:tc>
          <w:tcPr>
            <w:tcW w:w="0" w:type="auto"/>
            <w:shd w:val="clear" w:color="auto" w:fill="auto"/>
          </w:tcPr>
          <w:p w14:paraId="2ECBBCAC" w14:textId="77777777" w:rsidR="00FB27F7" w:rsidRDefault="00FB27F7" w:rsidP="002634E1">
            <w:pPr>
              <w:pStyle w:val="TAL"/>
              <w:rPr>
                <w:sz w:val="16"/>
              </w:rPr>
            </w:pPr>
            <w:r>
              <w:rPr>
                <w:sz w:val="16"/>
              </w:rPr>
              <w:t>agreed</w:t>
            </w:r>
          </w:p>
        </w:tc>
      </w:tr>
      <w:tr w:rsidR="00FB27F7" w14:paraId="04793948" w14:textId="77777777" w:rsidTr="002634E1">
        <w:tc>
          <w:tcPr>
            <w:tcW w:w="0" w:type="auto"/>
            <w:shd w:val="clear" w:color="auto" w:fill="auto"/>
          </w:tcPr>
          <w:p w14:paraId="1E1D0F6A" w14:textId="77777777" w:rsidR="00FB27F7" w:rsidRDefault="00FB27F7" w:rsidP="002634E1">
            <w:pPr>
              <w:pStyle w:val="TAL"/>
              <w:rPr>
                <w:sz w:val="16"/>
              </w:rPr>
            </w:pPr>
            <w:r>
              <w:rPr>
                <w:sz w:val="16"/>
              </w:rPr>
              <w:t>S5-233964</w:t>
            </w:r>
          </w:p>
        </w:tc>
        <w:tc>
          <w:tcPr>
            <w:tcW w:w="0" w:type="auto"/>
            <w:shd w:val="clear" w:color="auto" w:fill="auto"/>
          </w:tcPr>
          <w:p w14:paraId="5BE51FE9" w14:textId="77777777" w:rsidR="00FB27F7" w:rsidRDefault="00FB27F7" w:rsidP="002634E1">
            <w:pPr>
              <w:pStyle w:val="TAL"/>
              <w:rPr>
                <w:sz w:val="16"/>
              </w:rPr>
            </w:pPr>
            <w:r>
              <w:rPr>
                <w:sz w:val="16"/>
              </w:rPr>
              <w:t>25/05/2023 15:25:40</w:t>
            </w:r>
          </w:p>
        </w:tc>
        <w:tc>
          <w:tcPr>
            <w:tcW w:w="0" w:type="auto"/>
            <w:shd w:val="clear" w:color="auto" w:fill="auto"/>
          </w:tcPr>
          <w:p w14:paraId="000615A6" w14:textId="77777777" w:rsidR="00FB27F7" w:rsidRDefault="00FB27F7" w:rsidP="002634E1">
            <w:pPr>
              <w:pStyle w:val="TAL"/>
              <w:rPr>
                <w:sz w:val="16"/>
              </w:rPr>
            </w:pPr>
            <w:r>
              <w:rPr>
                <w:sz w:val="16"/>
              </w:rPr>
              <w:t>agreed</w:t>
            </w:r>
          </w:p>
        </w:tc>
      </w:tr>
      <w:tr w:rsidR="00FB27F7" w14:paraId="57D782CC" w14:textId="77777777" w:rsidTr="002634E1">
        <w:tc>
          <w:tcPr>
            <w:tcW w:w="0" w:type="auto"/>
            <w:shd w:val="clear" w:color="auto" w:fill="auto"/>
          </w:tcPr>
          <w:p w14:paraId="39972692" w14:textId="77777777" w:rsidR="00FB27F7" w:rsidRDefault="00FB27F7" w:rsidP="002634E1">
            <w:pPr>
              <w:pStyle w:val="TAL"/>
              <w:rPr>
                <w:sz w:val="16"/>
              </w:rPr>
            </w:pPr>
            <w:r>
              <w:rPr>
                <w:sz w:val="16"/>
              </w:rPr>
              <w:t>S5-233965</w:t>
            </w:r>
          </w:p>
        </w:tc>
        <w:tc>
          <w:tcPr>
            <w:tcW w:w="0" w:type="auto"/>
            <w:shd w:val="clear" w:color="auto" w:fill="auto"/>
          </w:tcPr>
          <w:p w14:paraId="76AF84FF" w14:textId="77777777" w:rsidR="00FB27F7" w:rsidRDefault="00FB27F7" w:rsidP="002634E1">
            <w:pPr>
              <w:pStyle w:val="TAL"/>
              <w:rPr>
                <w:sz w:val="16"/>
              </w:rPr>
            </w:pPr>
            <w:r>
              <w:rPr>
                <w:sz w:val="16"/>
              </w:rPr>
              <w:t>25/05/2023 15:33:02</w:t>
            </w:r>
          </w:p>
        </w:tc>
        <w:tc>
          <w:tcPr>
            <w:tcW w:w="0" w:type="auto"/>
            <w:shd w:val="clear" w:color="auto" w:fill="auto"/>
          </w:tcPr>
          <w:p w14:paraId="468E3015" w14:textId="77777777" w:rsidR="00FB27F7" w:rsidRDefault="00FB27F7" w:rsidP="002634E1">
            <w:pPr>
              <w:pStyle w:val="TAL"/>
              <w:rPr>
                <w:sz w:val="16"/>
              </w:rPr>
            </w:pPr>
            <w:r>
              <w:rPr>
                <w:sz w:val="16"/>
              </w:rPr>
              <w:t>revised</w:t>
            </w:r>
          </w:p>
        </w:tc>
      </w:tr>
      <w:tr w:rsidR="00FB27F7" w14:paraId="1E28BBDE" w14:textId="77777777" w:rsidTr="002634E1">
        <w:tc>
          <w:tcPr>
            <w:tcW w:w="0" w:type="auto"/>
            <w:shd w:val="clear" w:color="auto" w:fill="auto"/>
          </w:tcPr>
          <w:p w14:paraId="01C1BEE7" w14:textId="77777777" w:rsidR="00FB27F7" w:rsidRDefault="00FB27F7" w:rsidP="002634E1">
            <w:pPr>
              <w:pStyle w:val="TAL"/>
              <w:rPr>
                <w:sz w:val="16"/>
              </w:rPr>
            </w:pPr>
            <w:r>
              <w:rPr>
                <w:sz w:val="16"/>
              </w:rPr>
              <w:t>S5-233966</w:t>
            </w:r>
          </w:p>
        </w:tc>
        <w:tc>
          <w:tcPr>
            <w:tcW w:w="0" w:type="auto"/>
            <w:shd w:val="clear" w:color="auto" w:fill="auto"/>
          </w:tcPr>
          <w:p w14:paraId="00C561E3" w14:textId="77777777" w:rsidR="00FB27F7" w:rsidRDefault="00FB27F7" w:rsidP="002634E1">
            <w:pPr>
              <w:pStyle w:val="TAL"/>
              <w:rPr>
                <w:sz w:val="16"/>
              </w:rPr>
            </w:pPr>
            <w:r>
              <w:rPr>
                <w:sz w:val="16"/>
              </w:rPr>
              <w:t>25/05/2023 15:33:22</w:t>
            </w:r>
          </w:p>
        </w:tc>
        <w:tc>
          <w:tcPr>
            <w:tcW w:w="0" w:type="auto"/>
            <w:shd w:val="clear" w:color="auto" w:fill="auto"/>
          </w:tcPr>
          <w:p w14:paraId="2F48FD43" w14:textId="77777777" w:rsidR="00FB27F7" w:rsidRDefault="00FB27F7" w:rsidP="002634E1">
            <w:pPr>
              <w:pStyle w:val="TAL"/>
              <w:rPr>
                <w:sz w:val="16"/>
              </w:rPr>
            </w:pPr>
            <w:r>
              <w:rPr>
                <w:sz w:val="16"/>
              </w:rPr>
              <w:t>revised</w:t>
            </w:r>
          </w:p>
        </w:tc>
      </w:tr>
      <w:tr w:rsidR="00FB27F7" w14:paraId="18848965" w14:textId="77777777" w:rsidTr="002634E1">
        <w:tc>
          <w:tcPr>
            <w:tcW w:w="0" w:type="auto"/>
            <w:shd w:val="clear" w:color="auto" w:fill="auto"/>
          </w:tcPr>
          <w:p w14:paraId="1BBBF3C1" w14:textId="77777777" w:rsidR="00FB27F7" w:rsidRDefault="00FB27F7" w:rsidP="002634E1">
            <w:pPr>
              <w:pStyle w:val="TAL"/>
              <w:rPr>
                <w:sz w:val="16"/>
              </w:rPr>
            </w:pPr>
            <w:r>
              <w:rPr>
                <w:sz w:val="16"/>
              </w:rPr>
              <w:t>S5-233967</w:t>
            </w:r>
          </w:p>
        </w:tc>
        <w:tc>
          <w:tcPr>
            <w:tcW w:w="0" w:type="auto"/>
            <w:shd w:val="clear" w:color="auto" w:fill="auto"/>
          </w:tcPr>
          <w:p w14:paraId="1482E282" w14:textId="77777777" w:rsidR="00FB27F7" w:rsidRDefault="00FB27F7" w:rsidP="002634E1">
            <w:pPr>
              <w:pStyle w:val="TAL"/>
              <w:rPr>
                <w:sz w:val="16"/>
              </w:rPr>
            </w:pPr>
            <w:r>
              <w:rPr>
                <w:sz w:val="16"/>
              </w:rPr>
              <w:t>25/05/2023 15:33:28</w:t>
            </w:r>
          </w:p>
        </w:tc>
        <w:tc>
          <w:tcPr>
            <w:tcW w:w="0" w:type="auto"/>
            <w:shd w:val="clear" w:color="auto" w:fill="auto"/>
          </w:tcPr>
          <w:p w14:paraId="7C385792" w14:textId="77777777" w:rsidR="00FB27F7" w:rsidRDefault="00FB27F7" w:rsidP="002634E1">
            <w:pPr>
              <w:pStyle w:val="TAL"/>
              <w:rPr>
                <w:sz w:val="16"/>
              </w:rPr>
            </w:pPr>
            <w:r>
              <w:rPr>
                <w:sz w:val="16"/>
              </w:rPr>
              <w:t>revised</w:t>
            </w:r>
          </w:p>
        </w:tc>
      </w:tr>
      <w:tr w:rsidR="00FB27F7" w14:paraId="3970CCE1" w14:textId="77777777" w:rsidTr="002634E1">
        <w:tc>
          <w:tcPr>
            <w:tcW w:w="0" w:type="auto"/>
            <w:shd w:val="clear" w:color="auto" w:fill="auto"/>
          </w:tcPr>
          <w:p w14:paraId="2F97A19D" w14:textId="77777777" w:rsidR="00FB27F7" w:rsidRDefault="00FB27F7" w:rsidP="002634E1">
            <w:pPr>
              <w:pStyle w:val="TAL"/>
              <w:rPr>
                <w:sz w:val="16"/>
              </w:rPr>
            </w:pPr>
            <w:r>
              <w:rPr>
                <w:sz w:val="16"/>
              </w:rPr>
              <w:t>S5-233968</w:t>
            </w:r>
          </w:p>
        </w:tc>
        <w:tc>
          <w:tcPr>
            <w:tcW w:w="0" w:type="auto"/>
            <w:shd w:val="clear" w:color="auto" w:fill="auto"/>
          </w:tcPr>
          <w:p w14:paraId="671FC72B" w14:textId="77777777" w:rsidR="00FB27F7" w:rsidRDefault="00FB27F7" w:rsidP="002634E1">
            <w:pPr>
              <w:pStyle w:val="TAL"/>
              <w:rPr>
                <w:sz w:val="16"/>
              </w:rPr>
            </w:pPr>
            <w:r>
              <w:rPr>
                <w:sz w:val="16"/>
              </w:rPr>
              <w:t>25/05/2023 06:59:43</w:t>
            </w:r>
          </w:p>
        </w:tc>
        <w:tc>
          <w:tcPr>
            <w:tcW w:w="0" w:type="auto"/>
            <w:shd w:val="clear" w:color="auto" w:fill="auto"/>
          </w:tcPr>
          <w:p w14:paraId="4928B33B" w14:textId="77777777" w:rsidR="00FB27F7" w:rsidRDefault="00FB27F7" w:rsidP="002634E1">
            <w:pPr>
              <w:pStyle w:val="TAL"/>
              <w:rPr>
                <w:sz w:val="16"/>
              </w:rPr>
            </w:pPr>
            <w:r>
              <w:rPr>
                <w:sz w:val="16"/>
              </w:rPr>
              <w:t>revised</w:t>
            </w:r>
          </w:p>
        </w:tc>
      </w:tr>
      <w:tr w:rsidR="00FB27F7" w14:paraId="3A064465" w14:textId="77777777" w:rsidTr="002634E1">
        <w:tc>
          <w:tcPr>
            <w:tcW w:w="0" w:type="auto"/>
            <w:shd w:val="clear" w:color="auto" w:fill="auto"/>
          </w:tcPr>
          <w:p w14:paraId="3770A38A" w14:textId="77777777" w:rsidR="00FB27F7" w:rsidRDefault="00FB27F7" w:rsidP="002634E1">
            <w:pPr>
              <w:pStyle w:val="TAL"/>
              <w:rPr>
                <w:sz w:val="16"/>
              </w:rPr>
            </w:pPr>
            <w:r>
              <w:rPr>
                <w:sz w:val="16"/>
              </w:rPr>
              <w:t>S5-233968</w:t>
            </w:r>
          </w:p>
        </w:tc>
        <w:tc>
          <w:tcPr>
            <w:tcW w:w="0" w:type="auto"/>
            <w:shd w:val="clear" w:color="auto" w:fill="auto"/>
          </w:tcPr>
          <w:p w14:paraId="773EA9C4" w14:textId="77777777" w:rsidR="00FB27F7" w:rsidRDefault="00FB27F7" w:rsidP="002634E1">
            <w:pPr>
              <w:pStyle w:val="TAL"/>
              <w:rPr>
                <w:sz w:val="16"/>
              </w:rPr>
            </w:pPr>
            <w:r>
              <w:rPr>
                <w:sz w:val="16"/>
              </w:rPr>
              <w:t>26/05/2023 13:07:28</w:t>
            </w:r>
          </w:p>
        </w:tc>
        <w:tc>
          <w:tcPr>
            <w:tcW w:w="0" w:type="auto"/>
            <w:shd w:val="clear" w:color="auto" w:fill="auto"/>
          </w:tcPr>
          <w:p w14:paraId="3A03ACBB" w14:textId="77777777" w:rsidR="00FB27F7" w:rsidRDefault="00FB27F7" w:rsidP="002634E1">
            <w:pPr>
              <w:pStyle w:val="TAL"/>
              <w:rPr>
                <w:sz w:val="16"/>
              </w:rPr>
            </w:pPr>
            <w:r>
              <w:rPr>
                <w:sz w:val="16"/>
              </w:rPr>
              <w:t>agreed</w:t>
            </w:r>
          </w:p>
        </w:tc>
      </w:tr>
      <w:tr w:rsidR="00FB27F7" w14:paraId="662B6A38" w14:textId="77777777" w:rsidTr="002634E1">
        <w:tc>
          <w:tcPr>
            <w:tcW w:w="0" w:type="auto"/>
            <w:shd w:val="clear" w:color="auto" w:fill="auto"/>
          </w:tcPr>
          <w:p w14:paraId="1D7AB4F4" w14:textId="77777777" w:rsidR="00FB27F7" w:rsidRDefault="00FB27F7" w:rsidP="002634E1">
            <w:pPr>
              <w:pStyle w:val="TAL"/>
              <w:rPr>
                <w:sz w:val="16"/>
              </w:rPr>
            </w:pPr>
            <w:r>
              <w:rPr>
                <w:sz w:val="16"/>
              </w:rPr>
              <w:t>S5-233969</w:t>
            </w:r>
          </w:p>
        </w:tc>
        <w:tc>
          <w:tcPr>
            <w:tcW w:w="0" w:type="auto"/>
            <w:shd w:val="clear" w:color="auto" w:fill="auto"/>
          </w:tcPr>
          <w:p w14:paraId="077CBB74" w14:textId="77777777" w:rsidR="00FB27F7" w:rsidRDefault="00FB27F7" w:rsidP="002634E1">
            <w:pPr>
              <w:pStyle w:val="TAL"/>
              <w:rPr>
                <w:sz w:val="16"/>
              </w:rPr>
            </w:pPr>
            <w:r>
              <w:rPr>
                <w:sz w:val="16"/>
              </w:rPr>
              <w:t>25/05/2023 07:02:25</w:t>
            </w:r>
          </w:p>
        </w:tc>
        <w:tc>
          <w:tcPr>
            <w:tcW w:w="0" w:type="auto"/>
            <w:shd w:val="clear" w:color="auto" w:fill="auto"/>
          </w:tcPr>
          <w:p w14:paraId="572FF734" w14:textId="77777777" w:rsidR="00FB27F7" w:rsidRDefault="00FB27F7" w:rsidP="002634E1">
            <w:pPr>
              <w:pStyle w:val="TAL"/>
              <w:rPr>
                <w:sz w:val="16"/>
              </w:rPr>
            </w:pPr>
            <w:r>
              <w:rPr>
                <w:sz w:val="16"/>
              </w:rPr>
              <w:t>revised</w:t>
            </w:r>
          </w:p>
        </w:tc>
      </w:tr>
      <w:tr w:rsidR="00FB27F7" w14:paraId="7A177B06" w14:textId="77777777" w:rsidTr="002634E1">
        <w:tc>
          <w:tcPr>
            <w:tcW w:w="0" w:type="auto"/>
            <w:shd w:val="clear" w:color="auto" w:fill="auto"/>
          </w:tcPr>
          <w:p w14:paraId="2A96C880" w14:textId="77777777" w:rsidR="00FB27F7" w:rsidRDefault="00FB27F7" w:rsidP="002634E1">
            <w:pPr>
              <w:pStyle w:val="TAL"/>
              <w:rPr>
                <w:sz w:val="16"/>
              </w:rPr>
            </w:pPr>
            <w:r>
              <w:rPr>
                <w:sz w:val="16"/>
              </w:rPr>
              <w:t>S5-233970</w:t>
            </w:r>
          </w:p>
        </w:tc>
        <w:tc>
          <w:tcPr>
            <w:tcW w:w="0" w:type="auto"/>
            <w:shd w:val="clear" w:color="auto" w:fill="auto"/>
          </w:tcPr>
          <w:p w14:paraId="7596AE63" w14:textId="77777777" w:rsidR="00FB27F7" w:rsidRDefault="00FB27F7" w:rsidP="002634E1">
            <w:pPr>
              <w:pStyle w:val="TAL"/>
              <w:rPr>
                <w:sz w:val="16"/>
              </w:rPr>
            </w:pPr>
            <w:r>
              <w:rPr>
                <w:sz w:val="16"/>
              </w:rPr>
              <w:t>23/05/2023 07:03:22</w:t>
            </w:r>
          </w:p>
        </w:tc>
        <w:tc>
          <w:tcPr>
            <w:tcW w:w="0" w:type="auto"/>
            <w:shd w:val="clear" w:color="auto" w:fill="auto"/>
          </w:tcPr>
          <w:p w14:paraId="30AD0EA4" w14:textId="77777777" w:rsidR="00FB27F7" w:rsidRDefault="00FB27F7" w:rsidP="002634E1">
            <w:pPr>
              <w:pStyle w:val="TAL"/>
              <w:rPr>
                <w:sz w:val="16"/>
              </w:rPr>
            </w:pPr>
            <w:r>
              <w:rPr>
                <w:sz w:val="16"/>
              </w:rPr>
              <w:t>revised</w:t>
            </w:r>
          </w:p>
        </w:tc>
      </w:tr>
      <w:tr w:rsidR="00FB27F7" w14:paraId="64782073" w14:textId="77777777" w:rsidTr="002634E1">
        <w:tc>
          <w:tcPr>
            <w:tcW w:w="0" w:type="auto"/>
            <w:shd w:val="clear" w:color="auto" w:fill="auto"/>
          </w:tcPr>
          <w:p w14:paraId="71D78006" w14:textId="77777777" w:rsidR="00FB27F7" w:rsidRDefault="00FB27F7" w:rsidP="002634E1">
            <w:pPr>
              <w:pStyle w:val="TAL"/>
              <w:rPr>
                <w:sz w:val="16"/>
              </w:rPr>
            </w:pPr>
            <w:r>
              <w:rPr>
                <w:sz w:val="16"/>
              </w:rPr>
              <w:t>S5-233971</w:t>
            </w:r>
          </w:p>
        </w:tc>
        <w:tc>
          <w:tcPr>
            <w:tcW w:w="0" w:type="auto"/>
            <w:shd w:val="clear" w:color="auto" w:fill="auto"/>
          </w:tcPr>
          <w:p w14:paraId="73576747" w14:textId="77777777" w:rsidR="00FB27F7" w:rsidRDefault="00FB27F7" w:rsidP="002634E1">
            <w:pPr>
              <w:pStyle w:val="TAL"/>
              <w:rPr>
                <w:sz w:val="16"/>
              </w:rPr>
            </w:pPr>
            <w:r>
              <w:rPr>
                <w:sz w:val="16"/>
              </w:rPr>
              <w:t>24/05/2023 14:37:34</w:t>
            </w:r>
          </w:p>
        </w:tc>
        <w:tc>
          <w:tcPr>
            <w:tcW w:w="0" w:type="auto"/>
            <w:shd w:val="clear" w:color="auto" w:fill="auto"/>
          </w:tcPr>
          <w:p w14:paraId="7B220DCB" w14:textId="77777777" w:rsidR="00FB27F7" w:rsidRDefault="00FB27F7" w:rsidP="002634E1">
            <w:pPr>
              <w:pStyle w:val="TAL"/>
              <w:rPr>
                <w:sz w:val="16"/>
              </w:rPr>
            </w:pPr>
            <w:r>
              <w:rPr>
                <w:sz w:val="16"/>
              </w:rPr>
              <w:t>revised</w:t>
            </w:r>
          </w:p>
        </w:tc>
      </w:tr>
      <w:tr w:rsidR="00FB27F7" w14:paraId="52C7D3E3" w14:textId="77777777" w:rsidTr="002634E1">
        <w:tc>
          <w:tcPr>
            <w:tcW w:w="0" w:type="auto"/>
            <w:shd w:val="clear" w:color="auto" w:fill="auto"/>
          </w:tcPr>
          <w:p w14:paraId="6F81D7C8" w14:textId="77777777" w:rsidR="00FB27F7" w:rsidRDefault="00FB27F7" w:rsidP="002634E1">
            <w:pPr>
              <w:pStyle w:val="TAL"/>
              <w:rPr>
                <w:sz w:val="16"/>
              </w:rPr>
            </w:pPr>
            <w:r>
              <w:rPr>
                <w:sz w:val="16"/>
              </w:rPr>
              <w:t>S5-233972</w:t>
            </w:r>
          </w:p>
        </w:tc>
        <w:tc>
          <w:tcPr>
            <w:tcW w:w="0" w:type="auto"/>
            <w:shd w:val="clear" w:color="auto" w:fill="auto"/>
          </w:tcPr>
          <w:p w14:paraId="63400519" w14:textId="77777777" w:rsidR="00FB27F7" w:rsidRDefault="00FB27F7" w:rsidP="002634E1">
            <w:pPr>
              <w:pStyle w:val="TAL"/>
              <w:rPr>
                <w:sz w:val="16"/>
              </w:rPr>
            </w:pPr>
            <w:r>
              <w:rPr>
                <w:sz w:val="16"/>
              </w:rPr>
              <w:t>24/05/2023 14:38:25</w:t>
            </w:r>
          </w:p>
        </w:tc>
        <w:tc>
          <w:tcPr>
            <w:tcW w:w="0" w:type="auto"/>
            <w:shd w:val="clear" w:color="auto" w:fill="auto"/>
          </w:tcPr>
          <w:p w14:paraId="2A106A39" w14:textId="77777777" w:rsidR="00FB27F7" w:rsidRDefault="00FB27F7" w:rsidP="002634E1">
            <w:pPr>
              <w:pStyle w:val="TAL"/>
              <w:rPr>
                <w:sz w:val="16"/>
              </w:rPr>
            </w:pPr>
            <w:r>
              <w:rPr>
                <w:sz w:val="16"/>
              </w:rPr>
              <w:t>revised</w:t>
            </w:r>
          </w:p>
        </w:tc>
      </w:tr>
      <w:tr w:rsidR="00FB27F7" w14:paraId="6858601D" w14:textId="77777777" w:rsidTr="002634E1">
        <w:tc>
          <w:tcPr>
            <w:tcW w:w="0" w:type="auto"/>
            <w:shd w:val="clear" w:color="auto" w:fill="auto"/>
          </w:tcPr>
          <w:p w14:paraId="57189ABB" w14:textId="77777777" w:rsidR="00FB27F7" w:rsidRDefault="00FB27F7" w:rsidP="002634E1">
            <w:pPr>
              <w:pStyle w:val="TAL"/>
              <w:rPr>
                <w:sz w:val="16"/>
              </w:rPr>
            </w:pPr>
            <w:r>
              <w:rPr>
                <w:sz w:val="16"/>
              </w:rPr>
              <w:t>S5-233973</w:t>
            </w:r>
          </w:p>
        </w:tc>
        <w:tc>
          <w:tcPr>
            <w:tcW w:w="0" w:type="auto"/>
            <w:shd w:val="clear" w:color="auto" w:fill="auto"/>
          </w:tcPr>
          <w:p w14:paraId="65F4EE05" w14:textId="77777777" w:rsidR="00FB27F7" w:rsidRDefault="00FB27F7" w:rsidP="002634E1">
            <w:pPr>
              <w:pStyle w:val="TAL"/>
              <w:rPr>
                <w:sz w:val="16"/>
              </w:rPr>
            </w:pPr>
            <w:r>
              <w:rPr>
                <w:sz w:val="16"/>
              </w:rPr>
              <w:t>24/05/2023 11:43:42</w:t>
            </w:r>
          </w:p>
        </w:tc>
        <w:tc>
          <w:tcPr>
            <w:tcW w:w="0" w:type="auto"/>
            <w:shd w:val="clear" w:color="auto" w:fill="auto"/>
          </w:tcPr>
          <w:p w14:paraId="005C19DA" w14:textId="77777777" w:rsidR="00FB27F7" w:rsidRDefault="00FB27F7" w:rsidP="002634E1">
            <w:pPr>
              <w:pStyle w:val="TAL"/>
              <w:rPr>
                <w:sz w:val="16"/>
              </w:rPr>
            </w:pPr>
            <w:r>
              <w:rPr>
                <w:sz w:val="16"/>
              </w:rPr>
              <w:t>agreed</w:t>
            </w:r>
          </w:p>
        </w:tc>
      </w:tr>
      <w:tr w:rsidR="00FB27F7" w14:paraId="4568C9D2" w14:textId="77777777" w:rsidTr="002634E1">
        <w:tc>
          <w:tcPr>
            <w:tcW w:w="0" w:type="auto"/>
            <w:shd w:val="clear" w:color="auto" w:fill="auto"/>
          </w:tcPr>
          <w:p w14:paraId="216C20EA" w14:textId="77777777" w:rsidR="00FB27F7" w:rsidRDefault="00FB27F7" w:rsidP="002634E1">
            <w:pPr>
              <w:pStyle w:val="TAL"/>
              <w:rPr>
                <w:sz w:val="16"/>
              </w:rPr>
            </w:pPr>
            <w:r>
              <w:rPr>
                <w:sz w:val="16"/>
              </w:rPr>
              <w:t>S5-233974</w:t>
            </w:r>
          </w:p>
        </w:tc>
        <w:tc>
          <w:tcPr>
            <w:tcW w:w="0" w:type="auto"/>
            <w:shd w:val="clear" w:color="auto" w:fill="auto"/>
          </w:tcPr>
          <w:p w14:paraId="4C3773D8" w14:textId="77777777" w:rsidR="00FB27F7" w:rsidRDefault="00FB27F7" w:rsidP="002634E1">
            <w:pPr>
              <w:pStyle w:val="TAL"/>
              <w:rPr>
                <w:sz w:val="16"/>
              </w:rPr>
            </w:pPr>
            <w:r>
              <w:rPr>
                <w:sz w:val="16"/>
              </w:rPr>
              <w:t>24/05/2023 11:43:45</w:t>
            </w:r>
          </w:p>
        </w:tc>
        <w:tc>
          <w:tcPr>
            <w:tcW w:w="0" w:type="auto"/>
            <w:shd w:val="clear" w:color="auto" w:fill="auto"/>
          </w:tcPr>
          <w:p w14:paraId="06640036" w14:textId="77777777" w:rsidR="00FB27F7" w:rsidRDefault="00FB27F7" w:rsidP="002634E1">
            <w:pPr>
              <w:pStyle w:val="TAL"/>
              <w:rPr>
                <w:sz w:val="16"/>
              </w:rPr>
            </w:pPr>
            <w:r>
              <w:rPr>
                <w:sz w:val="16"/>
              </w:rPr>
              <w:t>agreed</w:t>
            </w:r>
          </w:p>
        </w:tc>
      </w:tr>
      <w:tr w:rsidR="00FB27F7" w14:paraId="32EA7805" w14:textId="77777777" w:rsidTr="002634E1">
        <w:tc>
          <w:tcPr>
            <w:tcW w:w="0" w:type="auto"/>
            <w:shd w:val="clear" w:color="auto" w:fill="auto"/>
          </w:tcPr>
          <w:p w14:paraId="60134B96" w14:textId="77777777" w:rsidR="00FB27F7" w:rsidRDefault="00FB27F7" w:rsidP="002634E1">
            <w:pPr>
              <w:pStyle w:val="TAL"/>
              <w:rPr>
                <w:sz w:val="16"/>
              </w:rPr>
            </w:pPr>
            <w:r>
              <w:rPr>
                <w:sz w:val="16"/>
              </w:rPr>
              <w:t>S5-233975</w:t>
            </w:r>
          </w:p>
        </w:tc>
        <w:tc>
          <w:tcPr>
            <w:tcW w:w="0" w:type="auto"/>
            <w:shd w:val="clear" w:color="auto" w:fill="auto"/>
          </w:tcPr>
          <w:p w14:paraId="5F47B293" w14:textId="77777777" w:rsidR="00FB27F7" w:rsidRDefault="00FB27F7" w:rsidP="002634E1">
            <w:pPr>
              <w:pStyle w:val="TAL"/>
              <w:rPr>
                <w:sz w:val="16"/>
              </w:rPr>
            </w:pPr>
            <w:r>
              <w:rPr>
                <w:sz w:val="16"/>
              </w:rPr>
              <w:t>24/05/2023 11:43:50</w:t>
            </w:r>
          </w:p>
        </w:tc>
        <w:tc>
          <w:tcPr>
            <w:tcW w:w="0" w:type="auto"/>
            <w:shd w:val="clear" w:color="auto" w:fill="auto"/>
          </w:tcPr>
          <w:p w14:paraId="5C9A9F9F" w14:textId="77777777" w:rsidR="00FB27F7" w:rsidRDefault="00FB27F7" w:rsidP="002634E1">
            <w:pPr>
              <w:pStyle w:val="TAL"/>
              <w:rPr>
                <w:sz w:val="16"/>
              </w:rPr>
            </w:pPr>
            <w:r>
              <w:rPr>
                <w:sz w:val="16"/>
              </w:rPr>
              <w:t>agreed</w:t>
            </w:r>
          </w:p>
        </w:tc>
      </w:tr>
      <w:tr w:rsidR="00FB27F7" w14:paraId="657B7BF4" w14:textId="77777777" w:rsidTr="002634E1">
        <w:tc>
          <w:tcPr>
            <w:tcW w:w="0" w:type="auto"/>
            <w:shd w:val="clear" w:color="auto" w:fill="auto"/>
          </w:tcPr>
          <w:p w14:paraId="680B28D0" w14:textId="77777777" w:rsidR="00FB27F7" w:rsidRDefault="00FB27F7" w:rsidP="002634E1">
            <w:pPr>
              <w:pStyle w:val="TAL"/>
              <w:rPr>
                <w:sz w:val="16"/>
              </w:rPr>
            </w:pPr>
            <w:r>
              <w:rPr>
                <w:sz w:val="16"/>
              </w:rPr>
              <w:t>S5-233976</w:t>
            </w:r>
          </w:p>
        </w:tc>
        <w:tc>
          <w:tcPr>
            <w:tcW w:w="0" w:type="auto"/>
            <w:shd w:val="clear" w:color="auto" w:fill="auto"/>
          </w:tcPr>
          <w:p w14:paraId="0F299AF8" w14:textId="77777777" w:rsidR="00FB27F7" w:rsidRDefault="00FB27F7" w:rsidP="002634E1">
            <w:pPr>
              <w:pStyle w:val="TAL"/>
              <w:rPr>
                <w:sz w:val="16"/>
              </w:rPr>
            </w:pPr>
            <w:r>
              <w:rPr>
                <w:sz w:val="16"/>
              </w:rPr>
              <w:t>24/05/2023 11:43:59</w:t>
            </w:r>
          </w:p>
        </w:tc>
        <w:tc>
          <w:tcPr>
            <w:tcW w:w="0" w:type="auto"/>
            <w:shd w:val="clear" w:color="auto" w:fill="auto"/>
          </w:tcPr>
          <w:p w14:paraId="4A2AC2AE" w14:textId="77777777" w:rsidR="00FB27F7" w:rsidRDefault="00FB27F7" w:rsidP="002634E1">
            <w:pPr>
              <w:pStyle w:val="TAL"/>
              <w:rPr>
                <w:sz w:val="16"/>
              </w:rPr>
            </w:pPr>
            <w:r>
              <w:rPr>
                <w:sz w:val="16"/>
              </w:rPr>
              <w:t>agreed</w:t>
            </w:r>
          </w:p>
        </w:tc>
      </w:tr>
      <w:tr w:rsidR="00FB27F7" w14:paraId="79F46355" w14:textId="77777777" w:rsidTr="002634E1">
        <w:tc>
          <w:tcPr>
            <w:tcW w:w="0" w:type="auto"/>
            <w:shd w:val="clear" w:color="auto" w:fill="auto"/>
          </w:tcPr>
          <w:p w14:paraId="4D4F2B50" w14:textId="77777777" w:rsidR="00FB27F7" w:rsidRDefault="00FB27F7" w:rsidP="002634E1">
            <w:pPr>
              <w:pStyle w:val="TAL"/>
              <w:rPr>
                <w:sz w:val="16"/>
              </w:rPr>
            </w:pPr>
            <w:r>
              <w:rPr>
                <w:sz w:val="16"/>
              </w:rPr>
              <w:t>S5-233977</w:t>
            </w:r>
          </w:p>
        </w:tc>
        <w:tc>
          <w:tcPr>
            <w:tcW w:w="0" w:type="auto"/>
            <w:shd w:val="clear" w:color="auto" w:fill="auto"/>
          </w:tcPr>
          <w:p w14:paraId="713D7693" w14:textId="77777777" w:rsidR="00FB27F7" w:rsidRDefault="00FB27F7" w:rsidP="002634E1">
            <w:pPr>
              <w:pStyle w:val="TAL"/>
              <w:rPr>
                <w:sz w:val="16"/>
              </w:rPr>
            </w:pPr>
            <w:r>
              <w:rPr>
                <w:sz w:val="16"/>
              </w:rPr>
              <w:t>24/05/2023 11:44:02</w:t>
            </w:r>
          </w:p>
        </w:tc>
        <w:tc>
          <w:tcPr>
            <w:tcW w:w="0" w:type="auto"/>
            <w:shd w:val="clear" w:color="auto" w:fill="auto"/>
          </w:tcPr>
          <w:p w14:paraId="5DFACF6D" w14:textId="77777777" w:rsidR="00FB27F7" w:rsidRDefault="00FB27F7" w:rsidP="002634E1">
            <w:pPr>
              <w:pStyle w:val="TAL"/>
              <w:rPr>
                <w:sz w:val="16"/>
              </w:rPr>
            </w:pPr>
            <w:r>
              <w:rPr>
                <w:sz w:val="16"/>
              </w:rPr>
              <w:t>agreed</w:t>
            </w:r>
          </w:p>
        </w:tc>
      </w:tr>
      <w:tr w:rsidR="00FB27F7" w14:paraId="368AA858" w14:textId="77777777" w:rsidTr="002634E1">
        <w:tc>
          <w:tcPr>
            <w:tcW w:w="0" w:type="auto"/>
            <w:shd w:val="clear" w:color="auto" w:fill="auto"/>
          </w:tcPr>
          <w:p w14:paraId="2F93B2CF" w14:textId="77777777" w:rsidR="00FB27F7" w:rsidRDefault="00FB27F7" w:rsidP="002634E1">
            <w:pPr>
              <w:pStyle w:val="TAL"/>
              <w:rPr>
                <w:sz w:val="16"/>
              </w:rPr>
            </w:pPr>
            <w:r>
              <w:rPr>
                <w:sz w:val="16"/>
              </w:rPr>
              <w:t>S5-233978</w:t>
            </w:r>
          </w:p>
        </w:tc>
        <w:tc>
          <w:tcPr>
            <w:tcW w:w="0" w:type="auto"/>
            <w:shd w:val="clear" w:color="auto" w:fill="auto"/>
          </w:tcPr>
          <w:p w14:paraId="503F7DA6" w14:textId="77777777" w:rsidR="00FB27F7" w:rsidRDefault="00FB27F7" w:rsidP="002634E1">
            <w:pPr>
              <w:pStyle w:val="TAL"/>
              <w:rPr>
                <w:sz w:val="16"/>
              </w:rPr>
            </w:pPr>
            <w:r>
              <w:rPr>
                <w:sz w:val="16"/>
              </w:rPr>
              <w:t>25/05/2023 15:38:58</w:t>
            </w:r>
          </w:p>
        </w:tc>
        <w:tc>
          <w:tcPr>
            <w:tcW w:w="0" w:type="auto"/>
            <w:shd w:val="clear" w:color="auto" w:fill="auto"/>
          </w:tcPr>
          <w:p w14:paraId="2EC429F7" w14:textId="77777777" w:rsidR="00FB27F7" w:rsidRDefault="00FB27F7" w:rsidP="002634E1">
            <w:pPr>
              <w:pStyle w:val="TAL"/>
              <w:rPr>
                <w:sz w:val="16"/>
              </w:rPr>
            </w:pPr>
            <w:r>
              <w:rPr>
                <w:sz w:val="16"/>
              </w:rPr>
              <w:t>agreed</w:t>
            </w:r>
          </w:p>
        </w:tc>
      </w:tr>
      <w:tr w:rsidR="00FB27F7" w14:paraId="373F8122" w14:textId="77777777" w:rsidTr="002634E1">
        <w:tc>
          <w:tcPr>
            <w:tcW w:w="0" w:type="auto"/>
            <w:shd w:val="clear" w:color="auto" w:fill="auto"/>
          </w:tcPr>
          <w:p w14:paraId="006919FB" w14:textId="77777777" w:rsidR="00FB27F7" w:rsidRDefault="00FB27F7" w:rsidP="002634E1">
            <w:pPr>
              <w:pStyle w:val="TAL"/>
              <w:rPr>
                <w:sz w:val="16"/>
              </w:rPr>
            </w:pPr>
            <w:r>
              <w:rPr>
                <w:sz w:val="16"/>
              </w:rPr>
              <w:t>S5-233979</w:t>
            </w:r>
          </w:p>
        </w:tc>
        <w:tc>
          <w:tcPr>
            <w:tcW w:w="0" w:type="auto"/>
            <w:shd w:val="clear" w:color="auto" w:fill="auto"/>
          </w:tcPr>
          <w:p w14:paraId="5B1655C6" w14:textId="77777777" w:rsidR="00FB27F7" w:rsidRDefault="00FB27F7" w:rsidP="002634E1">
            <w:pPr>
              <w:pStyle w:val="TAL"/>
              <w:rPr>
                <w:sz w:val="16"/>
              </w:rPr>
            </w:pPr>
            <w:r>
              <w:rPr>
                <w:sz w:val="16"/>
              </w:rPr>
              <w:t>25/05/2023 15:39:00</w:t>
            </w:r>
          </w:p>
        </w:tc>
        <w:tc>
          <w:tcPr>
            <w:tcW w:w="0" w:type="auto"/>
            <w:shd w:val="clear" w:color="auto" w:fill="auto"/>
          </w:tcPr>
          <w:p w14:paraId="02E5717D" w14:textId="77777777" w:rsidR="00FB27F7" w:rsidRDefault="00FB27F7" w:rsidP="002634E1">
            <w:pPr>
              <w:pStyle w:val="TAL"/>
              <w:rPr>
                <w:sz w:val="16"/>
              </w:rPr>
            </w:pPr>
            <w:r>
              <w:rPr>
                <w:sz w:val="16"/>
              </w:rPr>
              <w:t>agreed</w:t>
            </w:r>
          </w:p>
        </w:tc>
      </w:tr>
      <w:tr w:rsidR="00FB27F7" w14:paraId="0A4CA84A" w14:textId="77777777" w:rsidTr="002634E1">
        <w:tc>
          <w:tcPr>
            <w:tcW w:w="0" w:type="auto"/>
            <w:shd w:val="clear" w:color="auto" w:fill="auto"/>
          </w:tcPr>
          <w:p w14:paraId="1A49BC17" w14:textId="77777777" w:rsidR="00FB27F7" w:rsidRDefault="00FB27F7" w:rsidP="002634E1">
            <w:pPr>
              <w:pStyle w:val="TAL"/>
              <w:rPr>
                <w:sz w:val="16"/>
              </w:rPr>
            </w:pPr>
            <w:r>
              <w:rPr>
                <w:sz w:val="16"/>
              </w:rPr>
              <w:t>S5-233980</w:t>
            </w:r>
          </w:p>
        </w:tc>
        <w:tc>
          <w:tcPr>
            <w:tcW w:w="0" w:type="auto"/>
            <w:shd w:val="clear" w:color="auto" w:fill="auto"/>
          </w:tcPr>
          <w:p w14:paraId="19C17475" w14:textId="77777777" w:rsidR="00FB27F7" w:rsidRDefault="00FB27F7" w:rsidP="002634E1">
            <w:pPr>
              <w:pStyle w:val="TAL"/>
              <w:rPr>
                <w:sz w:val="16"/>
              </w:rPr>
            </w:pPr>
            <w:r>
              <w:rPr>
                <w:sz w:val="16"/>
              </w:rPr>
              <w:t>25/05/2023 15:39:01</w:t>
            </w:r>
          </w:p>
        </w:tc>
        <w:tc>
          <w:tcPr>
            <w:tcW w:w="0" w:type="auto"/>
            <w:shd w:val="clear" w:color="auto" w:fill="auto"/>
          </w:tcPr>
          <w:p w14:paraId="2D9D6587" w14:textId="77777777" w:rsidR="00FB27F7" w:rsidRDefault="00FB27F7" w:rsidP="002634E1">
            <w:pPr>
              <w:pStyle w:val="TAL"/>
              <w:rPr>
                <w:sz w:val="16"/>
              </w:rPr>
            </w:pPr>
            <w:r>
              <w:rPr>
                <w:sz w:val="16"/>
              </w:rPr>
              <w:t>agreed</w:t>
            </w:r>
          </w:p>
        </w:tc>
      </w:tr>
      <w:tr w:rsidR="00FB27F7" w14:paraId="0FB37B75" w14:textId="77777777" w:rsidTr="002634E1">
        <w:tc>
          <w:tcPr>
            <w:tcW w:w="0" w:type="auto"/>
            <w:shd w:val="clear" w:color="auto" w:fill="auto"/>
          </w:tcPr>
          <w:p w14:paraId="39E0D3DC" w14:textId="77777777" w:rsidR="00FB27F7" w:rsidRDefault="00FB27F7" w:rsidP="002634E1">
            <w:pPr>
              <w:pStyle w:val="TAL"/>
              <w:rPr>
                <w:sz w:val="16"/>
              </w:rPr>
            </w:pPr>
            <w:r>
              <w:rPr>
                <w:sz w:val="16"/>
              </w:rPr>
              <w:t>S5-233981</w:t>
            </w:r>
          </w:p>
        </w:tc>
        <w:tc>
          <w:tcPr>
            <w:tcW w:w="0" w:type="auto"/>
            <w:shd w:val="clear" w:color="auto" w:fill="auto"/>
          </w:tcPr>
          <w:p w14:paraId="012C6283" w14:textId="77777777" w:rsidR="00FB27F7" w:rsidRDefault="00FB27F7" w:rsidP="002634E1">
            <w:pPr>
              <w:pStyle w:val="TAL"/>
              <w:rPr>
                <w:sz w:val="16"/>
              </w:rPr>
            </w:pPr>
            <w:r>
              <w:rPr>
                <w:sz w:val="16"/>
              </w:rPr>
              <w:t>25/05/2023 16:20:47</w:t>
            </w:r>
          </w:p>
        </w:tc>
        <w:tc>
          <w:tcPr>
            <w:tcW w:w="0" w:type="auto"/>
            <w:shd w:val="clear" w:color="auto" w:fill="auto"/>
          </w:tcPr>
          <w:p w14:paraId="1ECBE8EC" w14:textId="77777777" w:rsidR="00FB27F7" w:rsidRDefault="00FB27F7" w:rsidP="002634E1">
            <w:pPr>
              <w:pStyle w:val="TAL"/>
              <w:rPr>
                <w:sz w:val="16"/>
              </w:rPr>
            </w:pPr>
            <w:r>
              <w:rPr>
                <w:sz w:val="16"/>
              </w:rPr>
              <w:t>agreed</w:t>
            </w:r>
          </w:p>
        </w:tc>
      </w:tr>
      <w:tr w:rsidR="00FB27F7" w14:paraId="7BC8DC79" w14:textId="77777777" w:rsidTr="002634E1">
        <w:tc>
          <w:tcPr>
            <w:tcW w:w="0" w:type="auto"/>
            <w:shd w:val="clear" w:color="auto" w:fill="auto"/>
          </w:tcPr>
          <w:p w14:paraId="7393EEB0" w14:textId="77777777" w:rsidR="00FB27F7" w:rsidRDefault="00FB27F7" w:rsidP="002634E1">
            <w:pPr>
              <w:pStyle w:val="TAL"/>
              <w:rPr>
                <w:sz w:val="16"/>
              </w:rPr>
            </w:pPr>
            <w:r>
              <w:rPr>
                <w:sz w:val="16"/>
              </w:rPr>
              <w:t>S5-233982</w:t>
            </w:r>
          </w:p>
        </w:tc>
        <w:tc>
          <w:tcPr>
            <w:tcW w:w="0" w:type="auto"/>
            <w:shd w:val="clear" w:color="auto" w:fill="auto"/>
          </w:tcPr>
          <w:p w14:paraId="0D38BA75" w14:textId="77777777" w:rsidR="00FB27F7" w:rsidRDefault="00FB27F7" w:rsidP="002634E1">
            <w:pPr>
              <w:pStyle w:val="TAL"/>
              <w:rPr>
                <w:sz w:val="16"/>
              </w:rPr>
            </w:pPr>
            <w:r>
              <w:rPr>
                <w:sz w:val="16"/>
              </w:rPr>
              <w:t>25/05/2023 16:20:49</w:t>
            </w:r>
          </w:p>
        </w:tc>
        <w:tc>
          <w:tcPr>
            <w:tcW w:w="0" w:type="auto"/>
            <w:shd w:val="clear" w:color="auto" w:fill="auto"/>
          </w:tcPr>
          <w:p w14:paraId="5455D493" w14:textId="77777777" w:rsidR="00FB27F7" w:rsidRDefault="00FB27F7" w:rsidP="002634E1">
            <w:pPr>
              <w:pStyle w:val="TAL"/>
              <w:rPr>
                <w:sz w:val="16"/>
              </w:rPr>
            </w:pPr>
            <w:r>
              <w:rPr>
                <w:sz w:val="16"/>
              </w:rPr>
              <w:t>agreed</w:t>
            </w:r>
          </w:p>
        </w:tc>
      </w:tr>
      <w:tr w:rsidR="00FB27F7" w14:paraId="0117640A" w14:textId="77777777" w:rsidTr="002634E1">
        <w:tc>
          <w:tcPr>
            <w:tcW w:w="0" w:type="auto"/>
            <w:shd w:val="clear" w:color="auto" w:fill="auto"/>
          </w:tcPr>
          <w:p w14:paraId="63BEFC53" w14:textId="77777777" w:rsidR="00FB27F7" w:rsidRDefault="00FB27F7" w:rsidP="002634E1">
            <w:pPr>
              <w:pStyle w:val="TAL"/>
              <w:rPr>
                <w:sz w:val="16"/>
              </w:rPr>
            </w:pPr>
            <w:r>
              <w:rPr>
                <w:sz w:val="16"/>
              </w:rPr>
              <w:t>S5-233983</w:t>
            </w:r>
          </w:p>
        </w:tc>
        <w:tc>
          <w:tcPr>
            <w:tcW w:w="0" w:type="auto"/>
            <w:shd w:val="clear" w:color="auto" w:fill="auto"/>
          </w:tcPr>
          <w:p w14:paraId="30E2EB6C" w14:textId="77777777" w:rsidR="00FB27F7" w:rsidRDefault="00FB27F7" w:rsidP="002634E1">
            <w:pPr>
              <w:pStyle w:val="TAL"/>
              <w:rPr>
                <w:sz w:val="16"/>
              </w:rPr>
            </w:pPr>
            <w:r>
              <w:rPr>
                <w:sz w:val="16"/>
              </w:rPr>
              <w:t>25/05/2023 16:31:04</w:t>
            </w:r>
          </w:p>
        </w:tc>
        <w:tc>
          <w:tcPr>
            <w:tcW w:w="0" w:type="auto"/>
            <w:shd w:val="clear" w:color="auto" w:fill="auto"/>
          </w:tcPr>
          <w:p w14:paraId="0C6E5DF6" w14:textId="77777777" w:rsidR="00FB27F7" w:rsidRDefault="00FB27F7" w:rsidP="002634E1">
            <w:pPr>
              <w:pStyle w:val="TAL"/>
              <w:rPr>
                <w:sz w:val="16"/>
              </w:rPr>
            </w:pPr>
            <w:r>
              <w:rPr>
                <w:sz w:val="16"/>
              </w:rPr>
              <w:t>revised</w:t>
            </w:r>
          </w:p>
        </w:tc>
      </w:tr>
      <w:tr w:rsidR="00FB27F7" w14:paraId="57BA862E" w14:textId="77777777" w:rsidTr="002634E1">
        <w:tc>
          <w:tcPr>
            <w:tcW w:w="0" w:type="auto"/>
            <w:shd w:val="clear" w:color="auto" w:fill="auto"/>
          </w:tcPr>
          <w:p w14:paraId="7965738D" w14:textId="77777777" w:rsidR="00FB27F7" w:rsidRDefault="00FB27F7" w:rsidP="002634E1">
            <w:pPr>
              <w:pStyle w:val="TAL"/>
              <w:rPr>
                <w:sz w:val="16"/>
              </w:rPr>
            </w:pPr>
            <w:r>
              <w:rPr>
                <w:sz w:val="16"/>
              </w:rPr>
              <w:t>S5-233984</w:t>
            </w:r>
          </w:p>
        </w:tc>
        <w:tc>
          <w:tcPr>
            <w:tcW w:w="0" w:type="auto"/>
            <w:shd w:val="clear" w:color="auto" w:fill="auto"/>
          </w:tcPr>
          <w:p w14:paraId="440ED099" w14:textId="77777777" w:rsidR="00FB27F7" w:rsidRDefault="00FB27F7" w:rsidP="002634E1">
            <w:pPr>
              <w:pStyle w:val="TAL"/>
              <w:rPr>
                <w:sz w:val="16"/>
              </w:rPr>
            </w:pPr>
            <w:r>
              <w:rPr>
                <w:sz w:val="16"/>
              </w:rPr>
              <w:t>25/05/2023 16:31:19</w:t>
            </w:r>
          </w:p>
        </w:tc>
        <w:tc>
          <w:tcPr>
            <w:tcW w:w="0" w:type="auto"/>
            <w:shd w:val="clear" w:color="auto" w:fill="auto"/>
          </w:tcPr>
          <w:p w14:paraId="07656403" w14:textId="77777777" w:rsidR="00FB27F7" w:rsidRDefault="00FB27F7" w:rsidP="002634E1">
            <w:pPr>
              <w:pStyle w:val="TAL"/>
              <w:rPr>
                <w:sz w:val="16"/>
              </w:rPr>
            </w:pPr>
            <w:r>
              <w:rPr>
                <w:sz w:val="16"/>
              </w:rPr>
              <w:t>revised</w:t>
            </w:r>
          </w:p>
        </w:tc>
      </w:tr>
      <w:tr w:rsidR="00FB27F7" w14:paraId="7CE51C58" w14:textId="77777777" w:rsidTr="002634E1">
        <w:tc>
          <w:tcPr>
            <w:tcW w:w="0" w:type="auto"/>
            <w:shd w:val="clear" w:color="auto" w:fill="auto"/>
          </w:tcPr>
          <w:p w14:paraId="29BA6A4E" w14:textId="77777777" w:rsidR="00FB27F7" w:rsidRDefault="00FB27F7" w:rsidP="002634E1">
            <w:pPr>
              <w:pStyle w:val="TAL"/>
              <w:rPr>
                <w:sz w:val="16"/>
              </w:rPr>
            </w:pPr>
            <w:r>
              <w:rPr>
                <w:sz w:val="16"/>
              </w:rPr>
              <w:t>S5-233985</w:t>
            </w:r>
          </w:p>
        </w:tc>
        <w:tc>
          <w:tcPr>
            <w:tcW w:w="0" w:type="auto"/>
            <w:shd w:val="clear" w:color="auto" w:fill="auto"/>
          </w:tcPr>
          <w:p w14:paraId="6F8CF2C6" w14:textId="77777777" w:rsidR="00FB27F7" w:rsidRDefault="00FB27F7" w:rsidP="002634E1">
            <w:pPr>
              <w:pStyle w:val="TAL"/>
              <w:rPr>
                <w:sz w:val="16"/>
              </w:rPr>
            </w:pPr>
            <w:r>
              <w:rPr>
                <w:sz w:val="16"/>
              </w:rPr>
              <w:t>24/05/2023 11:44:48</w:t>
            </w:r>
          </w:p>
        </w:tc>
        <w:tc>
          <w:tcPr>
            <w:tcW w:w="0" w:type="auto"/>
            <w:shd w:val="clear" w:color="auto" w:fill="auto"/>
          </w:tcPr>
          <w:p w14:paraId="0D4A77DD" w14:textId="77777777" w:rsidR="00FB27F7" w:rsidRDefault="00FB27F7" w:rsidP="002634E1">
            <w:pPr>
              <w:pStyle w:val="TAL"/>
              <w:rPr>
                <w:sz w:val="16"/>
              </w:rPr>
            </w:pPr>
            <w:r>
              <w:rPr>
                <w:sz w:val="16"/>
              </w:rPr>
              <w:t>agreed</w:t>
            </w:r>
          </w:p>
        </w:tc>
      </w:tr>
      <w:tr w:rsidR="00FB27F7" w14:paraId="4094DF60" w14:textId="77777777" w:rsidTr="002634E1">
        <w:tc>
          <w:tcPr>
            <w:tcW w:w="0" w:type="auto"/>
            <w:shd w:val="clear" w:color="auto" w:fill="auto"/>
          </w:tcPr>
          <w:p w14:paraId="7C7D4B9C" w14:textId="77777777" w:rsidR="00FB27F7" w:rsidRDefault="00FB27F7" w:rsidP="002634E1">
            <w:pPr>
              <w:pStyle w:val="TAL"/>
              <w:rPr>
                <w:sz w:val="16"/>
              </w:rPr>
            </w:pPr>
            <w:r>
              <w:rPr>
                <w:sz w:val="16"/>
              </w:rPr>
              <w:t>S5-233987</w:t>
            </w:r>
          </w:p>
        </w:tc>
        <w:tc>
          <w:tcPr>
            <w:tcW w:w="0" w:type="auto"/>
            <w:shd w:val="clear" w:color="auto" w:fill="auto"/>
          </w:tcPr>
          <w:p w14:paraId="6DCA9262" w14:textId="77777777" w:rsidR="00FB27F7" w:rsidRDefault="00FB27F7" w:rsidP="002634E1">
            <w:pPr>
              <w:pStyle w:val="TAL"/>
              <w:rPr>
                <w:sz w:val="16"/>
              </w:rPr>
            </w:pPr>
            <w:r>
              <w:rPr>
                <w:sz w:val="16"/>
              </w:rPr>
              <w:t>24/05/2023 12:39:02</w:t>
            </w:r>
          </w:p>
        </w:tc>
        <w:tc>
          <w:tcPr>
            <w:tcW w:w="0" w:type="auto"/>
            <w:shd w:val="clear" w:color="auto" w:fill="auto"/>
          </w:tcPr>
          <w:p w14:paraId="0F5EBD67" w14:textId="77777777" w:rsidR="00FB27F7" w:rsidRDefault="00FB27F7" w:rsidP="002634E1">
            <w:pPr>
              <w:pStyle w:val="TAL"/>
              <w:rPr>
                <w:sz w:val="16"/>
              </w:rPr>
            </w:pPr>
            <w:r>
              <w:rPr>
                <w:sz w:val="16"/>
              </w:rPr>
              <w:t>revised</w:t>
            </w:r>
          </w:p>
        </w:tc>
      </w:tr>
      <w:tr w:rsidR="00FB27F7" w14:paraId="5A52A398" w14:textId="77777777" w:rsidTr="002634E1">
        <w:tc>
          <w:tcPr>
            <w:tcW w:w="0" w:type="auto"/>
            <w:shd w:val="clear" w:color="auto" w:fill="auto"/>
          </w:tcPr>
          <w:p w14:paraId="2A4A403D" w14:textId="77777777" w:rsidR="00FB27F7" w:rsidRDefault="00FB27F7" w:rsidP="002634E1">
            <w:pPr>
              <w:pStyle w:val="TAL"/>
              <w:rPr>
                <w:sz w:val="16"/>
              </w:rPr>
            </w:pPr>
            <w:r>
              <w:rPr>
                <w:sz w:val="16"/>
              </w:rPr>
              <w:t>S5-233988</w:t>
            </w:r>
          </w:p>
        </w:tc>
        <w:tc>
          <w:tcPr>
            <w:tcW w:w="0" w:type="auto"/>
            <w:shd w:val="clear" w:color="auto" w:fill="auto"/>
          </w:tcPr>
          <w:p w14:paraId="7D8F403E" w14:textId="77777777" w:rsidR="00FB27F7" w:rsidRDefault="00FB27F7" w:rsidP="002634E1">
            <w:pPr>
              <w:pStyle w:val="TAL"/>
              <w:rPr>
                <w:sz w:val="16"/>
              </w:rPr>
            </w:pPr>
            <w:r>
              <w:rPr>
                <w:sz w:val="16"/>
              </w:rPr>
              <w:t>24/05/2023 12:46:05</w:t>
            </w:r>
          </w:p>
        </w:tc>
        <w:tc>
          <w:tcPr>
            <w:tcW w:w="0" w:type="auto"/>
            <w:shd w:val="clear" w:color="auto" w:fill="auto"/>
          </w:tcPr>
          <w:p w14:paraId="7BA093CA" w14:textId="77777777" w:rsidR="00FB27F7" w:rsidRDefault="00FB27F7" w:rsidP="002634E1">
            <w:pPr>
              <w:pStyle w:val="TAL"/>
              <w:rPr>
                <w:sz w:val="16"/>
              </w:rPr>
            </w:pPr>
            <w:r>
              <w:rPr>
                <w:sz w:val="16"/>
              </w:rPr>
              <w:t>revised</w:t>
            </w:r>
          </w:p>
        </w:tc>
      </w:tr>
      <w:tr w:rsidR="00FB27F7" w14:paraId="76EAEB14" w14:textId="77777777" w:rsidTr="002634E1">
        <w:tc>
          <w:tcPr>
            <w:tcW w:w="0" w:type="auto"/>
            <w:shd w:val="clear" w:color="auto" w:fill="auto"/>
          </w:tcPr>
          <w:p w14:paraId="2F5AD7C2" w14:textId="77777777" w:rsidR="00FB27F7" w:rsidRDefault="00FB27F7" w:rsidP="002634E1">
            <w:pPr>
              <w:pStyle w:val="TAL"/>
              <w:rPr>
                <w:sz w:val="16"/>
              </w:rPr>
            </w:pPr>
            <w:r>
              <w:rPr>
                <w:sz w:val="16"/>
              </w:rPr>
              <w:t>S5-233989</w:t>
            </w:r>
          </w:p>
        </w:tc>
        <w:tc>
          <w:tcPr>
            <w:tcW w:w="0" w:type="auto"/>
            <w:shd w:val="clear" w:color="auto" w:fill="auto"/>
          </w:tcPr>
          <w:p w14:paraId="4B1409A3" w14:textId="77777777" w:rsidR="00FB27F7" w:rsidRDefault="00FB27F7" w:rsidP="002634E1">
            <w:pPr>
              <w:pStyle w:val="TAL"/>
              <w:rPr>
                <w:sz w:val="16"/>
              </w:rPr>
            </w:pPr>
            <w:r>
              <w:rPr>
                <w:sz w:val="16"/>
              </w:rPr>
              <w:t>23/05/2023 09:36:12</w:t>
            </w:r>
          </w:p>
        </w:tc>
        <w:tc>
          <w:tcPr>
            <w:tcW w:w="0" w:type="auto"/>
            <w:shd w:val="clear" w:color="auto" w:fill="auto"/>
          </w:tcPr>
          <w:p w14:paraId="5AC29C16" w14:textId="77777777" w:rsidR="00FB27F7" w:rsidRDefault="00FB27F7" w:rsidP="002634E1">
            <w:pPr>
              <w:pStyle w:val="TAL"/>
              <w:rPr>
                <w:sz w:val="16"/>
              </w:rPr>
            </w:pPr>
            <w:r>
              <w:rPr>
                <w:sz w:val="16"/>
              </w:rPr>
              <w:t>revised</w:t>
            </w:r>
          </w:p>
        </w:tc>
      </w:tr>
      <w:tr w:rsidR="00FB27F7" w14:paraId="75983DFB" w14:textId="77777777" w:rsidTr="002634E1">
        <w:tc>
          <w:tcPr>
            <w:tcW w:w="0" w:type="auto"/>
            <w:shd w:val="clear" w:color="auto" w:fill="auto"/>
          </w:tcPr>
          <w:p w14:paraId="2D495E78" w14:textId="77777777" w:rsidR="00FB27F7" w:rsidRDefault="00FB27F7" w:rsidP="002634E1">
            <w:pPr>
              <w:pStyle w:val="TAL"/>
              <w:rPr>
                <w:sz w:val="16"/>
              </w:rPr>
            </w:pPr>
            <w:r>
              <w:rPr>
                <w:sz w:val="16"/>
              </w:rPr>
              <w:t>S5-233990</w:t>
            </w:r>
          </w:p>
        </w:tc>
        <w:tc>
          <w:tcPr>
            <w:tcW w:w="0" w:type="auto"/>
            <w:shd w:val="clear" w:color="auto" w:fill="auto"/>
          </w:tcPr>
          <w:p w14:paraId="72B9F356" w14:textId="77777777" w:rsidR="00FB27F7" w:rsidRDefault="00FB27F7" w:rsidP="002634E1">
            <w:pPr>
              <w:pStyle w:val="TAL"/>
              <w:rPr>
                <w:sz w:val="16"/>
              </w:rPr>
            </w:pPr>
            <w:r>
              <w:rPr>
                <w:sz w:val="16"/>
              </w:rPr>
              <w:t>23/05/2023 09:59:19</w:t>
            </w:r>
          </w:p>
        </w:tc>
        <w:tc>
          <w:tcPr>
            <w:tcW w:w="0" w:type="auto"/>
            <w:shd w:val="clear" w:color="auto" w:fill="auto"/>
          </w:tcPr>
          <w:p w14:paraId="62B930F6" w14:textId="77777777" w:rsidR="00FB27F7" w:rsidRDefault="00FB27F7" w:rsidP="002634E1">
            <w:pPr>
              <w:pStyle w:val="TAL"/>
              <w:rPr>
                <w:sz w:val="16"/>
              </w:rPr>
            </w:pPr>
            <w:r>
              <w:rPr>
                <w:sz w:val="16"/>
              </w:rPr>
              <w:t>merged</w:t>
            </w:r>
          </w:p>
        </w:tc>
      </w:tr>
      <w:tr w:rsidR="00FB27F7" w14:paraId="0E0217CC" w14:textId="77777777" w:rsidTr="002634E1">
        <w:tc>
          <w:tcPr>
            <w:tcW w:w="0" w:type="auto"/>
            <w:shd w:val="clear" w:color="auto" w:fill="auto"/>
          </w:tcPr>
          <w:p w14:paraId="6C8EC69C" w14:textId="77777777" w:rsidR="00FB27F7" w:rsidRDefault="00FB27F7" w:rsidP="002634E1">
            <w:pPr>
              <w:pStyle w:val="TAL"/>
              <w:rPr>
                <w:sz w:val="16"/>
              </w:rPr>
            </w:pPr>
            <w:r>
              <w:rPr>
                <w:sz w:val="16"/>
              </w:rPr>
              <w:t>S5-233991</w:t>
            </w:r>
          </w:p>
        </w:tc>
        <w:tc>
          <w:tcPr>
            <w:tcW w:w="0" w:type="auto"/>
            <w:shd w:val="clear" w:color="auto" w:fill="auto"/>
          </w:tcPr>
          <w:p w14:paraId="3C663566" w14:textId="77777777" w:rsidR="00FB27F7" w:rsidRDefault="00FB27F7" w:rsidP="002634E1">
            <w:pPr>
              <w:pStyle w:val="TAL"/>
              <w:rPr>
                <w:sz w:val="16"/>
              </w:rPr>
            </w:pPr>
            <w:r>
              <w:rPr>
                <w:sz w:val="16"/>
              </w:rPr>
              <w:t>23/05/2023 10:10:41</w:t>
            </w:r>
          </w:p>
        </w:tc>
        <w:tc>
          <w:tcPr>
            <w:tcW w:w="0" w:type="auto"/>
            <w:shd w:val="clear" w:color="auto" w:fill="auto"/>
          </w:tcPr>
          <w:p w14:paraId="381B6518" w14:textId="77777777" w:rsidR="00FB27F7" w:rsidRDefault="00FB27F7" w:rsidP="002634E1">
            <w:pPr>
              <w:pStyle w:val="TAL"/>
              <w:rPr>
                <w:sz w:val="16"/>
              </w:rPr>
            </w:pPr>
            <w:r>
              <w:rPr>
                <w:sz w:val="16"/>
              </w:rPr>
              <w:t>revised</w:t>
            </w:r>
          </w:p>
        </w:tc>
      </w:tr>
      <w:tr w:rsidR="00FB27F7" w14:paraId="7D1DD602" w14:textId="77777777" w:rsidTr="002634E1">
        <w:tc>
          <w:tcPr>
            <w:tcW w:w="0" w:type="auto"/>
            <w:shd w:val="clear" w:color="auto" w:fill="auto"/>
          </w:tcPr>
          <w:p w14:paraId="0157AAEE" w14:textId="77777777" w:rsidR="00FB27F7" w:rsidRDefault="00FB27F7" w:rsidP="002634E1">
            <w:pPr>
              <w:pStyle w:val="TAL"/>
              <w:rPr>
                <w:sz w:val="16"/>
              </w:rPr>
            </w:pPr>
            <w:r>
              <w:rPr>
                <w:sz w:val="16"/>
              </w:rPr>
              <w:t>S5-233992</w:t>
            </w:r>
          </w:p>
        </w:tc>
        <w:tc>
          <w:tcPr>
            <w:tcW w:w="0" w:type="auto"/>
            <w:shd w:val="clear" w:color="auto" w:fill="auto"/>
          </w:tcPr>
          <w:p w14:paraId="1B451A52" w14:textId="77777777" w:rsidR="00FB27F7" w:rsidRDefault="00FB27F7" w:rsidP="002634E1">
            <w:pPr>
              <w:pStyle w:val="TAL"/>
              <w:rPr>
                <w:sz w:val="16"/>
              </w:rPr>
            </w:pPr>
            <w:r>
              <w:rPr>
                <w:sz w:val="16"/>
              </w:rPr>
              <w:t>25/05/2023 12:51:05</w:t>
            </w:r>
          </w:p>
        </w:tc>
        <w:tc>
          <w:tcPr>
            <w:tcW w:w="0" w:type="auto"/>
            <w:shd w:val="clear" w:color="auto" w:fill="auto"/>
          </w:tcPr>
          <w:p w14:paraId="450F758F" w14:textId="77777777" w:rsidR="00FB27F7" w:rsidRDefault="00FB27F7" w:rsidP="002634E1">
            <w:pPr>
              <w:pStyle w:val="TAL"/>
              <w:rPr>
                <w:sz w:val="16"/>
              </w:rPr>
            </w:pPr>
            <w:r>
              <w:rPr>
                <w:sz w:val="16"/>
              </w:rPr>
              <w:t>revised</w:t>
            </w:r>
          </w:p>
        </w:tc>
      </w:tr>
      <w:tr w:rsidR="00FB27F7" w14:paraId="7FEFB601" w14:textId="77777777" w:rsidTr="002634E1">
        <w:tc>
          <w:tcPr>
            <w:tcW w:w="0" w:type="auto"/>
            <w:shd w:val="clear" w:color="auto" w:fill="auto"/>
          </w:tcPr>
          <w:p w14:paraId="7CA81830" w14:textId="77777777" w:rsidR="00FB27F7" w:rsidRDefault="00FB27F7" w:rsidP="002634E1">
            <w:pPr>
              <w:pStyle w:val="TAL"/>
              <w:rPr>
                <w:sz w:val="16"/>
              </w:rPr>
            </w:pPr>
            <w:r>
              <w:rPr>
                <w:sz w:val="16"/>
              </w:rPr>
              <w:t>S5-233993</w:t>
            </w:r>
          </w:p>
        </w:tc>
        <w:tc>
          <w:tcPr>
            <w:tcW w:w="0" w:type="auto"/>
            <w:shd w:val="clear" w:color="auto" w:fill="auto"/>
          </w:tcPr>
          <w:p w14:paraId="57B4E73E" w14:textId="77777777" w:rsidR="00FB27F7" w:rsidRDefault="00FB27F7" w:rsidP="002634E1">
            <w:pPr>
              <w:pStyle w:val="TAL"/>
              <w:rPr>
                <w:sz w:val="16"/>
              </w:rPr>
            </w:pPr>
            <w:r>
              <w:rPr>
                <w:sz w:val="16"/>
              </w:rPr>
              <w:t>25/05/2023 12:55:20</w:t>
            </w:r>
          </w:p>
        </w:tc>
        <w:tc>
          <w:tcPr>
            <w:tcW w:w="0" w:type="auto"/>
            <w:shd w:val="clear" w:color="auto" w:fill="auto"/>
          </w:tcPr>
          <w:p w14:paraId="52180E76" w14:textId="77777777" w:rsidR="00FB27F7" w:rsidRDefault="00FB27F7" w:rsidP="002634E1">
            <w:pPr>
              <w:pStyle w:val="TAL"/>
              <w:rPr>
                <w:sz w:val="16"/>
              </w:rPr>
            </w:pPr>
            <w:r>
              <w:rPr>
                <w:sz w:val="16"/>
              </w:rPr>
              <w:t>agreed</w:t>
            </w:r>
          </w:p>
        </w:tc>
      </w:tr>
      <w:tr w:rsidR="00FB27F7" w14:paraId="209BC11E" w14:textId="77777777" w:rsidTr="002634E1">
        <w:tc>
          <w:tcPr>
            <w:tcW w:w="0" w:type="auto"/>
            <w:shd w:val="clear" w:color="auto" w:fill="auto"/>
          </w:tcPr>
          <w:p w14:paraId="2A264F35" w14:textId="77777777" w:rsidR="00FB27F7" w:rsidRDefault="00FB27F7" w:rsidP="002634E1">
            <w:pPr>
              <w:pStyle w:val="TAL"/>
              <w:rPr>
                <w:sz w:val="16"/>
              </w:rPr>
            </w:pPr>
            <w:r>
              <w:rPr>
                <w:sz w:val="16"/>
              </w:rPr>
              <w:t>S5-233994</w:t>
            </w:r>
          </w:p>
        </w:tc>
        <w:tc>
          <w:tcPr>
            <w:tcW w:w="0" w:type="auto"/>
            <w:shd w:val="clear" w:color="auto" w:fill="auto"/>
          </w:tcPr>
          <w:p w14:paraId="1AB96E10" w14:textId="77777777" w:rsidR="00FB27F7" w:rsidRDefault="00FB27F7" w:rsidP="002634E1">
            <w:pPr>
              <w:pStyle w:val="TAL"/>
              <w:rPr>
                <w:sz w:val="16"/>
              </w:rPr>
            </w:pPr>
            <w:r>
              <w:rPr>
                <w:sz w:val="16"/>
              </w:rPr>
              <w:t>25/05/2023 12:57:52</w:t>
            </w:r>
          </w:p>
        </w:tc>
        <w:tc>
          <w:tcPr>
            <w:tcW w:w="0" w:type="auto"/>
            <w:shd w:val="clear" w:color="auto" w:fill="auto"/>
          </w:tcPr>
          <w:p w14:paraId="56C00C11" w14:textId="77777777" w:rsidR="00FB27F7" w:rsidRDefault="00FB27F7" w:rsidP="002634E1">
            <w:pPr>
              <w:pStyle w:val="TAL"/>
              <w:rPr>
                <w:sz w:val="16"/>
              </w:rPr>
            </w:pPr>
            <w:r>
              <w:rPr>
                <w:sz w:val="16"/>
              </w:rPr>
              <w:t>revised</w:t>
            </w:r>
          </w:p>
        </w:tc>
      </w:tr>
      <w:tr w:rsidR="00FB27F7" w14:paraId="3D833789" w14:textId="77777777" w:rsidTr="002634E1">
        <w:tc>
          <w:tcPr>
            <w:tcW w:w="0" w:type="auto"/>
            <w:shd w:val="clear" w:color="auto" w:fill="auto"/>
          </w:tcPr>
          <w:p w14:paraId="124C66AE" w14:textId="77777777" w:rsidR="00FB27F7" w:rsidRDefault="00FB27F7" w:rsidP="002634E1">
            <w:pPr>
              <w:pStyle w:val="TAL"/>
              <w:rPr>
                <w:sz w:val="16"/>
              </w:rPr>
            </w:pPr>
            <w:r>
              <w:rPr>
                <w:sz w:val="16"/>
              </w:rPr>
              <w:t>S5-233995</w:t>
            </w:r>
          </w:p>
        </w:tc>
        <w:tc>
          <w:tcPr>
            <w:tcW w:w="0" w:type="auto"/>
            <w:shd w:val="clear" w:color="auto" w:fill="auto"/>
          </w:tcPr>
          <w:p w14:paraId="180BDF54" w14:textId="77777777" w:rsidR="00FB27F7" w:rsidRDefault="00FB27F7" w:rsidP="002634E1">
            <w:pPr>
              <w:pStyle w:val="TAL"/>
              <w:rPr>
                <w:sz w:val="16"/>
              </w:rPr>
            </w:pPr>
            <w:r>
              <w:rPr>
                <w:sz w:val="16"/>
              </w:rPr>
              <w:t>25/05/2023 13:00:00</w:t>
            </w:r>
          </w:p>
        </w:tc>
        <w:tc>
          <w:tcPr>
            <w:tcW w:w="0" w:type="auto"/>
            <w:shd w:val="clear" w:color="auto" w:fill="auto"/>
          </w:tcPr>
          <w:p w14:paraId="1A83633F" w14:textId="77777777" w:rsidR="00FB27F7" w:rsidRDefault="00FB27F7" w:rsidP="002634E1">
            <w:pPr>
              <w:pStyle w:val="TAL"/>
              <w:rPr>
                <w:sz w:val="16"/>
              </w:rPr>
            </w:pPr>
            <w:r>
              <w:rPr>
                <w:sz w:val="16"/>
              </w:rPr>
              <w:t>available</w:t>
            </w:r>
          </w:p>
        </w:tc>
      </w:tr>
      <w:tr w:rsidR="00FB27F7" w14:paraId="26BF433D" w14:textId="77777777" w:rsidTr="002634E1">
        <w:tc>
          <w:tcPr>
            <w:tcW w:w="0" w:type="auto"/>
            <w:shd w:val="clear" w:color="auto" w:fill="auto"/>
          </w:tcPr>
          <w:p w14:paraId="6DF65FD4" w14:textId="77777777" w:rsidR="00FB27F7" w:rsidRDefault="00FB27F7" w:rsidP="002634E1">
            <w:pPr>
              <w:pStyle w:val="TAL"/>
              <w:rPr>
                <w:sz w:val="16"/>
              </w:rPr>
            </w:pPr>
            <w:r>
              <w:rPr>
                <w:sz w:val="16"/>
              </w:rPr>
              <w:t>S5-233995</w:t>
            </w:r>
          </w:p>
        </w:tc>
        <w:tc>
          <w:tcPr>
            <w:tcW w:w="0" w:type="auto"/>
            <w:shd w:val="clear" w:color="auto" w:fill="auto"/>
          </w:tcPr>
          <w:p w14:paraId="1FC738C9" w14:textId="77777777" w:rsidR="00FB27F7" w:rsidRDefault="00FB27F7" w:rsidP="002634E1">
            <w:pPr>
              <w:pStyle w:val="TAL"/>
              <w:rPr>
                <w:sz w:val="16"/>
              </w:rPr>
            </w:pPr>
            <w:r>
              <w:rPr>
                <w:sz w:val="16"/>
              </w:rPr>
              <w:t>25/05/2023 13:00:47</w:t>
            </w:r>
          </w:p>
        </w:tc>
        <w:tc>
          <w:tcPr>
            <w:tcW w:w="0" w:type="auto"/>
            <w:shd w:val="clear" w:color="auto" w:fill="auto"/>
          </w:tcPr>
          <w:p w14:paraId="38DA38BB" w14:textId="77777777" w:rsidR="00FB27F7" w:rsidRDefault="00FB27F7" w:rsidP="002634E1">
            <w:pPr>
              <w:pStyle w:val="TAL"/>
              <w:rPr>
                <w:sz w:val="16"/>
              </w:rPr>
            </w:pPr>
            <w:r>
              <w:rPr>
                <w:sz w:val="16"/>
              </w:rPr>
              <w:t>revised</w:t>
            </w:r>
          </w:p>
        </w:tc>
      </w:tr>
      <w:tr w:rsidR="00FB27F7" w14:paraId="13C238CE" w14:textId="77777777" w:rsidTr="002634E1">
        <w:tc>
          <w:tcPr>
            <w:tcW w:w="0" w:type="auto"/>
            <w:shd w:val="clear" w:color="auto" w:fill="auto"/>
          </w:tcPr>
          <w:p w14:paraId="128344D1" w14:textId="77777777" w:rsidR="00FB27F7" w:rsidRDefault="00FB27F7" w:rsidP="002634E1">
            <w:pPr>
              <w:pStyle w:val="TAL"/>
              <w:rPr>
                <w:sz w:val="16"/>
              </w:rPr>
            </w:pPr>
            <w:r>
              <w:rPr>
                <w:sz w:val="16"/>
              </w:rPr>
              <w:t>S5-233996</w:t>
            </w:r>
          </w:p>
        </w:tc>
        <w:tc>
          <w:tcPr>
            <w:tcW w:w="0" w:type="auto"/>
            <w:shd w:val="clear" w:color="auto" w:fill="auto"/>
          </w:tcPr>
          <w:p w14:paraId="50F3CE9B" w14:textId="77777777" w:rsidR="00FB27F7" w:rsidRDefault="00FB27F7" w:rsidP="002634E1">
            <w:pPr>
              <w:pStyle w:val="TAL"/>
              <w:rPr>
                <w:sz w:val="16"/>
              </w:rPr>
            </w:pPr>
            <w:r>
              <w:rPr>
                <w:sz w:val="16"/>
              </w:rPr>
              <w:t>25/05/2023 14:44:59</w:t>
            </w:r>
          </w:p>
        </w:tc>
        <w:tc>
          <w:tcPr>
            <w:tcW w:w="0" w:type="auto"/>
            <w:shd w:val="clear" w:color="auto" w:fill="auto"/>
          </w:tcPr>
          <w:p w14:paraId="3449F17E" w14:textId="77777777" w:rsidR="00FB27F7" w:rsidRDefault="00FB27F7" w:rsidP="002634E1">
            <w:pPr>
              <w:pStyle w:val="TAL"/>
              <w:rPr>
                <w:sz w:val="16"/>
              </w:rPr>
            </w:pPr>
            <w:r>
              <w:rPr>
                <w:sz w:val="16"/>
              </w:rPr>
              <w:t>revised</w:t>
            </w:r>
          </w:p>
        </w:tc>
      </w:tr>
      <w:tr w:rsidR="00FB27F7" w14:paraId="10B73F05" w14:textId="77777777" w:rsidTr="002634E1">
        <w:tc>
          <w:tcPr>
            <w:tcW w:w="0" w:type="auto"/>
            <w:shd w:val="clear" w:color="auto" w:fill="auto"/>
          </w:tcPr>
          <w:p w14:paraId="1D09FBFF" w14:textId="77777777" w:rsidR="00FB27F7" w:rsidRDefault="00FB27F7" w:rsidP="002634E1">
            <w:pPr>
              <w:pStyle w:val="TAL"/>
              <w:rPr>
                <w:sz w:val="16"/>
              </w:rPr>
            </w:pPr>
            <w:r>
              <w:rPr>
                <w:sz w:val="16"/>
              </w:rPr>
              <w:t>S5-233997</w:t>
            </w:r>
          </w:p>
        </w:tc>
        <w:tc>
          <w:tcPr>
            <w:tcW w:w="0" w:type="auto"/>
            <w:shd w:val="clear" w:color="auto" w:fill="auto"/>
          </w:tcPr>
          <w:p w14:paraId="23153237" w14:textId="77777777" w:rsidR="00FB27F7" w:rsidRDefault="00FB27F7" w:rsidP="002634E1">
            <w:pPr>
              <w:pStyle w:val="TAL"/>
              <w:rPr>
                <w:sz w:val="16"/>
              </w:rPr>
            </w:pPr>
            <w:r>
              <w:rPr>
                <w:sz w:val="16"/>
              </w:rPr>
              <w:t>25/05/2023 14:46:14</w:t>
            </w:r>
          </w:p>
        </w:tc>
        <w:tc>
          <w:tcPr>
            <w:tcW w:w="0" w:type="auto"/>
            <w:shd w:val="clear" w:color="auto" w:fill="auto"/>
          </w:tcPr>
          <w:p w14:paraId="7F3433E1" w14:textId="77777777" w:rsidR="00FB27F7" w:rsidRDefault="00FB27F7" w:rsidP="002634E1">
            <w:pPr>
              <w:pStyle w:val="TAL"/>
              <w:rPr>
                <w:sz w:val="16"/>
              </w:rPr>
            </w:pPr>
            <w:r>
              <w:rPr>
                <w:sz w:val="16"/>
              </w:rPr>
              <w:t>revised</w:t>
            </w:r>
          </w:p>
        </w:tc>
      </w:tr>
      <w:tr w:rsidR="00FB27F7" w14:paraId="75827FD1" w14:textId="77777777" w:rsidTr="002634E1">
        <w:tc>
          <w:tcPr>
            <w:tcW w:w="0" w:type="auto"/>
            <w:shd w:val="clear" w:color="auto" w:fill="auto"/>
          </w:tcPr>
          <w:p w14:paraId="60F95517" w14:textId="77777777" w:rsidR="00FB27F7" w:rsidRDefault="00FB27F7" w:rsidP="002634E1">
            <w:pPr>
              <w:pStyle w:val="TAL"/>
              <w:rPr>
                <w:sz w:val="16"/>
              </w:rPr>
            </w:pPr>
            <w:r>
              <w:rPr>
                <w:sz w:val="16"/>
              </w:rPr>
              <w:t>S5-233998</w:t>
            </w:r>
          </w:p>
        </w:tc>
        <w:tc>
          <w:tcPr>
            <w:tcW w:w="0" w:type="auto"/>
            <w:shd w:val="clear" w:color="auto" w:fill="auto"/>
          </w:tcPr>
          <w:p w14:paraId="58424EFC" w14:textId="77777777" w:rsidR="00FB27F7" w:rsidRDefault="00FB27F7" w:rsidP="002634E1">
            <w:pPr>
              <w:pStyle w:val="TAL"/>
              <w:rPr>
                <w:sz w:val="16"/>
              </w:rPr>
            </w:pPr>
            <w:r>
              <w:rPr>
                <w:sz w:val="16"/>
              </w:rPr>
              <w:t>25/05/2023 15:39:39</w:t>
            </w:r>
          </w:p>
        </w:tc>
        <w:tc>
          <w:tcPr>
            <w:tcW w:w="0" w:type="auto"/>
            <w:shd w:val="clear" w:color="auto" w:fill="auto"/>
          </w:tcPr>
          <w:p w14:paraId="02DD0E84" w14:textId="77777777" w:rsidR="00FB27F7" w:rsidRDefault="00FB27F7" w:rsidP="002634E1">
            <w:pPr>
              <w:pStyle w:val="TAL"/>
              <w:rPr>
                <w:sz w:val="16"/>
              </w:rPr>
            </w:pPr>
            <w:r>
              <w:rPr>
                <w:sz w:val="16"/>
              </w:rPr>
              <w:t>agreed</w:t>
            </w:r>
          </w:p>
        </w:tc>
      </w:tr>
      <w:tr w:rsidR="00FB27F7" w14:paraId="75FB9438" w14:textId="77777777" w:rsidTr="002634E1">
        <w:tc>
          <w:tcPr>
            <w:tcW w:w="0" w:type="auto"/>
            <w:shd w:val="clear" w:color="auto" w:fill="auto"/>
          </w:tcPr>
          <w:p w14:paraId="2A6E7907" w14:textId="77777777" w:rsidR="00FB27F7" w:rsidRDefault="00FB27F7" w:rsidP="002634E1">
            <w:pPr>
              <w:pStyle w:val="TAL"/>
              <w:rPr>
                <w:sz w:val="16"/>
              </w:rPr>
            </w:pPr>
            <w:r>
              <w:rPr>
                <w:sz w:val="16"/>
              </w:rPr>
              <w:t>S5-233999</w:t>
            </w:r>
          </w:p>
        </w:tc>
        <w:tc>
          <w:tcPr>
            <w:tcW w:w="0" w:type="auto"/>
            <w:shd w:val="clear" w:color="auto" w:fill="auto"/>
          </w:tcPr>
          <w:p w14:paraId="6B25D4F0" w14:textId="77777777" w:rsidR="00FB27F7" w:rsidRDefault="00FB27F7" w:rsidP="002634E1">
            <w:pPr>
              <w:pStyle w:val="TAL"/>
              <w:rPr>
                <w:sz w:val="16"/>
              </w:rPr>
            </w:pPr>
            <w:r>
              <w:rPr>
                <w:sz w:val="16"/>
              </w:rPr>
              <w:t>25/05/2023 15:39:41</w:t>
            </w:r>
          </w:p>
        </w:tc>
        <w:tc>
          <w:tcPr>
            <w:tcW w:w="0" w:type="auto"/>
            <w:shd w:val="clear" w:color="auto" w:fill="auto"/>
          </w:tcPr>
          <w:p w14:paraId="2566DB66" w14:textId="77777777" w:rsidR="00FB27F7" w:rsidRDefault="00FB27F7" w:rsidP="002634E1">
            <w:pPr>
              <w:pStyle w:val="TAL"/>
              <w:rPr>
                <w:sz w:val="16"/>
              </w:rPr>
            </w:pPr>
            <w:r>
              <w:rPr>
                <w:sz w:val="16"/>
              </w:rPr>
              <w:t>agreed</w:t>
            </w:r>
          </w:p>
        </w:tc>
      </w:tr>
      <w:tr w:rsidR="00FB27F7" w14:paraId="7A435B50" w14:textId="77777777" w:rsidTr="002634E1">
        <w:tc>
          <w:tcPr>
            <w:tcW w:w="0" w:type="auto"/>
            <w:shd w:val="clear" w:color="auto" w:fill="auto"/>
          </w:tcPr>
          <w:p w14:paraId="4F722313" w14:textId="77777777" w:rsidR="00FB27F7" w:rsidRDefault="00FB27F7" w:rsidP="002634E1">
            <w:pPr>
              <w:pStyle w:val="TAL"/>
              <w:rPr>
                <w:sz w:val="16"/>
              </w:rPr>
            </w:pPr>
            <w:r>
              <w:rPr>
                <w:sz w:val="16"/>
              </w:rPr>
              <w:t>S5-234000</w:t>
            </w:r>
          </w:p>
        </w:tc>
        <w:tc>
          <w:tcPr>
            <w:tcW w:w="0" w:type="auto"/>
            <w:shd w:val="clear" w:color="auto" w:fill="auto"/>
          </w:tcPr>
          <w:p w14:paraId="68B87E1F" w14:textId="77777777" w:rsidR="00FB27F7" w:rsidRDefault="00FB27F7" w:rsidP="002634E1">
            <w:pPr>
              <w:pStyle w:val="TAL"/>
              <w:rPr>
                <w:sz w:val="16"/>
              </w:rPr>
            </w:pPr>
            <w:r>
              <w:rPr>
                <w:sz w:val="16"/>
              </w:rPr>
              <w:t>24/05/2023 11:38:11</w:t>
            </w:r>
          </w:p>
        </w:tc>
        <w:tc>
          <w:tcPr>
            <w:tcW w:w="0" w:type="auto"/>
            <w:shd w:val="clear" w:color="auto" w:fill="auto"/>
          </w:tcPr>
          <w:p w14:paraId="08CB4C86" w14:textId="77777777" w:rsidR="00FB27F7" w:rsidRDefault="00FB27F7" w:rsidP="002634E1">
            <w:pPr>
              <w:pStyle w:val="TAL"/>
              <w:rPr>
                <w:sz w:val="16"/>
              </w:rPr>
            </w:pPr>
            <w:r>
              <w:rPr>
                <w:sz w:val="16"/>
              </w:rPr>
              <w:t>agreed</w:t>
            </w:r>
          </w:p>
        </w:tc>
      </w:tr>
      <w:tr w:rsidR="00FB27F7" w14:paraId="5981E5D0" w14:textId="77777777" w:rsidTr="002634E1">
        <w:tc>
          <w:tcPr>
            <w:tcW w:w="0" w:type="auto"/>
            <w:shd w:val="clear" w:color="auto" w:fill="auto"/>
          </w:tcPr>
          <w:p w14:paraId="0512F378" w14:textId="77777777" w:rsidR="00FB27F7" w:rsidRDefault="00FB27F7" w:rsidP="002634E1">
            <w:pPr>
              <w:pStyle w:val="TAL"/>
              <w:rPr>
                <w:sz w:val="16"/>
              </w:rPr>
            </w:pPr>
            <w:r>
              <w:rPr>
                <w:sz w:val="16"/>
              </w:rPr>
              <w:t>S5-234001</w:t>
            </w:r>
          </w:p>
        </w:tc>
        <w:tc>
          <w:tcPr>
            <w:tcW w:w="0" w:type="auto"/>
            <w:shd w:val="clear" w:color="auto" w:fill="auto"/>
          </w:tcPr>
          <w:p w14:paraId="4312E92F" w14:textId="77777777" w:rsidR="00FB27F7" w:rsidRDefault="00FB27F7" w:rsidP="002634E1">
            <w:pPr>
              <w:pStyle w:val="TAL"/>
              <w:rPr>
                <w:sz w:val="16"/>
              </w:rPr>
            </w:pPr>
            <w:r>
              <w:rPr>
                <w:sz w:val="16"/>
              </w:rPr>
              <w:t>24/05/2023 11:38:12</w:t>
            </w:r>
          </w:p>
        </w:tc>
        <w:tc>
          <w:tcPr>
            <w:tcW w:w="0" w:type="auto"/>
            <w:shd w:val="clear" w:color="auto" w:fill="auto"/>
          </w:tcPr>
          <w:p w14:paraId="47887874" w14:textId="77777777" w:rsidR="00FB27F7" w:rsidRDefault="00FB27F7" w:rsidP="002634E1">
            <w:pPr>
              <w:pStyle w:val="TAL"/>
              <w:rPr>
                <w:sz w:val="16"/>
              </w:rPr>
            </w:pPr>
            <w:r>
              <w:rPr>
                <w:sz w:val="16"/>
              </w:rPr>
              <w:t>agreed</w:t>
            </w:r>
          </w:p>
        </w:tc>
      </w:tr>
      <w:tr w:rsidR="00FB27F7" w14:paraId="1E049570" w14:textId="77777777" w:rsidTr="002634E1">
        <w:tc>
          <w:tcPr>
            <w:tcW w:w="0" w:type="auto"/>
            <w:shd w:val="clear" w:color="auto" w:fill="auto"/>
          </w:tcPr>
          <w:p w14:paraId="675A3713" w14:textId="77777777" w:rsidR="00FB27F7" w:rsidRDefault="00FB27F7" w:rsidP="002634E1">
            <w:pPr>
              <w:pStyle w:val="TAL"/>
              <w:rPr>
                <w:sz w:val="16"/>
              </w:rPr>
            </w:pPr>
            <w:r>
              <w:rPr>
                <w:sz w:val="16"/>
              </w:rPr>
              <w:t>S5-234002</w:t>
            </w:r>
          </w:p>
        </w:tc>
        <w:tc>
          <w:tcPr>
            <w:tcW w:w="0" w:type="auto"/>
            <w:shd w:val="clear" w:color="auto" w:fill="auto"/>
          </w:tcPr>
          <w:p w14:paraId="0AFFBDEE" w14:textId="77777777" w:rsidR="00FB27F7" w:rsidRDefault="00FB27F7" w:rsidP="002634E1">
            <w:pPr>
              <w:pStyle w:val="TAL"/>
              <w:rPr>
                <w:sz w:val="16"/>
              </w:rPr>
            </w:pPr>
            <w:r>
              <w:rPr>
                <w:sz w:val="16"/>
              </w:rPr>
              <w:t>26/05/2023 09:34:14</w:t>
            </w:r>
          </w:p>
        </w:tc>
        <w:tc>
          <w:tcPr>
            <w:tcW w:w="0" w:type="auto"/>
            <w:shd w:val="clear" w:color="auto" w:fill="auto"/>
          </w:tcPr>
          <w:p w14:paraId="102607C4" w14:textId="77777777" w:rsidR="00FB27F7" w:rsidRDefault="00FB27F7" w:rsidP="002634E1">
            <w:pPr>
              <w:pStyle w:val="TAL"/>
              <w:rPr>
                <w:sz w:val="16"/>
              </w:rPr>
            </w:pPr>
            <w:r>
              <w:rPr>
                <w:sz w:val="16"/>
              </w:rPr>
              <w:t>agreed</w:t>
            </w:r>
          </w:p>
        </w:tc>
      </w:tr>
      <w:tr w:rsidR="00FB27F7" w14:paraId="012D8151" w14:textId="77777777" w:rsidTr="002634E1">
        <w:tc>
          <w:tcPr>
            <w:tcW w:w="0" w:type="auto"/>
            <w:shd w:val="clear" w:color="auto" w:fill="auto"/>
          </w:tcPr>
          <w:p w14:paraId="30E5BC1C" w14:textId="77777777" w:rsidR="00FB27F7" w:rsidRDefault="00FB27F7" w:rsidP="002634E1">
            <w:pPr>
              <w:pStyle w:val="TAL"/>
              <w:rPr>
                <w:sz w:val="16"/>
              </w:rPr>
            </w:pPr>
            <w:r>
              <w:rPr>
                <w:sz w:val="16"/>
              </w:rPr>
              <w:t>S5-234002</w:t>
            </w:r>
          </w:p>
        </w:tc>
        <w:tc>
          <w:tcPr>
            <w:tcW w:w="0" w:type="auto"/>
            <w:shd w:val="clear" w:color="auto" w:fill="auto"/>
          </w:tcPr>
          <w:p w14:paraId="786E5084" w14:textId="77777777" w:rsidR="00FB27F7" w:rsidRDefault="00FB27F7" w:rsidP="002634E1">
            <w:pPr>
              <w:pStyle w:val="TAL"/>
              <w:rPr>
                <w:sz w:val="16"/>
              </w:rPr>
            </w:pPr>
            <w:r>
              <w:rPr>
                <w:sz w:val="16"/>
              </w:rPr>
              <w:t>26/05/2023 09:35:54</w:t>
            </w:r>
          </w:p>
        </w:tc>
        <w:tc>
          <w:tcPr>
            <w:tcW w:w="0" w:type="auto"/>
            <w:shd w:val="clear" w:color="auto" w:fill="auto"/>
          </w:tcPr>
          <w:p w14:paraId="3B13C9B2" w14:textId="77777777" w:rsidR="00FB27F7" w:rsidRDefault="00FB27F7" w:rsidP="002634E1">
            <w:pPr>
              <w:pStyle w:val="TAL"/>
              <w:rPr>
                <w:sz w:val="16"/>
              </w:rPr>
            </w:pPr>
            <w:r>
              <w:rPr>
                <w:sz w:val="16"/>
              </w:rPr>
              <w:t>not pursued</w:t>
            </w:r>
          </w:p>
        </w:tc>
      </w:tr>
      <w:tr w:rsidR="00FB27F7" w14:paraId="2E897C0C" w14:textId="77777777" w:rsidTr="002634E1">
        <w:tc>
          <w:tcPr>
            <w:tcW w:w="0" w:type="auto"/>
            <w:shd w:val="clear" w:color="auto" w:fill="auto"/>
          </w:tcPr>
          <w:p w14:paraId="49C6B720" w14:textId="77777777" w:rsidR="00FB27F7" w:rsidRDefault="00FB27F7" w:rsidP="002634E1">
            <w:pPr>
              <w:pStyle w:val="TAL"/>
              <w:rPr>
                <w:sz w:val="16"/>
              </w:rPr>
            </w:pPr>
            <w:r>
              <w:rPr>
                <w:sz w:val="16"/>
              </w:rPr>
              <w:t>S5-234003</w:t>
            </w:r>
          </w:p>
        </w:tc>
        <w:tc>
          <w:tcPr>
            <w:tcW w:w="0" w:type="auto"/>
            <w:shd w:val="clear" w:color="auto" w:fill="auto"/>
          </w:tcPr>
          <w:p w14:paraId="676C1107" w14:textId="77777777" w:rsidR="00FB27F7" w:rsidRDefault="00FB27F7" w:rsidP="002634E1">
            <w:pPr>
              <w:pStyle w:val="TAL"/>
              <w:rPr>
                <w:sz w:val="16"/>
              </w:rPr>
            </w:pPr>
            <w:r>
              <w:rPr>
                <w:sz w:val="16"/>
              </w:rPr>
              <w:t>26/05/2023 09:34:18</w:t>
            </w:r>
          </w:p>
        </w:tc>
        <w:tc>
          <w:tcPr>
            <w:tcW w:w="0" w:type="auto"/>
            <w:shd w:val="clear" w:color="auto" w:fill="auto"/>
          </w:tcPr>
          <w:p w14:paraId="37D62D02" w14:textId="77777777" w:rsidR="00FB27F7" w:rsidRDefault="00FB27F7" w:rsidP="002634E1">
            <w:pPr>
              <w:pStyle w:val="TAL"/>
              <w:rPr>
                <w:sz w:val="16"/>
              </w:rPr>
            </w:pPr>
            <w:r>
              <w:rPr>
                <w:sz w:val="16"/>
              </w:rPr>
              <w:t>agreed</w:t>
            </w:r>
          </w:p>
        </w:tc>
      </w:tr>
      <w:tr w:rsidR="00FB27F7" w14:paraId="0C07007B" w14:textId="77777777" w:rsidTr="002634E1">
        <w:tc>
          <w:tcPr>
            <w:tcW w:w="0" w:type="auto"/>
            <w:shd w:val="clear" w:color="auto" w:fill="auto"/>
          </w:tcPr>
          <w:p w14:paraId="6B68956C" w14:textId="77777777" w:rsidR="00FB27F7" w:rsidRDefault="00FB27F7" w:rsidP="002634E1">
            <w:pPr>
              <w:pStyle w:val="TAL"/>
              <w:rPr>
                <w:sz w:val="16"/>
              </w:rPr>
            </w:pPr>
            <w:r>
              <w:rPr>
                <w:sz w:val="16"/>
              </w:rPr>
              <w:t>S5-234003</w:t>
            </w:r>
          </w:p>
        </w:tc>
        <w:tc>
          <w:tcPr>
            <w:tcW w:w="0" w:type="auto"/>
            <w:shd w:val="clear" w:color="auto" w:fill="auto"/>
          </w:tcPr>
          <w:p w14:paraId="263951DD" w14:textId="77777777" w:rsidR="00FB27F7" w:rsidRDefault="00FB27F7" w:rsidP="002634E1">
            <w:pPr>
              <w:pStyle w:val="TAL"/>
              <w:rPr>
                <w:sz w:val="16"/>
              </w:rPr>
            </w:pPr>
            <w:r>
              <w:rPr>
                <w:sz w:val="16"/>
              </w:rPr>
              <w:t>26/05/2023 09:36:00</w:t>
            </w:r>
          </w:p>
        </w:tc>
        <w:tc>
          <w:tcPr>
            <w:tcW w:w="0" w:type="auto"/>
            <w:shd w:val="clear" w:color="auto" w:fill="auto"/>
          </w:tcPr>
          <w:p w14:paraId="0006480E" w14:textId="77777777" w:rsidR="00FB27F7" w:rsidRDefault="00FB27F7" w:rsidP="002634E1">
            <w:pPr>
              <w:pStyle w:val="TAL"/>
              <w:rPr>
                <w:sz w:val="16"/>
              </w:rPr>
            </w:pPr>
            <w:r>
              <w:rPr>
                <w:sz w:val="16"/>
              </w:rPr>
              <w:t>not pursued</w:t>
            </w:r>
          </w:p>
        </w:tc>
      </w:tr>
      <w:tr w:rsidR="00FB27F7" w14:paraId="37EE8E7C" w14:textId="77777777" w:rsidTr="002634E1">
        <w:tc>
          <w:tcPr>
            <w:tcW w:w="0" w:type="auto"/>
            <w:shd w:val="clear" w:color="auto" w:fill="auto"/>
          </w:tcPr>
          <w:p w14:paraId="03AA156D" w14:textId="77777777" w:rsidR="00FB27F7" w:rsidRDefault="00FB27F7" w:rsidP="002634E1">
            <w:pPr>
              <w:pStyle w:val="TAL"/>
              <w:rPr>
                <w:sz w:val="16"/>
              </w:rPr>
            </w:pPr>
            <w:r>
              <w:rPr>
                <w:sz w:val="16"/>
              </w:rPr>
              <w:t>S5-234004</w:t>
            </w:r>
          </w:p>
        </w:tc>
        <w:tc>
          <w:tcPr>
            <w:tcW w:w="0" w:type="auto"/>
            <w:shd w:val="clear" w:color="auto" w:fill="auto"/>
          </w:tcPr>
          <w:p w14:paraId="2F04B435" w14:textId="77777777" w:rsidR="00FB27F7" w:rsidRDefault="00FB27F7" w:rsidP="002634E1">
            <w:pPr>
              <w:pStyle w:val="TAL"/>
              <w:rPr>
                <w:sz w:val="16"/>
              </w:rPr>
            </w:pPr>
            <w:r>
              <w:rPr>
                <w:sz w:val="16"/>
              </w:rPr>
              <w:t>25/05/2023 08:28:15</w:t>
            </w:r>
          </w:p>
        </w:tc>
        <w:tc>
          <w:tcPr>
            <w:tcW w:w="0" w:type="auto"/>
            <w:shd w:val="clear" w:color="auto" w:fill="auto"/>
          </w:tcPr>
          <w:p w14:paraId="62823315" w14:textId="77777777" w:rsidR="00FB27F7" w:rsidRDefault="00FB27F7" w:rsidP="002634E1">
            <w:pPr>
              <w:pStyle w:val="TAL"/>
              <w:rPr>
                <w:sz w:val="16"/>
              </w:rPr>
            </w:pPr>
            <w:r>
              <w:rPr>
                <w:sz w:val="16"/>
              </w:rPr>
              <w:t>revised</w:t>
            </w:r>
          </w:p>
        </w:tc>
      </w:tr>
      <w:tr w:rsidR="00FB27F7" w14:paraId="52646326" w14:textId="77777777" w:rsidTr="002634E1">
        <w:tc>
          <w:tcPr>
            <w:tcW w:w="0" w:type="auto"/>
            <w:shd w:val="clear" w:color="auto" w:fill="auto"/>
          </w:tcPr>
          <w:p w14:paraId="55DD0D6D" w14:textId="77777777" w:rsidR="00FB27F7" w:rsidRDefault="00FB27F7" w:rsidP="002634E1">
            <w:pPr>
              <w:pStyle w:val="TAL"/>
              <w:rPr>
                <w:sz w:val="16"/>
              </w:rPr>
            </w:pPr>
            <w:r>
              <w:rPr>
                <w:sz w:val="16"/>
              </w:rPr>
              <w:t>S5-234005</w:t>
            </w:r>
          </w:p>
        </w:tc>
        <w:tc>
          <w:tcPr>
            <w:tcW w:w="0" w:type="auto"/>
            <w:shd w:val="clear" w:color="auto" w:fill="auto"/>
          </w:tcPr>
          <w:p w14:paraId="1C58FB65" w14:textId="77777777" w:rsidR="00FB27F7" w:rsidRDefault="00FB27F7" w:rsidP="002634E1">
            <w:pPr>
              <w:pStyle w:val="TAL"/>
              <w:rPr>
                <w:sz w:val="16"/>
              </w:rPr>
            </w:pPr>
            <w:r>
              <w:rPr>
                <w:sz w:val="16"/>
              </w:rPr>
              <w:t>26/05/2023 04:25:09</w:t>
            </w:r>
          </w:p>
        </w:tc>
        <w:tc>
          <w:tcPr>
            <w:tcW w:w="0" w:type="auto"/>
            <w:shd w:val="clear" w:color="auto" w:fill="auto"/>
          </w:tcPr>
          <w:p w14:paraId="1CB121A4" w14:textId="77777777" w:rsidR="00FB27F7" w:rsidRDefault="00FB27F7" w:rsidP="002634E1">
            <w:pPr>
              <w:pStyle w:val="TAL"/>
              <w:rPr>
                <w:sz w:val="16"/>
              </w:rPr>
            </w:pPr>
            <w:r>
              <w:rPr>
                <w:sz w:val="16"/>
              </w:rPr>
              <w:t>noted</w:t>
            </w:r>
          </w:p>
        </w:tc>
      </w:tr>
      <w:tr w:rsidR="00FB27F7" w14:paraId="530EA243" w14:textId="77777777" w:rsidTr="002634E1">
        <w:tc>
          <w:tcPr>
            <w:tcW w:w="0" w:type="auto"/>
            <w:shd w:val="clear" w:color="auto" w:fill="auto"/>
          </w:tcPr>
          <w:p w14:paraId="703C8916" w14:textId="77777777" w:rsidR="00FB27F7" w:rsidRDefault="00FB27F7" w:rsidP="002634E1">
            <w:pPr>
              <w:pStyle w:val="TAL"/>
              <w:rPr>
                <w:sz w:val="16"/>
              </w:rPr>
            </w:pPr>
            <w:r>
              <w:rPr>
                <w:sz w:val="16"/>
              </w:rPr>
              <w:t>S5-234006</w:t>
            </w:r>
          </w:p>
        </w:tc>
        <w:tc>
          <w:tcPr>
            <w:tcW w:w="0" w:type="auto"/>
            <w:shd w:val="clear" w:color="auto" w:fill="auto"/>
          </w:tcPr>
          <w:p w14:paraId="5D63FA7D" w14:textId="77777777" w:rsidR="00FB27F7" w:rsidRDefault="00FB27F7" w:rsidP="002634E1">
            <w:pPr>
              <w:pStyle w:val="TAL"/>
              <w:rPr>
                <w:sz w:val="16"/>
              </w:rPr>
            </w:pPr>
            <w:r>
              <w:rPr>
                <w:sz w:val="16"/>
              </w:rPr>
              <w:t>24/05/2023 09:39:08</w:t>
            </w:r>
          </w:p>
        </w:tc>
        <w:tc>
          <w:tcPr>
            <w:tcW w:w="0" w:type="auto"/>
            <w:shd w:val="clear" w:color="auto" w:fill="auto"/>
          </w:tcPr>
          <w:p w14:paraId="5F8D8405" w14:textId="77777777" w:rsidR="00FB27F7" w:rsidRDefault="00FB27F7" w:rsidP="002634E1">
            <w:pPr>
              <w:pStyle w:val="TAL"/>
              <w:rPr>
                <w:sz w:val="16"/>
              </w:rPr>
            </w:pPr>
            <w:r>
              <w:rPr>
                <w:sz w:val="16"/>
              </w:rPr>
              <w:t>revised</w:t>
            </w:r>
          </w:p>
        </w:tc>
      </w:tr>
      <w:tr w:rsidR="00FB27F7" w14:paraId="31FBE754" w14:textId="77777777" w:rsidTr="002634E1">
        <w:tc>
          <w:tcPr>
            <w:tcW w:w="0" w:type="auto"/>
            <w:shd w:val="clear" w:color="auto" w:fill="auto"/>
          </w:tcPr>
          <w:p w14:paraId="7373B423" w14:textId="77777777" w:rsidR="00FB27F7" w:rsidRDefault="00FB27F7" w:rsidP="002634E1">
            <w:pPr>
              <w:pStyle w:val="TAL"/>
              <w:rPr>
                <w:sz w:val="16"/>
              </w:rPr>
            </w:pPr>
            <w:r>
              <w:rPr>
                <w:sz w:val="16"/>
              </w:rPr>
              <w:t>S5-234007</w:t>
            </w:r>
          </w:p>
        </w:tc>
        <w:tc>
          <w:tcPr>
            <w:tcW w:w="0" w:type="auto"/>
            <w:shd w:val="clear" w:color="auto" w:fill="auto"/>
          </w:tcPr>
          <w:p w14:paraId="38D28DB7" w14:textId="77777777" w:rsidR="00FB27F7" w:rsidRDefault="00FB27F7" w:rsidP="002634E1">
            <w:pPr>
              <w:pStyle w:val="TAL"/>
              <w:rPr>
                <w:sz w:val="16"/>
              </w:rPr>
            </w:pPr>
            <w:r>
              <w:rPr>
                <w:sz w:val="16"/>
              </w:rPr>
              <w:t>24/05/2023 09:39:34</w:t>
            </w:r>
          </w:p>
        </w:tc>
        <w:tc>
          <w:tcPr>
            <w:tcW w:w="0" w:type="auto"/>
            <w:shd w:val="clear" w:color="auto" w:fill="auto"/>
          </w:tcPr>
          <w:p w14:paraId="009367A5" w14:textId="77777777" w:rsidR="00FB27F7" w:rsidRDefault="00FB27F7" w:rsidP="002634E1">
            <w:pPr>
              <w:pStyle w:val="TAL"/>
              <w:rPr>
                <w:sz w:val="16"/>
              </w:rPr>
            </w:pPr>
            <w:r>
              <w:rPr>
                <w:sz w:val="16"/>
              </w:rPr>
              <w:t>revised</w:t>
            </w:r>
          </w:p>
        </w:tc>
      </w:tr>
      <w:tr w:rsidR="00FB27F7" w14:paraId="5422F3BD" w14:textId="77777777" w:rsidTr="002634E1">
        <w:tc>
          <w:tcPr>
            <w:tcW w:w="0" w:type="auto"/>
            <w:shd w:val="clear" w:color="auto" w:fill="auto"/>
          </w:tcPr>
          <w:p w14:paraId="27E658CF" w14:textId="77777777" w:rsidR="00FB27F7" w:rsidRDefault="00FB27F7" w:rsidP="002634E1">
            <w:pPr>
              <w:pStyle w:val="TAL"/>
              <w:rPr>
                <w:sz w:val="16"/>
              </w:rPr>
            </w:pPr>
            <w:r>
              <w:rPr>
                <w:sz w:val="16"/>
              </w:rPr>
              <w:t>S5-234008</w:t>
            </w:r>
          </w:p>
        </w:tc>
        <w:tc>
          <w:tcPr>
            <w:tcW w:w="0" w:type="auto"/>
            <w:shd w:val="clear" w:color="auto" w:fill="auto"/>
          </w:tcPr>
          <w:p w14:paraId="4AE9D3A1" w14:textId="77777777" w:rsidR="00FB27F7" w:rsidRDefault="00FB27F7" w:rsidP="002634E1">
            <w:pPr>
              <w:pStyle w:val="TAL"/>
              <w:rPr>
                <w:sz w:val="16"/>
              </w:rPr>
            </w:pPr>
            <w:r>
              <w:rPr>
                <w:sz w:val="16"/>
              </w:rPr>
              <w:t>25/05/2023 10:16:51</w:t>
            </w:r>
          </w:p>
        </w:tc>
        <w:tc>
          <w:tcPr>
            <w:tcW w:w="0" w:type="auto"/>
            <w:shd w:val="clear" w:color="auto" w:fill="auto"/>
          </w:tcPr>
          <w:p w14:paraId="0768A231" w14:textId="77777777" w:rsidR="00FB27F7" w:rsidRDefault="00FB27F7" w:rsidP="002634E1">
            <w:pPr>
              <w:pStyle w:val="TAL"/>
              <w:rPr>
                <w:sz w:val="16"/>
              </w:rPr>
            </w:pPr>
            <w:r>
              <w:rPr>
                <w:sz w:val="16"/>
              </w:rPr>
              <w:t>revised</w:t>
            </w:r>
          </w:p>
        </w:tc>
      </w:tr>
      <w:tr w:rsidR="00FB27F7" w14:paraId="4EB36CE1" w14:textId="77777777" w:rsidTr="002634E1">
        <w:tc>
          <w:tcPr>
            <w:tcW w:w="0" w:type="auto"/>
            <w:shd w:val="clear" w:color="auto" w:fill="auto"/>
          </w:tcPr>
          <w:p w14:paraId="5BED6D81" w14:textId="77777777" w:rsidR="00FB27F7" w:rsidRDefault="00FB27F7" w:rsidP="002634E1">
            <w:pPr>
              <w:pStyle w:val="TAL"/>
              <w:rPr>
                <w:sz w:val="16"/>
              </w:rPr>
            </w:pPr>
            <w:r>
              <w:rPr>
                <w:sz w:val="16"/>
              </w:rPr>
              <w:t>S5-234010</w:t>
            </w:r>
          </w:p>
        </w:tc>
        <w:tc>
          <w:tcPr>
            <w:tcW w:w="0" w:type="auto"/>
            <w:shd w:val="clear" w:color="auto" w:fill="auto"/>
          </w:tcPr>
          <w:p w14:paraId="3E8ED185" w14:textId="77777777" w:rsidR="00FB27F7" w:rsidRDefault="00FB27F7" w:rsidP="002634E1">
            <w:pPr>
              <w:pStyle w:val="TAL"/>
              <w:rPr>
                <w:sz w:val="16"/>
              </w:rPr>
            </w:pPr>
            <w:r>
              <w:rPr>
                <w:sz w:val="16"/>
              </w:rPr>
              <w:t>29/05/2023 09:17:21</w:t>
            </w:r>
          </w:p>
        </w:tc>
        <w:tc>
          <w:tcPr>
            <w:tcW w:w="0" w:type="auto"/>
            <w:shd w:val="clear" w:color="auto" w:fill="auto"/>
          </w:tcPr>
          <w:p w14:paraId="0808A520" w14:textId="77777777" w:rsidR="00FB27F7" w:rsidRDefault="00FB27F7" w:rsidP="002634E1">
            <w:pPr>
              <w:pStyle w:val="TAL"/>
              <w:rPr>
                <w:sz w:val="16"/>
              </w:rPr>
            </w:pPr>
            <w:r>
              <w:rPr>
                <w:sz w:val="16"/>
              </w:rPr>
              <w:t>approved</w:t>
            </w:r>
          </w:p>
        </w:tc>
      </w:tr>
      <w:tr w:rsidR="00FB27F7" w14:paraId="76291D0E" w14:textId="77777777" w:rsidTr="002634E1">
        <w:tc>
          <w:tcPr>
            <w:tcW w:w="0" w:type="auto"/>
            <w:shd w:val="clear" w:color="auto" w:fill="auto"/>
          </w:tcPr>
          <w:p w14:paraId="5464CCAD" w14:textId="77777777" w:rsidR="00FB27F7" w:rsidRDefault="00FB27F7" w:rsidP="002634E1">
            <w:pPr>
              <w:pStyle w:val="TAL"/>
              <w:rPr>
                <w:sz w:val="16"/>
              </w:rPr>
            </w:pPr>
            <w:r>
              <w:rPr>
                <w:sz w:val="16"/>
              </w:rPr>
              <w:t>S5-234011</w:t>
            </w:r>
          </w:p>
        </w:tc>
        <w:tc>
          <w:tcPr>
            <w:tcW w:w="0" w:type="auto"/>
            <w:shd w:val="clear" w:color="auto" w:fill="auto"/>
          </w:tcPr>
          <w:p w14:paraId="3A0CF9FD" w14:textId="77777777" w:rsidR="00FB27F7" w:rsidRDefault="00FB27F7" w:rsidP="002634E1">
            <w:pPr>
              <w:pStyle w:val="TAL"/>
              <w:rPr>
                <w:sz w:val="16"/>
              </w:rPr>
            </w:pPr>
            <w:r>
              <w:rPr>
                <w:sz w:val="16"/>
              </w:rPr>
              <w:t>25/05/2023 08:28:38</w:t>
            </w:r>
          </w:p>
        </w:tc>
        <w:tc>
          <w:tcPr>
            <w:tcW w:w="0" w:type="auto"/>
            <w:shd w:val="clear" w:color="auto" w:fill="auto"/>
          </w:tcPr>
          <w:p w14:paraId="1EDF4364" w14:textId="77777777" w:rsidR="00FB27F7" w:rsidRDefault="00FB27F7" w:rsidP="002634E1">
            <w:pPr>
              <w:pStyle w:val="TAL"/>
              <w:rPr>
                <w:sz w:val="16"/>
              </w:rPr>
            </w:pPr>
            <w:r>
              <w:rPr>
                <w:sz w:val="16"/>
              </w:rPr>
              <w:t>revised</w:t>
            </w:r>
          </w:p>
        </w:tc>
      </w:tr>
      <w:tr w:rsidR="00FB27F7" w14:paraId="49300582" w14:textId="77777777" w:rsidTr="002634E1">
        <w:tc>
          <w:tcPr>
            <w:tcW w:w="0" w:type="auto"/>
            <w:shd w:val="clear" w:color="auto" w:fill="auto"/>
          </w:tcPr>
          <w:p w14:paraId="224C981A" w14:textId="77777777" w:rsidR="00FB27F7" w:rsidRDefault="00FB27F7" w:rsidP="002634E1">
            <w:pPr>
              <w:pStyle w:val="TAL"/>
              <w:rPr>
                <w:sz w:val="16"/>
              </w:rPr>
            </w:pPr>
            <w:r>
              <w:rPr>
                <w:sz w:val="16"/>
              </w:rPr>
              <w:t>S5-234012</w:t>
            </w:r>
          </w:p>
        </w:tc>
        <w:tc>
          <w:tcPr>
            <w:tcW w:w="0" w:type="auto"/>
            <w:shd w:val="clear" w:color="auto" w:fill="auto"/>
          </w:tcPr>
          <w:p w14:paraId="6F73D437" w14:textId="77777777" w:rsidR="00FB27F7" w:rsidRDefault="00FB27F7" w:rsidP="002634E1">
            <w:pPr>
              <w:pStyle w:val="TAL"/>
              <w:rPr>
                <w:sz w:val="16"/>
              </w:rPr>
            </w:pPr>
            <w:r>
              <w:rPr>
                <w:sz w:val="16"/>
              </w:rPr>
              <w:t>25/05/2023 09:05:05</w:t>
            </w:r>
          </w:p>
        </w:tc>
        <w:tc>
          <w:tcPr>
            <w:tcW w:w="0" w:type="auto"/>
            <w:shd w:val="clear" w:color="auto" w:fill="auto"/>
          </w:tcPr>
          <w:p w14:paraId="49A139B7" w14:textId="77777777" w:rsidR="00FB27F7" w:rsidRDefault="00FB27F7" w:rsidP="002634E1">
            <w:pPr>
              <w:pStyle w:val="TAL"/>
              <w:rPr>
                <w:sz w:val="16"/>
              </w:rPr>
            </w:pPr>
            <w:r>
              <w:rPr>
                <w:sz w:val="16"/>
              </w:rPr>
              <w:t>agreed</w:t>
            </w:r>
          </w:p>
        </w:tc>
      </w:tr>
      <w:tr w:rsidR="00FB27F7" w14:paraId="7750E4D3" w14:textId="77777777" w:rsidTr="002634E1">
        <w:tc>
          <w:tcPr>
            <w:tcW w:w="0" w:type="auto"/>
            <w:shd w:val="clear" w:color="auto" w:fill="auto"/>
          </w:tcPr>
          <w:p w14:paraId="525038DF" w14:textId="77777777" w:rsidR="00FB27F7" w:rsidRDefault="00FB27F7" w:rsidP="002634E1">
            <w:pPr>
              <w:pStyle w:val="TAL"/>
              <w:rPr>
                <w:sz w:val="16"/>
              </w:rPr>
            </w:pPr>
            <w:r>
              <w:rPr>
                <w:sz w:val="16"/>
              </w:rPr>
              <w:t>S5-234013</w:t>
            </w:r>
          </w:p>
        </w:tc>
        <w:tc>
          <w:tcPr>
            <w:tcW w:w="0" w:type="auto"/>
            <w:shd w:val="clear" w:color="auto" w:fill="auto"/>
          </w:tcPr>
          <w:p w14:paraId="6AA2AB62" w14:textId="77777777" w:rsidR="00FB27F7" w:rsidRDefault="00FB27F7" w:rsidP="002634E1">
            <w:pPr>
              <w:pStyle w:val="TAL"/>
              <w:rPr>
                <w:sz w:val="16"/>
              </w:rPr>
            </w:pPr>
            <w:r>
              <w:rPr>
                <w:sz w:val="16"/>
              </w:rPr>
              <w:t>25/05/2023 09:05:10</w:t>
            </w:r>
          </w:p>
        </w:tc>
        <w:tc>
          <w:tcPr>
            <w:tcW w:w="0" w:type="auto"/>
            <w:shd w:val="clear" w:color="auto" w:fill="auto"/>
          </w:tcPr>
          <w:p w14:paraId="7D95CFC6" w14:textId="77777777" w:rsidR="00FB27F7" w:rsidRDefault="00FB27F7" w:rsidP="002634E1">
            <w:pPr>
              <w:pStyle w:val="TAL"/>
              <w:rPr>
                <w:sz w:val="16"/>
              </w:rPr>
            </w:pPr>
            <w:r>
              <w:rPr>
                <w:sz w:val="16"/>
              </w:rPr>
              <w:t>agreed</w:t>
            </w:r>
          </w:p>
        </w:tc>
      </w:tr>
      <w:tr w:rsidR="00FB27F7" w14:paraId="21B6B177" w14:textId="77777777" w:rsidTr="002634E1">
        <w:tc>
          <w:tcPr>
            <w:tcW w:w="0" w:type="auto"/>
            <w:shd w:val="clear" w:color="auto" w:fill="auto"/>
          </w:tcPr>
          <w:p w14:paraId="75676344" w14:textId="77777777" w:rsidR="00FB27F7" w:rsidRDefault="00FB27F7" w:rsidP="002634E1">
            <w:pPr>
              <w:pStyle w:val="TAL"/>
              <w:rPr>
                <w:sz w:val="16"/>
              </w:rPr>
            </w:pPr>
            <w:r>
              <w:rPr>
                <w:sz w:val="16"/>
              </w:rPr>
              <w:t>S5-234014</w:t>
            </w:r>
          </w:p>
        </w:tc>
        <w:tc>
          <w:tcPr>
            <w:tcW w:w="0" w:type="auto"/>
            <w:shd w:val="clear" w:color="auto" w:fill="auto"/>
          </w:tcPr>
          <w:p w14:paraId="1A582835" w14:textId="77777777" w:rsidR="00FB27F7" w:rsidRDefault="00FB27F7" w:rsidP="002634E1">
            <w:pPr>
              <w:pStyle w:val="TAL"/>
              <w:rPr>
                <w:sz w:val="16"/>
              </w:rPr>
            </w:pPr>
            <w:r>
              <w:rPr>
                <w:sz w:val="16"/>
              </w:rPr>
              <w:t>25/05/2023 09:11:00</w:t>
            </w:r>
          </w:p>
        </w:tc>
        <w:tc>
          <w:tcPr>
            <w:tcW w:w="0" w:type="auto"/>
            <w:shd w:val="clear" w:color="auto" w:fill="auto"/>
          </w:tcPr>
          <w:p w14:paraId="430B4083" w14:textId="77777777" w:rsidR="00FB27F7" w:rsidRDefault="00FB27F7" w:rsidP="002634E1">
            <w:pPr>
              <w:pStyle w:val="TAL"/>
              <w:rPr>
                <w:sz w:val="16"/>
              </w:rPr>
            </w:pPr>
            <w:r>
              <w:rPr>
                <w:sz w:val="16"/>
              </w:rPr>
              <w:t>revised</w:t>
            </w:r>
          </w:p>
        </w:tc>
      </w:tr>
      <w:tr w:rsidR="00FB27F7" w14:paraId="2F1CB16D" w14:textId="77777777" w:rsidTr="002634E1">
        <w:tc>
          <w:tcPr>
            <w:tcW w:w="0" w:type="auto"/>
            <w:shd w:val="clear" w:color="auto" w:fill="auto"/>
          </w:tcPr>
          <w:p w14:paraId="78C2EDD4" w14:textId="77777777" w:rsidR="00FB27F7" w:rsidRDefault="00FB27F7" w:rsidP="002634E1">
            <w:pPr>
              <w:pStyle w:val="TAL"/>
              <w:rPr>
                <w:sz w:val="16"/>
              </w:rPr>
            </w:pPr>
            <w:r>
              <w:rPr>
                <w:sz w:val="16"/>
              </w:rPr>
              <w:t>S5-234015</w:t>
            </w:r>
          </w:p>
        </w:tc>
        <w:tc>
          <w:tcPr>
            <w:tcW w:w="0" w:type="auto"/>
            <w:shd w:val="clear" w:color="auto" w:fill="auto"/>
          </w:tcPr>
          <w:p w14:paraId="692AE8C8" w14:textId="77777777" w:rsidR="00FB27F7" w:rsidRDefault="00FB27F7" w:rsidP="002634E1">
            <w:pPr>
              <w:pStyle w:val="TAL"/>
              <w:rPr>
                <w:sz w:val="16"/>
              </w:rPr>
            </w:pPr>
            <w:r>
              <w:rPr>
                <w:sz w:val="16"/>
              </w:rPr>
              <w:t>25/05/2023 09:11:18</w:t>
            </w:r>
          </w:p>
        </w:tc>
        <w:tc>
          <w:tcPr>
            <w:tcW w:w="0" w:type="auto"/>
            <w:shd w:val="clear" w:color="auto" w:fill="auto"/>
          </w:tcPr>
          <w:p w14:paraId="2E3129C8" w14:textId="77777777" w:rsidR="00FB27F7" w:rsidRDefault="00FB27F7" w:rsidP="002634E1">
            <w:pPr>
              <w:pStyle w:val="TAL"/>
              <w:rPr>
                <w:sz w:val="16"/>
              </w:rPr>
            </w:pPr>
            <w:r>
              <w:rPr>
                <w:sz w:val="16"/>
              </w:rPr>
              <w:t>revised</w:t>
            </w:r>
          </w:p>
        </w:tc>
      </w:tr>
      <w:tr w:rsidR="00FB27F7" w14:paraId="2316117F" w14:textId="77777777" w:rsidTr="002634E1">
        <w:tc>
          <w:tcPr>
            <w:tcW w:w="0" w:type="auto"/>
            <w:shd w:val="clear" w:color="auto" w:fill="auto"/>
          </w:tcPr>
          <w:p w14:paraId="7ACF7F48" w14:textId="77777777" w:rsidR="00FB27F7" w:rsidRDefault="00FB27F7" w:rsidP="002634E1">
            <w:pPr>
              <w:pStyle w:val="TAL"/>
              <w:rPr>
                <w:sz w:val="16"/>
              </w:rPr>
            </w:pPr>
            <w:r>
              <w:rPr>
                <w:sz w:val="16"/>
              </w:rPr>
              <w:t>S5-234016</w:t>
            </w:r>
          </w:p>
        </w:tc>
        <w:tc>
          <w:tcPr>
            <w:tcW w:w="0" w:type="auto"/>
            <w:shd w:val="clear" w:color="auto" w:fill="auto"/>
          </w:tcPr>
          <w:p w14:paraId="0552E173" w14:textId="77777777" w:rsidR="00FB27F7" w:rsidRDefault="00FB27F7" w:rsidP="002634E1">
            <w:pPr>
              <w:pStyle w:val="TAL"/>
              <w:rPr>
                <w:sz w:val="16"/>
              </w:rPr>
            </w:pPr>
            <w:r>
              <w:rPr>
                <w:sz w:val="16"/>
              </w:rPr>
              <w:t>25/05/2023 14:47:22</w:t>
            </w:r>
          </w:p>
        </w:tc>
        <w:tc>
          <w:tcPr>
            <w:tcW w:w="0" w:type="auto"/>
            <w:shd w:val="clear" w:color="auto" w:fill="auto"/>
          </w:tcPr>
          <w:p w14:paraId="579FA8A8" w14:textId="77777777" w:rsidR="00FB27F7" w:rsidRDefault="00FB27F7" w:rsidP="002634E1">
            <w:pPr>
              <w:pStyle w:val="TAL"/>
              <w:rPr>
                <w:sz w:val="16"/>
              </w:rPr>
            </w:pPr>
            <w:r>
              <w:rPr>
                <w:sz w:val="16"/>
              </w:rPr>
              <w:t>revised</w:t>
            </w:r>
          </w:p>
        </w:tc>
      </w:tr>
      <w:tr w:rsidR="00FB27F7" w14:paraId="40AF9DAC" w14:textId="77777777" w:rsidTr="002634E1">
        <w:tc>
          <w:tcPr>
            <w:tcW w:w="0" w:type="auto"/>
            <w:shd w:val="clear" w:color="auto" w:fill="auto"/>
          </w:tcPr>
          <w:p w14:paraId="20A9EE29" w14:textId="77777777" w:rsidR="00FB27F7" w:rsidRDefault="00FB27F7" w:rsidP="002634E1">
            <w:pPr>
              <w:pStyle w:val="TAL"/>
              <w:rPr>
                <w:sz w:val="16"/>
              </w:rPr>
            </w:pPr>
            <w:r>
              <w:rPr>
                <w:sz w:val="16"/>
              </w:rPr>
              <w:t>S5-234017</w:t>
            </w:r>
          </w:p>
        </w:tc>
        <w:tc>
          <w:tcPr>
            <w:tcW w:w="0" w:type="auto"/>
            <w:shd w:val="clear" w:color="auto" w:fill="auto"/>
          </w:tcPr>
          <w:p w14:paraId="32225723" w14:textId="77777777" w:rsidR="00FB27F7" w:rsidRDefault="00FB27F7" w:rsidP="002634E1">
            <w:pPr>
              <w:pStyle w:val="TAL"/>
              <w:rPr>
                <w:sz w:val="16"/>
              </w:rPr>
            </w:pPr>
            <w:r>
              <w:rPr>
                <w:sz w:val="16"/>
              </w:rPr>
              <w:t>25/05/2023 14:50:09</w:t>
            </w:r>
          </w:p>
        </w:tc>
        <w:tc>
          <w:tcPr>
            <w:tcW w:w="0" w:type="auto"/>
            <w:shd w:val="clear" w:color="auto" w:fill="auto"/>
          </w:tcPr>
          <w:p w14:paraId="6A75B50D" w14:textId="77777777" w:rsidR="00FB27F7" w:rsidRDefault="00FB27F7" w:rsidP="002634E1">
            <w:pPr>
              <w:pStyle w:val="TAL"/>
              <w:rPr>
                <w:sz w:val="16"/>
              </w:rPr>
            </w:pPr>
            <w:r>
              <w:rPr>
                <w:sz w:val="16"/>
              </w:rPr>
              <w:t>revised</w:t>
            </w:r>
          </w:p>
        </w:tc>
      </w:tr>
      <w:tr w:rsidR="00FB27F7" w14:paraId="1CB0B199" w14:textId="77777777" w:rsidTr="002634E1">
        <w:tc>
          <w:tcPr>
            <w:tcW w:w="0" w:type="auto"/>
            <w:shd w:val="clear" w:color="auto" w:fill="auto"/>
          </w:tcPr>
          <w:p w14:paraId="2C40A32E" w14:textId="77777777" w:rsidR="00FB27F7" w:rsidRDefault="00FB27F7" w:rsidP="002634E1">
            <w:pPr>
              <w:pStyle w:val="TAL"/>
              <w:rPr>
                <w:sz w:val="16"/>
              </w:rPr>
            </w:pPr>
            <w:r>
              <w:rPr>
                <w:sz w:val="16"/>
              </w:rPr>
              <w:t>S5-234018</w:t>
            </w:r>
          </w:p>
        </w:tc>
        <w:tc>
          <w:tcPr>
            <w:tcW w:w="0" w:type="auto"/>
            <w:shd w:val="clear" w:color="auto" w:fill="auto"/>
          </w:tcPr>
          <w:p w14:paraId="46C0F16E" w14:textId="77777777" w:rsidR="00FB27F7" w:rsidRDefault="00FB27F7" w:rsidP="002634E1">
            <w:pPr>
              <w:pStyle w:val="TAL"/>
              <w:rPr>
                <w:sz w:val="16"/>
              </w:rPr>
            </w:pPr>
            <w:r>
              <w:rPr>
                <w:sz w:val="16"/>
              </w:rPr>
              <w:t>25/05/2023 09:14:46</w:t>
            </w:r>
          </w:p>
        </w:tc>
        <w:tc>
          <w:tcPr>
            <w:tcW w:w="0" w:type="auto"/>
            <w:shd w:val="clear" w:color="auto" w:fill="auto"/>
          </w:tcPr>
          <w:p w14:paraId="72FADB01" w14:textId="77777777" w:rsidR="00FB27F7" w:rsidRDefault="00FB27F7" w:rsidP="002634E1">
            <w:pPr>
              <w:pStyle w:val="TAL"/>
              <w:rPr>
                <w:sz w:val="16"/>
              </w:rPr>
            </w:pPr>
            <w:r>
              <w:rPr>
                <w:sz w:val="16"/>
              </w:rPr>
              <w:t>revised</w:t>
            </w:r>
          </w:p>
        </w:tc>
      </w:tr>
      <w:tr w:rsidR="00FB27F7" w14:paraId="5F91EAED" w14:textId="77777777" w:rsidTr="002634E1">
        <w:tc>
          <w:tcPr>
            <w:tcW w:w="0" w:type="auto"/>
            <w:shd w:val="clear" w:color="auto" w:fill="auto"/>
          </w:tcPr>
          <w:p w14:paraId="4199F45A" w14:textId="77777777" w:rsidR="00FB27F7" w:rsidRDefault="00FB27F7" w:rsidP="002634E1">
            <w:pPr>
              <w:pStyle w:val="TAL"/>
              <w:rPr>
                <w:sz w:val="16"/>
              </w:rPr>
            </w:pPr>
            <w:r>
              <w:rPr>
                <w:sz w:val="16"/>
              </w:rPr>
              <w:t>S5-234019</w:t>
            </w:r>
          </w:p>
        </w:tc>
        <w:tc>
          <w:tcPr>
            <w:tcW w:w="0" w:type="auto"/>
            <w:shd w:val="clear" w:color="auto" w:fill="auto"/>
          </w:tcPr>
          <w:p w14:paraId="4A3FFC42" w14:textId="77777777" w:rsidR="00FB27F7" w:rsidRDefault="00FB27F7" w:rsidP="002634E1">
            <w:pPr>
              <w:pStyle w:val="TAL"/>
              <w:rPr>
                <w:sz w:val="16"/>
              </w:rPr>
            </w:pPr>
            <w:r>
              <w:rPr>
                <w:sz w:val="16"/>
              </w:rPr>
              <w:t>25/05/2023 14:50:27</w:t>
            </w:r>
          </w:p>
        </w:tc>
        <w:tc>
          <w:tcPr>
            <w:tcW w:w="0" w:type="auto"/>
            <w:shd w:val="clear" w:color="auto" w:fill="auto"/>
          </w:tcPr>
          <w:p w14:paraId="13BD4878" w14:textId="77777777" w:rsidR="00FB27F7" w:rsidRDefault="00FB27F7" w:rsidP="002634E1">
            <w:pPr>
              <w:pStyle w:val="TAL"/>
              <w:rPr>
                <w:sz w:val="16"/>
              </w:rPr>
            </w:pPr>
            <w:r>
              <w:rPr>
                <w:sz w:val="16"/>
              </w:rPr>
              <w:t>revised</w:t>
            </w:r>
          </w:p>
        </w:tc>
      </w:tr>
      <w:tr w:rsidR="00FB27F7" w14:paraId="4BB1D2EC" w14:textId="77777777" w:rsidTr="002634E1">
        <w:tc>
          <w:tcPr>
            <w:tcW w:w="0" w:type="auto"/>
            <w:shd w:val="clear" w:color="auto" w:fill="auto"/>
          </w:tcPr>
          <w:p w14:paraId="7BEE5CF0" w14:textId="77777777" w:rsidR="00FB27F7" w:rsidRDefault="00FB27F7" w:rsidP="002634E1">
            <w:pPr>
              <w:pStyle w:val="TAL"/>
              <w:rPr>
                <w:sz w:val="16"/>
              </w:rPr>
            </w:pPr>
            <w:r>
              <w:rPr>
                <w:sz w:val="16"/>
              </w:rPr>
              <w:t>S5-234020</w:t>
            </w:r>
          </w:p>
        </w:tc>
        <w:tc>
          <w:tcPr>
            <w:tcW w:w="0" w:type="auto"/>
            <w:shd w:val="clear" w:color="auto" w:fill="auto"/>
          </w:tcPr>
          <w:p w14:paraId="02705109" w14:textId="77777777" w:rsidR="00FB27F7" w:rsidRDefault="00FB27F7" w:rsidP="002634E1">
            <w:pPr>
              <w:pStyle w:val="TAL"/>
              <w:rPr>
                <w:sz w:val="16"/>
              </w:rPr>
            </w:pPr>
            <w:r>
              <w:rPr>
                <w:sz w:val="16"/>
              </w:rPr>
              <w:t>25/05/2023 14:50:39</w:t>
            </w:r>
          </w:p>
        </w:tc>
        <w:tc>
          <w:tcPr>
            <w:tcW w:w="0" w:type="auto"/>
            <w:shd w:val="clear" w:color="auto" w:fill="auto"/>
          </w:tcPr>
          <w:p w14:paraId="29E184D6" w14:textId="77777777" w:rsidR="00FB27F7" w:rsidRDefault="00FB27F7" w:rsidP="002634E1">
            <w:pPr>
              <w:pStyle w:val="TAL"/>
              <w:rPr>
                <w:sz w:val="16"/>
              </w:rPr>
            </w:pPr>
            <w:r>
              <w:rPr>
                <w:sz w:val="16"/>
              </w:rPr>
              <w:t>revised</w:t>
            </w:r>
          </w:p>
        </w:tc>
      </w:tr>
      <w:tr w:rsidR="00FB27F7" w14:paraId="46F9AB1A" w14:textId="77777777" w:rsidTr="002634E1">
        <w:tc>
          <w:tcPr>
            <w:tcW w:w="0" w:type="auto"/>
            <w:shd w:val="clear" w:color="auto" w:fill="auto"/>
          </w:tcPr>
          <w:p w14:paraId="7FF575A8" w14:textId="77777777" w:rsidR="00FB27F7" w:rsidRDefault="00FB27F7" w:rsidP="002634E1">
            <w:pPr>
              <w:pStyle w:val="TAL"/>
              <w:rPr>
                <w:sz w:val="16"/>
              </w:rPr>
            </w:pPr>
            <w:r>
              <w:rPr>
                <w:sz w:val="16"/>
              </w:rPr>
              <w:t>S5-234021</w:t>
            </w:r>
          </w:p>
        </w:tc>
        <w:tc>
          <w:tcPr>
            <w:tcW w:w="0" w:type="auto"/>
            <w:shd w:val="clear" w:color="auto" w:fill="auto"/>
          </w:tcPr>
          <w:p w14:paraId="06AFAAA4" w14:textId="77777777" w:rsidR="00FB27F7" w:rsidRDefault="00FB27F7" w:rsidP="002634E1">
            <w:pPr>
              <w:pStyle w:val="TAL"/>
              <w:rPr>
                <w:sz w:val="16"/>
              </w:rPr>
            </w:pPr>
            <w:r>
              <w:rPr>
                <w:sz w:val="16"/>
              </w:rPr>
              <w:t>25/05/2023 09:15:00</w:t>
            </w:r>
          </w:p>
        </w:tc>
        <w:tc>
          <w:tcPr>
            <w:tcW w:w="0" w:type="auto"/>
            <w:shd w:val="clear" w:color="auto" w:fill="auto"/>
          </w:tcPr>
          <w:p w14:paraId="1C320BC1" w14:textId="77777777" w:rsidR="00FB27F7" w:rsidRDefault="00FB27F7" w:rsidP="002634E1">
            <w:pPr>
              <w:pStyle w:val="TAL"/>
              <w:rPr>
                <w:sz w:val="16"/>
              </w:rPr>
            </w:pPr>
            <w:r>
              <w:rPr>
                <w:sz w:val="16"/>
              </w:rPr>
              <w:t>revised</w:t>
            </w:r>
          </w:p>
        </w:tc>
      </w:tr>
      <w:tr w:rsidR="00FB27F7" w14:paraId="1A3A079A" w14:textId="77777777" w:rsidTr="002634E1">
        <w:tc>
          <w:tcPr>
            <w:tcW w:w="0" w:type="auto"/>
            <w:shd w:val="clear" w:color="auto" w:fill="auto"/>
          </w:tcPr>
          <w:p w14:paraId="7325E2ED" w14:textId="77777777" w:rsidR="00FB27F7" w:rsidRDefault="00FB27F7" w:rsidP="002634E1">
            <w:pPr>
              <w:pStyle w:val="TAL"/>
              <w:rPr>
                <w:sz w:val="16"/>
              </w:rPr>
            </w:pPr>
            <w:r>
              <w:rPr>
                <w:sz w:val="16"/>
              </w:rPr>
              <w:t>S5-234022</w:t>
            </w:r>
          </w:p>
        </w:tc>
        <w:tc>
          <w:tcPr>
            <w:tcW w:w="0" w:type="auto"/>
            <w:shd w:val="clear" w:color="auto" w:fill="auto"/>
          </w:tcPr>
          <w:p w14:paraId="0F7FA02D" w14:textId="77777777" w:rsidR="00FB27F7" w:rsidRDefault="00FB27F7" w:rsidP="002634E1">
            <w:pPr>
              <w:pStyle w:val="TAL"/>
              <w:rPr>
                <w:sz w:val="16"/>
              </w:rPr>
            </w:pPr>
            <w:r>
              <w:rPr>
                <w:sz w:val="16"/>
              </w:rPr>
              <w:t>25/05/2023 09:16:32</w:t>
            </w:r>
          </w:p>
        </w:tc>
        <w:tc>
          <w:tcPr>
            <w:tcW w:w="0" w:type="auto"/>
            <w:shd w:val="clear" w:color="auto" w:fill="auto"/>
          </w:tcPr>
          <w:p w14:paraId="2E309E6A" w14:textId="77777777" w:rsidR="00FB27F7" w:rsidRDefault="00FB27F7" w:rsidP="002634E1">
            <w:pPr>
              <w:pStyle w:val="TAL"/>
              <w:rPr>
                <w:sz w:val="16"/>
              </w:rPr>
            </w:pPr>
            <w:r>
              <w:rPr>
                <w:sz w:val="16"/>
              </w:rPr>
              <w:t>agreed</w:t>
            </w:r>
          </w:p>
        </w:tc>
      </w:tr>
      <w:tr w:rsidR="00FB27F7" w14:paraId="7EEFD1B3" w14:textId="77777777" w:rsidTr="002634E1">
        <w:tc>
          <w:tcPr>
            <w:tcW w:w="0" w:type="auto"/>
            <w:shd w:val="clear" w:color="auto" w:fill="auto"/>
          </w:tcPr>
          <w:p w14:paraId="3F42502C" w14:textId="77777777" w:rsidR="00FB27F7" w:rsidRDefault="00FB27F7" w:rsidP="002634E1">
            <w:pPr>
              <w:pStyle w:val="TAL"/>
              <w:rPr>
                <w:sz w:val="16"/>
              </w:rPr>
            </w:pPr>
            <w:r>
              <w:rPr>
                <w:sz w:val="16"/>
              </w:rPr>
              <w:t>S5-234023</w:t>
            </w:r>
          </w:p>
        </w:tc>
        <w:tc>
          <w:tcPr>
            <w:tcW w:w="0" w:type="auto"/>
            <w:shd w:val="clear" w:color="auto" w:fill="auto"/>
          </w:tcPr>
          <w:p w14:paraId="6E0A8EC9" w14:textId="77777777" w:rsidR="00FB27F7" w:rsidRDefault="00FB27F7" w:rsidP="002634E1">
            <w:pPr>
              <w:pStyle w:val="TAL"/>
              <w:rPr>
                <w:sz w:val="16"/>
              </w:rPr>
            </w:pPr>
            <w:r>
              <w:rPr>
                <w:sz w:val="16"/>
              </w:rPr>
              <w:t>25/05/2023 09:16:34</w:t>
            </w:r>
          </w:p>
        </w:tc>
        <w:tc>
          <w:tcPr>
            <w:tcW w:w="0" w:type="auto"/>
            <w:shd w:val="clear" w:color="auto" w:fill="auto"/>
          </w:tcPr>
          <w:p w14:paraId="261496F4" w14:textId="77777777" w:rsidR="00FB27F7" w:rsidRDefault="00FB27F7" w:rsidP="002634E1">
            <w:pPr>
              <w:pStyle w:val="TAL"/>
              <w:rPr>
                <w:sz w:val="16"/>
              </w:rPr>
            </w:pPr>
            <w:r>
              <w:rPr>
                <w:sz w:val="16"/>
              </w:rPr>
              <w:t>agreed</w:t>
            </w:r>
          </w:p>
        </w:tc>
      </w:tr>
      <w:tr w:rsidR="00FB27F7" w14:paraId="1B27ABBA" w14:textId="77777777" w:rsidTr="002634E1">
        <w:tc>
          <w:tcPr>
            <w:tcW w:w="0" w:type="auto"/>
            <w:shd w:val="clear" w:color="auto" w:fill="auto"/>
          </w:tcPr>
          <w:p w14:paraId="514CAFAB" w14:textId="77777777" w:rsidR="00FB27F7" w:rsidRDefault="00FB27F7" w:rsidP="002634E1">
            <w:pPr>
              <w:pStyle w:val="TAL"/>
              <w:rPr>
                <w:sz w:val="16"/>
              </w:rPr>
            </w:pPr>
            <w:r>
              <w:rPr>
                <w:sz w:val="16"/>
              </w:rPr>
              <w:t>S5-234024</w:t>
            </w:r>
          </w:p>
        </w:tc>
        <w:tc>
          <w:tcPr>
            <w:tcW w:w="0" w:type="auto"/>
            <w:shd w:val="clear" w:color="auto" w:fill="auto"/>
          </w:tcPr>
          <w:p w14:paraId="05FC25D7" w14:textId="77777777" w:rsidR="00FB27F7" w:rsidRDefault="00FB27F7" w:rsidP="002634E1">
            <w:pPr>
              <w:pStyle w:val="TAL"/>
              <w:rPr>
                <w:sz w:val="16"/>
              </w:rPr>
            </w:pPr>
            <w:r>
              <w:rPr>
                <w:sz w:val="16"/>
              </w:rPr>
              <w:t>26/05/2023 12:55:41</w:t>
            </w:r>
          </w:p>
        </w:tc>
        <w:tc>
          <w:tcPr>
            <w:tcW w:w="0" w:type="auto"/>
            <w:shd w:val="clear" w:color="auto" w:fill="auto"/>
          </w:tcPr>
          <w:p w14:paraId="3544601B" w14:textId="77777777" w:rsidR="00FB27F7" w:rsidRDefault="00FB27F7" w:rsidP="002634E1">
            <w:pPr>
              <w:pStyle w:val="TAL"/>
              <w:rPr>
                <w:sz w:val="16"/>
              </w:rPr>
            </w:pPr>
            <w:r>
              <w:rPr>
                <w:sz w:val="16"/>
              </w:rPr>
              <w:t>not pursued</w:t>
            </w:r>
          </w:p>
        </w:tc>
      </w:tr>
      <w:tr w:rsidR="00FB27F7" w14:paraId="6EAF5F8C" w14:textId="77777777" w:rsidTr="002634E1">
        <w:tc>
          <w:tcPr>
            <w:tcW w:w="0" w:type="auto"/>
            <w:shd w:val="clear" w:color="auto" w:fill="auto"/>
          </w:tcPr>
          <w:p w14:paraId="5BF3AFB9" w14:textId="77777777" w:rsidR="00FB27F7" w:rsidRDefault="00FB27F7" w:rsidP="002634E1">
            <w:pPr>
              <w:pStyle w:val="TAL"/>
              <w:rPr>
                <w:sz w:val="16"/>
              </w:rPr>
            </w:pPr>
            <w:r>
              <w:rPr>
                <w:sz w:val="16"/>
              </w:rPr>
              <w:t>S5-234025</w:t>
            </w:r>
          </w:p>
        </w:tc>
        <w:tc>
          <w:tcPr>
            <w:tcW w:w="0" w:type="auto"/>
            <w:shd w:val="clear" w:color="auto" w:fill="auto"/>
          </w:tcPr>
          <w:p w14:paraId="2EA92C0B" w14:textId="77777777" w:rsidR="00FB27F7" w:rsidRDefault="00FB27F7" w:rsidP="002634E1">
            <w:pPr>
              <w:pStyle w:val="TAL"/>
              <w:rPr>
                <w:sz w:val="16"/>
              </w:rPr>
            </w:pPr>
            <w:r>
              <w:rPr>
                <w:sz w:val="16"/>
              </w:rPr>
              <w:t>25/05/2023 09:23:19</w:t>
            </w:r>
          </w:p>
        </w:tc>
        <w:tc>
          <w:tcPr>
            <w:tcW w:w="0" w:type="auto"/>
            <w:shd w:val="clear" w:color="auto" w:fill="auto"/>
          </w:tcPr>
          <w:p w14:paraId="2B0B61B0" w14:textId="77777777" w:rsidR="00FB27F7" w:rsidRDefault="00FB27F7" w:rsidP="002634E1">
            <w:pPr>
              <w:pStyle w:val="TAL"/>
              <w:rPr>
                <w:sz w:val="16"/>
              </w:rPr>
            </w:pPr>
            <w:r>
              <w:rPr>
                <w:sz w:val="16"/>
              </w:rPr>
              <w:t>agreed</w:t>
            </w:r>
          </w:p>
        </w:tc>
      </w:tr>
      <w:tr w:rsidR="00FB27F7" w14:paraId="73F98BC5" w14:textId="77777777" w:rsidTr="002634E1">
        <w:tc>
          <w:tcPr>
            <w:tcW w:w="0" w:type="auto"/>
            <w:shd w:val="clear" w:color="auto" w:fill="auto"/>
          </w:tcPr>
          <w:p w14:paraId="58F16A0E" w14:textId="77777777" w:rsidR="00FB27F7" w:rsidRDefault="00FB27F7" w:rsidP="002634E1">
            <w:pPr>
              <w:pStyle w:val="TAL"/>
              <w:rPr>
                <w:sz w:val="16"/>
              </w:rPr>
            </w:pPr>
            <w:r>
              <w:rPr>
                <w:sz w:val="16"/>
              </w:rPr>
              <w:t>S5-234026</w:t>
            </w:r>
          </w:p>
        </w:tc>
        <w:tc>
          <w:tcPr>
            <w:tcW w:w="0" w:type="auto"/>
            <w:shd w:val="clear" w:color="auto" w:fill="auto"/>
          </w:tcPr>
          <w:p w14:paraId="407E8004" w14:textId="77777777" w:rsidR="00FB27F7" w:rsidRDefault="00FB27F7" w:rsidP="002634E1">
            <w:pPr>
              <w:pStyle w:val="TAL"/>
              <w:rPr>
                <w:sz w:val="16"/>
              </w:rPr>
            </w:pPr>
            <w:r>
              <w:rPr>
                <w:sz w:val="16"/>
              </w:rPr>
              <w:t>25/05/2023 09:23:20</w:t>
            </w:r>
          </w:p>
        </w:tc>
        <w:tc>
          <w:tcPr>
            <w:tcW w:w="0" w:type="auto"/>
            <w:shd w:val="clear" w:color="auto" w:fill="auto"/>
          </w:tcPr>
          <w:p w14:paraId="5001E6A1" w14:textId="77777777" w:rsidR="00FB27F7" w:rsidRDefault="00FB27F7" w:rsidP="002634E1">
            <w:pPr>
              <w:pStyle w:val="TAL"/>
              <w:rPr>
                <w:sz w:val="16"/>
              </w:rPr>
            </w:pPr>
            <w:r>
              <w:rPr>
                <w:sz w:val="16"/>
              </w:rPr>
              <w:t>agreed</w:t>
            </w:r>
          </w:p>
        </w:tc>
      </w:tr>
      <w:tr w:rsidR="00FB27F7" w14:paraId="7A4D1A3F" w14:textId="77777777" w:rsidTr="002634E1">
        <w:tc>
          <w:tcPr>
            <w:tcW w:w="0" w:type="auto"/>
            <w:shd w:val="clear" w:color="auto" w:fill="auto"/>
          </w:tcPr>
          <w:p w14:paraId="47740A3D" w14:textId="77777777" w:rsidR="00FB27F7" w:rsidRDefault="00FB27F7" w:rsidP="002634E1">
            <w:pPr>
              <w:pStyle w:val="TAL"/>
              <w:rPr>
                <w:sz w:val="16"/>
              </w:rPr>
            </w:pPr>
            <w:r>
              <w:rPr>
                <w:sz w:val="16"/>
              </w:rPr>
              <w:t>S5-234027</w:t>
            </w:r>
          </w:p>
        </w:tc>
        <w:tc>
          <w:tcPr>
            <w:tcW w:w="0" w:type="auto"/>
            <w:shd w:val="clear" w:color="auto" w:fill="auto"/>
          </w:tcPr>
          <w:p w14:paraId="49B9A1CC" w14:textId="77777777" w:rsidR="00FB27F7" w:rsidRDefault="00FB27F7" w:rsidP="002634E1">
            <w:pPr>
              <w:pStyle w:val="TAL"/>
              <w:rPr>
                <w:sz w:val="16"/>
              </w:rPr>
            </w:pPr>
            <w:r>
              <w:rPr>
                <w:sz w:val="16"/>
              </w:rPr>
              <w:t>25/05/2023 09:23:35</w:t>
            </w:r>
          </w:p>
        </w:tc>
        <w:tc>
          <w:tcPr>
            <w:tcW w:w="0" w:type="auto"/>
            <w:shd w:val="clear" w:color="auto" w:fill="auto"/>
          </w:tcPr>
          <w:p w14:paraId="7180EE91" w14:textId="77777777" w:rsidR="00FB27F7" w:rsidRDefault="00FB27F7" w:rsidP="002634E1">
            <w:pPr>
              <w:pStyle w:val="TAL"/>
              <w:rPr>
                <w:sz w:val="16"/>
              </w:rPr>
            </w:pPr>
            <w:r>
              <w:rPr>
                <w:sz w:val="16"/>
              </w:rPr>
              <w:t>agreed</w:t>
            </w:r>
          </w:p>
        </w:tc>
      </w:tr>
      <w:tr w:rsidR="00FB27F7" w14:paraId="4C7B45EB" w14:textId="77777777" w:rsidTr="002634E1">
        <w:tc>
          <w:tcPr>
            <w:tcW w:w="0" w:type="auto"/>
            <w:shd w:val="clear" w:color="auto" w:fill="auto"/>
          </w:tcPr>
          <w:p w14:paraId="7AF4E08A" w14:textId="77777777" w:rsidR="00FB27F7" w:rsidRDefault="00FB27F7" w:rsidP="002634E1">
            <w:pPr>
              <w:pStyle w:val="TAL"/>
              <w:rPr>
                <w:sz w:val="16"/>
              </w:rPr>
            </w:pPr>
            <w:r>
              <w:rPr>
                <w:sz w:val="16"/>
              </w:rPr>
              <w:t>S5-234028</w:t>
            </w:r>
          </w:p>
        </w:tc>
        <w:tc>
          <w:tcPr>
            <w:tcW w:w="0" w:type="auto"/>
            <w:shd w:val="clear" w:color="auto" w:fill="auto"/>
          </w:tcPr>
          <w:p w14:paraId="1F56FF80" w14:textId="77777777" w:rsidR="00FB27F7" w:rsidRDefault="00FB27F7" w:rsidP="002634E1">
            <w:pPr>
              <w:pStyle w:val="TAL"/>
              <w:rPr>
                <w:sz w:val="16"/>
              </w:rPr>
            </w:pPr>
            <w:r>
              <w:rPr>
                <w:sz w:val="16"/>
              </w:rPr>
              <w:t>25/05/2023 09:23:27</w:t>
            </w:r>
          </w:p>
        </w:tc>
        <w:tc>
          <w:tcPr>
            <w:tcW w:w="0" w:type="auto"/>
            <w:shd w:val="clear" w:color="auto" w:fill="auto"/>
          </w:tcPr>
          <w:p w14:paraId="6794A498" w14:textId="77777777" w:rsidR="00FB27F7" w:rsidRDefault="00FB27F7" w:rsidP="002634E1">
            <w:pPr>
              <w:pStyle w:val="TAL"/>
              <w:rPr>
                <w:sz w:val="16"/>
              </w:rPr>
            </w:pPr>
            <w:r>
              <w:rPr>
                <w:sz w:val="16"/>
              </w:rPr>
              <w:t>agreed</w:t>
            </w:r>
          </w:p>
        </w:tc>
      </w:tr>
      <w:tr w:rsidR="00FB27F7" w14:paraId="0800F2F9" w14:textId="77777777" w:rsidTr="002634E1">
        <w:tc>
          <w:tcPr>
            <w:tcW w:w="0" w:type="auto"/>
            <w:shd w:val="clear" w:color="auto" w:fill="auto"/>
          </w:tcPr>
          <w:p w14:paraId="30361506" w14:textId="77777777" w:rsidR="00FB27F7" w:rsidRDefault="00FB27F7" w:rsidP="002634E1">
            <w:pPr>
              <w:pStyle w:val="TAL"/>
              <w:rPr>
                <w:sz w:val="16"/>
              </w:rPr>
            </w:pPr>
            <w:r>
              <w:rPr>
                <w:sz w:val="16"/>
              </w:rPr>
              <w:t>S5-234029</w:t>
            </w:r>
          </w:p>
        </w:tc>
        <w:tc>
          <w:tcPr>
            <w:tcW w:w="0" w:type="auto"/>
            <w:shd w:val="clear" w:color="auto" w:fill="auto"/>
          </w:tcPr>
          <w:p w14:paraId="25D15A0D" w14:textId="77777777" w:rsidR="00FB27F7" w:rsidRDefault="00FB27F7" w:rsidP="002634E1">
            <w:pPr>
              <w:pStyle w:val="TAL"/>
              <w:rPr>
                <w:sz w:val="16"/>
              </w:rPr>
            </w:pPr>
            <w:r>
              <w:rPr>
                <w:sz w:val="16"/>
              </w:rPr>
              <w:t>25/05/2023 13:03:34</w:t>
            </w:r>
          </w:p>
        </w:tc>
        <w:tc>
          <w:tcPr>
            <w:tcW w:w="0" w:type="auto"/>
            <w:shd w:val="clear" w:color="auto" w:fill="auto"/>
          </w:tcPr>
          <w:p w14:paraId="6B787A83" w14:textId="77777777" w:rsidR="00FB27F7" w:rsidRDefault="00FB27F7" w:rsidP="002634E1">
            <w:pPr>
              <w:pStyle w:val="TAL"/>
              <w:rPr>
                <w:sz w:val="16"/>
              </w:rPr>
            </w:pPr>
            <w:r>
              <w:rPr>
                <w:sz w:val="16"/>
              </w:rPr>
              <w:t>revised</w:t>
            </w:r>
          </w:p>
        </w:tc>
      </w:tr>
      <w:tr w:rsidR="00FB27F7" w14:paraId="2928C372" w14:textId="77777777" w:rsidTr="002634E1">
        <w:tc>
          <w:tcPr>
            <w:tcW w:w="0" w:type="auto"/>
            <w:shd w:val="clear" w:color="auto" w:fill="auto"/>
          </w:tcPr>
          <w:p w14:paraId="2775E5D8" w14:textId="77777777" w:rsidR="00FB27F7" w:rsidRDefault="00FB27F7" w:rsidP="002634E1">
            <w:pPr>
              <w:pStyle w:val="TAL"/>
              <w:rPr>
                <w:sz w:val="16"/>
              </w:rPr>
            </w:pPr>
            <w:r>
              <w:rPr>
                <w:sz w:val="16"/>
              </w:rPr>
              <w:t>S5-234030</w:t>
            </w:r>
          </w:p>
        </w:tc>
        <w:tc>
          <w:tcPr>
            <w:tcW w:w="0" w:type="auto"/>
            <w:shd w:val="clear" w:color="auto" w:fill="auto"/>
          </w:tcPr>
          <w:p w14:paraId="70FF4976" w14:textId="77777777" w:rsidR="00FB27F7" w:rsidRDefault="00FB27F7" w:rsidP="002634E1">
            <w:pPr>
              <w:pStyle w:val="TAL"/>
              <w:rPr>
                <w:sz w:val="16"/>
              </w:rPr>
            </w:pPr>
            <w:r>
              <w:rPr>
                <w:sz w:val="16"/>
              </w:rPr>
              <w:t>25/05/2023 09:33:00</w:t>
            </w:r>
          </w:p>
        </w:tc>
        <w:tc>
          <w:tcPr>
            <w:tcW w:w="0" w:type="auto"/>
            <w:shd w:val="clear" w:color="auto" w:fill="auto"/>
          </w:tcPr>
          <w:p w14:paraId="0CB22457" w14:textId="77777777" w:rsidR="00FB27F7" w:rsidRDefault="00FB27F7" w:rsidP="002634E1">
            <w:pPr>
              <w:pStyle w:val="TAL"/>
              <w:rPr>
                <w:sz w:val="16"/>
              </w:rPr>
            </w:pPr>
            <w:r>
              <w:rPr>
                <w:sz w:val="16"/>
              </w:rPr>
              <w:t>revised</w:t>
            </w:r>
          </w:p>
        </w:tc>
      </w:tr>
      <w:tr w:rsidR="00FB27F7" w14:paraId="158D56B0" w14:textId="77777777" w:rsidTr="002634E1">
        <w:tc>
          <w:tcPr>
            <w:tcW w:w="0" w:type="auto"/>
            <w:shd w:val="clear" w:color="auto" w:fill="auto"/>
          </w:tcPr>
          <w:p w14:paraId="1BDEBBD7" w14:textId="77777777" w:rsidR="00FB27F7" w:rsidRDefault="00FB27F7" w:rsidP="002634E1">
            <w:pPr>
              <w:pStyle w:val="TAL"/>
              <w:rPr>
                <w:sz w:val="16"/>
              </w:rPr>
            </w:pPr>
            <w:r>
              <w:rPr>
                <w:sz w:val="16"/>
              </w:rPr>
              <w:t>S5-234031</w:t>
            </w:r>
          </w:p>
        </w:tc>
        <w:tc>
          <w:tcPr>
            <w:tcW w:w="0" w:type="auto"/>
            <w:shd w:val="clear" w:color="auto" w:fill="auto"/>
          </w:tcPr>
          <w:p w14:paraId="4AD8EF43" w14:textId="77777777" w:rsidR="00FB27F7" w:rsidRDefault="00FB27F7" w:rsidP="002634E1">
            <w:pPr>
              <w:pStyle w:val="TAL"/>
              <w:rPr>
                <w:sz w:val="16"/>
              </w:rPr>
            </w:pPr>
            <w:r>
              <w:rPr>
                <w:sz w:val="16"/>
              </w:rPr>
              <w:t>25/05/2023 09:34:01</w:t>
            </w:r>
          </w:p>
        </w:tc>
        <w:tc>
          <w:tcPr>
            <w:tcW w:w="0" w:type="auto"/>
            <w:shd w:val="clear" w:color="auto" w:fill="auto"/>
          </w:tcPr>
          <w:p w14:paraId="7F5FB41A" w14:textId="77777777" w:rsidR="00FB27F7" w:rsidRDefault="00FB27F7" w:rsidP="002634E1">
            <w:pPr>
              <w:pStyle w:val="TAL"/>
              <w:rPr>
                <w:sz w:val="16"/>
              </w:rPr>
            </w:pPr>
            <w:r>
              <w:rPr>
                <w:sz w:val="16"/>
              </w:rPr>
              <w:t>revised</w:t>
            </w:r>
          </w:p>
        </w:tc>
      </w:tr>
      <w:tr w:rsidR="00FB27F7" w14:paraId="2DADEBA1" w14:textId="77777777" w:rsidTr="002634E1">
        <w:tc>
          <w:tcPr>
            <w:tcW w:w="0" w:type="auto"/>
            <w:shd w:val="clear" w:color="auto" w:fill="auto"/>
          </w:tcPr>
          <w:p w14:paraId="6A43608C" w14:textId="77777777" w:rsidR="00FB27F7" w:rsidRDefault="00FB27F7" w:rsidP="002634E1">
            <w:pPr>
              <w:pStyle w:val="TAL"/>
              <w:rPr>
                <w:sz w:val="16"/>
              </w:rPr>
            </w:pPr>
            <w:r>
              <w:rPr>
                <w:sz w:val="16"/>
              </w:rPr>
              <w:t>S5-234032</w:t>
            </w:r>
          </w:p>
        </w:tc>
        <w:tc>
          <w:tcPr>
            <w:tcW w:w="0" w:type="auto"/>
            <w:shd w:val="clear" w:color="auto" w:fill="auto"/>
          </w:tcPr>
          <w:p w14:paraId="35DBC70F" w14:textId="77777777" w:rsidR="00FB27F7" w:rsidRDefault="00FB27F7" w:rsidP="002634E1">
            <w:pPr>
              <w:pStyle w:val="TAL"/>
              <w:rPr>
                <w:sz w:val="16"/>
              </w:rPr>
            </w:pPr>
            <w:r>
              <w:rPr>
                <w:sz w:val="16"/>
              </w:rPr>
              <w:t>25/05/2023 09:34:16</w:t>
            </w:r>
          </w:p>
        </w:tc>
        <w:tc>
          <w:tcPr>
            <w:tcW w:w="0" w:type="auto"/>
            <w:shd w:val="clear" w:color="auto" w:fill="auto"/>
          </w:tcPr>
          <w:p w14:paraId="4B704904" w14:textId="77777777" w:rsidR="00FB27F7" w:rsidRDefault="00FB27F7" w:rsidP="002634E1">
            <w:pPr>
              <w:pStyle w:val="TAL"/>
              <w:rPr>
                <w:sz w:val="16"/>
              </w:rPr>
            </w:pPr>
            <w:r>
              <w:rPr>
                <w:sz w:val="16"/>
              </w:rPr>
              <w:t>revised</w:t>
            </w:r>
          </w:p>
        </w:tc>
      </w:tr>
      <w:tr w:rsidR="00FB27F7" w14:paraId="40F40391" w14:textId="77777777" w:rsidTr="002634E1">
        <w:tc>
          <w:tcPr>
            <w:tcW w:w="0" w:type="auto"/>
            <w:shd w:val="clear" w:color="auto" w:fill="auto"/>
          </w:tcPr>
          <w:p w14:paraId="04355CC7" w14:textId="77777777" w:rsidR="00FB27F7" w:rsidRDefault="00FB27F7" w:rsidP="002634E1">
            <w:pPr>
              <w:pStyle w:val="TAL"/>
              <w:rPr>
                <w:sz w:val="16"/>
              </w:rPr>
            </w:pPr>
            <w:r>
              <w:rPr>
                <w:sz w:val="16"/>
              </w:rPr>
              <w:t>S5-234033</w:t>
            </w:r>
          </w:p>
        </w:tc>
        <w:tc>
          <w:tcPr>
            <w:tcW w:w="0" w:type="auto"/>
            <w:shd w:val="clear" w:color="auto" w:fill="auto"/>
          </w:tcPr>
          <w:p w14:paraId="0E34F73E" w14:textId="77777777" w:rsidR="00FB27F7" w:rsidRDefault="00FB27F7" w:rsidP="002634E1">
            <w:pPr>
              <w:pStyle w:val="TAL"/>
              <w:rPr>
                <w:sz w:val="16"/>
              </w:rPr>
            </w:pPr>
            <w:r>
              <w:rPr>
                <w:sz w:val="16"/>
              </w:rPr>
              <w:t>25/05/2023 09:43:46</w:t>
            </w:r>
          </w:p>
        </w:tc>
        <w:tc>
          <w:tcPr>
            <w:tcW w:w="0" w:type="auto"/>
            <w:shd w:val="clear" w:color="auto" w:fill="auto"/>
          </w:tcPr>
          <w:p w14:paraId="20FDBACD" w14:textId="77777777" w:rsidR="00FB27F7" w:rsidRDefault="00FB27F7" w:rsidP="002634E1">
            <w:pPr>
              <w:pStyle w:val="TAL"/>
              <w:rPr>
                <w:sz w:val="16"/>
              </w:rPr>
            </w:pPr>
            <w:r>
              <w:rPr>
                <w:sz w:val="16"/>
              </w:rPr>
              <w:t>revised</w:t>
            </w:r>
          </w:p>
        </w:tc>
      </w:tr>
      <w:tr w:rsidR="00FB27F7" w14:paraId="43B27FD6" w14:textId="77777777" w:rsidTr="002634E1">
        <w:tc>
          <w:tcPr>
            <w:tcW w:w="0" w:type="auto"/>
            <w:shd w:val="clear" w:color="auto" w:fill="auto"/>
          </w:tcPr>
          <w:p w14:paraId="6C39BB3F" w14:textId="77777777" w:rsidR="00FB27F7" w:rsidRDefault="00FB27F7" w:rsidP="002634E1">
            <w:pPr>
              <w:pStyle w:val="TAL"/>
              <w:rPr>
                <w:sz w:val="16"/>
              </w:rPr>
            </w:pPr>
            <w:r>
              <w:rPr>
                <w:sz w:val="16"/>
              </w:rPr>
              <w:t>S5-234034</w:t>
            </w:r>
          </w:p>
        </w:tc>
        <w:tc>
          <w:tcPr>
            <w:tcW w:w="0" w:type="auto"/>
            <w:shd w:val="clear" w:color="auto" w:fill="auto"/>
          </w:tcPr>
          <w:p w14:paraId="7DD15D77" w14:textId="77777777" w:rsidR="00FB27F7" w:rsidRDefault="00FB27F7" w:rsidP="002634E1">
            <w:pPr>
              <w:pStyle w:val="TAL"/>
              <w:rPr>
                <w:sz w:val="16"/>
              </w:rPr>
            </w:pPr>
            <w:r>
              <w:rPr>
                <w:sz w:val="16"/>
              </w:rPr>
              <w:t>25/05/2023 09:43:52</w:t>
            </w:r>
          </w:p>
        </w:tc>
        <w:tc>
          <w:tcPr>
            <w:tcW w:w="0" w:type="auto"/>
            <w:shd w:val="clear" w:color="auto" w:fill="auto"/>
          </w:tcPr>
          <w:p w14:paraId="63FB888D" w14:textId="77777777" w:rsidR="00FB27F7" w:rsidRDefault="00FB27F7" w:rsidP="002634E1">
            <w:pPr>
              <w:pStyle w:val="TAL"/>
              <w:rPr>
                <w:sz w:val="16"/>
              </w:rPr>
            </w:pPr>
            <w:r>
              <w:rPr>
                <w:sz w:val="16"/>
              </w:rPr>
              <w:t>revised</w:t>
            </w:r>
          </w:p>
        </w:tc>
      </w:tr>
      <w:tr w:rsidR="00FB27F7" w14:paraId="0615AC75" w14:textId="77777777" w:rsidTr="002634E1">
        <w:tc>
          <w:tcPr>
            <w:tcW w:w="0" w:type="auto"/>
            <w:shd w:val="clear" w:color="auto" w:fill="auto"/>
          </w:tcPr>
          <w:p w14:paraId="31DEFCD3" w14:textId="77777777" w:rsidR="00FB27F7" w:rsidRDefault="00FB27F7" w:rsidP="002634E1">
            <w:pPr>
              <w:pStyle w:val="TAL"/>
              <w:rPr>
                <w:sz w:val="16"/>
              </w:rPr>
            </w:pPr>
            <w:r>
              <w:rPr>
                <w:sz w:val="16"/>
              </w:rPr>
              <w:t>S5-234035</w:t>
            </w:r>
          </w:p>
        </w:tc>
        <w:tc>
          <w:tcPr>
            <w:tcW w:w="0" w:type="auto"/>
            <w:shd w:val="clear" w:color="auto" w:fill="auto"/>
          </w:tcPr>
          <w:p w14:paraId="5295FA73" w14:textId="77777777" w:rsidR="00FB27F7" w:rsidRDefault="00FB27F7" w:rsidP="002634E1">
            <w:pPr>
              <w:pStyle w:val="TAL"/>
              <w:rPr>
                <w:sz w:val="16"/>
              </w:rPr>
            </w:pPr>
            <w:r>
              <w:rPr>
                <w:sz w:val="16"/>
              </w:rPr>
              <w:t>25/05/2023 09:45:02</w:t>
            </w:r>
          </w:p>
        </w:tc>
        <w:tc>
          <w:tcPr>
            <w:tcW w:w="0" w:type="auto"/>
            <w:shd w:val="clear" w:color="auto" w:fill="auto"/>
          </w:tcPr>
          <w:p w14:paraId="5EB5F8C6" w14:textId="77777777" w:rsidR="00FB27F7" w:rsidRDefault="00FB27F7" w:rsidP="002634E1">
            <w:pPr>
              <w:pStyle w:val="TAL"/>
              <w:rPr>
                <w:sz w:val="16"/>
              </w:rPr>
            </w:pPr>
            <w:r>
              <w:rPr>
                <w:sz w:val="16"/>
              </w:rPr>
              <w:t>revised</w:t>
            </w:r>
          </w:p>
        </w:tc>
      </w:tr>
      <w:tr w:rsidR="00FB27F7" w14:paraId="70B943DA" w14:textId="77777777" w:rsidTr="002634E1">
        <w:tc>
          <w:tcPr>
            <w:tcW w:w="0" w:type="auto"/>
            <w:shd w:val="clear" w:color="auto" w:fill="auto"/>
          </w:tcPr>
          <w:p w14:paraId="0885C6E5" w14:textId="77777777" w:rsidR="00FB27F7" w:rsidRDefault="00FB27F7" w:rsidP="002634E1">
            <w:pPr>
              <w:pStyle w:val="TAL"/>
              <w:rPr>
                <w:sz w:val="16"/>
              </w:rPr>
            </w:pPr>
            <w:r>
              <w:rPr>
                <w:sz w:val="16"/>
              </w:rPr>
              <w:t>S5-234036</w:t>
            </w:r>
          </w:p>
        </w:tc>
        <w:tc>
          <w:tcPr>
            <w:tcW w:w="0" w:type="auto"/>
            <w:shd w:val="clear" w:color="auto" w:fill="auto"/>
          </w:tcPr>
          <w:p w14:paraId="0F2BF01F" w14:textId="77777777" w:rsidR="00FB27F7" w:rsidRDefault="00FB27F7" w:rsidP="002634E1">
            <w:pPr>
              <w:pStyle w:val="TAL"/>
              <w:rPr>
                <w:sz w:val="16"/>
              </w:rPr>
            </w:pPr>
            <w:r>
              <w:rPr>
                <w:sz w:val="16"/>
              </w:rPr>
              <w:t>25/05/2023 09:45:40</w:t>
            </w:r>
          </w:p>
        </w:tc>
        <w:tc>
          <w:tcPr>
            <w:tcW w:w="0" w:type="auto"/>
            <w:shd w:val="clear" w:color="auto" w:fill="auto"/>
          </w:tcPr>
          <w:p w14:paraId="23A7A031" w14:textId="77777777" w:rsidR="00FB27F7" w:rsidRDefault="00FB27F7" w:rsidP="002634E1">
            <w:pPr>
              <w:pStyle w:val="TAL"/>
              <w:rPr>
                <w:sz w:val="16"/>
              </w:rPr>
            </w:pPr>
            <w:r>
              <w:rPr>
                <w:sz w:val="16"/>
              </w:rPr>
              <w:t>revised</w:t>
            </w:r>
          </w:p>
        </w:tc>
      </w:tr>
      <w:tr w:rsidR="00FB27F7" w14:paraId="36EAF97A" w14:textId="77777777" w:rsidTr="002634E1">
        <w:tc>
          <w:tcPr>
            <w:tcW w:w="0" w:type="auto"/>
            <w:shd w:val="clear" w:color="auto" w:fill="auto"/>
          </w:tcPr>
          <w:p w14:paraId="0E6CEA0D" w14:textId="77777777" w:rsidR="00FB27F7" w:rsidRDefault="00FB27F7" w:rsidP="002634E1">
            <w:pPr>
              <w:pStyle w:val="TAL"/>
              <w:rPr>
                <w:sz w:val="16"/>
              </w:rPr>
            </w:pPr>
            <w:r>
              <w:rPr>
                <w:sz w:val="16"/>
              </w:rPr>
              <w:t>S5-234037</w:t>
            </w:r>
          </w:p>
        </w:tc>
        <w:tc>
          <w:tcPr>
            <w:tcW w:w="0" w:type="auto"/>
            <w:shd w:val="clear" w:color="auto" w:fill="auto"/>
          </w:tcPr>
          <w:p w14:paraId="035B9EE9" w14:textId="77777777" w:rsidR="00FB27F7" w:rsidRDefault="00FB27F7" w:rsidP="002634E1">
            <w:pPr>
              <w:pStyle w:val="TAL"/>
              <w:rPr>
                <w:sz w:val="16"/>
              </w:rPr>
            </w:pPr>
            <w:r>
              <w:rPr>
                <w:sz w:val="16"/>
              </w:rPr>
              <w:t>26/05/2023 10:33:04</w:t>
            </w:r>
          </w:p>
        </w:tc>
        <w:tc>
          <w:tcPr>
            <w:tcW w:w="0" w:type="auto"/>
            <w:shd w:val="clear" w:color="auto" w:fill="auto"/>
          </w:tcPr>
          <w:p w14:paraId="6CEC0E3C" w14:textId="77777777" w:rsidR="00FB27F7" w:rsidRDefault="00FB27F7" w:rsidP="002634E1">
            <w:pPr>
              <w:pStyle w:val="TAL"/>
              <w:rPr>
                <w:sz w:val="16"/>
              </w:rPr>
            </w:pPr>
            <w:r>
              <w:rPr>
                <w:sz w:val="16"/>
              </w:rPr>
              <w:t>agreed</w:t>
            </w:r>
          </w:p>
        </w:tc>
      </w:tr>
      <w:tr w:rsidR="00FB27F7" w14:paraId="642E2259" w14:textId="77777777" w:rsidTr="002634E1">
        <w:tc>
          <w:tcPr>
            <w:tcW w:w="0" w:type="auto"/>
            <w:shd w:val="clear" w:color="auto" w:fill="auto"/>
          </w:tcPr>
          <w:p w14:paraId="6F718387" w14:textId="77777777" w:rsidR="00FB27F7" w:rsidRDefault="00FB27F7" w:rsidP="002634E1">
            <w:pPr>
              <w:pStyle w:val="TAL"/>
              <w:rPr>
                <w:sz w:val="16"/>
              </w:rPr>
            </w:pPr>
            <w:r>
              <w:rPr>
                <w:sz w:val="16"/>
              </w:rPr>
              <w:t>S5-234037</w:t>
            </w:r>
          </w:p>
        </w:tc>
        <w:tc>
          <w:tcPr>
            <w:tcW w:w="0" w:type="auto"/>
            <w:shd w:val="clear" w:color="auto" w:fill="auto"/>
          </w:tcPr>
          <w:p w14:paraId="70CFB372" w14:textId="77777777" w:rsidR="00FB27F7" w:rsidRDefault="00FB27F7" w:rsidP="002634E1">
            <w:pPr>
              <w:pStyle w:val="TAL"/>
              <w:rPr>
                <w:sz w:val="16"/>
              </w:rPr>
            </w:pPr>
            <w:r>
              <w:rPr>
                <w:sz w:val="16"/>
              </w:rPr>
              <w:t>26/05/2023 12:57:16</w:t>
            </w:r>
          </w:p>
        </w:tc>
        <w:tc>
          <w:tcPr>
            <w:tcW w:w="0" w:type="auto"/>
            <w:shd w:val="clear" w:color="auto" w:fill="auto"/>
          </w:tcPr>
          <w:p w14:paraId="6B2421B6" w14:textId="77777777" w:rsidR="00FB27F7" w:rsidRDefault="00FB27F7" w:rsidP="002634E1">
            <w:pPr>
              <w:pStyle w:val="TAL"/>
              <w:rPr>
                <w:sz w:val="16"/>
              </w:rPr>
            </w:pPr>
            <w:r>
              <w:rPr>
                <w:sz w:val="16"/>
              </w:rPr>
              <w:t>revised</w:t>
            </w:r>
          </w:p>
        </w:tc>
      </w:tr>
      <w:tr w:rsidR="00FB27F7" w14:paraId="6949688F" w14:textId="77777777" w:rsidTr="002634E1">
        <w:tc>
          <w:tcPr>
            <w:tcW w:w="0" w:type="auto"/>
            <w:shd w:val="clear" w:color="auto" w:fill="auto"/>
          </w:tcPr>
          <w:p w14:paraId="58E8AB70" w14:textId="77777777" w:rsidR="00FB27F7" w:rsidRDefault="00FB27F7" w:rsidP="002634E1">
            <w:pPr>
              <w:pStyle w:val="TAL"/>
              <w:rPr>
                <w:sz w:val="16"/>
              </w:rPr>
            </w:pPr>
            <w:r>
              <w:rPr>
                <w:sz w:val="16"/>
              </w:rPr>
              <w:t>S5-234038</w:t>
            </w:r>
          </w:p>
        </w:tc>
        <w:tc>
          <w:tcPr>
            <w:tcW w:w="0" w:type="auto"/>
            <w:shd w:val="clear" w:color="auto" w:fill="auto"/>
          </w:tcPr>
          <w:p w14:paraId="7105D23C" w14:textId="77777777" w:rsidR="00FB27F7" w:rsidRDefault="00FB27F7" w:rsidP="002634E1">
            <w:pPr>
              <w:pStyle w:val="TAL"/>
              <w:rPr>
                <w:sz w:val="16"/>
              </w:rPr>
            </w:pPr>
            <w:r>
              <w:rPr>
                <w:sz w:val="16"/>
              </w:rPr>
              <w:t>25/05/2023 15:15:46</w:t>
            </w:r>
          </w:p>
        </w:tc>
        <w:tc>
          <w:tcPr>
            <w:tcW w:w="0" w:type="auto"/>
            <w:shd w:val="clear" w:color="auto" w:fill="auto"/>
          </w:tcPr>
          <w:p w14:paraId="075F2CE1" w14:textId="77777777" w:rsidR="00FB27F7" w:rsidRDefault="00FB27F7" w:rsidP="002634E1">
            <w:pPr>
              <w:pStyle w:val="TAL"/>
              <w:rPr>
                <w:sz w:val="16"/>
              </w:rPr>
            </w:pPr>
            <w:r>
              <w:rPr>
                <w:sz w:val="16"/>
              </w:rPr>
              <w:t>postponed</w:t>
            </w:r>
          </w:p>
        </w:tc>
      </w:tr>
      <w:tr w:rsidR="00FB27F7" w14:paraId="3F77D83E" w14:textId="77777777" w:rsidTr="002634E1">
        <w:tc>
          <w:tcPr>
            <w:tcW w:w="0" w:type="auto"/>
            <w:shd w:val="clear" w:color="auto" w:fill="auto"/>
          </w:tcPr>
          <w:p w14:paraId="403D3853" w14:textId="77777777" w:rsidR="00FB27F7" w:rsidRDefault="00FB27F7" w:rsidP="002634E1">
            <w:pPr>
              <w:pStyle w:val="TAL"/>
              <w:rPr>
                <w:sz w:val="16"/>
              </w:rPr>
            </w:pPr>
            <w:r>
              <w:rPr>
                <w:sz w:val="16"/>
              </w:rPr>
              <w:t>S5-234039</w:t>
            </w:r>
          </w:p>
        </w:tc>
        <w:tc>
          <w:tcPr>
            <w:tcW w:w="0" w:type="auto"/>
            <w:shd w:val="clear" w:color="auto" w:fill="auto"/>
          </w:tcPr>
          <w:p w14:paraId="07A6A418" w14:textId="77777777" w:rsidR="00FB27F7" w:rsidRDefault="00FB27F7" w:rsidP="002634E1">
            <w:pPr>
              <w:pStyle w:val="TAL"/>
              <w:rPr>
                <w:sz w:val="16"/>
              </w:rPr>
            </w:pPr>
            <w:r>
              <w:rPr>
                <w:sz w:val="16"/>
              </w:rPr>
              <w:t>25/05/2023 16:46:24</w:t>
            </w:r>
          </w:p>
        </w:tc>
        <w:tc>
          <w:tcPr>
            <w:tcW w:w="0" w:type="auto"/>
            <w:shd w:val="clear" w:color="auto" w:fill="auto"/>
          </w:tcPr>
          <w:p w14:paraId="1EF1DB54" w14:textId="77777777" w:rsidR="00FB27F7" w:rsidRDefault="00FB27F7" w:rsidP="002634E1">
            <w:pPr>
              <w:pStyle w:val="TAL"/>
              <w:rPr>
                <w:sz w:val="16"/>
              </w:rPr>
            </w:pPr>
            <w:r>
              <w:rPr>
                <w:sz w:val="16"/>
              </w:rPr>
              <w:t>agreed</w:t>
            </w:r>
          </w:p>
        </w:tc>
      </w:tr>
      <w:tr w:rsidR="00FB27F7" w14:paraId="55F51E3F" w14:textId="77777777" w:rsidTr="002634E1">
        <w:tc>
          <w:tcPr>
            <w:tcW w:w="0" w:type="auto"/>
            <w:shd w:val="clear" w:color="auto" w:fill="auto"/>
          </w:tcPr>
          <w:p w14:paraId="73AF9B3C" w14:textId="77777777" w:rsidR="00FB27F7" w:rsidRDefault="00FB27F7" w:rsidP="002634E1">
            <w:pPr>
              <w:pStyle w:val="TAL"/>
              <w:rPr>
                <w:sz w:val="16"/>
              </w:rPr>
            </w:pPr>
            <w:r>
              <w:rPr>
                <w:sz w:val="16"/>
              </w:rPr>
              <w:t>S5-234040</w:t>
            </w:r>
          </w:p>
        </w:tc>
        <w:tc>
          <w:tcPr>
            <w:tcW w:w="0" w:type="auto"/>
            <w:shd w:val="clear" w:color="auto" w:fill="auto"/>
          </w:tcPr>
          <w:p w14:paraId="32E34F66" w14:textId="77777777" w:rsidR="00FB27F7" w:rsidRDefault="00FB27F7" w:rsidP="002634E1">
            <w:pPr>
              <w:pStyle w:val="TAL"/>
              <w:rPr>
                <w:sz w:val="16"/>
              </w:rPr>
            </w:pPr>
            <w:r>
              <w:rPr>
                <w:sz w:val="16"/>
              </w:rPr>
              <w:t>25/05/2023 16:47:02</w:t>
            </w:r>
          </w:p>
        </w:tc>
        <w:tc>
          <w:tcPr>
            <w:tcW w:w="0" w:type="auto"/>
            <w:shd w:val="clear" w:color="auto" w:fill="auto"/>
          </w:tcPr>
          <w:p w14:paraId="5569C69B" w14:textId="77777777" w:rsidR="00FB27F7" w:rsidRDefault="00FB27F7" w:rsidP="002634E1">
            <w:pPr>
              <w:pStyle w:val="TAL"/>
              <w:rPr>
                <w:sz w:val="16"/>
              </w:rPr>
            </w:pPr>
            <w:r>
              <w:rPr>
                <w:sz w:val="16"/>
              </w:rPr>
              <w:t>agreed</w:t>
            </w:r>
          </w:p>
        </w:tc>
      </w:tr>
      <w:tr w:rsidR="00FB27F7" w14:paraId="7E93D517" w14:textId="77777777" w:rsidTr="002634E1">
        <w:tc>
          <w:tcPr>
            <w:tcW w:w="0" w:type="auto"/>
            <w:shd w:val="clear" w:color="auto" w:fill="auto"/>
          </w:tcPr>
          <w:p w14:paraId="37962CFB" w14:textId="77777777" w:rsidR="00FB27F7" w:rsidRDefault="00FB27F7" w:rsidP="002634E1">
            <w:pPr>
              <w:pStyle w:val="TAL"/>
              <w:rPr>
                <w:sz w:val="16"/>
              </w:rPr>
            </w:pPr>
            <w:r>
              <w:rPr>
                <w:sz w:val="16"/>
              </w:rPr>
              <w:t>S5-234041</w:t>
            </w:r>
          </w:p>
        </w:tc>
        <w:tc>
          <w:tcPr>
            <w:tcW w:w="0" w:type="auto"/>
            <w:shd w:val="clear" w:color="auto" w:fill="auto"/>
          </w:tcPr>
          <w:p w14:paraId="174867B6" w14:textId="77777777" w:rsidR="00FB27F7" w:rsidRDefault="00FB27F7" w:rsidP="002634E1">
            <w:pPr>
              <w:pStyle w:val="TAL"/>
              <w:rPr>
                <w:sz w:val="16"/>
              </w:rPr>
            </w:pPr>
            <w:r>
              <w:rPr>
                <w:sz w:val="16"/>
              </w:rPr>
              <w:t>25/05/2023 16:47:05</w:t>
            </w:r>
          </w:p>
        </w:tc>
        <w:tc>
          <w:tcPr>
            <w:tcW w:w="0" w:type="auto"/>
            <w:shd w:val="clear" w:color="auto" w:fill="auto"/>
          </w:tcPr>
          <w:p w14:paraId="4FBF7261" w14:textId="77777777" w:rsidR="00FB27F7" w:rsidRDefault="00FB27F7" w:rsidP="002634E1">
            <w:pPr>
              <w:pStyle w:val="TAL"/>
              <w:rPr>
                <w:sz w:val="16"/>
              </w:rPr>
            </w:pPr>
            <w:r>
              <w:rPr>
                <w:sz w:val="16"/>
              </w:rPr>
              <w:t>agreed</w:t>
            </w:r>
          </w:p>
        </w:tc>
      </w:tr>
      <w:tr w:rsidR="00FB27F7" w14:paraId="2E823667" w14:textId="77777777" w:rsidTr="002634E1">
        <w:tc>
          <w:tcPr>
            <w:tcW w:w="0" w:type="auto"/>
            <w:shd w:val="clear" w:color="auto" w:fill="auto"/>
          </w:tcPr>
          <w:p w14:paraId="0862DC1A" w14:textId="77777777" w:rsidR="00FB27F7" w:rsidRDefault="00FB27F7" w:rsidP="002634E1">
            <w:pPr>
              <w:pStyle w:val="TAL"/>
              <w:rPr>
                <w:sz w:val="16"/>
              </w:rPr>
            </w:pPr>
            <w:r>
              <w:rPr>
                <w:sz w:val="16"/>
              </w:rPr>
              <w:t>S5-234042</w:t>
            </w:r>
          </w:p>
        </w:tc>
        <w:tc>
          <w:tcPr>
            <w:tcW w:w="0" w:type="auto"/>
            <w:shd w:val="clear" w:color="auto" w:fill="auto"/>
          </w:tcPr>
          <w:p w14:paraId="53A297F4" w14:textId="77777777" w:rsidR="00FB27F7" w:rsidRDefault="00FB27F7" w:rsidP="002634E1">
            <w:pPr>
              <w:pStyle w:val="TAL"/>
              <w:rPr>
                <w:sz w:val="16"/>
              </w:rPr>
            </w:pPr>
            <w:r>
              <w:rPr>
                <w:sz w:val="16"/>
              </w:rPr>
              <w:t>25/05/2023 14:35:43</w:t>
            </w:r>
          </w:p>
        </w:tc>
        <w:tc>
          <w:tcPr>
            <w:tcW w:w="0" w:type="auto"/>
            <w:shd w:val="clear" w:color="auto" w:fill="auto"/>
          </w:tcPr>
          <w:p w14:paraId="1FAC428F" w14:textId="77777777" w:rsidR="00FB27F7" w:rsidRDefault="00FB27F7" w:rsidP="002634E1">
            <w:pPr>
              <w:pStyle w:val="TAL"/>
              <w:rPr>
                <w:sz w:val="16"/>
              </w:rPr>
            </w:pPr>
            <w:r>
              <w:rPr>
                <w:sz w:val="16"/>
              </w:rPr>
              <w:t>merged</w:t>
            </w:r>
          </w:p>
        </w:tc>
      </w:tr>
      <w:tr w:rsidR="00FB27F7" w14:paraId="1FE46A87" w14:textId="77777777" w:rsidTr="002634E1">
        <w:tc>
          <w:tcPr>
            <w:tcW w:w="0" w:type="auto"/>
            <w:shd w:val="clear" w:color="auto" w:fill="auto"/>
          </w:tcPr>
          <w:p w14:paraId="546DC7B6" w14:textId="77777777" w:rsidR="00FB27F7" w:rsidRDefault="00FB27F7" w:rsidP="002634E1">
            <w:pPr>
              <w:pStyle w:val="TAL"/>
              <w:rPr>
                <w:sz w:val="16"/>
              </w:rPr>
            </w:pPr>
            <w:r>
              <w:rPr>
                <w:sz w:val="16"/>
              </w:rPr>
              <w:t>S5-234043</w:t>
            </w:r>
          </w:p>
        </w:tc>
        <w:tc>
          <w:tcPr>
            <w:tcW w:w="0" w:type="auto"/>
            <w:shd w:val="clear" w:color="auto" w:fill="auto"/>
          </w:tcPr>
          <w:p w14:paraId="12937719" w14:textId="77777777" w:rsidR="00FB27F7" w:rsidRDefault="00FB27F7" w:rsidP="002634E1">
            <w:pPr>
              <w:pStyle w:val="TAL"/>
              <w:rPr>
                <w:sz w:val="16"/>
              </w:rPr>
            </w:pPr>
            <w:r>
              <w:rPr>
                <w:sz w:val="16"/>
              </w:rPr>
              <w:t>25/05/2023 14:38:51</w:t>
            </w:r>
          </w:p>
        </w:tc>
        <w:tc>
          <w:tcPr>
            <w:tcW w:w="0" w:type="auto"/>
            <w:shd w:val="clear" w:color="auto" w:fill="auto"/>
          </w:tcPr>
          <w:p w14:paraId="3E4CB5BA" w14:textId="77777777" w:rsidR="00FB27F7" w:rsidRDefault="00FB27F7" w:rsidP="002634E1">
            <w:pPr>
              <w:pStyle w:val="TAL"/>
              <w:rPr>
                <w:sz w:val="16"/>
              </w:rPr>
            </w:pPr>
            <w:r>
              <w:rPr>
                <w:sz w:val="16"/>
              </w:rPr>
              <w:t>merged</w:t>
            </w:r>
          </w:p>
        </w:tc>
      </w:tr>
      <w:tr w:rsidR="00FB27F7" w14:paraId="738A2331" w14:textId="77777777" w:rsidTr="002634E1">
        <w:tc>
          <w:tcPr>
            <w:tcW w:w="0" w:type="auto"/>
            <w:shd w:val="clear" w:color="auto" w:fill="auto"/>
          </w:tcPr>
          <w:p w14:paraId="18D77B3C" w14:textId="77777777" w:rsidR="00FB27F7" w:rsidRDefault="00FB27F7" w:rsidP="002634E1">
            <w:pPr>
              <w:pStyle w:val="TAL"/>
              <w:rPr>
                <w:sz w:val="16"/>
              </w:rPr>
            </w:pPr>
            <w:r>
              <w:rPr>
                <w:sz w:val="16"/>
              </w:rPr>
              <w:t>S5-234044</w:t>
            </w:r>
          </w:p>
        </w:tc>
        <w:tc>
          <w:tcPr>
            <w:tcW w:w="0" w:type="auto"/>
            <w:shd w:val="clear" w:color="auto" w:fill="auto"/>
          </w:tcPr>
          <w:p w14:paraId="1D9F7D7F" w14:textId="77777777" w:rsidR="00FB27F7" w:rsidRDefault="00FB27F7" w:rsidP="002634E1">
            <w:pPr>
              <w:pStyle w:val="TAL"/>
              <w:rPr>
                <w:sz w:val="16"/>
              </w:rPr>
            </w:pPr>
            <w:r>
              <w:rPr>
                <w:sz w:val="16"/>
              </w:rPr>
              <w:t>26/05/2023 07:21:38</w:t>
            </w:r>
          </w:p>
        </w:tc>
        <w:tc>
          <w:tcPr>
            <w:tcW w:w="0" w:type="auto"/>
            <w:shd w:val="clear" w:color="auto" w:fill="auto"/>
          </w:tcPr>
          <w:p w14:paraId="0A9E3CAB" w14:textId="77777777" w:rsidR="00FB27F7" w:rsidRDefault="00FB27F7" w:rsidP="002634E1">
            <w:pPr>
              <w:pStyle w:val="TAL"/>
              <w:rPr>
                <w:sz w:val="16"/>
              </w:rPr>
            </w:pPr>
            <w:r>
              <w:rPr>
                <w:sz w:val="16"/>
              </w:rPr>
              <w:t>revised</w:t>
            </w:r>
          </w:p>
        </w:tc>
      </w:tr>
      <w:tr w:rsidR="00FB27F7" w14:paraId="3923DF1A" w14:textId="77777777" w:rsidTr="002634E1">
        <w:tc>
          <w:tcPr>
            <w:tcW w:w="0" w:type="auto"/>
            <w:shd w:val="clear" w:color="auto" w:fill="auto"/>
          </w:tcPr>
          <w:p w14:paraId="1574FC0D" w14:textId="77777777" w:rsidR="00FB27F7" w:rsidRDefault="00FB27F7" w:rsidP="002634E1">
            <w:pPr>
              <w:pStyle w:val="TAL"/>
              <w:rPr>
                <w:sz w:val="16"/>
              </w:rPr>
            </w:pPr>
            <w:r>
              <w:rPr>
                <w:sz w:val="16"/>
              </w:rPr>
              <w:t>S5-234045</w:t>
            </w:r>
          </w:p>
        </w:tc>
        <w:tc>
          <w:tcPr>
            <w:tcW w:w="0" w:type="auto"/>
            <w:shd w:val="clear" w:color="auto" w:fill="auto"/>
          </w:tcPr>
          <w:p w14:paraId="43F62BE8" w14:textId="77777777" w:rsidR="00FB27F7" w:rsidRDefault="00FB27F7" w:rsidP="002634E1">
            <w:pPr>
              <w:pStyle w:val="TAL"/>
              <w:rPr>
                <w:sz w:val="16"/>
              </w:rPr>
            </w:pPr>
            <w:r>
              <w:rPr>
                <w:sz w:val="16"/>
              </w:rPr>
              <w:t>23/05/2023 12:44:19</w:t>
            </w:r>
          </w:p>
        </w:tc>
        <w:tc>
          <w:tcPr>
            <w:tcW w:w="0" w:type="auto"/>
            <w:shd w:val="clear" w:color="auto" w:fill="auto"/>
          </w:tcPr>
          <w:p w14:paraId="55FF2B10" w14:textId="77777777" w:rsidR="00FB27F7" w:rsidRDefault="00FB27F7" w:rsidP="002634E1">
            <w:pPr>
              <w:pStyle w:val="TAL"/>
              <w:rPr>
                <w:sz w:val="16"/>
              </w:rPr>
            </w:pPr>
            <w:r>
              <w:rPr>
                <w:sz w:val="16"/>
              </w:rPr>
              <w:t>revised</w:t>
            </w:r>
          </w:p>
        </w:tc>
      </w:tr>
      <w:tr w:rsidR="00FB27F7" w14:paraId="2D575241" w14:textId="77777777" w:rsidTr="002634E1">
        <w:tc>
          <w:tcPr>
            <w:tcW w:w="0" w:type="auto"/>
            <w:shd w:val="clear" w:color="auto" w:fill="auto"/>
          </w:tcPr>
          <w:p w14:paraId="3032BD91" w14:textId="77777777" w:rsidR="00FB27F7" w:rsidRDefault="00FB27F7" w:rsidP="002634E1">
            <w:pPr>
              <w:pStyle w:val="TAL"/>
              <w:rPr>
                <w:sz w:val="16"/>
              </w:rPr>
            </w:pPr>
            <w:r>
              <w:rPr>
                <w:sz w:val="16"/>
              </w:rPr>
              <w:t>S5-234046</w:t>
            </w:r>
          </w:p>
        </w:tc>
        <w:tc>
          <w:tcPr>
            <w:tcW w:w="0" w:type="auto"/>
            <w:shd w:val="clear" w:color="auto" w:fill="auto"/>
          </w:tcPr>
          <w:p w14:paraId="259F2457" w14:textId="77777777" w:rsidR="00FB27F7" w:rsidRDefault="00FB27F7" w:rsidP="002634E1">
            <w:pPr>
              <w:pStyle w:val="TAL"/>
              <w:rPr>
                <w:sz w:val="16"/>
              </w:rPr>
            </w:pPr>
            <w:r>
              <w:rPr>
                <w:sz w:val="16"/>
              </w:rPr>
              <w:t>26/05/2023 07:22:38</w:t>
            </w:r>
          </w:p>
        </w:tc>
        <w:tc>
          <w:tcPr>
            <w:tcW w:w="0" w:type="auto"/>
            <w:shd w:val="clear" w:color="auto" w:fill="auto"/>
          </w:tcPr>
          <w:p w14:paraId="6541EE14" w14:textId="77777777" w:rsidR="00FB27F7" w:rsidRDefault="00FB27F7" w:rsidP="002634E1">
            <w:pPr>
              <w:pStyle w:val="TAL"/>
              <w:rPr>
                <w:sz w:val="16"/>
              </w:rPr>
            </w:pPr>
            <w:r>
              <w:rPr>
                <w:sz w:val="16"/>
              </w:rPr>
              <w:t>revised</w:t>
            </w:r>
          </w:p>
        </w:tc>
      </w:tr>
      <w:tr w:rsidR="00FB27F7" w14:paraId="54B3163D" w14:textId="77777777" w:rsidTr="002634E1">
        <w:tc>
          <w:tcPr>
            <w:tcW w:w="0" w:type="auto"/>
            <w:shd w:val="clear" w:color="auto" w:fill="auto"/>
          </w:tcPr>
          <w:p w14:paraId="09FB4B0D" w14:textId="77777777" w:rsidR="00FB27F7" w:rsidRDefault="00FB27F7" w:rsidP="002634E1">
            <w:pPr>
              <w:pStyle w:val="TAL"/>
              <w:rPr>
                <w:sz w:val="16"/>
              </w:rPr>
            </w:pPr>
            <w:r>
              <w:rPr>
                <w:sz w:val="16"/>
              </w:rPr>
              <w:t>S5-234047</w:t>
            </w:r>
          </w:p>
        </w:tc>
        <w:tc>
          <w:tcPr>
            <w:tcW w:w="0" w:type="auto"/>
            <w:shd w:val="clear" w:color="auto" w:fill="auto"/>
          </w:tcPr>
          <w:p w14:paraId="087AF77C" w14:textId="77777777" w:rsidR="00FB27F7" w:rsidRDefault="00FB27F7" w:rsidP="002634E1">
            <w:pPr>
              <w:pStyle w:val="TAL"/>
              <w:rPr>
                <w:sz w:val="16"/>
              </w:rPr>
            </w:pPr>
            <w:r>
              <w:rPr>
                <w:sz w:val="16"/>
              </w:rPr>
              <w:t>24/05/2023 10:14:49</w:t>
            </w:r>
          </w:p>
        </w:tc>
        <w:tc>
          <w:tcPr>
            <w:tcW w:w="0" w:type="auto"/>
            <w:shd w:val="clear" w:color="auto" w:fill="auto"/>
          </w:tcPr>
          <w:p w14:paraId="707507A4" w14:textId="77777777" w:rsidR="00FB27F7" w:rsidRDefault="00FB27F7" w:rsidP="002634E1">
            <w:pPr>
              <w:pStyle w:val="TAL"/>
              <w:rPr>
                <w:sz w:val="16"/>
              </w:rPr>
            </w:pPr>
            <w:r>
              <w:rPr>
                <w:sz w:val="16"/>
              </w:rPr>
              <w:t>revised</w:t>
            </w:r>
          </w:p>
        </w:tc>
      </w:tr>
      <w:tr w:rsidR="00FB27F7" w14:paraId="649F501D" w14:textId="77777777" w:rsidTr="002634E1">
        <w:tc>
          <w:tcPr>
            <w:tcW w:w="0" w:type="auto"/>
            <w:shd w:val="clear" w:color="auto" w:fill="auto"/>
          </w:tcPr>
          <w:p w14:paraId="7568FF25" w14:textId="77777777" w:rsidR="00FB27F7" w:rsidRDefault="00FB27F7" w:rsidP="002634E1">
            <w:pPr>
              <w:pStyle w:val="TAL"/>
              <w:rPr>
                <w:sz w:val="16"/>
              </w:rPr>
            </w:pPr>
            <w:r>
              <w:rPr>
                <w:sz w:val="16"/>
              </w:rPr>
              <w:t>S5-234048</w:t>
            </w:r>
          </w:p>
        </w:tc>
        <w:tc>
          <w:tcPr>
            <w:tcW w:w="0" w:type="auto"/>
            <w:shd w:val="clear" w:color="auto" w:fill="auto"/>
          </w:tcPr>
          <w:p w14:paraId="5811183D" w14:textId="77777777" w:rsidR="00FB27F7" w:rsidRDefault="00FB27F7" w:rsidP="002634E1">
            <w:pPr>
              <w:pStyle w:val="TAL"/>
              <w:rPr>
                <w:sz w:val="16"/>
              </w:rPr>
            </w:pPr>
            <w:r>
              <w:rPr>
                <w:sz w:val="16"/>
              </w:rPr>
              <w:t>26/05/2023 07:22:56</w:t>
            </w:r>
          </w:p>
        </w:tc>
        <w:tc>
          <w:tcPr>
            <w:tcW w:w="0" w:type="auto"/>
            <w:shd w:val="clear" w:color="auto" w:fill="auto"/>
          </w:tcPr>
          <w:p w14:paraId="22DBC849" w14:textId="77777777" w:rsidR="00FB27F7" w:rsidRDefault="00FB27F7" w:rsidP="002634E1">
            <w:pPr>
              <w:pStyle w:val="TAL"/>
              <w:rPr>
                <w:sz w:val="16"/>
              </w:rPr>
            </w:pPr>
            <w:r>
              <w:rPr>
                <w:sz w:val="16"/>
              </w:rPr>
              <w:t>revised</w:t>
            </w:r>
          </w:p>
        </w:tc>
      </w:tr>
      <w:tr w:rsidR="00FB27F7" w14:paraId="31E3382D" w14:textId="77777777" w:rsidTr="002634E1">
        <w:tc>
          <w:tcPr>
            <w:tcW w:w="0" w:type="auto"/>
            <w:shd w:val="clear" w:color="auto" w:fill="auto"/>
          </w:tcPr>
          <w:p w14:paraId="4ED16032" w14:textId="77777777" w:rsidR="00FB27F7" w:rsidRDefault="00FB27F7" w:rsidP="002634E1">
            <w:pPr>
              <w:pStyle w:val="TAL"/>
              <w:rPr>
                <w:sz w:val="16"/>
              </w:rPr>
            </w:pPr>
            <w:r>
              <w:rPr>
                <w:sz w:val="16"/>
              </w:rPr>
              <w:t>S5-234049</w:t>
            </w:r>
          </w:p>
        </w:tc>
        <w:tc>
          <w:tcPr>
            <w:tcW w:w="0" w:type="auto"/>
            <w:shd w:val="clear" w:color="auto" w:fill="auto"/>
          </w:tcPr>
          <w:p w14:paraId="51643B13" w14:textId="77777777" w:rsidR="00FB27F7" w:rsidRDefault="00FB27F7" w:rsidP="002634E1">
            <w:pPr>
              <w:pStyle w:val="TAL"/>
              <w:rPr>
                <w:sz w:val="16"/>
              </w:rPr>
            </w:pPr>
            <w:r>
              <w:rPr>
                <w:sz w:val="16"/>
              </w:rPr>
              <w:t>26/05/2023 07:23:14</w:t>
            </w:r>
          </w:p>
        </w:tc>
        <w:tc>
          <w:tcPr>
            <w:tcW w:w="0" w:type="auto"/>
            <w:shd w:val="clear" w:color="auto" w:fill="auto"/>
          </w:tcPr>
          <w:p w14:paraId="0D3B2ABC" w14:textId="77777777" w:rsidR="00FB27F7" w:rsidRDefault="00FB27F7" w:rsidP="002634E1">
            <w:pPr>
              <w:pStyle w:val="TAL"/>
              <w:rPr>
                <w:sz w:val="16"/>
              </w:rPr>
            </w:pPr>
            <w:r>
              <w:rPr>
                <w:sz w:val="16"/>
              </w:rPr>
              <w:t>revised</w:t>
            </w:r>
          </w:p>
        </w:tc>
      </w:tr>
      <w:tr w:rsidR="00FB27F7" w14:paraId="26F516AE" w14:textId="77777777" w:rsidTr="002634E1">
        <w:tc>
          <w:tcPr>
            <w:tcW w:w="0" w:type="auto"/>
            <w:shd w:val="clear" w:color="auto" w:fill="auto"/>
          </w:tcPr>
          <w:p w14:paraId="74EEF3EE" w14:textId="77777777" w:rsidR="00FB27F7" w:rsidRDefault="00FB27F7" w:rsidP="002634E1">
            <w:pPr>
              <w:pStyle w:val="TAL"/>
              <w:rPr>
                <w:sz w:val="16"/>
              </w:rPr>
            </w:pPr>
            <w:r>
              <w:rPr>
                <w:sz w:val="16"/>
              </w:rPr>
              <w:t>S5-234050</w:t>
            </w:r>
          </w:p>
        </w:tc>
        <w:tc>
          <w:tcPr>
            <w:tcW w:w="0" w:type="auto"/>
            <w:shd w:val="clear" w:color="auto" w:fill="auto"/>
          </w:tcPr>
          <w:p w14:paraId="0E10ECA5" w14:textId="77777777" w:rsidR="00FB27F7" w:rsidRDefault="00FB27F7" w:rsidP="002634E1">
            <w:pPr>
              <w:pStyle w:val="TAL"/>
              <w:rPr>
                <w:sz w:val="16"/>
              </w:rPr>
            </w:pPr>
            <w:r>
              <w:rPr>
                <w:sz w:val="16"/>
              </w:rPr>
              <w:t>24/05/2023 06:53:39</w:t>
            </w:r>
          </w:p>
        </w:tc>
        <w:tc>
          <w:tcPr>
            <w:tcW w:w="0" w:type="auto"/>
            <w:shd w:val="clear" w:color="auto" w:fill="auto"/>
          </w:tcPr>
          <w:p w14:paraId="3A534118" w14:textId="77777777" w:rsidR="00FB27F7" w:rsidRDefault="00FB27F7" w:rsidP="002634E1">
            <w:pPr>
              <w:pStyle w:val="TAL"/>
              <w:rPr>
                <w:sz w:val="16"/>
              </w:rPr>
            </w:pPr>
            <w:r>
              <w:rPr>
                <w:sz w:val="16"/>
              </w:rPr>
              <w:t>revised</w:t>
            </w:r>
          </w:p>
        </w:tc>
      </w:tr>
      <w:tr w:rsidR="00FB27F7" w14:paraId="1EB87780" w14:textId="77777777" w:rsidTr="002634E1">
        <w:tc>
          <w:tcPr>
            <w:tcW w:w="0" w:type="auto"/>
            <w:shd w:val="clear" w:color="auto" w:fill="auto"/>
          </w:tcPr>
          <w:p w14:paraId="2373C656" w14:textId="77777777" w:rsidR="00FB27F7" w:rsidRDefault="00FB27F7" w:rsidP="002634E1">
            <w:pPr>
              <w:pStyle w:val="TAL"/>
              <w:rPr>
                <w:sz w:val="16"/>
              </w:rPr>
            </w:pPr>
            <w:r>
              <w:rPr>
                <w:sz w:val="16"/>
              </w:rPr>
              <w:t>S5-234051</w:t>
            </w:r>
          </w:p>
        </w:tc>
        <w:tc>
          <w:tcPr>
            <w:tcW w:w="0" w:type="auto"/>
            <w:shd w:val="clear" w:color="auto" w:fill="auto"/>
          </w:tcPr>
          <w:p w14:paraId="2B8CA2C4" w14:textId="77777777" w:rsidR="00FB27F7" w:rsidRDefault="00FB27F7" w:rsidP="002634E1">
            <w:pPr>
              <w:pStyle w:val="TAL"/>
              <w:rPr>
                <w:sz w:val="16"/>
              </w:rPr>
            </w:pPr>
            <w:r>
              <w:rPr>
                <w:sz w:val="16"/>
              </w:rPr>
              <w:t>24/05/2023 09:56:40</w:t>
            </w:r>
          </w:p>
        </w:tc>
        <w:tc>
          <w:tcPr>
            <w:tcW w:w="0" w:type="auto"/>
            <w:shd w:val="clear" w:color="auto" w:fill="auto"/>
          </w:tcPr>
          <w:p w14:paraId="4D4D04A8" w14:textId="77777777" w:rsidR="00FB27F7" w:rsidRDefault="00FB27F7" w:rsidP="002634E1">
            <w:pPr>
              <w:pStyle w:val="TAL"/>
              <w:rPr>
                <w:sz w:val="16"/>
              </w:rPr>
            </w:pPr>
            <w:r>
              <w:rPr>
                <w:sz w:val="16"/>
              </w:rPr>
              <w:t>revised</w:t>
            </w:r>
          </w:p>
        </w:tc>
      </w:tr>
      <w:tr w:rsidR="00FB27F7" w14:paraId="777A7C26" w14:textId="77777777" w:rsidTr="002634E1">
        <w:tc>
          <w:tcPr>
            <w:tcW w:w="0" w:type="auto"/>
            <w:shd w:val="clear" w:color="auto" w:fill="auto"/>
          </w:tcPr>
          <w:p w14:paraId="25CD3481" w14:textId="77777777" w:rsidR="00FB27F7" w:rsidRDefault="00FB27F7" w:rsidP="002634E1">
            <w:pPr>
              <w:pStyle w:val="TAL"/>
              <w:rPr>
                <w:sz w:val="16"/>
              </w:rPr>
            </w:pPr>
            <w:r>
              <w:rPr>
                <w:sz w:val="16"/>
              </w:rPr>
              <w:t>S5-234052</w:t>
            </w:r>
          </w:p>
        </w:tc>
        <w:tc>
          <w:tcPr>
            <w:tcW w:w="0" w:type="auto"/>
            <w:shd w:val="clear" w:color="auto" w:fill="auto"/>
          </w:tcPr>
          <w:p w14:paraId="4C640BE2" w14:textId="77777777" w:rsidR="00FB27F7" w:rsidRDefault="00FB27F7" w:rsidP="002634E1">
            <w:pPr>
              <w:pStyle w:val="TAL"/>
              <w:rPr>
                <w:sz w:val="16"/>
              </w:rPr>
            </w:pPr>
            <w:r>
              <w:rPr>
                <w:sz w:val="16"/>
              </w:rPr>
              <w:t>24/05/2023 09:57:27</w:t>
            </w:r>
          </w:p>
        </w:tc>
        <w:tc>
          <w:tcPr>
            <w:tcW w:w="0" w:type="auto"/>
            <w:shd w:val="clear" w:color="auto" w:fill="auto"/>
          </w:tcPr>
          <w:p w14:paraId="3528C0D5" w14:textId="77777777" w:rsidR="00FB27F7" w:rsidRDefault="00FB27F7" w:rsidP="002634E1">
            <w:pPr>
              <w:pStyle w:val="TAL"/>
              <w:rPr>
                <w:sz w:val="16"/>
              </w:rPr>
            </w:pPr>
            <w:r>
              <w:rPr>
                <w:sz w:val="16"/>
              </w:rPr>
              <w:t>merged</w:t>
            </w:r>
          </w:p>
        </w:tc>
      </w:tr>
      <w:tr w:rsidR="00FB27F7" w14:paraId="463537A9" w14:textId="77777777" w:rsidTr="002634E1">
        <w:tc>
          <w:tcPr>
            <w:tcW w:w="0" w:type="auto"/>
            <w:shd w:val="clear" w:color="auto" w:fill="auto"/>
          </w:tcPr>
          <w:p w14:paraId="30F9B6AA" w14:textId="77777777" w:rsidR="00FB27F7" w:rsidRDefault="00FB27F7" w:rsidP="002634E1">
            <w:pPr>
              <w:pStyle w:val="TAL"/>
              <w:rPr>
                <w:sz w:val="16"/>
              </w:rPr>
            </w:pPr>
            <w:r>
              <w:rPr>
                <w:sz w:val="16"/>
              </w:rPr>
              <w:t>S5-234052</w:t>
            </w:r>
          </w:p>
        </w:tc>
        <w:tc>
          <w:tcPr>
            <w:tcW w:w="0" w:type="auto"/>
            <w:shd w:val="clear" w:color="auto" w:fill="auto"/>
          </w:tcPr>
          <w:p w14:paraId="76E17125" w14:textId="77777777" w:rsidR="00FB27F7" w:rsidRDefault="00FB27F7" w:rsidP="002634E1">
            <w:pPr>
              <w:pStyle w:val="TAL"/>
              <w:rPr>
                <w:sz w:val="16"/>
              </w:rPr>
            </w:pPr>
            <w:r>
              <w:rPr>
                <w:sz w:val="16"/>
              </w:rPr>
              <w:t>24/05/2023 10:09:40</w:t>
            </w:r>
          </w:p>
        </w:tc>
        <w:tc>
          <w:tcPr>
            <w:tcW w:w="0" w:type="auto"/>
            <w:shd w:val="clear" w:color="auto" w:fill="auto"/>
          </w:tcPr>
          <w:p w14:paraId="41BE8D08" w14:textId="77777777" w:rsidR="00FB27F7" w:rsidRDefault="00FB27F7" w:rsidP="002634E1">
            <w:pPr>
              <w:pStyle w:val="TAL"/>
              <w:rPr>
                <w:sz w:val="16"/>
              </w:rPr>
            </w:pPr>
            <w:r>
              <w:rPr>
                <w:sz w:val="16"/>
              </w:rPr>
              <w:t>postponed</w:t>
            </w:r>
          </w:p>
        </w:tc>
      </w:tr>
      <w:tr w:rsidR="00FB27F7" w14:paraId="02240644" w14:textId="77777777" w:rsidTr="002634E1">
        <w:tc>
          <w:tcPr>
            <w:tcW w:w="0" w:type="auto"/>
            <w:shd w:val="clear" w:color="auto" w:fill="auto"/>
          </w:tcPr>
          <w:p w14:paraId="02A51A60" w14:textId="77777777" w:rsidR="00FB27F7" w:rsidRDefault="00FB27F7" w:rsidP="002634E1">
            <w:pPr>
              <w:pStyle w:val="TAL"/>
              <w:rPr>
                <w:sz w:val="16"/>
              </w:rPr>
            </w:pPr>
            <w:r>
              <w:rPr>
                <w:sz w:val="16"/>
              </w:rPr>
              <w:t>S5-234052</w:t>
            </w:r>
          </w:p>
        </w:tc>
        <w:tc>
          <w:tcPr>
            <w:tcW w:w="0" w:type="auto"/>
            <w:shd w:val="clear" w:color="auto" w:fill="auto"/>
          </w:tcPr>
          <w:p w14:paraId="12F18F66" w14:textId="77777777" w:rsidR="00FB27F7" w:rsidRDefault="00FB27F7" w:rsidP="002634E1">
            <w:pPr>
              <w:pStyle w:val="TAL"/>
              <w:rPr>
                <w:sz w:val="16"/>
              </w:rPr>
            </w:pPr>
            <w:r>
              <w:rPr>
                <w:sz w:val="16"/>
              </w:rPr>
              <w:t>31/05/2023 09:12:24</w:t>
            </w:r>
          </w:p>
        </w:tc>
        <w:tc>
          <w:tcPr>
            <w:tcW w:w="0" w:type="auto"/>
            <w:shd w:val="clear" w:color="auto" w:fill="auto"/>
          </w:tcPr>
          <w:p w14:paraId="5816EA36" w14:textId="77777777" w:rsidR="00FB27F7" w:rsidRDefault="00FB27F7" w:rsidP="002634E1">
            <w:pPr>
              <w:pStyle w:val="TAL"/>
              <w:rPr>
                <w:sz w:val="16"/>
              </w:rPr>
            </w:pPr>
            <w:r>
              <w:rPr>
                <w:sz w:val="16"/>
              </w:rPr>
              <w:t>noted</w:t>
            </w:r>
          </w:p>
        </w:tc>
      </w:tr>
      <w:tr w:rsidR="00FB27F7" w14:paraId="7AE7C621" w14:textId="77777777" w:rsidTr="002634E1">
        <w:tc>
          <w:tcPr>
            <w:tcW w:w="0" w:type="auto"/>
            <w:shd w:val="clear" w:color="auto" w:fill="auto"/>
          </w:tcPr>
          <w:p w14:paraId="3B1120B7" w14:textId="77777777" w:rsidR="00FB27F7" w:rsidRDefault="00FB27F7" w:rsidP="002634E1">
            <w:pPr>
              <w:pStyle w:val="TAL"/>
              <w:rPr>
                <w:sz w:val="16"/>
              </w:rPr>
            </w:pPr>
            <w:r>
              <w:rPr>
                <w:sz w:val="16"/>
              </w:rPr>
              <w:t>S5-234053</w:t>
            </w:r>
          </w:p>
        </w:tc>
        <w:tc>
          <w:tcPr>
            <w:tcW w:w="0" w:type="auto"/>
            <w:shd w:val="clear" w:color="auto" w:fill="auto"/>
          </w:tcPr>
          <w:p w14:paraId="1B20E74C" w14:textId="77777777" w:rsidR="00FB27F7" w:rsidRDefault="00FB27F7" w:rsidP="002634E1">
            <w:pPr>
              <w:pStyle w:val="TAL"/>
              <w:rPr>
                <w:sz w:val="16"/>
              </w:rPr>
            </w:pPr>
            <w:r>
              <w:rPr>
                <w:sz w:val="16"/>
              </w:rPr>
              <w:t>24/05/2023 07:34:20</w:t>
            </w:r>
          </w:p>
        </w:tc>
        <w:tc>
          <w:tcPr>
            <w:tcW w:w="0" w:type="auto"/>
            <w:shd w:val="clear" w:color="auto" w:fill="auto"/>
          </w:tcPr>
          <w:p w14:paraId="58561EC8" w14:textId="77777777" w:rsidR="00FB27F7" w:rsidRDefault="00FB27F7" w:rsidP="002634E1">
            <w:pPr>
              <w:pStyle w:val="TAL"/>
              <w:rPr>
                <w:sz w:val="16"/>
              </w:rPr>
            </w:pPr>
            <w:r>
              <w:rPr>
                <w:sz w:val="16"/>
              </w:rPr>
              <w:t>merged</w:t>
            </w:r>
          </w:p>
        </w:tc>
      </w:tr>
      <w:tr w:rsidR="00FB27F7" w14:paraId="207624B1" w14:textId="77777777" w:rsidTr="002634E1">
        <w:tc>
          <w:tcPr>
            <w:tcW w:w="0" w:type="auto"/>
            <w:shd w:val="clear" w:color="auto" w:fill="auto"/>
          </w:tcPr>
          <w:p w14:paraId="28A8DA46" w14:textId="77777777" w:rsidR="00FB27F7" w:rsidRDefault="00FB27F7" w:rsidP="002634E1">
            <w:pPr>
              <w:pStyle w:val="TAL"/>
              <w:rPr>
                <w:sz w:val="16"/>
              </w:rPr>
            </w:pPr>
            <w:r>
              <w:rPr>
                <w:sz w:val="16"/>
              </w:rPr>
              <w:t>S5-234054</w:t>
            </w:r>
          </w:p>
        </w:tc>
        <w:tc>
          <w:tcPr>
            <w:tcW w:w="0" w:type="auto"/>
            <w:shd w:val="clear" w:color="auto" w:fill="auto"/>
          </w:tcPr>
          <w:p w14:paraId="70CA73B0" w14:textId="77777777" w:rsidR="00FB27F7" w:rsidRDefault="00FB27F7" w:rsidP="002634E1">
            <w:pPr>
              <w:pStyle w:val="TAL"/>
              <w:rPr>
                <w:sz w:val="16"/>
              </w:rPr>
            </w:pPr>
            <w:r>
              <w:rPr>
                <w:sz w:val="16"/>
              </w:rPr>
              <w:t>26/05/2023 07:24:08</w:t>
            </w:r>
          </w:p>
        </w:tc>
        <w:tc>
          <w:tcPr>
            <w:tcW w:w="0" w:type="auto"/>
            <w:shd w:val="clear" w:color="auto" w:fill="auto"/>
          </w:tcPr>
          <w:p w14:paraId="21C512FC" w14:textId="77777777" w:rsidR="00FB27F7" w:rsidRDefault="00FB27F7" w:rsidP="002634E1">
            <w:pPr>
              <w:pStyle w:val="TAL"/>
              <w:rPr>
                <w:sz w:val="16"/>
              </w:rPr>
            </w:pPr>
            <w:r>
              <w:rPr>
                <w:sz w:val="16"/>
              </w:rPr>
              <w:t>revised</w:t>
            </w:r>
          </w:p>
        </w:tc>
      </w:tr>
      <w:tr w:rsidR="00FB27F7" w14:paraId="21E7E21C" w14:textId="77777777" w:rsidTr="002634E1">
        <w:tc>
          <w:tcPr>
            <w:tcW w:w="0" w:type="auto"/>
            <w:shd w:val="clear" w:color="auto" w:fill="auto"/>
          </w:tcPr>
          <w:p w14:paraId="6F6A574A" w14:textId="77777777" w:rsidR="00FB27F7" w:rsidRDefault="00FB27F7" w:rsidP="002634E1">
            <w:pPr>
              <w:pStyle w:val="TAL"/>
              <w:rPr>
                <w:sz w:val="16"/>
              </w:rPr>
            </w:pPr>
            <w:r>
              <w:rPr>
                <w:sz w:val="16"/>
              </w:rPr>
              <w:t>S5-234055</w:t>
            </w:r>
          </w:p>
        </w:tc>
        <w:tc>
          <w:tcPr>
            <w:tcW w:w="0" w:type="auto"/>
            <w:shd w:val="clear" w:color="auto" w:fill="auto"/>
          </w:tcPr>
          <w:p w14:paraId="5DA3AC8A" w14:textId="77777777" w:rsidR="00FB27F7" w:rsidRDefault="00FB27F7" w:rsidP="002634E1">
            <w:pPr>
              <w:pStyle w:val="TAL"/>
              <w:rPr>
                <w:sz w:val="16"/>
              </w:rPr>
            </w:pPr>
            <w:r>
              <w:rPr>
                <w:sz w:val="16"/>
              </w:rPr>
              <w:t>21/05/2023 08:45:01</w:t>
            </w:r>
          </w:p>
        </w:tc>
        <w:tc>
          <w:tcPr>
            <w:tcW w:w="0" w:type="auto"/>
            <w:shd w:val="clear" w:color="auto" w:fill="auto"/>
          </w:tcPr>
          <w:p w14:paraId="6B1F114F" w14:textId="77777777" w:rsidR="00FB27F7" w:rsidRDefault="00FB27F7" w:rsidP="002634E1">
            <w:pPr>
              <w:pStyle w:val="TAL"/>
              <w:rPr>
                <w:sz w:val="16"/>
              </w:rPr>
            </w:pPr>
            <w:r>
              <w:rPr>
                <w:sz w:val="16"/>
              </w:rPr>
              <w:t>merged</w:t>
            </w:r>
          </w:p>
        </w:tc>
      </w:tr>
      <w:tr w:rsidR="00FB27F7" w14:paraId="135603E0" w14:textId="77777777" w:rsidTr="002634E1">
        <w:tc>
          <w:tcPr>
            <w:tcW w:w="0" w:type="auto"/>
            <w:shd w:val="clear" w:color="auto" w:fill="auto"/>
          </w:tcPr>
          <w:p w14:paraId="57DA20EA" w14:textId="77777777" w:rsidR="00FB27F7" w:rsidRDefault="00FB27F7" w:rsidP="002634E1">
            <w:pPr>
              <w:pStyle w:val="TAL"/>
              <w:rPr>
                <w:sz w:val="16"/>
              </w:rPr>
            </w:pPr>
            <w:r>
              <w:rPr>
                <w:sz w:val="16"/>
              </w:rPr>
              <w:t>S5-234056</w:t>
            </w:r>
          </w:p>
        </w:tc>
        <w:tc>
          <w:tcPr>
            <w:tcW w:w="0" w:type="auto"/>
            <w:shd w:val="clear" w:color="auto" w:fill="auto"/>
          </w:tcPr>
          <w:p w14:paraId="662D9B8E" w14:textId="77777777" w:rsidR="00FB27F7" w:rsidRDefault="00FB27F7" w:rsidP="002634E1">
            <w:pPr>
              <w:pStyle w:val="TAL"/>
              <w:rPr>
                <w:sz w:val="16"/>
              </w:rPr>
            </w:pPr>
            <w:r>
              <w:rPr>
                <w:sz w:val="16"/>
              </w:rPr>
              <w:t>22/05/2023 16:43:28</w:t>
            </w:r>
          </w:p>
        </w:tc>
        <w:tc>
          <w:tcPr>
            <w:tcW w:w="0" w:type="auto"/>
            <w:shd w:val="clear" w:color="auto" w:fill="auto"/>
          </w:tcPr>
          <w:p w14:paraId="7EB57BA9" w14:textId="77777777" w:rsidR="00FB27F7" w:rsidRDefault="00FB27F7" w:rsidP="002634E1">
            <w:pPr>
              <w:pStyle w:val="TAL"/>
              <w:rPr>
                <w:sz w:val="16"/>
              </w:rPr>
            </w:pPr>
            <w:r>
              <w:rPr>
                <w:sz w:val="16"/>
              </w:rPr>
              <w:t>agreed</w:t>
            </w:r>
          </w:p>
        </w:tc>
      </w:tr>
      <w:tr w:rsidR="00FB27F7" w14:paraId="6CE649E1" w14:textId="77777777" w:rsidTr="002634E1">
        <w:tc>
          <w:tcPr>
            <w:tcW w:w="0" w:type="auto"/>
            <w:shd w:val="clear" w:color="auto" w:fill="auto"/>
          </w:tcPr>
          <w:p w14:paraId="65DF570E" w14:textId="77777777" w:rsidR="00FB27F7" w:rsidRDefault="00FB27F7" w:rsidP="002634E1">
            <w:pPr>
              <w:pStyle w:val="TAL"/>
              <w:rPr>
                <w:sz w:val="16"/>
              </w:rPr>
            </w:pPr>
            <w:r>
              <w:rPr>
                <w:sz w:val="16"/>
              </w:rPr>
              <w:t>S5-234056</w:t>
            </w:r>
          </w:p>
        </w:tc>
        <w:tc>
          <w:tcPr>
            <w:tcW w:w="0" w:type="auto"/>
            <w:shd w:val="clear" w:color="auto" w:fill="auto"/>
          </w:tcPr>
          <w:p w14:paraId="441B9425" w14:textId="77777777" w:rsidR="00FB27F7" w:rsidRDefault="00FB27F7" w:rsidP="002634E1">
            <w:pPr>
              <w:pStyle w:val="TAL"/>
              <w:rPr>
                <w:sz w:val="16"/>
              </w:rPr>
            </w:pPr>
            <w:r>
              <w:rPr>
                <w:sz w:val="16"/>
              </w:rPr>
              <w:t>26/05/2023 08:01:10</w:t>
            </w:r>
          </w:p>
        </w:tc>
        <w:tc>
          <w:tcPr>
            <w:tcW w:w="0" w:type="auto"/>
            <w:shd w:val="clear" w:color="auto" w:fill="auto"/>
          </w:tcPr>
          <w:p w14:paraId="710F2408" w14:textId="77777777" w:rsidR="00FB27F7" w:rsidRDefault="00FB27F7" w:rsidP="002634E1">
            <w:pPr>
              <w:pStyle w:val="TAL"/>
              <w:rPr>
                <w:sz w:val="16"/>
              </w:rPr>
            </w:pPr>
            <w:r>
              <w:rPr>
                <w:sz w:val="16"/>
              </w:rPr>
              <w:t>revised</w:t>
            </w:r>
          </w:p>
        </w:tc>
      </w:tr>
      <w:tr w:rsidR="00FB27F7" w14:paraId="23F62B1A" w14:textId="77777777" w:rsidTr="002634E1">
        <w:tc>
          <w:tcPr>
            <w:tcW w:w="0" w:type="auto"/>
            <w:shd w:val="clear" w:color="auto" w:fill="auto"/>
          </w:tcPr>
          <w:p w14:paraId="59AD2A0F" w14:textId="77777777" w:rsidR="00FB27F7" w:rsidRDefault="00FB27F7" w:rsidP="002634E1">
            <w:pPr>
              <w:pStyle w:val="TAL"/>
              <w:rPr>
                <w:sz w:val="16"/>
              </w:rPr>
            </w:pPr>
            <w:r>
              <w:rPr>
                <w:sz w:val="16"/>
              </w:rPr>
              <w:t>S5-234057</w:t>
            </w:r>
          </w:p>
        </w:tc>
        <w:tc>
          <w:tcPr>
            <w:tcW w:w="0" w:type="auto"/>
            <w:shd w:val="clear" w:color="auto" w:fill="auto"/>
          </w:tcPr>
          <w:p w14:paraId="63335BE3" w14:textId="77777777" w:rsidR="00FB27F7" w:rsidRDefault="00FB27F7" w:rsidP="002634E1">
            <w:pPr>
              <w:pStyle w:val="TAL"/>
              <w:rPr>
                <w:sz w:val="16"/>
              </w:rPr>
            </w:pPr>
            <w:r>
              <w:rPr>
                <w:sz w:val="16"/>
              </w:rPr>
              <w:t>17/05/2023 22:10:33</w:t>
            </w:r>
          </w:p>
        </w:tc>
        <w:tc>
          <w:tcPr>
            <w:tcW w:w="0" w:type="auto"/>
            <w:shd w:val="clear" w:color="auto" w:fill="auto"/>
          </w:tcPr>
          <w:p w14:paraId="4458F685" w14:textId="77777777" w:rsidR="00FB27F7" w:rsidRDefault="00FB27F7" w:rsidP="002634E1">
            <w:pPr>
              <w:pStyle w:val="TAL"/>
              <w:rPr>
                <w:sz w:val="16"/>
              </w:rPr>
            </w:pPr>
            <w:r>
              <w:rPr>
                <w:sz w:val="16"/>
              </w:rPr>
              <w:t>not treated</w:t>
            </w:r>
          </w:p>
        </w:tc>
      </w:tr>
      <w:tr w:rsidR="00FB27F7" w14:paraId="541B13DB" w14:textId="77777777" w:rsidTr="002634E1">
        <w:tc>
          <w:tcPr>
            <w:tcW w:w="0" w:type="auto"/>
            <w:shd w:val="clear" w:color="auto" w:fill="auto"/>
          </w:tcPr>
          <w:p w14:paraId="35E055AB" w14:textId="77777777" w:rsidR="00FB27F7" w:rsidRDefault="00FB27F7" w:rsidP="002634E1">
            <w:pPr>
              <w:pStyle w:val="TAL"/>
              <w:rPr>
                <w:sz w:val="16"/>
              </w:rPr>
            </w:pPr>
            <w:r>
              <w:rPr>
                <w:sz w:val="16"/>
              </w:rPr>
              <w:t>S5-234058</w:t>
            </w:r>
          </w:p>
        </w:tc>
        <w:tc>
          <w:tcPr>
            <w:tcW w:w="0" w:type="auto"/>
            <w:shd w:val="clear" w:color="auto" w:fill="auto"/>
          </w:tcPr>
          <w:p w14:paraId="7A435710" w14:textId="77777777" w:rsidR="00FB27F7" w:rsidRDefault="00FB27F7" w:rsidP="002634E1">
            <w:pPr>
              <w:pStyle w:val="TAL"/>
              <w:rPr>
                <w:sz w:val="16"/>
              </w:rPr>
            </w:pPr>
            <w:r>
              <w:rPr>
                <w:sz w:val="16"/>
              </w:rPr>
              <w:t>24/05/2023 11:54:06</w:t>
            </w:r>
          </w:p>
        </w:tc>
        <w:tc>
          <w:tcPr>
            <w:tcW w:w="0" w:type="auto"/>
            <w:shd w:val="clear" w:color="auto" w:fill="auto"/>
          </w:tcPr>
          <w:p w14:paraId="046FE7C5" w14:textId="77777777" w:rsidR="00FB27F7" w:rsidRDefault="00FB27F7" w:rsidP="002634E1">
            <w:pPr>
              <w:pStyle w:val="TAL"/>
              <w:rPr>
                <w:sz w:val="16"/>
              </w:rPr>
            </w:pPr>
            <w:r>
              <w:rPr>
                <w:sz w:val="16"/>
              </w:rPr>
              <w:t>noted</w:t>
            </w:r>
          </w:p>
        </w:tc>
      </w:tr>
      <w:tr w:rsidR="00FB27F7" w14:paraId="2D2770FA" w14:textId="77777777" w:rsidTr="002634E1">
        <w:tc>
          <w:tcPr>
            <w:tcW w:w="0" w:type="auto"/>
            <w:shd w:val="clear" w:color="auto" w:fill="auto"/>
          </w:tcPr>
          <w:p w14:paraId="2DD5A79B" w14:textId="77777777" w:rsidR="00FB27F7" w:rsidRDefault="00FB27F7" w:rsidP="002634E1">
            <w:pPr>
              <w:pStyle w:val="TAL"/>
              <w:rPr>
                <w:sz w:val="16"/>
              </w:rPr>
            </w:pPr>
            <w:r>
              <w:rPr>
                <w:sz w:val="16"/>
              </w:rPr>
              <w:t>S5-234059</w:t>
            </w:r>
          </w:p>
        </w:tc>
        <w:tc>
          <w:tcPr>
            <w:tcW w:w="0" w:type="auto"/>
            <w:shd w:val="clear" w:color="auto" w:fill="auto"/>
          </w:tcPr>
          <w:p w14:paraId="788BA020" w14:textId="77777777" w:rsidR="00FB27F7" w:rsidRDefault="00FB27F7" w:rsidP="002634E1">
            <w:pPr>
              <w:pStyle w:val="TAL"/>
              <w:rPr>
                <w:sz w:val="16"/>
              </w:rPr>
            </w:pPr>
            <w:r>
              <w:rPr>
                <w:sz w:val="16"/>
              </w:rPr>
              <w:t>17/05/2023 22:11:41</w:t>
            </w:r>
          </w:p>
        </w:tc>
        <w:tc>
          <w:tcPr>
            <w:tcW w:w="0" w:type="auto"/>
            <w:shd w:val="clear" w:color="auto" w:fill="auto"/>
          </w:tcPr>
          <w:p w14:paraId="1F8ADC05" w14:textId="77777777" w:rsidR="00FB27F7" w:rsidRDefault="00FB27F7" w:rsidP="002634E1">
            <w:pPr>
              <w:pStyle w:val="TAL"/>
              <w:rPr>
                <w:sz w:val="16"/>
              </w:rPr>
            </w:pPr>
            <w:r>
              <w:rPr>
                <w:sz w:val="16"/>
              </w:rPr>
              <w:t>not treated</w:t>
            </w:r>
          </w:p>
        </w:tc>
      </w:tr>
      <w:tr w:rsidR="00FB27F7" w14:paraId="07F6D304" w14:textId="77777777" w:rsidTr="002634E1">
        <w:tc>
          <w:tcPr>
            <w:tcW w:w="0" w:type="auto"/>
            <w:shd w:val="clear" w:color="auto" w:fill="auto"/>
          </w:tcPr>
          <w:p w14:paraId="5D25F365" w14:textId="77777777" w:rsidR="00FB27F7" w:rsidRDefault="00FB27F7" w:rsidP="002634E1">
            <w:pPr>
              <w:pStyle w:val="TAL"/>
              <w:rPr>
                <w:sz w:val="16"/>
              </w:rPr>
            </w:pPr>
            <w:r>
              <w:rPr>
                <w:sz w:val="16"/>
              </w:rPr>
              <w:t>S5-234060</w:t>
            </w:r>
          </w:p>
        </w:tc>
        <w:tc>
          <w:tcPr>
            <w:tcW w:w="0" w:type="auto"/>
            <w:shd w:val="clear" w:color="auto" w:fill="auto"/>
          </w:tcPr>
          <w:p w14:paraId="13F75BF6" w14:textId="77777777" w:rsidR="00FB27F7" w:rsidRDefault="00FB27F7" w:rsidP="002634E1">
            <w:pPr>
              <w:pStyle w:val="TAL"/>
              <w:rPr>
                <w:sz w:val="16"/>
              </w:rPr>
            </w:pPr>
            <w:r>
              <w:rPr>
                <w:sz w:val="16"/>
              </w:rPr>
              <w:t>26/05/2023 10:32:08</w:t>
            </w:r>
          </w:p>
        </w:tc>
        <w:tc>
          <w:tcPr>
            <w:tcW w:w="0" w:type="auto"/>
            <w:shd w:val="clear" w:color="auto" w:fill="auto"/>
          </w:tcPr>
          <w:p w14:paraId="138F9FEC" w14:textId="77777777" w:rsidR="00FB27F7" w:rsidRDefault="00FB27F7" w:rsidP="002634E1">
            <w:pPr>
              <w:pStyle w:val="TAL"/>
              <w:rPr>
                <w:sz w:val="16"/>
              </w:rPr>
            </w:pPr>
            <w:r>
              <w:rPr>
                <w:sz w:val="16"/>
              </w:rPr>
              <w:t>not pursued</w:t>
            </w:r>
          </w:p>
        </w:tc>
      </w:tr>
      <w:tr w:rsidR="00FB27F7" w14:paraId="37EBD2E1" w14:textId="77777777" w:rsidTr="002634E1">
        <w:tc>
          <w:tcPr>
            <w:tcW w:w="0" w:type="auto"/>
            <w:shd w:val="clear" w:color="auto" w:fill="auto"/>
          </w:tcPr>
          <w:p w14:paraId="2309EF5C" w14:textId="77777777" w:rsidR="00FB27F7" w:rsidRDefault="00FB27F7" w:rsidP="002634E1">
            <w:pPr>
              <w:pStyle w:val="TAL"/>
              <w:rPr>
                <w:sz w:val="16"/>
              </w:rPr>
            </w:pPr>
            <w:r>
              <w:rPr>
                <w:sz w:val="16"/>
              </w:rPr>
              <w:t>S5-234061</w:t>
            </w:r>
          </w:p>
        </w:tc>
        <w:tc>
          <w:tcPr>
            <w:tcW w:w="0" w:type="auto"/>
            <w:shd w:val="clear" w:color="auto" w:fill="auto"/>
          </w:tcPr>
          <w:p w14:paraId="4F306B05" w14:textId="77777777" w:rsidR="00FB27F7" w:rsidRDefault="00FB27F7" w:rsidP="002634E1">
            <w:pPr>
              <w:pStyle w:val="TAL"/>
              <w:rPr>
                <w:sz w:val="16"/>
              </w:rPr>
            </w:pPr>
            <w:r>
              <w:rPr>
                <w:sz w:val="16"/>
              </w:rPr>
              <w:t>22/05/2023 16:25:34</w:t>
            </w:r>
          </w:p>
        </w:tc>
        <w:tc>
          <w:tcPr>
            <w:tcW w:w="0" w:type="auto"/>
            <w:shd w:val="clear" w:color="auto" w:fill="auto"/>
          </w:tcPr>
          <w:p w14:paraId="0F868D6A" w14:textId="77777777" w:rsidR="00FB27F7" w:rsidRDefault="00FB27F7" w:rsidP="002634E1">
            <w:pPr>
              <w:pStyle w:val="TAL"/>
              <w:rPr>
                <w:sz w:val="16"/>
              </w:rPr>
            </w:pPr>
            <w:r>
              <w:rPr>
                <w:sz w:val="16"/>
              </w:rPr>
              <w:t>revised</w:t>
            </w:r>
          </w:p>
        </w:tc>
      </w:tr>
      <w:tr w:rsidR="00FB27F7" w14:paraId="7E4E4D7D" w14:textId="77777777" w:rsidTr="002634E1">
        <w:tc>
          <w:tcPr>
            <w:tcW w:w="0" w:type="auto"/>
            <w:shd w:val="clear" w:color="auto" w:fill="auto"/>
          </w:tcPr>
          <w:p w14:paraId="6D05E47E" w14:textId="77777777" w:rsidR="00FB27F7" w:rsidRDefault="00FB27F7" w:rsidP="002634E1">
            <w:pPr>
              <w:pStyle w:val="TAL"/>
              <w:rPr>
                <w:sz w:val="16"/>
              </w:rPr>
            </w:pPr>
            <w:r>
              <w:rPr>
                <w:sz w:val="16"/>
              </w:rPr>
              <w:t>S5-234062</w:t>
            </w:r>
          </w:p>
        </w:tc>
        <w:tc>
          <w:tcPr>
            <w:tcW w:w="0" w:type="auto"/>
            <w:shd w:val="clear" w:color="auto" w:fill="auto"/>
          </w:tcPr>
          <w:p w14:paraId="161B9F0D" w14:textId="77777777" w:rsidR="00FB27F7" w:rsidRDefault="00FB27F7" w:rsidP="002634E1">
            <w:pPr>
              <w:pStyle w:val="TAL"/>
              <w:rPr>
                <w:sz w:val="16"/>
              </w:rPr>
            </w:pPr>
            <w:r>
              <w:rPr>
                <w:sz w:val="16"/>
              </w:rPr>
              <w:t>26/05/2023 07:50:53</w:t>
            </w:r>
          </w:p>
        </w:tc>
        <w:tc>
          <w:tcPr>
            <w:tcW w:w="0" w:type="auto"/>
            <w:shd w:val="clear" w:color="auto" w:fill="auto"/>
          </w:tcPr>
          <w:p w14:paraId="3CB17124" w14:textId="77777777" w:rsidR="00FB27F7" w:rsidRDefault="00FB27F7" w:rsidP="002634E1">
            <w:pPr>
              <w:pStyle w:val="TAL"/>
              <w:rPr>
                <w:sz w:val="16"/>
              </w:rPr>
            </w:pPr>
            <w:r>
              <w:rPr>
                <w:sz w:val="16"/>
              </w:rPr>
              <w:t>noted</w:t>
            </w:r>
          </w:p>
        </w:tc>
      </w:tr>
      <w:tr w:rsidR="00FB27F7" w14:paraId="3323EB32" w14:textId="77777777" w:rsidTr="002634E1">
        <w:tc>
          <w:tcPr>
            <w:tcW w:w="0" w:type="auto"/>
            <w:shd w:val="clear" w:color="auto" w:fill="auto"/>
          </w:tcPr>
          <w:p w14:paraId="1CFFA554" w14:textId="77777777" w:rsidR="00FB27F7" w:rsidRDefault="00FB27F7" w:rsidP="002634E1">
            <w:pPr>
              <w:pStyle w:val="TAL"/>
              <w:rPr>
                <w:sz w:val="16"/>
              </w:rPr>
            </w:pPr>
            <w:r>
              <w:rPr>
                <w:sz w:val="16"/>
              </w:rPr>
              <w:t>S5-234062</w:t>
            </w:r>
          </w:p>
        </w:tc>
        <w:tc>
          <w:tcPr>
            <w:tcW w:w="0" w:type="auto"/>
            <w:shd w:val="clear" w:color="auto" w:fill="auto"/>
          </w:tcPr>
          <w:p w14:paraId="1676572B" w14:textId="77777777" w:rsidR="00FB27F7" w:rsidRDefault="00FB27F7" w:rsidP="002634E1">
            <w:pPr>
              <w:pStyle w:val="TAL"/>
              <w:rPr>
                <w:sz w:val="16"/>
              </w:rPr>
            </w:pPr>
            <w:r>
              <w:rPr>
                <w:sz w:val="16"/>
              </w:rPr>
              <w:t>26/05/2023 07:51:15</w:t>
            </w:r>
          </w:p>
        </w:tc>
        <w:tc>
          <w:tcPr>
            <w:tcW w:w="0" w:type="auto"/>
            <w:shd w:val="clear" w:color="auto" w:fill="auto"/>
          </w:tcPr>
          <w:p w14:paraId="54FAC351" w14:textId="77777777" w:rsidR="00FB27F7" w:rsidRDefault="00FB27F7" w:rsidP="002634E1">
            <w:pPr>
              <w:pStyle w:val="TAL"/>
              <w:rPr>
                <w:sz w:val="16"/>
              </w:rPr>
            </w:pPr>
            <w:r>
              <w:rPr>
                <w:sz w:val="16"/>
              </w:rPr>
              <w:t>endorsed</w:t>
            </w:r>
          </w:p>
        </w:tc>
      </w:tr>
      <w:tr w:rsidR="00FB27F7" w14:paraId="41BD6547" w14:textId="77777777" w:rsidTr="002634E1">
        <w:tc>
          <w:tcPr>
            <w:tcW w:w="0" w:type="auto"/>
            <w:shd w:val="clear" w:color="auto" w:fill="auto"/>
          </w:tcPr>
          <w:p w14:paraId="04029ECE" w14:textId="77777777" w:rsidR="00FB27F7" w:rsidRDefault="00FB27F7" w:rsidP="002634E1">
            <w:pPr>
              <w:pStyle w:val="TAL"/>
              <w:rPr>
                <w:sz w:val="16"/>
              </w:rPr>
            </w:pPr>
            <w:r>
              <w:rPr>
                <w:sz w:val="16"/>
              </w:rPr>
              <w:t>S5-234063</w:t>
            </w:r>
          </w:p>
        </w:tc>
        <w:tc>
          <w:tcPr>
            <w:tcW w:w="0" w:type="auto"/>
            <w:shd w:val="clear" w:color="auto" w:fill="auto"/>
          </w:tcPr>
          <w:p w14:paraId="7392FCCE" w14:textId="77777777" w:rsidR="00FB27F7" w:rsidRDefault="00FB27F7" w:rsidP="002634E1">
            <w:pPr>
              <w:pStyle w:val="TAL"/>
              <w:rPr>
                <w:sz w:val="16"/>
              </w:rPr>
            </w:pPr>
            <w:r>
              <w:rPr>
                <w:sz w:val="16"/>
              </w:rPr>
              <w:t>22/05/2023 16:20:06</w:t>
            </w:r>
          </w:p>
        </w:tc>
        <w:tc>
          <w:tcPr>
            <w:tcW w:w="0" w:type="auto"/>
            <w:shd w:val="clear" w:color="auto" w:fill="auto"/>
          </w:tcPr>
          <w:p w14:paraId="68F95EF9" w14:textId="77777777" w:rsidR="00FB27F7" w:rsidRDefault="00FB27F7" w:rsidP="002634E1">
            <w:pPr>
              <w:pStyle w:val="TAL"/>
              <w:rPr>
                <w:sz w:val="16"/>
              </w:rPr>
            </w:pPr>
            <w:r>
              <w:rPr>
                <w:sz w:val="16"/>
              </w:rPr>
              <w:t>revised</w:t>
            </w:r>
          </w:p>
        </w:tc>
      </w:tr>
      <w:tr w:rsidR="00FB27F7" w14:paraId="069D0011" w14:textId="77777777" w:rsidTr="002634E1">
        <w:tc>
          <w:tcPr>
            <w:tcW w:w="0" w:type="auto"/>
            <w:shd w:val="clear" w:color="auto" w:fill="auto"/>
          </w:tcPr>
          <w:p w14:paraId="19E32113" w14:textId="77777777" w:rsidR="00FB27F7" w:rsidRDefault="00FB27F7" w:rsidP="002634E1">
            <w:pPr>
              <w:pStyle w:val="TAL"/>
              <w:rPr>
                <w:sz w:val="16"/>
              </w:rPr>
            </w:pPr>
            <w:r>
              <w:rPr>
                <w:sz w:val="16"/>
              </w:rPr>
              <w:t>S5-234064</w:t>
            </w:r>
          </w:p>
        </w:tc>
        <w:tc>
          <w:tcPr>
            <w:tcW w:w="0" w:type="auto"/>
            <w:shd w:val="clear" w:color="auto" w:fill="auto"/>
          </w:tcPr>
          <w:p w14:paraId="397885EF" w14:textId="77777777" w:rsidR="00FB27F7" w:rsidRDefault="00FB27F7" w:rsidP="002634E1">
            <w:pPr>
              <w:pStyle w:val="TAL"/>
              <w:rPr>
                <w:sz w:val="16"/>
              </w:rPr>
            </w:pPr>
            <w:r>
              <w:rPr>
                <w:sz w:val="16"/>
              </w:rPr>
              <w:t>22/05/2023 16:38:03</w:t>
            </w:r>
          </w:p>
        </w:tc>
        <w:tc>
          <w:tcPr>
            <w:tcW w:w="0" w:type="auto"/>
            <w:shd w:val="clear" w:color="auto" w:fill="auto"/>
          </w:tcPr>
          <w:p w14:paraId="5FB6E5DC" w14:textId="77777777" w:rsidR="00FB27F7" w:rsidRDefault="00FB27F7" w:rsidP="002634E1">
            <w:pPr>
              <w:pStyle w:val="TAL"/>
              <w:rPr>
                <w:sz w:val="16"/>
              </w:rPr>
            </w:pPr>
            <w:r>
              <w:rPr>
                <w:sz w:val="16"/>
              </w:rPr>
              <w:t>revised</w:t>
            </w:r>
          </w:p>
        </w:tc>
      </w:tr>
      <w:tr w:rsidR="00FB27F7" w14:paraId="45E1BB9D" w14:textId="77777777" w:rsidTr="002634E1">
        <w:tc>
          <w:tcPr>
            <w:tcW w:w="0" w:type="auto"/>
            <w:shd w:val="clear" w:color="auto" w:fill="auto"/>
          </w:tcPr>
          <w:p w14:paraId="5018492B" w14:textId="77777777" w:rsidR="00FB27F7" w:rsidRDefault="00FB27F7" w:rsidP="002634E1">
            <w:pPr>
              <w:pStyle w:val="TAL"/>
              <w:rPr>
                <w:sz w:val="16"/>
              </w:rPr>
            </w:pPr>
            <w:r>
              <w:rPr>
                <w:sz w:val="16"/>
              </w:rPr>
              <w:t>S5-234065</w:t>
            </w:r>
          </w:p>
        </w:tc>
        <w:tc>
          <w:tcPr>
            <w:tcW w:w="0" w:type="auto"/>
            <w:shd w:val="clear" w:color="auto" w:fill="auto"/>
          </w:tcPr>
          <w:p w14:paraId="4EBBCAEA" w14:textId="77777777" w:rsidR="00FB27F7" w:rsidRDefault="00FB27F7" w:rsidP="002634E1">
            <w:pPr>
              <w:pStyle w:val="TAL"/>
              <w:rPr>
                <w:sz w:val="16"/>
              </w:rPr>
            </w:pPr>
            <w:r>
              <w:rPr>
                <w:sz w:val="16"/>
              </w:rPr>
              <w:t>22/05/2023 16:39:15</w:t>
            </w:r>
          </w:p>
        </w:tc>
        <w:tc>
          <w:tcPr>
            <w:tcW w:w="0" w:type="auto"/>
            <w:shd w:val="clear" w:color="auto" w:fill="auto"/>
          </w:tcPr>
          <w:p w14:paraId="15645A1D" w14:textId="77777777" w:rsidR="00FB27F7" w:rsidRDefault="00FB27F7" w:rsidP="002634E1">
            <w:pPr>
              <w:pStyle w:val="TAL"/>
              <w:rPr>
                <w:sz w:val="16"/>
              </w:rPr>
            </w:pPr>
            <w:r>
              <w:rPr>
                <w:sz w:val="16"/>
              </w:rPr>
              <w:t>revised</w:t>
            </w:r>
          </w:p>
        </w:tc>
      </w:tr>
      <w:tr w:rsidR="00FB27F7" w14:paraId="36DB9836" w14:textId="77777777" w:rsidTr="002634E1">
        <w:tc>
          <w:tcPr>
            <w:tcW w:w="0" w:type="auto"/>
            <w:shd w:val="clear" w:color="auto" w:fill="auto"/>
          </w:tcPr>
          <w:p w14:paraId="7FE74EE6" w14:textId="77777777" w:rsidR="00FB27F7" w:rsidRDefault="00FB27F7" w:rsidP="002634E1">
            <w:pPr>
              <w:pStyle w:val="TAL"/>
              <w:rPr>
                <w:sz w:val="16"/>
              </w:rPr>
            </w:pPr>
            <w:r>
              <w:rPr>
                <w:sz w:val="16"/>
              </w:rPr>
              <w:t>S5-234066</w:t>
            </w:r>
          </w:p>
        </w:tc>
        <w:tc>
          <w:tcPr>
            <w:tcW w:w="0" w:type="auto"/>
            <w:shd w:val="clear" w:color="auto" w:fill="auto"/>
          </w:tcPr>
          <w:p w14:paraId="67CAB7BA" w14:textId="77777777" w:rsidR="00FB27F7" w:rsidRDefault="00FB27F7" w:rsidP="002634E1">
            <w:pPr>
              <w:pStyle w:val="TAL"/>
              <w:rPr>
                <w:sz w:val="16"/>
              </w:rPr>
            </w:pPr>
            <w:r>
              <w:rPr>
                <w:sz w:val="16"/>
              </w:rPr>
              <w:t>26/05/2023 14:44:32</w:t>
            </w:r>
          </w:p>
        </w:tc>
        <w:tc>
          <w:tcPr>
            <w:tcW w:w="0" w:type="auto"/>
            <w:shd w:val="clear" w:color="auto" w:fill="auto"/>
          </w:tcPr>
          <w:p w14:paraId="66F7433E" w14:textId="77777777" w:rsidR="00FB27F7" w:rsidRDefault="00FB27F7" w:rsidP="002634E1">
            <w:pPr>
              <w:pStyle w:val="TAL"/>
              <w:rPr>
                <w:sz w:val="16"/>
              </w:rPr>
            </w:pPr>
            <w:r>
              <w:rPr>
                <w:sz w:val="16"/>
              </w:rPr>
              <w:t>approved</w:t>
            </w:r>
          </w:p>
        </w:tc>
      </w:tr>
      <w:tr w:rsidR="00FB27F7" w14:paraId="022A55B1" w14:textId="77777777" w:rsidTr="002634E1">
        <w:tc>
          <w:tcPr>
            <w:tcW w:w="0" w:type="auto"/>
            <w:shd w:val="clear" w:color="auto" w:fill="auto"/>
          </w:tcPr>
          <w:p w14:paraId="216B1EAB" w14:textId="77777777" w:rsidR="00FB27F7" w:rsidRDefault="00FB27F7" w:rsidP="002634E1">
            <w:pPr>
              <w:pStyle w:val="TAL"/>
              <w:rPr>
                <w:sz w:val="16"/>
              </w:rPr>
            </w:pPr>
            <w:r>
              <w:rPr>
                <w:sz w:val="16"/>
              </w:rPr>
              <w:t>S5-234066</w:t>
            </w:r>
          </w:p>
        </w:tc>
        <w:tc>
          <w:tcPr>
            <w:tcW w:w="0" w:type="auto"/>
            <w:shd w:val="clear" w:color="auto" w:fill="auto"/>
          </w:tcPr>
          <w:p w14:paraId="258451CD" w14:textId="77777777" w:rsidR="00FB27F7" w:rsidRDefault="00FB27F7" w:rsidP="002634E1">
            <w:pPr>
              <w:pStyle w:val="TAL"/>
              <w:rPr>
                <w:sz w:val="16"/>
              </w:rPr>
            </w:pPr>
            <w:r>
              <w:rPr>
                <w:sz w:val="16"/>
              </w:rPr>
              <w:t>26/05/2023 15:07:37</w:t>
            </w:r>
          </w:p>
        </w:tc>
        <w:tc>
          <w:tcPr>
            <w:tcW w:w="0" w:type="auto"/>
            <w:shd w:val="clear" w:color="auto" w:fill="auto"/>
          </w:tcPr>
          <w:p w14:paraId="6042EA7B" w14:textId="77777777" w:rsidR="00FB27F7" w:rsidRDefault="00FB27F7" w:rsidP="002634E1">
            <w:pPr>
              <w:pStyle w:val="TAL"/>
              <w:rPr>
                <w:sz w:val="16"/>
              </w:rPr>
            </w:pPr>
            <w:r>
              <w:rPr>
                <w:sz w:val="16"/>
              </w:rPr>
              <w:t>revised</w:t>
            </w:r>
          </w:p>
        </w:tc>
      </w:tr>
      <w:tr w:rsidR="00FB27F7" w14:paraId="6BA6E25F" w14:textId="77777777" w:rsidTr="002634E1">
        <w:tc>
          <w:tcPr>
            <w:tcW w:w="0" w:type="auto"/>
            <w:shd w:val="clear" w:color="auto" w:fill="auto"/>
          </w:tcPr>
          <w:p w14:paraId="2D261515" w14:textId="77777777" w:rsidR="00FB27F7" w:rsidRDefault="00FB27F7" w:rsidP="002634E1">
            <w:pPr>
              <w:pStyle w:val="TAL"/>
              <w:rPr>
                <w:sz w:val="16"/>
              </w:rPr>
            </w:pPr>
            <w:r>
              <w:rPr>
                <w:sz w:val="16"/>
              </w:rPr>
              <w:t>S5-234067</w:t>
            </w:r>
          </w:p>
        </w:tc>
        <w:tc>
          <w:tcPr>
            <w:tcW w:w="0" w:type="auto"/>
            <w:shd w:val="clear" w:color="auto" w:fill="auto"/>
          </w:tcPr>
          <w:p w14:paraId="29039FCC" w14:textId="77777777" w:rsidR="00FB27F7" w:rsidRDefault="00FB27F7" w:rsidP="002634E1">
            <w:pPr>
              <w:pStyle w:val="TAL"/>
              <w:rPr>
                <w:sz w:val="16"/>
              </w:rPr>
            </w:pPr>
            <w:r>
              <w:rPr>
                <w:sz w:val="16"/>
              </w:rPr>
              <w:t>17/05/2023 22:12:00</w:t>
            </w:r>
          </w:p>
        </w:tc>
        <w:tc>
          <w:tcPr>
            <w:tcW w:w="0" w:type="auto"/>
            <w:shd w:val="clear" w:color="auto" w:fill="auto"/>
          </w:tcPr>
          <w:p w14:paraId="0B162570" w14:textId="77777777" w:rsidR="00FB27F7" w:rsidRDefault="00FB27F7" w:rsidP="002634E1">
            <w:pPr>
              <w:pStyle w:val="TAL"/>
              <w:rPr>
                <w:sz w:val="16"/>
              </w:rPr>
            </w:pPr>
            <w:r>
              <w:rPr>
                <w:sz w:val="16"/>
              </w:rPr>
              <w:t>not treated</w:t>
            </w:r>
          </w:p>
        </w:tc>
      </w:tr>
      <w:tr w:rsidR="00FB27F7" w14:paraId="795E6280" w14:textId="77777777" w:rsidTr="002634E1">
        <w:tc>
          <w:tcPr>
            <w:tcW w:w="0" w:type="auto"/>
            <w:shd w:val="clear" w:color="auto" w:fill="auto"/>
          </w:tcPr>
          <w:p w14:paraId="7C47488D" w14:textId="77777777" w:rsidR="00FB27F7" w:rsidRDefault="00FB27F7" w:rsidP="002634E1">
            <w:pPr>
              <w:pStyle w:val="TAL"/>
              <w:rPr>
                <w:sz w:val="16"/>
              </w:rPr>
            </w:pPr>
            <w:r>
              <w:rPr>
                <w:sz w:val="16"/>
              </w:rPr>
              <w:t>S5-234068</w:t>
            </w:r>
          </w:p>
        </w:tc>
        <w:tc>
          <w:tcPr>
            <w:tcW w:w="0" w:type="auto"/>
            <w:shd w:val="clear" w:color="auto" w:fill="auto"/>
          </w:tcPr>
          <w:p w14:paraId="55B734BE" w14:textId="77777777" w:rsidR="00FB27F7" w:rsidRDefault="00FB27F7" w:rsidP="002634E1">
            <w:pPr>
              <w:pStyle w:val="TAL"/>
              <w:rPr>
                <w:sz w:val="16"/>
              </w:rPr>
            </w:pPr>
            <w:r>
              <w:rPr>
                <w:sz w:val="16"/>
              </w:rPr>
              <w:t>23/05/2023 08:30:42</w:t>
            </w:r>
          </w:p>
        </w:tc>
        <w:tc>
          <w:tcPr>
            <w:tcW w:w="0" w:type="auto"/>
            <w:shd w:val="clear" w:color="auto" w:fill="auto"/>
          </w:tcPr>
          <w:p w14:paraId="706F5009" w14:textId="77777777" w:rsidR="00FB27F7" w:rsidRDefault="00FB27F7" w:rsidP="002634E1">
            <w:pPr>
              <w:pStyle w:val="TAL"/>
              <w:rPr>
                <w:sz w:val="16"/>
              </w:rPr>
            </w:pPr>
            <w:r>
              <w:rPr>
                <w:sz w:val="16"/>
              </w:rPr>
              <w:t>revised</w:t>
            </w:r>
          </w:p>
        </w:tc>
      </w:tr>
      <w:tr w:rsidR="00FB27F7" w14:paraId="02E8E677" w14:textId="77777777" w:rsidTr="002634E1">
        <w:tc>
          <w:tcPr>
            <w:tcW w:w="0" w:type="auto"/>
            <w:shd w:val="clear" w:color="auto" w:fill="auto"/>
          </w:tcPr>
          <w:p w14:paraId="34F5C4CF" w14:textId="77777777" w:rsidR="00FB27F7" w:rsidRDefault="00FB27F7" w:rsidP="002634E1">
            <w:pPr>
              <w:pStyle w:val="TAL"/>
              <w:rPr>
                <w:sz w:val="16"/>
              </w:rPr>
            </w:pPr>
            <w:r>
              <w:rPr>
                <w:sz w:val="16"/>
              </w:rPr>
              <w:t>S5-234069</w:t>
            </w:r>
          </w:p>
        </w:tc>
        <w:tc>
          <w:tcPr>
            <w:tcW w:w="0" w:type="auto"/>
            <w:shd w:val="clear" w:color="auto" w:fill="auto"/>
          </w:tcPr>
          <w:p w14:paraId="538BF9DD" w14:textId="77777777" w:rsidR="00FB27F7" w:rsidRDefault="00FB27F7" w:rsidP="002634E1">
            <w:pPr>
              <w:pStyle w:val="TAL"/>
              <w:rPr>
                <w:sz w:val="16"/>
              </w:rPr>
            </w:pPr>
            <w:r>
              <w:rPr>
                <w:sz w:val="16"/>
              </w:rPr>
              <w:t>23/05/2023 08:37:52</w:t>
            </w:r>
          </w:p>
        </w:tc>
        <w:tc>
          <w:tcPr>
            <w:tcW w:w="0" w:type="auto"/>
            <w:shd w:val="clear" w:color="auto" w:fill="auto"/>
          </w:tcPr>
          <w:p w14:paraId="3BFD63C2" w14:textId="77777777" w:rsidR="00FB27F7" w:rsidRDefault="00FB27F7" w:rsidP="002634E1">
            <w:pPr>
              <w:pStyle w:val="TAL"/>
              <w:rPr>
                <w:sz w:val="16"/>
              </w:rPr>
            </w:pPr>
            <w:r>
              <w:rPr>
                <w:sz w:val="16"/>
              </w:rPr>
              <w:t>revised</w:t>
            </w:r>
          </w:p>
        </w:tc>
      </w:tr>
      <w:tr w:rsidR="00FB27F7" w14:paraId="7861489E" w14:textId="77777777" w:rsidTr="002634E1">
        <w:tc>
          <w:tcPr>
            <w:tcW w:w="0" w:type="auto"/>
            <w:shd w:val="clear" w:color="auto" w:fill="auto"/>
          </w:tcPr>
          <w:p w14:paraId="3BDE26AB" w14:textId="77777777" w:rsidR="00FB27F7" w:rsidRDefault="00FB27F7" w:rsidP="002634E1">
            <w:pPr>
              <w:pStyle w:val="TAL"/>
              <w:rPr>
                <w:sz w:val="16"/>
              </w:rPr>
            </w:pPr>
            <w:r>
              <w:rPr>
                <w:sz w:val="16"/>
              </w:rPr>
              <w:t>S5-234070</w:t>
            </w:r>
          </w:p>
        </w:tc>
        <w:tc>
          <w:tcPr>
            <w:tcW w:w="0" w:type="auto"/>
            <w:shd w:val="clear" w:color="auto" w:fill="auto"/>
          </w:tcPr>
          <w:p w14:paraId="547E33E1" w14:textId="77777777" w:rsidR="00FB27F7" w:rsidRDefault="00FB27F7" w:rsidP="002634E1">
            <w:pPr>
              <w:pStyle w:val="TAL"/>
              <w:rPr>
                <w:sz w:val="16"/>
              </w:rPr>
            </w:pPr>
            <w:r>
              <w:rPr>
                <w:sz w:val="16"/>
              </w:rPr>
              <w:t>25/05/2023 09:46:57</w:t>
            </w:r>
          </w:p>
        </w:tc>
        <w:tc>
          <w:tcPr>
            <w:tcW w:w="0" w:type="auto"/>
            <w:shd w:val="clear" w:color="auto" w:fill="auto"/>
          </w:tcPr>
          <w:p w14:paraId="089933B4" w14:textId="77777777" w:rsidR="00FB27F7" w:rsidRDefault="00FB27F7" w:rsidP="002634E1">
            <w:pPr>
              <w:pStyle w:val="TAL"/>
              <w:rPr>
                <w:sz w:val="16"/>
              </w:rPr>
            </w:pPr>
            <w:r>
              <w:rPr>
                <w:sz w:val="16"/>
              </w:rPr>
              <w:t>agreed</w:t>
            </w:r>
          </w:p>
        </w:tc>
      </w:tr>
      <w:tr w:rsidR="00FB27F7" w14:paraId="589D6C31" w14:textId="77777777" w:rsidTr="002634E1">
        <w:tc>
          <w:tcPr>
            <w:tcW w:w="0" w:type="auto"/>
            <w:shd w:val="clear" w:color="auto" w:fill="auto"/>
          </w:tcPr>
          <w:p w14:paraId="472BD97F" w14:textId="77777777" w:rsidR="00FB27F7" w:rsidRDefault="00FB27F7" w:rsidP="002634E1">
            <w:pPr>
              <w:pStyle w:val="TAL"/>
              <w:rPr>
                <w:sz w:val="16"/>
              </w:rPr>
            </w:pPr>
            <w:r>
              <w:rPr>
                <w:sz w:val="16"/>
              </w:rPr>
              <w:t>S5-234071</w:t>
            </w:r>
          </w:p>
        </w:tc>
        <w:tc>
          <w:tcPr>
            <w:tcW w:w="0" w:type="auto"/>
            <w:shd w:val="clear" w:color="auto" w:fill="auto"/>
          </w:tcPr>
          <w:p w14:paraId="7843BFF7" w14:textId="77777777" w:rsidR="00FB27F7" w:rsidRDefault="00FB27F7" w:rsidP="002634E1">
            <w:pPr>
              <w:pStyle w:val="TAL"/>
              <w:rPr>
                <w:sz w:val="16"/>
              </w:rPr>
            </w:pPr>
            <w:r>
              <w:rPr>
                <w:sz w:val="16"/>
              </w:rPr>
              <w:t>25/05/2023 09:48:55</w:t>
            </w:r>
          </w:p>
        </w:tc>
        <w:tc>
          <w:tcPr>
            <w:tcW w:w="0" w:type="auto"/>
            <w:shd w:val="clear" w:color="auto" w:fill="auto"/>
          </w:tcPr>
          <w:p w14:paraId="5A2856F9" w14:textId="77777777" w:rsidR="00FB27F7" w:rsidRDefault="00FB27F7" w:rsidP="002634E1">
            <w:pPr>
              <w:pStyle w:val="TAL"/>
              <w:rPr>
                <w:sz w:val="16"/>
              </w:rPr>
            </w:pPr>
            <w:r>
              <w:rPr>
                <w:sz w:val="16"/>
              </w:rPr>
              <w:t>agreed</w:t>
            </w:r>
          </w:p>
        </w:tc>
      </w:tr>
      <w:tr w:rsidR="00FB27F7" w14:paraId="75F8C7EE" w14:textId="77777777" w:rsidTr="002634E1">
        <w:tc>
          <w:tcPr>
            <w:tcW w:w="0" w:type="auto"/>
            <w:shd w:val="clear" w:color="auto" w:fill="auto"/>
          </w:tcPr>
          <w:p w14:paraId="2A4C768F" w14:textId="77777777" w:rsidR="00FB27F7" w:rsidRDefault="00FB27F7" w:rsidP="002634E1">
            <w:pPr>
              <w:pStyle w:val="TAL"/>
              <w:rPr>
                <w:sz w:val="16"/>
              </w:rPr>
            </w:pPr>
            <w:r>
              <w:rPr>
                <w:sz w:val="16"/>
              </w:rPr>
              <w:t>S5-234072</w:t>
            </w:r>
          </w:p>
        </w:tc>
        <w:tc>
          <w:tcPr>
            <w:tcW w:w="0" w:type="auto"/>
            <w:shd w:val="clear" w:color="auto" w:fill="auto"/>
          </w:tcPr>
          <w:p w14:paraId="526D0EDC" w14:textId="77777777" w:rsidR="00FB27F7" w:rsidRDefault="00FB27F7" w:rsidP="002634E1">
            <w:pPr>
              <w:pStyle w:val="TAL"/>
              <w:rPr>
                <w:sz w:val="16"/>
              </w:rPr>
            </w:pPr>
            <w:r>
              <w:rPr>
                <w:sz w:val="16"/>
              </w:rPr>
              <w:t>25/05/2023 09:49:39</w:t>
            </w:r>
          </w:p>
        </w:tc>
        <w:tc>
          <w:tcPr>
            <w:tcW w:w="0" w:type="auto"/>
            <w:shd w:val="clear" w:color="auto" w:fill="auto"/>
          </w:tcPr>
          <w:p w14:paraId="3CDFEFA1" w14:textId="77777777" w:rsidR="00FB27F7" w:rsidRDefault="00FB27F7" w:rsidP="002634E1">
            <w:pPr>
              <w:pStyle w:val="TAL"/>
              <w:rPr>
                <w:sz w:val="16"/>
              </w:rPr>
            </w:pPr>
            <w:r>
              <w:rPr>
                <w:sz w:val="16"/>
              </w:rPr>
              <w:t>agreed</w:t>
            </w:r>
          </w:p>
        </w:tc>
      </w:tr>
      <w:tr w:rsidR="00FB27F7" w14:paraId="3EE0FDA4" w14:textId="77777777" w:rsidTr="002634E1">
        <w:tc>
          <w:tcPr>
            <w:tcW w:w="0" w:type="auto"/>
            <w:shd w:val="clear" w:color="auto" w:fill="auto"/>
          </w:tcPr>
          <w:p w14:paraId="641AEA7F" w14:textId="77777777" w:rsidR="00FB27F7" w:rsidRDefault="00FB27F7" w:rsidP="002634E1">
            <w:pPr>
              <w:pStyle w:val="TAL"/>
              <w:rPr>
                <w:sz w:val="16"/>
              </w:rPr>
            </w:pPr>
            <w:r>
              <w:rPr>
                <w:sz w:val="16"/>
              </w:rPr>
              <w:t>S5-234073</w:t>
            </w:r>
          </w:p>
        </w:tc>
        <w:tc>
          <w:tcPr>
            <w:tcW w:w="0" w:type="auto"/>
            <w:shd w:val="clear" w:color="auto" w:fill="auto"/>
          </w:tcPr>
          <w:p w14:paraId="77A2FFD9" w14:textId="77777777" w:rsidR="00FB27F7" w:rsidRDefault="00FB27F7" w:rsidP="002634E1">
            <w:pPr>
              <w:pStyle w:val="TAL"/>
              <w:rPr>
                <w:sz w:val="16"/>
              </w:rPr>
            </w:pPr>
            <w:r>
              <w:rPr>
                <w:sz w:val="16"/>
              </w:rPr>
              <w:t>25/05/2023 09:50:17</w:t>
            </w:r>
          </w:p>
        </w:tc>
        <w:tc>
          <w:tcPr>
            <w:tcW w:w="0" w:type="auto"/>
            <w:shd w:val="clear" w:color="auto" w:fill="auto"/>
          </w:tcPr>
          <w:p w14:paraId="433E0F62" w14:textId="77777777" w:rsidR="00FB27F7" w:rsidRDefault="00FB27F7" w:rsidP="002634E1">
            <w:pPr>
              <w:pStyle w:val="TAL"/>
              <w:rPr>
                <w:sz w:val="16"/>
              </w:rPr>
            </w:pPr>
            <w:r>
              <w:rPr>
                <w:sz w:val="16"/>
              </w:rPr>
              <w:t>agreed</w:t>
            </w:r>
          </w:p>
        </w:tc>
      </w:tr>
      <w:tr w:rsidR="00FB27F7" w14:paraId="444153DB" w14:textId="77777777" w:rsidTr="002634E1">
        <w:tc>
          <w:tcPr>
            <w:tcW w:w="0" w:type="auto"/>
            <w:shd w:val="clear" w:color="auto" w:fill="auto"/>
          </w:tcPr>
          <w:p w14:paraId="586F4AA7" w14:textId="77777777" w:rsidR="00FB27F7" w:rsidRDefault="00FB27F7" w:rsidP="002634E1">
            <w:pPr>
              <w:pStyle w:val="TAL"/>
              <w:rPr>
                <w:sz w:val="16"/>
              </w:rPr>
            </w:pPr>
            <w:r>
              <w:rPr>
                <w:sz w:val="16"/>
              </w:rPr>
              <w:t>S5-234074</w:t>
            </w:r>
          </w:p>
        </w:tc>
        <w:tc>
          <w:tcPr>
            <w:tcW w:w="0" w:type="auto"/>
            <w:shd w:val="clear" w:color="auto" w:fill="auto"/>
          </w:tcPr>
          <w:p w14:paraId="408FCCD9" w14:textId="77777777" w:rsidR="00FB27F7" w:rsidRDefault="00FB27F7" w:rsidP="002634E1">
            <w:pPr>
              <w:pStyle w:val="TAL"/>
              <w:rPr>
                <w:sz w:val="16"/>
              </w:rPr>
            </w:pPr>
            <w:r>
              <w:rPr>
                <w:sz w:val="16"/>
              </w:rPr>
              <w:t>26/05/2023 13:05:34</w:t>
            </w:r>
          </w:p>
        </w:tc>
        <w:tc>
          <w:tcPr>
            <w:tcW w:w="0" w:type="auto"/>
            <w:shd w:val="clear" w:color="auto" w:fill="auto"/>
          </w:tcPr>
          <w:p w14:paraId="67B2750D" w14:textId="77777777" w:rsidR="00FB27F7" w:rsidRDefault="00FB27F7" w:rsidP="002634E1">
            <w:pPr>
              <w:pStyle w:val="TAL"/>
              <w:rPr>
                <w:sz w:val="16"/>
              </w:rPr>
            </w:pPr>
            <w:r>
              <w:rPr>
                <w:sz w:val="16"/>
              </w:rPr>
              <w:t>endorsed</w:t>
            </w:r>
          </w:p>
        </w:tc>
      </w:tr>
      <w:tr w:rsidR="00FB27F7" w14:paraId="46A03C42" w14:textId="77777777" w:rsidTr="002634E1">
        <w:tc>
          <w:tcPr>
            <w:tcW w:w="0" w:type="auto"/>
            <w:shd w:val="clear" w:color="auto" w:fill="auto"/>
          </w:tcPr>
          <w:p w14:paraId="193AD420" w14:textId="77777777" w:rsidR="00FB27F7" w:rsidRDefault="00FB27F7" w:rsidP="002634E1">
            <w:pPr>
              <w:pStyle w:val="TAL"/>
              <w:rPr>
                <w:sz w:val="16"/>
              </w:rPr>
            </w:pPr>
            <w:r>
              <w:rPr>
                <w:sz w:val="16"/>
              </w:rPr>
              <w:t>S5-234074</w:t>
            </w:r>
          </w:p>
        </w:tc>
        <w:tc>
          <w:tcPr>
            <w:tcW w:w="0" w:type="auto"/>
            <w:shd w:val="clear" w:color="auto" w:fill="auto"/>
          </w:tcPr>
          <w:p w14:paraId="00E881C2" w14:textId="77777777" w:rsidR="00FB27F7" w:rsidRDefault="00FB27F7" w:rsidP="002634E1">
            <w:pPr>
              <w:pStyle w:val="TAL"/>
              <w:rPr>
                <w:sz w:val="16"/>
              </w:rPr>
            </w:pPr>
            <w:r>
              <w:rPr>
                <w:sz w:val="16"/>
              </w:rPr>
              <w:t>26/05/2023 13:06:09</w:t>
            </w:r>
          </w:p>
        </w:tc>
        <w:tc>
          <w:tcPr>
            <w:tcW w:w="0" w:type="auto"/>
            <w:shd w:val="clear" w:color="auto" w:fill="auto"/>
          </w:tcPr>
          <w:p w14:paraId="72C69071" w14:textId="77777777" w:rsidR="00FB27F7" w:rsidRDefault="00FB27F7" w:rsidP="002634E1">
            <w:pPr>
              <w:pStyle w:val="TAL"/>
              <w:rPr>
                <w:sz w:val="16"/>
              </w:rPr>
            </w:pPr>
            <w:r>
              <w:rPr>
                <w:sz w:val="16"/>
              </w:rPr>
              <w:t>noted</w:t>
            </w:r>
          </w:p>
        </w:tc>
      </w:tr>
      <w:tr w:rsidR="00FB27F7" w14:paraId="594E026F" w14:textId="77777777" w:rsidTr="002634E1">
        <w:tc>
          <w:tcPr>
            <w:tcW w:w="0" w:type="auto"/>
            <w:shd w:val="clear" w:color="auto" w:fill="auto"/>
          </w:tcPr>
          <w:p w14:paraId="0C348313" w14:textId="77777777" w:rsidR="00FB27F7" w:rsidRDefault="00FB27F7" w:rsidP="002634E1">
            <w:pPr>
              <w:pStyle w:val="TAL"/>
              <w:rPr>
                <w:sz w:val="16"/>
              </w:rPr>
            </w:pPr>
            <w:r>
              <w:rPr>
                <w:sz w:val="16"/>
              </w:rPr>
              <w:t>S5-234075</w:t>
            </w:r>
          </w:p>
        </w:tc>
        <w:tc>
          <w:tcPr>
            <w:tcW w:w="0" w:type="auto"/>
            <w:shd w:val="clear" w:color="auto" w:fill="auto"/>
          </w:tcPr>
          <w:p w14:paraId="5595343C" w14:textId="77777777" w:rsidR="00FB27F7" w:rsidRDefault="00FB27F7" w:rsidP="002634E1">
            <w:pPr>
              <w:pStyle w:val="TAL"/>
              <w:rPr>
                <w:sz w:val="16"/>
              </w:rPr>
            </w:pPr>
            <w:r>
              <w:rPr>
                <w:sz w:val="16"/>
              </w:rPr>
              <w:t>26/05/2023 13:06:14</w:t>
            </w:r>
          </w:p>
        </w:tc>
        <w:tc>
          <w:tcPr>
            <w:tcW w:w="0" w:type="auto"/>
            <w:shd w:val="clear" w:color="auto" w:fill="auto"/>
          </w:tcPr>
          <w:p w14:paraId="5801D4D0" w14:textId="77777777" w:rsidR="00FB27F7" w:rsidRDefault="00FB27F7" w:rsidP="002634E1">
            <w:pPr>
              <w:pStyle w:val="TAL"/>
              <w:rPr>
                <w:sz w:val="16"/>
              </w:rPr>
            </w:pPr>
            <w:r>
              <w:rPr>
                <w:sz w:val="16"/>
              </w:rPr>
              <w:t>not pursued</w:t>
            </w:r>
          </w:p>
        </w:tc>
      </w:tr>
      <w:tr w:rsidR="00FB27F7" w14:paraId="0EC42F79" w14:textId="77777777" w:rsidTr="002634E1">
        <w:tc>
          <w:tcPr>
            <w:tcW w:w="0" w:type="auto"/>
            <w:shd w:val="clear" w:color="auto" w:fill="auto"/>
          </w:tcPr>
          <w:p w14:paraId="20C0321F" w14:textId="77777777" w:rsidR="00FB27F7" w:rsidRDefault="00FB27F7" w:rsidP="002634E1">
            <w:pPr>
              <w:pStyle w:val="TAL"/>
              <w:rPr>
                <w:sz w:val="16"/>
              </w:rPr>
            </w:pPr>
            <w:r>
              <w:rPr>
                <w:sz w:val="16"/>
              </w:rPr>
              <w:t>S5-234076</w:t>
            </w:r>
          </w:p>
        </w:tc>
        <w:tc>
          <w:tcPr>
            <w:tcW w:w="0" w:type="auto"/>
            <w:shd w:val="clear" w:color="auto" w:fill="auto"/>
          </w:tcPr>
          <w:p w14:paraId="084F81EB" w14:textId="77777777" w:rsidR="00FB27F7" w:rsidRDefault="00FB27F7" w:rsidP="002634E1">
            <w:pPr>
              <w:pStyle w:val="TAL"/>
              <w:rPr>
                <w:sz w:val="16"/>
              </w:rPr>
            </w:pPr>
            <w:r>
              <w:rPr>
                <w:sz w:val="16"/>
              </w:rPr>
              <w:t>25/05/2023 06:48:58</w:t>
            </w:r>
          </w:p>
        </w:tc>
        <w:tc>
          <w:tcPr>
            <w:tcW w:w="0" w:type="auto"/>
            <w:shd w:val="clear" w:color="auto" w:fill="auto"/>
          </w:tcPr>
          <w:p w14:paraId="6D37BFC1" w14:textId="77777777" w:rsidR="00FB27F7" w:rsidRDefault="00FB27F7" w:rsidP="002634E1">
            <w:pPr>
              <w:pStyle w:val="TAL"/>
              <w:rPr>
                <w:sz w:val="16"/>
              </w:rPr>
            </w:pPr>
            <w:r>
              <w:rPr>
                <w:sz w:val="16"/>
              </w:rPr>
              <w:t>revised</w:t>
            </w:r>
          </w:p>
        </w:tc>
      </w:tr>
      <w:tr w:rsidR="00FB27F7" w14:paraId="5AB5BB68" w14:textId="77777777" w:rsidTr="002634E1">
        <w:tc>
          <w:tcPr>
            <w:tcW w:w="0" w:type="auto"/>
            <w:shd w:val="clear" w:color="auto" w:fill="auto"/>
          </w:tcPr>
          <w:p w14:paraId="175DFF37" w14:textId="77777777" w:rsidR="00FB27F7" w:rsidRDefault="00FB27F7" w:rsidP="002634E1">
            <w:pPr>
              <w:pStyle w:val="TAL"/>
              <w:rPr>
                <w:sz w:val="16"/>
              </w:rPr>
            </w:pPr>
            <w:r>
              <w:rPr>
                <w:sz w:val="16"/>
              </w:rPr>
              <w:t>S5-234077</w:t>
            </w:r>
          </w:p>
        </w:tc>
        <w:tc>
          <w:tcPr>
            <w:tcW w:w="0" w:type="auto"/>
            <w:shd w:val="clear" w:color="auto" w:fill="auto"/>
          </w:tcPr>
          <w:p w14:paraId="0C1494AF" w14:textId="77777777" w:rsidR="00FB27F7" w:rsidRDefault="00FB27F7" w:rsidP="002634E1">
            <w:pPr>
              <w:pStyle w:val="TAL"/>
              <w:rPr>
                <w:sz w:val="16"/>
              </w:rPr>
            </w:pPr>
            <w:r>
              <w:rPr>
                <w:sz w:val="16"/>
              </w:rPr>
              <w:t>22/05/2023 07:51:43</w:t>
            </w:r>
          </w:p>
        </w:tc>
        <w:tc>
          <w:tcPr>
            <w:tcW w:w="0" w:type="auto"/>
            <w:shd w:val="clear" w:color="auto" w:fill="auto"/>
          </w:tcPr>
          <w:p w14:paraId="0C98BDCB" w14:textId="77777777" w:rsidR="00FB27F7" w:rsidRDefault="00FB27F7" w:rsidP="002634E1">
            <w:pPr>
              <w:pStyle w:val="TAL"/>
              <w:rPr>
                <w:sz w:val="16"/>
              </w:rPr>
            </w:pPr>
            <w:r>
              <w:rPr>
                <w:sz w:val="16"/>
              </w:rPr>
              <w:t>revised</w:t>
            </w:r>
          </w:p>
        </w:tc>
      </w:tr>
      <w:tr w:rsidR="00FB27F7" w14:paraId="607BD822" w14:textId="77777777" w:rsidTr="002634E1">
        <w:tc>
          <w:tcPr>
            <w:tcW w:w="0" w:type="auto"/>
            <w:shd w:val="clear" w:color="auto" w:fill="auto"/>
          </w:tcPr>
          <w:p w14:paraId="08E37A7F" w14:textId="77777777" w:rsidR="00FB27F7" w:rsidRDefault="00FB27F7" w:rsidP="002634E1">
            <w:pPr>
              <w:pStyle w:val="TAL"/>
              <w:rPr>
                <w:sz w:val="16"/>
              </w:rPr>
            </w:pPr>
            <w:r>
              <w:rPr>
                <w:sz w:val="16"/>
              </w:rPr>
              <w:t>S5-234078</w:t>
            </w:r>
          </w:p>
        </w:tc>
        <w:tc>
          <w:tcPr>
            <w:tcW w:w="0" w:type="auto"/>
            <w:shd w:val="clear" w:color="auto" w:fill="auto"/>
          </w:tcPr>
          <w:p w14:paraId="19DF1B54" w14:textId="77777777" w:rsidR="00FB27F7" w:rsidRDefault="00FB27F7" w:rsidP="002634E1">
            <w:pPr>
              <w:pStyle w:val="TAL"/>
              <w:rPr>
                <w:sz w:val="16"/>
              </w:rPr>
            </w:pPr>
            <w:r>
              <w:rPr>
                <w:sz w:val="16"/>
              </w:rPr>
              <w:t>23/05/2023 14:26:46</w:t>
            </w:r>
          </w:p>
        </w:tc>
        <w:tc>
          <w:tcPr>
            <w:tcW w:w="0" w:type="auto"/>
            <w:shd w:val="clear" w:color="auto" w:fill="auto"/>
          </w:tcPr>
          <w:p w14:paraId="1F281A0B" w14:textId="77777777" w:rsidR="00FB27F7" w:rsidRDefault="00FB27F7" w:rsidP="002634E1">
            <w:pPr>
              <w:pStyle w:val="TAL"/>
              <w:rPr>
                <w:sz w:val="16"/>
              </w:rPr>
            </w:pPr>
            <w:r>
              <w:rPr>
                <w:sz w:val="16"/>
              </w:rPr>
              <w:t>merged</w:t>
            </w:r>
          </w:p>
        </w:tc>
      </w:tr>
      <w:tr w:rsidR="00FB27F7" w14:paraId="181148EC" w14:textId="77777777" w:rsidTr="002634E1">
        <w:tc>
          <w:tcPr>
            <w:tcW w:w="0" w:type="auto"/>
            <w:shd w:val="clear" w:color="auto" w:fill="auto"/>
          </w:tcPr>
          <w:p w14:paraId="0A1F7CC7" w14:textId="77777777" w:rsidR="00FB27F7" w:rsidRDefault="00FB27F7" w:rsidP="002634E1">
            <w:pPr>
              <w:pStyle w:val="TAL"/>
              <w:rPr>
                <w:sz w:val="16"/>
              </w:rPr>
            </w:pPr>
            <w:r>
              <w:rPr>
                <w:sz w:val="16"/>
              </w:rPr>
              <w:t>S5-234079</w:t>
            </w:r>
          </w:p>
        </w:tc>
        <w:tc>
          <w:tcPr>
            <w:tcW w:w="0" w:type="auto"/>
            <w:shd w:val="clear" w:color="auto" w:fill="auto"/>
          </w:tcPr>
          <w:p w14:paraId="75028B66" w14:textId="77777777" w:rsidR="00FB27F7" w:rsidRDefault="00FB27F7" w:rsidP="002634E1">
            <w:pPr>
              <w:pStyle w:val="TAL"/>
              <w:rPr>
                <w:sz w:val="16"/>
              </w:rPr>
            </w:pPr>
            <w:r>
              <w:rPr>
                <w:sz w:val="16"/>
              </w:rPr>
              <w:t>23/05/2023 07:24:23</w:t>
            </w:r>
          </w:p>
        </w:tc>
        <w:tc>
          <w:tcPr>
            <w:tcW w:w="0" w:type="auto"/>
            <w:shd w:val="clear" w:color="auto" w:fill="auto"/>
          </w:tcPr>
          <w:p w14:paraId="7DAAAF3A" w14:textId="77777777" w:rsidR="00FB27F7" w:rsidRDefault="00FB27F7" w:rsidP="002634E1">
            <w:pPr>
              <w:pStyle w:val="TAL"/>
              <w:rPr>
                <w:sz w:val="16"/>
              </w:rPr>
            </w:pPr>
            <w:r>
              <w:rPr>
                <w:sz w:val="16"/>
              </w:rPr>
              <w:t>revised</w:t>
            </w:r>
          </w:p>
        </w:tc>
      </w:tr>
      <w:tr w:rsidR="00FB27F7" w14:paraId="12E5AF01" w14:textId="77777777" w:rsidTr="002634E1">
        <w:tc>
          <w:tcPr>
            <w:tcW w:w="0" w:type="auto"/>
            <w:shd w:val="clear" w:color="auto" w:fill="auto"/>
          </w:tcPr>
          <w:p w14:paraId="6A273B28" w14:textId="77777777" w:rsidR="00FB27F7" w:rsidRDefault="00FB27F7" w:rsidP="002634E1">
            <w:pPr>
              <w:pStyle w:val="TAL"/>
              <w:rPr>
                <w:sz w:val="16"/>
              </w:rPr>
            </w:pPr>
            <w:r>
              <w:rPr>
                <w:sz w:val="16"/>
              </w:rPr>
              <w:t>S5-234080</w:t>
            </w:r>
          </w:p>
        </w:tc>
        <w:tc>
          <w:tcPr>
            <w:tcW w:w="0" w:type="auto"/>
            <w:shd w:val="clear" w:color="auto" w:fill="auto"/>
          </w:tcPr>
          <w:p w14:paraId="7E155AEC" w14:textId="77777777" w:rsidR="00FB27F7" w:rsidRDefault="00FB27F7" w:rsidP="002634E1">
            <w:pPr>
              <w:pStyle w:val="TAL"/>
              <w:rPr>
                <w:sz w:val="16"/>
              </w:rPr>
            </w:pPr>
            <w:r>
              <w:rPr>
                <w:sz w:val="16"/>
              </w:rPr>
              <w:t>23/05/2023 08:20:19</w:t>
            </w:r>
          </w:p>
        </w:tc>
        <w:tc>
          <w:tcPr>
            <w:tcW w:w="0" w:type="auto"/>
            <w:shd w:val="clear" w:color="auto" w:fill="auto"/>
          </w:tcPr>
          <w:p w14:paraId="144E176F" w14:textId="77777777" w:rsidR="00FB27F7" w:rsidRDefault="00FB27F7" w:rsidP="002634E1">
            <w:pPr>
              <w:pStyle w:val="TAL"/>
              <w:rPr>
                <w:sz w:val="16"/>
              </w:rPr>
            </w:pPr>
            <w:r>
              <w:rPr>
                <w:sz w:val="16"/>
              </w:rPr>
              <w:t>approved</w:t>
            </w:r>
          </w:p>
        </w:tc>
      </w:tr>
      <w:tr w:rsidR="00FB27F7" w14:paraId="1107F035" w14:textId="77777777" w:rsidTr="002634E1">
        <w:tc>
          <w:tcPr>
            <w:tcW w:w="0" w:type="auto"/>
            <w:shd w:val="clear" w:color="auto" w:fill="auto"/>
          </w:tcPr>
          <w:p w14:paraId="10777D40" w14:textId="77777777" w:rsidR="00FB27F7" w:rsidRDefault="00FB27F7" w:rsidP="002634E1">
            <w:pPr>
              <w:pStyle w:val="TAL"/>
              <w:rPr>
                <w:sz w:val="16"/>
              </w:rPr>
            </w:pPr>
            <w:r>
              <w:rPr>
                <w:sz w:val="16"/>
              </w:rPr>
              <w:t>S5-234081</w:t>
            </w:r>
          </w:p>
        </w:tc>
        <w:tc>
          <w:tcPr>
            <w:tcW w:w="0" w:type="auto"/>
            <w:shd w:val="clear" w:color="auto" w:fill="auto"/>
          </w:tcPr>
          <w:p w14:paraId="530CC974" w14:textId="77777777" w:rsidR="00FB27F7" w:rsidRDefault="00FB27F7" w:rsidP="002634E1">
            <w:pPr>
              <w:pStyle w:val="TAL"/>
              <w:rPr>
                <w:sz w:val="16"/>
              </w:rPr>
            </w:pPr>
            <w:r>
              <w:rPr>
                <w:sz w:val="16"/>
              </w:rPr>
              <w:t>23/05/2023 08:20:22</w:t>
            </w:r>
          </w:p>
        </w:tc>
        <w:tc>
          <w:tcPr>
            <w:tcW w:w="0" w:type="auto"/>
            <w:shd w:val="clear" w:color="auto" w:fill="auto"/>
          </w:tcPr>
          <w:p w14:paraId="2C9952BD" w14:textId="77777777" w:rsidR="00FB27F7" w:rsidRDefault="00FB27F7" w:rsidP="002634E1">
            <w:pPr>
              <w:pStyle w:val="TAL"/>
              <w:rPr>
                <w:sz w:val="16"/>
              </w:rPr>
            </w:pPr>
            <w:r>
              <w:rPr>
                <w:sz w:val="16"/>
              </w:rPr>
              <w:t>approved</w:t>
            </w:r>
          </w:p>
        </w:tc>
      </w:tr>
      <w:tr w:rsidR="00FB27F7" w14:paraId="1F3E4213" w14:textId="77777777" w:rsidTr="002634E1">
        <w:tc>
          <w:tcPr>
            <w:tcW w:w="0" w:type="auto"/>
            <w:shd w:val="clear" w:color="auto" w:fill="auto"/>
          </w:tcPr>
          <w:p w14:paraId="7896E908" w14:textId="77777777" w:rsidR="00FB27F7" w:rsidRDefault="00FB27F7" w:rsidP="002634E1">
            <w:pPr>
              <w:pStyle w:val="TAL"/>
              <w:rPr>
                <w:sz w:val="16"/>
              </w:rPr>
            </w:pPr>
            <w:r>
              <w:rPr>
                <w:sz w:val="16"/>
              </w:rPr>
              <w:t>S5-234082</w:t>
            </w:r>
          </w:p>
        </w:tc>
        <w:tc>
          <w:tcPr>
            <w:tcW w:w="0" w:type="auto"/>
            <w:shd w:val="clear" w:color="auto" w:fill="auto"/>
          </w:tcPr>
          <w:p w14:paraId="5076D88F" w14:textId="77777777" w:rsidR="00FB27F7" w:rsidRDefault="00FB27F7" w:rsidP="002634E1">
            <w:pPr>
              <w:pStyle w:val="TAL"/>
              <w:rPr>
                <w:sz w:val="16"/>
              </w:rPr>
            </w:pPr>
            <w:r>
              <w:rPr>
                <w:sz w:val="16"/>
              </w:rPr>
              <w:t>23/05/2023 08:21:36</w:t>
            </w:r>
          </w:p>
        </w:tc>
        <w:tc>
          <w:tcPr>
            <w:tcW w:w="0" w:type="auto"/>
            <w:shd w:val="clear" w:color="auto" w:fill="auto"/>
          </w:tcPr>
          <w:p w14:paraId="7A5EBB24" w14:textId="77777777" w:rsidR="00FB27F7" w:rsidRDefault="00FB27F7" w:rsidP="002634E1">
            <w:pPr>
              <w:pStyle w:val="TAL"/>
              <w:rPr>
                <w:sz w:val="16"/>
              </w:rPr>
            </w:pPr>
            <w:r>
              <w:rPr>
                <w:sz w:val="16"/>
              </w:rPr>
              <w:t>approved</w:t>
            </w:r>
          </w:p>
        </w:tc>
      </w:tr>
      <w:tr w:rsidR="00FB27F7" w14:paraId="5873A6E3" w14:textId="77777777" w:rsidTr="002634E1">
        <w:tc>
          <w:tcPr>
            <w:tcW w:w="0" w:type="auto"/>
            <w:shd w:val="clear" w:color="auto" w:fill="auto"/>
          </w:tcPr>
          <w:p w14:paraId="32799F41" w14:textId="77777777" w:rsidR="00FB27F7" w:rsidRDefault="00FB27F7" w:rsidP="002634E1">
            <w:pPr>
              <w:pStyle w:val="TAL"/>
              <w:rPr>
                <w:sz w:val="16"/>
              </w:rPr>
            </w:pPr>
            <w:r>
              <w:rPr>
                <w:sz w:val="16"/>
              </w:rPr>
              <w:t>S5-234083</w:t>
            </w:r>
          </w:p>
        </w:tc>
        <w:tc>
          <w:tcPr>
            <w:tcW w:w="0" w:type="auto"/>
            <w:shd w:val="clear" w:color="auto" w:fill="auto"/>
          </w:tcPr>
          <w:p w14:paraId="7EDF5DF8" w14:textId="77777777" w:rsidR="00FB27F7" w:rsidRDefault="00FB27F7" w:rsidP="002634E1">
            <w:pPr>
              <w:pStyle w:val="TAL"/>
              <w:rPr>
                <w:sz w:val="16"/>
              </w:rPr>
            </w:pPr>
            <w:r>
              <w:rPr>
                <w:sz w:val="16"/>
              </w:rPr>
              <w:t>23/05/2023 08:22:24</w:t>
            </w:r>
          </w:p>
        </w:tc>
        <w:tc>
          <w:tcPr>
            <w:tcW w:w="0" w:type="auto"/>
            <w:shd w:val="clear" w:color="auto" w:fill="auto"/>
          </w:tcPr>
          <w:p w14:paraId="5A24FFBC" w14:textId="77777777" w:rsidR="00FB27F7" w:rsidRDefault="00FB27F7" w:rsidP="002634E1">
            <w:pPr>
              <w:pStyle w:val="TAL"/>
              <w:rPr>
                <w:sz w:val="16"/>
              </w:rPr>
            </w:pPr>
            <w:r>
              <w:rPr>
                <w:sz w:val="16"/>
              </w:rPr>
              <w:t>revised</w:t>
            </w:r>
          </w:p>
        </w:tc>
      </w:tr>
      <w:tr w:rsidR="00FB27F7" w14:paraId="16D53C34" w14:textId="77777777" w:rsidTr="002634E1">
        <w:tc>
          <w:tcPr>
            <w:tcW w:w="0" w:type="auto"/>
            <w:shd w:val="clear" w:color="auto" w:fill="auto"/>
          </w:tcPr>
          <w:p w14:paraId="67D63944" w14:textId="77777777" w:rsidR="00FB27F7" w:rsidRDefault="00FB27F7" w:rsidP="002634E1">
            <w:pPr>
              <w:pStyle w:val="TAL"/>
              <w:rPr>
                <w:sz w:val="16"/>
              </w:rPr>
            </w:pPr>
            <w:r>
              <w:rPr>
                <w:sz w:val="16"/>
              </w:rPr>
              <w:t>S5-234084</w:t>
            </w:r>
          </w:p>
        </w:tc>
        <w:tc>
          <w:tcPr>
            <w:tcW w:w="0" w:type="auto"/>
            <w:shd w:val="clear" w:color="auto" w:fill="auto"/>
          </w:tcPr>
          <w:p w14:paraId="205FC7A3" w14:textId="77777777" w:rsidR="00FB27F7" w:rsidRDefault="00FB27F7" w:rsidP="002634E1">
            <w:pPr>
              <w:pStyle w:val="TAL"/>
              <w:rPr>
                <w:sz w:val="16"/>
              </w:rPr>
            </w:pPr>
            <w:r>
              <w:rPr>
                <w:sz w:val="16"/>
              </w:rPr>
              <w:t>21/05/2023 08:46:06</w:t>
            </w:r>
          </w:p>
        </w:tc>
        <w:tc>
          <w:tcPr>
            <w:tcW w:w="0" w:type="auto"/>
            <w:shd w:val="clear" w:color="auto" w:fill="auto"/>
          </w:tcPr>
          <w:p w14:paraId="157A7B34" w14:textId="77777777" w:rsidR="00FB27F7" w:rsidRDefault="00FB27F7" w:rsidP="002634E1">
            <w:pPr>
              <w:pStyle w:val="TAL"/>
              <w:rPr>
                <w:sz w:val="16"/>
              </w:rPr>
            </w:pPr>
            <w:r>
              <w:rPr>
                <w:sz w:val="16"/>
              </w:rPr>
              <w:t>merged</w:t>
            </w:r>
          </w:p>
        </w:tc>
      </w:tr>
      <w:tr w:rsidR="00FB27F7" w14:paraId="54C5BD80" w14:textId="77777777" w:rsidTr="002634E1">
        <w:tc>
          <w:tcPr>
            <w:tcW w:w="0" w:type="auto"/>
            <w:shd w:val="clear" w:color="auto" w:fill="auto"/>
          </w:tcPr>
          <w:p w14:paraId="0D736738" w14:textId="77777777" w:rsidR="00FB27F7" w:rsidRDefault="00FB27F7" w:rsidP="002634E1">
            <w:pPr>
              <w:pStyle w:val="TAL"/>
              <w:rPr>
                <w:sz w:val="16"/>
              </w:rPr>
            </w:pPr>
            <w:r>
              <w:rPr>
                <w:sz w:val="16"/>
              </w:rPr>
              <w:t>S5-234085</w:t>
            </w:r>
          </w:p>
        </w:tc>
        <w:tc>
          <w:tcPr>
            <w:tcW w:w="0" w:type="auto"/>
            <w:shd w:val="clear" w:color="auto" w:fill="auto"/>
          </w:tcPr>
          <w:p w14:paraId="1F4B7808" w14:textId="77777777" w:rsidR="00FB27F7" w:rsidRDefault="00FB27F7" w:rsidP="002634E1">
            <w:pPr>
              <w:pStyle w:val="TAL"/>
              <w:rPr>
                <w:sz w:val="16"/>
              </w:rPr>
            </w:pPr>
            <w:r>
              <w:rPr>
                <w:sz w:val="16"/>
              </w:rPr>
              <w:t>24/05/2023 13:24:53</w:t>
            </w:r>
          </w:p>
        </w:tc>
        <w:tc>
          <w:tcPr>
            <w:tcW w:w="0" w:type="auto"/>
            <w:shd w:val="clear" w:color="auto" w:fill="auto"/>
          </w:tcPr>
          <w:p w14:paraId="2D489696" w14:textId="77777777" w:rsidR="00FB27F7" w:rsidRDefault="00FB27F7" w:rsidP="002634E1">
            <w:pPr>
              <w:pStyle w:val="TAL"/>
              <w:rPr>
                <w:sz w:val="16"/>
              </w:rPr>
            </w:pPr>
            <w:r>
              <w:rPr>
                <w:sz w:val="16"/>
              </w:rPr>
              <w:t>revised</w:t>
            </w:r>
          </w:p>
        </w:tc>
      </w:tr>
      <w:tr w:rsidR="00FB27F7" w14:paraId="27EB5883" w14:textId="77777777" w:rsidTr="002634E1">
        <w:tc>
          <w:tcPr>
            <w:tcW w:w="0" w:type="auto"/>
            <w:shd w:val="clear" w:color="auto" w:fill="auto"/>
          </w:tcPr>
          <w:p w14:paraId="4103BC81" w14:textId="77777777" w:rsidR="00FB27F7" w:rsidRDefault="00FB27F7" w:rsidP="002634E1">
            <w:pPr>
              <w:pStyle w:val="TAL"/>
              <w:rPr>
                <w:sz w:val="16"/>
              </w:rPr>
            </w:pPr>
            <w:r>
              <w:rPr>
                <w:sz w:val="16"/>
              </w:rPr>
              <w:t>S5-234085</w:t>
            </w:r>
          </w:p>
        </w:tc>
        <w:tc>
          <w:tcPr>
            <w:tcW w:w="0" w:type="auto"/>
            <w:shd w:val="clear" w:color="auto" w:fill="auto"/>
          </w:tcPr>
          <w:p w14:paraId="47637502" w14:textId="77777777" w:rsidR="00FB27F7" w:rsidRDefault="00FB27F7" w:rsidP="002634E1">
            <w:pPr>
              <w:pStyle w:val="TAL"/>
              <w:rPr>
                <w:sz w:val="16"/>
              </w:rPr>
            </w:pPr>
            <w:r>
              <w:rPr>
                <w:sz w:val="16"/>
              </w:rPr>
              <w:t>26/05/2023 12:52:21</w:t>
            </w:r>
          </w:p>
        </w:tc>
        <w:tc>
          <w:tcPr>
            <w:tcW w:w="0" w:type="auto"/>
            <w:shd w:val="clear" w:color="auto" w:fill="auto"/>
          </w:tcPr>
          <w:p w14:paraId="4D8CA6E4" w14:textId="77777777" w:rsidR="00FB27F7" w:rsidRDefault="00FB27F7" w:rsidP="002634E1">
            <w:pPr>
              <w:pStyle w:val="TAL"/>
              <w:rPr>
                <w:sz w:val="16"/>
              </w:rPr>
            </w:pPr>
            <w:r>
              <w:rPr>
                <w:sz w:val="16"/>
              </w:rPr>
              <w:t>not pursued</w:t>
            </w:r>
          </w:p>
        </w:tc>
      </w:tr>
      <w:tr w:rsidR="00FB27F7" w14:paraId="1D973816" w14:textId="77777777" w:rsidTr="002634E1">
        <w:tc>
          <w:tcPr>
            <w:tcW w:w="0" w:type="auto"/>
            <w:shd w:val="clear" w:color="auto" w:fill="auto"/>
          </w:tcPr>
          <w:p w14:paraId="0AAF71B6" w14:textId="77777777" w:rsidR="00FB27F7" w:rsidRDefault="00FB27F7" w:rsidP="002634E1">
            <w:pPr>
              <w:pStyle w:val="TAL"/>
              <w:rPr>
                <w:sz w:val="16"/>
              </w:rPr>
            </w:pPr>
            <w:r>
              <w:rPr>
                <w:sz w:val="16"/>
              </w:rPr>
              <w:t>S5-234087</w:t>
            </w:r>
          </w:p>
        </w:tc>
        <w:tc>
          <w:tcPr>
            <w:tcW w:w="0" w:type="auto"/>
            <w:shd w:val="clear" w:color="auto" w:fill="auto"/>
          </w:tcPr>
          <w:p w14:paraId="07A9F79C" w14:textId="77777777" w:rsidR="00FB27F7" w:rsidRDefault="00FB27F7" w:rsidP="002634E1">
            <w:pPr>
              <w:pStyle w:val="TAL"/>
              <w:rPr>
                <w:sz w:val="16"/>
              </w:rPr>
            </w:pPr>
            <w:r>
              <w:rPr>
                <w:sz w:val="16"/>
              </w:rPr>
              <w:t>24/05/2023 13:29:00</w:t>
            </w:r>
          </w:p>
        </w:tc>
        <w:tc>
          <w:tcPr>
            <w:tcW w:w="0" w:type="auto"/>
            <w:shd w:val="clear" w:color="auto" w:fill="auto"/>
          </w:tcPr>
          <w:p w14:paraId="1E8CE0C2" w14:textId="77777777" w:rsidR="00FB27F7" w:rsidRDefault="00FB27F7" w:rsidP="002634E1">
            <w:pPr>
              <w:pStyle w:val="TAL"/>
              <w:rPr>
                <w:sz w:val="16"/>
              </w:rPr>
            </w:pPr>
            <w:r>
              <w:rPr>
                <w:sz w:val="16"/>
              </w:rPr>
              <w:t>revised</w:t>
            </w:r>
          </w:p>
        </w:tc>
      </w:tr>
      <w:tr w:rsidR="00FB27F7" w14:paraId="758B0E58" w14:textId="77777777" w:rsidTr="002634E1">
        <w:tc>
          <w:tcPr>
            <w:tcW w:w="0" w:type="auto"/>
            <w:shd w:val="clear" w:color="auto" w:fill="auto"/>
          </w:tcPr>
          <w:p w14:paraId="4D4F7404" w14:textId="77777777" w:rsidR="00FB27F7" w:rsidRDefault="00FB27F7" w:rsidP="002634E1">
            <w:pPr>
              <w:pStyle w:val="TAL"/>
              <w:rPr>
                <w:sz w:val="16"/>
              </w:rPr>
            </w:pPr>
            <w:r>
              <w:rPr>
                <w:sz w:val="16"/>
              </w:rPr>
              <w:t>S5-234087</w:t>
            </w:r>
          </w:p>
        </w:tc>
        <w:tc>
          <w:tcPr>
            <w:tcW w:w="0" w:type="auto"/>
            <w:shd w:val="clear" w:color="auto" w:fill="auto"/>
          </w:tcPr>
          <w:p w14:paraId="7C2296FD" w14:textId="77777777" w:rsidR="00FB27F7" w:rsidRDefault="00FB27F7" w:rsidP="002634E1">
            <w:pPr>
              <w:pStyle w:val="TAL"/>
              <w:rPr>
                <w:sz w:val="16"/>
              </w:rPr>
            </w:pPr>
            <w:r>
              <w:rPr>
                <w:sz w:val="16"/>
              </w:rPr>
              <w:t>26/05/2023 12:51:22</w:t>
            </w:r>
          </w:p>
        </w:tc>
        <w:tc>
          <w:tcPr>
            <w:tcW w:w="0" w:type="auto"/>
            <w:shd w:val="clear" w:color="auto" w:fill="auto"/>
          </w:tcPr>
          <w:p w14:paraId="56076A6F" w14:textId="77777777" w:rsidR="00FB27F7" w:rsidRDefault="00FB27F7" w:rsidP="002634E1">
            <w:pPr>
              <w:pStyle w:val="TAL"/>
              <w:rPr>
                <w:sz w:val="16"/>
              </w:rPr>
            </w:pPr>
            <w:r>
              <w:rPr>
                <w:sz w:val="16"/>
              </w:rPr>
              <w:t>not pursued</w:t>
            </w:r>
          </w:p>
        </w:tc>
      </w:tr>
      <w:tr w:rsidR="00FB27F7" w14:paraId="41962058" w14:textId="77777777" w:rsidTr="002634E1">
        <w:tc>
          <w:tcPr>
            <w:tcW w:w="0" w:type="auto"/>
            <w:shd w:val="clear" w:color="auto" w:fill="auto"/>
          </w:tcPr>
          <w:p w14:paraId="72B246FE" w14:textId="77777777" w:rsidR="00FB27F7" w:rsidRDefault="00FB27F7" w:rsidP="002634E1">
            <w:pPr>
              <w:pStyle w:val="TAL"/>
              <w:rPr>
                <w:sz w:val="16"/>
              </w:rPr>
            </w:pPr>
            <w:r>
              <w:rPr>
                <w:sz w:val="16"/>
              </w:rPr>
              <w:t>S5-234088</w:t>
            </w:r>
          </w:p>
        </w:tc>
        <w:tc>
          <w:tcPr>
            <w:tcW w:w="0" w:type="auto"/>
            <w:shd w:val="clear" w:color="auto" w:fill="auto"/>
          </w:tcPr>
          <w:p w14:paraId="3C5A7662" w14:textId="77777777" w:rsidR="00FB27F7" w:rsidRDefault="00FB27F7" w:rsidP="002634E1">
            <w:pPr>
              <w:pStyle w:val="TAL"/>
              <w:rPr>
                <w:sz w:val="16"/>
              </w:rPr>
            </w:pPr>
            <w:r>
              <w:rPr>
                <w:sz w:val="16"/>
              </w:rPr>
              <w:t>24/05/2023 16:57:35</w:t>
            </w:r>
          </w:p>
        </w:tc>
        <w:tc>
          <w:tcPr>
            <w:tcW w:w="0" w:type="auto"/>
            <w:shd w:val="clear" w:color="auto" w:fill="auto"/>
          </w:tcPr>
          <w:p w14:paraId="757C6E08" w14:textId="77777777" w:rsidR="00FB27F7" w:rsidRDefault="00FB27F7" w:rsidP="002634E1">
            <w:pPr>
              <w:pStyle w:val="TAL"/>
              <w:rPr>
                <w:sz w:val="16"/>
              </w:rPr>
            </w:pPr>
            <w:r>
              <w:rPr>
                <w:sz w:val="16"/>
              </w:rPr>
              <w:t>agreed</w:t>
            </w:r>
          </w:p>
        </w:tc>
      </w:tr>
      <w:tr w:rsidR="00FB27F7" w14:paraId="670C54CA" w14:textId="77777777" w:rsidTr="002634E1">
        <w:tc>
          <w:tcPr>
            <w:tcW w:w="0" w:type="auto"/>
            <w:shd w:val="clear" w:color="auto" w:fill="auto"/>
          </w:tcPr>
          <w:p w14:paraId="37639820" w14:textId="77777777" w:rsidR="00FB27F7" w:rsidRDefault="00FB27F7" w:rsidP="002634E1">
            <w:pPr>
              <w:pStyle w:val="TAL"/>
              <w:rPr>
                <w:sz w:val="16"/>
              </w:rPr>
            </w:pPr>
            <w:r>
              <w:rPr>
                <w:sz w:val="16"/>
              </w:rPr>
              <w:t>S5-234089</w:t>
            </w:r>
          </w:p>
        </w:tc>
        <w:tc>
          <w:tcPr>
            <w:tcW w:w="0" w:type="auto"/>
            <w:shd w:val="clear" w:color="auto" w:fill="auto"/>
          </w:tcPr>
          <w:p w14:paraId="02CFDA65" w14:textId="77777777" w:rsidR="00FB27F7" w:rsidRDefault="00FB27F7" w:rsidP="002634E1">
            <w:pPr>
              <w:pStyle w:val="TAL"/>
              <w:rPr>
                <w:sz w:val="16"/>
              </w:rPr>
            </w:pPr>
            <w:r>
              <w:rPr>
                <w:sz w:val="16"/>
              </w:rPr>
              <w:t>24/05/2023 17:04:45</w:t>
            </w:r>
          </w:p>
        </w:tc>
        <w:tc>
          <w:tcPr>
            <w:tcW w:w="0" w:type="auto"/>
            <w:shd w:val="clear" w:color="auto" w:fill="auto"/>
          </w:tcPr>
          <w:p w14:paraId="7AFA1534" w14:textId="77777777" w:rsidR="00FB27F7" w:rsidRDefault="00FB27F7" w:rsidP="002634E1">
            <w:pPr>
              <w:pStyle w:val="TAL"/>
              <w:rPr>
                <w:sz w:val="16"/>
              </w:rPr>
            </w:pPr>
            <w:r>
              <w:rPr>
                <w:sz w:val="16"/>
              </w:rPr>
              <w:t>revised</w:t>
            </w:r>
          </w:p>
        </w:tc>
      </w:tr>
      <w:tr w:rsidR="00FB27F7" w14:paraId="7A6110FC" w14:textId="77777777" w:rsidTr="002634E1">
        <w:tc>
          <w:tcPr>
            <w:tcW w:w="0" w:type="auto"/>
            <w:shd w:val="clear" w:color="auto" w:fill="auto"/>
          </w:tcPr>
          <w:p w14:paraId="5F1DC5B0" w14:textId="77777777" w:rsidR="00FB27F7" w:rsidRDefault="00FB27F7" w:rsidP="002634E1">
            <w:pPr>
              <w:pStyle w:val="TAL"/>
              <w:rPr>
                <w:sz w:val="16"/>
              </w:rPr>
            </w:pPr>
            <w:r>
              <w:rPr>
                <w:sz w:val="16"/>
              </w:rPr>
              <w:t>S5-234090</w:t>
            </w:r>
          </w:p>
        </w:tc>
        <w:tc>
          <w:tcPr>
            <w:tcW w:w="0" w:type="auto"/>
            <w:shd w:val="clear" w:color="auto" w:fill="auto"/>
          </w:tcPr>
          <w:p w14:paraId="1435D7E4" w14:textId="77777777" w:rsidR="00FB27F7" w:rsidRDefault="00FB27F7" w:rsidP="002634E1">
            <w:pPr>
              <w:pStyle w:val="TAL"/>
              <w:rPr>
                <w:sz w:val="16"/>
              </w:rPr>
            </w:pPr>
            <w:r>
              <w:rPr>
                <w:sz w:val="16"/>
              </w:rPr>
              <w:t>25/05/2023 09:10:10</w:t>
            </w:r>
          </w:p>
        </w:tc>
        <w:tc>
          <w:tcPr>
            <w:tcW w:w="0" w:type="auto"/>
            <w:shd w:val="clear" w:color="auto" w:fill="auto"/>
          </w:tcPr>
          <w:p w14:paraId="70A80F55" w14:textId="77777777" w:rsidR="00FB27F7" w:rsidRDefault="00FB27F7" w:rsidP="002634E1">
            <w:pPr>
              <w:pStyle w:val="TAL"/>
              <w:rPr>
                <w:sz w:val="16"/>
              </w:rPr>
            </w:pPr>
            <w:r>
              <w:rPr>
                <w:sz w:val="16"/>
              </w:rPr>
              <w:t>revised</w:t>
            </w:r>
          </w:p>
        </w:tc>
      </w:tr>
      <w:tr w:rsidR="00FB27F7" w14:paraId="58B12A78" w14:textId="77777777" w:rsidTr="002634E1">
        <w:tc>
          <w:tcPr>
            <w:tcW w:w="0" w:type="auto"/>
            <w:shd w:val="clear" w:color="auto" w:fill="auto"/>
          </w:tcPr>
          <w:p w14:paraId="78D57CF8" w14:textId="77777777" w:rsidR="00FB27F7" w:rsidRDefault="00FB27F7" w:rsidP="002634E1">
            <w:pPr>
              <w:pStyle w:val="TAL"/>
              <w:rPr>
                <w:sz w:val="16"/>
              </w:rPr>
            </w:pPr>
            <w:r>
              <w:rPr>
                <w:sz w:val="16"/>
              </w:rPr>
              <w:t>S5-234090</w:t>
            </w:r>
          </w:p>
        </w:tc>
        <w:tc>
          <w:tcPr>
            <w:tcW w:w="0" w:type="auto"/>
            <w:shd w:val="clear" w:color="auto" w:fill="auto"/>
          </w:tcPr>
          <w:p w14:paraId="312825D0" w14:textId="77777777" w:rsidR="00FB27F7" w:rsidRDefault="00FB27F7" w:rsidP="002634E1">
            <w:pPr>
              <w:pStyle w:val="TAL"/>
              <w:rPr>
                <w:sz w:val="16"/>
              </w:rPr>
            </w:pPr>
            <w:r>
              <w:rPr>
                <w:sz w:val="16"/>
              </w:rPr>
              <w:t>25/05/2023 09:10:46</w:t>
            </w:r>
          </w:p>
        </w:tc>
        <w:tc>
          <w:tcPr>
            <w:tcW w:w="0" w:type="auto"/>
            <w:shd w:val="clear" w:color="auto" w:fill="auto"/>
          </w:tcPr>
          <w:p w14:paraId="6C3F6FCE" w14:textId="77777777" w:rsidR="00FB27F7" w:rsidRDefault="00FB27F7" w:rsidP="002634E1">
            <w:pPr>
              <w:pStyle w:val="TAL"/>
              <w:rPr>
                <w:sz w:val="16"/>
              </w:rPr>
            </w:pPr>
            <w:r>
              <w:rPr>
                <w:sz w:val="16"/>
              </w:rPr>
              <w:t>available</w:t>
            </w:r>
          </w:p>
        </w:tc>
      </w:tr>
      <w:tr w:rsidR="00FB27F7" w14:paraId="7383D6FF" w14:textId="77777777" w:rsidTr="002634E1">
        <w:tc>
          <w:tcPr>
            <w:tcW w:w="0" w:type="auto"/>
            <w:shd w:val="clear" w:color="auto" w:fill="auto"/>
          </w:tcPr>
          <w:p w14:paraId="1FB72885" w14:textId="77777777" w:rsidR="00FB27F7" w:rsidRDefault="00FB27F7" w:rsidP="002634E1">
            <w:pPr>
              <w:pStyle w:val="TAL"/>
              <w:rPr>
                <w:sz w:val="16"/>
              </w:rPr>
            </w:pPr>
            <w:r>
              <w:rPr>
                <w:sz w:val="16"/>
              </w:rPr>
              <w:t>S5-234090</w:t>
            </w:r>
          </w:p>
        </w:tc>
        <w:tc>
          <w:tcPr>
            <w:tcW w:w="0" w:type="auto"/>
            <w:shd w:val="clear" w:color="auto" w:fill="auto"/>
          </w:tcPr>
          <w:p w14:paraId="509A3182" w14:textId="77777777" w:rsidR="00FB27F7" w:rsidRDefault="00FB27F7" w:rsidP="002634E1">
            <w:pPr>
              <w:pStyle w:val="TAL"/>
              <w:rPr>
                <w:sz w:val="16"/>
              </w:rPr>
            </w:pPr>
            <w:r>
              <w:rPr>
                <w:sz w:val="16"/>
              </w:rPr>
              <w:t>25/05/2023 09:12:03</w:t>
            </w:r>
          </w:p>
        </w:tc>
        <w:tc>
          <w:tcPr>
            <w:tcW w:w="0" w:type="auto"/>
            <w:shd w:val="clear" w:color="auto" w:fill="auto"/>
          </w:tcPr>
          <w:p w14:paraId="466A3519" w14:textId="77777777" w:rsidR="00FB27F7" w:rsidRDefault="00FB27F7" w:rsidP="002634E1">
            <w:pPr>
              <w:pStyle w:val="TAL"/>
              <w:rPr>
                <w:sz w:val="16"/>
              </w:rPr>
            </w:pPr>
            <w:r>
              <w:rPr>
                <w:sz w:val="16"/>
              </w:rPr>
              <w:t>revised</w:t>
            </w:r>
          </w:p>
        </w:tc>
      </w:tr>
      <w:tr w:rsidR="00FB27F7" w14:paraId="3AECC6DF" w14:textId="77777777" w:rsidTr="002634E1">
        <w:tc>
          <w:tcPr>
            <w:tcW w:w="0" w:type="auto"/>
            <w:shd w:val="clear" w:color="auto" w:fill="auto"/>
          </w:tcPr>
          <w:p w14:paraId="23DBE974" w14:textId="77777777" w:rsidR="00FB27F7" w:rsidRDefault="00FB27F7" w:rsidP="002634E1">
            <w:pPr>
              <w:pStyle w:val="TAL"/>
              <w:rPr>
                <w:sz w:val="16"/>
              </w:rPr>
            </w:pPr>
            <w:r>
              <w:rPr>
                <w:sz w:val="16"/>
              </w:rPr>
              <w:t>S5-234091</w:t>
            </w:r>
          </w:p>
        </w:tc>
        <w:tc>
          <w:tcPr>
            <w:tcW w:w="0" w:type="auto"/>
            <w:shd w:val="clear" w:color="auto" w:fill="auto"/>
          </w:tcPr>
          <w:p w14:paraId="4697C182" w14:textId="77777777" w:rsidR="00FB27F7" w:rsidRDefault="00FB27F7" w:rsidP="002634E1">
            <w:pPr>
              <w:pStyle w:val="TAL"/>
              <w:rPr>
                <w:sz w:val="16"/>
              </w:rPr>
            </w:pPr>
            <w:r>
              <w:rPr>
                <w:sz w:val="16"/>
              </w:rPr>
              <w:t>23/05/2023 10:11:17</w:t>
            </w:r>
          </w:p>
        </w:tc>
        <w:tc>
          <w:tcPr>
            <w:tcW w:w="0" w:type="auto"/>
            <w:shd w:val="clear" w:color="auto" w:fill="auto"/>
          </w:tcPr>
          <w:p w14:paraId="46E7852C" w14:textId="77777777" w:rsidR="00FB27F7" w:rsidRDefault="00FB27F7" w:rsidP="002634E1">
            <w:pPr>
              <w:pStyle w:val="TAL"/>
              <w:rPr>
                <w:sz w:val="16"/>
              </w:rPr>
            </w:pPr>
            <w:r>
              <w:rPr>
                <w:sz w:val="16"/>
              </w:rPr>
              <w:t>approved</w:t>
            </w:r>
          </w:p>
        </w:tc>
      </w:tr>
      <w:tr w:rsidR="00FB27F7" w14:paraId="6FCFAFE2" w14:textId="77777777" w:rsidTr="002634E1">
        <w:tc>
          <w:tcPr>
            <w:tcW w:w="0" w:type="auto"/>
            <w:shd w:val="clear" w:color="auto" w:fill="auto"/>
          </w:tcPr>
          <w:p w14:paraId="28962358" w14:textId="77777777" w:rsidR="00FB27F7" w:rsidRDefault="00FB27F7" w:rsidP="002634E1">
            <w:pPr>
              <w:pStyle w:val="TAL"/>
              <w:rPr>
                <w:sz w:val="16"/>
              </w:rPr>
            </w:pPr>
            <w:r>
              <w:rPr>
                <w:sz w:val="16"/>
              </w:rPr>
              <w:t>S5-234092</w:t>
            </w:r>
          </w:p>
        </w:tc>
        <w:tc>
          <w:tcPr>
            <w:tcW w:w="0" w:type="auto"/>
            <w:shd w:val="clear" w:color="auto" w:fill="auto"/>
          </w:tcPr>
          <w:p w14:paraId="22D6A1A4" w14:textId="77777777" w:rsidR="00FB27F7" w:rsidRDefault="00FB27F7" w:rsidP="002634E1">
            <w:pPr>
              <w:pStyle w:val="TAL"/>
              <w:rPr>
                <w:sz w:val="16"/>
              </w:rPr>
            </w:pPr>
            <w:r>
              <w:rPr>
                <w:sz w:val="16"/>
              </w:rPr>
              <w:t>24/05/2023 09:25:07</w:t>
            </w:r>
          </w:p>
        </w:tc>
        <w:tc>
          <w:tcPr>
            <w:tcW w:w="0" w:type="auto"/>
            <w:shd w:val="clear" w:color="auto" w:fill="auto"/>
          </w:tcPr>
          <w:p w14:paraId="1F03CCAC" w14:textId="77777777" w:rsidR="00FB27F7" w:rsidRDefault="00FB27F7" w:rsidP="002634E1">
            <w:pPr>
              <w:pStyle w:val="TAL"/>
              <w:rPr>
                <w:sz w:val="16"/>
              </w:rPr>
            </w:pPr>
            <w:r>
              <w:rPr>
                <w:sz w:val="16"/>
              </w:rPr>
              <w:t>available</w:t>
            </w:r>
          </w:p>
        </w:tc>
      </w:tr>
      <w:tr w:rsidR="00FB27F7" w14:paraId="2D46CC35" w14:textId="77777777" w:rsidTr="002634E1">
        <w:tc>
          <w:tcPr>
            <w:tcW w:w="0" w:type="auto"/>
            <w:shd w:val="clear" w:color="auto" w:fill="auto"/>
          </w:tcPr>
          <w:p w14:paraId="0D9B634C" w14:textId="77777777" w:rsidR="00FB27F7" w:rsidRDefault="00FB27F7" w:rsidP="002634E1">
            <w:pPr>
              <w:pStyle w:val="TAL"/>
              <w:rPr>
                <w:sz w:val="16"/>
              </w:rPr>
            </w:pPr>
            <w:r>
              <w:rPr>
                <w:sz w:val="16"/>
              </w:rPr>
              <w:t>S5-234092</w:t>
            </w:r>
          </w:p>
        </w:tc>
        <w:tc>
          <w:tcPr>
            <w:tcW w:w="0" w:type="auto"/>
            <w:shd w:val="clear" w:color="auto" w:fill="auto"/>
          </w:tcPr>
          <w:p w14:paraId="1D3D0732" w14:textId="77777777" w:rsidR="00FB27F7" w:rsidRDefault="00FB27F7" w:rsidP="002634E1">
            <w:pPr>
              <w:pStyle w:val="TAL"/>
              <w:rPr>
                <w:sz w:val="16"/>
              </w:rPr>
            </w:pPr>
            <w:r>
              <w:rPr>
                <w:sz w:val="16"/>
              </w:rPr>
              <w:t>24/05/2023 09:25:28</w:t>
            </w:r>
          </w:p>
        </w:tc>
        <w:tc>
          <w:tcPr>
            <w:tcW w:w="0" w:type="auto"/>
            <w:shd w:val="clear" w:color="auto" w:fill="auto"/>
          </w:tcPr>
          <w:p w14:paraId="4949BF90" w14:textId="77777777" w:rsidR="00FB27F7" w:rsidRDefault="00FB27F7" w:rsidP="002634E1">
            <w:pPr>
              <w:pStyle w:val="TAL"/>
              <w:rPr>
                <w:sz w:val="16"/>
              </w:rPr>
            </w:pPr>
            <w:r>
              <w:rPr>
                <w:sz w:val="16"/>
              </w:rPr>
              <w:t>revised</w:t>
            </w:r>
          </w:p>
        </w:tc>
      </w:tr>
      <w:tr w:rsidR="00FB27F7" w14:paraId="40343A2F" w14:textId="77777777" w:rsidTr="002634E1">
        <w:tc>
          <w:tcPr>
            <w:tcW w:w="0" w:type="auto"/>
            <w:shd w:val="clear" w:color="auto" w:fill="auto"/>
          </w:tcPr>
          <w:p w14:paraId="1014DF61" w14:textId="77777777" w:rsidR="00FB27F7" w:rsidRDefault="00FB27F7" w:rsidP="002634E1">
            <w:pPr>
              <w:pStyle w:val="TAL"/>
              <w:rPr>
                <w:sz w:val="16"/>
              </w:rPr>
            </w:pPr>
            <w:r>
              <w:rPr>
                <w:sz w:val="16"/>
              </w:rPr>
              <w:t>S5-234093</w:t>
            </w:r>
          </w:p>
        </w:tc>
        <w:tc>
          <w:tcPr>
            <w:tcW w:w="0" w:type="auto"/>
            <w:shd w:val="clear" w:color="auto" w:fill="auto"/>
          </w:tcPr>
          <w:p w14:paraId="0BCA42B7" w14:textId="77777777" w:rsidR="00FB27F7" w:rsidRDefault="00FB27F7" w:rsidP="002634E1">
            <w:pPr>
              <w:pStyle w:val="TAL"/>
              <w:rPr>
                <w:sz w:val="16"/>
              </w:rPr>
            </w:pPr>
            <w:r>
              <w:rPr>
                <w:sz w:val="16"/>
              </w:rPr>
              <w:t>24/05/2023 09:26:16</w:t>
            </w:r>
          </w:p>
        </w:tc>
        <w:tc>
          <w:tcPr>
            <w:tcW w:w="0" w:type="auto"/>
            <w:shd w:val="clear" w:color="auto" w:fill="auto"/>
          </w:tcPr>
          <w:p w14:paraId="696E1BFA" w14:textId="77777777" w:rsidR="00FB27F7" w:rsidRDefault="00FB27F7" w:rsidP="002634E1">
            <w:pPr>
              <w:pStyle w:val="TAL"/>
              <w:rPr>
                <w:sz w:val="16"/>
              </w:rPr>
            </w:pPr>
            <w:r>
              <w:rPr>
                <w:sz w:val="16"/>
              </w:rPr>
              <w:t>revised</w:t>
            </w:r>
          </w:p>
        </w:tc>
      </w:tr>
      <w:tr w:rsidR="00FB27F7" w14:paraId="4FA8F74B" w14:textId="77777777" w:rsidTr="002634E1">
        <w:tc>
          <w:tcPr>
            <w:tcW w:w="0" w:type="auto"/>
            <w:shd w:val="clear" w:color="auto" w:fill="auto"/>
          </w:tcPr>
          <w:p w14:paraId="2EA8FA49" w14:textId="77777777" w:rsidR="00FB27F7" w:rsidRDefault="00FB27F7" w:rsidP="002634E1">
            <w:pPr>
              <w:pStyle w:val="TAL"/>
              <w:rPr>
                <w:sz w:val="16"/>
              </w:rPr>
            </w:pPr>
            <w:r>
              <w:rPr>
                <w:sz w:val="16"/>
              </w:rPr>
              <w:t>S5-234094</w:t>
            </w:r>
          </w:p>
        </w:tc>
        <w:tc>
          <w:tcPr>
            <w:tcW w:w="0" w:type="auto"/>
            <w:shd w:val="clear" w:color="auto" w:fill="auto"/>
          </w:tcPr>
          <w:p w14:paraId="23969ADD" w14:textId="77777777" w:rsidR="00FB27F7" w:rsidRDefault="00FB27F7" w:rsidP="002634E1">
            <w:pPr>
              <w:pStyle w:val="TAL"/>
              <w:rPr>
                <w:sz w:val="16"/>
              </w:rPr>
            </w:pPr>
            <w:r>
              <w:rPr>
                <w:sz w:val="16"/>
              </w:rPr>
              <w:t>24/05/2023 09:26:42</w:t>
            </w:r>
          </w:p>
        </w:tc>
        <w:tc>
          <w:tcPr>
            <w:tcW w:w="0" w:type="auto"/>
            <w:shd w:val="clear" w:color="auto" w:fill="auto"/>
          </w:tcPr>
          <w:p w14:paraId="63BFC9AE" w14:textId="77777777" w:rsidR="00FB27F7" w:rsidRDefault="00FB27F7" w:rsidP="002634E1">
            <w:pPr>
              <w:pStyle w:val="TAL"/>
              <w:rPr>
                <w:sz w:val="16"/>
              </w:rPr>
            </w:pPr>
            <w:r>
              <w:rPr>
                <w:sz w:val="16"/>
              </w:rPr>
              <w:t>revised</w:t>
            </w:r>
          </w:p>
        </w:tc>
      </w:tr>
      <w:tr w:rsidR="00FB27F7" w14:paraId="72C00A23" w14:textId="77777777" w:rsidTr="002634E1">
        <w:tc>
          <w:tcPr>
            <w:tcW w:w="0" w:type="auto"/>
            <w:shd w:val="clear" w:color="auto" w:fill="auto"/>
          </w:tcPr>
          <w:p w14:paraId="2023E558" w14:textId="77777777" w:rsidR="00FB27F7" w:rsidRDefault="00FB27F7" w:rsidP="002634E1">
            <w:pPr>
              <w:pStyle w:val="TAL"/>
              <w:rPr>
                <w:sz w:val="16"/>
              </w:rPr>
            </w:pPr>
            <w:r>
              <w:rPr>
                <w:sz w:val="16"/>
              </w:rPr>
              <w:t>S5-234095</w:t>
            </w:r>
          </w:p>
        </w:tc>
        <w:tc>
          <w:tcPr>
            <w:tcW w:w="0" w:type="auto"/>
            <w:shd w:val="clear" w:color="auto" w:fill="auto"/>
          </w:tcPr>
          <w:p w14:paraId="1C22266E" w14:textId="77777777" w:rsidR="00FB27F7" w:rsidRDefault="00FB27F7" w:rsidP="002634E1">
            <w:pPr>
              <w:pStyle w:val="TAL"/>
              <w:rPr>
                <w:sz w:val="16"/>
              </w:rPr>
            </w:pPr>
            <w:r>
              <w:rPr>
                <w:sz w:val="16"/>
              </w:rPr>
              <w:t>24/05/2023 09:28:05</w:t>
            </w:r>
          </w:p>
        </w:tc>
        <w:tc>
          <w:tcPr>
            <w:tcW w:w="0" w:type="auto"/>
            <w:shd w:val="clear" w:color="auto" w:fill="auto"/>
          </w:tcPr>
          <w:p w14:paraId="65290C0C" w14:textId="77777777" w:rsidR="00FB27F7" w:rsidRDefault="00FB27F7" w:rsidP="002634E1">
            <w:pPr>
              <w:pStyle w:val="TAL"/>
              <w:rPr>
                <w:sz w:val="16"/>
              </w:rPr>
            </w:pPr>
            <w:r>
              <w:rPr>
                <w:sz w:val="16"/>
              </w:rPr>
              <w:t>revised</w:t>
            </w:r>
          </w:p>
        </w:tc>
      </w:tr>
      <w:tr w:rsidR="00FB27F7" w14:paraId="7671CC98" w14:textId="77777777" w:rsidTr="002634E1">
        <w:tc>
          <w:tcPr>
            <w:tcW w:w="0" w:type="auto"/>
            <w:shd w:val="clear" w:color="auto" w:fill="auto"/>
          </w:tcPr>
          <w:p w14:paraId="4C51E27D" w14:textId="77777777" w:rsidR="00FB27F7" w:rsidRDefault="00FB27F7" w:rsidP="002634E1">
            <w:pPr>
              <w:pStyle w:val="TAL"/>
              <w:rPr>
                <w:sz w:val="16"/>
              </w:rPr>
            </w:pPr>
            <w:r>
              <w:rPr>
                <w:sz w:val="16"/>
              </w:rPr>
              <w:t>S5-234096</w:t>
            </w:r>
          </w:p>
        </w:tc>
        <w:tc>
          <w:tcPr>
            <w:tcW w:w="0" w:type="auto"/>
            <w:shd w:val="clear" w:color="auto" w:fill="auto"/>
          </w:tcPr>
          <w:p w14:paraId="7C6AC653" w14:textId="77777777" w:rsidR="00FB27F7" w:rsidRDefault="00FB27F7" w:rsidP="002634E1">
            <w:pPr>
              <w:pStyle w:val="TAL"/>
              <w:rPr>
                <w:sz w:val="16"/>
              </w:rPr>
            </w:pPr>
            <w:r>
              <w:rPr>
                <w:sz w:val="16"/>
              </w:rPr>
              <w:t>24/05/2023 09:28:26</w:t>
            </w:r>
          </w:p>
        </w:tc>
        <w:tc>
          <w:tcPr>
            <w:tcW w:w="0" w:type="auto"/>
            <w:shd w:val="clear" w:color="auto" w:fill="auto"/>
          </w:tcPr>
          <w:p w14:paraId="27475417" w14:textId="77777777" w:rsidR="00FB27F7" w:rsidRDefault="00FB27F7" w:rsidP="002634E1">
            <w:pPr>
              <w:pStyle w:val="TAL"/>
              <w:rPr>
                <w:sz w:val="16"/>
              </w:rPr>
            </w:pPr>
            <w:r>
              <w:rPr>
                <w:sz w:val="16"/>
              </w:rPr>
              <w:t>revised</w:t>
            </w:r>
          </w:p>
        </w:tc>
      </w:tr>
      <w:tr w:rsidR="00FB27F7" w14:paraId="0BA7D7BE" w14:textId="77777777" w:rsidTr="002634E1">
        <w:tc>
          <w:tcPr>
            <w:tcW w:w="0" w:type="auto"/>
            <w:shd w:val="clear" w:color="auto" w:fill="auto"/>
          </w:tcPr>
          <w:p w14:paraId="06C2E60C" w14:textId="77777777" w:rsidR="00FB27F7" w:rsidRDefault="00FB27F7" w:rsidP="002634E1">
            <w:pPr>
              <w:pStyle w:val="TAL"/>
              <w:rPr>
                <w:sz w:val="16"/>
              </w:rPr>
            </w:pPr>
            <w:r>
              <w:rPr>
                <w:sz w:val="16"/>
              </w:rPr>
              <w:t>S5-234097</w:t>
            </w:r>
          </w:p>
        </w:tc>
        <w:tc>
          <w:tcPr>
            <w:tcW w:w="0" w:type="auto"/>
            <w:shd w:val="clear" w:color="auto" w:fill="auto"/>
          </w:tcPr>
          <w:p w14:paraId="7E001387" w14:textId="77777777" w:rsidR="00FB27F7" w:rsidRDefault="00FB27F7" w:rsidP="002634E1">
            <w:pPr>
              <w:pStyle w:val="TAL"/>
              <w:rPr>
                <w:sz w:val="16"/>
              </w:rPr>
            </w:pPr>
            <w:r>
              <w:rPr>
                <w:sz w:val="16"/>
              </w:rPr>
              <w:t>24/05/2023 09:29:24</w:t>
            </w:r>
          </w:p>
        </w:tc>
        <w:tc>
          <w:tcPr>
            <w:tcW w:w="0" w:type="auto"/>
            <w:shd w:val="clear" w:color="auto" w:fill="auto"/>
          </w:tcPr>
          <w:p w14:paraId="63FA1295" w14:textId="77777777" w:rsidR="00FB27F7" w:rsidRDefault="00FB27F7" w:rsidP="002634E1">
            <w:pPr>
              <w:pStyle w:val="TAL"/>
              <w:rPr>
                <w:sz w:val="16"/>
              </w:rPr>
            </w:pPr>
            <w:r>
              <w:rPr>
                <w:sz w:val="16"/>
              </w:rPr>
              <w:t>revised</w:t>
            </w:r>
          </w:p>
        </w:tc>
      </w:tr>
      <w:tr w:rsidR="00FB27F7" w14:paraId="54AAFC9F" w14:textId="77777777" w:rsidTr="002634E1">
        <w:tc>
          <w:tcPr>
            <w:tcW w:w="0" w:type="auto"/>
            <w:shd w:val="clear" w:color="auto" w:fill="auto"/>
          </w:tcPr>
          <w:p w14:paraId="410C3FEF" w14:textId="77777777" w:rsidR="00FB27F7" w:rsidRDefault="00FB27F7" w:rsidP="002634E1">
            <w:pPr>
              <w:pStyle w:val="TAL"/>
              <w:rPr>
                <w:sz w:val="16"/>
              </w:rPr>
            </w:pPr>
            <w:r>
              <w:rPr>
                <w:sz w:val="16"/>
              </w:rPr>
              <w:t>S5-234098</w:t>
            </w:r>
          </w:p>
        </w:tc>
        <w:tc>
          <w:tcPr>
            <w:tcW w:w="0" w:type="auto"/>
            <w:shd w:val="clear" w:color="auto" w:fill="auto"/>
          </w:tcPr>
          <w:p w14:paraId="0DFD783D" w14:textId="77777777" w:rsidR="00FB27F7" w:rsidRDefault="00FB27F7" w:rsidP="002634E1">
            <w:pPr>
              <w:pStyle w:val="TAL"/>
              <w:rPr>
                <w:sz w:val="16"/>
              </w:rPr>
            </w:pPr>
            <w:r>
              <w:rPr>
                <w:sz w:val="16"/>
              </w:rPr>
              <w:t>25/05/2023 15:52:23</w:t>
            </w:r>
          </w:p>
        </w:tc>
        <w:tc>
          <w:tcPr>
            <w:tcW w:w="0" w:type="auto"/>
            <w:shd w:val="clear" w:color="auto" w:fill="auto"/>
          </w:tcPr>
          <w:p w14:paraId="4FFA696B" w14:textId="77777777" w:rsidR="00FB27F7" w:rsidRDefault="00FB27F7" w:rsidP="002634E1">
            <w:pPr>
              <w:pStyle w:val="TAL"/>
              <w:rPr>
                <w:sz w:val="16"/>
              </w:rPr>
            </w:pPr>
            <w:r>
              <w:rPr>
                <w:sz w:val="16"/>
              </w:rPr>
              <w:t>not pursued</w:t>
            </w:r>
          </w:p>
        </w:tc>
      </w:tr>
      <w:tr w:rsidR="00FB27F7" w14:paraId="1CD351AD" w14:textId="77777777" w:rsidTr="002634E1">
        <w:tc>
          <w:tcPr>
            <w:tcW w:w="0" w:type="auto"/>
            <w:shd w:val="clear" w:color="auto" w:fill="auto"/>
          </w:tcPr>
          <w:p w14:paraId="3EAA35EE" w14:textId="77777777" w:rsidR="00FB27F7" w:rsidRDefault="00FB27F7" w:rsidP="002634E1">
            <w:pPr>
              <w:pStyle w:val="TAL"/>
              <w:rPr>
                <w:sz w:val="16"/>
              </w:rPr>
            </w:pPr>
            <w:r>
              <w:rPr>
                <w:sz w:val="16"/>
              </w:rPr>
              <w:t>S5-234099</w:t>
            </w:r>
          </w:p>
        </w:tc>
        <w:tc>
          <w:tcPr>
            <w:tcW w:w="0" w:type="auto"/>
            <w:shd w:val="clear" w:color="auto" w:fill="auto"/>
          </w:tcPr>
          <w:p w14:paraId="22E3C0F5" w14:textId="77777777" w:rsidR="00FB27F7" w:rsidRDefault="00FB27F7" w:rsidP="002634E1">
            <w:pPr>
              <w:pStyle w:val="TAL"/>
              <w:rPr>
                <w:sz w:val="16"/>
              </w:rPr>
            </w:pPr>
            <w:r>
              <w:rPr>
                <w:sz w:val="16"/>
              </w:rPr>
              <w:t>25/05/2023 15:52:46</w:t>
            </w:r>
          </w:p>
        </w:tc>
        <w:tc>
          <w:tcPr>
            <w:tcW w:w="0" w:type="auto"/>
            <w:shd w:val="clear" w:color="auto" w:fill="auto"/>
          </w:tcPr>
          <w:p w14:paraId="166E3426" w14:textId="77777777" w:rsidR="00FB27F7" w:rsidRDefault="00FB27F7" w:rsidP="002634E1">
            <w:pPr>
              <w:pStyle w:val="TAL"/>
              <w:rPr>
                <w:sz w:val="16"/>
              </w:rPr>
            </w:pPr>
            <w:r>
              <w:rPr>
                <w:sz w:val="16"/>
              </w:rPr>
              <w:t>revised</w:t>
            </w:r>
          </w:p>
        </w:tc>
      </w:tr>
      <w:tr w:rsidR="00FB27F7" w14:paraId="1EB033AE" w14:textId="77777777" w:rsidTr="002634E1">
        <w:tc>
          <w:tcPr>
            <w:tcW w:w="0" w:type="auto"/>
            <w:shd w:val="clear" w:color="auto" w:fill="auto"/>
          </w:tcPr>
          <w:p w14:paraId="71F11257" w14:textId="77777777" w:rsidR="00FB27F7" w:rsidRDefault="00FB27F7" w:rsidP="002634E1">
            <w:pPr>
              <w:pStyle w:val="TAL"/>
              <w:rPr>
                <w:sz w:val="16"/>
              </w:rPr>
            </w:pPr>
            <w:r>
              <w:rPr>
                <w:sz w:val="16"/>
              </w:rPr>
              <w:t>S5-234100</w:t>
            </w:r>
          </w:p>
        </w:tc>
        <w:tc>
          <w:tcPr>
            <w:tcW w:w="0" w:type="auto"/>
            <w:shd w:val="clear" w:color="auto" w:fill="auto"/>
          </w:tcPr>
          <w:p w14:paraId="48599229" w14:textId="77777777" w:rsidR="00FB27F7" w:rsidRDefault="00FB27F7" w:rsidP="002634E1">
            <w:pPr>
              <w:pStyle w:val="TAL"/>
              <w:rPr>
                <w:sz w:val="16"/>
              </w:rPr>
            </w:pPr>
            <w:r>
              <w:rPr>
                <w:sz w:val="16"/>
              </w:rPr>
              <w:t>25/05/2023 10:27:12</w:t>
            </w:r>
          </w:p>
        </w:tc>
        <w:tc>
          <w:tcPr>
            <w:tcW w:w="0" w:type="auto"/>
            <w:shd w:val="clear" w:color="auto" w:fill="auto"/>
          </w:tcPr>
          <w:p w14:paraId="2F4900CB" w14:textId="77777777" w:rsidR="00FB27F7" w:rsidRDefault="00FB27F7" w:rsidP="002634E1">
            <w:pPr>
              <w:pStyle w:val="TAL"/>
              <w:rPr>
                <w:sz w:val="16"/>
              </w:rPr>
            </w:pPr>
            <w:r>
              <w:rPr>
                <w:sz w:val="16"/>
              </w:rPr>
              <w:t>not pursued</w:t>
            </w:r>
          </w:p>
        </w:tc>
      </w:tr>
      <w:tr w:rsidR="00FB27F7" w14:paraId="77D3670A" w14:textId="77777777" w:rsidTr="002634E1">
        <w:tc>
          <w:tcPr>
            <w:tcW w:w="0" w:type="auto"/>
            <w:shd w:val="clear" w:color="auto" w:fill="auto"/>
          </w:tcPr>
          <w:p w14:paraId="68BB5C12" w14:textId="77777777" w:rsidR="00FB27F7" w:rsidRDefault="00FB27F7" w:rsidP="002634E1">
            <w:pPr>
              <w:pStyle w:val="TAL"/>
              <w:rPr>
                <w:sz w:val="16"/>
              </w:rPr>
            </w:pPr>
            <w:r>
              <w:rPr>
                <w:sz w:val="16"/>
              </w:rPr>
              <w:t>S5-234101</w:t>
            </w:r>
          </w:p>
        </w:tc>
        <w:tc>
          <w:tcPr>
            <w:tcW w:w="0" w:type="auto"/>
            <w:shd w:val="clear" w:color="auto" w:fill="auto"/>
          </w:tcPr>
          <w:p w14:paraId="76C811C7" w14:textId="77777777" w:rsidR="00FB27F7" w:rsidRDefault="00FB27F7" w:rsidP="002634E1">
            <w:pPr>
              <w:pStyle w:val="TAL"/>
              <w:rPr>
                <w:sz w:val="16"/>
              </w:rPr>
            </w:pPr>
            <w:r>
              <w:rPr>
                <w:sz w:val="16"/>
              </w:rPr>
              <w:t>25/05/2023 10:28:16</w:t>
            </w:r>
          </w:p>
        </w:tc>
        <w:tc>
          <w:tcPr>
            <w:tcW w:w="0" w:type="auto"/>
            <w:shd w:val="clear" w:color="auto" w:fill="auto"/>
          </w:tcPr>
          <w:p w14:paraId="745EE711" w14:textId="77777777" w:rsidR="00FB27F7" w:rsidRDefault="00FB27F7" w:rsidP="002634E1">
            <w:pPr>
              <w:pStyle w:val="TAL"/>
              <w:rPr>
                <w:sz w:val="16"/>
              </w:rPr>
            </w:pPr>
            <w:r>
              <w:rPr>
                <w:sz w:val="16"/>
              </w:rPr>
              <w:t>revised</w:t>
            </w:r>
          </w:p>
        </w:tc>
      </w:tr>
      <w:tr w:rsidR="00FB27F7" w14:paraId="0A3C1F8C" w14:textId="77777777" w:rsidTr="002634E1">
        <w:tc>
          <w:tcPr>
            <w:tcW w:w="0" w:type="auto"/>
            <w:shd w:val="clear" w:color="auto" w:fill="auto"/>
          </w:tcPr>
          <w:p w14:paraId="0424F22F" w14:textId="77777777" w:rsidR="00FB27F7" w:rsidRDefault="00FB27F7" w:rsidP="002634E1">
            <w:pPr>
              <w:pStyle w:val="TAL"/>
              <w:rPr>
                <w:sz w:val="16"/>
              </w:rPr>
            </w:pPr>
            <w:r>
              <w:rPr>
                <w:sz w:val="16"/>
              </w:rPr>
              <w:t>S5-234102</w:t>
            </w:r>
          </w:p>
        </w:tc>
        <w:tc>
          <w:tcPr>
            <w:tcW w:w="0" w:type="auto"/>
            <w:shd w:val="clear" w:color="auto" w:fill="auto"/>
          </w:tcPr>
          <w:p w14:paraId="186B98D1" w14:textId="77777777" w:rsidR="00FB27F7" w:rsidRDefault="00FB27F7" w:rsidP="002634E1">
            <w:pPr>
              <w:pStyle w:val="TAL"/>
              <w:rPr>
                <w:sz w:val="16"/>
              </w:rPr>
            </w:pPr>
            <w:r>
              <w:rPr>
                <w:sz w:val="16"/>
              </w:rPr>
              <w:t>25/05/2023 10:31:34</w:t>
            </w:r>
          </w:p>
        </w:tc>
        <w:tc>
          <w:tcPr>
            <w:tcW w:w="0" w:type="auto"/>
            <w:shd w:val="clear" w:color="auto" w:fill="auto"/>
          </w:tcPr>
          <w:p w14:paraId="72D2560D" w14:textId="77777777" w:rsidR="00FB27F7" w:rsidRDefault="00FB27F7" w:rsidP="002634E1">
            <w:pPr>
              <w:pStyle w:val="TAL"/>
              <w:rPr>
                <w:sz w:val="16"/>
              </w:rPr>
            </w:pPr>
            <w:r>
              <w:rPr>
                <w:sz w:val="16"/>
              </w:rPr>
              <w:t>agreed</w:t>
            </w:r>
          </w:p>
        </w:tc>
      </w:tr>
      <w:tr w:rsidR="00FB27F7" w14:paraId="00D0BDCA" w14:textId="77777777" w:rsidTr="002634E1">
        <w:tc>
          <w:tcPr>
            <w:tcW w:w="0" w:type="auto"/>
            <w:shd w:val="clear" w:color="auto" w:fill="auto"/>
          </w:tcPr>
          <w:p w14:paraId="3F92E3D9" w14:textId="77777777" w:rsidR="00FB27F7" w:rsidRDefault="00FB27F7" w:rsidP="002634E1">
            <w:pPr>
              <w:pStyle w:val="TAL"/>
              <w:rPr>
                <w:sz w:val="16"/>
              </w:rPr>
            </w:pPr>
            <w:r>
              <w:rPr>
                <w:sz w:val="16"/>
              </w:rPr>
              <w:t>S5-234103</w:t>
            </w:r>
          </w:p>
        </w:tc>
        <w:tc>
          <w:tcPr>
            <w:tcW w:w="0" w:type="auto"/>
            <w:shd w:val="clear" w:color="auto" w:fill="auto"/>
          </w:tcPr>
          <w:p w14:paraId="013BD932" w14:textId="77777777" w:rsidR="00FB27F7" w:rsidRDefault="00FB27F7" w:rsidP="002634E1">
            <w:pPr>
              <w:pStyle w:val="TAL"/>
              <w:rPr>
                <w:sz w:val="16"/>
              </w:rPr>
            </w:pPr>
            <w:r>
              <w:rPr>
                <w:sz w:val="16"/>
              </w:rPr>
              <w:t>25/05/2023 16:48:02</w:t>
            </w:r>
          </w:p>
        </w:tc>
        <w:tc>
          <w:tcPr>
            <w:tcW w:w="0" w:type="auto"/>
            <w:shd w:val="clear" w:color="auto" w:fill="auto"/>
          </w:tcPr>
          <w:p w14:paraId="70081313" w14:textId="77777777" w:rsidR="00FB27F7" w:rsidRDefault="00FB27F7" w:rsidP="002634E1">
            <w:pPr>
              <w:pStyle w:val="TAL"/>
              <w:rPr>
                <w:sz w:val="16"/>
              </w:rPr>
            </w:pPr>
            <w:r>
              <w:rPr>
                <w:sz w:val="16"/>
              </w:rPr>
              <w:t>revised</w:t>
            </w:r>
          </w:p>
        </w:tc>
      </w:tr>
      <w:tr w:rsidR="00FB27F7" w14:paraId="1111F8BF" w14:textId="77777777" w:rsidTr="002634E1">
        <w:tc>
          <w:tcPr>
            <w:tcW w:w="0" w:type="auto"/>
            <w:shd w:val="clear" w:color="auto" w:fill="auto"/>
          </w:tcPr>
          <w:p w14:paraId="630D8D07" w14:textId="77777777" w:rsidR="00FB27F7" w:rsidRDefault="00FB27F7" w:rsidP="002634E1">
            <w:pPr>
              <w:pStyle w:val="TAL"/>
              <w:rPr>
                <w:sz w:val="16"/>
              </w:rPr>
            </w:pPr>
            <w:r>
              <w:rPr>
                <w:sz w:val="16"/>
              </w:rPr>
              <w:t>S5-234104</w:t>
            </w:r>
          </w:p>
        </w:tc>
        <w:tc>
          <w:tcPr>
            <w:tcW w:w="0" w:type="auto"/>
            <w:shd w:val="clear" w:color="auto" w:fill="auto"/>
          </w:tcPr>
          <w:p w14:paraId="19E82A8D" w14:textId="77777777" w:rsidR="00FB27F7" w:rsidRDefault="00FB27F7" w:rsidP="002634E1">
            <w:pPr>
              <w:pStyle w:val="TAL"/>
              <w:rPr>
                <w:sz w:val="16"/>
              </w:rPr>
            </w:pPr>
            <w:r>
              <w:rPr>
                <w:sz w:val="16"/>
              </w:rPr>
              <w:t>25/05/2023 16:48:45</w:t>
            </w:r>
          </w:p>
        </w:tc>
        <w:tc>
          <w:tcPr>
            <w:tcW w:w="0" w:type="auto"/>
            <w:shd w:val="clear" w:color="auto" w:fill="auto"/>
          </w:tcPr>
          <w:p w14:paraId="7AB51C77" w14:textId="77777777" w:rsidR="00FB27F7" w:rsidRDefault="00FB27F7" w:rsidP="002634E1">
            <w:pPr>
              <w:pStyle w:val="TAL"/>
              <w:rPr>
                <w:sz w:val="16"/>
              </w:rPr>
            </w:pPr>
            <w:r>
              <w:rPr>
                <w:sz w:val="16"/>
              </w:rPr>
              <w:t>agreed</w:t>
            </w:r>
          </w:p>
        </w:tc>
      </w:tr>
      <w:tr w:rsidR="00FB27F7" w14:paraId="1E6B9C76" w14:textId="77777777" w:rsidTr="002634E1">
        <w:tc>
          <w:tcPr>
            <w:tcW w:w="0" w:type="auto"/>
            <w:shd w:val="clear" w:color="auto" w:fill="auto"/>
          </w:tcPr>
          <w:p w14:paraId="79806012" w14:textId="77777777" w:rsidR="00FB27F7" w:rsidRDefault="00FB27F7" w:rsidP="002634E1">
            <w:pPr>
              <w:pStyle w:val="TAL"/>
              <w:rPr>
                <w:sz w:val="16"/>
              </w:rPr>
            </w:pPr>
            <w:r>
              <w:rPr>
                <w:sz w:val="16"/>
              </w:rPr>
              <w:t>S5-234105</w:t>
            </w:r>
          </w:p>
        </w:tc>
        <w:tc>
          <w:tcPr>
            <w:tcW w:w="0" w:type="auto"/>
            <w:shd w:val="clear" w:color="auto" w:fill="auto"/>
          </w:tcPr>
          <w:p w14:paraId="4CF28494" w14:textId="77777777" w:rsidR="00FB27F7" w:rsidRDefault="00FB27F7" w:rsidP="002634E1">
            <w:pPr>
              <w:pStyle w:val="TAL"/>
              <w:rPr>
                <w:sz w:val="16"/>
              </w:rPr>
            </w:pPr>
            <w:r>
              <w:rPr>
                <w:sz w:val="16"/>
              </w:rPr>
              <w:t>25/05/2023 16:58:31</w:t>
            </w:r>
          </w:p>
        </w:tc>
        <w:tc>
          <w:tcPr>
            <w:tcW w:w="0" w:type="auto"/>
            <w:shd w:val="clear" w:color="auto" w:fill="auto"/>
          </w:tcPr>
          <w:p w14:paraId="0ED50D4B" w14:textId="77777777" w:rsidR="00FB27F7" w:rsidRDefault="00FB27F7" w:rsidP="002634E1">
            <w:pPr>
              <w:pStyle w:val="TAL"/>
              <w:rPr>
                <w:sz w:val="16"/>
              </w:rPr>
            </w:pPr>
            <w:r>
              <w:rPr>
                <w:sz w:val="16"/>
              </w:rPr>
              <w:t>revised</w:t>
            </w:r>
          </w:p>
        </w:tc>
      </w:tr>
      <w:tr w:rsidR="00FB27F7" w14:paraId="1DEE656C" w14:textId="77777777" w:rsidTr="002634E1">
        <w:tc>
          <w:tcPr>
            <w:tcW w:w="0" w:type="auto"/>
            <w:shd w:val="clear" w:color="auto" w:fill="auto"/>
          </w:tcPr>
          <w:p w14:paraId="215E26C6" w14:textId="77777777" w:rsidR="00FB27F7" w:rsidRDefault="00FB27F7" w:rsidP="002634E1">
            <w:pPr>
              <w:pStyle w:val="TAL"/>
              <w:rPr>
                <w:sz w:val="16"/>
              </w:rPr>
            </w:pPr>
            <w:r>
              <w:rPr>
                <w:sz w:val="16"/>
              </w:rPr>
              <w:t>S5-234106</w:t>
            </w:r>
          </w:p>
        </w:tc>
        <w:tc>
          <w:tcPr>
            <w:tcW w:w="0" w:type="auto"/>
            <w:shd w:val="clear" w:color="auto" w:fill="auto"/>
          </w:tcPr>
          <w:p w14:paraId="34022D7B" w14:textId="77777777" w:rsidR="00FB27F7" w:rsidRDefault="00FB27F7" w:rsidP="002634E1">
            <w:pPr>
              <w:pStyle w:val="TAL"/>
              <w:rPr>
                <w:sz w:val="16"/>
              </w:rPr>
            </w:pPr>
            <w:r>
              <w:rPr>
                <w:sz w:val="16"/>
              </w:rPr>
              <w:t>25/05/2023 15:08:04</w:t>
            </w:r>
          </w:p>
        </w:tc>
        <w:tc>
          <w:tcPr>
            <w:tcW w:w="0" w:type="auto"/>
            <w:shd w:val="clear" w:color="auto" w:fill="auto"/>
          </w:tcPr>
          <w:p w14:paraId="5297A053" w14:textId="77777777" w:rsidR="00FB27F7" w:rsidRDefault="00FB27F7" w:rsidP="002634E1">
            <w:pPr>
              <w:pStyle w:val="TAL"/>
              <w:rPr>
                <w:sz w:val="16"/>
              </w:rPr>
            </w:pPr>
            <w:r>
              <w:rPr>
                <w:sz w:val="16"/>
              </w:rPr>
              <w:t>agreed</w:t>
            </w:r>
          </w:p>
        </w:tc>
      </w:tr>
      <w:tr w:rsidR="00FB27F7" w14:paraId="770AB78E" w14:textId="77777777" w:rsidTr="002634E1">
        <w:tc>
          <w:tcPr>
            <w:tcW w:w="0" w:type="auto"/>
            <w:shd w:val="clear" w:color="auto" w:fill="auto"/>
          </w:tcPr>
          <w:p w14:paraId="5DB5AED5" w14:textId="77777777" w:rsidR="00FB27F7" w:rsidRDefault="00FB27F7" w:rsidP="002634E1">
            <w:pPr>
              <w:pStyle w:val="TAL"/>
              <w:rPr>
                <w:sz w:val="16"/>
              </w:rPr>
            </w:pPr>
            <w:r>
              <w:rPr>
                <w:sz w:val="16"/>
              </w:rPr>
              <w:t>S5-234107</w:t>
            </w:r>
          </w:p>
        </w:tc>
        <w:tc>
          <w:tcPr>
            <w:tcW w:w="0" w:type="auto"/>
            <w:shd w:val="clear" w:color="auto" w:fill="auto"/>
          </w:tcPr>
          <w:p w14:paraId="1E010FFA" w14:textId="77777777" w:rsidR="00FB27F7" w:rsidRDefault="00FB27F7" w:rsidP="002634E1">
            <w:pPr>
              <w:pStyle w:val="TAL"/>
              <w:rPr>
                <w:sz w:val="16"/>
              </w:rPr>
            </w:pPr>
            <w:r>
              <w:rPr>
                <w:sz w:val="16"/>
              </w:rPr>
              <w:t>26/05/2023 09:29:51</w:t>
            </w:r>
          </w:p>
        </w:tc>
        <w:tc>
          <w:tcPr>
            <w:tcW w:w="0" w:type="auto"/>
            <w:shd w:val="clear" w:color="auto" w:fill="auto"/>
          </w:tcPr>
          <w:p w14:paraId="29CEA132" w14:textId="77777777" w:rsidR="00FB27F7" w:rsidRDefault="00FB27F7" w:rsidP="002634E1">
            <w:pPr>
              <w:pStyle w:val="TAL"/>
              <w:rPr>
                <w:sz w:val="16"/>
              </w:rPr>
            </w:pPr>
            <w:r>
              <w:rPr>
                <w:sz w:val="16"/>
              </w:rPr>
              <w:t>agreed</w:t>
            </w:r>
          </w:p>
        </w:tc>
      </w:tr>
      <w:tr w:rsidR="00FB27F7" w14:paraId="25DE4556" w14:textId="77777777" w:rsidTr="002634E1">
        <w:tc>
          <w:tcPr>
            <w:tcW w:w="0" w:type="auto"/>
            <w:shd w:val="clear" w:color="auto" w:fill="auto"/>
          </w:tcPr>
          <w:p w14:paraId="7130ABDC" w14:textId="77777777" w:rsidR="00FB27F7" w:rsidRDefault="00FB27F7" w:rsidP="002634E1">
            <w:pPr>
              <w:pStyle w:val="TAL"/>
              <w:rPr>
                <w:sz w:val="16"/>
              </w:rPr>
            </w:pPr>
            <w:r>
              <w:rPr>
                <w:sz w:val="16"/>
              </w:rPr>
              <w:t>S5-234107</w:t>
            </w:r>
          </w:p>
        </w:tc>
        <w:tc>
          <w:tcPr>
            <w:tcW w:w="0" w:type="auto"/>
            <w:shd w:val="clear" w:color="auto" w:fill="auto"/>
          </w:tcPr>
          <w:p w14:paraId="733DF8B3" w14:textId="77777777" w:rsidR="00FB27F7" w:rsidRDefault="00FB27F7" w:rsidP="002634E1">
            <w:pPr>
              <w:pStyle w:val="TAL"/>
              <w:rPr>
                <w:sz w:val="16"/>
              </w:rPr>
            </w:pPr>
            <w:r>
              <w:rPr>
                <w:sz w:val="16"/>
              </w:rPr>
              <w:t>26/05/2023 09:31:39</w:t>
            </w:r>
          </w:p>
        </w:tc>
        <w:tc>
          <w:tcPr>
            <w:tcW w:w="0" w:type="auto"/>
            <w:shd w:val="clear" w:color="auto" w:fill="auto"/>
          </w:tcPr>
          <w:p w14:paraId="2B7AECE1" w14:textId="77777777" w:rsidR="00FB27F7" w:rsidRDefault="00FB27F7" w:rsidP="002634E1">
            <w:pPr>
              <w:pStyle w:val="TAL"/>
              <w:rPr>
                <w:sz w:val="16"/>
              </w:rPr>
            </w:pPr>
            <w:r>
              <w:rPr>
                <w:sz w:val="16"/>
              </w:rPr>
              <w:t>not pursued</w:t>
            </w:r>
          </w:p>
        </w:tc>
      </w:tr>
      <w:tr w:rsidR="00FB27F7" w14:paraId="7F6BA5EF" w14:textId="77777777" w:rsidTr="002634E1">
        <w:tc>
          <w:tcPr>
            <w:tcW w:w="0" w:type="auto"/>
            <w:shd w:val="clear" w:color="auto" w:fill="auto"/>
          </w:tcPr>
          <w:p w14:paraId="5B16C6A9" w14:textId="77777777" w:rsidR="00FB27F7" w:rsidRDefault="00FB27F7" w:rsidP="002634E1">
            <w:pPr>
              <w:pStyle w:val="TAL"/>
              <w:rPr>
                <w:sz w:val="16"/>
              </w:rPr>
            </w:pPr>
            <w:r>
              <w:rPr>
                <w:sz w:val="16"/>
              </w:rPr>
              <w:t>S5-234108</w:t>
            </w:r>
          </w:p>
        </w:tc>
        <w:tc>
          <w:tcPr>
            <w:tcW w:w="0" w:type="auto"/>
            <w:shd w:val="clear" w:color="auto" w:fill="auto"/>
          </w:tcPr>
          <w:p w14:paraId="13D03A1B" w14:textId="77777777" w:rsidR="00FB27F7" w:rsidRDefault="00FB27F7" w:rsidP="002634E1">
            <w:pPr>
              <w:pStyle w:val="TAL"/>
              <w:rPr>
                <w:sz w:val="16"/>
              </w:rPr>
            </w:pPr>
            <w:r>
              <w:rPr>
                <w:sz w:val="16"/>
              </w:rPr>
              <w:t>25/05/2023 16:59:14</w:t>
            </w:r>
          </w:p>
        </w:tc>
        <w:tc>
          <w:tcPr>
            <w:tcW w:w="0" w:type="auto"/>
            <w:shd w:val="clear" w:color="auto" w:fill="auto"/>
          </w:tcPr>
          <w:p w14:paraId="3651E930" w14:textId="77777777" w:rsidR="00FB27F7" w:rsidRDefault="00FB27F7" w:rsidP="002634E1">
            <w:pPr>
              <w:pStyle w:val="TAL"/>
              <w:rPr>
                <w:sz w:val="16"/>
              </w:rPr>
            </w:pPr>
            <w:r>
              <w:rPr>
                <w:sz w:val="16"/>
              </w:rPr>
              <w:t>revised</w:t>
            </w:r>
          </w:p>
        </w:tc>
      </w:tr>
      <w:tr w:rsidR="00FB27F7" w14:paraId="3CD7B0BE" w14:textId="77777777" w:rsidTr="002634E1">
        <w:tc>
          <w:tcPr>
            <w:tcW w:w="0" w:type="auto"/>
            <w:shd w:val="clear" w:color="auto" w:fill="auto"/>
          </w:tcPr>
          <w:p w14:paraId="5FC9B74F" w14:textId="77777777" w:rsidR="00FB27F7" w:rsidRDefault="00FB27F7" w:rsidP="002634E1">
            <w:pPr>
              <w:pStyle w:val="TAL"/>
              <w:rPr>
                <w:sz w:val="16"/>
              </w:rPr>
            </w:pPr>
            <w:r>
              <w:rPr>
                <w:sz w:val="16"/>
              </w:rPr>
              <w:t>S5-234109</w:t>
            </w:r>
          </w:p>
        </w:tc>
        <w:tc>
          <w:tcPr>
            <w:tcW w:w="0" w:type="auto"/>
            <w:shd w:val="clear" w:color="auto" w:fill="auto"/>
          </w:tcPr>
          <w:p w14:paraId="588A4AB5" w14:textId="77777777" w:rsidR="00FB27F7" w:rsidRDefault="00FB27F7" w:rsidP="002634E1">
            <w:pPr>
              <w:pStyle w:val="TAL"/>
              <w:rPr>
                <w:sz w:val="16"/>
              </w:rPr>
            </w:pPr>
            <w:r>
              <w:rPr>
                <w:sz w:val="16"/>
              </w:rPr>
              <w:t>26/05/2023 09:29:43</w:t>
            </w:r>
          </w:p>
        </w:tc>
        <w:tc>
          <w:tcPr>
            <w:tcW w:w="0" w:type="auto"/>
            <w:shd w:val="clear" w:color="auto" w:fill="auto"/>
          </w:tcPr>
          <w:p w14:paraId="4C60E901" w14:textId="77777777" w:rsidR="00FB27F7" w:rsidRDefault="00FB27F7" w:rsidP="002634E1">
            <w:pPr>
              <w:pStyle w:val="TAL"/>
              <w:rPr>
                <w:sz w:val="16"/>
              </w:rPr>
            </w:pPr>
            <w:r>
              <w:rPr>
                <w:sz w:val="16"/>
              </w:rPr>
              <w:t>agreed</w:t>
            </w:r>
          </w:p>
        </w:tc>
      </w:tr>
      <w:tr w:rsidR="00FB27F7" w14:paraId="2D1BA921" w14:textId="77777777" w:rsidTr="002634E1">
        <w:tc>
          <w:tcPr>
            <w:tcW w:w="0" w:type="auto"/>
            <w:shd w:val="clear" w:color="auto" w:fill="auto"/>
          </w:tcPr>
          <w:p w14:paraId="39A439A6" w14:textId="77777777" w:rsidR="00FB27F7" w:rsidRDefault="00FB27F7" w:rsidP="002634E1">
            <w:pPr>
              <w:pStyle w:val="TAL"/>
              <w:rPr>
                <w:sz w:val="16"/>
              </w:rPr>
            </w:pPr>
            <w:r>
              <w:rPr>
                <w:sz w:val="16"/>
              </w:rPr>
              <w:t>S5-234110</w:t>
            </w:r>
          </w:p>
        </w:tc>
        <w:tc>
          <w:tcPr>
            <w:tcW w:w="0" w:type="auto"/>
            <w:shd w:val="clear" w:color="auto" w:fill="auto"/>
          </w:tcPr>
          <w:p w14:paraId="6C4459DD" w14:textId="77777777" w:rsidR="00FB27F7" w:rsidRDefault="00FB27F7" w:rsidP="002634E1">
            <w:pPr>
              <w:pStyle w:val="TAL"/>
              <w:rPr>
                <w:sz w:val="16"/>
              </w:rPr>
            </w:pPr>
            <w:r>
              <w:rPr>
                <w:sz w:val="16"/>
              </w:rPr>
              <w:t>26/05/2023 09:31:44</w:t>
            </w:r>
          </w:p>
        </w:tc>
        <w:tc>
          <w:tcPr>
            <w:tcW w:w="0" w:type="auto"/>
            <w:shd w:val="clear" w:color="auto" w:fill="auto"/>
          </w:tcPr>
          <w:p w14:paraId="153854D8" w14:textId="77777777" w:rsidR="00FB27F7" w:rsidRDefault="00FB27F7" w:rsidP="002634E1">
            <w:pPr>
              <w:pStyle w:val="TAL"/>
              <w:rPr>
                <w:sz w:val="16"/>
              </w:rPr>
            </w:pPr>
            <w:r>
              <w:rPr>
                <w:sz w:val="16"/>
              </w:rPr>
              <w:t>not pursued</w:t>
            </w:r>
          </w:p>
        </w:tc>
      </w:tr>
      <w:tr w:rsidR="00FB27F7" w14:paraId="154575BC" w14:textId="77777777" w:rsidTr="002634E1">
        <w:tc>
          <w:tcPr>
            <w:tcW w:w="0" w:type="auto"/>
            <w:shd w:val="clear" w:color="auto" w:fill="auto"/>
          </w:tcPr>
          <w:p w14:paraId="1934157B" w14:textId="77777777" w:rsidR="00FB27F7" w:rsidRDefault="00FB27F7" w:rsidP="002634E1">
            <w:pPr>
              <w:pStyle w:val="TAL"/>
              <w:rPr>
                <w:sz w:val="16"/>
              </w:rPr>
            </w:pPr>
            <w:r>
              <w:rPr>
                <w:sz w:val="16"/>
              </w:rPr>
              <w:t>S5-234111</w:t>
            </w:r>
          </w:p>
        </w:tc>
        <w:tc>
          <w:tcPr>
            <w:tcW w:w="0" w:type="auto"/>
            <w:shd w:val="clear" w:color="auto" w:fill="auto"/>
          </w:tcPr>
          <w:p w14:paraId="7E28D5E3" w14:textId="77777777" w:rsidR="00FB27F7" w:rsidRDefault="00FB27F7" w:rsidP="002634E1">
            <w:pPr>
              <w:pStyle w:val="TAL"/>
              <w:rPr>
                <w:sz w:val="16"/>
              </w:rPr>
            </w:pPr>
            <w:r>
              <w:rPr>
                <w:sz w:val="16"/>
              </w:rPr>
              <w:t>24/05/2023 17:25:28</w:t>
            </w:r>
          </w:p>
        </w:tc>
        <w:tc>
          <w:tcPr>
            <w:tcW w:w="0" w:type="auto"/>
            <w:shd w:val="clear" w:color="auto" w:fill="auto"/>
          </w:tcPr>
          <w:p w14:paraId="7FA26D3B" w14:textId="77777777" w:rsidR="00FB27F7" w:rsidRDefault="00FB27F7" w:rsidP="002634E1">
            <w:pPr>
              <w:pStyle w:val="TAL"/>
              <w:rPr>
                <w:sz w:val="16"/>
              </w:rPr>
            </w:pPr>
            <w:r>
              <w:rPr>
                <w:sz w:val="16"/>
              </w:rPr>
              <w:t>revised</w:t>
            </w:r>
          </w:p>
        </w:tc>
      </w:tr>
      <w:tr w:rsidR="00FB27F7" w14:paraId="623C5E11" w14:textId="77777777" w:rsidTr="002634E1">
        <w:tc>
          <w:tcPr>
            <w:tcW w:w="0" w:type="auto"/>
            <w:shd w:val="clear" w:color="auto" w:fill="auto"/>
          </w:tcPr>
          <w:p w14:paraId="24C2662B" w14:textId="77777777" w:rsidR="00FB27F7" w:rsidRDefault="00FB27F7" w:rsidP="002634E1">
            <w:pPr>
              <w:pStyle w:val="TAL"/>
              <w:rPr>
                <w:sz w:val="16"/>
              </w:rPr>
            </w:pPr>
            <w:r>
              <w:rPr>
                <w:sz w:val="16"/>
              </w:rPr>
              <w:t>S5-234112</w:t>
            </w:r>
          </w:p>
        </w:tc>
        <w:tc>
          <w:tcPr>
            <w:tcW w:w="0" w:type="auto"/>
            <w:shd w:val="clear" w:color="auto" w:fill="auto"/>
          </w:tcPr>
          <w:p w14:paraId="50D6544A" w14:textId="77777777" w:rsidR="00FB27F7" w:rsidRDefault="00FB27F7" w:rsidP="002634E1">
            <w:pPr>
              <w:pStyle w:val="TAL"/>
              <w:rPr>
                <w:sz w:val="16"/>
              </w:rPr>
            </w:pPr>
            <w:r>
              <w:rPr>
                <w:sz w:val="16"/>
              </w:rPr>
              <w:t>24/05/2023 17:25:42</w:t>
            </w:r>
          </w:p>
        </w:tc>
        <w:tc>
          <w:tcPr>
            <w:tcW w:w="0" w:type="auto"/>
            <w:shd w:val="clear" w:color="auto" w:fill="auto"/>
          </w:tcPr>
          <w:p w14:paraId="496C7E76" w14:textId="77777777" w:rsidR="00FB27F7" w:rsidRDefault="00FB27F7" w:rsidP="002634E1">
            <w:pPr>
              <w:pStyle w:val="TAL"/>
              <w:rPr>
                <w:sz w:val="16"/>
              </w:rPr>
            </w:pPr>
            <w:r>
              <w:rPr>
                <w:sz w:val="16"/>
              </w:rPr>
              <w:t>revised</w:t>
            </w:r>
          </w:p>
        </w:tc>
      </w:tr>
      <w:tr w:rsidR="00FB27F7" w14:paraId="0F27DA1D" w14:textId="77777777" w:rsidTr="002634E1">
        <w:tc>
          <w:tcPr>
            <w:tcW w:w="0" w:type="auto"/>
            <w:shd w:val="clear" w:color="auto" w:fill="auto"/>
          </w:tcPr>
          <w:p w14:paraId="40F18CEA" w14:textId="77777777" w:rsidR="00FB27F7" w:rsidRDefault="00FB27F7" w:rsidP="002634E1">
            <w:pPr>
              <w:pStyle w:val="TAL"/>
              <w:rPr>
                <w:sz w:val="16"/>
              </w:rPr>
            </w:pPr>
            <w:r>
              <w:rPr>
                <w:sz w:val="16"/>
              </w:rPr>
              <w:t>S5-234113</w:t>
            </w:r>
          </w:p>
        </w:tc>
        <w:tc>
          <w:tcPr>
            <w:tcW w:w="0" w:type="auto"/>
            <w:shd w:val="clear" w:color="auto" w:fill="auto"/>
          </w:tcPr>
          <w:p w14:paraId="0DB7C594" w14:textId="77777777" w:rsidR="00FB27F7" w:rsidRDefault="00FB27F7" w:rsidP="002634E1">
            <w:pPr>
              <w:pStyle w:val="TAL"/>
              <w:rPr>
                <w:sz w:val="16"/>
              </w:rPr>
            </w:pPr>
            <w:r>
              <w:rPr>
                <w:sz w:val="16"/>
              </w:rPr>
              <w:t>25/05/2023 14:01:39</w:t>
            </w:r>
          </w:p>
        </w:tc>
        <w:tc>
          <w:tcPr>
            <w:tcW w:w="0" w:type="auto"/>
            <w:shd w:val="clear" w:color="auto" w:fill="auto"/>
          </w:tcPr>
          <w:p w14:paraId="5E2366B3" w14:textId="77777777" w:rsidR="00FB27F7" w:rsidRDefault="00FB27F7" w:rsidP="002634E1">
            <w:pPr>
              <w:pStyle w:val="TAL"/>
              <w:rPr>
                <w:sz w:val="16"/>
              </w:rPr>
            </w:pPr>
            <w:r>
              <w:rPr>
                <w:sz w:val="16"/>
              </w:rPr>
              <w:t>revised</w:t>
            </w:r>
          </w:p>
        </w:tc>
      </w:tr>
      <w:tr w:rsidR="00FB27F7" w14:paraId="62B200E2" w14:textId="77777777" w:rsidTr="002634E1">
        <w:tc>
          <w:tcPr>
            <w:tcW w:w="0" w:type="auto"/>
            <w:shd w:val="clear" w:color="auto" w:fill="auto"/>
          </w:tcPr>
          <w:p w14:paraId="06E75265" w14:textId="77777777" w:rsidR="00FB27F7" w:rsidRDefault="00FB27F7" w:rsidP="002634E1">
            <w:pPr>
              <w:pStyle w:val="TAL"/>
              <w:rPr>
                <w:sz w:val="16"/>
              </w:rPr>
            </w:pPr>
            <w:r>
              <w:rPr>
                <w:sz w:val="16"/>
              </w:rPr>
              <w:t>S5-234114</w:t>
            </w:r>
          </w:p>
        </w:tc>
        <w:tc>
          <w:tcPr>
            <w:tcW w:w="0" w:type="auto"/>
            <w:shd w:val="clear" w:color="auto" w:fill="auto"/>
          </w:tcPr>
          <w:p w14:paraId="7350A795" w14:textId="77777777" w:rsidR="00FB27F7" w:rsidRDefault="00FB27F7" w:rsidP="002634E1">
            <w:pPr>
              <w:pStyle w:val="TAL"/>
              <w:rPr>
                <w:sz w:val="16"/>
              </w:rPr>
            </w:pPr>
            <w:r>
              <w:rPr>
                <w:sz w:val="16"/>
              </w:rPr>
              <w:t>26/05/2023 09:38:43</w:t>
            </w:r>
          </w:p>
        </w:tc>
        <w:tc>
          <w:tcPr>
            <w:tcW w:w="0" w:type="auto"/>
            <w:shd w:val="clear" w:color="auto" w:fill="auto"/>
          </w:tcPr>
          <w:p w14:paraId="7839F67D" w14:textId="77777777" w:rsidR="00FB27F7" w:rsidRDefault="00FB27F7" w:rsidP="002634E1">
            <w:pPr>
              <w:pStyle w:val="TAL"/>
              <w:rPr>
                <w:sz w:val="16"/>
              </w:rPr>
            </w:pPr>
            <w:r>
              <w:rPr>
                <w:sz w:val="16"/>
              </w:rPr>
              <w:t>agreed</w:t>
            </w:r>
          </w:p>
        </w:tc>
      </w:tr>
      <w:tr w:rsidR="00FB27F7" w14:paraId="0E201350" w14:textId="77777777" w:rsidTr="002634E1">
        <w:tc>
          <w:tcPr>
            <w:tcW w:w="0" w:type="auto"/>
            <w:shd w:val="clear" w:color="auto" w:fill="auto"/>
          </w:tcPr>
          <w:p w14:paraId="61D8D875" w14:textId="77777777" w:rsidR="00FB27F7" w:rsidRDefault="00FB27F7" w:rsidP="002634E1">
            <w:pPr>
              <w:pStyle w:val="TAL"/>
              <w:rPr>
                <w:sz w:val="16"/>
              </w:rPr>
            </w:pPr>
            <w:r>
              <w:rPr>
                <w:sz w:val="16"/>
              </w:rPr>
              <w:t>S5-234114</w:t>
            </w:r>
          </w:p>
        </w:tc>
        <w:tc>
          <w:tcPr>
            <w:tcW w:w="0" w:type="auto"/>
            <w:shd w:val="clear" w:color="auto" w:fill="auto"/>
          </w:tcPr>
          <w:p w14:paraId="56F4F218" w14:textId="77777777" w:rsidR="00FB27F7" w:rsidRDefault="00FB27F7" w:rsidP="002634E1">
            <w:pPr>
              <w:pStyle w:val="TAL"/>
              <w:rPr>
                <w:sz w:val="16"/>
              </w:rPr>
            </w:pPr>
            <w:r>
              <w:rPr>
                <w:sz w:val="16"/>
              </w:rPr>
              <w:t>26/05/2023 09:42:51</w:t>
            </w:r>
          </w:p>
        </w:tc>
        <w:tc>
          <w:tcPr>
            <w:tcW w:w="0" w:type="auto"/>
            <w:shd w:val="clear" w:color="auto" w:fill="auto"/>
          </w:tcPr>
          <w:p w14:paraId="0DF86AA6" w14:textId="77777777" w:rsidR="00FB27F7" w:rsidRDefault="00FB27F7" w:rsidP="002634E1">
            <w:pPr>
              <w:pStyle w:val="TAL"/>
              <w:rPr>
                <w:sz w:val="16"/>
              </w:rPr>
            </w:pPr>
            <w:r>
              <w:rPr>
                <w:sz w:val="16"/>
              </w:rPr>
              <w:t>not pursued</w:t>
            </w:r>
          </w:p>
        </w:tc>
      </w:tr>
      <w:tr w:rsidR="00FB27F7" w14:paraId="138DCBCE" w14:textId="77777777" w:rsidTr="002634E1">
        <w:tc>
          <w:tcPr>
            <w:tcW w:w="0" w:type="auto"/>
            <w:shd w:val="clear" w:color="auto" w:fill="auto"/>
          </w:tcPr>
          <w:p w14:paraId="7F918F98" w14:textId="77777777" w:rsidR="00FB27F7" w:rsidRDefault="00FB27F7" w:rsidP="002634E1">
            <w:pPr>
              <w:pStyle w:val="TAL"/>
              <w:rPr>
                <w:sz w:val="16"/>
              </w:rPr>
            </w:pPr>
            <w:r>
              <w:rPr>
                <w:sz w:val="16"/>
              </w:rPr>
              <w:t>S5-234115</w:t>
            </w:r>
          </w:p>
        </w:tc>
        <w:tc>
          <w:tcPr>
            <w:tcW w:w="0" w:type="auto"/>
            <w:shd w:val="clear" w:color="auto" w:fill="auto"/>
          </w:tcPr>
          <w:p w14:paraId="0E3EA884" w14:textId="77777777" w:rsidR="00FB27F7" w:rsidRDefault="00FB27F7" w:rsidP="002634E1">
            <w:pPr>
              <w:pStyle w:val="TAL"/>
              <w:rPr>
                <w:sz w:val="16"/>
              </w:rPr>
            </w:pPr>
            <w:r>
              <w:rPr>
                <w:sz w:val="16"/>
              </w:rPr>
              <w:t>24/05/2023 14:12:40</w:t>
            </w:r>
          </w:p>
        </w:tc>
        <w:tc>
          <w:tcPr>
            <w:tcW w:w="0" w:type="auto"/>
            <w:shd w:val="clear" w:color="auto" w:fill="auto"/>
          </w:tcPr>
          <w:p w14:paraId="14D391D1" w14:textId="77777777" w:rsidR="00FB27F7" w:rsidRDefault="00FB27F7" w:rsidP="002634E1">
            <w:pPr>
              <w:pStyle w:val="TAL"/>
              <w:rPr>
                <w:sz w:val="16"/>
              </w:rPr>
            </w:pPr>
            <w:r>
              <w:rPr>
                <w:sz w:val="16"/>
              </w:rPr>
              <w:t>revised</w:t>
            </w:r>
          </w:p>
        </w:tc>
      </w:tr>
      <w:tr w:rsidR="00FB27F7" w14:paraId="092797F5" w14:textId="77777777" w:rsidTr="002634E1">
        <w:tc>
          <w:tcPr>
            <w:tcW w:w="0" w:type="auto"/>
            <w:shd w:val="clear" w:color="auto" w:fill="auto"/>
          </w:tcPr>
          <w:p w14:paraId="41D05F40" w14:textId="77777777" w:rsidR="00FB27F7" w:rsidRDefault="00FB27F7" w:rsidP="002634E1">
            <w:pPr>
              <w:pStyle w:val="TAL"/>
              <w:rPr>
                <w:sz w:val="16"/>
              </w:rPr>
            </w:pPr>
            <w:r>
              <w:rPr>
                <w:sz w:val="16"/>
              </w:rPr>
              <w:t>S5-234116</w:t>
            </w:r>
          </w:p>
        </w:tc>
        <w:tc>
          <w:tcPr>
            <w:tcW w:w="0" w:type="auto"/>
            <w:shd w:val="clear" w:color="auto" w:fill="auto"/>
          </w:tcPr>
          <w:p w14:paraId="71E2E3AD" w14:textId="77777777" w:rsidR="00FB27F7" w:rsidRDefault="00FB27F7" w:rsidP="002634E1">
            <w:pPr>
              <w:pStyle w:val="TAL"/>
              <w:rPr>
                <w:sz w:val="16"/>
              </w:rPr>
            </w:pPr>
            <w:r>
              <w:rPr>
                <w:sz w:val="16"/>
              </w:rPr>
              <w:t>26/05/2023 12:30:22</w:t>
            </w:r>
          </w:p>
        </w:tc>
        <w:tc>
          <w:tcPr>
            <w:tcW w:w="0" w:type="auto"/>
            <w:shd w:val="clear" w:color="auto" w:fill="auto"/>
          </w:tcPr>
          <w:p w14:paraId="2845645A" w14:textId="77777777" w:rsidR="00FB27F7" w:rsidRDefault="00FB27F7" w:rsidP="002634E1">
            <w:pPr>
              <w:pStyle w:val="TAL"/>
              <w:rPr>
                <w:sz w:val="16"/>
              </w:rPr>
            </w:pPr>
            <w:r>
              <w:rPr>
                <w:sz w:val="16"/>
              </w:rPr>
              <w:t>available</w:t>
            </w:r>
          </w:p>
        </w:tc>
      </w:tr>
      <w:tr w:rsidR="00FB27F7" w14:paraId="1123040A" w14:textId="77777777" w:rsidTr="002634E1">
        <w:tc>
          <w:tcPr>
            <w:tcW w:w="0" w:type="auto"/>
            <w:shd w:val="clear" w:color="auto" w:fill="auto"/>
          </w:tcPr>
          <w:p w14:paraId="4EFD3B83" w14:textId="77777777" w:rsidR="00FB27F7" w:rsidRDefault="00FB27F7" w:rsidP="002634E1">
            <w:pPr>
              <w:pStyle w:val="TAL"/>
              <w:rPr>
                <w:sz w:val="16"/>
              </w:rPr>
            </w:pPr>
            <w:r>
              <w:rPr>
                <w:sz w:val="16"/>
              </w:rPr>
              <w:t>S5-234117</w:t>
            </w:r>
          </w:p>
        </w:tc>
        <w:tc>
          <w:tcPr>
            <w:tcW w:w="0" w:type="auto"/>
            <w:shd w:val="clear" w:color="auto" w:fill="auto"/>
          </w:tcPr>
          <w:p w14:paraId="63E1028E" w14:textId="77777777" w:rsidR="00FB27F7" w:rsidRDefault="00FB27F7" w:rsidP="002634E1">
            <w:pPr>
              <w:pStyle w:val="TAL"/>
              <w:rPr>
                <w:sz w:val="16"/>
              </w:rPr>
            </w:pPr>
            <w:r>
              <w:rPr>
                <w:sz w:val="16"/>
              </w:rPr>
              <w:t>26/05/2023 12:40:32</w:t>
            </w:r>
          </w:p>
        </w:tc>
        <w:tc>
          <w:tcPr>
            <w:tcW w:w="0" w:type="auto"/>
            <w:shd w:val="clear" w:color="auto" w:fill="auto"/>
          </w:tcPr>
          <w:p w14:paraId="4A2BE5FD" w14:textId="77777777" w:rsidR="00FB27F7" w:rsidRDefault="00FB27F7" w:rsidP="002634E1">
            <w:pPr>
              <w:pStyle w:val="TAL"/>
              <w:rPr>
                <w:sz w:val="16"/>
              </w:rPr>
            </w:pPr>
            <w:r>
              <w:rPr>
                <w:sz w:val="16"/>
              </w:rPr>
              <w:t>merged</w:t>
            </w:r>
          </w:p>
        </w:tc>
      </w:tr>
      <w:tr w:rsidR="00FB27F7" w14:paraId="6E82FEB8" w14:textId="77777777" w:rsidTr="002634E1">
        <w:tc>
          <w:tcPr>
            <w:tcW w:w="0" w:type="auto"/>
            <w:shd w:val="clear" w:color="auto" w:fill="auto"/>
          </w:tcPr>
          <w:p w14:paraId="075EA10B" w14:textId="77777777" w:rsidR="00FB27F7" w:rsidRDefault="00FB27F7" w:rsidP="002634E1">
            <w:pPr>
              <w:pStyle w:val="TAL"/>
              <w:rPr>
                <w:sz w:val="16"/>
              </w:rPr>
            </w:pPr>
            <w:r>
              <w:rPr>
                <w:sz w:val="16"/>
              </w:rPr>
              <w:t>S5-234118</w:t>
            </w:r>
          </w:p>
        </w:tc>
        <w:tc>
          <w:tcPr>
            <w:tcW w:w="0" w:type="auto"/>
            <w:shd w:val="clear" w:color="auto" w:fill="auto"/>
          </w:tcPr>
          <w:p w14:paraId="5454D951" w14:textId="77777777" w:rsidR="00FB27F7" w:rsidRDefault="00FB27F7" w:rsidP="002634E1">
            <w:pPr>
              <w:pStyle w:val="TAL"/>
              <w:rPr>
                <w:sz w:val="16"/>
              </w:rPr>
            </w:pPr>
            <w:r>
              <w:rPr>
                <w:sz w:val="16"/>
              </w:rPr>
              <w:t>24/05/2023 10:29:36</w:t>
            </w:r>
          </w:p>
        </w:tc>
        <w:tc>
          <w:tcPr>
            <w:tcW w:w="0" w:type="auto"/>
            <w:shd w:val="clear" w:color="auto" w:fill="auto"/>
          </w:tcPr>
          <w:p w14:paraId="5621ECB7" w14:textId="77777777" w:rsidR="00FB27F7" w:rsidRDefault="00FB27F7" w:rsidP="002634E1">
            <w:pPr>
              <w:pStyle w:val="TAL"/>
              <w:rPr>
                <w:sz w:val="16"/>
              </w:rPr>
            </w:pPr>
            <w:r>
              <w:rPr>
                <w:sz w:val="16"/>
              </w:rPr>
              <w:t>revised</w:t>
            </w:r>
          </w:p>
        </w:tc>
      </w:tr>
      <w:tr w:rsidR="00FB27F7" w14:paraId="50DCA3DD" w14:textId="77777777" w:rsidTr="002634E1">
        <w:tc>
          <w:tcPr>
            <w:tcW w:w="0" w:type="auto"/>
            <w:shd w:val="clear" w:color="auto" w:fill="auto"/>
          </w:tcPr>
          <w:p w14:paraId="3272DBAB" w14:textId="77777777" w:rsidR="00FB27F7" w:rsidRDefault="00FB27F7" w:rsidP="002634E1">
            <w:pPr>
              <w:pStyle w:val="TAL"/>
              <w:rPr>
                <w:sz w:val="16"/>
              </w:rPr>
            </w:pPr>
            <w:r>
              <w:rPr>
                <w:sz w:val="16"/>
              </w:rPr>
              <w:t>S5-234119</w:t>
            </w:r>
          </w:p>
        </w:tc>
        <w:tc>
          <w:tcPr>
            <w:tcW w:w="0" w:type="auto"/>
            <w:shd w:val="clear" w:color="auto" w:fill="auto"/>
          </w:tcPr>
          <w:p w14:paraId="7B620EA7" w14:textId="77777777" w:rsidR="00FB27F7" w:rsidRDefault="00FB27F7" w:rsidP="002634E1">
            <w:pPr>
              <w:pStyle w:val="TAL"/>
              <w:rPr>
                <w:sz w:val="16"/>
              </w:rPr>
            </w:pPr>
            <w:r>
              <w:rPr>
                <w:sz w:val="16"/>
              </w:rPr>
              <w:t>24/05/2023 13:07:32</w:t>
            </w:r>
          </w:p>
        </w:tc>
        <w:tc>
          <w:tcPr>
            <w:tcW w:w="0" w:type="auto"/>
            <w:shd w:val="clear" w:color="auto" w:fill="auto"/>
          </w:tcPr>
          <w:p w14:paraId="7BD90D35" w14:textId="77777777" w:rsidR="00FB27F7" w:rsidRDefault="00FB27F7" w:rsidP="002634E1">
            <w:pPr>
              <w:pStyle w:val="TAL"/>
              <w:rPr>
                <w:sz w:val="16"/>
              </w:rPr>
            </w:pPr>
            <w:r>
              <w:rPr>
                <w:sz w:val="16"/>
              </w:rPr>
              <w:t>revised</w:t>
            </w:r>
          </w:p>
        </w:tc>
      </w:tr>
      <w:tr w:rsidR="00FB27F7" w14:paraId="2A32D2F3" w14:textId="77777777" w:rsidTr="002634E1">
        <w:tc>
          <w:tcPr>
            <w:tcW w:w="0" w:type="auto"/>
            <w:shd w:val="clear" w:color="auto" w:fill="auto"/>
          </w:tcPr>
          <w:p w14:paraId="3B8727A2" w14:textId="77777777" w:rsidR="00FB27F7" w:rsidRDefault="00FB27F7" w:rsidP="002634E1">
            <w:pPr>
              <w:pStyle w:val="TAL"/>
              <w:rPr>
                <w:sz w:val="16"/>
              </w:rPr>
            </w:pPr>
            <w:r>
              <w:rPr>
                <w:sz w:val="16"/>
              </w:rPr>
              <w:t>S5-234119</w:t>
            </w:r>
          </w:p>
        </w:tc>
        <w:tc>
          <w:tcPr>
            <w:tcW w:w="0" w:type="auto"/>
            <w:shd w:val="clear" w:color="auto" w:fill="auto"/>
          </w:tcPr>
          <w:p w14:paraId="4B083D3B" w14:textId="77777777" w:rsidR="00FB27F7" w:rsidRDefault="00FB27F7" w:rsidP="002634E1">
            <w:pPr>
              <w:pStyle w:val="TAL"/>
              <w:rPr>
                <w:sz w:val="16"/>
              </w:rPr>
            </w:pPr>
            <w:r>
              <w:rPr>
                <w:sz w:val="16"/>
              </w:rPr>
              <w:t>26/05/2023 12:47:15</w:t>
            </w:r>
          </w:p>
        </w:tc>
        <w:tc>
          <w:tcPr>
            <w:tcW w:w="0" w:type="auto"/>
            <w:shd w:val="clear" w:color="auto" w:fill="auto"/>
          </w:tcPr>
          <w:p w14:paraId="1621CFEF" w14:textId="77777777" w:rsidR="00FB27F7" w:rsidRDefault="00FB27F7" w:rsidP="002634E1">
            <w:pPr>
              <w:pStyle w:val="TAL"/>
              <w:rPr>
                <w:sz w:val="16"/>
              </w:rPr>
            </w:pPr>
            <w:r>
              <w:rPr>
                <w:sz w:val="16"/>
              </w:rPr>
              <w:t>not pursued</w:t>
            </w:r>
          </w:p>
        </w:tc>
      </w:tr>
      <w:tr w:rsidR="00FB27F7" w14:paraId="51781E76" w14:textId="77777777" w:rsidTr="002634E1">
        <w:tc>
          <w:tcPr>
            <w:tcW w:w="0" w:type="auto"/>
            <w:shd w:val="clear" w:color="auto" w:fill="auto"/>
          </w:tcPr>
          <w:p w14:paraId="7AD386EC" w14:textId="77777777" w:rsidR="00FB27F7" w:rsidRDefault="00FB27F7" w:rsidP="002634E1">
            <w:pPr>
              <w:pStyle w:val="TAL"/>
              <w:rPr>
                <w:sz w:val="16"/>
              </w:rPr>
            </w:pPr>
            <w:r>
              <w:rPr>
                <w:sz w:val="16"/>
              </w:rPr>
              <w:t>S5-234120</w:t>
            </w:r>
          </w:p>
        </w:tc>
        <w:tc>
          <w:tcPr>
            <w:tcW w:w="0" w:type="auto"/>
            <w:shd w:val="clear" w:color="auto" w:fill="auto"/>
          </w:tcPr>
          <w:p w14:paraId="1FEBF2FD" w14:textId="77777777" w:rsidR="00FB27F7" w:rsidRDefault="00FB27F7" w:rsidP="002634E1">
            <w:pPr>
              <w:pStyle w:val="TAL"/>
              <w:rPr>
                <w:sz w:val="16"/>
              </w:rPr>
            </w:pPr>
            <w:r>
              <w:rPr>
                <w:sz w:val="16"/>
              </w:rPr>
              <w:t>24/05/2023 15:29:21</w:t>
            </w:r>
          </w:p>
        </w:tc>
        <w:tc>
          <w:tcPr>
            <w:tcW w:w="0" w:type="auto"/>
            <w:shd w:val="clear" w:color="auto" w:fill="auto"/>
          </w:tcPr>
          <w:p w14:paraId="39D59313" w14:textId="77777777" w:rsidR="00FB27F7" w:rsidRDefault="00FB27F7" w:rsidP="002634E1">
            <w:pPr>
              <w:pStyle w:val="TAL"/>
              <w:rPr>
                <w:sz w:val="16"/>
              </w:rPr>
            </w:pPr>
            <w:r>
              <w:rPr>
                <w:sz w:val="16"/>
              </w:rPr>
              <w:t>agreed</w:t>
            </w:r>
          </w:p>
        </w:tc>
      </w:tr>
      <w:tr w:rsidR="00FB27F7" w14:paraId="7E11C50F" w14:textId="77777777" w:rsidTr="002634E1">
        <w:tc>
          <w:tcPr>
            <w:tcW w:w="0" w:type="auto"/>
            <w:shd w:val="clear" w:color="auto" w:fill="auto"/>
          </w:tcPr>
          <w:p w14:paraId="0835778D" w14:textId="77777777" w:rsidR="00FB27F7" w:rsidRDefault="00FB27F7" w:rsidP="002634E1">
            <w:pPr>
              <w:pStyle w:val="TAL"/>
              <w:rPr>
                <w:sz w:val="16"/>
              </w:rPr>
            </w:pPr>
            <w:r>
              <w:rPr>
                <w:sz w:val="16"/>
              </w:rPr>
              <w:t>S5-234120</w:t>
            </w:r>
          </w:p>
        </w:tc>
        <w:tc>
          <w:tcPr>
            <w:tcW w:w="0" w:type="auto"/>
            <w:shd w:val="clear" w:color="auto" w:fill="auto"/>
          </w:tcPr>
          <w:p w14:paraId="0638182B" w14:textId="77777777" w:rsidR="00FB27F7" w:rsidRDefault="00FB27F7" w:rsidP="002634E1">
            <w:pPr>
              <w:pStyle w:val="TAL"/>
              <w:rPr>
                <w:sz w:val="16"/>
              </w:rPr>
            </w:pPr>
            <w:r>
              <w:rPr>
                <w:sz w:val="16"/>
              </w:rPr>
              <w:t>24/05/2023 15:30:13</w:t>
            </w:r>
          </w:p>
        </w:tc>
        <w:tc>
          <w:tcPr>
            <w:tcW w:w="0" w:type="auto"/>
            <w:shd w:val="clear" w:color="auto" w:fill="auto"/>
          </w:tcPr>
          <w:p w14:paraId="3103E916" w14:textId="77777777" w:rsidR="00FB27F7" w:rsidRDefault="00FB27F7" w:rsidP="002634E1">
            <w:pPr>
              <w:pStyle w:val="TAL"/>
              <w:rPr>
                <w:sz w:val="16"/>
              </w:rPr>
            </w:pPr>
            <w:r>
              <w:rPr>
                <w:sz w:val="16"/>
              </w:rPr>
              <w:t>revised</w:t>
            </w:r>
          </w:p>
        </w:tc>
      </w:tr>
      <w:tr w:rsidR="00FB27F7" w14:paraId="627C3C12" w14:textId="77777777" w:rsidTr="002634E1">
        <w:tc>
          <w:tcPr>
            <w:tcW w:w="0" w:type="auto"/>
            <w:shd w:val="clear" w:color="auto" w:fill="auto"/>
          </w:tcPr>
          <w:p w14:paraId="0AC1C903" w14:textId="77777777" w:rsidR="00FB27F7" w:rsidRDefault="00FB27F7" w:rsidP="002634E1">
            <w:pPr>
              <w:pStyle w:val="TAL"/>
              <w:rPr>
                <w:sz w:val="16"/>
              </w:rPr>
            </w:pPr>
            <w:r>
              <w:rPr>
                <w:sz w:val="16"/>
              </w:rPr>
              <w:t>S5-234121</w:t>
            </w:r>
          </w:p>
        </w:tc>
        <w:tc>
          <w:tcPr>
            <w:tcW w:w="0" w:type="auto"/>
            <w:shd w:val="clear" w:color="auto" w:fill="auto"/>
          </w:tcPr>
          <w:p w14:paraId="4749359B" w14:textId="77777777" w:rsidR="00FB27F7" w:rsidRDefault="00FB27F7" w:rsidP="002634E1">
            <w:pPr>
              <w:pStyle w:val="TAL"/>
              <w:rPr>
                <w:sz w:val="16"/>
              </w:rPr>
            </w:pPr>
            <w:r>
              <w:rPr>
                <w:sz w:val="16"/>
              </w:rPr>
              <w:t>24/05/2023 15:29:22</w:t>
            </w:r>
          </w:p>
        </w:tc>
        <w:tc>
          <w:tcPr>
            <w:tcW w:w="0" w:type="auto"/>
            <w:shd w:val="clear" w:color="auto" w:fill="auto"/>
          </w:tcPr>
          <w:p w14:paraId="5E9A5A04" w14:textId="77777777" w:rsidR="00FB27F7" w:rsidRDefault="00FB27F7" w:rsidP="002634E1">
            <w:pPr>
              <w:pStyle w:val="TAL"/>
              <w:rPr>
                <w:sz w:val="16"/>
              </w:rPr>
            </w:pPr>
            <w:r>
              <w:rPr>
                <w:sz w:val="16"/>
              </w:rPr>
              <w:t>agreed</w:t>
            </w:r>
          </w:p>
        </w:tc>
      </w:tr>
      <w:tr w:rsidR="00FB27F7" w14:paraId="308FAE1B" w14:textId="77777777" w:rsidTr="002634E1">
        <w:tc>
          <w:tcPr>
            <w:tcW w:w="0" w:type="auto"/>
            <w:shd w:val="clear" w:color="auto" w:fill="auto"/>
          </w:tcPr>
          <w:p w14:paraId="5319589A" w14:textId="77777777" w:rsidR="00FB27F7" w:rsidRDefault="00FB27F7" w:rsidP="002634E1">
            <w:pPr>
              <w:pStyle w:val="TAL"/>
              <w:rPr>
                <w:sz w:val="16"/>
              </w:rPr>
            </w:pPr>
            <w:r>
              <w:rPr>
                <w:sz w:val="16"/>
              </w:rPr>
              <w:t>S5-234121</w:t>
            </w:r>
          </w:p>
        </w:tc>
        <w:tc>
          <w:tcPr>
            <w:tcW w:w="0" w:type="auto"/>
            <w:shd w:val="clear" w:color="auto" w:fill="auto"/>
          </w:tcPr>
          <w:p w14:paraId="0E68F287" w14:textId="77777777" w:rsidR="00FB27F7" w:rsidRDefault="00FB27F7" w:rsidP="002634E1">
            <w:pPr>
              <w:pStyle w:val="TAL"/>
              <w:rPr>
                <w:sz w:val="16"/>
              </w:rPr>
            </w:pPr>
            <w:r>
              <w:rPr>
                <w:sz w:val="16"/>
              </w:rPr>
              <w:t>24/05/2023 15:31:42</w:t>
            </w:r>
          </w:p>
        </w:tc>
        <w:tc>
          <w:tcPr>
            <w:tcW w:w="0" w:type="auto"/>
            <w:shd w:val="clear" w:color="auto" w:fill="auto"/>
          </w:tcPr>
          <w:p w14:paraId="6B2CCBB4" w14:textId="77777777" w:rsidR="00FB27F7" w:rsidRDefault="00FB27F7" w:rsidP="002634E1">
            <w:pPr>
              <w:pStyle w:val="TAL"/>
              <w:rPr>
                <w:sz w:val="16"/>
              </w:rPr>
            </w:pPr>
            <w:r>
              <w:rPr>
                <w:sz w:val="16"/>
              </w:rPr>
              <w:t>revised</w:t>
            </w:r>
          </w:p>
        </w:tc>
      </w:tr>
      <w:tr w:rsidR="00FB27F7" w14:paraId="1B45B36A" w14:textId="77777777" w:rsidTr="002634E1">
        <w:tc>
          <w:tcPr>
            <w:tcW w:w="0" w:type="auto"/>
            <w:shd w:val="clear" w:color="auto" w:fill="auto"/>
          </w:tcPr>
          <w:p w14:paraId="13170313" w14:textId="77777777" w:rsidR="00FB27F7" w:rsidRDefault="00FB27F7" w:rsidP="002634E1">
            <w:pPr>
              <w:pStyle w:val="TAL"/>
              <w:rPr>
                <w:sz w:val="16"/>
              </w:rPr>
            </w:pPr>
            <w:r>
              <w:rPr>
                <w:sz w:val="16"/>
              </w:rPr>
              <w:t>S5-234122</w:t>
            </w:r>
          </w:p>
        </w:tc>
        <w:tc>
          <w:tcPr>
            <w:tcW w:w="0" w:type="auto"/>
            <w:shd w:val="clear" w:color="auto" w:fill="auto"/>
          </w:tcPr>
          <w:p w14:paraId="74DDAB64" w14:textId="77777777" w:rsidR="00FB27F7" w:rsidRDefault="00FB27F7" w:rsidP="002634E1">
            <w:pPr>
              <w:pStyle w:val="TAL"/>
              <w:rPr>
                <w:sz w:val="16"/>
              </w:rPr>
            </w:pPr>
            <w:r>
              <w:rPr>
                <w:sz w:val="16"/>
              </w:rPr>
              <w:t>22/05/2023 14:48:34</w:t>
            </w:r>
          </w:p>
        </w:tc>
        <w:tc>
          <w:tcPr>
            <w:tcW w:w="0" w:type="auto"/>
            <w:shd w:val="clear" w:color="auto" w:fill="auto"/>
          </w:tcPr>
          <w:p w14:paraId="77052412" w14:textId="77777777" w:rsidR="00FB27F7" w:rsidRDefault="00FB27F7" w:rsidP="002634E1">
            <w:pPr>
              <w:pStyle w:val="TAL"/>
              <w:rPr>
                <w:sz w:val="16"/>
              </w:rPr>
            </w:pPr>
            <w:r>
              <w:rPr>
                <w:sz w:val="16"/>
              </w:rPr>
              <w:t>revised</w:t>
            </w:r>
          </w:p>
        </w:tc>
      </w:tr>
      <w:tr w:rsidR="00FB27F7" w14:paraId="533544D1" w14:textId="77777777" w:rsidTr="002634E1">
        <w:tc>
          <w:tcPr>
            <w:tcW w:w="0" w:type="auto"/>
            <w:shd w:val="clear" w:color="auto" w:fill="auto"/>
          </w:tcPr>
          <w:p w14:paraId="5C009A23" w14:textId="77777777" w:rsidR="00FB27F7" w:rsidRDefault="00FB27F7" w:rsidP="002634E1">
            <w:pPr>
              <w:pStyle w:val="TAL"/>
              <w:rPr>
                <w:sz w:val="16"/>
              </w:rPr>
            </w:pPr>
            <w:r>
              <w:rPr>
                <w:sz w:val="16"/>
              </w:rPr>
              <w:t>S5-234123</w:t>
            </w:r>
          </w:p>
        </w:tc>
        <w:tc>
          <w:tcPr>
            <w:tcW w:w="0" w:type="auto"/>
            <w:shd w:val="clear" w:color="auto" w:fill="auto"/>
          </w:tcPr>
          <w:p w14:paraId="1E260623" w14:textId="77777777" w:rsidR="00FB27F7" w:rsidRDefault="00FB27F7" w:rsidP="002634E1">
            <w:pPr>
              <w:pStyle w:val="TAL"/>
              <w:rPr>
                <w:sz w:val="16"/>
              </w:rPr>
            </w:pPr>
            <w:r>
              <w:rPr>
                <w:sz w:val="16"/>
              </w:rPr>
              <w:t>23/05/2023 09:58:21</w:t>
            </w:r>
          </w:p>
        </w:tc>
        <w:tc>
          <w:tcPr>
            <w:tcW w:w="0" w:type="auto"/>
            <w:shd w:val="clear" w:color="auto" w:fill="auto"/>
          </w:tcPr>
          <w:p w14:paraId="33C622E4" w14:textId="77777777" w:rsidR="00FB27F7" w:rsidRDefault="00FB27F7" w:rsidP="002634E1">
            <w:pPr>
              <w:pStyle w:val="TAL"/>
              <w:rPr>
                <w:sz w:val="16"/>
              </w:rPr>
            </w:pPr>
            <w:r>
              <w:rPr>
                <w:sz w:val="16"/>
              </w:rPr>
              <w:t>revised</w:t>
            </w:r>
          </w:p>
        </w:tc>
      </w:tr>
      <w:tr w:rsidR="00FB27F7" w14:paraId="4C1B2713" w14:textId="77777777" w:rsidTr="002634E1">
        <w:tc>
          <w:tcPr>
            <w:tcW w:w="0" w:type="auto"/>
            <w:shd w:val="clear" w:color="auto" w:fill="auto"/>
          </w:tcPr>
          <w:p w14:paraId="3D9DE469" w14:textId="77777777" w:rsidR="00FB27F7" w:rsidRDefault="00FB27F7" w:rsidP="002634E1">
            <w:pPr>
              <w:pStyle w:val="TAL"/>
              <w:rPr>
                <w:sz w:val="16"/>
              </w:rPr>
            </w:pPr>
            <w:r>
              <w:rPr>
                <w:sz w:val="16"/>
              </w:rPr>
              <w:t>S5-234124</w:t>
            </w:r>
          </w:p>
        </w:tc>
        <w:tc>
          <w:tcPr>
            <w:tcW w:w="0" w:type="auto"/>
            <w:shd w:val="clear" w:color="auto" w:fill="auto"/>
          </w:tcPr>
          <w:p w14:paraId="6D506BDB" w14:textId="77777777" w:rsidR="00FB27F7" w:rsidRDefault="00FB27F7" w:rsidP="002634E1">
            <w:pPr>
              <w:pStyle w:val="TAL"/>
              <w:rPr>
                <w:sz w:val="16"/>
              </w:rPr>
            </w:pPr>
            <w:r>
              <w:rPr>
                <w:sz w:val="16"/>
              </w:rPr>
              <w:t>23/05/2023 09:44:39</w:t>
            </w:r>
          </w:p>
        </w:tc>
        <w:tc>
          <w:tcPr>
            <w:tcW w:w="0" w:type="auto"/>
            <w:shd w:val="clear" w:color="auto" w:fill="auto"/>
          </w:tcPr>
          <w:p w14:paraId="414696FC" w14:textId="77777777" w:rsidR="00FB27F7" w:rsidRDefault="00FB27F7" w:rsidP="002634E1">
            <w:pPr>
              <w:pStyle w:val="TAL"/>
              <w:rPr>
                <w:sz w:val="16"/>
              </w:rPr>
            </w:pPr>
            <w:r>
              <w:rPr>
                <w:sz w:val="16"/>
              </w:rPr>
              <w:t>revised</w:t>
            </w:r>
          </w:p>
        </w:tc>
      </w:tr>
      <w:tr w:rsidR="00FB27F7" w14:paraId="1A5DBD17" w14:textId="77777777" w:rsidTr="002634E1">
        <w:tc>
          <w:tcPr>
            <w:tcW w:w="0" w:type="auto"/>
            <w:shd w:val="clear" w:color="auto" w:fill="auto"/>
          </w:tcPr>
          <w:p w14:paraId="48B6E276" w14:textId="77777777" w:rsidR="00FB27F7" w:rsidRDefault="00FB27F7" w:rsidP="002634E1">
            <w:pPr>
              <w:pStyle w:val="TAL"/>
              <w:rPr>
                <w:sz w:val="16"/>
              </w:rPr>
            </w:pPr>
            <w:r>
              <w:rPr>
                <w:sz w:val="16"/>
              </w:rPr>
              <w:t>S5-234125</w:t>
            </w:r>
          </w:p>
        </w:tc>
        <w:tc>
          <w:tcPr>
            <w:tcW w:w="0" w:type="auto"/>
            <w:shd w:val="clear" w:color="auto" w:fill="auto"/>
          </w:tcPr>
          <w:p w14:paraId="2B1AAB8D" w14:textId="77777777" w:rsidR="00FB27F7" w:rsidRDefault="00FB27F7" w:rsidP="002634E1">
            <w:pPr>
              <w:pStyle w:val="TAL"/>
              <w:rPr>
                <w:sz w:val="16"/>
              </w:rPr>
            </w:pPr>
            <w:r>
              <w:rPr>
                <w:sz w:val="16"/>
              </w:rPr>
              <w:t>23/05/2023 10:15:08</w:t>
            </w:r>
          </w:p>
        </w:tc>
        <w:tc>
          <w:tcPr>
            <w:tcW w:w="0" w:type="auto"/>
            <w:shd w:val="clear" w:color="auto" w:fill="auto"/>
          </w:tcPr>
          <w:p w14:paraId="3933FC2B" w14:textId="77777777" w:rsidR="00FB27F7" w:rsidRDefault="00FB27F7" w:rsidP="002634E1">
            <w:pPr>
              <w:pStyle w:val="TAL"/>
              <w:rPr>
                <w:sz w:val="16"/>
              </w:rPr>
            </w:pPr>
            <w:r>
              <w:rPr>
                <w:sz w:val="16"/>
              </w:rPr>
              <w:t>revised</w:t>
            </w:r>
          </w:p>
        </w:tc>
      </w:tr>
      <w:tr w:rsidR="00FB27F7" w14:paraId="05398E27" w14:textId="77777777" w:rsidTr="002634E1">
        <w:tc>
          <w:tcPr>
            <w:tcW w:w="0" w:type="auto"/>
            <w:shd w:val="clear" w:color="auto" w:fill="auto"/>
          </w:tcPr>
          <w:p w14:paraId="192BC910" w14:textId="77777777" w:rsidR="00FB27F7" w:rsidRDefault="00FB27F7" w:rsidP="002634E1">
            <w:pPr>
              <w:pStyle w:val="TAL"/>
              <w:rPr>
                <w:sz w:val="16"/>
              </w:rPr>
            </w:pPr>
            <w:r>
              <w:rPr>
                <w:sz w:val="16"/>
              </w:rPr>
              <w:t>S5-234126</w:t>
            </w:r>
          </w:p>
        </w:tc>
        <w:tc>
          <w:tcPr>
            <w:tcW w:w="0" w:type="auto"/>
            <w:shd w:val="clear" w:color="auto" w:fill="auto"/>
          </w:tcPr>
          <w:p w14:paraId="3FCD3D02" w14:textId="77777777" w:rsidR="00FB27F7" w:rsidRDefault="00FB27F7" w:rsidP="002634E1">
            <w:pPr>
              <w:pStyle w:val="TAL"/>
              <w:rPr>
                <w:sz w:val="16"/>
              </w:rPr>
            </w:pPr>
            <w:r>
              <w:rPr>
                <w:sz w:val="16"/>
              </w:rPr>
              <w:t>23/05/2023 10:16:17</w:t>
            </w:r>
          </w:p>
        </w:tc>
        <w:tc>
          <w:tcPr>
            <w:tcW w:w="0" w:type="auto"/>
            <w:shd w:val="clear" w:color="auto" w:fill="auto"/>
          </w:tcPr>
          <w:p w14:paraId="3FAA5988" w14:textId="77777777" w:rsidR="00FB27F7" w:rsidRDefault="00FB27F7" w:rsidP="002634E1">
            <w:pPr>
              <w:pStyle w:val="TAL"/>
              <w:rPr>
                <w:sz w:val="16"/>
              </w:rPr>
            </w:pPr>
            <w:r>
              <w:rPr>
                <w:sz w:val="16"/>
              </w:rPr>
              <w:t>revised</w:t>
            </w:r>
          </w:p>
        </w:tc>
      </w:tr>
      <w:tr w:rsidR="00FB27F7" w14:paraId="6324DCCC" w14:textId="77777777" w:rsidTr="002634E1">
        <w:tc>
          <w:tcPr>
            <w:tcW w:w="0" w:type="auto"/>
            <w:shd w:val="clear" w:color="auto" w:fill="auto"/>
          </w:tcPr>
          <w:p w14:paraId="0C0F162F" w14:textId="77777777" w:rsidR="00FB27F7" w:rsidRDefault="00FB27F7" w:rsidP="002634E1">
            <w:pPr>
              <w:pStyle w:val="TAL"/>
              <w:rPr>
                <w:sz w:val="16"/>
              </w:rPr>
            </w:pPr>
            <w:r>
              <w:rPr>
                <w:sz w:val="16"/>
              </w:rPr>
              <w:t>S5-234127</w:t>
            </w:r>
          </w:p>
        </w:tc>
        <w:tc>
          <w:tcPr>
            <w:tcW w:w="0" w:type="auto"/>
            <w:shd w:val="clear" w:color="auto" w:fill="auto"/>
          </w:tcPr>
          <w:p w14:paraId="39D2BC67" w14:textId="77777777" w:rsidR="00FB27F7" w:rsidRDefault="00FB27F7" w:rsidP="002634E1">
            <w:pPr>
              <w:pStyle w:val="TAL"/>
              <w:rPr>
                <w:sz w:val="16"/>
              </w:rPr>
            </w:pPr>
            <w:r>
              <w:rPr>
                <w:sz w:val="16"/>
              </w:rPr>
              <w:t>26/05/2023 14:47:50</w:t>
            </w:r>
          </w:p>
        </w:tc>
        <w:tc>
          <w:tcPr>
            <w:tcW w:w="0" w:type="auto"/>
            <w:shd w:val="clear" w:color="auto" w:fill="auto"/>
          </w:tcPr>
          <w:p w14:paraId="64927F27" w14:textId="77777777" w:rsidR="00FB27F7" w:rsidRDefault="00FB27F7" w:rsidP="002634E1">
            <w:pPr>
              <w:pStyle w:val="TAL"/>
              <w:rPr>
                <w:sz w:val="16"/>
              </w:rPr>
            </w:pPr>
            <w:r>
              <w:rPr>
                <w:sz w:val="16"/>
              </w:rPr>
              <w:t>approved</w:t>
            </w:r>
          </w:p>
        </w:tc>
      </w:tr>
      <w:tr w:rsidR="00FB27F7" w14:paraId="65B181B4" w14:textId="77777777" w:rsidTr="002634E1">
        <w:tc>
          <w:tcPr>
            <w:tcW w:w="0" w:type="auto"/>
            <w:shd w:val="clear" w:color="auto" w:fill="auto"/>
          </w:tcPr>
          <w:p w14:paraId="183771F4" w14:textId="77777777" w:rsidR="00FB27F7" w:rsidRDefault="00FB27F7" w:rsidP="002634E1">
            <w:pPr>
              <w:pStyle w:val="TAL"/>
              <w:rPr>
                <w:sz w:val="16"/>
              </w:rPr>
            </w:pPr>
            <w:r>
              <w:rPr>
                <w:sz w:val="16"/>
              </w:rPr>
              <w:t>S5-234128</w:t>
            </w:r>
          </w:p>
        </w:tc>
        <w:tc>
          <w:tcPr>
            <w:tcW w:w="0" w:type="auto"/>
            <w:shd w:val="clear" w:color="auto" w:fill="auto"/>
          </w:tcPr>
          <w:p w14:paraId="221B4A13" w14:textId="77777777" w:rsidR="00FB27F7" w:rsidRDefault="00FB27F7" w:rsidP="002634E1">
            <w:pPr>
              <w:pStyle w:val="TAL"/>
              <w:rPr>
                <w:sz w:val="16"/>
              </w:rPr>
            </w:pPr>
            <w:r>
              <w:rPr>
                <w:sz w:val="16"/>
              </w:rPr>
              <w:t>24/05/2023 16:56:09</w:t>
            </w:r>
          </w:p>
        </w:tc>
        <w:tc>
          <w:tcPr>
            <w:tcW w:w="0" w:type="auto"/>
            <w:shd w:val="clear" w:color="auto" w:fill="auto"/>
          </w:tcPr>
          <w:p w14:paraId="0BF589BB" w14:textId="77777777" w:rsidR="00FB27F7" w:rsidRDefault="00FB27F7" w:rsidP="002634E1">
            <w:pPr>
              <w:pStyle w:val="TAL"/>
              <w:rPr>
                <w:sz w:val="16"/>
              </w:rPr>
            </w:pPr>
            <w:r>
              <w:rPr>
                <w:sz w:val="16"/>
              </w:rPr>
              <w:t>agreed</w:t>
            </w:r>
          </w:p>
        </w:tc>
      </w:tr>
      <w:tr w:rsidR="00FB27F7" w14:paraId="0D5DC5A9" w14:textId="77777777" w:rsidTr="002634E1">
        <w:tc>
          <w:tcPr>
            <w:tcW w:w="0" w:type="auto"/>
            <w:shd w:val="clear" w:color="auto" w:fill="auto"/>
          </w:tcPr>
          <w:p w14:paraId="65C9CE20" w14:textId="77777777" w:rsidR="00FB27F7" w:rsidRDefault="00FB27F7" w:rsidP="002634E1">
            <w:pPr>
              <w:pStyle w:val="TAL"/>
              <w:rPr>
                <w:sz w:val="16"/>
              </w:rPr>
            </w:pPr>
            <w:r>
              <w:rPr>
                <w:sz w:val="16"/>
              </w:rPr>
              <w:t>S5-234129</w:t>
            </w:r>
          </w:p>
        </w:tc>
        <w:tc>
          <w:tcPr>
            <w:tcW w:w="0" w:type="auto"/>
            <w:shd w:val="clear" w:color="auto" w:fill="auto"/>
          </w:tcPr>
          <w:p w14:paraId="09F58582" w14:textId="77777777" w:rsidR="00FB27F7" w:rsidRDefault="00FB27F7" w:rsidP="002634E1">
            <w:pPr>
              <w:pStyle w:val="TAL"/>
              <w:rPr>
                <w:sz w:val="16"/>
              </w:rPr>
            </w:pPr>
            <w:r>
              <w:rPr>
                <w:sz w:val="16"/>
              </w:rPr>
              <w:t>23/05/2023 07:40:25</w:t>
            </w:r>
          </w:p>
        </w:tc>
        <w:tc>
          <w:tcPr>
            <w:tcW w:w="0" w:type="auto"/>
            <w:shd w:val="clear" w:color="auto" w:fill="auto"/>
          </w:tcPr>
          <w:p w14:paraId="2B0F8493" w14:textId="77777777" w:rsidR="00FB27F7" w:rsidRDefault="00FB27F7" w:rsidP="002634E1">
            <w:pPr>
              <w:pStyle w:val="TAL"/>
              <w:rPr>
                <w:sz w:val="16"/>
              </w:rPr>
            </w:pPr>
            <w:r>
              <w:rPr>
                <w:sz w:val="16"/>
              </w:rPr>
              <w:t>revised</w:t>
            </w:r>
          </w:p>
        </w:tc>
      </w:tr>
      <w:tr w:rsidR="00FB27F7" w14:paraId="7ECC5B8F" w14:textId="77777777" w:rsidTr="002634E1">
        <w:tc>
          <w:tcPr>
            <w:tcW w:w="0" w:type="auto"/>
            <w:shd w:val="clear" w:color="auto" w:fill="auto"/>
          </w:tcPr>
          <w:p w14:paraId="61749818" w14:textId="77777777" w:rsidR="00FB27F7" w:rsidRDefault="00FB27F7" w:rsidP="002634E1">
            <w:pPr>
              <w:pStyle w:val="TAL"/>
              <w:rPr>
                <w:sz w:val="16"/>
              </w:rPr>
            </w:pPr>
            <w:r>
              <w:rPr>
                <w:sz w:val="16"/>
              </w:rPr>
              <w:t>S5-234130</w:t>
            </w:r>
          </w:p>
        </w:tc>
        <w:tc>
          <w:tcPr>
            <w:tcW w:w="0" w:type="auto"/>
            <w:shd w:val="clear" w:color="auto" w:fill="auto"/>
          </w:tcPr>
          <w:p w14:paraId="50FBB74B" w14:textId="77777777" w:rsidR="00FB27F7" w:rsidRDefault="00FB27F7" w:rsidP="002634E1">
            <w:pPr>
              <w:pStyle w:val="TAL"/>
              <w:rPr>
                <w:sz w:val="16"/>
              </w:rPr>
            </w:pPr>
            <w:r>
              <w:rPr>
                <w:sz w:val="16"/>
              </w:rPr>
              <w:t>24/05/2023 06:55:07</w:t>
            </w:r>
          </w:p>
        </w:tc>
        <w:tc>
          <w:tcPr>
            <w:tcW w:w="0" w:type="auto"/>
            <w:shd w:val="clear" w:color="auto" w:fill="auto"/>
          </w:tcPr>
          <w:p w14:paraId="63B3ABA2" w14:textId="77777777" w:rsidR="00FB27F7" w:rsidRDefault="00FB27F7" w:rsidP="002634E1">
            <w:pPr>
              <w:pStyle w:val="TAL"/>
              <w:rPr>
                <w:sz w:val="16"/>
              </w:rPr>
            </w:pPr>
            <w:r>
              <w:rPr>
                <w:sz w:val="16"/>
              </w:rPr>
              <w:t>merged</w:t>
            </w:r>
          </w:p>
        </w:tc>
      </w:tr>
      <w:tr w:rsidR="00FB27F7" w14:paraId="379A59B7" w14:textId="77777777" w:rsidTr="002634E1">
        <w:tc>
          <w:tcPr>
            <w:tcW w:w="0" w:type="auto"/>
            <w:shd w:val="clear" w:color="auto" w:fill="auto"/>
          </w:tcPr>
          <w:p w14:paraId="00E18ADE" w14:textId="77777777" w:rsidR="00FB27F7" w:rsidRDefault="00FB27F7" w:rsidP="002634E1">
            <w:pPr>
              <w:pStyle w:val="TAL"/>
              <w:rPr>
                <w:sz w:val="16"/>
              </w:rPr>
            </w:pPr>
            <w:r>
              <w:rPr>
                <w:sz w:val="16"/>
              </w:rPr>
              <w:t>S5-234131</w:t>
            </w:r>
          </w:p>
        </w:tc>
        <w:tc>
          <w:tcPr>
            <w:tcW w:w="0" w:type="auto"/>
            <w:shd w:val="clear" w:color="auto" w:fill="auto"/>
          </w:tcPr>
          <w:p w14:paraId="67991B52" w14:textId="77777777" w:rsidR="00FB27F7" w:rsidRDefault="00FB27F7" w:rsidP="002634E1">
            <w:pPr>
              <w:pStyle w:val="TAL"/>
              <w:rPr>
                <w:sz w:val="16"/>
              </w:rPr>
            </w:pPr>
            <w:r>
              <w:rPr>
                <w:sz w:val="16"/>
              </w:rPr>
              <w:t>24/05/2023 06:36:37</w:t>
            </w:r>
          </w:p>
        </w:tc>
        <w:tc>
          <w:tcPr>
            <w:tcW w:w="0" w:type="auto"/>
            <w:shd w:val="clear" w:color="auto" w:fill="auto"/>
          </w:tcPr>
          <w:p w14:paraId="77BA0D3A" w14:textId="77777777" w:rsidR="00FB27F7" w:rsidRDefault="00FB27F7" w:rsidP="002634E1">
            <w:pPr>
              <w:pStyle w:val="TAL"/>
              <w:rPr>
                <w:sz w:val="16"/>
              </w:rPr>
            </w:pPr>
            <w:r>
              <w:rPr>
                <w:sz w:val="16"/>
              </w:rPr>
              <w:t>merged</w:t>
            </w:r>
          </w:p>
        </w:tc>
      </w:tr>
      <w:tr w:rsidR="00FB27F7" w14:paraId="6FA5EFC7" w14:textId="77777777" w:rsidTr="002634E1">
        <w:tc>
          <w:tcPr>
            <w:tcW w:w="0" w:type="auto"/>
            <w:shd w:val="clear" w:color="auto" w:fill="auto"/>
          </w:tcPr>
          <w:p w14:paraId="37708DD5" w14:textId="77777777" w:rsidR="00FB27F7" w:rsidRDefault="00FB27F7" w:rsidP="002634E1">
            <w:pPr>
              <w:pStyle w:val="TAL"/>
              <w:rPr>
                <w:sz w:val="16"/>
              </w:rPr>
            </w:pPr>
            <w:r>
              <w:rPr>
                <w:sz w:val="16"/>
              </w:rPr>
              <w:t>S5-234132</w:t>
            </w:r>
          </w:p>
        </w:tc>
        <w:tc>
          <w:tcPr>
            <w:tcW w:w="0" w:type="auto"/>
            <w:shd w:val="clear" w:color="auto" w:fill="auto"/>
          </w:tcPr>
          <w:p w14:paraId="73FE01BD" w14:textId="77777777" w:rsidR="00FB27F7" w:rsidRDefault="00FB27F7" w:rsidP="002634E1">
            <w:pPr>
              <w:pStyle w:val="TAL"/>
              <w:rPr>
                <w:sz w:val="16"/>
              </w:rPr>
            </w:pPr>
            <w:r>
              <w:rPr>
                <w:sz w:val="16"/>
              </w:rPr>
              <w:t>23/05/2023 15:36:12</w:t>
            </w:r>
          </w:p>
        </w:tc>
        <w:tc>
          <w:tcPr>
            <w:tcW w:w="0" w:type="auto"/>
            <w:shd w:val="clear" w:color="auto" w:fill="auto"/>
          </w:tcPr>
          <w:p w14:paraId="729595EF" w14:textId="77777777" w:rsidR="00FB27F7" w:rsidRDefault="00FB27F7" w:rsidP="002634E1">
            <w:pPr>
              <w:pStyle w:val="TAL"/>
              <w:rPr>
                <w:sz w:val="16"/>
              </w:rPr>
            </w:pPr>
            <w:r>
              <w:rPr>
                <w:sz w:val="16"/>
              </w:rPr>
              <w:t>merged</w:t>
            </w:r>
          </w:p>
        </w:tc>
      </w:tr>
      <w:tr w:rsidR="00FB27F7" w14:paraId="22493470" w14:textId="77777777" w:rsidTr="002634E1">
        <w:tc>
          <w:tcPr>
            <w:tcW w:w="0" w:type="auto"/>
            <w:shd w:val="clear" w:color="auto" w:fill="auto"/>
          </w:tcPr>
          <w:p w14:paraId="4BEC8C2B" w14:textId="77777777" w:rsidR="00FB27F7" w:rsidRDefault="00FB27F7" w:rsidP="002634E1">
            <w:pPr>
              <w:pStyle w:val="TAL"/>
              <w:rPr>
                <w:sz w:val="16"/>
              </w:rPr>
            </w:pPr>
            <w:r>
              <w:rPr>
                <w:sz w:val="16"/>
              </w:rPr>
              <w:t>S5-234134</w:t>
            </w:r>
          </w:p>
        </w:tc>
        <w:tc>
          <w:tcPr>
            <w:tcW w:w="0" w:type="auto"/>
            <w:shd w:val="clear" w:color="auto" w:fill="auto"/>
          </w:tcPr>
          <w:p w14:paraId="4CCA3698" w14:textId="77777777" w:rsidR="00FB27F7" w:rsidRDefault="00FB27F7" w:rsidP="002634E1">
            <w:pPr>
              <w:pStyle w:val="TAL"/>
              <w:rPr>
                <w:sz w:val="16"/>
              </w:rPr>
            </w:pPr>
            <w:r>
              <w:rPr>
                <w:sz w:val="16"/>
              </w:rPr>
              <w:t>22/05/2023 16:01:23</w:t>
            </w:r>
          </w:p>
        </w:tc>
        <w:tc>
          <w:tcPr>
            <w:tcW w:w="0" w:type="auto"/>
            <w:shd w:val="clear" w:color="auto" w:fill="auto"/>
          </w:tcPr>
          <w:p w14:paraId="049D516B" w14:textId="77777777" w:rsidR="00FB27F7" w:rsidRDefault="00FB27F7" w:rsidP="002634E1">
            <w:pPr>
              <w:pStyle w:val="TAL"/>
              <w:rPr>
                <w:sz w:val="16"/>
              </w:rPr>
            </w:pPr>
            <w:r>
              <w:rPr>
                <w:sz w:val="16"/>
              </w:rPr>
              <w:t>revised</w:t>
            </w:r>
          </w:p>
        </w:tc>
      </w:tr>
      <w:tr w:rsidR="00FB27F7" w14:paraId="125141D8" w14:textId="77777777" w:rsidTr="002634E1">
        <w:tc>
          <w:tcPr>
            <w:tcW w:w="0" w:type="auto"/>
            <w:shd w:val="clear" w:color="auto" w:fill="auto"/>
          </w:tcPr>
          <w:p w14:paraId="6D6D79DC" w14:textId="77777777" w:rsidR="00FB27F7" w:rsidRDefault="00FB27F7" w:rsidP="002634E1">
            <w:pPr>
              <w:pStyle w:val="TAL"/>
              <w:rPr>
                <w:sz w:val="16"/>
              </w:rPr>
            </w:pPr>
            <w:r>
              <w:rPr>
                <w:sz w:val="16"/>
              </w:rPr>
              <w:t>S5-234137</w:t>
            </w:r>
          </w:p>
        </w:tc>
        <w:tc>
          <w:tcPr>
            <w:tcW w:w="0" w:type="auto"/>
            <w:shd w:val="clear" w:color="auto" w:fill="auto"/>
          </w:tcPr>
          <w:p w14:paraId="1BE8F093" w14:textId="77777777" w:rsidR="00FB27F7" w:rsidRDefault="00FB27F7" w:rsidP="002634E1">
            <w:pPr>
              <w:pStyle w:val="TAL"/>
              <w:rPr>
                <w:sz w:val="16"/>
              </w:rPr>
            </w:pPr>
            <w:r>
              <w:rPr>
                <w:sz w:val="16"/>
              </w:rPr>
              <w:t>23/05/2023 12:23:36</w:t>
            </w:r>
          </w:p>
        </w:tc>
        <w:tc>
          <w:tcPr>
            <w:tcW w:w="0" w:type="auto"/>
            <w:shd w:val="clear" w:color="auto" w:fill="auto"/>
          </w:tcPr>
          <w:p w14:paraId="5261F06C" w14:textId="77777777" w:rsidR="00FB27F7" w:rsidRDefault="00FB27F7" w:rsidP="002634E1">
            <w:pPr>
              <w:pStyle w:val="TAL"/>
              <w:rPr>
                <w:sz w:val="16"/>
              </w:rPr>
            </w:pPr>
            <w:r>
              <w:rPr>
                <w:sz w:val="16"/>
              </w:rPr>
              <w:t>revised</w:t>
            </w:r>
          </w:p>
        </w:tc>
      </w:tr>
      <w:tr w:rsidR="00FB27F7" w14:paraId="3DFCFA62" w14:textId="77777777" w:rsidTr="002634E1">
        <w:tc>
          <w:tcPr>
            <w:tcW w:w="0" w:type="auto"/>
            <w:shd w:val="clear" w:color="auto" w:fill="auto"/>
          </w:tcPr>
          <w:p w14:paraId="5257B071" w14:textId="77777777" w:rsidR="00FB27F7" w:rsidRDefault="00FB27F7" w:rsidP="002634E1">
            <w:pPr>
              <w:pStyle w:val="TAL"/>
              <w:rPr>
                <w:sz w:val="16"/>
              </w:rPr>
            </w:pPr>
            <w:r>
              <w:rPr>
                <w:sz w:val="16"/>
              </w:rPr>
              <w:t>S5-234138</w:t>
            </w:r>
          </w:p>
        </w:tc>
        <w:tc>
          <w:tcPr>
            <w:tcW w:w="0" w:type="auto"/>
            <w:shd w:val="clear" w:color="auto" w:fill="auto"/>
          </w:tcPr>
          <w:p w14:paraId="0918C901" w14:textId="77777777" w:rsidR="00FB27F7" w:rsidRDefault="00FB27F7" w:rsidP="002634E1">
            <w:pPr>
              <w:pStyle w:val="TAL"/>
              <w:rPr>
                <w:sz w:val="16"/>
              </w:rPr>
            </w:pPr>
            <w:r>
              <w:rPr>
                <w:sz w:val="16"/>
              </w:rPr>
              <w:t>24/05/2023 16:55:36</w:t>
            </w:r>
          </w:p>
        </w:tc>
        <w:tc>
          <w:tcPr>
            <w:tcW w:w="0" w:type="auto"/>
            <w:shd w:val="clear" w:color="auto" w:fill="auto"/>
          </w:tcPr>
          <w:p w14:paraId="16E3D8B3" w14:textId="77777777" w:rsidR="00FB27F7" w:rsidRDefault="00FB27F7" w:rsidP="002634E1">
            <w:pPr>
              <w:pStyle w:val="TAL"/>
              <w:rPr>
                <w:sz w:val="16"/>
              </w:rPr>
            </w:pPr>
            <w:r>
              <w:rPr>
                <w:sz w:val="16"/>
              </w:rPr>
              <w:t>agreed</w:t>
            </w:r>
          </w:p>
        </w:tc>
      </w:tr>
      <w:tr w:rsidR="00FB27F7" w14:paraId="4257B7CB" w14:textId="77777777" w:rsidTr="002634E1">
        <w:tc>
          <w:tcPr>
            <w:tcW w:w="0" w:type="auto"/>
            <w:shd w:val="clear" w:color="auto" w:fill="auto"/>
          </w:tcPr>
          <w:p w14:paraId="2D1E53A6" w14:textId="77777777" w:rsidR="00FB27F7" w:rsidRDefault="00FB27F7" w:rsidP="002634E1">
            <w:pPr>
              <w:pStyle w:val="TAL"/>
              <w:rPr>
                <w:sz w:val="16"/>
              </w:rPr>
            </w:pPr>
            <w:r>
              <w:rPr>
                <w:sz w:val="16"/>
              </w:rPr>
              <w:t>S5-234139</w:t>
            </w:r>
          </w:p>
        </w:tc>
        <w:tc>
          <w:tcPr>
            <w:tcW w:w="0" w:type="auto"/>
            <w:shd w:val="clear" w:color="auto" w:fill="auto"/>
          </w:tcPr>
          <w:p w14:paraId="7F7BDD2B" w14:textId="77777777" w:rsidR="00FB27F7" w:rsidRDefault="00FB27F7" w:rsidP="002634E1">
            <w:pPr>
              <w:pStyle w:val="TAL"/>
              <w:rPr>
                <w:sz w:val="16"/>
              </w:rPr>
            </w:pPr>
            <w:r>
              <w:rPr>
                <w:sz w:val="16"/>
              </w:rPr>
              <w:t>25/05/2023 06:43:19</w:t>
            </w:r>
          </w:p>
        </w:tc>
        <w:tc>
          <w:tcPr>
            <w:tcW w:w="0" w:type="auto"/>
            <w:shd w:val="clear" w:color="auto" w:fill="auto"/>
          </w:tcPr>
          <w:p w14:paraId="4DE0C0F8" w14:textId="77777777" w:rsidR="00FB27F7" w:rsidRDefault="00FB27F7" w:rsidP="002634E1">
            <w:pPr>
              <w:pStyle w:val="TAL"/>
              <w:rPr>
                <w:sz w:val="16"/>
              </w:rPr>
            </w:pPr>
            <w:r>
              <w:rPr>
                <w:sz w:val="16"/>
              </w:rPr>
              <w:t>agreed</w:t>
            </w:r>
          </w:p>
        </w:tc>
      </w:tr>
      <w:tr w:rsidR="00FB27F7" w14:paraId="4568240B" w14:textId="77777777" w:rsidTr="002634E1">
        <w:tc>
          <w:tcPr>
            <w:tcW w:w="0" w:type="auto"/>
            <w:shd w:val="clear" w:color="auto" w:fill="auto"/>
          </w:tcPr>
          <w:p w14:paraId="3A32CE73" w14:textId="77777777" w:rsidR="00FB27F7" w:rsidRDefault="00FB27F7" w:rsidP="002634E1">
            <w:pPr>
              <w:pStyle w:val="TAL"/>
              <w:rPr>
                <w:sz w:val="16"/>
              </w:rPr>
            </w:pPr>
            <w:r>
              <w:rPr>
                <w:sz w:val="16"/>
              </w:rPr>
              <w:t>S5-234140</w:t>
            </w:r>
          </w:p>
        </w:tc>
        <w:tc>
          <w:tcPr>
            <w:tcW w:w="0" w:type="auto"/>
            <w:shd w:val="clear" w:color="auto" w:fill="auto"/>
          </w:tcPr>
          <w:p w14:paraId="4A26D43D" w14:textId="77777777" w:rsidR="00FB27F7" w:rsidRDefault="00FB27F7" w:rsidP="002634E1">
            <w:pPr>
              <w:pStyle w:val="TAL"/>
              <w:rPr>
                <w:sz w:val="16"/>
              </w:rPr>
            </w:pPr>
            <w:r>
              <w:rPr>
                <w:sz w:val="16"/>
              </w:rPr>
              <w:t>24/05/2023 14:43:43</w:t>
            </w:r>
          </w:p>
        </w:tc>
        <w:tc>
          <w:tcPr>
            <w:tcW w:w="0" w:type="auto"/>
            <w:shd w:val="clear" w:color="auto" w:fill="auto"/>
          </w:tcPr>
          <w:p w14:paraId="4EA9066B" w14:textId="77777777" w:rsidR="00FB27F7" w:rsidRDefault="00FB27F7" w:rsidP="002634E1">
            <w:pPr>
              <w:pStyle w:val="TAL"/>
              <w:rPr>
                <w:sz w:val="16"/>
              </w:rPr>
            </w:pPr>
            <w:r>
              <w:rPr>
                <w:sz w:val="16"/>
              </w:rPr>
              <w:t>revised</w:t>
            </w:r>
          </w:p>
        </w:tc>
      </w:tr>
      <w:tr w:rsidR="00FB27F7" w14:paraId="58DC3A7C" w14:textId="77777777" w:rsidTr="002634E1">
        <w:tc>
          <w:tcPr>
            <w:tcW w:w="0" w:type="auto"/>
            <w:shd w:val="clear" w:color="auto" w:fill="auto"/>
          </w:tcPr>
          <w:p w14:paraId="473B866C" w14:textId="77777777" w:rsidR="00FB27F7" w:rsidRDefault="00FB27F7" w:rsidP="002634E1">
            <w:pPr>
              <w:pStyle w:val="TAL"/>
              <w:rPr>
                <w:sz w:val="16"/>
              </w:rPr>
            </w:pPr>
            <w:r>
              <w:rPr>
                <w:sz w:val="16"/>
              </w:rPr>
              <w:t>S5-234140</w:t>
            </w:r>
          </w:p>
        </w:tc>
        <w:tc>
          <w:tcPr>
            <w:tcW w:w="0" w:type="auto"/>
            <w:shd w:val="clear" w:color="auto" w:fill="auto"/>
          </w:tcPr>
          <w:p w14:paraId="51A0C190" w14:textId="77777777" w:rsidR="00FB27F7" w:rsidRDefault="00FB27F7" w:rsidP="002634E1">
            <w:pPr>
              <w:pStyle w:val="TAL"/>
              <w:rPr>
                <w:sz w:val="16"/>
              </w:rPr>
            </w:pPr>
            <w:r>
              <w:rPr>
                <w:sz w:val="16"/>
              </w:rPr>
              <w:t>24/05/2023 14:44:12</w:t>
            </w:r>
          </w:p>
        </w:tc>
        <w:tc>
          <w:tcPr>
            <w:tcW w:w="0" w:type="auto"/>
            <w:shd w:val="clear" w:color="auto" w:fill="auto"/>
          </w:tcPr>
          <w:p w14:paraId="1F2E9379" w14:textId="77777777" w:rsidR="00FB27F7" w:rsidRDefault="00FB27F7" w:rsidP="002634E1">
            <w:pPr>
              <w:pStyle w:val="TAL"/>
              <w:rPr>
                <w:sz w:val="16"/>
              </w:rPr>
            </w:pPr>
            <w:r>
              <w:rPr>
                <w:sz w:val="16"/>
              </w:rPr>
              <w:t>not pursued</w:t>
            </w:r>
          </w:p>
        </w:tc>
      </w:tr>
      <w:tr w:rsidR="00FB27F7" w14:paraId="497C6EBA" w14:textId="77777777" w:rsidTr="002634E1">
        <w:tc>
          <w:tcPr>
            <w:tcW w:w="0" w:type="auto"/>
            <w:shd w:val="clear" w:color="auto" w:fill="auto"/>
          </w:tcPr>
          <w:p w14:paraId="13BC835D" w14:textId="77777777" w:rsidR="00FB27F7" w:rsidRDefault="00FB27F7" w:rsidP="002634E1">
            <w:pPr>
              <w:pStyle w:val="TAL"/>
              <w:rPr>
                <w:sz w:val="16"/>
              </w:rPr>
            </w:pPr>
            <w:r>
              <w:rPr>
                <w:sz w:val="16"/>
              </w:rPr>
              <w:t>S5-234141</w:t>
            </w:r>
          </w:p>
        </w:tc>
        <w:tc>
          <w:tcPr>
            <w:tcW w:w="0" w:type="auto"/>
            <w:shd w:val="clear" w:color="auto" w:fill="auto"/>
          </w:tcPr>
          <w:p w14:paraId="420831DE" w14:textId="77777777" w:rsidR="00FB27F7" w:rsidRDefault="00FB27F7" w:rsidP="002634E1">
            <w:pPr>
              <w:pStyle w:val="TAL"/>
              <w:rPr>
                <w:sz w:val="16"/>
              </w:rPr>
            </w:pPr>
            <w:r>
              <w:rPr>
                <w:sz w:val="16"/>
              </w:rPr>
              <w:t>26/05/2023 13:09:13</w:t>
            </w:r>
          </w:p>
        </w:tc>
        <w:tc>
          <w:tcPr>
            <w:tcW w:w="0" w:type="auto"/>
            <w:shd w:val="clear" w:color="auto" w:fill="auto"/>
          </w:tcPr>
          <w:p w14:paraId="4F6DFC7F" w14:textId="77777777" w:rsidR="00FB27F7" w:rsidRDefault="00FB27F7" w:rsidP="002634E1">
            <w:pPr>
              <w:pStyle w:val="TAL"/>
              <w:rPr>
                <w:sz w:val="16"/>
              </w:rPr>
            </w:pPr>
            <w:r>
              <w:rPr>
                <w:sz w:val="16"/>
              </w:rPr>
              <w:t>not pursued</w:t>
            </w:r>
          </w:p>
        </w:tc>
      </w:tr>
      <w:tr w:rsidR="00FB27F7" w14:paraId="1DB2177E" w14:textId="77777777" w:rsidTr="002634E1">
        <w:tc>
          <w:tcPr>
            <w:tcW w:w="0" w:type="auto"/>
            <w:shd w:val="clear" w:color="auto" w:fill="auto"/>
          </w:tcPr>
          <w:p w14:paraId="45B0A033" w14:textId="77777777" w:rsidR="00FB27F7" w:rsidRDefault="00FB27F7" w:rsidP="002634E1">
            <w:pPr>
              <w:pStyle w:val="TAL"/>
              <w:rPr>
                <w:sz w:val="16"/>
              </w:rPr>
            </w:pPr>
            <w:r>
              <w:rPr>
                <w:sz w:val="16"/>
              </w:rPr>
              <w:t>S5-234142</w:t>
            </w:r>
          </w:p>
        </w:tc>
        <w:tc>
          <w:tcPr>
            <w:tcW w:w="0" w:type="auto"/>
            <w:shd w:val="clear" w:color="auto" w:fill="auto"/>
          </w:tcPr>
          <w:p w14:paraId="23FE9B12" w14:textId="77777777" w:rsidR="00FB27F7" w:rsidRDefault="00FB27F7" w:rsidP="002634E1">
            <w:pPr>
              <w:pStyle w:val="TAL"/>
              <w:rPr>
                <w:sz w:val="16"/>
              </w:rPr>
            </w:pPr>
            <w:r>
              <w:rPr>
                <w:sz w:val="16"/>
              </w:rPr>
              <w:t>24/05/2023 15:03:56</w:t>
            </w:r>
          </w:p>
        </w:tc>
        <w:tc>
          <w:tcPr>
            <w:tcW w:w="0" w:type="auto"/>
            <w:shd w:val="clear" w:color="auto" w:fill="auto"/>
          </w:tcPr>
          <w:p w14:paraId="798FD382" w14:textId="77777777" w:rsidR="00FB27F7" w:rsidRDefault="00FB27F7" w:rsidP="002634E1">
            <w:pPr>
              <w:pStyle w:val="TAL"/>
              <w:rPr>
                <w:sz w:val="16"/>
              </w:rPr>
            </w:pPr>
            <w:r>
              <w:rPr>
                <w:sz w:val="16"/>
              </w:rPr>
              <w:t>revised</w:t>
            </w:r>
          </w:p>
        </w:tc>
      </w:tr>
      <w:tr w:rsidR="00FB27F7" w14:paraId="1AEE28D6" w14:textId="77777777" w:rsidTr="002634E1">
        <w:tc>
          <w:tcPr>
            <w:tcW w:w="0" w:type="auto"/>
            <w:shd w:val="clear" w:color="auto" w:fill="auto"/>
          </w:tcPr>
          <w:p w14:paraId="543BFA97" w14:textId="77777777" w:rsidR="00FB27F7" w:rsidRDefault="00FB27F7" w:rsidP="002634E1">
            <w:pPr>
              <w:pStyle w:val="TAL"/>
              <w:rPr>
                <w:sz w:val="16"/>
              </w:rPr>
            </w:pPr>
            <w:r>
              <w:rPr>
                <w:sz w:val="16"/>
              </w:rPr>
              <w:t>S5-234143</w:t>
            </w:r>
          </w:p>
        </w:tc>
        <w:tc>
          <w:tcPr>
            <w:tcW w:w="0" w:type="auto"/>
            <w:shd w:val="clear" w:color="auto" w:fill="auto"/>
          </w:tcPr>
          <w:p w14:paraId="1C094714" w14:textId="77777777" w:rsidR="00FB27F7" w:rsidRDefault="00FB27F7" w:rsidP="002634E1">
            <w:pPr>
              <w:pStyle w:val="TAL"/>
              <w:rPr>
                <w:sz w:val="16"/>
              </w:rPr>
            </w:pPr>
            <w:r>
              <w:rPr>
                <w:sz w:val="16"/>
              </w:rPr>
              <w:t>24/05/2023 15:15:30</w:t>
            </w:r>
          </w:p>
        </w:tc>
        <w:tc>
          <w:tcPr>
            <w:tcW w:w="0" w:type="auto"/>
            <w:shd w:val="clear" w:color="auto" w:fill="auto"/>
          </w:tcPr>
          <w:p w14:paraId="2AF88409" w14:textId="77777777" w:rsidR="00FB27F7" w:rsidRDefault="00FB27F7" w:rsidP="002634E1">
            <w:pPr>
              <w:pStyle w:val="TAL"/>
              <w:rPr>
                <w:sz w:val="16"/>
              </w:rPr>
            </w:pPr>
            <w:r>
              <w:rPr>
                <w:sz w:val="16"/>
              </w:rPr>
              <w:t>revised</w:t>
            </w:r>
          </w:p>
        </w:tc>
      </w:tr>
      <w:tr w:rsidR="00FB27F7" w14:paraId="1871DA1F" w14:textId="77777777" w:rsidTr="002634E1">
        <w:tc>
          <w:tcPr>
            <w:tcW w:w="0" w:type="auto"/>
            <w:shd w:val="clear" w:color="auto" w:fill="auto"/>
          </w:tcPr>
          <w:p w14:paraId="3DA14BDF" w14:textId="77777777" w:rsidR="00FB27F7" w:rsidRDefault="00FB27F7" w:rsidP="002634E1">
            <w:pPr>
              <w:pStyle w:val="TAL"/>
              <w:rPr>
                <w:sz w:val="16"/>
              </w:rPr>
            </w:pPr>
            <w:r>
              <w:rPr>
                <w:sz w:val="16"/>
              </w:rPr>
              <w:t>S5-234144</w:t>
            </w:r>
          </w:p>
        </w:tc>
        <w:tc>
          <w:tcPr>
            <w:tcW w:w="0" w:type="auto"/>
            <w:shd w:val="clear" w:color="auto" w:fill="auto"/>
          </w:tcPr>
          <w:p w14:paraId="6FE87157" w14:textId="77777777" w:rsidR="00FB27F7" w:rsidRDefault="00FB27F7" w:rsidP="002634E1">
            <w:pPr>
              <w:pStyle w:val="TAL"/>
              <w:rPr>
                <w:sz w:val="16"/>
              </w:rPr>
            </w:pPr>
            <w:r>
              <w:rPr>
                <w:sz w:val="16"/>
              </w:rPr>
              <w:t>24/05/2023 14:45:33</w:t>
            </w:r>
          </w:p>
        </w:tc>
        <w:tc>
          <w:tcPr>
            <w:tcW w:w="0" w:type="auto"/>
            <w:shd w:val="clear" w:color="auto" w:fill="auto"/>
          </w:tcPr>
          <w:p w14:paraId="435113D0" w14:textId="77777777" w:rsidR="00FB27F7" w:rsidRDefault="00FB27F7" w:rsidP="002634E1">
            <w:pPr>
              <w:pStyle w:val="TAL"/>
              <w:rPr>
                <w:sz w:val="16"/>
              </w:rPr>
            </w:pPr>
            <w:r>
              <w:rPr>
                <w:sz w:val="16"/>
              </w:rPr>
              <w:t>agreed</w:t>
            </w:r>
          </w:p>
        </w:tc>
      </w:tr>
      <w:tr w:rsidR="00FB27F7" w14:paraId="028679C2" w14:textId="77777777" w:rsidTr="002634E1">
        <w:tc>
          <w:tcPr>
            <w:tcW w:w="0" w:type="auto"/>
            <w:shd w:val="clear" w:color="auto" w:fill="auto"/>
          </w:tcPr>
          <w:p w14:paraId="62C99CA5" w14:textId="77777777" w:rsidR="00FB27F7" w:rsidRDefault="00FB27F7" w:rsidP="002634E1">
            <w:pPr>
              <w:pStyle w:val="TAL"/>
              <w:rPr>
                <w:sz w:val="16"/>
              </w:rPr>
            </w:pPr>
            <w:r>
              <w:rPr>
                <w:sz w:val="16"/>
              </w:rPr>
              <w:t>S5-234145</w:t>
            </w:r>
          </w:p>
        </w:tc>
        <w:tc>
          <w:tcPr>
            <w:tcW w:w="0" w:type="auto"/>
            <w:shd w:val="clear" w:color="auto" w:fill="auto"/>
          </w:tcPr>
          <w:p w14:paraId="6B8B476C" w14:textId="77777777" w:rsidR="00FB27F7" w:rsidRDefault="00FB27F7" w:rsidP="002634E1">
            <w:pPr>
              <w:pStyle w:val="TAL"/>
              <w:rPr>
                <w:sz w:val="16"/>
              </w:rPr>
            </w:pPr>
            <w:r>
              <w:rPr>
                <w:sz w:val="16"/>
              </w:rPr>
              <w:t>24/05/2023 14:49:52</w:t>
            </w:r>
          </w:p>
        </w:tc>
        <w:tc>
          <w:tcPr>
            <w:tcW w:w="0" w:type="auto"/>
            <w:shd w:val="clear" w:color="auto" w:fill="auto"/>
          </w:tcPr>
          <w:p w14:paraId="593FE023" w14:textId="77777777" w:rsidR="00FB27F7" w:rsidRDefault="00FB27F7" w:rsidP="002634E1">
            <w:pPr>
              <w:pStyle w:val="TAL"/>
              <w:rPr>
                <w:sz w:val="16"/>
              </w:rPr>
            </w:pPr>
            <w:r>
              <w:rPr>
                <w:sz w:val="16"/>
              </w:rPr>
              <w:t>revised</w:t>
            </w:r>
          </w:p>
        </w:tc>
      </w:tr>
      <w:tr w:rsidR="00FB27F7" w14:paraId="60DDCAD4" w14:textId="77777777" w:rsidTr="002634E1">
        <w:tc>
          <w:tcPr>
            <w:tcW w:w="0" w:type="auto"/>
            <w:shd w:val="clear" w:color="auto" w:fill="auto"/>
          </w:tcPr>
          <w:p w14:paraId="7BF9AF2F" w14:textId="77777777" w:rsidR="00FB27F7" w:rsidRDefault="00FB27F7" w:rsidP="002634E1">
            <w:pPr>
              <w:pStyle w:val="TAL"/>
              <w:rPr>
                <w:sz w:val="16"/>
              </w:rPr>
            </w:pPr>
            <w:r>
              <w:rPr>
                <w:sz w:val="16"/>
              </w:rPr>
              <w:t>S5-234146</w:t>
            </w:r>
          </w:p>
        </w:tc>
        <w:tc>
          <w:tcPr>
            <w:tcW w:w="0" w:type="auto"/>
            <w:shd w:val="clear" w:color="auto" w:fill="auto"/>
          </w:tcPr>
          <w:p w14:paraId="34C2A89F" w14:textId="77777777" w:rsidR="00FB27F7" w:rsidRDefault="00FB27F7" w:rsidP="002634E1">
            <w:pPr>
              <w:pStyle w:val="TAL"/>
              <w:rPr>
                <w:sz w:val="16"/>
              </w:rPr>
            </w:pPr>
            <w:r>
              <w:rPr>
                <w:sz w:val="16"/>
              </w:rPr>
              <w:t>24/05/2023 15:17:12</w:t>
            </w:r>
          </w:p>
        </w:tc>
        <w:tc>
          <w:tcPr>
            <w:tcW w:w="0" w:type="auto"/>
            <w:shd w:val="clear" w:color="auto" w:fill="auto"/>
          </w:tcPr>
          <w:p w14:paraId="2ACBA09F" w14:textId="77777777" w:rsidR="00FB27F7" w:rsidRDefault="00FB27F7" w:rsidP="002634E1">
            <w:pPr>
              <w:pStyle w:val="TAL"/>
              <w:rPr>
                <w:sz w:val="16"/>
              </w:rPr>
            </w:pPr>
            <w:r>
              <w:rPr>
                <w:sz w:val="16"/>
              </w:rPr>
              <w:t>revised</w:t>
            </w:r>
          </w:p>
        </w:tc>
      </w:tr>
      <w:tr w:rsidR="00FB27F7" w14:paraId="6E22FEC5" w14:textId="77777777" w:rsidTr="002634E1">
        <w:tc>
          <w:tcPr>
            <w:tcW w:w="0" w:type="auto"/>
            <w:shd w:val="clear" w:color="auto" w:fill="auto"/>
          </w:tcPr>
          <w:p w14:paraId="37BB0367" w14:textId="77777777" w:rsidR="00FB27F7" w:rsidRDefault="00FB27F7" w:rsidP="002634E1">
            <w:pPr>
              <w:pStyle w:val="TAL"/>
              <w:rPr>
                <w:sz w:val="16"/>
              </w:rPr>
            </w:pPr>
            <w:r>
              <w:rPr>
                <w:sz w:val="16"/>
              </w:rPr>
              <w:t>S5-234147</w:t>
            </w:r>
          </w:p>
        </w:tc>
        <w:tc>
          <w:tcPr>
            <w:tcW w:w="0" w:type="auto"/>
            <w:shd w:val="clear" w:color="auto" w:fill="auto"/>
          </w:tcPr>
          <w:p w14:paraId="1C7E5ED6" w14:textId="77777777" w:rsidR="00FB27F7" w:rsidRDefault="00FB27F7" w:rsidP="002634E1">
            <w:pPr>
              <w:pStyle w:val="TAL"/>
              <w:rPr>
                <w:sz w:val="16"/>
              </w:rPr>
            </w:pPr>
            <w:r>
              <w:rPr>
                <w:sz w:val="16"/>
              </w:rPr>
              <w:t>24/05/2023 15:21:13</w:t>
            </w:r>
          </w:p>
        </w:tc>
        <w:tc>
          <w:tcPr>
            <w:tcW w:w="0" w:type="auto"/>
            <w:shd w:val="clear" w:color="auto" w:fill="auto"/>
          </w:tcPr>
          <w:p w14:paraId="3708F81B" w14:textId="77777777" w:rsidR="00FB27F7" w:rsidRDefault="00FB27F7" w:rsidP="002634E1">
            <w:pPr>
              <w:pStyle w:val="TAL"/>
              <w:rPr>
                <w:sz w:val="16"/>
              </w:rPr>
            </w:pPr>
            <w:r>
              <w:rPr>
                <w:sz w:val="16"/>
              </w:rPr>
              <w:t>revised</w:t>
            </w:r>
          </w:p>
        </w:tc>
      </w:tr>
      <w:tr w:rsidR="00FB27F7" w14:paraId="086635A7" w14:textId="77777777" w:rsidTr="002634E1">
        <w:tc>
          <w:tcPr>
            <w:tcW w:w="0" w:type="auto"/>
            <w:shd w:val="clear" w:color="auto" w:fill="auto"/>
          </w:tcPr>
          <w:p w14:paraId="4F94B909" w14:textId="77777777" w:rsidR="00FB27F7" w:rsidRDefault="00FB27F7" w:rsidP="002634E1">
            <w:pPr>
              <w:pStyle w:val="TAL"/>
              <w:rPr>
                <w:sz w:val="16"/>
              </w:rPr>
            </w:pPr>
            <w:r>
              <w:rPr>
                <w:sz w:val="16"/>
              </w:rPr>
              <w:t>S5-234148</w:t>
            </w:r>
          </w:p>
        </w:tc>
        <w:tc>
          <w:tcPr>
            <w:tcW w:w="0" w:type="auto"/>
            <w:shd w:val="clear" w:color="auto" w:fill="auto"/>
          </w:tcPr>
          <w:p w14:paraId="178B76A6" w14:textId="77777777" w:rsidR="00FB27F7" w:rsidRDefault="00FB27F7" w:rsidP="002634E1">
            <w:pPr>
              <w:pStyle w:val="TAL"/>
              <w:rPr>
                <w:sz w:val="16"/>
              </w:rPr>
            </w:pPr>
            <w:r>
              <w:rPr>
                <w:sz w:val="16"/>
              </w:rPr>
              <w:t>24/05/2023 15:22:18</w:t>
            </w:r>
          </w:p>
        </w:tc>
        <w:tc>
          <w:tcPr>
            <w:tcW w:w="0" w:type="auto"/>
            <w:shd w:val="clear" w:color="auto" w:fill="auto"/>
          </w:tcPr>
          <w:p w14:paraId="5C5372C1" w14:textId="77777777" w:rsidR="00FB27F7" w:rsidRDefault="00FB27F7" w:rsidP="002634E1">
            <w:pPr>
              <w:pStyle w:val="TAL"/>
              <w:rPr>
                <w:sz w:val="16"/>
              </w:rPr>
            </w:pPr>
            <w:r>
              <w:rPr>
                <w:sz w:val="16"/>
              </w:rPr>
              <w:t>revised</w:t>
            </w:r>
          </w:p>
        </w:tc>
      </w:tr>
      <w:tr w:rsidR="00FB27F7" w14:paraId="694C90F1" w14:textId="77777777" w:rsidTr="002634E1">
        <w:tc>
          <w:tcPr>
            <w:tcW w:w="0" w:type="auto"/>
            <w:shd w:val="clear" w:color="auto" w:fill="auto"/>
          </w:tcPr>
          <w:p w14:paraId="5424EB7C" w14:textId="77777777" w:rsidR="00FB27F7" w:rsidRDefault="00FB27F7" w:rsidP="002634E1">
            <w:pPr>
              <w:pStyle w:val="TAL"/>
              <w:rPr>
                <w:sz w:val="16"/>
              </w:rPr>
            </w:pPr>
            <w:r>
              <w:rPr>
                <w:sz w:val="16"/>
              </w:rPr>
              <w:t>S5-234149</w:t>
            </w:r>
          </w:p>
        </w:tc>
        <w:tc>
          <w:tcPr>
            <w:tcW w:w="0" w:type="auto"/>
            <w:shd w:val="clear" w:color="auto" w:fill="auto"/>
          </w:tcPr>
          <w:p w14:paraId="276AC725" w14:textId="77777777" w:rsidR="00FB27F7" w:rsidRDefault="00FB27F7" w:rsidP="002634E1">
            <w:pPr>
              <w:pStyle w:val="TAL"/>
              <w:rPr>
                <w:sz w:val="16"/>
              </w:rPr>
            </w:pPr>
            <w:r>
              <w:rPr>
                <w:sz w:val="16"/>
              </w:rPr>
              <w:t>24/05/2023 15:25:23</w:t>
            </w:r>
          </w:p>
        </w:tc>
        <w:tc>
          <w:tcPr>
            <w:tcW w:w="0" w:type="auto"/>
            <w:shd w:val="clear" w:color="auto" w:fill="auto"/>
          </w:tcPr>
          <w:p w14:paraId="46669AC7" w14:textId="77777777" w:rsidR="00FB27F7" w:rsidRDefault="00FB27F7" w:rsidP="002634E1">
            <w:pPr>
              <w:pStyle w:val="TAL"/>
              <w:rPr>
                <w:sz w:val="16"/>
              </w:rPr>
            </w:pPr>
            <w:r>
              <w:rPr>
                <w:sz w:val="16"/>
              </w:rPr>
              <w:t>revised</w:t>
            </w:r>
          </w:p>
        </w:tc>
      </w:tr>
      <w:tr w:rsidR="00FB27F7" w14:paraId="622D0583" w14:textId="77777777" w:rsidTr="002634E1">
        <w:tc>
          <w:tcPr>
            <w:tcW w:w="0" w:type="auto"/>
            <w:shd w:val="clear" w:color="auto" w:fill="auto"/>
          </w:tcPr>
          <w:p w14:paraId="396166C9" w14:textId="77777777" w:rsidR="00FB27F7" w:rsidRDefault="00FB27F7" w:rsidP="002634E1">
            <w:pPr>
              <w:pStyle w:val="TAL"/>
              <w:rPr>
                <w:sz w:val="16"/>
              </w:rPr>
            </w:pPr>
            <w:r>
              <w:rPr>
                <w:sz w:val="16"/>
              </w:rPr>
              <w:t>S5-234150</w:t>
            </w:r>
          </w:p>
        </w:tc>
        <w:tc>
          <w:tcPr>
            <w:tcW w:w="0" w:type="auto"/>
            <w:shd w:val="clear" w:color="auto" w:fill="auto"/>
          </w:tcPr>
          <w:p w14:paraId="68B102CF" w14:textId="77777777" w:rsidR="00FB27F7" w:rsidRDefault="00FB27F7" w:rsidP="002634E1">
            <w:pPr>
              <w:pStyle w:val="TAL"/>
              <w:rPr>
                <w:sz w:val="16"/>
              </w:rPr>
            </w:pPr>
            <w:r>
              <w:rPr>
                <w:sz w:val="16"/>
              </w:rPr>
              <w:t>25/05/2023 14:59:27</w:t>
            </w:r>
          </w:p>
        </w:tc>
        <w:tc>
          <w:tcPr>
            <w:tcW w:w="0" w:type="auto"/>
            <w:shd w:val="clear" w:color="auto" w:fill="auto"/>
          </w:tcPr>
          <w:p w14:paraId="69C5BE93" w14:textId="77777777" w:rsidR="00FB27F7" w:rsidRDefault="00FB27F7" w:rsidP="002634E1">
            <w:pPr>
              <w:pStyle w:val="TAL"/>
              <w:rPr>
                <w:sz w:val="16"/>
              </w:rPr>
            </w:pPr>
            <w:r>
              <w:rPr>
                <w:sz w:val="16"/>
              </w:rPr>
              <w:t>not pursued</w:t>
            </w:r>
          </w:p>
        </w:tc>
      </w:tr>
      <w:tr w:rsidR="00FB27F7" w14:paraId="249DCB43" w14:textId="77777777" w:rsidTr="002634E1">
        <w:tc>
          <w:tcPr>
            <w:tcW w:w="0" w:type="auto"/>
            <w:shd w:val="clear" w:color="auto" w:fill="auto"/>
          </w:tcPr>
          <w:p w14:paraId="743952F2" w14:textId="77777777" w:rsidR="00FB27F7" w:rsidRDefault="00FB27F7" w:rsidP="002634E1">
            <w:pPr>
              <w:pStyle w:val="TAL"/>
              <w:rPr>
                <w:sz w:val="16"/>
              </w:rPr>
            </w:pPr>
            <w:r>
              <w:rPr>
                <w:sz w:val="16"/>
              </w:rPr>
              <w:t>S5-234150</w:t>
            </w:r>
          </w:p>
        </w:tc>
        <w:tc>
          <w:tcPr>
            <w:tcW w:w="0" w:type="auto"/>
            <w:shd w:val="clear" w:color="auto" w:fill="auto"/>
          </w:tcPr>
          <w:p w14:paraId="562FFE61" w14:textId="77777777" w:rsidR="00FB27F7" w:rsidRDefault="00FB27F7" w:rsidP="002634E1">
            <w:pPr>
              <w:pStyle w:val="TAL"/>
              <w:rPr>
                <w:sz w:val="16"/>
              </w:rPr>
            </w:pPr>
            <w:r>
              <w:rPr>
                <w:sz w:val="16"/>
              </w:rPr>
              <w:t>25/05/2023 14:59:42</w:t>
            </w:r>
          </w:p>
        </w:tc>
        <w:tc>
          <w:tcPr>
            <w:tcW w:w="0" w:type="auto"/>
            <w:shd w:val="clear" w:color="auto" w:fill="auto"/>
          </w:tcPr>
          <w:p w14:paraId="0A3EC1CF" w14:textId="77777777" w:rsidR="00FB27F7" w:rsidRDefault="00FB27F7" w:rsidP="002634E1">
            <w:pPr>
              <w:pStyle w:val="TAL"/>
              <w:rPr>
                <w:sz w:val="16"/>
              </w:rPr>
            </w:pPr>
            <w:r>
              <w:rPr>
                <w:sz w:val="16"/>
              </w:rPr>
              <w:t>postponed</w:t>
            </w:r>
          </w:p>
        </w:tc>
      </w:tr>
      <w:tr w:rsidR="00FB27F7" w14:paraId="30F36BA6" w14:textId="77777777" w:rsidTr="002634E1">
        <w:tc>
          <w:tcPr>
            <w:tcW w:w="0" w:type="auto"/>
            <w:shd w:val="clear" w:color="auto" w:fill="auto"/>
          </w:tcPr>
          <w:p w14:paraId="548B917F" w14:textId="77777777" w:rsidR="00FB27F7" w:rsidRDefault="00FB27F7" w:rsidP="002634E1">
            <w:pPr>
              <w:pStyle w:val="TAL"/>
              <w:rPr>
                <w:sz w:val="16"/>
              </w:rPr>
            </w:pPr>
            <w:r>
              <w:rPr>
                <w:sz w:val="16"/>
              </w:rPr>
              <w:t>S5-234151</w:t>
            </w:r>
          </w:p>
        </w:tc>
        <w:tc>
          <w:tcPr>
            <w:tcW w:w="0" w:type="auto"/>
            <w:shd w:val="clear" w:color="auto" w:fill="auto"/>
          </w:tcPr>
          <w:p w14:paraId="09598BE8" w14:textId="77777777" w:rsidR="00FB27F7" w:rsidRDefault="00FB27F7" w:rsidP="002634E1">
            <w:pPr>
              <w:pStyle w:val="TAL"/>
              <w:rPr>
                <w:sz w:val="16"/>
              </w:rPr>
            </w:pPr>
            <w:r>
              <w:rPr>
                <w:sz w:val="16"/>
              </w:rPr>
              <w:t>25/05/2023 14:59:56</w:t>
            </w:r>
          </w:p>
        </w:tc>
        <w:tc>
          <w:tcPr>
            <w:tcW w:w="0" w:type="auto"/>
            <w:shd w:val="clear" w:color="auto" w:fill="auto"/>
          </w:tcPr>
          <w:p w14:paraId="4B5903CB" w14:textId="77777777" w:rsidR="00FB27F7" w:rsidRDefault="00FB27F7" w:rsidP="002634E1">
            <w:pPr>
              <w:pStyle w:val="TAL"/>
              <w:rPr>
                <w:sz w:val="16"/>
              </w:rPr>
            </w:pPr>
            <w:r>
              <w:rPr>
                <w:sz w:val="16"/>
              </w:rPr>
              <w:t>postponed</w:t>
            </w:r>
          </w:p>
        </w:tc>
      </w:tr>
      <w:tr w:rsidR="00FB27F7" w14:paraId="234C5854" w14:textId="77777777" w:rsidTr="002634E1">
        <w:tc>
          <w:tcPr>
            <w:tcW w:w="0" w:type="auto"/>
            <w:shd w:val="clear" w:color="auto" w:fill="auto"/>
          </w:tcPr>
          <w:p w14:paraId="05757E2C" w14:textId="77777777" w:rsidR="00FB27F7" w:rsidRDefault="00FB27F7" w:rsidP="002634E1">
            <w:pPr>
              <w:pStyle w:val="TAL"/>
              <w:rPr>
                <w:sz w:val="16"/>
              </w:rPr>
            </w:pPr>
            <w:r>
              <w:rPr>
                <w:sz w:val="16"/>
              </w:rPr>
              <w:t>S5-234152</w:t>
            </w:r>
          </w:p>
        </w:tc>
        <w:tc>
          <w:tcPr>
            <w:tcW w:w="0" w:type="auto"/>
            <w:shd w:val="clear" w:color="auto" w:fill="auto"/>
          </w:tcPr>
          <w:p w14:paraId="077620AD" w14:textId="77777777" w:rsidR="00FB27F7" w:rsidRDefault="00FB27F7" w:rsidP="002634E1">
            <w:pPr>
              <w:pStyle w:val="TAL"/>
              <w:rPr>
                <w:sz w:val="16"/>
              </w:rPr>
            </w:pPr>
            <w:r>
              <w:rPr>
                <w:sz w:val="16"/>
              </w:rPr>
              <w:t>25/05/2023 14:26:22</w:t>
            </w:r>
          </w:p>
        </w:tc>
        <w:tc>
          <w:tcPr>
            <w:tcW w:w="0" w:type="auto"/>
            <w:shd w:val="clear" w:color="auto" w:fill="auto"/>
          </w:tcPr>
          <w:p w14:paraId="59D03349" w14:textId="77777777" w:rsidR="00FB27F7" w:rsidRDefault="00FB27F7" w:rsidP="002634E1">
            <w:pPr>
              <w:pStyle w:val="TAL"/>
              <w:rPr>
                <w:sz w:val="16"/>
              </w:rPr>
            </w:pPr>
            <w:r>
              <w:rPr>
                <w:sz w:val="16"/>
              </w:rPr>
              <w:t>postponed</w:t>
            </w:r>
          </w:p>
        </w:tc>
      </w:tr>
      <w:tr w:rsidR="00FB27F7" w14:paraId="084CFC34" w14:textId="77777777" w:rsidTr="002634E1">
        <w:tc>
          <w:tcPr>
            <w:tcW w:w="0" w:type="auto"/>
            <w:shd w:val="clear" w:color="auto" w:fill="auto"/>
          </w:tcPr>
          <w:p w14:paraId="42E55C11" w14:textId="77777777" w:rsidR="00FB27F7" w:rsidRDefault="00FB27F7" w:rsidP="002634E1">
            <w:pPr>
              <w:pStyle w:val="TAL"/>
              <w:rPr>
                <w:sz w:val="16"/>
              </w:rPr>
            </w:pPr>
            <w:r>
              <w:rPr>
                <w:sz w:val="16"/>
              </w:rPr>
              <w:t>S5-234153</w:t>
            </w:r>
          </w:p>
        </w:tc>
        <w:tc>
          <w:tcPr>
            <w:tcW w:w="0" w:type="auto"/>
            <w:shd w:val="clear" w:color="auto" w:fill="auto"/>
          </w:tcPr>
          <w:p w14:paraId="7409D1F0" w14:textId="77777777" w:rsidR="00FB27F7" w:rsidRDefault="00FB27F7" w:rsidP="002634E1">
            <w:pPr>
              <w:pStyle w:val="TAL"/>
              <w:rPr>
                <w:sz w:val="16"/>
              </w:rPr>
            </w:pPr>
            <w:r>
              <w:rPr>
                <w:sz w:val="16"/>
              </w:rPr>
              <w:t>22/05/2023 14:40:15</w:t>
            </w:r>
          </w:p>
        </w:tc>
        <w:tc>
          <w:tcPr>
            <w:tcW w:w="0" w:type="auto"/>
            <w:shd w:val="clear" w:color="auto" w:fill="auto"/>
          </w:tcPr>
          <w:p w14:paraId="37C7D541" w14:textId="77777777" w:rsidR="00FB27F7" w:rsidRDefault="00FB27F7" w:rsidP="002634E1">
            <w:pPr>
              <w:pStyle w:val="TAL"/>
              <w:rPr>
                <w:sz w:val="16"/>
              </w:rPr>
            </w:pPr>
            <w:r>
              <w:rPr>
                <w:sz w:val="16"/>
              </w:rPr>
              <w:t>revised</w:t>
            </w:r>
          </w:p>
        </w:tc>
      </w:tr>
      <w:tr w:rsidR="00FB27F7" w14:paraId="530BE1DA" w14:textId="77777777" w:rsidTr="002634E1">
        <w:tc>
          <w:tcPr>
            <w:tcW w:w="0" w:type="auto"/>
            <w:shd w:val="clear" w:color="auto" w:fill="auto"/>
          </w:tcPr>
          <w:p w14:paraId="0C74055A" w14:textId="77777777" w:rsidR="00FB27F7" w:rsidRDefault="00FB27F7" w:rsidP="002634E1">
            <w:pPr>
              <w:pStyle w:val="TAL"/>
              <w:rPr>
                <w:sz w:val="16"/>
              </w:rPr>
            </w:pPr>
            <w:r>
              <w:rPr>
                <w:sz w:val="16"/>
              </w:rPr>
              <w:t>S5-234153</w:t>
            </w:r>
          </w:p>
        </w:tc>
        <w:tc>
          <w:tcPr>
            <w:tcW w:w="0" w:type="auto"/>
            <w:shd w:val="clear" w:color="auto" w:fill="auto"/>
          </w:tcPr>
          <w:p w14:paraId="59FDF27C" w14:textId="77777777" w:rsidR="00FB27F7" w:rsidRDefault="00FB27F7" w:rsidP="002634E1">
            <w:pPr>
              <w:pStyle w:val="TAL"/>
              <w:rPr>
                <w:sz w:val="16"/>
              </w:rPr>
            </w:pPr>
            <w:r>
              <w:rPr>
                <w:sz w:val="16"/>
              </w:rPr>
              <w:t>26/05/2023 13:31:06</w:t>
            </w:r>
          </w:p>
        </w:tc>
        <w:tc>
          <w:tcPr>
            <w:tcW w:w="0" w:type="auto"/>
            <w:shd w:val="clear" w:color="auto" w:fill="auto"/>
          </w:tcPr>
          <w:p w14:paraId="7E4C6000" w14:textId="77777777" w:rsidR="00FB27F7" w:rsidRDefault="00FB27F7" w:rsidP="002634E1">
            <w:pPr>
              <w:pStyle w:val="TAL"/>
              <w:rPr>
                <w:sz w:val="16"/>
              </w:rPr>
            </w:pPr>
            <w:r>
              <w:rPr>
                <w:sz w:val="16"/>
              </w:rPr>
              <w:t>not pursued</w:t>
            </w:r>
          </w:p>
        </w:tc>
      </w:tr>
      <w:tr w:rsidR="00FB27F7" w14:paraId="49DA1779" w14:textId="77777777" w:rsidTr="002634E1">
        <w:tc>
          <w:tcPr>
            <w:tcW w:w="0" w:type="auto"/>
            <w:shd w:val="clear" w:color="auto" w:fill="auto"/>
          </w:tcPr>
          <w:p w14:paraId="09E439CC" w14:textId="77777777" w:rsidR="00FB27F7" w:rsidRDefault="00FB27F7" w:rsidP="002634E1">
            <w:pPr>
              <w:pStyle w:val="TAL"/>
              <w:rPr>
                <w:sz w:val="16"/>
              </w:rPr>
            </w:pPr>
            <w:r>
              <w:rPr>
                <w:sz w:val="16"/>
              </w:rPr>
              <w:t>S5-234155</w:t>
            </w:r>
          </w:p>
        </w:tc>
        <w:tc>
          <w:tcPr>
            <w:tcW w:w="0" w:type="auto"/>
            <w:shd w:val="clear" w:color="auto" w:fill="auto"/>
          </w:tcPr>
          <w:p w14:paraId="1389F32C" w14:textId="77777777" w:rsidR="00FB27F7" w:rsidRDefault="00FB27F7" w:rsidP="002634E1">
            <w:pPr>
              <w:pStyle w:val="TAL"/>
              <w:rPr>
                <w:sz w:val="16"/>
              </w:rPr>
            </w:pPr>
            <w:r>
              <w:rPr>
                <w:sz w:val="16"/>
              </w:rPr>
              <w:t>22/05/2023 14:44:59</w:t>
            </w:r>
          </w:p>
        </w:tc>
        <w:tc>
          <w:tcPr>
            <w:tcW w:w="0" w:type="auto"/>
            <w:shd w:val="clear" w:color="auto" w:fill="auto"/>
          </w:tcPr>
          <w:p w14:paraId="2E428AF8" w14:textId="77777777" w:rsidR="00FB27F7" w:rsidRDefault="00FB27F7" w:rsidP="002634E1">
            <w:pPr>
              <w:pStyle w:val="TAL"/>
              <w:rPr>
                <w:sz w:val="16"/>
              </w:rPr>
            </w:pPr>
            <w:r>
              <w:rPr>
                <w:sz w:val="16"/>
              </w:rPr>
              <w:t>available</w:t>
            </w:r>
          </w:p>
        </w:tc>
      </w:tr>
      <w:tr w:rsidR="00FB27F7" w14:paraId="4ECE119A" w14:textId="77777777" w:rsidTr="002634E1">
        <w:tc>
          <w:tcPr>
            <w:tcW w:w="0" w:type="auto"/>
            <w:shd w:val="clear" w:color="auto" w:fill="auto"/>
          </w:tcPr>
          <w:p w14:paraId="4EC34C75" w14:textId="77777777" w:rsidR="00FB27F7" w:rsidRDefault="00FB27F7" w:rsidP="002634E1">
            <w:pPr>
              <w:pStyle w:val="TAL"/>
              <w:rPr>
                <w:sz w:val="16"/>
              </w:rPr>
            </w:pPr>
            <w:r>
              <w:rPr>
                <w:sz w:val="16"/>
              </w:rPr>
              <w:t>S5-234155</w:t>
            </w:r>
          </w:p>
        </w:tc>
        <w:tc>
          <w:tcPr>
            <w:tcW w:w="0" w:type="auto"/>
            <w:shd w:val="clear" w:color="auto" w:fill="auto"/>
          </w:tcPr>
          <w:p w14:paraId="3558F3A1" w14:textId="77777777" w:rsidR="00FB27F7" w:rsidRDefault="00FB27F7" w:rsidP="002634E1">
            <w:pPr>
              <w:pStyle w:val="TAL"/>
              <w:rPr>
                <w:sz w:val="16"/>
              </w:rPr>
            </w:pPr>
            <w:r>
              <w:rPr>
                <w:sz w:val="16"/>
              </w:rPr>
              <w:t>22/05/2023 14:45:21</w:t>
            </w:r>
          </w:p>
        </w:tc>
        <w:tc>
          <w:tcPr>
            <w:tcW w:w="0" w:type="auto"/>
            <w:shd w:val="clear" w:color="auto" w:fill="auto"/>
          </w:tcPr>
          <w:p w14:paraId="30873A23" w14:textId="77777777" w:rsidR="00FB27F7" w:rsidRDefault="00FB27F7" w:rsidP="002634E1">
            <w:pPr>
              <w:pStyle w:val="TAL"/>
              <w:rPr>
                <w:sz w:val="16"/>
              </w:rPr>
            </w:pPr>
            <w:r>
              <w:rPr>
                <w:sz w:val="16"/>
              </w:rPr>
              <w:t>revised</w:t>
            </w:r>
          </w:p>
        </w:tc>
      </w:tr>
      <w:tr w:rsidR="00FB27F7" w14:paraId="334C08D4" w14:textId="77777777" w:rsidTr="002634E1">
        <w:tc>
          <w:tcPr>
            <w:tcW w:w="0" w:type="auto"/>
            <w:shd w:val="clear" w:color="auto" w:fill="auto"/>
          </w:tcPr>
          <w:p w14:paraId="52862653" w14:textId="77777777" w:rsidR="00FB27F7" w:rsidRDefault="00FB27F7" w:rsidP="002634E1">
            <w:pPr>
              <w:pStyle w:val="TAL"/>
              <w:rPr>
                <w:sz w:val="16"/>
              </w:rPr>
            </w:pPr>
            <w:r>
              <w:rPr>
                <w:sz w:val="16"/>
              </w:rPr>
              <w:t>S5-234156</w:t>
            </w:r>
          </w:p>
        </w:tc>
        <w:tc>
          <w:tcPr>
            <w:tcW w:w="0" w:type="auto"/>
            <w:shd w:val="clear" w:color="auto" w:fill="auto"/>
          </w:tcPr>
          <w:p w14:paraId="7F790EC6" w14:textId="77777777" w:rsidR="00FB27F7" w:rsidRDefault="00FB27F7" w:rsidP="002634E1">
            <w:pPr>
              <w:pStyle w:val="TAL"/>
              <w:rPr>
                <w:sz w:val="16"/>
              </w:rPr>
            </w:pPr>
            <w:r>
              <w:rPr>
                <w:sz w:val="16"/>
              </w:rPr>
              <w:t>25/05/2023 13:23:22</w:t>
            </w:r>
          </w:p>
        </w:tc>
        <w:tc>
          <w:tcPr>
            <w:tcW w:w="0" w:type="auto"/>
            <w:shd w:val="clear" w:color="auto" w:fill="auto"/>
          </w:tcPr>
          <w:p w14:paraId="6238ACDA" w14:textId="77777777" w:rsidR="00FB27F7" w:rsidRDefault="00FB27F7" w:rsidP="002634E1">
            <w:pPr>
              <w:pStyle w:val="TAL"/>
              <w:rPr>
                <w:sz w:val="16"/>
              </w:rPr>
            </w:pPr>
            <w:r>
              <w:rPr>
                <w:sz w:val="16"/>
              </w:rPr>
              <w:t>revised</w:t>
            </w:r>
          </w:p>
        </w:tc>
      </w:tr>
      <w:tr w:rsidR="00FB27F7" w14:paraId="44C3446C" w14:textId="77777777" w:rsidTr="002634E1">
        <w:tc>
          <w:tcPr>
            <w:tcW w:w="0" w:type="auto"/>
            <w:shd w:val="clear" w:color="auto" w:fill="auto"/>
          </w:tcPr>
          <w:p w14:paraId="06FB7A7F" w14:textId="77777777" w:rsidR="00FB27F7" w:rsidRDefault="00FB27F7" w:rsidP="002634E1">
            <w:pPr>
              <w:pStyle w:val="TAL"/>
              <w:rPr>
                <w:sz w:val="16"/>
              </w:rPr>
            </w:pPr>
            <w:r>
              <w:rPr>
                <w:sz w:val="16"/>
              </w:rPr>
              <w:t>S5-234157</w:t>
            </w:r>
          </w:p>
        </w:tc>
        <w:tc>
          <w:tcPr>
            <w:tcW w:w="0" w:type="auto"/>
            <w:shd w:val="clear" w:color="auto" w:fill="auto"/>
          </w:tcPr>
          <w:p w14:paraId="78970691" w14:textId="77777777" w:rsidR="00FB27F7" w:rsidRDefault="00FB27F7" w:rsidP="002634E1">
            <w:pPr>
              <w:pStyle w:val="TAL"/>
              <w:rPr>
                <w:sz w:val="16"/>
              </w:rPr>
            </w:pPr>
            <w:r>
              <w:rPr>
                <w:sz w:val="16"/>
              </w:rPr>
              <w:t>26/05/2023 12:58:31</w:t>
            </w:r>
          </w:p>
        </w:tc>
        <w:tc>
          <w:tcPr>
            <w:tcW w:w="0" w:type="auto"/>
            <w:shd w:val="clear" w:color="auto" w:fill="auto"/>
          </w:tcPr>
          <w:p w14:paraId="54E3DDDD" w14:textId="77777777" w:rsidR="00FB27F7" w:rsidRDefault="00FB27F7" w:rsidP="002634E1">
            <w:pPr>
              <w:pStyle w:val="TAL"/>
              <w:rPr>
                <w:sz w:val="16"/>
              </w:rPr>
            </w:pPr>
            <w:r>
              <w:rPr>
                <w:sz w:val="16"/>
              </w:rPr>
              <w:t>agreed</w:t>
            </w:r>
          </w:p>
        </w:tc>
      </w:tr>
      <w:tr w:rsidR="00FB27F7" w14:paraId="2A955E0F" w14:textId="77777777" w:rsidTr="002634E1">
        <w:tc>
          <w:tcPr>
            <w:tcW w:w="0" w:type="auto"/>
            <w:shd w:val="clear" w:color="auto" w:fill="auto"/>
          </w:tcPr>
          <w:p w14:paraId="1224B49C" w14:textId="77777777" w:rsidR="00FB27F7" w:rsidRDefault="00FB27F7" w:rsidP="002634E1">
            <w:pPr>
              <w:pStyle w:val="TAL"/>
              <w:rPr>
                <w:sz w:val="16"/>
              </w:rPr>
            </w:pPr>
            <w:r>
              <w:rPr>
                <w:sz w:val="16"/>
              </w:rPr>
              <w:t>S5-234158</w:t>
            </w:r>
          </w:p>
        </w:tc>
        <w:tc>
          <w:tcPr>
            <w:tcW w:w="0" w:type="auto"/>
            <w:shd w:val="clear" w:color="auto" w:fill="auto"/>
          </w:tcPr>
          <w:p w14:paraId="25318231" w14:textId="77777777" w:rsidR="00FB27F7" w:rsidRDefault="00FB27F7" w:rsidP="002634E1">
            <w:pPr>
              <w:pStyle w:val="TAL"/>
              <w:rPr>
                <w:sz w:val="16"/>
              </w:rPr>
            </w:pPr>
            <w:r>
              <w:rPr>
                <w:sz w:val="16"/>
              </w:rPr>
              <w:t>24/05/2023 16:39:10</w:t>
            </w:r>
          </w:p>
        </w:tc>
        <w:tc>
          <w:tcPr>
            <w:tcW w:w="0" w:type="auto"/>
            <w:shd w:val="clear" w:color="auto" w:fill="auto"/>
          </w:tcPr>
          <w:p w14:paraId="775C4A25" w14:textId="77777777" w:rsidR="00FB27F7" w:rsidRDefault="00FB27F7" w:rsidP="002634E1">
            <w:pPr>
              <w:pStyle w:val="TAL"/>
              <w:rPr>
                <w:sz w:val="16"/>
              </w:rPr>
            </w:pPr>
            <w:r>
              <w:rPr>
                <w:sz w:val="16"/>
              </w:rPr>
              <w:t>revised</w:t>
            </w:r>
          </w:p>
        </w:tc>
      </w:tr>
      <w:tr w:rsidR="00FB27F7" w14:paraId="232D88DC" w14:textId="77777777" w:rsidTr="002634E1">
        <w:tc>
          <w:tcPr>
            <w:tcW w:w="0" w:type="auto"/>
            <w:shd w:val="clear" w:color="auto" w:fill="auto"/>
          </w:tcPr>
          <w:p w14:paraId="3F463F97" w14:textId="77777777" w:rsidR="00FB27F7" w:rsidRDefault="00FB27F7" w:rsidP="002634E1">
            <w:pPr>
              <w:pStyle w:val="TAL"/>
              <w:rPr>
                <w:sz w:val="16"/>
              </w:rPr>
            </w:pPr>
            <w:r>
              <w:rPr>
                <w:sz w:val="16"/>
              </w:rPr>
              <w:t>S5-234159</w:t>
            </w:r>
          </w:p>
        </w:tc>
        <w:tc>
          <w:tcPr>
            <w:tcW w:w="0" w:type="auto"/>
            <w:shd w:val="clear" w:color="auto" w:fill="auto"/>
          </w:tcPr>
          <w:p w14:paraId="05024B0B" w14:textId="77777777" w:rsidR="00FB27F7" w:rsidRDefault="00FB27F7" w:rsidP="002634E1">
            <w:pPr>
              <w:pStyle w:val="TAL"/>
              <w:rPr>
                <w:sz w:val="16"/>
              </w:rPr>
            </w:pPr>
            <w:r>
              <w:rPr>
                <w:sz w:val="16"/>
              </w:rPr>
              <w:t>24/05/2023 16:46:40</w:t>
            </w:r>
          </w:p>
        </w:tc>
        <w:tc>
          <w:tcPr>
            <w:tcW w:w="0" w:type="auto"/>
            <w:shd w:val="clear" w:color="auto" w:fill="auto"/>
          </w:tcPr>
          <w:p w14:paraId="4405878A" w14:textId="77777777" w:rsidR="00FB27F7" w:rsidRDefault="00FB27F7" w:rsidP="002634E1">
            <w:pPr>
              <w:pStyle w:val="TAL"/>
              <w:rPr>
                <w:sz w:val="16"/>
              </w:rPr>
            </w:pPr>
            <w:r>
              <w:rPr>
                <w:sz w:val="16"/>
              </w:rPr>
              <w:t>revised</w:t>
            </w:r>
          </w:p>
        </w:tc>
      </w:tr>
      <w:tr w:rsidR="00FB27F7" w14:paraId="6379E83E" w14:textId="77777777" w:rsidTr="002634E1">
        <w:tc>
          <w:tcPr>
            <w:tcW w:w="0" w:type="auto"/>
            <w:shd w:val="clear" w:color="auto" w:fill="auto"/>
          </w:tcPr>
          <w:p w14:paraId="24E81D97" w14:textId="77777777" w:rsidR="00FB27F7" w:rsidRDefault="00FB27F7" w:rsidP="002634E1">
            <w:pPr>
              <w:pStyle w:val="TAL"/>
              <w:rPr>
                <w:sz w:val="16"/>
              </w:rPr>
            </w:pPr>
            <w:r>
              <w:rPr>
                <w:sz w:val="16"/>
              </w:rPr>
              <w:t>S5-234159</w:t>
            </w:r>
          </w:p>
        </w:tc>
        <w:tc>
          <w:tcPr>
            <w:tcW w:w="0" w:type="auto"/>
            <w:shd w:val="clear" w:color="auto" w:fill="auto"/>
          </w:tcPr>
          <w:p w14:paraId="77C3F023" w14:textId="77777777" w:rsidR="00FB27F7" w:rsidRDefault="00FB27F7" w:rsidP="002634E1">
            <w:pPr>
              <w:pStyle w:val="TAL"/>
              <w:rPr>
                <w:sz w:val="16"/>
              </w:rPr>
            </w:pPr>
            <w:r>
              <w:rPr>
                <w:sz w:val="16"/>
              </w:rPr>
              <w:t>26/05/2023 12:59:49</w:t>
            </w:r>
          </w:p>
        </w:tc>
        <w:tc>
          <w:tcPr>
            <w:tcW w:w="0" w:type="auto"/>
            <w:shd w:val="clear" w:color="auto" w:fill="auto"/>
          </w:tcPr>
          <w:p w14:paraId="32E05717" w14:textId="77777777" w:rsidR="00FB27F7" w:rsidRDefault="00FB27F7" w:rsidP="002634E1">
            <w:pPr>
              <w:pStyle w:val="TAL"/>
              <w:rPr>
                <w:sz w:val="16"/>
              </w:rPr>
            </w:pPr>
            <w:r>
              <w:rPr>
                <w:sz w:val="16"/>
              </w:rPr>
              <w:t>not pursued</w:t>
            </w:r>
          </w:p>
        </w:tc>
      </w:tr>
      <w:tr w:rsidR="00FB27F7" w14:paraId="6EEAF3D5" w14:textId="77777777" w:rsidTr="002634E1">
        <w:tc>
          <w:tcPr>
            <w:tcW w:w="0" w:type="auto"/>
            <w:shd w:val="clear" w:color="auto" w:fill="auto"/>
          </w:tcPr>
          <w:p w14:paraId="56CF7906" w14:textId="77777777" w:rsidR="00FB27F7" w:rsidRDefault="00FB27F7" w:rsidP="002634E1">
            <w:pPr>
              <w:pStyle w:val="TAL"/>
              <w:rPr>
                <w:sz w:val="16"/>
              </w:rPr>
            </w:pPr>
            <w:r>
              <w:rPr>
                <w:sz w:val="16"/>
              </w:rPr>
              <w:t>S5-234160</w:t>
            </w:r>
          </w:p>
        </w:tc>
        <w:tc>
          <w:tcPr>
            <w:tcW w:w="0" w:type="auto"/>
            <w:shd w:val="clear" w:color="auto" w:fill="auto"/>
          </w:tcPr>
          <w:p w14:paraId="7062C799" w14:textId="77777777" w:rsidR="00FB27F7" w:rsidRDefault="00FB27F7" w:rsidP="002634E1">
            <w:pPr>
              <w:pStyle w:val="TAL"/>
              <w:rPr>
                <w:sz w:val="16"/>
              </w:rPr>
            </w:pPr>
            <w:r>
              <w:rPr>
                <w:sz w:val="16"/>
              </w:rPr>
              <w:t>25/05/2023 06:49:10</w:t>
            </w:r>
          </w:p>
        </w:tc>
        <w:tc>
          <w:tcPr>
            <w:tcW w:w="0" w:type="auto"/>
            <w:shd w:val="clear" w:color="auto" w:fill="auto"/>
          </w:tcPr>
          <w:p w14:paraId="1890326B" w14:textId="77777777" w:rsidR="00FB27F7" w:rsidRDefault="00FB27F7" w:rsidP="002634E1">
            <w:pPr>
              <w:pStyle w:val="TAL"/>
              <w:rPr>
                <w:sz w:val="16"/>
              </w:rPr>
            </w:pPr>
            <w:r>
              <w:rPr>
                <w:sz w:val="16"/>
              </w:rPr>
              <w:t>revised</w:t>
            </w:r>
          </w:p>
        </w:tc>
      </w:tr>
      <w:tr w:rsidR="00FB27F7" w14:paraId="060C6EB6" w14:textId="77777777" w:rsidTr="002634E1">
        <w:tc>
          <w:tcPr>
            <w:tcW w:w="0" w:type="auto"/>
            <w:shd w:val="clear" w:color="auto" w:fill="auto"/>
          </w:tcPr>
          <w:p w14:paraId="46991EBA" w14:textId="77777777" w:rsidR="00FB27F7" w:rsidRDefault="00FB27F7" w:rsidP="002634E1">
            <w:pPr>
              <w:pStyle w:val="TAL"/>
              <w:rPr>
                <w:sz w:val="16"/>
              </w:rPr>
            </w:pPr>
            <w:r>
              <w:rPr>
                <w:sz w:val="16"/>
              </w:rPr>
              <w:t>S5-234161</w:t>
            </w:r>
          </w:p>
        </w:tc>
        <w:tc>
          <w:tcPr>
            <w:tcW w:w="0" w:type="auto"/>
            <w:shd w:val="clear" w:color="auto" w:fill="auto"/>
          </w:tcPr>
          <w:p w14:paraId="7B3C9238" w14:textId="77777777" w:rsidR="00FB27F7" w:rsidRDefault="00FB27F7" w:rsidP="002634E1">
            <w:pPr>
              <w:pStyle w:val="TAL"/>
              <w:rPr>
                <w:sz w:val="16"/>
              </w:rPr>
            </w:pPr>
            <w:r>
              <w:rPr>
                <w:sz w:val="16"/>
              </w:rPr>
              <w:t>22/05/2023 14:18:14</w:t>
            </w:r>
          </w:p>
        </w:tc>
        <w:tc>
          <w:tcPr>
            <w:tcW w:w="0" w:type="auto"/>
            <w:shd w:val="clear" w:color="auto" w:fill="auto"/>
          </w:tcPr>
          <w:p w14:paraId="5DC26794" w14:textId="77777777" w:rsidR="00FB27F7" w:rsidRDefault="00FB27F7" w:rsidP="002634E1">
            <w:pPr>
              <w:pStyle w:val="TAL"/>
              <w:rPr>
                <w:sz w:val="16"/>
              </w:rPr>
            </w:pPr>
            <w:r>
              <w:rPr>
                <w:sz w:val="16"/>
              </w:rPr>
              <w:t>revised</w:t>
            </w:r>
          </w:p>
        </w:tc>
      </w:tr>
      <w:tr w:rsidR="00FB27F7" w14:paraId="62CE7D0D" w14:textId="77777777" w:rsidTr="002634E1">
        <w:tc>
          <w:tcPr>
            <w:tcW w:w="0" w:type="auto"/>
            <w:shd w:val="clear" w:color="auto" w:fill="auto"/>
          </w:tcPr>
          <w:p w14:paraId="25FFFCB5" w14:textId="77777777" w:rsidR="00FB27F7" w:rsidRDefault="00FB27F7" w:rsidP="002634E1">
            <w:pPr>
              <w:pStyle w:val="TAL"/>
              <w:rPr>
                <w:sz w:val="16"/>
              </w:rPr>
            </w:pPr>
            <w:r>
              <w:rPr>
                <w:sz w:val="16"/>
              </w:rPr>
              <w:t>S5-234162</w:t>
            </w:r>
          </w:p>
        </w:tc>
        <w:tc>
          <w:tcPr>
            <w:tcW w:w="0" w:type="auto"/>
            <w:shd w:val="clear" w:color="auto" w:fill="auto"/>
          </w:tcPr>
          <w:p w14:paraId="688E7542" w14:textId="77777777" w:rsidR="00FB27F7" w:rsidRDefault="00FB27F7" w:rsidP="002634E1">
            <w:pPr>
              <w:pStyle w:val="TAL"/>
              <w:rPr>
                <w:sz w:val="16"/>
              </w:rPr>
            </w:pPr>
            <w:r>
              <w:rPr>
                <w:sz w:val="16"/>
              </w:rPr>
              <w:t>22/05/2023 14:46:05</w:t>
            </w:r>
          </w:p>
        </w:tc>
        <w:tc>
          <w:tcPr>
            <w:tcW w:w="0" w:type="auto"/>
            <w:shd w:val="clear" w:color="auto" w:fill="auto"/>
          </w:tcPr>
          <w:p w14:paraId="3C354616" w14:textId="77777777" w:rsidR="00FB27F7" w:rsidRDefault="00FB27F7" w:rsidP="002634E1">
            <w:pPr>
              <w:pStyle w:val="TAL"/>
              <w:rPr>
                <w:sz w:val="16"/>
              </w:rPr>
            </w:pPr>
            <w:r>
              <w:rPr>
                <w:sz w:val="16"/>
              </w:rPr>
              <w:t>approved</w:t>
            </w:r>
          </w:p>
        </w:tc>
      </w:tr>
      <w:tr w:rsidR="00FB27F7" w14:paraId="6695F26A" w14:textId="77777777" w:rsidTr="002634E1">
        <w:tc>
          <w:tcPr>
            <w:tcW w:w="0" w:type="auto"/>
            <w:shd w:val="clear" w:color="auto" w:fill="auto"/>
          </w:tcPr>
          <w:p w14:paraId="26A04B5E" w14:textId="77777777" w:rsidR="00FB27F7" w:rsidRDefault="00FB27F7" w:rsidP="002634E1">
            <w:pPr>
              <w:pStyle w:val="TAL"/>
              <w:rPr>
                <w:sz w:val="16"/>
              </w:rPr>
            </w:pPr>
            <w:r>
              <w:rPr>
                <w:sz w:val="16"/>
              </w:rPr>
              <w:t>S5-234163</w:t>
            </w:r>
          </w:p>
        </w:tc>
        <w:tc>
          <w:tcPr>
            <w:tcW w:w="0" w:type="auto"/>
            <w:shd w:val="clear" w:color="auto" w:fill="auto"/>
          </w:tcPr>
          <w:p w14:paraId="6E782159" w14:textId="77777777" w:rsidR="00FB27F7" w:rsidRDefault="00FB27F7" w:rsidP="002634E1">
            <w:pPr>
              <w:pStyle w:val="TAL"/>
              <w:rPr>
                <w:sz w:val="16"/>
              </w:rPr>
            </w:pPr>
            <w:r>
              <w:rPr>
                <w:sz w:val="16"/>
              </w:rPr>
              <w:t>24/05/2023 13:12:28</w:t>
            </w:r>
          </w:p>
        </w:tc>
        <w:tc>
          <w:tcPr>
            <w:tcW w:w="0" w:type="auto"/>
            <w:shd w:val="clear" w:color="auto" w:fill="auto"/>
          </w:tcPr>
          <w:p w14:paraId="11A4491F" w14:textId="77777777" w:rsidR="00FB27F7" w:rsidRDefault="00FB27F7" w:rsidP="002634E1">
            <w:pPr>
              <w:pStyle w:val="TAL"/>
              <w:rPr>
                <w:sz w:val="16"/>
              </w:rPr>
            </w:pPr>
            <w:r>
              <w:rPr>
                <w:sz w:val="16"/>
              </w:rPr>
              <w:t>revised</w:t>
            </w:r>
          </w:p>
        </w:tc>
      </w:tr>
      <w:tr w:rsidR="00FB27F7" w14:paraId="206D92D8" w14:textId="77777777" w:rsidTr="002634E1">
        <w:tc>
          <w:tcPr>
            <w:tcW w:w="0" w:type="auto"/>
            <w:shd w:val="clear" w:color="auto" w:fill="auto"/>
          </w:tcPr>
          <w:p w14:paraId="2181C9A4" w14:textId="77777777" w:rsidR="00FB27F7" w:rsidRDefault="00FB27F7" w:rsidP="002634E1">
            <w:pPr>
              <w:pStyle w:val="TAL"/>
              <w:rPr>
                <w:sz w:val="16"/>
              </w:rPr>
            </w:pPr>
            <w:r>
              <w:rPr>
                <w:sz w:val="16"/>
              </w:rPr>
              <w:t>S5-234164</w:t>
            </w:r>
          </w:p>
        </w:tc>
        <w:tc>
          <w:tcPr>
            <w:tcW w:w="0" w:type="auto"/>
            <w:shd w:val="clear" w:color="auto" w:fill="auto"/>
          </w:tcPr>
          <w:p w14:paraId="0B215918" w14:textId="77777777" w:rsidR="00FB27F7" w:rsidRDefault="00FB27F7" w:rsidP="002634E1">
            <w:pPr>
              <w:pStyle w:val="TAL"/>
              <w:rPr>
                <w:sz w:val="16"/>
              </w:rPr>
            </w:pPr>
            <w:r>
              <w:rPr>
                <w:sz w:val="16"/>
              </w:rPr>
              <w:t>22/05/2023 14:46:44</w:t>
            </w:r>
          </w:p>
        </w:tc>
        <w:tc>
          <w:tcPr>
            <w:tcW w:w="0" w:type="auto"/>
            <w:shd w:val="clear" w:color="auto" w:fill="auto"/>
          </w:tcPr>
          <w:p w14:paraId="1963B042" w14:textId="77777777" w:rsidR="00FB27F7" w:rsidRDefault="00FB27F7" w:rsidP="002634E1">
            <w:pPr>
              <w:pStyle w:val="TAL"/>
              <w:rPr>
                <w:sz w:val="16"/>
              </w:rPr>
            </w:pPr>
            <w:r>
              <w:rPr>
                <w:sz w:val="16"/>
              </w:rPr>
              <w:t>approved</w:t>
            </w:r>
          </w:p>
        </w:tc>
      </w:tr>
      <w:tr w:rsidR="00FB27F7" w14:paraId="233F707E" w14:textId="77777777" w:rsidTr="002634E1">
        <w:tc>
          <w:tcPr>
            <w:tcW w:w="0" w:type="auto"/>
            <w:shd w:val="clear" w:color="auto" w:fill="auto"/>
          </w:tcPr>
          <w:p w14:paraId="26A72B28" w14:textId="77777777" w:rsidR="00FB27F7" w:rsidRDefault="00FB27F7" w:rsidP="002634E1">
            <w:pPr>
              <w:pStyle w:val="TAL"/>
              <w:rPr>
                <w:sz w:val="16"/>
              </w:rPr>
            </w:pPr>
            <w:r>
              <w:rPr>
                <w:sz w:val="16"/>
              </w:rPr>
              <w:t>S5-234166</w:t>
            </w:r>
          </w:p>
        </w:tc>
        <w:tc>
          <w:tcPr>
            <w:tcW w:w="0" w:type="auto"/>
            <w:shd w:val="clear" w:color="auto" w:fill="auto"/>
          </w:tcPr>
          <w:p w14:paraId="762F6A54" w14:textId="77777777" w:rsidR="00FB27F7" w:rsidRDefault="00FB27F7" w:rsidP="002634E1">
            <w:pPr>
              <w:pStyle w:val="TAL"/>
              <w:rPr>
                <w:sz w:val="16"/>
              </w:rPr>
            </w:pPr>
            <w:r>
              <w:rPr>
                <w:sz w:val="16"/>
              </w:rPr>
              <w:t>23/05/2023 09:14:04</w:t>
            </w:r>
          </w:p>
        </w:tc>
        <w:tc>
          <w:tcPr>
            <w:tcW w:w="0" w:type="auto"/>
            <w:shd w:val="clear" w:color="auto" w:fill="auto"/>
          </w:tcPr>
          <w:p w14:paraId="140F1FB0" w14:textId="77777777" w:rsidR="00FB27F7" w:rsidRDefault="00FB27F7" w:rsidP="002634E1">
            <w:pPr>
              <w:pStyle w:val="TAL"/>
              <w:rPr>
                <w:sz w:val="16"/>
              </w:rPr>
            </w:pPr>
            <w:r>
              <w:rPr>
                <w:sz w:val="16"/>
              </w:rPr>
              <w:t>revised</w:t>
            </w:r>
          </w:p>
        </w:tc>
      </w:tr>
      <w:tr w:rsidR="00FB27F7" w14:paraId="57B345A5" w14:textId="77777777" w:rsidTr="002634E1">
        <w:tc>
          <w:tcPr>
            <w:tcW w:w="0" w:type="auto"/>
            <w:shd w:val="clear" w:color="auto" w:fill="auto"/>
          </w:tcPr>
          <w:p w14:paraId="53CB452C" w14:textId="77777777" w:rsidR="00FB27F7" w:rsidRDefault="00FB27F7" w:rsidP="002634E1">
            <w:pPr>
              <w:pStyle w:val="TAL"/>
              <w:rPr>
                <w:sz w:val="16"/>
              </w:rPr>
            </w:pPr>
            <w:r>
              <w:rPr>
                <w:sz w:val="16"/>
              </w:rPr>
              <w:t>S5-234167</w:t>
            </w:r>
          </w:p>
        </w:tc>
        <w:tc>
          <w:tcPr>
            <w:tcW w:w="0" w:type="auto"/>
            <w:shd w:val="clear" w:color="auto" w:fill="auto"/>
          </w:tcPr>
          <w:p w14:paraId="38299A0D" w14:textId="77777777" w:rsidR="00FB27F7" w:rsidRDefault="00FB27F7" w:rsidP="002634E1">
            <w:pPr>
              <w:pStyle w:val="TAL"/>
              <w:rPr>
                <w:sz w:val="16"/>
              </w:rPr>
            </w:pPr>
            <w:r>
              <w:rPr>
                <w:sz w:val="16"/>
              </w:rPr>
              <w:t>25/05/2023 10:40:38</w:t>
            </w:r>
          </w:p>
        </w:tc>
        <w:tc>
          <w:tcPr>
            <w:tcW w:w="0" w:type="auto"/>
            <w:shd w:val="clear" w:color="auto" w:fill="auto"/>
          </w:tcPr>
          <w:p w14:paraId="2F07C23C" w14:textId="77777777" w:rsidR="00FB27F7" w:rsidRDefault="00FB27F7" w:rsidP="002634E1">
            <w:pPr>
              <w:pStyle w:val="TAL"/>
              <w:rPr>
                <w:sz w:val="16"/>
              </w:rPr>
            </w:pPr>
            <w:r>
              <w:rPr>
                <w:sz w:val="16"/>
              </w:rPr>
              <w:t>revised</w:t>
            </w:r>
          </w:p>
        </w:tc>
      </w:tr>
      <w:tr w:rsidR="00FB27F7" w14:paraId="08EBEEBD" w14:textId="77777777" w:rsidTr="002634E1">
        <w:tc>
          <w:tcPr>
            <w:tcW w:w="0" w:type="auto"/>
            <w:shd w:val="clear" w:color="auto" w:fill="auto"/>
          </w:tcPr>
          <w:p w14:paraId="1383C095" w14:textId="77777777" w:rsidR="00FB27F7" w:rsidRDefault="00FB27F7" w:rsidP="002634E1">
            <w:pPr>
              <w:pStyle w:val="TAL"/>
              <w:rPr>
                <w:sz w:val="16"/>
              </w:rPr>
            </w:pPr>
            <w:r>
              <w:rPr>
                <w:sz w:val="16"/>
              </w:rPr>
              <w:t>S5-234168</w:t>
            </w:r>
          </w:p>
        </w:tc>
        <w:tc>
          <w:tcPr>
            <w:tcW w:w="0" w:type="auto"/>
            <w:shd w:val="clear" w:color="auto" w:fill="auto"/>
          </w:tcPr>
          <w:p w14:paraId="407FCE59" w14:textId="77777777" w:rsidR="00FB27F7" w:rsidRDefault="00FB27F7" w:rsidP="002634E1">
            <w:pPr>
              <w:pStyle w:val="TAL"/>
              <w:rPr>
                <w:sz w:val="16"/>
              </w:rPr>
            </w:pPr>
            <w:r>
              <w:rPr>
                <w:sz w:val="16"/>
              </w:rPr>
              <w:t>23/05/2023 09:21:43</w:t>
            </w:r>
          </w:p>
        </w:tc>
        <w:tc>
          <w:tcPr>
            <w:tcW w:w="0" w:type="auto"/>
            <w:shd w:val="clear" w:color="auto" w:fill="auto"/>
          </w:tcPr>
          <w:p w14:paraId="021C0B58" w14:textId="77777777" w:rsidR="00FB27F7" w:rsidRDefault="00FB27F7" w:rsidP="002634E1">
            <w:pPr>
              <w:pStyle w:val="TAL"/>
              <w:rPr>
                <w:sz w:val="16"/>
              </w:rPr>
            </w:pPr>
            <w:r>
              <w:rPr>
                <w:sz w:val="16"/>
              </w:rPr>
              <w:t>revised</w:t>
            </w:r>
          </w:p>
        </w:tc>
      </w:tr>
      <w:tr w:rsidR="00FB27F7" w14:paraId="77F51F87" w14:textId="77777777" w:rsidTr="002634E1">
        <w:tc>
          <w:tcPr>
            <w:tcW w:w="0" w:type="auto"/>
            <w:shd w:val="clear" w:color="auto" w:fill="auto"/>
          </w:tcPr>
          <w:p w14:paraId="5E326BE1" w14:textId="77777777" w:rsidR="00FB27F7" w:rsidRDefault="00FB27F7" w:rsidP="002634E1">
            <w:pPr>
              <w:pStyle w:val="TAL"/>
              <w:rPr>
                <w:sz w:val="16"/>
              </w:rPr>
            </w:pPr>
            <w:r>
              <w:rPr>
                <w:sz w:val="16"/>
              </w:rPr>
              <w:t>S5-234169</w:t>
            </w:r>
          </w:p>
        </w:tc>
        <w:tc>
          <w:tcPr>
            <w:tcW w:w="0" w:type="auto"/>
            <w:shd w:val="clear" w:color="auto" w:fill="auto"/>
          </w:tcPr>
          <w:p w14:paraId="4F616F72" w14:textId="77777777" w:rsidR="00FB27F7" w:rsidRDefault="00FB27F7" w:rsidP="002634E1">
            <w:pPr>
              <w:pStyle w:val="TAL"/>
              <w:rPr>
                <w:sz w:val="16"/>
              </w:rPr>
            </w:pPr>
            <w:r>
              <w:rPr>
                <w:sz w:val="16"/>
              </w:rPr>
              <w:t>21/05/2023 08:44:47</w:t>
            </w:r>
          </w:p>
        </w:tc>
        <w:tc>
          <w:tcPr>
            <w:tcW w:w="0" w:type="auto"/>
            <w:shd w:val="clear" w:color="auto" w:fill="auto"/>
          </w:tcPr>
          <w:p w14:paraId="67FD355D" w14:textId="77777777" w:rsidR="00FB27F7" w:rsidRDefault="00FB27F7" w:rsidP="002634E1">
            <w:pPr>
              <w:pStyle w:val="TAL"/>
              <w:rPr>
                <w:sz w:val="16"/>
              </w:rPr>
            </w:pPr>
            <w:r>
              <w:rPr>
                <w:sz w:val="16"/>
              </w:rPr>
              <w:t>merged</w:t>
            </w:r>
          </w:p>
        </w:tc>
      </w:tr>
      <w:tr w:rsidR="00FB27F7" w14:paraId="72397D29" w14:textId="77777777" w:rsidTr="002634E1">
        <w:tc>
          <w:tcPr>
            <w:tcW w:w="0" w:type="auto"/>
            <w:shd w:val="clear" w:color="auto" w:fill="auto"/>
          </w:tcPr>
          <w:p w14:paraId="11C769B8" w14:textId="77777777" w:rsidR="00FB27F7" w:rsidRDefault="00FB27F7" w:rsidP="002634E1">
            <w:pPr>
              <w:pStyle w:val="TAL"/>
              <w:rPr>
                <w:sz w:val="16"/>
              </w:rPr>
            </w:pPr>
            <w:r>
              <w:rPr>
                <w:sz w:val="16"/>
              </w:rPr>
              <w:t>S5-234170</w:t>
            </w:r>
          </w:p>
        </w:tc>
        <w:tc>
          <w:tcPr>
            <w:tcW w:w="0" w:type="auto"/>
            <w:shd w:val="clear" w:color="auto" w:fill="auto"/>
          </w:tcPr>
          <w:p w14:paraId="2A2F6C12" w14:textId="77777777" w:rsidR="00FB27F7" w:rsidRDefault="00FB27F7" w:rsidP="002634E1">
            <w:pPr>
              <w:pStyle w:val="TAL"/>
              <w:rPr>
                <w:sz w:val="16"/>
              </w:rPr>
            </w:pPr>
            <w:r>
              <w:rPr>
                <w:sz w:val="16"/>
              </w:rPr>
              <w:t>25/05/2023 07:12:45</w:t>
            </w:r>
          </w:p>
        </w:tc>
        <w:tc>
          <w:tcPr>
            <w:tcW w:w="0" w:type="auto"/>
            <w:shd w:val="clear" w:color="auto" w:fill="auto"/>
          </w:tcPr>
          <w:p w14:paraId="7851B92A" w14:textId="77777777" w:rsidR="00FB27F7" w:rsidRDefault="00FB27F7" w:rsidP="002634E1">
            <w:pPr>
              <w:pStyle w:val="TAL"/>
              <w:rPr>
                <w:sz w:val="16"/>
              </w:rPr>
            </w:pPr>
            <w:r>
              <w:rPr>
                <w:sz w:val="16"/>
              </w:rPr>
              <w:t>revised</w:t>
            </w:r>
          </w:p>
        </w:tc>
      </w:tr>
      <w:tr w:rsidR="00FB27F7" w14:paraId="2BA35EE5" w14:textId="77777777" w:rsidTr="002634E1">
        <w:tc>
          <w:tcPr>
            <w:tcW w:w="0" w:type="auto"/>
            <w:shd w:val="clear" w:color="auto" w:fill="auto"/>
          </w:tcPr>
          <w:p w14:paraId="2283864E" w14:textId="77777777" w:rsidR="00FB27F7" w:rsidRDefault="00FB27F7" w:rsidP="002634E1">
            <w:pPr>
              <w:pStyle w:val="TAL"/>
              <w:rPr>
                <w:sz w:val="16"/>
              </w:rPr>
            </w:pPr>
            <w:r>
              <w:rPr>
                <w:sz w:val="16"/>
              </w:rPr>
              <w:t>S5-234171</w:t>
            </w:r>
          </w:p>
        </w:tc>
        <w:tc>
          <w:tcPr>
            <w:tcW w:w="0" w:type="auto"/>
            <w:shd w:val="clear" w:color="auto" w:fill="auto"/>
          </w:tcPr>
          <w:p w14:paraId="2AC43448" w14:textId="77777777" w:rsidR="00FB27F7" w:rsidRDefault="00FB27F7" w:rsidP="002634E1">
            <w:pPr>
              <w:pStyle w:val="TAL"/>
              <w:rPr>
                <w:sz w:val="16"/>
              </w:rPr>
            </w:pPr>
            <w:r>
              <w:rPr>
                <w:sz w:val="16"/>
              </w:rPr>
              <w:t>25/05/2023 07:07:18</w:t>
            </w:r>
          </w:p>
        </w:tc>
        <w:tc>
          <w:tcPr>
            <w:tcW w:w="0" w:type="auto"/>
            <w:shd w:val="clear" w:color="auto" w:fill="auto"/>
          </w:tcPr>
          <w:p w14:paraId="44166EBF" w14:textId="77777777" w:rsidR="00FB27F7" w:rsidRDefault="00FB27F7" w:rsidP="002634E1">
            <w:pPr>
              <w:pStyle w:val="TAL"/>
              <w:rPr>
                <w:sz w:val="16"/>
              </w:rPr>
            </w:pPr>
            <w:r>
              <w:rPr>
                <w:sz w:val="16"/>
              </w:rPr>
              <w:t>agreed</w:t>
            </w:r>
          </w:p>
        </w:tc>
      </w:tr>
      <w:tr w:rsidR="00FB27F7" w14:paraId="51CB0CC2" w14:textId="77777777" w:rsidTr="002634E1">
        <w:tc>
          <w:tcPr>
            <w:tcW w:w="0" w:type="auto"/>
            <w:shd w:val="clear" w:color="auto" w:fill="auto"/>
          </w:tcPr>
          <w:p w14:paraId="357C31F0" w14:textId="77777777" w:rsidR="00FB27F7" w:rsidRDefault="00FB27F7" w:rsidP="002634E1">
            <w:pPr>
              <w:pStyle w:val="TAL"/>
              <w:rPr>
                <w:sz w:val="16"/>
              </w:rPr>
            </w:pPr>
            <w:r>
              <w:rPr>
                <w:sz w:val="16"/>
              </w:rPr>
              <w:t>S5-234174</w:t>
            </w:r>
          </w:p>
        </w:tc>
        <w:tc>
          <w:tcPr>
            <w:tcW w:w="0" w:type="auto"/>
            <w:shd w:val="clear" w:color="auto" w:fill="auto"/>
          </w:tcPr>
          <w:p w14:paraId="7894873F" w14:textId="77777777" w:rsidR="00FB27F7" w:rsidRDefault="00FB27F7" w:rsidP="002634E1">
            <w:pPr>
              <w:pStyle w:val="TAL"/>
              <w:rPr>
                <w:sz w:val="16"/>
              </w:rPr>
            </w:pPr>
            <w:r>
              <w:rPr>
                <w:sz w:val="16"/>
              </w:rPr>
              <w:t>21/05/2023 08:43:04</w:t>
            </w:r>
          </w:p>
        </w:tc>
        <w:tc>
          <w:tcPr>
            <w:tcW w:w="0" w:type="auto"/>
            <w:shd w:val="clear" w:color="auto" w:fill="auto"/>
          </w:tcPr>
          <w:p w14:paraId="75156B87" w14:textId="77777777" w:rsidR="00FB27F7" w:rsidRDefault="00FB27F7" w:rsidP="002634E1">
            <w:pPr>
              <w:pStyle w:val="TAL"/>
              <w:rPr>
                <w:sz w:val="16"/>
              </w:rPr>
            </w:pPr>
            <w:r>
              <w:rPr>
                <w:sz w:val="16"/>
              </w:rPr>
              <w:t>merged</w:t>
            </w:r>
          </w:p>
        </w:tc>
      </w:tr>
      <w:tr w:rsidR="00FB27F7" w14:paraId="484EB6A8" w14:textId="77777777" w:rsidTr="002634E1">
        <w:tc>
          <w:tcPr>
            <w:tcW w:w="0" w:type="auto"/>
            <w:shd w:val="clear" w:color="auto" w:fill="auto"/>
          </w:tcPr>
          <w:p w14:paraId="75B54BE9" w14:textId="77777777" w:rsidR="00FB27F7" w:rsidRDefault="00FB27F7" w:rsidP="002634E1">
            <w:pPr>
              <w:pStyle w:val="TAL"/>
              <w:rPr>
                <w:sz w:val="16"/>
              </w:rPr>
            </w:pPr>
            <w:r>
              <w:rPr>
                <w:sz w:val="16"/>
              </w:rPr>
              <w:t>S5-234175</w:t>
            </w:r>
          </w:p>
        </w:tc>
        <w:tc>
          <w:tcPr>
            <w:tcW w:w="0" w:type="auto"/>
            <w:shd w:val="clear" w:color="auto" w:fill="auto"/>
          </w:tcPr>
          <w:p w14:paraId="472E16E4" w14:textId="77777777" w:rsidR="00FB27F7" w:rsidRDefault="00FB27F7" w:rsidP="002634E1">
            <w:pPr>
              <w:pStyle w:val="TAL"/>
              <w:rPr>
                <w:sz w:val="16"/>
              </w:rPr>
            </w:pPr>
            <w:r>
              <w:rPr>
                <w:sz w:val="16"/>
              </w:rPr>
              <w:t>22/05/2023 10:40:47</w:t>
            </w:r>
          </w:p>
        </w:tc>
        <w:tc>
          <w:tcPr>
            <w:tcW w:w="0" w:type="auto"/>
            <w:shd w:val="clear" w:color="auto" w:fill="auto"/>
          </w:tcPr>
          <w:p w14:paraId="4E30FC5F" w14:textId="77777777" w:rsidR="00FB27F7" w:rsidRDefault="00FB27F7" w:rsidP="002634E1">
            <w:pPr>
              <w:pStyle w:val="TAL"/>
              <w:rPr>
                <w:sz w:val="16"/>
              </w:rPr>
            </w:pPr>
            <w:r>
              <w:rPr>
                <w:sz w:val="16"/>
              </w:rPr>
              <w:t>revised</w:t>
            </w:r>
          </w:p>
        </w:tc>
      </w:tr>
      <w:tr w:rsidR="00FB27F7" w14:paraId="385D0D2C" w14:textId="77777777" w:rsidTr="002634E1">
        <w:tc>
          <w:tcPr>
            <w:tcW w:w="0" w:type="auto"/>
            <w:shd w:val="clear" w:color="auto" w:fill="auto"/>
          </w:tcPr>
          <w:p w14:paraId="0EC22553" w14:textId="77777777" w:rsidR="00FB27F7" w:rsidRDefault="00FB27F7" w:rsidP="002634E1">
            <w:pPr>
              <w:pStyle w:val="TAL"/>
              <w:rPr>
                <w:sz w:val="16"/>
              </w:rPr>
            </w:pPr>
            <w:r>
              <w:rPr>
                <w:sz w:val="16"/>
              </w:rPr>
              <w:t>S5-234176</w:t>
            </w:r>
          </w:p>
        </w:tc>
        <w:tc>
          <w:tcPr>
            <w:tcW w:w="0" w:type="auto"/>
            <w:shd w:val="clear" w:color="auto" w:fill="auto"/>
          </w:tcPr>
          <w:p w14:paraId="491E8FE8" w14:textId="77777777" w:rsidR="00FB27F7" w:rsidRDefault="00FB27F7" w:rsidP="002634E1">
            <w:pPr>
              <w:pStyle w:val="TAL"/>
              <w:rPr>
                <w:sz w:val="16"/>
              </w:rPr>
            </w:pPr>
            <w:r>
              <w:rPr>
                <w:sz w:val="16"/>
              </w:rPr>
              <w:t>26/05/2023 13:17:33</w:t>
            </w:r>
          </w:p>
        </w:tc>
        <w:tc>
          <w:tcPr>
            <w:tcW w:w="0" w:type="auto"/>
            <w:shd w:val="clear" w:color="auto" w:fill="auto"/>
          </w:tcPr>
          <w:p w14:paraId="34839E4F" w14:textId="77777777" w:rsidR="00FB27F7" w:rsidRDefault="00FB27F7" w:rsidP="002634E1">
            <w:pPr>
              <w:pStyle w:val="TAL"/>
              <w:rPr>
                <w:sz w:val="16"/>
              </w:rPr>
            </w:pPr>
            <w:r>
              <w:rPr>
                <w:sz w:val="16"/>
              </w:rPr>
              <w:t>not pursued</w:t>
            </w:r>
          </w:p>
        </w:tc>
      </w:tr>
      <w:tr w:rsidR="00FB27F7" w14:paraId="621C1250" w14:textId="77777777" w:rsidTr="002634E1">
        <w:tc>
          <w:tcPr>
            <w:tcW w:w="0" w:type="auto"/>
            <w:shd w:val="clear" w:color="auto" w:fill="auto"/>
          </w:tcPr>
          <w:p w14:paraId="64CF2DF8" w14:textId="77777777" w:rsidR="00FB27F7" w:rsidRDefault="00FB27F7" w:rsidP="002634E1">
            <w:pPr>
              <w:pStyle w:val="TAL"/>
              <w:rPr>
                <w:sz w:val="16"/>
              </w:rPr>
            </w:pPr>
            <w:r>
              <w:rPr>
                <w:sz w:val="16"/>
              </w:rPr>
              <w:t>S5-234177</w:t>
            </w:r>
          </w:p>
        </w:tc>
        <w:tc>
          <w:tcPr>
            <w:tcW w:w="0" w:type="auto"/>
            <w:shd w:val="clear" w:color="auto" w:fill="auto"/>
          </w:tcPr>
          <w:p w14:paraId="7B236CE4" w14:textId="77777777" w:rsidR="00FB27F7" w:rsidRDefault="00FB27F7" w:rsidP="002634E1">
            <w:pPr>
              <w:pStyle w:val="TAL"/>
              <w:rPr>
                <w:sz w:val="16"/>
              </w:rPr>
            </w:pPr>
            <w:r>
              <w:rPr>
                <w:sz w:val="16"/>
              </w:rPr>
              <w:t>25/05/2023 07:44:13</w:t>
            </w:r>
          </w:p>
        </w:tc>
        <w:tc>
          <w:tcPr>
            <w:tcW w:w="0" w:type="auto"/>
            <w:shd w:val="clear" w:color="auto" w:fill="auto"/>
          </w:tcPr>
          <w:p w14:paraId="191552F4" w14:textId="77777777" w:rsidR="00FB27F7" w:rsidRDefault="00FB27F7" w:rsidP="002634E1">
            <w:pPr>
              <w:pStyle w:val="TAL"/>
              <w:rPr>
                <w:sz w:val="16"/>
              </w:rPr>
            </w:pPr>
            <w:r>
              <w:rPr>
                <w:sz w:val="16"/>
              </w:rPr>
              <w:t>revised</w:t>
            </w:r>
          </w:p>
        </w:tc>
      </w:tr>
      <w:tr w:rsidR="00FB27F7" w14:paraId="18D903DB" w14:textId="77777777" w:rsidTr="002634E1">
        <w:tc>
          <w:tcPr>
            <w:tcW w:w="0" w:type="auto"/>
            <w:shd w:val="clear" w:color="auto" w:fill="auto"/>
          </w:tcPr>
          <w:p w14:paraId="69F75F53" w14:textId="77777777" w:rsidR="00FB27F7" w:rsidRDefault="00FB27F7" w:rsidP="002634E1">
            <w:pPr>
              <w:pStyle w:val="TAL"/>
              <w:rPr>
                <w:sz w:val="16"/>
              </w:rPr>
            </w:pPr>
            <w:r>
              <w:rPr>
                <w:sz w:val="16"/>
              </w:rPr>
              <w:t>S5-234178</w:t>
            </w:r>
          </w:p>
        </w:tc>
        <w:tc>
          <w:tcPr>
            <w:tcW w:w="0" w:type="auto"/>
            <w:shd w:val="clear" w:color="auto" w:fill="auto"/>
          </w:tcPr>
          <w:p w14:paraId="5210F24E" w14:textId="77777777" w:rsidR="00FB27F7" w:rsidRDefault="00FB27F7" w:rsidP="002634E1">
            <w:pPr>
              <w:pStyle w:val="TAL"/>
              <w:rPr>
                <w:sz w:val="16"/>
              </w:rPr>
            </w:pPr>
            <w:r>
              <w:rPr>
                <w:sz w:val="16"/>
              </w:rPr>
              <w:t>22/05/2023 14:50:26</w:t>
            </w:r>
          </w:p>
        </w:tc>
        <w:tc>
          <w:tcPr>
            <w:tcW w:w="0" w:type="auto"/>
            <w:shd w:val="clear" w:color="auto" w:fill="auto"/>
          </w:tcPr>
          <w:p w14:paraId="6F2C7D8A" w14:textId="77777777" w:rsidR="00FB27F7" w:rsidRDefault="00FB27F7" w:rsidP="002634E1">
            <w:pPr>
              <w:pStyle w:val="TAL"/>
              <w:rPr>
                <w:sz w:val="16"/>
              </w:rPr>
            </w:pPr>
            <w:r>
              <w:rPr>
                <w:sz w:val="16"/>
              </w:rPr>
              <w:t>revised</w:t>
            </w:r>
          </w:p>
        </w:tc>
      </w:tr>
      <w:tr w:rsidR="00FB27F7" w14:paraId="2FA58A2D" w14:textId="77777777" w:rsidTr="002634E1">
        <w:tc>
          <w:tcPr>
            <w:tcW w:w="0" w:type="auto"/>
            <w:shd w:val="clear" w:color="auto" w:fill="auto"/>
          </w:tcPr>
          <w:p w14:paraId="5875B19D" w14:textId="77777777" w:rsidR="00FB27F7" w:rsidRDefault="00FB27F7" w:rsidP="002634E1">
            <w:pPr>
              <w:pStyle w:val="TAL"/>
              <w:rPr>
                <w:sz w:val="16"/>
              </w:rPr>
            </w:pPr>
            <w:r>
              <w:rPr>
                <w:sz w:val="16"/>
              </w:rPr>
              <w:t>S5-234179</w:t>
            </w:r>
          </w:p>
        </w:tc>
        <w:tc>
          <w:tcPr>
            <w:tcW w:w="0" w:type="auto"/>
            <w:shd w:val="clear" w:color="auto" w:fill="auto"/>
          </w:tcPr>
          <w:p w14:paraId="362BB1B2" w14:textId="77777777" w:rsidR="00FB27F7" w:rsidRDefault="00FB27F7" w:rsidP="002634E1">
            <w:pPr>
              <w:pStyle w:val="TAL"/>
              <w:rPr>
                <w:sz w:val="16"/>
              </w:rPr>
            </w:pPr>
            <w:r>
              <w:rPr>
                <w:sz w:val="16"/>
              </w:rPr>
              <w:t>24/05/2023 09:40:11</w:t>
            </w:r>
          </w:p>
        </w:tc>
        <w:tc>
          <w:tcPr>
            <w:tcW w:w="0" w:type="auto"/>
            <w:shd w:val="clear" w:color="auto" w:fill="auto"/>
          </w:tcPr>
          <w:p w14:paraId="454CD574" w14:textId="77777777" w:rsidR="00FB27F7" w:rsidRDefault="00FB27F7" w:rsidP="002634E1">
            <w:pPr>
              <w:pStyle w:val="TAL"/>
              <w:rPr>
                <w:sz w:val="16"/>
              </w:rPr>
            </w:pPr>
            <w:r>
              <w:rPr>
                <w:sz w:val="16"/>
              </w:rPr>
              <w:t>revised</w:t>
            </w:r>
          </w:p>
        </w:tc>
      </w:tr>
      <w:tr w:rsidR="00FB27F7" w14:paraId="4DE50AD0" w14:textId="77777777" w:rsidTr="002634E1">
        <w:tc>
          <w:tcPr>
            <w:tcW w:w="0" w:type="auto"/>
            <w:shd w:val="clear" w:color="auto" w:fill="auto"/>
          </w:tcPr>
          <w:p w14:paraId="7CB29B50" w14:textId="77777777" w:rsidR="00FB27F7" w:rsidRDefault="00FB27F7" w:rsidP="002634E1">
            <w:pPr>
              <w:pStyle w:val="TAL"/>
              <w:rPr>
                <w:sz w:val="16"/>
              </w:rPr>
            </w:pPr>
            <w:r>
              <w:rPr>
                <w:sz w:val="16"/>
              </w:rPr>
              <w:t>S5-234179</w:t>
            </w:r>
          </w:p>
        </w:tc>
        <w:tc>
          <w:tcPr>
            <w:tcW w:w="0" w:type="auto"/>
            <w:shd w:val="clear" w:color="auto" w:fill="auto"/>
          </w:tcPr>
          <w:p w14:paraId="6AFD4A64" w14:textId="77777777" w:rsidR="00FB27F7" w:rsidRDefault="00FB27F7" w:rsidP="002634E1">
            <w:pPr>
              <w:pStyle w:val="TAL"/>
              <w:rPr>
                <w:sz w:val="16"/>
              </w:rPr>
            </w:pPr>
            <w:r>
              <w:rPr>
                <w:sz w:val="16"/>
              </w:rPr>
              <w:t>26/05/2023 03:17:58</w:t>
            </w:r>
          </w:p>
        </w:tc>
        <w:tc>
          <w:tcPr>
            <w:tcW w:w="0" w:type="auto"/>
            <w:shd w:val="clear" w:color="auto" w:fill="auto"/>
          </w:tcPr>
          <w:p w14:paraId="121BC1C3" w14:textId="77777777" w:rsidR="00FB27F7" w:rsidRDefault="00FB27F7" w:rsidP="002634E1">
            <w:pPr>
              <w:pStyle w:val="TAL"/>
              <w:rPr>
                <w:sz w:val="16"/>
              </w:rPr>
            </w:pPr>
            <w:r>
              <w:rPr>
                <w:sz w:val="16"/>
              </w:rPr>
              <w:t>not pursued</w:t>
            </w:r>
          </w:p>
        </w:tc>
      </w:tr>
      <w:tr w:rsidR="00FB27F7" w14:paraId="4E415435" w14:textId="77777777" w:rsidTr="002634E1">
        <w:tc>
          <w:tcPr>
            <w:tcW w:w="0" w:type="auto"/>
            <w:shd w:val="clear" w:color="auto" w:fill="auto"/>
          </w:tcPr>
          <w:p w14:paraId="66DCB782" w14:textId="77777777" w:rsidR="00FB27F7" w:rsidRDefault="00FB27F7" w:rsidP="002634E1">
            <w:pPr>
              <w:pStyle w:val="TAL"/>
              <w:rPr>
                <w:sz w:val="16"/>
              </w:rPr>
            </w:pPr>
            <w:r>
              <w:rPr>
                <w:sz w:val="16"/>
              </w:rPr>
              <w:t>S5-234180</w:t>
            </w:r>
          </w:p>
        </w:tc>
        <w:tc>
          <w:tcPr>
            <w:tcW w:w="0" w:type="auto"/>
            <w:shd w:val="clear" w:color="auto" w:fill="auto"/>
          </w:tcPr>
          <w:p w14:paraId="3C78F049" w14:textId="77777777" w:rsidR="00FB27F7" w:rsidRDefault="00FB27F7" w:rsidP="002634E1">
            <w:pPr>
              <w:pStyle w:val="TAL"/>
              <w:rPr>
                <w:sz w:val="16"/>
              </w:rPr>
            </w:pPr>
            <w:r>
              <w:rPr>
                <w:sz w:val="16"/>
              </w:rPr>
              <w:t>24/05/2023 09:40:34</w:t>
            </w:r>
          </w:p>
        </w:tc>
        <w:tc>
          <w:tcPr>
            <w:tcW w:w="0" w:type="auto"/>
            <w:shd w:val="clear" w:color="auto" w:fill="auto"/>
          </w:tcPr>
          <w:p w14:paraId="06A6F63E" w14:textId="77777777" w:rsidR="00FB27F7" w:rsidRDefault="00FB27F7" w:rsidP="002634E1">
            <w:pPr>
              <w:pStyle w:val="TAL"/>
              <w:rPr>
                <w:sz w:val="16"/>
              </w:rPr>
            </w:pPr>
            <w:r>
              <w:rPr>
                <w:sz w:val="16"/>
              </w:rPr>
              <w:t>revised</w:t>
            </w:r>
          </w:p>
        </w:tc>
      </w:tr>
      <w:tr w:rsidR="00FB27F7" w14:paraId="1E5CEC53" w14:textId="77777777" w:rsidTr="002634E1">
        <w:tc>
          <w:tcPr>
            <w:tcW w:w="0" w:type="auto"/>
            <w:shd w:val="clear" w:color="auto" w:fill="auto"/>
          </w:tcPr>
          <w:p w14:paraId="3B484B1F" w14:textId="77777777" w:rsidR="00FB27F7" w:rsidRDefault="00FB27F7" w:rsidP="002634E1">
            <w:pPr>
              <w:pStyle w:val="TAL"/>
              <w:rPr>
                <w:sz w:val="16"/>
              </w:rPr>
            </w:pPr>
            <w:r>
              <w:rPr>
                <w:sz w:val="16"/>
              </w:rPr>
              <w:t>S5-234181</w:t>
            </w:r>
          </w:p>
        </w:tc>
        <w:tc>
          <w:tcPr>
            <w:tcW w:w="0" w:type="auto"/>
            <w:shd w:val="clear" w:color="auto" w:fill="auto"/>
          </w:tcPr>
          <w:p w14:paraId="5F76C43E" w14:textId="77777777" w:rsidR="00FB27F7" w:rsidRDefault="00FB27F7" w:rsidP="002634E1">
            <w:pPr>
              <w:pStyle w:val="TAL"/>
              <w:rPr>
                <w:sz w:val="16"/>
              </w:rPr>
            </w:pPr>
            <w:r>
              <w:rPr>
                <w:sz w:val="16"/>
              </w:rPr>
              <w:t>26/05/2023 04:38:07</w:t>
            </w:r>
          </w:p>
        </w:tc>
        <w:tc>
          <w:tcPr>
            <w:tcW w:w="0" w:type="auto"/>
            <w:shd w:val="clear" w:color="auto" w:fill="auto"/>
          </w:tcPr>
          <w:p w14:paraId="6A537283" w14:textId="77777777" w:rsidR="00FB27F7" w:rsidRDefault="00FB27F7" w:rsidP="002634E1">
            <w:pPr>
              <w:pStyle w:val="TAL"/>
              <w:rPr>
                <w:sz w:val="16"/>
              </w:rPr>
            </w:pPr>
            <w:r>
              <w:rPr>
                <w:sz w:val="16"/>
              </w:rPr>
              <w:t>noted</w:t>
            </w:r>
          </w:p>
        </w:tc>
      </w:tr>
      <w:tr w:rsidR="00FB27F7" w14:paraId="610B2552" w14:textId="77777777" w:rsidTr="002634E1">
        <w:tc>
          <w:tcPr>
            <w:tcW w:w="0" w:type="auto"/>
            <w:shd w:val="clear" w:color="auto" w:fill="auto"/>
          </w:tcPr>
          <w:p w14:paraId="6DE2F2BB" w14:textId="77777777" w:rsidR="00FB27F7" w:rsidRDefault="00FB27F7" w:rsidP="002634E1">
            <w:pPr>
              <w:pStyle w:val="TAL"/>
              <w:rPr>
                <w:sz w:val="16"/>
              </w:rPr>
            </w:pPr>
            <w:r>
              <w:rPr>
                <w:sz w:val="16"/>
              </w:rPr>
              <w:t>S5-234182</w:t>
            </w:r>
          </w:p>
        </w:tc>
        <w:tc>
          <w:tcPr>
            <w:tcW w:w="0" w:type="auto"/>
            <w:shd w:val="clear" w:color="auto" w:fill="auto"/>
          </w:tcPr>
          <w:p w14:paraId="3686F42F" w14:textId="77777777" w:rsidR="00FB27F7" w:rsidRDefault="00FB27F7" w:rsidP="002634E1">
            <w:pPr>
              <w:pStyle w:val="TAL"/>
              <w:rPr>
                <w:sz w:val="16"/>
              </w:rPr>
            </w:pPr>
            <w:r>
              <w:rPr>
                <w:sz w:val="16"/>
              </w:rPr>
              <w:t>26/05/2023 04:41:11</w:t>
            </w:r>
          </w:p>
        </w:tc>
        <w:tc>
          <w:tcPr>
            <w:tcW w:w="0" w:type="auto"/>
            <w:shd w:val="clear" w:color="auto" w:fill="auto"/>
          </w:tcPr>
          <w:p w14:paraId="7252797A" w14:textId="77777777" w:rsidR="00FB27F7" w:rsidRDefault="00FB27F7" w:rsidP="002634E1">
            <w:pPr>
              <w:pStyle w:val="TAL"/>
              <w:rPr>
                <w:sz w:val="16"/>
              </w:rPr>
            </w:pPr>
            <w:r>
              <w:rPr>
                <w:sz w:val="16"/>
              </w:rPr>
              <w:t>noted</w:t>
            </w:r>
          </w:p>
        </w:tc>
      </w:tr>
      <w:tr w:rsidR="00FB27F7" w14:paraId="0712B6EA" w14:textId="77777777" w:rsidTr="002634E1">
        <w:tc>
          <w:tcPr>
            <w:tcW w:w="0" w:type="auto"/>
            <w:shd w:val="clear" w:color="auto" w:fill="auto"/>
          </w:tcPr>
          <w:p w14:paraId="03A39921" w14:textId="77777777" w:rsidR="00FB27F7" w:rsidRDefault="00FB27F7" w:rsidP="002634E1">
            <w:pPr>
              <w:pStyle w:val="TAL"/>
              <w:rPr>
                <w:sz w:val="16"/>
              </w:rPr>
            </w:pPr>
            <w:r>
              <w:rPr>
                <w:sz w:val="16"/>
              </w:rPr>
              <w:t>S5-234183</w:t>
            </w:r>
          </w:p>
        </w:tc>
        <w:tc>
          <w:tcPr>
            <w:tcW w:w="0" w:type="auto"/>
            <w:shd w:val="clear" w:color="auto" w:fill="auto"/>
          </w:tcPr>
          <w:p w14:paraId="36362E67" w14:textId="77777777" w:rsidR="00FB27F7" w:rsidRDefault="00FB27F7" w:rsidP="002634E1">
            <w:pPr>
              <w:pStyle w:val="TAL"/>
              <w:rPr>
                <w:sz w:val="16"/>
              </w:rPr>
            </w:pPr>
            <w:r>
              <w:rPr>
                <w:sz w:val="16"/>
              </w:rPr>
              <w:t>26/05/2023 04:42:24</w:t>
            </w:r>
          </w:p>
        </w:tc>
        <w:tc>
          <w:tcPr>
            <w:tcW w:w="0" w:type="auto"/>
            <w:shd w:val="clear" w:color="auto" w:fill="auto"/>
          </w:tcPr>
          <w:p w14:paraId="579EEDB9" w14:textId="77777777" w:rsidR="00FB27F7" w:rsidRDefault="00FB27F7" w:rsidP="002634E1">
            <w:pPr>
              <w:pStyle w:val="TAL"/>
              <w:rPr>
                <w:sz w:val="16"/>
              </w:rPr>
            </w:pPr>
            <w:r>
              <w:rPr>
                <w:sz w:val="16"/>
              </w:rPr>
              <w:t>noted</w:t>
            </w:r>
          </w:p>
        </w:tc>
      </w:tr>
      <w:tr w:rsidR="00FB27F7" w14:paraId="526B54BD" w14:textId="77777777" w:rsidTr="002634E1">
        <w:tc>
          <w:tcPr>
            <w:tcW w:w="0" w:type="auto"/>
            <w:shd w:val="clear" w:color="auto" w:fill="auto"/>
          </w:tcPr>
          <w:p w14:paraId="73FFE747" w14:textId="77777777" w:rsidR="00FB27F7" w:rsidRDefault="00FB27F7" w:rsidP="002634E1">
            <w:pPr>
              <w:pStyle w:val="TAL"/>
              <w:rPr>
                <w:sz w:val="16"/>
              </w:rPr>
            </w:pPr>
            <w:r>
              <w:rPr>
                <w:sz w:val="16"/>
              </w:rPr>
              <w:t>S5-234184</w:t>
            </w:r>
          </w:p>
        </w:tc>
        <w:tc>
          <w:tcPr>
            <w:tcW w:w="0" w:type="auto"/>
            <w:shd w:val="clear" w:color="auto" w:fill="auto"/>
          </w:tcPr>
          <w:p w14:paraId="3B587871" w14:textId="77777777" w:rsidR="00FB27F7" w:rsidRDefault="00FB27F7" w:rsidP="002634E1">
            <w:pPr>
              <w:pStyle w:val="TAL"/>
              <w:rPr>
                <w:sz w:val="16"/>
              </w:rPr>
            </w:pPr>
            <w:r>
              <w:rPr>
                <w:sz w:val="16"/>
              </w:rPr>
              <w:t>26/05/2023 04:38:49</w:t>
            </w:r>
          </w:p>
        </w:tc>
        <w:tc>
          <w:tcPr>
            <w:tcW w:w="0" w:type="auto"/>
            <w:shd w:val="clear" w:color="auto" w:fill="auto"/>
          </w:tcPr>
          <w:p w14:paraId="4C116563" w14:textId="77777777" w:rsidR="00FB27F7" w:rsidRDefault="00FB27F7" w:rsidP="002634E1">
            <w:pPr>
              <w:pStyle w:val="TAL"/>
              <w:rPr>
                <w:sz w:val="16"/>
              </w:rPr>
            </w:pPr>
            <w:r>
              <w:rPr>
                <w:sz w:val="16"/>
              </w:rPr>
              <w:t>merged</w:t>
            </w:r>
          </w:p>
        </w:tc>
      </w:tr>
      <w:tr w:rsidR="00FB27F7" w14:paraId="4389C678" w14:textId="77777777" w:rsidTr="002634E1">
        <w:tc>
          <w:tcPr>
            <w:tcW w:w="0" w:type="auto"/>
            <w:shd w:val="clear" w:color="auto" w:fill="auto"/>
          </w:tcPr>
          <w:p w14:paraId="7A9EC553" w14:textId="77777777" w:rsidR="00FB27F7" w:rsidRDefault="00FB27F7" w:rsidP="002634E1">
            <w:pPr>
              <w:pStyle w:val="TAL"/>
              <w:rPr>
                <w:sz w:val="16"/>
              </w:rPr>
            </w:pPr>
            <w:r>
              <w:rPr>
                <w:sz w:val="16"/>
              </w:rPr>
              <w:t>S5-234185</w:t>
            </w:r>
          </w:p>
        </w:tc>
        <w:tc>
          <w:tcPr>
            <w:tcW w:w="0" w:type="auto"/>
            <w:shd w:val="clear" w:color="auto" w:fill="auto"/>
          </w:tcPr>
          <w:p w14:paraId="38050C38" w14:textId="77777777" w:rsidR="00FB27F7" w:rsidRDefault="00FB27F7" w:rsidP="002634E1">
            <w:pPr>
              <w:pStyle w:val="TAL"/>
              <w:rPr>
                <w:sz w:val="16"/>
              </w:rPr>
            </w:pPr>
            <w:r>
              <w:rPr>
                <w:sz w:val="16"/>
              </w:rPr>
              <w:t>24/05/2023 09:46:52</w:t>
            </w:r>
          </w:p>
        </w:tc>
        <w:tc>
          <w:tcPr>
            <w:tcW w:w="0" w:type="auto"/>
            <w:shd w:val="clear" w:color="auto" w:fill="auto"/>
          </w:tcPr>
          <w:p w14:paraId="34B29EFB" w14:textId="77777777" w:rsidR="00FB27F7" w:rsidRDefault="00FB27F7" w:rsidP="002634E1">
            <w:pPr>
              <w:pStyle w:val="TAL"/>
              <w:rPr>
                <w:sz w:val="16"/>
              </w:rPr>
            </w:pPr>
            <w:r>
              <w:rPr>
                <w:sz w:val="16"/>
              </w:rPr>
              <w:t>revised</w:t>
            </w:r>
          </w:p>
        </w:tc>
      </w:tr>
      <w:tr w:rsidR="00FB27F7" w14:paraId="2471F088" w14:textId="77777777" w:rsidTr="002634E1">
        <w:tc>
          <w:tcPr>
            <w:tcW w:w="0" w:type="auto"/>
            <w:shd w:val="clear" w:color="auto" w:fill="auto"/>
          </w:tcPr>
          <w:p w14:paraId="178FC7C8" w14:textId="77777777" w:rsidR="00FB27F7" w:rsidRDefault="00FB27F7" w:rsidP="002634E1">
            <w:pPr>
              <w:pStyle w:val="TAL"/>
              <w:rPr>
                <w:sz w:val="16"/>
              </w:rPr>
            </w:pPr>
            <w:r>
              <w:rPr>
                <w:sz w:val="16"/>
              </w:rPr>
              <w:t>S5-234186</w:t>
            </w:r>
          </w:p>
        </w:tc>
        <w:tc>
          <w:tcPr>
            <w:tcW w:w="0" w:type="auto"/>
            <w:shd w:val="clear" w:color="auto" w:fill="auto"/>
          </w:tcPr>
          <w:p w14:paraId="01F00380" w14:textId="77777777" w:rsidR="00FB27F7" w:rsidRDefault="00FB27F7" w:rsidP="002634E1">
            <w:pPr>
              <w:pStyle w:val="TAL"/>
              <w:rPr>
                <w:sz w:val="16"/>
              </w:rPr>
            </w:pPr>
            <w:r>
              <w:rPr>
                <w:sz w:val="16"/>
              </w:rPr>
              <w:t>25/05/2023 09:52:48</w:t>
            </w:r>
          </w:p>
        </w:tc>
        <w:tc>
          <w:tcPr>
            <w:tcW w:w="0" w:type="auto"/>
            <w:shd w:val="clear" w:color="auto" w:fill="auto"/>
          </w:tcPr>
          <w:p w14:paraId="6FC2EFAF" w14:textId="77777777" w:rsidR="00FB27F7" w:rsidRDefault="00FB27F7" w:rsidP="002634E1">
            <w:pPr>
              <w:pStyle w:val="TAL"/>
              <w:rPr>
                <w:sz w:val="16"/>
              </w:rPr>
            </w:pPr>
            <w:r>
              <w:rPr>
                <w:sz w:val="16"/>
              </w:rPr>
              <w:t>revised</w:t>
            </w:r>
          </w:p>
        </w:tc>
      </w:tr>
      <w:tr w:rsidR="00FB27F7" w14:paraId="1DE82281" w14:textId="77777777" w:rsidTr="002634E1">
        <w:tc>
          <w:tcPr>
            <w:tcW w:w="0" w:type="auto"/>
            <w:shd w:val="clear" w:color="auto" w:fill="auto"/>
          </w:tcPr>
          <w:p w14:paraId="422567CC" w14:textId="77777777" w:rsidR="00FB27F7" w:rsidRDefault="00FB27F7" w:rsidP="002634E1">
            <w:pPr>
              <w:pStyle w:val="TAL"/>
              <w:rPr>
                <w:sz w:val="16"/>
              </w:rPr>
            </w:pPr>
            <w:r>
              <w:rPr>
                <w:sz w:val="16"/>
              </w:rPr>
              <w:t>S5-234187</w:t>
            </w:r>
          </w:p>
        </w:tc>
        <w:tc>
          <w:tcPr>
            <w:tcW w:w="0" w:type="auto"/>
            <w:shd w:val="clear" w:color="auto" w:fill="auto"/>
          </w:tcPr>
          <w:p w14:paraId="300BE782" w14:textId="77777777" w:rsidR="00FB27F7" w:rsidRDefault="00FB27F7" w:rsidP="002634E1">
            <w:pPr>
              <w:pStyle w:val="TAL"/>
              <w:rPr>
                <w:sz w:val="16"/>
              </w:rPr>
            </w:pPr>
            <w:r>
              <w:rPr>
                <w:sz w:val="16"/>
              </w:rPr>
              <w:t>25/05/2023 09:53:49</w:t>
            </w:r>
          </w:p>
        </w:tc>
        <w:tc>
          <w:tcPr>
            <w:tcW w:w="0" w:type="auto"/>
            <w:shd w:val="clear" w:color="auto" w:fill="auto"/>
          </w:tcPr>
          <w:p w14:paraId="53BD3D5E" w14:textId="77777777" w:rsidR="00FB27F7" w:rsidRDefault="00FB27F7" w:rsidP="002634E1">
            <w:pPr>
              <w:pStyle w:val="TAL"/>
              <w:rPr>
                <w:sz w:val="16"/>
              </w:rPr>
            </w:pPr>
            <w:r>
              <w:rPr>
                <w:sz w:val="16"/>
              </w:rPr>
              <w:t>revised</w:t>
            </w:r>
          </w:p>
        </w:tc>
      </w:tr>
      <w:tr w:rsidR="00FB27F7" w14:paraId="0CC95830" w14:textId="77777777" w:rsidTr="002634E1">
        <w:tc>
          <w:tcPr>
            <w:tcW w:w="0" w:type="auto"/>
            <w:shd w:val="clear" w:color="auto" w:fill="auto"/>
          </w:tcPr>
          <w:p w14:paraId="6D808328" w14:textId="77777777" w:rsidR="00FB27F7" w:rsidRDefault="00FB27F7" w:rsidP="002634E1">
            <w:pPr>
              <w:pStyle w:val="TAL"/>
              <w:rPr>
                <w:sz w:val="16"/>
              </w:rPr>
            </w:pPr>
            <w:r>
              <w:rPr>
                <w:sz w:val="16"/>
              </w:rPr>
              <w:t>S5-234188</w:t>
            </w:r>
          </w:p>
        </w:tc>
        <w:tc>
          <w:tcPr>
            <w:tcW w:w="0" w:type="auto"/>
            <w:shd w:val="clear" w:color="auto" w:fill="auto"/>
          </w:tcPr>
          <w:p w14:paraId="76347CA1" w14:textId="77777777" w:rsidR="00FB27F7" w:rsidRDefault="00FB27F7" w:rsidP="002634E1">
            <w:pPr>
              <w:pStyle w:val="TAL"/>
              <w:rPr>
                <w:sz w:val="16"/>
              </w:rPr>
            </w:pPr>
            <w:r>
              <w:rPr>
                <w:sz w:val="16"/>
              </w:rPr>
              <w:t>24/05/2023 09:47:32</w:t>
            </w:r>
          </w:p>
        </w:tc>
        <w:tc>
          <w:tcPr>
            <w:tcW w:w="0" w:type="auto"/>
            <w:shd w:val="clear" w:color="auto" w:fill="auto"/>
          </w:tcPr>
          <w:p w14:paraId="569E2A4B" w14:textId="77777777" w:rsidR="00FB27F7" w:rsidRDefault="00FB27F7" w:rsidP="002634E1">
            <w:pPr>
              <w:pStyle w:val="TAL"/>
              <w:rPr>
                <w:sz w:val="16"/>
              </w:rPr>
            </w:pPr>
            <w:r>
              <w:rPr>
                <w:sz w:val="16"/>
              </w:rPr>
              <w:t>revised</w:t>
            </w:r>
          </w:p>
        </w:tc>
      </w:tr>
      <w:tr w:rsidR="00FB27F7" w14:paraId="01C3CB3C" w14:textId="77777777" w:rsidTr="002634E1">
        <w:tc>
          <w:tcPr>
            <w:tcW w:w="0" w:type="auto"/>
            <w:shd w:val="clear" w:color="auto" w:fill="auto"/>
          </w:tcPr>
          <w:p w14:paraId="2348F438" w14:textId="77777777" w:rsidR="00FB27F7" w:rsidRDefault="00FB27F7" w:rsidP="002634E1">
            <w:pPr>
              <w:pStyle w:val="TAL"/>
              <w:rPr>
                <w:sz w:val="16"/>
              </w:rPr>
            </w:pPr>
            <w:r>
              <w:rPr>
                <w:sz w:val="16"/>
              </w:rPr>
              <w:t>S5-234189</w:t>
            </w:r>
          </w:p>
        </w:tc>
        <w:tc>
          <w:tcPr>
            <w:tcW w:w="0" w:type="auto"/>
            <w:shd w:val="clear" w:color="auto" w:fill="auto"/>
          </w:tcPr>
          <w:p w14:paraId="40CDC676" w14:textId="77777777" w:rsidR="00FB27F7" w:rsidRDefault="00FB27F7" w:rsidP="002634E1">
            <w:pPr>
              <w:pStyle w:val="TAL"/>
              <w:rPr>
                <w:sz w:val="16"/>
              </w:rPr>
            </w:pPr>
            <w:r>
              <w:rPr>
                <w:sz w:val="16"/>
              </w:rPr>
              <w:t>25/05/2023 09:52:17</w:t>
            </w:r>
          </w:p>
        </w:tc>
        <w:tc>
          <w:tcPr>
            <w:tcW w:w="0" w:type="auto"/>
            <w:shd w:val="clear" w:color="auto" w:fill="auto"/>
          </w:tcPr>
          <w:p w14:paraId="31436699" w14:textId="77777777" w:rsidR="00FB27F7" w:rsidRDefault="00FB27F7" w:rsidP="002634E1">
            <w:pPr>
              <w:pStyle w:val="TAL"/>
              <w:rPr>
                <w:sz w:val="16"/>
              </w:rPr>
            </w:pPr>
            <w:r>
              <w:rPr>
                <w:sz w:val="16"/>
              </w:rPr>
              <w:t>revised</w:t>
            </w:r>
          </w:p>
        </w:tc>
      </w:tr>
      <w:tr w:rsidR="00FB27F7" w14:paraId="5D940DFB" w14:textId="77777777" w:rsidTr="002634E1">
        <w:tc>
          <w:tcPr>
            <w:tcW w:w="0" w:type="auto"/>
            <w:shd w:val="clear" w:color="auto" w:fill="auto"/>
          </w:tcPr>
          <w:p w14:paraId="4F58737E" w14:textId="77777777" w:rsidR="00FB27F7" w:rsidRDefault="00FB27F7" w:rsidP="002634E1">
            <w:pPr>
              <w:pStyle w:val="TAL"/>
              <w:rPr>
                <w:sz w:val="16"/>
              </w:rPr>
            </w:pPr>
            <w:r>
              <w:rPr>
                <w:sz w:val="16"/>
              </w:rPr>
              <w:t>S5-234190</w:t>
            </w:r>
          </w:p>
        </w:tc>
        <w:tc>
          <w:tcPr>
            <w:tcW w:w="0" w:type="auto"/>
            <w:shd w:val="clear" w:color="auto" w:fill="auto"/>
          </w:tcPr>
          <w:p w14:paraId="0F53998C" w14:textId="77777777" w:rsidR="00FB27F7" w:rsidRDefault="00FB27F7" w:rsidP="002634E1">
            <w:pPr>
              <w:pStyle w:val="TAL"/>
              <w:rPr>
                <w:sz w:val="16"/>
              </w:rPr>
            </w:pPr>
            <w:r>
              <w:rPr>
                <w:sz w:val="16"/>
              </w:rPr>
              <w:t>26/05/2023 05:08:37</w:t>
            </w:r>
          </w:p>
        </w:tc>
        <w:tc>
          <w:tcPr>
            <w:tcW w:w="0" w:type="auto"/>
            <w:shd w:val="clear" w:color="auto" w:fill="auto"/>
          </w:tcPr>
          <w:p w14:paraId="15364224" w14:textId="77777777" w:rsidR="00FB27F7" w:rsidRDefault="00FB27F7" w:rsidP="002634E1">
            <w:pPr>
              <w:pStyle w:val="TAL"/>
              <w:rPr>
                <w:sz w:val="16"/>
              </w:rPr>
            </w:pPr>
            <w:r>
              <w:rPr>
                <w:sz w:val="16"/>
              </w:rPr>
              <w:t>merged</w:t>
            </w:r>
          </w:p>
        </w:tc>
      </w:tr>
      <w:tr w:rsidR="00FB27F7" w14:paraId="6E1B4531" w14:textId="77777777" w:rsidTr="002634E1">
        <w:tc>
          <w:tcPr>
            <w:tcW w:w="0" w:type="auto"/>
            <w:shd w:val="clear" w:color="auto" w:fill="auto"/>
          </w:tcPr>
          <w:p w14:paraId="13E94B26" w14:textId="77777777" w:rsidR="00FB27F7" w:rsidRDefault="00FB27F7" w:rsidP="002634E1">
            <w:pPr>
              <w:pStyle w:val="TAL"/>
              <w:rPr>
                <w:sz w:val="16"/>
              </w:rPr>
            </w:pPr>
            <w:r>
              <w:rPr>
                <w:sz w:val="16"/>
              </w:rPr>
              <w:t>S5-234191</w:t>
            </w:r>
          </w:p>
        </w:tc>
        <w:tc>
          <w:tcPr>
            <w:tcW w:w="0" w:type="auto"/>
            <w:shd w:val="clear" w:color="auto" w:fill="auto"/>
          </w:tcPr>
          <w:p w14:paraId="77F4B908" w14:textId="77777777" w:rsidR="00FB27F7" w:rsidRDefault="00FB27F7" w:rsidP="002634E1">
            <w:pPr>
              <w:pStyle w:val="TAL"/>
              <w:rPr>
                <w:sz w:val="16"/>
              </w:rPr>
            </w:pPr>
            <w:r>
              <w:rPr>
                <w:sz w:val="16"/>
              </w:rPr>
              <w:t>26/05/2023 05:03:25</w:t>
            </w:r>
          </w:p>
        </w:tc>
        <w:tc>
          <w:tcPr>
            <w:tcW w:w="0" w:type="auto"/>
            <w:shd w:val="clear" w:color="auto" w:fill="auto"/>
          </w:tcPr>
          <w:p w14:paraId="026B6C02" w14:textId="77777777" w:rsidR="00FB27F7" w:rsidRDefault="00FB27F7" w:rsidP="002634E1">
            <w:pPr>
              <w:pStyle w:val="TAL"/>
              <w:rPr>
                <w:sz w:val="16"/>
              </w:rPr>
            </w:pPr>
            <w:r>
              <w:rPr>
                <w:sz w:val="16"/>
              </w:rPr>
              <w:t>merged</w:t>
            </w:r>
          </w:p>
        </w:tc>
      </w:tr>
      <w:tr w:rsidR="00FB27F7" w14:paraId="4265BBC1" w14:textId="77777777" w:rsidTr="002634E1">
        <w:tc>
          <w:tcPr>
            <w:tcW w:w="0" w:type="auto"/>
            <w:shd w:val="clear" w:color="auto" w:fill="auto"/>
          </w:tcPr>
          <w:p w14:paraId="273A590C" w14:textId="77777777" w:rsidR="00FB27F7" w:rsidRDefault="00FB27F7" w:rsidP="002634E1">
            <w:pPr>
              <w:pStyle w:val="TAL"/>
              <w:rPr>
                <w:sz w:val="16"/>
              </w:rPr>
            </w:pPr>
            <w:r>
              <w:rPr>
                <w:sz w:val="16"/>
              </w:rPr>
              <w:t>S5-234192</w:t>
            </w:r>
          </w:p>
        </w:tc>
        <w:tc>
          <w:tcPr>
            <w:tcW w:w="0" w:type="auto"/>
            <w:shd w:val="clear" w:color="auto" w:fill="auto"/>
          </w:tcPr>
          <w:p w14:paraId="0476EFAA" w14:textId="77777777" w:rsidR="00FB27F7" w:rsidRDefault="00FB27F7" w:rsidP="002634E1">
            <w:pPr>
              <w:pStyle w:val="TAL"/>
              <w:rPr>
                <w:sz w:val="16"/>
              </w:rPr>
            </w:pPr>
            <w:r>
              <w:rPr>
                <w:sz w:val="16"/>
              </w:rPr>
              <w:t>26/05/2023 05:06:50</w:t>
            </w:r>
          </w:p>
        </w:tc>
        <w:tc>
          <w:tcPr>
            <w:tcW w:w="0" w:type="auto"/>
            <w:shd w:val="clear" w:color="auto" w:fill="auto"/>
          </w:tcPr>
          <w:p w14:paraId="61D4F91D" w14:textId="77777777" w:rsidR="00FB27F7" w:rsidRDefault="00FB27F7" w:rsidP="002634E1">
            <w:pPr>
              <w:pStyle w:val="TAL"/>
              <w:rPr>
                <w:sz w:val="16"/>
              </w:rPr>
            </w:pPr>
            <w:r>
              <w:rPr>
                <w:sz w:val="16"/>
              </w:rPr>
              <w:t>merged</w:t>
            </w:r>
          </w:p>
        </w:tc>
      </w:tr>
      <w:tr w:rsidR="00FB27F7" w14:paraId="628E6870" w14:textId="77777777" w:rsidTr="002634E1">
        <w:tc>
          <w:tcPr>
            <w:tcW w:w="0" w:type="auto"/>
            <w:shd w:val="clear" w:color="auto" w:fill="auto"/>
          </w:tcPr>
          <w:p w14:paraId="53E0BC5F" w14:textId="77777777" w:rsidR="00FB27F7" w:rsidRDefault="00FB27F7" w:rsidP="002634E1">
            <w:pPr>
              <w:pStyle w:val="TAL"/>
              <w:rPr>
                <w:sz w:val="16"/>
              </w:rPr>
            </w:pPr>
            <w:r>
              <w:rPr>
                <w:sz w:val="16"/>
              </w:rPr>
              <w:t>S5-234193</w:t>
            </w:r>
          </w:p>
        </w:tc>
        <w:tc>
          <w:tcPr>
            <w:tcW w:w="0" w:type="auto"/>
            <w:shd w:val="clear" w:color="auto" w:fill="auto"/>
          </w:tcPr>
          <w:p w14:paraId="6FA75982" w14:textId="77777777" w:rsidR="00FB27F7" w:rsidRDefault="00FB27F7" w:rsidP="002634E1">
            <w:pPr>
              <w:pStyle w:val="TAL"/>
              <w:rPr>
                <w:sz w:val="16"/>
              </w:rPr>
            </w:pPr>
            <w:r>
              <w:rPr>
                <w:sz w:val="16"/>
              </w:rPr>
              <w:t>25/05/2023 10:11:48</w:t>
            </w:r>
          </w:p>
        </w:tc>
        <w:tc>
          <w:tcPr>
            <w:tcW w:w="0" w:type="auto"/>
            <w:shd w:val="clear" w:color="auto" w:fill="auto"/>
          </w:tcPr>
          <w:p w14:paraId="0221B7A2" w14:textId="77777777" w:rsidR="00FB27F7" w:rsidRDefault="00FB27F7" w:rsidP="002634E1">
            <w:pPr>
              <w:pStyle w:val="TAL"/>
              <w:rPr>
                <w:sz w:val="16"/>
              </w:rPr>
            </w:pPr>
            <w:r>
              <w:rPr>
                <w:sz w:val="16"/>
              </w:rPr>
              <w:t>revised</w:t>
            </w:r>
          </w:p>
        </w:tc>
      </w:tr>
      <w:tr w:rsidR="00FB27F7" w14:paraId="66B72D51" w14:textId="77777777" w:rsidTr="002634E1">
        <w:tc>
          <w:tcPr>
            <w:tcW w:w="0" w:type="auto"/>
            <w:shd w:val="clear" w:color="auto" w:fill="auto"/>
          </w:tcPr>
          <w:p w14:paraId="0C497F70" w14:textId="77777777" w:rsidR="00FB27F7" w:rsidRDefault="00FB27F7" w:rsidP="002634E1">
            <w:pPr>
              <w:pStyle w:val="TAL"/>
              <w:rPr>
                <w:sz w:val="16"/>
              </w:rPr>
            </w:pPr>
            <w:r>
              <w:rPr>
                <w:sz w:val="16"/>
              </w:rPr>
              <w:t>S5-234194</w:t>
            </w:r>
          </w:p>
        </w:tc>
        <w:tc>
          <w:tcPr>
            <w:tcW w:w="0" w:type="auto"/>
            <w:shd w:val="clear" w:color="auto" w:fill="auto"/>
          </w:tcPr>
          <w:p w14:paraId="7AAAA1A2" w14:textId="77777777" w:rsidR="00FB27F7" w:rsidRDefault="00FB27F7" w:rsidP="002634E1">
            <w:pPr>
              <w:pStyle w:val="TAL"/>
              <w:rPr>
                <w:sz w:val="16"/>
              </w:rPr>
            </w:pPr>
            <w:r>
              <w:rPr>
                <w:sz w:val="16"/>
              </w:rPr>
              <w:t>25/05/2023 10:16:22</w:t>
            </w:r>
          </w:p>
        </w:tc>
        <w:tc>
          <w:tcPr>
            <w:tcW w:w="0" w:type="auto"/>
            <w:shd w:val="clear" w:color="auto" w:fill="auto"/>
          </w:tcPr>
          <w:p w14:paraId="7F07BBA9" w14:textId="77777777" w:rsidR="00FB27F7" w:rsidRDefault="00FB27F7" w:rsidP="002634E1">
            <w:pPr>
              <w:pStyle w:val="TAL"/>
              <w:rPr>
                <w:sz w:val="16"/>
              </w:rPr>
            </w:pPr>
            <w:r>
              <w:rPr>
                <w:sz w:val="16"/>
              </w:rPr>
              <w:t>revised</w:t>
            </w:r>
          </w:p>
        </w:tc>
      </w:tr>
      <w:tr w:rsidR="00FB27F7" w14:paraId="583AA004" w14:textId="77777777" w:rsidTr="002634E1">
        <w:tc>
          <w:tcPr>
            <w:tcW w:w="0" w:type="auto"/>
            <w:shd w:val="clear" w:color="auto" w:fill="auto"/>
          </w:tcPr>
          <w:p w14:paraId="1C525E0F" w14:textId="77777777" w:rsidR="00FB27F7" w:rsidRDefault="00FB27F7" w:rsidP="002634E1">
            <w:pPr>
              <w:pStyle w:val="TAL"/>
              <w:rPr>
                <w:sz w:val="16"/>
              </w:rPr>
            </w:pPr>
            <w:r>
              <w:rPr>
                <w:sz w:val="16"/>
              </w:rPr>
              <w:t>S5-234195</w:t>
            </w:r>
          </w:p>
        </w:tc>
        <w:tc>
          <w:tcPr>
            <w:tcW w:w="0" w:type="auto"/>
            <w:shd w:val="clear" w:color="auto" w:fill="auto"/>
          </w:tcPr>
          <w:p w14:paraId="1EEF32ED" w14:textId="77777777" w:rsidR="00FB27F7" w:rsidRDefault="00FB27F7" w:rsidP="002634E1">
            <w:pPr>
              <w:pStyle w:val="TAL"/>
              <w:rPr>
                <w:sz w:val="16"/>
              </w:rPr>
            </w:pPr>
            <w:r>
              <w:rPr>
                <w:sz w:val="16"/>
              </w:rPr>
              <w:t>25/05/2023 10:57:25</w:t>
            </w:r>
          </w:p>
        </w:tc>
        <w:tc>
          <w:tcPr>
            <w:tcW w:w="0" w:type="auto"/>
            <w:shd w:val="clear" w:color="auto" w:fill="auto"/>
          </w:tcPr>
          <w:p w14:paraId="598180E4" w14:textId="77777777" w:rsidR="00FB27F7" w:rsidRDefault="00FB27F7" w:rsidP="002634E1">
            <w:pPr>
              <w:pStyle w:val="TAL"/>
              <w:rPr>
                <w:sz w:val="16"/>
              </w:rPr>
            </w:pPr>
            <w:r>
              <w:rPr>
                <w:sz w:val="16"/>
              </w:rPr>
              <w:t>revised</w:t>
            </w:r>
          </w:p>
        </w:tc>
      </w:tr>
      <w:tr w:rsidR="00FB27F7" w14:paraId="19AE7CFD" w14:textId="77777777" w:rsidTr="002634E1">
        <w:tc>
          <w:tcPr>
            <w:tcW w:w="0" w:type="auto"/>
            <w:shd w:val="clear" w:color="auto" w:fill="auto"/>
          </w:tcPr>
          <w:p w14:paraId="5C199696" w14:textId="77777777" w:rsidR="00FB27F7" w:rsidRDefault="00FB27F7" w:rsidP="002634E1">
            <w:pPr>
              <w:pStyle w:val="TAL"/>
              <w:rPr>
                <w:sz w:val="16"/>
              </w:rPr>
            </w:pPr>
            <w:r>
              <w:rPr>
                <w:sz w:val="16"/>
              </w:rPr>
              <w:t>S5-234196</w:t>
            </w:r>
          </w:p>
        </w:tc>
        <w:tc>
          <w:tcPr>
            <w:tcW w:w="0" w:type="auto"/>
            <w:shd w:val="clear" w:color="auto" w:fill="auto"/>
          </w:tcPr>
          <w:p w14:paraId="5CB2F03A" w14:textId="77777777" w:rsidR="00FB27F7" w:rsidRDefault="00FB27F7" w:rsidP="002634E1">
            <w:pPr>
              <w:pStyle w:val="TAL"/>
              <w:rPr>
                <w:sz w:val="16"/>
              </w:rPr>
            </w:pPr>
            <w:r>
              <w:rPr>
                <w:sz w:val="16"/>
              </w:rPr>
              <w:t>26/05/2023 03:27:14</w:t>
            </w:r>
          </w:p>
        </w:tc>
        <w:tc>
          <w:tcPr>
            <w:tcW w:w="0" w:type="auto"/>
            <w:shd w:val="clear" w:color="auto" w:fill="auto"/>
          </w:tcPr>
          <w:p w14:paraId="57B6C4F3" w14:textId="77777777" w:rsidR="00FB27F7" w:rsidRDefault="00FB27F7" w:rsidP="002634E1">
            <w:pPr>
              <w:pStyle w:val="TAL"/>
              <w:rPr>
                <w:sz w:val="16"/>
              </w:rPr>
            </w:pPr>
            <w:r>
              <w:rPr>
                <w:sz w:val="16"/>
              </w:rPr>
              <w:t>revised</w:t>
            </w:r>
          </w:p>
        </w:tc>
      </w:tr>
      <w:tr w:rsidR="00FB27F7" w14:paraId="5BAF202D" w14:textId="77777777" w:rsidTr="002634E1">
        <w:tc>
          <w:tcPr>
            <w:tcW w:w="0" w:type="auto"/>
            <w:shd w:val="clear" w:color="auto" w:fill="auto"/>
          </w:tcPr>
          <w:p w14:paraId="55FDC02A" w14:textId="77777777" w:rsidR="00FB27F7" w:rsidRDefault="00FB27F7" w:rsidP="002634E1">
            <w:pPr>
              <w:pStyle w:val="TAL"/>
              <w:rPr>
                <w:sz w:val="16"/>
              </w:rPr>
            </w:pPr>
            <w:r>
              <w:rPr>
                <w:sz w:val="16"/>
              </w:rPr>
              <w:t>S5-234197</w:t>
            </w:r>
          </w:p>
        </w:tc>
        <w:tc>
          <w:tcPr>
            <w:tcW w:w="0" w:type="auto"/>
            <w:shd w:val="clear" w:color="auto" w:fill="auto"/>
          </w:tcPr>
          <w:p w14:paraId="02C1E553" w14:textId="77777777" w:rsidR="00FB27F7" w:rsidRDefault="00FB27F7" w:rsidP="002634E1">
            <w:pPr>
              <w:pStyle w:val="TAL"/>
              <w:rPr>
                <w:sz w:val="16"/>
              </w:rPr>
            </w:pPr>
            <w:r>
              <w:rPr>
                <w:sz w:val="16"/>
              </w:rPr>
              <w:t>26/05/2023 03:28:01</w:t>
            </w:r>
          </w:p>
        </w:tc>
        <w:tc>
          <w:tcPr>
            <w:tcW w:w="0" w:type="auto"/>
            <w:shd w:val="clear" w:color="auto" w:fill="auto"/>
          </w:tcPr>
          <w:p w14:paraId="6387615D" w14:textId="77777777" w:rsidR="00FB27F7" w:rsidRDefault="00FB27F7" w:rsidP="002634E1">
            <w:pPr>
              <w:pStyle w:val="TAL"/>
              <w:rPr>
                <w:sz w:val="16"/>
              </w:rPr>
            </w:pPr>
            <w:r>
              <w:rPr>
                <w:sz w:val="16"/>
              </w:rPr>
              <w:t>revised</w:t>
            </w:r>
          </w:p>
        </w:tc>
      </w:tr>
      <w:tr w:rsidR="00FB27F7" w14:paraId="52A62667" w14:textId="77777777" w:rsidTr="002634E1">
        <w:tc>
          <w:tcPr>
            <w:tcW w:w="0" w:type="auto"/>
            <w:shd w:val="clear" w:color="auto" w:fill="auto"/>
          </w:tcPr>
          <w:p w14:paraId="687244B3" w14:textId="77777777" w:rsidR="00FB27F7" w:rsidRDefault="00FB27F7" w:rsidP="002634E1">
            <w:pPr>
              <w:pStyle w:val="TAL"/>
              <w:rPr>
                <w:sz w:val="16"/>
              </w:rPr>
            </w:pPr>
            <w:r>
              <w:rPr>
                <w:sz w:val="16"/>
              </w:rPr>
              <w:t>S5-234198</w:t>
            </w:r>
          </w:p>
        </w:tc>
        <w:tc>
          <w:tcPr>
            <w:tcW w:w="0" w:type="auto"/>
            <w:shd w:val="clear" w:color="auto" w:fill="auto"/>
          </w:tcPr>
          <w:p w14:paraId="02C26584" w14:textId="77777777" w:rsidR="00FB27F7" w:rsidRDefault="00FB27F7" w:rsidP="002634E1">
            <w:pPr>
              <w:pStyle w:val="TAL"/>
              <w:rPr>
                <w:sz w:val="16"/>
              </w:rPr>
            </w:pPr>
            <w:r>
              <w:rPr>
                <w:sz w:val="16"/>
              </w:rPr>
              <w:t>29/05/2023 09:23:27</w:t>
            </w:r>
          </w:p>
        </w:tc>
        <w:tc>
          <w:tcPr>
            <w:tcW w:w="0" w:type="auto"/>
            <w:shd w:val="clear" w:color="auto" w:fill="auto"/>
          </w:tcPr>
          <w:p w14:paraId="76BD2E4D" w14:textId="77777777" w:rsidR="00FB27F7" w:rsidRDefault="00FB27F7" w:rsidP="002634E1">
            <w:pPr>
              <w:pStyle w:val="TAL"/>
              <w:rPr>
                <w:sz w:val="16"/>
              </w:rPr>
            </w:pPr>
            <w:r>
              <w:rPr>
                <w:sz w:val="16"/>
              </w:rPr>
              <w:t>approved</w:t>
            </w:r>
          </w:p>
        </w:tc>
      </w:tr>
      <w:tr w:rsidR="00FB27F7" w14:paraId="5E6395C0" w14:textId="77777777" w:rsidTr="002634E1">
        <w:tc>
          <w:tcPr>
            <w:tcW w:w="0" w:type="auto"/>
            <w:shd w:val="clear" w:color="auto" w:fill="auto"/>
          </w:tcPr>
          <w:p w14:paraId="4B1C1383" w14:textId="77777777" w:rsidR="00FB27F7" w:rsidRDefault="00FB27F7" w:rsidP="002634E1">
            <w:pPr>
              <w:pStyle w:val="TAL"/>
              <w:rPr>
                <w:sz w:val="16"/>
              </w:rPr>
            </w:pPr>
            <w:r>
              <w:rPr>
                <w:sz w:val="16"/>
              </w:rPr>
              <w:t>S5-234199</w:t>
            </w:r>
          </w:p>
        </w:tc>
        <w:tc>
          <w:tcPr>
            <w:tcW w:w="0" w:type="auto"/>
            <w:shd w:val="clear" w:color="auto" w:fill="auto"/>
          </w:tcPr>
          <w:p w14:paraId="0F25571E" w14:textId="77777777" w:rsidR="00FB27F7" w:rsidRDefault="00FB27F7" w:rsidP="002634E1">
            <w:pPr>
              <w:pStyle w:val="TAL"/>
              <w:rPr>
                <w:sz w:val="16"/>
              </w:rPr>
            </w:pPr>
            <w:r>
              <w:rPr>
                <w:sz w:val="16"/>
              </w:rPr>
              <w:t>29/05/2023 09:23:53</w:t>
            </w:r>
          </w:p>
        </w:tc>
        <w:tc>
          <w:tcPr>
            <w:tcW w:w="0" w:type="auto"/>
            <w:shd w:val="clear" w:color="auto" w:fill="auto"/>
          </w:tcPr>
          <w:p w14:paraId="268BDB2A" w14:textId="77777777" w:rsidR="00FB27F7" w:rsidRDefault="00FB27F7" w:rsidP="002634E1">
            <w:pPr>
              <w:pStyle w:val="TAL"/>
              <w:rPr>
                <w:sz w:val="16"/>
              </w:rPr>
            </w:pPr>
            <w:r>
              <w:rPr>
                <w:sz w:val="16"/>
              </w:rPr>
              <w:t>not pursued</w:t>
            </w:r>
          </w:p>
        </w:tc>
      </w:tr>
      <w:tr w:rsidR="00FB27F7" w14:paraId="385BADBE" w14:textId="77777777" w:rsidTr="002634E1">
        <w:tc>
          <w:tcPr>
            <w:tcW w:w="0" w:type="auto"/>
            <w:shd w:val="clear" w:color="auto" w:fill="auto"/>
          </w:tcPr>
          <w:p w14:paraId="2D74C922" w14:textId="77777777" w:rsidR="00FB27F7" w:rsidRDefault="00FB27F7" w:rsidP="002634E1">
            <w:pPr>
              <w:pStyle w:val="TAL"/>
              <w:rPr>
                <w:sz w:val="16"/>
              </w:rPr>
            </w:pPr>
            <w:r>
              <w:rPr>
                <w:sz w:val="16"/>
              </w:rPr>
              <w:t>S5-234200</w:t>
            </w:r>
          </w:p>
        </w:tc>
        <w:tc>
          <w:tcPr>
            <w:tcW w:w="0" w:type="auto"/>
            <w:shd w:val="clear" w:color="auto" w:fill="auto"/>
          </w:tcPr>
          <w:p w14:paraId="7454E3C8" w14:textId="77777777" w:rsidR="00FB27F7" w:rsidRDefault="00FB27F7" w:rsidP="002634E1">
            <w:pPr>
              <w:pStyle w:val="TAL"/>
              <w:rPr>
                <w:sz w:val="16"/>
              </w:rPr>
            </w:pPr>
            <w:r>
              <w:rPr>
                <w:sz w:val="16"/>
              </w:rPr>
              <w:t>26/05/2023 03:28:44</w:t>
            </w:r>
          </w:p>
        </w:tc>
        <w:tc>
          <w:tcPr>
            <w:tcW w:w="0" w:type="auto"/>
            <w:shd w:val="clear" w:color="auto" w:fill="auto"/>
          </w:tcPr>
          <w:p w14:paraId="77B365F7" w14:textId="77777777" w:rsidR="00FB27F7" w:rsidRDefault="00FB27F7" w:rsidP="002634E1">
            <w:pPr>
              <w:pStyle w:val="TAL"/>
              <w:rPr>
                <w:sz w:val="16"/>
              </w:rPr>
            </w:pPr>
            <w:r>
              <w:rPr>
                <w:sz w:val="16"/>
              </w:rPr>
              <w:t>revised</w:t>
            </w:r>
          </w:p>
        </w:tc>
      </w:tr>
      <w:tr w:rsidR="00FB27F7" w14:paraId="0D5ABB9A" w14:textId="77777777" w:rsidTr="002634E1">
        <w:tc>
          <w:tcPr>
            <w:tcW w:w="0" w:type="auto"/>
            <w:shd w:val="clear" w:color="auto" w:fill="auto"/>
          </w:tcPr>
          <w:p w14:paraId="302512FD" w14:textId="77777777" w:rsidR="00FB27F7" w:rsidRDefault="00FB27F7" w:rsidP="002634E1">
            <w:pPr>
              <w:pStyle w:val="TAL"/>
              <w:rPr>
                <w:sz w:val="16"/>
              </w:rPr>
            </w:pPr>
            <w:r>
              <w:rPr>
                <w:sz w:val="16"/>
              </w:rPr>
              <w:t>S5-234201</w:t>
            </w:r>
          </w:p>
        </w:tc>
        <w:tc>
          <w:tcPr>
            <w:tcW w:w="0" w:type="auto"/>
            <w:shd w:val="clear" w:color="auto" w:fill="auto"/>
          </w:tcPr>
          <w:p w14:paraId="195639E5" w14:textId="77777777" w:rsidR="00FB27F7" w:rsidRDefault="00FB27F7" w:rsidP="002634E1">
            <w:pPr>
              <w:pStyle w:val="TAL"/>
              <w:rPr>
                <w:sz w:val="16"/>
              </w:rPr>
            </w:pPr>
            <w:r>
              <w:rPr>
                <w:sz w:val="16"/>
              </w:rPr>
              <w:t>26/05/2023 03:29:45</w:t>
            </w:r>
          </w:p>
        </w:tc>
        <w:tc>
          <w:tcPr>
            <w:tcW w:w="0" w:type="auto"/>
            <w:shd w:val="clear" w:color="auto" w:fill="auto"/>
          </w:tcPr>
          <w:p w14:paraId="1BF7D2B2" w14:textId="77777777" w:rsidR="00FB27F7" w:rsidRDefault="00FB27F7" w:rsidP="002634E1">
            <w:pPr>
              <w:pStyle w:val="TAL"/>
              <w:rPr>
                <w:sz w:val="16"/>
              </w:rPr>
            </w:pPr>
            <w:r>
              <w:rPr>
                <w:sz w:val="16"/>
              </w:rPr>
              <w:t>revised</w:t>
            </w:r>
          </w:p>
        </w:tc>
      </w:tr>
      <w:tr w:rsidR="00FB27F7" w14:paraId="40B776CE" w14:textId="77777777" w:rsidTr="002634E1">
        <w:tc>
          <w:tcPr>
            <w:tcW w:w="0" w:type="auto"/>
            <w:shd w:val="clear" w:color="auto" w:fill="auto"/>
          </w:tcPr>
          <w:p w14:paraId="6CDBBA9D" w14:textId="77777777" w:rsidR="00FB27F7" w:rsidRDefault="00FB27F7" w:rsidP="002634E1">
            <w:pPr>
              <w:pStyle w:val="TAL"/>
              <w:rPr>
                <w:sz w:val="16"/>
              </w:rPr>
            </w:pPr>
            <w:r>
              <w:rPr>
                <w:sz w:val="16"/>
              </w:rPr>
              <w:t>S5-234202</w:t>
            </w:r>
          </w:p>
        </w:tc>
        <w:tc>
          <w:tcPr>
            <w:tcW w:w="0" w:type="auto"/>
            <w:shd w:val="clear" w:color="auto" w:fill="auto"/>
          </w:tcPr>
          <w:p w14:paraId="449317AA" w14:textId="77777777" w:rsidR="00FB27F7" w:rsidRDefault="00FB27F7" w:rsidP="002634E1">
            <w:pPr>
              <w:pStyle w:val="TAL"/>
              <w:rPr>
                <w:sz w:val="16"/>
              </w:rPr>
            </w:pPr>
            <w:r>
              <w:rPr>
                <w:sz w:val="16"/>
              </w:rPr>
              <w:t>26/05/2023 03:30:18</w:t>
            </w:r>
          </w:p>
        </w:tc>
        <w:tc>
          <w:tcPr>
            <w:tcW w:w="0" w:type="auto"/>
            <w:shd w:val="clear" w:color="auto" w:fill="auto"/>
          </w:tcPr>
          <w:p w14:paraId="59FFADB2" w14:textId="77777777" w:rsidR="00FB27F7" w:rsidRDefault="00FB27F7" w:rsidP="002634E1">
            <w:pPr>
              <w:pStyle w:val="TAL"/>
              <w:rPr>
                <w:sz w:val="16"/>
              </w:rPr>
            </w:pPr>
            <w:r>
              <w:rPr>
                <w:sz w:val="16"/>
              </w:rPr>
              <w:t>revised</w:t>
            </w:r>
          </w:p>
        </w:tc>
      </w:tr>
      <w:tr w:rsidR="00FB27F7" w14:paraId="137BD1C6" w14:textId="77777777" w:rsidTr="002634E1">
        <w:tc>
          <w:tcPr>
            <w:tcW w:w="0" w:type="auto"/>
            <w:shd w:val="clear" w:color="auto" w:fill="auto"/>
          </w:tcPr>
          <w:p w14:paraId="5955A150" w14:textId="77777777" w:rsidR="00FB27F7" w:rsidRDefault="00FB27F7" w:rsidP="002634E1">
            <w:pPr>
              <w:pStyle w:val="TAL"/>
              <w:rPr>
                <w:sz w:val="16"/>
              </w:rPr>
            </w:pPr>
            <w:r>
              <w:rPr>
                <w:sz w:val="16"/>
              </w:rPr>
              <w:t>S5-234203</w:t>
            </w:r>
          </w:p>
        </w:tc>
        <w:tc>
          <w:tcPr>
            <w:tcW w:w="0" w:type="auto"/>
            <w:shd w:val="clear" w:color="auto" w:fill="auto"/>
          </w:tcPr>
          <w:p w14:paraId="451A6A28" w14:textId="77777777" w:rsidR="00FB27F7" w:rsidRDefault="00FB27F7" w:rsidP="002634E1">
            <w:pPr>
              <w:pStyle w:val="TAL"/>
              <w:rPr>
                <w:sz w:val="16"/>
              </w:rPr>
            </w:pPr>
            <w:r>
              <w:rPr>
                <w:sz w:val="16"/>
              </w:rPr>
              <w:t>26/05/2023 03:31:11</w:t>
            </w:r>
          </w:p>
        </w:tc>
        <w:tc>
          <w:tcPr>
            <w:tcW w:w="0" w:type="auto"/>
            <w:shd w:val="clear" w:color="auto" w:fill="auto"/>
          </w:tcPr>
          <w:p w14:paraId="2167502F" w14:textId="77777777" w:rsidR="00FB27F7" w:rsidRDefault="00FB27F7" w:rsidP="002634E1">
            <w:pPr>
              <w:pStyle w:val="TAL"/>
              <w:rPr>
                <w:sz w:val="16"/>
              </w:rPr>
            </w:pPr>
            <w:r>
              <w:rPr>
                <w:sz w:val="16"/>
              </w:rPr>
              <w:t>revised</w:t>
            </w:r>
          </w:p>
        </w:tc>
      </w:tr>
      <w:tr w:rsidR="00FB27F7" w14:paraId="45A6D7C1" w14:textId="77777777" w:rsidTr="002634E1">
        <w:tc>
          <w:tcPr>
            <w:tcW w:w="0" w:type="auto"/>
            <w:shd w:val="clear" w:color="auto" w:fill="auto"/>
          </w:tcPr>
          <w:p w14:paraId="102B6356" w14:textId="77777777" w:rsidR="00FB27F7" w:rsidRDefault="00FB27F7" w:rsidP="002634E1">
            <w:pPr>
              <w:pStyle w:val="TAL"/>
              <w:rPr>
                <w:sz w:val="16"/>
              </w:rPr>
            </w:pPr>
            <w:r>
              <w:rPr>
                <w:sz w:val="16"/>
              </w:rPr>
              <w:t>S5-234204</w:t>
            </w:r>
          </w:p>
        </w:tc>
        <w:tc>
          <w:tcPr>
            <w:tcW w:w="0" w:type="auto"/>
            <w:shd w:val="clear" w:color="auto" w:fill="auto"/>
          </w:tcPr>
          <w:p w14:paraId="6B8E9BE1" w14:textId="77777777" w:rsidR="00FB27F7" w:rsidRDefault="00FB27F7" w:rsidP="002634E1">
            <w:pPr>
              <w:pStyle w:val="TAL"/>
              <w:rPr>
                <w:sz w:val="16"/>
              </w:rPr>
            </w:pPr>
            <w:r>
              <w:rPr>
                <w:sz w:val="16"/>
              </w:rPr>
              <w:t>26/05/2023 03:31:41</w:t>
            </w:r>
          </w:p>
        </w:tc>
        <w:tc>
          <w:tcPr>
            <w:tcW w:w="0" w:type="auto"/>
            <w:shd w:val="clear" w:color="auto" w:fill="auto"/>
          </w:tcPr>
          <w:p w14:paraId="58FEE512" w14:textId="77777777" w:rsidR="00FB27F7" w:rsidRDefault="00FB27F7" w:rsidP="002634E1">
            <w:pPr>
              <w:pStyle w:val="TAL"/>
              <w:rPr>
                <w:sz w:val="16"/>
              </w:rPr>
            </w:pPr>
            <w:r>
              <w:rPr>
                <w:sz w:val="16"/>
              </w:rPr>
              <w:t>revised</w:t>
            </w:r>
          </w:p>
        </w:tc>
      </w:tr>
      <w:tr w:rsidR="00FB27F7" w14:paraId="256F13C7" w14:textId="77777777" w:rsidTr="002634E1">
        <w:tc>
          <w:tcPr>
            <w:tcW w:w="0" w:type="auto"/>
            <w:shd w:val="clear" w:color="auto" w:fill="auto"/>
          </w:tcPr>
          <w:p w14:paraId="2CAFD664" w14:textId="77777777" w:rsidR="00FB27F7" w:rsidRDefault="00FB27F7" w:rsidP="002634E1">
            <w:pPr>
              <w:pStyle w:val="TAL"/>
              <w:rPr>
                <w:sz w:val="16"/>
              </w:rPr>
            </w:pPr>
            <w:r>
              <w:rPr>
                <w:sz w:val="16"/>
              </w:rPr>
              <w:t>S5-234205</w:t>
            </w:r>
          </w:p>
        </w:tc>
        <w:tc>
          <w:tcPr>
            <w:tcW w:w="0" w:type="auto"/>
            <w:shd w:val="clear" w:color="auto" w:fill="auto"/>
          </w:tcPr>
          <w:p w14:paraId="70C0748B" w14:textId="77777777" w:rsidR="00FB27F7" w:rsidRDefault="00FB27F7" w:rsidP="002634E1">
            <w:pPr>
              <w:pStyle w:val="TAL"/>
              <w:rPr>
                <w:sz w:val="16"/>
              </w:rPr>
            </w:pPr>
            <w:r>
              <w:rPr>
                <w:sz w:val="16"/>
              </w:rPr>
              <w:t>26/05/2023 03:32:35</w:t>
            </w:r>
          </w:p>
        </w:tc>
        <w:tc>
          <w:tcPr>
            <w:tcW w:w="0" w:type="auto"/>
            <w:shd w:val="clear" w:color="auto" w:fill="auto"/>
          </w:tcPr>
          <w:p w14:paraId="2243FDDF" w14:textId="77777777" w:rsidR="00FB27F7" w:rsidRDefault="00FB27F7" w:rsidP="002634E1">
            <w:pPr>
              <w:pStyle w:val="TAL"/>
              <w:rPr>
                <w:sz w:val="16"/>
              </w:rPr>
            </w:pPr>
            <w:r>
              <w:rPr>
                <w:sz w:val="16"/>
              </w:rPr>
              <w:t>revised</w:t>
            </w:r>
          </w:p>
        </w:tc>
      </w:tr>
      <w:tr w:rsidR="00FB27F7" w14:paraId="0126AF45" w14:textId="77777777" w:rsidTr="002634E1">
        <w:tc>
          <w:tcPr>
            <w:tcW w:w="0" w:type="auto"/>
            <w:shd w:val="clear" w:color="auto" w:fill="auto"/>
          </w:tcPr>
          <w:p w14:paraId="315682E0" w14:textId="77777777" w:rsidR="00FB27F7" w:rsidRDefault="00FB27F7" w:rsidP="002634E1">
            <w:pPr>
              <w:pStyle w:val="TAL"/>
              <w:rPr>
                <w:sz w:val="16"/>
              </w:rPr>
            </w:pPr>
            <w:r>
              <w:rPr>
                <w:sz w:val="16"/>
              </w:rPr>
              <w:t>S5-234206</w:t>
            </w:r>
          </w:p>
        </w:tc>
        <w:tc>
          <w:tcPr>
            <w:tcW w:w="0" w:type="auto"/>
            <w:shd w:val="clear" w:color="auto" w:fill="auto"/>
          </w:tcPr>
          <w:p w14:paraId="5EE78D16" w14:textId="77777777" w:rsidR="00FB27F7" w:rsidRDefault="00FB27F7" w:rsidP="002634E1">
            <w:pPr>
              <w:pStyle w:val="TAL"/>
              <w:rPr>
                <w:sz w:val="16"/>
              </w:rPr>
            </w:pPr>
            <w:r>
              <w:rPr>
                <w:sz w:val="16"/>
              </w:rPr>
              <w:t>26/05/2023 03:33:14</w:t>
            </w:r>
          </w:p>
        </w:tc>
        <w:tc>
          <w:tcPr>
            <w:tcW w:w="0" w:type="auto"/>
            <w:shd w:val="clear" w:color="auto" w:fill="auto"/>
          </w:tcPr>
          <w:p w14:paraId="741C6A4B" w14:textId="77777777" w:rsidR="00FB27F7" w:rsidRDefault="00FB27F7" w:rsidP="002634E1">
            <w:pPr>
              <w:pStyle w:val="TAL"/>
              <w:rPr>
                <w:sz w:val="16"/>
              </w:rPr>
            </w:pPr>
            <w:r>
              <w:rPr>
                <w:sz w:val="16"/>
              </w:rPr>
              <w:t>revised</w:t>
            </w:r>
          </w:p>
        </w:tc>
      </w:tr>
      <w:tr w:rsidR="00FB27F7" w14:paraId="052C454D" w14:textId="77777777" w:rsidTr="002634E1">
        <w:tc>
          <w:tcPr>
            <w:tcW w:w="0" w:type="auto"/>
            <w:shd w:val="clear" w:color="auto" w:fill="auto"/>
          </w:tcPr>
          <w:p w14:paraId="441E8C75" w14:textId="77777777" w:rsidR="00FB27F7" w:rsidRDefault="00FB27F7" w:rsidP="002634E1">
            <w:pPr>
              <w:pStyle w:val="TAL"/>
              <w:rPr>
                <w:sz w:val="16"/>
              </w:rPr>
            </w:pPr>
            <w:r>
              <w:rPr>
                <w:sz w:val="16"/>
              </w:rPr>
              <w:t>S5-234207</w:t>
            </w:r>
          </w:p>
        </w:tc>
        <w:tc>
          <w:tcPr>
            <w:tcW w:w="0" w:type="auto"/>
            <w:shd w:val="clear" w:color="auto" w:fill="auto"/>
          </w:tcPr>
          <w:p w14:paraId="62FF4CA7" w14:textId="77777777" w:rsidR="00FB27F7" w:rsidRDefault="00FB27F7" w:rsidP="002634E1">
            <w:pPr>
              <w:pStyle w:val="TAL"/>
              <w:rPr>
                <w:sz w:val="16"/>
              </w:rPr>
            </w:pPr>
            <w:r>
              <w:rPr>
                <w:sz w:val="16"/>
              </w:rPr>
              <w:t>26/05/2023 03:34:13</w:t>
            </w:r>
          </w:p>
        </w:tc>
        <w:tc>
          <w:tcPr>
            <w:tcW w:w="0" w:type="auto"/>
            <w:shd w:val="clear" w:color="auto" w:fill="auto"/>
          </w:tcPr>
          <w:p w14:paraId="772C9A66" w14:textId="77777777" w:rsidR="00FB27F7" w:rsidRDefault="00FB27F7" w:rsidP="002634E1">
            <w:pPr>
              <w:pStyle w:val="TAL"/>
              <w:rPr>
                <w:sz w:val="16"/>
              </w:rPr>
            </w:pPr>
            <w:r>
              <w:rPr>
                <w:sz w:val="16"/>
              </w:rPr>
              <w:t>revised</w:t>
            </w:r>
          </w:p>
        </w:tc>
      </w:tr>
      <w:tr w:rsidR="00FB27F7" w14:paraId="5A05493A" w14:textId="77777777" w:rsidTr="002634E1">
        <w:tc>
          <w:tcPr>
            <w:tcW w:w="0" w:type="auto"/>
            <w:shd w:val="clear" w:color="auto" w:fill="auto"/>
          </w:tcPr>
          <w:p w14:paraId="0E6B5366" w14:textId="77777777" w:rsidR="00FB27F7" w:rsidRDefault="00FB27F7" w:rsidP="002634E1">
            <w:pPr>
              <w:pStyle w:val="TAL"/>
              <w:rPr>
                <w:sz w:val="16"/>
              </w:rPr>
            </w:pPr>
            <w:r>
              <w:rPr>
                <w:sz w:val="16"/>
              </w:rPr>
              <w:t>S5-234208</w:t>
            </w:r>
          </w:p>
        </w:tc>
        <w:tc>
          <w:tcPr>
            <w:tcW w:w="0" w:type="auto"/>
            <w:shd w:val="clear" w:color="auto" w:fill="auto"/>
          </w:tcPr>
          <w:p w14:paraId="466B1AEA" w14:textId="77777777" w:rsidR="00FB27F7" w:rsidRDefault="00FB27F7" w:rsidP="002634E1">
            <w:pPr>
              <w:pStyle w:val="TAL"/>
              <w:rPr>
                <w:sz w:val="16"/>
              </w:rPr>
            </w:pPr>
            <w:r>
              <w:rPr>
                <w:sz w:val="16"/>
              </w:rPr>
              <w:t>26/05/2023 03:37:49</w:t>
            </w:r>
          </w:p>
        </w:tc>
        <w:tc>
          <w:tcPr>
            <w:tcW w:w="0" w:type="auto"/>
            <w:shd w:val="clear" w:color="auto" w:fill="auto"/>
          </w:tcPr>
          <w:p w14:paraId="15F458F4" w14:textId="77777777" w:rsidR="00FB27F7" w:rsidRDefault="00FB27F7" w:rsidP="002634E1">
            <w:pPr>
              <w:pStyle w:val="TAL"/>
              <w:rPr>
                <w:sz w:val="16"/>
              </w:rPr>
            </w:pPr>
            <w:r>
              <w:rPr>
                <w:sz w:val="16"/>
              </w:rPr>
              <w:t>revised</w:t>
            </w:r>
          </w:p>
        </w:tc>
      </w:tr>
      <w:tr w:rsidR="00FB27F7" w14:paraId="247DAEC4" w14:textId="77777777" w:rsidTr="002634E1">
        <w:tc>
          <w:tcPr>
            <w:tcW w:w="0" w:type="auto"/>
            <w:shd w:val="clear" w:color="auto" w:fill="auto"/>
          </w:tcPr>
          <w:p w14:paraId="17D725F1" w14:textId="77777777" w:rsidR="00FB27F7" w:rsidRDefault="00FB27F7" w:rsidP="002634E1">
            <w:pPr>
              <w:pStyle w:val="TAL"/>
              <w:rPr>
                <w:sz w:val="16"/>
              </w:rPr>
            </w:pPr>
            <w:r>
              <w:rPr>
                <w:sz w:val="16"/>
              </w:rPr>
              <w:t>S5-234209</w:t>
            </w:r>
          </w:p>
        </w:tc>
        <w:tc>
          <w:tcPr>
            <w:tcW w:w="0" w:type="auto"/>
            <w:shd w:val="clear" w:color="auto" w:fill="auto"/>
          </w:tcPr>
          <w:p w14:paraId="33D7494C" w14:textId="77777777" w:rsidR="00FB27F7" w:rsidRDefault="00FB27F7" w:rsidP="002634E1">
            <w:pPr>
              <w:pStyle w:val="TAL"/>
              <w:rPr>
                <w:sz w:val="16"/>
              </w:rPr>
            </w:pPr>
            <w:r>
              <w:rPr>
                <w:sz w:val="16"/>
              </w:rPr>
              <w:t>29/05/2023 10:34:04</w:t>
            </w:r>
          </w:p>
        </w:tc>
        <w:tc>
          <w:tcPr>
            <w:tcW w:w="0" w:type="auto"/>
            <w:shd w:val="clear" w:color="auto" w:fill="auto"/>
          </w:tcPr>
          <w:p w14:paraId="6523ABAB" w14:textId="77777777" w:rsidR="00FB27F7" w:rsidRDefault="00FB27F7" w:rsidP="002634E1">
            <w:pPr>
              <w:pStyle w:val="TAL"/>
              <w:rPr>
                <w:sz w:val="16"/>
              </w:rPr>
            </w:pPr>
            <w:r>
              <w:rPr>
                <w:sz w:val="16"/>
              </w:rPr>
              <w:t>agreed</w:t>
            </w:r>
          </w:p>
        </w:tc>
      </w:tr>
      <w:tr w:rsidR="00FB27F7" w14:paraId="25FDF9FD" w14:textId="77777777" w:rsidTr="002634E1">
        <w:tc>
          <w:tcPr>
            <w:tcW w:w="0" w:type="auto"/>
            <w:shd w:val="clear" w:color="auto" w:fill="auto"/>
          </w:tcPr>
          <w:p w14:paraId="04A66169" w14:textId="77777777" w:rsidR="00FB27F7" w:rsidRDefault="00FB27F7" w:rsidP="002634E1">
            <w:pPr>
              <w:pStyle w:val="TAL"/>
              <w:rPr>
                <w:sz w:val="16"/>
              </w:rPr>
            </w:pPr>
            <w:r>
              <w:rPr>
                <w:sz w:val="16"/>
              </w:rPr>
              <w:t>S5-234210</w:t>
            </w:r>
          </w:p>
        </w:tc>
        <w:tc>
          <w:tcPr>
            <w:tcW w:w="0" w:type="auto"/>
            <w:shd w:val="clear" w:color="auto" w:fill="auto"/>
          </w:tcPr>
          <w:p w14:paraId="7DF3A234" w14:textId="77777777" w:rsidR="00FB27F7" w:rsidRDefault="00FB27F7" w:rsidP="002634E1">
            <w:pPr>
              <w:pStyle w:val="TAL"/>
              <w:rPr>
                <w:sz w:val="16"/>
              </w:rPr>
            </w:pPr>
            <w:r>
              <w:rPr>
                <w:sz w:val="16"/>
              </w:rPr>
              <w:t>25/05/2023 09:25:18</w:t>
            </w:r>
          </w:p>
        </w:tc>
        <w:tc>
          <w:tcPr>
            <w:tcW w:w="0" w:type="auto"/>
            <w:shd w:val="clear" w:color="auto" w:fill="auto"/>
          </w:tcPr>
          <w:p w14:paraId="06A2936A" w14:textId="77777777" w:rsidR="00FB27F7" w:rsidRDefault="00FB27F7" w:rsidP="002634E1">
            <w:pPr>
              <w:pStyle w:val="TAL"/>
              <w:rPr>
                <w:sz w:val="16"/>
              </w:rPr>
            </w:pPr>
            <w:r>
              <w:rPr>
                <w:sz w:val="16"/>
              </w:rPr>
              <w:t>revised</w:t>
            </w:r>
          </w:p>
        </w:tc>
      </w:tr>
      <w:tr w:rsidR="00FB27F7" w14:paraId="09D795AD" w14:textId="77777777" w:rsidTr="002634E1">
        <w:tc>
          <w:tcPr>
            <w:tcW w:w="0" w:type="auto"/>
            <w:shd w:val="clear" w:color="auto" w:fill="auto"/>
          </w:tcPr>
          <w:p w14:paraId="1B6C2665" w14:textId="77777777" w:rsidR="00FB27F7" w:rsidRDefault="00FB27F7" w:rsidP="002634E1">
            <w:pPr>
              <w:pStyle w:val="TAL"/>
              <w:rPr>
                <w:sz w:val="16"/>
              </w:rPr>
            </w:pPr>
            <w:r>
              <w:rPr>
                <w:sz w:val="16"/>
              </w:rPr>
              <w:t>S5-234211</w:t>
            </w:r>
          </w:p>
        </w:tc>
        <w:tc>
          <w:tcPr>
            <w:tcW w:w="0" w:type="auto"/>
            <w:shd w:val="clear" w:color="auto" w:fill="auto"/>
          </w:tcPr>
          <w:p w14:paraId="1F09AF1C" w14:textId="77777777" w:rsidR="00FB27F7" w:rsidRDefault="00FB27F7" w:rsidP="002634E1">
            <w:pPr>
              <w:pStyle w:val="TAL"/>
              <w:rPr>
                <w:sz w:val="16"/>
              </w:rPr>
            </w:pPr>
            <w:r>
              <w:rPr>
                <w:sz w:val="16"/>
              </w:rPr>
              <w:t>25/05/2023 09:25:51</w:t>
            </w:r>
          </w:p>
        </w:tc>
        <w:tc>
          <w:tcPr>
            <w:tcW w:w="0" w:type="auto"/>
            <w:shd w:val="clear" w:color="auto" w:fill="auto"/>
          </w:tcPr>
          <w:p w14:paraId="518F8469" w14:textId="77777777" w:rsidR="00FB27F7" w:rsidRDefault="00FB27F7" w:rsidP="002634E1">
            <w:pPr>
              <w:pStyle w:val="TAL"/>
              <w:rPr>
                <w:sz w:val="16"/>
              </w:rPr>
            </w:pPr>
            <w:r>
              <w:rPr>
                <w:sz w:val="16"/>
              </w:rPr>
              <w:t>revised</w:t>
            </w:r>
          </w:p>
        </w:tc>
      </w:tr>
      <w:tr w:rsidR="00FB27F7" w14:paraId="495396FF" w14:textId="77777777" w:rsidTr="002634E1">
        <w:tc>
          <w:tcPr>
            <w:tcW w:w="0" w:type="auto"/>
            <w:shd w:val="clear" w:color="auto" w:fill="auto"/>
          </w:tcPr>
          <w:p w14:paraId="2E95C60C" w14:textId="77777777" w:rsidR="00FB27F7" w:rsidRDefault="00FB27F7" w:rsidP="002634E1">
            <w:pPr>
              <w:pStyle w:val="TAL"/>
              <w:rPr>
                <w:sz w:val="16"/>
              </w:rPr>
            </w:pPr>
            <w:r>
              <w:rPr>
                <w:sz w:val="16"/>
              </w:rPr>
              <w:t>S5-234213</w:t>
            </w:r>
          </w:p>
        </w:tc>
        <w:tc>
          <w:tcPr>
            <w:tcW w:w="0" w:type="auto"/>
            <w:shd w:val="clear" w:color="auto" w:fill="auto"/>
          </w:tcPr>
          <w:p w14:paraId="42DB76AD" w14:textId="77777777" w:rsidR="00FB27F7" w:rsidRDefault="00FB27F7" w:rsidP="002634E1">
            <w:pPr>
              <w:pStyle w:val="TAL"/>
              <w:rPr>
                <w:sz w:val="16"/>
              </w:rPr>
            </w:pPr>
            <w:r>
              <w:rPr>
                <w:sz w:val="16"/>
              </w:rPr>
              <w:t>25/05/2023 09:26:36</w:t>
            </w:r>
          </w:p>
        </w:tc>
        <w:tc>
          <w:tcPr>
            <w:tcW w:w="0" w:type="auto"/>
            <w:shd w:val="clear" w:color="auto" w:fill="auto"/>
          </w:tcPr>
          <w:p w14:paraId="7864AD27" w14:textId="77777777" w:rsidR="00FB27F7" w:rsidRDefault="00FB27F7" w:rsidP="002634E1">
            <w:pPr>
              <w:pStyle w:val="TAL"/>
              <w:rPr>
                <w:sz w:val="16"/>
              </w:rPr>
            </w:pPr>
            <w:r>
              <w:rPr>
                <w:sz w:val="16"/>
              </w:rPr>
              <w:t>revised</w:t>
            </w:r>
          </w:p>
        </w:tc>
      </w:tr>
      <w:tr w:rsidR="00FB27F7" w14:paraId="53898492" w14:textId="77777777" w:rsidTr="002634E1">
        <w:tc>
          <w:tcPr>
            <w:tcW w:w="0" w:type="auto"/>
            <w:shd w:val="clear" w:color="auto" w:fill="auto"/>
          </w:tcPr>
          <w:p w14:paraId="26D488C8" w14:textId="77777777" w:rsidR="00FB27F7" w:rsidRDefault="00FB27F7" w:rsidP="002634E1">
            <w:pPr>
              <w:pStyle w:val="TAL"/>
              <w:rPr>
                <w:sz w:val="16"/>
              </w:rPr>
            </w:pPr>
            <w:r>
              <w:rPr>
                <w:sz w:val="16"/>
              </w:rPr>
              <w:t>S5-234214</w:t>
            </w:r>
          </w:p>
        </w:tc>
        <w:tc>
          <w:tcPr>
            <w:tcW w:w="0" w:type="auto"/>
            <w:shd w:val="clear" w:color="auto" w:fill="auto"/>
          </w:tcPr>
          <w:p w14:paraId="429039D2" w14:textId="77777777" w:rsidR="00FB27F7" w:rsidRDefault="00FB27F7" w:rsidP="002634E1">
            <w:pPr>
              <w:pStyle w:val="TAL"/>
              <w:rPr>
                <w:sz w:val="16"/>
              </w:rPr>
            </w:pPr>
            <w:r>
              <w:rPr>
                <w:sz w:val="16"/>
              </w:rPr>
              <w:t>25/05/2023 09:27:39</w:t>
            </w:r>
          </w:p>
        </w:tc>
        <w:tc>
          <w:tcPr>
            <w:tcW w:w="0" w:type="auto"/>
            <w:shd w:val="clear" w:color="auto" w:fill="auto"/>
          </w:tcPr>
          <w:p w14:paraId="32070CF9" w14:textId="77777777" w:rsidR="00FB27F7" w:rsidRDefault="00FB27F7" w:rsidP="002634E1">
            <w:pPr>
              <w:pStyle w:val="TAL"/>
              <w:rPr>
                <w:sz w:val="16"/>
              </w:rPr>
            </w:pPr>
            <w:r>
              <w:rPr>
                <w:sz w:val="16"/>
              </w:rPr>
              <w:t>revised</w:t>
            </w:r>
          </w:p>
        </w:tc>
      </w:tr>
      <w:tr w:rsidR="00FB27F7" w14:paraId="1FB02D43" w14:textId="77777777" w:rsidTr="002634E1">
        <w:tc>
          <w:tcPr>
            <w:tcW w:w="0" w:type="auto"/>
            <w:shd w:val="clear" w:color="auto" w:fill="auto"/>
          </w:tcPr>
          <w:p w14:paraId="5DAFC641" w14:textId="77777777" w:rsidR="00FB27F7" w:rsidRDefault="00FB27F7" w:rsidP="002634E1">
            <w:pPr>
              <w:pStyle w:val="TAL"/>
              <w:rPr>
                <w:sz w:val="16"/>
              </w:rPr>
            </w:pPr>
            <w:r>
              <w:rPr>
                <w:sz w:val="16"/>
              </w:rPr>
              <w:t>S5-234215</w:t>
            </w:r>
          </w:p>
        </w:tc>
        <w:tc>
          <w:tcPr>
            <w:tcW w:w="0" w:type="auto"/>
            <w:shd w:val="clear" w:color="auto" w:fill="auto"/>
          </w:tcPr>
          <w:p w14:paraId="3B559710" w14:textId="77777777" w:rsidR="00FB27F7" w:rsidRDefault="00FB27F7" w:rsidP="002634E1">
            <w:pPr>
              <w:pStyle w:val="TAL"/>
              <w:rPr>
                <w:sz w:val="16"/>
              </w:rPr>
            </w:pPr>
            <w:r>
              <w:rPr>
                <w:sz w:val="16"/>
              </w:rPr>
              <w:t>25/05/2023 09:28:00</w:t>
            </w:r>
          </w:p>
        </w:tc>
        <w:tc>
          <w:tcPr>
            <w:tcW w:w="0" w:type="auto"/>
            <w:shd w:val="clear" w:color="auto" w:fill="auto"/>
          </w:tcPr>
          <w:p w14:paraId="5D91066B" w14:textId="77777777" w:rsidR="00FB27F7" w:rsidRDefault="00FB27F7" w:rsidP="002634E1">
            <w:pPr>
              <w:pStyle w:val="TAL"/>
              <w:rPr>
                <w:sz w:val="16"/>
              </w:rPr>
            </w:pPr>
            <w:r>
              <w:rPr>
                <w:sz w:val="16"/>
              </w:rPr>
              <w:t>revised</w:t>
            </w:r>
          </w:p>
        </w:tc>
      </w:tr>
      <w:tr w:rsidR="00FB27F7" w14:paraId="34EBB4DF" w14:textId="77777777" w:rsidTr="002634E1">
        <w:tc>
          <w:tcPr>
            <w:tcW w:w="0" w:type="auto"/>
            <w:shd w:val="clear" w:color="auto" w:fill="auto"/>
          </w:tcPr>
          <w:p w14:paraId="44C51684" w14:textId="77777777" w:rsidR="00FB27F7" w:rsidRDefault="00FB27F7" w:rsidP="002634E1">
            <w:pPr>
              <w:pStyle w:val="TAL"/>
              <w:rPr>
                <w:sz w:val="16"/>
              </w:rPr>
            </w:pPr>
            <w:r>
              <w:rPr>
                <w:sz w:val="16"/>
              </w:rPr>
              <w:t>S5-234216</w:t>
            </w:r>
          </w:p>
        </w:tc>
        <w:tc>
          <w:tcPr>
            <w:tcW w:w="0" w:type="auto"/>
            <w:shd w:val="clear" w:color="auto" w:fill="auto"/>
          </w:tcPr>
          <w:p w14:paraId="57FDA21D" w14:textId="77777777" w:rsidR="00FB27F7" w:rsidRDefault="00FB27F7" w:rsidP="002634E1">
            <w:pPr>
              <w:pStyle w:val="TAL"/>
              <w:rPr>
                <w:sz w:val="16"/>
              </w:rPr>
            </w:pPr>
            <w:r>
              <w:rPr>
                <w:sz w:val="16"/>
              </w:rPr>
              <w:t>25/05/2023 09:28:15</w:t>
            </w:r>
          </w:p>
        </w:tc>
        <w:tc>
          <w:tcPr>
            <w:tcW w:w="0" w:type="auto"/>
            <w:shd w:val="clear" w:color="auto" w:fill="auto"/>
          </w:tcPr>
          <w:p w14:paraId="38411C69" w14:textId="77777777" w:rsidR="00FB27F7" w:rsidRDefault="00FB27F7" w:rsidP="002634E1">
            <w:pPr>
              <w:pStyle w:val="TAL"/>
              <w:rPr>
                <w:sz w:val="16"/>
              </w:rPr>
            </w:pPr>
            <w:r>
              <w:rPr>
                <w:sz w:val="16"/>
              </w:rPr>
              <w:t>revised</w:t>
            </w:r>
          </w:p>
        </w:tc>
      </w:tr>
      <w:tr w:rsidR="00FB27F7" w14:paraId="0566D7DD" w14:textId="77777777" w:rsidTr="002634E1">
        <w:tc>
          <w:tcPr>
            <w:tcW w:w="0" w:type="auto"/>
            <w:shd w:val="clear" w:color="auto" w:fill="auto"/>
          </w:tcPr>
          <w:p w14:paraId="5186A8DA" w14:textId="77777777" w:rsidR="00FB27F7" w:rsidRDefault="00FB27F7" w:rsidP="002634E1">
            <w:pPr>
              <w:pStyle w:val="TAL"/>
              <w:rPr>
                <w:sz w:val="16"/>
              </w:rPr>
            </w:pPr>
            <w:r>
              <w:rPr>
                <w:sz w:val="16"/>
              </w:rPr>
              <w:t>S5-234217</w:t>
            </w:r>
          </w:p>
        </w:tc>
        <w:tc>
          <w:tcPr>
            <w:tcW w:w="0" w:type="auto"/>
            <w:shd w:val="clear" w:color="auto" w:fill="auto"/>
          </w:tcPr>
          <w:p w14:paraId="360884DE" w14:textId="77777777" w:rsidR="00FB27F7" w:rsidRDefault="00FB27F7" w:rsidP="002634E1">
            <w:pPr>
              <w:pStyle w:val="TAL"/>
              <w:rPr>
                <w:sz w:val="16"/>
              </w:rPr>
            </w:pPr>
            <w:r>
              <w:rPr>
                <w:sz w:val="16"/>
              </w:rPr>
              <w:t>29/05/2023 10:38:53</w:t>
            </w:r>
          </w:p>
        </w:tc>
        <w:tc>
          <w:tcPr>
            <w:tcW w:w="0" w:type="auto"/>
            <w:shd w:val="clear" w:color="auto" w:fill="auto"/>
          </w:tcPr>
          <w:p w14:paraId="7FDE1209" w14:textId="77777777" w:rsidR="00FB27F7" w:rsidRDefault="00FB27F7" w:rsidP="002634E1">
            <w:pPr>
              <w:pStyle w:val="TAL"/>
              <w:rPr>
                <w:sz w:val="16"/>
              </w:rPr>
            </w:pPr>
            <w:r>
              <w:rPr>
                <w:sz w:val="16"/>
              </w:rPr>
              <w:t>noted</w:t>
            </w:r>
          </w:p>
        </w:tc>
      </w:tr>
      <w:tr w:rsidR="00FB27F7" w14:paraId="6F174D49" w14:textId="77777777" w:rsidTr="002634E1">
        <w:tc>
          <w:tcPr>
            <w:tcW w:w="0" w:type="auto"/>
            <w:shd w:val="clear" w:color="auto" w:fill="auto"/>
          </w:tcPr>
          <w:p w14:paraId="5573DEAC" w14:textId="77777777" w:rsidR="00FB27F7" w:rsidRDefault="00FB27F7" w:rsidP="002634E1">
            <w:pPr>
              <w:pStyle w:val="TAL"/>
              <w:rPr>
                <w:sz w:val="16"/>
              </w:rPr>
            </w:pPr>
            <w:r>
              <w:rPr>
                <w:sz w:val="16"/>
              </w:rPr>
              <w:t>S5-234220</w:t>
            </w:r>
          </w:p>
        </w:tc>
        <w:tc>
          <w:tcPr>
            <w:tcW w:w="0" w:type="auto"/>
            <w:shd w:val="clear" w:color="auto" w:fill="auto"/>
          </w:tcPr>
          <w:p w14:paraId="59325ED3" w14:textId="77777777" w:rsidR="00FB27F7" w:rsidRDefault="00FB27F7" w:rsidP="002634E1">
            <w:pPr>
              <w:pStyle w:val="TAL"/>
              <w:rPr>
                <w:sz w:val="16"/>
              </w:rPr>
            </w:pPr>
            <w:r>
              <w:rPr>
                <w:sz w:val="16"/>
              </w:rPr>
              <w:t>25/05/2023 09:42:15</w:t>
            </w:r>
          </w:p>
        </w:tc>
        <w:tc>
          <w:tcPr>
            <w:tcW w:w="0" w:type="auto"/>
            <w:shd w:val="clear" w:color="auto" w:fill="auto"/>
          </w:tcPr>
          <w:p w14:paraId="7C6CA588" w14:textId="77777777" w:rsidR="00FB27F7" w:rsidRDefault="00FB27F7" w:rsidP="002634E1">
            <w:pPr>
              <w:pStyle w:val="TAL"/>
              <w:rPr>
                <w:sz w:val="16"/>
              </w:rPr>
            </w:pPr>
            <w:r>
              <w:rPr>
                <w:sz w:val="16"/>
              </w:rPr>
              <w:t>revised</w:t>
            </w:r>
          </w:p>
        </w:tc>
      </w:tr>
      <w:tr w:rsidR="00FB27F7" w14:paraId="0DC912A0" w14:textId="77777777" w:rsidTr="002634E1">
        <w:tc>
          <w:tcPr>
            <w:tcW w:w="0" w:type="auto"/>
            <w:shd w:val="clear" w:color="auto" w:fill="auto"/>
          </w:tcPr>
          <w:p w14:paraId="6BFCE586" w14:textId="77777777" w:rsidR="00FB27F7" w:rsidRDefault="00FB27F7" w:rsidP="002634E1">
            <w:pPr>
              <w:pStyle w:val="TAL"/>
              <w:rPr>
                <w:sz w:val="16"/>
              </w:rPr>
            </w:pPr>
            <w:r>
              <w:rPr>
                <w:sz w:val="16"/>
              </w:rPr>
              <w:t>S5-234221</w:t>
            </w:r>
          </w:p>
        </w:tc>
        <w:tc>
          <w:tcPr>
            <w:tcW w:w="0" w:type="auto"/>
            <w:shd w:val="clear" w:color="auto" w:fill="auto"/>
          </w:tcPr>
          <w:p w14:paraId="5FFE3732" w14:textId="77777777" w:rsidR="00FB27F7" w:rsidRDefault="00FB27F7" w:rsidP="002634E1">
            <w:pPr>
              <w:pStyle w:val="TAL"/>
              <w:rPr>
                <w:sz w:val="16"/>
              </w:rPr>
            </w:pPr>
            <w:r>
              <w:rPr>
                <w:sz w:val="16"/>
              </w:rPr>
              <w:t>25/05/2023 09:46:30</w:t>
            </w:r>
          </w:p>
        </w:tc>
        <w:tc>
          <w:tcPr>
            <w:tcW w:w="0" w:type="auto"/>
            <w:shd w:val="clear" w:color="auto" w:fill="auto"/>
          </w:tcPr>
          <w:p w14:paraId="36985A32" w14:textId="77777777" w:rsidR="00FB27F7" w:rsidRDefault="00FB27F7" w:rsidP="002634E1">
            <w:pPr>
              <w:pStyle w:val="TAL"/>
              <w:rPr>
                <w:sz w:val="16"/>
              </w:rPr>
            </w:pPr>
            <w:r>
              <w:rPr>
                <w:sz w:val="16"/>
              </w:rPr>
              <w:t>revised</w:t>
            </w:r>
          </w:p>
        </w:tc>
      </w:tr>
      <w:tr w:rsidR="00FB27F7" w14:paraId="175C9FF4" w14:textId="77777777" w:rsidTr="002634E1">
        <w:tc>
          <w:tcPr>
            <w:tcW w:w="0" w:type="auto"/>
            <w:shd w:val="clear" w:color="auto" w:fill="auto"/>
          </w:tcPr>
          <w:p w14:paraId="75DC2B29" w14:textId="77777777" w:rsidR="00FB27F7" w:rsidRDefault="00FB27F7" w:rsidP="002634E1">
            <w:pPr>
              <w:pStyle w:val="TAL"/>
              <w:rPr>
                <w:sz w:val="16"/>
              </w:rPr>
            </w:pPr>
            <w:r>
              <w:rPr>
                <w:sz w:val="16"/>
              </w:rPr>
              <w:t>S5-234222</w:t>
            </w:r>
          </w:p>
        </w:tc>
        <w:tc>
          <w:tcPr>
            <w:tcW w:w="0" w:type="auto"/>
            <w:shd w:val="clear" w:color="auto" w:fill="auto"/>
          </w:tcPr>
          <w:p w14:paraId="1A70B616" w14:textId="77777777" w:rsidR="00FB27F7" w:rsidRDefault="00FB27F7" w:rsidP="002634E1">
            <w:pPr>
              <w:pStyle w:val="TAL"/>
              <w:rPr>
                <w:sz w:val="16"/>
              </w:rPr>
            </w:pPr>
            <w:r>
              <w:rPr>
                <w:sz w:val="16"/>
              </w:rPr>
              <w:t>26/05/2023 04:26:19</w:t>
            </w:r>
          </w:p>
        </w:tc>
        <w:tc>
          <w:tcPr>
            <w:tcW w:w="0" w:type="auto"/>
            <w:shd w:val="clear" w:color="auto" w:fill="auto"/>
          </w:tcPr>
          <w:p w14:paraId="71063CEF" w14:textId="77777777" w:rsidR="00FB27F7" w:rsidRDefault="00FB27F7" w:rsidP="002634E1">
            <w:pPr>
              <w:pStyle w:val="TAL"/>
              <w:rPr>
                <w:sz w:val="16"/>
              </w:rPr>
            </w:pPr>
            <w:r>
              <w:rPr>
                <w:sz w:val="16"/>
              </w:rPr>
              <w:t>noted</w:t>
            </w:r>
          </w:p>
        </w:tc>
      </w:tr>
      <w:tr w:rsidR="00FB27F7" w14:paraId="4B97C235" w14:textId="77777777" w:rsidTr="002634E1">
        <w:tc>
          <w:tcPr>
            <w:tcW w:w="0" w:type="auto"/>
            <w:shd w:val="clear" w:color="auto" w:fill="auto"/>
          </w:tcPr>
          <w:p w14:paraId="57710252" w14:textId="77777777" w:rsidR="00FB27F7" w:rsidRDefault="00FB27F7" w:rsidP="002634E1">
            <w:pPr>
              <w:pStyle w:val="TAL"/>
              <w:rPr>
                <w:sz w:val="16"/>
              </w:rPr>
            </w:pPr>
            <w:r>
              <w:rPr>
                <w:sz w:val="16"/>
              </w:rPr>
              <w:t>S5-234223</w:t>
            </w:r>
          </w:p>
        </w:tc>
        <w:tc>
          <w:tcPr>
            <w:tcW w:w="0" w:type="auto"/>
            <w:shd w:val="clear" w:color="auto" w:fill="auto"/>
          </w:tcPr>
          <w:p w14:paraId="2572E3D9" w14:textId="77777777" w:rsidR="00FB27F7" w:rsidRDefault="00FB27F7" w:rsidP="002634E1">
            <w:pPr>
              <w:pStyle w:val="TAL"/>
              <w:rPr>
                <w:sz w:val="16"/>
              </w:rPr>
            </w:pPr>
            <w:r>
              <w:rPr>
                <w:sz w:val="16"/>
              </w:rPr>
              <w:t>26/05/2023 04:29:37</w:t>
            </w:r>
          </w:p>
        </w:tc>
        <w:tc>
          <w:tcPr>
            <w:tcW w:w="0" w:type="auto"/>
            <w:shd w:val="clear" w:color="auto" w:fill="auto"/>
          </w:tcPr>
          <w:p w14:paraId="439BD06D" w14:textId="77777777" w:rsidR="00FB27F7" w:rsidRDefault="00FB27F7" w:rsidP="002634E1">
            <w:pPr>
              <w:pStyle w:val="TAL"/>
              <w:rPr>
                <w:sz w:val="16"/>
              </w:rPr>
            </w:pPr>
            <w:r>
              <w:rPr>
                <w:sz w:val="16"/>
              </w:rPr>
              <w:t>merged</w:t>
            </w:r>
          </w:p>
        </w:tc>
      </w:tr>
      <w:tr w:rsidR="00FB27F7" w14:paraId="007CC9CB" w14:textId="77777777" w:rsidTr="002634E1">
        <w:tc>
          <w:tcPr>
            <w:tcW w:w="0" w:type="auto"/>
            <w:shd w:val="clear" w:color="auto" w:fill="auto"/>
          </w:tcPr>
          <w:p w14:paraId="18025894" w14:textId="77777777" w:rsidR="00FB27F7" w:rsidRDefault="00FB27F7" w:rsidP="002634E1">
            <w:pPr>
              <w:pStyle w:val="TAL"/>
              <w:rPr>
                <w:sz w:val="16"/>
              </w:rPr>
            </w:pPr>
            <w:r>
              <w:rPr>
                <w:sz w:val="16"/>
              </w:rPr>
              <w:t>S5-234224</w:t>
            </w:r>
          </w:p>
        </w:tc>
        <w:tc>
          <w:tcPr>
            <w:tcW w:w="0" w:type="auto"/>
            <w:shd w:val="clear" w:color="auto" w:fill="auto"/>
          </w:tcPr>
          <w:p w14:paraId="2D0CD9C4" w14:textId="77777777" w:rsidR="00FB27F7" w:rsidRDefault="00FB27F7" w:rsidP="002634E1">
            <w:pPr>
              <w:pStyle w:val="TAL"/>
              <w:rPr>
                <w:sz w:val="16"/>
              </w:rPr>
            </w:pPr>
            <w:r>
              <w:rPr>
                <w:sz w:val="16"/>
              </w:rPr>
              <w:t>24/05/2023 08:22:07</w:t>
            </w:r>
          </w:p>
        </w:tc>
        <w:tc>
          <w:tcPr>
            <w:tcW w:w="0" w:type="auto"/>
            <w:shd w:val="clear" w:color="auto" w:fill="auto"/>
          </w:tcPr>
          <w:p w14:paraId="610B104A" w14:textId="77777777" w:rsidR="00FB27F7" w:rsidRDefault="00FB27F7" w:rsidP="002634E1">
            <w:pPr>
              <w:pStyle w:val="TAL"/>
              <w:rPr>
                <w:sz w:val="16"/>
              </w:rPr>
            </w:pPr>
            <w:r>
              <w:rPr>
                <w:sz w:val="16"/>
              </w:rPr>
              <w:t>revised</w:t>
            </w:r>
          </w:p>
        </w:tc>
      </w:tr>
      <w:tr w:rsidR="00FB27F7" w14:paraId="2715AC99" w14:textId="77777777" w:rsidTr="002634E1">
        <w:tc>
          <w:tcPr>
            <w:tcW w:w="0" w:type="auto"/>
            <w:shd w:val="clear" w:color="auto" w:fill="auto"/>
          </w:tcPr>
          <w:p w14:paraId="4E561B3B" w14:textId="77777777" w:rsidR="00FB27F7" w:rsidRDefault="00FB27F7" w:rsidP="002634E1">
            <w:pPr>
              <w:pStyle w:val="TAL"/>
              <w:rPr>
                <w:sz w:val="16"/>
              </w:rPr>
            </w:pPr>
            <w:r>
              <w:rPr>
                <w:sz w:val="16"/>
              </w:rPr>
              <w:t>S5-234225</w:t>
            </w:r>
          </w:p>
        </w:tc>
        <w:tc>
          <w:tcPr>
            <w:tcW w:w="0" w:type="auto"/>
            <w:shd w:val="clear" w:color="auto" w:fill="auto"/>
          </w:tcPr>
          <w:p w14:paraId="585F7FE6" w14:textId="77777777" w:rsidR="00FB27F7" w:rsidRDefault="00FB27F7" w:rsidP="002634E1">
            <w:pPr>
              <w:pStyle w:val="TAL"/>
              <w:rPr>
                <w:sz w:val="16"/>
              </w:rPr>
            </w:pPr>
            <w:r>
              <w:rPr>
                <w:sz w:val="16"/>
              </w:rPr>
              <w:t>22/05/2023 09:31:54</w:t>
            </w:r>
          </w:p>
        </w:tc>
        <w:tc>
          <w:tcPr>
            <w:tcW w:w="0" w:type="auto"/>
            <w:shd w:val="clear" w:color="auto" w:fill="auto"/>
          </w:tcPr>
          <w:p w14:paraId="62BA7B36" w14:textId="77777777" w:rsidR="00FB27F7" w:rsidRDefault="00FB27F7" w:rsidP="002634E1">
            <w:pPr>
              <w:pStyle w:val="TAL"/>
              <w:rPr>
                <w:sz w:val="16"/>
              </w:rPr>
            </w:pPr>
            <w:r>
              <w:rPr>
                <w:sz w:val="16"/>
              </w:rPr>
              <w:t>agreed</w:t>
            </w:r>
          </w:p>
        </w:tc>
      </w:tr>
      <w:tr w:rsidR="00FB27F7" w14:paraId="2F73AAFF" w14:textId="77777777" w:rsidTr="002634E1">
        <w:tc>
          <w:tcPr>
            <w:tcW w:w="0" w:type="auto"/>
            <w:shd w:val="clear" w:color="auto" w:fill="auto"/>
          </w:tcPr>
          <w:p w14:paraId="058B253B" w14:textId="77777777" w:rsidR="00FB27F7" w:rsidRDefault="00FB27F7" w:rsidP="002634E1">
            <w:pPr>
              <w:pStyle w:val="TAL"/>
              <w:rPr>
                <w:sz w:val="16"/>
              </w:rPr>
            </w:pPr>
            <w:r>
              <w:rPr>
                <w:sz w:val="16"/>
              </w:rPr>
              <w:t>S5-234225</w:t>
            </w:r>
          </w:p>
        </w:tc>
        <w:tc>
          <w:tcPr>
            <w:tcW w:w="0" w:type="auto"/>
            <w:shd w:val="clear" w:color="auto" w:fill="auto"/>
          </w:tcPr>
          <w:p w14:paraId="461FEC06" w14:textId="77777777" w:rsidR="00FB27F7" w:rsidRDefault="00FB27F7" w:rsidP="002634E1">
            <w:pPr>
              <w:pStyle w:val="TAL"/>
              <w:rPr>
                <w:sz w:val="16"/>
              </w:rPr>
            </w:pPr>
            <w:r>
              <w:rPr>
                <w:sz w:val="16"/>
              </w:rPr>
              <w:t>22/05/2023 09:33:52</w:t>
            </w:r>
          </w:p>
        </w:tc>
        <w:tc>
          <w:tcPr>
            <w:tcW w:w="0" w:type="auto"/>
            <w:shd w:val="clear" w:color="auto" w:fill="auto"/>
          </w:tcPr>
          <w:p w14:paraId="51AE86BC" w14:textId="77777777" w:rsidR="00FB27F7" w:rsidRDefault="00FB27F7" w:rsidP="002634E1">
            <w:pPr>
              <w:pStyle w:val="TAL"/>
              <w:rPr>
                <w:sz w:val="16"/>
              </w:rPr>
            </w:pPr>
            <w:r>
              <w:rPr>
                <w:sz w:val="16"/>
              </w:rPr>
              <w:t>revised</w:t>
            </w:r>
          </w:p>
        </w:tc>
      </w:tr>
      <w:tr w:rsidR="00FB27F7" w14:paraId="207DD142" w14:textId="77777777" w:rsidTr="002634E1">
        <w:tc>
          <w:tcPr>
            <w:tcW w:w="0" w:type="auto"/>
            <w:shd w:val="clear" w:color="auto" w:fill="auto"/>
          </w:tcPr>
          <w:p w14:paraId="0373C42B" w14:textId="77777777" w:rsidR="00FB27F7" w:rsidRDefault="00FB27F7" w:rsidP="002634E1">
            <w:pPr>
              <w:pStyle w:val="TAL"/>
              <w:rPr>
                <w:sz w:val="16"/>
              </w:rPr>
            </w:pPr>
            <w:r>
              <w:rPr>
                <w:sz w:val="16"/>
              </w:rPr>
              <w:t>S5-234226</w:t>
            </w:r>
          </w:p>
        </w:tc>
        <w:tc>
          <w:tcPr>
            <w:tcW w:w="0" w:type="auto"/>
            <w:shd w:val="clear" w:color="auto" w:fill="auto"/>
          </w:tcPr>
          <w:p w14:paraId="0B395CB2" w14:textId="77777777" w:rsidR="00FB27F7" w:rsidRDefault="00FB27F7" w:rsidP="002634E1">
            <w:pPr>
              <w:pStyle w:val="TAL"/>
              <w:rPr>
                <w:sz w:val="16"/>
              </w:rPr>
            </w:pPr>
            <w:r>
              <w:rPr>
                <w:sz w:val="16"/>
              </w:rPr>
              <w:t>21/05/2023 08:46:19</w:t>
            </w:r>
          </w:p>
        </w:tc>
        <w:tc>
          <w:tcPr>
            <w:tcW w:w="0" w:type="auto"/>
            <w:shd w:val="clear" w:color="auto" w:fill="auto"/>
          </w:tcPr>
          <w:p w14:paraId="32A5DF8C" w14:textId="77777777" w:rsidR="00FB27F7" w:rsidRDefault="00FB27F7" w:rsidP="002634E1">
            <w:pPr>
              <w:pStyle w:val="TAL"/>
              <w:rPr>
                <w:sz w:val="16"/>
              </w:rPr>
            </w:pPr>
            <w:r>
              <w:rPr>
                <w:sz w:val="16"/>
              </w:rPr>
              <w:t>merged</w:t>
            </w:r>
          </w:p>
        </w:tc>
      </w:tr>
      <w:tr w:rsidR="00FB27F7" w14:paraId="26B2131A" w14:textId="77777777" w:rsidTr="002634E1">
        <w:tc>
          <w:tcPr>
            <w:tcW w:w="0" w:type="auto"/>
            <w:shd w:val="clear" w:color="auto" w:fill="auto"/>
          </w:tcPr>
          <w:p w14:paraId="15D18AD3" w14:textId="77777777" w:rsidR="00FB27F7" w:rsidRDefault="00FB27F7" w:rsidP="002634E1">
            <w:pPr>
              <w:pStyle w:val="TAL"/>
              <w:rPr>
                <w:sz w:val="16"/>
              </w:rPr>
            </w:pPr>
            <w:r>
              <w:rPr>
                <w:sz w:val="16"/>
              </w:rPr>
              <w:t>S5-234227</w:t>
            </w:r>
          </w:p>
        </w:tc>
        <w:tc>
          <w:tcPr>
            <w:tcW w:w="0" w:type="auto"/>
            <w:shd w:val="clear" w:color="auto" w:fill="auto"/>
          </w:tcPr>
          <w:p w14:paraId="22C77CD2" w14:textId="77777777" w:rsidR="00FB27F7" w:rsidRDefault="00FB27F7" w:rsidP="002634E1">
            <w:pPr>
              <w:pStyle w:val="TAL"/>
              <w:rPr>
                <w:sz w:val="16"/>
              </w:rPr>
            </w:pPr>
            <w:r>
              <w:rPr>
                <w:sz w:val="16"/>
              </w:rPr>
              <w:t>23/05/2023 09:47:07</w:t>
            </w:r>
          </w:p>
        </w:tc>
        <w:tc>
          <w:tcPr>
            <w:tcW w:w="0" w:type="auto"/>
            <w:shd w:val="clear" w:color="auto" w:fill="auto"/>
          </w:tcPr>
          <w:p w14:paraId="5A0C58A8" w14:textId="77777777" w:rsidR="00FB27F7" w:rsidRDefault="00FB27F7" w:rsidP="002634E1">
            <w:pPr>
              <w:pStyle w:val="TAL"/>
              <w:rPr>
                <w:sz w:val="16"/>
              </w:rPr>
            </w:pPr>
            <w:r>
              <w:rPr>
                <w:sz w:val="16"/>
              </w:rPr>
              <w:t>revised</w:t>
            </w:r>
          </w:p>
        </w:tc>
      </w:tr>
      <w:tr w:rsidR="00FB27F7" w14:paraId="0634418A" w14:textId="77777777" w:rsidTr="002634E1">
        <w:tc>
          <w:tcPr>
            <w:tcW w:w="0" w:type="auto"/>
            <w:shd w:val="clear" w:color="auto" w:fill="auto"/>
          </w:tcPr>
          <w:p w14:paraId="18939FC5" w14:textId="77777777" w:rsidR="00FB27F7" w:rsidRDefault="00FB27F7" w:rsidP="002634E1">
            <w:pPr>
              <w:pStyle w:val="TAL"/>
              <w:rPr>
                <w:sz w:val="16"/>
              </w:rPr>
            </w:pPr>
            <w:r>
              <w:rPr>
                <w:sz w:val="16"/>
              </w:rPr>
              <w:t>S5-234228</w:t>
            </w:r>
          </w:p>
        </w:tc>
        <w:tc>
          <w:tcPr>
            <w:tcW w:w="0" w:type="auto"/>
            <w:shd w:val="clear" w:color="auto" w:fill="auto"/>
          </w:tcPr>
          <w:p w14:paraId="7264FB71" w14:textId="77777777" w:rsidR="00FB27F7" w:rsidRDefault="00FB27F7" w:rsidP="002634E1">
            <w:pPr>
              <w:pStyle w:val="TAL"/>
              <w:rPr>
                <w:sz w:val="16"/>
              </w:rPr>
            </w:pPr>
            <w:r>
              <w:rPr>
                <w:sz w:val="16"/>
              </w:rPr>
              <w:t>25/05/2023 13:08:38</w:t>
            </w:r>
          </w:p>
        </w:tc>
        <w:tc>
          <w:tcPr>
            <w:tcW w:w="0" w:type="auto"/>
            <w:shd w:val="clear" w:color="auto" w:fill="auto"/>
          </w:tcPr>
          <w:p w14:paraId="270F04B4" w14:textId="77777777" w:rsidR="00FB27F7" w:rsidRDefault="00FB27F7" w:rsidP="002634E1">
            <w:pPr>
              <w:pStyle w:val="TAL"/>
              <w:rPr>
                <w:sz w:val="16"/>
              </w:rPr>
            </w:pPr>
            <w:r>
              <w:rPr>
                <w:sz w:val="16"/>
              </w:rPr>
              <w:t>merged</w:t>
            </w:r>
          </w:p>
        </w:tc>
      </w:tr>
      <w:tr w:rsidR="00FB27F7" w14:paraId="4ECB42D2" w14:textId="77777777" w:rsidTr="002634E1">
        <w:tc>
          <w:tcPr>
            <w:tcW w:w="0" w:type="auto"/>
            <w:shd w:val="clear" w:color="auto" w:fill="auto"/>
          </w:tcPr>
          <w:p w14:paraId="1DC2FDF0" w14:textId="77777777" w:rsidR="00FB27F7" w:rsidRDefault="00FB27F7" w:rsidP="002634E1">
            <w:pPr>
              <w:pStyle w:val="TAL"/>
              <w:rPr>
                <w:sz w:val="16"/>
              </w:rPr>
            </w:pPr>
            <w:r>
              <w:rPr>
                <w:sz w:val="16"/>
              </w:rPr>
              <w:t>S5-234229</w:t>
            </w:r>
          </w:p>
        </w:tc>
        <w:tc>
          <w:tcPr>
            <w:tcW w:w="0" w:type="auto"/>
            <w:shd w:val="clear" w:color="auto" w:fill="auto"/>
          </w:tcPr>
          <w:p w14:paraId="5C949982" w14:textId="77777777" w:rsidR="00FB27F7" w:rsidRDefault="00FB27F7" w:rsidP="002634E1">
            <w:pPr>
              <w:pStyle w:val="TAL"/>
              <w:rPr>
                <w:sz w:val="16"/>
              </w:rPr>
            </w:pPr>
            <w:r>
              <w:rPr>
                <w:sz w:val="16"/>
              </w:rPr>
              <w:t>23/05/2023 09:49:55</w:t>
            </w:r>
          </w:p>
        </w:tc>
        <w:tc>
          <w:tcPr>
            <w:tcW w:w="0" w:type="auto"/>
            <w:shd w:val="clear" w:color="auto" w:fill="auto"/>
          </w:tcPr>
          <w:p w14:paraId="4BD1E858" w14:textId="77777777" w:rsidR="00FB27F7" w:rsidRDefault="00FB27F7" w:rsidP="002634E1">
            <w:pPr>
              <w:pStyle w:val="TAL"/>
              <w:rPr>
                <w:sz w:val="16"/>
              </w:rPr>
            </w:pPr>
            <w:r>
              <w:rPr>
                <w:sz w:val="16"/>
              </w:rPr>
              <w:t>revised</w:t>
            </w:r>
          </w:p>
        </w:tc>
      </w:tr>
      <w:tr w:rsidR="00FB27F7" w14:paraId="1DF41FE6" w14:textId="77777777" w:rsidTr="002634E1">
        <w:tc>
          <w:tcPr>
            <w:tcW w:w="0" w:type="auto"/>
            <w:shd w:val="clear" w:color="auto" w:fill="auto"/>
          </w:tcPr>
          <w:p w14:paraId="66CF5DBC" w14:textId="77777777" w:rsidR="00FB27F7" w:rsidRDefault="00FB27F7" w:rsidP="002634E1">
            <w:pPr>
              <w:pStyle w:val="TAL"/>
              <w:rPr>
                <w:sz w:val="16"/>
              </w:rPr>
            </w:pPr>
            <w:r>
              <w:rPr>
                <w:sz w:val="16"/>
              </w:rPr>
              <w:t>S5-234230</w:t>
            </w:r>
          </w:p>
        </w:tc>
        <w:tc>
          <w:tcPr>
            <w:tcW w:w="0" w:type="auto"/>
            <w:shd w:val="clear" w:color="auto" w:fill="auto"/>
          </w:tcPr>
          <w:p w14:paraId="3C4BE145" w14:textId="77777777" w:rsidR="00FB27F7" w:rsidRDefault="00FB27F7" w:rsidP="002634E1">
            <w:pPr>
              <w:pStyle w:val="TAL"/>
              <w:rPr>
                <w:sz w:val="16"/>
              </w:rPr>
            </w:pPr>
            <w:r>
              <w:rPr>
                <w:sz w:val="16"/>
              </w:rPr>
              <w:t>25/05/2023 12:50:43</w:t>
            </w:r>
          </w:p>
        </w:tc>
        <w:tc>
          <w:tcPr>
            <w:tcW w:w="0" w:type="auto"/>
            <w:shd w:val="clear" w:color="auto" w:fill="auto"/>
          </w:tcPr>
          <w:p w14:paraId="460DE417" w14:textId="77777777" w:rsidR="00FB27F7" w:rsidRDefault="00FB27F7" w:rsidP="002634E1">
            <w:pPr>
              <w:pStyle w:val="TAL"/>
              <w:rPr>
                <w:sz w:val="16"/>
              </w:rPr>
            </w:pPr>
            <w:r>
              <w:rPr>
                <w:sz w:val="16"/>
              </w:rPr>
              <w:t>merged</w:t>
            </w:r>
          </w:p>
        </w:tc>
      </w:tr>
      <w:tr w:rsidR="00FB27F7" w14:paraId="0253580C" w14:textId="77777777" w:rsidTr="002634E1">
        <w:tc>
          <w:tcPr>
            <w:tcW w:w="0" w:type="auto"/>
            <w:shd w:val="clear" w:color="auto" w:fill="auto"/>
          </w:tcPr>
          <w:p w14:paraId="3978705B" w14:textId="77777777" w:rsidR="00FB27F7" w:rsidRDefault="00FB27F7" w:rsidP="002634E1">
            <w:pPr>
              <w:pStyle w:val="TAL"/>
              <w:rPr>
                <w:sz w:val="16"/>
              </w:rPr>
            </w:pPr>
            <w:r>
              <w:rPr>
                <w:sz w:val="16"/>
              </w:rPr>
              <w:t>S5-234231</w:t>
            </w:r>
          </w:p>
        </w:tc>
        <w:tc>
          <w:tcPr>
            <w:tcW w:w="0" w:type="auto"/>
            <w:shd w:val="clear" w:color="auto" w:fill="auto"/>
          </w:tcPr>
          <w:p w14:paraId="5C7B1691" w14:textId="77777777" w:rsidR="00FB27F7" w:rsidRDefault="00FB27F7" w:rsidP="002634E1">
            <w:pPr>
              <w:pStyle w:val="TAL"/>
              <w:rPr>
                <w:sz w:val="16"/>
              </w:rPr>
            </w:pPr>
            <w:r>
              <w:rPr>
                <w:sz w:val="16"/>
              </w:rPr>
              <w:t>23/05/2023 10:21:35</w:t>
            </w:r>
          </w:p>
        </w:tc>
        <w:tc>
          <w:tcPr>
            <w:tcW w:w="0" w:type="auto"/>
            <w:shd w:val="clear" w:color="auto" w:fill="auto"/>
          </w:tcPr>
          <w:p w14:paraId="791DABC3" w14:textId="77777777" w:rsidR="00FB27F7" w:rsidRDefault="00FB27F7" w:rsidP="002634E1">
            <w:pPr>
              <w:pStyle w:val="TAL"/>
              <w:rPr>
                <w:sz w:val="16"/>
              </w:rPr>
            </w:pPr>
            <w:r>
              <w:rPr>
                <w:sz w:val="16"/>
              </w:rPr>
              <w:t>revised</w:t>
            </w:r>
          </w:p>
        </w:tc>
      </w:tr>
      <w:tr w:rsidR="00FB27F7" w14:paraId="246A652E" w14:textId="77777777" w:rsidTr="002634E1">
        <w:tc>
          <w:tcPr>
            <w:tcW w:w="0" w:type="auto"/>
            <w:shd w:val="clear" w:color="auto" w:fill="auto"/>
          </w:tcPr>
          <w:p w14:paraId="52656FBE" w14:textId="77777777" w:rsidR="00FB27F7" w:rsidRDefault="00FB27F7" w:rsidP="002634E1">
            <w:pPr>
              <w:pStyle w:val="TAL"/>
              <w:rPr>
                <w:sz w:val="16"/>
              </w:rPr>
            </w:pPr>
            <w:r>
              <w:rPr>
                <w:sz w:val="16"/>
              </w:rPr>
              <w:t>S5-234232</w:t>
            </w:r>
          </w:p>
        </w:tc>
        <w:tc>
          <w:tcPr>
            <w:tcW w:w="0" w:type="auto"/>
            <w:shd w:val="clear" w:color="auto" w:fill="auto"/>
          </w:tcPr>
          <w:p w14:paraId="187CAC63" w14:textId="77777777" w:rsidR="00FB27F7" w:rsidRDefault="00FB27F7" w:rsidP="002634E1">
            <w:pPr>
              <w:pStyle w:val="TAL"/>
              <w:rPr>
                <w:sz w:val="16"/>
              </w:rPr>
            </w:pPr>
            <w:r>
              <w:rPr>
                <w:sz w:val="16"/>
              </w:rPr>
              <w:t>25/05/2023 16:49:34</w:t>
            </w:r>
          </w:p>
        </w:tc>
        <w:tc>
          <w:tcPr>
            <w:tcW w:w="0" w:type="auto"/>
            <w:shd w:val="clear" w:color="auto" w:fill="auto"/>
          </w:tcPr>
          <w:p w14:paraId="01EE0CB6" w14:textId="77777777" w:rsidR="00FB27F7" w:rsidRDefault="00FB27F7" w:rsidP="002634E1">
            <w:pPr>
              <w:pStyle w:val="TAL"/>
              <w:rPr>
                <w:sz w:val="16"/>
              </w:rPr>
            </w:pPr>
            <w:r>
              <w:rPr>
                <w:sz w:val="16"/>
              </w:rPr>
              <w:t>revised</w:t>
            </w:r>
          </w:p>
        </w:tc>
      </w:tr>
      <w:tr w:rsidR="00FB27F7" w14:paraId="03B450FB" w14:textId="77777777" w:rsidTr="002634E1">
        <w:tc>
          <w:tcPr>
            <w:tcW w:w="0" w:type="auto"/>
            <w:shd w:val="clear" w:color="auto" w:fill="auto"/>
          </w:tcPr>
          <w:p w14:paraId="20B85EFF" w14:textId="77777777" w:rsidR="00FB27F7" w:rsidRDefault="00FB27F7" w:rsidP="002634E1">
            <w:pPr>
              <w:pStyle w:val="TAL"/>
              <w:rPr>
                <w:sz w:val="16"/>
              </w:rPr>
            </w:pPr>
            <w:r>
              <w:rPr>
                <w:sz w:val="16"/>
              </w:rPr>
              <w:t>S5-234233</w:t>
            </w:r>
          </w:p>
        </w:tc>
        <w:tc>
          <w:tcPr>
            <w:tcW w:w="0" w:type="auto"/>
            <w:shd w:val="clear" w:color="auto" w:fill="auto"/>
          </w:tcPr>
          <w:p w14:paraId="5C21197A" w14:textId="77777777" w:rsidR="00FB27F7" w:rsidRDefault="00FB27F7" w:rsidP="002634E1">
            <w:pPr>
              <w:pStyle w:val="TAL"/>
              <w:rPr>
                <w:sz w:val="16"/>
              </w:rPr>
            </w:pPr>
            <w:r>
              <w:rPr>
                <w:sz w:val="16"/>
              </w:rPr>
              <w:t>24/05/2023 15:26:57</w:t>
            </w:r>
          </w:p>
        </w:tc>
        <w:tc>
          <w:tcPr>
            <w:tcW w:w="0" w:type="auto"/>
            <w:shd w:val="clear" w:color="auto" w:fill="auto"/>
          </w:tcPr>
          <w:p w14:paraId="7CDB4A0A" w14:textId="77777777" w:rsidR="00FB27F7" w:rsidRDefault="00FB27F7" w:rsidP="002634E1">
            <w:pPr>
              <w:pStyle w:val="TAL"/>
              <w:rPr>
                <w:sz w:val="16"/>
              </w:rPr>
            </w:pPr>
            <w:r>
              <w:rPr>
                <w:sz w:val="16"/>
              </w:rPr>
              <w:t>revised</w:t>
            </w:r>
          </w:p>
        </w:tc>
      </w:tr>
      <w:tr w:rsidR="00FB27F7" w14:paraId="22F09ECB" w14:textId="77777777" w:rsidTr="002634E1">
        <w:tc>
          <w:tcPr>
            <w:tcW w:w="0" w:type="auto"/>
            <w:shd w:val="clear" w:color="auto" w:fill="auto"/>
          </w:tcPr>
          <w:p w14:paraId="37935DAA" w14:textId="77777777" w:rsidR="00FB27F7" w:rsidRDefault="00FB27F7" w:rsidP="002634E1">
            <w:pPr>
              <w:pStyle w:val="TAL"/>
              <w:rPr>
                <w:sz w:val="16"/>
              </w:rPr>
            </w:pPr>
            <w:r>
              <w:rPr>
                <w:sz w:val="16"/>
              </w:rPr>
              <w:t>S5-234234</w:t>
            </w:r>
          </w:p>
        </w:tc>
        <w:tc>
          <w:tcPr>
            <w:tcW w:w="0" w:type="auto"/>
            <w:shd w:val="clear" w:color="auto" w:fill="auto"/>
          </w:tcPr>
          <w:p w14:paraId="2B7D0A3E" w14:textId="77777777" w:rsidR="00FB27F7" w:rsidRDefault="00FB27F7" w:rsidP="002634E1">
            <w:pPr>
              <w:pStyle w:val="TAL"/>
              <w:rPr>
                <w:sz w:val="16"/>
              </w:rPr>
            </w:pPr>
            <w:r>
              <w:rPr>
                <w:sz w:val="16"/>
              </w:rPr>
              <w:t>25/05/2023 16:50:40</w:t>
            </w:r>
          </w:p>
        </w:tc>
        <w:tc>
          <w:tcPr>
            <w:tcW w:w="0" w:type="auto"/>
            <w:shd w:val="clear" w:color="auto" w:fill="auto"/>
          </w:tcPr>
          <w:p w14:paraId="76FEAAF0" w14:textId="77777777" w:rsidR="00FB27F7" w:rsidRDefault="00FB27F7" w:rsidP="002634E1">
            <w:pPr>
              <w:pStyle w:val="TAL"/>
              <w:rPr>
                <w:sz w:val="16"/>
              </w:rPr>
            </w:pPr>
            <w:r>
              <w:rPr>
                <w:sz w:val="16"/>
              </w:rPr>
              <w:t>revised</w:t>
            </w:r>
          </w:p>
        </w:tc>
      </w:tr>
      <w:tr w:rsidR="00FB27F7" w14:paraId="0EE83D59" w14:textId="77777777" w:rsidTr="002634E1">
        <w:tc>
          <w:tcPr>
            <w:tcW w:w="0" w:type="auto"/>
            <w:shd w:val="clear" w:color="auto" w:fill="auto"/>
          </w:tcPr>
          <w:p w14:paraId="040890EA" w14:textId="77777777" w:rsidR="00FB27F7" w:rsidRDefault="00FB27F7" w:rsidP="002634E1">
            <w:pPr>
              <w:pStyle w:val="TAL"/>
              <w:rPr>
                <w:sz w:val="16"/>
              </w:rPr>
            </w:pPr>
            <w:r>
              <w:rPr>
                <w:sz w:val="16"/>
              </w:rPr>
              <w:t>S5-234235</w:t>
            </w:r>
          </w:p>
        </w:tc>
        <w:tc>
          <w:tcPr>
            <w:tcW w:w="0" w:type="auto"/>
            <w:shd w:val="clear" w:color="auto" w:fill="auto"/>
          </w:tcPr>
          <w:p w14:paraId="57AC1934" w14:textId="77777777" w:rsidR="00FB27F7" w:rsidRDefault="00FB27F7" w:rsidP="002634E1">
            <w:pPr>
              <w:pStyle w:val="TAL"/>
              <w:rPr>
                <w:sz w:val="16"/>
              </w:rPr>
            </w:pPr>
            <w:r>
              <w:rPr>
                <w:sz w:val="16"/>
              </w:rPr>
              <w:t>25/05/2023 13:18:50</w:t>
            </w:r>
          </w:p>
        </w:tc>
        <w:tc>
          <w:tcPr>
            <w:tcW w:w="0" w:type="auto"/>
            <w:shd w:val="clear" w:color="auto" w:fill="auto"/>
          </w:tcPr>
          <w:p w14:paraId="004FC293" w14:textId="77777777" w:rsidR="00FB27F7" w:rsidRDefault="00FB27F7" w:rsidP="002634E1">
            <w:pPr>
              <w:pStyle w:val="TAL"/>
              <w:rPr>
                <w:sz w:val="16"/>
              </w:rPr>
            </w:pPr>
            <w:r>
              <w:rPr>
                <w:sz w:val="16"/>
              </w:rPr>
              <w:t>revised</w:t>
            </w:r>
          </w:p>
        </w:tc>
      </w:tr>
      <w:tr w:rsidR="00FB27F7" w14:paraId="640E7A88" w14:textId="77777777" w:rsidTr="002634E1">
        <w:tc>
          <w:tcPr>
            <w:tcW w:w="0" w:type="auto"/>
            <w:shd w:val="clear" w:color="auto" w:fill="auto"/>
          </w:tcPr>
          <w:p w14:paraId="7E863ECB" w14:textId="77777777" w:rsidR="00FB27F7" w:rsidRDefault="00FB27F7" w:rsidP="002634E1">
            <w:pPr>
              <w:pStyle w:val="TAL"/>
              <w:rPr>
                <w:sz w:val="16"/>
              </w:rPr>
            </w:pPr>
            <w:r>
              <w:rPr>
                <w:sz w:val="16"/>
              </w:rPr>
              <w:t>S5-234235</w:t>
            </w:r>
          </w:p>
        </w:tc>
        <w:tc>
          <w:tcPr>
            <w:tcW w:w="0" w:type="auto"/>
            <w:shd w:val="clear" w:color="auto" w:fill="auto"/>
          </w:tcPr>
          <w:p w14:paraId="7F23FA8B" w14:textId="77777777" w:rsidR="00FB27F7" w:rsidRDefault="00FB27F7" w:rsidP="002634E1">
            <w:pPr>
              <w:pStyle w:val="TAL"/>
              <w:rPr>
                <w:sz w:val="16"/>
              </w:rPr>
            </w:pPr>
            <w:r>
              <w:rPr>
                <w:sz w:val="16"/>
              </w:rPr>
              <w:t>26/05/2023 08:26:30</w:t>
            </w:r>
          </w:p>
        </w:tc>
        <w:tc>
          <w:tcPr>
            <w:tcW w:w="0" w:type="auto"/>
            <w:shd w:val="clear" w:color="auto" w:fill="auto"/>
          </w:tcPr>
          <w:p w14:paraId="224FA234" w14:textId="77777777" w:rsidR="00FB27F7" w:rsidRDefault="00FB27F7" w:rsidP="002634E1">
            <w:pPr>
              <w:pStyle w:val="TAL"/>
              <w:rPr>
                <w:sz w:val="16"/>
              </w:rPr>
            </w:pPr>
            <w:r>
              <w:rPr>
                <w:sz w:val="16"/>
              </w:rPr>
              <w:t>not pursued</w:t>
            </w:r>
          </w:p>
        </w:tc>
      </w:tr>
      <w:tr w:rsidR="00FB27F7" w14:paraId="6ED7E5B3" w14:textId="77777777" w:rsidTr="002634E1">
        <w:tc>
          <w:tcPr>
            <w:tcW w:w="0" w:type="auto"/>
            <w:shd w:val="clear" w:color="auto" w:fill="auto"/>
          </w:tcPr>
          <w:p w14:paraId="1A7FA4DA" w14:textId="77777777" w:rsidR="00FB27F7" w:rsidRDefault="00FB27F7" w:rsidP="002634E1">
            <w:pPr>
              <w:pStyle w:val="TAL"/>
              <w:rPr>
                <w:sz w:val="16"/>
              </w:rPr>
            </w:pPr>
            <w:r>
              <w:rPr>
                <w:sz w:val="16"/>
              </w:rPr>
              <w:t>S5-234235</w:t>
            </w:r>
          </w:p>
        </w:tc>
        <w:tc>
          <w:tcPr>
            <w:tcW w:w="0" w:type="auto"/>
            <w:shd w:val="clear" w:color="auto" w:fill="auto"/>
          </w:tcPr>
          <w:p w14:paraId="2DE3F2D3" w14:textId="77777777" w:rsidR="00FB27F7" w:rsidRDefault="00FB27F7" w:rsidP="002634E1">
            <w:pPr>
              <w:pStyle w:val="TAL"/>
              <w:rPr>
                <w:sz w:val="16"/>
              </w:rPr>
            </w:pPr>
            <w:r>
              <w:rPr>
                <w:sz w:val="16"/>
              </w:rPr>
              <w:t>26/05/2023 12:14:56</w:t>
            </w:r>
          </w:p>
        </w:tc>
        <w:tc>
          <w:tcPr>
            <w:tcW w:w="0" w:type="auto"/>
            <w:shd w:val="clear" w:color="auto" w:fill="auto"/>
          </w:tcPr>
          <w:p w14:paraId="1CE741E6" w14:textId="77777777" w:rsidR="00FB27F7" w:rsidRDefault="00FB27F7" w:rsidP="002634E1">
            <w:pPr>
              <w:pStyle w:val="TAL"/>
              <w:rPr>
                <w:sz w:val="16"/>
              </w:rPr>
            </w:pPr>
            <w:r>
              <w:rPr>
                <w:sz w:val="16"/>
              </w:rPr>
              <w:t>revised</w:t>
            </w:r>
          </w:p>
        </w:tc>
      </w:tr>
      <w:tr w:rsidR="00FB27F7" w14:paraId="5256AF01" w14:textId="77777777" w:rsidTr="002634E1">
        <w:tc>
          <w:tcPr>
            <w:tcW w:w="0" w:type="auto"/>
            <w:shd w:val="clear" w:color="auto" w:fill="auto"/>
          </w:tcPr>
          <w:p w14:paraId="6B93F95D" w14:textId="77777777" w:rsidR="00FB27F7" w:rsidRDefault="00FB27F7" w:rsidP="002634E1">
            <w:pPr>
              <w:pStyle w:val="TAL"/>
              <w:rPr>
                <w:sz w:val="16"/>
              </w:rPr>
            </w:pPr>
            <w:r>
              <w:rPr>
                <w:sz w:val="16"/>
              </w:rPr>
              <w:t>S5-234236</w:t>
            </w:r>
          </w:p>
        </w:tc>
        <w:tc>
          <w:tcPr>
            <w:tcW w:w="0" w:type="auto"/>
            <w:shd w:val="clear" w:color="auto" w:fill="auto"/>
          </w:tcPr>
          <w:p w14:paraId="26D25002" w14:textId="77777777" w:rsidR="00FB27F7" w:rsidRDefault="00FB27F7" w:rsidP="002634E1">
            <w:pPr>
              <w:pStyle w:val="TAL"/>
              <w:rPr>
                <w:sz w:val="16"/>
              </w:rPr>
            </w:pPr>
            <w:r>
              <w:rPr>
                <w:sz w:val="16"/>
              </w:rPr>
              <w:t>25/05/2023 16:10:46</w:t>
            </w:r>
          </w:p>
        </w:tc>
        <w:tc>
          <w:tcPr>
            <w:tcW w:w="0" w:type="auto"/>
            <w:shd w:val="clear" w:color="auto" w:fill="auto"/>
          </w:tcPr>
          <w:p w14:paraId="6D5433DE" w14:textId="77777777" w:rsidR="00FB27F7" w:rsidRDefault="00FB27F7" w:rsidP="002634E1">
            <w:pPr>
              <w:pStyle w:val="TAL"/>
              <w:rPr>
                <w:sz w:val="16"/>
              </w:rPr>
            </w:pPr>
            <w:r>
              <w:rPr>
                <w:sz w:val="16"/>
              </w:rPr>
              <w:t>postponed</w:t>
            </w:r>
          </w:p>
        </w:tc>
      </w:tr>
      <w:tr w:rsidR="00FB27F7" w14:paraId="2C2A2D05" w14:textId="77777777" w:rsidTr="002634E1">
        <w:tc>
          <w:tcPr>
            <w:tcW w:w="0" w:type="auto"/>
            <w:shd w:val="clear" w:color="auto" w:fill="auto"/>
          </w:tcPr>
          <w:p w14:paraId="62848DCE" w14:textId="77777777" w:rsidR="00FB27F7" w:rsidRDefault="00FB27F7" w:rsidP="002634E1">
            <w:pPr>
              <w:pStyle w:val="TAL"/>
              <w:rPr>
                <w:sz w:val="16"/>
              </w:rPr>
            </w:pPr>
            <w:r>
              <w:rPr>
                <w:sz w:val="16"/>
              </w:rPr>
              <w:t>S5-234237</w:t>
            </w:r>
          </w:p>
        </w:tc>
        <w:tc>
          <w:tcPr>
            <w:tcW w:w="0" w:type="auto"/>
            <w:shd w:val="clear" w:color="auto" w:fill="auto"/>
          </w:tcPr>
          <w:p w14:paraId="12410CE1" w14:textId="77777777" w:rsidR="00FB27F7" w:rsidRDefault="00FB27F7" w:rsidP="002634E1">
            <w:pPr>
              <w:pStyle w:val="TAL"/>
              <w:rPr>
                <w:sz w:val="16"/>
              </w:rPr>
            </w:pPr>
            <w:r>
              <w:rPr>
                <w:sz w:val="16"/>
              </w:rPr>
              <w:t>22/05/2023 15:30:00</w:t>
            </w:r>
          </w:p>
        </w:tc>
        <w:tc>
          <w:tcPr>
            <w:tcW w:w="0" w:type="auto"/>
            <w:shd w:val="clear" w:color="auto" w:fill="auto"/>
          </w:tcPr>
          <w:p w14:paraId="6497BC93" w14:textId="77777777" w:rsidR="00FB27F7" w:rsidRDefault="00FB27F7" w:rsidP="002634E1">
            <w:pPr>
              <w:pStyle w:val="TAL"/>
              <w:rPr>
                <w:sz w:val="16"/>
              </w:rPr>
            </w:pPr>
            <w:r>
              <w:rPr>
                <w:sz w:val="16"/>
              </w:rPr>
              <w:t>revised</w:t>
            </w:r>
          </w:p>
        </w:tc>
      </w:tr>
      <w:tr w:rsidR="00FB27F7" w14:paraId="29D4AA36" w14:textId="77777777" w:rsidTr="002634E1">
        <w:tc>
          <w:tcPr>
            <w:tcW w:w="0" w:type="auto"/>
            <w:shd w:val="clear" w:color="auto" w:fill="auto"/>
          </w:tcPr>
          <w:p w14:paraId="690DD595" w14:textId="77777777" w:rsidR="00FB27F7" w:rsidRDefault="00FB27F7" w:rsidP="002634E1">
            <w:pPr>
              <w:pStyle w:val="TAL"/>
              <w:rPr>
                <w:sz w:val="16"/>
              </w:rPr>
            </w:pPr>
            <w:r>
              <w:rPr>
                <w:sz w:val="16"/>
              </w:rPr>
              <w:t>S5-234238</w:t>
            </w:r>
          </w:p>
        </w:tc>
        <w:tc>
          <w:tcPr>
            <w:tcW w:w="0" w:type="auto"/>
            <w:shd w:val="clear" w:color="auto" w:fill="auto"/>
          </w:tcPr>
          <w:p w14:paraId="52C79AE1" w14:textId="77777777" w:rsidR="00FB27F7" w:rsidRDefault="00FB27F7" w:rsidP="002634E1">
            <w:pPr>
              <w:pStyle w:val="TAL"/>
              <w:rPr>
                <w:sz w:val="16"/>
              </w:rPr>
            </w:pPr>
            <w:r>
              <w:rPr>
                <w:sz w:val="16"/>
              </w:rPr>
              <w:t>24/05/2023 15:33:20</w:t>
            </w:r>
          </w:p>
        </w:tc>
        <w:tc>
          <w:tcPr>
            <w:tcW w:w="0" w:type="auto"/>
            <w:shd w:val="clear" w:color="auto" w:fill="auto"/>
          </w:tcPr>
          <w:p w14:paraId="4E8D9D34" w14:textId="77777777" w:rsidR="00FB27F7" w:rsidRDefault="00FB27F7" w:rsidP="002634E1">
            <w:pPr>
              <w:pStyle w:val="TAL"/>
              <w:rPr>
                <w:sz w:val="16"/>
              </w:rPr>
            </w:pPr>
            <w:r>
              <w:rPr>
                <w:sz w:val="16"/>
              </w:rPr>
              <w:t>revised</w:t>
            </w:r>
          </w:p>
        </w:tc>
      </w:tr>
      <w:tr w:rsidR="00FB27F7" w14:paraId="3E34D706" w14:textId="77777777" w:rsidTr="002634E1">
        <w:tc>
          <w:tcPr>
            <w:tcW w:w="0" w:type="auto"/>
            <w:shd w:val="clear" w:color="auto" w:fill="auto"/>
          </w:tcPr>
          <w:p w14:paraId="5E9296AF" w14:textId="77777777" w:rsidR="00FB27F7" w:rsidRDefault="00FB27F7" w:rsidP="002634E1">
            <w:pPr>
              <w:pStyle w:val="TAL"/>
              <w:rPr>
                <w:sz w:val="16"/>
              </w:rPr>
            </w:pPr>
            <w:r>
              <w:rPr>
                <w:sz w:val="16"/>
              </w:rPr>
              <w:t>S5-234239</w:t>
            </w:r>
          </w:p>
        </w:tc>
        <w:tc>
          <w:tcPr>
            <w:tcW w:w="0" w:type="auto"/>
            <w:shd w:val="clear" w:color="auto" w:fill="auto"/>
          </w:tcPr>
          <w:p w14:paraId="38AB92D6" w14:textId="77777777" w:rsidR="00FB27F7" w:rsidRDefault="00FB27F7" w:rsidP="002634E1">
            <w:pPr>
              <w:pStyle w:val="TAL"/>
              <w:rPr>
                <w:sz w:val="16"/>
              </w:rPr>
            </w:pPr>
            <w:r>
              <w:rPr>
                <w:sz w:val="16"/>
              </w:rPr>
              <w:t>24/05/2023 15:36:10</w:t>
            </w:r>
          </w:p>
        </w:tc>
        <w:tc>
          <w:tcPr>
            <w:tcW w:w="0" w:type="auto"/>
            <w:shd w:val="clear" w:color="auto" w:fill="auto"/>
          </w:tcPr>
          <w:p w14:paraId="292CFEB9" w14:textId="77777777" w:rsidR="00FB27F7" w:rsidRDefault="00FB27F7" w:rsidP="002634E1">
            <w:pPr>
              <w:pStyle w:val="TAL"/>
              <w:rPr>
                <w:sz w:val="16"/>
              </w:rPr>
            </w:pPr>
            <w:r>
              <w:rPr>
                <w:sz w:val="16"/>
              </w:rPr>
              <w:t>revised</w:t>
            </w:r>
          </w:p>
        </w:tc>
      </w:tr>
      <w:tr w:rsidR="00FB27F7" w14:paraId="41569E88" w14:textId="77777777" w:rsidTr="002634E1">
        <w:tc>
          <w:tcPr>
            <w:tcW w:w="0" w:type="auto"/>
            <w:shd w:val="clear" w:color="auto" w:fill="auto"/>
          </w:tcPr>
          <w:p w14:paraId="0C29D687" w14:textId="77777777" w:rsidR="00FB27F7" w:rsidRDefault="00FB27F7" w:rsidP="002634E1">
            <w:pPr>
              <w:pStyle w:val="TAL"/>
              <w:rPr>
                <w:sz w:val="16"/>
              </w:rPr>
            </w:pPr>
            <w:r>
              <w:rPr>
                <w:sz w:val="16"/>
              </w:rPr>
              <w:t>S5-234240</w:t>
            </w:r>
          </w:p>
        </w:tc>
        <w:tc>
          <w:tcPr>
            <w:tcW w:w="0" w:type="auto"/>
            <w:shd w:val="clear" w:color="auto" w:fill="auto"/>
          </w:tcPr>
          <w:p w14:paraId="3C17A840" w14:textId="77777777" w:rsidR="00FB27F7" w:rsidRDefault="00FB27F7" w:rsidP="002634E1">
            <w:pPr>
              <w:pStyle w:val="TAL"/>
              <w:rPr>
                <w:sz w:val="16"/>
              </w:rPr>
            </w:pPr>
            <w:r>
              <w:rPr>
                <w:sz w:val="16"/>
              </w:rPr>
              <w:t>22/05/2023 13:36:48</w:t>
            </w:r>
          </w:p>
        </w:tc>
        <w:tc>
          <w:tcPr>
            <w:tcW w:w="0" w:type="auto"/>
            <w:shd w:val="clear" w:color="auto" w:fill="auto"/>
          </w:tcPr>
          <w:p w14:paraId="729E635B" w14:textId="77777777" w:rsidR="00FB27F7" w:rsidRDefault="00FB27F7" w:rsidP="002634E1">
            <w:pPr>
              <w:pStyle w:val="TAL"/>
              <w:rPr>
                <w:sz w:val="16"/>
              </w:rPr>
            </w:pPr>
            <w:r>
              <w:rPr>
                <w:sz w:val="16"/>
              </w:rPr>
              <w:t>revised</w:t>
            </w:r>
          </w:p>
        </w:tc>
      </w:tr>
      <w:tr w:rsidR="00FB27F7" w14:paraId="7BC9286D" w14:textId="77777777" w:rsidTr="002634E1">
        <w:tc>
          <w:tcPr>
            <w:tcW w:w="0" w:type="auto"/>
            <w:shd w:val="clear" w:color="auto" w:fill="auto"/>
          </w:tcPr>
          <w:p w14:paraId="330CA6A4" w14:textId="77777777" w:rsidR="00FB27F7" w:rsidRDefault="00FB27F7" w:rsidP="002634E1">
            <w:pPr>
              <w:pStyle w:val="TAL"/>
              <w:rPr>
                <w:sz w:val="16"/>
              </w:rPr>
            </w:pPr>
            <w:r>
              <w:rPr>
                <w:sz w:val="16"/>
              </w:rPr>
              <w:t>S5-234241</w:t>
            </w:r>
          </w:p>
        </w:tc>
        <w:tc>
          <w:tcPr>
            <w:tcW w:w="0" w:type="auto"/>
            <w:shd w:val="clear" w:color="auto" w:fill="auto"/>
          </w:tcPr>
          <w:p w14:paraId="0761B640" w14:textId="77777777" w:rsidR="00FB27F7" w:rsidRDefault="00FB27F7" w:rsidP="002634E1">
            <w:pPr>
              <w:pStyle w:val="TAL"/>
              <w:rPr>
                <w:sz w:val="16"/>
              </w:rPr>
            </w:pPr>
            <w:r>
              <w:rPr>
                <w:sz w:val="16"/>
              </w:rPr>
              <w:t>24/05/2023 17:28:20</w:t>
            </w:r>
          </w:p>
        </w:tc>
        <w:tc>
          <w:tcPr>
            <w:tcW w:w="0" w:type="auto"/>
            <w:shd w:val="clear" w:color="auto" w:fill="auto"/>
          </w:tcPr>
          <w:p w14:paraId="4A997277" w14:textId="77777777" w:rsidR="00FB27F7" w:rsidRDefault="00FB27F7" w:rsidP="002634E1">
            <w:pPr>
              <w:pStyle w:val="TAL"/>
              <w:rPr>
                <w:sz w:val="16"/>
              </w:rPr>
            </w:pPr>
            <w:r>
              <w:rPr>
                <w:sz w:val="16"/>
              </w:rPr>
              <w:t>revised</w:t>
            </w:r>
          </w:p>
        </w:tc>
      </w:tr>
      <w:tr w:rsidR="00FB27F7" w14:paraId="30EDC4CD" w14:textId="77777777" w:rsidTr="002634E1">
        <w:tc>
          <w:tcPr>
            <w:tcW w:w="0" w:type="auto"/>
            <w:shd w:val="clear" w:color="auto" w:fill="auto"/>
          </w:tcPr>
          <w:p w14:paraId="6F20DEB2" w14:textId="77777777" w:rsidR="00FB27F7" w:rsidRDefault="00FB27F7" w:rsidP="002634E1">
            <w:pPr>
              <w:pStyle w:val="TAL"/>
              <w:rPr>
                <w:sz w:val="16"/>
              </w:rPr>
            </w:pPr>
            <w:r>
              <w:rPr>
                <w:sz w:val="16"/>
              </w:rPr>
              <w:t>S5-234241</w:t>
            </w:r>
          </w:p>
        </w:tc>
        <w:tc>
          <w:tcPr>
            <w:tcW w:w="0" w:type="auto"/>
            <w:shd w:val="clear" w:color="auto" w:fill="auto"/>
          </w:tcPr>
          <w:p w14:paraId="5B0C51AB" w14:textId="77777777" w:rsidR="00FB27F7" w:rsidRDefault="00FB27F7" w:rsidP="002634E1">
            <w:pPr>
              <w:pStyle w:val="TAL"/>
              <w:rPr>
                <w:sz w:val="16"/>
              </w:rPr>
            </w:pPr>
            <w:r>
              <w:rPr>
                <w:sz w:val="16"/>
              </w:rPr>
              <w:t>24/05/2023 17:42:16</w:t>
            </w:r>
          </w:p>
        </w:tc>
        <w:tc>
          <w:tcPr>
            <w:tcW w:w="0" w:type="auto"/>
            <w:shd w:val="clear" w:color="auto" w:fill="auto"/>
          </w:tcPr>
          <w:p w14:paraId="02A5E278" w14:textId="77777777" w:rsidR="00FB27F7" w:rsidRDefault="00FB27F7" w:rsidP="002634E1">
            <w:pPr>
              <w:pStyle w:val="TAL"/>
              <w:rPr>
                <w:sz w:val="16"/>
              </w:rPr>
            </w:pPr>
            <w:r>
              <w:rPr>
                <w:sz w:val="16"/>
              </w:rPr>
              <w:t>merged</w:t>
            </w:r>
          </w:p>
        </w:tc>
      </w:tr>
      <w:tr w:rsidR="00FB27F7" w14:paraId="5E3CBCCB" w14:textId="77777777" w:rsidTr="002634E1">
        <w:tc>
          <w:tcPr>
            <w:tcW w:w="0" w:type="auto"/>
            <w:shd w:val="clear" w:color="auto" w:fill="auto"/>
          </w:tcPr>
          <w:p w14:paraId="2CA3B096" w14:textId="77777777" w:rsidR="00FB27F7" w:rsidRDefault="00FB27F7" w:rsidP="002634E1">
            <w:pPr>
              <w:pStyle w:val="TAL"/>
              <w:rPr>
                <w:sz w:val="16"/>
              </w:rPr>
            </w:pPr>
            <w:r>
              <w:rPr>
                <w:sz w:val="16"/>
              </w:rPr>
              <w:t>S5-234242</w:t>
            </w:r>
          </w:p>
        </w:tc>
        <w:tc>
          <w:tcPr>
            <w:tcW w:w="0" w:type="auto"/>
            <w:shd w:val="clear" w:color="auto" w:fill="auto"/>
          </w:tcPr>
          <w:p w14:paraId="1EBA393F" w14:textId="77777777" w:rsidR="00FB27F7" w:rsidRDefault="00FB27F7" w:rsidP="002634E1">
            <w:pPr>
              <w:pStyle w:val="TAL"/>
              <w:rPr>
                <w:sz w:val="16"/>
              </w:rPr>
            </w:pPr>
            <w:r>
              <w:rPr>
                <w:sz w:val="16"/>
              </w:rPr>
              <w:t>22/05/2023 13:03:26</w:t>
            </w:r>
          </w:p>
        </w:tc>
        <w:tc>
          <w:tcPr>
            <w:tcW w:w="0" w:type="auto"/>
            <w:shd w:val="clear" w:color="auto" w:fill="auto"/>
          </w:tcPr>
          <w:p w14:paraId="6932D5B0" w14:textId="77777777" w:rsidR="00FB27F7" w:rsidRDefault="00FB27F7" w:rsidP="002634E1">
            <w:pPr>
              <w:pStyle w:val="TAL"/>
              <w:rPr>
                <w:sz w:val="16"/>
              </w:rPr>
            </w:pPr>
            <w:r>
              <w:rPr>
                <w:sz w:val="16"/>
              </w:rPr>
              <w:t>revised</w:t>
            </w:r>
          </w:p>
        </w:tc>
      </w:tr>
      <w:tr w:rsidR="00FB27F7" w14:paraId="17B2ADB1" w14:textId="77777777" w:rsidTr="002634E1">
        <w:tc>
          <w:tcPr>
            <w:tcW w:w="0" w:type="auto"/>
            <w:shd w:val="clear" w:color="auto" w:fill="auto"/>
          </w:tcPr>
          <w:p w14:paraId="5B239B40" w14:textId="77777777" w:rsidR="00FB27F7" w:rsidRDefault="00FB27F7" w:rsidP="002634E1">
            <w:pPr>
              <w:pStyle w:val="TAL"/>
              <w:rPr>
                <w:sz w:val="16"/>
              </w:rPr>
            </w:pPr>
            <w:r>
              <w:rPr>
                <w:sz w:val="16"/>
              </w:rPr>
              <w:t>S5-234243</w:t>
            </w:r>
          </w:p>
        </w:tc>
        <w:tc>
          <w:tcPr>
            <w:tcW w:w="0" w:type="auto"/>
            <w:shd w:val="clear" w:color="auto" w:fill="auto"/>
          </w:tcPr>
          <w:p w14:paraId="0007C87C" w14:textId="77777777" w:rsidR="00FB27F7" w:rsidRDefault="00FB27F7" w:rsidP="002634E1">
            <w:pPr>
              <w:pStyle w:val="TAL"/>
              <w:rPr>
                <w:sz w:val="16"/>
              </w:rPr>
            </w:pPr>
            <w:r>
              <w:rPr>
                <w:sz w:val="16"/>
              </w:rPr>
              <w:t>22/05/2023 12:18:09</w:t>
            </w:r>
          </w:p>
        </w:tc>
        <w:tc>
          <w:tcPr>
            <w:tcW w:w="0" w:type="auto"/>
            <w:shd w:val="clear" w:color="auto" w:fill="auto"/>
          </w:tcPr>
          <w:p w14:paraId="45A2F58B" w14:textId="77777777" w:rsidR="00FB27F7" w:rsidRDefault="00FB27F7" w:rsidP="002634E1">
            <w:pPr>
              <w:pStyle w:val="TAL"/>
              <w:rPr>
                <w:sz w:val="16"/>
              </w:rPr>
            </w:pPr>
            <w:r>
              <w:rPr>
                <w:sz w:val="16"/>
              </w:rPr>
              <w:t>revised</w:t>
            </w:r>
          </w:p>
        </w:tc>
      </w:tr>
      <w:tr w:rsidR="00FB27F7" w14:paraId="49EF90B2" w14:textId="77777777" w:rsidTr="002634E1">
        <w:tc>
          <w:tcPr>
            <w:tcW w:w="0" w:type="auto"/>
            <w:shd w:val="clear" w:color="auto" w:fill="auto"/>
          </w:tcPr>
          <w:p w14:paraId="3CBE1866" w14:textId="77777777" w:rsidR="00FB27F7" w:rsidRDefault="00FB27F7" w:rsidP="002634E1">
            <w:pPr>
              <w:pStyle w:val="TAL"/>
              <w:rPr>
                <w:sz w:val="16"/>
              </w:rPr>
            </w:pPr>
            <w:r>
              <w:rPr>
                <w:sz w:val="16"/>
              </w:rPr>
              <w:t>S5-234243</w:t>
            </w:r>
          </w:p>
        </w:tc>
        <w:tc>
          <w:tcPr>
            <w:tcW w:w="0" w:type="auto"/>
            <w:shd w:val="clear" w:color="auto" w:fill="auto"/>
          </w:tcPr>
          <w:p w14:paraId="63BAC443" w14:textId="77777777" w:rsidR="00FB27F7" w:rsidRDefault="00FB27F7" w:rsidP="002634E1">
            <w:pPr>
              <w:pStyle w:val="TAL"/>
              <w:rPr>
                <w:sz w:val="16"/>
              </w:rPr>
            </w:pPr>
            <w:r>
              <w:rPr>
                <w:sz w:val="16"/>
              </w:rPr>
              <w:t>26/05/2023 14:03:02</w:t>
            </w:r>
          </w:p>
        </w:tc>
        <w:tc>
          <w:tcPr>
            <w:tcW w:w="0" w:type="auto"/>
            <w:shd w:val="clear" w:color="auto" w:fill="auto"/>
          </w:tcPr>
          <w:p w14:paraId="0F083BEC" w14:textId="77777777" w:rsidR="00FB27F7" w:rsidRDefault="00FB27F7" w:rsidP="002634E1">
            <w:pPr>
              <w:pStyle w:val="TAL"/>
              <w:rPr>
                <w:sz w:val="16"/>
              </w:rPr>
            </w:pPr>
            <w:r>
              <w:rPr>
                <w:sz w:val="16"/>
              </w:rPr>
              <w:t>available</w:t>
            </w:r>
          </w:p>
        </w:tc>
      </w:tr>
      <w:tr w:rsidR="00FB27F7" w14:paraId="3D6AC9F7" w14:textId="77777777" w:rsidTr="002634E1">
        <w:tc>
          <w:tcPr>
            <w:tcW w:w="0" w:type="auto"/>
            <w:shd w:val="clear" w:color="auto" w:fill="auto"/>
          </w:tcPr>
          <w:p w14:paraId="068ECCD7" w14:textId="77777777" w:rsidR="00FB27F7" w:rsidRDefault="00FB27F7" w:rsidP="002634E1">
            <w:pPr>
              <w:pStyle w:val="TAL"/>
              <w:rPr>
                <w:sz w:val="16"/>
              </w:rPr>
            </w:pPr>
            <w:r>
              <w:rPr>
                <w:sz w:val="16"/>
              </w:rPr>
              <w:t>S5-234243</w:t>
            </w:r>
          </w:p>
        </w:tc>
        <w:tc>
          <w:tcPr>
            <w:tcW w:w="0" w:type="auto"/>
            <w:shd w:val="clear" w:color="auto" w:fill="auto"/>
          </w:tcPr>
          <w:p w14:paraId="2F551538" w14:textId="77777777" w:rsidR="00FB27F7" w:rsidRDefault="00FB27F7" w:rsidP="002634E1">
            <w:pPr>
              <w:pStyle w:val="TAL"/>
              <w:rPr>
                <w:sz w:val="16"/>
              </w:rPr>
            </w:pPr>
            <w:r>
              <w:rPr>
                <w:sz w:val="16"/>
              </w:rPr>
              <w:t>26/05/2023 14:49:06</w:t>
            </w:r>
          </w:p>
        </w:tc>
        <w:tc>
          <w:tcPr>
            <w:tcW w:w="0" w:type="auto"/>
            <w:shd w:val="clear" w:color="auto" w:fill="auto"/>
          </w:tcPr>
          <w:p w14:paraId="6E1BD943" w14:textId="77777777" w:rsidR="00FB27F7" w:rsidRDefault="00FB27F7" w:rsidP="002634E1">
            <w:pPr>
              <w:pStyle w:val="TAL"/>
              <w:rPr>
                <w:sz w:val="16"/>
              </w:rPr>
            </w:pPr>
            <w:r>
              <w:rPr>
                <w:sz w:val="16"/>
              </w:rPr>
              <w:t>revised</w:t>
            </w:r>
          </w:p>
        </w:tc>
      </w:tr>
      <w:tr w:rsidR="00FB27F7" w14:paraId="11BFC21D" w14:textId="77777777" w:rsidTr="002634E1">
        <w:tc>
          <w:tcPr>
            <w:tcW w:w="0" w:type="auto"/>
            <w:shd w:val="clear" w:color="auto" w:fill="auto"/>
          </w:tcPr>
          <w:p w14:paraId="44D2CE7D" w14:textId="77777777" w:rsidR="00FB27F7" w:rsidRDefault="00FB27F7" w:rsidP="002634E1">
            <w:pPr>
              <w:pStyle w:val="TAL"/>
              <w:rPr>
                <w:sz w:val="16"/>
              </w:rPr>
            </w:pPr>
            <w:r>
              <w:rPr>
                <w:sz w:val="16"/>
              </w:rPr>
              <w:t>S5-234244</w:t>
            </w:r>
          </w:p>
        </w:tc>
        <w:tc>
          <w:tcPr>
            <w:tcW w:w="0" w:type="auto"/>
            <w:shd w:val="clear" w:color="auto" w:fill="auto"/>
          </w:tcPr>
          <w:p w14:paraId="66486F5E" w14:textId="77777777" w:rsidR="00FB27F7" w:rsidRDefault="00FB27F7" w:rsidP="002634E1">
            <w:pPr>
              <w:pStyle w:val="TAL"/>
              <w:rPr>
                <w:sz w:val="16"/>
              </w:rPr>
            </w:pPr>
            <w:r>
              <w:rPr>
                <w:sz w:val="16"/>
              </w:rPr>
              <w:t>22/05/2023 13:46:02</w:t>
            </w:r>
          </w:p>
        </w:tc>
        <w:tc>
          <w:tcPr>
            <w:tcW w:w="0" w:type="auto"/>
            <w:shd w:val="clear" w:color="auto" w:fill="auto"/>
          </w:tcPr>
          <w:p w14:paraId="03E560D0" w14:textId="77777777" w:rsidR="00FB27F7" w:rsidRDefault="00FB27F7" w:rsidP="002634E1">
            <w:pPr>
              <w:pStyle w:val="TAL"/>
              <w:rPr>
                <w:sz w:val="16"/>
              </w:rPr>
            </w:pPr>
            <w:r>
              <w:rPr>
                <w:sz w:val="16"/>
              </w:rPr>
              <w:t>revised</w:t>
            </w:r>
          </w:p>
        </w:tc>
      </w:tr>
      <w:tr w:rsidR="00FB27F7" w14:paraId="29BEC9FE" w14:textId="77777777" w:rsidTr="002634E1">
        <w:tc>
          <w:tcPr>
            <w:tcW w:w="0" w:type="auto"/>
            <w:shd w:val="clear" w:color="auto" w:fill="auto"/>
          </w:tcPr>
          <w:p w14:paraId="04868F02" w14:textId="77777777" w:rsidR="00FB27F7" w:rsidRDefault="00FB27F7" w:rsidP="002634E1">
            <w:pPr>
              <w:pStyle w:val="TAL"/>
              <w:rPr>
                <w:sz w:val="16"/>
              </w:rPr>
            </w:pPr>
            <w:r>
              <w:rPr>
                <w:sz w:val="16"/>
              </w:rPr>
              <w:t>S5-234245</w:t>
            </w:r>
          </w:p>
        </w:tc>
        <w:tc>
          <w:tcPr>
            <w:tcW w:w="0" w:type="auto"/>
            <w:shd w:val="clear" w:color="auto" w:fill="auto"/>
          </w:tcPr>
          <w:p w14:paraId="3928E33E" w14:textId="77777777" w:rsidR="00FB27F7" w:rsidRDefault="00FB27F7" w:rsidP="002634E1">
            <w:pPr>
              <w:pStyle w:val="TAL"/>
              <w:rPr>
                <w:sz w:val="16"/>
              </w:rPr>
            </w:pPr>
            <w:r>
              <w:rPr>
                <w:sz w:val="16"/>
              </w:rPr>
              <w:t>22/05/2023 15:07:47</w:t>
            </w:r>
          </w:p>
        </w:tc>
        <w:tc>
          <w:tcPr>
            <w:tcW w:w="0" w:type="auto"/>
            <w:shd w:val="clear" w:color="auto" w:fill="auto"/>
          </w:tcPr>
          <w:p w14:paraId="70A29F1B" w14:textId="77777777" w:rsidR="00FB27F7" w:rsidRDefault="00FB27F7" w:rsidP="002634E1">
            <w:pPr>
              <w:pStyle w:val="TAL"/>
              <w:rPr>
                <w:sz w:val="16"/>
              </w:rPr>
            </w:pPr>
            <w:r>
              <w:rPr>
                <w:sz w:val="16"/>
              </w:rPr>
              <w:t>revised</w:t>
            </w:r>
          </w:p>
        </w:tc>
      </w:tr>
      <w:tr w:rsidR="00FB27F7" w14:paraId="682D276C" w14:textId="77777777" w:rsidTr="002634E1">
        <w:tc>
          <w:tcPr>
            <w:tcW w:w="0" w:type="auto"/>
            <w:shd w:val="clear" w:color="auto" w:fill="auto"/>
          </w:tcPr>
          <w:p w14:paraId="1757E06E" w14:textId="77777777" w:rsidR="00FB27F7" w:rsidRDefault="00FB27F7" w:rsidP="002634E1">
            <w:pPr>
              <w:pStyle w:val="TAL"/>
              <w:rPr>
                <w:sz w:val="16"/>
              </w:rPr>
            </w:pPr>
            <w:r>
              <w:rPr>
                <w:sz w:val="16"/>
              </w:rPr>
              <w:t>S5-234246</w:t>
            </w:r>
          </w:p>
        </w:tc>
        <w:tc>
          <w:tcPr>
            <w:tcW w:w="0" w:type="auto"/>
            <w:shd w:val="clear" w:color="auto" w:fill="auto"/>
          </w:tcPr>
          <w:p w14:paraId="2149968F" w14:textId="77777777" w:rsidR="00FB27F7" w:rsidRDefault="00FB27F7" w:rsidP="002634E1">
            <w:pPr>
              <w:pStyle w:val="TAL"/>
              <w:rPr>
                <w:sz w:val="16"/>
              </w:rPr>
            </w:pPr>
            <w:r>
              <w:rPr>
                <w:sz w:val="16"/>
              </w:rPr>
              <w:t>22/05/2023 15:38:37</w:t>
            </w:r>
          </w:p>
        </w:tc>
        <w:tc>
          <w:tcPr>
            <w:tcW w:w="0" w:type="auto"/>
            <w:shd w:val="clear" w:color="auto" w:fill="auto"/>
          </w:tcPr>
          <w:p w14:paraId="1F21A113" w14:textId="77777777" w:rsidR="00FB27F7" w:rsidRDefault="00FB27F7" w:rsidP="002634E1">
            <w:pPr>
              <w:pStyle w:val="TAL"/>
              <w:rPr>
                <w:sz w:val="16"/>
              </w:rPr>
            </w:pPr>
            <w:r>
              <w:rPr>
                <w:sz w:val="16"/>
              </w:rPr>
              <w:t>revised</w:t>
            </w:r>
          </w:p>
        </w:tc>
      </w:tr>
      <w:tr w:rsidR="00FB27F7" w14:paraId="227058DC" w14:textId="77777777" w:rsidTr="002634E1">
        <w:tc>
          <w:tcPr>
            <w:tcW w:w="0" w:type="auto"/>
            <w:shd w:val="clear" w:color="auto" w:fill="auto"/>
          </w:tcPr>
          <w:p w14:paraId="274E4C0D" w14:textId="77777777" w:rsidR="00FB27F7" w:rsidRDefault="00FB27F7" w:rsidP="002634E1">
            <w:pPr>
              <w:pStyle w:val="TAL"/>
              <w:rPr>
                <w:sz w:val="16"/>
              </w:rPr>
            </w:pPr>
            <w:r>
              <w:rPr>
                <w:sz w:val="16"/>
              </w:rPr>
              <w:t>S5-234247</w:t>
            </w:r>
          </w:p>
        </w:tc>
        <w:tc>
          <w:tcPr>
            <w:tcW w:w="0" w:type="auto"/>
            <w:shd w:val="clear" w:color="auto" w:fill="auto"/>
          </w:tcPr>
          <w:p w14:paraId="01C86532" w14:textId="77777777" w:rsidR="00FB27F7" w:rsidRDefault="00FB27F7" w:rsidP="002634E1">
            <w:pPr>
              <w:pStyle w:val="TAL"/>
              <w:rPr>
                <w:sz w:val="16"/>
              </w:rPr>
            </w:pPr>
            <w:r>
              <w:rPr>
                <w:sz w:val="16"/>
              </w:rPr>
              <w:t>22/05/2023 15:43:17</w:t>
            </w:r>
          </w:p>
        </w:tc>
        <w:tc>
          <w:tcPr>
            <w:tcW w:w="0" w:type="auto"/>
            <w:shd w:val="clear" w:color="auto" w:fill="auto"/>
          </w:tcPr>
          <w:p w14:paraId="7FDED3CD" w14:textId="77777777" w:rsidR="00FB27F7" w:rsidRDefault="00FB27F7" w:rsidP="002634E1">
            <w:pPr>
              <w:pStyle w:val="TAL"/>
              <w:rPr>
                <w:sz w:val="16"/>
              </w:rPr>
            </w:pPr>
            <w:r>
              <w:rPr>
                <w:sz w:val="16"/>
              </w:rPr>
              <w:t>revised</w:t>
            </w:r>
          </w:p>
        </w:tc>
      </w:tr>
      <w:tr w:rsidR="00FB27F7" w14:paraId="1554F5D0" w14:textId="77777777" w:rsidTr="002634E1">
        <w:tc>
          <w:tcPr>
            <w:tcW w:w="0" w:type="auto"/>
            <w:shd w:val="clear" w:color="auto" w:fill="auto"/>
          </w:tcPr>
          <w:p w14:paraId="4B0DC45E" w14:textId="77777777" w:rsidR="00FB27F7" w:rsidRDefault="00FB27F7" w:rsidP="002634E1">
            <w:pPr>
              <w:pStyle w:val="TAL"/>
              <w:rPr>
                <w:sz w:val="16"/>
              </w:rPr>
            </w:pPr>
            <w:r>
              <w:rPr>
                <w:sz w:val="16"/>
              </w:rPr>
              <w:t>S5-234248</w:t>
            </w:r>
          </w:p>
        </w:tc>
        <w:tc>
          <w:tcPr>
            <w:tcW w:w="0" w:type="auto"/>
            <w:shd w:val="clear" w:color="auto" w:fill="auto"/>
          </w:tcPr>
          <w:p w14:paraId="6A3318D2" w14:textId="77777777" w:rsidR="00FB27F7" w:rsidRDefault="00FB27F7" w:rsidP="002634E1">
            <w:pPr>
              <w:pStyle w:val="TAL"/>
              <w:rPr>
                <w:sz w:val="16"/>
              </w:rPr>
            </w:pPr>
            <w:r>
              <w:rPr>
                <w:sz w:val="16"/>
              </w:rPr>
              <w:t>24/05/2023 15:37:09</w:t>
            </w:r>
          </w:p>
        </w:tc>
        <w:tc>
          <w:tcPr>
            <w:tcW w:w="0" w:type="auto"/>
            <w:shd w:val="clear" w:color="auto" w:fill="auto"/>
          </w:tcPr>
          <w:p w14:paraId="454C25DA" w14:textId="77777777" w:rsidR="00FB27F7" w:rsidRDefault="00FB27F7" w:rsidP="002634E1">
            <w:pPr>
              <w:pStyle w:val="TAL"/>
              <w:rPr>
                <w:sz w:val="16"/>
              </w:rPr>
            </w:pPr>
            <w:r>
              <w:rPr>
                <w:sz w:val="16"/>
              </w:rPr>
              <w:t>agreed</w:t>
            </w:r>
          </w:p>
        </w:tc>
      </w:tr>
      <w:tr w:rsidR="00FB27F7" w14:paraId="437204AE" w14:textId="77777777" w:rsidTr="002634E1">
        <w:tc>
          <w:tcPr>
            <w:tcW w:w="0" w:type="auto"/>
            <w:shd w:val="clear" w:color="auto" w:fill="auto"/>
          </w:tcPr>
          <w:p w14:paraId="7766E954" w14:textId="77777777" w:rsidR="00FB27F7" w:rsidRDefault="00FB27F7" w:rsidP="002634E1">
            <w:pPr>
              <w:pStyle w:val="TAL"/>
              <w:rPr>
                <w:sz w:val="16"/>
              </w:rPr>
            </w:pPr>
            <w:r>
              <w:rPr>
                <w:sz w:val="16"/>
              </w:rPr>
              <w:t>S5-234249</w:t>
            </w:r>
          </w:p>
        </w:tc>
        <w:tc>
          <w:tcPr>
            <w:tcW w:w="0" w:type="auto"/>
            <w:shd w:val="clear" w:color="auto" w:fill="auto"/>
          </w:tcPr>
          <w:p w14:paraId="42122145" w14:textId="77777777" w:rsidR="00FB27F7" w:rsidRDefault="00FB27F7" w:rsidP="002634E1">
            <w:pPr>
              <w:pStyle w:val="TAL"/>
              <w:rPr>
                <w:sz w:val="16"/>
              </w:rPr>
            </w:pPr>
            <w:r>
              <w:rPr>
                <w:sz w:val="16"/>
              </w:rPr>
              <w:t>24/05/2023 12:34:21</w:t>
            </w:r>
          </w:p>
        </w:tc>
        <w:tc>
          <w:tcPr>
            <w:tcW w:w="0" w:type="auto"/>
            <w:shd w:val="clear" w:color="auto" w:fill="auto"/>
          </w:tcPr>
          <w:p w14:paraId="4C932151" w14:textId="77777777" w:rsidR="00FB27F7" w:rsidRDefault="00FB27F7" w:rsidP="002634E1">
            <w:pPr>
              <w:pStyle w:val="TAL"/>
              <w:rPr>
                <w:sz w:val="16"/>
              </w:rPr>
            </w:pPr>
            <w:r>
              <w:rPr>
                <w:sz w:val="16"/>
              </w:rPr>
              <w:t>revised</w:t>
            </w:r>
          </w:p>
        </w:tc>
      </w:tr>
      <w:tr w:rsidR="00FB27F7" w14:paraId="6FE7EC80" w14:textId="77777777" w:rsidTr="002634E1">
        <w:tc>
          <w:tcPr>
            <w:tcW w:w="0" w:type="auto"/>
            <w:shd w:val="clear" w:color="auto" w:fill="auto"/>
          </w:tcPr>
          <w:p w14:paraId="082A6267" w14:textId="77777777" w:rsidR="00FB27F7" w:rsidRDefault="00FB27F7" w:rsidP="002634E1">
            <w:pPr>
              <w:pStyle w:val="TAL"/>
              <w:rPr>
                <w:sz w:val="16"/>
              </w:rPr>
            </w:pPr>
            <w:r>
              <w:rPr>
                <w:sz w:val="16"/>
              </w:rPr>
              <w:t>S5-234250</w:t>
            </w:r>
          </w:p>
        </w:tc>
        <w:tc>
          <w:tcPr>
            <w:tcW w:w="0" w:type="auto"/>
            <w:shd w:val="clear" w:color="auto" w:fill="auto"/>
          </w:tcPr>
          <w:p w14:paraId="5D0DBF11" w14:textId="77777777" w:rsidR="00FB27F7" w:rsidRDefault="00FB27F7" w:rsidP="002634E1">
            <w:pPr>
              <w:pStyle w:val="TAL"/>
              <w:rPr>
                <w:sz w:val="16"/>
              </w:rPr>
            </w:pPr>
            <w:r>
              <w:rPr>
                <w:sz w:val="16"/>
              </w:rPr>
              <w:t>26/05/2023 14:19:28</w:t>
            </w:r>
          </w:p>
        </w:tc>
        <w:tc>
          <w:tcPr>
            <w:tcW w:w="0" w:type="auto"/>
            <w:shd w:val="clear" w:color="auto" w:fill="auto"/>
          </w:tcPr>
          <w:p w14:paraId="7367CB1C" w14:textId="77777777" w:rsidR="00FB27F7" w:rsidRDefault="00FB27F7" w:rsidP="002634E1">
            <w:pPr>
              <w:pStyle w:val="TAL"/>
              <w:rPr>
                <w:sz w:val="16"/>
              </w:rPr>
            </w:pPr>
            <w:r>
              <w:rPr>
                <w:sz w:val="16"/>
              </w:rPr>
              <w:t>approved</w:t>
            </w:r>
          </w:p>
        </w:tc>
      </w:tr>
      <w:tr w:rsidR="00FB27F7" w14:paraId="70D65962" w14:textId="77777777" w:rsidTr="002634E1">
        <w:tc>
          <w:tcPr>
            <w:tcW w:w="0" w:type="auto"/>
            <w:shd w:val="clear" w:color="auto" w:fill="auto"/>
          </w:tcPr>
          <w:p w14:paraId="2F68EA1B" w14:textId="77777777" w:rsidR="00FB27F7" w:rsidRDefault="00FB27F7" w:rsidP="002634E1">
            <w:pPr>
              <w:pStyle w:val="TAL"/>
              <w:rPr>
                <w:sz w:val="16"/>
              </w:rPr>
            </w:pPr>
            <w:r>
              <w:rPr>
                <w:sz w:val="16"/>
              </w:rPr>
              <w:t>S5-234251</w:t>
            </w:r>
          </w:p>
        </w:tc>
        <w:tc>
          <w:tcPr>
            <w:tcW w:w="0" w:type="auto"/>
            <w:shd w:val="clear" w:color="auto" w:fill="auto"/>
          </w:tcPr>
          <w:p w14:paraId="66E9CE2C" w14:textId="77777777" w:rsidR="00FB27F7" w:rsidRDefault="00FB27F7" w:rsidP="002634E1">
            <w:pPr>
              <w:pStyle w:val="TAL"/>
              <w:rPr>
                <w:sz w:val="16"/>
              </w:rPr>
            </w:pPr>
            <w:r>
              <w:rPr>
                <w:sz w:val="16"/>
              </w:rPr>
              <w:t>24/05/2023 15:38:00</w:t>
            </w:r>
          </w:p>
        </w:tc>
        <w:tc>
          <w:tcPr>
            <w:tcW w:w="0" w:type="auto"/>
            <w:shd w:val="clear" w:color="auto" w:fill="auto"/>
          </w:tcPr>
          <w:p w14:paraId="329748F3" w14:textId="77777777" w:rsidR="00FB27F7" w:rsidRDefault="00FB27F7" w:rsidP="002634E1">
            <w:pPr>
              <w:pStyle w:val="TAL"/>
              <w:rPr>
                <w:sz w:val="16"/>
              </w:rPr>
            </w:pPr>
            <w:r>
              <w:rPr>
                <w:sz w:val="16"/>
              </w:rPr>
              <w:t>revised</w:t>
            </w:r>
          </w:p>
        </w:tc>
      </w:tr>
      <w:tr w:rsidR="00FB27F7" w14:paraId="6E9052F0" w14:textId="77777777" w:rsidTr="002634E1">
        <w:tc>
          <w:tcPr>
            <w:tcW w:w="0" w:type="auto"/>
            <w:shd w:val="clear" w:color="auto" w:fill="auto"/>
          </w:tcPr>
          <w:p w14:paraId="6A2FECE6" w14:textId="77777777" w:rsidR="00FB27F7" w:rsidRDefault="00FB27F7" w:rsidP="002634E1">
            <w:pPr>
              <w:pStyle w:val="TAL"/>
              <w:rPr>
                <w:sz w:val="16"/>
              </w:rPr>
            </w:pPr>
            <w:r>
              <w:rPr>
                <w:sz w:val="16"/>
              </w:rPr>
              <w:t>S5-234252</w:t>
            </w:r>
          </w:p>
        </w:tc>
        <w:tc>
          <w:tcPr>
            <w:tcW w:w="0" w:type="auto"/>
            <w:shd w:val="clear" w:color="auto" w:fill="auto"/>
          </w:tcPr>
          <w:p w14:paraId="4BA02DC3" w14:textId="77777777" w:rsidR="00FB27F7" w:rsidRDefault="00FB27F7" w:rsidP="002634E1">
            <w:pPr>
              <w:pStyle w:val="TAL"/>
              <w:rPr>
                <w:sz w:val="16"/>
              </w:rPr>
            </w:pPr>
            <w:r>
              <w:rPr>
                <w:sz w:val="16"/>
              </w:rPr>
              <w:t>26/05/2023 07:53:25</w:t>
            </w:r>
          </w:p>
        </w:tc>
        <w:tc>
          <w:tcPr>
            <w:tcW w:w="0" w:type="auto"/>
            <w:shd w:val="clear" w:color="auto" w:fill="auto"/>
          </w:tcPr>
          <w:p w14:paraId="5B08757E" w14:textId="77777777" w:rsidR="00FB27F7" w:rsidRDefault="00FB27F7" w:rsidP="002634E1">
            <w:pPr>
              <w:pStyle w:val="TAL"/>
              <w:rPr>
                <w:sz w:val="16"/>
              </w:rPr>
            </w:pPr>
            <w:r>
              <w:rPr>
                <w:sz w:val="16"/>
              </w:rPr>
              <w:t>approved</w:t>
            </w:r>
          </w:p>
        </w:tc>
      </w:tr>
      <w:tr w:rsidR="00FB27F7" w14:paraId="3DD3A9D6" w14:textId="77777777" w:rsidTr="002634E1">
        <w:tc>
          <w:tcPr>
            <w:tcW w:w="0" w:type="auto"/>
            <w:shd w:val="clear" w:color="auto" w:fill="auto"/>
          </w:tcPr>
          <w:p w14:paraId="31CABE2B" w14:textId="77777777" w:rsidR="00FB27F7" w:rsidRDefault="00FB27F7" w:rsidP="002634E1">
            <w:pPr>
              <w:pStyle w:val="TAL"/>
              <w:rPr>
                <w:sz w:val="16"/>
              </w:rPr>
            </w:pPr>
            <w:r>
              <w:rPr>
                <w:sz w:val="16"/>
              </w:rPr>
              <w:t>S5-234253</w:t>
            </w:r>
          </w:p>
        </w:tc>
        <w:tc>
          <w:tcPr>
            <w:tcW w:w="0" w:type="auto"/>
            <w:shd w:val="clear" w:color="auto" w:fill="auto"/>
          </w:tcPr>
          <w:p w14:paraId="49EE5090" w14:textId="77777777" w:rsidR="00FB27F7" w:rsidRDefault="00FB27F7" w:rsidP="002634E1">
            <w:pPr>
              <w:pStyle w:val="TAL"/>
              <w:rPr>
                <w:sz w:val="16"/>
              </w:rPr>
            </w:pPr>
            <w:r>
              <w:rPr>
                <w:sz w:val="16"/>
              </w:rPr>
              <w:t>26/05/2023 13:17:46</w:t>
            </w:r>
          </w:p>
        </w:tc>
        <w:tc>
          <w:tcPr>
            <w:tcW w:w="0" w:type="auto"/>
            <w:shd w:val="clear" w:color="auto" w:fill="auto"/>
          </w:tcPr>
          <w:p w14:paraId="56956F17" w14:textId="77777777" w:rsidR="00FB27F7" w:rsidRDefault="00FB27F7" w:rsidP="002634E1">
            <w:pPr>
              <w:pStyle w:val="TAL"/>
              <w:rPr>
                <w:sz w:val="16"/>
              </w:rPr>
            </w:pPr>
            <w:r>
              <w:rPr>
                <w:sz w:val="16"/>
              </w:rPr>
              <w:t>not pursued</w:t>
            </w:r>
          </w:p>
        </w:tc>
      </w:tr>
      <w:tr w:rsidR="00FB27F7" w14:paraId="1BA0BACA" w14:textId="77777777" w:rsidTr="002634E1">
        <w:tc>
          <w:tcPr>
            <w:tcW w:w="0" w:type="auto"/>
            <w:shd w:val="clear" w:color="auto" w:fill="auto"/>
          </w:tcPr>
          <w:p w14:paraId="7C274078" w14:textId="77777777" w:rsidR="00FB27F7" w:rsidRDefault="00FB27F7" w:rsidP="002634E1">
            <w:pPr>
              <w:pStyle w:val="TAL"/>
              <w:rPr>
                <w:sz w:val="16"/>
              </w:rPr>
            </w:pPr>
            <w:r>
              <w:rPr>
                <w:sz w:val="16"/>
              </w:rPr>
              <w:t>S5-234254</w:t>
            </w:r>
          </w:p>
        </w:tc>
        <w:tc>
          <w:tcPr>
            <w:tcW w:w="0" w:type="auto"/>
            <w:shd w:val="clear" w:color="auto" w:fill="auto"/>
          </w:tcPr>
          <w:p w14:paraId="08E1319C" w14:textId="77777777" w:rsidR="00FB27F7" w:rsidRDefault="00FB27F7" w:rsidP="002634E1">
            <w:pPr>
              <w:pStyle w:val="TAL"/>
              <w:rPr>
                <w:sz w:val="16"/>
              </w:rPr>
            </w:pPr>
            <w:r>
              <w:rPr>
                <w:sz w:val="16"/>
              </w:rPr>
              <w:t>26/05/2023 13:18:06</w:t>
            </w:r>
          </w:p>
        </w:tc>
        <w:tc>
          <w:tcPr>
            <w:tcW w:w="0" w:type="auto"/>
            <w:shd w:val="clear" w:color="auto" w:fill="auto"/>
          </w:tcPr>
          <w:p w14:paraId="4238E472" w14:textId="77777777" w:rsidR="00FB27F7" w:rsidRDefault="00FB27F7" w:rsidP="002634E1">
            <w:pPr>
              <w:pStyle w:val="TAL"/>
              <w:rPr>
                <w:sz w:val="16"/>
              </w:rPr>
            </w:pPr>
            <w:r>
              <w:rPr>
                <w:sz w:val="16"/>
              </w:rPr>
              <w:t>not pursued</w:t>
            </w:r>
          </w:p>
        </w:tc>
      </w:tr>
      <w:tr w:rsidR="00FB27F7" w14:paraId="10C3DB88" w14:textId="77777777" w:rsidTr="002634E1">
        <w:tc>
          <w:tcPr>
            <w:tcW w:w="0" w:type="auto"/>
            <w:shd w:val="clear" w:color="auto" w:fill="auto"/>
          </w:tcPr>
          <w:p w14:paraId="002A94E7" w14:textId="77777777" w:rsidR="00FB27F7" w:rsidRDefault="00FB27F7" w:rsidP="002634E1">
            <w:pPr>
              <w:pStyle w:val="TAL"/>
              <w:rPr>
                <w:sz w:val="16"/>
              </w:rPr>
            </w:pPr>
            <w:r>
              <w:rPr>
                <w:sz w:val="16"/>
              </w:rPr>
              <w:t>S5-234255</w:t>
            </w:r>
          </w:p>
        </w:tc>
        <w:tc>
          <w:tcPr>
            <w:tcW w:w="0" w:type="auto"/>
            <w:shd w:val="clear" w:color="auto" w:fill="auto"/>
          </w:tcPr>
          <w:p w14:paraId="7C9F1A43" w14:textId="77777777" w:rsidR="00FB27F7" w:rsidRDefault="00FB27F7" w:rsidP="002634E1">
            <w:pPr>
              <w:pStyle w:val="TAL"/>
              <w:rPr>
                <w:sz w:val="16"/>
              </w:rPr>
            </w:pPr>
            <w:r>
              <w:rPr>
                <w:sz w:val="16"/>
              </w:rPr>
              <w:t>25/05/2023 07:32:33</w:t>
            </w:r>
          </w:p>
        </w:tc>
        <w:tc>
          <w:tcPr>
            <w:tcW w:w="0" w:type="auto"/>
            <w:shd w:val="clear" w:color="auto" w:fill="auto"/>
          </w:tcPr>
          <w:p w14:paraId="7EBF6CF4" w14:textId="77777777" w:rsidR="00FB27F7" w:rsidRDefault="00FB27F7" w:rsidP="002634E1">
            <w:pPr>
              <w:pStyle w:val="TAL"/>
              <w:rPr>
                <w:sz w:val="16"/>
              </w:rPr>
            </w:pPr>
            <w:r>
              <w:rPr>
                <w:sz w:val="16"/>
              </w:rPr>
              <w:t>revised</w:t>
            </w:r>
          </w:p>
        </w:tc>
      </w:tr>
      <w:tr w:rsidR="00FB27F7" w14:paraId="750AA791" w14:textId="77777777" w:rsidTr="002634E1">
        <w:tc>
          <w:tcPr>
            <w:tcW w:w="0" w:type="auto"/>
            <w:shd w:val="clear" w:color="auto" w:fill="auto"/>
          </w:tcPr>
          <w:p w14:paraId="44C9B2DE" w14:textId="77777777" w:rsidR="00FB27F7" w:rsidRDefault="00FB27F7" w:rsidP="002634E1">
            <w:pPr>
              <w:pStyle w:val="TAL"/>
              <w:rPr>
                <w:sz w:val="16"/>
              </w:rPr>
            </w:pPr>
            <w:r>
              <w:rPr>
                <w:sz w:val="16"/>
              </w:rPr>
              <w:t>S5-234256</w:t>
            </w:r>
          </w:p>
        </w:tc>
        <w:tc>
          <w:tcPr>
            <w:tcW w:w="0" w:type="auto"/>
            <w:shd w:val="clear" w:color="auto" w:fill="auto"/>
          </w:tcPr>
          <w:p w14:paraId="08DFCCE9" w14:textId="77777777" w:rsidR="00FB27F7" w:rsidRDefault="00FB27F7" w:rsidP="002634E1">
            <w:pPr>
              <w:pStyle w:val="TAL"/>
              <w:rPr>
                <w:sz w:val="16"/>
              </w:rPr>
            </w:pPr>
            <w:r>
              <w:rPr>
                <w:sz w:val="16"/>
              </w:rPr>
              <w:t>24/05/2023 15:39:25</w:t>
            </w:r>
          </w:p>
        </w:tc>
        <w:tc>
          <w:tcPr>
            <w:tcW w:w="0" w:type="auto"/>
            <w:shd w:val="clear" w:color="auto" w:fill="auto"/>
          </w:tcPr>
          <w:p w14:paraId="0CC4CD75" w14:textId="77777777" w:rsidR="00FB27F7" w:rsidRDefault="00FB27F7" w:rsidP="002634E1">
            <w:pPr>
              <w:pStyle w:val="TAL"/>
              <w:rPr>
                <w:sz w:val="16"/>
              </w:rPr>
            </w:pPr>
            <w:r>
              <w:rPr>
                <w:sz w:val="16"/>
              </w:rPr>
              <w:t>revised</w:t>
            </w:r>
          </w:p>
        </w:tc>
      </w:tr>
      <w:tr w:rsidR="00FB27F7" w14:paraId="6D92DF9B" w14:textId="77777777" w:rsidTr="002634E1">
        <w:tc>
          <w:tcPr>
            <w:tcW w:w="0" w:type="auto"/>
            <w:shd w:val="clear" w:color="auto" w:fill="auto"/>
          </w:tcPr>
          <w:p w14:paraId="34CB4A01" w14:textId="77777777" w:rsidR="00FB27F7" w:rsidRDefault="00FB27F7" w:rsidP="002634E1">
            <w:pPr>
              <w:pStyle w:val="TAL"/>
              <w:rPr>
                <w:sz w:val="16"/>
              </w:rPr>
            </w:pPr>
            <w:r>
              <w:rPr>
                <w:sz w:val="16"/>
              </w:rPr>
              <w:t>S5-234257</w:t>
            </w:r>
          </w:p>
        </w:tc>
        <w:tc>
          <w:tcPr>
            <w:tcW w:w="0" w:type="auto"/>
            <w:shd w:val="clear" w:color="auto" w:fill="auto"/>
          </w:tcPr>
          <w:p w14:paraId="75E2EA97" w14:textId="77777777" w:rsidR="00FB27F7" w:rsidRDefault="00FB27F7" w:rsidP="002634E1">
            <w:pPr>
              <w:pStyle w:val="TAL"/>
              <w:rPr>
                <w:sz w:val="16"/>
              </w:rPr>
            </w:pPr>
            <w:r>
              <w:rPr>
                <w:sz w:val="16"/>
              </w:rPr>
              <w:t>22/05/2023 08:10:40</w:t>
            </w:r>
          </w:p>
        </w:tc>
        <w:tc>
          <w:tcPr>
            <w:tcW w:w="0" w:type="auto"/>
            <w:shd w:val="clear" w:color="auto" w:fill="auto"/>
          </w:tcPr>
          <w:p w14:paraId="1D4EA815" w14:textId="77777777" w:rsidR="00FB27F7" w:rsidRDefault="00FB27F7" w:rsidP="002634E1">
            <w:pPr>
              <w:pStyle w:val="TAL"/>
              <w:rPr>
                <w:sz w:val="16"/>
              </w:rPr>
            </w:pPr>
            <w:r>
              <w:rPr>
                <w:sz w:val="16"/>
              </w:rPr>
              <w:t>revised</w:t>
            </w:r>
          </w:p>
        </w:tc>
      </w:tr>
      <w:tr w:rsidR="00FB27F7" w14:paraId="3EABF325" w14:textId="77777777" w:rsidTr="002634E1">
        <w:tc>
          <w:tcPr>
            <w:tcW w:w="0" w:type="auto"/>
            <w:shd w:val="clear" w:color="auto" w:fill="auto"/>
          </w:tcPr>
          <w:p w14:paraId="36991D11" w14:textId="77777777" w:rsidR="00FB27F7" w:rsidRDefault="00FB27F7" w:rsidP="002634E1">
            <w:pPr>
              <w:pStyle w:val="TAL"/>
              <w:rPr>
                <w:sz w:val="16"/>
              </w:rPr>
            </w:pPr>
            <w:r>
              <w:rPr>
                <w:sz w:val="16"/>
              </w:rPr>
              <w:t>S5-234258</w:t>
            </w:r>
          </w:p>
        </w:tc>
        <w:tc>
          <w:tcPr>
            <w:tcW w:w="0" w:type="auto"/>
            <w:shd w:val="clear" w:color="auto" w:fill="auto"/>
          </w:tcPr>
          <w:p w14:paraId="2AFCF469" w14:textId="77777777" w:rsidR="00FB27F7" w:rsidRDefault="00FB27F7" w:rsidP="002634E1">
            <w:pPr>
              <w:pStyle w:val="TAL"/>
              <w:rPr>
                <w:sz w:val="16"/>
              </w:rPr>
            </w:pPr>
            <w:r>
              <w:rPr>
                <w:sz w:val="16"/>
              </w:rPr>
              <w:t>22/05/2023 12:40:46</w:t>
            </w:r>
          </w:p>
        </w:tc>
        <w:tc>
          <w:tcPr>
            <w:tcW w:w="0" w:type="auto"/>
            <w:shd w:val="clear" w:color="auto" w:fill="auto"/>
          </w:tcPr>
          <w:p w14:paraId="453934D0" w14:textId="77777777" w:rsidR="00FB27F7" w:rsidRDefault="00FB27F7" w:rsidP="002634E1">
            <w:pPr>
              <w:pStyle w:val="TAL"/>
              <w:rPr>
                <w:sz w:val="16"/>
              </w:rPr>
            </w:pPr>
            <w:r>
              <w:rPr>
                <w:sz w:val="16"/>
              </w:rPr>
              <w:t>revised</w:t>
            </w:r>
          </w:p>
        </w:tc>
      </w:tr>
      <w:tr w:rsidR="00FB27F7" w14:paraId="5BA3AAC1" w14:textId="77777777" w:rsidTr="002634E1">
        <w:tc>
          <w:tcPr>
            <w:tcW w:w="0" w:type="auto"/>
            <w:shd w:val="clear" w:color="auto" w:fill="auto"/>
          </w:tcPr>
          <w:p w14:paraId="659B9547" w14:textId="77777777" w:rsidR="00FB27F7" w:rsidRDefault="00FB27F7" w:rsidP="002634E1">
            <w:pPr>
              <w:pStyle w:val="TAL"/>
              <w:rPr>
                <w:sz w:val="16"/>
              </w:rPr>
            </w:pPr>
            <w:r>
              <w:rPr>
                <w:sz w:val="16"/>
              </w:rPr>
              <w:t>S5-234259</w:t>
            </w:r>
          </w:p>
        </w:tc>
        <w:tc>
          <w:tcPr>
            <w:tcW w:w="0" w:type="auto"/>
            <w:shd w:val="clear" w:color="auto" w:fill="auto"/>
          </w:tcPr>
          <w:p w14:paraId="1CBA9F89" w14:textId="77777777" w:rsidR="00FB27F7" w:rsidRDefault="00FB27F7" w:rsidP="002634E1">
            <w:pPr>
              <w:pStyle w:val="TAL"/>
              <w:rPr>
                <w:sz w:val="16"/>
              </w:rPr>
            </w:pPr>
            <w:r>
              <w:rPr>
                <w:sz w:val="16"/>
              </w:rPr>
              <w:t>22/05/2023 13:20:19</w:t>
            </w:r>
          </w:p>
        </w:tc>
        <w:tc>
          <w:tcPr>
            <w:tcW w:w="0" w:type="auto"/>
            <w:shd w:val="clear" w:color="auto" w:fill="auto"/>
          </w:tcPr>
          <w:p w14:paraId="3E86FCF9" w14:textId="77777777" w:rsidR="00FB27F7" w:rsidRDefault="00FB27F7" w:rsidP="002634E1">
            <w:pPr>
              <w:pStyle w:val="TAL"/>
              <w:rPr>
                <w:sz w:val="16"/>
              </w:rPr>
            </w:pPr>
            <w:r>
              <w:rPr>
                <w:sz w:val="16"/>
              </w:rPr>
              <w:t>revised</w:t>
            </w:r>
          </w:p>
        </w:tc>
      </w:tr>
      <w:tr w:rsidR="00FB27F7" w14:paraId="621327EB" w14:textId="77777777" w:rsidTr="002634E1">
        <w:tc>
          <w:tcPr>
            <w:tcW w:w="0" w:type="auto"/>
            <w:shd w:val="clear" w:color="auto" w:fill="auto"/>
          </w:tcPr>
          <w:p w14:paraId="30DAA733" w14:textId="77777777" w:rsidR="00FB27F7" w:rsidRDefault="00FB27F7" w:rsidP="002634E1">
            <w:pPr>
              <w:pStyle w:val="TAL"/>
              <w:rPr>
                <w:sz w:val="16"/>
              </w:rPr>
            </w:pPr>
            <w:r>
              <w:rPr>
                <w:sz w:val="16"/>
              </w:rPr>
              <w:t>S5-234260</w:t>
            </w:r>
          </w:p>
        </w:tc>
        <w:tc>
          <w:tcPr>
            <w:tcW w:w="0" w:type="auto"/>
            <w:shd w:val="clear" w:color="auto" w:fill="auto"/>
          </w:tcPr>
          <w:p w14:paraId="4F4D1762" w14:textId="77777777" w:rsidR="00FB27F7" w:rsidRDefault="00FB27F7" w:rsidP="002634E1">
            <w:pPr>
              <w:pStyle w:val="TAL"/>
              <w:rPr>
                <w:sz w:val="16"/>
              </w:rPr>
            </w:pPr>
            <w:r>
              <w:rPr>
                <w:sz w:val="16"/>
              </w:rPr>
              <w:t>24/05/2023 15:40:07</w:t>
            </w:r>
          </w:p>
        </w:tc>
        <w:tc>
          <w:tcPr>
            <w:tcW w:w="0" w:type="auto"/>
            <w:shd w:val="clear" w:color="auto" w:fill="auto"/>
          </w:tcPr>
          <w:p w14:paraId="5B86EBDB" w14:textId="77777777" w:rsidR="00FB27F7" w:rsidRDefault="00FB27F7" w:rsidP="002634E1">
            <w:pPr>
              <w:pStyle w:val="TAL"/>
              <w:rPr>
                <w:sz w:val="16"/>
              </w:rPr>
            </w:pPr>
            <w:r>
              <w:rPr>
                <w:sz w:val="16"/>
              </w:rPr>
              <w:t>revised</w:t>
            </w:r>
          </w:p>
        </w:tc>
      </w:tr>
      <w:tr w:rsidR="00FB27F7" w14:paraId="1E5A4D5C" w14:textId="77777777" w:rsidTr="002634E1">
        <w:tc>
          <w:tcPr>
            <w:tcW w:w="0" w:type="auto"/>
            <w:shd w:val="clear" w:color="auto" w:fill="auto"/>
          </w:tcPr>
          <w:p w14:paraId="13EF49C6" w14:textId="77777777" w:rsidR="00FB27F7" w:rsidRDefault="00FB27F7" w:rsidP="002634E1">
            <w:pPr>
              <w:pStyle w:val="TAL"/>
              <w:rPr>
                <w:sz w:val="16"/>
              </w:rPr>
            </w:pPr>
            <w:r>
              <w:rPr>
                <w:sz w:val="16"/>
              </w:rPr>
              <w:t>S5-234261</w:t>
            </w:r>
          </w:p>
        </w:tc>
        <w:tc>
          <w:tcPr>
            <w:tcW w:w="0" w:type="auto"/>
            <w:shd w:val="clear" w:color="auto" w:fill="auto"/>
          </w:tcPr>
          <w:p w14:paraId="5DEDFDE1" w14:textId="77777777" w:rsidR="00FB27F7" w:rsidRDefault="00FB27F7" w:rsidP="002634E1">
            <w:pPr>
              <w:pStyle w:val="TAL"/>
              <w:rPr>
                <w:sz w:val="16"/>
              </w:rPr>
            </w:pPr>
            <w:r>
              <w:rPr>
                <w:sz w:val="16"/>
              </w:rPr>
              <w:t>23/05/2023 14:11:31</w:t>
            </w:r>
          </w:p>
        </w:tc>
        <w:tc>
          <w:tcPr>
            <w:tcW w:w="0" w:type="auto"/>
            <w:shd w:val="clear" w:color="auto" w:fill="auto"/>
          </w:tcPr>
          <w:p w14:paraId="0E318F7C" w14:textId="77777777" w:rsidR="00FB27F7" w:rsidRDefault="00FB27F7" w:rsidP="002634E1">
            <w:pPr>
              <w:pStyle w:val="TAL"/>
              <w:rPr>
                <w:sz w:val="16"/>
              </w:rPr>
            </w:pPr>
            <w:r>
              <w:rPr>
                <w:sz w:val="16"/>
              </w:rPr>
              <w:t>not pursued</w:t>
            </w:r>
          </w:p>
        </w:tc>
      </w:tr>
      <w:tr w:rsidR="00FB27F7" w14:paraId="233A0AEB" w14:textId="77777777" w:rsidTr="002634E1">
        <w:tc>
          <w:tcPr>
            <w:tcW w:w="0" w:type="auto"/>
            <w:shd w:val="clear" w:color="auto" w:fill="auto"/>
          </w:tcPr>
          <w:p w14:paraId="09567693" w14:textId="77777777" w:rsidR="00FB27F7" w:rsidRDefault="00FB27F7" w:rsidP="002634E1">
            <w:pPr>
              <w:pStyle w:val="TAL"/>
              <w:rPr>
                <w:sz w:val="16"/>
              </w:rPr>
            </w:pPr>
            <w:r>
              <w:rPr>
                <w:sz w:val="16"/>
              </w:rPr>
              <w:t>S5-234262</w:t>
            </w:r>
          </w:p>
        </w:tc>
        <w:tc>
          <w:tcPr>
            <w:tcW w:w="0" w:type="auto"/>
            <w:shd w:val="clear" w:color="auto" w:fill="auto"/>
          </w:tcPr>
          <w:p w14:paraId="550FA910" w14:textId="77777777" w:rsidR="00FB27F7" w:rsidRDefault="00FB27F7" w:rsidP="002634E1">
            <w:pPr>
              <w:pStyle w:val="TAL"/>
              <w:rPr>
                <w:sz w:val="16"/>
              </w:rPr>
            </w:pPr>
            <w:r>
              <w:rPr>
                <w:sz w:val="16"/>
              </w:rPr>
              <w:t>22/05/2023 12:54:26</w:t>
            </w:r>
          </w:p>
        </w:tc>
        <w:tc>
          <w:tcPr>
            <w:tcW w:w="0" w:type="auto"/>
            <w:shd w:val="clear" w:color="auto" w:fill="auto"/>
          </w:tcPr>
          <w:p w14:paraId="54D5A57A" w14:textId="77777777" w:rsidR="00FB27F7" w:rsidRDefault="00FB27F7" w:rsidP="002634E1">
            <w:pPr>
              <w:pStyle w:val="TAL"/>
              <w:rPr>
                <w:sz w:val="16"/>
              </w:rPr>
            </w:pPr>
            <w:r>
              <w:rPr>
                <w:sz w:val="16"/>
              </w:rPr>
              <w:t>revised</w:t>
            </w:r>
          </w:p>
        </w:tc>
      </w:tr>
      <w:tr w:rsidR="00FB27F7" w14:paraId="38F6E795" w14:textId="77777777" w:rsidTr="002634E1">
        <w:tc>
          <w:tcPr>
            <w:tcW w:w="0" w:type="auto"/>
            <w:shd w:val="clear" w:color="auto" w:fill="auto"/>
          </w:tcPr>
          <w:p w14:paraId="04C1ABCC" w14:textId="77777777" w:rsidR="00FB27F7" w:rsidRDefault="00FB27F7" w:rsidP="002634E1">
            <w:pPr>
              <w:pStyle w:val="TAL"/>
              <w:rPr>
                <w:sz w:val="16"/>
              </w:rPr>
            </w:pPr>
            <w:r>
              <w:rPr>
                <w:sz w:val="16"/>
              </w:rPr>
              <w:t>S5-234263</w:t>
            </w:r>
          </w:p>
        </w:tc>
        <w:tc>
          <w:tcPr>
            <w:tcW w:w="0" w:type="auto"/>
            <w:shd w:val="clear" w:color="auto" w:fill="auto"/>
          </w:tcPr>
          <w:p w14:paraId="14E85D18" w14:textId="77777777" w:rsidR="00FB27F7" w:rsidRDefault="00FB27F7" w:rsidP="002634E1">
            <w:pPr>
              <w:pStyle w:val="TAL"/>
              <w:rPr>
                <w:sz w:val="16"/>
              </w:rPr>
            </w:pPr>
            <w:r>
              <w:rPr>
                <w:sz w:val="16"/>
              </w:rPr>
              <w:t>22/05/2023 09:30:13</w:t>
            </w:r>
          </w:p>
        </w:tc>
        <w:tc>
          <w:tcPr>
            <w:tcW w:w="0" w:type="auto"/>
            <w:shd w:val="clear" w:color="auto" w:fill="auto"/>
          </w:tcPr>
          <w:p w14:paraId="31482D19" w14:textId="77777777" w:rsidR="00FB27F7" w:rsidRDefault="00FB27F7" w:rsidP="002634E1">
            <w:pPr>
              <w:pStyle w:val="TAL"/>
              <w:rPr>
                <w:sz w:val="16"/>
              </w:rPr>
            </w:pPr>
            <w:r>
              <w:rPr>
                <w:sz w:val="16"/>
              </w:rPr>
              <w:t>revised</w:t>
            </w:r>
          </w:p>
        </w:tc>
      </w:tr>
      <w:tr w:rsidR="00FB27F7" w14:paraId="3E148B52" w14:textId="77777777" w:rsidTr="002634E1">
        <w:tc>
          <w:tcPr>
            <w:tcW w:w="0" w:type="auto"/>
            <w:shd w:val="clear" w:color="auto" w:fill="auto"/>
          </w:tcPr>
          <w:p w14:paraId="731F0E40" w14:textId="77777777" w:rsidR="00FB27F7" w:rsidRDefault="00FB27F7" w:rsidP="002634E1">
            <w:pPr>
              <w:pStyle w:val="TAL"/>
              <w:rPr>
                <w:sz w:val="16"/>
              </w:rPr>
            </w:pPr>
            <w:r>
              <w:rPr>
                <w:sz w:val="16"/>
              </w:rPr>
              <w:t>S5-234264</w:t>
            </w:r>
          </w:p>
        </w:tc>
        <w:tc>
          <w:tcPr>
            <w:tcW w:w="0" w:type="auto"/>
            <w:shd w:val="clear" w:color="auto" w:fill="auto"/>
          </w:tcPr>
          <w:p w14:paraId="0972A643" w14:textId="77777777" w:rsidR="00FB27F7" w:rsidRDefault="00FB27F7" w:rsidP="002634E1">
            <w:pPr>
              <w:pStyle w:val="TAL"/>
              <w:rPr>
                <w:sz w:val="16"/>
              </w:rPr>
            </w:pPr>
            <w:r>
              <w:rPr>
                <w:sz w:val="16"/>
              </w:rPr>
              <w:t>22/05/2023 13:23:42</w:t>
            </w:r>
          </w:p>
        </w:tc>
        <w:tc>
          <w:tcPr>
            <w:tcW w:w="0" w:type="auto"/>
            <w:shd w:val="clear" w:color="auto" w:fill="auto"/>
          </w:tcPr>
          <w:p w14:paraId="0E61194E" w14:textId="77777777" w:rsidR="00FB27F7" w:rsidRDefault="00FB27F7" w:rsidP="002634E1">
            <w:pPr>
              <w:pStyle w:val="TAL"/>
              <w:rPr>
                <w:sz w:val="16"/>
              </w:rPr>
            </w:pPr>
            <w:r>
              <w:rPr>
                <w:sz w:val="16"/>
              </w:rPr>
              <w:t>revised</w:t>
            </w:r>
          </w:p>
        </w:tc>
      </w:tr>
      <w:tr w:rsidR="00FB27F7" w14:paraId="72D66CA6" w14:textId="77777777" w:rsidTr="002634E1">
        <w:tc>
          <w:tcPr>
            <w:tcW w:w="0" w:type="auto"/>
            <w:shd w:val="clear" w:color="auto" w:fill="auto"/>
          </w:tcPr>
          <w:p w14:paraId="3531954B" w14:textId="77777777" w:rsidR="00FB27F7" w:rsidRDefault="00FB27F7" w:rsidP="002634E1">
            <w:pPr>
              <w:pStyle w:val="TAL"/>
              <w:rPr>
                <w:sz w:val="16"/>
              </w:rPr>
            </w:pPr>
            <w:r>
              <w:rPr>
                <w:sz w:val="16"/>
              </w:rPr>
              <w:t>S5-234265</w:t>
            </w:r>
          </w:p>
        </w:tc>
        <w:tc>
          <w:tcPr>
            <w:tcW w:w="0" w:type="auto"/>
            <w:shd w:val="clear" w:color="auto" w:fill="auto"/>
          </w:tcPr>
          <w:p w14:paraId="4A39232E" w14:textId="77777777" w:rsidR="00FB27F7" w:rsidRDefault="00FB27F7" w:rsidP="002634E1">
            <w:pPr>
              <w:pStyle w:val="TAL"/>
              <w:rPr>
                <w:sz w:val="16"/>
              </w:rPr>
            </w:pPr>
            <w:r>
              <w:rPr>
                <w:sz w:val="16"/>
              </w:rPr>
              <w:t>22/05/2023 13:32:28</w:t>
            </w:r>
          </w:p>
        </w:tc>
        <w:tc>
          <w:tcPr>
            <w:tcW w:w="0" w:type="auto"/>
            <w:shd w:val="clear" w:color="auto" w:fill="auto"/>
          </w:tcPr>
          <w:p w14:paraId="0D0779C0" w14:textId="77777777" w:rsidR="00FB27F7" w:rsidRDefault="00FB27F7" w:rsidP="002634E1">
            <w:pPr>
              <w:pStyle w:val="TAL"/>
              <w:rPr>
                <w:sz w:val="16"/>
              </w:rPr>
            </w:pPr>
            <w:r>
              <w:rPr>
                <w:sz w:val="16"/>
              </w:rPr>
              <w:t>revised</w:t>
            </w:r>
          </w:p>
        </w:tc>
      </w:tr>
      <w:tr w:rsidR="00FB27F7" w14:paraId="5F126131" w14:textId="77777777" w:rsidTr="002634E1">
        <w:tc>
          <w:tcPr>
            <w:tcW w:w="0" w:type="auto"/>
            <w:shd w:val="clear" w:color="auto" w:fill="auto"/>
          </w:tcPr>
          <w:p w14:paraId="27131B76" w14:textId="77777777" w:rsidR="00FB27F7" w:rsidRDefault="00FB27F7" w:rsidP="002634E1">
            <w:pPr>
              <w:pStyle w:val="TAL"/>
              <w:rPr>
                <w:sz w:val="16"/>
              </w:rPr>
            </w:pPr>
            <w:r>
              <w:rPr>
                <w:sz w:val="16"/>
              </w:rPr>
              <w:t>S5-234266</w:t>
            </w:r>
          </w:p>
        </w:tc>
        <w:tc>
          <w:tcPr>
            <w:tcW w:w="0" w:type="auto"/>
            <w:shd w:val="clear" w:color="auto" w:fill="auto"/>
          </w:tcPr>
          <w:p w14:paraId="23113AC9" w14:textId="77777777" w:rsidR="00FB27F7" w:rsidRDefault="00FB27F7" w:rsidP="002634E1">
            <w:pPr>
              <w:pStyle w:val="TAL"/>
              <w:rPr>
                <w:sz w:val="16"/>
              </w:rPr>
            </w:pPr>
            <w:r>
              <w:rPr>
                <w:sz w:val="16"/>
              </w:rPr>
              <w:t>22/05/2023 13:34:04</w:t>
            </w:r>
          </w:p>
        </w:tc>
        <w:tc>
          <w:tcPr>
            <w:tcW w:w="0" w:type="auto"/>
            <w:shd w:val="clear" w:color="auto" w:fill="auto"/>
          </w:tcPr>
          <w:p w14:paraId="6708FE58" w14:textId="77777777" w:rsidR="00FB27F7" w:rsidRDefault="00FB27F7" w:rsidP="002634E1">
            <w:pPr>
              <w:pStyle w:val="TAL"/>
              <w:rPr>
                <w:sz w:val="16"/>
              </w:rPr>
            </w:pPr>
            <w:r>
              <w:rPr>
                <w:sz w:val="16"/>
              </w:rPr>
              <w:t>revised</w:t>
            </w:r>
          </w:p>
        </w:tc>
      </w:tr>
      <w:tr w:rsidR="00FB27F7" w14:paraId="6786ED4C" w14:textId="77777777" w:rsidTr="002634E1">
        <w:tc>
          <w:tcPr>
            <w:tcW w:w="0" w:type="auto"/>
            <w:shd w:val="clear" w:color="auto" w:fill="auto"/>
          </w:tcPr>
          <w:p w14:paraId="5F276BDE" w14:textId="77777777" w:rsidR="00FB27F7" w:rsidRDefault="00FB27F7" w:rsidP="002634E1">
            <w:pPr>
              <w:pStyle w:val="TAL"/>
              <w:rPr>
                <w:sz w:val="16"/>
              </w:rPr>
            </w:pPr>
            <w:r>
              <w:rPr>
                <w:sz w:val="16"/>
              </w:rPr>
              <w:t>S5-234267</w:t>
            </w:r>
          </w:p>
        </w:tc>
        <w:tc>
          <w:tcPr>
            <w:tcW w:w="0" w:type="auto"/>
            <w:shd w:val="clear" w:color="auto" w:fill="auto"/>
          </w:tcPr>
          <w:p w14:paraId="0662000A" w14:textId="77777777" w:rsidR="00FB27F7" w:rsidRDefault="00FB27F7" w:rsidP="002634E1">
            <w:pPr>
              <w:pStyle w:val="TAL"/>
              <w:rPr>
                <w:sz w:val="16"/>
              </w:rPr>
            </w:pPr>
            <w:r>
              <w:rPr>
                <w:sz w:val="16"/>
              </w:rPr>
              <w:t>22/05/2023 13:34:11</w:t>
            </w:r>
          </w:p>
        </w:tc>
        <w:tc>
          <w:tcPr>
            <w:tcW w:w="0" w:type="auto"/>
            <w:shd w:val="clear" w:color="auto" w:fill="auto"/>
          </w:tcPr>
          <w:p w14:paraId="78A831AF" w14:textId="77777777" w:rsidR="00FB27F7" w:rsidRDefault="00FB27F7" w:rsidP="002634E1">
            <w:pPr>
              <w:pStyle w:val="TAL"/>
              <w:rPr>
                <w:sz w:val="16"/>
              </w:rPr>
            </w:pPr>
            <w:r>
              <w:rPr>
                <w:sz w:val="16"/>
              </w:rPr>
              <w:t>revised</w:t>
            </w:r>
          </w:p>
        </w:tc>
      </w:tr>
      <w:tr w:rsidR="00FB27F7" w14:paraId="13592EE9" w14:textId="77777777" w:rsidTr="002634E1">
        <w:tc>
          <w:tcPr>
            <w:tcW w:w="0" w:type="auto"/>
            <w:shd w:val="clear" w:color="auto" w:fill="auto"/>
          </w:tcPr>
          <w:p w14:paraId="3E4A7E03" w14:textId="77777777" w:rsidR="00FB27F7" w:rsidRDefault="00FB27F7" w:rsidP="002634E1">
            <w:pPr>
              <w:pStyle w:val="TAL"/>
              <w:rPr>
                <w:sz w:val="16"/>
              </w:rPr>
            </w:pPr>
            <w:r>
              <w:rPr>
                <w:sz w:val="16"/>
              </w:rPr>
              <w:t>S5-234268</w:t>
            </w:r>
          </w:p>
        </w:tc>
        <w:tc>
          <w:tcPr>
            <w:tcW w:w="0" w:type="auto"/>
            <w:shd w:val="clear" w:color="auto" w:fill="auto"/>
          </w:tcPr>
          <w:p w14:paraId="4AD1072A" w14:textId="77777777" w:rsidR="00FB27F7" w:rsidRDefault="00FB27F7" w:rsidP="002634E1">
            <w:pPr>
              <w:pStyle w:val="TAL"/>
              <w:rPr>
                <w:sz w:val="16"/>
              </w:rPr>
            </w:pPr>
            <w:r>
              <w:rPr>
                <w:sz w:val="16"/>
              </w:rPr>
              <w:t>22/05/2023 13:34:20</w:t>
            </w:r>
          </w:p>
        </w:tc>
        <w:tc>
          <w:tcPr>
            <w:tcW w:w="0" w:type="auto"/>
            <w:shd w:val="clear" w:color="auto" w:fill="auto"/>
          </w:tcPr>
          <w:p w14:paraId="500CBA70" w14:textId="77777777" w:rsidR="00FB27F7" w:rsidRDefault="00FB27F7" w:rsidP="002634E1">
            <w:pPr>
              <w:pStyle w:val="TAL"/>
              <w:rPr>
                <w:sz w:val="16"/>
              </w:rPr>
            </w:pPr>
            <w:r>
              <w:rPr>
                <w:sz w:val="16"/>
              </w:rPr>
              <w:t>revised</w:t>
            </w:r>
          </w:p>
        </w:tc>
      </w:tr>
      <w:tr w:rsidR="00FB27F7" w14:paraId="5B8B693D" w14:textId="77777777" w:rsidTr="002634E1">
        <w:tc>
          <w:tcPr>
            <w:tcW w:w="0" w:type="auto"/>
            <w:shd w:val="clear" w:color="auto" w:fill="auto"/>
          </w:tcPr>
          <w:p w14:paraId="5F695A6A" w14:textId="77777777" w:rsidR="00FB27F7" w:rsidRDefault="00FB27F7" w:rsidP="002634E1">
            <w:pPr>
              <w:pStyle w:val="TAL"/>
              <w:rPr>
                <w:sz w:val="16"/>
              </w:rPr>
            </w:pPr>
            <w:r>
              <w:rPr>
                <w:sz w:val="16"/>
              </w:rPr>
              <w:t>S5-234269</w:t>
            </w:r>
          </w:p>
        </w:tc>
        <w:tc>
          <w:tcPr>
            <w:tcW w:w="0" w:type="auto"/>
            <w:shd w:val="clear" w:color="auto" w:fill="auto"/>
          </w:tcPr>
          <w:p w14:paraId="67BE7011" w14:textId="77777777" w:rsidR="00FB27F7" w:rsidRDefault="00FB27F7" w:rsidP="002634E1">
            <w:pPr>
              <w:pStyle w:val="TAL"/>
              <w:rPr>
                <w:sz w:val="16"/>
              </w:rPr>
            </w:pPr>
            <w:r>
              <w:rPr>
                <w:sz w:val="16"/>
              </w:rPr>
              <w:t>22/05/2023 13:34:26</w:t>
            </w:r>
          </w:p>
        </w:tc>
        <w:tc>
          <w:tcPr>
            <w:tcW w:w="0" w:type="auto"/>
            <w:shd w:val="clear" w:color="auto" w:fill="auto"/>
          </w:tcPr>
          <w:p w14:paraId="0FDE3B08" w14:textId="77777777" w:rsidR="00FB27F7" w:rsidRDefault="00FB27F7" w:rsidP="002634E1">
            <w:pPr>
              <w:pStyle w:val="TAL"/>
              <w:rPr>
                <w:sz w:val="16"/>
              </w:rPr>
            </w:pPr>
            <w:r>
              <w:rPr>
                <w:sz w:val="16"/>
              </w:rPr>
              <w:t>revised</w:t>
            </w:r>
          </w:p>
        </w:tc>
      </w:tr>
      <w:tr w:rsidR="00FB27F7" w14:paraId="562E627D" w14:textId="77777777" w:rsidTr="002634E1">
        <w:tc>
          <w:tcPr>
            <w:tcW w:w="0" w:type="auto"/>
            <w:shd w:val="clear" w:color="auto" w:fill="auto"/>
          </w:tcPr>
          <w:p w14:paraId="0E512001" w14:textId="77777777" w:rsidR="00FB27F7" w:rsidRDefault="00FB27F7" w:rsidP="002634E1">
            <w:pPr>
              <w:pStyle w:val="TAL"/>
              <w:rPr>
                <w:sz w:val="16"/>
              </w:rPr>
            </w:pPr>
            <w:r>
              <w:rPr>
                <w:sz w:val="16"/>
              </w:rPr>
              <w:t>S5-234270</w:t>
            </w:r>
          </w:p>
        </w:tc>
        <w:tc>
          <w:tcPr>
            <w:tcW w:w="0" w:type="auto"/>
            <w:shd w:val="clear" w:color="auto" w:fill="auto"/>
          </w:tcPr>
          <w:p w14:paraId="59458DD8" w14:textId="77777777" w:rsidR="00FB27F7" w:rsidRDefault="00FB27F7" w:rsidP="002634E1">
            <w:pPr>
              <w:pStyle w:val="TAL"/>
              <w:rPr>
                <w:sz w:val="16"/>
              </w:rPr>
            </w:pPr>
            <w:r>
              <w:rPr>
                <w:sz w:val="16"/>
              </w:rPr>
              <w:t>25/05/2023 09:53:11</w:t>
            </w:r>
          </w:p>
        </w:tc>
        <w:tc>
          <w:tcPr>
            <w:tcW w:w="0" w:type="auto"/>
            <w:shd w:val="clear" w:color="auto" w:fill="auto"/>
          </w:tcPr>
          <w:p w14:paraId="5C5F7C3F" w14:textId="77777777" w:rsidR="00FB27F7" w:rsidRDefault="00FB27F7" w:rsidP="002634E1">
            <w:pPr>
              <w:pStyle w:val="TAL"/>
              <w:rPr>
                <w:sz w:val="16"/>
              </w:rPr>
            </w:pPr>
            <w:r>
              <w:rPr>
                <w:sz w:val="16"/>
              </w:rPr>
              <w:t>agreed</w:t>
            </w:r>
          </w:p>
        </w:tc>
      </w:tr>
      <w:tr w:rsidR="00FB27F7" w14:paraId="55F2077B" w14:textId="77777777" w:rsidTr="002634E1">
        <w:tc>
          <w:tcPr>
            <w:tcW w:w="0" w:type="auto"/>
            <w:shd w:val="clear" w:color="auto" w:fill="auto"/>
          </w:tcPr>
          <w:p w14:paraId="4C853AF0" w14:textId="77777777" w:rsidR="00FB27F7" w:rsidRDefault="00FB27F7" w:rsidP="002634E1">
            <w:pPr>
              <w:pStyle w:val="TAL"/>
              <w:rPr>
                <w:sz w:val="16"/>
              </w:rPr>
            </w:pPr>
            <w:r>
              <w:rPr>
                <w:sz w:val="16"/>
              </w:rPr>
              <w:t>S5-234271</w:t>
            </w:r>
          </w:p>
        </w:tc>
        <w:tc>
          <w:tcPr>
            <w:tcW w:w="0" w:type="auto"/>
            <w:shd w:val="clear" w:color="auto" w:fill="auto"/>
          </w:tcPr>
          <w:p w14:paraId="2E32E7C0" w14:textId="77777777" w:rsidR="00FB27F7" w:rsidRDefault="00FB27F7" w:rsidP="002634E1">
            <w:pPr>
              <w:pStyle w:val="TAL"/>
              <w:rPr>
                <w:sz w:val="16"/>
              </w:rPr>
            </w:pPr>
            <w:r>
              <w:rPr>
                <w:sz w:val="16"/>
              </w:rPr>
              <w:t>22/05/2023 13:34:35</w:t>
            </w:r>
          </w:p>
        </w:tc>
        <w:tc>
          <w:tcPr>
            <w:tcW w:w="0" w:type="auto"/>
            <w:shd w:val="clear" w:color="auto" w:fill="auto"/>
          </w:tcPr>
          <w:p w14:paraId="71F16D11" w14:textId="77777777" w:rsidR="00FB27F7" w:rsidRDefault="00FB27F7" w:rsidP="002634E1">
            <w:pPr>
              <w:pStyle w:val="TAL"/>
              <w:rPr>
                <w:sz w:val="16"/>
              </w:rPr>
            </w:pPr>
            <w:r>
              <w:rPr>
                <w:sz w:val="16"/>
              </w:rPr>
              <w:t>revised</w:t>
            </w:r>
          </w:p>
        </w:tc>
      </w:tr>
      <w:tr w:rsidR="00FB27F7" w14:paraId="57FF2DBC" w14:textId="77777777" w:rsidTr="002634E1">
        <w:tc>
          <w:tcPr>
            <w:tcW w:w="0" w:type="auto"/>
            <w:shd w:val="clear" w:color="auto" w:fill="auto"/>
          </w:tcPr>
          <w:p w14:paraId="4115DF83" w14:textId="77777777" w:rsidR="00FB27F7" w:rsidRDefault="00FB27F7" w:rsidP="002634E1">
            <w:pPr>
              <w:pStyle w:val="TAL"/>
              <w:rPr>
                <w:sz w:val="16"/>
              </w:rPr>
            </w:pPr>
            <w:r>
              <w:rPr>
                <w:sz w:val="16"/>
              </w:rPr>
              <w:t>S5-234272</w:t>
            </w:r>
          </w:p>
        </w:tc>
        <w:tc>
          <w:tcPr>
            <w:tcW w:w="0" w:type="auto"/>
            <w:shd w:val="clear" w:color="auto" w:fill="auto"/>
          </w:tcPr>
          <w:p w14:paraId="7F2C78A8" w14:textId="77777777" w:rsidR="00FB27F7" w:rsidRDefault="00FB27F7" w:rsidP="002634E1">
            <w:pPr>
              <w:pStyle w:val="TAL"/>
              <w:rPr>
                <w:sz w:val="16"/>
              </w:rPr>
            </w:pPr>
            <w:r>
              <w:rPr>
                <w:sz w:val="16"/>
              </w:rPr>
              <w:t>25/05/2023 09:54:13</w:t>
            </w:r>
          </w:p>
        </w:tc>
        <w:tc>
          <w:tcPr>
            <w:tcW w:w="0" w:type="auto"/>
            <w:shd w:val="clear" w:color="auto" w:fill="auto"/>
          </w:tcPr>
          <w:p w14:paraId="681DBD97" w14:textId="77777777" w:rsidR="00FB27F7" w:rsidRDefault="00FB27F7" w:rsidP="002634E1">
            <w:pPr>
              <w:pStyle w:val="TAL"/>
              <w:rPr>
                <w:sz w:val="16"/>
              </w:rPr>
            </w:pPr>
            <w:r>
              <w:rPr>
                <w:sz w:val="16"/>
              </w:rPr>
              <w:t>agreed</w:t>
            </w:r>
          </w:p>
        </w:tc>
      </w:tr>
      <w:tr w:rsidR="00FB27F7" w14:paraId="1670AC56" w14:textId="77777777" w:rsidTr="002634E1">
        <w:tc>
          <w:tcPr>
            <w:tcW w:w="0" w:type="auto"/>
            <w:shd w:val="clear" w:color="auto" w:fill="auto"/>
          </w:tcPr>
          <w:p w14:paraId="738A6401" w14:textId="77777777" w:rsidR="00FB27F7" w:rsidRDefault="00FB27F7" w:rsidP="002634E1">
            <w:pPr>
              <w:pStyle w:val="TAL"/>
              <w:rPr>
                <w:sz w:val="16"/>
              </w:rPr>
            </w:pPr>
            <w:r>
              <w:rPr>
                <w:sz w:val="16"/>
              </w:rPr>
              <w:t>S5-234273</w:t>
            </w:r>
          </w:p>
        </w:tc>
        <w:tc>
          <w:tcPr>
            <w:tcW w:w="0" w:type="auto"/>
            <w:shd w:val="clear" w:color="auto" w:fill="auto"/>
          </w:tcPr>
          <w:p w14:paraId="1F2B6AFC" w14:textId="77777777" w:rsidR="00FB27F7" w:rsidRDefault="00FB27F7" w:rsidP="002634E1">
            <w:pPr>
              <w:pStyle w:val="TAL"/>
              <w:rPr>
                <w:sz w:val="16"/>
              </w:rPr>
            </w:pPr>
            <w:r>
              <w:rPr>
                <w:sz w:val="16"/>
              </w:rPr>
              <w:t>22/05/2023 13:34:44</w:t>
            </w:r>
          </w:p>
        </w:tc>
        <w:tc>
          <w:tcPr>
            <w:tcW w:w="0" w:type="auto"/>
            <w:shd w:val="clear" w:color="auto" w:fill="auto"/>
          </w:tcPr>
          <w:p w14:paraId="5FB3F952" w14:textId="77777777" w:rsidR="00FB27F7" w:rsidRDefault="00FB27F7" w:rsidP="002634E1">
            <w:pPr>
              <w:pStyle w:val="TAL"/>
              <w:rPr>
                <w:sz w:val="16"/>
              </w:rPr>
            </w:pPr>
            <w:r>
              <w:rPr>
                <w:sz w:val="16"/>
              </w:rPr>
              <w:t>revised</w:t>
            </w:r>
          </w:p>
        </w:tc>
      </w:tr>
      <w:tr w:rsidR="00FB27F7" w14:paraId="0B86F330" w14:textId="77777777" w:rsidTr="002634E1">
        <w:tc>
          <w:tcPr>
            <w:tcW w:w="0" w:type="auto"/>
            <w:shd w:val="clear" w:color="auto" w:fill="auto"/>
          </w:tcPr>
          <w:p w14:paraId="7B902825" w14:textId="77777777" w:rsidR="00FB27F7" w:rsidRDefault="00FB27F7" w:rsidP="002634E1">
            <w:pPr>
              <w:pStyle w:val="TAL"/>
              <w:rPr>
                <w:sz w:val="16"/>
              </w:rPr>
            </w:pPr>
            <w:r>
              <w:rPr>
                <w:sz w:val="16"/>
              </w:rPr>
              <w:t>S5-234274</w:t>
            </w:r>
          </w:p>
        </w:tc>
        <w:tc>
          <w:tcPr>
            <w:tcW w:w="0" w:type="auto"/>
            <w:shd w:val="clear" w:color="auto" w:fill="auto"/>
          </w:tcPr>
          <w:p w14:paraId="64610987" w14:textId="77777777" w:rsidR="00FB27F7" w:rsidRDefault="00FB27F7" w:rsidP="002634E1">
            <w:pPr>
              <w:pStyle w:val="TAL"/>
              <w:rPr>
                <w:sz w:val="16"/>
              </w:rPr>
            </w:pPr>
            <w:r>
              <w:rPr>
                <w:sz w:val="16"/>
              </w:rPr>
              <w:t>22/05/2023 13:35:43</w:t>
            </w:r>
          </w:p>
        </w:tc>
        <w:tc>
          <w:tcPr>
            <w:tcW w:w="0" w:type="auto"/>
            <w:shd w:val="clear" w:color="auto" w:fill="auto"/>
          </w:tcPr>
          <w:p w14:paraId="79B76412" w14:textId="77777777" w:rsidR="00FB27F7" w:rsidRDefault="00FB27F7" w:rsidP="002634E1">
            <w:pPr>
              <w:pStyle w:val="TAL"/>
              <w:rPr>
                <w:sz w:val="16"/>
              </w:rPr>
            </w:pPr>
            <w:r>
              <w:rPr>
                <w:sz w:val="16"/>
              </w:rPr>
              <w:t>approved</w:t>
            </w:r>
          </w:p>
        </w:tc>
      </w:tr>
      <w:tr w:rsidR="00FB27F7" w14:paraId="28A44EEA" w14:textId="77777777" w:rsidTr="002634E1">
        <w:tc>
          <w:tcPr>
            <w:tcW w:w="0" w:type="auto"/>
            <w:shd w:val="clear" w:color="auto" w:fill="auto"/>
          </w:tcPr>
          <w:p w14:paraId="532C3A99" w14:textId="77777777" w:rsidR="00FB27F7" w:rsidRDefault="00FB27F7" w:rsidP="002634E1">
            <w:pPr>
              <w:pStyle w:val="TAL"/>
              <w:rPr>
                <w:sz w:val="16"/>
              </w:rPr>
            </w:pPr>
            <w:r>
              <w:rPr>
                <w:sz w:val="16"/>
              </w:rPr>
              <w:t>S5-234275</w:t>
            </w:r>
          </w:p>
        </w:tc>
        <w:tc>
          <w:tcPr>
            <w:tcW w:w="0" w:type="auto"/>
            <w:shd w:val="clear" w:color="auto" w:fill="auto"/>
          </w:tcPr>
          <w:p w14:paraId="62D0E854" w14:textId="77777777" w:rsidR="00FB27F7" w:rsidRDefault="00FB27F7" w:rsidP="002634E1">
            <w:pPr>
              <w:pStyle w:val="TAL"/>
              <w:rPr>
                <w:sz w:val="16"/>
              </w:rPr>
            </w:pPr>
            <w:r>
              <w:rPr>
                <w:sz w:val="16"/>
              </w:rPr>
              <w:t>21/05/2023 08:46:42</w:t>
            </w:r>
          </w:p>
        </w:tc>
        <w:tc>
          <w:tcPr>
            <w:tcW w:w="0" w:type="auto"/>
            <w:shd w:val="clear" w:color="auto" w:fill="auto"/>
          </w:tcPr>
          <w:p w14:paraId="036DDC2D" w14:textId="77777777" w:rsidR="00FB27F7" w:rsidRDefault="00FB27F7" w:rsidP="002634E1">
            <w:pPr>
              <w:pStyle w:val="TAL"/>
              <w:rPr>
                <w:sz w:val="16"/>
              </w:rPr>
            </w:pPr>
            <w:r>
              <w:rPr>
                <w:sz w:val="16"/>
              </w:rPr>
              <w:t>merged</w:t>
            </w:r>
          </w:p>
        </w:tc>
      </w:tr>
      <w:tr w:rsidR="00FB27F7" w14:paraId="351D629B" w14:textId="77777777" w:rsidTr="002634E1">
        <w:tc>
          <w:tcPr>
            <w:tcW w:w="0" w:type="auto"/>
            <w:shd w:val="clear" w:color="auto" w:fill="auto"/>
          </w:tcPr>
          <w:p w14:paraId="4274330F" w14:textId="77777777" w:rsidR="00FB27F7" w:rsidRDefault="00FB27F7" w:rsidP="002634E1">
            <w:pPr>
              <w:pStyle w:val="TAL"/>
              <w:rPr>
                <w:sz w:val="16"/>
              </w:rPr>
            </w:pPr>
            <w:r>
              <w:rPr>
                <w:sz w:val="16"/>
              </w:rPr>
              <w:t>S5-234276</w:t>
            </w:r>
          </w:p>
        </w:tc>
        <w:tc>
          <w:tcPr>
            <w:tcW w:w="0" w:type="auto"/>
            <w:shd w:val="clear" w:color="auto" w:fill="auto"/>
          </w:tcPr>
          <w:p w14:paraId="7ED7AE4C" w14:textId="77777777" w:rsidR="00FB27F7" w:rsidRDefault="00FB27F7" w:rsidP="002634E1">
            <w:pPr>
              <w:pStyle w:val="TAL"/>
              <w:rPr>
                <w:sz w:val="16"/>
              </w:rPr>
            </w:pPr>
            <w:r>
              <w:rPr>
                <w:sz w:val="16"/>
              </w:rPr>
              <w:t>25/05/2023 09:57:57</w:t>
            </w:r>
          </w:p>
        </w:tc>
        <w:tc>
          <w:tcPr>
            <w:tcW w:w="0" w:type="auto"/>
            <w:shd w:val="clear" w:color="auto" w:fill="auto"/>
          </w:tcPr>
          <w:p w14:paraId="3346905F" w14:textId="77777777" w:rsidR="00FB27F7" w:rsidRDefault="00FB27F7" w:rsidP="002634E1">
            <w:pPr>
              <w:pStyle w:val="TAL"/>
              <w:rPr>
                <w:sz w:val="16"/>
              </w:rPr>
            </w:pPr>
            <w:r>
              <w:rPr>
                <w:sz w:val="16"/>
              </w:rPr>
              <w:t>revised</w:t>
            </w:r>
          </w:p>
        </w:tc>
      </w:tr>
      <w:tr w:rsidR="00FB27F7" w14:paraId="6E5903B9" w14:textId="77777777" w:rsidTr="002634E1">
        <w:tc>
          <w:tcPr>
            <w:tcW w:w="0" w:type="auto"/>
            <w:shd w:val="clear" w:color="auto" w:fill="auto"/>
          </w:tcPr>
          <w:p w14:paraId="435CA2D5" w14:textId="77777777" w:rsidR="00FB27F7" w:rsidRDefault="00FB27F7" w:rsidP="002634E1">
            <w:pPr>
              <w:pStyle w:val="TAL"/>
              <w:rPr>
                <w:sz w:val="16"/>
              </w:rPr>
            </w:pPr>
            <w:r>
              <w:rPr>
                <w:sz w:val="16"/>
              </w:rPr>
              <w:t>S5-234276</w:t>
            </w:r>
          </w:p>
        </w:tc>
        <w:tc>
          <w:tcPr>
            <w:tcW w:w="0" w:type="auto"/>
            <w:shd w:val="clear" w:color="auto" w:fill="auto"/>
          </w:tcPr>
          <w:p w14:paraId="53DFAD01" w14:textId="77777777" w:rsidR="00FB27F7" w:rsidRDefault="00FB27F7" w:rsidP="002634E1">
            <w:pPr>
              <w:pStyle w:val="TAL"/>
              <w:rPr>
                <w:sz w:val="16"/>
              </w:rPr>
            </w:pPr>
            <w:r>
              <w:rPr>
                <w:sz w:val="16"/>
              </w:rPr>
              <w:t>25/05/2023 17:06:07</w:t>
            </w:r>
          </w:p>
        </w:tc>
        <w:tc>
          <w:tcPr>
            <w:tcW w:w="0" w:type="auto"/>
            <w:shd w:val="clear" w:color="auto" w:fill="auto"/>
          </w:tcPr>
          <w:p w14:paraId="46FCE138" w14:textId="77777777" w:rsidR="00FB27F7" w:rsidRDefault="00FB27F7" w:rsidP="002634E1">
            <w:pPr>
              <w:pStyle w:val="TAL"/>
              <w:rPr>
                <w:sz w:val="16"/>
              </w:rPr>
            </w:pPr>
            <w:r>
              <w:rPr>
                <w:sz w:val="16"/>
              </w:rPr>
              <w:t>available</w:t>
            </w:r>
          </w:p>
        </w:tc>
      </w:tr>
      <w:tr w:rsidR="00FB27F7" w14:paraId="5D093122" w14:textId="77777777" w:rsidTr="002634E1">
        <w:tc>
          <w:tcPr>
            <w:tcW w:w="0" w:type="auto"/>
            <w:shd w:val="clear" w:color="auto" w:fill="auto"/>
          </w:tcPr>
          <w:p w14:paraId="67F0BD00" w14:textId="77777777" w:rsidR="00FB27F7" w:rsidRDefault="00FB27F7" w:rsidP="002634E1">
            <w:pPr>
              <w:pStyle w:val="TAL"/>
              <w:rPr>
                <w:sz w:val="16"/>
              </w:rPr>
            </w:pPr>
            <w:r>
              <w:rPr>
                <w:sz w:val="16"/>
              </w:rPr>
              <w:t>S5-234276</w:t>
            </w:r>
          </w:p>
        </w:tc>
        <w:tc>
          <w:tcPr>
            <w:tcW w:w="0" w:type="auto"/>
            <w:shd w:val="clear" w:color="auto" w:fill="auto"/>
          </w:tcPr>
          <w:p w14:paraId="198F9F50" w14:textId="77777777" w:rsidR="00FB27F7" w:rsidRDefault="00FB27F7" w:rsidP="002634E1">
            <w:pPr>
              <w:pStyle w:val="TAL"/>
              <w:rPr>
                <w:sz w:val="16"/>
              </w:rPr>
            </w:pPr>
            <w:r>
              <w:rPr>
                <w:sz w:val="16"/>
              </w:rPr>
              <w:t>26/05/2023 08:21:08</w:t>
            </w:r>
          </w:p>
        </w:tc>
        <w:tc>
          <w:tcPr>
            <w:tcW w:w="0" w:type="auto"/>
            <w:shd w:val="clear" w:color="auto" w:fill="auto"/>
          </w:tcPr>
          <w:p w14:paraId="35DF92A2" w14:textId="77777777" w:rsidR="00FB27F7" w:rsidRDefault="00FB27F7" w:rsidP="002634E1">
            <w:pPr>
              <w:pStyle w:val="TAL"/>
              <w:rPr>
                <w:sz w:val="16"/>
              </w:rPr>
            </w:pPr>
            <w:r>
              <w:rPr>
                <w:sz w:val="16"/>
              </w:rPr>
              <w:t>agreed</w:t>
            </w:r>
          </w:p>
        </w:tc>
      </w:tr>
      <w:tr w:rsidR="00FB27F7" w14:paraId="45A5B9F0" w14:textId="77777777" w:rsidTr="002634E1">
        <w:tc>
          <w:tcPr>
            <w:tcW w:w="0" w:type="auto"/>
            <w:shd w:val="clear" w:color="auto" w:fill="auto"/>
          </w:tcPr>
          <w:p w14:paraId="44AECEDA" w14:textId="77777777" w:rsidR="00FB27F7" w:rsidRDefault="00FB27F7" w:rsidP="002634E1">
            <w:pPr>
              <w:pStyle w:val="TAL"/>
              <w:rPr>
                <w:sz w:val="16"/>
              </w:rPr>
            </w:pPr>
            <w:r>
              <w:rPr>
                <w:sz w:val="16"/>
              </w:rPr>
              <w:t>S5-234277</w:t>
            </w:r>
          </w:p>
        </w:tc>
        <w:tc>
          <w:tcPr>
            <w:tcW w:w="0" w:type="auto"/>
            <w:shd w:val="clear" w:color="auto" w:fill="auto"/>
          </w:tcPr>
          <w:p w14:paraId="01425173" w14:textId="77777777" w:rsidR="00FB27F7" w:rsidRDefault="00FB27F7" w:rsidP="002634E1">
            <w:pPr>
              <w:pStyle w:val="TAL"/>
              <w:rPr>
                <w:sz w:val="16"/>
              </w:rPr>
            </w:pPr>
            <w:r>
              <w:rPr>
                <w:sz w:val="16"/>
              </w:rPr>
              <w:t>22/05/2023 13:07:45</w:t>
            </w:r>
          </w:p>
        </w:tc>
        <w:tc>
          <w:tcPr>
            <w:tcW w:w="0" w:type="auto"/>
            <w:shd w:val="clear" w:color="auto" w:fill="auto"/>
          </w:tcPr>
          <w:p w14:paraId="683B4A7E" w14:textId="77777777" w:rsidR="00FB27F7" w:rsidRDefault="00FB27F7" w:rsidP="002634E1">
            <w:pPr>
              <w:pStyle w:val="TAL"/>
              <w:rPr>
                <w:sz w:val="16"/>
              </w:rPr>
            </w:pPr>
            <w:r>
              <w:rPr>
                <w:sz w:val="16"/>
              </w:rPr>
              <w:t>approved</w:t>
            </w:r>
          </w:p>
        </w:tc>
      </w:tr>
      <w:tr w:rsidR="00FB27F7" w14:paraId="1B2E2E62" w14:textId="77777777" w:rsidTr="002634E1">
        <w:tc>
          <w:tcPr>
            <w:tcW w:w="0" w:type="auto"/>
            <w:shd w:val="clear" w:color="auto" w:fill="auto"/>
          </w:tcPr>
          <w:p w14:paraId="01DAFC4A" w14:textId="77777777" w:rsidR="00FB27F7" w:rsidRDefault="00FB27F7" w:rsidP="002634E1">
            <w:pPr>
              <w:pStyle w:val="TAL"/>
              <w:rPr>
                <w:sz w:val="16"/>
              </w:rPr>
            </w:pPr>
            <w:r>
              <w:rPr>
                <w:sz w:val="16"/>
              </w:rPr>
              <w:t>S5-234278</w:t>
            </w:r>
          </w:p>
        </w:tc>
        <w:tc>
          <w:tcPr>
            <w:tcW w:w="0" w:type="auto"/>
            <w:shd w:val="clear" w:color="auto" w:fill="auto"/>
          </w:tcPr>
          <w:p w14:paraId="490D5D07" w14:textId="77777777" w:rsidR="00FB27F7" w:rsidRDefault="00FB27F7" w:rsidP="002634E1">
            <w:pPr>
              <w:pStyle w:val="TAL"/>
              <w:rPr>
                <w:sz w:val="16"/>
              </w:rPr>
            </w:pPr>
            <w:r>
              <w:rPr>
                <w:sz w:val="16"/>
              </w:rPr>
              <w:t>22/05/2023 13:09:35</w:t>
            </w:r>
          </w:p>
        </w:tc>
        <w:tc>
          <w:tcPr>
            <w:tcW w:w="0" w:type="auto"/>
            <w:shd w:val="clear" w:color="auto" w:fill="auto"/>
          </w:tcPr>
          <w:p w14:paraId="20B6AD97" w14:textId="77777777" w:rsidR="00FB27F7" w:rsidRDefault="00FB27F7" w:rsidP="002634E1">
            <w:pPr>
              <w:pStyle w:val="TAL"/>
              <w:rPr>
                <w:sz w:val="16"/>
              </w:rPr>
            </w:pPr>
            <w:r>
              <w:rPr>
                <w:sz w:val="16"/>
              </w:rPr>
              <w:t>merged</w:t>
            </w:r>
          </w:p>
        </w:tc>
      </w:tr>
      <w:tr w:rsidR="00FB27F7" w14:paraId="0F304B43" w14:textId="77777777" w:rsidTr="002634E1">
        <w:tc>
          <w:tcPr>
            <w:tcW w:w="0" w:type="auto"/>
            <w:shd w:val="clear" w:color="auto" w:fill="auto"/>
          </w:tcPr>
          <w:p w14:paraId="55B625BD" w14:textId="77777777" w:rsidR="00FB27F7" w:rsidRDefault="00FB27F7" w:rsidP="002634E1">
            <w:pPr>
              <w:pStyle w:val="TAL"/>
              <w:rPr>
                <w:sz w:val="16"/>
              </w:rPr>
            </w:pPr>
            <w:r>
              <w:rPr>
                <w:sz w:val="16"/>
              </w:rPr>
              <w:t>S5-234279</w:t>
            </w:r>
          </w:p>
        </w:tc>
        <w:tc>
          <w:tcPr>
            <w:tcW w:w="0" w:type="auto"/>
            <w:shd w:val="clear" w:color="auto" w:fill="auto"/>
          </w:tcPr>
          <w:p w14:paraId="47D2B015" w14:textId="77777777" w:rsidR="00FB27F7" w:rsidRDefault="00FB27F7" w:rsidP="002634E1">
            <w:pPr>
              <w:pStyle w:val="TAL"/>
              <w:rPr>
                <w:sz w:val="16"/>
              </w:rPr>
            </w:pPr>
            <w:r>
              <w:rPr>
                <w:sz w:val="16"/>
              </w:rPr>
              <w:t>25/05/2023 09:58:29</w:t>
            </w:r>
          </w:p>
        </w:tc>
        <w:tc>
          <w:tcPr>
            <w:tcW w:w="0" w:type="auto"/>
            <w:shd w:val="clear" w:color="auto" w:fill="auto"/>
          </w:tcPr>
          <w:p w14:paraId="78B9E919" w14:textId="77777777" w:rsidR="00FB27F7" w:rsidRDefault="00FB27F7" w:rsidP="002634E1">
            <w:pPr>
              <w:pStyle w:val="TAL"/>
              <w:rPr>
                <w:sz w:val="16"/>
              </w:rPr>
            </w:pPr>
            <w:r>
              <w:rPr>
                <w:sz w:val="16"/>
              </w:rPr>
              <w:t>revised</w:t>
            </w:r>
          </w:p>
        </w:tc>
      </w:tr>
      <w:tr w:rsidR="00FB27F7" w14:paraId="6242E040" w14:textId="77777777" w:rsidTr="002634E1">
        <w:tc>
          <w:tcPr>
            <w:tcW w:w="0" w:type="auto"/>
            <w:shd w:val="clear" w:color="auto" w:fill="auto"/>
          </w:tcPr>
          <w:p w14:paraId="4AC40176" w14:textId="77777777" w:rsidR="00FB27F7" w:rsidRDefault="00FB27F7" w:rsidP="002634E1">
            <w:pPr>
              <w:pStyle w:val="TAL"/>
              <w:rPr>
                <w:sz w:val="16"/>
              </w:rPr>
            </w:pPr>
            <w:r>
              <w:rPr>
                <w:sz w:val="16"/>
              </w:rPr>
              <w:t>S5-234279</w:t>
            </w:r>
          </w:p>
        </w:tc>
        <w:tc>
          <w:tcPr>
            <w:tcW w:w="0" w:type="auto"/>
            <w:shd w:val="clear" w:color="auto" w:fill="auto"/>
          </w:tcPr>
          <w:p w14:paraId="5C78E794" w14:textId="77777777" w:rsidR="00FB27F7" w:rsidRDefault="00FB27F7" w:rsidP="002634E1">
            <w:pPr>
              <w:pStyle w:val="TAL"/>
              <w:rPr>
                <w:sz w:val="16"/>
              </w:rPr>
            </w:pPr>
            <w:r>
              <w:rPr>
                <w:sz w:val="16"/>
              </w:rPr>
              <w:t>25/05/2023 17:06:56</w:t>
            </w:r>
          </w:p>
        </w:tc>
        <w:tc>
          <w:tcPr>
            <w:tcW w:w="0" w:type="auto"/>
            <w:shd w:val="clear" w:color="auto" w:fill="auto"/>
          </w:tcPr>
          <w:p w14:paraId="2558FF32" w14:textId="77777777" w:rsidR="00FB27F7" w:rsidRDefault="00FB27F7" w:rsidP="002634E1">
            <w:pPr>
              <w:pStyle w:val="TAL"/>
              <w:rPr>
                <w:sz w:val="16"/>
              </w:rPr>
            </w:pPr>
            <w:r>
              <w:rPr>
                <w:sz w:val="16"/>
              </w:rPr>
              <w:t>available</w:t>
            </w:r>
          </w:p>
        </w:tc>
      </w:tr>
      <w:tr w:rsidR="00FB27F7" w14:paraId="06544ADD" w14:textId="77777777" w:rsidTr="002634E1">
        <w:tc>
          <w:tcPr>
            <w:tcW w:w="0" w:type="auto"/>
            <w:shd w:val="clear" w:color="auto" w:fill="auto"/>
          </w:tcPr>
          <w:p w14:paraId="3AA1F535" w14:textId="77777777" w:rsidR="00FB27F7" w:rsidRDefault="00FB27F7" w:rsidP="002634E1">
            <w:pPr>
              <w:pStyle w:val="TAL"/>
              <w:rPr>
                <w:sz w:val="16"/>
              </w:rPr>
            </w:pPr>
            <w:r>
              <w:rPr>
                <w:sz w:val="16"/>
              </w:rPr>
              <w:t>S5-234279</w:t>
            </w:r>
          </w:p>
        </w:tc>
        <w:tc>
          <w:tcPr>
            <w:tcW w:w="0" w:type="auto"/>
            <w:shd w:val="clear" w:color="auto" w:fill="auto"/>
          </w:tcPr>
          <w:p w14:paraId="7248B2B1" w14:textId="77777777" w:rsidR="00FB27F7" w:rsidRDefault="00FB27F7" w:rsidP="002634E1">
            <w:pPr>
              <w:pStyle w:val="TAL"/>
              <w:rPr>
                <w:sz w:val="16"/>
              </w:rPr>
            </w:pPr>
            <w:r>
              <w:rPr>
                <w:sz w:val="16"/>
              </w:rPr>
              <w:t>26/05/2023 08:21:23</w:t>
            </w:r>
          </w:p>
        </w:tc>
        <w:tc>
          <w:tcPr>
            <w:tcW w:w="0" w:type="auto"/>
            <w:shd w:val="clear" w:color="auto" w:fill="auto"/>
          </w:tcPr>
          <w:p w14:paraId="69FC123B" w14:textId="77777777" w:rsidR="00FB27F7" w:rsidRDefault="00FB27F7" w:rsidP="002634E1">
            <w:pPr>
              <w:pStyle w:val="TAL"/>
              <w:rPr>
                <w:sz w:val="16"/>
              </w:rPr>
            </w:pPr>
            <w:r>
              <w:rPr>
                <w:sz w:val="16"/>
              </w:rPr>
              <w:t>agreed</w:t>
            </w:r>
          </w:p>
        </w:tc>
      </w:tr>
      <w:tr w:rsidR="00FB27F7" w14:paraId="2D63B978" w14:textId="77777777" w:rsidTr="002634E1">
        <w:tc>
          <w:tcPr>
            <w:tcW w:w="0" w:type="auto"/>
            <w:shd w:val="clear" w:color="auto" w:fill="auto"/>
          </w:tcPr>
          <w:p w14:paraId="6AC8A333" w14:textId="77777777" w:rsidR="00FB27F7" w:rsidRDefault="00FB27F7" w:rsidP="002634E1">
            <w:pPr>
              <w:pStyle w:val="TAL"/>
              <w:rPr>
                <w:sz w:val="16"/>
              </w:rPr>
            </w:pPr>
            <w:r>
              <w:rPr>
                <w:sz w:val="16"/>
              </w:rPr>
              <w:t>S5-234280</w:t>
            </w:r>
          </w:p>
        </w:tc>
        <w:tc>
          <w:tcPr>
            <w:tcW w:w="0" w:type="auto"/>
            <w:shd w:val="clear" w:color="auto" w:fill="auto"/>
          </w:tcPr>
          <w:p w14:paraId="2E29CE18" w14:textId="77777777" w:rsidR="00FB27F7" w:rsidRDefault="00FB27F7" w:rsidP="002634E1">
            <w:pPr>
              <w:pStyle w:val="TAL"/>
              <w:rPr>
                <w:sz w:val="16"/>
              </w:rPr>
            </w:pPr>
            <w:r>
              <w:rPr>
                <w:sz w:val="16"/>
              </w:rPr>
              <w:t>26/05/2023 14:13:25</w:t>
            </w:r>
          </w:p>
        </w:tc>
        <w:tc>
          <w:tcPr>
            <w:tcW w:w="0" w:type="auto"/>
            <w:shd w:val="clear" w:color="auto" w:fill="auto"/>
          </w:tcPr>
          <w:p w14:paraId="14D43E38" w14:textId="77777777" w:rsidR="00FB27F7" w:rsidRDefault="00FB27F7" w:rsidP="002634E1">
            <w:pPr>
              <w:pStyle w:val="TAL"/>
              <w:rPr>
                <w:sz w:val="16"/>
              </w:rPr>
            </w:pPr>
            <w:r>
              <w:rPr>
                <w:sz w:val="16"/>
              </w:rPr>
              <w:t>approved</w:t>
            </w:r>
          </w:p>
        </w:tc>
      </w:tr>
      <w:tr w:rsidR="00FB27F7" w14:paraId="243E144E" w14:textId="77777777" w:rsidTr="002634E1">
        <w:tc>
          <w:tcPr>
            <w:tcW w:w="0" w:type="auto"/>
            <w:shd w:val="clear" w:color="auto" w:fill="auto"/>
          </w:tcPr>
          <w:p w14:paraId="65CF033D" w14:textId="77777777" w:rsidR="00FB27F7" w:rsidRDefault="00FB27F7" w:rsidP="002634E1">
            <w:pPr>
              <w:pStyle w:val="TAL"/>
              <w:rPr>
                <w:sz w:val="16"/>
              </w:rPr>
            </w:pPr>
            <w:r>
              <w:rPr>
                <w:sz w:val="16"/>
              </w:rPr>
              <w:t>S5-234281</w:t>
            </w:r>
          </w:p>
        </w:tc>
        <w:tc>
          <w:tcPr>
            <w:tcW w:w="0" w:type="auto"/>
            <w:shd w:val="clear" w:color="auto" w:fill="auto"/>
          </w:tcPr>
          <w:p w14:paraId="51BC2269" w14:textId="77777777" w:rsidR="00FB27F7" w:rsidRDefault="00FB27F7" w:rsidP="002634E1">
            <w:pPr>
              <w:pStyle w:val="TAL"/>
              <w:rPr>
                <w:sz w:val="16"/>
              </w:rPr>
            </w:pPr>
            <w:r>
              <w:rPr>
                <w:sz w:val="16"/>
              </w:rPr>
              <w:t>22/05/2023 17:18:44</w:t>
            </w:r>
          </w:p>
        </w:tc>
        <w:tc>
          <w:tcPr>
            <w:tcW w:w="0" w:type="auto"/>
            <w:shd w:val="clear" w:color="auto" w:fill="auto"/>
          </w:tcPr>
          <w:p w14:paraId="3980FB86" w14:textId="77777777" w:rsidR="00FB27F7" w:rsidRDefault="00FB27F7" w:rsidP="002634E1">
            <w:pPr>
              <w:pStyle w:val="TAL"/>
              <w:rPr>
                <w:sz w:val="16"/>
              </w:rPr>
            </w:pPr>
            <w:r>
              <w:rPr>
                <w:sz w:val="16"/>
              </w:rPr>
              <w:t>merged</w:t>
            </w:r>
          </w:p>
        </w:tc>
      </w:tr>
      <w:tr w:rsidR="00FB27F7" w14:paraId="70C930A2" w14:textId="77777777" w:rsidTr="002634E1">
        <w:tc>
          <w:tcPr>
            <w:tcW w:w="0" w:type="auto"/>
            <w:shd w:val="clear" w:color="auto" w:fill="auto"/>
          </w:tcPr>
          <w:p w14:paraId="7C9DB8E4" w14:textId="77777777" w:rsidR="00FB27F7" w:rsidRDefault="00FB27F7" w:rsidP="002634E1">
            <w:pPr>
              <w:pStyle w:val="TAL"/>
              <w:rPr>
                <w:sz w:val="16"/>
              </w:rPr>
            </w:pPr>
            <w:r>
              <w:rPr>
                <w:sz w:val="16"/>
              </w:rPr>
              <w:t>S5-234282</w:t>
            </w:r>
          </w:p>
        </w:tc>
        <w:tc>
          <w:tcPr>
            <w:tcW w:w="0" w:type="auto"/>
            <w:shd w:val="clear" w:color="auto" w:fill="auto"/>
          </w:tcPr>
          <w:p w14:paraId="49CB0ABF" w14:textId="77777777" w:rsidR="00FB27F7" w:rsidRDefault="00FB27F7" w:rsidP="002634E1">
            <w:pPr>
              <w:pStyle w:val="TAL"/>
              <w:rPr>
                <w:sz w:val="16"/>
              </w:rPr>
            </w:pPr>
            <w:r>
              <w:rPr>
                <w:sz w:val="16"/>
              </w:rPr>
              <w:t>25/05/2023 09:58:48</w:t>
            </w:r>
          </w:p>
        </w:tc>
        <w:tc>
          <w:tcPr>
            <w:tcW w:w="0" w:type="auto"/>
            <w:shd w:val="clear" w:color="auto" w:fill="auto"/>
          </w:tcPr>
          <w:p w14:paraId="0D682E69" w14:textId="77777777" w:rsidR="00FB27F7" w:rsidRDefault="00FB27F7" w:rsidP="002634E1">
            <w:pPr>
              <w:pStyle w:val="TAL"/>
              <w:rPr>
                <w:sz w:val="16"/>
              </w:rPr>
            </w:pPr>
            <w:r>
              <w:rPr>
                <w:sz w:val="16"/>
              </w:rPr>
              <w:t>revised</w:t>
            </w:r>
          </w:p>
        </w:tc>
      </w:tr>
      <w:tr w:rsidR="00FB27F7" w14:paraId="4AB3F383" w14:textId="77777777" w:rsidTr="002634E1">
        <w:tc>
          <w:tcPr>
            <w:tcW w:w="0" w:type="auto"/>
            <w:shd w:val="clear" w:color="auto" w:fill="auto"/>
          </w:tcPr>
          <w:p w14:paraId="715BA36C" w14:textId="77777777" w:rsidR="00FB27F7" w:rsidRDefault="00FB27F7" w:rsidP="002634E1">
            <w:pPr>
              <w:pStyle w:val="TAL"/>
              <w:rPr>
                <w:sz w:val="16"/>
              </w:rPr>
            </w:pPr>
            <w:r>
              <w:rPr>
                <w:sz w:val="16"/>
              </w:rPr>
              <w:t>S5-234282</w:t>
            </w:r>
          </w:p>
        </w:tc>
        <w:tc>
          <w:tcPr>
            <w:tcW w:w="0" w:type="auto"/>
            <w:shd w:val="clear" w:color="auto" w:fill="auto"/>
          </w:tcPr>
          <w:p w14:paraId="639947B7" w14:textId="77777777" w:rsidR="00FB27F7" w:rsidRDefault="00FB27F7" w:rsidP="002634E1">
            <w:pPr>
              <w:pStyle w:val="TAL"/>
              <w:rPr>
                <w:sz w:val="16"/>
              </w:rPr>
            </w:pPr>
            <w:r>
              <w:rPr>
                <w:sz w:val="16"/>
              </w:rPr>
              <w:t>25/05/2023 17:07:32</w:t>
            </w:r>
          </w:p>
        </w:tc>
        <w:tc>
          <w:tcPr>
            <w:tcW w:w="0" w:type="auto"/>
            <w:shd w:val="clear" w:color="auto" w:fill="auto"/>
          </w:tcPr>
          <w:p w14:paraId="0A611D76" w14:textId="77777777" w:rsidR="00FB27F7" w:rsidRDefault="00FB27F7" w:rsidP="002634E1">
            <w:pPr>
              <w:pStyle w:val="TAL"/>
              <w:rPr>
                <w:sz w:val="16"/>
              </w:rPr>
            </w:pPr>
            <w:r>
              <w:rPr>
                <w:sz w:val="16"/>
              </w:rPr>
              <w:t>available</w:t>
            </w:r>
          </w:p>
        </w:tc>
      </w:tr>
      <w:tr w:rsidR="00FB27F7" w14:paraId="2A694C81" w14:textId="77777777" w:rsidTr="002634E1">
        <w:tc>
          <w:tcPr>
            <w:tcW w:w="0" w:type="auto"/>
            <w:shd w:val="clear" w:color="auto" w:fill="auto"/>
          </w:tcPr>
          <w:p w14:paraId="7491B28B" w14:textId="77777777" w:rsidR="00FB27F7" w:rsidRDefault="00FB27F7" w:rsidP="002634E1">
            <w:pPr>
              <w:pStyle w:val="TAL"/>
              <w:rPr>
                <w:sz w:val="16"/>
              </w:rPr>
            </w:pPr>
            <w:r>
              <w:rPr>
                <w:sz w:val="16"/>
              </w:rPr>
              <w:t>S5-234282</w:t>
            </w:r>
          </w:p>
        </w:tc>
        <w:tc>
          <w:tcPr>
            <w:tcW w:w="0" w:type="auto"/>
            <w:shd w:val="clear" w:color="auto" w:fill="auto"/>
          </w:tcPr>
          <w:p w14:paraId="147B630E" w14:textId="77777777" w:rsidR="00FB27F7" w:rsidRDefault="00FB27F7" w:rsidP="002634E1">
            <w:pPr>
              <w:pStyle w:val="TAL"/>
              <w:rPr>
                <w:sz w:val="16"/>
              </w:rPr>
            </w:pPr>
            <w:r>
              <w:rPr>
                <w:sz w:val="16"/>
              </w:rPr>
              <w:t>26/05/2023 08:22:14</w:t>
            </w:r>
          </w:p>
        </w:tc>
        <w:tc>
          <w:tcPr>
            <w:tcW w:w="0" w:type="auto"/>
            <w:shd w:val="clear" w:color="auto" w:fill="auto"/>
          </w:tcPr>
          <w:p w14:paraId="5C93BA92" w14:textId="77777777" w:rsidR="00FB27F7" w:rsidRDefault="00FB27F7" w:rsidP="002634E1">
            <w:pPr>
              <w:pStyle w:val="TAL"/>
              <w:rPr>
                <w:sz w:val="16"/>
              </w:rPr>
            </w:pPr>
            <w:r>
              <w:rPr>
                <w:sz w:val="16"/>
              </w:rPr>
              <w:t>agreed</w:t>
            </w:r>
          </w:p>
        </w:tc>
      </w:tr>
      <w:tr w:rsidR="00FB27F7" w14:paraId="21B6649F" w14:textId="77777777" w:rsidTr="002634E1">
        <w:tc>
          <w:tcPr>
            <w:tcW w:w="0" w:type="auto"/>
            <w:shd w:val="clear" w:color="auto" w:fill="auto"/>
          </w:tcPr>
          <w:p w14:paraId="24A8C60F" w14:textId="77777777" w:rsidR="00FB27F7" w:rsidRDefault="00FB27F7" w:rsidP="002634E1">
            <w:pPr>
              <w:pStyle w:val="TAL"/>
              <w:rPr>
                <w:sz w:val="16"/>
              </w:rPr>
            </w:pPr>
            <w:r>
              <w:rPr>
                <w:sz w:val="16"/>
              </w:rPr>
              <w:t>S5-234283</w:t>
            </w:r>
          </w:p>
        </w:tc>
        <w:tc>
          <w:tcPr>
            <w:tcW w:w="0" w:type="auto"/>
            <w:shd w:val="clear" w:color="auto" w:fill="auto"/>
          </w:tcPr>
          <w:p w14:paraId="79C2F514" w14:textId="77777777" w:rsidR="00FB27F7" w:rsidRDefault="00FB27F7" w:rsidP="002634E1">
            <w:pPr>
              <w:pStyle w:val="TAL"/>
              <w:rPr>
                <w:sz w:val="16"/>
              </w:rPr>
            </w:pPr>
            <w:r>
              <w:rPr>
                <w:sz w:val="16"/>
              </w:rPr>
              <w:t>24/05/2023 14:53:13</w:t>
            </w:r>
          </w:p>
        </w:tc>
        <w:tc>
          <w:tcPr>
            <w:tcW w:w="0" w:type="auto"/>
            <w:shd w:val="clear" w:color="auto" w:fill="auto"/>
          </w:tcPr>
          <w:p w14:paraId="4740F2FB" w14:textId="77777777" w:rsidR="00FB27F7" w:rsidRDefault="00FB27F7" w:rsidP="002634E1">
            <w:pPr>
              <w:pStyle w:val="TAL"/>
              <w:rPr>
                <w:sz w:val="16"/>
              </w:rPr>
            </w:pPr>
            <w:r>
              <w:rPr>
                <w:sz w:val="16"/>
              </w:rPr>
              <w:t>revised</w:t>
            </w:r>
          </w:p>
        </w:tc>
      </w:tr>
      <w:tr w:rsidR="00FB27F7" w14:paraId="792E302D" w14:textId="77777777" w:rsidTr="002634E1">
        <w:tc>
          <w:tcPr>
            <w:tcW w:w="0" w:type="auto"/>
            <w:shd w:val="clear" w:color="auto" w:fill="auto"/>
          </w:tcPr>
          <w:p w14:paraId="6D3EEEA4" w14:textId="77777777" w:rsidR="00FB27F7" w:rsidRDefault="00FB27F7" w:rsidP="002634E1">
            <w:pPr>
              <w:pStyle w:val="TAL"/>
              <w:rPr>
                <w:sz w:val="16"/>
              </w:rPr>
            </w:pPr>
            <w:r>
              <w:rPr>
                <w:sz w:val="16"/>
              </w:rPr>
              <w:t>S5-234284</w:t>
            </w:r>
          </w:p>
        </w:tc>
        <w:tc>
          <w:tcPr>
            <w:tcW w:w="0" w:type="auto"/>
            <w:shd w:val="clear" w:color="auto" w:fill="auto"/>
          </w:tcPr>
          <w:p w14:paraId="22560357" w14:textId="77777777" w:rsidR="00FB27F7" w:rsidRDefault="00FB27F7" w:rsidP="002634E1">
            <w:pPr>
              <w:pStyle w:val="TAL"/>
              <w:rPr>
                <w:sz w:val="16"/>
              </w:rPr>
            </w:pPr>
            <w:r>
              <w:rPr>
                <w:sz w:val="16"/>
              </w:rPr>
              <w:t>24/05/2023 14:54:37</w:t>
            </w:r>
          </w:p>
        </w:tc>
        <w:tc>
          <w:tcPr>
            <w:tcW w:w="0" w:type="auto"/>
            <w:shd w:val="clear" w:color="auto" w:fill="auto"/>
          </w:tcPr>
          <w:p w14:paraId="58CADA86" w14:textId="77777777" w:rsidR="00FB27F7" w:rsidRDefault="00FB27F7" w:rsidP="002634E1">
            <w:pPr>
              <w:pStyle w:val="TAL"/>
              <w:rPr>
                <w:sz w:val="16"/>
              </w:rPr>
            </w:pPr>
            <w:r>
              <w:rPr>
                <w:sz w:val="16"/>
              </w:rPr>
              <w:t>revised</w:t>
            </w:r>
          </w:p>
        </w:tc>
      </w:tr>
      <w:tr w:rsidR="00FB27F7" w14:paraId="40CB7C3D" w14:textId="77777777" w:rsidTr="002634E1">
        <w:tc>
          <w:tcPr>
            <w:tcW w:w="0" w:type="auto"/>
            <w:shd w:val="clear" w:color="auto" w:fill="auto"/>
          </w:tcPr>
          <w:p w14:paraId="7BFB24F5" w14:textId="77777777" w:rsidR="00FB27F7" w:rsidRDefault="00FB27F7" w:rsidP="002634E1">
            <w:pPr>
              <w:pStyle w:val="TAL"/>
              <w:rPr>
                <w:sz w:val="16"/>
              </w:rPr>
            </w:pPr>
            <w:r>
              <w:rPr>
                <w:sz w:val="16"/>
              </w:rPr>
              <w:t>S5-234285</w:t>
            </w:r>
          </w:p>
        </w:tc>
        <w:tc>
          <w:tcPr>
            <w:tcW w:w="0" w:type="auto"/>
            <w:shd w:val="clear" w:color="auto" w:fill="auto"/>
          </w:tcPr>
          <w:p w14:paraId="6CC5B985" w14:textId="77777777" w:rsidR="00FB27F7" w:rsidRDefault="00FB27F7" w:rsidP="002634E1">
            <w:pPr>
              <w:pStyle w:val="TAL"/>
              <w:rPr>
                <w:sz w:val="16"/>
              </w:rPr>
            </w:pPr>
            <w:r>
              <w:rPr>
                <w:sz w:val="16"/>
              </w:rPr>
              <w:t>24/05/2023 15:01:59</w:t>
            </w:r>
          </w:p>
        </w:tc>
        <w:tc>
          <w:tcPr>
            <w:tcW w:w="0" w:type="auto"/>
            <w:shd w:val="clear" w:color="auto" w:fill="auto"/>
          </w:tcPr>
          <w:p w14:paraId="786B2085" w14:textId="77777777" w:rsidR="00FB27F7" w:rsidRDefault="00FB27F7" w:rsidP="002634E1">
            <w:pPr>
              <w:pStyle w:val="TAL"/>
              <w:rPr>
                <w:sz w:val="16"/>
              </w:rPr>
            </w:pPr>
            <w:r>
              <w:rPr>
                <w:sz w:val="16"/>
              </w:rPr>
              <w:t>revised</w:t>
            </w:r>
          </w:p>
        </w:tc>
      </w:tr>
      <w:tr w:rsidR="00FB27F7" w14:paraId="29FA3673" w14:textId="77777777" w:rsidTr="002634E1">
        <w:tc>
          <w:tcPr>
            <w:tcW w:w="0" w:type="auto"/>
            <w:shd w:val="clear" w:color="auto" w:fill="auto"/>
          </w:tcPr>
          <w:p w14:paraId="5969F59E" w14:textId="77777777" w:rsidR="00FB27F7" w:rsidRDefault="00FB27F7" w:rsidP="002634E1">
            <w:pPr>
              <w:pStyle w:val="TAL"/>
              <w:rPr>
                <w:sz w:val="16"/>
              </w:rPr>
            </w:pPr>
            <w:r>
              <w:rPr>
                <w:sz w:val="16"/>
              </w:rPr>
              <w:t>S5-234286</w:t>
            </w:r>
          </w:p>
        </w:tc>
        <w:tc>
          <w:tcPr>
            <w:tcW w:w="0" w:type="auto"/>
            <w:shd w:val="clear" w:color="auto" w:fill="auto"/>
          </w:tcPr>
          <w:p w14:paraId="510096D9" w14:textId="77777777" w:rsidR="00FB27F7" w:rsidRDefault="00FB27F7" w:rsidP="002634E1">
            <w:pPr>
              <w:pStyle w:val="TAL"/>
              <w:rPr>
                <w:sz w:val="16"/>
              </w:rPr>
            </w:pPr>
            <w:r>
              <w:rPr>
                <w:sz w:val="16"/>
              </w:rPr>
              <w:t>25/05/2023 09:26:12</w:t>
            </w:r>
          </w:p>
        </w:tc>
        <w:tc>
          <w:tcPr>
            <w:tcW w:w="0" w:type="auto"/>
            <w:shd w:val="clear" w:color="auto" w:fill="auto"/>
          </w:tcPr>
          <w:p w14:paraId="1EA7E49E" w14:textId="77777777" w:rsidR="00FB27F7" w:rsidRDefault="00FB27F7" w:rsidP="002634E1">
            <w:pPr>
              <w:pStyle w:val="TAL"/>
              <w:rPr>
                <w:sz w:val="16"/>
              </w:rPr>
            </w:pPr>
            <w:r>
              <w:rPr>
                <w:sz w:val="16"/>
              </w:rPr>
              <w:t>revised</w:t>
            </w:r>
          </w:p>
        </w:tc>
      </w:tr>
      <w:tr w:rsidR="00FB27F7" w14:paraId="28170411" w14:textId="77777777" w:rsidTr="002634E1">
        <w:tc>
          <w:tcPr>
            <w:tcW w:w="0" w:type="auto"/>
            <w:shd w:val="clear" w:color="auto" w:fill="auto"/>
          </w:tcPr>
          <w:p w14:paraId="7F07A454" w14:textId="77777777" w:rsidR="00FB27F7" w:rsidRDefault="00FB27F7" w:rsidP="002634E1">
            <w:pPr>
              <w:pStyle w:val="TAL"/>
              <w:rPr>
                <w:sz w:val="16"/>
              </w:rPr>
            </w:pPr>
            <w:r>
              <w:rPr>
                <w:sz w:val="16"/>
              </w:rPr>
              <w:t>S5-234287</w:t>
            </w:r>
          </w:p>
        </w:tc>
        <w:tc>
          <w:tcPr>
            <w:tcW w:w="0" w:type="auto"/>
            <w:shd w:val="clear" w:color="auto" w:fill="auto"/>
          </w:tcPr>
          <w:p w14:paraId="63382073" w14:textId="77777777" w:rsidR="00FB27F7" w:rsidRDefault="00FB27F7" w:rsidP="002634E1">
            <w:pPr>
              <w:pStyle w:val="TAL"/>
              <w:rPr>
                <w:sz w:val="16"/>
              </w:rPr>
            </w:pPr>
            <w:r>
              <w:rPr>
                <w:sz w:val="16"/>
              </w:rPr>
              <w:t>29/05/2023 10:39:31</w:t>
            </w:r>
          </w:p>
        </w:tc>
        <w:tc>
          <w:tcPr>
            <w:tcW w:w="0" w:type="auto"/>
            <w:shd w:val="clear" w:color="auto" w:fill="auto"/>
          </w:tcPr>
          <w:p w14:paraId="7B41D861" w14:textId="77777777" w:rsidR="00FB27F7" w:rsidRDefault="00FB27F7" w:rsidP="002634E1">
            <w:pPr>
              <w:pStyle w:val="TAL"/>
              <w:rPr>
                <w:sz w:val="16"/>
              </w:rPr>
            </w:pPr>
            <w:r>
              <w:rPr>
                <w:sz w:val="16"/>
              </w:rPr>
              <w:t>not pursued</w:t>
            </w:r>
          </w:p>
        </w:tc>
      </w:tr>
      <w:tr w:rsidR="00FB27F7" w14:paraId="09E70547" w14:textId="77777777" w:rsidTr="002634E1">
        <w:tc>
          <w:tcPr>
            <w:tcW w:w="0" w:type="auto"/>
            <w:shd w:val="clear" w:color="auto" w:fill="auto"/>
          </w:tcPr>
          <w:p w14:paraId="1603B959" w14:textId="77777777" w:rsidR="00FB27F7" w:rsidRDefault="00FB27F7" w:rsidP="002634E1">
            <w:pPr>
              <w:pStyle w:val="TAL"/>
              <w:rPr>
                <w:sz w:val="16"/>
              </w:rPr>
            </w:pPr>
            <w:r>
              <w:rPr>
                <w:sz w:val="16"/>
              </w:rPr>
              <w:t>S5-234288</w:t>
            </w:r>
          </w:p>
        </w:tc>
        <w:tc>
          <w:tcPr>
            <w:tcW w:w="0" w:type="auto"/>
            <w:shd w:val="clear" w:color="auto" w:fill="auto"/>
          </w:tcPr>
          <w:p w14:paraId="27EA5583" w14:textId="77777777" w:rsidR="00FB27F7" w:rsidRDefault="00FB27F7" w:rsidP="002634E1">
            <w:pPr>
              <w:pStyle w:val="TAL"/>
              <w:rPr>
                <w:sz w:val="16"/>
              </w:rPr>
            </w:pPr>
            <w:r>
              <w:rPr>
                <w:sz w:val="16"/>
              </w:rPr>
              <w:t>29/05/2023 10:40:15</w:t>
            </w:r>
          </w:p>
        </w:tc>
        <w:tc>
          <w:tcPr>
            <w:tcW w:w="0" w:type="auto"/>
            <w:shd w:val="clear" w:color="auto" w:fill="auto"/>
          </w:tcPr>
          <w:p w14:paraId="63DF55AF" w14:textId="77777777" w:rsidR="00FB27F7" w:rsidRDefault="00FB27F7" w:rsidP="002634E1">
            <w:pPr>
              <w:pStyle w:val="TAL"/>
              <w:rPr>
                <w:sz w:val="16"/>
              </w:rPr>
            </w:pPr>
            <w:r>
              <w:rPr>
                <w:sz w:val="16"/>
              </w:rPr>
              <w:t>not pursued</w:t>
            </w:r>
          </w:p>
        </w:tc>
      </w:tr>
      <w:tr w:rsidR="00FB27F7" w14:paraId="27DB8914" w14:textId="77777777" w:rsidTr="002634E1">
        <w:tc>
          <w:tcPr>
            <w:tcW w:w="0" w:type="auto"/>
            <w:shd w:val="clear" w:color="auto" w:fill="auto"/>
          </w:tcPr>
          <w:p w14:paraId="7EC21B14" w14:textId="77777777" w:rsidR="00FB27F7" w:rsidRDefault="00FB27F7" w:rsidP="002634E1">
            <w:pPr>
              <w:pStyle w:val="TAL"/>
              <w:rPr>
                <w:sz w:val="16"/>
              </w:rPr>
            </w:pPr>
            <w:r>
              <w:rPr>
                <w:sz w:val="16"/>
              </w:rPr>
              <w:t>S5-234289</w:t>
            </w:r>
          </w:p>
        </w:tc>
        <w:tc>
          <w:tcPr>
            <w:tcW w:w="0" w:type="auto"/>
            <w:shd w:val="clear" w:color="auto" w:fill="auto"/>
          </w:tcPr>
          <w:p w14:paraId="7795C77F" w14:textId="77777777" w:rsidR="00FB27F7" w:rsidRDefault="00FB27F7" w:rsidP="002634E1">
            <w:pPr>
              <w:pStyle w:val="TAL"/>
              <w:rPr>
                <w:sz w:val="16"/>
              </w:rPr>
            </w:pPr>
            <w:r>
              <w:rPr>
                <w:sz w:val="16"/>
              </w:rPr>
              <w:t>23/05/2023 07:48:19</w:t>
            </w:r>
          </w:p>
        </w:tc>
        <w:tc>
          <w:tcPr>
            <w:tcW w:w="0" w:type="auto"/>
            <w:shd w:val="clear" w:color="auto" w:fill="auto"/>
          </w:tcPr>
          <w:p w14:paraId="48134F71" w14:textId="77777777" w:rsidR="00FB27F7" w:rsidRDefault="00FB27F7" w:rsidP="002634E1">
            <w:pPr>
              <w:pStyle w:val="TAL"/>
              <w:rPr>
                <w:sz w:val="16"/>
              </w:rPr>
            </w:pPr>
            <w:r>
              <w:rPr>
                <w:sz w:val="16"/>
              </w:rPr>
              <w:t>revised</w:t>
            </w:r>
          </w:p>
        </w:tc>
      </w:tr>
      <w:tr w:rsidR="00FB27F7" w14:paraId="567140C8" w14:textId="77777777" w:rsidTr="002634E1">
        <w:tc>
          <w:tcPr>
            <w:tcW w:w="0" w:type="auto"/>
            <w:shd w:val="clear" w:color="auto" w:fill="auto"/>
          </w:tcPr>
          <w:p w14:paraId="2C2694BD" w14:textId="77777777" w:rsidR="00FB27F7" w:rsidRDefault="00FB27F7" w:rsidP="002634E1">
            <w:pPr>
              <w:pStyle w:val="TAL"/>
              <w:rPr>
                <w:sz w:val="16"/>
              </w:rPr>
            </w:pPr>
            <w:r>
              <w:rPr>
                <w:sz w:val="16"/>
              </w:rPr>
              <w:t>S5-234290</w:t>
            </w:r>
          </w:p>
        </w:tc>
        <w:tc>
          <w:tcPr>
            <w:tcW w:w="0" w:type="auto"/>
            <w:shd w:val="clear" w:color="auto" w:fill="auto"/>
          </w:tcPr>
          <w:p w14:paraId="5F24F3A5" w14:textId="77777777" w:rsidR="00FB27F7" w:rsidRDefault="00FB27F7" w:rsidP="002634E1">
            <w:pPr>
              <w:pStyle w:val="TAL"/>
              <w:rPr>
                <w:sz w:val="16"/>
              </w:rPr>
            </w:pPr>
            <w:r>
              <w:rPr>
                <w:sz w:val="16"/>
              </w:rPr>
              <w:t>24/05/2023 16:52:07</w:t>
            </w:r>
          </w:p>
        </w:tc>
        <w:tc>
          <w:tcPr>
            <w:tcW w:w="0" w:type="auto"/>
            <w:shd w:val="clear" w:color="auto" w:fill="auto"/>
          </w:tcPr>
          <w:p w14:paraId="27A3EABE" w14:textId="77777777" w:rsidR="00FB27F7" w:rsidRDefault="00FB27F7" w:rsidP="002634E1">
            <w:pPr>
              <w:pStyle w:val="TAL"/>
              <w:rPr>
                <w:sz w:val="16"/>
              </w:rPr>
            </w:pPr>
            <w:r>
              <w:rPr>
                <w:sz w:val="16"/>
              </w:rPr>
              <w:t>revised</w:t>
            </w:r>
          </w:p>
        </w:tc>
      </w:tr>
      <w:tr w:rsidR="00FB27F7" w14:paraId="1DBE0B3C" w14:textId="77777777" w:rsidTr="002634E1">
        <w:tc>
          <w:tcPr>
            <w:tcW w:w="0" w:type="auto"/>
            <w:shd w:val="clear" w:color="auto" w:fill="auto"/>
          </w:tcPr>
          <w:p w14:paraId="51CF169E" w14:textId="77777777" w:rsidR="00FB27F7" w:rsidRDefault="00FB27F7" w:rsidP="002634E1">
            <w:pPr>
              <w:pStyle w:val="TAL"/>
              <w:rPr>
                <w:sz w:val="16"/>
              </w:rPr>
            </w:pPr>
            <w:r>
              <w:rPr>
                <w:sz w:val="16"/>
              </w:rPr>
              <w:t>S5-234291</w:t>
            </w:r>
          </w:p>
        </w:tc>
        <w:tc>
          <w:tcPr>
            <w:tcW w:w="0" w:type="auto"/>
            <w:shd w:val="clear" w:color="auto" w:fill="auto"/>
          </w:tcPr>
          <w:p w14:paraId="10A37CB3" w14:textId="77777777" w:rsidR="00FB27F7" w:rsidRDefault="00FB27F7" w:rsidP="002634E1">
            <w:pPr>
              <w:pStyle w:val="TAL"/>
              <w:rPr>
                <w:sz w:val="16"/>
              </w:rPr>
            </w:pPr>
            <w:r>
              <w:rPr>
                <w:sz w:val="16"/>
              </w:rPr>
              <w:t>24/05/2023 17:44:20</w:t>
            </w:r>
          </w:p>
        </w:tc>
        <w:tc>
          <w:tcPr>
            <w:tcW w:w="0" w:type="auto"/>
            <w:shd w:val="clear" w:color="auto" w:fill="auto"/>
          </w:tcPr>
          <w:p w14:paraId="6AF39593" w14:textId="77777777" w:rsidR="00FB27F7" w:rsidRDefault="00FB27F7" w:rsidP="002634E1">
            <w:pPr>
              <w:pStyle w:val="TAL"/>
              <w:rPr>
                <w:sz w:val="16"/>
              </w:rPr>
            </w:pPr>
            <w:r>
              <w:rPr>
                <w:sz w:val="16"/>
              </w:rPr>
              <w:t>noted</w:t>
            </w:r>
          </w:p>
        </w:tc>
      </w:tr>
      <w:tr w:rsidR="00FB27F7" w14:paraId="30CC59CC" w14:textId="77777777" w:rsidTr="002634E1">
        <w:tc>
          <w:tcPr>
            <w:tcW w:w="0" w:type="auto"/>
            <w:shd w:val="clear" w:color="auto" w:fill="auto"/>
          </w:tcPr>
          <w:p w14:paraId="1EC1C6C1" w14:textId="77777777" w:rsidR="00FB27F7" w:rsidRDefault="00FB27F7" w:rsidP="002634E1">
            <w:pPr>
              <w:pStyle w:val="TAL"/>
              <w:rPr>
                <w:sz w:val="16"/>
              </w:rPr>
            </w:pPr>
            <w:r>
              <w:rPr>
                <w:sz w:val="16"/>
              </w:rPr>
              <w:t>S5-234292</w:t>
            </w:r>
          </w:p>
        </w:tc>
        <w:tc>
          <w:tcPr>
            <w:tcW w:w="0" w:type="auto"/>
            <w:shd w:val="clear" w:color="auto" w:fill="auto"/>
          </w:tcPr>
          <w:p w14:paraId="0AF2984F" w14:textId="77777777" w:rsidR="00FB27F7" w:rsidRDefault="00FB27F7" w:rsidP="002634E1">
            <w:pPr>
              <w:pStyle w:val="TAL"/>
              <w:rPr>
                <w:sz w:val="16"/>
              </w:rPr>
            </w:pPr>
            <w:r>
              <w:rPr>
                <w:sz w:val="16"/>
              </w:rPr>
              <w:t>22/05/2023 10:49:56</w:t>
            </w:r>
          </w:p>
        </w:tc>
        <w:tc>
          <w:tcPr>
            <w:tcW w:w="0" w:type="auto"/>
            <w:shd w:val="clear" w:color="auto" w:fill="auto"/>
          </w:tcPr>
          <w:p w14:paraId="17C9B909" w14:textId="77777777" w:rsidR="00FB27F7" w:rsidRDefault="00FB27F7" w:rsidP="002634E1">
            <w:pPr>
              <w:pStyle w:val="TAL"/>
              <w:rPr>
                <w:sz w:val="16"/>
              </w:rPr>
            </w:pPr>
            <w:r>
              <w:rPr>
                <w:sz w:val="16"/>
              </w:rPr>
              <w:t>revised</w:t>
            </w:r>
          </w:p>
        </w:tc>
      </w:tr>
      <w:tr w:rsidR="00FB27F7" w14:paraId="7497E214" w14:textId="77777777" w:rsidTr="002634E1">
        <w:tc>
          <w:tcPr>
            <w:tcW w:w="0" w:type="auto"/>
            <w:shd w:val="clear" w:color="auto" w:fill="auto"/>
          </w:tcPr>
          <w:p w14:paraId="2A9DC48C" w14:textId="77777777" w:rsidR="00FB27F7" w:rsidRDefault="00FB27F7" w:rsidP="002634E1">
            <w:pPr>
              <w:pStyle w:val="TAL"/>
              <w:rPr>
                <w:sz w:val="16"/>
              </w:rPr>
            </w:pPr>
            <w:r>
              <w:rPr>
                <w:sz w:val="16"/>
              </w:rPr>
              <w:t>S5-234293</w:t>
            </w:r>
          </w:p>
        </w:tc>
        <w:tc>
          <w:tcPr>
            <w:tcW w:w="0" w:type="auto"/>
            <w:shd w:val="clear" w:color="auto" w:fill="auto"/>
          </w:tcPr>
          <w:p w14:paraId="0189F5BF" w14:textId="77777777" w:rsidR="00FB27F7" w:rsidRDefault="00FB27F7" w:rsidP="002634E1">
            <w:pPr>
              <w:pStyle w:val="TAL"/>
              <w:rPr>
                <w:sz w:val="16"/>
              </w:rPr>
            </w:pPr>
            <w:r>
              <w:rPr>
                <w:sz w:val="16"/>
              </w:rPr>
              <w:t>22/05/2023 10:55:40</w:t>
            </w:r>
          </w:p>
        </w:tc>
        <w:tc>
          <w:tcPr>
            <w:tcW w:w="0" w:type="auto"/>
            <w:shd w:val="clear" w:color="auto" w:fill="auto"/>
          </w:tcPr>
          <w:p w14:paraId="24A54D6C" w14:textId="77777777" w:rsidR="00FB27F7" w:rsidRDefault="00FB27F7" w:rsidP="002634E1">
            <w:pPr>
              <w:pStyle w:val="TAL"/>
              <w:rPr>
                <w:sz w:val="16"/>
              </w:rPr>
            </w:pPr>
            <w:r>
              <w:rPr>
                <w:sz w:val="16"/>
              </w:rPr>
              <w:t>revised</w:t>
            </w:r>
          </w:p>
        </w:tc>
      </w:tr>
      <w:tr w:rsidR="00FB27F7" w14:paraId="5E88379C" w14:textId="77777777" w:rsidTr="002634E1">
        <w:tc>
          <w:tcPr>
            <w:tcW w:w="0" w:type="auto"/>
            <w:shd w:val="clear" w:color="auto" w:fill="auto"/>
          </w:tcPr>
          <w:p w14:paraId="01C9074D" w14:textId="77777777" w:rsidR="00FB27F7" w:rsidRDefault="00FB27F7" w:rsidP="002634E1">
            <w:pPr>
              <w:pStyle w:val="TAL"/>
              <w:rPr>
                <w:sz w:val="16"/>
              </w:rPr>
            </w:pPr>
            <w:r>
              <w:rPr>
                <w:sz w:val="16"/>
              </w:rPr>
              <w:t>S5-234294</w:t>
            </w:r>
          </w:p>
        </w:tc>
        <w:tc>
          <w:tcPr>
            <w:tcW w:w="0" w:type="auto"/>
            <w:shd w:val="clear" w:color="auto" w:fill="auto"/>
          </w:tcPr>
          <w:p w14:paraId="1829D1BE" w14:textId="77777777" w:rsidR="00FB27F7" w:rsidRDefault="00FB27F7" w:rsidP="002634E1">
            <w:pPr>
              <w:pStyle w:val="TAL"/>
              <w:rPr>
                <w:sz w:val="16"/>
              </w:rPr>
            </w:pPr>
            <w:r>
              <w:rPr>
                <w:sz w:val="16"/>
              </w:rPr>
              <w:t>22/05/2023 10:58:01</w:t>
            </w:r>
          </w:p>
        </w:tc>
        <w:tc>
          <w:tcPr>
            <w:tcW w:w="0" w:type="auto"/>
            <w:shd w:val="clear" w:color="auto" w:fill="auto"/>
          </w:tcPr>
          <w:p w14:paraId="1760256B" w14:textId="77777777" w:rsidR="00FB27F7" w:rsidRDefault="00FB27F7" w:rsidP="002634E1">
            <w:pPr>
              <w:pStyle w:val="TAL"/>
              <w:rPr>
                <w:sz w:val="16"/>
              </w:rPr>
            </w:pPr>
            <w:r>
              <w:rPr>
                <w:sz w:val="16"/>
              </w:rPr>
              <w:t>revised</w:t>
            </w:r>
          </w:p>
        </w:tc>
      </w:tr>
      <w:tr w:rsidR="00FB27F7" w14:paraId="537364E9" w14:textId="77777777" w:rsidTr="002634E1">
        <w:tc>
          <w:tcPr>
            <w:tcW w:w="0" w:type="auto"/>
            <w:shd w:val="clear" w:color="auto" w:fill="auto"/>
          </w:tcPr>
          <w:p w14:paraId="2ACA4F4A" w14:textId="77777777" w:rsidR="00FB27F7" w:rsidRDefault="00FB27F7" w:rsidP="002634E1">
            <w:pPr>
              <w:pStyle w:val="TAL"/>
              <w:rPr>
                <w:sz w:val="16"/>
              </w:rPr>
            </w:pPr>
            <w:r>
              <w:rPr>
                <w:sz w:val="16"/>
              </w:rPr>
              <w:t>S5-234295</w:t>
            </w:r>
          </w:p>
        </w:tc>
        <w:tc>
          <w:tcPr>
            <w:tcW w:w="0" w:type="auto"/>
            <w:shd w:val="clear" w:color="auto" w:fill="auto"/>
          </w:tcPr>
          <w:p w14:paraId="2E5087C6" w14:textId="77777777" w:rsidR="00FB27F7" w:rsidRDefault="00FB27F7" w:rsidP="002634E1">
            <w:pPr>
              <w:pStyle w:val="TAL"/>
              <w:rPr>
                <w:sz w:val="16"/>
              </w:rPr>
            </w:pPr>
            <w:r>
              <w:rPr>
                <w:sz w:val="16"/>
              </w:rPr>
              <w:t>22/05/2023 17:36:58</w:t>
            </w:r>
          </w:p>
        </w:tc>
        <w:tc>
          <w:tcPr>
            <w:tcW w:w="0" w:type="auto"/>
            <w:shd w:val="clear" w:color="auto" w:fill="auto"/>
          </w:tcPr>
          <w:p w14:paraId="6275921E" w14:textId="77777777" w:rsidR="00FB27F7" w:rsidRDefault="00FB27F7" w:rsidP="002634E1">
            <w:pPr>
              <w:pStyle w:val="TAL"/>
              <w:rPr>
                <w:sz w:val="16"/>
              </w:rPr>
            </w:pPr>
            <w:r>
              <w:rPr>
                <w:sz w:val="16"/>
              </w:rPr>
              <w:t>revised</w:t>
            </w:r>
          </w:p>
        </w:tc>
      </w:tr>
      <w:tr w:rsidR="00FB27F7" w14:paraId="5C9A5BB3" w14:textId="77777777" w:rsidTr="002634E1">
        <w:tc>
          <w:tcPr>
            <w:tcW w:w="0" w:type="auto"/>
            <w:shd w:val="clear" w:color="auto" w:fill="auto"/>
          </w:tcPr>
          <w:p w14:paraId="0CF31A96" w14:textId="77777777" w:rsidR="00FB27F7" w:rsidRDefault="00FB27F7" w:rsidP="002634E1">
            <w:pPr>
              <w:pStyle w:val="TAL"/>
              <w:rPr>
                <w:sz w:val="16"/>
              </w:rPr>
            </w:pPr>
            <w:r>
              <w:rPr>
                <w:sz w:val="16"/>
              </w:rPr>
              <w:t>S5-234296</w:t>
            </w:r>
          </w:p>
        </w:tc>
        <w:tc>
          <w:tcPr>
            <w:tcW w:w="0" w:type="auto"/>
            <w:shd w:val="clear" w:color="auto" w:fill="auto"/>
          </w:tcPr>
          <w:p w14:paraId="654F9B18" w14:textId="77777777" w:rsidR="00FB27F7" w:rsidRDefault="00FB27F7" w:rsidP="002634E1">
            <w:pPr>
              <w:pStyle w:val="TAL"/>
              <w:rPr>
                <w:sz w:val="16"/>
              </w:rPr>
            </w:pPr>
            <w:r>
              <w:rPr>
                <w:sz w:val="16"/>
              </w:rPr>
              <w:t>22/05/2023 17:18:21</w:t>
            </w:r>
          </w:p>
        </w:tc>
        <w:tc>
          <w:tcPr>
            <w:tcW w:w="0" w:type="auto"/>
            <w:shd w:val="clear" w:color="auto" w:fill="auto"/>
          </w:tcPr>
          <w:p w14:paraId="39FDE72C" w14:textId="77777777" w:rsidR="00FB27F7" w:rsidRDefault="00FB27F7" w:rsidP="002634E1">
            <w:pPr>
              <w:pStyle w:val="TAL"/>
              <w:rPr>
                <w:sz w:val="16"/>
              </w:rPr>
            </w:pPr>
            <w:r>
              <w:rPr>
                <w:sz w:val="16"/>
              </w:rPr>
              <w:t>revised</w:t>
            </w:r>
          </w:p>
        </w:tc>
      </w:tr>
      <w:tr w:rsidR="00FB27F7" w14:paraId="3E265D80" w14:textId="77777777" w:rsidTr="002634E1">
        <w:tc>
          <w:tcPr>
            <w:tcW w:w="0" w:type="auto"/>
            <w:shd w:val="clear" w:color="auto" w:fill="auto"/>
          </w:tcPr>
          <w:p w14:paraId="28BCBE44" w14:textId="77777777" w:rsidR="00FB27F7" w:rsidRDefault="00FB27F7" w:rsidP="002634E1">
            <w:pPr>
              <w:pStyle w:val="TAL"/>
              <w:rPr>
                <w:sz w:val="16"/>
              </w:rPr>
            </w:pPr>
            <w:r>
              <w:rPr>
                <w:sz w:val="16"/>
              </w:rPr>
              <w:t>S5-234297</w:t>
            </w:r>
          </w:p>
        </w:tc>
        <w:tc>
          <w:tcPr>
            <w:tcW w:w="0" w:type="auto"/>
            <w:shd w:val="clear" w:color="auto" w:fill="auto"/>
          </w:tcPr>
          <w:p w14:paraId="6BDC012E" w14:textId="77777777" w:rsidR="00FB27F7" w:rsidRDefault="00FB27F7" w:rsidP="002634E1">
            <w:pPr>
              <w:pStyle w:val="TAL"/>
              <w:rPr>
                <w:sz w:val="16"/>
              </w:rPr>
            </w:pPr>
            <w:r>
              <w:rPr>
                <w:sz w:val="16"/>
              </w:rPr>
              <w:t>23/05/2023 09:23:00</w:t>
            </w:r>
          </w:p>
        </w:tc>
        <w:tc>
          <w:tcPr>
            <w:tcW w:w="0" w:type="auto"/>
            <w:shd w:val="clear" w:color="auto" w:fill="auto"/>
          </w:tcPr>
          <w:p w14:paraId="722630AD" w14:textId="77777777" w:rsidR="00FB27F7" w:rsidRDefault="00FB27F7" w:rsidP="002634E1">
            <w:pPr>
              <w:pStyle w:val="TAL"/>
              <w:rPr>
                <w:sz w:val="16"/>
              </w:rPr>
            </w:pPr>
            <w:r>
              <w:rPr>
                <w:sz w:val="16"/>
              </w:rPr>
              <w:t>approved</w:t>
            </w:r>
          </w:p>
        </w:tc>
      </w:tr>
      <w:tr w:rsidR="00FB27F7" w14:paraId="5847DDBA" w14:textId="77777777" w:rsidTr="002634E1">
        <w:tc>
          <w:tcPr>
            <w:tcW w:w="0" w:type="auto"/>
            <w:shd w:val="clear" w:color="auto" w:fill="auto"/>
          </w:tcPr>
          <w:p w14:paraId="60DDCCB1" w14:textId="77777777" w:rsidR="00FB27F7" w:rsidRDefault="00FB27F7" w:rsidP="002634E1">
            <w:pPr>
              <w:pStyle w:val="TAL"/>
              <w:rPr>
                <w:sz w:val="16"/>
              </w:rPr>
            </w:pPr>
            <w:r>
              <w:rPr>
                <w:sz w:val="16"/>
              </w:rPr>
              <w:t>S5-234298</w:t>
            </w:r>
          </w:p>
        </w:tc>
        <w:tc>
          <w:tcPr>
            <w:tcW w:w="0" w:type="auto"/>
            <w:shd w:val="clear" w:color="auto" w:fill="auto"/>
          </w:tcPr>
          <w:p w14:paraId="3802904C" w14:textId="77777777" w:rsidR="00FB27F7" w:rsidRDefault="00FB27F7" w:rsidP="002634E1">
            <w:pPr>
              <w:pStyle w:val="TAL"/>
              <w:rPr>
                <w:sz w:val="16"/>
              </w:rPr>
            </w:pPr>
            <w:r>
              <w:rPr>
                <w:sz w:val="16"/>
              </w:rPr>
              <w:t>23/05/2023 09:25:15</w:t>
            </w:r>
          </w:p>
        </w:tc>
        <w:tc>
          <w:tcPr>
            <w:tcW w:w="0" w:type="auto"/>
            <w:shd w:val="clear" w:color="auto" w:fill="auto"/>
          </w:tcPr>
          <w:p w14:paraId="55667FF6" w14:textId="77777777" w:rsidR="00FB27F7" w:rsidRDefault="00FB27F7" w:rsidP="002634E1">
            <w:pPr>
              <w:pStyle w:val="TAL"/>
              <w:rPr>
                <w:sz w:val="16"/>
              </w:rPr>
            </w:pPr>
            <w:r>
              <w:rPr>
                <w:sz w:val="16"/>
              </w:rPr>
              <w:t>approved</w:t>
            </w:r>
          </w:p>
        </w:tc>
      </w:tr>
      <w:tr w:rsidR="00FB27F7" w14:paraId="2C705150" w14:textId="77777777" w:rsidTr="002634E1">
        <w:tc>
          <w:tcPr>
            <w:tcW w:w="0" w:type="auto"/>
            <w:shd w:val="clear" w:color="auto" w:fill="auto"/>
          </w:tcPr>
          <w:p w14:paraId="58120ED9" w14:textId="77777777" w:rsidR="00FB27F7" w:rsidRDefault="00FB27F7" w:rsidP="002634E1">
            <w:pPr>
              <w:pStyle w:val="TAL"/>
              <w:rPr>
                <w:sz w:val="16"/>
              </w:rPr>
            </w:pPr>
            <w:r>
              <w:rPr>
                <w:sz w:val="16"/>
              </w:rPr>
              <w:t>S5-234299</w:t>
            </w:r>
          </w:p>
        </w:tc>
        <w:tc>
          <w:tcPr>
            <w:tcW w:w="0" w:type="auto"/>
            <w:shd w:val="clear" w:color="auto" w:fill="auto"/>
          </w:tcPr>
          <w:p w14:paraId="47D07259" w14:textId="77777777" w:rsidR="00FB27F7" w:rsidRDefault="00FB27F7" w:rsidP="002634E1">
            <w:pPr>
              <w:pStyle w:val="TAL"/>
              <w:rPr>
                <w:sz w:val="16"/>
              </w:rPr>
            </w:pPr>
            <w:r>
              <w:rPr>
                <w:sz w:val="16"/>
              </w:rPr>
              <w:t>23/05/2023 09:25:16</w:t>
            </w:r>
          </w:p>
        </w:tc>
        <w:tc>
          <w:tcPr>
            <w:tcW w:w="0" w:type="auto"/>
            <w:shd w:val="clear" w:color="auto" w:fill="auto"/>
          </w:tcPr>
          <w:p w14:paraId="22BFA02B" w14:textId="77777777" w:rsidR="00FB27F7" w:rsidRDefault="00FB27F7" w:rsidP="002634E1">
            <w:pPr>
              <w:pStyle w:val="TAL"/>
              <w:rPr>
                <w:sz w:val="16"/>
              </w:rPr>
            </w:pPr>
            <w:r>
              <w:rPr>
                <w:sz w:val="16"/>
              </w:rPr>
              <w:t>approved</w:t>
            </w:r>
          </w:p>
        </w:tc>
      </w:tr>
      <w:tr w:rsidR="00FB27F7" w14:paraId="53D2E841" w14:textId="77777777" w:rsidTr="002634E1">
        <w:tc>
          <w:tcPr>
            <w:tcW w:w="0" w:type="auto"/>
            <w:shd w:val="clear" w:color="auto" w:fill="auto"/>
          </w:tcPr>
          <w:p w14:paraId="6BEC2CAC" w14:textId="77777777" w:rsidR="00FB27F7" w:rsidRDefault="00FB27F7" w:rsidP="002634E1">
            <w:pPr>
              <w:pStyle w:val="TAL"/>
              <w:rPr>
                <w:sz w:val="16"/>
              </w:rPr>
            </w:pPr>
            <w:r>
              <w:rPr>
                <w:sz w:val="16"/>
              </w:rPr>
              <w:t>S5-234300</w:t>
            </w:r>
          </w:p>
        </w:tc>
        <w:tc>
          <w:tcPr>
            <w:tcW w:w="0" w:type="auto"/>
            <w:shd w:val="clear" w:color="auto" w:fill="auto"/>
          </w:tcPr>
          <w:p w14:paraId="5E7AAEAE" w14:textId="77777777" w:rsidR="00FB27F7" w:rsidRDefault="00FB27F7" w:rsidP="002634E1">
            <w:pPr>
              <w:pStyle w:val="TAL"/>
              <w:rPr>
                <w:sz w:val="16"/>
              </w:rPr>
            </w:pPr>
            <w:r>
              <w:rPr>
                <w:sz w:val="16"/>
              </w:rPr>
              <w:t>23/05/2023 09:32:19</w:t>
            </w:r>
          </w:p>
        </w:tc>
        <w:tc>
          <w:tcPr>
            <w:tcW w:w="0" w:type="auto"/>
            <w:shd w:val="clear" w:color="auto" w:fill="auto"/>
          </w:tcPr>
          <w:p w14:paraId="238C2E24" w14:textId="77777777" w:rsidR="00FB27F7" w:rsidRDefault="00FB27F7" w:rsidP="002634E1">
            <w:pPr>
              <w:pStyle w:val="TAL"/>
              <w:rPr>
                <w:sz w:val="16"/>
              </w:rPr>
            </w:pPr>
            <w:r>
              <w:rPr>
                <w:sz w:val="16"/>
              </w:rPr>
              <w:t>revised</w:t>
            </w:r>
          </w:p>
        </w:tc>
      </w:tr>
      <w:tr w:rsidR="00FB27F7" w14:paraId="2ACAA245" w14:textId="77777777" w:rsidTr="002634E1">
        <w:tc>
          <w:tcPr>
            <w:tcW w:w="0" w:type="auto"/>
            <w:shd w:val="clear" w:color="auto" w:fill="auto"/>
          </w:tcPr>
          <w:p w14:paraId="5D24E2E6" w14:textId="77777777" w:rsidR="00FB27F7" w:rsidRDefault="00FB27F7" w:rsidP="002634E1">
            <w:pPr>
              <w:pStyle w:val="TAL"/>
              <w:rPr>
                <w:sz w:val="16"/>
              </w:rPr>
            </w:pPr>
            <w:r>
              <w:rPr>
                <w:sz w:val="16"/>
              </w:rPr>
              <w:t>S5-234301</w:t>
            </w:r>
          </w:p>
        </w:tc>
        <w:tc>
          <w:tcPr>
            <w:tcW w:w="0" w:type="auto"/>
            <w:shd w:val="clear" w:color="auto" w:fill="auto"/>
          </w:tcPr>
          <w:p w14:paraId="6B2170DC" w14:textId="77777777" w:rsidR="00FB27F7" w:rsidRDefault="00FB27F7" w:rsidP="002634E1">
            <w:pPr>
              <w:pStyle w:val="TAL"/>
              <w:rPr>
                <w:sz w:val="16"/>
              </w:rPr>
            </w:pPr>
            <w:r>
              <w:rPr>
                <w:sz w:val="16"/>
              </w:rPr>
              <w:t>26/05/2023 14:38:24</w:t>
            </w:r>
          </w:p>
        </w:tc>
        <w:tc>
          <w:tcPr>
            <w:tcW w:w="0" w:type="auto"/>
            <w:shd w:val="clear" w:color="auto" w:fill="auto"/>
          </w:tcPr>
          <w:p w14:paraId="7CF3A9EB" w14:textId="77777777" w:rsidR="00FB27F7" w:rsidRDefault="00FB27F7" w:rsidP="002634E1">
            <w:pPr>
              <w:pStyle w:val="TAL"/>
              <w:rPr>
                <w:sz w:val="16"/>
              </w:rPr>
            </w:pPr>
            <w:r>
              <w:rPr>
                <w:sz w:val="16"/>
              </w:rPr>
              <w:t>revised</w:t>
            </w:r>
          </w:p>
        </w:tc>
      </w:tr>
      <w:tr w:rsidR="00FB27F7" w14:paraId="33A98808" w14:textId="77777777" w:rsidTr="002634E1">
        <w:tc>
          <w:tcPr>
            <w:tcW w:w="0" w:type="auto"/>
            <w:shd w:val="clear" w:color="auto" w:fill="auto"/>
          </w:tcPr>
          <w:p w14:paraId="3ABFFB52" w14:textId="77777777" w:rsidR="00FB27F7" w:rsidRDefault="00FB27F7" w:rsidP="002634E1">
            <w:pPr>
              <w:pStyle w:val="TAL"/>
              <w:rPr>
                <w:sz w:val="16"/>
              </w:rPr>
            </w:pPr>
            <w:r>
              <w:rPr>
                <w:sz w:val="16"/>
              </w:rPr>
              <w:t>S5-234302</w:t>
            </w:r>
          </w:p>
        </w:tc>
        <w:tc>
          <w:tcPr>
            <w:tcW w:w="0" w:type="auto"/>
            <w:shd w:val="clear" w:color="auto" w:fill="auto"/>
          </w:tcPr>
          <w:p w14:paraId="721952DA" w14:textId="77777777" w:rsidR="00FB27F7" w:rsidRDefault="00FB27F7" w:rsidP="002634E1">
            <w:pPr>
              <w:pStyle w:val="TAL"/>
              <w:rPr>
                <w:sz w:val="16"/>
              </w:rPr>
            </w:pPr>
            <w:r>
              <w:rPr>
                <w:sz w:val="16"/>
              </w:rPr>
              <w:t>26/05/2023 09:34:35</w:t>
            </w:r>
          </w:p>
        </w:tc>
        <w:tc>
          <w:tcPr>
            <w:tcW w:w="0" w:type="auto"/>
            <w:shd w:val="clear" w:color="auto" w:fill="auto"/>
          </w:tcPr>
          <w:p w14:paraId="508C5BC5" w14:textId="77777777" w:rsidR="00FB27F7" w:rsidRDefault="00FB27F7" w:rsidP="002634E1">
            <w:pPr>
              <w:pStyle w:val="TAL"/>
              <w:rPr>
                <w:sz w:val="16"/>
              </w:rPr>
            </w:pPr>
            <w:r>
              <w:rPr>
                <w:sz w:val="16"/>
              </w:rPr>
              <w:t>agreed</w:t>
            </w:r>
          </w:p>
        </w:tc>
      </w:tr>
      <w:tr w:rsidR="00FB27F7" w14:paraId="14F301CE" w14:textId="77777777" w:rsidTr="002634E1">
        <w:tc>
          <w:tcPr>
            <w:tcW w:w="0" w:type="auto"/>
            <w:shd w:val="clear" w:color="auto" w:fill="auto"/>
          </w:tcPr>
          <w:p w14:paraId="09D4713A" w14:textId="77777777" w:rsidR="00FB27F7" w:rsidRDefault="00FB27F7" w:rsidP="002634E1">
            <w:pPr>
              <w:pStyle w:val="TAL"/>
              <w:rPr>
                <w:sz w:val="16"/>
              </w:rPr>
            </w:pPr>
            <w:r>
              <w:rPr>
                <w:sz w:val="16"/>
              </w:rPr>
              <w:t>S5-234303</w:t>
            </w:r>
          </w:p>
        </w:tc>
        <w:tc>
          <w:tcPr>
            <w:tcW w:w="0" w:type="auto"/>
            <w:shd w:val="clear" w:color="auto" w:fill="auto"/>
          </w:tcPr>
          <w:p w14:paraId="36087B23" w14:textId="77777777" w:rsidR="00FB27F7" w:rsidRDefault="00FB27F7" w:rsidP="002634E1">
            <w:pPr>
              <w:pStyle w:val="TAL"/>
              <w:rPr>
                <w:sz w:val="16"/>
              </w:rPr>
            </w:pPr>
            <w:r>
              <w:rPr>
                <w:sz w:val="16"/>
              </w:rPr>
              <w:t>25/05/2023 10:02:02</w:t>
            </w:r>
          </w:p>
        </w:tc>
        <w:tc>
          <w:tcPr>
            <w:tcW w:w="0" w:type="auto"/>
            <w:shd w:val="clear" w:color="auto" w:fill="auto"/>
          </w:tcPr>
          <w:p w14:paraId="7E68C8F9" w14:textId="77777777" w:rsidR="00FB27F7" w:rsidRDefault="00FB27F7" w:rsidP="002634E1">
            <w:pPr>
              <w:pStyle w:val="TAL"/>
              <w:rPr>
                <w:sz w:val="16"/>
              </w:rPr>
            </w:pPr>
            <w:r>
              <w:rPr>
                <w:sz w:val="16"/>
              </w:rPr>
              <w:t>revised</w:t>
            </w:r>
          </w:p>
        </w:tc>
      </w:tr>
      <w:tr w:rsidR="00FB27F7" w14:paraId="6A5042E3" w14:textId="77777777" w:rsidTr="002634E1">
        <w:tc>
          <w:tcPr>
            <w:tcW w:w="0" w:type="auto"/>
            <w:shd w:val="clear" w:color="auto" w:fill="auto"/>
          </w:tcPr>
          <w:p w14:paraId="4998ED5D" w14:textId="77777777" w:rsidR="00FB27F7" w:rsidRDefault="00FB27F7" w:rsidP="002634E1">
            <w:pPr>
              <w:pStyle w:val="TAL"/>
              <w:rPr>
                <w:sz w:val="16"/>
              </w:rPr>
            </w:pPr>
            <w:r>
              <w:rPr>
                <w:sz w:val="16"/>
              </w:rPr>
              <w:t>S5-234304</w:t>
            </w:r>
          </w:p>
        </w:tc>
        <w:tc>
          <w:tcPr>
            <w:tcW w:w="0" w:type="auto"/>
            <w:shd w:val="clear" w:color="auto" w:fill="auto"/>
          </w:tcPr>
          <w:p w14:paraId="0AD6E51A" w14:textId="77777777" w:rsidR="00FB27F7" w:rsidRDefault="00FB27F7" w:rsidP="002634E1">
            <w:pPr>
              <w:pStyle w:val="TAL"/>
              <w:rPr>
                <w:sz w:val="16"/>
              </w:rPr>
            </w:pPr>
            <w:r>
              <w:rPr>
                <w:sz w:val="16"/>
              </w:rPr>
              <w:t>25/05/2023 15:58:11</w:t>
            </w:r>
          </w:p>
        </w:tc>
        <w:tc>
          <w:tcPr>
            <w:tcW w:w="0" w:type="auto"/>
            <w:shd w:val="clear" w:color="auto" w:fill="auto"/>
          </w:tcPr>
          <w:p w14:paraId="711FC187" w14:textId="77777777" w:rsidR="00FB27F7" w:rsidRDefault="00FB27F7" w:rsidP="002634E1">
            <w:pPr>
              <w:pStyle w:val="TAL"/>
              <w:rPr>
                <w:sz w:val="16"/>
              </w:rPr>
            </w:pPr>
            <w:r>
              <w:rPr>
                <w:sz w:val="16"/>
              </w:rPr>
              <w:t>agreed</w:t>
            </w:r>
          </w:p>
        </w:tc>
      </w:tr>
      <w:tr w:rsidR="00FB27F7" w14:paraId="74568F72" w14:textId="77777777" w:rsidTr="002634E1">
        <w:tc>
          <w:tcPr>
            <w:tcW w:w="0" w:type="auto"/>
            <w:shd w:val="clear" w:color="auto" w:fill="auto"/>
          </w:tcPr>
          <w:p w14:paraId="2422FF91" w14:textId="77777777" w:rsidR="00FB27F7" w:rsidRDefault="00FB27F7" w:rsidP="002634E1">
            <w:pPr>
              <w:pStyle w:val="TAL"/>
              <w:rPr>
                <w:sz w:val="16"/>
              </w:rPr>
            </w:pPr>
            <w:r>
              <w:rPr>
                <w:sz w:val="16"/>
              </w:rPr>
              <w:t>S5-234305</w:t>
            </w:r>
          </w:p>
        </w:tc>
        <w:tc>
          <w:tcPr>
            <w:tcW w:w="0" w:type="auto"/>
            <w:shd w:val="clear" w:color="auto" w:fill="auto"/>
          </w:tcPr>
          <w:p w14:paraId="6DB3363D" w14:textId="77777777" w:rsidR="00FB27F7" w:rsidRDefault="00FB27F7" w:rsidP="002634E1">
            <w:pPr>
              <w:pStyle w:val="TAL"/>
              <w:rPr>
                <w:sz w:val="16"/>
              </w:rPr>
            </w:pPr>
            <w:r>
              <w:rPr>
                <w:sz w:val="16"/>
              </w:rPr>
              <w:t>25/05/2023 15:58:12</w:t>
            </w:r>
          </w:p>
        </w:tc>
        <w:tc>
          <w:tcPr>
            <w:tcW w:w="0" w:type="auto"/>
            <w:shd w:val="clear" w:color="auto" w:fill="auto"/>
          </w:tcPr>
          <w:p w14:paraId="0F34B6D4" w14:textId="77777777" w:rsidR="00FB27F7" w:rsidRDefault="00FB27F7" w:rsidP="002634E1">
            <w:pPr>
              <w:pStyle w:val="TAL"/>
              <w:rPr>
                <w:sz w:val="16"/>
              </w:rPr>
            </w:pPr>
            <w:r>
              <w:rPr>
                <w:sz w:val="16"/>
              </w:rPr>
              <w:t>agreed</w:t>
            </w:r>
          </w:p>
        </w:tc>
      </w:tr>
      <w:tr w:rsidR="00FB27F7" w14:paraId="6142C8E1" w14:textId="77777777" w:rsidTr="002634E1">
        <w:tc>
          <w:tcPr>
            <w:tcW w:w="0" w:type="auto"/>
            <w:shd w:val="clear" w:color="auto" w:fill="auto"/>
          </w:tcPr>
          <w:p w14:paraId="37C9FD9A" w14:textId="77777777" w:rsidR="00FB27F7" w:rsidRDefault="00FB27F7" w:rsidP="002634E1">
            <w:pPr>
              <w:pStyle w:val="TAL"/>
              <w:rPr>
                <w:sz w:val="16"/>
              </w:rPr>
            </w:pPr>
            <w:r>
              <w:rPr>
                <w:sz w:val="16"/>
              </w:rPr>
              <w:t>S5-234306</w:t>
            </w:r>
          </w:p>
        </w:tc>
        <w:tc>
          <w:tcPr>
            <w:tcW w:w="0" w:type="auto"/>
            <w:shd w:val="clear" w:color="auto" w:fill="auto"/>
          </w:tcPr>
          <w:p w14:paraId="5B12DA14" w14:textId="77777777" w:rsidR="00FB27F7" w:rsidRDefault="00FB27F7" w:rsidP="002634E1">
            <w:pPr>
              <w:pStyle w:val="TAL"/>
              <w:rPr>
                <w:sz w:val="16"/>
              </w:rPr>
            </w:pPr>
            <w:r>
              <w:rPr>
                <w:sz w:val="16"/>
              </w:rPr>
              <w:t>25/05/2023 15:58:16</w:t>
            </w:r>
          </w:p>
        </w:tc>
        <w:tc>
          <w:tcPr>
            <w:tcW w:w="0" w:type="auto"/>
            <w:shd w:val="clear" w:color="auto" w:fill="auto"/>
          </w:tcPr>
          <w:p w14:paraId="7D4528FF" w14:textId="77777777" w:rsidR="00FB27F7" w:rsidRDefault="00FB27F7" w:rsidP="002634E1">
            <w:pPr>
              <w:pStyle w:val="TAL"/>
              <w:rPr>
                <w:sz w:val="16"/>
              </w:rPr>
            </w:pPr>
            <w:r>
              <w:rPr>
                <w:sz w:val="16"/>
              </w:rPr>
              <w:t>agreed</w:t>
            </w:r>
          </w:p>
        </w:tc>
      </w:tr>
      <w:tr w:rsidR="00FB27F7" w14:paraId="4C77A8DF" w14:textId="77777777" w:rsidTr="002634E1">
        <w:tc>
          <w:tcPr>
            <w:tcW w:w="0" w:type="auto"/>
            <w:shd w:val="clear" w:color="auto" w:fill="auto"/>
          </w:tcPr>
          <w:p w14:paraId="5A213E85" w14:textId="77777777" w:rsidR="00FB27F7" w:rsidRDefault="00FB27F7" w:rsidP="002634E1">
            <w:pPr>
              <w:pStyle w:val="TAL"/>
              <w:rPr>
                <w:sz w:val="16"/>
              </w:rPr>
            </w:pPr>
            <w:r>
              <w:rPr>
                <w:sz w:val="16"/>
              </w:rPr>
              <w:t>S5-234307</w:t>
            </w:r>
          </w:p>
        </w:tc>
        <w:tc>
          <w:tcPr>
            <w:tcW w:w="0" w:type="auto"/>
            <w:shd w:val="clear" w:color="auto" w:fill="auto"/>
          </w:tcPr>
          <w:p w14:paraId="48686BE7" w14:textId="77777777" w:rsidR="00FB27F7" w:rsidRDefault="00FB27F7" w:rsidP="002634E1">
            <w:pPr>
              <w:pStyle w:val="TAL"/>
              <w:rPr>
                <w:sz w:val="16"/>
              </w:rPr>
            </w:pPr>
            <w:r>
              <w:rPr>
                <w:sz w:val="16"/>
              </w:rPr>
              <w:t>25/05/2023 15:58:19</w:t>
            </w:r>
          </w:p>
        </w:tc>
        <w:tc>
          <w:tcPr>
            <w:tcW w:w="0" w:type="auto"/>
            <w:shd w:val="clear" w:color="auto" w:fill="auto"/>
          </w:tcPr>
          <w:p w14:paraId="690052DC" w14:textId="77777777" w:rsidR="00FB27F7" w:rsidRDefault="00FB27F7" w:rsidP="002634E1">
            <w:pPr>
              <w:pStyle w:val="TAL"/>
              <w:rPr>
                <w:sz w:val="16"/>
              </w:rPr>
            </w:pPr>
            <w:r>
              <w:rPr>
                <w:sz w:val="16"/>
              </w:rPr>
              <w:t>agreed</w:t>
            </w:r>
          </w:p>
        </w:tc>
      </w:tr>
      <w:tr w:rsidR="00FB27F7" w14:paraId="57792778" w14:textId="77777777" w:rsidTr="002634E1">
        <w:tc>
          <w:tcPr>
            <w:tcW w:w="0" w:type="auto"/>
            <w:shd w:val="clear" w:color="auto" w:fill="auto"/>
          </w:tcPr>
          <w:p w14:paraId="259662E2" w14:textId="77777777" w:rsidR="00FB27F7" w:rsidRDefault="00FB27F7" w:rsidP="002634E1">
            <w:pPr>
              <w:pStyle w:val="TAL"/>
              <w:rPr>
                <w:sz w:val="16"/>
              </w:rPr>
            </w:pPr>
            <w:r>
              <w:rPr>
                <w:sz w:val="16"/>
              </w:rPr>
              <w:t>S5-234308</w:t>
            </w:r>
          </w:p>
        </w:tc>
        <w:tc>
          <w:tcPr>
            <w:tcW w:w="0" w:type="auto"/>
            <w:shd w:val="clear" w:color="auto" w:fill="auto"/>
          </w:tcPr>
          <w:p w14:paraId="155C32D9" w14:textId="77777777" w:rsidR="00FB27F7" w:rsidRDefault="00FB27F7" w:rsidP="002634E1">
            <w:pPr>
              <w:pStyle w:val="TAL"/>
              <w:rPr>
                <w:sz w:val="16"/>
              </w:rPr>
            </w:pPr>
            <w:r>
              <w:rPr>
                <w:sz w:val="16"/>
              </w:rPr>
              <w:t>24/05/2023 08:20:07</w:t>
            </w:r>
          </w:p>
        </w:tc>
        <w:tc>
          <w:tcPr>
            <w:tcW w:w="0" w:type="auto"/>
            <w:shd w:val="clear" w:color="auto" w:fill="auto"/>
          </w:tcPr>
          <w:p w14:paraId="0D1771E5" w14:textId="77777777" w:rsidR="00FB27F7" w:rsidRDefault="00FB27F7" w:rsidP="002634E1">
            <w:pPr>
              <w:pStyle w:val="TAL"/>
              <w:rPr>
                <w:sz w:val="16"/>
              </w:rPr>
            </w:pPr>
            <w:r>
              <w:rPr>
                <w:sz w:val="16"/>
              </w:rPr>
              <w:t>revised</w:t>
            </w:r>
          </w:p>
        </w:tc>
      </w:tr>
      <w:tr w:rsidR="00FB27F7" w14:paraId="5BFC58AE" w14:textId="77777777" w:rsidTr="002634E1">
        <w:tc>
          <w:tcPr>
            <w:tcW w:w="0" w:type="auto"/>
            <w:shd w:val="clear" w:color="auto" w:fill="auto"/>
          </w:tcPr>
          <w:p w14:paraId="5DEC1928" w14:textId="77777777" w:rsidR="00FB27F7" w:rsidRDefault="00FB27F7" w:rsidP="002634E1">
            <w:pPr>
              <w:pStyle w:val="TAL"/>
              <w:rPr>
                <w:sz w:val="16"/>
              </w:rPr>
            </w:pPr>
            <w:r>
              <w:rPr>
                <w:sz w:val="16"/>
              </w:rPr>
              <w:t>S5-234309</w:t>
            </w:r>
          </w:p>
        </w:tc>
        <w:tc>
          <w:tcPr>
            <w:tcW w:w="0" w:type="auto"/>
            <w:shd w:val="clear" w:color="auto" w:fill="auto"/>
          </w:tcPr>
          <w:p w14:paraId="458E0952" w14:textId="77777777" w:rsidR="00FB27F7" w:rsidRDefault="00FB27F7" w:rsidP="002634E1">
            <w:pPr>
              <w:pStyle w:val="TAL"/>
              <w:rPr>
                <w:sz w:val="16"/>
              </w:rPr>
            </w:pPr>
            <w:r>
              <w:rPr>
                <w:sz w:val="16"/>
              </w:rPr>
              <w:t>25/05/2023 09:29:14</w:t>
            </w:r>
          </w:p>
        </w:tc>
        <w:tc>
          <w:tcPr>
            <w:tcW w:w="0" w:type="auto"/>
            <w:shd w:val="clear" w:color="auto" w:fill="auto"/>
          </w:tcPr>
          <w:p w14:paraId="750856F1" w14:textId="77777777" w:rsidR="00FB27F7" w:rsidRDefault="00FB27F7" w:rsidP="002634E1">
            <w:pPr>
              <w:pStyle w:val="TAL"/>
              <w:rPr>
                <w:sz w:val="16"/>
              </w:rPr>
            </w:pPr>
            <w:r>
              <w:rPr>
                <w:sz w:val="16"/>
              </w:rPr>
              <w:t>revised</w:t>
            </w:r>
          </w:p>
        </w:tc>
      </w:tr>
      <w:tr w:rsidR="00FB27F7" w14:paraId="29C1C05C" w14:textId="77777777" w:rsidTr="002634E1">
        <w:tc>
          <w:tcPr>
            <w:tcW w:w="0" w:type="auto"/>
            <w:shd w:val="clear" w:color="auto" w:fill="auto"/>
          </w:tcPr>
          <w:p w14:paraId="7AE2F23C" w14:textId="77777777" w:rsidR="00FB27F7" w:rsidRDefault="00FB27F7" w:rsidP="002634E1">
            <w:pPr>
              <w:pStyle w:val="TAL"/>
              <w:rPr>
                <w:sz w:val="16"/>
              </w:rPr>
            </w:pPr>
            <w:r>
              <w:rPr>
                <w:sz w:val="16"/>
              </w:rPr>
              <w:t>S5-234310</w:t>
            </w:r>
          </w:p>
        </w:tc>
        <w:tc>
          <w:tcPr>
            <w:tcW w:w="0" w:type="auto"/>
            <w:shd w:val="clear" w:color="auto" w:fill="auto"/>
          </w:tcPr>
          <w:p w14:paraId="6F73DEA1" w14:textId="77777777" w:rsidR="00FB27F7" w:rsidRDefault="00FB27F7" w:rsidP="002634E1">
            <w:pPr>
              <w:pStyle w:val="TAL"/>
              <w:rPr>
                <w:sz w:val="16"/>
              </w:rPr>
            </w:pPr>
            <w:r>
              <w:rPr>
                <w:sz w:val="16"/>
              </w:rPr>
              <w:t>25/05/2023 09:29:32</w:t>
            </w:r>
          </w:p>
        </w:tc>
        <w:tc>
          <w:tcPr>
            <w:tcW w:w="0" w:type="auto"/>
            <w:shd w:val="clear" w:color="auto" w:fill="auto"/>
          </w:tcPr>
          <w:p w14:paraId="4B30C9FD" w14:textId="77777777" w:rsidR="00FB27F7" w:rsidRDefault="00FB27F7" w:rsidP="002634E1">
            <w:pPr>
              <w:pStyle w:val="TAL"/>
              <w:rPr>
                <w:sz w:val="16"/>
              </w:rPr>
            </w:pPr>
            <w:r>
              <w:rPr>
                <w:sz w:val="16"/>
              </w:rPr>
              <w:t>revised</w:t>
            </w:r>
          </w:p>
        </w:tc>
      </w:tr>
      <w:tr w:rsidR="00FB27F7" w14:paraId="40F03A1F" w14:textId="77777777" w:rsidTr="002634E1">
        <w:tc>
          <w:tcPr>
            <w:tcW w:w="0" w:type="auto"/>
            <w:shd w:val="clear" w:color="auto" w:fill="auto"/>
          </w:tcPr>
          <w:p w14:paraId="08FD4DE9" w14:textId="77777777" w:rsidR="00FB27F7" w:rsidRDefault="00FB27F7" w:rsidP="002634E1">
            <w:pPr>
              <w:pStyle w:val="TAL"/>
              <w:rPr>
                <w:sz w:val="16"/>
              </w:rPr>
            </w:pPr>
            <w:r>
              <w:rPr>
                <w:sz w:val="16"/>
              </w:rPr>
              <w:t>S5-234311</w:t>
            </w:r>
          </w:p>
        </w:tc>
        <w:tc>
          <w:tcPr>
            <w:tcW w:w="0" w:type="auto"/>
            <w:shd w:val="clear" w:color="auto" w:fill="auto"/>
          </w:tcPr>
          <w:p w14:paraId="78A297DE" w14:textId="77777777" w:rsidR="00FB27F7" w:rsidRDefault="00FB27F7" w:rsidP="002634E1">
            <w:pPr>
              <w:pStyle w:val="TAL"/>
              <w:rPr>
                <w:sz w:val="16"/>
              </w:rPr>
            </w:pPr>
            <w:r>
              <w:rPr>
                <w:sz w:val="16"/>
              </w:rPr>
              <w:t>29/05/2023 10:42:08</w:t>
            </w:r>
          </w:p>
        </w:tc>
        <w:tc>
          <w:tcPr>
            <w:tcW w:w="0" w:type="auto"/>
            <w:shd w:val="clear" w:color="auto" w:fill="auto"/>
          </w:tcPr>
          <w:p w14:paraId="10A910A5" w14:textId="77777777" w:rsidR="00FB27F7" w:rsidRDefault="00FB27F7" w:rsidP="002634E1">
            <w:pPr>
              <w:pStyle w:val="TAL"/>
              <w:rPr>
                <w:sz w:val="16"/>
              </w:rPr>
            </w:pPr>
            <w:r>
              <w:rPr>
                <w:sz w:val="16"/>
              </w:rPr>
              <w:t>not pursued</w:t>
            </w:r>
          </w:p>
        </w:tc>
      </w:tr>
      <w:tr w:rsidR="00FB27F7" w14:paraId="14677BD2" w14:textId="77777777" w:rsidTr="002634E1">
        <w:tc>
          <w:tcPr>
            <w:tcW w:w="0" w:type="auto"/>
            <w:shd w:val="clear" w:color="auto" w:fill="auto"/>
          </w:tcPr>
          <w:p w14:paraId="5AF2893B" w14:textId="77777777" w:rsidR="00FB27F7" w:rsidRDefault="00FB27F7" w:rsidP="002634E1">
            <w:pPr>
              <w:pStyle w:val="TAL"/>
              <w:rPr>
                <w:sz w:val="16"/>
              </w:rPr>
            </w:pPr>
            <w:r>
              <w:rPr>
                <w:sz w:val="16"/>
              </w:rPr>
              <w:t>S5-234312</w:t>
            </w:r>
          </w:p>
        </w:tc>
        <w:tc>
          <w:tcPr>
            <w:tcW w:w="0" w:type="auto"/>
            <w:shd w:val="clear" w:color="auto" w:fill="auto"/>
          </w:tcPr>
          <w:p w14:paraId="258791B3" w14:textId="77777777" w:rsidR="00FB27F7" w:rsidRDefault="00FB27F7" w:rsidP="002634E1">
            <w:pPr>
              <w:pStyle w:val="TAL"/>
              <w:rPr>
                <w:sz w:val="16"/>
              </w:rPr>
            </w:pPr>
            <w:r>
              <w:rPr>
                <w:sz w:val="16"/>
              </w:rPr>
              <w:t>25/05/2023 09:30:09</w:t>
            </w:r>
          </w:p>
        </w:tc>
        <w:tc>
          <w:tcPr>
            <w:tcW w:w="0" w:type="auto"/>
            <w:shd w:val="clear" w:color="auto" w:fill="auto"/>
          </w:tcPr>
          <w:p w14:paraId="5CED3DC4" w14:textId="77777777" w:rsidR="00FB27F7" w:rsidRDefault="00FB27F7" w:rsidP="002634E1">
            <w:pPr>
              <w:pStyle w:val="TAL"/>
              <w:rPr>
                <w:sz w:val="16"/>
              </w:rPr>
            </w:pPr>
            <w:r>
              <w:rPr>
                <w:sz w:val="16"/>
              </w:rPr>
              <w:t>revised</w:t>
            </w:r>
          </w:p>
        </w:tc>
      </w:tr>
      <w:tr w:rsidR="00FB27F7" w14:paraId="182F2D9E" w14:textId="77777777" w:rsidTr="002634E1">
        <w:tc>
          <w:tcPr>
            <w:tcW w:w="0" w:type="auto"/>
            <w:shd w:val="clear" w:color="auto" w:fill="auto"/>
          </w:tcPr>
          <w:p w14:paraId="6105E52E" w14:textId="77777777" w:rsidR="00FB27F7" w:rsidRDefault="00FB27F7" w:rsidP="002634E1">
            <w:pPr>
              <w:pStyle w:val="TAL"/>
              <w:rPr>
                <w:sz w:val="16"/>
              </w:rPr>
            </w:pPr>
            <w:r>
              <w:rPr>
                <w:sz w:val="16"/>
              </w:rPr>
              <w:t>S5-234313</w:t>
            </w:r>
          </w:p>
        </w:tc>
        <w:tc>
          <w:tcPr>
            <w:tcW w:w="0" w:type="auto"/>
            <w:shd w:val="clear" w:color="auto" w:fill="auto"/>
          </w:tcPr>
          <w:p w14:paraId="3A35F0E6" w14:textId="77777777" w:rsidR="00FB27F7" w:rsidRDefault="00FB27F7" w:rsidP="002634E1">
            <w:pPr>
              <w:pStyle w:val="TAL"/>
              <w:rPr>
                <w:sz w:val="16"/>
              </w:rPr>
            </w:pPr>
            <w:r>
              <w:rPr>
                <w:sz w:val="16"/>
              </w:rPr>
              <w:t>25/05/2023 09:30:26</w:t>
            </w:r>
          </w:p>
        </w:tc>
        <w:tc>
          <w:tcPr>
            <w:tcW w:w="0" w:type="auto"/>
            <w:shd w:val="clear" w:color="auto" w:fill="auto"/>
          </w:tcPr>
          <w:p w14:paraId="42678391" w14:textId="77777777" w:rsidR="00FB27F7" w:rsidRDefault="00FB27F7" w:rsidP="002634E1">
            <w:pPr>
              <w:pStyle w:val="TAL"/>
              <w:rPr>
                <w:sz w:val="16"/>
              </w:rPr>
            </w:pPr>
            <w:r>
              <w:rPr>
                <w:sz w:val="16"/>
              </w:rPr>
              <w:t>revised</w:t>
            </w:r>
          </w:p>
        </w:tc>
      </w:tr>
      <w:tr w:rsidR="00FB27F7" w14:paraId="25707FCC" w14:textId="77777777" w:rsidTr="002634E1">
        <w:tc>
          <w:tcPr>
            <w:tcW w:w="0" w:type="auto"/>
            <w:shd w:val="clear" w:color="auto" w:fill="auto"/>
          </w:tcPr>
          <w:p w14:paraId="64F5B500" w14:textId="77777777" w:rsidR="00FB27F7" w:rsidRDefault="00FB27F7" w:rsidP="002634E1">
            <w:pPr>
              <w:pStyle w:val="TAL"/>
              <w:rPr>
                <w:sz w:val="16"/>
              </w:rPr>
            </w:pPr>
            <w:r>
              <w:rPr>
                <w:sz w:val="16"/>
              </w:rPr>
              <w:t>S5-234314</w:t>
            </w:r>
          </w:p>
        </w:tc>
        <w:tc>
          <w:tcPr>
            <w:tcW w:w="0" w:type="auto"/>
            <w:shd w:val="clear" w:color="auto" w:fill="auto"/>
          </w:tcPr>
          <w:p w14:paraId="412DC074" w14:textId="77777777" w:rsidR="00FB27F7" w:rsidRDefault="00FB27F7" w:rsidP="002634E1">
            <w:pPr>
              <w:pStyle w:val="TAL"/>
              <w:rPr>
                <w:sz w:val="16"/>
              </w:rPr>
            </w:pPr>
            <w:r>
              <w:rPr>
                <w:sz w:val="16"/>
              </w:rPr>
              <w:t>29/05/2023 10:42:50</w:t>
            </w:r>
          </w:p>
        </w:tc>
        <w:tc>
          <w:tcPr>
            <w:tcW w:w="0" w:type="auto"/>
            <w:shd w:val="clear" w:color="auto" w:fill="auto"/>
          </w:tcPr>
          <w:p w14:paraId="133CFADC" w14:textId="77777777" w:rsidR="00FB27F7" w:rsidRDefault="00FB27F7" w:rsidP="002634E1">
            <w:pPr>
              <w:pStyle w:val="TAL"/>
              <w:rPr>
                <w:sz w:val="16"/>
              </w:rPr>
            </w:pPr>
            <w:r>
              <w:rPr>
                <w:sz w:val="16"/>
              </w:rPr>
              <w:t>not pursued</w:t>
            </w:r>
          </w:p>
        </w:tc>
      </w:tr>
      <w:tr w:rsidR="00FB27F7" w14:paraId="3779A4C8" w14:textId="77777777" w:rsidTr="002634E1">
        <w:tc>
          <w:tcPr>
            <w:tcW w:w="0" w:type="auto"/>
            <w:shd w:val="clear" w:color="auto" w:fill="auto"/>
          </w:tcPr>
          <w:p w14:paraId="67E37F96" w14:textId="77777777" w:rsidR="00FB27F7" w:rsidRDefault="00FB27F7" w:rsidP="002634E1">
            <w:pPr>
              <w:pStyle w:val="TAL"/>
              <w:rPr>
                <w:sz w:val="16"/>
              </w:rPr>
            </w:pPr>
            <w:r>
              <w:rPr>
                <w:sz w:val="16"/>
              </w:rPr>
              <w:t>S5-234315</w:t>
            </w:r>
          </w:p>
        </w:tc>
        <w:tc>
          <w:tcPr>
            <w:tcW w:w="0" w:type="auto"/>
            <w:shd w:val="clear" w:color="auto" w:fill="auto"/>
          </w:tcPr>
          <w:p w14:paraId="1DA28C77" w14:textId="77777777" w:rsidR="00FB27F7" w:rsidRDefault="00FB27F7" w:rsidP="002634E1">
            <w:pPr>
              <w:pStyle w:val="TAL"/>
              <w:rPr>
                <w:sz w:val="16"/>
              </w:rPr>
            </w:pPr>
            <w:r>
              <w:rPr>
                <w:sz w:val="16"/>
              </w:rPr>
              <w:t>25/05/2023 09:31:01</w:t>
            </w:r>
          </w:p>
        </w:tc>
        <w:tc>
          <w:tcPr>
            <w:tcW w:w="0" w:type="auto"/>
            <w:shd w:val="clear" w:color="auto" w:fill="auto"/>
          </w:tcPr>
          <w:p w14:paraId="7FF36514" w14:textId="77777777" w:rsidR="00FB27F7" w:rsidRDefault="00FB27F7" w:rsidP="002634E1">
            <w:pPr>
              <w:pStyle w:val="TAL"/>
              <w:rPr>
                <w:sz w:val="16"/>
              </w:rPr>
            </w:pPr>
            <w:r>
              <w:rPr>
                <w:sz w:val="16"/>
              </w:rPr>
              <w:t>revised</w:t>
            </w:r>
          </w:p>
        </w:tc>
      </w:tr>
      <w:tr w:rsidR="00FB27F7" w14:paraId="64F6BB4E" w14:textId="77777777" w:rsidTr="002634E1">
        <w:tc>
          <w:tcPr>
            <w:tcW w:w="0" w:type="auto"/>
            <w:shd w:val="clear" w:color="auto" w:fill="auto"/>
          </w:tcPr>
          <w:p w14:paraId="50B35184" w14:textId="77777777" w:rsidR="00FB27F7" w:rsidRDefault="00FB27F7" w:rsidP="002634E1">
            <w:pPr>
              <w:pStyle w:val="TAL"/>
              <w:rPr>
                <w:sz w:val="16"/>
              </w:rPr>
            </w:pPr>
            <w:r>
              <w:rPr>
                <w:sz w:val="16"/>
              </w:rPr>
              <w:t>S5-234316</w:t>
            </w:r>
          </w:p>
        </w:tc>
        <w:tc>
          <w:tcPr>
            <w:tcW w:w="0" w:type="auto"/>
            <w:shd w:val="clear" w:color="auto" w:fill="auto"/>
          </w:tcPr>
          <w:p w14:paraId="0A4B0C06" w14:textId="77777777" w:rsidR="00FB27F7" w:rsidRDefault="00FB27F7" w:rsidP="002634E1">
            <w:pPr>
              <w:pStyle w:val="TAL"/>
              <w:rPr>
                <w:sz w:val="16"/>
              </w:rPr>
            </w:pPr>
            <w:r>
              <w:rPr>
                <w:sz w:val="16"/>
              </w:rPr>
              <w:t>25/05/2023 09:31:34</w:t>
            </w:r>
          </w:p>
        </w:tc>
        <w:tc>
          <w:tcPr>
            <w:tcW w:w="0" w:type="auto"/>
            <w:shd w:val="clear" w:color="auto" w:fill="auto"/>
          </w:tcPr>
          <w:p w14:paraId="7C18F833" w14:textId="77777777" w:rsidR="00FB27F7" w:rsidRDefault="00FB27F7" w:rsidP="002634E1">
            <w:pPr>
              <w:pStyle w:val="TAL"/>
              <w:rPr>
                <w:sz w:val="16"/>
              </w:rPr>
            </w:pPr>
            <w:r>
              <w:rPr>
                <w:sz w:val="16"/>
              </w:rPr>
              <w:t>revised</w:t>
            </w:r>
          </w:p>
        </w:tc>
      </w:tr>
      <w:tr w:rsidR="00FB27F7" w14:paraId="52A3A45B" w14:textId="77777777" w:rsidTr="002634E1">
        <w:tc>
          <w:tcPr>
            <w:tcW w:w="0" w:type="auto"/>
            <w:shd w:val="clear" w:color="auto" w:fill="auto"/>
          </w:tcPr>
          <w:p w14:paraId="687C860F" w14:textId="77777777" w:rsidR="00FB27F7" w:rsidRDefault="00FB27F7" w:rsidP="002634E1">
            <w:pPr>
              <w:pStyle w:val="TAL"/>
              <w:rPr>
                <w:sz w:val="16"/>
              </w:rPr>
            </w:pPr>
            <w:r>
              <w:rPr>
                <w:sz w:val="16"/>
              </w:rPr>
              <w:t>S5-234317</w:t>
            </w:r>
          </w:p>
        </w:tc>
        <w:tc>
          <w:tcPr>
            <w:tcW w:w="0" w:type="auto"/>
            <w:shd w:val="clear" w:color="auto" w:fill="auto"/>
          </w:tcPr>
          <w:p w14:paraId="0C2FEEC7" w14:textId="77777777" w:rsidR="00FB27F7" w:rsidRDefault="00FB27F7" w:rsidP="002634E1">
            <w:pPr>
              <w:pStyle w:val="TAL"/>
              <w:rPr>
                <w:sz w:val="16"/>
              </w:rPr>
            </w:pPr>
            <w:r>
              <w:rPr>
                <w:sz w:val="16"/>
              </w:rPr>
              <w:t>25/05/2023 09:36:18</w:t>
            </w:r>
          </w:p>
        </w:tc>
        <w:tc>
          <w:tcPr>
            <w:tcW w:w="0" w:type="auto"/>
            <w:shd w:val="clear" w:color="auto" w:fill="auto"/>
          </w:tcPr>
          <w:p w14:paraId="25E80F67" w14:textId="77777777" w:rsidR="00FB27F7" w:rsidRDefault="00FB27F7" w:rsidP="002634E1">
            <w:pPr>
              <w:pStyle w:val="TAL"/>
              <w:rPr>
                <w:sz w:val="16"/>
              </w:rPr>
            </w:pPr>
            <w:r>
              <w:rPr>
                <w:sz w:val="16"/>
              </w:rPr>
              <w:t>revised</w:t>
            </w:r>
          </w:p>
        </w:tc>
      </w:tr>
      <w:tr w:rsidR="00FB27F7" w14:paraId="0F98EFB1" w14:textId="77777777" w:rsidTr="002634E1">
        <w:tc>
          <w:tcPr>
            <w:tcW w:w="0" w:type="auto"/>
            <w:shd w:val="clear" w:color="auto" w:fill="auto"/>
          </w:tcPr>
          <w:p w14:paraId="6AE50AE7" w14:textId="77777777" w:rsidR="00FB27F7" w:rsidRDefault="00FB27F7" w:rsidP="002634E1">
            <w:pPr>
              <w:pStyle w:val="TAL"/>
              <w:rPr>
                <w:sz w:val="16"/>
              </w:rPr>
            </w:pPr>
            <w:r>
              <w:rPr>
                <w:sz w:val="16"/>
              </w:rPr>
              <w:t>S5-234318</w:t>
            </w:r>
          </w:p>
        </w:tc>
        <w:tc>
          <w:tcPr>
            <w:tcW w:w="0" w:type="auto"/>
            <w:shd w:val="clear" w:color="auto" w:fill="auto"/>
          </w:tcPr>
          <w:p w14:paraId="6FE02392" w14:textId="77777777" w:rsidR="00FB27F7" w:rsidRDefault="00FB27F7" w:rsidP="002634E1">
            <w:pPr>
              <w:pStyle w:val="TAL"/>
              <w:rPr>
                <w:sz w:val="16"/>
              </w:rPr>
            </w:pPr>
            <w:r>
              <w:rPr>
                <w:sz w:val="16"/>
              </w:rPr>
              <w:t>29/05/2023 10:44:27</w:t>
            </w:r>
          </w:p>
        </w:tc>
        <w:tc>
          <w:tcPr>
            <w:tcW w:w="0" w:type="auto"/>
            <w:shd w:val="clear" w:color="auto" w:fill="auto"/>
          </w:tcPr>
          <w:p w14:paraId="04C1885C" w14:textId="77777777" w:rsidR="00FB27F7" w:rsidRDefault="00FB27F7" w:rsidP="002634E1">
            <w:pPr>
              <w:pStyle w:val="TAL"/>
              <w:rPr>
                <w:sz w:val="16"/>
              </w:rPr>
            </w:pPr>
            <w:r>
              <w:rPr>
                <w:sz w:val="16"/>
              </w:rPr>
              <w:t>not pursued</w:t>
            </w:r>
          </w:p>
        </w:tc>
      </w:tr>
      <w:tr w:rsidR="00FB27F7" w14:paraId="3A7BBD7A" w14:textId="77777777" w:rsidTr="002634E1">
        <w:tc>
          <w:tcPr>
            <w:tcW w:w="0" w:type="auto"/>
            <w:shd w:val="clear" w:color="auto" w:fill="auto"/>
          </w:tcPr>
          <w:p w14:paraId="79300A9A" w14:textId="77777777" w:rsidR="00FB27F7" w:rsidRDefault="00FB27F7" w:rsidP="002634E1">
            <w:pPr>
              <w:pStyle w:val="TAL"/>
              <w:rPr>
                <w:sz w:val="16"/>
              </w:rPr>
            </w:pPr>
            <w:r>
              <w:rPr>
                <w:sz w:val="16"/>
              </w:rPr>
              <w:t>S5-234319</w:t>
            </w:r>
          </w:p>
        </w:tc>
        <w:tc>
          <w:tcPr>
            <w:tcW w:w="0" w:type="auto"/>
            <w:shd w:val="clear" w:color="auto" w:fill="auto"/>
          </w:tcPr>
          <w:p w14:paraId="4313A3B7" w14:textId="77777777" w:rsidR="00FB27F7" w:rsidRDefault="00FB27F7" w:rsidP="002634E1">
            <w:pPr>
              <w:pStyle w:val="TAL"/>
              <w:rPr>
                <w:sz w:val="16"/>
              </w:rPr>
            </w:pPr>
            <w:r>
              <w:rPr>
                <w:sz w:val="16"/>
              </w:rPr>
              <w:t>25/05/2023 09:38:50</w:t>
            </w:r>
          </w:p>
        </w:tc>
        <w:tc>
          <w:tcPr>
            <w:tcW w:w="0" w:type="auto"/>
            <w:shd w:val="clear" w:color="auto" w:fill="auto"/>
          </w:tcPr>
          <w:p w14:paraId="637C815D" w14:textId="77777777" w:rsidR="00FB27F7" w:rsidRDefault="00FB27F7" w:rsidP="002634E1">
            <w:pPr>
              <w:pStyle w:val="TAL"/>
              <w:rPr>
                <w:sz w:val="16"/>
              </w:rPr>
            </w:pPr>
            <w:r>
              <w:rPr>
                <w:sz w:val="16"/>
              </w:rPr>
              <w:t>revised</w:t>
            </w:r>
          </w:p>
        </w:tc>
      </w:tr>
      <w:tr w:rsidR="00FB27F7" w14:paraId="28F24EDE" w14:textId="77777777" w:rsidTr="002634E1">
        <w:tc>
          <w:tcPr>
            <w:tcW w:w="0" w:type="auto"/>
            <w:shd w:val="clear" w:color="auto" w:fill="auto"/>
          </w:tcPr>
          <w:p w14:paraId="3820D25A" w14:textId="77777777" w:rsidR="00FB27F7" w:rsidRDefault="00FB27F7" w:rsidP="002634E1">
            <w:pPr>
              <w:pStyle w:val="TAL"/>
              <w:rPr>
                <w:sz w:val="16"/>
              </w:rPr>
            </w:pPr>
            <w:r>
              <w:rPr>
                <w:sz w:val="16"/>
              </w:rPr>
              <w:t>S5-234320</w:t>
            </w:r>
          </w:p>
        </w:tc>
        <w:tc>
          <w:tcPr>
            <w:tcW w:w="0" w:type="auto"/>
            <w:shd w:val="clear" w:color="auto" w:fill="auto"/>
          </w:tcPr>
          <w:p w14:paraId="5E32A926" w14:textId="77777777" w:rsidR="00FB27F7" w:rsidRDefault="00FB27F7" w:rsidP="002634E1">
            <w:pPr>
              <w:pStyle w:val="TAL"/>
              <w:rPr>
                <w:sz w:val="16"/>
              </w:rPr>
            </w:pPr>
            <w:r>
              <w:rPr>
                <w:sz w:val="16"/>
              </w:rPr>
              <w:t>25/05/2023 09:41:33</w:t>
            </w:r>
          </w:p>
        </w:tc>
        <w:tc>
          <w:tcPr>
            <w:tcW w:w="0" w:type="auto"/>
            <w:shd w:val="clear" w:color="auto" w:fill="auto"/>
          </w:tcPr>
          <w:p w14:paraId="58900A91" w14:textId="77777777" w:rsidR="00FB27F7" w:rsidRDefault="00FB27F7" w:rsidP="002634E1">
            <w:pPr>
              <w:pStyle w:val="TAL"/>
              <w:rPr>
                <w:sz w:val="16"/>
              </w:rPr>
            </w:pPr>
            <w:r>
              <w:rPr>
                <w:sz w:val="16"/>
              </w:rPr>
              <w:t>revised</w:t>
            </w:r>
          </w:p>
        </w:tc>
      </w:tr>
      <w:tr w:rsidR="00FB27F7" w14:paraId="5EB91720" w14:textId="77777777" w:rsidTr="002634E1">
        <w:tc>
          <w:tcPr>
            <w:tcW w:w="0" w:type="auto"/>
            <w:shd w:val="clear" w:color="auto" w:fill="auto"/>
          </w:tcPr>
          <w:p w14:paraId="72C86D97" w14:textId="77777777" w:rsidR="00FB27F7" w:rsidRDefault="00FB27F7" w:rsidP="002634E1">
            <w:pPr>
              <w:pStyle w:val="TAL"/>
              <w:rPr>
                <w:sz w:val="16"/>
              </w:rPr>
            </w:pPr>
            <w:r>
              <w:rPr>
                <w:sz w:val="16"/>
              </w:rPr>
              <w:t>S5-234321</w:t>
            </w:r>
          </w:p>
        </w:tc>
        <w:tc>
          <w:tcPr>
            <w:tcW w:w="0" w:type="auto"/>
            <w:shd w:val="clear" w:color="auto" w:fill="auto"/>
          </w:tcPr>
          <w:p w14:paraId="0E213CFC" w14:textId="77777777" w:rsidR="00FB27F7" w:rsidRDefault="00FB27F7" w:rsidP="002634E1">
            <w:pPr>
              <w:pStyle w:val="TAL"/>
              <w:rPr>
                <w:sz w:val="16"/>
              </w:rPr>
            </w:pPr>
            <w:r>
              <w:rPr>
                <w:sz w:val="16"/>
              </w:rPr>
              <w:t>26/05/2023 04:18:52</w:t>
            </w:r>
          </w:p>
        </w:tc>
        <w:tc>
          <w:tcPr>
            <w:tcW w:w="0" w:type="auto"/>
            <w:shd w:val="clear" w:color="auto" w:fill="auto"/>
          </w:tcPr>
          <w:p w14:paraId="2C2D3E3B" w14:textId="77777777" w:rsidR="00FB27F7" w:rsidRDefault="00FB27F7" w:rsidP="002634E1">
            <w:pPr>
              <w:pStyle w:val="TAL"/>
              <w:rPr>
                <w:sz w:val="16"/>
              </w:rPr>
            </w:pPr>
            <w:r>
              <w:rPr>
                <w:sz w:val="16"/>
              </w:rPr>
              <w:t>merged</w:t>
            </w:r>
          </w:p>
        </w:tc>
      </w:tr>
      <w:tr w:rsidR="00FB27F7" w14:paraId="7AFEAF8B" w14:textId="77777777" w:rsidTr="002634E1">
        <w:tc>
          <w:tcPr>
            <w:tcW w:w="0" w:type="auto"/>
            <w:shd w:val="clear" w:color="auto" w:fill="auto"/>
          </w:tcPr>
          <w:p w14:paraId="7DB92194" w14:textId="77777777" w:rsidR="00FB27F7" w:rsidRDefault="00FB27F7" w:rsidP="002634E1">
            <w:pPr>
              <w:pStyle w:val="TAL"/>
              <w:rPr>
                <w:sz w:val="16"/>
              </w:rPr>
            </w:pPr>
            <w:r>
              <w:rPr>
                <w:sz w:val="16"/>
              </w:rPr>
              <w:t>S5-234322</w:t>
            </w:r>
          </w:p>
        </w:tc>
        <w:tc>
          <w:tcPr>
            <w:tcW w:w="0" w:type="auto"/>
            <w:shd w:val="clear" w:color="auto" w:fill="auto"/>
          </w:tcPr>
          <w:p w14:paraId="424A2DBE" w14:textId="77777777" w:rsidR="00FB27F7" w:rsidRDefault="00FB27F7" w:rsidP="002634E1">
            <w:pPr>
              <w:pStyle w:val="TAL"/>
              <w:rPr>
                <w:sz w:val="16"/>
              </w:rPr>
            </w:pPr>
            <w:r>
              <w:rPr>
                <w:sz w:val="16"/>
              </w:rPr>
              <w:t>26/05/2023 04:12:36</w:t>
            </w:r>
          </w:p>
        </w:tc>
        <w:tc>
          <w:tcPr>
            <w:tcW w:w="0" w:type="auto"/>
            <w:shd w:val="clear" w:color="auto" w:fill="auto"/>
          </w:tcPr>
          <w:p w14:paraId="32C998FB" w14:textId="77777777" w:rsidR="00FB27F7" w:rsidRDefault="00FB27F7" w:rsidP="002634E1">
            <w:pPr>
              <w:pStyle w:val="TAL"/>
              <w:rPr>
                <w:sz w:val="16"/>
              </w:rPr>
            </w:pPr>
            <w:r>
              <w:rPr>
                <w:sz w:val="16"/>
              </w:rPr>
              <w:t>merged</w:t>
            </w:r>
          </w:p>
        </w:tc>
      </w:tr>
      <w:tr w:rsidR="00FB27F7" w14:paraId="1318EA13" w14:textId="77777777" w:rsidTr="002634E1">
        <w:tc>
          <w:tcPr>
            <w:tcW w:w="0" w:type="auto"/>
            <w:shd w:val="clear" w:color="auto" w:fill="auto"/>
          </w:tcPr>
          <w:p w14:paraId="17A169F3" w14:textId="77777777" w:rsidR="00FB27F7" w:rsidRDefault="00FB27F7" w:rsidP="002634E1">
            <w:pPr>
              <w:pStyle w:val="TAL"/>
              <w:rPr>
                <w:sz w:val="16"/>
              </w:rPr>
            </w:pPr>
            <w:r>
              <w:rPr>
                <w:sz w:val="16"/>
              </w:rPr>
              <w:t>S5-234323</w:t>
            </w:r>
          </w:p>
        </w:tc>
        <w:tc>
          <w:tcPr>
            <w:tcW w:w="0" w:type="auto"/>
            <w:shd w:val="clear" w:color="auto" w:fill="auto"/>
          </w:tcPr>
          <w:p w14:paraId="266A4BE5" w14:textId="77777777" w:rsidR="00FB27F7" w:rsidRDefault="00FB27F7" w:rsidP="002634E1">
            <w:pPr>
              <w:pStyle w:val="TAL"/>
              <w:rPr>
                <w:sz w:val="16"/>
              </w:rPr>
            </w:pPr>
            <w:r>
              <w:rPr>
                <w:sz w:val="16"/>
              </w:rPr>
              <w:t>24/05/2023 09:41:32</w:t>
            </w:r>
          </w:p>
        </w:tc>
        <w:tc>
          <w:tcPr>
            <w:tcW w:w="0" w:type="auto"/>
            <w:shd w:val="clear" w:color="auto" w:fill="auto"/>
          </w:tcPr>
          <w:p w14:paraId="56EE6802" w14:textId="77777777" w:rsidR="00FB27F7" w:rsidRDefault="00FB27F7" w:rsidP="002634E1">
            <w:pPr>
              <w:pStyle w:val="TAL"/>
              <w:rPr>
                <w:sz w:val="16"/>
              </w:rPr>
            </w:pPr>
            <w:r>
              <w:rPr>
                <w:sz w:val="16"/>
              </w:rPr>
              <w:t>revised</w:t>
            </w:r>
          </w:p>
        </w:tc>
      </w:tr>
      <w:tr w:rsidR="00FB27F7" w14:paraId="6498EFEF" w14:textId="77777777" w:rsidTr="002634E1">
        <w:tc>
          <w:tcPr>
            <w:tcW w:w="0" w:type="auto"/>
            <w:shd w:val="clear" w:color="auto" w:fill="auto"/>
          </w:tcPr>
          <w:p w14:paraId="3DD88A1C" w14:textId="77777777" w:rsidR="00FB27F7" w:rsidRDefault="00FB27F7" w:rsidP="002634E1">
            <w:pPr>
              <w:pStyle w:val="TAL"/>
              <w:rPr>
                <w:sz w:val="16"/>
              </w:rPr>
            </w:pPr>
            <w:r>
              <w:rPr>
                <w:sz w:val="16"/>
              </w:rPr>
              <w:t>S5-234323</w:t>
            </w:r>
          </w:p>
        </w:tc>
        <w:tc>
          <w:tcPr>
            <w:tcW w:w="0" w:type="auto"/>
            <w:shd w:val="clear" w:color="auto" w:fill="auto"/>
          </w:tcPr>
          <w:p w14:paraId="37371848" w14:textId="77777777" w:rsidR="00FB27F7" w:rsidRDefault="00FB27F7" w:rsidP="002634E1">
            <w:pPr>
              <w:pStyle w:val="TAL"/>
              <w:rPr>
                <w:sz w:val="16"/>
              </w:rPr>
            </w:pPr>
            <w:r>
              <w:rPr>
                <w:sz w:val="16"/>
              </w:rPr>
              <w:t>26/05/2023 03:19:05</w:t>
            </w:r>
          </w:p>
        </w:tc>
        <w:tc>
          <w:tcPr>
            <w:tcW w:w="0" w:type="auto"/>
            <w:shd w:val="clear" w:color="auto" w:fill="auto"/>
          </w:tcPr>
          <w:p w14:paraId="57AB6044" w14:textId="77777777" w:rsidR="00FB27F7" w:rsidRDefault="00FB27F7" w:rsidP="002634E1">
            <w:pPr>
              <w:pStyle w:val="TAL"/>
              <w:rPr>
                <w:sz w:val="16"/>
              </w:rPr>
            </w:pPr>
            <w:r>
              <w:rPr>
                <w:sz w:val="16"/>
              </w:rPr>
              <w:t>not pursued</w:t>
            </w:r>
          </w:p>
        </w:tc>
      </w:tr>
      <w:tr w:rsidR="00FB27F7" w14:paraId="43A649BF" w14:textId="77777777" w:rsidTr="002634E1">
        <w:tc>
          <w:tcPr>
            <w:tcW w:w="0" w:type="auto"/>
            <w:shd w:val="clear" w:color="auto" w:fill="auto"/>
          </w:tcPr>
          <w:p w14:paraId="5A399EDB" w14:textId="77777777" w:rsidR="00FB27F7" w:rsidRDefault="00FB27F7" w:rsidP="002634E1">
            <w:pPr>
              <w:pStyle w:val="TAL"/>
              <w:rPr>
                <w:sz w:val="16"/>
              </w:rPr>
            </w:pPr>
            <w:r>
              <w:rPr>
                <w:sz w:val="16"/>
              </w:rPr>
              <w:t>S5-234324</w:t>
            </w:r>
          </w:p>
        </w:tc>
        <w:tc>
          <w:tcPr>
            <w:tcW w:w="0" w:type="auto"/>
            <w:shd w:val="clear" w:color="auto" w:fill="auto"/>
          </w:tcPr>
          <w:p w14:paraId="6F901B23" w14:textId="77777777" w:rsidR="00FB27F7" w:rsidRDefault="00FB27F7" w:rsidP="002634E1">
            <w:pPr>
              <w:pStyle w:val="TAL"/>
              <w:rPr>
                <w:sz w:val="16"/>
              </w:rPr>
            </w:pPr>
            <w:r>
              <w:rPr>
                <w:sz w:val="16"/>
              </w:rPr>
              <w:t>24/05/2023 09:42:34</w:t>
            </w:r>
          </w:p>
        </w:tc>
        <w:tc>
          <w:tcPr>
            <w:tcW w:w="0" w:type="auto"/>
            <w:shd w:val="clear" w:color="auto" w:fill="auto"/>
          </w:tcPr>
          <w:p w14:paraId="066DF6EB" w14:textId="77777777" w:rsidR="00FB27F7" w:rsidRDefault="00FB27F7" w:rsidP="002634E1">
            <w:pPr>
              <w:pStyle w:val="TAL"/>
              <w:rPr>
                <w:sz w:val="16"/>
              </w:rPr>
            </w:pPr>
            <w:r>
              <w:rPr>
                <w:sz w:val="16"/>
              </w:rPr>
              <w:t>revised</w:t>
            </w:r>
          </w:p>
        </w:tc>
      </w:tr>
      <w:tr w:rsidR="00FB27F7" w14:paraId="718F2F49" w14:textId="77777777" w:rsidTr="002634E1">
        <w:tc>
          <w:tcPr>
            <w:tcW w:w="0" w:type="auto"/>
            <w:shd w:val="clear" w:color="auto" w:fill="auto"/>
          </w:tcPr>
          <w:p w14:paraId="5D67FCF3" w14:textId="77777777" w:rsidR="00FB27F7" w:rsidRDefault="00FB27F7" w:rsidP="002634E1">
            <w:pPr>
              <w:pStyle w:val="TAL"/>
              <w:rPr>
                <w:sz w:val="16"/>
              </w:rPr>
            </w:pPr>
            <w:r>
              <w:rPr>
                <w:sz w:val="16"/>
              </w:rPr>
              <w:t>S5-234325</w:t>
            </w:r>
          </w:p>
        </w:tc>
        <w:tc>
          <w:tcPr>
            <w:tcW w:w="0" w:type="auto"/>
            <w:shd w:val="clear" w:color="auto" w:fill="auto"/>
          </w:tcPr>
          <w:p w14:paraId="795FEAF0" w14:textId="77777777" w:rsidR="00FB27F7" w:rsidRDefault="00FB27F7" w:rsidP="002634E1">
            <w:pPr>
              <w:pStyle w:val="TAL"/>
              <w:rPr>
                <w:sz w:val="16"/>
              </w:rPr>
            </w:pPr>
            <w:r>
              <w:rPr>
                <w:sz w:val="16"/>
              </w:rPr>
              <w:t>24/05/2023 09:43:04</w:t>
            </w:r>
          </w:p>
        </w:tc>
        <w:tc>
          <w:tcPr>
            <w:tcW w:w="0" w:type="auto"/>
            <w:shd w:val="clear" w:color="auto" w:fill="auto"/>
          </w:tcPr>
          <w:p w14:paraId="6FC4F245" w14:textId="77777777" w:rsidR="00FB27F7" w:rsidRDefault="00FB27F7" w:rsidP="002634E1">
            <w:pPr>
              <w:pStyle w:val="TAL"/>
              <w:rPr>
                <w:sz w:val="16"/>
              </w:rPr>
            </w:pPr>
            <w:r>
              <w:rPr>
                <w:sz w:val="16"/>
              </w:rPr>
              <w:t>revised</w:t>
            </w:r>
          </w:p>
        </w:tc>
      </w:tr>
      <w:tr w:rsidR="00FB27F7" w14:paraId="77742CB6" w14:textId="77777777" w:rsidTr="002634E1">
        <w:tc>
          <w:tcPr>
            <w:tcW w:w="0" w:type="auto"/>
            <w:shd w:val="clear" w:color="auto" w:fill="auto"/>
          </w:tcPr>
          <w:p w14:paraId="1D15E4DB" w14:textId="77777777" w:rsidR="00FB27F7" w:rsidRDefault="00FB27F7" w:rsidP="002634E1">
            <w:pPr>
              <w:pStyle w:val="TAL"/>
              <w:rPr>
                <w:sz w:val="16"/>
              </w:rPr>
            </w:pPr>
            <w:r>
              <w:rPr>
                <w:sz w:val="16"/>
              </w:rPr>
              <w:t>S5-234326</w:t>
            </w:r>
          </w:p>
        </w:tc>
        <w:tc>
          <w:tcPr>
            <w:tcW w:w="0" w:type="auto"/>
            <w:shd w:val="clear" w:color="auto" w:fill="auto"/>
          </w:tcPr>
          <w:p w14:paraId="6BF9573C" w14:textId="77777777" w:rsidR="00FB27F7" w:rsidRDefault="00FB27F7" w:rsidP="002634E1">
            <w:pPr>
              <w:pStyle w:val="TAL"/>
              <w:rPr>
                <w:sz w:val="16"/>
              </w:rPr>
            </w:pPr>
            <w:r>
              <w:rPr>
                <w:sz w:val="16"/>
              </w:rPr>
              <w:t>24/05/2023 09:43:24</w:t>
            </w:r>
          </w:p>
        </w:tc>
        <w:tc>
          <w:tcPr>
            <w:tcW w:w="0" w:type="auto"/>
            <w:shd w:val="clear" w:color="auto" w:fill="auto"/>
          </w:tcPr>
          <w:p w14:paraId="5794830B" w14:textId="77777777" w:rsidR="00FB27F7" w:rsidRDefault="00FB27F7" w:rsidP="002634E1">
            <w:pPr>
              <w:pStyle w:val="TAL"/>
              <w:rPr>
                <w:sz w:val="16"/>
              </w:rPr>
            </w:pPr>
            <w:r>
              <w:rPr>
                <w:sz w:val="16"/>
              </w:rPr>
              <w:t>revised</w:t>
            </w:r>
          </w:p>
        </w:tc>
      </w:tr>
      <w:tr w:rsidR="00FB27F7" w14:paraId="1D0D88F0" w14:textId="77777777" w:rsidTr="002634E1">
        <w:tc>
          <w:tcPr>
            <w:tcW w:w="0" w:type="auto"/>
            <w:shd w:val="clear" w:color="auto" w:fill="auto"/>
          </w:tcPr>
          <w:p w14:paraId="3EE43BA7" w14:textId="77777777" w:rsidR="00FB27F7" w:rsidRDefault="00FB27F7" w:rsidP="002634E1">
            <w:pPr>
              <w:pStyle w:val="TAL"/>
              <w:rPr>
                <w:sz w:val="16"/>
              </w:rPr>
            </w:pPr>
            <w:r>
              <w:rPr>
                <w:sz w:val="16"/>
              </w:rPr>
              <w:t>S5-234327</w:t>
            </w:r>
          </w:p>
        </w:tc>
        <w:tc>
          <w:tcPr>
            <w:tcW w:w="0" w:type="auto"/>
            <w:shd w:val="clear" w:color="auto" w:fill="auto"/>
          </w:tcPr>
          <w:p w14:paraId="54D1411F" w14:textId="77777777" w:rsidR="00FB27F7" w:rsidRDefault="00FB27F7" w:rsidP="002634E1">
            <w:pPr>
              <w:pStyle w:val="TAL"/>
              <w:rPr>
                <w:sz w:val="16"/>
              </w:rPr>
            </w:pPr>
            <w:r>
              <w:rPr>
                <w:sz w:val="16"/>
              </w:rPr>
              <w:t>24/05/2023 09:45:15</w:t>
            </w:r>
          </w:p>
        </w:tc>
        <w:tc>
          <w:tcPr>
            <w:tcW w:w="0" w:type="auto"/>
            <w:shd w:val="clear" w:color="auto" w:fill="auto"/>
          </w:tcPr>
          <w:p w14:paraId="7ABC18BA" w14:textId="77777777" w:rsidR="00FB27F7" w:rsidRDefault="00FB27F7" w:rsidP="002634E1">
            <w:pPr>
              <w:pStyle w:val="TAL"/>
              <w:rPr>
                <w:sz w:val="16"/>
              </w:rPr>
            </w:pPr>
            <w:r>
              <w:rPr>
                <w:sz w:val="16"/>
              </w:rPr>
              <w:t>revised</w:t>
            </w:r>
          </w:p>
        </w:tc>
      </w:tr>
      <w:tr w:rsidR="00FB27F7" w14:paraId="1F239E91" w14:textId="77777777" w:rsidTr="002634E1">
        <w:tc>
          <w:tcPr>
            <w:tcW w:w="0" w:type="auto"/>
            <w:shd w:val="clear" w:color="auto" w:fill="auto"/>
          </w:tcPr>
          <w:p w14:paraId="2B4B3249" w14:textId="77777777" w:rsidR="00FB27F7" w:rsidRDefault="00FB27F7" w:rsidP="002634E1">
            <w:pPr>
              <w:pStyle w:val="TAL"/>
              <w:rPr>
                <w:sz w:val="16"/>
              </w:rPr>
            </w:pPr>
            <w:r>
              <w:rPr>
                <w:sz w:val="16"/>
              </w:rPr>
              <w:t>S5-234328</w:t>
            </w:r>
          </w:p>
        </w:tc>
        <w:tc>
          <w:tcPr>
            <w:tcW w:w="0" w:type="auto"/>
            <w:shd w:val="clear" w:color="auto" w:fill="auto"/>
          </w:tcPr>
          <w:p w14:paraId="7ED4DEDA" w14:textId="77777777" w:rsidR="00FB27F7" w:rsidRDefault="00FB27F7" w:rsidP="002634E1">
            <w:pPr>
              <w:pStyle w:val="TAL"/>
              <w:rPr>
                <w:sz w:val="16"/>
              </w:rPr>
            </w:pPr>
            <w:r>
              <w:rPr>
                <w:sz w:val="16"/>
              </w:rPr>
              <w:t>24/05/2023 09:45:45</w:t>
            </w:r>
          </w:p>
        </w:tc>
        <w:tc>
          <w:tcPr>
            <w:tcW w:w="0" w:type="auto"/>
            <w:shd w:val="clear" w:color="auto" w:fill="auto"/>
          </w:tcPr>
          <w:p w14:paraId="47764436" w14:textId="77777777" w:rsidR="00FB27F7" w:rsidRDefault="00FB27F7" w:rsidP="002634E1">
            <w:pPr>
              <w:pStyle w:val="TAL"/>
              <w:rPr>
                <w:sz w:val="16"/>
              </w:rPr>
            </w:pPr>
            <w:r>
              <w:rPr>
                <w:sz w:val="16"/>
              </w:rPr>
              <w:t>revised</w:t>
            </w:r>
          </w:p>
        </w:tc>
      </w:tr>
      <w:tr w:rsidR="00FB27F7" w14:paraId="63531045" w14:textId="77777777" w:rsidTr="002634E1">
        <w:tc>
          <w:tcPr>
            <w:tcW w:w="0" w:type="auto"/>
            <w:shd w:val="clear" w:color="auto" w:fill="auto"/>
          </w:tcPr>
          <w:p w14:paraId="3486D713" w14:textId="77777777" w:rsidR="00FB27F7" w:rsidRDefault="00FB27F7" w:rsidP="002634E1">
            <w:pPr>
              <w:pStyle w:val="TAL"/>
              <w:rPr>
                <w:sz w:val="16"/>
              </w:rPr>
            </w:pPr>
            <w:r>
              <w:rPr>
                <w:sz w:val="16"/>
              </w:rPr>
              <w:t>S5-234328</w:t>
            </w:r>
          </w:p>
        </w:tc>
        <w:tc>
          <w:tcPr>
            <w:tcW w:w="0" w:type="auto"/>
            <w:shd w:val="clear" w:color="auto" w:fill="auto"/>
          </w:tcPr>
          <w:p w14:paraId="33F5C8CC" w14:textId="77777777" w:rsidR="00FB27F7" w:rsidRDefault="00FB27F7" w:rsidP="002634E1">
            <w:pPr>
              <w:pStyle w:val="TAL"/>
              <w:rPr>
                <w:sz w:val="16"/>
              </w:rPr>
            </w:pPr>
            <w:r>
              <w:rPr>
                <w:sz w:val="16"/>
              </w:rPr>
              <w:t>26/05/2023 03:20:24</w:t>
            </w:r>
          </w:p>
        </w:tc>
        <w:tc>
          <w:tcPr>
            <w:tcW w:w="0" w:type="auto"/>
            <w:shd w:val="clear" w:color="auto" w:fill="auto"/>
          </w:tcPr>
          <w:p w14:paraId="77250C3A" w14:textId="77777777" w:rsidR="00FB27F7" w:rsidRDefault="00FB27F7" w:rsidP="002634E1">
            <w:pPr>
              <w:pStyle w:val="TAL"/>
              <w:rPr>
                <w:sz w:val="16"/>
              </w:rPr>
            </w:pPr>
            <w:r>
              <w:rPr>
                <w:sz w:val="16"/>
              </w:rPr>
              <w:t>not pursued</w:t>
            </w:r>
          </w:p>
        </w:tc>
      </w:tr>
      <w:tr w:rsidR="00FB27F7" w14:paraId="09A745D0" w14:textId="77777777" w:rsidTr="002634E1">
        <w:tc>
          <w:tcPr>
            <w:tcW w:w="0" w:type="auto"/>
            <w:shd w:val="clear" w:color="auto" w:fill="auto"/>
          </w:tcPr>
          <w:p w14:paraId="04A40302" w14:textId="77777777" w:rsidR="00FB27F7" w:rsidRDefault="00FB27F7" w:rsidP="002634E1">
            <w:pPr>
              <w:pStyle w:val="TAL"/>
              <w:rPr>
                <w:sz w:val="16"/>
              </w:rPr>
            </w:pPr>
            <w:r>
              <w:rPr>
                <w:sz w:val="16"/>
              </w:rPr>
              <w:t>S5-234329</w:t>
            </w:r>
          </w:p>
        </w:tc>
        <w:tc>
          <w:tcPr>
            <w:tcW w:w="0" w:type="auto"/>
            <w:shd w:val="clear" w:color="auto" w:fill="auto"/>
          </w:tcPr>
          <w:p w14:paraId="23141256" w14:textId="77777777" w:rsidR="00FB27F7" w:rsidRDefault="00FB27F7" w:rsidP="002634E1">
            <w:pPr>
              <w:pStyle w:val="TAL"/>
              <w:rPr>
                <w:sz w:val="16"/>
              </w:rPr>
            </w:pPr>
            <w:r>
              <w:rPr>
                <w:sz w:val="16"/>
              </w:rPr>
              <w:t>25/05/2023 09:55:18</w:t>
            </w:r>
          </w:p>
        </w:tc>
        <w:tc>
          <w:tcPr>
            <w:tcW w:w="0" w:type="auto"/>
            <w:shd w:val="clear" w:color="auto" w:fill="auto"/>
          </w:tcPr>
          <w:p w14:paraId="54101FF8" w14:textId="77777777" w:rsidR="00FB27F7" w:rsidRDefault="00FB27F7" w:rsidP="002634E1">
            <w:pPr>
              <w:pStyle w:val="TAL"/>
              <w:rPr>
                <w:sz w:val="16"/>
              </w:rPr>
            </w:pPr>
            <w:r>
              <w:rPr>
                <w:sz w:val="16"/>
              </w:rPr>
              <w:t>revised</w:t>
            </w:r>
          </w:p>
        </w:tc>
      </w:tr>
      <w:tr w:rsidR="00FB27F7" w14:paraId="29688207" w14:textId="77777777" w:rsidTr="002634E1">
        <w:tc>
          <w:tcPr>
            <w:tcW w:w="0" w:type="auto"/>
            <w:shd w:val="clear" w:color="auto" w:fill="auto"/>
          </w:tcPr>
          <w:p w14:paraId="712DF26F" w14:textId="77777777" w:rsidR="00FB27F7" w:rsidRDefault="00FB27F7" w:rsidP="002634E1">
            <w:pPr>
              <w:pStyle w:val="TAL"/>
              <w:rPr>
                <w:sz w:val="16"/>
              </w:rPr>
            </w:pPr>
            <w:r>
              <w:rPr>
                <w:sz w:val="16"/>
              </w:rPr>
              <w:t>S5-234330</w:t>
            </w:r>
          </w:p>
        </w:tc>
        <w:tc>
          <w:tcPr>
            <w:tcW w:w="0" w:type="auto"/>
            <w:shd w:val="clear" w:color="auto" w:fill="auto"/>
          </w:tcPr>
          <w:p w14:paraId="0ABA7D2B" w14:textId="77777777" w:rsidR="00FB27F7" w:rsidRDefault="00FB27F7" w:rsidP="002634E1">
            <w:pPr>
              <w:pStyle w:val="TAL"/>
              <w:rPr>
                <w:sz w:val="16"/>
              </w:rPr>
            </w:pPr>
            <w:r>
              <w:rPr>
                <w:sz w:val="16"/>
              </w:rPr>
              <w:t>25/05/2023 09:55:36</w:t>
            </w:r>
          </w:p>
        </w:tc>
        <w:tc>
          <w:tcPr>
            <w:tcW w:w="0" w:type="auto"/>
            <w:shd w:val="clear" w:color="auto" w:fill="auto"/>
          </w:tcPr>
          <w:p w14:paraId="2F60A361" w14:textId="77777777" w:rsidR="00FB27F7" w:rsidRDefault="00FB27F7" w:rsidP="002634E1">
            <w:pPr>
              <w:pStyle w:val="TAL"/>
              <w:rPr>
                <w:sz w:val="16"/>
              </w:rPr>
            </w:pPr>
            <w:r>
              <w:rPr>
                <w:sz w:val="16"/>
              </w:rPr>
              <w:t>revised</w:t>
            </w:r>
          </w:p>
        </w:tc>
      </w:tr>
      <w:tr w:rsidR="00FB27F7" w14:paraId="618A1794" w14:textId="77777777" w:rsidTr="002634E1">
        <w:tc>
          <w:tcPr>
            <w:tcW w:w="0" w:type="auto"/>
            <w:shd w:val="clear" w:color="auto" w:fill="auto"/>
          </w:tcPr>
          <w:p w14:paraId="29510C74" w14:textId="77777777" w:rsidR="00FB27F7" w:rsidRDefault="00FB27F7" w:rsidP="002634E1">
            <w:pPr>
              <w:pStyle w:val="TAL"/>
              <w:rPr>
                <w:sz w:val="16"/>
              </w:rPr>
            </w:pPr>
            <w:r>
              <w:rPr>
                <w:sz w:val="16"/>
              </w:rPr>
              <w:t>S5-234331</w:t>
            </w:r>
          </w:p>
        </w:tc>
        <w:tc>
          <w:tcPr>
            <w:tcW w:w="0" w:type="auto"/>
            <w:shd w:val="clear" w:color="auto" w:fill="auto"/>
          </w:tcPr>
          <w:p w14:paraId="255783AD" w14:textId="77777777" w:rsidR="00FB27F7" w:rsidRDefault="00FB27F7" w:rsidP="002634E1">
            <w:pPr>
              <w:pStyle w:val="TAL"/>
              <w:rPr>
                <w:sz w:val="16"/>
              </w:rPr>
            </w:pPr>
            <w:r>
              <w:rPr>
                <w:sz w:val="16"/>
              </w:rPr>
              <w:t>25/05/2023 09:56:10</w:t>
            </w:r>
          </w:p>
        </w:tc>
        <w:tc>
          <w:tcPr>
            <w:tcW w:w="0" w:type="auto"/>
            <w:shd w:val="clear" w:color="auto" w:fill="auto"/>
          </w:tcPr>
          <w:p w14:paraId="29634CE8" w14:textId="77777777" w:rsidR="00FB27F7" w:rsidRDefault="00FB27F7" w:rsidP="002634E1">
            <w:pPr>
              <w:pStyle w:val="TAL"/>
              <w:rPr>
                <w:sz w:val="16"/>
              </w:rPr>
            </w:pPr>
            <w:r>
              <w:rPr>
                <w:sz w:val="16"/>
              </w:rPr>
              <w:t>revised</w:t>
            </w:r>
          </w:p>
        </w:tc>
      </w:tr>
      <w:tr w:rsidR="00FB27F7" w14:paraId="2B4C65E7" w14:textId="77777777" w:rsidTr="002634E1">
        <w:tc>
          <w:tcPr>
            <w:tcW w:w="0" w:type="auto"/>
            <w:shd w:val="clear" w:color="auto" w:fill="auto"/>
          </w:tcPr>
          <w:p w14:paraId="09B7648E" w14:textId="77777777" w:rsidR="00FB27F7" w:rsidRDefault="00FB27F7" w:rsidP="002634E1">
            <w:pPr>
              <w:pStyle w:val="TAL"/>
              <w:rPr>
                <w:sz w:val="16"/>
              </w:rPr>
            </w:pPr>
            <w:r>
              <w:rPr>
                <w:sz w:val="16"/>
              </w:rPr>
              <w:t>S5-234332</w:t>
            </w:r>
          </w:p>
        </w:tc>
        <w:tc>
          <w:tcPr>
            <w:tcW w:w="0" w:type="auto"/>
            <w:shd w:val="clear" w:color="auto" w:fill="auto"/>
          </w:tcPr>
          <w:p w14:paraId="5B99629E" w14:textId="77777777" w:rsidR="00FB27F7" w:rsidRDefault="00FB27F7" w:rsidP="002634E1">
            <w:pPr>
              <w:pStyle w:val="TAL"/>
              <w:rPr>
                <w:sz w:val="16"/>
              </w:rPr>
            </w:pPr>
            <w:r>
              <w:rPr>
                <w:sz w:val="16"/>
              </w:rPr>
              <w:t>26/05/2023 05:05:09</w:t>
            </w:r>
          </w:p>
        </w:tc>
        <w:tc>
          <w:tcPr>
            <w:tcW w:w="0" w:type="auto"/>
            <w:shd w:val="clear" w:color="auto" w:fill="auto"/>
          </w:tcPr>
          <w:p w14:paraId="266928BB" w14:textId="77777777" w:rsidR="00FB27F7" w:rsidRDefault="00FB27F7" w:rsidP="002634E1">
            <w:pPr>
              <w:pStyle w:val="TAL"/>
              <w:rPr>
                <w:sz w:val="16"/>
              </w:rPr>
            </w:pPr>
            <w:r>
              <w:rPr>
                <w:sz w:val="16"/>
              </w:rPr>
              <w:t>approved</w:t>
            </w:r>
          </w:p>
        </w:tc>
      </w:tr>
      <w:tr w:rsidR="00FB27F7" w14:paraId="7D80A91E" w14:textId="77777777" w:rsidTr="002634E1">
        <w:tc>
          <w:tcPr>
            <w:tcW w:w="0" w:type="auto"/>
            <w:shd w:val="clear" w:color="auto" w:fill="auto"/>
          </w:tcPr>
          <w:p w14:paraId="2CEE0BD6" w14:textId="77777777" w:rsidR="00FB27F7" w:rsidRDefault="00FB27F7" w:rsidP="002634E1">
            <w:pPr>
              <w:pStyle w:val="TAL"/>
              <w:rPr>
                <w:sz w:val="16"/>
              </w:rPr>
            </w:pPr>
            <w:r>
              <w:rPr>
                <w:sz w:val="16"/>
              </w:rPr>
              <w:t>S5-234333</w:t>
            </w:r>
          </w:p>
        </w:tc>
        <w:tc>
          <w:tcPr>
            <w:tcW w:w="0" w:type="auto"/>
            <w:shd w:val="clear" w:color="auto" w:fill="auto"/>
          </w:tcPr>
          <w:p w14:paraId="4348DE11" w14:textId="77777777" w:rsidR="00FB27F7" w:rsidRDefault="00FB27F7" w:rsidP="002634E1">
            <w:pPr>
              <w:pStyle w:val="TAL"/>
              <w:rPr>
                <w:sz w:val="16"/>
              </w:rPr>
            </w:pPr>
            <w:r>
              <w:rPr>
                <w:sz w:val="16"/>
              </w:rPr>
              <w:t>25/05/2023 10:01:15</w:t>
            </w:r>
          </w:p>
        </w:tc>
        <w:tc>
          <w:tcPr>
            <w:tcW w:w="0" w:type="auto"/>
            <w:shd w:val="clear" w:color="auto" w:fill="auto"/>
          </w:tcPr>
          <w:p w14:paraId="5D7C1D66" w14:textId="77777777" w:rsidR="00FB27F7" w:rsidRDefault="00FB27F7" w:rsidP="002634E1">
            <w:pPr>
              <w:pStyle w:val="TAL"/>
              <w:rPr>
                <w:sz w:val="16"/>
              </w:rPr>
            </w:pPr>
            <w:r>
              <w:rPr>
                <w:sz w:val="16"/>
              </w:rPr>
              <w:t>revised</w:t>
            </w:r>
          </w:p>
        </w:tc>
      </w:tr>
      <w:tr w:rsidR="00FB27F7" w14:paraId="3BB110E5" w14:textId="77777777" w:rsidTr="002634E1">
        <w:tc>
          <w:tcPr>
            <w:tcW w:w="0" w:type="auto"/>
            <w:shd w:val="clear" w:color="auto" w:fill="auto"/>
          </w:tcPr>
          <w:p w14:paraId="4BE4E6A6" w14:textId="77777777" w:rsidR="00FB27F7" w:rsidRDefault="00FB27F7" w:rsidP="002634E1">
            <w:pPr>
              <w:pStyle w:val="TAL"/>
              <w:rPr>
                <w:sz w:val="16"/>
              </w:rPr>
            </w:pPr>
            <w:r>
              <w:rPr>
                <w:sz w:val="16"/>
              </w:rPr>
              <w:t>S5-234334</w:t>
            </w:r>
          </w:p>
        </w:tc>
        <w:tc>
          <w:tcPr>
            <w:tcW w:w="0" w:type="auto"/>
            <w:shd w:val="clear" w:color="auto" w:fill="auto"/>
          </w:tcPr>
          <w:p w14:paraId="277146CC" w14:textId="77777777" w:rsidR="00FB27F7" w:rsidRDefault="00FB27F7" w:rsidP="002634E1">
            <w:pPr>
              <w:pStyle w:val="TAL"/>
              <w:rPr>
                <w:sz w:val="16"/>
              </w:rPr>
            </w:pPr>
            <w:r>
              <w:rPr>
                <w:sz w:val="16"/>
              </w:rPr>
              <w:t>25/05/2023 10:04:17</w:t>
            </w:r>
          </w:p>
        </w:tc>
        <w:tc>
          <w:tcPr>
            <w:tcW w:w="0" w:type="auto"/>
            <w:shd w:val="clear" w:color="auto" w:fill="auto"/>
          </w:tcPr>
          <w:p w14:paraId="3FB5C771" w14:textId="77777777" w:rsidR="00FB27F7" w:rsidRDefault="00FB27F7" w:rsidP="002634E1">
            <w:pPr>
              <w:pStyle w:val="TAL"/>
              <w:rPr>
                <w:sz w:val="16"/>
              </w:rPr>
            </w:pPr>
            <w:r>
              <w:rPr>
                <w:sz w:val="16"/>
              </w:rPr>
              <w:t>revised</w:t>
            </w:r>
          </w:p>
        </w:tc>
      </w:tr>
      <w:tr w:rsidR="00FB27F7" w14:paraId="6044A114" w14:textId="77777777" w:rsidTr="002634E1">
        <w:tc>
          <w:tcPr>
            <w:tcW w:w="0" w:type="auto"/>
            <w:shd w:val="clear" w:color="auto" w:fill="auto"/>
          </w:tcPr>
          <w:p w14:paraId="12E1E8AD" w14:textId="77777777" w:rsidR="00FB27F7" w:rsidRDefault="00FB27F7" w:rsidP="002634E1">
            <w:pPr>
              <w:pStyle w:val="TAL"/>
              <w:rPr>
                <w:sz w:val="16"/>
              </w:rPr>
            </w:pPr>
            <w:r>
              <w:rPr>
                <w:sz w:val="16"/>
              </w:rPr>
              <w:t>S5-234335</w:t>
            </w:r>
          </w:p>
        </w:tc>
        <w:tc>
          <w:tcPr>
            <w:tcW w:w="0" w:type="auto"/>
            <w:shd w:val="clear" w:color="auto" w:fill="auto"/>
          </w:tcPr>
          <w:p w14:paraId="7FA7F342" w14:textId="77777777" w:rsidR="00FB27F7" w:rsidRDefault="00FB27F7" w:rsidP="002634E1">
            <w:pPr>
              <w:pStyle w:val="TAL"/>
              <w:rPr>
                <w:sz w:val="16"/>
              </w:rPr>
            </w:pPr>
            <w:r>
              <w:rPr>
                <w:sz w:val="16"/>
              </w:rPr>
              <w:t>25/05/2023 10:14:26</w:t>
            </w:r>
          </w:p>
        </w:tc>
        <w:tc>
          <w:tcPr>
            <w:tcW w:w="0" w:type="auto"/>
            <w:shd w:val="clear" w:color="auto" w:fill="auto"/>
          </w:tcPr>
          <w:p w14:paraId="692C36F1" w14:textId="77777777" w:rsidR="00FB27F7" w:rsidRDefault="00FB27F7" w:rsidP="002634E1">
            <w:pPr>
              <w:pStyle w:val="TAL"/>
              <w:rPr>
                <w:sz w:val="16"/>
              </w:rPr>
            </w:pPr>
            <w:r>
              <w:rPr>
                <w:sz w:val="16"/>
              </w:rPr>
              <w:t>revised</w:t>
            </w:r>
          </w:p>
        </w:tc>
      </w:tr>
      <w:tr w:rsidR="00FB27F7" w14:paraId="18F0BEE8" w14:textId="77777777" w:rsidTr="002634E1">
        <w:tc>
          <w:tcPr>
            <w:tcW w:w="0" w:type="auto"/>
            <w:shd w:val="clear" w:color="auto" w:fill="auto"/>
          </w:tcPr>
          <w:p w14:paraId="43E45AD3" w14:textId="77777777" w:rsidR="00FB27F7" w:rsidRDefault="00FB27F7" w:rsidP="002634E1">
            <w:pPr>
              <w:pStyle w:val="TAL"/>
              <w:rPr>
                <w:sz w:val="16"/>
              </w:rPr>
            </w:pPr>
            <w:r>
              <w:rPr>
                <w:sz w:val="16"/>
              </w:rPr>
              <w:t>S5-234336</w:t>
            </w:r>
          </w:p>
        </w:tc>
        <w:tc>
          <w:tcPr>
            <w:tcW w:w="0" w:type="auto"/>
            <w:shd w:val="clear" w:color="auto" w:fill="auto"/>
          </w:tcPr>
          <w:p w14:paraId="2A7D3356" w14:textId="77777777" w:rsidR="00FB27F7" w:rsidRDefault="00FB27F7" w:rsidP="002634E1">
            <w:pPr>
              <w:pStyle w:val="TAL"/>
              <w:rPr>
                <w:sz w:val="16"/>
              </w:rPr>
            </w:pPr>
            <w:r>
              <w:rPr>
                <w:sz w:val="16"/>
              </w:rPr>
              <w:t>25/05/2023 10:05:39</w:t>
            </w:r>
          </w:p>
        </w:tc>
        <w:tc>
          <w:tcPr>
            <w:tcW w:w="0" w:type="auto"/>
            <w:shd w:val="clear" w:color="auto" w:fill="auto"/>
          </w:tcPr>
          <w:p w14:paraId="20272630" w14:textId="77777777" w:rsidR="00FB27F7" w:rsidRDefault="00FB27F7" w:rsidP="002634E1">
            <w:pPr>
              <w:pStyle w:val="TAL"/>
              <w:rPr>
                <w:sz w:val="16"/>
              </w:rPr>
            </w:pPr>
            <w:r>
              <w:rPr>
                <w:sz w:val="16"/>
              </w:rPr>
              <w:t>revised</w:t>
            </w:r>
          </w:p>
        </w:tc>
      </w:tr>
      <w:tr w:rsidR="00FB27F7" w14:paraId="3B9920C7" w14:textId="77777777" w:rsidTr="002634E1">
        <w:tc>
          <w:tcPr>
            <w:tcW w:w="0" w:type="auto"/>
            <w:shd w:val="clear" w:color="auto" w:fill="auto"/>
          </w:tcPr>
          <w:p w14:paraId="66D877FC" w14:textId="77777777" w:rsidR="00FB27F7" w:rsidRDefault="00FB27F7" w:rsidP="002634E1">
            <w:pPr>
              <w:pStyle w:val="TAL"/>
              <w:rPr>
                <w:sz w:val="16"/>
              </w:rPr>
            </w:pPr>
            <w:r>
              <w:rPr>
                <w:sz w:val="16"/>
              </w:rPr>
              <w:t>S5-234337</w:t>
            </w:r>
          </w:p>
        </w:tc>
        <w:tc>
          <w:tcPr>
            <w:tcW w:w="0" w:type="auto"/>
            <w:shd w:val="clear" w:color="auto" w:fill="auto"/>
          </w:tcPr>
          <w:p w14:paraId="197FF71C" w14:textId="77777777" w:rsidR="00FB27F7" w:rsidRDefault="00FB27F7" w:rsidP="002634E1">
            <w:pPr>
              <w:pStyle w:val="TAL"/>
              <w:rPr>
                <w:sz w:val="16"/>
              </w:rPr>
            </w:pPr>
            <w:r>
              <w:rPr>
                <w:sz w:val="16"/>
              </w:rPr>
              <w:t>25/05/2023 10:04:54</w:t>
            </w:r>
          </w:p>
        </w:tc>
        <w:tc>
          <w:tcPr>
            <w:tcW w:w="0" w:type="auto"/>
            <w:shd w:val="clear" w:color="auto" w:fill="auto"/>
          </w:tcPr>
          <w:p w14:paraId="5D37AA9D" w14:textId="77777777" w:rsidR="00FB27F7" w:rsidRDefault="00FB27F7" w:rsidP="002634E1">
            <w:pPr>
              <w:pStyle w:val="TAL"/>
              <w:rPr>
                <w:sz w:val="16"/>
              </w:rPr>
            </w:pPr>
            <w:r>
              <w:rPr>
                <w:sz w:val="16"/>
              </w:rPr>
              <w:t>revised</w:t>
            </w:r>
          </w:p>
        </w:tc>
      </w:tr>
      <w:tr w:rsidR="00FB27F7" w14:paraId="77CD391C" w14:textId="77777777" w:rsidTr="002634E1">
        <w:tc>
          <w:tcPr>
            <w:tcW w:w="0" w:type="auto"/>
            <w:shd w:val="clear" w:color="auto" w:fill="auto"/>
          </w:tcPr>
          <w:p w14:paraId="7C8B40AA" w14:textId="77777777" w:rsidR="00FB27F7" w:rsidRDefault="00FB27F7" w:rsidP="002634E1">
            <w:pPr>
              <w:pStyle w:val="TAL"/>
              <w:rPr>
                <w:sz w:val="16"/>
              </w:rPr>
            </w:pPr>
            <w:r>
              <w:rPr>
                <w:sz w:val="16"/>
              </w:rPr>
              <w:t>S5-234338</w:t>
            </w:r>
          </w:p>
        </w:tc>
        <w:tc>
          <w:tcPr>
            <w:tcW w:w="0" w:type="auto"/>
            <w:shd w:val="clear" w:color="auto" w:fill="auto"/>
          </w:tcPr>
          <w:p w14:paraId="053CB9D0" w14:textId="77777777" w:rsidR="00FB27F7" w:rsidRDefault="00FB27F7" w:rsidP="002634E1">
            <w:pPr>
              <w:pStyle w:val="TAL"/>
              <w:rPr>
                <w:sz w:val="16"/>
              </w:rPr>
            </w:pPr>
            <w:r>
              <w:rPr>
                <w:sz w:val="16"/>
              </w:rPr>
              <w:t>24/05/2023 15:55:45</w:t>
            </w:r>
          </w:p>
        </w:tc>
        <w:tc>
          <w:tcPr>
            <w:tcW w:w="0" w:type="auto"/>
            <w:shd w:val="clear" w:color="auto" w:fill="auto"/>
          </w:tcPr>
          <w:p w14:paraId="05B12460" w14:textId="77777777" w:rsidR="00FB27F7" w:rsidRDefault="00FB27F7" w:rsidP="002634E1">
            <w:pPr>
              <w:pStyle w:val="TAL"/>
              <w:rPr>
                <w:sz w:val="16"/>
              </w:rPr>
            </w:pPr>
            <w:r>
              <w:rPr>
                <w:sz w:val="16"/>
              </w:rPr>
              <w:t>postponed</w:t>
            </w:r>
          </w:p>
        </w:tc>
      </w:tr>
      <w:tr w:rsidR="00FB27F7" w14:paraId="6B2A3DC1" w14:textId="77777777" w:rsidTr="002634E1">
        <w:tc>
          <w:tcPr>
            <w:tcW w:w="0" w:type="auto"/>
            <w:shd w:val="clear" w:color="auto" w:fill="auto"/>
          </w:tcPr>
          <w:p w14:paraId="1714D6E5" w14:textId="77777777" w:rsidR="00FB27F7" w:rsidRDefault="00FB27F7" w:rsidP="002634E1">
            <w:pPr>
              <w:pStyle w:val="TAL"/>
              <w:rPr>
                <w:sz w:val="16"/>
              </w:rPr>
            </w:pPr>
            <w:r>
              <w:rPr>
                <w:sz w:val="16"/>
              </w:rPr>
              <w:t>S5-234340</w:t>
            </w:r>
          </w:p>
        </w:tc>
        <w:tc>
          <w:tcPr>
            <w:tcW w:w="0" w:type="auto"/>
            <w:shd w:val="clear" w:color="auto" w:fill="auto"/>
          </w:tcPr>
          <w:p w14:paraId="1584BC14" w14:textId="77777777" w:rsidR="00FB27F7" w:rsidRDefault="00FB27F7" w:rsidP="002634E1">
            <w:pPr>
              <w:pStyle w:val="TAL"/>
              <w:rPr>
                <w:sz w:val="16"/>
              </w:rPr>
            </w:pPr>
            <w:r>
              <w:rPr>
                <w:sz w:val="16"/>
              </w:rPr>
              <w:t>22/05/2023 15:45:42</w:t>
            </w:r>
          </w:p>
        </w:tc>
        <w:tc>
          <w:tcPr>
            <w:tcW w:w="0" w:type="auto"/>
            <w:shd w:val="clear" w:color="auto" w:fill="auto"/>
          </w:tcPr>
          <w:p w14:paraId="202FF72D" w14:textId="77777777" w:rsidR="00FB27F7" w:rsidRDefault="00FB27F7" w:rsidP="002634E1">
            <w:pPr>
              <w:pStyle w:val="TAL"/>
              <w:rPr>
                <w:sz w:val="16"/>
              </w:rPr>
            </w:pPr>
            <w:r>
              <w:rPr>
                <w:sz w:val="16"/>
              </w:rPr>
              <w:t>revised</w:t>
            </w:r>
          </w:p>
        </w:tc>
      </w:tr>
      <w:tr w:rsidR="00FB27F7" w14:paraId="3BA9ED5A" w14:textId="77777777" w:rsidTr="002634E1">
        <w:tc>
          <w:tcPr>
            <w:tcW w:w="0" w:type="auto"/>
            <w:shd w:val="clear" w:color="auto" w:fill="auto"/>
          </w:tcPr>
          <w:p w14:paraId="4E900F19" w14:textId="77777777" w:rsidR="00FB27F7" w:rsidRDefault="00FB27F7" w:rsidP="002634E1">
            <w:pPr>
              <w:pStyle w:val="TAL"/>
              <w:rPr>
                <w:sz w:val="16"/>
              </w:rPr>
            </w:pPr>
            <w:r>
              <w:rPr>
                <w:sz w:val="16"/>
              </w:rPr>
              <w:t>S5-234341</w:t>
            </w:r>
          </w:p>
        </w:tc>
        <w:tc>
          <w:tcPr>
            <w:tcW w:w="0" w:type="auto"/>
            <w:shd w:val="clear" w:color="auto" w:fill="auto"/>
          </w:tcPr>
          <w:p w14:paraId="07A000D6" w14:textId="77777777" w:rsidR="00FB27F7" w:rsidRDefault="00FB27F7" w:rsidP="002634E1">
            <w:pPr>
              <w:pStyle w:val="TAL"/>
              <w:rPr>
                <w:sz w:val="16"/>
              </w:rPr>
            </w:pPr>
            <w:r>
              <w:rPr>
                <w:sz w:val="16"/>
              </w:rPr>
              <w:t>22/05/2023 15:49:40</w:t>
            </w:r>
          </w:p>
        </w:tc>
        <w:tc>
          <w:tcPr>
            <w:tcW w:w="0" w:type="auto"/>
            <w:shd w:val="clear" w:color="auto" w:fill="auto"/>
          </w:tcPr>
          <w:p w14:paraId="204CC18C" w14:textId="77777777" w:rsidR="00FB27F7" w:rsidRDefault="00FB27F7" w:rsidP="002634E1">
            <w:pPr>
              <w:pStyle w:val="TAL"/>
              <w:rPr>
                <w:sz w:val="16"/>
              </w:rPr>
            </w:pPr>
            <w:r>
              <w:rPr>
                <w:sz w:val="16"/>
              </w:rPr>
              <w:t>revised</w:t>
            </w:r>
          </w:p>
        </w:tc>
      </w:tr>
      <w:tr w:rsidR="00FB27F7" w14:paraId="0DC0E6FA" w14:textId="77777777" w:rsidTr="002634E1">
        <w:tc>
          <w:tcPr>
            <w:tcW w:w="0" w:type="auto"/>
            <w:shd w:val="clear" w:color="auto" w:fill="auto"/>
          </w:tcPr>
          <w:p w14:paraId="01037934" w14:textId="77777777" w:rsidR="00FB27F7" w:rsidRDefault="00FB27F7" w:rsidP="002634E1">
            <w:pPr>
              <w:pStyle w:val="TAL"/>
              <w:rPr>
                <w:sz w:val="16"/>
              </w:rPr>
            </w:pPr>
            <w:r>
              <w:rPr>
                <w:sz w:val="16"/>
              </w:rPr>
              <w:t>S5-234342</w:t>
            </w:r>
          </w:p>
        </w:tc>
        <w:tc>
          <w:tcPr>
            <w:tcW w:w="0" w:type="auto"/>
            <w:shd w:val="clear" w:color="auto" w:fill="auto"/>
          </w:tcPr>
          <w:p w14:paraId="7D4D7BC1" w14:textId="77777777" w:rsidR="00FB27F7" w:rsidRDefault="00FB27F7" w:rsidP="002634E1">
            <w:pPr>
              <w:pStyle w:val="TAL"/>
              <w:rPr>
                <w:sz w:val="16"/>
              </w:rPr>
            </w:pPr>
            <w:r>
              <w:rPr>
                <w:sz w:val="16"/>
              </w:rPr>
              <w:t>26/05/2023 07:19:15</w:t>
            </w:r>
          </w:p>
        </w:tc>
        <w:tc>
          <w:tcPr>
            <w:tcW w:w="0" w:type="auto"/>
            <w:shd w:val="clear" w:color="auto" w:fill="auto"/>
          </w:tcPr>
          <w:p w14:paraId="2091A057" w14:textId="77777777" w:rsidR="00FB27F7" w:rsidRDefault="00FB27F7" w:rsidP="002634E1">
            <w:pPr>
              <w:pStyle w:val="TAL"/>
              <w:rPr>
                <w:sz w:val="16"/>
              </w:rPr>
            </w:pPr>
            <w:r>
              <w:rPr>
                <w:sz w:val="16"/>
              </w:rPr>
              <w:t>noted</w:t>
            </w:r>
          </w:p>
        </w:tc>
      </w:tr>
      <w:tr w:rsidR="00FB27F7" w14:paraId="03CB4C8E" w14:textId="77777777" w:rsidTr="002634E1">
        <w:tc>
          <w:tcPr>
            <w:tcW w:w="0" w:type="auto"/>
            <w:shd w:val="clear" w:color="auto" w:fill="auto"/>
          </w:tcPr>
          <w:p w14:paraId="3C69AF3B" w14:textId="77777777" w:rsidR="00FB27F7" w:rsidRDefault="00FB27F7" w:rsidP="002634E1">
            <w:pPr>
              <w:pStyle w:val="TAL"/>
              <w:rPr>
                <w:sz w:val="16"/>
              </w:rPr>
            </w:pPr>
            <w:r>
              <w:rPr>
                <w:sz w:val="16"/>
              </w:rPr>
              <w:t>S5-234342</w:t>
            </w:r>
          </w:p>
        </w:tc>
        <w:tc>
          <w:tcPr>
            <w:tcW w:w="0" w:type="auto"/>
            <w:shd w:val="clear" w:color="auto" w:fill="auto"/>
          </w:tcPr>
          <w:p w14:paraId="3D743CEE" w14:textId="77777777" w:rsidR="00FB27F7" w:rsidRDefault="00FB27F7" w:rsidP="002634E1">
            <w:pPr>
              <w:pStyle w:val="TAL"/>
              <w:rPr>
                <w:sz w:val="16"/>
              </w:rPr>
            </w:pPr>
            <w:r>
              <w:rPr>
                <w:sz w:val="16"/>
              </w:rPr>
              <w:t>26/05/2023 09:09:39</w:t>
            </w:r>
          </w:p>
        </w:tc>
        <w:tc>
          <w:tcPr>
            <w:tcW w:w="0" w:type="auto"/>
            <w:shd w:val="clear" w:color="auto" w:fill="auto"/>
          </w:tcPr>
          <w:p w14:paraId="2F524FC7" w14:textId="77777777" w:rsidR="00FB27F7" w:rsidRDefault="00FB27F7" w:rsidP="002634E1">
            <w:pPr>
              <w:pStyle w:val="TAL"/>
              <w:rPr>
                <w:sz w:val="16"/>
              </w:rPr>
            </w:pPr>
            <w:r>
              <w:rPr>
                <w:sz w:val="16"/>
              </w:rPr>
              <w:t>merged</w:t>
            </w:r>
          </w:p>
        </w:tc>
      </w:tr>
      <w:tr w:rsidR="00FB27F7" w14:paraId="461303F2" w14:textId="77777777" w:rsidTr="002634E1">
        <w:tc>
          <w:tcPr>
            <w:tcW w:w="0" w:type="auto"/>
            <w:shd w:val="clear" w:color="auto" w:fill="auto"/>
          </w:tcPr>
          <w:p w14:paraId="29448D19" w14:textId="77777777" w:rsidR="00FB27F7" w:rsidRDefault="00FB27F7" w:rsidP="002634E1">
            <w:pPr>
              <w:pStyle w:val="TAL"/>
              <w:rPr>
                <w:sz w:val="16"/>
              </w:rPr>
            </w:pPr>
            <w:r>
              <w:rPr>
                <w:sz w:val="16"/>
              </w:rPr>
              <w:t>S5-234343</w:t>
            </w:r>
          </w:p>
        </w:tc>
        <w:tc>
          <w:tcPr>
            <w:tcW w:w="0" w:type="auto"/>
            <w:shd w:val="clear" w:color="auto" w:fill="auto"/>
          </w:tcPr>
          <w:p w14:paraId="45E5C3AF" w14:textId="77777777" w:rsidR="00FB27F7" w:rsidRDefault="00FB27F7" w:rsidP="002634E1">
            <w:pPr>
              <w:pStyle w:val="TAL"/>
              <w:rPr>
                <w:sz w:val="16"/>
              </w:rPr>
            </w:pPr>
            <w:r>
              <w:rPr>
                <w:sz w:val="16"/>
              </w:rPr>
              <w:t>26/05/2023 10:31:23</w:t>
            </w:r>
          </w:p>
        </w:tc>
        <w:tc>
          <w:tcPr>
            <w:tcW w:w="0" w:type="auto"/>
            <w:shd w:val="clear" w:color="auto" w:fill="auto"/>
          </w:tcPr>
          <w:p w14:paraId="1A90F4FB" w14:textId="77777777" w:rsidR="00FB27F7" w:rsidRDefault="00FB27F7" w:rsidP="002634E1">
            <w:pPr>
              <w:pStyle w:val="TAL"/>
              <w:rPr>
                <w:sz w:val="16"/>
              </w:rPr>
            </w:pPr>
            <w:r>
              <w:rPr>
                <w:sz w:val="16"/>
              </w:rPr>
              <w:t>not pursued</w:t>
            </w:r>
          </w:p>
        </w:tc>
      </w:tr>
      <w:tr w:rsidR="00FB27F7" w14:paraId="0009AAF3" w14:textId="77777777" w:rsidTr="002634E1">
        <w:tc>
          <w:tcPr>
            <w:tcW w:w="0" w:type="auto"/>
            <w:shd w:val="clear" w:color="auto" w:fill="auto"/>
          </w:tcPr>
          <w:p w14:paraId="628B2EAF" w14:textId="77777777" w:rsidR="00FB27F7" w:rsidRDefault="00FB27F7" w:rsidP="002634E1">
            <w:pPr>
              <w:pStyle w:val="TAL"/>
              <w:rPr>
                <w:sz w:val="16"/>
              </w:rPr>
            </w:pPr>
            <w:r>
              <w:rPr>
                <w:sz w:val="16"/>
              </w:rPr>
              <w:t>S5-234344</w:t>
            </w:r>
          </w:p>
        </w:tc>
        <w:tc>
          <w:tcPr>
            <w:tcW w:w="0" w:type="auto"/>
            <w:shd w:val="clear" w:color="auto" w:fill="auto"/>
          </w:tcPr>
          <w:p w14:paraId="108ACC44" w14:textId="77777777" w:rsidR="00FB27F7" w:rsidRDefault="00FB27F7" w:rsidP="002634E1">
            <w:pPr>
              <w:pStyle w:val="TAL"/>
              <w:rPr>
                <w:sz w:val="16"/>
              </w:rPr>
            </w:pPr>
            <w:r>
              <w:rPr>
                <w:sz w:val="16"/>
              </w:rPr>
              <w:t>29/05/2023 09:48:21</w:t>
            </w:r>
          </w:p>
        </w:tc>
        <w:tc>
          <w:tcPr>
            <w:tcW w:w="0" w:type="auto"/>
            <w:shd w:val="clear" w:color="auto" w:fill="auto"/>
          </w:tcPr>
          <w:p w14:paraId="37CAF444" w14:textId="77777777" w:rsidR="00FB27F7" w:rsidRDefault="00FB27F7" w:rsidP="002634E1">
            <w:pPr>
              <w:pStyle w:val="TAL"/>
              <w:rPr>
                <w:sz w:val="16"/>
              </w:rPr>
            </w:pPr>
            <w:r>
              <w:rPr>
                <w:sz w:val="16"/>
              </w:rPr>
              <w:t>approved</w:t>
            </w:r>
          </w:p>
        </w:tc>
      </w:tr>
      <w:tr w:rsidR="00FB27F7" w14:paraId="703939E0" w14:textId="77777777" w:rsidTr="002634E1">
        <w:tc>
          <w:tcPr>
            <w:tcW w:w="0" w:type="auto"/>
            <w:shd w:val="clear" w:color="auto" w:fill="auto"/>
          </w:tcPr>
          <w:p w14:paraId="0DEFE261" w14:textId="77777777" w:rsidR="00FB27F7" w:rsidRDefault="00FB27F7" w:rsidP="002634E1">
            <w:pPr>
              <w:pStyle w:val="TAL"/>
              <w:rPr>
                <w:sz w:val="16"/>
              </w:rPr>
            </w:pPr>
            <w:r>
              <w:rPr>
                <w:sz w:val="16"/>
              </w:rPr>
              <w:t>S5-234345</w:t>
            </w:r>
          </w:p>
        </w:tc>
        <w:tc>
          <w:tcPr>
            <w:tcW w:w="0" w:type="auto"/>
            <w:shd w:val="clear" w:color="auto" w:fill="auto"/>
          </w:tcPr>
          <w:p w14:paraId="46CC5C43" w14:textId="77777777" w:rsidR="00FB27F7" w:rsidRDefault="00FB27F7" w:rsidP="002634E1">
            <w:pPr>
              <w:pStyle w:val="TAL"/>
              <w:rPr>
                <w:sz w:val="16"/>
              </w:rPr>
            </w:pPr>
            <w:r>
              <w:rPr>
                <w:sz w:val="16"/>
              </w:rPr>
              <w:t>25/05/2023 09:13:06</w:t>
            </w:r>
          </w:p>
        </w:tc>
        <w:tc>
          <w:tcPr>
            <w:tcW w:w="0" w:type="auto"/>
            <w:shd w:val="clear" w:color="auto" w:fill="auto"/>
          </w:tcPr>
          <w:p w14:paraId="28FC403D" w14:textId="77777777" w:rsidR="00FB27F7" w:rsidRDefault="00FB27F7" w:rsidP="002634E1">
            <w:pPr>
              <w:pStyle w:val="TAL"/>
              <w:rPr>
                <w:sz w:val="16"/>
              </w:rPr>
            </w:pPr>
            <w:r>
              <w:rPr>
                <w:sz w:val="16"/>
              </w:rPr>
              <w:t>revised</w:t>
            </w:r>
          </w:p>
        </w:tc>
      </w:tr>
      <w:tr w:rsidR="00FB27F7" w14:paraId="08BA114C" w14:textId="77777777" w:rsidTr="002634E1">
        <w:tc>
          <w:tcPr>
            <w:tcW w:w="0" w:type="auto"/>
            <w:shd w:val="clear" w:color="auto" w:fill="auto"/>
          </w:tcPr>
          <w:p w14:paraId="5E6E3EC9" w14:textId="77777777" w:rsidR="00FB27F7" w:rsidRDefault="00FB27F7" w:rsidP="002634E1">
            <w:pPr>
              <w:pStyle w:val="TAL"/>
              <w:rPr>
                <w:sz w:val="16"/>
              </w:rPr>
            </w:pPr>
            <w:r>
              <w:rPr>
                <w:sz w:val="16"/>
              </w:rPr>
              <w:t>S5-234346</w:t>
            </w:r>
          </w:p>
        </w:tc>
        <w:tc>
          <w:tcPr>
            <w:tcW w:w="0" w:type="auto"/>
            <w:shd w:val="clear" w:color="auto" w:fill="auto"/>
          </w:tcPr>
          <w:p w14:paraId="466B7AF6" w14:textId="77777777" w:rsidR="00FB27F7" w:rsidRDefault="00FB27F7" w:rsidP="002634E1">
            <w:pPr>
              <w:pStyle w:val="TAL"/>
              <w:rPr>
                <w:sz w:val="16"/>
              </w:rPr>
            </w:pPr>
            <w:r>
              <w:rPr>
                <w:sz w:val="16"/>
              </w:rPr>
              <w:t>25/05/2023 09:14:08</w:t>
            </w:r>
          </w:p>
        </w:tc>
        <w:tc>
          <w:tcPr>
            <w:tcW w:w="0" w:type="auto"/>
            <w:shd w:val="clear" w:color="auto" w:fill="auto"/>
          </w:tcPr>
          <w:p w14:paraId="24591652" w14:textId="77777777" w:rsidR="00FB27F7" w:rsidRDefault="00FB27F7" w:rsidP="002634E1">
            <w:pPr>
              <w:pStyle w:val="TAL"/>
              <w:rPr>
                <w:sz w:val="16"/>
              </w:rPr>
            </w:pPr>
            <w:r>
              <w:rPr>
                <w:sz w:val="16"/>
              </w:rPr>
              <w:t>revised</w:t>
            </w:r>
          </w:p>
        </w:tc>
      </w:tr>
      <w:tr w:rsidR="00FB27F7" w14:paraId="1B7A23DA" w14:textId="77777777" w:rsidTr="002634E1">
        <w:tc>
          <w:tcPr>
            <w:tcW w:w="0" w:type="auto"/>
            <w:shd w:val="clear" w:color="auto" w:fill="auto"/>
          </w:tcPr>
          <w:p w14:paraId="65364B5A" w14:textId="77777777" w:rsidR="00FB27F7" w:rsidRDefault="00FB27F7" w:rsidP="002634E1">
            <w:pPr>
              <w:pStyle w:val="TAL"/>
              <w:rPr>
                <w:sz w:val="16"/>
              </w:rPr>
            </w:pPr>
            <w:r>
              <w:rPr>
                <w:sz w:val="16"/>
              </w:rPr>
              <w:t>S5-234347</w:t>
            </w:r>
          </w:p>
        </w:tc>
        <w:tc>
          <w:tcPr>
            <w:tcW w:w="0" w:type="auto"/>
            <w:shd w:val="clear" w:color="auto" w:fill="auto"/>
          </w:tcPr>
          <w:p w14:paraId="6EF5A51E" w14:textId="77777777" w:rsidR="00FB27F7" w:rsidRDefault="00FB27F7" w:rsidP="002634E1">
            <w:pPr>
              <w:pStyle w:val="TAL"/>
              <w:rPr>
                <w:sz w:val="16"/>
              </w:rPr>
            </w:pPr>
            <w:r>
              <w:rPr>
                <w:sz w:val="16"/>
              </w:rPr>
              <w:t>25/05/2023 09:15:42</w:t>
            </w:r>
          </w:p>
        </w:tc>
        <w:tc>
          <w:tcPr>
            <w:tcW w:w="0" w:type="auto"/>
            <w:shd w:val="clear" w:color="auto" w:fill="auto"/>
          </w:tcPr>
          <w:p w14:paraId="60CC5F8A" w14:textId="77777777" w:rsidR="00FB27F7" w:rsidRDefault="00FB27F7" w:rsidP="002634E1">
            <w:pPr>
              <w:pStyle w:val="TAL"/>
              <w:rPr>
                <w:sz w:val="16"/>
              </w:rPr>
            </w:pPr>
            <w:r>
              <w:rPr>
                <w:sz w:val="16"/>
              </w:rPr>
              <w:t>revised</w:t>
            </w:r>
          </w:p>
        </w:tc>
      </w:tr>
      <w:tr w:rsidR="00FB27F7" w14:paraId="7598C17D" w14:textId="77777777" w:rsidTr="002634E1">
        <w:tc>
          <w:tcPr>
            <w:tcW w:w="0" w:type="auto"/>
            <w:shd w:val="clear" w:color="auto" w:fill="auto"/>
          </w:tcPr>
          <w:p w14:paraId="37BE1932" w14:textId="77777777" w:rsidR="00FB27F7" w:rsidRDefault="00FB27F7" w:rsidP="002634E1">
            <w:pPr>
              <w:pStyle w:val="TAL"/>
              <w:rPr>
                <w:sz w:val="16"/>
              </w:rPr>
            </w:pPr>
            <w:r>
              <w:rPr>
                <w:sz w:val="16"/>
              </w:rPr>
              <w:t>S5-234348</w:t>
            </w:r>
          </w:p>
        </w:tc>
        <w:tc>
          <w:tcPr>
            <w:tcW w:w="0" w:type="auto"/>
            <w:shd w:val="clear" w:color="auto" w:fill="auto"/>
          </w:tcPr>
          <w:p w14:paraId="12D95315" w14:textId="77777777" w:rsidR="00FB27F7" w:rsidRDefault="00FB27F7" w:rsidP="002634E1">
            <w:pPr>
              <w:pStyle w:val="TAL"/>
              <w:rPr>
                <w:sz w:val="16"/>
              </w:rPr>
            </w:pPr>
            <w:r>
              <w:rPr>
                <w:sz w:val="16"/>
              </w:rPr>
              <w:t>25/05/2023 10:02:20</w:t>
            </w:r>
          </w:p>
        </w:tc>
        <w:tc>
          <w:tcPr>
            <w:tcW w:w="0" w:type="auto"/>
            <w:shd w:val="clear" w:color="auto" w:fill="auto"/>
          </w:tcPr>
          <w:p w14:paraId="3654FDC8" w14:textId="77777777" w:rsidR="00FB27F7" w:rsidRDefault="00FB27F7" w:rsidP="002634E1">
            <w:pPr>
              <w:pStyle w:val="TAL"/>
              <w:rPr>
                <w:sz w:val="16"/>
              </w:rPr>
            </w:pPr>
            <w:r>
              <w:rPr>
                <w:sz w:val="16"/>
              </w:rPr>
              <w:t>revised</w:t>
            </w:r>
          </w:p>
        </w:tc>
      </w:tr>
      <w:tr w:rsidR="00FB27F7" w14:paraId="1BA5AA12" w14:textId="77777777" w:rsidTr="002634E1">
        <w:tc>
          <w:tcPr>
            <w:tcW w:w="0" w:type="auto"/>
            <w:shd w:val="clear" w:color="auto" w:fill="auto"/>
          </w:tcPr>
          <w:p w14:paraId="0043BE77" w14:textId="77777777" w:rsidR="00FB27F7" w:rsidRDefault="00FB27F7" w:rsidP="002634E1">
            <w:pPr>
              <w:pStyle w:val="TAL"/>
              <w:rPr>
                <w:sz w:val="16"/>
              </w:rPr>
            </w:pPr>
            <w:r>
              <w:rPr>
                <w:sz w:val="16"/>
              </w:rPr>
              <w:t>S5-234349</w:t>
            </w:r>
          </w:p>
        </w:tc>
        <w:tc>
          <w:tcPr>
            <w:tcW w:w="0" w:type="auto"/>
            <w:shd w:val="clear" w:color="auto" w:fill="auto"/>
          </w:tcPr>
          <w:p w14:paraId="41EE9DFE" w14:textId="77777777" w:rsidR="00FB27F7" w:rsidRDefault="00FB27F7" w:rsidP="002634E1">
            <w:pPr>
              <w:pStyle w:val="TAL"/>
              <w:rPr>
                <w:sz w:val="16"/>
              </w:rPr>
            </w:pPr>
            <w:r>
              <w:rPr>
                <w:sz w:val="16"/>
              </w:rPr>
              <w:t>26/05/2023 10:32:13</w:t>
            </w:r>
          </w:p>
        </w:tc>
        <w:tc>
          <w:tcPr>
            <w:tcW w:w="0" w:type="auto"/>
            <w:shd w:val="clear" w:color="auto" w:fill="auto"/>
          </w:tcPr>
          <w:p w14:paraId="7A2FED0B" w14:textId="77777777" w:rsidR="00FB27F7" w:rsidRDefault="00FB27F7" w:rsidP="002634E1">
            <w:pPr>
              <w:pStyle w:val="TAL"/>
              <w:rPr>
                <w:sz w:val="16"/>
              </w:rPr>
            </w:pPr>
            <w:r>
              <w:rPr>
                <w:sz w:val="16"/>
              </w:rPr>
              <w:t>not pursued</w:t>
            </w:r>
          </w:p>
        </w:tc>
      </w:tr>
      <w:tr w:rsidR="00FB27F7" w14:paraId="6091FE7B" w14:textId="77777777" w:rsidTr="002634E1">
        <w:tc>
          <w:tcPr>
            <w:tcW w:w="0" w:type="auto"/>
            <w:shd w:val="clear" w:color="auto" w:fill="auto"/>
          </w:tcPr>
          <w:p w14:paraId="3D7A3DBF" w14:textId="77777777" w:rsidR="00FB27F7" w:rsidRDefault="00FB27F7" w:rsidP="002634E1">
            <w:pPr>
              <w:pStyle w:val="TAL"/>
              <w:rPr>
                <w:sz w:val="16"/>
              </w:rPr>
            </w:pPr>
            <w:r>
              <w:rPr>
                <w:sz w:val="16"/>
              </w:rPr>
              <w:t>S5-234350</w:t>
            </w:r>
          </w:p>
        </w:tc>
        <w:tc>
          <w:tcPr>
            <w:tcW w:w="0" w:type="auto"/>
            <w:shd w:val="clear" w:color="auto" w:fill="auto"/>
          </w:tcPr>
          <w:p w14:paraId="159F8DA0" w14:textId="77777777" w:rsidR="00FB27F7" w:rsidRDefault="00FB27F7" w:rsidP="002634E1">
            <w:pPr>
              <w:pStyle w:val="TAL"/>
              <w:rPr>
                <w:sz w:val="16"/>
              </w:rPr>
            </w:pPr>
            <w:r>
              <w:rPr>
                <w:sz w:val="16"/>
              </w:rPr>
              <w:t>26/05/2023 10:31:41</w:t>
            </w:r>
          </w:p>
        </w:tc>
        <w:tc>
          <w:tcPr>
            <w:tcW w:w="0" w:type="auto"/>
            <w:shd w:val="clear" w:color="auto" w:fill="auto"/>
          </w:tcPr>
          <w:p w14:paraId="2508E04F" w14:textId="77777777" w:rsidR="00FB27F7" w:rsidRDefault="00FB27F7" w:rsidP="002634E1">
            <w:pPr>
              <w:pStyle w:val="TAL"/>
              <w:rPr>
                <w:sz w:val="16"/>
              </w:rPr>
            </w:pPr>
            <w:r>
              <w:rPr>
                <w:sz w:val="16"/>
              </w:rPr>
              <w:t>approved</w:t>
            </w:r>
          </w:p>
        </w:tc>
      </w:tr>
      <w:tr w:rsidR="00FB27F7" w14:paraId="4510956F" w14:textId="77777777" w:rsidTr="002634E1">
        <w:tc>
          <w:tcPr>
            <w:tcW w:w="0" w:type="auto"/>
            <w:shd w:val="clear" w:color="auto" w:fill="auto"/>
          </w:tcPr>
          <w:p w14:paraId="5BDC8EF9" w14:textId="77777777" w:rsidR="00FB27F7" w:rsidRDefault="00FB27F7" w:rsidP="002634E1">
            <w:pPr>
              <w:pStyle w:val="TAL"/>
              <w:rPr>
                <w:sz w:val="16"/>
              </w:rPr>
            </w:pPr>
            <w:r>
              <w:rPr>
                <w:sz w:val="16"/>
              </w:rPr>
              <w:t>S5-234351</w:t>
            </w:r>
          </w:p>
        </w:tc>
        <w:tc>
          <w:tcPr>
            <w:tcW w:w="0" w:type="auto"/>
            <w:shd w:val="clear" w:color="auto" w:fill="auto"/>
          </w:tcPr>
          <w:p w14:paraId="3765BB94" w14:textId="77777777" w:rsidR="00FB27F7" w:rsidRDefault="00FB27F7" w:rsidP="002634E1">
            <w:pPr>
              <w:pStyle w:val="TAL"/>
              <w:rPr>
                <w:sz w:val="16"/>
              </w:rPr>
            </w:pPr>
            <w:r>
              <w:rPr>
                <w:sz w:val="16"/>
              </w:rPr>
              <w:t>25/05/2023 13:27:54</w:t>
            </w:r>
          </w:p>
        </w:tc>
        <w:tc>
          <w:tcPr>
            <w:tcW w:w="0" w:type="auto"/>
            <w:shd w:val="clear" w:color="auto" w:fill="auto"/>
          </w:tcPr>
          <w:p w14:paraId="54D9DD6E" w14:textId="77777777" w:rsidR="00FB27F7" w:rsidRDefault="00FB27F7" w:rsidP="002634E1">
            <w:pPr>
              <w:pStyle w:val="TAL"/>
              <w:rPr>
                <w:sz w:val="16"/>
              </w:rPr>
            </w:pPr>
            <w:r>
              <w:rPr>
                <w:sz w:val="16"/>
              </w:rPr>
              <w:t>revised</w:t>
            </w:r>
          </w:p>
        </w:tc>
      </w:tr>
      <w:tr w:rsidR="00FB27F7" w14:paraId="6E614602" w14:textId="77777777" w:rsidTr="002634E1">
        <w:tc>
          <w:tcPr>
            <w:tcW w:w="0" w:type="auto"/>
            <w:shd w:val="clear" w:color="auto" w:fill="auto"/>
          </w:tcPr>
          <w:p w14:paraId="2841A050" w14:textId="77777777" w:rsidR="00FB27F7" w:rsidRDefault="00FB27F7" w:rsidP="002634E1">
            <w:pPr>
              <w:pStyle w:val="TAL"/>
              <w:rPr>
                <w:sz w:val="16"/>
              </w:rPr>
            </w:pPr>
            <w:r>
              <w:rPr>
                <w:sz w:val="16"/>
              </w:rPr>
              <w:t>S5-234352</w:t>
            </w:r>
          </w:p>
        </w:tc>
        <w:tc>
          <w:tcPr>
            <w:tcW w:w="0" w:type="auto"/>
            <w:shd w:val="clear" w:color="auto" w:fill="auto"/>
          </w:tcPr>
          <w:p w14:paraId="78AFE07F" w14:textId="77777777" w:rsidR="00FB27F7" w:rsidRDefault="00FB27F7" w:rsidP="002634E1">
            <w:pPr>
              <w:pStyle w:val="TAL"/>
              <w:rPr>
                <w:sz w:val="16"/>
              </w:rPr>
            </w:pPr>
            <w:r>
              <w:rPr>
                <w:sz w:val="16"/>
              </w:rPr>
              <w:t>23/05/2023 12:32:58</w:t>
            </w:r>
          </w:p>
        </w:tc>
        <w:tc>
          <w:tcPr>
            <w:tcW w:w="0" w:type="auto"/>
            <w:shd w:val="clear" w:color="auto" w:fill="auto"/>
          </w:tcPr>
          <w:p w14:paraId="0E445443" w14:textId="77777777" w:rsidR="00FB27F7" w:rsidRDefault="00FB27F7" w:rsidP="002634E1">
            <w:pPr>
              <w:pStyle w:val="TAL"/>
              <w:rPr>
                <w:sz w:val="16"/>
              </w:rPr>
            </w:pPr>
            <w:r>
              <w:rPr>
                <w:sz w:val="16"/>
              </w:rPr>
              <w:t>revised</w:t>
            </w:r>
          </w:p>
        </w:tc>
      </w:tr>
      <w:tr w:rsidR="00FB27F7" w14:paraId="699211C5" w14:textId="77777777" w:rsidTr="002634E1">
        <w:tc>
          <w:tcPr>
            <w:tcW w:w="0" w:type="auto"/>
            <w:shd w:val="clear" w:color="auto" w:fill="auto"/>
          </w:tcPr>
          <w:p w14:paraId="24C7B95B" w14:textId="77777777" w:rsidR="00FB27F7" w:rsidRDefault="00FB27F7" w:rsidP="002634E1">
            <w:pPr>
              <w:pStyle w:val="TAL"/>
              <w:rPr>
                <w:sz w:val="16"/>
              </w:rPr>
            </w:pPr>
            <w:r>
              <w:rPr>
                <w:sz w:val="16"/>
              </w:rPr>
              <w:t>S5-234353</w:t>
            </w:r>
          </w:p>
        </w:tc>
        <w:tc>
          <w:tcPr>
            <w:tcW w:w="0" w:type="auto"/>
            <w:shd w:val="clear" w:color="auto" w:fill="auto"/>
          </w:tcPr>
          <w:p w14:paraId="1D1EB100" w14:textId="77777777" w:rsidR="00FB27F7" w:rsidRDefault="00FB27F7" w:rsidP="002634E1">
            <w:pPr>
              <w:pStyle w:val="TAL"/>
              <w:rPr>
                <w:sz w:val="16"/>
              </w:rPr>
            </w:pPr>
            <w:r>
              <w:rPr>
                <w:sz w:val="16"/>
              </w:rPr>
              <w:t>25/05/2023 12:10:27</w:t>
            </w:r>
          </w:p>
        </w:tc>
        <w:tc>
          <w:tcPr>
            <w:tcW w:w="0" w:type="auto"/>
            <w:shd w:val="clear" w:color="auto" w:fill="auto"/>
          </w:tcPr>
          <w:p w14:paraId="3D7917C7" w14:textId="77777777" w:rsidR="00FB27F7" w:rsidRDefault="00FB27F7" w:rsidP="002634E1">
            <w:pPr>
              <w:pStyle w:val="TAL"/>
              <w:rPr>
                <w:sz w:val="16"/>
              </w:rPr>
            </w:pPr>
            <w:r>
              <w:rPr>
                <w:sz w:val="16"/>
              </w:rPr>
              <w:t>agreed</w:t>
            </w:r>
          </w:p>
        </w:tc>
      </w:tr>
      <w:tr w:rsidR="00FB27F7" w14:paraId="63E245DA" w14:textId="77777777" w:rsidTr="002634E1">
        <w:tc>
          <w:tcPr>
            <w:tcW w:w="0" w:type="auto"/>
            <w:shd w:val="clear" w:color="auto" w:fill="auto"/>
          </w:tcPr>
          <w:p w14:paraId="23C0A2A9" w14:textId="77777777" w:rsidR="00FB27F7" w:rsidRDefault="00FB27F7" w:rsidP="002634E1">
            <w:pPr>
              <w:pStyle w:val="TAL"/>
              <w:rPr>
                <w:sz w:val="16"/>
              </w:rPr>
            </w:pPr>
            <w:r>
              <w:rPr>
                <w:sz w:val="16"/>
              </w:rPr>
              <w:t>S5-234354</w:t>
            </w:r>
          </w:p>
        </w:tc>
        <w:tc>
          <w:tcPr>
            <w:tcW w:w="0" w:type="auto"/>
            <w:shd w:val="clear" w:color="auto" w:fill="auto"/>
          </w:tcPr>
          <w:p w14:paraId="302CFD0B" w14:textId="77777777" w:rsidR="00FB27F7" w:rsidRDefault="00FB27F7" w:rsidP="002634E1">
            <w:pPr>
              <w:pStyle w:val="TAL"/>
              <w:rPr>
                <w:sz w:val="16"/>
              </w:rPr>
            </w:pPr>
            <w:r>
              <w:rPr>
                <w:sz w:val="16"/>
              </w:rPr>
              <w:t>26/05/2023 10:32:22</w:t>
            </w:r>
          </w:p>
        </w:tc>
        <w:tc>
          <w:tcPr>
            <w:tcW w:w="0" w:type="auto"/>
            <w:shd w:val="clear" w:color="auto" w:fill="auto"/>
          </w:tcPr>
          <w:p w14:paraId="48F46C0F" w14:textId="77777777" w:rsidR="00FB27F7" w:rsidRDefault="00FB27F7" w:rsidP="002634E1">
            <w:pPr>
              <w:pStyle w:val="TAL"/>
              <w:rPr>
                <w:sz w:val="16"/>
              </w:rPr>
            </w:pPr>
            <w:r>
              <w:rPr>
                <w:sz w:val="16"/>
              </w:rPr>
              <w:t>not pursued</w:t>
            </w:r>
          </w:p>
        </w:tc>
      </w:tr>
      <w:tr w:rsidR="00FB27F7" w14:paraId="254247F9" w14:textId="77777777" w:rsidTr="002634E1">
        <w:tc>
          <w:tcPr>
            <w:tcW w:w="0" w:type="auto"/>
            <w:shd w:val="clear" w:color="auto" w:fill="auto"/>
          </w:tcPr>
          <w:p w14:paraId="7A9EA431" w14:textId="77777777" w:rsidR="00FB27F7" w:rsidRDefault="00FB27F7" w:rsidP="002634E1">
            <w:pPr>
              <w:pStyle w:val="TAL"/>
              <w:rPr>
                <w:sz w:val="16"/>
              </w:rPr>
            </w:pPr>
            <w:r>
              <w:rPr>
                <w:sz w:val="16"/>
              </w:rPr>
              <w:t>S5-234355</w:t>
            </w:r>
          </w:p>
        </w:tc>
        <w:tc>
          <w:tcPr>
            <w:tcW w:w="0" w:type="auto"/>
            <w:shd w:val="clear" w:color="auto" w:fill="auto"/>
          </w:tcPr>
          <w:p w14:paraId="330DF080" w14:textId="77777777" w:rsidR="00FB27F7" w:rsidRDefault="00FB27F7" w:rsidP="002634E1">
            <w:pPr>
              <w:pStyle w:val="TAL"/>
              <w:rPr>
                <w:sz w:val="16"/>
              </w:rPr>
            </w:pPr>
            <w:r>
              <w:rPr>
                <w:sz w:val="16"/>
              </w:rPr>
              <w:t>25/05/2023 12:15:04</w:t>
            </w:r>
          </w:p>
        </w:tc>
        <w:tc>
          <w:tcPr>
            <w:tcW w:w="0" w:type="auto"/>
            <w:shd w:val="clear" w:color="auto" w:fill="auto"/>
          </w:tcPr>
          <w:p w14:paraId="38D02C5A" w14:textId="77777777" w:rsidR="00FB27F7" w:rsidRDefault="00FB27F7" w:rsidP="002634E1">
            <w:pPr>
              <w:pStyle w:val="TAL"/>
              <w:rPr>
                <w:sz w:val="16"/>
              </w:rPr>
            </w:pPr>
            <w:r>
              <w:rPr>
                <w:sz w:val="16"/>
              </w:rPr>
              <w:t>revised</w:t>
            </w:r>
          </w:p>
        </w:tc>
      </w:tr>
      <w:tr w:rsidR="00FB27F7" w14:paraId="01B83085" w14:textId="77777777" w:rsidTr="002634E1">
        <w:tc>
          <w:tcPr>
            <w:tcW w:w="0" w:type="auto"/>
            <w:shd w:val="clear" w:color="auto" w:fill="auto"/>
          </w:tcPr>
          <w:p w14:paraId="7ACFD5AC" w14:textId="77777777" w:rsidR="00FB27F7" w:rsidRDefault="00FB27F7" w:rsidP="002634E1">
            <w:pPr>
              <w:pStyle w:val="TAL"/>
              <w:rPr>
                <w:sz w:val="16"/>
              </w:rPr>
            </w:pPr>
            <w:r>
              <w:rPr>
                <w:sz w:val="16"/>
              </w:rPr>
              <w:t>S5-234356</w:t>
            </w:r>
          </w:p>
        </w:tc>
        <w:tc>
          <w:tcPr>
            <w:tcW w:w="0" w:type="auto"/>
            <w:shd w:val="clear" w:color="auto" w:fill="auto"/>
          </w:tcPr>
          <w:p w14:paraId="12452CDC" w14:textId="77777777" w:rsidR="00FB27F7" w:rsidRDefault="00FB27F7" w:rsidP="002634E1">
            <w:pPr>
              <w:pStyle w:val="TAL"/>
              <w:rPr>
                <w:sz w:val="16"/>
              </w:rPr>
            </w:pPr>
            <w:r>
              <w:rPr>
                <w:sz w:val="16"/>
              </w:rPr>
              <w:t>26/05/2023 10:32:29</w:t>
            </w:r>
          </w:p>
        </w:tc>
        <w:tc>
          <w:tcPr>
            <w:tcW w:w="0" w:type="auto"/>
            <w:shd w:val="clear" w:color="auto" w:fill="auto"/>
          </w:tcPr>
          <w:p w14:paraId="02D6B3B1" w14:textId="77777777" w:rsidR="00FB27F7" w:rsidRDefault="00FB27F7" w:rsidP="002634E1">
            <w:pPr>
              <w:pStyle w:val="TAL"/>
              <w:rPr>
                <w:sz w:val="16"/>
              </w:rPr>
            </w:pPr>
            <w:r>
              <w:rPr>
                <w:sz w:val="16"/>
              </w:rPr>
              <w:t>not pursued</w:t>
            </w:r>
          </w:p>
        </w:tc>
      </w:tr>
      <w:tr w:rsidR="00FB27F7" w14:paraId="676776F4" w14:textId="77777777" w:rsidTr="002634E1">
        <w:tc>
          <w:tcPr>
            <w:tcW w:w="0" w:type="auto"/>
            <w:shd w:val="clear" w:color="auto" w:fill="auto"/>
          </w:tcPr>
          <w:p w14:paraId="122A2009" w14:textId="77777777" w:rsidR="00FB27F7" w:rsidRDefault="00FB27F7" w:rsidP="002634E1">
            <w:pPr>
              <w:pStyle w:val="TAL"/>
              <w:rPr>
                <w:sz w:val="16"/>
              </w:rPr>
            </w:pPr>
            <w:r>
              <w:rPr>
                <w:sz w:val="16"/>
              </w:rPr>
              <w:t>S5-234357</w:t>
            </w:r>
          </w:p>
        </w:tc>
        <w:tc>
          <w:tcPr>
            <w:tcW w:w="0" w:type="auto"/>
            <w:shd w:val="clear" w:color="auto" w:fill="auto"/>
          </w:tcPr>
          <w:p w14:paraId="751BA8D7" w14:textId="77777777" w:rsidR="00FB27F7" w:rsidRDefault="00FB27F7" w:rsidP="002634E1">
            <w:pPr>
              <w:pStyle w:val="TAL"/>
              <w:rPr>
                <w:sz w:val="16"/>
              </w:rPr>
            </w:pPr>
            <w:r>
              <w:rPr>
                <w:sz w:val="16"/>
              </w:rPr>
              <w:t>26/05/2023 10:05:56</w:t>
            </w:r>
          </w:p>
        </w:tc>
        <w:tc>
          <w:tcPr>
            <w:tcW w:w="0" w:type="auto"/>
            <w:shd w:val="clear" w:color="auto" w:fill="auto"/>
          </w:tcPr>
          <w:p w14:paraId="412945CC" w14:textId="77777777" w:rsidR="00FB27F7" w:rsidRDefault="00FB27F7" w:rsidP="002634E1">
            <w:pPr>
              <w:pStyle w:val="TAL"/>
              <w:rPr>
                <w:sz w:val="16"/>
              </w:rPr>
            </w:pPr>
            <w:r>
              <w:rPr>
                <w:sz w:val="16"/>
              </w:rPr>
              <w:t>merged</w:t>
            </w:r>
          </w:p>
        </w:tc>
      </w:tr>
      <w:tr w:rsidR="00FB27F7" w14:paraId="7CB3C890" w14:textId="77777777" w:rsidTr="002634E1">
        <w:tc>
          <w:tcPr>
            <w:tcW w:w="0" w:type="auto"/>
            <w:shd w:val="clear" w:color="auto" w:fill="auto"/>
          </w:tcPr>
          <w:p w14:paraId="074B524D" w14:textId="77777777" w:rsidR="00FB27F7" w:rsidRDefault="00FB27F7" w:rsidP="002634E1">
            <w:pPr>
              <w:pStyle w:val="TAL"/>
              <w:rPr>
                <w:sz w:val="16"/>
              </w:rPr>
            </w:pPr>
            <w:r>
              <w:rPr>
                <w:sz w:val="16"/>
              </w:rPr>
              <w:t>S5-234358</w:t>
            </w:r>
          </w:p>
        </w:tc>
        <w:tc>
          <w:tcPr>
            <w:tcW w:w="0" w:type="auto"/>
            <w:shd w:val="clear" w:color="auto" w:fill="auto"/>
          </w:tcPr>
          <w:p w14:paraId="6FA0F769" w14:textId="77777777" w:rsidR="00FB27F7" w:rsidRDefault="00FB27F7" w:rsidP="002634E1">
            <w:pPr>
              <w:pStyle w:val="TAL"/>
              <w:rPr>
                <w:sz w:val="16"/>
              </w:rPr>
            </w:pPr>
            <w:r>
              <w:rPr>
                <w:sz w:val="16"/>
              </w:rPr>
              <w:t>24/05/2023 09:01:06</w:t>
            </w:r>
          </w:p>
        </w:tc>
        <w:tc>
          <w:tcPr>
            <w:tcW w:w="0" w:type="auto"/>
            <w:shd w:val="clear" w:color="auto" w:fill="auto"/>
          </w:tcPr>
          <w:p w14:paraId="0D407421" w14:textId="77777777" w:rsidR="00FB27F7" w:rsidRDefault="00FB27F7" w:rsidP="002634E1">
            <w:pPr>
              <w:pStyle w:val="TAL"/>
              <w:rPr>
                <w:sz w:val="16"/>
              </w:rPr>
            </w:pPr>
            <w:r>
              <w:rPr>
                <w:sz w:val="16"/>
              </w:rPr>
              <w:t>postponed</w:t>
            </w:r>
          </w:p>
        </w:tc>
      </w:tr>
      <w:tr w:rsidR="00FB27F7" w14:paraId="648D655A" w14:textId="77777777" w:rsidTr="002634E1">
        <w:tc>
          <w:tcPr>
            <w:tcW w:w="0" w:type="auto"/>
            <w:shd w:val="clear" w:color="auto" w:fill="auto"/>
          </w:tcPr>
          <w:p w14:paraId="18222D75" w14:textId="77777777" w:rsidR="00FB27F7" w:rsidRDefault="00FB27F7" w:rsidP="002634E1">
            <w:pPr>
              <w:pStyle w:val="TAL"/>
              <w:rPr>
                <w:sz w:val="16"/>
              </w:rPr>
            </w:pPr>
            <w:r>
              <w:rPr>
                <w:sz w:val="16"/>
              </w:rPr>
              <w:t>S5-234358</w:t>
            </w:r>
          </w:p>
        </w:tc>
        <w:tc>
          <w:tcPr>
            <w:tcW w:w="0" w:type="auto"/>
            <w:shd w:val="clear" w:color="auto" w:fill="auto"/>
          </w:tcPr>
          <w:p w14:paraId="72369FC4" w14:textId="77777777" w:rsidR="00FB27F7" w:rsidRDefault="00FB27F7" w:rsidP="002634E1">
            <w:pPr>
              <w:pStyle w:val="TAL"/>
              <w:rPr>
                <w:sz w:val="16"/>
              </w:rPr>
            </w:pPr>
            <w:r>
              <w:rPr>
                <w:sz w:val="16"/>
              </w:rPr>
              <w:t>31/05/2023 09:12:20</w:t>
            </w:r>
          </w:p>
        </w:tc>
        <w:tc>
          <w:tcPr>
            <w:tcW w:w="0" w:type="auto"/>
            <w:shd w:val="clear" w:color="auto" w:fill="auto"/>
          </w:tcPr>
          <w:p w14:paraId="349C203C" w14:textId="77777777" w:rsidR="00FB27F7" w:rsidRDefault="00FB27F7" w:rsidP="002634E1">
            <w:pPr>
              <w:pStyle w:val="TAL"/>
              <w:rPr>
                <w:sz w:val="16"/>
              </w:rPr>
            </w:pPr>
            <w:r>
              <w:rPr>
                <w:sz w:val="16"/>
              </w:rPr>
              <w:t>noted</w:t>
            </w:r>
          </w:p>
        </w:tc>
      </w:tr>
      <w:tr w:rsidR="00FB27F7" w14:paraId="5F8849BC" w14:textId="77777777" w:rsidTr="002634E1">
        <w:tc>
          <w:tcPr>
            <w:tcW w:w="0" w:type="auto"/>
            <w:shd w:val="clear" w:color="auto" w:fill="auto"/>
          </w:tcPr>
          <w:p w14:paraId="1F761972" w14:textId="77777777" w:rsidR="00FB27F7" w:rsidRDefault="00FB27F7" w:rsidP="002634E1">
            <w:pPr>
              <w:pStyle w:val="TAL"/>
              <w:rPr>
                <w:sz w:val="16"/>
              </w:rPr>
            </w:pPr>
            <w:r>
              <w:rPr>
                <w:sz w:val="16"/>
              </w:rPr>
              <w:t>S5-234359</w:t>
            </w:r>
          </w:p>
        </w:tc>
        <w:tc>
          <w:tcPr>
            <w:tcW w:w="0" w:type="auto"/>
            <w:shd w:val="clear" w:color="auto" w:fill="auto"/>
          </w:tcPr>
          <w:p w14:paraId="10BAE589" w14:textId="77777777" w:rsidR="00FB27F7" w:rsidRDefault="00FB27F7" w:rsidP="002634E1">
            <w:pPr>
              <w:pStyle w:val="TAL"/>
              <w:rPr>
                <w:sz w:val="16"/>
              </w:rPr>
            </w:pPr>
            <w:r>
              <w:rPr>
                <w:sz w:val="16"/>
              </w:rPr>
              <w:t>22/05/2023 15:48:33</w:t>
            </w:r>
          </w:p>
        </w:tc>
        <w:tc>
          <w:tcPr>
            <w:tcW w:w="0" w:type="auto"/>
            <w:shd w:val="clear" w:color="auto" w:fill="auto"/>
          </w:tcPr>
          <w:p w14:paraId="6D04784E" w14:textId="77777777" w:rsidR="00FB27F7" w:rsidRDefault="00FB27F7" w:rsidP="002634E1">
            <w:pPr>
              <w:pStyle w:val="TAL"/>
              <w:rPr>
                <w:sz w:val="16"/>
              </w:rPr>
            </w:pPr>
            <w:r>
              <w:rPr>
                <w:sz w:val="16"/>
              </w:rPr>
              <w:t>merged</w:t>
            </w:r>
          </w:p>
        </w:tc>
      </w:tr>
      <w:tr w:rsidR="00FB27F7" w14:paraId="2760D378" w14:textId="77777777" w:rsidTr="002634E1">
        <w:tc>
          <w:tcPr>
            <w:tcW w:w="0" w:type="auto"/>
            <w:shd w:val="clear" w:color="auto" w:fill="auto"/>
          </w:tcPr>
          <w:p w14:paraId="0A81A5D0" w14:textId="77777777" w:rsidR="00FB27F7" w:rsidRDefault="00FB27F7" w:rsidP="002634E1">
            <w:pPr>
              <w:pStyle w:val="TAL"/>
              <w:rPr>
                <w:sz w:val="16"/>
              </w:rPr>
            </w:pPr>
            <w:r>
              <w:rPr>
                <w:sz w:val="16"/>
              </w:rPr>
              <w:t>S5-234360</w:t>
            </w:r>
          </w:p>
        </w:tc>
        <w:tc>
          <w:tcPr>
            <w:tcW w:w="0" w:type="auto"/>
            <w:shd w:val="clear" w:color="auto" w:fill="auto"/>
          </w:tcPr>
          <w:p w14:paraId="2AC2E159" w14:textId="77777777" w:rsidR="00FB27F7" w:rsidRDefault="00FB27F7" w:rsidP="002634E1">
            <w:pPr>
              <w:pStyle w:val="TAL"/>
              <w:rPr>
                <w:sz w:val="16"/>
              </w:rPr>
            </w:pPr>
            <w:r>
              <w:rPr>
                <w:sz w:val="16"/>
              </w:rPr>
              <w:t>26/05/2023 10:32:39</w:t>
            </w:r>
          </w:p>
        </w:tc>
        <w:tc>
          <w:tcPr>
            <w:tcW w:w="0" w:type="auto"/>
            <w:shd w:val="clear" w:color="auto" w:fill="auto"/>
          </w:tcPr>
          <w:p w14:paraId="114BE36F" w14:textId="77777777" w:rsidR="00FB27F7" w:rsidRDefault="00FB27F7" w:rsidP="002634E1">
            <w:pPr>
              <w:pStyle w:val="TAL"/>
              <w:rPr>
                <w:sz w:val="16"/>
              </w:rPr>
            </w:pPr>
            <w:r>
              <w:rPr>
                <w:sz w:val="16"/>
              </w:rPr>
              <w:t>not pursued</w:t>
            </w:r>
          </w:p>
        </w:tc>
      </w:tr>
      <w:tr w:rsidR="00FB27F7" w14:paraId="3ECCDCE7" w14:textId="77777777" w:rsidTr="002634E1">
        <w:tc>
          <w:tcPr>
            <w:tcW w:w="0" w:type="auto"/>
            <w:shd w:val="clear" w:color="auto" w:fill="auto"/>
          </w:tcPr>
          <w:p w14:paraId="489D7AA2" w14:textId="77777777" w:rsidR="00FB27F7" w:rsidRDefault="00FB27F7" w:rsidP="002634E1">
            <w:pPr>
              <w:pStyle w:val="TAL"/>
              <w:rPr>
                <w:sz w:val="16"/>
              </w:rPr>
            </w:pPr>
            <w:r>
              <w:rPr>
                <w:sz w:val="16"/>
              </w:rPr>
              <w:t>S5-234361</w:t>
            </w:r>
          </w:p>
        </w:tc>
        <w:tc>
          <w:tcPr>
            <w:tcW w:w="0" w:type="auto"/>
            <w:shd w:val="clear" w:color="auto" w:fill="auto"/>
          </w:tcPr>
          <w:p w14:paraId="5C768319" w14:textId="77777777" w:rsidR="00FB27F7" w:rsidRDefault="00FB27F7" w:rsidP="002634E1">
            <w:pPr>
              <w:pStyle w:val="TAL"/>
              <w:rPr>
                <w:sz w:val="16"/>
              </w:rPr>
            </w:pPr>
            <w:r>
              <w:rPr>
                <w:sz w:val="16"/>
              </w:rPr>
              <w:t>22/05/2023 09:45:56</w:t>
            </w:r>
          </w:p>
        </w:tc>
        <w:tc>
          <w:tcPr>
            <w:tcW w:w="0" w:type="auto"/>
            <w:shd w:val="clear" w:color="auto" w:fill="auto"/>
          </w:tcPr>
          <w:p w14:paraId="499045A6" w14:textId="77777777" w:rsidR="00FB27F7" w:rsidRDefault="00FB27F7" w:rsidP="002634E1">
            <w:pPr>
              <w:pStyle w:val="TAL"/>
              <w:rPr>
                <w:sz w:val="16"/>
              </w:rPr>
            </w:pPr>
            <w:r>
              <w:rPr>
                <w:sz w:val="16"/>
              </w:rPr>
              <w:t>revised</w:t>
            </w:r>
          </w:p>
        </w:tc>
      </w:tr>
      <w:tr w:rsidR="00FB27F7" w14:paraId="5D496D5B" w14:textId="77777777" w:rsidTr="002634E1">
        <w:tc>
          <w:tcPr>
            <w:tcW w:w="0" w:type="auto"/>
            <w:shd w:val="clear" w:color="auto" w:fill="auto"/>
          </w:tcPr>
          <w:p w14:paraId="54435D76" w14:textId="77777777" w:rsidR="00FB27F7" w:rsidRDefault="00FB27F7" w:rsidP="002634E1">
            <w:pPr>
              <w:pStyle w:val="TAL"/>
              <w:rPr>
                <w:sz w:val="16"/>
              </w:rPr>
            </w:pPr>
            <w:r>
              <w:rPr>
                <w:sz w:val="16"/>
              </w:rPr>
              <w:t>S5-234362</w:t>
            </w:r>
          </w:p>
        </w:tc>
        <w:tc>
          <w:tcPr>
            <w:tcW w:w="0" w:type="auto"/>
            <w:shd w:val="clear" w:color="auto" w:fill="auto"/>
          </w:tcPr>
          <w:p w14:paraId="37656603" w14:textId="77777777" w:rsidR="00FB27F7" w:rsidRDefault="00FB27F7" w:rsidP="002634E1">
            <w:pPr>
              <w:pStyle w:val="TAL"/>
              <w:rPr>
                <w:sz w:val="16"/>
              </w:rPr>
            </w:pPr>
            <w:r>
              <w:rPr>
                <w:sz w:val="16"/>
              </w:rPr>
              <w:t>26/05/2023 10:32:50</w:t>
            </w:r>
          </w:p>
        </w:tc>
        <w:tc>
          <w:tcPr>
            <w:tcW w:w="0" w:type="auto"/>
            <w:shd w:val="clear" w:color="auto" w:fill="auto"/>
          </w:tcPr>
          <w:p w14:paraId="48075B61" w14:textId="77777777" w:rsidR="00FB27F7" w:rsidRDefault="00FB27F7" w:rsidP="002634E1">
            <w:pPr>
              <w:pStyle w:val="TAL"/>
              <w:rPr>
                <w:sz w:val="16"/>
              </w:rPr>
            </w:pPr>
            <w:r>
              <w:rPr>
                <w:sz w:val="16"/>
              </w:rPr>
              <w:t>not pursued</w:t>
            </w:r>
          </w:p>
        </w:tc>
      </w:tr>
      <w:tr w:rsidR="00FB27F7" w14:paraId="611B7CC7" w14:textId="77777777" w:rsidTr="002634E1">
        <w:tc>
          <w:tcPr>
            <w:tcW w:w="0" w:type="auto"/>
            <w:shd w:val="clear" w:color="auto" w:fill="auto"/>
          </w:tcPr>
          <w:p w14:paraId="64F52315" w14:textId="77777777" w:rsidR="00FB27F7" w:rsidRDefault="00FB27F7" w:rsidP="002634E1">
            <w:pPr>
              <w:pStyle w:val="TAL"/>
              <w:rPr>
                <w:sz w:val="16"/>
              </w:rPr>
            </w:pPr>
            <w:r>
              <w:rPr>
                <w:sz w:val="16"/>
              </w:rPr>
              <w:t>S5-234363</w:t>
            </w:r>
          </w:p>
        </w:tc>
        <w:tc>
          <w:tcPr>
            <w:tcW w:w="0" w:type="auto"/>
            <w:shd w:val="clear" w:color="auto" w:fill="auto"/>
          </w:tcPr>
          <w:p w14:paraId="2B4FD377" w14:textId="77777777" w:rsidR="00FB27F7" w:rsidRDefault="00FB27F7" w:rsidP="002634E1">
            <w:pPr>
              <w:pStyle w:val="TAL"/>
              <w:rPr>
                <w:sz w:val="16"/>
              </w:rPr>
            </w:pPr>
            <w:r>
              <w:rPr>
                <w:sz w:val="16"/>
              </w:rPr>
              <w:t>24/05/2023 09:05:28</w:t>
            </w:r>
          </w:p>
        </w:tc>
        <w:tc>
          <w:tcPr>
            <w:tcW w:w="0" w:type="auto"/>
            <w:shd w:val="clear" w:color="auto" w:fill="auto"/>
          </w:tcPr>
          <w:p w14:paraId="30705938" w14:textId="77777777" w:rsidR="00FB27F7" w:rsidRDefault="00FB27F7" w:rsidP="002634E1">
            <w:pPr>
              <w:pStyle w:val="TAL"/>
              <w:rPr>
                <w:sz w:val="16"/>
              </w:rPr>
            </w:pPr>
            <w:r>
              <w:rPr>
                <w:sz w:val="16"/>
              </w:rPr>
              <w:t>merged</w:t>
            </w:r>
          </w:p>
        </w:tc>
      </w:tr>
      <w:tr w:rsidR="00FB27F7" w14:paraId="2799957B" w14:textId="77777777" w:rsidTr="002634E1">
        <w:tc>
          <w:tcPr>
            <w:tcW w:w="0" w:type="auto"/>
            <w:shd w:val="clear" w:color="auto" w:fill="auto"/>
          </w:tcPr>
          <w:p w14:paraId="768ECA69" w14:textId="77777777" w:rsidR="00FB27F7" w:rsidRDefault="00FB27F7" w:rsidP="002634E1">
            <w:pPr>
              <w:pStyle w:val="TAL"/>
              <w:rPr>
                <w:sz w:val="16"/>
              </w:rPr>
            </w:pPr>
            <w:r>
              <w:rPr>
                <w:sz w:val="16"/>
              </w:rPr>
              <w:t>S5-234364</w:t>
            </w:r>
          </w:p>
        </w:tc>
        <w:tc>
          <w:tcPr>
            <w:tcW w:w="0" w:type="auto"/>
            <w:shd w:val="clear" w:color="auto" w:fill="auto"/>
          </w:tcPr>
          <w:p w14:paraId="5EF82277" w14:textId="77777777" w:rsidR="00FB27F7" w:rsidRDefault="00FB27F7" w:rsidP="002634E1">
            <w:pPr>
              <w:pStyle w:val="TAL"/>
              <w:rPr>
                <w:sz w:val="16"/>
              </w:rPr>
            </w:pPr>
            <w:r>
              <w:rPr>
                <w:sz w:val="16"/>
              </w:rPr>
              <w:t>22/05/2023 16:34:56</w:t>
            </w:r>
          </w:p>
        </w:tc>
        <w:tc>
          <w:tcPr>
            <w:tcW w:w="0" w:type="auto"/>
            <w:shd w:val="clear" w:color="auto" w:fill="auto"/>
          </w:tcPr>
          <w:p w14:paraId="704F270A" w14:textId="77777777" w:rsidR="00FB27F7" w:rsidRDefault="00FB27F7" w:rsidP="002634E1">
            <w:pPr>
              <w:pStyle w:val="TAL"/>
              <w:rPr>
                <w:sz w:val="16"/>
              </w:rPr>
            </w:pPr>
            <w:r>
              <w:rPr>
                <w:sz w:val="16"/>
              </w:rPr>
              <w:t>revised</w:t>
            </w:r>
          </w:p>
        </w:tc>
      </w:tr>
      <w:tr w:rsidR="00FB27F7" w14:paraId="43CDBDA7" w14:textId="77777777" w:rsidTr="002634E1">
        <w:tc>
          <w:tcPr>
            <w:tcW w:w="0" w:type="auto"/>
            <w:shd w:val="clear" w:color="auto" w:fill="auto"/>
          </w:tcPr>
          <w:p w14:paraId="4A086A6C" w14:textId="77777777" w:rsidR="00FB27F7" w:rsidRDefault="00FB27F7" w:rsidP="002634E1">
            <w:pPr>
              <w:pStyle w:val="TAL"/>
              <w:rPr>
                <w:sz w:val="16"/>
              </w:rPr>
            </w:pPr>
            <w:r>
              <w:rPr>
                <w:sz w:val="16"/>
              </w:rPr>
              <w:t>S5-234365</w:t>
            </w:r>
          </w:p>
        </w:tc>
        <w:tc>
          <w:tcPr>
            <w:tcW w:w="0" w:type="auto"/>
            <w:shd w:val="clear" w:color="auto" w:fill="auto"/>
          </w:tcPr>
          <w:p w14:paraId="3FE789CD" w14:textId="77777777" w:rsidR="00FB27F7" w:rsidRDefault="00FB27F7" w:rsidP="002634E1">
            <w:pPr>
              <w:pStyle w:val="TAL"/>
              <w:rPr>
                <w:sz w:val="16"/>
              </w:rPr>
            </w:pPr>
            <w:r>
              <w:rPr>
                <w:sz w:val="16"/>
              </w:rPr>
              <w:t>22/05/2023 08:16:35</w:t>
            </w:r>
          </w:p>
        </w:tc>
        <w:tc>
          <w:tcPr>
            <w:tcW w:w="0" w:type="auto"/>
            <w:shd w:val="clear" w:color="auto" w:fill="auto"/>
          </w:tcPr>
          <w:p w14:paraId="309E4BC6" w14:textId="77777777" w:rsidR="00FB27F7" w:rsidRDefault="00FB27F7" w:rsidP="002634E1">
            <w:pPr>
              <w:pStyle w:val="TAL"/>
              <w:rPr>
                <w:sz w:val="16"/>
              </w:rPr>
            </w:pPr>
            <w:r>
              <w:rPr>
                <w:sz w:val="16"/>
              </w:rPr>
              <w:t>revised</w:t>
            </w:r>
          </w:p>
        </w:tc>
      </w:tr>
      <w:tr w:rsidR="00FB27F7" w14:paraId="42ED4A7A" w14:textId="77777777" w:rsidTr="002634E1">
        <w:tc>
          <w:tcPr>
            <w:tcW w:w="0" w:type="auto"/>
            <w:shd w:val="clear" w:color="auto" w:fill="auto"/>
          </w:tcPr>
          <w:p w14:paraId="46F17786" w14:textId="77777777" w:rsidR="00FB27F7" w:rsidRDefault="00FB27F7" w:rsidP="002634E1">
            <w:pPr>
              <w:pStyle w:val="TAL"/>
              <w:rPr>
                <w:sz w:val="16"/>
              </w:rPr>
            </w:pPr>
            <w:r>
              <w:rPr>
                <w:sz w:val="16"/>
              </w:rPr>
              <w:t>S5-234365</w:t>
            </w:r>
          </w:p>
        </w:tc>
        <w:tc>
          <w:tcPr>
            <w:tcW w:w="0" w:type="auto"/>
            <w:shd w:val="clear" w:color="auto" w:fill="auto"/>
          </w:tcPr>
          <w:p w14:paraId="388330F0" w14:textId="77777777" w:rsidR="00FB27F7" w:rsidRDefault="00FB27F7" w:rsidP="002634E1">
            <w:pPr>
              <w:pStyle w:val="TAL"/>
              <w:rPr>
                <w:sz w:val="16"/>
              </w:rPr>
            </w:pPr>
            <w:r>
              <w:rPr>
                <w:sz w:val="16"/>
              </w:rPr>
              <w:t>26/05/2023 07:31:40</w:t>
            </w:r>
          </w:p>
        </w:tc>
        <w:tc>
          <w:tcPr>
            <w:tcW w:w="0" w:type="auto"/>
            <w:shd w:val="clear" w:color="auto" w:fill="auto"/>
          </w:tcPr>
          <w:p w14:paraId="1BF93830" w14:textId="77777777" w:rsidR="00FB27F7" w:rsidRDefault="00FB27F7" w:rsidP="002634E1">
            <w:pPr>
              <w:pStyle w:val="TAL"/>
              <w:rPr>
                <w:sz w:val="16"/>
              </w:rPr>
            </w:pPr>
            <w:r>
              <w:rPr>
                <w:sz w:val="16"/>
              </w:rPr>
              <w:t>endorsed</w:t>
            </w:r>
          </w:p>
        </w:tc>
      </w:tr>
      <w:tr w:rsidR="00FB27F7" w14:paraId="697D7586" w14:textId="77777777" w:rsidTr="002634E1">
        <w:tc>
          <w:tcPr>
            <w:tcW w:w="0" w:type="auto"/>
            <w:shd w:val="clear" w:color="auto" w:fill="auto"/>
          </w:tcPr>
          <w:p w14:paraId="244EF746" w14:textId="77777777" w:rsidR="00FB27F7" w:rsidRDefault="00FB27F7" w:rsidP="002634E1">
            <w:pPr>
              <w:pStyle w:val="TAL"/>
              <w:rPr>
                <w:sz w:val="16"/>
              </w:rPr>
            </w:pPr>
            <w:r>
              <w:rPr>
                <w:sz w:val="16"/>
              </w:rPr>
              <w:t>S5-234366</w:t>
            </w:r>
          </w:p>
        </w:tc>
        <w:tc>
          <w:tcPr>
            <w:tcW w:w="0" w:type="auto"/>
            <w:shd w:val="clear" w:color="auto" w:fill="auto"/>
          </w:tcPr>
          <w:p w14:paraId="047100D0" w14:textId="77777777" w:rsidR="00FB27F7" w:rsidRDefault="00FB27F7" w:rsidP="002634E1">
            <w:pPr>
              <w:pStyle w:val="TAL"/>
              <w:rPr>
                <w:sz w:val="16"/>
              </w:rPr>
            </w:pPr>
            <w:r>
              <w:rPr>
                <w:sz w:val="16"/>
              </w:rPr>
              <w:t>26/05/2023 10:32:57</w:t>
            </w:r>
          </w:p>
        </w:tc>
        <w:tc>
          <w:tcPr>
            <w:tcW w:w="0" w:type="auto"/>
            <w:shd w:val="clear" w:color="auto" w:fill="auto"/>
          </w:tcPr>
          <w:p w14:paraId="7E38F0DE" w14:textId="77777777" w:rsidR="00FB27F7" w:rsidRDefault="00FB27F7" w:rsidP="002634E1">
            <w:pPr>
              <w:pStyle w:val="TAL"/>
              <w:rPr>
                <w:sz w:val="16"/>
              </w:rPr>
            </w:pPr>
            <w:r>
              <w:rPr>
                <w:sz w:val="16"/>
              </w:rPr>
              <w:t>not pursued</w:t>
            </w:r>
          </w:p>
        </w:tc>
      </w:tr>
      <w:tr w:rsidR="00FB27F7" w14:paraId="6DABFCFE" w14:textId="77777777" w:rsidTr="002634E1">
        <w:tc>
          <w:tcPr>
            <w:tcW w:w="0" w:type="auto"/>
            <w:shd w:val="clear" w:color="auto" w:fill="auto"/>
          </w:tcPr>
          <w:p w14:paraId="0D127FB5" w14:textId="77777777" w:rsidR="00FB27F7" w:rsidRDefault="00FB27F7" w:rsidP="002634E1">
            <w:pPr>
              <w:pStyle w:val="TAL"/>
              <w:rPr>
                <w:sz w:val="16"/>
              </w:rPr>
            </w:pPr>
            <w:r>
              <w:rPr>
                <w:sz w:val="16"/>
              </w:rPr>
              <w:t>S5-234367</w:t>
            </w:r>
          </w:p>
        </w:tc>
        <w:tc>
          <w:tcPr>
            <w:tcW w:w="0" w:type="auto"/>
            <w:shd w:val="clear" w:color="auto" w:fill="auto"/>
          </w:tcPr>
          <w:p w14:paraId="19B9F70E" w14:textId="77777777" w:rsidR="00FB27F7" w:rsidRDefault="00FB27F7" w:rsidP="002634E1">
            <w:pPr>
              <w:pStyle w:val="TAL"/>
              <w:rPr>
                <w:sz w:val="16"/>
              </w:rPr>
            </w:pPr>
            <w:r>
              <w:rPr>
                <w:sz w:val="16"/>
              </w:rPr>
              <w:t>26/05/2023 09:33:37</w:t>
            </w:r>
          </w:p>
        </w:tc>
        <w:tc>
          <w:tcPr>
            <w:tcW w:w="0" w:type="auto"/>
            <w:shd w:val="clear" w:color="auto" w:fill="auto"/>
          </w:tcPr>
          <w:p w14:paraId="0E47A5B0" w14:textId="77777777" w:rsidR="00FB27F7" w:rsidRDefault="00FB27F7" w:rsidP="002634E1">
            <w:pPr>
              <w:pStyle w:val="TAL"/>
              <w:rPr>
                <w:sz w:val="16"/>
              </w:rPr>
            </w:pPr>
            <w:r>
              <w:rPr>
                <w:sz w:val="16"/>
              </w:rPr>
              <w:t>not pursued</w:t>
            </w:r>
          </w:p>
        </w:tc>
      </w:tr>
      <w:tr w:rsidR="00FB27F7" w14:paraId="6FE08F77" w14:textId="77777777" w:rsidTr="002634E1">
        <w:tc>
          <w:tcPr>
            <w:tcW w:w="0" w:type="auto"/>
            <w:shd w:val="clear" w:color="auto" w:fill="auto"/>
          </w:tcPr>
          <w:p w14:paraId="7A1594FB" w14:textId="77777777" w:rsidR="00FB27F7" w:rsidRDefault="00FB27F7" w:rsidP="002634E1">
            <w:pPr>
              <w:pStyle w:val="TAL"/>
              <w:rPr>
                <w:sz w:val="16"/>
              </w:rPr>
            </w:pPr>
            <w:r>
              <w:rPr>
                <w:sz w:val="16"/>
              </w:rPr>
              <w:t>S5-234368</w:t>
            </w:r>
          </w:p>
        </w:tc>
        <w:tc>
          <w:tcPr>
            <w:tcW w:w="0" w:type="auto"/>
            <w:shd w:val="clear" w:color="auto" w:fill="auto"/>
          </w:tcPr>
          <w:p w14:paraId="29015300" w14:textId="77777777" w:rsidR="00FB27F7" w:rsidRDefault="00FB27F7" w:rsidP="002634E1">
            <w:pPr>
              <w:pStyle w:val="TAL"/>
              <w:rPr>
                <w:sz w:val="16"/>
              </w:rPr>
            </w:pPr>
            <w:r>
              <w:rPr>
                <w:sz w:val="16"/>
              </w:rPr>
              <w:t>21/05/2023 08:45:21</w:t>
            </w:r>
          </w:p>
        </w:tc>
        <w:tc>
          <w:tcPr>
            <w:tcW w:w="0" w:type="auto"/>
            <w:shd w:val="clear" w:color="auto" w:fill="auto"/>
          </w:tcPr>
          <w:p w14:paraId="32D9FD8B" w14:textId="77777777" w:rsidR="00FB27F7" w:rsidRDefault="00FB27F7" w:rsidP="002634E1">
            <w:pPr>
              <w:pStyle w:val="TAL"/>
              <w:rPr>
                <w:sz w:val="16"/>
              </w:rPr>
            </w:pPr>
            <w:r>
              <w:rPr>
                <w:sz w:val="16"/>
              </w:rPr>
              <w:t>merged</w:t>
            </w:r>
          </w:p>
        </w:tc>
      </w:tr>
      <w:tr w:rsidR="00FB27F7" w14:paraId="2FA18A0E" w14:textId="77777777" w:rsidTr="002634E1">
        <w:tc>
          <w:tcPr>
            <w:tcW w:w="0" w:type="auto"/>
            <w:shd w:val="clear" w:color="auto" w:fill="auto"/>
          </w:tcPr>
          <w:p w14:paraId="14ECBD7F" w14:textId="77777777" w:rsidR="00FB27F7" w:rsidRDefault="00FB27F7" w:rsidP="002634E1">
            <w:pPr>
              <w:pStyle w:val="TAL"/>
              <w:rPr>
                <w:sz w:val="16"/>
              </w:rPr>
            </w:pPr>
            <w:r>
              <w:rPr>
                <w:sz w:val="16"/>
              </w:rPr>
              <w:t>S5-234369</w:t>
            </w:r>
          </w:p>
        </w:tc>
        <w:tc>
          <w:tcPr>
            <w:tcW w:w="0" w:type="auto"/>
            <w:shd w:val="clear" w:color="auto" w:fill="auto"/>
          </w:tcPr>
          <w:p w14:paraId="592E6EF4" w14:textId="77777777" w:rsidR="00FB27F7" w:rsidRDefault="00FB27F7" w:rsidP="002634E1">
            <w:pPr>
              <w:pStyle w:val="TAL"/>
              <w:rPr>
                <w:sz w:val="16"/>
              </w:rPr>
            </w:pPr>
            <w:r>
              <w:rPr>
                <w:sz w:val="16"/>
              </w:rPr>
              <w:t>26/05/2023 09:33:44</w:t>
            </w:r>
          </w:p>
        </w:tc>
        <w:tc>
          <w:tcPr>
            <w:tcW w:w="0" w:type="auto"/>
            <w:shd w:val="clear" w:color="auto" w:fill="auto"/>
          </w:tcPr>
          <w:p w14:paraId="65635ADC" w14:textId="77777777" w:rsidR="00FB27F7" w:rsidRDefault="00FB27F7" w:rsidP="002634E1">
            <w:pPr>
              <w:pStyle w:val="TAL"/>
              <w:rPr>
                <w:sz w:val="16"/>
              </w:rPr>
            </w:pPr>
            <w:r>
              <w:rPr>
                <w:sz w:val="16"/>
              </w:rPr>
              <w:t>not pursued</w:t>
            </w:r>
          </w:p>
        </w:tc>
      </w:tr>
      <w:tr w:rsidR="00FB27F7" w14:paraId="4DDB00E4" w14:textId="77777777" w:rsidTr="002634E1">
        <w:tc>
          <w:tcPr>
            <w:tcW w:w="0" w:type="auto"/>
            <w:shd w:val="clear" w:color="auto" w:fill="auto"/>
          </w:tcPr>
          <w:p w14:paraId="633A16A6" w14:textId="77777777" w:rsidR="00FB27F7" w:rsidRDefault="00FB27F7" w:rsidP="002634E1">
            <w:pPr>
              <w:pStyle w:val="TAL"/>
              <w:rPr>
                <w:sz w:val="16"/>
              </w:rPr>
            </w:pPr>
            <w:r>
              <w:rPr>
                <w:sz w:val="16"/>
              </w:rPr>
              <w:t>S5-234370</w:t>
            </w:r>
          </w:p>
        </w:tc>
        <w:tc>
          <w:tcPr>
            <w:tcW w:w="0" w:type="auto"/>
            <w:shd w:val="clear" w:color="auto" w:fill="auto"/>
          </w:tcPr>
          <w:p w14:paraId="4683B6CC" w14:textId="77777777" w:rsidR="00FB27F7" w:rsidRDefault="00FB27F7" w:rsidP="002634E1">
            <w:pPr>
              <w:pStyle w:val="TAL"/>
              <w:rPr>
                <w:sz w:val="16"/>
              </w:rPr>
            </w:pPr>
            <w:r>
              <w:rPr>
                <w:sz w:val="16"/>
              </w:rPr>
              <w:t>25/05/2023 10:13:56</w:t>
            </w:r>
          </w:p>
        </w:tc>
        <w:tc>
          <w:tcPr>
            <w:tcW w:w="0" w:type="auto"/>
            <w:shd w:val="clear" w:color="auto" w:fill="auto"/>
          </w:tcPr>
          <w:p w14:paraId="46087771" w14:textId="77777777" w:rsidR="00FB27F7" w:rsidRDefault="00FB27F7" w:rsidP="002634E1">
            <w:pPr>
              <w:pStyle w:val="TAL"/>
              <w:rPr>
                <w:sz w:val="16"/>
              </w:rPr>
            </w:pPr>
            <w:r>
              <w:rPr>
                <w:sz w:val="16"/>
              </w:rPr>
              <w:t>not pursued</w:t>
            </w:r>
          </w:p>
        </w:tc>
      </w:tr>
      <w:tr w:rsidR="00FB27F7" w14:paraId="14119115" w14:textId="77777777" w:rsidTr="002634E1">
        <w:tc>
          <w:tcPr>
            <w:tcW w:w="0" w:type="auto"/>
            <w:shd w:val="clear" w:color="auto" w:fill="auto"/>
          </w:tcPr>
          <w:p w14:paraId="65BE18AC" w14:textId="77777777" w:rsidR="00FB27F7" w:rsidRDefault="00FB27F7" w:rsidP="002634E1">
            <w:pPr>
              <w:pStyle w:val="TAL"/>
              <w:rPr>
                <w:sz w:val="16"/>
              </w:rPr>
            </w:pPr>
            <w:r>
              <w:rPr>
                <w:sz w:val="16"/>
              </w:rPr>
              <w:t>S5-234371</w:t>
            </w:r>
          </w:p>
        </w:tc>
        <w:tc>
          <w:tcPr>
            <w:tcW w:w="0" w:type="auto"/>
            <w:shd w:val="clear" w:color="auto" w:fill="auto"/>
          </w:tcPr>
          <w:p w14:paraId="48C56343" w14:textId="77777777" w:rsidR="00FB27F7" w:rsidRDefault="00FB27F7" w:rsidP="002634E1">
            <w:pPr>
              <w:pStyle w:val="TAL"/>
              <w:rPr>
                <w:sz w:val="16"/>
              </w:rPr>
            </w:pPr>
            <w:r>
              <w:rPr>
                <w:sz w:val="16"/>
              </w:rPr>
              <w:t>23/05/2023 07:01:21</w:t>
            </w:r>
          </w:p>
        </w:tc>
        <w:tc>
          <w:tcPr>
            <w:tcW w:w="0" w:type="auto"/>
            <w:shd w:val="clear" w:color="auto" w:fill="auto"/>
          </w:tcPr>
          <w:p w14:paraId="577DE6F1" w14:textId="77777777" w:rsidR="00FB27F7" w:rsidRDefault="00FB27F7" w:rsidP="002634E1">
            <w:pPr>
              <w:pStyle w:val="TAL"/>
              <w:rPr>
                <w:sz w:val="16"/>
              </w:rPr>
            </w:pPr>
            <w:r>
              <w:rPr>
                <w:sz w:val="16"/>
              </w:rPr>
              <w:t>postponed</w:t>
            </w:r>
          </w:p>
        </w:tc>
      </w:tr>
      <w:tr w:rsidR="00FB27F7" w14:paraId="57D0BA67" w14:textId="77777777" w:rsidTr="002634E1">
        <w:tc>
          <w:tcPr>
            <w:tcW w:w="0" w:type="auto"/>
            <w:shd w:val="clear" w:color="auto" w:fill="auto"/>
          </w:tcPr>
          <w:p w14:paraId="00F78AD4" w14:textId="77777777" w:rsidR="00FB27F7" w:rsidRDefault="00FB27F7" w:rsidP="002634E1">
            <w:pPr>
              <w:pStyle w:val="TAL"/>
              <w:rPr>
                <w:sz w:val="16"/>
              </w:rPr>
            </w:pPr>
            <w:r>
              <w:rPr>
                <w:sz w:val="16"/>
              </w:rPr>
              <w:t>S5-234371</w:t>
            </w:r>
          </w:p>
        </w:tc>
        <w:tc>
          <w:tcPr>
            <w:tcW w:w="0" w:type="auto"/>
            <w:shd w:val="clear" w:color="auto" w:fill="auto"/>
          </w:tcPr>
          <w:p w14:paraId="3395A356" w14:textId="77777777" w:rsidR="00FB27F7" w:rsidRDefault="00FB27F7" w:rsidP="002634E1">
            <w:pPr>
              <w:pStyle w:val="TAL"/>
              <w:rPr>
                <w:sz w:val="16"/>
              </w:rPr>
            </w:pPr>
            <w:r>
              <w:rPr>
                <w:sz w:val="16"/>
              </w:rPr>
              <w:t>31/05/2023 09:12:28</w:t>
            </w:r>
          </w:p>
        </w:tc>
        <w:tc>
          <w:tcPr>
            <w:tcW w:w="0" w:type="auto"/>
            <w:shd w:val="clear" w:color="auto" w:fill="auto"/>
          </w:tcPr>
          <w:p w14:paraId="0EA7D630" w14:textId="77777777" w:rsidR="00FB27F7" w:rsidRDefault="00FB27F7" w:rsidP="002634E1">
            <w:pPr>
              <w:pStyle w:val="TAL"/>
              <w:rPr>
                <w:sz w:val="16"/>
              </w:rPr>
            </w:pPr>
            <w:r>
              <w:rPr>
                <w:sz w:val="16"/>
              </w:rPr>
              <w:t>noted</w:t>
            </w:r>
          </w:p>
        </w:tc>
      </w:tr>
      <w:tr w:rsidR="00FB27F7" w14:paraId="6C4FBEC9" w14:textId="77777777" w:rsidTr="002634E1">
        <w:tc>
          <w:tcPr>
            <w:tcW w:w="0" w:type="auto"/>
            <w:shd w:val="clear" w:color="auto" w:fill="auto"/>
          </w:tcPr>
          <w:p w14:paraId="7D8BE422" w14:textId="77777777" w:rsidR="00FB27F7" w:rsidRDefault="00FB27F7" w:rsidP="002634E1">
            <w:pPr>
              <w:pStyle w:val="TAL"/>
              <w:rPr>
                <w:sz w:val="16"/>
              </w:rPr>
            </w:pPr>
            <w:r>
              <w:rPr>
                <w:sz w:val="16"/>
              </w:rPr>
              <w:t>S5-234372</w:t>
            </w:r>
          </w:p>
        </w:tc>
        <w:tc>
          <w:tcPr>
            <w:tcW w:w="0" w:type="auto"/>
            <w:shd w:val="clear" w:color="auto" w:fill="auto"/>
          </w:tcPr>
          <w:p w14:paraId="7ABBE548" w14:textId="77777777" w:rsidR="00FB27F7" w:rsidRDefault="00FB27F7" w:rsidP="002634E1">
            <w:pPr>
              <w:pStyle w:val="TAL"/>
              <w:rPr>
                <w:sz w:val="16"/>
              </w:rPr>
            </w:pPr>
            <w:r>
              <w:rPr>
                <w:sz w:val="16"/>
              </w:rPr>
              <w:t>22/05/2023 16:45:59</w:t>
            </w:r>
          </w:p>
        </w:tc>
        <w:tc>
          <w:tcPr>
            <w:tcW w:w="0" w:type="auto"/>
            <w:shd w:val="clear" w:color="auto" w:fill="auto"/>
          </w:tcPr>
          <w:p w14:paraId="155801F5" w14:textId="77777777" w:rsidR="00FB27F7" w:rsidRDefault="00FB27F7" w:rsidP="002634E1">
            <w:pPr>
              <w:pStyle w:val="TAL"/>
              <w:rPr>
                <w:sz w:val="16"/>
              </w:rPr>
            </w:pPr>
            <w:r>
              <w:rPr>
                <w:sz w:val="16"/>
              </w:rPr>
              <w:t>approved</w:t>
            </w:r>
          </w:p>
        </w:tc>
      </w:tr>
      <w:tr w:rsidR="00FB27F7" w14:paraId="3743E418" w14:textId="77777777" w:rsidTr="002634E1">
        <w:tc>
          <w:tcPr>
            <w:tcW w:w="0" w:type="auto"/>
            <w:shd w:val="clear" w:color="auto" w:fill="auto"/>
          </w:tcPr>
          <w:p w14:paraId="4A571A5B" w14:textId="77777777" w:rsidR="00FB27F7" w:rsidRDefault="00FB27F7" w:rsidP="002634E1">
            <w:pPr>
              <w:pStyle w:val="TAL"/>
              <w:rPr>
                <w:sz w:val="16"/>
              </w:rPr>
            </w:pPr>
            <w:r>
              <w:rPr>
                <w:sz w:val="16"/>
              </w:rPr>
              <w:t>S5-234373</w:t>
            </w:r>
          </w:p>
        </w:tc>
        <w:tc>
          <w:tcPr>
            <w:tcW w:w="0" w:type="auto"/>
            <w:shd w:val="clear" w:color="auto" w:fill="auto"/>
          </w:tcPr>
          <w:p w14:paraId="0A9B0049" w14:textId="77777777" w:rsidR="00FB27F7" w:rsidRDefault="00FB27F7" w:rsidP="002634E1">
            <w:pPr>
              <w:pStyle w:val="TAL"/>
              <w:rPr>
                <w:sz w:val="16"/>
              </w:rPr>
            </w:pPr>
            <w:r>
              <w:rPr>
                <w:sz w:val="16"/>
              </w:rPr>
              <w:t>22/05/2023 16:57:20</w:t>
            </w:r>
          </w:p>
        </w:tc>
        <w:tc>
          <w:tcPr>
            <w:tcW w:w="0" w:type="auto"/>
            <w:shd w:val="clear" w:color="auto" w:fill="auto"/>
          </w:tcPr>
          <w:p w14:paraId="7766A138" w14:textId="77777777" w:rsidR="00FB27F7" w:rsidRDefault="00FB27F7" w:rsidP="002634E1">
            <w:pPr>
              <w:pStyle w:val="TAL"/>
              <w:rPr>
                <w:sz w:val="16"/>
              </w:rPr>
            </w:pPr>
            <w:r>
              <w:rPr>
                <w:sz w:val="16"/>
              </w:rPr>
              <w:t>revised</w:t>
            </w:r>
          </w:p>
        </w:tc>
      </w:tr>
      <w:tr w:rsidR="00FB27F7" w14:paraId="0AA7B0C0" w14:textId="77777777" w:rsidTr="002634E1">
        <w:tc>
          <w:tcPr>
            <w:tcW w:w="0" w:type="auto"/>
            <w:shd w:val="clear" w:color="auto" w:fill="auto"/>
          </w:tcPr>
          <w:p w14:paraId="42924536" w14:textId="77777777" w:rsidR="00FB27F7" w:rsidRDefault="00FB27F7" w:rsidP="002634E1">
            <w:pPr>
              <w:pStyle w:val="TAL"/>
              <w:rPr>
                <w:sz w:val="16"/>
              </w:rPr>
            </w:pPr>
            <w:r>
              <w:rPr>
                <w:sz w:val="16"/>
              </w:rPr>
              <w:t>S5-234374</w:t>
            </w:r>
          </w:p>
        </w:tc>
        <w:tc>
          <w:tcPr>
            <w:tcW w:w="0" w:type="auto"/>
            <w:shd w:val="clear" w:color="auto" w:fill="auto"/>
          </w:tcPr>
          <w:p w14:paraId="0075EFF4" w14:textId="77777777" w:rsidR="00FB27F7" w:rsidRDefault="00FB27F7" w:rsidP="002634E1">
            <w:pPr>
              <w:pStyle w:val="TAL"/>
              <w:rPr>
                <w:sz w:val="16"/>
              </w:rPr>
            </w:pPr>
            <w:r>
              <w:rPr>
                <w:sz w:val="16"/>
              </w:rPr>
              <w:t>22/05/2023 17:06:17</w:t>
            </w:r>
          </w:p>
        </w:tc>
        <w:tc>
          <w:tcPr>
            <w:tcW w:w="0" w:type="auto"/>
            <w:shd w:val="clear" w:color="auto" w:fill="auto"/>
          </w:tcPr>
          <w:p w14:paraId="4783141E" w14:textId="77777777" w:rsidR="00FB27F7" w:rsidRDefault="00FB27F7" w:rsidP="002634E1">
            <w:pPr>
              <w:pStyle w:val="TAL"/>
              <w:rPr>
                <w:sz w:val="16"/>
              </w:rPr>
            </w:pPr>
            <w:r>
              <w:rPr>
                <w:sz w:val="16"/>
              </w:rPr>
              <w:t>revised</w:t>
            </w:r>
          </w:p>
        </w:tc>
      </w:tr>
      <w:tr w:rsidR="00FB27F7" w14:paraId="53B7DE8B" w14:textId="77777777" w:rsidTr="002634E1">
        <w:tc>
          <w:tcPr>
            <w:tcW w:w="0" w:type="auto"/>
            <w:shd w:val="clear" w:color="auto" w:fill="auto"/>
          </w:tcPr>
          <w:p w14:paraId="5E345944" w14:textId="77777777" w:rsidR="00FB27F7" w:rsidRDefault="00FB27F7" w:rsidP="002634E1">
            <w:pPr>
              <w:pStyle w:val="TAL"/>
              <w:rPr>
                <w:sz w:val="16"/>
              </w:rPr>
            </w:pPr>
            <w:r>
              <w:rPr>
                <w:sz w:val="16"/>
              </w:rPr>
              <w:t>S5-234375</w:t>
            </w:r>
          </w:p>
        </w:tc>
        <w:tc>
          <w:tcPr>
            <w:tcW w:w="0" w:type="auto"/>
            <w:shd w:val="clear" w:color="auto" w:fill="auto"/>
          </w:tcPr>
          <w:p w14:paraId="1951634B" w14:textId="77777777" w:rsidR="00FB27F7" w:rsidRDefault="00FB27F7" w:rsidP="002634E1">
            <w:pPr>
              <w:pStyle w:val="TAL"/>
              <w:rPr>
                <w:sz w:val="16"/>
              </w:rPr>
            </w:pPr>
            <w:r>
              <w:rPr>
                <w:sz w:val="16"/>
              </w:rPr>
              <w:t>25/05/2023 10:14:44</w:t>
            </w:r>
          </w:p>
        </w:tc>
        <w:tc>
          <w:tcPr>
            <w:tcW w:w="0" w:type="auto"/>
            <w:shd w:val="clear" w:color="auto" w:fill="auto"/>
          </w:tcPr>
          <w:p w14:paraId="625AE2B3" w14:textId="77777777" w:rsidR="00FB27F7" w:rsidRDefault="00FB27F7" w:rsidP="002634E1">
            <w:pPr>
              <w:pStyle w:val="TAL"/>
              <w:rPr>
                <w:sz w:val="16"/>
              </w:rPr>
            </w:pPr>
            <w:r>
              <w:rPr>
                <w:sz w:val="16"/>
              </w:rPr>
              <w:t>revised</w:t>
            </w:r>
          </w:p>
        </w:tc>
      </w:tr>
      <w:tr w:rsidR="00FB27F7" w14:paraId="33AAD48B" w14:textId="77777777" w:rsidTr="002634E1">
        <w:tc>
          <w:tcPr>
            <w:tcW w:w="0" w:type="auto"/>
            <w:shd w:val="clear" w:color="auto" w:fill="auto"/>
          </w:tcPr>
          <w:p w14:paraId="4FE15B74" w14:textId="77777777" w:rsidR="00FB27F7" w:rsidRDefault="00FB27F7" w:rsidP="002634E1">
            <w:pPr>
              <w:pStyle w:val="TAL"/>
              <w:rPr>
                <w:sz w:val="16"/>
              </w:rPr>
            </w:pPr>
            <w:r>
              <w:rPr>
                <w:sz w:val="16"/>
              </w:rPr>
              <w:t>S5-234376</w:t>
            </w:r>
          </w:p>
        </w:tc>
        <w:tc>
          <w:tcPr>
            <w:tcW w:w="0" w:type="auto"/>
            <w:shd w:val="clear" w:color="auto" w:fill="auto"/>
          </w:tcPr>
          <w:p w14:paraId="137E4CA2" w14:textId="77777777" w:rsidR="00FB27F7" w:rsidRDefault="00FB27F7" w:rsidP="002634E1">
            <w:pPr>
              <w:pStyle w:val="TAL"/>
              <w:rPr>
                <w:sz w:val="16"/>
              </w:rPr>
            </w:pPr>
            <w:r>
              <w:rPr>
                <w:sz w:val="16"/>
              </w:rPr>
              <w:t>22/05/2023 17:11:14</w:t>
            </w:r>
          </w:p>
        </w:tc>
        <w:tc>
          <w:tcPr>
            <w:tcW w:w="0" w:type="auto"/>
            <w:shd w:val="clear" w:color="auto" w:fill="auto"/>
          </w:tcPr>
          <w:p w14:paraId="6F4E8E02" w14:textId="77777777" w:rsidR="00FB27F7" w:rsidRDefault="00FB27F7" w:rsidP="002634E1">
            <w:pPr>
              <w:pStyle w:val="TAL"/>
              <w:rPr>
                <w:sz w:val="16"/>
              </w:rPr>
            </w:pPr>
            <w:r>
              <w:rPr>
                <w:sz w:val="16"/>
              </w:rPr>
              <w:t>revised</w:t>
            </w:r>
          </w:p>
        </w:tc>
      </w:tr>
      <w:tr w:rsidR="00FB27F7" w14:paraId="3F901E5C" w14:textId="77777777" w:rsidTr="002634E1">
        <w:tc>
          <w:tcPr>
            <w:tcW w:w="0" w:type="auto"/>
            <w:shd w:val="clear" w:color="auto" w:fill="auto"/>
          </w:tcPr>
          <w:p w14:paraId="3BA8AF0A" w14:textId="77777777" w:rsidR="00FB27F7" w:rsidRDefault="00FB27F7" w:rsidP="002634E1">
            <w:pPr>
              <w:pStyle w:val="TAL"/>
              <w:rPr>
                <w:sz w:val="16"/>
              </w:rPr>
            </w:pPr>
            <w:r>
              <w:rPr>
                <w:sz w:val="16"/>
              </w:rPr>
              <w:t>S5-234377</w:t>
            </w:r>
          </w:p>
        </w:tc>
        <w:tc>
          <w:tcPr>
            <w:tcW w:w="0" w:type="auto"/>
            <w:shd w:val="clear" w:color="auto" w:fill="auto"/>
          </w:tcPr>
          <w:p w14:paraId="514FE49B" w14:textId="77777777" w:rsidR="00FB27F7" w:rsidRDefault="00FB27F7" w:rsidP="002634E1">
            <w:pPr>
              <w:pStyle w:val="TAL"/>
              <w:rPr>
                <w:sz w:val="16"/>
              </w:rPr>
            </w:pPr>
            <w:r>
              <w:rPr>
                <w:sz w:val="16"/>
              </w:rPr>
              <w:t>22/05/2023 15:30:12</w:t>
            </w:r>
          </w:p>
        </w:tc>
        <w:tc>
          <w:tcPr>
            <w:tcW w:w="0" w:type="auto"/>
            <w:shd w:val="clear" w:color="auto" w:fill="auto"/>
          </w:tcPr>
          <w:p w14:paraId="0101DD36" w14:textId="77777777" w:rsidR="00FB27F7" w:rsidRDefault="00FB27F7" w:rsidP="002634E1">
            <w:pPr>
              <w:pStyle w:val="TAL"/>
              <w:rPr>
                <w:sz w:val="16"/>
              </w:rPr>
            </w:pPr>
            <w:r>
              <w:rPr>
                <w:sz w:val="16"/>
              </w:rPr>
              <w:t>revised</w:t>
            </w:r>
          </w:p>
        </w:tc>
      </w:tr>
      <w:tr w:rsidR="00FB27F7" w14:paraId="4032E91E" w14:textId="77777777" w:rsidTr="002634E1">
        <w:tc>
          <w:tcPr>
            <w:tcW w:w="0" w:type="auto"/>
            <w:shd w:val="clear" w:color="auto" w:fill="auto"/>
          </w:tcPr>
          <w:p w14:paraId="16E97CAD" w14:textId="77777777" w:rsidR="00FB27F7" w:rsidRDefault="00FB27F7" w:rsidP="002634E1">
            <w:pPr>
              <w:pStyle w:val="TAL"/>
              <w:rPr>
                <w:sz w:val="16"/>
              </w:rPr>
            </w:pPr>
            <w:r>
              <w:rPr>
                <w:sz w:val="16"/>
              </w:rPr>
              <w:t>S5-234378</w:t>
            </w:r>
          </w:p>
        </w:tc>
        <w:tc>
          <w:tcPr>
            <w:tcW w:w="0" w:type="auto"/>
            <w:shd w:val="clear" w:color="auto" w:fill="auto"/>
          </w:tcPr>
          <w:p w14:paraId="1660C235" w14:textId="77777777" w:rsidR="00FB27F7" w:rsidRDefault="00FB27F7" w:rsidP="002634E1">
            <w:pPr>
              <w:pStyle w:val="TAL"/>
              <w:rPr>
                <w:sz w:val="16"/>
              </w:rPr>
            </w:pPr>
            <w:r>
              <w:rPr>
                <w:sz w:val="16"/>
              </w:rPr>
              <w:t>26/05/2023 14:29:09</w:t>
            </w:r>
          </w:p>
        </w:tc>
        <w:tc>
          <w:tcPr>
            <w:tcW w:w="0" w:type="auto"/>
            <w:shd w:val="clear" w:color="auto" w:fill="auto"/>
          </w:tcPr>
          <w:p w14:paraId="19071810" w14:textId="77777777" w:rsidR="00FB27F7" w:rsidRDefault="00FB27F7" w:rsidP="002634E1">
            <w:pPr>
              <w:pStyle w:val="TAL"/>
              <w:rPr>
                <w:sz w:val="16"/>
              </w:rPr>
            </w:pPr>
            <w:r>
              <w:rPr>
                <w:sz w:val="16"/>
              </w:rPr>
              <w:t>revised</w:t>
            </w:r>
          </w:p>
        </w:tc>
      </w:tr>
      <w:tr w:rsidR="00FB27F7" w14:paraId="76145952" w14:textId="77777777" w:rsidTr="002634E1">
        <w:tc>
          <w:tcPr>
            <w:tcW w:w="0" w:type="auto"/>
            <w:shd w:val="clear" w:color="auto" w:fill="auto"/>
          </w:tcPr>
          <w:p w14:paraId="7C25EC6D" w14:textId="77777777" w:rsidR="00FB27F7" w:rsidRDefault="00FB27F7" w:rsidP="002634E1">
            <w:pPr>
              <w:pStyle w:val="TAL"/>
              <w:rPr>
                <w:sz w:val="16"/>
              </w:rPr>
            </w:pPr>
            <w:r>
              <w:rPr>
                <w:sz w:val="16"/>
              </w:rPr>
              <w:t>S5-234379</w:t>
            </w:r>
          </w:p>
        </w:tc>
        <w:tc>
          <w:tcPr>
            <w:tcW w:w="0" w:type="auto"/>
            <w:shd w:val="clear" w:color="auto" w:fill="auto"/>
          </w:tcPr>
          <w:p w14:paraId="55EC0B35" w14:textId="77777777" w:rsidR="00FB27F7" w:rsidRDefault="00FB27F7" w:rsidP="002634E1">
            <w:pPr>
              <w:pStyle w:val="TAL"/>
              <w:rPr>
                <w:sz w:val="16"/>
              </w:rPr>
            </w:pPr>
            <w:r>
              <w:rPr>
                <w:sz w:val="16"/>
              </w:rPr>
              <w:t>25/05/2023 16:22:47</w:t>
            </w:r>
          </w:p>
        </w:tc>
        <w:tc>
          <w:tcPr>
            <w:tcW w:w="0" w:type="auto"/>
            <w:shd w:val="clear" w:color="auto" w:fill="auto"/>
          </w:tcPr>
          <w:p w14:paraId="5B76C299" w14:textId="77777777" w:rsidR="00FB27F7" w:rsidRDefault="00FB27F7" w:rsidP="002634E1">
            <w:pPr>
              <w:pStyle w:val="TAL"/>
              <w:rPr>
                <w:sz w:val="16"/>
              </w:rPr>
            </w:pPr>
            <w:r>
              <w:rPr>
                <w:sz w:val="16"/>
              </w:rPr>
              <w:t>revised</w:t>
            </w:r>
          </w:p>
        </w:tc>
      </w:tr>
      <w:tr w:rsidR="00FB27F7" w14:paraId="6162F478" w14:textId="77777777" w:rsidTr="002634E1">
        <w:tc>
          <w:tcPr>
            <w:tcW w:w="0" w:type="auto"/>
            <w:shd w:val="clear" w:color="auto" w:fill="auto"/>
          </w:tcPr>
          <w:p w14:paraId="05B394A8" w14:textId="77777777" w:rsidR="00FB27F7" w:rsidRDefault="00FB27F7" w:rsidP="002634E1">
            <w:pPr>
              <w:pStyle w:val="TAL"/>
              <w:rPr>
                <w:sz w:val="16"/>
              </w:rPr>
            </w:pPr>
            <w:r>
              <w:rPr>
                <w:sz w:val="16"/>
              </w:rPr>
              <w:t>S5-234380</w:t>
            </w:r>
          </w:p>
        </w:tc>
        <w:tc>
          <w:tcPr>
            <w:tcW w:w="0" w:type="auto"/>
            <w:shd w:val="clear" w:color="auto" w:fill="auto"/>
          </w:tcPr>
          <w:p w14:paraId="555A99DE" w14:textId="77777777" w:rsidR="00FB27F7" w:rsidRDefault="00FB27F7" w:rsidP="002634E1">
            <w:pPr>
              <w:pStyle w:val="TAL"/>
              <w:rPr>
                <w:sz w:val="16"/>
              </w:rPr>
            </w:pPr>
            <w:r>
              <w:rPr>
                <w:sz w:val="16"/>
              </w:rPr>
              <w:t>23/05/2023 06:37:34</w:t>
            </w:r>
          </w:p>
        </w:tc>
        <w:tc>
          <w:tcPr>
            <w:tcW w:w="0" w:type="auto"/>
            <w:shd w:val="clear" w:color="auto" w:fill="auto"/>
          </w:tcPr>
          <w:p w14:paraId="0FCDB344" w14:textId="77777777" w:rsidR="00FB27F7" w:rsidRDefault="00FB27F7" w:rsidP="002634E1">
            <w:pPr>
              <w:pStyle w:val="TAL"/>
              <w:rPr>
                <w:sz w:val="16"/>
              </w:rPr>
            </w:pPr>
            <w:r>
              <w:rPr>
                <w:sz w:val="16"/>
              </w:rPr>
              <w:t>revised</w:t>
            </w:r>
          </w:p>
        </w:tc>
      </w:tr>
      <w:tr w:rsidR="00FB27F7" w14:paraId="715E2301" w14:textId="77777777" w:rsidTr="002634E1">
        <w:tc>
          <w:tcPr>
            <w:tcW w:w="0" w:type="auto"/>
            <w:shd w:val="clear" w:color="auto" w:fill="auto"/>
          </w:tcPr>
          <w:p w14:paraId="2C498559" w14:textId="77777777" w:rsidR="00FB27F7" w:rsidRDefault="00FB27F7" w:rsidP="002634E1">
            <w:pPr>
              <w:pStyle w:val="TAL"/>
              <w:rPr>
                <w:sz w:val="16"/>
              </w:rPr>
            </w:pPr>
            <w:r>
              <w:rPr>
                <w:sz w:val="16"/>
              </w:rPr>
              <w:t>S5-234381</w:t>
            </w:r>
          </w:p>
        </w:tc>
        <w:tc>
          <w:tcPr>
            <w:tcW w:w="0" w:type="auto"/>
            <w:shd w:val="clear" w:color="auto" w:fill="auto"/>
          </w:tcPr>
          <w:p w14:paraId="1B8D7470" w14:textId="77777777" w:rsidR="00FB27F7" w:rsidRDefault="00FB27F7" w:rsidP="002634E1">
            <w:pPr>
              <w:pStyle w:val="TAL"/>
              <w:rPr>
                <w:sz w:val="16"/>
              </w:rPr>
            </w:pPr>
            <w:r>
              <w:rPr>
                <w:sz w:val="16"/>
              </w:rPr>
              <w:t>24/05/2023 17:40:40</w:t>
            </w:r>
          </w:p>
        </w:tc>
        <w:tc>
          <w:tcPr>
            <w:tcW w:w="0" w:type="auto"/>
            <w:shd w:val="clear" w:color="auto" w:fill="auto"/>
          </w:tcPr>
          <w:p w14:paraId="1CB89CA5" w14:textId="77777777" w:rsidR="00FB27F7" w:rsidRDefault="00FB27F7" w:rsidP="002634E1">
            <w:pPr>
              <w:pStyle w:val="TAL"/>
              <w:rPr>
                <w:sz w:val="16"/>
              </w:rPr>
            </w:pPr>
            <w:r>
              <w:rPr>
                <w:sz w:val="16"/>
              </w:rPr>
              <w:t>revised</w:t>
            </w:r>
          </w:p>
        </w:tc>
      </w:tr>
      <w:tr w:rsidR="00FB27F7" w14:paraId="22399F12" w14:textId="77777777" w:rsidTr="002634E1">
        <w:tc>
          <w:tcPr>
            <w:tcW w:w="0" w:type="auto"/>
            <w:shd w:val="clear" w:color="auto" w:fill="auto"/>
          </w:tcPr>
          <w:p w14:paraId="4371DEFD" w14:textId="77777777" w:rsidR="00FB27F7" w:rsidRDefault="00FB27F7" w:rsidP="002634E1">
            <w:pPr>
              <w:pStyle w:val="TAL"/>
              <w:rPr>
                <w:sz w:val="16"/>
              </w:rPr>
            </w:pPr>
            <w:r>
              <w:rPr>
                <w:sz w:val="16"/>
              </w:rPr>
              <w:t>S5-234382</w:t>
            </w:r>
          </w:p>
        </w:tc>
        <w:tc>
          <w:tcPr>
            <w:tcW w:w="0" w:type="auto"/>
            <w:shd w:val="clear" w:color="auto" w:fill="auto"/>
          </w:tcPr>
          <w:p w14:paraId="0284730B" w14:textId="77777777" w:rsidR="00FB27F7" w:rsidRDefault="00FB27F7" w:rsidP="002634E1">
            <w:pPr>
              <w:pStyle w:val="TAL"/>
              <w:rPr>
                <w:sz w:val="16"/>
              </w:rPr>
            </w:pPr>
            <w:r>
              <w:rPr>
                <w:sz w:val="16"/>
              </w:rPr>
              <w:t>23/05/2023 06:42:09</w:t>
            </w:r>
          </w:p>
        </w:tc>
        <w:tc>
          <w:tcPr>
            <w:tcW w:w="0" w:type="auto"/>
            <w:shd w:val="clear" w:color="auto" w:fill="auto"/>
          </w:tcPr>
          <w:p w14:paraId="2E3E2C63" w14:textId="77777777" w:rsidR="00FB27F7" w:rsidRDefault="00FB27F7" w:rsidP="002634E1">
            <w:pPr>
              <w:pStyle w:val="TAL"/>
              <w:rPr>
                <w:sz w:val="16"/>
              </w:rPr>
            </w:pPr>
            <w:r>
              <w:rPr>
                <w:sz w:val="16"/>
              </w:rPr>
              <w:t>revised</w:t>
            </w:r>
          </w:p>
        </w:tc>
      </w:tr>
      <w:tr w:rsidR="00FB27F7" w14:paraId="03FE9D67" w14:textId="77777777" w:rsidTr="002634E1">
        <w:tc>
          <w:tcPr>
            <w:tcW w:w="0" w:type="auto"/>
            <w:shd w:val="clear" w:color="auto" w:fill="auto"/>
          </w:tcPr>
          <w:p w14:paraId="17983C80" w14:textId="77777777" w:rsidR="00FB27F7" w:rsidRDefault="00FB27F7" w:rsidP="002634E1">
            <w:pPr>
              <w:pStyle w:val="TAL"/>
              <w:rPr>
                <w:sz w:val="16"/>
              </w:rPr>
            </w:pPr>
            <w:r>
              <w:rPr>
                <w:sz w:val="16"/>
              </w:rPr>
              <w:t>S5-234383</w:t>
            </w:r>
          </w:p>
        </w:tc>
        <w:tc>
          <w:tcPr>
            <w:tcW w:w="0" w:type="auto"/>
            <w:shd w:val="clear" w:color="auto" w:fill="auto"/>
          </w:tcPr>
          <w:p w14:paraId="4655AE80" w14:textId="77777777" w:rsidR="00FB27F7" w:rsidRDefault="00FB27F7" w:rsidP="002634E1">
            <w:pPr>
              <w:pStyle w:val="TAL"/>
              <w:rPr>
                <w:sz w:val="16"/>
              </w:rPr>
            </w:pPr>
            <w:r>
              <w:rPr>
                <w:sz w:val="16"/>
              </w:rPr>
              <w:t>21/05/2023 08:46:30</w:t>
            </w:r>
          </w:p>
        </w:tc>
        <w:tc>
          <w:tcPr>
            <w:tcW w:w="0" w:type="auto"/>
            <w:shd w:val="clear" w:color="auto" w:fill="auto"/>
          </w:tcPr>
          <w:p w14:paraId="60144096" w14:textId="77777777" w:rsidR="00FB27F7" w:rsidRDefault="00FB27F7" w:rsidP="002634E1">
            <w:pPr>
              <w:pStyle w:val="TAL"/>
              <w:rPr>
                <w:sz w:val="16"/>
              </w:rPr>
            </w:pPr>
            <w:r>
              <w:rPr>
                <w:sz w:val="16"/>
              </w:rPr>
              <w:t>merged</w:t>
            </w:r>
          </w:p>
        </w:tc>
      </w:tr>
      <w:tr w:rsidR="00FB27F7" w14:paraId="1FFF66BE" w14:textId="77777777" w:rsidTr="002634E1">
        <w:tc>
          <w:tcPr>
            <w:tcW w:w="0" w:type="auto"/>
            <w:shd w:val="clear" w:color="auto" w:fill="auto"/>
          </w:tcPr>
          <w:p w14:paraId="59E922E7" w14:textId="77777777" w:rsidR="00FB27F7" w:rsidRDefault="00FB27F7" w:rsidP="002634E1">
            <w:pPr>
              <w:pStyle w:val="TAL"/>
              <w:rPr>
                <w:sz w:val="16"/>
              </w:rPr>
            </w:pPr>
            <w:r>
              <w:rPr>
                <w:sz w:val="16"/>
              </w:rPr>
              <w:t>S5-234384</w:t>
            </w:r>
          </w:p>
        </w:tc>
        <w:tc>
          <w:tcPr>
            <w:tcW w:w="0" w:type="auto"/>
            <w:shd w:val="clear" w:color="auto" w:fill="auto"/>
          </w:tcPr>
          <w:p w14:paraId="5FECD161" w14:textId="77777777" w:rsidR="00FB27F7" w:rsidRDefault="00FB27F7" w:rsidP="002634E1">
            <w:pPr>
              <w:pStyle w:val="TAL"/>
              <w:rPr>
                <w:sz w:val="16"/>
              </w:rPr>
            </w:pPr>
            <w:r>
              <w:rPr>
                <w:sz w:val="16"/>
              </w:rPr>
              <w:t>23/05/2023 06:40:27</w:t>
            </w:r>
          </w:p>
        </w:tc>
        <w:tc>
          <w:tcPr>
            <w:tcW w:w="0" w:type="auto"/>
            <w:shd w:val="clear" w:color="auto" w:fill="auto"/>
          </w:tcPr>
          <w:p w14:paraId="1B2971CC" w14:textId="77777777" w:rsidR="00FB27F7" w:rsidRDefault="00FB27F7" w:rsidP="002634E1">
            <w:pPr>
              <w:pStyle w:val="TAL"/>
              <w:rPr>
                <w:sz w:val="16"/>
              </w:rPr>
            </w:pPr>
            <w:r>
              <w:rPr>
                <w:sz w:val="16"/>
              </w:rPr>
              <w:t>approved</w:t>
            </w:r>
          </w:p>
        </w:tc>
      </w:tr>
      <w:tr w:rsidR="00FB27F7" w14:paraId="1EC3636C" w14:textId="77777777" w:rsidTr="002634E1">
        <w:tc>
          <w:tcPr>
            <w:tcW w:w="0" w:type="auto"/>
            <w:shd w:val="clear" w:color="auto" w:fill="auto"/>
          </w:tcPr>
          <w:p w14:paraId="24155361" w14:textId="77777777" w:rsidR="00FB27F7" w:rsidRDefault="00FB27F7" w:rsidP="002634E1">
            <w:pPr>
              <w:pStyle w:val="TAL"/>
              <w:rPr>
                <w:sz w:val="16"/>
              </w:rPr>
            </w:pPr>
            <w:r>
              <w:rPr>
                <w:sz w:val="16"/>
              </w:rPr>
              <w:t>S5-234385</w:t>
            </w:r>
          </w:p>
        </w:tc>
        <w:tc>
          <w:tcPr>
            <w:tcW w:w="0" w:type="auto"/>
            <w:shd w:val="clear" w:color="auto" w:fill="auto"/>
          </w:tcPr>
          <w:p w14:paraId="612C673C" w14:textId="77777777" w:rsidR="00FB27F7" w:rsidRDefault="00FB27F7" w:rsidP="002634E1">
            <w:pPr>
              <w:pStyle w:val="TAL"/>
              <w:rPr>
                <w:sz w:val="16"/>
              </w:rPr>
            </w:pPr>
            <w:r>
              <w:rPr>
                <w:sz w:val="16"/>
              </w:rPr>
              <w:t>26/05/2023 14:26:37</w:t>
            </w:r>
          </w:p>
        </w:tc>
        <w:tc>
          <w:tcPr>
            <w:tcW w:w="0" w:type="auto"/>
            <w:shd w:val="clear" w:color="auto" w:fill="auto"/>
          </w:tcPr>
          <w:p w14:paraId="7F814F12" w14:textId="77777777" w:rsidR="00FB27F7" w:rsidRDefault="00FB27F7" w:rsidP="002634E1">
            <w:pPr>
              <w:pStyle w:val="TAL"/>
              <w:rPr>
                <w:sz w:val="16"/>
              </w:rPr>
            </w:pPr>
            <w:r>
              <w:rPr>
                <w:sz w:val="16"/>
              </w:rPr>
              <w:t>approved</w:t>
            </w:r>
          </w:p>
        </w:tc>
      </w:tr>
      <w:tr w:rsidR="00FB27F7" w14:paraId="750FBC60" w14:textId="77777777" w:rsidTr="002634E1">
        <w:tc>
          <w:tcPr>
            <w:tcW w:w="0" w:type="auto"/>
            <w:shd w:val="clear" w:color="auto" w:fill="auto"/>
          </w:tcPr>
          <w:p w14:paraId="48C9DFB4" w14:textId="77777777" w:rsidR="00FB27F7" w:rsidRDefault="00FB27F7" w:rsidP="002634E1">
            <w:pPr>
              <w:pStyle w:val="TAL"/>
              <w:rPr>
                <w:sz w:val="16"/>
              </w:rPr>
            </w:pPr>
            <w:r>
              <w:rPr>
                <w:sz w:val="16"/>
              </w:rPr>
              <w:t>S5-234385</w:t>
            </w:r>
          </w:p>
        </w:tc>
        <w:tc>
          <w:tcPr>
            <w:tcW w:w="0" w:type="auto"/>
            <w:shd w:val="clear" w:color="auto" w:fill="auto"/>
          </w:tcPr>
          <w:p w14:paraId="0397E272" w14:textId="77777777" w:rsidR="00FB27F7" w:rsidRDefault="00FB27F7" w:rsidP="002634E1">
            <w:pPr>
              <w:pStyle w:val="TAL"/>
              <w:rPr>
                <w:sz w:val="16"/>
              </w:rPr>
            </w:pPr>
            <w:r>
              <w:rPr>
                <w:sz w:val="16"/>
              </w:rPr>
              <w:t>26/05/2023 14:30:33</w:t>
            </w:r>
          </w:p>
        </w:tc>
        <w:tc>
          <w:tcPr>
            <w:tcW w:w="0" w:type="auto"/>
            <w:shd w:val="clear" w:color="auto" w:fill="auto"/>
          </w:tcPr>
          <w:p w14:paraId="74D6F206" w14:textId="77777777" w:rsidR="00FB27F7" w:rsidRDefault="00FB27F7" w:rsidP="002634E1">
            <w:pPr>
              <w:pStyle w:val="TAL"/>
              <w:rPr>
                <w:sz w:val="16"/>
              </w:rPr>
            </w:pPr>
            <w:r>
              <w:rPr>
                <w:sz w:val="16"/>
              </w:rPr>
              <w:t>revised</w:t>
            </w:r>
          </w:p>
        </w:tc>
      </w:tr>
      <w:tr w:rsidR="00FB27F7" w14:paraId="00DD86F3" w14:textId="77777777" w:rsidTr="002634E1">
        <w:tc>
          <w:tcPr>
            <w:tcW w:w="0" w:type="auto"/>
            <w:shd w:val="clear" w:color="auto" w:fill="auto"/>
          </w:tcPr>
          <w:p w14:paraId="77BA93CD" w14:textId="77777777" w:rsidR="00FB27F7" w:rsidRDefault="00FB27F7" w:rsidP="002634E1">
            <w:pPr>
              <w:pStyle w:val="TAL"/>
              <w:rPr>
                <w:sz w:val="16"/>
              </w:rPr>
            </w:pPr>
            <w:r>
              <w:rPr>
                <w:sz w:val="16"/>
              </w:rPr>
              <w:t>S5-234386</w:t>
            </w:r>
          </w:p>
        </w:tc>
        <w:tc>
          <w:tcPr>
            <w:tcW w:w="0" w:type="auto"/>
            <w:shd w:val="clear" w:color="auto" w:fill="auto"/>
          </w:tcPr>
          <w:p w14:paraId="4BC51316" w14:textId="77777777" w:rsidR="00FB27F7" w:rsidRDefault="00FB27F7" w:rsidP="002634E1">
            <w:pPr>
              <w:pStyle w:val="TAL"/>
              <w:rPr>
                <w:sz w:val="16"/>
              </w:rPr>
            </w:pPr>
            <w:r>
              <w:rPr>
                <w:sz w:val="16"/>
              </w:rPr>
              <w:t>22/05/2023 17:12:18</w:t>
            </w:r>
          </w:p>
        </w:tc>
        <w:tc>
          <w:tcPr>
            <w:tcW w:w="0" w:type="auto"/>
            <w:shd w:val="clear" w:color="auto" w:fill="auto"/>
          </w:tcPr>
          <w:p w14:paraId="627A1752" w14:textId="77777777" w:rsidR="00FB27F7" w:rsidRDefault="00FB27F7" w:rsidP="002634E1">
            <w:pPr>
              <w:pStyle w:val="TAL"/>
              <w:rPr>
                <w:sz w:val="16"/>
              </w:rPr>
            </w:pPr>
            <w:r>
              <w:rPr>
                <w:sz w:val="16"/>
              </w:rPr>
              <w:t>noted</w:t>
            </w:r>
          </w:p>
        </w:tc>
      </w:tr>
      <w:tr w:rsidR="00FB27F7" w14:paraId="1130A550" w14:textId="77777777" w:rsidTr="002634E1">
        <w:tc>
          <w:tcPr>
            <w:tcW w:w="0" w:type="auto"/>
            <w:shd w:val="clear" w:color="auto" w:fill="auto"/>
          </w:tcPr>
          <w:p w14:paraId="4D8EC9CE" w14:textId="77777777" w:rsidR="00FB27F7" w:rsidRDefault="00FB27F7" w:rsidP="002634E1">
            <w:pPr>
              <w:pStyle w:val="TAL"/>
              <w:rPr>
                <w:sz w:val="16"/>
              </w:rPr>
            </w:pPr>
            <w:r>
              <w:rPr>
                <w:sz w:val="16"/>
              </w:rPr>
              <w:t>S5-234387</w:t>
            </w:r>
          </w:p>
        </w:tc>
        <w:tc>
          <w:tcPr>
            <w:tcW w:w="0" w:type="auto"/>
            <w:shd w:val="clear" w:color="auto" w:fill="auto"/>
          </w:tcPr>
          <w:p w14:paraId="79E0C025" w14:textId="77777777" w:rsidR="00FB27F7" w:rsidRDefault="00FB27F7" w:rsidP="002634E1">
            <w:pPr>
              <w:pStyle w:val="TAL"/>
              <w:rPr>
                <w:sz w:val="16"/>
              </w:rPr>
            </w:pPr>
            <w:r>
              <w:rPr>
                <w:sz w:val="16"/>
              </w:rPr>
              <w:t>23/05/2023 06:41:16</w:t>
            </w:r>
          </w:p>
        </w:tc>
        <w:tc>
          <w:tcPr>
            <w:tcW w:w="0" w:type="auto"/>
            <w:shd w:val="clear" w:color="auto" w:fill="auto"/>
          </w:tcPr>
          <w:p w14:paraId="3E384EB7" w14:textId="77777777" w:rsidR="00FB27F7" w:rsidRDefault="00FB27F7" w:rsidP="002634E1">
            <w:pPr>
              <w:pStyle w:val="TAL"/>
              <w:rPr>
                <w:sz w:val="16"/>
              </w:rPr>
            </w:pPr>
            <w:r>
              <w:rPr>
                <w:sz w:val="16"/>
              </w:rPr>
              <w:t>noted</w:t>
            </w:r>
          </w:p>
        </w:tc>
      </w:tr>
      <w:tr w:rsidR="00FB27F7" w14:paraId="368DDFEC" w14:textId="77777777" w:rsidTr="002634E1">
        <w:tc>
          <w:tcPr>
            <w:tcW w:w="0" w:type="auto"/>
            <w:shd w:val="clear" w:color="auto" w:fill="auto"/>
          </w:tcPr>
          <w:p w14:paraId="1242B7F2" w14:textId="77777777" w:rsidR="00FB27F7" w:rsidRDefault="00FB27F7" w:rsidP="002634E1">
            <w:pPr>
              <w:pStyle w:val="TAL"/>
              <w:rPr>
                <w:sz w:val="16"/>
              </w:rPr>
            </w:pPr>
            <w:r>
              <w:rPr>
                <w:sz w:val="16"/>
              </w:rPr>
              <w:t>S5-234388</w:t>
            </w:r>
          </w:p>
        </w:tc>
        <w:tc>
          <w:tcPr>
            <w:tcW w:w="0" w:type="auto"/>
            <w:shd w:val="clear" w:color="auto" w:fill="auto"/>
          </w:tcPr>
          <w:p w14:paraId="24977623" w14:textId="77777777" w:rsidR="00FB27F7" w:rsidRDefault="00FB27F7" w:rsidP="002634E1">
            <w:pPr>
              <w:pStyle w:val="TAL"/>
              <w:rPr>
                <w:sz w:val="16"/>
              </w:rPr>
            </w:pPr>
            <w:r>
              <w:rPr>
                <w:sz w:val="16"/>
              </w:rPr>
              <w:t>22/05/2023 17:14:00</w:t>
            </w:r>
          </w:p>
        </w:tc>
        <w:tc>
          <w:tcPr>
            <w:tcW w:w="0" w:type="auto"/>
            <w:shd w:val="clear" w:color="auto" w:fill="auto"/>
          </w:tcPr>
          <w:p w14:paraId="619BF188" w14:textId="77777777" w:rsidR="00FB27F7" w:rsidRDefault="00FB27F7" w:rsidP="002634E1">
            <w:pPr>
              <w:pStyle w:val="TAL"/>
              <w:rPr>
                <w:sz w:val="16"/>
              </w:rPr>
            </w:pPr>
            <w:r>
              <w:rPr>
                <w:sz w:val="16"/>
              </w:rPr>
              <w:t>revised</w:t>
            </w:r>
          </w:p>
        </w:tc>
      </w:tr>
      <w:tr w:rsidR="00FB27F7" w14:paraId="7392DB9A" w14:textId="77777777" w:rsidTr="002634E1">
        <w:tc>
          <w:tcPr>
            <w:tcW w:w="0" w:type="auto"/>
            <w:shd w:val="clear" w:color="auto" w:fill="auto"/>
          </w:tcPr>
          <w:p w14:paraId="7BD441B0" w14:textId="77777777" w:rsidR="00FB27F7" w:rsidRDefault="00FB27F7" w:rsidP="002634E1">
            <w:pPr>
              <w:pStyle w:val="TAL"/>
              <w:rPr>
                <w:sz w:val="16"/>
              </w:rPr>
            </w:pPr>
            <w:r>
              <w:rPr>
                <w:sz w:val="16"/>
              </w:rPr>
              <w:t>S5-234389</w:t>
            </w:r>
          </w:p>
        </w:tc>
        <w:tc>
          <w:tcPr>
            <w:tcW w:w="0" w:type="auto"/>
            <w:shd w:val="clear" w:color="auto" w:fill="auto"/>
          </w:tcPr>
          <w:p w14:paraId="18E8FECA" w14:textId="77777777" w:rsidR="00FB27F7" w:rsidRDefault="00FB27F7" w:rsidP="002634E1">
            <w:pPr>
              <w:pStyle w:val="TAL"/>
              <w:rPr>
                <w:sz w:val="16"/>
              </w:rPr>
            </w:pPr>
            <w:r>
              <w:rPr>
                <w:sz w:val="16"/>
              </w:rPr>
              <w:t>23/05/2023 14:59:15</w:t>
            </w:r>
          </w:p>
        </w:tc>
        <w:tc>
          <w:tcPr>
            <w:tcW w:w="0" w:type="auto"/>
            <w:shd w:val="clear" w:color="auto" w:fill="auto"/>
          </w:tcPr>
          <w:p w14:paraId="3D835CFB" w14:textId="77777777" w:rsidR="00FB27F7" w:rsidRDefault="00FB27F7" w:rsidP="002634E1">
            <w:pPr>
              <w:pStyle w:val="TAL"/>
              <w:rPr>
                <w:sz w:val="16"/>
              </w:rPr>
            </w:pPr>
            <w:r>
              <w:rPr>
                <w:sz w:val="16"/>
              </w:rPr>
              <w:t>revised</w:t>
            </w:r>
          </w:p>
        </w:tc>
      </w:tr>
      <w:tr w:rsidR="00FB27F7" w14:paraId="666A30F4" w14:textId="77777777" w:rsidTr="002634E1">
        <w:tc>
          <w:tcPr>
            <w:tcW w:w="0" w:type="auto"/>
            <w:shd w:val="clear" w:color="auto" w:fill="auto"/>
          </w:tcPr>
          <w:p w14:paraId="63FF9BA7" w14:textId="77777777" w:rsidR="00FB27F7" w:rsidRDefault="00FB27F7" w:rsidP="002634E1">
            <w:pPr>
              <w:pStyle w:val="TAL"/>
              <w:rPr>
                <w:sz w:val="16"/>
              </w:rPr>
            </w:pPr>
            <w:r>
              <w:rPr>
                <w:sz w:val="16"/>
              </w:rPr>
              <w:t>S5-234390</w:t>
            </w:r>
          </w:p>
        </w:tc>
        <w:tc>
          <w:tcPr>
            <w:tcW w:w="0" w:type="auto"/>
            <w:shd w:val="clear" w:color="auto" w:fill="auto"/>
          </w:tcPr>
          <w:p w14:paraId="6003477B" w14:textId="77777777" w:rsidR="00FB27F7" w:rsidRDefault="00FB27F7" w:rsidP="002634E1">
            <w:pPr>
              <w:pStyle w:val="TAL"/>
              <w:rPr>
                <w:sz w:val="16"/>
              </w:rPr>
            </w:pPr>
            <w:r>
              <w:rPr>
                <w:sz w:val="16"/>
              </w:rPr>
              <w:t>21/05/2023 08:46:52</w:t>
            </w:r>
          </w:p>
        </w:tc>
        <w:tc>
          <w:tcPr>
            <w:tcW w:w="0" w:type="auto"/>
            <w:shd w:val="clear" w:color="auto" w:fill="auto"/>
          </w:tcPr>
          <w:p w14:paraId="78DA3683" w14:textId="77777777" w:rsidR="00FB27F7" w:rsidRDefault="00FB27F7" w:rsidP="002634E1">
            <w:pPr>
              <w:pStyle w:val="TAL"/>
              <w:rPr>
                <w:sz w:val="16"/>
              </w:rPr>
            </w:pPr>
            <w:r>
              <w:rPr>
                <w:sz w:val="16"/>
              </w:rPr>
              <w:t>merged</w:t>
            </w:r>
          </w:p>
        </w:tc>
      </w:tr>
      <w:tr w:rsidR="00FB27F7" w14:paraId="4682CDA5" w14:textId="77777777" w:rsidTr="002634E1">
        <w:tc>
          <w:tcPr>
            <w:tcW w:w="0" w:type="auto"/>
            <w:shd w:val="clear" w:color="auto" w:fill="auto"/>
          </w:tcPr>
          <w:p w14:paraId="12E4FA1A" w14:textId="77777777" w:rsidR="00FB27F7" w:rsidRDefault="00FB27F7" w:rsidP="002634E1">
            <w:pPr>
              <w:pStyle w:val="TAL"/>
              <w:rPr>
                <w:sz w:val="16"/>
              </w:rPr>
            </w:pPr>
            <w:r>
              <w:rPr>
                <w:sz w:val="16"/>
              </w:rPr>
              <w:t>S5-234391</w:t>
            </w:r>
          </w:p>
        </w:tc>
        <w:tc>
          <w:tcPr>
            <w:tcW w:w="0" w:type="auto"/>
            <w:shd w:val="clear" w:color="auto" w:fill="auto"/>
          </w:tcPr>
          <w:p w14:paraId="755B7BC7" w14:textId="77777777" w:rsidR="00FB27F7" w:rsidRDefault="00FB27F7" w:rsidP="002634E1">
            <w:pPr>
              <w:pStyle w:val="TAL"/>
              <w:rPr>
                <w:sz w:val="16"/>
              </w:rPr>
            </w:pPr>
            <w:r>
              <w:rPr>
                <w:sz w:val="16"/>
              </w:rPr>
              <w:t>26/05/2023 13:17:06</w:t>
            </w:r>
          </w:p>
        </w:tc>
        <w:tc>
          <w:tcPr>
            <w:tcW w:w="0" w:type="auto"/>
            <w:shd w:val="clear" w:color="auto" w:fill="auto"/>
          </w:tcPr>
          <w:p w14:paraId="51A8744F" w14:textId="77777777" w:rsidR="00FB27F7" w:rsidRDefault="00FB27F7" w:rsidP="002634E1">
            <w:pPr>
              <w:pStyle w:val="TAL"/>
              <w:rPr>
                <w:sz w:val="16"/>
              </w:rPr>
            </w:pPr>
            <w:r>
              <w:rPr>
                <w:sz w:val="16"/>
              </w:rPr>
              <w:t>not pursued</w:t>
            </w:r>
          </w:p>
        </w:tc>
      </w:tr>
      <w:tr w:rsidR="00FB27F7" w14:paraId="3919F36A" w14:textId="77777777" w:rsidTr="002634E1">
        <w:tc>
          <w:tcPr>
            <w:tcW w:w="0" w:type="auto"/>
            <w:shd w:val="clear" w:color="auto" w:fill="auto"/>
          </w:tcPr>
          <w:p w14:paraId="23180FB4" w14:textId="77777777" w:rsidR="00FB27F7" w:rsidRDefault="00FB27F7" w:rsidP="002634E1">
            <w:pPr>
              <w:pStyle w:val="TAL"/>
              <w:rPr>
                <w:sz w:val="16"/>
              </w:rPr>
            </w:pPr>
            <w:r>
              <w:rPr>
                <w:sz w:val="16"/>
              </w:rPr>
              <w:t>S5-234392</w:t>
            </w:r>
          </w:p>
        </w:tc>
        <w:tc>
          <w:tcPr>
            <w:tcW w:w="0" w:type="auto"/>
            <w:shd w:val="clear" w:color="auto" w:fill="auto"/>
          </w:tcPr>
          <w:p w14:paraId="6D1F4148" w14:textId="77777777" w:rsidR="00FB27F7" w:rsidRDefault="00FB27F7" w:rsidP="002634E1">
            <w:pPr>
              <w:pStyle w:val="TAL"/>
              <w:rPr>
                <w:sz w:val="16"/>
              </w:rPr>
            </w:pPr>
            <w:r>
              <w:rPr>
                <w:sz w:val="16"/>
              </w:rPr>
              <w:t>23/05/2023 08:01:24</w:t>
            </w:r>
          </w:p>
        </w:tc>
        <w:tc>
          <w:tcPr>
            <w:tcW w:w="0" w:type="auto"/>
            <w:shd w:val="clear" w:color="auto" w:fill="auto"/>
          </w:tcPr>
          <w:p w14:paraId="63185FA4" w14:textId="77777777" w:rsidR="00FB27F7" w:rsidRDefault="00FB27F7" w:rsidP="002634E1">
            <w:pPr>
              <w:pStyle w:val="TAL"/>
              <w:rPr>
                <w:sz w:val="16"/>
              </w:rPr>
            </w:pPr>
            <w:r>
              <w:rPr>
                <w:sz w:val="16"/>
              </w:rPr>
              <w:t>revised</w:t>
            </w:r>
          </w:p>
        </w:tc>
      </w:tr>
      <w:tr w:rsidR="00FB27F7" w14:paraId="023E49D1" w14:textId="77777777" w:rsidTr="002634E1">
        <w:tc>
          <w:tcPr>
            <w:tcW w:w="0" w:type="auto"/>
            <w:shd w:val="clear" w:color="auto" w:fill="auto"/>
          </w:tcPr>
          <w:p w14:paraId="339C055F" w14:textId="77777777" w:rsidR="00FB27F7" w:rsidRDefault="00FB27F7" w:rsidP="002634E1">
            <w:pPr>
              <w:pStyle w:val="TAL"/>
              <w:rPr>
                <w:sz w:val="16"/>
              </w:rPr>
            </w:pPr>
            <w:r>
              <w:rPr>
                <w:sz w:val="16"/>
              </w:rPr>
              <w:t>S5-234393</w:t>
            </w:r>
          </w:p>
        </w:tc>
        <w:tc>
          <w:tcPr>
            <w:tcW w:w="0" w:type="auto"/>
            <w:shd w:val="clear" w:color="auto" w:fill="auto"/>
          </w:tcPr>
          <w:p w14:paraId="0386DB84" w14:textId="77777777" w:rsidR="00FB27F7" w:rsidRDefault="00FB27F7" w:rsidP="002634E1">
            <w:pPr>
              <w:pStyle w:val="TAL"/>
              <w:rPr>
                <w:sz w:val="16"/>
              </w:rPr>
            </w:pPr>
            <w:r>
              <w:rPr>
                <w:sz w:val="16"/>
              </w:rPr>
              <w:t>24/05/2023 08:23:25</w:t>
            </w:r>
          </w:p>
        </w:tc>
        <w:tc>
          <w:tcPr>
            <w:tcW w:w="0" w:type="auto"/>
            <w:shd w:val="clear" w:color="auto" w:fill="auto"/>
          </w:tcPr>
          <w:p w14:paraId="67A00DCC" w14:textId="77777777" w:rsidR="00FB27F7" w:rsidRDefault="00FB27F7" w:rsidP="002634E1">
            <w:pPr>
              <w:pStyle w:val="TAL"/>
              <w:rPr>
                <w:sz w:val="16"/>
              </w:rPr>
            </w:pPr>
            <w:r>
              <w:rPr>
                <w:sz w:val="16"/>
              </w:rPr>
              <w:t>revised</w:t>
            </w:r>
          </w:p>
        </w:tc>
      </w:tr>
      <w:tr w:rsidR="00FB27F7" w14:paraId="165E9FEE" w14:textId="77777777" w:rsidTr="002634E1">
        <w:tc>
          <w:tcPr>
            <w:tcW w:w="0" w:type="auto"/>
            <w:shd w:val="clear" w:color="auto" w:fill="auto"/>
          </w:tcPr>
          <w:p w14:paraId="2AA29053" w14:textId="77777777" w:rsidR="00FB27F7" w:rsidRDefault="00FB27F7" w:rsidP="002634E1">
            <w:pPr>
              <w:pStyle w:val="TAL"/>
              <w:rPr>
                <w:sz w:val="16"/>
              </w:rPr>
            </w:pPr>
            <w:r>
              <w:rPr>
                <w:sz w:val="16"/>
              </w:rPr>
              <w:t>S5-234394</w:t>
            </w:r>
          </w:p>
        </w:tc>
        <w:tc>
          <w:tcPr>
            <w:tcW w:w="0" w:type="auto"/>
            <w:shd w:val="clear" w:color="auto" w:fill="auto"/>
          </w:tcPr>
          <w:p w14:paraId="398778E0" w14:textId="77777777" w:rsidR="00FB27F7" w:rsidRDefault="00FB27F7" w:rsidP="002634E1">
            <w:pPr>
              <w:pStyle w:val="TAL"/>
              <w:rPr>
                <w:sz w:val="16"/>
              </w:rPr>
            </w:pPr>
            <w:r>
              <w:rPr>
                <w:sz w:val="16"/>
              </w:rPr>
              <w:t>24/05/2023 08:24:56</w:t>
            </w:r>
          </w:p>
        </w:tc>
        <w:tc>
          <w:tcPr>
            <w:tcW w:w="0" w:type="auto"/>
            <w:shd w:val="clear" w:color="auto" w:fill="auto"/>
          </w:tcPr>
          <w:p w14:paraId="1D35071D" w14:textId="77777777" w:rsidR="00FB27F7" w:rsidRDefault="00FB27F7" w:rsidP="002634E1">
            <w:pPr>
              <w:pStyle w:val="TAL"/>
              <w:rPr>
                <w:sz w:val="16"/>
              </w:rPr>
            </w:pPr>
            <w:r>
              <w:rPr>
                <w:sz w:val="16"/>
              </w:rPr>
              <w:t>revised</w:t>
            </w:r>
          </w:p>
        </w:tc>
      </w:tr>
      <w:tr w:rsidR="00FB27F7" w14:paraId="30F3EA0F" w14:textId="77777777" w:rsidTr="002634E1">
        <w:tc>
          <w:tcPr>
            <w:tcW w:w="0" w:type="auto"/>
            <w:shd w:val="clear" w:color="auto" w:fill="auto"/>
          </w:tcPr>
          <w:p w14:paraId="472A305F" w14:textId="77777777" w:rsidR="00FB27F7" w:rsidRDefault="00FB27F7" w:rsidP="002634E1">
            <w:pPr>
              <w:pStyle w:val="TAL"/>
              <w:rPr>
                <w:sz w:val="16"/>
              </w:rPr>
            </w:pPr>
            <w:r>
              <w:rPr>
                <w:sz w:val="16"/>
              </w:rPr>
              <w:t>S5-234395</w:t>
            </w:r>
          </w:p>
        </w:tc>
        <w:tc>
          <w:tcPr>
            <w:tcW w:w="0" w:type="auto"/>
            <w:shd w:val="clear" w:color="auto" w:fill="auto"/>
          </w:tcPr>
          <w:p w14:paraId="388E8E38" w14:textId="77777777" w:rsidR="00FB27F7" w:rsidRDefault="00FB27F7" w:rsidP="002634E1">
            <w:pPr>
              <w:pStyle w:val="TAL"/>
              <w:rPr>
                <w:sz w:val="16"/>
              </w:rPr>
            </w:pPr>
            <w:r>
              <w:rPr>
                <w:sz w:val="16"/>
              </w:rPr>
              <w:t>24/05/2023 08:25:34</w:t>
            </w:r>
          </w:p>
        </w:tc>
        <w:tc>
          <w:tcPr>
            <w:tcW w:w="0" w:type="auto"/>
            <w:shd w:val="clear" w:color="auto" w:fill="auto"/>
          </w:tcPr>
          <w:p w14:paraId="4FF2CECA" w14:textId="77777777" w:rsidR="00FB27F7" w:rsidRDefault="00FB27F7" w:rsidP="002634E1">
            <w:pPr>
              <w:pStyle w:val="TAL"/>
              <w:rPr>
                <w:sz w:val="16"/>
              </w:rPr>
            </w:pPr>
            <w:r>
              <w:rPr>
                <w:sz w:val="16"/>
              </w:rPr>
              <w:t>revised</w:t>
            </w:r>
          </w:p>
        </w:tc>
      </w:tr>
      <w:tr w:rsidR="00FB27F7" w14:paraId="7F2C1740" w14:textId="77777777" w:rsidTr="002634E1">
        <w:tc>
          <w:tcPr>
            <w:tcW w:w="0" w:type="auto"/>
            <w:shd w:val="clear" w:color="auto" w:fill="auto"/>
          </w:tcPr>
          <w:p w14:paraId="186710A7" w14:textId="77777777" w:rsidR="00FB27F7" w:rsidRDefault="00FB27F7" w:rsidP="002634E1">
            <w:pPr>
              <w:pStyle w:val="TAL"/>
              <w:rPr>
                <w:sz w:val="16"/>
              </w:rPr>
            </w:pPr>
            <w:r>
              <w:rPr>
                <w:sz w:val="16"/>
              </w:rPr>
              <w:t>S5-234396</w:t>
            </w:r>
          </w:p>
        </w:tc>
        <w:tc>
          <w:tcPr>
            <w:tcW w:w="0" w:type="auto"/>
            <w:shd w:val="clear" w:color="auto" w:fill="auto"/>
          </w:tcPr>
          <w:p w14:paraId="44F689EB" w14:textId="77777777" w:rsidR="00FB27F7" w:rsidRDefault="00FB27F7" w:rsidP="002634E1">
            <w:pPr>
              <w:pStyle w:val="TAL"/>
              <w:rPr>
                <w:sz w:val="16"/>
              </w:rPr>
            </w:pPr>
            <w:r>
              <w:rPr>
                <w:sz w:val="16"/>
              </w:rPr>
              <w:t>24/05/2023 09:21:57</w:t>
            </w:r>
          </w:p>
        </w:tc>
        <w:tc>
          <w:tcPr>
            <w:tcW w:w="0" w:type="auto"/>
            <w:shd w:val="clear" w:color="auto" w:fill="auto"/>
          </w:tcPr>
          <w:p w14:paraId="4115DF80" w14:textId="77777777" w:rsidR="00FB27F7" w:rsidRDefault="00FB27F7" w:rsidP="002634E1">
            <w:pPr>
              <w:pStyle w:val="TAL"/>
              <w:rPr>
                <w:sz w:val="16"/>
              </w:rPr>
            </w:pPr>
            <w:r>
              <w:rPr>
                <w:sz w:val="16"/>
              </w:rPr>
              <w:t>revised</w:t>
            </w:r>
          </w:p>
        </w:tc>
      </w:tr>
      <w:tr w:rsidR="00FB27F7" w14:paraId="7665BF48" w14:textId="77777777" w:rsidTr="002634E1">
        <w:tc>
          <w:tcPr>
            <w:tcW w:w="0" w:type="auto"/>
            <w:shd w:val="clear" w:color="auto" w:fill="auto"/>
          </w:tcPr>
          <w:p w14:paraId="5984E5B7" w14:textId="77777777" w:rsidR="00FB27F7" w:rsidRDefault="00FB27F7" w:rsidP="002634E1">
            <w:pPr>
              <w:pStyle w:val="TAL"/>
              <w:rPr>
                <w:sz w:val="16"/>
              </w:rPr>
            </w:pPr>
            <w:r>
              <w:rPr>
                <w:sz w:val="16"/>
              </w:rPr>
              <w:t>S5-234397</w:t>
            </w:r>
          </w:p>
        </w:tc>
        <w:tc>
          <w:tcPr>
            <w:tcW w:w="0" w:type="auto"/>
            <w:shd w:val="clear" w:color="auto" w:fill="auto"/>
          </w:tcPr>
          <w:p w14:paraId="5A6D73DF" w14:textId="77777777" w:rsidR="00FB27F7" w:rsidRDefault="00FB27F7" w:rsidP="002634E1">
            <w:pPr>
              <w:pStyle w:val="TAL"/>
              <w:rPr>
                <w:sz w:val="16"/>
              </w:rPr>
            </w:pPr>
            <w:r>
              <w:rPr>
                <w:sz w:val="16"/>
              </w:rPr>
              <w:t>24/05/2023 09:23:32</w:t>
            </w:r>
          </w:p>
        </w:tc>
        <w:tc>
          <w:tcPr>
            <w:tcW w:w="0" w:type="auto"/>
            <w:shd w:val="clear" w:color="auto" w:fill="auto"/>
          </w:tcPr>
          <w:p w14:paraId="34031C69" w14:textId="77777777" w:rsidR="00FB27F7" w:rsidRDefault="00FB27F7" w:rsidP="002634E1">
            <w:pPr>
              <w:pStyle w:val="TAL"/>
              <w:rPr>
                <w:sz w:val="16"/>
              </w:rPr>
            </w:pPr>
            <w:r>
              <w:rPr>
                <w:sz w:val="16"/>
              </w:rPr>
              <w:t>revised</w:t>
            </w:r>
          </w:p>
        </w:tc>
      </w:tr>
      <w:tr w:rsidR="00FB27F7" w14:paraId="05E29BEF" w14:textId="77777777" w:rsidTr="002634E1">
        <w:tc>
          <w:tcPr>
            <w:tcW w:w="0" w:type="auto"/>
            <w:shd w:val="clear" w:color="auto" w:fill="auto"/>
          </w:tcPr>
          <w:p w14:paraId="386836E0" w14:textId="77777777" w:rsidR="00FB27F7" w:rsidRDefault="00FB27F7" w:rsidP="002634E1">
            <w:pPr>
              <w:pStyle w:val="TAL"/>
              <w:rPr>
                <w:sz w:val="16"/>
              </w:rPr>
            </w:pPr>
            <w:r>
              <w:rPr>
                <w:sz w:val="16"/>
              </w:rPr>
              <w:t>S5-234398</w:t>
            </w:r>
          </w:p>
        </w:tc>
        <w:tc>
          <w:tcPr>
            <w:tcW w:w="0" w:type="auto"/>
            <w:shd w:val="clear" w:color="auto" w:fill="auto"/>
          </w:tcPr>
          <w:p w14:paraId="110E03D3" w14:textId="77777777" w:rsidR="00FB27F7" w:rsidRDefault="00FB27F7" w:rsidP="002634E1">
            <w:pPr>
              <w:pStyle w:val="TAL"/>
              <w:rPr>
                <w:sz w:val="16"/>
              </w:rPr>
            </w:pPr>
            <w:r>
              <w:rPr>
                <w:sz w:val="16"/>
              </w:rPr>
              <w:t>24/05/2023 09:24:07</w:t>
            </w:r>
          </w:p>
        </w:tc>
        <w:tc>
          <w:tcPr>
            <w:tcW w:w="0" w:type="auto"/>
            <w:shd w:val="clear" w:color="auto" w:fill="auto"/>
          </w:tcPr>
          <w:p w14:paraId="61B55DF6" w14:textId="77777777" w:rsidR="00FB27F7" w:rsidRDefault="00FB27F7" w:rsidP="002634E1">
            <w:pPr>
              <w:pStyle w:val="TAL"/>
              <w:rPr>
                <w:sz w:val="16"/>
              </w:rPr>
            </w:pPr>
            <w:r>
              <w:rPr>
                <w:sz w:val="16"/>
              </w:rPr>
              <w:t>revised</w:t>
            </w:r>
          </w:p>
        </w:tc>
      </w:tr>
      <w:tr w:rsidR="00FB27F7" w14:paraId="3D6B937F" w14:textId="77777777" w:rsidTr="002634E1">
        <w:tc>
          <w:tcPr>
            <w:tcW w:w="0" w:type="auto"/>
            <w:shd w:val="clear" w:color="auto" w:fill="auto"/>
          </w:tcPr>
          <w:p w14:paraId="6184D313" w14:textId="77777777" w:rsidR="00FB27F7" w:rsidRDefault="00FB27F7" w:rsidP="002634E1">
            <w:pPr>
              <w:pStyle w:val="TAL"/>
              <w:rPr>
                <w:sz w:val="16"/>
              </w:rPr>
            </w:pPr>
            <w:r>
              <w:rPr>
                <w:sz w:val="16"/>
              </w:rPr>
              <w:t>S5-234399</w:t>
            </w:r>
          </w:p>
        </w:tc>
        <w:tc>
          <w:tcPr>
            <w:tcW w:w="0" w:type="auto"/>
            <w:shd w:val="clear" w:color="auto" w:fill="auto"/>
          </w:tcPr>
          <w:p w14:paraId="3FA26308" w14:textId="77777777" w:rsidR="00FB27F7" w:rsidRDefault="00FB27F7" w:rsidP="002634E1">
            <w:pPr>
              <w:pStyle w:val="TAL"/>
              <w:rPr>
                <w:sz w:val="16"/>
              </w:rPr>
            </w:pPr>
            <w:r>
              <w:rPr>
                <w:sz w:val="16"/>
              </w:rPr>
              <w:t>24/05/2023 08:20:53</w:t>
            </w:r>
          </w:p>
        </w:tc>
        <w:tc>
          <w:tcPr>
            <w:tcW w:w="0" w:type="auto"/>
            <w:shd w:val="clear" w:color="auto" w:fill="auto"/>
          </w:tcPr>
          <w:p w14:paraId="53BE0FA8" w14:textId="77777777" w:rsidR="00FB27F7" w:rsidRDefault="00FB27F7" w:rsidP="002634E1">
            <w:pPr>
              <w:pStyle w:val="TAL"/>
              <w:rPr>
                <w:sz w:val="16"/>
              </w:rPr>
            </w:pPr>
            <w:r>
              <w:rPr>
                <w:sz w:val="16"/>
              </w:rPr>
              <w:t>revised</w:t>
            </w:r>
          </w:p>
        </w:tc>
      </w:tr>
      <w:tr w:rsidR="00FB27F7" w14:paraId="715B3EF4" w14:textId="77777777" w:rsidTr="002634E1">
        <w:tc>
          <w:tcPr>
            <w:tcW w:w="0" w:type="auto"/>
            <w:shd w:val="clear" w:color="auto" w:fill="auto"/>
          </w:tcPr>
          <w:p w14:paraId="63064574" w14:textId="77777777" w:rsidR="00FB27F7" w:rsidRDefault="00FB27F7" w:rsidP="002634E1">
            <w:pPr>
              <w:pStyle w:val="TAL"/>
              <w:rPr>
                <w:sz w:val="16"/>
              </w:rPr>
            </w:pPr>
            <w:r>
              <w:rPr>
                <w:sz w:val="16"/>
              </w:rPr>
              <w:t>S5-234400</w:t>
            </w:r>
          </w:p>
        </w:tc>
        <w:tc>
          <w:tcPr>
            <w:tcW w:w="0" w:type="auto"/>
            <w:shd w:val="clear" w:color="auto" w:fill="auto"/>
          </w:tcPr>
          <w:p w14:paraId="02A35693" w14:textId="77777777" w:rsidR="00FB27F7" w:rsidRDefault="00FB27F7" w:rsidP="002634E1">
            <w:pPr>
              <w:pStyle w:val="TAL"/>
              <w:rPr>
                <w:sz w:val="16"/>
              </w:rPr>
            </w:pPr>
            <w:r>
              <w:rPr>
                <w:sz w:val="16"/>
              </w:rPr>
              <w:t>23/05/2023 07:11:29</w:t>
            </w:r>
          </w:p>
        </w:tc>
        <w:tc>
          <w:tcPr>
            <w:tcW w:w="0" w:type="auto"/>
            <w:shd w:val="clear" w:color="auto" w:fill="auto"/>
          </w:tcPr>
          <w:p w14:paraId="4F3CFA4D" w14:textId="77777777" w:rsidR="00FB27F7" w:rsidRDefault="00FB27F7" w:rsidP="002634E1">
            <w:pPr>
              <w:pStyle w:val="TAL"/>
              <w:rPr>
                <w:sz w:val="16"/>
              </w:rPr>
            </w:pPr>
            <w:r>
              <w:rPr>
                <w:sz w:val="16"/>
              </w:rPr>
              <w:t>revised</w:t>
            </w:r>
          </w:p>
        </w:tc>
      </w:tr>
      <w:tr w:rsidR="00FB27F7" w14:paraId="0BE328D2" w14:textId="77777777" w:rsidTr="002634E1">
        <w:tc>
          <w:tcPr>
            <w:tcW w:w="0" w:type="auto"/>
            <w:shd w:val="clear" w:color="auto" w:fill="auto"/>
          </w:tcPr>
          <w:p w14:paraId="548B0575" w14:textId="77777777" w:rsidR="00FB27F7" w:rsidRDefault="00FB27F7" w:rsidP="002634E1">
            <w:pPr>
              <w:pStyle w:val="TAL"/>
              <w:rPr>
                <w:sz w:val="16"/>
              </w:rPr>
            </w:pPr>
            <w:r>
              <w:rPr>
                <w:sz w:val="16"/>
              </w:rPr>
              <w:t>S5-234401</w:t>
            </w:r>
          </w:p>
        </w:tc>
        <w:tc>
          <w:tcPr>
            <w:tcW w:w="0" w:type="auto"/>
            <w:shd w:val="clear" w:color="auto" w:fill="auto"/>
          </w:tcPr>
          <w:p w14:paraId="745D4C37" w14:textId="77777777" w:rsidR="00FB27F7" w:rsidRDefault="00FB27F7" w:rsidP="002634E1">
            <w:pPr>
              <w:pStyle w:val="TAL"/>
              <w:rPr>
                <w:sz w:val="16"/>
              </w:rPr>
            </w:pPr>
            <w:r>
              <w:rPr>
                <w:sz w:val="16"/>
              </w:rPr>
              <w:t>23/05/2023 07:21:12</w:t>
            </w:r>
          </w:p>
        </w:tc>
        <w:tc>
          <w:tcPr>
            <w:tcW w:w="0" w:type="auto"/>
            <w:shd w:val="clear" w:color="auto" w:fill="auto"/>
          </w:tcPr>
          <w:p w14:paraId="3A41DDB5" w14:textId="77777777" w:rsidR="00FB27F7" w:rsidRDefault="00FB27F7" w:rsidP="002634E1">
            <w:pPr>
              <w:pStyle w:val="TAL"/>
              <w:rPr>
                <w:sz w:val="16"/>
              </w:rPr>
            </w:pPr>
            <w:r>
              <w:rPr>
                <w:sz w:val="16"/>
              </w:rPr>
              <w:t>revised</w:t>
            </w:r>
          </w:p>
        </w:tc>
      </w:tr>
      <w:tr w:rsidR="00FB27F7" w14:paraId="3B876DDC" w14:textId="77777777" w:rsidTr="002634E1">
        <w:tc>
          <w:tcPr>
            <w:tcW w:w="0" w:type="auto"/>
            <w:shd w:val="clear" w:color="auto" w:fill="auto"/>
          </w:tcPr>
          <w:p w14:paraId="24A1BF61" w14:textId="77777777" w:rsidR="00FB27F7" w:rsidRDefault="00FB27F7" w:rsidP="002634E1">
            <w:pPr>
              <w:pStyle w:val="TAL"/>
              <w:rPr>
                <w:sz w:val="16"/>
              </w:rPr>
            </w:pPr>
            <w:r>
              <w:rPr>
                <w:sz w:val="16"/>
              </w:rPr>
              <w:t>S5-234402</w:t>
            </w:r>
          </w:p>
        </w:tc>
        <w:tc>
          <w:tcPr>
            <w:tcW w:w="0" w:type="auto"/>
            <w:shd w:val="clear" w:color="auto" w:fill="auto"/>
          </w:tcPr>
          <w:p w14:paraId="6C37C3D4" w14:textId="77777777" w:rsidR="00FB27F7" w:rsidRDefault="00FB27F7" w:rsidP="002634E1">
            <w:pPr>
              <w:pStyle w:val="TAL"/>
              <w:rPr>
                <w:sz w:val="16"/>
              </w:rPr>
            </w:pPr>
            <w:r>
              <w:rPr>
                <w:sz w:val="16"/>
              </w:rPr>
              <w:t>24/05/2023 09:24:38</w:t>
            </w:r>
          </w:p>
        </w:tc>
        <w:tc>
          <w:tcPr>
            <w:tcW w:w="0" w:type="auto"/>
            <w:shd w:val="clear" w:color="auto" w:fill="auto"/>
          </w:tcPr>
          <w:p w14:paraId="326082D2" w14:textId="77777777" w:rsidR="00FB27F7" w:rsidRDefault="00FB27F7" w:rsidP="002634E1">
            <w:pPr>
              <w:pStyle w:val="TAL"/>
              <w:rPr>
                <w:sz w:val="16"/>
              </w:rPr>
            </w:pPr>
            <w:r>
              <w:rPr>
                <w:sz w:val="16"/>
              </w:rPr>
              <w:t>revised</w:t>
            </w:r>
          </w:p>
        </w:tc>
      </w:tr>
      <w:tr w:rsidR="00FB27F7" w14:paraId="7A2B1B90" w14:textId="77777777" w:rsidTr="002634E1">
        <w:tc>
          <w:tcPr>
            <w:tcW w:w="0" w:type="auto"/>
            <w:shd w:val="clear" w:color="auto" w:fill="auto"/>
          </w:tcPr>
          <w:p w14:paraId="558E53E8" w14:textId="77777777" w:rsidR="00FB27F7" w:rsidRDefault="00FB27F7" w:rsidP="002634E1">
            <w:pPr>
              <w:pStyle w:val="TAL"/>
              <w:rPr>
                <w:sz w:val="16"/>
              </w:rPr>
            </w:pPr>
            <w:r>
              <w:rPr>
                <w:sz w:val="16"/>
              </w:rPr>
              <w:t>S5-234403</w:t>
            </w:r>
          </w:p>
        </w:tc>
        <w:tc>
          <w:tcPr>
            <w:tcW w:w="0" w:type="auto"/>
            <w:shd w:val="clear" w:color="auto" w:fill="auto"/>
          </w:tcPr>
          <w:p w14:paraId="5035D3F5" w14:textId="77777777" w:rsidR="00FB27F7" w:rsidRDefault="00FB27F7" w:rsidP="002634E1">
            <w:pPr>
              <w:pStyle w:val="TAL"/>
              <w:rPr>
                <w:sz w:val="16"/>
              </w:rPr>
            </w:pPr>
            <w:r>
              <w:rPr>
                <w:sz w:val="16"/>
              </w:rPr>
              <w:t>26/05/2023 04:11:27</w:t>
            </w:r>
          </w:p>
        </w:tc>
        <w:tc>
          <w:tcPr>
            <w:tcW w:w="0" w:type="auto"/>
            <w:shd w:val="clear" w:color="auto" w:fill="auto"/>
          </w:tcPr>
          <w:p w14:paraId="3C112E54" w14:textId="77777777" w:rsidR="00FB27F7" w:rsidRDefault="00FB27F7" w:rsidP="002634E1">
            <w:pPr>
              <w:pStyle w:val="TAL"/>
              <w:rPr>
                <w:sz w:val="16"/>
              </w:rPr>
            </w:pPr>
            <w:r>
              <w:rPr>
                <w:sz w:val="16"/>
              </w:rPr>
              <w:t>noted</w:t>
            </w:r>
          </w:p>
        </w:tc>
      </w:tr>
      <w:tr w:rsidR="00FB27F7" w14:paraId="5CF0EAC9" w14:textId="77777777" w:rsidTr="002634E1">
        <w:tc>
          <w:tcPr>
            <w:tcW w:w="0" w:type="auto"/>
            <w:shd w:val="clear" w:color="auto" w:fill="auto"/>
          </w:tcPr>
          <w:p w14:paraId="62CD555A" w14:textId="77777777" w:rsidR="00FB27F7" w:rsidRDefault="00FB27F7" w:rsidP="002634E1">
            <w:pPr>
              <w:pStyle w:val="TAL"/>
              <w:rPr>
                <w:sz w:val="16"/>
              </w:rPr>
            </w:pPr>
            <w:r>
              <w:rPr>
                <w:sz w:val="16"/>
              </w:rPr>
              <w:t>S5-234404</w:t>
            </w:r>
          </w:p>
        </w:tc>
        <w:tc>
          <w:tcPr>
            <w:tcW w:w="0" w:type="auto"/>
            <w:shd w:val="clear" w:color="auto" w:fill="auto"/>
          </w:tcPr>
          <w:p w14:paraId="7A504937" w14:textId="77777777" w:rsidR="00FB27F7" w:rsidRDefault="00FB27F7" w:rsidP="002634E1">
            <w:pPr>
              <w:pStyle w:val="TAL"/>
              <w:rPr>
                <w:sz w:val="16"/>
              </w:rPr>
            </w:pPr>
            <w:r>
              <w:rPr>
                <w:sz w:val="16"/>
              </w:rPr>
              <w:t>24/05/2023 09:30:12</w:t>
            </w:r>
          </w:p>
        </w:tc>
        <w:tc>
          <w:tcPr>
            <w:tcW w:w="0" w:type="auto"/>
            <w:shd w:val="clear" w:color="auto" w:fill="auto"/>
          </w:tcPr>
          <w:p w14:paraId="7515B5EB" w14:textId="77777777" w:rsidR="00FB27F7" w:rsidRDefault="00FB27F7" w:rsidP="002634E1">
            <w:pPr>
              <w:pStyle w:val="TAL"/>
              <w:rPr>
                <w:sz w:val="16"/>
              </w:rPr>
            </w:pPr>
            <w:r>
              <w:rPr>
                <w:sz w:val="16"/>
              </w:rPr>
              <w:t>revised</w:t>
            </w:r>
          </w:p>
        </w:tc>
      </w:tr>
      <w:tr w:rsidR="00FB27F7" w14:paraId="58A3E804" w14:textId="77777777" w:rsidTr="002634E1">
        <w:tc>
          <w:tcPr>
            <w:tcW w:w="0" w:type="auto"/>
            <w:shd w:val="clear" w:color="auto" w:fill="auto"/>
          </w:tcPr>
          <w:p w14:paraId="216C08F2" w14:textId="77777777" w:rsidR="00FB27F7" w:rsidRDefault="00FB27F7" w:rsidP="002634E1">
            <w:pPr>
              <w:pStyle w:val="TAL"/>
              <w:rPr>
                <w:sz w:val="16"/>
              </w:rPr>
            </w:pPr>
            <w:r>
              <w:rPr>
                <w:sz w:val="16"/>
              </w:rPr>
              <w:t>S5-234405</w:t>
            </w:r>
          </w:p>
        </w:tc>
        <w:tc>
          <w:tcPr>
            <w:tcW w:w="0" w:type="auto"/>
            <w:shd w:val="clear" w:color="auto" w:fill="auto"/>
          </w:tcPr>
          <w:p w14:paraId="48A00348" w14:textId="77777777" w:rsidR="00FB27F7" w:rsidRDefault="00FB27F7" w:rsidP="002634E1">
            <w:pPr>
              <w:pStyle w:val="TAL"/>
              <w:rPr>
                <w:sz w:val="16"/>
              </w:rPr>
            </w:pPr>
            <w:r>
              <w:rPr>
                <w:sz w:val="16"/>
              </w:rPr>
              <w:t>24/05/2023 09:34:04</w:t>
            </w:r>
          </w:p>
        </w:tc>
        <w:tc>
          <w:tcPr>
            <w:tcW w:w="0" w:type="auto"/>
            <w:shd w:val="clear" w:color="auto" w:fill="auto"/>
          </w:tcPr>
          <w:p w14:paraId="3DAAB30E" w14:textId="77777777" w:rsidR="00FB27F7" w:rsidRDefault="00FB27F7" w:rsidP="002634E1">
            <w:pPr>
              <w:pStyle w:val="TAL"/>
              <w:rPr>
                <w:sz w:val="16"/>
              </w:rPr>
            </w:pPr>
            <w:r>
              <w:rPr>
                <w:sz w:val="16"/>
              </w:rPr>
              <w:t>revised</w:t>
            </w:r>
          </w:p>
        </w:tc>
      </w:tr>
      <w:tr w:rsidR="00FB27F7" w14:paraId="33B8A2FF" w14:textId="77777777" w:rsidTr="002634E1">
        <w:tc>
          <w:tcPr>
            <w:tcW w:w="0" w:type="auto"/>
            <w:shd w:val="clear" w:color="auto" w:fill="auto"/>
          </w:tcPr>
          <w:p w14:paraId="2308C9AE" w14:textId="77777777" w:rsidR="00FB27F7" w:rsidRDefault="00FB27F7" w:rsidP="002634E1">
            <w:pPr>
              <w:pStyle w:val="TAL"/>
              <w:rPr>
                <w:sz w:val="16"/>
              </w:rPr>
            </w:pPr>
            <w:r>
              <w:rPr>
                <w:sz w:val="16"/>
              </w:rPr>
              <w:t>S5-234406</w:t>
            </w:r>
          </w:p>
        </w:tc>
        <w:tc>
          <w:tcPr>
            <w:tcW w:w="0" w:type="auto"/>
            <w:shd w:val="clear" w:color="auto" w:fill="auto"/>
          </w:tcPr>
          <w:p w14:paraId="232DE517" w14:textId="77777777" w:rsidR="00FB27F7" w:rsidRDefault="00FB27F7" w:rsidP="002634E1">
            <w:pPr>
              <w:pStyle w:val="TAL"/>
              <w:rPr>
                <w:sz w:val="16"/>
              </w:rPr>
            </w:pPr>
            <w:r>
              <w:rPr>
                <w:sz w:val="16"/>
              </w:rPr>
              <w:t>24/05/2023 09:34:25</w:t>
            </w:r>
          </w:p>
        </w:tc>
        <w:tc>
          <w:tcPr>
            <w:tcW w:w="0" w:type="auto"/>
            <w:shd w:val="clear" w:color="auto" w:fill="auto"/>
          </w:tcPr>
          <w:p w14:paraId="32BA64C5" w14:textId="77777777" w:rsidR="00FB27F7" w:rsidRDefault="00FB27F7" w:rsidP="002634E1">
            <w:pPr>
              <w:pStyle w:val="TAL"/>
              <w:rPr>
                <w:sz w:val="16"/>
              </w:rPr>
            </w:pPr>
            <w:r>
              <w:rPr>
                <w:sz w:val="16"/>
              </w:rPr>
              <w:t>revised</w:t>
            </w:r>
          </w:p>
        </w:tc>
      </w:tr>
      <w:tr w:rsidR="00FB27F7" w14:paraId="5FB560CB" w14:textId="77777777" w:rsidTr="002634E1">
        <w:tc>
          <w:tcPr>
            <w:tcW w:w="0" w:type="auto"/>
            <w:shd w:val="clear" w:color="auto" w:fill="auto"/>
          </w:tcPr>
          <w:p w14:paraId="4D51EAC6" w14:textId="77777777" w:rsidR="00FB27F7" w:rsidRDefault="00FB27F7" w:rsidP="002634E1">
            <w:pPr>
              <w:pStyle w:val="TAL"/>
              <w:rPr>
                <w:sz w:val="16"/>
              </w:rPr>
            </w:pPr>
            <w:r>
              <w:rPr>
                <w:sz w:val="16"/>
              </w:rPr>
              <w:t>S5-234407</w:t>
            </w:r>
          </w:p>
        </w:tc>
        <w:tc>
          <w:tcPr>
            <w:tcW w:w="0" w:type="auto"/>
            <w:shd w:val="clear" w:color="auto" w:fill="auto"/>
          </w:tcPr>
          <w:p w14:paraId="5AA89B79" w14:textId="77777777" w:rsidR="00FB27F7" w:rsidRDefault="00FB27F7" w:rsidP="002634E1">
            <w:pPr>
              <w:pStyle w:val="TAL"/>
              <w:rPr>
                <w:sz w:val="16"/>
              </w:rPr>
            </w:pPr>
            <w:r>
              <w:rPr>
                <w:sz w:val="16"/>
              </w:rPr>
              <w:t>26/05/2023 04:17:49</w:t>
            </w:r>
          </w:p>
        </w:tc>
        <w:tc>
          <w:tcPr>
            <w:tcW w:w="0" w:type="auto"/>
            <w:shd w:val="clear" w:color="auto" w:fill="auto"/>
          </w:tcPr>
          <w:p w14:paraId="1161603B" w14:textId="77777777" w:rsidR="00FB27F7" w:rsidRDefault="00FB27F7" w:rsidP="002634E1">
            <w:pPr>
              <w:pStyle w:val="TAL"/>
              <w:rPr>
                <w:sz w:val="16"/>
              </w:rPr>
            </w:pPr>
            <w:r>
              <w:rPr>
                <w:sz w:val="16"/>
              </w:rPr>
              <w:t>approved</w:t>
            </w:r>
          </w:p>
        </w:tc>
      </w:tr>
      <w:tr w:rsidR="00FB27F7" w14:paraId="6C42C31B" w14:textId="77777777" w:rsidTr="002634E1">
        <w:tc>
          <w:tcPr>
            <w:tcW w:w="0" w:type="auto"/>
            <w:shd w:val="clear" w:color="auto" w:fill="auto"/>
          </w:tcPr>
          <w:p w14:paraId="4C4F2FC6" w14:textId="77777777" w:rsidR="00FB27F7" w:rsidRDefault="00FB27F7" w:rsidP="002634E1">
            <w:pPr>
              <w:pStyle w:val="TAL"/>
              <w:rPr>
                <w:sz w:val="16"/>
              </w:rPr>
            </w:pPr>
            <w:r>
              <w:rPr>
                <w:sz w:val="16"/>
              </w:rPr>
              <w:t>S5-234408</w:t>
            </w:r>
          </w:p>
        </w:tc>
        <w:tc>
          <w:tcPr>
            <w:tcW w:w="0" w:type="auto"/>
            <w:shd w:val="clear" w:color="auto" w:fill="auto"/>
          </w:tcPr>
          <w:p w14:paraId="14E8AB94" w14:textId="77777777" w:rsidR="00FB27F7" w:rsidRDefault="00FB27F7" w:rsidP="002634E1">
            <w:pPr>
              <w:pStyle w:val="TAL"/>
              <w:rPr>
                <w:sz w:val="16"/>
              </w:rPr>
            </w:pPr>
            <w:r>
              <w:rPr>
                <w:sz w:val="16"/>
              </w:rPr>
              <w:t>24/05/2023 09:35:10</w:t>
            </w:r>
          </w:p>
        </w:tc>
        <w:tc>
          <w:tcPr>
            <w:tcW w:w="0" w:type="auto"/>
            <w:shd w:val="clear" w:color="auto" w:fill="auto"/>
          </w:tcPr>
          <w:p w14:paraId="3D0B0EC7" w14:textId="77777777" w:rsidR="00FB27F7" w:rsidRDefault="00FB27F7" w:rsidP="002634E1">
            <w:pPr>
              <w:pStyle w:val="TAL"/>
              <w:rPr>
                <w:sz w:val="16"/>
              </w:rPr>
            </w:pPr>
            <w:r>
              <w:rPr>
                <w:sz w:val="16"/>
              </w:rPr>
              <w:t>revised</w:t>
            </w:r>
          </w:p>
        </w:tc>
      </w:tr>
      <w:tr w:rsidR="00FB27F7" w14:paraId="28A1D425" w14:textId="77777777" w:rsidTr="002634E1">
        <w:tc>
          <w:tcPr>
            <w:tcW w:w="0" w:type="auto"/>
            <w:shd w:val="clear" w:color="auto" w:fill="auto"/>
          </w:tcPr>
          <w:p w14:paraId="5843C257" w14:textId="77777777" w:rsidR="00FB27F7" w:rsidRDefault="00FB27F7" w:rsidP="002634E1">
            <w:pPr>
              <w:pStyle w:val="TAL"/>
              <w:rPr>
                <w:sz w:val="16"/>
              </w:rPr>
            </w:pPr>
            <w:r>
              <w:rPr>
                <w:sz w:val="16"/>
              </w:rPr>
              <w:t>S5-234409</w:t>
            </w:r>
          </w:p>
        </w:tc>
        <w:tc>
          <w:tcPr>
            <w:tcW w:w="0" w:type="auto"/>
            <w:shd w:val="clear" w:color="auto" w:fill="auto"/>
          </w:tcPr>
          <w:p w14:paraId="3A837439" w14:textId="77777777" w:rsidR="00FB27F7" w:rsidRDefault="00FB27F7" w:rsidP="002634E1">
            <w:pPr>
              <w:pStyle w:val="TAL"/>
              <w:rPr>
                <w:sz w:val="16"/>
              </w:rPr>
            </w:pPr>
            <w:r>
              <w:rPr>
                <w:sz w:val="16"/>
              </w:rPr>
              <w:t>21/05/2023 08:47:08</w:t>
            </w:r>
          </w:p>
        </w:tc>
        <w:tc>
          <w:tcPr>
            <w:tcW w:w="0" w:type="auto"/>
            <w:shd w:val="clear" w:color="auto" w:fill="auto"/>
          </w:tcPr>
          <w:p w14:paraId="600E88C5" w14:textId="77777777" w:rsidR="00FB27F7" w:rsidRDefault="00FB27F7" w:rsidP="002634E1">
            <w:pPr>
              <w:pStyle w:val="TAL"/>
              <w:rPr>
                <w:sz w:val="16"/>
              </w:rPr>
            </w:pPr>
            <w:r>
              <w:rPr>
                <w:sz w:val="16"/>
              </w:rPr>
              <w:t>merged</w:t>
            </w:r>
          </w:p>
        </w:tc>
      </w:tr>
      <w:tr w:rsidR="00FB27F7" w14:paraId="2B71F756" w14:textId="77777777" w:rsidTr="002634E1">
        <w:tc>
          <w:tcPr>
            <w:tcW w:w="0" w:type="auto"/>
            <w:shd w:val="clear" w:color="auto" w:fill="auto"/>
          </w:tcPr>
          <w:p w14:paraId="63545C77" w14:textId="77777777" w:rsidR="00FB27F7" w:rsidRDefault="00FB27F7" w:rsidP="002634E1">
            <w:pPr>
              <w:pStyle w:val="TAL"/>
              <w:rPr>
                <w:sz w:val="16"/>
              </w:rPr>
            </w:pPr>
            <w:r>
              <w:rPr>
                <w:sz w:val="16"/>
              </w:rPr>
              <w:t>S5-234410</w:t>
            </w:r>
          </w:p>
        </w:tc>
        <w:tc>
          <w:tcPr>
            <w:tcW w:w="0" w:type="auto"/>
            <w:shd w:val="clear" w:color="auto" w:fill="auto"/>
          </w:tcPr>
          <w:p w14:paraId="366C36F2" w14:textId="77777777" w:rsidR="00FB27F7" w:rsidRDefault="00FB27F7" w:rsidP="002634E1">
            <w:pPr>
              <w:pStyle w:val="TAL"/>
              <w:rPr>
                <w:sz w:val="16"/>
              </w:rPr>
            </w:pPr>
            <w:r>
              <w:rPr>
                <w:sz w:val="16"/>
              </w:rPr>
              <w:t>21/05/2023 08:47:20</w:t>
            </w:r>
          </w:p>
        </w:tc>
        <w:tc>
          <w:tcPr>
            <w:tcW w:w="0" w:type="auto"/>
            <w:shd w:val="clear" w:color="auto" w:fill="auto"/>
          </w:tcPr>
          <w:p w14:paraId="7084A319" w14:textId="77777777" w:rsidR="00FB27F7" w:rsidRDefault="00FB27F7" w:rsidP="002634E1">
            <w:pPr>
              <w:pStyle w:val="TAL"/>
              <w:rPr>
                <w:sz w:val="16"/>
              </w:rPr>
            </w:pPr>
            <w:r>
              <w:rPr>
                <w:sz w:val="16"/>
              </w:rPr>
              <w:t>merged</w:t>
            </w:r>
          </w:p>
        </w:tc>
      </w:tr>
      <w:tr w:rsidR="00FB27F7" w14:paraId="182DD6AB" w14:textId="77777777" w:rsidTr="002634E1">
        <w:tc>
          <w:tcPr>
            <w:tcW w:w="0" w:type="auto"/>
            <w:shd w:val="clear" w:color="auto" w:fill="auto"/>
          </w:tcPr>
          <w:p w14:paraId="4E2A5E75" w14:textId="77777777" w:rsidR="00FB27F7" w:rsidRDefault="00FB27F7" w:rsidP="002634E1">
            <w:pPr>
              <w:pStyle w:val="TAL"/>
              <w:rPr>
                <w:sz w:val="16"/>
              </w:rPr>
            </w:pPr>
            <w:r>
              <w:rPr>
                <w:sz w:val="16"/>
              </w:rPr>
              <w:t>S5-234411</w:t>
            </w:r>
          </w:p>
        </w:tc>
        <w:tc>
          <w:tcPr>
            <w:tcW w:w="0" w:type="auto"/>
            <w:shd w:val="clear" w:color="auto" w:fill="auto"/>
          </w:tcPr>
          <w:p w14:paraId="4A767B88" w14:textId="77777777" w:rsidR="00FB27F7" w:rsidRDefault="00FB27F7" w:rsidP="002634E1">
            <w:pPr>
              <w:pStyle w:val="TAL"/>
              <w:rPr>
                <w:sz w:val="16"/>
              </w:rPr>
            </w:pPr>
            <w:r>
              <w:rPr>
                <w:sz w:val="16"/>
              </w:rPr>
              <w:t>24/05/2023 09:36:24</w:t>
            </w:r>
          </w:p>
        </w:tc>
        <w:tc>
          <w:tcPr>
            <w:tcW w:w="0" w:type="auto"/>
            <w:shd w:val="clear" w:color="auto" w:fill="auto"/>
          </w:tcPr>
          <w:p w14:paraId="3E6DDFC1" w14:textId="77777777" w:rsidR="00FB27F7" w:rsidRDefault="00FB27F7" w:rsidP="002634E1">
            <w:pPr>
              <w:pStyle w:val="TAL"/>
              <w:rPr>
                <w:sz w:val="16"/>
              </w:rPr>
            </w:pPr>
            <w:r>
              <w:rPr>
                <w:sz w:val="16"/>
              </w:rPr>
              <w:t>revised</w:t>
            </w:r>
          </w:p>
        </w:tc>
      </w:tr>
      <w:tr w:rsidR="00FB27F7" w14:paraId="7F097E6C" w14:textId="77777777" w:rsidTr="002634E1">
        <w:tc>
          <w:tcPr>
            <w:tcW w:w="0" w:type="auto"/>
            <w:shd w:val="clear" w:color="auto" w:fill="auto"/>
          </w:tcPr>
          <w:p w14:paraId="319112A6" w14:textId="77777777" w:rsidR="00FB27F7" w:rsidRDefault="00FB27F7" w:rsidP="002634E1">
            <w:pPr>
              <w:pStyle w:val="TAL"/>
              <w:rPr>
                <w:sz w:val="16"/>
              </w:rPr>
            </w:pPr>
            <w:r>
              <w:rPr>
                <w:sz w:val="16"/>
              </w:rPr>
              <w:t>S5-234412</w:t>
            </w:r>
          </w:p>
        </w:tc>
        <w:tc>
          <w:tcPr>
            <w:tcW w:w="0" w:type="auto"/>
            <w:shd w:val="clear" w:color="auto" w:fill="auto"/>
          </w:tcPr>
          <w:p w14:paraId="25852A72" w14:textId="77777777" w:rsidR="00FB27F7" w:rsidRDefault="00FB27F7" w:rsidP="002634E1">
            <w:pPr>
              <w:pStyle w:val="TAL"/>
              <w:rPr>
                <w:sz w:val="16"/>
              </w:rPr>
            </w:pPr>
            <w:r>
              <w:rPr>
                <w:sz w:val="16"/>
              </w:rPr>
              <w:t>24/05/2023 09:37:05</w:t>
            </w:r>
          </w:p>
        </w:tc>
        <w:tc>
          <w:tcPr>
            <w:tcW w:w="0" w:type="auto"/>
            <w:shd w:val="clear" w:color="auto" w:fill="auto"/>
          </w:tcPr>
          <w:p w14:paraId="00BA1D7A" w14:textId="77777777" w:rsidR="00FB27F7" w:rsidRDefault="00FB27F7" w:rsidP="002634E1">
            <w:pPr>
              <w:pStyle w:val="TAL"/>
              <w:rPr>
                <w:sz w:val="16"/>
              </w:rPr>
            </w:pPr>
            <w:r>
              <w:rPr>
                <w:sz w:val="16"/>
              </w:rPr>
              <w:t>revised</w:t>
            </w:r>
          </w:p>
        </w:tc>
      </w:tr>
      <w:tr w:rsidR="00FB27F7" w14:paraId="5C4267EE" w14:textId="77777777" w:rsidTr="002634E1">
        <w:tc>
          <w:tcPr>
            <w:tcW w:w="0" w:type="auto"/>
            <w:shd w:val="clear" w:color="auto" w:fill="auto"/>
          </w:tcPr>
          <w:p w14:paraId="2A4402C7" w14:textId="77777777" w:rsidR="00FB27F7" w:rsidRDefault="00FB27F7" w:rsidP="002634E1">
            <w:pPr>
              <w:pStyle w:val="TAL"/>
              <w:rPr>
                <w:sz w:val="16"/>
              </w:rPr>
            </w:pPr>
            <w:r>
              <w:rPr>
                <w:sz w:val="16"/>
              </w:rPr>
              <w:t>S5-234413</w:t>
            </w:r>
          </w:p>
        </w:tc>
        <w:tc>
          <w:tcPr>
            <w:tcW w:w="0" w:type="auto"/>
            <w:shd w:val="clear" w:color="auto" w:fill="auto"/>
          </w:tcPr>
          <w:p w14:paraId="0E2B4FF5" w14:textId="77777777" w:rsidR="00FB27F7" w:rsidRDefault="00FB27F7" w:rsidP="002634E1">
            <w:pPr>
              <w:pStyle w:val="TAL"/>
              <w:rPr>
                <w:sz w:val="16"/>
              </w:rPr>
            </w:pPr>
            <w:r>
              <w:rPr>
                <w:sz w:val="16"/>
              </w:rPr>
              <w:t>22/05/2023 10:26:39</w:t>
            </w:r>
          </w:p>
        </w:tc>
        <w:tc>
          <w:tcPr>
            <w:tcW w:w="0" w:type="auto"/>
            <w:shd w:val="clear" w:color="auto" w:fill="auto"/>
          </w:tcPr>
          <w:p w14:paraId="2EA71E4E" w14:textId="77777777" w:rsidR="00FB27F7" w:rsidRDefault="00FB27F7" w:rsidP="002634E1">
            <w:pPr>
              <w:pStyle w:val="TAL"/>
              <w:rPr>
                <w:sz w:val="16"/>
              </w:rPr>
            </w:pPr>
            <w:r>
              <w:rPr>
                <w:sz w:val="16"/>
              </w:rPr>
              <w:t>noted</w:t>
            </w:r>
          </w:p>
        </w:tc>
      </w:tr>
      <w:tr w:rsidR="00FB27F7" w14:paraId="28BA53B9" w14:textId="77777777" w:rsidTr="002634E1">
        <w:tc>
          <w:tcPr>
            <w:tcW w:w="0" w:type="auto"/>
            <w:shd w:val="clear" w:color="auto" w:fill="auto"/>
          </w:tcPr>
          <w:p w14:paraId="7A9A0E3E" w14:textId="77777777" w:rsidR="00FB27F7" w:rsidRDefault="00FB27F7" w:rsidP="002634E1">
            <w:pPr>
              <w:pStyle w:val="TAL"/>
              <w:rPr>
                <w:sz w:val="16"/>
              </w:rPr>
            </w:pPr>
            <w:r>
              <w:rPr>
                <w:sz w:val="16"/>
              </w:rPr>
              <w:t>S5-234414</w:t>
            </w:r>
          </w:p>
        </w:tc>
        <w:tc>
          <w:tcPr>
            <w:tcW w:w="0" w:type="auto"/>
            <w:shd w:val="clear" w:color="auto" w:fill="auto"/>
          </w:tcPr>
          <w:p w14:paraId="0321593D" w14:textId="77777777" w:rsidR="00FB27F7" w:rsidRDefault="00FB27F7" w:rsidP="002634E1">
            <w:pPr>
              <w:pStyle w:val="TAL"/>
              <w:rPr>
                <w:sz w:val="16"/>
              </w:rPr>
            </w:pPr>
            <w:r>
              <w:rPr>
                <w:sz w:val="16"/>
              </w:rPr>
              <w:t>23/05/2023 08:09:21</w:t>
            </w:r>
          </w:p>
        </w:tc>
        <w:tc>
          <w:tcPr>
            <w:tcW w:w="0" w:type="auto"/>
            <w:shd w:val="clear" w:color="auto" w:fill="auto"/>
          </w:tcPr>
          <w:p w14:paraId="31691E40" w14:textId="77777777" w:rsidR="00FB27F7" w:rsidRDefault="00FB27F7" w:rsidP="002634E1">
            <w:pPr>
              <w:pStyle w:val="TAL"/>
              <w:rPr>
                <w:sz w:val="16"/>
              </w:rPr>
            </w:pPr>
            <w:r>
              <w:rPr>
                <w:sz w:val="16"/>
              </w:rPr>
              <w:t>revised</w:t>
            </w:r>
          </w:p>
        </w:tc>
      </w:tr>
      <w:tr w:rsidR="00FB27F7" w14:paraId="3A1DFC45" w14:textId="77777777" w:rsidTr="002634E1">
        <w:tc>
          <w:tcPr>
            <w:tcW w:w="0" w:type="auto"/>
            <w:shd w:val="clear" w:color="auto" w:fill="auto"/>
          </w:tcPr>
          <w:p w14:paraId="0F2A9BDA" w14:textId="77777777" w:rsidR="00FB27F7" w:rsidRDefault="00FB27F7" w:rsidP="002634E1">
            <w:pPr>
              <w:pStyle w:val="TAL"/>
              <w:rPr>
                <w:sz w:val="16"/>
              </w:rPr>
            </w:pPr>
            <w:r>
              <w:rPr>
                <w:sz w:val="16"/>
              </w:rPr>
              <w:t>S5-234415</w:t>
            </w:r>
          </w:p>
        </w:tc>
        <w:tc>
          <w:tcPr>
            <w:tcW w:w="0" w:type="auto"/>
            <w:shd w:val="clear" w:color="auto" w:fill="auto"/>
          </w:tcPr>
          <w:p w14:paraId="70A9C426" w14:textId="77777777" w:rsidR="00FB27F7" w:rsidRDefault="00FB27F7" w:rsidP="002634E1">
            <w:pPr>
              <w:pStyle w:val="TAL"/>
              <w:rPr>
                <w:sz w:val="16"/>
              </w:rPr>
            </w:pPr>
            <w:r>
              <w:rPr>
                <w:sz w:val="16"/>
              </w:rPr>
              <w:t>23/05/2023 08:13:07</w:t>
            </w:r>
          </w:p>
        </w:tc>
        <w:tc>
          <w:tcPr>
            <w:tcW w:w="0" w:type="auto"/>
            <w:shd w:val="clear" w:color="auto" w:fill="auto"/>
          </w:tcPr>
          <w:p w14:paraId="3BD6CA5C" w14:textId="77777777" w:rsidR="00FB27F7" w:rsidRDefault="00FB27F7" w:rsidP="002634E1">
            <w:pPr>
              <w:pStyle w:val="TAL"/>
              <w:rPr>
                <w:sz w:val="16"/>
              </w:rPr>
            </w:pPr>
            <w:r>
              <w:rPr>
                <w:sz w:val="16"/>
              </w:rPr>
              <w:t>revised</w:t>
            </w:r>
          </w:p>
        </w:tc>
      </w:tr>
      <w:tr w:rsidR="00FB27F7" w14:paraId="1D6F9B1F" w14:textId="77777777" w:rsidTr="002634E1">
        <w:tc>
          <w:tcPr>
            <w:tcW w:w="0" w:type="auto"/>
            <w:shd w:val="clear" w:color="auto" w:fill="auto"/>
          </w:tcPr>
          <w:p w14:paraId="2B63BC88" w14:textId="77777777" w:rsidR="00FB27F7" w:rsidRDefault="00FB27F7" w:rsidP="002634E1">
            <w:pPr>
              <w:pStyle w:val="TAL"/>
              <w:rPr>
                <w:sz w:val="16"/>
              </w:rPr>
            </w:pPr>
            <w:r>
              <w:rPr>
                <w:sz w:val="16"/>
              </w:rPr>
              <w:t>S5-234416</w:t>
            </w:r>
          </w:p>
        </w:tc>
        <w:tc>
          <w:tcPr>
            <w:tcW w:w="0" w:type="auto"/>
            <w:shd w:val="clear" w:color="auto" w:fill="auto"/>
          </w:tcPr>
          <w:p w14:paraId="2C44829A" w14:textId="77777777" w:rsidR="00FB27F7" w:rsidRDefault="00FB27F7" w:rsidP="002634E1">
            <w:pPr>
              <w:pStyle w:val="TAL"/>
              <w:rPr>
                <w:sz w:val="16"/>
              </w:rPr>
            </w:pPr>
            <w:r>
              <w:rPr>
                <w:sz w:val="16"/>
              </w:rPr>
              <w:t>24/05/2023 16:58:55</w:t>
            </w:r>
          </w:p>
        </w:tc>
        <w:tc>
          <w:tcPr>
            <w:tcW w:w="0" w:type="auto"/>
            <w:shd w:val="clear" w:color="auto" w:fill="auto"/>
          </w:tcPr>
          <w:p w14:paraId="5B531593" w14:textId="77777777" w:rsidR="00FB27F7" w:rsidRDefault="00FB27F7" w:rsidP="002634E1">
            <w:pPr>
              <w:pStyle w:val="TAL"/>
              <w:rPr>
                <w:sz w:val="16"/>
              </w:rPr>
            </w:pPr>
            <w:r>
              <w:rPr>
                <w:sz w:val="16"/>
              </w:rPr>
              <w:t>not pursued</w:t>
            </w:r>
          </w:p>
        </w:tc>
      </w:tr>
      <w:tr w:rsidR="00FB27F7" w14:paraId="551BE3D2" w14:textId="77777777" w:rsidTr="002634E1">
        <w:tc>
          <w:tcPr>
            <w:tcW w:w="0" w:type="auto"/>
            <w:shd w:val="clear" w:color="auto" w:fill="auto"/>
          </w:tcPr>
          <w:p w14:paraId="5D9EAB42" w14:textId="77777777" w:rsidR="00FB27F7" w:rsidRDefault="00FB27F7" w:rsidP="002634E1">
            <w:pPr>
              <w:pStyle w:val="TAL"/>
              <w:rPr>
                <w:sz w:val="16"/>
              </w:rPr>
            </w:pPr>
            <w:r>
              <w:rPr>
                <w:sz w:val="16"/>
              </w:rPr>
              <w:t>S5-234417</w:t>
            </w:r>
          </w:p>
        </w:tc>
        <w:tc>
          <w:tcPr>
            <w:tcW w:w="0" w:type="auto"/>
            <w:shd w:val="clear" w:color="auto" w:fill="auto"/>
          </w:tcPr>
          <w:p w14:paraId="2B1CE941" w14:textId="77777777" w:rsidR="00FB27F7" w:rsidRDefault="00FB27F7" w:rsidP="002634E1">
            <w:pPr>
              <w:pStyle w:val="TAL"/>
              <w:rPr>
                <w:sz w:val="16"/>
              </w:rPr>
            </w:pPr>
            <w:r>
              <w:rPr>
                <w:sz w:val="16"/>
              </w:rPr>
              <w:t>24/05/2023 16:59:13</w:t>
            </w:r>
          </w:p>
        </w:tc>
        <w:tc>
          <w:tcPr>
            <w:tcW w:w="0" w:type="auto"/>
            <w:shd w:val="clear" w:color="auto" w:fill="auto"/>
          </w:tcPr>
          <w:p w14:paraId="0F2D3A22" w14:textId="77777777" w:rsidR="00FB27F7" w:rsidRDefault="00FB27F7" w:rsidP="002634E1">
            <w:pPr>
              <w:pStyle w:val="TAL"/>
              <w:rPr>
                <w:sz w:val="16"/>
              </w:rPr>
            </w:pPr>
            <w:r>
              <w:rPr>
                <w:sz w:val="16"/>
              </w:rPr>
              <w:t>revised</w:t>
            </w:r>
          </w:p>
        </w:tc>
      </w:tr>
      <w:tr w:rsidR="00FB27F7" w14:paraId="6918024B" w14:textId="77777777" w:rsidTr="002634E1">
        <w:tc>
          <w:tcPr>
            <w:tcW w:w="0" w:type="auto"/>
            <w:shd w:val="clear" w:color="auto" w:fill="auto"/>
          </w:tcPr>
          <w:p w14:paraId="29FFD558" w14:textId="77777777" w:rsidR="00FB27F7" w:rsidRDefault="00FB27F7" w:rsidP="002634E1">
            <w:pPr>
              <w:pStyle w:val="TAL"/>
              <w:rPr>
                <w:sz w:val="16"/>
              </w:rPr>
            </w:pPr>
            <w:r>
              <w:rPr>
                <w:sz w:val="16"/>
              </w:rPr>
              <w:t>S5-234418</w:t>
            </w:r>
          </w:p>
        </w:tc>
        <w:tc>
          <w:tcPr>
            <w:tcW w:w="0" w:type="auto"/>
            <w:shd w:val="clear" w:color="auto" w:fill="auto"/>
          </w:tcPr>
          <w:p w14:paraId="56A85394" w14:textId="77777777" w:rsidR="00FB27F7" w:rsidRDefault="00FB27F7" w:rsidP="002634E1">
            <w:pPr>
              <w:pStyle w:val="TAL"/>
              <w:rPr>
                <w:sz w:val="16"/>
              </w:rPr>
            </w:pPr>
            <w:r>
              <w:rPr>
                <w:sz w:val="16"/>
              </w:rPr>
              <w:t>25/05/2023 16:52:38</w:t>
            </w:r>
          </w:p>
        </w:tc>
        <w:tc>
          <w:tcPr>
            <w:tcW w:w="0" w:type="auto"/>
            <w:shd w:val="clear" w:color="auto" w:fill="auto"/>
          </w:tcPr>
          <w:p w14:paraId="129B40F7" w14:textId="77777777" w:rsidR="00FB27F7" w:rsidRDefault="00FB27F7" w:rsidP="002634E1">
            <w:pPr>
              <w:pStyle w:val="TAL"/>
              <w:rPr>
                <w:sz w:val="16"/>
              </w:rPr>
            </w:pPr>
            <w:r>
              <w:rPr>
                <w:sz w:val="16"/>
              </w:rPr>
              <w:t>revised</w:t>
            </w:r>
          </w:p>
        </w:tc>
      </w:tr>
      <w:tr w:rsidR="00FB27F7" w14:paraId="5F77F694" w14:textId="77777777" w:rsidTr="002634E1">
        <w:tc>
          <w:tcPr>
            <w:tcW w:w="0" w:type="auto"/>
            <w:shd w:val="clear" w:color="auto" w:fill="auto"/>
          </w:tcPr>
          <w:p w14:paraId="591CEAC9" w14:textId="77777777" w:rsidR="00FB27F7" w:rsidRDefault="00FB27F7" w:rsidP="002634E1">
            <w:pPr>
              <w:pStyle w:val="TAL"/>
              <w:rPr>
                <w:sz w:val="16"/>
              </w:rPr>
            </w:pPr>
            <w:r>
              <w:rPr>
                <w:sz w:val="16"/>
              </w:rPr>
              <w:t>S5-234419</w:t>
            </w:r>
          </w:p>
        </w:tc>
        <w:tc>
          <w:tcPr>
            <w:tcW w:w="0" w:type="auto"/>
            <w:shd w:val="clear" w:color="auto" w:fill="auto"/>
          </w:tcPr>
          <w:p w14:paraId="4567FE4E" w14:textId="77777777" w:rsidR="00FB27F7" w:rsidRDefault="00FB27F7" w:rsidP="002634E1">
            <w:pPr>
              <w:pStyle w:val="TAL"/>
              <w:rPr>
                <w:sz w:val="16"/>
              </w:rPr>
            </w:pPr>
            <w:r>
              <w:rPr>
                <w:sz w:val="16"/>
              </w:rPr>
              <w:t>24/05/2023 11:47:14</w:t>
            </w:r>
          </w:p>
        </w:tc>
        <w:tc>
          <w:tcPr>
            <w:tcW w:w="0" w:type="auto"/>
            <w:shd w:val="clear" w:color="auto" w:fill="auto"/>
          </w:tcPr>
          <w:p w14:paraId="4193D5A5" w14:textId="77777777" w:rsidR="00FB27F7" w:rsidRDefault="00FB27F7" w:rsidP="002634E1">
            <w:pPr>
              <w:pStyle w:val="TAL"/>
              <w:rPr>
                <w:sz w:val="16"/>
              </w:rPr>
            </w:pPr>
            <w:r>
              <w:rPr>
                <w:sz w:val="16"/>
              </w:rPr>
              <w:t>agreed</w:t>
            </w:r>
          </w:p>
        </w:tc>
      </w:tr>
      <w:tr w:rsidR="00FB27F7" w14:paraId="30D3CED6" w14:textId="77777777" w:rsidTr="002634E1">
        <w:tc>
          <w:tcPr>
            <w:tcW w:w="0" w:type="auto"/>
            <w:shd w:val="clear" w:color="auto" w:fill="auto"/>
          </w:tcPr>
          <w:p w14:paraId="183B6B3A" w14:textId="77777777" w:rsidR="00FB27F7" w:rsidRDefault="00FB27F7" w:rsidP="002634E1">
            <w:pPr>
              <w:pStyle w:val="TAL"/>
              <w:rPr>
                <w:sz w:val="16"/>
              </w:rPr>
            </w:pPr>
            <w:r>
              <w:rPr>
                <w:sz w:val="16"/>
              </w:rPr>
              <w:t>S5-234420</w:t>
            </w:r>
          </w:p>
        </w:tc>
        <w:tc>
          <w:tcPr>
            <w:tcW w:w="0" w:type="auto"/>
            <w:shd w:val="clear" w:color="auto" w:fill="auto"/>
          </w:tcPr>
          <w:p w14:paraId="3A8D5348" w14:textId="77777777" w:rsidR="00FB27F7" w:rsidRDefault="00FB27F7" w:rsidP="002634E1">
            <w:pPr>
              <w:pStyle w:val="TAL"/>
              <w:rPr>
                <w:sz w:val="16"/>
              </w:rPr>
            </w:pPr>
            <w:r>
              <w:rPr>
                <w:sz w:val="16"/>
              </w:rPr>
              <w:t>24/05/2023 11:47:30</w:t>
            </w:r>
          </w:p>
        </w:tc>
        <w:tc>
          <w:tcPr>
            <w:tcW w:w="0" w:type="auto"/>
            <w:shd w:val="clear" w:color="auto" w:fill="auto"/>
          </w:tcPr>
          <w:p w14:paraId="5AC0C85F" w14:textId="77777777" w:rsidR="00FB27F7" w:rsidRDefault="00FB27F7" w:rsidP="002634E1">
            <w:pPr>
              <w:pStyle w:val="TAL"/>
              <w:rPr>
                <w:sz w:val="16"/>
              </w:rPr>
            </w:pPr>
            <w:r>
              <w:rPr>
                <w:sz w:val="16"/>
              </w:rPr>
              <w:t>agreed</w:t>
            </w:r>
          </w:p>
        </w:tc>
      </w:tr>
      <w:tr w:rsidR="00FB27F7" w14:paraId="4942015A" w14:textId="77777777" w:rsidTr="002634E1">
        <w:tc>
          <w:tcPr>
            <w:tcW w:w="0" w:type="auto"/>
            <w:shd w:val="clear" w:color="auto" w:fill="auto"/>
          </w:tcPr>
          <w:p w14:paraId="48B2B7EA" w14:textId="77777777" w:rsidR="00FB27F7" w:rsidRDefault="00FB27F7" w:rsidP="002634E1">
            <w:pPr>
              <w:pStyle w:val="TAL"/>
              <w:rPr>
                <w:sz w:val="16"/>
              </w:rPr>
            </w:pPr>
            <w:r>
              <w:rPr>
                <w:sz w:val="16"/>
              </w:rPr>
              <w:t>S5-234421</w:t>
            </w:r>
          </w:p>
        </w:tc>
        <w:tc>
          <w:tcPr>
            <w:tcW w:w="0" w:type="auto"/>
            <w:shd w:val="clear" w:color="auto" w:fill="auto"/>
          </w:tcPr>
          <w:p w14:paraId="0B46737D" w14:textId="77777777" w:rsidR="00FB27F7" w:rsidRDefault="00FB27F7" w:rsidP="002634E1">
            <w:pPr>
              <w:pStyle w:val="TAL"/>
              <w:rPr>
                <w:sz w:val="16"/>
              </w:rPr>
            </w:pPr>
            <w:r>
              <w:rPr>
                <w:sz w:val="16"/>
              </w:rPr>
              <w:t>23/05/2023 08:17:26</w:t>
            </w:r>
          </w:p>
        </w:tc>
        <w:tc>
          <w:tcPr>
            <w:tcW w:w="0" w:type="auto"/>
            <w:shd w:val="clear" w:color="auto" w:fill="auto"/>
          </w:tcPr>
          <w:p w14:paraId="28C92FF8" w14:textId="77777777" w:rsidR="00FB27F7" w:rsidRDefault="00FB27F7" w:rsidP="002634E1">
            <w:pPr>
              <w:pStyle w:val="TAL"/>
              <w:rPr>
                <w:sz w:val="16"/>
              </w:rPr>
            </w:pPr>
            <w:r>
              <w:rPr>
                <w:sz w:val="16"/>
              </w:rPr>
              <w:t>merged</w:t>
            </w:r>
          </w:p>
        </w:tc>
      </w:tr>
      <w:tr w:rsidR="00FB27F7" w14:paraId="4EF0E68C" w14:textId="77777777" w:rsidTr="002634E1">
        <w:tc>
          <w:tcPr>
            <w:tcW w:w="0" w:type="auto"/>
            <w:shd w:val="clear" w:color="auto" w:fill="auto"/>
          </w:tcPr>
          <w:p w14:paraId="043AC5BF" w14:textId="77777777" w:rsidR="00FB27F7" w:rsidRDefault="00FB27F7" w:rsidP="002634E1">
            <w:pPr>
              <w:pStyle w:val="TAL"/>
              <w:rPr>
                <w:sz w:val="16"/>
              </w:rPr>
            </w:pPr>
            <w:r>
              <w:rPr>
                <w:sz w:val="16"/>
              </w:rPr>
              <w:t>S5-234422</w:t>
            </w:r>
          </w:p>
        </w:tc>
        <w:tc>
          <w:tcPr>
            <w:tcW w:w="0" w:type="auto"/>
            <w:shd w:val="clear" w:color="auto" w:fill="auto"/>
          </w:tcPr>
          <w:p w14:paraId="5DC0E104" w14:textId="77777777" w:rsidR="00FB27F7" w:rsidRDefault="00FB27F7" w:rsidP="002634E1">
            <w:pPr>
              <w:pStyle w:val="TAL"/>
              <w:rPr>
                <w:sz w:val="16"/>
              </w:rPr>
            </w:pPr>
            <w:r>
              <w:rPr>
                <w:sz w:val="16"/>
              </w:rPr>
              <w:t>24/05/2023 11:47:33</w:t>
            </w:r>
          </w:p>
        </w:tc>
        <w:tc>
          <w:tcPr>
            <w:tcW w:w="0" w:type="auto"/>
            <w:shd w:val="clear" w:color="auto" w:fill="auto"/>
          </w:tcPr>
          <w:p w14:paraId="4B852BDF" w14:textId="77777777" w:rsidR="00FB27F7" w:rsidRDefault="00FB27F7" w:rsidP="002634E1">
            <w:pPr>
              <w:pStyle w:val="TAL"/>
              <w:rPr>
                <w:sz w:val="16"/>
              </w:rPr>
            </w:pPr>
            <w:r>
              <w:rPr>
                <w:sz w:val="16"/>
              </w:rPr>
              <w:t>agreed</w:t>
            </w:r>
          </w:p>
        </w:tc>
      </w:tr>
      <w:tr w:rsidR="00FB27F7" w14:paraId="458952F5" w14:textId="77777777" w:rsidTr="002634E1">
        <w:tc>
          <w:tcPr>
            <w:tcW w:w="0" w:type="auto"/>
            <w:shd w:val="clear" w:color="auto" w:fill="auto"/>
          </w:tcPr>
          <w:p w14:paraId="0AC96F37" w14:textId="77777777" w:rsidR="00FB27F7" w:rsidRDefault="00FB27F7" w:rsidP="002634E1">
            <w:pPr>
              <w:pStyle w:val="TAL"/>
              <w:rPr>
                <w:sz w:val="16"/>
              </w:rPr>
            </w:pPr>
            <w:r>
              <w:rPr>
                <w:sz w:val="16"/>
              </w:rPr>
              <w:t>S5-234423</w:t>
            </w:r>
          </w:p>
        </w:tc>
        <w:tc>
          <w:tcPr>
            <w:tcW w:w="0" w:type="auto"/>
            <w:shd w:val="clear" w:color="auto" w:fill="auto"/>
          </w:tcPr>
          <w:p w14:paraId="6CBC4919" w14:textId="77777777" w:rsidR="00FB27F7" w:rsidRDefault="00FB27F7" w:rsidP="002634E1">
            <w:pPr>
              <w:pStyle w:val="TAL"/>
              <w:rPr>
                <w:sz w:val="16"/>
              </w:rPr>
            </w:pPr>
            <w:r>
              <w:rPr>
                <w:sz w:val="16"/>
              </w:rPr>
              <w:t>25/05/2023 16:56:21</w:t>
            </w:r>
          </w:p>
        </w:tc>
        <w:tc>
          <w:tcPr>
            <w:tcW w:w="0" w:type="auto"/>
            <w:shd w:val="clear" w:color="auto" w:fill="auto"/>
          </w:tcPr>
          <w:p w14:paraId="0E4D4629" w14:textId="77777777" w:rsidR="00FB27F7" w:rsidRDefault="00FB27F7" w:rsidP="002634E1">
            <w:pPr>
              <w:pStyle w:val="TAL"/>
              <w:rPr>
                <w:sz w:val="16"/>
              </w:rPr>
            </w:pPr>
            <w:r>
              <w:rPr>
                <w:sz w:val="16"/>
              </w:rPr>
              <w:t>revised</w:t>
            </w:r>
          </w:p>
        </w:tc>
      </w:tr>
      <w:tr w:rsidR="00FB27F7" w14:paraId="5DA4513F" w14:textId="77777777" w:rsidTr="002634E1">
        <w:tc>
          <w:tcPr>
            <w:tcW w:w="0" w:type="auto"/>
            <w:shd w:val="clear" w:color="auto" w:fill="auto"/>
          </w:tcPr>
          <w:p w14:paraId="40406675" w14:textId="77777777" w:rsidR="00FB27F7" w:rsidRDefault="00FB27F7" w:rsidP="002634E1">
            <w:pPr>
              <w:pStyle w:val="TAL"/>
              <w:rPr>
                <w:sz w:val="16"/>
              </w:rPr>
            </w:pPr>
            <w:r>
              <w:rPr>
                <w:sz w:val="16"/>
              </w:rPr>
              <w:t>S5-234424</w:t>
            </w:r>
          </w:p>
        </w:tc>
        <w:tc>
          <w:tcPr>
            <w:tcW w:w="0" w:type="auto"/>
            <w:shd w:val="clear" w:color="auto" w:fill="auto"/>
          </w:tcPr>
          <w:p w14:paraId="01A76E19" w14:textId="77777777" w:rsidR="00FB27F7" w:rsidRDefault="00FB27F7" w:rsidP="002634E1">
            <w:pPr>
              <w:pStyle w:val="TAL"/>
              <w:rPr>
                <w:sz w:val="16"/>
              </w:rPr>
            </w:pPr>
            <w:r>
              <w:rPr>
                <w:sz w:val="16"/>
              </w:rPr>
              <w:t>25/05/2023 12:16:50</w:t>
            </w:r>
          </w:p>
        </w:tc>
        <w:tc>
          <w:tcPr>
            <w:tcW w:w="0" w:type="auto"/>
            <w:shd w:val="clear" w:color="auto" w:fill="auto"/>
          </w:tcPr>
          <w:p w14:paraId="0F377586" w14:textId="77777777" w:rsidR="00FB27F7" w:rsidRDefault="00FB27F7" w:rsidP="002634E1">
            <w:pPr>
              <w:pStyle w:val="TAL"/>
              <w:rPr>
                <w:sz w:val="16"/>
              </w:rPr>
            </w:pPr>
            <w:r>
              <w:rPr>
                <w:sz w:val="16"/>
              </w:rPr>
              <w:t>revised</w:t>
            </w:r>
          </w:p>
        </w:tc>
      </w:tr>
      <w:tr w:rsidR="00FB27F7" w14:paraId="74DCDE62" w14:textId="77777777" w:rsidTr="002634E1">
        <w:tc>
          <w:tcPr>
            <w:tcW w:w="0" w:type="auto"/>
            <w:shd w:val="clear" w:color="auto" w:fill="auto"/>
          </w:tcPr>
          <w:p w14:paraId="03CDD2BE" w14:textId="77777777" w:rsidR="00FB27F7" w:rsidRDefault="00FB27F7" w:rsidP="002634E1">
            <w:pPr>
              <w:pStyle w:val="TAL"/>
              <w:rPr>
                <w:sz w:val="16"/>
              </w:rPr>
            </w:pPr>
            <w:r>
              <w:rPr>
                <w:sz w:val="16"/>
              </w:rPr>
              <w:t>S5-234425</w:t>
            </w:r>
          </w:p>
        </w:tc>
        <w:tc>
          <w:tcPr>
            <w:tcW w:w="0" w:type="auto"/>
            <w:shd w:val="clear" w:color="auto" w:fill="auto"/>
          </w:tcPr>
          <w:p w14:paraId="0A1A6D96" w14:textId="77777777" w:rsidR="00FB27F7" w:rsidRDefault="00FB27F7" w:rsidP="002634E1">
            <w:pPr>
              <w:pStyle w:val="TAL"/>
              <w:rPr>
                <w:sz w:val="16"/>
              </w:rPr>
            </w:pPr>
            <w:r>
              <w:rPr>
                <w:sz w:val="16"/>
              </w:rPr>
              <w:t>24/05/2023 17:09:20</w:t>
            </w:r>
          </w:p>
        </w:tc>
        <w:tc>
          <w:tcPr>
            <w:tcW w:w="0" w:type="auto"/>
            <w:shd w:val="clear" w:color="auto" w:fill="auto"/>
          </w:tcPr>
          <w:p w14:paraId="32EACD90" w14:textId="77777777" w:rsidR="00FB27F7" w:rsidRDefault="00FB27F7" w:rsidP="002634E1">
            <w:pPr>
              <w:pStyle w:val="TAL"/>
              <w:rPr>
                <w:sz w:val="16"/>
              </w:rPr>
            </w:pPr>
            <w:r>
              <w:rPr>
                <w:sz w:val="16"/>
              </w:rPr>
              <w:t>revised</w:t>
            </w:r>
          </w:p>
        </w:tc>
      </w:tr>
      <w:tr w:rsidR="00FB27F7" w14:paraId="70D1B241" w14:textId="77777777" w:rsidTr="002634E1">
        <w:tc>
          <w:tcPr>
            <w:tcW w:w="0" w:type="auto"/>
            <w:shd w:val="clear" w:color="auto" w:fill="auto"/>
          </w:tcPr>
          <w:p w14:paraId="584C43F8" w14:textId="77777777" w:rsidR="00FB27F7" w:rsidRDefault="00FB27F7" w:rsidP="002634E1">
            <w:pPr>
              <w:pStyle w:val="TAL"/>
              <w:rPr>
                <w:sz w:val="16"/>
              </w:rPr>
            </w:pPr>
            <w:r>
              <w:rPr>
                <w:sz w:val="16"/>
              </w:rPr>
              <w:t>S5-234426</w:t>
            </w:r>
          </w:p>
        </w:tc>
        <w:tc>
          <w:tcPr>
            <w:tcW w:w="0" w:type="auto"/>
            <w:shd w:val="clear" w:color="auto" w:fill="auto"/>
          </w:tcPr>
          <w:p w14:paraId="00D8705E" w14:textId="77777777" w:rsidR="00FB27F7" w:rsidRDefault="00FB27F7" w:rsidP="002634E1">
            <w:pPr>
              <w:pStyle w:val="TAL"/>
              <w:rPr>
                <w:sz w:val="16"/>
              </w:rPr>
            </w:pPr>
            <w:r>
              <w:rPr>
                <w:sz w:val="16"/>
              </w:rPr>
              <w:t>24/05/2023 17:10:40</w:t>
            </w:r>
          </w:p>
        </w:tc>
        <w:tc>
          <w:tcPr>
            <w:tcW w:w="0" w:type="auto"/>
            <w:shd w:val="clear" w:color="auto" w:fill="auto"/>
          </w:tcPr>
          <w:p w14:paraId="0A5B6F83" w14:textId="77777777" w:rsidR="00FB27F7" w:rsidRDefault="00FB27F7" w:rsidP="002634E1">
            <w:pPr>
              <w:pStyle w:val="TAL"/>
              <w:rPr>
                <w:sz w:val="16"/>
              </w:rPr>
            </w:pPr>
            <w:r>
              <w:rPr>
                <w:sz w:val="16"/>
              </w:rPr>
              <w:t>revised</w:t>
            </w:r>
          </w:p>
        </w:tc>
      </w:tr>
      <w:tr w:rsidR="00FB27F7" w14:paraId="2F9511D5" w14:textId="77777777" w:rsidTr="002634E1">
        <w:tc>
          <w:tcPr>
            <w:tcW w:w="0" w:type="auto"/>
            <w:shd w:val="clear" w:color="auto" w:fill="auto"/>
          </w:tcPr>
          <w:p w14:paraId="37B05FC3" w14:textId="77777777" w:rsidR="00FB27F7" w:rsidRDefault="00FB27F7" w:rsidP="002634E1">
            <w:pPr>
              <w:pStyle w:val="TAL"/>
              <w:rPr>
                <w:sz w:val="16"/>
              </w:rPr>
            </w:pPr>
            <w:r>
              <w:rPr>
                <w:sz w:val="16"/>
              </w:rPr>
              <w:t>S5-234427</w:t>
            </w:r>
          </w:p>
        </w:tc>
        <w:tc>
          <w:tcPr>
            <w:tcW w:w="0" w:type="auto"/>
            <w:shd w:val="clear" w:color="auto" w:fill="auto"/>
          </w:tcPr>
          <w:p w14:paraId="04568C8B" w14:textId="77777777" w:rsidR="00FB27F7" w:rsidRDefault="00FB27F7" w:rsidP="002634E1">
            <w:pPr>
              <w:pStyle w:val="TAL"/>
              <w:rPr>
                <w:sz w:val="16"/>
              </w:rPr>
            </w:pPr>
            <w:r>
              <w:rPr>
                <w:sz w:val="16"/>
              </w:rPr>
              <w:t>24/05/2023 17:10:56</w:t>
            </w:r>
          </w:p>
        </w:tc>
        <w:tc>
          <w:tcPr>
            <w:tcW w:w="0" w:type="auto"/>
            <w:shd w:val="clear" w:color="auto" w:fill="auto"/>
          </w:tcPr>
          <w:p w14:paraId="075A55AA" w14:textId="77777777" w:rsidR="00FB27F7" w:rsidRDefault="00FB27F7" w:rsidP="002634E1">
            <w:pPr>
              <w:pStyle w:val="TAL"/>
              <w:rPr>
                <w:sz w:val="16"/>
              </w:rPr>
            </w:pPr>
            <w:r>
              <w:rPr>
                <w:sz w:val="16"/>
              </w:rPr>
              <w:t>revised</w:t>
            </w:r>
          </w:p>
        </w:tc>
      </w:tr>
      <w:tr w:rsidR="00FB27F7" w14:paraId="35677365" w14:textId="77777777" w:rsidTr="002634E1">
        <w:tc>
          <w:tcPr>
            <w:tcW w:w="0" w:type="auto"/>
            <w:shd w:val="clear" w:color="auto" w:fill="auto"/>
          </w:tcPr>
          <w:p w14:paraId="04D9DF44" w14:textId="77777777" w:rsidR="00FB27F7" w:rsidRDefault="00FB27F7" w:rsidP="002634E1">
            <w:pPr>
              <w:pStyle w:val="TAL"/>
              <w:rPr>
                <w:sz w:val="16"/>
              </w:rPr>
            </w:pPr>
            <w:r>
              <w:rPr>
                <w:sz w:val="16"/>
              </w:rPr>
              <w:t>S5-234428</w:t>
            </w:r>
          </w:p>
        </w:tc>
        <w:tc>
          <w:tcPr>
            <w:tcW w:w="0" w:type="auto"/>
            <w:shd w:val="clear" w:color="auto" w:fill="auto"/>
          </w:tcPr>
          <w:p w14:paraId="3556E0BC" w14:textId="77777777" w:rsidR="00FB27F7" w:rsidRDefault="00FB27F7" w:rsidP="002634E1">
            <w:pPr>
              <w:pStyle w:val="TAL"/>
              <w:rPr>
                <w:sz w:val="16"/>
              </w:rPr>
            </w:pPr>
            <w:r>
              <w:rPr>
                <w:sz w:val="16"/>
              </w:rPr>
              <w:t>24/05/2023 17:15:18</w:t>
            </w:r>
          </w:p>
        </w:tc>
        <w:tc>
          <w:tcPr>
            <w:tcW w:w="0" w:type="auto"/>
            <w:shd w:val="clear" w:color="auto" w:fill="auto"/>
          </w:tcPr>
          <w:p w14:paraId="60F86C81" w14:textId="77777777" w:rsidR="00FB27F7" w:rsidRDefault="00FB27F7" w:rsidP="002634E1">
            <w:pPr>
              <w:pStyle w:val="TAL"/>
              <w:rPr>
                <w:sz w:val="16"/>
              </w:rPr>
            </w:pPr>
            <w:r>
              <w:rPr>
                <w:sz w:val="16"/>
              </w:rPr>
              <w:t>revised</w:t>
            </w:r>
          </w:p>
        </w:tc>
      </w:tr>
      <w:tr w:rsidR="00FB27F7" w14:paraId="67126E74" w14:textId="77777777" w:rsidTr="002634E1">
        <w:tc>
          <w:tcPr>
            <w:tcW w:w="0" w:type="auto"/>
            <w:shd w:val="clear" w:color="auto" w:fill="auto"/>
          </w:tcPr>
          <w:p w14:paraId="5CC2BE0F" w14:textId="77777777" w:rsidR="00FB27F7" w:rsidRDefault="00FB27F7" w:rsidP="002634E1">
            <w:pPr>
              <w:pStyle w:val="TAL"/>
              <w:rPr>
                <w:sz w:val="16"/>
              </w:rPr>
            </w:pPr>
            <w:r>
              <w:rPr>
                <w:sz w:val="16"/>
              </w:rPr>
              <w:t>S5-234429</w:t>
            </w:r>
          </w:p>
        </w:tc>
        <w:tc>
          <w:tcPr>
            <w:tcW w:w="0" w:type="auto"/>
            <w:shd w:val="clear" w:color="auto" w:fill="auto"/>
          </w:tcPr>
          <w:p w14:paraId="36023385" w14:textId="77777777" w:rsidR="00FB27F7" w:rsidRDefault="00FB27F7" w:rsidP="002634E1">
            <w:pPr>
              <w:pStyle w:val="TAL"/>
              <w:rPr>
                <w:sz w:val="16"/>
              </w:rPr>
            </w:pPr>
            <w:r>
              <w:rPr>
                <w:sz w:val="16"/>
              </w:rPr>
              <w:t>26/05/2023 13:04:32</w:t>
            </w:r>
          </w:p>
        </w:tc>
        <w:tc>
          <w:tcPr>
            <w:tcW w:w="0" w:type="auto"/>
            <w:shd w:val="clear" w:color="auto" w:fill="auto"/>
          </w:tcPr>
          <w:p w14:paraId="0D7F48A4" w14:textId="77777777" w:rsidR="00FB27F7" w:rsidRDefault="00FB27F7" w:rsidP="002634E1">
            <w:pPr>
              <w:pStyle w:val="TAL"/>
              <w:rPr>
                <w:sz w:val="16"/>
              </w:rPr>
            </w:pPr>
            <w:r>
              <w:rPr>
                <w:sz w:val="16"/>
              </w:rPr>
              <w:t>not pursued</w:t>
            </w:r>
          </w:p>
        </w:tc>
      </w:tr>
      <w:tr w:rsidR="00FB27F7" w14:paraId="34C8E02D" w14:textId="77777777" w:rsidTr="002634E1">
        <w:tc>
          <w:tcPr>
            <w:tcW w:w="0" w:type="auto"/>
            <w:shd w:val="clear" w:color="auto" w:fill="auto"/>
          </w:tcPr>
          <w:p w14:paraId="49243ECB" w14:textId="77777777" w:rsidR="00FB27F7" w:rsidRDefault="00FB27F7" w:rsidP="002634E1">
            <w:pPr>
              <w:pStyle w:val="TAL"/>
              <w:rPr>
                <w:sz w:val="16"/>
              </w:rPr>
            </w:pPr>
            <w:r>
              <w:rPr>
                <w:sz w:val="16"/>
              </w:rPr>
              <w:t>S5-234430</w:t>
            </w:r>
          </w:p>
        </w:tc>
        <w:tc>
          <w:tcPr>
            <w:tcW w:w="0" w:type="auto"/>
            <w:shd w:val="clear" w:color="auto" w:fill="auto"/>
          </w:tcPr>
          <w:p w14:paraId="0E89C5BE" w14:textId="77777777" w:rsidR="00FB27F7" w:rsidRDefault="00FB27F7" w:rsidP="002634E1">
            <w:pPr>
              <w:pStyle w:val="TAL"/>
              <w:rPr>
                <w:sz w:val="16"/>
              </w:rPr>
            </w:pPr>
            <w:r>
              <w:rPr>
                <w:sz w:val="16"/>
              </w:rPr>
              <w:t>24/05/2023 17:17:21</w:t>
            </w:r>
          </w:p>
        </w:tc>
        <w:tc>
          <w:tcPr>
            <w:tcW w:w="0" w:type="auto"/>
            <w:shd w:val="clear" w:color="auto" w:fill="auto"/>
          </w:tcPr>
          <w:p w14:paraId="5673D540" w14:textId="77777777" w:rsidR="00FB27F7" w:rsidRDefault="00FB27F7" w:rsidP="002634E1">
            <w:pPr>
              <w:pStyle w:val="TAL"/>
              <w:rPr>
                <w:sz w:val="16"/>
              </w:rPr>
            </w:pPr>
            <w:r>
              <w:rPr>
                <w:sz w:val="16"/>
              </w:rPr>
              <w:t>revised</w:t>
            </w:r>
          </w:p>
        </w:tc>
      </w:tr>
      <w:tr w:rsidR="00FB27F7" w14:paraId="594D3DD8" w14:textId="77777777" w:rsidTr="002634E1">
        <w:tc>
          <w:tcPr>
            <w:tcW w:w="0" w:type="auto"/>
            <w:shd w:val="clear" w:color="auto" w:fill="auto"/>
          </w:tcPr>
          <w:p w14:paraId="194CF5B7" w14:textId="77777777" w:rsidR="00FB27F7" w:rsidRDefault="00FB27F7" w:rsidP="002634E1">
            <w:pPr>
              <w:pStyle w:val="TAL"/>
              <w:rPr>
                <w:sz w:val="16"/>
              </w:rPr>
            </w:pPr>
            <w:r>
              <w:rPr>
                <w:sz w:val="16"/>
              </w:rPr>
              <w:t>S5-234431</w:t>
            </w:r>
          </w:p>
        </w:tc>
        <w:tc>
          <w:tcPr>
            <w:tcW w:w="0" w:type="auto"/>
            <w:shd w:val="clear" w:color="auto" w:fill="auto"/>
          </w:tcPr>
          <w:p w14:paraId="387B3F61" w14:textId="77777777" w:rsidR="00FB27F7" w:rsidRDefault="00FB27F7" w:rsidP="002634E1">
            <w:pPr>
              <w:pStyle w:val="TAL"/>
              <w:rPr>
                <w:sz w:val="16"/>
              </w:rPr>
            </w:pPr>
            <w:r>
              <w:rPr>
                <w:sz w:val="16"/>
              </w:rPr>
              <w:t>21/05/2023 08:45:36</w:t>
            </w:r>
          </w:p>
        </w:tc>
        <w:tc>
          <w:tcPr>
            <w:tcW w:w="0" w:type="auto"/>
            <w:shd w:val="clear" w:color="auto" w:fill="auto"/>
          </w:tcPr>
          <w:p w14:paraId="6B3B342B" w14:textId="77777777" w:rsidR="00FB27F7" w:rsidRDefault="00FB27F7" w:rsidP="002634E1">
            <w:pPr>
              <w:pStyle w:val="TAL"/>
              <w:rPr>
                <w:sz w:val="16"/>
              </w:rPr>
            </w:pPr>
            <w:r>
              <w:rPr>
                <w:sz w:val="16"/>
              </w:rPr>
              <w:t>merged</w:t>
            </w:r>
          </w:p>
        </w:tc>
      </w:tr>
      <w:tr w:rsidR="00FB27F7" w14:paraId="4C1E7616" w14:textId="77777777" w:rsidTr="002634E1">
        <w:tc>
          <w:tcPr>
            <w:tcW w:w="0" w:type="auto"/>
            <w:shd w:val="clear" w:color="auto" w:fill="auto"/>
          </w:tcPr>
          <w:p w14:paraId="034A7ACA" w14:textId="77777777" w:rsidR="00FB27F7" w:rsidRDefault="00FB27F7" w:rsidP="002634E1">
            <w:pPr>
              <w:pStyle w:val="TAL"/>
              <w:rPr>
                <w:sz w:val="16"/>
              </w:rPr>
            </w:pPr>
            <w:r>
              <w:rPr>
                <w:sz w:val="16"/>
              </w:rPr>
              <w:t>S5-234432</w:t>
            </w:r>
          </w:p>
        </w:tc>
        <w:tc>
          <w:tcPr>
            <w:tcW w:w="0" w:type="auto"/>
            <w:shd w:val="clear" w:color="auto" w:fill="auto"/>
          </w:tcPr>
          <w:p w14:paraId="5B553966" w14:textId="77777777" w:rsidR="00FB27F7" w:rsidRDefault="00FB27F7" w:rsidP="002634E1">
            <w:pPr>
              <w:pStyle w:val="TAL"/>
              <w:rPr>
                <w:sz w:val="16"/>
              </w:rPr>
            </w:pPr>
            <w:r>
              <w:rPr>
                <w:sz w:val="16"/>
              </w:rPr>
              <w:t>24/05/2023 17:17:39</w:t>
            </w:r>
          </w:p>
        </w:tc>
        <w:tc>
          <w:tcPr>
            <w:tcW w:w="0" w:type="auto"/>
            <w:shd w:val="clear" w:color="auto" w:fill="auto"/>
          </w:tcPr>
          <w:p w14:paraId="6F87E9BA" w14:textId="77777777" w:rsidR="00FB27F7" w:rsidRDefault="00FB27F7" w:rsidP="002634E1">
            <w:pPr>
              <w:pStyle w:val="TAL"/>
              <w:rPr>
                <w:sz w:val="16"/>
              </w:rPr>
            </w:pPr>
            <w:r>
              <w:rPr>
                <w:sz w:val="16"/>
              </w:rPr>
              <w:t>revised</w:t>
            </w:r>
          </w:p>
        </w:tc>
      </w:tr>
      <w:tr w:rsidR="00FB27F7" w14:paraId="0891CA3B" w14:textId="77777777" w:rsidTr="002634E1">
        <w:tc>
          <w:tcPr>
            <w:tcW w:w="0" w:type="auto"/>
            <w:shd w:val="clear" w:color="auto" w:fill="auto"/>
          </w:tcPr>
          <w:p w14:paraId="47A50B06" w14:textId="77777777" w:rsidR="00FB27F7" w:rsidRDefault="00FB27F7" w:rsidP="002634E1">
            <w:pPr>
              <w:pStyle w:val="TAL"/>
              <w:rPr>
                <w:sz w:val="16"/>
              </w:rPr>
            </w:pPr>
            <w:r>
              <w:rPr>
                <w:sz w:val="16"/>
              </w:rPr>
              <w:t>S5-234433</w:t>
            </w:r>
          </w:p>
        </w:tc>
        <w:tc>
          <w:tcPr>
            <w:tcW w:w="0" w:type="auto"/>
            <w:shd w:val="clear" w:color="auto" w:fill="auto"/>
          </w:tcPr>
          <w:p w14:paraId="21A4C7A3" w14:textId="77777777" w:rsidR="00FB27F7" w:rsidRDefault="00FB27F7" w:rsidP="002634E1">
            <w:pPr>
              <w:pStyle w:val="TAL"/>
              <w:rPr>
                <w:sz w:val="16"/>
              </w:rPr>
            </w:pPr>
            <w:r>
              <w:rPr>
                <w:sz w:val="16"/>
              </w:rPr>
              <w:t>24/05/2023 17:18:09</w:t>
            </w:r>
          </w:p>
        </w:tc>
        <w:tc>
          <w:tcPr>
            <w:tcW w:w="0" w:type="auto"/>
            <w:shd w:val="clear" w:color="auto" w:fill="auto"/>
          </w:tcPr>
          <w:p w14:paraId="498B859E" w14:textId="77777777" w:rsidR="00FB27F7" w:rsidRDefault="00FB27F7" w:rsidP="002634E1">
            <w:pPr>
              <w:pStyle w:val="TAL"/>
              <w:rPr>
                <w:sz w:val="16"/>
              </w:rPr>
            </w:pPr>
            <w:r>
              <w:rPr>
                <w:sz w:val="16"/>
              </w:rPr>
              <w:t>revised</w:t>
            </w:r>
          </w:p>
        </w:tc>
      </w:tr>
      <w:tr w:rsidR="00FB27F7" w14:paraId="5409117F" w14:textId="77777777" w:rsidTr="002634E1">
        <w:tc>
          <w:tcPr>
            <w:tcW w:w="0" w:type="auto"/>
            <w:shd w:val="clear" w:color="auto" w:fill="auto"/>
          </w:tcPr>
          <w:p w14:paraId="5C07E604" w14:textId="77777777" w:rsidR="00FB27F7" w:rsidRDefault="00FB27F7" w:rsidP="002634E1">
            <w:pPr>
              <w:pStyle w:val="TAL"/>
              <w:rPr>
                <w:sz w:val="16"/>
              </w:rPr>
            </w:pPr>
            <w:r>
              <w:rPr>
                <w:sz w:val="16"/>
              </w:rPr>
              <w:t>S5-234434</w:t>
            </w:r>
          </w:p>
        </w:tc>
        <w:tc>
          <w:tcPr>
            <w:tcW w:w="0" w:type="auto"/>
            <w:shd w:val="clear" w:color="auto" w:fill="auto"/>
          </w:tcPr>
          <w:p w14:paraId="36100437" w14:textId="77777777" w:rsidR="00FB27F7" w:rsidRDefault="00FB27F7" w:rsidP="002634E1">
            <w:pPr>
              <w:pStyle w:val="TAL"/>
              <w:rPr>
                <w:sz w:val="16"/>
              </w:rPr>
            </w:pPr>
            <w:r>
              <w:rPr>
                <w:sz w:val="16"/>
              </w:rPr>
              <w:t>24/05/2023 09:35:29</w:t>
            </w:r>
          </w:p>
        </w:tc>
        <w:tc>
          <w:tcPr>
            <w:tcW w:w="0" w:type="auto"/>
            <w:shd w:val="clear" w:color="auto" w:fill="auto"/>
          </w:tcPr>
          <w:p w14:paraId="1F7E86E0" w14:textId="77777777" w:rsidR="00FB27F7" w:rsidRDefault="00FB27F7" w:rsidP="002634E1">
            <w:pPr>
              <w:pStyle w:val="TAL"/>
              <w:rPr>
                <w:sz w:val="16"/>
              </w:rPr>
            </w:pPr>
            <w:r>
              <w:rPr>
                <w:sz w:val="16"/>
              </w:rPr>
              <w:t>revised</w:t>
            </w:r>
          </w:p>
        </w:tc>
      </w:tr>
      <w:tr w:rsidR="00FB27F7" w14:paraId="24961E56" w14:textId="77777777" w:rsidTr="002634E1">
        <w:tc>
          <w:tcPr>
            <w:tcW w:w="0" w:type="auto"/>
            <w:shd w:val="clear" w:color="auto" w:fill="auto"/>
          </w:tcPr>
          <w:p w14:paraId="7AF111F8" w14:textId="77777777" w:rsidR="00FB27F7" w:rsidRDefault="00FB27F7" w:rsidP="002634E1">
            <w:pPr>
              <w:pStyle w:val="TAL"/>
              <w:rPr>
                <w:sz w:val="16"/>
              </w:rPr>
            </w:pPr>
            <w:r>
              <w:rPr>
                <w:sz w:val="16"/>
              </w:rPr>
              <w:t>S5-234435</w:t>
            </w:r>
          </w:p>
        </w:tc>
        <w:tc>
          <w:tcPr>
            <w:tcW w:w="0" w:type="auto"/>
            <w:shd w:val="clear" w:color="auto" w:fill="auto"/>
          </w:tcPr>
          <w:p w14:paraId="0D4B5953" w14:textId="77777777" w:rsidR="00FB27F7" w:rsidRDefault="00FB27F7" w:rsidP="002634E1">
            <w:pPr>
              <w:pStyle w:val="TAL"/>
              <w:rPr>
                <w:sz w:val="16"/>
              </w:rPr>
            </w:pPr>
            <w:r>
              <w:rPr>
                <w:sz w:val="16"/>
              </w:rPr>
              <w:t>25/05/2023 09:16:10</w:t>
            </w:r>
          </w:p>
        </w:tc>
        <w:tc>
          <w:tcPr>
            <w:tcW w:w="0" w:type="auto"/>
            <w:shd w:val="clear" w:color="auto" w:fill="auto"/>
          </w:tcPr>
          <w:p w14:paraId="1EAE6CF1" w14:textId="77777777" w:rsidR="00FB27F7" w:rsidRDefault="00FB27F7" w:rsidP="002634E1">
            <w:pPr>
              <w:pStyle w:val="TAL"/>
              <w:rPr>
                <w:sz w:val="16"/>
              </w:rPr>
            </w:pPr>
            <w:r>
              <w:rPr>
                <w:sz w:val="16"/>
              </w:rPr>
              <w:t>revised</w:t>
            </w:r>
          </w:p>
        </w:tc>
      </w:tr>
      <w:tr w:rsidR="00FB27F7" w14:paraId="259518A7" w14:textId="77777777" w:rsidTr="002634E1">
        <w:tc>
          <w:tcPr>
            <w:tcW w:w="0" w:type="auto"/>
            <w:shd w:val="clear" w:color="auto" w:fill="auto"/>
          </w:tcPr>
          <w:p w14:paraId="2E169958" w14:textId="77777777" w:rsidR="00FB27F7" w:rsidRDefault="00FB27F7" w:rsidP="002634E1">
            <w:pPr>
              <w:pStyle w:val="TAL"/>
              <w:rPr>
                <w:sz w:val="16"/>
              </w:rPr>
            </w:pPr>
            <w:r>
              <w:rPr>
                <w:sz w:val="16"/>
              </w:rPr>
              <w:t>S5-234436</w:t>
            </w:r>
          </w:p>
        </w:tc>
        <w:tc>
          <w:tcPr>
            <w:tcW w:w="0" w:type="auto"/>
            <w:shd w:val="clear" w:color="auto" w:fill="auto"/>
          </w:tcPr>
          <w:p w14:paraId="34057F1D" w14:textId="77777777" w:rsidR="00FB27F7" w:rsidRDefault="00FB27F7" w:rsidP="002634E1">
            <w:pPr>
              <w:pStyle w:val="TAL"/>
              <w:rPr>
                <w:sz w:val="16"/>
              </w:rPr>
            </w:pPr>
            <w:r>
              <w:rPr>
                <w:sz w:val="16"/>
              </w:rPr>
              <w:t>24/05/2023 11:54:19</w:t>
            </w:r>
          </w:p>
        </w:tc>
        <w:tc>
          <w:tcPr>
            <w:tcW w:w="0" w:type="auto"/>
            <w:shd w:val="clear" w:color="auto" w:fill="auto"/>
          </w:tcPr>
          <w:p w14:paraId="51EA5393" w14:textId="77777777" w:rsidR="00FB27F7" w:rsidRDefault="00FB27F7" w:rsidP="002634E1">
            <w:pPr>
              <w:pStyle w:val="TAL"/>
              <w:rPr>
                <w:sz w:val="16"/>
              </w:rPr>
            </w:pPr>
            <w:r>
              <w:rPr>
                <w:sz w:val="16"/>
              </w:rPr>
              <w:t>noted</w:t>
            </w:r>
          </w:p>
        </w:tc>
      </w:tr>
      <w:tr w:rsidR="00FB27F7" w14:paraId="67A9391F" w14:textId="77777777" w:rsidTr="002634E1">
        <w:tc>
          <w:tcPr>
            <w:tcW w:w="0" w:type="auto"/>
            <w:shd w:val="clear" w:color="auto" w:fill="auto"/>
          </w:tcPr>
          <w:p w14:paraId="63DF87DF" w14:textId="77777777" w:rsidR="00FB27F7" w:rsidRDefault="00FB27F7" w:rsidP="002634E1">
            <w:pPr>
              <w:pStyle w:val="TAL"/>
              <w:rPr>
                <w:sz w:val="16"/>
              </w:rPr>
            </w:pPr>
            <w:r>
              <w:rPr>
                <w:sz w:val="16"/>
              </w:rPr>
              <w:t>S5-234437</w:t>
            </w:r>
          </w:p>
        </w:tc>
        <w:tc>
          <w:tcPr>
            <w:tcW w:w="0" w:type="auto"/>
            <w:shd w:val="clear" w:color="auto" w:fill="auto"/>
          </w:tcPr>
          <w:p w14:paraId="116C619D" w14:textId="77777777" w:rsidR="00FB27F7" w:rsidRDefault="00FB27F7" w:rsidP="002634E1">
            <w:pPr>
              <w:pStyle w:val="TAL"/>
              <w:rPr>
                <w:sz w:val="16"/>
              </w:rPr>
            </w:pPr>
            <w:r>
              <w:rPr>
                <w:sz w:val="16"/>
              </w:rPr>
              <w:t>22/05/2023 08:23:05</w:t>
            </w:r>
          </w:p>
        </w:tc>
        <w:tc>
          <w:tcPr>
            <w:tcW w:w="0" w:type="auto"/>
            <w:shd w:val="clear" w:color="auto" w:fill="auto"/>
          </w:tcPr>
          <w:p w14:paraId="05E97139" w14:textId="77777777" w:rsidR="00FB27F7" w:rsidRDefault="00FB27F7" w:rsidP="002634E1">
            <w:pPr>
              <w:pStyle w:val="TAL"/>
              <w:rPr>
                <w:sz w:val="16"/>
              </w:rPr>
            </w:pPr>
            <w:r>
              <w:rPr>
                <w:sz w:val="16"/>
              </w:rPr>
              <w:t>noted</w:t>
            </w:r>
          </w:p>
        </w:tc>
      </w:tr>
      <w:tr w:rsidR="00FB27F7" w14:paraId="06BFD925" w14:textId="77777777" w:rsidTr="002634E1">
        <w:tc>
          <w:tcPr>
            <w:tcW w:w="0" w:type="auto"/>
            <w:shd w:val="clear" w:color="auto" w:fill="auto"/>
          </w:tcPr>
          <w:p w14:paraId="62015AE9" w14:textId="77777777" w:rsidR="00FB27F7" w:rsidRDefault="00FB27F7" w:rsidP="002634E1">
            <w:pPr>
              <w:pStyle w:val="TAL"/>
              <w:rPr>
                <w:sz w:val="16"/>
              </w:rPr>
            </w:pPr>
            <w:r>
              <w:rPr>
                <w:sz w:val="16"/>
              </w:rPr>
              <w:t>S5-234438</w:t>
            </w:r>
          </w:p>
        </w:tc>
        <w:tc>
          <w:tcPr>
            <w:tcW w:w="0" w:type="auto"/>
            <w:shd w:val="clear" w:color="auto" w:fill="auto"/>
          </w:tcPr>
          <w:p w14:paraId="69099820" w14:textId="77777777" w:rsidR="00FB27F7" w:rsidRDefault="00FB27F7" w:rsidP="002634E1">
            <w:pPr>
              <w:pStyle w:val="TAL"/>
              <w:rPr>
                <w:sz w:val="16"/>
              </w:rPr>
            </w:pPr>
            <w:r>
              <w:rPr>
                <w:sz w:val="16"/>
              </w:rPr>
              <w:t>24/05/2023 11:51:05</w:t>
            </w:r>
          </w:p>
        </w:tc>
        <w:tc>
          <w:tcPr>
            <w:tcW w:w="0" w:type="auto"/>
            <w:shd w:val="clear" w:color="auto" w:fill="auto"/>
          </w:tcPr>
          <w:p w14:paraId="301DEAA7" w14:textId="77777777" w:rsidR="00FB27F7" w:rsidRDefault="00FB27F7" w:rsidP="002634E1">
            <w:pPr>
              <w:pStyle w:val="TAL"/>
              <w:rPr>
                <w:sz w:val="16"/>
              </w:rPr>
            </w:pPr>
            <w:r>
              <w:rPr>
                <w:sz w:val="16"/>
              </w:rPr>
              <w:t>noted</w:t>
            </w:r>
          </w:p>
        </w:tc>
      </w:tr>
      <w:tr w:rsidR="00FB27F7" w14:paraId="5BD55FC8" w14:textId="77777777" w:rsidTr="002634E1">
        <w:tc>
          <w:tcPr>
            <w:tcW w:w="0" w:type="auto"/>
            <w:shd w:val="clear" w:color="auto" w:fill="auto"/>
          </w:tcPr>
          <w:p w14:paraId="08FA1711" w14:textId="77777777" w:rsidR="00FB27F7" w:rsidRDefault="00FB27F7" w:rsidP="002634E1">
            <w:pPr>
              <w:pStyle w:val="TAL"/>
              <w:rPr>
                <w:sz w:val="16"/>
              </w:rPr>
            </w:pPr>
            <w:r>
              <w:rPr>
                <w:sz w:val="16"/>
              </w:rPr>
              <w:t>S5-234439</w:t>
            </w:r>
          </w:p>
        </w:tc>
        <w:tc>
          <w:tcPr>
            <w:tcW w:w="0" w:type="auto"/>
            <w:shd w:val="clear" w:color="auto" w:fill="auto"/>
          </w:tcPr>
          <w:p w14:paraId="7D53AA9C" w14:textId="77777777" w:rsidR="00FB27F7" w:rsidRDefault="00FB27F7" w:rsidP="002634E1">
            <w:pPr>
              <w:pStyle w:val="TAL"/>
              <w:rPr>
                <w:sz w:val="16"/>
              </w:rPr>
            </w:pPr>
            <w:r>
              <w:rPr>
                <w:sz w:val="16"/>
              </w:rPr>
              <w:t>22/05/2023 07:25:27</w:t>
            </w:r>
          </w:p>
        </w:tc>
        <w:tc>
          <w:tcPr>
            <w:tcW w:w="0" w:type="auto"/>
            <w:shd w:val="clear" w:color="auto" w:fill="auto"/>
          </w:tcPr>
          <w:p w14:paraId="0DC50ECC" w14:textId="77777777" w:rsidR="00FB27F7" w:rsidRDefault="00FB27F7" w:rsidP="002634E1">
            <w:pPr>
              <w:pStyle w:val="TAL"/>
              <w:rPr>
                <w:sz w:val="16"/>
              </w:rPr>
            </w:pPr>
            <w:r>
              <w:rPr>
                <w:sz w:val="16"/>
              </w:rPr>
              <w:t>noted</w:t>
            </w:r>
          </w:p>
        </w:tc>
      </w:tr>
      <w:tr w:rsidR="00FB27F7" w14:paraId="324C8AD3" w14:textId="77777777" w:rsidTr="002634E1">
        <w:tc>
          <w:tcPr>
            <w:tcW w:w="0" w:type="auto"/>
            <w:shd w:val="clear" w:color="auto" w:fill="auto"/>
          </w:tcPr>
          <w:p w14:paraId="23C853EC" w14:textId="77777777" w:rsidR="00FB27F7" w:rsidRDefault="00FB27F7" w:rsidP="002634E1">
            <w:pPr>
              <w:pStyle w:val="TAL"/>
              <w:rPr>
                <w:sz w:val="16"/>
              </w:rPr>
            </w:pPr>
            <w:r>
              <w:rPr>
                <w:sz w:val="16"/>
              </w:rPr>
              <w:t>S5-234440</w:t>
            </w:r>
          </w:p>
        </w:tc>
        <w:tc>
          <w:tcPr>
            <w:tcW w:w="0" w:type="auto"/>
            <w:shd w:val="clear" w:color="auto" w:fill="auto"/>
          </w:tcPr>
          <w:p w14:paraId="57485D86" w14:textId="77777777" w:rsidR="00FB27F7" w:rsidRDefault="00FB27F7" w:rsidP="002634E1">
            <w:pPr>
              <w:pStyle w:val="TAL"/>
              <w:rPr>
                <w:sz w:val="16"/>
              </w:rPr>
            </w:pPr>
            <w:r>
              <w:rPr>
                <w:sz w:val="16"/>
              </w:rPr>
              <w:t>22/05/2023 07:30:12</w:t>
            </w:r>
          </w:p>
        </w:tc>
        <w:tc>
          <w:tcPr>
            <w:tcW w:w="0" w:type="auto"/>
            <w:shd w:val="clear" w:color="auto" w:fill="auto"/>
          </w:tcPr>
          <w:p w14:paraId="0E38C0E3" w14:textId="77777777" w:rsidR="00FB27F7" w:rsidRDefault="00FB27F7" w:rsidP="002634E1">
            <w:pPr>
              <w:pStyle w:val="TAL"/>
              <w:rPr>
                <w:sz w:val="16"/>
              </w:rPr>
            </w:pPr>
            <w:r>
              <w:rPr>
                <w:sz w:val="16"/>
              </w:rPr>
              <w:t>noted</w:t>
            </w:r>
          </w:p>
        </w:tc>
      </w:tr>
      <w:tr w:rsidR="00FB27F7" w14:paraId="09F83271" w14:textId="77777777" w:rsidTr="002634E1">
        <w:tc>
          <w:tcPr>
            <w:tcW w:w="0" w:type="auto"/>
            <w:shd w:val="clear" w:color="auto" w:fill="auto"/>
          </w:tcPr>
          <w:p w14:paraId="3D7689A2" w14:textId="77777777" w:rsidR="00FB27F7" w:rsidRDefault="00FB27F7" w:rsidP="002634E1">
            <w:pPr>
              <w:pStyle w:val="TAL"/>
              <w:rPr>
                <w:sz w:val="16"/>
              </w:rPr>
            </w:pPr>
            <w:r>
              <w:rPr>
                <w:sz w:val="16"/>
              </w:rPr>
              <w:t>S5-234441</w:t>
            </w:r>
          </w:p>
        </w:tc>
        <w:tc>
          <w:tcPr>
            <w:tcW w:w="0" w:type="auto"/>
            <w:shd w:val="clear" w:color="auto" w:fill="auto"/>
          </w:tcPr>
          <w:p w14:paraId="078AE28C" w14:textId="77777777" w:rsidR="00FB27F7" w:rsidRDefault="00FB27F7" w:rsidP="002634E1">
            <w:pPr>
              <w:pStyle w:val="TAL"/>
              <w:rPr>
                <w:sz w:val="16"/>
              </w:rPr>
            </w:pPr>
            <w:r>
              <w:rPr>
                <w:sz w:val="16"/>
              </w:rPr>
              <w:t>23/05/2023 15:19:04</w:t>
            </w:r>
          </w:p>
        </w:tc>
        <w:tc>
          <w:tcPr>
            <w:tcW w:w="0" w:type="auto"/>
            <w:shd w:val="clear" w:color="auto" w:fill="auto"/>
          </w:tcPr>
          <w:p w14:paraId="7621CE67" w14:textId="77777777" w:rsidR="00FB27F7" w:rsidRDefault="00FB27F7" w:rsidP="002634E1">
            <w:pPr>
              <w:pStyle w:val="TAL"/>
              <w:rPr>
                <w:sz w:val="16"/>
              </w:rPr>
            </w:pPr>
            <w:r>
              <w:rPr>
                <w:sz w:val="16"/>
              </w:rPr>
              <w:t>replied to</w:t>
            </w:r>
          </w:p>
        </w:tc>
      </w:tr>
      <w:tr w:rsidR="00FB27F7" w14:paraId="75DD103E" w14:textId="77777777" w:rsidTr="002634E1">
        <w:tc>
          <w:tcPr>
            <w:tcW w:w="0" w:type="auto"/>
            <w:shd w:val="clear" w:color="auto" w:fill="auto"/>
          </w:tcPr>
          <w:p w14:paraId="11B3D79E" w14:textId="77777777" w:rsidR="00FB27F7" w:rsidRDefault="00FB27F7" w:rsidP="002634E1">
            <w:pPr>
              <w:pStyle w:val="TAL"/>
              <w:rPr>
                <w:sz w:val="16"/>
              </w:rPr>
            </w:pPr>
            <w:r>
              <w:rPr>
                <w:sz w:val="16"/>
              </w:rPr>
              <w:t>S5-234442</w:t>
            </w:r>
          </w:p>
        </w:tc>
        <w:tc>
          <w:tcPr>
            <w:tcW w:w="0" w:type="auto"/>
            <w:shd w:val="clear" w:color="auto" w:fill="auto"/>
          </w:tcPr>
          <w:p w14:paraId="3B639593" w14:textId="77777777" w:rsidR="00FB27F7" w:rsidRDefault="00FB27F7" w:rsidP="002634E1">
            <w:pPr>
              <w:pStyle w:val="TAL"/>
              <w:rPr>
                <w:sz w:val="16"/>
              </w:rPr>
            </w:pPr>
            <w:r>
              <w:rPr>
                <w:sz w:val="16"/>
              </w:rPr>
              <w:t>24/05/2023 15:55:49</w:t>
            </w:r>
          </w:p>
        </w:tc>
        <w:tc>
          <w:tcPr>
            <w:tcW w:w="0" w:type="auto"/>
            <w:shd w:val="clear" w:color="auto" w:fill="auto"/>
          </w:tcPr>
          <w:p w14:paraId="766E05AF" w14:textId="77777777" w:rsidR="00FB27F7" w:rsidRDefault="00FB27F7" w:rsidP="002634E1">
            <w:pPr>
              <w:pStyle w:val="TAL"/>
              <w:rPr>
                <w:sz w:val="16"/>
              </w:rPr>
            </w:pPr>
            <w:r>
              <w:rPr>
                <w:sz w:val="16"/>
              </w:rPr>
              <w:t>noted</w:t>
            </w:r>
          </w:p>
        </w:tc>
      </w:tr>
      <w:tr w:rsidR="00FB27F7" w14:paraId="7FA40023" w14:textId="77777777" w:rsidTr="002634E1">
        <w:tc>
          <w:tcPr>
            <w:tcW w:w="0" w:type="auto"/>
            <w:shd w:val="clear" w:color="auto" w:fill="auto"/>
          </w:tcPr>
          <w:p w14:paraId="3CC51C86" w14:textId="77777777" w:rsidR="00FB27F7" w:rsidRDefault="00FB27F7" w:rsidP="002634E1">
            <w:pPr>
              <w:pStyle w:val="TAL"/>
              <w:rPr>
                <w:sz w:val="16"/>
              </w:rPr>
            </w:pPr>
            <w:r>
              <w:rPr>
                <w:sz w:val="16"/>
              </w:rPr>
              <w:t>S5-234443</w:t>
            </w:r>
          </w:p>
        </w:tc>
        <w:tc>
          <w:tcPr>
            <w:tcW w:w="0" w:type="auto"/>
            <w:shd w:val="clear" w:color="auto" w:fill="auto"/>
          </w:tcPr>
          <w:p w14:paraId="70E42036" w14:textId="77777777" w:rsidR="00FB27F7" w:rsidRDefault="00FB27F7" w:rsidP="002634E1">
            <w:pPr>
              <w:pStyle w:val="TAL"/>
              <w:rPr>
                <w:sz w:val="16"/>
              </w:rPr>
            </w:pPr>
            <w:r>
              <w:rPr>
                <w:sz w:val="16"/>
              </w:rPr>
              <w:t>30/05/2023 10:38:51</w:t>
            </w:r>
          </w:p>
        </w:tc>
        <w:tc>
          <w:tcPr>
            <w:tcW w:w="0" w:type="auto"/>
            <w:shd w:val="clear" w:color="auto" w:fill="auto"/>
          </w:tcPr>
          <w:p w14:paraId="7AB4A828" w14:textId="77777777" w:rsidR="00FB27F7" w:rsidRDefault="00FB27F7" w:rsidP="002634E1">
            <w:pPr>
              <w:pStyle w:val="TAL"/>
              <w:rPr>
                <w:sz w:val="16"/>
              </w:rPr>
            </w:pPr>
            <w:r>
              <w:rPr>
                <w:sz w:val="16"/>
              </w:rPr>
              <w:t>noted</w:t>
            </w:r>
          </w:p>
        </w:tc>
      </w:tr>
      <w:tr w:rsidR="00FB27F7" w14:paraId="53BC23F4" w14:textId="77777777" w:rsidTr="002634E1">
        <w:tc>
          <w:tcPr>
            <w:tcW w:w="0" w:type="auto"/>
            <w:shd w:val="clear" w:color="auto" w:fill="auto"/>
          </w:tcPr>
          <w:p w14:paraId="51A6376C" w14:textId="77777777" w:rsidR="00FB27F7" w:rsidRDefault="00FB27F7" w:rsidP="002634E1">
            <w:pPr>
              <w:pStyle w:val="TAL"/>
              <w:rPr>
                <w:sz w:val="16"/>
              </w:rPr>
            </w:pPr>
            <w:r>
              <w:rPr>
                <w:sz w:val="16"/>
              </w:rPr>
              <w:t>S5-234444</w:t>
            </w:r>
          </w:p>
        </w:tc>
        <w:tc>
          <w:tcPr>
            <w:tcW w:w="0" w:type="auto"/>
            <w:shd w:val="clear" w:color="auto" w:fill="auto"/>
          </w:tcPr>
          <w:p w14:paraId="70A91C0C" w14:textId="77777777" w:rsidR="00FB27F7" w:rsidRDefault="00FB27F7" w:rsidP="002634E1">
            <w:pPr>
              <w:pStyle w:val="TAL"/>
              <w:rPr>
                <w:sz w:val="16"/>
              </w:rPr>
            </w:pPr>
            <w:r>
              <w:rPr>
                <w:sz w:val="16"/>
              </w:rPr>
              <w:t>26/05/2023 04:19:46</w:t>
            </w:r>
          </w:p>
        </w:tc>
        <w:tc>
          <w:tcPr>
            <w:tcW w:w="0" w:type="auto"/>
            <w:shd w:val="clear" w:color="auto" w:fill="auto"/>
          </w:tcPr>
          <w:p w14:paraId="22A5F531" w14:textId="77777777" w:rsidR="00FB27F7" w:rsidRDefault="00FB27F7" w:rsidP="002634E1">
            <w:pPr>
              <w:pStyle w:val="TAL"/>
              <w:rPr>
                <w:sz w:val="16"/>
              </w:rPr>
            </w:pPr>
            <w:r>
              <w:rPr>
                <w:sz w:val="16"/>
              </w:rPr>
              <w:t>reserved</w:t>
            </w:r>
          </w:p>
        </w:tc>
      </w:tr>
      <w:tr w:rsidR="00FB27F7" w14:paraId="28B79E23" w14:textId="77777777" w:rsidTr="002634E1">
        <w:tc>
          <w:tcPr>
            <w:tcW w:w="0" w:type="auto"/>
            <w:shd w:val="clear" w:color="auto" w:fill="auto"/>
          </w:tcPr>
          <w:p w14:paraId="73BC2898" w14:textId="77777777" w:rsidR="00FB27F7" w:rsidRDefault="00FB27F7" w:rsidP="002634E1">
            <w:pPr>
              <w:pStyle w:val="TAL"/>
              <w:rPr>
                <w:sz w:val="16"/>
              </w:rPr>
            </w:pPr>
            <w:r>
              <w:rPr>
                <w:sz w:val="16"/>
              </w:rPr>
              <w:t>S5-234445</w:t>
            </w:r>
          </w:p>
        </w:tc>
        <w:tc>
          <w:tcPr>
            <w:tcW w:w="0" w:type="auto"/>
            <w:shd w:val="clear" w:color="auto" w:fill="auto"/>
          </w:tcPr>
          <w:p w14:paraId="146E5113" w14:textId="77777777" w:rsidR="00FB27F7" w:rsidRDefault="00FB27F7" w:rsidP="002634E1">
            <w:pPr>
              <w:pStyle w:val="TAL"/>
              <w:rPr>
                <w:sz w:val="16"/>
              </w:rPr>
            </w:pPr>
            <w:r>
              <w:rPr>
                <w:sz w:val="16"/>
              </w:rPr>
              <w:t>26/05/2023 04:20:59</w:t>
            </w:r>
          </w:p>
        </w:tc>
        <w:tc>
          <w:tcPr>
            <w:tcW w:w="0" w:type="auto"/>
            <w:shd w:val="clear" w:color="auto" w:fill="auto"/>
          </w:tcPr>
          <w:p w14:paraId="6728F122" w14:textId="77777777" w:rsidR="00FB27F7" w:rsidRDefault="00FB27F7" w:rsidP="002634E1">
            <w:pPr>
              <w:pStyle w:val="TAL"/>
              <w:rPr>
                <w:sz w:val="16"/>
              </w:rPr>
            </w:pPr>
            <w:r>
              <w:rPr>
                <w:sz w:val="16"/>
              </w:rPr>
              <w:t>reserved</w:t>
            </w:r>
          </w:p>
        </w:tc>
      </w:tr>
      <w:tr w:rsidR="00FB27F7" w14:paraId="7A6B5018" w14:textId="77777777" w:rsidTr="002634E1">
        <w:tc>
          <w:tcPr>
            <w:tcW w:w="0" w:type="auto"/>
            <w:shd w:val="clear" w:color="auto" w:fill="auto"/>
          </w:tcPr>
          <w:p w14:paraId="273A7710" w14:textId="77777777" w:rsidR="00FB27F7" w:rsidRDefault="00FB27F7" w:rsidP="002634E1">
            <w:pPr>
              <w:pStyle w:val="TAL"/>
              <w:rPr>
                <w:sz w:val="16"/>
              </w:rPr>
            </w:pPr>
            <w:r>
              <w:rPr>
                <w:sz w:val="16"/>
              </w:rPr>
              <w:t>S5-234446</w:t>
            </w:r>
          </w:p>
        </w:tc>
        <w:tc>
          <w:tcPr>
            <w:tcW w:w="0" w:type="auto"/>
            <w:shd w:val="clear" w:color="auto" w:fill="auto"/>
          </w:tcPr>
          <w:p w14:paraId="08F66C32" w14:textId="77777777" w:rsidR="00FB27F7" w:rsidRDefault="00FB27F7" w:rsidP="002634E1">
            <w:pPr>
              <w:pStyle w:val="TAL"/>
              <w:rPr>
                <w:sz w:val="16"/>
              </w:rPr>
            </w:pPr>
            <w:r>
              <w:rPr>
                <w:sz w:val="16"/>
              </w:rPr>
              <w:t>26/05/2023 04:35:19</w:t>
            </w:r>
          </w:p>
        </w:tc>
        <w:tc>
          <w:tcPr>
            <w:tcW w:w="0" w:type="auto"/>
            <w:shd w:val="clear" w:color="auto" w:fill="auto"/>
          </w:tcPr>
          <w:p w14:paraId="70A1634C" w14:textId="77777777" w:rsidR="00FB27F7" w:rsidRDefault="00FB27F7" w:rsidP="002634E1">
            <w:pPr>
              <w:pStyle w:val="TAL"/>
              <w:rPr>
                <w:sz w:val="16"/>
              </w:rPr>
            </w:pPr>
            <w:r>
              <w:rPr>
                <w:sz w:val="16"/>
              </w:rPr>
              <w:t>reserved</w:t>
            </w:r>
          </w:p>
        </w:tc>
      </w:tr>
      <w:tr w:rsidR="00FB27F7" w14:paraId="3FF155B6" w14:textId="77777777" w:rsidTr="002634E1">
        <w:tc>
          <w:tcPr>
            <w:tcW w:w="0" w:type="auto"/>
            <w:shd w:val="clear" w:color="auto" w:fill="auto"/>
          </w:tcPr>
          <w:p w14:paraId="01ECA1BB" w14:textId="77777777" w:rsidR="00FB27F7" w:rsidRDefault="00FB27F7" w:rsidP="002634E1">
            <w:pPr>
              <w:pStyle w:val="TAL"/>
              <w:rPr>
                <w:sz w:val="16"/>
              </w:rPr>
            </w:pPr>
            <w:r>
              <w:rPr>
                <w:sz w:val="16"/>
              </w:rPr>
              <w:t>S5-234447</w:t>
            </w:r>
          </w:p>
        </w:tc>
        <w:tc>
          <w:tcPr>
            <w:tcW w:w="0" w:type="auto"/>
            <w:shd w:val="clear" w:color="auto" w:fill="auto"/>
          </w:tcPr>
          <w:p w14:paraId="6E0543E5" w14:textId="77777777" w:rsidR="00FB27F7" w:rsidRDefault="00FB27F7" w:rsidP="002634E1">
            <w:pPr>
              <w:pStyle w:val="TAL"/>
              <w:rPr>
                <w:sz w:val="16"/>
              </w:rPr>
            </w:pPr>
            <w:r>
              <w:rPr>
                <w:sz w:val="16"/>
              </w:rPr>
              <w:t>26/05/2023 05:09:41</w:t>
            </w:r>
          </w:p>
        </w:tc>
        <w:tc>
          <w:tcPr>
            <w:tcW w:w="0" w:type="auto"/>
            <w:shd w:val="clear" w:color="auto" w:fill="auto"/>
          </w:tcPr>
          <w:p w14:paraId="5B0A948A" w14:textId="77777777" w:rsidR="00FB27F7" w:rsidRDefault="00FB27F7" w:rsidP="002634E1">
            <w:pPr>
              <w:pStyle w:val="TAL"/>
              <w:rPr>
                <w:sz w:val="16"/>
              </w:rPr>
            </w:pPr>
            <w:r>
              <w:rPr>
                <w:sz w:val="16"/>
              </w:rPr>
              <w:t>reserved</w:t>
            </w:r>
          </w:p>
        </w:tc>
      </w:tr>
      <w:tr w:rsidR="00FB27F7" w14:paraId="1B31E1F4" w14:textId="77777777" w:rsidTr="002634E1">
        <w:tc>
          <w:tcPr>
            <w:tcW w:w="0" w:type="auto"/>
            <w:shd w:val="clear" w:color="auto" w:fill="auto"/>
          </w:tcPr>
          <w:p w14:paraId="28721051" w14:textId="77777777" w:rsidR="00FB27F7" w:rsidRDefault="00FB27F7" w:rsidP="002634E1">
            <w:pPr>
              <w:pStyle w:val="TAL"/>
              <w:rPr>
                <w:sz w:val="16"/>
              </w:rPr>
            </w:pPr>
            <w:r>
              <w:rPr>
                <w:sz w:val="16"/>
              </w:rPr>
              <w:t>S5-234451</w:t>
            </w:r>
          </w:p>
        </w:tc>
        <w:tc>
          <w:tcPr>
            <w:tcW w:w="0" w:type="auto"/>
            <w:shd w:val="clear" w:color="auto" w:fill="auto"/>
          </w:tcPr>
          <w:p w14:paraId="3AE8CE2A" w14:textId="77777777" w:rsidR="00FB27F7" w:rsidRDefault="00FB27F7" w:rsidP="002634E1">
            <w:pPr>
              <w:pStyle w:val="TAL"/>
              <w:rPr>
                <w:sz w:val="16"/>
              </w:rPr>
            </w:pPr>
            <w:r>
              <w:rPr>
                <w:sz w:val="16"/>
              </w:rPr>
              <w:t>29/05/2023 09:22:49</w:t>
            </w:r>
          </w:p>
        </w:tc>
        <w:tc>
          <w:tcPr>
            <w:tcW w:w="0" w:type="auto"/>
            <w:shd w:val="clear" w:color="auto" w:fill="auto"/>
          </w:tcPr>
          <w:p w14:paraId="1039F9D4" w14:textId="77777777" w:rsidR="00FB27F7" w:rsidRDefault="00FB27F7" w:rsidP="002634E1">
            <w:pPr>
              <w:pStyle w:val="TAL"/>
              <w:rPr>
                <w:sz w:val="16"/>
              </w:rPr>
            </w:pPr>
            <w:r>
              <w:rPr>
                <w:sz w:val="16"/>
              </w:rPr>
              <w:t>approved</w:t>
            </w:r>
          </w:p>
        </w:tc>
      </w:tr>
      <w:tr w:rsidR="00FB27F7" w14:paraId="2CA355BE" w14:textId="77777777" w:rsidTr="002634E1">
        <w:tc>
          <w:tcPr>
            <w:tcW w:w="0" w:type="auto"/>
            <w:shd w:val="clear" w:color="auto" w:fill="auto"/>
          </w:tcPr>
          <w:p w14:paraId="63B6205C" w14:textId="77777777" w:rsidR="00FB27F7" w:rsidRDefault="00FB27F7" w:rsidP="002634E1">
            <w:pPr>
              <w:pStyle w:val="TAL"/>
              <w:rPr>
                <w:sz w:val="16"/>
              </w:rPr>
            </w:pPr>
            <w:r>
              <w:rPr>
                <w:sz w:val="16"/>
              </w:rPr>
              <w:t>S5-234452</w:t>
            </w:r>
          </w:p>
        </w:tc>
        <w:tc>
          <w:tcPr>
            <w:tcW w:w="0" w:type="auto"/>
            <w:shd w:val="clear" w:color="auto" w:fill="auto"/>
          </w:tcPr>
          <w:p w14:paraId="5D0457A4" w14:textId="77777777" w:rsidR="00FB27F7" w:rsidRDefault="00FB27F7" w:rsidP="002634E1">
            <w:pPr>
              <w:pStyle w:val="TAL"/>
              <w:rPr>
                <w:sz w:val="16"/>
              </w:rPr>
            </w:pPr>
            <w:r>
              <w:rPr>
                <w:sz w:val="16"/>
              </w:rPr>
              <w:t>26/05/2023 03:59:43</w:t>
            </w:r>
          </w:p>
        </w:tc>
        <w:tc>
          <w:tcPr>
            <w:tcW w:w="0" w:type="auto"/>
            <w:shd w:val="clear" w:color="auto" w:fill="auto"/>
          </w:tcPr>
          <w:p w14:paraId="0AA30FD7" w14:textId="77777777" w:rsidR="00FB27F7" w:rsidRDefault="00FB27F7" w:rsidP="002634E1">
            <w:pPr>
              <w:pStyle w:val="TAL"/>
              <w:rPr>
                <w:sz w:val="16"/>
              </w:rPr>
            </w:pPr>
            <w:r>
              <w:rPr>
                <w:sz w:val="16"/>
              </w:rPr>
              <w:t>approved</w:t>
            </w:r>
          </w:p>
        </w:tc>
      </w:tr>
      <w:tr w:rsidR="00FB27F7" w14:paraId="53BF33CD" w14:textId="77777777" w:rsidTr="002634E1">
        <w:tc>
          <w:tcPr>
            <w:tcW w:w="0" w:type="auto"/>
            <w:shd w:val="clear" w:color="auto" w:fill="auto"/>
          </w:tcPr>
          <w:p w14:paraId="111D1B10" w14:textId="77777777" w:rsidR="00FB27F7" w:rsidRDefault="00FB27F7" w:rsidP="002634E1">
            <w:pPr>
              <w:pStyle w:val="TAL"/>
              <w:rPr>
                <w:sz w:val="16"/>
              </w:rPr>
            </w:pPr>
            <w:r>
              <w:rPr>
                <w:sz w:val="16"/>
              </w:rPr>
              <w:t>S5-234453</w:t>
            </w:r>
          </w:p>
        </w:tc>
        <w:tc>
          <w:tcPr>
            <w:tcW w:w="0" w:type="auto"/>
            <w:shd w:val="clear" w:color="auto" w:fill="auto"/>
          </w:tcPr>
          <w:p w14:paraId="24A401C4" w14:textId="77777777" w:rsidR="00FB27F7" w:rsidRDefault="00FB27F7" w:rsidP="002634E1">
            <w:pPr>
              <w:pStyle w:val="TAL"/>
              <w:rPr>
                <w:sz w:val="16"/>
              </w:rPr>
            </w:pPr>
            <w:r>
              <w:rPr>
                <w:sz w:val="16"/>
              </w:rPr>
              <w:t>26/05/2023 04:00:46</w:t>
            </w:r>
          </w:p>
        </w:tc>
        <w:tc>
          <w:tcPr>
            <w:tcW w:w="0" w:type="auto"/>
            <w:shd w:val="clear" w:color="auto" w:fill="auto"/>
          </w:tcPr>
          <w:p w14:paraId="42E48496" w14:textId="77777777" w:rsidR="00FB27F7" w:rsidRDefault="00FB27F7" w:rsidP="002634E1">
            <w:pPr>
              <w:pStyle w:val="TAL"/>
              <w:rPr>
                <w:sz w:val="16"/>
              </w:rPr>
            </w:pPr>
            <w:r>
              <w:rPr>
                <w:sz w:val="16"/>
              </w:rPr>
              <w:t>approved</w:t>
            </w:r>
          </w:p>
        </w:tc>
      </w:tr>
      <w:tr w:rsidR="00FB27F7" w14:paraId="0A920BFE" w14:textId="77777777" w:rsidTr="002634E1">
        <w:tc>
          <w:tcPr>
            <w:tcW w:w="0" w:type="auto"/>
            <w:shd w:val="clear" w:color="auto" w:fill="auto"/>
          </w:tcPr>
          <w:p w14:paraId="693319FC" w14:textId="77777777" w:rsidR="00FB27F7" w:rsidRDefault="00FB27F7" w:rsidP="002634E1">
            <w:pPr>
              <w:pStyle w:val="TAL"/>
              <w:rPr>
                <w:sz w:val="16"/>
              </w:rPr>
            </w:pPr>
            <w:r>
              <w:rPr>
                <w:sz w:val="16"/>
              </w:rPr>
              <w:t>S5-234454</w:t>
            </w:r>
          </w:p>
        </w:tc>
        <w:tc>
          <w:tcPr>
            <w:tcW w:w="0" w:type="auto"/>
            <w:shd w:val="clear" w:color="auto" w:fill="auto"/>
          </w:tcPr>
          <w:p w14:paraId="6878C291" w14:textId="77777777" w:rsidR="00FB27F7" w:rsidRDefault="00FB27F7" w:rsidP="002634E1">
            <w:pPr>
              <w:pStyle w:val="TAL"/>
              <w:rPr>
                <w:sz w:val="16"/>
              </w:rPr>
            </w:pPr>
            <w:r>
              <w:rPr>
                <w:sz w:val="16"/>
              </w:rPr>
              <w:t>26/05/2023 04:04:15</w:t>
            </w:r>
          </w:p>
        </w:tc>
        <w:tc>
          <w:tcPr>
            <w:tcW w:w="0" w:type="auto"/>
            <w:shd w:val="clear" w:color="auto" w:fill="auto"/>
          </w:tcPr>
          <w:p w14:paraId="7BCD35B3" w14:textId="77777777" w:rsidR="00FB27F7" w:rsidRDefault="00FB27F7" w:rsidP="002634E1">
            <w:pPr>
              <w:pStyle w:val="TAL"/>
              <w:rPr>
                <w:sz w:val="16"/>
              </w:rPr>
            </w:pPr>
            <w:r>
              <w:rPr>
                <w:sz w:val="16"/>
              </w:rPr>
              <w:t>noted</w:t>
            </w:r>
          </w:p>
        </w:tc>
      </w:tr>
      <w:tr w:rsidR="00FB27F7" w14:paraId="5ECA557A" w14:textId="77777777" w:rsidTr="002634E1">
        <w:tc>
          <w:tcPr>
            <w:tcW w:w="0" w:type="auto"/>
            <w:shd w:val="clear" w:color="auto" w:fill="auto"/>
          </w:tcPr>
          <w:p w14:paraId="1FE2BB69" w14:textId="77777777" w:rsidR="00FB27F7" w:rsidRDefault="00FB27F7" w:rsidP="002634E1">
            <w:pPr>
              <w:pStyle w:val="TAL"/>
              <w:rPr>
                <w:sz w:val="16"/>
              </w:rPr>
            </w:pPr>
            <w:r>
              <w:rPr>
                <w:sz w:val="16"/>
              </w:rPr>
              <w:t>S5-234455</w:t>
            </w:r>
          </w:p>
        </w:tc>
        <w:tc>
          <w:tcPr>
            <w:tcW w:w="0" w:type="auto"/>
            <w:shd w:val="clear" w:color="auto" w:fill="auto"/>
          </w:tcPr>
          <w:p w14:paraId="583C5E18" w14:textId="77777777" w:rsidR="00FB27F7" w:rsidRDefault="00FB27F7" w:rsidP="002634E1">
            <w:pPr>
              <w:pStyle w:val="TAL"/>
              <w:rPr>
                <w:sz w:val="16"/>
              </w:rPr>
            </w:pPr>
            <w:r>
              <w:rPr>
                <w:sz w:val="16"/>
              </w:rPr>
              <w:t>26/05/2023 04:08:43</w:t>
            </w:r>
          </w:p>
        </w:tc>
        <w:tc>
          <w:tcPr>
            <w:tcW w:w="0" w:type="auto"/>
            <w:shd w:val="clear" w:color="auto" w:fill="auto"/>
          </w:tcPr>
          <w:p w14:paraId="1EF2AC57" w14:textId="77777777" w:rsidR="00FB27F7" w:rsidRDefault="00FB27F7" w:rsidP="002634E1">
            <w:pPr>
              <w:pStyle w:val="TAL"/>
              <w:rPr>
                <w:sz w:val="16"/>
              </w:rPr>
            </w:pPr>
            <w:r>
              <w:rPr>
                <w:sz w:val="16"/>
              </w:rPr>
              <w:t>agreed</w:t>
            </w:r>
          </w:p>
        </w:tc>
      </w:tr>
      <w:tr w:rsidR="00FB27F7" w14:paraId="55A334B1" w14:textId="77777777" w:rsidTr="002634E1">
        <w:tc>
          <w:tcPr>
            <w:tcW w:w="0" w:type="auto"/>
            <w:shd w:val="clear" w:color="auto" w:fill="auto"/>
          </w:tcPr>
          <w:p w14:paraId="133E1B4A" w14:textId="77777777" w:rsidR="00FB27F7" w:rsidRDefault="00FB27F7" w:rsidP="002634E1">
            <w:pPr>
              <w:pStyle w:val="TAL"/>
              <w:rPr>
                <w:sz w:val="16"/>
              </w:rPr>
            </w:pPr>
            <w:r>
              <w:rPr>
                <w:sz w:val="16"/>
              </w:rPr>
              <w:t>S5-234456</w:t>
            </w:r>
          </w:p>
        </w:tc>
        <w:tc>
          <w:tcPr>
            <w:tcW w:w="0" w:type="auto"/>
            <w:shd w:val="clear" w:color="auto" w:fill="auto"/>
          </w:tcPr>
          <w:p w14:paraId="50A9A3EC" w14:textId="77777777" w:rsidR="00FB27F7" w:rsidRDefault="00FB27F7" w:rsidP="002634E1">
            <w:pPr>
              <w:pStyle w:val="TAL"/>
              <w:rPr>
                <w:sz w:val="16"/>
              </w:rPr>
            </w:pPr>
            <w:r>
              <w:rPr>
                <w:sz w:val="16"/>
              </w:rPr>
              <w:t>26/05/2023 04:08:55</w:t>
            </w:r>
          </w:p>
        </w:tc>
        <w:tc>
          <w:tcPr>
            <w:tcW w:w="0" w:type="auto"/>
            <w:shd w:val="clear" w:color="auto" w:fill="auto"/>
          </w:tcPr>
          <w:p w14:paraId="17027DDD" w14:textId="77777777" w:rsidR="00FB27F7" w:rsidRDefault="00FB27F7" w:rsidP="002634E1">
            <w:pPr>
              <w:pStyle w:val="TAL"/>
              <w:rPr>
                <w:sz w:val="16"/>
              </w:rPr>
            </w:pPr>
            <w:r>
              <w:rPr>
                <w:sz w:val="16"/>
              </w:rPr>
              <w:t>agreed</w:t>
            </w:r>
          </w:p>
        </w:tc>
      </w:tr>
      <w:tr w:rsidR="00FB27F7" w14:paraId="20379803" w14:textId="77777777" w:rsidTr="002634E1">
        <w:tc>
          <w:tcPr>
            <w:tcW w:w="0" w:type="auto"/>
            <w:shd w:val="clear" w:color="auto" w:fill="auto"/>
          </w:tcPr>
          <w:p w14:paraId="712946FC" w14:textId="77777777" w:rsidR="00FB27F7" w:rsidRDefault="00FB27F7" w:rsidP="002634E1">
            <w:pPr>
              <w:pStyle w:val="TAL"/>
              <w:rPr>
                <w:sz w:val="16"/>
              </w:rPr>
            </w:pPr>
            <w:r>
              <w:rPr>
                <w:sz w:val="16"/>
              </w:rPr>
              <w:t>S5-234457</w:t>
            </w:r>
          </w:p>
        </w:tc>
        <w:tc>
          <w:tcPr>
            <w:tcW w:w="0" w:type="auto"/>
            <w:shd w:val="clear" w:color="auto" w:fill="auto"/>
          </w:tcPr>
          <w:p w14:paraId="579525D6" w14:textId="77777777" w:rsidR="00FB27F7" w:rsidRDefault="00FB27F7" w:rsidP="002634E1">
            <w:pPr>
              <w:pStyle w:val="TAL"/>
              <w:rPr>
                <w:sz w:val="16"/>
              </w:rPr>
            </w:pPr>
            <w:r>
              <w:rPr>
                <w:sz w:val="16"/>
              </w:rPr>
              <w:t>26/05/2023 04:10:01</w:t>
            </w:r>
          </w:p>
        </w:tc>
        <w:tc>
          <w:tcPr>
            <w:tcW w:w="0" w:type="auto"/>
            <w:shd w:val="clear" w:color="auto" w:fill="auto"/>
          </w:tcPr>
          <w:p w14:paraId="0FD958FD" w14:textId="77777777" w:rsidR="00FB27F7" w:rsidRDefault="00FB27F7" w:rsidP="002634E1">
            <w:pPr>
              <w:pStyle w:val="TAL"/>
              <w:rPr>
                <w:sz w:val="16"/>
              </w:rPr>
            </w:pPr>
            <w:r>
              <w:rPr>
                <w:sz w:val="16"/>
              </w:rPr>
              <w:t>agreed</w:t>
            </w:r>
          </w:p>
        </w:tc>
      </w:tr>
      <w:tr w:rsidR="00FB27F7" w14:paraId="58AD8B70" w14:textId="77777777" w:rsidTr="002634E1">
        <w:tc>
          <w:tcPr>
            <w:tcW w:w="0" w:type="auto"/>
            <w:shd w:val="clear" w:color="auto" w:fill="auto"/>
          </w:tcPr>
          <w:p w14:paraId="0FCF641D" w14:textId="77777777" w:rsidR="00FB27F7" w:rsidRDefault="00FB27F7" w:rsidP="002634E1">
            <w:pPr>
              <w:pStyle w:val="TAL"/>
              <w:rPr>
                <w:sz w:val="16"/>
              </w:rPr>
            </w:pPr>
            <w:r>
              <w:rPr>
                <w:sz w:val="16"/>
              </w:rPr>
              <w:t>S5-234458</w:t>
            </w:r>
          </w:p>
        </w:tc>
        <w:tc>
          <w:tcPr>
            <w:tcW w:w="0" w:type="auto"/>
            <w:shd w:val="clear" w:color="auto" w:fill="auto"/>
          </w:tcPr>
          <w:p w14:paraId="224068C8" w14:textId="77777777" w:rsidR="00FB27F7" w:rsidRDefault="00FB27F7" w:rsidP="002634E1">
            <w:pPr>
              <w:pStyle w:val="TAL"/>
              <w:rPr>
                <w:sz w:val="16"/>
              </w:rPr>
            </w:pPr>
            <w:r>
              <w:rPr>
                <w:sz w:val="16"/>
              </w:rPr>
              <w:t>26/05/2023 04:10:11</w:t>
            </w:r>
          </w:p>
        </w:tc>
        <w:tc>
          <w:tcPr>
            <w:tcW w:w="0" w:type="auto"/>
            <w:shd w:val="clear" w:color="auto" w:fill="auto"/>
          </w:tcPr>
          <w:p w14:paraId="1C0075A2" w14:textId="77777777" w:rsidR="00FB27F7" w:rsidRDefault="00FB27F7" w:rsidP="002634E1">
            <w:pPr>
              <w:pStyle w:val="TAL"/>
              <w:rPr>
                <w:sz w:val="16"/>
              </w:rPr>
            </w:pPr>
            <w:r>
              <w:rPr>
                <w:sz w:val="16"/>
              </w:rPr>
              <w:t>agreed</w:t>
            </w:r>
          </w:p>
        </w:tc>
      </w:tr>
      <w:tr w:rsidR="00FB27F7" w14:paraId="5829AA9C" w14:textId="77777777" w:rsidTr="002634E1">
        <w:tc>
          <w:tcPr>
            <w:tcW w:w="0" w:type="auto"/>
            <w:shd w:val="clear" w:color="auto" w:fill="auto"/>
          </w:tcPr>
          <w:p w14:paraId="14CB1B63" w14:textId="77777777" w:rsidR="00FB27F7" w:rsidRDefault="00FB27F7" w:rsidP="002634E1">
            <w:pPr>
              <w:pStyle w:val="TAL"/>
              <w:rPr>
                <w:sz w:val="16"/>
              </w:rPr>
            </w:pPr>
            <w:r>
              <w:rPr>
                <w:sz w:val="16"/>
              </w:rPr>
              <w:t>S5-234459</w:t>
            </w:r>
          </w:p>
        </w:tc>
        <w:tc>
          <w:tcPr>
            <w:tcW w:w="0" w:type="auto"/>
            <w:shd w:val="clear" w:color="auto" w:fill="auto"/>
          </w:tcPr>
          <w:p w14:paraId="4EE65452" w14:textId="77777777" w:rsidR="00FB27F7" w:rsidRDefault="00FB27F7" w:rsidP="002634E1">
            <w:pPr>
              <w:pStyle w:val="TAL"/>
              <w:rPr>
                <w:sz w:val="16"/>
              </w:rPr>
            </w:pPr>
            <w:r>
              <w:rPr>
                <w:sz w:val="16"/>
              </w:rPr>
              <w:t>26/05/2023 04:10:25</w:t>
            </w:r>
          </w:p>
        </w:tc>
        <w:tc>
          <w:tcPr>
            <w:tcW w:w="0" w:type="auto"/>
            <w:shd w:val="clear" w:color="auto" w:fill="auto"/>
          </w:tcPr>
          <w:p w14:paraId="753D9FD5" w14:textId="77777777" w:rsidR="00FB27F7" w:rsidRDefault="00FB27F7" w:rsidP="002634E1">
            <w:pPr>
              <w:pStyle w:val="TAL"/>
              <w:rPr>
                <w:sz w:val="16"/>
              </w:rPr>
            </w:pPr>
            <w:r>
              <w:rPr>
                <w:sz w:val="16"/>
              </w:rPr>
              <w:t>agreed</w:t>
            </w:r>
          </w:p>
        </w:tc>
      </w:tr>
      <w:tr w:rsidR="00FB27F7" w14:paraId="1C05D332" w14:textId="77777777" w:rsidTr="002634E1">
        <w:tc>
          <w:tcPr>
            <w:tcW w:w="0" w:type="auto"/>
            <w:shd w:val="clear" w:color="auto" w:fill="auto"/>
          </w:tcPr>
          <w:p w14:paraId="518302CE" w14:textId="77777777" w:rsidR="00FB27F7" w:rsidRDefault="00FB27F7" w:rsidP="002634E1">
            <w:pPr>
              <w:pStyle w:val="TAL"/>
              <w:rPr>
                <w:sz w:val="16"/>
              </w:rPr>
            </w:pPr>
            <w:r>
              <w:rPr>
                <w:sz w:val="16"/>
              </w:rPr>
              <w:t>S5-234459</w:t>
            </w:r>
          </w:p>
        </w:tc>
        <w:tc>
          <w:tcPr>
            <w:tcW w:w="0" w:type="auto"/>
            <w:shd w:val="clear" w:color="auto" w:fill="auto"/>
          </w:tcPr>
          <w:p w14:paraId="2A0F7466" w14:textId="77777777" w:rsidR="00FB27F7" w:rsidRDefault="00FB27F7" w:rsidP="002634E1">
            <w:pPr>
              <w:pStyle w:val="TAL"/>
              <w:rPr>
                <w:sz w:val="16"/>
              </w:rPr>
            </w:pPr>
            <w:r>
              <w:rPr>
                <w:sz w:val="16"/>
              </w:rPr>
              <w:t>26/05/2023 10:36:59</w:t>
            </w:r>
          </w:p>
        </w:tc>
        <w:tc>
          <w:tcPr>
            <w:tcW w:w="0" w:type="auto"/>
            <w:shd w:val="clear" w:color="auto" w:fill="auto"/>
          </w:tcPr>
          <w:p w14:paraId="2DF1458C" w14:textId="77777777" w:rsidR="00FB27F7" w:rsidRDefault="00FB27F7" w:rsidP="002634E1">
            <w:pPr>
              <w:pStyle w:val="TAL"/>
              <w:rPr>
                <w:sz w:val="16"/>
              </w:rPr>
            </w:pPr>
            <w:r>
              <w:rPr>
                <w:sz w:val="16"/>
              </w:rPr>
              <w:t>revised</w:t>
            </w:r>
          </w:p>
        </w:tc>
      </w:tr>
      <w:tr w:rsidR="00FB27F7" w14:paraId="53400EB1" w14:textId="77777777" w:rsidTr="002634E1">
        <w:tc>
          <w:tcPr>
            <w:tcW w:w="0" w:type="auto"/>
            <w:shd w:val="clear" w:color="auto" w:fill="auto"/>
          </w:tcPr>
          <w:p w14:paraId="2683D5A5" w14:textId="77777777" w:rsidR="00FB27F7" w:rsidRDefault="00FB27F7" w:rsidP="002634E1">
            <w:pPr>
              <w:pStyle w:val="TAL"/>
              <w:rPr>
                <w:sz w:val="16"/>
              </w:rPr>
            </w:pPr>
            <w:r>
              <w:rPr>
                <w:sz w:val="16"/>
              </w:rPr>
              <w:t>S5-234460</w:t>
            </w:r>
          </w:p>
        </w:tc>
        <w:tc>
          <w:tcPr>
            <w:tcW w:w="0" w:type="auto"/>
            <w:shd w:val="clear" w:color="auto" w:fill="auto"/>
          </w:tcPr>
          <w:p w14:paraId="2AA7E26D" w14:textId="77777777" w:rsidR="00FB27F7" w:rsidRDefault="00FB27F7" w:rsidP="002634E1">
            <w:pPr>
              <w:pStyle w:val="TAL"/>
              <w:rPr>
                <w:sz w:val="16"/>
              </w:rPr>
            </w:pPr>
            <w:r>
              <w:rPr>
                <w:sz w:val="16"/>
              </w:rPr>
              <w:t>26/05/2023 04:10:36</w:t>
            </w:r>
          </w:p>
        </w:tc>
        <w:tc>
          <w:tcPr>
            <w:tcW w:w="0" w:type="auto"/>
            <w:shd w:val="clear" w:color="auto" w:fill="auto"/>
          </w:tcPr>
          <w:p w14:paraId="05A62E04" w14:textId="77777777" w:rsidR="00FB27F7" w:rsidRDefault="00FB27F7" w:rsidP="002634E1">
            <w:pPr>
              <w:pStyle w:val="TAL"/>
              <w:rPr>
                <w:sz w:val="16"/>
              </w:rPr>
            </w:pPr>
            <w:r>
              <w:rPr>
                <w:sz w:val="16"/>
              </w:rPr>
              <w:t>agreed</w:t>
            </w:r>
          </w:p>
        </w:tc>
      </w:tr>
      <w:tr w:rsidR="00FB27F7" w14:paraId="0E288A03" w14:textId="77777777" w:rsidTr="002634E1">
        <w:tc>
          <w:tcPr>
            <w:tcW w:w="0" w:type="auto"/>
            <w:shd w:val="clear" w:color="auto" w:fill="auto"/>
          </w:tcPr>
          <w:p w14:paraId="5B8081D4" w14:textId="77777777" w:rsidR="00FB27F7" w:rsidRDefault="00FB27F7" w:rsidP="002634E1">
            <w:pPr>
              <w:pStyle w:val="TAL"/>
              <w:rPr>
                <w:sz w:val="16"/>
              </w:rPr>
            </w:pPr>
            <w:r>
              <w:rPr>
                <w:sz w:val="16"/>
              </w:rPr>
              <w:t>S5-234461</w:t>
            </w:r>
          </w:p>
        </w:tc>
        <w:tc>
          <w:tcPr>
            <w:tcW w:w="0" w:type="auto"/>
            <w:shd w:val="clear" w:color="auto" w:fill="auto"/>
          </w:tcPr>
          <w:p w14:paraId="6C018093" w14:textId="77777777" w:rsidR="00FB27F7" w:rsidRDefault="00FB27F7" w:rsidP="002634E1">
            <w:pPr>
              <w:pStyle w:val="TAL"/>
              <w:rPr>
                <w:sz w:val="16"/>
              </w:rPr>
            </w:pPr>
            <w:r>
              <w:rPr>
                <w:sz w:val="16"/>
              </w:rPr>
              <w:t>26/05/2023 04:11:07</w:t>
            </w:r>
          </w:p>
        </w:tc>
        <w:tc>
          <w:tcPr>
            <w:tcW w:w="0" w:type="auto"/>
            <w:shd w:val="clear" w:color="auto" w:fill="auto"/>
          </w:tcPr>
          <w:p w14:paraId="10AE6A16" w14:textId="77777777" w:rsidR="00FB27F7" w:rsidRDefault="00FB27F7" w:rsidP="002634E1">
            <w:pPr>
              <w:pStyle w:val="TAL"/>
              <w:rPr>
                <w:sz w:val="16"/>
              </w:rPr>
            </w:pPr>
            <w:r>
              <w:rPr>
                <w:sz w:val="16"/>
              </w:rPr>
              <w:t>agreed</w:t>
            </w:r>
          </w:p>
        </w:tc>
      </w:tr>
      <w:tr w:rsidR="00FB27F7" w14:paraId="1A1D31BC" w14:textId="77777777" w:rsidTr="002634E1">
        <w:tc>
          <w:tcPr>
            <w:tcW w:w="0" w:type="auto"/>
            <w:shd w:val="clear" w:color="auto" w:fill="auto"/>
          </w:tcPr>
          <w:p w14:paraId="44435B86" w14:textId="77777777" w:rsidR="00FB27F7" w:rsidRDefault="00FB27F7" w:rsidP="002634E1">
            <w:pPr>
              <w:pStyle w:val="TAL"/>
              <w:rPr>
                <w:sz w:val="16"/>
              </w:rPr>
            </w:pPr>
            <w:r>
              <w:rPr>
                <w:sz w:val="16"/>
              </w:rPr>
              <w:t>S5-234462</w:t>
            </w:r>
          </w:p>
        </w:tc>
        <w:tc>
          <w:tcPr>
            <w:tcW w:w="0" w:type="auto"/>
            <w:shd w:val="clear" w:color="auto" w:fill="auto"/>
          </w:tcPr>
          <w:p w14:paraId="671AF3A0" w14:textId="77777777" w:rsidR="00FB27F7" w:rsidRDefault="00FB27F7" w:rsidP="002634E1">
            <w:pPr>
              <w:pStyle w:val="TAL"/>
              <w:rPr>
                <w:sz w:val="16"/>
              </w:rPr>
            </w:pPr>
            <w:r>
              <w:rPr>
                <w:sz w:val="16"/>
              </w:rPr>
              <w:t>26/05/2023 04:21:29</w:t>
            </w:r>
          </w:p>
        </w:tc>
        <w:tc>
          <w:tcPr>
            <w:tcW w:w="0" w:type="auto"/>
            <w:shd w:val="clear" w:color="auto" w:fill="auto"/>
          </w:tcPr>
          <w:p w14:paraId="10013A10" w14:textId="77777777" w:rsidR="00FB27F7" w:rsidRDefault="00FB27F7" w:rsidP="002634E1">
            <w:pPr>
              <w:pStyle w:val="TAL"/>
              <w:rPr>
                <w:sz w:val="16"/>
              </w:rPr>
            </w:pPr>
            <w:r>
              <w:rPr>
                <w:sz w:val="16"/>
              </w:rPr>
              <w:t>agreed</w:t>
            </w:r>
          </w:p>
        </w:tc>
      </w:tr>
      <w:tr w:rsidR="00FB27F7" w14:paraId="66DAA5B7" w14:textId="77777777" w:rsidTr="002634E1">
        <w:tc>
          <w:tcPr>
            <w:tcW w:w="0" w:type="auto"/>
            <w:shd w:val="clear" w:color="auto" w:fill="auto"/>
          </w:tcPr>
          <w:p w14:paraId="6D09BC6E" w14:textId="77777777" w:rsidR="00FB27F7" w:rsidRDefault="00FB27F7" w:rsidP="002634E1">
            <w:pPr>
              <w:pStyle w:val="TAL"/>
              <w:rPr>
                <w:sz w:val="16"/>
              </w:rPr>
            </w:pPr>
            <w:r>
              <w:rPr>
                <w:sz w:val="16"/>
              </w:rPr>
              <w:t>S5-234463</w:t>
            </w:r>
          </w:p>
        </w:tc>
        <w:tc>
          <w:tcPr>
            <w:tcW w:w="0" w:type="auto"/>
            <w:shd w:val="clear" w:color="auto" w:fill="auto"/>
          </w:tcPr>
          <w:p w14:paraId="298EBE93" w14:textId="77777777" w:rsidR="00FB27F7" w:rsidRDefault="00FB27F7" w:rsidP="002634E1">
            <w:pPr>
              <w:pStyle w:val="TAL"/>
              <w:rPr>
                <w:sz w:val="16"/>
              </w:rPr>
            </w:pPr>
            <w:r>
              <w:rPr>
                <w:sz w:val="16"/>
              </w:rPr>
              <w:t>26/05/2023 04:22:18</w:t>
            </w:r>
          </w:p>
        </w:tc>
        <w:tc>
          <w:tcPr>
            <w:tcW w:w="0" w:type="auto"/>
            <w:shd w:val="clear" w:color="auto" w:fill="auto"/>
          </w:tcPr>
          <w:p w14:paraId="6431D58E" w14:textId="77777777" w:rsidR="00FB27F7" w:rsidRDefault="00FB27F7" w:rsidP="002634E1">
            <w:pPr>
              <w:pStyle w:val="TAL"/>
              <w:rPr>
                <w:sz w:val="16"/>
              </w:rPr>
            </w:pPr>
            <w:r>
              <w:rPr>
                <w:sz w:val="16"/>
              </w:rPr>
              <w:t>agreed</w:t>
            </w:r>
          </w:p>
        </w:tc>
      </w:tr>
      <w:tr w:rsidR="00FB27F7" w14:paraId="713EE37B" w14:textId="77777777" w:rsidTr="002634E1">
        <w:tc>
          <w:tcPr>
            <w:tcW w:w="0" w:type="auto"/>
            <w:shd w:val="clear" w:color="auto" w:fill="auto"/>
          </w:tcPr>
          <w:p w14:paraId="6D14445B" w14:textId="77777777" w:rsidR="00FB27F7" w:rsidRDefault="00FB27F7" w:rsidP="002634E1">
            <w:pPr>
              <w:pStyle w:val="TAL"/>
              <w:rPr>
                <w:sz w:val="16"/>
              </w:rPr>
            </w:pPr>
            <w:r>
              <w:rPr>
                <w:sz w:val="16"/>
              </w:rPr>
              <w:t>S5-234464</w:t>
            </w:r>
          </w:p>
        </w:tc>
        <w:tc>
          <w:tcPr>
            <w:tcW w:w="0" w:type="auto"/>
            <w:shd w:val="clear" w:color="auto" w:fill="auto"/>
          </w:tcPr>
          <w:p w14:paraId="3D8F3FF5" w14:textId="77777777" w:rsidR="00FB27F7" w:rsidRDefault="00FB27F7" w:rsidP="002634E1">
            <w:pPr>
              <w:pStyle w:val="TAL"/>
              <w:rPr>
                <w:sz w:val="16"/>
              </w:rPr>
            </w:pPr>
            <w:r>
              <w:rPr>
                <w:sz w:val="16"/>
              </w:rPr>
              <w:t>26/05/2023 04:22:41</w:t>
            </w:r>
          </w:p>
        </w:tc>
        <w:tc>
          <w:tcPr>
            <w:tcW w:w="0" w:type="auto"/>
            <w:shd w:val="clear" w:color="auto" w:fill="auto"/>
          </w:tcPr>
          <w:p w14:paraId="3B957F3C" w14:textId="77777777" w:rsidR="00FB27F7" w:rsidRDefault="00FB27F7" w:rsidP="002634E1">
            <w:pPr>
              <w:pStyle w:val="TAL"/>
              <w:rPr>
                <w:sz w:val="16"/>
              </w:rPr>
            </w:pPr>
            <w:r>
              <w:rPr>
                <w:sz w:val="16"/>
              </w:rPr>
              <w:t>agreed</w:t>
            </w:r>
          </w:p>
        </w:tc>
      </w:tr>
      <w:tr w:rsidR="00FB27F7" w14:paraId="4798F7A5" w14:textId="77777777" w:rsidTr="002634E1">
        <w:tc>
          <w:tcPr>
            <w:tcW w:w="0" w:type="auto"/>
            <w:shd w:val="clear" w:color="auto" w:fill="auto"/>
          </w:tcPr>
          <w:p w14:paraId="14A9D8DA" w14:textId="77777777" w:rsidR="00FB27F7" w:rsidRDefault="00FB27F7" w:rsidP="002634E1">
            <w:pPr>
              <w:pStyle w:val="TAL"/>
              <w:rPr>
                <w:sz w:val="16"/>
              </w:rPr>
            </w:pPr>
            <w:r>
              <w:rPr>
                <w:sz w:val="16"/>
              </w:rPr>
              <w:t>S5-234465</w:t>
            </w:r>
          </w:p>
        </w:tc>
        <w:tc>
          <w:tcPr>
            <w:tcW w:w="0" w:type="auto"/>
            <w:shd w:val="clear" w:color="auto" w:fill="auto"/>
          </w:tcPr>
          <w:p w14:paraId="52F0DDB7" w14:textId="77777777" w:rsidR="00FB27F7" w:rsidRDefault="00FB27F7" w:rsidP="002634E1">
            <w:pPr>
              <w:pStyle w:val="TAL"/>
              <w:rPr>
                <w:sz w:val="16"/>
              </w:rPr>
            </w:pPr>
            <w:r>
              <w:rPr>
                <w:sz w:val="16"/>
              </w:rPr>
              <w:t>26/05/2023 04:23:09</w:t>
            </w:r>
          </w:p>
        </w:tc>
        <w:tc>
          <w:tcPr>
            <w:tcW w:w="0" w:type="auto"/>
            <w:shd w:val="clear" w:color="auto" w:fill="auto"/>
          </w:tcPr>
          <w:p w14:paraId="7D7689FF" w14:textId="77777777" w:rsidR="00FB27F7" w:rsidRDefault="00FB27F7" w:rsidP="002634E1">
            <w:pPr>
              <w:pStyle w:val="TAL"/>
              <w:rPr>
                <w:sz w:val="16"/>
              </w:rPr>
            </w:pPr>
            <w:r>
              <w:rPr>
                <w:sz w:val="16"/>
              </w:rPr>
              <w:t>agreed</w:t>
            </w:r>
          </w:p>
        </w:tc>
      </w:tr>
      <w:tr w:rsidR="00FB27F7" w14:paraId="400A9DD7" w14:textId="77777777" w:rsidTr="002634E1">
        <w:tc>
          <w:tcPr>
            <w:tcW w:w="0" w:type="auto"/>
            <w:shd w:val="clear" w:color="auto" w:fill="auto"/>
          </w:tcPr>
          <w:p w14:paraId="52614018" w14:textId="77777777" w:rsidR="00FB27F7" w:rsidRDefault="00FB27F7" w:rsidP="002634E1">
            <w:pPr>
              <w:pStyle w:val="TAL"/>
              <w:rPr>
                <w:sz w:val="16"/>
              </w:rPr>
            </w:pPr>
            <w:r>
              <w:rPr>
                <w:sz w:val="16"/>
              </w:rPr>
              <w:t>S5-234466</w:t>
            </w:r>
          </w:p>
        </w:tc>
        <w:tc>
          <w:tcPr>
            <w:tcW w:w="0" w:type="auto"/>
            <w:shd w:val="clear" w:color="auto" w:fill="auto"/>
          </w:tcPr>
          <w:p w14:paraId="77E4B9AC" w14:textId="77777777" w:rsidR="00FB27F7" w:rsidRDefault="00FB27F7" w:rsidP="002634E1">
            <w:pPr>
              <w:pStyle w:val="TAL"/>
              <w:rPr>
                <w:sz w:val="16"/>
              </w:rPr>
            </w:pPr>
            <w:r>
              <w:rPr>
                <w:sz w:val="16"/>
              </w:rPr>
              <w:t>26/05/2023 04:23:17</w:t>
            </w:r>
          </w:p>
        </w:tc>
        <w:tc>
          <w:tcPr>
            <w:tcW w:w="0" w:type="auto"/>
            <w:shd w:val="clear" w:color="auto" w:fill="auto"/>
          </w:tcPr>
          <w:p w14:paraId="1CB3FD56" w14:textId="77777777" w:rsidR="00FB27F7" w:rsidRDefault="00FB27F7" w:rsidP="002634E1">
            <w:pPr>
              <w:pStyle w:val="TAL"/>
              <w:rPr>
                <w:sz w:val="16"/>
              </w:rPr>
            </w:pPr>
            <w:r>
              <w:rPr>
                <w:sz w:val="16"/>
              </w:rPr>
              <w:t>agreed</w:t>
            </w:r>
          </w:p>
        </w:tc>
      </w:tr>
      <w:tr w:rsidR="00FB27F7" w14:paraId="1DDEAE33" w14:textId="77777777" w:rsidTr="002634E1">
        <w:tc>
          <w:tcPr>
            <w:tcW w:w="0" w:type="auto"/>
            <w:shd w:val="clear" w:color="auto" w:fill="auto"/>
          </w:tcPr>
          <w:p w14:paraId="72561386" w14:textId="77777777" w:rsidR="00FB27F7" w:rsidRDefault="00FB27F7" w:rsidP="002634E1">
            <w:pPr>
              <w:pStyle w:val="TAL"/>
              <w:rPr>
                <w:sz w:val="16"/>
              </w:rPr>
            </w:pPr>
            <w:r>
              <w:rPr>
                <w:sz w:val="16"/>
              </w:rPr>
              <w:t>S5-234467</w:t>
            </w:r>
          </w:p>
        </w:tc>
        <w:tc>
          <w:tcPr>
            <w:tcW w:w="0" w:type="auto"/>
            <w:shd w:val="clear" w:color="auto" w:fill="auto"/>
          </w:tcPr>
          <w:p w14:paraId="6B37F463" w14:textId="77777777" w:rsidR="00FB27F7" w:rsidRDefault="00FB27F7" w:rsidP="002634E1">
            <w:pPr>
              <w:pStyle w:val="TAL"/>
              <w:rPr>
                <w:sz w:val="16"/>
              </w:rPr>
            </w:pPr>
            <w:r>
              <w:rPr>
                <w:sz w:val="16"/>
              </w:rPr>
              <w:t>26/05/2023 04:24:31</w:t>
            </w:r>
          </w:p>
        </w:tc>
        <w:tc>
          <w:tcPr>
            <w:tcW w:w="0" w:type="auto"/>
            <w:shd w:val="clear" w:color="auto" w:fill="auto"/>
          </w:tcPr>
          <w:p w14:paraId="5CA76BC8" w14:textId="77777777" w:rsidR="00FB27F7" w:rsidRDefault="00FB27F7" w:rsidP="002634E1">
            <w:pPr>
              <w:pStyle w:val="TAL"/>
              <w:rPr>
                <w:sz w:val="16"/>
              </w:rPr>
            </w:pPr>
            <w:r>
              <w:rPr>
                <w:sz w:val="16"/>
              </w:rPr>
              <w:t>agreed</w:t>
            </w:r>
          </w:p>
        </w:tc>
      </w:tr>
      <w:tr w:rsidR="00FB27F7" w14:paraId="50486326" w14:textId="77777777" w:rsidTr="002634E1">
        <w:tc>
          <w:tcPr>
            <w:tcW w:w="0" w:type="auto"/>
            <w:shd w:val="clear" w:color="auto" w:fill="auto"/>
          </w:tcPr>
          <w:p w14:paraId="02CDAC81" w14:textId="77777777" w:rsidR="00FB27F7" w:rsidRDefault="00FB27F7" w:rsidP="002634E1">
            <w:pPr>
              <w:pStyle w:val="TAL"/>
              <w:rPr>
                <w:sz w:val="16"/>
              </w:rPr>
            </w:pPr>
            <w:r>
              <w:rPr>
                <w:sz w:val="16"/>
              </w:rPr>
              <w:t>S5-234468</w:t>
            </w:r>
          </w:p>
        </w:tc>
        <w:tc>
          <w:tcPr>
            <w:tcW w:w="0" w:type="auto"/>
            <w:shd w:val="clear" w:color="auto" w:fill="auto"/>
          </w:tcPr>
          <w:p w14:paraId="275F7967" w14:textId="77777777" w:rsidR="00FB27F7" w:rsidRDefault="00FB27F7" w:rsidP="002634E1">
            <w:pPr>
              <w:pStyle w:val="TAL"/>
              <w:rPr>
                <w:sz w:val="16"/>
              </w:rPr>
            </w:pPr>
            <w:r>
              <w:rPr>
                <w:sz w:val="16"/>
              </w:rPr>
              <w:t>26/05/2023 04:11:55</w:t>
            </w:r>
          </w:p>
        </w:tc>
        <w:tc>
          <w:tcPr>
            <w:tcW w:w="0" w:type="auto"/>
            <w:shd w:val="clear" w:color="auto" w:fill="auto"/>
          </w:tcPr>
          <w:p w14:paraId="14C1222A" w14:textId="77777777" w:rsidR="00FB27F7" w:rsidRDefault="00FB27F7" w:rsidP="002634E1">
            <w:pPr>
              <w:pStyle w:val="TAL"/>
              <w:rPr>
                <w:sz w:val="16"/>
              </w:rPr>
            </w:pPr>
            <w:r>
              <w:rPr>
                <w:sz w:val="16"/>
              </w:rPr>
              <w:t>approved</w:t>
            </w:r>
          </w:p>
        </w:tc>
      </w:tr>
      <w:tr w:rsidR="00FB27F7" w14:paraId="75ED5478" w14:textId="77777777" w:rsidTr="002634E1">
        <w:tc>
          <w:tcPr>
            <w:tcW w:w="0" w:type="auto"/>
            <w:shd w:val="clear" w:color="auto" w:fill="auto"/>
          </w:tcPr>
          <w:p w14:paraId="041083FF" w14:textId="77777777" w:rsidR="00FB27F7" w:rsidRDefault="00FB27F7" w:rsidP="002634E1">
            <w:pPr>
              <w:pStyle w:val="TAL"/>
              <w:rPr>
                <w:sz w:val="16"/>
              </w:rPr>
            </w:pPr>
            <w:r>
              <w:rPr>
                <w:sz w:val="16"/>
              </w:rPr>
              <w:t>S5-234469</w:t>
            </w:r>
          </w:p>
        </w:tc>
        <w:tc>
          <w:tcPr>
            <w:tcW w:w="0" w:type="auto"/>
            <w:shd w:val="clear" w:color="auto" w:fill="auto"/>
          </w:tcPr>
          <w:p w14:paraId="08A4834A" w14:textId="77777777" w:rsidR="00FB27F7" w:rsidRDefault="00FB27F7" w:rsidP="002634E1">
            <w:pPr>
              <w:pStyle w:val="TAL"/>
              <w:rPr>
                <w:sz w:val="16"/>
              </w:rPr>
            </w:pPr>
            <w:r>
              <w:rPr>
                <w:sz w:val="16"/>
              </w:rPr>
              <w:t>26/05/2023 04:15:31</w:t>
            </w:r>
          </w:p>
        </w:tc>
        <w:tc>
          <w:tcPr>
            <w:tcW w:w="0" w:type="auto"/>
            <w:shd w:val="clear" w:color="auto" w:fill="auto"/>
          </w:tcPr>
          <w:p w14:paraId="2A4D6375" w14:textId="77777777" w:rsidR="00FB27F7" w:rsidRDefault="00FB27F7" w:rsidP="002634E1">
            <w:pPr>
              <w:pStyle w:val="TAL"/>
              <w:rPr>
                <w:sz w:val="16"/>
              </w:rPr>
            </w:pPr>
            <w:r>
              <w:rPr>
                <w:sz w:val="16"/>
              </w:rPr>
              <w:t>agreed</w:t>
            </w:r>
          </w:p>
        </w:tc>
      </w:tr>
      <w:tr w:rsidR="00FB27F7" w14:paraId="3C7C6273" w14:textId="77777777" w:rsidTr="002634E1">
        <w:tc>
          <w:tcPr>
            <w:tcW w:w="0" w:type="auto"/>
            <w:shd w:val="clear" w:color="auto" w:fill="auto"/>
          </w:tcPr>
          <w:p w14:paraId="2CCE7F0C" w14:textId="77777777" w:rsidR="00FB27F7" w:rsidRDefault="00FB27F7" w:rsidP="002634E1">
            <w:pPr>
              <w:pStyle w:val="TAL"/>
              <w:rPr>
                <w:sz w:val="16"/>
              </w:rPr>
            </w:pPr>
            <w:r>
              <w:rPr>
                <w:sz w:val="16"/>
              </w:rPr>
              <w:t>S5-234469</w:t>
            </w:r>
          </w:p>
        </w:tc>
        <w:tc>
          <w:tcPr>
            <w:tcW w:w="0" w:type="auto"/>
            <w:shd w:val="clear" w:color="auto" w:fill="auto"/>
          </w:tcPr>
          <w:p w14:paraId="08ECC827" w14:textId="77777777" w:rsidR="00FB27F7" w:rsidRDefault="00FB27F7" w:rsidP="002634E1">
            <w:pPr>
              <w:pStyle w:val="TAL"/>
              <w:rPr>
                <w:sz w:val="16"/>
              </w:rPr>
            </w:pPr>
            <w:r>
              <w:rPr>
                <w:sz w:val="16"/>
              </w:rPr>
              <w:t>26/05/2023 04:16:08</w:t>
            </w:r>
          </w:p>
        </w:tc>
        <w:tc>
          <w:tcPr>
            <w:tcW w:w="0" w:type="auto"/>
            <w:shd w:val="clear" w:color="auto" w:fill="auto"/>
          </w:tcPr>
          <w:p w14:paraId="7EC73D02" w14:textId="77777777" w:rsidR="00FB27F7" w:rsidRDefault="00FB27F7" w:rsidP="002634E1">
            <w:pPr>
              <w:pStyle w:val="TAL"/>
              <w:rPr>
                <w:sz w:val="16"/>
              </w:rPr>
            </w:pPr>
            <w:r>
              <w:rPr>
                <w:sz w:val="16"/>
              </w:rPr>
              <w:t>approved</w:t>
            </w:r>
          </w:p>
        </w:tc>
      </w:tr>
      <w:tr w:rsidR="00FB27F7" w14:paraId="6214EC44" w14:textId="77777777" w:rsidTr="002634E1">
        <w:tc>
          <w:tcPr>
            <w:tcW w:w="0" w:type="auto"/>
            <w:shd w:val="clear" w:color="auto" w:fill="auto"/>
          </w:tcPr>
          <w:p w14:paraId="0AD99ED6" w14:textId="77777777" w:rsidR="00FB27F7" w:rsidRDefault="00FB27F7" w:rsidP="002634E1">
            <w:pPr>
              <w:pStyle w:val="TAL"/>
              <w:rPr>
                <w:sz w:val="16"/>
              </w:rPr>
            </w:pPr>
            <w:r>
              <w:rPr>
                <w:sz w:val="16"/>
              </w:rPr>
              <w:t>S5-234470</w:t>
            </w:r>
          </w:p>
        </w:tc>
        <w:tc>
          <w:tcPr>
            <w:tcW w:w="0" w:type="auto"/>
            <w:shd w:val="clear" w:color="auto" w:fill="auto"/>
          </w:tcPr>
          <w:p w14:paraId="59AF2F0A" w14:textId="77777777" w:rsidR="00FB27F7" w:rsidRDefault="00FB27F7" w:rsidP="002634E1">
            <w:pPr>
              <w:pStyle w:val="TAL"/>
              <w:rPr>
                <w:sz w:val="16"/>
              </w:rPr>
            </w:pPr>
            <w:r>
              <w:rPr>
                <w:sz w:val="16"/>
              </w:rPr>
              <w:t>26/05/2023 04:15:52</w:t>
            </w:r>
          </w:p>
        </w:tc>
        <w:tc>
          <w:tcPr>
            <w:tcW w:w="0" w:type="auto"/>
            <w:shd w:val="clear" w:color="auto" w:fill="auto"/>
          </w:tcPr>
          <w:p w14:paraId="30AC6E6C" w14:textId="77777777" w:rsidR="00FB27F7" w:rsidRDefault="00FB27F7" w:rsidP="002634E1">
            <w:pPr>
              <w:pStyle w:val="TAL"/>
              <w:rPr>
                <w:sz w:val="16"/>
              </w:rPr>
            </w:pPr>
            <w:r>
              <w:rPr>
                <w:sz w:val="16"/>
              </w:rPr>
              <w:t>agreed</w:t>
            </w:r>
          </w:p>
        </w:tc>
      </w:tr>
      <w:tr w:rsidR="00FB27F7" w14:paraId="5A460897" w14:textId="77777777" w:rsidTr="002634E1">
        <w:tc>
          <w:tcPr>
            <w:tcW w:w="0" w:type="auto"/>
            <w:shd w:val="clear" w:color="auto" w:fill="auto"/>
          </w:tcPr>
          <w:p w14:paraId="57B8CE09" w14:textId="77777777" w:rsidR="00FB27F7" w:rsidRDefault="00FB27F7" w:rsidP="002634E1">
            <w:pPr>
              <w:pStyle w:val="TAL"/>
              <w:rPr>
                <w:sz w:val="16"/>
              </w:rPr>
            </w:pPr>
            <w:r>
              <w:rPr>
                <w:sz w:val="16"/>
              </w:rPr>
              <w:t>S5-234470</w:t>
            </w:r>
          </w:p>
        </w:tc>
        <w:tc>
          <w:tcPr>
            <w:tcW w:w="0" w:type="auto"/>
            <w:shd w:val="clear" w:color="auto" w:fill="auto"/>
          </w:tcPr>
          <w:p w14:paraId="67C5073C" w14:textId="77777777" w:rsidR="00FB27F7" w:rsidRDefault="00FB27F7" w:rsidP="002634E1">
            <w:pPr>
              <w:pStyle w:val="TAL"/>
              <w:rPr>
                <w:sz w:val="16"/>
              </w:rPr>
            </w:pPr>
            <w:r>
              <w:rPr>
                <w:sz w:val="16"/>
              </w:rPr>
              <w:t>26/05/2023 04:15:57</w:t>
            </w:r>
          </w:p>
        </w:tc>
        <w:tc>
          <w:tcPr>
            <w:tcW w:w="0" w:type="auto"/>
            <w:shd w:val="clear" w:color="auto" w:fill="auto"/>
          </w:tcPr>
          <w:p w14:paraId="0CB36C15" w14:textId="77777777" w:rsidR="00FB27F7" w:rsidRDefault="00FB27F7" w:rsidP="002634E1">
            <w:pPr>
              <w:pStyle w:val="TAL"/>
              <w:rPr>
                <w:sz w:val="16"/>
              </w:rPr>
            </w:pPr>
            <w:r>
              <w:rPr>
                <w:sz w:val="16"/>
              </w:rPr>
              <w:t>approved</w:t>
            </w:r>
          </w:p>
        </w:tc>
      </w:tr>
      <w:tr w:rsidR="00FB27F7" w14:paraId="6BFCE81E" w14:textId="77777777" w:rsidTr="002634E1">
        <w:tc>
          <w:tcPr>
            <w:tcW w:w="0" w:type="auto"/>
            <w:shd w:val="clear" w:color="auto" w:fill="auto"/>
          </w:tcPr>
          <w:p w14:paraId="4BC47414" w14:textId="77777777" w:rsidR="00FB27F7" w:rsidRDefault="00FB27F7" w:rsidP="002634E1">
            <w:pPr>
              <w:pStyle w:val="TAL"/>
              <w:rPr>
                <w:sz w:val="16"/>
              </w:rPr>
            </w:pPr>
            <w:r>
              <w:rPr>
                <w:sz w:val="16"/>
              </w:rPr>
              <w:t>S5-234471</w:t>
            </w:r>
          </w:p>
        </w:tc>
        <w:tc>
          <w:tcPr>
            <w:tcW w:w="0" w:type="auto"/>
            <w:shd w:val="clear" w:color="auto" w:fill="auto"/>
          </w:tcPr>
          <w:p w14:paraId="4AA5FA55" w14:textId="77777777" w:rsidR="00FB27F7" w:rsidRDefault="00FB27F7" w:rsidP="002634E1">
            <w:pPr>
              <w:pStyle w:val="TAL"/>
              <w:rPr>
                <w:sz w:val="16"/>
              </w:rPr>
            </w:pPr>
            <w:r>
              <w:rPr>
                <w:sz w:val="16"/>
              </w:rPr>
              <w:t>26/05/2023 04:17:59</w:t>
            </w:r>
          </w:p>
        </w:tc>
        <w:tc>
          <w:tcPr>
            <w:tcW w:w="0" w:type="auto"/>
            <w:shd w:val="clear" w:color="auto" w:fill="auto"/>
          </w:tcPr>
          <w:p w14:paraId="5C816B44" w14:textId="77777777" w:rsidR="00FB27F7" w:rsidRDefault="00FB27F7" w:rsidP="002634E1">
            <w:pPr>
              <w:pStyle w:val="TAL"/>
              <w:rPr>
                <w:sz w:val="16"/>
              </w:rPr>
            </w:pPr>
            <w:r>
              <w:rPr>
                <w:sz w:val="16"/>
              </w:rPr>
              <w:t>approved</w:t>
            </w:r>
          </w:p>
        </w:tc>
      </w:tr>
      <w:tr w:rsidR="00FB27F7" w14:paraId="7AFC540E" w14:textId="77777777" w:rsidTr="002634E1">
        <w:tc>
          <w:tcPr>
            <w:tcW w:w="0" w:type="auto"/>
            <w:shd w:val="clear" w:color="auto" w:fill="auto"/>
          </w:tcPr>
          <w:p w14:paraId="6061ADA0" w14:textId="77777777" w:rsidR="00FB27F7" w:rsidRDefault="00FB27F7" w:rsidP="002634E1">
            <w:pPr>
              <w:pStyle w:val="TAL"/>
              <w:rPr>
                <w:sz w:val="16"/>
              </w:rPr>
            </w:pPr>
            <w:r>
              <w:rPr>
                <w:sz w:val="16"/>
              </w:rPr>
              <w:t>S5-234472</w:t>
            </w:r>
          </w:p>
        </w:tc>
        <w:tc>
          <w:tcPr>
            <w:tcW w:w="0" w:type="auto"/>
            <w:shd w:val="clear" w:color="auto" w:fill="auto"/>
          </w:tcPr>
          <w:p w14:paraId="1E4EAE2A" w14:textId="77777777" w:rsidR="00FB27F7" w:rsidRDefault="00FB27F7" w:rsidP="002634E1">
            <w:pPr>
              <w:pStyle w:val="TAL"/>
              <w:rPr>
                <w:sz w:val="16"/>
              </w:rPr>
            </w:pPr>
            <w:r>
              <w:rPr>
                <w:sz w:val="16"/>
              </w:rPr>
              <w:t>26/05/2023 04:18:22</w:t>
            </w:r>
          </w:p>
        </w:tc>
        <w:tc>
          <w:tcPr>
            <w:tcW w:w="0" w:type="auto"/>
            <w:shd w:val="clear" w:color="auto" w:fill="auto"/>
          </w:tcPr>
          <w:p w14:paraId="4B7C4F55" w14:textId="77777777" w:rsidR="00FB27F7" w:rsidRDefault="00FB27F7" w:rsidP="002634E1">
            <w:pPr>
              <w:pStyle w:val="TAL"/>
              <w:rPr>
                <w:sz w:val="16"/>
              </w:rPr>
            </w:pPr>
            <w:r>
              <w:rPr>
                <w:sz w:val="16"/>
              </w:rPr>
              <w:t>approved</w:t>
            </w:r>
          </w:p>
        </w:tc>
      </w:tr>
      <w:tr w:rsidR="00FB27F7" w14:paraId="6FA99ED6" w14:textId="77777777" w:rsidTr="002634E1">
        <w:tc>
          <w:tcPr>
            <w:tcW w:w="0" w:type="auto"/>
            <w:shd w:val="clear" w:color="auto" w:fill="auto"/>
          </w:tcPr>
          <w:p w14:paraId="3D3197AB" w14:textId="77777777" w:rsidR="00FB27F7" w:rsidRDefault="00FB27F7" w:rsidP="002634E1">
            <w:pPr>
              <w:pStyle w:val="TAL"/>
              <w:rPr>
                <w:sz w:val="16"/>
              </w:rPr>
            </w:pPr>
            <w:r>
              <w:rPr>
                <w:sz w:val="16"/>
              </w:rPr>
              <w:t>S5-234473</w:t>
            </w:r>
          </w:p>
        </w:tc>
        <w:tc>
          <w:tcPr>
            <w:tcW w:w="0" w:type="auto"/>
            <w:shd w:val="clear" w:color="auto" w:fill="auto"/>
          </w:tcPr>
          <w:p w14:paraId="32945B41" w14:textId="77777777" w:rsidR="00FB27F7" w:rsidRDefault="00FB27F7" w:rsidP="002634E1">
            <w:pPr>
              <w:pStyle w:val="TAL"/>
              <w:rPr>
                <w:sz w:val="16"/>
              </w:rPr>
            </w:pPr>
            <w:r>
              <w:rPr>
                <w:sz w:val="16"/>
              </w:rPr>
              <w:t>26/05/2023 04:20:28</w:t>
            </w:r>
          </w:p>
        </w:tc>
        <w:tc>
          <w:tcPr>
            <w:tcW w:w="0" w:type="auto"/>
            <w:shd w:val="clear" w:color="auto" w:fill="auto"/>
          </w:tcPr>
          <w:p w14:paraId="007DA82E" w14:textId="77777777" w:rsidR="00FB27F7" w:rsidRDefault="00FB27F7" w:rsidP="002634E1">
            <w:pPr>
              <w:pStyle w:val="TAL"/>
              <w:rPr>
                <w:sz w:val="16"/>
              </w:rPr>
            </w:pPr>
            <w:r>
              <w:rPr>
                <w:sz w:val="16"/>
              </w:rPr>
              <w:t>approved</w:t>
            </w:r>
          </w:p>
        </w:tc>
      </w:tr>
      <w:tr w:rsidR="00FB27F7" w14:paraId="064FF469" w14:textId="77777777" w:rsidTr="002634E1">
        <w:tc>
          <w:tcPr>
            <w:tcW w:w="0" w:type="auto"/>
            <w:shd w:val="clear" w:color="auto" w:fill="auto"/>
          </w:tcPr>
          <w:p w14:paraId="593F6570" w14:textId="77777777" w:rsidR="00FB27F7" w:rsidRDefault="00FB27F7" w:rsidP="002634E1">
            <w:pPr>
              <w:pStyle w:val="TAL"/>
              <w:rPr>
                <w:sz w:val="16"/>
              </w:rPr>
            </w:pPr>
            <w:r>
              <w:rPr>
                <w:sz w:val="16"/>
              </w:rPr>
              <w:t>S5-234474</w:t>
            </w:r>
          </w:p>
        </w:tc>
        <w:tc>
          <w:tcPr>
            <w:tcW w:w="0" w:type="auto"/>
            <w:shd w:val="clear" w:color="auto" w:fill="auto"/>
          </w:tcPr>
          <w:p w14:paraId="70235C11" w14:textId="77777777" w:rsidR="00FB27F7" w:rsidRDefault="00FB27F7" w:rsidP="002634E1">
            <w:pPr>
              <w:pStyle w:val="TAL"/>
              <w:rPr>
                <w:sz w:val="16"/>
              </w:rPr>
            </w:pPr>
            <w:r>
              <w:rPr>
                <w:sz w:val="16"/>
              </w:rPr>
              <w:t>26/05/2023 04:20:36</w:t>
            </w:r>
          </w:p>
        </w:tc>
        <w:tc>
          <w:tcPr>
            <w:tcW w:w="0" w:type="auto"/>
            <w:shd w:val="clear" w:color="auto" w:fill="auto"/>
          </w:tcPr>
          <w:p w14:paraId="178FE4F9" w14:textId="77777777" w:rsidR="00FB27F7" w:rsidRDefault="00FB27F7" w:rsidP="002634E1">
            <w:pPr>
              <w:pStyle w:val="TAL"/>
              <w:rPr>
                <w:sz w:val="16"/>
              </w:rPr>
            </w:pPr>
            <w:r>
              <w:rPr>
                <w:sz w:val="16"/>
              </w:rPr>
              <w:t>approved</w:t>
            </w:r>
          </w:p>
        </w:tc>
      </w:tr>
      <w:tr w:rsidR="00FB27F7" w14:paraId="1B84720A" w14:textId="77777777" w:rsidTr="002634E1">
        <w:tc>
          <w:tcPr>
            <w:tcW w:w="0" w:type="auto"/>
            <w:shd w:val="clear" w:color="auto" w:fill="auto"/>
          </w:tcPr>
          <w:p w14:paraId="44600C5A" w14:textId="77777777" w:rsidR="00FB27F7" w:rsidRDefault="00FB27F7" w:rsidP="002634E1">
            <w:pPr>
              <w:pStyle w:val="TAL"/>
              <w:rPr>
                <w:sz w:val="16"/>
              </w:rPr>
            </w:pPr>
            <w:r>
              <w:rPr>
                <w:sz w:val="16"/>
              </w:rPr>
              <w:t>S5-234475</w:t>
            </w:r>
          </w:p>
        </w:tc>
        <w:tc>
          <w:tcPr>
            <w:tcW w:w="0" w:type="auto"/>
            <w:shd w:val="clear" w:color="auto" w:fill="auto"/>
          </w:tcPr>
          <w:p w14:paraId="33C6B8FB" w14:textId="77777777" w:rsidR="00FB27F7" w:rsidRDefault="00FB27F7" w:rsidP="002634E1">
            <w:pPr>
              <w:pStyle w:val="TAL"/>
              <w:rPr>
                <w:sz w:val="16"/>
              </w:rPr>
            </w:pPr>
            <w:r>
              <w:rPr>
                <w:sz w:val="16"/>
              </w:rPr>
              <w:t>26/05/2023 04:25:58</w:t>
            </w:r>
          </w:p>
        </w:tc>
        <w:tc>
          <w:tcPr>
            <w:tcW w:w="0" w:type="auto"/>
            <w:shd w:val="clear" w:color="auto" w:fill="auto"/>
          </w:tcPr>
          <w:p w14:paraId="69B33851" w14:textId="77777777" w:rsidR="00FB27F7" w:rsidRDefault="00FB27F7" w:rsidP="002634E1">
            <w:pPr>
              <w:pStyle w:val="TAL"/>
              <w:rPr>
                <w:sz w:val="16"/>
              </w:rPr>
            </w:pPr>
            <w:r>
              <w:rPr>
                <w:sz w:val="16"/>
              </w:rPr>
              <w:t>agreed</w:t>
            </w:r>
          </w:p>
        </w:tc>
      </w:tr>
      <w:tr w:rsidR="00FB27F7" w14:paraId="716F54E8" w14:textId="77777777" w:rsidTr="002634E1">
        <w:tc>
          <w:tcPr>
            <w:tcW w:w="0" w:type="auto"/>
            <w:shd w:val="clear" w:color="auto" w:fill="auto"/>
          </w:tcPr>
          <w:p w14:paraId="4317B1B7" w14:textId="77777777" w:rsidR="00FB27F7" w:rsidRDefault="00FB27F7" w:rsidP="002634E1">
            <w:pPr>
              <w:pStyle w:val="TAL"/>
              <w:rPr>
                <w:sz w:val="16"/>
              </w:rPr>
            </w:pPr>
            <w:r>
              <w:rPr>
                <w:sz w:val="16"/>
              </w:rPr>
              <w:t>S5-234476</w:t>
            </w:r>
          </w:p>
        </w:tc>
        <w:tc>
          <w:tcPr>
            <w:tcW w:w="0" w:type="auto"/>
            <w:shd w:val="clear" w:color="auto" w:fill="auto"/>
          </w:tcPr>
          <w:p w14:paraId="7F098947" w14:textId="77777777" w:rsidR="00FB27F7" w:rsidRDefault="00FB27F7" w:rsidP="002634E1">
            <w:pPr>
              <w:pStyle w:val="TAL"/>
              <w:rPr>
                <w:sz w:val="16"/>
              </w:rPr>
            </w:pPr>
            <w:r>
              <w:rPr>
                <w:sz w:val="16"/>
              </w:rPr>
              <w:t>26/05/2023 04:30:28</w:t>
            </w:r>
          </w:p>
        </w:tc>
        <w:tc>
          <w:tcPr>
            <w:tcW w:w="0" w:type="auto"/>
            <w:shd w:val="clear" w:color="auto" w:fill="auto"/>
          </w:tcPr>
          <w:p w14:paraId="2BE453CB" w14:textId="77777777" w:rsidR="00FB27F7" w:rsidRDefault="00FB27F7" w:rsidP="002634E1">
            <w:pPr>
              <w:pStyle w:val="TAL"/>
              <w:rPr>
                <w:sz w:val="16"/>
              </w:rPr>
            </w:pPr>
            <w:r>
              <w:rPr>
                <w:sz w:val="16"/>
              </w:rPr>
              <w:t>approved</w:t>
            </w:r>
          </w:p>
        </w:tc>
      </w:tr>
      <w:tr w:rsidR="00FB27F7" w14:paraId="2CBF4A7D" w14:textId="77777777" w:rsidTr="002634E1">
        <w:tc>
          <w:tcPr>
            <w:tcW w:w="0" w:type="auto"/>
            <w:shd w:val="clear" w:color="auto" w:fill="auto"/>
          </w:tcPr>
          <w:p w14:paraId="57193108" w14:textId="77777777" w:rsidR="00FB27F7" w:rsidRDefault="00FB27F7" w:rsidP="002634E1">
            <w:pPr>
              <w:pStyle w:val="TAL"/>
              <w:rPr>
                <w:sz w:val="16"/>
              </w:rPr>
            </w:pPr>
            <w:r>
              <w:rPr>
                <w:sz w:val="16"/>
              </w:rPr>
              <w:t>S5-234477</w:t>
            </w:r>
          </w:p>
        </w:tc>
        <w:tc>
          <w:tcPr>
            <w:tcW w:w="0" w:type="auto"/>
            <w:shd w:val="clear" w:color="auto" w:fill="auto"/>
          </w:tcPr>
          <w:p w14:paraId="7C7AD758" w14:textId="77777777" w:rsidR="00FB27F7" w:rsidRDefault="00FB27F7" w:rsidP="002634E1">
            <w:pPr>
              <w:pStyle w:val="TAL"/>
              <w:rPr>
                <w:sz w:val="16"/>
              </w:rPr>
            </w:pPr>
            <w:r>
              <w:rPr>
                <w:sz w:val="16"/>
              </w:rPr>
              <w:t>26/05/2023 03:17:49</w:t>
            </w:r>
          </w:p>
        </w:tc>
        <w:tc>
          <w:tcPr>
            <w:tcW w:w="0" w:type="auto"/>
            <w:shd w:val="clear" w:color="auto" w:fill="auto"/>
          </w:tcPr>
          <w:p w14:paraId="0FA44A33" w14:textId="77777777" w:rsidR="00FB27F7" w:rsidRDefault="00FB27F7" w:rsidP="002634E1">
            <w:pPr>
              <w:pStyle w:val="TAL"/>
              <w:rPr>
                <w:sz w:val="16"/>
              </w:rPr>
            </w:pPr>
            <w:r>
              <w:rPr>
                <w:sz w:val="16"/>
              </w:rPr>
              <w:t>withdrawn</w:t>
            </w:r>
          </w:p>
        </w:tc>
      </w:tr>
      <w:tr w:rsidR="00FB27F7" w14:paraId="23A225B2" w14:textId="77777777" w:rsidTr="002634E1">
        <w:tc>
          <w:tcPr>
            <w:tcW w:w="0" w:type="auto"/>
            <w:shd w:val="clear" w:color="auto" w:fill="auto"/>
          </w:tcPr>
          <w:p w14:paraId="41996D95" w14:textId="77777777" w:rsidR="00FB27F7" w:rsidRDefault="00FB27F7" w:rsidP="002634E1">
            <w:pPr>
              <w:pStyle w:val="TAL"/>
              <w:rPr>
                <w:sz w:val="16"/>
              </w:rPr>
            </w:pPr>
            <w:r>
              <w:rPr>
                <w:sz w:val="16"/>
              </w:rPr>
              <w:t>S5-234478</w:t>
            </w:r>
          </w:p>
        </w:tc>
        <w:tc>
          <w:tcPr>
            <w:tcW w:w="0" w:type="auto"/>
            <w:shd w:val="clear" w:color="auto" w:fill="auto"/>
          </w:tcPr>
          <w:p w14:paraId="360DD49B" w14:textId="77777777" w:rsidR="00FB27F7" w:rsidRDefault="00FB27F7" w:rsidP="002634E1">
            <w:pPr>
              <w:pStyle w:val="TAL"/>
              <w:rPr>
                <w:sz w:val="16"/>
              </w:rPr>
            </w:pPr>
            <w:r>
              <w:rPr>
                <w:sz w:val="16"/>
              </w:rPr>
              <w:t>26/05/2023 04:32:20</w:t>
            </w:r>
          </w:p>
        </w:tc>
        <w:tc>
          <w:tcPr>
            <w:tcW w:w="0" w:type="auto"/>
            <w:shd w:val="clear" w:color="auto" w:fill="auto"/>
          </w:tcPr>
          <w:p w14:paraId="4BA2123A" w14:textId="77777777" w:rsidR="00FB27F7" w:rsidRDefault="00FB27F7" w:rsidP="002634E1">
            <w:pPr>
              <w:pStyle w:val="TAL"/>
              <w:rPr>
                <w:sz w:val="16"/>
              </w:rPr>
            </w:pPr>
            <w:r>
              <w:rPr>
                <w:sz w:val="16"/>
              </w:rPr>
              <w:t>approved</w:t>
            </w:r>
          </w:p>
        </w:tc>
      </w:tr>
      <w:tr w:rsidR="00FB27F7" w14:paraId="246D9294" w14:textId="77777777" w:rsidTr="002634E1">
        <w:tc>
          <w:tcPr>
            <w:tcW w:w="0" w:type="auto"/>
            <w:shd w:val="clear" w:color="auto" w:fill="auto"/>
          </w:tcPr>
          <w:p w14:paraId="1E8CE35A" w14:textId="77777777" w:rsidR="00FB27F7" w:rsidRDefault="00FB27F7" w:rsidP="002634E1">
            <w:pPr>
              <w:pStyle w:val="TAL"/>
              <w:rPr>
                <w:sz w:val="16"/>
              </w:rPr>
            </w:pPr>
            <w:r>
              <w:rPr>
                <w:sz w:val="16"/>
              </w:rPr>
              <w:t>S5-234479</w:t>
            </w:r>
          </w:p>
        </w:tc>
        <w:tc>
          <w:tcPr>
            <w:tcW w:w="0" w:type="auto"/>
            <w:shd w:val="clear" w:color="auto" w:fill="auto"/>
          </w:tcPr>
          <w:p w14:paraId="1DFAA454" w14:textId="77777777" w:rsidR="00FB27F7" w:rsidRDefault="00FB27F7" w:rsidP="002634E1">
            <w:pPr>
              <w:pStyle w:val="TAL"/>
              <w:rPr>
                <w:sz w:val="16"/>
              </w:rPr>
            </w:pPr>
            <w:r>
              <w:rPr>
                <w:sz w:val="16"/>
              </w:rPr>
              <w:t>26/05/2023 03:18:52</w:t>
            </w:r>
          </w:p>
        </w:tc>
        <w:tc>
          <w:tcPr>
            <w:tcW w:w="0" w:type="auto"/>
            <w:shd w:val="clear" w:color="auto" w:fill="auto"/>
          </w:tcPr>
          <w:p w14:paraId="337ED992" w14:textId="77777777" w:rsidR="00FB27F7" w:rsidRDefault="00FB27F7" w:rsidP="002634E1">
            <w:pPr>
              <w:pStyle w:val="TAL"/>
              <w:rPr>
                <w:sz w:val="16"/>
              </w:rPr>
            </w:pPr>
            <w:r>
              <w:rPr>
                <w:sz w:val="16"/>
              </w:rPr>
              <w:t>withdrawn</w:t>
            </w:r>
          </w:p>
        </w:tc>
      </w:tr>
      <w:tr w:rsidR="00FB27F7" w14:paraId="65E895AC" w14:textId="77777777" w:rsidTr="002634E1">
        <w:tc>
          <w:tcPr>
            <w:tcW w:w="0" w:type="auto"/>
            <w:shd w:val="clear" w:color="auto" w:fill="auto"/>
          </w:tcPr>
          <w:p w14:paraId="1A9CF7C2" w14:textId="77777777" w:rsidR="00FB27F7" w:rsidRDefault="00FB27F7" w:rsidP="002634E1">
            <w:pPr>
              <w:pStyle w:val="TAL"/>
              <w:rPr>
                <w:sz w:val="16"/>
              </w:rPr>
            </w:pPr>
            <w:r>
              <w:rPr>
                <w:sz w:val="16"/>
              </w:rPr>
              <w:t>S5-234480</w:t>
            </w:r>
          </w:p>
        </w:tc>
        <w:tc>
          <w:tcPr>
            <w:tcW w:w="0" w:type="auto"/>
            <w:shd w:val="clear" w:color="auto" w:fill="auto"/>
          </w:tcPr>
          <w:p w14:paraId="12D9859A" w14:textId="77777777" w:rsidR="00FB27F7" w:rsidRDefault="00FB27F7" w:rsidP="002634E1">
            <w:pPr>
              <w:pStyle w:val="TAL"/>
              <w:rPr>
                <w:sz w:val="16"/>
              </w:rPr>
            </w:pPr>
            <w:r>
              <w:rPr>
                <w:sz w:val="16"/>
              </w:rPr>
              <w:t>26/05/2023 04:33:00</w:t>
            </w:r>
          </w:p>
        </w:tc>
        <w:tc>
          <w:tcPr>
            <w:tcW w:w="0" w:type="auto"/>
            <w:shd w:val="clear" w:color="auto" w:fill="auto"/>
          </w:tcPr>
          <w:p w14:paraId="3DE71A4B" w14:textId="77777777" w:rsidR="00FB27F7" w:rsidRDefault="00FB27F7" w:rsidP="002634E1">
            <w:pPr>
              <w:pStyle w:val="TAL"/>
              <w:rPr>
                <w:sz w:val="16"/>
              </w:rPr>
            </w:pPr>
            <w:r>
              <w:rPr>
                <w:sz w:val="16"/>
              </w:rPr>
              <w:t>approved</w:t>
            </w:r>
          </w:p>
        </w:tc>
      </w:tr>
      <w:tr w:rsidR="00FB27F7" w14:paraId="79A169A6" w14:textId="77777777" w:rsidTr="002634E1">
        <w:tc>
          <w:tcPr>
            <w:tcW w:w="0" w:type="auto"/>
            <w:shd w:val="clear" w:color="auto" w:fill="auto"/>
          </w:tcPr>
          <w:p w14:paraId="26C2CCF0" w14:textId="77777777" w:rsidR="00FB27F7" w:rsidRDefault="00FB27F7" w:rsidP="002634E1">
            <w:pPr>
              <w:pStyle w:val="TAL"/>
              <w:rPr>
                <w:sz w:val="16"/>
              </w:rPr>
            </w:pPr>
            <w:r>
              <w:rPr>
                <w:sz w:val="16"/>
              </w:rPr>
              <w:t>S5-234481</w:t>
            </w:r>
          </w:p>
        </w:tc>
        <w:tc>
          <w:tcPr>
            <w:tcW w:w="0" w:type="auto"/>
            <w:shd w:val="clear" w:color="auto" w:fill="auto"/>
          </w:tcPr>
          <w:p w14:paraId="1A3CEAC8" w14:textId="77777777" w:rsidR="00FB27F7" w:rsidRDefault="00FB27F7" w:rsidP="002634E1">
            <w:pPr>
              <w:pStyle w:val="TAL"/>
              <w:rPr>
                <w:sz w:val="16"/>
              </w:rPr>
            </w:pPr>
            <w:r>
              <w:rPr>
                <w:sz w:val="16"/>
              </w:rPr>
              <w:t>26/05/2023 04:33:14</w:t>
            </w:r>
          </w:p>
        </w:tc>
        <w:tc>
          <w:tcPr>
            <w:tcW w:w="0" w:type="auto"/>
            <w:shd w:val="clear" w:color="auto" w:fill="auto"/>
          </w:tcPr>
          <w:p w14:paraId="2E07BB19" w14:textId="77777777" w:rsidR="00FB27F7" w:rsidRDefault="00FB27F7" w:rsidP="002634E1">
            <w:pPr>
              <w:pStyle w:val="TAL"/>
              <w:rPr>
                <w:sz w:val="16"/>
              </w:rPr>
            </w:pPr>
            <w:r>
              <w:rPr>
                <w:sz w:val="16"/>
              </w:rPr>
              <w:t>approved</w:t>
            </w:r>
          </w:p>
        </w:tc>
      </w:tr>
      <w:tr w:rsidR="00FB27F7" w14:paraId="651D2D13" w14:textId="77777777" w:rsidTr="002634E1">
        <w:tc>
          <w:tcPr>
            <w:tcW w:w="0" w:type="auto"/>
            <w:shd w:val="clear" w:color="auto" w:fill="auto"/>
          </w:tcPr>
          <w:p w14:paraId="405EEEA7" w14:textId="77777777" w:rsidR="00FB27F7" w:rsidRDefault="00FB27F7" w:rsidP="002634E1">
            <w:pPr>
              <w:pStyle w:val="TAL"/>
              <w:rPr>
                <w:sz w:val="16"/>
              </w:rPr>
            </w:pPr>
            <w:r>
              <w:rPr>
                <w:sz w:val="16"/>
              </w:rPr>
              <w:t>S5-234482</w:t>
            </w:r>
          </w:p>
        </w:tc>
        <w:tc>
          <w:tcPr>
            <w:tcW w:w="0" w:type="auto"/>
            <w:shd w:val="clear" w:color="auto" w:fill="auto"/>
          </w:tcPr>
          <w:p w14:paraId="14F6657F" w14:textId="77777777" w:rsidR="00FB27F7" w:rsidRDefault="00FB27F7" w:rsidP="002634E1">
            <w:pPr>
              <w:pStyle w:val="TAL"/>
              <w:rPr>
                <w:sz w:val="16"/>
              </w:rPr>
            </w:pPr>
            <w:r>
              <w:rPr>
                <w:sz w:val="16"/>
              </w:rPr>
              <w:t>26/05/2023 04:34:09</w:t>
            </w:r>
          </w:p>
        </w:tc>
        <w:tc>
          <w:tcPr>
            <w:tcW w:w="0" w:type="auto"/>
            <w:shd w:val="clear" w:color="auto" w:fill="auto"/>
          </w:tcPr>
          <w:p w14:paraId="4BA07108" w14:textId="77777777" w:rsidR="00FB27F7" w:rsidRDefault="00FB27F7" w:rsidP="002634E1">
            <w:pPr>
              <w:pStyle w:val="TAL"/>
              <w:rPr>
                <w:sz w:val="16"/>
              </w:rPr>
            </w:pPr>
            <w:r>
              <w:rPr>
                <w:sz w:val="16"/>
              </w:rPr>
              <w:t>approved</w:t>
            </w:r>
          </w:p>
        </w:tc>
      </w:tr>
      <w:tr w:rsidR="00FB27F7" w14:paraId="0FEB39D6" w14:textId="77777777" w:rsidTr="002634E1">
        <w:tc>
          <w:tcPr>
            <w:tcW w:w="0" w:type="auto"/>
            <w:shd w:val="clear" w:color="auto" w:fill="auto"/>
          </w:tcPr>
          <w:p w14:paraId="2B5724B2" w14:textId="77777777" w:rsidR="00FB27F7" w:rsidRDefault="00FB27F7" w:rsidP="002634E1">
            <w:pPr>
              <w:pStyle w:val="TAL"/>
              <w:rPr>
                <w:sz w:val="16"/>
              </w:rPr>
            </w:pPr>
            <w:r>
              <w:rPr>
                <w:sz w:val="16"/>
              </w:rPr>
              <w:t>S5-234483</w:t>
            </w:r>
          </w:p>
        </w:tc>
        <w:tc>
          <w:tcPr>
            <w:tcW w:w="0" w:type="auto"/>
            <w:shd w:val="clear" w:color="auto" w:fill="auto"/>
          </w:tcPr>
          <w:p w14:paraId="49277EA1" w14:textId="77777777" w:rsidR="00FB27F7" w:rsidRDefault="00FB27F7" w:rsidP="002634E1">
            <w:pPr>
              <w:pStyle w:val="TAL"/>
              <w:rPr>
                <w:sz w:val="16"/>
              </w:rPr>
            </w:pPr>
            <w:r>
              <w:rPr>
                <w:sz w:val="16"/>
              </w:rPr>
              <w:t>26/05/2023 04:34:29</w:t>
            </w:r>
          </w:p>
        </w:tc>
        <w:tc>
          <w:tcPr>
            <w:tcW w:w="0" w:type="auto"/>
            <w:shd w:val="clear" w:color="auto" w:fill="auto"/>
          </w:tcPr>
          <w:p w14:paraId="0B31C8A6" w14:textId="77777777" w:rsidR="00FB27F7" w:rsidRDefault="00FB27F7" w:rsidP="002634E1">
            <w:pPr>
              <w:pStyle w:val="TAL"/>
              <w:rPr>
                <w:sz w:val="16"/>
              </w:rPr>
            </w:pPr>
            <w:r>
              <w:rPr>
                <w:sz w:val="16"/>
              </w:rPr>
              <w:t>approved</w:t>
            </w:r>
          </w:p>
        </w:tc>
      </w:tr>
      <w:tr w:rsidR="00FB27F7" w14:paraId="3517B563" w14:textId="77777777" w:rsidTr="002634E1">
        <w:tc>
          <w:tcPr>
            <w:tcW w:w="0" w:type="auto"/>
            <w:shd w:val="clear" w:color="auto" w:fill="auto"/>
          </w:tcPr>
          <w:p w14:paraId="4E167CB1" w14:textId="77777777" w:rsidR="00FB27F7" w:rsidRDefault="00FB27F7" w:rsidP="002634E1">
            <w:pPr>
              <w:pStyle w:val="TAL"/>
              <w:rPr>
                <w:sz w:val="16"/>
              </w:rPr>
            </w:pPr>
            <w:r>
              <w:rPr>
                <w:sz w:val="16"/>
              </w:rPr>
              <w:t>S5-234484</w:t>
            </w:r>
          </w:p>
        </w:tc>
        <w:tc>
          <w:tcPr>
            <w:tcW w:w="0" w:type="auto"/>
            <w:shd w:val="clear" w:color="auto" w:fill="auto"/>
          </w:tcPr>
          <w:p w14:paraId="4FBA63BF" w14:textId="77777777" w:rsidR="00FB27F7" w:rsidRDefault="00FB27F7" w:rsidP="002634E1">
            <w:pPr>
              <w:pStyle w:val="TAL"/>
              <w:rPr>
                <w:sz w:val="16"/>
              </w:rPr>
            </w:pPr>
            <w:r>
              <w:rPr>
                <w:sz w:val="16"/>
              </w:rPr>
              <w:t>26/05/2023 03:19:56</w:t>
            </w:r>
          </w:p>
        </w:tc>
        <w:tc>
          <w:tcPr>
            <w:tcW w:w="0" w:type="auto"/>
            <w:shd w:val="clear" w:color="auto" w:fill="auto"/>
          </w:tcPr>
          <w:p w14:paraId="3C91813C" w14:textId="77777777" w:rsidR="00FB27F7" w:rsidRDefault="00FB27F7" w:rsidP="002634E1">
            <w:pPr>
              <w:pStyle w:val="TAL"/>
              <w:rPr>
                <w:sz w:val="16"/>
              </w:rPr>
            </w:pPr>
            <w:r>
              <w:rPr>
                <w:sz w:val="16"/>
              </w:rPr>
              <w:t>withdrawn</w:t>
            </w:r>
          </w:p>
        </w:tc>
      </w:tr>
      <w:tr w:rsidR="00FB27F7" w14:paraId="7284C676" w14:textId="77777777" w:rsidTr="002634E1">
        <w:tc>
          <w:tcPr>
            <w:tcW w:w="0" w:type="auto"/>
            <w:shd w:val="clear" w:color="auto" w:fill="auto"/>
          </w:tcPr>
          <w:p w14:paraId="69966197" w14:textId="77777777" w:rsidR="00FB27F7" w:rsidRDefault="00FB27F7" w:rsidP="002634E1">
            <w:pPr>
              <w:pStyle w:val="TAL"/>
              <w:rPr>
                <w:sz w:val="16"/>
              </w:rPr>
            </w:pPr>
            <w:r>
              <w:rPr>
                <w:sz w:val="16"/>
              </w:rPr>
              <w:t>S5-234485</w:t>
            </w:r>
          </w:p>
        </w:tc>
        <w:tc>
          <w:tcPr>
            <w:tcW w:w="0" w:type="auto"/>
            <w:shd w:val="clear" w:color="auto" w:fill="auto"/>
          </w:tcPr>
          <w:p w14:paraId="492ADAC3" w14:textId="77777777" w:rsidR="00FB27F7" w:rsidRDefault="00FB27F7" w:rsidP="002634E1">
            <w:pPr>
              <w:pStyle w:val="TAL"/>
              <w:rPr>
                <w:sz w:val="16"/>
              </w:rPr>
            </w:pPr>
            <w:r>
              <w:rPr>
                <w:sz w:val="16"/>
              </w:rPr>
              <w:t>26/05/2023 04:40:54</w:t>
            </w:r>
          </w:p>
        </w:tc>
        <w:tc>
          <w:tcPr>
            <w:tcW w:w="0" w:type="auto"/>
            <w:shd w:val="clear" w:color="auto" w:fill="auto"/>
          </w:tcPr>
          <w:p w14:paraId="0C173CD1" w14:textId="77777777" w:rsidR="00FB27F7" w:rsidRDefault="00FB27F7" w:rsidP="002634E1">
            <w:pPr>
              <w:pStyle w:val="TAL"/>
              <w:rPr>
                <w:sz w:val="16"/>
              </w:rPr>
            </w:pPr>
            <w:r>
              <w:rPr>
                <w:sz w:val="16"/>
              </w:rPr>
              <w:t>approved</w:t>
            </w:r>
          </w:p>
        </w:tc>
      </w:tr>
      <w:tr w:rsidR="00FB27F7" w14:paraId="4FA8E0EA" w14:textId="77777777" w:rsidTr="002634E1">
        <w:tc>
          <w:tcPr>
            <w:tcW w:w="0" w:type="auto"/>
            <w:shd w:val="clear" w:color="auto" w:fill="auto"/>
          </w:tcPr>
          <w:p w14:paraId="6ABE80F8" w14:textId="77777777" w:rsidR="00FB27F7" w:rsidRDefault="00FB27F7" w:rsidP="002634E1">
            <w:pPr>
              <w:pStyle w:val="TAL"/>
              <w:rPr>
                <w:sz w:val="16"/>
              </w:rPr>
            </w:pPr>
            <w:r>
              <w:rPr>
                <w:sz w:val="16"/>
              </w:rPr>
              <w:t>S5-234486</w:t>
            </w:r>
          </w:p>
        </w:tc>
        <w:tc>
          <w:tcPr>
            <w:tcW w:w="0" w:type="auto"/>
            <w:shd w:val="clear" w:color="auto" w:fill="auto"/>
          </w:tcPr>
          <w:p w14:paraId="29669DB6" w14:textId="77777777" w:rsidR="00FB27F7" w:rsidRDefault="00FB27F7" w:rsidP="002634E1">
            <w:pPr>
              <w:pStyle w:val="TAL"/>
              <w:rPr>
                <w:sz w:val="16"/>
              </w:rPr>
            </w:pPr>
            <w:r>
              <w:rPr>
                <w:sz w:val="16"/>
              </w:rPr>
              <w:t>26/05/2023 04:42:04</w:t>
            </w:r>
          </w:p>
        </w:tc>
        <w:tc>
          <w:tcPr>
            <w:tcW w:w="0" w:type="auto"/>
            <w:shd w:val="clear" w:color="auto" w:fill="auto"/>
          </w:tcPr>
          <w:p w14:paraId="60BD0D02" w14:textId="77777777" w:rsidR="00FB27F7" w:rsidRDefault="00FB27F7" w:rsidP="002634E1">
            <w:pPr>
              <w:pStyle w:val="TAL"/>
              <w:rPr>
                <w:sz w:val="16"/>
              </w:rPr>
            </w:pPr>
            <w:r>
              <w:rPr>
                <w:sz w:val="16"/>
              </w:rPr>
              <w:t>approved</w:t>
            </w:r>
          </w:p>
        </w:tc>
      </w:tr>
      <w:tr w:rsidR="00FB27F7" w14:paraId="65154FDE" w14:textId="77777777" w:rsidTr="002634E1">
        <w:tc>
          <w:tcPr>
            <w:tcW w:w="0" w:type="auto"/>
            <w:shd w:val="clear" w:color="auto" w:fill="auto"/>
          </w:tcPr>
          <w:p w14:paraId="1CC94D06" w14:textId="77777777" w:rsidR="00FB27F7" w:rsidRDefault="00FB27F7" w:rsidP="002634E1">
            <w:pPr>
              <w:pStyle w:val="TAL"/>
              <w:rPr>
                <w:sz w:val="16"/>
              </w:rPr>
            </w:pPr>
            <w:r>
              <w:rPr>
                <w:sz w:val="16"/>
              </w:rPr>
              <w:t>S5-234487</w:t>
            </w:r>
          </w:p>
        </w:tc>
        <w:tc>
          <w:tcPr>
            <w:tcW w:w="0" w:type="auto"/>
            <w:shd w:val="clear" w:color="auto" w:fill="auto"/>
          </w:tcPr>
          <w:p w14:paraId="719C94C0" w14:textId="77777777" w:rsidR="00FB27F7" w:rsidRDefault="00FB27F7" w:rsidP="002634E1">
            <w:pPr>
              <w:pStyle w:val="TAL"/>
              <w:rPr>
                <w:sz w:val="16"/>
              </w:rPr>
            </w:pPr>
            <w:r>
              <w:rPr>
                <w:sz w:val="16"/>
              </w:rPr>
              <w:t>29/05/2023 10:33:30</w:t>
            </w:r>
          </w:p>
        </w:tc>
        <w:tc>
          <w:tcPr>
            <w:tcW w:w="0" w:type="auto"/>
            <w:shd w:val="clear" w:color="auto" w:fill="auto"/>
          </w:tcPr>
          <w:p w14:paraId="1F038516" w14:textId="77777777" w:rsidR="00FB27F7" w:rsidRDefault="00FB27F7" w:rsidP="002634E1">
            <w:pPr>
              <w:pStyle w:val="TAL"/>
              <w:rPr>
                <w:sz w:val="16"/>
              </w:rPr>
            </w:pPr>
            <w:r>
              <w:rPr>
                <w:sz w:val="16"/>
              </w:rPr>
              <w:t>approved</w:t>
            </w:r>
          </w:p>
        </w:tc>
      </w:tr>
      <w:tr w:rsidR="00FB27F7" w14:paraId="10176D97" w14:textId="77777777" w:rsidTr="002634E1">
        <w:tc>
          <w:tcPr>
            <w:tcW w:w="0" w:type="auto"/>
            <w:shd w:val="clear" w:color="auto" w:fill="auto"/>
          </w:tcPr>
          <w:p w14:paraId="7DA5DE4C" w14:textId="77777777" w:rsidR="00FB27F7" w:rsidRDefault="00FB27F7" w:rsidP="002634E1">
            <w:pPr>
              <w:pStyle w:val="TAL"/>
              <w:rPr>
                <w:sz w:val="16"/>
              </w:rPr>
            </w:pPr>
            <w:r>
              <w:rPr>
                <w:sz w:val="16"/>
              </w:rPr>
              <w:t>S5-234487</w:t>
            </w:r>
          </w:p>
        </w:tc>
        <w:tc>
          <w:tcPr>
            <w:tcW w:w="0" w:type="auto"/>
            <w:shd w:val="clear" w:color="auto" w:fill="auto"/>
          </w:tcPr>
          <w:p w14:paraId="5F4E03F7" w14:textId="77777777" w:rsidR="00FB27F7" w:rsidRDefault="00FB27F7" w:rsidP="002634E1">
            <w:pPr>
              <w:pStyle w:val="TAL"/>
              <w:rPr>
                <w:sz w:val="16"/>
              </w:rPr>
            </w:pPr>
            <w:r>
              <w:rPr>
                <w:sz w:val="16"/>
              </w:rPr>
              <w:t>29/05/2023 10:33:34</w:t>
            </w:r>
          </w:p>
        </w:tc>
        <w:tc>
          <w:tcPr>
            <w:tcW w:w="0" w:type="auto"/>
            <w:shd w:val="clear" w:color="auto" w:fill="auto"/>
          </w:tcPr>
          <w:p w14:paraId="4EFB0C65" w14:textId="77777777" w:rsidR="00FB27F7" w:rsidRDefault="00FB27F7" w:rsidP="002634E1">
            <w:pPr>
              <w:pStyle w:val="TAL"/>
              <w:rPr>
                <w:sz w:val="16"/>
              </w:rPr>
            </w:pPr>
            <w:r>
              <w:rPr>
                <w:sz w:val="16"/>
              </w:rPr>
              <w:t>agreed</w:t>
            </w:r>
          </w:p>
        </w:tc>
      </w:tr>
      <w:tr w:rsidR="00FB27F7" w14:paraId="0394743D" w14:textId="77777777" w:rsidTr="002634E1">
        <w:tc>
          <w:tcPr>
            <w:tcW w:w="0" w:type="auto"/>
            <w:shd w:val="clear" w:color="auto" w:fill="auto"/>
          </w:tcPr>
          <w:p w14:paraId="6DD3E6BC" w14:textId="77777777" w:rsidR="00FB27F7" w:rsidRDefault="00FB27F7" w:rsidP="002634E1">
            <w:pPr>
              <w:pStyle w:val="TAL"/>
              <w:rPr>
                <w:sz w:val="16"/>
              </w:rPr>
            </w:pPr>
            <w:r>
              <w:rPr>
                <w:sz w:val="16"/>
              </w:rPr>
              <w:t>S5-234488</w:t>
            </w:r>
          </w:p>
        </w:tc>
        <w:tc>
          <w:tcPr>
            <w:tcW w:w="0" w:type="auto"/>
            <w:shd w:val="clear" w:color="auto" w:fill="auto"/>
          </w:tcPr>
          <w:p w14:paraId="7547B2EE" w14:textId="77777777" w:rsidR="00FB27F7" w:rsidRDefault="00FB27F7" w:rsidP="002634E1">
            <w:pPr>
              <w:pStyle w:val="TAL"/>
              <w:rPr>
                <w:sz w:val="16"/>
              </w:rPr>
            </w:pPr>
            <w:r>
              <w:rPr>
                <w:sz w:val="16"/>
              </w:rPr>
              <w:t>29/05/2023 10:33:53</w:t>
            </w:r>
          </w:p>
        </w:tc>
        <w:tc>
          <w:tcPr>
            <w:tcW w:w="0" w:type="auto"/>
            <w:shd w:val="clear" w:color="auto" w:fill="auto"/>
          </w:tcPr>
          <w:p w14:paraId="5AA83F62" w14:textId="77777777" w:rsidR="00FB27F7" w:rsidRDefault="00FB27F7" w:rsidP="002634E1">
            <w:pPr>
              <w:pStyle w:val="TAL"/>
              <w:rPr>
                <w:sz w:val="16"/>
              </w:rPr>
            </w:pPr>
            <w:r>
              <w:rPr>
                <w:sz w:val="16"/>
              </w:rPr>
              <w:t>agreed</w:t>
            </w:r>
          </w:p>
        </w:tc>
      </w:tr>
      <w:tr w:rsidR="00FB27F7" w14:paraId="541CAC32" w14:textId="77777777" w:rsidTr="002634E1">
        <w:tc>
          <w:tcPr>
            <w:tcW w:w="0" w:type="auto"/>
            <w:shd w:val="clear" w:color="auto" w:fill="auto"/>
          </w:tcPr>
          <w:p w14:paraId="713BEF45" w14:textId="77777777" w:rsidR="00FB27F7" w:rsidRDefault="00FB27F7" w:rsidP="002634E1">
            <w:pPr>
              <w:pStyle w:val="TAL"/>
              <w:rPr>
                <w:sz w:val="16"/>
              </w:rPr>
            </w:pPr>
            <w:r>
              <w:rPr>
                <w:sz w:val="16"/>
              </w:rPr>
              <w:t>S5-234489</w:t>
            </w:r>
          </w:p>
        </w:tc>
        <w:tc>
          <w:tcPr>
            <w:tcW w:w="0" w:type="auto"/>
            <w:shd w:val="clear" w:color="auto" w:fill="auto"/>
          </w:tcPr>
          <w:p w14:paraId="2357233A" w14:textId="77777777" w:rsidR="00FB27F7" w:rsidRDefault="00FB27F7" w:rsidP="002634E1">
            <w:pPr>
              <w:pStyle w:val="TAL"/>
              <w:rPr>
                <w:sz w:val="16"/>
              </w:rPr>
            </w:pPr>
            <w:r>
              <w:rPr>
                <w:sz w:val="16"/>
              </w:rPr>
              <w:t>29/05/2023 09:48:28</w:t>
            </w:r>
          </w:p>
        </w:tc>
        <w:tc>
          <w:tcPr>
            <w:tcW w:w="0" w:type="auto"/>
            <w:shd w:val="clear" w:color="auto" w:fill="auto"/>
          </w:tcPr>
          <w:p w14:paraId="60EF36F8" w14:textId="77777777" w:rsidR="00FB27F7" w:rsidRDefault="00FB27F7" w:rsidP="002634E1">
            <w:pPr>
              <w:pStyle w:val="TAL"/>
              <w:rPr>
                <w:sz w:val="16"/>
              </w:rPr>
            </w:pPr>
            <w:r>
              <w:rPr>
                <w:sz w:val="16"/>
              </w:rPr>
              <w:t>approved</w:t>
            </w:r>
          </w:p>
        </w:tc>
      </w:tr>
      <w:tr w:rsidR="00FB27F7" w14:paraId="7A54AD1C" w14:textId="77777777" w:rsidTr="002634E1">
        <w:tc>
          <w:tcPr>
            <w:tcW w:w="0" w:type="auto"/>
            <w:shd w:val="clear" w:color="auto" w:fill="auto"/>
          </w:tcPr>
          <w:p w14:paraId="6B06EDC7" w14:textId="77777777" w:rsidR="00FB27F7" w:rsidRDefault="00FB27F7" w:rsidP="002634E1">
            <w:pPr>
              <w:pStyle w:val="TAL"/>
              <w:rPr>
                <w:sz w:val="16"/>
              </w:rPr>
            </w:pPr>
            <w:r>
              <w:rPr>
                <w:sz w:val="16"/>
              </w:rPr>
              <w:t>S5-234490</w:t>
            </w:r>
          </w:p>
        </w:tc>
        <w:tc>
          <w:tcPr>
            <w:tcW w:w="0" w:type="auto"/>
            <w:shd w:val="clear" w:color="auto" w:fill="auto"/>
          </w:tcPr>
          <w:p w14:paraId="03DCCF8D" w14:textId="77777777" w:rsidR="00FB27F7" w:rsidRDefault="00FB27F7" w:rsidP="002634E1">
            <w:pPr>
              <w:pStyle w:val="TAL"/>
              <w:rPr>
                <w:sz w:val="16"/>
              </w:rPr>
            </w:pPr>
            <w:r>
              <w:rPr>
                <w:sz w:val="16"/>
              </w:rPr>
              <w:t>29/05/2023 09:49:59</w:t>
            </w:r>
          </w:p>
        </w:tc>
        <w:tc>
          <w:tcPr>
            <w:tcW w:w="0" w:type="auto"/>
            <w:shd w:val="clear" w:color="auto" w:fill="auto"/>
          </w:tcPr>
          <w:p w14:paraId="49130932" w14:textId="77777777" w:rsidR="00FB27F7" w:rsidRDefault="00FB27F7" w:rsidP="002634E1">
            <w:pPr>
              <w:pStyle w:val="TAL"/>
              <w:rPr>
                <w:sz w:val="16"/>
              </w:rPr>
            </w:pPr>
            <w:r>
              <w:rPr>
                <w:sz w:val="16"/>
              </w:rPr>
              <w:t>approved</w:t>
            </w:r>
          </w:p>
        </w:tc>
      </w:tr>
      <w:tr w:rsidR="00FB27F7" w14:paraId="428F2DBD" w14:textId="77777777" w:rsidTr="002634E1">
        <w:tc>
          <w:tcPr>
            <w:tcW w:w="0" w:type="auto"/>
            <w:shd w:val="clear" w:color="auto" w:fill="auto"/>
          </w:tcPr>
          <w:p w14:paraId="1D82053C" w14:textId="77777777" w:rsidR="00FB27F7" w:rsidRDefault="00FB27F7" w:rsidP="002634E1">
            <w:pPr>
              <w:pStyle w:val="TAL"/>
              <w:rPr>
                <w:sz w:val="16"/>
              </w:rPr>
            </w:pPr>
            <w:r>
              <w:rPr>
                <w:sz w:val="16"/>
              </w:rPr>
              <w:t>S5-234491</w:t>
            </w:r>
          </w:p>
        </w:tc>
        <w:tc>
          <w:tcPr>
            <w:tcW w:w="0" w:type="auto"/>
            <w:shd w:val="clear" w:color="auto" w:fill="auto"/>
          </w:tcPr>
          <w:p w14:paraId="200F7E3B" w14:textId="77777777" w:rsidR="00FB27F7" w:rsidRDefault="00FB27F7" w:rsidP="002634E1">
            <w:pPr>
              <w:pStyle w:val="TAL"/>
              <w:rPr>
                <w:sz w:val="16"/>
              </w:rPr>
            </w:pPr>
            <w:r>
              <w:rPr>
                <w:sz w:val="16"/>
              </w:rPr>
              <w:t>29/05/2023 09:50:07</w:t>
            </w:r>
          </w:p>
        </w:tc>
        <w:tc>
          <w:tcPr>
            <w:tcW w:w="0" w:type="auto"/>
            <w:shd w:val="clear" w:color="auto" w:fill="auto"/>
          </w:tcPr>
          <w:p w14:paraId="0D6A5017" w14:textId="77777777" w:rsidR="00FB27F7" w:rsidRDefault="00FB27F7" w:rsidP="002634E1">
            <w:pPr>
              <w:pStyle w:val="TAL"/>
              <w:rPr>
                <w:sz w:val="16"/>
              </w:rPr>
            </w:pPr>
            <w:r>
              <w:rPr>
                <w:sz w:val="16"/>
              </w:rPr>
              <w:t>approved</w:t>
            </w:r>
          </w:p>
        </w:tc>
      </w:tr>
      <w:tr w:rsidR="00FB27F7" w14:paraId="672D18BD" w14:textId="77777777" w:rsidTr="002634E1">
        <w:tc>
          <w:tcPr>
            <w:tcW w:w="0" w:type="auto"/>
            <w:shd w:val="clear" w:color="auto" w:fill="auto"/>
          </w:tcPr>
          <w:p w14:paraId="09DA8C06" w14:textId="77777777" w:rsidR="00FB27F7" w:rsidRDefault="00FB27F7" w:rsidP="002634E1">
            <w:pPr>
              <w:pStyle w:val="TAL"/>
              <w:rPr>
                <w:sz w:val="16"/>
              </w:rPr>
            </w:pPr>
            <w:r>
              <w:rPr>
                <w:sz w:val="16"/>
              </w:rPr>
              <w:t>S5-234492</w:t>
            </w:r>
          </w:p>
        </w:tc>
        <w:tc>
          <w:tcPr>
            <w:tcW w:w="0" w:type="auto"/>
            <w:shd w:val="clear" w:color="auto" w:fill="auto"/>
          </w:tcPr>
          <w:p w14:paraId="203A65EC" w14:textId="77777777" w:rsidR="00FB27F7" w:rsidRDefault="00FB27F7" w:rsidP="002634E1">
            <w:pPr>
              <w:pStyle w:val="TAL"/>
              <w:rPr>
                <w:sz w:val="16"/>
              </w:rPr>
            </w:pPr>
            <w:r>
              <w:rPr>
                <w:sz w:val="16"/>
              </w:rPr>
              <w:t>29/05/2023 09:50:14</w:t>
            </w:r>
          </w:p>
        </w:tc>
        <w:tc>
          <w:tcPr>
            <w:tcW w:w="0" w:type="auto"/>
            <w:shd w:val="clear" w:color="auto" w:fill="auto"/>
          </w:tcPr>
          <w:p w14:paraId="7B64DADC" w14:textId="77777777" w:rsidR="00FB27F7" w:rsidRDefault="00FB27F7" w:rsidP="002634E1">
            <w:pPr>
              <w:pStyle w:val="TAL"/>
              <w:rPr>
                <w:sz w:val="16"/>
              </w:rPr>
            </w:pPr>
            <w:r>
              <w:rPr>
                <w:sz w:val="16"/>
              </w:rPr>
              <w:t>approved</w:t>
            </w:r>
          </w:p>
        </w:tc>
      </w:tr>
      <w:tr w:rsidR="00FB27F7" w14:paraId="5DAFB56B" w14:textId="77777777" w:rsidTr="002634E1">
        <w:tc>
          <w:tcPr>
            <w:tcW w:w="0" w:type="auto"/>
            <w:shd w:val="clear" w:color="auto" w:fill="auto"/>
          </w:tcPr>
          <w:p w14:paraId="481AFD60" w14:textId="77777777" w:rsidR="00FB27F7" w:rsidRDefault="00FB27F7" w:rsidP="002634E1">
            <w:pPr>
              <w:pStyle w:val="TAL"/>
              <w:rPr>
                <w:sz w:val="16"/>
              </w:rPr>
            </w:pPr>
            <w:r>
              <w:rPr>
                <w:sz w:val="16"/>
              </w:rPr>
              <w:t>S5-234493</w:t>
            </w:r>
          </w:p>
        </w:tc>
        <w:tc>
          <w:tcPr>
            <w:tcW w:w="0" w:type="auto"/>
            <w:shd w:val="clear" w:color="auto" w:fill="auto"/>
          </w:tcPr>
          <w:p w14:paraId="4E77293C" w14:textId="77777777" w:rsidR="00FB27F7" w:rsidRDefault="00FB27F7" w:rsidP="002634E1">
            <w:pPr>
              <w:pStyle w:val="TAL"/>
              <w:rPr>
                <w:sz w:val="16"/>
              </w:rPr>
            </w:pPr>
            <w:r>
              <w:rPr>
                <w:sz w:val="16"/>
              </w:rPr>
              <w:t>22/05/2023 17:28:39</w:t>
            </w:r>
          </w:p>
        </w:tc>
        <w:tc>
          <w:tcPr>
            <w:tcW w:w="0" w:type="auto"/>
            <w:shd w:val="clear" w:color="auto" w:fill="auto"/>
          </w:tcPr>
          <w:p w14:paraId="4C75C913" w14:textId="77777777" w:rsidR="00FB27F7" w:rsidRDefault="00FB27F7" w:rsidP="002634E1">
            <w:pPr>
              <w:pStyle w:val="TAL"/>
              <w:rPr>
                <w:sz w:val="16"/>
              </w:rPr>
            </w:pPr>
            <w:r>
              <w:rPr>
                <w:sz w:val="16"/>
              </w:rPr>
              <w:t>replied to</w:t>
            </w:r>
          </w:p>
        </w:tc>
      </w:tr>
      <w:tr w:rsidR="00FB27F7" w14:paraId="28FCAE61" w14:textId="77777777" w:rsidTr="002634E1">
        <w:tc>
          <w:tcPr>
            <w:tcW w:w="0" w:type="auto"/>
            <w:shd w:val="clear" w:color="auto" w:fill="auto"/>
          </w:tcPr>
          <w:p w14:paraId="38CFA9B5" w14:textId="77777777" w:rsidR="00FB27F7" w:rsidRDefault="00FB27F7" w:rsidP="002634E1">
            <w:pPr>
              <w:pStyle w:val="TAL"/>
              <w:rPr>
                <w:sz w:val="16"/>
              </w:rPr>
            </w:pPr>
            <w:r>
              <w:rPr>
                <w:sz w:val="16"/>
              </w:rPr>
              <w:t>S5-234494</w:t>
            </w:r>
          </w:p>
        </w:tc>
        <w:tc>
          <w:tcPr>
            <w:tcW w:w="0" w:type="auto"/>
            <w:shd w:val="clear" w:color="auto" w:fill="auto"/>
          </w:tcPr>
          <w:p w14:paraId="11AE4472" w14:textId="77777777" w:rsidR="00FB27F7" w:rsidRDefault="00FB27F7" w:rsidP="002634E1">
            <w:pPr>
              <w:pStyle w:val="TAL"/>
              <w:rPr>
                <w:sz w:val="16"/>
              </w:rPr>
            </w:pPr>
            <w:r>
              <w:rPr>
                <w:sz w:val="16"/>
              </w:rPr>
              <w:t>26/05/2023 07:15:59</w:t>
            </w:r>
          </w:p>
        </w:tc>
        <w:tc>
          <w:tcPr>
            <w:tcW w:w="0" w:type="auto"/>
            <w:shd w:val="clear" w:color="auto" w:fill="auto"/>
          </w:tcPr>
          <w:p w14:paraId="65848C06" w14:textId="77777777" w:rsidR="00FB27F7" w:rsidRDefault="00FB27F7" w:rsidP="002634E1">
            <w:pPr>
              <w:pStyle w:val="TAL"/>
              <w:rPr>
                <w:sz w:val="16"/>
              </w:rPr>
            </w:pPr>
            <w:r>
              <w:rPr>
                <w:sz w:val="16"/>
              </w:rPr>
              <w:t>endorsed</w:t>
            </w:r>
          </w:p>
        </w:tc>
      </w:tr>
      <w:tr w:rsidR="00FB27F7" w14:paraId="0C63DAB0" w14:textId="77777777" w:rsidTr="002634E1">
        <w:tc>
          <w:tcPr>
            <w:tcW w:w="0" w:type="auto"/>
            <w:shd w:val="clear" w:color="auto" w:fill="auto"/>
          </w:tcPr>
          <w:p w14:paraId="00BA7DCF" w14:textId="77777777" w:rsidR="00FB27F7" w:rsidRDefault="00FB27F7" w:rsidP="002634E1">
            <w:pPr>
              <w:pStyle w:val="TAL"/>
              <w:rPr>
                <w:sz w:val="16"/>
              </w:rPr>
            </w:pPr>
            <w:r>
              <w:rPr>
                <w:sz w:val="16"/>
              </w:rPr>
              <w:t>S5-234495</w:t>
            </w:r>
          </w:p>
        </w:tc>
        <w:tc>
          <w:tcPr>
            <w:tcW w:w="0" w:type="auto"/>
            <w:shd w:val="clear" w:color="auto" w:fill="auto"/>
          </w:tcPr>
          <w:p w14:paraId="0D791504" w14:textId="77777777" w:rsidR="00FB27F7" w:rsidRDefault="00FB27F7" w:rsidP="002634E1">
            <w:pPr>
              <w:pStyle w:val="TAL"/>
              <w:rPr>
                <w:sz w:val="16"/>
              </w:rPr>
            </w:pPr>
            <w:r>
              <w:rPr>
                <w:sz w:val="16"/>
              </w:rPr>
              <w:t>26/05/2023 07:25:21</w:t>
            </w:r>
          </w:p>
        </w:tc>
        <w:tc>
          <w:tcPr>
            <w:tcW w:w="0" w:type="auto"/>
            <w:shd w:val="clear" w:color="auto" w:fill="auto"/>
          </w:tcPr>
          <w:p w14:paraId="7927F160" w14:textId="77777777" w:rsidR="00FB27F7" w:rsidRDefault="00FB27F7" w:rsidP="002634E1">
            <w:pPr>
              <w:pStyle w:val="TAL"/>
              <w:rPr>
                <w:sz w:val="16"/>
              </w:rPr>
            </w:pPr>
            <w:r>
              <w:rPr>
                <w:sz w:val="16"/>
              </w:rPr>
              <w:t>revised</w:t>
            </w:r>
          </w:p>
        </w:tc>
      </w:tr>
      <w:tr w:rsidR="00FB27F7" w14:paraId="3D4F1305" w14:textId="77777777" w:rsidTr="002634E1">
        <w:tc>
          <w:tcPr>
            <w:tcW w:w="0" w:type="auto"/>
            <w:shd w:val="clear" w:color="auto" w:fill="auto"/>
          </w:tcPr>
          <w:p w14:paraId="6DC955E5" w14:textId="77777777" w:rsidR="00FB27F7" w:rsidRDefault="00FB27F7" w:rsidP="002634E1">
            <w:pPr>
              <w:pStyle w:val="TAL"/>
              <w:rPr>
                <w:sz w:val="16"/>
              </w:rPr>
            </w:pPr>
            <w:r>
              <w:rPr>
                <w:sz w:val="16"/>
              </w:rPr>
              <w:t>S5-234496</w:t>
            </w:r>
          </w:p>
        </w:tc>
        <w:tc>
          <w:tcPr>
            <w:tcW w:w="0" w:type="auto"/>
            <w:shd w:val="clear" w:color="auto" w:fill="auto"/>
          </w:tcPr>
          <w:p w14:paraId="5FF128BA" w14:textId="77777777" w:rsidR="00FB27F7" w:rsidRDefault="00FB27F7" w:rsidP="002634E1">
            <w:pPr>
              <w:pStyle w:val="TAL"/>
              <w:rPr>
                <w:sz w:val="16"/>
              </w:rPr>
            </w:pPr>
            <w:r>
              <w:rPr>
                <w:sz w:val="16"/>
              </w:rPr>
              <w:t>26/05/2023 07:29:58</w:t>
            </w:r>
          </w:p>
        </w:tc>
        <w:tc>
          <w:tcPr>
            <w:tcW w:w="0" w:type="auto"/>
            <w:shd w:val="clear" w:color="auto" w:fill="auto"/>
          </w:tcPr>
          <w:p w14:paraId="41B44F32" w14:textId="77777777" w:rsidR="00FB27F7" w:rsidRDefault="00FB27F7" w:rsidP="002634E1">
            <w:pPr>
              <w:pStyle w:val="TAL"/>
              <w:rPr>
                <w:sz w:val="16"/>
              </w:rPr>
            </w:pPr>
            <w:r>
              <w:rPr>
                <w:sz w:val="16"/>
              </w:rPr>
              <w:t>endorsed</w:t>
            </w:r>
          </w:p>
        </w:tc>
      </w:tr>
      <w:tr w:rsidR="00FB27F7" w14:paraId="3923B5FF" w14:textId="77777777" w:rsidTr="002634E1">
        <w:tc>
          <w:tcPr>
            <w:tcW w:w="0" w:type="auto"/>
            <w:shd w:val="clear" w:color="auto" w:fill="auto"/>
          </w:tcPr>
          <w:p w14:paraId="1D998933" w14:textId="77777777" w:rsidR="00FB27F7" w:rsidRDefault="00FB27F7" w:rsidP="002634E1">
            <w:pPr>
              <w:pStyle w:val="TAL"/>
              <w:rPr>
                <w:sz w:val="16"/>
              </w:rPr>
            </w:pPr>
            <w:r>
              <w:rPr>
                <w:sz w:val="16"/>
              </w:rPr>
              <w:t>S5-234497</w:t>
            </w:r>
          </w:p>
        </w:tc>
        <w:tc>
          <w:tcPr>
            <w:tcW w:w="0" w:type="auto"/>
            <w:shd w:val="clear" w:color="auto" w:fill="auto"/>
          </w:tcPr>
          <w:p w14:paraId="26312FF6" w14:textId="77777777" w:rsidR="00FB27F7" w:rsidRDefault="00FB27F7" w:rsidP="002634E1">
            <w:pPr>
              <w:pStyle w:val="TAL"/>
              <w:rPr>
                <w:sz w:val="16"/>
              </w:rPr>
            </w:pPr>
            <w:r>
              <w:rPr>
                <w:sz w:val="16"/>
              </w:rPr>
              <w:t>26/05/2023 07:31:01</w:t>
            </w:r>
          </w:p>
        </w:tc>
        <w:tc>
          <w:tcPr>
            <w:tcW w:w="0" w:type="auto"/>
            <w:shd w:val="clear" w:color="auto" w:fill="auto"/>
          </w:tcPr>
          <w:p w14:paraId="4809C051" w14:textId="77777777" w:rsidR="00FB27F7" w:rsidRDefault="00FB27F7" w:rsidP="002634E1">
            <w:pPr>
              <w:pStyle w:val="TAL"/>
              <w:rPr>
                <w:sz w:val="16"/>
              </w:rPr>
            </w:pPr>
            <w:r>
              <w:rPr>
                <w:sz w:val="16"/>
              </w:rPr>
              <w:t>withdrawn</w:t>
            </w:r>
          </w:p>
        </w:tc>
      </w:tr>
      <w:tr w:rsidR="00FB27F7" w14:paraId="4F36946C" w14:textId="77777777" w:rsidTr="002634E1">
        <w:tc>
          <w:tcPr>
            <w:tcW w:w="0" w:type="auto"/>
            <w:shd w:val="clear" w:color="auto" w:fill="auto"/>
          </w:tcPr>
          <w:p w14:paraId="2A09D7EC" w14:textId="77777777" w:rsidR="00FB27F7" w:rsidRDefault="00FB27F7" w:rsidP="002634E1">
            <w:pPr>
              <w:pStyle w:val="TAL"/>
              <w:rPr>
                <w:sz w:val="16"/>
              </w:rPr>
            </w:pPr>
            <w:r>
              <w:rPr>
                <w:sz w:val="16"/>
              </w:rPr>
              <w:t>S5-234498</w:t>
            </w:r>
          </w:p>
        </w:tc>
        <w:tc>
          <w:tcPr>
            <w:tcW w:w="0" w:type="auto"/>
            <w:shd w:val="clear" w:color="auto" w:fill="auto"/>
          </w:tcPr>
          <w:p w14:paraId="56AD3BDE" w14:textId="77777777" w:rsidR="00FB27F7" w:rsidRDefault="00FB27F7" w:rsidP="002634E1">
            <w:pPr>
              <w:pStyle w:val="TAL"/>
              <w:rPr>
                <w:sz w:val="16"/>
              </w:rPr>
            </w:pPr>
            <w:r>
              <w:rPr>
                <w:sz w:val="16"/>
              </w:rPr>
              <w:t>26/05/2023 07:54:09</w:t>
            </w:r>
          </w:p>
        </w:tc>
        <w:tc>
          <w:tcPr>
            <w:tcW w:w="0" w:type="auto"/>
            <w:shd w:val="clear" w:color="auto" w:fill="auto"/>
          </w:tcPr>
          <w:p w14:paraId="4EDEAA42" w14:textId="77777777" w:rsidR="00FB27F7" w:rsidRDefault="00FB27F7" w:rsidP="002634E1">
            <w:pPr>
              <w:pStyle w:val="TAL"/>
              <w:rPr>
                <w:sz w:val="16"/>
              </w:rPr>
            </w:pPr>
            <w:r>
              <w:rPr>
                <w:sz w:val="16"/>
              </w:rPr>
              <w:t>agreed</w:t>
            </w:r>
          </w:p>
        </w:tc>
      </w:tr>
      <w:tr w:rsidR="00FB27F7" w14:paraId="52A719CD" w14:textId="77777777" w:rsidTr="002634E1">
        <w:tc>
          <w:tcPr>
            <w:tcW w:w="0" w:type="auto"/>
            <w:shd w:val="clear" w:color="auto" w:fill="auto"/>
          </w:tcPr>
          <w:p w14:paraId="7BE8C308" w14:textId="77777777" w:rsidR="00FB27F7" w:rsidRDefault="00FB27F7" w:rsidP="002634E1">
            <w:pPr>
              <w:pStyle w:val="TAL"/>
              <w:rPr>
                <w:sz w:val="16"/>
              </w:rPr>
            </w:pPr>
            <w:r>
              <w:rPr>
                <w:sz w:val="16"/>
              </w:rPr>
              <w:t>S5-234499</w:t>
            </w:r>
          </w:p>
        </w:tc>
        <w:tc>
          <w:tcPr>
            <w:tcW w:w="0" w:type="auto"/>
            <w:shd w:val="clear" w:color="auto" w:fill="auto"/>
          </w:tcPr>
          <w:p w14:paraId="2B8EF4E8" w14:textId="77777777" w:rsidR="00FB27F7" w:rsidRDefault="00FB27F7" w:rsidP="002634E1">
            <w:pPr>
              <w:pStyle w:val="TAL"/>
              <w:rPr>
                <w:sz w:val="16"/>
              </w:rPr>
            </w:pPr>
            <w:r>
              <w:rPr>
                <w:sz w:val="16"/>
              </w:rPr>
              <w:t>26/05/2023 07:54:36</w:t>
            </w:r>
          </w:p>
        </w:tc>
        <w:tc>
          <w:tcPr>
            <w:tcW w:w="0" w:type="auto"/>
            <w:shd w:val="clear" w:color="auto" w:fill="auto"/>
          </w:tcPr>
          <w:p w14:paraId="26562A72" w14:textId="77777777" w:rsidR="00FB27F7" w:rsidRDefault="00FB27F7" w:rsidP="002634E1">
            <w:pPr>
              <w:pStyle w:val="TAL"/>
              <w:rPr>
                <w:sz w:val="16"/>
              </w:rPr>
            </w:pPr>
            <w:r>
              <w:rPr>
                <w:sz w:val="16"/>
              </w:rPr>
              <w:t>agreed</w:t>
            </w:r>
          </w:p>
        </w:tc>
      </w:tr>
      <w:tr w:rsidR="00FB27F7" w14:paraId="259D5945" w14:textId="77777777" w:rsidTr="002634E1">
        <w:tc>
          <w:tcPr>
            <w:tcW w:w="0" w:type="auto"/>
            <w:shd w:val="clear" w:color="auto" w:fill="auto"/>
          </w:tcPr>
          <w:p w14:paraId="6F95A4C3" w14:textId="77777777" w:rsidR="00FB27F7" w:rsidRDefault="00FB27F7" w:rsidP="002634E1">
            <w:pPr>
              <w:pStyle w:val="TAL"/>
              <w:rPr>
                <w:sz w:val="16"/>
              </w:rPr>
            </w:pPr>
            <w:r>
              <w:rPr>
                <w:sz w:val="16"/>
              </w:rPr>
              <w:t>S5-234500</w:t>
            </w:r>
          </w:p>
        </w:tc>
        <w:tc>
          <w:tcPr>
            <w:tcW w:w="0" w:type="auto"/>
            <w:shd w:val="clear" w:color="auto" w:fill="auto"/>
          </w:tcPr>
          <w:p w14:paraId="5ADEBE21" w14:textId="77777777" w:rsidR="00FB27F7" w:rsidRDefault="00FB27F7" w:rsidP="002634E1">
            <w:pPr>
              <w:pStyle w:val="TAL"/>
              <w:rPr>
                <w:sz w:val="16"/>
              </w:rPr>
            </w:pPr>
            <w:r>
              <w:rPr>
                <w:sz w:val="16"/>
              </w:rPr>
              <w:t>26/05/2023 07:54:50</w:t>
            </w:r>
          </w:p>
        </w:tc>
        <w:tc>
          <w:tcPr>
            <w:tcW w:w="0" w:type="auto"/>
            <w:shd w:val="clear" w:color="auto" w:fill="auto"/>
          </w:tcPr>
          <w:p w14:paraId="2E30EA68" w14:textId="77777777" w:rsidR="00FB27F7" w:rsidRDefault="00FB27F7" w:rsidP="002634E1">
            <w:pPr>
              <w:pStyle w:val="TAL"/>
              <w:rPr>
                <w:sz w:val="16"/>
              </w:rPr>
            </w:pPr>
            <w:r>
              <w:rPr>
                <w:sz w:val="16"/>
              </w:rPr>
              <w:t>agreed</w:t>
            </w:r>
          </w:p>
        </w:tc>
      </w:tr>
      <w:tr w:rsidR="00FB27F7" w14:paraId="2FC39FA9" w14:textId="77777777" w:rsidTr="002634E1">
        <w:tc>
          <w:tcPr>
            <w:tcW w:w="0" w:type="auto"/>
            <w:shd w:val="clear" w:color="auto" w:fill="auto"/>
          </w:tcPr>
          <w:p w14:paraId="20767C77" w14:textId="77777777" w:rsidR="00FB27F7" w:rsidRDefault="00FB27F7" w:rsidP="002634E1">
            <w:pPr>
              <w:pStyle w:val="TAL"/>
              <w:rPr>
                <w:sz w:val="16"/>
              </w:rPr>
            </w:pPr>
            <w:r>
              <w:rPr>
                <w:sz w:val="16"/>
              </w:rPr>
              <w:t>S5-234501</w:t>
            </w:r>
          </w:p>
        </w:tc>
        <w:tc>
          <w:tcPr>
            <w:tcW w:w="0" w:type="auto"/>
            <w:shd w:val="clear" w:color="auto" w:fill="auto"/>
          </w:tcPr>
          <w:p w14:paraId="7C91B73F" w14:textId="77777777" w:rsidR="00FB27F7" w:rsidRDefault="00FB27F7" w:rsidP="002634E1">
            <w:pPr>
              <w:pStyle w:val="TAL"/>
              <w:rPr>
                <w:sz w:val="16"/>
              </w:rPr>
            </w:pPr>
            <w:r>
              <w:rPr>
                <w:sz w:val="16"/>
              </w:rPr>
              <w:t>26/05/2023 07:55:06</w:t>
            </w:r>
          </w:p>
        </w:tc>
        <w:tc>
          <w:tcPr>
            <w:tcW w:w="0" w:type="auto"/>
            <w:shd w:val="clear" w:color="auto" w:fill="auto"/>
          </w:tcPr>
          <w:p w14:paraId="7D2FD9CE" w14:textId="77777777" w:rsidR="00FB27F7" w:rsidRDefault="00FB27F7" w:rsidP="002634E1">
            <w:pPr>
              <w:pStyle w:val="TAL"/>
              <w:rPr>
                <w:sz w:val="16"/>
              </w:rPr>
            </w:pPr>
            <w:r>
              <w:rPr>
                <w:sz w:val="16"/>
              </w:rPr>
              <w:t>agreed</w:t>
            </w:r>
          </w:p>
        </w:tc>
      </w:tr>
      <w:tr w:rsidR="00FB27F7" w14:paraId="4B378C70" w14:textId="77777777" w:rsidTr="002634E1">
        <w:tc>
          <w:tcPr>
            <w:tcW w:w="0" w:type="auto"/>
            <w:shd w:val="clear" w:color="auto" w:fill="auto"/>
          </w:tcPr>
          <w:p w14:paraId="7ED0D88D" w14:textId="77777777" w:rsidR="00FB27F7" w:rsidRDefault="00FB27F7" w:rsidP="002634E1">
            <w:pPr>
              <w:pStyle w:val="TAL"/>
              <w:rPr>
                <w:sz w:val="16"/>
              </w:rPr>
            </w:pPr>
            <w:r>
              <w:rPr>
                <w:sz w:val="16"/>
              </w:rPr>
              <w:t>S5-234502</w:t>
            </w:r>
          </w:p>
        </w:tc>
        <w:tc>
          <w:tcPr>
            <w:tcW w:w="0" w:type="auto"/>
            <w:shd w:val="clear" w:color="auto" w:fill="auto"/>
          </w:tcPr>
          <w:p w14:paraId="2D10A856" w14:textId="77777777" w:rsidR="00FB27F7" w:rsidRDefault="00FB27F7" w:rsidP="002634E1">
            <w:pPr>
              <w:pStyle w:val="TAL"/>
              <w:rPr>
                <w:sz w:val="16"/>
              </w:rPr>
            </w:pPr>
            <w:r>
              <w:rPr>
                <w:sz w:val="16"/>
              </w:rPr>
              <w:t>26/05/2023 13:17:25</w:t>
            </w:r>
          </w:p>
        </w:tc>
        <w:tc>
          <w:tcPr>
            <w:tcW w:w="0" w:type="auto"/>
            <w:shd w:val="clear" w:color="auto" w:fill="auto"/>
          </w:tcPr>
          <w:p w14:paraId="7316C2AE" w14:textId="77777777" w:rsidR="00FB27F7" w:rsidRDefault="00FB27F7" w:rsidP="002634E1">
            <w:pPr>
              <w:pStyle w:val="TAL"/>
              <w:rPr>
                <w:sz w:val="16"/>
              </w:rPr>
            </w:pPr>
            <w:r>
              <w:rPr>
                <w:sz w:val="16"/>
              </w:rPr>
              <w:t>not pursued</w:t>
            </w:r>
          </w:p>
        </w:tc>
      </w:tr>
      <w:tr w:rsidR="00FB27F7" w14:paraId="654218D8" w14:textId="77777777" w:rsidTr="002634E1">
        <w:tc>
          <w:tcPr>
            <w:tcW w:w="0" w:type="auto"/>
            <w:shd w:val="clear" w:color="auto" w:fill="auto"/>
          </w:tcPr>
          <w:p w14:paraId="2D138F03" w14:textId="77777777" w:rsidR="00FB27F7" w:rsidRDefault="00FB27F7" w:rsidP="002634E1">
            <w:pPr>
              <w:pStyle w:val="TAL"/>
              <w:rPr>
                <w:sz w:val="16"/>
              </w:rPr>
            </w:pPr>
            <w:r>
              <w:rPr>
                <w:sz w:val="16"/>
              </w:rPr>
              <w:t>S5-234503</w:t>
            </w:r>
          </w:p>
        </w:tc>
        <w:tc>
          <w:tcPr>
            <w:tcW w:w="0" w:type="auto"/>
            <w:shd w:val="clear" w:color="auto" w:fill="auto"/>
          </w:tcPr>
          <w:p w14:paraId="62623643" w14:textId="77777777" w:rsidR="00FB27F7" w:rsidRDefault="00FB27F7" w:rsidP="002634E1">
            <w:pPr>
              <w:pStyle w:val="TAL"/>
              <w:rPr>
                <w:sz w:val="16"/>
              </w:rPr>
            </w:pPr>
            <w:r>
              <w:rPr>
                <w:sz w:val="16"/>
              </w:rPr>
              <w:t>26/05/2023 13:34:47</w:t>
            </w:r>
          </w:p>
        </w:tc>
        <w:tc>
          <w:tcPr>
            <w:tcW w:w="0" w:type="auto"/>
            <w:shd w:val="clear" w:color="auto" w:fill="auto"/>
          </w:tcPr>
          <w:p w14:paraId="6CC88FD0" w14:textId="77777777" w:rsidR="00FB27F7" w:rsidRDefault="00FB27F7" w:rsidP="002634E1">
            <w:pPr>
              <w:pStyle w:val="TAL"/>
              <w:rPr>
                <w:sz w:val="16"/>
              </w:rPr>
            </w:pPr>
            <w:r>
              <w:rPr>
                <w:sz w:val="16"/>
              </w:rPr>
              <w:t>not pursued</w:t>
            </w:r>
          </w:p>
        </w:tc>
      </w:tr>
      <w:tr w:rsidR="00FB27F7" w14:paraId="748DD28F" w14:textId="77777777" w:rsidTr="002634E1">
        <w:tc>
          <w:tcPr>
            <w:tcW w:w="0" w:type="auto"/>
            <w:shd w:val="clear" w:color="auto" w:fill="auto"/>
          </w:tcPr>
          <w:p w14:paraId="33C00118" w14:textId="77777777" w:rsidR="00FB27F7" w:rsidRDefault="00FB27F7" w:rsidP="002634E1">
            <w:pPr>
              <w:pStyle w:val="TAL"/>
              <w:rPr>
                <w:sz w:val="16"/>
              </w:rPr>
            </w:pPr>
            <w:r>
              <w:rPr>
                <w:sz w:val="16"/>
              </w:rPr>
              <w:t>S5-234504</w:t>
            </w:r>
          </w:p>
        </w:tc>
        <w:tc>
          <w:tcPr>
            <w:tcW w:w="0" w:type="auto"/>
            <w:shd w:val="clear" w:color="auto" w:fill="auto"/>
          </w:tcPr>
          <w:p w14:paraId="67F6BB66" w14:textId="77777777" w:rsidR="00FB27F7" w:rsidRDefault="00FB27F7" w:rsidP="002634E1">
            <w:pPr>
              <w:pStyle w:val="TAL"/>
              <w:rPr>
                <w:sz w:val="16"/>
              </w:rPr>
            </w:pPr>
            <w:r>
              <w:rPr>
                <w:sz w:val="16"/>
              </w:rPr>
              <w:t>26/05/2023 13:35:06</w:t>
            </w:r>
          </w:p>
        </w:tc>
        <w:tc>
          <w:tcPr>
            <w:tcW w:w="0" w:type="auto"/>
            <w:shd w:val="clear" w:color="auto" w:fill="auto"/>
          </w:tcPr>
          <w:p w14:paraId="7F803568" w14:textId="77777777" w:rsidR="00FB27F7" w:rsidRDefault="00FB27F7" w:rsidP="002634E1">
            <w:pPr>
              <w:pStyle w:val="TAL"/>
              <w:rPr>
                <w:sz w:val="16"/>
              </w:rPr>
            </w:pPr>
            <w:r>
              <w:rPr>
                <w:sz w:val="16"/>
              </w:rPr>
              <w:t>not pursued</w:t>
            </w:r>
          </w:p>
        </w:tc>
      </w:tr>
      <w:tr w:rsidR="00FB27F7" w14:paraId="3E57DD80" w14:textId="77777777" w:rsidTr="002634E1">
        <w:tc>
          <w:tcPr>
            <w:tcW w:w="0" w:type="auto"/>
            <w:shd w:val="clear" w:color="auto" w:fill="auto"/>
          </w:tcPr>
          <w:p w14:paraId="7FD3BAD8" w14:textId="77777777" w:rsidR="00FB27F7" w:rsidRDefault="00FB27F7" w:rsidP="002634E1">
            <w:pPr>
              <w:pStyle w:val="TAL"/>
              <w:rPr>
                <w:sz w:val="16"/>
              </w:rPr>
            </w:pPr>
            <w:r>
              <w:rPr>
                <w:sz w:val="16"/>
              </w:rPr>
              <w:t>S5-234505</w:t>
            </w:r>
          </w:p>
        </w:tc>
        <w:tc>
          <w:tcPr>
            <w:tcW w:w="0" w:type="auto"/>
            <w:shd w:val="clear" w:color="auto" w:fill="auto"/>
          </w:tcPr>
          <w:p w14:paraId="78B3FD42" w14:textId="77777777" w:rsidR="00FB27F7" w:rsidRDefault="00FB27F7" w:rsidP="002634E1">
            <w:pPr>
              <w:pStyle w:val="TAL"/>
              <w:rPr>
                <w:sz w:val="16"/>
              </w:rPr>
            </w:pPr>
            <w:r>
              <w:rPr>
                <w:sz w:val="16"/>
              </w:rPr>
              <w:t>26/05/2023 13:35:22</w:t>
            </w:r>
          </w:p>
        </w:tc>
        <w:tc>
          <w:tcPr>
            <w:tcW w:w="0" w:type="auto"/>
            <w:shd w:val="clear" w:color="auto" w:fill="auto"/>
          </w:tcPr>
          <w:p w14:paraId="2C07B282" w14:textId="77777777" w:rsidR="00FB27F7" w:rsidRDefault="00FB27F7" w:rsidP="002634E1">
            <w:pPr>
              <w:pStyle w:val="TAL"/>
              <w:rPr>
                <w:sz w:val="16"/>
              </w:rPr>
            </w:pPr>
            <w:r>
              <w:rPr>
                <w:sz w:val="16"/>
              </w:rPr>
              <w:t>not pursued</w:t>
            </w:r>
          </w:p>
        </w:tc>
      </w:tr>
      <w:tr w:rsidR="00FB27F7" w14:paraId="56F27D44" w14:textId="77777777" w:rsidTr="002634E1">
        <w:tc>
          <w:tcPr>
            <w:tcW w:w="0" w:type="auto"/>
            <w:shd w:val="clear" w:color="auto" w:fill="auto"/>
          </w:tcPr>
          <w:p w14:paraId="4BD93AC9" w14:textId="77777777" w:rsidR="00FB27F7" w:rsidRDefault="00FB27F7" w:rsidP="002634E1">
            <w:pPr>
              <w:pStyle w:val="TAL"/>
              <w:rPr>
                <w:sz w:val="16"/>
              </w:rPr>
            </w:pPr>
            <w:r>
              <w:rPr>
                <w:sz w:val="16"/>
              </w:rPr>
              <w:t>S5-234506</w:t>
            </w:r>
          </w:p>
        </w:tc>
        <w:tc>
          <w:tcPr>
            <w:tcW w:w="0" w:type="auto"/>
            <w:shd w:val="clear" w:color="auto" w:fill="auto"/>
          </w:tcPr>
          <w:p w14:paraId="67B10F34" w14:textId="77777777" w:rsidR="00FB27F7" w:rsidRDefault="00FB27F7" w:rsidP="002634E1">
            <w:pPr>
              <w:pStyle w:val="TAL"/>
              <w:rPr>
                <w:sz w:val="16"/>
              </w:rPr>
            </w:pPr>
            <w:r>
              <w:rPr>
                <w:sz w:val="16"/>
              </w:rPr>
              <w:t>24/05/2023 16:21:40</w:t>
            </w:r>
          </w:p>
        </w:tc>
        <w:tc>
          <w:tcPr>
            <w:tcW w:w="0" w:type="auto"/>
            <w:shd w:val="clear" w:color="auto" w:fill="auto"/>
          </w:tcPr>
          <w:p w14:paraId="0EA12419" w14:textId="77777777" w:rsidR="00FB27F7" w:rsidRDefault="00FB27F7" w:rsidP="002634E1">
            <w:pPr>
              <w:pStyle w:val="TAL"/>
              <w:rPr>
                <w:sz w:val="16"/>
              </w:rPr>
            </w:pPr>
            <w:r>
              <w:rPr>
                <w:sz w:val="16"/>
              </w:rPr>
              <w:t>postponed</w:t>
            </w:r>
          </w:p>
        </w:tc>
      </w:tr>
      <w:tr w:rsidR="00FB27F7" w14:paraId="7BEF60AF" w14:textId="77777777" w:rsidTr="002634E1">
        <w:tc>
          <w:tcPr>
            <w:tcW w:w="0" w:type="auto"/>
            <w:shd w:val="clear" w:color="auto" w:fill="auto"/>
          </w:tcPr>
          <w:p w14:paraId="2FBC7DA9" w14:textId="77777777" w:rsidR="00FB27F7" w:rsidRDefault="00FB27F7" w:rsidP="002634E1">
            <w:pPr>
              <w:pStyle w:val="TAL"/>
              <w:rPr>
                <w:sz w:val="16"/>
              </w:rPr>
            </w:pPr>
            <w:r>
              <w:rPr>
                <w:sz w:val="16"/>
              </w:rPr>
              <w:t>S5-234507</w:t>
            </w:r>
          </w:p>
        </w:tc>
        <w:tc>
          <w:tcPr>
            <w:tcW w:w="0" w:type="auto"/>
            <w:shd w:val="clear" w:color="auto" w:fill="auto"/>
          </w:tcPr>
          <w:p w14:paraId="6D2D7BB5" w14:textId="77777777" w:rsidR="00FB27F7" w:rsidRDefault="00FB27F7" w:rsidP="002634E1">
            <w:pPr>
              <w:pStyle w:val="TAL"/>
              <w:rPr>
                <w:sz w:val="16"/>
              </w:rPr>
            </w:pPr>
            <w:r>
              <w:rPr>
                <w:sz w:val="16"/>
              </w:rPr>
              <w:t>26/05/2023 13:36:36</w:t>
            </w:r>
          </w:p>
        </w:tc>
        <w:tc>
          <w:tcPr>
            <w:tcW w:w="0" w:type="auto"/>
            <w:shd w:val="clear" w:color="auto" w:fill="auto"/>
          </w:tcPr>
          <w:p w14:paraId="04EFBB41" w14:textId="77777777" w:rsidR="00FB27F7" w:rsidRDefault="00FB27F7" w:rsidP="002634E1">
            <w:pPr>
              <w:pStyle w:val="TAL"/>
              <w:rPr>
                <w:sz w:val="16"/>
              </w:rPr>
            </w:pPr>
            <w:r>
              <w:rPr>
                <w:sz w:val="16"/>
              </w:rPr>
              <w:t>endorsed</w:t>
            </w:r>
          </w:p>
        </w:tc>
      </w:tr>
      <w:tr w:rsidR="00FB27F7" w14:paraId="665E915B" w14:textId="77777777" w:rsidTr="002634E1">
        <w:tc>
          <w:tcPr>
            <w:tcW w:w="0" w:type="auto"/>
            <w:shd w:val="clear" w:color="auto" w:fill="auto"/>
          </w:tcPr>
          <w:p w14:paraId="295D22FF" w14:textId="77777777" w:rsidR="00FB27F7" w:rsidRDefault="00FB27F7" w:rsidP="002634E1">
            <w:pPr>
              <w:pStyle w:val="TAL"/>
              <w:rPr>
                <w:sz w:val="16"/>
              </w:rPr>
            </w:pPr>
            <w:r>
              <w:rPr>
                <w:sz w:val="16"/>
              </w:rPr>
              <w:t>S5-234508</w:t>
            </w:r>
          </w:p>
        </w:tc>
        <w:tc>
          <w:tcPr>
            <w:tcW w:w="0" w:type="auto"/>
            <w:shd w:val="clear" w:color="auto" w:fill="auto"/>
          </w:tcPr>
          <w:p w14:paraId="75144934" w14:textId="77777777" w:rsidR="00FB27F7" w:rsidRDefault="00FB27F7" w:rsidP="002634E1">
            <w:pPr>
              <w:pStyle w:val="TAL"/>
              <w:rPr>
                <w:sz w:val="16"/>
              </w:rPr>
            </w:pPr>
            <w:r>
              <w:rPr>
                <w:sz w:val="16"/>
              </w:rPr>
              <w:t>25/05/2023 10:27:56</w:t>
            </w:r>
          </w:p>
        </w:tc>
        <w:tc>
          <w:tcPr>
            <w:tcW w:w="0" w:type="auto"/>
            <w:shd w:val="clear" w:color="auto" w:fill="auto"/>
          </w:tcPr>
          <w:p w14:paraId="2649556A" w14:textId="77777777" w:rsidR="00FB27F7" w:rsidRDefault="00FB27F7" w:rsidP="002634E1">
            <w:pPr>
              <w:pStyle w:val="TAL"/>
              <w:rPr>
                <w:sz w:val="16"/>
              </w:rPr>
            </w:pPr>
            <w:r>
              <w:rPr>
                <w:sz w:val="16"/>
              </w:rPr>
              <w:t>withdrawn</w:t>
            </w:r>
          </w:p>
        </w:tc>
      </w:tr>
      <w:tr w:rsidR="00FB27F7" w14:paraId="4FFAF851" w14:textId="77777777" w:rsidTr="002634E1">
        <w:tc>
          <w:tcPr>
            <w:tcW w:w="0" w:type="auto"/>
            <w:shd w:val="clear" w:color="auto" w:fill="auto"/>
          </w:tcPr>
          <w:p w14:paraId="54FB45B2" w14:textId="77777777" w:rsidR="00FB27F7" w:rsidRDefault="00FB27F7" w:rsidP="002634E1">
            <w:pPr>
              <w:pStyle w:val="TAL"/>
              <w:rPr>
                <w:sz w:val="16"/>
              </w:rPr>
            </w:pPr>
            <w:r>
              <w:rPr>
                <w:sz w:val="16"/>
              </w:rPr>
              <w:t>S5-234509</w:t>
            </w:r>
          </w:p>
        </w:tc>
        <w:tc>
          <w:tcPr>
            <w:tcW w:w="0" w:type="auto"/>
            <w:shd w:val="clear" w:color="auto" w:fill="auto"/>
          </w:tcPr>
          <w:p w14:paraId="46AD9E3F" w14:textId="77777777" w:rsidR="00FB27F7" w:rsidRDefault="00FB27F7" w:rsidP="002634E1">
            <w:pPr>
              <w:pStyle w:val="TAL"/>
              <w:rPr>
                <w:sz w:val="16"/>
              </w:rPr>
            </w:pPr>
            <w:r>
              <w:rPr>
                <w:sz w:val="16"/>
              </w:rPr>
              <w:t>26/05/2023 14:09:52</w:t>
            </w:r>
          </w:p>
        </w:tc>
        <w:tc>
          <w:tcPr>
            <w:tcW w:w="0" w:type="auto"/>
            <w:shd w:val="clear" w:color="auto" w:fill="auto"/>
          </w:tcPr>
          <w:p w14:paraId="0D9CB5E6" w14:textId="77777777" w:rsidR="00FB27F7" w:rsidRDefault="00FB27F7" w:rsidP="002634E1">
            <w:pPr>
              <w:pStyle w:val="TAL"/>
              <w:rPr>
                <w:sz w:val="16"/>
              </w:rPr>
            </w:pPr>
            <w:r>
              <w:rPr>
                <w:sz w:val="16"/>
              </w:rPr>
              <w:t>approved</w:t>
            </w:r>
          </w:p>
        </w:tc>
      </w:tr>
      <w:tr w:rsidR="00FB27F7" w14:paraId="653031BE" w14:textId="77777777" w:rsidTr="002634E1">
        <w:tc>
          <w:tcPr>
            <w:tcW w:w="0" w:type="auto"/>
            <w:shd w:val="clear" w:color="auto" w:fill="auto"/>
          </w:tcPr>
          <w:p w14:paraId="6A152B5E" w14:textId="77777777" w:rsidR="00FB27F7" w:rsidRDefault="00FB27F7" w:rsidP="002634E1">
            <w:pPr>
              <w:pStyle w:val="TAL"/>
              <w:rPr>
                <w:sz w:val="16"/>
              </w:rPr>
            </w:pPr>
            <w:r>
              <w:rPr>
                <w:sz w:val="16"/>
              </w:rPr>
              <w:t>S5-234510</w:t>
            </w:r>
          </w:p>
        </w:tc>
        <w:tc>
          <w:tcPr>
            <w:tcW w:w="0" w:type="auto"/>
            <w:shd w:val="clear" w:color="auto" w:fill="auto"/>
          </w:tcPr>
          <w:p w14:paraId="492D9D39" w14:textId="77777777" w:rsidR="00FB27F7" w:rsidRDefault="00FB27F7" w:rsidP="002634E1">
            <w:pPr>
              <w:pStyle w:val="TAL"/>
              <w:rPr>
                <w:sz w:val="16"/>
              </w:rPr>
            </w:pPr>
            <w:r>
              <w:rPr>
                <w:sz w:val="16"/>
              </w:rPr>
              <w:t>26/05/2023 14:10:02</w:t>
            </w:r>
          </w:p>
        </w:tc>
        <w:tc>
          <w:tcPr>
            <w:tcW w:w="0" w:type="auto"/>
            <w:shd w:val="clear" w:color="auto" w:fill="auto"/>
          </w:tcPr>
          <w:p w14:paraId="75F57902" w14:textId="77777777" w:rsidR="00FB27F7" w:rsidRDefault="00FB27F7" w:rsidP="002634E1">
            <w:pPr>
              <w:pStyle w:val="TAL"/>
              <w:rPr>
                <w:sz w:val="16"/>
              </w:rPr>
            </w:pPr>
            <w:r>
              <w:rPr>
                <w:sz w:val="16"/>
              </w:rPr>
              <w:t>approved</w:t>
            </w:r>
          </w:p>
        </w:tc>
      </w:tr>
      <w:tr w:rsidR="00FB27F7" w14:paraId="17977C81" w14:textId="77777777" w:rsidTr="002634E1">
        <w:tc>
          <w:tcPr>
            <w:tcW w:w="0" w:type="auto"/>
            <w:shd w:val="clear" w:color="auto" w:fill="auto"/>
          </w:tcPr>
          <w:p w14:paraId="04F13525" w14:textId="77777777" w:rsidR="00FB27F7" w:rsidRDefault="00FB27F7" w:rsidP="002634E1">
            <w:pPr>
              <w:pStyle w:val="TAL"/>
              <w:rPr>
                <w:sz w:val="16"/>
              </w:rPr>
            </w:pPr>
            <w:r>
              <w:rPr>
                <w:sz w:val="16"/>
              </w:rPr>
              <w:t>S5-234511</w:t>
            </w:r>
          </w:p>
        </w:tc>
        <w:tc>
          <w:tcPr>
            <w:tcW w:w="0" w:type="auto"/>
            <w:shd w:val="clear" w:color="auto" w:fill="auto"/>
          </w:tcPr>
          <w:p w14:paraId="34908E3B" w14:textId="77777777" w:rsidR="00FB27F7" w:rsidRDefault="00FB27F7" w:rsidP="002634E1">
            <w:pPr>
              <w:pStyle w:val="TAL"/>
              <w:rPr>
                <w:sz w:val="16"/>
              </w:rPr>
            </w:pPr>
            <w:r>
              <w:rPr>
                <w:sz w:val="16"/>
              </w:rPr>
              <w:t>26/05/2023 14:11:21</w:t>
            </w:r>
          </w:p>
        </w:tc>
        <w:tc>
          <w:tcPr>
            <w:tcW w:w="0" w:type="auto"/>
            <w:shd w:val="clear" w:color="auto" w:fill="auto"/>
          </w:tcPr>
          <w:p w14:paraId="28AD3358" w14:textId="77777777" w:rsidR="00FB27F7" w:rsidRDefault="00FB27F7" w:rsidP="002634E1">
            <w:pPr>
              <w:pStyle w:val="TAL"/>
              <w:rPr>
                <w:sz w:val="16"/>
              </w:rPr>
            </w:pPr>
            <w:r>
              <w:rPr>
                <w:sz w:val="16"/>
              </w:rPr>
              <w:t>approved</w:t>
            </w:r>
          </w:p>
        </w:tc>
      </w:tr>
      <w:tr w:rsidR="00FB27F7" w14:paraId="4370D3B2" w14:textId="77777777" w:rsidTr="002634E1">
        <w:tc>
          <w:tcPr>
            <w:tcW w:w="0" w:type="auto"/>
            <w:shd w:val="clear" w:color="auto" w:fill="auto"/>
          </w:tcPr>
          <w:p w14:paraId="299029EC" w14:textId="77777777" w:rsidR="00FB27F7" w:rsidRDefault="00FB27F7" w:rsidP="002634E1">
            <w:pPr>
              <w:pStyle w:val="TAL"/>
              <w:rPr>
                <w:sz w:val="16"/>
              </w:rPr>
            </w:pPr>
            <w:r>
              <w:rPr>
                <w:sz w:val="16"/>
              </w:rPr>
              <w:t>S5-234512</w:t>
            </w:r>
          </w:p>
        </w:tc>
        <w:tc>
          <w:tcPr>
            <w:tcW w:w="0" w:type="auto"/>
            <w:shd w:val="clear" w:color="auto" w:fill="auto"/>
          </w:tcPr>
          <w:p w14:paraId="1AA4FA09" w14:textId="77777777" w:rsidR="00FB27F7" w:rsidRDefault="00FB27F7" w:rsidP="002634E1">
            <w:pPr>
              <w:pStyle w:val="TAL"/>
              <w:rPr>
                <w:sz w:val="16"/>
              </w:rPr>
            </w:pPr>
            <w:r>
              <w:rPr>
                <w:sz w:val="16"/>
              </w:rPr>
              <w:t>26/05/2023 14:10:12</w:t>
            </w:r>
          </w:p>
        </w:tc>
        <w:tc>
          <w:tcPr>
            <w:tcW w:w="0" w:type="auto"/>
            <w:shd w:val="clear" w:color="auto" w:fill="auto"/>
          </w:tcPr>
          <w:p w14:paraId="4618E0B2" w14:textId="77777777" w:rsidR="00FB27F7" w:rsidRDefault="00FB27F7" w:rsidP="002634E1">
            <w:pPr>
              <w:pStyle w:val="TAL"/>
              <w:rPr>
                <w:sz w:val="16"/>
              </w:rPr>
            </w:pPr>
            <w:r>
              <w:rPr>
                <w:sz w:val="16"/>
              </w:rPr>
              <w:t>approved</w:t>
            </w:r>
          </w:p>
        </w:tc>
      </w:tr>
      <w:tr w:rsidR="00FB27F7" w14:paraId="452B3B65" w14:textId="77777777" w:rsidTr="002634E1">
        <w:tc>
          <w:tcPr>
            <w:tcW w:w="0" w:type="auto"/>
            <w:shd w:val="clear" w:color="auto" w:fill="auto"/>
          </w:tcPr>
          <w:p w14:paraId="5A7634FF" w14:textId="77777777" w:rsidR="00FB27F7" w:rsidRDefault="00FB27F7" w:rsidP="002634E1">
            <w:pPr>
              <w:pStyle w:val="TAL"/>
              <w:rPr>
                <w:sz w:val="16"/>
              </w:rPr>
            </w:pPr>
            <w:r>
              <w:rPr>
                <w:sz w:val="16"/>
              </w:rPr>
              <w:t>S5-234513</w:t>
            </w:r>
          </w:p>
        </w:tc>
        <w:tc>
          <w:tcPr>
            <w:tcW w:w="0" w:type="auto"/>
            <w:shd w:val="clear" w:color="auto" w:fill="auto"/>
          </w:tcPr>
          <w:p w14:paraId="03DBF29B" w14:textId="77777777" w:rsidR="00FB27F7" w:rsidRDefault="00FB27F7" w:rsidP="002634E1">
            <w:pPr>
              <w:pStyle w:val="TAL"/>
              <w:rPr>
                <w:sz w:val="16"/>
              </w:rPr>
            </w:pPr>
            <w:r>
              <w:rPr>
                <w:sz w:val="16"/>
              </w:rPr>
              <w:t>26/05/2023 14:10:18</w:t>
            </w:r>
          </w:p>
        </w:tc>
        <w:tc>
          <w:tcPr>
            <w:tcW w:w="0" w:type="auto"/>
            <w:shd w:val="clear" w:color="auto" w:fill="auto"/>
          </w:tcPr>
          <w:p w14:paraId="27F6E13A" w14:textId="77777777" w:rsidR="00FB27F7" w:rsidRDefault="00FB27F7" w:rsidP="002634E1">
            <w:pPr>
              <w:pStyle w:val="TAL"/>
              <w:rPr>
                <w:sz w:val="16"/>
              </w:rPr>
            </w:pPr>
            <w:r>
              <w:rPr>
                <w:sz w:val="16"/>
              </w:rPr>
              <w:t>approved</w:t>
            </w:r>
          </w:p>
        </w:tc>
      </w:tr>
      <w:tr w:rsidR="00FB27F7" w14:paraId="794C444C" w14:textId="77777777" w:rsidTr="002634E1">
        <w:tc>
          <w:tcPr>
            <w:tcW w:w="0" w:type="auto"/>
            <w:shd w:val="clear" w:color="auto" w:fill="auto"/>
          </w:tcPr>
          <w:p w14:paraId="26927CEA" w14:textId="77777777" w:rsidR="00FB27F7" w:rsidRDefault="00FB27F7" w:rsidP="002634E1">
            <w:pPr>
              <w:pStyle w:val="TAL"/>
              <w:rPr>
                <w:sz w:val="16"/>
              </w:rPr>
            </w:pPr>
            <w:r>
              <w:rPr>
                <w:sz w:val="16"/>
              </w:rPr>
              <w:t>S5-234514</w:t>
            </w:r>
          </w:p>
        </w:tc>
        <w:tc>
          <w:tcPr>
            <w:tcW w:w="0" w:type="auto"/>
            <w:shd w:val="clear" w:color="auto" w:fill="auto"/>
          </w:tcPr>
          <w:p w14:paraId="5CCEF413" w14:textId="77777777" w:rsidR="00FB27F7" w:rsidRDefault="00FB27F7" w:rsidP="002634E1">
            <w:pPr>
              <w:pStyle w:val="TAL"/>
              <w:rPr>
                <w:sz w:val="16"/>
              </w:rPr>
            </w:pPr>
            <w:r>
              <w:rPr>
                <w:sz w:val="16"/>
              </w:rPr>
              <w:t>26/05/2023 14:10:24</w:t>
            </w:r>
          </w:p>
        </w:tc>
        <w:tc>
          <w:tcPr>
            <w:tcW w:w="0" w:type="auto"/>
            <w:shd w:val="clear" w:color="auto" w:fill="auto"/>
          </w:tcPr>
          <w:p w14:paraId="0A76594B" w14:textId="77777777" w:rsidR="00FB27F7" w:rsidRDefault="00FB27F7" w:rsidP="002634E1">
            <w:pPr>
              <w:pStyle w:val="TAL"/>
              <w:rPr>
                <w:sz w:val="16"/>
              </w:rPr>
            </w:pPr>
            <w:r>
              <w:rPr>
                <w:sz w:val="16"/>
              </w:rPr>
              <w:t>approved</w:t>
            </w:r>
          </w:p>
        </w:tc>
      </w:tr>
      <w:tr w:rsidR="00FB27F7" w14:paraId="339FF77C" w14:textId="77777777" w:rsidTr="002634E1">
        <w:tc>
          <w:tcPr>
            <w:tcW w:w="0" w:type="auto"/>
            <w:shd w:val="clear" w:color="auto" w:fill="auto"/>
          </w:tcPr>
          <w:p w14:paraId="7DE4FE55" w14:textId="77777777" w:rsidR="00FB27F7" w:rsidRDefault="00FB27F7" w:rsidP="002634E1">
            <w:pPr>
              <w:pStyle w:val="TAL"/>
              <w:rPr>
                <w:sz w:val="16"/>
              </w:rPr>
            </w:pPr>
            <w:r>
              <w:rPr>
                <w:sz w:val="16"/>
              </w:rPr>
              <w:t>S5-234515</w:t>
            </w:r>
          </w:p>
        </w:tc>
        <w:tc>
          <w:tcPr>
            <w:tcW w:w="0" w:type="auto"/>
            <w:shd w:val="clear" w:color="auto" w:fill="auto"/>
          </w:tcPr>
          <w:p w14:paraId="54FE0447" w14:textId="77777777" w:rsidR="00FB27F7" w:rsidRDefault="00FB27F7" w:rsidP="002634E1">
            <w:pPr>
              <w:pStyle w:val="TAL"/>
              <w:rPr>
                <w:sz w:val="16"/>
              </w:rPr>
            </w:pPr>
            <w:r>
              <w:rPr>
                <w:sz w:val="16"/>
              </w:rPr>
              <w:t>26/05/2023 14:10:29</w:t>
            </w:r>
          </w:p>
        </w:tc>
        <w:tc>
          <w:tcPr>
            <w:tcW w:w="0" w:type="auto"/>
            <w:shd w:val="clear" w:color="auto" w:fill="auto"/>
          </w:tcPr>
          <w:p w14:paraId="2FF70C4F" w14:textId="77777777" w:rsidR="00FB27F7" w:rsidRDefault="00FB27F7" w:rsidP="002634E1">
            <w:pPr>
              <w:pStyle w:val="TAL"/>
              <w:rPr>
                <w:sz w:val="16"/>
              </w:rPr>
            </w:pPr>
            <w:r>
              <w:rPr>
                <w:sz w:val="16"/>
              </w:rPr>
              <w:t>approved</w:t>
            </w:r>
          </w:p>
        </w:tc>
      </w:tr>
      <w:tr w:rsidR="00FB27F7" w14:paraId="2ABDAAAD" w14:textId="77777777" w:rsidTr="002634E1">
        <w:tc>
          <w:tcPr>
            <w:tcW w:w="0" w:type="auto"/>
            <w:shd w:val="clear" w:color="auto" w:fill="auto"/>
          </w:tcPr>
          <w:p w14:paraId="1AE62026" w14:textId="77777777" w:rsidR="00FB27F7" w:rsidRDefault="00FB27F7" w:rsidP="002634E1">
            <w:pPr>
              <w:pStyle w:val="TAL"/>
              <w:rPr>
                <w:sz w:val="16"/>
              </w:rPr>
            </w:pPr>
            <w:r>
              <w:rPr>
                <w:sz w:val="16"/>
              </w:rPr>
              <w:t>S5-234516</w:t>
            </w:r>
          </w:p>
        </w:tc>
        <w:tc>
          <w:tcPr>
            <w:tcW w:w="0" w:type="auto"/>
            <w:shd w:val="clear" w:color="auto" w:fill="auto"/>
          </w:tcPr>
          <w:p w14:paraId="096C0BF4" w14:textId="77777777" w:rsidR="00FB27F7" w:rsidRDefault="00FB27F7" w:rsidP="002634E1">
            <w:pPr>
              <w:pStyle w:val="TAL"/>
              <w:rPr>
                <w:sz w:val="16"/>
              </w:rPr>
            </w:pPr>
            <w:r>
              <w:rPr>
                <w:sz w:val="16"/>
              </w:rPr>
              <w:t>26/05/2023 14:10:33</w:t>
            </w:r>
          </w:p>
        </w:tc>
        <w:tc>
          <w:tcPr>
            <w:tcW w:w="0" w:type="auto"/>
            <w:shd w:val="clear" w:color="auto" w:fill="auto"/>
          </w:tcPr>
          <w:p w14:paraId="11134152" w14:textId="77777777" w:rsidR="00FB27F7" w:rsidRDefault="00FB27F7" w:rsidP="002634E1">
            <w:pPr>
              <w:pStyle w:val="TAL"/>
              <w:rPr>
                <w:sz w:val="16"/>
              </w:rPr>
            </w:pPr>
            <w:r>
              <w:rPr>
                <w:sz w:val="16"/>
              </w:rPr>
              <w:t>approved</w:t>
            </w:r>
          </w:p>
        </w:tc>
      </w:tr>
      <w:tr w:rsidR="00FB27F7" w14:paraId="4448DA06" w14:textId="77777777" w:rsidTr="002634E1">
        <w:tc>
          <w:tcPr>
            <w:tcW w:w="0" w:type="auto"/>
            <w:shd w:val="clear" w:color="auto" w:fill="auto"/>
          </w:tcPr>
          <w:p w14:paraId="4949780D" w14:textId="77777777" w:rsidR="00FB27F7" w:rsidRDefault="00FB27F7" w:rsidP="002634E1">
            <w:pPr>
              <w:pStyle w:val="TAL"/>
              <w:rPr>
                <w:sz w:val="16"/>
              </w:rPr>
            </w:pPr>
            <w:r>
              <w:rPr>
                <w:sz w:val="16"/>
              </w:rPr>
              <w:t>S5-234517</w:t>
            </w:r>
          </w:p>
        </w:tc>
        <w:tc>
          <w:tcPr>
            <w:tcW w:w="0" w:type="auto"/>
            <w:shd w:val="clear" w:color="auto" w:fill="auto"/>
          </w:tcPr>
          <w:p w14:paraId="228F7652" w14:textId="77777777" w:rsidR="00FB27F7" w:rsidRDefault="00FB27F7" w:rsidP="002634E1">
            <w:pPr>
              <w:pStyle w:val="TAL"/>
              <w:rPr>
                <w:sz w:val="16"/>
              </w:rPr>
            </w:pPr>
            <w:r>
              <w:rPr>
                <w:sz w:val="16"/>
              </w:rPr>
              <w:t>26/05/2023 14:10:38</w:t>
            </w:r>
          </w:p>
        </w:tc>
        <w:tc>
          <w:tcPr>
            <w:tcW w:w="0" w:type="auto"/>
            <w:shd w:val="clear" w:color="auto" w:fill="auto"/>
          </w:tcPr>
          <w:p w14:paraId="74BAFB55" w14:textId="77777777" w:rsidR="00FB27F7" w:rsidRDefault="00FB27F7" w:rsidP="002634E1">
            <w:pPr>
              <w:pStyle w:val="TAL"/>
              <w:rPr>
                <w:sz w:val="16"/>
              </w:rPr>
            </w:pPr>
            <w:r>
              <w:rPr>
                <w:sz w:val="16"/>
              </w:rPr>
              <w:t>approved</w:t>
            </w:r>
          </w:p>
        </w:tc>
      </w:tr>
      <w:tr w:rsidR="00FB27F7" w14:paraId="05275F53" w14:textId="77777777" w:rsidTr="002634E1">
        <w:tc>
          <w:tcPr>
            <w:tcW w:w="0" w:type="auto"/>
            <w:shd w:val="clear" w:color="auto" w:fill="auto"/>
          </w:tcPr>
          <w:p w14:paraId="39E0F29E" w14:textId="77777777" w:rsidR="00FB27F7" w:rsidRDefault="00FB27F7" w:rsidP="002634E1">
            <w:pPr>
              <w:pStyle w:val="TAL"/>
              <w:rPr>
                <w:sz w:val="16"/>
              </w:rPr>
            </w:pPr>
            <w:r>
              <w:rPr>
                <w:sz w:val="16"/>
              </w:rPr>
              <w:t>S5-234518</w:t>
            </w:r>
          </w:p>
        </w:tc>
        <w:tc>
          <w:tcPr>
            <w:tcW w:w="0" w:type="auto"/>
            <w:shd w:val="clear" w:color="auto" w:fill="auto"/>
          </w:tcPr>
          <w:p w14:paraId="05C87A75" w14:textId="77777777" w:rsidR="00FB27F7" w:rsidRDefault="00FB27F7" w:rsidP="002634E1">
            <w:pPr>
              <w:pStyle w:val="TAL"/>
              <w:rPr>
                <w:sz w:val="16"/>
              </w:rPr>
            </w:pPr>
            <w:r>
              <w:rPr>
                <w:sz w:val="16"/>
              </w:rPr>
              <w:t>26/05/2023 14:10:42</w:t>
            </w:r>
          </w:p>
        </w:tc>
        <w:tc>
          <w:tcPr>
            <w:tcW w:w="0" w:type="auto"/>
            <w:shd w:val="clear" w:color="auto" w:fill="auto"/>
          </w:tcPr>
          <w:p w14:paraId="770E92EC" w14:textId="77777777" w:rsidR="00FB27F7" w:rsidRDefault="00FB27F7" w:rsidP="002634E1">
            <w:pPr>
              <w:pStyle w:val="TAL"/>
              <w:rPr>
                <w:sz w:val="16"/>
              </w:rPr>
            </w:pPr>
            <w:r>
              <w:rPr>
                <w:sz w:val="16"/>
              </w:rPr>
              <w:t>approved</w:t>
            </w:r>
          </w:p>
        </w:tc>
      </w:tr>
      <w:tr w:rsidR="00FB27F7" w14:paraId="2C10FA34" w14:textId="77777777" w:rsidTr="002634E1">
        <w:tc>
          <w:tcPr>
            <w:tcW w:w="0" w:type="auto"/>
            <w:shd w:val="clear" w:color="auto" w:fill="auto"/>
          </w:tcPr>
          <w:p w14:paraId="5280A2BB" w14:textId="77777777" w:rsidR="00FB27F7" w:rsidRDefault="00FB27F7" w:rsidP="002634E1">
            <w:pPr>
              <w:pStyle w:val="TAL"/>
              <w:rPr>
                <w:sz w:val="16"/>
              </w:rPr>
            </w:pPr>
            <w:r>
              <w:rPr>
                <w:sz w:val="16"/>
              </w:rPr>
              <w:t>S5-234519</w:t>
            </w:r>
          </w:p>
        </w:tc>
        <w:tc>
          <w:tcPr>
            <w:tcW w:w="0" w:type="auto"/>
            <w:shd w:val="clear" w:color="auto" w:fill="auto"/>
          </w:tcPr>
          <w:p w14:paraId="2BEFC6E3" w14:textId="77777777" w:rsidR="00FB27F7" w:rsidRDefault="00FB27F7" w:rsidP="002634E1">
            <w:pPr>
              <w:pStyle w:val="TAL"/>
              <w:rPr>
                <w:sz w:val="16"/>
              </w:rPr>
            </w:pPr>
            <w:r>
              <w:rPr>
                <w:sz w:val="16"/>
              </w:rPr>
              <w:t>26/05/2023 14:10:47</w:t>
            </w:r>
          </w:p>
        </w:tc>
        <w:tc>
          <w:tcPr>
            <w:tcW w:w="0" w:type="auto"/>
            <w:shd w:val="clear" w:color="auto" w:fill="auto"/>
          </w:tcPr>
          <w:p w14:paraId="28ADBBF9" w14:textId="77777777" w:rsidR="00FB27F7" w:rsidRDefault="00FB27F7" w:rsidP="002634E1">
            <w:pPr>
              <w:pStyle w:val="TAL"/>
              <w:rPr>
                <w:sz w:val="16"/>
              </w:rPr>
            </w:pPr>
            <w:r>
              <w:rPr>
                <w:sz w:val="16"/>
              </w:rPr>
              <w:t>approved</w:t>
            </w:r>
          </w:p>
        </w:tc>
      </w:tr>
      <w:tr w:rsidR="00FB27F7" w14:paraId="2C3A679D" w14:textId="77777777" w:rsidTr="002634E1">
        <w:tc>
          <w:tcPr>
            <w:tcW w:w="0" w:type="auto"/>
            <w:shd w:val="clear" w:color="auto" w:fill="auto"/>
          </w:tcPr>
          <w:p w14:paraId="225B5FF4" w14:textId="77777777" w:rsidR="00FB27F7" w:rsidRDefault="00FB27F7" w:rsidP="002634E1">
            <w:pPr>
              <w:pStyle w:val="TAL"/>
              <w:rPr>
                <w:sz w:val="16"/>
              </w:rPr>
            </w:pPr>
            <w:r>
              <w:rPr>
                <w:sz w:val="16"/>
              </w:rPr>
              <w:t>S5-234520</w:t>
            </w:r>
          </w:p>
        </w:tc>
        <w:tc>
          <w:tcPr>
            <w:tcW w:w="0" w:type="auto"/>
            <w:shd w:val="clear" w:color="auto" w:fill="auto"/>
          </w:tcPr>
          <w:p w14:paraId="267CDCEC" w14:textId="77777777" w:rsidR="00FB27F7" w:rsidRDefault="00FB27F7" w:rsidP="002634E1">
            <w:pPr>
              <w:pStyle w:val="TAL"/>
              <w:rPr>
                <w:sz w:val="16"/>
              </w:rPr>
            </w:pPr>
            <w:r>
              <w:rPr>
                <w:sz w:val="16"/>
              </w:rPr>
              <w:t>26/05/2023 14:10:52</w:t>
            </w:r>
          </w:p>
        </w:tc>
        <w:tc>
          <w:tcPr>
            <w:tcW w:w="0" w:type="auto"/>
            <w:shd w:val="clear" w:color="auto" w:fill="auto"/>
          </w:tcPr>
          <w:p w14:paraId="1F3415F0" w14:textId="77777777" w:rsidR="00FB27F7" w:rsidRDefault="00FB27F7" w:rsidP="002634E1">
            <w:pPr>
              <w:pStyle w:val="TAL"/>
              <w:rPr>
                <w:sz w:val="16"/>
              </w:rPr>
            </w:pPr>
            <w:r>
              <w:rPr>
                <w:sz w:val="16"/>
              </w:rPr>
              <w:t>approved</w:t>
            </w:r>
          </w:p>
        </w:tc>
      </w:tr>
      <w:tr w:rsidR="00FB27F7" w14:paraId="12F74720" w14:textId="77777777" w:rsidTr="002634E1">
        <w:tc>
          <w:tcPr>
            <w:tcW w:w="0" w:type="auto"/>
            <w:shd w:val="clear" w:color="auto" w:fill="auto"/>
          </w:tcPr>
          <w:p w14:paraId="57A5BA31" w14:textId="77777777" w:rsidR="00FB27F7" w:rsidRDefault="00FB27F7" w:rsidP="002634E1">
            <w:pPr>
              <w:pStyle w:val="TAL"/>
              <w:rPr>
                <w:sz w:val="16"/>
              </w:rPr>
            </w:pPr>
            <w:r>
              <w:rPr>
                <w:sz w:val="16"/>
              </w:rPr>
              <w:t>S5-234521</w:t>
            </w:r>
          </w:p>
        </w:tc>
        <w:tc>
          <w:tcPr>
            <w:tcW w:w="0" w:type="auto"/>
            <w:shd w:val="clear" w:color="auto" w:fill="auto"/>
          </w:tcPr>
          <w:p w14:paraId="0BE4C092" w14:textId="77777777" w:rsidR="00FB27F7" w:rsidRDefault="00FB27F7" w:rsidP="002634E1">
            <w:pPr>
              <w:pStyle w:val="TAL"/>
              <w:rPr>
                <w:sz w:val="16"/>
              </w:rPr>
            </w:pPr>
            <w:r>
              <w:rPr>
                <w:sz w:val="16"/>
              </w:rPr>
              <w:t>26/05/2023 14:11:05</w:t>
            </w:r>
          </w:p>
        </w:tc>
        <w:tc>
          <w:tcPr>
            <w:tcW w:w="0" w:type="auto"/>
            <w:shd w:val="clear" w:color="auto" w:fill="auto"/>
          </w:tcPr>
          <w:p w14:paraId="61BC618D" w14:textId="77777777" w:rsidR="00FB27F7" w:rsidRDefault="00FB27F7" w:rsidP="002634E1">
            <w:pPr>
              <w:pStyle w:val="TAL"/>
              <w:rPr>
                <w:sz w:val="16"/>
              </w:rPr>
            </w:pPr>
            <w:r>
              <w:rPr>
                <w:sz w:val="16"/>
              </w:rPr>
              <w:t>approved</w:t>
            </w:r>
          </w:p>
        </w:tc>
      </w:tr>
      <w:tr w:rsidR="00FB27F7" w14:paraId="52009D01" w14:textId="77777777" w:rsidTr="002634E1">
        <w:tc>
          <w:tcPr>
            <w:tcW w:w="0" w:type="auto"/>
            <w:shd w:val="clear" w:color="auto" w:fill="auto"/>
          </w:tcPr>
          <w:p w14:paraId="3370557E" w14:textId="77777777" w:rsidR="00FB27F7" w:rsidRDefault="00FB27F7" w:rsidP="002634E1">
            <w:pPr>
              <w:pStyle w:val="TAL"/>
              <w:rPr>
                <w:sz w:val="16"/>
              </w:rPr>
            </w:pPr>
            <w:r>
              <w:rPr>
                <w:sz w:val="16"/>
              </w:rPr>
              <w:t>S5-234522</w:t>
            </w:r>
          </w:p>
        </w:tc>
        <w:tc>
          <w:tcPr>
            <w:tcW w:w="0" w:type="auto"/>
            <w:shd w:val="clear" w:color="auto" w:fill="auto"/>
          </w:tcPr>
          <w:p w14:paraId="778C8575" w14:textId="77777777" w:rsidR="00FB27F7" w:rsidRDefault="00FB27F7" w:rsidP="002634E1">
            <w:pPr>
              <w:pStyle w:val="TAL"/>
              <w:rPr>
                <w:sz w:val="16"/>
              </w:rPr>
            </w:pPr>
            <w:r>
              <w:rPr>
                <w:sz w:val="16"/>
              </w:rPr>
              <w:t>26/05/2023 14:11:15</w:t>
            </w:r>
          </w:p>
        </w:tc>
        <w:tc>
          <w:tcPr>
            <w:tcW w:w="0" w:type="auto"/>
            <w:shd w:val="clear" w:color="auto" w:fill="auto"/>
          </w:tcPr>
          <w:p w14:paraId="64E8CCAB" w14:textId="77777777" w:rsidR="00FB27F7" w:rsidRDefault="00FB27F7" w:rsidP="002634E1">
            <w:pPr>
              <w:pStyle w:val="TAL"/>
              <w:rPr>
                <w:sz w:val="16"/>
              </w:rPr>
            </w:pPr>
            <w:r>
              <w:rPr>
                <w:sz w:val="16"/>
              </w:rPr>
              <w:t>not pursued</w:t>
            </w:r>
          </w:p>
        </w:tc>
      </w:tr>
      <w:tr w:rsidR="00FB27F7" w14:paraId="07F6AB18" w14:textId="77777777" w:rsidTr="002634E1">
        <w:tc>
          <w:tcPr>
            <w:tcW w:w="0" w:type="auto"/>
            <w:shd w:val="clear" w:color="auto" w:fill="auto"/>
          </w:tcPr>
          <w:p w14:paraId="7C9403E1" w14:textId="77777777" w:rsidR="00FB27F7" w:rsidRDefault="00FB27F7" w:rsidP="002634E1">
            <w:pPr>
              <w:pStyle w:val="TAL"/>
              <w:rPr>
                <w:sz w:val="16"/>
              </w:rPr>
            </w:pPr>
            <w:r>
              <w:rPr>
                <w:sz w:val="16"/>
              </w:rPr>
              <w:t>S5-234523</w:t>
            </w:r>
          </w:p>
        </w:tc>
        <w:tc>
          <w:tcPr>
            <w:tcW w:w="0" w:type="auto"/>
            <w:shd w:val="clear" w:color="auto" w:fill="auto"/>
          </w:tcPr>
          <w:p w14:paraId="5565CABE" w14:textId="77777777" w:rsidR="00FB27F7" w:rsidRDefault="00FB27F7" w:rsidP="002634E1">
            <w:pPr>
              <w:pStyle w:val="TAL"/>
              <w:rPr>
                <w:sz w:val="16"/>
              </w:rPr>
            </w:pPr>
            <w:r>
              <w:rPr>
                <w:sz w:val="16"/>
              </w:rPr>
              <w:t>26/05/2023 13:25:52</w:t>
            </w:r>
          </w:p>
        </w:tc>
        <w:tc>
          <w:tcPr>
            <w:tcW w:w="0" w:type="auto"/>
            <w:shd w:val="clear" w:color="auto" w:fill="auto"/>
          </w:tcPr>
          <w:p w14:paraId="3D1FCC8A" w14:textId="77777777" w:rsidR="00FB27F7" w:rsidRDefault="00FB27F7" w:rsidP="002634E1">
            <w:pPr>
              <w:pStyle w:val="TAL"/>
              <w:rPr>
                <w:sz w:val="16"/>
              </w:rPr>
            </w:pPr>
            <w:r>
              <w:rPr>
                <w:sz w:val="16"/>
              </w:rPr>
              <w:t>approved</w:t>
            </w:r>
          </w:p>
        </w:tc>
      </w:tr>
      <w:tr w:rsidR="00FB27F7" w14:paraId="25F9480A" w14:textId="77777777" w:rsidTr="002634E1">
        <w:tc>
          <w:tcPr>
            <w:tcW w:w="0" w:type="auto"/>
            <w:shd w:val="clear" w:color="auto" w:fill="auto"/>
          </w:tcPr>
          <w:p w14:paraId="1D0E6CD8" w14:textId="77777777" w:rsidR="00FB27F7" w:rsidRDefault="00FB27F7" w:rsidP="002634E1">
            <w:pPr>
              <w:pStyle w:val="TAL"/>
              <w:rPr>
                <w:sz w:val="16"/>
              </w:rPr>
            </w:pPr>
            <w:r>
              <w:rPr>
                <w:sz w:val="16"/>
              </w:rPr>
              <w:t>S5-234524</w:t>
            </w:r>
          </w:p>
        </w:tc>
        <w:tc>
          <w:tcPr>
            <w:tcW w:w="0" w:type="auto"/>
            <w:shd w:val="clear" w:color="auto" w:fill="auto"/>
          </w:tcPr>
          <w:p w14:paraId="4D726BFE" w14:textId="77777777" w:rsidR="00FB27F7" w:rsidRDefault="00FB27F7" w:rsidP="002634E1">
            <w:pPr>
              <w:pStyle w:val="TAL"/>
              <w:rPr>
                <w:sz w:val="16"/>
              </w:rPr>
            </w:pPr>
            <w:r>
              <w:rPr>
                <w:sz w:val="16"/>
              </w:rPr>
              <w:t>26/05/2023 13:30:28</w:t>
            </w:r>
          </w:p>
        </w:tc>
        <w:tc>
          <w:tcPr>
            <w:tcW w:w="0" w:type="auto"/>
            <w:shd w:val="clear" w:color="auto" w:fill="auto"/>
          </w:tcPr>
          <w:p w14:paraId="39A5BABA" w14:textId="77777777" w:rsidR="00FB27F7" w:rsidRDefault="00FB27F7" w:rsidP="002634E1">
            <w:pPr>
              <w:pStyle w:val="TAL"/>
              <w:rPr>
                <w:sz w:val="16"/>
              </w:rPr>
            </w:pPr>
            <w:r>
              <w:rPr>
                <w:sz w:val="16"/>
              </w:rPr>
              <w:t>withdrawn</w:t>
            </w:r>
          </w:p>
        </w:tc>
      </w:tr>
      <w:tr w:rsidR="00FB27F7" w14:paraId="3D8C42D1" w14:textId="77777777" w:rsidTr="002634E1">
        <w:tc>
          <w:tcPr>
            <w:tcW w:w="0" w:type="auto"/>
            <w:shd w:val="clear" w:color="auto" w:fill="auto"/>
          </w:tcPr>
          <w:p w14:paraId="674D72A2" w14:textId="77777777" w:rsidR="00FB27F7" w:rsidRDefault="00FB27F7" w:rsidP="002634E1">
            <w:pPr>
              <w:pStyle w:val="TAL"/>
              <w:rPr>
                <w:sz w:val="16"/>
              </w:rPr>
            </w:pPr>
            <w:r>
              <w:rPr>
                <w:sz w:val="16"/>
              </w:rPr>
              <w:t>S5-234525</w:t>
            </w:r>
          </w:p>
        </w:tc>
        <w:tc>
          <w:tcPr>
            <w:tcW w:w="0" w:type="auto"/>
            <w:shd w:val="clear" w:color="auto" w:fill="auto"/>
          </w:tcPr>
          <w:p w14:paraId="2133AA3D" w14:textId="77777777" w:rsidR="00FB27F7" w:rsidRDefault="00FB27F7" w:rsidP="002634E1">
            <w:pPr>
              <w:pStyle w:val="TAL"/>
              <w:rPr>
                <w:sz w:val="16"/>
              </w:rPr>
            </w:pPr>
            <w:r>
              <w:rPr>
                <w:sz w:val="16"/>
              </w:rPr>
              <w:t>26/05/2023 10:43:05</w:t>
            </w:r>
          </w:p>
        </w:tc>
        <w:tc>
          <w:tcPr>
            <w:tcW w:w="0" w:type="auto"/>
            <w:shd w:val="clear" w:color="auto" w:fill="auto"/>
          </w:tcPr>
          <w:p w14:paraId="5616A387" w14:textId="77777777" w:rsidR="00FB27F7" w:rsidRDefault="00FB27F7" w:rsidP="002634E1">
            <w:pPr>
              <w:pStyle w:val="TAL"/>
              <w:rPr>
                <w:sz w:val="16"/>
              </w:rPr>
            </w:pPr>
            <w:r>
              <w:rPr>
                <w:sz w:val="16"/>
              </w:rPr>
              <w:t>revised</w:t>
            </w:r>
          </w:p>
        </w:tc>
      </w:tr>
      <w:tr w:rsidR="00FB27F7" w14:paraId="4DA0648F" w14:textId="77777777" w:rsidTr="002634E1">
        <w:tc>
          <w:tcPr>
            <w:tcW w:w="0" w:type="auto"/>
            <w:shd w:val="clear" w:color="auto" w:fill="auto"/>
          </w:tcPr>
          <w:p w14:paraId="48EC1E6C" w14:textId="77777777" w:rsidR="00FB27F7" w:rsidRDefault="00FB27F7" w:rsidP="002634E1">
            <w:pPr>
              <w:pStyle w:val="TAL"/>
              <w:rPr>
                <w:sz w:val="16"/>
              </w:rPr>
            </w:pPr>
            <w:r>
              <w:rPr>
                <w:sz w:val="16"/>
              </w:rPr>
              <w:t>S5-234526</w:t>
            </w:r>
          </w:p>
        </w:tc>
        <w:tc>
          <w:tcPr>
            <w:tcW w:w="0" w:type="auto"/>
            <w:shd w:val="clear" w:color="auto" w:fill="auto"/>
          </w:tcPr>
          <w:p w14:paraId="2557EE8D" w14:textId="77777777" w:rsidR="00FB27F7" w:rsidRDefault="00FB27F7" w:rsidP="002634E1">
            <w:pPr>
              <w:pStyle w:val="TAL"/>
              <w:rPr>
                <w:sz w:val="16"/>
              </w:rPr>
            </w:pPr>
            <w:r>
              <w:rPr>
                <w:sz w:val="16"/>
              </w:rPr>
              <w:t>26/05/2023 14:00:44</w:t>
            </w:r>
          </w:p>
        </w:tc>
        <w:tc>
          <w:tcPr>
            <w:tcW w:w="0" w:type="auto"/>
            <w:shd w:val="clear" w:color="auto" w:fill="auto"/>
          </w:tcPr>
          <w:p w14:paraId="39675E7B" w14:textId="77777777" w:rsidR="00FB27F7" w:rsidRDefault="00FB27F7" w:rsidP="002634E1">
            <w:pPr>
              <w:pStyle w:val="TAL"/>
              <w:rPr>
                <w:sz w:val="16"/>
              </w:rPr>
            </w:pPr>
            <w:r>
              <w:rPr>
                <w:sz w:val="16"/>
              </w:rPr>
              <w:t>approved</w:t>
            </w:r>
          </w:p>
        </w:tc>
      </w:tr>
      <w:tr w:rsidR="00FB27F7" w14:paraId="3EF69005" w14:textId="77777777" w:rsidTr="002634E1">
        <w:tc>
          <w:tcPr>
            <w:tcW w:w="0" w:type="auto"/>
            <w:shd w:val="clear" w:color="auto" w:fill="auto"/>
          </w:tcPr>
          <w:p w14:paraId="1D3E8D8E" w14:textId="77777777" w:rsidR="00FB27F7" w:rsidRDefault="00FB27F7" w:rsidP="002634E1">
            <w:pPr>
              <w:pStyle w:val="TAL"/>
              <w:rPr>
                <w:sz w:val="16"/>
              </w:rPr>
            </w:pPr>
            <w:r>
              <w:rPr>
                <w:sz w:val="16"/>
              </w:rPr>
              <w:t>S5-234527</w:t>
            </w:r>
          </w:p>
        </w:tc>
        <w:tc>
          <w:tcPr>
            <w:tcW w:w="0" w:type="auto"/>
            <w:shd w:val="clear" w:color="auto" w:fill="auto"/>
          </w:tcPr>
          <w:p w14:paraId="03C93EA1" w14:textId="77777777" w:rsidR="00FB27F7" w:rsidRDefault="00FB27F7" w:rsidP="002634E1">
            <w:pPr>
              <w:pStyle w:val="TAL"/>
              <w:rPr>
                <w:sz w:val="16"/>
              </w:rPr>
            </w:pPr>
            <w:r>
              <w:rPr>
                <w:sz w:val="16"/>
              </w:rPr>
              <w:t>26/05/2023 14:16:32</w:t>
            </w:r>
          </w:p>
        </w:tc>
        <w:tc>
          <w:tcPr>
            <w:tcW w:w="0" w:type="auto"/>
            <w:shd w:val="clear" w:color="auto" w:fill="auto"/>
          </w:tcPr>
          <w:p w14:paraId="5A746940" w14:textId="77777777" w:rsidR="00FB27F7" w:rsidRDefault="00FB27F7" w:rsidP="002634E1">
            <w:pPr>
              <w:pStyle w:val="TAL"/>
              <w:rPr>
                <w:sz w:val="16"/>
              </w:rPr>
            </w:pPr>
            <w:r>
              <w:rPr>
                <w:sz w:val="16"/>
              </w:rPr>
              <w:t>approved</w:t>
            </w:r>
          </w:p>
        </w:tc>
      </w:tr>
      <w:tr w:rsidR="00FB27F7" w14:paraId="1B83F397" w14:textId="77777777" w:rsidTr="002634E1">
        <w:tc>
          <w:tcPr>
            <w:tcW w:w="0" w:type="auto"/>
            <w:shd w:val="clear" w:color="auto" w:fill="auto"/>
          </w:tcPr>
          <w:p w14:paraId="13FFEC81" w14:textId="77777777" w:rsidR="00FB27F7" w:rsidRDefault="00FB27F7" w:rsidP="002634E1">
            <w:pPr>
              <w:pStyle w:val="TAL"/>
              <w:rPr>
                <w:sz w:val="16"/>
              </w:rPr>
            </w:pPr>
            <w:r>
              <w:rPr>
                <w:sz w:val="16"/>
              </w:rPr>
              <w:t>S5-234528</w:t>
            </w:r>
          </w:p>
        </w:tc>
        <w:tc>
          <w:tcPr>
            <w:tcW w:w="0" w:type="auto"/>
            <w:shd w:val="clear" w:color="auto" w:fill="auto"/>
          </w:tcPr>
          <w:p w14:paraId="5C20DECA" w14:textId="77777777" w:rsidR="00FB27F7" w:rsidRDefault="00FB27F7" w:rsidP="002634E1">
            <w:pPr>
              <w:pStyle w:val="TAL"/>
              <w:rPr>
                <w:sz w:val="16"/>
              </w:rPr>
            </w:pPr>
            <w:r>
              <w:rPr>
                <w:sz w:val="16"/>
              </w:rPr>
              <w:t>26/05/2023 14:16:43</w:t>
            </w:r>
          </w:p>
        </w:tc>
        <w:tc>
          <w:tcPr>
            <w:tcW w:w="0" w:type="auto"/>
            <w:shd w:val="clear" w:color="auto" w:fill="auto"/>
          </w:tcPr>
          <w:p w14:paraId="740FC19F" w14:textId="77777777" w:rsidR="00FB27F7" w:rsidRDefault="00FB27F7" w:rsidP="002634E1">
            <w:pPr>
              <w:pStyle w:val="TAL"/>
              <w:rPr>
                <w:sz w:val="16"/>
              </w:rPr>
            </w:pPr>
            <w:r>
              <w:rPr>
                <w:sz w:val="16"/>
              </w:rPr>
              <w:t>approved</w:t>
            </w:r>
          </w:p>
        </w:tc>
      </w:tr>
      <w:tr w:rsidR="00FB27F7" w14:paraId="5DF57BAB" w14:textId="77777777" w:rsidTr="002634E1">
        <w:tc>
          <w:tcPr>
            <w:tcW w:w="0" w:type="auto"/>
            <w:shd w:val="clear" w:color="auto" w:fill="auto"/>
          </w:tcPr>
          <w:p w14:paraId="3024A107" w14:textId="77777777" w:rsidR="00FB27F7" w:rsidRDefault="00FB27F7" w:rsidP="002634E1">
            <w:pPr>
              <w:pStyle w:val="TAL"/>
              <w:rPr>
                <w:sz w:val="16"/>
              </w:rPr>
            </w:pPr>
            <w:r>
              <w:rPr>
                <w:sz w:val="16"/>
              </w:rPr>
              <w:t>S5-234529</w:t>
            </w:r>
          </w:p>
        </w:tc>
        <w:tc>
          <w:tcPr>
            <w:tcW w:w="0" w:type="auto"/>
            <w:shd w:val="clear" w:color="auto" w:fill="auto"/>
          </w:tcPr>
          <w:p w14:paraId="084253BA" w14:textId="77777777" w:rsidR="00FB27F7" w:rsidRDefault="00FB27F7" w:rsidP="002634E1">
            <w:pPr>
              <w:pStyle w:val="TAL"/>
              <w:rPr>
                <w:sz w:val="16"/>
              </w:rPr>
            </w:pPr>
            <w:r>
              <w:rPr>
                <w:sz w:val="16"/>
              </w:rPr>
              <w:t>26/05/2023 14:21:43</w:t>
            </w:r>
          </w:p>
        </w:tc>
        <w:tc>
          <w:tcPr>
            <w:tcW w:w="0" w:type="auto"/>
            <w:shd w:val="clear" w:color="auto" w:fill="auto"/>
          </w:tcPr>
          <w:p w14:paraId="7392B34D" w14:textId="77777777" w:rsidR="00FB27F7" w:rsidRDefault="00FB27F7" w:rsidP="002634E1">
            <w:pPr>
              <w:pStyle w:val="TAL"/>
              <w:rPr>
                <w:sz w:val="16"/>
              </w:rPr>
            </w:pPr>
            <w:r>
              <w:rPr>
                <w:sz w:val="16"/>
              </w:rPr>
              <w:t>approved</w:t>
            </w:r>
          </w:p>
        </w:tc>
      </w:tr>
      <w:tr w:rsidR="00FB27F7" w14:paraId="29077C9C" w14:textId="77777777" w:rsidTr="002634E1">
        <w:tc>
          <w:tcPr>
            <w:tcW w:w="0" w:type="auto"/>
            <w:shd w:val="clear" w:color="auto" w:fill="auto"/>
          </w:tcPr>
          <w:p w14:paraId="2D964223" w14:textId="77777777" w:rsidR="00FB27F7" w:rsidRDefault="00FB27F7" w:rsidP="002634E1">
            <w:pPr>
              <w:pStyle w:val="TAL"/>
              <w:rPr>
                <w:sz w:val="16"/>
              </w:rPr>
            </w:pPr>
            <w:r>
              <w:rPr>
                <w:sz w:val="16"/>
              </w:rPr>
              <w:t>S5-234530</w:t>
            </w:r>
          </w:p>
        </w:tc>
        <w:tc>
          <w:tcPr>
            <w:tcW w:w="0" w:type="auto"/>
            <w:shd w:val="clear" w:color="auto" w:fill="auto"/>
          </w:tcPr>
          <w:p w14:paraId="78740B95" w14:textId="77777777" w:rsidR="00FB27F7" w:rsidRDefault="00FB27F7" w:rsidP="002634E1">
            <w:pPr>
              <w:pStyle w:val="TAL"/>
              <w:rPr>
                <w:sz w:val="16"/>
              </w:rPr>
            </w:pPr>
            <w:r>
              <w:rPr>
                <w:sz w:val="16"/>
              </w:rPr>
              <w:t>26/05/2023 14:22:23</w:t>
            </w:r>
          </w:p>
        </w:tc>
        <w:tc>
          <w:tcPr>
            <w:tcW w:w="0" w:type="auto"/>
            <w:shd w:val="clear" w:color="auto" w:fill="auto"/>
          </w:tcPr>
          <w:p w14:paraId="16ED4F4A" w14:textId="77777777" w:rsidR="00FB27F7" w:rsidRDefault="00FB27F7" w:rsidP="002634E1">
            <w:pPr>
              <w:pStyle w:val="TAL"/>
              <w:rPr>
                <w:sz w:val="16"/>
              </w:rPr>
            </w:pPr>
            <w:r>
              <w:rPr>
                <w:sz w:val="16"/>
              </w:rPr>
              <w:t>withdrawn</w:t>
            </w:r>
          </w:p>
        </w:tc>
      </w:tr>
      <w:tr w:rsidR="00FB27F7" w14:paraId="5A19411E" w14:textId="77777777" w:rsidTr="002634E1">
        <w:tc>
          <w:tcPr>
            <w:tcW w:w="0" w:type="auto"/>
            <w:shd w:val="clear" w:color="auto" w:fill="auto"/>
          </w:tcPr>
          <w:p w14:paraId="1F444564" w14:textId="77777777" w:rsidR="00FB27F7" w:rsidRDefault="00FB27F7" w:rsidP="002634E1">
            <w:pPr>
              <w:pStyle w:val="TAL"/>
              <w:rPr>
                <w:sz w:val="16"/>
              </w:rPr>
            </w:pPr>
            <w:r>
              <w:rPr>
                <w:sz w:val="16"/>
              </w:rPr>
              <w:t>S5-234531</w:t>
            </w:r>
          </w:p>
        </w:tc>
        <w:tc>
          <w:tcPr>
            <w:tcW w:w="0" w:type="auto"/>
            <w:shd w:val="clear" w:color="auto" w:fill="auto"/>
          </w:tcPr>
          <w:p w14:paraId="1926C334" w14:textId="77777777" w:rsidR="00FB27F7" w:rsidRDefault="00FB27F7" w:rsidP="002634E1">
            <w:pPr>
              <w:pStyle w:val="TAL"/>
              <w:rPr>
                <w:sz w:val="16"/>
              </w:rPr>
            </w:pPr>
            <w:r>
              <w:rPr>
                <w:sz w:val="16"/>
              </w:rPr>
              <w:t>26/05/2023 14:20:41</w:t>
            </w:r>
          </w:p>
        </w:tc>
        <w:tc>
          <w:tcPr>
            <w:tcW w:w="0" w:type="auto"/>
            <w:shd w:val="clear" w:color="auto" w:fill="auto"/>
          </w:tcPr>
          <w:p w14:paraId="7F1B6C5E" w14:textId="77777777" w:rsidR="00FB27F7" w:rsidRDefault="00FB27F7" w:rsidP="002634E1">
            <w:pPr>
              <w:pStyle w:val="TAL"/>
              <w:rPr>
                <w:sz w:val="16"/>
              </w:rPr>
            </w:pPr>
            <w:r>
              <w:rPr>
                <w:sz w:val="16"/>
              </w:rPr>
              <w:t>withdrawn</w:t>
            </w:r>
          </w:p>
        </w:tc>
      </w:tr>
      <w:tr w:rsidR="00FB27F7" w14:paraId="562D9182" w14:textId="77777777" w:rsidTr="002634E1">
        <w:tc>
          <w:tcPr>
            <w:tcW w:w="0" w:type="auto"/>
            <w:shd w:val="clear" w:color="auto" w:fill="auto"/>
          </w:tcPr>
          <w:p w14:paraId="15E3F631" w14:textId="77777777" w:rsidR="00FB27F7" w:rsidRDefault="00FB27F7" w:rsidP="002634E1">
            <w:pPr>
              <w:pStyle w:val="TAL"/>
              <w:rPr>
                <w:sz w:val="16"/>
              </w:rPr>
            </w:pPr>
            <w:r>
              <w:rPr>
                <w:sz w:val="16"/>
              </w:rPr>
              <w:t>S5-234531</w:t>
            </w:r>
          </w:p>
        </w:tc>
        <w:tc>
          <w:tcPr>
            <w:tcW w:w="0" w:type="auto"/>
            <w:shd w:val="clear" w:color="auto" w:fill="auto"/>
          </w:tcPr>
          <w:p w14:paraId="6568648E" w14:textId="77777777" w:rsidR="00FB27F7" w:rsidRDefault="00FB27F7" w:rsidP="002634E1">
            <w:pPr>
              <w:pStyle w:val="TAL"/>
              <w:rPr>
                <w:sz w:val="16"/>
              </w:rPr>
            </w:pPr>
            <w:r>
              <w:rPr>
                <w:sz w:val="16"/>
              </w:rPr>
              <w:t>26/05/2023 14:22:07</w:t>
            </w:r>
          </w:p>
        </w:tc>
        <w:tc>
          <w:tcPr>
            <w:tcW w:w="0" w:type="auto"/>
            <w:shd w:val="clear" w:color="auto" w:fill="auto"/>
          </w:tcPr>
          <w:p w14:paraId="70E6829C" w14:textId="77777777" w:rsidR="00FB27F7" w:rsidRDefault="00FB27F7" w:rsidP="002634E1">
            <w:pPr>
              <w:pStyle w:val="TAL"/>
              <w:rPr>
                <w:sz w:val="16"/>
              </w:rPr>
            </w:pPr>
            <w:r>
              <w:rPr>
                <w:sz w:val="16"/>
              </w:rPr>
              <w:t>not pursued</w:t>
            </w:r>
          </w:p>
        </w:tc>
      </w:tr>
      <w:tr w:rsidR="00FB27F7" w14:paraId="6AEF56DA" w14:textId="77777777" w:rsidTr="002634E1">
        <w:tc>
          <w:tcPr>
            <w:tcW w:w="0" w:type="auto"/>
            <w:shd w:val="clear" w:color="auto" w:fill="auto"/>
          </w:tcPr>
          <w:p w14:paraId="2D34055D" w14:textId="77777777" w:rsidR="00FB27F7" w:rsidRDefault="00FB27F7" w:rsidP="002634E1">
            <w:pPr>
              <w:pStyle w:val="TAL"/>
              <w:rPr>
                <w:sz w:val="16"/>
              </w:rPr>
            </w:pPr>
            <w:r>
              <w:rPr>
                <w:sz w:val="16"/>
              </w:rPr>
              <w:t>S5-234532</w:t>
            </w:r>
          </w:p>
        </w:tc>
        <w:tc>
          <w:tcPr>
            <w:tcW w:w="0" w:type="auto"/>
            <w:shd w:val="clear" w:color="auto" w:fill="auto"/>
          </w:tcPr>
          <w:p w14:paraId="3FBE9228" w14:textId="77777777" w:rsidR="00FB27F7" w:rsidRDefault="00FB27F7" w:rsidP="002634E1">
            <w:pPr>
              <w:pStyle w:val="TAL"/>
              <w:rPr>
                <w:sz w:val="16"/>
              </w:rPr>
            </w:pPr>
            <w:r>
              <w:rPr>
                <w:sz w:val="16"/>
              </w:rPr>
              <w:t>26/05/2023 14:23:42</w:t>
            </w:r>
          </w:p>
        </w:tc>
        <w:tc>
          <w:tcPr>
            <w:tcW w:w="0" w:type="auto"/>
            <w:shd w:val="clear" w:color="auto" w:fill="auto"/>
          </w:tcPr>
          <w:p w14:paraId="0CF9EC6A" w14:textId="77777777" w:rsidR="00FB27F7" w:rsidRDefault="00FB27F7" w:rsidP="002634E1">
            <w:pPr>
              <w:pStyle w:val="TAL"/>
              <w:rPr>
                <w:sz w:val="16"/>
              </w:rPr>
            </w:pPr>
            <w:r>
              <w:rPr>
                <w:sz w:val="16"/>
              </w:rPr>
              <w:t>withdrawn</w:t>
            </w:r>
          </w:p>
        </w:tc>
      </w:tr>
      <w:tr w:rsidR="00FB27F7" w14:paraId="32529A2E" w14:textId="77777777" w:rsidTr="002634E1">
        <w:tc>
          <w:tcPr>
            <w:tcW w:w="0" w:type="auto"/>
            <w:shd w:val="clear" w:color="auto" w:fill="auto"/>
          </w:tcPr>
          <w:p w14:paraId="7AE3D9CF" w14:textId="77777777" w:rsidR="00FB27F7" w:rsidRDefault="00FB27F7" w:rsidP="002634E1">
            <w:pPr>
              <w:pStyle w:val="TAL"/>
              <w:rPr>
                <w:sz w:val="16"/>
              </w:rPr>
            </w:pPr>
            <w:r>
              <w:rPr>
                <w:sz w:val="16"/>
              </w:rPr>
              <w:t>S5-234533</w:t>
            </w:r>
          </w:p>
        </w:tc>
        <w:tc>
          <w:tcPr>
            <w:tcW w:w="0" w:type="auto"/>
            <w:shd w:val="clear" w:color="auto" w:fill="auto"/>
          </w:tcPr>
          <w:p w14:paraId="1227DAB4" w14:textId="77777777" w:rsidR="00FB27F7" w:rsidRDefault="00FB27F7" w:rsidP="002634E1">
            <w:pPr>
              <w:pStyle w:val="TAL"/>
              <w:rPr>
                <w:sz w:val="16"/>
              </w:rPr>
            </w:pPr>
            <w:r>
              <w:rPr>
                <w:sz w:val="16"/>
              </w:rPr>
              <w:t>26/05/2023 14:23:59</w:t>
            </w:r>
          </w:p>
        </w:tc>
        <w:tc>
          <w:tcPr>
            <w:tcW w:w="0" w:type="auto"/>
            <w:shd w:val="clear" w:color="auto" w:fill="auto"/>
          </w:tcPr>
          <w:p w14:paraId="1DFDF2A6" w14:textId="77777777" w:rsidR="00FB27F7" w:rsidRDefault="00FB27F7" w:rsidP="002634E1">
            <w:pPr>
              <w:pStyle w:val="TAL"/>
              <w:rPr>
                <w:sz w:val="16"/>
              </w:rPr>
            </w:pPr>
            <w:r>
              <w:rPr>
                <w:sz w:val="16"/>
              </w:rPr>
              <w:t>approved</w:t>
            </w:r>
          </w:p>
        </w:tc>
      </w:tr>
      <w:tr w:rsidR="00FB27F7" w14:paraId="13674FD5" w14:textId="77777777" w:rsidTr="002634E1">
        <w:tc>
          <w:tcPr>
            <w:tcW w:w="0" w:type="auto"/>
            <w:shd w:val="clear" w:color="auto" w:fill="auto"/>
          </w:tcPr>
          <w:p w14:paraId="25F1A251" w14:textId="77777777" w:rsidR="00FB27F7" w:rsidRDefault="00FB27F7" w:rsidP="002634E1">
            <w:pPr>
              <w:pStyle w:val="TAL"/>
              <w:rPr>
                <w:sz w:val="16"/>
              </w:rPr>
            </w:pPr>
            <w:r>
              <w:rPr>
                <w:sz w:val="16"/>
              </w:rPr>
              <w:t>S5-234534</w:t>
            </w:r>
          </w:p>
        </w:tc>
        <w:tc>
          <w:tcPr>
            <w:tcW w:w="0" w:type="auto"/>
            <w:shd w:val="clear" w:color="auto" w:fill="auto"/>
          </w:tcPr>
          <w:p w14:paraId="41ECBB77" w14:textId="77777777" w:rsidR="00FB27F7" w:rsidRDefault="00FB27F7" w:rsidP="002634E1">
            <w:pPr>
              <w:pStyle w:val="TAL"/>
              <w:rPr>
                <w:sz w:val="16"/>
              </w:rPr>
            </w:pPr>
            <w:r>
              <w:rPr>
                <w:sz w:val="16"/>
              </w:rPr>
              <w:t>26/05/2023 14:24:06</w:t>
            </w:r>
          </w:p>
        </w:tc>
        <w:tc>
          <w:tcPr>
            <w:tcW w:w="0" w:type="auto"/>
            <w:shd w:val="clear" w:color="auto" w:fill="auto"/>
          </w:tcPr>
          <w:p w14:paraId="31E0AD5B" w14:textId="77777777" w:rsidR="00FB27F7" w:rsidRDefault="00FB27F7" w:rsidP="002634E1">
            <w:pPr>
              <w:pStyle w:val="TAL"/>
              <w:rPr>
                <w:sz w:val="16"/>
              </w:rPr>
            </w:pPr>
            <w:r>
              <w:rPr>
                <w:sz w:val="16"/>
              </w:rPr>
              <w:t>approved</w:t>
            </w:r>
          </w:p>
        </w:tc>
      </w:tr>
      <w:tr w:rsidR="00FB27F7" w14:paraId="321CD495" w14:textId="77777777" w:rsidTr="002634E1">
        <w:tc>
          <w:tcPr>
            <w:tcW w:w="0" w:type="auto"/>
            <w:shd w:val="clear" w:color="auto" w:fill="auto"/>
          </w:tcPr>
          <w:p w14:paraId="7D6E54B3" w14:textId="77777777" w:rsidR="00FB27F7" w:rsidRDefault="00FB27F7" w:rsidP="002634E1">
            <w:pPr>
              <w:pStyle w:val="TAL"/>
              <w:rPr>
                <w:sz w:val="16"/>
              </w:rPr>
            </w:pPr>
            <w:r>
              <w:rPr>
                <w:sz w:val="16"/>
              </w:rPr>
              <w:t>S5-234535</w:t>
            </w:r>
          </w:p>
        </w:tc>
        <w:tc>
          <w:tcPr>
            <w:tcW w:w="0" w:type="auto"/>
            <w:shd w:val="clear" w:color="auto" w:fill="auto"/>
          </w:tcPr>
          <w:p w14:paraId="0CB44B52" w14:textId="77777777" w:rsidR="00FB27F7" w:rsidRDefault="00FB27F7" w:rsidP="002634E1">
            <w:pPr>
              <w:pStyle w:val="TAL"/>
              <w:rPr>
                <w:sz w:val="16"/>
              </w:rPr>
            </w:pPr>
            <w:r>
              <w:rPr>
                <w:sz w:val="16"/>
              </w:rPr>
              <w:t>26/05/2023 14:33:18</w:t>
            </w:r>
          </w:p>
        </w:tc>
        <w:tc>
          <w:tcPr>
            <w:tcW w:w="0" w:type="auto"/>
            <w:shd w:val="clear" w:color="auto" w:fill="auto"/>
          </w:tcPr>
          <w:p w14:paraId="7BBA38AA" w14:textId="77777777" w:rsidR="00FB27F7" w:rsidRDefault="00FB27F7" w:rsidP="002634E1">
            <w:pPr>
              <w:pStyle w:val="TAL"/>
              <w:rPr>
                <w:sz w:val="16"/>
              </w:rPr>
            </w:pPr>
            <w:r>
              <w:rPr>
                <w:sz w:val="16"/>
              </w:rPr>
              <w:t>approved</w:t>
            </w:r>
          </w:p>
        </w:tc>
      </w:tr>
      <w:tr w:rsidR="00FB27F7" w14:paraId="5AABC4EE" w14:textId="77777777" w:rsidTr="002634E1">
        <w:tc>
          <w:tcPr>
            <w:tcW w:w="0" w:type="auto"/>
            <w:shd w:val="clear" w:color="auto" w:fill="auto"/>
          </w:tcPr>
          <w:p w14:paraId="171437AA" w14:textId="77777777" w:rsidR="00FB27F7" w:rsidRDefault="00FB27F7" w:rsidP="002634E1">
            <w:pPr>
              <w:pStyle w:val="TAL"/>
              <w:rPr>
                <w:sz w:val="16"/>
              </w:rPr>
            </w:pPr>
            <w:r>
              <w:rPr>
                <w:sz w:val="16"/>
              </w:rPr>
              <w:t>S5-234536</w:t>
            </w:r>
          </w:p>
        </w:tc>
        <w:tc>
          <w:tcPr>
            <w:tcW w:w="0" w:type="auto"/>
            <w:shd w:val="clear" w:color="auto" w:fill="auto"/>
          </w:tcPr>
          <w:p w14:paraId="7DA83EEF" w14:textId="77777777" w:rsidR="00FB27F7" w:rsidRDefault="00FB27F7" w:rsidP="002634E1">
            <w:pPr>
              <w:pStyle w:val="TAL"/>
              <w:rPr>
                <w:sz w:val="16"/>
              </w:rPr>
            </w:pPr>
            <w:r>
              <w:rPr>
                <w:sz w:val="16"/>
              </w:rPr>
              <w:t>26/05/2023 14:33:35</w:t>
            </w:r>
          </w:p>
        </w:tc>
        <w:tc>
          <w:tcPr>
            <w:tcW w:w="0" w:type="auto"/>
            <w:shd w:val="clear" w:color="auto" w:fill="auto"/>
          </w:tcPr>
          <w:p w14:paraId="3A835049" w14:textId="77777777" w:rsidR="00FB27F7" w:rsidRDefault="00FB27F7" w:rsidP="002634E1">
            <w:pPr>
              <w:pStyle w:val="TAL"/>
              <w:rPr>
                <w:sz w:val="16"/>
              </w:rPr>
            </w:pPr>
            <w:r>
              <w:rPr>
                <w:sz w:val="16"/>
              </w:rPr>
              <w:t>approved</w:t>
            </w:r>
          </w:p>
        </w:tc>
      </w:tr>
      <w:tr w:rsidR="00FB27F7" w14:paraId="7D4BFC6C" w14:textId="77777777" w:rsidTr="002634E1">
        <w:tc>
          <w:tcPr>
            <w:tcW w:w="0" w:type="auto"/>
            <w:shd w:val="clear" w:color="auto" w:fill="auto"/>
          </w:tcPr>
          <w:p w14:paraId="0AAEB216" w14:textId="77777777" w:rsidR="00FB27F7" w:rsidRDefault="00FB27F7" w:rsidP="002634E1">
            <w:pPr>
              <w:pStyle w:val="TAL"/>
              <w:rPr>
                <w:sz w:val="16"/>
              </w:rPr>
            </w:pPr>
            <w:r>
              <w:rPr>
                <w:sz w:val="16"/>
              </w:rPr>
              <w:t>S5-234537</w:t>
            </w:r>
          </w:p>
        </w:tc>
        <w:tc>
          <w:tcPr>
            <w:tcW w:w="0" w:type="auto"/>
            <w:shd w:val="clear" w:color="auto" w:fill="auto"/>
          </w:tcPr>
          <w:p w14:paraId="6AF29E60" w14:textId="77777777" w:rsidR="00FB27F7" w:rsidRDefault="00FB27F7" w:rsidP="002634E1">
            <w:pPr>
              <w:pStyle w:val="TAL"/>
              <w:rPr>
                <w:sz w:val="16"/>
              </w:rPr>
            </w:pPr>
            <w:r>
              <w:rPr>
                <w:sz w:val="16"/>
              </w:rPr>
              <w:t>26/05/2023 07:38:20</w:t>
            </w:r>
          </w:p>
        </w:tc>
        <w:tc>
          <w:tcPr>
            <w:tcW w:w="0" w:type="auto"/>
            <w:shd w:val="clear" w:color="auto" w:fill="auto"/>
          </w:tcPr>
          <w:p w14:paraId="78B2C567" w14:textId="77777777" w:rsidR="00FB27F7" w:rsidRDefault="00FB27F7" w:rsidP="002634E1">
            <w:pPr>
              <w:pStyle w:val="TAL"/>
              <w:rPr>
                <w:sz w:val="16"/>
              </w:rPr>
            </w:pPr>
            <w:r>
              <w:rPr>
                <w:sz w:val="16"/>
              </w:rPr>
              <w:t>not pursued</w:t>
            </w:r>
          </w:p>
        </w:tc>
      </w:tr>
      <w:tr w:rsidR="00FB27F7" w14:paraId="496466F0" w14:textId="77777777" w:rsidTr="002634E1">
        <w:tc>
          <w:tcPr>
            <w:tcW w:w="0" w:type="auto"/>
            <w:shd w:val="clear" w:color="auto" w:fill="auto"/>
          </w:tcPr>
          <w:p w14:paraId="671FACC0" w14:textId="77777777" w:rsidR="00FB27F7" w:rsidRDefault="00FB27F7" w:rsidP="002634E1">
            <w:pPr>
              <w:pStyle w:val="TAL"/>
              <w:rPr>
                <w:sz w:val="16"/>
              </w:rPr>
            </w:pPr>
            <w:r>
              <w:rPr>
                <w:sz w:val="16"/>
              </w:rPr>
              <w:t>S5-234537</w:t>
            </w:r>
          </w:p>
        </w:tc>
        <w:tc>
          <w:tcPr>
            <w:tcW w:w="0" w:type="auto"/>
            <w:shd w:val="clear" w:color="auto" w:fill="auto"/>
          </w:tcPr>
          <w:p w14:paraId="453322C8" w14:textId="77777777" w:rsidR="00FB27F7" w:rsidRDefault="00FB27F7" w:rsidP="002634E1">
            <w:pPr>
              <w:pStyle w:val="TAL"/>
              <w:rPr>
                <w:sz w:val="16"/>
              </w:rPr>
            </w:pPr>
            <w:r>
              <w:rPr>
                <w:sz w:val="16"/>
              </w:rPr>
              <w:t>26/05/2023 07:38:24</w:t>
            </w:r>
          </w:p>
        </w:tc>
        <w:tc>
          <w:tcPr>
            <w:tcW w:w="0" w:type="auto"/>
            <w:shd w:val="clear" w:color="auto" w:fill="auto"/>
          </w:tcPr>
          <w:p w14:paraId="55CA351C" w14:textId="77777777" w:rsidR="00FB27F7" w:rsidRDefault="00FB27F7" w:rsidP="002634E1">
            <w:pPr>
              <w:pStyle w:val="TAL"/>
              <w:rPr>
                <w:sz w:val="16"/>
              </w:rPr>
            </w:pPr>
            <w:r>
              <w:rPr>
                <w:sz w:val="16"/>
              </w:rPr>
              <w:t>withdrawn</w:t>
            </w:r>
          </w:p>
        </w:tc>
      </w:tr>
      <w:tr w:rsidR="00FB27F7" w14:paraId="457678D2" w14:textId="77777777" w:rsidTr="002634E1">
        <w:tc>
          <w:tcPr>
            <w:tcW w:w="0" w:type="auto"/>
            <w:shd w:val="clear" w:color="auto" w:fill="auto"/>
          </w:tcPr>
          <w:p w14:paraId="2BCDD104" w14:textId="77777777" w:rsidR="00FB27F7" w:rsidRDefault="00FB27F7" w:rsidP="002634E1">
            <w:pPr>
              <w:pStyle w:val="TAL"/>
              <w:rPr>
                <w:sz w:val="16"/>
              </w:rPr>
            </w:pPr>
            <w:r>
              <w:rPr>
                <w:sz w:val="16"/>
              </w:rPr>
              <w:t>S5-234538</w:t>
            </w:r>
          </w:p>
        </w:tc>
        <w:tc>
          <w:tcPr>
            <w:tcW w:w="0" w:type="auto"/>
            <w:shd w:val="clear" w:color="auto" w:fill="auto"/>
          </w:tcPr>
          <w:p w14:paraId="11D85967" w14:textId="77777777" w:rsidR="00FB27F7" w:rsidRDefault="00FB27F7" w:rsidP="002634E1">
            <w:pPr>
              <w:pStyle w:val="TAL"/>
              <w:rPr>
                <w:sz w:val="16"/>
              </w:rPr>
            </w:pPr>
            <w:r>
              <w:rPr>
                <w:sz w:val="16"/>
              </w:rPr>
              <w:t>26/05/2023 14:39:06</w:t>
            </w:r>
          </w:p>
        </w:tc>
        <w:tc>
          <w:tcPr>
            <w:tcW w:w="0" w:type="auto"/>
            <w:shd w:val="clear" w:color="auto" w:fill="auto"/>
          </w:tcPr>
          <w:p w14:paraId="33EA7AD1" w14:textId="77777777" w:rsidR="00FB27F7" w:rsidRDefault="00FB27F7" w:rsidP="002634E1">
            <w:pPr>
              <w:pStyle w:val="TAL"/>
              <w:rPr>
                <w:sz w:val="16"/>
              </w:rPr>
            </w:pPr>
            <w:r>
              <w:rPr>
                <w:sz w:val="16"/>
              </w:rPr>
              <w:t>approved</w:t>
            </w:r>
          </w:p>
        </w:tc>
      </w:tr>
      <w:tr w:rsidR="00FB27F7" w14:paraId="47B6313B" w14:textId="77777777" w:rsidTr="002634E1">
        <w:tc>
          <w:tcPr>
            <w:tcW w:w="0" w:type="auto"/>
            <w:shd w:val="clear" w:color="auto" w:fill="auto"/>
          </w:tcPr>
          <w:p w14:paraId="6D05E268" w14:textId="77777777" w:rsidR="00FB27F7" w:rsidRDefault="00FB27F7" w:rsidP="002634E1">
            <w:pPr>
              <w:pStyle w:val="TAL"/>
              <w:rPr>
                <w:sz w:val="16"/>
              </w:rPr>
            </w:pPr>
            <w:r>
              <w:rPr>
                <w:sz w:val="16"/>
              </w:rPr>
              <w:t>S5-234539</w:t>
            </w:r>
          </w:p>
        </w:tc>
        <w:tc>
          <w:tcPr>
            <w:tcW w:w="0" w:type="auto"/>
            <w:shd w:val="clear" w:color="auto" w:fill="auto"/>
          </w:tcPr>
          <w:p w14:paraId="15CBB2FC" w14:textId="77777777" w:rsidR="00FB27F7" w:rsidRDefault="00FB27F7" w:rsidP="002634E1">
            <w:pPr>
              <w:pStyle w:val="TAL"/>
              <w:rPr>
                <w:sz w:val="16"/>
              </w:rPr>
            </w:pPr>
            <w:r>
              <w:rPr>
                <w:sz w:val="16"/>
              </w:rPr>
              <w:t>26/05/2023 14:39:22</w:t>
            </w:r>
          </w:p>
        </w:tc>
        <w:tc>
          <w:tcPr>
            <w:tcW w:w="0" w:type="auto"/>
            <w:shd w:val="clear" w:color="auto" w:fill="auto"/>
          </w:tcPr>
          <w:p w14:paraId="429E231F" w14:textId="77777777" w:rsidR="00FB27F7" w:rsidRDefault="00FB27F7" w:rsidP="002634E1">
            <w:pPr>
              <w:pStyle w:val="TAL"/>
              <w:rPr>
                <w:sz w:val="16"/>
              </w:rPr>
            </w:pPr>
            <w:r>
              <w:rPr>
                <w:sz w:val="16"/>
              </w:rPr>
              <w:t>approved</w:t>
            </w:r>
          </w:p>
        </w:tc>
      </w:tr>
      <w:tr w:rsidR="00FB27F7" w14:paraId="0D4440F1" w14:textId="77777777" w:rsidTr="002634E1">
        <w:tc>
          <w:tcPr>
            <w:tcW w:w="0" w:type="auto"/>
            <w:shd w:val="clear" w:color="auto" w:fill="auto"/>
          </w:tcPr>
          <w:p w14:paraId="338B7D86" w14:textId="77777777" w:rsidR="00FB27F7" w:rsidRDefault="00FB27F7" w:rsidP="002634E1">
            <w:pPr>
              <w:pStyle w:val="TAL"/>
              <w:rPr>
                <w:sz w:val="16"/>
              </w:rPr>
            </w:pPr>
            <w:r>
              <w:rPr>
                <w:sz w:val="16"/>
              </w:rPr>
              <w:t>S5-234540</w:t>
            </w:r>
          </w:p>
        </w:tc>
        <w:tc>
          <w:tcPr>
            <w:tcW w:w="0" w:type="auto"/>
            <w:shd w:val="clear" w:color="auto" w:fill="auto"/>
          </w:tcPr>
          <w:p w14:paraId="095B5666" w14:textId="77777777" w:rsidR="00FB27F7" w:rsidRDefault="00FB27F7" w:rsidP="002634E1">
            <w:pPr>
              <w:pStyle w:val="TAL"/>
              <w:rPr>
                <w:sz w:val="16"/>
              </w:rPr>
            </w:pPr>
            <w:r>
              <w:rPr>
                <w:sz w:val="16"/>
              </w:rPr>
              <w:t>26/05/2023 14:39:28</w:t>
            </w:r>
          </w:p>
        </w:tc>
        <w:tc>
          <w:tcPr>
            <w:tcW w:w="0" w:type="auto"/>
            <w:shd w:val="clear" w:color="auto" w:fill="auto"/>
          </w:tcPr>
          <w:p w14:paraId="100E3CEE" w14:textId="77777777" w:rsidR="00FB27F7" w:rsidRDefault="00FB27F7" w:rsidP="002634E1">
            <w:pPr>
              <w:pStyle w:val="TAL"/>
              <w:rPr>
                <w:sz w:val="16"/>
              </w:rPr>
            </w:pPr>
            <w:r>
              <w:rPr>
                <w:sz w:val="16"/>
              </w:rPr>
              <w:t>approved</w:t>
            </w:r>
          </w:p>
        </w:tc>
      </w:tr>
      <w:tr w:rsidR="00FB27F7" w14:paraId="0ABC61EC" w14:textId="77777777" w:rsidTr="002634E1">
        <w:tc>
          <w:tcPr>
            <w:tcW w:w="0" w:type="auto"/>
            <w:shd w:val="clear" w:color="auto" w:fill="auto"/>
          </w:tcPr>
          <w:p w14:paraId="0E7C2629" w14:textId="77777777" w:rsidR="00FB27F7" w:rsidRDefault="00FB27F7" w:rsidP="002634E1">
            <w:pPr>
              <w:pStyle w:val="TAL"/>
              <w:rPr>
                <w:sz w:val="16"/>
              </w:rPr>
            </w:pPr>
            <w:r>
              <w:rPr>
                <w:sz w:val="16"/>
              </w:rPr>
              <w:t>S5-234541</w:t>
            </w:r>
          </w:p>
        </w:tc>
        <w:tc>
          <w:tcPr>
            <w:tcW w:w="0" w:type="auto"/>
            <w:shd w:val="clear" w:color="auto" w:fill="auto"/>
          </w:tcPr>
          <w:p w14:paraId="4BD0A6BF" w14:textId="77777777" w:rsidR="00FB27F7" w:rsidRDefault="00FB27F7" w:rsidP="002634E1">
            <w:pPr>
              <w:pStyle w:val="TAL"/>
              <w:rPr>
                <w:sz w:val="16"/>
              </w:rPr>
            </w:pPr>
            <w:r>
              <w:rPr>
                <w:sz w:val="16"/>
              </w:rPr>
              <w:t>26/05/2023 14:39:33</w:t>
            </w:r>
          </w:p>
        </w:tc>
        <w:tc>
          <w:tcPr>
            <w:tcW w:w="0" w:type="auto"/>
            <w:shd w:val="clear" w:color="auto" w:fill="auto"/>
          </w:tcPr>
          <w:p w14:paraId="1E99BB8A" w14:textId="77777777" w:rsidR="00FB27F7" w:rsidRDefault="00FB27F7" w:rsidP="002634E1">
            <w:pPr>
              <w:pStyle w:val="TAL"/>
              <w:rPr>
                <w:sz w:val="16"/>
              </w:rPr>
            </w:pPr>
            <w:r>
              <w:rPr>
                <w:sz w:val="16"/>
              </w:rPr>
              <w:t>approved</w:t>
            </w:r>
          </w:p>
        </w:tc>
      </w:tr>
      <w:tr w:rsidR="00FB27F7" w14:paraId="2523385F" w14:textId="77777777" w:rsidTr="002634E1">
        <w:tc>
          <w:tcPr>
            <w:tcW w:w="0" w:type="auto"/>
            <w:shd w:val="clear" w:color="auto" w:fill="auto"/>
          </w:tcPr>
          <w:p w14:paraId="78054477" w14:textId="77777777" w:rsidR="00FB27F7" w:rsidRDefault="00FB27F7" w:rsidP="002634E1">
            <w:pPr>
              <w:pStyle w:val="TAL"/>
              <w:rPr>
                <w:sz w:val="16"/>
              </w:rPr>
            </w:pPr>
            <w:r>
              <w:rPr>
                <w:sz w:val="16"/>
              </w:rPr>
              <w:t>S5-234542</w:t>
            </w:r>
          </w:p>
        </w:tc>
        <w:tc>
          <w:tcPr>
            <w:tcW w:w="0" w:type="auto"/>
            <w:shd w:val="clear" w:color="auto" w:fill="auto"/>
          </w:tcPr>
          <w:p w14:paraId="7D209019" w14:textId="77777777" w:rsidR="00FB27F7" w:rsidRDefault="00FB27F7" w:rsidP="002634E1">
            <w:pPr>
              <w:pStyle w:val="TAL"/>
              <w:rPr>
                <w:sz w:val="16"/>
              </w:rPr>
            </w:pPr>
            <w:r>
              <w:rPr>
                <w:sz w:val="16"/>
              </w:rPr>
              <w:t>26/05/2023 14:39:40</w:t>
            </w:r>
          </w:p>
        </w:tc>
        <w:tc>
          <w:tcPr>
            <w:tcW w:w="0" w:type="auto"/>
            <w:shd w:val="clear" w:color="auto" w:fill="auto"/>
          </w:tcPr>
          <w:p w14:paraId="65450D7C" w14:textId="77777777" w:rsidR="00FB27F7" w:rsidRDefault="00FB27F7" w:rsidP="002634E1">
            <w:pPr>
              <w:pStyle w:val="TAL"/>
              <w:rPr>
                <w:sz w:val="16"/>
              </w:rPr>
            </w:pPr>
            <w:r>
              <w:rPr>
                <w:sz w:val="16"/>
              </w:rPr>
              <w:t>approved</w:t>
            </w:r>
          </w:p>
        </w:tc>
      </w:tr>
      <w:tr w:rsidR="00FB27F7" w14:paraId="7F2D4933" w14:textId="77777777" w:rsidTr="002634E1">
        <w:tc>
          <w:tcPr>
            <w:tcW w:w="0" w:type="auto"/>
            <w:shd w:val="clear" w:color="auto" w:fill="auto"/>
          </w:tcPr>
          <w:p w14:paraId="533664AF" w14:textId="77777777" w:rsidR="00FB27F7" w:rsidRDefault="00FB27F7" w:rsidP="002634E1">
            <w:pPr>
              <w:pStyle w:val="TAL"/>
              <w:rPr>
                <w:sz w:val="16"/>
              </w:rPr>
            </w:pPr>
            <w:r>
              <w:rPr>
                <w:sz w:val="16"/>
              </w:rPr>
              <w:t>S5-234543</w:t>
            </w:r>
          </w:p>
        </w:tc>
        <w:tc>
          <w:tcPr>
            <w:tcW w:w="0" w:type="auto"/>
            <w:shd w:val="clear" w:color="auto" w:fill="auto"/>
          </w:tcPr>
          <w:p w14:paraId="68C1750C" w14:textId="77777777" w:rsidR="00FB27F7" w:rsidRDefault="00FB27F7" w:rsidP="002634E1">
            <w:pPr>
              <w:pStyle w:val="TAL"/>
              <w:rPr>
                <w:sz w:val="16"/>
              </w:rPr>
            </w:pPr>
            <w:r>
              <w:rPr>
                <w:sz w:val="16"/>
              </w:rPr>
              <w:t>26/05/2023 14:26:50</w:t>
            </w:r>
          </w:p>
        </w:tc>
        <w:tc>
          <w:tcPr>
            <w:tcW w:w="0" w:type="auto"/>
            <w:shd w:val="clear" w:color="auto" w:fill="auto"/>
          </w:tcPr>
          <w:p w14:paraId="60B447A4" w14:textId="77777777" w:rsidR="00FB27F7" w:rsidRDefault="00FB27F7" w:rsidP="002634E1">
            <w:pPr>
              <w:pStyle w:val="TAL"/>
              <w:rPr>
                <w:sz w:val="16"/>
              </w:rPr>
            </w:pPr>
            <w:r>
              <w:rPr>
                <w:sz w:val="16"/>
              </w:rPr>
              <w:t>approved</w:t>
            </w:r>
          </w:p>
        </w:tc>
      </w:tr>
      <w:tr w:rsidR="00FB27F7" w14:paraId="1A1BB17E" w14:textId="77777777" w:rsidTr="002634E1">
        <w:tc>
          <w:tcPr>
            <w:tcW w:w="0" w:type="auto"/>
            <w:shd w:val="clear" w:color="auto" w:fill="auto"/>
          </w:tcPr>
          <w:p w14:paraId="075E1594" w14:textId="77777777" w:rsidR="00FB27F7" w:rsidRDefault="00FB27F7" w:rsidP="002634E1">
            <w:pPr>
              <w:pStyle w:val="TAL"/>
              <w:rPr>
                <w:sz w:val="16"/>
              </w:rPr>
            </w:pPr>
            <w:r>
              <w:rPr>
                <w:sz w:val="16"/>
              </w:rPr>
              <w:t>S5-234544</w:t>
            </w:r>
          </w:p>
        </w:tc>
        <w:tc>
          <w:tcPr>
            <w:tcW w:w="0" w:type="auto"/>
            <w:shd w:val="clear" w:color="auto" w:fill="auto"/>
          </w:tcPr>
          <w:p w14:paraId="3F6E7F8B" w14:textId="77777777" w:rsidR="00FB27F7" w:rsidRDefault="00FB27F7" w:rsidP="002634E1">
            <w:pPr>
              <w:pStyle w:val="TAL"/>
              <w:rPr>
                <w:sz w:val="16"/>
              </w:rPr>
            </w:pPr>
            <w:r>
              <w:rPr>
                <w:sz w:val="16"/>
              </w:rPr>
              <w:t>26/05/2023 14:26:54</w:t>
            </w:r>
          </w:p>
        </w:tc>
        <w:tc>
          <w:tcPr>
            <w:tcW w:w="0" w:type="auto"/>
            <w:shd w:val="clear" w:color="auto" w:fill="auto"/>
          </w:tcPr>
          <w:p w14:paraId="0D1FDADB" w14:textId="77777777" w:rsidR="00FB27F7" w:rsidRDefault="00FB27F7" w:rsidP="002634E1">
            <w:pPr>
              <w:pStyle w:val="TAL"/>
              <w:rPr>
                <w:sz w:val="16"/>
              </w:rPr>
            </w:pPr>
            <w:r>
              <w:rPr>
                <w:sz w:val="16"/>
              </w:rPr>
              <w:t>approved</w:t>
            </w:r>
          </w:p>
        </w:tc>
      </w:tr>
      <w:tr w:rsidR="00FB27F7" w14:paraId="6ABB1ABD" w14:textId="77777777" w:rsidTr="002634E1">
        <w:tc>
          <w:tcPr>
            <w:tcW w:w="0" w:type="auto"/>
            <w:shd w:val="clear" w:color="auto" w:fill="auto"/>
          </w:tcPr>
          <w:p w14:paraId="3374EF83" w14:textId="77777777" w:rsidR="00FB27F7" w:rsidRDefault="00FB27F7" w:rsidP="002634E1">
            <w:pPr>
              <w:pStyle w:val="TAL"/>
              <w:rPr>
                <w:sz w:val="16"/>
              </w:rPr>
            </w:pPr>
            <w:r>
              <w:rPr>
                <w:sz w:val="16"/>
              </w:rPr>
              <w:t>S5-234545</w:t>
            </w:r>
          </w:p>
        </w:tc>
        <w:tc>
          <w:tcPr>
            <w:tcW w:w="0" w:type="auto"/>
            <w:shd w:val="clear" w:color="auto" w:fill="auto"/>
          </w:tcPr>
          <w:p w14:paraId="28154C08" w14:textId="77777777" w:rsidR="00FB27F7" w:rsidRDefault="00FB27F7" w:rsidP="002634E1">
            <w:pPr>
              <w:pStyle w:val="TAL"/>
              <w:rPr>
                <w:sz w:val="16"/>
              </w:rPr>
            </w:pPr>
            <w:r>
              <w:rPr>
                <w:sz w:val="16"/>
              </w:rPr>
              <w:t>26/05/2023 14:27:00</w:t>
            </w:r>
          </w:p>
        </w:tc>
        <w:tc>
          <w:tcPr>
            <w:tcW w:w="0" w:type="auto"/>
            <w:shd w:val="clear" w:color="auto" w:fill="auto"/>
          </w:tcPr>
          <w:p w14:paraId="5412A7C5" w14:textId="77777777" w:rsidR="00FB27F7" w:rsidRDefault="00FB27F7" w:rsidP="002634E1">
            <w:pPr>
              <w:pStyle w:val="TAL"/>
              <w:rPr>
                <w:sz w:val="16"/>
              </w:rPr>
            </w:pPr>
            <w:r>
              <w:rPr>
                <w:sz w:val="16"/>
              </w:rPr>
              <w:t>approved</w:t>
            </w:r>
          </w:p>
        </w:tc>
      </w:tr>
      <w:tr w:rsidR="00FB27F7" w14:paraId="6A2F0C31" w14:textId="77777777" w:rsidTr="002634E1">
        <w:tc>
          <w:tcPr>
            <w:tcW w:w="0" w:type="auto"/>
            <w:shd w:val="clear" w:color="auto" w:fill="auto"/>
          </w:tcPr>
          <w:p w14:paraId="26FDAD43" w14:textId="77777777" w:rsidR="00FB27F7" w:rsidRDefault="00FB27F7" w:rsidP="002634E1">
            <w:pPr>
              <w:pStyle w:val="TAL"/>
              <w:rPr>
                <w:sz w:val="16"/>
              </w:rPr>
            </w:pPr>
            <w:r>
              <w:rPr>
                <w:sz w:val="16"/>
              </w:rPr>
              <w:t>S5-234546</w:t>
            </w:r>
          </w:p>
        </w:tc>
        <w:tc>
          <w:tcPr>
            <w:tcW w:w="0" w:type="auto"/>
            <w:shd w:val="clear" w:color="auto" w:fill="auto"/>
          </w:tcPr>
          <w:p w14:paraId="6CECACB1" w14:textId="77777777" w:rsidR="00FB27F7" w:rsidRDefault="00FB27F7" w:rsidP="002634E1">
            <w:pPr>
              <w:pStyle w:val="TAL"/>
              <w:rPr>
                <w:sz w:val="16"/>
              </w:rPr>
            </w:pPr>
            <w:r>
              <w:rPr>
                <w:sz w:val="16"/>
              </w:rPr>
              <w:t>26/05/2023 14:27:12</w:t>
            </w:r>
          </w:p>
        </w:tc>
        <w:tc>
          <w:tcPr>
            <w:tcW w:w="0" w:type="auto"/>
            <w:shd w:val="clear" w:color="auto" w:fill="auto"/>
          </w:tcPr>
          <w:p w14:paraId="4EA9FBD5" w14:textId="77777777" w:rsidR="00FB27F7" w:rsidRDefault="00FB27F7" w:rsidP="002634E1">
            <w:pPr>
              <w:pStyle w:val="TAL"/>
              <w:rPr>
                <w:sz w:val="16"/>
              </w:rPr>
            </w:pPr>
            <w:r>
              <w:rPr>
                <w:sz w:val="16"/>
              </w:rPr>
              <w:t>approved</w:t>
            </w:r>
          </w:p>
        </w:tc>
      </w:tr>
      <w:tr w:rsidR="00FB27F7" w14:paraId="60F96E7E" w14:textId="77777777" w:rsidTr="002634E1">
        <w:tc>
          <w:tcPr>
            <w:tcW w:w="0" w:type="auto"/>
            <w:shd w:val="clear" w:color="auto" w:fill="auto"/>
          </w:tcPr>
          <w:p w14:paraId="29F3B0A2" w14:textId="77777777" w:rsidR="00FB27F7" w:rsidRDefault="00FB27F7" w:rsidP="002634E1">
            <w:pPr>
              <w:pStyle w:val="TAL"/>
              <w:rPr>
                <w:sz w:val="16"/>
              </w:rPr>
            </w:pPr>
            <w:r>
              <w:rPr>
                <w:sz w:val="16"/>
              </w:rPr>
              <w:t>S5-234547</w:t>
            </w:r>
          </w:p>
        </w:tc>
        <w:tc>
          <w:tcPr>
            <w:tcW w:w="0" w:type="auto"/>
            <w:shd w:val="clear" w:color="auto" w:fill="auto"/>
          </w:tcPr>
          <w:p w14:paraId="04CC01DC" w14:textId="77777777" w:rsidR="00FB27F7" w:rsidRDefault="00FB27F7" w:rsidP="002634E1">
            <w:pPr>
              <w:pStyle w:val="TAL"/>
              <w:rPr>
                <w:sz w:val="16"/>
              </w:rPr>
            </w:pPr>
            <w:r>
              <w:rPr>
                <w:sz w:val="16"/>
              </w:rPr>
              <w:t>26/05/2023 12:07:49</w:t>
            </w:r>
          </w:p>
        </w:tc>
        <w:tc>
          <w:tcPr>
            <w:tcW w:w="0" w:type="auto"/>
            <w:shd w:val="clear" w:color="auto" w:fill="auto"/>
          </w:tcPr>
          <w:p w14:paraId="21700195" w14:textId="77777777" w:rsidR="00FB27F7" w:rsidRDefault="00FB27F7" w:rsidP="002634E1">
            <w:pPr>
              <w:pStyle w:val="TAL"/>
              <w:rPr>
                <w:sz w:val="16"/>
              </w:rPr>
            </w:pPr>
            <w:r>
              <w:rPr>
                <w:sz w:val="16"/>
              </w:rPr>
              <w:t>approved</w:t>
            </w:r>
          </w:p>
        </w:tc>
      </w:tr>
      <w:tr w:rsidR="00FB27F7" w14:paraId="7738DAF2" w14:textId="77777777" w:rsidTr="002634E1">
        <w:tc>
          <w:tcPr>
            <w:tcW w:w="0" w:type="auto"/>
            <w:shd w:val="clear" w:color="auto" w:fill="auto"/>
          </w:tcPr>
          <w:p w14:paraId="5C10CEE8" w14:textId="77777777" w:rsidR="00FB27F7" w:rsidRDefault="00FB27F7" w:rsidP="002634E1">
            <w:pPr>
              <w:pStyle w:val="TAL"/>
              <w:rPr>
                <w:sz w:val="16"/>
              </w:rPr>
            </w:pPr>
            <w:r>
              <w:rPr>
                <w:sz w:val="16"/>
              </w:rPr>
              <w:t>S5-234548</w:t>
            </w:r>
          </w:p>
        </w:tc>
        <w:tc>
          <w:tcPr>
            <w:tcW w:w="0" w:type="auto"/>
            <w:shd w:val="clear" w:color="auto" w:fill="auto"/>
          </w:tcPr>
          <w:p w14:paraId="0BDE9325" w14:textId="77777777" w:rsidR="00FB27F7" w:rsidRDefault="00FB27F7" w:rsidP="002634E1">
            <w:pPr>
              <w:pStyle w:val="TAL"/>
              <w:rPr>
                <w:sz w:val="16"/>
              </w:rPr>
            </w:pPr>
            <w:r>
              <w:rPr>
                <w:sz w:val="16"/>
              </w:rPr>
              <w:t>26/05/2023 07:41:54</w:t>
            </w:r>
          </w:p>
        </w:tc>
        <w:tc>
          <w:tcPr>
            <w:tcW w:w="0" w:type="auto"/>
            <w:shd w:val="clear" w:color="auto" w:fill="auto"/>
          </w:tcPr>
          <w:p w14:paraId="74BFA564" w14:textId="77777777" w:rsidR="00FB27F7" w:rsidRDefault="00FB27F7" w:rsidP="002634E1">
            <w:pPr>
              <w:pStyle w:val="TAL"/>
              <w:rPr>
                <w:sz w:val="16"/>
              </w:rPr>
            </w:pPr>
            <w:r>
              <w:rPr>
                <w:sz w:val="16"/>
              </w:rPr>
              <w:t>not pursued</w:t>
            </w:r>
          </w:p>
        </w:tc>
      </w:tr>
      <w:tr w:rsidR="00FB27F7" w14:paraId="18220950" w14:textId="77777777" w:rsidTr="002634E1">
        <w:tc>
          <w:tcPr>
            <w:tcW w:w="0" w:type="auto"/>
            <w:shd w:val="clear" w:color="auto" w:fill="auto"/>
          </w:tcPr>
          <w:p w14:paraId="5B346C39" w14:textId="77777777" w:rsidR="00FB27F7" w:rsidRDefault="00FB27F7" w:rsidP="002634E1">
            <w:pPr>
              <w:pStyle w:val="TAL"/>
              <w:rPr>
                <w:sz w:val="16"/>
              </w:rPr>
            </w:pPr>
            <w:r>
              <w:rPr>
                <w:sz w:val="16"/>
              </w:rPr>
              <w:t>S5-234549</w:t>
            </w:r>
          </w:p>
        </w:tc>
        <w:tc>
          <w:tcPr>
            <w:tcW w:w="0" w:type="auto"/>
            <w:shd w:val="clear" w:color="auto" w:fill="auto"/>
          </w:tcPr>
          <w:p w14:paraId="0528BFB8" w14:textId="77777777" w:rsidR="00FB27F7" w:rsidRDefault="00FB27F7" w:rsidP="002634E1">
            <w:pPr>
              <w:pStyle w:val="TAL"/>
              <w:rPr>
                <w:sz w:val="16"/>
              </w:rPr>
            </w:pPr>
            <w:r>
              <w:rPr>
                <w:sz w:val="16"/>
              </w:rPr>
              <w:t>26/05/2023 07:46:17</w:t>
            </w:r>
          </w:p>
        </w:tc>
        <w:tc>
          <w:tcPr>
            <w:tcW w:w="0" w:type="auto"/>
            <w:shd w:val="clear" w:color="auto" w:fill="auto"/>
          </w:tcPr>
          <w:p w14:paraId="074FB6BC" w14:textId="77777777" w:rsidR="00FB27F7" w:rsidRDefault="00FB27F7" w:rsidP="002634E1">
            <w:pPr>
              <w:pStyle w:val="TAL"/>
              <w:rPr>
                <w:sz w:val="16"/>
              </w:rPr>
            </w:pPr>
            <w:r>
              <w:rPr>
                <w:sz w:val="16"/>
              </w:rPr>
              <w:t>withdrawn</w:t>
            </w:r>
          </w:p>
        </w:tc>
      </w:tr>
      <w:tr w:rsidR="00FB27F7" w14:paraId="29B3961E" w14:textId="77777777" w:rsidTr="002634E1">
        <w:tc>
          <w:tcPr>
            <w:tcW w:w="0" w:type="auto"/>
            <w:shd w:val="clear" w:color="auto" w:fill="auto"/>
          </w:tcPr>
          <w:p w14:paraId="6CCC12AF" w14:textId="77777777" w:rsidR="00FB27F7" w:rsidRDefault="00FB27F7" w:rsidP="002634E1">
            <w:pPr>
              <w:pStyle w:val="TAL"/>
              <w:rPr>
                <w:sz w:val="16"/>
              </w:rPr>
            </w:pPr>
            <w:r>
              <w:rPr>
                <w:sz w:val="16"/>
              </w:rPr>
              <w:t>S5-234550</w:t>
            </w:r>
          </w:p>
        </w:tc>
        <w:tc>
          <w:tcPr>
            <w:tcW w:w="0" w:type="auto"/>
            <w:shd w:val="clear" w:color="auto" w:fill="auto"/>
          </w:tcPr>
          <w:p w14:paraId="6BF5AE7F" w14:textId="77777777" w:rsidR="00FB27F7" w:rsidRDefault="00FB27F7" w:rsidP="002634E1">
            <w:pPr>
              <w:pStyle w:val="TAL"/>
              <w:rPr>
                <w:sz w:val="16"/>
              </w:rPr>
            </w:pPr>
            <w:r>
              <w:rPr>
                <w:sz w:val="16"/>
              </w:rPr>
              <w:t>26/05/2023 07:48:29</w:t>
            </w:r>
          </w:p>
        </w:tc>
        <w:tc>
          <w:tcPr>
            <w:tcW w:w="0" w:type="auto"/>
            <w:shd w:val="clear" w:color="auto" w:fill="auto"/>
          </w:tcPr>
          <w:p w14:paraId="4B341FC5" w14:textId="77777777" w:rsidR="00FB27F7" w:rsidRDefault="00FB27F7" w:rsidP="002634E1">
            <w:pPr>
              <w:pStyle w:val="TAL"/>
              <w:rPr>
                <w:sz w:val="16"/>
              </w:rPr>
            </w:pPr>
            <w:r>
              <w:rPr>
                <w:sz w:val="16"/>
              </w:rPr>
              <w:t>approved</w:t>
            </w:r>
          </w:p>
        </w:tc>
      </w:tr>
      <w:tr w:rsidR="00FB27F7" w14:paraId="7449C516" w14:textId="77777777" w:rsidTr="002634E1">
        <w:tc>
          <w:tcPr>
            <w:tcW w:w="0" w:type="auto"/>
            <w:shd w:val="clear" w:color="auto" w:fill="auto"/>
          </w:tcPr>
          <w:p w14:paraId="6992D6A9" w14:textId="77777777" w:rsidR="00FB27F7" w:rsidRDefault="00FB27F7" w:rsidP="002634E1">
            <w:pPr>
              <w:pStyle w:val="TAL"/>
              <w:rPr>
                <w:sz w:val="16"/>
              </w:rPr>
            </w:pPr>
            <w:r>
              <w:rPr>
                <w:sz w:val="16"/>
              </w:rPr>
              <w:t>S5-234550</w:t>
            </w:r>
          </w:p>
        </w:tc>
        <w:tc>
          <w:tcPr>
            <w:tcW w:w="0" w:type="auto"/>
            <w:shd w:val="clear" w:color="auto" w:fill="auto"/>
          </w:tcPr>
          <w:p w14:paraId="41420276" w14:textId="77777777" w:rsidR="00FB27F7" w:rsidRDefault="00FB27F7" w:rsidP="002634E1">
            <w:pPr>
              <w:pStyle w:val="TAL"/>
              <w:rPr>
                <w:sz w:val="16"/>
              </w:rPr>
            </w:pPr>
            <w:r>
              <w:rPr>
                <w:sz w:val="16"/>
              </w:rPr>
              <w:t>26/05/2023 07:49:49</w:t>
            </w:r>
          </w:p>
        </w:tc>
        <w:tc>
          <w:tcPr>
            <w:tcW w:w="0" w:type="auto"/>
            <w:shd w:val="clear" w:color="auto" w:fill="auto"/>
          </w:tcPr>
          <w:p w14:paraId="1C654661" w14:textId="77777777" w:rsidR="00FB27F7" w:rsidRDefault="00FB27F7" w:rsidP="002634E1">
            <w:pPr>
              <w:pStyle w:val="TAL"/>
              <w:rPr>
                <w:sz w:val="16"/>
              </w:rPr>
            </w:pPr>
            <w:r>
              <w:rPr>
                <w:sz w:val="16"/>
              </w:rPr>
              <w:t>revised</w:t>
            </w:r>
          </w:p>
        </w:tc>
      </w:tr>
      <w:tr w:rsidR="00FB27F7" w14:paraId="083D44C6" w14:textId="77777777" w:rsidTr="002634E1">
        <w:tc>
          <w:tcPr>
            <w:tcW w:w="0" w:type="auto"/>
            <w:shd w:val="clear" w:color="auto" w:fill="auto"/>
          </w:tcPr>
          <w:p w14:paraId="4D1AD2A1" w14:textId="77777777" w:rsidR="00FB27F7" w:rsidRDefault="00FB27F7" w:rsidP="002634E1">
            <w:pPr>
              <w:pStyle w:val="TAL"/>
              <w:rPr>
                <w:sz w:val="16"/>
              </w:rPr>
            </w:pPr>
            <w:r>
              <w:rPr>
                <w:sz w:val="16"/>
              </w:rPr>
              <w:t>S5-234551</w:t>
            </w:r>
          </w:p>
        </w:tc>
        <w:tc>
          <w:tcPr>
            <w:tcW w:w="0" w:type="auto"/>
            <w:shd w:val="clear" w:color="auto" w:fill="auto"/>
          </w:tcPr>
          <w:p w14:paraId="190F4B39" w14:textId="77777777" w:rsidR="00FB27F7" w:rsidRDefault="00FB27F7" w:rsidP="002634E1">
            <w:pPr>
              <w:pStyle w:val="TAL"/>
              <w:rPr>
                <w:sz w:val="16"/>
              </w:rPr>
            </w:pPr>
            <w:r>
              <w:rPr>
                <w:sz w:val="16"/>
              </w:rPr>
              <w:t>26/05/2023 07:37:33</w:t>
            </w:r>
          </w:p>
        </w:tc>
        <w:tc>
          <w:tcPr>
            <w:tcW w:w="0" w:type="auto"/>
            <w:shd w:val="clear" w:color="auto" w:fill="auto"/>
          </w:tcPr>
          <w:p w14:paraId="7AC59049" w14:textId="77777777" w:rsidR="00FB27F7" w:rsidRDefault="00FB27F7" w:rsidP="002634E1">
            <w:pPr>
              <w:pStyle w:val="TAL"/>
              <w:rPr>
                <w:sz w:val="16"/>
              </w:rPr>
            </w:pPr>
            <w:r>
              <w:rPr>
                <w:sz w:val="16"/>
              </w:rPr>
              <w:t>not pursued</w:t>
            </w:r>
          </w:p>
        </w:tc>
      </w:tr>
      <w:tr w:rsidR="00FB27F7" w14:paraId="343A52DD" w14:textId="77777777" w:rsidTr="002634E1">
        <w:tc>
          <w:tcPr>
            <w:tcW w:w="0" w:type="auto"/>
            <w:shd w:val="clear" w:color="auto" w:fill="auto"/>
          </w:tcPr>
          <w:p w14:paraId="318403F9" w14:textId="77777777" w:rsidR="00FB27F7" w:rsidRDefault="00FB27F7" w:rsidP="002634E1">
            <w:pPr>
              <w:pStyle w:val="TAL"/>
              <w:rPr>
                <w:sz w:val="16"/>
              </w:rPr>
            </w:pPr>
            <w:r>
              <w:rPr>
                <w:sz w:val="16"/>
              </w:rPr>
              <w:t>S5-234551</w:t>
            </w:r>
          </w:p>
        </w:tc>
        <w:tc>
          <w:tcPr>
            <w:tcW w:w="0" w:type="auto"/>
            <w:shd w:val="clear" w:color="auto" w:fill="auto"/>
          </w:tcPr>
          <w:p w14:paraId="30992918" w14:textId="77777777" w:rsidR="00FB27F7" w:rsidRDefault="00FB27F7" w:rsidP="002634E1">
            <w:pPr>
              <w:pStyle w:val="TAL"/>
              <w:rPr>
                <w:sz w:val="16"/>
              </w:rPr>
            </w:pPr>
            <w:r>
              <w:rPr>
                <w:sz w:val="16"/>
              </w:rPr>
              <w:t>26/05/2023 09:11:31</w:t>
            </w:r>
          </w:p>
        </w:tc>
        <w:tc>
          <w:tcPr>
            <w:tcW w:w="0" w:type="auto"/>
            <w:shd w:val="clear" w:color="auto" w:fill="auto"/>
          </w:tcPr>
          <w:p w14:paraId="7ECA5C0D" w14:textId="77777777" w:rsidR="00FB27F7" w:rsidRDefault="00FB27F7" w:rsidP="002634E1">
            <w:pPr>
              <w:pStyle w:val="TAL"/>
              <w:rPr>
                <w:sz w:val="16"/>
              </w:rPr>
            </w:pPr>
            <w:r>
              <w:rPr>
                <w:sz w:val="16"/>
              </w:rPr>
              <w:t>revised</w:t>
            </w:r>
          </w:p>
        </w:tc>
      </w:tr>
      <w:tr w:rsidR="00FB27F7" w14:paraId="27BE572F" w14:textId="77777777" w:rsidTr="002634E1">
        <w:tc>
          <w:tcPr>
            <w:tcW w:w="0" w:type="auto"/>
            <w:shd w:val="clear" w:color="auto" w:fill="auto"/>
          </w:tcPr>
          <w:p w14:paraId="3C89B0BE" w14:textId="77777777" w:rsidR="00FB27F7" w:rsidRDefault="00FB27F7" w:rsidP="002634E1">
            <w:pPr>
              <w:pStyle w:val="TAL"/>
              <w:rPr>
                <w:sz w:val="16"/>
              </w:rPr>
            </w:pPr>
            <w:r>
              <w:rPr>
                <w:sz w:val="16"/>
              </w:rPr>
              <w:t>S5-234552</w:t>
            </w:r>
          </w:p>
        </w:tc>
        <w:tc>
          <w:tcPr>
            <w:tcW w:w="0" w:type="auto"/>
            <w:shd w:val="clear" w:color="auto" w:fill="auto"/>
          </w:tcPr>
          <w:p w14:paraId="094E354E" w14:textId="77777777" w:rsidR="00FB27F7" w:rsidRDefault="00FB27F7" w:rsidP="002634E1">
            <w:pPr>
              <w:pStyle w:val="TAL"/>
              <w:rPr>
                <w:sz w:val="16"/>
              </w:rPr>
            </w:pPr>
            <w:r>
              <w:rPr>
                <w:sz w:val="16"/>
              </w:rPr>
              <w:t>26/05/2023 13:35:47</w:t>
            </w:r>
          </w:p>
        </w:tc>
        <w:tc>
          <w:tcPr>
            <w:tcW w:w="0" w:type="auto"/>
            <w:shd w:val="clear" w:color="auto" w:fill="auto"/>
          </w:tcPr>
          <w:p w14:paraId="185FA15E" w14:textId="77777777" w:rsidR="00FB27F7" w:rsidRDefault="00FB27F7" w:rsidP="002634E1">
            <w:pPr>
              <w:pStyle w:val="TAL"/>
              <w:rPr>
                <w:sz w:val="16"/>
              </w:rPr>
            </w:pPr>
            <w:r>
              <w:rPr>
                <w:sz w:val="16"/>
              </w:rPr>
              <w:t>not pursued</w:t>
            </w:r>
          </w:p>
        </w:tc>
      </w:tr>
      <w:tr w:rsidR="00FB27F7" w14:paraId="7DF043DE" w14:textId="77777777" w:rsidTr="002634E1">
        <w:tc>
          <w:tcPr>
            <w:tcW w:w="0" w:type="auto"/>
            <w:shd w:val="clear" w:color="auto" w:fill="auto"/>
          </w:tcPr>
          <w:p w14:paraId="4C237D37" w14:textId="77777777" w:rsidR="00FB27F7" w:rsidRDefault="00FB27F7" w:rsidP="002634E1">
            <w:pPr>
              <w:pStyle w:val="TAL"/>
              <w:rPr>
                <w:sz w:val="16"/>
              </w:rPr>
            </w:pPr>
            <w:r>
              <w:rPr>
                <w:sz w:val="16"/>
              </w:rPr>
              <w:t>S5-234553</w:t>
            </w:r>
          </w:p>
        </w:tc>
        <w:tc>
          <w:tcPr>
            <w:tcW w:w="0" w:type="auto"/>
            <w:shd w:val="clear" w:color="auto" w:fill="auto"/>
          </w:tcPr>
          <w:p w14:paraId="08878A57" w14:textId="77777777" w:rsidR="00FB27F7" w:rsidRDefault="00FB27F7" w:rsidP="002634E1">
            <w:pPr>
              <w:pStyle w:val="TAL"/>
              <w:rPr>
                <w:sz w:val="16"/>
              </w:rPr>
            </w:pPr>
            <w:r>
              <w:rPr>
                <w:sz w:val="16"/>
              </w:rPr>
              <w:t>26/05/2023 14:24:20</w:t>
            </w:r>
          </w:p>
        </w:tc>
        <w:tc>
          <w:tcPr>
            <w:tcW w:w="0" w:type="auto"/>
            <w:shd w:val="clear" w:color="auto" w:fill="auto"/>
          </w:tcPr>
          <w:p w14:paraId="52D2D989" w14:textId="77777777" w:rsidR="00FB27F7" w:rsidRDefault="00FB27F7" w:rsidP="002634E1">
            <w:pPr>
              <w:pStyle w:val="TAL"/>
              <w:rPr>
                <w:sz w:val="16"/>
              </w:rPr>
            </w:pPr>
            <w:r>
              <w:rPr>
                <w:sz w:val="16"/>
              </w:rPr>
              <w:t>approved</w:t>
            </w:r>
          </w:p>
        </w:tc>
      </w:tr>
      <w:tr w:rsidR="00FB27F7" w14:paraId="5C64FA42" w14:textId="77777777" w:rsidTr="002634E1">
        <w:tc>
          <w:tcPr>
            <w:tcW w:w="0" w:type="auto"/>
            <w:shd w:val="clear" w:color="auto" w:fill="auto"/>
          </w:tcPr>
          <w:p w14:paraId="05689975" w14:textId="77777777" w:rsidR="00FB27F7" w:rsidRDefault="00FB27F7" w:rsidP="002634E1">
            <w:pPr>
              <w:pStyle w:val="TAL"/>
              <w:rPr>
                <w:sz w:val="16"/>
              </w:rPr>
            </w:pPr>
            <w:r>
              <w:rPr>
                <w:sz w:val="16"/>
              </w:rPr>
              <w:t>S5-234554</w:t>
            </w:r>
          </w:p>
        </w:tc>
        <w:tc>
          <w:tcPr>
            <w:tcW w:w="0" w:type="auto"/>
            <w:shd w:val="clear" w:color="auto" w:fill="auto"/>
          </w:tcPr>
          <w:p w14:paraId="18D3D015" w14:textId="77777777" w:rsidR="00FB27F7" w:rsidRDefault="00FB27F7" w:rsidP="002634E1">
            <w:pPr>
              <w:pStyle w:val="TAL"/>
              <w:rPr>
                <w:sz w:val="16"/>
              </w:rPr>
            </w:pPr>
            <w:r>
              <w:rPr>
                <w:sz w:val="16"/>
              </w:rPr>
              <w:t>26/05/2023 14:24:47</w:t>
            </w:r>
          </w:p>
        </w:tc>
        <w:tc>
          <w:tcPr>
            <w:tcW w:w="0" w:type="auto"/>
            <w:shd w:val="clear" w:color="auto" w:fill="auto"/>
          </w:tcPr>
          <w:p w14:paraId="10E28069" w14:textId="77777777" w:rsidR="00FB27F7" w:rsidRDefault="00FB27F7" w:rsidP="002634E1">
            <w:pPr>
              <w:pStyle w:val="TAL"/>
              <w:rPr>
                <w:sz w:val="16"/>
              </w:rPr>
            </w:pPr>
            <w:r>
              <w:rPr>
                <w:sz w:val="16"/>
              </w:rPr>
              <w:t>approved</w:t>
            </w:r>
          </w:p>
        </w:tc>
      </w:tr>
      <w:tr w:rsidR="00FB27F7" w14:paraId="03BC5F0F" w14:textId="77777777" w:rsidTr="002634E1">
        <w:tc>
          <w:tcPr>
            <w:tcW w:w="0" w:type="auto"/>
            <w:shd w:val="clear" w:color="auto" w:fill="auto"/>
          </w:tcPr>
          <w:p w14:paraId="28E1A612" w14:textId="77777777" w:rsidR="00FB27F7" w:rsidRDefault="00FB27F7" w:rsidP="002634E1">
            <w:pPr>
              <w:pStyle w:val="TAL"/>
              <w:rPr>
                <w:sz w:val="16"/>
              </w:rPr>
            </w:pPr>
            <w:r>
              <w:rPr>
                <w:sz w:val="16"/>
              </w:rPr>
              <w:t>S5-234555</w:t>
            </w:r>
          </w:p>
        </w:tc>
        <w:tc>
          <w:tcPr>
            <w:tcW w:w="0" w:type="auto"/>
            <w:shd w:val="clear" w:color="auto" w:fill="auto"/>
          </w:tcPr>
          <w:p w14:paraId="73ACD02F" w14:textId="77777777" w:rsidR="00FB27F7" w:rsidRDefault="00FB27F7" w:rsidP="002634E1">
            <w:pPr>
              <w:pStyle w:val="TAL"/>
              <w:rPr>
                <w:sz w:val="16"/>
              </w:rPr>
            </w:pPr>
            <w:r>
              <w:rPr>
                <w:sz w:val="16"/>
              </w:rPr>
              <w:t>26/05/2023 09:32:14</w:t>
            </w:r>
          </w:p>
        </w:tc>
        <w:tc>
          <w:tcPr>
            <w:tcW w:w="0" w:type="auto"/>
            <w:shd w:val="clear" w:color="auto" w:fill="auto"/>
          </w:tcPr>
          <w:p w14:paraId="47BB9E80" w14:textId="77777777" w:rsidR="00FB27F7" w:rsidRDefault="00FB27F7" w:rsidP="002634E1">
            <w:pPr>
              <w:pStyle w:val="TAL"/>
              <w:rPr>
                <w:sz w:val="16"/>
              </w:rPr>
            </w:pPr>
            <w:r>
              <w:rPr>
                <w:sz w:val="16"/>
              </w:rPr>
              <w:t>agreed</w:t>
            </w:r>
          </w:p>
        </w:tc>
      </w:tr>
      <w:tr w:rsidR="00FB27F7" w14:paraId="53C6A552" w14:textId="77777777" w:rsidTr="002634E1">
        <w:tc>
          <w:tcPr>
            <w:tcW w:w="0" w:type="auto"/>
            <w:shd w:val="clear" w:color="auto" w:fill="auto"/>
          </w:tcPr>
          <w:p w14:paraId="6C976BA8" w14:textId="77777777" w:rsidR="00FB27F7" w:rsidRDefault="00FB27F7" w:rsidP="002634E1">
            <w:pPr>
              <w:pStyle w:val="TAL"/>
              <w:rPr>
                <w:sz w:val="16"/>
              </w:rPr>
            </w:pPr>
            <w:r>
              <w:rPr>
                <w:sz w:val="16"/>
              </w:rPr>
              <w:t>S5-234556</w:t>
            </w:r>
          </w:p>
        </w:tc>
        <w:tc>
          <w:tcPr>
            <w:tcW w:w="0" w:type="auto"/>
            <w:shd w:val="clear" w:color="auto" w:fill="auto"/>
          </w:tcPr>
          <w:p w14:paraId="080A087E" w14:textId="77777777" w:rsidR="00FB27F7" w:rsidRDefault="00FB27F7" w:rsidP="002634E1">
            <w:pPr>
              <w:pStyle w:val="TAL"/>
              <w:rPr>
                <w:sz w:val="16"/>
              </w:rPr>
            </w:pPr>
            <w:r>
              <w:rPr>
                <w:sz w:val="16"/>
              </w:rPr>
              <w:t>25/05/2023 17:09:05</w:t>
            </w:r>
          </w:p>
        </w:tc>
        <w:tc>
          <w:tcPr>
            <w:tcW w:w="0" w:type="auto"/>
            <w:shd w:val="clear" w:color="auto" w:fill="auto"/>
          </w:tcPr>
          <w:p w14:paraId="03F47204" w14:textId="77777777" w:rsidR="00FB27F7" w:rsidRDefault="00FB27F7" w:rsidP="002634E1">
            <w:pPr>
              <w:pStyle w:val="TAL"/>
              <w:rPr>
                <w:sz w:val="16"/>
              </w:rPr>
            </w:pPr>
            <w:r>
              <w:rPr>
                <w:sz w:val="16"/>
              </w:rPr>
              <w:t>withdrawn</w:t>
            </w:r>
          </w:p>
        </w:tc>
      </w:tr>
      <w:tr w:rsidR="00FB27F7" w14:paraId="0843B54B" w14:textId="77777777" w:rsidTr="002634E1">
        <w:tc>
          <w:tcPr>
            <w:tcW w:w="0" w:type="auto"/>
            <w:shd w:val="clear" w:color="auto" w:fill="auto"/>
          </w:tcPr>
          <w:p w14:paraId="06C11887" w14:textId="77777777" w:rsidR="00FB27F7" w:rsidRDefault="00FB27F7" w:rsidP="002634E1">
            <w:pPr>
              <w:pStyle w:val="TAL"/>
              <w:rPr>
                <w:sz w:val="16"/>
              </w:rPr>
            </w:pPr>
            <w:r>
              <w:rPr>
                <w:sz w:val="16"/>
              </w:rPr>
              <w:t>S5-234557</w:t>
            </w:r>
          </w:p>
        </w:tc>
        <w:tc>
          <w:tcPr>
            <w:tcW w:w="0" w:type="auto"/>
            <w:shd w:val="clear" w:color="auto" w:fill="auto"/>
          </w:tcPr>
          <w:p w14:paraId="38D6AF70" w14:textId="77777777" w:rsidR="00FB27F7" w:rsidRDefault="00FB27F7" w:rsidP="002634E1">
            <w:pPr>
              <w:pStyle w:val="TAL"/>
              <w:rPr>
                <w:sz w:val="16"/>
              </w:rPr>
            </w:pPr>
            <w:r>
              <w:rPr>
                <w:sz w:val="16"/>
              </w:rPr>
              <w:t>25/05/2023 17:08:24</w:t>
            </w:r>
          </w:p>
        </w:tc>
        <w:tc>
          <w:tcPr>
            <w:tcW w:w="0" w:type="auto"/>
            <w:shd w:val="clear" w:color="auto" w:fill="auto"/>
          </w:tcPr>
          <w:p w14:paraId="1F151E9A" w14:textId="77777777" w:rsidR="00FB27F7" w:rsidRDefault="00FB27F7" w:rsidP="002634E1">
            <w:pPr>
              <w:pStyle w:val="TAL"/>
              <w:rPr>
                <w:sz w:val="16"/>
              </w:rPr>
            </w:pPr>
            <w:r>
              <w:rPr>
                <w:sz w:val="16"/>
              </w:rPr>
              <w:t>withdrawn</w:t>
            </w:r>
          </w:p>
        </w:tc>
      </w:tr>
      <w:tr w:rsidR="00FB27F7" w14:paraId="55D3AD9D" w14:textId="77777777" w:rsidTr="002634E1">
        <w:tc>
          <w:tcPr>
            <w:tcW w:w="0" w:type="auto"/>
            <w:shd w:val="clear" w:color="auto" w:fill="auto"/>
          </w:tcPr>
          <w:p w14:paraId="288EAC54" w14:textId="77777777" w:rsidR="00FB27F7" w:rsidRDefault="00FB27F7" w:rsidP="002634E1">
            <w:pPr>
              <w:pStyle w:val="TAL"/>
              <w:rPr>
                <w:sz w:val="16"/>
              </w:rPr>
            </w:pPr>
            <w:r>
              <w:rPr>
                <w:sz w:val="16"/>
              </w:rPr>
              <w:t>S5-234558</w:t>
            </w:r>
          </w:p>
        </w:tc>
        <w:tc>
          <w:tcPr>
            <w:tcW w:w="0" w:type="auto"/>
            <w:shd w:val="clear" w:color="auto" w:fill="auto"/>
          </w:tcPr>
          <w:p w14:paraId="0475E132" w14:textId="77777777" w:rsidR="00FB27F7" w:rsidRDefault="00FB27F7" w:rsidP="002634E1">
            <w:pPr>
              <w:pStyle w:val="TAL"/>
              <w:rPr>
                <w:sz w:val="16"/>
              </w:rPr>
            </w:pPr>
            <w:r>
              <w:rPr>
                <w:sz w:val="16"/>
              </w:rPr>
              <w:t>26/05/2023 14:34:39</w:t>
            </w:r>
          </w:p>
        </w:tc>
        <w:tc>
          <w:tcPr>
            <w:tcW w:w="0" w:type="auto"/>
            <w:shd w:val="clear" w:color="auto" w:fill="auto"/>
          </w:tcPr>
          <w:p w14:paraId="394CE400" w14:textId="77777777" w:rsidR="00FB27F7" w:rsidRDefault="00FB27F7" w:rsidP="002634E1">
            <w:pPr>
              <w:pStyle w:val="TAL"/>
              <w:rPr>
                <w:sz w:val="16"/>
              </w:rPr>
            </w:pPr>
            <w:r>
              <w:rPr>
                <w:sz w:val="16"/>
              </w:rPr>
              <w:t>approved</w:t>
            </w:r>
          </w:p>
        </w:tc>
      </w:tr>
      <w:tr w:rsidR="00FB27F7" w14:paraId="1794361F" w14:textId="77777777" w:rsidTr="002634E1">
        <w:tc>
          <w:tcPr>
            <w:tcW w:w="0" w:type="auto"/>
            <w:shd w:val="clear" w:color="auto" w:fill="auto"/>
          </w:tcPr>
          <w:p w14:paraId="34B8432B" w14:textId="77777777" w:rsidR="00FB27F7" w:rsidRDefault="00FB27F7" w:rsidP="002634E1">
            <w:pPr>
              <w:pStyle w:val="TAL"/>
              <w:rPr>
                <w:sz w:val="16"/>
              </w:rPr>
            </w:pPr>
            <w:r>
              <w:rPr>
                <w:sz w:val="16"/>
              </w:rPr>
              <w:t>S5-234559</w:t>
            </w:r>
          </w:p>
        </w:tc>
        <w:tc>
          <w:tcPr>
            <w:tcW w:w="0" w:type="auto"/>
            <w:shd w:val="clear" w:color="auto" w:fill="auto"/>
          </w:tcPr>
          <w:p w14:paraId="1BF58803" w14:textId="77777777" w:rsidR="00FB27F7" w:rsidRDefault="00FB27F7" w:rsidP="002634E1">
            <w:pPr>
              <w:pStyle w:val="TAL"/>
              <w:rPr>
                <w:sz w:val="16"/>
              </w:rPr>
            </w:pPr>
            <w:r>
              <w:rPr>
                <w:sz w:val="16"/>
              </w:rPr>
              <w:t>26/05/2023 14:35:05</w:t>
            </w:r>
          </w:p>
        </w:tc>
        <w:tc>
          <w:tcPr>
            <w:tcW w:w="0" w:type="auto"/>
            <w:shd w:val="clear" w:color="auto" w:fill="auto"/>
          </w:tcPr>
          <w:p w14:paraId="356FA831" w14:textId="77777777" w:rsidR="00FB27F7" w:rsidRDefault="00FB27F7" w:rsidP="002634E1">
            <w:pPr>
              <w:pStyle w:val="TAL"/>
              <w:rPr>
                <w:sz w:val="16"/>
              </w:rPr>
            </w:pPr>
            <w:r>
              <w:rPr>
                <w:sz w:val="16"/>
              </w:rPr>
              <w:t>not pursued</w:t>
            </w:r>
          </w:p>
        </w:tc>
      </w:tr>
      <w:tr w:rsidR="00FB27F7" w14:paraId="3280CF3F" w14:textId="77777777" w:rsidTr="002634E1">
        <w:tc>
          <w:tcPr>
            <w:tcW w:w="0" w:type="auto"/>
            <w:shd w:val="clear" w:color="auto" w:fill="auto"/>
          </w:tcPr>
          <w:p w14:paraId="2BED0054" w14:textId="77777777" w:rsidR="00FB27F7" w:rsidRDefault="00FB27F7" w:rsidP="002634E1">
            <w:pPr>
              <w:pStyle w:val="TAL"/>
              <w:rPr>
                <w:sz w:val="16"/>
              </w:rPr>
            </w:pPr>
            <w:r>
              <w:rPr>
                <w:sz w:val="16"/>
              </w:rPr>
              <w:t>S5-234560</w:t>
            </w:r>
          </w:p>
        </w:tc>
        <w:tc>
          <w:tcPr>
            <w:tcW w:w="0" w:type="auto"/>
            <w:shd w:val="clear" w:color="auto" w:fill="auto"/>
          </w:tcPr>
          <w:p w14:paraId="3E3271C7" w14:textId="77777777" w:rsidR="00FB27F7" w:rsidRDefault="00FB27F7" w:rsidP="002634E1">
            <w:pPr>
              <w:pStyle w:val="TAL"/>
              <w:rPr>
                <w:sz w:val="16"/>
              </w:rPr>
            </w:pPr>
            <w:r>
              <w:rPr>
                <w:sz w:val="16"/>
              </w:rPr>
              <w:t>26/05/2023 14:35:11</w:t>
            </w:r>
          </w:p>
        </w:tc>
        <w:tc>
          <w:tcPr>
            <w:tcW w:w="0" w:type="auto"/>
            <w:shd w:val="clear" w:color="auto" w:fill="auto"/>
          </w:tcPr>
          <w:p w14:paraId="3043C246" w14:textId="77777777" w:rsidR="00FB27F7" w:rsidRDefault="00FB27F7" w:rsidP="002634E1">
            <w:pPr>
              <w:pStyle w:val="TAL"/>
              <w:rPr>
                <w:sz w:val="16"/>
              </w:rPr>
            </w:pPr>
            <w:r>
              <w:rPr>
                <w:sz w:val="16"/>
              </w:rPr>
              <w:t>approved</w:t>
            </w:r>
          </w:p>
        </w:tc>
      </w:tr>
      <w:tr w:rsidR="00FB27F7" w14:paraId="3FDB3424" w14:textId="77777777" w:rsidTr="002634E1">
        <w:tc>
          <w:tcPr>
            <w:tcW w:w="0" w:type="auto"/>
            <w:shd w:val="clear" w:color="auto" w:fill="auto"/>
          </w:tcPr>
          <w:p w14:paraId="129B793C" w14:textId="77777777" w:rsidR="00FB27F7" w:rsidRDefault="00FB27F7" w:rsidP="002634E1">
            <w:pPr>
              <w:pStyle w:val="TAL"/>
              <w:rPr>
                <w:sz w:val="16"/>
              </w:rPr>
            </w:pPr>
            <w:r>
              <w:rPr>
                <w:sz w:val="16"/>
              </w:rPr>
              <w:t>S5-234561</w:t>
            </w:r>
          </w:p>
        </w:tc>
        <w:tc>
          <w:tcPr>
            <w:tcW w:w="0" w:type="auto"/>
            <w:shd w:val="clear" w:color="auto" w:fill="auto"/>
          </w:tcPr>
          <w:p w14:paraId="7186A200" w14:textId="77777777" w:rsidR="00FB27F7" w:rsidRDefault="00FB27F7" w:rsidP="002634E1">
            <w:pPr>
              <w:pStyle w:val="TAL"/>
              <w:rPr>
                <w:sz w:val="16"/>
              </w:rPr>
            </w:pPr>
            <w:r>
              <w:rPr>
                <w:sz w:val="16"/>
              </w:rPr>
              <w:t>26/05/2023 14:35:14</w:t>
            </w:r>
          </w:p>
        </w:tc>
        <w:tc>
          <w:tcPr>
            <w:tcW w:w="0" w:type="auto"/>
            <w:shd w:val="clear" w:color="auto" w:fill="auto"/>
          </w:tcPr>
          <w:p w14:paraId="5501C479" w14:textId="77777777" w:rsidR="00FB27F7" w:rsidRDefault="00FB27F7" w:rsidP="002634E1">
            <w:pPr>
              <w:pStyle w:val="TAL"/>
              <w:rPr>
                <w:sz w:val="16"/>
              </w:rPr>
            </w:pPr>
            <w:r>
              <w:rPr>
                <w:sz w:val="16"/>
              </w:rPr>
              <w:t>approved</w:t>
            </w:r>
          </w:p>
        </w:tc>
      </w:tr>
      <w:tr w:rsidR="00FB27F7" w14:paraId="727233CB" w14:textId="77777777" w:rsidTr="002634E1">
        <w:tc>
          <w:tcPr>
            <w:tcW w:w="0" w:type="auto"/>
            <w:shd w:val="clear" w:color="auto" w:fill="auto"/>
          </w:tcPr>
          <w:p w14:paraId="576C2F47" w14:textId="77777777" w:rsidR="00FB27F7" w:rsidRDefault="00FB27F7" w:rsidP="002634E1">
            <w:pPr>
              <w:pStyle w:val="TAL"/>
              <w:rPr>
                <w:sz w:val="16"/>
              </w:rPr>
            </w:pPr>
            <w:r>
              <w:rPr>
                <w:sz w:val="16"/>
              </w:rPr>
              <w:t>S5-234562</w:t>
            </w:r>
          </w:p>
        </w:tc>
        <w:tc>
          <w:tcPr>
            <w:tcW w:w="0" w:type="auto"/>
            <w:shd w:val="clear" w:color="auto" w:fill="auto"/>
          </w:tcPr>
          <w:p w14:paraId="6C5EADB4" w14:textId="77777777" w:rsidR="00FB27F7" w:rsidRDefault="00FB27F7" w:rsidP="002634E1">
            <w:pPr>
              <w:pStyle w:val="TAL"/>
              <w:rPr>
                <w:sz w:val="16"/>
              </w:rPr>
            </w:pPr>
            <w:r>
              <w:rPr>
                <w:sz w:val="16"/>
              </w:rPr>
              <w:t>26/05/2023 14:35:18</w:t>
            </w:r>
          </w:p>
        </w:tc>
        <w:tc>
          <w:tcPr>
            <w:tcW w:w="0" w:type="auto"/>
            <w:shd w:val="clear" w:color="auto" w:fill="auto"/>
          </w:tcPr>
          <w:p w14:paraId="073AB659" w14:textId="77777777" w:rsidR="00FB27F7" w:rsidRDefault="00FB27F7" w:rsidP="002634E1">
            <w:pPr>
              <w:pStyle w:val="TAL"/>
              <w:rPr>
                <w:sz w:val="16"/>
              </w:rPr>
            </w:pPr>
            <w:r>
              <w:rPr>
                <w:sz w:val="16"/>
              </w:rPr>
              <w:t>approved</w:t>
            </w:r>
          </w:p>
        </w:tc>
      </w:tr>
      <w:tr w:rsidR="00FB27F7" w14:paraId="47FE8684" w14:textId="77777777" w:rsidTr="002634E1">
        <w:tc>
          <w:tcPr>
            <w:tcW w:w="0" w:type="auto"/>
            <w:shd w:val="clear" w:color="auto" w:fill="auto"/>
          </w:tcPr>
          <w:p w14:paraId="2239ED2E" w14:textId="77777777" w:rsidR="00FB27F7" w:rsidRDefault="00FB27F7" w:rsidP="002634E1">
            <w:pPr>
              <w:pStyle w:val="TAL"/>
              <w:rPr>
                <w:sz w:val="16"/>
              </w:rPr>
            </w:pPr>
            <w:r>
              <w:rPr>
                <w:sz w:val="16"/>
              </w:rPr>
              <w:t>S5-234563</w:t>
            </w:r>
          </w:p>
        </w:tc>
        <w:tc>
          <w:tcPr>
            <w:tcW w:w="0" w:type="auto"/>
            <w:shd w:val="clear" w:color="auto" w:fill="auto"/>
          </w:tcPr>
          <w:p w14:paraId="234CD00F" w14:textId="77777777" w:rsidR="00FB27F7" w:rsidRDefault="00FB27F7" w:rsidP="002634E1">
            <w:pPr>
              <w:pStyle w:val="TAL"/>
              <w:rPr>
                <w:sz w:val="16"/>
              </w:rPr>
            </w:pPr>
            <w:r>
              <w:rPr>
                <w:sz w:val="16"/>
              </w:rPr>
              <w:t>26/05/2023 14:35:20</w:t>
            </w:r>
          </w:p>
        </w:tc>
        <w:tc>
          <w:tcPr>
            <w:tcW w:w="0" w:type="auto"/>
            <w:shd w:val="clear" w:color="auto" w:fill="auto"/>
          </w:tcPr>
          <w:p w14:paraId="54D69AD3" w14:textId="77777777" w:rsidR="00FB27F7" w:rsidRDefault="00FB27F7" w:rsidP="002634E1">
            <w:pPr>
              <w:pStyle w:val="TAL"/>
              <w:rPr>
                <w:sz w:val="16"/>
              </w:rPr>
            </w:pPr>
            <w:r>
              <w:rPr>
                <w:sz w:val="16"/>
              </w:rPr>
              <w:t>approved</w:t>
            </w:r>
          </w:p>
        </w:tc>
      </w:tr>
      <w:tr w:rsidR="00FB27F7" w14:paraId="519C9592" w14:textId="77777777" w:rsidTr="002634E1">
        <w:tc>
          <w:tcPr>
            <w:tcW w:w="0" w:type="auto"/>
            <w:shd w:val="clear" w:color="auto" w:fill="auto"/>
          </w:tcPr>
          <w:p w14:paraId="0A7B4515" w14:textId="77777777" w:rsidR="00FB27F7" w:rsidRDefault="00FB27F7" w:rsidP="002634E1">
            <w:pPr>
              <w:pStyle w:val="TAL"/>
              <w:rPr>
                <w:sz w:val="16"/>
              </w:rPr>
            </w:pPr>
            <w:r>
              <w:rPr>
                <w:sz w:val="16"/>
              </w:rPr>
              <w:t>S5-234564</w:t>
            </w:r>
          </w:p>
        </w:tc>
        <w:tc>
          <w:tcPr>
            <w:tcW w:w="0" w:type="auto"/>
            <w:shd w:val="clear" w:color="auto" w:fill="auto"/>
          </w:tcPr>
          <w:p w14:paraId="3615E2EA" w14:textId="77777777" w:rsidR="00FB27F7" w:rsidRDefault="00FB27F7" w:rsidP="002634E1">
            <w:pPr>
              <w:pStyle w:val="TAL"/>
              <w:rPr>
                <w:sz w:val="16"/>
              </w:rPr>
            </w:pPr>
            <w:r>
              <w:rPr>
                <w:sz w:val="16"/>
              </w:rPr>
              <w:t>26/05/2023 14:46:13</w:t>
            </w:r>
          </w:p>
        </w:tc>
        <w:tc>
          <w:tcPr>
            <w:tcW w:w="0" w:type="auto"/>
            <w:shd w:val="clear" w:color="auto" w:fill="auto"/>
          </w:tcPr>
          <w:p w14:paraId="00AEEBE6" w14:textId="77777777" w:rsidR="00FB27F7" w:rsidRDefault="00FB27F7" w:rsidP="002634E1">
            <w:pPr>
              <w:pStyle w:val="TAL"/>
              <w:rPr>
                <w:sz w:val="16"/>
              </w:rPr>
            </w:pPr>
            <w:r>
              <w:rPr>
                <w:sz w:val="16"/>
              </w:rPr>
              <w:t>approved</w:t>
            </w:r>
          </w:p>
        </w:tc>
      </w:tr>
      <w:tr w:rsidR="00FB27F7" w14:paraId="26810F67" w14:textId="77777777" w:rsidTr="002634E1">
        <w:tc>
          <w:tcPr>
            <w:tcW w:w="0" w:type="auto"/>
            <w:shd w:val="clear" w:color="auto" w:fill="auto"/>
          </w:tcPr>
          <w:p w14:paraId="7F22D2A9" w14:textId="77777777" w:rsidR="00FB27F7" w:rsidRDefault="00FB27F7" w:rsidP="002634E1">
            <w:pPr>
              <w:pStyle w:val="TAL"/>
              <w:rPr>
                <w:sz w:val="16"/>
              </w:rPr>
            </w:pPr>
            <w:r>
              <w:rPr>
                <w:sz w:val="16"/>
              </w:rPr>
              <w:t>S5-234565</w:t>
            </w:r>
          </w:p>
        </w:tc>
        <w:tc>
          <w:tcPr>
            <w:tcW w:w="0" w:type="auto"/>
            <w:shd w:val="clear" w:color="auto" w:fill="auto"/>
          </w:tcPr>
          <w:p w14:paraId="75F893C7" w14:textId="77777777" w:rsidR="00FB27F7" w:rsidRDefault="00FB27F7" w:rsidP="002634E1">
            <w:pPr>
              <w:pStyle w:val="TAL"/>
              <w:rPr>
                <w:sz w:val="16"/>
              </w:rPr>
            </w:pPr>
            <w:r>
              <w:rPr>
                <w:sz w:val="16"/>
              </w:rPr>
              <w:t>26/05/2023 14:46:19</w:t>
            </w:r>
          </w:p>
        </w:tc>
        <w:tc>
          <w:tcPr>
            <w:tcW w:w="0" w:type="auto"/>
            <w:shd w:val="clear" w:color="auto" w:fill="auto"/>
          </w:tcPr>
          <w:p w14:paraId="5C4A3932" w14:textId="77777777" w:rsidR="00FB27F7" w:rsidRDefault="00FB27F7" w:rsidP="002634E1">
            <w:pPr>
              <w:pStyle w:val="TAL"/>
              <w:rPr>
                <w:sz w:val="16"/>
              </w:rPr>
            </w:pPr>
            <w:r>
              <w:rPr>
                <w:sz w:val="16"/>
              </w:rPr>
              <w:t>approved</w:t>
            </w:r>
          </w:p>
        </w:tc>
      </w:tr>
      <w:tr w:rsidR="00FB27F7" w14:paraId="08A63F53" w14:textId="77777777" w:rsidTr="002634E1">
        <w:tc>
          <w:tcPr>
            <w:tcW w:w="0" w:type="auto"/>
            <w:shd w:val="clear" w:color="auto" w:fill="auto"/>
          </w:tcPr>
          <w:p w14:paraId="4038ACE6" w14:textId="77777777" w:rsidR="00FB27F7" w:rsidRDefault="00FB27F7" w:rsidP="002634E1">
            <w:pPr>
              <w:pStyle w:val="TAL"/>
              <w:rPr>
                <w:sz w:val="16"/>
              </w:rPr>
            </w:pPr>
            <w:r>
              <w:rPr>
                <w:sz w:val="16"/>
              </w:rPr>
              <w:t>S5-234566</w:t>
            </w:r>
          </w:p>
        </w:tc>
        <w:tc>
          <w:tcPr>
            <w:tcW w:w="0" w:type="auto"/>
            <w:shd w:val="clear" w:color="auto" w:fill="auto"/>
          </w:tcPr>
          <w:p w14:paraId="594DBC29" w14:textId="77777777" w:rsidR="00FB27F7" w:rsidRDefault="00FB27F7" w:rsidP="002634E1">
            <w:pPr>
              <w:pStyle w:val="TAL"/>
              <w:rPr>
                <w:sz w:val="16"/>
              </w:rPr>
            </w:pPr>
            <w:r>
              <w:rPr>
                <w:sz w:val="16"/>
              </w:rPr>
              <w:t>26/05/2023 14:46:23</w:t>
            </w:r>
          </w:p>
        </w:tc>
        <w:tc>
          <w:tcPr>
            <w:tcW w:w="0" w:type="auto"/>
            <w:shd w:val="clear" w:color="auto" w:fill="auto"/>
          </w:tcPr>
          <w:p w14:paraId="16384B1C" w14:textId="77777777" w:rsidR="00FB27F7" w:rsidRDefault="00FB27F7" w:rsidP="002634E1">
            <w:pPr>
              <w:pStyle w:val="TAL"/>
              <w:rPr>
                <w:sz w:val="16"/>
              </w:rPr>
            </w:pPr>
            <w:r>
              <w:rPr>
                <w:sz w:val="16"/>
              </w:rPr>
              <w:t>approved</w:t>
            </w:r>
          </w:p>
        </w:tc>
      </w:tr>
      <w:tr w:rsidR="00FB27F7" w14:paraId="38256375" w14:textId="77777777" w:rsidTr="002634E1">
        <w:tc>
          <w:tcPr>
            <w:tcW w:w="0" w:type="auto"/>
            <w:shd w:val="clear" w:color="auto" w:fill="auto"/>
          </w:tcPr>
          <w:p w14:paraId="6CD817EF" w14:textId="77777777" w:rsidR="00FB27F7" w:rsidRDefault="00FB27F7" w:rsidP="002634E1">
            <w:pPr>
              <w:pStyle w:val="TAL"/>
              <w:rPr>
                <w:sz w:val="16"/>
              </w:rPr>
            </w:pPr>
            <w:r>
              <w:rPr>
                <w:sz w:val="16"/>
              </w:rPr>
              <w:t>S5-234567</w:t>
            </w:r>
          </w:p>
        </w:tc>
        <w:tc>
          <w:tcPr>
            <w:tcW w:w="0" w:type="auto"/>
            <w:shd w:val="clear" w:color="auto" w:fill="auto"/>
          </w:tcPr>
          <w:p w14:paraId="391B2249" w14:textId="77777777" w:rsidR="00FB27F7" w:rsidRDefault="00FB27F7" w:rsidP="002634E1">
            <w:pPr>
              <w:pStyle w:val="TAL"/>
              <w:rPr>
                <w:sz w:val="16"/>
              </w:rPr>
            </w:pPr>
            <w:r>
              <w:rPr>
                <w:sz w:val="16"/>
              </w:rPr>
              <w:t>26/05/2023 14:45:32</w:t>
            </w:r>
          </w:p>
        </w:tc>
        <w:tc>
          <w:tcPr>
            <w:tcW w:w="0" w:type="auto"/>
            <w:shd w:val="clear" w:color="auto" w:fill="auto"/>
          </w:tcPr>
          <w:p w14:paraId="60FF2B1A" w14:textId="77777777" w:rsidR="00FB27F7" w:rsidRDefault="00FB27F7" w:rsidP="002634E1">
            <w:pPr>
              <w:pStyle w:val="TAL"/>
              <w:rPr>
                <w:sz w:val="16"/>
              </w:rPr>
            </w:pPr>
            <w:r>
              <w:rPr>
                <w:sz w:val="16"/>
              </w:rPr>
              <w:t>not pursued</w:t>
            </w:r>
          </w:p>
        </w:tc>
      </w:tr>
      <w:tr w:rsidR="00FB27F7" w14:paraId="0EBFB3C3" w14:textId="77777777" w:rsidTr="002634E1">
        <w:tc>
          <w:tcPr>
            <w:tcW w:w="0" w:type="auto"/>
            <w:shd w:val="clear" w:color="auto" w:fill="auto"/>
          </w:tcPr>
          <w:p w14:paraId="0D653F45" w14:textId="77777777" w:rsidR="00FB27F7" w:rsidRDefault="00FB27F7" w:rsidP="002634E1">
            <w:pPr>
              <w:pStyle w:val="TAL"/>
              <w:rPr>
                <w:sz w:val="16"/>
              </w:rPr>
            </w:pPr>
            <w:r>
              <w:rPr>
                <w:sz w:val="16"/>
              </w:rPr>
              <w:t>S5-234568</w:t>
            </w:r>
          </w:p>
        </w:tc>
        <w:tc>
          <w:tcPr>
            <w:tcW w:w="0" w:type="auto"/>
            <w:shd w:val="clear" w:color="auto" w:fill="auto"/>
          </w:tcPr>
          <w:p w14:paraId="003903A6" w14:textId="77777777" w:rsidR="00FB27F7" w:rsidRDefault="00FB27F7" w:rsidP="002634E1">
            <w:pPr>
              <w:pStyle w:val="TAL"/>
              <w:rPr>
                <w:sz w:val="16"/>
              </w:rPr>
            </w:pPr>
            <w:r>
              <w:rPr>
                <w:sz w:val="16"/>
              </w:rPr>
              <w:t>26/05/2023 14:45:45</w:t>
            </w:r>
          </w:p>
        </w:tc>
        <w:tc>
          <w:tcPr>
            <w:tcW w:w="0" w:type="auto"/>
            <w:shd w:val="clear" w:color="auto" w:fill="auto"/>
          </w:tcPr>
          <w:p w14:paraId="264DB905" w14:textId="77777777" w:rsidR="00FB27F7" w:rsidRDefault="00FB27F7" w:rsidP="002634E1">
            <w:pPr>
              <w:pStyle w:val="TAL"/>
              <w:rPr>
                <w:sz w:val="16"/>
              </w:rPr>
            </w:pPr>
            <w:r>
              <w:rPr>
                <w:sz w:val="16"/>
              </w:rPr>
              <w:t>not pursued</w:t>
            </w:r>
          </w:p>
        </w:tc>
      </w:tr>
      <w:tr w:rsidR="00FB27F7" w14:paraId="6DC57F0E" w14:textId="77777777" w:rsidTr="002634E1">
        <w:tc>
          <w:tcPr>
            <w:tcW w:w="0" w:type="auto"/>
            <w:shd w:val="clear" w:color="auto" w:fill="auto"/>
          </w:tcPr>
          <w:p w14:paraId="6B5FF184" w14:textId="77777777" w:rsidR="00FB27F7" w:rsidRDefault="00FB27F7" w:rsidP="002634E1">
            <w:pPr>
              <w:pStyle w:val="TAL"/>
              <w:rPr>
                <w:sz w:val="16"/>
              </w:rPr>
            </w:pPr>
            <w:r>
              <w:rPr>
                <w:sz w:val="16"/>
              </w:rPr>
              <w:t>S5-234569</w:t>
            </w:r>
          </w:p>
        </w:tc>
        <w:tc>
          <w:tcPr>
            <w:tcW w:w="0" w:type="auto"/>
            <w:shd w:val="clear" w:color="auto" w:fill="auto"/>
          </w:tcPr>
          <w:p w14:paraId="5AC13F33" w14:textId="77777777" w:rsidR="00FB27F7" w:rsidRDefault="00FB27F7" w:rsidP="002634E1">
            <w:pPr>
              <w:pStyle w:val="TAL"/>
              <w:rPr>
                <w:sz w:val="16"/>
              </w:rPr>
            </w:pPr>
            <w:r>
              <w:rPr>
                <w:sz w:val="16"/>
              </w:rPr>
              <w:t>26/05/2023 14:45:55</w:t>
            </w:r>
          </w:p>
        </w:tc>
        <w:tc>
          <w:tcPr>
            <w:tcW w:w="0" w:type="auto"/>
            <w:shd w:val="clear" w:color="auto" w:fill="auto"/>
          </w:tcPr>
          <w:p w14:paraId="42A2773F" w14:textId="77777777" w:rsidR="00FB27F7" w:rsidRDefault="00FB27F7" w:rsidP="002634E1">
            <w:pPr>
              <w:pStyle w:val="TAL"/>
              <w:rPr>
                <w:sz w:val="16"/>
              </w:rPr>
            </w:pPr>
            <w:r>
              <w:rPr>
                <w:sz w:val="16"/>
              </w:rPr>
              <w:t>approved</w:t>
            </w:r>
          </w:p>
        </w:tc>
      </w:tr>
      <w:tr w:rsidR="00FB27F7" w14:paraId="5BFFDB99" w14:textId="77777777" w:rsidTr="002634E1">
        <w:tc>
          <w:tcPr>
            <w:tcW w:w="0" w:type="auto"/>
            <w:shd w:val="clear" w:color="auto" w:fill="auto"/>
          </w:tcPr>
          <w:p w14:paraId="4CA82DC0" w14:textId="77777777" w:rsidR="00FB27F7" w:rsidRDefault="00FB27F7" w:rsidP="002634E1">
            <w:pPr>
              <w:pStyle w:val="TAL"/>
              <w:rPr>
                <w:sz w:val="16"/>
              </w:rPr>
            </w:pPr>
            <w:r>
              <w:rPr>
                <w:sz w:val="16"/>
              </w:rPr>
              <w:t>S5-234570</w:t>
            </w:r>
          </w:p>
        </w:tc>
        <w:tc>
          <w:tcPr>
            <w:tcW w:w="0" w:type="auto"/>
            <w:shd w:val="clear" w:color="auto" w:fill="auto"/>
          </w:tcPr>
          <w:p w14:paraId="6AF00DB7" w14:textId="77777777" w:rsidR="00FB27F7" w:rsidRDefault="00FB27F7" w:rsidP="002634E1">
            <w:pPr>
              <w:pStyle w:val="TAL"/>
              <w:rPr>
                <w:sz w:val="16"/>
              </w:rPr>
            </w:pPr>
            <w:r>
              <w:rPr>
                <w:sz w:val="16"/>
              </w:rPr>
              <w:t>26/05/2023 14:46:33</w:t>
            </w:r>
          </w:p>
        </w:tc>
        <w:tc>
          <w:tcPr>
            <w:tcW w:w="0" w:type="auto"/>
            <w:shd w:val="clear" w:color="auto" w:fill="auto"/>
          </w:tcPr>
          <w:p w14:paraId="164B260F" w14:textId="77777777" w:rsidR="00FB27F7" w:rsidRDefault="00FB27F7" w:rsidP="002634E1">
            <w:pPr>
              <w:pStyle w:val="TAL"/>
              <w:rPr>
                <w:sz w:val="16"/>
              </w:rPr>
            </w:pPr>
            <w:r>
              <w:rPr>
                <w:sz w:val="16"/>
              </w:rPr>
              <w:t>approved</w:t>
            </w:r>
          </w:p>
        </w:tc>
      </w:tr>
      <w:tr w:rsidR="00FB27F7" w14:paraId="268BB604" w14:textId="77777777" w:rsidTr="002634E1">
        <w:tc>
          <w:tcPr>
            <w:tcW w:w="0" w:type="auto"/>
            <w:shd w:val="clear" w:color="auto" w:fill="auto"/>
          </w:tcPr>
          <w:p w14:paraId="019867BC" w14:textId="77777777" w:rsidR="00FB27F7" w:rsidRDefault="00FB27F7" w:rsidP="002634E1">
            <w:pPr>
              <w:pStyle w:val="TAL"/>
              <w:rPr>
                <w:sz w:val="16"/>
              </w:rPr>
            </w:pPr>
            <w:r>
              <w:rPr>
                <w:sz w:val="16"/>
              </w:rPr>
              <w:t>S5-234571</w:t>
            </w:r>
          </w:p>
        </w:tc>
        <w:tc>
          <w:tcPr>
            <w:tcW w:w="0" w:type="auto"/>
            <w:shd w:val="clear" w:color="auto" w:fill="auto"/>
          </w:tcPr>
          <w:p w14:paraId="4ED04108" w14:textId="77777777" w:rsidR="00FB27F7" w:rsidRDefault="00FB27F7" w:rsidP="002634E1">
            <w:pPr>
              <w:pStyle w:val="TAL"/>
              <w:rPr>
                <w:sz w:val="16"/>
              </w:rPr>
            </w:pPr>
            <w:r>
              <w:rPr>
                <w:sz w:val="16"/>
              </w:rPr>
              <w:t>23/05/2023 09:44:52</w:t>
            </w:r>
          </w:p>
        </w:tc>
        <w:tc>
          <w:tcPr>
            <w:tcW w:w="0" w:type="auto"/>
            <w:shd w:val="clear" w:color="auto" w:fill="auto"/>
          </w:tcPr>
          <w:p w14:paraId="265BB06B" w14:textId="77777777" w:rsidR="00FB27F7" w:rsidRDefault="00FB27F7" w:rsidP="002634E1">
            <w:pPr>
              <w:pStyle w:val="TAL"/>
              <w:rPr>
                <w:sz w:val="16"/>
              </w:rPr>
            </w:pPr>
            <w:r>
              <w:rPr>
                <w:sz w:val="16"/>
              </w:rPr>
              <w:t>revised</w:t>
            </w:r>
          </w:p>
        </w:tc>
      </w:tr>
      <w:tr w:rsidR="00FB27F7" w14:paraId="316058F6" w14:textId="77777777" w:rsidTr="002634E1">
        <w:tc>
          <w:tcPr>
            <w:tcW w:w="0" w:type="auto"/>
            <w:shd w:val="clear" w:color="auto" w:fill="auto"/>
          </w:tcPr>
          <w:p w14:paraId="58D27352" w14:textId="77777777" w:rsidR="00FB27F7" w:rsidRDefault="00FB27F7" w:rsidP="002634E1">
            <w:pPr>
              <w:pStyle w:val="TAL"/>
              <w:rPr>
                <w:sz w:val="16"/>
              </w:rPr>
            </w:pPr>
            <w:r>
              <w:rPr>
                <w:sz w:val="16"/>
              </w:rPr>
              <w:t>S5-234571</w:t>
            </w:r>
          </w:p>
        </w:tc>
        <w:tc>
          <w:tcPr>
            <w:tcW w:w="0" w:type="auto"/>
            <w:shd w:val="clear" w:color="auto" w:fill="auto"/>
          </w:tcPr>
          <w:p w14:paraId="1C9EEFA7" w14:textId="77777777" w:rsidR="00FB27F7" w:rsidRDefault="00FB27F7" w:rsidP="002634E1">
            <w:pPr>
              <w:pStyle w:val="TAL"/>
              <w:rPr>
                <w:sz w:val="16"/>
              </w:rPr>
            </w:pPr>
            <w:r>
              <w:rPr>
                <w:sz w:val="16"/>
              </w:rPr>
              <w:t>23/05/2023 09:45:04</w:t>
            </w:r>
          </w:p>
        </w:tc>
        <w:tc>
          <w:tcPr>
            <w:tcW w:w="0" w:type="auto"/>
            <w:shd w:val="clear" w:color="auto" w:fill="auto"/>
          </w:tcPr>
          <w:p w14:paraId="185C8B7F" w14:textId="77777777" w:rsidR="00FB27F7" w:rsidRDefault="00FB27F7" w:rsidP="002634E1">
            <w:pPr>
              <w:pStyle w:val="TAL"/>
              <w:rPr>
                <w:sz w:val="16"/>
              </w:rPr>
            </w:pPr>
            <w:r>
              <w:rPr>
                <w:sz w:val="16"/>
              </w:rPr>
              <w:t>available</w:t>
            </w:r>
          </w:p>
        </w:tc>
      </w:tr>
      <w:tr w:rsidR="00FB27F7" w14:paraId="7E0E0C50" w14:textId="77777777" w:rsidTr="002634E1">
        <w:tc>
          <w:tcPr>
            <w:tcW w:w="0" w:type="auto"/>
            <w:shd w:val="clear" w:color="auto" w:fill="auto"/>
          </w:tcPr>
          <w:p w14:paraId="58419654" w14:textId="77777777" w:rsidR="00FB27F7" w:rsidRDefault="00FB27F7" w:rsidP="002634E1">
            <w:pPr>
              <w:pStyle w:val="TAL"/>
              <w:rPr>
                <w:sz w:val="16"/>
              </w:rPr>
            </w:pPr>
            <w:r>
              <w:rPr>
                <w:sz w:val="16"/>
              </w:rPr>
              <w:t>S5-234571</w:t>
            </w:r>
          </w:p>
        </w:tc>
        <w:tc>
          <w:tcPr>
            <w:tcW w:w="0" w:type="auto"/>
            <w:shd w:val="clear" w:color="auto" w:fill="auto"/>
          </w:tcPr>
          <w:p w14:paraId="673100DC" w14:textId="77777777" w:rsidR="00FB27F7" w:rsidRDefault="00FB27F7" w:rsidP="002634E1">
            <w:pPr>
              <w:pStyle w:val="TAL"/>
              <w:rPr>
                <w:sz w:val="16"/>
              </w:rPr>
            </w:pPr>
            <w:r>
              <w:rPr>
                <w:sz w:val="16"/>
              </w:rPr>
              <w:t>26/05/2023 14:46:37</w:t>
            </w:r>
          </w:p>
        </w:tc>
        <w:tc>
          <w:tcPr>
            <w:tcW w:w="0" w:type="auto"/>
            <w:shd w:val="clear" w:color="auto" w:fill="auto"/>
          </w:tcPr>
          <w:p w14:paraId="5DFAEAC9" w14:textId="77777777" w:rsidR="00FB27F7" w:rsidRDefault="00FB27F7" w:rsidP="002634E1">
            <w:pPr>
              <w:pStyle w:val="TAL"/>
              <w:rPr>
                <w:sz w:val="16"/>
              </w:rPr>
            </w:pPr>
            <w:r>
              <w:rPr>
                <w:sz w:val="16"/>
              </w:rPr>
              <w:t>approved</w:t>
            </w:r>
          </w:p>
        </w:tc>
      </w:tr>
      <w:tr w:rsidR="00FB27F7" w14:paraId="09D9EF20" w14:textId="77777777" w:rsidTr="002634E1">
        <w:tc>
          <w:tcPr>
            <w:tcW w:w="0" w:type="auto"/>
            <w:shd w:val="clear" w:color="auto" w:fill="auto"/>
          </w:tcPr>
          <w:p w14:paraId="7BFB5D75" w14:textId="77777777" w:rsidR="00FB27F7" w:rsidRDefault="00FB27F7" w:rsidP="002634E1">
            <w:pPr>
              <w:pStyle w:val="TAL"/>
              <w:rPr>
                <w:sz w:val="16"/>
              </w:rPr>
            </w:pPr>
            <w:r>
              <w:rPr>
                <w:sz w:val="16"/>
              </w:rPr>
              <w:t>S5-234572</w:t>
            </w:r>
          </w:p>
        </w:tc>
        <w:tc>
          <w:tcPr>
            <w:tcW w:w="0" w:type="auto"/>
            <w:shd w:val="clear" w:color="auto" w:fill="auto"/>
          </w:tcPr>
          <w:p w14:paraId="753D5034" w14:textId="77777777" w:rsidR="00FB27F7" w:rsidRDefault="00FB27F7" w:rsidP="002634E1">
            <w:pPr>
              <w:pStyle w:val="TAL"/>
              <w:rPr>
                <w:sz w:val="16"/>
              </w:rPr>
            </w:pPr>
            <w:r>
              <w:rPr>
                <w:sz w:val="16"/>
              </w:rPr>
              <w:t>26/05/2023 14:46:42</w:t>
            </w:r>
          </w:p>
        </w:tc>
        <w:tc>
          <w:tcPr>
            <w:tcW w:w="0" w:type="auto"/>
            <w:shd w:val="clear" w:color="auto" w:fill="auto"/>
          </w:tcPr>
          <w:p w14:paraId="4C3AE116" w14:textId="77777777" w:rsidR="00FB27F7" w:rsidRDefault="00FB27F7" w:rsidP="002634E1">
            <w:pPr>
              <w:pStyle w:val="TAL"/>
              <w:rPr>
                <w:sz w:val="16"/>
              </w:rPr>
            </w:pPr>
            <w:r>
              <w:rPr>
                <w:sz w:val="16"/>
              </w:rPr>
              <w:t>approved</w:t>
            </w:r>
          </w:p>
        </w:tc>
      </w:tr>
      <w:tr w:rsidR="00FB27F7" w14:paraId="51A42A1B" w14:textId="77777777" w:rsidTr="002634E1">
        <w:tc>
          <w:tcPr>
            <w:tcW w:w="0" w:type="auto"/>
            <w:shd w:val="clear" w:color="auto" w:fill="auto"/>
          </w:tcPr>
          <w:p w14:paraId="08B741D8" w14:textId="77777777" w:rsidR="00FB27F7" w:rsidRDefault="00FB27F7" w:rsidP="002634E1">
            <w:pPr>
              <w:pStyle w:val="TAL"/>
              <w:rPr>
                <w:sz w:val="16"/>
              </w:rPr>
            </w:pPr>
            <w:r>
              <w:rPr>
                <w:sz w:val="16"/>
              </w:rPr>
              <w:t>S5-234573</w:t>
            </w:r>
          </w:p>
        </w:tc>
        <w:tc>
          <w:tcPr>
            <w:tcW w:w="0" w:type="auto"/>
            <w:shd w:val="clear" w:color="auto" w:fill="auto"/>
          </w:tcPr>
          <w:p w14:paraId="7965BD2D" w14:textId="77777777" w:rsidR="00FB27F7" w:rsidRDefault="00FB27F7" w:rsidP="002634E1">
            <w:pPr>
              <w:pStyle w:val="TAL"/>
              <w:rPr>
                <w:sz w:val="16"/>
              </w:rPr>
            </w:pPr>
            <w:r>
              <w:rPr>
                <w:sz w:val="16"/>
              </w:rPr>
              <w:t>26/05/2023 14:46:44</w:t>
            </w:r>
          </w:p>
        </w:tc>
        <w:tc>
          <w:tcPr>
            <w:tcW w:w="0" w:type="auto"/>
            <w:shd w:val="clear" w:color="auto" w:fill="auto"/>
          </w:tcPr>
          <w:p w14:paraId="4F177303" w14:textId="77777777" w:rsidR="00FB27F7" w:rsidRDefault="00FB27F7" w:rsidP="002634E1">
            <w:pPr>
              <w:pStyle w:val="TAL"/>
              <w:rPr>
                <w:sz w:val="16"/>
              </w:rPr>
            </w:pPr>
            <w:r>
              <w:rPr>
                <w:sz w:val="16"/>
              </w:rPr>
              <w:t>approved</w:t>
            </w:r>
          </w:p>
        </w:tc>
      </w:tr>
      <w:tr w:rsidR="00FB27F7" w14:paraId="3A065B3A" w14:textId="77777777" w:rsidTr="002634E1">
        <w:tc>
          <w:tcPr>
            <w:tcW w:w="0" w:type="auto"/>
            <w:shd w:val="clear" w:color="auto" w:fill="auto"/>
          </w:tcPr>
          <w:p w14:paraId="21F03CDB" w14:textId="77777777" w:rsidR="00FB27F7" w:rsidRDefault="00FB27F7" w:rsidP="002634E1">
            <w:pPr>
              <w:pStyle w:val="TAL"/>
              <w:rPr>
                <w:sz w:val="16"/>
              </w:rPr>
            </w:pPr>
            <w:r>
              <w:rPr>
                <w:sz w:val="16"/>
              </w:rPr>
              <w:t>S5-234574</w:t>
            </w:r>
          </w:p>
        </w:tc>
        <w:tc>
          <w:tcPr>
            <w:tcW w:w="0" w:type="auto"/>
            <w:shd w:val="clear" w:color="auto" w:fill="auto"/>
          </w:tcPr>
          <w:p w14:paraId="185B5861" w14:textId="77777777" w:rsidR="00FB27F7" w:rsidRDefault="00FB27F7" w:rsidP="002634E1">
            <w:pPr>
              <w:pStyle w:val="TAL"/>
              <w:rPr>
                <w:sz w:val="16"/>
              </w:rPr>
            </w:pPr>
            <w:r>
              <w:rPr>
                <w:sz w:val="16"/>
              </w:rPr>
              <w:t>23/05/2023 09:50:06</w:t>
            </w:r>
          </w:p>
        </w:tc>
        <w:tc>
          <w:tcPr>
            <w:tcW w:w="0" w:type="auto"/>
            <w:shd w:val="clear" w:color="auto" w:fill="auto"/>
          </w:tcPr>
          <w:p w14:paraId="035A4B45" w14:textId="77777777" w:rsidR="00FB27F7" w:rsidRDefault="00FB27F7" w:rsidP="002634E1">
            <w:pPr>
              <w:pStyle w:val="TAL"/>
              <w:rPr>
                <w:sz w:val="16"/>
              </w:rPr>
            </w:pPr>
            <w:r>
              <w:rPr>
                <w:sz w:val="16"/>
              </w:rPr>
              <w:t>approved</w:t>
            </w:r>
          </w:p>
        </w:tc>
      </w:tr>
      <w:tr w:rsidR="00FB27F7" w14:paraId="2233D143" w14:textId="77777777" w:rsidTr="002634E1">
        <w:tc>
          <w:tcPr>
            <w:tcW w:w="0" w:type="auto"/>
            <w:shd w:val="clear" w:color="auto" w:fill="auto"/>
          </w:tcPr>
          <w:p w14:paraId="20E68CA6" w14:textId="77777777" w:rsidR="00FB27F7" w:rsidRDefault="00FB27F7" w:rsidP="002634E1">
            <w:pPr>
              <w:pStyle w:val="TAL"/>
              <w:rPr>
                <w:sz w:val="16"/>
              </w:rPr>
            </w:pPr>
            <w:r>
              <w:rPr>
                <w:sz w:val="16"/>
              </w:rPr>
              <w:t>S5-234575</w:t>
            </w:r>
          </w:p>
        </w:tc>
        <w:tc>
          <w:tcPr>
            <w:tcW w:w="0" w:type="auto"/>
            <w:shd w:val="clear" w:color="auto" w:fill="auto"/>
          </w:tcPr>
          <w:p w14:paraId="47AE8835" w14:textId="77777777" w:rsidR="00FB27F7" w:rsidRDefault="00FB27F7" w:rsidP="002634E1">
            <w:pPr>
              <w:pStyle w:val="TAL"/>
              <w:rPr>
                <w:sz w:val="16"/>
              </w:rPr>
            </w:pPr>
            <w:r>
              <w:rPr>
                <w:sz w:val="16"/>
              </w:rPr>
              <w:t>26/05/2023 14:46:51</w:t>
            </w:r>
          </w:p>
        </w:tc>
        <w:tc>
          <w:tcPr>
            <w:tcW w:w="0" w:type="auto"/>
            <w:shd w:val="clear" w:color="auto" w:fill="auto"/>
          </w:tcPr>
          <w:p w14:paraId="0DAC332C" w14:textId="77777777" w:rsidR="00FB27F7" w:rsidRDefault="00FB27F7" w:rsidP="002634E1">
            <w:pPr>
              <w:pStyle w:val="TAL"/>
              <w:rPr>
                <w:sz w:val="16"/>
              </w:rPr>
            </w:pPr>
            <w:r>
              <w:rPr>
                <w:sz w:val="16"/>
              </w:rPr>
              <w:t>approved</w:t>
            </w:r>
          </w:p>
        </w:tc>
      </w:tr>
      <w:tr w:rsidR="00FB27F7" w14:paraId="16032522" w14:textId="77777777" w:rsidTr="002634E1">
        <w:tc>
          <w:tcPr>
            <w:tcW w:w="0" w:type="auto"/>
            <w:shd w:val="clear" w:color="auto" w:fill="auto"/>
          </w:tcPr>
          <w:p w14:paraId="38EFCC9C" w14:textId="77777777" w:rsidR="00FB27F7" w:rsidRDefault="00FB27F7" w:rsidP="002634E1">
            <w:pPr>
              <w:pStyle w:val="TAL"/>
              <w:rPr>
                <w:sz w:val="16"/>
              </w:rPr>
            </w:pPr>
            <w:r>
              <w:rPr>
                <w:sz w:val="16"/>
              </w:rPr>
              <w:t>S5-234576</w:t>
            </w:r>
          </w:p>
        </w:tc>
        <w:tc>
          <w:tcPr>
            <w:tcW w:w="0" w:type="auto"/>
            <w:shd w:val="clear" w:color="auto" w:fill="auto"/>
          </w:tcPr>
          <w:p w14:paraId="62894B45" w14:textId="77777777" w:rsidR="00FB27F7" w:rsidRDefault="00FB27F7" w:rsidP="002634E1">
            <w:pPr>
              <w:pStyle w:val="TAL"/>
              <w:rPr>
                <w:sz w:val="16"/>
              </w:rPr>
            </w:pPr>
            <w:r>
              <w:rPr>
                <w:sz w:val="16"/>
              </w:rPr>
              <w:t>26/05/2023 14:46:55</w:t>
            </w:r>
          </w:p>
        </w:tc>
        <w:tc>
          <w:tcPr>
            <w:tcW w:w="0" w:type="auto"/>
            <w:shd w:val="clear" w:color="auto" w:fill="auto"/>
          </w:tcPr>
          <w:p w14:paraId="481984A9" w14:textId="77777777" w:rsidR="00FB27F7" w:rsidRDefault="00FB27F7" w:rsidP="002634E1">
            <w:pPr>
              <w:pStyle w:val="TAL"/>
              <w:rPr>
                <w:sz w:val="16"/>
              </w:rPr>
            </w:pPr>
            <w:r>
              <w:rPr>
                <w:sz w:val="16"/>
              </w:rPr>
              <w:t>approved</w:t>
            </w:r>
          </w:p>
        </w:tc>
      </w:tr>
      <w:tr w:rsidR="00FB27F7" w14:paraId="196D53DF" w14:textId="77777777" w:rsidTr="002634E1">
        <w:tc>
          <w:tcPr>
            <w:tcW w:w="0" w:type="auto"/>
            <w:shd w:val="clear" w:color="auto" w:fill="auto"/>
          </w:tcPr>
          <w:p w14:paraId="11B445BF" w14:textId="77777777" w:rsidR="00FB27F7" w:rsidRDefault="00FB27F7" w:rsidP="002634E1">
            <w:pPr>
              <w:pStyle w:val="TAL"/>
              <w:rPr>
                <w:sz w:val="16"/>
              </w:rPr>
            </w:pPr>
            <w:r>
              <w:rPr>
                <w:sz w:val="16"/>
              </w:rPr>
              <w:t>S5-234577</w:t>
            </w:r>
          </w:p>
        </w:tc>
        <w:tc>
          <w:tcPr>
            <w:tcW w:w="0" w:type="auto"/>
            <w:shd w:val="clear" w:color="auto" w:fill="auto"/>
          </w:tcPr>
          <w:p w14:paraId="4BE4734C" w14:textId="77777777" w:rsidR="00FB27F7" w:rsidRDefault="00FB27F7" w:rsidP="002634E1">
            <w:pPr>
              <w:pStyle w:val="TAL"/>
              <w:rPr>
                <w:sz w:val="16"/>
              </w:rPr>
            </w:pPr>
            <w:r>
              <w:rPr>
                <w:sz w:val="16"/>
              </w:rPr>
              <w:t>26/05/2023 14:46:58</w:t>
            </w:r>
          </w:p>
        </w:tc>
        <w:tc>
          <w:tcPr>
            <w:tcW w:w="0" w:type="auto"/>
            <w:shd w:val="clear" w:color="auto" w:fill="auto"/>
          </w:tcPr>
          <w:p w14:paraId="16280C52" w14:textId="77777777" w:rsidR="00FB27F7" w:rsidRDefault="00FB27F7" w:rsidP="002634E1">
            <w:pPr>
              <w:pStyle w:val="TAL"/>
              <w:rPr>
                <w:sz w:val="16"/>
              </w:rPr>
            </w:pPr>
            <w:r>
              <w:rPr>
                <w:sz w:val="16"/>
              </w:rPr>
              <w:t>approved</w:t>
            </w:r>
          </w:p>
        </w:tc>
      </w:tr>
      <w:tr w:rsidR="00FB27F7" w14:paraId="2EC7F8A6" w14:textId="77777777" w:rsidTr="002634E1">
        <w:tc>
          <w:tcPr>
            <w:tcW w:w="0" w:type="auto"/>
            <w:shd w:val="clear" w:color="auto" w:fill="auto"/>
          </w:tcPr>
          <w:p w14:paraId="123760B1" w14:textId="77777777" w:rsidR="00FB27F7" w:rsidRDefault="00FB27F7" w:rsidP="002634E1">
            <w:pPr>
              <w:pStyle w:val="TAL"/>
              <w:rPr>
                <w:sz w:val="16"/>
              </w:rPr>
            </w:pPr>
            <w:r>
              <w:rPr>
                <w:sz w:val="16"/>
              </w:rPr>
              <w:t>S5-234578</w:t>
            </w:r>
          </w:p>
        </w:tc>
        <w:tc>
          <w:tcPr>
            <w:tcW w:w="0" w:type="auto"/>
            <w:shd w:val="clear" w:color="auto" w:fill="auto"/>
          </w:tcPr>
          <w:p w14:paraId="71850F22" w14:textId="77777777" w:rsidR="00FB27F7" w:rsidRDefault="00FB27F7" w:rsidP="002634E1">
            <w:pPr>
              <w:pStyle w:val="TAL"/>
              <w:rPr>
                <w:sz w:val="16"/>
              </w:rPr>
            </w:pPr>
            <w:r>
              <w:rPr>
                <w:sz w:val="16"/>
              </w:rPr>
              <w:t>26/05/2023 14:47:02</w:t>
            </w:r>
          </w:p>
        </w:tc>
        <w:tc>
          <w:tcPr>
            <w:tcW w:w="0" w:type="auto"/>
            <w:shd w:val="clear" w:color="auto" w:fill="auto"/>
          </w:tcPr>
          <w:p w14:paraId="18A28B55" w14:textId="77777777" w:rsidR="00FB27F7" w:rsidRDefault="00FB27F7" w:rsidP="002634E1">
            <w:pPr>
              <w:pStyle w:val="TAL"/>
              <w:rPr>
                <w:sz w:val="16"/>
              </w:rPr>
            </w:pPr>
            <w:r>
              <w:rPr>
                <w:sz w:val="16"/>
              </w:rPr>
              <w:t>approved</w:t>
            </w:r>
          </w:p>
        </w:tc>
      </w:tr>
      <w:tr w:rsidR="00FB27F7" w14:paraId="19A4A6C0" w14:textId="77777777" w:rsidTr="002634E1">
        <w:tc>
          <w:tcPr>
            <w:tcW w:w="0" w:type="auto"/>
            <w:shd w:val="clear" w:color="auto" w:fill="auto"/>
          </w:tcPr>
          <w:p w14:paraId="489AB7B2" w14:textId="77777777" w:rsidR="00FB27F7" w:rsidRDefault="00FB27F7" w:rsidP="002634E1">
            <w:pPr>
              <w:pStyle w:val="TAL"/>
              <w:rPr>
                <w:sz w:val="16"/>
              </w:rPr>
            </w:pPr>
            <w:r>
              <w:rPr>
                <w:sz w:val="16"/>
              </w:rPr>
              <w:t>S5-234579</w:t>
            </w:r>
          </w:p>
        </w:tc>
        <w:tc>
          <w:tcPr>
            <w:tcW w:w="0" w:type="auto"/>
            <w:shd w:val="clear" w:color="auto" w:fill="auto"/>
          </w:tcPr>
          <w:p w14:paraId="7285F4C3" w14:textId="77777777" w:rsidR="00FB27F7" w:rsidRDefault="00FB27F7" w:rsidP="002634E1">
            <w:pPr>
              <w:pStyle w:val="TAL"/>
              <w:rPr>
                <w:sz w:val="16"/>
              </w:rPr>
            </w:pPr>
            <w:r>
              <w:rPr>
                <w:sz w:val="16"/>
              </w:rPr>
              <w:t>26/05/2023 14:47:14</w:t>
            </w:r>
          </w:p>
        </w:tc>
        <w:tc>
          <w:tcPr>
            <w:tcW w:w="0" w:type="auto"/>
            <w:shd w:val="clear" w:color="auto" w:fill="auto"/>
          </w:tcPr>
          <w:p w14:paraId="180BD986" w14:textId="77777777" w:rsidR="00FB27F7" w:rsidRDefault="00FB27F7" w:rsidP="002634E1">
            <w:pPr>
              <w:pStyle w:val="TAL"/>
              <w:rPr>
                <w:sz w:val="16"/>
              </w:rPr>
            </w:pPr>
            <w:r>
              <w:rPr>
                <w:sz w:val="16"/>
              </w:rPr>
              <w:t>approved</w:t>
            </w:r>
          </w:p>
        </w:tc>
      </w:tr>
      <w:tr w:rsidR="00FB27F7" w14:paraId="145F6397" w14:textId="77777777" w:rsidTr="002634E1">
        <w:tc>
          <w:tcPr>
            <w:tcW w:w="0" w:type="auto"/>
            <w:shd w:val="clear" w:color="auto" w:fill="auto"/>
          </w:tcPr>
          <w:p w14:paraId="5C9DC8A6" w14:textId="77777777" w:rsidR="00FB27F7" w:rsidRDefault="00FB27F7" w:rsidP="002634E1">
            <w:pPr>
              <w:pStyle w:val="TAL"/>
              <w:rPr>
                <w:sz w:val="16"/>
              </w:rPr>
            </w:pPr>
            <w:r>
              <w:rPr>
                <w:sz w:val="16"/>
              </w:rPr>
              <w:t>S5-234580</w:t>
            </w:r>
          </w:p>
        </w:tc>
        <w:tc>
          <w:tcPr>
            <w:tcW w:w="0" w:type="auto"/>
            <w:shd w:val="clear" w:color="auto" w:fill="auto"/>
          </w:tcPr>
          <w:p w14:paraId="2C276B49" w14:textId="77777777" w:rsidR="00FB27F7" w:rsidRDefault="00FB27F7" w:rsidP="002634E1">
            <w:pPr>
              <w:pStyle w:val="TAL"/>
              <w:rPr>
                <w:sz w:val="16"/>
              </w:rPr>
            </w:pPr>
            <w:r>
              <w:rPr>
                <w:sz w:val="16"/>
              </w:rPr>
              <w:t>26/05/2023 09:37:01</w:t>
            </w:r>
          </w:p>
        </w:tc>
        <w:tc>
          <w:tcPr>
            <w:tcW w:w="0" w:type="auto"/>
            <w:shd w:val="clear" w:color="auto" w:fill="auto"/>
          </w:tcPr>
          <w:p w14:paraId="7F4BA755" w14:textId="77777777" w:rsidR="00FB27F7" w:rsidRDefault="00FB27F7" w:rsidP="002634E1">
            <w:pPr>
              <w:pStyle w:val="TAL"/>
              <w:rPr>
                <w:sz w:val="16"/>
              </w:rPr>
            </w:pPr>
            <w:r>
              <w:rPr>
                <w:sz w:val="16"/>
              </w:rPr>
              <w:t>agreed</w:t>
            </w:r>
          </w:p>
        </w:tc>
      </w:tr>
      <w:tr w:rsidR="00FB27F7" w14:paraId="1FD290FC" w14:textId="77777777" w:rsidTr="002634E1">
        <w:tc>
          <w:tcPr>
            <w:tcW w:w="0" w:type="auto"/>
            <w:shd w:val="clear" w:color="auto" w:fill="auto"/>
          </w:tcPr>
          <w:p w14:paraId="2A7C4723" w14:textId="77777777" w:rsidR="00FB27F7" w:rsidRDefault="00FB27F7" w:rsidP="002634E1">
            <w:pPr>
              <w:pStyle w:val="TAL"/>
              <w:rPr>
                <w:sz w:val="16"/>
              </w:rPr>
            </w:pPr>
            <w:r>
              <w:rPr>
                <w:sz w:val="16"/>
              </w:rPr>
              <w:t>S5-234580</w:t>
            </w:r>
          </w:p>
        </w:tc>
        <w:tc>
          <w:tcPr>
            <w:tcW w:w="0" w:type="auto"/>
            <w:shd w:val="clear" w:color="auto" w:fill="auto"/>
          </w:tcPr>
          <w:p w14:paraId="7CC1D4CA" w14:textId="77777777" w:rsidR="00FB27F7" w:rsidRDefault="00FB27F7" w:rsidP="002634E1">
            <w:pPr>
              <w:pStyle w:val="TAL"/>
              <w:rPr>
                <w:sz w:val="16"/>
              </w:rPr>
            </w:pPr>
            <w:r>
              <w:rPr>
                <w:sz w:val="16"/>
              </w:rPr>
              <w:t>26/05/2023 14:32:18</w:t>
            </w:r>
          </w:p>
        </w:tc>
        <w:tc>
          <w:tcPr>
            <w:tcW w:w="0" w:type="auto"/>
            <w:shd w:val="clear" w:color="auto" w:fill="auto"/>
          </w:tcPr>
          <w:p w14:paraId="330D49BC" w14:textId="77777777" w:rsidR="00FB27F7" w:rsidRDefault="00FB27F7" w:rsidP="002634E1">
            <w:pPr>
              <w:pStyle w:val="TAL"/>
              <w:rPr>
                <w:sz w:val="16"/>
              </w:rPr>
            </w:pPr>
            <w:r>
              <w:rPr>
                <w:sz w:val="16"/>
              </w:rPr>
              <w:t>not pursued</w:t>
            </w:r>
          </w:p>
        </w:tc>
      </w:tr>
      <w:tr w:rsidR="00FB27F7" w14:paraId="141779ED" w14:textId="77777777" w:rsidTr="002634E1">
        <w:tc>
          <w:tcPr>
            <w:tcW w:w="0" w:type="auto"/>
            <w:shd w:val="clear" w:color="auto" w:fill="auto"/>
          </w:tcPr>
          <w:p w14:paraId="6C10C54C" w14:textId="77777777" w:rsidR="00FB27F7" w:rsidRDefault="00FB27F7" w:rsidP="002634E1">
            <w:pPr>
              <w:pStyle w:val="TAL"/>
              <w:rPr>
                <w:sz w:val="16"/>
              </w:rPr>
            </w:pPr>
            <w:r>
              <w:rPr>
                <w:sz w:val="16"/>
              </w:rPr>
              <w:t>S5-234581</w:t>
            </w:r>
          </w:p>
        </w:tc>
        <w:tc>
          <w:tcPr>
            <w:tcW w:w="0" w:type="auto"/>
            <w:shd w:val="clear" w:color="auto" w:fill="auto"/>
          </w:tcPr>
          <w:p w14:paraId="5A6DE5D3" w14:textId="77777777" w:rsidR="00FB27F7" w:rsidRDefault="00FB27F7" w:rsidP="002634E1">
            <w:pPr>
              <w:pStyle w:val="TAL"/>
              <w:rPr>
                <w:sz w:val="16"/>
              </w:rPr>
            </w:pPr>
            <w:r>
              <w:rPr>
                <w:sz w:val="16"/>
              </w:rPr>
              <w:t>26/05/2023 09:37:07</w:t>
            </w:r>
          </w:p>
        </w:tc>
        <w:tc>
          <w:tcPr>
            <w:tcW w:w="0" w:type="auto"/>
            <w:shd w:val="clear" w:color="auto" w:fill="auto"/>
          </w:tcPr>
          <w:p w14:paraId="4516BB2D" w14:textId="77777777" w:rsidR="00FB27F7" w:rsidRDefault="00FB27F7" w:rsidP="002634E1">
            <w:pPr>
              <w:pStyle w:val="TAL"/>
              <w:rPr>
                <w:sz w:val="16"/>
              </w:rPr>
            </w:pPr>
            <w:r>
              <w:rPr>
                <w:sz w:val="16"/>
              </w:rPr>
              <w:t>agreed</w:t>
            </w:r>
          </w:p>
        </w:tc>
      </w:tr>
      <w:tr w:rsidR="00FB27F7" w14:paraId="67B91492" w14:textId="77777777" w:rsidTr="002634E1">
        <w:tc>
          <w:tcPr>
            <w:tcW w:w="0" w:type="auto"/>
            <w:shd w:val="clear" w:color="auto" w:fill="auto"/>
          </w:tcPr>
          <w:p w14:paraId="63AD4500" w14:textId="77777777" w:rsidR="00FB27F7" w:rsidRDefault="00FB27F7" w:rsidP="002634E1">
            <w:pPr>
              <w:pStyle w:val="TAL"/>
              <w:rPr>
                <w:sz w:val="16"/>
              </w:rPr>
            </w:pPr>
            <w:r>
              <w:rPr>
                <w:sz w:val="16"/>
              </w:rPr>
              <w:t>S5-234582</w:t>
            </w:r>
          </w:p>
        </w:tc>
        <w:tc>
          <w:tcPr>
            <w:tcW w:w="0" w:type="auto"/>
            <w:shd w:val="clear" w:color="auto" w:fill="auto"/>
          </w:tcPr>
          <w:p w14:paraId="093CEAEB" w14:textId="77777777" w:rsidR="00FB27F7" w:rsidRDefault="00FB27F7" w:rsidP="002634E1">
            <w:pPr>
              <w:pStyle w:val="TAL"/>
              <w:rPr>
                <w:sz w:val="16"/>
              </w:rPr>
            </w:pPr>
            <w:r>
              <w:rPr>
                <w:sz w:val="16"/>
              </w:rPr>
              <w:t>26/05/2023 12:16:39</w:t>
            </w:r>
          </w:p>
        </w:tc>
        <w:tc>
          <w:tcPr>
            <w:tcW w:w="0" w:type="auto"/>
            <w:shd w:val="clear" w:color="auto" w:fill="auto"/>
          </w:tcPr>
          <w:p w14:paraId="010CEBA7" w14:textId="77777777" w:rsidR="00FB27F7" w:rsidRDefault="00FB27F7" w:rsidP="002634E1">
            <w:pPr>
              <w:pStyle w:val="TAL"/>
              <w:rPr>
                <w:sz w:val="16"/>
              </w:rPr>
            </w:pPr>
            <w:r>
              <w:rPr>
                <w:sz w:val="16"/>
              </w:rPr>
              <w:t>not pursued</w:t>
            </w:r>
          </w:p>
        </w:tc>
      </w:tr>
      <w:tr w:rsidR="00FB27F7" w14:paraId="4A71B0AB" w14:textId="77777777" w:rsidTr="002634E1">
        <w:tc>
          <w:tcPr>
            <w:tcW w:w="0" w:type="auto"/>
            <w:shd w:val="clear" w:color="auto" w:fill="auto"/>
          </w:tcPr>
          <w:p w14:paraId="42571A01" w14:textId="77777777" w:rsidR="00FB27F7" w:rsidRDefault="00FB27F7" w:rsidP="002634E1">
            <w:pPr>
              <w:pStyle w:val="TAL"/>
              <w:rPr>
                <w:sz w:val="16"/>
              </w:rPr>
            </w:pPr>
            <w:r>
              <w:rPr>
                <w:sz w:val="16"/>
              </w:rPr>
              <w:t>S5-234583</w:t>
            </w:r>
          </w:p>
        </w:tc>
        <w:tc>
          <w:tcPr>
            <w:tcW w:w="0" w:type="auto"/>
            <w:shd w:val="clear" w:color="auto" w:fill="auto"/>
          </w:tcPr>
          <w:p w14:paraId="228D6C0F" w14:textId="77777777" w:rsidR="00FB27F7" w:rsidRDefault="00FB27F7" w:rsidP="002634E1">
            <w:pPr>
              <w:pStyle w:val="TAL"/>
              <w:rPr>
                <w:sz w:val="16"/>
              </w:rPr>
            </w:pPr>
            <w:r>
              <w:rPr>
                <w:sz w:val="16"/>
              </w:rPr>
              <w:t>26/05/2023 09:38:18</w:t>
            </w:r>
          </w:p>
        </w:tc>
        <w:tc>
          <w:tcPr>
            <w:tcW w:w="0" w:type="auto"/>
            <w:shd w:val="clear" w:color="auto" w:fill="auto"/>
          </w:tcPr>
          <w:p w14:paraId="2677512B" w14:textId="77777777" w:rsidR="00FB27F7" w:rsidRDefault="00FB27F7" w:rsidP="002634E1">
            <w:pPr>
              <w:pStyle w:val="TAL"/>
              <w:rPr>
                <w:sz w:val="16"/>
              </w:rPr>
            </w:pPr>
            <w:r>
              <w:rPr>
                <w:sz w:val="16"/>
              </w:rPr>
              <w:t>agreed</w:t>
            </w:r>
          </w:p>
        </w:tc>
      </w:tr>
      <w:tr w:rsidR="00FB27F7" w14:paraId="50CBE2A8" w14:textId="77777777" w:rsidTr="002634E1">
        <w:tc>
          <w:tcPr>
            <w:tcW w:w="0" w:type="auto"/>
            <w:shd w:val="clear" w:color="auto" w:fill="auto"/>
          </w:tcPr>
          <w:p w14:paraId="069365FE" w14:textId="77777777" w:rsidR="00FB27F7" w:rsidRDefault="00FB27F7" w:rsidP="002634E1">
            <w:pPr>
              <w:pStyle w:val="TAL"/>
              <w:rPr>
                <w:sz w:val="16"/>
              </w:rPr>
            </w:pPr>
            <w:r>
              <w:rPr>
                <w:sz w:val="16"/>
              </w:rPr>
              <w:t>S5-234584</w:t>
            </w:r>
          </w:p>
        </w:tc>
        <w:tc>
          <w:tcPr>
            <w:tcW w:w="0" w:type="auto"/>
            <w:shd w:val="clear" w:color="auto" w:fill="auto"/>
          </w:tcPr>
          <w:p w14:paraId="5FBC7AE4" w14:textId="77777777" w:rsidR="00FB27F7" w:rsidRDefault="00FB27F7" w:rsidP="002634E1">
            <w:pPr>
              <w:pStyle w:val="TAL"/>
              <w:rPr>
                <w:sz w:val="16"/>
              </w:rPr>
            </w:pPr>
            <w:r>
              <w:rPr>
                <w:sz w:val="16"/>
              </w:rPr>
              <w:t>26/05/2023 09:38:22</w:t>
            </w:r>
          </w:p>
        </w:tc>
        <w:tc>
          <w:tcPr>
            <w:tcW w:w="0" w:type="auto"/>
            <w:shd w:val="clear" w:color="auto" w:fill="auto"/>
          </w:tcPr>
          <w:p w14:paraId="5CC370D1" w14:textId="77777777" w:rsidR="00FB27F7" w:rsidRDefault="00FB27F7" w:rsidP="002634E1">
            <w:pPr>
              <w:pStyle w:val="TAL"/>
              <w:rPr>
                <w:sz w:val="16"/>
              </w:rPr>
            </w:pPr>
            <w:r>
              <w:rPr>
                <w:sz w:val="16"/>
              </w:rPr>
              <w:t>agreed</w:t>
            </w:r>
          </w:p>
        </w:tc>
      </w:tr>
      <w:tr w:rsidR="00FB27F7" w14:paraId="387BFBA9" w14:textId="77777777" w:rsidTr="002634E1">
        <w:tc>
          <w:tcPr>
            <w:tcW w:w="0" w:type="auto"/>
            <w:shd w:val="clear" w:color="auto" w:fill="auto"/>
          </w:tcPr>
          <w:p w14:paraId="38C333FA" w14:textId="77777777" w:rsidR="00FB27F7" w:rsidRDefault="00FB27F7" w:rsidP="002634E1">
            <w:pPr>
              <w:pStyle w:val="TAL"/>
              <w:rPr>
                <w:sz w:val="16"/>
              </w:rPr>
            </w:pPr>
            <w:r>
              <w:rPr>
                <w:sz w:val="16"/>
              </w:rPr>
              <w:t>S5-234585</w:t>
            </w:r>
          </w:p>
        </w:tc>
        <w:tc>
          <w:tcPr>
            <w:tcW w:w="0" w:type="auto"/>
            <w:shd w:val="clear" w:color="auto" w:fill="auto"/>
          </w:tcPr>
          <w:p w14:paraId="33ADDBB5" w14:textId="77777777" w:rsidR="00FB27F7" w:rsidRDefault="00FB27F7" w:rsidP="002634E1">
            <w:pPr>
              <w:pStyle w:val="TAL"/>
              <w:rPr>
                <w:sz w:val="16"/>
              </w:rPr>
            </w:pPr>
            <w:r>
              <w:rPr>
                <w:sz w:val="16"/>
              </w:rPr>
              <w:t>26/05/2023 09:38:36</w:t>
            </w:r>
          </w:p>
        </w:tc>
        <w:tc>
          <w:tcPr>
            <w:tcW w:w="0" w:type="auto"/>
            <w:shd w:val="clear" w:color="auto" w:fill="auto"/>
          </w:tcPr>
          <w:p w14:paraId="2FD27916" w14:textId="77777777" w:rsidR="00FB27F7" w:rsidRDefault="00FB27F7" w:rsidP="002634E1">
            <w:pPr>
              <w:pStyle w:val="TAL"/>
              <w:rPr>
                <w:sz w:val="16"/>
              </w:rPr>
            </w:pPr>
            <w:r>
              <w:rPr>
                <w:sz w:val="16"/>
              </w:rPr>
              <w:t>not pursued</w:t>
            </w:r>
          </w:p>
        </w:tc>
      </w:tr>
      <w:tr w:rsidR="00FB27F7" w14:paraId="2433F018" w14:textId="77777777" w:rsidTr="002634E1">
        <w:tc>
          <w:tcPr>
            <w:tcW w:w="0" w:type="auto"/>
            <w:shd w:val="clear" w:color="auto" w:fill="auto"/>
          </w:tcPr>
          <w:p w14:paraId="077264DB" w14:textId="77777777" w:rsidR="00FB27F7" w:rsidRDefault="00FB27F7" w:rsidP="002634E1">
            <w:pPr>
              <w:pStyle w:val="TAL"/>
              <w:rPr>
                <w:sz w:val="16"/>
              </w:rPr>
            </w:pPr>
            <w:r>
              <w:rPr>
                <w:sz w:val="16"/>
              </w:rPr>
              <w:t>S5-234586</w:t>
            </w:r>
          </w:p>
        </w:tc>
        <w:tc>
          <w:tcPr>
            <w:tcW w:w="0" w:type="auto"/>
            <w:shd w:val="clear" w:color="auto" w:fill="auto"/>
          </w:tcPr>
          <w:p w14:paraId="4A93CC99" w14:textId="77777777" w:rsidR="00FB27F7" w:rsidRDefault="00FB27F7" w:rsidP="002634E1">
            <w:pPr>
              <w:pStyle w:val="TAL"/>
              <w:rPr>
                <w:sz w:val="16"/>
              </w:rPr>
            </w:pPr>
            <w:r>
              <w:rPr>
                <w:sz w:val="16"/>
              </w:rPr>
              <w:t>26/05/2023 13:00:22</w:t>
            </w:r>
          </w:p>
        </w:tc>
        <w:tc>
          <w:tcPr>
            <w:tcW w:w="0" w:type="auto"/>
            <w:shd w:val="clear" w:color="auto" w:fill="auto"/>
          </w:tcPr>
          <w:p w14:paraId="231CD569" w14:textId="77777777" w:rsidR="00FB27F7" w:rsidRDefault="00FB27F7" w:rsidP="002634E1">
            <w:pPr>
              <w:pStyle w:val="TAL"/>
              <w:rPr>
                <w:sz w:val="16"/>
              </w:rPr>
            </w:pPr>
            <w:r>
              <w:rPr>
                <w:sz w:val="16"/>
              </w:rPr>
              <w:t>agreed</w:t>
            </w:r>
          </w:p>
        </w:tc>
      </w:tr>
      <w:tr w:rsidR="00FB27F7" w14:paraId="32D5D05B" w14:textId="77777777" w:rsidTr="002634E1">
        <w:tc>
          <w:tcPr>
            <w:tcW w:w="0" w:type="auto"/>
            <w:shd w:val="clear" w:color="auto" w:fill="auto"/>
          </w:tcPr>
          <w:p w14:paraId="778E7F1D" w14:textId="77777777" w:rsidR="00FB27F7" w:rsidRDefault="00FB27F7" w:rsidP="002634E1">
            <w:pPr>
              <w:pStyle w:val="TAL"/>
              <w:rPr>
                <w:sz w:val="16"/>
              </w:rPr>
            </w:pPr>
            <w:r>
              <w:rPr>
                <w:sz w:val="16"/>
              </w:rPr>
              <w:t>S5-234587</w:t>
            </w:r>
          </w:p>
        </w:tc>
        <w:tc>
          <w:tcPr>
            <w:tcW w:w="0" w:type="auto"/>
            <w:shd w:val="clear" w:color="auto" w:fill="auto"/>
          </w:tcPr>
          <w:p w14:paraId="30AF76CB" w14:textId="77777777" w:rsidR="00FB27F7" w:rsidRDefault="00FB27F7" w:rsidP="002634E1">
            <w:pPr>
              <w:pStyle w:val="TAL"/>
              <w:rPr>
                <w:sz w:val="16"/>
              </w:rPr>
            </w:pPr>
            <w:r>
              <w:rPr>
                <w:sz w:val="16"/>
              </w:rPr>
              <w:t>26/05/2023 13:00:41</w:t>
            </w:r>
          </w:p>
        </w:tc>
        <w:tc>
          <w:tcPr>
            <w:tcW w:w="0" w:type="auto"/>
            <w:shd w:val="clear" w:color="auto" w:fill="auto"/>
          </w:tcPr>
          <w:p w14:paraId="566D1BF1" w14:textId="77777777" w:rsidR="00FB27F7" w:rsidRDefault="00FB27F7" w:rsidP="002634E1">
            <w:pPr>
              <w:pStyle w:val="TAL"/>
              <w:rPr>
                <w:sz w:val="16"/>
              </w:rPr>
            </w:pPr>
            <w:r>
              <w:rPr>
                <w:sz w:val="16"/>
              </w:rPr>
              <w:t>agreed</w:t>
            </w:r>
          </w:p>
        </w:tc>
      </w:tr>
      <w:tr w:rsidR="00FB27F7" w14:paraId="73BD6669" w14:textId="77777777" w:rsidTr="002634E1">
        <w:tc>
          <w:tcPr>
            <w:tcW w:w="0" w:type="auto"/>
            <w:shd w:val="clear" w:color="auto" w:fill="auto"/>
          </w:tcPr>
          <w:p w14:paraId="4FA70ACD" w14:textId="77777777" w:rsidR="00FB27F7" w:rsidRDefault="00FB27F7" w:rsidP="002634E1">
            <w:pPr>
              <w:pStyle w:val="TAL"/>
              <w:rPr>
                <w:sz w:val="16"/>
              </w:rPr>
            </w:pPr>
            <w:r>
              <w:rPr>
                <w:sz w:val="16"/>
              </w:rPr>
              <w:t>S5-234588</w:t>
            </w:r>
          </w:p>
        </w:tc>
        <w:tc>
          <w:tcPr>
            <w:tcW w:w="0" w:type="auto"/>
            <w:shd w:val="clear" w:color="auto" w:fill="auto"/>
          </w:tcPr>
          <w:p w14:paraId="565628D9" w14:textId="77777777" w:rsidR="00FB27F7" w:rsidRDefault="00FB27F7" w:rsidP="002634E1">
            <w:pPr>
              <w:pStyle w:val="TAL"/>
              <w:rPr>
                <w:sz w:val="16"/>
              </w:rPr>
            </w:pPr>
            <w:r>
              <w:rPr>
                <w:sz w:val="16"/>
              </w:rPr>
              <w:t>26/05/2023 13:00:57</w:t>
            </w:r>
          </w:p>
        </w:tc>
        <w:tc>
          <w:tcPr>
            <w:tcW w:w="0" w:type="auto"/>
            <w:shd w:val="clear" w:color="auto" w:fill="auto"/>
          </w:tcPr>
          <w:p w14:paraId="4269E685" w14:textId="77777777" w:rsidR="00FB27F7" w:rsidRDefault="00FB27F7" w:rsidP="002634E1">
            <w:pPr>
              <w:pStyle w:val="TAL"/>
              <w:rPr>
                <w:sz w:val="16"/>
              </w:rPr>
            </w:pPr>
            <w:r>
              <w:rPr>
                <w:sz w:val="16"/>
              </w:rPr>
              <w:t>agreed</w:t>
            </w:r>
          </w:p>
        </w:tc>
      </w:tr>
      <w:tr w:rsidR="00FB27F7" w14:paraId="712EB650" w14:textId="77777777" w:rsidTr="002634E1">
        <w:tc>
          <w:tcPr>
            <w:tcW w:w="0" w:type="auto"/>
            <w:shd w:val="clear" w:color="auto" w:fill="auto"/>
          </w:tcPr>
          <w:p w14:paraId="440ED224" w14:textId="77777777" w:rsidR="00FB27F7" w:rsidRDefault="00FB27F7" w:rsidP="002634E1">
            <w:pPr>
              <w:pStyle w:val="TAL"/>
              <w:rPr>
                <w:sz w:val="16"/>
              </w:rPr>
            </w:pPr>
            <w:r>
              <w:rPr>
                <w:sz w:val="16"/>
              </w:rPr>
              <w:t>S5-234589</w:t>
            </w:r>
          </w:p>
        </w:tc>
        <w:tc>
          <w:tcPr>
            <w:tcW w:w="0" w:type="auto"/>
            <w:shd w:val="clear" w:color="auto" w:fill="auto"/>
          </w:tcPr>
          <w:p w14:paraId="07A07CA2" w14:textId="77777777" w:rsidR="00FB27F7" w:rsidRDefault="00FB27F7" w:rsidP="002634E1">
            <w:pPr>
              <w:pStyle w:val="TAL"/>
              <w:rPr>
                <w:sz w:val="16"/>
              </w:rPr>
            </w:pPr>
            <w:r>
              <w:rPr>
                <w:sz w:val="16"/>
              </w:rPr>
              <w:t>26/05/2023 13:01:06</w:t>
            </w:r>
          </w:p>
        </w:tc>
        <w:tc>
          <w:tcPr>
            <w:tcW w:w="0" w:type="auto"/>
            <w:shd w:val="clear" w:color="auto" w:fill="auto"/>
          </w:tcPr>
          <w:p w14:paraId="32DA0641" w14:textId="77777777" w:rsidR="00FB27F7" w:rsidRDefault="00FB27F7" w:rsidP="002634E1">
            <w:pPr>
              <w:pStyle w:val="TAL"/>
              <w:rPr>
                <w:sz w:val="16"/>
              </w:rPr>
            </w:pPr>
            <w:r>
              <w:rPr>
                <w:sz w:val="16"/>
              </w:rPr>
              <w:t>agreed</w:t>
            </w:r>
          </w:p>
        </w:tc>
      </w:tr>
      <w:tr w:rsidR="00FB27F7" w14:paraId="668B3DDD" w14:textId="77777777" w:rsidTr="002634E1">
        <w:tc>
          <w:tcPr>
            <w:tcW w:w="0" w:type="auto"/>
            <w:shd w:val="clear" w:color="auto" w:fill="auto"/>
          </w:tcPr>
          <w:p w14:paraId="28151EF0" w14:textId="77777777" w:rsidR="00FB27F7" w:rsidRDefault="00FB27F7" w:rsidP="002634E1">
            <w:pPr>
              <w:pStyle w:val="TAL"/>
              <w:rPr>
                <w:sz w:val="16"/>
              </w:rPr>
            </w:pPr>
            <w:r>
              <w:rPr>
                <w:sz w:val="16"/>
              </w:rPr>
              <w:t>S5-234590</w:t>
            </w:r>
          </w:p>
        </w:tc>
        <w:tc>
          <w:tcPr>
            <w:tcW w:w="0" w:type="auto"/>
            <w:shd w:val="clear" w:color="auto" w:fill="auto"/>
          </w:tcPr>
          <w:p w14:paraId="4D50AB0A" w14:textId="77777777" w:rsidR="00FB27F7" w:rsidRDefault="00FB27F7" w:rsidP="002634E1">
            <w:pPr>
              <w:pStyle w:val="TAL"/>
              <w:rPr>
                <w:sz w:val="16"/>
              </w:rPr>
            </w:pPr>
            <w:r>
              <w:rPr>
                <w:sz w:val="16"/>
              </w:rPr>
              <w:t>26/05/2023 13:01:09</w:t>
            </w:r>
          </w:p>
        </w:tc>
        <w:tc>
          <w:tcPr>
            <w:tcW w:w="0" w:type="auto"/>
            <w:shd w:val="clear" w:color="auto" w:fill="auto"/>
          </w:tcPr>
          <w:p w14:paraId="2ABE6DE9" w14:textId="77777777" w:rsidR="00FB27F7" w:rsidRDefault="00FB27F7" w:rsidP="002634E1">
            <w:pPr>
              <w:pStyle w:val="TAL"/>
              <w:rPr>
                <w:sz w:val="16"/>
              </w:rPr>
            </w:pPr>
            <w:r>
              <w:rPr>
                <w:sz w:val="16"/>
              </w:rPr>
              <w:t>agreed</w:t>
            </w:r>
          </w:p>
        </w:tc>
      </w:tr>
      <w:tr w:rsidR="00FB27F7" w14:paraId="0B157F38" w14:textId="77777777" w:rsidTr="002634E1">
        <w:tc>
          <w:tcPr>
            <w:tcW w:w="0" w:type="auto"/>
            <w:shd w:val="clear" w:color="auto" w:fill="auto"/>
          </w:tcPr>
          <w:p w14:paraId="06D1264C" w14:textId="77777777" w:rsidR="00FB27F7" w:rsidRDefault="00FB27F7" w:rsidP="002634E1">
            <w:pPr>
              <w:pStyle w:val="TAL"/>
              <w:rPr>
                <w:sz w:val="16"/>
              </w:rPr>
            </w:pPr>
            <w:r>
              <w:rPr>
                <w:sz w:val="16"/>
              </w:rPr>
              <w:t>S5-234591</w:t>
            </w:r>
          </w:p>
        </w:tc>
        <w:tc>
          <w:tcPr>
            <w:tcW w:w="0" w:type="auto"/>
            <w:shd w:val="clear" w:color="auto" w:fill="auto"/>
          </w:tcPr>
          <w:p w14:paraId="20B6F160" w14:textId="77777777" w:rsidR="00FB27F7" w:rsidRDefault="00FB27F7" w:rsidP="002634E1">
            <w:pPr>
              <w:pStyle w:val="TAL"/>
              <w:rPr>
                <w:sz w:val="16"/>
              </w:rPr>
            </w:pPr>
            <w:r>
              <w:rPr>
                <w:sz w:val="16"/>
              </w:rPr>
              <w:t>26/05/2023 13:01:13</w:t>
            </w:r>
          </w:p>
        </w:tc>
        <w:tc>
          <w:tcPr>
            <w:tcW w:w="0" w:type="auto"/>
            <w:shd w:val="clear" w:color="auto" w:fill="auto"/>
          </w:tcPr>
          <w:p w14:paraId="2556B975" w14:textId="77777777" w:rsidR="00FB27F7" w:rsidRDefault="00FB27F7" w:rsidP="002634E1">
            <w:pPr>
              <w:pStyle w:val="TAL"/>
              <w:rPr>
                <w:sz w:val="16"/>
              </w:rPr>
            </w:pPr>
            <w:r>
              <w:rPr>
                <w:sz w:val="16"/>
              </w:rPr>
              <w:t>agreed</w:t>
            </w:r>
          </w:p>
        </w:tc>
      </w:tr>
      <w:tr w:rsidR="00FB27F7" w14:paraId="5D8A60B9" w14:textId="77777777" w:rsidTr="002634E1">
        <w:tc>
          <w:tcPr>
            <w:tcW w:w="0" w:type="auto"/>
            <w:shd w:val="clear" w:color="auto" w:fill="auto"/>
          </w:tcPr>
          <w:p w14:paraId="52BE4648" w14:textId="77777777" w:rsidR="00FB27F7" w:rsidRDefault="00FB27F7" w:rsidP="002634E1">
            <w:pPr>
              <w:pStyle w:val="TAL"/>
              <w:rPr>
                <w:sz w:val="16"/>
              </w:rPr>
            </w:pPr>
            <w:r>
              <w:rPr>
                <w:sz w:val="16"/>
              </w:rPr>
              <w:t>S5-234592</w:t>
            </w:r>
          </w:p>
        </w:tc>
        <w:tc>
          <w:tcPr>
            <w:tcW w:w="0" w:type="auto"/>
            <w:shd w:val="clear" w:color="auto" w:fill="auto"/>
          </w:tcPr>
          <w:p w14:paraId="689B282C" w14:textId="77777777" w:rsidR="00FB27F7" w:rsidRDefault="00FB27F7" w:rsidP="002634E1">
            <w:pPr>
              <w:pStyle w:val="TAL"/>
              <w:rPr>
                <w:sz w:val="16"/>
              </w:rPr>
            </w:pPr>
            <w:r>
              <w:rPr>
                <w:sz w:val="16"/>
              </w:rPr>
              <w:t>26/05/2023 13:01:16</w:t>
            </w:r>
          </w:p>
        </w:tc>
        <w:tc>
          <w:tcPr>
            <w:tcW w:w="0" w:type="auto"/>
            <w:shd w:val="clear" w:color="auto" w:fill="auto"/>
          </w:tcPr>
          <w:p w14:paraId="23610F08" w14:textId="77777777" w:rsidR="00FB27F7" w:rsidRDefault="00FB27F7" w:rsidP="002634E1">
            <w:pPr>
              <w:pStyle w:val="TAL"/>
              <w:rPr>
                <w:sz w:val="16"/>
              </w:rPr>
            </w:pPr>
            <w:r>
              <w:rPr>
                <w:sz w:val="16"/>
              </w:rPr>
              <w:t>agreed</w:t>
            </w:r>
          </w:p>
        </w:tc>
      </w:tr>
      <w:tr w:rsidR="00FB27F7" w14:paraId="3F1027DE" w14:textId="77777777" w:rsidTr="002634E1">
        <w:tc>
          <w:tcPr>
            <w:tcW w:w="0" w:type="auto"/>
            <w:shd w:val="clear" w:color="auto" w:fill="auto"/>
          </w:tcPr>
          <w:p w14:paraId="20AD899A" w14:textId="77777777" w:rsidR="00FB27F7" w:rsidRDefault="00FB27F7" w:rsidP="002634E1">
            <w:pPr>
              <w:pStyle w:val="TAL"/>
              <w:rPr>
                <w:sz w:val="16"/>
              </w:rPr>
            </w:pPr>
            <w:r>
              <w:rPr>
                <w:sz w:val="16"/>
              </w:rPr>
              <w:t>S5-234593</w:t>
            </w:r>
          </w:p>
        </w:tc>
        <w:tc>
          <w:tcPr>
            <w:tcW w:w="0" w:type="auto"/>
            <w:shd w:val="clear" w:color="auto" w:fill="auto"/>
          </w:tcPr>
          <w:p w14:paraId="3C849E1B" w14:textId="77777777" w:rsidR="00FB27F7" w:rsidRDefault="00FB27F7" w:rsidP="002634E1">
            <w:pPr>
              <w:pStyle w:val="TAL"/>
              <w:rPr>
                <w:sz w:val="16"/>
              </w:rPr>
            </w:pPr>
            <w:r>
              <w:rPr>
                <w:sz w:val="16"/>
              </w:rPr>
              <w:t>26/05/2023 09:53:31</w:t>
            </w:r>
          </w:p>
        </w:tc>
        <w:tc>
          <w:tcPr>
            <w:tcW w:w="0" w:type="auto"/>
            <w:shd w:val="clear" w:color="auto" w:fill="auto"/>
          </w:tcPr>
          <w:p w14:paraId="46B23E63" w14:textId="77777777" w:rsidR="00FB27F7" w:rsidRDefault="00FB27F7" w:rsidP="002634E1">
            <w:pPr>
              <w:pStyle w:val="TAL"/>
              <w:rPr>
                <w:sz w:val="16"/>
              </w:rPr>
            </w:pPr>
            <w:r>
              <w:rPr>
                <w:sz w:val="16"/>
              </w:rPr>
              <w:t>agreed</w:t>
            </w:r>
          </w:p>
        </w:tc>
      </w:tr>
      <w:tr w:rsidR="00FB27F7" w14:paraId="4219A33F" w14:textId="77777777" w:rsidTr="002634E1">
        <w:tc>
          <w:tcPr>
            <w:tcW w:w="0" w:type="auto"/>
            <w:shd w:val="clear" w:color="auto" w:fill="auto"/>
          </w:tcPr>
          <w:p w14:paraId="69D6498F" w14:textId="77777777" w:rsidR="00FB27F7" w:rsidRDefault="00FB27F7" w:rsidP="002634E1">
            <w:pPr>
              <w:pStyle w:val="TAL"/>
              <w:rPr>
                <w:sz w:val="16"/>
              </w:rPr>
            </w:pPr>
            <w:r>
              <w:rPr>
                <w:sz w:val="16"/>
              </w:rPr>
              <w:t>S5-234594</w:t>
            </w:r>
          </w:p>
        </w:tc>
        <w:tc>
          <w:tcPr>
            <w:tcW w:w="0" w:type="auto"/>
            <w:shd w:val="clear" w:color="auto" w:fill="auto"/>
          </w:tcPr>
          <w:p w14:paraId="5CD0F1F4" w14:textId="77777777" w:rsidR="00FB27F7" w:rsidRDefault="00FB27F7" w:rsidP="002634E1">
            <w:pPr>
              <w:pStyle w:val="TAL"/>
              <w:rPr>
                <w:sz w:val="16"/>
              </w:rPr>
            </w:pPr>
            <w:r>
              <w:rPr>
                <w:sz w:val="16"/>
              </w:rPr>
              <w:t>26/05/2023 12:08:30</w:t>
            </w:r>
          </w:p>
        </w:tc>
        <w:tc>
          <w:tcPr>
            <w:tcW w:w="0" w:type="auto"/>
            <w:shd w:val="clear" w:color="auto" w:fill="auto"/>
          </w:tcPr>
          <w:p w14:paraId="56DEF2E8" w14:textId="77777777" w:rsidR="00FB27F7" w:rsidRDefault="00FB27F7" w:rsidP="002634E1">
            <w:pPr>
              <w:pStyle w:val="TAL"/>
              <w:rPr>
                <w:sz w:val="16"/>
              </w:rPr>
            </w:pPr>
            <w:r>
              <w:rPr>
                <w:sz w:val="16"/>
              </w:rPr>
              <w:t>approved</w:t>
            </w:r>
          </w:p>
        </w:tc>
      </w:tr>
      <w:tr w:rsidR="00FB27F7" w14:paraId="37C45474" w14:textId="77777777" w:rsidTr="002634E1">
        <w:tc>
          <w:tcPr>
            <w:tcW w:w="0" w:type="auto"/>
            <w:shd w:val="clear" w:color="auto" w:fill="auto"/>
          </w:tcPr>
          <w:p w14:paraId="6C98701D" w14:textId="77777777" w:rsidR="00FB27F7" w:rsidRDefault="00FB27F7" w:rsidP="002634E1">
            <w:pPr>
              <w:pStyle w:val="TAL"/>
              <w:rPr>
                <w:sz w:val="16"/>
              </w:rPr>
            </w:pPr>
            <w:r>
              <w:rPr>
                <w:sz w:val="16"/>
              </w:rPr>
              <w:t>S5-234595</w:t>
            </w:r>
          </w:p>
        </w:tc>
        <w:tc>
          <w:tcPr>
            <w:tcW w:w="0" w:type="auto"/>
            <w:shd w:val="clear" w:color="auto" w:fill="auto"/>
          </w:tcPr>
          <w:p w14:paraId="2F120CA3" w14:textId="77777777" w:rsidR="00FB27F7" w:rsidRDefault="00FB27F7" w:rsidP="002634E1">
            <w:pPr>
              <w:pStyle w:val="TAL"/>
              <w:rPr>
                <w:sz w:val="16"/>
              </w:rPr>
            </w:pPr>
            <w:r>
              <w:rPr>
                <w:sz w:val="16"/>
              </w:rPr>
              <w:t>26/05/2023 09:53:45</w:t>
            </w:r>
          </w:p>
        </w:tc>
        <w:tc>
          <w:tcPr>
            <w:tcW w:w="0" w:type="auto"/>
            <w:shd w:val="clear" w:color="auto" w:fill="auto"/>
          </w:tcPr>
          <w:p w14:paraId="627B85AE" w14:textId="77777777" w:rsidR="00FB27F7" w:rsidRDefault="00FB27F7" w:rsidP="002634E1">
            <w:pPr>
              <w:pStyle w:val="TAL"/>
              <w:rPr>
                <w:sz w:val="16"/>
              </w:rPr>
            </w:pPr>
            <w:r>
              <w:rPr>
                <w:sz w:val="16"/>
              </w:rPr>
              <w:t>agreed</w:t>
            </w:r>
          </w:p>
        </w:tc>
      </w:tr>
      <w:tr w:rsidR="00FB27F7" w14:paraId="5A7DD4A4" w14:textId="77777777" w:rsidTr="002634E1">
        <w:tc>
          <w:tcPr>
            <w:tcW w:w="0" w:type="auto"/>
            <w:shd w:val="clear" w:color="auto" w:fill="auto"/>
          </w:tcPr>
          <w:p w14:paraId="01E8C3BB" w14:textId="77777777" w:rsidR="00FB27F7" w:rsidRDefault="00FB27F7" w:rsidP="002634E1">
            <w:pPr>
              <w:pStyle w:val="TAL"/>
              <w:rPr>
                <w:sz w:val="16"/>
              </w:rPr>
            </w:pPr>
            <w:r>
              <w:rPr>
                <w:sz w:val="16"/>
              </w:rPr>
              <w:t>S5-234595</w:t>
            </w:r>
          </w:p>
        </w:tc>
        <w:tc>
          <w:tcPr>
            <w:tcW w:w="0" w:type="auto"/>
            <w:shd w:val="clear" w:color="auto" w:fill="auto"/>
          </w:tcPr>
          <w:p w14:paraId="59A98B63" w14:textId="77777777" w:rsidR="00FB27F7" w:rsidRDefault="00FB27F7" w:rsidP="002634E1">
            <w:pPr>
              <w:pStyle w:val="TAL"/>
              <w:rPr>
                <w:sz w:val="16"/>
              </w:rPr>
            </w:pPr>
            <w:r>
              <w:rPr>
                <w:sz w:val="16"/>
              </w:rPr>
              <w:t>26/05/2023 09:54:38</w:t>
            </w:r>
          </w:p>
        </w:tc>
        <w:tc>
          <w:tcPr>
            <w:tcW w:w="0" w:type="auto"/>
            <w:shd w:val="clear" w:color="auto" w:fill="auto"/>
          </w:tcPr>
          <w:p w14:paraId="5855467B" w14:textId="77777777" w:rsidR="00FB27F7" w:rsidRDefault="00FB27F7" w:rsidP="002634E1">
            <w:pPr>
              <w:pStyle w:val="TAL"/>
              <w:rPr>
                <w:sz w:val="16"/>
              </w:rPr>
            </w:pPr>
            <w:r>
              <w:rPr>
                <w:sz w:val="16"/>
              </w:rPr>
              <w:t>not pursued</w:t>
            </w:r>
          </w:p>
        </w:tc>
      </w:tr>
      <w:tr w:rsidR="00FB27F7" w14:paraId="21B86E6F" w14:textId="77777777" w:rsidTr="002634E1">
        <w:tc>
          <w:tcPr>
            <w:tcW w:w="0" w:type="auto"/>
            <w:shd w:val="clear" w:color="auto" w:fill="auto"/>
          </w:tcPr>
          <w:p w14:paraId="2853905D" w14:textId="77777777" w:rsidR="00FB27F7" w:rsidRDefault="00FB27F7" w:rsidP="002634E1">
            <w:pPr>
              <w:pStyle w:val="TAL"/>
              <w:rPr>
                <w:sz w:val="16"/>
              </w:rPr>
            </w:pPr>
            <w:r>
              <w:rPr>
                <w:sz w:val="16"/>
              </w:rPr>
              <w:t>S5-234596</w:t>
            </w:r>
          </w:p>
        </w:tc>
        <w:tc>
          <w:tcPr>
            <w:tcW w:w="0" w:type="auto"/>
            <w:shd w:val="clear" w:color="auto" w:fill="auto"/>
          </w:tcPr>
          <w:p w14:paraId="28D61222" w14:textId="77777777" w:rsidR="00FB27F7" w:rsidRDefault="00FB27F7" w:rsidP="002634E1">
            <w:pPr>
              <w:pStyle w:val="TAL"/>
              <w:rPr>
                <w:sz w:val="16"/>
              </w:rPr>
            </w:pPr>
            <w:r>
              <w:rPr>
                <w:sz w:val="16"/>
              </w:rPr>
              <w:t>26/05/2023 09:56:59</w:t>
            </w:r>
          </w:p>
        </w:tc>
        <w:tc>
          <w:tcPr>
            <w:tcW w:w="0" w:type="auto"/>
            <w:shd w:val="clear" w:color="auto" w:fill="auto"/>
          </w:tcPr>
          <w:p w14:paraId="37826DBB" w14:textId="77777777" w:rsidR="00FB27F7" w:rsidRDefault="00FB27F7" w:rsidP="002634E1">
            <w:pPr>
              <w:pStyle w:val="TAL"/>
              <w:rPr>
                <w:sz w:val="16"/>
              </w:rPr>
            </w:pPr>
            <w:r>
              <w:rPr>
                <w:sz w:val="16"/>
              </w:rPr>
              <w:t>revised</w:t>
            </w:r>
          </w:p>
        </w:tc>
      </w:tr>
      <w:tr w:rsidR="00FB27F7" w14:paraId="5992796C" w14:textId="77777777" w:rsidTr="002634E1">
        <w:tc>
          <w:tcPr>
            <w:tcW w:w="0" w:type="auto"/>
            <w:shd w:val="clear" w:color="auto" w:fill="auto"/>
          </w:tcPr>
          <w:p w14:paraId="3B716773" w14:textId="77777777" w:rsidR="00FB27F7" w:rsidRDefault="00FB27F7" w:rsidP="002634E1">
            <w:pPr>
              <w:pStyle w:val="TAL"/>
              <w:rPr>
                <w:sz w:val="16"/>
              </w:rPr>
            </w:pPr>
            <w:r>
              <w:rPr>
                <w:sz w:val="16"/>
              </w:rPr>
              <w:t>S5-234597</w:t>
            </w:r>
          </w:p>
        </w:tc>
        <w:tc>
          <w:tcPr>
            <w:tcW w:w="0" w:type="auto"/>
            <w:shd w:val="clear" w:color="auto" w:fill="auto"/>
          </w:tcPr>
          <w:p w14:paraId="089A796D" w14:textId="77777777" w:rsidR="00FB27F7" w:rsidRDefault="00FB27F7" w:rsidP="002634E1">
            <w:pPr>
              <w:pStyle w:val="TAL"/>
              <w:rPr>
                <w:sz w:val="16"/>
              </w:rPr>
            </w:pPr>
            <w:r>
              <w:rPr>
                <w:sz w:val="16"/>
              </w:rPr>
              <w:t>26/05/2023 09:57:42</w:t>
            </w:r>
          </w:p>
        </w:tc>
        <w:tc>
          <w:tcPr>
            <w:tcW w:w="0" w:type="auto"/>
            <w:shd w:val="clear" w:color="auto" w:fill="auto"/>
          </w:tcPr>
          <w:p w14:paraId="29310B7D" w14:textId="77777777" w:rsidR="00FB27F7" w:rsidRDefault="00FB27F7" w:rsidP="002634E1">
            <w:pPr>
              <w:pStyle w:val="TAL"/>
              <w:rPr>
                <w:sz w:val="16"/>
              </w:rPr>
            </w:pPr>
            <w:r>
              <w:rPr>
                <w:sz w:val="16"/>
              </w:rPr>
              <w:t>agreed</w:t>
            </w:r>
          </w:p>
        </w:tc>
      </w:tr>
      <w:tr w:rsidR="00FB27F7" w14:paraId="1DB7E8DA" w14:textId="77777777" w:rsidTr="002634E1">
        <w:tc>
          <w:tcPr>
            <w:tcW w:w="0" w:type="auto"/>
            <w:shd w:val="clear" w:color="auto" w:fill="auto"/>
          </w:tcPr>
          <w:p w14:paraId="63491B38" w14:textId="77777777" w:rsidR="00FB27F7" w:rsidRDefault="00FB27F7" w:rsidP="002634E1">
            <w:pPr>
              <w:pStyle w:val="TAL"/>
              <w:rPr>
                <w:sz w:val="16"/>
              </w:rPr>
            </w:pPr>
            <w:r>
              <w:rPr>
                <w:sz w:val="16"/>
              </w:rPr>
              <w:t>S5-234598</w:t>
            </w:r>
          </w:p>
        </w:tc>
        <w:tc>
          <w:tcPr>
            <w:tcW w:w="0" w:type="auto"/>
            <w:shd w:val="clear" w:color="auto" w:fill="auto"/>
          </w:tcPr>
          <w:p w14:paraId="06A61E45" w14:textId="77777777" w:rsidR="00FB27F7" w:rsidRDefault="00FB27F7" w:rsidP="002634E1">
            <w:pPr>
              <w:pStyle w:val="TAL"/>
              <w:rPr>
                <w:sz w:val="16"/>
              </w:rPr>
            </w:pPr>
            <w:r>
              <w:rPr>
                <w:sz w:val="16"/>
              </w:rPr>
              <w:t>26/05/2023 09:58:35</w:t>
            </w:r>
          </w:p>
        </w:tc>
        <w:tc>
          <w:tcPr>
            <w:tcW w:w="0" w:type="auto"/>
            <w:shd w:val="clear" w:color="auto" w:fill="auto"/>
          </w:tcPr>
          <w:p w14:paraId="2DE3F843" w14:textId="77777777" w:rsidR="00FB27F7" w:rsidRDefault="00FB27F7" w:rsidP="002634E1">
            <w:pPr>
              <w:pStyle w:val="TAL"/>
              <w:rPr>
                <w:sz w:val="16"/>
              </w:rPr>
            </w:pPr>
            <w:r>
              <w:rPr>
                <w:sz w:val="16"/>
              </w:rPr>
              <w:t>revised</w:t>
            </w:r>
          </w:p>
        </w:tc>
      </w:tr>
      <w:tr w:rsidR="00FB27F7" w14:paraId="28A6A50E" w14:textId="77777777" w:rsidTr="002634E1">
        <w:tc>
          <w:tcPr>
            <w:tcW w:w="0" w:type="auto"/>
            <w:shd w:val="clear" w:color="auto" w:fill="auto"/>
          </w:tcPr>
          <w:p w14:paraId="336CA3C0" w14:textId="77777777" w:rsidR="00FB27F7" w:rsidRDefault="00FB27F7" w:rsidP="002634E1">
            <w:pPr>
              <w:pStyle w:val="TAL"/>
              <w:rPr>
                <w:sz w:val="16"/>
              </w:rPr>
            </w:pPr>
            <w:r>
              <w:rPr>
                <w:sz w:val="16"/>
              </w:rPr>
              <w:t>S5-234599</w:t>
            </w:r>
          </w:p>
        </w:tc>
        <w:tc>
          <w:tcPr>
            <w:tcW w:w="0" w:type="auto"/>
            <w:shd w:val="clear" w:color="auto" w:fill="auto"/>
          </w:tcPr>
          <w:p w14:paraId="69D2CB33" w14:textId="77777777" w:rsidR="00FB27F7" w:rsidRDefault="00FB27F7" w:rsidP="002634E1">
            <w:pPr>
              <w:pStyle w:val="TAL"/>
              <w:rPr>
                <w:sz w:val="16"/>
              </w:rPr>
            </w:pPr>
            <w:r>
              <w:rPr>
                <w:sz w:val="16"/>
              </w:rPr>
              <w:t>29/05/2023 10:34:57</w:t>
            </w:r>
          </w:p>
        </w:tc>
        <w:tc>
          <w:tcPr>
            <w:tcW w:w="0" w:type="auto"/>
            <w:shd w:val="clear" w:color="auto" w:fill="auto"/>
          </w:tcPr>
          <w:p w14:paraId="56CA442F" w14:textId="77777777" w:rsidR="00FB27F7" w:rsidRDefault="00FB27F7" w:rsidP="002634E1">
            <w:pPr>
              <w:pStyle w:val="TAL"/>
              <w:rPr>
                <w:sz w:val="16"/>
              </w:rPr>
            </w:pPr>
            <w:r>
              <w:rPr>
                <w:sz w:val="16"/>
              </w:rPr>
              <w:t>agreed</w:t>
            </w:r>
          </w:p>
        </w:tc>
      </w:tr>
      <w:tr w:rsidR="00FB27F7" w14:paraId="0BE59585" w14:textId="77777777" w:rsidTr="002634E1">
        <w:tc>
          <w:tcPr>
            <w:tcW w:w="0" w:type="auto"/>
            <w:shd w:val="clear" w:color="auto" w:fill="auto"/>
          </w:tcPr>
          <w:p w14:paraId="1C16C5BB" w14:textId="77777777" w:rsidR="00FB27F7" w:rsidRDefault="00FB27F7" w:rsidP="002634E1">
            <w:pPr>
              <w:pStyle w:val="TAL"/>
              <w:rPr>
                <w:sz w:val="16"/>
              </w:rPr>
            </w:pPr>
            <w:r>
              <w:rPr>
                <w:sz w:val="16"/>
              </w:rPr>
              <w:t>S5-234600</w:t>
            </w:r>
          </w:p>
        </w:tc>
        <w:tc>
          <w:tcPr>
            <w:tcW w:w="0" w:type="auto"/>
            <w:shd w:val="clear" w:color="auto" w:fill="auto"/>
          </w:tcPr>
          <w:p w14:paraId="30AC60E4" w14:textId="77777777" w:rsidR="00FB27F7" w:rsidRDefault="00FB27F7" w:rsidP="002634E1">
            <w:pPr>
              <w:pStyle w:val="TAL"/>
              <w:rPr>
                <w:sz w:val="16"/>
              </w:rPr>
            </w:pPr>
            <w:r>
              <w:rPr>
                <w:sz w:val="16"/>
              </w:rPr>
              <w:t>29/05/2023 10:35:15</w:t>
            </w:r>
          </w:p>
        </w:tc>
        <w:tc>
          <w:tcPr>
            <w:tcW w:w="0" w:type="auto"/>
            <w:shd w:val="clear" w:color="auto" w:fill="auto"/>
          </w:tcPr>
          <w:p w14:paraId="600DC904" w14:textId="77777777" w:rsidR="00FB27F7" w:rsidRDefault="00FB27F7" w:rsidP="002634E1">
            <w:pPr>
              <w:pStyle w:val="TAL"/>
              <w:rPr>
                <w:sz w:val="16"/>
              </w:rPr>
            </w:pPr>
            <w:r>
              <w:rPr>
                <w:sz w:val="16"/>
              </w:rPr>
              <w:t>agreed</w:t>
            </w:r>
          </w:p>
        </w:tc>
      </w:tr>
      <w:tr w:rsidR="00FB27F7" w14:paraId="79F9D64C" w14:textId="77777777" w:rsidTr="002634E1">
        <w:tc>
          <w:tcPr>
            <w:tcW w:w="0" w:type="auto"/>
            <w:shd w:val="clear" w:color="auto" w:fill="auto"/>
          </w:tcPr>
          <w:p w14:paraId="01A5B47C" w14:textId="77777777" w:rsidR="00FB27F7" w:rsidRDefault="00FB27F7" w:rsidP="002634E1">
            <w:pPr>
              <w:pStyle w:val="TAL"/>
              <w:rPr>
                <w:sz w:val="16"/>
              </w:rPr>
            </w:pPr>
            <w:r>
              <w:rPr>
                <w:sz w:val="16"/>
              </w:rPr>
              <w:t>S5-234601</w:t>
            </w:r>
          </w:p>
        </w:tc>
        <w:tc>
          <w:tcPr>
            <w:tcW w:w="0" w:type="auto"/>
            <w:shd w:val="clear" w:color="auto" w:fill="auto"/>
          </w:tcPr>
          <w:p w14:paraId="4D09B01E" w14:textId="77777777" w:rsidR="00FB27F7" w:rsidRDefault="00FB27F7" w:rsidP="002634E1">
            <w:pPr>
              <w:pStyle w:val="TAL"/>
              <w:rPr>
                <w:sz w:val="16"/>
              </w:rPr>
            </w:pPr>
            <w:r>
              <w:rPr>
                <w:sz w:val="16"/>
              </w:rPr>
              <w:t>29/05/2023 10:35:54</w:t>
            </w:r>
          </w:p>
        </w:tc>
        <w:tc>
          <w:tcPr>
            <w:tcW w:w="0" w:type="auto"/>
            <w:shd w:val="clear" w:color="auto" w:fill="auto"/>
          </w:tcPr>
          <w:p w14:paraId="07B65C26" w14:textId="77777777" w:rsidR="00FB27F7" w:rsidRDefault="00FB27F7" w:rsidP="002634E1">
            <w:pPr>
              <w:pStyle w:val="TAL"/>
              <w:rPr>
                <w:sz w:val="16"/>
              </w:rPr>
            </w:pPr>
            <w:r>
              <w:rPr>
                <w:sz w:val="16"/>
              </w:rPr>
              <w:t>agreed</w:t>
            </w:r>
          </w:p>
        </w:tc>
      </w:tr>
      <w:tr w:rsidR="00FB27F7" w14:paraId="6FDAF5A1" w14:textId="77777777" w:rsidTr="002634E1">
        <w:tc>
          <w:tcPr>
            <w:tcW w:w="0" w:type="auto"/>
            <w:shd w:val="clear" w:color="auto" w:fill="auto"/>
          </w:tcPr>
          <w:p w14:paraId="009F202B" w14:textId="77777777" w:rsidR="00FB27F7" w:rsidRDefault="00FB27F7" w:rsidP="002634E1">
            <w:pPr>
              <w:pStyle w:val="TAL"/>
              <w:rPr>
                <w:sz w:val="16"/>
              </w:rPr>
            </w:pPr>
            <w:r>
              <w:rPr>
                <w:sz w:val="16"/>
              </w:rPr>
              <w:t>S5-234602</w:t>
            </w:r>
          </w:p>
        </w:tc>
        <w:tc>
          <w:tcPr>
            <w:tcW w:w="0" w:type="auto"/>
            <w:shd w:val="clear" w:color="auto" w:fill="auto"/>
          </w:tcPr>
          <w:p w14:paraId="73A1BD27" w14:textId="77777777" w:rsidR="00FB27F7" w:rsidRDefault="00FB27F7" w:rsidP="002634E1">
            <w:pPr>
              <w:pStyle w:val="TAL"/>
              <w:rPr>
                <w:sz w:val="16"/>
              </w:rPr>
            </w:pPr>
            <w:r>
              <w:rPr>
                <w:sz w:val="16"/>
              </w:rPr>
              <w:t>29/05/2023 10:36:33</w:t>
            </w:r>
          </w:p>
        </w:tc>
        <w:tc>
          <w:tcPr>
            <w:tcW w:w="0" w:type="auto"/>
            <w:shd w:val="clear" w:color="auto" w:fill="auto"/>
          </w:tcPr>
          <w:p w14:paraId="1EE26F77" w14:textId="77777777" w:rsidR="00FB27F7" w:rsidRDefault="00FB27F7" w:rsidP="002634E1">
            <w:pPr>
              <w:pStyle w:val="TAL"/>
              <w:rPr>
                <w:sz w:val="16"/>
              </w:rPr>
            </w:pPr>
            <w:r>
              <w:rPr>
                <w:sz w:val="16"/>
              </w:rPr>
              <w:t>agreed</w:t>
            </w:r>
          </w:p>
        </w:tc>
      </w:tr>
      <w:tr w:rsidR="00FB27F7" w14:paraId="3EEA9624" w14:textId="77777777" w:rsidTr="002634E1">
        <w:tc>
          <w:tcPr>
            <w:tcW w:w="0" w:type="auto"/>
            <w:shd w:val="clear" w:color="auto" w:fill="auto"/>
          </w:tcPr>
          <w:p w14:paraId="3E0E13AE" w14:textId="77777777" w:rsidR="00FB27F7" w:rsidRDefault="00FB27F7" w:rsidP="002634E1">
            <w:pPr>
              <w:pStyle w:val="TAL"/>
              <w:rPr>
                <w:sz w:val="16"/>
              </w:rPr>
            </w:pPr>
            <w:r>
              <w:rPr>
                <w:sz w:val="16"/>
              </w:rPr>
              <w:t>S5-234603</w:t>
            </w:r>
          </w:p>
        </w:tc>
        <w:tc>
          <w:tcPr>
            <w:tcW w:w="0" w:type="auto"/>
            <w:shd w:val="clear" w:color="auto" w:fill="auto"/>
          </w:tcPr>
          <w:p w14:paraId="3D15CD28" w14:textId="77777777" w:rsidR="00FB27F7" w:rsidRDefault="00FB27F7" w:rsidP="002634E1">
            <w:pPr>
              <w:pStyle w:val="TAL"/>
              <w:rPr>
                <w:sz w:val="16"/>
              </w:rPr>
            </w:pPr>
            <w:r>
              <w:rPr>
                <w:sz w:val="16"/>
              </w:rPr>
              <w:t>29/05/2023 10:36:49</w:t>
            </w:r>
          </w:p>
        </w:tc>
        <w:tc>
          <w:tcPr>
            <w:tcW w:w="0" w:type="auto"/>
            <w:shd w:val="clear" w:color="auto" w:fill="auto"/>
          </w:tcPr>
          <w:p w14:paraId="086C544C" w14:textId="77777777" w:rsidR="00FB27F7" w:rsidRDefault="00FB27F7" w:rsidP="002634E1">
            <w:pPr>
              <w:pStyle w:val="TAL"/>
              <w:rPr>
                <w:sz w:val="16"/>
              </w:rPr>
            </w:pPr>
            <w:r>
              <w:rPr>
                <w:sz w:val="16"/>
              </w:rPr>
              <w:t>agreed</w:t>
            </w:r>
          </w:p>
        </w:tc>
      </w:tr>
      <w:tr w:rsidR="00FB27F7" w14:paraId="2A8B3F4F" w14:textId="77777777" w:rsidTr="002634E1">
        <w:tc>
          <w:tcPr>
            <w:tcW w:w="0" w:type="auto"/>
            <w:shd w:val="clear" w:color="auto" w:fill="auto"/>
          </w:tcPr>
          <w:p w14:paraId="488EB533" w14:textId="77777777" w:rsidR="00FB27F7" w:rsidRDefault="00FB27F7" w:rsidP="002634E1">
            <w:pPr>
              <w:pStyle w:val="TAL"/>
              <w:rPr>
                <w:sz w:val="16"/>
              </w:rPr>
            </w:pPr>
            <w:r>
              <w:rPr>
                <w:sz w:val="16"/>
              </w:rPr>
              <w:t>S5-234604</w:t>
            </w:r>
          </w:p>
        </w:tc>
        <w:tc>
          <w:tcPr>
            <w:tcW w:w="0" w:type="auto"/>
            <w:shd w:val="clear" w:color="auto" w:fill="auto"/>
          </w:tcPr>
          <w:p w14:paraId="25CA425E" w14:textId="77777777" w:rsidR="00FB27F7" w:rsidRDefault="00FB27F7" w:rsidP="002634E1">
            <w:pPr>
              <w:pStyle w:val="TAL"/>
              <w:rPr>
                <w:sz w:val="16"/>
              </w:rPr>
            </w:pPr>
            <w:r>
              <w:rPr>
                <w:sz w:val="16"/>
              </w:rPr>
              <w:t>29/05/2023 10:37:12</w:t>
            </w:r>
          </w:p>
        </w:tc>
        <w:tc>
          <w:tcPr>
            <w:tcW w:w="0" w:type="auto"/>
            <w:shd w:val="clear" w:color="auto" w:fill="auto"/>
          </w:tcPr>
          <w:p w14:paraId="5B60C5A5" w14:textId="77777777" w:rsidR="00FB27F7" w:rsidRDefault="00FB27F7" w:rsidP="002634E1">
            <w:pPr>
              <w:pStyle w:val="TAL"/>
              <w:rPr>
                <w:sz w:val="16"/>
              </w:rPr>
            </w:pPr>
            <w:r>
              <w:rPr>
                <w:sz w:val="16"/>
              </w:rPr>
              <w:t>agreed</w:t>
            </w:r>
          </w:p>
        </w:tc>
      </w:tr>
      <w:tr w:rsidR="00FB27F7" w14:paraId="3F239E9B" w14:textId="77777777" w:rsidTr="002634E1">
        <w:tc>
          <w:tcPr>
            <w:tcW w:w="0" w:type="auto"/>
            <w:shd w:val="clear" w:color="auto" w:fill="auto"/>
          </w:tcPr>
          <w:p w14:paraId="3B08708C" w14:textId="77777777" w:rsidR="00FB27F7" w:rsidRDefault="00FB27F7" w:rsidP="002634E1">
            <w:pPr>
              <w:pStyle w:val="TAL"/>
              <w:rPr>
                <w:sz w:val="16"/>
              </w:rPr>
            </w:pPr>
            <w:r>
              <w:rPr>
                <w:sz w:val="16"/>
              </w:rPr>
              <w:t>S5-234605</w:t>
            </w:r>
          </w:p>
        </w:tc>
        <w:tc>
          <w:tcPr>
            <w:tcW w:w="0" w:type="auto"/>
            <w:shd w:val="clear" w:color="auto" w:fill="auto"/>
          </w:tcPr>
          <w:p w14:paraId="4DD28333" w14:textId="77777777" w:rsidR="00FB27F7" w:rsidRDefault="00FB27F7" w:rsidP="002634E1">
            <w:pPr>
              <w:pStyle w:val="TAL"/>
              <w:rPr>
                <w:sz w:val="16"/>
              </w:rPr>
            </w:pPr>
            <w:r>
              <w:rPr>
                <w:sz w:val="16"/>
              </w:rPr>
              <w:t>29/05/2023 10:37:28</w:t>
            </w:r>
          </w:p>
        </w:tc>
        <w:tc>
          <w:tcPr>
            <w:tcW w:w="0" w:type="auto"/>
            <w:shd w:val="clear" w:color="auto" w:fill="auto"/>
          </w:tcPr>
          <w:p w14:paraId="20001B4A" w14:textId="77777777" w:rsidR="00FB27F7" w:rsidRDefault="00FB27F7" w:rsidP="002634E1">
            <w:pPr>
              <w:pStyle w:val="TAL"/>
              <w:rPr>
                <w:sz w:val="16"/>
              </w:rPr>
            </w:pPr>
            <w:r>
              <w:rPr>
                <w:sz w:val="16"/>
              </w:rPr>
              <w:t>agreed</w:t>
            </w:r>
          </w:p>
        </w:tc>
      </w:tr>
      <w:tr w:rsidR="00FB27F7" w14:paraId="48936AA3" w14:textId="77777777" w:rsidTr="002634E1">
        <w:tc>
          <w:tcPr>
            <w:tcW w:w="0" w:type="auto"/>
            <w:shd w:val="clear" w:color="auto" w:fill="auto"/>
          </w:tcPr>
          <w:p w14:paraId="5488670A" w14:textId="77777777" w:rsidR="00FB27F7" w:rsidRDefault="00FB27F7" w:rsidP="002634E1">
            <w:pPr>
              <w:pStyle w:val="TAL"/>
              <w:rPr>
                <w:sz w:val="16"/>
              </w:rPr>
            </w:pPr>
            <w:r>
              <w:rPr>
                <w:sz w:val="16"/>
              </w:rPr>
              <w:t>S5-234606</w:t>
            </w:r>
          </w:p>
        </w:tc>
        <w:tc>
          <w:tcPr>
            <w:tcW w:w="0" w:type="auto"/>
            <w:shd w:val="clear" w:color="auto" w:fill="auto"/>
          </w:tcPr>
          <w:p w14:paraId="0FE5D675" w14:textId="77777777" w:rsidR="00FB27F7" w:rsidRDefault="00FB27F7" w:rsidP="002634E1">
            <w:pPr>
              <w:pStyle w:val="TAL"/>
              <w:rPr>
                <w:sz w:val="16"/>
              </w:rPr>
            </w:pPr>
            <w:r>
              <w:rPr>
                <w:sz w:val="16"/>
              </w:rPr>
              <w:t>29/05/2023 10:40:37</w:t>
            </w:r>
          </w:p>
        </w:tc>
        <w:tc>
          <w:tcPr>
            <w:tcW w:w="0" w:type="auto"/>
            <w:shd w:val="clear" w:color="auto" w:fill="auto"/>
          </w:tcPr>
          <w:p w14:paraId="7F610896" w14:textId="77777777" w:rsidR="00FB27F7" w:rsidRDefault="00FB27F7" w:rsidP="002634E1">
            <w:pPr>
              <w:pStyle w:val="TAL"/>
              <w:rPr>
                <w:sz w:val="16"/>
              </w:rPr>
            </w:pPr>
            <w:r>
              <w:rPr>
                <w:sz w:val="16"/>
              </w:rPr>
              <w:t>agreed</w:t>
            </w:r>
          </w:p>
        </w:tc>
      </w:tr>
      <w:tr w:rsidR="00FB27F7" w14:paraId="4E82FD55" w14:textId="77777777" w:rsidTr="002634E1">
        <w:tc>
          <w:tcPr>
            <w:tcW w:w="0" w:type="auto"/>
            <w:shd w:val="clear" w:color="auto" w:fill="auto"/>
          </w:tcPr>
          <w:p w14:paraId="5A6ECAB3" w14:textId="77777777" w:rsidR="00FB27F7" w:rsidRDefault="00FB27F7" w:rsidP="002634E1">
            <w:pPr>
              <w:pStyle w:val="TAL"/>
              <w:rPr>
                <w:sz w:val="16"/>
              </w:rPr>
            </w:pPr>
            <w:r>
              <w:rPr>
                <w:sz w:val="16"/>
              </w:rPr>
              <w:t>S5-234607</w:t>
            </w:r>
          </w:p>
        </w:tc>
        <w:tc>
          <w:tcPr>
            <w:tcW w:w="0" w:type="auto"/>
            <w:shd w:val="clear" w:color="auto" w:fill="auto"/>
          </w:tcPr>
          <w:p w14:paraId="67632CE9" w14:textId="77777777" w:rsidR="00FB27F7" w:rsidRDefault="00FB27F7" w:rsidP="002634E1">
            <w:pPr>
              <w:pStyle w:val="TAL"/>
              <w:rPr>
                <w:sz w:val="16"/>
              </w:rPr>
            </w:pPr>
            <w:r>
              <w:rPr>
                <w:sz w:val="16"/>
              </w:rPr>
              <w:t>29/05/2023 10:40:51</w:t>
            </w:r>
          </w:p>
        </w:tc>
        <w:tc>
          <w:tcPr>
            <w:tcW w:w="0" w:type="auto"/>
            <w:shd w:val="clear" w:color="auto" w:fill="auto"/>
          </w:tcPr>
          <w:p w14:paraId="62BED875" w14:textId="77777777" w:rsidR="00FB27F7" w:rsidRDefault="00FB27F7" w:rsidP="002634E1">
            <w:pPr>
              <w:pStyle w:val="TAL"/>
              <w:rPr>
                <w:sz w:val="16"/>
              </w:rPr>
            </w:pPr>
            <w:r>
              <w:rPr>
                <w:sz w:val="16"/>
              </w:rPr>
              <w:t>agreed</w:t>
            </w:r>
          </w:p>
        </w:tc>
      </w:tr>
      <w:tr w:rsidR="00FB27F7" w14:paraId="2D6AD9DD" w14:textId="77777777" w:rsidTr="002634E1">
        <w:tc>
          <w:tcPr>
            <w:tcW w:w="0" w:type="auto"/>
            <w:shd w:val="clear" w:color="auto" w:fill="auto"/>
          </w:tcPr>
          <w:p w14:paraId="123D9740" w14:textId="77777777" w:rsidR="00FB27F7" w:rsidRDefault="00FB27F7" w:rsidP="002634E1">
            <w:pPr>
              <w:pStyle w:val="TAL"/>
              <w:rPr>
                <w:sz w:val="16"/>
              </w:rPr>
            </w:pPr>
            <w:r>
              <w:rPr>
                <w:sz w:val="16"/>
              </w:rPr>
              <w:t>S5-234608</w:t>
            </w:r>
          </w:p>
        </w:tc>
        <w:tc>
          <w:tcPr>
            <w:tcW w:w="0" w:type="auto"/>
            <w:shd w:val="clear" w:color="auto" w:fill="auto"/>
          </w:tcPr>
          <w:p w14:paraId="5FE01EE8" w14:textId="77777777" w:rsidR="00FB27F7" w:rsidRDefault="00FB27F7" w:rsidP="002634E1">
            <w:pPr>
              <w:pStyle w:val="TAL"/>
              <w:rPr>
                <w:sz w:val="16"/>
              </w:rPr>
            </w:pPr>
            <w:r>
              <w:rPr>
                <w:sz w:val="16"/>
              </w:rPr>
              <w:t>29/05/2023 10:41:33</w:t>
            </w:r>
          </w:p>
        </w:tc>
        <w:tc>
          <w:tcPr>
            <w:tcW w:w="0" w:type="auto"/>
            <w:shd w:val="clear" w:color="auto" w:fill="auto"/>
          </w:tcPr>
          <w:p w14:paraId="340E8E03" w14:textId="77777777" w:rsidR="00FB27F7" w:rsidRDefault="00FB27F7" w:rsidP="002634E1">
            <w:pPr>
              <w:pStyle w:val="TAL"/>
              <w:rPr>
                <w:sz w:val="16"/>
              </w:rPr>
            </w:pPr>
            <w:r>
              <w:rPr>
                <w:sz w:val="16"/>
              </w:rPr>
              <w:t>agreed</w:t>
            </w:r>
          </w:p>
        </w:tc>
      </w:tr>
      <w:tr w:rsidR="00FB27F7" w14:paraId="389F895B" w14:textId="77777777" w:rsidTr="002634E1">
        <w:tc>
          <w:tcPr>
            <w:tcW w:w="0" w:type="auto"/>
            <w:shd w:val="clear" w:color="auto" w:fill="auto"/>
          </w:tcPr>
          <w:p w14:paraId="7734C5C7" w14:textId="77777777" w:rsidR="00FB27F7" w:rsidRDefault="00FB27F7" w:rsidP="002634E1">
            <w:pPr>
              <w:pStyle w:val="TAL"/>
              <w:rPr>
                <w:sz w:val="16"/>
              </w:rPr>
            </w:pPr>
            <w:r>
              <w:rPr>
                <w:sz w:val="16"/>
              </w:rPr>
              <w:t>S5-234609</w:t>
            </w:r>
          </w:p>
        </w:tc>
        <w:tc>
          <w:tcPr>
            <w:tcW w:w="0" w:type="auto"/>
            <w:shd w:val="clear" w:color="auto" w:fill="auto"/>
          </w:tcPr>
          <w:p w14:paraId="3E9462F9" w14:textId="77777777" w:rsidR="00FB27F7" w:rsidRDefault="00FB27F7" w:rsidP="002634E1">
            <w:pPr>
              <w:pStyle w:val="TAL"/>
              <w:rPr>
                <w:sz w:val="16"/>
              </w:rPr>
            </w:pPr>
            <w:r>
              <w:rPr>
                <w:sz w:val="16"/>
              </w:rPr>
              <w:t>29/05/2023 10:41:42</w:t>
            </w:r>
          </w:p>
        </w:tc>
        <w:tc>
          <w:tcPr>
            <w:tcW w:w="0" w:type="auto"/>
            <w:shd w:val="clear" w:color="auto" w:fill="auto"/>
          </w:tcPr>
          <w:p w14:paraId="5DA5B1B6" w14:textId="77777777" w:rsidR="00FB27F7" w:rsidRDefault="00FB27F7" w:rsidP="002634E1">
            <w:pPr>
              <w:pStyle w:val="TAL"/>
              <w:rPr>
                <w:sz w:val="16"/>
              </w:rPr>
            </w:pPr>
            <w:r>
              <w:rPr>
                <w:sz w:val="16"/>
              </w:rPr>
              <w:t>agreed</w:t>
            </w:r>
          </w:p>
        </w:tc>
      </w:tr>
      <w:tr w:rsidR="00FB27F7" w14:paraId="6091AE91" w14:textId="77777777" w:rsidTr="002634E1">
        <w:tc>
          <w:tcPr>
            <w:tcW w:w="0" w:type="auto"/>
            <w:shd w:val="clear" w:color="auto" w:fill="auto"/>
          </w:tcPr>
          <w:p w14:paraId="5B6533A9" w14:textId="77777777" w:rsidR="00FB27F7" w:rsidRDefault="00FB27F7" w:rsidP="002634E1">
            <w:pPr>
              <w:pStyle w:val="TAL"/>
              <w:rPr>
                <w:sz w:val="16"/>
              </w:rPr>
            </w:pPr>
            <w:r>
              <w:rPr>
                <w:sz w:val="16"/>
              </w:rPr>
              <w:t>S5-234610</w:t>
            </w:r>
          </w:p>
        </w:tc>
        <w:tc>
          <w:tcPr>
            <w:tcW w:w="0" w:type="auto"/>
            <w:shd w:val="clear" w:color="auto" w:fill="auto"/>
          </w:tcPr>
          <w:p w14:paraId="547BBECC" w14:textId="77777777" w:rsidR="00FB27F7" w:rsidRDefault="00FB27F7" w:rsidP="002634E1">
            <w:pPr>
              <w:pStyle w:val="TAL"/>
              <w:rPr>
                <w:sz w:val="16"/>
              </w:rPr>
            </w:pPr>
            <w:r>
              <w:rPr>
                <w:sz w:val="16"/>
              </w:rPr>
              <w:t>29/05/2023 10:42:24</w:t>
            </w:r>
          </w:p>
        </w:tc>
        <w:tc>
          <w:tcPr>
            <w:tcW w:w="0" w:type="auto"/>
            <w:shd w:val="clear" w:color="auto" w:fill="auto"/>
          </w:tcPr>
          <w:p w14:paraId="2A53813C" w14:textId="77777777" w:rsidR="00FB27F7" w:rsidRDefault="00FB27F7" w:rsidP="002634E1">
            <w:pPr>
              <w:pStyle w:val="TAL"/>
              <w:rPr>
                <w:sz w:val="16"/>
              </w:rPr>
            </w:pPr>
            <w:r>
              <w:rPr>
                <w:sz w:val="16"/>
              </w:rPr>
              <w:t>agreed</w:t>
            </w:r>
          </w:p>
        </w:tc>
      </w:tr>
      <w:tr w:rsidR="00FB27F7" w14:paraId="2BF237E3" w14:textId="77777777" w:rsidTr="002634E1">
        <w:tc>
          <w:tcPr>
            <w:tcW w:w="0" w:type="auto"/>
            <w:shd w:val="clear" w:color="auto" w:fill="auto"/>
          </w:tcPr>
          <w:p w14:paraId="4FE2CD5D" w14:textId="77777777" w:rsidR="00FB27F7" w:rsidRDefault="00FB27F7" w:rsidP="002634E1">
            <w:pPr>
              <w:pStyle w:val="TAL"/>
              <w:rPr>
                <w:sz w:val="16"/>
              </w:rPr>
            </w:pPr>
            <w:r>
              <w:rPr>
                <w:sz w:val="16"/>
              </w:rPr>
              <w:t>S5-234611</w:t>
            </w:r>
          </w:p>
        </w:tc>
        <w:tc>
          <w:tcPr>
            <w:tcW w:w="0" w:type="auto"/>
            <w:shd w:val="clear" w:color="auto" w:fill="auto"/>
          </w:tcPr>
          <w:p w14:paraId="4AED36B6" w14:textId="77777777" w:rsidR="00FB27F7" w:rsidRDefault="00FB27F7" w:rsidP="002634E1">
            <w:pPr>
              <w:pStyle w:val="TAL"/>
              <w:rPr>
                <w:sz w:val="16"/>
              </w:rPr>
            </w:pPr>
            <w:r>
              <w:rPr>
                <w:sz w:val="16"/>
              </w:rPr>
              <w:t>29/05/2023 10:42:34</w:t>
            </w:r>
          </w:p>
        </w:tc>
        <w:tc>
          <w:tcPr>
            <w:tcW w:w="0" w:type="auto"/>
            <w:shd w:val="clear" w:color="auto" w:fill="auto"/>
          </w:tcPr>
          <w:p w14:paraId="0958BA5D" w14:textId="77777777" w:rsidR="00FB27F7" w:rsidRDefault="00FB27F7" w:rsidP="002634E1">
            <w:pPr>
              <w:pStyle w:val="TAL"/>
              <w:rPr>
                <w:sz w:val="16"/>
              </w:rPr>
            </w:pPr>
            <w:r>
              <w:rPr>
                <w:sz w:val="16"/>
              </w:rPr>
              <w:t>agreed</w:t>
            </w:r>
          </w:p>
        </w:tc>
      </w:tr>
      <w:tr w:rsidR="00FB27F7" w14:paraId="6E5D314F" w14:textId="77777777" w:rsidTr="002634E1">
        <w:tc>
          <w:tcPr>
            <w:tcW w:w="0" w:type="auto"/>
            <w:shd w:val="clear" w:color="auto" w:fill="auto"/>
          </w:tcPr>
          <w:p w14:paraId="0656B87D" w14:textId="77777777" w:rsidR="00FB27F7" w:rsidRDefault="00FB27F7" w:rsidP="002634E1">
            <w:pPr>
              <w:pStyle w:val="TAL"/>
              <w:rPr>
                <w:sz w:val="16"/>
              </w:rPr>
            </w:pPr>
            <w:r>
              <w:rPr>
                <w:sz w:val="16"/>
              </w:rPr>
              <w:t>S5-234612</w:t>
            </w:r>
          </w:p>
        </w:tc>
        <w:tc>
          <w:tcPr>
            <w:tcW w:w="0" w:type="auto"/>
            <w:shd w:val="clear" w:color="auto" w:fill="auto"/>
          </w:tcPr>
          <w:p w14:paraId="47F04FA7" w14:textId="77777777" w:rsidR="00FB27F7" w:rsidRDefault="00FB27F7" w:rsidP="002634E1">
            <w:pPr>
              <w:pStyle w:val="TAL"/>
              <w:rPr>
                <w:sz w:val="16"/>
              </w:rPr>
            </w:pPr>
            <w:r>
              <w:rPr>
                <w:sz w:val="16"/>
              </w:rPr>
              <w:t>29/05/2023 10:43:02</w:t>
            </w:r>
          </w:p>
        </w:tc>
        <w:tc>
          <w:tcPr>
            <w:tcW w:w="0" w:type="auto"/>
            <w:shd w:val="clear" w:color="auto" w:fill="auto"/>
          </w:tcPr>
          <w:p w14:paraId="692C9501" w14:textId="77777777" w:rsidR="00FB27F7" w:rsidRDefault="00FB27F7" w:rsidP="002634E1">
            <w:pPr>
              <w:pStyle w:val="TAL"/>
              <w:rPr>
                <w:sz w:val="16"/>
              </w:rPr>
            </w:pPr>
            <w:r>
              <w:rPr>
                <w:sz w:val="16"/>
              </w:rPr>
              <w:t>agreed</w:t>
            </w:r>
          </w:p>
        </w:tc>
      </w:tr>
      <w:tr w:rsidR="00FB27F7" w14:paraId="5293A060" w14:textId="77777777" w:rsidTr="002634E1">
        <w:tc>
          <w:tcPr>
            <w:tcW w:w="0" w:type="auto"/>
            <w:shd w:val="clear" w:color="auto" w:fill="auto"/>
          </w:tcPr>
          <w:p w14:paraId="08399DC3" w14:textId="77777777" w:rsidR="00FB27F7" w:rsidRDefault="00FB27F7" w:rsidP="002634E1">
            <w:pPr>
              <w:pStyle w:val="TAL"/>
              <w:rPr>
                <w:sz w:val="16"/>
              </w:rPr>
            </w:pPr>
            <w:r>
              <w:rPr>
                <w:sz w:val="16"/>
              </w:rPr>
              <w:t>S5-234613</w:t>
            </w:r>
          </w:p>
        </w:tc>
        <w:tc>
          <w:tcPr>
            <w:tcW w:w="0" w:type="auto"/>
            <w:shd w:val="clear" w:color="auto" w:fill="auto"/>
          </w:tcPr>
          <w:p w14:paraId="2565F145" w14:textId="77777777" w:rsidR="00FB27F7" w:rsidRDefault="00FB27F7" w:rsidP="002634E1">
            <w:pPr>
              <w:pStyle w:val="TAL"/>
              <w:rPr>
                <w:sz w:val="16"/>
              </w:rPr>
            </w:pPr>
            <w:r>
              <w:rPr>
                <w:sz w:val="16"/>
              </w:rPr>
              <w:t>29/05/2023 10:43:56</w:t>
            </w:r>
          </w:p>
        </w:tc>
        <w:tc>
          <w:tcPr>
            <w:tcW w:w="0" w:type="auto"/>
            <w:shd w:val="clear" w:color="auto" w:fill="auto"/>
          </w:tcPr>
          <w:p w14:paraId="52E5BD15" w14:textId="77777777" w:rsidR="00FB27F7" w:rsidRDefault="00FB27F7" w:rsidP="002634E1">
            <w:pPr>
              <w:pStyle w:val="TAL"/>
              <w:rPr>
                <w:sz w:val="16"/>
              </w:rPr>
            </w:pPr>
            <w:r>
              <w:rPr>
                <w:sz w:val="16"/>
              </w:rPr>
              <w:t>agreed</w:t>
            </w:r>
          </w:p>
        </w:tc>
      </w:tr>
      <w:tr w:rsidR="00FB27F7" w14:paraId="32CE44D1" w14:textId="77777777" w:rsidTr="002634E1">
        <w:tc>
          <w:tcPr>
            <w:tcW w:w="0" w:type="auto"/>
            <w:shd w:val="clear" w:color="auto" w:fill="auto"/>
          </w:tcPr>
          <w:p w14:paraId="047C633D" w14:textId="77777777" w:rsidR="00FB27F7" w:rsidRDefault="00FB27F7" w:rsidP="002634E1">
            <w:pPr>
              <w:pStyle w:val="TAL"/>
              <w:rPr>
                <w:sz w:val="16"/>
              </w:rPr>
            </w:pPr>
            <w:r>
              <w:rPr>
                <w:sz w:val="16"/>
              </w:rPr>
              <w:t>S5-234614</w:t>
            </w:r>
          </w:p>
        </w:tc>
        <w:tc>
          <w:tcPr>
            <w:tcW w:w="0" w:type="auto"/>
            <w:shd w:val="clear" w:color="auto" w:fill="auto"/>
          </w:tcPr>
          <w:p w14:paraId="32F7BEE7" w14:textId="77777777" w:rsidR="00FB27F7" w:rsidRDefault="00FB27F7" w:rsidP="002634E1">
            <w:pPr>
              <w:pStyle w:val="TAL"/>
              <w:rPr>
                <w:sz w:val="16"/>
              </w:rPr>
            </w:pPr>
            <w:r>
              <w:rPr>
                <w:sz w:val="16"/>
              </w:rPr>
              <w:t>29/05/2023 10:44:11</w:t>
            </w:r>
          </w:p>
        </w:tc>
        <w:tc>
          <w:tcPr>
            <w:tcW w:w="0" w:type="auto"/>
            <w:shd w:val="clear" w:color="auto" w:fill="auto"/>
          </w:tcPr>
          <w:p w14:paraId="6563700B" w14:textId="77777777" w:rsidR="00FB27F7" w:rsidRDefault="00FB27F7" w:rsidP="002634E1">
            <w:pPr>
              <w:pStyle w:val="TAL"/>
              <w:rPr>
                <w:sz w:val="16"/>
              </w:rPr>
            </w:pPr>
            <w:r>
              <w:rPr>
                <w:sz w:val="16"/>
              </w:rPr>
              <w:t>agreed</w:t>
            </w:r>
          </w:p>
        </w:tc>
      </w:tr>
      <w:tr w:rsidR="00FB27F7" w14:paraId="459405BA" w14:textId="77777777" w:rsidTr="002634E1">
        <w:tc>
          <w:tcPr>
            <w:tcW w:w="0" w:type="auto"/>
            <w:shd w:val="clear" w:color="auto" w:fill="auto"/>
          </w:tcPr>
          <w:p w14:paraId="2E32D234" w14:textId="77777777" w:rsidR="00FB27F7" w:rsidRDefault="00FB27F7" w:rsidP="002634E1">
            <w:pPr>
              <w:pStyle w:val="TAL"/>
              <w:rPr>
                <w:sz w:val="16"/>
              </w:rPr>
            </w:pPr>
            <w:r>
              <w:rPr>
                <w:sz w:val="16"/>
              </w:rPr>
              <w:t>S5-234615</w:t>
            </w:r>
          </w:p>
        </w:tc>
        <w:tc>
          <w:tcPr>
            <w:tcW w:w="0" w:type="auto"/>
            <w:shd w:val="clear" w:color="auto" w:fill="auto"/>
          </w:tcPr>
          <w:p w14:paraId="6EB6EB48" w14:textId="77777777" w:rsidR="00FB27F7" w:rsidRDefault="00FB27F7" w:rsidP="002634E1">
            <w:pPr>
              <w:pStyle w:val="TAL"/>
              <w:rPr>
                <w:sz w:val="16"/>
              </w:rPr>
            </w:pPr>
            <w:r>
              <w:rPr>
                <w:sz w:val="16"/>
              </w:rPr>
              <w:t>29/05/2023 10:45:08</w:t>
            </w:r>
          </w:p>
        </w:tc>
        <w:tc>
          <w:tcPr>
            <w:tcW w:w="0" w:type="auto"/>
            <w:shd w:val="clear" w:color="auto" w:fill="auto"/>
          </w:tcPr>
          <w:p w14:paraId="7A6D138D" w14:textId="77777777" w:rsidR="00FB27F7" w:rsidRDefault="00FB27F7" w:rsidP="002634E1">
            <w:pPr>
              <w:pStyle w:val="TAL"/>
              <w:rPr>
                <w:sz w:val="16"/>
              </w:rPr>
            </w:pPr>
            <w:r>
              <w:rPr>
                <w:sz w:val="16"/>
              </w:rPr>
              <w:t>agreed</w:t>
            </w:r>
          </w:p>
        </w:tc>
      </w:tr>
      <w:tr w:rsidR="00FB27F7" w14:paraId="0E61119C" w14:textId="77777777" w:rsidTr="002634E1">
        <w:tc>
          <w:tcPr>
            <w:tcW w:w="0" w:type="auto"/>
            <w:shd w:val="clear" w:color="auto" w:fill="auto"/>
          </w:tcPr>
          <w:p w14:paraId="5AAC9400" w14:textId="77777777" w:rsidR="00FB27F7" w:rsidRDefault="00FB27F7" w:rsidP="002634E1">
            <w:pPr>
              <w:pStyle w:val="TAL"/>
              <w:rPr>
                <w:sz w:val="16"/>
              </w:rPr>
            </w:pPr>
            <w:r>
              <w:rPr>
                <w:sz w:val="16"/>
              </w:rPr>
              <w:t>S5-234616</w:t>
            </w:r>
          </w:p>
        </w:tc>
        <w:tc>
          <w:tcPr>
            <w:tcW w:w="0" w:type="auto"/>
            <w:shd w:val="clear" w:color="auto" w:fill="auto"/>
          </w:tcPr>
          <w:p w14:paraId="29B69F44" w14:textId="77777777" w:rsidR="00FB27F7" w:rsidRDefault="00FB27F7" w:rsidP="002634E1">
            <w:pPr>
              <w:pStyle w:val="TAL"/>
              <w:rPr>
                <w:sz w:val="16"/>
              </w:rPr>
            </w:pPr>
            <w:r>
              <w:rPr>
                <w:sz w:val="16"/>
              </w:rPr>
              <w:t>29/05/2023 10:45:27</w:t>
            </w:r>
          </w:p>
        </w:tc>
        <w:tc>
          <w:tcPr>
            <w:tcW w:w="0" w:type="auto"/>
            <w:shd w:val="clear" w:color="auto" w:fill="auto"/>
          </w:tcPr>
          <w:p w14:paraId="5E08B052" w14:textId="77777777" w:rsidR="00FB27F7" w:rsidRDefault="00FB27F7" w:rsidP="002634E1">
            <w:pPr>
              <w:pStyle w:val="TAL"/>
              <w:rPr>
                <w:sz w:val="16"/>
              </w:rPr>
            </w:pPr>
            <w:r>
              <w:rPr>
                <w:sz w:val="16"/>
              </w:rPr>
              <w:t>agreed</w:t>
            </w:r>
          </w:p>
        </w:tc>
      </w:tr>
      <w:tr w:rsidR="00FB27F7" w14:paraId="16246541" w14:textId="77777777" w:rsidTr="002634E1">
        <w:tc>
          <w:tcPr>
            <w:tcW w:w="0" w:type="auto"/>
            <w:shd w:val="clear" w:color="auto" w:fill="auto"/>
          </w:tcPr>
          <w:p w14:paraId="3CED3CA7" w14:textId="77777777" w:rsidR="00FB27F7" w:rsidRDefault="00FB27F7" w:rsidP="002634E1">
            <w:pPr>
              <w:pStyle w:val="TAL"/>
              <w:rPr>
                <w:sz w:val="16"/>
              </w:rPr>
            </w:pPr>
            <w:r>
              <w:rPr>
                <w:sz w:val="16"/>
              </w:rPr>
              <w:t>S5-234617</w:t>
            </w:r>
          </w:p>
        </w:tc>
        <w:tc>
          <w:tcPr>
            <w:tcW w:w="0" w:type="auto"/>
            <w:shd w:val="clear" w:color="auto" w:fill="auto"/>
          </w:tcPr>
          <w:p w14:paraId="743CA83C" w14:textId="77777777" w:rsidR="00FB27F7" w:rsidRDefault="00FB27F7" w:rsidP="002634E1">
            <w:pPr>
              <w:pStyle w:val="TAL"/>
              <w:rPr>
                <w:sz w:val="16"/>
              </w:rPr>
            </w:pPr>
            <w:r>
              <w:rPr>
                <w:sz w:val="16"/>
              </w:rPr>
              <w:t>29/05/2023 11:03:11</w:t>
            </w:r>
          </w:p>
        </w:tc>
        <w:tc>
          <w:tcPr>
            <w:tcW w:w="0" w:type="auto"/>
            <w:shd w:val="clear" w:color="auto" w:fill="auto"/>
          </w:tcPr>
          <w:p w14:paraId="560EF045" w14:textId="77777777" w:rsidR="00FB27F7" w:rsidRDefault="00FB27F7" w:rsidP="002634E1">
            <w:pPr>
              <w:pStyle w:val="TAL"/>
              <w:rPr>
                <w:sz w:val="16"/>
              </w:rPr>
            </w:pPr>
            <w:r>
              <w:rPr>
                <w:sz w:val="16"/>
              </w:rPr>
              <w:t>reserved</w:t>
            </w:r>
          </w:p>
        </w:tc>
      </w:tr>
      <w:tr w:rsidR="00FB27F7" w14:paraId="28758F82" w14:textId="77777777" w:rsidTr="002634E1">
        <w:tc>
          <w:tcPr>
            <w:tcW w:w="0" w:type="auto"/>
            <w:shd w:val="clear" w:color="auto" w:fill="auto"/>
          </w:tcPr>
          <w:p w14:paraId="0D4D2E75" w14:textId="77777777" w:rsidR="00FB27F7" w:rsidRDefault="00FB27F7" w:rsidP="002634E1">
            <w:pPr>
              <w:pStyle w:val="TAL"/>
              <w:rPr>
                <w:sz w:val="16"/>
              </w:rPr>
            </w:pPr>
            <w:r>
              <w:rPr>
                <w:sz w:val="16"/>
              </w:rPr>
              <w:t>S5-234618</w:t>
            </w:r>
          </w:p>
        </w:tc>
        <w:tc>
          <w:tcPr>
            <w:tcW w:w="0" w:type="auto"/>
            <w:shd w:val="clear" w:color="auto" w:fill="auto"/>
          </w:tcPr>
          <w:p w14:paraId="64FBE8B0" w14:textId="77777777" w:rsidR="00FB27F7" w:rsidRDefault="00FB27F7" w:rsidP="002634E1">
            <w:pPr>
              <w:pStyle w:val="TAL"/>
              <w:rPr>
                <w:sz w:val="16"/>
              </w:rPr>
            </w:pPr>
            <w:r>
              <w:rPr>
                <w:sz w:val="16"/>
              </w:rPr>
              <w:t>29/05/2023 11:03:33</w:t>
            </w:r>
          </w:p>
        </w:tc>
        <w:tc>
          <w:tcPr>
            <w:tcW w:w="0" w:type="auto"/>
            <w:shd w:val="clear" w:color="auto" w:fill="auto"/>
          </w:tcPr>
          <w:p w14:paraId="2F1A8BE5" w14:textId="77777777" w:rsidR="00FB27F7" w:rsidRDefault="00FB27F7" w:rsidP="002634E1">
            <w:pPr>
              <w:pStyle w:val="TAL"/>
              <w:rPr>
                <w:sz w:val="16"/>
              </w:rPr>
            </w:pPr>
            <w:r>
              <w:rPr>
                <w:sz w:val="16"/>
              </w:rPr>
              <w:t>reserved</w:t>
            </w:r>
          </w:p>
        </w:tc>
      </w:tr>
      <w:tr w:rsidR="00FB27F7" w14:paraId="5A6386C1" w14:textId="77777777" w:rsidTr="002634E1">
        <w:tc>
          <w:tcPr>
            <w:tcW w:w="0" w:type="auto"/>
            <w:shd w:val="clear" w:color="auto" w:fill="auto"/>
          </w:tcPr>
          <w:p w14:paraId="410F345C" w14:textId="77777777" w:rsidR="00FB27F7" w:rsidRDefault="00FB27F7" w:rsidP="002634E1">
            <w:pPr>
              <w:pStyle w:val="TAL"/>
              <w:rPr>
                <w:sz w:val="16"/>
              </w:rPr>
            </w:pPr>
            <w:r>
              <w:rPr>
                <w:sz w:val="16"/>
              </w:rPr>
              <w:t>S5-234619</w:t>
            </w:r>
          </w:p>
        </w:tc>
        <w:tc>
          <w:tcPr>
            <w:tcW w:w="0" w:type="auto"/>
            <w:shd w:val="clear" w:color="auto" w:fill="auto"/>
          </w:tcPr>
          <w:p w14:paraId="7F5887DB" w14:textId="77777777" w:rsidR="00FB27F7" w:rsidRDefault="00FB27F7" w:rsidP="002634E1">
            <w:pPr>
              <w:pStyle w:val="TAL"/>
              <w:rPr>
                <w:sz w:val="16"/>
              </w:rPr>
            </w:pPr>
            <w:r>
              <w:rPr>
                <w:sz w:val="16"/>
              </w:rPr>
              <w:t>26/05/2023 04:42:53</w:t>
            </w:r>
          </w:p>
        </w:tc>
        <w:tc>
          <w:tcPr>
            <w:tcW w:w="0" w:type="auto"/>
            <w:shd w:val="clear" w:color="auto" w:fill="auto"/>
          </w:tcPr>
          <w:p w14:paraId="0260E5FB" w14:textId="77777777" w:rsidR="00FB27F7" w:rsidRDefault="00FB27F7" w:rsidP="002634E1">
            <w:pPr>
              <w:pStyle w:val="TAL"/>
              <w:rPr>
                <w:sz w:val="16"/>
              </w:rPr>
            </w:pPr>
            <w:r>
              <w:rPr>
                <w:sz w:val="16"/>
              </w:rPr>
              <w:t>approved</w:t>
            </w:r>
          </w:p>
        </w:tc>
      </w:tr>
      <w:tr w:rsidR="00FB27F7" w14:paraId="57865A32" w14:textId="77777777" w:rsidTr="002634E1">
        <w:tc>
          <w:tcPr>
            <w:tcW w:w="0" w:type="auto"/>
            <w:shd w:val="clear" w:color="auto" w:fill="auto"/>
          </w:tcPr>
          <w:p w14:paraId="37357947" w14:textId="77777777" w:rsidR="00FB27F7" w:rsidRDefault="00FB27F7" w:rsidP="002634E1">
            <w:pPr>
              <w:pStyle w:val="TAL"/>
              <w:rPr>
                <w:sz w:val="16"/>
              </w:rPr>
            </w:pPr>
            <w:r>
              <w:rPr>
                <w:sz w:val="16"/>
              </w:rPr>
              <w:t>S5-234620</w:t>
            </w:r>
          </w:p>
        </w:tc>
        <w:tc>
          <w:tcPr>
            <w:tcW w:w="0" w:type="auto"/>
            <w:shd w:val="clear" w:color="auto" w:fill="auto"/>
          </w:tcPr>
          <w:p w14:paraId="197A5723" w14:textId="77777777" w:rsidR="00FB27F7" w:rsidRDefault="00FB27F7" w:rsidP="002634E1">
            <w:pPr>
              <w:pStyle w:val="TAL"/>
              <w:rPr>
                <w:sz w:val="16"/>
              </w:rPr>
            </w:pPr>
            <w:r>
              <w:rPr>
                <w:sz w:val="16"/>
              </w:rPr>
              <w:t>26/05/2023 04:43:22</w:t>
            </w:r>
          </w:p>
        </w:tc>
        <w:tc>
          <w:tcPr>
            <w:tcW w:w="0" w:type="auto"/>
            <w:shd w:val="clear" w:color="auto" w:fill="auto"/>
          </w:tcPr>
          <w:p w14:paraId="056D91FD" w14:textId="77777777" w:rsidR="00FB27F7" w:rsidRDefault="00FB27F7" w:rsidP="002634E1">
            <w:pPr>
              <w:pStyle w:val="TAL"/>
              <w:rPr>
                <w:sz w:val="16"/>
              </w:rPr>
            </w:pPr>
            <w:r>
              <w:rPr>
                <w:sz w:val="16"/>
              </w:rPr>
              <w:t>approved</w:t>
            </w:r>
          </w:p>
        </w:tc>
      </w:tr>
      <w:tr w:rsidR="00FB27F7" w14:paraId="59566161" w14:textId="77777777" w:rsidTr="002634E1">
        <w:tc>
          <w:tcPr>
            <w:tcW w:w="0" w:type="auto"/>
            <w:shd w:val="clear" w:color="auto" w:fill="auto"/>
          </w:tcPr>
          <w:p w14:paraId="583F0E59" w14:textId="77777777" w:rsidR="00FB27F7" w:rsidRDefault="00FB27F7" w:rsidP="002634E1">
            <w:pPr>
              <w:pStyle w:val="TAL"/>
              <w:rPr>
                <w:sz w:val="16"/>
              </w:rPr>
            </w:pPr>
            <w:r>
              <w:rPr>
                <w:sz w:val="16"/>
              </w:rPr>
              <w:t>S5-234621</w:t>
            </w:r>
          </w:p>
        </w:tc>
        <w:tc>
          <w:tcPr>
            <w:tcW w:w="0" w:type="auto"/>
            <w:shd w:val="clear" w:color="auto" w:fill="auto"/>
          </w:tcPr>
          <w:p w14:paraId="0616528A" w14:textId="77777777" w:rsidR="00FB27F7" w:rsidRDefault="00FB27F7" w:rsidP="002634E1">
            <w:pPr>
              <w:pStyle w:val="TAL"/>
              <w:rPr>
                <w:sz w:val="16"/>
              </w:rPr>
            </w:pPr>
            <w:r>
              <w:rPr>
                <w:sz w:val="16"/>
              </w:rPr>
              <w:t>26/05/2023 04:43:27</w:t>
            </w:r>
          </w:p>
        </w:tc>
        <w:tc>
          <w:tcPr>
            <w:tcW w:w="0" w:type="auto"/>
            <w:shd w:val="clear" w:color="auto" w:fill="auto"/>
          </w:tcPr>
          <w:p w14:paraId="21692252" w14:textId="77777777" w:rsidR="00FB27F7" w:rsidRDefault="00FB27F7" w:rsidP="002634E1">
            <w:pPr>
              <w:pStyle w:val="TAL"/>
              <w:rPr>
                <w:sz w:val="16"/>
              </w:rPr>
            </w:pPr>
            <w:r>
              <w:rPr>
                <w:sz w:val="16"/>
              </w:rPr>
              <w:t>approved</w:t>
            </w:r>
          </w:p>
        </w:tc>
      </w:tr>
      <w:tr w:rsidR="00FB27F7" w14:paraId="363F7C07" w14:textId="77777777" w:rsidTr="002634E1">
        <w:tc>
          <w:tcPr>
            <w:tcW w:w="0" w:type="auto"/>
            <w:shd w:val="clear" w:color="auto" w:fill="auto"/>
          </w:tcPr>
          <w:p w14:paraId="61E2ABEA" w14:textId="77777777" w:rsidR="00FB27F7" w:rsidRDefault="00FB27F7" w:rsidP="002634E1">
            <w:pPr>
              <w:pStyle w:val="TAL"/>
              <w:rPr>
                <w:sz w:val="16"/>
              </w:rPr>
            </w:pPr>
            <w:r>
              <w:rPr>
                <w:sz w:val="16"/>
              </w:rPr>
              <w:t>S5-234622</w:t>
            </w:r>
          </w:p>
        </w:tc>
        <w:tc>
          <w:tcPr>
            <w:tcW w:w="0" w:type="auto"/>
            <w:shd w:val="clear" w:color="auto" w:fill="auto"/>
          </w:tcPr>
          <w:p w14:paraId="4FEA1C81" w14:textId="77777777" w:rsidR="00FB27F7" w:rsidRDefault="00FB27F7" w:rsidP="002634E1">
            <w:pPr>
              <w:pStyle w:val="TAL"/>
              <w:rPr>
                <w:sz w:val="16"/>
              </w:rPr>
            </w:pPr>
            <w:r>
              <w:rPr>
                <w:sz w:val="16"/>
              </w:rPr>
              <w:t>26/05/2023 04:43:49</w:t>
            </w:r>
          </w:p>
        </w:tc>
        <w:tc>
          <w:tcPr>
            <w:tcW w:w="0" w:type="auto"/>
            <w:shd w:val="clear" w:color="auto" w:fill="auto"/>
          </w:tcPr>
          <w:p w14:paraId="63545B4D" w14:textId="77777777" w:rsidR="00FB27F7" w:rsidRDefault="00FB27F7" w:rsidP="002634E1">
            <w:pPr>
              <w:pStyle w:val="TAL"/>
              <w:rPr>
                <w:sz w:val="16"/>
              </w:rPr>
            </w:pPr>
            <w:r>
              <w:rPr>
                <w:sz w:val="16"/>
              </w:rPr>
              <w:t>approved</w:t>
            </w:r>
          </w:p>
        </w:tc>
      </w:tr>
      <w:tr w:rsidR="00FB27F7" w14:paraId="629A34F8" w14:textId="77777777" w:rsidTr="002634E1">
        <w:tc>
          <w:tcPr>
            <w:tcW w:w="0" w:type="auto"/>
            <w:shd w:val="clear" w:color="auto" w:fill="auto"/>
          </w:tcPr>
          <w:p w14:paraId="3C85F754" w14:textId="77777777" w:rsidR="00FB27F7" w:rsidRDefault="00FB27F7" w:rsidP="002634E1">
            <w:pPr>
              <w:pStyle w:val="TAL"/>
              <w:rPr>
                <w:sz w:val="16"/>
              </w:rPr>
            </w:pPr>
            <w:r>
              <w:rPr>
                <w:sz w:val="16"/>
              </w:rPr>
              <w:t>S5-234623</w:t>
            </w:r>
          </w:p>
        </w:tc>
        <w:tc>
          <w:tcPr>
            <w:tcW w:w="0" w:type="auto"/>
            <w:shd w:val="clear" w:color="auto" w:fill="auto"/>
          </w:tcPr>
          <w:p w14:paraId="7A6E22BC" w14:textId="77777777" w:rsidR="00FB27F7" w:rsidRDefault="00FB27F7" w:rsidP="002634E1">
            <w:pPr>
              <w:pStyle w:val="TAL"/>
              <w:rPr>
                <w:sz w:val="16"/>
              </w:rPr>
            </w:pPr>
            <w:r>
              <w:rPr>
                <w:sz w:val="16"/>
              </w:rPr>
              <w:t>26/05/2023 04:43:53</w:t>
            </w:r>
          </w:p>
        </w:tc>
        <w:tc>
          <w:tcPr>
            <w:tcW w:w="0" w:type="auto"/>
            <w:shd w:val="clear" w:color="auto" w:fill="auto"/>
          </w:tcPr>
          <w:p w14:paraId="6E37829A" w14:textId="77777777" w:rsidR="00FB27F7" w:rsidRDefault="00FB27F7" w:rsidP="002634E1">
            <w:pPr>
              <w:pStyle w:val="TAL"/>
              <w:rPr>
                <w:sz w:val="16"/>
              </w:rPr>
            </w:pPr>
            <w:r>
              <w:rPr>
                <w:sz w:val="16"/>
              </w:rPr>
              <w:t>approved</w:t>
            </w:r>
          </w:p>
        </w:tc>
      </w:tr>
      <w:tr w:rsidR="00FB27F7" w14:paraId="6DB10A04" w14:textId="77777777" w:rsidTr="002634E1">
        <w:tc>
          <w:tcPr>
            <w:tcW w:w="0" w:type="auto"/>
            <w:shd w:val="clear" w:color="auto" w:fill="auto"/>
          </w:tcPr>
          <w:p w14:paraId="50EF0501" w14:textId="77777777" w:rsidR="00FB27F7" w:rsidRDefault="00FB27F7" w:rsidP="002634E1">
            <w:pPr>
              <w:pStyle w:val="TAL"/>
              <w:rPr>
                <w:sz w:val="16"/>
              </w:rPr>
            </w:pPr>
            <w:r>
              <w:rPr>
                <w:sz w:val="16"/>
              </w:rPr>
              <w:t>S5-234624</w:t>
            </w:r>
          </w:p>
        </w:tc>
        <w:tc>
          <w:tcPr>
            <w:tcW w:w="0" w:type="auto"/>
            <w:shd w:val="clear" w:color="auto" w:fill="auto"/>
          </w:tcPr>
          <w:p w14:paraId="7C9FDB50" w14:textId="77777777" w:rsidR="00FB27F7" w:rsidRDefault="00FB27F7" w:rsidP="002634E1">
            <w:pPr>
              <w:pStyle w:val="TAL"/>
              <w:rPr>
                <w:sz w:val="16"/>
              </w:rPr>
            </w:pPr>
            <w:r>
              <w:rPr>
                <w:sz w:val="16"/>
              </w:rPr>
              <w:t>26/05/2023 05:05:05</w:t>
            </w:r>
          </w:p>
        </w:tc>
        <w:tc>
          <w:tcPr>
            <w:tcW w:w="0" w:type="auto"/>
            <w:shd w:val="clear" w:color="auto" w:fill="auto"/>
          </w:tcPr>
          <w:p w14:paraId="1BAD981B" w14:textId="77777777" w:rsidR="00FB27F7" w:rsidRDefault="00FB27F7" w:rsidP="002634E1">
            <w:pPr>
              <w:pStyle w:val="TAL"/>
              <w:rPr>
                <w:sz w:val="16"/>
              </w:rPr>
            </w:pPr>
            <w:r>
              <w:rPr>
                <w:sz w:val="16"/>
              </w:rPr>
              <w:t>approved</w:t>
            </w:r>
          </w:p>
        </w:tc>
      </w:tr>
      <w:tr w:rsidR="00FB27F7" w14:paraId="3FFEE28B" w14:textId="77777777" w:rsidTr="002634E1">
        <w:tc>
          <w:tcPr>
            <w:tcW w:w="0" w:type="auto"/>
            <w:shd w:val="clear" w:color="auto" w:fill="auto"/>
          </w:tcPr>
          <w:p w14:paraId="3BDA1CDC" w14:textId="77777777" w:rsidR="00FB27F7" w:rsidRDefault="00FB27F7" w:rsidP="002634E1">
            <w:pPr>
              <w:pStyle w:val="TAL"/>
              <w:rPr>
                <w:sz w:val="16"/>
              </w:rPr>
            </w:pPr>
            <w:r>
              <w:rPr>
                <w:sz w:val="16"/>
              </w:rPr>
              <w:t>S5-234625</w:t>
            </w:r>
          </w:p>
        </w:tc>
        <w:tc>
          <w:tcPr>
            <w:tcW w:w="0" w:type="auto"/>
            <w:shd w:val="clear" w:color="auto" w:fill="auto"/>
          </w:tcPr>
          <w:p w14:paraId="399202DB" w14:textId="77777777" w:rsidR="00FB27F7" w:rsidRDefault="00FB27F7" w:rsidP="002634E1">
            <w:pPr>
              <w:pStyle w:val="TAL"/>
              <w:rPr>
                <w:sz w:val="16"/>
              </w:rPr>
            </w:pPr>
            <w:r>
              <w:rPr>
                <w:sz w:val="16"/>
              </w:rPr>
              <w:t>26/05/2023 05:05:16</w:t>
            </w:r>
          </w:p>
        </w:tc>
        <w:tc>
          <w:tcPr>
            <w:tcW w:w="0" w:type="auto"/>
            <w:shd w:val="clear" w:color="auto" w:fill="auto"/>
          </w:tcPr>
          <w:p w14:paraId="31846AB8" w14:textId="77777777" w:rsidR="00FB27F7" w:rsidRDefault="00FB27F7" w:rsidP="002634E1">
            <w:pPr>
              <w:pStyle w:val="TAL"/>
              <w:rPr>
                <w:sz w:val="16"/>
              </w:rPr>
            </w:pPr>
            <w:r>
              <w:rPr>
                <w:sz w:val="16"/>
              </w:rPr>
              <w:t>approved</w:t>
            </w:r>
          </w:p>
        </w:tc>
      </w:tr>
      <w:tr w:rsidR="00FB27F7" w14:paraId="55154ACB" w14:textId="77777777" w:rsidTr="002634E1">
        <w:tc>
          <w:tcPr>
            <w:tcW w:w="0" w:type="auto"/>
            <w:shd w:val="clear" w:color="auto" w:fill="auto"/>
          </w:tcPr>
          <w:p w14:paraId="3045D633" w14:textId="77777777" w:rsidR="00FB27F7" w:rsidRDefault="00FB27F7" w:rsidP="002634E1">
            <w:pPr>
              <w:pStyle w:val="TAL"/>
              <w:rPr>
                <w:sz w:val="16"/>
              </w:rPr>
            </w:pPr>
            <w:r>
              <w:rPr>
                <w:sz w:val="16"/>
              </w:rPr>
              <w:t>S5-234626</w:t>
            </w:r>
          </w:p>
        </w:tc>
        <w:tc>
          <w:tcPr>
            <w:tcW w:w="0" w:type="auto"/>
            <w:shd w:val="clear" w:color="auto" w:fill="auto"/>
          </w:tcPr>
          <w:p w14:paraId="023724FE" w14:textId="77777777" w:rsidR="00FB27F7" w:rsidRDefault="00FB27F7" w:rsidP="002634E1">
            <w:pPr>
              <w:pStyle w:val="TAL"/>
              <w:rPr>
                <w:sz w:val="16"/>
              </w:rPr>
            </w:pPr>
            <w:r>
              <w:rPr>
                <w:sz w:val="16"/>
              </w:rPr>
              <w:t>26/05/2023 05:07:17</w:t>
            </w:r>
          </w:p>
        </w:tc>
        <w:tc>
          <w:tcPr>
            <w:tcW w:w="0" w:type="auto"/>
            <w:shd w:val="clear" w:color="auto" w:fill="auto"/>
          </w:tcPr>
          <w:p w14:paraId="1892DC2C" w14:textId="77777777" w:rsidR="00FB27F7" w:rsidRDefault="00FB27F7" w:rsidP="002634E1">
            <w:pPr>
              <w:pStyle w:val="TAL"/>
              <w:rPr>
                <w:sz w:val="16"/>
              </w:rPr>
            </w:pPr>
            <w:r>
              <w:rPr>
                <w:sz w:val="16"/>
              </w:rPr>
              <w:t>approved</w:t>
            </w:r>
          </w:p>
        </w:tc>
      </w:tr>
      <w:tr w:rsidR="00FB27F7" w14:paraId="7C544B7B" w14:textId="77777777" w:rsidTr="002634E1">
        <w:tc>
          <w:tcPr>
            <w:tcW w:w="0" w:type="auto"/>
            <w:shd w:val="clear" w:color="auto" w:fill="auto"/>
          </w:tcPr>
          <w:p w14:paraId="2CE3312D" w14:textId="77777777" w:rsidR="00FB27F7" w:rsidRDefault="00FB27F7" w:rsidP="002634E1">
            <w:pPr>
              <w:pStyle w:val="TAL"/>
              <w:rPr>
                <w:sz w:val="16"/>
              </w:rPr>
            </w:pPr>
            <w:r>
              <w:rPr>
                <w:sz w:val="16"/>
              </w:rPr>
              <w:t>S5-234627</w:t>
            </w:r>
          </w:p>
        </w:tc>
        <w:tc>
          <w:tcPr>
            <w:tcW w:w="0" w:type="auto"/>
            <w:shd w:val="clear" w:color="auto" w:fill="auto"/>
          </w:tcPr>
          <w:p w14:paraId="22E2669D" w14:textId="77777777" w:rsidR="00FB27F7" w:rsidRDefault="00FB27F7" w:rsidP="002634E1">
            <w:pPr>
              <w:pStyle w:val="TAL"/>
              <w:rPr>
                <w:sz w:val="16"/>
              </w:rPr>
            </w:pPr>
            <w:r>
              <w:rPr>
                <w:sz w:val="16"/>
              </w:rPr>
              <w:t>29/05/2023 09:11:53</w:t>
            </w:r>
          </w:p>
        </w:tc>
        <w:tc>
          <w:tcPr>
            <w:tcW w:w="0" w:type="auto"/>
            <w:shd w:val="clear" w:color="auto" w:fill="auto"/>
          </w:tcPr>
          <w:p w14:paraId="628751A6" w14:textId="77777777" w:rsidR="00FB27F7" w:rsidRDefault="00FB27F7" w:rsidP="002634E1">
            <w:pPr>
              <w:pStyle w:val="TAL"/>
              <w:rPr>
                <w:sz w:val="16"/>
              </w:rPr>
            </w:pPr>
            <w:r>
              <w:rPr>
                <w:sz w:val="16"/>
              </w:rPr>
              <w:t>approved</w:t>
            </w:r>
          </w:p>
        </w:tc>
      </w:tr>
      <w:tr w:rsidR="00FB27F7" w14:paraId="68E696E8" w14:textId="77777777" w:rsidTr="002634E1">
        <w:tc>
          <w:tcPr>
            <w:tcW w:w="0" w:type="auto"/>
            <w:shd w:val="clear" w:color="auto" w:fill="auto"/>
          </w:tcPr>
          <w:p w14:paraId="48E0A964" w14:textId="77777777" w:rsidR="00FB27F7" w:rsidRDefault="00FB27F7" w:rsidP="002634E1">
            <w:pPr>
              <w:pStyle w:val="TAL"/>
              <w:rPr>
                <w:sz w:val="16"/>
              </w:rPr>
            </w:pPr>
            <w:r>
              <w:rPr>
                <w:sz w:val="16"/>
              </w:rPr>
              <w:t>S5-234628</w:t>
            </w:r>
          </w:p>
        </w:tc>
        <w:tc>
          <w:tcPr>
            <w:tcW w:w="0" w:type="auto"/>
            <w:shd w:val="clear" w:color="auto" w:fill="auto"/>
          </w:tcPr>
          <w:p w14:paraId="6DCF36F8" w14:textId="77777777" w:rsidR="00FB27F7" w:rsidRDefault="00FB27F7" w:rsidP="002634E1">
            <w:pPr>
              <w:pStyle w:val="TAL"/>
              <w:rPr>
                <w:sz w:val="16"/>
              </w:rPr>
            </w:pPr>
            <w:r>
              <w:rPr>
                <w:sz w:val="16"/>
              </w:rPr>
              <w:t>29/05/2023 09:14:18</w:t>
            </w:r>
          </w:p>
        </w:tc>
        <w:tc>
          <w:tcPr>
            <w:tcW w:w="0" w:type="auto"/>
            <w:shd w:val="clear" w:color="auto" w:fill="auto"/>
          </w:tcPr>
          <w:p w14:paraId="417CB989" w14:textId="77777777" w:rsidR="00FB27F7" w:rsidRDefault="00FB27F7" w:rsidP="002634E1">
            <w:pPr>
              <w:pStyle w:val="TAL"/>
              <w:rPr>
                <w:sz w:val="16"/>
              </w:rPr>
            </w:pPr>
            <w:r>
              <w:rPr>
                <w:sz w:val="16"/>
              </w:rPr>
              <w:t>approved</w:t>
            </w:r>
          </w:p>
        </w:tc>
      </w:tr>
      <w:tr w:rsidR="00FB27F7" w14:paraId="67344567" w14:textId="77777777" w:rsidTr="002634E1">
        <w:tc>
          <w:tcPr>
            <w:tcW w:w="0" w:type="auto"/>
            <w:shd w:val="clear" w:color="auto" w:fill="auto"/>
          </w:tcPr>
          <w:p w14:paraId="71382FD3" w14:textId="77777777" w:rsidR="00FB27F7" w:rsidRDefault="00FB27F7" w:rsidP="002634E1">
            <w:pPr>
              <w:pStyle w:val="TAL"/>
              <w:rPr>
                <w:sz w:val="16"/>
              </w:rPr>
            </w:pPr>
            <w:r>
              <w:rPr>
                <w:sz w:val="16"/>
              </w:rPr>
              <w:t>S5-234629</w:t>
            </w:r>
          </w:p>
        </w:tc>
        <w:tc>
          <w:tcPr>
            <w:tcW w:w="0" w:type="auto"/>
            <w:shd w:val="clear" w:color="auto" w:fill="auto"/>
          </w:tcPr>
          <w:p w14:paraId="138FA0ED" w14:textId="77777777" w:rsidR="00FB27F7" w:rsidRDefault="00FB27F7" w:rsidP="002634E1">
            <w:pPr>
              <w:pStyle w:val="TAL"/>
              <w:rPr>
                <w:sz w:val="16"/>
              </w:rPr>
            </w:pPr>
            <w:r>
              <w:rPr>
                <w:sz w:val="16"/>
              </w:rPr>
              <w:t>29/05/2023 09:14:32</w:t>
            </w:r>
          </w:p>
        </w:tc>
        <w:tc>
          <w:tcPr>
            <w:tcW w:w="0" w:type="auto"/>
            <w:shd w:val="clear" w:color="auto" w:fill="auto"/>
          </w:tcPr>
          <w:p w14:paraId="081D4D89" w14:textId="77777777" w:rsidR="00FB27F7" w:rsidRDefault="00FB27F7" w:rsidP="002634E1">
            <w:pPr>
              <w:pStyle w:val="TAL"/>
              <w:rPr>
                <w:sz w:val="16"/>
              </w:rPr>
            </w:pPr>
            <w:r>
              <w:rPr>
                <w:sz w:val="16"/>
              </w:rPr>
              <w:t>approved</w:t>
            </w:r>
          </w:p>
        </w:tc>
      </w:tr>
      <w:tr w:rsidR="00FB27F7" w14:paraId="6038F6A1" w14:textId="77777777" w:rsidTr="002634E1">
        <w:tc>
          <w:tcPr>
            <w:tcW w:w="0" w:type="auto"/>
            <w:shd w:val="clear" w:color="auto" w:fill="auto"/>
          </w:tcPr>
          <w:p w14:paraId="5B5768F1" w14:textId="77777777" w:rsidR="00FB27F7" w:rsidRDefault="00FB27F7" w:rsidP="002634E1">
            <w:pPr>
              <w:pStyle w:val="TAL"/>
              <w:rPr>
                <w:sz w:val="16"/>
              </w:rPr>
            </w:pPr>
            <w:r>
              <w:rPr>
                <w:sz w:val="16"/>
              </w:rPr>
              <w:t>S5-234630</w:t>
            </w:r>
          </w:p>
        </w:tc>
        <w:tc>
          <w:tcPr>
            <w:tcW w:w="0" w:type="auto"/>
            <w:shd w:val="clear" w:color="auto" w:fill="auto"/>
          </w:tcPr>
          <w:p w14:paraId="4361CE4D" w14:textId="77777777" w:rsidR="00FB27F7" w:rsidRDefault="00FB27F7" w:rsidP="002634E1">
            <w:pPr>
              <w:pStyle w:val="TAL"/>
              <w:rPr>
                <w:sz w:val="16"/>
              </w:rPr>
            </w:pPr>
            <w:r>
              <w:rPr>
                <w:sz w:val="16"/>
              </w:rPr>
              <w:t>29/05/2023 09:14:47</w:t>
            </w:r>
          </w:p>
        </w:tc>
        <w:tc>
          <w:tcPr>
            <w:tcW w:w="0" w:type="auto"/>
            <w:shd w:val="clear" w:color="auto" w:fill="auto"/>
          </w:tcPr>
          <w:p w14:paraId="1A343744" w14:textId="77777777" w:rsidR="00FB27F7" w:rsidRDefault="00FB27F7" w:rsidP="002634E1">
            <w:pPr>
              <w:pStyle w:val="TAL"/>
              <w:rPr>
                <w:sz w:val="16"/>
              </w:rPr>
            </w:pPr>
            <w:r>
              <w:rPr>
                <w:sz w:val="16"/>
              </w:rPr>
              <w:t>approved</w:t>
            </w:r>
          </w:p>
        </w:tc>
      </w:tr>
      <w:tr w:rsidR="00FB27F7" w14:paraId="77F557BF" w14:textId="77777777" w:rsidTr="002634E1">
        <w:tc>
          <w:tcPr>
            <w:tcW w:w="0" w:type="auto"/>
            <w:shd w:val="clear" w:color="auto" w:fill="auto"/>
          </w:tcPr>
          <w:p w14:paraId="045A70E8" w14:textId="77777777" w:rsidR="00FB27F7" w:rsidRDefault="00FB27F7" w:rsidP="002634E1">
            <w:pPr>
              <w:pStyle w:val="TAL"/>
              <w:rPr>
                <w:sz w:val="16"/>
              </w:rPr>
            </w:pPr>
            <w:r>
              <w:rPr>
                <w:sz w:val="16"/>
              </w:rPr>
              <w:t>S5-234631</w:t>
            </w:r>
          </w:p>
        </w:tc>
        <w:tc>
          <w:tcPr>
            <w:tcW w:w="0" w:type="auto"/>
            <w:shd w:val="clear" w:color="auto" w:fill="auto"/>
          </w:tcPr>
          <w:p w14:paraId="1CAA35C5" w14:textId="77777777" w:rsidR="00FB27F7" w:rsidRDefault="00FB27F7" w:rsidP="002634E1">
            <w:pPr>
              <w:pStyle w:val="TAL"/>
              <w:rPr>
                <w:sz w:val="16"/>
              </w:rPr>
            </w:pPr>
            <w:r>
              <w:rPr>
                <w:sz w:val="16"/>
              </w:rPr>
              <w:t>29/05/2023 09:15:04</w:t>
            </w:r>
          </w:p>
        </w:tc>
        <w:tc>
          <w:tcPr>
            <w:tcW w:w="0" w:type="auto"/>
            <w:shd w:val="clear" w:color="auto" w:fill="auto"/>
          </w:tcPr>
          <w:p w14:paraId="48DD96F7" w14:textId="77777777" w:rsidR="00FB27F7" w:rsidRDefault="00FB27F7" w:rsidP="002634E1">
            <w:pPr>
              <w:pStyle w:val="TAL"/>
              <w:rPr>
                <w:sz w:val="16"/>
              </w:rPr>
            </w:pPr>
            <w:r>
              <w:rPr>
                <w:sz w:val="16"/>
              </w:rPr>
              <w:t>approved</w:t>
            </w:r>
          </w:p>
        </w:tc>
      </w:tr>
      <w:tr w:rsidR="00FB27F7" w14:paraId="4EF750F7" w14:textId="77777777" w:rsidTr="002634E1">
        <w:tc>
          <w:tcPr>
            <w:tcW w:w="0" w:type="auto"/>
            <w:shd w:val="clear" w:color="auto" w:fill="auto"/>
          </w:tcPr>
          <w:p w14:paraId="1A34284F" w14:textId="77777777" w:rsidR="00FB27F7" w:rsidRDefault="00FB27F7" w:rsidP="002634E1">
            <w:pPr>
              <w:pStyle w:val="TAL"/>
              <w:rPr>
                <w:sz w:val="16"/>
              </w:rPr>
            </w:pPr>
            <w:r>
              <w:rPr>
                <w:sz w:val="16"/>
              </w:rPr>
              <w:t>S5-234632</w:t>
            </w:r>
          </w:p>
        </w:tc>
        <w:tc>
          <w:tcPr>
            <w:tcW w:w="0" w:type="auto"/>
            <w:shd w:val="clear" w:color="auto" w:fill="auto"/>
          </w:tcPr>
          <w:p w14:paraId="5DFB2428" w14:textId="77777777" w:rsidR="00FB27F7" w:rsidRDefault="00FB27F7" w:rsidP="002634E1">
            <w:pPr>
              <w:pStyle w:val="TAL"/>
              <w:rPr>
                <w:sz w:val="16"/>
              </w:rPr>
            </w:pPr>
            <w:r>
              <w:rPr>
                <w:sz w:val="16"/>
              </w:rPr>
              <w:t>29/05/2023 09:17:10</w:t>
            </w:r>
          </w:p>
        </w:tc>
        <w:tc>
          <w:tcPr>
            <w:tcW w:w="0" w:type="auto"/>
            <w:shd w:val="clear" w:color="auto" w:fill="auto"/>
          </w:tcPr>
          <w:p w14:paraId="06A6FAFC" w14:textId="77777777" w:rsidR="00FB27F7" w:rsidRDefault="00FB27F7" w:rsidP="002634E1">
            <w:pPr>
              <w:pStyle w:val="TAL"/>
              <w:rPr>
                <w:sz w:val="16"/>
              </w:rPr>
            </w:pPr>
            <w:r>
              <w:rPr>
                <w:sz w:val="16"/>
              </w:rPr>
              <w:t>approved</w:t>
            </w:r>
          </w:p>
        </w:tc>
      </w:tr>
      <w:tr w:rsidR="00FB27F7" w14:paraId="08F18F37" w14:textId="77777777" w:rsidTr="002634E1">
        <w:tc>
          <w:tcPr>
            <w:tcW w:w="0" w:type="auto"/>
            <w:shd w:val="clear" w:color="auto" w:fill="auto"/>
          </w:tcPr>
          <w:p w14:paraId="00E9EF26" w14:textId="77777777" w:rsidR="00FB27F7" w:rsidRDefault="00FB27F7" w:rsidP="002634E1">
            <w:pPr>
              <w:pStyle w:val="TAL"/>
              <w:rPr>
                <w:sz w:val="16"/>
              </w:rPr>
            </w:pPr>
            <w:r>
              <w:rPr>
                <w:sz w:val="16"/>
              </w:rPr>
              <w:t>S5-234633</w:t>
            </w:r>
          </w:p>
        </w:tc>
        <w:tc>
          <w:tcPr>
            <w:tcW w:w="0" w:type="auto"/>
            <w:shd w:val="clear" w:color="auto" w:fill="auto"/>
          </w:tcPr>
          <w:p w14:paraId="298828FF" w14:textId="77777777" w:rsidR="00FB27F7" w:rsidRDefault="00FB27F7" w:rsidP="002634E1">
            <w:pPr>
              <w:pStyle w:val="TAL"/>
              <w:rPr>
                <w:sz w:val="16"/>
              </w:rPr>
            </w:pPr>
            <w:r>
              <w:rPr>
                <w:sz w:val="16"/>
              </w:rPr>
              <w:t>29/05/2023 09:23:03</w:t>
            </w:r>
          </w:p>
        </w:tc>
        <w:tc>
          <w:tcPr>
            <w:tcW w:w="0" w:type="auto"/>
            <w:shd w:val="clear" w:color="auto" w:fill="auto"/>
          </w:tcPr>
          <w:p w14:paraId="67998E36" w14:textId="77777777" w:rsidR="00FB27F7" w:rsidRDefault="00FB27F7" w:rsidP="002634E1">
            <w:pPr>
              <w:pStyle w:val="TAL"/>
              <w:rPr>
                <w:sz w:val="16"/>
              </w:rPr>
            </w:pPr>
            <w:r>
              <w:rPr>
                <w:sz w:val="16"/>
              </w:rPr>
              <w:t>approved</w:t>
            </w:r>
          </w:p>
        </w:tc>
      </w:tr>
      <w:tr w:rsidR="00FB27F7" w14:paraId="2BD13303" w14:textId="77777777" w:rsidTr="002634E1">
        <w:tc>
          <w:tcPr>
            <w:tcW w:w="0" w:type="auto"/>
            <w:shd w:val="clear" w:color="auto" w:fill="auto"/>
          </w:tcPr>
          <w:p w14:paraId="360FE7D4" w14:textId="77777777" w:rsidR="00FB27F7" w:rsidRDefault="00FB27F7" w:rsidP="002634E1">
            <w:pPr>
              <w:pStyle w:val="TAL"/>
              <w:rPr>
                <w:sz w:val="16"/>
              </w:rPr>
            </w:pPr>
            <w:r>
              <w:rPr>
                <w:sz w:val="16"/>
              </w:rPr>
              <w:t>S5-234634</w:t>
            </w:r>
          </w:p>
        </w:tc>
        <w:tc>
          <w:tcPr>
            <w:tcW w:w="0" w:type="auto"/>
            <w:shd w:val="clear" w:color="auto" w:fill="auto"/>
          </w:tcPr>
          <w:p w14:paraId="1B3D885C" w14:textId="77777777" w:rsidR="00FB27F7" w:rsidRDefault="00FB27F7" w:rsidP="002634E1">
            <w:pPr>
              <w:pStyle w:val="TAL"/>
              <w:rPr>
                <w:sz w:val="16"/>
              </w:rPr>
            </w:pPr>
            <w:r>
              <w:rPr>
                <w:sz w:val="16"/>
              </w:rPr>
              <w:t>29/05/2023 09:23:22</w:t>
            </w:r>
          </w:p>
        </w:tc>
        <w:tc>
          <w:tcPr>
            <w:tcW w:w="0" w:type="auto"/>
            <w:shd w:val="clear" w:color="auto" w:fill="auto"/>
          </w:tcPr>
          <w:p w14:paraId="22A4EAD2" w14:textId="77777777" w:rsidR="00FB27F7" w:rsidRDefault="00FB27F7" w:rsidP="002634E1">
            <w:pPr>
              <w:pStyle w:val="TAL"/>
              <w:rPr>
                <w:sz w:val="16"/>
              </w:rPr>
            </w:pPr>
            <w:r>
              <w:rPr>
                <w:sz w:val="16"/>
              </w:rPr>
              <w:t>approved</w:t>
            </w:r>
          </w:p>
        </w:tc>
      </w:tr>
      <w:tr w:rsidR="00FB27F7" w14:paraId="59FF6B8B" w14:textId="77777777" w:rsidTr="002634E1">
        <w:tc>
          <w:tcPr>
            <w:tcW w:w="0" w:type="auto"/>
            <w:shd w:val="clear" w:color="auto" w:fill="auto"/>
          </w:tcPr>
          <w:p w14:paraId="139EC0D3" w14:textId="77777777" w:rsidR="00FB27F7" w:rsidRDefault="00FB27F7" w:rsidP="002634E1">
            <w:pPr>
              <w:pStyle w:val="TAL"/>
              <w:rPr>
                <w:sz w:val="16"/>
              </w:rPr>
            </w:pPr>
            <w:r>
              <w:rPr>
                <w:sz w:val="16"/>
              </w:rPr>
              <w:t>S5-234635</w:t>
            </w:r>
          </w:p>
        </w:tc>
        <w:tc>
          <w:tcPr>
            <w:tcW w:w="0" w:type="auto"/>
            <w:shd w:val="clear" w:color="auto" w:fill="auto"/>
          </w:tcPr>
          <w:p w14:paraId="4C58241C" w14:textId="77777777" w:rsidR="00FB27F7" w:rsidRDefault="00FB27F7" w:rsidP="002634E1">
            <w:pPr>
              <w:pStyle w:val="TAL"/>
              <w:rPr>
                <w:sz w:val="16"/>
              </w:rPr>
            </w:pPr>
            <w:r>
              <w:rPr>
                <w:sz w:val="16"/>
              </w:rPr>
              <w:t>29/05/2023 09:24:11</w:t>
            </w:r>
          </w:p>
        </w:tc>
        <w:tc>
          <w:tcPr>
            <w:tcW w:w="0" w:type="auto"/>
            <w:shd w:val="clear" w:color="auto" w:fill="auto"/>
          </w:tcPr>
          <w:p w14:paraId="6C6E2E9F" w14:textId="77777777" w:rsidR="00FB27F7" w:rsidRDefault="00FB27F7" w:rsidP="002634E1">
            <w:pPr>
              <w:pStyle w:val="TAL"/>
              <w:rPr>
                <w:sz w:val="16"/>
              </w:rPr>
            </w:pPr>
            <w:r>
              <w:rPr>
                <w:sz w:val="16"/>
              </w:rPr>
              <w:t>approved</w:t>
            </w:r>
          </w:p>
        </w:tc>
      </w:tr>
      <w:tr w:rsidR="00FB27F7" w14:paraId="4D0D12BD" w14:textId="77777777" w:rsidTr="002634E1">
        <w:tc>
          <w:tcPr>
            <w:tcW w:w="0" w:type="auto"/>
            <w:shd w:val="clear" w:color="auto" w:fill="auto"/>
          </w:tcPr>
          <w:p w14:paraId="36CD8EFC" w14:textId="77777777" w:rsidR="00FB27F7" w:rsidRDefault="00FB27F7" w:rsidP="002634E1">
            <w:pPr>
              <w:pStyle w:val="TAL"/>
              <w:rPr>
                <w:sz w:val="16"/>
              </w:rPr>
            </w:pPr>
            <w:r>
              <w:rPr>
                <w:sz w:val="16"/>
              </w:rPr>
              <w:t>S5-234636</w:t>
            </w:r>
          </w:p>
        </w:tc>
        <w:tc>
          <w:tcPr>
            <w:tcW w:w="0" w:type="auto"/>
            <w:shd w:val="clear" w:color="auto" w:fill="auto"/>
          </w:tcPr>
          <w:p w14:paraId="06F32B13" w14:textId="77777777" w:rsidR="00FB27F7" w:rsidRDefault="00FB27F7" w:rsidP="002634E1">
            <w:pPr>
              <w:pStyle w:val="TAL"/>
              <w:rPr>
                <w:sz w:val="16"/>
              </w:rPr>
            </w:pPr>
            <w:r>
              <w:rPr>
                <w:sz w:val="16"/>
              </w:rPr>
              <w:t>29/05/2023 09:24:50</w:t>
            </w:r>
          </w:p>
        </w:tc>
        <w:tc>
          <w:tcPr>
            <w:tcW w:w="0" w:type="auto"/>
            <w:shd w:val="clear" w:color="auto" w:fill="auto"/>
          </w:tcPr>
          <w:p w14:paraId="39C81CFE" w14:textId="77777777" w:rsidR="00FB27F7" w:rsidRDefault="00FB27F7" w:rsidP="002634E1">
            <w:pPr>
              <w:pStyle w:val="TAL"/>
              <w:rPr>
                <w:sz w:val="16"/>
              </w:rPr>
            </w:pPr>
            <w:r>
              <w:rPr>
                <w:sz w:val="16"/>
              </w:rPr>
              <w:t>approved</w:t>
            </w:r>
          </w:p>
        </w:tc>
      </w:tr>
      <w:tr w:rsidR="00FB27F7" w14:paraId="2BC32BC5" w14:textId="77777777" w:rsidTr="002634E1">
        <w:tc>
          <w:tcPr>
            <w:tcW w:w="0" w:type="auto"/>
            <w:shd w:val="clear" w:color="auto" w:fill="auto"/>
          </w:tcPr>
          <w:p w14:paraId="0994CE08" w14:textId="77777777" w:rsidR="00FB27F7" w:rsidRDefault="00FB27F7" w:rsidP="002634E1">
            <w:pPr>
              <w:pStyle w:val="TAL"/>
              <w:rPr>
                <w:sz w:val="16"/>
              </w:rPr>
            </w:pPr>
            <w:r>
              <w:rPr>
                <w:sz w:val="16"/>
              </w:rPr>
              <w:t>S5-234637</w:t>
            </w:r>
          </w:p>
        </w:tc>
        <w:tc>
          <w:tcPr>
            <w:tcW w:w="0" w:type="auto"/>
            <w:shd w:val="clear" w:color="auto" w:fill="auto"/>
          </w:tcPr>
          <w:p w14:paraId="2CB0B591" w14:textId="77777777" w:rsidR="00FB27F7" w:rsidRDefault="00FB27F7" w:rsidP="002634E1">
            <w:pPr>
              <w:pStyle w:val="TAL"/>
              <w:rPr>
                <w:sz w:val="16"/>
              </w:rPr>
            </w:pPr>
            <w:r>
              <w:rPr>
                <w:sz w:val="16"/>
              </w:rPr>
              <w:t>29/05/2023 09:25:07</w:t>
            </w:r>
          </w:p>
        </w:tc>
        <w:tc>
          <w:tcPr>
            <w:tcW w:w="0" w:type="auto"/>
            <w:shd w:val="clear" w:color="auto" w:fill="auto"/>
          </w:tcPr>
          <w:p w14:paraId="1232390C" w14:textId="77777777" w:rsidR="00FB27F7" w:rsidRDefault="00FB27F7" w:rsidP="002634E1">
            <w:pPr>
              <w:pStyle w:val="TAL"/>
              <w:rPr>
                <w:sz w:val="16"/>
              </w:rPr>
            </w:pPr>
            <w:r>
              <w:rPr>
                <w:sz w:val="16"/>
              </w:rPr>
              <w:t>approved</w:t>
            </w:r>
          </w:p>
        </w:tc>
      </w:tr>
      <w:tr w:rsidR="00FB27F7" w14:paraId="58AEBFC2" w14:textId="77777777" w:rsidTr="002634E1">
        <w:tc>
          <w:tcPr>
            <w:tcW w:w="0" w:type="auto"/>
            <w:shd w:val="clear" w:color="auto" w:fill="auto"/>
          </w:tcPr>
          <w:p w14:paraId="7972F70F" w14:textId="77777777" w:rsidR="00FB27F7" w:rsidRDefault="00FB27F7" w:rsidP="002634E1">
            <w:pPr>
              <w:pStyle w:val="TAL"/>
              <w:rPr>
                <w:sz w:val="16"/>
              </w:rPr>
            </w:pPr>
            <w:r>
              <w:rPr>
                <w:sz w:val="16"/>
              </w:rPr>
              <w:t>S5-234638</w:t>
            </w:r>
          </w:p>
        </w:tc>
        <w:tc>
          <w:tcPr>
            <w:tcW w:w="0" w:type="auto"/>
            <w:shd w:val="clear" w:color="auto" w:fill="auto"/>
          </w:tcPr>
          <w:p w14:paraId="4A7CFA20" w14:textId="77777777" w:rsidR="00FB27F7" w:rsidRDefault="00FB27F7" w:rsidP="002634E1">
            <w:pPr>
              <w:pStyle w:val="TAL"/>
              <w:rPr>
                <w:sz w:val="16"/>
              </w:rPr>
            </w:pPr>
            <w:r>
              <w:rPr>
                <w:sz w:val="16"/>
              </w:rPr>
              <w:t>29/05/2023 09:25:21</w:t>
            </w:r>
          </w:p>
        </w:tc>
        <w:tc>
          <w:tcPr>
            <w:tcW w:w="0" w:type="auto"/>
            <w:shd w:val="clear" w:color="auto" w:fill="auto"/>
          </w:tcPr>
          <w:p w14:paraId="37948B3F" w14:textId="77777777" w:rsidR="00FB27F7" w:rsidRDefault="00FB27F7" w:rsidP="002634E1">
            <w:pPr>
              <w:pStyle w:val="TAL"/>
              <w:rPr>
                <w:sz w:val="16"/>
              </w:rPr>
            </w:pPr>
            <w:r>
              <w:rPr>
                <w:sz w:val="16"/>
              </w:rPr>
              <w:t>approved</w:t>
            </w:r>
          </w:p>
        </w:tc>
      </w:tr>
      <w:tr w:rsidR="00FB27F7" w14:paraId="6CE0F178" w14:textId="77777777" w:rsidTr="002634E1">
        <w:tc>
          <w:tcPr>
            <w:tcW w:w="0" w:type="auto"/>
            <w:shd w:val="clear" w:color="auto" w:fill="auto"/>
          </w:tcPr>
          <w:p w14:paraId="42FF6771" w14:textId="77777777" w:rsidR="00FB27F7" w:rsidRDefault="00FB27F7" w:rsidP="002634E1">
            <w:pPr>
              <w:pStyle w:val="TAL"/>
              <w:rPr>
                <w:sz w:val="16"/>
              </w:rPr>
            </w:pPr>
            <w:r>
              <w:rPr>
                <w:sz w:val="16"/>
              </w:rPr>
              <w:t>S5-234639</w:t>
            </w:r>
          </w:p>
        </w:tc>
        <w:tc>
          <w:tcPr>
            <w:tcW w:w="0" w:type="auto"/>
            <w:shd w:val="clear" w:color="auto" w:fill="auto"/>
          </w:tcPr>
          <w:p w14:paraId="5B303E74" w14:textId="77777777" w:rsidR="00FB27F7" w:rsidRDefault="00FB27F7" w:rsidP="002634E1">
            <w:pPr>
              <w:pStyle w:val="TAL"/>
              <w:rPr>
                <w:sz w:val="16"/>
              </w:rPr>
            </w:pPr>
            <w:r>
              <w:rPr>
                <w:sz w:val="16"/>
              </w:rPr>
              <w:t>29/05/2023 09:25:31</w:t>
            </w:r>
          </w:p>
        </w:tc>
        <w:tc>
          <w:tcPr>
            <w:tcW w:w="0" w:type="auto"/>
            <w:shd w:val="clear" w:color="auto" w:fill="auto"/>
          </w:tcPr>
          <w:p w14:paraId="64D8D143" w14:textId="77777777" w:rsidR="00FB27F7" w:rsidRDefault="00FB27F7" w:rsidP="002634E1">
            <w:pPr>
              <w:pStyle w:val="TAL"/>
              <w:rPr>
                <w:sz w:val="16"/>
              </w:rPr>
            </w:pPr>
            <w:r>
              <w:rPr>
                <w:sz w:val="16"/>
              </w:rPr>
              <w:t>approved</w:t>
            </w:r>
          </w:p>
        </w:tc>
      </w:tr>
      <w:tr w:rsidR="00FB27F7" w14:paraId="1BD9992F" w14:textId="77777777" w:rsidTr="002634E1">
        <w:tc>
          <w:tcPr>
            <w:tcW w:w="0" w:type="auto"/>
            <w:shd w:val="clear" w:color="auto" w:fill="auto"/>
          </w:tcPr>
          <w:p w14:paraId="0C9C8BA6" w14:textId="77777777" w:rsidR="00FB27F7" w:rsidRDefault="00FB27F7" w:rsidP="002634E1">
            <w:pPr>
              <w:pStyle w:val="TAL"/>
              <w:rPr>
                <w:sz w:val="16"/>
              </w:rPr>
            </w:pPr>
            <w:r>
              <w:rPr>
                <w:sz w:val="16"/>
              </w:rPr>
              <w:t>S5-234640</w:t>
            </w:r>
          </w:p>
        </w:tc>
        <w:tc>
          <w:tcPr>
            <w:tcW w:w="0" w:type="auto"/>
            <w:shd w:val="clear" w:color="auto" w:fill="auto"/>
          </w:tcPr>
          <w:p w14:paraId="6CA606F0" w14:textId="77777777" w:rsidR="00FB27F7" w:rsidRDefault="00FB27F7" w:rsidP="002634E1">
            <w:pPr>
              <w:pStyle w:val="TAL"/>
              <w:rPr>
                <w:sz w:val="16"/>
              </w:rPr>
            </w:pPr>
            <w:r>
              <w:rPr>
                <w:sz w:val="16"/>
              </w:rPr>
              <w:t>29/05/2023 09:25:43</w:t>
            </w:r>
          </w:p>
        </w:tc>
        <w:tc>
          <w:tcPr>
            <w:tcW w:w="0" w:type="auto"/>
            <w:shd w:val="clear" w:color="auto" w:fill="auto"/>
          </w:tcPr>
          <w:p w14:paraId="386528C3" w14:textId="77777777" w:rsidR="00FB27F7" w:rsidRDefault="00FB27F7" w:rsidP="002634E1">
            <w:pPr>
              <w:pStyle w:val="TAL"/>
              <w:rPr>
                <w:sz w:val="16"/>
              </w:rPr>
            </w:pPr>
            <w:r>
              <w:rPr>
                <w:sz w:val="16"/>
              </w:rPr>
              <w:t>approved</w:t>
            </w:r>
          </w:p>
        </w:tc>
      </w:tr>
      <w:tr w:rsidR="00FB27F7" w14:paraId="6266C55F" w14:textId="77777777" w:rsidTr="002634E1">
        <w:tc>
          <w:tcPr>
            <w:tcW w:w="0" w:type="auto"/>
            <w:shd w:val="clear" w:color="auto" w:fill="auto"/>
          </w:tcPr>
          <w:p w14:paraId="05D65979" w14:textId="77777777" w:rsidR="00FB27F7" w:rsidRDefault="00FB27F7" w:rsidP="002634E1">
            <w:pPr>
              <w:pStyle w:val="TAL"/>
              <w:rPr>
                <w:sz w:val="16"/>
              </w:rPr>
            </w:pPr>
            <w:r>
              <w:rPr>
                <w:sz w:val="16"/>
              </w:rPr>
              <w:t>S5-234641</w:t>
            </w:r>
          </w:p>
        </w:tc>
        <w:tc>
          <w:tcPr>
            <w:tcW w:w="0" w:type="auto"/>
            <w:shd w:val="clear" w:color="auto" w:fill="auto"/>
          </w:tcPr>
          <w:p w14:paraId="0B332FAE" w14:textId="77777777" w:rsidR="00FB27F7" w:rsidRDefault="00FB27F7" w:rsidP="002634E1">
            <w:pPr>
              <w:pStyle w:val="TAL"/>
              <w:rPr>
                <w:sz w:val="16"/>
              </w:rPr>
            </w:pPr>
            <w:r>
              <w:rPr>
                <w:sz w:val="16"/>
              </w:rPr>
              <w:t>29/05/2023 09:26:36</w:t>
            </w:r>
          </w:p>
        </w:tc>
        <w:tc>
          <w:tcPr>
            <w:tcW w:w="0" w:type="auto"/>
            <w:shd w:val="clear" w:color="auto" w:fill="auto"/>
          </w:tcPr>
          <w:p w14:paraId="45B8ECF1" w14:textId="77777777" w:rsidR="00FB27F7" w:rsidRDefault="00FB27F7" w:rsidP="002634E1">
            <w:pPr>
              <w:pStyle w:val="TAL"/>
              <w:rPr>
                <w:sz w:val="16"/>
              </w:rPr>
            </w:pPr>
            <w:r>
              <w:rPr>
                <w:sz w:val="16"/>
              </w:rPr>
              <w:t>approved</w:t>
            </w:r>
          </w:p>
        </w:tc>
      </w:tr>
      <w:tr w:rsidR="00FB27F7" w14:paraId="7DA3E7E5" w14:textId="77777777" w:rsidTr="002634E1">
        <w:tc>
          <w:tcPr>
            <w:tcW w:w="0" w:type="auto"/>
            <w:shd w:val="clear" w:color="auto" w:fill="auto"/>
          </w:tcPr>
          <w:p w14:paraId="1BAEB5F7" w14:textId="77777777" w:rsidR="00FB27F7" w:rsidRDefault="00FB27F7" w:rsidP="002634E1">
            <w:pPr>
              <w:pStyle w:val="TAL"/>
              <w:rPr>
                <w:sz w:val="16"/>
              </w:rPr>
            </w:pPr>
            <w:r>
              <w:rPr>
                <w:sz w:val="16"/>
              </w:rPr>
              <w:t>S5-234642</w:t>
            </w:r>
          </w:p>
        </w:tc>
        <w:tc>
          <w:tcPr>
            <w:tcW w:w="0" w:type="auto"/>
            <w:shd w:val="clear" w:color="auto" w:fill="auto"/>
          </w:tcPr>
          <w:p w14:paraId="18878027" w14:textId="77777777" w:rsidR="00FB27F7" w:rsidRDefault="00FB27F7" w:rsidP="002634E1">
            <w:pPr>
              <w:pStyle w:val="TAL"/>
              <w:rPr>
                <w:sz w:val="16"/>
              </w:rPr>
            </w:pPr>
            <w:r>
              <w:rPr>
                <w:sz w:val="16"/>
              </w:rPr>
              <w:t>29/05/2023 09:26:56</w:t>
            </w:r>
          </w:p>
        </w:tc>
        <w:tc>
          <w:tcPr>
            <w:tcW w:w="0" w:type="auto"/>
            <w:shd w:val="clear" w:color="auto" w:fill="auto"/>
          </w:tcPr>
          <w:p w14:paraId="214C0D38" w14:textId="77777777" w:rsidR="00FB27F7" w:rsidRDefault="00FB27F7" w:rsidP="002634E1">
            <w:pPr>
              <w:pStyle w:val="TAL"/>
              <w:rPr>
                <w:sz w:val="16"/>
              </w:rPr>
            </w:pPr>
            <w:r>
              <w:rPr>
                <w:sz w:val="16"/>
              </w:rPr>
              <w:t>approved</w:t>
            </w:r>
          </w:p>
        </w:tc>
      </w:tr>
      <w:tr w:rsidR="00FB27F7" w14:paraId="25663994" w14:textId="77777777" w:rsidTr="002634E1">
        <w:tc>
          <w:tcPr>
            <w:tcW w:w="0" w:type="auto"/>
            <w:shd w:val="clear" w:color="auto" w:fill="auto"/>
          </w:tcPr>
          <w:p w14:paraId="14043222" w14:textId="77777777" w:rsidR="00FB27F7" w:rsidRDefault="00FB27F7" w:rsidP="002634E1">
            <w:pPr>
              <w:pStyle w:val="TAL"/>
              <w:rPr>
                <w:sz w:val="16"/>
              </w:rPr>
            </w:pPr>
            <w:r>
              <w:rPr>
                <w:sz w:val="16"/>
              </w:rPr>
              <w:t>S5-234643</w:t>
            </w:r>
          </w:p>
        </w:tc>
        <w:tc>
          <w:tcPr>
            <w:tcW w:w="0" w:type="auto"/>
            <w:shd w:val="clear" w:color="auto" w:fill="auto"/>
          </w:tcPr>
          <w:p w14:paraId="0003F23C" w14:textId="77777777" w:rsidR="00FB27F7" w:rsidRDefault="00FB27F7" w:rsidP="002634E1">
            <w:pPr>
              <w:pStyle w:val="TAL"/>
              <w:rPr>
                <w:sz w:val="16"/>
              </w:rPr>
            </w:pPr>
            <w:r>
              <w:rPr>
                <w:sz w:val="16"/>
              </w:rPr>
              <w:t>29/05/2023 09:27:05</w:t>
            </w:r>
          </w:p>
        </w:tc>
        <w:tc>
          <w:tcPr>
            <w:tcW w:w="0" w:type="auto"/>
            <w:shd w:val="clear" w:color="auto" w:fill="auto"/>
          </w:tcPr>
          <w:p w14:paraId="32709DE5" w14:textId="77777777" w:rsidR="00FB27F7" w:rsidRDefault="00FB27F7" w:rsidP="002634E1">
            <w:pPr>
              <w:pStyle w:val="TAL"/>
              <w:rPr>
                <w:sz w:val="16"/>
              </w:rPr>
            </w:pPr>
            <w:r>
              <w:rPr>
                <w:sz w:val="16"/>
              </w:rPr>
              <w:t>approved</w:t>
            </w:r>
          </w:p>
        </w:tc>
      </w:tr>
      <w:tr w:rsidR="00FB27F7" w14:paraId="17B0A003" w14:textId="77777777" w:rsidTr="002634E1">
        <w:tc>
          <w:tcPr>
            <w:tcW w:w="0" w:type="auto"/>
            <w:shd w:val="clear" w:color="auto" w:fill="auto"/>
          </w:tcPr>
          <w:p w14:paraId="5DBBACD5" w14:textId="77777777" w:rsidR="00FB27F7" w:rsidRDefault="00FB27F7" w:rsidP="002634E1">
            <w:pPr>
              <w:pStyle w:val="TAL"/>
              <w:rPr>
                <w:sz w:val="16"/>
              </w:rPr>
            </w:pPr>
            <w:r>
              <w:rPr>
                <w:sz w:val="16"/>
              </w:rPr>
              <w:t>S5-234644</w:t>
            </w:r>
          </w:p>
        </w:tc>
        <w:tc>
          <w:tcPr>
            <w:tcW w:w="0" w:type="auto"/>
            <w:shd w:val="clear" w:color="auto" w:fill="auto"/>
          </w:tcPr>
          <w:p w14:paraId="03E24335" w14:textId="77777777" w:rsidR="00FB27F7" w:rsidRDefault="00FB27F7" w:rsidP="002634E1">
            <w:pPr>
              <w:pStyle w:val="TAL"/>
              <w:rPr>
                <w:sz w:val="16"/>
              </w:rPr>
            </w:pPr>
            <w:r>
              <w:rPr>
                <w:sz w:val="16"/>
              </w:rPr>
              <w:t>08/06/2023 08:24:49</w:t>
            </w:r>
          </w:p>
        </w:tc>
        <w:tc>
          <w:tcPr>
            <w:tcW w:w="0" w:type="auto"/>
            <w:shd w:val="clear" w:color="auto" w:fill="auto"/>
          </w:tcPr>
          <w:p w14:paraId="1A38FF8E" w14:textId="77777777" w:rsidR="00FB27F7" w:rsidRDefault="00FB27F7" w:rsidP="002634E1">
            <w:pPr>
              <w:pStyle w:val="TAL"/>
              <w:rPr>
                <w:sz w:val="16"/>
              </w:rPr>
            </w:pPr>
            <w:r>
              <w:rPr>
                <w:sz w:val="16"/>
              </w:rPr>
              <w:t>approved</w:t>
            </w:r>
          </w:p>
        </w:tc>
      </w:tr>
      <w:tr w:rsidR="00FB27F7" w14:paraId="7D768939" w14:textId="77777777" w:rsidTr="002634E1">
        <w:tc>
          <w:tcPr>
            <w:tcW w:w="0" w:type="auto"/>
            <w:shd w:val="clear" w:color="auto" w:fill="auto"/>
          </w:tcPr>
          <w:p w14:paraId="6DF75A1F" w14:textId="77777777" w:rsidR="00FB27F7" w:rsidRDefault="00FB27F7" w:rsidP="002634E1">
            <w:pPr>
              <w:pStyle w:val="TAL"/>
              <w:rPr>
                <w:sz w:val="16"/>
              </w:rPr>
            </w:pPr>
            <w:r>
              <w:rPr>
                <w:sz w:val="16"/>
              </w:rPr>
              <w:t>S5-234649</w:t>
            </w:r>
          </w:p>
        </w:tc>
        <w:tc>
          <w:tcPr>
            <w:tcW w:w="0" w:type="auto"/>
            <w:shd w:val="clear" w:color="auto" w:fill="auto"/>
          </w:tcPr>
          <w:p w14:paraId="45493898" w14:textId="77777777" w:rsidR="00FB27F7" w:rsidRDefault="00FB27F7" w:rsidP="002634E1">
            <w:pPr>
              <w:pStyle w:val="TAL"/>
              <w:rPr>
                <w:sz w:val="16"/>
              </w:rPr>
            </w:pPr>
            <w:r>
              <w:rPr>
                <w:sz w:val="16"/>
              </w:rPr>
              <w:t>26/05/2023 09:59:45</w:t>
            </w:r>
          </w:p>
        </w:tc>
        <w:tc>
          <w:tcPr>
            <w:tcW w:w="0" w:type="auto"/>
            <w:shd w:val="clear" w:color="auto" w:fill="auto"/>
          </w:tcPr>
          <w:p w14:paraId="250CF743" w14:textId="77777777" w:rsidR="00FB27F7" w:rsidRDefault="00FB27F7" w:rsidP="002634E1">
            <w:pPr>
              <w:pStyle w:val="TAL"/>
              <w:rPr>
                <w:sz w:val="16"/>
              </w:rPr>
            </w:pPr>
            <w:r>
              <w:rPr>
                <w:sz w:val="16"/>
              </w:rPr>
              <w:t>agreed</w:t>
            </w:r>
          </w:p>
        </w:tc>
      </w:tr>
      <w:tr w:rsidR="00FB27F7" w14:paraId="6D27B006" w14:textId="77777777" w:rsidTr="002634E1">
        <w:tc>
          <w:tcPr>
            <w:tcW w:w="0" w:type="auto"/>
            <w:shd w:val="clear" w:color="auto" w:fill="auto"/>
          </w:tcPr>
          <w:p w14:paraId="477B3F46" w14:textId="77777777" w:rsidR="00FB27F7" w:rsidRDefault="00FB27F7" w:rsidP="002634E1">
            <w:pPr>
              <w:pStyle w:val="TAL"/>
              <w:rPr>
                <w:sz w:val="16"/>
              </w:rPr>
            </w:pPr>
            <w:r>
              <w:rPr>
                <w:sz w:val="16"/>
              </w:rPr>
              <w:t>S5-234650</w:t>
            </w:r>
          </w:p>
        </w:tc>
        <w:tc>
          <w:tcPr>
            <w:tcW w:w="0" w:type="auto"/>
            <w:shd w:val="clear" w:color="auto" w:fill="auto"/>
          </w:tcPr>
          <w:p w14:paraId="5E374C1A" w14:textId="77777777" w:rsidR="00FB27F7" w:rsidRDefault="00FB27F7" w:rsidP="002634E1">
            <w:pPr>
              <w:pStyle w:val="TAL"/>
              <w:rPr>
                <w:sz w:val="16"/>
              </w:rPr>
            </w:pPr>
            <w:r>
              <w:rPr>
                <w:sz w:val="16"/>
              </w:rPr>
              <w:t>26/05/2023 12:26:36</w:t>
            </w:r>
          </w:p>
        </w:tc>
        <w:tc>
          <w:tcPr>
            <w:tcW w:w="0" w:type="auto"/>
            <w:shd w:val="clear" w:color="auto" w:fill="auto"/>
          </w:tcPr>
          <w:p w14:paraId="0A6F5BF6" w14:textId="77777777" w:rsidR="00FB27F7" w:rsidRDefault="00FB27F7" w:rsidP="002634E1">
            <w:pPr>
              <w:pStyle w:val="TAL"/>
              <w:rPr>
                <w:sz w:val="16"/>
              </w:rPr>
            </w:pPr>
            <w:r>
              <w:rPr>
                <w:sz w:val="16"/>
              </w:rPr>
              <w:t>revised</w:t>
            </w:r>
          </w:p>
        </w:tc>
      </w:tr>
      <w:tr w:rsidR="00FB27F7" w14:paraId="4A404187" w14:textId="77777777" w:rsidTr="002634E1">
        <w:tc>
          <w:tcPr>
            <w:tcW w:w="0" w:type="auto"/>
            <w:shd w:val="clear" w:color="auto" w:fill="auto"/>
          </w:tcPr>
          <w:p w14:paraId="2698D735" w14:textId="77777777" w:rsidR="00FB27F7" w:rsidRDefault="00FB27F7" w:rsidP="002634E1">
            <w:pPr>
              <w:pStyle w:val="TAL"/>
              <w:rPr>
                <w:sz w:val="16"/>
              </w:rPr>
            </w:pPr>
            <w:r>
              <w:rPr>
                <w:sz w:val="16"/>
              </w:rPr>
              <w:t>S5-234651</w:t>
            </w:r>
          </w:p>
        </w:tc>
        <w:tc>
          <w:tcPr>
            <w:tcW w:w="0" w:type="auto"/>
            <w:shd w:val="clear" w:color="auto" w:fill="auto"/>
          </w:tcPr>
          <w:p w14:paraId="5084DE00" w14:textId="77777777" w:rsidR="00FB27F7" w:rsidRDefault="00FB27F7" w:rsidP="002634E1">
            <w:pPr>
              <w:pStyle w:val="TAL"/>
              <w:rPr>
                <w:sz w:val="16"/>
              </w:rPr>
            </w:pPr>
            <w:r>
              <w:rPr>
                <w:sz w:val="16"/>
              </w:rPr>
              <w:t>26/05/2023 07:43:33</w:t>
            </w:r>
          </w:p>
        </w:tc>
        <w:tc>
          <w:tcPr>
            <w:tcW w:w="0" w:type="auto"/>
            <w:shd w:val="clear" w:color="auto" w:fill="auto"/>
          </w:tcPr>
          <w:p w14:paraId="1445865C" w14:textId="77777777" w:rsidR="00FB27F7" w:rsidRDefault="00FB27F7" w:rsidP="002634E1">
            <w:pPr>
              <w:pStyle w:val="TAL"/>
              <w:rPr>
                <w:sz w:val="16"/>
              </w:rPr>
            </w:pPr>
            <w:r>
              <w:rPr>
                <w:sz w:val="16"/>
              </w:rPr>
              <w:t>withdrawn</w:t>
            </w:r>
          </w:p>
        </w:tc>
      </w:tr>
      <w:tr w:rsidR="00FB27F7" w14:paraId="4177EFE8" w14:textId="77777777" w:rsidTr="002634E1">
        <w:tc>
          <w:tcPr>
            <w:tcW w:w="0" w:type="auto"/>
            <w:shd w:val="clear" w:color="auto" w:fill="auto"/>
          </w:tcPr>
          <w:p w14:paraId="1E1EA42C" w14:textId="77777777" w:rsidR="00FB27F7" w:rsidRDefault="00FB27F7" w:rsidP="002634E1">
            <w:pPr>
              <w:pStyle w:val="TAL"/>
              <w:rPr>
                <w:sz w:val="16"/>
              </w:rPr>
            </w:pPr>
            <w:r>
              <w:rPr>
                <w:sz w:val="16"/>
              </w:rPr>
              <w:t>S5-234651</w:t>
            </w:r>
          </w:p>
        </w:tc>
        <w:tc>
          <w:tcPr>
            <w:tcW w:w="0" w:type="auto"/>
            <w:shd w:val="clear" w:color="auto" w:fill="auto"/>
          </w:tcPr>
          <w:p w14:paraId="188CF471" w14:textId="77777777" w:rsidR="00FB27F7" w:rsidRDefault="00FB27F7" w:rsidP="002634E1">
            <w:pPr>
              <w:pStyle w:val="TAL"/>
              <w:rPr>
                <w:sz w:val="16"/>
              </w:rPr>
            </w:pPr>
            <w:r>
              <w:rPr>
                <w:sz w:val="16"/>
              </w:rPr>
              <w:t>26/05/2023 07:45:44</w:t>
            </w:r>
          </w:p>
        </w:tc>
        <w:tc>
          <w:tcPr>
            <w:tcW w:w="0" w:type="auto"/>
            <w:shd w:val="clear" w:color="auto" w:fill="auto"/>
          </w:tcPr>
          <w:p w14:paraId="728A5F53" w14:textId="77777777" w:rsidR="00FB27F7" w:rsidRDefault="00FB27F7" w:rsidP="002634E1">
            <w:pPr>
              <w:pStyle w:val="TAL"/>
              <w:rPr>
                <w:sz w:val="16"/>
              </w:rPr>
            </w:pPr>
            <w:r>
              <w:rPr>
                <w:sz w:val="16"/>
              </w:rPr>
              <w:t>reserved</w:t>
            </w:r>
          </w:p>
        </w:tc>
      </w:tr>
      <w:tr w:rsidR="00FB27F7" w14:paraId="49713638" w14:textId="77777777" w:rsidTr="002634E1">
        <w:tc>
          <w:tcPr>
            <w:tcW w:w="0" w:type="auto"/>
            <w:shd w:val="clear" w:color="auto" w:fill="auto"/>
          </w:tcPr>
          <w:p w14:paraId="313B81C1" w14:textId="77777777" w:rsidR="00FB27F7" w:rsidRDefault="00FB27F7" w:rsidP="002634E1">
            <w:pPr>
              <w:pStyle w:val="TAL"/>
              <w:rPr>
                <w:sz w:val="16"/>
              </w:rPr>
            </w:pPr>
            <w:r>
              <w:rPr>
                <w:sz w:val="16"/>
              </w:rPr>
              <w:t>S5-234651</w:t>
            </w:r>
          </w:p>
        </w:tc>
        <w:tc>
          <w:tcPr>
            <w:tcW w:w="0" w:type="auto"/>
            <w:shd w:val="clear" w:color="auto" w:fill="auto"/>
          </w:tcPr>
          <w:p w14:paraId="52EDA739" w14:textId="77777777" w:rsidR="00FB27F7" w:rsidRDefault="00FB27F7" w:rsidP="002634E1">
            <w:pPr>
              <w:pStyle w:val="TAL"/>
              <w:rPr>
                <w:sz w:val="16"/>
              </w:rPr>
            </w:pPr>
            <w:r>
              <w:rPr>
                <w:sz w:val="16"/>
              </w:rPr>
              <w:t>26/05/2023 12:06:53</w:t>
            </w:r>
          </w:p>
        </w:tc>
        <w:tc>
          <w:tcPr>
            <w:tcW w:w="0" w:type="auto"/>
            <w:shd w:val="clear" w:color="auto" w:fill="auto"/>
          </w:tcPr>
          <w:p w14:paraId="023514F2" w14:textId="77777777" w:rsidR="00FB27F7" w:rsidRDefault="00FB27F7" w:rsidP="002634E1">
            <w:pPr>
              <w:pStyle w:val="TAL"/>
              <w:rPr>
                <w:sz w:val="16"/>
              </w:rPr>
            </w:pPr>
            <w:r>
              <w:rPr>
                <w:sz w:val="16"/>
              </w:rPr>
              <w:t>approved</w:t>
            </w:r>
          </w:p>
        </w:tc>
      </w:tr>
      <w:tr w:rsidR="00FB27F7" w14:paraId="1841F750" w14:textId="77777777" w:rsidTr="002634E1">
        <w:tc>
          <w:tcPr>
            <w:tcW w:w="0" w:type="auto"/>
            <w:shd w:val="clear" w:color="auto" w:fill="auto"/>
          </w:tcPr>
          <w:p w14:paraId="1739E5EE" w14:textId="77777777" w:rsidR="00FB27F7" w:rsidRDefault="00FB27F7" w:rsidP="002634E1">
            <w:pPr>
              <w:pStyle w:val="TAL"/>
              <w:rPr>
                <w:sz w:val="16"/>
              </w:rPr>
            </w:pPr>
            <w:r>
              <w:rPr>
                <w:sz w:val="16"/>
              </w:rPr>
              <w:t>S5-234652</w:t>
            </w:r>
          </w:p>
        </w:tc>
        <w:tc>
          <w:tcPr>
            <w:tcW w:w="0" w:type="auto"/>
            <w:shd w:val="clear" w:color="auto" w:fill="auto"/>
          </w:tcPr>
          <w:p w14:paraId="23368EF0" w14:textId="77777777" w:rsidR="00FB27F7" w:rsidRDefault="00FB27F7" w:rsidP="002634E1">
            <w:pPr>
              <w:pStyle w:val="TAL"/>
              <w:rPr>
                <w:sz w:val="16"/>
              </w:rPr>
            </w:pPr>
            <w:r>
              <w:rPr>
                <w:sz w:val="16"/>
              </w:rPr>
              <w:t>26/05/2023 10:00:14</w:t>
            </w:r>
          </w:p>
        </w:tc>
        <w:tc>
          <w:tcPr>
            <w:tcW w:w="0" w:type="auto"/>
            <w:shd w:val="clear" w:color="auto" w:fill="auto"/>
          </w:tcPr>
          <w:p w14:paraId="7F165EDB" w14:textId="77777777" w:rsidR="00FB27F7" w:rsidRDefault="00FB27F7" w:rsidP="002634E1">
            <w:pPr>
              <w:pStyle w:val="TAL"/>
              <w:rPr>
                <w:sz w:val="16"/>
              </w:rPr>
            </w:pPr>
            <w:r>
              <w:rPr>
                <w:sz w:val="16"/>
              </w:rPr>
              <w:t>not pursued</w:t>
            </w:r>
          </w:p>
        </w:tc>
      </w:tr>
      <w:tr w:rsidR="00FB27F7" w14:paraId="76464DE2" w14:textId="77777777" w:rsidTr="002634E1">
        <w:tc>
          <w:tcPr>
            <w:tcW w:w="0" w:type="auto"/>
            <w:shd w:val="clear" w:color="auto" w:fill="auto"/>
          </w:tcPr>
          <w:p w14:paraId="35B9865D" w14:textId="77777777" w:rsidR="00FB27F7" w:rsidRDefault="00FB27F7" w:rsidP="002634E1">
            <w:pPr>
              <w:pStyle w:val="TAL"/>
              <w:rPr>
                <w:sz w:val="16"/>
              </w:rPr>
            </w:pPr>
            <w:r>
              <w:rPr>
                <w:sz w:val="16"/>
              </w:rPr>
              <w:t>S5-234653</w:t>
            </w:r>
          </w:p>
        </w:tc>
        <w:tc>
          <w:tcPr>
            <w:tcW w:w="0" w:type="auto"/>
            <w:shd w:val="clear" w:color="auto" w:fill="auto"/>
          </w:tcPr>
          <w:p w14:paraId="29647082" w14:textId="77777777" w:rsidR="00FB27F7" w:rsidRDefault="00FB27F7" w:rsidP="002634E1">
            <w:pPr>
              <w:pStyle w:val="TAL"/>
              <w:rPr>
                <w:sz w:val="16"/>
              </w:rPr>
            </w:pPr>
            <w:r>
              <w:rPr>
                <w:sz w:val="16"/>
              </w:rPr>
              <w:t>26/05/2023 10:00:20</w:t>
            </w:r>
          </w:p>
        </w:tc>
        <w:tc>
          <w:tcPr>
            <w:tcW w:w="0" w:type="auto"/>
            <w:shd w:val="clear" w:color="auto" w:fill="auto"/>
          </w:tcPr>
          <w:p w14:paraId="0D3CF316" w14:textId="77777777" w:rsidR="00FB27F7" w:rsidRDefault="00FB27F7" w:rsidP="002634E1">
            <w:pPr>
              <w:pStyle w:val="TAL"/>
              <w:rPr>
                <w:sz w:val="16"/>
              </w:rPr>
            </w:pPr>
            <w:r>
              <w:rPr>
                <w:sz w:val="16"/>
              </w:rPr>
              <w:t>agreed</w:t>
            </w:r>
          </w:p>
        </w:tc>
      </w:tr>
      <w:tr w:rsidR="00FB27F7" w14:paraId="3F87E917" w14:textId="77777777" w:rsidTr="002634E1">
        <w:tc>
          <w:tcPr>
            <w:tcW w:w="0" w:type="auto"/>
            <w:shd w:val="clear" w:color="auto" w:fill="auto"/>
          </w:tcPr>
          <w:p w14:paraId="0226CE77" w14:textId="77777777" w:rsidR="00FB27F7" w:rsidRDefault="00FB27F7" w:rsidP="002634E1">
            <w:pPr>
              <w:pStyle w:val="TAL"/>
              <w:rPr>
                <w:sz w:val="16"/>
              </w:rPr>
            </w:pPr>
            <w:r>
              <w:rPr>
                <w:sz w:val="16"/>
              </w:rPr>
              <w:t>S5-234654</w:t>
            </w:r>
          </w:p>
        </w:tc>
        <w:tc>
          <w:tcPr>
            <w:tcW w:w="0" w:type="auto"/>
            <w:shd w:val="clear" w:color="auto" w:fill="auto"/>
          </w:tcPr>
          <w:p w14:paraId="25CB6C58" w14:textId="77777777" w:rsidR="00FB27F7" w:rsidRDefault="00FB27F7" w:rsidP="002634E1">
            <w:pPr>
              <w:pStyle w:val="TAL"/>
              <w:rPr>
                <w:sz w:val="16"/>
              </w:rPr>
            </w:pPr>
            <w:r>
              <w:rPr>
                <w:sz w:val="16"/>
              </w:rPr>
              <w:t>26/05/2023 10:10:54</w:t>
            </w:r>
          </w:p>
        </w:tc>
        <w:tc>
          <w:tcPr>
            <w:tcW w:w="0" w:type="auto"/>
            <w:shd w:val="clear" w:color="auto" w:fill="auto"/>
          </w:tcPr>
          <w:p w14:paraId="08083FE5" w14:textId="77777777" w:rsidR="00FB27F7" w:rsidRDefault="00FB27F7" w:rsidP="002634E1">
            <w:pPr>
              <w:pStyle w:val="TAL"/>
              <w:rPr>
                <w:sz w:val="16"/>
              </w:rPr>
            </w:pPr>
            <w:r>
              <w:rPr>
                <w:sz w:val="16"/>
              </w:rPr>
              <w:t>revised</w:t>
            </w:r>
          </w:p>
        </w:tc>
      </w:tr>
      <w:tr w:rsidR="00FB27F7" w14:paraId="7D4E3A63" w14:textId="77777777" w:rsidTr="002634E1">
        <w:tc>
          <w:tcPr>
            <w:tcW w:w="0" w:type="auto"/>
            <w:shd w:val="clear" w:color="auto" w:fill="auto"/>
          </w:tcPr>
          <w:p w14:paraId="5C05FA56" w14:textId="77777777" w:rsidR="00FB27F7" w:rsidRDefault="00FB27F7" w:rsidP="002634E1">
            <w:pPr>
              <w:pStyle w:val="TAL"/>
              <w:rPr>
                <w:sz w:val="16"/>
              </w:rPr>
            </w:pPr>
            <w:r>
              <w:rPr>
                <w:sz w:val="16"/>
              </w:rPr>
              <w:t>S5-234655</w:t>
            </w:r>
          </w:p>
        </w:tc>
        <w:tc>
          <w:tcPr>
            <w:tcW w:w="0" w:type="auto"/>
            <w:shd w:val="clear" w:color="auto" w:fill="auto"/>
          </w:tcPr>
          <w:p w14:paraId="6C618D0E" w14:textId="77777777" w:rsidR="00FB27F7" w:rsidRDefault="00FB27F7" w:rsidP="002634E1">
            <w:pPr>
              <w:pStyle w:val="TAL"/>
              <w:rPr>
                <w:sz w:val="16"/>
              </w:rPr>
            </w:pPr>
            <w:r>
              <w:rPr>
                <w:sz w:val="16"/>
              </w:rPr>
              <w:t>26/05/2023 12:21:36</w:t>
            </w:r>
          </w:p>
        </w:tc>
        <w:tc>
          <w:tcPr>
            <w:tcW w:w="0" w:type="auto"/>
            <w:shd w:val="clear" w:color="auto" w:fill="auto"/>
          </w:tcPr>
          <w:p w14:paraId="756D4DCA" w14:textId="77777777" w:rsidR="00FB27F7" w:rsidRDefault="00FB27F7" w:rsidP="002634E1">
            <w:pPr>
              <w:pStyle w:val="TAL"/>
              <w:rPr>
                <w:sz w:val="16"/>
              </w:rPr>
            </w:pPr>
            <w:r>
              <w:rPr>
                <w:sz w:val="16"/>
              </w:rPr>
              <w:t>not pursued</w:t>
            </w:r>
          </w:p>
        </w:tc>
      </w:tr>
      <w:tr w:rsidR="00FB27F7" w14:paraId="14875EBE" w14:textId="77777777" w:rsidTr="002634E1">
        <w:tc>
          <w:tcPr>
            <w:tcW w:w="0" w:type="auto"/>
            <w:shd w:val="clear" w:color="auto" w:fill="auto"/>
          </w:tcPr>
          <w:p w14:paraId="3D22D97B" w14:textId="77777777" w:rsidR="00FB27F7" w:rsidRDefault="00FB27F7" w:rsidP="002634E1">
            <w:pPr>
              <w:pStyle w:val="TAL"/>
              <w:rPr>
                <w:sz w:val="16"/>
              </w:rPr>
            </w:pPr>
            <w:r>
              <w:rPr>
                <w:sz w:val="16"/>
              </w:rPr>
              <w:t>S5-234656</w:t>
            </w:r>
          </w:p>
        </w:tc>
        <w:tc>
          <w:tcPr>
            <w:tcW w:w="0" w:type="auto"/>
            <w:shd w:val="clear" w:color="auto" w:fill="auto"/>
          </w:tcPr>
          <w:p w14:paraId="7CFE24B6" w14:textId="77777777" w:rsidR="00FB27F7" w:rsidRDefault="00FB27F7" w:rsidP="002634E1">
            <w:pPr>
              <w:pStyle w:val="TAL"/>
              <w:rPr>
                <w:sz w:val="16"/>
              </w:rPr>
            </w:pPr>
            <w:r>
              <w:rPr>
                <w:sz w:val="16"/>
              </w:rPr>
              <w:t>26/05/2023 10:11:50</w:t>
            </w:r>
          </w:p>
        </w:tc>
        <w:tc>
          <w:tcPr>
            <w:tcW w:w="0" w:type="auto"/>
            <w:shd w:val="clear" w:color="auto" w:fill="auto"/>
          </w:tcPr>
          <w:p w14:paraId="3CD362F0" w14:textId="77777777" w:rsidR="00FB27F7" w:rsidRDefault="00FB27F7" w:rsidP="002634E1">
            <w:pPr>
              <w:pStyle w:val="TAL"/>
              <w:rPr>
                <w:sz w:val="16"/>
              </w:rPr>
            </w:pPr>
            <w:r>
              <w:rPr>
                <w:sz w:val="16"/>
              </w:rPr>
              <w:t>endorsed</w:t>
            </w:r>
          </w:p>
        </w:tc>
      </w:tr>
      <w:tr w:rsidR="00FB27F7" w14:paraId="2C4887E6" w14:textId="77777777" w:rsidTr="002634E1">
        <w:tc>
          <w:tcPr>
            <w:tcW w:w="0" w:type="auto"/>
            <w:shd w:val="clear" w:color="auto" w:fill="auto"/>
          </w:tcPr>
          <w:p w14:paraId="284A526D" w14:textId="77777777" w:rsidR="00FB27F7" w:rsidRDefault="00FB27F7" w:rsidP="002634E1">
            <w:pPr>
              <w:pStyle w:val="TAL"/>
              <w:rPr>
                <w:sz w:val="16"/>
              </w:rPr>
            </w:pPr>
            <w:r>
              <w:rPr>
                <w:sz w:val="16"/>
              </w:rPr>
              <w:t>S5-234657</w:t>
            </w:r>
          </w:p>
        </w:tc>
        <w:tc>
          <w:tcPr>
            <w:tcW w:w="0" w:type="auto"/>
            <w:shd w:val="clear" w:color="auto" w:fill="auto"/>
          </w:tcPr>
          <w:p w14:paraId="4648EA4D" w14:textId="77777777" w:rsidR="00FB27F7" w:rsidRDefault="00FB27F7" w:rsidP="002634E1">
            <w:pPr>
              <w:pStyle w:val="TAL"/>
              <w:rPr>
                <w:sz w:val="16"/>
              </w:rPr>
            </w:pPr>
            <w:r>
              <w:rPr>
                <w:sz w:val="16"/>
              </w:rPr>
              <w:t>26/05/2023 10:12:03</w:t>
            </w:r>
          </w:p>
        </w:tc>
        <w:tc>
          <w:tcPr>
            <w:tcW w:w="0" w:type="auto"/>
            <w:shd w:val="clear" w:color="auto" w:fill="auto"/>
          </w:tcPr>
          <w:p w14:paraId="7651697B" w14:textId="77777777" w:rsidR="00FB27F7" w:rsidRDefault="00FB27F7" w:rsidP="002634E1">
            <w:pPr>
              <w:pStyle w:val="TAL"/>
              <w:rPr>
                <w:sz w:val="16"/>
              </w:rPr>
            </w:pPr>
            <w:r>
              <w:rPr>
                <w:sz w:val="16"/>
              </w:rPr>
              <w:t>agreed</w:t>
            </w:r>
          </w:p>
        </w:tc>
      </w:tr>
      <w:tr w:rsidR="00FB27F7" w14:paraId="0FC0D4EE" w14:textId="77777777" w:rsidTr="002634E1">
        <w:tc>
          <w:tcPr>
            <w:tcW w:w="0" w:type="auto"/>
            <w:shd w:val="clear" w:color="auto" w:fill="auto"/>
          </w:tcPr>
          <w:p w14:paraId="759251E7" w14:textId="77777777" w:rsidR="00FB27F7" w:rsidRDefault="00FB27F7" w:rsidP="002634E1">
            <w:pPr>
              <w:pStyle w:val="TAL"/>
              <w:rPr>
                <w:sz w:val="16"/>
              </w:rPr>
            </w:pPr>
            <w:r>
              <w:rPr>
                <w:sz w:val="16"/>
              </w:rPr>
              <w:t>S5-234658</w:t>
            </w:r>
          </w:p>
        </w:tc>
        <w:tc>
          <w:tcPr>
            <w:tcW w:w="0" w:type="auto"/>
            <w:shd w:val="clear" w:color="auto" w:fill="auto"/>
          </w:tcPr>
          <w:p w14:paraId="095CF279" w14:textId="77777777" w:rsidR="00FB27F7" w:rsidRDefault="00FB27F7" w:rsidP="002634E1">
            <w:pPr>
              <w:pStyle w:val="TAL"/>
              <w:rPr>
                <w:sz w:val="16"/>
              </w:rPr>
            </w:pPr>
            <w:r>
              <w:rPr>
                <w:sz w:val="16"/>
              </w:rPr>
              <w:t>26/05/2023 10:12:12</w:t>
            </w:r>
          </w:p>
        </w:tc>
        <w:tc>
          <w:tcPr>
            <w:tcW w:w="0" w:type="auto"/>
            <w:shd w:val="clear" w:color="auto" w:fill="auto"/>
          </w:tcPr>
          <w:p w14:paraId="4DCEC0A2" w14:textId="77777777" w:rsidR="00FB27F7" w:rsidRDefault="00FB27F7" w:rsidP="002634E1">
            <w:pPr>
              <w:pStyle w:val="TAL"/>
              <w:rPr>
                <w:sz w:val="16"/>
              </w:rPr>
            </w:pPr>
            <w:r>
              <w:rPr>
                <w:sz w:val="16"/>
              </w:rPr>
              <w:t>approved</w:t>
            </w:r>
          </w:p>
        </w:tc>
      </w:tr>
      <w:tr w:rsidR="00FB27F7" w14:paraId="0D2EE146" w14:textId="77777777" w:rsidTr="002634E1">
        <w:tc>
          <w:tcPr>
            <w:tcW w:w="0" w:type="auto"/>
            <w:shd w:val="clear" w:color="auto" w:fill="auto"/>
          </w:tcPr>
          <w:p w14:paraId="73B56C46" w14:textId="77777777" w:rsidR="00FB27F7" w:rsidRDefault="00FB27F7" w:rsidP="002634E1">
            <w:pPr>
              <w:pStyle w:val="TAL"/>
              <w:rPr>
                <w:sz w:val="16"/>
              </w:rPr>
            </w:pPr>
            <w:r>
              <w:rPr>
                <w:sz w:val="16"/>
              </w:rPr>
              <w:t>S5-234659</w:t>
            </w:r>
          </w:p>
        </w:tc>
        <w:tc>
          <w:tcPr>
            <w:tcW w:w="0" w:type="auto"/>
            <w:shd w:val="clear" w:color="auto" w:fill="auto"/>
          </w:tcPr>
          <w:p w14:paraId="1207B404" w14:textId="77777777" w:rsidR="00FB27F7" w:rsidRDefault="00FB27F7" w:rsidP="002634E1">
            <w:pPr>
              <w:pStyle w:val="TAL"/>
              <w:rPr>
                <w:sz w:val="16"/>
              </w:rPr>
            </w:pPr>
            <w:r>
              <w:rPr>
                <w:sz w:val="16"/>
              </w:rPr>
              <w:t>26/05/2023 12:28:01</w:t>
            </w:r>
          </w:p>
        </w:tc>
        <w:tc>
          <w:tcPr>
            <w:tcW w:w="0" w:type="auto"/>
            <w:shd w:val="clear" w:color="auto" w:fill="auto"/>
          </w:tcPr>
          <w:p w14:paraId="4C91B739" w14:textId="77777777" w:rsidR="00FB27F7" w:rsidRDefault="00FB27F7" w:rsidP="002634E1">
            <w:pPr>
              <w:pStyle w:val="TAL"/>
              <w:rPr>
                <w:sz w:val="16"/>
              </w:rPr>
            </w:pPr>
            <w:r>
              <w:rPr>
                <w:sz w:val="16"/>
              </w:rPr>
              <w:t>approved</w:t>
            </w:r>
          </w:p>
        </w:tc>
      </w:tr>
      <w:tr w:rsidR="00FB27F7" w14:paraId="2F7D7D7C" w14:textId="77777777" w:rsidTr="002634E1">
        <w:tc>
          <w:tcPr>
            <w:tcW w:w="0" w:type="auto"/>
            <w:shd w:val="clear" w:color="auto" w:fill="auto"/>
          </w:tcPr>
          <w:p w14:paraId="5A84EC8E" w14:textId="77777777" w:rsidR="00FB27F7" w:rsidRDefault="00FB27F7" w:rsidP="002634E1">
            <w:pPr>
              <w:pStyle w:val="TAL"/>
              <w:rPr>
                <w:sz w:val="16"/>
              </w:rPr>
            </w:pPr>
            <w:r>
              <w:rPr>
                <w:sz w:val="16"/>
              </w:rPr>
              <w:t>S5-234660</w:t>
            </w:r>
          </w:p>
        </w:tc>
        <w:tc>
          <w:tcPr>
            <w:tcW w:w="0" w:type="auto"/>
            <w:shd w:val="clear" w:color="auto" w:fill="auto"/>
          </w:tcPr>
          <w:p w14:paraId="3873F148" w14:textId="77777777" w:rsidR="00FB27F7" w:rsidRDefault="00FB27F7" w:rsidP="002634E1">
            <w:pPr>
              <w:pStyle w:val="TAL"/>
              <w:rPr>
                <w:sz w:val="16"/>
              </w:rPr>
            </w:pPr>
            <w:r>
              <w:rPr>
                <w:sz w:val="16"/>
              </w:rPr>
              <w:t>26/05/2023 12:28:25</w:t>
            </w:r>
          </w:p>
        </w:tc>
        <w:tc>
          <w:tcPr>
            <w:tcW w:w="0" w:type="auto"/>
            <w:shd w:val="clear" w:color="auto" w:fill="auto"/>
          </w:tcPr>
          <w:p w14:paraId="52FC2DFF" w14:textId="77777777" w:rsidR="00FB27F7" w:rsidRDefault="00FB27F7" w:rsidP="002634E1">
            <w:pPr>
              <w:pStyle w:val="TAL"/>
              <w:rPr>
                <w:sz w:val="16"/>
              </w:rPr>
            </w:pPr>
            <w:r>
              <w:rPr>
                <w:sz w:val="16"/>
              </w:rPr>
              <w:t>agreed</w:t>
            </w:r>
          </w:p>
        </w:tc>
      </w:tr>
      <w:tr w:rsidR="00FB27F7" w14:paraId="212820D3" w14:textId="77777777" w:rsidTr="002634E1">
        <w:tc>
          <w:tcPr>
            <w:tcW w:w="0" w:type="auto"/>
            <w:shd w:val="clear" w:color="auto" w:fill="auto"/>
          </w:tcPr>
          <w:p w14:paraId="7C43BC75" w14:textId="77777777" w:rsidR="00FB27F7" w:rsidRDefault="00FB27F7" w:rsidP="002634E1">
            <w:pPr>
              <w:pStyle w:val="TAL"/>
              <w:rPr>
                <w:sz w:val="16"/>
              </w:rPr>
            </w:pPr>
            <w:r>
              <w:rPr>
                <w:sz w:val="16"/>
              </w:rPr>
              <w:t>S5-234661</w:t>
            </w:r>
          </w:p>
        </w:tc>
        <w:tc>
          <w:tcPr>
            <w:tcW w:w="0" w:type="auto"/>
            <w:shd w:val="clear" w:color="auto" w:fill="auto"/>
          </w:tcPr>
          <w:p w14:paraId="4DA1E078" w14:textId="77777777" w:rsidR="00FB27F7" w:rsidRDefault="00FB27F7" w:rsidP="002634E1">
            <w:pPr>
              <w:pStyle w:val="TAL"/>
              <w:rPr>
                <w:sz w:val="16"/>
              </w:rPr>
            </w:pPr>
            <w:r>
              <w:rPr>
                <w:sz w:val="16"/>
              </w:rPr>
              <w:t>26/05/2023 12:28:34</w:t>
            </w:r>
          </w:p>
        </w:tc>
        <w:tc>
          <w:tcPr>
            <w:tcW w:w="0" w:type="auto"/>
            <w:shd w:val="clear" w:color="auto" w:fill="auto"/>
          </w:tcPr>
          <w:p w14:paraId="562D411F" w14:textId="77777777" w:rsidR="00FB27F7" w:rsidRDefault="00FB27F7" w:rsidP="002634E1">
            <w:pPr>
              <w:pStyle w:val="TAL"/>
              <w:rPr>
                <w:sz w:val="16"/>
              </w:rPr>
            </w:pPr>
            <w:r>
              <w:rPr>
                <w:sz w:val="16"/>
              </w:rPr>
              <w:t>agreed</w:t>
            </w:r>
          </w:p>
        </w:tc>
      </w:tr>
      <w:tr w:rsidR="00FB27F7" w14:paraId="7736B62B" w14:textId="77777777" w:rsidTr="002634E1">
        <w:tc>
          <w:tcPr>
            <w:tcW w:w="0" w:type="auto"/>
            <w:shd w:val="clear" w:color="auto" w:fill="auto"/>
          </w:tcPr>
          <w:p w14:paraId="1B7FFAF9" w14:textId="77777777" w:rsidR="00FB27F7" w:rsidRDefault="00FB27F7" w:rsidP="002634E1">
            <w:pPr>
              <w:pStyle w:val="TAL"/>
              <w:rPr>
                <w:sz w:val="16"/>
              </w:rPr>
            </w:pPr>
            <w:r>
              <w:rPr>
                <w:sz w:val="16"/>
              </w:rPr>
              <w:t>S5-234662</w:t>
            </w:r>
          </w:p>
        </w:tc>
        <w:tc>
          <w:tcPr>
            <w:tcW w:w="0" w:type="auto"/>
            <w:shd w:val="clear" w:color="auto" w:fill="auto"/>
          </w:tcPr>
          <w:p w14:paraId="17CBDE67" w14:textId="77777777" w:rsidR="00FB27F7" w:rsidRDefault="00FB27F7" w:rsidP="002634E1">
            <w:pPr>
              <w:pStyle w:val="TAL"/>
              <w:rPr>
                <w:sz w:val="16"/>
              </w:rPr>
            </w:pPr>
            <w:r>
              <w:rPr>
                <w:sz w:val="16"/>
              </w:rPr>
              <w:t>26/05/2023 12:41:42</w:t>
            </w:r>
          </w:p>
        </w:tc>
        <w:tc>
          <w:tcPr>
            <w:tcW w:w="0" w:type="auto"/>
            <w:shd w:val="clear" w:color="auto" w:fill="auto"/>
          </w:tcPr>
          <w:p w14:paraId="031FD4E3" w14:textId="77777777" w:rsidR="00FB27F7" w:rsidRDefault="00FB27F7" w:rsidP="002634E1">
            <w:pPr>
              <w:pStyle w:val="TAL"/>
              <w:rPr>
                <w:sz w:val="16"/>
              </w:rPr>
            </w:pPr>
            <w:r>
              <w:rPr>
                <w:sz w:val="16"/>
              </w:rPr>
              <w:t>revised</w:t>
            </w:r>
          </w:p>
        </w:tc>
      </w:tr>
      <w:tr w:rsidR="00FB27F7" w14:paraId="4851EA79" w14:textId="77777777" w:rsidTr="002634E1">
        <w:tc>
          <w:tcPr>
            <w:tcW w:w="0" w:type="auto"/>
            <w:shd w:val="clear" w:color="auto" w:fill="auto"/>
          </w:tcPr>
          <w:p w14:paraId="08F78830" w14:textId="77777777" w:rsidR="00FB27F7" w:rsidRDefault="00FB27F7" w:rsidP="002634E1">
            <w:pPr>
              <w:pStyle w:val="TAL"/>
              <w:rPr>
                <w:sz w:val="16"/>
              </w:rPr>
            </w:pPr>
            <w:r>
              <w:rPr>
                <w:sz w:val="16"/>
              </w:rPr>
              <w:t>S5-234663</w:t>
            </w:r>
          </w:p>
        </w:tc>
        <w:tc>
          <w:tcPr>
            <w:tcW w:w="0" w:type="auto"/>
            <w:shd w:val="clear" w:color="auto" w:fill="auto"/>
          </w:tcPr>
          <w:p w14:paraId="1B304785" w14:textId="77777777" w:rsidR="00FB27F7" w:rsidRDefault="00FB27F7" w:rsidP="002634E1">
            <w:pPr>
              <w:pStyle w:val="TAL"/>
              <w:rPr>
                <w:sz w:val="16"/>
              </w:rPr>
            </w:pPr>
            <w:r>
              <w:rPr>
                <w:sz w:val="16"/>
              </w:rPr>
              <w:t>24/05/2023 16:23:48</w:t>
            </w:r>
          </w:p>
        </w:tc>
        <w:tc>
          <w:tcPr>
            <w:tcW w:w="0" w:type="auto"/>
            <w:shd w:val="clear" w:color="auto" w:fill="auto"/>
          </w:tcPr>
          <w:p w14:paraId="263487FE" w14:textId="77777777" w:rsidR="00FB27F7" w:rsidRDefault="00FB27F7" w:rsidP="002634E1">
            <w:pPr>
              <w:pStyle w:val="TAL"/>
              <w:rPr>
                <w:sz w:val="16"/>
              </w:rPr>
            </w:pPr>
            <w:r>
              <w:rPr>
                <w:sz w:val="16"/>
              </w:rPr>
              <w:t>replied to</w:t>
            </w:r>
          </w:p>
        </w:tc>
      </w:tr>
      <w:tr w:rsidR="00FB27F7" w14:paraId="61C49FF9" w14:textId="77777777" w:rsidTr="002634E1">
        <w:tc>
          <w:tcPr>
            <w:tcW w:w="0" w:type="auto"/>
            <w:shd w:val="clear" w:color="auto" w:fill="auto"/>
          </w:tcPr>
          <w:p w14:paraId="099CFD93" w14:textId="77777777" w:rsidR="00FB27F7" w:rsidRDefault="00FB27F7" w:rsidP="002634E1">
            <w:pPr>
              <w:pStyle w:val="TAL"/>
              <w:rPr>
                <w:sz w:val="16"/>
              </w:rPr>
            </w:pPr>
            <w:r>
              <w:rPr>
                <w:sz w:val="16"/>
              </w:rPr>
              <w:t>S5-234664</w:t>
            </w:r>
          </w:p>
        </w:tc>
        <w:tc>
          <w:tcPr>
            <w:tcW w:w="0" w:type="auto"/>
            <w:shd w:val="clear" w:color="auto" w:fill="auto"/>
          </w:tcPr>
          <w:p w14:paraId="66B8AD2B" w14:textId="77777777" w:rsidR="00FB27F7" w:rsidRDefault="00FB27F7" w:rsidP="002634E1">
            <w:pPr>
              <w:pStyle w:val="TAL"/>
              <w:rPr>
                <w:sz w:val="16"/>
              </w:rPr>
            </w:pPr>
            <w:r>
              <w:rPr>
                <w:sz w:val="16"/>
              </w:rPr>
              <w:t>26/05/2023 12:45:43</w:t>
            </w:r>
          </w:p>
        </w:tc>
        <w:tc>
          <w:tcPr>
            <w:tcW w:w="0" w:type="auto"/>
            <w:shd w:val="clear" w:color="auto" w:fill="auto"/>
          </w:tcPr>
          <w:p w14:paraId="55D8305F" w14:textId="77777777" w:rsidR="00FB27F7" w:rsidRDefault="00FB27F7" w:rsidP="002634E1">
            <w:pPr>
              <w:pStyle w:val="TAL"/>
              <w:rPr>
                <w:sz w:val="16"/>
              </w:rPr>
            </w:pPr>
            <w:r>
              <w:rPr>
                <w:sz w:val="16"/>
              </w:rPr>
              <w:t>agreed</w:t>
            </w:r>
          </w:p>
        </w:tc>
      </w:tr>
      <w:tr w:rsidR="00FB27F7" w14:paraId="46F3EC5F" w14:textId="77777777" w:rsidTr="002634E1">
        <w:tc>
          <w:tcPr>
            <w:tcW w:w="0" w:type="auto"/>
            <w:shd w:val="clear" w:color="auto" w:fill="auto"/>
          </w:tcPr>
          <w:p w14:paraId="4F3A1023" w14:textId="77777777" w:rsidR="00FB27F7" w:rsidRDefault="00FB27F7" w:rsidP="002634E1">
            <w:pPr>
              <w:pStyle w:val="TAL"/>
              <w:rPr>
                <w:sz w:val="16"/>
              </w:rPr>
            </w:pPr>
            <w:r>
              <w:rPr>
                <w:sz w:val="16"/>
              </w:rPr>
              <w:t>S5-234665</w:t>
            </w:r>
          </w:p>
        </w:tc>
        <w:tc>
          <w:tcPr>
            <w:tcW w:w="0" w:type="auto"/>
            <w:shd w:val="clear" w:color="auto" w:fill="auto"/>
          </w:tcPr>
          <w:p w14:paraId="0189F226" w14:textId="77777777" w:rsidR="00FB27F7" w:rsidRDefault="00FB27F7" w:rsidP="002634E1">
            <w:pPr>
              <w:pStyle w:val="TAL"/>
              <w:rPr>
                <w:sz w:val="16"/>
              </w:rPr>
            </w:pPr>
            <w:r>
              <w:rPr>
                <w:sz w:val="16"/>
              </w:rPr>
              <w:t>26/05/2023 10:43:39</w:t>
            </w:r>
          </w:p>
        </w:tc>
        <w:tc>
          <w:tcPr>
            <w:tcW w:w="0" w:type="auto"/>
            <w:shd w:val="clear" w:color="auto" w:fill="auto"/>
          </w:tcPr>
          <w:p w14:paraId="241B50B5" w14:textId="77777777" w:rsidR="00FB27F7" w:rsidRDefault="00FB27F7" w:rsidP="002634E1">
            <w:pPr>
              <w:pStyle w:val="TAL"/>
              <w:rPr>
                <w:sz w:val="16"/>
              </w:rPr>
            </w:pPr>
            <w:r>
              <w:rPr>
                <w:sz w:val="16"/>
              </w:rPr>
              <w:t>revised</w:t>
            </w:r>
          </w:p>
        </w:tc>
      </w:tr>
      <w:tr w:rsidR="00FB27F7" w14:paraId="6683140F" w14:textId="77777777" w:rsidTr="002634E1">
        <w:tc>
          <w:tcPr>
            <w:tcW w:w="0" w:type="auto"/>
            <w:shd w:val="clear" w:color="auto" w:fill="auto"/>
          </w:tcPr>
          <w:p w14:paraId="16BFDBD5" w14:textId="77777777" w:rsidR="00FB27F7" w:rsidRDefault="00FB27F7" w:rsidP="002634E1">
            <w:pPr>
              <w:pStyle w:val="TAL"/>
              <w:rPr>
                <w:sz w:val="16"/>
              </w:rPr>
            </w:pPr>
            <w:r>
              <w:rPr>
                <w:sz w:val="16"/>
              </w:rPr>
              <w:t>S5-234666</w:t>
            </w:r>
          </w:p>
        </w:tc>
        <w:tc>
          <w:tcPr>
            <w:tcW w:w="0" w:type="auto"/>
            <w:shd w:val="clear" w:color="auto" w:fill="auto"/>
          </w:tcPr>
          <w:p w14:paraId="596137F8" w14:textId="77777777" w:rsidR="00FB27F7" w:rsidRDefault="00FB27F7" w:rsidP="002634E1">
            <w:pPr>
              <w:pStyle w:val="TAL"/>
              <w:rPr>
                <w:sz w:val="16"/>
              </w:rPr>
            </w:pPr>
            <w:r>
              <w:rPr>
                <w:sz w:val="16"/>
              </w:rPr>
              <w:t>26/05/2023 12:31:46</w:t>
            </w:r>
          </w:p>
        </w:tc>
        <w:tc>
          <w:tcPr>
            <w:tcW w:w="0" w:type="auto"/>
            <w:shd w:val="clear" w:color="auto" w:fill="auto"/>
          </w:tcPr>
          <w:p w14:paraId="01AD0AC7" w14:textId="77777777" w:rsidR="00FB27F7" w:rsidRDefault="00FB27F7" w:rsidP="002634E1">
            <w:pPr>
              <w:pStyle w:val="TAL"/>
              <w:rPr>
                <w:sz w:val="16"/>
              </w:rPr>
            </w:pPr>
            <w:r>
              <w:rPr>
                <w:sz w:val="16"/>
              </w:rPr>
              <w:t>revised</w:t>
            </w:r>
          </w:p>
        </w:tc>
      </w:tr>
      <w:tr w:rsidR="00FB27F7" w14:paraId="58BBC3EB" w14:textId="77777777" w:rsidTr="002634E1">
        <w:tc>
          <w:tcPr>
            <w:tcW w:w="0" w:type="auto"/>
            <w:shd w:val="clear" w:color="auto" w:fill="auto"/>
          </w:tcPr>
          <w:p w14:paraId="4DA58441" w14:textId="77777777" w:rsidR="00FB27F7" w:rsidRDefault="00FB27F7" w:rsidP="002634E1">
            <w:pPr>
              <w:pStyle w:val="TAL"/>
              <w:rPr>
                <w:sz w:val="16"/>
              </w:rPr>
            </w:pPr>
            <w:r>
              <w:rPr>
                <w:sz w:val="16"/>
              </w:rPr>
              <w:t>S5-234667</w:t>
            </w:r>
          </w:p>
        </w:tc>
        <w:tc>
          <w:tcPr>
            <w:tcW w:w="0" w:type="auto"/>
            <w:shd w:val="clear" w:color="auto" w:fill="auto"/>
          </w:tcPr>
          <w:p w14:paraId="61CF854E" w14:textId="77777777" w:rsidR="00FB27F7" w:rsidRDefault="00FB27F7" w:rsidP="002634E1">
            <w:pPr>
              <w:pStyle w:val="TAL"/>
              <w:rPr>
                <w:sz w:val="16"/>
              </w:rPr>
            </w:pPr>
            <w:r>
              <w:rPr>
                <w:sz w:val="16"/>
              </w:rPr>
              <w:t>26/05/2023 12:46:21</w:t>
            </w:r>
          </w:p>
        </w:tc>
        <w:tc>
          <w:tcPr>
            <w:tcW w:w="0" w:type="auto"/>
            <w:shd w:val="clear" w:color="auto" w:fill="auto"/>
          </w:tcPr>
          <w:p w14:paraId="7139FD6A" w14:textId="77777777" w:rsidR="00FB27F7" w:rsidRDefault="00FB27F7" w:rsidP="002634E1">
            <w:pPr>
              <w:pStyle w:val="TAL"/>
              <w:rPr>
                <w:sz w:val="16"/>
              </w:rPr>
            </w:pPr>
            <w:r>
              <w:rPr>
                <w:sz w:val="16"/>
              </w:rPr>
              <w:t>agreed</w:t>
            </w:r>
          </w:p>
        </w:tc>
      </w:tr>
      <w:tr w:rsidR="00FB27F7" w14:paraId="5450AA1C" w14:textId="77777777" w:rsidTr="002634E1">
        <w:tc>
          <w:tcPr>
            <w:tcW w:w="0" w:type="auto"/>
            <w:shd w:val="clear" w:color="auto" w:fill="auto"/>
          </w:tcPr>
          <w:p w14:paraId="3657E451" w14:textId="77777777" w:rsidR="00FB27F7" w:rsidRDefault="00FB27F7" w:rsidP="002634E1">
            <w:pPr>
              <w:pStyle w:val="TAL"/>
              <w:rPr>
                <w:sz w:val="16"/>
              </w:rPr>
            </w:pPr>
            <w:r>
              <w:rPr>
                <w:sz w:val="16"/>
              </w:rPr>
              <w:t>S5-234668</w:t>
            </w:r>
          </w:p>
        </w:tc>
        <w:tc>
          <w:tcPr>
            <w:tcW w:w="0" w:type="auto"/>
            <w:shd w:val="clear" w:color="auto" w:fill="auto"/>
          </w:tcPr>
          <w:p w14:paraId="64DEB803" w14:textId="77777777" w:rsidR="00FB27F7" w:rsidRDefault="00FB27F7" w:rsidP="002634E1">
            <w:pPr>
              <w:pStyle w:val="TAL"/>
              <w:rPr>
                <w:sz w:val="16"/>
              </w:rPr>
            </w:pPr>
            <w:r>
              <w:rPr>
                <w:sz w:val="16"/>
              </w:rPr>
              <w:t>26/05/2023 12:46:38</w:t>
            </w:r>
          </w:p>
        </w:tc>
        <w:tc>
          <w:tcPr>
            <w:tcW w:w="0" w:type="auto"/>
            <w:shd w:val="clear" w:color="auto" w:fill="auto"/>
          </w:tcPr>
          <w:p w14:paraId="4F463AF5" w14:textId="77777777" w:rsidR="00FB27F7" w:rsidRDefault="00FB27F7" w:rsidP="002634E1">
            <w:pPr>
              <w:pStyle w:val="TAL"/>
              <w:rPr>
                <w:sz w:val="16"/>
              </w:rPr>
            </w:pPr>
            <w:r>
              <w:rPr>
                <w:sz w:val="16"/>
              </w:rPr>
              <w:t>not pursued</w:t>
            </w:r>
          </w:p>
        </w:tc>
      </w:tr>
      <w:tr w:rsidR="00FB27F7" w14:paraId="719FC3D5" w14:textId="77777777" w:rsidTr="002634E1">
        <w:tc>
          <w:tcPr>
            <w:tcW w:w="0" w:type="auto"/>
            <w:shd w:val="clear" w:color="auto" w:fill="auto"/>
          </w:tcPr>
          <w:p w14:paraId="359ADD99" w14:textId="77777777" w:rsidR="00FB27F7" w:rsidRDefault="00FB27F7" w:rsidP="002634E1">
            <w:pPr>
              <w:pStyle w:val="TAL"/>
              <w:rPr>
                <w:sz w:val="16"/>
              </w:rPr>
            </w:pPr>
            <w:r>
              <w:rPr>
                <w:sz w:val="16"/>
              </w:rPr>
              <w:t>S5-234669</w:t>
            </w:r>
          </w:p>
        </w:tc>
        <w:tc>
          <w:tcPr>
            <w:tcW w:w="0" w:type="auto"/>
            <w:shd w:val="clear" w:color="auto" w:fill="auto"/>
          </w:tcPr>
          <w:p w14:paraId="1133FFDD" w14:textId="77777777" w:rsidR="00FB27F7" w:rsidRDefault="00FB27F7" w:rsidP="002634E1">
            <w:pPr>
              <w:pStyle w:val="TAL"/>
              <w:rPr>
                <w:sz w:val="16"/>
              </w:rPr>
            </w:pPr>
            <w:r>
              <w:rPr>
                <w:sz w:val="16"/>
              </w:rPr>
              <w:t>26/05/2023 12:47:06</w:t>
            </w:r>
          </w:p>
        </w:tc>
        <w:tc>
          <w:tcPr>
            <w:tcW w:w="0" w:type="auto"/>
            <w:shd w:val="clear" w:color="auto" w:fill="auto"/>
          </w:tcPr>
          <w:p w14:paraId="12EB8D7E" w14:textId="77777777" w:rsidR="00FB27F7" w:rsidRDefault="00FB27F7" w:rsidP="002634E1">
            <w:pPr>
              <w:pStyle w:val="TAL"/>
              <w:rPr>
                <w:sz w:val="16"/>
              </w:rPr>
            </w:pPr>
            <w:r>
              <w:rPr>
                <w:sz w:val="16"/>
              </w:rPr>
              <w:t>withdrawn</w:t>
            </w:r>
          </w:p>
        </w:tc>
      </w:tr>
      <w:tr w:rsidR="00FB27F7" w14:paraId="6CB8EA8C" w14:textId="77777777" w:rsidTr="002634E1">
        <w:tc>
          <w:tcPr>
            <w:tcW w:w="0" w:type="auto"/>
            <w:shd w:val="clear" w:color="auto" w:fill="auto"/>
          </w:tcPr>
          <w:p w14:paraId="1928B0E7" w14:textId="77777777" w:rsidR="00FB27F7" w:rsidRDefault="00FB27F7" w:rsidP="002634E1">
            <w:pPr>
              <w:pStyle w:val="TAL"/>
              <w:rPr>
                <w:sz w:val="16"/>
              </w:rPr>
            </w:pPr>
            <w:r>
              <w:rPr>
                <w:sz w:val="16"/>
              </w:rPr>
              <w:t>S5-234670</w:t>
            </w:r>
          </w:p>
        </w:tc>
        <w:tc>
          <w:tcPr>
            <w:tcW w:w="0" w:type="auto"/>
            <w:shd w:val="clear" w:color="auto" w:fill="auto"/>
          </w:tcPr>
          <w:p w14:paraId="49173E65" w14:textId="77777777" w:rsidR="00FB27F7" w:rsidRDefault="00FB27F7" w:rsidP="002634E1">
            <w:pPr>
              <w:pStyle w:val="TAL"/>
              <w:rPr>
                <w:sz w:val="16"/>
              </w:rPr>
            </w:pPr>
            <w:r>
              <w:rPr>
                <w:sz w:val="16"/>
              </w:rPr>
              <w:t>26/05/2023 12:48:32</w:t>
            </w:r>
          </w:p>
        </w:tc>
        <w:tc>
          <w:tcPr>
            <w:tcW w:w="0" w:type="auto"/>
            <w:shd w:val="clear" w:color="auto" w:fill="auto"/>
          </w:tcPr>
          <w:p w14:paraId="1BC1968A" w14:textId="77777777" w:rsidR="00FB27F7" w:rsidRDefault="00FB27F7" w:rsidP="002634E1">
            <w:pPr>
              <w:pStyle w:val="TAL"/>
              <w:rPr>
                <w:sz w:val="16"/>
              </w:rPr>
            </w:pPr>
            <w:r>
              <w:rPr>
                <w:sz w:val="16"/>
              </w:rPr>
              <w:t>not pursued</w:t>
            </w:r>
          </w:p>
        </w:tc>
      </w:tr>
      <w:tr w:rsidR="00FB27F7" w14:paraId="6E757514" w14:textId="77777777" w:rsidTr="002634E1">
        <w:tc>
          <w:tcPr>
            <w:tcW w:w="0" w:type="auto"/>
            <w:shd w:val="clear" w:color="auto" w:fill="auto"/>
          </w:tcPr>
          <w:p w14:paraId="0D0AE277" w14:textId="77777777" w:rsidR="00FB27F7" w:rsidRDefault="00FB27F7" w:rsidP="002634E1">
            <w:pPr>
              <w:pStyle w:val="TAL"/>
              <w:rPr>
                <w:sz w:val="16"/>
              </w:rPr>
            </w:pPr>
            <w:r>
              <w:rPr>
                <w:sz w:val="16"/>
              </w:rPr>
              <w:t>S5-234671</w:t>
            </w:r>
          </w:p>
        </w:tc>
        <w:tc>
          <w:tcPr>
            <w:tcW w:w="0" w:type="auto"/>
            <w:shd w:val="clear" w:color="auto" w:fill="auto"/>
          </w:tcPr>
          <w:p w14:paraId="759EAE64" w14:textId="77777777" w:rsidR="00FB27F7" w:rsidRDefault="00FB27F7" w:rsidP="002634E1">
            <w:pPr>
              <w:pStyle w:val="TAL"/>
              <w:rPr>
                <w:sz w:val="16"/>
              </w:rPr>
            </w:pPr>
            <w:r>
              <w:rPr>
                <w:sz w:val="16"/>
              </w:rPr>
              <w:t>26/05/2023 12:48:44</w:t>
            </w:r>
          </w:p>
        </w:tc>
        <w:tc>
          <w:tcPr>
            <w:tcW w:w="0" w:type="auto"/>
            <w:shd w:val="clear" w:color="auto" w:fill="auto"/>
          </w:tcPr>
          <w:p w14:paraId="63953740" w14:textId="77777777" w:rsidR="00FB27F7" w:rsidRDefault="00FB27F7" w:rsidP="002634E1">
            <w:pPr>
              <w:pStyle w:val="TAL"/>
              <w:rPr>
                <w:sz w:val="16"/>
              </w:rPr>
            </w:pPr>
            <w:r>
              <w:rPr>
                <w:sz w:val="16"/>
              </w:rPr>
              <w:t>not pursued</w:t>
            </w:r>
          </w:p>
        </w:tc>
      </w:tr>
      <w:tr w:rsidR="00FB27F7" w14:paraId="3B009689" w14:textId="77777777" w:rsidTr="002634E1">
        <w:tc>
          <w:tcPr>
            <w:tcW w:w="0" w:type="auto"/>
            <w:shd w:val="clear" w:color="auto" w:fill="auto"/>
          </w:tcPr>
          <w:p w14:paraId="2B197083" w14:textId="77777777" w:rsidR="00FB27F7" w:rsidRDefault="00FB27F7" w:rsidP="002634E1">
            <w:pPr>
              <w:pStyle w:val="TAL"/>
              <w:rPr>
                <w:sz w:val="16"/>
              </w:rPr>
            </w:pPr>
            <w:r>
              <w:rPr>
                <w:sz w:val="16"/>
              </w:rPr>
              <w:t>S5-234672</w:t>
            </w:r>
          </w:p>
        </w:tc>
        <w:tc>
          <w:tcPr>
            <w:tcW w:w="0" w:type="auto"/>
            <w:shd w:val="clear" w:color="auto" w:fill="auto"/>
          </w:tcPr>
          <w:p w14:paraId="09FE08F7" w14:textId="77777777" w:rsidR="00FB27F7" w:rsidRDefault="00FB27F7" w:rsidP="002634E1">
            <w:pPr>
              <w:pStyle w:val="TAL"/>
              <w:rPr>
                <w:sz w:val="16"/>
              </w:rPr>
            </w:pPr>
            <w:r>
              <w:rPr>
                <w:sz w:val="16"/>
              </w:rPr>
              <w:t>25/05/2023 17:16:43</w:t>
            </w:r>
          </w:p>
        </w:tc>
        <w:tc>
          <w:tcPr>
            <w:tcW w:w="0" w:type="auto"/>
            <w:shd w:val="clear" w:color="auto" w:fill="auto"/>
          </w:tcPr>
          <w:p w14:paraId="71AAA81F" w14:textId="77777777" w:rsidR="00FB27F7" w:rsidRDefault="00FB27F7" w:rsidP="002634E1">
            <w:pPr>
              <w:pStyle w:val="TAL"/>
              <w:rPr>
                <w:sz w:val="16"/>
              </w:rPr>
            </w:pPr>
            <w:r>
              <w:rPr>
                <w:sz w:val="16"/>
              </w:rPr>
              <w:t>withdrawn</w:t>
            </w:r>
          </w:p>
        </w:tc>
      </w:tr>
      <w:tr w:rsidR="00FB27F7" w14:paraId="3B17AF24" w14:textId="77777777" w:rsidTr="002634E1">
        <w:tc>
          <w:tcPr>
            <w:tcW w:w="0" w:type="auto"/>
            <w:shd w:val="clear" w:color="auto" w:fill="auto"/>
          </w:tcPr>
          <w:p w14:paraId="209BE78E" w14:textId="77777777" w:rsidR="00FB27F7" w:rsidRDefault="00FB27F7" w:rsidP="002634E1">
            <w:pPr>
              <w:pStyle w:val="TAL"/>
              <w:rPr>
                <w:sz w:val="16"/>
              </w:rPr>
            </w:pPr>
            <w:r>
              <w:rPr>
                <w:sz w:val="16"/>
              </w:rPr>
              <w:t>S5-234673</w:t>
            </w:r>
          </w:p>
        </w:tc>
        <w:tc>
          <w:tcPr>
            <w:tcW w:w="0" w:type="auto"/>
            <w:shd w:val="clear" w:color="auto" w:fill="auto"/>
          </w:tcPr>
          <w:p w14:paraId="180EE7A3" w14:textId="77777777" w:rsidR="00FB27F7" w:rsidRDefault="00FB27F7" w:rsidP="002634E1">
            <w:pPr>
              <w:pStyle w:val="TAL"/>
              <w:rPr>
                <w:sz w:val="16"/>
              </w:rPr>
            </w:pPr>
            <w:r>
              <w:rPr>
                <w:sz w:val="16"/>
              </w:rPr>
              <w:t>25/05/2023 17:15:58</w:t>
            </w:r>
          </w:p>
        </w:tc>
        <w:tc>
          <w:tcPr>
            <w:tcW w:w="0" w:type="auto"/>
            <w:shd w:val="clear" w:color="auto" w:fill="auto"/>
          </w:tcPr>
          <w:p w14:paraId="0ED922C6" w14:textId="77777777" w:rsidR="00FB27F7" w:rsidRDefault="00FB27F7" w:rsidP="002634E1">
            <w:pPr>
              <w:pStyle w:val="TAL"/>
              <w:rPr>
                <w:sz w:val="16"/>
              </w:rPr>
            </w:pPr>
            <w:r>
              <w:rPr>
                <w:sz w:val="16"/>
              </w:rPr>
              <w:t>withdrawn</w:t>
            </w:r>
          </w:p>
        </w:tc>
      </w:tr>
      <w:tr w:rsidR="00FB27F7" w14:paraId="7F38430C" w14:textId="77777777" w:rsidTr="002634E1">
        <w:tc>
          <w:tcPr>
            <w:tcW w:w="0" w:type="auto"/>
            <w:shd w:val="clear" w:color="auto" w:fill="auto"/>
          </w:tcPr>
          <w:p w14:paraId="16A6CE2C" w14:textId="77777777" w:rsidR="00FB27F7" w:rsidRDefault="00FB27F7" w:rsidP="002634E1">
            <w:pPr>
              <w:pStyle w:val="TAL"/>
              <w:rPr>
                <w:sz w:val="16"/>
              </w:rPr>
            </w:pPr>
            <w:r>
              <w:rPr>
                <w:sz w:val="16"/>
              </w:rPr>
              <w:t>S5-234674</w:t>
            </w:r>
          </w:p>
        </w:tc>
        <w:tc>
          <w:tcPr>
            <w:tcW w:w="0" w:type="auto"/>
            <w:shd w:val="clear" w:color="auto" w:fill="auto"/>
          </w:tcPr>
          <w:p w14:paraId="18403C83" w14:textId="77777777" w:rsidR="00FB27F7" w:rsidRDefault="00FB27F7" w:rsidP="002634E1">
            <w:pPr>
              <w:pStyle w:val="TAL"/>
              <w:rPr>
                <w:sz w:val="16"/>
              </w:rPr>
            </w:pPr>
            <w:r>
              <w:rPr>
                <w:sz w:val="16"/>
              </w:rPr>
              <w:t>26/05/2023 12:52:42</w:t>
            </w:r>
          </w:p>
        </w:tc>
        <w:tc>
          <w:tcPr>
            <w:tcW w:w="0" w:type="auto"/>
            <w:shd w:val="clear" w:color="auto" w:fill="auto"/>
          </w:tcPr>
          <w:p w14:paraId="735E2ED9" w14:textId="77777777" w:rsidR="00FB27F7" w:rsidRDefault="00FB27F7" w:rsidP="002634E1">
            <w:pPr>
              <w:pStyle w:val="TAL"/>
              <w:rPr>
                <w:sz w:val="16"/>
              </w:rPr>
            </w:pPr>
            <w:r>
              <w:rPr>
                <w:sz w:val="16"/>
              </w:rPr>
              <w:t>agreed</w:t>
            </w:r>
          </w:p>
        </w:tc>
      </w:tr>
      <w:tr w:rsidR="00FB27F7" w14:paraId="14B62ED4" w14:textId="77777777" w:rsidTr="002634E1">
        <w:tc>
          <w:tcPr>
            <w:tcW w:w="0" w:type="auto"/>
            <w:shd w:val="clear" w:color="auto" w:fill="auto"/>
          </w:tcPr>
          <w:p w14:paraId="2C712C41" w14:textId="77777777" w:rsidR="00FB27F7" w:rsidRDefault="00FB27F7" w:rsidP="002634E1">
            <w:pPr>
              <w:pStyle w:val="TAL"/>
              <w:rPr>
                <w:sz w:val="16"/>
              </w:rPr>
            </w:pPr>
            <w:r>
              <w:rPr>
                <w:sz w:val="16"/>
              </w:rPr>
              <w:t>S5-234675</w:t>
            </w:r>
          </w:p>
        </w:tc>
        <w:tc>
          <w:tcPr>
            <w:tcW w:w="0" w:type="auto"/>
            <w:shd w:val="clear" w:color="auto" w:fill="auto"/>
          </w:tcPr>
          <w:p w14:paraId="0CBB8E10" w14:textId="77777777" w:rsidR="00FB27F7" w:rsidRDefault="00FB27F7" w:rsidP="002634E1">
            <w:pPr>
              <w:pStyle w:val="TAL"/>
              <w:rPr>
                <w:sz w:val="16"/>
              </w:rPr>
            </w:pPr>
            <w:r>
              <w:rPr>
                <w:sz w:val="16"/>
              </w:rPr>
              <w:t>26/05/2023 12:52:53</w:t>
            </w:r>
          </w:p>
        </w:tc>
        <w:tc>
          <w:tcPr>
            <w:tcW w:w="0" w:type="auto"/>
            <w:shd w:val="clear" w:color="auto" w:fill="auto"/>
          </w:tcPr>
          <w:p w14:paraId="1245A421" w14:textId="77777777" w:rsidR="00FB27F7" w:rsidRDefault="00FB27F7" w:rsidP="002634E1">
            <w:pPr>
              <w:pStyle w:val="TAL"/>
              <w:rPr>
                <w:sz w:val="16"/>
              </w:rPr>
            </w:pPr>
            <w:r>
              <w:rPr>
                <w:sz w:val="16"/>
              </w:rPr>
              <w:t>agreed</w:t>
            </w:r>
          </w:p>
        </w:tc>
      </w:tr>
      <w:tr w:rsidR="00FB27F7" w14:paraId="3F60A374" w14:textId="77777777" w:rsidTr="002634E1">
        <w:tc>
          <w:tcPr>
            <w:tcW w:w="0" w:type="auto"/>
            <w:shd w:val="clear" w:color="auto" w:fill="auto"/>
          </w:tcPr>
          <w:p w14:paraId="2C2F2E45" w14:textId="77777777" w:rsidR="00FB27F7" w:rsidRDefault="00FB27F7" w:rsidP="002634E1">
            <w:pPr>
              <w:pStyle w:val="TAL"/>
              <w:rPr>
                <w:sz w:val="16"/>
              </w:rPr>
            </w:pPr>
            <w:r>
              <w:rPr>
                <w:sz w:val="16"/>
              </w:rPr>
              <w:t>S5-234676</w:t>
            </w:r>
          </w:p>
        </w:tc>
        <w:tc>
          <w:tcPr>
            <w:tcW w:w="0" w:type="auto"/>
            <w:shd w:val="clear" w:color="auto" w:fill="auto"/>
          </w:tcPr>
          <w:p w14:paraId="290EC9D6" w14:textId="77777777" w:rsidR="00FB27F7" w:rsidRDefault="00FB27F7" w:rsidP="002634E1">
            <w:pPr>
              <w:pStyle w:val="TAL"/>
              <w:rPr>
                <w:sz w:val="16"/>
              </w:rPr>
            </w:pPr>
            <w:r>
              <w:rPr>
                <w:sz w:val="16"/>
              </w:rPr>
              <w:t>26/05/2023 09:32:24</w:t>
            </w:r>
          </w:p>
        </w:tc>
        <w:tc>
          <w:tcPr>
            <w:tcW w:w="0" w:type="auto"/>
            <w:shd w:val="clear" w:color="auto" w:fill="auto"/>
          </w:tcPr>
          <w:p w14:paraId="3761D622" w14:textId="77777777" w:rsidR="00FB27F7" w:rsidRDefault="00FB27F7" w:rsidP="002634E1">
            <w:pPr>
              <w:pStyle w:val="TAL"/>
              <w:rPr>
                <w:sz w:val="16"/>
              </w:rPr>
            </w:pPr>
            <w:r>
              <w:rPr>
                <w:sz w:val="16"/>
              </w:rPr>
              <w:t>agreed</w:t>
            </w:r>
          </w:p>
        </w:tc>
      </w:tr>
      <w:tr w:rsidR="00FB27F7" w14:paraId="14FBB8D9" w14:textId="77777777" w:rsidTr="002634E1">
        <w:tc>
          <w:tcPr>
            <w:tcW w:w="0" w:type="auto"/>
            <w:shd w:val="clear" w:color="auto" w:fill="auto"/>
          </w:tcPr>
          <w:p w14:paraId="796B6F74" w14:textId="77777777" w:rsidR="00FB27F7" w:rsidRDefault="00FB27F7" w:rsidP="002634E1">
            <w:pPr>
              <w:pStyle w:val="TAL"/>
              <w:rPr>
                <w:sz w:val="16"/>
              </w:rPr>
            </w:pPr>
            <w:r>
              <w:rPr>
                <w:sz w:val="16"/>
              </w:rPr>
              <w:t>S5-234677</w:t>
            </w:r>
          </w:p>
        </w:tc>
        <w:tc>
          <w:tcPr>
            <w:tcW w:w="0" w:type="auto"/>
            <w:shd w:val="clear" w:color="auto" w:fill="auto"/>
          </w:tcPr>
          <w:p w14:paraId="299FBEEF" w14:textId="77777777" w:rsidR="00FB27F7" w:rsidRDefault="00FB27F7" w:rsidP="002634E1">
            <w:pPr>
              <w:pStyle w:val="TAL"/>
              <w:rPr>
                <w:sz w:val="16"/>
              </w:rPr>
            </w:pPr>
            <w:r>
              <w:rPr>
                <w:sz w:val="16"/>
              </w:rPr>
              <w:t>26/05/2023 09:32:35</w:t>
            </w:r>
          </w:p>
        </w:tc>
        <w:tc>
          <w:tcPr>
            <w:tcW w:w="0" w:type="auto"/>
            <w:shd w:val="clear" w:color="auto" w:fill="auto"/>
          </w:tcPr>
          <w:p w14:paraId="706CB229" w14:textId="77777777" w:rsidR="00FB27F7" w:rsidRDefault="00FB27F7" w:rsidP="002634E1">
            <w:pPr>
              <w:pStyle w:val="TAL"/>
              <w:rPr>
                <w:sz w:val="16"/>
              </w:rPr>
            </w:pPr>
            <w:r>
              <w:rPr>
                <w:sz w:val="16"/>
              </w:rPr>
              <w:t>agreed</w:t>
            </w:r>
          </w:p>
        </w:tc>
      </w:tr>
      <w:tr w:rsidR="00FB27F7" w14:paraId="2FDA34EC" w14:textId="77777777" w:rsidTr="002634E1">
        <w:tc>
          <w:tcPr>
            <w:tcW w:w="0" w:type="auto"/>
            <w:shd w:val="clear" w:color="auto" w:fill="auto"/>
          </w:tcPr>
          <w:p w14:paraId="17EF0A51" w14:textId="77777777" w:rsidR="00FB27F7" w:rsidRDefault="00FB27F7" w:rsidP="002634E1">
            <w:pPr>
              <w:pStyle w:val="TAL"/>
              <w:rPr>
                <w:sz w:val="16"/>
              </w:rPr>
            </w:pPr>
            <w:r>
              <w:rPr>
                <w:sz w:val="16"/>
              </w:rPr>
              <w:t>S5-234678</w:t>
            </w:r>
          </w:p>
        </w:tc>
        <w:tc>
          <w:tcPr>
            <w:tcW w:w="0" w:type="auto"/>
            <w:shd w:val="clear" w:color="auto" w:fill="auto"/>
          </w:tcPr>
          <w:p w14:paraId="486B82B8" w14:textId="77777777" w:rsidR="00FB27F7" w:rsidRDefault="00FB27F7" w:rsidP="002634E1">
            <w:pPr>
              <w:pStyle w:val="TAL"/>
              <w:rPr>
                <w:sz w:val="16"/>
              </w:rPr>
            </w:pPr>
            <w:r>
              <w:rPr>
                <w:sz w:val="16"/>
              </w:rPr>
              <w:t>26/05/2023 13:09:46</w:t>
            </w:r>
          </w:p>
        </w:tc>
        <w:tc>
          <w:tcPr>
            <w:tcW w:w="0" w:type="auto"/>
            <w:shd w:val="clear" w:color="auto" w:fill="auto"/>
          </w:tcPr>
          <w:p w14:paraId="5F8296A6" w14:textId="77777777" w:rsidR="00FB27F7" w:rsidRDefault="00FB27F7" w:rsidP="002634E1">
            <w:pPr>
              <w:pStyle w:val="TAL"/>
              <w:rPr>
                <w:sz w:val="16"/>
              </w:rPr>
            </w:pPr>
            <w:r>
              <w:rPr>
                <w:sz w:val="16"/>
              </w:rPr>
              <w:t>postponed</w:t>
            </w:r>
          </w:p>
        </w:tc>
      </w:tr>
      <w:tr w:rsidR="00FB27F7" w14:paraId="702EDB09" w14:textId="77777777" w:rsidTr="002634E1">
        <w:tc>
          <w:tcPr>
            <w:tcW w:w="0" w:type="auto"/>
            <w:shd w:val="clear" w:color="auto" w:fill="auto"/>
          </w:tcPr>
          <w:p w14:paraId="612D1AAC" w14:textId="77777777" w:rsidR="00FB27F7" w:rsidRDefault="00FB27F7" w:rsidP="002634E1">
            <w:pPr>
              <w:pStyle w:val="TAL"/>
              <w:rPr>
                <w:sz w:val="16"/>
              </w:rPr>
            </w:pPr>
            <w:r>
              <w:rPr>
                <w:sz w:val="16"/>
              </w:rPr>
              <w:t>S5-234678</w:t>
            </w:r>
          </w:p>
        </w:tc>
        <w:tc>
          <w:tcPr>
            <w:tcW w:w="0" w:type="auto"/>
            <w:shd w:val="clear" w:color="auto" w:fill="auto"/>
          </w:tcPr>
          <w:p w14:paraId="1A6529A1" w14:textId="77777777" w:rsidR="00FB27F7" w:rsidRDefault="00FB27F7" w:rsidP="002634E1">
            <w:pPr>
              <w:pStyle w:val="TAL"/>
              <w:rPr>
                <w:sz w:val="16"/>
              </w:rPr>
            </w:pPr>
            <w:r>
              <w:rPr>
                <w:sz w:val="16"/>
              </w:rPr>
              <w:t>31/05/2023 09:12:25</w:t>
            </w:r>
          </w:p>
        </w:tc>
        <w:tc>
          <w:tcPr>
            <w:tcW w:w="0" w:type="auto"/>
            <w:shd w:val="clear" w:color="auto" w:fill="auto"/>
          </w:tcPr>
          <w:p w14:paraId="35FAC39B" w14:textId="77777777" w:rsidR="00FB27F7" w:rsidRDefault="00FB27F7" w:rsidP="002634E1">
            <w:pPr>
              <w:pStyle w:val="TAL"/>
              <w:rPr>
                <w:sz w:val="16"/>
              </w:rPr>
            </w:pPr>
            <w:r>
              <w:rPr>
                <w:sz w:val="16"/>
              </w:rPr>
              <w:t>noted</w:t>
            </w:r>
          </w:p>
        </w:tc>
      </w:tr>
      <w:tr w:rsidR="00FB27F7" w14:paraId="7C301C46" w14:textId="77777777" w:rsidTr="002634E1">
        <w:tc>
          <w:tcPr>
            <w:tcW w:w="0" w:type="auto"/>
            <w:shd w:val="clear" w:color="auto" w:fill="auto"/>
          </w:tcPr>
          <w:p w14:paraId="5095DE48" w14:textId="77777777" w:rsidR="00FB27F7" w:rsidRDefault="00FB27F7" w:rsidP="002634E1">
            <w:pPr>
              <w:pStyle w:val="TAL"/>
              <w:rPr>
                <w:sz w:val="16"/>
              </w:rPr>
            </w:pPr>
            <w:r>
              <w:rPr>
                <w:sz w:val="16"/>
              </w:rPr>
              <w:t>S5-234679</w:t>
            </w:r>
          </w:p>
        </w:tc>
        <w:tc>
          <w:tcPr>
            <w:tcW w:w="0" w:type="auto"/>
            <w:shd w:val="clear" w:color="auto" w:fill="auto"/>
          </w:tcPr>
          <w:p w14:paraId="207D4D4B" w14:textId="77777777" w:rsidR="00FB27F7" w:rsidRDefault="00FB27F7" w:rsidP="002634E1">
            <w:pPr>
              <w:pStyle w:val="TAL"/>
              <w:rPr>
                <w:sz w:val="16"/>
              </w:rPr>
            </w:pPr>
            <w:r>
              <w:rPr>
                <w:sz w:val="16"/>
              </w:rPr>
              <w:t>26/05/2023 13:10:08</w:t>
            </w:r>
          </w:p>
        </w:tc>
        <w:tc>
          <w:tcPr>
            <w:tcW w:w="0" w:type="auto"/>
            <w:shd w:val="clear" w:color="auto" w:fill="auto"/>
          </w:tcPr>
          <w:p w14:paraId="020B079F" w14:textId="77777777" w:rsidR="00FB27F7" w:rsidRDefault="00FB27F7" w:rsidP="002634E1">
            <w:pPr>
              <w:pStyle w:val="TAL"/>
              <w:rPr>
                <w:sz w:val="16"/>
              </w:rPr>
            </w:pPr>
            <w:r>
              <w:rPr>
                <w:sz w:val="16"/>
              </w:rPr>
              <w:t>agreed</w:t>
            </w:r>
          </w:p>
        </w:tc>
      </w:tr>
      <w:tr w:rsidR="00FB27F7" w14:paraId="1DF1DF45" w14:textId="77777777" w:rsidTr="002634E1">
        <w:tc>
          <w:tcPr>
            <w:tcW w:w="0" w:type="auto"/>
            <w:shd w:val="clear" w:color="auto" w:fill="auto"/>
          </w:tcPr>
          <w:p w14:paraId="5CB9AE81" w14:textId="77777777" w:rsidR="00FB27F7" w:rsidRDefault="00FB27F7" w:rsidP="002634E1">
            <w:pPr>
              <w:pStyle w:val="TAL"/>
              <w:rPr>
                <w:sz w:val="16"/>
              </w:rPr>
            </w:pPr>
            <w:r>
              <w:rPr>
                <w:sz w:val="16"/>
              </w:rPr>
              <w:t>S5-234680</w:t>
            </w:r>
          </w:p>
        </w:tc>
        <w:tc>
          <w:tcPr>
            <w:tcW w:w="0" w:type="auto"/>
            <w:shd w:val="clear" w:color="auto" w:fill="auto"/>
          </w:tcPr>
          <w:p w14:paraId="5A686C32" w14:textId="77777777" w:rsidR="00FB27F7" w:rsidRDefault="00FB27F7" w:rsidP="002634E1">
            <w:pPr>
              <w:pStyle w:val="TAL"/>
              <w:rPr>
                <w:sz w:val="16"/>
              </w:rPr>
            </w:pPr>
            <w:r>
              <w:rPr>
                <w:sz w:val="16"/>
              </w:rPr>
              <w:t>26/05/2023 13:10:12</w:t>
            </w:r>
          </w:p>
        </w:tc>
        <w:tc>
          <w:tcPr>
            <w:tcW w:w="0" w:type="auto"/>
            <w:shd w:val="clear" w:color="auto" w:fill="auto"/>
          </w:tcPr>
          <w:p w14:paraId="730B9221" w14:textId="77777777" w:rsidR="00FB27F7" w:rsidRDefault="00FB27F7" w:rsidP="002634E1">
            <w:pPr>
              <w:pStyle w:val="TAL"/>
              <w:rPr>
                <w:sz w:val="16"/>
              </w:rPr>
            </w:pPr>
            <w:r>
              <w:rPr>
                <w:sz w:val="16"/>
              </w:rPr>
              <w:t>agreed</w:t>
            </w:r>
          </w:p>
        </w:tc>
      </w:tr>
      <w:tr w:rsidR="00FB27F7" w14:paraId="2AC27D79" w14:textId="77777777" w:rsidTr="002634E1">
        <w:tc>
          <w:tcPr>
            <w:tcW w:w="0" w:type="auto"/>
            <w:shd w:val="clear" w:color="auto" w:fill="auto"/>
          </w:tcPr>
          <w:p w14:paraId="630F2777" w14:textId="77777777" w:rsidR="00FB27F7" w:rsidRDefault="00FB27F7" w:rsidP="002634E1">
            <w:pPr>
              <w:pStyle w:val="TAL"/>
              <w:rPr>
                <w:sz w:val="16"/>
              </w:rPr>
            </w:pPr>
            <w:r>
              <w:rPr>
                <w:sz w:val="16"/>
              </w:rPr>
              <w:t>S5-234681</w:t>
            </w:r>
          </w:p>
        </w:tc>
        <w:tc>
          <w:tcPr>
            <w:tcW w:w="0" w:type="auto"/>
            <w:shd w:val="clear" w:color="auto" w:fill="auto"/>
          </w:tcPr>
          <w:p w14:paraId="5769F26C" w14:textId="77777777" w:rsidR="00FB27F7" w:rsidRDefault="00FB27F7" w:rsidP="002634E1">
            <w:pPr>
              <w:pStyle w:val="TAL"/>
              <w:rPr>
                <w:sz w:val="16"/>
              </w:rPr>
            </w:pPr>
            <w:r>
              <w:rPr>
                <w:sz w:val="16"/>
              </w:rPr>
              <w:t>26/05/2023 13:10:20</w:t>
            </w:r>
          </w:p>
        </w:tc>
        <w:tc>
          <w:tcPr>
            <w:tcW w:w="0" w:type="auto"/>
            <w:shd w:val="clear" w:color="auto" w:fill="auto"/>
          </w:tcPr>
          <w:p w14:paraId="1685EC2F" w14:textId="77777777" w:rsidR="00FB27F7" w:rsidRDefault="00FB27F7" w:rsidP="002634E1">
            <w:pPr>
              <w:pStyle w:val="TAL"/>
              <w:rPr>
                <w:sz w:val="16"/>
              </w:rPr>
            </w:pPr>
            <w:r>
              <w:rPr>
                <w:sz w:val="16"/>
              </w:rPr>
              <w:t>agreed</w:t>
            </w:r>
          </w:p>
        </w:tc>
      </w:tr>
      <w:tr w:rsidR="00FB27F7" w14:paraId="1B09FD35" w14:textId="77777777" w:rsidTr="002634E1">
        <w:tc>
          <w:tcPr>
            <w:tcW w:w="0" w:type="auto"/>
            <w:shd w:val="clear" w:color="auto" w:fill="auto"/>
          </w:tcPr>
          <w:p w14:paraId="02545FDB" w14:textId="77777777" w:rsidR="00FB27F7" w:rsidRDefault="00FB27F7" w:rsidP="002634E1">
            <w:pPr>
              <w:pStyle w:val="TAL"/>
              <w:rPr>
                <w:sz w:val="16"/>
              </w:rPr>
            </w:pPr>
            <w:r>
              <w:rPr>
                <w:sz w:val="16"/>
              </w:rPr>
              <w:t>S5-234682</w:t>
            </w:r>
          </w:p>
        </w:tc>
        <w:tc>
          <w:tcPr>
            <w:tcW w:w="0" w:type="auto"/>
            <w:shd w:val="clear" w:color="auto" w:fill="auto"/>
          </w:tcPr>
          <w:p w14:paraId="79EE0050" w14:textId="77777777" w:rsidR="00FB27F7" w:rsidRDefault="00FB27F7" w:rsidP="002634E1">
            <w:pPr>
              <w:pStyle w:val="TAL"/>
              <w:rPr>
                <w:sz w:val="16"/>
              </w:rPr>
            </w:pPr>
            <w:r>
              <w:rPr>
                <w:sz w:val="16"/>
              </w:rPr>
              <w:t>26/05/2023 13:10:22</w:t>
            </w:r>
          </w:p>
        </w:tc>
        <w:tc>
          <w:tcPr>
            <w:tcW w:w="0" w:type="auto"/>
            <w:shd w:val="clear" w:color="auto" w:fill="auto"/>
          </w:tcPr>
          <w:p w14:paraId="3A8F0044" w14:textId="77777777" w:rsidR="00FB27F7" w:rsidRDefault="00FB27F7" w:rsidP="002634E1">
            <w:pPr>
              <w:pStyle w:val="TAL"/>
              <w:rPr>
                <w:sz w:val="16"/>
              </w:rPr>
            </w:pPr>
            <w:r>
              <w:rPr>
                <w:sz w:val="16"/>
              </w:rPr>
              <w:t>agreed</w:t>
            </w:r>
          </w:p>
        </w:tc>
      </w:tr>
      <w:tr w:rsidR="00FB27F7" w14:paraId="40CF177F" w14:textId="77777777" w:rsidTr="002634E1">
        <w:tc>
          <w:tcPr>
            <w:tcW w:w="0" w:type="auto"/>
            <w:shd w:val="clear" w:color="auto" w:fill="auto"/>
          </w:tcPr>
          <w:p w14:paraId="69439F30" w14:textId="77777777" w:rsidR="00FB27F7" w:rsidRDefault="00FB27F7" w:rsidP="002634E1">
            <w:pPr>
              <w:pStyle w:val="TAL"/>
              <w:rPr>
                <w:sz w:val="16"/>
              </w:rPr>
            </w:pPr>
            <w:r>
              <w:rPr>
                <w:sz w:val="16"/>
              </w:rPr>
              <w:t>S5-234683</w:t>
            </w:r>
          </w:p>
        </w:tc>
        <w:tc>
          <w:tcPr>
            <w:tcW w:w="0" w:type="auto"/>
            <w:shd w:val="clear" w:color="auto" w:fill="auto"/>
          </w:tcPr>
          <w:p w14:paraId="623ED279" w14:textId="77777777" w:rsidR="00FB27F7" w:rsidRDefault="00FB27F7" w:rsidP="002634E1">
            <w:pPr>
              <w:pStyle w:val="TAL"/>
              <w:rPr>
                <w:sz w:val="16"/>
              </w:rPr>
            </w:pPr>
            <w:r>
              <w:rPr>
                <w:sz w:val="16"/>
              </w:rPr>
              <w:t>26/05/2023 13:10:27</w:t>
            </w:r>
          </w:p>
        </w:tc>
        <w:tc>
          <w:tcPr>
            <w:tcW w:w="0" w:type="auto"/>
            <w:shd w:val="clear" w:color="auto" w:fill="auto"/>
          </w:tcPr>
          <w:p w14:paraId="1F1D443A" w14:textId="77777777" w:rsidR="00FB27F7" w:rsidRDefault="00FB27F7" w:rsidP="002634E1">
            <w:pPr>
              <w:pStyle w:val="TAL"/>
              <w:rPr>
                <w:sz w:val="16"/>
              </w:rPr>
            </w:pPr>
            <w:r>
              <w:rPr>
                <w:sz w:val="16"/>
              </w:rPr>
              <w:t>agreed</w:t>
            </w:r>
          </w:p>
        </w:tc>
      </w:tr>
      <w:tr w:rsidR="00FB27F7" w14:paraId="76FBE5D3" w14:textId="77777777" w:rsidTr="002634E1">
        <w:tc>
          <w:tcPr>
            <w:tcW w:w="0" w:type="auto"/>
            <w:shd w:val="clear" w:color="auto" w:fill="auto"/>
          </w:tcPr>
          <w:p w14:paraId="63C54657" w14:textId="77777777" w:rsidR="00FB27F7" w:rsidRDefault="00FB27F7" w:rsidP="002634E1">
            <w:pPr>
              <w:pStyle w:val="TAL"/>
              <w:rPr>
                <w:sz w:val="16"/>
              </w:rPr>
            </w:pPr>
            <w:r>
              <w:rPr>
                <w:sz w:val="16"/>
              </w:rPr>
              <w:t>S5-234684</w:t>
            </w:r>
          </w:p>
        </w:tc>
        <w:tc>
          <w:tcPr>
            <w:tcW w:w="0" w:type="auto"/>
            <w:shd w:val="clear" w:color="auto" w:fill="auto"/>
          </w:tcPr>
          <w:p w14:paraId="22286454" w14:textId="77777777" w:rsidR="00FB27F7" w:rsidRDefault="00FB27F7" w:rsidP="002634E1">
            <w:pPr>
              <w:pStyle w:val="TAL"/>
              <w:rPr>
                <w:sz w:val="16"/>
              </w:rPr>
            </w:pPr>
            <w:r>
              <w:rPr>
                <w:sz w:val="16"/>
              </w:rPr>
              <w:t>26/05/2023 13:10:32</w:t>
            </w:r>
          </w:p>
        </w:tc>
        <w:tc>
          <w:tcPr>
            <w:tcW w:w="0" w:type="auto"/>
            <w:shd w:val="clear" w:color="auto" w:fill="auto"/>
          </w:tcPr>
          <w:p w14:paraId="029DB380" w14:textId="77777777" w:rsidR="00FB27F7" w:rsidRDefault="00FB27F7" w:rsidP="002634E1">
            <w:pPr>
              <w:pStyle w:val="TAL"/>
              <w:rPr>
                <w:sz w:val="16"/>
              </w:rPr>
            </w:pPr>
            <w:r>
              <w:rPr>
                <w:sz w:val="16"/>
              </w:rPr>
              <w:t>agreed</w:t>
            </w:r>
          </w:p>
        </w:tc>
      </w:tr>
      <w:tr w:rsidR="00FB27F7" w14:paraId="414E29A0" w14:textId="77777777" w:rsidTr="002634E1">
        <w:tc>
          <w:tcPr>
            <w:tcW w:w="0" w:type="auto"/>
            <w:shd w:val="clear" w:color="auto" w:fill="auto"/>
          </w:tcPr>
          <w:p w14:paraId="38ACD5ED" w14:textId="77777777" w:rsidR="00FB27F7" w:rsidRDefault="00FB27F7" w:rsidP="002634E1">
            <w:pPr>
              <w:pStyle w:val="TAL"/>
              <w:rPr>
                <w:sz w:val="16"/>
              </w:rPr>
            </w:pPr>
            <w:r>
              <w:rPr>
                <w:sz w:val="16"/>
              </w:rPr>
              <w:t>S5-234685</w:t>
            </w:r>
          </w:p>
        </w:tc>
        <w:tc>
          <w:tcPr>
            <w:tcW w:w="0" w:type="auto"/>
            <w:shd w:val="clear" w:color="auto" w:fill="auto"/>
          </w:tcPr>
          <w:p w14:paraId="5997C2D5" w14:textId="77777777" w:rsidR="00FB27F7" w:rsidRDefault="00FB27F7" w:rsidP="002634E1">
            <w:pPr>
              <w:pStyle w:val="TAL"/>
              <w:rPr>
                <w:sz w:val="16"/>
              </w:rPr>
            </w:pPr>
            <w:r>
              <w:rPr>
                <w:sz w:val="16"/>
              </w:rPr>
              <w:t>24/05/2023 15:17:51</w:t>
            </w:r>
          </w:p>
        </w:tc>
        <w:tc>
          <w:tcPr>
            <w:tcW w:w="0" w:type="auto"/>
            <w:shd w:val="clear" w:color="auto" w:fill="auto"/>
          </w:tcPr>
          <w:p w14:paraId="2E1A4823" w14:textId="77777777" w:rsidR="00FB27F7" w:rsidRDefault="00FB27F7" w:rsidP="002634E1">
            <w:pPr>
              <w:pStyle w:val="TAL"/>
              <w:rPr>
                <w:sz w:val="16"/>
              </w:rPr>
            </w:pPr>
            <w:r>
              <w:rPr>
                <w:sz w:val="16"/>
              </w:rPr>
              <w:t>agreed</w:t>
            </w:r>
          </w:p>
        </w:tc>
      </w:tr>
      <w:tr w:rsidR="00FB27F7" w14:paraId="29B19597" w14:textId="77777777" w:rsidTr="002634E1">
        <w:tc>
          <w:tcPr>
            <w:tcW w:w="0" w:type="auto"/>
            <w:shd w:val="clear" w:color="auto" w:fill="auto"/>
          </w:tcPr>
          <w:p w14:paraId="6E9FC0D4" w14:textId="77777777" w:rsidR="00FB27F7" w:rsidRDefault="00FB27F7" w:rsidP="002634E1">
            <w:pPr>
              <w:pStyle w:val="TAL"/>
              <w:rPr>
                <w:sz w:val="16"/>
              </w:rPr>
            </w:pPr>
            <w:r>
              <w:rPr>
                <w:sz w:val="16"/>
              </w:rPr>
              <w:t>S5-234686</w:t>
            </w:r>
          </w:p>
        </w:tc>
        <w:tc>
          <w:tcPr>
            <w:tcW w:w="0" w:type="auto"/>
            <w:shd w:val="clear" w:color="auto" w:fill="auto"/>
          </w:tcPr>
          <w:p w14:paraId="01B57FD4" w14:textId="77777777" w:rsidR="00FB27F7" w:rsidRDefault="00FB27F7" w:rsidP="002634E1">
            <w:pPr>
              <w:pStyle w:val="TAL"/>
              <w:rPr>
                <w:sz w:val="16"/>
              </w:rPr>
            </w:pPr>
            <w:r>
              <w:rPr>
                <w:sz w:val="16"/>
              </w:rPr>
              <w:t>26/05/2023 13:10:38</w:t>
            </w:r>
          </w:p>
        </w:tc>
        <w:tc>
          <w:tcPr>
            <w:tcW w:w="0" w:type="auto"/>
            <w:shd w:val="clear" w:color="auto" w:fill="auto"/>
          </w:tcPr>
          <w:p w14:paraId="2AF59067" w14:textId="77777777" w:rsidR="00FB27F7" w:rsidRDefault="00FB27F7" w:rsidP="002634E1">
            <w:pPr>
              <w:pStyle w:val="TAL"/>
              <w:rPr>
                <w:sz w:val="16"/>
              </w:rPr>
            </w:pPr>
            <w:r>
              <w:rPr>
                <w:sz w:val="16"/>
              </w:rPr>
              <w:t>agreed</w:t>
            </w:r>
          </w:p>
        </w:tc>
      </w:tr>
      <w:tr w:rsidR="00FB27F7" w14:paraId="47F6F0C0" w14:textId="77777777" w:rsidTr="002634E1">
        <w:tc>
          <w:tcPr>
            <w:tcW w:w="0" w:type="auto"/>
            <w:shd w:val="clear" w:color="auto" w:fill="auto"/>
          </w:tcPr>
          <w:p w14:paraId="1CC487FE" w14:textId="77777777" w:rsidR="00FB27F7" w:rsidRDefault="00FB27F7" w:rsidP="002634E1">
            <w:pPr>
              <w:pStyle w:val="TAL"/>
              <w:rPr>
                <w:sz w:val="16"/>
              </w:rPr>
            </w:pPr>
            <w:r>
              <w:rPr>
                <w:sz w:val="16"/>
              </w:rPr>
              <w:t>S5-234687</w:t>
            </w:r>
          </w:p>
        </w:tc>
        <w:tc>
          <w:tcPr>
            <w:tcW w:w="0" w:type="auto"/>
            <w:shd w:val="clear" w:color="auto" w:fill="auto"/>
          </w:tcPr>
          <w:p w14:paraId="3AA1CF59" w14:textId="77777777" w:rsidR="00FB27F7" w:rsidRDefault="00FB27F7" w:rsidP="002634E1">
            <w:pPr>
              <w:pStyle w:val="TAL"/>
              <w:rPr>
                <w:sz w:val="16"/>
              </w:rPr>
            </w:pPr>
            <w:r>
              <w:rPr>
                <w:sz w:val="16"/>
              </w:rPr>
              <w:t>26/05/2023 13:10:43</w:t>
            </w:r>
          </w:p>
        </w:tc>
        <w:tc>
          <w:tcPr>
            <w:tcW w:w="0" w:type="auto"/>
            <w:shd w:val="clear" w:color="auto" w:fill="auto"/>
          </w:tcPr>
          <w:p w14:paraId="6C9C6C63" w14:textId="77777777" w:rsidR="00FB27F7" w:rsidRDefault="00FB27F7" w:rsidP="002634E1">
            <w:pPr>
              <w:pStyle w:val="TAL"/>
              <w:rPr>
                <w:sz w:val="16"/>
              </w:rPr>
            </w:pPr>
            <w:r>
              <w:rPr>
                <w:sz w:val="16"/>
              </w:rPr>
              <w:t>agreed</w:t>
            </w:r>
          </w:p>
        </w:tc>
      </w:tr>
      <w:tr w:rsidR="00FB27F7" w14:paraId="234E8A70" w14:textId="77777777" w:rsidTr="002634E1">
        <w:tc>
          <w:tcPr>
            <w:tcW w:w="0" w:type="auto"/>
            <w:shd w:val="clear" w:color="auto" w:fill="auto"/>
          </w:tcPr>
          <w:p w14:paraId="677EC70C" w14:textId="77777777" w:rsidR="00FB27F7" w:rsidRDefault="00FB27F7" w:rsidP="002634E1">
            <w:pPr>
              <w:pStyle w:val="TAL"/>
              <w:rPr>
                <w:sz w:val="16"/>
              </w:rPr>
            </w:pPr>
            <w:r>
              <w:rPr>
                <w:sz w:val="16"/>
              </w:rPr>
              <w:t>S5-234688</w:t>
            </w:r>
          </w:p>
        </w:tc>
        <w:tc>
          <w:tcPr>
            <w:tcW w:w="0" w:type="auto"/>
            <w:shd w:val="clear" w:color="auto" w:fill="auto"/>
          </w:tcPr>
          <w:p w14:paraId="05A6F446" w14:textId="77777777" w:rsidR="00FB27F7" w:rsidRDefault="00FB27F7" w:rsidP="002634E1">
            <w:pPr>
              <w:pStyle w:val="TAL"/>
              <w:rPr>
                <w:sz w:val="16"/>
              </w:rPr>
            </w:pPr>
            <w:r>
              <w:rPr>
                <w:sz w:val="16"/>
              </w:rPr>
              <w:t>26/05/2023 13:10:47</w:t>
            </w:r>
          </w:p>
        </w:tc>
        <w:tc>
          <w:tcPr>
            <w:tcW w:w="0" w:type="auto"/>
            <w:shd w:val="clear" w:color="auto" w:fill="auto"/>
          </w:tcPr>
          <w:p w14:paraId="70F5DDE5" w14:textId="77777777" w:rsidR="00FB27F7" w:rsidRDefault="00FB27F7" w:rsidP="002634E1">
            <w:pPr>
              <w:pStyle w:val="TAL"/>
              <w:rPr>
                <w:sz w:val="16"/>
              </w:rPr>
            </w:pPr>
            <w:r>
              <w:rPr>
                <w:sz w:val="16"/>
              </w:rPr>
              <w:t>agreed</w:t>
            </w:r>
          </w:p>
        </w:tc>
      </w:tr>
      <w:tr w:rsidR="00FB27F7" w14:paraId="0D846CF8" w14:textId="77777777" w:rsidTr="002634E1">
        <w:tc>
          <w:tcPr>
            <w:tcW w:w="0" w:type="auto"/>
            <w:shd w:val="clear" w:color="auto" w:fill="auto"/>
          </w:tcPr>
          <w:p w14:paraId="1721A210" w14:textId="77777777" w:rsidR="00FB27F7" w:rsidRDefault="00FB27F7" w:rsidP="002634E1">
            <w:pPr>
              <w:pStyle w:val="TAL"/>
              <w:rPr>
                <w:sz w:val="16"/>
              </w:rPr>
            </w:pPr>
            <w:r>
              <w:rPr>
                <w:sz w:val="16"/>
              </w:rPr>
              <w:t>S5-234689</w:t>
            </w:r>
          </w:p>
        </w:tc>
        <w:tc>
          <w:tcPr>
            <w:tcW w:w="0" w:type="auto"/>
            <w:shd w:val="clear" w:color="auto" w:fill="auto"/>
          </w:tcPr>
          <w:p w14:paraId="0052FC35" w14:textId="77777777" w:rsidR="00FB27F7" w:rsidRDefault="00FB27F7" w:rsidP="002634E1">
            <w:pPr>
              <w:pStyle w:val="TAL"/>
              <w:rPr>
                <w:sz w:val="16"/>
              </w:rPr>
            </w:pPr>
            <w:r>
              <w:rPr>
                <w:sz w:val="16"/>
              </w:rPr>
              <w:t>26/05/2023 13:11:04</w:t>
            </w:r>
          </w:p>
        </w:tc>
        <w:tc>
          <w:tcPr>
            <w:tcW w:w="0" w:type="auto"/>
            <w:shd w:val="clear" w:color="auto" w:fill="auto"/>
          </w:tcPr>
          <w:p w14:paraId="0AA2402B" w14:textId="77777777" w:rsidR="00FB27F7" w:rsidRDefault="00FB27F7" w:rsidP="002634E1">
            <w:pPr>
              <w:pStyle w:val="TAL"/>
              <w:rPr>
                <w:sz w:val="16"/>
              </w:rPr>
            </w:pPr>
            <w:r>
              <w:rPr>
                <w:sz w:val="16"/>
              </w:rPr>
              <w:t>agreed</w:t>
            </w:r>
          </w:p>
        </w:tc>
      </w:tr>
      <w:tr w:rsidR="00FB27F7" w14:paraId="644BA6F5" w14:textId="77777777" w:rsidTr="002634E1">
        <w:tc>
          <w:tcPr>
            <w:tcW w:w="0" w:type="auto"/>
            <w:shd w:val="clear" w:color="auto" w:fill="auto"/>
          </w:tcPr>
          <w:p w14:paraId="2C55228E" w14:textId="77777777" w:rsidR="00FB27F7" w:rsidRDefault="00FB27F7" w:rsidP="002634E1">
            <w:pPr>
              <w:pStyle w:val="TAL"/>
              <w:rPr>
                <w:sz w:val="16"/>
              </w:rPr>
            </w:pPr>
            <w:r>
              <w:rPr>
                <w:sz w:val="16"/>
              </w:rPr>
              <w:t>S5-234689</w:t>
            </w:r>
          </w:p>
        </w:tc>
        <w:tc>
          <w:tcPr>
            <w:tcW w:w="0" w:type="auto"/>
            <w:shd w:val="clear" w:color="auto" w:fill="auto"/>
          </w:tcPr>
          <w:p w14:paraId="591B5C37" w14:textId="77777777" w:rsidR="00FB27F7" w:rsidRDefault="00FB27F7" w:rsidP="002634E1">
            <w:pPr>
              <w:pStyle w:val="TAL"/>
              <w:rPr>
                <w:sz w:val="16"/>
              </w:rPr>
            </w:pPr>
            <w:r>
              <w:rPr>
                <w:sz w:val="16"/>
              </w:rPr>
              <w:t>26/05/2023 13:11:25</w:t>
            </w:r>
          </w:p>
        </w:tc>
        <w:tc>
          <w:tcPr>
            <w:tcW w:w="0" w:type="auto"/>
            <w:shd w:val="clear" w:color="auto" w:fill="auto"/>
          </w:tcPr>
          <w:p w14:paraId="09AD9C23" w14:textId="77777777" w:rsidR="00FB27F7" w:rsidRDefault="00FB27F7" w:rsidP="002634E1">
            <w:pPr>
              <w:pStyle w:val="TAL"/>
              <w:rPr>
                <w:sz w:val="16"/>
              </w:rPr>
            </w:pPr>
            <w:r>
              <w:rPr>
                <w:sz w:val="16"/>
              </w:rPr>
              <w:t>not pursued</w:t>
            </w:r>
          </w:p>
        </w:tc>
      </w:tr>
      <w:tr w:rsidR="00FB27F7" w14:paraId="6CD899DF" w14:textId="77777777" w:rsidTr="002634E1">
        <w:tc>
          <w:tcPr>
            <w:tcW w:w="0" w:type="auto"/>
            <w:shd w:val="clear" w:color="auto" w:fill="auto"/>
          </w:tcPr>
          <w:p w14:paraId="4550E057" w14:textId="77777777" w:rsidR="00FB27F7" w:rsidRDefault="00FB27F7" w:rsidP="002634E1">
            <w:pPr>
              <w:pStyle w:val="TAL"/>
              <w:rPr>
                <w:sz w:val="16"/>
              </w:rPr>
            </w:pPr>
            <w:r>
              <w:rPr>
                <w:sz w:val="16"/>
              </w:rPr>
              <w:t>S5-234690</w:t>
            </w:r>
          </w:p>
        </w:tc>
        <w:tc>
          <w:tcPr>
            <w:tcW w:w="0" w:type="auto"/>
            <w:shd w:val="clear" w:color="auto" w:fill="auto"/>
          </w:tcPr>
          <w:p w14:paraId="4ABB538E" w14:textId="77777777" w:rsidR="00FB27F7" w:rsidRDefault="00FB27F7" w:rsidP="002634E1">
            <w:pPr>
              <w:pStyle w:val="TAL"/>
              <w:rPr>
                <w:sz w:val="16"/>
              </w:rPr>
            </w:pPr>
            <w:r>
              <w:rPr>
                <w:sz w:val="16"/>
              </w:rPr>
              <w:t>26/05/2023 13:11:37</w:t>
            </w:r>
          </w:p>
        </w:tc>
        <w:tc>
          <w:tcPr>
            <w:tcW w:w="0" w:type="auto"/>
            <w:shd w:val="clear" w:color="auto" w:fill="auto"/>
          </w:tcPr>
          <w:p w14:paraId="0F814249" w14:textId="77777777" w:rsidR="00FB27F7" w:rsidRDefault="00FB27F7" w:rsidP="002634E1">
            <w:pPr>
              <w:pStyle w:val="TAL"/>
              <w:rPr>
                <w:sz w:val="16"/>
              </w:rPr>
            </w:pPr>
            <w:r>
              <w:rPr>
                <w:sz w:val="16"/>
              </w:rPr>
              <w:t>agreed</w:t>
            </w:r>
          </w:p>
        </w:tc>
      </w:tr>
      <w:tr w:rsidR="00FB27F7" w14:paraId="4DD7097A" w14:textId="77777777" w:rsidTr="002634E1">
        <w:tc>
          <w:tcPr>
            <w:tcW w:w="0" w:type="auto"/>
            <w:shd w:val="clear" w:color="auto" w:fill="auto"/>
          </w:tcPr>
          <w:p w14:paraId="4C93F86C" w14:textId="77777777" w:rsidR="00FB27F7" w:rsidRDefault="00FB27F7" w:rsidP="002634E1">
            <w:pPr>
              <w:pStyle w:val="TAL"/>
              <w:rPr>
                <w:sz w:val="16"/>
              </w:rPr>
            </w:pPr>
            <w:r>
              <w:rPr>
                <w:sz w:val="16"/>
              </w:rPr>
              <w:t>S5-234691</w:t>
            </w:r>
          </w:p>
        </w:tc>
        <w:tc>
          <w:tcPr>
            <w:tcW w:w="0" w:type="auto"/>
            <w:shd w:val="clear" w:color="auto" w:fill="auto"/>
          </w:tcPr>
          <w:p w14:paraId="63AE1D2D" w14:textId="77777777" w:rsidR="00FB27F7" w:rsidRDefault="00FB27F7" w:rsidP="002634E1">
            <w:pPr>
              <w:pStyle w:val="TAL"/>
              <w:rPr>
                <w:sz w:val="16"/>
              </w:rPr>
            </w:pPr>
            <w:r>
              <w:rPr>
                <w:sz w:val="16"/>
              </w:rPr>
              <w:t>26/05/2023 13:11:42</w:t>
            </w:r>
          </w:p>
        </w:tc>
        <w:tc>
          <w:tcPr>
            <w:tcW w:w="0" w:type="auto"/>
            <w:shd w:val="clear" w:color="auto" w:fill="auto"/>
          </w:tcPr>
          <w:p w14:paraId="29A22E4D" w14:textId="77777777" w:rsidR="00FB27F7" w:rsidRDefault="00FB27F7" w:rsidP="002634E1">
            <w:pPr>
              <w:pStyle w:val="TAL"/>
              <w:rPr>
                <w:sz w:val="16"/>
              </w:rPr>
            </w:pPr>
            <w:r>
              <w:rPr>
                <w:sz w:val="16"/>
              </w:rPr>
              <w:t>agreed</w:t>
            </w:r>
          </w:p>
        </w:tc>
      </w:tr>
      <w:tr w:rsidR="00FB27F7" w14:paraId="355BAB12" w14:textId="77777777" w:rsidTr="002634E1">
        <w:tc>
          <w:tcPr>
            <w:tcW w:w="0" w:type="auto"/>
            <w:shd w:val="clear" w:color="auto" w:fill="auto"/>
          </w:tcPr>
          <w:p w14:paraId="4D936E6D" w14:textId="77777777" w:rsidR="00FB27F7" w:rsidRDefault="00FB27F7" w:rsidP="002634E1">
            <w:pPr>
              <w:pStyle w:val="TAL"/>
              <w:rPr>
                <w:sz w:val="16"/>
              </w:rPr>
            </w:pPr>
            <w:r>
              <w:rPr>
                <w:sz w:val="16"/>
              </w:rPr>
              <w:t>S5-234692</w:t>
            </w:r>
          </w:p>
        </w:tc>
        <w:tc>
          <w:tcPr>
            <w:tcW w:w="0" w:type="auto"/>
            <w:shd w:val="clear" w:color="auto" w:fill="auto"/>
          </w:tcPr>
          <w:p w14:paraId="2C003506" w14:textId="77777777" w:rsidR="00FB27F7" w:rsidRDefault="00FB27F7" w:rsidP="002634E1">
            <w:pPr>
              <w:pStyle w:val="TAL"/>
              <w:rPr>
                <w:sz w:val="16"/>
              </w:rPr>
            </w:pPr>
            <w:r>
              <w:rPr>
                <w:sz w:val="16"/>
              </w:rPr>
              <w:t>26/05/2023 13:11:47</w:t>
            </w:r>
          </w:p>
        </w:tc>
        <w:tc>
          <w:tcPr>
            <w:tcW w:w="0" w:type="auto"/>
            <w:shd w:val="clear" w:color="auto" w:fill="auto"/>
          </w:tcPr>
          <w:p w14:paraId="1EFEF076" w14:textId="77777777" w:rsidR="00FB27F7" w:rsidRDefault="00FB27F7" w:rsidP="002634E1">
            <w:pPr>
              <w:pStyle w:val="TAL"/>
              <w:rPr>
                <w:sz w:val="16"/>
              </w:rPr>
            </w:pPr>
            <w:r>
              <w:rPr>
                <w:sz w:val="16"/>
              </w:rPr>
              <w:t>agreed</w:t>
            </w:r>
          </w:p>
        </w:tc>
      </w:tr>
      <w:tr w:rsidR="00FB27F7" w14:paraId="4A4DD04F" w14:textId="77777777" w:rsidTr="002634E1">
        <w:tc>
          <w:tcPr>
            <w:tcW w:w="0" w:type="auto"/>
            <w:shd w:val="clear" w:color="auto" w:fill="auto"/>
          </w:tcPr>
          <w:p w14:paraId="18BEA0F7" w14:textId="77777777" w:rsidR="00FB27F7" w:rsidRDefault="00FB27F7" w:rsidP="002634E1">
            <w:pPr>
              <w:pStyle w:val="TAL"/>
              <w:rPr>
                <w:sz w:val="16"/>
              </w:rPr>
            </w:pPr>
            <w:r>
              <w:rPr>
                <w:sz w:val="16"/>
              </w:rPr>
              <w:t>S5-234693</w:t>
            </w:r>
          </w:p>
        </w:tc>
        <w:tc>
          <w:tcPr>
            <w:tcW w:w="0" w:type="auto"/>
            <w:shd w:val="clear" w:color="auto" w:fill="auto"/>
          </w:tcPr>
          <w:p w14:paraId="6431EBE2" w14:textId="77777777" w:rsidR="00FB27F7" w:rsidRDefault="00FB27F7" w:rsidP="002634E1">
            <w:pPr>
              <w:pStyle w:val="TAL"/>
              <w:rPr>
                <w:sz w:val="16"/>
              </w:rPr>
            </w:pPr>
            <w:r>
              <w:rPr>
                <w:sz w:val="16"/>
              </w:rPr>
              <w:t>26/05/2023 13:11:50</w:t>
            </w:r>
          </w:p>
        </w:tc>
        <w:tc>
          <w:tcPr>
            <w:tcW w:w="0" w:type="auto"/>
            <w:shd w:val="clear" w:color="auto" w:fill="auto"/>
          </w:tcPr>
          <w:p w14:paraId="6A333A3B" w14:textId="77777777" w:rsidR="00FB27F7" w:rsidRDefault="00FB27F7" w:rsidP="002634E1">
            <w:pPr>
              <w:pStyle w:val="TAL"/>
              <w:rPr>
                <w:sz w:val="16"/>
              </w:rPr>
            </w:pPr>
            <w:r>
              <w:rPr>
                <w:sz w:val="16"/>
              </w:rPr>
              <w:t>agreed</w:t>
            </w:r>
          </w:p>
        </w:tc>
      </w:tr>
      <w:tr w:rsidR="00FB27F7" w14:paraId="3074470E" w14:textId="77777777" w:rsidTr="002634E1">
        <w:tc>
          <w:tcPr>
            <w:tcW w:w="0" w:type="auto"/>
            <w:shd w:val="clear" w:color="auto" w:fill="auto"/>
          </w:tcPr>
          <w:p w14:paraId="263D4F9A" w14:textId="77777777" w:rsidR="00FB27F7" w:rsidRDefault="00FB27F7" w:rsidP="002634E1">
            <w:pPr>
              <w:pStyle w:val="TAL"/>
              <w:rPr>
                <w:sz w:val="16"/>
              </w:rPr>
            </w:pPr>
            <w:r>
              <w:rPr>
                <w:sz w:val="16"/>
              </w:rPr>
              <w:t>S5-234694</w:t>
            </w:r>
          </w:p>
        </w:tc>
        <w:tc>
          <w:tcPr>
            <w:tcW w:w="0" w:type="auto"/>
            <w:shd w:val="clear" w:color="auto" w:fill="auto"/>
          </w:tcPr>
          <w:p w14:paraId="192385D0" w14:textId="77777777" w:rsidR="00FB27F7" w:rsidRDefault="00FB27F7" w:rsidP="002634E1">
            <w:pPr>
              <w:pStyle w:val="TAL"/>
              <w:rPr>
                <w:sz w:val="16"/>
              </w:rPr>
            </w:pPr>
            <w:r>
              <w:rPr>
                <w:sz w:val="16"/>
              </w:rPr>
              <w:t>26/05/2023 13:11:55</w:t>
            </w:r>
          </w:p>
        </w:tc>
        <w:tc>
          <w:tcPr>
            <w:tcW w:w="0" w:type="auto"/>
            <w:shd w:val="clear" w:color="auto" w:fill="auto"/>
          </w:tcPr>
          <w:p w14:paraId="02D13F41" w14:textId="77777777" w:rsidR="00FB27F7" w:rsidRDefault="00FB27F7" w:rsidP="002634E1">
            <w:pPr>
              <w:pStyle w:val="TAL"/>
              <w:rPr>
                <w:sz w:val="16"/>
              </w:rPr>
            </w:pPr>
            <w:r>
              <w:rPr>
                <w:sz w:val="16"/>
              </w:rPr>
              <w:t>agreed</w:t>
            </w:r>
          </w:p>
        </w:tc>
      </w:tr>
      <w:tr w:rsidR="00FB27F7" w14:paraId="70A69084" w14:textId="77777777" w:rsidTr="002634E1">
        <w:tc>
          <w:tcPr>
            <w:tcW w:w="0" w:type="auto"/>
            <w:shd w:val="clear" w:color="auto" w:fill="auto"/>
          </w:tcPr>
          <w:p w14:paraId="77D69E87" w14:textId="77777777" w:rsidR="00FB27F7" w:rsidRDefault="00FB27F7" w:rsidP="002634E1">
            <w:pPr>
              <w:pStyle w:val="TAL"/>
              <w:rPr>
                <w:sz w:val="16"/>
              </w:rPr>
            </w:pPr>
            <w:r>
              <w:rPr>
                <w:sz w:val="16"/>
              </w:rPr>
              <w:t>S5-234695</w:t>
            </w:r>
          </w:p>
        </w:tc>
        <w:tc>
          <w:tcPr>
            <w:tcW w:w="0" w:type="auto"/>
            <w:shd w:val="clear" w:color="auto" w:fill="auto"/>
          </w:tcPr>
          <w:p w14:paraId="7F8CABF5" w14:textId="77777777" w:rsidR="00FB27F7" w:rsidRDefault="00FB27F7" w:rsidP="002634E1">
            <w:pPr>
              <w:pStyle w:val="TAL"/>
              <w:rPr>
                <w:sz w:val="16"/>
              </w:rPr>
            </w:pPr>
            <w:r>
              <w:rPr>
                <w:sz w:val="16"/>
              </w:rPr>
              <w:t>26/05/2023 13:11:59</w:t>
            </w:r>
          </w:p>
        </w:tc>
        <w:tc>
          <w:tcPr>
            <w:tcW w:w="0" w:type="auto"/>
            <w:shd w:val="clear" w:color="auto" w:fill="auto"/>
          </w:tcPr>
          <w:p w14:paraId="52ADCD37" w14:textId="77777777" w:rsidR="00FB27F7" w:rsidRDefault="00FB27F7" w:rsidP="002634E1">
            <w:pPr>
              <w:pStyle w:val="TAL"/>
              <w:rPr>
                <w:sz w:val="16"/>
              </w:rPr>
            </w:pPr>
            <w:r>
              <w:rPr>
                <w:sz w:val="16"/>
              </w:rPr>
              <w:t>agreed</w:t>
            </w:r>
          </w:p>
        </w:tc>
      </w:tr>
      <w:tr w:rsidR="00FB27F7" w14:paraId="11DE7E74" w14:textId="77777777" w:rsidTr="002634E1">
        <w:tc>
          <w:tcPr>
            <w:tcW w:w="0" w:type="auto"/>
            <w:shd w:val="clear" w:color="auto" w:fill="auto"/>
          </w:tcPr>
          <w:p w14:paraId="41031A7A" w14:textId="77777777" w:rsidR="00FB27F7" w:rsidRDefault="00FB27F7" w:rsidP="002634E1">
            <w:pPr>
              <w:pStyle w:val="TAL"/>
              <w:rPr>
                <w:sz w:val="16"/>
              </w:rPr>
            </w:pPr>
            <w:r>
              <w:rPr>
                <w:sz w:val="16"/>
              </w:rPr>
              <w:t>S5-234696</w:t>
            </w:r>
          </w:p>
        </w:tc>
        <w:tc>
          <w:tcPr>
            <w:tcW w:w="0" w:type="auto"/>
            <w:shd w:val="clear" w:color="auto" w:fill="auto"/>
          </w:tcPr>
          <w:p w14:paraId="2F1BA458" w14:textId="77777777" w:rsidR="00FB27F7" w:rsidRDefault="00FB27F7" w:rsidP="002634E1">
            <w:pPr>
              <w:pStyle w:val="TAL"/>
              <w:rPr>
                <w:sz w:val="16"/>
              </w:rPr>
            </w:pPr>
            <w:r>
              <w:rPr>
                <w:sz w:val="16"/>
              </w:rPr>
              <w:t>26/05/2023 13:12:03</w:t>
            </w:r>
          </w:p>
        </w:tc>
        <w:tc>
          <w:tcPr>
            <w:tcW w:w="0" w:type="auto"/>
            <w:shd w:val="clear" w:color="auto" w:fill="auto"/>
          </w:tcPr>
          <w:p w14:paraId="527C9EA2" w14:textId="77777777" w:rsidR="00FB27F7" w:rsidRDefault="00FB27F7" w:rsidP="002634E1">
            <w:pPr>
              <w:pStyle w:val="TAL"/>
              <w:rPr>
                <w:sz w:val="16"/>
              </w:rPr>
            </w:pPr>
            <w:r>
              <w:rPr>
                <w:sz w:val="16"/>
              </w:rPr>
              <w:t>agreed</w:t>
            </w:r>
          </w:p>
        </w:tc>
      </w:tr>
      <w:tr w:rsidR="00FB27F7" w14:paraId="2CB4F19D" w14:textId="77777777" w:rsidTr="002634E1">
        <w:tc>
          <w:tcPr>
            <w:tcW w:w="0" w:type="auto"/>
            <w:shd w:val="clear" w:color="auto" w:fill="auto"/>
          </w:tcPr>
          <w:p w14:paraId="1FA5D433" w14:textId="77777777" w:rsidR="00FB27F7" w:rsidRDefault="00FB27F7" w:rsidP="002634E1">
            <w:pPr>
              <w:pStyle w:val="TAL"/>
              <w:rPr>
                <w:sz w:val="16"/>
              </w:rPr>
            </w:pPr>
            <w:r>
              <w:rPr>
                <w:sz w:val="16"/>
              </w:rPr>
              <w:t>S5-234697</w:t>
            </w:r>
          </w:p>
        </w:tc>
        <w:tc>
          <w:tcPr>
            <w:tcW w:w="0" w:type="auto"/>
            <w:shd w:val="clear" w:color="auto" w:fill="auto"/>
          </w:tcPr>
          <w:p w14:paraId="37CA7AE0" w14:textId="77777777" w:rsidR="00FB27F7" w:rsidRDefault="00FB27F7" w:rsidP="002634E1">
            <w:pPr>
              <w:pStyle w:val="TAL"/>
              <w:rPr>
                <w:sz w:val="16"/>
              </w:rPr>
            </w:pPr>
            <w:r>
              <w:rPr>
                <w:sz w:val="16"/>
              </w:rPr>
              <w:t>24/05/2023 16:25:37</w:t>
            </w:r>
          </w:p>
        </w:tc>
        <w:tc>
          <w:tcPr>
            <w:tcW w:w="0" w:type="auto"/>
            <w:shd w:val="clear" w:color="auto" w:fill="auto"/>
          </w:tcPr>
          <w:p w14:paraId="6DD8AEC0" w14:textId="77777777" w:rsidR="00FB27F7" w:rsidRDefault="00FB27F7" w:rsidP="002634E1">
            <w:pPr>
              <w:pStyle w:val="TAL"/>
              <w:rPr>
                <w:sz w:val="16"/>
              </w:rPr>
            </w:pPr>
            <w:r>
              <w:rPr>
                <w:sz w:val="16"/>
              </w:rPr>
              <w:t>reserved</w:t>
            </w:r>
          </w:p>
        </w:tc>
      </w:tr>
      <w:tr w:rsidR="00FB27F7" w14:paraId="3A8D642F" w14:textId="77777777" w:rsidTr="002634E1">
        <w:tc>
          <w:tcPr>
            <w:tcW w:w="0" w:type="auto"/>
            <w:shd w:val="clear" w:color="auto" w:fill="auto"/>
          </w:tcPr>
          <w:p w14:paraId="34A5E33C" w14:textId="77777777" w:rsidR="00FB27F7" w:rsidRDefault="00FB27F7" w:rsidP="002634E1">
            <w:pPr>
              <w:pStyle w:val="TAL"/>
              <w:rPr>
                <w:sz w:val="16"/>
              </w:rPr>
            </w:pPr>
            <w:r>
              <w:rPr>
                <w:sz w:val="16"/>
              </w:rPr>
              <w:t>S5-234697</w:t>
            </w:r>
          </w:p>
        </w:tc>
        <w:tc>
          <w:tcPr>
            <w:tcW w:w="0" w:type="auto"/>
            <w:shd w:val="clear" w:color="auto" w:fill="auto"/>
          </w:tcPr>
          <w:p w14:paraId="5B0B4E69" w14:textId="77777777" w:rsidR="00FB27F7" w:rsidRDefault="00FB27F7" w:rsidP="002634E1">
            <w:pPr>
              <w:pStyle w:val="TAL"/>
              <w:rPr>
                <w:sz w:val="16"/>
              </w:rPr>
            </w:pPr>
            <w:r>
              <w:rPr>
                <w:sz w:val="16"/>
              </w:rPr>
              <w:t>05/06/2023 12:32:56</w:t>
            </w:r>
          </w:p>
        </w:tc>
        <w:tc>
          <w:tcPr>
            <w:tcW w:w="0" w:type="auto"/>
            <w:shd w:val="clear" w:color="auto" w:fill="auto"/>
          </w:tcPr>
          <w:p w14:paraId="5BCBF546" w14:textId="77777777" w:rsidR="00FB27F7" w:rsidRDefault="00FB27F7" w:rsidP="002634E1">
            <w:pPr>
              <w:pStyle w:val="TAL"/>
              <w:rPr>
                <w:sz w:val="16"/>
              </w:rPr>
            </w:pPr>
            <w:r>
              <w:rPr>
                <w:sz w:val="16"/>
              </w:rPr>
              <w:t>approved</w:t>
            </w:r>
          </w:p>
        </w:tc>
      </w:tr>
      <w:tr w:rsidR="00FB27F7" w14:paraId="0D42E5B4" w14:textId="77777777" w:rsidTr="002634E1">
        <w:tc>
          <w:tcPr>
            <w:tcW w:w="0" w:type="auto"/>
            <w:shd w:val="clear" w:color="auto" w:fill="auto"/>
          </w:tcPr>
          <w:p w14:paraId="5D492C2D" w14:textId="77777777" w:rsidR="00FB27F7" w:rsidRDefault="00FB27F7" w:rsidP="002634E1">
            <w:pPr>
              <w:pStyle w:val="TAL"/>
              <w:rPr>
                <w:sz w:val="16"/>
              </w:rPr>
            </w:pPr>
            <w:r>
              <w:rPr>
                <w:sz w:val="16"/>
              </w:rPr>
              <w:t>S5-234698</w:t>
            </w:r>
          </w:p>
        </w:tc>
        <w:tc>
          <w:tcPr>
            <w:tcW w:w="0" w:type="auto"/>
            <w:shd w:val="clear" w:color="auto" w:fill="auto"/>
          </w:tcPr>
          <w:p w14:paraId="5B3090AA" w14:textId="77777777" w:rsidR="00FB27F7" w:rsidRDefault="00FB27F7" w:rsidP="002634E1">
            <w:pPr>
              <w:pStyle w:val="TAL"/>
              <w:rPr>
                <w:sz w:val="16"/>
              </w:rPr>
            </w:pPr>
            <w:r>
              <w:rPr>
                <w:sz w:val="16"/>
              </w:rPr>
              <w:t>26/05/2023 06:20:05</w:t>
            </w:r>
          </w:p>
        </w:tc>
        <w:tc>
          <w:tcPr>
            <w:tcW w:w="0" w:type="auto"/>
            <w:shd w:val="clear" w:color="auto" w:fill="auto"/>
          </w:tcPr>
          <w:p w14:paraId="712AAD2F" w14:textId="77777777" w:rsidR="00FB27F7" w:rsidRDefault="00FB27F7" w:rsidP="002634E1">
            <w:pPr>
              <w:pStyle w:val="TAL"/>
              <w:rPr>
                <w:sz w:val="16"/>
              </w:rPr>
            </w:pPr>
            <w:r>
              <w:rPr>
                <w:sz w:val="16"/>
              </w:rPr>
              <w:t>revised</w:t>
            </w:r>
          </w:p>
        </w:tc>
      </w:tr>
      <w:tr w:rsidR="00FB27F7" w14:paraId="36B1DA14" w14:textId="77777777" w:rsidTr="002634E1">
        <w:tc>
          <w:tcPr>
            <w:tcW w:w="0" w:type="auto"/>
            <w:shd w:val="clear" w:color="auto" w:fill="auto"/>
          </w:tcPr>
          <w:p w14:paraId="5A72E728" w14:textId="77777777" w:rsidR="00FB27F7" w:rsidRDefault="00FB27F7" w:rsidP="002634E1">
            <w:pPr>
              <w:pStyle w:val="TAL"/>
              <w:rPr>
                <w:sz w:val="16"/>
              </w:rPr>
            </w:pPr>
            <w:r>
              <w:rPr>
                <w:sz w:val="16"/>
              </w:rPr>
              <w:t>S5-234699</w:t>
            </w:r>
          </w:p>
        </w:tc>
        <w:tc>
          <w:tcPr>
            <w:tcW w:w="0" w:type="auto"/>
            <w:shd w:val="clear" w:color="auto" w:fill="auto"/>
          </w:tcPr>
          <w:p w14:paraId="051ACF4A" w14:textId="77777777" w:rsidR="00FB27F7" w:rsidRDefault="00FB27F7" w:rsidP="002634E1">
            <w:pPr>
              <w:pStyle w:val="TAL"/>
              <w:rPr>
                <w:sz w:val="16"/>
              </w:rPr>
            </w:pPr>
            <w:r>
              <w:rPr>
                <w:sz w:val="16"/>
              </w:rPr>
              <w:t>26/05/2023 12:59:40</w:t>
            </w:r>
          </w:p>
        </w:tc>
        <w:tc>
          <w:tcPr>
            <w:tcW w:w="0" w:type="auto"/>
            <w:shd w:val="clear" w:color="auto" w:fill="auto"/>
          </w:tcPr>
          <w:p w14:paraId="708EF09E" w14:textId="77777777" w:rsidR="00FB27F7" w:rsidRDefault="00FB27F7" w:rsidP="002634E1">
            <w:pPr>
              <w:pStyle w:val="TAL"/>
              <w:rPr>
                <w:sz w:val="16"/>
              </w:rPr>
            </w:pPr>
            <w:r>
              <w:rPr>
                <w:sz w:val="16"/>
              </w:rPr>
              <w:t>withdrawn</w:t>
            </w:r>
          </w:p>
        </w:tc>
      </w:tr>
      <w:tr w:rsidR="00FB27F7" w14:paraId="106BA516" w14:textId="77777777" w:rsidTr="002634E1">
        <w:tc>
          <w:tcPr>
            <w:tcW w:w="0" w:type="auto"/>
            <w:shd w:val="clear" w:color="auto" w:fill="auto"/>
          </w:tcPr>
          <w:p w14:paraId="600814B2" w14:textId="77777777" w:rsidR="00FB27F7" w:rsidRDefault="00FB27F7" w:rsidP="002634E1">
            <w:pPr>
              <w:pStyle w:val="TAL"/>
              <w:rPr>
                <w:sz w:val="16"/>
              </w:rPr>
            </w:pPr>
            <w:r>
              <w:rPr>
                <w:sz w:val="16"/>
              </w:rPr>
              <w:t>S5-234700</w:t>
            </w:r>
          </w:p>
        </w:tc>
        <w:tc>
          <w:tcPr>
            <w:tcW w:w="0" w:type="auto"/>
            <w:shd w:val="clear" w:color="auto" w:fill="auto"/>
          </w:tcPr>
          <w:p w14:paraId="310ECBEE" w14:textId="77777777" w:rsidR="00FB27F7" w:rsidRDefault="00FB27F7" w:rsidP="002634E1">
            <w:pPr>
              <w:pStyle w:val="TAL"/>
              <w:rPr>
                <w:sz w:val="16"/>
              </w:rPr>
            </w:pPr>
            <w:r>
              <w:rPr>
                <w:sz w:val="16"/>
              </w:rPr>
              <w:t>26/05/2023 13:00:13</w:t>
            </w:r>
          </w:p>
        </w:tc>
        <w:tc>
          <w:tcPr>
            <w:tcW w:w="0" w:type="auto"/>
            <w:shd w:val="clear" w:color="auto" w:fill="auto"/>
          </w:tcPr>
          <w:p w14:paraId="1FB22615" w14:textId="77777777" w:rsidR="00FB27F7" w:rsidRDefault="00FB27F7" w:rsidP="002634E1">
            <w:pPr>
              <w:pStyle w:val="TAL"/>
              <w:rPr>
                <w:sz w:val="16"/>
              </w:rPr>
            </w:pPr>
            <w:r>
              <w:rPr>
                <w:sz w:val="16"/>
              </w:rPr>
              <w:t>not pursued</w:t>
            </w:r>
          </w:p>
        </w:tc>
      </w:tr>
      <w:tr w:rsidR="00FB27F7" w14:paraId="1E5CE1C8" w14:textId="77777777" w:rsidTr="002634E1">
        <w:tc>
          <w:tcPr>
            <w:tcW w:w="0" w:type="auto"/>
            <w:shd w:val="clear" w:color="auto" w:fill="auto"/>
          </w:tcPr>
          <w:p w14:paraId="0CA8EBFA" w14:textId="77777777" w:rsidR="00FB27F7" w:rsidRDefault="00FB27F7" w:rsidP="002634E1">
            <w:pPr>
              <w:pStyle w:val="TAL"/>
              <w:rPr>
                <w:sz w:val="16"/>
              </w:rPr>
            </w:pPr>
            <w:r>
              <w:rPr>
                <w:sz w:val="16"/>
              </w:rPr>
              <w:t>S5-234701</w:t>
            </w:r>
          </w:p>
        </w:tc>
        <w:tc>
          <w:tcPr>
            <w:tcW w:w="0" w:type="auto"/>
            <w:shd w:val="clear" w:color="auto" w:fill="auto"/>
          </w:tcPr>
          <w:p w14:paraId="47718506" w14:textId="77777777" w:rsidR="00FB27F7" w:rsidRDefault="00FB27F7" w:rsidP="002634E1">
            <w:pPr>
              <w:pStyle w:val="TAL"/>
              <w:rPr>
                <w:sz w:val="16"/>
              </w:rPr>
            </w:pPr>
            <w:r>
              <w:rPr>
                <w:sz w:val="16"/>
              </w:rPr>
              <w:t>26/05/2023 13:02:33</w:t>
            </w:r>
          </w:p>
        </w:tc>
        <w:tc>
          <w:tcPr>
            <w:tcW w:w="0" w:type="auto"/>
            <w:shd w:val="clear" w:color="auto" w:fill="auto"/>
          </w:tcPr>
          <w:p w14:paraId="690921A7" w14:textId="77777777" w:rsidR="00FB27F7" w:rsidRDefault="00FB27F7" w:rsidP="002634E1">
            <w:pPr>
              <w:pStyle w:val="TAL"/>
              <w:rPr>
                <w:sz w:val="16"/>
              </w:rPr>
            </w:pPr>
            <w:r>
              <w:rPr>
                <w:sz w:val="16"/>
              </w:rPr>
              <w:t>agreed</w:t>
            </w:r>
          </w:p>
        </w:tc>
      </w:tr>
      <w:tr w:rsidR="00FB27F7" w14:paraId="625A279A" w14:textId="77777777" w:rsidTr="002634E1">
        <w:tc>
          <w:tcPr>
            <w:tcW w:w="0" w:type="auto"/>
            <w:shd w:val="clear" w:color="auto" w:fill="auto"/>
          </w:tcPr>
          <w:p w14:paraId="6C4E6E86" w14:textId="77777777" w:rsidR="00FB27F7" w:rsidRDefault="00FB27F7" w:rsidP="002634E1">
            <w:pPr>
              <w:pStyle w:val="TAL"/>
              <w:rPr>
                <w:sz w:val="16"/>
              </w:rPr>
            </w:pPr>
            <w:r>
              <w:rPr>
                <w:sz w:val="16"/>
              </w:rPr>
              <w:t>S5-234702</w:t>
            </w:r>
          </w:p>
        </w:tc>
        <w:tc>
          <w:tcPr>
            <w:tcW w:w="0" w:type="auto"/>
            <w:shd w:val="clear" w:color="auto" w:fill="auto"/>
          </w:tcPr>
          <w:p w14:paraId="17F305B7" w14:textId="77777777" w:rsidR="00FB27F7" w:rsidRDefault="00FB27F7" w:rsidP="002634E1">
            <w:pPr>
              <w:pStyle w:val="TAL"/>
              <w:rPr>
                <w:sz w:val="16"/>
              </w:rPr>
            </w:pPr>
            <w:r>
              <w:rPr>
                <w:sz w:val="16"/>
              </w:rPr>
              <w:t>26/05/2023 13:03:29</w:t>
            </w:r>
          </w:p>
        </w:tc>
        <w:tc>
          <w:tcPr>
            <w:tcW w:w="0" w:type="auto"/>
            <w:shd w:val="clear" w:color="auto" w:fill="auto"/>
          </w:tcPr>
          <w:p w14:paraId="612EFAD8" w14:textId="77777777" w:rsidR="00FB27F7" w:rsidRDefault="00FB27F7" w:rsidP="002634E1">
            <w:pPr>
              <w:pStyle w:val="TAL"/>
              <w:rPr>
                <w:sz w:val="16"/>
              </w:rPr>
            </w:pPr>
            <w:r>
              <w:rPr>
                <w:sz w:val="16"/>
              </w:rPr>
              <w:t>agreed</w:t>
            </w:r>
          </w:p>
        </w:tc>
      </w:tr>
      <w:tr w:rsidR="00FB27F7" w14:paraId="1F057379" w14:textId="77777777" w:rsidTr="002634E1">
        <w:tc>
          <w:tcPr>
            <w:tcW w:w="0" w:type="auto"/>
            <w:shd w:val="clear" w:color="auto" w:fill="auto"/>
          </w:tcPr>
          <w:p w14:paraId="37AE37CE" w14:textId="77777777" w:rsidR="00FB27F7" w:rsidRDefault="00FB27F7" w:rsidP="002634E1">
            <w:pPr>
              <w:pStyle w:val="TAL"/>
              <w:rPr>
                <w:sz w:val="16"/>
              </w:rPr>
            </w:pPr>
            <w:r>
              <w:rPr>
                <w:sz w:val="16"/>
              </w:rPr>
              <w:t>S5-234703</w:t>
            </w:r>
          </w:p>
        </w:tc>
        <w:tc>
          <w:tcPr>
            <w:tcW w:w="0" w:type="auto"/>
            <w:shd w:val="clear" w:color="auto" w:fill="auto"/>
          </w:tcPr>
          <w:p w14:paraId="319FB327" w14:textId="77777777" w:rsidR="00FB27F7" w:rsidRDefault="00FB27F7" w:rsidP="002634E1">
            <w:pPr>
              <w:pStyle w:val="TAL"/>
              <w:rPr>
                <w:sz w:val="16"/>
              </w:rPr>
            </w:pPr>
            <w:r>
              <w:rPr>
                <w:sz w:val="16"/>
              </w:rPr>
              <w:t>26/05/2023 13:03:36</w:t>
            </w:r>
          </w:p>
        </w:tc>
        <w:tc>
          <w:tcPr>
            <w:tcW w:w="0" w:type="auto"/>
            <w:shd w:val="clear" w:color="auto" w:fill="auto"/>
          </w:tcPr>
          <w:p w14:paraId="56A8A66C" w14:textId="77777777" w:rsidR="00FB27F7" w:rsidRDefault="00FB27F7" w:rsidP="002634E1">
            <w:pPr>
              <w:pStyle w:val="TAL"/>
              <w:rPr>
                <w:sz w:val="16"/>
              </w:rPr>
            </w:pPr>
            <w:r>
              <w:rPr>
                <w:sz w:val="16"/>
              </w:rPr>
              <w:t>agreed</w:t>
            </w:r>
          </w:p>
        </w:tc>
      </w:tr>
      <w:tr w:rsidR="00FB27F7" w14:paraId="1DB7E310" w14:textId="77777777" w:rsidTr="002634E1">
        <w:tc>
          <w:tcPr>
            <w:tcW w:w="0" w:type="auto"/>
            <w:shd w:val="clear" w:color="auto" w:fill="auto"/>
          </w:tcPr>
          <w:p w14:paraId="2F2BB490" w14:textId="77777777" w:rsidR="00FB27F7" w:rsidRDefault="00FB27F7" w:rsidP="002634E1">
            <w:pPr>
              <w:pStyle w:val="TAL"/>
              <w:rPr>
                <w:sz w:val="16"/>
              </w:rPr>
            </w:pPr>
            <w:r>
              <w:rPr>
                <w:sz w:val="16"/>
              </w:rPr>
              <w:t>S5-234704</w:t>
            </w:r>
          </w:p>
        </w:tc>
        <w:tc>
          <w:tcPr>
            <w:tcW w:w="0" w:type="auto"/>
            <w:shd w:val="clear" w:color="auto" w:fill="auto"/>
          </w:tcPr>
          <w:p w14:paraId="3ABAB65B" w14:textId="77777777" w:rsidR="00FB27F7" w:rsidRDefault="00FB27F7" w:rsidP="002634E1">
            <w:pPr>
              <w:pStyle w:val="TAL"/>
              <w:rPr>
                <w:sz w:val="16"/>
              </w:rPr>
            </w:pPr>
            <w:r>
              <w:rPr>
                <w:sz w:val="16"/>
              </w:rPr>
              <w:t>26/05/2023 13:03:47</w:t>
            </w:r>
          </w:p>
        </w:tc>
        <w:tc>
          <w:tcPr>
            <w:tcW w:w="0" w:type="auto"/>
            <w:shd w:val="clear" w:color="auto" w:fill="auto"/>
          </w:tcPr>
          <w:p w14:paraId="27F283D2" w14:textId="77777777" w:rsidR="00FB27F7" w:rsidRDefault="00FB27F7" w:rsidP="002634E1">
            <w:pPr>
              <w:pStyle w:val="TAL"/>
              <w:rPr>
                <w:sz w:val="16"/>
              </w:rPr>
            </w:pPr>
            <w:r>
              <w:rPr>
                <w:sz w:val="16"/>
              </w:rPr>
              <w:t>not pursued</w:t>
            </w:r>
          </w:p>
        </w:tc>
      </w:tr>
      <w:tr w:rsidR="00FB27F7" w14:paraId="1601C4C1" w14:textId="77777777" w:rsidTr="002634E1">
        <w:tc>
          <w:tcPr>
            <w:tcW w:w="0" w:type="auto"/>
            <w:shd w:val="clear" w:color="auto" w:fill="auto"/>
          </w:tcPr>
          <w:p w14:paraId="328E9323" w14:textId="77777777" w:rsidR="00FB27F7" w:rsidRDefault="00FB27F7" w:rsidP="002634E1">
            <w:pPr>
              <w:pStyle w:val="TAL"/>
              <w:rPr>
                <w:sz w:val="16"/>
              </w:rPr>
            </w:pPr>
            <w:r>
              <w:rPr>
                <w:sz w:val="16"/>
              </w:rPr>
              <w:t>S5-234705</w:t>
            </w:r>
          </w:p>
        </w:tc>
        <w:tc>
          <w:tcPr>
            <w:tcW w:w="0" w:type="auto"/>
            <w:shd w:val="clear" w:color="auto" w:fill="auto"/>
          </w:tcPr>
          <w:p w14:paraId="22AF73A4" w14:textId="77777777" w:rsidR="00FB27F7" w:rsidRDefault="00FB27F7" w:rsidP="002634E1">
            <w:pPr>
              <w:pStyle w:val="TAL"/>
              <w:rPr>
                <w:sz w:val="16"/>
              </w:rPr>
            </w:pPr>
            <w:r>
              <w:rPr>
                <w:sz w:val="16"/>
              </w:rPr>
              <w:t>26/05/2023 13:03:58</w:t>
            </w:r>
          </w:p>
        </w:tc>
        <w:tc>
          <w:tcPr>
            <w:tcW w:w="0" w:type="auto"/>
            <w:shd w:val="clear" w:color="auto" w:fill="auto"/>
          </w:tcPr>
          <w:p w14:paraId="3FF430D2" w14:textId="77777777" w:rsidR="00FB27F7" w:rsidRDefault="00FB27F7" w:rsidP="002634E1">
            <w:pPr>
              <w:pStyle w:val="TAL"/>
              <w:rPr>
                <w:sz w:val="16"/>
              </w:rPr>
            </w:pPr>
            <w:r>
              <w:rPr>
                <w:sz w:val="16"/>
              </w:rPr>
              <w:t>not pursued</w:t>
            </w:r>
          </w:p>
        </w:tc>
      </w:tr>
      <w:tr w:rsidR="00FB27F7" w14:paraId="217C84A2" w14:textId="77777777" w:rsidTr="002634E1">
        <w:tc>
          <w:tcPr>
            <w:tcW w:w="0" w:type="auto"/>
            <w:shd w:val="clear" w:color="auto" w:fill="auto"/>
          </w:tcPr>
          <w:p w14:paraId="5CE5D922" w14:textId="77777777" w:rsidR="00FB27F7" w:rsidRDefault="00FB27F7" w:rsidP="002634E1">
            <w:pPr>
              <w:pStyle w:val="TAL"/>
              <w:rPr>
                <w:sz w:val="16"/>
              </w:rPr>
            </w:pPr>
            <w:r>
              <w:rPr>
                <w:sz w:val="16"/>
              </w:rPr>
              <w:t>S5-234706</w:t>
            </w:r>
          </w:p>
        </w:tc>
        <w:tc>
          <w:tcPr>
            <w:tcW w:w="0" w:type="auto"/>
            <w:shd w:val="clear" w:color="auto" w:fill="auto"/>
          </w:tcPr>
          <w:p w14:paraId="78C7CFF4" w14:textId="77777777" w:rsidR="00FB27F7" w:rsidRDefault="00FB27F7" w:rsidP="002634E1">
            <w:pPr>
              <w:pStyle w:val="TAL"/>
              <w:rPr>
                <w:sz w:val="16"/>
              </w:rPr>
            </w:pPr>
            <w:r>
              <w:rPr>
                <w:sz w:val="16"/>
              </w:rPr>
              <w:t>26/05/2023 13:04:15</w:t>
            </w:r>
          </w:p>
        </w:tc>
        <w:tc>
          <w:tcPr>
            <w:tcW w:w="0" w:type="auto"/>
            <w:shd w:val="clear" w:color="auto" w:fill="auto"/>
          </w:tcPr>
          <w:p w14:paraId="2481C558" w14:textId="77777777" w:rsidR="00FB27F7" w:rsidRDefault="00FB27F7" w:rsidP="002634E1">
            <w:pPr>
              <w:pStyle w:val="TAL"/>
              <w:rPr>
                <w:sz w:val="16"/>
              </w:rPr>
            </w:pPr>
            <w:r>
              <w:rPr>
                <w:sz w:val="16"/>
              </w:rPr>
              <w:t>not pursued</w:t>
            </w:r>
          </w:p>
        </w:tc>
      </w:tr>
      <w:tr w:rsidR="00FB27F7" w14:paraId="18BEF579" w14:textId="77777777" w:rsidTr="002634E1">
        <w:tc>
          <w:tcPr>
            <w:tcW w:w="0" w:type="auto"/>
            <w:shd w:val="clear" w:color="auto" w:fill="auto"/>
          </w:tcPr>
          <w:p w14:paraId="40F8EF27" w14:textId="77777777" w:rsidR="00FB27F7" w:rsidRDefault="00FB27F7" w:rsidP="002634E1">
            <w:pPr>
              <w:pStyle w:val="TAL"/>
              <w:rPr>
                <w:sz w:val="16"/>
              </w:rPr>
            </w:pPr>
            <w:r>
              <w:rPr>
                <w:sz w:val="16"/>
              </w:rPr>
              <w:t>S5-234707</w:t>
            </w:r>
          </w:p>
        </w:tc>
        <w:tc>
          <w:tcPr>
            <w:tcW w:w="0" w:type="auto"/>
            <w:shd w:val="clear" w:color="auto" w:fill="auto"/>
          </w:tcPr>
          <w:p w14:paraId="28FB7CC4" w14:textId="77777777" w:rsidR="00FB27F7" w:rsidRDefault="00FB27F7" w:rsidP="002634E1">
            <w:pPr>
              <w:pStyle w:val="TAL"/>
              <w:rPr>
                <w:sz w:val="16"/>
              </w:rPr>
            </w:pPr>
            <w:r>
              <w:rPr>
                <w:sz w:val="16"/>
              </w:rPr>
              <w:t>26/05/2023 13:04:25</w:t>
            </w:r>
          </w:p>
        </w:tc>
        <w:tc>
          <w:tcPr>
            <w:tcW w:w="0" w:type="auto"/>
            <w:shd w:val="clear" w:color="auto" w:fill="auto"/>
          </w:tcPr>
          <w:p w14:paraId="52EE3DA0" w14:textId="77777777" w:rsidR="00FB27F7" w:rsidRDefault="00FB27F7" w:rsidP="002634E1">
            <w:pPr>
              <w:pStyle w:val="TAL"/>
              <w:rPr>
                <w:sz w:val="16"/>
              </w:rPr>
            </w:pPr>
            <w:r>
              <w:rPr>
                <w:sz w:val="16"/>
              </w:rPr>
              <w:t>not pursued</w:t>
            </w:r>
          </w:p>
        </w:tc>
      </w:tr>
      <w:tr w:rsidR="00FB27F7" w14:paraId="5796F452" w14:textId="77777777" w:rsidTr="002634E1">
        <w:tc>
          <w:tcPr>
            <w:tcW w:w="0" w:type="auto"/>
            <w:shd w:val="clear" w:color="auto" w:fill="auto"/>
          </w:tcPr>
          <w:p w14:paraId="70DBEE55" w14:textId="77777777" w:rsidR="00FB27F7" w:rsidRDefault="00FB27F7" w:rsidP="002634E1">
            <w:pPr>
              <w:pStyle w:val="TAL"/>
              <w:rPr>
                <w:sz w:val="16"/>
              </w:rPr>
            </w:pPr>
            <w:r>
              <w:rPr>
                <w:sz w:val="16"/>
              </w:rPr>
              <w:t>S5-234708</w:t>
            </w:r>
          </w:p>
        </w:tc>
        <w:tc>
          <w:tcPr>
            <w:tcW w:w="0" w:type="auto"/>
            <w:shd w:val="clear" w:color="auto" w:fill="auto"/>
          </w:tcPr>
          <w:p w14:paraId="405328BE" w14:textId="77777777" w:rsidR="00FB27F7" w:rsidRDefault="00FB27F7" w:rsidP="002634E1">
            <w:pPr>
              <w:pStyle w:val="TAL"/>
              <w:rPr>
                <w:sz w:val="16"/>
              </w:rPr>
            </w:pPr>
            <w:r>
              <w:rPr>
                <w:sz w:val="16"/>
              </w:rPr>
              <w:t>26/05/2023 13:04:41</w:t>
            </w:r>
          </w:p>
        </w:tc>
        <w:tc>
          <w:tcPr>
            <w:tcW w:w="0" w:type="auto"/>
            <w:shd w:val="clear" w:color="auto" w:fill="auto"/>
          </w:tcPr>
          <w:p w14:paraId="514ED039" w14:textId="77777777" w:rsidR="00FB27F7" w:rsidRDefault="00FB27F7" w:rsidP="002634E1">
            <w:pPr>
              <w:pStyle w:val="TAL"/>
              <w:rPr>
                <w:sz w:val="16"/>
              </w:rPr>
            </w:pPr>
            <w:r>
              <w:rPr>
                <w:sz w:val="16"/>
              </w:rPr>
              <w:t>not pursued</w:t>
            </w:r>
          </w:p>
        </w:tc>
      </w:tr>
      <w:tr w:rsidR="00FB27F7" w14:paraId="4293C2F6" w14:textId="77777777" w:rsidTr="002634E1">
        <w:tc>
          <w:tcPr>
            <w:tcW w:w="0" w:type="auto"/>
            <w:shd w:val="clear" w:color="auto" w:fill="auto"/>
          </w:tcPr>
          <w:p w14:paraId="5527D0EB" w14:textId="77777777" w:rsidR="00FB27F7" w:rsidRDefault="00FB27F7" w:rsidP="002634E1">
            <w:pPr>
              <w:pStyle w:val="TAL"/>
              <w:rPr>
                <w:sz w:val="16"/>
              </w:rPr>
            </w:pPr>
            <w:r>
              <w:rPr>
                <w:sz w:val="16"/>
              </w:rPr>
              <w:t>S5-234709</w:t>
            </w:r>
          </w:p>
        </w:tc>
        <w:tc>
          <w:tcPr>
            <w:tcW w:w="0" w:type="auto"/>
            <w:shd w:val="clear" w:color="auto" w:fill="auto"/>
          </w:tcPr>
          <w:p w14:paraId="7386AD1F" w14:textId="77777777" w:rsidR="00FB27F7" w:rsidRDefault="00FB27F7" w:rsidP="002634E1">
            <w:pPr>
              <w:pStyle w:val="TAL"/>
              <w:rPr>
                <w:sz w:val="16"/>
              </w:rPr>
            </w:pPr>
            <w:r>
              <w:rPr>
                <w:sz w:val="16"/>
              </w:rPr>
              <w:t>26/05/2023 13:04:51</w:t>
            </w:r>
          </w:p>
        </w:tc>
        <w:tc>
          <w:tcPr>
            <w:tcW w:w="0" w:type="auto"/>
            <w:shd w:val="clear" w:color="auto" w:fill="auto"/>
          </w:tcPr>
          <w:p w14:paraId="10AC71BB" w14:textId="77777777" w:rsidR="00FB27F7" w:rsidRDefault="00FB27F7" w:rsidP="002634E1">
            <w:pPr>
              <w:pStyle w:val="TAL"/>
              <w:rPr>
                <w:sz w:val="16"/>
              </w:rPr>
            </w:pPr>
            <w:r>
              <w:rPr>
                <w:sz w:val="16"/>
              </w:rPr>
              <w:t>not pursued</w:t>
            </w:r>
          </w:p>
        </w:tc>
      </w:tr>
      <w:tr w:rsidR="00FB27F7" w14:paraId="1886D699" w14:textId="77777777" w:rsidTr="002634E1">
        <w:tc>
          <w:tcPr>
            <w:tcW w:w="0" w:type="auto"/>
            <w:shd w:val="clear" w:color="auto" w:fill="auto"/>
          </w:tcPr>
          <w:p w14:paraId="39AB41C4" w14:textId="77777777" w:rsidR="00FB27F7" w:rsidRDefault="00FB27F7" w:rsidP="002634E1">
            <w:pPr>
              <w:pStyle w:val="TAL"/>
              <w:rPr>
                <w:sz w:val="16"/>
              </w:rPr>
            </w:pPr>
            <w:r>
              <w:rPr>
                <w:sz w:val="16"/>
              </w:rPr>
              <w:t>S5-234710</w:t>
            </w:r>
          </w:p>
        </w:tc>
        <w:tc>
          <w:tcPr>
            <w:tcW w:w="0" w:type="auto"/>
            <w:shd w:val="clear" w:color="auto" w:fill="auto"/>
          </w:tcPr>
          <w:p w14:paraId="7A06D357" w14:textId="77777777" w:rsidR="00FB27F7" w:rsidRDefault="00FB27F7" w:rsidP="002634E1">
            <w:pPr>
              <w:pStyle w:val="TAL"/>
              <w:rPr>
                <w:sz w:val="16"/>
              </w:rPr>
            </w:pPr>
            <w:r>
              <w:rPr>
                <w:sz w:val="16"/>
              </w:rPr>
              <w:t>26/05/2023 13:05:00</w:t>
            </w:r>
          </w:p>
        </w:tc>
        <w:tc>
          <w:tcPr>
            <w:tcW w:w="0" w:type="auto"/>
            <w:shd w:val="clear" w:color="auto" w:fill="auto"/>
          </w:tcPr>
          <w:p w14:paraId="72E6BA52" w14:textId="77777777" w:rsidR="00FB27F7" w:rsidRDefault="00FB27F7" w:rsidP="002634E1">
            <w:pPr>
              <w:pStyle w:val="TAL"/>
              <w:rPr>
                <w:sz w:val="16"/>
              </w:rPr>
            </w:pPr>
            <w:r>
              <w:rPr>
                <w:sz w:val="16"/>
              </w:rPr>
              <w:t>not pursued</w:t>
            </w:r>
          </w:p>
        </w:tc>
      </w:tr>
      <w:tr w:rsidR="00FB27F7" w14:paraId="5DC0D8B3" w14:textId="77777777" w:rsidTr="002634E1">
        <w:tc>
          <w:tcPr>
            <w:tcW w:w="0" w:type="auto"/>
            <w:shd w:val="clear" w:color="auto" w:fill="auto"/>
          </w:tcPr>
          <w:p w14:paraId="07E37A56" w14:textId="77777777" w:rsidR="00FB27F7" w:rsidRDefault="00FB27F7" w:rsidP="002634E1">
            <w:pPr>
              <w:pStyle w:val="TAL"/>
              <w:rPr>
                <w:sz w:val="16"/>
              </w:rPr>
            </w:pPr>
            <w:r>
              <w:rPr>
                <w:sz w:val="16"/>
              </w:rPr>
              <w:t>S5-234711</w:t>
            </w:r>
          </w:p>
        </w:tc>
        <w:tc>
          <w:tcPr>
            <w:tcW w:w="0" w:type="auto"/>
            <w:shd w:val="clear" w:color="auto" w:fill="auto"/>
          </w:tcPr>
          <w:p w14:paraId="3CD8E50C" w14:textId="77777777" w:rsidR="00FB27F7" w:rsidRDefault="00FB27F7" w:rsidP="002634E1">
            <w:pPr>
              <w:pStyle w:val="TAL"/>
              <w:rPr>
                <w:sz w:val="16"/>
              </w:rPr>
            </w:pPr>
            <w:r>
              <w:rPr>
                <w:sz w:val="16"/>
              </w:rPr>
              <w:t>26/05/2023 13:05:13</w:t>
            </w:r>
          </w:p>
        </w:tc>
        <w:tc>
          <w:tcPr>
            <w:tcW w:w="0" w:type="auto"/>
            <w:shd w:val="clear" w:color="auto" w:fill="auto"/>
          </w:tcPr>
          <w:p w14:paraId="67D7D2DA" w14:textId="77777777" w:rsidR="00FB27F7" w:rsidRDefault="00FB27F7" w:rsidP="002634E1">
            <w:pPr>
              <w:pStyle w:val="TAL"/>
              <w:rPr>
                <w:sz w:val="16"/>
              </w:rPr>
            </w:pPr>
            <w:r>
              <w:rPr>
                <w:sz w:val="16"/>
              </w:rPr>
              <w:t>not pursued</w:t>
            </w:r>
          </w:p>
        </w:tc>
      </w:tr>
      <w:tr w:rsidR="00FB27F7" w14:paraId="52B67AA5" w14:textId="77777777" w:rsidTr="002634E1">
        <w:tc>
          <w:tcPr>
            <w:tcW w:w="0" w:type="auto"/>
            <w:shd w:val="clear" w:color="auto" w:fill="auto"/>
          </w:tcPr>
          <w:p w14:paraId="4A462D42" w14:textId="77777777" w:rsidR="00FB27F7" w:rsidRDefault="00FB27F7" w:rsidP="002634E1">
            <w:pPr>
              <w:pStyle w:val="TAL"/>
              <w:rPr>
                <w:sz w:val="16"/>
              </w:rPr>
            </w:pPr>
            <w:r>
              <w:rPr>
                <w:sz w:val="16"/>
              </w:rPr>
              <w:t>S5-234712</w:t>
            </w:r>
          </w:p>
        </w:tc>
        <w:tc>
          <w:tcPr>
            <w:tcW w:w="0" w:type="auto"/>
            <w:shd w:val="clear" w:color="auto" w:fill="auto"/>
          </w:tcPr>
          <w:p w14:paraId="01431BD7" w14:textId="77777777" w:rsidR="00FB27F7" w:rsidRDefault="00FB27F7" w:rsidP="002634E1">
            <w:pPr>
              <w:pStyle w:val="TAL"/>
              <w:rPr>
                <w:sz w:val="16"/>
              </w:rPr>
            </w:pPr>
            <w:r>
              <w:rPr>
                <w:sz w:val="16"/>
              </w:rPr>
              <w:t>26/05/2023 09:45:21</w:t>
            </w:r>
          </w:p>
        </w:tc>
        <w:tc>
          <w:tcPr>
            <w:tcW w:w="0" w:type="auto"/>
            <w:shd w:val="clear" w:color="auto" w:fill="auto"/>
          </w:tcPr>
          <w:p w14:paraId="068FB8F0" w14:textId="77777777" w:rsidR="00FB27F7" w:rsidRDefault="00FB27F7" w:rsidP="002634E1">
            <w:pPr>
              <w:pStyle w:val="TAL"/>
              <w:rPr>
                <w:sz w:val="16"/>
              </w:rPr>
            </w:pPr>
            <w:r>
              <w:rPr>
                <w:sz w:val="16"/>
              </w:rPr>
              <w:t>not pursued</w:t>
            </w:r>
          </w:p>
        </w:tc>
      </w:tr>
      <w:tr w:rsidR="00FB27F7" w14:paraId="5F70B035" w14:textId="77777777" w:rsidTr="002634E1">
        <w:tc>
          <w:tcPr>
            <w:tcW w:w="0" w:type="auto"/>
            <w:shd w:val="clear" w:color="auto" w:fill="auto"/>
          </w:tcPr>
          <w:p w14:paraId="3D8BFEC4" w14:textId="77777777" w:rsidR="00FB27F7" w:rsidRDefault="00FB27F7" w:rsidP="002634E1">
            <w:pPr>
              <w:pStyle w:val="TAL"/>
              <w:rPr>
                <w:sz w:val="16"/>
              </w:rPr>
            </w:pPr>
            <w:r>
              <w:rPr>
                <w:sz w:val="16"/>
              </w:rPr>
              <w:t>S5-234712</w:t>
            </w:r>
          </w:p>
        </w:tc>
        <w:tc>
          <w:tcPr>
            <w:tcW w:w="0" w:type="auto"/>
            <w:shd w:val="clear" w:color="auto" w:fill="auto"/>
          </w:tcPr>
          <w:p w14:paraId="3EB9723B" w14:textId="77777777" w:rsidR="00FB27F7" w:rsidRDefault="00FB27F7" w:rsidP="002634E1">
            <w:pPr>
              <w:pStyle w:val="TAL"/>
              <w:rPr>
                <w:sz w:val="16"/>
              </w:rPr>
            </w:pPr>
            <w:r>
              <w:rPr>
                <w:sz w:val="16"/>
              </w:rPr>
              <w:t>26/05/2023 09:45:50</w:t>
            </w:r>
          </w:p>
        </w:tc>
        <w:tc>
          <w:tcPr>
            <w:tcW w:w="0" w:type="auto"/>
            <w:shd w:val="clear" w:color="auto" w:fill="auto"/>
          </w:tcPr>
          <w:p w14:paraId="6B6010C8" w14:textId="77777777" w:rsidR="00FB27F7" w:rsidRDefault="00FB27F7" w:rsidP="002634E1">
            <w:pPr>
              <w:pStyle w:val="TAL"/>
              <w:rPr>
                <w:sz w:val="16"/>
              </w:rPr>
            </w:pPr>
            <w:r>
              <w:rPr>
                <w:sz w:val="16"/>
              </w:rPr>
              <w:t>available</w:t>
            </w:r>
          </w:p>
        </w:tc>
      </w:tr>
      <w:tr w:rsidR="00FB27F7" w14:paraId="179CB1EE" w14:textId="77777777" w:rsidTr="002634E1">
        <w:tc>
          <w:tcPr>
            <w:tcW w:w="0" w:type="auto"/>
            <w:shd w:val="clear" w:color="auto" w:fill="auto"/>
          </w:tcPr>
          <w:p w14:paraId="0124BC4C" w14:textId="77777777" w:rsidR="00FB27F7" w:rsidRDefault="00FB27F7" w:rsidP="002634E1">
            <w:pPr>
              <w:pStyle w:val="TAL"/>
              <w:rPr>
                <w:sz w:val="16"/>
              </w:rPr>
            </w:pPr>
            <w:r>
              <w:rPr>
                <w:sz w:val="16"/>
              </w:rPr>
              <w:t>S5-234712</w:t>
            </w:r>
          </w:p>
        </w:tc>
        <w:tc>
          <w:tcPr>
            <w:tcW w:w="0" w:type="auto"/>
            <w:shd w:val="clear" w:color="auto" w:fill="auto"/>
          </w:tcPr>
          <w:p w14:paraId="79585751" w14:textId="77777777" w:rsidR="00FB27F7" w:rsidRDefault="00FB27F7" w:rsidP="002634E1">
            <w:pPr>
              <w:pStyle w:val="TAL"/>
              <w:rPr>
                <w:sz w:val="16"/>
              </w:rPr>
            </w:pPr>
            <w:r>
              <w:rPr>
                <w:sz w:val="16"/>
              </w:rPr>
              <w:t>26/05/2023 12:18:03</w:t>
            </w:r>
          </w:p>
        </w:tc>
        <w:tc>
          <w:tcPr>
            <w:tcW w:w="0" w:type="auto"/>
            <w:shd w:val="clear" w:color="auto" w:fill="auto"/>
          </w:tcPr>
          <w:p w14:paraId="4D1AC8F8" w14:textId="77777777" w:rsidR="00FB27F7" w:rsidRDefault="00FB27F7" w:rsidP="002634E1">
            <w:pPr>
              <w:pStyle w:val="TAL"/>
              <w:rPr>
                <w:sz w:val="16"/>
              </w:rPr>
            </w:pPr>
            <w:r>
              <w:rPr>
                <w:sz w:val="16"/>
              </w:rPr>
              <w:t>not pursued</w:t>
            </w:r>
          </w:p>
        </w:tc>
      </w:tr>
      <w:tr w:rsidR="00FB27F7" w14:paraId="60100348" w14:textId="77777777" w:rsidTr="002634E1">
        <w:tc>
          <w:tcPr>
            <w:tcW w:w="0" w:type="auto"/>
            <w:shd w:val="clear" w:color="auto" w:fill="auto"/>
          </w:tcPr>
          <w:p w14:paraId="7162B726" w14:textId="77777777" w:rsidR="00FB27F7" w:rsidRDefault="00FB27F7" w:rsidP="002634E1">
            <w:pPr>
              <w:pStyle w:val="TAL"/>
              <w:rPr>
                <w:sz w:val="16"/>
              </w:rPr>
            </w:pPr>
            <w:r>
              <w:rPr>
                <w:sz w:val="16"/>
              </w:rPr>
              <w:t>S5-234713</w:t>
            </w:r>
          </w:p>
        </w:tc>
        <w:tc>
          <w:tcPr>
            <w:tcW w:w="0" w:type="auto"/>
            <w:shd w:val="clear" w:color="auto" w:fill="auto"/>
          </w:tcPr>
          <w:p w14:paraId="731915C7" w14:textId="77777777" w:rsidR="00FB27F7" w:rsidRDefault="00FB27F7" w:rsidP="002634E1">
            <w:pPr>
              <w:pStyle w:val="TAL"/>
              <w:rPr>
                <w:sz w:val="16"/>
              </w:rPr>
            </w:pPr>
            <w:r>
              <w:rPr>
                <w:sz w:val="16"/>
              </w:rPr>
              <w:t>26/05/2023 09:47:36</w:t>
            </w:r>
          </w:p>
        </w:tc>
        <w:tc>
          <w:tcPr>
            <w:tcW w:w="0" w:type="auto"/>
            <w:shd w:val="clear" w:color="auto" w:fill="auto"/>
          </w:tcPr>
          <w:p w14:paraId="24655F91" w14:textId="77777777" w:rsidR="00FB27F7" w:rsidRDefault="00FB27F7" w:rsidP="002634E1">
            <w:pPr>
              <w:pStyle w:val="TAL"/>
              <w:rPr>
                <w:sz w:val="16"/>
              </w:rPr>
            </w:pPr>
            <w:r>
              <w:rPr>
                <w:sz w:val="16"/>
              </w:rPr>
              <w:t>agreed</w:t>
            </w:r>
          </w:p>
        </w:tc>
      </w:tr>
      <w:tr w:rsidR="00FB27F7" w14:paraId="1BCA77FD" w14:textId="77777777" w:rsidTr="002634E1">
        <w:tc>
          <w:tcPr>
            <w:tcW w:w="0" w:type="auto"/>
            <w:shd w:val="clear" w:color="auto" w:fill="auto"/>
          </w:tcPr>
          <w:p w14:paraId="615AD78B" w14:textId="77777777" w:rsidR="00FB27F7" w:rsidRDefault="00FB27F7" w:rsidP="002634E1">
            <w:pPr>
              <w:pStyle w:val="TAL"/>
              <w:rPr>
                <w:sz w:val="16"/>
              </w:rPr>
            </w:pPr>
            <w:r>
              <w:rPr>
                <w:sz w:val="16"/>
              </w:rPr>
              <w:t>S5-234714</w:t>
            </w:r>
          </w:p>
        </w:tc>
        <w:tc>
          <w:tcPr>
            <w:tcW w:w="0" w:type="auto"/>
            <w:shd w:val="clear" w:color="auto" w:fill="auto"/>
          </w:tcPr>
          <w:p w14:paraId="750BC908" w14:textId="77777777" w:rsidR="00FB27F7" w:rsidRDefault="00FB27F7" w:rsidP="002634E1">
            <w:pPr>
              <w:pStyle w:val="TAL"/>
              <w:rPr>
                <w:sz w:val="16"/>
              </w:rPr>
            </w:pPr>
            <w:r>
              <w:rPr>
                <w:sz w:val="16"/>
              </w:rPr>
              <w:t>24/05/2023 17:42:42</w:t>
            </w:r>
          </w:p>
        </w:tc>
        <w:tc>
          <w:tcPr>
            <w:tcW w:w="0" w:type="auto"/>
            <w:shd w:val="clear" w:color="auto" w:fill="auto"/>
          </w:tcPr>
          <w:p w14:paraId="602C3A6E" w14:textId="77777777" w:rsidR="00FB27F7" w:rsidRDefault="00FB27F7" w:rsidP="002634E1">
            <w:pPr>
              <w:pStyle w:val="TAL"/>
              <w:rPr>
                <w:sz w:val="16"/>
              </w:rPr>
            </w:pPr>
            <w:r>
              <w:rPr>
                <w:sz w:val="16"/>
              </w:rPr>
              <w:t>withdrawn</w:t>
            </w:r>
          </w:p>
        </w:tc>
      </w:tr>
      <w:tr w:rsidR="00FB27F7" w14:paraId="702C3FC3" w14:textId="77777777" w:rsidTr="002634E1">
        <w:tc>
          <w:tcPr>
            <w:tcW w:w="0" w:type="auto"/>
            <w:shd w:val="clear" w:color="auto" w:fill="auto"/>
          </w:tcPr>
          <w:p w14:paraId="4169D936" w14:textId="77777777" w:rsidR="00FB27F7" w:rsidRDefault="00FB27F7" w:rsidP="002634E1">
            <w:pPr>
              <w:pStyle w:val="TAL"/>
              <w:rPr>
                <w:sz w:val="16"/>
              </w:rPr>
            </w:pPr>
            <w:r>
              <w:rPr>
                <w:sz w:val="16"/>
              </w:rPr>
              <w:t>S5-234715</w:t>
            </w:r>
          </w:p>
        </w:tc>
        <w:tc>
          <w:tcPr>
            <w:tcW w:w="0" w:type="auto"/>
            <w:shd w:val="clear" w:color="auto" w:fill="auto"/>
          </w:tcPr>
          <w:p w14:paraId="14BEBE38" w14:textId="77777777" w:rsidR="00FB27F7" w:rsidRDefault="00FB27F7" w:rsidP="002634E1">
            <w:pPr>
              <w:pStyle w:val="TAL"/>
              <w:rPr>
                <w:sz w:val="16"/>
              </w:rPr>
            </w:pPr>
            <w:r>
              <w:rPr>
                <w:sz w:val="16"/>
              </w:rPr>
              <w:t>26/05/2023 12:54:47</w:t>
            </w:r>
          </w:p>
        </w:tc>
        <w:tc>
          <w:tcPr>
            <w:tcW w:w="0" w:type="auto"/>
            <w:shd w:val="clear" w:color="auto" w:fill="auto"/>
          </w:tcPr>
          <w:p w14:paraId="74941666" w14:textId="77777777" w:rsidR="00FB27F7" w:rsidRDefault="00FB27F7" w:rsidP="002634E1">
            <w:pPr>
              <w:pStyle w:val="TAL"/>
              <w:rPr>
                <w:sz w:val="16"/>
              </w:rPr>
            </w:pPr>
            <w:r>
              <w:rPr>
                <w:sz w:val="16"/>
              </w:rPr>
              <w:t>revised</w:t>
            </w:r>
          </w:p>
        </w:tc>
      </w:tr>
      <w:tr w:rsidR="00FB27F7" w14:paraId="192782B9" w14:textId="77777777" w:rsidTr="002634E1">
        <w:tc>
          <w:tcPr>
            <w:tcW w:w="0" w:type="auto"/>
            <w:shd w:val="clear" w:color="auto" w:fill="auto"/>
          </w:tcPr>
          <w:p w14:paraId="6C970DA7" w14:textId="77777777" w:rsidR="00FB27F7" w:rsidRDefault="00FB27F7" w:rsidP="002634E1">
            <w:pPr>
              <w:pStyle w:val="TAL"/>
              <w:rPr>
                <w:sz w:val="16"/>
              </w:rPr>
            </w:pPr>
            <w:r>
              <w:rPr>
                <w:sz w:val="16"/>
              </w:rPr>
              <w:t>S5-234716</w:t>
            </w:r>
          </w:p>
        </w:tc>
        <w:tc>
          <w:tcPr>
            <w:tcW w:w="0" w:type="auto"/>
            <w:shd w:val="clear" w:color="auto" w:fill="auto"/>
          </w:tcPr>
          <w:p w14:paraId="79F3BC92" w14:textId="77777777" w:rsidR="00FB27F7" w:rsidRDefault="00FB27F7" w:rsidP="002634E1">
            <w:pPr>
              <w:pStyle w:val="TAL"/>
              <w:rPr>
                <w:sz w:val="16"/>
              </w:rPr>
            </w:pPr>
            <w:r>
              <w:rPr>
                <w:sz w:val="16"/>
              </w:rPr>
              <w:t>26/05/2023 13:12:21</w:t>
            </w:r>
          </w:p>
        </w:tc>
        <w:tc>
          <w:tcPr>
            <w:tcW w:w="0" w:type="auto"/>
            <w:shd w:val="clear" w:color="auto" w:fill="auto"/>
          </w:tcPr>
          <w:p w14:paraId="16962574" w14:textId="77777777" w:rsidR="00FB27F7" w:rsidRDefault="00FB27F7" w:rsidP="002634E1">
            <w:pPr>
              <w:pStyle w:val="TAL"/>
              <w:rPr>
                <w:sz w:val="16"/>
              </w:rPr>
            </w:pPr>
            <w:r>
              <w:rPr>
                <w:sz w:val="16"/>
              </w:rPr>
              <w:t>approved</w:t>
            </w:r>
          </w:p>
        </w:tc>
      </w:tr>
      <w:tr w:rsidR="00FB27F7" w14:paraId="2AD70881" w14:textId="77777777" w:rsidTr="002634E1">
        <w:tc>
          <w:tcPr>
            <w:tcW w:w="0" w:type="auto"/>
            <w:shd w:val="clear" w:color="auto" w:fill="auto"/>
          </w:tcPr>
          <w:p w14:paraId="1BCEB3CC" w14:textId="77777777" w:rsidR="00FB27F7" w:rsidRDefault="00FB27F7" w:rsidP="002634E1">
            <w:pPr>
              <w:pStyle w:val="TAL"/>
              <w:rPr>
                <w:sz w:val="16"/>
              </w:rPr>
            </w:pPr>
            <w:r>
              <w:rPr>
                <w:sz w:val="16"/>
              </w:rPr>
              <w:t>S5-234720</w:t>
            </w:r>
          </w:p>
        </w:tc>
        <w:tc>
          <w:tcPr>
            <w:tcW w:w="0" w:type="auto"/>
            <w:shd w:val="clear" w:color="auto" w:fill="auto"/>
          </w:tcPr>
          <w:p w14:paraId="63D4629D" w14:textId="77777777" w:rsidR="00FB27F7" w:rsidRDefault="00FB27F7" w:rsidP="002634E1">
            <w:pPr>
              <w:pStyle w:val="TAL"/>
              <w:rPr>
                <w:sz w:val="16"/>
              </w:rPr>
            </w:pPr>
            <w:r>
              <w:rPr>
                <w:sz w:val="16"/>
              </w:rPr>
              <w:t>30/05/2023 09:39:49</w:t>
            </w:r>
          </w:p>
        </w:tc>
        <w:tc>
          <w:tcPr>
            <w:tcW w:w="0" w:type="auto"/>
            <w:shd w:val="clear" w:color="auto" w:fill="auto"/>
          </w:tcPr>
          <w:p w14:paraId="65D80224" w14:textId="77777777" w:rsidR="00FB27F7" w:rsidRDefault="00FB27F7" w:rsidP="002634E1">
            <w:pPr>
              <w:pStyle w:val="TAL"/>
              <w:rPr>
                <w:sz w:val="16"/>
              </w:rPr>
            </w:pPr>
            <w:r>
              <w:rPr>
                <w:sz w:val="16"/>
              </w:rPr>
              <w:t>withdrawn</w:t>
            </w:r>
          </w:p>
        </w:tc>
      </w:tr>
      <w:tr w:rsidR="00FB27F7" w14:paraId="158B104F" w14:textId="77777777" w:rsidTr="002634E1">
        <w:tc>
          <w:tcPr>
            <w:tcW w:w="0" w:type="auto"/>
            <w:shd w:val="clear" w:color="auto" w:fill="auto"/>
          </w:tcPr>
          <w:p w14:paraId="166E0625" w14:textId="77777777" w:rsidR="00FB27F7" w:rsidRDefault="00FB27F7" w:rsidP="002634E1">
            <w:pPr>
              <w:pStyle w:val="TAL"/>
              <w:rPr>
                <w:sz w:val="16"/>
              </w:rPr>
            </w:pPr>
            <w:r>
              <w:rPr>
                <w:sz w:val="16"/>
              </w:rPr>
              <w:t>S5-234728</w:t>
            </w:r>
          </w:p>
        </w:tc>
        <w:tc>
          <w:tcPr>
            <w:tcW w:w="0" w:type="auto"/>
            <w:shd w:val="clear" w:color="auto" w:fill="auto"/>
          </w:tcPr>
          <w:p w14:paraId="15EE85A5" w14:textId="77777777" w:rsidR="00FB27F7" w:rsidRDefault="00FB27F7" w:rsidP="002634E1">
            <w:pPr>
              <w:pStyle w:val="TAL"/>
              <w:rPr>
                <w:sz w:val="16"/>
              </w:rPr>
            </w:pPr>
            <w:r>
              <w:rPr>
                <w:sz w:val="16"/>
              </w:rPr>
              <w:t>01/06/2023 12:07:24</w:t>
            </w:r>
          </w:p>
        </w:tc>
        <w:tc>
          <w:tcPr>
            <w:tcW w:w="0" w:type="auto"/>
            <w:shd w:val="clear" w:color="auto" w:fill="auto"/>
          </w:tcPr>
          <w:p w14:paraId="7A89DA5D" w14:textId="77777777" w:rsidR="00FB27F7" w:rsidRDefault="00FB27F7" w:rsidP="002634E1">
            <w:pPr>
              <w:pStyle w:val="TAL"/>
              <w:rPr>
                <w:sz w:val="16"/>
              </w:rPr>
            </w:pPr>
            <w:r>
              <w:rPr>
                <w:sz w:val="16"/>
              </w:rPr>
              <w:t>withdrawn</w:t>
            </w:r>
          </w:p>
        </w:tc>
      </w:tr>
      <w:tr w:rsidR="00FB27F7" w14:paraId="0EBD9E5F" w14:textId="77777777" w:rsidTr="002634E1">
        <w:tc>
          <w:tcPr>
            <w:tcW w:w="0" w:type="auto"/>
            <w:shd w:val="clear" w:color="auto" w:fill="auto"/>
          </w:tcPr>
          <w:p w14:paraId="12FD572E" w14:textId="77777777" w:rsidR="00FB27F7" w:rsidRDefault="00FB27F7" w:rsidP="002634E1">
            <w:pPr>
              <w:pStyle w:val="TAL"/>
              <w:rPr>
                <w:sz w:val="16"/>
              </w:rPr>
            </w:pPr>
            <w:r>
              <w:rPr>
                <w:sz w:val="16"/>
              </w:rPr>
              <w:t>S5-234731</w:t>
            </w:r>
          </w:p>
        </w:tc>
        <w:tc>
          <w:tcPr>
            <w:tcW w:w="0" w:type="auto"/>
            <w:shd w:val="clear" w:color="auto" w:fill="auto"/>
          </w:tcPr>
          <w:p w14:paraId="1C064732" w14:textId="77777777" w:rsidR="00FB27F7" w:rsidRDefault="00FB27F7" w:rsidP="002634E1">
            <w:pPr>
              <w:pStyle w:val="TAL"/>
              <w:rPr>
                <w:sz w:val="16"/>
              </w:rPr>
            </w:pPr>
            <w:r>
              <w:rPr>
                <w:sz w:val="16"/>
              </w:rPr>
              <w:t>01/06/2023 12:07:40</w:t>
            </w:r>
          </w:p>
        </w:tc>
        <w:tc>
          <w:tcPr>
            <w:tcW w:w="0" w:type="auto"/>
            <w:shd w:val="clear" w:color="auto" w:fill="auto"/>
          </w:tcPr>
          <w:p w14:paraId="37E60795" w14:textId="77777777" w:rsidR="00FB27F7" w:rsidRDefault="00FB27F7" w:rsidP="002634E1">
            <w:pPr>
              <w:pStyle w:val="TAL"/>
              <w:rPr>
                <w:sz w:val="16"/>
              </w:rPr>
            </w:pPr>
            <w:r>
              <w:rPr>
                <w:sz w:val="16"/>
              </w:rPr>
              <w:t>withdrawn</w:t>
            </w:r>
          </w:p>
        </w:tc>
      </w:tr>
      <w:tr w:rsidR="00FB27F7" w14:paraId="2899712D" w14:textId="77777777" w:rsidTr="002634E1">
        <w:tc>
          <w:tcPr>
            <w:tcW w:w="0" w:type="auto"/>
            <w:shd w:val="clear" w:color="auto" w:fill="auto"/>
          </w:tcPr>
          <w:p w14:paraId="1B7161AE" w14:textId="77777777" w:rsidR="00FB27F7" w:rsidRDefault="00FB27F7" w:rsidP="002634E1">
            <w:pPr>
              <w:pStyle w:val="TAL"/>
              <w:rPr>
                <w:sz w:val="16"/>
              </w:rPr>
            </w:pPr>
            <w:r>
              <w:rPr>
                <w:sz w:val="16"/>
              </w:rPr>
              <w:t>S5-234732</w:t>
            </w:r>
          </w:p>
        </w:tc>
        <w:tc>
          <w:tcPr>
            <w:tcW w:w="0" w:type="auto"/>
            <w:shd w:val="clear" w:color="auto" w:fill="auto"/>
          </w:tcPr>
          <w:p w14:paraId="67BD0868" w14:textId="77777777" w:rsidR="00FB27F7" w:rsidRDefault="00FB27F7" w:rsidP="002634E1">
            <w:pPr>
              <w:pStyle w:val="TAL"/>
              <w:rPr>
                <w:sz w:val="16"/>
              </w:rPr>
            </w:pPr>
            <w:r>
              <w:rPr>
                <w:sz w:val="16"/>
              </w:rPr>
              <w:t>01/06/2023 12:07:49</w:t>
            </w:r>
          </w:p>
        </w:tc>
        <w:tc>
          <w:tcPr>
            <w:tcW w:w="0" w:type="auto"/>
            <w:shd w:val="clear" w:color="auto" w:fill="auto"/>
          </w:tcPr>
          <w:p w14:paraId="59F86076" w14:textId="77777777" w:rsidR="00FB27F7" w:rsidRDefault="00FB27F7" w:rsidP="002634E1">
            <w:pPr>
              <w:pStyle w:val="TAL"/>
              <w:rPr>
                <w:sz w:val="16"/>
              </w:rPr>
            </w:pPr>
            <w:r>
              <w:rPr>
                <w:sz w:val="16"/>
              </w:rPr>
              <w:t>withdrawn</w:t>
            </w:r>
          </w:p>
        </w:tc>
      </w:tr>
      <w:tr w:rsidR="00FB27F7" w14:paraId="54D2AE2A" w14:textId="77777777" w:rsidTr="002634E1">
        <w:tc>
          <w:tcPr>
            <w:tcW w:w="0" w:type="auto"/>
            <w:shd w:val="clear" w:color="auto" w:fill="auto"/>
          </w:tcPr>
          <w:p w14:paraId="21978AD0" w14:textId="77777777" w:rsidR="00FB27F7" w:rsidRDefault="00FB27F7" w:rsidP="002634E1">
            <w:pPr>
              <w:pStyle w:val="TAL"/>
              <w:rPr>
                <w:sz w:val="16"/>
              </w:rPr>
            </w:pPr>
            <w:r>
              <w:rPr>
                <w:sz w:val="16"/>
              </w:rPr>
              <w:t>S5-234735</w:t>
            </w:r>
          </w:p>
        </w:tc>
        <w:tc>
          <w:tcPr>
            <w:tcW w:w="0" w:type="auto"/>
            <w:shd w:val="clear" w:color="auto" w:fill="auto"/>
          </w:tcPr>
          <w:p w14:paraId="4DB521A2" w14:textId="77777777" w:rsidR="00FB27F7" w:rsidRDefault="00FB27F7" w:rsidP="002634E1">
            <w:pPr>
              <w:pStyle w:val="TAL"/>
              <w:rPr>
                <w:sz w:val="16"/>
              </w:rPr>
            </w:pPr>
            <w:r>
              <w:rPr>
                <w:sz w:val="16"/>
              </w:rPr>
              <w:t>26/05/2023 13:06:34</w:t>
            </w:r>
          </w:p>
        </w:tc>
        <w:tc>
          <w:tcPr>
            <w:tcW w:w="0" w:type="auto"/>
            <w:shd w:val="clear" w:color="auto" w:fill="auto"/>
          </w:tcPr>
          <w:p w14:paraId="38D8160C" w14:textId="77777777" w:rsidR="00FB27F7" w:rsidRDefault="00FB27F7" w:rsidP="002634E1">
            <w:pPr>
              <w:pStyle w:val="TAL"/>
              <w:rPr>
                <w:sz w:val="16"/>
              </w:rPr>
            </w:pPr>
            <w:r>
              <w:rPr>
                <w:sz w:val="16"/>
              </w:rPr>
              <w:t>agreed</w:t>
            </w:r>
          </w:p>
        </w:tc>
      </w:tr>
      <w:tr w:rsidR="00FB27F7" w14:paraId="79CCC568" w14:textId="77777777" w:rsidTr="002634E1">
        <w:tc>
          <w:tcPr>
            <w:tcW w:w="0" w:type="auto"/>
            <w:shd w:val="clear" w:color="auto" w:fill="auto"/>
          </w:tcPr>
          <w:p w14:paraId="31705900" w14:textId="77777777" w:rsidR="00FB27F7" w:rsidRDefault="00FB27F7" w:rsidP="002634E1">
            <w:pPr>
              <w:pStyle w:val="TAL"/>
              <w:rPr>
                <w:sz w:val="16"/>
              </w:rPr>
            </w:pPr>
            <w:r>
              <w:rPr>
                <w:sz w:val="16"/>
              </w:rPr>
              <w:t>S5-234736</w:t>
            </w:r>
          </w:p>
        </w:tc>
        <w:tc>
          <w:tcPr>
            <w:tcW w:w="0" w:type="auto"/>
            <w:shd w:val="clear" w:color="auto" w:fill="auto"/>
          </w:tcPr>
          <w:p w14:paraId="3E132360" w14:textId="77777777" w:rsidR="00FB27F7" w:rsidRDefault="00FB27F7" w:rsidP="002634E1">
            <w:pPr>
              <w:pStyle w:val="TAL"/>
              <w:rPr>
                <w:sz w:val="16"/>
              </w:rPr>
            </w:pPr>
            <w:r>
              <w:rPr>
                <w:sz w:val="16"/>
              </w:rPr>
              <w:t>26/05/2023 13:26:26</w:t>
            </w:r>
          </w:p>
        </w:tc>
        <w:tc>
          <w:tcPr>
            <w:tcW w:w="0" w:type="auto"/>
            <w:shd w:val="clear" w:color="auto" w:fill="auto"/>
          </w:tcPr>
          <w:p w14:paraId="7F40F390" w14:textId="77777777" w:rsidR="00FB27F7" w:rsidRDefault="00FB27F7" w:rsidP="002634E1">
            <w:pPr>
              <w:pStyle w:val="TAL"/>
              <w:rPr>
                <w:sz w:val="16"/>
              </w:rPr>
            </w:pPr>
            <w:r>
              <w:rPr>
                <w:sz w:val="16"/>
              </w:rPr>
              <w:t>approved</w:t>
            </w:r>
          </w:p>
        </w:tc>
      </w:tr>
      <w:tr w:rsidR="00FB27F7" w14:paraId="5A53DDA6" w14:textId="77777777" w:rsidTr="002634E1">
        <w:tc>
          <w:tcPr>
            <w:tcW w:w="0" w:type="auto"/>
            <w:shd w:val="clear" w:color="auto" w:fill="auto"/>
          </w:tcPr>
          <w:p w14:paraId="3FBE2EC7" w14:textId="77777777" w:rsidR="00FB27F7" w:rsidRDefault="00FB27F7" w:rsidP="002634E1">
            <w:pPr>
              <w:pStyle w:val="TAL"/>
              <w:rPr>
                <w:sz w:val="16"/>
              </w:rPr>
            </w:pPr>
            <w:r>
              <w:rPr>
                <w:sz w:val="16"/>
              </w:rPr>
              <w:t>S5-234737</w:t>
            </w:r>
          </w:p>
        </w:tc>
        <w:tc>
          <w:tcPr>
            <w:tcW w:w="0" w:type="auto"/>
            <w:shd w:val="clear" w:color="auto" w:fill="auto"/>
          </w:tcPr>
          <w:p w14:paraId="7E1555D7" w14:textId="77777777" w:rsidR="00FB27F7" w:rsidRDefault="00FB27F7" w:rsidP="002634E1">
            <w:pPr>
              <w:pStyle w:val="TAL"/>
              <w:rPr>
                <w:sz w:val="16"/>
              </w:rPr>
            </w:pPr>
            <w:r>
              <w:rPr>
                <w:sz w:val="16"/>
              </w:rPr>
              <w:t>26/05/2023 13:26:38</w:t>
            </w:r>
          </w:p>
        </w:tc>
        <w:tc>
          <w:tcPr>
            <w:tcW w:w="0" w:type="auto"/>
            <w:shd w:val="clear" w:color="auto" w:fill="auto"/>
          </w:tcPr>
          <w:p w14:paraId="138B193C" w14:textId="77777777" w:rsidR="00FB27F7" w:rsidRDefault="00FB27F7" w:rsidP="002634E1">
            <w:pPr>
              <w:pStyle w:val="TAL"/>
              <w:rPr>
                <w:sz w:val="16"/>
              </w:rPr>
            </w:pPr>
            <w:r>
              <w:rPr>
                <w:sz w:val="16"/>
              </w:rPr>
              <w:t>not pursued</w:t>
            </w:r>
          </w:p>
        </w:tc>
      </w:tr>
      <w:tr w:rsidR="00FB27F7" w14:paraId="2345D2FA" w14:textId="77777777" w:rsidTr="002634E1">
        <w:tc>
          <w:tcPr>
            <w:tcW w:w="0" w:type="auto"/>
            <w:shd w:val="clear" w:color="auto" w:fill="auto"/>
          </w:tcPr>
          <w:p w14:paraId="5E6B14C0" w14:textId="77777777" w:rsidR="00FB27F7" w:rsidRDefault="00FB27F7" w:rsidP="002634E1">
            <w:pPr>
              <w:pStyle w:val="TAL"/>
              <w:rPr>
                <w:sz w:val="16"/>
              </w:rPr>
            </w:pPr>
            <w:r>
              <w:rPr>
                <w:sz w:val="16"/>
              </w:rPr>
              <w:t>S5-234738</w:t>
            </w:r>
          </w:p>
        </w:tc>
        <w:tc>
          <w:tcPr>
            <w:tcW w:w="0" w:type="auto"/>
            <w:shd w:val="clear" w:color="auto" w:fill="auto"/>
          </w:tcPr>
          <w:p w14:paraId="4D07F5B9" w14:textId="77777777" w:rsidR="00FB27F7" w:rsidRDefault="00FB27F7" w:rsidP="002634E1">
            <w:pPr>
              <w:pStyle w:val="TAL"/>
              <w:rPr>
                <w:sz w:val="16"/>
              </w:rPr>
            </w:pPr>
            <w:r>
              <w:rPr>
                <w:sz w:val="16"/>
              </w:rPr>
              <w:t>26/05/2023 13:06:38</w:t>
            </w:r>
          </w:p>
        </w:tc>
        <w:tc>
          <w:tcPr>
            <w:tcW w:w="0" w:type="auto"/>
            <w:shd w:val="clear" w:color="auto" w:fill="auto"/>
          </w:tcPr>
          <w:p w14:paraId="456A8A3B" w14:textId="77777777" w:rsidR="00FB27F7" w:rsidRDefault="00FB27F7" w:rsidP="002634E1">
            <w:pPr>
              <w:pStyle w:val="TAL"/>
              <w:rPr>
                <w:sz w:val="16"/>
              </w:rPr>
            </w:pPr>
            <w:r>
              <w:rPr>
                <w:sz w:val="16"/>
              </w:rPr>
              <w:t>agreed</w:t>
            </w:r>
          </w:p>
        </w:tc>
      </w:tr>
      <w:tr w:rsidR="00FB27F7" w14:paraId="05939760" w14:textId="77777777" w:rsidTr="002634E1">
        <w:tc>
          <w:tcPr>
            <w:tcW w:w="0" w:type="auto"/>
            <w:shd w:val="clear" w:color="auto" w:fill="auto"/>
          </w:tcPr>
          <w:p w14:paraId="48BB769E" w14:textId="77777777" w:rsidR="00FB27F7" w:rsidRDefault="00FB27F7" w:rsidP="002634E1">
            <w:pPr>
              <w:pStyle w:val="TAL"/>
              <w:rPr>
                <w:sz w:val="16"/>
              </w:rPr>
            </w:pPr>
            <w:r>
              <w:rPr>
                <w:sz w:val="16"/>
              </w:rPr>
              <w:t>S5-234739</w:t>
            </w:r>
          </w:p>
        </w:tc>
        <w:tc>
          <w:tcPr>
            <w:tcW w:w="0" w:type="auto"/>
            <w:shd w:val="clear" w:color="auto" w:fill="auto"/>
          </w:tcPr>
          <w:p w14:paraId="5AC27545" w14:textId="77777777" w:rsidR="00FB27F7" w:rsidRDefault="00FB27F7" w:rsidP="002634E1">
            <w:pPr>
              <w:pStyle w:val="TAL"/>
              <w:rPr>
                <w:sz w:val="16"/>
              </w:rPr>
            </w:pPr>
            <w:r>
              <w:rPr>
                <w:sz w:val="16"/>
              </w:rPr>
              <w:t>26/05/2023 13:06:42</w:t>
            </w:r>
          </w:p>
        </w:tc>
        <w:tc>
          <w:tcPr>
            <w:tcW w:w="0" w:type="auto"/>
            <w:shd w:val="clear" w:color="auto" w:fill="auto"/>
          </w:tcPr>
          <w:p w14:paraId="7119CB27" w14:textId="77777777" w:rsidR="00FB27F7" w:rsidRDefault="00FB27F7" w:rsidP="002634E1">
            <w:pPr>
              <w:pStyle w:val="TAL"/>
              <w:rPr>
                <w:sz w:val="16"/>
              </w:rPr>
            </w:pPr>
            <w:r>
              <w:rPr>
                <w:sz w:val="16"/>
              </w:rPr>
              <w:t>agreed</w:t>
            </w:r>
          </w:p>
        </w:tc>
      </w:tr>
      <w:tr w:rsidR="00FB27F7" w14:paraId="16666C89" w14:textId="77777777" w:rsidTr="002634E1">
        <w:tc>
          <w:tcPr>
            <w:tcW w:w="0" w:type="auto"/>
            <w:shd w:val="clear" w:color="auto" w:fill="auto"/>
          </w:tcPr>
          <w:p w14:paraId="0A22E943" w14:textId="77777777" w:rsidR="00FB27F7" w:rsidRDefault="00FB27F7" w:rsidP="002634E1">
            <w:pPr>
              <w:pStyle w:val="TAL"/>
              <w:rPr>
                <w:sz w:val="16"/>
              </w:rPr>
            </w:pPr>
            <w:r>
              <w:rPr>
                <w:sz w:val="16"/>
              </w:rPr>
              <w:t>S5-234740</w:t>
            </w:r>
          </w:p>
        </w:tc>
        <w:tc>
          <w:tcPr>
            <w:tcW w:w="0" w:type="auto"/>
            <w:shd w:val="clear" w:color="auto" w:fill="auto"/>
          </w:tcPr>
          <w:p w14:paraId="785B6955" w14:textId="77777777" w:rsidR="00FB27F7" w:rsidRDefault="00FB27F7" w:rsidP="002634E1">
            <w:pPr>
              <w:pStyle w:val="TAL"/>
              <w:rPr>
                <w:sz w:val="16"/>
              </w:rPr>
            </w:pPr>
            <w:r>
              <w:rPr>
                <w:sz w:val="16"/>
              </w:rPr>
              <w:t>25/05/2023 07:00:59</w:t>
            </w:r>
          </w:p>
        </w:tc>
        <w:tc>
          <w:tcPr>
            <w:tcW w:w="0" w:type="auto"/>
            <w:shd w:val="clear" w:color="auto" w:fill="auto"/>
          </w:tcPr>
          <w:p w14:paraId="65E4D258" w14:textId="77777777" w:rsidR="00FB27F7" w:rsidRDefault="00FB27F7" w:rsidP="002634E1">
            <w:pPr>
              <w:pStyle w:val="TAL"/>
              <w:rPr>
                <w:sz w:val="16"/>
              </w:rPr>
            </w:pPr>
            <w:r>
              <w:rPr>
                <w:sz w:val="16"/>
              </w:rPr>
              <w:t>withdrawn</w:t>
            </w:r>
          </w:p>
        </w:tc>
      </w:tr>
      <w:tr w:rsidR="00FB27F7" w14:paraId="6A4F8355" w14:textId="77777777" w:rsidTr="002634E1">
        <w:tc>
          <w:tcPr>
            <w:tcW w:w="0" w:type="auto"/>
            <w:shd w:val="clear" w:color="auto" w:fill="auto"/>
          </w:tcPr>
          <w:p w14:paraId="725E9331" w14:textId="77777777" w:rsidR="00FB27F7" w:rsidRDefault="00FB27F7" w:rsidP="002634E1">
            <w:pPr>
              <w:pStyle w:val="TAL"/>
              <w:rPr>
                <w:sz w:val="16"/>
              </w:rPr>
            </w:pPr>
            <w:r>
              <w:rPr>
                <w:sz w:val="16"/>
              </w:rPr>
              <w:t>S5-234741</w:t>
            </w:r>
          </w:p>
        </w:tc>
        <w:tc>
          <w:tcPr>
            <w:tcW w:w="0" w:type="auto"/>
            <w:shd w:val="clear" w:color="auto" w:fill="auto"/>
          </w:tcPr>
          <w:p w14:paraId="3141AD52" w14:textId="77777777" w:rsidR="00FB27F7" w:rsidRDefault="00FB27F7" w:rsidP="002634E1">
            <w:pPr>
              <w:pStyle w:val="TAL"/>
              <w:rPr>
                <w:sz w:val="16"/>
              </w:rPr>
            </w:pPr>
            <w:r>
              <w:rPr>
                <w:sz w:val="16"/>
              </w:rPr>
              <w:t>26/05/2023 13:07:07</w:t>
            </w:r>
          </w:p>
        </w:tc>
        <w:tc>
          <w:tcPr>
            <w:tcW w:w="0" w:type="auto"/>
            <w:shd w:val="clear" w:color="auto" w:fill="auto"/>
          </w:tcPr>
          <w:p w14:paraId="3FA2F9A2" w14:textId="77777777" w:rsidR="00FB27F7" w:rsidRDefault="00FB27F7" w:rsidP="002634E1">
            <w:pPr>
              <w:pStyle w:val="TAL"/>
              <w:rPr>
                <w:sz w:val="16"/>
              </w:rPr>
            </w:pPr>
            <w:r>
              <w:rPr>
                <w:sz w:val="16"/>
              </w:rPr>
              <w:t>withdrawn</w:t>
            </w:r>
          </w:p>
        </w:tc>
      </w:tr>
      <w:tr w:rsidR="00FB27F7" w14:paraId="3F399DCC" w14:textId="77777777" w:rsidTr="002634E1">
        <w:tc>
          <w:tcPr>
            <w:tcW w:w="0" w:type="auto"/>
            <w:shd w:val="clear" w:color="auto" w:fill="auto"/>
          </w:tcPr>
          <w:p w14:paraId="076E38A9" w14:textId="77777777" w:rsidR="00FB27F7" w:rsidRDefault="00FB27F7" w:rsidP="002634E1">
            <w:pPr>
              <w:pStyle w:val="TAL"/>
              <w:rPr>
                <w:sz w:val="16"/>
              </w:rPr>
            </w:pPr>
            <w:r>
              <w:rPr>
                <w:sz w:val="16"/>
              </w:rPr>
              <w:t>S5-234742</w:t>
            </w:r>
          </w:p>
        </w:tc>
        <w:tc>
          <w:tcPr>
            <w:tcW w:w="0" w:type="auto"/>
            <w:shd w:val="clear" w:color="auto" w:fill="auto"/>
          </w:tcPr>
          <w:p w14:paraId="2A806AA3" w14:textId="77777777" w:rsidR="00FB27F7" w:rsidRDefault="00FB27F7" w:rsidP="002634E1">
            <w:pPr>
              <w:pStyle w:val="TAL"/>
              <w:rPr>
                <w:sz w:val="16"/>
              </w:rPr>
            </w:pPr>
            <w:r>
              <w:rPr>
                <w:sz w:val="16"/>
              </w:rPr>
              <w:t>26/05/2023 13:07:44</w:t>
            </w:r>
          </w:p>
        </w:tc>
        <w:tc>
          <w:tcPr>
            <w:tcW w:w="0" w:type="auto"/>
            <w:shd w:val="clear" w:color="auto" w:fill="auto"/>
          </w:tcPr>
          <w:p w14:paraId="1B87AE62" w14:textId="77777777" w:rsidR="00FB27F7" w:rsidRDefault="00FB27F7" w:rsidP="002634E1">
            <w:pPr>
              <w:pStyle w:val="TAL"/>
              <w:rPr>
                <w:sz w:val="16"/>
              </w:rPr>
            </w:pPr>
            <w:r>
              <w:rPr>
                <w:sz w:val="16"/>
              </w:rPr>
              <w:t>agreed</w:t>
            </w:r>
          </w:p>
        </w:tc>
      </w:tr>
      <w:tr w:rsidR="00FB27F7" w14:paraId="19065446" w14:textId="77777777" w:rsidTr="002634E1">
        <w:tc>
          <w:tcPr>
            <w:tcW w:w="0" w:type="auto"/>
            <w:shd w:val="clear" w:color="auto" w:fill="auto"/>
          </w:tcPr>
          <w:p w14:paraId="20677DCB" w14:textId="77777777" w:rsidR="00FB27F7" w:rsidRDefault="00FB27F7" w:rsidP="002634E1">
            <w:pPr>
              <w:pStyle w:val="TAL"/>
              <w:rPr>
                <w:sz w:val="16"/>
              </w:rPr>
            </w:pPr>
            <w:r>
              <w:rPr>
                <w:sz w:val="16"/>
              </w:rPr>
              <w:t>S5-234743</w:t>
            </w:r>
          </w:p>
        </w:tc>
        <w:tc>
          <w:tcPr>
            <w:tcW w:w="0" w:type="auto"/>
            <w:shd w:val="clear" w:color="auto" w:fill="auto"/>
          </w:tcPr>
          <w:p w14:paraId="3D5190B0" w14:textId="77777777" w:rsidR="00FB27F7" w:rsidRDefault="00FB27F7" w:rsidP="002634E1">
            <w:pPr>
              <w:pStyle w:val="TAL"/>
              <w:rPr>
                <w:sz w:val="16"/>
              </w:rPr>
            </w:pPr>
            <w:r>
              <w:rPr>
                <w:sz w:val="16"/>
              </w:rPr>
              <w:t>26/05/2023 13:16:25</w:t>
            </w:r>
          </w:p>
        </w:tc>
        <w:tc>
          <w:tcPr>
            <w:tcW w:w="0" w:type="auto"/>
            <w:shd w:val="clear" w:color="auto" w:fill="auto"/>
          </w:tcPr>
          <w:p w14:paraId="7D2895C3" w14:textId="77777777" w:rsidR="00FB27F7" w:rsidRDefault="00FB27F7" w:rsidP="002634E1">
            <w:pPr>
              <w:pStyle w:val="TAL"/>
              <w:rPr>
                <w:sz w:val="16"/>
              </w:rPr>
            </w:pPr>
            <w:r>
              <w:rPr>
                <w:sz w:val="16"/>
              </w:rPr>
              <w:t>agreed</w:t>
            </w:r>
          </w:p>
        </w:tc>
      </w:tr>
      <w:tr w:rsidR="00FB27F7" w14:paraId="73D617AB" w14:textId="77777777" w:rsidTr="002634E1">
        <w:tc>
          <w:tcPr>
            <w:tcW w:w="0" w:type="auto"/>
            <w:shd w:val="clear" w:color="auto" w:fill="auto"/>
          </w:tcPr>
          <w:p w14:paraId="22DBD3C7" w14:textId="77777777" w:rsidR="00FB27F7" w:rsidRDefault="00FB27F7" w:rsidP="002634E1">
            <w:pPr>
              <w:pStyle w:val="TAL"/>
              <w:rPr>
                <w:sz w:val="16"/>
              </w:rPr>
            </w:pPr>
            <w:r>
              <w:rPr>
                <w:sz w:val="16"/>
              </w:rPr>
              <w:t>S5-234744</w:t>
            </w:r>
          </w:p>
        </w:tc>
        <w:tc>
          <w:tcPr>
            <w:tcW w:w="0" w:type="auto"/>
            <w:shd w:val="clear" w:color="auto" w:fill="auto"/>
          </w:tcPr>
          <w:p w14:paraId="665844AB" w14:textId="77777777" w:rsidR="00FB27F7" w:rsidRDefault="00FB27F7" w:rsidP="002634E1">
            <w:pPr>
              <w:pStyle w:val="TAL"/>
              <w:rPr>
                <w:sz w:val="16"/>
              </w:rPr>
            </w:pPr>
            <w:r>
              <w:rPr>
                <w:sz w:val="16"/>
              </w:rPr>
              <w:t>26/05/2023 13:18:53</w:t>
            </w:r>
          </w:p>
        </w:tc>
        <w:tc>
          <w:tcPr>
            <w:tcW w:w="0" w:type="auto"/>
            <w:shd w:val="clear" w:color="auto" w:fill="auto"/>
          </w:tcPr>
          <w:p w14:paraId="634F49FB" w14:textId="77777777" w:rsidR="00FB27F7" w:rsidRDefault="00FB27F7" w:rsidP="002634E1">
            <w:pPr>
              <w:pStyle w:val="TAL"/>
              <w:rPr>
                <w:sz w:val="16"/>
              </w:rPr>
            </w:pPr>
            <w:r>
              <w:rPr>
                <w:sz w:val="16"/>
              </w:rPr>
              <w:t>not pursued</w:t>
            </w:r>
          </w:p>
        </w:tc>
      </w:tr>
      <w:tr w:rsidR="00FB27F7" w14:paraId="5A4D3284" w14:textId="77777777" w:rsidTr="002634E1">
        <w:tc>
          <w:tcPr>
            <w:tcW w:w="0" w:type="auto"/>
            <w:shd w:val="clear" w:color="auto" w:fill="auto"/>
          </w:tcPr>
          <w:p w14:paraId="7756F421" w14:textId="77777777" w:rsidR="00FB27F7" w:rsidRDefault="00FB27F7" w:rsidP="002634E1">
            <w:pPr>
              <w:pStyle w:val="TAL"/>
              <w:rPr>
                <w:sz w:val="16"/>
              </w:rPr>
            </w:pPr>
            <w:r>
              <w:rPr>
                <w:sz w:val="16"/>
              </w:rPr>
              <w:t>S5-234745</w:t>
            </w:r>
          </w:p>
        </w:tc>
        <w:tc>
          <w:tcPr>
            <w:tcW w:w="0" w:type="auto"/>
            <w:shd w:val="clear" w:color="auto" w:fill="auto"/>
          </w:tcPr>
          <w:p w14:paraId="5DE07D50" w14:textId="77777777" w:rsidR="00FB27F7" w:rsidRDefault="00FB27F7" w:rsidP="002634E1">
            <w:pPr>
              <w:pStyle w:val="TAL"/>
              <w:rPr>
                <w:sz w:val="16"/>
              </w:rPr>
            </w:pPr>
            <w:r>
              <w:rPr>
                <w:sz w:val="16"/>
              </w:rPr>
              <w:t>26/05/2023 13:24:14</w:t>
            </w:r>
          </w:p>
        </w:tc>
        <w:tc>
          <w:tcPr>
            <w:tcW w:w="0" w:type="auto"/>
            <w:shd w:val="clear" w:color="auto" w:fill="auto"/>
          </w:tcPr>
          <w:p w14:paraId="0834527D" w14:textId="77777777" w:rsidR="00FB27F7" w:rsidRDefault="00FB27F7" w:rsidP="002634E1">
            <w:pPr>
              <w:pStyle w:val="TAL"/>
              <w:rPr>
                <w:sz w:val="16"/>
              </w:rPr>
            </w:pPr>
            <w:r>
              <w:rPr>
                <w:sz w:val="16"/>
              </w:rPr>
              <w:t>not pursued</w:t>
            </w:r>
          </w:p>
        </w:tc>
      </w:tr>
      <w:tr w:rsidR="00FB27F7" w14:paraId="0DBB92AA" w14:textId="77777777" w:rsidTr="002634E1">
        <w:tc>
          <w:tcPr>
            <w:tcW w:w="0" w:type="auto"/>
            <w:shd w:val="clear" w:color="auto" w:fill="auto"/>
          </w:tcPr>
          <w:p w14:paraId="5E97D921" w14:textId="77777777" w:rsidR="00FB27F7" w:rsidRDefault="00FB27F7" w:rsidP="002634E1">
            <w:pPr>
              <w:pStyle w:val="TAL"/>
              <w:rPr>
                <w:sz w:val="16"/>
              </w:rPr>
            </w:pPr>
            <w:r>
              <w:rPr>
                <w:sz w:val="16"/>
              </w:rPr>
              <w:t>S5-234746</w:t>
            </w:r>
          </w:p>
        </w:tc>
        <w:tc>
          <w:tcPr>
            <w:tcW w:w="0" w:type="auto"/>
            <w:shd w:val="clear" w:color="auto" w:fill="auto"/>
          </w:tcPr>
          <w:p w14:paraId="0271A567" w14:textId="77777777" w:rsidR="00FB27F7" w:rsidRDefault="00FB27F7" w:rsidP="002634E1">
            <w:pPr>
              <w:pStyle w:val="TAL"/>
              <w:rPr>
                <w:sz w:val="16"/>
              </w:rPr>
            </w:pPr>
            <w:r>
              <w:rPr>
                <w:sz w:val="16"/>
              </w:rPr>
              <w:t>26/05/2023 07:58:37</w:t>
            </w:r>
          </w:p>
        </w:tc>
        <w:tc>
          <w:tcPr>
            <w:tcW w:w="0" w:type="auto"/>
            <w:shd w:val="clear" w:color="auto" w:fill="auto"/>
          </w:tcPr>
          <w:p w14:paraId="5CE30ECC" w14:textId="77777777" w:rsidR="00FB27F7" w:rsidRDefault="00FB27F7" w:rsidP="002634E1">
            <w:pPr>
              <w:pStyle w:val="TAL"/>
              <w:rPr>
                <w:sz w:val="16"/>
              </w:rPr>
            </w:pPr>
            <w:r>
              <w:rPr>
                <w:sz w:val="16"/>
              </w:rPr>
              <w:t>agreed</w:t>
            </w:r>
          </w:p>
        </w:tc>
      </w:tr>
      <w:tr w:rsidR="00FB27F7" w14:paraId="0234D47F" w14:textId="77777777" w:rsidTr="002634E1">
        <w:tc>
          <w:tcPr>
            <w:tcW w:w="0" w:type="auto"/>
            <w:shd w:val="clear" w:color="auto" w:fill="auto"/>
          </w:tcPr>
          <w:p w14:paraId="6FF6331C" w14:textId="77777777" w:rsidR="00FB27F7" w:rsidRDefault="00FB27F7" w:rsidP="002634E1">
            <w:pPr>
              <w:pStyle w:val="TAL"/>
              <w:rPr>
                <w:sz w:val="16"/>
              </w:rPr>
            </w:pPr>
            <w:r>
              <w:rPr>
                <w:sz w:val="16"/>
              </w:rPr>
              <w:t>S5-234747</w:t>
            </w:r>
          </w:p>
        </w:tc>
        <w:tc>
          <w:tcPr>
            <w:tcW w:w="0" w:type="auto"/>
            <w:shd w:val="clear" w:color="auto" w:fill="auto"/>
          </w:tcPr>
          <w:p w14:paraId="5313B195" w14:textId="77777777" w:rsidR="00FB27F7" w:rsidRDefault="00FB27F7" w:rsidP="002634E1">
            <w:pPr>
              <w:pStyle w:val="TAL"/>
              <w:rPr>
                <w:sz w:val="16"/>
              </w:rPr>
            </w:pPr>
            <w:r>
              <w:rPr>
                <w:sz w:val="16"/>
              </w:rPr>
              <w:t>26/05/2023 07:58:47</w:t>
            </w:r>
          </w:p>
        </w:tc>
        <w:tc>
          <w:tcPr>
            <w:tcW w:w="0" w:type="auto"/>
            <w:shd w:val="clear" w:color="auto" w:fill="auto"/>
          </w:tcPr>
          <w:p w14:paraId="35907713" w14:textId="77777777" w:rsidR="00FB27F7" w:rsidRDefault="00FB27F7" w:rsidP="002634E1">
            <w:pPr>
              <w:pStyle w:val="TAL"/>
              <w:rPr>
                <w:sz w:val="16"/>
              </w:rPr>
            </w:pPr>
            <w:r>
              <w:rPr>
                <w:sz w:val="16"/>
              </w:rPr>
              <w:t>agreed</w:t>
            </w:r>
          </w:p>
        </w:tc>
      </w:tr>
      <w:tr w:rsidR="00FB27F7" w14:paraId="69A8CDC2" w14:textId="77777777" w:rsidTr="002634E1">
        <w:tc>
          <w:tcPr>
            <w:tcW w:w="0" w:type="auto"/>
            <w:shd w:val="clear" w:color="auto" w:fill="auto"/>
          </w:tcPr>
          <w:p w14:paraId="3FC8AF47" w14:textId="77777777" w:rsidR="00FB27F7" w:rsidRDefault="00FB27F7" w:rsidP="002634E1">
            <w:pPr>
              <w:pStyle w:val="TAL"/>
              <w:rPr>
                <w:sz w:val="16"/>
              </w:rPr>
            </w:pPr>
            <w:r>
              <w:rPr>
                <w:sz w:val="16"/>
              </w:rPr>
              <w:t>S5-234748</w:t>
            </w:r>
          </w:p>
        </w:tc>
        <w:tc>
          <w:tcPr>
            <w:tcW w:w="0" w:type="auto"/>
            <w:shd w:val="clear" w:color="auto" w:fill="auto"/>
          </w:tcPr>
          <w:p w14:paraId="10F917E8" w14:textId="77777777" w:rsidR="00FB27F7" w:rsidRDefault="00FB27F7" w:rsidP="002634E1">
            <w:pPr>
              <w:pStyle w:val="TAL"/>
              <w:rPr>
                <w:sz w:val="16"/>
              </w:rPr>
            </w:pPr>
            <w:r>
              <w:rPr>
                <w:sz w:val="16"/>
              </w:rPr>
              <w:t>26/05/2023 07:59:07</w:t>
            </w:r>
          </w:p>
        </w:tc>
        <w:tc>
          <w:tcPr>
            <w:tcW w:w="0" w:type="auto"/>
            <w:shd w:val="clear" w:color="auto" w:fill="auto"/>
          </w:tcPr>
          <w:p w14:paraId="3F16D2FB" w14:textId="77777777" w:rsidR="00FB27F7" w:rsidRDefault="00FB27F7" w:rsidP="002634E1">
            <w:pPr>
              <w:pStyle w:val="TAL"/>
              <w:rPr>
                <w:sz w:val="16"/>
              </w:rPr>
            </w:pPr>
            <w:r>
              <w:rPr>
                <w:sz w:val="16"/>
              </w:rPr>
              <w:t>not pursued</w:t>
            </w:r>
          </w:p>
        </w:tc>
      </w:tr>
      <w:tr w:rsidR="00FB27F7" w14:paraId="63525353" w14:textId="77777777" w:rsidTr="002634E1">
        <w:tc>
          <w:tcPr>
            <w:tcW w:w="0" w:type="auto"/>
            <w:shd w:val="clear" w:color="auto" w:fill="auto"/>
          </w:tcPr>
          <w:p w14:paraId="0BEA7EDF" w14:textId="77777777" w:rsidR="00FB27F7" w:rsidRDefault="00FB27F7" w:rsidP="002634E1">
            <w:pPr>
              <w:pStyle w:val="TAL"/>
              <w:rPr>
                <w:sz w:val="16"/>
              </w:rPr>
            </w:pPr>
            <w:r>
              <w:rPr>
                <w:sz w:val="16"/>
              </w:rPr>
              <w:t>S5-234749</w:t>
            </w:r>
          </w:p>
        </w:tc>
        <w:tc>
          <w:tcPr>
            <w:tcW w:w="0" w:type="auto"/>
            <w:shd w:val="clear" w:color="auto" w:fill="auto"/>
          </w:tcPr>
          <w:p w14:paraId="3E11D9FF" w14:textId="77777777" w:rsidR="00FB27F7" w:rsidRDefault="00FB27F7" w:rsidP="002634E1">
            <w:pPr>
              <w:pStyle w:val="TAL"/>
              <w:rPr>
                <w:sz w:val="16"/>
              </w:rPr>
            </w:pPr>
            <w:r>
              <w:rPr>
                <w:sz w:val="16"/>
              </w:rPr>
              <w:t>26/05/2023 07:59:23</w:t>
            </w:r>
          </w:p>
        </w:tc>
        <w:tc>
          <w:tcPr>
            <w:tcW w:w="0" w:type="auto"/>
            <w:shd w:val="clear" w:color="auto" w:fill="auto"/>
          </w:tcPr>
          <w:p w14:paraId="4DE4F330" w14:textId="77777777" w:rsidR="00FB27F7" w:rsidRDefault="00FB27F7" w:rsidP="002634E1">
            <w:pPr>
              <w:pStyle w:val="TAL"/>
              <w:rPr>
                <w:sz w:val="16"/>
              </w:rPr>
            </w:pPr>
            <w:r>
              <w:rPr>
                <w:sz w:val="16"/>
              </w:rPr>
              <w:t>not pursued</w:t>
            </w:r>
          </w:p>
        </w:tc>
      </w:tr>
      <w:tr w:rsidR="00FB27F7" w14:paraId="46CFD2D4" w14:textId="77777777" w:rsidTr="002634E1">
        <w:tc>
          <w:tcPr>
            <w:tcW w:w="0" w:type="auto"/>
            <w:shd w:val="clear" w:color="auto" w:fill="auto"/>
          </w:tcPr>
          <w:p w14:paraId="68537DA7" w14:textId="77777777" w:rsidR="00FB27F7" w:rsidRDefault="00FB27F7" w:rsidP="002634E1">
            <w:pPr>
              <w:pStyle w:val="TAL"/>
              <w:rPr>
                <w:sz w:val="16"/>
              </w:rPr>
            </w:pPr>
            <w:r>
              <w:rPr>
                <w:sz w:val="16"/>
              </w:rPr>
              <w:t>S5-234750</w:t>
            </w:r>
          </w:p>
        </w:tc>
        <w:tc>
          <w:tcPr>
            <w:tcW w:w="0" w:type="auto"/>
            <w:shd w:val="clear" w:color="auto" w:fill="auto"/>
          </w:tcPr>
          <w:p w14:paraId="66085C16" w14:textId="77777777" w:rsidR="00FB27F7" w:rsidRDefault="00FB27F7" w:rsidP="002634E1">
            <w:pPr>
              <w:pStyle w:val="TAL"/>
              <w:rPr>
                <w:sz w:val="16"/>
              </w:rPr>
            </w:pPr>
            <w:r>
              <w:rPr>
                <w:sz w:val="16"/>
              </w:rPr>
              <w:t>26/05/2023 07:59:45</w:t>
            </w:r>
          </w:p>
        </w:tc>
        <w:tc>
          <w:tcPr>
            <w:tcW w:w="0" w:type="auto"/>
            <w:shd w:val="clear" w:color="auto" w:fill="auto"/>
          </w:tcPr>
          <w:p w14:paraId="69C1B1D3" w14:textId="77777777" w:rsidR="00FB27F7" w:rsidRDefault="00FB27F7" w:rsidP="002634E1">
            <w:pPr>
              <w:pStyle w:val="TAL"/>
              <w:rPr>
                <w:sz w:val="16"/>
              </w:rPr>
            </w:pPr>
            <w:r>
              <w:rPr>
                <w:sz w:val="16"/>
              </w:rPr>
              <w:t>not pursued</w:t>
            </w:r>
          </w:p>
        </w:tc>
      </w:tr>
      <w:tr w:rsidR="00FB27F7" w14:paraId="62FFFC3F" w14:textId="77777777" w:rsidTr="002634E1">
        <w:tc>
          <w:tcPr>
            <w:tcW w:w="0" w:type="auto"/>
            <w:shd w:val="clear" w:color="auto" w:fill="auto"/>
          </w:tcPr>
          <w:p w14:paraId="2DD7ED6D" w14:textId="77777777" w:rsidR="00FB27F7" w:rsidRDefault="00FB27F7" w:rsidP="002634E1">
            <w:pPr>
              <w:pStyle w:val="TAL"/>
              <w:rPr>
                <w:sz w:val="16"/>
              </w:rPr>
            </w:pPr>
            <w:r>
              <w:rPr>
                <w:sz w:val="16"/>
              </w:rPr>
              <w:t>S5-234751</w:t>
            </w:r>
          </w:p>
        </w:tc>
        <w:tc>
          <w:tcPr>
            <w:tcW w:w="0" w:type="auto"/>
            <w:shd w:val="clear" w:color="auto" w:fill="auto"/>
          </w:tcPr>
          <w:p w14:paraId="4FBC4357" w14:textId="77777777" w:rsidR="00FB27F7" w:rsidRDefault="00FB27F7" w:rsidP="002634E1">
            <w:pPr>
              <w:pStyle w:val="TAL"/>
              <w:rPr>
                <w:sz w:val="16"/>
              </w:rPr>
            </w:pPr>
            <w:r>
              <w:rPr>
                <w:sz w:val="16"/>
              </w:rPr>
              <w:t>26/05/2023 07:59:51</w:t>
            </w:r>
          </w:p>
        </w:tc>
        <w:tc>
          <w:tcPr>
            <w:tcW w:w="0" w:type="auto"/>
            <w:shd w:val="clear" w:color="auto" w:fill="auto"/>
          </w:tcPr>
          <w:p w14:paraId="04704B28" w14:textId="77777777" w:rsidR="00FB27F7" w:rsidRDefault="00FB27F7" w:rsidP="002634E1">
            <w:pPr>
              <w:pStyle w:val="TAL"/>
              <w:rPr>
                <w:sz w:val="16"/>
              </w:rPr>
            </w:pPr>
            <w:r>
              <w:rPr>
                <w:sz w:val="16"/>
              </w:rPr>
              <w:t>not pursued</w:t>
            </w:r>
          </w:p>
        </w:tc>
      </w:tr>
      <w:tr w:rsidR="00FB27F7" w14:paraId="20BE10D5" w14:textId="77777777" w:rsidTr="002634E1">
        <w:tc>
          <w:tcPr>
            <w:tcW w:w="0" w:type="auto"/>
            <w:shd w:val="clear" w:color="auto" w:fill="auto"/>
          </w:tcPr>
          <w:p w14:paraId="117CD801" w14:textId="77777777" w:rsidR="00FB27F7" w:rsidRDefault="00FB27F7" w:rsidP="002634E1">
            <w:pPr>
              <w:pStyle w:val="TAL"/>
              <w:rPr>
                <w:sz w:val="16"/>
              </w:rPr>
            </w:pPr>
            <w:r>
              <w:rPr>
                <w:sz w:val="16"/>
              </w:rPr>
              <w:t>S5-234752</w:t>
            </w:r>
          </w:p>
        </w:tc>
        <w:tc>
          <w:tcPr>
            <w:tcW w:w="0" w:type="auto"/>
            <w:shd w:val="clear" w:color="auto" w:fill="auto"/>
          </w:tcPr>
          <w:p w14:paraId="7D774D0A" w14:textId="77777777" w:rsidR="00FB27F7" w:rsidRDefault="00FB27F7" w:rsidP="002634E1">
            <w:pPr>
              <w:pStyle w:val="TAL"/>
              <w:rPr>
                <w:sz w:val="16"/>
              </w:rPr>
            </w:pPr>
            <w:r>
              <w:rPr>
                <w:sz w:val="16"/>
              </w:rPr>
              <w:t>26/05/2023 08:00:02</w:t>
            </w:r>
          </w:p>
        </w:tc>
        <w:tc>
          <w:tcPr>
            <w:tcW w:w="0" w:type="auto"/>
            <w:shd w:val="clear" w:color="auto" w:fill="auto"/>
          </w:tcPr>
          <w:p w14:paraId="64D37F0D" w14:textId="77777777" w:rsidR="00FB27F7" w:rsidRDefault="00FB27F7" w:rsidP="002634E1">
            <w:pPr>
              <w:pStyle w:val="TAL"/>
              <w:rPr>
                <w:sz w:val="16"/>
              </w:rPr>
            </w:pPr>
            <w:r>
              <w:rPr>
                <w:sz w:val="16"/>
              </w:rPr>
              <w:t>agreed</w:t>
            </w:r>
          </w:p>
        </w:tc>
      </w:tr>
      <w:tr w:rsidR="00FB27F7" w14:paraId="7FBD5B17" w14:textId="77777777" w:rsidTr="002634E1">
        <w:tc>
          <w:tcPr>
            <w:tcW w:w="0" w:type="auto"/>
            <w:shd w:val="clear" w:color="auto" w:fill="auto"/>
          </w:tcPr>
          <w:p w14:paraId="36987F91" w14:textId="77777777" w:rsidR="00FB27F7" w:rsidRDefault="00FB27F7" w:rsidP="002634E1">
            <w:pPr>
              <w:pStyle w:val="TAL"/>
              <w:rPr>
                <w:sz w:val="16"/>
              </w:rPr>
            </w:pPr>
            <w:r>
              <w:rPr>
                <w:sz w:val="16"/>
              </w:rPr>
              <w:t>S5-234753</w:t>
            </w:r>
          </w:p>
        </w:tc>
        <w:tc>
          <w:tcPr>
            <w:tcW w:w="0" w:type="auto"/>
            <w:shd w:val="clear" w:color="auto" w:fill="auto"/>
          </w:tcPr>
          <w:p w14:paraId="13629C65" w14:textId="77777777" w:rsidR="00FB27F7" w:rsidRDefault="00FB27F7" w:rsidP="002634E1">
            <w:pPr>
              <w:pStyle w:val="TAL"/>
              <w:rPr>
                <w:sz w:val="16"/>
              </w:rPr>
            </w:pPr>
            <w:r>
              <w:rPr>
                <w:sz w:val="16"/>
              </w:rPr>
              <w:t>26/05/2023 08:00:04</w:t>
            </w:r>
          </w:p>
        </w:tc>
        <w:tc>
          <w:tcPr>
            <w:tcW w:w="0" w:type="auto"/>
            <w:shd w:val="clear" w:color="auto" w:fill="auto"/>
          </w:tcPr>
          <w:p w14:paraId="49168371" w14:textId="77777777" w:rsidR="00FB27F7" w:rsidRDefault="00FB27F7" w:rsidP="002634E1">
            <w:pPr>
              <w:pStyle w:val="TAL"/>
              <w:rPr>
                <w:sz w:val="16"/>
              </w:rPr>
            </w:pPr>
            <w:r>
              <w:rPr>
                <w:sz w:val="16"/>
              </w:rPr>
              <w:t>agreed</w:t>
            </w:r>
          </w:p>
        </w:tc>
      </w:tr>
      <w:tr w:rsidR="00FB27F7" w14:paraId="1E5B5002" w14:textId="77777777" w:rsidTr="002634E1">
        <w:tc>
          <w:tcPr>
            <w:tcW w:w="0" w:type="auto"/>
            <w:shd w:val="clear" w:color="auto" w:fill="auto"/>
          </w:tcPr>
          <w:p w14:paraId="1E5C87C7" w14:textId="77777777" w:rsidR="00FB27F7" w:rsidRDefault="00FB27F7" w:rsidP="002634E1">
            <w:pPr>
              <w:pStyle w:val="TAL"/>
              <w:rPr>
                <w:sz w:val="16"/>
              </w:rPr>
            </w:pPr>
            <w:r>
              <w:rPr>
                <w:sz w:val="16"/>
              </w:rPr>
              <w:t>S5-234754</w:t>
            </w:r>
          </w:p>
        </w:tc>
        <w:tc>
          <w:tcPr>
            <w:tcW w:w="0" w:type="auto"/>
            <w:shd w:val="clear" w:color="auto" w:fill="auto"/>
          </w:tcPr>
          <w:p w14:paraId="5ED1B209" w14:textId="77777777" w:rsidR="00FB27F7" w:rsidRDefault="00FB27F7" w:rsidP="002634E1">
            <w:pPr>
              <w:pStyle w:val="TAL"/>
              <w:rPr>
                <w:sz w:val="16"/>
              </w:rPr>
            </w:pPr>
            <w:r>
              <w:rPr>
                <w:sz w:val="16"/>
              </w:rPr>
              <w:t>26/05/2023 08:11:55</w:t>
            </w:r>
          </w:p>
        </w:tc>
        <w:tc>
          <w:tcPr>
            <w:tcW w:w="0" w:type="auto"/>
            <w:shd w:val="clear" w:color="auto" w:fill="auto"/>
          </w:tcPr>
          <w:p w14:paraId="2DA7EDD2" w14:textId="77777777" w:rsidR="00FB27F7" w:rsidRDefault="00FB27F7" w:rsidP="002634E1">
            <w:pPr>
              <w:pStyle w:val="TAL"/>
              <w:rPr>
                <w:sz w:val="16"/>
              </w:rPr>
            </w:pPr>
            <w:r>
              <w:rPr>
                <w:sz w:val="16"/>
              </w:rPr>
              <w:t>agreed</w:t>
            </w:r>
          </w:p>
        </w:tc>
      </w:tr>
      <w:tr w:rsidR="00FB27F7" w14:paraId="5E408010" w14:textId="77777777" w:rsidTr="002634E1">
        <w:tc>
          <w:tcPr>
            <w:tcW w:w="0" w:type="auto"/>
            <w:shd w:val="clear" w:color="auto" w:fill="auto"/>
          </w:tcPr>
          <w:p w14:paraId="3019117A" w14:textId="77777777" w:rsidR="00FB27F7" w:rsidRDefault="00FB27F7" w:rsidP="002634E1">
            <w:pPr>
              <w:pStyle w:val="TAL"/>
              <w:rPr>
                <w:sz w:val="16"/>
              </w:rPr>
            </w:pPr>
            <w:r>
              <w:rPr>
                <w:sz w:val="16"/>
              </w:rPr>
              <w:t>S5-234755</w:t>
            </w:r>
          </w:p>
        </w:tc>
        <w:tc>
          <w:tcPr>
            <w:tcW w:w="0" w:type="auto"/>
            <w:shd w:val="clear" w:color="auto" w:fill="auto"/>
          </w:tcPr>
          <w:p w14:paraId="4CC04A5D" w14:textId="77777777" w:rsidR="00FB27F7" w:rsidRDefault="00FB27F7" w:rsidP="002634E1">
            <w:pPr>
              <w:pStyle w:val="TAL"/>
              <w:rPr>
                <w:sz w:val="16"/>
              </w:rPr>
            </w:pPr>
            <w:r>
              <w:rPr>
                <w:sz w:val="16"/>
              </w:rPr>
              <w:t>26/05/2023 08:12:03</w:t>
            </w:r>
          </w:p>
        </w:tc>
        <w:tc>
          <w:tcPr>
            <w:tcW w:w="0" w:type="auto"/>
            <w:shd w:val="clear" w:color="auto" w:fill="auto"/>
          </w:tcPr>
          <w:p w14:paraId="07F1B1D9" w14:textId="77777777" w:rsidR="00FB27F7" w:rsidRDefault="00FB27F7" w:rsidP="002634E1">
            <w:pPr>
              <w:pStyle w:val="TAL"/>
              <w:rPr>
                <w:sz w:val="16"/>
              </w:rPr>
            </w:pPr>
            <w:r>
              <w:rPr>
                <w:sz w:val="16"/>
              </w:rPr>
              <w:t>agreed</w:t>
            </w:r>
          </w:p>
        </w:tc>
      </w:tr>
      <w:tr w:rsidR="00FB27F7" w14:paraId="720BE93B" w14:textId="77777777" w:rsidTr="002634E1">
        <w:tc>
          <w:tcPr>
            <w:tcW w:w="0" w:type="auto"/>
            <w:shd w:val="clear" w:color="auto" w:fill="auto"/>
          </w:tcPr>
          <w:p w14:paraId="6B7DC26C" w14:textId="77777777" w:rsidR="00FB27F7" w:rsidRDefault="00FB27F7" w:rsidP="002634E1">
            <w:pPr>
              <w:pStyle w:val="TAL"/>
              <w:rPr>
                <w:sz w:val="16"/>
              </w:rPr>
            </w:pPr>
            <w:r>
              <w:rPr>
                <w:sz w:val="16"/>
              </w:rPr>
              <w:t>S5-234756</w:t>
            </w:r>
          </w:p>
        </w:tc>
        <w:tc>
          <w:tcPr>
            <w:tcW w:w="0" w:type="auto"/>
            <w:shd w:val="clear" w:color="auto" w:fill="auto"/>
          </w:tcPr>
          <w:p w14:paraId="5298968E" w14:textId="77777777" w:rsidR="00FB27F7" w:rsidRDefault="00FB27F7" w:rsidP="002634E1">
            <w:pPr>
              <w:pStyle w:val="TAL"/>
              <w:rPr>
                <w:sz w:val="16"/>
              </w:rPr>
            </w:pPr>
            <w:r>
              <w:rPr>
                <w:sz w:val="16"/>
              </w:rPr>
              <w:t>26/05/2023 08:12:13</w:t>
            </w:r>
          </w:p>
        </w:tc>
        <w:tc>
          <w:tcPr>
            <w:tcW w:w="0" w:type="auto"/>
            <w:shd w:val="clear" w:color="auto" w:fill="auto"/>
          </w:tcPr>
          <w:p w14:paraId="42D4A006" w14:textId="77777777" w:rsidR="00FB27F7" w:rsidRDefault="00FB27F7" w:rsidP="002634E1">
            <w:pPr>
              <w:pStyle w:val="TAL"/>
              <w:rPr>
                <w:sz w:val="16"/>
              </w:rPr>
            </w:pPr>
            <w:r>
              <w:rPr>
                <w:sz w:val="16"/>
              </w:rPr>
              <w:t>agreed</w:t>
            </w:r>
          </w:p>
        </w:tc>
      </w:tr>
      <w:tr w:rsidR="00FB27F7" w14:paraId="7FB27B53" w14:textId="77777777" w:rsidTr="002634E1">
        <w:tc>
          <w:tcPr>
            <w:tcW w:w="0" w:type="auto"/>
            <w:shd w:val="clear" w:color="auto" w:fill="auto"/>
          </w:tcPr>
          <w:p w14:paraId="4DFF8195" w14:textId="77777777" w:rsidR="00FB27F7" w:rsidRDefault="00FB27F7" w:rsidP="002634E1">
            <w:pPr>
              <w:pStyle w:val="TAL"/>
              <w:rPr>
                <w:sz w:val="16"/>
              </w:rPr>
            </w:pPr>
            <w:r>
              <w:rPr>
                <w:sz w:val="16"/>
              </w:rPr>
              <w:t>S5-234757</w:t>
            </w:r>
          </w:p>
        </w:tc>
        <w:tc>
          <w:tcPr>
            <w:tcW w:w="0" w:type="auto"/>
            <w:shd w:val="clear" w:color="auto" w:fill="auto"/>
          </w:tcPr>
          <w:p w14:paraId="5E1B026D" w14:textId="77777777" w:rsidR="00FB27F7" w:rsidRDefault="00FB27F7" w:rsidP="002634E1">
            <w:pPr>
              <w:pStyle w:val="TAL"/>
              <w:rPr>
                <w:sz w:val="16"/>
              </w:rPr>
            </w:pPr>
            <w:r>
              <w:rPr>
                <w:sz w:val="16"/>
              </w:rPr>
              <w:t>26/05/2023 08:12:21</w:t>
            </w:r>
          </w:p>
        </w:tc>
        <w:tc>
          <w:tcPr>
            <w:tcW w:w="0" w:type="auto"/>
            <w:shd w:val="clear" w:color="auto" w:fill="auto"/>
          </w:tcPr>
          <w:p w14:paraId="1BD61A0F" w14:textId="77777777" w:rsidR="00FB27F7" w:rsidRDefault="00FB27F7" w:rsidP="002634E1">
            <w:pPr>
              <w:pStyle w:val="TAL"/>
              <w:rPr>
                <w:sz w:val="16"/>
              </w:rPr>
            </w:pPr>
            <w:r>
              <w:rPr>
                <w:sz w:val="16"/>
              </w:rPr>
              <w:t>agreed</w:t>
            </w:r>
          </w:p>
        </w:tc>
      </w:tr>
      <w:tr w:rsidR="00FB27F7" w14:paraId="1FD8E448" w14:textId="77777777" w:rsidTr="002634E1">
        <w:tc>
          <w:tcPr>
            <w:tcW w:w="0" w:type="auto"/>
            <w:shd w:val="clear" w:color="auto" w:fill="auto"/>
          </w:tcPr>
          <w:p w14:paraId="7D322319" w14:textId="77777777" w:rsidR="00FB27F7" w:rsidRDefault="00FB27F7" w:rsidP="002634E1">
            <w:pPr>
              <w:pStyle w:val="TAL"/>
              <w:rPr>
                <w:sz w:val="16"/>
              </w:rPr>
            </w:pPr>
            <w:r>
              <w:rPr>
                <w:sz w:val="16"/>
              </w:rPr>
              <w:t>S5-234758</w:t>
            </w:r>
          </w:p>
        </w:tc>
        <w:tc>
          <w:tcPr>
            <w:tcW w:w="0" w:type="auto"/>
            <w:shd w:val="clear" w:color="auto" w:fill="auto"/>
          </w:tcPr>
          <w:p w14:paraId="07797158" w14:textId="77777777" w:rsidR="00FB27F7" w:rsidRDefault="00FB27F7" w:rsidP="002634E1">
            <w:pPr>
              <w:pStyle w:val="TAL"/>
              <w:rPr>
                <w:sz w:val="16"/>
              </w:rPr>
            </w:pPr>
            <w:r>
              <w:rPr>
                <w:sz w:val="16"/>
              </w:rPr>
              <w:t>26/05/2023 08:12:31</w:t>
            </w:r>
          </w:p>
        </w:tc>
        <w:tc>
          <w:tcPr>
            <w:tcW w:w="0" w:type="auto"/>
            <w:shd w:val="clear" w:color="auto" w:fill="auto"/>
          </w:tcPr>
          <w:p w14:paraId="58FDE8CD" w14:textId="77777777" w:rsidR="00FB27F7" w:rsidRDefault="00FB27F7" w:rsidP="002634E1">
            <w:pPr>
              <w:pStyle w:val="TAL"/>
              <w:rPr>
                <w:sz w:val="16"/>
              </w:rPr>
            </w:pPr>
            <w:r>
              <w:rPr>
                <w:sz w:val="16"/>
              </w:rPr>
              <w:t>agreed</w:t>
            </w:r>
          </w:p>
        </w:tc>
      </w:tr>
      <w:tr w:rsidR="00FB27F7" w14:paraId="43C49E16" w14:textId="77777777" w:rsidTr="002634E1">
        <w:tc>
          <w:tcPr>
            <w:tcW w:w="0" w:type="auto"/>
            <w:shd w:val="clear" w:color="auto" w:fill="auto"/>
          </w:tcPr>
          <w:p w14:paraId="5EBA4F88" w14:textId="77777777" w:rsidR="00FB27F7" w:rsidRDefault="00FB27F7" w:rsidP="002634E1">
            <w:pPr>
              <w:pStyle w:val="TAL"/>
              <w:rPr>
                <w:sz w:val="16"/>
              </w:rPr>
            </w:pPr>
            <w:r>
              <w:rPr>
                <w:sz w:val="16"/>
              </w:rPr>
              <w:t>S5-234759</w:t>
            </w:r>
          </w:p>
        </w:tc>
        <w:tc>
          <w:tcPr>
            <w:tcW w:w="0" w:type="auto"/>
            <w:shd w:val="clear" w:color="auto" w:fill="auto"/>
          </w:tcPr>
          <w:p w14:paraId="2C8A0925" w14:textId="77777777" w:rsidR="00FB27F7" w:rsidRDefault="00FB27F7" w:rsidP="002634E1">
            <w:pPr>
              <w:pStyle w:val="TAL"/>
              <w:rPr>
                <w:sz w:val="16"/>
              </w:rPr>
            </w:pPr>
            <w:r>
              <w:rPr>
                <w:sz w:val="16"/>
              </w:rPr>
              <w:t>26/05/2023 08:12:39</w:t>
            </w:r>
          </w:p>
        </w:tc>
        <w:tc>
          <w:tcPr>
            <w:tcW w:w="0" w:type="auto"/>
            <w:shd w:val="clear" w:color="auto" w:fill="auto"/>
          </w:tcPr>
          <w:p w14:paraId="468DAA21" w14:textId="77777777" w:rsidR="00FB27F7" w:rsidRDefault="00FB27F7" w:rsidP="002634E1">
            <w:pPr>
              <w:pStyle w:val="TAL"/>
              <w:rPr>
                <w:sz w:val="16"/>
              </w:rPr>
            </w:pPr>
            <w:r>
              <w:rPr>
                <w:sz w:val="16"/>
              </w:rPr>
              <w:t>agreed</w:t>
            </w:r>
          </w:p>
        </w:tc>
      </w:tr>
      <w:tr w:rsidR="00FB27F7" w14:paraId="2BB2F3D9" w14:textId="77777777" w:rsidTr="002634E1">
        <w:tc>
          <w:tcPr>
            <w:tcW w:w="0" w:type="auto"/>
            <w:shd w:val="clear" w:color="auto" w:fill="auto"/>
          </w:tcPr>
          <w:p w14:paraId="68F1939F" w14:textId="77777777" w:rsidR="00FB27F7" w:rsidRDefault="00FB27F7" w:rsidP="002634E1">
            <w:pPr>
              <w:pStyle w:val="TAL"/>
              <w:rPr>
                <w:sz w:val="16"/>
              </w:rPr>
            </w:pPr>
            <w:r>
              <w:rPr>
                <w:sz w:val="16"/>
              </w:rPr>
              <w:t>S5-234760</w:t>
            </w:r>
          </w:p>
        </w:tc>
        <w:tc>
          <w:tcPr>
            <w:tcW w:w="0" w:type="auto"/>
            <w:shd w:val="clear" w:color="auto" w:fill="auto"/>
          </w:tcPr>
          <w:p w14:paraId="16B92E9B" w14:textId="77777777" w:rsidR="00FB27F7" w:rsidRDefault="00FB27F7" w:rsidP="002634E1">
            <w:pPr>
              <w:pStyle w:val="TAL"/>
              <w:rPr>
                <w:sz w:val="16"/>
              </w:rPr>
            </w:pPr>
            <w:r>
              <w:rPr>
                <w:sz w:val="16"/>
              </w:rPr>
              <w:t>26/05/2023 12:53:11</w:t>
            </w:r>
          </w:p>
        </w:tc>
        <w:tc>
          <w:tcPr>
            <w:tcW w:w="0" w:type="auto"/>
            <w:shd w:val="clear" w:color="auto" w:fill="auto"/>
          </w:tcPr>
          <w:p w14:paraId="593D9CBD" w14:textId="77777777" w:rsidR="00FB27F7" w:rsidRDefault="00FB27F7" w:rsidP="002634E1">
            <w:pPr>
              <w:pStyle w:val="TAL"/>
              <w:rPr>
                <w:sz w:val="16"/>
              </w:rPr>
            </w:pPr>
            <w:r>
              <w:rPr>
                <w:sz w:val="16"/>
              </w:rPr>
              <w:t>not pursued</w:t>
            </w:r>
          </w:p>
        </w:tc>
      </w:tr>
      <w:tr w:rsidR="00FB27F7" w14:paraId="05C5A0F6" w14:textId="77777777" w:rsidTr="002634E1">
        <w:tc>
          <w:tcPr>
            <w:tcW w:w="0" w:type="auto"/>
            <w:shd w:val="clear" w:color="auto" w:fill="auto"/>
          </w:tcPr>
          <w:p w14:paraId="0B41A8F9" w14:textId="77777777" w:rsidR="00FB27F7" w:rsidRDefault="00FB27F7" w:rsidP="002634E1">
            <w:pPr>
              <w:pStyle w:val="TAL"/>
              <w:rPr>
                <w:sz w:val="16"/>
              </w:rPr>
            </w:pPr>
            <w:r>
              <w:rPr>
                <w:sz w:val="16"/>
              </w:rPr>
              <w:t>S5-234761</w:t>
            </w:r>
          </w:p>
        </w:tc>
        <w:tc>
          <w:tcPr>
            <w:tcW w:w="0" w:type="auto"/>
            <w:shd w:val="clear" w:color="auto" w:fill="auto"/>
          </w:tcPr>
          <w:p w14:paraId="70FC0377" w14:textId="77777777" w:rsidR="00FB27F7" w:rsidRDefault="00FB27F7" w:rsidP="002634E1">
            <w:pPr>
              <w:pStyle w:val="TAL"/>
              <w:rPr>
                <w:sz w:val="16"/>
              </w:rPr>
            </w:pPr>
            <w:r>
              <w:rPr>
                <w:sz w:val="16"/>
              </w:rPr>
              <w:t>26/05/2023 12:53:32</w:t>
            </w:r>
          </w:p>
        </w:tc>
        <w:tc>
          <w:tcPr>
            <w:tcW w:w="0" w:type="auto"/>
            <w:shd w:val="clear" w:color="auto" w:fill="auto"/>
          </w:tcPr>
          <w:p w14:paraId="0F1DD01D" w14:textId="77777777" w:rsidR="00FB27F7" w:rsidRDefault="00FB27F7" w:rsidP="002634E1">
            <w:pPr>
              <w:pStyle w:val="TAL"/>
              <w:rPr>
                <w:sz w:val="16"/>
              </w:rPr>
            </w:pPr>
            <w:r>
              <w:rPr>
                <w:sz w:val="16"/>
              </w:rPr>
              <w:t>not pursued</w:t>
            </w:r>
          </w:p>
        </w:tc>
      </w:tr>
      <w:tr w:rsidR="00FB27F7" w14:paraId="57C56880" w14:textId="77777777" w:rsidTr="002634E1">
        <w:tc>
          <w:tcPr>
            <w:tcW w:w="0" w:type="auto"/>
            <w:shd w:val="clear" w:color="auto" w:fill="auto"/>
          </w:tcPr>
          <w:p w14:paraId="09BCA83B" w14:textId="77777777" w:rsidR="00FB27F7" w:rsidRDefault="00FB27F7" w:rsidP="002634E1">
            <w:pPr>
              <w:pStyle w:val="TAL"/>
              <w:rPr>
                <w:sz w:val="16"/>
              </w:rPr>
            </w:pPr>
            <w:r>
              <w:rPr>
                <w:sz w:val="16"/>
              </w:rPr>
              <w:t>S5-234762</w:t>
            </w:r>
          </w:p>
        </w:tc>
        <w:tc>
          <w:tcPr>
            <w:tcW w:w="0" w:type="auto"/>
            <w:shd w:val="clear" w:color="auto" w:fill="auto"/>
          </w:tcPr>
          <w:p w14:paraId="258E8F04" w14:textId="77777777" w:rsidR="00FB27F7" w:rsidRDefault="00FB27F7" w:rsidP="002634E1">
            <w:pPr>
              <w:pStyle w:val="TAL"/>
              <w:rPr>
                <w:sz w:val="16"/>
              </w:rPr>
            </w:pPr>
            <w:r>
              <w:rPr>
                <w:sz w:val="16"/>
              </w:rPr>
              <w:t>26/05/2023 08:12:49</w:t>
            </w:r>
          </w:p>
        </w:tc>
        <w:tc>
          <w:tcPr>
            <w:tcW w:w="0" w:type="auto"/>
            <w:shd w:val="clear" w:color="auto" w:fill="auto"/>
          </w:tcPr>
          <w:p w14:paraId="69114D0A" w14:textId="77777777" w:rsidR="00FB27F7" w:rsidRDefault="00FB27F7" w:rsidP="002634E1">
            <w:pPr>
              <w:pStyle w:val="TAL"/>
              <w:rPr>
                <w:sz w:val="16"/>
              </w:rPr>
            </w:pPr>
            <w:r>
              <w:rPr>
                <w:sz w:val="16"/>
              </w:rPr>
              <w:t>agreed</w:t>
            </w:r>
          </w:p>
        </w:tc>
      </w:tr>
      <w:tr w:rsidR="00FB27F7" w14:paraId="2CF2A91E" w14:textId="77777777" w:rsidTr="002634E1">
        <w:tc>
          <w:tcPr>
            <w:tcW w:w="0" w:type="auto"/>
            <w:shd w:val="clear" w:color="auto" w:fill="auto"/>
          </w:tcPr>
          <w:p w14:paraId="4B46D79B" w14:textId="77777777" w:rsidR="00FB27F7" w:rsidRDefault="00FB27F7" w:rsidP="002634E1">
            <w:pPr>
              <w:pStyle w:val="TAL"/>
              <w:rPr>
                <w:sz w:val="16"/>
              </w:rPr>
            </w:pPr>
            <w:r>
              <w:rPr>
                <w:sz w:val="16"/>
              </w:rPr>
              <w:t>S5-234763</w:t>
            </w:r>
          </w:p>
        </w:tc>
        <w:tc>
          <w:tcPr>
            <w:tcW w:w="0" w:type="auto"/>
            <w:shd w:val="clear" w:color="auto" w:fill="auto"/>
          </w:tcPr>
          <w:p w14:paraId="77CA3EBB" w14:textId="77777777" w:rsidR="00FB27F7" w:rsidRDefault="00FB27F7" w:rsidP="002634E1">
            <w:pPr>
              <w:pStyle w:val="TAL"/>
              <w:rPr>
                <w:sz w:val="16"/>
              </w:rPr>
            </w:pPr>
            <w:r>
              <w:rPr>
                <w:sz w:val="16"/>
              </w:rPr>
              <w:t>26/05/2023 08:12:58</w:t>
            </w:r>
          </w:p>
        </w:tc>
        <w:tc>
          <w:tcPr>
            <w:tcW w:w="0" w:type="auto"/>
            <w:shd w:val="clear" w:color="auto" w:fill="auto"/>
          </w:tcPr>
          <w:p w14:paraId="24D57B94" w14:textId="77777777" w:rsidR="00FB27F7" w:rsidRDefault="00FB27F7" w:rsidP="002634E1">
            <w:pPr>
              <w:pStyle w:val="TAL"/>
              <w:rPr>
                <w:sz w:val="16"/>
              </w:rPr>
            </w:pPr>
            <w:r>
              <w:rPr>
                <w:sz w:val="16"/>
              </w:rPr>
              <w:t>agreed</w:t>
            </w:r>
          </w:p>
        </w:tc>
      </w:tr>
      <w:tr w:rsidR="00FB27F7" w14:paraId="79BF31B0" w14:textId="77777777" w:rsidTr="002634E1">
        <w:tc>
          <w:tcPr>
            <w:tcW w:w="0" w:type="auto"/>
            <w:shd w:val="clear" w:color="auto" w:fill="auto"/>
          </w:tcPr>
          <w:p w14:paraId="744EC142" w14:textId="77777777" w:rsidR="00FB27F7" w:rsidRDefault="00FB27F7" w:rsidP="002634E1">
            <w:pPr>
              <w:pStyle w:val="TAL"/>
              <w:rPr>
                <w:sz w:val="16"/>
              </w:rPr>
            </w:pPr>
            <w:r>
              <w:rPr>
                <w:sz w:val="16"/>
              </w:rPr>
              <w:t>S5-234764</w:t>
            </w:r>
          </w:p>
        </w:tc>
        <w:tc>
          <w:tcPr>
            <w:tcW w:w="0" w:type="auto"/>
            <w:shd w:val="clear" w:color="auto" w:fill="auto"/>
          </w:tcPr>
          <w:p w14:paraId="0C58E742" w14:textId="77777777" w:rsidR="00FB27F7" w:rsidRDefault="00FB27F7" w:rsidP="002634E1">
            <w:pPr>
              <w:pStyle w:val="TAL"/>
              <w:rPr>
                <w:sz w:val="16"/>
              </w:rPr>
            </w:pPr>
            <w:r>
              <w:rPr>
                <w:sz w:val="16"/>
              </w:rPr>
              <w:t>26/05/2023 08:13:02</w:t>
            </w:r>
          </w:p>
        </w:tc>
        <w:tc>
          <w:tcPr>
            <w:tcW w:w="0" w:type="auto"/>
            <w:shd w:val="clear" w:color="auto" w:fill="auto"/>
          </w:tcPr>
          <w:p w14:paraId="49AC8034" w14:textId="77777777" w:rsidR="00FB27F7" w:rsidRDefault="00FB27F7" w:rsidP="002634E1">
            <w:pPr>
              <w:pStyle w:val="TAL"/>
              <w:rPr>
                <w:sz w:val="16"/>
              </w:rPr>
            </w:pPr>
            <w:r>
              <w:rPr>
                <w:sz w:val="16"/>
              </w:rPr>
              <w:t>agreed</w:t>
            </w:r>
          </w:p>
        </w:tc>
      </w:tr>
      <w:tr w:rsidR="00FB27F7" w14:paraId="53007D18" w14:textId="77777777" w:rsidTr="002634E1">
        <w:tc>
          <w:tcPr>
            <w:tcW w:w="0" w:type="auto"/>
            <w:shd w:val="clear" w:color="auto" w:fill="auto"/>
          </w:tcPr>
          <w:p w14:paraId="36E2353C" w14:textId="77777777" w:rsidR="00FB27F7" w:rsidRDefault="00FB27F7" w:rsidP="002634E1">
            <w:pPr>
              <w:pStyle w:val="TAL"/>
              <w:rPr>
                <w:sz w:val="16"/>
              </w:rPr>
            </w:pPr>
            <w:r>
              <w:rPr>
                <w:sz w:val="16"/>
              </w:rPr>
              <w:t>S5-234765</w:t>
            </w:r>
          </w:p>
        </w:tc>
        <w:tc>
          <w:tcPr>
            <w:tcW w:w="0" w:type="auto"/>
            <w:shd w:val="clear" w:color="auto" w:fill="auto"/>
          </w:tcPr>
          <w:p w14:paraId="1F2101DC" w14:textId="77777777" w:rsidR="00FB27F7" w:rsidRDefault="00FB27F7" w:rsidP="002634E1">
            <w:pPr>
              <w:pStyle w:val="TAL"/>
              <w:rPr>
                <w:sz w:val="16"/>
              </w:rPr>
            </w:pPr>
            <w:r>
              <w:rPr>
                <w:sz w:val="16"/>
              </w:rPr>
              <w:t>26/05/2023 08:13:06</w:t>
            </w:r>
          </w:p>
        </w:tc>
        <w:tc>
          <w:tcPr>
            <w:tcW w:w="0" w:type="auto"/>
            <w:shd w:val="clear" w:color="auto" w:fill="auto"/>
          </w:tcPr>
          <w:p w14:paraId="50511E33" w14:textId="77777777" w:rsidR="00FB27F7" w:rsidRDefault="00FB27F7" w:rsidP="002634E1">
            <w:pPr>
              <w:pStyle w:val="TAL"/>
              <w:rPr>
                <w:sz w:val="16"/>
              </w:rPr>
            </w:pPr>
            <w:r>
              <w:rPr>
                <w:sz w:val="16"/>
              </w:rPr>
              <w:t>agreed</w:t>
            </w:r>
          </w:p>
        </w:tc>
      </w:tr>
      <w:tr w:rsidR="00FB27F7" w14:paraId="221DB136" w14:textId="77777777" w:rsidTr="002634E1">
        <w:tc>
          <w:tcPr>
            <w:tcW w:w="0" w:type="auto"/>
            <w:shd w:val="clear" w:color="auto" w:fill="auto"/>
          </w:tcPr>
          <w:p w14:paraId="54CBD124" w14:textId="77777777" w:rsidR="00FB27F7" w:rsidRDefault="00FB27F7" w:rsidP="002634E1">
            <w:pPr>
              <w:pStyle w:val="TAL"/>
              <w:rPr>
                <w:sz w:val="16"/>
              </w:rPr>
            </w:pPr>
            <w:r>
              <w:rPr>
                <w:sz w:val="16"/>
              </w:rPr>
              <w:t>S5-234765</w:t>
            </w:r>
          </w:p>
        </w:tc>
        <w:tc>
          <w:tcPr>
            <w:tcW w:w="0" w:type="auto"/>
            <w:shd w:val="clear" w:color="auto" w:fill="auto"/>
          </w:tcPr>
          <w:p w14:paraId="2A234099" w14:textId="77777777" w:rsidR="00FB27F7" w:rsidRDefault="00FB27F7" w:rsidP="002634E1">
            <w:pPr>
              <w:pStyle w:val="TAL"/>
              <w:rPr>
                <w:sz w:val="16"/>
              </w:rPr>
            </w:pPr>
            <w:r>
              <w:rPr>
                <w:sz w:val="16"/>
              </w:rPr>
              <w:t>26/05/2023 08:13:29</w:t>
            </w:r>
          </w:p>
        </w:tc>
        <w:tc>
          <w:tcPr>
            <w:tcW w:w="0" w:type="auto"/>
            <w:shd w:val="clear" w:color="auto" w:fill="auto"/>
          </w:tcPr>
          <w:p w14:paraId="2572045A" w14:textId="77777777" w:rsidR="00FB27F7" w:rsidRDefault="00FB27F7" w:rsidP="002634E1">
            <w:pPr>
              <w:pStyle w:val="TAL"/>
              <w:rPr>
                <w:sz w:val="16"/>
              </w:rPr>
            </w:pPr>
            <w:r>
              <w:rPr>
                <w:sz w:val="16"/>
              </w:rPr>
              <w:t>not pursued</w:t>
            </w:r>
          </w:p>
        </w:tc>
      </w:tr>
      <w:tr w:rsidR="00FB27F7" w14:paraId="24676CD4" w14:textId="77777777" w:rsidTr="002634E1">
        <w:tc>
          <w:tcPr>
            <w:tcW w:w="0" w:type="auto"/>
            <w:shd w:val="clear" w:color="auto" w:fill="auto"/>
          </w:tcPr>
          <w:p w14:paraId="68242727" w14:textId="77777777" w:rsidR="00FB27F7" w:rsidRDefault="00FB27F7" w:rsidP="002634E1">
            <w:pPr>
              <w:pStyle w:val="TAL"/>
              <w:rPr>
                <w:sz w:val="16"/>
              </w:rPr>
            </w:pPr>
            <w:r>
              <w:rPr>
                <w:sz w:val="16"/>
              </w:rPr>
              <w:t>S5-234766</w:t>
            </w:r>
          </w:p>
        </w:tc>
        <w:tc>
          <w:tcPr>
            <w:tcW w:w="0" w:type="auto"/>
            <w:shd w:val="clear" w:color="auto" w:fill="auto"/>
          </w:tcPr>
          <w:p w14:paraId="4DFEE865" w14:textId="77777777" w:rsidR="00FB27F7" w:rsidRDefault="00FB27F7" w:rsidP="002634E1">
            <w:pPr>
              <w:pStyle w:val="TAL"/>
              <w:rPr>
                <w:sz w:val="16"/>
              </w:rPr>
            </w:pPr>
            <w:r>
              <w:rPr>
                <w:sz w:val="16"/>
              </w:rPr>
              <w:t>26/05/2023 08:13:47</w:t>
            </w:r>
          </w:p>
        </w:tc>
        <w:tc>
          <w:tcPr>
            <w:tcW w:w="0" w:type="auto"/>
            <w:shd w:val="clear" w:color="auto" w:fill="auto"/>
          </w:tcPr>
          <w:p w14:paraId="472653BE" w14:textId="77777777" w:rsidR="00FB27F7" w:rsidRDefault="00FB27F7" w:rsidP="002634E1">
            <w:pPr>
              <w:pStyle w:val="TAL"/>
              <w:rPr>
                <w:sz w:val="16"/>
              </w:rPr>
            </w:pPr>
            <w:r>
              <w:rPr>
                <w:sz w:val="16"/>
              </w:rPr>
              <w:t>not pursued</w:t>
            </w:r>
          </w:p>
        </w:tc>
      </w:tr>
      <w:tr w:rsidR="00FB27F7" w14:paraId="5BA454EB" w14:textId="77777777" w:rsidTr="002634E1">
        <w:tc>
          <w:tcPr>
            <w:tcW w:w="0" w:type="auto"/>
            <w:shd w:val="clear" w:color="auto" w:fill="auto"/>
          </w:tcPr>
          <w:p w14:paraId="2EC6BB76" w14:textId="77777777" w:rsidR="00FB27F7" w:rsidRDefault="00FB27F7" w:rsidP="002634E1">
            <w:pPr>
              <w:pStyle w:val="TAL"/>
              <w:rPr>
                <w:sz w:val="16"/>
              </w:rPr>
            </w:pPr>
            <w:r>
              <w:rPr>
                <w:sz w:val="16"/>
              </w:rPr>
              <w:t>S5-234767</w:t>
            </w:r>
          </w:p>
        </w:tc>
        <w:tc>
          <w:tcPr>
            <w:tcW w:w="0" w:type="auto"/>
            <w:shd w:val="clear" w:color="auto" w:fill="auto"/>
          </w:tcPr>
          <w:p w14:paraId="19126B6C" w14:textId="77777777" w:rsidR="00FB27F7" w:rsidRDefault="00FB27F7" w:rsidP="002634E1">
            <w:pPr>
              <w:pStyle w:val="TAL"/>
              <w:rPr>
                <w:sz w:val="16"/>
              </w:rPr>
            </w:pPr>
            <w:r>
              <w:rPr>
                <w:sz w:val="16"/>
              </w:rPr>
              <w:t>26/05/2023 08:14:00</w:t>
            </w:r>
          </w:p>
        </w:tc>
        <w:tc>
          <w:tcPr>
            <w:tcW w:w="0" w:type="auto"/>
            <w:shd w:val="clear" w:color="auto" w:fill="auto"/>
          </w:tcPr>
          <w:p w14:paraId="72AFC1A2" w14:textId="77777777" w:rsidR="00FB27F7" w:rsidRDefault="00FB27F7" w:rsidP="002634E1">
            <w:pPr>
              <w:pStyle w:val="TAL"/>
              <w:rPr>
                <w:sz w:val="16"/>
              </w:rPr>
            </w:pPr>
            <w:r>
              <w:rPr>
                <w:sz w:val="16"/>
              </w:rPr>
              <w:t>agreed</w:t>
            </w:r>
          </w:p>
        </w:tc>
      </w:tr>
      <w:tr w:rsidR="00FB27F7" w14:paraId="36EDFFCB" w14:textId="77777777" w:rsidTr="002634E1">
        <w:tc>
          <w:tcPr>
            <w:tcW w:w="0" w:type="auto"/>
            <w:shd w:val="clear" w:color="auto" w:fill="auto"/>
          </w:tcPr>
          <w:p w14:paraId="4A5A98F5" w14:textId="77777777" w:rsidR="00FB27F7" w:rsidRDefault="00FB27F7" w:rsidP="002634E1">
            <w:pPr>
              <w:pStyle w:val="TAL"/>
              <w:rPr>
                <w:sz w:val="16"/>
              </w:rPr>
            </w:pPr>
            <w:r>
              <w:rPr>
                <w:sz w:val="16"/>
              </w:rPr>
              <w:t>S5-234767</w:t>
            </w:r>
          </w:p>
        </w:tc>
        <w:tc>
          <w:tcPr>
            <w:tcW w:w="0" w:type="auto"/>
            <w:shd w:val="clear" w:color="auto" w:fill="auto"/>
          </w:tcPr>
          <w:p w14:paraId="10AAC3D3" w14:textId="77777777" w:rsidR="00FB27F7" w:rsidRDefault="00FB27F7" w:rsidP="002634E1">
            <w:pPr>
              <w:pStyle w:val="TAL"/>
              <w:rPr>
                <w:sz w:val="16"/>
              </w:rPr>
            </w:pPr>
            <w:r>
              <w:rPr>
                <w:sz w:val="16"/>
              </w:rPr>
              <w:t>26/05/2023 08:16:13</w:t>
            </w:r>
          </w:p>
        </w:tc>
        <w:tc>
          <w:tcPr>
            <w:tcW w:w="0" w:type="auto"/>
            <w:shd w:val="clear" w:color="auto" w:fill="auto"/>
          </w:tcPr>
          <w:p w14:paraId="022740CF" w14:textId="77777777" w:rsidR="00FB27F7" w:rsidRDefault="00FB27F7" w:rsidP="002634E1">
            <w:pPr>
              <w:pStyle w:val="TAL"/>
              <w:rPr>
                <w:sz w:val="16"/>
              </w:rPr>
            </w:pPr>
            <w:r>
              <w:rPr>
                <w:sz w:val="16"/>
              </w:rPr>
              <w:t>not pursued</w:t>
            </w:r>
          </w:p>
        </w:tc>
      </w:tr>
      <w:tr w:rsidR="00FB27F7" w14:paraId="0FEAD794" w14:textId="77777777" w:rsidTr="002634E1">
        <w:tc>
          <w:tcPr>
            <w:tcW w:w="0" w:type="auto"/>
            <w:shd w:val="clear" w:color="auto" w:fill="auto"/>
          </w:tcPr>
          <w:p w14:paraId="637AEA3C" w14:textId="77777777" w:rsidR="00FB27F7" w:rsidRDefault="00FB27F7" w:rsidP="002634E1">
            <w:pPr>
              <w:pStyle w:val="TAL"/>
              <w:rPr>
                <w:sz w:val="16"/>
              </w:rPr>
            </w:pPr>
            <w:r>
              <w:rPr>
                <w:sz w:val="16"/>
              </w:rPr>
              <w:t>S5-234768</w:t>
            </w:r>
          </w:p>
        </w:tc>
        <w:tc>
          <w:tcPr>
            <w:tcW w:w="0" w:type="auto"/>
            <w:shd w:val="clear" w:color="auto" w:fill="auto"/>
          </w:tcPr>
          <w:p w14:paraId="7D78E852" w14:textId="77777777" w:rsidR="00FB27F7" w:rsidRDefault="00FB27F7" w:rsidP="002634E1">
            <w:pPr>
              <w:pStyle w:val="TAL"/>
              <w:rPr>
                <w:sz w:val="16"/>
              </w:rPr>
            </w:pPr>
            <w:r>
              <w:rPr>
                <w:sz w:val="16"/>
              </w:rPr>
              <w:t>26/05/2023 08:14:04</w:t>
            </w:r>
          </w:p>
        </w:tc>
        <w:tc>
          <w:tcPr>
            <w:tcW w:w="0" w:type="auto"/>
            <w:shd w:val="clear" w:color="auto" w:fill="auto"/>
          </w:tcPr>
          <w:p w14:paraId="22757A8A" w14:textId="77777777" w:rsidR="00FB27F7" w:rsidRDefault="00FB27F7" w:rsidP="002634E1">
            <w:pPr>
              <w:pStyle w:val="TAL"/>
              <w:rPr>
                <w:sz w:val="16"/>
              </w:rPr>
            </w:pPr>
            <w:r>
              <w:rPr>
                <w:sz w:val="16"/>
              </w:rPr>
              <w:t>agreed</w:t>
            </w:r>
          </w:p>
        </w:tc>
      </w:tr>
      <w:tr w:rsidR="00FB27F7" w14:paraId="5C48862C" w14:textId="77777777" w:rsidTr="002634E1">
        <w:tc>
          <w:tcPr>
            <w:tcW w:w="0" w:type="auto"/>
            <w:shd w:val="clear" w:color="auto" w:fill="auto"/>
          </w:tcPr>
          <w:p w14:paraId="3F5CFB45" w14:textId="77777777" w:rsidR="00FB27F7" w:rsidRDefault="00FB27F7" w:rsidP="002634E1">
            <w:pPr>
              <w:pStyle w:val="TAL"/>
              <w:rPr>
                <w:sz w:val="16"/>
              </w:rPr>
            </w:pPr>
            <w:r>
              <w:rPr>
                <w:sz w:val="16"/>
              </w:rPr>
              <w:t>S5-234768</w:t>
            </w:r>
          </w:p>
        </w:tc>
        <w:tc>
          <w:tcPr>
            <w:tcW w:w="0" w:type="auto"/>
            <w:shd w:val="clear" w:color="auto" w:fill="auto"/>
          </w:tcPr>
          <w:p w14:paraId="6D2049E0" w14:textId="77777777" w:rsidR="00FB27F7" w:rsidRDefault="00FB27F7" w:rsidP="002634E1">
            <w:pPr>
              <w:pStyle w:val="TAL"/>
              <w:rPr>
                <w:sz w:val="16"/>
              </w:rPr>
            </w:pPr>
            <w:r>
              <w:rPr>
                <w:sz w:val="16"/>
              </w:rPr>
              <w:t>26/05/2023 08:16:29</w:t>
            </w:r>
          </w:p>
        </w:tc>
        <w:tc>
          <w:tcPr>
            <w:tcW w:w="0" w:type="auto"/>
            <w:shd w:val="clear" w:color="auto" w:fill="auto"/>
          </w:tcPr>
          <w:p w14:paraId="0ABEFEFA" w14:textId="77777777" w:rsidR="00FB27F7" w:rsidRDefault="00FB27F7" w:rsidP="002634E1">
            <w:pPr>
              <w:pStyle w:val="TAL"/>
              <w:rPr>
                <w:sz w:val="16"/>
              </w:rPr>
            </w:pPr>
            <w:r>
              <w:rPr>
                <w:sz w:val="16"/>
              </w:rPr>
              <w:t>not pursued</w:t>
            </w:r>
          </w:p>
        </w:tc>
      </w:tr>
      <w:tr w:rsidR="00FB27F7" w14:paraId="7B9C387D" w14:textId="77777777" w:rsidTr="002634E1">
        <w:tc>
          <w:tcPr>
            <w:tcW w:w="0" w:type="auto"/>
            <w:shd w:val="clear" w:color="auto" w:fill="auto"/>
          </w:tcPr>
          <w:p w14:paraId="65503F84" w14:textId="77777777" w:rsidR="00FB27F7" w:rsidRDefault="00FB27F7" w:rsidP="002634E1">
            <w:pPr>
              <w:pStyle w:val="TAL"/>
              <w:rPr>
                <w:sz w:val="16"/>
              </w:rPr>
            </w:pPr>
            <w:r>
              <w:rPr>
                <w:sz w:val="16"/>
              </w:rPr>
              <w:t>S5-234769</w:t>
            </w:r>
          </w:p>
        </w:tc>
        <w:tc>
          <w:tcPr>
            <w:tcW w:w="0" w:type="auto"/>
            <w:shd w:val="clear" w:color="auto" w:fill="auto"/>
          </w:tcPr>
          <w:p w14:paraId="52A19C9E" w14:textId="77777777" w:rsidR="00FB27F7" w:rsidRDefault="00FB27F7" w:rsidP="002634E1">
            <w:pPr>
              <w:pStyle w:val="TAL"/>
              <w:rPr>
                <w:sz w:val="16"/>
              </w:rPr>
            </w:pPr>
            <w:r>
              <w:rPr>
                <w:sz w:val="16"/>
              </w:rPr>
              <w:t>25/05/2023 17:05:12</w:t>
            </w:r>
          </w:p>
        </w:tc>
        <w:tc>
          <w:tcPr>
            <w:tcW w:w="0" w:type="auto"/>
            <w:shd w:val="clear" w:color="auto" w:fill="auto"/>
          </w:tcPr>
          <w:p w14:paraId="1D02484B" w14:textId="77777777" w:rsidR="00FB27F7" w:rsidRDefault="00FB27F7" w:rsidP="002634E1">
            <w:pPr>
              <w:pStyle w:val="TAL"/>
              <w:rPr>
                <w:sz w:val="16"/>
              </w:rPr>
            </w:pPr>
            <w:r>
              <w:rPr>
                <w:sz w:val="16"/>
              </w:rPr>
              <w:t>withdrawn</w:t>
            </w:r>
          </w:p>
        </w:tc>
      </w:tr>
      <w:tr w:rsidR="00FB27F7" w14:paraId="7B4874F7" w14:textId="77777777" w:rsidTr="002634E1">
        <w:tc>
          <w:tcPr>
            <w:tcW w:w="0" w:type="auto"/>
            <w:shd w:val="clear" w:color="auto" w:fill="auto"/>
          </w:tcPr>
          <w:p w14:paraId="33300C0C" w14:textId="77777777" w:rsidR="00FB27F7" w:rsidRDefault="00FB27F7" w:rsidP="002634E1">
            <w:pPr>
              <w:pStyle w:val="TAL"/>
              <w:rPr>
                <w:sz w:val="16"/>
              </w:rPr>
            </w:pPr>
            <w:r>
              <w:rPr>
                <w:sz w:val="16"/>
              </w:rPr>
              <w:t>S5-234770</w:t>
            </w:r>
          </w:p>
        </w:tc>
        <w:tc>
          <w:tcPr>
            <w:tcW w:w="0" w:type="auto"/>
            <w:shd w:val="clear" w:color="auto" w:fill="auto"/>
          </w:tcPr>
          <w:p w14:paraId="554AECEB" w14:textId="77777777" w:rsidR="00FB27F7" w:rsidRDefault="00FB27F7" w:rsidP="002634E1">
            <w:pPr>
              <w:pStyle w:val="TAL"/>
              <w:rPr>
                <w:sz w:val="16"/>
              </w:rPr>
            </w:pPr>
            <w:r>
              <w:rPr>
                <w:sz w:val="16"/>
              </w:rPr>
              <w:t>25/05/2023 17:06:21</w:t>
            </w:r>
          </w:p>
        </w:tc>
        <w:tc>
          <w:tcPr>
            <w:tcW w:w="0" w:type="auto"/>
            <w:shd w:val="clear" w:color="auto" w:fill="auto"/>
          </w:tcPr>
          <w:p w14:paraId="366FD4EE" w14:textId="77777777" w:rsidR="00FB27F7" w:rsidRDefault="00FB27F7" w:rsidP="002634E1">
            <w:pPr>
              <w:pStyle w:val="TAL"/>
              <w:rPr>
                <w:sz w:val="16"/>
              </w:rPr>
            </w:pPr>
            <w:r>
              <w:rPr>
                <w:sz w:val="16"/>
              </w:rPr>
              <w:t>withdrawn</w:t>
            </w:r>
          </w:p>
        </w:tc>
      </w:tr>
      <w:tr w:rsidR="00FB27F7" w14:paraId="2F69835D" w14:textId="77777777" w:rsidTr="002634E1">
        <w:tc>
          <w:tcPr>
            <w:tcW w:w="0" w:type="auto"/>
            <w:shd w:val="clear" w:color="auto" w:fill="auto"/>
          </w:tcPr>
          <w:p w14:paraId="25BC2503" w14:textId="77777777" w:rsidR="00FB27F7" w:rsidRDefault="00FB27F7" w:rsidP="002634E1">
            <w:pPr>
              <w:pStyle w:val="TAL"/>
              <w:rPr>
                <w:sz w:val="16"/>
              </w:rPr>
            </w:pPr>
            <w:r>
              <w:rPr>
                <w:sz w:val="16"/>
              </w:rPr>
              <w:t>S5-234771</w:t>
            </w:r>
          </w:p>
        </w:tc>
        <w:tc>
          <w:tcPr>
            <w:tcW w:w="0" w:type="auto"/>
            <w:shd w:val="clear" w:color="auto" w:fill="auto"/>
          </w:tcPr>
          <w:p w14:paraId="3DE4B28A" w14:textId="77777777" w:rsidR="00FB27F7" w:rsidRDefault="00FB27F7" w:rsidP="002634E1">
            <w:pPr>
              <w:pStyle w:val="TAL"/>
              <w:rPr>
                <w:sz w:val="16"/>
              </w:rPr>
            </w:pPr>
            <w:r>
              <w:rPr>
                <w:sz w:val="16"/>
              </w:rPr>
              <w:t>25/05/2023 17:07:05</w:t>
            </w:r>
          </w:p>
        </w:tc>
        <w:tc>
          <w:tcPr>
            <w:tcW w:w="0" w:type="auto"/>
            <w:shd w:val="clear" w:color="auto" w:fill="auto"/>
          </w:tcPr>
          <w:p w14:paraId="09A238CB" w14:textId="77777777" w:rsidR="00FB27F7" w:rsidRDefault="00FB27F7" w:rsidP="002634E1">
            <w:pPr>
              <w:pStyle w:val="TAL"/>
              <w:rPr>
                <w:sz w:val="16"/>
              </w:rPr>
            </w:pPr>
            <w:r>
              <w:rPr>
                <w:sz w:val="16"/>
              </w:rPr>
              <w:t>withdrawn</w:t>
            </w:r>
          </w:p>
        </w:tc>
      </w:tr>
      <w:tr w:rsidR="00FB27F7" w14:paraId="51D1BCE1" w14:textId="77777777" w:rsidTr="002634E1">
        <w:tc>
          <w:tcPr>
            <w:tcW w:w="0" w:type="auto"/>
            <w:shd w:val="clear" w:color="auto" w:fill="auto"/>
          </w:tcPr>
          <w:p w14:paraId="7DE1426D" w14:textId="77777777" w:rsidR="00FB27F7" w:rsidRDefault="00FB27F7" w:rsidP="002634E1">
            <w:pPr>
              <w:pStyle w:val="TAL"/>
              <w:rPr>
                <w:sz w:val="16"/>
              </w:rPr>
            </w:pPr>
            <w:r>
              <w:rPr>
                <w:sz w:val="16"/>
              </w:rPr>
              <w:t>S5-234772</w:t>
            </w:r>
          </w:p>
        </w:tc>
        <w:tc>
          <w:tcPr>
            <w:tcW w:w="0" w:type="auto"/>
            <w:shd w:val="clear" w:color="auto" w:fill="auto"/>
          </w:tcPr>
          <w:p w14:paraId="45BE3FEA" w14:textId="77777777" w:rsidR="00FB27F7" w:rsidRDefault="00FB27F7" w:rsidP="002634E1">
            <w:pPr>
              <w:pStyle w:val="TAL"/>
              <w:rPr>
                <w:sz w:val="16"/>
              </w:rPr>
            </w:pPr>
            <w:r>
              <w:rPr>
                <w:sz w:val="16"/>
              </w:rPr>
              <w:t>26/05/2023 08:22:31</w:t>
            </w:r>
          </w:p>
        </w:tc>
        <w:tc>
          <w:tcPr>
            <w:tcW w:w="0" w:type="auto"/>
            <w:shd w:val="clear" w:color="auto" w:fill="auto"/>
          </w:tcPr>
          <w:p w14:paraId="2EA6D8A3" w14:textId="77777777" w:rsidR="00FB27F7" w:rsidRDefault="00FB27F7" w:rsidP="002634E1">
            <w:pPr>
              <w:pStyle w:val="TAL"/>
              <w:rPr>
                <w:sz w:val="16"/>
              </w:rPr>
            </w:pPr>
            <w:r>
              <w:rPr>
                <w:sz w:val="16"/>
              </w:rPr>
              <w:t>agreed</w:t>
            </w:r>
          </w:p>
        </w:tc>
      </w:tr>
      <w:tr w:rsidR="00FB27F7" w14:paraId="48F7856D" w14:textId="77777777" w:rsidTr="002634E1">
        <w:tc>
          <w:tcPr>
            <w:tcW w:w="0" w:type="auto"/>
            <w:shd w:val="clear" w:color="auto" w:fill="auto"/>
          </w:tcPr>
          <w:p w14:paraId="7647F181" w14:textId="77777777" w:rsidR="00FB27F7" w:rsidRDefault="00FB27F7" w:rsidP="002634E1">
            <w:pPr>
              <w:pStyle w:val="TAL"/>
              <w:rPr>
                <w:sz w:val="16"/>
              </w:rPr>
            </w:pPr>
            <w:r>
              <w:rPr>
                <w:sz w:val="16"/>
              </w:rPr>
              <w:t>S5-234773</w:t>
            </w:r>
          </w:p>
        </w:tc>
        <w:tc>
          <w:tcPr>
            <w:tcW w:w="0" w:type="auto"/>
            <w:shd w:val="clear" w:color="auto" w:fill="auto"/>
          </w:tcPr>
          <w:p w14:paraId="4108E609" w14:textId="77777777" w:rsidR="00FB27F7" w:rsidRDefault="00FB27F7" w:rsidP="002634E1">
            <w:pPr>
              <w:pStyle w:val="TAL"/>
              <w:rPr>
                <w:sz w:val="16"/>
              </w:rPr>
            </w:pPr>
            <w:r>
              <w:rPr>
                <w:sz w:val="16"/>
              </w:rPr>
              <w:t>26/05/2023 08:22:38</w:t>
            </w:r>
          </w:p>
        </w:tc>
        <w:tc>
          <w:tcPr>
            <w:tcW w:w="0" w:type="auto"/>
            <w:shd w:val="clear" w:color="auto" w:fill="auto"/>
          </w:tcPr>
          <w:p w14:paraId="0D6DD0FF" w14:textId="77777777" w:rsidR="00FB27F7" w:rsidRDefault="00FB27F7" w:rsidP="002634E1">
            <w:pPr>
              <w:pStyle w:val="TAL"/>
              <w:rPr>
                <w:sz w:val="16"/>
              </w:rPr>
            </w:pPr>
            <w:r>
              <w:rPr>
                <w:sz w:val="16"/>
              </w:rPr>
              <w:t>agreed</w:t>
            </w:r>
          </w:p>
        </w:tc>
      </w:tr>
      <w:tr w:rsidR="00FB27F7" w14:paraId="377FB418" w14:textId="77777777" w:rsidTr="002634E1">
        <w:tc>
          <w:tcPr>
            <w:tcW w:w="0" w:type="auto"/>
            <w:shd w:val="clear" w:color="auto" w:fill="auto"/>
          </w:tcPr>
          <w:p w14:paraId="5AC688AD" w14:textId="77777777" w:rsidR="00FB27F7" w:rsidRDefault="00FB27F7" w:rsidP="002634E1">
            <w:pPr>
              <w:pStyle w:val="TAL"/>
              <w:rPr>
                <w:sz w:val="16"/>
              </w:rPr>
            </w:pPr>
            <w:r>
              <w:rPr>
                <w:sz w:val="16"/>
              </w:rPr>
              <w:t>S5-234774</w:t>
            </w:r>
          </w:p>
        </w:tc>
        <w:tc>
          <w:tcPr>
            <w:tcW w:w="0" w:type="auto"/>
            <w:shd w:val="clear" w:color="auto" w:fill="auto"/>
          </w:tcPr>
          <w:p w14:paraId="0D764C23" w14:textId="77777777" w:rsidR="00FB27F7" w:rsidRDefault="00FB27F7" w:rsidP="002634E1">
            <w:pPr>
              <w:pStyle w:val="TAL"/>
              <w:rPr>
                <w:sz w:val="16"/>
              </w:rPr>
            </w:pPr>
            <w:r>
              <w:rPr>
                <w:sz w:val="16"/>
              </w:rPr>
              <w:t>25/05/2023 10:15:00</w:t>
            </w:r>
          </w:p>
        </w:tc>
        <w:tc>
          <w:tcPr>
            <w:tcW w:w="0" w:type="auto"/>
            <w:shd w:val="clear" w:color="auto" w:fill="auto"/>
          </w:tcPr>
          <w:p w14:paraId="0E5394CA" w14:textId="77777777" w:rsidR="00FB27F7" w:rsidRDefault="00FB27F7" w:rsidP="002634E1">
            <w:pPr>
              <w:pStyle w:val="TAL"/>
              <w:rPr>
                <w:sz w:val="16"/>
              </w:rPr>
            </w:pPr>
            <w:r>
              <w:rPr>
                <w:sz w:val="16"/>
              </w:rPr>
              <w:t>agreed</w:t>
            </w:r>
          </w:p>
        </w:tc>
      </w:tr>
      <w:tr w:rsidR="00FB27F7" w14:paraId="76979422" w14:textId="77777777" w:rsidTr="002634E1">
        <w:tc>
          <w:tcPr>
            <w:tcW w:w="0" w:type="auto"/>
            <w:shd w:val="clear" w:color="auto" w:fill="auto"/>
          </w:tcPr>
          <w:p w14:paraId="392CC4BA" w14:textId="77777777" w:rsidR="00FB27F7" w:rsidRDefault="00FB27F7" w:rsidP="002634E1">
            <w:pPr>
              <w:pStyle w:val="TAL"/>
              <w:rPr>
                <w:sz w:val="16"/>
              </w:rPr>
            </w:pPr>
            <w:r>
              <w:rPr>
                <w:sz w:val="16"/>
              </w:rPr>
              <w:t>S5-234775</w:t>
            </w:r>
          </w:p>
        </w:tc>
        <w:tc>
          <w:tcPr>
            <w:tcW w:w="0" w:type="auto"/>
            <w:shd w:val="clear" w:color="auto" w:fill="auto"/>
          </w:tcPr>
          <w:p w14:paraId="0583DC68" w14:textId="77777777" w:rsidR="00FB27F7" w:rsidRDefault="00FB27F7" w:rsidP="002634E1">
            <w:pPr>
              <w:pStyle w:val="TAL"/>
              <w:rPr>
                <w:sz w:val="16"/>
              </w:rPr>
            </w:pPr>
            <w:r>
              <w:rPr>
                <w:sz w:val="16"/>
              </w:rPr>
              <w:t>26/05/2023 08:23:28</w:t>
            </w:r>
          </w:p>
        </w:tc>
        <w:tc>
          <w:tcPr>
            <w:tcW w:w="0" w:type="auto"/>
            <w:shd w:val="clear" w:color="auto" w:fill="auto"/>
          </w:tcPr>
          <w:p w14:paraId="2EAB242D" w14:textId="77777777" w:rsidR="00FB27F7" w:rsidRDefault="00FB27F7" w:rsidP="002634E1">
            <w:pPr>
              <w:pStyle w:val="TAL"/>
              <w:rPr>
                <w:sz w:val="16"/>
              </w:rPr>
            </w:pPr>
            <w:r>
              <w:rPr>
                <w:sz w:val="16"/>
              </w:rPr>
              <w:t>agreed</w:t>
            </w:r>
          </w:p>
        </w:tc>
      </w:tr>
      <w:tr w:rsidR="00FB27F7" w14:paraId="35078E54" w14:textId="77777777" w:rsidTr="002634E1">
        <w:tc>
          <w:tcPr>
            <w:tcW w:w="0" w:type="auto"/>
            <w:shd w:val="clear" w:color="auto" w:fill="auto"/>
          </w:tcPr>
          <w:p w14:paraId="301AC8A0" w14:textId="77777777" w:rsidR="00FB27F7" w:rsidRDefault="00FB27F7" w:rsidP="002634E1">
            <w:pPr>
              <w:pStyle w:val="TAL"/>
              <w:rPr>
                <w:sz w:val="16"/>
              </w:rPr>
            </w:pPr>
            <w:r>
              <w:rPr>
                <w:sz w:val="16"/>
              </w:rPr>
              <w:t>S5-234776</w:t>
            </w:r>
          </w:p>
        </w:tc>
        <w:tc>
          <w:tcPr>
            <w:tcW w:w="0" w:type="auto"/>
            <w:shd w:val="clear" w:color="auto" w:fill="auto"/>
          </w:tcPr>
          <w:p w14:paraId="0E8F67BD" w14:textId="77777777" w:rsidR="00FB27F7" w:rsidRDefault="00FB27F7" w:rsidP="002634E1">
            <w:pPr>
              <w:pStyle w:val="TAL"/>
              <w:rPr>
                <w:sz w:val="16"/>
              </w:rPr>
            </w:pPr>
            <w:r>
              <w:rPr>
                <w:sz w:val="16"/>
              </w:rPr>
              <w:t>26/05/2023 07:33:13</w:t>
            </w:r>
          </w:p>
        </w:tc>
        <w:tc>
          <w:tcPr>
            <w:tcW w:w="0" w:type="auto"/>
            <w:shd w:val="clear" w:color="auto" w:fill="auto"/>
          </w:tcPr>
          <w:p w14:paraId="2E8B6752" w14:textId="77777777" w:rsidR="00FB27F7" w:rsidRDefault="00FB27F7" w:rsidP="002634E1">
            <w:pPr>
              <w:pStyle w:val="TAL"/>
              <w:rPr>
                <w:sz w:val="16"/>
              </w:rPr>
            </w:pPr>
            <w:r>
              <w:rPr>
                <w:sz w:val="16"/>
              </w:rPr>
              <w:t>approved</w:t>
            </w:r>
          </w:p>
        </w:tc>
      </w:tr>
      <w:tr w:rsidR="00FB27F7" w14:paraId="18020989" w14:textId="77777777" w:rsidTr="002634E1">
        <w:tc>
          <w:tcPr>
            <w:tcW w:w="0" w:type="auto"/>
            <w:shd w:val="clear" w:color="auto" w:fill="auto"/>
          </w:tcPr>
          <w:p w14:paraId="7DEC08AD" w14:textId="77777777" w:rsidR="00FB27F7" w:rsidRDefault="00FB27F7" w:rsidP="002634E1">
            <w:pPr>
              <w:pStyle w:val="TAL"/>
              <w:rPr>
                <w:sz w:val="16"/>
              </w:rPr>
            </w:pPr>
            <w:r>
              <w:rPr>
                <w:sz w:val="16"/>
              </w:rPr>
              <w:t>S5-234777</w:t>
            </w:r>
          </w:p>
        </w:tc>
        <w:tc>
          <w:tcPr>
            <w:tcW w:w="0" w:type="auto"/>
            <w:shd w:val="clear" w:color="auto" w:fill="auto"/>
          </w:tcPr>
          <w:p w14:paraId="6315BEB8" w14:textId="77777777" w:rsidR="00FB27F7" w:rsidRDefault="00FB27F7" w:rsidP="002634E1">
            <w:pPr>
              <w:pStyle w:val="TAL"/>
              <w:rPr>
                <w:sz w:val="16"/>
              </w:rPr>
            </w:pPr>
            <w:r>
              <w:rPr>
                <w:sz w:val="16"/>
              </w:rPr>
              <w:t>26/05/2023 08:23:44</w:t>
            </w:r>
          </w:p>
        </w:tc>
        <w:tc>
          <w:tcPr>
            <w:tcW w:w="0" w:type="auto"/>
            <w:shd w:val="clear" w:color="auto" w:fill="auto"/>
          </w:tcPr>
          <w:p w14:paraId="54428C02" w14:textId="77777777" w:rsidR="00FB27F7" w:rsidRDefault="00FB27F7" w:rsidP="002634E1">
            <w:pPr>
              <w:pStyle w:val="TAL"/>
              <w:rPr>
                <w:sz w:val="16"/>
              </w:rPr>
            </w:pPr>
            <w:r>
              <w:rPr>
                <w:sz w:val="16"/>
              </w:rPr>
              <w:t>agreed</w:t>
            </w:r>
          </w:p>
        </w:tc>
      </w:tr>
      <w:tr w:rsidR="00FB27F7" w14:paraId="240EFB78" w14:textId="77777777" w:rsidTr="002634E1">
        <w:tc>
          <w:tcPr>
            <w:tcW w:w="0" w:type="auto"/>
            <w:shd w:val="clear" w:color="auto" w:fill="auto"/>
          </w:tcPr>
          <w:p w14:paraId="21349A53" w14:textId="77777777" w:rsidR="00FB27F7" w:rsidRDefault="00FB27F7" w:rsidP="002634E1">
            <w:pPr>
              <w:pStyle w:val="TAL"/>
              <w:rPr>
                <w:sz w:val="16"/>
              </w:rPr>
            </w:pPr>
            <w:r>
              <w:rPr>
                <w:sz w:val="16"/>
              </w:rPr>
              <w:t>S5-234778</w:t>
            </w:r>
          </w:p>
        </w:tc>
        <w:tc>
          <w:tcPr>
            <w:tcW w:w="0" w:type="auto"/>
            <w:shd w:val="clear" w:color="auto" w:fill="auto"/>
          </w:tcPr>
          <w:p w14:paraId="7A11158D" w14:textId="77777777" w:rsidR="00FB27F7" w:rsidRDefault="00FB27F7" w:rsidP="002634E1">
            <w:pPr>
              <w:pStyle w:val="TAL"/>
              <w:rPr>
                <w:sz w:val="16"/>
              </w:rPr>
            </w:pPr>
            <w:r>
              <w:rPr>
                <w:sz w:val="16"/>
              </w:rPr>
              <w:t>26/05/2023 08:23:53</w:t>
            </w:r>
          </w:p>
        </w:tc>
        <w:tc>
          <w:tcPr>
            <w:tcW w:w="0" w:type="auto"/>
            <w:shd w:val="clear" w:color="auto" w:fill="auto"/>
          </w:tcPr>
          <w:p w14:paraId="7C74B349" w14:textId="77777777" w:rsidR="00FB27F7" w:rsidRDefault="00FB27F7" w:rsidP="002634E1">
            <w:pPr>
              <w:pStyle w:val="TAL"/>
              <w:rPr>
                <w:sz w:val="16"/>
              </w:rPr>
            </w:pPr>
            <w:r>
              <w:rPr>
                <w:sz w:val="16"/>
              </w:rPr>
              <w:t>agreed</w:t>
            </w:r>
          </w:p>
        </w:tc>
      </w:tr>
      <w:tr w:rsidR="00FB27F7" w14:paraId="108E5C64" w14:textId="77777777" w:rsidTr="002634E1">
        <w:tc>
          <w:tcPr>
            <w:tcW w:w="0" w:type="auto"/>
            <w:shd w:val="clear" w:color="auto" w:fill="auto"/>
          </w:tcPr>
          <w:p w14:paraId="6DD1FF7C" w14:textId="77777777" w:rsidR="00FB27F7" w:rsidRDefault="00FB27F7" w:rsidP="002634E1">
            <w:pPr>
              <w:pStyle w:val="TAL"/>
              <w:rPr>
                <w:sz w:val="16"/>
              </w:rPr>
            </w:pPr>
            <w:r>
              <w:rPr>
                <w:sz w:val="16"/>
              </w:rPr>
              <w:t>S5-234779</w:t>
            </w:r>
          </w:p>
        </w:tc>
        <w:tc>
          <w:tcPr>
            <w:tcW w:w="0" w:type="auto"/>
            <w:shd w:val="clear" w:color="auto" w:fill="auto"/>
          </w:tcPr>
          <w:p w14:paraId="2C433088" w14:textId="77777777" w:rsidR="00FB27F7" w:rsidRDefault="00FB27F7" w:rsidP="002634E1">
            <w:pPr>
              <w:pStyle w:val="TAL"/>
              <w:rPr>
                <w:sz w:val="16"/>
              </w:rPr>
            </w:pPr>
            <w:r>
              <w:rPr>
                <w:sz w:val="16"/>
              </w:rPr>
              <w:t>26/05/2023 08:24:32</w:t>
            </w:r>
          </w:p>
        </w:tc>
        <w:tc>
          <w:tcPr>
            <w:tcW w:w="0" w:type="auto"/>
            <w:shd w:val="clear" w:color="auto" w:fill="auto"/>
          </w:tcPr>
          <w:p w14:paraId="28A9AE3F" w14:textId="77777777" w:rsidR="00FB27F7" w:rsidRDefault="00FB27F7" w:rsidP="002634E1">
            <w:pPr>
              <w:pStyle w:val="TAL"/>
              <w:rPr>
                <w:sz w:val="16"/>
              </w:rPr>
            </w:pPr>
            <w:r>
              <w:rPr>
                <w:sz w:val="16"/>
              </w:rPr>
              <w:t>agreed</w:t>
            </w:r>
          </w:p>
        </w:tc>
      </w:tr>
      <w:tr w:rsidR="00FB27F7" w14:paraId="4FFE3696" w14:textId="77777777" w:rsidTr="002634E1">
        <w:tc>
          <w:tcPr>
            <w:tcW w:w="0" w:type="auto"/>
            <w:shd w:val="clear" w:color="auto" w:fill="auto"/>
          </w:tcPr>
          <w:p w14:paraId="407B0FF7" w14:textId="77777777" w:rsidR="00FB27F7" w:rsidRDefault="00FB27F7" w:rsidP="002634E1">
            <w:pPr>
              <w:pStyle w:val="TAL"/>
              <w:rPr>
                <w:sz w:val="16"/>
              </w:rPr>
            </w:pPr>
            <w:r>
              <w:rPr>
                <w:sz w:val="16"/>
              </w:rPr>
              <w:t>S5-234780</w:t>
            </w:r>
          </w:p>
        </w:tc>
        <w:tc>
          <w:tcPr>
            <w:tcW w:w="0" w:type="auto"/>
            <w:shd w:val="clear" w:color="auto" w:fill="auto"/>
          </w:tcPr>
          <w:p w14:paraId="4C2053F1" w14:textId="77777777" w:rsidR="00FB27F7" w:rsidRDefault="00FB27F7" w:rsidP="002634E1">
            <w:pPr>
              <w:pStyle w:val="TAL"/>
              <w:rPr>
                <w:sz w:val="16"/>
              </w:rPr>
            </w:pPr>
            <w:r>
              <w:rPr>
                <w:sz w:val="16"/>
              </w:rPr>
              <w:t>26/05/2023 08:24:57</w:t>
            </w:r>
          </w:p>
        </w:tc>
        <w:tc>
          <w:tcPr>
            <w:tcW w:w="0" w:type="auto"/>
            <w:shd w:val="clear" w:color="auto" w:fill="auto"/>
          </w:tcPr>
          <w:p w14:paraId="0F411CE5" w14:textId="77777777" w:rsidR="00FB27F7" w:rsidRDefault="00FB27F7" w:rsidP="002634E1">
            <w:pPr>
              <w:pStyle w:val="TAL"/>
              <w:rPr>
                <w:sz w:val="16"/>
              </w:rPr>
            </w:pPr>
            <w:r>
              <w:rPr>
                <w:sz w:val="16"/>
              </w:rPr>
              <w:t>agreed</w:t>
            </w:r>
          </w:p>
        </w:tc>
      </w:tr>
      <w:tr w:rsidR="00FB27F7" w14:paraId="32F14D88" w14:textId="77777777" w:rsidTr="002634E1">
        <w:tc>
          <w:tcPr>
            <w:tcW w:w="0" w:type="auto"/>
            <w:shd w:val="clear" w:color="auto" w:fill="auto"/>
          </w:tcPr>
          <w:p w14:paraId="6680F793" w14:textId="77777777" w:rsidR="00FB27F7" w:rsidRDefault="00FB27F7" w:rsidP="002634E1">
            <w:pPr>
              <w:pStyle w:val="TAL"/>
              <w:rPr>
                <w:sz w:val="16"/>
              </w:rPr>
            </w:pPr>
            <w:r>
              <w:rPr>
                <w:sz w:val="16"/>
              </w:rPr>
              <w:t>S5-234781</w:t>
            </w:r>
          </w:p>
        </w:tc>
        <w:tc>
          <w:tcPr>
            <w:tcW w:w="0" w:type="auto"/>
            <w:shd w:val="clear" w:color="auto" w:fill="auto"/>
          </w:tcPr>
          <w:p w14:paraId="7CA6AF7F" w14:textId="77777777" w:rsidR="00FB27F7" w:rsidRDefault="00FB27F7" w:rsidP="002634E1">
            <w:pPr>
              <w:pStyle w:val="TAL"/>
              <w:rPr>
                <w:sz w:val="16"/>
              </w:rPr>
            </w:pPr>
            <w:r>
              <w:rPr>
                <w:sz w:val="16"/>
              </w:rPr>
              <w:t>26/05/2023 08:25:09</w:t>
            </w:r>
          </w:p>
        </w:tc>
        <w:tc>
          <w:tcPr>
            <w:tcW w:w="0" w:type="auto"/>
            <w:shd w:val="clear" w:color="auto" w:fill="auto"/>
          </w:tcPr>
          <w:p w14:paraId="21A786F6" w14:textId="77777777" w:rsidR="00FB27F7" w:rsidRDefault="00FB27F7" w:rsidP="002634E1">
            <w:pPr>
              <w:pStyle w:val="TAL"/>
              <w:rPr>
                <w:sz w:val="16"/>
              </w:rPr>
            </w:pPr>
            <w:r>
              <w:rPr>
                <w:sz w:val="16"/>
              </w:rPr>
              <w:t>agreed</w:t>
            </w:r>
          </w:p>
        </w:tc>
      </w:tr>
      <w:tr w:rsidR="00FB27F7" w14:paraId="61B9494F" w14:textId="77777777" w:rsidTr="002634E1">
        <w:tc>
          <w:tcPr>
            <w:tcW w:w="0" w:type="auto"/>
            <w:shd w:val="clear" w:color="auto" w:fill="auto"/>
          </w:tcPr>
          <w:p w14:paraId="6E381CCA" w14:textId="77777777" w:rsidR="00FB27F7" w:rsidRDefault="00FB27F7" w:rsidP="002634E1">
            <w:pPr>
              <w:pStyle w:val="TAL"/>
              <w:rPr>
                <w:sz w:val="16"/>
              </w:rPr>
            </w:pPr>
            <w:r>
              <w:rPr>
                <w:sz w:val="16"/>
              </w:rPr>
              <w:t>S5-234782</w:t>
            </w:r>
          </w:p>
        </w:tc>
        <w:tc>
          <w:tcPr>
            <w:tcW w:w="0" w:type="auto"/>
            <w:shd w:val="clear" w:color="auto" w:fill="auto"/>
          </w:tcPr>
          <w:p w14:paraId="79B56F09" w14:textId="77777777" w:rsidR="00FB27F7" w:rsidRDefault="00FB27F7" w:rsidP="002634E1">
            <w:pPr>
              <w:pStyle w:val="TAL"/>
              <w:rPr>
                <w:sz w:val="16"/>
              </w:rPr>
            </w:pPr>
            <w:r>
              <w:rPr>
                <w:sz w:val="16"/>
              </w:rPr>
              <w:t>26/05/2023 08:25:15</w:t>
            </w:r>
          </w:p>
        </w:tc>
        <w:tc>
          <w:tcPr>
            <w:tcW w:w="0" w:type="auto"/>
            <w:shd w:val="clear" w:color="auto" w:fill="auto"/>
          </w:tcPr>
          <w:p w14:paraId="40719DA3" w14:textId="77777777" w:rsidR="00FB27F7" w:rsidRDefault="00FB27F7" w:rsidP="002634E1">
            <w:pPr>
              <w:pStyle w:val="TAL"/>
              <w:rPr>
                <w:sz w:val="16"/>
              </w:rPr>
            </w:pPr>
            <w:r>
              <w:rPr>
                <w:sz w:val="16"/>
              </w:rPr>
              <w:t>agreed</w:t>
            </w:r>
          </w:p>
        </w:tc>
      </w:tr>
      <w:tr w:rsidR="00FB27F7" w14:paraId="7C0894EA" w14:textId="77777777" w:rsidTr="002634E1">
        <w:tc>
          <w:tcPr>
            <w:tcW w:w="0" w:type="auto"/>
            <w:shd w:val="clear" w:color="auto" w:fill="auto"/>
          </w:tcPr>
          <w:p w14:paraId="1C3E4666" w14:textId="77777777" w:rsidR="00FB27F7" w:rsidRDefault="00FB27F7" w:rsidP="002634E1">
            <w:pPr>
              <w:pStyle w:val="TAL"/>
              <w:rPr>
                <w:sz w:val="16"/>
              </w:rPr>
            </w:pPr>
            <w:r>
              <w:rPr>
                <w:sz w:val="16"/>
              </w:rPr>
              <w:t>S5-234783</w:t>
            </w:r>
          </w:p>
        </w:tc>
        <w:tc>
          <w:tcPr>
            <w:tcW w:w="0" w:type="auto"/>
            <w:shd w:val="clear" w:color="auto" w:fill="auto"/>
          </w:tcPr>
          <w:p w14:paraId="1C1F83B5" w14:textId="77777777" w:rsidR="00FB27F7" w:rsidRDefault="00FB27F7" w:rsidP="002634E1">
            <w:pPr>
              <w:pStyle w:val="TAL"/>
              <w:rPr>
                <w:sz w:val="16"/>
              </w:rPr>
            </w:pPr>
            <w:r>
              <w:rPr>
                <w:sz w:val="16"/>
              </w:rPr>
              <w:t>26/05/2023 08:25:46</w:t>
            </w:r>
          </w:p>
        </w:tc>
        <w:tc>
          <w:tcPr>
            <w:tcW w:w="0" w:type="auto"/>
            <w:shd w:val="clear" w:color="auto" w:fill="auto"/>
          </w:tcPr>
          <w:p w14:paraId="000C89A1" w14:textId="77777777" w:rsidR="00FB27F7" w:rsidRDefault="00FB27F7" w:rsidP="002634E1">
            <w:pPr>
              <w:pStyle w:val="TAL"/>
              <w:rPr>
                <w:sz w:val="16"/>
              </w:rPr>
            </w:pPr>
            <w:r>
              <w:rPr>
                <w:sz w:val="16"/>
              </w:rPr>
              <w:t>withdrawn</w:t>
            </w:r>
          </w:p>
        </w:tc>
      </w:tr>
      <w:tr w:rsidR="00FB27F7" w14:paraId="77F61F2D" w14:textId="77777777" w:rsidTr="002634E1">
        <w:tc>
          <w:tcPr>
            <w:tcW w:w="0" w:type="auto"/>
            <w:shd w:val="clear" w:color="auto" w:fill="auto"/>
          </w:tcPr>
          <w:p w14:paraId="7045D462" w14:textId="77777777" w:rsidR="00FB27F7" w:rsidRDefault="00FB27F7" w:rsidP="002634E1">
            <w:pPr>
              <w:pStyle w:val="TAL"/>
              <w:rPr>
                <w:sz w:val="16"/>
              </w:rPr>
            </w:pPr>
            <w:r>
              <w:rPr>
                <w:sz w:val="16"/>
              </w:rPr>
              <w:t>S5-234784</w:t>
            </w:r>
          </w:p>
        </w:tc>
        <w:tc>
          <w:tcPr>
            <w:tcW w:w="0" w:type="auto"/>
            <w:shd w:val="clear" w:color="auto" w:fill="auto"/>
          </w:tcPr>
          <w:p w14:paraId="41F1B980" w14:textId="77777777" w:rsidR="00FB27F7" w:rsidRDefault="00FB27F7" w:rsidP="002634E1">
            <w:pPr>
              <w:pStyle w:val="TAL"/>
              <w:rPr>
                <w:sz w:val="16"/>
              </w:rPr>
            </w:pPr>
            <w:r>
              <w:rPr>
                <w:sz w:val="16"/>
              </w:rPr>
              <w:t>26/05/2023 08:26:24</w:t>
            </w:r>
          </w:p>
        </w:tc>
        <w:tc>
          <w:tcPr>
            <w:tcW w:w="0" w:type="auto"/>
            <w:shd w:val="clear" w:color="auto" w:fill="auto"/>
          </w:tcPr>
          <w:p w14:paraId="71662DC0" w14:textId="77777777" w:rsidR="00FB27F7" w:rsidRDefault="00FB27F7" w:rsidP="002634E1">
            <w:pPr>
              <w:pStyle w:val="TAL"/>
              <w:rPr>
                <w:sz w:val="16"/>
              </w:rPr>
            </w:pPr>
            <w:r>
              <w:rPr>
                <w:sz w:val="16"/>
              </w:rPr>
              <w:t>withdrawn</w:t>
            </w:r>
          </w:p>
        </w:tc>
      </w:tr>
      <w:tr w:rsidR="00FB27F7" w14:paraId="57F9504E" w14:textId="77777777" w:rsidTr="002634E1">
        <w:tc>
          <w:tcPr>
            <w:tcW w:w="0" w:type="auto"/>
            <w:shd w:val="clear" w:color="auto" w:fill="auto"/>
          </w:tcPr>
          <w:p w14:paraId="3816E813" w14:textId="77777777" w:rsidR="00FB27F7" w:rsidRDefault="00FB27F7" w:rsidP="002634E1">
            <w:pPr>
              <w:pStyle w:val="TAL"/>
              <w:rPr>
                <w:sz w:val="16"/>
              </w:rPr>
            </w:pPr>
            <w:r>
              <w:rPr>
                <w:sz w:val="16"/>
              </w:rPr>
              <w:t>S5-234784</w:t>
            </w:r>
          </w:p>
        </w:tc>
        <w:tc>
          <w:tcPr>
            <w:tcW w:w="0" w:type="auto"/>
            <w:shd w:val="clear" w:color="auto" w:fill="auto"/>
          </w:tcPr>
          <w:p w14:paraId="61D1FBF0" w14:textId="77777777" w:rsidR="00FB27F7" w:rsidRDefault="00FB27F7" w:rsidP="002634E1">
            <w:pPr>
              <w:pStyle w:val="TAL"/>
              <w:rPr>
                <w:sz w:val="16"/>
              </w:rPr>
            </w:pPr>
            <w:r>
              <w:rPr>
                <w:sz w:val="16"/>
              </w:rPr>
              <w:t>26/05/2023 12:15:29</w:t>
            </w:r>
          </w:p>
        </w:tc>
        <w:tc>
          <w:tcPr>
            <w:tcW w:w="0" w:type="auto"/>
            <w:shd w:val="clear" w:color="auto" w:fill="auto"/>
          </w:tcPr>
          <w:p w14:paraId="4FBB1AA0" w14:textId="77777777" w:rsidR="00FB27F7" w:rsidRDefault="00FB27F7" w:rsidP="002634E1">
            <w:pPr>
              <w:pStyle w:val="TAL"/>
              <w:rPr>
                <w:sz w:val="16"/>
              </w:rPr>
            </w:pPr>
            <w:r>
              <w:rPr>
                <w:sz w:val="16"/>
              </w:rPr>
              <w:t>available</w:t>
            </w:r>
          </w:p>
        </w:tc>
      </w:tr>
      <w:tr w:rsidR="00FB27F7" w14:paraId="3310E746" w14:textId="77777777" w:rsidTr="002634E1">
        <w:tc>
          <w:tcPr>
            <w:tcW w:w="0" w:type="auto"/>
            <w:shd w:val="clear" w:color="auto" w:fill="auto"/>
          </w:tcPr>
          <w:p w14:paraId="128A948F" w14:textId="77777777" w:rsidR="00FB27F7" w:rsidRDefault="00FB27F7" w:rsidP="002634E1">
            <w:pPr>
              <w:pStyle w:val="TAL"/>
              <w:rPr>
                <w:sz w:val="16"/>
              </w:rPr>
            </w:pPr>
            <w:r>
              <w:rPr>
                <w:sz w:val="16"/>
              </w:rPr>
              <w:t>S5-234784</w:t>
            </w:r>
          </w:p>
        </w:tc>
        <w:tc>
          <w:tcPr>
            <w:tcW w:w="0" w:type="auto"/>
            <w:shd w:val="clear" w:color="auto" w:fill="auto"/>
          </w:tcPr>
          <w:p w14:paraId="6971EBB7" w14:textId="77777777" w:rsidR="00FB27F7" w:rsidRDefault="00FB27F7" w:rsidP="002634E1">
            <w:pPr>
              <w:pStyle w:val="TAL"/>
              <w:rPr>
                <w:sz w:val="16"/>
              </w:rPr>
            </w:pPr>
            <w:r>
              <w:rPr>
                <w:sz w:val="16"/>
              </w:rPr>
              <w:t>26/05/2023 12:15:38</w:t>
            </w:r>
          </w:p>
        </w:tc>
        <w:tc>
          <w:tcPr>
            <w:tcW w:w="0" w:type="auto"/>
            <w:shd w:val="clear" w:color="auto" w:fill="auto"/>
          </w:tcPr>
          <w:p w14:paraId="526CCD68" w14:textId="77777777" w:rsidR="00FB27F7" w:rsidRDefault="00FB27F7" w:rsidP="002634E1">
            <w:pPr>
              <w:pStyle w:val="TAL"/>
              <w:rPr>
                <w:sz w:val="16"/>
              </w:rPr>
            </w:pPr>
            <w:r>
              <w:rPr>
                <w:sz w:val="16"/>
              </w:rPr>
              <w:t>agreed</w:t>
            </w:r>
          </w:p>
        </w:tc>
      </w:tr>
      <w:tr w:rsidR="00FB27F7" w14:paraId="72CB0CDD" w14:textId="77777777" w:rsidTr="002634E1">
        <w:tc>
          <w:tcPr>
            <w:tcW w:w="0" w:type="auto"/>
            <w:shd w:val="clear" w:color="auto" w:fill="auto"/>
          </w:tcPr>
          <w:p w14:paraId="2A852FC3" w14:textId="77777777" w:rsidR="00FB27F7" w:rsidRDefault="00FB27F7" w:rsidP="002634E1">
            <w:pPr>
              <w:pStyle w:val="TAL"/>
              <w:rPr>
                <w:sz w:val="16"/>
              </w:rPr>
            </w:pPr>
            <w:r>
              <w:rPr>
                <w:sz w:val="16"/>
              </w:rPr>
              <w:t>S5-234785</w:t>
            </w:r>
          </w:p>
        </w:tc>
        <w:tc>
          <w:tcPr>
            <w:tcW w:w="0" w:type="auto"/>
            <w:shd w:val="clear" w:color="auto" w:fill="auto"/>
          </w:tcPr>
          <w:p w14:paraId="528622AE" w14:textId="77777777" w:rsidR="00FB27F7" w:rsidRDefault="00FB27F7" w:rsidP="002634E1">
            <w:pPr>
              <w:pStyle w:val="TAL"/>
              <w:rPr>
                <w:sz w:val="16"/>
              </w:rPr>
            </w:pPr>
            <w:r>
              <w:rPr>
                <w:sz w:val="16"/>
              </w:rPr>
              <w:t>26/05/2023 08:27:42</w:t>
            </w:r>
          </w:p>
        </w:tc>
        <w:tc>
          <w:tcPr>
            <w:tcW w:w="0" w:type="auto"/>
            <w:shd w:val="clear" w:color="auto" w:fill="auto"/>
          </w:tcPr>
          <w:p w14:paraId="7EED5B0D" w14:textId="77777777" w:rsidR="00FB27F7" w:rsidRDefault="00FB27F7" w:rsidP="002634E1">
            <w:pPr>
              <w:pStyle w:val="TAL"/>
              <w:rPr>
                <w:sz w:val="16"/>
              </w:rPr>
            </w:pPr>
            <w:r>
              <w:rPr>
                <w:sz w:val="16"/>
              </w:rPr>
              <w:t>agreed</w:t>
            </w:r>
          </w:p>
        </w:tc>
      </w:tr>
      <w:tr w:rsidR="00FB27F7" w14:paraId="2B47AA06" w14:textId="77777777" w:rsidTr="002634E1">
        <w:tc>
          <w:tcPr>
            <w:tcW w:w="0" w:type="auto"/>
            <w:shd w:val="clear" w:color="auto" w:fill="auto"/>
          </w:tcPr>
          <w:p w14:paraId="72B95FF6" w14:textId="77777777" w:rsidR="00FB27F7" w:rsidRDefault="00FB27F7" w:rsidP="002634E1">
            <w:pPr>
              <w:pStyle w:val="TAL"/>
              <w:rPr>
                <w:sz w:val="16"/>
              </w:rPr>
            </w:pPr>
            <w:r>
              <w:rPr>
                <w:sz w:val="16"/>
              </w:rPr>
              <w:t>S5-234786</w:t>
            </w:r>
          </w:p>
        </w:tc>
        <w:tc>
          <w:tcPr>
            <w:tcW w:w="0" w:type="auto"/>
            <w:shd w:val="clear" w:color="auto" w:fill="auto"/>
          </w:tcPr>
          <w:p w14:paraId="4CA34CF0" w14:textId="77777777" w:rsidR="00FB27F7" w:rsidRDefault="00FB27F7" w:rsidP="002634E1">
            <w:pPr>
              <w:pStyle w:val="TAL"/>
              <w:rPr>
                <w:sz w:val="16"/>
              </w:rPr>
            </w:pPr>
            <w:r>
              <w:rPr>
                <w:sz w:val="16"/>
              </w:rPr>
              <w:t>26/05/2023 12:10:07</w:t>
            </w:r>
          </w:p>
        </w:tc>
        <w:tc>
          <w:tcPr>
            <w:tcW w:w="0" w:type="auto"/>
            <w:shd w:val="clear" w:color="auto" w:fill="auto"/>
          </w:tcPr>
          <w:p w14:paraId="2FCB74AC" w14:textId="77777777" w:rsidR="00FB27F7" w:rsidRDefault="00FB27F7" w:rsidP="002634E1">
            <w:pPr>
              <w:pStyle w:val="TAL"/>
              <w:rPr>
                <w:sz w:val="16"/>
              </w:rPr>
            </w:pPr>
            <w:r>
              <w:rPr>
                <w:sz w:val="16"/>
              </w:rPr>
              <w:t>not pursued</w:t>
            </w:r>
          </w:p>
        </w:tc>
      </w:tr>
      <w:tr w:rsidR="00FB27F7" w14:paraId="3B4770AF" w14:textId="77777777" w:rsidTr="002634E1">
        <w:tc>
          <w:tcPr>
            <w:tcW w:w="0" w:type="auto"/>
            <w:shd w:val="clear" w:color="auto" w:fill="auto"/>
          </w:tcPr>
          <w:p w14:paraId="77528337" w14:textId="77777777" w:rsidR="00FB27F7" w:rsidRDefault="00FB27F7" w:rsidP="002634E1">
            <w:pPr>
              <w:pStyle w:val="TAL"/>
              <w:rPr>
                <w:sz w:val="16"/>
              </w:rPr>
            </w:pPr>
            <w:r>
              <w:rPr>
                <w:sz w:val="16"/>
              </w:rPr>
              <w:t>S5-234787</w:t>
            </w:r>
          </w:p>
        </w:tc>
        <w:tc>
          <w:tcPr>
            <w:tcW w:w="0" w:type="auto"/>
            <w:shd w:val="clear" w:color="auto" w:fill="auto"/>
          </w:tcPr>
          <w:p w14:paraId="3380C96C" w14:textId="77777777" w:rsidR="00FB27F7" w:rsidRDefault="00FB27F7" w:rsidP="002634E1">
            <w:pPr>
              <w:pStyle w:val="TAL"/>
              <w:rPr>
                <w:sz w:val="16"/>
              </w:rPr>
            </w:pPr>
            <w:r>
              <w:rPr>
                <w:sz w:val="16"/>
              </w:rPr>
              <w:t>26/05/2023 09:52:22</w:t>
            </w:r>
          </w:p>
        </w:tc>
        <w:tc>
          <w:tcPr>
            <w:tcW w:w="0" w:type="auto"/>
            <w:shd w:val="clear" w:color="auto" w:fill="auto"/>
          </w:tcPr>
          <w:p w14:paraId="6EBBF233" w14:textId="77777777" w:rsidR="00FB27F7" w:rsidRDefault="00FB27F7" w:rsidP="002634E1">
            <w:pPr>
              <w:pStyle w:val="TAL"/>
              <w:rPr>
                <w:sz w:val="16"/>
              </w:rPr>
            </w:pPr>
            <w:r>
              <w:rPr>
                <w:sz w:val="16"/>
              </w:rPr>
              <w:t>not pursued</w:t>
            </w:r>
          </w:p>
        </w:tc>
      </w:tr>
      <w:tr w:rsidR="00FB27F7" w14:paraId="31B457CE" w14:textId="77777777" w:rsidTr="002634E1">
        <w:tc>
          <w:tcPr>
            <w:tcW w:w="0" w:type="auto"/>
            <w:shd w:val="clear" w:color="auto" w:fill="auto"/>
          </w:tcPr>
          <w:p w14:paraId="3EBAC19E" w14:textId="77777777" w:rsidR="00FB27F7" w:rsidRDefault="00FB27F7" w:rsidP="002634E1">
            <w:pPr>
              <w:pStyle w:val="TAL"/>
              <w:rPr>
                <w:sz w:val="16"/>
              </w:rPr>
            </w:pPr>
            <w:r>
              <w:rPr>
                <w:sz w:val="16"/>
              </w:rPr>
              <w:t>S5-234788</w:t>
            </w:r>
          </w:p>
        </w:tc>
        <w:tc>
          <w:tcPr>
            <w:tcW w:w="0" w:type="auto"/>
            <w:shd w:val="clear" w:color="auto" w:fill="auto"/>
          </w:tcPr>
          <w:p w14:paraId="1DA28E49" w14:textId="77777777" w:rsidR="00FB27F7" w:rsidRDefault="00FB27F7" w:rsidP="002634E1">
            <w:pPr>
              <w:pStyle w:val="TAL"/>
              <w:rPr>
                <w:sz w:val="16"/>
              </w:rPr>
            </w:pPr>
            <w:r>
              <w:rPr>
                <w:sz w:val="16"/>
              </w:rPr>
              <w:t>26/05/2023 08:28:44</w:t>
            </w:r>
          </w:p>
        </w:tc>
        <w:tc>
          <w:tcPr>
            <w:tcW w:w="0" w:type="auto"/>
            <w:shd w:val="clear" w:color="auto" w:fill="auto"/>
          </w:tcPr>
          <w:p w14:paraId="00394FBB" w14:textId="77777777" w:rsidR="00FB27F7" w:rsidRDefault="00FB27F7" w:rsidP="002634E1">
            <w:pPr>
              <w:pStyle w:val="TAL"/>
              <w:rPr>
                <w:sz w:val="16"/>
              </w:rPr>
            </w:pPr>
            <w:r>
              <w:rPr>
                <w:sz w:val="16"/>
              </w:rPr>
              <w:t>agreed</w:t>
            </w:r>
          </w:p>
        </w:tc>
      </w:tr>
      <w:tr w:rsidR="00FB27F7" w14:paraId="7BECDFB1" w14:textId="77777777" w:rsidTr="002634E1">
        <w:tc>
          <w:tcPr>
            <w:tcW w:w="0" w:type="auto"/>
            <w:shd w:val="clear" w:color="auto" w:fill="auto"/>
          </w:tcPr>
          <w:p w14:paraId="6E994D61" w14:textId="77777777" w:rsidR="00FB27F7" w:rsidRDefault="00FB27F7" w:rsidP="002634E1">
            <w:pPr>
              <w:pStyle w:val="TAL"/>
              <w:rPr>
                <w:sz w:val="16"/>
              </w:rPr>
            </w:pPr>
            <w:r>
              <w:rPr>
                <w:sz w:val="16"/>
              </w:rPr>
              <w:t>S5-234788</w:t>
            </w:r>
          </w:p>
        </w:tc>
        <w:tc>
          <w:tcPr>
            <w:tcW w:w="0" w:type="auto"/>
            <w:shd w:val="clear" w:color="auto" w:fill="auto"/>
          </w:tcPr>
          <w:p w14:paraId="0A3A7EC6" w14:textId="77777777" w:rsidR="00FB27F7" w:rsidRDefault="00FB27F7" w:rsidP="002634E1">
            <w:pPr>
              <w:pStyle w:val="TAL"/>
              <w:rPr>
                <w:sz w:val="16"/>
              </w:rPr>
            </w:pPr>
            <w:r>
              <w:rPr>
                <w:sz w:val="16"/>
              </w:rPr>
              <w:t>26/05/2023 08:29:00</w:t>
            </w:r>
          </w:p>
        </w:tc>
        <w:tc>
          <w:tcPr>
            <w:tcW w:w="0" w:type="auto"/>
            <w:shd w:val="clear" w:color="auto" w:fill="auto"/>
          </w:tcPr>
          <w:p w14:paraId="011E2137" w14:textId="77777777" w:rsidR="00FB27F7" w:rsidRDefault="00FB27F7" w:rsidP="002634E1">
            <w:pPr>
              <w:pStyle w:val="TAL"/>
              <w:rPr>
                <w:sz w:val="16"/>
              </w:rPr>
            </w:pPr>
            <w:r>
              <w:rPr>
                <w:sz w:val="16"/>
              </w:rPr>
              <w:t>not pursued</w:t>
            </w:r>
          </w:p>
        </w:tc>
      </w:tr>
      <w:tr w:rsidR="00FB27F7" w14:paraId="4CB07094" w14:textId="77777777" w:rsidTr="002634E1">
        <w:tc>
          <w:tcPr>
            <w:tcW w:w="0" w:type="auto"/>
            <w:shd w:val="clear" w:color="auto" w:fill="auto"/>
          </w:tcPr>
          <w:p w14:paraId="494E89A7" w14:textId="77777777" w:rsidR="00FB27F7" w:rsidRDefault="00FB27F7" w:rsidP="002634E1">
            <w:pPr>
              <w:pStyle w:val="TAL"/>
              <w:rPr>
                <w:sz w:val="16"/>
              </w:rPr>
            </w:pPr>
            <w:r>
              <w:rPr>
                <w:sz w:val="16"/>
              </w:rPr>
              <w:t>S5-234789</w:t>
            </w:r>
          </w:p>
        </w:tc>
        <w:tc>
          <w:tcPr>
            <w:tcW w:w="0" w:type="auto"/>
            <w:shd w:val="clear" w:color="auto" w:fill="auto"/>
          </w:tcPr>
          <w:p w14:paraId="6503B6E3" w14:textId="77777777" w:rsidR="00FB27F7" w:rsidRDefault="00FB27F7" w:rsidP="002634E1">
            <w:pPr>
              <w:pStyle w:val="TAL"/>
              <w:rPr>
                <w:sz w:val="16"/>
              </w:rPr>
            </w:pPr>
            <w:r>
              <w:rPr>
                <w:sz w:val="16"/>
              </w:rPr>
              <w:t>26/05/2023 08:29:07</w:t>
            </w:r>
          </w:p>
        </w:tc>
        <w:tc>
          <w:tcPr>
            <w:tcW w:w="0" w:type="auto"/>
            <w:shd w:val="clear" w:color="auto" w:fill="auto"/>
          </w:tcPr>
          <w:p w14:paraId="5A8C1FE5" w14:textId="77777777" w:rsidR="00FB27F7" w:rsidRDefault="00FB27F7" w:rsidP="002634E1">
            <w:pPr>
              <w:pStyle w:val="TAL"/>
              <w:rPr>
                <w:sz w:val="16"/>
              </w:rPr>
            </w:pPr>
            <w:r>
              <w:rPr>
                <w:sz w:val="16"/>
              </w:rPr>
              <w:t>not pursued</w:t>
            </w:r>
          </w:p>
        </w:tc>
      </w:tr>
      <w:tr w:rsidR="00FB27F7" w14:paraId="1EFFF5C7" w14:textId="77777777" w:rsidTr="002634E1">
        <w:tc>
          <w:tcPr>
            <w:tcW w:w="0" w:type="auto"/>
            <w:shd w:val="clear" w:color="auto" w:fill="auto"/>
          </w:tcPr>
          <w:p w14:paraId="27DBB62F" w14:textId="77777777" w:rsidR="00FB27F7" w:rsidRDefault="00FB27F7" w:rsidP="002634E1">
            <w:pPr>
              <w:pStyle w:val="TAL"/>
              <w:rPr>
                <w:sz w:val="16"/>
              </w:rPr>
            </w:pPr>
            <w:r>
              <w:rPr>
                <w:sz w:val="16"/>
              </w:rPr>
              <w:t>S5-234790</w:t>
            </w:r>
          </w:p>
        </w:tc>
        <w:tc>
          <w:tcPr>
            <w:tcW w:w="0" w:type="auto"/>
            <w:shd w:val="clear" w:color="auto" w:fill="auto"/>
          </w:tcPr>
          <w:p w14:paraId="32E8E970" w14:textId="77777777" w:rsidR="00FB27F7" w:rsidRDefault="00FB27F7" w:rsidP="002634E1">
            <w:pPr>
              <w:pStyle w:val="TAL"/>
              <w:rPr>
                <w:sz w:val="16"/>
              </w:rPr>
            </w:pPr>
            <w:r>
              <w:rPr>
                <w:sz w:val="16"/>
              </w:rPr>
              <w:t>26/05/2023 08:29:19</w:t>
            </w:r>
          </w:p>
        </w:tc>
        <w:tc>
          <w:tcPr>
            <w:tcW w:w="0" w:type="auto"/>
            <w:shd w:val="clear" w:color="auto" w:fill="auto"/>
          </w:tcPr>
          <w:p w14:paraId="2C5048A7" w14:textId="77777777" w:rsidR="00FB27F7" w:rsidRDefault="00FB27F7" w:rsidP="002634E1">
            <w:pPr>
              <w:pStyle w:val="TAL"/>
              <w:rPr>
                <w:sz w:val="16"/>
              </w:rPr>
            </w:pPr>
            <w:r>
              <w:rPr>
                <w:sz w:val="16"/>
              </w:rPr>
              <w:t>agreed</w:t>
            </w:r>
          </w:p>
        </w:tc>
      </w:tr>
      <w:tr w:rsidR="00FB27F7" w14:paraId="7AF53C94" w14:textId="77777777" w:rsidTr="002634E1">
        <w:tc>
          <w:tcPr>
            <w:tcW w:w="0" w:type="auto"/>
            <w:shd w:val="clear" w:color="auto" w:fill="auto"/>
          </w:tcPr>
          <w:p w14:paraId="5C84953A" w14:textId="77777777" w:rsidR="00FB27F7" w:rsidRDefault="00FB27F7" w:rsidP="002634E1">
            <w:pPr>
              <w:pStyle w:val="TAL"/>
              <w:rPr>
                <w:sz w:val="16"/>
              </w:rPr>
            </w:pPr>
            <w:r>
              <w:rPr>
                <w:sz w:val="16"/>
              </w:rPr>
              <w:t>S5-234791</w:t>
            </w:r>
          </w:p>
        </w:tc>
        <w:tc>
          <w:tcPr>
            <w:tcW w:w="0" w:type="auto"/>
            <w:shd w:val="clear" w:color="auto" w:fill="auto"/>
          </w:tcPr>
          <w:p w14:paraId="655DCC47" w14:textId="77777777" w:rsidR="00FB27F7" w:rsidRDefault="00FB27F7" w:rsidP="002634E1">
            <w:pPr>
              <w:pStyle w:val="TAL"/>
              <w:rPr>
                <w:sz w:val="16"/>
              </w:rPr>
            </w:pPr>
            <w:r>
              <w:rPr>
                <w:sz w:val="16"/>
              </w:rPr>
              <w:t>26/05/2023 08:29:25</w:t>
            </w:r>
          </w:p>
        </w:tc>
        <w:tc>
          <w:tcPr>
            <w:tcW w:w="0" w:type="auto"/>
            <w:shd w:val="clear" w:color="auto" w:fill="auto"/>
          </w:tcPr>
          <w:p w14:paraId="5A72A372" w14:textId="77777777" w:rsidR="00FB27F7" w:rsidRDefault="00FB27F7" w:rsidP="002634E1">
            <w:pPr>
              <w:pStyle w:val="TAL"/>
              <w:rPr>
                <w:sz w:val="16"/>
              </w:rPr>
            </w:pPr>
            <w:r>
              <w:rPr>
                <w:sz w:val="16"/>
              </w:rPr>
              <w:t>agreed</w:t>
            </w:r>
          </w:p>
        </w:tc>
      </w:tr>
      <w:tr w:rsidR="00FB27F7" w14:paraId="5CB764B9" w14:textId="77777777" w:rsidTr="002634E1">
        <w:tc>
          <w:tcPr>
            <w:tcW w:w="0" w:type="auto"/>
            <w:shd w:val="clear" w:color="auto" w:fill="auto"/>
          </w:tcPr>
          <w:p w14:paraId="2D21F6BF" w14:textId="77777777" w:rsidR="00FB27F7" w:rsidRDefault="00FB27F7" w:rsidP="002634E1">
            <w:pPr>
              <w:pStyle w:val="TAL"/>
              <w:rPr>
                <w:sz w:val="16"/>
              </w:rPr>
            </w:pPr>
            <w:r>
              <w:rPr>
                <w:sz w:val="16"/>
              </w:rPr>
              <w:t>S5-234792</w:t>
            </w:r>
          </w:p>
        </w:tc>
        <w:tc>
          <w:tcPr>
            <w:tcW w:w="0" w:type="auto"/>
            <w:shd w:val="clear" w:color="auto" w:fill="auto"/>
          </w:tcPr>
          <w:p w14:paraId="0B03D655" w14:textId="77777777" w:rsidR="00FB27F7" w:rsidRDefault="00FB27F7" w:rsidP="002634E1">
            <w:pPr>
              <w:pStyle w:val="TAL"/>
              <w:rPr>
                <w:sz w:val="16"/>
              </w:rPr>
            </w:pPr>
            <w:r>
              <w:rPr>
                <w:sz w:val="16"/>
              </w:rPr>
              <w:t>26/05/2023 08:29:34</w:t>
            </w:r>
          </w:p>
        </w:tc>
        <w:tc>
          <w:tcPr>
            <w:tcW w:w="0" w:type="auto"/>
            <w:shd w:val="clear" w:color="auto" w:fill="auto"/>
          </w:tcPr>
          <w:p w14:paraId="2D421F4C" w14:textId="77777777" w:rsidR="00FB27F7" w:rsidRDefault="00FB27F7" w:rsidP="002634E1">
            <w:pPr>
              <w:pStyle w:val="TAL"/>
              <w:rPr>
                <w:sz w:val="16"/>
              </w:rPr>
            </w:pPr>
            <w:r>
              <w:rPr>
                <w:sz w:val="16"/>
              </w:rPr>
              <w:t>agreed</w:t>
            </w:r>
          </w:p>
        </w:tc>
      </w:tr>
      <w:tr w:rsidR="00FB27F7" w14:paraId="223B4210" w14:textId="77777777" w:rsidTr="002634E1">
        <w:tc>
          <w:tcPr>
            <w:tcW w:w="0" w:type="auto"/>
            <w:shd w:val="clear" w:color="auto" w:fill="auto"/>
          </w:tcPr>
          <w:p w14:paraId="029FFD4E" w14:textId="77777777" w:rsidR="00FB27F7" w:rsidRDefault="00FB27F7" w:rsidP="002634E1">
            <w:pPr>
              <w:pStyle w:val="TAL"/>
              <w:rPr>
                <w:sz w:val="16"/>
              </w:rPr>
            </w:pPr>
            <w:r>
              <w:rPr>
                <w:sz w:val="16"/>
              </w:rPr>
              <w:t>S5-234793</w:t>
            </w:r>
          </w:p>
        </w:tc>
        <w:tc>
          <w:tcPr>
            <w:tcW w:w="0" w:type="auto"/>
            <w:shd w:val="clear" w:color="auto" w:fill="auto"/>
          </w:tcPr>
          <w:p w14:paraId="4EC5429F" w14:textId="77777777" w:rsidR="00FB27F7" w:rsidRDefault="00FB27F7" w:rsidP="002634E1">
            <w:pPr>
              <w:pStyle w:val="TAL"/>
              <w:rPr>
                <w:sz w:val="16"/>
              </w:rPr>
            </w:pPr>
            <w:r>
              <w:rPr>
                <w:sz w:val="16"/>
              </w:rPr>
              <w:t>26/05/2023 08:29:37</w:t>
            </w:r>
          </w:p>
        </w:tc>
        <w:tc>
          <w:tcPr>
            <w:tcW w:w="0" w:type="auto"/>
            <w:shd w:val="clear" w:color="auto" w:fill="auto"/>
          </w:tcPr>
          <w:p w14:paraId="0099AAD4" w14:textId="77777777" w:rsidR="00FB27F7" w:rsidRDefault="00FB27F7" w:rsidP="002634E1">
            <w:pPr>
              <w:pStyle w:val="TAL"/>
              <w:rPr>
                <w:sz w:val="16"/>
              </w:rPr>
            </w:pPr>
            <w:r>
              <w:rPr>
                <w:sz w:val="16"/>
              </w:rPr>
              <w:t>agreed</w:t>
            </w:r>
          </w:p>
        </w:tc>
      </w:tr>
      <w:tr w:rsidR="00FB27F7" w14:paraId="02A3C81E" w14:textId="77777777" w:rsidTr="002634E1">
        <w:tc>
          <w:tcPr>
            <w:tcW w:w="0" w:type="auto"/>
            <w:shd w:val="clear" w:color="auto" w:fill="auto"/>
          </w:tcPr>
          <w:p w14:paraId="56621862" w14:textId="77777777" w:rsidR="00FB27F7" w:rsidRDefault="00FB27F7" w:rsidP="002634E1">
            <w:pPr>
              <w:pStyle w:val="TAL"/>
              <w:rPr>
                <w:sz w:val="16"/>
              </w:rPr>
            </w:pPr>
            <w:r>
              <w:rPr>
                <w:sz w:val="16"/>
              </w:rPr>
              <w:t>S5-234794</w:t>
            </w:r>
          </w:p>
        </w:tc>
        <w:tc>
          <w:tcPr>
            <w:tcW w:w="0" w:type="auto"/>
            <w:shd w:val="clear" w:color="auto" w:fill="auto"/>
          </w:tcPr>
          <w:p w14:paraId="0C4E5244" w14:textId="77777777" w:rsidR="00FB27F7" w:rsidRDefault="00FB27F7" w:rsidP="002634E1">
            <w:pPr>
              <w:pStyle w:val="TAL"/>
              <w:rPr>
                <w:sz w:val="16"/>
              </w:rPr>
            </w:pPr>
            <w:r>
              <w:rPr>
                <w:sz w:val="16"/>
              </w:rPr>
              <w:t>26/05/2023 08:29:42</w:t>
            </w:r>
          </w:p>
        </w:tc>
        <w:tc>
          <w:tcPr>
            <w:tcW w:w="0" w:type="auto"/>
            <w:shd w:val="clear" w:color="auto" w:fill="auto"/>
          </w:tcPr>
          <w:p w14:paraId="33B6B0A7" w14:textId="77777777" w:rsidR="00FB27F7" w:rsidRDefault="00FB27F7" w:rsidP="002634E1">
            <w:pPr>
              <w:pStyle w:val="TAL"/>
              <w:rPr>
                <w:sz w:val="16"/>
              </w:rPr>
            </w:pPr>
            <w:r>
              <w:rPr>
                <w:sz w:val="16"/>
              </w:rPr>
              <w:t>agreed</w:t>
            </w:r>
          </w:p>
        </w:tc>
      </w:tr>
      <w:tr w:rsidR="00FB27F7" w14:paraId="4F4A15CD" w14:textId="77777777" w:rsidTr="002634E1">
        <w:tc>
          <w:tcPr>
            <w:tcW w:w="0" w:type="auto"/>
            <w:shd w:val="clear" w:color="auto" w:fill="auto"/>
          </w:tcPr>
          <w:p w14:paraId="6040EB62" w14:textId="77777777" w:rsidR="00FB27F7" w:rsidRDefault="00FB27F7" w:rsidP="002634E1">
            <w:pPr>
              <w:pStyle w:val="TAL"/>
              <w:rPr>
                <w:sz w:val="16"/>
              </w:rPr>
            </w:pPr>
            <w:r>
              <w:rPr>
                <w:sz w:val="16"/>
              </w:rPr>
              <w:t>S5-234794</w:t>
            </w:r>
          </w:p>
        </w:tc>
        <w:tc>
          <w:tcPr>
            <w:tcW w:w="0" w:type="auto"/>
            <w:shd w:val="clear" w:color="auto" w:fill="auto"/>
          </w:tcPr>
          <w:p w14:paraId="3592E931" w14:textId="77777777" w:rsidR="00FB27F7" w:rsidRDefault="00FB27F7" w:rsidP="002634E1">
            <w:pPr>
              <w:pStyle w:val="TAL"/>
              <w:rPr>
                <w:sz w:val="16"/>
              </w:rPr>
            </w:pPr>
            <w:r>
              <w:rPr>
                <w:sz w:val="16"/>
              </w:rPr>
              <w:t>26/05/2023 08:30:39</w:t>
            </w:r>
          </w:p>
        </w:tc>
        <w:tc>
          <w:tcPr>
            <w:tcW w:w="0" w:type="auto"/>
            <w:shd w:val="clear" w:color="auto" w:fill="auto"/>
          </w:tcPr>
          <w:p w14:paraId="6008DE6E" w14:textId="77777777" w:rsidR="00FB27F7" w:rsidRDefault="00FB27F7" w:rsidP="002634E1">
            <w:pPr>
              <w:pStyle w:val="TAL"/>
              <w:rPr>
                <w:sz w:val="16"/>
              </w:rPr>
            </w:pPr>
            <w:r>
              <w:rPr>
                <w:sz w:val="16"/>
              </w:rPr>
              <w:t>not pursued</w:t>
            </w:r>
          </w:p>
        </w:tc>
      </w:tr>
      <w:tr w:rsidR="00FB27F7" w14:paraId="342E491B" w14:textId="77777777" w:rsidTr="002634E1">
        <w:tc>
          <w:tcPr>
            <w:tcW w:w="0" w:type="auto"/>
            <w:shd w:val="clear" w:color="auto" w:fill="auto"/>
          </w:tcPr>
          <w:p w14:paraId="68332C44" w14:textId="77777777" w:rsidR="00FB27F7" w:rsidRDefault="00FB27F7" w:rsidP="002634E1">
            <w:pPr>
              <w:pStyle w:val="TAL"/>
              <w:rPr>
                <w:sz w:val="16"/>
              </w:rPr>
            </w:pPr>
            <w:r>
              <w:rPr>
                <w:sz w:val="16"/>
              </w:rPr>
              <w:t>S5-234794</w:t>
            </w:r>
          </w:p>
        </w:tc>
        <w:tc>
          <w:tcPr>
            <w:tcW w:w="0" w:type="auto"/>
            <w:shd w:val="clear" w:color="auto" w:fill="auto"/>
          </w:tcPr>
          <w:p w14:paraId="0E3621E5" w14:textId="77777777" w:rsidR="00FB27F7" w:rsidRDefault="00FB27F7" w:rsidP="002634E1">
            <w:pPr>
              <w:pStyle w:val="TAL"/>
              <w:rPr>
                <w:sz w:val="16"/>
              </w:rPr>
            </w:pPr>
            <w:r>
              <w:rPr>
                <w:sz w:val="16"/>
              </w:rPr>
              <w:t>26/05/2023 14:50:39</w:t>
            </w:r>
          </w:p>
        </w:tc>
        <w:tc>
          <w:tcPr>
            <w:tcW w:w="0" w:type="auto"/>
            <w:shd w:val="clear" w:color="auto" w:fill="auto"/>
          </w:tcPr>
          <w:p w14:paraId="4DBF04F7" w14:textId="77777777" w:rsidR="00FB27F7" w:rsidRDefault="00FB27F7" w:rsidP="002634E1">
            <w:pPr>
              <w:pStyle w:val="TAL"/>
              <w:rPr>
                <w:sz w:val="16"/>
              </w:rPr>
            </w:pPr>
            <w:r>
              <w:rPr>
                <w:sz w:val="16"/>
              </w:rPr>
              <w:t>agreed</w:t>
            </w:r>
          </w:p>
        </w:tc>
      </w:tr>
      <w:tr w:rsidR="00FB27F7" w14:paraId="1B379433" w14:textId="77777777" w:rsidTr="002634E1">
        <w:tc>
          <w:tcPr>
            <w:tcW w:w="0" w:type="auto"/>
            <w:shd w:val="clear" w:color="auto" w:fill="auto"/>
          </w:tcPr>
          <w:p w14:paraId="6EB74E52" w14:textId="77777777" w:rsidR="00FB27F7" w:rsidRDefault="00FB27F7" w:rsidP="002634E1">
            <w:pPr>
              <w:pStyle w:val="TAL"/>
              <w:rPr>
                <w:sz w:val="16"/>
              </w:rPr>
            </w:pPr>
            <w:r>
              <w:rPr>
                <w:sz w:val="16"/>
              </w:rPr>
              <w:t>S5-234795</w:t>
            </w:r>
          </w:p>
        </w:tc>
        <w:tc>
          <w:tcPr>
            <w:tcW w:w="0" w:type="auto"/>
            <w:shd w:val="clear" w:color="auto" w:fill="auto"/>
          </w:tcPr>
          <w:p w14:paraId="0944A4DE" w14:textId="77777777" w:rsidR="00FB27F7" w:rsidRDefault="00FB27F7" w:rsidP="002634E1">
            <w:pPr>
              <w:pStyle w:val="TAL"/>
              <w:rPr>
                <w:sz w:val="16"/>
              </w:rPr>
            </w:pPr>
            <w:r>
              <w:rPr>
                <w:sz w:val="16"/>
              </w:rPr>
              <w:t>26/05/2023 08:30:51</w:t>
            </w:r>
          </w:p>
        </w:tc>
        <w:tc>
          <w:tcPr>
            <w:tcW w:w="0" w:type="auto"/>
            <w:shd w:val="clear" w:color="auto" w:fill="auto"/>
          </w:tcPr>
          <w:p w14:paraId="29757C8A" w14:textId="77777777" w:rsidR="00FB27F7" w:rsidRDefault="00FB27F7" w:rsidP="002634E1">
            <w:pPr>
              <w:pStyle w:val="TAL"/>
              <w:rPr>
                <w:sz w:val="16"/>
              </w:rPr>
            </w:pPr>
            <w:r>
              <w:rPr>
                <w:sz w:val="16"/>
              </w:rPr>
              <w:t>not pursued</w:t>
            </w:r>
          </w:p>
        </w:tc>
      </w:tr>
      <w:tr w:rsidR="00FB27F7" w14:paraId="1CBFD218" w14:textId="77777777" w:rsidTr="002634E1">
        <w:tc>
          <w:tcPr>
            <w:tcW w:w="0" w:type="auto"/>
            <w:shd w:val="clear" w:color="auto" w:fill="auto"/>
          </w:tcPr>
          <w:p w14:paraId="3E3D28BE" w14:textId="77777777" w:rsidR="00FB27F7" w:rsidRDefault="00FB27F7" w:rsidP="002634E1">
            <w:pPr>
              <w:pStyle w:val="TAL"/>
              <w:rPr>
                <w:sz w:val="16"/>
              </w:rPr>
            </w:pPr>
            <w:r>
              <w:rPr>
                <w:sz w:val="16"/>
              </w:rPr>
              <w:t>S5-234795</w:t>
            </w:r>
          </w:p>
        </w:tc>
        <w:tc>
          <w:tcPr>
            <w:tcW w:w="0" w:type="auto"/>
            <w:shd w:val="clear" w:color="auto" w:fill="auto"/>
          </w:tcPr>
          <w:p w14:paraId="4B50CE0D" w14:textId="77777777" w:rsidR="00FB27F7" w:rsidRDefault="00FB27F7" w:rsidP="002634E1">
            <w:pPr>
              <w:pStyle w:val="TAL"/>
              <w:rPr>
                <w:sz w:val="16"/>
              </w:rPr>
            </w:pPr>
            <w:r>
              <w:rPr>
                <w:sz w:val="16"/>
              </w:rPr>
              <w:t>26/05/2023 14:51:08</w:t>
            </w:r>
          </w:p>
        </w:tc>
        <w:tc>
          <w:tcPr>
            <w:tcW w:w="0" w:type="auto"/>
            <w:shd w:val="clear" w:color="auto" w:fill="auto"/>
          </w:tcPr>
          <w:p w14:paraId="75FD9812" w14:textId="77777777" w:rsidR="00FB27F7" w:rsidRDefault="00FB27F7" w:rsidP="002634E1">
            <w:pPr>
              <w:pStyle w:val="TAL"/>
              <w:rPr>
                <w:sz w:val="16"/>
              </w:rPr>
            </w:pPr>
            <w:r>
              <w:rPr>
                <w:sz w:val="16"/>
              </w:rPr>
              <w:t>agreed</w:t>
            </w:r>
          </w:p>
        </w:tc>
      </w:tr>
      <w:tr w:rsidR="00FB27F7" w14:paraId="59193DD2" w14:textId="77777777" w:rsidTr="002634E1">
        <w:tc>
          <w:tcPr>
            <w:tcW w:w="0" w:type="auto"/>
            <w:shd w:val="clear" w:color="auto" w:fill="auto"/>
          </w:tcPr>
          <w:p w14:paraId="05EB9766" w14:textId="77777777" w:rsidR="00FB27F7" w:rsidRDefault="00FB27F7" w:rsidP="002634E1">
            <w:pPr>
              <w:pStyle w:val="TAL"/>
              <w:rPr>
                <w:sz w:val="16"/>
              </w:rPr>
            </w:pPr>
            <w:r>
              <w:rPr>
                <w:sz w:val="16"/>
              </w:rPr>
              <w:t>S5-234796</w:t>
            </w:r>
          </w:p>
        </w:tc>
        <w:tc>
          <w:tcPr>
            <w:tcW w:w="0" w:type="auto"/>
            <w:shd w:val="clear" w:color="auto" w:fill="auto"/>
          </w:tcPr>
          <w:p w14:paraId="3A1BCBC4" w14:textId="77777777" w:rsidR="00FB27F7" w:rsidRDefault="00FB27F7" w:rsidP="002634E1">
            <w:pPr>
              <w:pStyle w:val="TAL"/>
              <w:rPr>
                <w:sz w:val="16"/>
              </w:rPr>
            </w:pPr>
            <w:r>
              <w:rPr>
                <w:sz w:val="16"/>
              </w:rPr>
              <w:t>26/05/2023 08:31:28</w:t>
            </w:r>
          </w:p>
        </w:tc>
        <w:tc>
          <w:tcPr>
            <w:tcW w:w="0" w:type="auto"/>
            <w:shd w:val="clear" w:color="auto" w:fill="auto"/>
          </w:tcPr>
          <w:p w14:paraId="57650262" w14:textId="77777777" w:rsidR="00FB27F7" w:rsidRDefault="00FB27F7" w:rsidP="002634E1">
            <w:pPr>
              <w:pStyle w:val="TAL"/>
              <w:rPr>
                <w:sz w:val="16"/>
              </w:rPr>
            </w:pPr>
            <w:r>
              <w:rPr>
                <w:sz w:val="16"/>
              </w:rPr>
              <w:t>not treated</w:t>
            </w:r>
          </w:p>
        </w:tc>
      </w:tr>
      <w:tr w:rsidR="00FB27F7" w14:paraId="5597BC47" w14:textId="77777777" w:rsidTr="002634E1">
        <w:tc>
          <w:tcPr>
            <w:tcW w:w="0" w:type="auto"/>
            <w:shd w:val="clear" w:color="auto" w:fill="auto"/>
          </w:tcPr>
          <w:p w14:paraId="3865816C" w14:textId="77777777" w:rsidR="00FB27F7" w:rsidRDefault="00FB27F7" w:rsidP="002634E1">
            <w:pPr>
              <w:pStyle w:val="TAL"/>
              <w:rPr>
                <w:sz w:val="16"/>
              </w:rPr>
            </w:pPr>
            <w:r>
              <w:rPr>
                <w:sz w:val="16"/>
              </w:rPr>
              <w:t>S5-234796</w:t>
            </w:r>
          </w:p>
        </w:tc>
        <w:tc>
          <w:tcPr>
            <w:tcW w:w="0" w:type="auto"/>
            <w:shd w:val="clear" w:color="auto" w:fill="auto"/>
          </w:tcPr>
          <w:p w14:paraId="2922E7CC" w14:textId="77777777" w:rsidR="00FB27F7" w:rsidRDefault="00FB27F7" w:rsidP="002634E1">
            <w:pPr>
              <w:pStyle w:val="TAL"/>
              <w:rPr>
                <w:sz w:val="16"/>
              </w:rPr>
            </w:pPr>
            <w:r>
              <w:rPr>
                <w:sz w:val="16"/>
              </w:rPr>
              <w:t>26/05/2023 08:31:33</w:t>
            </w:r>
          </w:p>
        </w:tc>
        <w:tc>
          <w:tcPr>
            <w:tcW w:w="0" w:type="auto"/>
            <w:shd w:val="clear" w:color="auto" w:fill="auto"/>
          </w:tcPr>
          <w:p w14:paraId="3B23559A" w14:textId="77777777" w:rsidR="00FB27F7" w:rsidRDefault="00FB27F7" w:rsidP="002634E1">
            <w:pPr>
              <w:pStyle w:val="TAL"/>
              <w:rPr>
                <w:sz w:val="16"/>
              </w:rPr>
            </w:pPr>
            <w:r>
              <w:rPr>
                <w:sz w:val="16"/>
              </w:rPr>
              <w:t>not pursued</w:t>
            </w:r>
          </w:p>
        </w:tc>
      </w:tr>
      <w:tr w:rsidR="00FB27F7" w14:paraId="45E733BA" w14:textId="77777777" w:rsidTr="002634E1">
        <w:tc>
          <w:tcPr>
            <w:tcW w:w="0" w:type="auto"/>
            <w:shd w:val="clear" w:color="auto" w:fill="auto"/>
          </w:tcPr>
          <w:p w14:paraId="391EC6A3" w14:textId="77777777" w:rsidR="00FB27F7" w:rsidRDefault="00FB27F7" w:rsidP="002634E1">
            <w:pPr>
              <w:pStyle w:val="TAL"/>
              <w:rPr>
                <w:sz w:val="16"/>
              </w:rPr>
            </w:pPr>
            <w:r>
              <w:rPr>
                <w:sz w:val="16"/>
              </w:rPr>
              <w:t>S5-234796</w:t>
            </w:r>
          </w:p>
        </w:tc>
        <w:tc>
          <w:tcPr>
            <w:tcW w:w="0" w:type="auto"/>
            <w:shd w:val="clear" w:color="auto" w:fill="auto"/>
          </w:tcPr>
          <w:p w14:paraId="6CB722B2" w14:textId="77777777" w:rsidR="00FB27F7" w:rsidRDefault="00FB27F7" w:rsidP="002634E1">
            <w:pPr>
              <w:pStyle w:val="TAL"/>
              <w:rPr>
                <w:sz w:val="16"/>
              </w:rPr>
            </w:pPr>
            <w:r>
              <w:rPr>
                <w:sz w:val="16"/>
              </w:rPr>
              <w:t>26/05/2023 14:51:16</w:t>
            </w:r>
          </w:p>
        </w:tc>
        <w:tc>
          <w:tcPr>
            <w:tcW w:w="0" w:type="auto"/>
            <w:shd w:val="clear" w:color="auto" w:fill="auto"/>
          </w:tcPr>
          <w:p w14:paraId="48BAEB71" w14:textId="77777777" w:rsidR="00FB27F7" w:rsidRDefault="00FB27F7" w:rsidP="002634E1">
            <w:pPr>
              <w:pStyle w:val="TAL"/>
              <w:rPr>
                <w:sz w:val="16"/>
              </w:rPr>
            </w:pPr>
            <w:r>
              <w:rPr>
                <w:sz w:val="16"/>
              </w:rPr>
              <w:t>agreed</w:t>
            </w:r>
          </w:p>
        </w:tc>
      </w:tr>
      <w:tr w:rsidR="00FB27F7" w14:paraId="18DD8824" w14:textId="77777777" w:rsidTr="002634E1">
        <w:tc>
          <w:tcPr>
            <w:tcW w:w="0" w:type="auto"/>
            <w:shd w:val="clear" w:color="auto" w:fill="auto"/>
          </w:tcPr>
          <w:p w14:paraId="51B85311" w14:textId="77777777" w:rsidR="00FB27F7" w:rsidRDefault="00FB27F7" w:rsidP="002634E1">
            <w:pPr>
              <w:pStyle w:val="TAL"/>
              <w:rPr>
                <w:sz w:val="16"/>
              </w:rPr>
            </w:pPr>
            <w:r>
              <w:rPr>
                <w:sz w:val="16"/>
              </w:rPr>
              <w:t>S5-234797</w:t>
            </w:r>
          </w:p>
        </w:tc>
        <w:tc>
          <w:tcPr>
            <w:tcW w:w="0" w:type="auto"/>
            <w:shd w:val="clear" w:color="auto" w:fill="auto"/>
          </w:tcPr>
          <w:p w14:paraId="27578D9E" w14:textId="77777777" w:rsidR="00FB27F7" w:rsidRDefault="00FB27F7" w:rsidP="002634E1">
            <w:pPr>
              <w:pStyle w:val="TAL"/>
              <w:rPr>
                <w:sz w:val="16"/>
              </w:rPr>
            </w:pPr>
            <w:r>
              <w:rPr>
                <w:sz w:val="16"/>
              </w:rPr>
              <w:t>26/05/2023 08:31:40</w:t>
            </w:r>
          </w:p>
        </w:tc>
        <w:tc>
          <w:tcPr>
            <w:tcW w:w="0" w:type="auto"/>
            <w:shd w:val="clear" w:color="auto" w:fill="auto"/>
          </w:tcPr>
          <w:p w14:paraId="64E0A317" w14:textId="77777777" w:rsidR="00FB27F7" w:rsidRDefault="00FB27F7" w:rsidP="002634E1">
            <w:pPr>
              <w:pStyle w:val="TAL"/>
              <w:rPr>
                <w:sz w:val="16"/>
              </w:rPr>
            </w:pPr>
            <w:r>
              <w:rPr>
                <w:sz w:val="16"/>
              </w:rPr>
              <w:t>not pursued</w:t>
            </w:r>
          </w:p>
        </w:tc>
      </w:tr>
      <w:tr w:rsidR="00FB27F7" w14:paraId="71AD0EDE" w14:textId="77777777" w:rsidTr="002634E1">
        <w:tc>
          <w:tcPr>
            <w:tcW w:w="0" w:type="auto"/>
            <w:shd w:val="clear" w:color="auto" w:fill="auto"/>
          </w:tcPr>
          <w:p w14:paraId="05BC9E4E" w14:textId="77777777" w:rsidR="00FB27F7" w:rsidRDefault="00FB27F7" w:rsidP="002634E1">
            <w:pPr>
              <w:pStyle w:val="TAL"/>
              <w:rPr>
                <w:sz w:val="16"/>
              </w:rPr>
            </w:pPr>
            <w:r>
              <w:rPr>
                <w:sz w:val="16"/>
              </w:rPr>
              <w:t>S5-234797</w:t>
            </w:r>
          </w:p>
        </w:tc>
        <w:tc>
          <w:tcPr>
            <w:tcW w:w="0" w:type="auto"/>
            <w:shd w:val="clear" w:color="auto" w:fill="auto"/>
          </w:tcPr>
          <w:p w14:paraId="3011C5EB" w14:textId="77777777" w:rsidR="00FB27F7" w:rsidRDefault="00FB27F7" w:rsidP="002634E1">
            <w:pPr>
              <w:pStyle w:val="TAL"/>
              <w:rPr>
                <w:sz w:val="16"/>
              </w:rPr>
            </w:pPr>
            <w:r>
              <w:rPr>
                <w:sz w:val="16"/>
              </w:rPr>
              <w:t>26/05/2023 14:51:26</w:t>
            </w:r>
          </w:p>
        </w:tc>
        <w:tc>
          <w:tcPr>
            <w:tcW w:w="0" w:type="auto"/>
            <w:shd w:val="clear" w:color="auto" w:fill="auto"/>
          </w:tcPr>
          <w:p w14:paraId="34E288F6" w14:textId="77777777" w:rsidR="00FB27F7" w:rsidRDefault="00FB27F7" w:rsidP="002634E1">
            <w:pPr>
              <w:pStyle w:val="TAL"/>
              <w:rPr>
                <w:sz w:val="16"/>
              </w:rPr>
            </w:pPr>
            <w:r>
              <w:rPr>
                <w:sz w:val="16"/>
              </w:rPr>
              <w:t>agreed</w:t>
            </w:r>
          </w:p>
        </w:tc>
      </w:tr>
      <w:tr w:rsidR="00FB27F7" w14:paraId="6A61B586" w14:textId="77777777" w:rsidTr="002634E1">
        <w:tc>
          <w:tcPr>
            <w:tcW w:w="0" w:type="auto"/>
            <w:shd w:val="clear" w:color="auto" w:fill="auto"/>
          </w:tcPr>
          <w:p w14:paraId="1720621F" w14:textId="77777777" w:rsidR="00FB27F7" w:rsidRDefault="00FB27F7" w:rsidP="002634E1">
            <w:pPr>
              <w:pStyle w:val="TAL"/>
              <w:rPr>
                <w:sz w:val="16"/>
              </w:rPr>
            </w:pPr>
            <w:r>
              <w:rPr>
                <w:sz w:val="16"/>
              </w:rPr>
              <w:t>S5-234798</w:t>
            </w:r>
          </w:p>
        </w:tc>
        <w:tc>
          <w:tcPr>
            <w:tcW w:w="0" w:type="auto"/>
            <w:shd w:val="clear" w:color="auto" w:fill="auto"/>
          </w:tcPr>
          <w:p w14:paraId="50610252" w14:textId="77777777" w:rsidR="00FB27F7" w:rsidRDefault="00FB27F7" w:rsidP="002634E1">
            <w:pPr>
              <w:pStyle w:val="TAL"/>
              <w:rPr>
                <w:sz w:val="16"/>
              </w:rPr>
            </w:pPr>
            <w:r>
              <w:rPr>
                <w:sz w:val="16"/>
              </w:rPr>
              <w:t>26/05/2023 10:33:38</w:t>
            </w:r>
          </w:p>
        </w:tc>
        <w:tc>
          <w:tcPr>
            <w:tcW w:w="0" w:type="auto"/>
            <w:shd w:val="clear" w:color="auto" w:fill="auto"/>
          </w:tcPr>
          <w:p w14:paraId="34A2F36F" w14:textId="77777777" w:rsidR="00FB27F7" w:rsidRDefault="00FB27F7" w:rsidP="002634E1">
            <w:pPr>
              <w:pStyle w:val="TAL"/>
              <w:rPr>
                <w:sz w:val="16"/>
              </w:rPr>
            </w:pPr>
            <w:r>
              <w:rPr>
                <w:sz w:val="16"/>
              </w:rPr>
              <w:t>withdrawn</w:t>
            </w:r>
          </w:p>
        </w:tc>
      </w:tr>
      <w:tr w:rsidR="00FB27F7" w14:paraId="03916CD5" w14:textId="77777777" w:rsidTr="002634E1">
        <w:tc>
          <w:tcPr>
            <w:tcW w:w="0" w:type="auto"/>
            <w:shd w:val="clear" w:color="auto" w:fill="auto"/>
          </w:tcPr>
          <w:p w14:paraId="417DCB78" w14:textId="77777777" w:rsidR="00FB27F7" w:rsidRDefault="00FB27F7" w:rsidP="002634E1">
            <w:pPr>
              <w:pStyle w:val="TAL"/>
              <w:rPr>
                <w:sz w:val="16"/>
              </w:rPr>
            </w:pPr>
            <w:r>
              <w:rPr>
                <w:sz w:val="16"/>
              </w:rPr>
              <w:t>S5-234799</w:t>
            </w:r>
          </w:p>
        </w:tc>
        <w:tc>
          <w:tcPr>
            <w:tcW w:w="0" w:type="auto"/>
            <w:shd w:val="clear" w:color="auto" w:fill="auto"/>
          </w:tcPr>
          <w:p w14:paraId="11F382C1" w14:textId="77777777" w:rsidR="00FB27F7" w:rsidRDefault="00FB27F7" w:rsidP="002634E1">
            <w:pPr>
              <w:pStyle w:val="TAL"/>
              <w:rPr>
                <w:sz w:val="16"/>
              </w:rPr>
            </w:pPr>
            <w:r>
              <w:rPr>
                <w:sz w:val="16"/>
              </w:rPr>
              <w:t>26/05/2023 10:26:40</w:t>
            </w:r>
          </w:p>
        </w:tc>
        <w:tc>
          <w:tcPr>
            <w:tcW w:w="0" w:type="auto"/>
            <w:shd w:val="clear" w:color="auto" w:fill="auto"/>
          </w:tcPr>
          <w:p w14:paraId="45EBD684" w14:textId="77777777" w:rsidR="00FB27F7" w:rsidRDefault="00FB27F7" w:rsidP="002634E1">
            <w:pPr>
              <w:pStyle w:val="TAL"/>
              <w:rPr>
                <w:sz w:val="16"/>
              </w:rPr>
            </w:pPr>
            <w:r>
              <w:rPr>
                <w:sz w:val="16"/>
              </w:rPr>
              <w:t>not pursued</w:t>
            </w:r>
          </w:p>
        </w:tc>
      </w:tr>
      <w:tr w:rsidR="00FB27F7" w14:paraId="6FC37280" w14:textId="77777777" w:rsidTr="002634E1">
        <w:tc>
          <w:tcPr>
            <w:tcW w:w="0" w:type="auto"/>
            <w:shd w:val="clear" w:color="auto" w:fill="auto"/>
          </w:tcPr>
          <w:p w14:paraId="7D08E9E9" w14:textId="77777777" w:rsidR="00FB27F7" w:rsidRDefault="00FB27F7" w:rsidP="002634E1">
            <w:pPr>
              <w:pStyle w:val="TAL"/>
              <w:rPr>
                <w:sz w:val="16"/>
              </w:rPr>
            </w:pPr>
            <w:r>
              <w:rPr>
                <w:sz w:val="16"/>
              </w:rPr>
              <w:t>S5-234800</w:t>
            </w:r>
          </w:p>
        </w:tc>
        <w:tc>
          <w:tcPr>
            <w:tcW w:w="0" w:type="auto"/>
            <w:shd w:val="clear" w:color="auto" w:fill="auto"/>
          </w:tcPr>
          <w:p w14:paraId="5A029B3C" w14:textId="77777777" w:rsidR="00FB27F7" w:rsidRDefault="00FB27F7" w:rsidP="002634E1">
            <w:pPr>
              <w:pStyle w:val="TAL"/>
              <w:rPr>
                <w:sz w:val="16"/>
              </w:rPr>
            </w:pPr>
            <w:r>
              <w:rPr>
                <w:sz w:val="16"/>
              </w:rPr>
              <w:t>26/05/2023 14:16:20</w:t>
            </w:r>
          </w:p>
        </w:tc>
        <w:tc>
          <w:tcPr>
            <w:tcW w:w="0" w:type="auto"/>
            <w:shd w:val="clear" w:color="auto" w:fill="auto"/>
          </w:tcPr>
          <w:p w14:paraId="310A35EC" w14:textId="77777777" w:rsidR="00FB27F7" w:rsidRDefault="00FB27F7" w:rsidP="002634E1">
            <w:pPr>
              <w:pStyle w:val="TAL"/>
              <w:rPr>
                <w:sz w:val="16"/>
              </w:rPr>
            </w:pPr>
            <w:r>
              <w:rPr>
                <w:sz w:val="16"/>
              </w:rPr>
              <w:t>agreed</w:t>
            </w:r>
          </w:p>
        </w:tc>
      </w:tr>
      <w:tr w:rsidR="00FB27F7" w14:paraId="7DAF28B5" w14:textId="77777777" w:rsidTr="002634E1">
        <w:tc>
          <w:tcPr>
            <w:tcW w:w="0" w:type="auto"/>
            <w:shd w:val="clear" w:color="auto" w:fill="auto"/>
          </w:tcPr>
          <w:p w14:paraId="380C9B8D" w14:textId="77777777" w:rsidR="00FB27F7" w:rsidRDefault="00FB27F7" w:rsidP="002634E1">
            <w:pPr>
              <w:pStyle w:val="TAL"/>
              <w:rPr>
                <w:sz w:val="16"/>
              </w:rPr>
            </w:pPr>
            <w:r>
              <w:rPr>
                <w:sz w:val="16"/>
              </w:rPr>
              <w:t>S5-234801</w:t>
            </w:r>
          </w:p>
        </w:tc>
        <w:tc>
          <w:tcPr>
            <w:tcW w:w="0" w:type="auto"/>
            <w:shd w:val="clear" w:color="auto" w:fill="auto"/>
          </w:tcPr>
          <w:p w14:paraId="56B83E39" w14:textId="77777777" w:rsidR="00FB27F7" w:rsidRDefault="00FB27F7" w:rsidP="002634E1">
            <w:pPr>
              <w:pStyle w:val="TAL"/>
              <w:rPr>
                <w:sz w:val="16"/>
              </w:rPr>
            </w:pPr>
            <w:r>
              <w:rPr>
                <w:sz w:val="16"/>
              </w:rPr>
              <w:t>26/05/2023 09:31:57</w:t>
            </w:r>
          </w:p>
        </w:tc>
        <w:tc>
          <w:tcPr>
            <w:tcW w:w="0" w:type="auto"/>
            <w:shd w:val="clear" w:color="auto" w:fill="auto"/>
          </w:tcPr>
          <w:p w14:paraId="7537EDEA" w14:textId="77777777" w:rsidR="00FB27F7" w:rsidRDefault="00FB27F7" w:rsidP="002634E1">
            <w:pPr>
              <w:pStyle w:val="TAL"/>
              <w:rPr>
                <w:sz w:val="16"/>
              </w:rPr>
            </w:pPr>
            <w:r>
              <w:rPr>
                <w:sz w:val="16"/>
              </w:rPr>
              <w:t>agreed</w:t>
            </w:r>
          </w:p>
        </w:tc>
      </w:tr>
      <w:tr w:rsidR="00FB27F7" w14:paraId="15136580" w14:textId="77777777" w:rsidTr="002634E1">
        <w:tc>
          <w:tcPr>
            <w:tcW w:w="0" w:type="auto"/>
            <w:shd w:val="clear" w:color="auto" w:fill="auto"/>
          </w:tcPr>
          <w:p w14:paraId="43B9ADF3" w14:textId="77777777" w:rsidR="00FB27F7" w:rsidRDefault="00FB27F7" w:rsidP="002634E1">
            <w:pPr>
              <w:pStyle w:val="TAL"/>
              <w:rPr>
                <w:sz w:val="16"/>
              </w:rPr>
            </w:pPr>
            <w:r>
              <w:rPr>
                <w:sz w:val="16"/>
              </w:rPr>
              <w:t>S5-234802</w:t>
            </w:r>
          </w:p>
        </w:tc>
        <w:tc>
          <w:tcPr>
            <w:tcW w:w="0" w:type="auto"/>
            <w:shd w:val="clear" w:color="auto" w:fill="auto"/>
          </w:tcPr>
          <w:p w14:paraId="45532968" w14:textId="77777777" w:rsidR="00FB27F7" w:rsidRDefault="00FB27F7" w:rsidP="002634E1">
            <w:pPr>
              <w:pStyle w:val="TAL"/>
              <w:rPr>
                <w:sz w:val="16"/>
              </w:rPr>
            </w:pPr>
            <w:r>
              <w:rPr>
                <w:sz w:val="16"/>
              </w:rPr>
              <w:t>26/05/2023 09:32:05</w:t>
            </w:r>
          </w:p>
        </w:tc>
        <w:tc>
          <w:tcPr>
            <w:tcW w:w="0" w:type="auto"/>
            <w:shd w:val="clear" w:color="auto" w:fill="auto"/>
          </w:tcPr>
          <w:p w14:paraId="2268445D" w14:textId="77777777" w:rsidR="00FB27F7" w:rsidRDefault="00FB27F7" w:rsidP="002634E1">
            <w:pPr>
              <w:pStyle w:val="TAL"/>
              <w:rPr>
                <w:sz w:val="16"/>
              </w:rPr>
            </w:pPr>
            <w:r>
              <w:rPr>
                <w:sz w:val="16"/>
              </w:rPr>
              <w:t>agreed</w:t>
            </w:r>
          </w:p>
        </w:tc>
      </w:tr>
      <w:tr w:rsidR="00FB27F7" w14:paraId="5A7A59A8" w14:textId="77777777" w:rsidTr="002634E1">
        <w:tc>
          <w:tcPr>
            <w:tcW w:w="0" w:type="auto"/>
            <w:shd w:val="clear" w:color="auto" w:fill="auto"/>
          </w:tcPr>
          <w:p w14:paraId="24299E71" w14:textId="77777777" w:rsidR="00FB27F7" w:rsidRDefault="00FB27F7" w:rsidP="002634E1">
            <w:pPr>
              <w:pStyle w:val="TAL"/>
              <w:rPr>
                <w:sz w:val="16"/>
              </w:rPr>
            </w:pPr>
            <w:r>
              <w:rPr>
                <w:sz w:val="16"/>
              </w:rPr>
              <w:t>S5-234803</w:t>
            </w:r>
          </w:p>
        </w:tc>
        <w:tc>
          <w:tcPr>
            <w:tcW w:w="0" w:type="auto"/>
            <w:shd w:val="clear" w:color="auto" w:fill="auto"/>
          </w:tcPr>
          <w:p w14:paraId="6BB01EB4" w14:textId="77777777" w:rsidR="00FB27F7" w:rsidRDefault="00FB27F7" w:rsidP="002634E1">
            <w:pPr>
              <w:pStyle w:val="TAL"/>
              <w:rPr>
                <w:sz w:val="16"/>
              </w:rPr>
            </w:pPr>
            <w:r>
              <w:rPr>
                <w:sz w:val="16"/>
              </w:rPr>
              <w:t>26/05/2023 09:32:09</w:t>
            </w:r>
          </w:p>
        </w:tc>
        <w:tc>
          <w:tcPr>
            <w:tcW w:w="0" w:type="auto"/>
            <w:shd w:val="clear" w:color="auto" w:fill="auto"/>
          </w:tcPr>
          <w:p w14:paraId="5E96CE6F" w14:textId="77777777" w:rsidR="00FB27F7" w:rsidRDefault="00FB27F7" w:rsidP="002634E1">
            <w:pPr>
              <w:pStyle w:val="TAL"/>
              <w:rPr>
                <w:sz w:val="16"/>
              </w:rPr>
            </w:pPr>
            <w:r>
              <w:rPr>
                <w:sz w:val="16"/>
              </w:rPr>
              <w:t>agreed</w:t>
            </w:r>
          </w:p>
        </w:tc>
      </w:tr>
      <w:tr w:rsidR="00FB27F7" w14:paraId="165469E4" w14:textId="77777777" w:rsidTr="002634E1">
        <w:tc>
          <w:tcPr>
            <w:tcW w:w="0" w:type="auto"/>
            <w:shd w:val="clear" w:color="auto" w:fill="auto"/>
          </w:tcPr>
          <w:p w14:paraId="22CE5A00" w14:textId="77777777" w:rsidR="00FB27F7" w:rsidRDefault="00FB27F7" w:rsidP="002634E1">
            <w:pPr>
              <w:pStyle w:val="TAL"/>
              <w:rPr>
                <w:sz w:val="16"/>
              </w:rPr>
            </w:pPr>
            <w:r>
              <w:rPr>
                <w:sz w:val="16"/>
              </w:rPr>
              <w:t>S5-234804</w:t>
            </w:r>
          </w:p>
        </w:tc>
        <w:tc>
          <w:tcPr>
            <w:tcW w:w="0" w:type="auto"/>
            <w:shd w:val="clear" w:color="auto" w:fill="auto"/>
          </w:tcPr>
          <w:p w14:paraId="615F6EEA" w14:textId="77777777" w:rsidR="00FB27F7" w:rsidRDefault="00FB27F7" w:rsidP="002634E1">
            <w:pPr>
              <w:pStyle w:val="TAL"/>
              <w:rPr>
                <w:sz w:val="16"/>
              </w:rPr>
            </w:pPr>
            <w:r>
              <w:rPr>
                <w:sz w:val="16"/>
              </w:rPr>
              <w:t>26/05/2023 07:36:15</w:t>
            </w:r>
          </w:p>
        </w:tc>
        <w:tc>
          <w:tcPr>
            <w:tcW w:w="0" w:type="auto"/>
            <w:shd w:val="clear" w:color="auto" w:fill="auto"/>
          </w:tcPr>
          <w:p w14:paraId="252EFAB3" w14:textId="77777777" w:rsidR="00FB27F7" w:rsidRDefault="00FB27F7" w:rsidP="002634E1">
            <w:pPr>
              <w:pStyle w:val="TAL"/>
              <w:rPr>
                <w:sz w:val="16"/>
              </w:rPr>
            </w:pPr>
            <w:r>
              <w:rPr>
                <w:sz w:val="16"/>
              </w:rPr>
              <w:t>not pursued</w:t>
            </w:r>
          </w:p>
        </w:tc>
      </w:tr>
      <w:tr w:rsidR="00FB27F7" w14:paraId="352FA49F" w14:textId="77777777" w:rsidTr="002634E1">
        <w:tc>
          <w:tcPr>
            <w:tcW w:w="0" w:type="auto"/>
            <w:shd w:val="clear" w:color="auto" w:fill="auto"/>
          </w:tcPr>
          <w:p w14:paraId="3F6F0088" w14:textId="77777777" w:rsidR="00FB27F7" w:rsidRDefault="00FB27F7" w:rsidP="002634E1">
            <w:pPr>
              <w:pStyle w:val="TAL"/>
              <w:rPr>
                <w:sz w:val="16"/>
              </w:rPr>
            </w:pPr>
            <w:r>
              <w:rPr>
                <w:sz w:val="16"/>
              </w:rPr>
              <w:t>S5-234805</w:t>
            </w:r>
          </w:p>
        </w:tc>
        <w:tc>
          <w:tcPr>
            <w:tcW w:w="0" w:type="auto"/>
            <w:shd w:val="clear" w:color="auto" w:fill="auto"/>
          </w:tcPr>
          <w:p w14:paraId="20743DCC" w14:textId="77777777" w:rsidR="00FB27F7" w:rsidRDefault="00FB27F7" w:rsidP="002634E1">
            <w:pPr>
              <w:pStyle w:val="TAL"/>
              <w:rPr>
                <w:sz w:val="16"/>
              </w:rPr>
            </w:pPr>
            <w:r>
              <w:rPr>
                <w:sz w:val="16"/>
              </w:rPr>
              <w:t>26/05/2023 09:33:52</w:t>
            </w:r>
          </w:p>
        </w:tc>
        <w:tc>
          <w:tcPr>
            <w:tcW w:w="0" w:type="auto"/>
            <w:shd w:val="clear" w:color="auto" w:fill="auto"/>
          </w:tcPr>
          <w:p w14:paraId="26736D2A" w14:textId="77777777" w:rsidR="00FB27F7" w:rsidRDefault="00FB27F7" w:rsidP="002634E1">
            <w:pPr>
              <w:pStyle w:val="TAL"/>
              <w:rPr>
                <w:sz w:val="16"/>
              </w:rPr>
            </w:pPr>
            <w:r>
              <w:rPr>
                <w:sz w:val="16"/>
              </w:rPr>
              <w:t>agreed</w:t>
            </w:r>
          </w:p>
        </w:tc>
      </w:tr>
      <w:tr w:rsidR="00FB27F7" w14:paraId="1BCF6686" w14:textId="77777777" w:rsidTr="002634E1">
        <w:tc>
          <w:tcPr>
            <w:tcW w:w="0" w:type="auto"/>
            <w:shd w:val="clear" w:color="auto" w:fill="auto"/>
          </w:tcPr>
          <w:p w14:paraId="7FCB42B9" w14:textId="77777777" w:rsidR="00FB27F7" w:rsidRDefault="00FB27F7" w:rsidP="002634E1">
            <w:pPr>
              <w:pStyle w:val="TAL"/>
              <w:rPr>
                <w:sz w:val="16"/>
              </w:rPr>
            </w:pPr>
            <w:r>
              <w:rPr>
                <w:sz w:val="16"/>
              </w:rPr>
              <w:t>S5-234806</w:t>
            </w:r>
          </w:p>
        </w:tc>
        <w:tc>
          <w:tcPr>
            <w:tcW w:w="0" w:type="auto"/>
            <w:shd w:val="clear" w:color="auto" w:fill="auto"/>
          </w:tcPr>
          <w:p w14:paraId="33CBA0AE" w14:textId="77777777" w:rsidR="00FB27F7" w:rsidRDefault="00FB27F7" w:rsidP="002634E1">
            <w:pPr>
              <w:pStyle w:val="TAL"/>
              <w:rPr>
                <w:sz w:val="16"/>
              </w:rPr>
            </w:pPr>
            <w:r>
              <w:rPr>
                <w:sz w:val="16"/>
              </w:rPr>
              <w:t>26/05/2023 07:55:26</w:t>
            </w:r>
          </w:p>
        </w:tc>
        <w:tc>
          <w:tcPr>
            <w:tcW w:w="0" w:type="auto"/>
            <w:shd w:val="clear" w:color="auto" w:fill="auto"/>
          </w:tcPr>
          <w:p w14:paraId="25DFF53A" w14:textId="77777777" w:rsidR="00FB27F7" w:rsidRDefault="00FB27F7" w:rsidP="002634E1">
            <w:pPr>
              <w:pStyle w:val="TAL"/>
              <w:rPr>
                <w:sz w:val="16"/>
              </w:rPr>
            </w:pPr>
            <w:r>
              <w:rPr>
                <w:sz w:val="16"/>
              </w:rPr>
              <w:t>agreed</w:t>
            </w:r>
          </w:p>
        </w:tc>
      </w:tr>
      <w:tr w:rsidR="00FB27F7" w14:paraId="34323989" w14:textId="77777777" w:rsidTr="002634E1">
        <w:tc>
          <w:tcPr>
            <w:tcW w:w="0" w:type="auto"/>
            <w:shd w:val="clear" w:color="auto" w:fill="auto"/>
          </w:tcPr>
          <w:p w14:paraId="7E9CDBD9" w14:textId="77777777" w:rsidR="00FB27F7" w:rsidRDefault="00FB27F7" w:rsidP="002634E1">
            <w:pPr>
              <w:pStyle w:val="TAL"/>
              <w:rPr>
                <w:sz w:val="16"/>
              </w:rPr>
            </w:pPr>
            <w:r>
              <w:rPr>
                <w:sz w:val="16"/>
              </w:rPr>
              <w:t>S5-234807</w:t>
            </w:r>
          </w:p>
        </w:tc>
        <w:tc>
          <w:tcPr>
            <w:tcW w:w="0" w:type="auto"/>
            <w:shd w:val="clear" w:color="auto" w:fill="auto"/>
          </w:tcPr>
          <w:p w14:paraId="62AB045F" w14:textId="77777777" w:rsidR="00FB27F7" w:rsidRDefault="00FB27F7" w:rsidP="002634E1">
            <w:pPr>
              <w:pStyle w:val="TAL"/>
              <w:rPr>
                <w:sz w:val="16"/>
              </w:rPr>
            </w:pPr>
            <w:r>
              <w:rPr>
                <w:sz w:val="16"/>
              </w:rPr>
              <w:t>26/05/2023 10:25:33</w:t>
            </w:r>
          </w:p>
        </w:tc>
        <w:tc>
          <w:tcPr>
            <w:tcW w:w="0" w:type="auto"/>
            <w:shd w:val="clear" w:color="auto" w:fill="auto"/>
          </w:tcPr>
          <w:p w14:paraId="55D3AA1F" w14:textId="77777777" w:rsidR="00FB27F7" w:rsidRDefault="00FB27F7" w:rsidP="002634E1">
            <w:pPr>
              <w:pStyle w:val="TAL"/>
              <w:rPr>
                <w:sz w:val="16"/>
              </w:rPr>
            </w:pPr>
            <w:r>
              <w:rPr>
                <w:sz w:val="16"/>
              </w:rPr>
              <w:t>approved</w:t>
            </w:r>
          </w:p>
        </w:tc>
      </w:tr>
      <w:tr w:rsidR="00FB27F7" w14:paraId="7857F2BA" w14:textId="77777777" w:rsidTr="002634E1">
        <w:tc>
          <w:tcPr>
            <w:tcW w:w="0" w:type="auto"/>
            <w:shd w:val="clear" w:color="auto" w:fill="auto"/>
          </w:tcPr>
          <w:p w14:paraId="05D6012F" w14:textId="77777777" w:rsidR="00FB27F7" w:rsidRDefault="00FB27F7" w:rsidP="002634E1">
            <w:pPr>
              <w:pStyle w:val="TAL"/>
              <w:rPr>
                <w:sz w:val="16"/>
              </w:rPr>
            </w:pPr>
            <w:r>
              <w:rPr>
                <w:sz w:val="16"/>
              </w:rPr>
              <w:t>S5-234808</w:t>
            </w:r>
          </w:p>
        </w:tc>
        <w:tc>
          <w:tcPr>
            <w:tcW w:w="0" w:type="auto"/>
            <w:shd w:val="clear" w:color="auto" w:fill="auto"/>
          </w:tcPr>
          <w:p w14:paraId="7DF81554" w14:textId="77777777" w:rsidR="00FB27F7" w:rsidRDefault="00FB27F7" w:rsidP="002634E1">
            <w:pPr>
              <w:pStyle w:val="TAL"/>
              <w:rPr>
                <w:sz w:val="16"/>
              </w:rPr>
            </w:pPr>
            <w:r>
              <w:rPr>
                <w:sz w:val="16"/>
              </w:rPr>
              <w:t>26/05/2023 09:33:59</w:t>
            </w:r>
          </w:p>
        </w:tc>
        <w:tc>
          <w:tcPr>
            <w:tcW w:w="0" w:type="auto"/>
            <w:shd w:val="clear" w:color="auto" w:fill="auto"/>
          </w:tcPr>
          <w:p w14:paraId="31572CA1" w14:textId="77777777" w:rsidR="00FB27F7" w:rsidRDefault="00FB27F7" w:rsidP="002634E1">
            <w:pPr>
              <w:pStyle w:val="TAL"/>
              <w:rPr>
                <w:sz w:val="16"/>
              </w:rPr>
            </w:pPr>
            <w:r>
              <w:rPr>
                <w:sz w:val="16"/>
              </w:rPr>
              <w:t>agreed</w:t>
            </w:r>
          </w:p>
        </w:tc>
      </w:tr>
      <w:tr w:rsidR="00FB27F7" w14:paraId="3724A759" w14:textId="77777777" w:rsidTr="002634E1">
        <w:tc>
          <w:tcPr>
            <w:tcW w:w="0" w:type="auto"/>
            <w:shd w:val="clear" w:color="auto" w:fill="auto"/>
          </w:tcPr>
          <w:p w14:paraId="6107CC65" w14:textId="77777777" w:rsidR="00FB27F7" w:rsidRDefault="00FB27F7" w:rsidP="002634E1">
            <w:pPr>
              <w:pStyle w:val="TAL"/>
              <w:rPr>
                <w:sz w:val="16"/>
              </w:rPr>
            </w:pPr>
            <w:r>
              <w:rPr>
                <w:sz w:val="16"/>
              </w:rPr>
              <w:t>S5-234809</w:t>
            </w:r>
          </w:p>
        </w:tc>
        <w:tc>
          <w:tcPr>
            <w:tcW w:w="0" w:type="auto"/>
            <w:shd w:val="clear" w:color="auto" w:fill="auto"/>
          </w:tcPr>
          <w:p w14:paraId="03391E3B" w14:textId="77777777" w:rsidR="00FB27F7" w:rsidRDefault="00FB27F7" w:rsidP="002634E1">
            <w:pPr>
              <w:pStyle w:val="TAL"/>
              <w:rPr>
                <w:sz w:val="16"/>
              </w:rPr>
            </w:pPr>
            <w:r>
              <w:rPr>
                <w:sz w:val="16"/>
              </w:rPr>
              <w:t>26/05/2023 09:34:07</w:t>
            </w:r>
          </w:p>
        </w:tc>
        <w:tc>
          <w:tcPr>
            <w:tcW w:w="0" w:type="auto"/>
            <w:shd w:val="clear" w:color="auto" w:fill="auto"/>
          </w:tcPr>
          <w:p w14:paraId="41496140" w14:textId="77777777" w:rsidR="00FB27F7" w:rsidRDefault="00FB27F7" w:rsidP="002634E1">
            <w:pPr>
              <w:pStyle w:val="TAL"/>
              <w:rPr>
                <w:sz w:val="16"/>
              </w:rPr>
            </w:pPr>
            <w:r>
              <w:rPr>
                <w:sz w:val="16"/>
              </w:rPr>
              <w:t>agreed</w:t>
            </w:r>
          </w:p>
        </w:tc>
      </w:tr>
      <w:tr w:rsidR="00FB27F7" w14:paraId="7DAA2783" w14:textId="77777777" w:rsidTr="002634E1">
        <w:tc>
          <w:tcPr>
            <w:tcW w:w="0" w:type="auto"/>
            <w:shd w:val="clear" w:color="auto" w:fill="auto"/>
          </w:tcPr>
          <w:p w14:paraId="1434DCAC" w14:textId="77777777" w:rsidR="00FB27F7" w:rsidRDefault="00FB27F7" w:rsidP="002634E1">
            <w:pPr>
              <w:pStyle w:val="TAL"/>
              <w:rPr>
                <w:sz w:val="16"/>
              </w:rPr>
            </w:pPr>
            <w:r>
              <w:rPr>
                <w:sz w:val="16"/>
              </w:rPr>
              <w:t>S5-234810</w:t>
            </w:r>
          </w:p>
        </w:tc>
        <w:tc>
          <w:tcPr>
            <w:tcW w:w="0" w:type="auto"/>
            <w:shd w:val="clear" w:color="auto" w:fill="auto"/>
          </w:tcPr>
          <w:p w14:paraId="4B027612" w14:textId="77777777" w:rsidR="00FB27F7" w:rsidRDefault="00FB27F7" w:rsidP="002634E1">
            <w:pPr>
              <w:pStyle w:val="TAL"/>
              <w:rPr>
                <w:sz w:val="16"/>
              </w:rPr>
            </w:pPr>
            <w:r>
              <w:rPr>
                <w:sz w:val="16"/>
              </w:rPr>
              <w:t>25/05/2023 16:48:48</w:t>
            </w:r>
          </w:p>
        </w:tc>
        <w:tc>
          <w:tcPr>
            <w:tcW w:w="0" w:type="auto"/>
            <w:shd w:val="clear" w:color="auto" w:fill="auto"/>
          </w:tcPr>
          <w:p w14:paraId="3878643C" w14:textId="77777777" w:rsidR="00FB27F7" w:rsidRDefault="00FB27F7" w:rsidP="002634E1">
            <w:pPr>
              <w:pStyle w:val="TAL"/>
              <w:rPr>
                <w:sz w:val="16"/>
              </w:rPr>
            </w:pPr>
            <w:r>
              <w:rPr>
                <w:sz w:val="16"/>
              </w:rPr>
              <w:t>agreed</w:t>
            </w:r>
          </w:p>
        </w:tc>
      </w:tr>
      <w:tr w:rsidR="00FB27F7" w14:paraId="3F68A85E" w14:textId="77777777" w:rsidTr="002634E1">
        <w:tc>
          <w:tcPr>
            <w:tcW w:w="0" w:type="auto"/>
            <w:shd w:val="clear" w:color="auto" w:fill="auto"/>
          </w:tcPr>
          <w:p w14:paraId="03BAC501" w14:textId="77777777" w:rsidR="00FB27F7" w:rsidRDefault="00FB27F7" w:rsidP="002634E1">
            <w:pPr>
              <w:pStyle w:val="TAL"/>
              <w:rPr>
                <w:sz w:val="16"/>
              </w:rPr>
            </w:pPr>
            <w:r>
              <w:rPr>
                <w:sz w:val="16"/>
              </w:rPr>
              <w:t>S5-234811</w:t>
            </w:r>
          </w:p>
        </w:tc>
        <w:tc>
          <w:tcPr>
            <w:tcW w:w="0" w:type="auto"/>
            <w:shd w:val="clear" w:color="auto" w:fill="auto"/>
          </w:tcPr>
          <w:p w14:paraId="2F2466F2" w14:textId="77777777" w:rsidR="00FB27F7" w:rsidRDefault="00FB27F7" w:rsidP="002634E1">
            <w:pPr>
              <w:pStyle w:val="TAL"/>
              <w:rPr>
                <w:sz w:val="16"/>
              </w:rPr>
            </w:pPr>
            <w:r>
              <w:rPr>
                <w:sz w:val="16"/>
              </w:rPr>
              <w:t>26/05/2023 09:34:26</w:t>
            </w:r>
          </w:p>
        </w:tc>
        <w:tc>
          <w:tcPr>
            <w:tcW w:w="0" w:type="auto"/>
            <w:shd w:val="clear" w:color="auto" w:fill="auto"/>
          </w:tcPr>
          <w:p w14:paraId="228E1281" w14:textId="77777777" w:rsidR="00FB27F7" w:rsidRDefault="00FB27F7" w:rsidP="002634E1">
            <w:pPr>
              <w:pStyle w:val="TAL"/>
              <w:rPr>
                <w:sz w:val="16"/>
              </w:rPr>
            </w:pPr>
            <w:r>
              <w:rPr>
                <w:sz w:val="16"/>
              </w:rPr>
              <w:t>agreed</w:t>
            </w:r>
          </w:p>
        </w:tc>
      </w:tr>
      <w:tr w:rsidR="00FB27F7" w14:paraId="32AC1F36" w14:textId="77777777" w:rsidTr="002634E1">
        <w:tc>
          <w:tcPr>
            <w:tcW w:w="0" w:type="auto"/>
            <w:shd w:val="clear" w:color="auto" w:fill="auto"/>
          </w:tcPr>
          <w:p w14:paraId="2D0FFF42" w14:textId="77777777" w:rsidR="00FB27F7" w:rsidRDefault="00FB27F7" w:rsidP="002634E1">
            <w:pPr>
              <w:pStyle w:val="TAL"/>
              <w:rPr>
                <w:sz w:val="16"/>
              </w:rPr>
            </w:pPr>
            <w:r>
              <w:rPr>
                <w:sz w:val="16"/>
              </w:rPr>
              <w:t>S5-234812</w:t>
            </w:r>
          </w:p>
        </w:tc>
        <w:tc>
          <w:tcPr>
            <w:tcW w:w="0" w:type="auto"/>
            <w:shd w:val="clear" w:color="auto" w:fill="auto"/>
          </w:tcPr>
          <w:p w14:paraId="59C04A09" w14:textId="77777777" w:rsidR="00FB27F7" w:rsidRDefault="00FB27F7" w:rsidP="002634E1">
            <w:pPr>
              <w:pStyle w:val="TAL"/>
              <w:rPr>
                <w:sz w:val="16"/>
              </w:rPr>
            </w:pPr>
            <w:r>
              <w:rPr>
                <w:sz w:val="16"/>
              </w:rPr>
              <w:t>26/05/2023 09:34:30</w:t>
            </w:r>
          </w:p>
        </w:tc>
        <w:tc>
          <w:tcPr>
            <w:tcW w:w="0" w:type="auto"/>
            <w:shd w:val="clear" w:color="auto" w:fill="auto"/>
          </w:tcPr>
          <w:p w14:paraId="40E52AEA" w14:textId="77777777" w:rsidR="00FB27F7" w:rsidRDefault="00FB27F7" w:rsidP="002634E1">
            <w:pPr>
              <w:pStyle w:val="TAL"/>
              <w:rPr>
                <w:sz w:val="16"/>
              </w:rPr>
            </w:pPr>
            <w:r>
              <w:rPr>
                <w:sz w:val="16"/>
              </w:rPr>
              <w:t>agreed</w:t>
            </w:r>
          </w:p>
        </w:tc>
      </w:tr>
      <w:tr w:rsidR="00FB27F7" w14:paraId="6E371DB3" w14:textId="77777777" w:rsidTr="002634E1">
        <w:tc>
          <w:tcPr>
            <w:tcW w:w="0" w:type="auto"/>
            <w:shd w:val="clear" w:color="auto" w:fill="auto"/>
          </w:tcPr>
          <w:p w14:paraId="10362A0B" w14:textId="77777777" w:rsidR="00FB27F7" w:rsidRDefault="00FB27F7" w:rsidP="002634E1">
            <w:pPr>
              <w:pStyle w:val="TAL"/>
              <w:rPr>
                <w:sz w:val="16"/>
              </w:rPr>
            </w:pPr>
            <w:r>
              <w:rPr>
                <w:sz w:val="16"/>
              </w:rPr>
              <w:t>S5-234813</w:t>
            </w:r>
          </w:p>
        </w:tc>
        <w:tc>
          <w:tcPr>
            <w:tcW w:w="0" w:type="auto"/>
            <w:shd w:val="clear" w:color="auto" w:fill="auto"/>
          </w:tcPr>
          <w:p w14:paraId="08F7B028" w14:textId="77777777" w:rsidR="00FB27F7" w:rsidRDefault="00FB27F7" w:rsidP="002634E1">
            <w:pPr>
              <w:pStyle w:val="TAL"/>
              <w:rPr>
                <w:sz w:val="16"/>
              </w:rPr>
            </w:pPr>
            <w:r>
              <w:rPr>
                <w:sz w:val="16"/>
              </w:rPr>
              <w:t>26/05/2023 09:36:38</w:t>
            </w:r>
          </w:p>
        </w:tc>
        <w:tc>
          <w:tcPr>
            <w:tcW w:w="0" w:type="auto"/>
            <w:shd w:val="clear" w:color="auto" w:fill="auto"/>
          </w:tcPr>
          <w:p w14:paraId="212D9EF0" w14:textId="77777777" w:rsidR="00FB27F7" w:rsidRDefault="00FB27F7" w:rsidP="002634E1">
            <w:pPr>
              <w:pStyle w:val="TAL"/>
              <w:rPr>
                <w:sz w:val="16"/>
              </w:rPr>
            </w:pPr>
            <w:r>
              <w:rPr>
                <w:sz w:val="16"/>
              </w:rPr>
              <w:t>agreed</w:t>
            </w:r>
          </w:p>
        </w:tc>
      </w:tr>
      <w:tr w:rsidR="00FB27F7" w14:paraId="1E8FB1B2" w14:textId="77777777" w:rsidTr="002634E1">
        <w:tc>
          <w:tcPr>
            <w:tcW w:w="0" w:type="auto"/>
            <w:shd w:val="clear" w:color="auto" w:fill="auto"/>
          </w:tcPr>
          <w:p w14:paraId="537B44ED" w14:textId="77777777" w:rsidR="00FB27F7" w:rsidRDefault="00FB27F7" w:rsidP="002634E1">
            <w:pPr>
              <w:pStyle w:val="TAL"/>
              <w:rPr>
                <w:sz w:val="16"/>
              </w:rPr>
            </w:pPr>
            <w:r>
              <w:rPr>
                <w:sz w:val="16"/>
              </w:rPr>
              <w:t>S5-234814</w:t>
            </w:r>
          </w:p>
        </w:tc>
        <w:tc>
          <w:tcPr>
            <w:tcW w:w="0" w:type="auto"/>
            <w:shd w:val="clear" w:color="auto" w:fill="auto"/>
          </w:tcPr>
          <w:p w14:paraId="3B101D54" w14:textId="77777777" w:rsidR="00FB27F7" w:rsidRDefault="00FB27F7" w:rsidP="002634E1">
            <w:pPr>
              <w:pStyle w:val="TAL"/>
              <w:rPr>
                <w:sz w:val="16"/>
              </w:rPr>
            </w:pPr>
            <w:r>
              <w:rPr>
                <w:sz w:val="16"/>
              </w:rPr>
              <w:t>26/05/2023 09:36:47</w:t>
            </w:r>
          </w:p>
        </w:tc>
        <w:tc>
          <w:tcPr>
            <w:tcW w:w="0" w:type="auto"/>
            <w:shd w:val="clear" w:color="auto" w:fill="auto"/>
          </w:tcPr>
          <w:p w14:paraId="7441E233" w14:textId="77777777" w:rsidR="00FB27F7" w:rsidRDefault="00FB27F7" w:rsidP="002634E1">
            <w:pPr>
              <w:pStyle w:val="TAL"/>
              <w:rPr>
                <w:sz w:val="16"/>
              </w:rPr>
            </w:pPr>
            <w:r>
              <w:rPr>
                <w:sz w:val="16"/>
              </w:rPr>
              <w:t>agreed</w:t>
            </w:r>
          </w:p>
        </w:tc>
      </w:tr>
      <w:tr w:rsidR="00FB27F7" w14:paraId="28463071" w14:textId="77777777" w:rsidTr="002634E1">
        <w:tc>
          <w:tcPr>
            <w:tcW w:w="0" w:type="auto"/>
            <w:shd w:val="clear" w:color="auto" w:fill="auto"/>
          </w:tcPr>
          <w:p w14:paraId="09A0B430" w14:textId="77777777" w:rsidR="00FB27F7" w:rsidRDefault="00FB27F7" w:rsidP="002634E1">
            <w:pPr>
              <w:pStyle w:val="TAL"/>
              <w:rPr>
                <w:sz w:val="16"/>
              </w:rPr>
            </w:pPr>
            <w:r>
              <w:rPr>
                <w:sz w:val="16"/>
              </w:rPr>
              <w:t>S5-234815</w:t>
            </w:r>
          </w:p>
        </w:tc>
        <w:tc>
          <w:tcPr>
            <w:tcW w:w="0" w:type="auto"/>
            <w:shd w:val="clear" w:color="auto" w:fill="auto"/>
          </w:tcPr>
          <w:p w14:paraId="752D4397" w14:textId="77777777" w:rsidR="00FB27F7" w:rsidRDefault="00FB27F7" w:rsidP="002634E1">
            <w:pPr>
              <w:pStyle w:val="TAL"/>
              <w:rPr>
                <w:sz w:val="16"/>
              </w:rPr>
            </w:pPr>
            <w:r>
              <w:rPr>
                <w:sz w:val="16"/>
              </w:rPr>
              <w:t>26/05/2023 09:29:33</w:t>
            </w:r>
          </w:p>
        </w:tc>
        <w:tc>
          <w:tcPr>
            <w:tcW w:w="0" w:type="auto"/>
            <w:shd w:val="clear" w:color="auto" w:fill="auto"/>
          </w:tcPr>
          <w:p w14:paraId="6486F3DC" w14:textId="77777777" w:rsidR="00FB27F7" w:rsidRDefault="00FB27F7" w:rsidP="002634E1">
            <w:pPr>
              <w:pStyle w:val="TAL"/>
              <w:rPr>
                <w:sz w:val="16"/>
              </w:rPr>
            </w:pPr>
            <w:r>
              <w:rPr>
                <w:sz w:val="16"/>
              </w:rPr>
              <w:t>agreed</w:t>
            </w:r>
          </w:p>
        </w:tc>
      </w:tr>
      <w:tr w:rsidR="00FB27F7" w14:paraId="25EED380" w14:textId="77777777" w:rsidTr="002634E1">
        <w:tc>
          <w:tcPr>
            <w:tcW w:w="0" w:type="auto"/>
            <w:shd w:val="clear" w:color="auto" w:fill="auto"/>
          </w:tcPr>
          <w:p w14:paraId="27BD19A6" w14:textId="77777777" w:rsidR="00FB27F7" w:rsidRDefault="00FB27F7" w:rsidP="002634E1">
            <w:pPr>
              <w:pStyle w:val="TAL"/>
              <w:rPr>
                <w:sz w:val="16"/>
              </w:rPr>
            </w:pPr>
            <w:r>
              <w:rPr>
                <w:sz w:val="16"/>
              </w:rPr>
              <w:t>S5-234816</w:t>
            </w:r>
          </w:p>
        </w:tc>
        <w:tc>
          <w:tcPr>
            <w:tcW w:w="0" w:type="auto"/>
            <w:shd w:val="clear" w:color="auto" w:fill="auto"/>
          </w:tcPr>
          <w:p w14:paraId="1C8DAA6E" w14:textId="77777777" w:rsidR="00FB27F7" w:rsidRDefault="00FB27F7" w:rsidP="002634E1">
            <w:pPr>
              <w:pStyle w:val="TAL"/>
              <w:rPr>
                <w:sz w:val="16"/>
              </w:rPr>
            </w:pPr>
            <w:r>
              <w:rPr>
                <w:sz w:val="16"/>
              </w:rPr>
              <w:t>26/05/2023 09:29:37</w:t>
            </w:r>
          </w:p>
        </w:tc>
        <w:tc>
          <w:tcPr>
            <w:tcW w:w="0" w:type="auto"/>
            <w:shd w:val="clear" w:color="auto" w:fill="auto"/>
          </w:tcPr>
          <w:p w14:paraId="01D00F7D" w14:textId="77777777" w:rsidR="00FB27F7" w:rsidRDefault="00FB27F7" w:rsidP="002634E1">
            <w:pPr>
              <w:pStyle w:val="TAL"/>
              <w:rPr>
                <w:sz w:val="16"/>
              </w:rPr>
            </w:pPr>
            <w:r>
              <w:rPr>
                <w:sz w:val="16"/>
              </w:rPr>
              <w:t>agreed</w:t>
            </w:r>
          </w:p>
        </w:tc>
      </w:tr>
      <w:tr w:rsidR="00FB27F7" w14:paraId="70EC839B" w14:textId="77777777" w:rsidTr="002634E1">
        <w:tc>
          <w:tcPr>
            <w:tcW w:w="0" w:type="auto"/>
            <w:shd w:val="clear" w:color="auto" w:fill="auto"/>
          </w:tcPr>
          <w:p w14:paraId="5634ABF8" w14:textId="77777777" w:rsidR="00FB27F7" w:rsidRDefault="00FB27F7" w:rsidP="002634E1">
            <w:pPr>
              <w:pStyle w:val="TAL"/>
              <w:rPr>
                <w:sz w:val="16"/>
              </w:rPr>
            </w:pPr>
            <w:r>
              <w:rPr>
                <w:sz w:val="16"/>
              </w:rPr>
              <w:t>S5-234817</w:t>
            </w:r>
          </w:p>
        </w:tc>
        <w:tc>
          <w:tcPr>
            <w:tcW w:w="0" w:type="auto"/>
            <w:shd w:val="clear" w:color="auto" w:fill="auto"/>
          </w:tcPr>
          <w:p w14:paraId="3DB62B1A" w14:textId="77777777" w:rsidR="00FB27F7" w:rsidRDefault="00FB27F7" w:rsidP="002634E1">
            <w:pPr>
              <w:pStyle w:val="TAL"/>
              <w:rPr>
                <w:sz w:val="16"/>
              </w:rPr>
            </w:pPr>
            <w:r>
              <w:rPr>
                <w:sz w:val="16"/>
              </w:rPr>
              <w:t>26/05/2023 12:59:13</w:t>
            </w:r>
          </w:p>
        </w:tc>
        <w:tc>
          <w:tcPr>
            <w:tcW w:w="0" w:type="auto"/>
            <w:shd w:val="clear" w:color="auto" w:fill="auto"/>
          </w:tcPr>
          <w:p w14:paraId="10A04E67" w14:textId="77777777" w:rsidR="00FB27F7" w:rsidRDefault="00FB27F7" w:rsidP="002634E1">
            <w:pPr>
              <w:pStyle w:val="TAL"/>
              <w:rPr>
                <w:sz w:val="16"/>
              </w:rPr>
            </w:pPr>
            <w:r>
              <w:rPr>
                <w:sz w:val="16"/>
              </w:rPr>
              <w:t>not pursued</w:t>
            </w:r>
          </w:p>
        </w:tc>
      </w:tr>
      <w:tr w:rsidR="00FB27F7" w14:paraId="1F45DC50" w14:textId="77777777" w:rsidTr="002634E1">
        <w:tc>
          <w:tcPr>
            <w:tcW w:w="0" w:type="auto"/>
            <w:shd w:val="clear" w:color="auto" w:fill="auto"/>
          </w:tcPr>
          <w:p w14:paraId="3C81C85F" w14:textId="77777777" w:rsidR="00FB27F7" w:rsidRDefault="00FB27F7" w:rsidP="002634E1">
            <w:pPr>
              <w:pStyle w:val="TAL"/>
              <w:rPr>
                <w:sz w:val="16"/>
              </w:rPr>
            </w:pPr>
            <w:r>
              <w:rPr>
                <w:sz w:val="16"/>
              </w:rPr>
              <w:t>S5-234818</w:t>
            </w:r>
          </w:p>
        </w:tc>
        <w:tc>
          <w:tcPr>
            <w:tcW w:w="0" w:type="auto"/>
            <w:shd w:val="clear" w:color="auto" w:fill="auto"/>
          </w:tcPr>
          <w:p w14:paraId="59F0B01D" w14:textId="77777777" w:rsidR="00FB27F7" w:rsidRDefault="00FB27F7" w:rsidP="002634E1">
            <w:pPr>
              <w:pStyle w:val="TAL"/>
              <w:rPr>
                <w:sz w:val="16"/>
              </w:rPr>
            </w:pPr>
            <w:r>
              <w:rPr>
                <w:sz w:val="16"/>
              </w:rPr>
              <w:t>26/05/2023 12:18:27</w:t>
            </w:r>
          </w:p>
        </w:tc>
        <w:tc>
          <w:tcPr>
            <w:tcW w:w="0" w:type="auto"/>
            <w:shd w:val="clear" w:color="auto" w:fill="auto"/>
          </w:tcPr>
          <w:p w14:paraId="01A12CF1" w14:textId="77777777" w:rsidR="00FB27F7" w:rsidRDefault="00FB27F7" w:rsidP="002634E1">
            <w:pPr>
              <w:pStyle w:val="TAL"/>
              <w:rPr>
                <w:sz w:val="16"/>
              </w:rPr>
            </w:pPr>
            <w:r>
              <w:rPr>
                <w:sz w:val="16"/>
              </w:rPr>
              <w:t>approved</w:t>
            </w:r>
          </w:p>
        </w:tc>
      </w:tr>
      <w:tr w:rsidR="00FB27F7" w14:paraId="71940FD6" w14:textId="77777777" w:rsidTr="002634E1">
        <w:tc>
          <w:tcPr>
            <w:tcW w:w="0" w:type="auto"/>
            <w:shd w:val="clear" w:color="auto" w:fill="auto"/>
          </w:tcPr>
          <w:p w14:paraId="5621BCD5" w14:textId="77777777" w:rsidR="00FB27F7" w:rsidRDefault="00FB27F7" w:rsidP="002634E1">
            <w:pPr>
              <w:pStyle w:val="TAL"/>
              <w:rPr>
                <w:sz w:val="16"/>
              </w:rPr>
            </w:pPr>
            <w:r>
              <w:rPr>
                <w:sz w:val="16"/>
              </w:rPr>
              <w:t>S5-234819</w:t>
            </w:r>
          </w:p>
        </w:tc>
        <w:tc>
          <w:tcPr>
            <w:tcW w:w="0" w:type="auto"/>
            <w:shd w:val="clear" w:color="auto" w:fill="auto"/>
          </w:tcPr>
          <w:p w14:paraId="67561F91" w14:textId="77777777" w:rsidR="00FB27F7" w:rsidRDefault="00FB27F7" w:rsidP="002634E1">
            <w:pPr>
              <w:pStyle w:val="TAL"/>
              <w:rPr>
                <w:sz w:val="16"/>
              </w:rPr>
            </w:pPr>
            <w:r>
              <w:rPr>
                <w:sz w:val="16"/>
              </w:rPr>
              <w:t>26/05/2023 12:27:41</w:t>
            </w:r>
          </w:p>
        </w:tc>
        <w:tc>
          <w:tcPr>
            <w:tcW w:w="0" w:type="auto"/>
            <w:shd w:val="clear" w:color="auto" w:fill="auto"/>
          </w:tcPr>
          <w:p w14:paraId="6E05DA49" w14:textId="77777777" w:rsidR="00FB27F7" w:rsidRDefault="00FB27F7" w:rsidP="002634E1">
            <w:pPr>
              <w:pStyle w:val="TAL"/>
              <w:rPr>
                <w:sz w:val="16"/>
              </w:rPr>
            </w:pPr>
            <w:r>
              <w:rPr>
                <w:sz w:val="16"/>
              </w:rPr>
              <w:t>approved</w:t>
            </w:r>
          </w:p>
        </w:tc>
      </w:tr>
      <w:tr w:rsidR="00FB27F7" w14:paraId="6B1BCFD6" w14:textId="77777777" w:rsidTr="002634E1">
        <w:tc>
          <w:tcPr>
            <w:tcW w:w="0" w:type="auto"/>
            <w:shd w:val="clear" w:color="auto" w:fill="auto"/>
          </w:tcPr>
          <w:p w14:paraId="5830858B" w14:textId="77777777" w:rsidR="00FB27F7" w:rsidRDefault="00FB27F7" w:rsidP="002634E1">
            <w:pPr>
              <w:pStyle w:val="TAL"/>
              <w:rPr>
                <w:sz w:val="16"/>
              </w:rPr>
            </w:pPr>
            <w:r>
              <w:rPr>
                <w:sz w:val="16"/>
              </w:rPr>
              <w:t>S5-234820</w:t>
            </w:r>
          </w:p>
        </w:tc>
        <w:tc>
          <w:tcPr>
            <w:tcW w:w="0" w:type="auto"/>
            <w:shd w:val="clear" w:color="auto" w:fill="auto"/>
          </w:tcPr>
          <w:p w14:paraId="588008A0" w14:textId="77777777" w:rsidR="00FB27F7" w:rsidRDefault="00FB27F7" w:rsidP="002634E1">
            <w:pPr>
              <w:pStyle w:val="TAL"/>
              <w:rPr>
                <w:sz w:val="16"/>
              </w:rPr>
            </w:pPr>
            <w:r>
              <w:rPr>
                <w:sz w:val="16"/>
              </w:rPr>
              <w:t>26/05/2023 12:22:35</w:t>
            </w:r>
          </w:p>
        </w:tc>
        <w:tc>
          <w:tcPr>
            <w:tcW w:w="0" w:type="auto"/>
            <w:shd w:val="clear" w:color="auto" w:fill="auto"/>
          </w:tcPr>
          <w:p w14:paraId="42D7C7E1" w14:textId="77777777" w:rsidR="00FB27F7" w:rsidRDefault="00FB27F7" w:rsidP="002634E1">
            <w:pPr>
              <w:pStyle w:val="TAL"/>
              <w:rPr>
                <w:sz w:val="16"/>
              </w:rPr>
            </w:pPr>
            <w:r>
              <w:rPr>
                <w:sz w:val="16"/>
              </w:rPr>
              <w:t>approved</w:t>
            </w:r>
          </w:p>
        </w:tc>
      </w:tr>
      <w:tr w:rsidR="00FB27F7" w14:paraId="1D83EACD" w14:textId="77777777" w:rsidTr="002634E1">
        <w:tc>
          <w:tcPr>
            <w:tcW w:w="0" w:type="auto"/>
            <w:shd w:val="clear" w:color="auto" w:fill="auto"/>
          </w:tcPr>
          <w:p w14:paraId="2501416D" w14:textId="77777777" w:rsidR="00FB27F7" w:rsidRDefault="00FB27F7" w:rsidP="002634E1">
            <w:pPr>
              <w:pStyle w:val="TAL"/>
              <w:rPr>
                <w:sz w:val="16"/>
              </w:rPr>
            </w:pPr>
            <w:r>
              <w:rPr>
                <w:sz w:val="16"/>
              </w:rPr>
              <w:t>S5-234821</w:t>
            </w:r>
          </w:p>
        </w:tc>
        <w:tc>
          <w:tcPr>
            <w:tcW w:w="0" w:type="auto"/>
            <w:shd w:val="clear" w:color="auto" w:fill="auto"/>
          </w:tcPr>
          <w:p w14:paraId="3C37AFAA" w14:textId="77777777" w:rsidR="00FB27F7" w:rsidRDefault="00FB27F7" w:rsidP="002634E1">
            <w:pPr>
              <w:pStyle w:val="TAL"/>
              <w:rPr>
                <w:sz w:val="16"/>
              </w:rPr>
            </w:pPr>
            <w:r>
              <w:rPr>
                <w:sz w:val="16"/>
              </w:rPr>
              <w:t>26/05/2023 12:23:09</w:t>
            </w:r>
          </w:p>
        </w:tc>
        <w:tc>
          <w:tcPr>
            <w:tcW w:w="0" w:type="auto"/>
            <w:shd w:val="clear" w:color="auto" w:fill="auto"/>
          </w:tcPr>
          <w:p w14:paraId="3F5AE805" w14:textId="77777777" w:rsidR="00FB27F7" w:rsidRDefault="00FB27F7" w:rsidP="002634E1">
            <w:pPr>
              <w:pStyle w:val="TAL"/>
              <w:rPr>
                <w:sz w:val="16"/>
              </w:rPr>
            </w:pPr>
            <w:r>
              <w:rPr>
                <w:sz w:val="16"/>
              </w:rPr>
              <w:t>approved</w:t>
            </w:r>
          </w:p>
        </w:tc>
      </w:tr>
      <w:tr w:rsidR="00FB27F7" w14:paraId="3A70C3DF" w14:textId="77777777" w:rsidTr="002634E1">
        <w:tc>
          <w:tcPr>
            <w:tcW w:w="0" w:type="auto"/>
            <w:shd w:val="clear" w:color="auto" w:fill="auto"/>
          </w:tcPr>
          <w:p w14:paraId="68D36BEC" w14:textId="77777777" w:rsidR="00FB27F7" w:rsidRDefault="00FB27F7" w:rsidP="002634E1">
            <w:pPr>
              <w:pStyle w:val="TAL"/>
              <w:rPr>
                <w:sz w:val="16"/>
              </w:rPr>
            </w:pPr>
            <w:r>
              <w:rPr>
                <w:sz w:val="16"/>
              </w:rPr>
              <w:t>S5-234822</w:t>
            </w:r>
          </w:p>
        </w:tc>
        <w:tc>
          <w:tcPr>
            <w:tcW w:w="0" w:type="auto"/>
            <w:shd w:val="clear" w:color="auto" w:fill="auto"/>
          </w:tcPr>
          <w:p w14:paraId="11E03872" w14:textId="77777777" w:rsidR="00FB27F7" w:rsidRDefault="00FB27F7" w:rsidP="002634E1">
            <w:pPr>
              <w:pStyle w:val="TAL"/>
              <w:rPr>
                <w:sz w:val="16"/>
              </w:rPr>
            </w:pPr>
            <w:r>
              <w:rPr>
                <w:sz w:val="16"/>
              </w:rPr>
              <w:t>26/05/2023 12:19:56</w:t>
            </w:r>
          </w:p>
        </w:tc>
        <w:tc>
          <w:tcPr>
            <w:tcW w:w="0" w:type="auto"/>
            <w:shd w:val="clear" w:color="auto" w:fill="auto"/>
          </w:tcPr>
          <w:p w14:paraId="61E21C9E" w14:textId="77777777" w:rsidR="00FB27F7" w:rsidRDefault="00FB27F7" w:rsidP="002634E1">
            <w:pPr>
              <w:pStyle w:val="TAL"/>
              <w:rPr>
                <w:sz w:val="16"/>
              </w:rPr>
            </w:pPr>
            <w:r>
              <w:rPr>
                <w:sz w:val="16"/>
              </w:rPr>
              <w:t>approved</w:t>
            </w:r>
          </w:p>
        </w:tc>
      </w:tr>
      <w:tr w:rsidR="00FB27F7" w14:paraId="2C0EF291" w14:textId="77777777" w:rsidTr="002634E1">
        <w:tc>
          <w:tcPr>
            <w:tcW w:w="0" w:type="auto"/>
            <w:shd w:val="clear" w:color="auto" w:fill="auto"/>
          </w:tcPr>
          <w:p w14:paraId="13172020" w14:textId="77777777" w:rsidR="00FB27F7" w:rsidRDefault="00FB27F7" w:rsidP="002634E1">
            <w:pPr>
              <w:pStyle w:val="TAL"/>
              <w:rPr>
                <w:sz w:val="16"/>
              </w:rPr>
            </w:pPr>
            <w:r>
              <w:rPr>
                <w:sz w:val="16"/>
              </w:rPr>
              <w:t>S5-234823</w:t>
            </w:r>
          </w:p>
        </w:tc>
        <w:tc>
          <w:tcPr>
            <w:tcW w:w="0" w:type="auto"/>
            <w:shd w:val="clear" w:color="auto" w:fill="auto"/>
          </w:tcPr>
          <w:p w14:paraId="7938247E" w14:textId="77777777" w:rsidR="00FB27F7" w:rsidRDefault="00FB27F7" w:rsidP="002634E1">
            <w:pPr>
              <w:pStyle w:val="TAL"/>
              <w:rPr>
                <w:sz w:val="16"/>
              </w:rPr>
            </w:pPr>
            <w:r>
              <w:rPr>
                <w:sz w:val="16"/>
              </w:rPr>
              <w:t>26/05/2023 12:04:00</w:t>
            </w:r>
          </w:p>
        </w:tc>
        <w:tc>
          <w:tcPr>
            <w:tcW w:w="0" w:type="auto"/>
            <w:shd w:val="clear" w:color="auto" w:fill="auto"/>
          </w:tcPr>
          <w:p w14:paraId="79DCF0CD" w14:textId="77777777" w:rsidR="00FB27F7" w:rsidRDefault="00FB27F7" w:rsidP="002634E1">
            <w:pPr>
              <w:pStyle w:val="TAL"/>
              <w:rPr>
                <w:sz w:val="16"/>
              </w:rPr>
            </w:pPr>
            <w:r>
              <w:rPr>
                <w:sz w:val="16"/>
              </w:rPr>
              <w:t>endorsed</w:t>
            </w:r>
          </w:p>
        </w:tc>
      </w:tr>
      <w:tr w:rsidR="00FB27F7" w14:paraId="2A793BD9" w14:textId="77777777" w:rsidTr="002634E1">
        <w:tc>
          <w:tcPr>
            <w:tcW w:w="0" w:type="auto"/>
            <w:shd w:val="clear" w:color="auto" w:fill="auto"/>
          </w:tcPr>
          <w:p w14:paraId="547C7586" w14:textId="77777777" w:rsidR="00FB27F7" w:rsidRDefault="00FB27F7" w:rsidP="002634E1">
            <w:pPr>
              <w:pStyle w:val="TAL"/>
              <w:rPr>
                <w:sz w:val="16"/>
              </w:rPr>
            </w:pPr>
            <w:r>
              <w:rPr>
                <w:sz w:val="16"/>
              </w:rPr>
              <w:t>S5-234824</w:t>
            </w:r>
          </w:p>
        </w:tc>
        <w:tc>
          <w:tcPr>
            <w:tcW w:w="0" w:type="auto"/>
            <w:shd w:val="clear" w:color="auto" w:fill="auto"/>
          </w:tcPr>
          <w:p w14:paraId="45B56F25" w14:textId="77777777" w:rsidR="00FB27F7" w:rsidRDefault="00FB27F7" w:rsidP="002634E1">
            <w:pPr>
              <w:pStyle w:val="TAL"/>
              <w:rPr>
                <w:sz w:val="16"/>
              </w:rPr>
            </w:pPr>
            <w:r>
              <w:rPr>
                <w:sz w:val="16"/>
              </w:rPr>
              <w:t>26/05/2023 12:08:56</w:t>
            </w:r>
          </w:p>
        </w:tc>
        <w:tc>
          <w:tcPr>
            <w:tcW w:w="0" w:type="auto"/>
            <w:shd w:val="clear" w:color="auto" w:fill="auto"/>
          </w:tcPr>
          <w:p w14:paraId="5C75B3A2" w14:textId="77777777" w:rsidR="00FB27F7" w:rsidRDefault="00FB27F7" w:rsidP="002634E1">
            <w:pPr>
              <w:pStyle w:val="TAL"/>
              <w:rPr>
                <w:sz w:val="16"/>
              </w:rPr>
            </w:pPr>
            <w:r>
              <w:rPr>
                <w:sz w:val="16"/>
              </w:rPr>
              <w:t>approved</w:t>
            </w:r>
          </w:p>
        </w:tc>
      </w:tr>
      <w:tr w:rsidR="00FB27F7" w14:paraId="69D83B76" w14:textId="77777777" w:rsidTr="002634E1">
        <w:tc>
          <w:tcPr>
            <w:tcW w:w="0" w:type="auto"/>
            <w:shd w:val="clear" w:color="auto" w:fill="auto"/>
          </w:tcPr>
          <w:p w14:paraId="07F9C030" w14:textId="77777777" w:rsidR="00FB27F7" w:rsidRDefault="00FB27F7" w:rsidP="002634E1">
            <w:pPr>
              <w:pStyle w:val="TAL"/>
              <w:rPr>
                <w:sz w:val="16"/>
              </w:rPr>
            </w:pPr>
            <w:r>
              <w:rPr>
                <w:sz w:val="16"/>
              </w:rPr>
              <w:t>S5-234825</w:t>
            </w:r>
          </w:p>
        </w:tc>
        <w:tc>
          <w:tcPr>
            <w:tcW w:w="0" w:type="auto"/>
            <w:shd w:val="clear" w:color="auto" w:fill="auto"/>
          </w:tcPr>
          <w:p w14:paraId="134EA870" w14:textId="77777777" w:rsidR="00FB27F7" w:rsidRDefault="00FB27F7" w:rsidP="002634E1">
            <w:pPr>
              <w:pStyle w:val="TAL"/>
              <w:rPr>
                <w:sz w:val="16"/>
              </w:rPr>
            </w:pPr>
            <w:r>
              <w:rPr>
                <w:sz w:val="16"/>
              </w:rPr>
              <w:t>26/05/2023 08:01:17</w:t>
            </w:r>
          </w:p>
        </w:tc>
        <w:tc>
          <w:tcPr>
            <w:tcW w:w="0" w:type="auto"/>
            <w:shd w:val="clear" w:color="auto" w:fill="auto"/>
          </w:tcPr>
          <w:p w14:paraId="4BA0909A" w14:textId="77777777" w:rsidR="00FB27F7" w:rsidRDefault="00FB27F7" w:rsidP="002634E1">
            <w:pPr>
              <w:pStyle w:val="TAL"/>
              <w:rPr>
                <w:sz w:val="16"/>
              </w:rPr>
            </w:pPr>
            <w:r>
              <w:rPr>
                <w:sz w:val="16"/>
              </w:rPr>
              <w:t>agreed</w:t>
            </w:r>
          </w:p>
        </w:tc>
      </w:tr>
      <w:tr w:rsidR="00FB27F7" w14:paraId="32E08A5C" w14:textId="77777777" w:rsidTr="002634E1">
        <w:tc>
          <w:tcPr>
            <w:tcW w:w="0" w:type="auto"/>
            <w:shd w:val="clear" w:color="auto" w:fill="auto"/>
          </w:tcPr>
          <w:p w14:paraId="276DFDB4" w14:textId="77777777" w:rsidR="00FB27F7" w:rsidRDefault="00FB27F7" w:rsidP="002634E1">
            <w:pPr>
              <w:pStyle w:val="TAL"/>
              <w:rPr>
                <w:sz w:val="16"/>
              </w:rPr>
            </w:pPr>
            <w:r>
              <w:rPr>
                <w:sz w:val="16"/>
              </w:rPr>
              <w:t>S5-234826</w:t>
            </w:r>
          </w:p>
        </w:tc>
        <w:tc>
          <w:tcPr>
            <w:tcW w:w="0" w:type="auto"/>
            <w:shd w:val="clear" w:color="auto" w:fill="auto"/>
          </w:tcPr>
          <w:p w14:paraId="41AAA214" w14:textId="77777777" w:rsidR="00FB27F7" w:rsidRDefault="00FB27F7" w:rsidP="002634E1">
            <w:pPr>
              <w:pStyle w:val="TAL"/>
              <w:rPr>
                <w:sz w:val="16"/>
              </w:rPr>
            </w:pPr>
            <w:r>
              <w:rPr>
                <w:sz w:val="16"/>
              </w:rPr>
              <w:t>26/05/2023 13:59:43</w:t>
            </w:r>
          </w:p>
        </w:tc>
        <w:tc>
          <w:tcPr>
            <w:tcW w:w="0" w:type="auto"/>
            <w:shd w:val="clear" w:color="auto" w:fill="auto"/>
          </w:tcPr>
          <w:p w14:paraId="4A18C23D" w14:textId="77777777" w:rsidR="00FB27F7" w:rsidRDefault="00FB27F7" w:rsidP="002634E1">
            <w:pPr>
              <w:pStyle w:val="TAL"/>
              <w:rPr>
                <w:sz w:val="16"/>
              </w:rPr>
            </w:pPr>
            <w:r>
              <w:rPr>
                <w:sz w:val="16"/>
              </w:rPr>
              <w:t>revised</w:t>
            </w:r>
          </w:p>
        </w:tc>
      </w:tr>
      <w:tr w:rsidR="00FB27F7" w14:paraId="51D223D8" w14:textId="77777777" w:rsidTr="002634E1">
        <w:tc>
          <w:tcPr>
            <w:tcW w:w="0" w:type="auto"/>
            <w:shd w:val="clear" w:color="auto" w:fill="auto"/>
          </w:tcPr>
          <w:p w14:paraId="6B28A9FC" w14:textId="77777777" w:rsidR="00FB27F7" w:rsidRDefault="00FB27F7" w:rsidP="002634E1">
            <w:pPr>
              <w:pStyle w:val="TAL"/>
              <w:rPr>
                <w:sz w:val="16"/>
              </w:rPr>
            </w:pPr>
            <w:r>
              <w:rPr>
                <w:sz w:val="16"/>
              </w:rPr>
              <w:t>S5-234827</w:t>
            </w:r>
          </w:p>
        </w:tc>
        <w:tc>
          <w:tcPr>
            <w:tcW w:w="0" w:type="auto"/>
            <w:shd w:val="clear" w:color="auto" w:fill="auto"/>
          </w:tcPr>
          <w:p w14:paraId="120E1C17" w14:textId="77777777" w:rsidR="00FB27F7" w:rsidRDefault="00FB27F7" w:rsidP="002634E1">
            <w:pPr>
              <w:pStyle w:val="TAL"/>
              <w:rPr>
                <w:sz w:val="16"/>
              </w:rPr>
            </w:pPr>
            <w:r>
              <w:rPr>
                <w:sz w:val="16"/>
              </w:rPr>
              <w:t>26/05/2023 12:18:55</w:t>
            </w:r>
          </w:p>
        </w:tc>
        <w:tc>
          <w:tcPr>
            <w:tcW w:w="0" w:type="auto"/>
            <w:shd w:val="clear" w:color="auto" w:fill="auto"/>
          </w:tcPr>
          <w:p w14:paraId="4258556E" w14:textId="77777777" w:rsidR="00FB27F7" w:rsidRDefault="00FB27F7" w:rsidP="002634E1">
            <w:pPr>
              <w:pStyle w:val="TAL"/>
              <w:rPr>
                <w:sz w:val="16"/>
              </w:rPr>
            </w:pPr>
            <w:r>
              <w:rPr>
                <w:sz w:val="16"/>
              </w:rPr>
              <w:t>approved</w:t>
            </w:r>
          </w:p>
        </w:tc>
      </w:tr>
      <w:tr w:rsidR="00FB27F7" w14:paraId="6C2AAEB4" w14:textId="77777777" w:rsidTr="002634E1">
        <w:tc>
          <w:tcPr>
            <w:tcW w:w="0" w:type="auto"/>
            <w:shd w:val="clear" w:color="auto" w:fill="auto"/>
          </w:tcPr>
          <w:p w14:paraId="05B5E8DE" w14:textId="77777777" w:rsidR="00FB27F7" w:rsidRDefault="00FB27F7" w:rsidP="002634E1">
            <w:pPr>
              <w:pStyle w:val="TAL"/>
              <w:rPr>
                <w:sz w:val="16"/>
              </w:rPr>
            </w:pPr>
            <w:r>
              <w:rPr>
                <w:sz w:val="16"/>
              </w:rPr>
              <w:t>S5-234828</w:t>
            </w:r>
          </w:p>
        </w:tc>
        <w:tc>
          <w:tcPr>
            <w:tcW w:w="0" w:type="auto"/>
            <w:shd w:val="clear" w:color="auto" w:fill="auto"/>
          </w:tcPr>
          <w:p w14:paraId="2EB3467F" w14:textId="77777777" w:rsidR="00FB27F7" w:rsidRDefault="00FB27F7" w:rsidP="002634E1">
            <w:pPr>
              <w:pStyle w:val="TAL"/>
              <w:rPr>
                <w:sz w:val="16"/>
              </w:rPr>
            </w:pPr>
            <w:r>
              <w:rPr>
                <w:sz w:val="16"/>
              </w:rPr>
              <w:t>26/05/2023 12:19:22</w:t>
            </w:r>
          </w:p>
        </w:tc>
        <w:tc>
          <w:tcPr>
            <w:tcW w:w="0" w:type="auto"/>
            <w:shd w:val="clear" w:color="auto" w:fill="auto"/>
          </w:tcPr>
          <w:p w14:paraId="2EA4324E" w14:textId="77777777" w:rsidR="00FB27F7" w:rsidRDefault="00FB27F7" w:rsidP="002634E1">
            <w:pPr>
              <w:pStyle w:val="TAL"/>
              <w:rPr>
                <w:sz w:val="16"/>
              </w:rPr>
            </w:pPr>
            <w:r>
              <w:rPr>
                <w:sz w:val="16"/>
              </w:rPr>
              <w:t>approved</w:t>
            </w:r>
          </w:p>
        </w:tc>
      </w:tr>
      <w:tr w:rsidR="00FB27F7" w14:paraId="7C388263" w14:textId="77777777" w:rsidTr="002634E1">
        <w:tc>
          <w:tcPr>
            <w:tcW w:w="0" w:type="auto"/>
            <w:shd w:val="clear" w:color="auto" w:fill="auto"/>
          </w:tcPr>
          <w:p w14:paraId="3C7D1D76" w14:textId="77777777" w:rsidR="00FB27F7" w:rsidRDefault="00FB27F7" w:rsidP="002634E1">
            <w:pPr>
              <w:pStyle w:val="TAL"/>
              <w:rPr>
                <w:sz w:val="16"/>
              </w:rPr>
            </w:pPr>
            <w:r>
              <w:rPr>
                <w:sz w:val="16"/>
              </w:rPr>
              <w:t>S5-234829</w:t>
            </w:r>
          </w:p>
        </w:tc>
        <w:tc>
          <w:tcPr>
            <w:tcW w:w="0" w:type="auto"/>
            <w:shd w:val="clear" w:color="auto" w:fill="auto"/>
          </w:tcPr>
          <w:p w14:paraId="26E00B44" w14:textId="77777777" w:rsidR="00FB27F7" w:rsidRDefault="00FB27F7" w:rsidP="002634E1">
            <w:pPr>
              <w:pStyle w:val="TAL"/>
              <w:rPr>
                <w:sz w:val="16"/>
              </w:rPr>
            </w:pPr>
            <w:r>
              <w:rPr>
                <w:sz w:val="16"/>
              </w:rPr>
              <w:t>26/05/2023 12:20:53</w:t>
            </w:r>
          </w:p>
        </w:tc>
        <w:tc>
          <w:tcPr>
            <w:tcW w:w="0" w:type="auto"/>
            <w:shd w:val="clear" w:color="auto" w:fill="auto"/>
          </w:tcPr>
          <w:p w14:paraId="7C1CE98B" w14:textId="77777777" w:rsidR="00FB27F7" w:rsidRDefault="00FB27F7" w:rsidP="002634E1">
            <w:pPr>
              <w:pStyle w:val="TAL"/>
              <w:rPr>
                <w:sz w:val="16"/>
              </w:rPr>
            </w:pPr>
            <w:r>
              <w:rPr>
                <w:sz w:val="16"/>
              </w:rPr>
              <w:t>approved</w:t>
            </w:r>
          </w:p>
        </w:tc>
      </w:tr>
      <w:tr w:rsidR="00FB27F7" w14:paraId="0DBAFFBC" w14:textId="77777777" w:rsidTr="002634E1">
        <w:tc>
          <w:tcPr>
            <w:tcW w:w="0" w:type="auto"/>
            <w:shd w:val="clear" w:color="auto" w:fill="auto"/>
          </w:tcPr>
          <w:p w14:paraId="1EEF0AC6" w14:textId="77777777" w:rsidR="00FB27F7" w:rsidRDefault="00FB27F7" w:rsidP="002634E1">
            <w:pPr>
              <w:pStyle w:val="TAL"/>
              <w:rPr>
                <w:sz w:val="16"/>
              </w:rPr>
            </w:pPr>
            <w:r>
              <w:rPr>
                <w:sz w:val="16"/>
              </w:rPr>
              <w:t>S5-234830</w:t>
            </w:r>
          </w:p>
        </w:tc>
        <w:tc>
          <w:tcPr>
            <w:tcW w:w="0" w:type="auto"/>
            <w:shd w:val="clear" w:color="auto" w:fill="auto"/>
          </w:tcPr>
          <w:p w14:paraId="537D1CAE" w14:textId="77777777" w:rsidR="00FB27F7" w:rsidRDefault="00FB27F7" w:rsidP="002634E1">
            <w:pPr>
              <w:pStyle w:val="TAL"/>
              <w:rPr>
                <w:sz w:val="16"/>
              </w:rPr>
            </w:pPr>
            <w:r>
              <w:rPr>
                <w:sz w:val="16"/>
              </w:rPr>
              <w:t>26/05/2023 13:55:25</w:t>
            </w:r>
          </w:p>
        </w:tc>
        <w:tc>
          <w:tcPr>
            <w:tcW w:w="0" w:type="auto"/>
            <w:shd w:val="clear" w:color="auto" w:fill="auto"/>
          </w:tcPr>
          <w:p w14:paraId="01C21562" w14:textId="77777777" w:rsidR="00FB27F7" w:rsidRDefault="00FB27F7" w:rsidP="002634E1">
            <w:pPr>
              <w:pStyle w:val="TAL"/>
              <w:rPr>
                <w:sz w:val="16"/>
              </w:rPr>
            </w:pPr>
            <w:r>
              <w:rPr>
                <w:sz w:val="16"/>
              </w:rPr>
              <w:t>agreed</w:t>
            </w:r>
          </w:p>
        </w:tc>
      </w:tr>
      <w:tr w:rsidR="00FB27F7" w14:paraId="3F26E00F" w14:textId="77777777" w:rsidTr="002634E1">
        <w:tc>
          <w:tcPr>
            <w:tcW w:w="0" w:type="auto"/>
            <w:shd w:val="clear" w:color="auto" w:fill="auto"/>
          </w:tcPr>
          <w:p w14:paraId="59F18C70" w14:textId="77777777" w:rsidR="00FB27F7" w:rsidRDefault="00FB27F7" w:rsidP="002634E1">
            <w:pPr>
              <w:pStyle w:val="TAL"/>
              <w:rPr>
                <w:sz w:val="16"/>
              </w:rPr>
            </w:pPr>
            <w:r>
              <w:rPr>
                <w:sz w:val="16"/>
              </w:rPr>
              <w:t>S5-234831</w:t>
            </w:r>
          </w:p>
        </w:tc>
        <w:tc>
          <w:tcPr>
            <w:tcW w:w="0" w:type="auto"/>
            <w:shd w:val="clear" w:color="auto" w:fill="auto"/>
          </w:tcPr>
          <w:p w14:paraId="22A59DEC" w14:textId="77777777" w:rsidR="00FB27F7" w:rsidRDefault="00FB27F7" w:rsidP="002634E1">
            <w:pPr>
              <w:pStyle w:val="TAL"/>
              <w:rPr>
                <w:sz w:val="16"/>
              </w:rPr>
            </w:pPr>
            <w:r>
              <w:rPr>
                <w:sz w:val="16"/>
              </w:rPr>
              <w:t>26/05/2023 13:31:53</w:t>
            </w:r>
          </w:p>
        </w:tc>
        <w:tc>
          <w:tcPr>
            <w:tcW w:w="0" w:type="auto"/>
            <w:shd w:val="clear" w:color="auto" w:fill="auto"/>
          </w:tcPr>
          <w:p w14:paraId="46A83C87" w14:textId="77777777" w:rsidR="00FB27F7" w:rsidRDefault="00FB27F7" w:rsidP="002634E1">
            <w:pPr>
              <w:pStyle w:val="TAL"/>
              <w:rPr>
                <w:sz w:val="16"/>
              </w:rPr>
            </w:pPr>
            <w:r>
              <w:rPr>
                <w:sz w:val="16"/>
              </w:rPr>
              <w:t>agreed</w:t>
            </w:r>
          </w:p>
        </w:tc>
      </w:tr>
      <w:tr w:rsidR="00FB27F7" w14:paraId="47E39426" w14:textId="77777777" w:rsidTr="002634E1">
        <w:tc>
          <w:tcPr>
            <w:tcW w:w="0" w:type="auto"/>
            <w:shd w:val="clear" w:color="auto" w:fill="auto"/>
          </w:tcPr>
          <w:p w14:paraId="516E7132" w14:textId="77777777" w:rsidR="00FB27F7" w:rsidRDefault="00FB27F7" w:rsidP="002634E1">
            <w:pPr>
              <w:pStyle w:val="TAL"/>
              <w:rPr>
                <w:sz w:val="16"/>
              </w:rPr>
            </w:pPr>
            <w:r>
              <w:rPr>
                <w:sz w:val="16"/>
              </w:rPr>
              <w:t>S5-234831</w:t>
            </w:r>
          </w:p>
        </w:tc>
        <w:tc>
          <w:tcPr>
            <w:tcW w:w="0" w:type="auto"/>
            <w:shd w:val="clear" w:color="auto" w:fill="auto"/>
          </w:tcPr>
          <w:p w14:paraId="14F96B86" w14:textId="77777777" w:rsidR="00FB27F7" w:rsidRDefault="00FB27F7" w:rsidP="002634E1">
            <w:pPr>
              <w:pStyle w:val="TAL"/>
              <w:rPr>
                <w:sz w:val="16"/>
              </w:rPr>
            </w:pPr>
            <w:r>
              <w:rPr>
                <w:sz w:val="16"/>
              </w:rPr>
              <w:t>26/05/2023 13:31:56</w:t>
            </w:r>
          </w:p>
        </w:tc>
        <w:tc>
          <w:tcPr>
            <w:tcW w:w="0" w:type="auto"/>
            <w:shd w:val="clear" w:color="auto" w:fill="auto"/>
          </w:tcPr>
          <w:p w14:paraId="3F9EBDC9" w14:textId="77777777" w:rsidR="00FB27F7" w:rsidRDefault="00FB27F7" w:rsidP="002634E1">
            <w:pPr>
              <w:pStyle w:val="TAL"/>
              <w:rPr>
                <w:sz w:val="16"/>
              </w:rPr>
            </w:pPr>
            <w:r>
              <w:rPr>
                <w:sz w:val="16"/>
              </w:rPr>
              <w:t>approved</w:t>
            </w:r>
          </w:p>
        </w:tc>
      </w:tr>
      <w:tr w:rsidR="00FB27F7" w14:paraId="73D10E48" w14:textId="77777777" w:rsidTr="002634E1">
        <w:tc>
          <w:tcPr>
            <w:tcW w:w="0" w:type="auto"/>
            <w:shd w:val="clear" w:color="auto" w:fill="auto"/>
          </w:tcPr>
          <w:p w14:paraId="00B73E44" w14:textId="77777777" w:rsidR="00FB27F7" w:rsidRDefault="00FB27F7" w:rsidP="002634E1">
            <w:pPr>
              <w:pStyle w:val="TAL"/>
              <w:rPr>
                <w:sz w:val="16"/>
              </w:rPr>
            </w:pPr>
            <w:r>
              <w:rPr>
                <w:sz w:val="16"/>
              </w:rPr>
              <w:t>S5-234832</w:t>
            </w:r>
          </w:p>
        </w:tc>
        <w:tc>
          <w:tcPr>
            <w:tcW w:w="0" w:type="auto"/>
            <w:shd w:val="clear" w:color="auto" w:fill="auto"/>
          </w:tcPr>
          <w:p w14:paraId="10DC5C9F" w14:textId="77777777" w:rsidR="00FB27F7" w:rsidRDefault="00FB27F7" w:rsidP="002634E1">
            <w:pPr>
              <w:pStyle w:val="TAL"/>
              <w:rPr>
                <w:sz w:val="16"/>
              </w:rPr>
            </w:pPr>
            <w:r>
              <w:rPr>
                <w:sz w:val="16"/>
              </w:rPr>
              <w:t>26/05/2023 12:46:11</w:t>
            </w:r>
          </w:p>
        </w:tc>
        <w:tc>
          <w:tcPr>
            <w:tcW w:w="0" w:type="auto"/>
            <w:shd w:val="clear" w:color="auto" w:fill="auto"/>
          </w:tcPr>
          <w:p w14:paraId="70D9EFCA" w14:textId="77777777" w:rsidR="00FB27F7" w:rsidRDefault="00FB27F7" w:rsidP="002634E1">
            <w:pPr>
              <w:pStyle w:val="TAL"/>
              <w:rPr>
                <w:sz w:val="16"/>
              </w:rPr>
            </w:pPr>
            <w:r>
              <w:rPr>
                <w:sz w:val="16"/>
              </w:rPr>
              <w:t>agreed</w:t>
            </w:r>
          </w:p>
        </w:tc>
      </w:tr>
      <w:tr w:rsidR="00FB27F7" w14:paraId="5D369FEA" w14:textId="77777777" w:rsidTr="002634E1">
        <w:tc>
          <w:tcPr>
            <w:tcW w:w="0" w:type="auto"/>
            <w:shd w:val="clear" w:color="auto" w:fill="auto"/>
          </w:tcPr>
          <w:p w14:paraId="361DC5FC" w14:textId="77777777" w:rsidR="00FB27F7" w:rsidRDefault="00FB27F7" w:rsidP="002634E1">
            <w:pPr>
              <w:pStyle w:val="TAL"/>
              <w:rPr>
                <w:sz w:val="16"/>
              </w:rPr>
            </w:pPr>
            <w:r>
              <w:rPr>
                <w:sz w:val="16"/>
              </w:rPr>
              <w:t>S5-234833</w:t>
            </w:r>
          </w:p>
        </w:tc>
        <w:tc>
          <w:tcPr>
            <w:tcW w:w="0" w:type="auto"/>
            <w:shd w:val="clear" w:color="auto" w:fill="auto"/>
          </w:tcPr>
          <w:p w14:paraId="2F4128B1" w14:textId="77777777" w:rsidR="00FB27F7" w:rsidRDefault="00FB27F7" w:rsidP="002634E1">
            <w:pPr>
              <w:pStyle w:val="TAL"/>
              <w:rPr>
                <w:sz w:val="16"/>
              </w:rPr>
            </w:pPr>
            <w:r>
              <w:rPr>
                <w:sz w:val="16"/>
              </w:rPr>
              <w:t>26/05/2023 12:27:10</w:t>
            </w:r>
          </w:p>
        </w:tc>
        <w:tc>
          <w:tcPr>
            <w:tcW w:w="0" w:type="auto"/>
            <w:shd w:val="clear" w:color="auto" w:fill="auto"/>
          </w:tcPr>
          <w:p w14:paraId="71C2E776" w14:textId="77777777" w:rsidR="00FB27F7" w:rsidRDefault="00FB27F7" w:rsidP="002634E1">
            <w:pPr>
              <w:pStyle w:val="TAL"/>
              <w:rPr>
                <w:sz w:val="16"/>
              </w:rPr>
            </w:pPr>
            <w:r>
              <w:rPr>
                <w:sz w:val="16"/>
              </w:rPr>
              <w:t>approved</w:t>
            </w:r>
          </w:p>
        </w:tc>
      </w:tr>
      <w:tr w:rsidR="00FB27F7" w14:paraId="35734461" w14:textId="77777777" w:rsidTr="002634E1">
        <w:tc>
          <w:tcPr>
            <w:tcW w:w="0" w:type="auto"/>
            <w:shd w:val="clear" w:color="auto" w:fill="auto"/>
          </w:tcPr>
          <w:p w14:paraId="13A1AC34" w14:textId="77777777" w:rsidR="00FB27F7" w:rsidRDefault="00FB27F7" w:rsidP="002634E1">
            <w:pPr>
              <w:pStyle w:val="TAL"/>
              <w:rPr>
                <w:sz w:val="16"/>
              </w:rPr>
            </w:pPr>
            <w:r>
              <w:rPr>
                <w:sz w:val="16"/>
              </w:rPr>
              <w:t>S5-234834</w:t>
            </w:r>
          </w:p>
        </w:tc>
        <w:tc>
          <w:tcPr>
            <w:tcW w:w="0" w:type="auto"/>
            <w:shd w:val="clear" w:color="auto" w:fill="auto"/>
          </w:tcPr>
          <w:p w14:paraId="3C57F259" w14:textId="77777777" w:rsidR="00FB27F7" w:rsidRDefault="00FB27F7" w:rsidP="002634E1">
            <w:pPr>
              <w:pStyle w:val="TAL"/>
              <w:rPr>
                <w:sz w:val="16"/>
              </w:rPr>
            </w:pPr>
            <w:r>
              <w:rPr>
                <w:sz w:val="16"/>
              </w:rPr>
              <w:t>26/05/2023 14:56:46</w:t>
            </w:r>
          </w:p>
        </w:tc>
        <w:tc>
          <w:tcPr>
            <w:tcW w:w="0" w:type="auto"/>
            <w:shd w:val="clear" w:color="auto" w:fill="auto"/>
          </w:tcPr>
          <w:p w14:paraId="14F927A9" w14:textId="77777777" w:rsidR="00FB27F7" w:rsidRDefault="00FB27F7" w:rsidP="002634E1">
            <w:pPr>
              <w:pStyle w:val="TAL"/>
              <w:rPr>
                <w:sz w:val="16"/>
              </w:rPr>
            </w:pPr>
            <w:r>
              <w:rPr>
                <w:sz w:val="16"/>
              </w:rPr>
              <w:t>agreed</w:t>
            </w:r>
          </w:p>
        </w:tc>
      </w:tr>
      <w:tr w:rsidR="00FB27F7" w14:paraId="15008AE7" w14:textId="77777777" w:rsidTr="002634E1">
        <w:tc>
          <w:tcPr>
            <w:tcW w:w="0" w:type="auto"/>
            <w:shd w:val="clear" w:color="auto" w:fill="auto"/>
          </w:tcPr>
          <w:p w14:paraId="221309BE" w14:textId="77777777" w:rsidR="00FB27F7" w:rsidRDefault="00FB27F7" w:rsidP="002634E1">
            <w:pPr>
              <w:pStyle w:val="TAL"/>
              <w:rPr>
                <w:sz w:val="16"/>
              </w:rPr>
            </w:pPr>
            <w:r>
              <w:rPr>
                <w:sz w:val="16"/>
              </w:rPr>
              <w:t>S5-234835</w:t>
            </w:r>
          </w:p>
        </w:tc>
        <w:tc>
          <w:tcPr>
            <w:tcW w:w="0" w:type="auto"/>
            <w:shd w:val="clear" w:color="auto" w:fill="auto"/>
          </w:tcPr>
          <w:p w14:paraId="4F6982F5" w14:textId="77777777" w:rsidR="00FB27F7" w:rsidRDefault="00FB27F7" w:rsidP="002634E1">
            <w:pPr>
              <w:pStyle w:val="TAL"/>
              <w:rPr>
                <w:sz w:val="16"/>
              </w:rPr>
            </w:pPr>
            <w:r>
              <w:rPr>
                <w:sz w:val="16"/>
              </w:rPr>
              <w:t>26/05/2023 14:55:52</w:t>
            </w:r>
          </w:p>
        </w:tc>
        <w:tc>
          <w:tcPr>
            <w:tcW w:w="0" w:type="auto"/>
            <w:shd w:val="clear" w:color="auto" w:fill="auto"/>
          </w:tcPr>
          <w:p w14:paraId="1DD1CF0B" w14:textId="77777777" w:rsidR="00FB27F7" w:rsidRDefault="00FB27F7" w:rsidP="002634E1">
            <w:pPr>
              <w:pStyle w:val="TAL"/>
              <w:rPr>
                <w:sz w:val="16"/>
              </w:rPr>
            </w:pPr>
            <w:r>
              <w:rPr>
                <w:sz w:val="16"/>
              </w:rPr>
              <w:t>agreed</w:t>
            </w:r>
          </w:p>
        </w:tc>
      </w:tr>
      <w:tr w:rsidR="00FB27F7" w14:paraId="16BA01BD" w14:textId="77777777" w:rsidTr="002634E1">
        <w:tc>
          <w:tcPr>
            <w:tcW w:w="0" w:type="auto"/>
            <w:shd w:val="clear" w:color="auto" w:fill="auto"/>
          </w:tcPr>
          <w:p w14:paraId="50DD7258" w14:textId="77777777" w:rsidR="00FB27F7" w:rsidRDefault="00FB27F7" w:rsidP="002634E1">
            <w:pPr>
              <w:pStyle w:val="TAL"/>
              <w:rPr>
                <w:sz w:val="16"/>
              </w:rPr>
            </w:pPr>
            <w:r>
              <w:rPr>
                <w:sz w:val="16"/>
              </w:rPr>
              <w:t>S5-234836</w:t>
            </w:r>
          </w:p>
        </w:tc>
        <w:tc>
          <w:tcPr>
            <w:tcW w:w="0" w:type="auto"/>
            <w:shd w:val="clear" w:color="auto" w:fill="auto"/>
          </w:tcPr>
          <w:p w14:paraId="5A787D2C" w14:textId="77777777" w:rsidR="00FB27F7" w:rsidRDefault="00FB27F7" w:rsidP="002634E1">
            <w:pPr>
              <w:pStyle w:val="TAL"/>
              <w:rPr>
                <w:sz w:val="16"/>
              </w:rPr>
            </w:pPr>
            <w:r>
              <w:rPr>
                <w:sz w:val="16"/>
              </w:rPr>
              <w:t>26/05/2023 14:57:21</w:t>
            </w:r>
          </w:p>
        </w:tc>
        <w:tc>
          <w:tcPr>
            <w:tcW w:w="0" w:type="auto"/>
            <w:shd w:val="clear" w:color="auto" w:fill="auto"/>
          </w:tcPr>
          <w:p w14:paraId="5B66EDB4" w14:textId="77777777" w:rsidR="00FB27F7" w:rsidRDefault="00FB27F7" w:rsidP="002634E1">
            <w:pPr>
              <w:pStyle w:val="TAL"/>
              <w:rPr>
                <w:sz w:val="16"/>
              </w:rPr>
            </w:pPr>
            <w:r>
              <w:rPr>
                <w:sz w:val="16"/>
              </w:rPr>
              <w:t>agreed</w:t>
            </w:r>
          </w:p>
        </w:tc>
      </w:tr>
      <w:tr w:rsidR="00FB27F7" w14:paraId="175B5AD8" w14:textId="77777777" w:rsidTr="002634E1">
        <w:tc>
          <w:tcPr>
            <w:tcW w:w="0" w:type="auto"/>
            <w:shd w:val="clear" w:color="auto" w:fill="auto"/>
          </w:tcPr>
          <w:p w14:paraId="78E15FFC" w14:textId="77777777" w:rsidR="00FB27F7" w:rsidRDefault="00FB27F7" w:rsidP="002634E1">
            <w:pPr>
              <w:pStyle w:val="TAL"/>
              <w:rPr>
                <w:sz w:val="16"/>
              </w:rPr>
            </w:pPr>
            <w:r>
              <w:rPr>
                <w:sz w:val="16"/>
              </w:rPr>
              <w:t>S5-234837</w:t>
            </w:r>
          </w:p>
        </w:tc>
        <w:tc>
          <w:tcPr>
            <w:tcW w:w="0" w:type="auto"/>
            <w:shd w:val="clear" w:color="auto" w:fill="auto"/>
          </w:tcPr>
          <w:p w14:paraId="792C4CD1" w14:textId="77777777" w:rsidR="00FB27F7" w:rsidRDefault="00FB27F7" w:rsidP="002634E1">
            <w:pPr>
              <w:pStyle w:val="TAL"/>
              <w:rPr>
                <w:sz w:val="16"/>
              </w:rPr>
            </w:pPr>
            <w:r>
              <w:rPr>
                <w:sz w:val="16"/>
              </w:rPr>
              <w:t>26/05/2023 12:57:21</w:t>
            </w:r>
          </w:p>
        </w:tc>
        <w:tc>
          <w:tcPr>
            <w:tcW w:w="0" w:type="auto"/>
            <w:shd w:val="clear" w:color="auto" w:fill="auto"/>
          </w:tcPr>
          <w:p w14:paraId="338BDAF3" w14:textId="77777777" w:rsidR="00FB27F7" w:rsidRDefault="00FB27F7" w:rsidP="002634E1">
            <w:pPr>
              <w:pStyle w:val="TAL"/>
              <w:rPr>
                <w:sz w:val="16"/>
              </w:rPr>
            </w:pPr>
            <w:r>
              <w:rPr>
                <w:sz w:val="16"/>
              </w:rPr>
              <w:t>agreed</w:t>
            </w:r>
          </w:p>
        </w:tc>
      </w:tr>
      <w:tr w:rsidR="00FB27F7" w14:paraId="349394E0" w14:textId="77777777" w:rsidTr="002634E1">
        <w:tc>
          <w:tcPr>
            <w:tcW w:w="0" w:type="auto"/>
            <w:shd w:val="clear" w:color="auto" w:fill="auto"/>
          </w:tcPr>
          <w:p w14:paraId="26B8DDA6" w14:textId="77777777" w:rsidR="00FB27F7" w:rsidRDefault="00FB27F7" w:rsidP="002634E1">
            <w:pPr>
              <w:pStyle w:val="TAL"/>
              <w:rPr>
                <w:sz w:val="16"/>
              </w:rPr>
            </w:pPr>
            <w:r>
              <w:rPr>
                <w:sz w:val="16"/>
              </w:rPr>
              <w:t>S5-234838</w:t>
            </w:r>
          </w:p>
        </w:tc>
        <w:tc>
          <w:tcPr>
            <w:tcW w:w="0" w:type="auto"/>
            <w:shd w:val="clear" w:color="auto" w:fill="auto"/>
          </w:tcPr>
          <w:p w14:paraId="1D1BE03B" w14:textId="77777777" w:rsidR="00FB27F7" w:rsidRDefault="00FB27F7" w:rsidP="002634E1">
            <w:pPr>
              <w:pStyle w:val="TAL"/>
              <w:rPr>
                <w:sz w:val="16"/>
              </w:rPr>
            </w:pPr>
            <w:r>
              <w:rPr>
                <w:sz w:val="16"/>
              </w:rPr>
              <w:t>26/05/2023 14:59:07</w:t>
            </w:r>
          </w:p>
        </w:tc>
        <w:tc>
          <w:tcPr>
            <w:tcW w:w="0" w:type="auto"/>
            <w:shd w:val="clear" w:color="auto" w:fill="auto"/>
          </w:tcPr>
          <w:p w14:paraId="5175F061" w14:textId="77777777" w:rsidR="00FB27F7" w:rsidRDefault="00FB27F7" w:rsidP="002634E1">
            <w:pPr>
              <w:pStyle w:val="TAL"/>
              <w:rPr>
                <w:sz w:val="16"/>
              </w:rPr>
            </w:pPr>
            <w:r>
              <w:rPr>
                <w:sz w:val="16"/>
              </w:rPr>
              <w:t>reserved</w:t>
            </w:r>
          </w:p>
        </w:tc>
      </w:tr>
      <w:tr w:rsidR="00FB27F7" w14:paraId="58909EE1" w14:textId="77777777" w:rsidTr="002634E1">
        <w:tc>
          <w:tcPr>
            <w:tcW w:w="0" w:type="auto"/>
            <w:shd w:val="clear" w:color="auto" w:fill="auto"/>
          </w:tcPr>
          <w:p w14:paraId="1CC334D6" w14:textId="77777777" w:rsidR="00FB27F7" w:rsidRDefault="00FB27F7" w:rsidP="002634E1">
            <w:pPr>
              <w:pStyle w:val="TAL"/>
              <w:rPr>
                <w:sz w:val="16"/>
              </w:rPr>
            </w:pPr>
            <w:r>
              <w:rPr>
                <w:sz w:val="16"/>
              </w:rPr>
              <w:t>S5-234838</w:t>
            </w:r>
          </w:p>
        </w:tc>
        <w:tc>
          <w:tcPr>
            <w:tcW w:w="0" w:type="auto"/>
            <w:shd w:val="clear" w:color="auto" w:fill="auto"/>
          </w:tcPr>
          <w:p w14:paraId="07CEB8F5" w14:textId="77777777" w:rsidR="00FB27F7" w:rsidRDefault="00FB27F7" w:rsidP="002634E1">
            <w:pPr>
              <w:pStyle w:val="TAL"/>
              <w:rPr>
                <w:sz w:val="16"/>
              </w:rPr>
            </w:pPr>
            <w:r>
              <w:rPr>
                <w:sz w:val="16"/>
              </w:rPr>
              <w:t>05/06/2023 12:33:01</w:t>
            </w:r>
          </w:p>
        </w:tc>
        <w:tc>
          <w:tcPr>
            <w:tcW w:w="0" w:type="auto"/>
            <w:shd w:val="clear" w:color="auto" w:fill="auto"/>
          </w:tcPr>
          <w:p w14:paraId="209A3FDC" w14:textId="77777777" w:rsidR="00FB27F7" w:rsidRDefault="00FB27F7" w:rsidP="002634E1">
            <w:pPr>
              <w:pStyle w:val="TAL"/>
              <w:rPr>
                <w:sz w:val="16"/>
              </w:rPr>
            </w:pPr>
            <w:r>
              <w:rPr>
                <w:sz w:val="16"/>
              </w:rPr>
              <w:t>approved</w:t>
            </w:r>
          </w:p>
        </w:tc>
      </w:tr>
      <w:tr w:rsidR="00FB27F7" w14:paraId="599CAF26" w14:textId="77777777" w:rsidTr="002634E1">
        <w:tc>
          <w:tcPr>
            <w:tcW w:w="0" w:type="auto"/>
            <w:shd w:val="clear" w:color="auto" w:fill="auto"/>
          </w:tcPr>
          <w:p w14:paraId="3F2C1446" w14:textId="77777777" w:rsidR="00FB27F7" w:rsidRDefault="00FB27F7" w:rsidP="002634E1">
            <w:pPr>
              <w:pStyle w:val="TAL"/>
              <w:rPr>
                <w:sz w:val="16"/>
              </w:rPr>
            </w:pPr>
            <w:r>
              <w:rPr>
                <w:sz w:val="16"/>
              </w:rPr>
              <w:t>S5-234839</w:t>
            </w:r>
          </w:p>
        </w:tc>
        <w:tc>
          <w:tcPr>
            <w:tcW w:w="0" w:type="auto"/>
            <w:shd w:val="clear" w:color="auto" w:fill="auto"/>
          </w:tcPr>
          <w:p w14:paraId="1912A8E9" w14:textId="77777777" w:rsidR="00FB27F7" w:rsidRDefault="00FB27F7" w:rsidP="002634E1">
            <w:pPr>
              <w:pStyle w:val="TAL"/>
              <w:rPr>
                <w:sz w:val="16"/>
              </w:rPr>
            </w:pPr>
            <w:r>
              <w:rPr>
                <w:sz w:val="16"/>
              </w:rPr>
              <w:t>26/05/2023 14:54:50</w:t>
            </w:r>
          </w:p>
        </w:tc>
        <w:tc>
          <w:tcPr>
            <w:tcW w:w="0" w:type="auto"/>
            <w:shd w:val="clear" w:color="auto" w:fill="auto"/>
          </w:tcPr>
          <w:p w14:paraId="7BE6A033" w14:textId="77777777" w:rsidR="00FB27F7" w:rsidRDefault="00FB27F7" w:rsidP="002634E1">
            <w:pPr>
              <w:pStyle w:val="TAL"/>
              <w:rPr>
                <w:sz w:val="16"/>
              </w:rPr>
            </w:pPr>
            <w:r>
              <w:rPr>
                <w:sz w:val="16"/>
              </w:rPr>
              <w:t>approved</w:t>
            </w:r>
          </w:p>
        </w:tc>
      </w:tr>
      <w:tr w:rsidR="00FB27F7" w14:paraId="67B7EE09" w14:textId="77777777" w:rsidTr="002634E1">
        <w:tc>
          <w:tcPr>
            <w:tcW w:w="0" w:type="auto"/>
            <w:shd w:val="clear" w:color="auto" w:fill="auto"/>
          </w:tcPr>
          <w:p w14:paraId="6AF830ED" w14:textId="77777777" w:rsidR="00FB27F7" w:rsidRDefault="00FB27F7" w:rsidP="002634E1">
            <w:pPr>
              <w:pStyle w:val="TAL"/>
              <w:rPr>
                <w:sz w:val="16"/>
              </w:rPr>
            </w:pPr>
            <w:r>
              <w:rPr>
                <w:sz w:val="16"/>
              </w:rPr>
              <w:t>S5-234840</w:t>
            </w:r>
          </w:p>
        </w:tc>
        <w:tc>
          <w:tcPr>
            <w:tcW w:w="0" w:type="auto"/>
            <w:shd w:val="clear" w:color="auto" w:fill="auto"/>
          </w:tcPr>
          <w:p w14:paraId="4E79D20F" w14:textId="77777777" w:rsidR="00FB27F7" w:rsidRDefault="00FB27F7" w:rsidP="002634E1">
            <w:pPr>
              <w:pStyle w:val="TAL"/>
              <w:rPr>
                <w:sz w:val="16"/>
              </w:rPr>
            </w:pPr>
            <w:r>
              <w:rPr>
                <w:sz w:val="16"/>
              </w:rPr>
              <w:t>26/05/2023 14:31:00</w:t>
            </w:r>
          </w:p>
        </w:tc>
        <w:tc>
          <w:tcPr>
            <w:tcW w:w="0" w:type="auto"/>
            <w:shd w:val="clear" w:color="auto" w:fill="auto"/>
          </w:tcPr>
          <w:p w14:paraId="327C5AE6" w14:textId="77777777" w:rsidR="00FB27F7" w:rsidRDefault="00FB27F7" w:rsidP="002634E1">
            <w:pPr>
              <w:pStyle w:val="TAL"/>
              <w:rPr>
                <w:sz w:val="16"/>
              </w:rPr>
            </w:pPr>
            <w:r>
              <w:rPr>
                <w:sz w:val="16"/>
              </w:rPr>
              <w:t>approved</w:t>
            </w:r>
          </w:p>
        </w:tc>
      </w:tr>
      <w:tr w:rsidR="00FB27F7" w14:paraId="0CFCF2FF" w14:textId="77777777" w:rsidTr="002634E1">
        <w:tc>
          <w:tcPr>
            <w:tcW w:w="0" w:type="auto"/>
            <w:shd w:val="clear" w:color="auto" w:fill="auto"/>
          </w:tcPr>
          <w:p w14:paraId="1633D039" w14:textId="77777777" w:rsidR="00FB27F7" w:rsidRDefault="00FB27F7" w:rsidP="002634E1">
            <w:pPr>
              <w:pStyle w:val="TAL"/>
              <w:rPr>
                <w:sz w:val="16"/>
              </w:rPr>
            </w:pPr>
            <w:r>
              <w:rPr>
                <w:sz w:val="16"/>
              </w:rPr>
              <w:t>S5-234841</w:t>
            </w:r>
          </w:p>
        </w:tc>
        <w:tc>
          <w:tcPr>
            <w:tcW w:w="0" w:type="auto"/>
            <w:shd w:val="clear" w:color="auto" w:fill="auto"/>
          </w:tcPr>
          <w:p w14:paraId="5CC7E556" w14:textId="77777777" w:rsidR="00FB27F7" w:rsidRDefault="00FB27F7" w:rsidP="002634E1">
            <w:pPr>
              <w:pStyle w:val="TAL"/>
              <w:rPr>
                <w:sz w:val="16"/>
              </w:rPr>
            </w:pPr>
            <w:r>
              <w:rPr>
                <w:sz w:val="16"/>
              </w:rPr>
              <w:t>26/05/2023 14:30:41</w:t>
            </w:r>
          </w:p>
        </w:tc>
        <w:tc>
          <w:tcPr>
            <w:tcW w:w="0" w:type="auto"/>
            <w:shd w:val="clear" w:color="auto" w:fill="auto"/>
          </w:tcPr>
          <w:p w14:paraId="7BB5EAC8" w14:textId="77777777" w:rsidR="00FB27F7" w:rsidRDefault="00FB27F7" w:rsidP="002634E1">
            <w:pPr>
              <w:pStyle w:val="TAL"/>
              <w:rPr>
                <w:sz w:val="16"/>
              </w:rPr>
            </w:pPr>
            <w:r>
              <w:rPr>
                <w:sz w:val="16"/>
              </w:rPr>
              <w:t>approved</w:t>
            </w:r>
          </w:p>
        </w:tc>
      </w:tr>
      <w:tr w:rsidR="00FB27F7" w14:paraId="3BEBEAF8" w14:textId="77777777" w:rsidTr="002634E1">
        <w:tc>
          <w:tcPr>
            <w:tcW w:w="0" w:type="auto"/>
            <w:shd w:val="clear" w:color="auto" w:fill="auto"/>
          </w:tcPr>
          <w:p w14:paraId="5F02C952" w14:textId="77777777" w:rsidR="00FB27F7" w:rsidRDefault="00FB27F7" w:rsidP="002634E1">
            <w:pPr>
              <w:pStyle w:val="TAL"/>
              <w:rPr>
                <w:sz w:val="16"/>
              </w:rPr>
            </w:pPr>
            <w:r>
              <w:rPr>
                <w:sz w:val="16"/>
              </w:rPr>
              <w:t>S5-234842</w:t>
            </w:r>
          </w:p>
        </w:tc>
        <w:tc>
          <w:tcPr>
            <w:tcW w:w="0" w:type="auto"/>
            <w:shd w:val="clear" w:color="auto" w:fill="auto"/>
          </w:tcPr>
          <w:p w14:paraId="08F240D5" w14:textId="77777777" w:rsidR="00FB27F7" w:rsidRDefault="00FB27F7" w:rsidP="002634E1">
            <w:pPr>
              <w:pStyle w:val="TAL"/>
              <w:rPr>
                <w:sz w:val="16"/>
              </w:rPr>
            </w:pPr>
            <w:r>
              <w:rPr>
                <w:sz w:val="16"/>
              </w:rPr>
              <w:t>26/05/2023 14:38:56</w:t>
            </w:r>
          </w:p>
        </w:tc>
        <w:tc>
          <w:tcPr>
            <w:tcW w:w="0" w:type="auto"/>
            <w:shd w:val="clear" w:color="auto" w:fill="auto"/>
          </w:tcPr>
          <w:p w14:paraId="50ADF063" w14:textId="77777777" w:rsidR="00FB27F7" w:rsidRDefault="00FB27F7" w:rsidP="002634E1">
            <w:pPr>
              <w:pStyle w:val="TAL"/>
              <w:rPr>
                <w:sz w:val="16"/>
              </w:rPr>
            </w:pPr>
            <w:r>
              <w:rPr>
                <w:sz w:val="16"/>
              </w:rPr>
              <w:t>approved</w:t>
            </w:r>
          </w:p>
        </w:tc>
      </w:tr>
      <w:tr w:rsidR="00FB27F7" w14:paraId="7F4F41DB" w14:textId="77777777" w:rsidTr="002634E1">
        <w:tc>
          <w:tcPr>
            <w:tcW w:w="0" w:type="auto"/>
            <w:shd w:val="clear" w:color="auto" w:fill="auto"/>
          </w:tcPr>
          <w:p w14:paraId="64A2003C" w14:textId="77777777" w:rsidR="00FB27F7" w:rsidRDefault="00FB27F7" w:rsidP="002634E1">
            <w:pPr>
              <w:pStyle w:val="TAL"/>
              <w:rPr>
                <w:sz w:val="16"/>
              </w:rPr>
            </w:pPr>
            <w:r>
              <w:rPr>
                <w:sz w:val="16"/>
              </w:rPr>
              <w:t>S5-234842</w:t>
            </w:r>
          </w:p>
        </w:tc>
        <w:tc>
          <w:tcPr>
            <w:tcW w:w="0" w:type="auto"/>
            <w:shd w:val="clear" w:color="auto" w:fill="auto"/>
          </w:tcPr>
          <w:p w14:paraId="35EFFD53" w14:textId="77777777" w:rsidR="00FB27F7" w:rsidRDefault="00FB27F7" w:rsidP="002634E1">
            <w:pPr>
              <w:pStyle w:val="TAL"/>
              <w:rPr>
                <w:sz w:val="16"/>
              </w:rPr>
            </w:pPr>
            <w:r>
              <w:rPr>
                <w:sz w:val="16"/>
              </w:rPr>
              <w:t>26/05/2023 15:05:54</w:t>
            </w:r>
          </w:p>
        </w:tc>
        <w:tc>
          <w:tcPr>
            <w:tcW w:w="0" w:type="auto"/>
            <w:shd w:val="clear" w:color="auto" w:fill="auto"/>
          </w:tcPr>
          <w:p w14:paraId="52D638D6" w14:textId="77777777" w:rsidR="00FB27F7" w:rsidRDefault="00FB27F7" w:rsidP="002634E1">
            <w:pPr>
              <w:pStyle w:val="TAL"/>
              <w:rPr>
                <w:sz w:val="16"/>
              </w:rPr>
            </w:pPr>
            <w:r>
              <w:rPr>
                <w:sz w:val="16"/>
              </w:rPr>
              <w:t>withdrawn</w:t>
            </w:r>
          </w:p>
        </w:tc>
      </w:tr>
      <w:tr w:rsidR="00FB27F7" w14:paraId="7F2E7EBE" w14:textId="77777777" w:rsidTr="002634E1">
        <w:tc>
          <w:tcPr>
            <w:tcW w:w="0" w:type="auto"/>
            <w:shd w:val="clear" w:color="auto" w:fill="auto"/>
          </w:tcPr>
          <w:p w14:paraId="1E9E5FC7" w14:textId="77777777" w:rsidR="00FB27F7" w:rsidRDefault="00FB27F7" w:rsidP="002634E1">
            <w:pPr>
              <w:pStyle w:val="TAL"/>
              <w:rPr>
                <w:sz w:val="16"/>
              </w:rPr>
            </w:pPr>
            <w:r>
              <w:rPr>
                <w:sz w:val="16"/>
              </w:rPr>
              <w:t>S5-234843</w:t>
            </w:r>
          </w:p>
        </w:tc>
        <w:tc>
          <w:tcPr>
            <w:tcW w:w="0" w:type="auto"/>
            <w:shd w:val="clear" w:color="auto" w:fill="auto"/>
          </w:tcPr>
          <w:p w14:paraId="3CCD1A74" w14:textId="77777777" w:rsidR="00FB27F7" w:rsidRDefault="00FB27F7" w:rsidP="002634E1">
            <w:pPr>
              <w:pStyle w:val="TAL"/>
              <w:rPr>
                <w:sz w:val="16"/>
              </w:rPr>
            </w:pPr>
            <w:r>
              <w:rPr>
                <w:sz w:val="16"/>
              </w:rPr>
              <w:t>26/05/2023 15:03:17</w:t>
            </w:r>
          </w:p>
        </w:tc>
        <w:tc>
          <w:tcPr>
            <w:tcW w:w="0" w:type="auto"/>
            <w:shd w:val="clear" w:color="auto" w:fill="auto"/>
          </w:tcPr>
          <w:p w14:paraId="237CA0B8" w14:textId="77777777" w:rsidR="00FB27F7" w:rsidRDefault="00FB27F7" w:rsidP="002634E1">
            <w:pPr>
              <w:pStyle w:val="TAL"/>
              <w:rPr>
                <w:sz w:val="16"/>
              </w:rPr>
            </w:pPr>
            <w:r>
              <w:rPr>
                <w:sz w:val="16"/>
              </w:rPr>
              <w:t>approved</w:t>
            </w:r>
          </w:p>
        </w:tc>
      </w:tr>
      <w:tr w:rsidR="00FB27F7" w14:paraId="347317F0" w14:textId="77777777" w:rsidTr="002634E1">
        <w:tc>
          <w:tcPr>
            <w:tcW w:w="0" w:type="auto"/>
            <w:shd w:val="clear" w:color="auto" w:fill="auto"/>
          </w:tcPr>
          <w:p w14:paraId="35C13F4D" w14:textId="77777777" w:rsidR="00FB27F7" w:rsidRDefault="00FB27F7" w:rsidP="002634E1">
            <w:pPr>
              <w:pStyle w:val="TAL"/>
              <w:rPr>
                <w:sz w:val="16"/>
              </w:rPr>
            </w:pPr>
            <w:r>
              <w:rPr>
                <w:sz w:val="16"/>
              </w:rPr>
              <w:t>S5-234844</w:t>
            </w:r>
          </w:p>
        </w:tc>
        <w:tc>
          <w:tcPr>
            <w:tcW w:w="0" w:type="auto"/>
            <w:shd w:val="clear" w:color="auto" w:fill="auto"/>
          </w:tcPr>
          <w:p w14:paraId="51A6459D" w14:textId="77777777" w:rsidR="00FB27F7" w:rsidRDefault="00FB27F7" w:rsidP="002634E1">
            <w:pPr>
              <w:pStyle w:val="TAL"/>
              <w:rPr>
                <w:sz w:val="16"/>
              </w:rPr>
            </w:pPr>
            <w:r>
              <w:rPr>
                <w:sz w:val="16"/>
              </w:rPr>
              <w:t>26/05/2023 15:08:12</w:t>
            </w:r>
          </w:p>
        </w:tc>
        <w:tc>
          <w:tcPr>
            <w:tcW w:w="0" w:type="auto"/>
            <w:shd w:val="clear" w:color="auto" w:fill="auto"/>
          </w:tcPr>
          <w:p w14:paraId="72C96D4D" w14:textId="77777777" w:rsidR="00FB27F7" w:rsidRDefault="00FB27F7" w:rsidP="002634E1">
            <w:pPr>
              <w:pStyle w:val="TAL"/>
              <w:rPr>
                <w:sz w:val="16"/>
              </w:rPr>
            </w:pPr>
            <w:r>
              <w:rPr>
                <w:sz w:val="16"/>
              </w:rPr>
              <w:t>approved</w:t>
            </w:r>
          </w:p>
        </w:tc>
      </w:tr>
      <w:tr w:rsidR="00FB27F7" w14:paraId="1AA9404B" w14:textId="77777777" w:rsidTr="002634E1">
        <w:tc>
          <w:tcPr>
            <w:tcW w:w="0" w:type="auto"/>
            <w:shd w:val="clear" w:color="auto" w:fill="auto"/>
          </w:tcPr>
          <w:p w14:paraId="3E6A1A7E" w14:textId="77777777" w:rsidR="00FB27F7" w:rsidRDefault="00FB27F7" w:rsidP="002634E1">
            <w:pPr>
              <w:pStyle w:val="TAL"/>
              <w:rPr>
                <w:sz w:val="16"/>
              </w:rPr>
            </w:pPr>
            <w:r>
              <w:rPr>
                <w:sz w:val="16"/>
              </w:rPr>
              <w:t>S5-234845</w:t>
            </w:r>
          </w:p>
        </w:tc>
        <w:tc>
          <w:tcPr>
            <w:tcW w:w="0" w:type="auto"/>
            <w:shd w:val="clear" w:color="auto" w:fill="auto"/>
          </w:tcPr>
          <w:p w14:paraId="0787387B" w14:textId="77777777" w:rsidR="00FB27F7" w:rsidRDefault="00FB27F7" w:rsidP="002634E1">
            <w:pPr>
              <w:pStyle w:val="TAL"/>
              <w:rPr>
                <w:sz w:val="16"/>
              </w:rPr>
            </w:pPr>
            <w:r>
              <w:rPr>
                <w:sz w:val="16"/>
              </w:rPr>
              <w:t>26/05/2023 15:19:00</w:t>
            </w:r>
          </w:p>
        </w:tc>
        <w:tc>
          <w:tcPr>
            <w:tcW w:w="0" w:type="auto"/>
            <w:shd w:val="clear" w:color="auto" w:fill="auto"/>
          </w:tcPr>
          <w:p w14:paraId="698E7EF4" w14:textId="77777777" w:rsidR="00FB27F7" w:rsidRDefault="00FB27F7" w:rsidP="002634E1">
            <w:pPr>
              <w:pStyle w:val="TAL"/>
              <w:rPr>
                <w:sz w:val="16"/>
              </w:rPr>
            </w:pPr>
            <w:r>
              <w:rPr>
                <w:sz w:val="16"/>
              </w:rPr>
              <w:t>reserved</w:t>
            </w:r>
          </w:p>
        </w:tc>
      </w:tr>
      <w:tr w:rsidR="00FB27F7" w14:paraId="4267E2F9" w14:textId="77777777" w:rsidTr="002634E1">
        <w:tc>
          <w:tcPr>
            <w:tcW w:w="0" w:type="auto"/>
            <w:shd w:val="clear" w:color="auto" w:fill="auto"/>
          </w:tcPr>
          <w:p w14:paraId="6A143511" w14:textId="77777777" w:rsidR="00FB27F7" w:rsidRDefault="00FB27F7" w:rsidP="002634E1">
            <w:pPr>
              <w:pStyle w:val="TAL"/>
              <w:rPr>
                <w:sz w:val="16"/>
              </w:rPr>
            </w:pPr>
            <w:r>
              <w:rPr>
                <w:sz w:val="16"/>
              </w:rPr>
              <w:t>S5-234845</w:t>
            </w:r>
          </w:p>
        </w:tc>
        <w:tc>
          <w:tcPr>
            <w:tcW w:w="0" w:type="auto"/>
            <w:shd w:val="clear" w:color="auto" w:fill="auto"/>
          </w:tcPr>
          <w:p w14:paraId="2444B361" w14:textId="77777777" w:rsidR="00FB27F7" w:rsidRDefault="00FB27F7" w:rsidP="002634E1">
            <w:pPr>
              <w:pStyle w:val="TAL"/>
              <w:rPr>
                <w:sz w:val="16"/>
              </w:rPr>
            </w:pPr>
            <w:r>
              <w:rPr>
                <w:sz w:val="16"/>
              </w:rPr>
              <w:t>05/06/2023 12:33:00</w:t>
            </w:r>
          </w:p>
        </w:tc>
        <w:tc>
          <w:tcPr>
            <w:tcW w:w="0" w:type="auto"/>
            <w:shd w:val="clear" w:color="auto" w:fill="auto"/>
          </w:tcPr>
          <w:p w14:paraId="7AA260C8" w14:textId="77777777" w:rsidR="00FB27F7" w:rsidRDefault="00FB27F7" w:rsidP="002634E1">
            <w:pPr>
              <w:pStyle w:val="TAL"/>
              <w:rPr>
                <w:sz w:val="16"/>
              </w:rPr>
            </w:pPr>
            <w:r>
              <w:rPr>
                <w:sz w:val="16"/>
              </w:rPr>
              <w:t>approved</w:t>
            </w:r>
          </w:p>
        </w:tc>
      </w:tr>
      <w:tr w:rsidR="00FB27F7" w14:paraId="4E471187" w14:textId="77777777" w:rsidTr="002634E1">
        <w:tc>
          <w:tcPr>
            <w:tcW w:w="0" w:type="auto"/>
            <w:shd w:val="clear" w:color="auto" w:fill="auto"/>
          </w:tcPr>
          <w:p w14:paraId="267B5049" w14:textId="77777777" w:rsidR="00FB27F7" w:rsidRDefault="00FB27F7" w:rsidP="002634E1">
            <w:pPr>
              <w:pStyle w:val="TAL"/>
              <w:rPr>
                <w:sz w:val="16"/>
              </w:rPr>
            </w:pPr>
            <w:r>
              <w:rPr>
                <w:sz w:val="16"/>
              </w:rPr>
              <w:t>S5-234846</w:t>
            </w:r>
          </w:p>
        </w:tc>
        <w:tc>
          <w:tcPr>
            <w:tcW w:w="0" w:type="auto"/>
            <w:shd w:val="clear" w:color="auto" w:fill="auto"/>
          </w:tcPr>
          <w:p w14:paraId="63C3D496" w14:textId="77777777" w:rsidR="00FB27F7" w:rsidRDefault="00FB27F7" w:rsidP="002634E1">
            <w:pPr>
              <w:pStyle w:val="TAL"/>
              <w:rPr>
                <w:sz w:val="16"/>
              </w:rPr>
            </w:pPr>
            <w:r>
              <w:rPr>
                <w:sz w:val="16"/>
              </w:rPr>
              <w:t>26/05/2023 15:25:15</w:t>
            </w:r>
          </w:p>
        </w:tc>
        <w:tc>
          <w:tcPr>
            <w:tcW w:w="0" w:type="auto"/>
            <w:shd w:val="clear" w:color="auto" w:fill="auto"/>
          </w:tcPr>
          <w:p w14:paraId="6ABF770D" w14:textId="77777777" w:rsidR="00FB27F7" w:rsidRDefault="00FB27F7" w:rsidP="002634E1">
            <w:pPr>
              <w:pStyle w:val="TAL"/>
              <w:rPr>
                <w:sz w:val="16"/>
              </w:rPr>
            </w:pPr>
            <w:r>
              <w:rPr>
                <w:sz w:val="16"/>
              </w:rPr>
              <w:t>reserved</w:t>
            </w:r>
          </w:p>
        </w:tc>
      </w:tr>
      <w:tr w:rsidR="00FB27F7" w14:paraId="47EC4F69" w14:textId="77777777" w:rsidTr="002634E1">
        <w:tc>
          <w:tcPr>
            <w:tcW w:w="0" w:type="auto"/>
            <w:shd w:val="clear" w:color="auto" w:fill="auto"/>
          </w:tcPr>
          <w:p w14:paraId="17783FC9" w14:textId="77777777" w:rsidR="00FB27F7" w:rsidRDefault="00FB27F7" w:rsidP="002634E1">
            <w:pPr>
              <w:pStyle w:val="TAL"/>
              <w:rPr>
                <w:sz w:val="16"/>
              </w:rPr>
            </w:pPr>
            <w:r>
              <w:rPr>
                <w:sz w:val="16"/>
              </w:rPr>
              <w:t>S5-234846</w:t>
            </w:r>
          </w:p>
        </w:tc>
        <w:tc>
          <w:tcPr>
            <w:tcW w:w="0" w:type="auto"/>
            <w:shd w:val="clear" w:color="auto" w:fill="auto"/>
          </w:tcPr>
          <w:p w14:paraId="7B33D064" w14:textId="77777777" w:rsidR="00FB27F7" w:rsidRDefault="00FB27F7" w:rsidP="002634E1">
            <w:pPr>
              <w:pStyle w:val="TAL"/>
              <w:rPr>
                <w:sz w:val="16"/>
              </w:rPr>
            </w:pPr>
            <w:r>
              <w:rPr>
                <w:sz w:val="16"/>
              </w:rPr>
              <w:t>05/06/2023 12:32:58</w:t>
            </w:r>
          </w:p>
        </w:tc>
        <w:tc>
          <w:tcPr>
            <w:tcW w:w="0" w:type="auto"/>
            <w:shd w:val="clear" w:color="auto" w:fill="auto"/>
          </w:tcPr>
          <w:p w14:paraId="0DCE8C62" w14:textId="77777777" w:rsidR="00FB27F7" w:rsidRDefault="00FB27F7" w:rsidP="002634E1">
            <w:pPr>
              <w:pStyle w:val="TAL"/>
              <w:rPr>
                <w:sz w:val="16"/>
              </w:rPr>
            </w:pPr>
            <w:r>
              <w:rPr>
                <w:sz w:val="16"/>
              </w:rPr>
              <w:t>approved</w:t>
            </w:r>
          </w:p>
        </w:tc>
      </w:tr>
      <w:tr w:rsidR="00FB27F7" w14:paraId="570C4077" w14:textId="77777777" w:rsidTr="002634E1">
        <w:tc>
          <w:tcPr>
            <w:tcW w:w="0" w:type="auto"/>
            <w:shd w:val="clear" w:color="auto" w:fill="auto"/>
          </w:tcPr>
          <w:p w14:paraId="4FAF57BE" w14:textId="77777777" w:rsidR="00FB27F7" w:rsidRDefault="00FB27F7" w:rsidP="002634E1">
            <w:pPr>
              <w:pStyle w:val="TAL"/>
              <w:rPr>
                <w:sz w:val="16"/>
              </w:rPr>
            </w:pPr>
            <w:r>
              <w:rPr>
                <w:sz w:val="16"/>
              </w:rPr>
              <w:t>S5-234847</w:t>
            </w:r>
          </w:p>
        </w:tc>
        <w:tc>
          <w:tcPr>
            <w:tcW w:w="0" w:type="auto"/>
            <w:shd w:val="clear" w:color="auto" w:fill="auto"/>
          </w:tcPr>
          <w:p w14:paraId="14C603BF" w14:textId="77777777" w:rsidR="00FB27F7" w:rsidRDefault="00FB27F7" w:rsidP="002634E1">
            <w:pPr>
              <w:pStyle w:val="TAL"/>
              <w:rPr>
                <w:sz w:val="16"/>
              </w:rPr>
            </w:pPr>
            <w:r>
              <w:rPr>
                <w:sz w:val="16"/>
              </w:rPr>
              <w:t>26/05/2023 15:24:57</w:t>
            </w:r>
          </w:p>
        </w:tc>
        <w:tc>
          <w:tcPr>
            <w:tcW w:w="0" w:type="auto"/>
            <w:shd w:val="clear" w:color="auto" w:fill="auto"/>
          </w:tcPr>
          <w:p w14:paraId="0B8A6333" w14:textId="77777777" w:rsidR="00FB27F7" w:rsidRDefault="00FB27F7" w:rsidP="002634E1">
            <w:pPr>
              <w:pStyle w:val="TAL"/>
              <w:rPr>
                <w:sz w:val="16"/>
              </w:rPr>
            </w:pPr>
            <w:r>
              <w:rPr>
                <w:sz w:val="16"/>
              </w:rPr>
              <w:t>reserved</w:t>
            </w:r>
          </w:p>
        </w:tc>
      </w:tr>
      <w:tr w:rsidR="00FB27F7" w14:paraId="17E6FFEF" w14:textId="77777777" w:rsidTr="002634E1">
        <w:tc>
          <w:tcPr>
            <w:tcW w:w="0" w:type="auto"/>
            <w:shd w:val="clear" w:color="auto" w:fill="auto"/>
          </w:tcPr>
          <w:p w14:paraId="0C120421" w14:textId="77777777" w:rsidR="00FB27F7" w:rsidRDefault="00FB27F7" w:rsidP="002634E1">
            <w:pPr>
              <w:pStyle w:val="TAL"/>
              <w:rPr>
                <w:sz w:val="16"/>
              </w:rPr>
            </w:pPr>
            <w:r>
              <w:rPr>
                <w:sz w:val="16"/>
              </w:rPr>
              <w:t>S5-234847</w:t>
            </w:r>
          </w:p>
        </w:tc>
        <w:tc>
          <w:tcPr>
            <w:tcW w:w="0" w:type="auto"/>
            <w:shd w:val="clear" w:color="auto" w:fill="auto"/>
          </w:tcPr>
          <w:p w14:paraId="2A3512DF" w14:textId="77777777" w:rsidR="00FB27F7" w:rsidRDefault="00FB27F7" w:rsidP="002634E1">
            <w:pPr>
              <w:pStyle w:val="TAL"/>
              <w:rPr>
                <w:sz w:val="16"/>
              </w:rPr>
            </w:pPr>
            <w:r>
              <w:rPr>
                <w:sz w:val="16"/>
              </w:rPr>
              <w:t>05/06/2023 12:32:59</w:t>
            </w:r>
          </w:p>
        </w:tc>
        <w:tc>
          <w:tcPr>
            <w:tcW w:w="0" w:type="auto"/>
            <w:shd w:val="clear" w:color="auto" w:fill="auto"/>
          </w:tcPr>
          <w:p w14:paraId="5121C748" w14:textId="77777777" w:rsidR="00FB27F7" w:rsidRDefault="00FB27F7" w:rsidP="002634E1">
            <w:pPr>
              <w:pStyle w:val="TAL"/>
              <w:rPr>
                <w:sz w:val="16"/>
              </w:rPr>
            </w:pPr>
            <w:r>
              <w:rPr>
                <w:sz w:val="16"/>
              </w:rPr>
              <w:t>approved</w:t>
            </w:r>
          </w:p>
        </w:tc>
      </w:tr>
    </w:tbl>
    <w:p w14:paraId="13F52115" w14:textId="77777777" w:rsidR="00FB27F7" w:rsidRDefault="00FB27F7" w:rsidP="00FB27F7"/>
    <w:p w14:paraId="3E02F161" w14:textId="77777777" w:rsidR="00FB27F7" w:rsidRDefault="00FB27F7" w:rsidP="00FB27F7">
      <w:pPr>
        <w:pStyle w:val="Heading2"/>
      </w:pPr>
      <w:r>
        <w:br w:type="page"/>
      </w:r>
      <w:bookmarkStart w:id="263" w:name="_Toc139968254"/>
      <w:r>
        <w:t>Annex B: List of change requests</w:t>
      </w:r>
      <w:bookmarkEnd w:id="263"/>
    </w:p>
    <w:p w14:paraId="11F2EC69" w14:textId="77777777" w:rsidR="00FB27F7" w:rsidRDefault="00FB27F7" w:rsidP="00FB27F7">
      <w:pPr>
        <w:pStyle w:val="TH"/>
      </w:pPr>
    </w:p>
    <w:tbl>
      <w:tblP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351"/>
        <w:gridCol w:w="1924"/>
        <w:gridCol w:w="706"/>
        <w:gridCol w:w="572"/>
        <w:gridCol w:w="547"/>
        <w:gridCol w:w="851"/>
        <w:gridCol w:w="507"/>
        <w:gridCol w:w="1781"/>
        <w:gridCol w:w="981"/>
      </w:tblGrid>
      <w:tr w:rsidR="00FB27F7" w14:paraId="133901A4" w14:textId="77777777" w:rsidTr="002634E1">
        <w:tc>
          <w:tcPr>
            <w:tcW w:w="0" w:type="auto"/>
            <w:shd w:val="clear" w:color="auto" w:fill="auto"/>
          </w:tcPr>
          <w:p w14:paraId="2F642747" w14:textId="77777777" w:rsidR="00FB27F7" w:rsidRDefault="00FB27F7" w:rsidP="002634E1">
            <w:pPr>
              <w:pStyle w:val="TAH"/>
            </w:pPr>
            <w:r>
              <w:t>Document</w:t>
            </w:r>
          </w:p>
        </w:tc>
        <w:tc>
          <w:tcPr>
            <w:tcW w:w="0" w:type="auto"/>
            <w:shd w:val="clear" w:color="auto" w:fill="auto"/>
          </w:tcPr>
          <w:p w14:paraId="30438BF0" w14:textId="77777777" w:rsidR="00FB27F7" w:rsidRDefault="00FB27F7" w:rsidP="002634E1">
            <w:pPr>
              <w:pStyle w:val="TAH"/>
            </w:pPr>
            <w:r>
              <w:t>Title</w:t>
            </w:r>
          </w:p>
        </w:tc>
        <w:tc>
          <w:tcPr>
            <w:tcW w:w="0" w:type="auto"/>
            <w:shd w:val="clear" w:color="auto" w:fill="auto"/>
          </w:tcPr>
          <w:p w14:paraId="2A5C320F" w14:textId="77777777" w:rsidR="00FB27F7" w:rsidRDefault="00FB27F7" w:rsidP="002634E1">
            <w:pPr>
              <w:pStyle w:val="TAH"/>
            </w:pPr>
            <w:r>
              <w:t>Source</w:t>
            </w:r>
          </w:p>
        </w:tc>
        <w:tc>
          <w:tcPr>
            <w:tcW w:w="0" w:type="auto"/>
            <w:shd w:val="clear" w:color="auto" w:fill="auto"/>
          </w:tcPr>
          <w:p w14:paraId="2DF921F2" w14:textId="77777777" w:rsidR="00FB27F7" w:rsidRDefault="00FB27F7" w:rsidP="002634E1">
            <w:pPr>
              <w:pStyle w:val="TAH"/>
            </w:pPr>
            <w:r>
              <w:t>Spec</w:t>
            </w:r>
          </w:p>
        </w:tc>
        <w:tc>
          <w:tcPr>
            <w:tcW w:w="0" w:type="auto"/>
            <w:shd w:val="clear" w:color="auto" w:fill="auto"/>
          </w:tcPr>
          <w:p w14:paraId="4998191B" w14:textId="77777777" w:rsidR="00FB27F7" w:rsidRDefault="00FB27F7" w:rsidP="002634E1">
            <w:pPr>
              <w:pStyle w:val="TAH"/>
            </w:pPr>
            <w:r>
              <w:t>CR</w:t>
            </w:r>
          </w:p>
        </w:tc>
        <w:tc>
          <w:tcPr>
            <w:tcW w:w="0" w:type="auto"/>
            <w:shd w:val="clear" w:color="auto" w:fill="auto"/>
          </w:tcPr>
          <w:p w14:paraId="6B07F2A1" w14:textId="77777777" w:rsidR="00FB27F7" w:rsidRDefault="00FB27F7" w:rsidP="002634E1">
            <w:pPr>
              <w:pStyle w:val="TAH"/>
            </w:pPr>
            <w:r>
              <w:t>Rev</w:t>
            </w:r>
          </w:p>
        </w:tc>
        <w:tc>
          <w:tcPr>
            <w:tcW w:w="0" w:type="auto"/>
            <w:shd w:val="clear" w:color="auto" w:fill="auto"/>
          </w:tcPr>
          <w:p w14:paraId="2AF3F1D1" w14:textId="77777777" w:rsidR="00FB27F7" w:rsidRDefault="00FB27F7" w:rsidP="002634E1">
            <w:pPr>
              <w:pStyle w:val="TAH"/>
            </w:pPr>
            <w:r>
              <w:t>Rel</w:t>
            </w:r>
          </w:p>
        </w:tc>
        <w:tc>
          <w:tcPr>
            <w:tcW w:w="0" w:type="auto"/>
            <w:shd w:val="clear" w:color="auto" w:fill="auto"/>
          </w:tcPr>
          <w:p w14:paraId="6B90A4FB" w14:textId="77777777" w:rsidR="00FB27F7" w:rsidRDefault="00FB27F7" w:rsidP="002634E1">
            <w:pPr>
              <w:pStyle w:val="TAH"/>
            </w:pPr>
            <w:r>
              <w:t>Cat</w:t>
            </w:r>
          </w:p>
        </w:tc>
        <w:tc>
          <w:tcPr>
            <w:tcW w:w="0" w:type="auto"/>
            <w:shd w:val="clear" w:color="auto" w:fill="auto"/>
          </w:tcPr>
          <w:p w14:paraId="27162B05" w14:textId="77777777" w:rsidR="00FB27F7" w:rsidRDefault="00FB27F7" w:rsidP="002634E1">
            <w:pPr>
              <w:pStyle w:val="TAH"/>
            </w:pPr>
            <w:r>
              <w:t>WI</w:t>
            </w:r>
          </w:p>
        </w:tc>
        <w:tc>
          <w:tcPr>
            <w:tcW w:w="0" w:type="auto"/>
            <w:shd w:val="clear" w:color="auto" w:fill="auto"/>
          </w:tcPr>
          <w:p w14:paraId="187D1FC8" w14:textId="77777777" w:rsidR="00FB27F7" w:rsidRDefault="00FB27F7" w:rsidP="002634E1">
            <w:pPr>
              <w:pStyle w:val="TAH"/>
            </w:pPr>
            <w:r>
              <w:t>Decision</w:t>
            </w:r>
          </w:p>
        </w:tc>
      </w:tr>
      <w:tr w:rsidR="00FB27F7" w14:paraId="2E9E82EC" w14:textId="77777777" w:rsidTr="002634E1">
        <w:tc>
          <w:tcPr>
            <w:tcW w:w="0" w:type="auto"/>
            <w:shd w:val="clear" w:color="auto" w:fill="auto"/>
          </w:tcPr>
          <w:p w14:paraId="0D00BD15" w14:textId="77777777" w:rsidR="00FB27F7" w:rsidRDefault="00FB27F7" w:rsidP="002634E1">
            <w:pPr>
              <w:pStyle w:val="TAL"/>
              <w:rPr>
                <w:sz w:val="16"/>
              </w:rPr>
            </w:pPr>
            <w:r>
              <w:rPr>
                <w:sz w:val="16"/>
              </w:rPr>
              <w:t>S5-233920</w:t>
            </w:r>
          </w:p>
        </w:tc>
        <w:tc>
          <w:tcPr>
            <w:tcW w:w="0" w:type="auto"/>
            <w:shd w:val="clear" w:color="auto" w:fill="auto"/>
          </w:tcPr>
          <w:p w14:paraId="7062938F" w14:textId="77777777" w:rsidR="00FB27F7" w:rsidRDefault="00FB27F7" w:rsidP="002634E1">
            <w:pPr>
              <w:pStyle w:val="TAL"/>
              <w:rPr>
                <w:sz w:val="16"/>
              </w:rPr>
            </w:pPr>
            <w:r>
              <w:rPr>
                <w:sz w:val="16"/>
              </w:rPr>
              <w:t>Rel-17 CR TS 28.104 Correcting attribute type for Recommended 3GPP action and MDA type for Paging Use case</w:t>
            </w:r>
          </w:p>
        </w:tc>
        <w:tc>
          <w:tcPr>
            <w:tcW w:w="0" w:type="auto"/>
            <w:shd w:val="clear" w:color="auto" w:fill="auto"/>
          </w:tcPr>
          <w:p w14:paraId="10C3D95A" w14:textId="77777777" w:rsidR="00FB27F7" w:rsidRDefault="00FB27F7" w:rsidP="002634E1">
            <w:pPr>
              <w:pStyle w:val="TAL"/>
              <w:rPr>
                <w:sz w:val="16"/>
              </w:rPr>
            </w:pPr>
            <w:r>
              <w:rPr>
                <w:sz w:val="16"/>
              </w:rPr>
              <w:t>Nokia, Nokia Shanghai Bell</w:t>
            </w:r>
          </w:p>
        </w:tc>
        <w:tc>
          <w:tcPr>
            <w:tcW w:w="0" w:type="auto"/>
            <w:shd w:val="clear" w:color="auto" w:fill="auto"/>
          </w:tcPr>
          <w:p w14:paraId="447603AC" w14:textId="77777777" w:rsidR="00FB27F7" w:rsidRDefault="00FB27F7" w:rsidP="002634E1">
            <w:pPr>
              <w:pStyle w:val="TAL"/>
              <w:rPr>
                <w:sz w:val="16"/>
              </w:rPr>
            </w:pPr>
            <w:r>
              <w:rPr>
                <w:sz w:val="16"/>
              </w:rPr>
              <w:t>28.104</w:t>
            </w:r>
          </w:p>
        </w:tc>
        <w:tc>
          <w:tcPr>
            <w:tcW w:w="0" w:type="auto"/>
            <w:shd w:val="clear" w:color="auto" w:fill="auto"/>
          </w:tcPr>
          <w:p w14:paraId="7E77BD3D" w14:textId="77777777" w:rsidR="00FB27F7" w:rsidRDefault="00FB27F7" w:rsidP="002634E1">
            <w:pPr>
              <w:pStyle w:val="TAL"/>
              <w:rPr>
                <w:sz w:val="16"/>
              </w:rPr>
            </w:pPr>
            <w:r>
              <w:rPr>
                <w:sz w:val="16"/>
              </w:rPr>
              <w:t>0044</w:t>
            </w:r>
          </w:p>
        </w:tc>
        <w:tc>
          <w:tcPr>
            <w:tcW w:w="0" w:type="auto"/>
            <w:shd w:val="clear" w:color="auto" w:fill="auto"/>
          </w:tcPr>
          <w:p w14:paraId="52A3D29B" w14:textId="77777777" w:rsidR="00FB27F7" w:rsidRDefault="00FB27F7" w:rsidP="002634E1">
            <w:pPr>
              <w:pStyle w:val="TAR"/>
              <w:rPr>
                <w:sz w:val="16"/>
              </w:rPr>
            </w:pPr>
            <w:r>
              <w:rPr>
                <w:sz w:val="16"/>
              </w:rPr>
              <w:t>-</w:t>
            </w:r>
          </w:p>
        </w:tc>
        <w:tc>
          <w:tcPr>
            <w:tcW w:w="0" w:type="auto"/>
            <w:shd w:val="clear" w:color="auto" w:fill="auto"/>
          </w:tcPr>
          <w:p w14:paraId="71D3717A" w14:textId="77777777" w:rsidR="00FB27F7" w:rsidRDefault="00FB27F7" w:rsidP="002634E1">
            <w:pPr>
              <w:pStyle w:val="TAL"/>
              <w:rPr>
                <w:sz w:val="16"/>
              </w:rPr>
            </w:pPr>
            <w:r>
              <w:rPr>
                <w:sz w:val="16"/>
              </w:rPr>
              <w:t>Rel-17</w:t>
            </w:r>
          </w:p>
        </w:tc>
        <w:tc>
          <w:tcPr>
            <w:tcW w:w="0" w:type="auto"/>
            <w:shd w:val="clear" w:color="auto" w:fill="auto"/>
          </w:tcPr>
          <w:p w14:paraId="57B5481C" w14:textId="77777777" w:rsidR="00FB27F7" w:rsidRDefault="00FB27F7" w:rsidP="002634E1">
            <w:pPr>
              <w:pStyle w:val="TAL"/>
              <w:rPr>
                <w:sz w:val="16"/>
              </w:rPr>
            </w:pPr>
            <w:r>
              <w:rPr>
                <w:sz w:val="16"/>
              </w:rPr>
              <w:t>F</w:t>
            </w:r>
          </w:p>
        </w:tc>
        <w:tc>
          <w:tcPr>
            <w:tcW w:w="0" w:type="auto"/>
            <w:shd w:val="clear" w:color="auto" w:fill="auto"/>
          </w:tcPr>
          <w:p w14:paraId="609C3E80" w14:textId="77777777" w:rsidR="00FB27F7" w:rsidRDefault="00FB27F7" w:rsidP="002634E1">
            <w:pPr>
              <w:pStyle w:val="TAL"/>
              <w:rPr>
                <w:sz w:val="16"/>
              </w:rPr>
            </w:pPr>
            <w:r>
              <w:rPr>
                <w:sz w:val="16"/>
              </w:rPr>
              <w:t>eMDAS</w:t>
            </w:r>
          </w:p>
        </w:tc>
        <w:tc>
          <w:tcPr>
            <w:tcW w:w="0" w:type="auto"/>
            <w:shd w:val="clear" w:color="auto" w:fill="auto"/>
          </w:tcPr>
          <w:p w14:paraId="651696A7" w14:textId="77777777" w:rsidR="00FB27F7" w:rsidRDefault="00FB27F7" w:rsidP="002634E1">
            <w:pPr>
              <w:pStyle w:val="TAL"/>
              <w:rPr>
                <w:sz w:val="16"/>
              </w:rPr>
            </w:pPr>
            <w:r>
              <w:rPr>
                <w:sz w:val="16"/>
              </w:rPr>
              <w:t>agreed</w:t>
            </w:r>
          </w:p>
        </w:tc>
      </w:tr>
      <w:tr w:rsidR="00FB27F7" w14:paraId="667FE268" w14:textId="77777777" w:rsidTr="002634E1">
        <w:tc>
          <w:tcPr>
            <w:tcW w:w="0" w:type="auto"/>
            <w:shd w:val="clear" w:color="auto" w:fill="auto"/>
          </w:tcPr>
          <w:p w14:paraId="1211740D" w14:textId="77777777" w:rsidR="00FB27F7" w:rsidRDefault="00FB27F7" w:rsidP="002634E1">
            <w:pPr>
              <w:pStyle w:val="TAL"/>
              <w:rPr>
                <w:sz w:val="16"/>
              </w:rPr>
            </w:pPr>
            <w:r>
              <w:rPr>
                <w:sz w:val="16"/>
              </w:rPr>
              <w:t>S5-233921</w:t>
            </w:r>
          </w:p>
        </w:tc>
        <w:tc>
          <w:tcPr>
            <w:tcW w:w="0" w:type="auto"/>
            <w:shd w:val="clear" w:color="auto" w:fill="auto"/>
          </w:tcPr>
          <w:p w14:paraId="429DC1CE" w14:textId="77777777" w:rsidR="00FB27F7" w:rsidRDefault="00FB27F7" w:rsidP="002634E1">
            <w:pPr>
              <w:pStyle w:val="TAL"/>
              <w:rPr>
                <w:sz w:val="16"/>
              </w:rPr>
            </w:pPr>
            <w:r>
              <w:rPr>
                <w:sz w:val="16"/>
              </w:rPr>
              <w:t xml:space="preserve">Rel-17 CR TS 28.104 Replacing </w:t>
            </w:r>
            <w:proofErr w:type="spellStart"/>
            <w:r>
              <w:rPr>
                <w:sz w:val="16"/>
              </w:rPr>
              <w:t>MDAEntity</w:t>
            </w:r>
            <w:proofErr w:type="spellEnd"/>
            <w:r>
              <w:rPr>
                <w:sz w:val="16"/>
              </w:rPr>
              <w:t xml:space="preserve"> with </w:t>
            </w:r>
            <w:proofErr w:type="spellStart"/>
            <w:r>
              <w:rPr>
                <w:sz w:val="16"/>
              </w:rPr>
              <w:t>ManagedEntity</w:t>
            </w:r>
            <w:proofErr w:type="spellEnd"/>
          </w:p>
        </w:tc>
        <w:tc>
          <w:tcPr>
            <w:tcW w:w="0" w:type="auto"/>
            <w:shd w:val="clear" w:color="auto" w:fill="auto"/>
          </w:tcPr>
          <w:p w14:paraId="3920E6AF" w14:textId="77777777" w:rsidR="00FB27F7" w:rsidRDefault="00FB27F7" w:rsidP="002634E1">
            <w:pPr>
              <w:pStyle w:val="TAL"/>
              <w:rPr>
                <w:sz w:val="16"/>
              </w:rPr>
            </w:pPr>
            <w:r>
              <w:rPr>
                <w:sz w:val="16"/>
              </w:rPr>
              <w:t>Nokia, Nokia Shanghai Bell</w:t>
            </w:r>
          </w:p>
        </w:tc>
        <w:tc>
          <w:tcPr>
            <w:tcW w:w="0" w:type="auto"/>
            <w:shd w:val="clear" w:color="auto" w:fill="auto"/>
          </w:tcPr>
          <w:p w14:paraId="3E3EA22A" w14:textId="77777777" w:rsidR="00FB27F7" w:rsidRDefault="00FB27F7" w:rsidP="002634E1">
            <w:pPr>
              <w:pStyle w:val="TAL"/>
              <w:rPr>
                <w:sz w:val="16"/>
              </w:rPr>
            </w:pPr>
            <w:r>
              <w:rPr>
                <w:sz w:val="16"/>
              </w:rPr>
              <w:t>28.104</w:t>
            </w:r>
          </w:p>
        </w:tc>
        <w:tc>
          <w:tcPr>
            <w:tcW w:w="0" w:type="auto"/>
            <w:shd w:val="clear" w:color="auto" w:fill="auto"/>
          </w:tcPr>
          <w:p w14:paraId="03DFEFE4" w14:textId="77777777" w:rsidR="00FB27F7" w:rsidRDefault="00FB27F7" w:rsidP="002634E1">
            <w:pPr>
              <w:pStyle w:val="TAL"/>
              <w:rPr>
                <w:sz w:val="16"/>
              </w:rPr>
            </w:pPr>
            <w:r>
              <w:rPr>
                <w:sz w:val="16"/>
              </w:rPr>
              <w:t>0045</w:t>
            </w:r>
          </w:p>
        </w:tc>
        <w:tc>
          <w:tcPr>
            <w:tcW w:w="0" w:type="auto"/>
            <w:shd w:val="clear" w:color="auto" w:fill="auto"/>
          </w:tcPr>
          <w:p w14:paraId="4102AE02" w14:textId="77777777" w:rsidR="00FB27F7" w:rsidRDefault="00FB27F7" w:rsidP="002634E1">
            <w:pPr>
              <w:pStyle w:val="TAR"/>
              <w:rPr>
                <w:sz w:val="16"/>
              </w:rPr>
            </w:pPr>
            <w:r>
              <w:rPr>
                <w:sz w:val="16"/>
              </w:rPr>
              <w:t>-</w:t>
            </w:r>
          </w:p>
        </w:tc>
        <w:tc>
          <w:tcPr>
            <w:tcW w:w="0" w:type="auto"/>
            <w:shd w:val="clear" w:color="auto" w:fill="auto"/>
          </w:tcPr>
          <w:p w14:paraId="1EDA54B3" w14:textId="77777777" w:rsidR="00FB27F7" w:rsidRDefault="00FB27F7" w:rsidP="002634E1">
            <w:pPr>
              <w:pStyle w:val="TAL"/>
              <w:rPr>
                <w:sz w:val="16"/>
              </w:rPr>
            </w:pPr>
            <w:r>
              <w:rPr>
                <w:sz w:val="16"/>
              </w:rPr>
              <w:t>Rel-17</w:t>
            </w:r>
          </w:p>
        </w:tc>
        <w:tc>
          <w:tcPr>
            <w:tcW w:w="0" w:type="auto"/>
            <w:shd w:val="clear" w:color="auto" w:fill="auto"/>
          </w:tcPr>
          <w:p w14:paraId="38F025ED" w14:textId="77777777" w:rsidR="00FB27F7" w:rsidRDefault="00FB27F7" w:rsidP="002634E1">
            <w:pPr>
              <w:pStyle w:val="TAL"/>
              <w:rPr>
                <w:sz w:val="16"/>
              </w:rPr>
            </w:pPr>
            <w:r>
              <w:rPr>
                <w:sz w:val="16"/>
              </w:rPr>
              <w:t>F</w:t>
            </w:r>
          </w:p>
        </w:tc>
        <w:tc>
          <w:tcPr>
            <w:tcW w:w="0" w:type="auto"/>
            <w:shd w:val="clear" w:color="auto" w:fill="auto"/>
          </w:tcPr>
          <w:p w14:paraId="6FEBD933" w14:textId="77777777" w:rsidR="00FB27F7" w:rsidRDefault="00FB27F7" w:rsidP="002634E1">
            <w:pPr>
              <w:pStyle w:val="TAL"/>
              <w:rPr>
                <w:sz w:val="16"/>
              </w:rPr>
            </w:pPr>
            <w:r>
              <w:rPr>
                <w:sz w:val="16"/>
              </w:rPr>
              <w:t>eMDAS</w:t>
            </w:r>
          </w:p>
        </w:tc>
        <w:tc>
          <w:tcPr>
            <w:tcW w:w="0" w:type="auto"/>
            <w:shd w:val="clear" w:color="auto" w:fill="auto"/>
          </w:tcPr>
          <w:p w14:paraId="45F86D24" w14:textId="77777777" w:rsidR="00FB27F7" w:rsidRDefault="00FB27F7" w:rsidP="002634E1">
            <w:pPr>
              <w:pStyle w:val="TAL"/>
              <w:rPr>
                <w:sz w:val="16"/>
              </w:rPr>
            </w:pPr>
            <w:r>
              <w:rPr>
                <w:sz w:val="16"/>
              </w:rPr>
              <w:t>not pursued</w:t>
            </w:r>
          </w:p>
        </w:tc>
      </w:tr>
      <w:tr w:rsidR="00FB27F7" w14:paraId="572301E3" w14:textId="77777777" w:rsidTr="002634E1">
        <w:tc>
          <w:tcPr>
            <w:tcW w:w="0" w:type="auto"/>
            <w:shd w:val="clear" w:color="auto" w:fill="auto"/>
          </w:tcPr>
          <w:p w14:paraId="531D91F0" w14:textId="77777777" w:rsidR="00FB27F7" w:rsidRDefault="00FB27F7" w:rsidP="002634E1">
            <w:pPr>
              <w:pStyle w:val="TAL"/>
              <w:rPr>
                <w:sz w:val="16"/>
              </w:rPr>
            </w:pPr>
            <w:r>
              <w:rPr>
                <w:sz w:val="16"/>
              </w:rPr>
              <w:t>S5-234100</w:t>
            </w:r>
          </w:p>
        </w:tc>
        <w:tc>
          <w:tcPr>
            <w:tcW w:w="0" w:type="auto"/>
            <w:shd w:val="clear" w:color="auto" w:fill="auto"/>
          </w:tcPr>
          <w:p w14:paraId="30747C14" w14:textId="77777777" w:rsidR="00FB27F7" w:rsidRDefault="00FB27F7" w:rsidP="002634E1">
            <w:pPr>
              <w:pStyle w:val="TAL"/>
              <w:rPr>
                <w:sz w:val="16"/>
              </w:rPr>
            </w:pPr>
            <w:r>
              <w:rPr>
                <w:sz w:val="16"/>
              </w:rPr>
              <w:t>Add error handling in MDA report</w:t>
            </w:r>
          </w:p>
        </w:tc>
        <w:tc>
          <w:tcPr>
            <w:tcW w:w="0" w:type="auto"/>
            <w:shd w:val="clear" w:color="auto" w:fill="auto"/>
          </w:tcPr>
          <w:p w14:paraId="7FC8E793" w14:textId="77777777" w:rsidR="00FB27F7" w:rsidRDefault="00FB27F7" w:rsidP="002634E1">
            <w:pPr>
              <w:pStyle w:val="TAL"/>
              <w:rPr>
                <w:sz w:val="16"/>
              </w:rPr>
            </w:pPr>
            <w:r>
              <w:rPr>
                <w:sz w:val="16"/>
              </w:rPr>
              <w:t>Huawei</w:t>
            </w:r>
          </w:p>
        </w:tc>
        <w:tc>
          <w:tcPr>
            <w:tcW w:w="0" w:type="auto"/>
            <w:shd w:val="clear" w:color="auto" w:fill="auto"/>
          </w:tcPr>
          <w:p w14:paraId="5968EA36" w14:textId="77777777" w:rsidR="00FB27F7" w:rsidRDefault="00FB27F7" w:rsidP="002634E1">
            <w:pPr>
              <w:pStyle w:val="TAL"/>
              <w:rPr>
                <w:sz w:val="16"/>
              </w:rPr>
            </w:pPr>
            <w:r>
              <w:rPr>
                <w:sz w:val="16"/>
              </w:rPr>
              <w:t>28.104</w:t>
            </w:r>
          </w:p>
        </w:tc>
        <w:tc>
          <w:tcPr>
            <w:tcW w:w="0" w:type="auto"/>
            <w:shd w:val="clear" w:color="auto" w:fill="auto"/>
          </w:tcPr>
          <w:p w14:paraId="28EE048B" w14:textId="77777777" w:rsidR="00FB27F7" w:rsidRDefault="00FB27F7" w:rsidP="002634E1">
            <w:pPr>
              <w:pStyle w:val="TAL"/>
              <w:rPr>
                <w:sz w:val="16"/>
              </w:rPr>
            </w:pPr>
            <w:r>
              <w:rPr>
                <w:sz w:val="16"/>
              </w:rPr>
              <w:t>0046</w:t>
            </w:r>
          </w:p>
        </w:tc>
        <w:tc>
          <w:tcPr>
            <w:tcW w:w="0" w:type="auto"/>
            <w:shd w:val="clear" w:color="auto" w:fill="auto"/>
          </w:tcPr>
          <w:p w14:paraId="4E3103B0" w14:textId="77777777" w:rsidR="00FB27F7" w:rsidRDefault="00FB27F7" w:rsidP="002634E1">
            <w:pPr>
              <w:pStyle w:val="TAR"/>
              <w:rPr>
                <w:sz w:val="16"/>
              </w:rPr>
            </w:pPr>
            <w:r>
              <w:rPr>
                <w:sz w:val="16"/>
              </w:rPr>
              <w:t>-</w:t>
            </w:r>
          </w:p>
        </w:tc>
        <w:tc>
          <w:tcPr>
            <w:tcW w:w="0" w:type="auto"/>
            <w:shd w:val="clear" w:color="auto" w:fill="auto"/>
          </w:tcPr>
          <w:p w14:paraId="496763CF" w14:textId="77777777" w:rsidR="00FB27F7" w:rsidRDefault="00FB27F7" w:rsidP="002634E1">
            <w:pPr>
              <w:pStyle w:val="TAL"/>
              <w:rPr>
                <w:sz w:val="16"/>
              </w:rPr>
            </w:pPr>
            <w:r>
              <w:rPr>
                <w:sz w:val="16"/>
              </w:rPr>
              <w:t>Rel-17</w:t>
            </w:r>
          </w:p>
        </w:tc>
        <w:tc>
          <w:tcPr>
            <w:tcW w:w="0" w:type="auto"/>
            <w:shd w:val="clear" w:color="auto" w:fill="auto"/>
          </w:tcPr>
          <w:p w14:paraId="1E6CD31E" w14:textId="77777777" w:rsidR="00FB27F7" w:rsidRDefault="00FB27F7" w:rsidP="002634E1">
            <w:pPr>
              <w:pStyle w:val="TAL"/>
              <w:rPr>
                <w:sz w:val="16"/>
              </w:rPr>
            </w:pPr>
            <w:r>
              <w:rPr>
                <w:sz w:val="16"/>
              </w:rPr>
              <w:t>F</w:t>
            </w:r>
          </w:p>
        </w:tc>
        <w:tc>
          <w:tcPr>
            <w:tcW w:w="0" w:type="auto"/>
            <w:shd w:val="clear" w:color="auto" w:fill="auto"/>
          </w:tcPr>
          <w:p w14:paraId="4FEBF459" w14:textId="77777777" w:rsidR="00FB27F7" w:rsidRDefault="00FB27F7" w:rsidP="002634E1">
            <w:pPr>
              <w:pStyle w:val="TAL"/>
              <w:rPr>
                <w:sz w:val="16"/>
              </w:rPr>
            </w:pPr>
            <w:r>
              <w:rPr>
                <w:sz w:val="16"/>
              </w:rPr>
              <w:t>eMDAS</w:t>
            </w:r>
          </w:p>
        </w:tc>
        <w:tc>
          <w:tcPr>
            <w:tcW w:w="0" w:type="auto"/>
            <w:shd w:val="clear" w:color="auto" w:fill="auto"/>
          </w:tcPr>
          <w:p w14:paraId="2A09DAFE" w14:textId="77777777" w:rsidR="00FB27F7" w:rsidRDefault="00FB27F7" w:rsidP="002634E1">
            <w:pPr>
              <w:pStyle w:val="TAL"/>
              <w:rPr>
                <w:sz w:val="16"/>
              </w:rPr>
            </w:pPr>
            <w:r>
              <w:rPr>
                <w:sz w:val="16"/>
              </w:rPr>
              <w:t>not pursued</w:t>
            </w:r>
          </w:p>
        </w:tc>
      </w:tr>
      <w:tr w:rsidR="00FB27F7" w14:paraId="02A0E061" w14:textId="77777777" w:rsidTr="002634E1">
        <w:tc>
          <w:tcPr>
            <w:tcW w:w="0" w:type="auto"/>
            <w:shd w:val="clear" w:color="auto" w:fill="auto"/>
          </w:tcPr>
          <w:p w14:paraId="750C4378" w14:textId="77777777" w:rsidR="00FB27F7" w:rsidRDefault="00FB27F7" w:rsidP="002634E1">
            <w:pPr>
              <w:pStyle w:val="TAL"/>
              <w:rPr>
                <w:sz w:val="16"/>
              </w:rPr>
            </w:pPr>
            <w:r>
              <w:rPr>
                <w:sz w:val="16"/>
              </w:rPr>
              <w:t>S5-234101</w:t>
            </w:r>
          </w:p>
        </w:tc>
        <w:tc>
          <w:tcPr>
            <w:tcW w:w="0" w:type="auto"/>
            <w:shd w:val="clear" w:color="auto" w:fill="auto"/>
          </w:tcPr>
          <w:p w14:paraId="728542E9" w14:textId="77777777" w:rsidR="00FB27F7" w:rsidRDefault="00FB27F7" w:rsidP="002634E1">
            <w:pPr>
              <w:pStyle w:val="TAL"/>
              <w:rPr>
                <w:sz w:val="16"/>
              </w:rPr>
            </w:pPr>
            <w:r>
              <w:rPr>
                <w:sz w:val="16"/>
              </w:rPr>
              <w:t xml:space="preserve">Correction of attributes in </w:t>
            </w:r>
            <w:proofErr w:type="spellStart"/>
            <w:r>
              <w:rPr>
                <w:sz w:val="16"/>
              </w:rPr>
              <w:t>MDAOutputs</w:t>
            </w:r>
            <w:proofErr w:type="spellEnd"/>
            <w:r>
              <w:rPr>
                <w:sz w:val="16"/>
              </w:rPr>
              <w:t xml:space="preserve"> </w:t>
            </w:r>
            <w:proofErr w:type="spellStart"/>
            <w:r>
              <w:rPr>
                <w:sz w:val="16"/>
              </w:rPr>
              <w:t>dataType</w:t>
            </w:r>
            <w:proofErr w:type="spellEnd"/>
          </w:p>
        </w:tc>
        <w:tc>
          <w:tcPr>
            <w:tcW w:w="0" w:type="auto"/>
            <w:shd w:val="clear" w:color="auto" w:fill="auto"/>
          </w:tcPr>
          <w:p w14:paraId="7D64C945" w14:textId="77777777" w:rsidR="00FB27F7" w:rsidRDefault="00FB27F7" w:rsidP="002634E1">
            <w:pPr>
              <w:pStyle w:val="TAL"/>
              <w:rPr>
                <w:sz w:val="16"/>
              </w:rPr>
            </w:pPr>
            <w:r>
              <w:rPr>
                <w:sz w:val="16"/>
              </w:rPr>
              <w:t>Huawei</w:t>
            </w:r>
          </w:p>
        </w:tc>
        <w:tc>
          <w:tcPr>
            <w:tcW w:w="0" w:type="auto"/>
            <w:shd w:val="clear" w:color="auto" w:fill="auto"/>
          </w:tcPr>
          <w:p w14:paraId="1E8A5A2C" w14:textId="77777777" w:rsidR="00FB27F7" w:rsidRDefault="00FB27F7" w:rsidP="002634E1">
            <w:pPr>
              <w:pStyle w:val="TAL"/>
              <w:rPr>
                <w:sz w:val="16"/>
              </w:rPr>
            </w:pPr>
            <w:r>
              <w:rPr>
                <w:sz w:val="16"/>
              </w:rPr>
              <w:t>28.104</w:t>
            </w:r>
          </w:p>
        </w:tc>
        <w:tc>
          <w:tcPr>
            <w:tcW w:w="0" w:type="auto"/>
            <w:shd w:val="clear" w:color="auto" w:fill="auto"/>
          </w:tcPr>
          <w:p w14:paraId="3CB2186F" w14:textId="77777777" w:rsidR="00FB27F7" w:rsidRDefault="00FB27F7" w:rsidP="002634E1">
            <w:pPr>
              <w:pStyle w:val="TAL"/>
              <w:rPr>
                <w:sz w:val="16"/>
              </w:rPr>
            </w:pPr>
            <w:r>
              <w:rPr>
                <w:sz w:val="16"/>
              </w:rPr>
              <w:t>0047</w:t>
            </w:r>
          </w:p>
        </w:tc>
        <w:tc>
          <w:tcPr>
            <w:tcW w:w="0" w:type="auto"/>
            <w:shd w:val="clear" w:color="auto" w:fill="auto"/>
          </w:tcPr>
          <w:p w14:paraId="17603AFC" w14:textId="77777777" w:rsidR="00FB27F7" w:rsidRDefault="00FB27F7" w:rsidP="002634E1">
            <w:pPr>
              <w:pStyle w:val="TAR"/>
              <w:rPr>
                <w:sz w:val="16"/>
              </w:rPr>
            </w:pPr>
            <w:r>
              <w:rPr>
                <w:sz w:val="16"/>
              </w:rPr>
              <w:t>-</w:t>
            </w:r>
          </w:p>
        </w:tc>
        <w:tc>
          <w:tcPr>
            <w:tcW w:w="0" w:type="auto"/>
            <w:shd w:val="clear" w:color="auto" w:fill="auto"/>
          </w:tcPr>
          <w:p w14:paraId="61C39529" w14:textId="77777777" w:rsidR="00FB27F7" w:rsidRDefault="00FB27F7" w:rsidP="002634E1">
            <w:pPr>
              <w:pStyle w:val="TAL"/>
              <w:rPr>
                <w:sz w:val="16"/>
              </w:rPr>
            </w:pPr>
            <w:r>
              <w:rPr>
                <w:sz w:val="16"/>
              </w:rPr>
              <w:t>Rel-17</w:t>
            </w:r>
          </w:p>
        </w:tc>
        <w:tc>
          <w:tcPr>
            <w:tcW w:w="0" w:type="auto"/>
            <w:shd w:val="clear" w:color="auto" w:fill="auto"/>
          </w:tcPr>
          <w:p w14:paraId="273E27E7" w14:textId="77777777" w:rsidR="00FB27F7" w:rsidRDefault="00FB27F7" w:rsidP="002634E1">
            <w:pPr>
              <w:pStyle w:val="TAL"/>
              <w:rPr>
                <w:sz w:val="16"/>
              </w:rPr>
            </w:pPr>
            <w:r>
              <w:rPr>
                <w:sz w:val="16"/>
              </w:rPr>
              <w:t>F</w:t>
            </w:r>
          </w:p>
        </w:tc>
        <w:tc>
          <w:tcPr>
            <w:tcW w:w="0" w:type="auto"/>
            <w:shd w:val="clear" w:color="auto" w:fill="auto"/>
          </w:tcPr>
          <w:p w14:paraId="168D92E0" w14:textId="77777777" w:rsidR="00FB27F7" w:rsidRDefault="00FB27F7" w:rsidP="002634E1">
            <w:pPr>
              <w:pStyle w:val="TAL"/>
              <w:rPr>
                <w:sz w:val="16"/>
              </w:rPr>
            </w:pPr>
            <w:r>
              <w:rPr>
                <w:sz w:val="16"/>
              </w:rPr>
              <w:t>eMDAS</w:t>
            </w:r>
          </w:p>
        </w:tc>
        <w:tc>
          <w:tcPr>
            <w:tcW w:w="0" w:type="auto"/>
            <w:shd w:val="clear" w:color="auto" w:fill="auto"/>
          </w:tcPr>
          <w:p w14:paraId="50485991" w14:textId="77777777" w:rsidR="00FB27F7" w:rsidRDefault="00FB27F7" w:rsidP="002634E1">
            <w:pPr>
              <w:pStyle w:val="TAL"/>
              <w:rPr>
                <w:sz w:val="16"/>
              </w:rPr>
            </w:pPr>
            <w:r>
              <w:rPr>
                <w:sz w:val="16"/>
              </w:rPr>
              <w:t>revised</w:t>
            </w:r>
          </w:p>
        </w:tc>
      </w:tr>
      <w:tr w:rsidR="00FB27F7" w14:paraId="00C1F6F4" w14:textId="77777777" w:rsidTr="002634E1">
        <w:tc>
          <w:tcPr>
            <w:tcW w:w="0" w:type="auto"/>
            <w:shd w:val="clear" w:color="auto" w:fill="auto"/>
          </w:tcPr>
          <w:p w14:paraId="70CC8E66" w14:textId="77777777" w:rsidR="00FB27F7" w:rsidRDefault="00FB27F7" w:rsidP="002634E1">
            <w:pPr>
              <w:pStyle w:val="TAL"/>
              <w:rPr>
                <w:sz w:val="16"/>
              </w:rPr>
            </w:pPr>
            <w:r>
              <w:rPr>
                <w:sz w:val="16"/>
              </w:rPr>
              <w:t>S5-234775</w:t>
            </w:r>
          </w:p>
        </w:tc>
        <w:tc>
          <w:tcPr>
            <w:tcW w:w="0" w:type="auto"/>
            <w:shd w:val="clear" w:color="auto" w:fill="auto"/>
          </w:tcPr>
          <w:p w14:paraId="727FE2DA" w14:textId="77777777" w:rsidR="00FB27F7" w:rsidRDefault="00FB27F7" w:rsidP="002634E1">
            <w:pPr>
              <w:pStyle w:val="TAL"/>
              <w:rPr>
                <w:sz w:val="16"/>
              </w:rPr>
            </w:pPr>
            <w:r>
              <w:rPr>
                <w:sz w:val="16"/>
              </w:rPr>
              <w:t xml:space="preserve">Correction of attributes in </w:t>
            </w:r>
            <w:proofErr w:type="spellStart"/>
            <w:r>
              <w:rPr>
                <w:sz w:val="16"/>
              </w:rPr>
              <w:t>MDAOutputs</w:t>
            </w:r>
            <w:proofErr w:type="spellEnd"/>
            <w:r>
              <w:rPr>
                <w:sz w:val="16"/>
              </w:rPr>
              <w:t xml:space="preserve"> </w:t>
            </w:r>
            <w:proofErr w:type="spellStart"/>
            <w:r>
              <w:rPr>
                <w:sz w:val="16"/>
              </w:rPr>
              <w:t>dataType</w:t>
            </w:r>
            <w:proofErr w:type="spellEnd"/>
          </w:p>
        </w:tc>
        <w:tc>
          <w:tcPr>
            <w:tcW w:w="0" w:type="auto"/>
            <w:shd w:val="clear" w:color="auto" w:fill="auto"/>
          </w:tcPr>
          <w:p w14:paraId="2F2EC972" w14:textId="77777777" w:rsidR="00FB27F7" w:rsidRDefault="00FB27F7" w:rsidP="002634E1">
            <w:pPr>
              <w:pStyle w:val="TAL"/>
              <w:rPr>
                <w:sz w:val="16"/>
              </w:rPr>
            </w:pPr>
            <w:r>
              <w:rPr>
                <w:sz w:val="16"/>
              </w:rPr>
              <w:t>Huawei</w:t>
            </w:r>
          </w:p>
        </w:tc>
        <w:tc>
          <w:tcPr>
            <w:tcW w:w="0" w:type="auto"/>
            <w:shd w:val="clear" w:color="auto" w:fill="auto"/>
          </w:tcPr>
          <w:p w14:paraId="30F2E4D2" w14:textId="77777777" w:rsidR="00FB27F7" w:rsidRDefault="00FB27F7" w:rsidP="002634E1">
            <w:pPr>
              <w:pStyle w:val="TAL"/>
              <w:rPr>
                <w:sz w:val="16"/>
              </w:rPr>
            </w:pPr>
            <w:r>
              <w:rPr>
                <w:sz w:val="16"/>
              </w:rPr>
              <w:t>28.104</w:t>
            </w:r>
          </w:p>
        </w:tc>
        <w:tc>
          <w:tcPr>
            <w:tcW w:w="0" w:type="auto"/>
            <w:shd w:val="clear" w:color="auto" w:fill="auto"/>
          </w:tcPr>
          <w:p w14:paraId="71410DEC" w14:textId="77777777" w:rsidR="00FB27F7" w:rsidRDefault="00FB27F7" w:rsidP="002634E1">
            <w:pPr>
              <w:pStyle w:val="TAL"/>
              <w:rPr>
                <w:sz w:val="16"/>
              </w:rPr>
            </w:pPr>
            <w:r>
              <w:rPr>
                <w:sz w:val="16"/>
              </w:rPr>
              <w:t>0047</w:t>
            </w:r>
          </w:p>
        </w:tc>
        <w:tc>
          <w:tcPr>
            <w:tcW w:w="0" w:type="auto"/>
            <w:shd w:val="clear" w:color="auto" w:fill="auto"/>
          </w:tcPr>
          <w:p w14:paraId="67C01B6E" w14:textId="77777777" w:rsidR="00FB27F7" w:rsidRDefault="00FB27F7" w:rsidP="002634E1">
            <w:pPr>
              <w:pStyle w:val="TAR"/>
              <w:rPr>
                <w:sz w:val="16"/>
              </w:rPr>
            </w:pPr>
            <w:r>
              <w:rPr>
                <w:sz w:val="16"/>
              </w:rPr>
              <w:t>1</w:t>
            </w:r>
          </w:p>
        </w:tc>
        <w:tc>
          <w:tcPr>
            <w:tcW w:w="0" w:type="auto"/>
            <w:shd w:val="clear" w:color="auto" w:fill="auto"/>
          </w:tcPr>
          <w:p w14:paraId="4FE93F2D" w14:textId="77777777" w:rsidR="00FB27F7" w:rsidRDefault="00FB27F7" w:rsidP="002634E1">
            <w:pPr>
              <w:pStyle w:val="TAL"/>
              <w:rPr>
                <w:sz w:val="16"/>
              </w:rPr>
            </w:pPr>
            <w:r>
              <w:rPr>
                <w:sz w:val="16"/>
              </w:rPr>
              <w:t>Rel-17</w:t>
            </w:r>
          </w:p>
        </w:tc>
        <w:tc>
          <w:tcPr>
            <w:tcW w:w="0" w:type="auto"/>
            <w:shd w:val="clear" w:color="auto" w:fill="auto"/>
          </w:tcPr>
          <w:p w14:paraId="4229709F" w14:textId="77777777" w:rsidR="00FB27F7" w:rsidRDefault="00FB27F7" w:rsidP="002634E1">
            <w:pPr>
              <w:pStyle w:val="TAL"/>
              <w:rPr>
                <w:sz w:val="16"/>
              </w:rPr>
            </w:pPr>
            <w:r>
              <w:rPr>
                <w:sz w:val="16"/>
              </w:rPr>
              <w:t>F</w:t>
            </w:r>
          </w:p>
        </w:tc>
        <w:tc>
          <w:tcPr>
            <w:tcW w:w="0" w:type="auto"/>
            <w:shd w:val="clear" w:color="auto" w:fill="auto"/>
          </w:tcPr>
          <w:p w14:paraId="4AD26458" w14:textId="77777777" w:rsidR="00FB27F7" w:rsidRDefault="00FB27F7" w:rsidP="002634E1">
            <w:pPr>
              <w:pStyle w:val="TAL"/>
              <w:rPr>
                <w:sz w:val="16"/>
              </w:rPr>
            </w:pPr>
            <w:r>
              <w:rPr>
                <w:sz w:val="16"/>
              </w:rPr>
              <w:t>eMDAS</w:t>
            </w:r>
          </w:p>
        </w:tc>
        <w:tc>
          <w:tcPr>
            <w:tcW w:w="0" w:type="auto"/>
            <w:shd w:val="clear" w:color="auto" w:fill="auto"/>
          </w:tcPr>
          <w:p w14:paraId="046062FB" w14:textId="77777777" w:rsidR="00FB27F7" w:rsidRDefault="00FB27F7" w:rsidP="002634E1">
            <w:pPr>
              <w:pStyle w:val="TAL"/>
              <w:rPr>
                <w:sz w:val="16"/>
              </w:rPr>
            </w:pPr>
            <w:r>
              <w:rPr>
                <w:sz w:val="16"/>
              </w:rPr>
              <w:t>agreed</w:t>
            </w:r>
          </w:p>
        </w:tc>
      </w:tr>
      <w:tr w:rsidR="00FB27F7" w14:paraId="2CD20526" w14:textId="77777777" w:rsidTr="002634E1">
        <w:tc>
          <w:tcPr>
            <w:tcW w:w="0" w:type="auto"/>
            <w:shd w:val="clear" w:color="auto" w:fill="auto"/>
          </w:tcPr>
          <w:p w14:paraId="2C2B91DC" w14:textId="77777777" w:rsidR="00FB27F7" w:rsidRDefault="00FB27F7" w:rsidP="002634E1">
            <w:pPr>
              <w:pStyle w:val="TAL"/>
              <w:rPr>
                <w:sz w:val="16"/>
              </w:rPr>
            </w:pPr>
            <w:r>
              <w:rPr>
                <w:sz w:val="16"/>
              </w:rPr>
              <w:t>S5-234102</w:t>
            </w:r>
          </w:p>
        </w:tc>
        <w:tc>
          <w:tcPr>
            <w:tcW w:w="0" w:type="auto"/>
            <w:shd w:val="clear" w:color="auto" w:fill="auto"/>
          </w:tcPr>
          <w:p w14:paraId="1E8766A3" w14:textId="77777777" w:rsidR="00FB27F7" w:rsidRDefault="00FB27F7" w:rsidP="002634E1">
            <w:pPr>
              <w:pStyle w:val="TAL"/>
              <w:rPr>
                <w:sz w:val="16"/>
              </w:rPr>
            </w:pPr>
            <w:r>
              <w:rPr>
                <w:sz w:val="16"/>
              </w:rPr>
              <w:t xml:space="preserve">Remove duplicate </w:t>
            </w:r>
            <w:proofErr w:type="spellStart"/>
            <w:r>
              <w:rPr>
                <w:sz w:val="16"/>
              </w:rPr>
              <w:t>mdaType</w:t>
            </w:r>
            <w:proofErr w:type="spellEnd"/>
            <w:r>
              <w:rPr>
                <w:sz w:val="16"/>
              </w:rPr>
              <w:t xml:space="preserve"> in MDA report</w:t>
            </w:r>
          </w:p>
        </w:tc>
        <w:tc>
          <w:tcPr>
            <w:tcW w:w="0" w:type="auto"/>
            <w:shd w:val="clear" w:color="auto" w:fill="auto"/>
          </w:tcPr>
          <w:p w14:paraId="4B7945A8" w14:textId="77777777" w:rsidR="00FB27F7" w:rsidRDefault="00FB27F7" w:rsidP="002634E1">
            <w:pPr>
              <w:pStyle w:val="TAL"/>
              <w:rPr>
                <w:sz w:val="16"/>
              </w:rPr>
            </w:pPr>
            <w:r>
              <w:rPr>
                <w:sz w:val="16"/>
              </w:rPr>
              <w:t>Huawei</w:t>
            </w:r>
          </w:p>
        </w:tc>
        <w:tc>
          <w:tcPr>
            <w:tcW w:w="0" w:type="auto"/>
            <w:shd w:val="clear" w:color="auto" w:fill="auto"/>
          </w:tcPr>
          <w:p w14:paraId="06721657" w14:textId="77777777" w:rsidR="00FB27F7" w:rsidRDefault="00FB27F7" w:rsidP="002634E1">
            <w:pPr>
              <w:pStyle w:val="TAL"/>
              <w:rPr>
                <w:sz w:val="16"/>
              </w:rPr>
            </w:pPr>
            <w:r>
              <w:rPr>
                <w:sz w:val="16"/>
              </w:rPr>
              <w:t>28.104</w:t>
            </w:r>
          </w:p>
        </w:tc>
        <w:tc>
          <w:tcPr>
            <w:tcW w:w="0" w:type="auto"/>
            <w:shd w:val="clear" w:color="auto" w:fill="auto"/>
          </w:tcPr>
          <w:p w14:paraId="61CFAA5F" w14:textId="77777777" w:rsidR="00FB27F7" w:rsidRDefault="00FB27F7" w:rsidP="002634E1">
            <w:pPr>
              <w:pStyle w:val="TAL"/>
              <w:rPr>
                <w:sz w:val="16"/>
              </w:rPr>
            </w:pPr>
            <w:r>
              <w:rPr>
                <w:sz w:val="16"/>
              </w:rPr>
              <w:t>0048</w:t>
            </w:r>
          </w:p>
        </w:tc>
        <w:tc>
          <w:tcPr>
            <w:tcW w:w="0" w:type="auto"/>
            <w:shd w:val="clear" w:color="auto" w:fill="auto"/>
          </w:tcPr>
          <w:p w14:paraId="76C7E323" w14:textId="77777777" w:rsidR="00FB27F7" w:rsidRDefault="00FB27F7" w:rsidP="002634E1">
            <w:pPr>
              <w:pStyle w:val="TAR"/>
              <w:rPr>
                <w:sz w:val="16"/>
              </w:rPr>
            </w:pPr>
            <w:r>
              <w:rPr>
                <w:sz w:val="16"/>
              </w:rPr>
              <w:t>-</w:t>
            </w:r>
          </w:p>
        </w:tc>
        <w:tc>
          <w:tcPr>
            <w:tcW w:w="0" w:type="auto"/>
            <w:shd w:val="clear" w:color="auto" w:fill="auto"/>
          </w:tcPr>
          <w:p w14:paraId="6D61B3BE" w14:textId="77777777" w:rsidR="00FB27F7" w:rsidRDefault="00FB27F7" w:rsidP="002634E1">
            <w:pPr>
              <w:pStyle w:val="TAL"/>
              <w:rPr>
                <w:sz w:val="16"/>
              </w:rPr>
            </w:pPr>
            <w:r>
              <w:rPr>
                <w:sz w:val="16"/>
              </w:rPr>
              <w:t>Rel-17</w:t>
            </w:r>
          </w:p>
        </w:tc>
        <w:tc>
          <w:tcPr>
            <w:tcW w:w="0" w:type="auto"/>
            <w:shd w:val="clear" w:color="auto" w:fill="auto"/>
          </w:tcPr>
          <w:p w14:paraId="58396DF1" w14:textId="77777777" w:rsidR="00FB27F7" w:rsidRDefault="00FB27F7" w:rsidP="002634E1">
            <w:pPr>
              <w:pStyle w:val="TAL"/>
              <w:rPr>
                <w:sz w:val="16"/>
              </w:rPr>
            </w:pPr>
            <w:r>
              <w:rPr>
                <w:sz w:val="16"/>
              </w:rPr>
              <w:t>F</w:t>
            </w:r>
          </w:p>
        </w:tc>
        <w:tc>
          <w:tcPr>
            <w:tcW w:w="0" w:type="auto"/>
            <w:shd w:val="clear" w:color="auto" w:fill="auto"/>
          </w:tcPr>
          <w:p w14:paraId="2E3BA260" w14:textId="77777777" w:rsidR="00FB27F7" w:rsidRDefault="00FB27F7" w:rsidP="002634E1">
            <w:pPr>
              <w:pStyle w:val="TAL"/>
              <w:rPr>
                <w:sz w:val="16"/>
              </w:rPr>
            </w:pPr>
            <w:r>
              <w:rPr>
                <w:sz w:val="16"/>
              </w:rPr>
              <w:t>eMDAS</w:t>
            </w:r>
          </w:p>
        </w:tc>
        <w:tc>
          <w:tcPr>
            <w:tcW w:w="0" w:type="auto"/>
            <w:shd w:val="clear" w:color="auto" w:fill="auto"/>
          </w:tcPr>
          <w:p w14:paraId="40D0FEF6" w14:textId="77777777" w:rsidR="00FB27F7" w:rsidRDefault="00FB27F7" w:rsidP="002634E1">
            <w:pPr>
              <w:pStyle w:val="TAL"/>
              <w:rPr>
                <w:sz w:val="16"/>
              </w:rPr>
            </w:pPr>
            <w:r>
              <w:rPr>
                <w:sz w:val="16"/>
              </w:rPr>
              <w:t>agreed</w:t>
            </w:r>
          </w:p>
        </w:tc>
      </w:tr>
      <w:tr w:rsidR="00FB27F7" w14:paraId="128C1DD0" w14:textId="77777777" w:rsidTr="002634E1">
        <w:tc>
          <w:tcPr>
            <w:tcW w:w="0" w:type="auto"/>
            <w:shd w:val="clear" w:color="auto" w:fill="auto"/>
          </w:tcPr>
          <w:p w14:paraId="101C5E38" w14:textId="77777777" w:rsidR="00FB27F7" w:rsidRDefault="00FB27F7" w:rsidP="002634E1">
            <w:pPr>
              <w:pStyle w:val="TAL"/>
              <w:rPr>
                <w:sz w:val="16"/>
              </w:rPr>
            </w:pPr>
            <w:r>
              <w:rPr>
                <w:sz w:val="16"/>
              </w:rPr>
              <w:t>S5-234111</w:t>
            </w:r>
          </w:p>
        </w:tc>
        <w:tc>
          <w:tcPr>
            <w:tcW w:w="0" w:type="auto"/>
            <w:shd w:val="clear" w:color="auto" w:fill="auto"/>
          </w:tcPr>
          <w:p w14:paraId="2B5754E6" w14:textId="77777777" w:rsidR="00FB27F7" w:rsidRDefault="00FB27F7" w:rsidP="002634E1">
            <w:pPr>
              <w:pStyle w:val="TAL"/>
              <w:rPr>
                <w:sz w:val="16"/>
              </w:rPr>
            </w:pPr>
            <w:r>
              <w:rPr>
                <w:sz w:val="16"/>
              </w:rPr>
              <w:t>Add information elements related to fault management</w:t>
            </w:r>
          </w:p>
        </w:tc>
        <w:tc>
          <w:tcPr>
            <w:tcW w:w="0" w:type="auto"/>
            <w:shd w:val="clear" w:color="auto" w:fill="auto"/>
          </w:tcPr>
          <w:p w14:paraId="5060CB21" w14:textId="77777777" w:rsidR="00FB27F7" w:rsidRDefault="00FB27F7" w:rsidP="002634E1">
            <w:pPr>
              <w:pStyle w:val="TAL"/>
              <w:rPr>
                <w:sz w:val="16"/>
              </w:rPr>
            </w:pPr>
            <w:r>
              <w:rPr>
                <w:sz w:val="16"/>
              </w:rPr>
              <w:t>Huawei</w:t>
            </w:r>
          </w:p>
        </w:tc>
        <w:tc>
          <w:tcPr>
            <w:tcW w:w="0" w:type="auto"/>
            <w:shd w:val="clear" w:color="auto" w:fill="auto"/>
          </w:tcPr>
          <w:p w14:paraId="2C5D8715" w14:textId="77777777" w:rsidR="00FB27F7" w:rsidRDefault="00FB27F7" w:rsidP="002634E1">
            <w:pPr>
              <w:pStyle w:val="TAL"/>
              <w:rPr>
                <w:sz w:val="16"/>
              </w:rPr>
            </w:pPr>
            <w:r>
              <w:rPr>
                <w:sz w:val="16"/>
              </w:rPr>
              <w:t>28.104</w:t>
            </w:r>
          </w:p>
        </w:tc>
        <w:tc>
          <w:tcPr>
            <w:tcW w:w="0" w:type="auto"/>
            <w:shd w:val="clear" w:color="auto" w:fill="auto"/>
          </w:tcPr>
          <w:p w14:paraId="1B13FF28" w14:textId="77777777" w:rsidR="00FB27F7" w:rsidRDefault="00FB27F7" w:rsidP="002634E1">
            <w:pPr>
              <w:pStyle w:val="TAL"/>
              <w:rPr>
                <w:sz w:val="16"/>
              </w:rPr>
            </w:pPr>
            <w:r>
              <w:rPr>
                <w:sz w:val="16"/>
              </w:rPr>
              <w:t>0049</w:t>
            </w:r>
          </w:p>
        </w:tc>
        <w:tc>
          <w:tcPr>
            <w:tcW w:w="0" w:type="auto"/>
            <w:shd w:val="clear" w:color="auto" w:fill="auto"/>
          </w:tcPr>
          <w:p w14:paraId="693062CB" w14:textId="77777777" w:rsidR="00FB27F7" w:rsidRDefault="00FB27F7" w:rsidP="002634E1">
            <w:pPr>
              <w:pStyle w:val="TAR"/>
              <w:rPr>
                <w:sz w:val="16"/>
              </w:rPr>
            </w:pPr>
            <w:r>
              <w:rPr>
                <w:sz w:val="16"/>
              </w:rPr>
              <w:t>-</w:t>
            </w:r>
          </w:p>
        </w:tc>
        <w:tc>
          <w:tcPr>
            <w:tcW w:w="0" w:type="auto"/>
            <w:shd w:val="clear" w:color="auto" w:fill="auto"/>
          </w:tcPr>
          <w:p w14:paraId="004AE79B" w14:textId="77777777" w:rsidR="00FB27F7" w:rsidRDefault="00FB27F7" w:rsidP="002634E1">
            <w:pPr>
              <w:pStyle w:val="TAL"/>
              <w:rPr>
                <w:sz w:val="16"/>
              </w:rPr>
            </w:pPr>
            <w:r>
              <w:rPr>
                <w:sz w:val="16"/>
              </w:rPr>
              <w:t>Rel-18</w:t>
            </w:r>
          </w:p>
        </w:tc>
        <w:tc>
          <w:tcPr>
            <w:tcW w:w="0" w:type="auto"/>
            <w:shd w:val="clear" w:color="auto" w:fill="auto"/>
          </w:tcPr>
          <w:p w14:paraId="54A3E153" w14:textId="77777777" w:rsidR="00FB27F7" w:rsidRDefault="00FB27F7" w:rsidP="002634E1">
            <w:pPr>
              <w:pStyle w:val="TAL"/>
              <w:rPr>
                <w:sz w:val="16"/>
              </w:rPr>
            </w:pPr>
            <w:r>
              <w:rPr>
                <w:sz w:val="16"/>
              </w:rPr>
              <w:t>B</w:t>
            </w:r>
          </w:p>
        </w:tc>
        <w:tc>
          <w:tcPr>
            <w:tcW w:w="0" w:type="auto"/>
            <w:shd w:val="clear" w:color="auto" w:fill="auto"/>
          </w:tcPr>
          <w:p w14:paraId="2E0819F3" w14:textId="77777777" w:rsidR="00FB27F7" w:rsidRDefault="00FB27F7" w:rsidP="002634E1">
            <w:pPr>
              <w:pStyle w:val="TAL"/>
              <w:rPr>
                <w:sz w:val="16"/>
              </w:rPr>
            </w:pPr>
            <w:r>
              <w:rPr>
                <w:sz w:val="16"/>
              </w:rPr>
              <w:t>eMDAS_Ph2</w:t>
            </w:r>
          </w:p>
        </w:tc>
        <w:tc>
          <w:tcPr>
            <w:tcW w:w="0" w:type="auto"/>
            <w:shd w:val="clear" w:color="auto" w:fill="auto"/>
          </w:tcPr>
          <w:p w14:paraId="07D85D9E" w14:textId="77777777" w:rsidR="00FB27F7" w:rsidRDefault="00FB27F7" w:rsidP="002634E1">
            <w:pPr>
              <w:pStyle w:val="TAL"/>
              <w:rPr>
                <w:sz w:val="16"/>
              </w:rPr>
            </w:pPr>
            <w:r>
              <w:rPr>
                <w:sz w:val="16"/>
              </w:rPr>
              <w:t>revised</w:t>
            </w:r>
          </w:p>
        </w:tc>
      </w:tr>
      <w:tr w:rsidR="00FB27F7" w14:paraId="48A21CA5" w14:textId="77777777" w:rsidTr="002634E1">
        <w:tc>
          <w:tcPr>
            <w:tcW w:w="0" w:type="auto"/>
            <w:shd w:val="clear" w:color="auto" w:fill="auto"/>
          </w:tcPr>
          <w:p w14:paraId="24607CDF" w14:textId="77777777" w:rsidR="00FB27F7" w:rsidRDefault="00FB27F7" w:rsidP="002634E1">
            <w:pPr>
              <w:pStyle w:val="TAL"/>
              <w:rPr>
                <w:sz w:val="16"/>
              </w:rPr>
            </w:pPr>
            <w:r>
              <w:rPr>
                <w:sz w:val="16"/>
              </w:rPr>
              <w:t>S5-234712</w:t>
            </w:r>
          </w:p>
        </w:tc>
        <w:tc>
          <w:tcPr>
            <w:tcW w:w="0" w:type="auto"/>
            <w:shd w:val="clear" w:color="auto" w:fill="auto"/>
          </w:tcPr>
          <w:p w14:paraId="24A3355B" w14:textId="77777777" w:rsidR="00FB27F7" w:rsidRDefault="00FB27F7" w:rsidP="002634E1">
            <w:pPr>
              <w:pStyle w:val="TAL"/>
              <w:rPr>
                <w:sz w:val="16"/>
              </w:rPr>
            </w:pPr>
            <w:r>
              <w:rPr>
                <w:sz w:val="16"/>
              </w:rPr>
              <w:t>Add information elements related to fault management</w:t>
            </w:r>
          </w:p>
        </w:tc>
        <w:tc>
          <w:tcPr>
            <w:tcW w:w="0" w:type="auto"/>
            <w:shd w:val="clear" w:color="auto" w:fill="auto"/>
          </w:tcPr>
          <w:p w14:paraId="24429C55" w14:textId="77777777" w:rsidR="00FB27F7" w:rsidRDefault="00FB27F7" w:rsidP="002634E1">
            <w:pPr>
              <w:pStyle w:val="TAL"/>
              <w:rPr>
                <w:sz w:val="16"/>
              </w:rPr>
            </w:pPr>
            <w:r>
              <w:rPr>
                <w:sz w:val="16"/>
              </w:rPr>
              <w:t>Huawei</w:t>
            </w:r>
          </w:p>
        </w:tc>
        <w:tc>
          <w:tcPr>
            <w:tcW w:w="0" w:type="auto"/>
            <w:shd w:val="clear" w:color="auto" w:fill="auto"/>
          </w:tcPr>
          <w:p w14:paraId="2A742C2B" w14:textId="77777777" w:rsidR="00FB27F7" w:rsidRDefault="00FB27F7" w:rsidP="002634E1">
            <w:pPr>
              <w:pStyle w:val="TAL"/>
              <w:rPr>
                <w:sz w:val="16"/>
              </w:rPr>
            </w:pPr>
            <w:r>
              <w:rPr>
                <w:sz w:val="16"/>
              </w:rPr>
              <w:t>28.104</w:t>
            </w:r>
          </w:p>
        </w:tc>
        <w:tc>
          <w:tcPr>
            <w:tcW w:w="0" w:type="auto"/>
            <w:shd w:val="clear" w:color="auto" w:fill="auto"/>
          </w:tcPr>
          <w:p w14:paraId="45CF2571" w14:textId="77777777" w:rsidR="00FB27F7" w:rsidRDefault="00FB27F7" w:rsidP="002634E1">
            <w:pPr>
              <w:pStyle w:val="TAL"/>
              <w:rPr>
                <w:sz w:val="16"/>
              </w:rPr>
            </w:pPr>
            <w:r>
              <w:rPr>
                <w:sz w:val="16"/>
              </w:rPr>
              <w:t>0049</w:t>
            </w:r>
          </w:p>
        </w:tc>
        <w:tc>
          <w:tcPr>
            <w:tcW w:w="0" w:type="auto"/>
            <w:shd w:val="clear" w:color="auto" w:fill="auto"/>
          </w:tcPr>
          <w:p w14:paraId="36DC4641" w14:textId="77777777" w:rsidR="00FB27F7" w:rsidRDefault="00FB27F7" w:rsidP="002634E1">
            <w:pPr>
              <w:pStyle w:val="TAR"/>
              <w:rPr>
                <w:sz w:val="16"/>
              </w:rPr>
            </w:pPr>
            <w:r>
              <w:rPr>
                <w:sz w:val="16"/>
              </w:rPr>
              <w:t>1</w:t>
            </w:r>
          </w:p>
        </w:tc>
        <w:tc>
          <w:tcPr>
            <w:tcW w:w="0" w:type="auto"/>
            <w:shd w:val="clear" w:color="auto" w:fill="auto"/>
          </w:tcPr>
          <w:p w14:paraId="3B7FFC29" w14:textId="77777777" w:rsidR="00FB27F7" w:rsidRDefault="00FB27F7" w:rsidP="002634E1">
            <w:pPr>
              <w:pStyle w:val="TAL"/>
              <w:rPr>
                <w:sz w:val="16"/>
              </w:rPr>
            </w:pPr>
            <w:r>
              <w:rPr>
                <w:sz w:val="16"/>
              </w:rPr>
              <w:t>Rel-18</w:t>
            </w:r>
          </w:p>
        </w:tc>
        <w:tc>
          <w:tcPr>
            <w:tcW w:w="0" w:type="auto"/>
            <w:shd w:val="clear" w:color="auto" w:fill="auto"/>
          </w:tcPr>
          <w:p w14:paraId="37F994DA" w14:textId="77777777" w:rsidR="00FB27F7" w:rsidRDefault="00FB27F7" w:rsidP="002634E1">
            <w:pPr>
              <w:pStyle w:val="TAL"/>
              <w:rPr>
                <w:sz w:val="16"/>
              </w:rPr>
            </w:pPr>
            <w:r>
              <w:rPr>
                <w:sz w:val="16"/>
              </w:rPr>
              <w:t>B</w:t>
            </w:r>
          </w:p>
        </w:tc>
        <w:tc>
          <w:tcPr>
            <w:tcW w:w="0" w:type="auto"/>
            <w:shd w:val="clear" w:color="auto" w:fill="auto"/>
          </w:tcPr>
          <w:p w14:paraId="7CD02E82" w14:textId="77777777" w:rsidR="00FB27F7" w:rsidRDefault="00FB27F7" w:rsidP="002634E1">
            <w:pPr>
              <w:pStyle w:val="TAL"/>
              <w:rPr>
                <w:sz w:val="16"/>
              </w:rPr>
            </w:pPr>
            <w:r>
              <w:rPr>
                <w:sz w:val="16"/>
              </w:rPr>
              <w:t>eMDAS_Ph2</w:t>
            </w:r>
          </w:p>
        </w:tc>
        <w:tc>
          <w:tcPr>
            <w:tcW w:w="0" w:type="auto"/>
            <w:shd w:val="clear" w:color="auto" w:fill="auto"/>
          </w:tcPr>
          <w:p w14:paraId="59951DB9" w14:textId="77777777" w:rsidR="00FB27F7" w:rsidRDefault="00FB27F7" w:rsidP="002634E1">
            <w:pPr>
              <w:pStyle w:val="TAL"/>
              <w:rPr>
                <w:sz w:val="16"/>
              </w:rPr>
            </w:pPr>
            <w:r>
              <w:rPr>
                <w:sz w:val="16"/>
              </w:rPr>
              <w:t>not pursued</w:t>
            </w:r>
          </w:p>
        </w:tc>
      </w:tr>
      <w:tr w:rsidR="00FB27F7" w14:paraId="389F6D1C" w14:textId="77777777" w:rsidTr="002634E1">
        <w:tc>
          <w:tcPr>
            <w:tcW w:w="0" w:type="auto"/>
            <w:shd w:val="clear" w:color="auto" w:fill="auto"/>
          </w:tcPr>
          <w:p w14:paraId="0E31C900" w14:textId="77777777" w:rsidR="00FB27F7" w:rsidRDefault="00FB27F7" w:rsidP="002634E1">
            <w:pPr>
              <w:pStyle w:val="TAL"/>
              <w:rPr>
                <w:sz w:val="16"/>
              </w:rPr>
            </w:pPr>
            <w:r>
              <w:rPr>
                <w:sz w:val="16"/>
              </w:rPr>
              <w:t>S5-234112</w:t>
            </w:r>
          </w:p>
        </w:tc>
        <w:tc>
          <w:tcPr>
            <w:tcW w:w="0" w:type="auto"/>
            <w:shd w:val="clear" w:color="auto" w:fill="auto"/>
          </w:tcPr>
          <w:p w14:paraId="26F8BD6C" w14:textId="77777777" w:rsidR="00FB27F7" w:rsidRDefault="00FB27F7" w:rsidP="002634E1">
            <w:pPr>
              <w:pStyle w:val="TAL"/>
              <w:rPr>
                <w:sz w:val="16"/>
              </w:rPr>
            </w:pPr>
            <w:r>
              <w:rPr>
                <w:sz w:val="16"/>
              </w:rPr>
              <w:t>Add information elements related to service experience analysis</w:t>
            </w:r>
          </w:p>
        </w:tc>
        <w:tc>
          <w:tcPr>
            <w:tcW w:w="0" w:type="auto"/>
            <w:shd w:val="clear" w:color="auto" w:fill="auto"/>
          </w:tcPr>
          <w:p w14:paraId="2F87A975" w14:textId="77777777" w:rsidR="00FB27F7" w:rsidRDefault="00FB27F7" w:rsidP="002634E1">
            <w:pPr>
              <w:pStyle w:val="TAL"/>
              <w:rPr>
                <w:sz w:val="16"/>
              </w:rPr>
            </w:pPr>
            <w:r>
              <w:rPr>
                <w:sz w:val="16"/>
              </w:rPr>
              <w:t>Huawei</w:t>
            </w:r>
          </w:p>
        </w:tc>
        <w:tc>
          <w:tcPr>
            <w:tcW w:w="0" w:type="auto"/>
            <w:shd w:val="clear" w:color="auto" w:fill="auto"/>
          </w:tcPr>
          <w:p w14:paraId="027CC373" w14:textId="77777777" w:rsidR="00FB27F7" w:rsidRDefault="00FB27F7" w:rsidP="002634E1">
            <w:pPr>
              <w:pStyle w:val="TAL"/>
              <w:rPr>
                <w:sz w:val="16"/>
              </w:rPr>
            </w:pPr>
            <w:r>
              <w:rPr>
                <w:sz w:val="16"/>
              </w:rPr>
              <w:t>28.104</w:t>
            </w:r>
          </w:p>
        </w:tc>
        <w:tc>
          <w:tcPr>
            <w:tcW w:w="0" w:type="auto"/>
            <w:shd w:val="clear" w:color="auto" w:fill="auto"/>
          </w:tcPr>
          <w:p w14:paraId="0762D35F" w14:textId="77777777" w:rsidR="00FB27F7" w:rsidRDefault="00FB27F7" w:rsidP="002634E1">
            <w:pPr>
              <w:pStyle w:val="TAL"/>
              <w:rPr>
                <w:sz w:val="16"/>
              </w:rPr>
            </w:pPr>
            <w:r>
              <w:rPr>
                <w:sz w:val="16"/>
              </w:rPr>
              <w:t>0050</w:t>
            </w:r>
          </w:p>
        </w:tc>
        <w:tc>
          <w:tcPr>
            <w:tcW w:w="0" w:type="auto"/>
            <w:shd w:val="clear" w:color="auto" w:fill="auto"/>
          </w:tcPr>
          <w:p w14:paraId="755386A7" w14:textId="77777777" w:rsidR="00FB27F7" w:rsidRDefault="00FB27F7" w:rsidP="002634E1">
            <w:pPr>
              <w:pStyle w:val="TAR"/>
              <w:rPr>
                <w:sz w:val="16"/>
              </w:rPr>
            </w:pPr>
            <w:r>
              <w:rPr>
                <w:sz w:val="16"/>
              </w:rPr>
              <w:t>-</w:t>
            </w:r>
          </w:p>
        </w:tc>
        <w:tc>
          <w:tcPr>
            <w:tcW w:w="0" w:type="auto"/>
            <w:shd w:val="clear" w:color="auto" w:fill="auto"/>
          </w:tcPr>
          <w:p w14:paraId="2061ACC5" w14:textId="77777777" w:rsidR="00FB27F7" w:rsidRDefault="00FB27F7" w:rsidP="002634E1">
            <w:pPr>
              <w:pStyle w:val="TAL"/>
              <w:rPr>
                <w:sz w:val="16"/>
              </w:rPr>
            </w:pPr>
            <w:r>
              <w:rPr>
                <w:sz w:val="16"/>
              </w:rPr>
              <w:t>Rel-18</w:t>
            </w:r>
          </w:p>
        </w:tc>
        <w:tc>
          <w:tcPr>
            <w:tcW w:w="0" w:type="auto"/>
            <w:shd w:val="clear" w:color="auto" w:fill="auto"/>
          </w:tcPr>
          <w:p w14:paraId="5E2DD2B6" w14:textId="77777777" w:rsidR="00FB27F7" w:rsidRDefault="00FB27F7" w:rsidP="002634E1">
            <w:pPr>
              <w:pStyle w:val="TAL"/>
              <w:rPr>
                <w:sz w:val="16"/>
              </w:rPr>
            </w:pPr>
            <w:r>
              <w:rPr>
                <w:sz w:val="16"/>
              </w:rPr>
              <w:t>B</w:t>
            </w:r>
          </w:p>
        </w:tc>
        <w:tc>
          <w:tcPr>
            <w:tcW w:w="0" w:type="auto"/>
            <w:shd w:val="clear" w:color="auto" w:fill="auto"/>
          </w:tcPr>
          <w:p w14:paraId="1EF98575" w14:textId="77777777" w:rsidR="00FB27F7" w:rsidRDefault="00FB27F7" w:rsidP="002634E1">
            <w:pPr>
              <w:pStyle w:val="TAL"/>
              <w:rPr>
                <w:sz w:val="16"/>
              </w:rPr>
            </w:pPr>
            <w:r>
              <w:rPr>
                <w:sz w:val="16"/>
              </w:rPr>
              <w:t>eMDAS_Ph2</w:t>
            </w:r>
          </w:p>
        </w:tc>
        <w:tc>
          <w:tcPr>
            <w:tcW w:w="0" w:type="auto"/>
            <w:shd w:val="clear" w:color="auto" w:fill="auto"/>
          </w:tcPr>
          <w:p w14:paraId="65819E36" w14:textId="77777777" w:rsidR="00FB27F7" w:rsidRDefault="00FB27F7" w:rsidP="002634E1">
            <w:pPr>
              <w:pStyle w:val="TAL"/>
              <w:rPr>
                <w:sz w:val="16"/>
              </w:rPr>
            </w:pPr>
            <w:r>
              <w:rPr>
                <w:sz w:val="16"/>
              </w:rPr>
              <w:t>revised</w:t>
            </w:r>
          </w:p>
        </w:tc>
      </w:tr>
      <w:tr w:rsidR="00FB27F7" w14:paraId="1B138FE1" w14:textId="77777777" w:rsidTr="002634E1">
        <w:tc>
          <w:tcPr>
            <w:tcW w:w="0" w:type="auto"/>
            <w:shd w:val="clear" w:color="auto" w:fill="auto"/>
          </w:tcPr>
          <w:p w14:paraId="5729AFCD" w14:textId="77777777" w:rsidR="00FB27F7" w:rsidRDefault="00FB27F7" w:rsidP="002634E1">
            <w:pPr>
              <w:pStyle w:val="TAL"/>
              <w:rPr>
                <w:sz w:val="16"/>
              </w:rPr>
            </w:pPr>
            <w:r>
              <w:rPr>
                <w:sz w:val="16"/>
              </w:rPr>
              <w:t>S5-234713</w:t>
            </w:r>
          </w:p>
        </w:tc>
        <w:tc>
          <w:tcPr>
            <w:tcW w:w="0" w:type="auto"/>
            <w:shd w:val="clear" w:color="auto" w:fill="auto"/>
          </w:tcPr>
          <w:p w14:paraId="754A2323" w14:textId="77777777" w:rsidR="00FB27F7" w:rsidRDefault="00FB27F7" w:rsidP="002634E1">
            <w:pPr>
              <w:pStyle w:val="TAL"/>
              <w:rPr>
                <w:sz w:val="16"/>
              </w:rPr>
            </w:pPr>
            <w:r>
              <w:rPr>
                <w:sz w:val="16"/>
              </w:rPr>
              <w:t>Add information elements related to service experience analysis</w:t>
            </w:r>
          </w:p>
        </w:tc>
        <w:tc>
          <w:tcPr>
            <w:tcW w:w="0" w:type="auto"/>
            <w:shd w:val="clear" w:color="auto" w:fill="auto"/>
          </w:tcPr>
          <w:p w14:paraId="3832E37C" w14:textId="77777777" w:rsidR="00FB27F7" w:rsidRDefault="00FB27F7" w:rsidP="002634E1">
            <w:pPr>
              <w:pStyle w:val="TAL"/>
              <w:rPr>
                <w:sz w:val="16"/>
              </w:rPr>
            </w:pPr>
            <w:r>
              <w:rPr>
                <w:sz w:val="16"/>
              </w:rPr>
              <w:t>Huawei</w:t>
            </w:r>
          </w:p>
        </w:tc>
        <w:tc>
          <w:tcPr>
            <w:tcW w:w="0" w:type="auto"/>
            <w:shd w:val="clear" w:color="auto" w:fill="auto"/>
          </w:tcPr>
          <w:p w14:paraId="134DE9EF" w14:textId="77777777" w:rsidR="00FB27F7" w:rsidRDefault="00FB27F7" w:rsidP="002634E1">
            <w:pPr>
              <w:pStyle w:val="TAL"/>
              <w:rPr>
                <w:sz w:val="16"/>
              </w:rPr>
            </w:pPr>
            <w:r>
              <w:rPr>
                <w:sz w:val="16"/>
              </w:rPr>
              <w:t>28.104</w:t>
            </w:r>
          </w:p>
        </w:tc>
        <w:tc>
          <w:tcPr>
            <w:tcW w:w="0" w:type="auto"/>
            <w:shd w:val="clear" w:color="auto" w:fill="auto"/>
          </w:tcPr>
          <w:p w14:paraId="2F144028" w14:textId="77777777" w:rsidR="00FB27F7" w:rsidRDefault="00FB27F7" w:rsidP="002634E1">
            <w:pPr>
              <w:pStyle w:val="TAL"/>
              <w:rPr>
                <w:sz w:val="16"/>
              </w:rPr>
            </w:pPr>
            <w:r>
              <w:rPr>
                <w:sz w:val="16"/>
              </w:rPr>
              <w:t>0050</w:t>
            </w:r>
          </w:p>
        </w:tc>
        <w:tc>
          <w:tcPr>
            <w:tcW w:w="0" w:type="auto"/>
            <w:shd w:val="clear" w:color="auto" w:fill="auto"/>
          </w:tcPr>
          <w:p w14:paraId="36EDF933" w14:textId="77777777" w:rsidR="00FB27F7" w:rsidRDefault="00FB27F7" w:rsidP="002634E1">
            <w:pPr>
              <w:pStyle w:val="TAR"/>
              <w:rPr>
                <w:sz w:val="16"/>
              </w:rPr>
            </w:pPr>
            <w:r>
              <w:rPr>
                <w:sz w:val="16"/>
              </w:rPr>
              <w:t>1</w:t>
            </w:r>
          </w:p>
        </w:tc>
        <w:tc>
          <w:tcPr>
            <w:tcW w:w="0" w:type="auto"/>
            <w:shd w:val="clear" w:color="auto" w:fill="auto"/>
          </w:tcPr>
          <w:p w14:paraId="627DFBFB" w14:textId="77777777" w:rsidR="00FB27F7" w:rsidRDefault="00FB27F7" w:rsidP="002634E1">
            <w:pPr>
              <w:pStyle w:val="TAL"/>
              <w:rPr>
                <w:sz w:val="16"/>
              </w:rPr>
            </w:pPr>
            <w:r>
              <w:rPr>
                <w:sz w:val="16"/>
              </w:rPr>
              <w:t>Rel-18</w:t>
            </w:r>
          </w:p>
        </w:tc>
        <w:tc>
          <w:tcPr>
            <w:tcW w:w="0" w:type="auto"/>
            <w:shd w:val="clear" w:color="auto" w:fill="auto"/>
          </w:tcPr>
          <w:p w14:paraId="1638BFF3" w14:textId="77777777" w:rsidR="00FB27F7" w:rsidRDefault="00FB27F7" w:rsidP="002634E1">
            <w:pPr>
              <w:pStyle w:val="TAL"/>
              <w:rPr>
                <w:sz w:val="16"/>
              </w:rPr>
            </w:pPr>
            <w:r>
              <w:rPr>
                <w:sz w:val="16"/>
              </w:rPr>
              <w:t>B</w:t>
            </w:r>
          </w:p>
        </w:tc>
        <w:tc>
          <w:tcPr>
            <w:tcW w:w="0" w:type="auto"/>
            <w:shd w:val="clear" w:color="auto" w:fill="auto"/>
          </w:tcPr>
          <w:p w14:paraId="1A28991B" w14:textId="77777777" w:rsidR="00FB27F7" w:rsidRDefault="00FB27F7" w:rsidP="002634E1">
            <w:pPr>
              <w:pStyle w:val="TAL"/>
              <w:rPr>
                <w:sz w:val="16"/>
              </w:rPr>
            </w:pPr>
            <w:r>
              <w:rPr>
                <w:sz w:val="16"/>
              </w:rPr>
              <w:t>eMDAS_Ph2</w:t>
            </w:r>
          </w:p>
        </w:tc>
        <w:tc>
          <w:tcPr>
            <w:tcW w:w="0" w:type="auto"/>
            <w:shd w:val="clear" w:color="auto" w:fill="auto"/>
          </w:tcPr>
          <w:p w14:paraId="228673C2" w14:textId="77777777" w:rsidR="00FB27F7" w:rsidRDefault="00FB27F7" w:rsidP="002634E1">
            <w:pPr>
              <w:pStyle w:val="TAL"/>
              <w:rPr>
                <w:sz w:val="16"/>
              </w:rPr>
            </w:pPr>
            <w:r>
              <w:rPr>
                <w:sz w:val="16"/>
              </w:rPr>
              <w:t>agreed</w:t>
            </w:r>
          </w:p>
        </w:tc>
      </w:tr>
      <w:tr w:rsidR="00FB27F7" w14:paraId="035E31FE" w14:textId="77777777" w:rsidTr="002634E1">
        <w:tc>
          <w:tcPr>
            <w:tcW w:w="0" w:type="auto"/>
            <w:shd w:val="clear" w:color="auto" w:fill="auto"/>
          </w:tcPr>
          <w:p w14:paraId="58835945" w14:textId="77777777" w:rsidR="00FB27F7" w:rsidRDefault="00FB27F7" w:rsidP="002634E1">
            <w:pPr>
              <w:pStyle w:val="TAL"/>
              <w:rPr>
                <w:sz w:val="16"/>
              </w:rPr>
            </w:pPr>
            <w:r>
              <w:rPr>
                <w:sz w:val="16"/>
              </w:rPr>
              <w:t>S5-234113</w:t>
            </w:r>
          </w:p>
        </w:tc>
        <w:tc>
          <w:tcPr>
            <w:tcW w:w="0" w:type="auto"/>
            <w:shd w:val="clear" w:color="auto" w:fill="auto"/>
          </w:tcPr>
          <w:p w14:paraId="42047E30" w14:textId="77777777" w:rsidR="00FB27F7" w:rsidRDefault="00FB27F7" w:rsidP="002634E1">
            <w:pPr>
              <w:pStyle w:val="TAL"/>
              <w:rPr>
                <w:sz w:val="16"/>
              </w:rPr>
            </w:pPr>
            <w:r>
              <w:rPr>
                <w:sz w:val="16"/>
              </w:rPr>
              <w:t>Add use case of MDA assisted virtual resource utilization analysis in CN domain</w:t>
            </w:r>
          </w:p>
        </w:tc>
        <w:tc>
          <w:tcPr>
            <w:tcW w:w="0" w:type="auto"/>
            <w:shd w:val="clear" w:color="auto" w:fill="auto"/>
          </w:tcPr>
          <w:p w14:paraId="4169D446" w14:textId="77777777" w:rsidR="00FB27F7" w:rsidRDefault="00FB27F7" w:rsidP="002634E1">
            <w:pPr>
              <w:pStyle w:val="TAL"/>
              <w:rPr>
                <w:sz w:val="16"/>
              </w:rPr>
            </w:pPr>
            <w:r>
              <w:rPr>
                <w:sz w:val="16"/>
              </w:rPr>
              <w:t>Huawei</w:t>
            </w:r>
          </w:p>
        </w:tc>
        <w:tc>
          <w:tcPr>
            <w:tcW w:w="0" w:type="auto"/>
            <w:shd w:val="clear" w:color="auto" w:fill="auto"/>
          </w:tcPr>
          <w:p w14:paraId="14015D4B" w14:textId="77777777" w:rsidR="00FB27F7" w:rsidRDefault="00FB27F7" w:rsidP="002634E1">
            <w:pPr>
              <w:pStyle w:val="TAL"/>
              <w:rPr>
                <w:sz w:val="16"/>
              </w:rPr>
            </w:pPr>
            <w:r>
              <w:rPr>
                <w:sz w:val="16"/>
              </w:rPr>
              <w:t>28.104</w:t>
            </w:r>
          </w:p>
        </w:tc>
        <w:tc>
          <w:tcPr>
            <w:tcW w:w="0" w:type="auto"/>
            <w:shd w:val="clear" w:color="auto" w:fill="auto"/>
          </w:tcPr>
          <w:p w14:paraId="1364D440" w14:textId="77777777" w:rsidR="00FB27F7" w:rsidRDefault="00FB27F7" w:rsidP="002634E1">
            <w:pPr>
              <w:pStyle w:val="TAL"/>
              <w:rPr>
                <w:sz w:val="16"/>
              </w:rPr>
            </w:pPr>
            <w:r>
              <w:rPr>
                <w:sz w:val="16"/>
              </w:rPr>
              <w:t>0051</w:t>
            </w:r>
          </w:p>
        </w:tc>
        <w:tc>
          <w:tcPr>
            <w:tcW w:w="0" w:type="auto"/>
            <w:shd w:val="clear" w:color="auto" w:fill="auto"/>
          </w:tcPr>
          <w:p w14:paraId="1E2F521A" w14:textId="77777777" w:rsidR="00FB27F7" w:rsidRDefault="00FB27F7" w:rsidP="002634E1">
            <w:pPr>
              <w:pStyle w:val="TAR"/>
              <w:rPr>
                <w:sz w:val="16"/>
              </w:rPr>
            </w:pPr>
            <w:r>
              <w:rPr>
                <w:sz w:val="16"/>
              </w:rPr>
              <w:t>-</w:t>
            </w:r>
          </w:p>
        </w:tc>
        <w:tc>
          <w:tcPr>
            <w:tcW w:w="0" w:type="auto"/>
            <w:shd w:val="clear" w:color="auto" w:fill="auto"/>
          </w:tcPr>
          <w:p w14:paraId="186D616D" w14:textId="77777777" w:rsidR="00FB27F7" w:rsidRDefault="00FB27F7" w:rsidP="002634E1">
            <w:pPr>
              <w:pStyle w:val="TAL"/>
              <w:rPr>
                <w:sz w:val="16"/>
              </w:rPr>
            </w:pPr>
            <w:r>
              <w:rPr>
                <w:sz w:val="16"/>
              </w:rPr>
              <w:t>Rel-18</w:t>
            </w:r>
          </w:p>
        </w:tc>
        <w:tc>
          <w:tcPr>
            <w:tcW w:w="0" w:type="auto"/>
            <w:shd w:val="clear" w:color="auto" w:fill="auto"/>
          </w:tcPr>
          <w:p w14:paraId="373F4BFE" w14:textId="77777777" w:rsidR="00FB27F7" w:rsidRDefault="00FB27F7" w:rsidP="002634E1">
            <w:pPr>
              <w:pStyle w:val="TAL"/>
              <w:rPr>
                <w:sz w:val="16"/>
              </w:rPr>
            </w:pPr>
            <w:r>
              <w:rPr>
                <w:sz w:val="16"/>
              </w:rPr>
              <w:t>B</w:t>
            </w:r>
          </w:p>
        </w:tc>
        <w:tc>
          <w:tcPr>
            <w:tcW w:w="0" w:type="auto"/>
            <w:shd w:val="clear" w:color="auto" w:fill="auto"/>
          </w:tcPr>
          <w:p w14:paraId="12532E5C" w14:textId="77777777" w:rsidR="00FB27F7" w:rsidRDefault="00FB27F7" w:rsidP="002634E1">
            <w:pPr>
              <w:pStyle w:val="TAL"/>
              <w:rPr>
                <w:sz w:val="16"/>
              </w:rPr>
            </w:pPr>
            <w:r>
              <w:rPr>
                <w:sz w:val="16"/>
              </w:rPr>
              <w:t>eMDAS_Ph2</w:t>
            </w:r>
          </w:p>
        </w:tc>
        <w:tc>
          <w:tcPr>
            <w:tcW w:w="0" w:type="auto"/>
            <w:shd w:val="clear" w:color="auto" w:fill="auto"/>
          </w:tcPr>
          <w:p w14:paraId="1C264628" w14:textId="77777777" w:rsidR="00FB27F7" w:rsidRDefault="00FB27F7" w:rsidP="002634E1">
            <w:pPr>
              <w:pStyle w:val="TAL"/>
              <w:rPr>
                <w:sz w:val="16"/>
              </w:rPr>
            </w:pPr>
            <w:r>
              <w:rPr>
                <w:sz w:val="16"/>
              </w:rPr>
              <w:t>revised</w:t>
            </w:r>
          </w:p>
        </w:tc>
      </w:tr>
      <w:tr w:rsidR="00FB27F7" w14:paraId="20333F9C" w14:textId="77777777" w:rsidTr="002634E1">
        <w:tc>
          <w:tcPr>
            <w:tcW w:w="0" w:type="auto"/>
            <w:shd w:val="clear" w:color="auto" w:fill="auto"/>
          </w:tcPr>
          <w:p w14:paraId="4FB09F5C" w14:textId="77777777" w:rsidR="00FB27F7" w:rsidRDefault="00FB27F7" w:rsidP="002634E1">
            <w:pPr>
              <w:pStyle w:val="TAL"/>
              <w:rPr>
                <w:sz w:val="16"/>
              </w:rPr>
            </w:pPr>
            <w:r>
              <w:rPr>
                <w:sz w:val="16"/>
              </w:rPr>
              <w:t>S5-234787</w:t>
            </w:r>
          </w:p>
        </w:tc>
        <w:tc>
          <w:tcPr>
            <w:tcW w:w="0" w:type="auto"/>
            <w:shd w:val="clear" w:color="auto" w:fill="auto"/>
          </w:tcPr>
          <w:p w14:paraId="45DE6E34" w14:textId="77777777" w:rsidR="00FB27F7" w:rsidRDefault="00FB27F7" w:rsidP="002634E1">
            <w:pPr>
              <w:pStyle w:val="TAL"/>
              <w:rPr>
                <w:sz w:val="16"/>
              </w:rPr>
            </w:pPr>
            <w:r>
              <w:rPr>
                <w:sz w:val="16"/>
              </w:rPr>
              <w:t>Add use case of MDA assisted virtual resource utilization analysis in CN domain</w:t>
            </w:r>
          </w:p>
        </w:tc>
        <w:tc>
          <w:tcPr>
            <w:tcW w:w="0" w:type="auto"/>
            <w:shd w:val="clear" w:color="auto" w:fill="auto"/>
          </w:tcPr>
          <w:p w14:paraId="01369C4F" w14:textId="77777777" w:rsidR="00FB27F7" w:rsidRDefault="00FB27F7" w:rsidP="002634E1">
            <w:pPr>
              <w:pStyle w:val="TAL"/>
              <w:rPr>
                <w:sz w:val="16"/>
              </w:rPr>
            </w:pPr>
            <w:r>
              <w:rPr>
                <w:sz w:val="16"/>
              </w:rPr>
              <w:t>Huawei</w:t>
            </w:r>
          </w:p>
        </w:tc>
        <w:tc>
          <w:tcPr>
            <w:tcW w:w="0" w:type="auto"/>
            <w:shd w:val="clear" w:color="auto" w:fill="auto"/>
          </w:tcPr>
          <w:p w14:paraId="271726E4" w14:textId="77777777" w:rsidR="00FB27F7" w:rsidRDefault="00FB27F7" w:rsidP="002634E1">
            <w:pPr>
              <w:pStyle w:val="TAL"/>
              <w:rPr>
                <w:sz w:val="16"/>
              </w:rPr>
            </w:pPr>
            <w:r>
              <w:rPr>
                <w:sz w:val="16"/>
              </w:rPr>
              <w:t>28.104</w:t>
            </w:r>
          </w:p>
        </w:tc>
        <w:tc>
          <w:tcPr>
            <w:tcW w:w="0" w:type="auto"/>
            <w:shd w:val="clear" w:color="auto" w:fill="auto"/>
          </w:tcPr>
          <w:p w14:paraId="3E3BC867" w14:textId="77777777" w:rsidR="00FB27F7" w:rsidRDefault="00FB27F7" w:rsidP="002634E1">
            <w:pPr>
              <w:pStyle w:val="TAL"/>
              <w:rPr>
                <w:sz w:val="16"/>
              </w:rPr>
            </w:pPr>
            <w:r>
              <w:rPr>
                <w:sz w:val="16"/>
              </w:rPr>
              <w:t>0051</w:t>
            </w:r>
          </w:p>
        </w:tc>
        <w:tc>
          <w:tcPr>
            <w:tcW w:w="0" w:type="auto"/>
            <w:shd w:val="clear" w:color="auto" w:fill="auto"/>
          </w:tcPr>
          <w:p w14:paraId="1683F904" w14:textId="77777777" w:rsidR="00FB27F7" w:rsidRDefault="00FB27F7" w:rsidP="002634E1">
            <w:pPr>
              <w:pStyle w:val="TAR"/>
              <w:rPr>
                <w:sz w:val="16"/>
              </w:rPr>
            </w:pPr>
            <w:r>
              <w:rPr>
                <w:sz w:val="16"/>
              </w:rPr>
              <w:t>1</w:t>
            </w:r>
          </w:p>
        </w:tc>
        <w:tc>
          <w:tcPr>
            <w:tcW w:w="0" w:type="auto"/>
            <w:shd w:val="clear" w:color="auto" w:fill="auto"/>
          </w:tcPr>
          <w:p w14:paraId="5FF4C54D" w14:textId="77777777" w:rsidR="00FB27F7" w:rsidRDefault="00FB27F7" w:rsidP="002634E1">
            <w:pPr>
              <w:pStyle w:val="TAL"/>
              <w:rPr>
                <w:sz w:val="16"/>
              </w:rPr>
            </w:pPr>
            <w:r>
              <w:rPr>
                <w:sz w:val="16"/>
              </w:rPr>
              <w:t>Rel-18</w:t>
            </w:r>
          </w:p>
        </w:tc>
        <w:tc>
          <w:tcPr>
            <w:tcW w:w="0" w:type="auto"/>
            <w:shd w:val="clear" w:color="auto" w:fill="auto"/>
          </w:tcPr>
          <w:p w14:paraId="4C41F350" w14:textId="77777777" w:rsidR="00FB27F7" w:rsidRDefault="00FB27F7" w:rsidP="002634E1">
            <w:pPr>
              <w:pStyle w:val="TAL"/>
              <w:rPr>
                <w:sz w:val="16"/>
              </w:rPr>
            </w:pPr>
            <w:r>
              <w:rPr>
                <w:sz w:val="16"/>
              </w:rPr>
              <w:t>B</w:t>
            </w:r>
          </w:p>
        </w:tc>
        <w:tc>
          <w:tcPr>
            <w:tcW w:w="0" w:type="auto"/>
            <w:shd w:val="clear" w:color="auto" w:fill="auto"/>
          </w:tcPr>
          <w:p w14:paraId="192023D3" w14:textId="77777777" w:rsidR="00FB27F7" w:rsidRDefault="00FB27F7" w:rsidP="002634E1">
            <w:pPr>
              <w:pStyle w:val="TAL"/>
              <w:rPr>
                <w:sz w:val="16"/>
              </w:rPr>
            </w:pPr>
            <w:r>
              <w:rPr>
                <w:sz w:val="16"/>
              </w:rPr>
              <w:t>eMDAS_Ph2</w:t>
            </w:r>
          </w:p>
        </w:tc>
        <w:tc>
          <w:tcPr>
            <w:tcW w:w="0" w:type="auto"/>
            <w:shd w:val="clear" w:color="auto" w:fill="auto"/>
          </w:tcPr>
          <w:p w14:paraId="010B0E61" w14:textId="77777777" w:rsidR="00FB27F7" w:rsidRDefault="00FB27F7" w:rsidP="002634E1">
            <w:pPr>
              <w:pStyle w:val="TAL"/>
              <w:rPr>
                <w:sz w:val="16"/>
              </w:rPr>
            </w:pPr>
            <w:r>
              <w:rPr>
                <w:sz w:val="16"/>
              </w:rPr>
              <w:t>not pursued</w:t>
            </w:r>
          </w:p>
        </w:tc>
      </w:tr>
      <w:tr w:rsidR="00FB27F7" w14:paraId="7C3E826E" w14:textId="77777777" w:rsidTr="002634E1">
        <w:tc>
          <w:tcPr>
            <w:tcW w:w="0" w:type="auto"/>
            <w:shd w:val="clear" w:color="auto" w:fill="auto"/>
          </w:tcPr>
          <w:p w14:paraId="691C0921" w14:textId="77777777" w:rsidR="00FB27F7" w:rsidRDefault="00FB27F7" w:rsidP="002634E1">
            <w:pPr>
              <w:pStyle w:val="TAL"/>
              <w:rPr>
                <w:sz w:val="16"/>
              </w:rPr>
            </w:pPr>
            <w:r>
              <w:rPr>
                <w:sz w:val="16"/>
              </w:rPr>
              <w:t>S5-234114</w:t>
            </w:r>
          </w:p>
        </w:tc>
        <w:tc>
          <w:tcPr>
            <w:tcW w:w="0" w:type="auto"/>
            <w:shd w:val="clear" w:color="auto" w:fill="auto"/>
          </w:tcPr>
          <w:p w14:paraId="73972AF0" w14:textId="77777777" w:rsidR="00FB27F7" w:rsidRDefault="00FB27F7" w:rsidP="002634E1">
            <w:pPr>
              <w:pStyle w:val="TAL"/>
              <w:rPr>
                <w:sz w:val="16"/>
              </w:rPr>
            </w:pPr>
            <w:r>
              <w:rPr>
                <w:sz w:val="16"/>
              </w:rPr>
              <w:t>Describe analytics relationship to control loop</w:t>
            </w:r>
          </w:p>
        </w:tc>
        <w:tc>
          <w:tcPr>
            <w:tcW w:w="0" w:type="auto"/>
            <w:shd w:val="clear" w:color="auto" w:fill="auto"/>
          </w:tcPr>
          <w:p w14:paraId="09572995" w14:textId="77777777" w:rsidR="00FB27F7" w:rsidRDefault="00FB27F7" w:rsidP="002634E1">
            <w:pPr>
              <w:pStyle w:val="TAL"/>
              <w:rPr>
                <w:sz w:val="16"/>
              </w:rPr>
            </w:pPr>
            <w:r>
              <w:rPr>
                <w:sz w:val="16"/>
              </w:rPr>
              <w:t>Huawei</w:t>
            </w:r>
          </w:p>
        </w:tc>
        <w:tc>
          <w:tcPr>
            <w:tcW w:w="0" w:type="auto"/>
            <w:shd w:val="clear" w:color="auto" w:fill="auto"/>
          </w:tcPr>
          <w:p w14:paraId="6FE2FE49" w14:textId="77777777" w:rsidR="00FB27F7" w:rsidRDefault="00FB27F7" w:rsidP="002634E1">
            <w:pPr>
              <w:pStyle w:val="TAL"/>
              <w:rPr>
                <w:sz w:val="16"/>
              </w:rPr>
            </w:pPr>
            <w:r>
              <w:rPr>
                <w:sz w:val="16"/>
              </w:rPr>
              <w:t>28.104</w:t>
            </w:r>
          </w:p>
        </w:tc>
        <w:tc>
          <w:tcPr>
            <w:tcW w:w="0" w:type="auto"/>
            <w:shd w:val="clear" w:color="auto" w:fill="auto"/>
          </w:tcPr>
          <w:p w14:paraId="72422975" w14:textId="77777777" w:rsidR="00FB27F7" w:rsidRDefault="00FB27F7" w:rsidP="002634E1">
            <w:pPr>
              <w:pStyle w:val="TAL"/>
              <w:rPr>
                <w:sz w:val="16"/>
              </w:rPr>
            </w:pPr>
            <w:r>
              <w:rPr>
                <w:sz w:val="16"/>
              </w:rPr>
              <w:t>0052</w:t>
            </w:r>
          </w:p>
        </w:tc>
        <w:tc>
          <w:tcPr>
            <w:tcW w:w="0" w:type="auto"/>
            <w:shd w:val="clear" w:color="auto" w:fill="auto"/>
          </w:tcPr>
          <w:p w14:paraId="6F3D5FEB" w14:textId="77777777" w:rsidR="00FB27F7" w:rsidRDefault="00FB27F7" w:rsidP="002634E1">
            <w:pPr>
              <w:pStyle w:val="TAR"/>
              <w:rPr>
                <w:sz w:val="16"/>
              </w:rPr>
            </w:pPr>
            <w:r>
              <w:rPr>
                <w:sz w:val="16"/>
              </w:rPr>
              <w:t>-</w:t>
            </w:r>
          </w:p>
        </w:tc>
        <w:tc>
          <w:tcPr>
            <w:tcW w:w="0" w:type="auto"/>
            <w:shd w:val="clear" w:color="auto" w:fill="auto"/>
          </w:tcPr>
          <w:p w14:paraId="2095A24D" w14:textId="77777777" w:rsidR="00FB27F7" w:rsidRDefault="00FB27F7" w:rsidP="002634E1">
            <w:pPr>
              <w:pStyle w:val="TAL"/>
              <w:rPr>
                <w:sz w:val="16"/>
              </w:rPr>
            </w:pPr>
            <w:r>
              <w:rPr>
                <w:sz w:val="16"/>
              </w:rPr>
              <w:t>Rel-18</w:t>
            </w:r>
          </w:p>
        </w:tc>
        <w:tc>
          <w:tcPr>
            <w:tcW w:w="0" w:type="auto"/>
            <w:shd w:val="clear" w:color="auto" w:fill="auto"/>
          </w:tcPr>
          <w:p w14:paraId="2780150D" w14:textId="77777777" w:rsidR="00FB27F7" w:rsidRDefault="00FB27F7" w:rsidP="002634E1">
            <w:pPr>
              <w:pStyle w:val="TAL"/>
              <w:rPr>
                <w:sz w:val="16"/>
              </w:rPr>
            </w:pPr>
            <w:r>
              <w:rPr>
                <w:sz w:val="16"/>
              </w:rPr>
              <w:t>B</w:t>
            </w:r>
          </w:p>
        </w:tc>
        <w:tc>
          <w:tcPr>
            <w:tcW w:w="0" w:type="auto"/>
            <w:shd w:val="clear" w:color="auto" w:fill="auto"/>
          </w:tcPr>
          <w:p w14:paraId="77B46C96" w14:textId="77777777" w:rsidR="00FB27F7" w:rsidRDefault="00FB27F7" w:rsidP="002634E1">
            <w:pPr>
              <w:pStyle w:val="TAL"/>
              <w:rPr>
                <w:sz w:val="16"/>
              </w:rPr>
            </w:pPr>
            <w:r>
              <w:rPr>
                <w:sz w:val="16"/>
              </w:rPr>
              <w:t>eMDAS_Ph2</w:t>
            </w:r>
          </w:p>
        </w:tc>
        <w:tc>
          <w:tcPr>
            <w:tcW w:w="0" w:type="auto"/>
            <w:shd w:val="clear" w:color="auto" w:fill="auto"/>
          </w:tcPr>
          <w:p w14:paraId="5FB6A0AA" w14:textId="77777777" w:rsidR="00FB27F7" w:rsidRDefault="00FB27F7" w:rsidP="002634E1">
            <w:pPr>
              <w:pStyle w:val="TAL"/>
              <w:rPr>
                <w:sz w:val="16"/>
              </w:rPr>
            </w:pPr>
            <w:r>
              <w:rPr>
                <w:sz w:val="16"/>
              </w:rPr>
              <w:t>not pursued</w:t>
            </w:r>
          </w:p>
        </w:tc>
      </w:tr>
      <w:tr w:rsidR="00FB27F7" w14:paraId="599CB848" w14:textId="77777777" w:rsidTr="002634E1">
        <w:tc>
          <w:tcPr>
            <w:tcW w:w="0" w:type="auto"/>
            <w:shd w:val="clear" w:color="auto" w:fill="auto"/>
          </w:tcPr>
          <w:p w14:paraId="051EACA7" w14:textId="77777777" w:rsidR="00FB27F7" w:rsidRDefault="00FB27F7" w:rsidP="002634E1">
            <w:pPr>
              <w:pStyle w:val="TAL"/>
              <w:rPr>
                <w:sz w:val="16"/>
              </w:rPr>
            </w:pPr>
            <w:r>
              <w:rPr>
                <w:sz w:val="16"/>
              </w:rPr>
              <w:t>S5-234424</w:t>
            </w:r>
          </w:p>
        </w:tc>
        <w:tc>
          <w:tcPr>
            <w:tcW w:w="0" w:type="auto"/>
            <w:shd w:val="clear" w:color="auto" w:fill="auto"/>
          </w:tcPr>
          <w:p w14:paraId="04D22B5C" w14:textId="77777777" w:rsidR="00FB27F7" w:rsidRDefault="00FB27F7" w:rsidP="002634E1">
            <w:pPr>
              <w:pStyle w:val="TAL"/>
              <w:rPr>
                <w:sz w:val="16"/>
              </w:rPr>
            </w:pPr>
            <w:r>
              <w:rPr>
                <w:sz w:val="16"/>
              </w:rPr>
              <w:t xml:space="preserve">CR TS28.104 Corrections of the requirements on MDA capability </w:t>
            </w:r>
          </w:p>
        </w:tc>
        <w:tc>
          <w:tcPr>
            <w:tcW w:w="0" w:type="auto"/>
            <w:shd w:val="clear" w:color="auto" w:fill="auto"/>
          </w:tcPr>
          <w:p w14:paraId="0DD60DBD" w14:textId="77777777" w:rsidR="00FB27F7" w:rsidRDefault="00FB27F7" w:rsidP="002634E1">
            <w:pPr>
              <w:pStyle w:val="TAL"/>
              <w:rPr>
                <w:sz w:val="16"/>
              </w:rPr>
            </w:pPr>
            <w:r>
              <w:rPr>
                <w:sz w:val="16"/>
              </w:rPr>
              <w:t>NEC, Intel</w:t>
            </w:r>
          </w:p>
        </w:tc>
        <w:tc>
          <w:tcPr>
            <w:tcW w:w="0" w:type="auto"/>
            <w:shd w:val="clear" w:color="auto" w:fill="auto"/>
          </w:tcPr>
          <w:p w14:paraId="67D9D0AB" w14:textId="77777777" w:rsidR="00FB27F7" w:rsidRDefault="00FB27F7" w:rsidP="002634E1">
            <w:pPr>
              <w:pStyle w:val="TAL"/>
              <w:rPr>
                <w:sz w:val="16"/>
              </w:rPr>
            </w:pPr>
            <w:r>
              <w:rPr>
                <w:sz w:val="16"/>
              </w:rPr>
              <w:t>28.104</w:t>
            </w:r>
          </w:p>
        </w:tc>
        <w:tc>
          <w:tcPr>
            <w:tcW w:w="0" w:type="auto"/>
            <w:shd w:val="clear" w:color="auto" w:fill="auto"/>
          </w:tcPr>
          <w:p w14:paraId="2A271520" w14:textId="77777777" w:rsidR="00FB27F7" w:rsidRDefault="00FB27F7" w:rsidP="002634E1">
            <w:pPr>
              <w:pStyle w:val="TAL"/>
              <w:rPr>
                <w:sz w:val="16"/>
              </w:rPr>
            </w:pPr>
            <w:r>
              <w:rPr>
                <w:sz w:val="16"/>
              </w:rPr>
              <w:t>0053</w:t>
            </w:r>
          </w:p>
        </w:tc>
        <w:tc>
          <w:tcPr>
            <w:tcW w:w="0" w:type="auto"/>
            <w:shd w:val="clear" w:color="auto" w:fill="auto"/>
          </w:tcPr>
          <w:p w14:paraId="386240C5" w14:textId="77777777" w:rsidR="00FB27F7" w:rsidRDefault="00FB27F7" w:rsidP="002634E1">
            <w:pPr>
              <w:pStyle w:val="TAR"/>
              <w:rPr>
                <w:sz w:val="16"/>
              </w:rPr>
            </w:pPr>
            <w:r>
              <w:rPr>
                <w:sz w:val="16"/>
              </w:rPr>
              <w:t>-</w:t>
            </w:r>
          </w:p>
        </w:tc>
        <w:tc>
          <w:tcPr>
            <w:tcW w:w="0" w:type="auto"/>
            <w:shd w:val="clear" w:color="auto" w:fill="auto"/>
          </w:tcPr>
          <w:p w14:paraId="2C5B9EBC" w14:textId="77777777" w:rsidR="00FB27F7" w:rsidRDefault="00FB27F7" w:rsidP="002634E1">
            <w:pPr>
              <w:pStyle w:val="TAL"/>
              <w:rPr>
                <w:sz w:val="16"/>
              </w:rPr>
            </w:pPr>
            <w:r>
              <w:rPr>
                <w:sz w:val="16"/>
              </w:rPr>
              <w:t>Rel-17</w:t>
            </w:r>
          </w:p>
        </w:tc>
        <w:tc>
          <w:tcPr>
            <w:tcW w:w="0" w:type="auto"/>
            <w:shd w:val="clear" w:color="auto" w:fill="auto"/>
          </w:tcPr>
          <w:p w14:paraId="51E54B9E" w14:textId="77777777" w:rsidR="00FB27F7" w:rsidRDefault="00FB27F7" w:rsidP="002634E1">
            <w:pPr>
              <w:pStyle w:val="TAL"/>
              <w:rPr>
                <w:sz w:val="16"/>
              </w:rPr>
            </w:pPr>
            <w:r>
              <w:rPr>
                <w:sz w:val="16"/>
              </w:rPr>
              <w:t>F</w:t>
            </w:r>
          </w:p>
        </w:tc>
        <w:tc>
          <w:tcPr>
            <w:tcW w:w="0" w:type="auto"/>
            <w:shd w:val="clear" w:color="auto" w:fill="auto"/>
          </w:tcPr>
          <w:p w14:paraId="6492C483" w14:textId="77777777" w:rsidR="00FB27F7" w:rsidRDefault="00FB27F7" w:rsidP="002634E1">
            <w:pPr>
              <w:pStyle w:val="TAL"/>
              <w:rPr>
                <w:sz w:val="16"/>
              </w:rPr>
            </w:pPr>
            <w:r>
              <w:rPr>
                <w:sz w:val="16"/>
              </w:rPr>
              <w:t>eMDAS</w:t>
            </w:r>
          </w:p>
        </w:tc>
        <w:tc>
          <w:tcPr>
            <w:tcW w:w="0" w:type="auto"/>
            <w:shd w:val="clear" w:color="auto" w:fill="auto"/>
          </w:tcPr>
          <w:p w14:paraId="6D89C6CE" w14:textId="77777777" w:rsidR="00FB27F7" w:rsidRDefault="00FB27F7" w:rsidP="002634E1">
            <w:pPr>
              <w:pStyle w:val="TAL"/>
              <w:rPr>
                <w:sz w:val="16"/>
              </w:rPr>
            </w:pPr>
            <w:r>
              <w:rPr>
                <w:sz w:val="16"/>
              </w:rPr>
              <w:t>revised</w:t>
            </w:r>
          </w:p>
        </w:tc>
      </w:tr>
      <w:tr w:rsidR="00FB27F7" w14:paraId="5B99A0BB" w14:textId="77777777" w:rsidTr="002634E1">
        <w:tc>
          <w:tcPr>
            <w:tcW w:w="0" w:type="auto"/>
            <w:shd w:val="clear" w:color="auto" w:fill="auto"/>
          </w:tcPr>
          <w:p w14:paraId="6C568E47" w14:textId="77777777" w:rsidR="00FB27F7" w:rsidRDefault="00FB27F7" w:rsidP="002634E1">
            <w:pPr>
              <w:pStyle w:val="TAL"/>
              <w:rPr>
                <w:sz w:val="16"/>
              </w:rPr>
            </w:pPr>
            <w:r>
              <w:rPr>
                <w:sz w:val="16"/>
              </w:rPr>
              <w:t>S5-234778</w:t>
            </w:r>
          </w:p>
        </w:tc>
        <w:tc>
          <w:tcPr>
            <w:tcW w:w="0" w:type="auto"/>
            <w:shd w:val="clear" w:color="auto" w:fill="auto"/>
          </w:tcPr>
          <w:p w14:paraId="4F9D17C1" w14:textId="77777777" w:rsidR="00FB27F7" w:rsidRDefault="00FB27F7" w:rsidP="002634E1">
            <w:pPr>
              <w:pStyle w:val="TAL"/>
              <w:rPr>
                <w:sz w:val="16"/>
              </w:rPr>
            </w:pPr>
            <w:r>
              <w:rPr>
                <w:sz w:val="16"/>
              </w:rPr>
              <w:t xml:space="preserve">CR TS28.104 Corrections of the requirements on MDA capability </w:t>
            </w:r>
          </w:p>
        </w:tc>
        <w:tc>
          <w:tcPr>
            <w:tcW w:w="0" w:type="auto"/>
            <w:shd w:val="clear" w:color="auto" w:fill="auto"/>
          </w:tcPr>
          <w:p w14:paraId="58A5188F" w14:textId="77777777" w:rsidR="00FB27F7" w:rsidRDefault="00FB27F7" w:rsidP="002634E1">
            <w:pPr>
              <w:pStyle w:val="TAL"/>
              <w:rPr>
                <w:sz w:val="16"/>
              </w:rPr>
            </w:pPr>
            <w:r>
              <w:rPr>
                <w:sz w:val="16"/>
              </w:rPr>
              <w:t>NEC, Intel</w:t>
            </w:r>
          </w:p>
        </w:tc>
        <w:tc>
          <w:tcPr>
            <w:tcW w:w="0" w:type="auto"/>
            <w:shd w:val="clear" w:color="auto" w:fill="auto"/>
          </w:tcPr>
          <w:p w14:paraId="50AC10CC" w14:textId="77777777" w:rsidR="00FB27F7" w:rsidRDefault="00FB27F7" w:rsidP="002634E1">
            <w:pPr>
              <w:pStyle w:val="TAL"/>
              <w:rPr>
                <w:sz w:val="16"/>
              </w:rPr>
            </w:pPr>
            <w:r>
              <w:rPr>
                <w:sz w:val="16"/>
              </w:rPr>
              <w:t>28.104</w:t>
            </w:r>
          </w:p>
        </w:tc>
        <w:tc>
          <w:tcPr>
            <w:tcW w:w="0" w:type="auto"/>
            <w:shd w:val="clear" w:color="auto" w:fill="auto"/>
          </w:tcPr>
          <w:p w14:paraId="740D3CB2" w14:textId="77777777" w:rsidR="00FB27F7" w:rsidRDefault="00FB27F7" w:rsidP="002634E1">
            <w:pPr>
              <w:pStyle w:val="TAL"/>
              <w:rPr>
                <w:sz w:val="16"/>
              </w:rPr>
            </w:pPr>
            <w:r>
              <w:rPr>
                <w:sz w:val="16"/>
              </w:rPr>
              <w:t>0053</w:t>
            </w:r>
          </w:p>
        </w:tc>
        <w:tc>
          <w:tcPr>
            <w:tcW w:w="0" w:type="auto"/>
            <w:shd w:val="clear" w:color="auto" w:fill="auto"/>
          </w:tcPr>
          <w:p w14:paraId="3ADE69A8" w14:textId="77777777" w:rsidR="00FB27F7" w:rsidRDefault="00FB27F7" w:rsidP="002634E1">
            <w:pPr>
              <w:pStyle w:val="TAR"/>
              <w:rPr>
                <w:sz w:val="16"/>
              </w:rPr>
            </w:pPr>
            <w:r>
              <w:rPr>
                <w:sz w:val="16"/>
              </w:rPr>
              <w:t>1</w:t>
            </w:r>
          </w:p>
        </w:tc>
        <w:tc>
          <w:tcPr>
            <w:tcW w:w="0" w:type="auto"/>
            <w:shd w:val="clear" w:color="auto" w:fill="auto"/>
          </w:tcPr>
          <w:p w14:paraId="01882894" w14:textId="77777777" w:rsidR="00FB27F7" w:rsidRDefault="00FB27F7" w:rsidP="002634E1">
            <w:pPr>
              <w:pStyle w:val="TAL"/>
              <w:rPr>
                <w:sz w:val="16"/>
              </w:rPr>
            </w:pPr>
            <w:r>
              <w:rPr>
                <w:sz w:val="16"/>
              </w:rPr>
              <w:t>Rel-17</w:t>
            </w:r>
          </w:p>
        </w:tc>
        <w:tc>
          <w:tcPr>
            <w:tcW w:w="0" w:type="auto"/>
            <w:shd w:val="clear" w:color="auto" w:fill="auto"/>
          </w:tcPr>
          <w:p w14:paraId="5F89615F" w14:textId="77777777" w:rsidR="00FB27F7" w:rsidRDefault="00FB27F7" w:rsidP="002634E1">
            <w:pPr>
              <w:pStyle w:val="TAL"/>
              <w:rPr>
                <w:sz w:val="16"/>
              </w:rPr>
            </w:pPr>
            <w:r>
              <w:rPr>
                <w:sz w:val="16"/>
              </w:rPr>
              <w:t>F</w:t>
            </w:r>
          </w:p>
        </w:tc>
        <w:tc>
          <w:tcPr>
            <w:tcW w:w="0" w:type="auto"/>
            <w:shd w:val="clear" w:color="auto" w:fill="auto"/>
          </w:tcPr>
          <w:p w14:paraId="34696EC7" w14:textId="77777777" w:rsidR="00FB27F7" w:rsidRDefault="00FB27F7" w:rsidP="002634E1">
            <w:pPr>
              <w:pStyle w:val="TAL"/>
              <w:rPr>
                <w:sz w:val="16"/>
              </w:rPr>
            </w:pPr>
            <w:r>
              <w:rPr>
                <w:sz w:val="16"/>
              </w:rPr>
              <w:t>eMDAS</w:t>
            </w:r>
          </w:p>
        </w:tc>
        <w:tc>
          <w:tcPr>
            <w:tcW w:w="0" w:type="auto"/>
            <w:shd w:val="clear" w:color="auto" w:fill="auto"/>
          </w:tcPr>
          <w:p w14:paraId="4BCB917F" w14:textId="77777777" w:rsidR="00FB27F7" w:rsidRDefault="00FB27F7" w:rsidP="002634E1">
            <w:pPr>
              <w:pStyle w:val="TAL"/>
              <w:rPr>
                <w:sz w:val="16"/>
              </w:rPr>
            </w:pPr>
            <w:r>
              <w:rPr>
                <w:sz w:val="16"/>
              </w:rPr>
              <w:t>agreed</w:t>
            </w:r>
          </w:p>
        </w:tc>
      </w:tr>
      <w:tr w:rsidR="00FB27F7" w14:paraId="084CF3AE" w14:textId="77777777" w:rsidTr="002634E1">
        <w:tc>
          <w:tcPr>
            <w:tcW w:w="0" w:type="auto"/>
            <w:shd w:val="clear" w:color="auto" w:fill="auto"/>
          </w:tcPr>
          <w:p w14:paraId="2FB81FD8" w14:textId="77777777" w:rsidR="00FB27F7" w:rsidRDefault="00FB27F7" w:rsidP="002634E1">
            <w:pPr>
              <w:pStyle w:val="TAL"/>
              <w:rPr>
                <w:sz w:val="16"/>
              </w:rPr>
            </w:pPr>
            <w:r>
              <w:rPr>
                <w:sz w:val="16"/>
              </w:rPr>
              <w:t>S5-233922</w:t>
            </w:r>
          </w:p>
        </w:tc>
        <w:tc>
          <w:tcPr>
            <w:tcW w:w="0" w:type="auto"/>
            <w:shd w:val="clear" w:color="auto" w:fill="auto"/>
          </w:tcPr>
          <w:p w14:paraId="45AA6940" w14:textId="77777777" w:rsidR="00FB27F7" w:rsidRDefault="00FB27F7" w:rsidP="002634E1">
            <w:pPr>
              <w:pStyle w:val="TAL"/>
              <w:rPr>
                <w:sz w:val="16"/>
              </w:rPr>
            </w:pPr>
            <w:r>
              <w:rPr>
                <w:sz w:val="16"/>
              </w:rPr>
              <w:t>Rel-17 CR TS 28.105 Correcting the attribute properties</w:t>
            </w:r>
          </w:p>
        </w:tc>
        <w:tc>
          <w:tcPr>
            <w:tcW w:w="0" w:type="auto"/>
            <w:shd w:val="clear" w:color="auto" w:fill="auto"/>
          </w:tcPr>
          <w:p w14:paraId="3594968A" w14:textId="77777777" w:rsidR="00FB27F7" w:rsidRDefault="00FB27F7" w:rsidP="002634E1">
            <w:pPr>
              <w:pStyle w:val="TAL"/>
              <w:rPr>
                <w:sz w:val="16"/>
              </w:rPr>
            </w:pPr>
            <w:r>
              <w:rPr>
                <w:sz w:val="16"/>
              </w:rPr>
              <w:t>Nokia, Nokia Shanghai Bell</w:t>
            </w:r>
          </w:p>
        </w:tc>
        <w:tc>
          <w:tcPr>
            <w:tcW w:w="0" w:type="auto"/>
            <w:shd w:val="clear" w:color="auto" w:fill="auto"/>
          </w:tcPr>
          <w:p w14:paraId="20600141" w14:textId="77777777" w:rsidR="00FB27F7" w:rsidRDefault="00FB27F7" w:rsidP="002634E1">
            <w:pPr>
              <w:pStyle w:val="TAL"/>
              <w:rPr>
                <w:sz w:val="16"/>
              </w:rPr>
            </w:pPr>
            <w:r>
              <w:rPr>
                <w:sz w:val="16"/>
              </w:rPr>
              <w:t>28.105</w:t>
            </w:r>
          </w:p>
        </w:tc>
        <w:tc>
          <w:tcPr>
            <w:tcW w:w="0" w:type="auto"/>
            <w:shd w:val="clear" w:color="auto" w:fill="auto"/>
          </w:tcPr>
          <w:p w14:paraId="1E1CDB47" w14:textId="77777777" w:rsidR="00FB27F7" w:rsidRDefault="00FB27F7" w:rsidP="002634E1">
            <w:pPr>
              <w:pStyle w:val="TAL"/>
              <w:rPr>
                <w:sz w:val="16"/>
              </w:rPr>
            </w:pPr>
            <w:r>
              <w:rPr>
                <w:sz w:val="16"/>
              </w:rPr>
              <w:t>0022</w:t>
            </w:r>
          </w:p>
        </w:tc>
        <w:tc>
          <w:tcPr>
            <w:tcW w:w="0" w:type="auto"/>
            <w:shd w:val="clear" w:color="auto" w:fill="auto"/>
          </w:tcPr>
          <w:p w14:paraId="54150344" w14:textId="77777777" w:rsidR="00FB27F7" w:rsidRDefault="00FB27F7" w:rsidP="002634E1">
            <w:pPr>
              <w:pStyle w:val="TAR"/>
              <w:rPr>
                <w:sz w:val="16"/>
              </w:rPr>
            </w:pPr>
            <w:r>
              <w:rPr>
                <w:sz w:val="16"/>
              </w:rPr>
              <w:t>-</w:t>
            </w:r>
          </w:p>
        </w:tc>
        <w:tc>
          <w:tcPr>
            <w:tcW w:w="0" w:type="auto"/>
            <w:shd w:val="clear" w:color="auto" w:fill="auto"/>
          </w:tcPr>
          <w:p w14:paraId="452B24B0" w14:textId="77777777" w:rsidR="00FB27F7" w:rsidRDefault="00FB27F7" w:rsidP="002634E1">
            <w:pPr>
              <w:pStyle w:val="TAL"/>
              <w:rPr>
                <w:sz w:val="16"/>
              </w:rPr>
            </w:pPr>
            <w:r>
              <w:rPr>
                <w:sz w:val="16"/>
              </w:rPr>
              <w:t>Rel-17</w:t>
            </w:r>
          </w:p>
        </w:tc>
        <w:tc>
          <w:tcPr>
            <w:tcW w:w="0" w:type="auto"/>
            <w:shd w:val="clear" w:color="auto" w:fill="auto"/>
          </w:tcPr>
          <w:p w14:paraId="232B5DBD" w14:textId="77777777" w:rsidR="00FB27F7" w:rsidRDefault="00FB27F7" w:rsidP="002634E1">
            <w:pPr>
              <w:pStyle w:val="TAL"/>
              <w:rPr>
                <w:sz w:val="16"/>
              </w:rPr>
            </w:pPr>
            <w:r>
              <w:rPr>
                <w:sz w:val="16"/>
              </w:rPr>
              <w:t>F</w:t>
            </w:r>
          </w:p>
        </w:tc>
        <w:tc>
          <w:tcPr>
            <w:tcW w:w="0" w:type="auto"/>
            <w:shd w:val="clear" w:color="auto" w:fill="auto"/>
          </w:tcPr>
          <w:p w14:paraId="51B7E16B" w14:textId="77777777" w:rsidR="00FB27F7" w:rsidRDefault="00FB27F7" w:rsidP="002634E1">
            <w:pPr>
              <w:pStyle w:val="TAL"/>
              <w:rPr>
                <w:sz w:val="16"/>
              </w:rPr>
            </w:pPr>
            <w:r>
              <w:rPr>
                <w:sz w:val="16"/>
              </w:rPr>
              <w:t>eMDAS</w:t>
            </w:r>
          </w:p>
        </w:tc>
        <w:tc>
          <w:tcPr>
            <w:tcW w:w="0" w:type="auto"/>
            <w:shd w:val="clear" w:color="auto" w:fill="auto"/>
          </w:tcPr>
          <w:p w14:paraId="164FA3D6" w14:textId="77777777" w:rsidR="00FB27F7" w:rsidRDefault="00FB27F7" w:rsidP="002634E1">
            <w:pPr>
              <w:pStyle w:val="TAL"/>
              <w:rPr>
                <w:sz w:val="16"/>
              </w:rPr>
            </w:pPr>
            <w:r>
              <w:rPr>
                <w:sz w:val="16"/>
              </w:rPr>
              <w:t>revised</w:t>
            </w:r>
          </w:p>
        </w:tc>
      </w:tr>
      <w:tr w:rsidR="00FB27F7" w14:paraId="5102E46D" w14:textId="77777777" w:rsidTr="002634E1">
        <w:tc>
          <w:tcPr>
            <w:tcW w:w="0" w:type="auto"/>
            <w:shd w:val="clear" w:color="auto" w:fill="auto"/>
          </w:tcPr>
          <w:p w14:paraId="0B2D10C3" w14:textId="77777777" w:rsidR="00FB27F7" w:rsidRDefault="00FB27F7" w:rsidP="002634E1">
            <w:pPr>
              <w:pStyle w:val="TAL"/>
              <w:rPr>
                <w:sz w:val="16"/>
              </w:rPr>
            </w:pPr>
            <w:r>
              <w:rPr>
                <w:sz w:val="16"/>
              </w:rPr>
              <w:t>S5-234779</w:t>
            </w:r>
          </w:p>
        </w:tc>
        <w:tc>
          <w:tcPr>
            <w:tcW w:w="0" w:type="auto"/>
            <w:shd w:val="clear" w:color="auto" w:fill="auto"/>
          </w:tcPr>
          <w:p w14:paraId="5AE8C54E" w14:textId="77777777" w:rsidR="00FB27F7" w:rsidRDefault="00FB27F7" w:rsidP="002634E1">
            <w:pPr>
              <w:pStyle w:val="TAL"/>
              <w:rPr>
                <w:sz w:val="16"/>
              </w:rPr>
            </w:pPr>
            <w:r>
              <w:rPr>
                <w:sz w:val="16"/>
              </w:rPr>
              <w:t>Rel-17 CR TS 28.105 Correcting the attribute properties</w:t>
            </w:r>
          </w:p>
        </w:tc>
        <w:tc>
          <w:tcPr>
            <w:tcW w:w="0" w:type="auto"/>
            <w:shd w:val="clear" w:color="auto" w:fill="auto"/>
          </w:tcPr>
          <w:p w14:paraId="2EE63194" w14:textId="77777777" w:rsidR="00FB27F7" w:rsidRDefault="00FB27F7" w:rsidP="002634E1">
            <w:pPr>
              <w:pStyle w:val="TAL"/>
              <w:rPr>
                <w:sz w:val="16"/>
              </w:rPr>
            </w:pPr>
            <w:r>
              <w:rPr>
                <w:sz w:val="16"/>
              </w:rPr>
              <w:t>Nokia, Nokia Shanghai Bell</w:t>
            </w:r>
          </w:p>
        </w:tc>
        <w:tc>
          <w:tcPr>
            <w:tcW w:w="0" w:type="auto"/>
            <w:shd w:val="clear" w:color="auto" w:fill="auto"/>
          </w:tcPr>
          <w:p w14:paraId="5008D85A" w14:textId="77777777" w:rsidR="00FB27F7" w:rsidRDefault="00FB27F7" w:rsidP="002634E1">
            <w:pPr>
              <w:pStyle w:val="TAL"/>
              <w:rPr>
                <w:sz w:val="16"/>
              </w:rPr>
            </w:pPr>
            <w:r>
              <w:rPr>
                <w:sz w:val="16"/>
              </w:rPr>
              <w:t>28.105</w:t>
            </w:r>
          </w:p>
        </w:tc>
        <w:tc>
          <w:tcPr>
            <w:tcW w:w="0" w:type="auto"/>
            <w:shd w:val="clear" w:color="auto" w:fill="auto"/>
          </w:tcPr>
          <w:p w14:paraId="7E60C983" w14:textId="77777777" w:rsidR="00FB27F7" w:rsidRDefault="00FB27F7" w:rsidP="002634E1">
            <w:pPr>
              <w:pStyle w:val="TAL"/>
              <w:rPr>
                <w:sz w:val="16"/>
              </w:rPr>
            </w:pPr>
            <w:r>
              <w:rPr>
                <w:sz w:val="16"/>
              </w:rPr>
              <w:t>0022</w:t>
            </w:r>
          </w:p>
        </w:tc>
        <w:tc>
          <w:tcPr>
            <w:tcW w:w="0" w:type="auto"/>
            <w:shd w:val="clear" w:color="auto" w:fill="auto"/>
          </w:tcPr>
          <w:p w14:paraId="621F981B" w14:textId="77777777" w:rsidR="00FB27F7" w:rsidRDefault="00FB27F7" w:rsidP="002634E1">
            <w:pPr>
              <w:pStyle w:val="TAR"/>
              <w:rPr>
                <w:sz w:val="16"/>
              </w:rPr>
            </w:pPr>
            <w:r>
              <w:rPr>
                <w:sz w:val="16"/>
              </w:rPr>
              <w:t>1</w:t>
            </w:r>
          </w:p>
        </w:tc>
        <w:tc>
          <w:tcPr>
            <w:tcW w:w="0" w:type="auto"/>
            <w:shd w:val="clear" w:color="auto" w:fill="auto"/>
          </w:tcPr>
          <w:p w14:paraId="711B24D7" w14:textId="77777777" w:rsidR="00FB27F7" w:rsidRDefault="00FB27F7" w:rsidP="002634E1">
            <w:pPr>
              <w:pStyle w:val="TAL"/>
              <w:rPr>
                <w:sz w:val="16"/>
              </w:rPr>
            </w:pPr>
            <w:r>
              <w:rPr>
                <w:sz w:val="16"/>
              </w:rPr>
              <w:t>Rel-17</w:t>
            </w:r>
          </w:p>
        </w:tc>
        <w:tc>
          <w:tcPr>
            <w:tcW w:w="0" w:type="auto"/>
            <w:shd w:val="clear" w:color="auto" w:fill="auto"/>
          </w:tcPr>
          <w:p w14:paraId="39612E90" w14:textId="77777777" w:rsidR="00FB27F7" w:rsidRDefault="00FB27F7" w:rsidP="002634E1">
            <w:pPr>
              <w:pStyle w:val="TAL"/>
              <w:rPr>
                <w:sz w:val="16"/>
              </w:rPr>
            </w:pPr>
            <w:r>
              <w:rPr>
                <w:sz w:val="16"/>
              </w:rPr>
              <w:t>F</w:t>
            </w:r>
          </w:p>
        </w:tc>
        <w:tc>
          <w:tcPr>
            <w:tcW w:w="0" w:type="auto"/>
            <w:shd w:val="clear" w:color="auto" w:fill="auto"/>
          </w:tcPr>
          <w:p w14:paraId="604417DD" w14:textId="77777777" w:rsidR="00FB27F7" w:rsidRDefault="00FB27F7" w:rsidP="002634E1">
            <w:pPr>
              <w:pStyle w:val="TAL"/>
              <w:rPr>
                <w:sz w:val="16"/>
              </w:rPr>
            </w:pPr>
            <w:r>
              <w:rPr>
                <w:sz w:val="16"/>
              </w:rPr>
              <w:t>eMDAS</w:t>
            </w:r>
          </w:p>
        </w:tc>
        <w:tc>
          <w:tcPr>
            <w:tcW w:w="0" w:type="auto"/>
            <w:shd w:val="clear" w:color="auto" w:fill="auto"/>
          </w:tcPr>
          <w:p w14:paraId="2F54530D" w14:textId="77777777" w:rsidR="00FB27F7" w:rsidRDefault="00FB27F7" w:rsidP="002634E1">
            <w:pPr>
              <w:pStyle w:val="TAL"/>
              <w:rPr>
                <w:sz w:val="16"/>
              </w:rPr>
            </w:pPr>
            <w:r>
              <w:rPr>
                <w:sz w:val="16"/>
              </w:rPr>
              <w:t>agreed</w:t>
            </w:r>
          </w:p>
        </w:tc>
      </w:tr>
      <w:tr w:rsidR="00FB27F7" w14:paraId="1874ED06" w14:textId="77777777" w:rsidTr="002634E1">
        <w:tc>
          <w:tcPr>
            <w:tcW w:w="0" w:type="auto"/>
            <w:shd w:val="clear" w:color="auto" w:fill="auto"/>
          </w:tcPr>
          <w:p w14:paraId="7702071B" w14:textId="77777777" w:rsidR="00FB27F7" w:rsidRDefault="00FB27F7" w:rsidP="002634E1">
            <w:pPr>
              <w:pStyle w:val="TAL"/>
              <w:rPr>
                <w:sz w:val="16"/>
              </w:rPr>
            </w:pPr>
            <w:r>
              <w:rPr>
                <w:sz w:val="16"/>
              </w:rPr>
              <w:t>S5-233928</w:t>
            </w:r>
          </w:p>
        </w:tc>
        <w:tc>
          <w:tcPr>
            <w:tcW w:w="0" w:type="auto"/>
            <w:shd w:val="clear" w:color="auto" w:fill="auto"/>
          </w:tcPr>
          <w:p w14:paraId="23D78B06" w14:textId="77777777" w:rsidR="00FB27F7" w:rsidRDefault="00FB27F7" w:rsidP="002634E1">
            <w:pPr>
              <w:pStyle w:val="TAL"/>
              <w:rPr>
                <w:sz w:val="16"/>
              </w:rPr>
            </w:pPr>
            <w:r>
              <w:rPr>
                <w:sz w:val="16"/>
              </w:rPr>
              <w:t>Rel-18 CR TS 28.105 Modelling ML Entity</w:t>
            </w:r>
          </w:p>
        </w:tc>
        <w:tc>
          <w:tcPr>
            <w:tcW w:w="0" w:type="auto"/>
            <w:shd w:val="clear" w:color="auto" w:fill="auto"/>
          </w:tcPr>
          <w:p w14:paraId="1EFD3488" w14:textId="77777777" w:rsidR="00FB27F7" w:rsidRDefault="00FB27F7" w:rsidP="002634E1">
            <w:pPr>
              <w:pStyle w:val="TAL"/>
              <w:rPr>
                <w:sz w:val="16"/>
              </w:rPr>
            </w:pPr>
            <w:r>
              <w:rPr>
                <w:sz w:val="16"/>
              </w:rPr>
              <w:t>Nokia, Nokia Shanghai Bell</w:t>
            </w:r>
          </w:p>
        </w:tc>
        <w:tc>
          <w:tcPr>
            <w:tcW w:w="0" w:type="auto"/>
            <w:shd w:val="clear" w:color="auto" w:fill="auto"/>
          </w:tcPr>
          <w:p w14:paraId="72D50697" w14:textId="77777777" w:rsidR="00FB27F7" w:rsidRDefault="00FB27F7" w:rsidP="002634E1">
            <w:pPr>
              <w:pStyle w:val="TAL"/>
              <w:rPr>
                <w:sz w:val="16"/>
              </w:rPr>
            </w:pPr>
            <w:r>
              <w:rPr>
                <w:sz w:val="16"/>
              </w:rPr>
              <w:t>28.105</w:t>
            </w:r>
          </w:p>
        </w:tc>
        <w:tc>
          <w:tcPr>
            <w:tcW w:w="0" w:type="auto"/>
            <w:shd w:val="clear" w:color="auto" w:fill="auto"/>
          </w:tcPr>
          <w:p w14:paraId="716AD01B" w14:textId="77777777" w:rsidR="00FB27F7" w:rsidRDefault="00FB27F7" w:rsidP="002634E1">
            <w:pPr>
              <w:pStyle w:val="TAL"/>
              <w:rPr>
                <w:sz w:val="16"/>
              </w:rPr>
            </w:pPr>
            <w:r>
              <w:rPr>
                <w:sz w:val="16"/>
              </w:rPr>
              <w:t>0023</w:t>
            </w:r>
          </w:p>
        </w:tc>
        <w:tc>
          <w:tcPr>
            <w:tcW w:w="0" w:type="auto"/>
            <w:shd w:val="clear" w:color="auto" w:fill="auto"/>
          </w:tcPr>
          <w:p w14:paraId="29BE8263" w14:textId="77777777" w:rsidR="00FB27F7" w:rsidRDefault="00FB27F7" w:rsidP="002634E1">
            <w:pPr>
              <w:pStyle w:val="TAR"/>
              <w:rPr>
                <w:sz w:val="16"/>
              </w:rPr>
            </w:pPr>
            <w:r>
              <w:rPr>
                <w:sz w:val="16"/>
              </w:rPr>
              <w:t>-</w:t>
            </w:r>
          </w:p>
        </w:tc>
        <w:tc>
          <w:tcPr>
            <w:tcW w:w="0" w:type="auto"/>
            <w:shd w:val="clear" w:color="auto" w:fill="auto"/>
          </w:tcPr>
          <w:p w14:paraId="0C9CDD12" w14:textId="77777777" w:rsidR="00FB27F7" w:rsidRDefault="00FB27F7" w:rsidP="002634E1">
            <w:pPr>
              <w:pStyle w:val="TAL"/>
              <w:rPr>
                <w:sz w:val="16"/>
              </w:rPr>
            </w:pPr>
            <w:r>
              <w:rPr>
                <w:sz w:val="16"/>
              </w:rPr>
              <w:t>Rel-18</w:t>
            </w:r>
          </w:p>
        </w:tc>
        <w:tc>
          <w:tcPr>
            <w:tcW w:w="0" w:type="auto"/>
            <w:shd w:val="clear" w:color="auto" w:fill="auto"/>
          </w:tcPr>
          <w:p w14:paraId="78D9AB7D" w14:textId="77777777" w:rsidR="00FB27F7" w:rsidRDefault="00FB27F7" w:rsidP="002634E1">
            <w:pPr>
              <w:pStyle w:val="TAL"/>
              <w:rPr>
                <w:sz w:val="16"/>
              </w:rPr>
            </w:pPr>
            <w:r>
              <w:rPr>
                <w:sz w:val="16"/>
              </w:rPr>
              <w:t>C</w:t>
            </w:r>
          </w:p>
        </w:tc>
        <w:tc>
          <w:tcPr>
            <w:tcW w:w="0" w:type="auto"/>
            <w:shd w:val="clear" w:color="auto" w:fill="auto"/>
          </w:tcPr>
          <w:p w14:paraId="5194E434" w14:textId="77777777" w:rsidR="00FB27F7" w:rsidRDefault="00FB27F7" w:rsidP="002634E1">
            <w:pPr>
              <w:pStyle w:val="TAL"/>
              <w:rPr>
                <w:sz w:val="16"/>
              </w:rPr>
            </w:pPr>
            <w:r>
              <w:rPr>
                <w:sz w:val="16"/>
              </w:rPr>
              <w:t>AIML_MGT</w:t>
            </w:r>
          </w:p>
        </w:tc>
        <w:tc>
          <w:tcPr>
            <w:tcW w:w="0" w:type="auto"/>
            <w:shd w:val="clear" w:color="auto" w:fill="auto"/>
          </w:tcPr>
          <w:p w14:paraId="58037A3A" w14:textId="77777777" w:rsidR="00FB27F7" w:rsidRDefault="00FB27F7" w:rsidP="002634E1">
            <w:pPr>
              <w:pStyle w:val="TAL"/>
              <w:rPr>
                <w:sz w:val="16"/>
              </w:rPr>
            </w:pPr>
            <w:r>
              <w:rPr>
                <w:sz w:val="16"/>
              </w:rPr>
              <w:t>revised</w:t>
            </w:r>
          </w:p>
        </w:tc>
      </w:tr>
      <w:tr w:rsidR="00FB27F7" w14:paraId="550C873D" w14:textId="77777777" w:rsidTr="002634E1">
        <w:tc>
          <w:tcPr>
            <w:tcW w:w="0" w:type="auto"/>
            <w:shd w:val="clear" w:color="auto" w:fill="auto"/>
          </w:tcPr>
          <w:p w14:paraId="58B5AC83" w14:textId="77777777" w:rsidR="00FB27F7" w:rsidRDefault="00FB27F7" w:rsidP="002634E1">
            <w:pPr>
              <w:pStyle w:val="TAL"/>
              <w:rPr>
                <w:sz w:val="16"/>
              </w:rPr>
            </w:pPr>
            <w:r>
              <w:rPr>
                <w:sz w:val="16"/>
              </w:rPr>
              <w:t>S5-234657</w:t>
            </w:r>
          </w:p>
        </w:tc>
        <w:tc>
          <w:tcPr>
            <w:tcW w:w="0" w:type="auto"/>
            <w:shd w:val="clear" w:color="auto" w:fill="auto"/>
          </w:tcPr>
          <w:p w14:paraId="4CA7F34F" w14:textId="77777777" w:rsidR="00FB27F7" w:rsidRDefault="00FB27F7" w:rsidP="002634E1">
            <w:pPr>
              <w:pStyle w:val="TAL"/>
              <w:rPr>
                <w:sz w:val="16"/>
              </w:rPr>
            </w:pPr>
            <w:r>
              <w:rPr>
                <w:sz w:val="16"/>
              </w:rPr>
              <w:t>Rel-18 CR TS 28.105 Modelling ML Entity</w:t>
            </w:r>
          </w:p>
        </w:tc>
        <w:tc>
          <w:tcPr>
            <w:tcW w:w="0" w:type="auto"/>
            <w:shd w:val="clear" w:color="auto" w:fill="auto"/>
          </w:tcPr>
          <w:p w14:paraId="622DEFBE" w14:textId="77777777" w:rsidR="00FB27F7" w:rsidRDefault="00FB27F7" w:rsidP="002634E1">
            <w:pPr>
              <w:pStyle w:val="TAL"/>
              <w:rPr>
                <w:sz w:val="16"/>
              </w:rPr>
            </w:pPr>
            <w:r>
              <w:rPr>
                <w:sz w:val="16"/>
              </w:rPr>
              <w:t>Nokia, Nokia Shanghai Bell</w:t>
            </w:r>
          </w:p>
        </w:tc>
        <w:tc>
          <w:tcPr>
            <w:tcW w:w="0" w:type="auto"/>
            <w:shd w:val="clear" w:color="auto" w:fill="auto"/>
          </w:tcPr>
          <w:p w14:paraId="17534842" w14:textId="77777777" w:rsidR="00FB27F7" w:rsidRDefault="00FB27F7" w:rsidP="002634E1">
            <w:pPr>
              <w:pStyle w:val="TAL"/>
              <w:rPr>
                <w:sz w:val="16"/>
              </w:rPr>
            </w:pPr>
            <w:r>
              <w:rPr>
                <w:sz w:val="16"/>
              </w:rPr>
              <w:t>28.105</w:t>
            </w:r>
          </w:p>
        </w:tc>
        <w:tc>
          <w:tcPr>
            <w:tcW w:w="0" w:type="auto"/>
            <w:shd w:val="clear" w:color="auto" w:fill="auto"/>
          </w:tcPr>
          <w:p w14:paraId="7107C598" w14:textId="77777777" w:rsidR="00FB27F7" w:rsidRDefault="00FB27F7" w:rsidP="002634E1">
            <w:pPr>
              <w:pStyle w:val="TAL"/>
              <w:rPr>
                <w:sz w:val="16"/>
              </w:rPr>
            </w:pPr>
            <w:r>
              <w:rPr>
                <w:sz w:val="16"/>
              </w:rPr>
              <w:t>0023</w:t>
            </w:r>
          </w:p>
        </w:tc>
        <w:tc>
          <w:tcPr>
            <w:tcW w:w="0" w:type="auto"/>
            <w:shd w:val="clear" w:color="auto" w:fill="auto"/>
          </w:tcPr>
          <w:p w14:paraId="52344C35" w14:textId="77777777" w:rsidR="00FB27F7" w:rsidRDefault="00FB27F7" w:rsidP="002634E1">
            <w:pPr>
              <w:pStyle w:val="TAR"/>
              <w:rPr>
                <w:sz w:val="16"/>
              </w:rPr>
            </w:pPr>
            <w:r>
              <w:rPr>
                <w:sz w:val="16"/>
              </w:rPr>
              <w:t>1</w:t>
            </w:r>
          </w:p>
        </w:tc>
        <w:tc>
          <w:tcPr>
            <w:tcW w:w="0" w:type="auto"/>
            <w:shd w:val="clear" w:color="auto" w:fill="auto"/>
          </w:tcPr>
          <w:p w14:paraId="3B5C6DFD" w14:textId="77777777" w:rsidR="00FB27F7" w:rsidRDefault="00FB27F7" w:rsidP="002634E1">
            <w:pPr>
              <w:pStyle w:val="TAL"/>
              <w:rPr>
                <w:sz w:val="16"/>
              </w:rPr>
            </w:pPr>
            <w:r>
              <w:rPr>
                <w:sz w:val="16"/>
              </w:rPr>
              <w:t>Rel-18</w:t>
            </w:r>
          </w:p>
        </w:tc>
        <w:tc>
          <w:tcPr>
            <w:tcW w:w="0" w:type="auto"/>
            <w:shd w:val="clear" w:color="auto" w:fill="auto"/>
          </w:tcPr>
          <w:p w14:paraId="63F4497E" w14:textId="77777777" w:rsidR="00FB27F7" w:rsidRDefault="00FB27F7" w:rsidP="002634E1">
            <w:pPr>
              <w:pStyle w:val="TAL"/>
              <w:rPr>
                <w:sz w:val="16"/>
              </w:rPr>
            </w:pPr>
            <w:r>
              <w:rPr>
                <w:sz w:val="16"/>
              </w:rPr>
              <w:t>C</w:t>
            </w:r>
          </w:p>
        </w:tc>
        <w:tc>
          <w:tcPr>
            <w:tcW w:w="0" w:type="auto"/>
            <w:shd w:val="clear" w:color="auto" w:fill="auto"/>
          </w:tcPr>
          <w:p w14:paraId="2DB444A9" w14:textId="77777777" w:rsidR="00FB27F7" w:rsidRDefault="00FB27F7" w:rsidP="002634E1">
            <w:pPr>
              <w:pStyle w:val="TAL"/>
              <w:rPr>
                <w:sz w:val="16"/>
              </w:rPr>
            </w:pPr>
            <w:r>
              <w:rPr>
                <w:sz w:val="16"/>
              </w:rPr>
              <w:t>AIML_MGT</w:t>
            </w:r>
          </w:p>
        </w:tc>
        <w:tc>
          <w:tcPr>
            <w:tcW w:w="0" w:type="auto"/>
            <w:shd w:val="clear" w:color="auto" w:fill="auto"/>
          </w:tcPr>
          <w:p w14:paraId="77BAD1B8" w14:textId="77777777" w:rsidR="00FB27F7" w:rsidRDefault="00FB27F7" w:rsidP="002634E1">
            <w:pPr>
              <w:pStyle w:val="TAL"/>
              <w:rPr>
                <w:sz w:val="16"/>
              </w:rPr>
            </w:pPr>
            <w:r>
              <w:rPr>
                <w:sz w:val="16"/>
              </w:rPr>
              <w:t>agreed</w:t>
            </w:r>
          </w:p>
        </w:tc>
      </w:tr>
      <w:tr w:rsidR="00FB27F7" w14:paraId="057AFD7A" w14:textId="77777777" w:rsidTr="002634E1">
        <w:tc>
          <w:tcPr>
            <w:tcW w:w="0" w:type="auto"/>
            <w:shd w:val="clear" w:color="auto" w:fill="auto"/>
          </w:tcPr>
          <w:p w14:paraId="5CAD11B0" w14:textId="77777777" w:rsidR="00FB27F7" w:rsidRDefault="00FB27F7" w:rsidP="002634E1">
            <w:pPr>
              <w:pStyle w:val="TAL"/>
              <w:rPr>
                <w:sz w:val="16"/>
              </w:rPr>
            </w:pPr>
            <w:r>
              <w:rPr>
                <w:sz w:val="16"/>
              </w:rPr>
              <w:t>S5-234037</w:t>
            </w:r>
          </w:p>
        </w:tc>
        <w:tc>
          <w:tcPr>
            <w:tcW w:w="0" w:type="auto"/>
            <w:shd w:val="clear" w:color="auto" w:fill="auto"/>
          </w:tcPr>
          <w:p w14:paraId="768C87AB" w14:textId="77777777" w:rsidR="00FB27F7" w:rsidRDefault="00FB27F7" w:rsidP="002634E1">
            <w:pPr>
              <w:pStyle w:val="TAL"/>
              <w:rPr>
                <w:sz w:val="16"/>
              </w:rPr>
            </w:pPr>
            <w:r>
              <w:rPr>
                <w:sz w:val="16"/>
              </w:rPr>
              <w:t>Rel-17 CR TS 28.105 Grammatical Corrections</w:t>
            </w:r>
          </w:p>
        </w:tc>
        <w:tc>
          <w:tcPr>
            <w:tcW w:w="0" w:type="auto"/>
            <w:shd w:val="clear" w:color="auto" w:fill="auto"/>
          </w:tcPr>
          <w:p w14:paraId="083D9932" w14:textId="77777777" w:rsidR="00FB27F7" w:rsidRDefault="00FB27F7" w:rsidP="002634E1">
            <w:pPr>
              <w:pStyle w:val="TAL"/>
              <w:rPr>
                <w:sz w:val="16"/>
              </w:rPr>
            </w:pPr>
            <w:r>
              <w:rPr>
                <w:sz w:val="16"/>
              </w:rPr>
              <w:t>Nokia, Nokia Shanghai Bell</w:t>
            </w:r>
          </w:p>
        </w:tc>
        <w:tc>
          <w:tcPr>
            <w:tcW w:w="0" w:type="auto"/>
            <w:shd w:val="clear" w:color="auto" w:fill="auto"/>
          </w:tcPr>
          <w:p w14:paraId="3E2AC032" w14:textId="77777777" w:rsidR="00FB27F7" w:rsidRDefault="00FB27F7" w:rsidP="002634E1">
            <w:pPr>
              <w:pStyle w:val="TAL"/>
              <w:rPr>
                <w:sz w:val="16"/>
              </w:rPr>
            </w:pPr>
            <w:r>
              <w:rPr>
                <w:sz w:val="16"/>
              </w:rPr>
              <w:t>28.105</w:t>
            </w:r>
          </w:p>
        </w:tc>
        <w:tc>
          <w:tcPr>
            <w:tcW w:w="0" w:type="auto"/>
            <w:shd w:val="clear" w:color="auto" w:fill="auto"/>
          </w:tcPr>
          <w:p w14:paraId="091C1E60" w14:textId="77777777" w:rsidR="00FB27F7" w:rsidRDefault="00FB27F7" w:rsidP="002634E1">
            <w:pPr>
              <w:pStyle w:val="TAL"/>
              <w:rPr>
                <w:sz w:val="16"/>
              </w:rPr>
            </w:pPr>
            <w:r>
              <w:rPr>
                <w:sz w:val="16"/>
              </w:rPr>
              <w:t>0024</w:t>
            </w:r>
          </w:p>
        </w:tc>
        <w:tc>
          <w:tcPr>
            <w:tcW w:w="0" w:type="auto"/>
            <w:shd w:val="clear" w:color="auto" w:fill="auto"/>
          </w:tcPr>
          <w:p w14:paraId="16C6050C" w14:textId="77777777" w:rsidR="00FB27F7" w:rsidRDefault="00FB27F7" w:rsidP="002634E1">
            <w:pPr>
              <w:pStyle w:val="TAR"/>
              <w:rPr>
                <w:sz w:val="16"/>
              </w:rPr>
            </w:pPr>
            <w:r>
              <w:rPr>
                <w:sz w:val="16"/>
              </w:rPr>
              <w:t>-</w:t>
            </w:r>
          </w:p>
        </w:tc>
        <w:tc>
          <w:tcPr>
            <w:tcW w:w="0" w:type="auto"/>
            <w:shd w:val="clear" w:color="auto" w:fill="auto"/>
          </w:tcPr>
          <w:p w14:paraId="45BC4B5E" w14:textId="77777777" w:rsidR="00FB27F7" w:rsidRDefault="00FB27F7" w:rsidP="002634E1">
            <w:pPr>
              <w:pStyle w:val="TAL"/>
              <w:rPr>
                <w:sz w:val="16"/>
              </w:rPr>
            </w:pPr>
            <w:r>
              <w:rPr>
                <w:sz w:val="16"/>
              </w:rPr>
              <w:t>Rel-17</w:t>
            </w:r>
          </w:p>
        </w:tc>
        <w:tc>
          <w:tcPr>
            <w:tcW w:w="0" w:type="auto"/>
            <w:shd w:val="clear" w:color="auto" w:fill="auto"/>
          </w:tcPr>
          <w:p w14:paraId="63A41CDA" w14:textId="77777777" w:rsidR="00FB27F7" w:rsidRDefault="00FB27F7" w:rsidP="002634E1">
            <w:pPr>
              <w:pStyle w:val="TAL"/>
              <w:rPr>
                <w:sz w:val="16"/>
              </w:rPr>
            </w:pPr>
            <w:r>
              <w:rPr>
                <w:sz w:val="16"/>
              </w:rPr>
              <w:t>D</w:t>
            </w:r>
          </w:p>
        </w:tc>
        <w:tc>
          <w:tcPr>
            <w:tcW w:w="0" w:type="auto"/>
            <w:shd w:val="clear" w:color="auto" w:fill="auto"/>
          </w:tcPr>
          <w:p w14:paraId="29F3D0E1" w14:textId="77777777" w:rsidR="00FB27F7" w:rsidRDefault="00FB27F7" w:rsidP="002634E1">
            <w:pPr>
              <w:pStyle w:val="TAL"/>
              <w:rPr>
                <w:sz w:val="16"/>
              </w:rPr>
            </w:pPr>
            <w:r>
              <w:rPr>
                <w:sz w:val="16"/>
              </w:rPr>
              <w:t>TEI17</w:t>
            </w:r>
          </w:p>
        </w:tc>
        <w:tc>
          <w:tcPr>
            <w:tcW w:w="0" w:type="auto"/>
            <w:shd w:val="clear" w:color="auto" w:fill="auto"/>
          </w:tcPr>
          <w:p w14:paraId="09A120FB" w14:textId="77777777" w:rsidR="00FB27F7" w:rsidRDefault="00FB27F7" w:rsidP="002634E1">
            <w:pPr>
              <w:pStyle w:val="TAL"/>
              <w:rPr>
                <w:sz w:val="16"/>
              </w:rPr>
            </w:pPr>
            <w:r>
              <w:rPr>
                <w:sz w:val="16"/>
              </w:rPr>
              <w:t>revised</w:t>
            </w:r>
          </w:p>
        </w:tc>
      </w:tr>
      <w:tr w:rsidR="00FB27F7" w14:paraId="3804654F" w14:textId="77777777" w:rsidTr="002634E1">
        <w:tc>
          <w:tcPr>
            <w:tcW w:w="0" w:type="auto"/>
            <w:shd w:val="clear" w:color="auto" w:fill="auto"/>
          </w:tcPr>
          <w:p w14:paraId="5A5ADEF3" w14:textId="77777777" w:rsidR="00FB27F7" w:rsidRDefault="00FB27F7" w:rsidP="002634E1">
            <w:pPr>
              <w:pStyle w:val="TAL"/>
              <w:rPr>
                <w:sz w:val="16"/>
              </w:rPr>
            </w:pPr>
            <w:r>
              <w:rPr>
                <w:sz w:val="16"/>
              </w:rPr>
              <w:t>S5-234837</w:t>
            </w:r>
          </w:p>
        </w:tc>
        <w:tc>
          <w:tcPr>
            <w:tcW w:w="0" w:type="auto"/>
            <w:shd w:val="clear" w:color="auto" w:fill="auto"/>
          </w:tcPr>
          <w:p w14:paraId="6B2801DE" w14:textId="77777777" w:rsidR="00FB27F7" w:rsidRDefault="00FB27F7" w:rsidP="002634E1">
            <w:pPr>
              <w:pStyle w:val="TAL"/>
              <w:rPr>
                <w:sz w:val="16"/>
              </w:rPr>
            </w:pPr>
            <w:r>
              <w:rPr>
                <w:sz w:val="16"/>
              </w:rPr>
              <w:t>Rel-17 CR TS 28.105 Grammatical Corrections</w:t>
            </w:r>
          </w:p>
        </w:tc>
        <w:tc>
          <w:tcPr>
            <w:tcW w:w="0" w:type="auto"/>
            <w:shd w:val="clear" w:color="auto" w:fill="auto"/>
          </w:tcPr>
          <w:p w14:paraId="78DC8992" w14:textId="77777777" w:rsidR="00FB27F7" w:rsidRDefault="00FB27F7" w:rsidP="002634E1">
            <w:pPr>
              <w:pStyle w:val="TAL"/>
              <w:rPr>
                <w:sz w:val="16"/>
              </w:rPr>
            </w:pPr>
            <w:r>
              <w:rPr>
                <w:sz w:val="16"/>
              </w:rPr>
              <w:t>Nokia, Nokia Shanghai Bell</w:t>
            </w:r>
          </w:p>
        </w:tc>
        <w:tc>
          <w:tcPr>
            <w:tcW w:w="0" w:type="auto"/>
            <w:shd w:val="clear" w:color="auto" w:fill="auto"/>
          </w:tcPr>
          <w:p w14:paraId="3F96A3D8" w14:textId="77777777" w:rsidR="00FB27F7" w:rsidRDefault="00FB27F7" w:rsidP="002634E1">
            <w:pPr>
              <w:pStyle w:val="TAL"/>
              <w:rPr>
                <w:sz w:val="16"/>
              </w:rPr>
            </w:pPr>
            <w:r>
              <w:rPr>
                <w:sz w:val="16"/>
              </w:rPr>
              <w:t>28.105</w:t>
            </w:r>
          </w:p>
        </w:tc>
        <w:tc>
          <w:tcPr>
            <w:tcW w:w="0" w:type="auto"/>
            <w:shd w:val="clear" w:color="auto" w:fill="auto"/>
          </w:tcPr>
          <w:p w14:paraId="11186E69" w14:textId="77777777" w:rsidR="00FB27F7" w:rsidRDefault="00FB27F7" w:rsidP="002634E1">
            <w:pPr>
              <w:pStyle w:val="TAL"/>
              <w:rPr>
                <w:sz w:val="16"/>
              </w:rPr>
            </w:pPr>
            <w:r>
              <w:rPr>
                <w:sz w:val="16"/>
              </w:rPr>
              <w:t>0024</w:t>
            </w:r>
          </w:p>
        </w:tc>
        <w:tc>
          <w:tcPr>
            <w:tcW w:w="0" w:type="auto"/>
            <w:shd w:val="clear" w:color="auto" w:fill="auto"/>
          </w:tcPr>
          <w:p w14:paraId="71507CEC" w14:textId="77777777" w:rsidR="00FB27F7" w:rsidRDefault="00FB27F7" w:rsidP="002634E1">
            <w:pPr>
              <w:pStyle w:val="TAR"/>
              <w:rPr>
                <w:sz w:val="16"/>
              </w:rPr>
            </w:pPr>
            <w:r>
              <w:rPr>
                <w:sz w:val="16"/>
              </w:rPr>
              <w:t>1</w:t>
            </w:r>
          </w:p>
        </w:tc>
        <w:tc>
          <w:tcPr>
            <w:tcW w:w="0" w:type="auto"/>
            <w:shd w:val="clear" w:color="auto" w:fill="auto"/>
          </w:tcPr>
          <w:p w14:paraId="37D54E37" w14:textId="77777777" w:rsidR="00FB27F7" w:rsidRDefault="00FB27F7" w:rsidP="002634E1">
            <w:pPr>
              <w:pStyle w:val="TAL"/>
              <w:rPr>
                <w:sz w:val="16"/>
              </w:rPr>
            </w:pPr>
            <w:r>
              <w:rPr>
                <w:sz w:val="16"/>
              </w:rPr>
              <w:t>Rel-17</w:t>
            </w:r>
          </w:p>
        </w:tc>
        <w:tc>
          <w:tcPr>
            <w:tcW w:w="0" w:type="auto"/>
            <w:shd w:val="clear" w:color="auto" w:fill="auto"/>
          </w:tcPr>
          <w:p w14:paraId="0D265DCA" w14:textId="77777777" w:rsidR="00FB27F7" w:rsidRDefault="00FB27F7" w:rsidP="002634E1">
            <w:pPr>
              <w:pStyle w:val="TAL"/>
              <w:rPr>
                <w:sz w:val="16"/>
              </w:rPr>
            </w:pPr>
            <w:r>
              <w:rPr>
                <w:sz w:val="16"/>
              </w:rPr>
              <w:t>F</w:t>
            </w:r>
          </w:p>
        </w:tc>
        <w:tc>
          <w:tcPr>
            <w:tcW w:w="0" w:type="auto"/>
            <w:shd w:val="clear" w:color="auto" w:fill="auto"/>
          </w:tcPr>
          <w:p w14:paraId="13E8BEA4" w14:textId="77777777" w:rsidR="00FB27F7" w:rsidRDefault="00FB27F7" w:rsidP="002634E1">
            <w:pPr>
              <w:pStyle w:val="TAL"/>
              <w:rPr>
                <w:sz w:val="16"/>
              </w:rPr>
            </w:pPr>
            <w:r>
              <w:rPr>
                <w:sz w:val="16"/>
              </w:rPr>
              <w:t>TEI17</w:t>
            </w:r>
          </w:p>
        </w:tc>
        <w:tc>
          <w:tcPr>
            <w:tcW w:w="0" w:type="auto"/>
            <w:shd w:val="clear" w:color="auto" w:fill="auto"/>
          </w:tcPr>
          <w:p w14:paraId="62E64C27" w14:textId="77777777" w:rsidR="00FB27F7" w:rsidRDefault="00FB27F7" w:rsidP="002634E1">
            <w:pPr>
              <w:pStyle w:val="TAL"/>
              <w:rPr>
                <w:sz w:val="16"/>
              </w:rPr>
            </w:pPr>
            <w:r>
              <w:rPr>
                <w:sz w:val="16"/>
              </w:rPr>
              <w:t>agreed</w:t>
            </w:r>
          </w:p>
        </w:tc>
      </w:tr>
      <w:tr w:rsidR="00FB27F7" w14:paraId="7F93A94F" w14:textId="77777777" w:rsidTr="002634E1">
        <w:tc>
          <w:tcPr>
            <w:tcW w:w="0" w:type="auto"/>
            <w:shd w:val="clear" w:color="auto" w:fill="auto"/>
          </w:tcPr>
          <w:p w14:paraId="1BAF6C2E" w14:textId="77777777" w:rsidR="00FB27F7" w:rsidRDefault="00FB27F7" w:rsidP="002634E1">
            <w:pPr>
              <w:pStyle w:val="TAL"/>
              <w:rPr>
                <w:sz w:val="16"/>
              </w:rPr>
            </w:pPr>
            <w:r>
              <w:rPr>
                <w:sz w:val="16"/>
              </w:rPr>
              <w:t>S5-234060</w:t>
            </w:r>
          </w:p>
        </w:tc>
        <w:tc>
          <w:tcPr>
            <w:tcW w:w="0" w:type="auto"/>
            <w:shd w:val="clear" w:color="auto" w:fill="auto"/>
          </w:tcPr>
          <w:p w14:paraId="33D5EA71" w14:textId="77777777" w:rsidR="00FB27F7" w:rsidRDefault="00FB27F7" w:rsidP="002634E1">
            <w:pPr>
              <w:pStyle w:val="TAL"/>
              <w:rPr>
                <w:sz w:val="16"/>
              </w:rPr>
            </w:pPr>
            <w:r>
              <w:rPr>
                <w:sz w:val="16"/>
              </w:rPr>
              <w:t xml:space="preserve">Rel-17 CR TS28.105  ML </w:t>
            </w:r>
            <w:proofErr w:type="spellStart"/>
            <w:r>
              <w:rPr>
                <w:sz w:val="16"/>
              </w:rPr>
              <w:t>batchTraining</w:t>
            </w:r>
            <w:proofErr w:type="spellEnd"/>
          </w:p>
        </w:tc>
        <w:tc>
          <w:tcPr>
            <w:tcW w:w="0" w:type="auto"/>
            <w:shd w:val="clear" w:color="auto" w:fill="auto"/>
          </w:tcPr>
          <w:p w14:paraId="308FC0B3" w14:textId="77777777" w:rsidR="00FB27F7" w:rsidRDefault="00FB27F7" w:rsidP="002634E1">
            <w:pPr>
              <w:pStyle w:val="TAL"/>
              <w:rPr>
                <w:sz w:val="16"/>
              </w:rPr>
            </w:pPr>
            <w:r>
              <w:rPr>
                <w:sz w:val="16"/>
              </w:rPr>
              <w:t>Nokia Germany</w:t>
            </w:r>
          </w:p>
        </w:tc>
        <w:tc>
          <w:tcPr>
            <w:tcW w:w="0" w:type="auto"/>
            <w:shd w:val="clear" w:color="auto" w:fill="auto"/>
          </w:tcPr>
          <w:p w14:paraId="15E07017" w14:textId="77777777" w:rsidR="00FB27F7" w:rsidRDefault="00FB27F7" w:rsidP="002634E1">
            <w:pPr>
              <w:pStyle w:val="TAL"/>
              <w:rPr>
                <w:sz w:val="16"/>
              </w:rPr>
            </w:pPr>
            <w:r>
              <w:rPr>
                <w:sz w:val="16"/>
              </w:rPr>
              <w:t>28.105</w:t>
            </w:r>
          </w:p>
        </w:tc>
        <w:tc>
          <w:tcPr>
            <w:tcW w:w="0" w:type="auto"/>
            <w:shd w:val="clear" w:color="auto" w:fill="auto"/>
          </w:tcPr>
          <w:p w14:paraId="5E38ECC2" w14:textId="77777777" w:rsidR="00FB27F7" w:rsidRDefault="00FB27F7" w:rsidP="002634E1">
            <w:pPr>
              <w:pStyle w:val="TAL"/>
              <w:rPr>
                <w:sz w:val="16"/>
              </w:rPr>
            </w:pPr>
            <w:r>
              <w:rPr>
                <w:sz w:val="16"/>
              </w:rPr>
              <w:t>0025</w:t>
            </w:r>
          </w:p>
        </w:tc>
        <w:tc>
          <w:tcPr>
            <w:tcW w:w="0" w:type="auto"/>
            <w:shd w:val="clear" w:color="auto" w:fill="auto"/>
          </w:tcPr>
          <w:p w14:paraId="48DFB67A" w14:textId="77777777" w:rsidR="00FB27F7" w:rsidRDefault="00FB27F7" w:rsidP="002634E1">
            <w:pPr>
              <w:pStyle w:val="TAR"/>
              <w:rPr>
                <w:sz w:val="16"/>
              </w:rPr>
            </w:pPr>
            <w:r>
              <w:rPr>
                <w:sz w:val="16"/>
              </w:rPr>
              <w:t>-</w:t>
            </w:r>
          </w:p>
        </w:tc>
        <w:tc>
          <w:tcPr>
            <w:tcW w:w="0" w:type="auto"/>
            <w:shd w:val="clear" w:color="auto" w:fill="auto"/>
          </w:tcPr>
          <w:p w14:paraId="496844A8" w14:textId="77777777" w:rsidR="00FB27F7" w:rsidRDefault="00FB27F7" w:rsidP="002634E1">
            <w:pPr>
              <w:pStyle w:val="TAL"/>
              <w:rPr>
                <w:sz w:val="16"/>
              </w:rPr>
            </w:pPr>
            <w:r>
              <w:rPr>
                <w:sz w:val="16"/>
              </w:rPr>
              <w:t>Rel-17</w:t>
            </w:r>
          </w:p>
        </w:tc>
        <w:tc>
          <w:tcPr>
            <w:tcW w:w="0" w:type="auto"/>
            <w:shd w:val="clear" w:color="auto" w:fill="auto"/>
          </w:tcPr>
          <w:p w14:paraId="401EAECF" w14:textId="77777777" w:rsidR="00FB27F7" w:rsidRDefault="00FB27F7" w:rsidP="002634E1">
            <w:pPr>
              <w:pStyle w:val="TAL"/>
              <w:rPr>
                <w:sz w:val="16"/>
              </w:rPr>
            </w:pPr>
            <w:r>
              <w:rPr>
                <w:sz w:val="16"/>
              </w:rPr>
              <w:t>C</w:t>
            </w:r>
          </w:p>
        </w:tc>
        <w:tc>
          <w:tcPr>
            <w:tcW w:w="0" w:type="auto"/>
            <w:shd w:val="clear" w:color="auto" w:fill="auto"/>
          </w:tcPr>
          <w:p w14:paraId="74250381" w14:textId="77777777" w:rsidR="00FB27F7" w:rsidRDefault="00FB27F7" w:rsidP="002634E1">
            <w:pPr>
              <w:pStyle w:val="TAL"/>
              <w:rPr>
                <w:sz w:val="16"/>
              </w:rPr>
            </w:pPr>
            <w:r>
              <w:rPr>
                <w:sz w:val="16"/>
              </w:rPr>
              <w:t>TEI17</w:t>
            </w:r>
          </w:p>
        </w:tc>
        <w:tc>
          <w:tcPr>
            <w:tcW w:w="0" w:type="auto"/>
            <w:shd w:val="clear" w:color="auto" w:fill="auto"/>
          </w:tcPr>
          <w:p w14:paraId="4B045091" w14:textId="77777777" w:rsidR="00FB27F7" w:rsidRDefault="00FB27F7" w:rsidP="002634E1">
            <w:pPr>
              <w:pStyle w:val="TAL"/>
              <w:rPr>
                <w:sz w:val="16"/>
              </w:rPr>
            </w:pPr>
            <w:r>
              <w:rPr>
                <w:sz w:val="16"/>
              </w:rPr>
              <w:t>not pursued</w:t>
            </w:r>
          </w:p>
        </w:tc>
      </w:tr>
      <w:tr w:rsidR="00FB27F7" w14:paraId="25A313B0" w14:textId="77777777" w:rsidTr="002634E1">
        <w:tc>
          <w:tcPr>
            <w:tcW w:w="0" w:type="auto"/>
            <w:shd w:val="clear" w:color="auto" w:fill="auto"/>
          </w:tcPr>
          <w:p w14:paraId="5ED32559" w14:textId="77777777" w:rsidR="00FB27F7" w:rsidRDefault="00FB27F7" w:rsidP="002634E1">
            <w:pPr>
              <w:pStyle w:val="TAL"/>
              <w:rPr>
                <w:sz w:val="16"/>
              </w:rPr>
            </w:pPr>
            <w:r>
              <w:rPr>
                <w:sz w:val="16"/>
              </w:rPr>
              <w:t>S5-234130</w:t>
            </w:r>
          </w:p>
        </w:tc>
        <w:tc>
          <w:tcPr>
            <w:tcW w:w="0" w:type="auto"/>
            <w:shd w:val="clear" w:color="auto" w:fill="auto"/>
          </w:tcPr>
          <w:p w14:paraId="654CA5AA" w14:textId="77777777" w:rsidR="00FB27F7" w:rsidRDefault="00FB27F7" w:rsidP="002634E1">
            <w:pPr>
              <w:pStyle w:val="TAL"/>
              <w:rPr>
                <w:sz w:val="16"/>
              </w:rPr>
            </w:pPr>
            <w:r>
              <w:rPr>
                <w:sz w:val="16"/>
              </w:rPr>
              <w:t>Rel-18 CR TS 28.105 Add use case and requirement for ML entities updating initiated by producer</w:t>
            </w:r>
          </w:p>
        </w:tc>
        <w:tc>
          <w:tcPr>
            <w:tcW w:w="0" w:type="auto"/>
            <w:shd w:val="clear" w:color="auto" w:fill="auto"/>
          </w:tcPr>
          <w:p w14:paraId="487C5EE5" w14:textId="77777777" w:rsidR="00FB27F7" w:rsidRDefault="00FB27F7" w:rsidP="002634E1">
            <w:pPr>
              <w:pStyle w:val="TAL"/>
              <w:rPr>
                <w:sz w:val="16"/>
              </w:rPr>
            </w:pPr>
            <w:r>
              <w:rPr>
                <w:sz w:val="16"/>
              </w:rPr>
              <w:t>Huawei</w:t>
            </w:r>
          </w:p>
        </w:tc>
        <w:tc>
          <w:tcPr>
            <w:tcW w:w="0" w:type="auto"/>
            <w:shd w:val="clear" w:color="auto" w:fill="auto"/>
          </w:tcPr>
          <w:p w14:paraId="665165DC" w14:textId="77777777" w:rsidR="00FB27F7" w:rsidRDefault="00FB27F7" w:rsidP="002634E1">
            <w:pPr>
              <w:pStyle w:val="TAL"/>
              <w:rPr>
                <w:sz w:val="16"/>
              </w:rPr>
            </w:pPr>
            <w:r>
              <w:rPr>
                <w:sz w:val="16"/>
              </w:rPr>
              <w:t>28.105</w:t>
            </w:r>
          </w:p>
        </w:tc>
        <w:tc>
          <w:tcPr>
            <w:tcW w:w="0" w:type="auto"/>
            <w:shd w:val="clear" w:color="auto" w:fill="auto"/>
          </w:tcPr>
          <w:p w14:paraId="5BBD8DA0" w14:textId="77777777" w:rsidR="00FB27F7" w:rsidRDefault="00FB27F7" w:rsidP="002634E1">
            <w:pPr>
              <w:pStyle w:val="TAL"/>
              <w:rPr>
                <w:sz w:val="16"/>
              </w:rPr>
            </w:pPr>
            <w:r>
              <w:rPr>
                <w:sz w:val="16"/>
              </w:rPr>
              <w:t>0026</w:t>
            </w:r>
          </w:p>
        </w:tc>
        <w:tc>
          <w:tcPr>
            <w:tcW w:w="0" w:type="auto"/>
            <w:shd w:val="clear" w:color="auto" w:fill="auto"/>
          </w:tcPr>
          <w:p w14:paraId="11EF11C3" w14:textId="77777777" w:rsidR="00FB27F7" w:rsidRDefault="00FB27F7" w:rsidP="002634E1">
            <w:pPr>
              <w:pStyle w:val="TAR"/>
              <w:rPr>
                <w:sz w:val="16"/>
              </w:rPr>
            </w:pPr>
            <w:r>
              <w:rPr>
                <w:sz w:val="16"/>
              </w:rPr>
              <w:t>-</w:t>
            </w:r>
          </w:p>
        </w:tc>
        <w:tc>
          <w:tcPr>
            <w:tcW w:w="0" w:type="auto"/>
            <w:shd w:val="clear" w:color="auto" w:fill="auto"/>
          </w:tcPr>
          <w:p w14:paraId="1B892921" w14:textId="77777777" w:rsidR="00FB27F7" w:rsidRDefault="00FB27F7" w:rsidP="002634E1">
            <w:pPr>
              <w:pStyle w:val="TAL"/>
              <w:rPr>
                <w:sz w:val="16"/>
              </w:rPr>
            </w:pPr>
            <w:r>
              <w:rPr>
                <w:sz w:val="16"/>
              </w:rPr>
              <w:t>Rel-18</w:t>
            </w:r>
          </w:p>
        </w:tc>
        <w:tc>
          <w:tcPr>
            <w:tcW w:w="0" w:type="auto"/>
            <w:shd w:val="clear" w:color="auto" w:fill="auto"/>
          </w:tcPr>
          <w:p w14:paraId="77FB8ECF" w14:textId="77777777" w:rsidR="00FB27F7" w:rsidRDefault="00FB27F7" w:rsidP="002634E1">
            <w:pPr>
              <w:pStyle w:val="TAL"/>
              <w:rPr>
                <w:sz w:val="16"/>
              </w:rPr>
            </w:pPr>
            <w:r>
              <w:rPr>
                <w:sz w:val="16"/>
              </w:rPr>
              <w:t>B</w:t>
            </w:r>
          </w:p>
        </w:tc>
        <w:tc>
          <w:tcPr>
            <w:tcW w:w="0" w:type="auto"/>
            <w:shd w:val="clear" w:color="auto" w:fill="auto"/>
          </w:tcPr>
          <w:p w14:paraId="08A28168" w14:textId="77777777" w:rsidR="00FB27F7" w:rsidRDefault="00FB27F7" w:rsidP="002634E1">
            <w:pPr>
              <w:pStyle w:val="TAL"/>
              <w:rPr>
                <w:sz w:val="16"/>
              </w:rPr>
            </w:pPr>
            <w:r>
              <w:rPr>
                <w:sz w:val="16"/>
              </w:rPr>
              <w:t>AIML_MGT</w:t>
            </w:r>
          </w:p>
        </w:tc>
        <w:tc>
          <w:tcPr>
            <w:tcW w:w="0" w:type="auto"/>
            <w:shd w:val="clear" w:color="auto" w:fill="auto"/>
          </w:tcPr>
          <w:p w14:paraId="5D4B1CF7" w14:textId="77777777" w:rsidR="00FB27F7" w:rsidRDefault="00FB27F7" w:rsidP="002634E1">
            <w:pPr>
              <w:pStyle w:val="TAL"/>
              <w:rPr>
                <w:sz w:val="16"/>
              </w:rPr>
            </w:pPr>
            <w:r>
              <w:rPr>
                <w:sz w:val="16"/>
              </w:rPr>
              <w:t>merged</w:t>
            </w:r>
          </w:p>
        </w:tc>
      </w:tr>
      <w:tr w:rsidR="00FB27F7" w14:paraId="273C9B77" w14:textId="77777777" w:rsidTr="002634E1">
        <w:tc>
          <w:tcPr>
            <w:tcW w:w="0" w:type="auto"/>
            <w:shd w:val="clear" w:color="auto" w:fill="auto"/>
          </w:tcPr>
          <w:p w14:paraId="7C370640" w14:textId="77777777" w:rsidR="00FB27F7" w:rsidRDefault="00FB27F7" w:rsidP="002634E1">
            <w:pPr>
              <w:pStyle w:val="TAL"/>
              <w:rPr>
                <w:sz w:val="16"/>
              </w:rPr>
            </w:pPr>
            <w:r>
              <w:rPr>
                <w:sz w:val="16"/>
              </w:rPr>
              <w:t>S5-234131</w:t>
            </w:r>
          </w:p>
        </w:tc>
        <w:tc>
          <w:tcPr>
            <w:tcW w:w="0" w:type="auto"/>
            <w:shd w:val="clear" w:color="auto" w:fill="auto"/>
          </w:tcPr>
          <w:p w14:paraId="65F7B1BF" w14:textId="77777777" w:rsidR="00FB27F7" w:rsidRDefault="00FB27F7" w:rsidP="002634E1">
            <w:pPr>
              <w:pStyle w:val="TAL"/>
              <w:rPr>
                <w:sz w:val="16"/>
              </w:rPr>
            </w:pPr>
            <w:r>
              <w:rPr>
                <w:sz w:val="16"/>
              </w:rPr>
              <w:t>Rel-18 CR TS 28.105 Add use case and requirement for AIML update control</w:t>
            </w:r>
          </w:p>
        </w:tc>
        <w:tc>
          <w:tcPr>
            <w:tcW w:w="0" w:type="auto"/>
            <w:shd w:val="clear" w:color="auto" w:fill="auto"/>
          </w:tcPr>
          <w:p w14:paraId="6A6AC6D3" w14:textId="77777777" w:rsidR="00FB27F7" w:rsidRDefault="00FB27F7" w:rsidP="002634E1">
            <w:pPr>
              <w:pStyle w:val="TAL"/>
              <w:rPr>
                <w:sz w:val="16"/>
              </w:rPr>
            </w:pPr>
            <w:r>
              <w:rPr>
                <w:sz w:val="16"/>
              </w:rPr>
              <w:t>Huawei</w:t>
            </w:r>
          </w:p>
        </w:tc>
        <w:tc>
          <w:tcPr>
            <w:tcW w:w="0" w:type="auto"/>
            <w:shd w:val="clear" w:color="auto" w:fill="auto"/>
          </w:tcPr>
          <w:p w14:paraId="1D5A6FB6" w14:textId="77777777" w:rsidR="00FB27F7" w:rsidRDefault="00FB27F7" w:rsidP="002634E1">
            <w:pPr>
              <w:pStyle w:val="TAL"/>
              <w:rPr>
                <w:sz w:val="16"/>
              </w:rPr>
            </w:pPr>
            <w:r>
              <w:rPr>
                <w:sz w:val="16"/>
              </w:rPr>
              <w:t>28.105</w:t>
            </w:r>
          </w:p>
        </w:tc>
        <w:tc>
          <w:tcPr>
            <w:tcW w:w="0" w:type="auto"/>
            <w:shd w:val="clear" w:color="auto" w:fill="auto"/>
          </w:tcPr>
          <w:p w14:paraId="317C518A" w14:textId="77777777" w:rsidR="00FB27F7" w:rsidRDefault="00FB27F7" w:rsidP="002634E1">
            <w:pPr>
              <w:pStyle w:val="TAL"/>
              <w:rPr>
                <w:sz w:val="16"/>
              </w:rPr>
            </w:pPr>
            <w:r>
              <w:rPr>
                <w:sz w:val="16"/>
              </w:rPr>
              <w:t>0027</w:t>
            </w:r>
          </w:p>
        </w:tc>
        <w:tc>
          <w:tcPr>
            <w:tcW w:w="0" w:type="auto"/>
            <w:shd w:val="clear" w:color="auto" w:fill="auto"/>
          </w:tcPr>
          <w:p w14:paraId="0950EC5C" w14:textId="77777777" w:rsidR="00FB27F7" w:rsidRDefault="00FB27F7" w:rsidP="002634E1">
            <w:pPr>
              <w:pStyle w:val="TAR"/>
              <w:rPr>
                <w:sz w:val="16"/>
              </w:rPr>
            </w:pPr>
            <w:r>
              <w:rPr>
                <w:sz w:val="16"/>
              </w:rPr>
              <w:t>-</w:t>
            </w:r>
          </w:p>
        </w:tc>
        <w:tc>
          <w:tcPr>
            <w:tcW w:w="0" w:type="auto"/>
            <w:shd w:val="clear" w:color="auto" w:fill="auto"/>
          </w:tcPr>
          <w:p w14:paraId="00883501" w14:textId="77777777" w:rsidR="00FB27F7" w:rsidRDefault="00FB27F7" w:rsidP="002634E1">
            <w:pPr>
              <w:pStyle w:val="TAL"/>
              <w:rPr>
                <w:sz w:val="16"/>
              </w:rPr>
            </w:pPr>
            <w:r>
              <w:rPr>
                <w:sz w:val="16"/>
              </w:rPr>
              <w:t>Rel-18</w:t>
            </w:r>
          </w:p>
        </w:tc>
        <w:tc>
          <w:tcPr>
            <w:tcW w:w="0" w:type="auto"/>
            <w:shd w:val="clear" w:color="auto" w:fill="auto"/>
          </w:tcPr>
          <w:p w14:paraId="046627F5" w14:textId="77777777" w:rsidR="00FB27F7" w:rsidRDefault="00FB27F7" w:rsidP="002634E1">
            <w:pPr>
              <w:pStyle w:val="TAL"/>
              <w:rPr>
                <w:sz w:val="16"/>
              </w:rPr>
            </w:pPr>
            <w:r>
              <w:rPr>
                <w:sz w:val="16"/>
              </w:rPr>
              <w:t>B</w:t>
            </w:r>
          </w:p>
        </w:tc>
        <w:tc>
          <w:tcPr>
            <w:tcW w:w="0" w:type="auto"/>
            <w:shd w:val="clear" w:color="auto" w:fill="auto"/>
          </w:tcPr>
          <w:p w14:paraId="5E178525" w14:textId="77777777" w:rsidR="00FB27F7" w:rsidRDefault="00FB27F7" w:rsidP="002634E1">
            <w:pPr>
              <w:pStyle w:val="TAL"/>
              <w:rPr>
                <w:sz w:val="16"/>
              </w:rPr>
            </w:pPr>
            <w:r>
              <w:rPr>
                <w:sz w:val="16"/>
              </w:rPr>
              <w:t>AIML_MGT</w:t>
            </w:r>
          </w:p>
        </w:tc>
        <w:tc>
          <w:tcPr>
            <w:tcW w:w="0" w:type="auto"/>
            <w:shd w:val="clear" w:color="auto" w:fill="auto"/>
          </w:tcPr>
          <w:p w14:paraId="475BC90C" w14:textId="77777777" w:rsidR="00FB27F7" w:rsidRDefault="00FB27F7" w:rsidP="002634E1">
            <w:pPr>
              <w:pStyle w:val="TAL"/>
              <w:rPr>
                <w:sz w:val="16"/>
              </w:rPr>
            </w:pPr>
            <w:r>
              <w:rPr>
                <w:sz w:val="16"/>
              </w:rPr>
              <w:t>merged</w:t>
            </w:r>
          </w:p>
        </w:tc>
      </w:tr>
      <w:tr w:rsidR="00FB27F7" w14:paraId="7D3C6B7C" w14:textId="77777777" w:rsidTr="002634E1">
        <w:tc>
          <w:tcPr>
            <w:tcW w:w="0" w:type="auto"/>
            <w:shd w:val="clear" w:color="auto" w:fill="auto"/>
          </w:tcPr>
          <w:p w14:paraId="5B24F05B" w14:textId="77777777" w:rsidR="00FB27F7" w:rsidRDefault="00FB27F7" w:rsidP="002634E1">
            <w:pPr>
              <w:pStyle w:val="TAL"/>
              <w:rPr>
                <w:sz w:val="16"/>
              </w:rPr>
            </w:pPr>
            <w:r>
              <w:rPr>
                <w:sz w:val="16"/>
              </w:rPr>
              <w:t>S5-234132</w:t>
            </w:r>
          </w:p>
        </w:tc>
        <w:tc>
          <w:tcPr>
            <w:tcW w:w="0" w:type="auto"/>
            <w:shd w:val="clear" w:color="auto" w:fill="auto"/>
          </w:tcPr>
          <w:p w14:paraId="3325C1E1" w14:textId="77777777" w:rsidR="00FB27F7" w:rsidRDefault="00FB27F7" w:rsidP="002634E1">
            <w:pPr>
              <w:pStyle w:val="TAL"/>
              <w:rPr>
                <w:sz w:val="16"/>
              </w:rPr>
            </w:pPr>
            <w:r>
              <w:rPr>
                <w:sz w:val="16"/>
              </w:rPr>
              <w:t>Rel-18 CR TS 28.105 Add use case and requirement for AIML performance evaluation in inference phase</w:t>
            </w:r>
          </w:p>
        </w:tc>
        <w:tc>
          <w:tcPr>
            <w:tcW w:w="0" w:type="auto"/>
            <w:shd w:val="clear" w:color="auto" w:fill="auto"/>
          </w:tcPr>
          <w:p w14:paraId="4A8BA104" w14:textId="77777777" w:rsidR="00FB27F7" w:rsidRDefault="00FB27F7" w:rsidP="002634E1">
            <w:pPr>
              <w:pStyle w:val="TAL"/>
              <w:rPr>
                <w:sz w:val="16"/>
              </w:rPr>
            </w:pPr>
            <w:r>
              <w:rPr>
                <w:sz w:val="16"/>
              </w:rPr>
              <w:t>Huawei</w:t>
            </w:r>
          </w:p>
        </w:tc>
        <w:tc>
          <w:tcPr>
            <w:tcW w:w="0" w:type="auto"/>
            <w:shd w:val="clear" w:color="auto" w:fill="auto"/>
          </w:tcPr>
          <w:p w14:paraId="69ACECD8" w14:textId="77777777" w:rsidR="00FB27F7" w:rsidRDefault="00FB27F7" w:rsidP="002634E1">
            <w:pPr>
              <w:pStyle w:val="TAL"/>
              <w:rPr>
                <w:sz w:val="16"/>
              </w:rPr>
            </w:pPr>
            <w:r>
              <w:rPr>
                <w:sz w:val="16"/>
              </w:rPr>
              <w:t>28.105</w:t>
            </w:r>
          </w:p>
        </w:tc>
        <w:tc>
          <w:tcPr>
            <w:tcW w:w="0" w:type="auto"/>
            <w:shd w:val="clear" w:color="auto" w:fill="auto"/>
          </w:tcPr>
          <w:p w14:paraId="2A0704DE" w14:textId="77777777" w:rsidR="00FB27F7" w:rsidRDefault="00FB27F7" w:rsidP="002634E1">
            <w:pPr>
              <w:pStyle w:val="TAL"/>
              <w:rPr>
                <w:sz w:val="16"/>
              </w:rPr>
            </w:pPr>
            <w:r>
              <w:rPr>
                <w:sz w:val="16"/>
              </w:rPr>
              <w:t>0028</w:t>
            </w:r>
          </w:p>
        </w:tc>
        <w:tc>
          <w:tcPr>
            <w:tcW w:w="0" w:type="auto"/>
            <w:shd w:val="clear" w:color="auto" w:fill="auto"/>
          </w:tcPr>
          <w:p w14:paraId="6A528FCA" w14:textId="77777777" w:rsidR="00FB27F7" w:rsidRDefault="00FB27F7" w:rsidP="002634E1">
            <w:pPr>
              <w:pStyle w:val="TAR"/>
              <w:rPr>
                <w:sz w:val="16"/>
              </w:rPr>
            </w:pPr>
            <w:r>
              <w:rPr>
                <w:sz w:val="16"/>
              </w:rPr>
              <w:t>-</w:t>
            </w:r>
          </w:p>
        </w:tc>
        <w:tc>
          <w:tcPr>
            <w:tcW w:w="0" w:type="auto"/>
            <w:shd w:val="clear" w:color="auto" w:fill="auto"/>
          </w:tcPr>
          <w:p w14:paraId="7C631BBC" w14:textId="77777777" w:rsidR="00FB27F7" w:rsidRDefault="00FB27F7" w:rsidP="002634E1">
            <w:pPr>
              <w:pStyle w:val="TAL"/>
              <w:rPr>
                <w:sz w:val="16"/>
              </w:rPr>
            </w:pPr>
            <w:r>
              <w:rPr>
                <w:sz w:val="16"/>
              </w:rPr>
              <w:t>Rel-18</w:t>
            </w:r>
          </w:p>
        </w:tc>
        <w:tc>
          <w:tcPr>
            <w:tcW w:w="0" w:type="auto"/>
            <w:shd w:val="clear" w:color="auto" w:fill="auto"/>
          </w:tcPr>
          <w:p w14:paraId="012BF5F5" w14:textId="77777777" w:rsidR="00FB27F7" w:rsidRDefault="00FB27F7" w:rsidP="002634E1">
            <w:pPr>
              <w:pStyle w:val="TAL"/>
              <w:rPr>
                <w:sz w:val="16"/>
              </w:rPr>
            </w:pPr>
            <w:r>
              <w:rPr>
                <w:sz w:val="16"/>
              </w:rPr>
              <w:t>B</w:t>
            </w:r>
          </w:p>
        </w:tc>
        <w:tc>
          <w:tcPr>
            <w:tcW w:w="0" w:type="auto"/>
            <w:shd w:val="clear" w:color="auto" w:fill="auto"/>
          </w:tcPr>
          <w:p w14:paraId="0E8778D2" w14:textId="77777777" w:rsidR="00FB27F7" w:rsidRDefault="00FB27F7" w:rsidP="002634E1">
            <w:pPr>
              <w:pStyle w:val="TAL"/>
              <w:rPr>
                <w:sz w:val="16"/>
              </w:rPr>
            </w:pPr>
            <w:r>
              <w:rPr>
                <w:sz w:val="16"/>
              </w:rPr>
              <w:t>AIML_MGT</w:t>
            </w:r>
          </w:p>
        </w:tc>
        <w:tc>
          <w:tcPr>
            <w:tcW w:w="0" w:type="auto"/>
            <w:shd w:val="clear" w:color="auto" w:fill="auto"/>
          </w:tcPr>
          <w:p w14:paraId="7E32C855" w14:textId="77777777" w:rsidR="00FB27F7" w:rsidRDefault="00FB27F7" w:rsidP="002634E1">
            <w:pPr>
              <w:pStyle w:val="TAL"/>
              <w:rPr>
                <w:sz w:val="16"/>
              </w:rPr>
            </w:pPr>
            <w:r>
              <w:rPr>
                <w:sz w:val="16"/>
              </w:rPr>
              <w:t>merged</w:t>
            </w:r>
          </w:p>
        </w:tc>
      </w:tr>
      <w:tr w:rsidR="00FB27F7" w14:paraId="7AD53425" w14:textId="77777777" w:rsidTr="002634E1">
        <w:tc>
          <w:tcPr>
            <w:tcW w:w="0" w:type="auto"/>
            <w:shd w:val="clear" w:color="auto" w:fill="auto"/>
          </w:tcPr>
          <w:p w14:paraId="11F46D5C" w14:textId="77777777" w:rsidR="00FB27F7" w:rsidRDefault="00FB27F7" w:rsidP="002634E1">
            <w:pPr>
              <w:pStyle w:val="TAL"/>
              <w:rPr>
                <w:sz w:val="16"/>
              </w:rPr>
            </w:pPr>
            <w:r>
              <w:rPr>
                <w:sz w:val="16"/>
              </w:rPr>
              <w:t>S5-234133</w:t>
            </w:r>
          </w:p>
        </w:tc>
        <w:tc>
          <w:tcPr>
            <w:tcW w:w="0" w:type="auto"/>
            <w:shd w:val="clear" w:color="auto" w:fill="auto"/>
          </w:tcPr>
          <w:p w14:paraId="691418E4" w14:textId="77777777" w:rsidR="00FB27F7" w:rsidRDefault="00FB27F7" w:rsidP="002634E1">
            <w:pPr>
              <w:pStyle w:val="TAL"/>
              <w:rPr>
                <w:sz w:val="16"/>
              </w:rPr>
            </w:pPr>
            <w:r>
              <w:rPr>
                <w:sz w:val="16"/>
              </w:rPr>
              <w:t>Rel-18 CR TS 28.105 Add use case and requirements for ML entity configuration initiated by producer</w:t>
            </w:r>
          </w:p>
        </w:tc>
        <w:tc>
          <w:tcPr>
            <w:tcW w:w="0" w:type="auto"/>
            <w:shd w:val="clear" w:color="auto" w:fill="auto"/>
          </w:tcPr>
          <w:p w14:paraId="430BE50E" w14:textId="77777777" w:rsidR="00FB27F7" w:rsidRDefault="00FB27F7" w:rsidP="002634E1">
            <w:pPr>
              <w:pStyle w:val="TAL"/>
              <w:rPr>
                <w:sz w:val="16"/>
              </w:rPr>
            </w:pPr>
            <w:r>
              <w:rPr>
                <w:sz w:val="16"/>
              </w:rPr>
              <w:t>Huawei</w:t>
            </w:r>
          </w:p>
        </w:tc>
        <w:tc>
          <w:tcPr>
            <w:tcW w:w="0" w:type="auto"/>
            <w:shd w:val="clear" w:color="auto" w:fill="auto"/>
          </w:tcPr>
          <w:p w14:paraId="3A5F1816" w14:textId="77777777" w:rsidR="00FB27F7" w:rsidRDefault="00FB27F7" w:rsidP="002634E1">
            <w:pPr>
              <w:pStyle w:val="TAL"/>
              <w:rPr>
                <w:sz w:val="16"/>
              </w:rPr>
            </w:pPr>
            <w:r>
              <w:rPr>
                <w:sz w:val="16"/>
              </w:rPr>
              <w:t>28.105</w:t>
            </w:r>
          </w:p>
        </w:tc>
        <w:tc>
          <w:tcPr>
            <w:tcW w:w="0" w:type="auto"/>
            <w:shd w:val="clear" w:color="auto" w:fill="auto"/>
          </w:tcPr>
          <w:p w14:paraId="6D2BE133" w14:textId="77777777" w:rsidR="00FB27F7" w:rsidRDefault="00FB27F7" w:rsidP="002634E1">
            <w:pPr>
              <w:pStyle w:val="TAL"/>
              <w:rPr>
                <w:sz w:val="16"/>
              </w:rPr>
            </w:pPr>
            <w:r>
              <w:rPr>
                <w:sz w:val="16"/>
              </w:rPr>
              <w:t>0029</w:t>
            </w:r>
          </w:p>
        </w:tc>
        <w:tc>
          <w:tcPr>
            <w:tcW w:w="0" w:type="auto"/>
            <w:shd w:val="clear" w:color="auto" w:fill="auto"/>
          </w:tcPr>
          <w:p w14:paraId="476B603B" w14:textId="77777777" w:rsidR="00FB27F7" w:rsidRDefault="00FB27F7" w:rsidP="002634E1">
            <w:pPr>
              <w:pStyle w:val="TAR"/>
              <w:rPr>
                <w:sz w:val="16"/>
              </w:rPr>
            </w:pPr>
            <w:r>
              <w:rPr>
                <w:sz w:val="16"/>
              </w:rPr>
              <w:t>-</w:t>
            </w:r>
          </w:p>
        </w:tc>
        <w:tc>
          <w:tcPr>
            <w:tcW w:w="0" w:type="auto"/>
            <w:shd w:val="clear" w:color="auto" w:fill="auto"/>
          </w:tcPr>
          <w:p w14:paraId="7D579743" w14:textId="77777777" w:rsidR="00FB27F7" w:rsidRDefault="00FB27F7" w:rsidP="002634E1">
            <w:pPr>
              <w:pStyle w:val="TAL"/>
              <w:rPr>
                <w:sz w:val="16"/>
              </w:rPr>
            </w:pPr>
            <w:r>
              <w:rPr>
                <w:sz w:val="16"/>
              </w:rPr>
              <w:t>Rel-18</w:t>
            </w:r>
          </w:p>
        </w:tc>
        <w:tc>
          <w:tcPr>
            <w:tcW w:w="0" w:type="auto"/>
            <w:shd w:val="clear" w:color="auto" w:fill="auto"/>
          </w:tcPr>
          <w:p w14:paraId="2452F1C2" w14:textId="77777777" w:rsidR="00FB27F7" w:rsidRDefault="00FB27F7" w:rsidP="002634E1">
            <w:pPr>
              <w:pStyle w:val="TAL"/>
              <w:rPr>
                <w:sz w:val="16"/>
              </w:rPr>
            </w:pPr>
            <w:r>
              <w:rPr>
                <w:sz w:val="16"/>
              </w:rPr>
              <w:t>B</w:t>
            </w:r>
          </w:p>
        </w:tc>
        <w:tc>
          <w:tcPr>
            <w:tcW w:w="0" w:type="auto"/>
            <w:shd w:val="clear" w:color="auto" w:fill="auto"/>
          </w:tcPr>
          <w:p w14:paraId="1D11623D" w14:textId="77777777" w:rsidR="00FB27F7" w:rsidRDefault="00FB27F7" w:rsidP="002634E1">
            <w:pPr>
              <w:pStyle w:val="TAL"/>
              <w:rPr>
                <w:sz w:val="16"/>
              </w:rPr>
            </w:pPr>
            <w:r>
              <w:rPr>
                <w:sz w:val="16"/>
              </w:rPr>
              <w:t>AIML_MGT</w:t>
            </w:r>
          </w:p>
        </w:tc>
        <w:tc>
          <w:tcPr>
            <w:tcW w:w="0" w:type="auto"/>
            <w:shd w:val="clear" w:color="auto" w:fill="auto"/>
          </w:tcPr>
          <w:p w14:paraId="3EF291EE" w14:textId="77777777" w:rsidR="00FB27F7" w:rsidRDefault="00FB27F7" w:rsidP="002634E1">
            <w:pPr>
              <w:pStyle w:val="TAL"/>
              <w:rPr>
                <w:sz w:val="16"/>
              </w:rPr>
            </w:pPr>
            <w:r>
              <w:rPr>
                <w:sz w:val="16"/>
              </w:rPr>
              <w:t>withdrawn</w:t>
            </w:r>
          </w:p>
        </w:tc>
      </w:tr>
      <w:tr w:rsidR="00FB27F7" w14:paraId="04ED43E9" w14:textId="77777777" w:rsidTr="002634E1">
        <w:tc>
          <w:tcPr>
            <w:tcW w:w="0" w:type="auto"/>
            <w:shd w:val="clear" w:color="auto" w:fill="auto"/>
          </w:tcPr>
          <w:p w14:paraId="603E63BA" w14:textId="77777777" w:rsidR="00FB27F7" w:rsidRDefault="00FB27F7" w:rsidP="002634E1">
            <w:pPr>
              <w:pStyle w:val="TAL"/>
              <w:rPr>
                <w:sz w:val="16"/>
              </w:rPr>
            </w:pPr>
            <w:r>
              <w:rPr>
                <w:sz w:val="16"/>
              </w:rPr>
              <w:t>S5-234353</w:t>
            </w:r>
          </w:p>
        </w:tc>
        <w:tc>
          <w:tcPr>
            <w:tcW w:w="0" w:type="auto"/>
            <w:shd w:val="clear" w:color="auto" w:fill="auto"/>
          </w:tcPr>
          <w:p w14:paraId="5484D32D" w14:textId="77777777" w:rsidR="00FB27F7" w:rsidRDefault="00FB27F7" w:rsidP="002634E1">
            <w:pPr>
              <w:pStyle w:val="TAL"/>
              <w:rPr>
                <w:sz w:val="16"/>
              </w:rPr>
            </w:pPr>
            <w:r>
              <w:rPr>
                <w:sz w:val="16"/>
              </w:rPr>
              <w:t>CR Rel-17 TS 28.105 Removal of SW loading from training phase</w:t>
            </w:r>
          </w:p>
        </w:tc>
        <w:tc>
          <w:tcPr>
            <w:tcW w:w="0" w:type="auto"/>
            <w:shd w:val="clear" w:color="auto" w:fill="auto"/>
          </w:tcPr>
          <w:p w14:paraId="06A641D0" w14:textId="77777777" w:rsidR="00FB27F7" w:rsidRDefault="00FB27F7" w:rsidP="002634E1">
            <w:pPr>
              <w:pStyle w:val="TAL"/>
              <w:rPr>
                <w:sz w:val="16"/>
              </w:rPr>
            </w:pPr>
            <w:r>
              <w:rPr>
                <w:sz w:val="16"/>
              </w:rPr>
              <w:t>Ericsson-LG Co., LTD</w:t>
            </w:r>
          </w:p>
        </w:tc>
        <w:tc>
          <w:tcPr>
            <w:tcW w:w="0" w:type="auto"/>
            <w:shd w:val="clear" w:color="auto" w:fill="auto"/>
          </w:tcPr>
          <w:p w14:paraId="33378196" w14:textId="77777777" w:rsidR="00FB27F7" w:rsidRDefault="00FB27F7" w:rsidP="002634E1">
            <w:pPr>
              <w:pStyle w:val="TAL"/>
              <w:rPr>
                <w:sz w:val="16"/>
              </w:rPr>
            </w:pPr>
            <w:r>
              <w:rPr>
                <w:sz w:val="16"/>
              </w:rPr>
              <w:t>28.105</w:t>
            </w:r>
          </w:p>
        </w:tc>
        <w:tc>
          <w:tcPr>
            <w:tcW w:w="0" w:type="auto"/>
            <w:shd w:val="clear" w:color="auto" w:fill="auto"/>
          </w:tcPr>
          <w:p w14:paraId="737313BB" w14:textId="77777777" w:rsidR="00FB27F7" w:rsidRDefault="00FB27F7" w:rsidP="002634E1">
            <w:pPr>
              <w:pStyle w:val="TAL"/>
              <w:rPr>
                <w:sz w:val="16"/>
              </w:rPr>
            </w:pPr>
            <w:r>
              <w:rPr>
                <w:sz w:val="16"/>
              </w:rPr>
              <w:t>0030</w:t>
            </w:r>
          </w:p>
        </w:tc>
        <w:tc>
          <w:tcPr>
            <w:tcW w:w="0" w:type="auto"/>
            <w:shd w:val="clear" w:color="auto" w:fill="auto"/>
          </w:tcPr>
          <w:p w14:paraId="20C8EEA3" w14:textId="77777777" w:rsidR="00FB27F7" w:rsidRDefault="00FB27F7" w:rsidP="002634E1">
            <w:pPr>
              <w:pStyle w:val="TAR"/>
              <w:rPr>
                <w:sz w:val="16"/>
              </w:rPr>
            </w:pPr>
            <w:r>
              <w:rPr>
                <w:sz w:val="16"/>
              </w:rPr>
              <w:t>-</w:t>
            </w:r>
          </w:p>
        </w:tc>
        <w:tc>
          <w:tcPr>
            <w:tcW w:w="0" w:type="auto"/>
            <w:shd w:val="clear" w:color="auto" w:fill="auto"/>
          </w:tcPr>
          <w:p w14:paraId="5777A6E0" w14:textId="77777777" w:rsidR="00FB27F7" w:rsidRDefault="00FB27F7" w:rsidP="002634E1">
            <w:pPr>
              <w:pStyle w:val="TAL"/>
              <w:rPr>
                <w:sz w:val="16"/>
              </w:rPr>
            </w:pPr>
            <w:r>
              <w:rPr>
                <w:sz w:val="16"/>
              </w:rPr>
              <w:t>Rel-17</w:t>
            </w:r>
          </w:p>
        </w:tc>
        <w:tc>
          <w:tcPr>
            <w:tcW w:w="0" w:type="auto"/>
            <w:shd w:val="clear" w:color="auto" w:fill="auto"/>
          </w:tcPr>
          <w:p w14:paraId="2449BA0A" w14:textId="77777777" w:rsidR="00FB27F7" w:rsidRDefault="00FB27F7" w:rsidP="002634E1">
            <w:pPr>
              <w:pStyle w:val="TAL"/>
              <w:rPr>
                <w:sz w:val="16"/>
              </w:rPr>
            </w:pPr>
            <w:r>
              <w:rPr>
                <w:sz w:val="16"/>
              </w:rPr>
              <w:t>F</w:t>
            </w:r>
          </w:p>
        </w:tc>
        <w:tc>
          <w:tcPr>
            <w:tcW w:w="0" w:type="auto"/>
            <w:shd w:val="clear" w:color="auto" w:fill="auto"/>
          </w:tcPr>
          <w:p w14:paraId="3B72E33B" w14:textId="77777777" w:rsidR="00FB27F7" w:rsidRDefault="00FB27F7" w:rsidP="002634E1">
            <w:pPr>
              <w:pStyle w:val="TAL"/>
              <w:rPr>
                <w:sz w:val="16"/>
              </w:rPr>
            </w:pPr>
            <w:r>
              <w:rPr>
                <w:sz w:val="16"/>
              </w:rPr>
              <w:t>eMDAS</w:t>
            </w:r>
          </w:p>
        </w:tc>
        <w:tc>
          <w:tcPr>
            <w:tcW w:w="0" w:type="auto"/>
            <w:shd w:val="clear" w:color="auto" w:fill="auto"/>
          </w:tcPr>
          <w:p w14:paraId="418420DB" w14:textId="77777777" w:rsidR="00FB27F7" w:rsidRDefault="00FB27F7" w:rsidP="002634E1">
            <w:pPr>
              <w:pStyle w:val="TAL"/>
              <w:rPr>
                <w:sz w:val="16"/>
              </w:rPr>
            </w:pPr>
            <w:r>
              <w:rPr>
                <w:sz w:val="16"/>
              </w:rPr>
              <w:t>agreed</w:t>
            </w:r>
          </w:p>
        </w:tc>
      </w:tr>
      <w:tr w:rsidR="00FB27F7" w14:paraId="431CE7AC" w14:textId="77777777" w:rsidTr="002634E1">
        <w:tc>
          <w:tcPr>
            <w:tcW w:w="0" w:type="auto"/>
            <w:shd w:val="clear" w:color="auto" w:fill="auto"/>
          </w:tcPr>
          <w:p w14:paraId="1D52E6A9" w14:textId="77777777" w:rsidR="00FB27F7" w:rsidRDefault="00FB27F7" w:rsidP="002634E1">
            <w:pPr>
              <w:pStyle w:val="TAL"/>
              <w:rPr>
                <w:sz w:val="16"/>
              </w:rPr>
            </w:pPr>
            <w:r>
              <w:rPr>
                <w:sz w:val="16"/>
              </w:rPr>
              <w:t>S5-234355</w:t>
            </w:r>
          </w:p>
        </w:tc>
        <w:tc>
          <w:tcPr>
            <w:tcW w:w="0" w:type="auto"/>
            <w:shd w:val="clear" w:color="auto" w:fill="auto"/>
          </w:tcPr>
          <w:p w14:paraId="1067B0E6" w14:textId="77777777" w:rsidR="00FB27F7" w:rsidRDefault="00FB27F7" w:rsidP="002634E1">
            <w:pPr>
              <w:pStyle w:val="TAL"/>
              <w:rPr>
                <w:sz w:val="16"/>
              </w:rPr>
            </w:pPr>
            <w:r>
              <w:rPr>
                <w:sz w:val="16"/>
              </w:rPr>
              <w:t>Rel-17 TS 28.105 Correction of the figure for ML training function</w:t>
            </w:r>
          </w:p>
        </w:tc>
        <w:tc>
          <w:tcPr>
            <w:tcW w:w="0" w:type="auto"/>
            <w:shd w:val="clear" w:color="auto" w:fill="auto"/>
          </w:tcPr>
          <w:p w14:paraId="74FA1050" w14:textId="77777777" w:rsidR="00FB27F7" w:rsidRDefault="00FB27F7" w:rsidP="002634E1">
            <w:pPr>
              <w:pStyle w:val="TAL"/>
              <w:rPr>
                <w:sz w:val="16"/>
              </w:rPr>
            </w:pPr>
            <w:r>
              <w:rPr>
                <w:sz w:val="16"/>
              </w:rPr>
              <w:t>Ericsson-LG Co., LTD</w:t>
            </w:r>
          </w:p>
        </w:tc>
        <w:tc>
          <w:tcPr>
            <w:tcW w:w="0" w:type="auto"/>
            <w:shd w:val="clear" w:color="auto" w:fill="auto"/>
          </w:tcPr>
          <w:p w14:paraId="3850C613" w14:textId="77777777" w:rsidR="00FB27F7" w:rsidRDefault="00FB27F7" w:rsidP="002634E1">
            <w:pPr>
              <w:pStyle w:val="TAL"/>
              <w:rPr>
                <w:sz w:val="16"/>
              </w:rPr>
            </w:pPr>
            <w:r>
              <w:rPr>
                <w:sz w:val="16"/>
              </w:rPr>
              <w:t>28.105</w:t>
            </w:r>
          </w:p>
        </w:tc>
        <w:tc>
          <w:tcPr>
            <w:tcW w:w="0" w:type="auto"/>
            <w:shd w:val="clear" w:color="auto" w:fill="auto"/>
          </w:tcPr>
          <w:p w14:paraId="0DCB87DE" w14:textId="77777777" w:rsidR="00FB27F7" w:rsidRDefault="00FB27F7" w:rsidP="002634E1">
            <w:pPr>
              <w:pStyle w:val="TAL"/>
              <w:rPr>
                <w:sz w:val="16"/>
              </w:rPr>
            </w:pPr>
            <w:r>
              <w:rPr>
                <w:sz w:val="16"/>
              </w:rPr>
              <w:t>0031</w:t>
            </w:r>
          </w:p>
        </w:tc>
        <w:tc>
          <w:tcPr>
            <w:tcW w:w="0" w:type="auto"/>
            <w:shd w:val="clear" w:color="auto" w:fill="auto"/>
          </w:tcPr>
          <w:p w14:paraId="542815A1" w14:textId="77777777" w:rsidR="00FB27F7" w:rsidRDefault="00FB27F7" w:rsidP="002634E1">
            <w:pPr>
              <w:pStyle w:val="TAR"/>
              <w:rPr>
                <w:sz w:val="16"/>
              </w:rPr>
            </w:pPr>
            <w:r>
              <w:rPr>
                <w:sz w:val="16"/>
              </w:rPr>
              <w:t>-</w:t>
            </w:r>
          </w:p>
        </w:tc>
        <w:tc>
          <w:tcPr>
            <w:tcW w:w="0" w:type="auto"/>
            <w:shd w:val="clear" w:color="auto" w:fill="auto"/>
          </w:tcPr>
          <w:p w14:paraId="20D2B45B" w14:textId="77777777" w:rsidR="00FB27F7" w:rsidRDefault="00FB27F7" w:rsidP="002634E1">
            <w:pPr>
              <w:pStyle w:val="TAL"/>
              <w:rPr>
                <w:sz w:val="16"/>
              </w:rPr>
            </w:pPr>
            <w:r>
              <w:rPr>
                <w:sz w:val="16"/>
              </w:rPr>
              <w:t>Rel-17</w:t>
            </w:r>
          </w:p>
        </w:tc>
        <w:tc>
          <w:tcPr>
            <w:tcW w:w="0" w:type="auto"/>
            <w:shd w:val="clear" w:color="auto" w:fill="auto"/>
          </w:tcPr>
          <w:p w14:paraId="4E5DCBFE" w14:textId="77777777" w:rsidR="00FB27F7" w:rsidRDefault="00FB27F7" w:rsidP="002634E1">
            <w:pPr>
              <w:pStyle w:val="TAL"/>
              <w:rPr>
                <w:sz w:val="16"/>
              </w:rPr>
            </w:pPr>
            <w:r>
              <w:rPr>
                <w:sz w:val="16"/>
              </w:rPr>
              <w:t>F</w:t>
            </w:r>
          </w:p>
        </w:tc>
        <w:tc>
          <w:tcPr>
            <w:tcW w:w="0" w:type="auto"/>
            <w:shd w:val="clear" w:color="auto" w:fill="auto"/>
          </w:tcPr>
          <w:p w14:paraId="7F67AD4E" w14:textId="77777777" w:rsidR="00FB27F7" w:rsidRDefault="00FB27F7" w:rsidP="002634E1">
            <w:pPr>
              <w:pStyle w:val="TAL"/>
              <w:rPr>
                <w:sz w:val="16"/>
              </w:rPr>
            </w:pPr>
            <w:r>
              <w:rPr>
                <w:sz w:val="16"/>
              </w:rPr>
              <w:t>eMDAS</w:t>
            </w:r>
          </w:p>
        </w:tc>
        <w:tc>
          <w:tcPr>
            <w:tcW w:w="0" w:type="auto"/>
            <w:shd w:val="clear" w:color="auto" w:fill="auto"/>
          </w:tcPr>
          <w:p w14:paraId="477087F7" w14:textId="77777777" w:rsidR="00FB27F7" w:rsidRDefault="00FB27F7" w:rsidP="002634E1">
            <w:pPr>
              <w:pStyle w:val="TAL"/>
              <w:rPr>
                <w:sz w:val="16"/>
              </w:rPr>
            </w:pPr>
            <w:r>
              <w:rPr>
                <w:sz w:val="16"/>
              </w:rPr>
              <w:t>revised</w:t>
            </w:r>
          </w:p>
        </w:tc>
      </w:tr>
      <w:tr w:rsidR="00FB27F7" w14:paraId="17270DE3" w14:textId="77777777" w:rsidTr="002634E1">
        <w:tc>
          <w:tcPr>
            <w:tcW w:w="0" w:type="auto"/>
            <w:shd w:val="clear" w:color="auto" w:fill="auto"/>
          </w:tcPr>
          <w:p w14:paraId="46F07C43" w14:textId="77777777" w:rsidR="00FB27F7" w:rsidRDefault="00FB27F7" w:rsidP="002634E1">
            <w:pPr>
              <w:pStyle w:val="TAL"/>
              <w:rPr>
                <w:sz w:val="16"/>
              </w:rPr>
            </w:pPr>
            <w:r>
              <w:rPr>
                <w:sz w:val="16"/>
              </w:rPr>
              <w:t>S5-234777</w:t>
            </w:r>
          </w:p>
        </w:tc>
        <w:tc>
          <w:tcPr>
            <w:tcW w:w="0" w:type="auto"/>
            <w:shd w:val="clear" w:color="auto" w:fill="auto"/>
          </w:tcPr>
          <w:p w14:paraId="12DBFAD2" w14:textId="77777777" w:rsidR="00FB27F7" w:rsidRDefault="00FB27F7" w:rsidP="002634E1">
            <w:pPr>
              <w:pStyle w:val="TAL"/>
              <w:rPr>
                <w:sz w:val="16"/>
              </w:rPr>
            </w:pPr>
            <w:r>
              <w:rPr>
                <w:sz w:val="16"/>
              </w:rPr>
              <w:t>Rel-17 TS 28.105 Correction of the figure for ML training function</w:t>
            </w:r>
          </w:p>
        </w:tc>
        <w:tc>
          <w:tcPr>
            <w:tcW w:w="0" w:type="auto"/>
            <w:shd w:val="clear" w:color="auto" w:fill="auto"/>
          </w:tcPr>
          <w:p w14:paraId="1C321405" w14:textId="77777777" w:rsidR="00FB27F7" w:rsidRDefault="00FB27F7" w:rsidP="002634E1">
            <w:pPr>
              <w:pStyle w:val="TAL"/>
              <w:rPr>
                <w:sz w:val="16"/>
              </w:rPr>
            </w:pPr>
            <w:r>
              <w:rPr>
                <w:sz w:val="16"/>
              </w:rPr>
              <w:t>Ericsson-LG Co., LTD</w:t>
            </w:r>
          </w:p>
        </w:tc>
        <w:tc>
          <w:tcPr>
            <w:tcW w:w="0" w:type="auto"/>
            <w:shd w:val="clear" w:color="auto" w:fill="auto"/>
          </w:tcPr>
          <w:p w14:paraId="4836D377" w14:textId="77777777" w:rsidR="00FB27F7" w:rsidRDefault="00FB27F7" w:rsidP="002634E1">
            <w:pPr>
              <w:pStyle w:val="TAL"/>
              <w:rPr>
                <w:sz w:val="16"/>
              </w:rPr>
            </w:pPr>
            <w:r>
              <w:rPr>
                <w:sz w:val="16"/>
              </w:rPr>
              <w:t>28.105</w:t>
            </w:r>
          </w:p>
        </w:tc>
        <w:tc>
          <w:tcPr>
            <w:tcW w:w="0" w:type="auto"/>
            <w:shd w:val="clear" w:color="auto" w:fill="auto"/>
          </w:tcPr>
          <w:p w14:paraId="7A5B594A" w14:textId="77777777" w:rsidR="00FB27F7" w:rsidRDefault="00FB27F7" w:rsidP="002634E1">
            <w:pPr>
              <w:pStyle w:val="TAL"/>
              <w:rPr>
                <w:sz w:val="16"/>
              </w:rPr>
            </w:pPr>
            <w:r>
              <w:rPr>
                <w:sz w:val="16"/>
              </w:rPr>
              <w:t>0031</w:t>
            </w:r>
          </w:p>
        </w:tc>
        <w:tc>
          <w:tcPr>
            <w:tcW w:w="0" w:type="auto"/>
            <w:shd w:val="clear" w:color="auto" w:fill="auto"/>
          </w:tcPr>
          <w:p w14:paraId="1D7D5CA7" w14:textId="77777777" w:rsidR="00FB27F7" w:rsidRDefault="00FB27F7" w:rsidP="002634E1">
            <w:pPr>
              <w:pStyle w:val="TAR"/>
              <w:rPr>
                <w:sz w:val="16"/>
              </w:rPr>
            </w:pPr>
            <w:r>
              <w:rPr>
                <w:sz w:val="16"/>
              </w:rPr>
              <w:t>1</w:t>
            </w:r>
          </w:p>
        </w:tc>
        <w:tc>
          <w:tcPr>
            <w:tcW w:w="0" w:type="auto"/>
            <w:shd w:val="clear" w:color="auto" w:fill="auto"/>
          </w:tcPr>
          <w:p w14:paraId="6D583461" w14:textId="77777777" w:rsidR="00FB27F7" w:rsidRDefault="00FB27F7" w:rsidP="002634E1">
            <w:pPr>
              <w:pStyle w:val="TAL"/>
              <w:rPr>
                <w:sz w:val="16"/>
              </w:rPr>
            </w:pPr>
            <w:r>
              <w:rPr>
                <w:sz w:val="16"/>
              </w:rPr>
              <w:t>Rel-17</w:t>
            </w:r>
          </w:p>
        </w:tc>
        <w:tc>
          <w:tcPr>
            <w:tcW w:w="0" w:type="auto"/>
            <w:shd w:val="clear" w:color="auto" w:fill="auto"/>
          </w:tcPr>
          <w:p w14:paraId="6BDE528A" w14:textId="77777777" w:rsidR="00FB27F7" w:rsidRDefault="00FB27F7" w:rsidP="002634E1">
            <w:pPr>
              <w:pStyle w:val="TAL"/>
              <w:rPr>
                <w:sz w:val="16"/>
              </w:rPr>
            </w:pPr>
            <w:r>
              <w:rPr>
                <w:sz w:val="16"/>
              </w:rPr>
              <w:t>F</w:t>
            </w:r>
          </w:p>
        </w:tc>
        <w:tc>
          <w:tcPr>
            <w:tcW w:w="0" w:type="auto"/>
            <w:shd w:val="clear" w:color="auto" w:fill="auto"/>
          </w:tcPr>
          <w:p w14:paraId="4B116826" w14:textId="77777777" w:rsidR="00FB27F7" w:rsidRDefault="00FB27F7" w:rsidP="002634E1">
            <w:pPr>
              <w:pStyle w:val="TAL"/>
              <w:rPr>
                <w:sz w:val="16"/>
              </w:rPr>
            </w:pPr>
            <w:r>
              <w:rPr>
                <w:sz w:val="16"/>
              </w:rPr>
              <w:t>eMDAS</w:t>
            </w:r>
          </w:p>
        </w:tc>
        <w:tc>
          <w:tcPr>
            <w:tcW w:w="0" w:type="auto"/>
            <w:shd w:val="clear" w:color="auto" w:fill="auto"/>
          </w:tcPr>
          <w:p w14:paraId="75D568EC" w14:textId="77777777" w:rsidR="00FB27F7" w:rsidRDefault="00FB27F7" w:rsidP="002634E1">
            <w:pPr>
              <w:pStyle w:val="TAL"/>
              <w:rPr>
                <w:sz w:val="16"/>
              </w:rPr>
            </w:pPr>
            <w:r>
              <w:rPr>
                <w:sz w:val="16"/>
              </w:rPr>
              <w:t>agreed</w:t>
            </w:r>
          </w:p>
        </w:tc>
      </w:tr>
      <w:tr w:rsidR="00FB27F7" w14:paraId="2E54EA7D" w14:textId="77777777" w:rsidTr="002634E1">
        <w:tc>
          <w:tcPr>
            <w:tcW w:w="0" w:type="auto"/>
            <w:shd w:val="clear" w:color="auto" w:fill="auto"/>
          </w:tcPr>
          <w:p w14:paraId="504C8386" w14:textId="77777777" w:rsidR="00FB27F7" w:rsidRDefault="00FB27F7" w:rsidP="002634E1">
            <w:pPr>
              <w:pStyle w:val="TAL"/>
              <w:rPr>
                <w:sz w:val="16"/>
              </w:rPr>
            </w:pPr>
            <w:r>
              <w:rPr>
                <w:sz w:val="16"/>
              </w:rPr>
              <w:t>S5-234593</w:t>
            </w:r>
          </w:p>
        </w:tc>
        <w:tc>
          <w:tcPr>
            <w:tcW w:w="0" w:type="auto"/>
            <w:shd w:val="clear" w:color="auto" w:fill="auto"/>
          </w:tcPr>
          <w:p w14:paraId="225E7F27" w14:textId="77777777" w:rsidR="00FB27F7" w:rsidRDefault="00FB27F7" w:rsidP="002634E1">
            <w:pPr>
              <w:pStyle w:val="TAL"/>
              <w:rPr>
                <w:sz w:val="16"/>
              </w:rPr>
            </w:pPr>
            <w:r>
              <w:rPr>
                <w:sz w:val="16"/>
              </w:rPr>
              <w:t>CR to TS 28.105 on Enhancements to TS structure</w:t>
            </w:r>
          </w:p>
        </w:tc>
        <w:tc>
          <w:tcPr>
            <w:tcW w:w="0" w:type="auto"/>
            <w:shd w:val="clear" w:color="auto" w:fill="auto"/>
          </w:tcPr>
          <w:p w14:paraId="1E40BBFC" w14:textId="77777777" w:rsidR="00FB27F7" w:rsidRDefault="00FB27F7" w:rsidP="002634E1">
            <w:pPr>
              <w:pStyle w:val="TAL"/>
              <w:rPr>
                <w:sz w:val="16"/>
              </w:rPr>
            </w:pPr>
            <w:r>
              <w:rPr>
                <w:sz w:val="16"/>
              </w:rPr>
              <w:t>NEC, Intel, Nokia</w:t>
            </w:r>
          </w:p>
        </w:tc>
        <w:tc>
          <w:tcPr>
            <w:tcW w:w="0" w:type="auto"/>
            <w:shd w:val="clear" w:color="auto" w:fill="auto"/>
          </w:tcPr>
          <w:p w14:paraId="34786A98" w14:textId="77777777" w:rsidR="00FB27F7" w:rsidRDefault="00FB27F7" w:rsidP="002634E1">
            <w:pPr>
              <w:pStyle w:val="TAL"/>
              <w:rPr>
                <w:sz w:val="16"/>
              </w:rPr>
            </w:pPr>
            <w:r>
              <w:rPr>
                <w:sz w:val="16"/>
              </w:rPr>
              <w:t>28.105</w:t>
            </w:r>
          </w:p>
        </w:tc>
        <w:tc>
          <w:tcPr>
            <w:tcW w:w="0" w:type="auto"/>
            <w:shd w:val="clear" w:color="auto" w:fill="auto"/>
          </w:tcPr>
          <w:p w14:paraId="0A9E1DF7" w14:textId="77777777" w:rsidR="00FB27F7" w:rsidRDefault="00FB27F7" w:rsidP="002634E1">
            <w:pPr>
              <w:pStyle w:val="TAL"/>
              <w:rPr>
                <w:sz w:val="16"/>
              </w:rPr>
            </w:pPr>
            <w:r>
              <w:rPr>
                <w:sz w:val="16"/>
              </w:rPr>
              <w:t>0032</w:t>
            </w:r>
          </w:p>
        </w:tc>
        <w:tc>
          <w:tcPr>
            <w:tcW w:w="0" w:type="auto"/>
            <w:shd w:val="clear" w:color="auto" w:fill="auto"/>
          </w:tcPr>
          <w:p w14:paraId="6EF050EA" w14:textId="77777777" w:rsidR="00FB27F7" w:rsidRDefault="00FB27F7" w:rsidP="002634E1">
            <w:pPr>
              <w:pStyle w:val="TAR"/>
              <w:rPr>
                <w:sz w:val="16"/>
              </w:rPr>
            </w:pPr>
            <w:r>
              <w:rPr>
                <w:sz w:val="16"/>
              </w:rPr>
              <w:t>-</w:t>
            </w:r>
          </w:p>
        </w:tc>
        <w:tc>
          <w:tcPr>
            <w:tcW w:w="0" w:type="auto"/>
            <w:shd w:val="clear" w:color="auto" w:fill="auto"/>
          </w:tcPr>
          <w:p w14:paraId="145D0617" w14:textId="77777777" w:rsidR="00FB27F7" w:rsidRDefault="00FB27F7" w:rsidP="002634E1">
            <w:pPr>
              <w:pStyle w:val="TAL"/>
              <w:rPr>
                <w:sz w:val="16"/>
              </w:rPr>
            </w:pPr>
            <w:r>
              <w:rPr>
                <w:sz w:val="16"/>
              </w:rPr>
              <w:t>Rel-18</w:t>
            </w:r>
          </w:p>
        </w:tc>
        <w:tc>
          <w:tcPr>
            <w:tcW w:w="0" w:type="auto"/>
            <w:shd w:val="clear" w:color="auto" w:fill="auto"/>
          </w:tcPr>
          <w:p w14:paraId="4FBF552E" w14:textId="77777777" w:rsidR="00FB27F7" w:rsidRDefault="00FB27F7" w:rsidP="002634E1">
            <w:pPr>
              <w:pStyle w:val="TAL"/>
              <w:rPr>
                <w:sz w:val="16"/>
              </w:rPr>
            </w:pPr>
            <w:r>
              <w:rPr>
                <w:sz w:val="16"/>
              </w:rPr>
              <w:t>B</w:t>
            </w:r>
          </w:p>
        </w:tc>
        <w:tc>
          <w:tcPr>
            <w:tcW w:w="0" w:type="auto"/>
            <w:shd w:val="clear" w:color="auto" w:fill="auto"/>
          </w:tcPr>
          <w:p w14:paraId="7A33A1B8" w14:textId="77777777" w:rsidR="00FB27F7" w:rsidRDefault="00FB27F7" w:rsidP="002634E1">
            <w:pPr>
              <w:pStyle w:val="TAL"/>
              <w:rPr>
                <w:sz w:val="16"/>
              </w:rPr>
            </w:pPr>
            <w:r>
              <w:rPr>
                <w:sz w:val="16"/>
              </w:rPr>
              <w:t>AIML_MGT</w:t>
            </w:r>
          </w:p>
        </w:tc>
        <w:tc>
          <w:tcPr>
            <w:tcW w:w="0" w:type="auto"/>
            <w:shd w:val="clear" w:color="auto" w:fill="auto"/>
          </w:tcPr>
          <w:p w14:paraId="29D01225" w14:textId="77777777" w:rsidR="00FB27F7" w:rsidRDefault="00FB27F7" w:rsidP="002634E1">
            <w:pPr>
              <w:pStyle w:val="TAL"/>
              <w:rPr>
                <w:sz w:val="16"/>
              </w:rPr>
            </w:pPr>
            <w:r>
              <w:rPr>
                <w:sz w:val="16"/>
              </w:rPr>
              <w:t>agreed</w:t>
            </w:r>
          </w:p>
        </w:tc>
      </w:tr>
      <w:tr w:rsidR="00FB27F7" w14:paraId="0FDBC3F9" w14:textId="77777777" w:rsidTr="002634E1">
        <w:tc>
          <w:tcPr>
            <w:tcW w:w="0" w:type="auto"/>
            <w:shd w:val="clear" w:color="auto" w:fill="auto"/>
          </w:tcPr>
          <w:p w14:paraId="0AB4771C" w14:textId="77777777" w:rsidR="00FB27F7" w:rsidRDefault="00FB27F7" w:rsidP="002634E1">
            <w:pPr>
              <w:pStyle w:val="TAL"/>
              <w:rPr>
                <w:sz w:val="16"/>
              </w:rPr>
            </w:pPr>
            <w:r>
              <w:rPr>
                <w:sz w:val="16"/>
              </w:rPr>
              <w:t>S5-233887</w:t>
            </w:r>
          </w:p>
        </w:tc>
        <w:tc>
          <w:tcPr>
            <w:tcW w:w="0" w:type="auto"/>
            <w:shd w:val="clear" w:color="auto" w:fill="auto"/>
          </w:tcPr>
          <w:p w14:paraId="484A1B67"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5E0A1B07" w14:textId="77777777" w:rsidR="00FB27F7" w:rsidRDefault="00FB27F7" w:rsidP="002634E1">
            <w:pPr>
              <w:pStyle w:val="TAL"/>
              <w:rPr>
                <w:sz w:val="16"/>
              </w:rPr>
            </w:pPr>
            <w:r>
              <w:rPr>
                <w:sz w:val="16"/>
              </w:rPr>
              <w:t>Nokia, Nokia Shanghai Bell</w:t>
            </w:r>
          </w:p>
        </w:tc>
        <w:tc>
          <w:tcPr>
            <w:tcW w:w="0" w:type="auto"/>
            <w:shd w:val="clear" w:color="auto" w:fill="auto"/>
          </w:tcPr>
          <w:p w14:paraId="44BBC8DD" w14:textId="77777777" w:rsidR="00FB27F7" w:rsidRDefault="00FB27F7" w:rsidP="002634E1">
            <w:pPr>
              <w:pStyle w:val="TAL"/>
              <w:rPr>
                <w:sz w:val="16"/>
              </w:rPr>
            </w:pPr>
            <w:r>
              <w:rPr>
                <w:sz w:val="16"/>
              </w:rPr>
              <w:t>28.310</w:t>
            </w:r>
          </w:p>
        </w:tc>
        <w:tc>
          <w:tcPr>
            <w:tcW w:w="0" w:type="auto"/>
            <w:shd w:val="clear" w:color="auto" w:fill="auto"/>
          </w:tcPr>
          <w:p w14:paraId="7315A0A5" w14:textId="77777777" w:rsidR="00FB27F7" w:rsidRDefault="00FB27F7" w:rsidP="002634E1">
            <w:pPr>
              <w:pStyle w:val="TAL"/>
              <w:rPr>
                <w:sz w:val="16"/>
              </w:rPr>
            </w:pPr>
            <w:r>
              <w:rPr>
                <w:sz w:val="16"/>
              </w:rPr>
              <w:t>0028</w:t>
            </w:r>
          </w:p>
        </w:tc>
        <w:tc>
          <w:tcPr>
            <w:tcW w:w="0" w:type="auto"/>
            <w:shd w:val="clear" w:color="auto" w:fill="auto"/>
          </w:tcPr>
          <w:p w14:paraId="1FC0DC65" w14:textId="77777777" w:rsidR="00FB27F7" w:rsidRDefault="00FB27F7" w:rsidP="002634E1">
            <w:pPr>
              <w:pStyle w:val="TAR"/>
              <w:rPr>
                <w:sz w:val="16"/>
              </w:rPr>
            </w:pPr>
            <w:r>
              <w:rPr>
                <w:sz w:val="16"/>
              </w:rPr>
              <w:t>-</w:t>
            </w:r>
          </w:p>
        </w:tc>
        <w:tc>
          <w:tcPr>
            <w:tcW w:w="0" w:type="auto"/>
            <w:shd w:val="clear" w:color="auto" w:fill="auto"/>
          </w:tcPr>
          <w:p w14:paraId="44D3CB4F" w14:textId="77777777" w:rsidR="00FB27F7" w:rsidRDefault="00FB27F7" w:rsidP="002634E1">
            <w:pPr>
              <w:pStyle w:val="TAL"/>
              <w:rPr>
                <w:sz w:val="16"/>
              </w:rPr>
            </w:pPr>
            <w:r>
              <w:rPr>
                <w:sz w:val="16"/>
              </w:rPr>
              <w:t>Rel-16</w:t>
            </w:r>
          </w:p>
        </w:tc>
        <w:tc>
          <w:tcPr>
            <w:tcW w:w="0" w:type="auto"/>
            <w:shd w:val="clear" w:color="auto" w:fill="auto"/>
          </w:tcPr>
          <w:p w14:paraId="0C2B6D85" w14:textId="77777777" w:rsidR="00FB27F7" w:rsidRDefault="00FB27F7" w:rsidP="002634E1">
            <w:pPr>
              <w:pStyle w:val="TAL"/>
              <w:rPr>
                <w:sz w:val="16"/>
              </w:rPr>
            </w:pPr>
            <w:r>
              <w:rPr>
                <w:sz w:val="16"/>
              </w:rPr>
              <w:t>F</w:t>
            </w:r>
          </w:p>
        </w:tc>
        <w:tc>
          <w:tcPr>
            <w:tcW w:w="0" w:type="auto"/>
            <w:shd w:val="clear" w:color="auto" w:fill="auto"/>
          </w:tcPr>
          <w:p w14:paraId="7915364B" w14:textId="77777777" w:rsidR="00FB27F7" w:rsidRDefault="00FB27F7" w:rsidP="002634E1">
            <w:pPr>
              <w:pStyle w:val="TAL"/>
              <w:rPr>
                <w:sz w:val="16"/>
              </w:rPr>
            </w:pPr>
            <w:r>
              <w:rPr>
                <w:sz w:val="16"/>
              </w:rPr>
              <w:t>TEI16</w:t>
            </w:r>
          </w:p>
        </w:tc>
        <w:tc>
          <w:tcPr>
            <w:tcW w:w="0" w:type="auto"/>
            <w:shd w:val="clear" w:color="auto" w:fill="auto"/>
          </w:tcPr>
          <w:p w14:paraId="3DD0D72E" w14:textId="77777777" w:rsidR="00FB27F7" w:rsidRDefault="00FB27F7" w:rsidP="002634E1">
            <w:pPr>
              <w:pStyle w:val="TAL"/>
              <w:rPr>
                <w:sz w:val="16"/>
              </w:rPr>
            </w:pPr>
            <w:r>
              <w:rPr>
                <w:sz w:val="16"/>
              </w:rPr>
              <w:t>not pursued</w:t>
            </w:r>
          </w:p>
        </w:tc>
      </w:tr>
      <w:tr w:rsidR="00FB27F7" w14:paraId="6EF43606" w14:textId="77777777" w:rsidTr="002634E1">
        <w:tc>
          <w:tcPr>
            <w:tcW w:w="0" w:type="auto"/>
            <w:shd w:val="clear" w:color="auto" w:fill="auto"/>
          </w:tcPr>
          <w:p w14:paraId="7CF9ED23" w14:textId="77777777" w:rsidR="00FB27F7" w:rsidRDefault="00FB27F7" w:rsidP="002634E1">
            <w:pPr>
              <w:pStyle w:val="TAL"/>
              <w:rPr>
                <w:sz w:val="16"/>
              </w:rPr>
            </w:pPr>
            <w:r>
              <w:rPr>
                <w:sz w:val="16"/>
              </w:rPr>
              <w:t>S5-233888</w:t>
            </w:r>
          </w:p>
        </w:tc>
        <w:tc>
          <w:tcPr>
            <w:tcW w:w="0" w:type="auto"/>
            <w:shd w:val="clear" w:color="auto" w:fill="auto"/>
          </w:tcPr>
          <w:p w14:paraId="1B0B5513"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1CCB6909" w14:textId="77777777" w:rsidR="00FB27F7" w:rsidRDefault="00FB27F7" w:rsidP="002634E1">
            <w:pPr>
              <w:pStyle w:val="TAL"/>
              <w:rPr>
                <w:sz w:val="16"/>
              </w:rPr>
            </w:pPr>
            <w:r>
              <w:rPr>
                <w:sz w:val="16"/>
              </w:rPr>
              <w:t>Nokia, Nokia Shanghai Bell</w:t>
            </w:r>
          </w:p>
        </w:tc>
        <w:tc>
          <w:tcPr>
            <w:tcW w:w="0" w:type="auto"/>
            <w:shd w:val="clear" w:color="auto" w:fill="auto"/>
          </w:tcPr>
          <w:p w14:paraId="42893B69" w14:textId="77777777" w:rsidR="00FB27F7" w:rsidRDefault="00FB27F7" w:rsidP="002634E1">
            <w:pPr>
              <w:pStyle w:val="TAL"/>
              <w:rPr>
                <w:sz w:val="16"/>
              </w:rPr>
            </w:pPr>
            <w:r>
              <w:rPr>
                <w:sz w:val="16"/>
              </w:rPr>
              <w:t>28.310</w:t>
            </w:r>
          </w:p>
        </w:tc>
        <w:tc>
          <w:tcPr>
            <w:tcW w:w="0" w:type="auto"/>
            <w:shd w:val="clear" w:color="auto" w:fill="auto"/>
          </w:tcPr>
          <w:p w14:paraId="25B90D61" w14:textId="77777777" w:rsidR="00FB27F7" w:rsidRDefault="00FB27F7" w:rsidP="002634E1">
            <w:pPr>
              <w:pStyle w:val="TAL"/>
              <w:rPr>
                <w:sz w:val="16"/>
              </w:rPr>
            </w:pPr>
            <w:r>
              <w:rPr>
                <w:sz w:val="16"/>
              </w:rPr>
              <w:t>0029</w:t>
            </w:r>
          </w:p>
        </w:tc>
        <w:tc>
          <w:tcPr>
            <w:tcW w:w="0" w:type="auto"/>
            <w:shd w:val="clear" w:color="auto" w:fill="auto"/>
          </w:tcPr>
          <w:p w14:paraId="4742FABC" w14:textId="77777777" w:rsidR="00FB27F7" w:rsidRDefault="00FB27F7" w:rsidP="002634E1">
            <w:pPr>
              <w:pStyle w:val="TAR"/>
              <w:rPr>
                <w:sz w:val="16"/>
              </w:rPr>
            </w:pPr>
            <w:r>
              <w:rPr>
                <w:sz w:val="16"/>
              </w:rPr>
              <w:t>-</w:t>
            </w:r>
          </w:p>
        </w:tc>
        <w:tc>
          <w:tcPr>
            <w:tcW w:w="0" w:type="auto"/>
            <w:shd w:val="clear" w:color="auto" w:fill="auto"/>
          </w:tcPr>
          <w:p w14:paraId="6F99D67C" w14:textId="77777777" w:rsidR="00FB27F7" w:rsidRDefault="00FB27F7" w:rsidP="002634E1">
            <w:pPr>
              <w:pStyle w:val="TAL"/>
              <w:rPr>
                <w:sz w:val="16"/>
              </w:rPr>
            </w:pPr>
            <w:r>
              <w:rPr>
                <w:sz w:val="16"/>
              </w:rPr>
              <w:t>Rel-17</w:t>
            </w:r>
          </w:p>
        </w:tc>
        <w:tc>
          <w:tcPr>
            <w:tcW w:w="0" w:type="auto"/>
            <w:shd w:val="clear" w:color="auto" w:fill="auto"/>
          </w:tcPr>
          <w:p w14:paraId="7BC64B3B" w14:textId="77777777" w:rsidR="00FB27F7" w:rsidRDefault="00FB27F7" w:rsidP="002634E1">
            <w:pPr>
              <w:pStyle w:val="TAL"/>
              <w:rPr>
                <w:sz w:val="16"/>
              </w:rPr>
            </w:pPr>
            <w:r>
              <w:rPr>
                <w:sz w:val="16"/>
              </w:rPr>
              <w:t>A</w:t>
            </w:r>
          </w:p>
        </w:tc>
        <w:tc>
          <w:tcPr>
            <w:tcW w:w="0" w:type="auto"/>
            <w:shd w:val="clear" w:color="auto" w:fill="auto"/>
          </w:tcPr>
          <w:p w14:paraId="0140FDC4" w14:textId="77777777" w:rsidR="00FB27F7" w:rsidRDefault="00FB27F7" w:rsidP="002634E1">
            <w:pPr>
              <w:pStyle w:val="TAL"/>
              <w:rPr>
                <w:sz w:val="16"/>
              </w:rPr>
            </w:pPr>
            <w:r>
              <w:rPr>
                <w:sz w:val="16"/>
              </w:rPr>
              <w:t>TEI16</w:t>
            </w:r>
          </w:p>
        </w:tc>
        <w:tc>
          <w:tcPr>
            <w:tcW w:w="0" w:type="auto"/>
            <w:shd w:val="clear" w:color="auto" w:fill="auto"/>
          </w:tcPr>
          <w:p w14:paraId="3553E7E6" w14:textId="77777777" w:rsidR="00FB27F7" w:rsidRDefault="00FB27F7" w:rsidP="002634E1">
            <w:pPr>
              <w:pStyle w:val="TAL"/>
              <w:rPr>
                <w:sz w:val="16"/>
              </w:rPr>
            </w:pPr>
            <w:r>
              <w:rPr>
                <w:sz w:val="16"/>
              </w:rPr>
              <w:t>not pursued</w:t>
            </w:r>
          </w:p>
        </w:tc>
      </w:tr>
      <w:tr w:rsidR="00FB27F7" w14:paraId="317F7807" w14:textId="77777777" w:rsidTr="002634E1">
        <w:tc>
          <w:tcPr>
            <w:tcW w:w="0" w:type="auto"/>
            <w:shd w:val="clear" w:color="auto" w:fill="auto"/>
          </w:tcPr>
          <w:p w14:paraId="29C976DC" w14:textId="77777777" w:rsidR="00FB27F7" w:rsidRDefault="00FB27F7" w:rsidP="002634E1">
            <w:pPr>
              <w:pStyle w:val="TAL"/>
              <w:rPr>
                <w:sz w:val="16"/>
              </w:rPr>
            </w:pPr>
            <w:r>
              <w:rPr>
                <w:sz w:val="16"/>
              </w:rPr>
              <w:t>S5-233889</w:t>
            </w:r>
          </w:p>
        </w:tc>
        <w:tc>
          <w:tcPr>
            <w:tcW w:w="0" w:type="auto"/>
            <w:shd w:val="clear" w:color="auto" w:fill="auto"/>
          </w:tcPr>
          <w:p w14:paraId="30E19CBB" w14:textId="77777777" w:rsidR="00FB27F7" w:rsidRDefault="00FB27F7" w:rsidP="002634E1">
            <w:pPr>
              <w:pStyle w:val="TAL"/>
              <w:rPr>
                <w:sz w:val="16"/>
              </w:rPr>
            </w:pPr>
            <w:r>
              <w:rPr>
                <w:sz w:val="16"/>
              </w:rPr>
              <w:t>Update NG-RAN data EE KPI definition with reference to TS 28.554</w:t>
            </w:r>
          </w:p>
        </w:tc>
        <w:tc>
          <w:tcPr>
            <w:tcW w:w="0" w:type="auto"/>
            <w:shd w:val="clear" w:color="auto" w:fill="auto"/>
          </w:tcPr>
          <w:p w14:paraId="5A467E5C" w14:textId="77777777" w:rsidR="00FB27F7" w:rsidRDefault="00FB27F7" w:rsidP="002634E1">
            <w:pPr>
              <w:pStyle w:val="TAL"/>
              <w:rPr>
                <w:sz w:val="16"/>
              </w:rPr>
            </w:pPr>
            <w:r>
              <w:rPr>
                <w:sz w:val="16"/>
              </w:rPr>
              <w:t>Nokia, Nokia Shanghai Bell</w:t>
            </w:r>
          </w:p>
        </w:tc>
        <w:tc>
          <w:tcPr>
            <w:tcW w:w="0" w:type="auto"/>
            <w:shd w:val="clear" w:color="auto" w:fill="auto"/>
          </w:tcPr>
          <w:p w14:paraId="5D6A73C0" w14:textId="77777777" w:rsidR="00FB27F7" w:rsidRDefault="00FB27F7" w:rsidP="002634E1">
            <w:pPr>
              <w:pStyle w:val="TAL"/>
              <w:rPr>
                <w:sz w:val="16"/>
              </w:rPr>
            </w:pPr>
            <w:r>
              <w:rPr>
                <w:sz w:val="16"/>
              </w:rPr>
              <w:t>28.310</w:t>
            </w:r>
          </w:p>
        </w:tc>
        <w:tc>
          <w:tcPr>
            <w:tcW w:w="0" w:type="auto"/>
            <w:shd w:val="clear" w:color="auto" w:fill="auto"/>
          </w:tcPr>
          <w:p w14:paraId="57E76EE8" w14:textId="77777777" w:rsidR="00FB27F7" w:rsidRDefault="00FB27F7" w:rsidP="002634E1">
            <w:pPr>
              <w:pStyle w:val="TAL"/>
              <w:rPr>
                <w:sz w:val="16"/>
              </w:rPr>
            </w:pPr>
            <w:r>
              <w:rPr>
                <w:sz w:val="16"/>
              </w:rPr>
              <w:t>0030</w:t>
            </w:r>
          </w:p>
        </w:tc>
        <w:tc>
          <w:tcPr>
            <w:tcW w:w="0" w:type="auto"/>
            <w:shd w:val="clear" w:color="auto" w:fill="auto"/>
          </w:tcPr>
          <w:p w14:paraId="6496922C" w14:textId="77777777" w:rsidR="00FB27F7" w:rsidRDefault="00FB27F7" w:rsidP="002634E1">
            <w:pPr>
              <w:pStyle w:val="TAR"/>
              <w:rPr>
                <w:sz w:val="16"/>
              </w:rPr>
            </w:pPr>
            <w:r>
              <w:rPr>
                <w:sz w:val="16"/>
              </w:rPr>
              <w:t>-</w:t>
            </w:r>
          </w:p>
        </w:tc>
        <w:tc>
          <w:tcPr>
            <w:tcW w:w="0" w:type="auto"/>
            <w:shd w:val="clear" w:color="auto" w:fill="auto"/>
          </w:tcPr>
          <w:p w14:paraId="7F727E4B" w14:textId="77777777" w:rsidR="00FB27F7" w:rsidRDefault="00FB27F7" w:rsidP="002634E1">
            <w:pPr>
              <w:pStyle w:val="TAL"/>
              <w:rPr>
                <w:sz w:val="16"/>
              </w:rPr>
            </w:pPr>
            <w:r>
              <w:rPr>
                <w:sz w:val="16"/>
              </w:rPr>
              <w:t>Rel-18</w:t>
            </w:r>
          </w:p>
        </w:tc>
        <w:tc>
          <w:tcPr>
            <w:tcW w:w="0" w:type="auto"/>
            <w:shd w:val="clear" w:color="auto" w:fill="auto"/>
          </w:tcPr>
          <w:p w14:paraId="6663FB0E" w14:textId="77777777" w:rsidR="00FB27F7" w:rsidRDefault="00FB27F7" w:rsidP="002634E1">
            <w:pPr>
              <w:pStyle w:val="TAL"/>
              <w:rPr>
                <w:sz w:val="16"/>
              </w:rPr>
            </w:pPr>
            <w:r>
              <w:rPr>
                <w:sz w:val="16"/>
              </w:rPr>
              <w:t>A</w:t>
            </w:r>
          </w:p>
        </w:tc>
        <w:tc>
          <w:tcPr>
            <w:tcW w:w="0" w:type="auto"/>
            <w:shd w:val="clear" w:color="auto" w:fill="auto"/>
          </w:tcPr>
          <w:p w14:paraId="24A33303" w14:textId="77777777" w:rsidR="00FB27F7" w:rsidRDefault="00FB27F7" w:rsidP="002634E1">
            <w:pPr>
              <w:pStyle w:val="TAL"/>
              <w:rPr>
                <w:sz w:val="16"/>
              </w:rPr>
            </w:pPr>
            <w:r>
              <w:rPr>
                <w:sz w:val="16"/>
              </w:rPr>
              <w:t>TEI16</w:t>
            </w:r>
          </w:p>
        </w:tc>
        <w:tc>
          <w:tcPr>
            <w:tcW w:w="0" w:type="auto"/>
            <w:shd w:val="clear" w:color="auto" w:fill="auto"/>
          </w:tcPr>
          <w:p w14:paraId="23E8B549" w14:textId="77777777" w:rsidR="00FB27F7" w:rsidRDefault="00FB27F7" w:rsidP="002634E1">
            <w:pPr>
              <w:pStyle w:val="TAL"/>
              <w:rPr>
                <w:sz w:val="16"/>
              </w:rPr>
            </w:pPr>
            <w:r>
              <w:rPr>
                <w:sz w:val="16"/>
              </w:rPr>
              <w:t>not pursued</w:t>
            </w:r>
          </w:p>
        </w:tc>
      </w:tr>
      <w:tr w:rsidR="00FB27F7" w14:paraId="76BA07F0" w14:textId="77777777" w:rsidTr="002634E1">
        <w:tc>
          <w:tcPr>
            <w:tcW w:w="0" w:type="auto"/>
            <w:shd w:val="clear" w:color="auto" w:fill="auto"/>
          </w:tcPr>
          <w:p w14:paraId="022C7B77" w14:textId="77777777" w:rsidR="00FB27F7" w:rsidRDefault="00FB27F7" w:rsidP="002634E1">
            <w:pPr>
              <w:pStyle w:val="TAL"/>
              <w:rPr>
                <w:sz w:val="16"/>
              </w:rPr>
            </w:pPr>
            <w:r>
              <w:rPr>
                <w:sz w:val="16"/>
              </w:rPr>
              <w:t>S5-233890</w:t>
            </w:r>
          </w:p>
        </w:tc>
        <w:tc>
          <w:tcPr>
            <w:tcW w:w="0" w:type="auto"/>
            <w:shd w:val="clear" w:color="auto" w:fill="auto"/>
          </w:tcPr>
          <w:p w14:paraId="7F892C50" w14:textId="77777777" w:rsidR="00FB27F7" w:rsidRDefault="00FB27F7" w:rsidP="002634E1">
            <w:pPr>
              <w:pStyle w:val="TAL"/>
              <w:rPr>
                <w:sz w:val="16"/>
              </w:rPr>
            </w:pPr>
            <w:r>
              <w:rPr>
                <w:sz w:val="16"/>
              </w:rPr>
              <w:t>Remove redundant Network Slice EE KPI definition</w:t>
            </w:r>
          </w:p>
        </w:tc>
        <w:tc>
          <w:tcPr>
            <w:tcW w:w="0" w:type="auto"/>
            <w:shd w:val="clear" w:color="auto" w:fill="auto"/>
          </w:tcPr>
          <w:p w14:paraId="4C760016" w14:textId="77777777" w:rsidR="00FB27F7" w:rsidRDefault="00FB27F7" w:rsidP="002634E1">
            <w:pPr>
              <w:pStyle w:val="TAL"/>
              <w:rPr>
                <w:sz w:val="16"/>
              </w:rPr>
            </w:pPr>
            <w:r>
              <w:rPr>
                <w:sz w:val="16"/>
              </w:rPr>
              <w:t>Nokia, Nokia Shanghai Bell</w:t>
            </w:r>
          </w:p>
        </w:tc>
        <w:tc>
          <w:tcPr>
            <w:tcW w:w="0" w:type="auto"/>
            <w:shd w:val="clear" w:color="auto" w:fill="auto"/>
          </w:tcPr>
          <w:p w14:paraId="65EE22AF" w14:textId="77777777" w:rsidR="00FB27F7" w:rsidRDefault="00FB27F7" w:rsidP="002634E1">
            <w:pPr>
              <w:pStyle w:val="TAL"/>
              <w:rPr>
                <w:sz w:val="16"/>
              </w:rPr>
            </w:pPr>
            <w:r>
              <w:rPr>
                <w:sz w:val="16"/>
              </w:rPr>
              <w:t>28.310</w:t>
            </w:r>
          </w:p>
        </w:tc>
        <w:tc>
          <w:tcPr>
            <w:tcW w:w="0" w:type="auto"/>
            <w:shd w:val="clear" w:color="auto" w:fill="auto"/>
          </w:tcPr>
          <w:p w14:paraId="7BB5737B" w14:textId="77777777" w:rsidR="00FB27F7" w:rsidRDefault="00FB27F7" w:rsidP="002634E1">
            <w:pPr>
              <w:pStyle w:val="TAL"/>
              <w:rPr>
                <w:sz w:val="16"/>
              </w:rPr>
            </w:pPr>
            <w:r>
              <w:rPr>
                <w:sz w:val="16"/>
              </w:rPr>
              <w:t>0031</w:t>
            </w:r>
          </w:p>
        </w:tc>
        <w:tc>
          <w:tcPr>
            <w:tcW w:w="0" w:type="auto"/>
            <w:shd w:val="clear" w:color="auto" w:fill="auto"/>
          </w:tcPr>
          <w:p w14:paraId="7B1C22B3" w14:textId="77777777" w:rsidR="00FB27F7" w:rsidRDefault="00FB27F7" w:rsidP="002634E1">
            <w:pPr>
              <w:pStyle w:val="TAR"/>
              <w:rPr>
                <w:sz w:val="16"/>
              </w:rPr>
            </w:pPr>
            <w:r>
              <w:rPr>
                <w:sz w:val="16"/>
              </w:rPr>
              <w:t>-</w:t>
            </w:r>
          </w:p>
        </w:tc>
        <w:tc>
          <w:tcPr>
            <w:tcW w:w="0" w:type="auto"/>
            <w:shd w:val="clear" w:color="auto" w:fill="auto"/>
          </w:tcPr>
          <w:p w14:paraId="016C3853" w14:textId="77777777" w:rsidR="00FB27F7" w:rsidRDefault="00FB27F7" w:rsidP="002634E1">
            <w:pPr>
              <w:pStyle w:val="TAL"/>
              <w:rPr>
                <w:sz w:val="16"/>
              </w:rPr>
            </w:pPr>
            <w:r>
              <w:rPr>
                <w:sz w:val="16"/>
              </w:rPr>
              <w:t>Rel-17</w:t>
            </w:r>
          </w:p>
        </w:tc>
        <w:tc>
          <w:tcPr>
            <w:tcW w:w="0" w:type="auto"/>
            <w:shd w:val="clear" w:color="auto" w:fill="auto"/>
          </w:tcPr>
          <w:p w14:paraId="2FB96F0B" w14:textId="77777777" w:rsidR="00FB27F7" w:rsidRDefault="00FB27F7" w:rsidP="002634E1">
            <w:pPr>
              <w:pStyle w:val="TAL"/>
              <w:rPr>
                <w:sz w:val="16"/>
              </w:rPr>
            </w:pPr>
            <w:r>
              <w:rPr>
                <w:sz w:val="16"/>
              </w:rPr>
              <w:t>F</w:t>
            </w:r>
          </w:p>
        </w:tc>
        <w:tc>
          <w:tcPr>
            <w:tcW w:w="0" w:type="auto"/>
            <w:shd w:val="clear" w:color="auto" w:fill="auto"/>
          </w:tcPr>
          <w:p w14:paraId="77E5B6E3" w14:textId="77777777" w:rsidR="00FB27F7" w:rsidRDefault="00FB27F7" w:rsidP="002634E1">
            <w:pPr>
              <w:pStyle w:val="TAL"/>
              <w:rPr>
                <w:sz w:val="16"/>
              </w:rPr>
            </w:pPr>
            <w:r>
              <w:rPr>
                <w:sz w:val="16"/>
              </w:rPr>
              <w:t>TEI17</w:t>
            </w:r>
          </w:p>
        </w:tc>
        <w:tc>
          <w:tcPr>
            <w:tcW w:w="0" w:type="auto"/>
            <w:shd w:val="clear" w:color="auto" w:fill="auto"/>
          </w:tcPr>
          <w:p w14:paraId="42A60927" w14:textId="77777777" w:rsidR="00FB27F7" w:rsidRDefault="00FB27F7" w:rsidP="002634E1">
            <w:pPr>
              <w:pStyle w:val="TAL"/>
              <w:rPr>
                <w:sz w:val="16"/>
              </w:rPr>
            </w:pPr>
            <w:r>
              <w:rPr>
                <w:sz w:val="16"/>
              </w:rPr>
              <w:t>not pursued</w:t>
            </w:r>
          </w:p>
        </w:tc>
      </w:tr>
      <w:tr w:rsidR="00FB27F7" w14:paraId="63D776BF" w14:textId="77777777" w:rsidTr="002634E1">
        <w:tc>
          <w:tcPr>
            <w:tcW w:w="0" w:type="auto"/>
            <w:shd w:val="clear" w:color="auto" w:fill="auto"/>
          </w:tcPr>
          <w:p w14:paraId="59CF7C2B" w14:textId="77777777" w:rsidR="00FB27F7" w:rsidRDefault="00FB27F7" w:rsidP="002634E1">
            <w:pPr>
              <w:pStyle w:val="TAL"/>
              <w:rPr>
                <w:sz w:val="16"/>
              </w:rPr>
            </w:pPr>
            <w:r>
              <w:rPr>
                <w:sz w:val="16"/>
              </w:rPr>
              <w:t>S5-233891</w:t>
            </w:r>
          </w:p>
        </w:tc>
        <w:tc>
          <w:tcPr>
            <w:tcW w:w="0" w:type="auto"/>
            <w:shd w:val="clear" w:color="auto" w:fill="auto"/>
          </w:tcPr>
          <w:p w14:paraId="07DB72BD" w14:textId="77777777" w:rsidR="00FB27F7" w:rsidRDefault="00FB27F7" w:rsidP="002634E1">
            <w:pPr>
              <w:pStyle w:val="TAL"/>
              <w:rPr>
                <w:sz w:val="16"/>
              </w:rPr>
            </w:pPr>
            <w:r>
              <w:rPr>
                <w:sz w:val="16"/>
              </w:rPr>
              <w:t>Remove redundant Network Slice EE KPI definition</w:t>
            </w:r>
          </w:p>
        </w:tc>
        <w:tc>
          <w:tcPr>
            <w:tcW w:w="0" w:type="auto"/>
            <w:shd w:val="clear" w:color="auto" w:fill="auto"/>
          </w:tcPr>
          <w:p w14:paraId="08CD6C78" w14:textId="77777777" w:rsidR="00FB27F7" w:rsidRDefault="00FB27F7" w:rsidP="002634E1">
            <w:pPr>
              <w:pStyle w:val="TAL"/>
              <w:rPr>
                <w:sz w:val="16"/>
              </w:rPr>
            </w:pPr>
            <w:r>
              <w:rPr>
                <w:sz w:val="16"/>
              </w:rPr>
              <w:t>Nokia, Nokia Shanghai Bell</w:t>
            </w:r>
          </w:p>
        </w:tc>
        <w:tc>
          <w:tcPr>
            <w:tcW w:w="0" w:type="auto"/>
            <w:shd w:val="clear" w:color="auto" w:fill="auto"/>
          </w:tcPr>
          <w:p w14:paraId="4BC6E6B9" w14:textId="77777777" w:rsidR="00FB27F7" w:rsidRDefault="00FB27F7" w:rsidP="002634E1">
            <w:pPr>
              <w:pStyle w:val="TAL"/>
              <w:rPr>
                <w:sz w:val="16"/>
              </w:rPr>
            </w:pPr>
            <w:r>
              <w:rPr>
                <w:sz w:val="16"/>
              </w:rPr>
              <w:t>28.310</w:t>
            </w:r>
          </w:p>
        </w:tc>
        <w:tc>
          <w:tcPr>
            <w:tcW w:w="0" w:type="auto"/>
            <w:shd w:val="clear" w:color="auto" w:fill="auto"/>
          </w:tcPr>
          <w:p w14:paraId="288E2AB7" w14:textId="77777777" w:rsidR="00FB27F7" w:rsidRDefault="00FB27F7" w:rsidP="002634E1">
            <w:pPr>
              <w:pStyle w:val="TAL"/>
              <w:rPr>
                <w:sz w:val="16"/>
              </w:rPr>
            </w:pPr>
            <w:r>
              <w:rPr>
                <w:sz w:val="16"/>
              </w:rPr>
              <w:t>0032</w:t>
            </w:r>
          </w:p>
        </w:tc>
        <w:tc>
          <w:tcPr>
            <w:tcW w:w="0" w:type="auto"/>
            <w:shd w:val="clear" w:color="auto" w:fill="auto"/>
          </w:tcPr>
          <w:p w14:paraId="71096A58" w14:textId="77777777" w:rsidR="00FB27F7" w:rsidRDefault="00FB27F7" w:rsidP="002634E1">
            <w:pPr>
              <w:pStyle w:val="TAR"/>
              <w:rPr>
                <w:sz w:val="16"/>
              </w:rPr>
            </w:pPr>
            <w:r>
              <w:rPr>
                <w:sz w:val="16"/>
              </w:rPr>
              <w:t>-</w:t>
            </w:r>
          </w:p>
        </w:tc>
        <w:tc>
          <w:tcPr>
            <w:tcW w:w="0" w:type="auto"/>
            <w:shd w:val="clear" w:color="auto" w:fill="auto"/>
          </w:tcPr>
          <w:p w14:paraId="1141B732" w14:textId="77777777" w:rsidR="00FB27F7" w:rsidRDefault="00FB27F7" w:rsidP="002634E1">
            <w:pPr>
              <w:pStyle w:val="TAL"/>
              <w:rPr>
                <w:sz w:val="16"/>
              </w:rPr>
            </w:pPr>
            <w:r>
              <w:rPr>
                <w:sz w:val="16"/>
              </w:rPr>
              <w:t>Rel-18</w:t>
            </w:r>
          </w:p>
        </w:tc>
        <w:tc>
          <w:tcPr>
            <w:tcW w:w="0" w:type="auto"/>
            <w:shd w:val="clear" w:color="auto" w:fill="auto"/>
          </w:tcPr>
          <w:p w14:paraId="211DAB25" w14:textId="77777777" w:rsidR="00FB27F7" w:rsidRDefault="00FB27F7" w:rsidP="002634E1">
            <w:pPr>
              <w:pStyle w:val="TAL"/>
              <w:rPr>
                <w:sz w:val="16"/>
              </w:rPr>
            </w:pPr>
            <w:r>
              <w:rPr>
                <w:sz w:val="16"/>
              </w:rPr>
              <w:t>A</w:t>
            </w:r>
          </w:p>
        </w:tc>
        <w:tc>
          <w:tcPr>
            <w:tcW w:w="0" w:type="auto"/>
            <w:shd w:val="clear" w:color="auto" w:fill="auto"/>
          </w:tcPr>
          <w:p w14:paraId="0A3B63D7" w14:textId="77777777" w:rsidR="00FB27F7" w:rsidRDefault="00FB27F7" w:rsidP="002634E1">
            <w:pPr>
              <w:pStyle w:val="TAL"/>
              <w:rPr>
                <w:sz w:val="16"/>
              </w:rPr>
            </w:pPr>
            <w:r>
              <w:rPr>
                <w:sz w:val="16"/>
              </w:rPr>
              <w:t>TEI17</w:t>
            </w:r>
          </w:p>
        </w:tc>
        <w:tc>
          <w:tcPr>
            <w:tcW w:w="0" w:type="auto"/>
            <w:shd w:val="clear" w:color="auto" w:fill="auto"/>
          </w:tcPr>
          <w:p w14:paraId="2371E7D4" w14:textId="77777777" w:rsidR="00FB27F7" w:rsidRDefault="00FB27F7" w:rsidP="002634E1">
            <w:pPr>
              <w:pStyle w:val="TAL"/>
              <w:rPr>
                <w:sz w:val="16"/>
              </w:rPr>
            </w:pPr>
            <w:r>
              <w:rPr>
                <w:sz w:val="16"/>
              </w:rPr>
              <w:t>not pursued</w:t>
            </w:r>
          </w:p>
        </w:tc>
      </w:tr>
      <w:tr w:rsidR="00FB27F7" w14:paraId="5837D401" w14:textId="77777777" w:rsidTr="002634E1">
        <w:tc>
          <w:tcPr>
            <w:tcW w:w="0" w:type="auto"/>
            <w:shd w:val="clear" w:color="auto" w:fill="auto"/>
          </w:tcPr>
          <w:p w14:paraId="5BF36935" w14:textId="77777777" w:rsidR="00FB27F7" w:rsidRDefault="00FB27F7" w:rsidP="002634E1">
            <w:pPr>
              <w:pStyle w:val="TAL"/>
              <w:rPr>
                <w:sz w:val="16"/>
              </w:rPr>
            </w:pPr>
            <w:r>
              <w:rPr>
                <w:sz w:val="16"/>
              </w:rPr>
              <w:t>S5-234418</w:t>
            </w:r>
          </w:p>
        </w:tc>
        <w:tc>
          <w:tcPr>
            <w:tcW w:w="0" w:type="auto"/>
            <w:shd w:val="clear" w:color="auto" w:fill="auto"/>
          </w:tcPr>
          <w:p w14:paraId="2417FEB5" w14:textId="77777777" w:rsidR="00FB27F7" w:rsidRDefault="00FB27F7" w:rsidP="002634E1">
            <w:pPr>
              <w:pStyle w:val="TAL"/>
              <w:rPr>
                <w:sz w:val="16"/>
              </w:rPr>
            </w:pPr>
            <w:r>
              <w:rPr>
                <w:sz w:val="16"/>
              </w:rPr>
              <w:t>Rel-18 CR for TS28.310 several editorial Corrections</w:t>
            </w:r>
          </w:p>
        </w:tc>
        <w:tc>
          <w:tcPr>
            <w:tcW w:w="0" w:type="auto"/>
            <w:shd w:val="clear" w:color="auto" w:fill="auto"/>
          </w:tcPr>
          <w:p w14:paraId="4793212C" w14:textId="77777777" w:rsidR="00FB27F7" w:rsidRDefault="00FB27F7" w:rsidP="002634E1">
            <w:pPr>
              <w:pStyle w:val="TAL"/>
              <w:rPr>
                <w:sz w:val="16"/>
              </w:rPr>
            </w:pPr>
            <w:r>
              <w:rPr>
                <w:sz w:val="16"/>
              </w:rPr>
              <w:t>ZTE Corporation</w:t>
            </w:r>
          </w:p>
        </w:tc>
        <w:tc>
          <w:tcPr>
            <w:tcW w:w="0" w:type="auto"/>
            <w:shd w:val="clear" w:color="auto" w:fill="auto"/>
          </w:tcPr>
          <w:p w14:paraId="726C7065" w14:textId="77777777" w:rsidR="00FB27F7" w:rsidRDefault="00FB27F7" w:rsidP="002634E1">
            <w:pPr>
              <w:pStyle w:val="TAL"/>
              <w:rPr>
                <w:sz w:val="16"/>
              </w:rPr>
            </w:pPr>
            <w:r>
              <w:rPr>
                <w:sz w:val="16"/>
              </w:rPr>
              <w:t>28.310</w:t>
            </w:r>
          </w:p>
        </w:tc>
        <w:tc>
          <w:tcPr>
            <w:tcW w:w="0" w:type="auto"/>
            <w:shd w:val="clear" w:color="auto" w:fill="auto"/>
          </w:tcPr>
          <w:p w14:paraId="4520C39C" w14:textId="77777777" w:rsidR="00FB27F7" w:rsidRDefault="00FB27F7" w:rsidP="002634E1">
            <w:pPr>
              <w:pStyle w:val="TAL"/>
              <w:rPr>
                <w:sz w:val="16"/>
              </w:rPr>
            </w:pPr>
            <w:r>
              <w:rPr>
                <w:sz w:val="16"/>
              </w:rPr>
              <w:t>0033</w:t>
            </w:r>
          </w:p>
        </w:tc>
        <w:tc>
          <w:tcPr>
            <w:tcW w:w="0" w:type="auto"/>
            <w:shd w:val="clear" w:color="auto" w:fill="auto"/>
          </w:tcPr>
          <w:p w14:paraId="14FD0753" w14:textId="77777777" w:rsidR="00FB27F7" w:rsidRDefault="00FB27F7" w:rsidP="002634E1">
            <w:pPr>
              <w:pStyle w:val="TAR"/>
              <w:rPr>
                <w:sz w:val="16"/>
              </w:rPr>
            </w:pPr>
            <w:r>
              <w:rPr>
                <w:sz w:val="16"/>
              </w:rPr>
              <w:t>-</w:t>
            </w:r>
          </w:p>
        </w:tc>
        <w:tc>
          <w:tcPr>
            <w:tcW w:w="0" w:type="auto"/>
            <w:shd w:val="clear" w:color="auto" w:fill="auto"/>
          </w:tcPr>
          <w:p w14:paraId="4A0EB1DA" w14:textId="77777777" w:rsidR="00FB27F7" w:rsidRDefault="00FB27F7" w:rsidP="002634E1">
            <w:pPr>
              <w:pStyle w:val="TAL"/>
              <w:rPr>
                <w:sz w:val="16"/>
              </w:rPr>
            </w:pPr>
            <w:r>
              <w:rPr>
                <w:sz w:val="16"/>
              </w:rPr>
              <w:t>Rel-18</w:t>
            </w:r>
          </w:p>
        </w:tc>
        <w:tc>
          <w:tcPr>
            <w:tcW w:w="0" w:type="auto"/>
            <w:shd w:val="clear" w:color="auto" w:fill="auto"/>
          </w:tcPr>
          <w:p w14:paraId="30C9C29A" w14:textId="77777777" w:rsidR="00FB27F7" w:rsidRDefault="00FB27F7" w:rsidP="002634E1">
            <w:pPr>
              <w:pStyle w:val="TAL"/>
              <w:rPr>
                <w:sz w:val="16"/>
              </w:rPr>
            </w:pPr>
            <w:r>
              <w:rPr>
                <w:sz w:val="16"/>
              </w:rPr>
              <w:t>F</w:t>
            </w:r>
          </w:p>
        </w:tc>
        <w:tc>
          <w:tcPr>
            <w:tcW w:w="0" w:type="auto"/>
            <w:shd w:val="clear" w:color="auto" w:fill="auto"/>
          </w:tcPr>
          <w:p w14:paraId="473B4F95" w14:textId="77777777" w:rsidR="00FB27F7" w:rsidRDefault="00FB27F7" w:rsidP="002634E1">
            <w:pPr>
              <w:pStyle w:val="TAL"/>
              <w:rPr>
                <w:sz w:val="16"/>
              </w:rPr>
            </w:pPr>
            <w:r>
              <w:rPr>
                <w:sz w:val="16"/>
              </w:rPr>
              <w:t>TEI18</w:t>
            </w:r>
          </w:p>
        </w:tc>
        <w:tc>
          <w:tcPr>
            <w:tcW w:w="0" w:type="auto"/>
            <w:shd w:val="clear" w:color="auto" w:fill="auto"/>
          </w:tcPr>
          <w:p w14:paraId="4968E577" w14:textId="77777777" w:rsidR="00FB27F7" w:rsidRDefault="00FB27F7" w:rsidP="002634E1">
            <w:pPr>
              <w:pStyle w:val="TAL"/>
              <w:rPr>
                <w:sz w:val="16"/>
              </w:rPr>
            </w:pPr>
            <w:r>
              <w:rPr>
                <w:sz w:val="16"/>
              </w:rPr>
              <w:t>revised</w:t>
            </w:r>
          </w:p>
        </w:tc>
      </w:tr>
      <w:tr w:rsidR="00FB27F7" w14:paraId="785A07DE" w14:textId="77777777" w:rsidTr="002634E1">
        <w:tc>
          <w:tcPr>
            <w:tcW w:w="0" w:type="auto"/>
            <w:shd w:val="clear" w:color="auto" w:fill="auto"/>
          </w:tcPr>
          <w:p w14:paraId="70CD1908" w14:textId="77777777" w:rsidR="00FB27F7" w:rsidRDefault="00FB27F7" w:rsidP="002634E1">
            <w:pPr>
              <w:pStyle w:val="TAL"/>
              <w:rPr>
                <w:sz w:val="16"/>
              </w:rPr>
            </w:pPr>
            <w:r>
              <w:rPr>
                <w:sz w:val="16"/>
              </w:rPr>
              <w:t>S5-234813</w:t>
            </w:r>
          </w:p>
        </w:tc>
        <w:tc>
          <w:tcPr>
            <w:tcW w:w="0" w:type="auto"/>
            <w:shd w:val="clear" w:color="auto" w:fill="auto"/>
          </w:tcPr>
          <w:p w14:paraId="07462C9D" w14:textId="77777777" w:rsidR="00FB27F7" w:rsidRDefault="00FB27F7" w:rsidP="002634E1">
            <w:pPr>
              <w:pStyle w:val="TAL"/>
              <w:rPr>
                <w:sz w:val="16"/>
              </w:rPr>
            </w:pPr>
            <w:r>
              <w:rPr>
                <w:sz w:val="16"/>
              </w:rPr>
              <w:t>Rel-18 CR for TS28.310 editorial Corrections</w:t>
            </w:r>
          </w:p>
        </w:tc>
        <w:tc>
          <w:tcPr>
            <w:tcW w:w="0" w:type="auto"/>
            <w:shd w:val="clear" w:color="auto" w:fill="auto"/>
          </w:tcPr>
          <w:p w14:paraId="2A2A3B4F" w14:textId="77777777" w:rsidR="00FB27F7" w:rsidRDefault="00FB27F7" w:rsidP="002634E1">
            <w:pPr>
              <w:pStyle w:val="TAL"/>
              <w:rPr>
                <w:sz w:val="16"/>
              </w:rPr>
            </w:pPr>
            <w:r>
              <w:rPr>
                <w:sz w:val="16"/>
              </w:rPr>
              <w:t>ZTE Corporation</w:t>
            </w:r>
          </w:p>
        </w:tc>
        <w:tc>
          <w:tcPr>
            <w:tcW w:w="0" w:type="auto"/>
            <w:shd w:val="clear" w:color="auto" w:fill="auto"/>
          </w:tcPr>
          <w:p w14:paraId="313208FC" w14:textId="77777777" w:rsidR="00FB27F7" w:rsidRDefault="00FB27F7" w:rsidP="002634E1">
            <w:pPr>
              <w:pStyle w:val="TAL"/>
              <w:rPr>
                <w:sz w:val="16"/>
              </w:rPr>
            </w:pPr>
            <w:r>
              <w:rPr>
                <w:sz w:val="16"/>
              </w:rPr>
              <w:t>28.310</w:t>
            </w:r>
          </w:p>
        </w:tc>
        <w:tc>
          <w:tcPr>
            <w:tcW w:w="0" w:type="auto"/>
            <w:shd w:val="clear" w:color="auto" w:fill="auto"/>
          </w:tcPr>
          <w:p w14:paraId="678F89BB" w14:textId="77777777" w:rsidR="00FB27F7" w:rsidRDefault="00FB27F7" w:rsidP="002634E1">
            <w:pPr>
              <w:pStyle w:val="TAL"/>
              <w:rPr>
                <w:sz w:val="16"/>
              </w:rPr>
            </w:pPr>
            <w:r>
              <w:rPr>
                <w:sz w:val="16"/>
              </w:rPr>
              <w:t>0033</w:t>
            </w:r>
          </w:p>
        </w:tc>
        <w:tc>
          <w:tcPr>
            <w:tcW w:w="0" w:type="auto"/>
            <w:shd w:val="clear" w:color="auto" w:fill="auto"/>
          </w:tcPr>
          <w:p w14:paraId="08A3B124" w14:textId="77777777" w:rsidR="00FB27F7" w:rsidRDefault="00FB27F7" w:rsidP="002634E1">
            <w:pPr>
              <w:pStyle w:val="TAR"/>
              <w:rPr>
                <w:sz w:val="16"/>
              </w:rPr>
            </w:pPr>
            <w:r>
              <w:rPr>
                <w:sz w:val="16"/>
              </w:rPr>
              <w:t>1</w:t>
            </w:r>
          </w:p>
        </w:tc>
        <w:tc>
          <w:tcPr>
            <w:tcW w:w="0" w:type="auto"/>
            <w:shd w:val="clear" w:color="auto" w:fill="auto"/>
          </w:tcPr>
          <w:p w14:paraId="0ACF5C44" w14:textId="77777777" w:rsidR="00FB27F7" w:rsidRDefault="00FB27F7" w:rsidP="002634E1">
            <w:pPr>
              <w:pStyle w:val="TAL"/>
              <w:rPr>
                <w:sz w:val="16"/>
              </w:rPr>
            </w:pPr>
            <w:r>
              <w:rPr>
                <w:sz w:val="16"/>
              </w:rPr>
              <w:t>Rel-18</w:t>
            </w:r>
          </w:p>
        </w:tc>
        <w:tc>
          <w:tcPr>
            <w:tcW w:w="0" w:type="auto"/>
            <w:shd w:val="clear" w:color="auto" w:fill="auto"/>
          </w:tcPr>
          <w:p w14:paraId="50135A4B" w14:textId="77777777" w:rsidR="00FB27F7" w:rsidRDefault="00FB27F7" w:rsidP="002634E1">
            <w:pPr>
              <w:pStyle w:val="TAL"/>
              <w:rPr>
                <w:sz w:val="16"/>
              </w:rPr>
            </w:pPr>
            <w:r>
              <w:rPr>
                <w:sz w:val="16"/>
              </w:rPr>
              <w:t>F</w:t>
            </w:r>
          </w:p>
        </w:tc>
        <w:tc>
          <w:tcPr>
            <w:tcW w:w="0" w:type="auto"/>
            <w:shd w:val="clear" w:color="auto" w:fill="auto"/>
          </w:tcPr>
          <w:p w14:paraId="117BD4ED" w14:textId="77777777" w:rsidR="00FB27F7" w:rsidRDefault="00FB27F7" w:rsidP="002634E1">
            <w:pPr>
              <w:pStyle w:val="TAL"/>
              <w:rPr>
                <w:sz w:val="16"/>
              </w:rPr>
            </w:pPr>
            <w:r>
              <w:rPr>
                <w:sz w:val="16"/>
              </w:rPr>
              <w:t>TEI18</w:t>
            </w:r>
          </w:p>
        </w:tc>
        <w:tc>
          <w:tcPr>
            <w:tcW w:w="0" w:type="auto"/>
            <w:shd w:val="clear" w:color="auto" w:fill="auto"/>
          </w:tcPr>
          <w:p w14:paraId="56A44E3B" w14:textId="77777777" w:rsidR="00FB27F7" w:rsidRDefault="00FB27F7" w:rsidP="002634E1">
            <w:pPr>
              <w:pStyle w:val="TAL"/>
              <w:rPr>
                <w:sz w:val="16"/>
              </w:rPr>
            </w:pPr>
            <w:r>
              <w:rPr>
                <w:sz w:val="16"/>
              </w:rPr>
              <w:t>agreed</w:t>
            </w:r>
          </w:p>
        </w:tc>
      </w:tr>
      <w:tr w:rsidR="00FB27F7" w14:paraId="13E3D609" w14:textId="77777777" w:rsidTr="002634E1">
        <w:tc>
          <w:tcPr>
            <w:tcW w:w="0" w:type="auto"/>
            <w:shd w:val="clear" w:color="auto" w:fill="auto"/>
          </w:tcPr>
          <w:p w14:paraId="30ECD911" w14:textId="77777777" w:rsidR="00FB27F7" w:rsidRDefault="00FB27F7" w:rsidP="002634E1">
            <w:pPr>
              <w:pStyle w:val="TAL"/>
              <w:rPr>
                <w:sz w:val="16"/>
              </w:rPr>
            </w:pPr>
            <w:r>
              <w:rPr>
                <w:sz w:val="16"/>
              </w:rPr>
              <w:t>S5-233871</w:t>
            </w:r>
          </w:p>
        </w:tc>
        <w:tc>
          <w:tcPr>
            <w:tcW w:w="0" w:type="auto"/>
            <w:shd w:val="clear" w:color="auto" w:fill="auto"/>
          </w:tcPr>
          <w:p w14:paraId="0950401D" w14:textId="77777777" w:rsidR="00FB27F7" w:rsidRDefault="00FB27F7" w:rsidP="002634E1">
            <w:pPr>
              <w:pStyle w:val="TAL"/>
              <w:rPr>
                <w:sz w:val="16"/>
              </w:rPr>
            </w:pPr>
            <w:r>
              <w:rPr>
                <w:sz w:val="16"/>
              </w:rPr>
              <w:t>Rel18 CR 28312 Use case and Requirements Intent-driven Closed Loop control</w:t>
            </w:r>
          </w:p>
        </w:tc>
        <w:tc>
          <w:tcPr>
            <w:tcW w:w="0" w:type="auto"/>
            <w:shd w:val="clear" w:color="auto" w:fill="auto"/>
          </w:tcPr>
          <w:p w14:paraId="66B85154"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4814F794" w14:textId="77777777" w:rsidR="00FB27F7" w:rsidRDefault="00FB27F7" w:rsidP="002634E1">
            <w:pPr>
              <w:pStyle w:val="TAL"/>
              <w:rPr>
                <w:sz w:val="16"/>
              </w:rPr>
            </w:pPr>
            <w:r>
              <w:rPr>
                <w:sz w:val="16"/>
              </w:rPr>
              <w:t>28.312</w:t>
            </w:r>
          </w:p>
        </w:tc>
        <w:tc>
          <w:tcPr>
            <w:tcW w:w="0" w:type="auto"/>
            <w:shd w:val="clear" w:color="auto" w:fill="auto"/>
          </w:tcPr>
          <w:p w14:paraId="676AD077" w14:textId="77777777" w:rsidR="00FB27F7" w:rsidRDefault="00FB27F7" w:rsidP="002634E1">
            <w:pPr>
              <w:pStyle w:val="TAL"/>
              <w:rPr>
                <w:sz w:val="16"/>
              </w:rPr>
            </w:pPr>
            <w:r>
              <w:rPr>
                <w:sz w:val="16"/>
              </w:rPr>
              <w:t>0027</w:t>
            </w:r>
          </w:p>
        </w:tc>
        <w:tc>
          <w:tcPr>
            <w:tcW w:w="0" w:type="auto"/>
            <w:shd w:val="clear" w:color="auto" w:fill="auto"/>
          </w:tcPr>
          <w:p w14:paraId="07CC4E0F" w14:textId="77777777" w:rsidR="00FB27F7" w:rsidRDefault="00FB27F7" w:rsidP="002634E1">
            <w:pPr>
              <w:pStyle w:val="TAR"/>
              <w:rPr>
                <w:sz w:val="16"/>
              </w:rPr>
            </w:pPr>
            <w:r>
              <w:rPr>
                <w:sz w:val="16"/>
              </w:rPr>
              <w:t>-</w:t>
            </w:r>
          </w:p>
        </w:tc>
        <w:tc>
          <w:tcPr>
            <w:tcW w:w="0" w:type="auto"/>
            <w:shd w:val="clear" w:color="auto" w:fill="auto"/>
          </w:tcPr>
          <w:p w14:paraId="43DB4D59" w14:textId="77777777" w:rsidR="00FB27F7" w:rsidRDefault="00FB27F7" w:rsidP="002634E1">
            <w:pPr>
              <w:pStyle w:val="TAL"/>
              <w:rPr>
                <w:sz w:val="16"/>
              </w:rPr>
            </w:pPr>
            <w:r>
              <w:rPr>
                <w:sz w:val="16"/>
              </w:rPr>
              <w:t>Rel-18</w:t>
            </w:r>
          </w:p>
        </w:tc>
        <w:tc>
          <w:tcPr>
            <w:tcW w:w="0" w:type="auto"/>
            <w:shd w:val="clear" w:color="auto" w:fill="auto"/>
          </w:tcPr>
          <w:p w14:paraId="4F331623" w14:textId="77777777" w:rsidR="00FB27F7" w:rsidRDefault="00FB27F7" w:rsidP="002634E1">
            <w:pPr>
              <w:pStyle w:val="TAL"/>
              <w:rPr>
                <w:sz w:val="16"/>
              </w:rPr>
            </w:pPr>
            <w:r>
              <w:rPr>
                <w:sz w:val="16"/>
              </w:rPr>
              <w:t>B</w:t>
            </w:r>
          </w:p>
        </w:tc>
        <w:tc>
          <w:tcPr>
            <w:tcW w:w="0" w:type="auto"/>
            <w:shd w:val="clear" w:color="auto" w:fill="auto"/>
          </w:tcPr>
          <w:p w14:paraId="75E52F81" w14:textId="77777777" w:rsidR="00FB27F7" w:rsidRDefault="00FB27F7" w:rsidP="002634E1">
            <w:pPr>
              <w:pStyle w:val="TAL"/>
              <w:rPr>
                <w:sz w:val="16"/>
              </w:rPr>
            </w:pPr>
            <w:r>
              <w:rPr>
                <w:sz w:val="16"/>
              </w:rPr>
              <w:t>IDMS_MN_ph2</w:t>
            </w:r>
          </w:p>
        </w:tc>
        <w:tc>
          <w:tcPr>
            <w:tcW w:w="0" w:type="auto"/>
            <w:shd w:val="clear" w:color="auto" w:fill="auto"/>
          </w:tcPr>
          <w:p w14:paraId="745C4C30" w14:textId="77777777" w:rsidR="00FB27F7" w:rsidRDefault="00FB27F7" w:rsidP="002634E1">
            <w:pPr>
              <w:pStyle w:val="TAL"/>
              <w:rPr>
                <w:sz w:val="16"/>
              </w:rPr>
            </w:pPr>
            <w:r>
              <w:rPr>
                <w:sz w:val="16"/>
              </w:rPr>
              <w:t>revised</w:t>
            </w:r>
          </w:p>
        </w:tc>
      </w:tr>
      <w:tr w:rsidR="00FB27F7" w14:paraId="2F243E0E" w14:textId="77777777" w:rsidTr="002634E1">
        <w:tc>
          <w:tcPr>
            <w:tcW w:w="0" w:type="auto"/>
            <w:shd w:val="clear" w:color="auto" w:fill="auto"/>
          </w:tcPr>
          <w:p w14:paraId="2696CFD8" w14:textId="77777777" w:rsidR="00FB27F7" w:rsidRDefault="00FB27F7" w:rsidP="002634E1">
            <w:pPr>
              <w:pStyle w:val="TAL"/>
              <w:rPr>
                <w:sz w:val="16"/>
              </w:rPr>
            </w:pPr>
            <w:r>
              <w:rPr>
                <w:sz w:val="16"/>
              </w:rPr>
              <w:t>S5-234668</w:t>
            </w:r>
          </w:p>
        </w:tc>
        <w:tc>
          <w:tcPr>
            <w:tcW w:w="0" w:type="auto"/>
            <w:shd w:val="clear" w:color="auto" w:fill="auto"/>
          </w:tcPr>
          <w:p w14:paraId="02B04A45" w14:textId="77777777" w:rsidR="00FB27F7" w:rsidRDefault="00FB27F7" w:rsidP="002634E1">
            <w:pPr>
              <w:pStyle w:val="TAL"/>
              <w:rPr>
                <w:sz w:val="16"/>
              </w:rPr>
            </w:pPr>
            <w:r>
              <w:rPr>
                <w:sz w:val="16"/>
              </w:rPr>
              <w:t>Rel18 CR 28312 Use case and Requirements Intent-driven Closed Loop control</w:t>
            </w:r>
          </w:p>
        </w:tc>
        <w:tc>
          <w:tcPr>
            <w:tcW w:w="0" w:type="auto"/>
            <w:shd w:val="clear" w:color="auto" w:fill="auto"/>
          </w:tcPr>
          <w:p w14:paraId="401DE067"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5536B71F" w14:textId="77777777" w:rsidR="00FB27F7" w:rsidRDefault="00FB27F7" w:rsidP="002634E1">
            <w:pPr>
              <w:pStyle w:val="TAL"/>
              <w:rPr>
                <w:sz w:val="16"/>
              </w:rPr>
            </w:pPr>
            <w:r>
              <w:rPr>
                <w:sz w:val="16"/>
              </w:rPr>
              <w:t>28.312</w:t>
            </w:r>
          </w:p>
        </w:tc>
        <w:tc>
          <w:tcPr>
            <w:tcW w:w="0" w:type="auto"/>
            <w:shd w:val="clear" w:color="auto" w:fill="auto"/>
          </w:tcPr>
          <w:p w14:paraId="2F1BF9BA" w14:textId="77777777" w:rsidR="00FB27F7" w:rsidRDefault="00FB27F7" w:rsidP="002634E1">
            <w:pPr>
              <w:pStyle w:val="TAL"/>
              <w:rPr>
                <w:sz w:val="16"/>
              </w:rPr>
            </w:pPr>
            <w:r>
              <w:rPr>
                <w:sz w:val="16"/>
              </w:rPr>
              <w:t>0027</w:t>
            </w:r>
          </w:p>
        </w:tc>
        <w:tc>
          <w:tcPr>
            <w:tcW w:w="0" w:type="auto"/>
            <w:shd w:val="clear" w:color="auto" w:fill="auto"/>
          </w:tcPr>
          <w:p w14:paraId="5F4829C3" w14:textId="77777777" w:rsidR="00FB27F7" w:rsidRDefault="00FB27F7" w:rsidP="002634E1">
            <w:pPr>
              <w:pStyle w:val="TAR"/>
              <w:rPr>
                <w:sz w:val="16"/>
              </w:rPr>
            </w:pPr>
            <w:r>
              <w:rPr>
                <w:sz w:val="16"/>
              </w:rPr>
              <w:t>1</w:t>
            </w:r>
          </w:p>
        </w:tc>
        <w:tc>
          <w:tcPr>
            <w:tcW w:w="0" w:type="auto"/>
            <w:shd w:val="clear" w:color="auto" w:fill="auto"/>
          </w:tcPr>
          <w:p w14:paraId="6E770BD5" w14:textId="77777777" w:rsidR="00FB27F7" w:rsidRDefault="00FB27F7" w:rsidP="002634E1">
            <w:pPr>
              <w:pStyle w:val="TAL"/>
              <w:rPr>
                <w:sz w:val="16"/>
              </w:rPr>
            </w:pPr>
            <w:r>
              <w:rPr>
                <w:sz w:val="16"/>
              </w:rPr>
              <w:t>Rel-18</w:t>
            </w:r>
          </w:p>
        </w:tc>
        <w:tc>
          <w:tcPr>
            <w:tcW w:w="0" w:type="auto"/>
            <w:shd w:val="clear" w:color="auto" w:fill="auto"/>
          </w:tcPr>
          <w:p w14:paraId="680DDD18" w14:textId="77777777" w:rsidR="00FB27F7" w:rsidRDefault="00FB27F7" w:rsidP="002634E1">
            <w:pPr>
              <w:pStyle w:val="TAL"/>
              <w:rPr>
                <w:sz w:val="16"/>
              </w:rPr>
            </w:pPr>
            <w:r>
              <w:rPr>
                <w:sz w:val="16"/>
              </w:rPr>
              <w:t>B</w:t>
            </w:r>
          </w:p>
        </w:tc>
        <w:tc>
          <w:tcPr>
            <w:tcW w:w="0" w:type="auto"/>
            <w:shd w:val="clear" w:color="auto" w:fill="auto"/>
          </w:tcPr>
          <w:p w14:paraId="76E7BF27" w14:textId="77777777" w:rsidR="00FB27F7" w:rsidRDefault="00FB27F7" w:rsidP="002634E1">
            <w:pPr>
              <w:pStyle w:val="TAL"/>
              <w:rPr>
                <w:sz w:val="16"/>
              </w:rPr>
            </w:pPr>
            <w:r>
              <w:rPr>
                <w:sz w:val="16"/>
              </w:rPr>
              <w:t>IDMS_MN_ph2</w:t>
            </w:r>
          </w:p>
        </w:tc>
        <w:tc>
          <w:tcPr>
            <w:tcW w:w="0" w:type="auto"/>
            <w:shd w:val="clear" w:color="auto" w:fill="auto"/>
          </w:tcPr>
          <w:p w14:paraId="339D286A" w14:textId="77777777" w:rsidR="00FB27F7" w:rsidRDefault="00FB27F7" w:rsidP="002634E1">
            <w:pPr>
              <w:pStyle w:val="TAL"/>
              <w:rPr>
                <w:sz w:val="16"/>
              </w:rPr>
            </w:pPr>
            <w:r>
              <w:rPr>
                <w:sz w:val="16"/>
              </w:rPr>
              <w:t>not pursued</w:t>
            </w:r>
          </w:p>
        </w:tc>
      </w:tr>
      <w:tr w:rsidR="00FB27F7" w14:paraId="4654E7EF" w14:textId="77777777" w:rsidTr="002634E1">
        <w:tc>
          <w:tcPr>
            <w:tcW w:w="0" w:type="auto"/>
            <w:shd w:val="clear" w:color="auto" w:fill="auto"/>
          </w:tcPr>
          <w:p w14:paraId="1C6D66DF" w14:textId="77777777" w:rsidR="00FB27F7" w:rsidRDefault="00FB27F7" w:rsidP="002634E1">
            <w:pPr>
              <w:pStyle w:val="TAL"/>
              <w:rPr>
                <w:sz w:val="16"/>
              </w:rPr>
            </w:pPr>
            <w:r>
              <w:rPr>
                <w:sz w:val="16"/>
              </w:rPr>
              <w:t>S5-233872</w:t>
            </w:r>
          </w:p>
        </w:tc>
        <w:tc>
          <w:tcPr>
            <w:tcW w:w="0" w:type="auto"/>
            <w:shd w:val="clear" w:color="auto" w:fill="auto"/>
          </w:tcPr>
          <w:p w14:paraId="2C102CF0" w14:textId="77777777" w:rsidR="00FB27F7" w:rsidRDefault="00FB27F7" w:rsidP="002634E1">
            <w:pPr>
              <w:pStyle w:val="TAL"/>
              <w:rPr>
                <w:sz w:val="16"/>
              </w:rPr>
            </w:pPr>
            <w:r>
              <w:rPr>
                <w:sz w:val="16"/>
              </w:rPr>
              <w:t xml:space="preserve">Rel18_CR_28312 Use case and Requirements on Testing Intent </w:t>
            </w:r>
            <w:proofErr w:type="spellStart"/>
            <w:r>
              <w:rPr>
                <w:sz w:val="16"/>
              </w:rPr>
              <w:t>MnS</w:t>
            </w:r>
            <w:proofErr w:type="spellEnd"/>
            <w:r>
              <w:rPr>
                <w:sz w:val="16"/>
              </w:rPr>
              <w:t xml:space="preserve"> Capabilities</w:t>
            </w:r>
          </w:p>
        </w:tc>
        <w:tc>
          <w:tcPr>
            <w:tcW w:w="0" w:type="auto"/>
            <w:shd w:val="clear" w:color="auto" w:fill="auto"/>
          </w:tcPr>
          <w:p w14:paraId="0398C84F"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17493F5D" w14:textId="77777777" w:rsidR="00FB27F7" w:rsidRDefault="00FB27F7" w:rsidP="002634E1">
            <w:pPr>
              <w:pStyle w:val="TAL"/>
              <w:rPr>
                <w:sz w:val="16"/>
              </w:rPr>
            </w:pPr>
            <w:r>
              <w:rPr>
                <w:sz w:val="16"/>
              </w:rPr>
              <w:t>28.312</w:t>
            </w:r>
          </w:p>
        </w:tc>
        <w:tc>
          <w:tcPr>
            <w:tcW w:w="0" w:type="auto"/>
            <w:shd w:val="clear" w:color="auto" w:fill="auto"/>
          </w:tcPr>
          <w:p w14:paraId="7010A341" w14:textId="77777777" w:rsidR="00FB27F7" w:rsidRDefault="00FB27F7" w:rsidP="002634E1">
            <w:pPr>
              <w:pStyle w:val="TAL"/>
              <w:rPr>
                <w:sz w:val="16"/>
              </w:rPr>
            </w:pPr>
            <w:r>
              <w:rPr>
                <w:sz w:val="16"/>
              </w:rPr>
              <w:t>0028</w:t>
            </w:r>
          </w:p>
        </w:tc>
        <w:tc>
          <w:tcPr>
            <w:tcW w:w="0" w:type="auto"/>
            <w:shd w:val="clear" w:color="auto" w:fill="auto"/>
          </w:tcPr>
          <w:p w14:paraId="4953F7F6" w14:textId="77777777" w:rsidR="00FB27F7" w:rsidRDefault="00FB27F7" w:rsidP="002634E1">
            <w:pPr>
              <w:pStyle w:val="TAR"/>
              <w:rPr>
                <w:sz w:val="16"/>
              </w:rPr>
            </w:pPr>
            <w:r>
              <w:rPr>
                <w:sz w:val="16"/>
              </w:rPr>
              <w:t>-</w:t>
            </w:r>
          </w:p>
        </w:tc>
        <w:tc>
          <w:tcPr>
            <w:tcW w:w="0" w:type="auto"/>
            <w:shd w:val="clear" w:color="auto" w:fill="auto"/>
          </w:tcPr>
          <w:p w14:paraId="355C823E" w14:textId="77777777" w:rsidR="00FB27F7" w:rsidRDefault="00FB27F7" w:rsidP="002634E1">
            <w:pPr>
              <w:pStyle w:val="TAL"/>
              <w:rPr>
                <w:sz w:val="16"/>
              </w:rPr>
            </w:pPr>
            <w:r>
              <w:rPr>
                <w:sz w:val="16"/>
              </w:rPr>
              <w:t>Rel-18</w:t>
            </w:r>
          </w:p>
        </w:tc>
        <w:tc>
          <w:tcPr>
            <w:tcW w:w="0" w:type="auto"/>
            <w:shd w:val="clear" w:color="auto" w:fill="auto"/>
          </w:tcPr>
          <w:p w14:paraId="38FD5140" w14:textId="77777777" w:rsidR="00FB27F7" w:rsidRDefault="00FB27F7" w:rsidP="002634E1">
            <w:pPr>
              <w:pStyle w:val="TAL"/>
              <w:rPr>
                <w:sz w:val="16"/>
              </w:rPr>
            </w:pPr>
            <w:r>
              <w:rPr>
                <w:sz w:val="16"/>
              </w:rPr>
              <w:t>B</w:t>
            </w:r>
          </w:p>
        </w:tc>
        <w:tc>
          <w:tcPr>
            <w:tcW w:w="0" w:type="auto"/>
            <w:shd w:val="clear" w:color="auto" w:fill="auto"/>
          </w:tcPr>
          <w:p w14:paraId="6922DE16" w14:textId="77777777" w:rsidR="00FB27F7" w:rsidRDefault="00FB27F7" w:rsidP="002634E1">
            <w:pPr>
              <w:pStyle w:val="TAL"/>
              <w:rPr>
                <w:sz w:val="16"/>
              </w:rPr>
            </w:pPr>
            <w:r>
              <w:rPr>
                <w:sz w:val="16"/>
              </w:rPr>
              <w:t>IDMS_MN_ph2</w:t>
            </w:r>
          </w:p>
        </w:tc>
        <w:tc>
          <w:tcPr>
            <w:tcW w:w="0" w:type="auto"/>
            <w:shd w:val="clear" w:color="auto" w:fill="auto"/>
          </w:tcPr>
          <w:p w14:paraId="79AEEA06" w14:textId="77777777" w:rsidR="00FB27F7" w:rsidRDefault="00FB27F7" w:rsidP="002634E1">
            <w:pPr>
              <w:pStyle w:val="TAL"/>
              <w:rPr>
                <w:sz w:val="16"/>
              </w:rPr>
            </w:pPr>
            <w:r>
              <w:rPr>
                <w:sz w:val="16"/>
              </w:rPr>
              <w:t>revised</w:t>
            </w:r>
          </w:p>
        </w:tc>
      </w:tr>
      <w:tr w:rsidR="00FB27F7" w14:paraId="01A95E82" w14:textId="77777777" w:rsidTr="002634E1">
        <w:tc>
          <w:tcPr>
            <w:tcW w:w="0" w:type="auto"/>
            <w:shd w:val="clear" w:color="auto" w:fill="auto"/>
          </w:tcPr>
          <w:p w14:paraId="42528A20" w14:textId="77777777" w:rsidR="00FB27F7" w:rsidRDefault="00FB27F7" w:rsidP="002634E1">
            <w:pPr>
              <w:pStyle w:val="TAL"/>
              <w:rPr>
                <w:sz w:val="16"/>
              </w:rPr>
            </w:pPr>
            <w:r>
              <w:rPr>
                <w:sz w:val="16"/>
              </w:rPr>
              <w:t>S5-234760</w:t>
            </w:r>
          </w:p>
        </w:tc>
        <w:tc>
          <w:tcPr>
            <w:tcW w:w="0" w:type="auto"/>
            <w:shd w:val="clear" w:color="auto" w:fill="auto"/>
          </w:tcPr>
          <w:p w14:paraId="7389C058" w14:textId="77777777" w:rsidR="00FB27F7" w:rsidRDefault="00FB27F7" w:rsidP="002634E1">
            <w:pPr>
              <w:pStyle w:val="TAL"/>
              <w:rPr>
                <w:sz w:val="16"/>
              </w:rPr>
            </w:pPr>
            <w:r>
              <w:rPr>
                <w:sz w:val="16"/>
              </w:rPr>
              <w:t xml:space="preserve">Rel18_CR_28312 Use case and Requirements on Testing Intent </w:t>
            </w:r>
            <w:proofErr w:type="spellStart"/>
            <w:r>
              <w:rPr>
                <w:sz w:val="16"/>
              </w:rPr>
              <w:t>MnS</w:t>
            </w:r>
            <w:proofErr w:type="spellEnd"/>
            <w:r>
              <w:rPr>
                <w:sz w:val="16"/>
              </w:rPr>
              <w:t xml:space="preserve"> Capabilities</w:t>
            </w:r>
          </w:p>
        </w:tc>
        <w:tc>
          <w:tcPr>
            <w:tcW w:w="0" w:type="auto"/>
            <w:shd w:val="clear" w:color="auto" w:fill="auto"/>
          </w:tcPr>
          <w:p w14:paraId="06A4DE31"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7DECB8C4" w14:textId="77777777" w:rsidR="00FB27F7" w:rsidRDefault="00FB27F7" w:rsidP="002634E1">
            <w:pPr>
              <w:pStyle w:val="TAL"/>
              <w:rPr>
                <w:sz w:val="16"/>
              </w:rPr>
            </w:pPr>
            <w:r>
              <w:rPr>
                <w:sz w:val="16"/>
              </w:rPr>
              <w:t>28.312</w:t>
            </w:r>
          </w:p>
        </w:tc>
        <w:tc>
          <w:tcPr>
            <w:tcW w:w="0" w:type="auto"/>
            <w:shd w:val="clear" w:color="auto" w:fill="auto"/>
          </w:tcPr>
          <w:p w14:paraId="7D793587" w14:textId="77777777" w:rsidR="00FB27F7" w:rsidRDefault="00FB27F7" w:rsidP="002634E1">
            <w:pPr>
              <w:pStyle w:val="TAL"/>
              <w:rPr>
                <w:sz w:val="16"/>
              </w:rPr>
            </w:pPr>
            <w:r>
              <w:rPr>
                <w:sz w:val="16"/>
              </w:rPr>
              <w:t>0028</w:t>
            </w:r>
          </w:p>
        </w:tc>
        <w:tc>
          <w:tcPr>
            <w:tcW w:w="0" w:type="auto"/>
            <w:shd w:val="clear" w:color="auto" w:fill="auto"/>
          </w:tcPr>
          <w:p w14:paraId="2E0785D6" w14:textId="77777777" w:rsidR="00FB27F7" w:rsidRDefault="00FB27F7" w:rsidP="002634E1">
            <w:pPr>
              <w:pStyle w:val="TAR"/>
              <w:rPr>
                <w:sz w:val="16"/>
              </w:rPr>
            </w:pPr>
            <w:r>
              <w:rPr>
                <w:sz w:val="16"/>
              </w:rPr>
              <w:t>1</w:t>
            </w:r>
          </w:p>
        </w:tc>
        <w:tc>
          <w:tcPr>
            <w:tcW w:w="0" w:type="auto"/>
            <w:shd w:val="clear" w:color="auto" w:fill="auto"/>
          </w:tcPr>
          <w:p w14:paraId="71A63E14" w14:textId="77777777" w:rsidR="00FB27F7" w:rsidRDefault="00FB27F7" w:rsidP="002634E1">
            <w:pPr>
              <w:pStyle w:val="TAL"/>
              <w:rPr>
                <w:sz w:val="16"/>
              </w:rPr>
            </w:pPr>
            <w:r>
              <w:rPr>
                <w:sz w:val="16"/>
              </w:rPr>
              <w:t>Rel-18</w:t>
            </w:r>
          </w:p>
        </w:tc>
        <w:tc>
          <w:tcPr>
            <w:tcW w:w="0" w:type="auto"/>
            <w:shd w:val="clear" w:color="auto" w:fill="auto"/>
          </w:tcPr>
          <w:p w14:paraId="11A86F38" w14:textId="77777777" w:rsidR="00FB27F7" w:rsidRDefault="00FB27F7" w:rsidP="002634E1">
            <w:pPr>
              <w:pStyle w:val="TAL"/>
              <w:rPr>
                <w:sz w:val="16"/>
              </w:rPr>
            </w:pPr>
            <w:r>
              <w:rPr>
                <w:sz w:val="16"/>
              </w:rPr>
              <w:t>B</w:t>
            </w:r>
          </w:p>
        </w:tc>
        <w:tc>
          <w:tcPr>
            <w:tcW w:w="0" w:type="auto"/>
            <w:shd w:val="clear" w:color="auto" w:fill="auto"/>
          </w:tcPr>
          <w:p w14:paraId="05BF64D4" w14:textId="77777777" w:rsidR="00FB27F7" w:rsidRDefault="00FB27F7" w:rsidP="002634E1">
            <w:pPr>
              <w:pStyle w:val="TAL"/>
              <w:rPr>
                <w:sz w:val="16"/>
              </w:rPr>
            </w:pPr>
            <w:r>
              <w:rPr>
                <w:sz w:val="16"/>
              </w:rPr>
              <w:t>IDMS_MN_ph2</w:t>
            </w:r>
          </w:p>
        </w:tc>
        <w:tc>
          <w:tcPr>
            <w:tcW w:w="0" w:type="auto"/>
            <w:shd w:val="clear" w:color="auto" w:fill="auto"/>
          </w:tcPr>
          <w:p w14:paraId="1A8BD64F" w14:textId="77777777" w:rsidR="00FB27F7" w:rsidRDefault="00FB27F7" w:rsidP="002634E1">
            <w:pPr>
              <w:pStyle w:val="TAL"/>
              <w:rPr>
                <w:sz w:val="16"/>
              </w:rPr>
            </w:pPr>
            <w:r>
              <w:rPr>
                <w:sz w:val="16"/>
              </w:rPr>
              <w:t>not pursued</w:t>
            </w:r>
          </w:p>
        </w:tc>
      </w:tr>
      <w:tr w:rsidR="00FB27F7" w14:paraId="02D7586B" w14:textId="77777777" w:rsidTr="002634E1">
        <w:tc>
          <w:tcPr>
            <w:tcW w:w="0" w:type="auto"/>
            <w:shd w:val="clear" w:color="auto" w:fill="auto"/>
          </w:tcPr>
          <w:p w14:paraId="599B517B" w14:textId="77777777" w:rsidR="00FB27F7" w:rsidRDefault="00FB27F7" w:rsidP="002634E1">
            <w:pPr>
              <w:pStyle w:val="TAL"/>
              <w:rPr>
                <w:sz w:val="16"/>
              </w:rPr>
            </w:pPr>
            <w:r>
              <w:rPr>
                <w:sz w:val="16"/>
              </w:rPr>
              <w:t>S5-233873</w:t>
            </w:r>
          </w:p>
        </w:tc>
        <w:tc>
          <w:tcPr>
            <w:tcW w:w="0" w:type="auto"/>
            <w:shd w:val="clear" w:color="auto" w:fill="auto"/>
          </w:tcPr>
          <w:p w14:paraId="3691B4A0" w14:textId="77777777" w:rsidR="00FB27F7" w:rsidRDefault="00FB27F7" w:rsidP="002634E1">
            <w:pPr>
              <w:pStyle w:val="TAL"/>
              <w:rPr>
                <w:sz w:val="16"/>
              </w:rPr>
            </w:pPr>
            <w:r>
              <w:rPr>
                <w:sz w:val="16"/>
              </w:rPr>
              <w:t>Rel18_CR_28312 Use case and Requirements on Mapping Intents to ML capabilities</w:t>
            </w:r>
          </w:p>
        </w:tc>
        <w:tc>
          <w:tcPr>
            <w:tcW w:w="0" w:type="auto"/>
            <w:shd w:val="clear" w:color="auto" w:fill="auto"/>
          </w:tcPr>
          <w:p w14:paraId="0ECB345F"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24A4D69D" w14:textId="77777777" w:rsidR="00FB27F7" w:rsidRDefault="00FB27F7" w:rsidP="002634E1">
            <w:pPr>
              <w:pStyle w:val="TAL"/>
              <w:rPr>
                <w:sz w:val="16"/>
              </w:rPr>
            </w:pPr>
            <w:r>
              <w:rPr>
                <w:sz w:val="16"/>
              </w:rPr>
              <w:t>28.312</w:t>
            </w:r>
          </w:p>
        </w:tc>
        <w:tc>
          <w:tcPr>
            <w:tcW w:w="0" w:type="auto"/>
            <w:shd w:val="clear" w:color="auto" w:fill="auto"/>
          </w:tcPr>
          <w:p w14:paraId="62C9FE0E" w14:textId="77777777" w:rsidR="00FB27F7" w:rsidRDefault="00FB27F7" w:rsidP="002634E1">
            <w:pPr>
              <w:pStyle w:val="TAL"/>
              <w:rPr>
                <w:sz w:val="16"/>
              </w:rPr>
            </w:pPr>
            <w:r>
              <w:rPr>
                <w:sz w:val="16"/>
              </w:rPr>
              <w:t>0029</w:t>
            </w:r>
          </w:p>
        </w:tc>
        <w:tc>
          <w:tcPr>
            <w:tcW w:w="0" w:type="auto"/>
            <w:shd w:val="clear" w:color="auto" w:fill="auto"/>
          </w:tcPr>
          <w:p w14:paraId="7A2441B0" w14:textId="77777777" w:rsidR="00FB27F7" w:rsidRDefault="00FB27F7" w:rsidP="002634E1">
            <w:pPr>
              <w:pStyle w:val="TAR"/>
              <w:rPr>
                <w:sz w:val="16"/>
              </w:rPr>
            </w:pPr>
            <w:r>
              <w:rPr>
                <w:sz w:val="16"/>
              </w:rPr>
              <w:t>-</w:t>
            </w:r>
          </w:p>
        </w:tc>
        <w:tc>
          <w:tcPr>
            <w:tcW w:w="0" w:type="auto"/>
            <w:shd w:val="clear" w:color="auto" w:fill="auto"/>
          </w:tcPr>
          <w:p w14:paraId="5BF8FEA3" w14:textId="77777777" w:rsidR="00FB27F7" w:rsidRDefault="00FB27F7" w:rsidP="002634E1">
            <w:pPr>
              <w:pStyle w:val="TAL"/>
              <w:rPr>
                <w:sz w:val="16"/>
              </w:rPr>
            </w:pPr>
            <w:r>
              <w:rPr>
                <w:sz w:val="16"/>
              </w:rPr>
              <w:t>Rel-18</w:t>
            </w:r>
          </w:p>
        </w:tc>
        <w:tc>
          <w:tcPr>
            <w:tcW w:w="0" w:type="auto"/>
            <w:shd w:val="clear" w:color="auto" w:fill="auto"/>
          </w:tcPr>
          <w:p w14:paraId="7A4D9D3C" w14:textId="77777777" w:rsidR="00FB27F7" w:rsidRDefault="00FB27F7" w:rsidP="002634E1">
            <w:pPr>
              <w:pStyle w:val="TAL"/>
              <w:rPr>
                <w:sz w:val="16"/>
              </w:rPr>
            </w:pPr>
            <w:r>
              <w:rPr>
                <w:sz w:val="16"/>
              </w:rPr>
              <w:t>B</w:t>
            </w:r>
          </w:p>
        </w:tc>
        <w:tc>
          <w:tcPr>
            <w:tcW w:w="0" w:type="auto"/>
            <w:shd w:val="clear" w:color="auto" w:fill="auto"/>
          </w:tcPr>
          <w:p w14:paraId="0E9607D4" w14:textId="77777777" w:rsidR="00FB27F7" w:rsidRDefault="00FB27F7" w:rsidP="002634E1">
            <w:pPr>
              <w:pStyle w:val="TAL"/>
              <w:rPr>
                <w:sz w:val="16"/>
              </w:rPr>
            </w:pPr>
            <w:r>
              <w:rPr>
                <w:sz w:val="16"/>
              </w:rPr>
              <w:t>IDMS_MN_ph2</w:t>
            </w:r>
          </w:p>
        </w:tc>
        <w:tc>
          <w:tcPr>
            <w:tcW w:w="0" w:type="auto"/>
            <w:shd w:val="clear" w:color="auto" w:fill="auto"/>
          </w:tcPr>
          <w:p w14:paraId="2CB6FB67" w14:textId="77777777" w:rsidR="00FB27F7" w:rsidRDefault="00FB27F7" w:rsidP="002634E1">
            <w:pPr>
              <w:pStyle w:val="TAL"/>
              <w:rPr>
                <w:sz w:val="16"/>
              </w:rPr>
            </w:pPr>
            <w:r>
              <w:rPr>
                <w:sz w:val="16"/>
              </w:rPr>
              <w:t>revised</w:t>
            </w:r>
          </w:p>
        </w:tc>
      </w:tr>
      <w:tr w:rsidR="00FB27F7" w14:paraId="27F8520C" w14:textId="77777777" w:rsidTr="002634E1">
        <w:tc>
          <w:tcPr>
            <w:tcW w:w="0" w:type="auto"/>
            <w:shd w:val="clear" w:color="auto" w:fill="auto"/>
          </w:tcPr>
          <w:p w14:paraId="1A67A49D" w14:textId="77777777" w:rsidR="00FB27F7" w:rsidRDefault="00FB27F7" w:rsidP="002634E1">
            <w:pPr>
              <w:pStyle w:val="TAL"/>
              <w:rPr>
                <w:sz w:val="16"/>
              </w:rPr>
            </w:pPr>
            <w:r>
              <w:rPr>
                <w:sz w:val="16"/>
              </w:rPr>
              <w:t>S5-234761</w:t>
            </w:r>
          </w:p>
        </w:tc>
        <w:tc>
          <w:tcPr>
            <w:tcW w:w="0" w:type="auto"/>
            <w:shd w:val="clear" w:color="auto" w:fill="auto"/>
          </w:tcPr>
          <w:p w14:paraId="1522E72B" w14:textId="77777777" w:rsidR="00FB27F7" w:rsidRDefault="00FB27F7" w:rsidP="002634E1">
            <w:pPr>
              <w:pStyle w:val="TAL"/>
              <w:rPr>
                <w:sz w:val="16"/>
              </w:rPr>
            </w:pPr>
            <w:r>
              <w:rPr>
                <w:sz w:val="16"/>
              </w:rPr>
              <w:t>Rel18_CR_28312 Use case and Requirements on Mapping Intents to ML capabilities</w:t>
            </w:r>
          </w:p>
        </w:tc>
        <w:tc>
          <w:tcPr>
            <w:tcW w:w="0" w:type="auto"/>
            <w:shd w:val="clear" w:color="auto" w:fill="auto"/>
          </w:tcPr>
          <w:p w14:paraId="770B15B7"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7F4CF70D" w14:textId="77777777" w:rsidR="00FB27F7" w:rsidRDefault="00FB27F7" w:rsidP="002634E1">
            <w:pPr>
              <w:pStyle w:val="TAL"/>
              <w:rPr>
                <w:sz w:val="16"/>
              </w:rPr>
            </w:pPr>
            <w:r>
              <w:rPr>
                <w:sz w:val="16"/>
              </w:rPr>
              <w:t>28.312</w:t>
            </w:r>
          </w:p>
        </w:tc>
        <w:tc>
          <w:tcPr>
            <w:tcW w:w="0" w:type="auto"/>
            <w:shd w:val="clear" w:color="auto" w:fill="auto"/>
          </w:tcPr>
          <w:p w14:paraId="46AEAB61" w14:textId="77777777" w:rsidR="00FB27F7" w:rsidRDefault="00FB27F7" w:rsidP="002634E1">
            <w:pPr>
              <w:pStyle w:val="TAL"/>
              <w:rPr>
                <w:sz w:val="16"/>
              </w:rPr>
            </w:pPr>
            <w:r>
              <w:rPr>
                <w:sz w:val="16"/>
              </w:rPr>
              <w:t>0029</w:t>
            </w:r>
          </w:p>
        </w:tc>
        <w:tc>
          <w:tcPr>
            <w:tcW w:w="0" w:type="auto"/>
            <w:shd w:val="clear" w:color="auto" w:fill="auto"/>
          </w:tcPr>
          <w:p w14:paraId="35F1733E" w14:textId="77777777" w:rsidR="00FB27F7" w:rsidRDefault="00FB27F7" w:rsidP="002634E1">
            <w:pPr>
              <w:pStyle w:val="TAR"/>
              <w:rPr>
                <w:sz w:val="16"/>
              </w:rPr>
            </w:pPr>
            <w:r>
              <w:rPr>
                <w:sz w:val="16"/>
              </w:rPr>
              <w:t>1</w:t>
            </w:r>
          </w:p>
        </w:tc>
        <w:tc>
          <w:tcPr>
            <w:tcW w:w="0" w:type="auto"/>
            <w:shd w:val="clear" w:color="auto" w:fill="auto"/>
          </w:tcPr>
          <w:p w14:paraId="0ADEE48C" w14:textId="77777777" w:rsidR="00FB27F7" w:rsidRDefault="00FB27F7" w:rsidP="002634E1">
            <w:pPr>
              <w:pStyle w:val="TAL"/>
              <w:rPr>
                <w:sz w:val="16"/>
              </w:rPr>
            </w:pPr>
            <w:r>
              <w:rPr>
                <w:sz w:val="16"/>
              </w:rPr>
              <w:t>Rel-18</w:t>
            </w:r>
          </w:p>
        </w:tc>
        <w:tc>
          <w:tcPr>
            <w:tcW w:w="0" w:type="auto"/>
            <w:shd w:val="clear" w:color="auto" w:fill="auto"/>
          </w:tcPr>
          <w:p w14:paraId="23F28C3A" w14:textId="77777777" w:rsidR="00FB27F7" w:rsidRDefault="00FB27F7" w:rsidP="002634E1">
            <w:pPr>
              <w:pStyle w:val="TAL"/>
              <w:rPr>
                <w:sz w:val="16"/>
              </w:rPr>
            </w:pPr>
            <w:r>
              <w:rPr>
                <w:sz w:val="16"/>
              </w:rPr>
              <w:t>B</w:t>
            </w:r>
          </w:p>
        </w:tc>
        <w:tc>
          <w:tcPr>
            <w:tcW w:w="0" w:type="auto"/>
            <w:shd w:val="clear" w:color="auto" w:fill="auto"/>
          </w:tcPr>
          <w:p w14:paraId="2AFA5DD8" w14:textId="77777777" w:rsidR="00FB27F7" w:rsidRDefault="00FB27F7" w:rsidP="002634E1">
            <w:pPr>
              <w:pStyle w:val="TAL"/>
              <w:rPr>
                <w:sz w:val="16"/>
              </w:rPr>
            </w:pPr>
            <w:r>
              <w:rPr>
                <w:sz w:val="16"/>
              </w:rPr>
              <w:t>IDMS_MN_ph2</w:t>
            </w:r>
          </w:p>
        </w:tc>
        <w:tc>
          <w:tcPr>
            <w:tcW w:w="0" w:type="auto"/>
            <w:shd w:val="clear" w:color="auto" w:fill="auto"/>
          </w:tcPr>
          <w:p w14:paraId="61EEF9F7" w14:textId="77777777" w:rsidR="00FB27F7" w:rsidRDefault="00FB27F7" w:rsidP="002634E1">
            <w:pPr>
              <w:pStyle w:val="TAL"/>
              <w:rPr>
                <w:sz w:val="16"/>
              </w:rPr>
            </w:pPr>
            <w:r>
              <w:rPr>
                <w:sz w:val="16"/>
              </w:rPr>
              <w:t>not pursued</w:t>
            </w:r>
          </w:p>
        </w:tc>
      </w:tr>
      <w:tr w:rsidR="00FB27F7" w14:paraId="31A9B7E8" w14:textId="77777777" w:rsidTr="002634E1">
        <w:tc>
          <w:tcPr>
            <w:tcW w:w="0" w:type="auto"/>
            <w:shd w:val="clear" w:color="auto" w:fill="auto"/>
          </w:tcPr>
          <w:p w14:paraId="7C705D9D" w14:textId="77777777" w:rsidR="00FB27F7" w:rsidRDefault="00FB27F7" w:rsidP="002634E1">
            <w:pPr>
              <w:pStyle w:val="TAL"/>
              <w:rPr>
                <w:sz w:val="16"/>
              </w:rPr>
            </w:pPr>
            <w:r>
              <w:rPr>
                <w:sz w:val="16"/>
              </w:rPr>
              <w:t>S5-233874</w:t>
            </w:r>
          </w:p>
        </w:tc>
        <w:tc>
          <w:tcPr>
            <w:tcW w:w="0" w:type="auto"/>
            <w:shd w:val="clear" w:color="auto" w:fill="auto"/>
          </w:tcPr>
          <w:p w14:paraId="7DC44645" w14:textId="77777777" w:rsidR="00FB27F7" w:rsidRDefault="00FB27F7" w:rsidP="002634E1">
            <w:pPr>
              <w:pStyle w:val="TAL"/>
              <w:rPr>
                <w:sz w:val="16"/>
              </w:rPr>
            </w:pPr>
            <w:r>
              <w:rPr>
                <w:sz w:val="16"/>
              </w:rPr>
              <w:t>Rel18_CR_28312 Use case and Requirements on Intent-driven SON orchestration</w:t>
            </w:r>
          </w:p>
        </w:tc>
        <w:tc>
          <w:tcPr>
            <w:tcW w:w="0" w:type="auto"/>
            <w:shd w:val="clear" w:color="auto" w:fill="auto"/>
          </w:tcPr>
          <w:p w14:paraId="6DC8B72E"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48285220" w14:textId="77777777" w:rsidR="00FB27F7" w:rsidRDefault="00FB27F7" w:rsidP="002634E1">
            <w:pPr>
              <w:pStyle w:val="TAL"/>
              <w:rPr>
                <w:sz w:val="16"/>
              </w:rPr>
            </w:pPr>
            <w:r>
              <w:rPr>
                <w:sz w:val="16"/>
              </w:rPr>
              <w:t>28.312</w:t>
            </w:r>
          </w:p>
        </w:tc>
        <w:tc>
          <w:tcPr>
            <w:tcW w:w="0" w:type="auto"/>
            <w:shd w:val="clear" w:color="auto" w:fill="auto"/>
          </w:tcPr>
          <w:p w14:paraId="4DE37D8D" w14:textId="77777777" w:rsidR="00FB27F7" w:rsidRDefault="00FB27F7" w:rsidP="002634E1">
            <w:pPr>
              <w:pStyle w:val="TAL"/>
              <w:rPr>
                <w:sz w:val="16"/>
              </w:rPr>
            </w:pPr>
            <w:r>
              <w:rPr>
                <w:sz w:val="16"/>
              </w:rPr>
              <w:t>0030</w:t>
            </w:r>
          </w:p>
        </w:tc>
        <w:tc>
          <w:tcPr>
            <w:tcW w:w="0" w:type="auto"/>
            <w:shd w:val="clear" w:color="auto" w:fill="auto"/>
          </w:tcPr>
          <w:p w14:paraId="2B546197" w14:textId="77777777" w:rsidR="00FB27F7" w:rsidRDefault="00FB27F7" w:rsidP="002634E1">
            <w:pPr>
              <w:pStyle w:val="TAR"/>
              <w:rPr>
                <w:sz w:val="16"/>
              </w:rPr>
            </w:pPr>
            <w:r>
              <w:rPr>
                <w:sz w:val="16"/>
              </w:rPr>
              <w:t>-</w:t>
            </w:r>
          </w:p>
        </w:tc>
        <w:tc>
          <w:tcPr>
            <w:tcW w:w="0" w:type="auto"/>
            <w:shd w:val="clear" w:color="auto" w:fill="auto"/>
          </w:tcPr>
          <w:p w14:paraId="5F30AFC0" w14:textId="77777777" w:rsidR="00FB27F7" w:rsidRDefault="00FB27F7" w:rsidP="002634E1">
            <w:pPr>
              <w:pStyle w:val="TAL"/>
              <w:rPr>
                <w:sz w:val="16"/>
              </w:rPr>
            </w:pPr>
            <w:r>
              <w:rPr>
                <w:sz w:val="16"/>
              </w:rPr>
              <w:t>Rel-18</w:t>
            </w:r>
          </w:p>
        </w:tc>
        <w:tc>
          <w:tcPr>
            <w:tcW w:w="0" w:type="auto"/>
            <w:shd w:val="clear" w:color="auto" w:fill="auto"/>
          </w:tcPr>
          <w:p w14:paraId="69D3470B" w14:textId="77777777" w:rsidR="00FB27F7" w:rsidRDefault="00FB27F7" w:rsidP="002634E1">
            <w:pPr>
              <w:pStyle w:val="TAL"/>
              <w:rPr>
                <w:sz w:val="16"/>
              </w:rPr>
            </w:pPr>
            <w:r>
              <w:rPr>
                <w:sz w:val="16"/>
              </w:rPr>
              <w:t>B</w:t>
            </w:r>
          </w:p>
        </w:tc>
        <w:tc>
          <w:tcPr>
            <w:tcW w:w="0" w:type="auto"/>
            <w:shd w:val="clear" w:color="auto" w:fill="auto"/>
          </w:tcPr>
          <w:p w14:paraId="69595938" w14:textId="77777777" w:rsidR="00FB27F7" w:rsidRDefault="00FB27F7" w:rsidP="002634E1">
            <w:pPr>
              <w:pStyle w:val="TAL"/>
              <w:rPr>
                <w:sz w:val="16"/>
              </w:rPr>
            </w:pPr>
            <w:r>
              <w:rPr>
                <w:sz w:val="16"/>
              </w:rPr>
              <w:t>IDMS_MN_ph2</w:t>
            </w:r>
          </w:p>
        </w:tc>
        <w:tc>
          <w:tcPr>
            <w:tcW w:w="0" w:type="auto"/>
            <w:shd w:val="clear" w:color="auto" w:fill="auto"/>
          </w:tcPr>
          <w:p w14:paraId="23C0AC96" w14:textId="77777777" w:rsidR="00FB27F7" w:rsidRDefault="00FB27F7" w:rsidP="002634E1">
            <w:pPr>
              <w:pStyle w:val="TAL"/>
              <w:rPr>
                <w:sz w:val="16"/>
              </w:rPr>
            </w:pPr>
            <w:r>
              <w:rPr>
                <w:sz w:val="16"/>
              </w:rPr>
              <w:t>not pursued</w:t>
            </w:r>
          </w:p>
        </w:tc>
      </w:tr>
      <w:tr w:rsidR="00FB27F7" w14:paraId="790B7524" w14:textId="77777777" w:rsidTr="002634E1">
        <w:tc>
          <w:tcPr>
            <w:tcW w:w="0" w:type="auto"/>
            <w:shd w:val="clear" w:color="auto" w:fill="auto"/>
          </w:tcPr>
          <w:p w14:paraId="570108B6" w14:textId="77777777" w:rsidR="00FB27F7" w:rsidRDefault="00FB27F7" w:rsidP="002634E1">
            <w:pPr>
              <w:pStyle w:val="TAL"/>
              <w:rPr>
                <w:sz w:val="16"/>
              </w:rPr>
            </w:pPr>
            <w:r>
              <w:rPr>
                <w:sz w:val="16"/>
              </w:rPr>
              <w:t>S5-233875</w:t>
            </w:r>
          </w:p>
        </w:tc>
        <w:tc>
          <w:tcPr>
            <w:tcW w:w="0" w:type="auto"/>
            <w:shd w:val="clear" w:color="auto" w:fill="auto"/>
          </w:tcPr>
          <w:p w14:paraId="5DB80841" w14:textId="77777777" w:rsidR="00FB27F7" w:rsidRDefault="00FB27F7" w:rsidP="002634E1">
            <w:pPr>
              <w:pStyle w:val="TAL"/>
              <w:rPr>
                <w:sz w:val="16"/>
              </w:rPr>
            </w:pPr>
            <w:r>
              <w:rPr>
                <w:sz w:val="16"/>
              </w:rPr>
              <w:t>Rel18 CR 28312 Use case and Requirements on expectation for network optimization</w:t>
            </w:r>
          </w:p>
        </w:tc>
        <w:tc>
          <w:tcPr>
            <w:tcW w:w="0" w:type="auto"/>
            <w:shd w:val="clear" w:color="auto" w:fill="auto"/>
          </w:tcPr>
          <w:p w14:paraId="78219328"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3B1754CD" w14:textId="77777777" w:rsidR="00FB27F7" w:rsidRDefault="00FB27F7" w:rsidP="002634E1">
            <w:pPr>
              <w:pStyle w:val="TAL"/>
              <w:rPr>
                <w:sz w:val="16"/>
              </w:rPr>
            </w:pPr>
            <w:r>
              <w:rPr>
                <w:sz w:val="16"/>
              </w:rPr>
              <w:t>28.312</w:t>
            </w:r>
          </w:p>
        </w:tc>
        <w:tc>
          <w:tcPr>
            <w:tcW w:w="0" w:type="auto"/>
            <w:shd w:val="clear" w:color="auto" w:fill="auto"/>
          </w:tcPr>
          <w:p w14:paraId="091D0C46" w14:textId="77777777" w:rsidR="00FB27F7" w:rsidRDefault="00FB27F7" w:rsidP="002634E1">
            <w:pPr>
              <w:pStyle w:val="TAL"/>
              <w:rPr>
                <w:sz w:val="16"/>
              </w:rPr>
            </w:pPr>
            <w:r>
              <w:rPr>
                <w:sz w:val="16"/>
              </w:rPr>
              <w:t>0031</w:t>
            </w:r>
          </w:p>
        </w:tc>
        <w:tc>
          <w:tcPr>
            <w:tcW w:w="0" w:type="auto"/>
            <w:shd w:val="clear" w:color="auto" w:fill="auto"/>
          </w:tcPr>
          <w:p w14:paraId="3A6C9E11" w14:textId="77777777" w:rsidR="00FB27F7" w:rsidRDefault="00FB27F7" w:rsidP="002634E1">
            <w:pPr>
              <w:pStyle w:val="TAR"/>
              <w:rPr>
                <w:sz w:val="16"/>
              </w:rPr>
            </w:pPr>
            <w:r>
              <w:rPr>
                <w:sz w:val="16"/>
              </w:rPr>
              <w:t>-</w:t>
            </w:r>
          </w:p>
        </w:tc>
        <w:tc>
          <w:tcPr>
            <w:tcW w:w="0" w:type="auto"/>
            <w:shd w:val="clear" w:color="auto" w:fill="auto"/>
          </w:tcPr>
          <w:p w14:paraId="73F8B456" w14:textId="77777777" w:rsidR="00FB27F7" w:rsidRDefault="00FB27F7" w:rsidP="002634E1">
            <w:pPr>
              <w:pStyle w:val="TAL"/>
              <w:rPr>
                <w:sz w:val="16"/>
              </w:rPr>
            </w:pPr>
            <w:r>
              <w:rPr>
                <w:sz w:val="16"/>
              </w:rPr>
              <w:t>Rel-18</w:t>
            </w:r>
          </w:p>
        </w:tc>
        <w:tc>
          <w:tcPr>
            <w:tcW w:w="0" w:type="auto"/>
            <w:shd w:val="clear" w:color="auto" w:fill="auto"/>
          </w:tcPr>
          <w:p w14:paraId="272B2FFE" w14:textId="77777777" w:rsidR="00FB27F7" w:rsidRDefault="00FB27F7" w:rsidP="002634E1">
            <w:pPr>
              <w:pStyle w:val="TAL"/>
              <w:rPr>
                <w:sz w:val="16"/>
              </w:rPr>
            </w:pPr>
            <w:r>
              <w:rPr>
                <w:sz w:val="16"/>
              </w:rPr>
              <w:t>B</w:t>
            </w:r>
          </w:p>
        </w:tc>
        <w:tc>
          <w:tcPr>
            <w:tcW w:w="0" w:type="auto"/>
            <w:shd w:val="clear" w:color="auto" w:fill="auto"/>
          </w:tcPr>
          <w:p w14:paraId="3EDCFAB7" w14:textId="77777777" w:rsidR="00FB27F7" w:rsidRDefault="00FB27F7" w:rsidP="002634E1">
            <w:pPr>
              <w:pStyle w:val="TAL"/>
              <w:rPr>
                <w:sz w:val="16"/>
              </w:rPr>
            </w:pPr>
            <w:r>
              <w:rPr>
                <w:sz w:val="16"/>
              </w:rPr>
              <w:t>IDMS_MN_ph2</w:t>
            </w:r>
          </w:p>
        </w:tc>
        <w:tc>
          <w:tcPr>
            <w:tcW w:w="0" w:type="auto"/>
            <w:shd w:val="clear" w:color="auto" w:fill="auto"/>
          </w:tcPr>
          <w:p w14:paraId="3E8B1759" w14:textId="77777777" w:rsidR="00FB27F7" w:rsidRDefault="00FB27F7" w:rsidP="002634E1">
            <w:pPr>
              <w:pStyle w:val="TAL"/>
              <w:rPr>
                <w:sz w:val="16"/>
              </w:rPr>
            </w:pPr>
            <w:r>
              <w:rPr>
                <w:sz w:val="16"/>
              </w:rPr>
              <w:t>revised</w:t>
            </w:r>
          </w:p>
        </w:tc>
      </w:tr>
      <w:tr w:rsidR="00FB27F7" w14:paraId="5D09EB47" w14:textId="77777777" w:rsidTr="002634E1">
        <w:tc>
          <w:tcPr>
            <w:tcW w:w="0" w:type="auto"/>
            <w:shd w:val="clear" w:color="auto" w:fill="auto"/>
          </w:tcPr>
          <w:p w14:paraId="4799CEAE" w14:textId="77777777" w:rsidR="00FB27F7" w:rsidRDefault="00FB27F7" w:rsidP="002634E1">
            <w:pPr>
              <w:pStyle w:val="TAL"/>
              <w:rPr>
                <w:sz w:val="16"/>
              </w:rPr>
            </w:pPr>
            <w:r>
              <w:rPr>
                <w:sz w:val="16"/>
              </w:rPr>
              <w:t>S5-234675</w:t>
            </w:r>
          </w:p>
        </w:tc>
        <w:tc>
          <w:tcPr>
            <w:tcW w:w="0" w:type="auto"/>
            <w:shd w:val="clear" w:color="auto" w:fill="auto"/>
          </w:tcPr>
          <w:p w14:paraId="729AB290" w14:textId="77777777" w:rsidR="00FB27F7" w:rsidRDefault="00FB27F7" w:rsidP="002634E1">
            <w:pPr>
              <w:pStyle w:val="TAL"/>
              <w:rPr>
                <w:sz w:val="16"/>
              </w:rPr>
            </w:pPr>
            <w:r>
              <w:rPr>
                <w:sz w:val="16"/>
              </w:rPr>
              <w:t>Rel18 CR 28312 Use case and Requirements on expectation for network optimization</w:t>
            </w:r>
          </w:p>
        </w:tc>
        <w:tc>
          <w:tcPr>
            <w:tcW w:w="0" w:type="auto"/>
            <w:shd w:val="clear" w:color="auto" w:fill="auto"/>
          </w:tcPr>
          <w:p w14:paraId="33C137D9"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16884B4A" w14:textId="77777777" w:rsidR="00FB27F7" w:rsidRDefault="00FB27F7" w:rsidP="002634E1">
            <w:pPr>
              <w:pStyle w:val="TAL"/>
              <w:rPr>
                <w:sz w:val="16"/>
              </w:rPr>
            </w:pPr>
            <w:r>
              <w:rPr>
                <w:sz w:val="16"/>
              </w:rPr>
              <w:t>28.312</w:t>
            </w:r>
          </w:p>
        </w:tc>
        <w:tc>
          <w:tcPr>
            <w:tcW w:w="0" w:type="auto"/>
            <w:shd w:val="clear" w:color="auto" w:fill="auto"/>
          </w:tcPr>
          <w:p w14:paraId="05BD05FE" w14:textId="77777777" w:rsidR="00FB27F7" w:rsidRDefault="00FB27F7" w:rsidP="002634E1">
            <w:pPr>
              <w:pStyle w:val="TAL"/>
              <w:rPr>
                <w:sz w:val="16"/>
              </w:rPr>
            </w:pPr>
            <w:r>
              <w:rPr>
                <w:sz w:val="16"/>
              </w:rPr>
              <w:t>0031</w:t>
            </w:r>
          </w:p>
        </w:tc>
        <w:tc>
          <w:tcPr>
            <w:tcW w:w="0" w:type="auto"/>
            <w:shd w:val="clear" w:color="auto" w:fill="auto"/>
          </w:tcPr>
          <w:p w14:paraId="3F9B85EA" w14:textId="77777777" w:rsidR="00FB27F7" w:rsidRDefault="00FB27F7" w:rsidP="002634E1">
            <w:pPr>
              <w:pStyle w:val="TAR"/>
              <w:rPr>
                <w:sz w:val="16"/>
              </w:rPr>
            </w:pPr>
            <w:r>
              <w:rPr>
                <w:sz w:val="16"/>
              </w:rPr>
              <w:t>1</w:t>
            </w:r>
          </w:p>
        </w:tc>
        <w:tc>
          <w:tcPr>
            <w:tcW w:w="0" w:type="auto"/>
            <w:shd w:val="clear" w:color="auto" w:fill="auto"/>
          </w:tcPr>
          <w:p w14:paraId="4C6D3507" w14:textId="77777777" w:rsidR="00FB27F7" w:rsidRDefault="00FB27F7" w:rsidP="002634E1">
            <w:pPr>
              <w:pStyle w:val="TAL"/>
              <w:rPr>
                <w:sz w:val="16"/>
              </w:rPr>
            </w:pPr>
            <w:r>
              <w:rPr>
                <w:sz w:val="16"/>
              </w:rPr>
              <w:t>Rel-18</w:t>
            </w:r>
          </w:p>
        </w:tc>
        <w:tc>
          <w:tcPr>
            <w:tcW w:w="0" w:type="auto"/>
            <w:shd w:val="clear" w:color="auto" w:fill="auto"/>
          </w:tcPr>
          <w:p w14:paraId="14983147" w14:textId="77777777" w:rsidR="00FB27F7" w:rsidRDefault="00FB27F7" w:rsidP="002634E1">
            <w:pPr>
              <w:pStyle w:val="TAL"/>
              <w:rPr>
                <w:sz w:val="16"/>
              </w:rPr>
            </w:pPr>
            <w:r>
              <w:rPr>
                <w:sz w:val="16"/>
              </w:rPr>
              <w:t>B</w:t>
            </w:r>
          </w:p>
        </w:tc>
        <w:tc>
          <w:tcPr>
            <w:tcW w:w="0" w:type="auto"/>
            <w:shd w:val="clear" w:color="auto" w:fill="auto"/>
          </w:tcPr>
          <w:p w14:paraId="2DA71B34" w14:textId="77777777" w:rsidR="00FB27F7" w:rsidRDefault="00FB27F7" w:rsidP="002634E1">
            <w:pPr>
              <w:pStyle w:val="TAL"/>
              <w:rPr>
                <w:sz w:val="16"/>
              </w:rPr>
            </w:pPr>
            <w:r>
              <w:rPr>
                <w:sz w:val="16"/>
              </w:rPr>
              <w:t>IDMS_MN_ph2</w:t>
            </w:r>
          </w:p>
        </w:tc>
        <w:tc>
          <w:tcPr>
            <w:tcW w:w="0" w:type="auto"/>
            <w:shd w:val="clear" w:color="auto" w:fill="auto"/>
          </w:tcPr>
          <w:p w14:paraId="7ECB6C62" w14:textId="77777777" w:rsidR="00FB27F7" w:rsidRDefault="00FB27F7" w:rsidP="002634E1">
            <w:pPr>
              <w:pStyle w:val="TAL"/>
              <w:rPr>
                <w:sz w:val="16"/>
              </w:rPr>
            </w:pPr>
            <w:r>
              <w:rPr>
                <w:sz w:val="16"/>
              </w:rPr>
              <w:t>agreed</w:t>
            </w:r>
          </w:p>
        </w:tc>
      </w:tr>
      <w:tr w:rsidR="00FB27F7" w14:paraId="0EDA58E8" w14:textId="77777777" w:rsidTr="002634E1">
        <w:tc>
          <w:tcPr>
            <w:tcW w:w="0" w:type="auto"/>
            <w:shd w:val="clear" w:color="auto" w:fill="auto"/>
          </w:tcPr>
          <w:p w14:paraId="6093F069" w14:textId="77777777" w:rsidR="00FB27F7" w:rsidRDefault="00FB27F7" w:rsidP="002634E1">
            <w:pPr>
              <w:pStyle w:val="TAL"/>
              <w:rPr>
                <w:sz w:val="16"/>
              </w:rPr>
            </w:pPr>
            <w:r>
              <w:rPr>
                <w:sz w:val="16"/>
              </w:rPr>
              <w:t>S5-233876</w:t>
            </w:r>
          </w:p>
        </w:tc>
        <w:tc>
          <w:tcPr>
            <w:tcW w:w="0" w:type="auto"/>
            <w:shd w:val="clear" w:color="auto" w:fill="auto"/>
          </w:tcPr>
          <w:p w14:paraId="267AE262" w14:textId="77777777" w:rsidR="00FB27F7" w:rsidRDefault="00FB27F7" w:rsidP="002634E1">
            <w:pPr>
              <w:pStyle w:val="TAL"/>
              <w:rPr>
                <w:sz w:val="16"/>
              </w:rPr>
            </w:pPr>
            <w:r>
              <w:rPr>
                <w:sz w:val="16"/>
              </w:rPr>
              <w:t>Rel18 CR 28312 Use case and Requirements on Intent conflicts</w:t>
            </w:r>
          </w:p>
        </w:tc>
        <w:tc>
          <w:tcPr>
            <w:tcW w:w="0" w:type="auto"/>
            <w:shd w:val="clear" w:color="auto" w:fill="auto"/>
          </w:tcPr>
          <w:p w14:paraId="534B9534"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15A7D04C" w14:textId="77777777" w:rsidR="00FB27F7" w:rsidRDefault="00FB27F7" w:rsidP="002634E1">
            <w:pPr>
              <w:pStyle w:val="TAL"/>
              <w:rPr>
                <w:sz w:val="16"/>
              </w:rPr>
            </w:pPr>
            <w:r>
              <w:rPr>
                <w:sz w:val="16"/>
              </w:rPr>
              <w:t>28.312</w:t>
            </w:r>
          </w:p>
        </w:tc>
        <w:tc>
          <w:tcPr>
            <w:tcW w:w="0" w:type="auto"/>
            <w:shd w:val="clear" w:color="auto" w:fill="auto"/>
          </w:tcPr>
          <w:p w14:paraId="61EEB65E" w14:textId="77777777" w:rsidR="00FB27F7" w:rsidRDefault="00FB27F7" w:rsidP="002634E1">
            <w:pPr>
              <w:pStyle w:val="TAL"/>
              <w:rPr>
                <w:sz w:val="16"/>
              </w:rPr>
            </w:pPr>
            <w:r>
              <w:rPr>
                <w:sz w:val="16"/>
              </w:rPr>
              <w:t>0032</w:t>
            </w:r>
          </w:p>
        </w:tc>
        <w:tc>
          <w:tcPr>
            <w:tcW w:w="0" w:type="auto"/>
            <w:shd w:val="clear" w:color="auto" w:fill="auto"/>
          </w:tcPr>
          <w:p w14:paraId="1DD72E49" w14:textId="77777777" w:rsidR="00FB27F7" w:rsidRDefault="00FB27F7" w:rsidP="002634E1">
            <w:pPr>
              <w:pStyle w:val="TAR"/>
              <w:rPr>
                <w:sz w:val="16"/>
              </w:rPr>
            </w:pPr>
            <w:r>
              <w:rPr>
                <w:sz w:val="16"/>
              </w:rPr>
              <w:t>-</w:t>
            </w:r>
          </w:p>
        </w:tc>
        <w:tc>
          <w:tcPr>
            <w:tcW w:w="0" w:type="auto"/>
            <w:shd w:val="clear" w:color="auto" w:fill="auto"/>
          </w:tcPr>
          <w:p w14:paraId="63175CD7" w14:textId="77777777" w:rsidR="00FB27F7" w:rsidRDefault="00FB27F7" w:rsidP="002634E1">
            <w:pPr>
              <w:pStyle w:val="TAL"/>
              <w:rPr>
                <w:sz w:val="16"/>
              </w:rPr>
            </w:pPr>
            <w:r>
              <w:rPr>
                <w:sz w:val="16"/>
              </w:rPr>
              <w:t>Rel-18</w:t>
            </w:r>
          </w:p>
        </w:tc>
        <w:tc>
          <w:tcPr>
            <w:tcW w:w="0" w:type="auto"/>
            <w:shd w:val="clear" w:color="auto" w:fill="auto"/>
          </w:tcPr>
          <w:p w14:paraId="12519866" w14:textId="77777777" w:rsidR="00FB27F7" w:rsidRDefault="00FB27F7" w:rsidP="002634E1">
            <w:pPr>
              <w:pStyle w:val="TAL"/>
              <w:rPr>
                <w:sz w:val="16"/>
              </w:rPr>
            </w:pPr>
            <w:r>
              <w:rPr>
                <w:sz w:val="16"/>
              </w:rPr>
              <w:t>B</w:t>
            </w:r>
          </w:p>
        </w:tc>
        <w:tc>
          <w:tcPr>
            <w:tcW w:w="0" w:type="auto"/>
            <w:shd w:val="clear" w:color="auto" w:fill="auto"/>
          </w:tcPr>
          <w:p w14:paraId="5F5030EF" w14:textId="77777777" w:rsidR="00FB27F7" w:rsidRDefault="00FB27F7" w:rsidP="002634E1">
            <w:pPr>
              <w:pStyle w:val="TAL"/>
              <w:rPr>
                <w:sz w:val="16"/>
              </w:rPr>
            </w:pPr>
            <w:r>
              <w:rPr>
                <w:sz w:val="16"/>
              </w:rPr>
              <w:t>IDMS_MN_ph2</w:t>
            </w:r>
          </w:p>
        </w:tc>
        <w:tc>
          <w:tcPr>
            <w:tcW w:w="0" w:type="auto"/>
            <w:shd w:val="clear" w:color="auto" w:fill="auto"/>
          </w:tcPr>
          <w:p w14:paraId="22721D4A" w14:textId="77777777" w:rsidR="00FB27F7" w:rsidRDefault="00FB27F7" w:rsidP="002634E1">
            <w:pPr>
              <w:pStyle w:val="TAL"/>
              <w:rPr>
                <w:sz w:val="16"/>
              </w:rPr>
            </w:pPr>
            <w:r>
              <w:rPr>
                <w:sz w:val="16"/>
              </w:rPr>
              <w:t>merged</w:t>
            </w:r>
          </w:p>
        </w:tc>
      </w:tr>
      <w:tr w:rsidR="00FB27F7" w14:paraId="2A06F521" w14:textId="77777777" w:rsidTr="002634E1">
        <w:tc>
          <w:tcPr>
            <w:tcW w:w="0" w:type="auto"/>
            <w:shd w:val="clear" w:color="auto" w:fill="auto"/>
          </w:tcPr>
          <w:p w14:paraId="69917885" w14:textId="77777777" w:rsidR="00FB27F7" w:rsidRDefault="00FB27F7" w:rsidP="002634E1">
            <w:pPr>
              <w:pStyle w:val="TAL"/>
              <w:rPr>
                <w:sz w:val="16"/>
              </w:rPr>
            </w:pPr>
            <w:r>
              <w:rPr>
                <w:sz w:val="16"/>
              </w:rPr>
              <w:t>S5-233877</w:t>
            </w:r>
          </w:p>
        </w:tc>
        <w:tc>
          <w:tcPr>
            <w:tcW w:w="0" w:type="auto"/>
            <w:shd w:val="clear" w:color="auto" w:fill="auto"/>
          </w:tcPr>
          <w:p w14:paraId="0CC98805" w14:textId="77777777" w:rsidR="00FB27F7" w:rsidRDefault="00FB27F7" w:rsidP="002634E1">
            <w:pPr>
              <w:pStyle w:val="TAL"/>
              <w:rPr>
                <w:sz w:val="16"/>
              </w:rPr>
            </w:pPr>
            <w:r>
              <w:rPr>
                <w:sz w:val="16"/>
              </w:rPr>
              <w:t>Rel-18 CR TS 28.312 information model change to support intent priorities</w:t>
            </w:r>
          </w:p>
        </w:tc>
        <w:tc>
          <w:tcPr>
            <w:tcW w:w="0" w:type="auto"/>
            <w:shd w:val="clear" w:color="auto" w:fill="auto"/>
          </w:tcPr>
          <w:p w14:paraId="2A73EB67"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DOCOMO</w:t>
            </w:r>
          </w:p>
        </w:tc>
        <w:tc>
          <w:tcPr>
            <w:tcW w:w="0" w:type="auto"/>
            <w:shd w:val="clear" w:color="auto" w:fill="auto"/>
          </w:tcPr>
          <w:p w14:paraId="3C1AA21D" w14:textId="77777777" w:rsidR="00FB27F7" w:rsidRDefault="00FB27F7" w:rsidP="002634E1">
            <w:pPr>
              <w:pStyle w:val="TAL"/>
              <w:rPr>
                <w:sz w:val="16"/>
              </w:rPr>
            </w:pPr>
            <w:r>
              <w:rPr>
                <w:sz w:val="16"/>
              </w:rPr>
              <w:t>28.312</w:t>
            </w:r>
          </w:p>
        </w:tc>
        <w:tc>
          <w:tcPr>
            <w:tcW w:w="0" w:type="auto"/>
            <w:shd w:val="clear" w:color="auto" w:fill="auto"/>
          </w:tcPr>
          <w:p w14:paraId="64CA0840" w14:textId="77777777" w:rsidR="00FB27F7" w:rsidRDefault="00FB27F7" w:rsidP="002634E1">
            <w:pPr>
              <w:pStyle w:val="TAL"/>
              <w:rPr>
                <w:sz w:val="16"/>
              </w:rPr>
            </w:pPr>
            <w:r>
              <w:rPr>
                <w:sz w:val="16"/>
              </w:rPr>
              <w:t>0033</w:t>
            </w:r>
          </w:p>
        </w:tc>
        <w:tc>
          <w:tcPr>
            <w:tcW w:w="0" w:type="auto"/>
            <w:shd w:val="clear" w:color="auto" w:fill="auto"/>
          </w:tcPr>
          <w:p w14:paraId="35AB77A9" w14:textId="77777777" w:rsidR="00FB27F7" w:rsidRDefault="00FB27F7" w:rsidP="002634E1">
            <w:pPr>
              <w:pStyle w:val="TAR"/>
              <w:rPr>
                <w:sz w:val="16"/>
              </w:rPr>
            </w:pPr>
            <w:r>
              <w:rPr>
                <w:sz w:val="16"/>
              </w:rPr>
              <w:t>-</w:t>
            </w:r>
          </w:p>
        </w:tc>
        <w:tc>
          <w:tcPr>
            <w:tcW w:w="0" w:type="auto"/>
            <w:shd w:val="clear" w:color="auto" w:fill="auto"/>
          </w:tcPr>
          <w:p w14:paraId="0E1A6444" w14:textId="77777777" w:rsidR="00FB27F7" w:rsidRDefault="00FB27F7" w:rsidP="002634E1">
            <w:pPr>
              <w:pStyle w:val="TAL"/>
              <w:rPr>
                <w:sz w:val="16"/>
              </w:rPr>
            </w:pPr>
            <w:r>
              <w:rPr>
                <w:sz w:val="16"/>
              </w:rPr>
              <w:t>Rel-18</w:t>
            </w:r>
          </w:p>
        </w:tc>
        <w:tc>
          <w:tcPr>
            <w:tcW w:w="0" w:type="auto"/>
            <w:shd w:val="clear" w:color="auto" w:fill="auto"/>
          </w:tcPr>
          <w:p w14:paraId="25853E53" w14:textId="77777777" w:rsidR="00FB27F7" w:rsidRDefault="00FB27F7" w:rsidP="002634E1">
            <w:pPr>
              <w:pStyle w:val="TAL"/>
              <w:rPr>
                <w:sz w:val="16"/>
              </w:rPr>
            </w:pPr>
            <w:r>
              <w:rPr>
                <w:sz w:val="16"/>
              </w:rPr>
              <w:t>B</w:t>
            </w:r>
          </w:p>
        </w:tc>
        <w:tc>
          <w:tcPr>
            <w:tcW w:w="0" w:type="auto"/>
            <w:shd w:val="clear" w:color="auto" w:fill="auto"/>
          </w:tcPr>
          <w:p w14:paraId="03B4C3C8" w14:textId="77777777" w:rsidR="00FB27F7" w:rsidRDefault="00FB27F7" w:rsidP="002634E1">
            <w:pPr>
              <w:pStyle w:val="TAL"/>
              <w:rPr>
                <w:sz w:val="16"/>
              </w:rPr>
            </w:pPr>
            <w:r>
              <w:rPr>
                <w:sz w:val="16"/>
              </w:rPr>
              <w:t>IDMS_MN_ph2</w:t>
            </w:r>
          </w:p>
        </w:tc>
        <w:tc>
          <w:tcPr>
            <w:tcW w:w="0" w:type="auto"/>
            <w:shd w:val="clear" w:color="auto" w:fill="auto"/>
          </w:tcPr>
          <w:p w14:paraId="48C78A06" w14:textId="77777777" w:rsidR="00FB27F7" w:rsidRDefault="00FB27F7" w:rsidP="002634E1">
            <w:pPr>
              <w:pStyle w:val="TAL"/>
              <w:rPr>
                <w:sz w:val="16"/>
              </w:rPr>
            </w:pPr>
            <w:r>
              <w:rPr>
                <w:sz w:val="16"/>
              </w:rPr>
              <w:t>revised</w:t>
            </w:r>
          </w:p>
        </w:tc>
      </w:tr>
      <w:tr w:rsidR="00FB27F7" w14:paraId="185CF9E7" w14:textId="77777777" w:rsidTr="002634E1">
        <w:tc>
          <w:tcPr>
            <w:tcW w:w="0" w:type="auto"/>
            <w:shd w:val="clear" w:color="auto" w:fill="auto"/>
          </w:tcPr>
          <w:p w14:paraId="67F6AA82" w14:textId="77777777" w:rsidR="00FB27F7" w:rsidRDefault="00FB27F7" w:rsidP="002634E1">
            <w:pPr>
              <w:pStyle w:val="TAL"/>
              <w:rPr>
                <w:sz w:val="16"/>
              </w:rPr>
            </w:pPr>
            <w:r>
              <w:rPr>
                <w:sz w:val="16"/>
              </w:rPr>
              <w:t>S5-234671</w:t>
            </w:r>
          </w:p>
        </w:tc>
        <w:tc>
          <w:tcPr>
            <w:tcW w:w="0" w:type="auto"/>
            <w:shd w:val="clear" w:color="auto" w:fill="auto"/>
          </w:tcPr>
          <w:p w14:paraId="7CF82DEA" w14:textId="77777777" w:rsidR="00FB27F7" w:rsidRDefault="00FB27F7" w:rsidP="002634E1">
            <w:pPr>
              <w:pStyle w:val="TAL"/>
              <w:rPr>
                <w:sz w:val="16"/>
              </w:rPr>
            </w:pPr>
            <w:r>
              <w:rPr>
                <w:sz w:val="16"/>
              </w:rPr>
              <w:t>Rel-18 CR TS 28.312 information model change to support intent priorities</w:t>
            </w:r>
          </w:p>
        </w:tc>
        <w:tc>
          <w:tcPr>
            <w:tcW w:w="0" w:type="auto"/>
            <w:shd w:val="clear" w:color="auto" w:fill="auto"/>
          </w:tcPr>
          <w:p w14:paraId="58067167"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DOCOMO</w:t>
            </w:r>
          </w:p>
        </w:tc>
        <w:tc>
          <w:tcPr>
            <w:tcW w:w="0" w:type="auto"/>
            <w:shd w:val="clear" w:color="auto" w:fill="auto"/>
          </w:tcPr>
          <w:p w14:paraId="0A395EF4" w14:textId="77777777" w:rsidR="00FB27F7" w:rsidRDefault="00FB27F7" w:rsidP="002634E1">
            <w:pPr>
              <w:pStyle w:val="TAL"/>
              <w:rPr>
                <w:sz w:val="16"/>
              </w:rPr>
            </w:pPr>
            <w:r>
              <w:rPr>
                <w:sz w:val="16"/>
              </w:rPr>
              <w:t>28.312</w:t>
            </w:r>
          </w:p>
        </w:tc>
        <w:tc>
          <w:tcPr>
            <w:tcW w:w="0" w:type="auto"/>
            <w:shd w:val="clear" w:color="auto" w:fill="auto"/>
          </w:tcPr>
          <w:p w14:paraId="55FC64A5" w14:textId="77777777" w:rsidR="00FB27F7" w:rsidRDefault="00FB27F7" w:rsidP="002634E1">
            <w:pPr>
              <w:pStyle w:val="TAL"/>
              <w:rPr>
                <w:sz w:val="16"/>
              </w:rPr>
            </w:pPr>
            <w:r>
              <w:rPr>
                <w:sz w:val="16"/>
              </w:rPr>
              <w:t>0033</w:t>
            </w:r>
          </w:p>
        </w:tc>
        <w:tc>
          <w:tcPr>
            <w:tcW w:w="0" w:type="auto"/>
            <w:shd w:val="clear" w:color="auto" w:fill="auto"/>
          </w:tcPr>
          <w:p w14:paraId="4EADFC03" w14:textId="77777777" w:rsidR="00FB27F7" w:rsidRDefault="00FB27F7" w:rsidP="002634E1">
            <w:pPr>
              <w:pStyle w:val="TAR"/>
              <w:rPr>
                <w:sz w:val="16"/>
              </w:rPr>
            </w:pPr>
            <w:r>
              <w:rPr>
                <w:sz w:val="16"/>
              </w:rPr>
              <w:t>1</w:t>
            </w:r>
          </w:p>
        </w:tc>
        <w:tc>
          <w:tcPr>
            <w:tcW w:w="0" w:type="auto"/>
            <w:shd w:val="clear" w:color="auto" w:fill="auto"/>
          </w:tcPr>
          <w:p w14:paraId="03A9D26A" w14:textId="77777777" w:rsidR="00FB27F7" w:rsidRDefault="00FB27F7" w:rsidP="002634E1">
            <w:pPr>
              <w:pStyle w:val="TAL"/>
              <w:rPr>
                <w:sz w:val="16"/>
              </w:rPr>
            </w:pPr>
            <w:r>
              <w:rPr>
                <w:sz w:val="16"/>
              </w:rPr>
              <w:t>Rel-18</w:t>
            </w:r>
          </w:p>
        </w:tc>
        <w:tc>
          <w:tcPr>
            <w:tcW w:w="0" w:type="auto"/>
            <w:shd w:val="clear" w:color="auto" w:fill="auto"/>
          </w:tcPr>
          <w:p w14:paraId="24F9DF63" w14:textId="77777777" w:rsidR="00FB27F7" w:rsidRDefault="00FB27F7" w:rsidP="002634E1">
            <w:pPr>
              <w:pStyle w:val="TAL"/>
              <w:rPr>
                <w:sz w:val="16"/>
              </w:rPr>
            </w:pPr>
            <w:r>
              <w:rPr>
                <w:sz w:val="16"/>
              </w:rPr>
              <w:t>B</w:t>
            </w:r>
          </w:p>
        </w:tc>
        <w:tc>
          <w:tcPr>
            <w:tcW w:w="0" w:type="auto"/>
            <w:shd w:val="clear" w:color="auto" w:fill="auto"/>
          </w:tcPr>
          <w:p w14:paraId="20FB9941" w14:textId="77777777" w:rsidR="00FB27F7" w:rsidRDefault="00FB27F7" w:rsidP="002634E1">
            <w:pPr>
              <w:pStyle w:val="TAL"/>
              <w:rPr>
                <w:sz w:val="16"/>
              </w:rPr>
            </w:pPr>
            <w:r>
              <w:rPr>
                <w:sz w:val="16"/>
              </w:rPr>
              <w:t>IDMS_MN_ph2</w:t>
            </w:r>
          </w:p>
        </w:tc>
        <w:tc>
          <w:tcPr>
            <w:tcW w:w="0" w:type="auto"/>
            <w:shd w:val="clear" w:color="auto" w:fill="auto"/>
          </w:tcPr>
          <w:p w14:paraId="6F33269B" w14:textId="77777777" w:rsidR="00FB27F7" w:rsidRDefault="00FB27F7" w:rsidP="002634E1">
            <w:pPr>
              <w:pStyle w:val="TAL"/>
              <w:rPr>
                <w:sz w:val="16"/>
              </w:rPr>
            </w:pPr>
            <w:r>
              <w:rPr>
                <w:sz w:val="16"/>
              </w:rPr>
              <w:t>not pursued</w:t>
            </w:r>
          </w:p>
        </w:tc>
      </w:tr>
      <w:tr w:rsidR="00FB27F7" w14:paraId="32B00393" w14:textId="77777777" w:rsidTr="002634E1">
        <w:tc>
          <w:tcPr>
            <w:tcW w:w="0" w:type="auto"/>
            <w:shd w:val="clear" w:color="auto" w:fill="auto"/>
          </w:tcPr>
          <w:p w14:paraId="41EBD47B" w14:textId="77777777" w:rsidR="00FB27F7" w:rsidRDefault="00FB27F7" w:rsidP="002634E1">
            <w:pPr>
              <w:pStyle w:val="TAL"/>
              <w:rPr>
                <w:sz w:val="16"/>
              </w:rPr>
            </w:pPr>
            <w:r>
              <w:rPr>
                <w:sz w:val="16"/>
              </w:rPr>
              <w:t>S5-233910</w:t>
            </w:r>
          </w:p>
        </w:tc>
        <w:tc>
          <w:tcPr>
            <w:tcW w:w="0" w:type="auto"/>
            <w:shd w:val="clear" w:color="auto" w:fill="auto"/>
          </w:tcPr>
          <w:p w14:paraId="0F434A0E" w14:textId="77777777" w:rsidR="00FB27F7" w:rsidRDefault="00FB27F7" w:rsidP="002634E1">
            <w:pPr>
              <w:pStyle w:val="TAL"/>
              <w:rPr>
                <w:sz w:val="16"/>
              </w:rPr>
            </w:pPr>
            <w:r>
              <w:rPr>
                <w:sz w:val="16"/>
              </w:rPr>
              <w:t xml:space="preserve">Rel-18 CR TS 28.312 Clarify how generic provisioning </w:t>
            </w:r>
            <w:proofErr w:type="spellStart"/>
            <w:r>
              <w:rPr>
                <w:sz w:val="16"/>
              </w:rPr>
              <w:t>MnS</w:t>
            </w:r>
            <w:proofErr w:type="spellEnd"/>
            <w:r>
              <w:rPr>
                <w:sz w:val="16"/>
              </w:rPr>
              <w:t xml:space="preserve"> can be used for intent lifecycle management</w:t>
            </w:r>
          </w:p>
        </w:tc>
        <w:tc>
          <w:tcPr>
            <w:tcW w:w="0" w:type="auto"/>
            <w:shd w:val="clear" w:color="auto" w:fill="auto"/>
          </w:tcPr>
          <w:p w14:paraId="237CA69F" w14:textId="77777777" w:rsidR="00FB27F7" w:rsidRDefault="00FB27F7" w:rsidP="002634E1">
            <w:pPr>
              <w:pStyle w:val="TAL"/>
              <w:rPr>
                <w:sz w:val="16"/>
              </w:rPr>
            </w:pPr>
            <w:proofErr w:type="spellStart"/>
            <w:r>
              <w:rPr>
                <w:sz w:val="16"/>
              </w:rPr>
              <w:t>Huawei,Nokia</w:t>
            </w:r>
            <w:proofErr w:type="spellEnd"/>
            <w:r>
              <w:rPr>
                <w:sz w:val="16"/>
              </w:rPr>
              <w:t xml:space="preserve"> Deutsche Telekom</w:t>
            </w:r>
          </w:p>
        </w:tc>
        <w:tc>
          <w:tcPr>
            <w:tcW w:w="0" w:type="auto"/>
            <w:shd w:val="clear" w:color="auto" w:fill="auto"/>
          </w:tcPr>
          <w:p w14:paraId="0010E9B2" w14:textId="77777777" w:rsidR="00FB27F7" w:rsidRDefault="00FB27F7" w:rsidP="002634E1">
            <w:pPr>
              <w:pStyle w:val="TAL"/>
              <w:rPr>
                <w:sz w:val="16"/>
              </w:rPr>
            </w:pPr>
            <w:r>
              <w:rPr>
                <w:sz w:val="16"/>
              </w:rPr>
              <w:t>28.312</w:t>
            </w:r>
          </w:p>
        </w:tc>
        <w:tc>
          <w:tcPr>
            <w:tcW w:w="0" w:type="auto"/>
            <w:shd w:val="clear" w:color="auto" w:fill="auto"/>
          </w:tcPr>
          <w:p w14:paraId="23E21387" w14:textId="77777777" w:rsidR="00FB27F7" w:rsidRDefault="00FB27F7" w:rsidP="002634E1">
            <w:pPr>
              <w:pStyle w:val="TAL"/>
              <w:rPr>
                <w:sz w:val="16"/>
              </w:rPr>
            </w:pPr>
            <w:r>
              <w:rPr>
                <w:sz w:val="16"/>
              </w:rPr>
              <w:t>0034</w:t>
            </w:r>
          </w:p>
        </w:tc>
        <w:tc>
          <w:tcPr>
            <w:tcW w:w="0" w:type="auto"/>
            <w:shd w:val="clear" w:color="auto" w:fill="auto"/>
          </w:tcPr>
          <w:p w14:paraId="3313EEEC" w14:textId="77777777" w:rsidR="00FB27F7" w:rsidRDefault="00FB27F7" w:rsidP="002634E1">
            <w:pPr>
              <w:pStyle w:val="TAR"/>
              <w:rPr>
                <w:sz w:val="16"/>
              </w:rPr>
            </w:pPr>
            <w:r>
              <w:rPr>
                <w:sz w:val="16"/>
              </w:rPr>
              <w:t>-</w:t>
            </w:r>
          </w:p>
        </w:tc>
        <w:tc>
          <w:tcPr>
            <w:tcW w:w="0" w:type="auto"/>
            <w:shd w:val="clear" w:color="auto" w:fill="auto"/>
          </w:tcPr>
          <w:p w14:paraId="1EC1A2C9" w14:textId="77777777" w:rsidR="00FB27F7" w:rsidRDefault="00FB27F7" w:rsidP="002634E1">
            <w:pPr>
              <w:pStyle w:val="TAL"/>
              <w:rPr>
                <w:sz w:val="16"/>
              </w:rPr>
            </w:pPr>
            <w:r>
              <w:rPr>
                <w:sz w:val="16"/>
              </w:rPr>
              <w:t>Rel-18</w:t>
            </w:r>
          </w:p>
        </w:tc>
        <w:tc>
          <w:tcPr>
            <w:tcW w:w="0" w:type="auto"/>
            <w:shd w:val="clear" w:color="auto" w:fill="auto"/>
          </w:tcPr>
          <w:p w14:paraId="058EC4B3" w14:textId="77777777" w:rsidR="00FB27F7" w:rsidRDefault="00FB27F7" w:rsidP="002634E1">
            <w:pPr>
              <w:pStyle w:val="TAL"/>
              <w:rPr>
                <w:sz w:val="16"/>
              </w:rPr>
            </w:pPr>
            <w:r>
              <w:rPr>
                <w:sz w:val="16"/>
              </w:rPr>
              <w:t>B</w:t>
            </w:r>
          </w:p>
        </w:tc>
        <w:tc>
          <w:tcPr>
            <w:tcW w:w="0" w:type="auto"/>
            <w:shd w:val="clear" w:color="auto" w:fill="auto"/>
          </w:tcPr>
          <w:p w14:paraId="511CCC09" w14:textId="77777777" w:rsidR="00FB27F7" w:rsidRDefault="00FB27F7" w:rsidP="002634E1">
            <w:pPr>
              <w:pStyle w:val="TAL"/>
              <w:rPr>
                <w:sz w:val="16"/>
              </w:rPr>
            </w:pPr>
            <w:r>
              <w:rPr>
                <w:sz w:val="16"/>
              </w:rPr>
              <w:t>IDMS_MN_ph2</w:t>
            </w:r>
          </w:p>
        </w:tc>
        <w:tc>
          <w:tcPr>
            <w:tcW w:w="0" w:type="auto"/>
            <w:shd w:val="clear" w:color="auto" w:fill="auto"/>
          </w:tcPr>
          <w:p w14:paraId="58CC5A46" w14:textId="77777777" w:rsidR="00FB27F7" w:rsidRDefault="00FB27F7" w:rsidP="002634E1">
            <w:pPr>
              <w:pStyle w:val="TAL"/>
              <w:rPr>
                <w:sz w:val="16"/>
              </w:rPr>
            </w:pPr>
            <w:r>
              <w:rPr>
                <w:sz w:val="16"/>
              </w:rPr>
              <w:t>revised</w:t>
            </w:r>
          </w:p>
        </w:tc>
      </w:tr>
      <w:tr w:rsidR="00FB27F7" w14:paraId="413AD536" w14:textId="77777777" w:rsidTr="002634E1">
        <w:tc>
          <w:tcPr>
            <w:tcW w:w="0" w:type="auto"/>
            <w:shd w:val="clear" w:color="auto" w:fill="auto"/>
          </w:tcPr>
          <w:p w14:paraId="2585F792" w14:textId="77777777" w:rsidR="00FB27F7" w:rsidRDefault="00FB27F7" w:rsidP="002634E1">
            <w:pPr>
              <w:pStyle w:val="TAL"/>
              <w:rPr>
                <w:sz w:val="16"/>
              </w:rPr>
            </w:pPr>
            <w:r>
              <w:rPr>
                <w:sz w:val="16"/>
              </w:rPr>
              <w:t>S5-234660</w:t>
            </w:r>
          </w:p>
        </w:tc>
        <w:tc>
          <w:tcPr>
            <w:tcW w:w="0" w:type="auto"/>
            <w:shd w:val="clear" w:color="auto" w:fill="auto"/>
          </w:tcPr>
          <w:p w14:paraId="1F77555D" w14:textId="77777777" w:rsidR="00FB27F7" w:rsidRDefault="00FB27F7" w:rsidP="002634E1">
            <w:pPr>
              <w:pStyle w:val="TAL"/>
              <w:rPr>
                <w:sz w:val="16"/>
              </w:rPr>
            </w:pPr>
            <w:r>
              <w:rPr>
                <w:sz w:val="16"/>
              </w:rPr>
              <w:t xml:space="preserve">Rel-18 CR TS 28.312 Clarify how generic provisioning </w:t>
            </w:r>
            <w:proofErr w:type="spellStart"/>
            <w:r>
              <w:rPr>
                <w:sz w:val="16"/>
              </w:rPr>
              <w:t>MnS</w:t>
            </w:r>
            <w:proofErr w:type="spellEnd"/>
            <w:r>
              <w:rPr>
                <w:sz w:val="16"/>
              </w:rPr>
              <w:t xml:space="preserve"> can be used for intent lifecycle management</w:t>
            </w:r>
          </w:p>
        </w:tc>
        <w:tc>
          <w:tcPr>
            <w:tcW w:w="0" w:type="auto"/>
            <w:shd w:val="clear" w:color="auto" w:fill="auto"/>
          </w:tcPr>
          <w:p w14:paraId="4012828A" w14:textId="77777777" w:rsidR="00FB27F7" w:rsidRDefault="00FB27F7" w:rsidP="002634E1">
            <w:pPr>
              <w:pStyle w:val="TAL"/>
              <w:rPr>
                <w:sz w:val="16"/>
              </w:rPr>
            </w:pPr>
            <w:proofErr w:type="spellStart"/>
            <w:r>
              <w:rPr>
                <w:sz w:val="16"/>
              </w:rPr>
              <w:t>Huawei,Nokia</w:t>
            </w:r>
            <w:proofErr w:type="spellEnd"/>
            <w:r>
              <w:rPr>
                <w:sz w:val="16"/>
              </w:rPr>
              <w:t xml:space="preserve"> Deutsche Telekom</w:t>
            </w:r>
          </w:p>
        </w:tc>
        <w:tc>
          <w:tcPr>
            <w:tcW w:w="0" w:type="auto"/>
            <w:shd w:val="clear" w:color="auto" w:fill="auto"/>
          </w:tcPr>
          <w:p w14:paraId="2126B2FD" w14:textId="77777777" w:rsidR="00FB27F7" w:rsidRDefault="00FB27F7" w:rsidP="002634E1">
            <w:pPr>
              <w:pStyle w:val="TAL"/>
              <w:rPr>
                <w:sz w:val="16"/>
              </w:rPr>
            </w:pPr>
            <w:r>
              <w:rPr>
                <w:sz w:val="16"/>
              </w:rPr>
              <w:t>28.312</w:t>
            </w:r>
          </w:p>
        </w:tc>
        <w:tc>
          <w:tcPr>
            <w:tcW w:w="0" w:type="auto"/>
            <w:shd w:val="clear" w:color="auto" w:fill="auto"/>
          </w:tcPr>
          <w:p w14:paraId="64AD58FE" w14:textId="77777777" w:rsidR="00FB27F7" w:rsidRDefault="00FB27F7" w:rsidP="002634E1">
            <w:pPr>
              <w:pStyle w:val="TAL"/>
              <w:rPr>
                <w:sz w:val="16"/>
              </w:rPr>
            </w:pPr>
            <w:r>
              <w:rPr>
                <w:sz w:val="16"/>
              </w:rPr>
              <w:t>0034</w:t>
            </w:r>
          </w:p>
        </w:tc>
        <w:tc>
          <w:tcPr>
            <w:tcW w:w="0" w:type="auto"/>
            <w:shd w:val="clear" w:color="auto" w:fill="auto"/>
          </w:tcPr>
          <w:p w14:paraId="693BF43E" w14:textId="77777777" w:rsidR="00FB27F7" w:rsidRDefault="00FB27F7" w:rsidP="002634E1">
            <w:pPr>
              <w:pStyle w:val="TAR"/>
              <w:rPr>
                <w:sz w:val="16"/>
              </w:rPr>
            </w:pPr>
            <w:r>
              <w:rPr>
                <w:sz w:val="16"/>
              </w:rPr>
              <w:t>1</w:t>
            </w:r>
          </w:p>
        </w:tc>
        <w:tc>
          <w:tcPr>
            <w:tcW w:w="0" w:type="auto"/>
            <w:shd w:val="clear" w:color="auto" w:fill="auto"/>
          </w:tcPr>
          <w:p w14:paraId="3C15E4E9" w14:textId="77777777" w:rsidR="00FB27F7" w:rsidRDefault="00FB27F7" w:rsidP="002634E1">
            <w:pPr>
              <w:pStyle w:val="TAL"/>
              <w:rPr>
                <w:sz w:val="16"/>
              </w:rPr>
            </w:pPr>
            <w:r>
              <w:rPr>
                <w:sz w:val="16"/>
              </w:rPr>
              <w:t>Rel-18</w:t>
            </w:r>
          </w:p>
        </w:tc>
        <w:tc>
          <w:tcPr>
            <w:tcW w:w="0" w:type="auto"/>
            <w:shd w:val="clear" w:color="auto" w:fill="auto"/>
          </w:tcPr>
          <w:p w14:paraId="2EFB982F" w14:textId="77777777" w:rsidR="00FB27F7" w:rsidRDefault="00FB27F7" w:rsidP="002634E1">
            <w:pPr>
              <w:pStyle w:val="TAL"/>
              <w:rPr>
                <w:sz w:val="16"/>
              </w:rPr>
            </w:pPr>
            <w:r>
              <w:rPr>
                <w:sz w:val="16"/>
              </w:rPr>
              <w:t>B</w:t>
            </w:r>
          </w:p>
        </w:tc>
        <w:tc>
          <w:tcPr>
            <w:tcW w:w="0" w:type="auto"/>
            <w:shd w:val="clear" w:color="auto" w:fill="auto"/>
          </w:tcPr>
          <w:p w14:paraId="050A1F3D" w14:textId="77777777" w:rsidR="00FB27F7" w:rsidRDefault="00FB27F7" w:rsidP="002634E1">
            <w:pPr>
              <w:pStyle w:val="TAL"/>
              <w:rPr>
                <w:sz w:val="16"/>
              </w:rPr>
            </w:pPr>
            <w:r>
              <w:rPr>
                <w:sz w:val="16"/>
              </w:rPr>
              <w:t>IDMS_MN_ph2</w:t>
            </w:r>
          </w:p>
        </w:tc>
        <w:tc>
          <w:tcPr>
            <w:tcW w:w="0" w:type="auto"/>
            <w:shd w:val="clear" w:color="auto" w:fill="auto"/>
          </w:tcPr>
          <w:p w14:paraId="705D2AAB" w14:textId="77777777" w:rsidR="00FB27F7" w:rsidRDefault="00FB27F7" w:rsidP="002634E1">
            <w:pPr>
              <w:pStyle w:val="TAL"/>
              <w:rPr>
                <w:sz w:val="16"/>
              </w:rPr>
            </w:pPr>
            <w:r>
              <w:rPr>
                <w:sz w:val="16"/>
              </w:rPr>
              <w:t>agreed</w:t>
            </w:r>
          </w:p>
        </w:tc>
      </w:tr>
      <w:tr w:rsidR="00FB27F7" w14:paraId="15307C1B" w14:textId="77777777" w:rsidTr="002634E1">
        <w:tc>
          <w:tcPr>
            <w:tcW w:w="0" w:type="auto"/>
            <w:shd w:val="clear" w:color="auto" w:fill="auto"/>
          </w:tcPr>
          <w:p w14:paraId="09125276" w14:textId="77777777" w:rsidR="00FB27F7" w:rsidRDefault="00FB27F7" w:rsidP="002634E1">
            <w:pPr>
              <w:pStyle w:val="TAL"/>
              <w:rPr>
                <w:sz w:val="16"/>
              </w:rPr>
            </w:pPr>
            <w:r>
              <w:rPr>
                <w:sz w:val="16"/>
              </w:rPr>
              <w:t>S5-233911</w:t>
            </w:r>
          </w:p>
        </w:tc>
        <w:tc>
          <w:tcPr>
            <w:tcW w:w="0" w:type="auto"/>
            <w:shd w:val="clear" w:color="auto" w:fill="auto"/>
          </w:tcPr>
          <w:p w14:paraId="1EF2242E" w14:textId="77777777" w:rsidR="00FB27F7" w:rsidRDefault="00FB27F7" w:rsidP="002634E1">
            <w:pPr>
              <w:pStyle w:val="TAL"/>
              <w:rPr>
                <w:sz w:val="16"/>
              </w:rPr>
            </w:pPr>
            <w:r>
              <w:rPr>
                <w:sz w:val="16"/>
              </w:rPr>
              <w:t xml:space="preserve">Rel-18 CR TS 28.312 Add missing </w:t>
            </w:r>
            <w:proofErr w:type="spellStart"/>
            <w:r>
              <w:rPr>
                <w:sz w:val="16"/>
              </w:rPr>
              <w:t>yaml</w:t>
            </w:r>
            <w:proofErr w:type="spellEnd"/>
            <w:r>
              <w:rPr>
                <w:sz w:val="16"/>
              </w:rPr>
              <w:t xml:space="preserve"> document examples for scenario specific intent instance</w:t>
            </w:r>
          </w:p>
        </w:tc>
        <w:tc>
          <w:tcPr>
            <w:tcW w:w="0" w:type="auto"/>
            <w:shd w:val="clear" w:color="auto" w:fill="auto"/>
          </w:tcPr>
          <w:p w14:paraId="4A62ABBD" w14:textId="77777777" w:rsidR="00FB27F7" w:rsidRDefault="00FB27F7" w:rsidP="002634E1">
            <w:pPr>
              <w:pStyle w:val="TAL"/>
              <w:rPr>
                <w:sz w:val="16"/>
              </w:rPr>
            </w:pPr>
            <w:proofErr w:type="spellStart"/>
            <w:r>
              <w:rPr>
                <w:sz w:val="16"/>
              </w:rPr>
              <w:t>Huawei,Nokia,Deutsche</w:t>
            </w:r>
            <w:proofErr w:type="spellEnd"/>
            <w:r>
              <w:rPr>
                <w:sz w:val="16"/>
              </w:rPr>
              <w:t xml:space="preserve"> Telekom</w:t>
            </w:r>
          </w:p>
        </w:tc>
        <w:tc>
          <w:tcPr>
            <w:tcW w:w="0" w:type="auto"/>
            <w:shd w:val="clear" w:color="auto" w:fill="auto"/>
          </w:tcPr>
          <w:p w14:paraId="46633FE3" w14:textId="77777777" w:rsidR="00FB27F7" w:rsidRDefault="00FB27F7" w:rsidP="002634E1">
            <w:pPr>
              <w:pStyle w:val="TAL"/>
              <w:rPr>
                <w:sz w:val="16"/>
              </w:rPr>
            </w:pPr>
            <w:r>
              <w:rPr>
                <w:sz w:val="16"/>
              </w:rPr>
              <w:t>28.312</w:t>
            </w:r>
          </w:p>
        </w:tc>
        <w:tc>
          <w:tcPr>
            <w:tcW w:w="0" w:type="auto"/>
            <w:shd w:val="clear" w:color="auto" w:fill="auto"/>
          </w:tcPr>
          <w:p w14:paraId="6896B337" w14:textId="77777777" w:rsidR="00FB27F7" w:rsidRDefault="00FB27F7" w:rsidP="002634E1">
            <w:pPr>
              <w:pStyle w:val="TAL"/>
              <w:rPr>
                <w:sz w:val="16"/>
              </w:rPr>
            </w:pPr>
            <w:r>
              <w:rPr>
                <w:sz w:val="16"/>
              </w:rPr>
              <w:t>0035</w:t>
            </w:r>
          </w:p>
        </w:tc>
        <w:tc>
          <w:tcPr>
            <w:tcW w:w="0" w:type="auto"/>
            <w:shd w:val="clear" w:color="auto" w:fill="auto"/>
          </w:tcPr>
          <w:p w14:paraId="78663751" w14:textId="77777777" w:rsidR="00FB27F7" w:rsidRDefault="00FB27F7" w:rsidP="002634E1">
            <w:pPr>
              <w:pStyle w:val="TAR"/>
              <w:rPr>
                <w:sz w:val="16"/>
              </w:rPr>
            </w:pPr>
            <w:r>
              <w:rPr>
                <w:sz w:val="16"/>
              </w:rPr>
              <w:t>-</w:t>
            </w:r>
          </w:p>
        </w:tc>
        <w:tc>
          <w:tcPr>
            <w:tcW w:w="0" w:type="auto"/>
            <w:shd w:val="clear" w:color="auto" w:fill="auto"/>
          </w:tcPr>
          <w:p w14:paraId="046525AD" w14:textId="77777777" w:rsidR="00FB27F7" w:rsidRDefault="00FB27F7" w:rsidP="002634E1">
            <w:pPr>
              <w:pStyle w:val="TAL"/>
              <w:rPr>
                <w:sz w:val="16"/>
              </w:rPr>
            </w:pPr>
            <w:r>
              <w:rPr>
                <w:sz w:val="16"/>
              </w:rPr>
              <w:t>Rel-18</w:t>
            </w:r>
          </w:p>
        </w:tc>
        <w:tc>
          <w:tcPr>
            <w:tcW w:w="0" w:type="auto"/>
            <w:shd w:val="clear" w:color="auto" w:fill="auto"/>
          </w:tcPr>
          <w:p w14:paraId="37630C14" w14:textId="77777777" w:rsidR="00FB27F7" w:rsidRDefault="00FB27F7" w:rsidP="002634E1">
            <w:pPr>
              <w:pStyle w:val="TAL"/>
              <w:rPr>
                <w:sz w:val="16"/>
              </w:rPr>
            </w:pPr>
            <w:r>
              <w:rPr>
                <w:sz w:val="16"/>
              </w:rPr>
              <w:t>B</w:t>
            </w:r>
          </w:p>
        </w:tc>
        <w:tc>
          <w:tcPr>
            <w:tcW w:w="0" w:type="auto"/>
            <w:shd w:val="clear" w:color="auto" w:fill="auto"/>
          </w:tcPr>
          <w:p w14:paraId="6DD337E0" w14:textId="77777777" w:rsidR="00FB27F7" w:rsidRDefault="00FB27F7" w:rsidP="002634E1">
            <w:pPr>
              <w:pStyle w:val="TAL"/>
              <w:rPr>
                <w:sz w:val="16"/>
              </w:rPr>
            </w:pPr>
            <w:r>
              <w:rPr>
                <w:sz w:val="16"/>
              </w:rPr>
              <w:t>IDMS_MN_ph2</w:t>
            </w:r>
          </w:p>
        </w:tc>
        <w:tc>
          <w:tcPr>
            <w:tcW w:w="0" w:type="auto"/>
            <w:shd w:val="clear" w:color="auto" w:fill="auto"/>
          </w:tcPr>
          <w:p w14:paraId="5B1379B2" w14:textId="77777777" w:rsidR="00FB27F7" w:rsidRDefault="00FB27F7" w:rsidP="002634E1">
            <w:pPr>
              <w:pStyle w:val="TAL"/>
              <w:rPr>
                <w:sz w:val="16"/>
              </w:rPr>
            </w:pPr>
            <w:r>
              <w:rPr>
                <w:sz w:val="16"/>
              </w:rPr>
              <w:t>agreed</w:t>
            </w:r>
          </w:p>
        </w:tc>
      </w:tr>
      <w:tr w:rsidR="00FB27F7" w14:paraId="2AB2AA8A" w14:textId="77777777" w:rsidTr="002634E1">
        <w:tc>
          <w:tcPr>
            <w:tcW w:w="0" w:type="auto"/>
            <w:shd w:val="clear" w:color="auto" w:fill="auto"/>
          </w:tcPr>
          <w:p w14:paraId="0015D481" w14:textId="77777777" w:rsidR="00FB27F7" w:rsidRDefault="00FB27F7" w:rsidP="002634E1">
            <w:pPr>
              <w:pStyle w:val="TAL"/>
              <w:rPr>
                <w:sz w:val="16"/>
              </w:rPr>
            </w:pPr>
            <w:r>
              <w:rPr>
                <w:sz w:val="16"/>
              </w:rPr>
              <w:t>S5-233912</w:t>
            </w:r>
          </w:p>
        </w:tc>
        <w:tc>
          <w:tcPr>
            <w:tcW w:w="0" w:type="auto"/>
            <w:shd w:val="clear" w:color="auto" w:fill="auto"/>
          </w:tcPr>
          <w:p w14:paraId="60861148" w14:textId="77777777" w:rsidR="00FB27F7" w:rsidRDefault="00FB27F7" w:rsidP="002634E1">
            <w:pPr>
              <w:pStyle w:val="TAL"/>
              <w:rPr>
                <w:sz w:val="16"/>
              </w:rPr>
            </w:pPr>
            <w:r>
              <w:rPr>
                <w:sz w:val="16"/>
              </w:rPr>
              <w:t>Rel-18 CR TS 28.312 Add use case and requirements for intent driven approach for RAN energy saving</w:t>
            </w:r>
          </w:p>
        </w:tc>
        <w:tc>
          <w:tcPr>
            <w:tcW w:w="0" w:type="auto"/>
            <w:shd w:val="clear" w:color="auto" w:fill="auto"/>
          </w:tcPr>
          <w:p w14:paraId="1251EEBF"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6C40D29A" w14:textId="77777777" w:rsidR="00FB27F7" w:rsidRDefault="00FB27F7" w:rsidP="002634E1">
            <w:pPr>
              <w:pStyle w:val="TAL"/>
              <w:rPr>
                <w:sz w:val="16"/>
              </w:rPr>
            </w:pPr>
            <w:r>
              <w:rPr>
                <w:sz w:val="16"/>
              </w:rPr>
              <w:t>28.312</w:t>
            </w:r>
          </w:p>
        </w:tc>
        <w:tc>
          <w:tcPr>
            <w:tcW w:w="0" w:type="auto"/>
            <w:shd w:val="clear" w:color="auto" w:fill="auto"/>
          </w:tcPr>
          <w:p w14:paraId="0DDC4726" w14:textId="77777777" w:rsidR="00FB27F7" w:rsidRDefault="00FB27F7" w:rsidP="002634E1">
            <w:pPr>
              <w:pStyle w:val="TAL"/>
              <w:rPr>
                <w:sz w:val="16"/>
              </w:rPr>
            </w:pPr>
            <w:r>
              <w:rPr>
                <w:sz w:val="16"/>
              </w:rPr>
              <w:t>0036</w:t>
            </w:r>
          </w:p>
        </w:tc>
        <w:tc>
          <w:tcPr>
            <w:tcW w:w="0" w:type="auto"/>
            <w:shd w:val="clear" w:color="auto" w:fill="auto"/>
          </w:tcPr>
          <w:p w14:paraId="56A2312E" w14:textId="77777777" w:rsidR="00FB27F7" w:rsidRDefault="00FB27F7" w:rsidP="002634E1">
            <w:pPr>
              <w:pStyle w:val="TAR"/>
              <w:rPr>
                <w:sz w:val="16"/>
              </w:rPr>
            </w:pPr>
            <w:r>
              <w:rPr>
                <w:sz w:val="16"/>
              </w:rPr>
              <w:t>-</w:t>
            </w:r>
          </w:p>
        </w:tc>
        <w:tc>
          <w:tcPr>
            <w:tcW w:w="0" w:type="auto"/>
            <w:shd w:val="clear" w:color="auto" w:fill="auto"/>
          </w:tcPr>
          <w:p w14:paraId="27458A47" w14:textId="77777777" w:rsidR="00FB27F7" w:rsidRDefault="00FB27F7" w:rsidP="002634E1">
            <w:pPr>
              <w:pStyle w:val="TAL"/>
              <w:rPr>
                <w:sz w:val="16"/>
              </w:rPr>
            </w:pPr>
            <w:r>
              <w:rPr>
                <w:sz w:val="16"/>
              </w:rPr>
              <w:t>Rel-18</w:t>
            </w:r>
          </w:p>
        </w:tc>
        <w:tc>
          <w:tcPr>
            <w:tcW w:w="0" w:type="auto"/>
            <w:shd w:val="clear" w:color="auto" w:fill="auto"/>
          </w:tcPr>
          <w:p w14:paraId="31D69418" w14:textId="77777777" w:rsidR="00FB27F7" w:rsidRDefault="00FB27F7" w:rsidP="002634E1">
            <w:pPr>
              <w:pStyle w:val="TAL"/>
              <w:rPr>
                <w:sz w:val="16"/>
              </w:rPr>
            </w:pPr>
            <w:r>
              <w:rPr>
                <w:sz w:val="16"/>
              </w:rPr>
              <w:t>B</w:t>
            </w:r>
          </w:p>
        </w:tc>
        <w:tc>
          <w:tcPr>
            <w:tcW w:w="0" w:type="auto"/>
            <w:shd w:val="clear" w:color="auto" w:fill="auto"/>
          </w:tcPr>
          <w:p w14:paraId="0FFC2F71" w14:textId="77777777" w:rsidR="00FB27F7" w:rsidRDefault="00FB27F7" w:rsidP="002634E1">
            <w:pPr>
              <w:pStyle w:val="TAL"/>
              <w:rPr>
                <w:sz w:val="16"/>
              </w:rPr>
            </w:pPr>
            <w:r>
              <w:rPr>
                <w:sz w:val="16"/>
              </w:rPr>
              <w:t>IDMS_MN_ph2</w:t>
            </w:r>
          </w:p>
        </w:tc>
        <w:tc>
          <w:tcPr>
            <w:tcW w:w="0" w:type="auto"/>
            <w:shd w:val="clear" w:color="auto" w:fill="auto"/>
          </w:tcPr>
          <w:p w14:paraId="58B4C9E8" w14:textId="77777777" w:rsidR="00FB27F7" w:rsidRDefault="00FB27F7" w:rsidP="002634E1">
            <w:pPr>
              <w:pStyle w:val="TAL"/>
              <w:rPr>
                <w:sz w:val="16"/>
              </w:rPr>
            </w:pPr>
            <w:r>
              <w:rPr>
                <w:sz w:val="16"/>
              </w:rPr>
              <w:t>agreed</w:t>
            </w:r>
          </w:p>
        </w:tc>
      </w:tr>
      <w:tr w:rsidR="00FB27F7" w14:paraId="7272F63D" w14:textId="77777777" w:rsidTr="002634E1">
        <w:tc>
          <w:tcPr>
            <w:tcW w:w="0" w:type="auto"/>
            <w:shd w:val="clear" w:color="auto" w:fill="auto"/>
          </w:tcPr>
          <w:p w14:paraId="23454122" w14:textId="77777777" w:rsidR="00FB27F7" w:rsidRDefault="00FB27F7" w:rsidP="002634E1">
            <w:pPr>
              <w:pStyle w:val="TAL"/>
              <w:rPr>
                <w:sz w:val="16"/>
              </w:rPr>
            </w:pPr>
            <w:r>
              <w:rPr>
                <w:sz w:val="16"/>
              </w:rPr>
              <w:t>S5-233913</w:t>
            </w:r>
          </w:p>
        </w:tc>
        <w:tc>
          <w:tcPr>
            <w:tcW w:w="0" w:type="auto"/>
            <w:shd w:val="clear" w:color="auto" w:fill="auto"/>
          </w:tcPr>
          <w:p w14:paraId="32E07664" w14:textId="77777777" w:rsidR="00FB27F7" w:rsidRDefault="00FB27F7" w:rsidP="002634E1">
            <w:pPr>
              <w:pStyle w:val="TAL"/>
              <w:rPr>
                <w:sz w:val="16"/>
              </w:rPr>
            </w:pPr>
            <w:r>
              <w:rPr>
                <w:sz w:val="16"/>
              </w:rPr>
              <w:t>Add use case and requirements for intent driven approach for radio network capacity optimization</w:t>
            </w:r>
          </w:p>
        </w:tc>
        <w:tc>
          <w:tcPr>
            <w:tcW w:w="0" w:type="auto"/>
            <w:shd w:val="clear" w:color="auto" w:fill="auto"/>
          </w:tcPr>
          <w:p w14:paraId="682AA747"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47603D89" w14:textId="77777777" w:rsidR="00FB27F7" w:rsidRDefault="00FB27F7" w:rsidP="002634E1">
            <w:pPr>
              <w:pStyle w:val="TAL"/>
              <w:rPr>
                <w:sz w:val="16"/>
              </w:rPr>
            </w:pPr>
            <w:r>
              <w:rPr>
                <w:sz w:val="16"/>
              </w:rPr>
              <w:t>28.312</w:t>
            </w:r>
          </w:p>
        </w:tc>
        <w:tc>
          <w:tcPr>
            <w:tcW w:w="0" w:type="auto"/>
            <w:shd w:val="clear" w:color="auto" w:fill="auto"/>
          </w:tcPr>
          <w:p w14:paraId="52259C71" w14:textId="77777777" w:rsidR="00FB27F7" w:rsidRDefault="00FB27F7" w:rsidP="002634E1">
            <w:pPr>
              <w:pStyle w:val="TAL"/>
              <w:rPr>
                <w:sz w:val="16"/>
              </w:rPr>
            </w:pPr>
            <w:r>
              <w:rPr>
                <w:sz w:val="16"/>
              </w:rPr>
              <w:t>0037</w:t>
            </w:r>
          </w:p>
        </w:tc>
        <w:tc>
          <w:tcPr>
            <w:tcW w:w="0" w:type="auto"/>
            <w:shd w:val="clear" w:color="auto" w:fill="auto"/>
          </w:tcPr>
          <w:p w14:paraId="07EF7591" w14:textId="77777777" w:rsidR="00FB27F7" w:rsidRDefault="00FB27F7" w:rsidP="002634E1">
            <w:pPr>
              <w:pStyle w:val="TAR"/>
              <w:rPr>
                <w:sz w:val="16"/>
              </w:rPr>
            </w:pPr>
            <w:r>
              <w:rPr>
                <w:sz w:val="16"/>
              </w:rPr>
              <w:t>-</w:t>
            </w:r>
          </w:p>
        </w:tc>
        <w:tc>
          <w:tcPr>
            <w:tcW w:w="0" w:type="auto"/>
            <w:shd w:val="clear" w:color="auto" w:fill="auto"/>
          </w:tcPr>
          <w:p w14:paraId="087DFF57" w14:textId="77777777" w:rsidR="00FB27F7" w:rsidRDefault="00FB27F7" w:rsidP="002634E1">
            <w:pPr>
              <w:pStyle w:val="TAL"/>
              <w:rPr>
                <w:sz w:val="16"/>
              </w:rPr>
            </w:pPr>
            <w:r>
              <w:rPr>
                <w:sz w:val="16"/>
              </w:rPr>
              <w:t>Rel-18</w:t>
            </w:r>
          </w:p>
        </w:tc>
        <w:tc>
          <w:tcPr>
            <w:tcW w:w="0" w:type="auto"/>
            <w:shd w:val="clear" w:color="auto" w:fill="auto"/>
          </w:tcPr>
          <w:p w14:paraId="64B960E7" w14:textId="77777777" w:rsidR="00FB27F7" w:rsidRDefault="00FB27F7" w:rsidP="002634E1">
            <w:pPr>
              <w:pStyle w:val="TAL"/>
              <w:rPr>
                <w:sz w:val="16"/>
              </w:rPr>
            </w:pPr>
            <w:r>
              <w:rPr>
                <w:sz w:val="16"/>
              </w:rPr>
              <w:t>B</w:t>
            </w:r>
          </w:p>
        </w:tc>
        <w:tc>
          <w:tcPr>
            <w:tcW w:w="0" w:type="auto"/>
            <w:shd w:val="clear" w:color="auto" w:fill="auto"/>
          </w:tcPr>
          <w:p w14:paraId="36C775E1" w14:textId="77777777" w:rsidR="00FB27F7" w:rsidRDefault="00FB27F7" w:rsidP="002634E1">
            <w:pPr>
              <w:pStyle w:val="TAL"/>
              <w:rPr>
                <w:sz w:val="16"/>
              </w:rPr>
            </w:pPr>
            <w:r>
              <w:rPr>
                <w:sz w:val="16"/>
              </w:rPr>
              <w:t>IDMS_MN_ph2</w:t>
            </w:r>
          </w:p>
        </w:tc>
        <w:tc>
          <w:tcPr>
            <w:tcW w:w="0" w:type="auto"/>
            <w:shd w:val="clear" w:color="auto" w:fill="auto"/>
          </w:tcPr>
          <w:p w14:paraId="1D020B29" w14:textId="77777777" w:rsidR="00FB27F7" w:rsidRDefault="00FB27F7" w:rsidP="002634E1">
            <w:pPr>
              <w:pStyle w:val="TAL"/>
              <w:rPr>
                <w:sz w:val="16"/>
              </w:rPr>
            </w:pPr>
            <w:r>
              <w:rPr>
                <w:sz w:val="16"/>
              </w:rPr>
              <w:t>revised</w:t>
            </w:r>
          </w:p>
        </w:tc>
      </w:tr>
      <w:tr w:rsidR="00FB27F7" w14:paraId="3D5B4C7C" w14:textId="77777777" w:rsidTr="002634E1">
        <w:tc>
          <w:tcPr>
            <w:tcW w:w="0" w:type="auto"/>
            <w:shd w:val="clear" w:color="auto" w:fill="auto"/>
          </w:tcPr>
          <w:p w14:paraId="3F5D73E7" w14:textId="77777777" w:rsidR="00FB27F7" w:rsidRDefault="00FB27F7" w:rsidP="002634E1">
            <w:pPr>
              <w:pStyle w:val="TAL"/>
              <w:rPr>
                <w:sz w:val="16"/>
              </w:rPr>
            </w:pPr>
            <w:r>
              <w:rPr>
                <w:sz w:val="16"/>
              </w:rPr>
              <w:t>S5-234661</w:t>
            </w:r>
          </w:p>
        </w:tc>
        <w:tc>
          <w:tcPr>
            <w:tcW w:w="0" w:type="auto"/>
            <w:shd w:val="clear" w:color="auto" w:fill="auto"/>
          </w:tcPr>
          <w:p w14:paraId="7F343490" w14:textId="77777777" w:rsidR="00FB27F7" w:rsidRDefault="00FB27F7" w:rsidP="002634E1">
            <w:pPr>
              <w:pStyle w:val="TAL"/>
              <w:rPr>
                <w:sz w:val="16"/>
              </w:rPr>
            </w:pPr>
            <w:r>
              <w:rPr>
                <w:sz w:val="16"/>
              </w:rPr>
              <w:t>Add use case and requirements for intent driven approach for radio network capacity optimization</w:t>
            </w:r>
          </w:p>
        </w:tc>
        <w:tc>
          <w:tcPr>
            <w:tcW w:w="0" w:type="auto"/>
            <w:shd w:val="clear" w:color="auto" w:fill="auto"/>
          </w:tcPr>
          <w:p w14:paraId="10D17BBD"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4F84CC37" w14:textId="77777777" w:rsidR="00FB27F7" w:rsidRDefault="00FB27F7" w:rsidP="002634E1">
            <w:pPr>
              <w:pStyle w:val="TAL"/>
              <w:rPr>
                <w:sz w:val="16"/>
              </w:rPr>
            </w:pPr>
            <w:r>
              <w:rPr>
                <w:sz w:val="16"/>
              </w:rPr>
              <w:t>28.312</w:t>
            </w:r>
          </w:p>
        </w:tc>
        <w:tc>
          <w:tcPr>
            <w:tcW w:w="0" w:type="auto"/>
            <w:shd w:val="clear" w:color="auto" w:fill="auto"/>
          </w:tcPr>
          <w:p w14:paraId="349B298E" w14:textId="77777777" w:rsidR="00FB27F7" w:rsidRDefault="00FB27F7" w:rsidP="002634E1">
            <w:pPr>
              <w:pStyle w:val="TAL"/>
              <w:rPr>
                <w:sz w:val="16"/>
              </w:rPr>
            </w:pPr>
            <w:r>
              <w:rPr>
                <w:sz w:val="16"/>
              </w:rPr>
              <w:t>0037</w:t>
            </w:r>
          </w:p>
        </w:tc>
        <w:tc>
          <w:tcPr>
            <w:tcW w:w="0" w:type="auto"/>
            <w:shd w:val="clear" w:color="auto" w:fill="auto"/>
          </w:tcPr>
          <w:p w14:paraId="3F9602AE" w14:textId="77777777" w:rsidR="00FB27F7" w:rsidRDefault="00FB27F7" w:rsidP="002634E1">
            <w:pPr>
              <w:pStyle w:val="TAR"/>
              <w:rPr>
                <w:sz w:val="16"/>
              </w:rPr>
            </w:pPr>
            <w:r>
              <w:rPr>
                <w:sz w:val="16"/>
              </w:rPr>
              <w:t>1</w:t>
            </w:r>
          </w:p>
        </w:tc>
        <w:tc>
          <w:tcPr>
            <w:tcW w:w="0" w:type="auto"/>
            <w:shd w:val="clear" w:color="auto" w:fill="auto"/>
          </w:tcPr>
          <w:p w14:paraId="78F19BBC" w14:textId="77777777" w:rsidR="00FB27F7" w:rsidRDefault="00FB27F7" w:rsidP="002634E1">
            <w:pPr>
              <w:pStyle w:val="TAL"/>
              <w:rPr>
                <w:sz w:val="16"/>
              </w:rPr>
            </w:pPr>
            <w:r>
              <w:rPr>
                <w:sz w:val="16"/>
              </w:rPr>
              <w:t>Rel-18</w:t>
            </w:r>
          </w:p>
        </w:tc>
        <w:tc>
          <w:tcPr>
            <w:tcW w:w="0" w:type="auto"/>
            <w:shd w:val="clear" w:color="auto" w:fill="auto"/>
          </w:tcPr>
          <w:p w14:paraId="67F062EC" w14:textId="77777777" w:rsidR="00FB27F7" w:rsidRDefault="00FB27F7" w:rsidP="002634E1">
            <w:pPr>
              <w:pStyle w:val="TAL"/>
              <w:rPr>
                <w:sz w:val="16"/>
              </w:rPr>
            </w:pPr>
            <w:r>
              <w:rPr>
                <w:sz w:val="16"/>
              </w:rPr>
              <w:t>B</w:t>
            </w:r>
          </w:p>
        </w:tc>
        <w:tc>
          <w:tcPr>
            <w:tcW w:w="0" w:type="auto"/>
            <w:shd w:val="clear" w:color="auto" w:fill="auto"/>
          </w:tcPr>
          <w:p w14:paraId="0C0FD9AB" w14:textId="77777777" w:rsidR="00FB27F7" w:rsidRDefault="00FB27F7" w:rsidP="002634E1">
            <w:pPr>
              <w:pStyle w:val="TAL"/>
              <w:rPr>
                <w:sz w:val="16"/>
              </w:rPr>
            </w:pPr>
            <w:r>
              <w:rPr>
                <w:sz w:val="16"/>
              </w:rPr>
              <w:t>IDMS_MN_ph2</w:t>
            </w:r>
          </w:p>
        </w:tc>
        <w:tc>
          <w:tcPr>
            <w:tcW w:w="0" w:type="auto"/>
            <w:shd w:val="clear" w:color="auto" w:fill="auto"/>
          </w:tcPr>
          <w:p w14:paraId="571E381B" w14:textId="77777777" w:rsidR="00FB27F7" w:rsidRDefault="00FB27F7" w:rsidP="002634E1">
            <w:pPr>
              <w:pStyle w:val="TAL"/>
              <w:rPr>
                <w:sz w:val="16"/>
              </w:rPr>
            </w:pPr>
            <w:r>
              <w:rPr>
                <w:sz w:val="16"/>
              </w:rPr>
              <w:t>agreed</w:t>
            </w:r>
          </w:p>
        </w:tc>
      </w:tr>
      <w:tr w:rsidR="00FB27F7" w14:paraId="52B4796B" w14:textId="77777777" w:rsidTr="002634E1">
        <w:tc>
          <w:tcPr>
            <w:tcW w:w="0" w:type="auto"/>
            <w:shd w:val="clear" w:color="auto" w:fill="auto"/>
          </w:tcPr>
          <w:p w14:paraId="7292015E" w14:textId="77777777" w:rsidR="00FB27F7" w:rsidRDefault="00FB27F7" w:rsidP="002634E1">
            <w:pPr>
              <w:pStyle w:val="TAL"/>
              <w:rPr>
                <w:sz w:val="16"/>
              </w:rPr>
            </w:pPr>
            <w:r>
              <w:rPr>
                <w:sz w:val="16"/>
              </w:rPr>
              <w:t>S5-233914</w:t>
            </w:r>
          </w:p>
        </w:tc>
        <w:tc>
          <w:tcPr>
            <w:tcW w:w="0" w:type="auto"/>
            <w:shd w:val="clear" w:color="auto" w:fill="auto"/>
          </w:tcPr>
          <w:p w14:paraId="664B688F"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75F72810" w14:textId="77777777" w:rsidR="00FB27F7" w:rsidRDefault="00FB27F7" w:rsidP="002634E1">
            <w:pPr>
              <w:pStyle w:val="TAL"/>
              <w:rPr>
                <w:sz w:val="16"/>
              </w:rPr>
            </w:pPr>
            <w:proofErr w:type="spellStart"/>
            <w:r>
              <w:rPr>
                <w:sz w:val="16"/>
              </w:rPr>
              <w:t>Huawei,Deutsche</w:t>
            </w:r>
            <w:proofErr w:type="spellEnd"/>
            <w:r>
              <w:rPr>
                <w:sz w:val="16"/>
              </w:rPr>
              <w:t xml:space="preserve"> Telekom</w:t>
            </w:r>
          </w:p>
        </w:tc>
        <w:tc>
          <w:tcPr>
            <w:tcW w:w="0" w:type="auto"/>
            <w:shd w:val="clear" w:color="auto" w:fill="auto"/>
          </w:tcPr>
          <w:p w14:paraId="25C8E028" w14:textId="77777777" w:rsidR="00FB27F7" w:rsidRDefault="00FB27F7" w:rsidP="002634E1">
            <w:pPr>
              <w:pStyle w:val="TAL"/>
              <w:rPr>
                <w:sz w:val="16"/>
              </w:rPr>
            </w:pPr>
            <w:r>
              <w:rPr>
                <w:sz w:val="16"/>
              </w:rPr>
              <w:t>28.312</w:t>
            </w:r>
          </w:p>
        </w:tc>
        <w:tc>
          <w:tcPr>
            <w:tcW w:w="0" w:type="auto"/>
            <w:shd w:val="clear" w:color="auto" w:fill="auto"/>
          </w:tcPr>
          <w:p w14:paraId="264C1934" w14:textId="77777777" w:rsidR="00FB27F7" w:rsidRDefault="00FB27F7" w:rsidP="002634E1">
            <w:pPr>
              <w:pStyle w:val="TAL"/>
              <w:rPr>
                <w:sz w:val="16"/>
              </w:rPr>
            </w:pPr>
            <w:r>
              <w:rPr>
                <w:sz w:val="16"/>
              </w:rPr>
              <w:t>0038</w:t>
            </w:r>
          </w:p>
        </w:tc>
        <w:tc>
          <w:tcPr>
            <w:tcW w:w="0" w:type="auto"/>
            <w:shd w:val="clear" w:color="auto" w:fill="auto"/>
          </w:tcPr>
          <w:p w14:paraId="506F9BFC" w14:textId="77777777" w:rsidR="00FB27F7" w:rsidRDefault="00FB27F7" w:rsidP="002634E1">
            <w:pPr>
              <w:pStyle w:val="TAR"/>
              <w:rPr>
                <w:sz w:val="16"/>
              </w:rPr>
            </w:pPr>
            <w:r>
              <w:rPr>
                <w:sz w:val="16"/>
              </w:rPr>
              <w:t>-</w:t>
            </w:r>
          </w:p>
        </w:tc>
        <w:tc>
          <w:tcPr>
            <w:tcW w:w="0" w:type="auto"/>
            <w:shd w:val="clear" w:color="auto" w:fill="auto"/>
          </w:tcPr>
          <w:p w14:paraId="64BFDFF2" w14:textId="77777777" w:rsidR="00FB27F7" w:rsidRDefault="00FB27F7" w:rsidP="002634E1">
            <w:pPr>
              <w:pStyle w:val="TAL"/>
              <w:rPr>
                <w:sz w:val="16"/>
              </w:rPr>
            </w:pPr>
            <w:r>
              <w:rPr>
                <w:sz w:val="16"/>
              </w:rPr>
              <w:t>Rel-18</w:t>
            </w:r>
          </w:p>
        </w:tc>
        <w:tc>
          <w:tcPr>
            <w:tcW w:w="0" w:type="auto"/>
            <w:shd w:val="clear" w:color="auto" w:fill="auto"/>
          </w:tcPr>
          <w:p w14:paraId="2FFF391B" w14:textId="77777777" w:rsidR="00FB27F7" w:rsidRDefault="00FB27F7" w:rsidP="002634E1">
            <w:pPr>
              <w:pStyle w:val="TAL"/>
              <w:rPr>
                <w:sz w:val="16"/>
              </w:rPr>
            </w:pPr>
            <w:r>
              <w:rPr>
                <w:sz w:val="16"/>
              </w:rPr>
              <w:t>B</w:t>
            </w:r>
          </w:p>
        </w:tc>
        <w:tc>
          <w:tcPr>
            <w:tcW w:w="0" w:type="auto"/>
            <w:shd w:val="clear" w:color="auto" w:fill="auto"/>
          </w:tcPr>
          <w:p w14:paraId="6D3E93C0" w14:textId="77777777" w:rsidR="00FB27F7" w:rsidRDefault="00FB27F7" w:rsidP="002634E1">
            <w:pPr>
              <w:pStyle w:val="TAL"/>
              <w:rPr>
                <w:sz w:val="16"/>
              </w:rPr>
            </w:pPr>
            <w:r>
              <w:rPr>
                <w:sz w:val="16"/>
              </w:rPr>
              <w:t>IDMS_MN_ph2</w:t>
            </w:r>
          </w:p>
        </w:tc>
        <w:tc>
          <w:tcPr>
            <w:tcW w:w="0" w:type="auto"/>
            <w:shd w:val="clear" w:color="auto" w:fill="auto"/>
          </w:tcPr>
          <w:p w14:paraId="14B72FE1" w14:textId="77777777" w:rsidR="00FB27F7" w:rsidRDefault="00FB27F7" w:rsidP="002634E1">
            <w:pPr>
              <w:pStyle w:val="TAL"/>
              <w:rPr>
                <w:sz w:val="16"/>
              </w:rPr>
            </w:pPr>
            <w:r>
              <w:rPr>
                <w:sz w:val="16"/>
              </w:rPr>
              <w:t>revised</w:t>
            </w:r>
          </w:p>
        </w:tc>
      </w:tr>
      <w:tr w:rsidR="00FB27F7" w14:paraId="21B4C017" w14:textId="77777777" w:rsidTr="002634E1">
        <w:tc>
          <w:tcPr>
            <w:tcW w:w="0" w:type="auto"/>
            <w:shd w:val="clear" w:color="auto" w:fill="auto"/>
          </w:tcPr>
          <w:p w14:paraId="70A2DDED" w14:textId="77777777" w:rsidR="00FB27F7" w:rsidRDefault="00FB27F7" w:rsidP="002634E1">
            <w:pPr>
              <w:pStyle w:val="TAL"/>
              <w:rPr>
                <w:sz w:val="16"/>
              </w:rPr>
            </w:pPr>
            <w:r>
              <w:rPr>
                <w:sz w:val="16"/>
              </w:rPr>
              <w:t>S5-234715</w:t>
            </w:r>
          </w:p>
        </w:tc>
        <w:tc>
          <w:tcPr>
            <w:tcW w:w="0" w:type="auto"/>
            <w:shd w:val="clear" w:color="auto" w:fill="auto"/>
          </w:tcPr>
          <w:p w14:paraId="3328C80E"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3E8F9DC6" w14:textId="77777777" w:rsidR="00FB27F7" w:rsidRDefault="00FB27F7" w:rsidP="002634E1">
            <w:pPr>
              <w:pStyle w:val="TAL"/>
              <w:rPr>
                <w:sz w:val="16"/>
              </w:rPr>
            </w:pPr>
            <w:r>
              <w:rPr>
                <w:sz w:val="16"/>
              </w:rPr>
              <w:t>Huawei, Deutsche Telekom</w:t>
            </w:r>
          </w:p>
        </w:tc>
        <w:tc>
          <w:tcPr>
            <w:tcW w:w="0" w:type="auto"/>
            <w:shd w:val="clear" w:color="auto" w:fill="auto"/>
          </w:tcPr>
          <w:p w14:paraId="26A482DB" w14:textId="77777777" w:rsidR="00FB27F7" w:rsidRDefault="00FB27F7" w:rsidP="002634E1">
            <w:pPr>
              <w:pStyle w:val="TAL"/>
              <w:rPr>
                <w:sz w:val="16"/>
              </w:rPr>
            </w:pPr>
            <w:r>
              <w:rPr>
                <w:sz w:val="16"/>
              </w:rPr>
              <w:t>28.312</w:t>
            </w:r>
          </w:p>
        </w:tc>
        <w:tc>
          <w:tcPr>
            <w:tcW w:w="0" w:type="auto"/>
            <w:shd w:val="clear" w:color="auto" w:fill="auto"/>
          </w:tcPr>
          <w:p w14:paraId="103CE1CE" w14:textId="77777777" w:rsidR="00FB27F7" w:rsidRDefault="00FB27F7" w:rsidP="002634E1">
            <w:pPr>
              <w:pStyle w:val="TAL"/>
              <w:rPr>
                <w:sz w:val="16"/>
              </w:rPr>
            </w:pPr>
            <w:r>
              <w:rPr>
                <w:sz w:val="16"/>
              </w:rPr>
              <w:t>0038</w:t>
            </w:r>
          </w:p>
        </w:tc>
        <w:tc>
          <w:tcPr>
            <w:tcW w:w="0" w:type="auto"/>
            <w:shd w:val="clear" w:color="auto" w:fill="auto"/>
          </w:tcPr>
          <w:p w14:paraId="0AAF51F0" w14:textId="77777777" w:rsidR="00FB27F7" w:rsidRDefault="00FB27F7" w:rsidP="002634E1">
            <w:pPr>
              <w:pStyle w:val="TAR"/>
              <w:rPr>
                <w:sz w:val="16"/>
              </w:rPr>
            </w:pPr>
            <w:r>
              <w:rPr>
                <w:sz w:val="16"/>
              </w:rPr>
              <w:t>1</w:t>
            </w:r>
          </w:p>
        </w:tc>
        <w:tc>
          <w:tcPr>
            <w:tcW w:w="0" w:type="auto"/>
            <w:shd w:val="clear" w:color="auto" w:fill="auto"/>
          </w:tcPr>
          <w:p w14:paraId="02E71D36" w14:textId="77777777" w:rsidR="00FB27F7" w:rsidRDefault="00FB27F7" w:rsidP="002634E1">
            <w:pPr>
              <w:pStyle w:val="TAL"/>
              <w:rPr>
                <w:sz w:val="16"/>
              </w:rPr>
            </w:pPr>
            <w:r>
              <w:rPr>
                <w:sz w:val="16"/>
              </w:rPr>
              <w:t>Rel-18</w:t>
            </w:r>
          </w:p>
        </w:tc>
        <w:tc>
          <w:tcPr>
            <w:tcW w:w="0" w:type="auto"/>
            <w:shd w:val="clear" w:color="auto" w:fill="auto"/>
          </w:tcPr>
          <w:p w14:paraId="77585CDB" w14:textId="77777777" w:rsidR="00FB27F7" w:rsidRDefault="00FB27F7" w:rsidP="002634E1">
            <w:pPr>
              <w:pStyle w:val="TAL"/>
              <w:rPr>
                <w:sz w:val="16"/>
              </w:rPr>
            </w:pPr>
            <w:r>
              <w:rPr>
                <w:sz w:val="16"/>
              </w:rPr>
              <w:t>B</w:t>
            </w:r>
          </w:p>
        </w:tc>
        <w:tc>
          <w:tcPr>
            <w:tcW w:w="0" w:type="auto"/>
            <w:shd w:val="clear" w:color="auto" w:fill="auto"/>
          </w:tcPr>
          <w:p w14:paraId="13EF3F44" w14:textId="77777777" w:rsidR="00FB27F7" w:rsidRDefault="00FB27F7" w:rsidP="002634E1">
            <w:pPr>
              <w:pStyle w:val="TAL"/>
              <w:rPr>
                <w:sz w:val="16"/>
              </w:rPr>
            </w:pPr>
            <w:r>
              <w:rPr>
                <w:sz w:val="16"/>
              </w:rPr>
              <w:t>IDMS_MN_ph2</w:t>
            </w:r>
          </w:p>
        </w:tc>
        <w:tc>
          <w:tcPr>
            <w:tcW w:w="0" w:type="auto"/>
            <w:shd w:val="clear" w:color="auto" w:fill="auto"/>
          </w:tcPr>
          <w:p w14:paraId="5C5AC7ED" w14:textId="77777777" w:rsidR="00FB27F7" w:rsidRDefault="00FB27F7" w:rsidP="002634E1">
            <w:pPr>
              <w:pStyle w:val="TAL"/>
              <w:rPr>
                <w:sz w:val="16"/>
              </w:rPr>
            </w:pPr>
            <w:r>
              <w:rPr>
                <w:sz w:val="16"/>
              </w:rPr>
              <w:t>revised</w:t>
            </w:r>
          </w:p>
        </w:tc>
      </w:tr>
      <w:tr w:rsidR="00FB27F7" w14:paraId="7348B7FA" w14:textId="77777777" w:rsidTr="002634E1">
        <w:tc>
          <w:tcPr>
            <w:tcW w:w="0" w:type="auto"/>
            <w:shd w:val="clear" w:color="auto" w:fill="auto"/>
          </w:tcPr>
          <w:p w14:paraId="2E3A08E6" w14:textId="77777777" w:rsidR="00FB27F7" w:rsidRDefault="00FB27F7" w:rsidP="002634E1">
            <w:pPr>
              <w:pStyle w:val="TAL"/>
              <w:rPr>
                <w:sz w:val="16"/>
              </w:rPr>
            </w:pPr>
            <w:r>
              <w:rPr>
                <w:sz w:val="16"/>
              </w:rPr>
              <w:t>S5-234836</w:t>
            </w:r>
          </w:p>
        </w:tc>
        <w:tc>
          <w:tcPr>
            <w:tcW w:w="0" w:type="auto"/>
            <w:shd w:val="clear" w:color="auto" w:fill="auto"/>
          </w:tcPr>
          <w:p w14:paraId="03743188" w14:textId="77777777" w:rsidR="00FB27F7" w:rsidRDefault="00FB27F7" w:rsidP="002634E1">
            <w:pPr>
              <w:pStyle w:val="TAL"/>
              <w:rPr>
                <w:sz w:val="16"/>
              </w:rPr>
            </w:pPr>
            <w:r>
              <w:rPr>
                <w:sz w:val="16"/>
              </w:rPr>
              <w:t>Rel-18 CR TS 28.312 Add general concept and requirements for intent handling capability obtaining</w:t>
            </w:r>
          </w:p>
        </w:tc>
        <w:tc>
          <w:tcPr>
            <w:tcW w:w="0" w:type="auto"/>
            <w:shd w:val="clear" w:color="auto" w:fill="auto"/>
          </w:tcPr>
          <w:p w14:paraId="1B9CD6F2" w14:textId="77777777" w:rsidR="00FB27F7" w:rsidRDefault="00FB27F7" w:rsidP="002634E1">
            <w:pPr>
              <w:pStyle w:val="TAL"/>
              <w:rPr>
                <w:sz w:val="16"/>
              </w:rPr>
            </w:pPr>
            <w:r>
              <w:rPr>
                <w:sz w:val="16"/>
              </w:rPr>
              <w:t>Huawei, Deutsche Telekom</w:t>
            </w:r>
          </w:p>
        </w:tc>
        <w:tc>
          <w:tcPr>
            <w:tcW w:w="0" w:type="auto"/>
            <w:shd w:val="clear" w:color="auto" w:fill="auto"/>
          </w:tcPr>
          <w:p w14:paraId="6AEEBFA7" w14:textId="77777777" w:rsidR="00FB27F7" w:rsidRDefault="00FB27F7" w:rsidP="002634E1">
            <w:pPr>
              <w:pStyle w:val="TAL"/>
              <w:rPr>
                <w:sz w:val="16"/>
              </w:rPr>
            </w:pPr>
            <w:r>
              <w:rPr>
                <w:sz w:val="16"/>
              </w:rPr>
              <w:t>28.312</w:t>
            </w:r>
          </w:p>
        </w:tc>
        <w:tc>
          <w:tcPr>
            <w:tcW w:w="0" w:type="auto"/>
            <w:shd w:val="clear" w:color="auto" w:fill="auto"/>
          </w:tcPr>
          <w:p w14:paraId="643B5D48" w14:textId="77777777" w:rsidR="00FB27F7" w:rsidRDefault="00FB27F7" w:rsidP="002634E1">
            <w:pPr>
              <w:pStyle w:val="TAL"/>
              <w:rPr>
                <w:sz w:val="16"/>
              </w:rPr>
            </w:pPr>
            <w:r>
              <w:rPr>
                <w:sz w:val="16"/>
              </w:rPr>
              <w:t>0038</w:t>
            </w:r>
          </w:p>
        </w:tc>
        <w:tc>
          <w:tcPr>
            <w:tcW w:w="0" w:type="auto"/>
            <w:shd w:val="clear" w:color="auto" w:fill="auto"/>
          </w:tcPr>
          <w:p w14:paraId="5476777C" w14:textId="77777777" w:rsidR="00FB27F7" w:rsidRDefault="00FB27F7" w:rsidP="002634E1">
            <w:pPr>
              <w:pStyle w:val="TAR"/>
              <w:rPr>
                <w:sz w:val="16"/>
              </w:rPr>
            </w:pPr>
            <w:r>
              <w:rPr>
                <w:sz w:val="16"/>
              </w:rPr>
              <w:t>2</w:t>
            </w:r>
          </w:p>
        </w:tc>
        <w:tc>
          <w:tcPr>
            <w:tcW w:w="0" w:type="auto"/>
            <w:shd w:val="clear" w:color="auto" w:fill="auto"/>
          </w:tcPr>
          <w:p w14:paraId="5FD2B234" w14:textId="77777777" w:rsidR="00FB27F7" w:rsidRDefault="00FB27F7" w:rsidP="002634E1">
            <w:pPr>
              <w:pStyle w:val="TAL"/>
              <w:rPr>
                <w:sz w:val="16"/>
              </w:rPr>
            </w:pPr>
            <w:r>
              <w:rPr>
                <w:sz w:val="16"/>
              </w:rPr>
              <w:t>Rel-18</w:t>
            </w:r>
          </w:p>
        </w:tc>
        <w:tc>
          <w:tcPr>
            <w:tcW w:w="0" w:type="auto"/>
            <w:shd w:val="clear" w:color="auto" w:fill="auto"/>
          </w:tcPr>
          <w:p w14:paraId="310B4CC8" w14:textId="77777777" w:rsidR="00FB27F7" w:rsidRDefault="00FB27F7" w:rsidP="002634E1">
            <w:pPr>
              <w:pStyle w:val="TAL"/>
              <w:rPr>
                <w:sz w:val="16"/>
              </w:rPr>
            </w:pPr>
            <w:r>
              <w:rPr>
                <w:sz w:val="16"/>
              </w:rPr>
              <w:t>B</w:t>
            </w:r>
          </w:p>
        </w:tc>
        <w:tc>
          <w:tcPr>
            <w:tcW w:w="0" w:type="auto"/>
            <w:shd w:val="clear" w:color="auto" w:fill="auto"/>
          </w:tcPr>
          <w:p w14:paraId="198D70F8" w14:textId="77777777" w:rsidR="00FB27F7" w:rsidRDefault="00FB27F7" w:rsidP="002634E1">
            <w:pPr>
              <w:pStyle w:val="TAL"/>
              <w:rPr>
                <w:sz w:val="16"/>
              </w:rPr>
            </w:pPr>
            <w:r>
              <w:rPr>
                <w:sz w:val="16"/>
              </w:rPr>
              <w:t>IDMS_MN_ph2</w:t>
            </w:r>
          </w:p>
        </w:tc>
        <w:tc>
          <w:tcPr>
            <w:tcW w:w="0" w:type="auto"/>
            <w:shd w:val="clear" w:color="auto" w:fill="auto"/>
          </w:tcPr>
          <w:p w14:paraId="6233AB8A" w14:textId="77777777" w:rsidR="00FB27F7" w:rsidRDefault="00FB27F7" w:rsidP="002634E1">
            <w:pPr>
              <w:pStyle w:val="TAL"/>
              <w:rPr>
                <w:sz w:val="16"/>
              </w:rPr>
            </w:pPr>
            <w:r>
              <w:rPr>
                <w:sz w:val="16"/>
              </w:rPr>
              <w:t>agreed</w:t>
            </w:r>
          </w:p>
        </w:tc>
      </w:tr>
      <w:tr w:rsidR="00FB27F7" w14:paraId="4D78778A" w14:textId="77777777" w:rsidTr="002634E1">
        <w:tc>
          <w:tcPr>
            <w:tcW w:w="0" w:type="auto"/>
            <w:shd w:val="clear" w:color="auto" w:fill="auto"/>
          </w:tcPr>
          <w:p w14:paraId="47C6F2C6" w14:textId="77777777" w:rsidR="00FB27F7" w:rsidRDefault="00FB27F7" w:rsidP="002634E1">
            <w:pPr>
              <w:pStyle w:val="TAL"/>
              <w:rPr>
                <w:sz w:val="16"/>
              </w:rPr>
            </w:pPr>
            <w:r>
              <w:rPr>
                <w:sz w:val="16"/>
              </w:rPr>
              <w:t>S5-233915</w:t>
            </w:r>
          </w:p>
        </w:tc>
        <w:tc>
          <w:tcPr>
            <w:tcW w:w="0" w:type="auto"/>
            <w:shd w:val="clear" w:color="auto" w:fill="auto"/>
          </w:tcPr>
          <w:p w14:paraId="365C60A2" w14:textId="77777777" w:rsidR="00FB27F7" w:rsidRDefault="00FB27F7" w:rsidP="002634E1">
            <w:pPr>
              <w:pStyle w:val="TAL"/>
              <w:rPr>
                <w:sz w:val="16"/>
              </w:rPr>
            </w:pPr>
            <w:r>
              <w:rPr>
                <w:sz w:val="16"/>
              </w:rPr>
              <w:t>Add general concept and requirements for intent report</w:t>
            </w:r>
          </w:p>
        </w:tc>
        <w:tc>
          <w:tcPr>
            <w:tcW w:w="0" w:type="auto"/>
            <w:shd w:val="clear" w:color="auto" w:fill="auto"/>
          </w:tcPr>
          <w:p w14:paraId="10F4045E" w14:textId="77777777" w:rsidR="00FB27F7" w:rsidRDefault="00FB27F7" w:rsidP="002634E1">
            <w:pPr>
              <w:pStyle w:val="TAL"/>
              <w:rPr>
                <w:sz w:val="16"/>
              </w:rPr>
            </w:pPr>
            <w:r>
              <w:rPr>
                <w:sz w:val="16"/>
              </w:rPr>
              <w:t>Huawei, Deutsche Telekom</w:t>
            </w:r>
          </w:p>
        </w:tc>
        <w:tc>
          <w:tcPr>
            <w:tcW w:w="0" w:type="auto"/>
            <w:shd w:val="clear" w:color="auto" w:fill="auto"/>
          </w:tcPr>
          <w:p w14:paraId="7C5831A2" w14:textId="77777777" w:rsidR="00FB27F7" w:rsidRDefault="00FB27F7" w:rsidP="002634E1">
            <w:pPr>
              <w:pStyle w:val="TAL"/>
              <w:rPr>
                <w:sz w:val="16"/>
              </w:rPr>
            </w:pPr>
            <w:r>
              <w:rPr>
                <w:sz w:val="16"/>
              </w:rPr>
              <w:t>28.312</w:t>
            </w:r>
          </w:p>
        </w:tc>
        <w:tc>
          <w:tcPr>
            <w:tcW w:w="0" w:type="auto"/>
            <w:shd w:val="clear" w:color="auto" w:fill="auto"/>
          </w:tcPr>
          <w:p w14:paraId="5E75097D" w14:textId="77777777" w:rsidR="00FB27F7" w:rsidRDefault="00FB27F7" w:rsidP="002634E1">
            <w:pPr>
              <w:pStyle w:val="TAL"/>
              <w:rPr>
                <w:sz w:val="16"/>
              </w:rPr>
            </w:pPr>
            <w:r>
              <w:rPr>
                <w:sz w:val="16"/>
              </w:rPr>
              <w:t>0039</w:t>
            </w:r>
          </w:p>
        </w:tc>
        <w:tc>
          <w:tcPr>
            <w:tcW w:w="0" w:type="auto"/>
            <w:shd w:val="clear" w:color="auto" w:fill="auto"/>
          </w:tcPr>
          <w:p w14:paraId="4AF9E124" w14:textId="77777777" w:rsidR="00FB27F7" w:rsidRDefault="00FB27F7" w:rsidP="002634E1">
            <w:pPr>
              <w:pStyle w:val="TAR"/>
              <w:rPr>
                <w:sz w:val="16"/>
              </w:rPr>
            </w:pPr>
            <w:r>
              <w:rPr>
                <w:sz w:val="16"/>
              </w:rPr>
              <w:t>-</w:t>
            </w:r>
          </w:p>
        </w:tc>
        <w:tc>
          <w:tcPr>
            <w:tcW w:w="0" w:type="auto"/>
            <w:shd w:val="clear" w:color="auto" w:fill="auto"/>
          </w:tcPr>
          <w:p w14:paraId="6F3F0F05" w14:textId="77777777" w:rsidR="00FB27F7" w:rsidRDefault="00FB27F7" w:rsidP="002634E1">
            <w:pPr>
              <w:pStyle w:val="TAL"/>
              <w:rPr>
                <w:sz w:val="16"/>
              </w:rPr>
            </w:pPr>
            <w:r>
              <w:rPr>
                <w:sz w:val="16"/>
              </w:rPr>
              <w:t>Rel-18</w:t>
            </w:r>
          </w:p>
        </w:tc>
        <w:tc>
          <w:tcPr>
            <w:tcW w:w="0" w:type="auto"/>
            <w:shd w:val="clear" w:color="auto" w:fill="auto"/>
          </w:tcPr>
          <w:p w14:paraId="61303710" w14:textId="77777777" w:rsidR="00FB27F7" w:rsidRDefault="00FB27F7" w:rsidP="002634E1">
            <w:pPr>
              <w:pStyle w:val="TAL"/>
              <w:rPr>
                <w:sz w:val="16"/>
              </w:rPr>
            </w:pPr>
            <w:r>
              <w:rPr>
                <w:sz w:val="16"/>
              </w:rPr>
              <w:t>B</w:t>
            </w:r>
          </w:p>
        </w:tc>
        <w:tc>
          <w:tcPr>
            <w:tcW w:w="0" w:type="auto"/>
            <w:shd w:val="clear" w:color="auto" w:fill="auto"/>
          </w:tcPr>
          <w:p w14:paraId="11BD5195" w14:textId="77777777" w:rsidR="00FB27F7" w:rsidRDefault="00FB27F7" w:rsidP="002634E1">
            <w:pPr>
              <w:pStyle w:val="TAL"/>
              <w:rPr>
                <w:sz w:val="16"/>
              </w:rPr>
            </w:pPr>
            <w:r>
              <w:rPr>
                <w:sz w:val="16"/>
              </w:rPr>
              <w:t>IDMS_MN_ph2</w:t>
            </w:r>
          </w:p>
        </w:tc>
        <w:tc>
          <w:tcPr>
            <w:tcW w:w="0" w:type="auto"/>
            <w:shd w:val="clear" w:color="auto" w:fill="auto"/>
          </w:tcPr>
          <w:p w14:paraId="26EF82C5" w14:textId="77777777" w:rsidR="00FB27F7" w:rsidRDefault="00FB27F7" w:rsidP="002634E1">
            <w:pPr>
              <w:pStyle w:val="TAL"/>
              <w:rPr>
                <w:sz w:val="16"/>
              </w:rPr>
            </w:pPr>
            <w:r>
              <w:rPr>
                <w:sz w:val="16"/>
              </w:rPr>
              <w:t>revised</w:t>
            </w:r>
          </w:p>
        </w:tc>
      </w:tr>
      <w:tr w:rsidR="00FB27F7" w14:paraId="48BDCB8C" w14:textId="77777777" w:rsidTr="002634E1">
        <w:tc>
          <w:tcPr>
            <w:tcW w:w="0" w:type="auto"/>
            <w:shd w:val="clear" w:color="auto" w:fill="auto"/>
          </w:tcPr>
          <w:p w14:paraId="218EB6E9" w14:textId="77777777" w:rsidR="00FB27F7" w:rsidRDefault="00FB27F7" w:rsidP="002634E1">
            <w:pPr>
              <w:pStyle w:val="TAL"/>
              <w:rPr>
                <w:sz w:val="16"/>
              </w:rPr>
            </w:pPr>
            <w:r>
              <w:rPr>
                <w:sz w:val="16"/>
              </w:rPr>
              <w:t>S5-234664</w:t>
            </w:r>
          </w:p>
        </w:tc>
        <w:tc>
          <w:tcPr>
            <w:tcW w:w="0" w:type="auto"/>
            <w:shd w:val="clear" w:color="auto" w:fill="auto"/>
          </w:tcPr>
          <w:p w14:paraId="7B0BD0F2" w14:textId="77777777" w:rsidR="00FB27F7" w:rsidRDefault="00FB27F7" w:rsidP="002634E1">
            <w:pPr>
              <w:pStyle w:val="TAL"/>
              <w:rPr>
                <w:sz w:val="16"/>
              </w:rPr>
            </w:pPr>
            <w:r>
              <w:rPr>
                <w:sz w:val="16"/>
              </w:rPr>
              <w:t>Add general concept and requirements for intent report</w:t>
            </w:r>
          </w:p>
        </w:tc>
        <w:tc>
          <w:tcPr>
            <w:tcW w:w="0" w:type="auto"/>
            <w:shd w:val="clear" w:color="auto" w:fill="auto"/>
          </w:tcPr>
          <w:p w14:paraId="0F5BDEFC" w14:textId="77777777" w:rsidR="00FB27F7" w:rsidRDefault="00FB27F7" w:rsidP="002634E1">
            <w:pPr>
              <w:pStyle w:val="TAL"/>
              <w:rPr>
                <w:sz w:val="16"/>
              </w:rPr>
            </w:pPr>
            <w:r>
              <w:rPr>
                <w:sz w:val="16"/>
              </w:rPr>
              <w:t>Huawei, Deutsche Telekom</w:t>
            </w:r>
          </w:p>
        </w:tc>
        <w:tc>
          <w:tcPr>
            <w:tcW w:w="0" w:type="auto"/>
            <w:shd w:val="clear" w:color="auto" w:fill="auto"/>
          </w:tcPr>
          <w:p w14:paraId="528621D1" w14:textId="77777777" w:rsidR="00FB27F7" w:rsidRDefault="00FB27F7" w:rsidP="002634E1">
            <w:pPr>
              <w:pStyle w:val="TAL"/>
              <w:rPr>
                <w:sz w:val="16"/>
              </w:rPr>
            </w:pPr>
            <w:r>
              <w:rPr>
                <w:sz w:val="16"/>
              </w:rPr>
              <w:t>28.312</w:t>
            </w:r>
          </w:p>
        </w:tc>
        <w:tc>
          <w:tcPr>
            <w:tcW w:w="0" w:type="auto"/>
            <w:shd w:val="clear" w:color="auto" w:fill="auto"/>
          </w:tcPr>
          <w:p w14:paraId="7ECC3892" w14:textId="77777777" w:rsidR="00FB27F7" w:rsidRDefault="00FB27F7" w:rsidP="002634E1">
            <w:pPr>
              <w:pStyle w:val="TAL"/>
              <w:rPr>
                <w:sz w:val="16"/>
              </w:rPr>
            </w:pPr>
            <w:r>
              <w:rPr>
                <w:sz w:val="16"/>
              </w:rPr>
              <w:t>0039</w:t>
            </w:r>
          </w:p>
        </w:tc>
        <w:tc>
          <w:tcPr>
            <w:tcW w:w="0" w:type="auto"/>
            <w:shd w:val="clear" w:color="auto" w:fill="auto"/>
          </w:tcPr>
          <w:p w14:paraId="7BA33D95" w14:textId="77777777" w:rsidR="00FB27F7" w:rsidRDefault="00FB27F7" w:rsidP="002634E1">
            <w:pPr>
              <w:pStyle w:val="TAR"/>
              <w:rPr>
                <w:sz w:val="16"/>
              </w:rPr>
            </w:pPr>
            <w:r>
              <w:rPr>
                <w:sz w:val="16"/>
              </w:rPr>
              <w:t>1</w:t>
            </w:r>
          </w:p>
        </w:tc>
        <w:tc>
          <w:tcPr>
            <w:tcW w:w="0" w:type="auto"/>
            <w:shd w:val="clear" w:color="auto" w:fill="auto"/>
          </w:tcPr>
          <w:p w14:paraId="407E89C5" w14:textId="77777777" w:rsidR="00FB27F7" w:rsidRDefault="00FB27F7" w:rsidP="002634E1">
            <w:pPr>
              <w:pStyle w:val="TAL"/>
              <w:rPr>
                <w:sz w:val="16"/>
              </w:rPr>
            </w:pPr>
            <w:r>
              <w:rPr>
                <w:sz w:val="16"/>
              </w:rPr>
              <w:t>Rel-18</w:t>
            </w:r>
          </w:p>
        </w:tc>
        <w:tc>
          <w:tcPr>
            <w:tcW w:w="0" w:type="auto"/>
            <w:shd w:val="clear" w:color="auto" w:fill="auto"/>
          </w:tcPr>
          <w:p w14:paraId="51782228" w14:textId="77777777" w:rsidR="00FB27F7" w:rsidRDefault="00FB27F7" w:rsidP="002634E1">
            <w:pPr>
              <w:pStyle w:val="TAL"/>
              <w:rPr>
                <w:sz w:val="16"/>
              </w:rPr>
            </w:pPr>
            <w:r>
              <w:rPr>
                <w:sz w:val="16"/>
              </w:rPr>
              <w:t>B</w:t>
            </w:r>
          </w:p>
        </w:tc>
        <w:tc>
          <w:tcPr>
            <w:tcW w:w="0" w:type="auto"/>
            <w:shd w:val="clear" w:color="auto" w:fill="auto"/>
          </w:tcPr>
          <w:p w14:paraId="08C33F56" w14:textId="77777777" w:rsidR="00FB27F7" w:rsidRDefault="00FB27F7" w:rsidP="002634E1">
            <w:pPr>
              <w:pStyle w:val="TAL"/>
              <w:rPr>
                <w:sz w:val="16"/>
              </w:rPr>
            </w:pPr>
            <w:r>
              <w:rPr>
                <w:sz w:val="16"/>
              </w:rPr>
              <w:t>IDMS_MN_ph2</w:t>
            </w:r>
          </w:p>
        </w:tc>
        <w:tc>
          <w:tcPr>
            <w:tcW w:w="0" w:type="auto"/>
            <w:shd w:val="clear" w:color="auto" w:fill="auto"/>
          </w:tcPr>
          <w:p w14:paraId="456181CF" w14:textId="77777777" w:rsidR="00FB27F7" w:rsidRDefault="00FB27F7" w:rsidP="002634E1">
            <w:pPr>
              <w:pStyle w:val="TAL"/>
              <w:rPr>
                <w:sz w:val="16"/>
              </w:rPr>
            </w:pPr>
            <w:r>
              <w:rPr>
                <w:sz w:val="16"/>
              </w:rPr>
              <w:t>agreed</w:t>
            </w:r>
          </w:p>
        </w:tc>
      </w:tr>
      <w:tr w:rsidR="00FB27F7" w14:paraId="0E379F79" w14:textId="77777777" w:rsidTr="002634E1">
        <w:tc>
          <w:tcPr>
            <w:tcW w:w="0" w:type="auto"/>
            <w:shd w:val="clear" w:color="auto" w:fill="auto"/>
          </w:tcPr>
          <w:p w14:paraId="3436A289" w14:textId="77777777" w:rsidR="00FB27F7" w:rsidRDefault="00FB27F7" w:rsidP="002634E1">
            <w:pPr>
              <w:pStyle w:val="TAL"/>
              <w:rPr>
                <w:sz w:val="16"/>
              </w:rPr>
            </w:pPr>
            <w:r>
              <w:rPr>
                <w:sz w:val="16"/>
              </w:rPr>
              <w:t>S5-233946</w:t>
            </w:r>
          </w:p>
        </w:tc>
        <w:tc>
          <w:tcPr>
            <w:tcW w:w="0" w:type="auto"/>
            <w:shd w:val="clear" w:color="auto" w:fill="auto"/>
          </w:tcPr>
          <w:p w14:paraId="2F063218" w14:textId="77777777" w:rsidR="00FB27F7" w:rsidRDefault="00FB27F7" w:rsidP="002634E1">
            <w:pPr>
              <w:pStyle w:val="TAL"/>
              <w:rPr>
                <w:sz w:val="16"/>
              </w:rPr>
            </w:pPr>
            <w:r>
              <w:rPr>
                <w:sz w:val="16"/>
              </w:rPr>
              <w:t>Add the use cases for Intent containing an expectation for delivering 5GC network</w:t>
            </w:r>
          </w:p>
        </w:tc>
        <w:tc>
          <w:tcPr>
            <w:tcW w:w="0" w:type="auto"/>
            <w:shd w:val="clear" w:color="auto" w:fill="auto"/>
          </w:tcPr>
          <w:p w14:paraId="1BBC91C5"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2C30FE3F" w14:textId="77777777" w:rsidR="00FB27F7" w:rsidRDefault="00FB27F7" w:rsidP="002634E1">
            <w:pPr>
              <w:pStyle w:val="TAL"/>
              <w:rPr>
                <w:sz w:val="16"/>
              </w:rPr>
            </w:pPr>
            <w:r>
              <w:rPr>
                <w:sz w:val="16"/>
              </w:rPr>
              <w:t>28.312</w:t>
            </w:r>
          </w:p>
        </w:tc>
        <w:tc>
          <w:tcPr>
            <w:tcW w:w="0" w:type="auto"/>
            <w:shd w:val="clear" w:color="auto" w:fill="auto"/>
          </w:tcPr>
          <w:p w14:paraId="6E967BE5" w14:textId="77777777" w:rsidR="00FB27F7" w:rsidRDefault="00FB27F7" w:rsidP="002634E1">
            <w:pPr>
              <w:pStyle w:val="TAL"/>
              <w:rPr>
                <w:sz w:val="16"/>
              </w:rPr>
            </w:pPr>
            <w:r>
              <w:rPr>
                <w:sz w:val="16"/>
              </w:rPr>
              <w:t>0040</w:t>
            </w:r>
          </w:p>
        </w:tc>
        <w:tc>
          <w:tcPr>
            <w:tcW w:w="0" w:type="auto"/>
            <w:shd w:val="clear" w:color="auto" w:fill="auto"/>
          </w:tcPr>
          <w:p w14:paraId="1E1BE532" w14:textId="77777777" w:rsidR="00FB27F7" w:rsidRDefault="00FB27F7" w:rsidP="002634E1">
            <w:pPr>
              <w:pStyle w:val="TAR"/>
              <w:rPr>
                <w:sz w:val="16"/>
              </w:rPr>
            </w:pPr>
            <w:r>
              <w:rPr>
                <w:sz w:val="16"/>
              </w:rPr>
              <w:t>-</w:t>
            </w:r>
          </w:p>
        </w:tc>
        <w:tc>
          <w:tcPr>
            <w:tcW w:w="0" w:type="auto"/>
            <w:shd w:val="clear" w:color="auto" w:fill="auto"/>
          </w:tcPr>
          <w:p w14:paraId="2F34834F" w14:textId="77777777" w:rsidR="00FB27F7" w:rsidRDefault="00FB27F7" w:rsidP="002634E1">
            <w:pPr>
              <w:pStyle w:val="TAL"/>
              <w:rPr>
                <w:sz w:val="16"/>
              </w:rPr>
            </w:pPr>
            <w:r>
              <w:rPr>
                <w:sz w:val="16"/>
              </w:rPr>
              <w:t>Rel-18</w:t>
            </w:r>
          </w:p>
        </w:tc>
        <w:tc>
          <w:tcPr>
            <w:tcW w:w="0" w:type="auto"/>
            <w:shd w:val="clear" w:color="auto" w:fill="auto"/>
          </w:tcPr>
          <w:p w14:paraId="0C9E46DE" w14:textId="77777777" w:rsidR="00FB27F7" w:rsidRDefault="00FB27F7" w:rsidP="002634E1">
            <w:pPr>
              <w:pStyle w:val="TAL"/>
              <w:rPr>
                <w:sz w:val="16"/>
              </w:rPr>
            </w:pPr>
            <w:r>
              <w:rPr>
                <w:sz w:val="16"/>
              </w:rPr>
              <w:t>B</w:t>
            </w:r>
          </w:p>
        </w:tc>
        <w:tc>
          <w:tcPr>
            <w:tcW w:w="0" w:type="auto"/>
            <w:shd w:val="clear" w:color="auto" w:fill="auto"/>
          </w:tcPr>
          <w:p w14:paraId="2F116BF8" w14:textId="77777777" w:rsidR="00FB27F7" w:rsidRDefault="00FB27F7" w:rsidP="002634E1">
            <w:pPr>
              <w:pStyle w:val="TAL"/>
              <w:rPr>
                <w:sz w:val="16"/>
              </w:rPr>
            </w:pPr>
            <w:r>
              <w:rPr>
                <w:sz w:val="16"/>
              </w:rPr>
              <w:t>IDMS_MN_ph2</w:t>
            </w:r>
          </w:p>
        </w:tc>
        <w:tc>
          <w:tcPr>
            <w:tcW w:w="0" w:type="auto"/>
            <w:shd w:val="clear" w:color="auto" w:fill="auto"/>
          </w:tcPr>
          <w:p w14:paraId="4A67E136" w14:textId="77777777" w:rsidR="00FB27F7" w:rsidRDefault="00FB27F7" w:rsidP="002634E1">
            <w:pPr>
              <w:pStyle w:val="TAL"/>
              <w:rPr>
                <w:sz w:val="16"/>
              </w:rPr>
            </w:pPr>
            <w:r>
              <w:rPr>
                <w:sz w:val="16"/>
              </w:rPr>
              <w:t>merged</w:t>
            </w:r>
          </w:p>
        </w:tc>
      </w:tr>
      <w:tr w:rsidR="00FB27F7" w14:paraId="239F679F" w14:textId="77777777" w:rsidTr="002634E1">
        <w:tc>
          <w:tcPr>
            <w:tcW w:w="0" w:type="auto"/>
            <w:shd w:val="clear" w:color="auto" w:fill="auto"/>
          </w:tcPr>
          <w:p w14:paraId="06EDAA0B" w14:textId="77777777" w:rsidR="00FB27F7" w:rsidRDefault="00FB27F7" w:rsidP="002634E1">
            <w:pPr>
              <w:pStyle w:val="TAL"/>
              <w:rPr>
                <w:sz w:val="16"/>
              </w:rPr>
            </w:pPr>
            <w:r>
              <w:rPr>
                <w:sz w:val="16"/>
              </w:rPr>
              <w:t>S5-233956</w:t>
            </w:r>
          </w:p>
        </w:tc>
        <w:tc>
          <w:tcPr>
            <w:tcW w:w="0" w:type="auto"/>
            <w:shd w:val="clear" w:color="auto" w:fill="auto"/>
          </w:tcPr>
          <w:p w14:paraId="66A12D9A" w14:textId="77777777" w:rsidR="00FB27F7" w:rsidRDefault="00FB27F7" w:rsidP="002634E1">
            <w:pPr>
              <w:pStyle w:val="TAL"/>
              <w:rPr>
                <w:sz w:val="16"/>
              </w:rPr>
            </w:pPr>
            <w:r>
              <w:rPr>
                <w:sz w:val="16"/>
              </w:rPr>
              <w:t>Add the use cases for intent containing an expectation on 5GC network performance to be assured</w:t>
            </w:r>
          </w:p>
        </w:tc>
        <w:tc>
          <w:tcPr>
            <w:tcW w:w="0" w:type="auto"/>
            <w:shd w:val="clear" w:color="auto" w:fill="auto"/>
          </w:tcPr>
          <w:p w14:paraId="505F6355"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76728D6A" w14:textId="77777777" w:rsidR="00FB27F7" w:rsidRDefault="00FB27F7" w:rsidP="002634E1">
            <w:pPr>
              <w:pStyle w:val="TAL"/>
              <w:rPr>
                <w:sz w:val="16"/>
              </w:rPr>
            </w:pPr>
            <w:r>
              <w:rPr>
                <w:sz w:val="16"/>
              </w:rPr>
              <w:t>28.312</w:t>
            </w:r>
          </w:p>
        </w:tc>
        <w:tc>
          <w:tcPr>
            <w:tcW w:w="0" w:type="auto"/>
            <w:shd w:val="clear" w:color="auto" w:fill="auto"/>
          </w:tcPr>
          <w:p w14:paraId="23A81E09" w14:textId="77777777" w:rsidR="00FB27F7" w:rsidRDefault="00FB27F7" w:rsidP="002634E1">
            <w:pPr>
              <w:pStyle w:val="TAL"/>
              <w:rPr>
                <w:sz w:val="16"/>
              </w:rPr>
            </w:pPr>
            <w:r>
              <w:rPr>
                <w:sz w:val="16"/>
              </w:rPr>
              <w:t>0041</w:t>
            </w:r>
          </w:p>
        </w:tc>
        <w:tc>
          <w:tcPr>
            <w:tcW w:w="0" w:type="auto"/>
            <w:shd w:val="clear" w:color="auto" w:fill="auto"/>
          </w:tcPr>
          <w:p w14:paraId="039502EF" w14:textId="77777777" w:rsidR="00FB27F7" w:rsidRDefault="00FB27F7" w:rsidP="002634E1">
            <w:pPr>
              <w:pStyle w:val="TAR"/>
              <w:rPr>
                <w:sz w:val="16"/>
              </w:rPr>
            </w:pPr>
            <w:r>
              <w:rPr>
                <w:sz w:val="16"/>
              </w:rPr>
              <w:t>-</w:t>
            </w:r>
          </w:p>
        </w:tc>
        <w:tc>
          <w:tcPr>
            <w:tcW w:w="0" w:type="auto"/>
            <w:shd w:val="clear" w:color="auto" w:fill="auto"/>
          </w:tcPr>
          <w:p w14:paraId="069E3F21" w14:textId="77777777" w:rsidR="00FB27F7" w:rsidRDefault="00FB27F7" w:rsidP="002634E1">
            <w:pPr>
              <w:pStyle w:val="TAL"/>
              <w:rPr>
                <w:sz w:val="16"/>
              </w:rPr>
            </w:pPr>
            <w:r>
              <w:rPr>
                <w:sz w:val="16"/>
              </w:rPr>
              <w:t>Rel-18</w:t>
            </w:r>
          </w:p>
        </w:tc>
        <w:tc>
          <w:tcPr>
            <w:tcW w:w="0" w:type="auto"/>
            <w:shd w:val="clear" w:color="auto" w:fill="auto"/>
          </w:tcPr>
          <w:p w14:paraId="7FE88038" w14:textId="77777777" w:rsidR="00FB27F7" w:rsidRDefault="00FB27F7" w:rsidP="002634E1">
            <w:pPr>
              <w:pStyle w:val="TAL"/>
              <w:rPr>
                <w:sz w:val="16"/>
              </w:rPr>
            </w:pPr>
            <w:r>
              <w:rPr>
                <w:sz w:val="16"/>
              </w:rPr>
              <w:t>B</w:t>
            </w:r>
          </w:p>
        </w:tc>
        <w:tc>
          <w:tcPr>
            <w:tcW w:w="0" w:type="auto"/>
            <w:shd w:val="clear" w:color="auto" w:fill="auto"/>
          </w:tcPr>
          <w:p w14:paraId="158BDD22" w14:textId="77777777" w:rsidR="00FB27F7" w:rsidRDefault="00FB27F7" w:rsidP="002634E1">
            <w:pPr>
              <w:pStyle w:val="TAL"/>
              <w:rPr>
                <w:sz w:val="16"/>
              </w:rPr>
            </w:pPr>
            <w:r>
              <w:rPr>
                <w:sz w:val="16"/>
              </w:rPr>
              <w:t>IDMS_MN_ph2</w:t>
            </w:r>
          </w:p>
        </w:tc>
        <w:tc>
          <w:tcPr>
            <w:tcW w:w="0" w:type="auto"/>
            <w:shd w:val="clear" w:color="auto" w:fill="auto"/>
          </w:tcPr>
          <w:p w14:paraId="31AF0D56" w14:textId="77777777" w:rsidR="00FB27F7" w:rsidRDefault="00FB27F7" w:rsidP="002634E1">
            <w:pPr>
              <w:pStyle w:val="TAL"/>
              <w:rPr>
                <w:sz w:val="16"/>
              </w:rPr>
            </w:pPr>
            <w:r>
              <w:rPr>
                <w:sz w:val="16"/>
              </w:rPr>
              <w:t>merged</w:t>
            </w:r>
          </w:p>
        </w:tc>
      </w:tr>
      <w:tr w:rsidR="00FB27F7" w14:paraId="1C1C4275" w14:textId="77777777" w:rsidTr="002634E1">
        <w:tc>
          <w:tcPr>
            <w:tcW w:w="0" w:type="auto"/>
            <w:shd w:val="clear" w:color="auto" w:fill="auto"/>
          </w:tcPr>
          <w:p w14:paraId="35570E43" w14:textId="77777777" w:rsidR="00FB27F7" w:rsidRDefault="00FB27F7" w:rsidP="002634E1">
            <w:pPr>
              <w:pStyle w:val="TAL"/>
              <w:rPr>
                <w:sz w:val="16"/>
              </w:rPr>
            </w:pPr>
            <w:r>
              <w:rPr>
                <w:sz w:val="16"/>
              </w:rPr>
              <w:t>S5-233987</w:t>
            </w:r>
          </w:p>
        </w:tc>
        <w:tc>
          <w:tcPr>
            <w:tcW w:w="0" w:type="auto"/>
            <w:shd w:val="clear" w:color="auto" w:fill="auto"/>
          </w:tcPr>
          <w:p w14:paraId="67CAEF76"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6F517AE0"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23E3CAA1" w14:textId="77777777" w:rsidR="00FB27F7" w:rsidRDefault="00FB27F7" w:rsidP="002634E1">
            <w:pPr>
              <w:pStyle w:val="TAL"/>
              <w:rPr>
                <w:sz w:val="16"/>
              </w:rPr>
            </w:pPr>
            <w:r>
              <w:rPr>
                <w:sz w:val="16"/>
              </w:rPr>
              <w:t>28.312</w:t>
            </w:r>
          </w:p>
        </w:tc>
        <w:tc>
          <w:tcPr>
            <w:tcW w:w="0" w:type="auto"/>
            <w:shd w:val="clear" w:color="auto" w:fill="auto"/>
          </w:tcPr>
          <w:p w14:paraId="74E141A6" w14:textId="77777777" w:rsidR="00FB27F7" w:rsidRDefault="00FB27F7" w:rsidP="002634E1">
            <w:pPr>
              <w:pStyle w:val="TAL"/>
              <w:rPr>
                <w:sz w:val="16"/>
              </w:rPr>
            </w:pPr>
            <w:r>
              <w:rPr>
                <w:sz w:val="16"/>
              </w:rPr>
              <w:t>0042</w:t>
            </w:r>
          </w:p>
        </w:tc>
        <w:tc>
          <w:tcPr>
            <w:tcW w:w="0" w:type="auto"/>
            <w:shd w:val="clear" w:color="auto" w:fill="auto"/>
          </w:tcPr>
          <w:p w14:paraId="00A0823B" w14:textId="77777777" w:rsidR="00FB27F7" w:rsidRDefault="00FB27F7" w:rsidP="002634E1">
            <w:pPr>
              <w:pStyle w:val="TAR"/>
              <w:rPr>
                <w:sz w:val="16"/>
              </w:rPr>
            </w:pPr>
            <w:r>
              <w:rPr>
                <w:sz w:val="16"/>
              </w:rPr>
              <w:t>-</w:t>
            </w:r>
          </w:p>
        </w:tc>
        <w:tc>
          <w:tcPr>
            <w:tcW w:w="0" w:type="auto"/>
            <w:shd w:val="clear" w:color="auto" w:fill="auto"/>
          </w:tcPr>
          <w:p w14:paraId="28B0CDE7" w14:textId="77777777" w:rsidR="00FB27F7" w:rsidRDefault="00FB27F7" w:rsidP="002634E1">
            <w:pPr>
              <w:pStyle w:val="TAL"/>
              <w:rPr>
                <w:sz w:val="16"/>
              </w:rPr>
            </w:pPr>
            <w:r>
              <w:rPr>
                <w:sz w:val="16"/>
              </w:rPr>
              <w:t>Rel-18</w:t>
            </w:r>
          </w:p>
        </w:tc>
        <w:tc>
          <w:tcPr>
            <w:tcW w:w="0" w:type="auto"/>
            <w:shd w:val="clear" w:color="auto" w:fill="auto"/>
          </w:tcPr>
          <w:p w14:paraId="21D7E0CD" w14:textId="77777777" w:rsidR="00FB27F7" w:rsidRDefault="00FB27F7" w:rsidP="002634E1">
            <w:pPr>
              <w:pStyle w:val="TAL"/>
              <w:rPr>
                <w:sz w:val="16"/>
              </w:rPr>
            </w:pPr>
            <w:r>
              <w:rPr>
                <w:sz w:val="16"/>
              </w:rPr>
              <w:t>B</w:t>
            </w:r>
          </w:p>
        </w:tc>
        <w:tc>
          <w:tcPr>
            <w:tcW w:w="0" w:type="auto"/>
            <w:shd w:val="clear" w:color="auto" w:fill="auto"/>
          </w:tcPr>
          <w:p w14:paraId="71D7DB32" w14:textId="77777777" w:rsidR="00FB27F7" w:rsidRDefault="00FB27F7" w:rsidP="002634E1">
            <w:pPr>
              <w:pStyle w:val="TAL"/>
              <w:rPr>
                <w:sz w:val="16"/>
              </w:rPr>
            </w:pPr>
            <w:r>
              <w:rPr>
                <w:sz w:val="16"/>
              </w:rPr>
              <w:t>IDMS_MN_ph2</w:t>
            </w:r>
          </w:p>
        </w:tc>
        <w:tc>
          <w:tcPr>
            <w:tcW w:w="0" w:type="auto"/>
            <w:shd w:val="clear" w:color="auto" w:fill="auto"/>
          </w:tcPr>
          <w:p w14:paraId="0100F0A3" w14:textId="77777777" w:rsidR="00FB27F7" w:rsidRDefault="00FB27F7" w:rsidP="002634E1">
            <w:pPr>
              <w:pStyle w:val="TAL"/>
              <w:rPr>
                <w:sz w:val="16"/>
              </w:rPr>
            </w:pPr>
            <w:r>
              <w:rPr>
                <w:sz w:val="16"/>
              </w:rPr>
              <w:t>revised</w:t>
            </w:r>
          </w:p>
        </w:tc>
      </w:tr>
      <w:tr w:rsidR="00FB27F7" w14:paraId="2652A777" w14:textId="77777777" w:rsidTr="002634E1">
        <w:tc>
          <w:tcPr>
            <w:tcW w:w="0" w:type="auto"/>
            <w:shd w:val="clear" w:color="auto" w:fill="auto"/>
          </w:tcPr>
          <w:p w14:paraId="032E408D" w14:textId="77777777" w:rsidR="00FB27F7" w:rsidRDefault="00FB27F7" w:rsidP="002634E1">
            <w:pPr>
              <w:pStyle w:val="TAL"/>
              <w:rPr>
                <w:sz w:val="16"/>
              </w:rPr>
            </w:pPr>
            <w:r>
              <w:rPr>
                <w:sz w:val="16"/>
              </w:rPr>
              <w:t>S5-234666</w:t>
            </w:r>
          </w:p>
        </w:tc>
        <w:tc>
          <w:tcPr>
            <w:tcW w:w="0" w:type="auto"/>
            <w:shd w:val="clear" w:color="auto" w:fill="auto"/>
          </w:tcPr>
          <w:p w14:paraId="206F0920"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5EBDCCAE"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32622350" w14:textId="77777777" w:rsidR="00FB27F7" w:rsidRDefault="00FB27F7" w:rsidP="002634E1">
            <w:pPr>
              <w:pStyle w:val="TAL"/>
              <w:rPr>
                <w:sz w:val="16"/>
              </w:rPr>
            </w:pPr>
            <w:r>
              <w:rPr>
                <w:sz w:val="16"/>
              </w:rPr>
              <w:t>28.312</w:t>
            </w:r>
          </w:p>
        </w:tc>
        <w:tc>
          <w:tcPr>
            <w:tcW w:w="0" w:type="auto"/>
            <w:shd w:val="clear" w:color="auto" w:fill="auto"/>
          </w:tcPr>
          <w:p w14:paraId="79F18C06" w14:textId="77777777" w:rsidR="00FB27F7" w:rsidRDefault="00FB27F7" w:rsidP="002634E1">
            <w:pPr>
              <w:pStyle w:val="TAL"/>
              <w:rPr>
                <w:sz w:val="16"/>
              </w:rPr>
            </w:pPr>
            <w:r>
              <w:rPr>
                <w:sz w:val="16"/>
              </w:rPr>
              <w:t>0042</w:t>
            </w:r>
          </w:p>
        </w:tc>
        <w:tc>
          <w:tcPr>
            <w:tcW w:w="0" w:type="auto"/>
            <w:shd w:val="clear" w:color="auto" w:fill="auto"/>
          </w:tcPr>
          <w:p w14:paraId="4295CBD3" w14:textId="77777777" w:rsidR="00FB27F7" w:rsidRDefault="00FB27F7" w:rsidP="002634E1">
            <w:pPr>
              <w:pStyle w:val="TAR"/>
              <w:rPr>
                <w:sz w:val="16"/>
              </w:rPr>
            </w:pPr>
            <w:r>
              <w:rPr>
                <w:sz w:val="16"/>
              </w:rPr>
              <w:t>1</w:t>
            </w:r>
          </w:p>
        </w:tc>
        <w:tc>
          <w:tcPr>
            <w:tcW w:w="0" w:type="auto"/>
            <w:shd w:val="clear" w:color="auto" w:fill="auto"/>
          </w:tcPr>
          <w:p w14:paraId="07B92B0F" w14:textId="77777777" w:rsidR="00FB27F7" w:rsidRDefault="00FB27F7" w:rsidP="002634E1">
            <w:pPr>
              <w:pStyle w:val="TAL"/>
              <w:rPr>
                <w:sz w:val="16"/>
              </w:rPr>
            </w:pPr>
            <w:r>
              <w:rPr>
                <w:sz w:val="16"/>
              </w:rPr>
              <w:t>Rel-18</w:t>
            </w:r>
          </w:p>
        </w:tc>
        <w:tc>
          <w:tcPr>
            <w:tcW w:w="0" w:type="auto"/>
            <w:shd w:val="clear" w:color="auto" w:fill="auto"/>
          </w:tcPr>
          <w:p w14:paraId="65B583E9" w14:textId="77777777" w:rsidR="00FB27F7" w:rsidRDefault="00FB27F7" w:rsidP="002634E1">
            <w:pPr>
              <w:pStyle w:val="TAL"/>
              <w:rPr>
                <w:sz w:val="16"/>
              </w:rPr>
            </w:pPr>
            <w:r>
              <w:rPr>
                <w:sz w:val="16"/>
              </w:rPr>
              <w:t>B</w:t>
            </w:r>
          </w:p>
        </w:tc>
        <w:tc>
          <w:tcPr>
            <w:tcW w:w="0" w:type="auto"/>
            <w:shd w:val="clear" w:color="auto" w:fill="auto"/>
          </w:tcPr>
          <w:p w14:paraId="7F927AF3" w14:textId="77777777" w:rsidR="00FB27F7" w:rsidRDefault="00FB27F7" w:rsidP="002634E1">
            <w:pPr>
              <w:pStyle w:val="TAL"/>
              <w:rPr>
                <w:sz w:val="16"/>
              </w:rPr>
            </w:pPr>
            <w:r>
              <w:rPr>
                <w:sz w:val="16"/>
              </w:rPr>
              <w:t>IDMS_MN_ph2</w:t>
            </w:r>
          </w:p>
        </w:tc>
        <w:tc>
          <w:tcPr>
            <w:tcW w:w="0" w:type="auto"/>
            <w:shd w:val="clear" w:color="auto" w:fill="auto"/>
          </w:tcPr>
          <w:p w14:paraId="3183BF67" w14:textId="77777777" w:rsidR="00FB27F7" w:rsidRDefault="00FB27F7" w:rsidP="002634E1">
            <w:pPr>
              <w:pStyle w:val="TAL"/>
              <w:rPr>
                <w:sz w:val="16"/>
              </w:rPr>
            </w:pPr>
            <w:r>
              <w:rPr>
                <w:sz w:val="16"/>
              </w:rPr>
              <w:t>revised</w:t>
            </w:r>
          </w:p>
        </w:tc>
      </w:tr>
      <w:tr w:rsidR="00FB27F7" w14:paraId="5706EABD" w14:textId="77777777" w:rsidTr="002634E1">
        <w:tc>
          <w:tcPr>
            <w:tcW w:w="0" w:type="auto"/>
            <w:shd w:val="clear" w:color="auto" w:fill="auto"/>
          </w:tcPr>
          <w:p w14:paraId="4BEF39ED" w14:textId="77777777" w:rsidR="00FB27F7" w:rsidRDefault="00FB27F7" w:rsidP="002634E1">
            <w:pPr>
              <w:pStyle w:val="TAL"/>
              <w:rPr>
                <w:sz w:val="16"/>
              </w:rPr>
            </w:pPr>
            <w:r>
              <w:rPr>
                <w:sz w:val="16"/>
              </w:rPr>
              <w:t>S5-234834</w:t>
            </w:r>
          </w:p>
        </w:tc>
        <w:tc>
          <w:tcPr>
            <w:tcW w:w="0" w:type="auto"/>
            <w:shd w:val="clear" w:color="auto" w:fill="auto"/>
          </w:tcPr>
          <w:p w14:paraId="338E0DB1" w14:textId="77777777" w:rsidR="00FB27F7" w:rsidRDefault="00FB27F7" w:rsidP="002634E1">
            <w:pPr>
              <w:pStyle w:val="TAL"/>
              <w:rPr>
                <w:sz w:val="16"/>
              </w:rPr>
            </w:pPr>
            <w:r>
              <w:rPr>
                <w:sz w:val="16"/>
              </w:rPr>
              <w:t>Add the solution for 5GC Network Expectation of  delivering 5GC network and performance assurance</w:t>
            </w:r>
          </w:p>
        </w:tc>
        <w:tc>
          <w:tcPr>
            <w:tcW w:w="0" w:type="auto"/>
            <w:shd w:val="clear" w:color="auto" w:fill="auto"/>
          </w:tcPr>
          <w:p w14:paraId="6BB01BE9"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5E2BA6F7" w14:textId="77777777" w:rsidR="00FB27F7" w:rsidRDefault="00FB27F7" w:rsidP="002634E1">
            <w:pPr>
              <w:pStyle w:val="TAL"/>
              <w:rPr>
                <w:sz w:val="16"/>
              </w:rPr>
            </w:pPr>
            <w:r>
              <w:rPr>
                <w:sz w:val="16"/>
              </w:rPr>
              <w:t>28.312</w:t>
            </w:r>
          </w:p>
        </w:tc>
        <w:tc>
          <w:tcPr>
            <w:tcW w:w="0" w:type="auto"/>
            <w:shd w:val="clear" w:color="auto" w:fill="auto"/>
          </w:tcPr>
          <w:p w14:paraId="4BB12C2B" w14:textId="77777777" w:rsidR="00FB27F7" w:rsidRDefault="00FB27F7" w:rsidP="002634E1">
            <w:pPr>
              <w:pStyle w:val="TAL"/>
              <w:rPr>
                <w:sz w:val="16"/>
              </w:rPr>
            </w:pPr>
            <w:r>
              <w:rPr>
                <w:sz w:val="16"/>
              </w:rPr>
              <w:t>0042</w:t>
            </w:r>
          </w:p>
        </w:tc>
        <w:tc>
          <w:tcPr>
            <w:tcW w:w="0" w:type="auto"/>
            <w:shd w:val="clear" w:color="auto" w:fill="auto"/>
          </w:tcPr>
          <w:p w14:paraId="66F850AD" w14:textId="77777777" w:rsidR="00FB27F7" w:rsidRDefault="00FB27F7" w:rsidP="002634E1">
            <w:pPr>
              <w:pStyle w:val="TAR"/>
              <w:rPr>
                <w:sz w:val="16"/>
              </w:rPr>
            </w:pPr>
            <w:r>
              <w:rPr>
                <w:sz w:val="16"/>
              </w:rPr>
              <w:t>2</w:t>
            </w:r>
          </w:p>
        </w:tc>
        <w:tc>
          <w:tcPr>
            <w:tcW w:w="0" w:type="auto"/>
            <w:shd w:val="clear" w:color="auto" w:fill="auto"/>
          </w:tcPr>
          <w:p w14:paraId="5F3BDBA1" w14:textId="77777777" w:rsidR="00FB27F7" w:rsidRDefault="00FB27F7" w:rsidP="002634E1">
            <w:pPr>
              <w:pStyle w:val="TAL"/>
              <w:rPr>
                <w:sz w:val="16"/>
              </w:rPr>
            </w:pPr>
            <w:r>
              <w:rPr>
                <w:sz w:val="16"/>
              </w:rPr>
              <w:t>Rel-18</w:t>
            </w:r>
          </w:p>
        </w:tc>
        <w:tc>
          <w:tcPr>
            <w:tcW w:w="0" w:type="auto"/>
            <w:shd w:val="clear" w:color="auto" w:fill="auto"/>
          </w:tcPr>
          <w:p w14:paraId="1665A714" w14:textId="77777777" w:rsidR="00FB27F7" w:rsidRDefault="00FB27F7" w:rsidP="002634E1">
            <w:pPr>
              <w:pStyle w:val="TAL"/>
              <w:rPr>
                <w:sz w:val="16"/>
              </w:rPr>
            </w:pPr>
            <w:r>
              <w:rPr>
                <w:sz w:val="16"/>
              </w:rPr>
              <w:t>B</w:t>
            </w:r>
          </w:p>
        </w:tc>
        <w:tc>
          <w:tcPr>
            <w:tcW w:w="0" w:type="auto"/>
            <w:shd w:val="clear" w:color="auto" w:fill="auto"/>
          </w:tcPr>
          <w:p w14:paraId="54C759D8" w14:textId="77777777" w:rsidR="00FB27F7" w:rsidRDefault="00FB27F7" w:rsidP="002634E1">
            <w:pPr>
              <w:pStyle w:val="TAL"/>
              <w:rPr>
                <w:sz w:val="16"/>
              </w:rPr>
            </w:pPr>
            <w:r>
              <w:rPr>
                <w:sz w:val="16"/>
              </w:rPr>
              <w:t>IDMS_MN_ph2</w:t>
            </w:r>
          </w:p>
        </w:tc>
        <w:tc>
          <w:tcPr>
            <w:tcW w:w="0" w:type="auto"/>
            <w:shd w:val="clear" w:color="auto" w:fill="auto"/>
          </w:tcPr>
          <w:p w14:paraId="7ECE9A6B" w14:textId="77777777" w:rsidR="00FB27F7" w:rsidRDefault="00FB27F7" w:rsidP="002634E1">
            <w:pPr>
              <w:pStyle w:val="TAL"/>
              <w:rPr>
                <w:sz w:val="16"/>
              </w:rPr>
            </w:pPr>
            <w:r>
              <w:rPr>
                <w:sz w:val="16"/>
              </w:rPr>
              <w:t>not pursued</w:t>
            </w:r>
          </w:p>
        </w:tc>
      </w:tr>
      <w:tr w:rsidR="00FB27F7" w14:paraId="5653703F" w14:textId="77777777" w:rsidTr="002634E1">
        <w:tc>
          <w:tcPr>
            <w:tcW w:w="0" w:type="auto"/>
            <w:shd w:val="clear" w:color="auto" w:fill="auto"/>
          </w:tcPr>
          <w:p w14:paraId="3F6835D8" w14:textId="77777777" w:rsidR="00FB27F7" w:rsidRDefault="00FB27F7" w:rsidP="002634E1">
            <w:pPr>
              <w:pStyle w:val="TAL"/>
              <w:rPr>
                <w:sz w:val="16"/>
              </w:rPr>
            </w:pPr>
            <w:r>
              <w:rPr>
                <w:sz w:val="16"/>
              </w:rPr>
              <w:t>S5-233988</w:t>
            </w:r>
          </w:p>
        </w:tc>
        <w:tc>
          <w:tcPr>
            <w:tcW w:w="0" w:type="auto"/>
            <w:shd w:val="clear" w:color="auto" w:fill="auto"/>
          </w:tcPr>
          <w:p w14:paraId="1BE66980" w14:textId="77777777" w:rsidR="00FB27F7" w:rsidRDefault="00FB27F7" w:rsidP="002634E1">
            <w:pPr>
              <w:pStyle w:val="TAL"/>
              <w:rPr>
                <w:sz w:val="16"/>
              </w:rPr>
            </w:pPr>
            <w:r>
              <w:rPr>
                <w:sz w:val="16"/>
              </w:rPr>
              <w:t>Add new capabilities for intent driven management for Intent fulfilment feasibility checks</w:t>
            </w:r>
          </w:p>
        </w:tc>
        <w:tc>
          <w:tcPr>
            <w:tcW w:w="0" w:type="auto"/>
            <w:shd w:val="clear" w:color="auto" w:fill="auto"/>
          </w:tcPr>
          <w:p w14:paraId="716A18A8"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0E40D7FA" w14:textId="77777777" w:rsidR="00FB27F7" w:rsidRDefault="00FB27F7" w:rsidP="002634E1">
            <w:pPr>
              <w:pStyle w:val="TAL"/>
              <w:rPr>
                <w:sz w:val="16"/>
              </w:rPr>
            </w:pPr>
            <w:r>
              <w:rPr>
                <w:sz w:val="16"/>
              </w:rPr>
              <w:t>28.312</w:t>
            </w:r>
          </w:p>
        </w:tc>
        <w:tc>
          <w:tcPr>
            <w:tcW w:w="0" w:type="auto"/>
            <w:shd w:val="clear" w:color="auto" w:fill="auto"/>
          </w:tcPr>
          <w:p w14:paraId="68AA3782" w14:textId="77777777" w:rsidR="00FB27F7" w:rsidRDefault="00FB27F7" w:rsidP="002634E1">
            <w:pPr>
              <w:pStyle w:val="TAL"/>
              <w:rPr>
                <w:sz w:val="16"/>
              </w:rPr>
            </w:pPr>
            <w:r>
              <w:rPr>
                <w:sz w:val="16"/>
              </w:rPr>
              <w:t>0043</w:t>
            </w:r>
          </w:p>
        </w:tc>
        <w:tc>
          <w:tcPr>
            <w:tcW w:w="0" w:type="auto"/>
            <w:shd w:val="clear" w:color="auto" w:fill="auto"/>
          </w:tcPr>
          <w:p w14:paraId="65205E13" w14:textId="77777777" w:rsidR="00FB27F7" w:rsidRDefault="00FB27F7" w:rsidP="002634E1">
            <w:pPr>
              <w:pStyle w:val="TAR"/>
              <w:rPr>
                <w:sz w:val="16"/>
              </w:rPr>
            </w:pPr>
            <w:r>
              <w:rPr>
                <w:sz w:val="16"/>
              </w:rPr>
              <w:t>-</w:t>
            </w:r>
          </w:p>
        </w:tc>
        <w:tc>
          <w:tcPr>
            <w:tcW w:w="0" w:type="auto"/>
            <w:shd w:val="clear" w:color="auto" w:fill="auto"/>
          </w:tcPr>
          <w:p w14:paraId="25C5F5AA" w14:textId="77777777" w:rsidR="00FB27F7" w:rsidRDefault="00FB27F7" w:rsidP="002634E1">
            <w:pPr>
              <w:pStyle w:val="TAL"/>
              <w:rPr>
                <w:sz w:val="16"/>
              </w:rPr>
            </w:pPr>
            <w:r>
              <w:rPr>
                <w:sz w:val="16"/>
              </w:rPr>
              <w:t>Rel-18</w:t>
            </w:r>
          </w:p>
        </w:tc>
        <w:tc>
          <w:tcPr>
            <w:tcW w:w="0" w:type="auto"/>
            <w:shd w:val="clear" w:color="auto" w:fill="auto"/>
          </w:tcPr>
          <w:p w14:paraId="366E50C7" w14:textId="77777777" w:rsidR="00FB27F7" w:rsidRDefault="00FB27F7" w:rsidP="002634E1">
            <w:pPr>
              <w:pStyle w:val="TAL"/>
              <w:rPr>
                <w:sz w:val="16"/>
              </w:rPr>
            </w:pPr>
            <w:r>
              <w:rPr>
                <w:sz w:val="16"/>
              </w:rPr>
              <w:t>B</w:t>
            </w:r>
          </w:p>
        </w:tc>
        <w:tc>
          <w:tcPr>
            <w:tcW w:w="0" w:type="auto"/>
            <w:shd w:val="clear" w:color="auto" w:fill="auto"/>
          </w:tcPr>
          <w:p w14:paraId="411DA9DA" w14:textId="77777777" w:rsidR="00FB27F7" w:rsidRDefault="00FB27F7" w:rsidP="002634E1">
            <w:pPr>
              <w:pStyle w:val="TAL"/>
              <w:rPr>
                <w:sz w:val="16"/>
              </w:rPr>
            </w:pPr>
            <w:r>
              <w:rPr>
                <w:sz w:val="16"/>
              </w:rPr>
              <w:t>IDMS_MN_ph2</w:t>
            </w:r>
          </w:p>
        </w:tc>
        <w:tc>
          <w:tcPr>
            <w:tcW w:w="0" w:type="auto"/>
            <w:shd w:val="clear" w:color="auto" w:fill="auto"/>
          </w:tcPr>
          <w:p w14:paraId="2A09D595" w14:textId="77777777" w:rsidR="00FB27F7" w:rsidRDefault="00FB27F7" w:rsidP="002634E1">
            <w:pPr>
              <w:pStyle w:val="TAL"/>
              <w:rPr>
                <w:sz w:val="16"/>
              </w:rPr>
            </w:pPr>
            <w:r>
              <w:rPr>
                <w:sz w:val="16"/>
              </w:rPr>
              <w:t>revised</w:t>
            </w:r>
          </w:p>
        </w:tc>
      </w:tr>
      <w:tr w:rsidR="00FB27F7" w14:paraId="6CE84923" w14:textId="77777777" w:rsidTr="002634E1">
        <w:tc>
          <w:tcPr>
            <w:tcW w:w="0" w:type="auto"/>
            <w:shd w:val="clear" w:color="auto" w:fill="auto"/>
          </w:tcPr>
          <w:p w14:paraId="5A0606CA" w14:textId="77777777" w:rsidR="00FB27F7" w:rsidRDefault="00FB27F7" w:rsidP="002634E1">
            <w:pPr>
              <w:pStyle w:val="TAL"/>
              <w:rPr>
                <w:sz w:val="16"/>
              </w:rPr>
            </w:pPr>
            <w:r>
              <w:rPr>
                <w:sz w:val="16"/>
              </w:rPr>
              <w:t>S5-234667</w:t>
            </w:r>
          </w:p>
        </w:tc>
        <w:tc>
          <w:tcPr>
            <w:tcW w:w="0" w:type="auto"/>
            <w:shd w:val="clear" w:color="auto" w:fill="auto"/>
          </w:tcPr>
          <w:p w14:paraId="343F4E6C" w14:textId="77777777" w:rsidR="00FB27F7" w:rsidRDefault="00FB27F7" w:rsidP="002634E1">
            <w:pPr>
              <w:pStyle w:val="TAL"/>
              <w:rPr>
                <w:sz w:val="16"/>
              </w:rPr>
            </w:pPr>
            <w:r>
              <w:rPr>
                <w:sz w:val="16"/>
              </w:rPr>
              <w:t>Add new capabilities for intent driven management for Intent fulfilment feasibility checks</w:t>
            </w:r>
          </w:p>
        </w:tc>
        <w:tc>
          <w:tcPr>
            <w:tcW w:w="0" w:type="auto"/>
            <w:shd w:val="clear" w:color="auto" w:fill="auto"/>
          </w:tcPr>
          <w:p w14:paraId="7BB0534E"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3678E1E1" w14:textId="77777777" w:rsidR="00FB27F7" w:rsidRDefault="00FB27F7" w:rsidP="002634E1">
            <w:pPr>
              <w:pStyle w:val="TAL"/>
              <w:rPr>
                <w:sz w:val="16"/>
              </w:rPr>
            </w:pPr>
            <w:r>
              <w:rPr>
                <w:sz w:val="16"/>
              </w:rPr>
              <w:t>28.312</w:t>
            </w:r>
          </w:p>
        </w:tc>
        <w:tc>
          <w:tcPr>
            <w:tcW w:w="0" w:type="auto"/>
            <w:shd w:val="clear" w:color="auto" w:fill="auto"/>
          </w:tcPr>
          <w:p w14:paraId="567E4908" w14:textId="77777777" w:rsidR="00FB27F7" w:rsidRDefault="00FB27F7" w:rsidP="002634E1">
            <w:pPr>
              <w:pStyle w:val="TAL"/>
              <w:rPr>
                <w:sz w:val="16"/>
              </w:rPr>
            </w:pPr>
            <w:r>
              <w:rPr>
                <w:sz w:val="16"/>
              </w:rPr>
              <w:t>0043</w:t>
            </w:r>
          </w:p>
        </w:tc>
        <w:tc>
          <w:tcPr>
            <w:tcW w:w="0" w:type="auto"/>
            <w:shd w:val="clear" w:color="auto" w:fill="auto"/>
          </w:tcPr>
          <w:p w14:paraId="45C49F02" w14:textId="77777777" w:rsidR="00FB27F7" w:rsidRDefault="00FB27F7" w:rsidP="002634E1">
            <w:pPr>
              <w:pStyle w:val="TAR"/>
              <w:rPr>
                <w:sz w:val="16"/>
              </w:rPr>
            </w:pPr>
            <w:r>
              <w:rPr>
                <w:sz w:val="16"/>
              </w:rPr>
              <w:t>1</w:t>
            </w:r>
          </w:p>
        </w:tc>
        <w:tc>
          <w:tcPr>
            <w:tcW w:w="0" w:type="auto"/>
            <w:shd w:val="clear" w:color="auto" w:fill="auto"/>
          </w:tcPr>
          <w:p w14:paraId="2314E72C" w14:textId="77777777" w:rsidR="00FB27F7" w:rsidRDefault="00FB27F7" w:rsidP="002634E1">
            <w:pPr>
              <w:pStyle w:val="TAL"/>
              <w:rPr>
                <w:sz w:val="16"/>
              </w:rPr>
            </w:pPr>
            <w:r>
              <w:rPr>
                <w:sz w:val="16"/>
              </w:rPr>
              <w:t>Rel-18</w:t>
            </w:r>
          </w:p>
        </w:tc>
        <w:tc>
          <w:tcPr>
            <w:tcW w:w="0" w:type="auto"/>
            <w:shd w:val="clear" w:color="auto" w:fill="auto"/>
          </w:tcPr>
          <w:p w14:paraId="73F5357C" w14:textId="77777777" w:rsidR="00FB27F7" w:rsidRDefault="00FB27F7" w:rsidP="002634E1">
            <w:pPr>
              <w:pStyle w:val="TAL"/>
              <w:rPr>
                <w:sz w:val="16"/>
              </w:rPr>
            </w:pPr>
            <w:r>
              <w:rPr>
                <w:sz w:val="16"/>
              </w:rPr>
              <w:t>B</w:t>
            </w:r>
          </w:p>
        </w:tc>
        <w:tc>
          <w:tcPr>
            <w:tcW w:w="0" w:type="auto"/>
            <w:shd w:val="clear" w:color="auto" w:fill="auto"/>
          </w:tcPr>
          <w:p w14:paraId="2111C039" w14:textId="77777777" w:rsidR="00FB27F7" w:rsidRDefault="00FB27F7" w:rsidP="002634E1">
            <w:pPr>
              <w:pStyle w:val="TAL"/>
              <w:rPr>
                <w:sz w:val="16"/>
              </w:rPr>
            </w:pPr>
            <w:r>
              <w:rPr>
                <w:sz w:val="16"/>
              </w:rPr>
              <w:t>IDMS_MN_ph2</w:t>
            </w:r>
          </w:p>
        </w:tc>
        <w:tc>
          <w:tcPr>
            <w:tcW w:w="0" w:type="auto"/>
            <w:shd w:val="clear" w:color="auto" w:fill="auto"/>
          </w:tcPr>
          <w:p w14:paraId="41080D05" w14:textId="77777777" w:rsidR="00FB27F7" w:rsidRDefault="00FB27F7" w:rsidP="002634E1">
            <w:pPr>
              <w:pStyle w:val="TAL"/>
              <w:rPr>
                <w:sz w:val="16"/>
              </w:rPr>
            </w:pPr>
            <w:r>
              <w:rPr>
                <w:sz w:val="16"/>
              </w:rPr>
              <w:t>agreed</w:t>
            </w:r>
          </w:p>
        </w:tc>
      </w:tr>
      <w:tr w:rsidR="00FB27F7" w14:paraId="70C772D0" w14:textId="77777777" w:rsidTr="002634E1">
        <w:tc>
          <w:tcPr>
            <w:tcW w:w="0" w:type="auto"/>
            <w:shd w:val="clear" w:color="auto" w:fill="auto"/>
          </w:tcPr>
          <w:p w14:paraId="264AB921" w14:textId="77777777" w:rsidR="00FB27F7" w:rsidRDefault="00FB27F7" w:rsidP="002634E1">
            <w:pPr>
              <w:pStyle w:val="TAL"/>
              <w:rPr>
                <w:sz w:val="16"/>
              </w:rPr>
            </w:pPr>
            <w:r>
              <w:rPr>
                <w:sz w:val="16"/>
              </w:rPr>
              <w:t>S5-233992</w:t>
            </w:r>
          </w:p>
        </w:tc>
        <w:tc>
          <w:tcPr>
            <w:tcW w:w="0" w:type="auto"/>
            <w:shd w:val="clear" w:color="auto" w:fill="auto"/>
          </w:tcPr>
          <w:p w14:paraId="1BACF2BE" w14:textId="77777777" w:rsidR="00FB27F7" w:rsidRDefault="00FB27F7" w:rsidP="002634E1">
            <w:pPr>
              <w:pStyle w:val="TAL"/>
              <w:rPr>
                <w:sz w:val="16"/>
              </w:rPr>
            </w:pPr>
            <w:r>
              <w:rPr>
                <w:sz w:val="16"/>
              </w:rPr>
              <w:t xml:space="preserve">Rel-17 CR TS 28.312 Correct the supported qualifier for </w:t>
            </w:r>
            <w:proofErr w:type="spellStart"/>
            <w:r>
              <w:rPr>
                <w:sz w:val="16"/>
              </w:rPr>
              <w:t>ExpectationObject</w:t>
            </w:r>
            <w:proofErr w:type="spellEnd"/>
            <w:r>
              <w:rPr>
                <w:sz w:val="16"/>
              </w:rPr>
              <w:t xml:space="preserve"> and allowed value for </w:t>
            </w:r>
            <w:proofErr w:type="spellStart"/>
            <w:r>
              <w:rPr>
                <w:sz w:val="16"/>
              </w:rPr>
              <w:t>contextCondition</w:t>
            </w:r>
            <w:proofErr w:type="spellEnd"/>
          </w:p>
        </w:tc>
        <w:tc>
          <w:tcPr>
            <w:tcW w:w="0" w:type="auto"/>
            <w:shd w:val="clear" w:color="auto" w:fill="auto"/>
          </w:tcPr>
          <w:p w14:paraId="54E92F00" w14:textId="77777777" w:rsidR="00FB27F7" w:rsidRDefault="00FB27F7" w:rsidP="002634E1">
            <w:pPr>
              <w:pStyle w:val="TAL"/>
              <w:rPr>
                <w:sz w:val="16"/>
              </w:rPr>
            </w:pPr>
            <w:proofErr w:type="spellStart"/>
            <w:r>
              <w:rPr>
                <w:sz w:val="16"/>
              </w:rPr>
              <w:t>Huawei,Nokia,Deutsche</w:t>
            </w:r>
            <w:proofErr w:type="spellEnd"/>
            <w:r>
              <w:rPr>
                <w:sz w:val="16"/>
              </w:rPr>
              <w:t xml:space="preserve"> Telekom, CMCC, ZTE</w:t>
            </w:r>
          </w:p>
        </w:tc>
        <w:tc>
          <w:tcPr>
            <w:tcW w:w="0" w:type="auto"/>
            <w:shd w:val="clear" w:color="auto" w:fill="auto"/>
          </w:tcPr>
          <w:p w14:paraId="10BCF3E3" w14:textId="77777777" w:rsidR="00FB27F7" w:rsidRDefault="00FB27F7" w:rsidP="002634E1">
            <w:pPr>
              <w:pStyle w:val="TAL"/>
              <w:rPr>
                <w:sz w:val="16"/>
              </w:rPr>
            </w:pPr>
            <w:r>
              <w:rPr>
                <w:sz w:val="16"/>
              </w:rPr>
              <w:t>28.312</w:t>
            </w:r>
          </w:p>
        </w:tc>
        <w:tc>
          <w:tcPr>
            <w:tcW w:w="0" w:type="auto"/>
            <w:shd w:val="clear" w:color="auto" w:fill="auto"/>
          </w:tcPr>
          <w:p w14:paraId="3BE4F99F" w14:textId="77777777" w:rsidR="00FB27F7" w:rsidRDefault="00FB27F7" w:rsidP="002634E1">
            <w:pPr>
              <w:pStyle w:val="TAL"/>
              <w:rPr>
                <w:sz w:val="16"/>
              </w:rPr>
            </w:pPr>
            <w:r>
              <w:rPr>
                <w:sz w:val="16"/>
              </w:rPr>
              <w:t>0044</w:t>
            </w:r>
          </w:p>
        </w:tc>
        <w:tc>
          <w:tcPr>
            <w:tcW w:w="0" w:type="auto"/>
            <w:shd w:val="clear" w:color="auto" w:fill="auto"/>
          </w:tcPr>
          <w:p w14:paraId="5A491E67" w14:textId="77777777" w:rsidR="00FB27F7" w:rsidRDefault="00FB27F7" w:rsidP="002634E1">
            <w:pPr>
              <w:pStyle w:val="TAR"/>
              <w:rPr>
                <w:sz w:val="16"/>
              </w:rPr>
            </w:pPr>
            <w:r>
              <w:rPr>
                <w:sz w:val="16"/>
              </w:rPr>
              <w:t>-</w:t>
            </w:r>
          </w:p>
        </w:tc>
        <w:tc>
          <w:tcPr>
            <w:tcW w:w="0" w:type="auto"/>
            <w:shd w:val="clear" w:color="auto" w:fill="auto"/>
          </w:tcPr>
          <w:p w14:paraId="422046DC" w14:textId="77777777" w:rsidR="00FB27F7" w:rsidRDefault="00FB27F7" w:rsidP="002634E1">
            <w:pPr>
              <w:pStyle w:val="TAL"/>
              <w:rPr>
                <w:sz w:val="16"/>
              </w:rPr>
            </w:pPr>
            <w:r>
              <w:rPr>
                <w:sz w:val="16"/>
              </w:rPr>
              <w:t>Rel-17</w:t>
            </w:r>
          </w:p>
        </w:tc>
        <w:tc>
          <w:tcPr>
            <w:tcW w:w="0" w:type="auto"/>
            <w:shd w:val="clear" w:color="auto" w:fill="auto"/>
          </w:tcPr>
          <w:p w14:paraId="6B4B3FE9" w14:textId="77777777" w:rsidR="00FB27F7" w:rsidRDefault="00FB27F7" w:rsidP="002634E1">
            <w:pPr>
              <w:pStyle w:val="TAL"/>
              <w:rPr>
                <w:sz w:val="16"/>
              </w:rPr>
            </w:pPr>
            <w:r>
              <w:rPr>
                <w:sz w:val="16"/>
              </w:rPr>
              <w:t>F</w:t>
            </w:r>
          </w:p>
        </w:tc>
        <w:tc>
          <w:tcPr>
            <w:tcW w:w="0" w:type="auto"/>
            <w:shd w:val="clear" w:color="auto" w:fill="auto"/>
          </w:tcPr>
          <w:p w14:paraId="40DFAD41" w14:textId="77777777" w:rsidR="00FB27F7" w:rsidRDefault="00FB27F7" w:rsidP="002634E1">
            <w:pPr>
              <w:pStyle w:val="TAL"/>
              <w:rPr>
                <w:sz w:val="16"/>
              </w:rPr>
            </w:pPr>
            <w:r>
              <w:rPr>
                <w:sz w:val="16"/>
              </w:rPr>
              <w:t>IDMS_MN</w:t>
            </w:r>
          </w:p>
        </w:tc>
        <w:tc>
          <w:tcPr>
            <w:tcW w:w="0" w:type="auto"/>
            <w:shd w:val="clear" w:color="auto" w:fill="auto"/>
          </w:tcPr>
          <w:p w14:paraId="600667C2" w14:textId="77777777" w:rsidR="00FB27F7" w:rsidRDefault="00FB27F7" w:rsidP="002634E1">
            <w:pPr>
              <w:pStyle w:val="TAL"/>
              <w:rPr>
                <w:sz w:val="16"/>
              </w:rPr>
            </w:pPr>
            <w:r>
              <w:rPr>
                <w:sz w:val="16"/>
              </w:rPr>
              <w:t>revised</w:t>
            </w:r>
          </w:p>
        </w:tc>
      </w:tr>
      <w:tr w:rsidR="00FB27F7" w14:paraId="5A423C93" w14:textId="77777777" w:rsidTr="002634E1">
        <w:tc>
          <w:tcPr>
            <w:tcW w:w="0" w:type="auto"/>
            <w:shd w:val="clear" w:color="auto" w:fill="auto"/>
          </w:tcPr>
          <w:p w14:paraId="2E8C80A3" w14:textId="77777777" w:rsidR="00FB27F7" w:rsidRDefault="00FB27F7" w:rsidP="002634E1">
            <w:pPr>
              <w:pStyle w:val="TAL"/>
              <w:rPr>
                <w:sz w:val="16"/>
              </w:rPr>
            </w:pPr>
            <w:r>
              <w:rPr>
                <w:sz w:val="16"/>
              </w:rPr>
              <w:t>S5-234780</w:t>
            </w:r>
          </w:p>
        </w:tc>
        <w:tc>
          <w:tcPr>
            <w:tcW w:w="0" w:type="auto"/>
            <w:shd w:val="clear" w:color="auto" w:fill="auto"/>
          </w:tcPr>
          <w:p w14:paraId="5F2FB66B" w14:textId="77777777" w:rsidR="00FB27F7" w:rsidRDefault="00FB27F7" w:rsidP="002634E1">
            <w:pPr>
              <w:pStyle w:val="TAL"/>
              <w:rPr>
                <w:sz w:val="16"/>
              </w:rPr>
            </w:pPr>
            <w:r>
              <w:rPr>
                <w:sz w:val="16"/>
              </w:rPr>
              <w:t xml:space="preserve">Rel-17 CR TS 28.312 Correct the supported qualifier for </w:t>
            </w:r>
            <w:proofErr w:type="spellStart"/>
            <w:r>
              <w:rPr>
                <w:sz w:val="16"/>
              </w:rPr>
              <w:t>ExpectationObject</w:t>
            </w:r>
            <w:proofErr w:type="spellEnd"/>
            <w:r>
              <w:rPr>
                <w:sz w:val="16"/>
              </w:rPr>
              <w:t xml:space="preserve"> and allowed value for </w:t>
            </w:r>
            <w:proofErr w:type="spellStart"/>
            <w:r>
              <w:rPr>
                <w:sz w:val="16"/>
              </w:rPr>
              <w:t>contextCondition</w:t>
            </w:r>
            <w:proofErr w:type="spellEnd"/>
          </w:p>
        </w:tc>
        <w:tc>
          <w:tcPr>
            <w:tcW w:w="0" w:type="auto"/>
            <w:shd w:val="clear" w:color="auto" w:fill="auto"/>
          </w:tcPr>
          <w:p w14:paraId="44761278" w14:textId="77777777" w:rsidR="00FB27F7" w:rsidRDefault="00FB27F7" w:rsidP="002634E1">
            <w:pPr>
              <w:pStyle w:val="TAL"/>
              <w:rPr>
                <w:sz w:val="16"/>
              </w:rPr>
            </w:pPr>
            <w:r>
              <w:rPr>
                <w:sz w:val="16"/>
              </w:rPr>
              <w:t>Huawei, Nokia, Deutsche Telekom, China Mobile Com. Corporation, ZTE</w:t>
            </w:r>
          </w:p>
        </w:tc>
        <w:tc>
          <w:tcPr>
            <w:tcW w:w="0" w:type="auto"/>
            <w:shd w:val="clear" w:color="auto" w:fill="auto"/>
          </w:tcPr>
          <w:p w14:paraId="00AF5925" w14:textId="77777777" w:rsidR="00FB27F7" w:rsidRDefault="00FB27F7" w:rsidP="002634E1">
            <w:pPr>
              <w:pStyle w:val="TAL"/>
              <w:rPr>
                <w:sz w:val="16"/>
              </w:rPr>
            </w:pPr>
            <w:r>
              <w:rPr>
                <w:sz w:val="16"/>
              </w:rPr>
              <w:t>28.312</w:t>
            </w:r>
          </w:p>
        </w:tc>
        <w:tc>
          <w:tcPr>
            <w:tcW w:w="0" w:type="auto"/>
            <w:shd w:val="clear" w:color="auto" w:fill="auto"/>
          </w:tcPr>
          <w:p w14:paraId="61FB81DC" w14:textId="77777777" w:rsidR="00FB27F7" w:rsidRDefault="00FB27F7" w:rsidP="002634E1">
            <w:pPr>
              <w:pStyle w:val="TAL"/>
              <w:rPr>
                <w:sz w:val="16"/>
              </w:rPr>
            </w:pPr>
            <w:r>
              <w:rPr>
                <w:sz w:val="16"/>
              </w:rPr>
              <w:t>0044</w:t>
            </w:r>
          </w:p>
        </w:tc>
        <w:tc>
          <w:tcPr>
            <w:tcW w:w="0" w:type="auto"/>
            <w:shd w:val="clear" w:color="auto" w:fill="auto"/>
          </w:tcPr>
          <w:p w14:paraId="08B1AF37" w14:textId="77777777" w:rsidR="00FB27F7" w:rsidRDefault="00FB27F7" w:rsidP="002634E1">
            <w:pPr>
              <w:pStyle w:val="TAR"/>
              <w:rPr>
                <w:sz w:val="16"/>
              </w:rPr>
            </w:pPr>
            <w:r>
              <w:rPr>
                <w:sz w:val="16"/>
              </w:rPr>
              <w:t>1</w:t>
            </w:r>
          </w:p>
        </w:tc>
        <w:tc>
          <w:tcPr>
            <w:tcW w:w="0" w:type="auto"/>
            <w:shd w:val="clear" w:color="auto" w:fill="auto"/>
          </w:tcPr>
          <w:p w14:paraId="239B8B34" w14:textId="77777777" w:rsidR="00FB27F7" w:rsidRDefault="00FB27F7" w:rsidP="002634E1">
            <w:pPr>
              <w:pStyle w:val="TAL"/>
              <w:rPr>
                <w:sz w:val="16"/>
              </w:rPr>
            </w:pPr>
            <w:r>
              <w:rPr>
                <w:sz w:val="16"/>
              </w:rPr>
              <w:t>Rel-17</w:t>
            </w:r>
          </w:p>
        </w:tc>
        <w:tc>
          <w:tcPr>
            <w:tcW w:w="0" w:type="auto"/>
            <w:shd w:val="clear" w:color="auto" w:fill="auto"/>
          </w:tcPr>
          <w:p w14:paraId="2138028A" w14:textId="77777777" w:rsidR="00FB27F7" w:rsidRDefault="00FB27F7" w:rsidP="002634E1">
            <w:pPr>
              <w:pStyle w:val="TAL"/>
              <w:rPr>
                <w:sz w:val="16"/>
              </w:rPr>
            </w:pPr>
            <w:r>
              <w:rPr>
                <w:sz w:val="16"/>
              </w:rPr>
              <w:t>F</w:t>
            </w:r>
          </w:p>
        </w:tc>
        <w:tc>
          <w:tcPr>
            <w:tcW w:w="0" w:type="auto"/>
            <w:shd w:val="clear" w:color="auto" w:fill="auto"/>
          </w:tcPr>
          <w:p w14:paraId="7CC627E5" w14:textId="77777777" w:rsidR="00FB27F7" w:rsidRDefault="00FB27F7" w:rsidP="002634E1">
            <w:pPr>
              <w:pStyle w:val="TAL"/>
              <w:rPr>
                <w:sz w:val="16"/>
              </w:rPr>
            </w:pPr>
            <w:r>
              <w:rPr>
                <w:sz w:val="16"/>
              </w:rPr>
              <w:t>IDMS_MN</w:t>
            </w:r>
          </w:p>
        </w:tc>
        <w:tc>
          <w:tcPr>
            <w:tcW w:w="0" w:type="auto"/>
            <w:shd w:val="clear" w:color="auto" w:fill="auto"/>
          </w:tcPr>
          <w:p w14:paraId="58F56C22" w14:textId="77777777" w:rsidR="00FB27F7" w:rsidRDefault="00FB27F7" w:rsidP="002634E1">
            <w:pPr>
              <w:pStyle w:val="TAL"/>
              <w:rPr>
                <w:sz w:val="16"/>
              </w:rPr>
            </w:pPr>
            <w:r>
              <w:rPr>
                <w:sz w:val="16"/>
              </w:rPr>
              <w:t>agreed</w:t>
            </w:r>
          </w:p>
        </w:tc>
      </w:tr>
      <w:tr w:rsidR="00FB27F7" w14:paraId="0A1B7A64" w14:textId="77777777" w:rsidTr="002634E1">
        <w:tc>
          <w:tcPr>
            <w:tcW w:w="0" w:type="auto"/>
            <w:shd w:val="clear" w:color="auto" w:fill="auto"/>
          </w:tcPr>
          <w:p w14:paraId="3A1AC6A5" w14:textId="77777777" w:rsidR="00FB27F7" w:rsidRDefault="00FB27F7" w:rsidP="002634E1">
            <w:pPr>
              <w:pStyle w:val="TAL"/>
              <w:rPr>
                <w:sz w:val="16"/>
              </w:rPr>
            </w:pPr>
            <w:r>
              <w:rPr>
                <w:sz w:val="16"/>
              </w:rPr>
              <w:t>S5-233993</w:t>
            </w:r>
          </w:p>
        </w:tc>
        <w:tc>
          <w:tcPr>
            <w:tcW w:w="0" w:type="auto"/>
            <w:shd w:val="clear" w:color="auto" w:fill="auto"/>
          </w:tcPr>
          <w:p w14:paraId="3043695B" w14:textId="77777777" w:rsidR="00FB27F7" w:rsidRDefault="00FB27F7" w:rsidP="002634E1">
            <w:pPr>
              <w:pStyle w:val="TAL"/>
              <w:rPr>
                <w:sz w:val="16"/>
              </w:rPr>
            </w:pPr>
            <w:r>
              <w:rPr>
                <w:sz w:val="16"/>
              </w:rPr>
              <w:t xml:space="preserve">Rel-17 CR TS 28.312 Update </w:t>
            </w:r>
            <w:proofErr w:type="spellStart"/>
            <w:r>
              <w:rPr>
                <w:sz w:val="16"/>
              </w:rPr>
              <w:t>IntentNRM</w:t>
            </w:r>
            <w:proofErr w:type="spellEnd"/>
            <w:r>
              <w:rPr>
                <w:sz w:val="16"/>
              </w:rPr>
              <w:t xml:space="preserve"> YAML file to align with stage2</w:t>
            </w:r>
          </w:p>
        </w:tc>
        <w:tc>
          <w:tcPr>
            <w:tcW w:w="0" w:type="auto"/>
            <w:shd w:val="clear" w:color="auto" w:fill="auto"/>
          </w:tcPr>
          <w:p w14:paraId="252D917E" w14:textId="77777777" w:rsidR="00FB27F7" w:rsidRDefault="00FB27F7" w:rsidP="002634E1">
            <w:pPr>
              <w:pStyle w:val="TAL"/>
              <w:rPr>
                <w:sz w:val="16"/>
              </w:rPr>
            </w:pPr>
            <w:r>
              <w:rPr>
                <w:sz w:val="16"/>
              </w:rPr>
              <w:t>Huawei</w:t>
            </w:r>
          </w:p>
        </w:tc>
        <w:tc>
          <w:tcPr>
            <w:tcW w:w="0" w:type="auto"/>
            <w:shd w:val="clear" w:color="auto" w:fill="auto"/>
          </w:tcPr>
          <w:p w14:paraId="6033428C" w14:textId="77777777" w:rsidR="00FB27F7" w:rsidRDefault="00FB27F7" w:rsidP="002634E1">
            <w:pPr>
              <w:pStyle w:val="TAL"/>
              <w:rPr>
                <w:sz w:val="16"/>
              </w:rPr>
            </w:pPr>
            <w:r>
              <w:rPr>
                <w:sz w:val="16"/>
              </w:rPr>
              <w:t>28.312</w:t>
            </w:r>
          </w:p>
        </w:tc>
        <w:tc>
          <w:tcPr>
            <w:tcW w:w="0" w:type="auto"/>
            <w:shd w:val="clear" w:color="auto" w:fill="auto"/>
          </w:tcPr>
          <w:p w14:paraId="298CE268" w14:textId="77777777" w:rsidR="00FB27F7" w:rsidRDefault="00FB27F7" w:rsidP="002634E1">
            <w:pPr>
              <w:pStyle w:val="TAL"/>
              <w:rPr>
                <w:sz w:val="16"/>
              </w:rPr>
            </w:pPr>
            <w:r>
              <w:rPr>
                <w:sz w:val="16"/>
              </w:rPr>
              <w:t>0045</w:t>
            </w:r>
          </w:p>
        </w:tc>
        <w:tc>
          <w:tcPr>
            <w:tcW w:w="0" w:type="auto"/>
            <w:shd w:val="clear" w:color="auto" w:fill="auto"/>
          </w:tcPr>
          <w:p w14:paraId="1CD678B0" w14:textId="77777777" w:rsidR="00FB27F7" w:rsidRDefault="00FB27F7" w:rsidP="002634E1">
            <w:pPr>
              <w:pStyle w:val="TAR"/>
              <w:rPr>
                <w:sz w:val="16"/>
              </w:rPr>
            </w:pPr>
            <w:r>
              <w:rPr>
                <w:sz w:val="16"/>
              </w:rPr>
              <w:t>-</w:t>
            </w:r>
          </w:p>
        </w:tc>
        <w:tc>
          <w:tcPr>
            <w:tcW w:w="0" w:type="auto"/>
            <w:shd w:val="clear" w:color="auto" w:fill="auto"/>
          </w:tcPr>
          <w:p w14:paraId="6AE0C7A9" w14:textId="77777777" w:rsidR="00FB27F7" w:rsidRDefault="00FB27F7" w:rsidP="002634E1">
            <w:pPr>
              <w:pStyle w:val="TAL"/>
              <w:rPr>
                <w:sz w:val="16"/>
              </w:rPr>
            </w:pPr>
            <w:r>
              <w:rPr>
                <w:sz w:val="16"/>
              </w:rPr>
              <w:t>Rel-17</w:t>
            </w:r>
          </w:p>
        </w:tc>
        <w:tc>
          <w:tcPr>
            <w:tcW w:w="0" w:type="auto"/>
            <w:shd w:val="clear" w:color="auto" w:fill="auto"/>
          </w:tcPr>
          <w:p w14:paraId="4C58826C" w14:textId="77777777" w:rsidR="00FB27F7" w:rsidRDefault="00FB27F7" w:rsidP="002634E1">
            <w:pPr>
              <w:pStyle w:val="TAL"/>
              <w:rPr>
                <w:sz w:val="16"/>
              </w:rPr>
            </w:pPr>
            <w:r>
              <w:rPr>
                <w:sz w:val="16"/>
              </w:rPr>
              <w:t>F</w:t>
            </w:r>
          </w:p>
        </w:tc>
        <w:tc>
          <w:tcPr>
            <w:tcW w:w="0" w:type="auto"/>
            <w:shd w:val="clear" w:color="auto" w:fill="auto"/>
          </w:tcPr>
          <w:p w14:paraId="7A9055F4" w14:textId="77777777" w:rsidR="00FB27F7" w:rsidRDefault="00FB27F7" w:rsidP="002634E1">
            <w:pPr>
              <w:pStyle w:val="TAL"/>
              <w:rPr>
                <w:sz w:val="16"/>
              </w:rPr>
            </w:pPr>
            <w:r>
              <w:rPr>
                <w:sz w:val="16"/>
              </w:rPr>
              <w:t>IDMS_MN</w:t>
            </w:r>
          </w:p>
        </w:tc>
        <w:tc>
          <w:tcPr>
            <w:tcW w:w="0" w:type="auto"/>
            <w:shd w:val="clear" w:color="auto" w:fill="auto"/>
          </w:tcPr>
          <w:p w14:paraId="0E3E60FD" w14:textId="77777777" w:rsidR="00FB27F7" w:rsidRDefault="00FB27F7" w:rsidP="002634E1">
            <w:pPr>
              <w:pStyle w:val="TAL"/>
              <w:rPr>
                <w:sz w:val="16"/>
              </w:rPr>
            </w:pPr>
            <w:r>
              <w:rPr>
                <w:sz w:val="16"/>
              </w:rPr>
              <w:t>agreed</w:t>
            </w:r>
          </w:p>
        </w:tc>
      </w:tr>
      <w:tr w:rsidR="00FB27F7" w14:paraId="6E79D5DC" w14:textId="77777777" w:rsidTr="002634E1">
        <w:tc>
          <w:tcPr>
            <w:tcW w:w="0" w:type="auto"/>
            <w:shd w:val="clear" w:color="auto" w:fill="auto"/>
          </w:tcPr>
          <w:p w14:paraId="5B3315CF" w14:textId="77777777" w:rsidR="00FB27F7" w:rsidRDefault="00FB27F7" w:rsidP="002634E1">
            <w:pPr>
              <w:pStyle w:val="TAL"/>
              <w:rPr>
                <w:sz w:val="16"/>
              </w:rPr>
            </w:pPr>
            <w:r>
              <w:rPr>
                <w:sz w:val="16"/>
              </w:rPr>
              <w:t>S5-233994</w:t>
            </w:r>
          </w:p>
        </w:tc>
        <w:tc>
          <w:tcPr>
            <w:tcW w:w="0" w:type="auto"/>
            <w:shd w:val="clear" w:color="auto" w:fill="auto"/>
          </w:tcPr>
          <w:p w14:paraId="51D88AFA" w14:textId="77777777" w:rsidR="00FB27F7" w:rsidRDefault="00FB27F7" w:rsidP="002634E1">
            <w:pPr>
              <w:pStyle w:val="TAL"/>
              <w:rPr>
                <w:sz w:val="16"/>
              </w:rPr>
            </w:pPr>
            <w:r>
              <w:rPr>
                <w:sz w:val="16"/>
              </w:rPr>
              <w:t xml:space="preserve">Rel-17 CR TS 28.312 Separate YAML file for generic Information model definition and scenario specific </w:t>
            </w:r>
            <w:proofErr w:type="spellStart"/>
            <w:r>
              <w:rPr>
                <w:sz w:val="16"/>
              </w:rPr>
              <w:t>IntentExpectation</w:t>
            </w:r>
            <w:proofErr w:type="spellEnd"/>
            <w:r>
              <w:rPr>
                <w:sz w:val="16"/>
              </w:rPr>
              <w:t xml:space="preserve"> definition</w:t>
            </w:r>
          </w:p>
        </w:tc>
        <w:tc>
          <w:tcPr>
            <w:tcW w:w="0" w:type="auto"/>
            <w:shd w:val="clear" w:color="auto" w:fill="auto"/>
          </w:tcPr>
          <w:p w14:paraId="7B587E6B" w14:textId="77777777" w:rsidR="00FB27F7" w:rsidRDefault="00FB27F7" w:rsidP="002634E1">
            <w:pPr>
              <w:pStyle w:val="TAL"/>
              <w:rPr>
                <w:sz w:val="16"/>
              </w:rPr>
            </w:pPr>
            <w:r>
              <w:rPr>
                <w:sz w:val="16"/>
              </w:rPr>
              <w:t>Huawei</w:t>
            </w:r>
          </w:p>
        </w:tc>
        <w:tc>
          <w:tcPr>
            <w:tcW w:w="0" w:type="auto"/>
            <w:shd w:val="clear" w:color="auto" w:fill="auto"/>
          </w:tcPr>
          <w:p w14:paraId="0CF6DAC4" w14:textId="77777777" w:rsidR="00FB27F7" w:rsidRDefault="00FB27F7" w:rsidP="002634E1">
            <w:pPr>
              <w:pStyle w:val="TAL"/>
              <w:rPr>
                <w:sz w:val="16"/>
              </w:rPr>
            </w:pPr>
            <w:r>
              <w:rPr>
                <w:sz w:val="16"/>
              </w:rPr>
              <w:t>28.312</w:t>
            </w:r>
          </w:p>
        </w:tc>
        <w:tc>
          <w:tcPr>
            <w:tcW w:w="0" w:type="auto"/>
            <w:shd w:val="clear" w:color="auto" w:fill="auto"/>
          </w:tcPr>
          <w:p w14:paraId="75334979" w14:textId="77777777" w:rsidR="00FB27F7" w:rsidRDefault="00FB27F7" w:rsidP="002634E1">
            <w:pPr>
              <w:pStyle w:val="TAL"/>
              <w:rPr>
                <w:sz w:val="16"/>
              </w:rPr>
            </w:pPr>
            <w:r>
              <w:rPr>
                <w:sz w:val="16"/>
              </w:rPr>
              <w:t>0046</w:t>
            </w:r>
          </w:p>
        </w:tc>
        <w:tc>
          <w:tcPr>
            <w:tcW w:w="0" w:type="auto"/>
            <w:shd w:val="clear" w:color="auto" w:fill="auto"/>
          </w:tcPr>
          <w:p w14:paraId="4B96909B" w14:textId="77777777" w:rsidR="00FB27F7" w:rsidRDefault="00FB27F7" w:rsidP="002634E1">
            <w:pPr>
              <w:pStyle w:val="TAR"/>
              <w:rPr>
                <w:sz w:val="16"/>
              </w:rPr>
            </w:pPr>
            <w:r>
              <w:rPr>
                <w:sz w:val="16"/>
              </w:rPr>
              <w:t>-</w:t>
            </w:r>
          </w:p>
        </w:tc>
        <w:tc>
          <w:tcPr>
            <w:tcW w:w="0" w:type="auto"/>
            <w:shd w:val="clear" w:color="auto" w:fill="auto"/>
          </w:tcPr>
          <w:p w14:paraId="6A3668A4" w14:textId="77777777" w:rsidR="00FB27F7" w:rsidRDefault="00FB27F7" w:rsidP="002634E1">
            <w:pPr>
              <w:pStyle w:val="TAL"/>
              <w:rPr>
                <w:sz w:val="16"/>
              </w:rPr>
            </w:pPr>
            <w:r>
              <w:rPr>
                <w:sz w:val="16"/>
              </w:rPr>
              <w:t>Rel-17</w:t>
            </w:r>
          </w:p>
        </w:tc>
        <w:tc>
          <w:tcPr>
            <w:tcW w:w="0" w:type="auto"/>
            <w:shd w:val="clear" w:color="auto" w:fill="auto"/>
          </w:tcPr>
          <w:p w14:paraId="44594FB8" w14:textId="77777777" w:rsidR="00FB27F7" w:rsidRDefault="00FB27F7" w:rsidP="002634E1">
            <w:pPr>
              <w:pStyle w:val="TAL"/>
              <w:rPr>
                <w:sz w:val="16"/>
              </w:rPr>
            </w:pPr>
            <w:r>
              <w:rPr>
                <w:sz w:val="16"/>
              </w:rPr>
              <w:t>F</w:t>
            </w:r>
          </w:p>
        </w:tc>
        <w:tc>
          <w:tcPr>
            <w:tcW w:w="0" w:type="auto"/>
            <w:shd w:val="clear" w:color="auto" w:fill="auto"/>
          </w:tcPr>
          <w:p w14:paraId="31540E27" w14:textId="77777777" w:rsidR="00FB27F7" w:rsidRDefault="00FB27F7" w:rsidP="002634E1">
            <w:pPr>
              <w:pStyle w:val="TAL"/>
              <w:rPr>
                <w:sz w:val="16"/>
              </w:rPr>
            </w:pPr>
            <w:r>
              <w:rPr>
                <w:sz w:val="16"/>
              </w:rPr>
              <w:t>IDMS_MN</w:t>
            </w:r>
          </w:p>
        </w:tc>
        <w:tc>
          <w:tcPr>
            <w:tcW w:w="0" w:type="auto"/>
            <w:shd w:val="clear" w:color="auto" w:fill="auto"/>
          </w:tcPr>
          <w:p w14:paraId="00AFAC83" w14:textId="77777777" w:rsidR="00FB27F7" w:rsidRDefault="00FB27F7" w:rsidP="002634E1">
            <w:pPr>
              <w:pStyle w:val="TAL"/>
              <w:rPr>
                <w:sz w:val="16"/>
              </w:rPr>
            </w:pPr>
            <w:r>
              <w:rPr>
                <w:sz w:val="16"/>
              </w:rPr>
              <w:t>revised</w:t>
            </w:r>
          </w:p>
        </w:tc>
      </w:tr>
      <w:tr w:rsidR="00FB27F7" w14:paraId="51F89353" w14:textId="77777777" w:rsidTr="002634E1">
        <w:tc>
          <w:tcPr>
            <w:tcW w:w="0" w:type="auto"/>
            <w:shd w:val="clear" w:color="auto" w:fill="auto"/>
          </w:tcPr>
          <w:p w14:paraId="530E4292" w14:textId="77777777" w:rsidR="00FB27F7" w:rsidRDefault="00FB27F7" w:rsidP="002634E1">
            <w:pPr>
              <w:pStyle w:val="TAL"/>
              <w:rPr>
                <w:sz w:val="16"/>
              </w:rPr>
            </w:pPr>
            <w:r>
              <w:rPr>
                <w:sz w:val="16"/>
              </w:rPr>
              <w:t>S5-234781</w:t>
            </w:r>
          </w:p>
        </w:tc>
        <w:tc>
          <w:tcPr>
            <w:tcW w:w="0" w:type="auto"/>
            <w:shd w:val="clear" w:color="auto" w:fill="auto"/>
          </w:tcPr>
          <w:p w14:paraId="651CC4C3" w14:textId="77777777" w:rsidR="00FB27F7" w:rsidRDefault="00FB27F7" w:rsidP="002634E1">
            <w:pPr>
              <w:pStyle w:val="TAL"/>
              <w:rPr>
                <w:sz w:val="16"/>
              </w:rPr>
            </w:pPr>
            <w:r>
              <w:rPr>
                <w:sz w:val="16"/>
              </w:rPr>
              <w:t xml:space="preserve">Rel-17 CR TS 28.312 Separate YAML file for generic Information model definition and scenario specific </w:t>
            </w:r>
            <w:proofErr w:type="spellStart"/>
            <w:r>
              <w:rPr>
                <w:sz w:val="16"/>
              </w:rPr>
              <w:t>IntentExpectation</w:t>
            </w:r>
            <w:proofErr w:type="spellEnd"/>
            <w:r>
              <w:rPr>
                <w:sz w:val="16"/>
              </w:rPr>
              <w:t xml:space="preserve"> definition</w:t>
            </w:r>
          </w:p>
        </w:tc>
        <w:tc>
          <w:tcPr>
            <w:tcW w:w="0" w:type="auto"/>
            <w:shd w:val="clear" w:color="auto" w:fill="auto"/>
          </w:tcPr>
          <w:p w14:paraId="1BB551FF" w14:textId="77777777" w:rsidR="00FB27F7" w:rsidRDefault="00FB27F7" w:rsidP="002634E1">
            <w:pPr>
              <w:pStyle w:val="TAL"/>
              <w:rPr>
                <w:sz w:val="16"/>
              </w:rPr>
            </w:pPr>
            <w:r>
              <w:rPr>
                <w:sz w:val="16"/>
              </w:rPr>
              <w:t>Huawei</w:t>
            </w:r>
          </w:p>
        </w:tc>
        <w:tc>
          <w:tcPr>
            <w:tcW w:w="0" w:type="auto"/>
            <w:shd w:val="clear" w:color="auto" w:fill="auto"/>
          </w:tcPr>
          <w:p w14:paraId="16175F5C" w14:textId="77777777" w:rsidR="00FB27F7" w:rsidRDefault="00FB27F7" w:rsidP="002634E1">
            <w:pPr>
              <w:pStyle w:val="TAL"/>
              <w:rPr>
                <w:sz w:val="16"/>
              </w:rPr>
            </w:pPr>
            <w:r>
              <w:rPr>
                <w:sz w:val="16"/>
              </w:rPr>
              <w:t>28.312</w:t>
            </w:r>
          </w:p>
        </w:tc>
        <w:tc>
          <w:tcPr>
            <w:tcW w:w="0" w:type="auto"/>
            <w:shd w:val="clear" w:color="auto" w:fill="auto"/>
          </w:tcPr>
          <w:p w14:paraId="19B1F6FC" w14:textId="77777777" w:rsidR="00FB27F7" w:rsidRDefault="00FB27F7" w:rsidP="002634E1">
            <w:pPr>
              <w:pStyle w:val="TAL"/>
              <w:rPr>
                <w:sz w:val="16"/>
              </w:rPr>
            </w:pPr>
            <w:r>
              <w:rPr>
                <w:sz w:val="16"/>
              </w:rPr>
              <w:t>0046</w:t>
            </w:r>
          </w:p>
        </w:tc>
        <w:tc>
          <w:tcPr>
            <w:tcW w:w="0" w:type="auto"/>
            <w:shd w:val="clear" w:color="auto" w:fill="auto"/>
          </w:tcPr>
          <w:p w14:paraId="5B5CDB9D" w14:textId="77777777" w:rsidR="00FB27F7" w:rsidRDefault="00FB27F7" w:rsidP="002634E1">
            <w:pPr>
              <w:pStyle w:val="TAR"/>
              <w:rPr>
                <w:sz w:val="16"/>
              </w:rPr>
            </w:pPr>
            <w:r>
              <w:rPr>
                <w:sz w:val="16"/>
              </w:rPr>
              <w:t>1</w:t>
            </w:r>
          </w:p>
        </w:tc>
        <w:tc>
          <w:tcPr>
            <w:tcW w:w="0" w:type="auto"/>
            <w:shd w:val="clear" w:color="auto" w:fill="auto"/>
          </w:tcPr>
          <w:p w14:paraId="14620D79" w14:textId="77777777" w:rsidR="00FB27F7" w:rsidRDefault="00FB27F7" w:rsidP="002634E1">
            <w:pPr>
              <w:pStyle w:val="TAL"/>
              <w:rPr>
                <w:sz w:val="16"/>
              </w:rPr>
            </w:pPr>
            <w:r>
              <w:rPr>
                <w:sz w:val="16"/>
              </w:rPr>
              <w:t>Rel-17</w:t>
            </w:r>
          </w:p>
        </w:tc>
        <w:tc>
          <w:tcPr>
            <w:tcW w:w="0" w:type="auto"/>
            <w:shd w:val="clear" w:color="auto" w:fill="auto"/>
          </w:tcPr>
          <w:p w14:paraId="10ABA2F7" w14:textId="77777777" w:rsidR="00FB27F7" w:rsidRDefault="00FB27F7" w:rsidP="002634E1">
            <w:pPr>
              <w:pStyle w:val="TAL"/>
              <w:rPr>
                <w:sz w:val="16"/>
              </w:rPr>
            </w:pPr>
            <w:r>
              <w:rPr>
                <w:sz w:val="16"/>
              </w:rPr>
              <w:t>F</w:t>
            </w:r>
          </w:p>
        </w:tc>
        <w:tc>
          <w:tcPr>
            <w:tcW w:w="0" w:type="auto"/>
            <w:shd w:val="clear" w:color="auto" w:fill="auto"/>
          </w:tcPr>
          <w:p w14:paraId="2397A690" w14:textId="77777777" w:rsidR="00FB27F7" w:rsidRDefault="00FB27F7" w:rsidP="002634E1">
            <w:pPr>
              <w:pStyle w:val="TAL"/>
              <w:rPr>
                <w:sz w:val="16"/>
              </w:rPr>
            </w:pPr>
            <w:r>
              <w:rPr>
                <w:sz w:val="16"/>
              </w:rPr>
              <w:t>IDMS_MN</w:t>
            </w:r>
          </w:p>
        </w:tc>
        <w:tc>
          <w:tcPr>
            <w:tcW w:w="0" w:type="auto"/>
            <w:shd w:val="clear" w:color="auto" w:fill="auto"/>
          </w:tcPr>
          <w:p w14:paraId="0BDDAB12" w14:textId="77777777" w:rsidR="00FB27F7" w:rsidRDefault="00FB27F7" w:rsidP="002634E1">
            <w:pPr>
              <w:pStyle w:val="TAL"/>
              <w:rPr>
                <w:sz w:val="16"/>
              </w:rPr>
            </w:pPr>
            <w:r>
              <w:rPr>
                <w:sz w:val="16"/>
              </w:rPr>
              <w:t>agreed</w:t>
            </w:r>
          </w:p>
        </w:tc>
      </w:tr>
      <w:tr w:rsidR="00FB27F7" w14:paraId="56B93CCA" w14:textId="77777777" w:rsidTr="002634E1">
        <w:tc>
          <w:tcPr>
            <w:tcW w:w="0" w:type="auto"/>
            <w:shd w:val="clear" w:color="auto" w:fill="auto"/>
          </w:tcPr>
          <w:p w14:paraId="4838C36C" w14:textId="77777777" w:rsidR="00FB27F7" w:rsidRDefault="00FB27F7" w:rsidP="002634E1">
            <w:pPr>
              <w:pStyle w:val="TAL"/>
              <w:rPr>
                <w:sz w:val="16"/>
              </w:rPr>
            </w:pPr>
            <w:r>
              <w:rPr>
                <w:sz w:val="16"/>
              </w:rPr>
              <w:t>S5-233995</w:t>
            </w:r>
          </w:p>
        </w:tc>
        <w:tc>
          <w:tcPr>
            <w:tcW w:w="0" w:type="auto"/>
            <w:shd w:val="clear" w:color="auto" w:fill="auto"/>
          </w:tcPr>
          <w:p w14:paraId="44ADF222" w14:textId="77777777" w:rsidR="00FB27F7" w:rsidRDefault="00FB27F7" w:rsidP="002634E1">
            <w:pPr>
              <w:pStyle w:val="TAL"/>
              <w:rPr>
                <w:sz w:val="16"/>
              </w:rPr>
            </w:pPr>
            <w:r>
              <w:rPr>
                <w:sz w:val="16"/>
              </w:rPr>
              <w:t>Rel-17 CR TS 28.312 Correct the errors in Table 6.2.2.2-1</w:t>
            </w:r>
          </w:p>
        </w:tc>
        <w:tc>
          <w:tcPr>
            <w:tcW w:w="0" w:type="auto"/>
            <w:shd w:val="clear" w:color="auto" w:fill="auto"/>
          </w:tcPr>
          <w:p w14:paraId="602ECB68" w14:textId="77777777" w:rsidR="00FB27F7" w:rsidRDefault="00FB27F7" w:rsidP="002634E1">
            <w:pPr>
              <w:pStyle w:val="TAL"/>
              <w:rPr>
                <w:sz w:val="16"/>
              </w:rPr>
            </w:pPr>
            <w:r>
              <w:rPr>
                <w:sz w:val="16"/>
              </w:rPr>
              <w:t>Huawei</w:t>
            </w:r>
          </w:p>
        </w:tc>
        <w:tc>
          <w:tcPr>
            <w:tcW w:w="0" w:type="auto"/>
            <w:shd w:val="clear" w:color="auto" w:fill="auto"/>
          </w:tcPr>
          <w:p w14:paraId="7E3E3270" w14:textId="77777777" w:rsidR="00FB27F7" w:rsidRDefault="00FB27F7" w:rsidP="002634E1">
            <w:pPr>
              <w:pStyle w:val="TAL"/>
              <w:rPr>
                <w:sz w:val="16"/>
              </w:rPr>
            </w:pPr>
            <w:r>
              <w:rPr>
                <w:sz w:val="16"/>
              </w:rPr>
              <w:t>28.312</w:t>
            </w:r>
          </w:p>
        </w:tc>
        <w:tc>
          <w:tcPr>
            <w:tcW w:w="0" w:type="auto"/>
            <w:shd w:val="clear" w:color="auto" w:fill="auto"/>
          </w:tcPr>
          <w:p w14:paraId="3321F4D7" w14:textId="77777777" w:rsidR="00FB27F7" w:rsidRDefault="00FB27F7" w:rsidP="002634E1">
            <w:pPr>
              <w:pStyle w:val="TAL"/>
              <w:rPr>
                <w:sz w:val="16"/>
              </w:rPr>
            </w:pPr>
            <w:r>
              <w:rPr>
                <w:sz w:val="16"/>
              </w:rPr>
              <w:t>0047</w:t>
            </w:r>
          </w:p>
        </w:tc>
        <w:tc>
          <w:tcPr>
            <w:tcW w:w="0" w:type="auto"/>
            <w:shd w:val="clear" w:color="auto" w:fill="auto"/>
          </w:tcPr>
          <w:p w14:paraId="38BAA337" w14:textId="77777777" w:rsidR="00FB27F7" w:rsidRDefault="00FB27F7" w:rsidP="002634E1">
            <w:pPr>
              <w:pStyle w:val="TAR"/>
              <w:rPr>
                <w:sz w:val="16"/>
              </w:rPr>
            </w:pPr>
            <w:r>
              <w:rPr>
                <w:sz w:val="16"/>
              </w:rPr>
              <w:t>-</w:t>
            </w:r>
          </w:p>
        </w:tc>
        <w:tc>
          <w:tcPr>
            <w:tcW w:w="0" w:type="auto"/>
            <w:shd w:val="clear" w:color="auto" w:fill="auto"/>
          </w:tcPr>
          <w:p w14:paraId="6B1436EA" w14:textId="77777777" w:rsidR="00FB27F7" w:rsidRDefault="00FB27F7" w:rsidP="002634E1">
            <w:pPr>
              <w:pStyle w:val="TAL"/>
              <w:rPr>
                <w:sz w:val="16"/>
              </w:rPr>
            </w:pPr>
            <w:r>
              <w:rPr>
                <w:sz w:val="16"/>
              </w:rPr>
              <w:t>Rel-17</w:t>
            </w:r>
          </w:p>
        </w:tc>
        <w:tc>
          <w:tcPr>
            <w:tcW w:w="0" w:type="auto"/>
            <w:shd w:val="clear" w:color="auto" w:fill="auto"/>
          </w:tcPr>
          <w:p w14:paraId="018BA938" w14:textId="77777777" w:rsidR="00FB27F7" w:rsidRDefault="00FB27F7" w:rsidP="002634E1">
            <w:pPr>
              <w:pStyle w:val="TAL"/>
              <w:rPr>
                <w:sz w:val="16"/>
              </w:rPr>
            </w:pPr>
            <w:r>
              <w:rPr>
                <w:sz w:val="16"/>
              </w:rPr>
              <w:t>F</w:t>
            </w:r>
          </w:p>
        </w:tc>
        <w:tc>
          <w:tcPr>
            <w:tcW w:w="0" w:type="auto"/>
            <w:shd w:val="clear" w:color="auto" w:fill="auto"/>
          </w:tcPr>
          <w:p w14:paraId="65E786B5" w14:textId="77777777" w:rsidR="00FB27F7" w:rsidRDefault="00FB27F7" w:rsidP="002634E1">
            <w:pPr>
              <w:pStyle w:val="TAL"/>
              <w:rPr>
                <w:sz w:val="16"/>
              </w:rPr>
            </w:pPr>
            <w:r>
              <w:rPr>
                <w:sz w:val="16"/>
              </w:rPr>
              <w:t>IDMS_MN</w:t>
            </w:r>
          </w:p>
        </w:tc>
        <w:tc>
          <w:tcPr>
            <w:tcW w:w="0" w:type="auto"/>
            <w:shd w:val="clear" w:color="auto" w:fill="auto"/>
          </w:tcPr>
          <w:p w14:paraId="7E27C4E3" w14:textId="77777777" w:rsidR="00FB27F7" w:rsidRDefault="00FB27F7" w:rsidP="002634E1">
            <w:pPr>
              <w:pStyle w:val="TAL"/>
              <w:rPr>
                <w:sz w:val="16"/>
              </w:rPr>
            </w:pPr>
            <w:r>
              <w:rPr>
                <w:sz w:val="16"/>
              </w:rPr>
              <w:t>revised</w:t>
            </w:r>
          </w:p>
        </w:tc>
      </w:tr>
      <w:tr w:rsidR="00FB27F7" w14:paraId="382711D8" w14:textId="77777777" w:rsidTr="002634E1">
        <w:tc>
          <w:tcPr>
            <w:tcW w:w="0" w:type="auto"/>
            <w:shd w:val="clear" w:color="auto" w:fill="auto"/>
          </w:tcPr>
          <w:p w14:paraId="1B5DE2D5" w14:textId="77777777" w:rsidR="00FB27F7" w:rsidRDefault="00FB27F7" w:rsidP="002634E1">
            <w:pPr>
              <w:pStyle w:val="TAL"/>
              <w:rPr>
                <w:sz w:val="16"/>
              </w:rPr>
            </w:pPr>
            <w:r>
              <w:rPr>
                <w:sz w:val="16"/>
              </w:rPr>
              <w:t>S5-234782</w:t>
            </w:r>
          </w:p>
        </w:tc>
        <w:tc>
          <w:tcPr>
            <w:tcW w:w="0" w:type="auto"/>
            <w:shd w:val="clear" w:color="auto" w:fill="auto"/>
          </w:tcPr>
          <w:p w14:paraId="7BD3C9DC" w14:textId="77777777" w:rsidR="00FB27F7" w:rsidRDefault="00FB27F7" w:rsidP="002634E1">
            <w:pPr>
              <w:pStyle w:val="TAL"/>
              <w:rPr>
                <w:sz w:val="16"/>
              </w:rPr>
            </w:pPr>
            <w:r>
              <w:rPr>
                <w:sz w:val="16"/>
              </w:rPr>
              <w:t>Rel-17 CR TS 28.312 Correct the errors in Table 6.2.2.2-1</w:t>
            </w:r>
          </w:p>
        </w:tc>
        <w:tc>
          <w:tcPr>
            <w:tcW w:w="0" w:type="auto"/>
            <w:shd w:val="clear" w:color="auto" w:fill="auto"/>
          </w:tcPr>
          <w:p w14:paraId="06F3FDE1" w14:textId="77777777" w:rsidR="00FB27F7" w:rsidRDefault="00FB27F7" w:rsidP="002634E1">
            <w:pPr>
              <w:pStyle w:val="TAL"/>
              <w:rPr>
                <w:sz w:val="16"/>
              </w:rPr>
            </w:pPr>
            <w:r>
              <w:rPr>
                <w:sz w:val="16"/>
              </w:rPr>
              <w:t>Huawei</w:t>
            </w:r>
          </w:p>
        </w:tc>
        <w:tc>
          <w:tcPr>
            <w:tcW w:w="0" w:type="auto"/>
            <w:shd w:val="clear" w:color="auto" w:fill="auto"/>
          </w:tcPr>
          <w:p w14:paraId="595F4514" w14:textId="77777777" w:rsidR="00FB27F7" w:rsidRDefault="00FB27F7" w:rsidP="002634E1">
            <w:pPr>
              <w:pStyle w:val="TAL"/>
              <w:rPr>
                <w:sz w:val="16"/>
              </w:rPr>
            </w:pPr>
            <w:r>
              <w:rPr>
                <w:sz w:val="16"/>
              </w:rPr>
              <w:t>28.312</w:t>
            </w:r>
          </w:p>
        </w:tc>
        <w:tc>
          <w:tcPr>
            <w:tcW w:w="0" w:type="auto"/>
            <w:shd w:val="clear" w:color="auto" w:fill="auto"/>
          </w:tcPr>
          <w:p w14:paraId="36E9EDC7" w14:textId="77777777" w:rsidR="00FB27F7" w:rsidRDefault="00FB27F7" w:rsidP="002634E1">
            <w:pPr>
              <w:pStyle w:val="TAL"/>
              <w:rPr>
                <w:sz w:val="16"/>
              </w:rPr>
            </w:pPr>
            <w:r>
              <w:rPr>
                <w:sz w:val="16"/>
              </w:rPr>
              <w:t>0047</w:t>
            </w:r>
          </w:p>
        </w:tc>
        <w:tc>
          <w:tcPr>
            <w:tcW w:w="0" w:type="auto"/>
            <w:shd w:val="clear" w:color="auto" w:fill="auto"/>
          </w:tcPr>
          <w:p w14:paraId="4753B925" w14:textId="77777777" w:rsidR="00FB27F7" w:rsidRDefault="00FB27F7" w:rsidP="002634E1">
            <w:pPr>
              <w:pStyle w:val="TAR"/>
              <w:rPr>
                <w:sz w:val="16"/>
              </w:rPr>
            </w:pPr>
            <w:r>
              <w:rPr>
                <w:sz w:val="16"/>
              </w:rPr>
              <w:t>1</w:t>
            </w:r>
          </w:p>
        </w:tc>
        <w:tc>
          <w:tcPr>
            <w:tcW w:w="0" w:type="auto"/>
            <w:shd w:val="clear" w:color="auto" w:fill="auto"/>
          </w:tcPr>
          <w:p w14:paraId="71F28FB6" w14:textId="77777777" w:rsidR="00FB27F7" w:rsidRDefault="00FB27F7" w:rsidP="002634E1">
            <w:pPr>
              <w:pStyle w:val="TAL"/>
              <w:rPr>
                <w:sz w:val="16"/>
              </w:rPr>
            </w:pPr>
            <w:r>
              <w:rPr>
                <w:sz w:val="16"/>
              </w:rPr>
              <w:t>Rel-17</w:t>
            </w:r>
          </w:p>
        </w:tc>
        <w:tc>
          <w:tcPr>
            <w:tcW w:w="0" w:type="auto"/>
            <w:shd w:val="clear" w:color="auto" w:fill="auto"/>
          </w:tcPr>
          <w:p w14:paraId="01804011" w14:textId="77777777" w:rsidR="00FB27F7" w:rsidRDefault="00FB27F7" w:rsidP="002634E1">
            <w:pPr>
              <w:pStyle w:val="TAL"/>
              <w:rPr>
                <w:sz w:val="16"/>
              </w:rPr>
            </w:pPr>
            <w:r>
              <w:rPr>
                <w:sz w:val="16"/>
              </w:rPr>
              <w:t>F</w:t>
            </w:r>
          </w:p>
        </w:tc>
        <w:tc>
          <w:tcPr>
            <w:tcW w:w="0" w:type="auto"/>
            <w:shd w:val="clear" w:color="auto" w:fill="auto"/>
          </w:tcPr>
          <w:p w14:paraId="302684E6" w14:textId="77777777" w:rsidR="00FB27F7" w:rsidRDefault="00FB27F7" w:rsidP="002634E1">
            <w:pPr>
              <w:pStyle w:val="TAL"/>
              <w:rPr>
                <w:sz w:val="16"/>
              </w:rPr>
            </w:pPr>
            <w:r>
              <w:rPr>
                <w:sz w:val="16"/>
              </w:rPr>
              <w:t>IDMS_MN</w:t>
            </w:r>
          </w:p>
        </w:tc>
        <w:tc>
          <w:tcPr>
            <w:tcW w:w="0" w:type="auto"/>
            <w:shd w:val="clear" w:color="auto" w:fill="auto"/>
          </w:tcPr>
          <w:p w14:paraId="50C5324A" w14:textId="77777777" w:rsidR="00FB27F7" w:rsidRDefault="00FB27F7" w:rsidP="002634E1">
            <w:pPr>
              <w:pStyle w:val="TAL"/>
              <w:rPr>
                <w:sz w:val="16"/>
              </w:rPr>
            </w:pPr>
            <w:r>
              <w:rPr>
                <w:sz w:val="16"/>
              </w:rPr>
              <w:t>agreed</w:t>
            </w:r>
          </w:p>
        </w:tc>
      </w:tr>
      <w:tr w:rsidR="00FB27F7" w14:paraId="44EA4962" w14:textId="77777777" w:rsidTr="002634E1">
        <w:tc>
          <w:tcPr>
            <w:tcW w:w="0" w:type="auto"/>
            <w:shd w:val="clear" w:color="auto" w:fill="auto"/>
          </w:tcPr>
          <w:p w14:paraId="4DE45C3E" w14:textId="77777777" w:rsidR="00FB27F7" w:rsidRDefault="00FB27F7" w:rsidP="002634E1">
            <w:pPr>
              <w:pStyle w:val="TAL"/>
              <w:rPr>
                <w:sz w:val="16"/>
              </w:rPr>
            </w:pPr>
            <w:r>
              <w:rPr>
                <w:sz w:val="16"/>
              </w:rPr>
              <w:t>S5-234024</w:t>
            </w:r>
          </w:p>
        </w:tc>
        <w:tc>
          <w:tcPr>
            <w:tcW w:w="0" w:type="auto"/>
            <w:shd w:val="clear" w:color="auto" w:fill="auto"/>
          </w:tcPr>
          <w:p w14:paraId="4CB38905" w14:textId="77777777" w:rsidR="00FB27F7" w:rsidRDefault="00FB27F7" w:rsidP="002634E1">
            <w:pPr>
              <w:pStyle w:val="TAL"/>
              <w:rPr>
                <w:sz w:val="16"/>
              </w:rPr>
            </w:pPr>
            <w:r>
              <w:rPr>
                <w:sz w:val="16"/>
              </w:rPr>
              <w:t>Rel18 CR 28312 Use case and Requirements exposing Intent-Logic</w:t>
            </w:r>
          </w:p>
        </w:tc>
        <w:tc>
          <w:tcPr>
            <w:tcW w:w="0" w:type="auto"/>
            <w:shd w:val="clear" w:color="auto" w:fill="auto"/>
          </w:tcPr>
          <w:p w14:paraId="1E9C5E22"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6FD4059B" w14:textId="77777777" w:rsidR="00FB27F7" w:rsidRDefault="00FB27F7" w:rsidP="002634E1">
            <w:pPr>
              <w:pStyle w:val="TAL"/>
              <w:rPr>
                <w:sz w:val="16"/>
              </w:rPr>
            </w:pPr>
            <w:r>
              <w:rPr>
                <w:sz w:val="16"/>
              </w:rPr>
              <w:t>28.312</w:t>
            </w:r>
          </w:p>
        </w:tc>
        <w:tc>
          <w:tcPr>
            <w:tcW w:w="0" w:type="auto"/>
            <w:shd w:val="clear" w:color="auto" w:fill="auto"/>
          </w:tcPr>
          <w:p w14:paraId="33E8018C" w14:textId="77777777" w:rsidR="00FB27F7" w:rsidRDefault="00FB27F7" w:rsidP="002634E1">
            <w:pPr>
              <w:pStyle w:val="TAL"/>
              <w:rPr>
                <w:sz w:val="16"/>
              </w:rPr>
            </w:pPr>
            <w:r>
              <w:rPr>
                <w:sz w:val="16"/>
              </w:rPr>
              <w:t>0048</w:t>
            </w:r>
          </w:p>
        </w:tc>
        <w:tc>
          <w:tcPr>
            <w:tcW w:w="0" w:type="auto"/>
            <w:shd w:val="clear" w:color="auto" w:fill="auto"/>
          </w:tcPr>
          <w:p w14:paraId="6690239C" w14:textId="77777777" w:rsidR="00FB27F7" w:rsidRDefault="00FB27F7" w:rsidP="002634E1">
            <w:pPr>
              <w:pStyle w:val="TAR"/>
              <w:rPr>
                <w:sz w:val="16"/>
              </w:rPr>
            </w:pPr>
            <w:r>
              <w:rPr>
                <w:sz w:val="16"/>
              </w:rPr>
              <w:t>-</w:t>
            </w:r>
          </w:p>
        </w:tc>
        <w:tc>
          <w:tcPr>
            <w:tcW w:w="0" w:type="auto"/>
            <w:shd w:val="clear" w:color="auto" w:fill="auto"/>
          </w:tcPr>
          <w:p w14:paraId="42B30A03" w14:textId="77777777" w:rsidR="00FB27F7" w:rsidRDefault="00FB27F7" w:rsidP="002634E1">
            <w:pPr>
              <w:pStyle w:val="TAL"/>
              <w:rPr>
                <w:sz w:val="16"/>
              </w:rPr>
            </w:pPr>
            <w:r>
              <w:rPr>
                <w:sz w:val="16"/>
              </w:rPr>
              <w:t>Rel-18</w:t>
            </w:r>
          </w:p>
        </w:tc>
        <w:tc>
          <w:tcPr>
            <w:tcW w:w="0" w:type="auto"/>
            <w:shd w:val="clear" w:color="auto" w:fill="auto"/>
          </w:tcPr>
          <w:p w14:paraId="6993F5F8" w14:textId="77777777" w:rsidR="00FB27F7" w:rsidRDefault="00FB27F7" w:rsidP="002634E1">
            <w:pPr>
              <w:pStyle w:val="TAL"/>
              <w:rPr>
                <w:sz w:val="16"/>
              </w:rPr>
            </w:pPr>
            <w:r>
              <w:rPr>
                <w:sz w:val="16"/>
              </w:rPr>
              <w:t>B</w:t>
            </w:r>
          </w:p>
        </w:tc>
        <w:tc>
          <w:tcPr>
            <w:tcW w:w="0" w:type="auto"/>
            <w:shd w:val="clear" w:color="auto" w:fill="auto"/>
          </w:tcPr>
          <w:p w14:paraId="6C5025F9" w14:textId="77777777" w:rsidR="00FB27F7" w:rsidRDefault="00FB27F7" w:rsidP="002634E1">
            <w:pPr>
              <w:pStyle w:val="TAL"/>
              <w:rPr>
                <w:sz w:val="16"/>
              </w:rPr>
            </w:pPr>
            <w:r>
              <w:rPr>
                <w:sz w:val="16"/>
              </w:rPr>
              <w:t>IDMS_MN_ph2</w:t>
            </w:r>
          </w:p>
        </w:tc>
        <w:tc>
          <w:tcPr>
            <w:tcW w:w="0" w:type="auto"/>
            <w:shd w:val="clear" w:color="auto" w:fill="auto"/>
          </w:tcPr>
          <w:p w14:paraId="59CDBD76" w14:textId="77777777" w:rsidR="00FB27F7" w:rsidRDefault="00FB27F7" w:rsidP="002634E1">
            <w:pPr>
              <w:pStyle w:val="TAL"/>
              <w:rPr>
                <w:sz w:val="16"/>
              </w:rPr>
            </w:pPr>
            <w:r>
              <w:rPr>
                <w:sz w:val="16"/>
              </w:rPr>
              <w:t>not pursued</w:t>
            </w:r>
          </w:p>
        </w:tc>
      </w:tr>
      <w:tr w:rsidR="00FB27F7" w14:paraId="1BA24770" w14:textId="77777777" w:rsidTr="002634E1">
        <w:tc>
          <w:tcPr>
            <w:tcW w:w="0" w:type="auto"/>
            <w:shd w:val="clear" w:color="auto" w:fill="auto"/>
          </w:tcPr>
          <w:p w14:paraId="6B0E158E" w14:textId="77777777" w:rsidR="00FB27F7" w:rsidRDefault="00FB27F7" w:rsidP="002634E1">
            <w:pPr>
              <w:pStyle w:val="TAL"/>
              <w:rPr>
                <w:sz w:val="16"/>
              </w:rPr>
            </w:pPr>
            <w:r>
              <w:rPr>
                <w:sz w:val="16"/>
              </w:rPr>
              <w:t>S5-234029</w:t>
            </w:r>
          </w:p>
        </w:tc>
        <w:tc>
          <w:tcPr>
            <w:tcW w:w="0" w:type="auto"/>
            <w:shd w:val="clear" w:color="auto" w:fill="auto"/>
          </w:tcPr>
          <w:p w14:paraId="165DEA71" w14:textId="77777777" w:rsidR="00FB27F7" w:rsidRDefault="00FB27F7" w:rsidP="002634E1">
            <w:pPr>
              <w:pStyle w:val="TAL"/>
              <w:rPr>
                <w:sz w:val="16"/>
              </w:rPr>
            </w:pPr>
            <w:r>
              <w:rPr>
                <w:sz w:val="16"/>
              </w:rPr>
              <w:t>Rel-17 CR TS 28.312 Intent Context and Expectation object support for multiple data types</w:t>
            </w:r>
          </w:p>
        </w:tc>
        <w:tc>
          <w:tcPr>
            <w:tcW w:w="0" w:type="auto"/>
            <w:shd w:val="clear" w:color="auto" w:fill="auto"/>
          </w:tcPr>
          <w:p w14:paraId="2BF79C49" w14:textId="77777777" w:rsidR="00FB27F7" w:rsidRDefault="00FB27F7" w:rsidP="002634E1">
            <w:pPr>
              <w:pStyle w:val="TAL"/>
              <w:rPr>
                <w:sz w:val="16"/>
              </w:rPr>
            </w:pPr>
            <w:r>
              <w:rPr>
                <w:sz w:val="16"/>
              </w:rPr>
              <w:t>Nokia, Nokia Shanghai Bell</w:t>
            </w:r>
          </w:p>
        </w:tc>
        <w:tc>
          <w:tcPr>
            <w:tcW w:w="0" w:type="auto"/>
            <w:shd w:val="clear" w:color="auto" w:fill="auto"/>
          </w:tcPr>
          <w:p w14:paraId="55336EF1" w14:textId="77777777" w:rsidR="00FB27F7" w:rsidRDefault="00FB27F7" w:rsidP="002634E1">
            <w:pPr>
              <w:pStyle w:val="TAL"/>
              <w:rPr>
                <w:sz w:val="16"/>
              </w:rPr>
            </w:pPr>
            <w:r>
              <w:rPr>
                <w:sz w:val="16"/>
              </w:rPr>
              <w:t>28.312</w:t>
            </w:r>
          </w:p>
        </w:tc>
        <w:tc>
          <w:tcPr>
            <w:tcW w:w="0" w:type="auto"/>
            <w:shd w:val="clear" w:color="auto" w:fill="auto"/>
          </w:tcPr>
          <w:p w14:paraId="3133E5E6" w14:textId="77777777" w:rsidR="00FB27F7" w:rsidRDefault="00FB27F7" w:rsidP="002634E1">
            <w:pPr>
              <w:pStyle w:val="TAL"/>
              <w:rPr>
                <w:sz w:val="16"/>
              </w:rPr>
            </w:pPr>
            <w:r>
              <w:rPr>
                <w:sz w:val="16"/>
              </w:rPr>
              <w:t>0049</w:t>
            </w:r>
          </w:p>
        </w:tc>
        <w:tc>
          <w:tcPr>
            <w:tcW w:w="0" w:type="auto"/>
            <w:shd w:val="clear" w:color="auto" w:fill="auto"/>
          </w:tcPr>
          <w:p w14:paraId="2F0773EF" w14:textId="77777777" w:rsidR="00FB27F7" w:rsidRDefault="00FB27F7" w:rsidP="002634E1">
            <w:pPr>
              <w:pStyle w:val="TAR"/>
              <w:rPr>
                <w:sz w:val="16"/>
              </w:rPr>
            </w:pPr>
            <w:r>
              <w:rPr>
                <w:sz w:val="16"/>
              </w:rPr>
              <w:t>-</w:t>
            </w:r>
          </w:p>
        </w:tc>
        <w:tc>
          <w:tcPr>
            <w:tcW w:w="0" w:type="auto"/>
            <w:shd w:val="clear" w:color="auto" w:fill="auto"/>
          </w:tcPr>
          <w:p w14:paraId="4BF76753" w14:textId="77777777" w:rsidR="00FB27F7" w:rsidRDefault="00FB27F7" w:rsidP="002634E1">
            <w:pPr>
              <w:pStyle w:val="TAL"/>
              <w:rPr>
                <w:sz w:val="16"/>
              </w:rPr>
            </w:pPr>
            <w:r>
              <w:rPr>
                <w:sz w:val="16"/>
              </w:rPr>
              <w:t>Rel-17</w:t>
            </w:r>
          </w:p>
        </w:tc>
        <w:tc>
          <w:tcPr>
            <w:tcW w:w="0" w:type="auto"/>
            <w:shd w:val="clear" w:color="auto" w:fill="auto"/>
          </w:tcPr>
          <w:p w14:paraId="6D43AA46" w14:textId="77777777" w:rsidR="00FB27F7" w:rsidRDefault="00FB27F7" w:rsidP="002634E1">
            <w:pPr>
              <w:pStyle w:val="TAL"/>
              <w:rPr>
                <w:sz w:val="16"/>
              </w:rPr>
            </w:pPr>
            <w:r>
              <w:rPr>
                <w:sz w:val="16"/>
              </w:rPr>
              <w:t>F</w:t>
            </w:r>
          </w:p>
        </w:tc>
        <w:tc>
          <w:tcPr>
            <w:tcW w:w="0" w:type="auto"/>
            <w:shd w:val="clear" w:color="auto" w:fill="auto"/>
          </w:tcPr>
          <w:p w14:paraId="57E83870" w14:textId="77777777" w:rsidR="00FB27F7" w:rsidRDefault="00FB27F7" w:rsidP="002634E1">
            <w:pPr>
              <w:pStyle w:val="TAL"/>
              <w:rPr>
                <w:sz w:val="16"/>
              </w:rPr>
            </w:pPr>
            <w:r>
              <w:rPr>
                <w:sz w:val="16"/>
              </w:rPr>
              <w:t>TEI17</w:t>
            </w:r>
          </w:p>
        </w:tc>
        <w:tc>
          <w:tcPr>
            <w:tcW w:w="0" w:type="auto"/>
            <w:shd w:val="clear" w:color="auto" w:fill="auto"/>
          </w:tcPr>
          <w:p w14:paraId="02CA0805" w14:textId="77777777" w:rsidR="00FB27F7" w:rsidRDefault="00FB27F7" w:rsidP="002634E1">
            <w:pPr>
              <w:pStyle w:val="TAL"/>
              <w:rPr>
                <w:sz w:val="16"/>
              </w:rPr>
            </w:pPr>
            <w:r>
              <w:rPr>
                <w:sz w:val="16"/>
              </w:rPr>
              <w:t>revised</w:t>
            </w:r>
          </w:p>
        </w:tc>
      </w:tr>
      <w:tr w:rsidR="00FB27F7" w14:paraId="228C963D" w14:textId="77777777" w:rsidTr="002634E1">
        <w:tc>
          <w:tcPr>
            <w:tcW w:w="0" w:type="auto"/>
            <w:shd w:val="clear" w:color="auto" w:fill="auto"/>
          </w:tcPr>
          <w:p w14:paraId="3B9B6031" w14:textId="77777777" w:rsidR="00FB27F7" w:rsidRDefault="00FB27F7" w:rsidP="002634E1">
            <w:pPr>
              <w:pStyle w:val="TAL"/>
              <w:rPr>
                <w:sz w:val="16"/>
              </w:rPr>
            </w:pPr>
            <w:r>
              <w:rPr>
                <w:sz w:val="16"/>
              </w:rPr>
              <w:t>S5-234783</w:t>
            </w:r>
          </w:p>
        </w:tc>
        <w:tc>
          <w:tcPr>
            <w:tcW w:w="0" w:type="auto"/>
            <w:shd w:val="clear" w:color="auto" w:fill="auto"/>
          </w:tcPr>
          <w:p w14:paraId="52C613BD" w14:textId="77777777" w:rsidR="00FB27F7" w:rsidRDefault="00FB27F7" w:rsidP="002634E1">
            <w:pPr>
              <w:pStyle w:val="TAL"/>
              <w:rPr>
                <w:sz w:val="16"/>
              </w:rPr>
            </w:pPr>
            <w:r>
              <w:rPr>
                <w:sz w:val="16"/>
              </w:rPr>
              <w:t>Rel-17 CR TS 28.312 Intent Context and Expectation object support for multiple data types</w:t>
            </w:r>
          </w:p>
        </w:tc>
        <w:tc>
          <w:tcPr>
            <w:tcW w:w="0" w:type="auto"/>
            <w:shd w:val="clear" w:color="auto" w:fill="auto"/>
          </w:tcPr>
          <w:p w14:paraId="13F00EA2" w14:textId="77777777" w:rsidR="00FB27F7" w:rsidRDefault="00FB27F7" w:rsidP="002634E1">
            <w:pPr>
              <w:pStyle w:val="TAL"/>
              <w:rPr>
                <w:sz w:val="16"/>
              </w:rPr>
            </w:pPr>
            <w:r>
              <w:rPr>
                <w:sz w:val="16"/>
              </w:rPr>
              <w:t>Nokia, Nokia Shanghai Bell, CMCC, ZTE</w:t>
            </w:r>
          </w:p>
        </w:tc>
        <w:tc>
          <w:tcPr>
            <w:tcW w:w="0" w:type="auto"/>
            <w:shd w:val="clear" w:color="auto" w:fill="auto"/>
          </w:tcPr>
          <w:p w14:paraId="7B6E0F93" w14:textId="77777777" w:rsidR="00FB27F7" w:rsidRDefault="00FB27F7" w:rsidP="002634E1">
            <w:pPr>
              <w:pStyle w:val="TAL"/>
              <w:rPr>
                <w:sz w:val="16"/>
              </w:rPr>
            </w:pPr>
            <w:r>
              <w:rPr>
                <w:sz w:val="16"/>
              </w:rPr>
              <w:t>28.312</w:t>
            </w:r>
          </w:p>
        </w:tc>
        <w:tc>
          <w:tcPr>
            <w:tcW w:w="0" w:type="auto"/>
            <w:shd w:val="clear" w:color="auto" w:fill="auto"/>
          </w:tcPr>
          <w:p w14:paraId="4858797B" w14:textId="77777777" w:rsidR="00FB27F7" w:rsidRDefault="00FB27F7" w:rsidP="002634E1">
            <w:pPr>
              <w:pStyle w:val="TAL"/>
              <w:rPr>
                <w:sz w:val="16"/>
              </w:rPr>
            </w:pPr>
            <w:r>
              <w:rPr>
                <w:sz w:val="16"/>
              </w:rPr>
              <w:t>0049</w:t>
            </w:r>
          </w:p>
        </w:tc>
        <w:tc>
          <w:tcPr>
            <w:tcW w:w="0" w:type="auto"/>
            <w:shd w:val="clear" w:color="auto" w:fill="auto"/>
          </w:tcPr>
          <w:p w14:paraId="05393FED" w14:textId="77777777" w:rsidR="00FB27F7" w:rsidRDefault="00FB27F7" w:rsidP="002634E1">
            <w:pPr>
              <w:pStyle w:val="TAR"/>
              <w:rPr>
                <w:sz w:val="16"/>
              </w:rPr>
            </w:pPr>
            <w:r>
              <w:rPr>
                <w:sz w:val="16"/>
              </w:rPr>
              <w:t>1</w:t>
            </w:r>
          </w:p>
        </w:tc>
        <w:tc>
          <w:tcPr>
            <w:tcW w:w="0" w:type="auto"/>
            <w:shd w:val="clear" w:color="auto" w:fill="auto"/>
          </w:tcPr>
          <w:p w14:paraId="00560B38" w14:textId="77777777" w:rsidR="00FB27F7" w:rsidRDefault="00FB27F7" w:rsidP="002634E1">
            <w:pPr>
              <w:pStyle w:val="TAL"/>
              <w:rPr>
                <w:sz w:val="16"/>
              </w:rPr>
            </w:pPr>
            <w:r>
              <w:rPr>
                <w:sz w:val="16"/>
              </w:rPr>
              <w:t>Rel-17</w:t>
            </w:r>
          </w:p>
        </w:tc>
        <w:tc>
          <w:tcPr>
            <w:tcW w:w="0" w:type="auto"/>
            <w:shd w:val="clear" w:color="auto" w:fill="auto"/>
          </w:tcPr>
          <w:p w14:paraId="7FF90595" w14:textId="77777777" w:rsidR="00FB27F7" w:rsidRDefault="00FB27F7" w:rsidP="002634E1">
            <w:pPr>
              <w:pStyle w:val="TAL"/>
              <w:rPr>
                <w:sz w:val="16"/>
              </w:rPr>
            </w:pPr>
            <w:r>
              <w:rPr>
                <w:sz w:val="16"/>
              </w:rPr>
              <w:t>F</w:t>
            </w:r>
          </w:p>
        </w:tc>
        <w:tc>
          <w:tcPr>
            <w:tcW w:w="0" w:type="auto"/>
            <w:shd w:val="clear" w:color="auto" w:fill="auto"/>
          </w:tcPr>
          <w:p w14:paraId="0F5825B6" w14:textId="77777777" w:rsidR="00FB27F7" w:rsidRDefault="00FB27F7" w:rsidP="002634E1">
            <w:pPr>
              <w:pStyle w:val="TAL"/>
              <w:rPr>
                <w:sz w:val="16"/>
              </w:rPr>
            </w:pPr>
            <w:r>
              <w:rPr>
                <w:sz w:val="16"/>
              </w:rPr>
              <w:t>IDMS_MN</w:t>
            </w:r>
          </w:p>
        </w:tc>
        <w:tc>
          <w:tcPr>
            <w:tcW w:w="0" w:type="auto"/>
            <w:shd w:val="clear" w:color="auto" w:fill="auto"/>
          </w:tcPr>
          <w:p w14:paraId="43AB6D4A" w14:textId="77777777" w:rsidR="00FB27F7" w:rsidRDefault="00FB27F7" w:rsidP="002634E1">
            <w:pPr>
              <w:pStyle w:val="TAL"/>
              <w:rPr>
                <w:sz w:val="16"/>
              </w:rPr>
            </w:pPr>
            <w:r>
              <w:rPr>
                <w:sz w:val="16"/>
              </w:rPr>
              <w:t>withdrawn</w:t>
            </w:r>
          </w:p>
        </w:tc>
      </w:tr>
      <w:tr w:rsidR="00FB27F7" w14:paraId="37527A93" w14:textId="77777777" w:rsidTr="002634E1">
        <w:tc>
          <w:tcPr>
            <w:tcW w:w="0" w:type="auto"/>
            <w:shd w:val="clear" w:color="auto" w:fill="auto"/>
          </w:tcPr>
          <w:p w14:paraId="066C5A49" w14:textId="77777777" w:rsidR="00FB27F7" w:rsidRDefault="00FB27F7" w:rsidP="002634E1">
            <w:pPr>
              <w:pStyle w:val="TAL"/>
              <w:rPr>
                <w:sz w:val="16"/>
              </w:rPr>
            </w:pPr>
            <w:r>
              <w:rPr>
                <w:sz w:val="16"/>
              </w:rPr>
              <w:t>S5-234085</w:t>
            </w:r>
          </w:p>
        </w:tc>
        <w:tc>
          <w:tcPr>
            <w:tcW w:w="0" w:type="auto"/>
            <w:shd w:val="clear" w:color="auto" w:fill="auto"/>
          </w:tcPr>
          <w:p w14:paraId="05D057DF" w14:textId="77777777" w:rsidR="00FB27F7" w:rsidRDefault="00FB27F7" w:rsidP="002634E1">
            <w:pPr>
              <w:pStyle w:val="TAL"/>
              <w:rPr>
                <w:sz w:val="16"/>
              </w:rPr>
            </w:pPr>
            <w:r>
              <w:rPr>
                <w:sz w:val="16"/>
              </w:rPr>
              <w:t xml:space="preserve">Rel-18 CR TS 28.312 add procedure of intent conflict resolution based on intent </w:t>
            </w:r>
            <w:proofErr w:type="spellStart"/>
            <w:r>
              <w:rPr>
                <w:sz w:val="16"/>
              </w:rPr>
              <w:t>preemption</w:t>
            </w:r>
            <w:proofErr w:type="spellEnd"/>
          </w:p>
        </w:tc>
        <w:tc>
          <w:tcPr>
            <w:tcW w:w="0" w:type="auto"/>
            <w:shd w:val="clear" w:color="auto" w:fill="auto"/>
          </w:tcPr>
          <w:p w14:paraId="24C7C614" w14:textId="77777777" w:rsidR="00FB27F7" w:rsidRDefault="00FB27F7" w:rsidP="002634E1">
            <w:pPr>
              <w:pStyle w:val="TAL"/>
              <w:rPr>
                <w:sz w:val="16"/>
              </w:rPr>
            </w:pPr>
            <w:r>
              <w:rPr>
                <w:sz w:val="16"/>
              </w:rPr>
              <w:t>NTT DOCOMO</w:t>
            </w:r>
          </w:p>
        </w:tc>
        <w:tc>
          <w:tcPr>
            <w:tcW w:w="0" w:type="auto"/>
            <w:shd w:val="clear" w:color="auto" w:fill="auto"/>
          </w:tcPr>
          <w:p w14:paraId="1F06AC5C" w14:textId="77777777" w:rsidR="00FB27F7" w:rsidRDefault="00FB27F7" w:rsidP="002634E1">
            <w:pPr>
              <w:pStyle w:val="TAL"/>
              <w:rPr>
                <w:sz w:val="16"/>
              </w:rPr>
            </w:pPr>
            <w:r>
              <w:rPr>
                <w:sz w:val="16"/>
              </w:rPr>
              <w:t>28.312</w:t>
            </w:r>
          </w:p>
        </w:tc>
        <w:tc>
          <w:tcPr>
            <w:tcW w:w="0" w:type="auto"/>
            <w:shd w:val="clear" w:color="auto" w:fill="auto"/>
          </w:tcPr>
          <w:p w14:paraId="5E0EF6A6" w14:textId="77777777" w:rsidR="00FB27F7" w:rsidRDefault="00FB27F7" w:rsidP="002634E1">
            <w:pPr>
              <w:pStyle w:val="TAL"/>
              <w:rPr>
                <w:sz w:val="16"/>
              </w:rPr>
            </w:pPr>
            <w:r>
              <w:rPr>
                <w:sz w:val="16"/>
              </w:rPr>
              <w:t>0050</w:t>
            </w:r>
          </w:p>
        </w:tc>
        <w:tc>
          <w:tcPr>
            <w:tcW w:w="0" w:type="auto"/>
            <w:shd w:val="clear" w:color="auto" w:fill="auto"/>
          </w:tcPr>
          <w:p w14:paraId="7F19251A" w14:textId="77777777" w:rsidR="00FB27F7" w:rsidRDefault="00FB27F7" w:rsidP="002634E1">
            <w:pPr>
              <w:pStyle w:val="TAR"/>
              <w:rPr>
                <w:sz w:val="16"/>
              </w:rPr>
            </w:pPr>
            <w:r>
              <w:rPr>
                <w:sz w:val="16"/>
              </w:rPr>
              <w:t>-</w:t>
            </w:r>
          </w:p>
        </w:tc>
        <w:tc>
          <w:tcPr>
            <w:tcW w:w="0" w:type="auto"/>
            <w:shd w:val="clear" w:color="auto" w:fill="auto"/>
          </w:tcPr>
          <w:p w14:paraId="02B15EBE" w14:textId="77777777" w:rsidR="00FB27F7" w:rsidRDefault="00FB27F7" w:rsidP="002634E1">
            <w:pPr>
              <w:pStyle w:val="TAL"/>
              <w:rPr>
                <w:sz w:val="16"/>
              </w:rPr>
            </w:pPr>
            <w:r>
              <w:rPr>
                <w:sz w:val="16"/>
              </w:rPr>
              <w:t>Rel-18</w:t>
            </w:r>
          </w:p>
        </w:tc>
        <w:tc>
          <w:tcPr>
            <w:tcW w:w="0" w:type="auto"/>
            <w:shd w:val="clear" w:color="auto" w:fill="auto"/>
          </w:tcPr>
          <w:p w14:paraId="698C6215" w14:textId="77777777" w:rsidR="00FB27F7" w:rsidRDefault="00FB27F7" w:rsidP="002634E1">
            <w:pPr>
              <w:pStyle w:val="TAL"/>
              <w:rPr>
                <w:sz w:val="16"/>
              </w:rPr>
            </w:pPr>
            <w:r>
              <w:rPr>
                <w:sz w:val="16"/>
              </w:rPr>
              <w:t>B</w:t>
            </w:r>
          </w:p>
        </w:tc>
        <w:tc>
          <w:tcPr>
            <w:tcW w:w="0" w:type="auto"/>
            <w:shd w:val="clear" w:color="auto" w:fill="auto"/>
          </w:tcPr>
          <w:p w14:paraId="499BAF46" w14:textId="77777777" w:rsidR="00FB27F7" w:rsidRDefault="00FB27F7" w:rsidP="002634E1">
            <w:pPr>
              <w:pStyle w:val="TAL"/>
              <w:rPr>
                <w:sz w:val="16"/>
              </w:rPr>
            </w:pPr>
            <w:r>
              <w:rPr>
                <w:sz w:val="16"/>
              </w:rPr>
              <w:t>IDMS_MN_ph2</w:t>
            </w:r>
          </w:p>
        </w:tc>
        <w:tc>
          <w:tcPr>
            <w:tcW w:w="0" w:type="auto"/>
            <w:shd w:val="clear" w:color="auto" w:fill="auto"/>
          </w:tcPr>
          <w:p w14:paraId="749FF3A2" w14:textId="77777777" w:rsidR="00FB27F7" w:rsidRDefault="00FB27F7" w:rsidP="002634E1">
            <w:pPr>
              <w:pStyle w:val="TAL"/>
              <w:rPr>
                <w:sz w:val="16"/>
              </w:rPr>
            </w:pPr>
            <w:r>
              <w:rPr>
                <w:sz w:val="16"/>
              </w:rPr>
              <w:t>not pursued</w:t>
            </w:r>
          </w:p>
        </w:tc>
      </w:tr>
      <w:tr w:rsidR="00FB27F7" w14:paraId="100B2A4E" w14:textId="77777777" w:rsidTr="002634E1">
        <w:tc>
          <w:tcPr>
            <w:tcW w:w="0" w:type="auto"/>
            <w:shd w:val="clear" w:color="auto" w:fill="auto"/>
          </w:tcPr>
          <w:p w14:paraId="72352274" w14:textId="77777777" w:rsidR="00FB27F7" w:rsidRDefault="00FB27F7" w:rsidP="002634E1">
            <w:pPr>
              <w:pStyle w:val="TAL"/>
              <w:rPr>
                <w:sz w:val="16"/>
              </w:rPr>
            </w:pPr>
            <w:r>
              <w:rPr>
                <w:sz w:val="16"/>
              </w:rPr>
              <w:t>S5-234672</w:t>
            </w:r>
          </w:p>
        </w:tc>
        <w:tc>
          <w:tcPr>
            <w:tcW w:w="0" w:type="auto"/>
            <w:shd w:val="clear" w:color="auto" w:fill="auto"/>
          </w:tcPr>
          <w:p w14:paraId="7B77C029" w14:textId="77777777" w:rsidR="00FB27F7" w:rsidRDefault="00FB27F7" w:rsidP="002634E1">
            <w:pPr>
              <w:pStyle w:val="TAL"/>
              <w:rPr>
                <w:sz w:val="16"/>
              </w:rPr>
            </w:pPr>
            <w:r>
              <w:rPr>
                <w:sz w:val="16"/>
              </w:rPr>
              <w:t xml:space="preserve">Rel-18 CR TS 28.312 add procedure of intent conflict resolution based on intent </w:t>
            </w:r>
            <w:proofErr w:type="spellStart"/>
            <w:r>
              <w:rPr>
                <w:sz w:val="16"/>
              </w:rPr>
              <w:t>preemption</w:t>
            </w:r>
            <w:proofErr w:type="spellEnd"/>
          </w:p>
        </w:tc>
        <w:tc>
          <w:tcPr>
            <w:tcW w:w="0" w:type="auto"/>
            <w:shd w:val="clear" w:color="auto" w:fill="auto"/>
          </w:tcPr>
          <w:p w14:paraId="3C13E732" w14:textId="77777777" w:rsidR="00FB27F7" w:rsidRDefault="00FB27F7" w:rsidP="002634E1">
            <w:pPr>
              <w:pStyle w:val="TAL"/>
              <w:rPr>
                <w:sz w:val="16"/>
              </w:rPr>
            </w:pPr>
            <w:r>
              <w:rPr>
                <w:sz w:val="16"/>
              </w:rPr>
              <w:t>NTT DOCOMO</w:t>
            </w:r>
          </w:p>
        </w:tc>
        <w:tc>
          <w:tcPr>
            <w:tcW w:w="0" w:type="auto"/>
            <w:shd w:val="clear" w:color="auto" w:fill="auto"/>
          </w:tcPr>
          <w:p w14:paraId="62993E35" w14:textId="77777777" w:rsidR="00FB27F7" w:rsidRDefault="00FB27F7" w:rsidP="002634E1">
            <w:pPr>
              <w:pStyle w:val="TAL"/>
              <w:rPr>
                <w:sz w:val="16"/>
              </w:rPr>
            </w:pPr>
            <w:r>
              <w:rPr>
                <w:sz w:val="16"/>
              </w:rPr>
              <w:t>28.312</w:t>
            </w:r>
          </w:p>
        </w:tc>
        <w:tc>
          <w:tcPr>
            <w:tcW w:w="0" w:type="auto"/>
            <w:shd w:val="clear" w:color="auto" w:fill="auto"/>
          </w:tcPr>
          <w:p w14:paraId="2BF45750" w14:textId="77777777" w:rsidR="00FB27F7" w:rsidRDefault="00FB27F7" w:rsidP="002634E1">
            <w:pPr>
              <w:pStyle w:val="TAL"/>
              <w:rPr>
                <w:sz w:val="16"/>
              </w:rPr>
            </w:pPr>
            <w:r>
              <w:rPr>
                <w:sz w:val="16"/>
              </w:rPr>
              <w:t>0050</w:t>
            </w:r>
          </w:p>
        </w:tc>
        <w:tc>
          <w:tcPr>
            <w:tcW w:w="0" w:type="auto"/>
            <w:shd w:val="clear" w:color="auto" w:fill="auto"/>
          </w:tcPr>
          <w:p w14:paraId="57C66CA8" w14:textId="77777777" w:rsidR="00FB27F7" w:rsidRDefault="00FB27F7" w:rsidP="002634E1">
            <w:pPr>
              <w:pStyle w:val="TAR"/>
              <w:rPr>
                <w:sz w:val="16"/>
              </w:rPr>
            </w:pPr>
            <w:r>
              <w:rPr>
                <w:sz w:val="16"/>
              </w:rPr>
              <w:t>1</w:t>
            </w:r>
          </w:p>
        </w:tc>
        <w:tc>
          <w:tcPr>
            <w:tcW w:w="0" w:type="auto"/>
            <w:shd w:val="clear" w:color="auto" w:fill="auto"/>
          </w:tcPr>
          <w:p w14:paraId="724345A4" w14:textId="77777777" w:rsidR="00FB27F7" w:rsidRDefault="00FB27F7" w:rsidP="002634E1">
            <w:pPr>
              <w:pStyle w:val="TAL"/>
              <w:rPr>
                <w:sz w:val="16"/>
              </w:rPr>
            </w:pPr>
            <w:r>
              <w:rPr>
                <w:sz w:val="16"/>
              </w:rPr>
              <w:t>Rel-18</w:t>
            </w:r>
          </w:p>
        </w:tc>
        <w:tc>
          <w:tcPr>
            <w:tcW w:w="0" w:type="auto"/>
            <w:shd w:val="clear" w:color="auto" w:fill="auto"/>
          </w:tcPr>
          <w:p w14:paraId="19D391E7" w14:textId="77777777" w:rsidR="00FB27F7" w:rsidRDefault="00FB27F7" w:rsidP="002634E1">
            <w:pPr>
              <w:pStyle w:val="TAL"/>
              <w:rPr>
                <w:sz w:val="16"/>
              </w:rPr>
            </w:pPr>
            <w:r>
              <w:rPr>
                <w:sz w:val="16"/>
              </w:rPr>
              <w:t>B</w:t>
            </w:r>
          </w:p>
        </w:tc>
        <w:tc>
          <w:tcPr>
            <w:tcW w:w="0" w:type="auto"/>
            <w:shd w:val="clear" w:color="auto" w:fill="auto"/>
          </w:tcPr>
          <w:p w14:paraId="6490FEFE" w14:textId="77777777" w:rsidR="00FB27F7" w:rsidRDefault="00FB27F7" w:rsidP="002634E1">
            <w:pPr>
              <w:pStyle w:val="TAL"/>
              <w:rPr>
                <w:sz w:val="16"/>
              </w:rPr>
            </w:pPr>
            <w:r>
              <w:rPr>
                <w:sz w:val="16"/>
              </w:rPr>
              <w:t>IDMS_MN_ph2</w:t>
            </w:r>
          </w:p>
        </w:tc>
        <w:tc>
          <w:tcPr>
            <w:tcW w:w="0" w:type="auto"/>
            <w:shd w:val="clear" w:color="auto" w:fill="auto"/>
          </w:tcPr>
          <w:p w14:paraId="29933955" w14:textId="77777777" w:rsidR="00FB27F7" w:rsidRDefault="00FB27F7" w:rsidP="002634E1">
            <w:pPr>
              <w:pStyle w:val="TAL"/>
              <w:rPr>
                <w:sz w:val="16"/>
              </w:rPr>
            </w:pPr>
            <w:r>
              <w:rPr>
                <w:sz w:val="16"/>
              </w:rPr>
              <w:t>withdrawn</w:t>
            </w:r>
          </w:p>
        </w:tc>
      </w:tr>
      <w:tr w:rsidR="00FB27F7" w14:paraId="258561DA" w14:textId="77777777" w:rsidTr="002634E1">
        <w:tc>
          <w:tcPr>
            <w:tcW w:w="0" w:type="auto"/>
            <w:shd w:val="clear" w:color="auto" w:fill="auto"/>
          </w:tcPr>
          <w:p w14:paraId="17629D33" w14:textId="77777777" w:rsidR="00FB27F7" w:rsidRDefault="00FB27F7" w:rsidP="002634E1">
            <w:pPr>
              <w:pStyle w:val="TAL"/>
              <w:rPr>
                <w:sz w:val="16"/>
              </w:rPr>
            </w:pPr>
            <w:r>
              <w:rPr>
                <w:sz w:val="16"/>
              </w:rPr>
              <w:t>S5-234087</w:t>
            </w:r>
          </w:p>
        </w:tc>
        <w:tc>
          <w:tcPr>
            <w:tcW w:w="0" w:type="auto"/>
            <w:shd w:val="clear" w:color="auto" w:fill="auto"/>
          </w:tcPr>
          <w:p w14:paraId="3D355D1B" w14:textId="77777777" w:rsidR="00FB27F7" w:rsidRDefault="00FB27F7" w:rsidP="002634E1">
            <w:pPr>
              <w:pStyle w:val="TAL"/>
              <w:rPr>
                <w:sz w:val="16"/>
              </w:rPr>
            </w:pPr>
            <w:r>
              <w:rPr>
                <w:sz w:val="16"/>
              </w:rPr>
              <w:t xml:space="preserve">Rel-18 CR TS 28.312 information model change to support intent </w:t>
            </w:r>
            <w:proofErr w:type="spellStart"/>
            <w:r>
              <w:rPr>
                <w:sz w:val="16"/>
              </w:rPr>
              <w:t>preemption</w:t>
            </w:r>
            <w:proofErr w:type="spellEnd"/>
            <w:r>
              <w:rPr>
                <w:sz w:val="16"/>
              </w:rPr>
              <w:t xml:space="preserve"> attributes</w:t>
            </w:r>
          </w:p>
        </w:tc>
        <w:tc>
          <w:tcPr>
            <w:tcW w:w="0" w:type="auto"/>
            <w:shd w:val="clear" w:color="auto" w:fill="auto"/>
          </w:tcPr>
          <w:p w14:paraId="4341BBC3" w14:textId="77777777" w:rsidR="00FB27F7" w:rsidRDefault="00FB27F7" w:rsidP="002634E1">
            <w:pPr>
              <w:pStyle w:val="TAL"/>
              <w:rPr>
                <w:sz w:val="16"/>
              </w:rPr>
            </w:pPr>
            <w:r>
              <w:rPr>
                <w:sz w:val="16"/>
              </w:rPr>
              <w:t>NTT DOCOMO</w:t>
            </w:r>
          </w:p>
        </w:tc>
        <w:tc>
          <w:tcPr>
            <w:tcW w:w="0" w:type="auto"/>
            <w:shd w:val="clear" w:color="auto" w:fill="auto"/>
          </w:tcPr>
          <w:p w14:paraId="4BCCF158" w14:textId="77777777" w:rsidR="00FB27F7" w:rsidRDefault="00FB27F7" w:rsidP="002634E1">
            <w:pPr>
              <w:pStyle w:val="TAL"/>
              <w:rPr>
                <w:sz w:val="16"/>
              </w:rPr>
            </w:pPr>
            <w:r>
              <w:rPr>
                <w:sz w:val="16"/>
              </w:rPr>
              <w:t>28.312</w:t>
            </w:r>
          </w:p>
        </w:tc>
        <w:tc>
          <w:tcPr>
            <w:tcW w:w="0" w:type="auto"/>
            <w:shd w:val="clear" w:color="auto" w:fill="auto"/>
          </w:tcPr>
          <w:p w14:paraId="10539E14" w14:textId="77777777" w:rsidR="00FB27F7" w:rsidRDefault="00FB27F7" w:rsidP="002634E1">
            <w:pPr>
              <w:pStyle w:val="TAL"/>
              <w:rPr>
                <w:sz w:val="16"/>
              </w:rPr>
            </w:pPr>
            <w:r>
              <w:rPr>
                <w:sz w:val="16"/>
              </w:rPr>
              <w:t>0051</w:t>
            </w:r>
          </w:p>
        </w:tc>
        <w:tc>
          <w:tcPr>
            <w:tcW w:w="0" w:type="auto"/>
            <w:shd w:val="clear" w:color="auto" w:fill="auto"/>
          </w:tcPr>
          <w:p w14:paraId="72E42853" w14:textId="77777777" w:rsidR="00FB27F7" w:rsidRDefault="00FB27F7" w:rsidP="002634E1">
            <w:pPr>
              <w:pStyle w:val="TAR"/>
              <w:rPr>
                <w:sz w:val="16"/>
              </w:rPr>
            </w:pPr>
            <w:r>
              <w:rPr>
                <w:sz w:val="16"/>
              </w:rPr>
              <w:t>-</w:t>
            </w:r>
          </w:p>
        </w:tc>
        <w:tc>
          <w:tcPr>
            <w:tcW w:w="0" w:type="auto"/>
            <w:shd w:val="clear" w:color="auto" w:fill="auto"/>
          </w:tcPr>
          <w:p w14:paraId="35EBE7CC" w14:textId="77777777" w:rsidR="00FB27F7" w:rsidRDefault="00FB27F7" w:rsidP="002634E1">
            <w:pPr>
              <w:pStyle w:val="TAL"/>
              <w:rPr>
                <w:sz w:val="16"/>
              </w:rPr>
            </w:pPr>
            <w:r>
              <w:rPr>
                <w:sz w:val="16"/>
              </w:rPr>
              <w:t>Rel-18</w:t>
            </w:r>
          </w:p>
        </w:tc>
        <w:tc>
          <w:tcPr>
            <w:tcW w:w="0" w:type="auto"/>
            <w:shd w:val="clear" w:color="auto" w:fill="auto"/>
          </w:tcPr>
          <w:p w14:paraId="36284976" w14:textId="77777777" w:rsidR="00FB27F7" w:rsidRDefault="00FB27F7" w:rsidP="002634E1">
            <w:pPr>
              <w:pStyle w:val="TAL"/>
              <w:rPr>
                <w:sz w:val="16"/>
              </w:rPr>
            </w:pPr>
            <w:r>
              <w:rPr>
                <w:sz w:val="16"/>
              </w:rPr>
              <w:t>B</w:t>
            </w:r>
          </w:p>
        </w:tc>
        <w:tc>
          <w:tcPr>
            <w:tcW w:w="0" w:type="auto"/>
            <w:shd w:val="clear" w:color="auto" w:fill="auto"/>
          </w:tcPr>
          <w:p w14:paraId="4297113A" w14:textId="77777777" w:rsidR="00FB27F7" w:rsidRDefault="00FB27F7" w:rsidP="002634E1">
            <w:pPr>
              <w:pStyle w:val="TAL"/>
              <w:rPr>
                <w:sz w:val="16"/>
              </w:rPr>
            </w:pPr>
            <w:r>
              <w:rPr>
                <w:sz w:val="16"/>
              </w:rPr>
              <w:t>IDMS_MN_ph2</w:t>
            </w:r>
          </w:p>
        </w:tc>
        <w:tc>
          <w:tcPr>
            <w:tcW w:w="0" w:type="auto"/>
            <w:shd w:val="clear" w:color="auto" w:fill="auto"/>
          </w:tcPr>
          <w:p w14:paraId="387CC459" w14:textId="77777777" w:rsidR="00FB27F7" w:rsidRDefault="00FB27F7" w:rsidP="002634E1">
            <w:pPr>
              <w:pStyle w:val="TAL"/>
              <w:rPr>
                <w:sz w:val="16"/>
              </w:rPr>
            </w:pPr>
            <w:r>
              <w:rPr>
                <w:sz w:val="16"/>
              </w:rPr>
              <w:t>not pursued</w:t>
            </w:r>
          </w:p>
        </w:tc>
      </w:tr>
      <w:tr w:rsidR="00FB27F7" w14:paraId="3E547527" w14:textId="77777777" w:rsidTr="002634E1">
        <w:tc>
          <w:tcPr>
            <w:tcW w:w="0" w:type="auto"/>
            <w:shd w:val="clear" w:color="auto" w:fill="auto"/>
          </w:tcPr>
          <w:p w14:paraId="0907A1AB" w14:textId="77777777" w:rsidR="00FB27F7" w:rsidRDefault="00FB27F7" w:rsidP="002634E1">
            <w:pPr>
              <w:pStyle w:val="TAL"/>
              <w:rPr>
                <w:sz w:val="16"/>
              </w:rPr>
            </w:pPr>
            <w:r>
              <w:rPr>
                <w:sz w:val="16"/>
              </w:rPr>
              <w:t>S5-234673</w:t>
            </w:r>
          </w:p>
        </w:tc>
        <w:tc>
          <w:tcPr>
            <w:tcW w:w="0" w:type="auto"/>
            <w:shd w:val="clear" w:color="auto" w:fill="auto"/>
          </w:tcPr>
          <w:p w14:paraId="04D1DCD0" w14:textId="77777777" w:rsidR="00FB27F7" w:rsidRDefault="00FB27F7" w:rsidP="002634E1">
            <w:pPr>
              <w:pStyle w:val="TAL"/>
              <w:rPr>
                <w:sz w:val="16"/>
              </w:rPr>
            </w:pPr>
            <w:r>
              <w:rPr>
                <w:sz w:val="16"/>
              </w:rPr>
              <w:t xml:space="preserve">Rel-18 CR TS 28.312 information model change to support intent </w:t>
            </w:r>
            <w:proofErr w:type="spellStart"/>
            <w:r>
              <w:rPr>
                <w:sz w:val="16"/>
              </w:rPr>
              <w:t>preemption</w:t>
            </w:r>
            <w:proofErr w:type="spellEnd"/>
            <w:r>
              <w:rPr>
                <w:sz w:val="16"/>
              </w:rPr>
              <w:t xml:space="preserve"> attributes</w:t>
            </w:r>
          </w:p>
        </w:tc>
        <w:tc>
          <w:tcPr>
            <w:tcW w:w="0" w:type="auto"/>
            <w:shd w:val="clear" w:color="auto" w:fill="auto"/>
          </w:tcPr>
          <w:p w14:paraId="0210DA2E" w14:textId="77777777" w:rsidR="00FB27F7" w:rsidRDefault="00FB27F7" w:rsidP="002634E1">
            <w:pPr>
              <w:pStyle w:val="TAL"/>
              <w:rPr>
                <w:sz w:val="16"/>
              </w:rPr>
            </w:pPr>
            <w:r>
              <w:rPr>
                <w:sz w:val="16"/>
              </w:rPr>
              <w:t>NTT DOCOMO</w:t>
            </w:r>
          </w:p>
        </w:tc>
        <w:tc>
          <w:tcPr>
            <w:tcW w:w="0" w:type="auto"/>
            <w:shd w:val="clear" w:color="auto" w:fill="auto"/>
          </w:tcPr>
          <w:p w14:paraId="5B8EB62E" w14:textId="77777777" w:rsidR="00FB27F7" w:rsidRDefault="00FB27F7" w:rsidP="002634E1">
            <w:pPr>
              <w:pStyle w:val="TAL"/>
              <w:rPr>
                <w:sz w:val="16"/>
              </w:rPr>
            </w:pPr>
            <w:r>
              <w:rPr>
                <w:sz w:val="16"/>
              </w:rPr>
              <w:t>28.312</w:t>
            </w:r>
          </w:p>
        </w:tc>
        <w:tc>
          <w:tcPr>
            <w:tcW w:w="0" w:type="auto"/>
            <w:shd w:val="clear" w:color="auto" w:fill="auto"/>
          </w:tcPr>
          <w:p w14:paraId="0CEFE7A5" w14:textId="77777777" w:rsidR="00FB27F7" w:rsidRDefault="00FB27F7" w:rsidP="002634E1">
            <w:pPr>
              <w:pStyle w:val="TAL"/>
              <w:rPr>
                <w:sz w:val="16"/>
              </w:rPr>
            </w:pPr>
            <w:r>
              <w:rPr>
                <w:sz w:val="16"/>
              </w:rPr>
              <w:t>0051</w:t>
            </w:r>
          </w:p>
        </w:tc>
        <w:tc>
          <w:tcPr>
            <w:tcW w:w="0" w:type="auto"/>
            <w:shd w:val="clear" w:color="auto" w:fill="auto"/>
          </w:tcPr>
          <w:p w14:paraId="6A9662C1" w14:textId="77777777" w:rsidR="00FB27F7" w:rsidRDefault="00FB27F7" w:rsidP="002634E1">
            <w:pPr>
              <w:pStyle w:val="TAR"/>
              <w:rPr>
                <w:sz w:val="16"/>
              </w:rPr>
            </w:pPr>
            <w:r>
              <w:rPr>
                <w:sz w:val="16"/>
              </w:rPr>
              <w:t>1</w:t>
            </w:r>
          </w:p>
        </w:tc>
        <w:tc>
          <w:tcPr>
            <w:tcW w:w="0" w:type="auto"/>
            <w:shd w:val="clear" w:color="auto" w:fill="auto"/>
          </w:tcPr>
          <w:p w14:paraId="265780B3" w14:textId="77777777" w:rsidR="00FB27F7" w:rsidRDefault="00FB27F7" w:rsidP="002634E1">
            <w:pPr>
              <w:pStyle w:val="TAL"/>
              <w:rPr>
                <w:sz w:val="16"/>
              </w:rPr>
            </w:pPr>
            <w:r>
              <w:rPr>
                <w:sz w:val="16"/>
              </w:rPr>
              <w:t>Rel-18</w:t>
            </w:r>
          </w:p>
        </w:tc>
        <w:tc>
          <w:tcPr>
            <w:tcW w:w="0" w:type="auto"/>
            <w:shd w:val="clear" w:color="auto" w:fill="auto"/>
          </w:tcPr>
          <w:p w14:paraId="05F10CCD" w14:textId="77777777" w:rsidR="00FB27F7" w:rsidRDefault="00FB27F7" w:rsidP="002634E1">
            <w:pPr>
              <w:pStyle w:val="TAL"/>
              <w:rPr>
                <w:sz w:val="16"/>
              </w:rPr>
            </w:pPr>
            <w:r>
              <w:rPr>
                <w:sz w:val="16"/>
              </w:rPr>
              <w:t>B</w:t>
            </w:r>
          </w:p>
        </w:tc>
        <w:tc>
          <w:tcPr>
            <w:tcW w:w="0" w:type="auto"/>
            <w:shd w:val="clear" w:color="auto" w:fill="auto"/>
          </w:tcPr>
          <w:p w14:paraId="0B84C9AD" w14:textId="77777777" w:rsidR="00FB27F7" w:rsidRDefault="00FB27F7" w:rsidP="002634E1">
            <w:pPr>
              <w:pStyle w:val="TAL"/>
              <w:rPr>
                <w:sz w:val="16"/>
              </w:rPr>
            </w:pPr>
            <w:r>
              <w:rPr>
                <w:sz w:val="16"/>
              </w:rPr>
              <w:t>IDMS_MN_ph2</w:t>
            </w:r>
          </w:p>
        </w:tc>
        <w:tc>
          <w:tcPr>
            <w:tcW w:w="0" w:type="auto"/>
            <w:shd w:val="clear" w:color="auto" w:fill="auto"/>
          </w:tcPr>
          <w:p w14:paraId="0039A3FB" w14:textId="77777777" w:rsidR="00FB27F7" w:rsidRDefault="00FB27F7" w:rsidP="002634E1">
            <w:pPr>
              <w:pStyle w:val="TAL"/>
              <w:rPr>
                <w:sz w:val="16"/>
              </w:rPr>
            </w:pPr>
            <w:r>
              <w:rPr>
                <w:sz w:val="16"/>
              </w:rPr>
              <w:t>withdrawn</w:t>
            </w:r>
          </w:p>
        </w:tc>
      </w:tr>
      <w:tr w:rsidR="00FB27F7" w14:paraId="3C43D299" w14:textId="77777777" w:rsidTr="002634E1">
        <w:tc>
          <w:tcPr>
            <w:tcW w:w="0" w:type="auto"/>
            <w:shd w:val="clear" w:color="auto" w:fill="auto"/>
          </w:tcPr>
          <w:p w14:paraId="491F3003" w14:textId="77777777" w:rsidR="00FB27F7" w:rsidRDefault="00FB27F7" w:rsidP="002634E1">
            <w:pPr>
              <w:pStyle w:val="TAL"/>
              <w:rPr>
                <w:sz w:val="16"/>
              </w:rPr>
            </w:pPr>
            <w:r>
              <w:rPr>
                <w:sz w:val="16"/>
              </w:rPr>
              <w:t>S5-234115</w:t>
            </w:r>
          </w:p>
        </w:tc>
        <w:tc>
          <w:tcPr>
            <w:tcW w:w="0" w:type="auto"/>
            <w:shd w:val="clear" w:color="auto" w:fill="auto"/>
          </w:tcPr>
          <w:p w14:paraId="4C81B8F5" w14:textId="77777777" w:rsidR="00FB27F7" w:rsidRDefault="00FB27F7" w:rsidP="002634E1">
            <w:pPr>
              <w:pStyle w:val="TAL"/>
              <w:rPr>
                <w:sz w:val="16"/>
              </w:rPr>
            </w:pPr>
            <w:r>
              <w:rPr>
                <w:sz w:val="16"/>
              </w:rPr>
              <w:t>Add concept of intent validation</w:t>
            </w:r>
          </w:p>
        </w:tc>
        <w:tc>
          <w:tcPr>
            <w:tcW w:w="0" w:type="auto"/>
            <w:shd w:val="clear" w:color="auto" w:fill="auto"/>
          </w:tcPr>
          <w:p w14:paraId="27A16EFD" w14:textId="77777777" w:rsidR="00FB27F7" w:rsidRDefault="00FB27F7" w:rsidP="002634E1">
            <w:pPr>
              <w:pStyle w:val="TAL"/>
              <w:rPr>
                <w:sz w:val="16"/>
              </w:rPr>
            </w:pPr>
            <w:r>
              <w:rPr>
                <w:sz w:val="16"/>
              </w:rPr>
              <w:t>Huawei</w:t>
            </w:r>
          </w:p>
        </w:tc>
        <w:tc>
          <w:tcPr>
            <w:tcW w:w="0" w:type="auto"/>
            <w:shd w:val="clear" w:color="auto" w:fill="auto"/>
          </w:tcPr>
          <w:p w14:paraId="772BAD88" w14:textId="77777777" w:rsidR="00FB27F7" w:rsidRDefault="00FB27F7" w:rsidP="002634E1">
            <w:pPr>
              <w:pStyle w:val="TAL"/>
              <w:rPr>
                <w:sz w:val="16"/>
              </w:rPr>
            </w:pPr>
            <w:r>
              <w:rPr>
                <w:sz w:val="16"/>
              </w:rPr>
              <w:t>28.312</w:t>
            </w:r>
          </w:p>
        </w:tc>
        <w:tc>
          <w:tcPr>
            <w:tcW w:w="0" w:type="auto"/>
            <w:shd w:val="clear" w:color="auto" w:fill="auto"/>
          </w:tcPr>
          <w:p w14:paraId="61AD4180" w14:textId="77777777" w:rsidR="00FB27F7" w:rsidRDefault="00FB27F7" w:rsidP="002634E1">
            <w:pPr>
              <w:pStyle w:val="TAL"/>
              <w:rPr>
                <w:sz w:val="16"/>
              </w:rPr>
            </w:pPr>
            <w:r>
              <w:rPr>
                <w:sz w:val="16"/>
              </w:rPr>
              <w:t>0052</w:t>
            </w:r>
          </w:p>
        </w:tc>
        <w:tc>
          <w:tcPr>
            <w:tcW w:w="0" w:type="auto"/>
            <w:shd w:val="clear" w:color="auto" w:fill="auto"/>
          </w:tcPr>
          <w:p w14:paraId="4EB6B885" w14:textId="77777777" w:rsidR="00FB27F7" w:rsidRDefault="00FB27F7" w:rsidP="002634E1">
            <w:pPr>
              <w:pStyle w:val="TAR"/>
              <w:rPr>
                <w:sz w:val="16"/>
              </w:rPr>
            </w:pPr>
            <w:r>
              <w:rPr>
                <w:sz w:val="16"/>
              </w:rPr>
              <w:t>-</w:t>
            </w:r>
          </w:p>
        </w:tc>
        <w:tc>
          <w:tcPr>
            <w:tcW w:w="0" w:type="auto"/>
            <w:shd w:val="clear" w:color="auto" w:fill="auto"/>
          </w:tcPr>
          <w:p w14:paraId="52D1AB2B" w14:textId="77777777" w:rsidR="00FB27F7" w:rsidRDefault="00FB27F7" w:rsidP="002634E1">
            <w:pPr>
              <w:pStyle w:val="TAL"/>
              <w:rPr>
                <w:sz w:val="16"/>
              </w:rPr>
            </w:pPr>
            <w:r>
              <w:rPr>
                <w:sz w:val="16"/>
              </w:rPr>
              <w:t>Rel-18</w:t>
            </w:r>
          </w:p>
        </w:tc>
        <w:tc>
          <w:tcPr>
            <w:tcW w:w="0" w:type="auto"/>
            <w:shd w:val="clear" w:color="auto" w:fill="auto"/>
          </w:tcPr>
          <w:p w14:paraId="50A07D31" w14:textId="77777777" w:rsidR="00FB27F7" w:rsidRDefault="00FB27F7" w:rsidP="002634E1">
            <w:pPr>
              <w:pStyle w:val="TAL"/>
              <w:rPr>
                <w:sz w:val="16"/>
              </w:rPr>
            </w:pPr>
            <w:r>
              <w:rPr>
                <w:sz w:val="16"/>
              </w:rPr>
              <w:t>B</w:t>
            </w:r>
          </w:p>
        </w:tc>
        <w:tc>
          <w:tcPr>
            <w:tcW w:w="0" w:type="auto"/>
            <w:shd w:val="clear" w:color="auto" w:fill="auto"/>
          </w:tcPr>
          <w:p w14:paraId="37EFA235" w14:textId="77777777" w:rsidR="00FB27F7" w:rsidRDefault="00FB27F7" w:rsidP="002634E1">
            <w:pPr>
              <w:pStyle w:val="TAL"/>
              <w:rPr>
                <w:sz w:val="16"/>
              </w:rPr>
            </w:pPr>
            <w:r>
              <w:rPr>
                <w:sz w:val="16"/>
              </w:rPr>
              <w:t>IDMS_MN_ph2</w:t>
            </w:r>
          </w:p>
        </w:tc>
        <w:tc>
          <w:tcPr>
            <w:tcW w:w="0" w:type="auto"/>
            <w:shd w:val="clear" w:color="auto" w:fill="auto"/>
          </w:tcPr>
          <w:p w14:paraId="7F2EAA2F" w14:textId="77777777" w:rsidR="00FB27F7" w:rsidRDefault="00FB27F7" w:rsidP="002634E1">
            <w:pPr>
              <w:pStyle w:val="TAL"/>
              <w:rPr>
                <w:sz w:val="16"/>
              </w:rPr>
            </w:pPr>
            <w:r>
              <w:rPr>
                <w:sz w:val="16"/>
              </w:rPr>
              <w:t>revised</w:t>
            </w:r>
          </w:p>
        </w:tc>
      </w:tr>
      <w:tr w:rsidR="00FB27F7" w14:paraId="61C00E5A" w14:textId="77777777" w:rsidTr="002634E1">
        <w:tc>
          <w:tcPr>
            <w:tcW w:w="0" w:type="auto"/>
            <w:shd w:val="clear" w:color="auto" w:fill="auto"/>
          </w:tcPr>
          <w:p w14:paraId="10F30570" w14:textId="77777777" w:rsidR="00FB27F7" w:rsidRDefault="00FB27F7" w:rsidP="002634E1">
            <w:pPr>
              <w:pStyle w:val="TAL"/>
              <w:rPr>
                <w:sz w:val="16"/>
              </w:rPr>
            </w:pPr>
            <w:r>
              <w:rPr>
                <w:sz w:val="16"/>
              </w:rPr>
              <w:t>S5-234674</w:t>
            </w:r>
          </w:p>
        </w:tc>
        <w:tc>
          <w:tcPr>
            <w:tcW w:w="0" w:type="auto"/>
            <w:shd w:val="clear" w:color="auto" w:fill="auto"/>
          </w:tcPr>
          <w:p w14:paraId="56244299" w14:textId="77777777" w:rsidR="00FB27F7" w:rsidRDefault="00FB27F7" w:rsidP="002634E1">
            <w:pPr>
              <w:pStyle w:val="TAL"/>
              <w:rPr>
                <w:sz w:val="16"/>
              </w:rPr>
            </w:pPr>
            <w:r>
              <w:rPr>
                <w:sz w:val="16"/>
              </w:rPr>
              <w:t>Remove concept of intent validation</w:t>
            </w:r>
          </w:p>
        </w:tc>
        <w:tc>
          <w:tcPr>
            <w:tcW w:w="0" w:type="auto"/>
            <w:shd w:val="clear" w:color="auto" w:fill="auto"/>
          </w:tcPr>
          <w:p w14:paraId="481BC82A" w14:textId="77777777" w:rsidR="00FB27F7" w:rsidRDefault="00FB27F7" w:rsidP="002634E1">
            <w:pPr>
              <w:pStyle w:val="TAL"/>
              <w:rPr>
                <w:sz w:val="16"/>
              </w:rPr>
            </w:pPr>
            <w:r>
              <w:rPr>
                <w:sz w:val="16"/>
              </w:rPr>
              <w:t>Huawei</w:t>
            </w:r>
          </w:p>
        </w:tc>
        <w:tc>
          <w:tcPr>
            <w:tcW w:w="0" w:type="auto"/>
            <w:shd w:val="clear" w:color="auto" w:fill="auto"/>
          </w:tcPr>
          <w:p w14:paraId="6CDAD244" w14:textId="77777777" w:rsidR="00FB27F7" w:rsidRDefault="00FB27F7" w:rsidP="002634E1">
            <w:pPr>
              <w:pStyle w:val="TAL"/>
              <w:rPr>
                <w:sz w:val="16"/>
              </w:rPr>
            </w:pPr>
            <w:r>
              <w:rPr>
                <w:sz w:val="16"/>
              </w:rPr>
              <w:t>28.312</w:t>
            </w:r>
          </w:p>
        </w:tc>
        <w:tc>
          <w:tcPr>
            <w:tcW w:w="0" w:type="auto"/>
            <w:shd w:val="clear" w:color="auto" w:fill="auto"/>
          </w:tcPr>
          <w:p w14:paraId="21C160D5" w14:textId="77777777" w:rsidR="00FB27F7" w:rsidRDefault="00FB27F7" w:rsidP="002634E1">
            <w:pPr>
              <w:pStyle w:val="TAL"/>
              <w:rPr>
                <w:sz w:val="16"/>
              </w:rPr>
            </w:pPr>
            <w:r>
              <w:rPr>
                <w:sz w:val="16"/>
              </w:rPr>
              <w:t>0052</w:t>
            </w:r>
          </w:p>
        </w:tc>
        <w:tc>
          <w:tcPr>
            <w:tcW w:w="0" w:type="auto"/>
            <w:shd w:val="clear" w:color="auto" w:fill="auto"/>
          </w:tcPr>
          <w:p w14:paraId="12AC9509" w14:textId="77777777" w:rsidR="00FB27F7" w:rsidRDefault="00FB27F7" w:rsidP="002634E1">
            <w:pPr>
              <w:pStyle w:val="TAR"/>
              <w:rPr>
                <w:sz w:val="16"/>
              </w:rPr>
            </w:pPr>
            <w:r>
              <w:rPr>
                <w:sz w:val="16"/>
              </w:rPr>
              <w:t>1</w:t>
            </w:r>
          </w:p>
        </w:tc>
        <w:tc>
          <w:tcPr>
            <w:tcW w:w="0" w:type="auto"/>
            <w:shd w:val="clear" w:color="auto" w:fill="auto"/>
          </w:tcPr>
          <w:p w14:paraId="01DE42F4" w14:textId="77777777" w:rsidR="00FB27F7" w:rsidRDefault="00FB27F7" w:rsidP="002634E1">
            <w:pPr>
              <w:pStyle w:val="TAL"/>
              <w:rPr>
                <w:sz w:val="16"/>
              </w:rPr>
            </w:pPr>
            <w:r>
              <w:rPr>
                <w:sz w:val="16"/>
              </w:rPr>
              <w:t>Rel-18</w:t>
            </w:r>
          </w:p>
        </w:tc>
        <w:tc>
          <w:tcPr>
            <w:tcW w:w="0" w:type="auto"/>
            <w:shd w:val="clear" w:color="auto" w:fill="auto"/>
          </w:tcPr>
          <w:p w14:paraId="46BB4576" w14:textId="77777777" w:rsidR="00FB27F7" w:rsidRDefault="00FB27F7" w:rsidP="002634E1">
            <w:pPr>
              <w:pStyle w:val="TAL"/>
              <w:rPr>
                <w:sz w:val="16"/>
              </w:rPr>
            </w:pPr>
            <w:r>
              <w:rPr>
                <w:sz w:val="16"/>
              </w:rPr>
              <w:t>B</w:t>
            </w:r>
          </w:p>
        </w:tc>
        <w:tc>
          <w:tcPr>
            <w:tcW w:w="0" w:type="auto"/>
            <w:shd w:val="clear" w:color="auto" w:fill="auto"/>
          </w:tcPr>
          <w:p w14:paraId="196489E7" w14:textId="77777777" w:rsidR="00FB27F7" w:rsidRDefault="00FB27F7" w:rsidP="002634E1">
            <w:pPr>
              <w:pStyle w:val="TAL"/>
              <w:rPr>
                <w:sz w:val="16"/>
              </w:rPr>
            </w:pPr>
            <w:r>
              <w:rPr>
                <w:sz w:val="16"/>
              </w:rPr>
              <w:t>IDMS_MN_ph2</w:t>
            </w:r>
          </w:p>
        </w:tc>
        <w:tc>
          <w:tcPr>
            <w:tcW w:w="0" w:type="auto"/>
            <w:shd w:val="clear" w:color="auto" w:fill="auto"/>
          </w:tcPr>
          <w:p w14:paraId="410B18B7" w14:textId="77777777" w:rsidR="00FB27F7" w:rsidRDefault="00FB27F7" w:rsidP="002634E1">
            <w:pPr>
              <w:pStyle w:val="TAL"/>
              <w:rPr>
                <w:sz w:val="16"/>
              </w:rPr>
            </w:pPr>
            <w:r>
              <w:rPr>
                <w:sz w:val="16"/>
              </w:rPr>
              <w:t>agreed</w:t>
            </w:r>
          </w:p>
        </w:tc>
      </w:tr>
      <w:tr w:rsidR="00FB27F7" w14:paraId="7D85C540" w14:textId="77777777" w:rsidTr="002634E1">
        <w:tc>
          <w:tcPr>
            <w:tcW w:w="0" w:type="auto"/>
            <w:shd w:val="clear" w:color="auto" w:fill="auto"/>
          </w:tcPr>
          <w:p w14:paraId="1FF385CA" w14:textId="77777777" w:rsidR="00FB27F7" w:rsidRDefault="00FB27F7" w:rsidP="002634E1">
            <w:pPr>
              <w:pStyle w:val="TAL"/>
              <w:rPr>
                <w:sz w:val="16"/>
              </w:rPr>
            </w:pPr>
            <w:r>
              <w:rPr>
                <w:sz w:val="16"/>
              </w:rPr>
              <w:t>S5-234116</w:t>
            </w:r>
          </w:p>
        </w:tc>
        <w:tc>
          <w:tcPr>
            <w:tcW w:w="0" w:type="auto"/>
            <w:shd w:val="clear" w:color="auto" w:fill="auto"/>
          </w:tcPr>
          <w:p w14:paraId="5C6049DB" w14:textId="77777777" w:rsidR="00FB27F7" w:rsidRDefault="00FB27F7" w:rsidP="002634E1">
            <w:pPr>
              <w:pStyle w:val="TAL"/>
              <w:rPr>
                <w:sz w:val="16"/>
              </w:rPr>
            </w:pPr>
            <w:r>
              <w:rPr>
                <w:sz w:val="16"/>
              </w:rPr>
              <w:t>Adding new UC for 5GC NF delivery</w:t>
            </w:r>
          </w:p>
        </w:tc>
        <w:tc>
          <w:tcPr>
            <w:tcW w:w="0" w:type="auto"/>
            <w:shd w:val="clear" w:color="auto" w:fill="auto"/>
          </w:tcPr>
          <w:p w14:paraId="74FE4E97" w14:textId="77777777" w:rsidR="00FB27F7" w:rsidRDefault="00FB27F7" w:rsidP="002634E1">
            <w:pPr>
              <w:pStyle w:val="TAL"/>
              <w:rPr>
                <w:sz w:val="16"/>
              </w:rPr>
            </w:pPr>
            <w:r>
              <w:rPr>
                <w:sz w:val="16"/>
              </w:rPr>
              <w:t>Huawei</w:t>
            </w:r>
          </w:p>
        </w:tc>
        <w:tc>
          <w:tcPr>
            <w:tcW w:w="0" w:type="auto"/>
            <w:shd w:val="clear" w:color="auto" w:fill="auto"/>
          </w:tcPr>
          <w:p w14:paraId="5B19F69B" w14:textId="77777777" w:rsidR="00FB27F7" w:rsidRDefault="00FB27F7" w:rsidP="002634E1">
            <w:pPr>
              <w:pStyle w:val="TAL"/>
              <w:rPr>
                <w:sz w:val="16"/>
              </w:rPr>
            </w:pPr>
            <w:r>
              <w:rPr>
                <w:sz w:val="16"/>
              </w:rPr>
              <w:t>28.312</w:t>
            </w:r>
          </w:p>
        </w:tc>
        <w:tc>
          <w:tcPr>
            <w:tcW w:w="0" w:type="auto"/>
            <w:shd w:val="clear" w:color="auto" w:fill="auto"/>
          </w:tcPr>
          <w:p w14:paraId="0E168CFA" w14:textId="77777777" w:rsidR="00FB27F7" w:rsidRDefault="00FB27F7" w:rsidP="002634E1">
            <w:pPr>
              <w:pStyle w:val="TAL"/>
              <w:rPr>
                <w:sz w:val="16"/>
              </w:rPr>
            </w:pPr>
            <w:r>
              <w:rPr>
                <w:sz w:val="16"/>
              </w:rPr>
              <w:t>0053</w:t>
            </w:r>
          </w:p>
        </w:tc>
        <w:tc>
          <w:tcPr>
            <w:tcW w:w="0" w:type="auto"/>
            <w:shd w:val="clear" w:color="auto" w:fill="auto"/>
          </w:tcPr>
          <w:p w14:paraId="122AFF2E" w14:textId="77777777" w:rsidR="00FB27F7" w:rsidRDefault="00FB27F7" w:rsidP="002634E1">
            <w:pPr>
              <w:pStyle w:val="TAR"/>
              <w:rPr>
                <w:sz w:val="16"/>
              </w:rPr>
            </w:pPr>
            <w:r>
              <w:rPr>
                <w:sz w:val="16"/>
              </w:rPr>
              <w:t>-</w:t>
            </w:r>
          </w:p>
        </w:tc>
        <w:tc>
          <w:tcPr>
            <w:tcW w:w="0" w:type="auto"/>
            <w:shd w:val="clear" w:color="auto" w:fill="auto"/>
          </w:tcPr>
          <w:p w14:paraId="168C4F92" w14:textId="77777777" w:rsidR="00FB27F7" w:rsidRDefault="00FB27F7" w:rsidP="002634E1">
            <w:pPr>
              <w:pStyle w:val="TAL"/>
              <w:rPr>
                <w:sz w:val="16"/>
              </w:rPr>
            </w:pPr>
            <w:r>
              <w:rPr>
                <w:sz w:val="16"/>
              </w:rPr>
              <w:t>Rel-18</w:t>
            </w:r>
          </w:p>
        </w:tc>
        <w:tc>
          <w:tcPr>
            <w:tcW w:w="0" w:type="auto"/>
            <w:shd w:val="clear" w:color="auto" w:fill="auto"/>
          </w:tcPr>
          <w:p w14:paraId="1FD54EEF" w14:textId="77777777" w:rsidR="00FB27F7" w:rsidRDefault="00FB27F7" w:rsidP="002634E1">
            <w:pPr>
              <w:pStyle w:val="TAL"/>
              <w:rPr>
                <w:sz w:val="16"/>
              </w:rPr>
            </w:pPr>
            <w:r>
              <w:rPr>
                <w:sz w:val="16"/>
              </w:rPr>
              <w:t>B</w:t>
            </w:r>
          </w:p>
        </w:tc>
        <w:tc>
          <w:tcPr>
            <w:tcW w:w="0" w:type="auto"/>
            <w:shd w:val="clear" w:color="auto" w:fill="auto"/>
          </w:tcPr>
          <w:p w14:paraId="5541F7D2" w14:textId="77777777" w:rsidR="00FB27F7" w:rsidRDefault="00FB27F7" w:rsidP="002634E1">
            <w:pPr>
              <w:pStyle w:val="TAL"/>
              <w:rPr>
                <w:sz w:val="16"/>
              </w:rPr>
            </w:pPr>
            <w:r>
              <w:rPr>
                <w:sz w:val="16"/>
              </w:rPr>
              <w:t>IDMS_MN_ph2</w:t>
            </w:r>
          </w:p>
        </w:tc>
        <w:tc>
          <w:tcPr>
            <w:tcW w:w="0" w:type="auto"/>
            <w:shd w:val="clear" w:color="auto" w:fill="auto"/>
          </w:tcPr>
          <w:p w14:paraId="5ECD1AB0" w14:textId="77777777" w:rsidR="00FB27F7" w:rsidRDefault="00FB27F7" w:rsidP="002634E1">
            <w:pPr>
              <w:pStyle w:val="TAL"/>
              <w:rPr>
                <w:sz w:val="16"/>
              </w:rPr>
            </w:pPr>
            <w:r>
              <w:rPr>
                <w:sz w:val="16"/>
              </w:rPr>
              <w:t>merged</w:t>
            </w:r>
          </w:p>
        </w:tc>
      </w:tr>
      <w:tr w:rsidR="00FB27F7" w14:paraId="5FCCD136" w14:textId="77777777" w:rsidTr="002634E1">
        <w:tc>
          <w:tcPr>
            <w:tcW w:w="0" w:type="auto"/>
            <w:shd w:val="clear" w:color="auto" w:fill="auto"/>
          </w:tcPr>
          <w:p w14:paraId="0FED16FF" w14:textId="77777777" w:rsidR="00FB27F7" w:rsidRDefault="00FB27F7" w:rsidP="002634E1">
            <w:pPr>
              <w:pStyle w:val="TAL"/>
              <w:rPr>
                <w:sz w:val="16"/>
              </w:rPr>
            </w:pPr>
            <w:r>
              <w:rPr>
                <w:sz w:val="16"/>
              </w:rPr>
              <w:t>S5-234117</w:t>
            </w:r>
          </w:p>
        </w:tc>
        <w:tc>
          <w:tcPr>
            <w:tcW w:w="0" w:type="auto"/>
            <w:shd w:val="clear" w:color="auto" w:fill="auto"/>
          </w:tcPr>
          <w:p w14:paraId="1597FA19" w14:textId="77777777" w:rsidR="00FB27F7" w:rsidRDefault="00FB27F7" w:rsidP="002634E1">
            <w:pPr>
              <w:pStyle w:val="TAL"/>
              <w:rPr>
                <w:sz w:val="16"/>
              </w:rPr>
            </w:pPr>
            <w:r>
              <w:rPr>
                <w:sz w:val="16"/>
              </w:rPr>
              <w:t xml:space="preserve">Rel-18 CR 28.312 adding new UC for 5GC </w:t>
            </w:r>
            <w:proofErr w:type="spellStart"/>
            <w:r>
              <w:rPr>
                <w:sz w:val="16"/>
              </w:rPr>
              <w:t>performace</w:t>
            </w:r>
            <w:proofErr w:type="spellEnd"/>
            <w:r>
              <w:rPr>
                <w:sz w:val="16"/>
              </w:rPr>
              <w:t xml:space="preserve"> assurance</w:t>
            </w:r>
          </w:p>
        </w:tc>
        <w:tc>
          <w:tcPr>
            <w:tcW w:w="0" w:type="auto"/>
            <w:shd w:val="clear" w:color="auto" w:fill="auto"/>
          </w:tcPr>
          <w:p w14:paraId="0262532C" w14:textId="77777777" w:rsidR="00FB27F7" w:rsidRDefault="00FB27F7" w:rsidP="002634E1">
            <w:pPr>
              <w:pStyle w:val="TAL"/>
              <w:rPr>
                <w:sz w:val="16"/>
              </w:rPr>
            </w:pPr>
            <w:r>
              <w:rPr>
                <w:sz w:val="16"/>
              </w:rPr>
              <w:t>Huawei</w:t>
            </w:r>
          </w:p>
        </w:tc>
        <w:tc>
          <w:tcPr>
            <w:tcW w:w="0" w:type="auto"/>
            <w:shd w:val="clear" w:color="auto" w:fill="auto"/>
          </w:tcPr>
          <w:p w14:paraId="111D7A68" w14:textId="77777777" w:rsidR="00FB27F7" w:rsidRDefault="00FB27F7" w:rsidP="002634E1">
            <w:pPr>
              <w:pStyle w:val="TAL"/>
              <w:rPr>
                <w:sz w:val="16"/>
              </w:rPr>
            </w:pPr>
            <w:r>
              <w:rPr>
                <w:sz w:val="16"/>
              </w:rPr>
              <w:t>28.312</w:t>
            </w:r>
          </w:p>
        </w:tc>
        <w:tc>
          <w:tcPr>
            <w:tcW w:w="0" w:type="auto"/>
            <w:shd w:val="clear" w:color="auto" w:fill="auto"/>
          </w:tcPr>
          <w:p w14:paraId="32ED9CD5" w14:textId="77777777" w:rsidR="00FB27F7" w:rsidRDefault="00FB27F7" w:rsidP="002634E1">
            <w:pPr>
              <w:pStyle w:val="TAL"/>
              <w:rPr>
                <w:sz w:val="16"/>
              </w:rPr>
            </w:pPr>
            <w:r>
              <w:rPr>
                <w:sz w:val="16"/>
              </w:rPr>
              <w:t>0054</w:t>
            </w:r>
          </w:p>
        </w:tc>
        <w:tc>
          <w:tcPr>
            <w:tcW w:w="0" w:type="auto"/>
            <w:shd w:val="clear" w:color="auto" w:fill="auto"/>
          </w:tcPr>
          <w:p w14:paraId="60A678EF" w14:textId="77777777" w:rsidR="00FB27F7" w:rsidRDefault="00FB27F7" w:rsidP="002634E1">
            <w:pPr>
              <w:pStyle w:val="TAR"/>
              <w:rPr>
                <w:sz w:val="16"/>
              </w:rPr>
            </w:pPr>
            <w:r>
              <w:rPr>
                <w:sz w:val="16"/>
              </w:rPr>
              <w:t>-</w:t>
            </w:r>
          </w:p>
        </w:tc>
        <w:tc>
          <w:tcPr>
            <w:tcW w:w="0" w:type="auto"/>
            <w:shd w:val="clear" w:color="auto" w:fill="auto"/>
          </w:tcPr>
          <w:p w14:paraId="6D7A55B1" w14:textId="77777777" w:rsidR="00FB27F7" w:rsidRDefault="00FB27F7" w:rsidP="002634E1">
            <w:pPr>
              <w:pStyle w:val="TAL"/>
              <w:rPr>
                <w:sz w:val="16"/>
              </w:rPr>
            </w:pPr>
            <w:r>
              <w:rPr>
                <w:sz w:val="16"/>
              </w:rPr>
              <w:t>Rel-18</w:t>
            </w:r>
          </w:p>
        </w:tc>
        <w:tc>
          <w:tcPr>
            <w:tcW w:w="0" w:type="auto"/>
            <w:shd w:val="clear" w:color="auto" w:fill="auto"/>
          </w:tcPr>
          <w:p w14:paraId="09366496" w14:textId="77777777" w:rsidR="00FB27F7" w:rsidRDefault="00FB27F7" w:rsidP="002634E1">
            <w:pPr>
              <w:pStyle w:val="TAL"/>
              <w:rPr>
                <w:sz w:val="16"/>
              </w:rPr>
            </w:pPr>
            <w:r>
              <w:rPr>
                <w:sz w:val="16"/>
              </w:rPr>
              <w:t>B</w:t>
            </w:r>
          </w:p>
        </w:tc>
        <w:tc>
          <w:tcPr>
            <w:tcW w:w="0" w:type="auto"/>
            <w:shd w:val="clear" w:color="auto" w:fill="auto"/>
          </w:tcPr>
          <w:p w14:paraId="06BD7695" w14:textId="77777777" w:rsidR="00FB27F7" w:rsidRDefault="00FB27F7" w:rsidP="002634E1">
            <w:pPr>
              <w:pStyle w:val="TAL"/>
              <w:rPr>
                <w:sz w:val="16"/>
              </w:rPr>
            </w:pPr>
            <w:r>
              <w:rPr>
                <w:sz w:val="16"/>
              </w:rPr>
              <w:t>IDMS_MN_ph2</w:t>
            </w:r>
          </w:p>
        </w:tc>
        <w:tc>
          <w:tcPr>
            <w:tcW w:w="0" w:type="auto"/>
            <w:shd w:val="clear" w:color="auto" w:fill="auto"/>
          </w:tcPr>
          <w:p w14:paraId="2D7AEC6D" w14:textId="77777777" w:rsidR="00FB27F7" w:rsidRDefault="00FB27F7" w:rsidP="002634E1">
            <w:pPr>
              <w:pStyle w:val="TAL"/>
              <w:rPr>
                <w:sz w:val="16"/>
              </w:rPr>
            </w:pPr>
            <w:r>
              <w:rPr>
                <w:sz w:val="16"/>
              </w:rPr>
              <w:t>merged</w:t>
            </w:r>
          </w:p>
        </w:tc>
      </w:tr>
      <w:tr w:rsidR="00FB27F7" w14:paraId="33A5A38E" w14:textId="77777777" w:rsidTr="002634E1">
        <w:tc>
          <w:tcPr>
            <w:tcW w:w="0" w:type="auto"/>
            <w:shd w:val="clear" w:color="auto" w:fill="auto"/>
          </w:tcPr>
          <w:p w14:paraId="4F82E69F" w14:textId="77777777" w:rsidR="00FB27F7" w:rsidRDefault="00FB27F7" w:rsidP="002634E1">
            <w:pPr>
              <w:pStyle w:val="TAL"/>
              <w:rPr>
                <w:sz w:val="16"/>
              </w:rPr>
            </w:pPr>
            <w:r>
              <w:rPr>
                <w:sz w:val="16"/>
              </w:rPr>
              <w:t>S5-234118</w:t>
            </w:r>
          </w:p>
        </w:tc>
        <w:tc>
          <w:tcPr>
            <w:tcW w:w="0" w:type="auto"/>
            <w:shd w:val="clear" w:color="auto" w:fill="auto"/>
          </w:tcPr>
          <w:p w14:paraId="6BD65214"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1817ADD2" w14:textId="77777777" w:rsidR="00FB27F7" w:rsidRDefault="00FB27F7" w:rsidP="002634E1">
            <w:pPr>
              <w:pStyle w:val="TAL"/>
              <w:rPr>
                <w:sz w:val="16"/>
              </w:rPr>
            </w:pPr>
            <w:r>
              <w:rPr>
                <w:sz w:val="16"/>
              </w:rPr>
              <w:t>Huawei</w:t>
            </w:r>
          </w:p>
        </w:tc>
        <w:tc>
          <w:tcPr>
            <w:tcW w:w="0" w:type="auto"/>
            <w:shd w:val="clear" w:color="auto" w:fill="auto"/>
          </w:tcPr>
          <w:p w14:paraId="5F742223" w14:textId="77777777" w:rsidR="00FB27F7" w:rsidRDefault="00FB27F7" w:rsidP="002634E1">
            <w:pPr>
              <w:pStyle w:val="TAL"/>
              <w:rPr>
                <w:sz w:val="16"/>
              </w:rPr>
            </w:pPr>
            <w:r>
              <w:rPr>
                <w:sz w:val="16"/>
              </w:rPr>
              <w:t>28.312</w:t>
            </w:r>
          </w:p>
        </w:tc>
        <w:tc>
          <w:tcPr>
            <w:tcW w:w="0" w:type="auto"/>
            <w:shd w:val="clear" w:color="auto" w:fill="auto"/>
          </w:tcPr>
          <w:p w14:paraId="054E722F" w14:textId="77777777" w:rsidR="00FB27F7" w:rsidRDefault="00FB27F7" w:rsidP="002634E1">
            <w:pPr>
              <w:pStyle w:val="TAL"/>
              <w:rPr>
                <w:sz w:val="16"/>
              </w:rPr>
            </w:pPr>
            <w:r>
              <w:rPr>
                <w:sz w:val="16"/>
              </w:rPr>
              <w:t>0055</w:t>
            </w:r>
          </w:p>
        </w:tc>
        <w:tc>
          <w:tcPr>
            <w:tcW w:w="0" w:type="auto"/>
            <w:shd w:val="clear" w:color="auto" w:fill="auto"/>
          </w:tcPr>
          <w:p w14:paraId="2D7F23E8" w14:textId="77777777" w:rsidR="00FB27F7" w:rsidRDefault="00FB27F7" w:rsidP="002634E1">
            <w:pPr>
              <w:pStyle w:val="TAR"/>
              <w:rPr>
                <w:sz w:val="16"/>
              </w:rPr>
            </w:pPr>
            <w:r>
              <w:rPr>
                <w:sz w:val="16"/>
              </w:rPr>
              <w:t>-</w:t>
            </w:r>
          </w:p>
        </w:tc>
        <w:tc>
          <w:tcPr>
            <w:tcW w:w="0" w:type="auto"/>
            <w:shd w:val="clear" w:color="auto" w:fill="auto"/>
          </w:tcPr>
          <w:p w14:paraId="019142EB" w14:textId="77777777" w:rsidR="00FB27F7" w:rsidRDefault="00FB27F7" w:rsidP="002634E1">
            <w:pPr>
              <w:pStyle w:val="TAL"/>
              <w:rPr>
                <w:sz w:val="16"/>
              </w:rPr>
            </w:pPr>
            <w:r>
              <w:rPr>
                <w:sz w:val="16"/>
              </w:rPr>
              <w:t>Rel-18</w:t>
            </w:r>
          </w:p>
        </w:tc>
        <w:tc>
          <w:tcPr>
            <w:tcW w:w="0" w:type="auto"/>
            <w:shd w:val="clear" w:color="auto" w:fill="auto"/>
          </w:tcPr>
          <w:p w14:paraId="3CC0D75C" w14:textId="77777777" w:rsidR="00FB27F7" w:rsidRDefault="00FB27F7" w:rsidP="002634E1">
            <w:pPr>
              <w:pStyle w:val="TAL"/>
              <w:rPr>
                <w:sz w:val="16"/>
              </w:rPr>
            </w:pPr>
            <w:r>
              <w:rPr>
                <w:sz w:val="16"/>
              </w:rPr>
              <w:t>B</w:t>
            </w:r>
          </w:p>
        </w:tc>
        <w:tc>
          <w:tcPr>
            <w:tcW w:w="0" w:type="auto"/>
            <w:shd w:val="clear" w:color="auto" w:fill="auto"/>
          </w:tcPr>
          <w:p w14:paraId="4D12C1C9" w14:textId="77777777" w:rsidR="00FB27F7" w:rsidRDefault="00FB27F7" w:rsidP="002634E1">
            <w:pPr>
              <w:pStyle w:val="TAL"/>
              <w:rPr>
                <w:sz w:val="16"/>
              </w:rPr>
            </w:pPr>
            <w:r>
              <w:rPr>
                <w:sz w:val="16"/>
              </w:rPr>
              <w:t>IDMS_MN_ph2</w:t>
            </w:r>
          </w:p>
        </w:tc>
        <w:tc>
          <w:tcPr>
            <w:tcW w:w="0" w:type="auto"/>
            <w:shd w:val="clear" w:color="auto" w:fill="auto"/>
          </w:tcPr>
          <w:p w14:paraId="63A10765" w14:textId="77777777" w:rsidR="00FB27F7" w:rsidRDefault="00FB27F7" w:rsidP="002634E1">
            <w:pPr>
              <w:pStyle w:val="TAL"/>
              <w:rPr>
                <w:sz w:val="16"/>
              </w:rPr>
            </w:pPr>
            <w:r>
              <w:rPr>
                <w:sz w:val="16"/>
              </w:rPr>
              <w:t>revised</w:t>
            </w:r>
          </w:p>
        </w:tc>
      </w:tr>
      <w:tr w:rsidR="00FB27F7" w14:paraId="62ACE162" w14:textId="77777777" w:rsidTr="002634E1">
        <w:tc>
          <w:tcPr>
            <w:tcW w:w="0" w:type="auto"/>
            <w:shd w:val="clear" w:color="auto" w:fill="auto"/>
          </w:tcPr>
          <w:p w14:paraId="74804DB5" w14:textId="77777777" w:rsidR="00FB27F7" w:rsidRDefault="00FB27F7" w:rsidP="002634E1">
            <w:pPr>
              <w:pStyle w:val="TAL"/>
              <w:rPr>
                <w:sz w:val="16"/>
              </w:rPr>
            </w:pPr>
            <w:r>
              <w:rPr>
                <w:sz w:val="16"/>
              </w:rPr>
              <w:t>S5-234662</w:t>
            </w:r>
          </w:p>
        </w:tc>
        <w:tc>
          <w:tcPr>
            <w:tcW w:w="0" w:type="auto"/>
            <w:shd w:val="clear" w:color="auto" w:fill="auto"/>
          </w:tcPr>
          <w:p w14:paraId="793211C3"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10E04D2B"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07FD30AF" w14:textId="77777777" w:rsidR="00FB27F7" w:rsidRDefault="00FB27F7" w:rsidP="002634E1">
            <w:pPr>
              <w:pStyle w:val="TAL"/>
              <w:rPr>
                <w:sz w:val="16"/>
              </w:rPr>
            </w:pPr>
            <w:r>
              <w:rPr>
                <w:sz w:val="16"/>
              </w:rPr>
              <w:t>28.312</w:t>
            </w:r>
          </w:p>
        </w:tc>
        <w:tc>
          <w:tcPr>
            <w:tcW w:w="0" w:type="auto"/>
            <w:shd w:val="clear" w:color="auto" w:fill="auto"/>
          </w:tcPr>
          <w:p w14:paraId="174156AF" w14:textId="77777777" w:rsidR="00FB27F7" w:rsidRDefault="00FB27F7" w:rsidP="002634E1">
            <w:pPr>
              <w:pStyle w:val="TAL"/>
              <w:rPr>
                <w:sz w:val="16"/>
              </w:rPr>
            </w:pPr>
            <w:r>
              <w:rPr>
                <w:sz w:val="16"/>
              </w:rPr>
              <w:t>0055</w:t>
            </w:r>
          </w:p>
        </w:tc>
        <w:tc>
          <w:tcPr>
            <w:tcW w:w="0" w:type="auto"/>
            <w:shd w:val="clear" w:color="auto" w:fill="auto"/>
          </w:tcPr>
          <w:p w14:paraId="40A73863" w14:textId="77777777" w:rsidR="00FB27F7" w:rsidRDefault="00FB27F7" w:rsidP="002634E1">
            <w:pPr>
              <w:pStyle w:val="TAR"/>
              <w:rPr>
                <w:sz w:val="16"/>
              </w:rPr>
            </w:pPr>
            <w:r>
              <w:rPr>
                <w:sz w:val="16"/>
              </w:rPr>
              <w:t>1</w:t>
            </w:r>
          </w:p>
        </w:tc>
        <w:tc>
          <w:tcPr>
            <w:tcW w:w="0" w:type="auto"/>
            <w:shd w:val="clear" w:color="auto" w:fill="auto"/>
          </w:tcPr>
          <w:p w14:paraId="6A2B0C5F" w14:textId="77777777" w:rsidR="00FB27F7" w:rsidRDefault="00FB27F7" w:rsidP="002634E1">
            <w:pPr>
              <w:pStyle w:val="TAL"/>
              <w:rPr>
                <w:sz w:val="16"/>
              </w:rPr>
            </w:pPr>
            <w:r>
              <w:rPr>
                <w:sz w:val="16"/>
              </w:rPr>
              <w:t>Rel-18</w:t>
            </w:r>
          </w:p>
        </w:tc>
        <w:tc>
          <w:tcPr>
            <w:tcW w:w="0" w:type="auto"/>
            <w:shd w:val="clear" w:color="auto" w:fill="auto"/>
          </w:tcPr>
          <w:p w14:paraId="1086939F" w14:textId="77777777" w:rsidR="00FB27F7" w:rsidRDefault="00FB27F7" w:rsidP="002634E1">
            <w:pPr>
              <w:pStyle w:val="TAL"/>
              <w:rPr>
                <w:sz w:val="16"/>
              </w:rPr>
            </w:pPr>
            <w:r>
              <w:rPr>
                <w:sz w:val="16"/>
              </w:rPr>
              <w:t>B</w:t>
            </w:r>
          </w:p>
        </w:tc>
        <w:tc>
          <w:tcPr>
            <w:tcW w:w="0" w:type="auto"/>
            <w:shd w:val="clear" w:color="auto" w:fill="auto"/>
          </w:tcPr>
          <w:p w14:paraId="15D9FEF3" w14:textId="77777777" w:rsidR="00FB27F7" w:rsidRDefault="00FB27F7" w:rsidP="002634E1">
            <w:pPr>
              <w:pStyle w:val="TAL"/>
              <w:rPr>
                <w:sz w:val="16"/>
              </w:rPr>
            </w:pPr>
            <w:r>
              <w:rPr>
                <w:sz w:val="16"/>
              </w:rPr>
              <w:t>IDMS_MN_ph2</w:t>
            </w:r>
          </w:p>
        </w:tc>
        <w:tc>
          <w:tcPr>
            <w:tcW w:w="0" w:type="auto"/>
            <w:shd w:val="clear" w:color="auto" w:fill="auto"/>
          </w:tcPr>
          <w:p w14:paraId="67166EFE" w14:textId="77777777" w:rsidR="00FB27F7" w:rsidRDefault="00FB27F7" w:rsidP="002634E1">
            <w:pPr>
              <w:pStyle w:val="TAL"/>
              <w:rPr>
                <w:sz w:val="16"/>
              </w:rPr>
            </w:pPr>
            <w:r>
              <w:rPr>
                <w:sz w:val="16"/>
              </w:rPr>
              <w:t>revised</w:t>
            </w:r>
          </w:p>
        </w:tc>
      </w:tr>
      <w:tr w:rsidR="00FB27F7" w14:paraId="133D8224" w14:textId="77777777" w:rsidTr="002634E1">
        <w:tc>
          <w:tcPr>
            <w:tcW w:w="0" w:type="auto"/>
            <w:shd w:val="clear" w:color="auto" w:fill="auto"/>
          </w:tcPr>
          <w:p w14:paraId="1D4F6803" w14:textId="77777777" w:rsidR="00FB27F7" w:rsidRDefault="00FB27F7" w:rsidP="002634E1">
            <w:pPr>
              <w:pStyle w:val="TAL"/>
              <w:rPr>
                <w:sz w:val="16"/>
              </w:rPr>
            </w:pPr>
            <w:r>
              <w:rPr>
                <w:sz w:val="16"/>
              </w:rPr>
              <w:t>S5-234835</w:t>
            </w:r>
          </w:p>
        </w:tc>
        <w:tc>
          <w:tcPr>
            <w:tcW w:w="0" w:type="auto"/>
            <w:shd w:val="clear" w:color="auto" w:fill="auto"/>
          </w:tcPr>
          <w:p w14:paraId="0A55F4CA" w14:textId="77777777" w:rsidR="00FB27F7" w:rsidRDefault="00FB27F7" w:rsidP="002634E1">
            <w:pPr>
              <w:pStyle w:val="TAL"/>
              <w:rPr>
                <w:sz w:val="16"/>
              </w:rPr>
            </w:pPr>
            <w:r>
              <w:rPr>
                <w:sz w:val="16"/>
              </w:rPr>
              <w:t>Adding new UC for 5GC subnetwork delivery</w:t>
            </w:r>
          </w:p>
        </w:tc>
        <w:tc>
          <w:tcPr>
            <w:tcW w:w="0" w:type="auto"/>
            <w:shd w:val="clear" w:color="auto" w:fill="auto"/>
          </w:tcPr>
          <w:p w14:paraId="1E9C979E" w14:textId="77777777" w:rsidR="00FB27F7" w:rsidRDefault="00FB27F7" w:rsidP="002634E1">
            <w:pPr>
              <w:pStyle w:val="TAL"/>
              <w:rPr>
                <w:sz w:val="16"/>
              </w:rPr>
            </w:pPr>
            <w:proofErr w:type="spellStart"/>
            <w:r>
              <w:rPr>
                <w:sz w:val="16"/>
              </w:rPr>
              <w:t>AsiaInfo</w:t>
            </w:r>
            <w:proofErr w:type="spellEnd"/>
            <w:r>
              <w:rPr>
                <w:sz w:val="16"/>
              </w:rPr>
              <w:t>, Huawei</w:t>
            </w:r>
          </w:p>
        </w:tc>
        <w:tc>
          <w:tcPr>
            <w:tcW w:w="0" w:type="auto"/>
            <w:shd w:val="clear" w:color="auto" w:fill="auto"/>
          </w:tcPr>
          <w:p w14:paraId="78713EA5" w14:textId="77777777" w:rsidR="00FB27F7" w:rsidRDefault="00FB27F7" w:rsidP="002634E1">
            <w:pPr>
              <w:pStyle w:val="TAL"/>
              <w:rPr>
                <w:sz w:val="16"/>
              </w:rPr>
            </w:pPr>
            <w:r>
              <w:rPr>
                <w:sz w:val="16"/>
              </w:rPr>
              <w:t>28.312</w:t>
            </w:r>
          </w:p>
        </w:tc>
        <w:tc>
          <w:tcPr>
            <w:tcW w:w="0" w:type="auto"/>
            <w:shd w:val="clear" w:color="auto" w:fill="auto"/>
          </w:tcPr>
          <w:p w14:paraId="2B7D2D43" w14:textId="77777777" w:rsidR="00FB27F7" w:rsidRDefault="00FB27F7" w:rsidP="002634E1">
            <w:pPr>
              <w:pStyle w:val="TAL"/>
              <w:rPr>
                <w:sz w:val="16"/>
              </w:rPr>
            </w:pPr>
            <w:r>
              <w:rPr>
                <w:sz w:val="16"/>
              </w:rPr>
              <w:t>0055</w:t>
            </w:r>
          </w:p>
        </w:tc>
        <w:tc>
          <w:tcPr>
            <w:tcW w:w="0" w:type="auto"/>
            <w:shd w:val="clear" w:color="auto" w:fill="auto"/>
          </w:tcPr>
          <w:p w14:paraId="7C3E3DC6" w14:textId="77777777" w:rsidR="00FB27F7" w:rsidRDefault="00FB27F7" w:rsidP="002634E1">
            <w:pPr>
              <w:pStyle w:val="TAR"/>
              <w:rPr>
                <w:sz w:val="16"/>
              </w:rPr>
            </w:pPr>
            <w:r>
              <w:rPr>
                <w:sz w:val="16"/>
              </w:rPr>
              <w:t>2</w:t>
            </w:r>
          </w:p>
        </w:tc>
        <w:tc>
          <w:tcPr>
            <w:tcW w:w="0" w:type="auto"/>
            <w:shd w:val="clear" w:color="auto" w:fill="auto"/>
          </w:tcPr>
          <w:p w14:paraId="7AD4DE58" w14:textId="77777777" w:rsidR="00FB27F7" w:rsidRDefault="00FB27F7" w:rsidP="002634E1">
            <w:pPr>
              <w:pStyle w:val="TAL"/>
              <w:rPr>
                <w:sz w:val="16"/>
              </w:rPr>
            </w:pPr>
            <w:r>
              <w:rPr>
                <w:sz w:val="16"/>
              </w:rPr>
              <w:t>Rel-18</w:t>
            </w:r>
          </w:p>
        </w:tc>
        <w:tc>
          <w:tcPr>
            <w:tcW w:w="0" w:type="auto"/>
            <w:shd w:val="clear" w:color="auto" w:fill="auto"/>
          </w:tcPr>
          <w:p w14:paraId="5362DB44" w14:textId="77777777" w:rsidR="00FB27F7" w:rsidRDefault="00FB27F7" w:rsidP="002634E1">
            <w:pPr>
              <w:pStyle w:val="TAL"/>
              <w:rPr>
                <w:sz w:val="16"/>
              </w:rPr>
            </w:pPr>
            <w:r>
              <w:rPr>
                <w:sz w:val="16"/>
              </w:rPr>
              <w:t>B</w:t>
            </w:r>
          </w:p>
        </w:tc>
        <w:tc>
          <w:tcPr>
            <w:tcW w:w="0" w:type="auto"/>
            <w:shd w:val="clear" w:color="auto" w:fill="auto"/>
          </w:tcPr>
          <w:p w14:paraId="12829EF1" w14:textId="77777777" w:rsidR="00FB27F7" w:rsidRDefault="00FB27F7" w:rsidP="002634E1">
            <w:pPr>
              <w:pStyle w:val="TAL"/>
              <w:rPr>
                <w:sz w:val="16"/>
              </w:rPr>
            </w:pPr>
            <w:r>
              <w:rPr>
                <w:sz w:val="16"/>
              </w:rPr>
              <w:t>IDMS_MN_ph2</w:t>
            </w:r>
          </w:p>
        </w:tc>
        <w:tc>
          <w:tcPr>
            <w:tcW w:w="0" w:type="auto"/>
            <w:shd w:val="clear" w:color="auto" w:fill="auto"/>
          </w:tcPr>
          <w:p w14:paraId="381831DB" w14:textId="77777777" w:rsidR="00FB27F7" w:rsidRDefault="00FB27F7" w:rsidP="002634E1">
            <w:pPr>
              <w:pStyle w:val="TAL"/>
              <w:rPr>
                <w:sz w:val="16"/>
              </w:rPr>
            </w:pPr>
            <w:r>
              <w:rPr>
                <w:sz w:val="16"/>
              </w:rPr>
              <w:t>agreed</w:t>
            </w:r>
          </w:p>
        </w:tc>
      </w:tr>
      <w:tr w:rsidR="00FB27F7" w14:paraId="5ADAAB38" w14:textId="77777777" w:rsidTr="002634E1">
        <w:tc>
          <w:tcPr>
            <w:tcW w:w="0" w:type="auto"/>
            <w:shd w:val="clear" w:color="auto" w:fill="auto"/>
          </w:tcPr>
          <w:p w14:paraId="39B661EA" w14:textId="77777777" w:rsidR="00FB27F7" w:rsidRDefault="00FB27F7" w:rsidP="002634E1">
            <w:pPr>
              <w:pStyle w:val="TAL"/>
              <w:rPr>
                <w:sz w:val="16"/>
              </w:rPr>
            </w:pPr>
            <w:r>
              <w:rPr>
                <w:sz w:val="16"/>
              </w:rPr>
              <w:t>S5-234119</w:t>
            </w:r>
          </w:p>
        </w:tc>
        <w:tc>
          <w:tcPr>
            <w:tcW w:w="0" w:type="auto"/>
            <w:shd w:val="clear" w:color="auto" w:fill="auto"/>
          </w:tcPr>
          <w:p w14:paraId="24D728BF" w14:textId="77777777" w:rsidR="00FB27F7" w:rsidRDefault="00FB27F7" w:rsidP="002634E1">
            <w:pPr>
              <w:pStyle w:val="TAL"/>
              <w:rPr>
                <w:sz w:val="16"/>
              </w:rPr>
            </w:pPr>
            <w:r>
              <w:rPr>
                <w:sz w:val="16"/>
              </w:rPr>
              <w:t>Update description related to intent driven closed loop</w:t>
            </w:r>
          </w:p>
        </w:tc>
        <w:tc>
          <w:tcPr>
            <w:tcW w:w="0" w:type="auto"/>
            <w:shd w:val="clear" w:color="auto" w:fill="auto"/>
          </w:tcPr>
          <w:p w14:paraId="6D42FFF3" w14:textId="77777777" w:rsidR="00FB27F7" w:rsidRDefault="00FB27F7" w:rsidP="002634E1">
            <w:pPr>
              <w:pStyle w:val="TAL"/>
              <w:rPr>
                <w:sz w:val="16"/>
              </w:rPr>
            </w:pPr>
            <w:r>
              <w:rPr>
                <w:sz w:val="16"/>
              </w:rPr>
              <w:t>Huawei</w:t>
            </w:r>
          </w:p>
        </w:tc>
        <w:tc>
          <w:tcPr>
            <w:tcW w:w="0" w:type="auto"/>
            <w:shd w:val="clear" w:color="auto" w:fill="auto"/>
          </w:tcPr>
          <w:p w14:paraId="3E6201F1" w14:textId="77777777" w:rsidR="00FB27F7" w:rsidRDefault="00FB27F7" w:rsidP="002634E1">
            <w:pPr>
              <w:pStyle w:val="TAL"/>
              <w:rPr>
                <w:sz w:val="16"/>
              </w:rPr>
            </w:pPr>
            <w:r>
              <w:rPr>
                <w:sz w:val="16"/>
              </w:rPr>
              <w:t>28.312</w:t>
            </w:r>
          </w:p>
        </w:tc>
        <w:tc>
          <w:tcPr>
            <w:tcW w:w="0" w:type="auto"/>
            <w:shd w:val="clear" w:color="auto" w:fill="auto"/>
          </w:tcPr>
          <w:p w14:paraId="50F14D59" w14:textId="77777777" w:rsidR="00FB27F7" w:rsidRDefault="00FB27F7" w:rsidP="002634E1">
            <w:pPr>
              <w:pStyle w:val="TAL"/>
              <w:rPr>
                <w:sz w:val="16"/>
              </w:rPr>
            </w:pPr>
            <w:r>
              <w:rPr>
                <w:sz w:val="16"/>
              </w:rPr>
              <w:t>0056</w:t>
            </w:r>
          </w:p>
        </w:tc>
        <w:tc>
          <w:tcPr>
            <w:tcW w:w="0" w:type="auto"/>
            <w:shd w:val="clear" w:color="auto" w:fill="auto"/>
          </w:tcPr>
          <w:p w14:paraId="54311E28" w14:textId="77777777" w:rsidR="00FB27F7" w:rsidRDefault="00FB27F7" w:rsidP="002634E1">
            <w:pPr>
              <w:pStyle w:val="TAR"/>
              <w:rPr>
                <w:sz w:val="16"/>
              </w:rPr>
            </w:pPr>
            <w:r>
              <w:rPr>
                <w:sz w:val="16"/>
              </w:rPr>
              <w:t>-</w:t>
            </w:r>
          </w:p>
        </w:tc>
        <w:tc>
          <w:tcPr>
            <w:tcW w:w="0" w:type="auto"/>
            <w:shd w:val="clear" w:color="auto" w:fill="auto"/>
          </w:tcPr>
          <w:p w14:paraId="7B5EC1AA" w14:textId="77777777" w:rsidR="00FB27F7" w:rsidRDefault="00FB27F7" w:rsidP="002634E1">
            <w:pPr>
              <w:pStyle w:val="TAL"/>
              <w:rPr>
                <w:sz w:val="16"/>
              </w:rPr>
            </w:pPr>
            <w:r>
              <w:rPr>
                <w:sz w:val="16"/>
              </w:rPr>
              <w:t>Rel-18</w:t>
            </w:r>
          </w:p>
        </w:tc>
        <w:tc>
          <w:tcPr>
            <w:tcW w:w="0" w:type="auto"/>
            <w:shd w:val="clear" w:color="auto" w:fill="auto"/>
          </w:tcPr>
          <w:p w14:paraId="7D388E7D" w14:textId="77777777" w:rsidR="00FB27F7" w:rsidRDefault="00FB27F7" w:rsidP="002634E1">
            <w:pPr>
              <w:pStyle w:val="TAL"/>
              <w:rPr>
                <w:sz w:val="16"/>
              </w:rPr>
            </w:pPr>
            <w:r>
              <w:rPr>
                <w:sz w:val="16"/>
              </w:rPr>
              <w:t>B</w:t>
            </w:r>
          </w:p>
        </w:tc>
        <w:tc>
          <w:tcPr>
            <w:tcW w:w="0" w:type="auto"/>
            <w:shd w:val="clear" w:color="auto" w:fill="auto"/>
          </w:tcPr>
          <w:p w14:paraId="7DBF5BCD" w14:textId="77777777" w:rsidR="00FB27F7" w:rsidRDefault="00FB27F7" w:rsidP="002634E1">
            <w:pPr>
              <w:pStyle w:val="TAL"/>
              <w:rPr>
                <w:sz w:val="16"/>
              </w:rPr>
            </w:pPr>
            <w:r>
              <w:rPr>
                <w:sz w:val="16"/>
              </w:rPr>
              <w:t>IDMS_MN_ph2</w:t>
            </w:r>
          </w:p>
        </w:tc>
        <w:tc>
          <w:tcPr>
            <w:tcW w:w="0" w:type="auto"/>
            <w:shd w:val="clear" w:color="auto" w:fill="auto"/>
          </w:tcPr>
          <w:p w14:paraId="3131B432" w14:textId="77777777" w:rsidR="00FB27F7" w:rsidRDefault="00FB27F7" w:rsidP="002634E1">
            <w:pPr>
              <w:pStyle w:val="TAL"/>
              <w:rPr>
                <w:sz w:val="16"/>
              </w:rPr>
            </w:pPr>
            <w:r>
              <w:rPr>
                <w:sz w:val="16"/>
              </w:rPr>
              <w:t>not pursued</w:t>
            </w:r>
          </w:p>
        </w:tc>
      </w:tr>
      <w:tr w:rsidR="00FB27F7" w14:paraId="0E1EDB6E" w14:textId="77777777" w:rsidTr="002634E1">
        <w:tc>
          <w:tcPr>
            <w:tcW w:w="0" w:type="auto"/>
            <w:shd w:val="clear" w:color="auto" w:fill="auto"/>
          </w:tcPr>
          <w:p w14:paraId="11E76102" w14:textId="77777777" w:rsidR="00FB27F7" w:rsidRDefault="00FB27F7" w:rsidP="002634E1">
            <w:pPr>
              <w:pStyle w:val="TAL"/>
              <w:rPr>
                <w:sz w:val="16"/>
              </w:rPr>
            </w:pPr>
            <w:r>
              <w:rPr>
                <w:sz w:val="16"/>
              </w:rPr>
              <w:t>S5-234669</w:t>
            </w:r>
          </w:p>
        </w:tc>
        <w:tc>
          <w:tcPr>
            <w:tcW w:w="0" w:type="auto"/>
            <w:shd w:val="clear" w:color="auto" w:fill="auto"/>
          </w:tcPr>
          <w:p w14:paraId="74813F26" w14:textId="77777777" w:rsidR="00FB27F7" w:rsidRDefault="00FB27F7" w:rsidP="002634E1">
            <w:pPr>
              <w:pStyle w:val="TAL"/>
              <w:rPr>
                <w:sz w:val="16"/>
              </w:rPr>
            </w:pPr>
            <w:r>
              <w:rPr>
                <w:sz w:val="16"/>
              </w:rPr>
              <w:t>Update description related to intent driven closed loop</w:t>
            </w:r>
          </w:p>
        </w:tc>
        <w:tc>
          <w:tcPr>
            <w:tcW w:w="0" w:type="auto"/>
            <w:shd w:val="clear" w:color="auto" w:fill="auto"/>
          </w:tcPr>
          <w:p w14:paraId="1D608234" w14:textId="77777777" w:rsidR="00FB27F7" w:rsidRDefault="00FB27F7" w:rsidP="002634E1">
            <w:pPr>
              <w:pStyle w:val="TAL"/>
              <w:rPr>
                <w:sz w:val="16"/>
              </w:rPr>
            </w:pPr>
            <w:r>
              <w:rPr>
                <w:sz w:val="16"/>
              </w:rPr>
              <w:t>Huawei</w:t>
            </w:r>
          </w:p>
        </w:tc>
        <w:tc>
          <w:tcPr>
            <w:tcW w:w="0" w:type="auto"/>
            <w:shd w:val="clear" w:color="auto" w:fill="auto"/>
          </w:tcPr>
          <w:p w14:paraId="1A6FBFDD" w14:textId="77777777" w:rsidR="00FB27F7" w:rsidRDefault="00FB27F7" w:rsidP="002634E1">
            <w:pPr>
              <w:pStyle w:val="TAL"/>
              <w:rPr>
                <w:sz w:val="16"/>
              </w:rPr>
            </w:pPr>
            <w:r>
              <w:rPr>
                <w:sz w:val="16"/>
              </w:rPr>
              <w:t>28.312</w:t>
            </w:r>
          </w:p>
        </w:tc>
        <w:tc>
          <w:tcPr>
            <w:tcW w:w="0" w:type="auto"/>
            <w:shd w:val="clear" w:color="auto" w:fill="auto"/>
          </w:tcPr>
          <w:p w14:paraId="4C2032E3" w14:textId="77777777" w:rsidR="00FB27F7" w:rsidRDefault="00FB27F7" w:rsidP="002634E1">
            <w:pPr>
              <w:pStyle w:val="TAL"/>
              <w:rPr>
                <w:sz w:val="16"/>
              </w:rPr>
            </w:pPr>
            <w:r>
              <w:rPr>
                <w:sz w:val="16"/>
              </w:rPr>
              <w:t>0056</w:t>
            </w:r>
          </w:p>
        </w:tc>
        <w:tc>
          <w:tcPr>
            <w:tcW w:w="0" w:type="auto"/>
            <w:shd w:val="clear" w:color="auto" w:fill="auto"/>
          </w:tcPr>
          <w:p w14:paraId="0A4D11C0" w14:textId="77777777" w:rsidR="00FB27F7" w:rsidRDefault="00FB27F7" w:rsidP="002634E1">
            <w:pPr>
              <w:pStyle w:val="TAR"/>
              <w:rPr>
                <w:sz w:val="16"/>
              </w:rPr>
            </w:pPr>
            <w:r>
              <w:rPr>
                <w:sz w:val="16"/>
              </w:rPr>
              <w:t>1</w:t>
            </w:r>
          </w:p>
        </w:tc>
        <w:tc>
          <w:tcPr>
            <w:tcW w:w="0" w:type="auto"/>
            <w:shd w:val="clear" w:color="auto" w:fill="auto"/>
          </w:tcPr>
          <w:p w14:paraId="49AE99B6" w14:textId="77777777" w:rsidR="00FB27F7" w:rsidRDefault="00FB27F7" w:rsidP="002634E1">
            <w:pPr>
              <w:pStyle w:val="TAL"/>
              <w:rPr>
                <w:sz w:val="16"/>
              </w:rPr>
            </w:pPr>
            <w:r>
              <w:rPr>
                <w:sz w:val="16"/>
              </w:rPr>
              <w:t>Rel-18</w:t>
            </w:r>
          </w:p>
        </w:tc>
        <w:tc>
          <w:tcPr>
            <w:tcW w:w="0" w:type="auto"/>
            <w:shd w:val="clear" w:color="auto" w:fill="auto"/>
          </w:tcPr>
          <w:p w14:paraId="4A4BC657" w14:textId="77777777" w:rsidR="00FB27F7" w:rsidRDefault="00FB27F7" w:rsidP="002634E1">
            <w:pPr>
              <w:pStyle w:val="TAL"/>
              <w:rPr>
                <w:sz w:val="16"/>
              </w:rPr>
            </w:pPr>
            <w:r>
              <w:rPr>
                <w:sz w:val="16"/>
              </w:rPr>
              <w:t>B</w:t>
            </w:r>
          </w:p>
        </w:tc>
        <w:tc>
          <w:tcPr>
            <w:tcW w:w="0" w:type="auto"/>
            <w:shd w:val="clear" w:color="auto" w:fill="auto"/>
          </w:tcPr>
          <w:p w14:paraId="5804CEAC" w14:textId="77777777" w:rsidR="00FB27F7" w:rsidRDefault="00FB27F7" w:rsidP="002634E1">
            <w:pPr>
              <w:pStyle w:val="TAL"/>
              <w:rPr>
                <w:sz w:val="16"/>
              </w:rPr>
            </w:pPr>
            <w:r>
              <w:rPr>
                <w:sz w:val="16"/>
              </w:rPr>
              <w:t>IDMS_MN_ph2</w:t>
            </w:r>
          </w:p>
        </w:tc>
        <w:tc>
          <w:tcPr>
            <w:tcW w:w="0" w:type="auto"/>
            <w:shd w:val="clear" w:color="auto" w:fill="auto"/>
          </w:tcPr>
          <w:p w14:paraId="4B7978DF" w14:textId="77777777" w:rsidR="00FB27F7" w:rsidRDefault="00FB27F7" w:rsidP="002634E1">
            <w:pPr>
              <w:pStyle w:val="TAL"/>
              <w:rPr>
                <w:sz w:val="16"/>
              </w:rPr>
            </w:pPr>
            <w:r>
              <w:rPr>
                <w:sz w:val="16"/>
              </w:rPr>
              <w:t>withdrawn</w:t>
            </w:r>
          </w:p>
        </w:tc>
      </w:tr>
      <w:tr w:rsidR="00FB27F7" w14:paraId="70F5D408" w14:textId="77777777" w:rsidTr="002634E1">
        <w:tc>
          <w:tcPr>
            <w:tcW w:w="0" w:type="auto"/>
            <w:shd w:val="clear" w:color="auto" w:fill="auto"/>
          </w:tcPr>
          <w:p w14:paraId="50D4CB53" w14:textId="77777777" w:rsidR="00FB27F7" w:rsidRDefault="00FB27F7" w:rsidP="002634E1">
            <w:pPr>
              <w:pStyle w:val="TAL"/>
              <w:rPr>
                <w:sz w:val="16"/>
              </w:rPr>
            </w:pPr>
            <w:r>
              <w:rPr>
                <w:sz w:val="16"/>
              </w:rPr>
              <w:t>S5-234154</w:t>
            </w:r>
          </w:p>
        </w:tc>
        <w:tc>
          <w:tcPr>
            <w:tcW w:w="0" w:type="auto"/>
            <w:shd w:val="clear" w:color="auto" w:fill="auto"/>
          </w:tcPr>
          <w:p w14:paraId="0E890A1E" w14:textId="77777777" w:rsidR="00FB27F7" w:rsidRDefault="00FB27F7" w:rsidP="002634E1">
            <w:pPr>
              <w:pStyle w:val="TAL"/>
              <w:rPr>
                <w:sz w:val="16"/>
              </w:rPr>
            </w:pPr>
            <w:r>
              <w:rPr>
                <w:sz w:val="16"/>
              </w:rPr>
              <w:t xml:space="preserve">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3A55E802" w14:textId="77777777" w:rsidR="00FB27F7" w:rsidRDefault="00FB27F7" w:rsidP="002634E1">
            <w:pPr>
              <w:pStyle w:val="TAL"/>
              <w:rPr>
                <w:sz w:val="16"/>
              </w:rPr>
            </w:pPr>
            <w:r>
              <w:rPr>
                <w:sz w:val="16"/>
              </w:rPr>
              <w:t>China Mobile Com. Corporation</w:t>
            </w:r>
          </w:p>
        </w:tc>
        <w:tc>
          <w:tcPr>
            <w:tcW w:w="0" w:type="auto"/>
            <w:shd w:val="clear" w:color="auto" w:fill="auto"/>
          </w:tcPr>
          <w:p w14:paraId="0CB256AB" w14:textId="77777777" w:rsidR="00FB27F7" w:rsidRDefault="00FB27F7" w:rsidP="002634E1">
            <w:pPr>
              <w:pStyle w:val="TAL"/>
              <w:rPr>
                <w:sz w:val="16"/>
              </w:rPr>
            </w:pPr>
            <w:r>
              <w:rPr>
                <w:sz w:val="16"/>
              </w:rPr>
              <w:t>28.312</w:t>
            </w:r>
          </w:p>
        </w:tc>
        <w:tc>
          <w:tcPr>
            <w:tcW w:w="0" w:type="auto"/>
            <w:shd w:val="clear" w:color="auto" w:fill="auto"/>
          </w:tcPr>
          <w:p w14:paraId="30B38B9B" w14:textId="77777777" w:rsidR="00FB27F7" w:rsidRDefault="00FB27F7" w:rsidP="002634E1">
            <w:pPr>
              <w:pStyle w:val="TAL"/>
              <w:rPr>
                <w:sz w:val="16"/>
              </w:rPr>
            </w:pPr>
            <w:r>
              <w:rPr>
                <w:sz w:val="16"/>
              </w:rPr>
              <w:t>0057</w:t>
            </w:r>
          </w:p>
        </w:tc>
        <w:tc>
          <w:tcPr>
            <w:tcW w:w="0" w:type="auto"/>
            <w:shd w:val="clear" w:color="auto" w:fill="auto"/>
          </w:tcPr>
          <w:p w14:paraId="72FF7699" w14:textId="77777777" w:rsidR="00FB27F7" w:rsidRDefault="00FB27F7" w:rsidP="002634E1">
            <w:pPr>
              <w:pStyle w:val="TAR"/>
              <w:rPr>
                <w:sz w:val="16"/>
              </w:rPr>
            </w:pPr>
            <w:r>
              <w:rPr>
                <w:sz w:val="16"/>
              </w:rPr>
              <w:t>-</w:t>
            </w:r>
          </w:p>
        </w:tc>
        <w:tc>
          <w:tcPr>
            <w:tcW w:w="0" w:type="auto"/>
            <w:shd w:val="clear" w:color="auto" w:fill="auto"/>
          </w:tcPr>
          <w:p w14:paraId="4D75BBC0" w14:textId="77777777" w:rsidR="00FB27F7" w:rsidRDefault="00FB27F7" w:rsidP="002634E1">
            <w:pPr>
              <w:pStyle w:val="TAL"/>
              <w:rPr>
                <w:sz w:val="16"/>
              </w:rPr>
            </w:pPr>
            <w:r>
              <w:rPr>
                <w:sz w:val="16"/>
              </w:rPr>
              <w:t>Rel-17</w:t>
            </w:r>
          </w:p>
        </w:tc>
        <w:tc>
          <w:tcPr>
            <w:tcW w:w="0" w:type="auto"/>
            <w:shd w:val="clear" w:color="auto" w:fill="auto"/>
          </w:tcPr>
          <w:p w14:paraId="38B08B71" w14:textId="77777777" w:rsidR="00FB27F7" w:rsidRDefault="00FB27F7" w:rsidP="002634E1">
            <w:pPr>
              <w:pStyle w:val="TAL"/>
              <w:rPr>
                <w:sz w:val="16"/>
              </w:rPr>
            </w:pPr>
            <w:r>
              <w:rPr>
                <w:sz w:val="16"/>
              </w:rPr>
              <w:t>A</w:t>
            </w:r>
          </w:p>
        </w:tc>
        <w:tc>
          <w:tcPr>
            <w:tcW w:w="0" w:type="auto"/>
            <w:shd w:val="clear" w:color="auto" w:fill="auto"/>
          </w:tcPr>
          <w:p w14:paraId="67E24DF5" w14:textId="77777777" w:rsidR="00FB27F7" w:rsidRDefault="00FB27F7" w:rsidP="002634E1">
            <w:pPr>
              <w:pStyle w:val="TAL"/>
              <w:rPr>
                <w:sz w:val="16"/>
              </w:rPr>
            </w:pPr>
            <w:r>
              <w:rPr>
                <w:sz w:val="16"/>
              </w:rPr>
              <w:t>IDMS_MN</w:t>
            </w:r>
          </w:p>
        </w:tc>
        <w:tc>
          <w:tcPr>
            <w:tcW w:w="0" w:type="auto"/>
            <w:shd w:val="clear" w:color="auto" w:fill="auto"/>
          </w:tcPr>
          <w:p w14:paraId="6FD59D06" w14:textId="77777777" w:rsidR="00FB27F7" w:rsidRDefault="00FB27F7" w:rsidP="002634E1">
            <w:pPr>
              <w:pStyle w:val="TAL"/>
              <w:rPr>
                <w:sz w:val="16"/>
              </w:rPr>
            </w:pPr>
            <w:r>
              <w:rPr>
                <w:sz w:val="16"/>
              </w:rPr>
              <w:t>withdrawn</w:t>
            </w:r>
          </w:p>
        </w:tc>
      </w:tr>
      <w:tr w:rsidR="00FB27F7" w14:paraId="43F3B792" w14:textId="77777777" w:rsidTr="002634E1">
        <w:tc>
          <w:tcPr>
            <w:tcW w:w="0" w:type="auto"/>
            <w:shd w:val="clear" w:color="auto" w:fill="auto"/>
          </w:tcPr>
          <w:p w14:paraId="21D423A1" w14:textId="77777777" w:rsidR="00FB27F7" w:rsidRDefault="00FB27F7" w:rsidP="002634E1">
            <w:pPr>
              <w:pStyle w:val="TAL"/>
              <w:rPr>
                <w:sz w:val="16"/>
              </w:rPr>
            </w:pPr>
            <w:r>
              <w:rPr>
                <w:sz w:val="16"/>
              </w:rPr>
              <w:t>S5-234156</w:t>
            </w:r>
          </w:p>
        </w:tc>
        <w:tc>
          <w:tcPr>
            <w:tcW w:w="0" w:type="auto"/>
            <w:shd w:val="clear" w:color="auto" w:fill="auto"/>
          </w:tcPr>
          <w:p w14:paraId="6267A08B" w14:textId="77777777" w:rsidR="00FB27F7" w:rsidRDefault="00FB27F7" w:rsidP="002634E1">
            <w:pPr>
              <w:pStyle w:val="TAL"/>
              <w:rPr>
                <w:sz w:val="16"/>
              </w:rPr>
            </w:pPr>
            <w:r>
              <w:rPr>
                <w:sz w:val="16"/>
              </w:rPr>
              <w:t>Rel-17 CR 28.312 Clarify the definition of intent expectation fulfilment</w:t>
            </w:r>
          </w:p>
        </w:tc>
        <w:tc>
          <w:tcPr>
            <w:tcW w:w="0" w:type="auto"/>
            <w:shd w:val="clear" w:color="auto" w:fill="auto"/>
          </w:tcPr>
          <w:p w14:paraId="3C86D228"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1B392452" w14:textId="77777777" w:rsidR="00FB27F7" w:rsidRDefault="00FB27F7" w:rsidP="002634E1">
            <w:pPr>
              <w:pStyle w:val="TAL"/>
              <w:rPr>
                <w:sz w:val="16"/>
              </w:rPr>
            </w:pPr>
            <w:r>
              <w:rPr>
                <w:sz w:val="16"/>
              </w:rPr>
              <w:t>28.312</w:t>
            </w:r>
          </w:p>
        </w:tc>
        <w:tc>
          <w:tcPr>
            <w:tcW w:w="0" w:type="auto"/>
            <w:shd w:val="clear" w:color="auto" w:fill="auto"/>
          </w:tcPr>
          <w:p w14:paraId="7A3324D1" w14:textId="77777777" w:rsidR="00FB27F7" w:rsidRDefault="00FB27F7" w:rsidP="002634E1">
            <w:pPr>
              <w:pStyle w:val="TAL"/>
              <w:rPr>
                <w:sz w:val="16"/>
              </w:rPr>
            </w:pPr>
            <w:r>
              <w:rPr>
                <w:sz w:val="16"/>
              </w:rPr>
              <w:t>0058</w:t>
            </w:r>
          </w:p>
        </w:tc>
        <w:tc>
          <w:tcPr>
            <w:tcW w:w="0" w:type="auto"/>
            <w:shd w:val="clear" w:color="auto" w:fill="auto"/>
          </w:tcPr>
          <w:p w14:paraId="17186DA0" w14:textId="77777777" w:rsidR="00FB27F7" w:rsidRDefault="00FB27F7" w:rsidP="002634E1">
            <w:pPr>
              <w:pStyle w:val="TAR"/>
              <w:rPr>
                <w:sz w:val="16"/>
              </w:rPr>
            </w:pPr>
            <w:r>
              <w:rPr>
                <w:sz w:val="16"/>
              </w:rPr>
              <w:t>-</w:t>
            </w:r>
          </w:p>
        </w:tc>
        <w:tc>
          <w:tcPr>
            <w:tcW w:w="0" w:type="auto"/>
            <w:shd w:val="clear" w:color="auto" w:fill="auto"/>
          </w:tcPr>
          <w:p w14:paraId="1F3244CE" w14:textId="77777777" w:rsidR="00FB27F7" w:rsidRDefault="00FB27F7" w:rsidP="002634E1">
            <w:pPr>
              <w:pStyle w:val="TAL"/>
              <w:rPr>
                <w:sz w:val="16"/>
              </w:rPr>
            </w:pPr>
            <w:r>
              <w:rPr>
                <w:sz w:val="16"/>
              </w:rPr>
              <w:t>Rel-17</w:t>
            </w:r>
          </w:p>
        </w:tc>
        <w:tc>
          <w:tcPr>
            <w:tcW w:w="0" w:type="auto"/>
            <w:shd w:val="clear" w:color="auto" w:fill="auto"/>
          </w:tcPr>
          <w:p w14:paraId="668656B8" w14:textId="77777777" w:rsidR="00FB27F7" w:rsidRDefault="00FB27F7" w:rsidP="002634E1">
            <w:pPr>
              <w:pStyle w:val="TAL"/>
              <w:rPr>
                <w:sz w:val="16"/>
              </w:rPr>
            </w:pPr>
            <w:r>
              <w:rPr>
                <w:sz w:val="16"/>
              </w:rPr>
              <w:t>F</w:t>
            </w:r>
          </w:p>
        </w:tc>
        <w:tc>
          <w:tcPr>
            <w:tcW w:w="0" w:type="auto"/>
            <w:shd w:val="clear" w:color="auto" w:fill="auto"/>
          </w:tcPr>
          <w:p w14:paraId="4AB9C069" w14:textId="77777777" w:rsidR="00FB27F7" w:rsidRDefault="00FB27F7" w:rsidP="002634E1">
            <w:pPr>
              <w:pStyle w:val="TAL"/>
              <w:rPr>
                <w:sz w:val="16"/>
              </w:rPr>
            </w:pPr>
            <w:r>
              <w:rPr>
                <w:sz w:val="16"/>
              </w:rPr>
              <w:t>IDMS_MN</w:t>
            </w:r>
          </w:p>
        </w:tc>
        <w:tc>
          <w:tcPr>
            <w:tcW w:w="0" w:type="auto"/>
            <w:shd w:val="clear" w:color="auto" w:fill="auto"/>
          </w:tcPr>
          <w:p w14:paraId="531767BE" w14:textId="77777777" w:rsidR="00FB27F7" w:rsidRDefault="00FB27F7" w:rsidP="002634E1">
            <w:pPr>
              <w:pStyle w:val="TAL"/>
              <w:rPr>
                <w:sz w:val="16"/>
              </w:rPr>
            </w:pPr>
            <w:r>
              <w:rPr>
                <w:sz w:val="16"/>
              </w:rPr>
              <w:t>revised</w:t>
            </w:r>
          </w:p>
        </w:tc>
      </w:tr>
      <w:tr w:rsidR="00FB27F7" w14:paraId="2951BF5D" w14:textId="77777777" w:rsidTr="002634E1">
        <w:tc>
          <w:tcPr>
            <w:tcW w:w="0" w:type="auto"/>
            <w:shd w:val="clear" w:color="auto" w:fill="auto"/>
          </w:tcPr>
          <w:p w14:paraId="77D623D1" w14:textId="77777777" w:rsidR="00FB27F7" w:rsidRDefault="00FB27F7" w:rsidP="002634E1">
            <w:pPr>
              <w:pStyle w:val="TAL"/>
              <w:rPr>
                <w:sz w:val="16"/>
              </w:rPr>
            </w:pPr>
            <w:r>
              <w:rPr>
                <w:sz w:val="16"/>
              </w:rPr>
              <w:t>S5-234785</w:t>
            </w:r>
          </w:p>
        </w:tc>
        <w:tc>
          <w:tcPr>
            <w:tcW w:w="0" w:type="auto"/>
            <w:shd w:val="clear" w:color="auto" w:fill="auto"/>
          </w:tcPr>
          <w:p w14:paraId="6D290993" w14:textId="77777777" w:rsidR="00FB27F7" w:rsidRDefault="00FB27F7" w:rsidP="002634E1">
            <w:pPr>
              <w:pStyle w:val="TAL"/>
              <w:rPr>
                <w:sz w:val="16"/>
              </w:rPr>
            </w:pPr>
            <w:r>
              <w:rPr>
                <w:sz w:val="16"/>
              </w:rPr>
              <w:t>Rel-17 CR 28.312 Clarify the definition of intent expectation fulfilment</w:t>
            </w:r>
          </w:p>
        </w:tc>
        <w:tc>
          <w:tcPr>
            <w:tcW w:w="0" w:type="auto"/>
            <w:shd w:val="clear" w:color="auto" w:fill="auto"/>
          </w:tcPr>
          <w:p w14:paraId="5A6147F5" w14:textId="77777777" w:rsidR="00FB27F7" w:rsidRDefault="00FB27F7" w:rsidP="002634E1">
            <w:pPr>
              <w:pStyle w:val="TAL"/>
              <w:rPr>
                <w:sz w:val="16"/>
              </w:rPr>
            </w:pPr>
            <w:r>
              <w:rPr>
                <w:sz w:val="16"/>
              </w:rPr>
              <w:t xml:space="preserve">L.M. Ericsson Limited, Deutsche Telekom </w:t>
            </w:r>
          </w:p>
        </w:tc>
        <w:tc>
          <w:tcPr>
            <w:tcW w:w="0" w:type="auto"/>
            <w:shd w:val="clear" w:color="auto" w:fill="auto"/>
          </w:tcPr>
          <w:p w14:paraId="61127012" w14:textId="77777777" w:rsidR="00FB27F7" w:rsidRDefault="00FB27F7" w:rsidP="002634E1">
            <w:pPr>
              <w:pStyle w:val="TAL"/>
              <w:rPr>
                <w:sz w:val="16"/>
              </w:rPr>
            </w:pPr>
            <w:r>
              <w:rPr>
                <w:sz w:val="16"/>
              </w:rPr>
              <w:t>28.312</w:t>
            </w:r>
          </w:p>
        </w:tc>
        <w:tc>
          <w:tcPr>
            <w:tcW w:w="0" w:type="auto"/>
            <w:shd w:val="clear" w:color="auto" w:fill="auto"/>
          </w:tcPr>
          <w:p w14:paraId="1B625C3A" w14:textId="77777777" w:rsidR="00FB27F7" w:rsidRDefault="00FB27F7" w:rsidP="002634E1">
            <w:pPr>
              <w:pStyle w:val="TAL"/>
              <w:rPr>
                <w:sz w:val="16"/>
              </w:rPr>
            </w:pPr>
            <w:r>
              <w:rPr>
                <w:sz w:val="16"/>
              </w:rPr>
              <w:t>0058</w:t>
            </w:r>
          </w:p>
        </w:tc>
        <w:tc>
          <w:tcPr>
            <w:tcW w:w="0" w:type="auto"/>
            <w:shd w:val="clear" w:color="auto" w:fill="auto"/>
          </w:tcPr>
          <w:p w14:paraId="2778CFF3" w14:textId="77777777" w:rsidR="00FB27F7" w:rsidRDefault="00FB27F7" w:rsidP="002634E1">
            <w:pPr>
              <w:pStyle w:val="TAR"/>
              <w:rPr>
                <w:sz w:val="16"/>
              </w:rPr>
            </w:pPr>
            <w:r>
              <w:rPr>
                <w:sz w:val="16"/>
              </w:rPr>
              <w:t>1</w:t>
            </w:r>
          </w:p>
        </w:tc>
        <w:tc>
          <w:tcPr>
            <w:tcW w:w="0" w:type="auto"/>
            <w:shd w:val="clear" w:color="auto" w:fill="auto"/>
          </w:tcPr>
          <w:p w14:paraId="60CE5D90" w14:textId="77777777" w:rsidR="00FB27F7" w:rsidRDefault="00FB27F7" w:rsidP="002634E1">
            <w:pPr>
              <w:pStyle w:val="TAL"/>
              <w:rPr>
                <w:sz w:val="16"/>
              </w:rPr>
            </w:pPr>
            <w:r>
              <w:rPr>
                <w:sz w:val="16"/>
              </w:rPr>
              <w:t>Rel-17</w:t>
            </w:r>
          </w:p>
        </w:tc>
        <w:tc>
          <w:tcPr>
            <w:tcW w:w="0" w:type="auto"/>
            <w:shd w:val="clear" w:color="auto" w:fill="auto"/>
          </w:tcPr>
          <w:p w14:paraId="67E857AB" w14:textId="77777777" w:rsidR="00FB27F7" w:rsidRDefault="00FB27F7" w:rsidP="002634E1">
            <w:pPr>
              <w:pStyle w:val="TAL"/>
              <w:rPr>
                <w:sz w:val="16"/>
              </w:rPr>
            </w:pPr>
            <w:r>
              <w:rPr>
                <w:sz w:val="16"/>
              </w:rPr>
              <w:t>F</w:t>
            </w:r>
          </w:p>
        </w:tc>
        <w:tc>
          <w:tcPr>
            <w:tcW w:w="0" w:type="auto"/>
            <w:shd w:val="clear" w:color="auto" w:fill="auto"/>
          </w:tcPr>
          <w:p w14:paraId="57782CB6" w14:textId="77777777" w:rsidR="00FB27F7" w:rsidRDefault="00FB27F7" w:rsidP="002634E1">
            <w:pPr>
              <w:pStyle w:val="TAL"/>
              <w:rPr>
                <w:sz w:val="16"/>
              </w:rPr>
            </w:pPr>
            <w:r>
              <w:rPr>
                <w:sz w:val="16"/>
              </w:rPr>
              <w:t>IDMS_MN</w:t>
            </w:r>
          </w:p>
        </w:tc>
        <w:tc>
          <w:tcPr>
            <w:tcW w:w="0" w:type="auto"/>
            <w:shd w:val="clear" w:color="auto" w:fill="auto"/>
          </w:tcPr>
          <w:p w14:paraId="38582A0B" w14:textId="77777777" w:rsidR="00FB27F7" w:rsidRDefault="00FB27F7" w:rsidP="002634E1">
            <w:pPr>
              <w:pStyle w:val="TAL"/>
              <w:rPr>
                <w:sz w:val="16"/>
              </w:rPr>
            </w:pPr>
            <w:r>
              <w:rPr>
                <w:sz w:val="16"/>
              </w:rPr>
              <w:t>agreed</w:t>
            </w:r>
          </w:p>
        </w:tc>
      </w:tr>
      <w:tr w:rsidR="00FB27F7" w14:paraId="562950F9" w14:textId="77777777" w:rsidTr="002634E1">
        <w:tc>
          <w:tcPr>
            <w:tcW w:w="0" w:type="auto"/>
            <w:shd w:val="clear" w:color="auto" w:fill="auto"/>
          </w:tcPr>
          <w:p w14:paraId="402724AF" w14:textId="77777777" w:rsidR="00FB27F7" w:rsidRDefault="00FB27F7" w:rsidP="002634E1">
            <w:pPr>
              <w:pStyle w:val="TAL"/>
              <w:rPr>
                <w:sz w:val="16"/>
              </w:rPr>
            </w:pPr>
            <w:r>
              <w:rPr>
                <w:sz w:val="16"/>
              </w:rPr>
              <w:t>S5-234157</w:t>
            </w:r>
          </w:p>
        </w:tc>
        <w:tc>
          <w:tcPr>
            <w:tcW w:w="0" w:type="auto"/>
            <w:shd w:val="clear" w:color="auto" w:fill="auto"/>
          </w:tcPr>
          <w:p w14:paraId="38B71582" w14:textId="77777777" w:rsidR="00FB27F7" w:rsidRDefault="00FB27F7" w:rsidP="002634E1">
            <w:pPr>
              <w:pStyle w:val="TAL"/>
              <w:rPr>
                <w:sz w:val="16"/>
              </w:rPr>
            </w:pPr>
            <w:r>
              <w:rPr>
                <w:sz w:val="16"/>
              </w:rPr>
              <w:t>Clarify service support intent expectation</w:t>
            </w:r>
          </w:p>
        </w:tc>
        <w:tc>
          <w:tcPr>
            <w:tcW w:w="0" w:type="auto"/>
            <w:shd w:val="clear" w:color="auto" w:fill="auto"/>
          </w:tcPr>
          <w:p w14:paraId="62C0DE16" w14:textId="77777777" w:rsidR="00FB27F7" w:rsidRDefault="00FB27F7" w:rsidP="002634E1">
            <w:pPr>
              <w:pStyle w:val="TAL"/>
              <w:rPr>
                <w:sz w:val="16"/>
              </w:rPr>
            </w:pPr>
            <w:r>
              <w:rPr>
                <w:sz w:val="16"/>
              </w:rPr>
              <w:t>Ericsson, Deutsche Telekom</w:t>
            </w:r>
          </w:p>
        </w:tc>
        <w:tc>
          <w:tcPr>
            <w:tcW w:w="0" w:type="auto"/>
            <w:shd w:val="clear" w:color="auto" w:fill="auto"/>
          </w:tcPr>
          <w:p w14:paraId="1C14E53C" w14:textId="77777777" w:rsidR="00FB27F7" w:rsidRDefault="00FB27F7" w:rsidP="002634E1">
            <w:pPr>
              <w:pStyle w:val="TAL"/>
              <w:rPr>
                <w:sz w:val="16"/>
              </w:rPr>
            </w:pPr>
            <w:r>
              <w:rPr>
                <w:sz w:val="16"/>
              </w:rPr>
              <w:t>28.312</w:t>
            </w:r>
          </w:p>
        </w:tc>
        <w:tc>
          <w:tcPr>
            <w:tcW w:w="0" w:type="auto"/>
            <w:shd w:val="clear" w:color="auto" w:fill="auto"/>
          </w:tcPr>
          <w:p w14:paraId="68AAF035" w14:textId="77777777" w:rsidR="00FB27F7" w:rsidRDefault="00FB27F7" w:rsidP="002634E1">
            <w:pPr>
              <w:pStyle w:val="TAL"/>
              <w:rPr>
                <w:sz w:val="16"/>
              </w:rPr>
            </w:pPr>
            <w:r>
              <w:rPr>
                <w:sz w:val="16"/>
              </w:rPr>
              <w:t>0059</w:t>
            </w:r>
          </w:p>
        </w:tc>
        <w:tc>
          <w:tcPr>
            <w:tcW w:w="0" w:type="auto"/>
            <w:shd w:val="clear" w:color="auto" w:fill="auto"/>
          </w:tcPr>
          <w:p w14:paraId="00CE110D" w14:textId="77777777" w:rsidR="00FB27F7" w:rsidRDefault="00FB27F7" w:rsidP="002634E1">
            <w:pPr>
              <w:pStyle w:val="TAR"/>
              <w:rPr>
                <w:sz w:val="16"/>
              </w:rPr>
            </w:pPr>
            <w:r>
              <w:rPr>
                <w:sz w:val="16"/>
              </w:rPr>
              <w:t>-</w:t>
            </w:r>
          </w:p>
        </w:tc>
        <w:tc>
          <w:tcPr>
            <w:tcW w:w="0" w:type="auto"/>
            <w:shd w:val="clear" w:color="auto" w:fill="auto"/>
          </w:tcPr>
          <w:p w14:paraId="7C70D37F" w14:textId="77777777" w:rsidR="00FB27F7" w:rsidRDefault="00FB27F7" w:rsidP="002634E1">
            <w:pPr>
              <w:pStyle w:val="TAL"/>
              <w:rPr>
                <w:sz w:val="16"/>
              </w:rPr>
            </w:pPr>
            <w:r>
              <w:rPr>
                <w:sz w:val="16"/>
              </w:rPr>
              <w:t>Rel-18</w:t>
            </w:r>
          </w:p>
        </w:tc>
        <w:tc>
          <w:tcPr>
            <w:tcW w:w="0" w:type="auto"/>
            <w:shd w:val="clear" w:color="auto" w:fill="auto"/>
          </w:tcPr>
          <w:p w14:paraId="0F6E9CB0" w14:textId="77777777" w:rsidR="00FB27F7" w:rsidRDefault="00FB27F7" w:rsidP="002634E1">
            <w:pPr>
              <w:pStyle w:val="TAL"/>
              <w:rPr>
                <w:sz w:val="16"/>
              </w:rPr>
            </w:pPr>
            <w:r>
              <w:rPr>
                <w:sz w:val="16"/>
              </w:rPr>
              <w:t>C</w:t>
            </w:r>
          </w:p>
        </w:tc>
        <w:tc>
          <w:tcPr>
            <w:tcW w:w="0" w:type="auto"/>
            <w:shd w:val="clear" w:color="auto" w:fill="auto"/>
          </w:tcPr>
          <w:p w14:paraId="217DBA05" w14:textId="77777777" w:rsidR="00FB27F7" w:rsidRDefault="00FB27F7" w:rsidP="002634E1">
            <w:pPr>
              <w:pStyle w:val="TAL"/>
              <w:rPr>
                <w:sz w:val="16"/>
              </w:rPr>
            </w:pPr>
            <w:r>
              <w:rPr>
                <w:sz w:val="16"/>
              </w:rPr>
              <w:t>IDMS_MN_ph2</w:t>
            </w:r>
          </w:p>
        </w:tc>
        <w:tc>
          <w:tcPr>
            <w:tcW w:w="0" w:type="auto"/>
            <w:shd w:val="clear" w:color="auto" w:fill="auto"/>
          </w:tcPr>
          <w:p w14:paraId="6F56207D" w14:textId="77777777" w:rsidR="00FB27F7" w:rsidRDefault="00FB27F7" w:rsidP="002634E1">
            <w:pPr>
              <w:pStyle w:val="TAL"/>
              <w:rPr>
                <w:sz w:val="16"/>
              </w:rPr>
            </w:pPr>
            <w:r>
              <w:rPr>
                <w:sz w:val="16"/>
              </w:rPr>
              <w:t>agreed</w:t>
            </w:r>
          </w:p>
        </w:tc>
      </w:tr>
      <w:tr w:rsidR="00FB27F7" w14:paraId="1600D7EE" w14:textId="77777777" w:rsidTr="002634E1">
        <w:tc>
          <w:tcPr>
            <w:tcW w:w="0" w:type="auto"/>
            <w:shd w:val="clear" w:color="auto" w:fill="auto"/>
          </w:tcPr>
          <w:p w14:paraId="0A143A26" w14:textId="77777777" w:rsidR="00FB27F7" w:rsidRDefault="00FB27F7" w:rsidP="002634E1">
            <w:pPr>
              <w:pStyle w:val="TAL"/>
              <w:rPr>
                <w:sz w:val="16"/>
              </w:rPr>
            </w:pPr>
            <w:r>
              <w:rPr>
                <w:sz w:val="16"/>
              </w:rPr>
              <w:t>S5-234163</w:t>
            </w:r>
          </w:p>
        </w:tc>
        <w:tc>
          <w:tcPr>
            <w:tcW w:w="0" w:type="auto"/>
            <w:shd w:val="clear" w:color="auto" w:fill="auto"/>
          </w:tcPr>
          <w:p w14:paraId="4507878A" w14:textId="77777777" w:rsidR="00FB27F7" w:rsidRDefault="00FB27F7" w:rsidP="002634E1">
            <w:pPr>
              <w:pStyle w:val="TAL"/>
              <w:rPr>
                <w:sz w:val="16"/>
              </w:rPr>
            </w:pPr>
            <w:r>
              <w:rPr>
                <w:sz w:val="16"/>
              </w:rPr>
              <w:t>Rel-18 CR TS 28.312 Add general concept and requirements for intent conflict</w:t>
            </w:r>
          </w:p>
        </w:tc>
        <w:tc>
          <w:tcPr>
            <w:tcW w:w="0" w:type="auto"/>
            <w:shd w:val="clear" w:color="auto" w:fill="auto"/>
          </w:tcPr>
          <w:p w14:paraId="4CE79AC4" w14:textId="77777777" w:rsidR="00FB27F7" w:rsidRDefault="00FB27F7" w:rsidP="002634E1">
            <w:pPr>
              <w:pStyle w:val="TAL"/>
              <w:rPr>
                <w:sz w:val="16"/>
              </w:rPr>
            </w:pPr>
            <w:r>
              <w:rPr>
                <w:sz w:val="16"/>
              </w:rPr>
              <w:t>Huawei</w:t>
            </w:r>
          </w:p>
        </w:tc>
        <w:tc>
          <w:tcPr>
            <w:tcW w:w="0" w:type="auto"/>
            <w:shd w:val="clear" w:color="auto" w:fill="auto"/>
          </w:tcPr>
          <w:p w14:paraId="6C291EAD" w14:textId="77777777" w:rsidR="00FB27F7" w:rsidRDefault="00FB27F7" w:rsidP="002634E1">
            <w:pPr>
              <w:pStyle w:val="TAL"/>
              <w:rPr>
                <w:sz w:val="16"/>
              </w:rPr>
            </w:pPr>
            <w:r>
              <w:rPr>
                <w:sz w:val="16"/>
              </w:rPr>
              <w:t>28.312</w:t>
            </w:r>
          </w:p>
        </w:tc>
        <w:tc>
          <w:tcPr>
            <w:tcW w:w="0" w:type="auto"/>
            <w:shd w:val="clear" w:color="auto" w:fill="auto"/>
          </w:tcPr>
          <w:p w14:paraId="008ACC03" w14:textId="77777777" w:rsidR="00FB27F7" w:rsidRDefault="00FB27F7" w:rsidP="002634E1">
            <w:pPr>
              <w:pStyle w:val="TAL"/>
              <w:rPr>
                <w:sz w:val="16"/>
              </w:rPr>
            </w:pPr>
            <w:r>
              <w:rPr>
                <w:sz w:val="16"/>
              </w:rPr>
              <w:t>0060</w:t>
            </w:r>
          </w:p>
        </w:tc>
        <w:tc>
          <w:tcPr>
            <w:tcW w:w="0" w:type="auto"/>
            <w:shd w:val="clear" w:color="auto" w:fill="auto"/>
          </w:tcPr>
          <w:p w14:paraId="67C137A0" w14:textId="77777777" w:rsidR="00FB27F7" w:rsidRDefault="00FB27F7" w:rsidP="002634E1">
            <w:pPr>
              <w:pStyle w:val="TAR"/>
              <w:rPr>
                <w:sz w:val="16"/>
              </w:rPr>
            </w:pPr>
            <w:r>
              <w:rPr>
                <w:sz w:val="16"/>
              </w:rPr>
              <w:t>-</w:t>
            </w:r>
          </w:p>
        </w:tc>
        <w:tc>
          <w:tcPr>
            <w:tcW w:w="0" w:type="auto"/>
            <w:shd w:val="clear" w:color="auto" w:fill="auto"/>
          </w:tcPr>
          <w:p w14:paraId="7A7FD93A" w14:textId="77777777" w:rsidR="00FB27F7" w:rsidRDefault="00FB27F7" w:rsidP="002634E1">
            <w:pPr>
              <w:pStyle w:val="TAL"/>
              <w:rPr>
                <w:sz w:val="16"/>
              </w:rPr>
            </w:pPr>
            <w:r>
              <w:rPr>
                <w:sz w:val="16"/>
              </w:rPr>
              <w:t>Rel-18</w:t>
            </w:r>
          </w:p>
        </w:tc>
        <w:tc>
          <w:tcPr>
            <w:tcW w:w="0" w:type="auto"/>
            <w:shd w:val="clear" w:color="auto" w:fill="auto"/>
          </w:tcPr>
          <w:p w14:paraId="15BD8527" w14:textId="77777777" w:rsidR="00FB27F7" w:rsidRDefault="00FB27F7" w:rsidP="002634E1">
            <w:pPr>
              <w:pStyle w:val="TAL"/>
              <w:rPr>
                <w:sz w:val="16"/>
              </w:rPr>
            </w:pPr>
            <w:r>
              <w:rPr>
                <w:sz w:val="16"/>
              </w:rPr>
              <w:t>B</w:t>
            </w:r>
          </w:p>
        </w:tc>
        <w:tc>
          <w:tcPr>
            <w:tcW w:w="0" w:type="auto"/>
            <w:shd w:val="clear" w:color="auto" w:fill="auto"/>
          </w:tcPr>
          <w:p w14:paraId="22A9DF0B" w14:textId="77777777" w:rsidR="00FB27F7" w:rsidRDefault="00FB27F7" w:rsidP="002634E1">
            <w:pPr>
              <w:pStyle w:val="TAL"/>
              <w:rPr>
                <w:sz w:val="16"/>
              </w:rPr>
            </w:pPr>
            <w:r>
              <w:rPr>
                <w:sz w:val="16"/>
              </w:rPr>
              <w:t>IDMS_MN_ph2</w:t>
            </w:r>
          </w:p>
        </w:tc>
        <w:tc>
          <w:tcPr>
            <w:tcW w:w="0" w:type="auto"/>
            <w:shd w:val="clear" w:color="auto" w:fill="auto"/>
          </w:tcPr>
          <w:p w14:paraId="69DE7379" w14:textId="77777777" w:rsidR="00FB27F7" w:rsidRDefault="00FB27F7" w:rsidP="002634E1">
            <w:pPr>
              <w:pStyle w:val="TAL"/>
              <w:rPr>
                <w:sz w:val="16"/>
              </w:rPr>
            </w:pPr>
            <w:r>
              <w:rPr>
                <w:sz w:val="16"/>
              </w:rPr>
              <w:t>revised</w:t>
            </w:r>
          </w:p>
        </w:tc>
      </w:tr>
      <w:tr w:rsidR="00FB27F7" w14:paraId="4BE8CC27" w14:textId="77777777" w:rsidTr="002634E1">
        <w:tc>
          <w:tcPr>
            <w:tcW w:w="0" w:type="auto"/>
            <w:shd w:val="clear" w:color="auto" w:fill="auto"/>
          </w:tcPr>
          <w:p w14:paraId="39687950" w14:textId="77777777" w:rsidR="00FB27F7" w:rsidRDefault="00FB27F7" w:rsidP="002634E1">
            <w:pPr>
              <w:pStyle w:val="TAL"/>
              <w:rPr>
                <w:sz w:val="16"/>
              </w:rPr>
            </w:pPr>
            <w:r>
              <w:rPr>
                <w:sz w:val="16"/>
              </w:rPr>
              <w:t>S5-234670</w:t>
            </w:r>
          </w:p>
        </w:tc>
        <w:tc>
          <w:tcPr>
            <w:tcW w:w="0" w:type="auto"/>
            <w:shd w:val="clear" w:color="auto" w:fill="auto"/>
          </w:tcPr>
          <w:p w14:paraId="7802C036" w14:textId="77777777" w:rsidR="00FB27F7" w:rsidRDefault="00FB27F7" w:rsidP="002634E1">
            <w:pPr>
              <w:pStyle w:val="TAL"/>
              <w:rPr>
                <w:sz w:val="16"/>
              </w:rPr>
            </w:pPr>
            <w:r>
              <w:rPr>
                <w:sz w:val="16"/>
              </w:rPr>
              <w:t>Rel-18 CR TS 28.312 Add general concept and requirements for intent conflict</w:t>
            </w:r>
          </w:p>
        </w:tc>
        <w:tc>
          <w:tcPr>
            <w:tcW w:w="0" w:type="auto"/>
            <w:shd w:val="clear" w:color="auto" w:fill="auto"/>
          </w:tcPr>
          <w:p w14:paraId="1C94C2C4"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 Huawei</w:t>
            </w:r>
          </w:p>
        </w:tc>
        <w:tc>
          <w:tcPr>
            <w:tcW w:w="0" w:type="auto"/>
            <w:shd w:val="clear" w:color="auto" w:fill="auto"/>
          </w:tcPr>
          <w:p w14:paraId="1200A974" w14:textId="77777777" w:rsidR="00FB27F7" w:rsidRDefault="00FB27F7" w:rsidP="002634E1">
            <w:pPr>
              <w:pStyle w:val="TAL"/>
              <w:rPr>
                <w:sz w:val="16"/>
              </w:rPr>
            </w:pPr>
            <w:r>
              <w:rPr>
                <w:sz w:val="16"/>
              </w:rPr>
              <w:t>28.312</w:t>
            </w:r>
          </w:p>
        </w:tc>
        <w:tc>
          <w:tcPr>
            <w:tcW w:w="0" w:type="auto"/>
            <w:shd w:val="clear" w:color="auto" w:fill="auto"/>
          </w:tcPr>
          <w:p w14:paraId="3E718F39" w14:textId="77777777" w:rsidR="00FB27F7" w:rsidRDefault="00FB27F7" w:rsidP="002634E1">
            <w:pPr>
              <w:pStyle w:val="TAL"/>
              <w:rPr>
                <w:sz w:val="16"/>
              </w:rPr>
            </w:pPr>
            <w:r>
              <w:rPr>
                <w:sz w:val="16"/>
              </w:rPr>
              <w:t>0060</w:t>
            </w:r>
          </w:p>
        </w:tc>
        <w:tc>
          <w:tcPr>
            <w:tcW w:w="0" w:type="auto"/>
            <w:shd w:val="clear" w:color="auto" w:fill="auto"/>
          </w:tcPr>
          <w:p w14:paraId="25904D82" w14:textId="77777777" w:rsidR="00FB27F7" w:rsidRDefault="00FB27F7" w:rsidP="002634E1">
            <w:pPr>
              <w:pStyle w:val="TAR"/>
              <w:rPr>
                <w:sz w:val="16"/>
              </w:rPr>
            </w:pPr>
            <w:r>
              <w:rPr>
                <w:sz w:val="16"/>
              </w:rPr>
              <w:t>1</w:t>
            </w:r>
          </w:p>
        </w:tc>
        <w:tc>
          <w:tcPr>
            <w:tcW w:w="0" w:type="auto"/>
            <w:shd w:val="clear" w:color="auto" w:fill="auto"/>
          </w:tcPr>
          <w:p w14:paraId="2BFA38DD" w14:textId="77777777" w:rsidR="00FB27F7" w:rsidRDefault="00FB27F7" w:rsidP="002634E1">
            <w:pPr>
              <w:pStyle w:val="TAL"/>
              <w:rPr>
                <w:sz w:val="16"/>
              </w:rPr>
            </w:pPr>
            <w:r>
              <w:rPr>
                <w:sz w:val="16"/>
              </w:rPr>
              <w:t>Rel-18</w:t>
            </w:r>
          </w:p>
        </w:tc>
        <w:tc>
          <w:tcPr>
            <w:tcW w:w="0" w:type="auto"/>
            <w:shd w:val="clear" w:color="auto" w:fill="auto"/>
          </w:tcPr>
          <w:p w14:paraId="39643873" w14:textId="77777777" w:rsidR="00FB27F7" w:rsidRDefault="00FB27F7" w:rsidP="002634E1">
            <w:pPr>
              <w:pStyle w:val="TAL"/>
              <w:rPr>
                <w:sz w:val="16"/>
              </w:rPr>
            </w:pPr>
            <w:r>
              <w:rPr>
                <w:sz w:val="16"/>
              </w:rPr>
              <w:t>B</w:t>
            </w:r>
          </w:p>
        </w:tc>
        <w:tc>
          <w:tcPr>
            <w:tcW w:w="0" w:type="auto"/>
            <w:shd w:val="clear" w:color="auto" w:fill="auto"/>
          </w:tcPr>
          <w:p w14:paraId="54D6562A" w14:textId="77777777" w:rsidR="00FB27F7" w:rsidRDefault="00FB27F7" w:rsidP="002634E1">
            <w:pPr>
              <w:pStyle w:val="TAL"/>
              <w:rPr>
                <w:sz w:val="16"/>
              </w:rPr>
            </w:pPr>
            <w:r>
              <w:rPr>
                <w:sz w:val="16"/>
              </w:rPr>
              <w:t>IDMS_MN_ph2</w:t>
            </w:r>
          </w:p>
        </w:tc>
        <w:tc>
          <w:tcPr>
            <w:tcW w:w="0" w:type="auto"/>
            <w:shd w:val="clear" w:color="auto" w:fill="auto"/>
          </w:tcPr>
          <w:p w14:paraId="3DB4608D" w14:textId="77777777" w:rsidR="00FB27F7" w:rsidRDefault="00FB27F7" w:rsidP="002634E1">
            <w:pPr>
              <w:pStyle w:val="TAL"/>
              <w:rPr>
                <w:sz w:val="16"/>
              </w:rPr>
            </w:pPr>
            <w:r>
              <w:rPr>
                <w:sz w:val="16"/>
              </w:rPr>
              <w:t>not pursued</w:t>
            </w:r>
          </w:p>
        </w:tc>
      </w:tr>
      <w:tr w:rsidR="00FB27F7" w14:paraId="3397B687" w14:textId="77777777" w:rsidTr="002634E1">
        <w:tc>
          <w:tcPr>
            <w:tcW w:w="0" w:type="auto"/>
            <w:shd w:val="clear" w:color="auto" w:fill="auto"/>
          </w:tcPr>
          <w:p w14:paraId="3CECC038" w14:textId="77777777" w:rsidR="00FB27F7" w:rsidRDefault="00FB27F7" w:rsidP="002634E1">
            <w:pPr>
              <w:pStyle w:val="TAL"/>
              <w:rPr>
                <w:sz w:val="16"/>
              </w:rPr>
            </w:pPr>
            <w:r>
              <w:rPr>
                <w:sz w:val="16"/>
              </w:rPr>
              <w:t>S5-234165</w:t>
            </w:r>
          </w:p>
        </w:tc>
        <w:tc>
          <w:tcPr>
            <w:tcW w:w="0" w:type="auto"/>
            <w:shd w:val="clear" w:color="auto" w:fill="auto"/>
          </w:tcPr>
          <w:p w14:paraId="61970C31" w14:textId="77777777" w:rsidR="00FB27F7" w:rsidRDefault="00FB27F7" w:rsidP="002634E1">
            <w:pPr>
              <w:pStyle w:val="TAL"/>
              <w:rPr>
                <w:sz w:val="16"/>
              </w:rPr>
            </w:pPr>
            <w:r>
              <w:rPr>
                <w:sz w:val="16"/>
              </w:rPr>
              <w:t xml:space="preserve">Rel-17 CR 28.312 Add </w:t>
            </w:r>
            <w:proofErr w:type="spellStart"/>
            <w:r>
              <w:rPr>
                <w:sz w:val="16"/>
              </w:rPr>
              <w:t>ValueRange</w:t>
            </w:r>
            <w:proofErr w:type="spellEnd"/>
            <w:r>
              <w:rPr>
                <w:sz w:val="16"/>
              </w:rPr>
              <w:t xml:space="preserve"> type and replace the Real type</w:t>
            </w:r>
          </w:p>
        </w:tc>
        <w:tc>
          <w:tcPr>
            <w:tcW w:w="0" w:type="auto"/>
            <w:shd w:val="clear" w:color="auto" w:fill="auto"/>
          </w:tcPr>
          <w:p w14:paraId="7ABBAA8F" w14:textId="77777777" w:rsidR="00FB27F7" w:rsidRDefault="00FB27F7" w:rsidP="002634E1">
            <w:pPr>
              <w:pStyle w:val="TAL"/>
              <w:rPr>
                <w:sz w:val="16"/>
              </w:rPr>
            </w:pPr>
            <w:r>
              <w:rPr>
                <w:sz w:val="16"/>
              </w:rPr>
              <w:t>China Mobile Com. Corporation</w:t>
            </w:r>
          </w:p>
        </w:tc>
        <w:tc>
          <w:tcPr>
            <w:tcW w:w="0" w:type="auto"/>
            <w:shd w:val="clear" w:color="auto" w:fill="auto"/>
          </w:tcPr>
          <w:p w14:paraId="0C8B2C55" w14:textId="77777777" w:rsidR="00FB27F7" w:rsidRDefault="00FB27F7" w:rsidP="002634E1">
            <w:pPr>
              <w:pStyle w:val="TAL"/>
              <w:rPr>
                <w:sz w:val="16"/>
              </w:rPr>
            </w:pPr>
            <w:r>
              <w:rPr>
                <w:sz w:val="16"/>
              </w:rPr>
              <w:t>28.312</w:t>
            </w:r>
          </w:p>
        </w:tc>
        <w:tc>
          <w:tcPr>
            <w:tcW w:w="0" w:type="auto"/>
            <w:shd w:val="clear" w:color="auto" w:fill="auto"/>
          </w:tcPr>
          <w:p w14:paraId="5230806F" w14:textId="77777777" w:rsidR="00FB27F7" w:rsidRDefault="00FB27F7" w:rsidP="002634E1">
            <w:pPr>
              <w:pStyle w:val="TAL"/>
              <w:rPr>
                <w:sz w:val="16"/>
              </w:rPr>
            </w:pPr>
            <w:r>
              <w:rPr>
                <w:sz w:val="16"/>
              </w:rPr>
              <w:t>0061</w:t>
            </w:r>
          </w:p>
        </w:tc>
        <w:tc>
          <w:tcPr>
            <w:tcW w:w="0" w:type="auto"/>
            <w:shd w:val="clear" w:color="auto" w:fill="auto"/>
          </w:tcPr>
          <w:p w14:paraId="29BC0E13" w14:textId="77777777" w:rsidR="00FB27F7" w:rsidRDefault="00FB27F7" w:rsidP="002634E1">
            <w:pPr>
              <w:pStyle w:val="TAR"/>
              <w:rPr>
                <w:sz w:val="16"/>
              </w:rPr>
            </w:pPr>
            <w:r>
              <w:rPr>
                <w:sz w:val="16"/>
              </w:rPr>
              <w:t>-</w:t>
            </w:r>
          </w:p>
        </w:tc>
        <w:tc>
          <w:tcPr>
            <w:tcW w:w="0" w:type="auto"/>
            <w:shd w:val="clear" w:color="auto" w:fill="auto"/>
          </w:tcPr>
          <w:p w14:paraId="2E74AA06" w14:textId="77777777" w:rsidR="00FB27F7" w:rsidRDefault="00FB27F7" w:rsidP="002634E1">
            <w:pPr>
              <w:pStyle w:val="TAL"/>
              <w:rPr>
                <w:sz w:val="16"/>
              </w:rPr>
            </w:pPr>
            <w:r>
              <w:rPr>
                <w:sz w:val="16"/>
              </w:rPr>
              <w:t>Rel-17</w:t>
            </w:r>
          </w:p>
        </w:tc>
        <w:tc>
          <w:tcPr>
            <w:tcW w:w="0" w:type="auto"/>
            <w:shd w:val="clear" w:color="auto" w:fill="auto"/>
          </w:tcPr>
          <w:p w14:paraId="4CAB67B8" w14:textId="77777777" w:rsidR="00FB27F7" w:rsidRDefault="00FB27F7" w:rsidP="002634E1">
            <w:pPr>
              <w:pStyle w:val="TAL"/>
              <w:rPr>
                <w:sz w:val="16"/>
              </w:rPr>
            </w:pPr>
            <w:r>
              <w:rPr>
                <w:sz w:val="16"/>
              </w:rPr>
              <w:t>A</w:t>
            </w:r>
          </w:p>
        </w:tc>
        <w:tc>
          <w:tcPr>
            <w:tcW w:w="0" w:type="auto"/>
            <w:shd w:val="clear" w:color="auto" w:fill="auto"/>
          </w:tcPr>
          <w:p w14:paraId="66B6D8E1" w14:textId="77777777" w:rsidR="00FB27F7" w:rsidRDefault="00FB27F7" w:rsidP="002634E1">
            <w:pPr>
              <w:pStyle w:val="TAL"/>
              <w:rPr>
                <w:sz w:val="16"/>
              </w:rPr>
            </w:pPr>
            <w:r>
              <w:rPr>
                <w:sz w:val="16"/>
              </w:rPr>
              <w:t>IDMS_MN</w:t>
            </w:r>
          </w:p>
        </w:tc>
        <w:tc>
          <w:tcPr>
            <w:tcW w:w="0" w:type="auto"/>
            <w:shd w:val="clear" w:color="auto" w:fill="auto"/>
          </w:tcPr>
          <w:p w14:paraId="0FAB242E" w14:textId="77777777" w:rsidR="00FB27F7" w:rsidRDefault="00FB27F7" w:rsidP="002634E1">
            <w:pPr>
              <w:pStyle w:val="TAL"/>
              <w:rPr>
                <w:sz w:val="16"/>
              </w:rPr>
            </w:pPr>
            <w:r>
              <w:rPr>
                <w:sz w:val="16"/>
              </w:rPr>
              <w:t>withdrawn</w:t>
            </w:r>
          </w:p>
        </w:tc>
      </w:tr>
      <w:tr w:rsidR="00FB27F7" w14:paraId="2AD43C8E" w14:textId="77777777" w:rsidTr="002634E1">
        <w:tc>
          <w:tcPr>
            <w:tcW w:w="0" w:type="auto"/>
            <w:shd w:val="clear" w:color="auto" w:fill="auto"/>
          </w:tcPr>
          <w:p w14:paraId="5E422D43" w14:textId="77777777" w:rsidR="00FB27F7" w:rsidRDefault="00FB27F7" w:rsidP="002634E1">
            <w:pPr>
              <w:pStyle w:val="TAL"/>
              <w:rPr>
                <w:sz w:val="16"/>
              </w:rPr>
            </w:pPr>
            <w:r>
              <w:rPr>
                <w:sz w:val="16"/>
              </w:rPr>
              <w:t>S5-234172</w:t>
            </w:r>
          </w:p>
        </w:tc>
        <w:tc>
          <w:tcPr>
            <w:tcW w:w="0" w:type="auto"/>
            <w:shd w:val="clear" w:color="auto" w:fill="auto"/>
          </w:tcPr>
          <w:p w14:paraId="2BCF4379" w14:textId="77777777" w:rsidR="00FB27F7" w:rsidRDefault="00FB27F7" w:rsidP="002634E1">
            <w:pPr>
              <w:pStyle w:val="TAL"/>
              <w:rPr>
                <w:sz w:val="16"/>
              </w:rPr>
            </w:pPr>
            <w:r>
              <w:rPr>
                <w:sz w:val="16"/>
              </w:rPr>
              <w:t xml:space="preserve">Rel-17 CR 28.312 Add IS_ALL_OF to </w:t>
            </w:r>
            <w:proofErr w:type="spellStart"/>
            <w:r>
              <w:rPr>
                <w:sz w:val="16"/>
              </w:rPr>
              <w:t>allowedValues</w:t>
            </w:r>
            <w:proofErr w:type="spellEnd"/>
            <w:r>
              <w:rPr>
                <w:sz w:val="16"/>
              </w:rPr>
              <w:t xml:space="preserve"> in </w:t>
            </w:r>
            <w:proofErr w:type="spellStart"/>
            <w:r>
              <w:rPr>
                <w:sz w:val="16"/>
              </w:rPr>
              <w:t>targetCondition</w:t>
            </w:r>
            <w:proofErr w:type="spellEnd"/>
            <w:r>
              <w:rPr>
                <w:sz w:val="16"/>
              </w:rPr>
              <w:t xml:space="preserve"> and </w:t>
            </w:r>
            <w:proofErr w:type="spellStart"/>
            <w:r>
              <w:rPr>
                <w:sz w:val="16"/>
              </w:rPr>
              <w:t>contextCondition</w:t>
            </w:r>
            <w:proofErr w:type="spellEnd"/>
            <w:r>
              <w:rPr>
                <w:sz w:val="16"/>
              </w:rPr>
              <w:t xml:space="preserve"> attributes</w:t>
            </w:r>
          </w:p>
        </w:tc>
        <w:tc>
          <w:tcPr>
            <w:tcW w:w="0" w:type="auto"/>
            <w:shd w:val="clear" w:color="auto" w:fill="auto"/>
          </w:tcPr>
          <w:p w14:paraId="495C5485" w14:textId="77777777" w:rsidR="00FB27F7" w:rsidRDefault="00FB27F7" w:rsidP="002634E1">
            <w:pPr>
              <w:pStyle w:val="TAL"/>
              <w:rPr>
                <w:sz w:val="16"/>
              </w:rPr>
            </w:pPr>
            <w:r>
              <w:rPr>
                <w:sz w:val="16"/>
              </w:rPr>
              <w:t>China Mobile Com. Corporation</w:t>
            </w:r>
          </w:p>
        </w:tc>
        <w:tc>
          <w:tcPr>
            <w:tcW w:w="0" w:type="auto"/>
            <w:shd w:val="clear" w:color="auto" w:fill="auto"/>
          </w:tcPr>
          <w:p w14:paraId="76234ACE" w14:textId="77777777" w:rsidR="00FB27F7" w:rsidRDefault="00FB27F7" w:rsidP="002634E1">
            <w:pPr>
              <w:pStyle w:val="TAL"/>
              <w:rPr>
                <w:sz w:val="16"/>
              </w:rPr>
            </w:pPr>
            <w:r>
              <w:rPr>
                <w:sz w:val="16"/>
              </w:rPr>
              <w:t>28.312</w:t>
            </w:r>
          </w:p>
        </w:tc>
        <w:tc>
          <w:tcPr>
            <w:tcW w:w="0" w:type="auto"/>
            <w:shd w:val="clear" w:color="auto" w:fill="auto"/>
          </w:tcPr>
          <w:p w14:paraId="42F9AE88" w14:textId="77777777" w:rsidR="00FB27F7" w:rsidRDefault="00FB27F7" w:rsidP="002634E1">
            <w:pPr>
              <w:pStyle w:val="TAL"/>
              <w:rPr>
                <w:sz w:val="16"/>
              </w:rPr>
            </w:pPr>
            <w:r>
              <w:rPr>
                <w:sz w:val="16"/>
              </w:rPr>
              <w:t>0062</w:t>
            </w:r>
          </w:p>
        </w:tc>
        <w:tc>
          <w:tcPr>
            <w:tcW w:w="0" w:type="auto"/>
            <w:shd w:val="clear" w:color="auto" w:fill="auto"/>
          </w:tcPr>
          <w:p w14:paraId="7FA96E3F" w14:textId="77777777" w:rsidR="00FB27F7" w:rsidRDefault="00FB27F7" w:rsidP="002634E1">
            <w:pPr>
              <w:pStyle w:val="TAR"/>
              <w:rPr>
                <w:sz w:val="16"/>
              </w:rPr>
            </w:pPr>
            <w:r>
              <w:rPr>
                <w:sz w:val="16"/>
              </w:rPr>
              <w:t>-</w:t>
            </w:r>
          </w:p>
        </w:tc>
        <w:tc>
          <w:tcPr>
            <w:tcW w:w="0" w:type="auto"/>
            <w:shd w:val="clear" w:color="auto" w:fill="auto"/>
          </w:tcPr>
          <w:p w14:paraId="21F754BC" w14:textId="77777777" w:rsidR="00FB27F7" w:rsidRDefault="00FB27F7" w:rsidP="002634E1">
            <w:pPr>
              <w:pStyle w:val="TAL"/>
              <w:rPr>
                <w:sz w:val="16"/>
              </w:rPr>
            </w:pPr>
            <w:r>
              <w:rPr>
                <w:sz w:val="16"/>
              </w:rPr>
              <w:t>Rel-17</w:t>
            </w:r>
          </w:p>
        </w:tc>
        <w:tc>
          <w:tcPr>
            <w:tcW w:w="0" w:type="auto"/>
            <w:shd w:val="clear" w:color="auto" w:fill="auto"/>
          </w:tcPr>
          <w:p w14:paraId="287A6EDD" w14:textId="77777777" w:rsidR="00FB27F7" w:rsidRDefault="00FB27F7" w:rsidP="002634E1">
            <w:pPr>
              <w:pStyle w:val="TAL"/>
              <w:rPr>
                <w:sz w:val="16"/>
              </w:rPr>
            </w:pPr>
            <w:r>
              <w:rPr>
                <w:sz w:val="16"/>
              </w:rPr>
              <w:t>A</w:t>
            </w:r>
          </w:p>
        </w:tc>
        <w:tc>
          <w:tcPr>
            <w:tcW w:w="0" w:type="auto"/>
            <w:shd w:val="clear" w:color="auto" w:fill="auto"/>
          </w:tcPr>
          <w:p w14:paraId="7BFBE175" w14:textId="77777777" w:rsidR="00FB27F7" w:rsidRDefault="00FB27F7" w:rsidP="002634E1">
            <w:pPr>
              <w:pStyle w:val="TAL"/>
              <w:rPr>
                <w:sz w:val="16"/>
              </w:rPr>
            </w:pPr>
            <w:r>
              <w:rPr>
                <w:sz w:val="16"/>
              </w:rPr>
              <w:t>IDMS_MN</w:t>
            </w:r>
          </w:p>
        </w:tc>
        <w:tc>
          <w:tcPr>
            <w:tcW w:w="0" w:type="auto"/>
            <w:shd w:val="clear" w:color="auto" w:fill="auto"/>
          </w:tcPr>
          <w:p w14:paraId="09054928" w14:textId="77777777" w:rsidR="00FB27F7" w:rsidRDefault="00FB27F7" w:rsidP="002634E1">
            <w:pPr>
              <w:pStyle w:val="TAL"/>
              <w:rPr>
                <w:sz w:val="16"/>
              </w:rPr>
            </w:pPr>
            <w:r>
              <w:rPr>
                <w:sz w:val="16"/>
              </w:rPr>
              <w:t>withdrawn</w:t>
            </w:r>
          </w:p>
        </w:tc>
      </w:tr>
      <w:tr w:rsidR="00FB27F7" w14:paraId="103BCE1F" w14:textId="77777777" w:rsidTr="002634E1">
        <w:tc>
          <w:tcPr>
            <w:tcW w:w="0" w:type="auto"/>
            <w:shd w:val="clear" w:color="auto" w:fill="auto"/>
          </w:tcPr>
          <w:p w14:paraId="2B23CFD4" w14:textId="77777777" w:rsidR="00FB27F7" w:rsidRDefault="00FB27F7" w:rsidP="002634E1">
            <w:pPr>
              <w:pStyle w:val="TAL"/>
              <w:rPr>
                <w:sz w:val="16"/>
              </w:rPr>
            </w:pPr>
            <w:r>
              <w:rPr>
                <w:sz w:val="16"/>
              </w:rPr>
              <w:t>S5-234173</w:t>
            </w:r>
          </w:p>
        </w:tc>
        <w:tc>
          <w:tcPr>
            <w:tcW w:w="0" w:type="auto"/>
            <w:shd w:val="clear" w:color="auto" w:fill="auto"/>
          </w:tcPr>
          <w:p w14:paraId="17E8D35B"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5A010DA5" w14:textId="77777777" w:rsidR="00FB27F7" w:rsidRDefault="00FB27F7" w:rsidP="002634E1">
            <w:pPr>
              <w:pStyle w:val="TAL"/>
              <w:rPr>
                <w:sz w:val="16"/>
              </w:rPr>
            </w:pPr>
            <w:r>
              <w:rPr>
                <w:sz w:val="16"/>
              </w:rPr>
              <w:t>China Mobile Com. Corporation</w:t>
            </w:r>
          </w:p>
        </w:tc>
        <w:tc>
          <w:tcPr>
            <w:tcW w:w="0" w:type="auto"/>
            <w:shd w:val="clear" w:color="auto" w:fill="auto"/>
          </w:tcPr>
          <w:p w14:paraId="757546A2" w14:textId="77777777" w:rsidR="00FB27F7" w:rsidRDefault="00FB27F7" w:rsidP="002634E1">
            <w:pPr>
              <w:pStyle w:val="TAL"/>
              <w:rPr>
                <w:sz w:val="16"/>
              </w:rPr>
            </w:pPr>
            <w:r>
              <w:rPr>
                <w:sz w:val="16"/>
              </w:rPr>
              <w:t>28.312</w:t>
            </w:r>
          </w:p>
        </w:tc>
        <w:tc>
          <w:tcPr>
            <w:tcW w:w="0" w:type="auto"/>
            <w:shd w:val="clear" w:color="auto" w:fill="auto"/>
          </w:tcPr>
          <w:p w14:paraId="2F23B0EF" w14:textId="77777777" w:rsidR="00FB27F7" w:rsidRDefault="00FB27F7" w:rsidP="002634E1">
            <w:pPr>
              <w:pStyle w:val="TAL"/>
              <w:rPr>
                <w:sz w:val="16"/>
              </w:rPr>
            </w:pPr>
            <w:r>
              <w:rPr>
                <w:sz w:val="16"/>
              </w:rPr>
              <w:t>0063</w:t>
            </w:r>
          </w:p>
        </w:tc>
        <w:tc>
          <w:tcPr>
            <w:tcW w:w="0" w:type="auto"/>
            <w:shd w:val="clear" w:color="auto" w:fill="auto"/>
          </w:tcPr>
          <w:p w14:paraId="074792E0" w14:textId="77777777" w:rsidR="00FB27F7" w:rsidRDefault="00FB27F7" w:rsidP="002634E1">
            <w:pPr>
              <w:pStyle w:val="TAR"/>
              <w:rPr>
                <w:sz w:val="16"/>
              </w:rPr>
            </w:pPr>
            <w:r>
              <w:rPr>
                <w:sz w:val="16"/>
              </w:rPr>
              <w:t>-</w:t>
            </w:r>
          </w:p>
        </w:tc>
        <w:tc>
          <w:tcPr>
            <w:tcW w:w="0" w:type="auto"/>
            <w:shd w:val="clear" w:color="auto" w:fill="auto"/>
          </w:tcPr>
          <w:p w14:paraId="5FDA4AE1" w14:textId="77777777" w:rsidR="00FB27F7" w:rsidRDefault="00FB27F7" w:rsidP="002634E1">
            <w:pPr>
              <w:pStyle w:val="TAL"/>
              <w:rPr>
                <w:sz w:val="16"/>
              </w:rPr>
            </w:pPr>
            <w:r>
              <w:rPr>
                <w:sz w:val="16"/>
              </w:rPr>
              <w:t>Rel-17</w:t>
            </w:r>
          </w:p>
        </w:tc>
        <w:tc>
          <w:tcPr>
            <w:tcW w:w="0" w:type="auto"/>
            <w:shd w:val="clear" w:color="auto" w:fill="auto"/>
          </w:tcPr>
          <w:p w14:paraId="547779B8" w14:textId="77777777" w:rsidR="00FB27F7" w:rsidRDefault="00FB27F7" w:rsidP="002634E1">
            <w:pPr>
              <w:pStyle w:val="TAL"/>
              <w:rPr>
                <w:sz w:val="16"/>
              </w:rPr>
            </w:pPr>
            <w:r>
              <w:rPr>
                <w:sz w:val="16"/>
              </w:rPr>
              <w:t>A</w:t>
            </w:r>
          </w:p>
        </w:tc>
        <w:tc>
          <w:tcPr>
            <w:tcW w:w="0" w:type="auto"/>
            <w:shd w:val="clear" w:color="auto" w:fill="auto"/>
          </w:tcPr>
          <w:p w14:paraId="06857BD6" w14:textId="77777777" w:rsidR="00FB27F7" w:rsidRDefault="00FB27F7" w:rsidP="002634E1">
            <w:pPr>
              <w:pStyle w:val="TAL"/>
              <w:rPr>
                <w:sz w:val="16"/>
              </w:rPr>
            </w:pPr>
            <w:r>
              <w:rPr>
                <w:sz w:val="16"/>
              </w:rPr>
              <w:t>IDMS_MN</w:t>
            </w:r>
          </w:p>
        </w:tc>
        <w:tc>
          <w:tcPr>
            <w:tcW w:w="0" w:type="auto"/>
            <w:shd w:val="clear" w:color="auto" w:fill="auto"/>
          </w:tcPr>
          <w:p w14:paraId="49EC7B1C" w14:textId="77777777" w:rsidR="00FB27F7" w:rsidRDefault="00FB27F7" w:rsidP="002634E1">
            <w:pPr>
              <w:pStyle w:val="TAL"/>
              <w:rPr>
                <w:sz w:val="16"/>
              </w:rPr>
            </w:pPr>
            <w:r>
              <w:rPr>
                <w:sz w:val="16"/>
              </w:rPr>
              <w:t>withdrawn</w:t>
            </w:r>
          </w:p>
        </w:tc>
      </w:tr>
      <w:tr w:rsidR="00FB27F7" w14:paraId="4963F3E4" w14:textId="77777777" w:rsidTr="002634E1">
        <w:tc>
          <w:tcPr>
            <w:tcW w:w="0" w:type="auto"/>
            <w:shd w:val="clear" w:color="auto" w:fill="auto"/>
          </w:tcPr>
          <w:p w14:paraId="615F32C8" w14:textId="77777777" w:rsidR="00FB27F7" w:rsidRDefault="00FB27F7" w:rsidP="002634E1">
            <w:pPr>
              <w:pStyle w:val="TAL"/>
              <w:rPr>
                <w:sz w:val="16"/>
              </w:rPr>
            </w:pPr>
            <w:r>
              <w:rPr>
                <w:sz w:val="16"/>
              </w:rPr>
              <w:t>S5-234228</w:t>
            </w:r>
          </w:p>
        </w:tc>
        <w:tc>
          <w:tcPr>
            <w:tcW w:w="0" w:type="auto"/>
            <w:shd w:val="clear" w:color="auto" w:fill="auto"/>
          </w:tcPr>
          <w:p w14:paraId="1C2C135A" w14:textId="77777777" w:rsidR="00FB27F7" w:rsidRDefault="00FB27F7" w:rsidP="002634E1">
            <w:pPr>
              <w:pStyle w:val="TAL"/>
              <w:rPr>
                <w:sz w:val="16"/>
              </w:rPr>
            </w:pPr>
            <w:r>
              <w:rPr>
                <w:sz w:val="16"/>
              </w:rPr>
              <w:t xml:space="preserve">Rel-17 CR 28.312 Add </w:t>
            </w:r>
            <w:proofErr w:type="spellStart"/>
            <w:r>
              <w:rPr>
                <w:sz w:val="16"/>
              </w:rPr>
              <w:t>ValueRange</w:t>
            </w:r>
            <w:proofErr w:type="spellEnd"/>
            <w:r>
              <w:rPr>
                <w:sz w:val="16"/>
              </w:rPr>
              <w:t xml:space="preserve"> type and replace the Real type</w:t>
            </w:r>
          </w:p>
        </w:tc>
        <w:tc>
          <w:tcPr>
            <w:tcW w:w="0" w:type="auto"/>
            <w:shd w:val="clear" w:color="auto" w:fill="auto"/>
          </w:tcPr>
          <w:p w14:paraId="61EF1E5D" w14:textId="77777777" w:rsidR="00FB27F7" w:rsidRDefault="00FB27F7" w:rsidP="002634E1">
            <w:pPr>
              <w:pStyle w:val="TAL"/>
              <w:rPr>
                <w:sz w:val="16"/>
              </w:rPr>
            </w:pPr>
            <w:r>
              <w:rPr>
                <w:sz w:val="16"/>
              </w:rPr>
              <w:t>China Mobile Com. Corporation, ZTE</w:t>
            </w:r>
          </w:p>
        </w:tc>
        <w:tc>
          <w:tcPr>
            <w:tcW w:w="0" w:type="auto"/>
            <w:shd w:val="clear" w:color="auto" w:fill="auto"/>
          </w:tcPr>
          <w:p w14:paraId="2D6CB83E" w14:textId="77777777" w:rsidR="00FB27F7" w:rsidRDefault="00FB27F7" w:rsidP="002634E1">
            <w:pPr>
              <w:pStyle w:val="TAL"/>
              <w:rPr>
                <w:sz w:val="16"/>
              </w:rPr>
            </w:pPr>
            <w:r>
              <w:rPr>
                <w:sz w:val="16"/>
              </w:rPr>
              <w:t>28.312</w:t>
            </w:r>
          </w:p>
        </w:tc>
        <w:tc>
          <w:tcPr>
            <w:tcW w:w="0" w:type="auto"/>
            <w:shd w:val="clear" w:color="auto" w:fill="auto"/>
          </w:tcPr>
          <w:p w14:paraId="3EE4EFED" w14:textId="77777777" w:rsidR="00FB27F7" w:rsidRDefault="00FB27F7" w:rsidP="002634E1">
            <w:pPr>
              <w:pStyle w:val="TAL"/>
              <w:rPr>
                <w:sz w:val="16"/>
              </w:rPr>
            </w:pPr>
            <w:r>
              <w:rPr>
                <w:sz w:val="16"/>
              </w:rPr>
              <w:t>0064</w:t>
            </w:r>
          </w:p>
        </w:tc>
        <w:tc>
          <w:tcPr>
            <w:tcW w:w="0" w:type="auto"/>
            <w:shd w:val="clear" w:color="auto" w:fill="auto"/>
          </w:tcPr>
          <w:p w14:paraId="6FD522EC" w14:textId="77777777" w:rsidR="00FB27F7" w:rsidRDefault="00FB27F7" w:rsidP="002634E1">
            <w:pPr>
              <w:pStyle w:val="TAR"/>
              <w:rPr>
                <w:sz w:val="16"/>
              </w:rPr>
            </w:pPr>
            <w:r>
              <w:rPr>
                <w:sz w:val="16"/>
              </w:rPr>
              <w:t>-</w:t>
            </w:r>
          </w:p>
        </w:tc>
        <w:tc>
          <w:tcPr>
            <w:tcW w:w="0" w:type="auto"/>
            <w:shd w:val="clear" w:color="auto" w:fill="auto"/>
          </w:tcPr>
          <w:p w14:paraId="5EA9B10B" w14:textId="77777777" w:rsidR="00FB27F7" w:rsidRDefault="00FB27F7" w:rsidP="002634E1">
            <w:pPr>
              <w:pStyle w:val="TAL"/>
              <w:rPr>
                <w:sz w:val="16"/>
              </w:rPr>
            </w:pPr>
            <w:r>
              <w:rPr>
                <w:sz w:val="16"/>
              </w:rPr>
              <w:t>Rel-17</w:t>
            </w:r>
          </w:p>
        </w:tc>
        <w:tc>
          <w:tcPr>
            <w:tcW w:w="0" w:type="auto"/>
            <w:shd w:val="clear" w:color="auto" w:fill="auto"/>
          </w:tcPr>
          <w:p w14:paraId="2EF9CFD5" w14:textId="77777777" w:rsidR="00FB27F7" w:rsidRDefault="00FB27F7" w:rsidP="002634E1">
            <w:pPr>
              <w:pStyle w:val="TAL"/>
              <w:rPr>
                <w:sz w:val="16"/>
              </w:rPr>
            </w:pPr>
            <w:r>
              <w:rPr>
                <w:sz w:val="16"/>
              </w:rPr>
              <w:t>A</w:t>
            </w:r>
          </w:p>
        </w:tc>
        <w:tc>
          <w:tcPr>
            <w:tcW w:w="0" w:type="auto"/>
            <w:shd w:val="clear" w:color="auto" w:fill="auto"/>
          </w:tcPr>
          <w:p w14:paraId="40A6FA3E" w14:textId="77777777" w:rsidR="00FB27F7" w:rsidRDefault="00FB27F7" w:rsidP="002634E1">
            <w:pPr>
              <w:pStyle w:val="TAL"/>
              <w:rPr>
                <w:sz w:val="16"/>
              </w:rPr>
            </w:pPr>
            <w:r>
              <w:rPr>
                <w:sz w:val="16"/>
              </w:rPr>
              <w:t>IDMS_MN</w:t>
            </w:r>
          </w:p>
        </w:tc>
        <w:tc>
          <w:tcPr>
            <w:tcW w:w="0" w:type="auto"/>
            <w:shd w:val="clear" w:color="auto" w:fill="auto"/>
          </w:tcPr>
          <w:p w14:paraId="60DAEA86" w14:textId="77777777" w:rsidR="00FB27F7" w:rsidRDefault="00FB27F7" w:rsidP="002634E1">
            <w:pPr>
              <w:pStyle w:val="TAL"/>
              <w:rPr>
                <w:sz w:val="16"/>
              </w:rPr>
            </w:pPr>
            <w:r>
              <w:rPr>
                <w:sz w:val="16"/>
              </w:rPr>
              <w:t>merged</w:t>
            </w:r>
          </w:p>
        </w:tc>
      </w:tr>
      <w:tr w:rsidR="00FB27F7" w14:paraId="542AB100" w14:textId="77777777" w:rsidTr="002634E1">
        <w:tc>
          <w:tcPr>
            <w:tcW w:w="0" w:type="auto"/>
            <w:shd w:val="clear" w:color="auto" w:fill="auto"/>
          </w:tcPr>
          <w:p w14:paraId="1A904A2C" w14:textId="77777777" w:rsidR="00FB27F7" w:rsidRDefault="00FB27F7" w:rsidP="002634E1">
            <w:pPr>
              <w:pStyle w:val="TAL"/>
              <w:rPr>
                <w:sz w:val="16"/>
              </w:rPr>
            </w:pPr>
            <w:r>
              <w:rPr>
                <w:sz w:val="16"/>
              </w:rPr>
              <w:t>S5-234230</w:t>
            </w:r>
          </w:p>
        </w:tc>
        <w:tc>
          <w:tcPr>
            <w:tcW w:w="0" w:type="auto"/>
            <w:shd w:val="clear" w:color="auto" w:fill="auto"/>
          </w:tcPr>
          <w:p w14:paraId="2C7A3362" w14:textId="77777777" w:rsidR="00FB27F7" w:rsidRDefault="00FB27F7" w:rsidP="002634E1">
            <w:pPr>
              <w:pStyle w:val="TAL"/>
              <w:rPr>
                <w:sz w:val="16"/>
              </w:rPr>
            </w:pPr>
            <w:r>
              <w:rPr>
                <w:sz w:val="16"/>
              </w:rPr>
              <w:t xml:space="preserve">Rel-17 CR 28.312 Add IS_ALL_OF to </w:t>
            </w:r>
            <w:proofErr w:type="spellStart"/>
            <w:r>
              <w:rPr>
                <w:sz w:val="16"/>
              </w:rPr>
              <w:t>allowedValues</w:t>
            </w:r>
            <w:proofErr w:type="spellEnd"/>
            <w:r>
              <w:rPr>
                <w:sz w:val="16"/>
              </w:rPr>
              <w:t xml:space="preserve"> in </w:t>
            </w:r>
            <w:proofErr w:type="spellStart"/>
            <w:r>
              <w:rPr>
                <w:sz w:val="16"/>
              </w:rPr>
              <w:t>targetCondition</w:t>
            </w:r>
            <w:proofErr w:type="spellEnd"/>
            <w:r>
              <w:rPr>
                <w:sz w:val="16"/>
              </w:rPr>
              <w:t xml:space="preserve"> and </w:t>
            </w:r>
            <w:proofErr w:type="spellStart"/>
            <w:r>
              <w:rPr>
                <w:sz w:val="16"/>
              </w:rPr>
              <w:t>contextCondition</w:t>
            </w:r>
            <w:proofErr w:type="spellEnd"/>
            <w:r>
              <w:rPr>
                <w:sz w:val="16"/>
              </w:rPr>
              <w:t xml:space="preserve"> attributes</w:t>
            </w:r>
          </w:p>
        </w:tc>
        <w:tc>
          <w:tcPr>
            <w:tcW w:w="0" w:type="auto"/>
            <w:shd w:val="clear" w:color="auto" w:fill="auto"/>
          </w:tcPr>
          <w:p w14:paraId="6711EF52" w14:textId="77777777" w:rsidR="00FB27F7" w:rsidRDefault="00FB27F7" w:rsidP="002634E1">
            <w:pPr>
              <w:pStyle w:val="TAL"/>
              <w:rPr>
                <w:sz w:val="16"/>
              </w:rPr>
            </w:pPr>
            <w:r>
              <w:rPr>
                <w:sz w:val="16"/>
              </w:rPr>
              <w:t>China Mobile Com. Corporation, ZTE</w:t>
            </w:r>
          </w:p>
        </w:tc>
        <w:tc>
          <w:tcPr>
            <w:tcW w:w="0" w:type="auto"/>
            <w:shd w:val="clear" w:color="auto" w:fill="auto"/>
          </w:tcPr>
          <w:p w14:paraId="361709E3" w14:textId="77777777" w:rsidR="00FB27F7" w:rsidRDefault="00FB27F7" w:rsidP="002634E1">
            <w:pPr>
              <w:pStyle w:val="TAL"/>
              <w:rPr>
                <w:sz w:val="16"/>
              </w:rPr>
            </w:pPr>
            <w:r>
              <w:rPr>
                <w:sz w:val="16"/>
              </w:rPr>
              <w:t>28.312</w:t>
            </w:r>
          </w:p>
        </w:tc>
        <w:tc>
          <w:tcPr>
            <w:tcW w:w="0" w:type="auto"/>
            <w:shd w:val="clear" w:color="auto" w:fill="auto"/>
          </w:tcPr>
          <w:p w14:paraId="2CE30EED" w14:textId="77777777" w:rsidR="00FB27F7" w:rsidRDefault="00FB27F7" w:rsidP="002634E1">
            <w:pPr>
              <w:pStyle w:val="TAL"/>
              <w:rPr>
                <w:sz w:val="16"/>
              </w:rPr>
            </w:pPr>
            <w:r>
              <w:rPr>
                <w:sz w:val="16"/>
              </w:rPr>
              <w:t>0065</w:t>
            </w:r>
          </w:p>
        </w:tc>
        <w:tc>
          <w:tcPr>
            <w:tcW w:w="0" w:type="auto"/>
            <w:shd w:val="clear" w:color="auto" w:fill="auto"/>
          </w:tcPr>
          <w:p w14:paraId="1DC05C30" w14:textId="77777777" w:rsidR="00FB27F7" w:rsidRDefault="00FB27F7" w:rsidP="002634E1">
            <w:pPr>
              <w:pStyle w:val="TAR"/>
              <w:rPr>
                <w:sz w:val="16"/>
              </w:rPr>
            </w:pPr>
            <w:r>
              <w:rPr>
                <w:sz w:val="16"/>
              </w:rPr>
              <w:t>-</w:t>
            </w:r>
          </w:p>
        </w:tc>
        <w:tc>
          <w:tcPr>
            <w:tcW w:w="0" w:type="auto"/>
            <w:shd w:val="clear" w:color="auto" w:fill="auto"/>
          </w:tcPr>
          <w:p w14:paraId="779D58DA" w14:textId="77777777" w:rsidR="00FB27F7" w:rsidRDefault="00FB27F7" w:rsidP="002634E1">
            <w:pPr>
              <w:pStyle w:val="TAL"/>
              <w:rPr>
                <w:sz w:val="16"/>
              </w:rPr>
            </w:pPr>
            <w:r>
              <w:rPr>
                <w:sz w:val="16"/>
              </w:rPr>
              <w:t>Rel-17</w:t>
            </w:r>
          </w:p>
        </w:tc>
        <w:tc>
          <w:tcPr>
            <w:tcW w:w="0" w:type="auto"/>
            <w:shd w:val="clear" w:color="auto" w:fill="auto"/>
          </w:tcPr>
          <w:p w14:paraId="6A66A4F8" w14:textId="77777777" w:rsidR="00FB27F7" w:rsidRDefault="00FB27F7" w:rsidP="002634E1">
            <w:pPr>
              <w:pStyle w:val="TAL"/>
              <w:rPr>
                <w:sz w:val="16"/>
              </w:rPr>
            </w:pPr>
            <w:r>
              <w:rPr>
                <w:sz w:val="16"/>
              </w:rPr>
              <w:t>A</w:t>
            </w:r>
          </w:p>
        </w:tc>
        <w:tc>
          <w:tcPr>
            <w:tcW w:w="0" w:type="auto"/>
            <w:shd w:val="clear" w:color="auto" w:fill="auto"/>
          </w:tcPr>
          <w:p w14:paraId="7ED3AF02" w14:textId="77777777" w:rsidR="00FB27F7" w:rsidRDefault="00FB27F7" w:rsidP="002634E1">
            <w:pPr>
              <w:pStyle w:val="TAL"/>
              <w:rPr>
                <w:sz w:val="16"/>
              </w:rPr>
            </w:pPr>
            <w:r>
              <w:rPr>
                <w:sz w:val="16"/>
              </w:rPr>
              <w:t>IDMS_MN</w:t>
            </w:r>
          </w:p>
        </w:tc>
        <w:tc>
          <w:tcPr>
            <w:tcW w:w="0" w:type="auto"/>
            <w:shd w:val="clear" w:color="auto" w:fill="auto"/>
          </w:tcPr>
          <w:p w14:paraId="19EDD5AB" w14:textId="77777777" w:rsidR="00FB27F7" w:rsidRDefault="00FB27F7" w:rsidP="002634E1">
            <w:pPr>
              <w:pStyle w:val="TAL"/>
              <w:rPr>
                <w:sz w:val="16"/>
              </w:rPr>
            </w:pPr>
            <w:r>
              <w:rPr>
                <w:sz w:val="16"/>
              </w:rPr>
              <w:t>merged</w:t>
            </w:r>
          </w:p>
        </w:tc>
      </w:tr>
      <w:tr w:rsidR="00FB27F7" w14:paraId="206893C7" w14:textId="77777777" w:rsidTr="002634E1">
        <w:tc>
          <w:tcPr>
            <w:tcW w:w="0" w:type="auto"/>
            <w:shd w:val="clear" w:color="auto" w:fill="auto"/>
          </w:tcPr>
          <w:p w14:paraId="04D52977" w14:textId="77777777" w:rsidR="00FB27F7" w:rsidRDefault="00FB27F7" w:rsidP="002634E1">
            <w:pPr>
              <w:pStyle w:val="TAL"/>
              <w:rPr>
                <w:sz w:val="16"/>
              </w:rPr>
            </w:pPr>
            <w:r>
              <w:rPr>
                <w:sz w:val="16"/>
              </w:rPr>
              <w:t>S5-234235</w:t>
            </w:r>
          </w:p>
        </w:tc>
        <w:tc>
          <w:tcPr>
            <w:tcW w:w="0" w:type="auto"/>
            <w:shd w:val="clear" w:color="auto" w:fill="auto"/>
          </w:tcPr>
          <w:p w14:paraId="00A47341" w14:textId="77777777" w:rsidR="00FB27F7" w:rsidRDefault="00FB27F7" w:rsidP="002634E1">
            <w:pPr>
              <w:pStyle w:val="TAL"/>
              <w:rPr>
                <w:sz w:val="16"/>
              </w:rPr>
            </w:pPr>
            <w:r>
              <w:rPr>
                <w:sz w:val="16"/>
              </w:rPr>
              <w:t xml:space="preserve">Rel-17 CR 28.312 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3FE640DB" w14:textId="77777777" w:rsidR="00FB27F7" w:rsidRDefault="00FB27F7" w:rsidP="002634E1">
            <w:pPr>
              <w:pStyle w:val="TAL"/>
              <w:rPr>
                <w:sz w:val="16"/>
              </w:rPr>
            </w:pPr>
            <w:r>
              <w:rPr>
                <w:sz w:val="16"/>
              </w:rPr>
              <w:t>China Mobile Com. Corporation</w:t>
            </w:r>
          </w:p>
        </w:tc>
        <w:tc>
          <w:tcPr>
            <w:tcW w:w="0" w:type="auto"/>
            <w:shd w:val="clear" w:color="auto" w:fill="auto"/>
          </w:tcPr>
          <w:p w14:paraId="7F52ECE5" w14:textId="77777777" w:rsidR="00FB27F7" w:rsidRDefault="00FB27F7" w:rsidP="002634E1">
            <w:pPr>
              <w:pStyle w:val="TAL"/>
              <w:rPr>
                <w:sz w:val="16"/>
              </w:rPr>
            </w:pPr>
            <w:r>
              <w:rPr>
                <w:sz w:val="16"/>
              </w:rPr>
              <w:t>28.312</w:t>
            </w:r>
          </w:p>
        </w:tc>
        <w:tc>
          <w:tcPr>
            <w:tcW w:w="0" w:type="auto"/>
            <w:shd w:val="clear" w:color="auto" w:fill="auto"/>
          </w:tcPr>
          <w:p w14:paraId="2B57029B" w14:textId="77777777" w:rsidR="00FB27F7" w:rsidRDefault="00FB27F7" w:rsidP="002634E1">
            <w:pPr>
              <w:pStyle w:val="TAL"/>
              <w:rPr>
                <w:sz w:val="16"/>
              </w:rPr>
            </w:pPr>
            <w:r>
              <w:rPr>
                <w:sz w:val="16"/>
              </w:rPr>
              <w:t>0066</w:t>
            </w:r>
          </w:p>
        </w:tc>
        <w:tc>
          <w:tcPr>
            <w:tcW w:w="0" w:type="auto"/>
            <w:shd w:val="clear" w:color="auto" w:fill="auto"/>
          </w:tcPr>
          <w:p w14:paraId="440BC010" w14:textId="77777777" w:rsidR="00FB27F7" w:rsidRDefault="00FB27F7" w:rsidP="002634E1">
            <w:pPr>
              <w:pStyle w:val="TAR"/>
              <w:rPr>
                <w:sz w:val="16"/>
              </w:rPr>
            </w:pPr>
            <w:r>
              <w:rPr>
                <w:sz w:val="16"/>
              </w:rPr>
              <w:t>-</w:t>
            </w:r>
          </w:p>
        </w:tc>
        <w:tc>
          <w:tcPr>
            <w:tcW w:w="0" w:type="auto"/>
            <w:shd w:val="clear" w:color="auto" w:fill="auto"/>
          </w:tcPr>
          <w:p w14:paraId="11D3F1CB" w14:textId="77777777" w:rsidR="00FB27F7" w:rsidRDefault="00FB27F7" w:rsidP="002634E1">
            <w:pPr>
              <w:pStyle w:val="TAL"/>
              <w:rPr>
                <w:sz w:val="16"/>
              </w:rPr>
            </w:pPr>
            <w:r>
              <w:rPr>
                <w:sz w:val="16"/>
              </w:rPr>
              <w:t>Rel-17</w:t>
            </w:r>
          </w:p>
        </w:tc>
        <w:tc>
          <w:tcPr>
            <w:tcW w:w="0" w:type="auto"/>
            <w:shd w:val="clear" w:color="auto" w:fill="auto"/>
          </w:tcPr>
          <w:p w14:paraId="0AEFB345" w14:textId="77777777" w:rsidR="00FB27F7" w:rsidRDefault="00FB27F7" w:rsidP="002634E1">
            <w:pPr>
              <w:pStyle w:val="TAL"/>
              <w:rPr>
                <w:sz w:val="16"/>
              </w:rPr>
            </w:pPr>
            <w:r>
              <w:rPr>
                <w:sz w:val="16"/>
              </w:rPr>
              <w:t>A</w:t>
            </w:r>
          </w:p>
        </w:tc>
        <w:tc>
          <w:tcPr>
            <w:tcW w:w="0" w:type="auto"/>
            <w:shd w:val="clear" w:color="auto" w:fill="auto"/>
          </w:tcPr>
          <w:p w14:paraId="28BD0C39" w14:textId="77777777" w:rsidR="00FB27F7" w:rsidRDefault="00FB27F7" w:rsidP="002634E1">
            <w:pPr>
              <w:pStyle w:val="TAL"/>
              <w:rPr>
                <w:sz w:val="16"/>
              </w:rPr>
            </w:pPr>
            <w:r>
              <w:rPr>
                <w:sz w:val="16"/>
              </w:rPr>
              <w:t>IDMS_MN</w:t>
            </w:r>
          </w:p>
        </w:tc>
        <w:tc>
          <w:tcPr>
            <w:tcW w:w="0" w:type="auto"/>
            <w:shd w:val="clear" w:color="auto" w:fill="auto"/>
          </w:tcPr>
          <w:p w14:paraId="778ABC59" w14:textId="77777777" w:rsidR="00FB27F7" w:rsidRDefault="00FB27F7" w:rsidP="002634E1">
            <w:pPr>
              <w:pStyle w:val="TAL"/>
              <w:rPr>
                <w:sz w:val="16"/>
              </w:rPr>
            </w:pPr>
            <w:r>
              <w:rPr>
                <w:sz w:val="16"/>
              </w:rPr>
              <w:t>revised</w:t>
            </w:r>
          </w:p>
        </w:tc>
      </w:tr>
      <w:tr w:rsidR="00FB27F7" w14:paraId="59A9CAA9" w14:textId="77777777" w:rsidTr="002634E1">
        <w:tc>
          <w:tcPr>
            <w:tcW w:w="0" w:type="auto"/>
            <w:shd w:val="clear" w:color="auto" w:fill="auto"/>
          </w:tcPr>
          <w:p w14:paraId="66F9ED11" w14:textId="77777777" w:rsidR="00FB27F7" w:rsidRDefault="00FB27F7" w:rsidP="002634E1">
            <w:pPr>
              <w:pStyle w:val="TAL"/>
              <w:rPr>
                <w:sz w:val="16"/>
              </w:rPr>
            </w:pPr>
            <w:r>
              <w:rPr>
                <w:sz w:val="16"/>
              </w:rPr>
              <w:t>S5-234784</w:t>
            </w:r>
          </w:p>
        </w:tc>
        <w:tc>
          <w:tcPr>
            <w:tcW w:w="0" w:type="auto"/>
            <w:shd w:val="clear" w:color="auto" w:fill="auto"/>
          </w:tcPr>
          <w:p w14:paraId="1D0892B9" w14:textId="77777777" w:rsidR="00FB27F7" w:rsidRDefault="00FB27F7" w:rsidP="002634E1">
            <w:pPr>
              <w:pStyle w:val="TAL"/>
              <w:rPr>
                <w:sz w:val="16"/>
              </w:rPr>
            </w:pPr>
            <w:r>
              <w:rPr>
                <w:sz w:val="16"/>
              </w:rPr>
              <w:t xml:space="preserve">Rel-17 CR 28.312 Fixing documentation and allowed value bug in </w:t>
            </w:r>
            <w:proofErr w:type="spellStart"/>
            <w:r>
              <w:rPr>
                <w:sz w:val="16"/>
              </w:rPr>
              <w:t>contextValueRange</w:t>
            </w:r>
            <w:proofErr w:type="spellEnd"/>
            <w:r>
              <w:rPr>
                <w:sz w:val="16"/>
              </w:rPr>
              <w:t xml:space="preserve"> attribute</w:t>
            </w:r>
          </w:p>
        </w:tc>
        <w:tc>
          <w:tcPr>
            <w:tcW w:w="0" w:type="auto"/>
            <w:shd w:val="clear" w:color="auto" w:fill="auto"/>
          </w:tcPr>
          <w:p w14:paraId="6CF18C1C" w14:textId="77777777" w:rsidR="00FB27F7" w:rsidRDefault="00FB27F7" w:rsidP="002634E1">
            <w:pPr>
              <w:pStyle w:val="TAL"/>
              <w:rPr>
                <w:sz w:val="16"/>
              </w:rPr>
            </w:pPr>
            <w:r>
              <w:rPr>
                <w:sz w:val="16"/>
              </w:rPr>
              <w:t>China Mobile Com. Corporation</w:t>
            </w:r>
          </w:p>
        </w:tc>
        <w:tc>
          <w:tcPr>
            <w:tcW w:w="0" w:type="auto"/>
            <w:shd w:val="clear" w:color="auto" w:fill="auto"/>
          </w:tcPr>
          <w:p w14:paraId="09990443" w14:textId="77777777" w:rsidR="00FB27F7" w:rsidRDefault="00FB27F7" w:rsidP="002634E1">
            <w:pPr>
              <w:pStyle w:val="TAL"/>
              <w:rPr>
                <w:sz w:val="16"/>
              </w:rPr>
            </w:pPr>
            <w:r>
              <w:rPr>
                <w:sz w:val="16"/>
              </w:rPr>
              <w:t>28.312</w:t>
            </w:r>
          </w:p>
        </w:tc>
        <w:tc>
          <w:tcPr>
            <w:tcW w:w="0" w:type="auto"/>
            <w:shd w:val="clear" w:color="auto" w:fill="auto"/>
          </w:tcPr>
          <w:p w14:paraId="4E453C01" w14:textId="77777777" w:rsidR="00FB27F7" w:rsidRDefault="00FB27F7" w:rsidP="002634E1">
            <w:pPr>
              <w:pStyle w:val="TAL"/>
              <w:rPr>
                <w:sz w:val="16"/>
              </w:rPr>
            </w:pPr>
            <w:r>
              <w:rPr>
                <w:sz w:val="16"/>
              </w:rPr>
              <w:t>0066</w:t>
            </w:r>
          </w:p>
        </w:tc>
        <w:tc>
          <w:tcPr>
            <w:tcW w:w="0" w:type="auto"/>
            <w:shd w:val="clear" w:color="auto" w:fill="auto"/>
          </w:tcPr>
          <w:p w14:paraId="511BDF02" w14:textId="77777777" w:rsidR="00FB27F7" w:rsidRDefault="00FB27F7" w:rsidP="002634E1">
            <w:pPr>
              <w:pStyle w:val="TAR"/>
              <w:rPr>
                <w:sz w:val="16"/>
              </w:rPr>
            </w:pPr>
            <w:r>
              <w:rPr>
                <w:sz w:val="16"/>
              </w:rPr>
              <w:t>1</w:t>
            </w:r>
          </w:p>
        </w:tc>
        <w:tc>
          <w:tcPr>
            <w:tcW w:w="0" w:type="auto"/>
            <w:shd w:val="clear" w:color="auto" w:fill="auto"/>
          </w:tcPr>
          <w:p w14:paraId="3547381A" w14:textId="77777777" w:rsidR="00FB27F7" w:rsidRDefault="00FB27F7" w:rsidP="002634E1">
            <w:pPr>
              <w:pStyle w:val="TAL"/>
              <w:rPr>
                <w:sz w:val="16"/>
              </w:rPr>
            </w:pPr>
            <w:r>
              <w:rPr>
                <w:sz w:val="16"/>
              </w:rPr>
              <w:t>Rel-17</w:t>
            </w:r>
          </w:p>
        </w:tc>
        <w:tc>
          <w:tcPr>
            <w:tcW w:w="0" w:type="auto"/>
            <w:shd w:val="clear" w:color="auto" w:fill="auto"/>
          </w:tcPr>
          <w:p w14:paraId="08401843" w14:textId="77777777" w:rsidR="00FB27F7" w:rsidRDefault="00FB27F7" w:rsidP="002634E1">
            <w:pPr>
              <w:pStyle w:val="TAL"/>
              <w:rPr>
                <w:sz w:val="16"/>
              </w:rPr>
            </w:pPr>
            <w:r>
              <w:rPr>
                <w:sz w:val="16"/>
              </w:rPr>
              <w:t>F</w:t>
            </w:r>
          </w:p>
        </w:tc>
        <w:tc>
          <w:tcPr>
            <w:tcW w:w="0" w:type="auto"/>
            <w:shd w:val="clear" w:color="auto" w:fill="auto"/>
          </w:tcPr>
          <w:p w14:paraId="1DEF7B83" w14:textId="77777777" w:rsidR="00FB27F7" w:rsidRDefault="00FB27F7" w:rsidP="002634E1">
            <w:pPr>
              <w:pStyle w:val="TAL"/>
              <w:rPr>
                <w:sz w:val="16"/>
              </w:rPr>
            </w:pPr>
            <w:r>
              <w:rPr>
                <w:sz w:val="16"/>
              </w:rPr>
              <w:t>IDMS_MN</w:t>
            </w:r>
          </w:p>
        </w:tc>
        <w:tc>
          <w:tcPr>
            <w:tcW w:w="0" w:type="auto"/>
            <w:shd w:val="clear" w:color="auto" w:fill="auto"/>
          </w:tcPr>
          <w:p w14:paraId="07621AC6" w14:textId="77777777" w:rsidR="00FB27F7" w:rsidRDefault="00FB27F7" w:rsidP="002634E1">
            <w:pPr>
              <w:pStyle w:val="TAL"/>
              <w:rPr>
                <w:sz w:val="16"/>
              </w:rPr>
            </w:pPr>
            <w:r>
              <w:rPr>
                <w:sz w:val="16"/>
              </w:rPr>
              <w:t>agreed</w:t>
            </w:r>
          </w:p>
        </w:tc>
      </w:tr>
      <w:tr w:rsidR="00FB27F7" w14:paraId="56E538D4" w14:textId="77777777" w:rsidTr="002634E1">
        <w:tc>
          <w:tcPr>
            <w:tcW w:w="0" w:type="auto"/>
            <w:shd w:val="clear" w:color="auto" w:fill="auto"/>
          </w:tcPr>
          <w:p w14:paraId="61D0A017" w14:textId="77777777" w:rsidR="00FB27F7" w:rsidRDefault="00FB27F7" w:rsidP="002634E1">
            <w:pPr>
              <w:pStyle w:val="TAL"/>
              <w:rPr>
                <w:sz w:val="16"/>
              </w:rPr>
            </w:pPr>
            <w:r>
              <w:rPr>
                <w:sz w:val="16"/>
              </w:rPr>
              <w:t>S5-234249</w:t>
            </w:r>
          </w:p>
        </w:tc>
        <w:tc>
          <w:tcPr>
            <w:tcW w:w="0" w:type="auto"/>
            <w:shd w:val="clear" w:color="auto" w:fill="auto"/>
          </w:tcPr>
          <w:p w14:paraId="1B9A855F"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11FB6063" w14:textId="77777777" w:rsidR="00FB27F7" w:rsidRDefault="00FB27F7" w:rsidP="002634E1">
            <w:pPr>
              <w:pStyle w:val="TAL"/>
              <w:rPr>
                <w:sz w:val="16"/>
              </w:rPr>
            </w:pPr>
            <w:r>
              <w:rPr>
                <w:sz w:val="16"/>
              </w:rPr>
              <w:t>ZTE Corporation</w:t>
            </w:r>
          </w:p>
        </w:tc>
        <w:tc>
          <w:tcPr>
            <w:tcW w:w="0" w:type="auto"/>
            <w:shd w:val="clear" w:color="auto" w:fill="auto"/>
          </w:tcPr>
          <w:p w14:paraId="73AD6564" w14:textId="77777777" w:rsidR="00FB27F7" w:rsidRDefault="00FB27F7" w:rsidP="002634E1">
            <w:pPr>
              <w:pStyle w:val="TAL"/>
              <w:rPr>
                <w:sz w:val="16"/>
              </w:rPr>
            </w:pPr>
            <w:r>
              <w:rPr>
                <w:sz w:val="16"/>
              </w:rPr>
              <w:t>28.312</w:t>
            </w:r>
          </w:p>
        </w:tc>
        <w:tc>
          <w:tcPr>
            <w:tcW w:w="0" w:type="auto"/>
            <w:shd w:val="clear" w:color="auto" w:fill="auto"/>
          </w:tcPr>
          <w:p w14:paraId="5E17ACB4" w14:textId="77777777" w:rsidR="00FB27F7" w:rsidRDefault="00FB27F7" w:rsidP="002634E1">
            <w:pPr>
              <w:pStyle w:val="TAL"/>
              <w:rPr>
                <w:sz w:val="16"/>
              </w:rPr>
            </w:pPr>
            <w:r>
              <w:rPr>
                <w:sz w:val="16"/>
              </w:rPr>
              <w:t>0067</w:t>
            </w:r>
          </w:p>
        </w:tc>
        <w:tc>
          <w:tcPr>
            <w:tcW w:w="0" w:type="auto"/>
            <w:shd w:val="clear" w:color="auto" w:fill="auto"/>
          </w:tcPr>
          <w:p w14:paraId="4D496D80" w14:textId="77777777" w:rsidR="00FB27F7" w:rsidRDefault="00FB27F7" w:rsidP="002634E1">
            <w:pPr>
              <w:pStyle w:val="TAR"/>
              <w:rPr>
                <w:sz w:val="16"/>
              </w:rPr>
            </w:pPr>
            <w:r>
              <w:rPr>
                <w:sz w:val="16"/>
              </w:rPr>
              <w:t>-</w:t>
            </w:r>
          </w:p>
        </w:tc>
        <w:tc>
          <w:tcPr>
            <w:tcW w:w="0" w:type="auto"/>
            <w:shd w:val="clear" w:color="auto" w:fill="auto"/>
          </w:tcPr>
          <w:p w14:paraId="14FAA7DC" w14:textId="77777777" w:rsidR="00FB27F7" w:rsidRDefault="00FB27F7" w:rsidP="002634E1">
            <w:pPr>
              <w:pStyle w:val="TAL"/>
              <w:rPr>
                <w:sz w:val="16"/>
              </w:rPr>
            </w:pPr>
            <w:r>
              <w:rPr>
                <w:sz w:val="16"/>
              </w:rPr>
              <w:t>Rel-18</w:t>
            </w:r>
          </w:p>
        </w:tc>
        <w:tc>
          <w:tcPr>
            <w:tcW w:w="0" w:type="auto"/>
            <w:shd w:val="clear" w:color="auto" w:fill="auto"/>
          </w:tcPr>
          <w:p w14:paraId="6F066D06" w14:textId="77777777" w:rsidR="00FB27F7" w:rsidRDefault="00FB27F7" w:rsidP="002634E1">
            <w:pPr>
              <w:pStyle w:val="TAL"/>
              <w:rPr>
                <w:sz w:val="16"/>
              </w:rPr>
            </w:pPr>
            <w:r>
              <w:rPr>
                <w:sz w:val="16"/>
              </w:rPr>
              <w:t>B</w:t>
            </w:r>
          </w:p>
        </w:tc>
        <w:tc>
          <w:tcPr>
            <w:tcW w:w="0" w:type="auto"/>
            <w:shd w:val="clear" w:color="auto" w:fill="auto"/>
          </w:tcPr>
          <w:p w14:paraId="649171AB" w14:textId="77777777" w:rsidR="00FB27F7" w:rsidRDefault="00FB27F7" w:rsidP="002634E1">
            <w:pPr>
              <w:pStyle w:val="TAL"/>
              <w:rPr>
                <w:sz w:val="16"/>
              </w:rPr>
            </w:pPr>
            <w:r>
              <w:rPr>
                <w:sz w:val="16"/>
              </w:rPr>
              <w:t>FS_NETSLICE_IDMS</w:t>
            </w:r>
          </w:p>
        </w:tc>
        <w:tc>
          <w:tcPr>
            <w:tcW w:w="0" w:type="auto"/>
            <w:shd w:val="clear" w:color="auto" w:fill="auto"/>
          </w:tcPr>
          <w:p w14:paraId="3AC29BF1" w14:textId="77777777" w:rsidR="00FB27F7" w:rsidRDefault="00FB27F7" w:rsidP="002634E1">
            <w:pPr>
              <w:pStyle w:val="TAL"/>
              <w:rPr>
                <w:sz w:val="16"/>
              </w:rPr>
            </w:pPr>
            <w:r>
              <w:rPr>
                <w:sz w:val="16"/>
              </w:rPr>
              <w:t>revised</w:t>
            </w:r>
          </w:p>
        </w:tc>
      </w:tr>
      <w:tr w:rsidR="00FB27F7" w14:paraId="27B7B05D" w14:textId="77777777" w:rsidTr="002634E1">
        <w:tc>
          <w:tcPr>
            <w:tcW w:w="0" w:type="auto"/>
            <w:shd w:val="clear" w:color="auto" w:fill="auto"/>
          </w:tcPr>
          <w:p w14:paraId="32C1F369" w14:textId="77777777" w:rsidR="00FB27F7" w:rsidRDefault="00FB27F7" w:rsidP="002634E1">
            <w:pPr>
              <w:pStyle w:val="TAL"/>
              <w:rPr>
                <w:sz w:val="16"/>
              </w:rPr>
            </w:pPr>
            <w:r>
              <w:rPr>
                <w:sz w:val="16"/>
              </w:rPr>
              <w:t>S5-234665</w:t>
            </w:r>
          </w:p>
        </w:tc>
        <w:tc>
          <w:tcPr>
            <w:tcW w:w="0" w:type="auto"/>
            <w:shd w:val="clear" w:color="auto" w:fill="auto"/>
          </w:tcPr>
          <w:p w14:paraId="55A3C72E"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071D06DB" w14:textId="77777777" w:rsidR="00FB27F7" w:rsidRDefault="00FB27F7" w:rsidP="002634E1">
            <w:pPr>
              <w:pStyle w:val="TAL"/>
              <w:rPr>
                <w:sz w:val="16"/>
              </w:rPr>
            </w:pPr>
            <w:r>
              <w:rPr>
                <w:sz w:val="16"/>
              </w:rPr>
              <w:t>ZTE Corporation</w:t>
            </w:r>
          </w:p>
        </w:tc>
        <w:tc>
          <w:tcPr>
            <w:tcW w:w="0" w:type="auto"/>
            <w:shd w:val="clear" w:color="auto" w:fill="auto"/>
          </w:tcPr>
          <w:p w14:paraId="7F9CBC8C" w14:textId="77777777" w:rsidR="00FB27F7" w:rsidRDefault="00FB27F7" w:rsidP="002634E1">
            <w:pPr>
              <w:pStyle w:val="TAL"/>
              <w:rPr>
                <w:sz w:val="16"/>
              </w:rPr>
            </w:pPr>
            <w:r>
              <w:rPr>
                <w:sz w:val="16"/>
              </w:rPr>
              <w:t>28.312</w:t>
            </w:r>
          </w:p>
        </w:tc>
        <w:tc>
          <w:tcPr>
            <w:tcW w:w="0" w:type="auto"/>
            <w:shd w:val="clear" w:color="auto" w:fill="auto"/>
          </w:tcPr>
          <w:p w14:paraId="3AFA4185" w14:textId="77777777" w:rsidR="00FB27F7" w:rsidRDefault="00FB27F7" w:rsidP="002634E1">
            <w:pPr>
              <w:pStyle w:val="TAL"/>
              <w:rPr>
                <w:sz w:val="16"/>
              </w:rPr>
            </w:pPr>
            <w:r>
              <w:rPr>
                <w:sz w:val="16"/>
              </w:rPr>
              <w:t>0067</w:t>
            </w:r>
          </w:p>
        </w:tc>
        <w:tc>
          <w:tcPr>
            <w:tcW w:w="0" w:type="auto"/>
            <w:shd w:val="clear" w:color="auto" w:fill="auto"/>
          </w:tcPr>
          <w:p w14:paraId="2DB04C21" w14:textId="77777777" w:rsidR="00FB27F7" w:rsidRDefault="00FB27F7" w:rsidP="002634E1">
            <w:pPr>
              <w:pStyle w:val="TAR"/>
              <w:rPr>
                <w:sz w:val="16"/>
              </w:rPr>
            </w:pPr>
            <w:r>
              <w:rPr>
                <w:sz w:val="16"/>
              </w:rPr>
              <w:t>1</w:t>
            </w:r>
          </w:p>
        </w:tc>
        <w:tc>
          <w:tcPr>
            <w:tcW w:w="0" w:type="auto"/>
            <w:shd w:val="clear" w:color="auto" w:fill="auto"/>
          </w:tcPr>
          <w:p w14:paraId="5F656C65" w14:textId="77777777" w:rsidR="00FB27F7" w:rsidRDefault="00FB27F7" w:rsidP="002634E1">
            <w:pPr>
              <w:pStyle w:val="TAL"/>
              <w:rPr>
                <w:sz w:val="16"/>
              </w:rPr>
            </w:pPr>
            <w:r>
              <w:rPr>
                <w:sz w:val="16"/>
              </w:rPr>
              <w:t>Rel-18</w:t>
            </w:r>
          </w:p>
        </w:tc>
        <w:tc>
          <w:tcPr>
            <w:tcW w:w="0" w:type="auto"/>
            <w:shd w:val="clear" w:color="auto" w:fill="auto"/>
          </w:tcPr>
          <w:p w14:paraId="50FC59CC" w14:textId="77777777" w:rsidR="00FB27F7" w:rsidRDefault="00FB27F7" w:rsidP="002634E1">
            <w:pPr>
              <w:pStyle w:val="TAL"/>
              <w:rPr>
                <w:sz w:val="16"/>
              </w:rPr>
            </w:pPr>
            <w:r>
              <w:rPr>
                <w:sz w:val="16"/>
              </w:rPr>
              <w:t>B</w:t>
            </w:r>
          </w:p>
        </w:tc>
        <w:tc>
          <w:tcPr>
            <w:tcW w:w="0" w:type="auto"/>
            <w:shd w:val="clear" w:color="auto" w:fill="auto"/>
          </w:tcPr>
          <w:p w14:paraId="7C0DD1A7" w14:textId="77777777" w:rsidR="00FB27F7" w:rsidRDefault="00FB27F7" w:rsidP="002634E1">
            <w:pPr>
              <w:pStyle w:val="TAL"/>
              <w:rPr>
                <w:sz w:val="16"/>
              </w:rPr>
            </w:pPr>
            <w:r>
              <w:rPr>
                <w:sz w:val="16"/>
              </w:rPr>
              <w:t>FS_NETSLICE_IDMS</w:t>
            </w:r>
          </w:p>
        </w:tc>
        <w:tc>
          <w:tcPr>
            <w:tcW w:w="0" w:type="auto"/>
            <w:shd w:val="clear" w:color="auto" w:fill="auto"/>
          </w:tcPr>
          <w:p w14:paraId="3930FF1C" w14:textId="77777777" w:rsidR="00FB27F7" w:rsidRDefault="00FB27F7" w:rsidP="002634E1">
            <w:pPr>
              <w:pStyle w:val="TAL"/>
              <w:rPr>
                <w:sz w:val="16"/>
              </w:rPr>
            </w:pPr>
            <w:r>
              <w:rPr>
                <w:sz w:val="16"/>
              </w:rPr>
              <w:t>revised</w:t>
            </w:r>
          </w:p>
        </w:tc>
      </w:tr>
      <w:tr w:rsidR="00FB27F7" w14:paraId="4DBE5F7F" w14:textId="77777777" w:rsidTr="002634E1">
        <w:tc>
          <w:tcPr>
            <w:tcW w:w="0" w:type="auto"/>
            <w:shd w:val="clear" w:color="auto" w:fill="auto"/>
          </w:tcPr>
          <w:p w14:paraId="4CF5956F" w14:textId="77777777" w:rsidR="00FB27F7" w:rsidRDefault="00FB27F7" w:rsidP="002634E1">
            <w:pPr>
              <w:pStyle w:val="TAL"/>
              <w:rPr>
                <w:sz w:val="16"/>
              </w:rPr>
            </w:pPr>
            <w:r>
              <w:rPr>
                <w:sz w:val="16"/>
              </w:rPr>
              <w:t>S5-234832</w:t>
            </w:r>
          </w:p>
        </w:tc>
        <w:tc>
          <w:tcPr>
            <w:tcW w:w="0" w:type="auto"/>
            <w:shd w:val="clear" w:color="auto" w:fill="auto"/>
          </w:tcPr>
          <w:p w14:paraId="04729F44" w14:textId="77777777" w:rsidR="00FB27F7" w:rsidRDefault="00FB27F7" w:rsidP="002634E1">
            <w:pPr>
              <w:pStyle w:val="TAL"/>
              <w:rPr>
                <w:sz w:val="16"/>
              </w:rPr>
            </w:pPr>
            <w:r>
              <w:rPr>
                <w:sz w:val="16"/>
              </w:rPr>
              <w:t>Rel-18 CR TS 28.312 Add description on monitoring the intent fulfilment information</w:t>
            </w:r>
          </w:p>
        </w:tc>
        <w:tc>
          <w:tcPr>
            <w:tcW w:w="0" w:type="auto"/>
            <w:shd w:val="clear" w:color="auto" w:fill="auto"/>
          </w:tcPr>
          <w:p w14:paraId="3C54A24F" w14:textId="77777777" w:rsidR="00FB27F7" w:rsidRDefault="00FB27F7" w:rsidP="002634E1">
            <w:pPr>
              <w:pStyle w:val="TAL"/>
              <w:rPr>
                <w:sz w:val="16"/>
              </w:rPr>
            </w:pPr>
            <w:r>
              <w:rPr>
                <w:sz w:val="16"/>
              </w:rPr>
              <w:t>ZTE Corporation</w:t>
            </w:r>
          </w:p>
        </w:tc>
        <w:tc>
          <w:tcPr>
            <w:tcW w:w="0" w:type="auto"/>
            <w:shd w:val="clear" w:color="auto" w:fill="auto"/>
          </w:tcPr>
          <w:p w14:paraId="15E389CB" w14:textId="77777777" w:rsidR="00FB27F7" w:rsidRDefault="00FB27F7" w:rsidP="002634E1">
            <w:pPr>
              <w:pStyle w:val="TAL"/>
              <w:rPr>
                <w:sz w:val="16"/>
              </w:rPr>
            </w:pPr>
            <w:r>
              <w:rPr>
                <w:sz w:val="16"/>
              </w:rPr>
              <w:t>28.312</w:t>
            </w:r>
          </w:p>
        </w:tc>
        <w:tc>
          <w:tcPr>
            <w:tcW w:w="0" w:type="auto"/>
            <w:shd w:val="clear" w:color="auto" w:fill="auto"/>
          </w:tcPr>
          <w:p w14:paraId="5529E319" w14:textId="77777777" w:rsidR="00FB27F7" w:rsidRDefault="00FB27F7" w:rsidP="002634E1">
            <w:pPr>
              <w:pStyle w:val="TAL"/>
              <w:rPr>
                <w:sz w:val="16"/>
              </w:rPr>
            </w:pPr>
            <w:r>
              <w:rPr>
                <w:sz w:val="16"/>
              </w:rPr>
              <w:t>0067</w:t>
            </w:r>
          </w:p>
        </w:tc>
        <w:tc>
          <w:tcPr>
            <w:tcW w:w="0" w:type="auto"/>
            <w:shd w:val="clear" w:color="auto" w:fill="auto"/>
          </w:tcPr>
          <w:p w14:paraId="42FA1252" w14:textId="77777777" w:rsidR="00FB27F7" w:rsidRDefault="00FB27F7" w:rsidP="002634E1">
            <w:pPr>
              <w:pStyle w:val="TAR"/>
              <w:rPr>
                <w:sz w:val="16"/>
              </w:rPr>
            </w:pPr>
            <w:r>
              <w:rPr>
                <w:sz w:val="16"/>
              </w:rPr>
              <w:t>2</w:t>
            </w:r>
          </w:p>
        </w:tc>
        <w:tc>
          <w:tcPr>
            <w:tcW w:w="0" w:type="auto"/>
            <w:shd w:val="clear" w:color="auto" w:fill="auto"/>
          </w:tcPr>
          <w:p w14:paraId="0E9D9E45" w14:textId="77777777" w:rsidR="00FB27F7" w:rsidRDefault="00FB27F7" w:rsidP="002634E1">
            <w:pPr>
              <w:pStyle w:val="TAL"/>
              <w:rPr>
                <w:sz w:val="16"/>
              </w:rPr>
            </w:pPr>
            <w:r>
              <w:rPr>
                <w:sz w:val="16"/>
              </w:rPr>
              <w:t>Rel-18</w:t>
            </w:r>
          </w:p>
        </w:tc>
        <w:tc>
          <w:tcPr>
            <w:tcW w:w="0" w:type="auto"/>
            <w:shd w:val="clear" w:color="auto" w:fill="auto"/>
          </w:tcPr>
          <w:p w14:paraId="4FCD85AC" w14:textId="77777777" w:rsidR="00FB27F7" w:rsidRDefault="00FB27F7" w:rsidP="002634E1">
            <w:pPr>
              <w:pStyle w:val="TAL"/>
              <w:rPr>
                <w:sz w:val="16"/>
              </w:rPr>
            </w:pPr>
            <w:r>
              <w:rPr>
                <w:sz w:val="16"/>
              </w:rPr>
              <w:t>B</w:t>
            </w:r>
          </w:p>
        </w:tc>
        <w:tc>
          <w:tcPr>
            <w:tcW w:w="0" w:type="auto"/>
            <w:shd w:val="clear" w:color="auto" w:fill="auto"/>
          </w:tcPr>
          <w:p w14:paraId="1A8DF1B3" w14:textId="77777777" w:rsidR="00FB27F7" w:rsidRDefault="00FB27F7" w:rsidP="002634E1">
            <w:pPr>
              <w:pStyle w:val="TAL"/>
              <w:rPr>
                <w:sz w:val="16"/>
              </w:rPr>
            </w:pPr>
            <w:r>
              <w:rPr>
                <w:sz w:val="16"/>
              </w:rPr>
              <w:t>IDMS_MN_ph2</w:t>
            </w:r>
          </w:p>
        </w:tc>
        <w:tc>
          <w:tcPr>
            <w:tcW w:w="0" w:type="auto"/>
            <w:shd w:val="clear" w:color="auto" w:fill="auto"/>
          </w:tcPr>
          <w:p w14:paraId="527E2E2D" w14:textId="77777777" w:rsidR="00FB27F7" w:rsidRDefault="00FB27F7" w:rsidP="002634E1">
            <w:pPr>
              <w:pStyle w:val="TAL"/>
              <w:rPr>
                <w:sz w:val="16"/>
              </w:rPr>
            </w:pPr>
            <w:r>
              <w:rPr>
                <w:sz w:val="16"/>
              </w:rPr>
              <w:t>agreed</w:t>
            </w:r>
          </w:p>
        </w:tc>
      </w:tr>
      <w:tr w:rsidR="00FB27F7" w14:paraId="215D80C0" w14:textId="77777777" w:rsidTr="002634E1">
        <w:tc>
          <w:tcPr>
            <w:tcW w:w="0" w:type="auto"/>
            <w:shd w:val="clear" w:color="auto" w:fill="auto"/>
          </w:tcPr>
          <w:p w14:paraId="1B625B3D" w14:textId="77777777" w:rsidR="00FB27F7" w:rsidRDefault="00FB27F7" w:rsidP="002634E1">
            <w:pPr>
              <w:pStyle w:val="TAL"/>
              <w:rPr>
                <w:sz w:val="16"/>
              </w:rPr>
            </w:pPr>
            <w:r>
              <w:rPr>
                <w:sz w:val="16"/>
              </w:rPr>
              <w:t>S5-234351</w:t>
            </w:r>
          </w:p>
        </w:tc>
        <w:tc>
          <w:tcPr>
            <w:tcW w:w="0" w:type="auto"/>
            <w:shd w:val="clear" w:color="auto" w:fill="auto"/>
          </w:tcPr>
          <w:p w14:paraId="2752ED4E"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3366A161" w14:textId="77777777" w:rsidR="00FB27F7" w:rsidRDefault="00FB27F7" w:rsidP="002634E1">
            <w:pPr>
              <w:pStyle w:val="TAL"/>
              <w:rPr>
                <w:sz w:val="16"/>
              </w:rPr>
            </w:pPr>
            <w:r>
              <w:rPr>
                <w:sz w:val="16"/>
              </w:rPr>
              <w:t>China Mobile Com. Corporation</w:t>
            </w:r>
          </w:p>
        </w:tc>
        <w:tc>
          <w:tcPr>
            <w:tcW w:w="0" w:type="auto"/>
            <w:shd w:val="clear" w:color="auto" w:fill="auto"/>
          </w:tcPr>
          <w:p w14:paraId="0349CA21" w14:textId="77777777" w:rsidR="00FB27F7" w:rsidRDefault="00FB27F7" w:rsidP="002634E1">
            <w:pPr>
              <w:pStyle w:val="TAL"/>
              <w:rPr>
                <w:sz w:val="16"/>
              </w:rPr>
            </w:pPr>
            <w:r>
              <w:rPr>
                <w:sz w:val="16"/>
              </w:rPr>
              <w:t>28.312</w:t>
            </w:r>
          </w:p>
        </w:tc>
        <w:tc>
          <w:tcPr>
            <w:tcW w:w="0" w:type="auto"/>
            <w:shd w:val="clear" w:color="auto" w:fill="auto"/>
          </w:tcPr>
          <w:p w14:paraId="40DBF6D5" w14:textId="77777777" w:rsidR="00FB27F7" w:rsidRDefault="00FB27F7" w:rsidP="002634E1">
            <w:pPr>
              <w:pStyle w:val="TAL"/>
              <w:rPr>
                <w:sz w:val="16"/>
              </w:rPr>
            </w:pPr>
            <w:r>
              <w:rPr>
                <w:sz w:val="16"/>
              </w:rPr>
              <w:t>0068</w:t>
            </w:r>
          </w:p>
        </w:tc>
        <w:tc>
          <w:tcPr>
            <w:tcW w:w="0" w:type="auto"/>
            <w:shd w:val="clear" w:color="auto" w:fill="auto"/>
          </w:tcPr>
          <w:p w14:paraId="51990E9D" w14:textId="77777777" w:rsidR="00FB27F7" w:rsidRDefault="00FB27F7" w:rsidP="002634E1">
            <w:pPr>
              <w:pStyle w:val="TAR"/>
              <w:rPr>
                <w:sz w:val="16"/>
              </w:rPr>
            </w:pPr>
            <w:r>
              <w:rPr>
                <w:sz w:val="16"/>
              </w:rPr>
              <w:t>-</w:t>
            </w:r>
          </w:p>
        </w:tc>
        <w:tc>
          <w:tcPr>
            <w:tcW w:w="0" w:type="auto"/>
            <w:shd w:val="clear" w:color="auto" w:fill="auto"/>
          </w:tcPr>
          <w:p w14:paraId="77D28795" w14:textId="77777777" w:rsidR="00FB27F7" w:rsidRDefault="00FB27F7" w:rsidP="002634E1">
            <w:pPr>
              <w:pStyle w:val="TAL"/>
              <w:rPr>
                <w:sz w:val="16"/>
              </w:rPr>
            </w:pPr>
            <w:r>
              <w:rPr>
                <w:sz w:val="16"/>
              </w:rPr>
              <w:t>Rel-17</w:t>
            </w:r>
          </w:p>
        </w:tc>
        <w:tc>
          <w:tcPr>
            <w:tcW w:w="0" w:type="auto"/>
            <w:shd w:val="clear" w:color="auto" w:fill="auto"/>
          </w:tcPr>
          <w:p w14:paraId="62A84435" w14:textId="77777777" w:rsidR="00FB27F7" w:rsidRDefault="00FB27F7" w:rsidP="002634E1">
            <w:pPr>
              <w:pStyle w:val="TAL"/>
              <w:rPr>
                <w:sz w:val="16"/>
              </w:rPr>
            </w:pPr>
            <w:r>
              <w:rPr>
                <w:sz w:val="16"/>
              </w:rPr>
              <w:t>A</w:t>
            </w:r>
          </w:p>
        </w:tc>
        <w:tc>
          <w:tcPr>
            <w:tcW w:w="0" w:type="auto"/>
            <w:shd w:val="clear" w:color="auto" w:fill="auto"/>
          </w:tcPr>
          <w:p w14:paraId="6C4D8070" w14:textId="77777777" w:rsidR="00FB27F7" w:rsidRDefault="00FB27F7" w:rsidP="002634E1">
            <w:pPr>
              <w:pStyle w:val="TAL"/>
              <w:rPr>
                <w:sz w:val="16"/>
              </w:rPr>
            </w:pPr>
            <w:r>
              <w:rPr>
                <w:sz w:val="16"/>
              </w:rPr>
              <w:t>IDMS_MN</w:t>
            </w:r>
          </w:p>
        </w:tc>
        <w:tc>
          <w:tcPr>
            <w:tcW w:w="0" w:type="auto"/>
            <w:shd w:val="clear" w:color="auto" w:fill="auto"/>
          </w:tcPr>
          <w:p w14:paraId="74454B0F" w14:textId="77777777" w:rsidR="00FB27F7" w:rsidRDefault="00FB27F7" w:rsidP="002634E1">
            <w:pPr>
              <w:pStyle w:val="TAL"/>
              <w:rPr>
                <w:sz w:val="16"/>
              </w:rPr>
            </w:pPr>
            <w:r>
              <w:rPr>
                <w:sz w:val="16"/>
              </w:rPr>
              <w:t>revised</w:t>
            </w:r>
          </w:p>
        </w:tc>
      </w:tr>
      <w:tr w:rsidR="00FB27F7" w14:paraId="54076B61" w14:textId="77777777" w:rsidTr="002634E1">
        <w:tc>
          <w:tcPr>
            <w:tcW w:w="0" w:type="auto"/>
            <w:shd w:val="clear" w:color="auto" w:fill="auto"/>
          </w:tcPr>
          <w:p w14:paraId="1B211ACC" w14:textId="77777777" w:rsidR="00FB27F7" w:rsidRDefault="00FB27F7" w:rsidP="002634E1">
            <w:pPr>
              <w:pStyle w:val="TAL"/>
              <w:rPr>
                <w:sz w:val="16"/>
              </w:rPr>
            </w:pPr>
            <w:r>
              <w:rPr>
                <w:sz w:val="16"/>
              </w:rPr>
              <w:t>S5-234786</w:t>
            </w:r>
          </w:p>
        </w:tc>
        <w:tc>
          <w:tcPr>
            <w:tcW w:w="0" w:type="auto"/>
            <w:shd w:val="clear" w:color="auto" w:fill="auto"/>
          </w:tcPr>
          <w:p w14:paraId="600DBDCD" w14:textId="77777777" w:rsidR="00FB27F7" w:rsidRDefault="00FB27F7" w:rsidP="002634E1">
            <w:pPr>
              <w:pStyle w:val="TAL"/>
              <w:rPr>
                <w:sz w:val="16"/>
              </w:rPr>
            </w:pPr>
            <w:r>
              <w:rPr>
                <w:sz w:val="16"/>
              </w:rPr>
              <w:t xml:space="preserve">Rel-17 CR 28.312 Add REPORT to </w:t>
            </w:r>
            <w:proofErr w:type="spellStart"/>
            <w:r>
              <w:rPr>
                <w:sz w:val="16"/>
              </w:rPr>
              <w:t>allowedValues</w:t>
            </w:r>
            <w:proofErr w:type="spellEnd"/>
            <w:r>
              <w:rPr>
                <w:sz w:val="16"/>
              </w:rPr>
              <w:t xml:space="preserve"> in </w:t>
            </w:r>
            <w:proofErr w:type="spellStart"/>
            <w:r>
              <w:rPr>
                <w:sz w:val="16"/>
              </w:rPr>
              <w:t>expectationVerb</w:t>
            </w:r>
            <w:proofErr w:type="spellEnd"/>
            <w:r>
              <w:rPr>
                <w:sz w:val="16"/>
              </w:rPr>
              <w:t xml:space="preserve"> attributes</w:t>
            </w:r>
          </w:p>
        </w:tc>
        <w:tc>
          <w:tcPr>
            <w:tcW w:w="0" w:type="auto"/>
            <w:shd w:val="clear" w:color="auto" w:fill="auto"/>
          </w:tcPr>
          <w:p w14:paraId="0A375C6F" w14:textId="77777777" w:rsidR="00FB27F7" w:rsidRDefault="00FB27F7" w:rsidP="002634E1">
            <w:pPr>
              <w:pStyle w:val="TAL"/>
              <w:rPr>
                <w:sz w:val="16"/>
              </w:rPr>
            </w:pPr>
            <w:r>
              <w:rPr>
                <w:sz w:val="16"/>
              </w:rPr>
              <w:t>China Mobile Com. Corporation</w:t>
            </w:r>
          </w:p>
        </w:tc>
        <w:tc>
          <w:tcPr>
            <w:tcW w:w="0" w:type="auto"/>
            <w:shd w:val="clear" w:color="auto" w:fill="auto"/>
          </w:tcPr>
          <w:p w14:paraId="08E1C493" w14:textId="77777777" w:rsidR="00FB27F7" w:rsidRDefault="00FB27F7" w:rsidP="002634E1">
            <w:pPr>
              <w:pStyle w:val="TAL"/>
              <w:rPr>
                <w:sz w:val="16"/>
              </w:rPr>
            </w:pPr>
            <w:r>
              <w:rPr>
                <w:sz w:val="16"/>
              </w:rPr>
              <w:t>28.312</w:t>
            </w:r>
          </w:p>
        </w:tc>
        <w:tc>
          <w:tcPr>
            <w:tcW w:w="0" w:type="auto"/>
            <w:shd w:val="clear" w:color="auto" w:fill="auto"/>
          </w:tcPr>
          <w:p w14:paraId="583F025C" w14:textId="77777777" w:rsidR="00FB27F7" w:rsidRDefault="00FB27F7" w:rsidP="002634E1">
            <w:pPr>
              <w:pStyle w:val="TAL"/>
              <w:rPr>
                <w:sz w:val="16"/>
              </w:rPr>
            </w:pPr>
            <w:r>
              <w:rPr>
                <w:sz w:val="16"/>
              </w:rPr>
              <w:t>0068</w:t>
            </w:r>
          </w:p>
        </w:tc>
        <w:tc>
          <w:tcPr>
            <w:tcW w:w="0" w:type="auto"/>
            <w:shd w:val="clear" w:color="auto" w:fill="auto"/>
          </w:tcPr>
          <w:p w14:paraId="044A5DCA" w14:textId="77777777" w:rsidR="00FB27F7" w:rsidRDefault="00FB27F7" w:rsidP="002634E1">
            <w:pPr>
              <w:pStyle w:val="TAR"/>
              <w:rPr>
                <w:sz w:val="16"/>
              </w:rPr>
            </w:pPr>
            <w:r>
              <w:rPr>
                <w:sz w:val="16"/>
              </w:rPr>
              <w:t>1</w:t>
            </w:r>
          </w:p>
        </w:tc>
        <w:tc>
          <w:tcPr>
            <w:tcW w:w="0" w:type="auto"/>
            <w:shd w:val="clear" w:color="auto" w:fill="auto"/>
          </w:tcPr>
          <w:p w14:paraId="33FCC41C" w14:textId="77777777" w:rsidR="00FB27F7" w:rsidRDefault="00FB27F7" w:rsidP="002634E1">
            <w:pPr>
              <w:pStyle w:val="TAL"/>
              <w:rPr>
                <w:sz w:val="16"/>
              </w:rPr>
            </w:pPr>
            <w:r>
              <w:rPr>
                <w:sz w:val="16"/>
              </w:rPr>
              <w:t>Rel-18</w:t>
            </w:r>
          </w:p>
        </w:tc>
        <w:tc>
          <w:tcPr>
            <w:tcW w:w="0" w:type="auto"/>
            <w:shd w:val="clear" w:color="auto" w:fill="auto"/>
          </w:tcPr>
          <w:p w14:paraId="02FC22B8" w14:textId="77777777" w:rsidR="00FB27F7" w:rsidRDefault="00FB27F7" w:rsidP="002634E1">
            <w:pPr>
              <w:pStyle w:val="TAL"/>
              <w:rPr>
                <w:sz w:val="16"/>
              </w:rPr>
            </w:pPr>
            <w:r>
              <w:rPr>
                <w:sz w:val="16"/>
              </w:rPr>
              <w:t>B</w:t>
            </w:r>
          </w:p>
        </w:tc>
        <w:tc>
          <w:tcPr>
            <w:tcW w:w="0" w:type="auto"/>
            <w:shd w:val="clear" w:color="auto" w:fill="auto"/>
          </w:tcPr>
          <w:p w14:paraId="1DCC9755" w14:textId="77777777" w:rsidR="00FB27F7" w:rsidRDefault="00FB27F7" w:rsidP="002634E1">
            <w:pPr>
              <w:pStyle w:val="TAL"/>
              <w:rPr>
                <w:sz w:val="16"/>
              </w:rPr>
            </w:pPr>
            <w:r>
              <w:rPr>
                <w:sz w:val="16"/>
              </w:rPr>
              <w:t>IDMS_MN_ph2</w:t>
            </w:r>
          </w:p>
        </w:tc>
        <w:tc>
          <w:tcPr>
            <w:tcW w:w="0" w:type="auto"/>
            <w:shd w:val="clear" w:color="auto" w:fill="auto"/>
          </w:tcPr>
          <w:p w14:paraId="4CD64AFB" w14:textId="77777777" w:rsidR="00FB27F7" w:rsidRDefault="00FB27F7" w:rsidP="002634E1">
            <w:pPr>
              <w:pStyle w:val="TAL"/>
              <w:rPr>
                <w:sz w:val="16"/>
              </w:rPr>
            </w:pPr>
            <w:r>
              <w:rPr>
                <w:sz w:val="16"/>
              </w:rPr>
              <w:t>not pursued</w:t>
            </w:r>
          </w:p>
        </w:tc>
      </w:tr>
      <w:tr w:rsidR="00FB27F7" w14:paraId="64D0B5D1" w14:textId="77777777" w:rsidTr="002634E1">
        <w:tc>
          <w:tcPr>
            <w:tcW w:w="0" w:type="auto"/>
            <w:shd w:val="clear" w:color="auto" w:fill="auto"/>
          </w:tcPr>
          <w:p w14:paraId="3BAF4D2B" w14:textId="77777777" w:rsidR="00FB27F7" w:rsidRDefault="00FB27F7" w:rsidP="002634E1">
            <w:pPr>
              <w:pStyle w:val="TAL"/>
              <w:rPr>
                <w:sz w:val="16"/>
              </w:rPr>
            </w:pPr>
            <w:r>
              <w:rPr>
                <w:sz w:val="16"/>
              </w:rPr>
              <w:t>S5-234419</w:t>
            </w:r>
          </w:p>
        </w:tc>
        <w:tc>
          <w:tcPr>
            <w:tcW w:w="0" w:type="auto"/>
            <w:shd w:val="clear" w:color="auto" w:fill="auto"/>
          </w:tcPr>
          <w:p w14:paraId="4F3037CC" w14:textId="77777777" w:rsidR="00FB27F7" w:rsidRDefault="00FB27F7" w:rsidP="002634E1">
            <w:pPr>
              <w:pStyle w:val="TAL"/>
              <w:rPr>
                <w:sz w:val="16"/>
              </w:rPr>
            </w:pPr>
            <w:r>
              <w:rPr>
                <w:sz w:val="16"/>
              </w:rPr>
              <w:t>Rel-18 CR for TS28.405 several editorial Corrections</w:t>
            </w:r>
          </w:p>
        </w:tc>
        <w:tc>
          <w:tcPr>
            <w:tcW w:w="0" w:type="auto"/>
            <w:shd w:val="clear" w:color="auto" w:fill="auto"/>
          </w:tcPr>
          <w:p w14:paraId="07D96A66" w14:textId="77777777" w:rsidR="00FB27F7" w:rsidRDefault="00FB27F7" w:rsidP="002634E1">
            <w:pPr>
              <w:pStyle w:val="TAL"/>
              <w:rPr>
                <w:sz w:val="16"/>
              </w:rPr>
            </w:pPr>
            <w:r>
              <w:rPr>
                <w:sz w:val="16"/>
              </w:rPr>
              <w:t>ZTE Corporation</w:t>
            </w:r>
          </w:p>
        </w:tc>
        <w:tc>
          <w:tcPr>
            <w:tcW w:w="0" w:type="auto"/>
            <w:shd w:val="clear" w:color="auto" w:fill="auto"/>
          </w:tcPr>
          <w:p w14:paraId="3AD38400" w14:textId="77777777" w:rsidR="00FB27F7" w:rsidRDefault="00FB27F7" w:rsidP="002634E1">
            <w:pPr>
              <w:pStyle w:val="TAL"/>
              <w:rPr>
                <w:sz w:val="16"/>
              </w:rPr>
            </w:pPr>
            <w:r>
              <w:rPr>
                <w:sz w:val="16"/>
              </w:rPr>
              <w:t>28.405</w:t>
            </w:r>
          </w:p>
        </w:tc>
        <w:tc>
          <w:tcPr>
            <w:tcW w:w="0" w:type="auto"/>
            <w:shd w:val="clear" w:color="auto" w:fill="auto"/>
          </w:tcPr>
          <w:p w14:paraId="5F7BCFA3" w14:textId="77777777" w:rsidR="00FB27F7" w:rsidRDefault="00FB27F7" w:rsidP="002634E1">
            <w:pPr>
              <w:pStyle w:val="TAL"/>
              <w:rPr>
                <w:sz w:val="16"/>
              </w:rPr>
            </w:pPr>
            <w:r>
              <w:rPr>
                <w:sz w:val="16"/>
              </w:rPr>
              <w:t>0023</w:t>
            </w:r>
          </w:p>
        </w:tc>
        <w:tc>
          <w:tcPr>
            <w:tcW w:w="0" w:type="auto"/>
            <w:shd w:val="clear" w:color="auto" w:fill="auto"/>
          </w:tcPr>
          <w:p w14:paraId="2BD97FAD" w14:textId="77777777" w:rsidR="00FB27F7" w:rsidRDefault="00FB27F7" w:rsidP="002634E1">
            <w:pPr>
              <w:pStyle w:val="TAR"/>
              <w:rPr>
                <w:sz w:val="16"/>
              </w:rPr>
            </w:pPr>
            <w:r>
              <w:rPr>
                <w:sz w:val="16"/>
              </w:rPr>
              <w:t>-</w:t>
            </w:r>
          </w:p>
        </w:tc>
        <w:tc>
          <w:tcPr>
            <w:tcW w:w="0" w:type="auto"/>
            <w:shd w:val="clear" w:color="auto" w:fill="auto"/>
          </w:tcPr>
          <w:p w14:paraId="5203D30F" w14:textId="77777777" w:rsidR="00FB27F7" w:rsidRDefault="00FB27F7" w:rsidP="002634E1">
            <w:pPr>
              <w:pStyle w:val="TAL"/>
              <w:rPr>
                <w:sz w:val="16"/>
              </w:rPr>
            </w:pPr>
            <w:r>
              <w:rPr>
                <w:sz w:val="16"/>
              </w:rPr>
              <w:t>Rel-18</w:t>
            </w:r>
          </w:p>
        </w:tc>
        <w:tc>
          <w:tcPr>
            <w:tcW w:w="0" w:type="auto"/>
            <w:shd w:val="clear" w:color="auto" w:fill="auto"/>
          </w:tcPr>
          <w:p w14:paraId="77C4BDAA" w14:textId="77777777" w:rsidR="00FB27F7" w:rsidRDefault="00FB27F7" w:rsidP="002634E1">
            <w:pPr>
              <w:pStyle w:val="TAL"/>
              <w:rPr>
                <w:sz w:val="16"/>
              </w:rPr>
            </w:pPr>
            <w:r>
              <w:rPr>
                <w:sz w:val="16"/>
              </w:rPr>
              <w:t>F</w:t>
            </w:r>
          </w:p>
        </w:tc>
        <w:tc>
          <w:tcPr>
            <w:tcW w:w="0" w:type="auto"/>
            <w:shd w:val="clear" w:color="auto" w:fill="auto"/>
          </w:tcPr>
          <w:p w14:paraId="51AD0D15" w14:textId="77777777" w:rsidR="00FB27F7" w:rsidRDefault="00FB27F7" w:rsidP="002634E1">
            <w:pPr>
              <w:pStyle w:val="TAL"/>
              <w:rPr>
                <w:sz w:val="16"/>
              </w:rPr>
            </w:pPr>
            <w:r>
              <w:rPr>
                <w:sz w:val="16"/>
              </w:rPr>
              <w:t>TEI18</w:t>
            </w:r>
          </w:p>
        </w:tc>
        <w:tc>
          <w:tcPr>
            <w:tcW w:w="0" w:type="auto"/>
            <w:shd w:val="clear" w:color="auto" w:fill="auto"/>
          </w:tcPr>
          <w:p w14:paraId="76DBAEE0" w14:textId="77777777" w:rsidR="00FB27F7" w:rsidRDefault="00FB27F7" w:rsidP="002634E1">
            <w:pPr>
              <w:pStyle w:val="TAL"/>
              <w:rPr>
                <w:sz w:val="16"/>
              </w:rPr>
            </w:pPr>
            <w:r>
              <w:rPr>
                <w:sz w:val="16"/>
              </w:rPr>
              <w:t>agreed</w:t>
            </w:r>
          </w:p>
        </w:tc>
      </w:tr>
      <w:tr w:rsidR="00FB27F7" w14:paraId="62064CC3" w14:textId="77777777" w:rsidTr="002634E1">
        <w:tc>
          <w:tcPr>
            <w:tcW w:w="0" w:type="auto"/>
            <w:shd w:val="clear" w:color="auto" w:fill="auto"/>
          </w:tcPr>
          <w:p w14:paraId="35DC093D" w14:textId="77777777" w:rsidR="00FB27F7" w:rsidRDefault="00FB27F7" w:rsidP="002634E1">
            <w:pPr>
              <w:pStyle w:val="TAL"/>
              <w:rPr>
                <w:sz w:val="16"/>
              </w:rPr>
            </w:pPr>
            <w:r>
              <w:rPr>
                <w:sz w:val="16"/>
              </w:rPr>
              <w:t>S5-234016</w:t>
            </w:r>
          </w:p>
        </w:tc>
        <w:tc>
          <w:tcPr>
            <w:tcW w:w="0" w:type="auto"/>
            <w:shd w:val="clear" w:color="auto" w:fill="auto"/>
          </w:tcPr>
          <w:p w14:paraId="555B3BBB"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280F5538" w14:textId="77777777" w:rsidR="00FB27F7" w:rsidRDefault="00FB27F7" w:rsidP="002634E1">
            <w:pPr>
              <w:pStyle w:val="TAL"/>
              <w:rPr>
                <w:sz w:val="16"/>
              </w:rPr>
            </w:pPr>
            <w:r>
              <w:rPr>
                <w:sz w:val="16"/>
              </w:rPr>
              <w:t>Ericsson</w:t>
            </w:r>
          </w:p>
        </w:tc>
        <w:tc>
          <w:tcPr>
            <w:tcW w:w="0" w:type="auto"/>
            <w:shd w:val="clear" w:color="auto" w:fill="auto"/>
          </w:tcPr>
          <w:p w14:paraId="6F45087A" w14:textId="77777777" w:rsidR="00FB27F7" w:rsidRDefault="00FB27F7" w:rsidP="002634E1">
            <w:pPr>
              <w:pStyle w:val="TAL"/>
              <w:rPr>
                <w:sz w:val="16"/>
              </w:rPr>
            </w:pPr>
            <w:r>
              <w:rPr>
                <w:sz w:val="16"/>
              </w:rPr>
              <w:t>28.531</w:t>
            </w:r>
          </w:p>
        </w:tc>
        <w:tc>
          <w:tcPr>
            <w:tcW w:w="0" w:type="auto"/>
            <w:shd w:val="clear" w:color="auto" w:fill="auto"/>
          </w:tcPr>
          <w:p w14:paraId="466326EF" w14:textId="77777777" w:rsidR="00FB27F7" w:rsidRDefault="00FB27F7" w:rsidP="002634E1">
            <w:pPr>
              <w:pStyle w:val="TAL"/>
              <w:rPr>
                <w:sz w:val="16"/>
              </w:rPr>
            </w:pPr>
            <w:r>
              <w:rPr>
                <w:sz w:val="16"/>
              </w:rPr>
              <w:t>0167</w:t>
            </w:r>
          </w:p>
        </w:tc>
        <w:tc>
          <w:tcPr>
            <w:tcW w:w="0" w:type="auto"/>
            <w:shd w:val="clear" w:color="auto" w:fill="auto"/>
          </w:tcPr>
          <w:p w14:paraId="64D966FA" w14:textId="77777777" w:rsidR="00FB27F7" w:rsidRDefault="00FB27F7" w:rsidP="002634E1">
            <w:pPr>
              <w:pStyle w:val="TAR"/>
              <w:rPr>
                <w:sz w:val="16"/>
              </w:rPr>
            </w:pPr>
            <w:r>
              <w:rPr>
                <w:sz w:val="16"/>
              </w:rPr>
              <w:t>2</w:t>
            </w:r>
          </w:p>
        </w:tc>
        <w:tc>
          <w:tcPr>
            <w:tcW w:w="0" w:type="auto"/>
            <w:shd w:val="clear" w:color="auto" w:fill="auto"/>
          </w:tcPr>
          <w:p w14:paraId="035081F4" w14:textId="77777777" w:rsidR="00FB27F7" w:rsidRDefault="00FB27F7" w:rsidP="002634E1">
            <w:pPr>
              <w:pStyle w:val="TAL"/>
              <w:rPr>
                <w:sz w:val="16"/>
              </w:rPr>
            </w:pPr>
            <w:r>
              <w:rPr>
                <w:sz w:val="16"/>
              </w:rPr>
              <w:t>Rel-15</w:t>
            </w:r>
          </w:p>
        </w:tc>
        <w:tc>
          <w:tcPr>
            <w:tcW w:w="0" w:type="auto"/>
            <w:shd w:val="clear" w:color="auto" w:fill="auto"/>
          </w:tcPr>
          <w:p w14:paraId="42962E27" w14:textId="77777777" w:rsidR="00FB27F7" w:rsidRDefault="00FB27F7" w:rsidP="002634E1">
            <w:pPr>
              <w:pStyle w:val="TAL"/>
              <w:rPr>
                <w:sz w:val="16"/>
              </w:rPr>
            </w:pPr>
            <w:r>
              <w:rPr>
                <w:sz w:val="16"/>
              </w:rPr>
              <w:t>F</w:t>
            </w:r>
          </w:p>
        </w:tc>
        <w:tc>
          <w:tcPr>
            <w:tcW w:w="0" w:type="auto"/>
            <w:shd w:val="clear" w:color="auto" w:fill="auto"/>
          </w:tcPr>
          <w:p w14:paraId="16757713" w14:textId="77777777" w:rsidR="00FB27F7" w:rsidRDefault="00FB27F7" w:rsidP="002634E1">
            <w:pPr>
              <w:pStyle w:val="TAL"/>
              <w:rPr>
                <w:sz w:val="16"/>
              </w:rPr>
            </w:pPr>
            <w:r>
              <w:rPr>
                <w:sz w:val="16"/>
              </w:rPr>
              <w:t>NETSLICE</w:t>
            </w:r>
          </w:p>
        </w:tc>
        <w:tc>
          <w:tcPr>
            <w:tcW w:w="0" w:type="auto"/>
            <w:shd w:val="clear" w:color="auto" w:fill="auto"/>
          </w:tcPr>
          <w:p w14:paraId="3365C368" w14:textId="77777777" w:rsidR="00FB27F7" w:rsidRDefault="00FB27F7" w:rsidP="002634E1">
            <w:pPr>
              <w:pStyle w:val="TAL"/>
              <w:rPr>
                <w:sz w:val="16"/>
              </w:rPr>
            </w:pPr>
            <w:r>
              <w:rPr>
                <w:sz w:val="16"/>
              </w:rPr>
              <w:t>revised</w:t>
            </w:r>
          </w:p>
        </w:tc>
      </w:tr>
      <w:tr w:rsidR="00FB27F7" w14:paraId="70BD7158" w14:textId="77777777" w:rsidTr="002634E1">
        <w:tc>
          <w:tcPr>
            <w:tcW w:w="0" w:type="auto"/>
            <w:shd w:val="clear" w:color="auto" w:fill="auto"/>
          </w:tcPr>
          <w:p w14:paraId="26BBC8D5" w14:textId="77777777" w:rsidR="00FB27F7" w:rsidRDefault="00FB27F7" w:rsidP="002634E1">
            <w:pPr>
              <w:pStyle w:val="TAL"/>
              <w:rPr>
                <w:sz w:val="16"/>
              </w:rPr>
            </w:pPr>
            <w:r>
              <w:rPr>
                <w:sz w:val="16"/>
              </w:rPr>
              <w:t>S5-234794</w:t>
            </w:r>
          </w:p>
        </w:tc>
        <w:tc>
          <w:tcPr>
            <w:tcW w:w="0" w:type="auto"/>
            <w:shd w:val="clear" w:color="auto" w:fill="auto"/>
          </w:tcPr>
          <w:p w14:paraId="0D144DC0"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5EF78555" w14:textId="77777777" w:rsidR="00FB27F7" w:rsidRDefault="00FB27F7" w:rsidP="002634E1">
            <w:pPr>
              <w:pStyle w:val="TAL"/>
              <w:rPr>
                <w:sz w:val="16"/>
              </w:rPr>
            </w:pPr>
            <w:r>
              <w:rPr>
                <w:sz w:val="16"/>
              </w:rPr>
              <w:t>Ericsson</w:t>
            </w:r>
          </w:p>
        </w:tc>
        <w:tc>
          <w:tcPr>
            <w:tcW w:w="0" w:type="auto"/>
            <w:shd w:val="clear" w:color="auto" w:fill="auto"/>
          </w:tcPr>
          <w:p w14:paraId="58C2EBC3" w14:textId="77777777" w:rsidR="00FB27F7" w:rsidRDefault="00FB27F7" w:rsidP="002634E1">
            <w:pPr>
              <w:pStyle w:val="TAL"/>
              <w:rPr>
                <w:sz w:val="16"/>
              </w:rPr>
            </w:pPr>
            <w:r>
              <w:rPr>
                <w:sz w:val="16"/>
              </w:rPr>
              <w:t>28.531</w:t>
            </w:r>
          </w:p>
        </w:tc>
        <w:tc>
          <w:tcPr>
            <w:tcW w:w="0" w:type="auto"/>
            <w:shd w:val="clear" w:color="auto" w:fill="auto"/>
          </w:tcPr>
          <w:p w14:paraId="48DB8888" w14:textId="77777777" w:rsidR="00FB27F7" w:rsidRDefault="00FB27F7" w:rsidP="002634E1">
            <w:pPr>
              <w:pStyle w:val="TAL"/>
              <w:rPr>
                <w:sz w:val="16"/>
              </w:rPr>
            </w:pPr>
            <w:r>
              <w:rPr>
                <w:sz w:val="16"/>
              </w:rPr>
              <w:t>0167</w:t>
            </w:r>
          </w:p>
        </w:tc>
        <w:tc>
          <w:tcPr>
            <w:tcW w:w="0" w:type="auto"/>
            <w:shd w:val="clear" w:color="auto" w:fill="auto"/>
          </w:tcPr>
          <w:p w14:paraId="2911AA71" w14:textId="77777777" w:rsidR="00FB27F7" w:rsidRDefault="00FB27F7" w:rsidP="002634E1">
            <w:pPr>
              <w:pStyle w:val="TAR"/>
              <w:rPr>
                <w:sz w:val="16"/>
              </w:rPr>
            </w:pPr>
            <w:r>
              <w:rPr>
                <w:sz w:val="16"/>
              </w:rPr>
              <w:t>3</w:t>
            </w:r>
          </w:p>
        </w:tc>
        <w:tc>
          <w:tcPr>
            <w:tcW w:w="0" w:type="auto"/>
            <w:shd w:val="clear" w:color="auto" w:fill="auto"/>
          </w:tcPr>
          <w:p w14:paraId="25C46D25" w14:textId="77777777" w:rsidR="00FB27F7" w:rsidRDefault="00FB27F7" w:rsidP="002634E1">
            <w:pPr>
              <w:pStyle w:val="TAL"/>
              <w:rPr>
                <w:sz w:val="16"/>
              </w:rPr>
            </w:pPr>
            <w:r>
              <w:rPr>
                <w:sz w:val="16"/>
              </w:rPr>
              <w:t>Rel-15</w:t>
            </w:r>
          </w:p>
        </w:tc>
        <w:tc>
          <w:tcPr>
            <w:tcW w:w="0" w:type="auto"/>
            <w:shd w:val="clear" w:color="auto" w:fill="auto"/>
          </w:tcPr>
          <w:p w14:paraId="7B9BF1D7" w14:textId="77777777" w:rsidR="00FB27F7" w:rsidRDefault="00FB27F7" w:rsidP="002634E1">
            <w:pPr>
              <w:pStyle w:val="TAL"/>
              <w:rPr>
                <w:sz w:val="16"/>
              </w:rPr>
            </w:pPr>
            <w:r>
              <w:rPr>
                <w:sz w:val="16"/>
              </w:rPr>
              <w:t>F</w:t>
            </w:r>
          </w:p>
        </w:tc>
        <w:tc>
          <w:tcPr>
            <w:tcW w:w="0" w:type="auto"/>
            <w:shd w:val="clear" w:color="auto" w:fill="auto"/>
          </w:tcPr>
          <w:p w14:paraId="2899B74C" w14:textId="77777777" w:rsidR="00FB27F7" w:rsidRDefault="00FB27F7" w:rsidP="002634E1">
            <w:pPr>
              <w:pStyle w:val="TAL"/>
              <w:rPr>
                <w:sz w:val="16"/>
              </w:rPr>
            </w:pPr>
            <w:r>
              <w:rPr>
                <w:sz w:val="16"/>
              </w:rPr>
              <w:t>NETSLICE</w:t>
            </w:r>
          </w:p>
        </w:tc>
        <w:tc>
          <w:tcPr>
            <w:tcW w:w="0" w:type="auto"/>
            <w:shd w:val="clear" w:color="auto" w:fill="auto"/>
          </w:tcPr>
          <w:p w14:paraId="2C19B18E" w14:textId="77777777" w:rsidR="00FB27F7" w:rsidRDefault="00FB27F7" w:rsidP="002634E1">
            <w:pPr>
              <w:pStyle w:val="TAL"/>
              <w:rPr>
                <w:sz w:val="16"/>
              </w:rPr>
            </w:pPr>
            <w:r>
              <w:rPr>
                <w:sz w:val="16"/>
              </w:rPr>
              <w:t>agreed</w:t>
            </w:r>
          </w:p>
        </w:tc>
      </w:tr>
      <w:tr w:rsidR="00FB27F7" w14:paraId="70D749B6" w14:textId="77777777" w:rsidTr="002634E1">
        <w:tc>
          <w:tcPr>
            <w:tcW w:w="0" w:type="auto"/>
            <w:shd w:val="clear" w:color="auto" w:fill="auto"/>
          </w:tcPr>
          <w:p w14:paraId="2EB2383A" w14:textId="77777777" w:rsidR="00FB27F7" w:rsidRDefault="00FB27F7" w:rsidP="002634E1">
            <w:pPr>
              <w:pStyle w:val="TAL"/>
              <w:rPr>
                <w:sz w:val="16"/>
              </w:rPr>
            </w:pPr>
            <w:r>
              <w:rPr>
                <w:sz w:val="16"/>
              </w:rPr>
              <w:t>S5-234017</w:t>
            </w:r>
          </w:p>
        </w:tc>
        <w:tc>
          <w:tcPr>
            <w:tcW w:w="0" w:type="auto"/>
            <w:shd w:val="clear" w:color="auto" w:fill="auto"/>
          </w:tcPr>
          <w:p w14:paraId="0623DB45"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289FA382" w14:textId="77777777" w:rsidR="00FB27F7" w:rsidRDefault="00FB27F7" w:rsidP="002634E1">
            <w:pPr>
              <w:pStyle w:val="TAL"/>
              <w:rPr>
                <w:sz w:val="16"/>
              </w:rPr>
            </w:pPr>
            <w:r>
              <w:rPr>
                <w:sz w:val="16"/>
              </w:rPr>
              <w:t>Ericsson</w:t>
            </w:r>
          </w:p>
        </w:tc>
        <w:tc>
          <w:tcPr>
            <w:tcW w:w="0" w:type="auto"/>
            <w:shd w:val="clear" w:color="auto" w:fill="auto"/>
          </w:tcPr>
          <w:p w14:paraId="0F5089F9" w14:textId="77777777" w:rsidR="00FB27F7" w:rsidRDefault="00FB27F7" w:rsidP="002634E1">
            <w:pPr>
              <w:pStyle w:val="TAL"/>
              <w:rPr>
                <w:sz w:val="16"/>
              </w:rPr>
            </w:pPr>
            <w:r>
              <w:rPr>
                <w:sz w:val="16"/>
              </w:rPr>
              <w:t>28.531</w:t>
            </w:r>
          </w:p>
        </w:tc>
        <w:tc>
          <w:tcPr>
            <w:tcW w:w="0" w:type="auto"/>
            <w:shd w:val="clear" w:color="auto" w:fill="auto"/>
          </w:tcPr>
          <w:p w14:paraId="1FC9BD79" w14:textId="77777777" w:rsidR="00FB27F7" w:rsidRDefault="00FB27F7" w:rsidP="002634E1">
            <w:pPr>
              <w:pStyle w:val="TAL"/>
              <w:rPr>
                <w:sz w:val="16"/>
              </w:rPr>
            </w:pPr>
            <w:r>
              <w:rPr>
                <w:sz w:val="16"/>
              </w:rPr>
              <w:t>0168</w:t>
            </w:r>
          </w:p>
        </w:tc>
        <w:tc>
          <w:tcPr>
            <w:tcW w:w="0" w:type="auto"/>
            <w:shd w:val="clear" w:color="auto" w:fill="auto"/>
          </w:tcPr>
          <w:p w14:paraId="19767E49" w14:textId="77777777" w:rsidR="00FB27F7" w:rsidRDefault="00FB27F7" w:rsidP="002634E1">
            <w:pPr>
              <w:pStyle w:val="TAR"/>
              <w:rPr>
                <w:sz w:val="16"/>
              </w:rPr>
            </w:pPr>
            <w:r>
              <w:rPr>
                <w:sz w:val="16"/>
              </w:rPr>
              <w:t>2</w:t>
            </w:r>
          </w:p>
        </w:tc>
        <w:tc>
          <w:tcPr>
            <w:tcW w:w="0" w:type="auto"/>
            <w:shd w:val="clear" w:color="auto" w:fill="auto"/>
          </w:tcPr>
          <w:p w14:paraId="71D77A41" w14:textId="77777777" w:rsidR="00FB27F7" w:rsidRDefault="00FB27F7" w:rsidP="002634E1">
            <w:pPr>
              <w:pStyle w:val="TAL"/>
              <w:rPr>
                <w:sz w:val="16"/>
              </w:rPr>
            </w:pPr>
            <w:r>
              <w:rPr>
                <w:sz w:val="16"/>
              </w:rPr>
              <w:t>Rel-16</w:t>
            </w:r>
          </w:p>
        </w:tc>
        <w:tc>
          <w:tcPr>
            <w:tcW w:w="0" w:type="auto"/>
            <w:shd w:val="clear" w:color="auto" w:fill="auto"/>
          </w:tcPr>
          <w:p w14:paraId="7279F13E" w14:textId="77777777" w:rsidR="00FB27F7" w:rsidRDefault="00FB27F7" w:rsidP="002634E1">
            <w:pPr>
              <w:pStyle w:val="TAL"/>
              <w:rPr>
                <w:sz w:val="16"/>
              </w:rPr>
            </w:pPr>
            <w:r>
              <w:rPr>
                <w:sz w:val="16"/>
              </w:rPr>
              <w:t>A</w:t>
            </w:r>
          </w:p>
        </w:tc>
        <w:tc>
          <w:tcPr>
            <w:tcW w:w="0" w:type="auto"/>
            <w:shd w:val="clear" w:color="auto" w:fill="auto"/>
          </w:tcPr>
          <w:p w14:paraId="4B28CB70" w14:textId="77777777" w:rsidR="00FB27F7" w:rsidRDefault="00FB27F7" w:rsidP="002634E1">
            <w:pPr>
              <w:pStyle w:val="TAL"/>
              <w:rPr>
                <w:sz w:val="16"/>
              </w:rPr>
            </w:pPr>
            <w:r>
              <w:rPr>
                <w:sz w:val="16"/>
              </w:rPr>
              <w:t>NETSLICE</w:t>
            </w:r>
          </w:p>
        </w:tc>
        <w:tc>
          <w:tcPr>
            <w:tcW w:w="0" w:type="auto"/>
            <w:shd w:val="clear" w:color="auto" w:fill="auto"/>
          </w:tcPr>
          <w:p w14:paraId="77116186" w14:textId="77777777" w:rsidR="00FB27F7" w:rsidRDefault="00FB27F7" w:rsidP="002634E1">
            <w:pPr>
              <w:pStyle w:val="TAL"/>
              <w:rPr>
                <w:sz w:val="16"/>
              </w:rPr>
            </w:pPr>
            <w:r>
              <w:rPr>
                <w:sz w:val="16"/>
              </w:rPr>
              <w:t>revised</w:t>
            </w:r>
          </w:p>
        </w:tc>
      </w:tr>
      <w:tr w:rsidR="00FB27F7" w14:paraId="4FE62EEF" w14:textId="77777777" w:rsidTr="002634E1">
        <w:tc>
          <w:tcPr>
            <w:tcW w:w="0" w:type="auto"/>
            <w:shd w:val="clear" w:color="auto" w:fill="auto"/>
          </w:tcPr>
          <w:p w14:paraId="0E33CB06" w14:textId="77777777" w:rsidR="00FB27F7" w:rsidRDefault="00FB27F7" w:rsidP="002634E1">
            <w:pPr>
              <w:pStyle w:val="TAL"/>
              <w:rPr>
                <w:sz w:val="16"/>
              </w:rPr>
            </w:pPr>
            <w:r>
              <w:rPr>
                <w:sz w:val="16"/>
              </w:rPr>
              <w:t>S5-234795</w:t>
            </w:r>
          </w:p>
        </w:tc>
        <w:tc>
          <w:tcPr>
            <w:tcW w:w="0" w:type="auto"/>
            <w:shd w:val="clear" w:color="auto" w:fill="auto"/>
          </w:tcPr>
          <w:p w14:paraId="74005B0D"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4CB1F290" w14:textId="77777777" w:rsidR="00FB27F7" w:rsidRDefault="00FB27F7" w:rsidP="002634E1">
            <w:pPr>
              <w:pStyle w:val="TAL"/>
              <w:rPr>
                <w:sz w:val="16"/>
              </w:rPr>
            </w:pPr>
            <w:r>
              <w:rPr>
                <w:sz w:val="16"/>
              </w:rPr>
              <w:t>Ericsson</w:t>
            </w:r>
          </w:p>
        </w:tc>
        <w:tc>
          <w:tcPr>
            <w:tcW w:w="0" w:type="auto"/>
            <w:shd w:val="clear" w:color="auto" w:fill="auto"/>
          </w:tcPr>
          <w:p w14:paraId="61B36D6E" w14:textId="77777777" w:rsidR="00FB27F7" w:rsidRDefault="00FB27F7" w:rsidP="002634E1">
            <w:pPr>
              <w:pStyle w:val="TAL"/>
              <w:rPr>
                <w:sz w:val="16"/>
              </w:rPr>
            </w:pPr>
            <w:r>
              <w:rPr>
                <w:sz w:val="16"/>
              </w:rPr>
              <w:t>28.531</w:t>
            </w:r>
          </w:p>
        </w:tc>
        <w:tc>
          <w:tcPr>
            <w:tcW w:w="0" w:type="auto"/>
            <w:shd w:val="clear" w:color="auto" w:fill="auto"/>
          </w:tcPr>
          <w:p w14:paraId="3B79FD1D" w14:textId="77777777" w:rsidR="00FB27F7" w:rsidRDefault="00FB27F7" w:rsidP="002634E1">
            <w:pPr>
              <w:pStyle w:val="TAL"/>
              <w:rPr>
                <w:sz w:val="16"/>
              </w:rPr>
            </w:pPr>
            <w:r>
              <w:rPr>
                <w:sz w:val="16"/>
              </w:rPr>
              <w:t>0168</w:t>
            </w:r>
          </w:p>
        </w:tc>
        <w:tc>
          <w:tcPr>
            <w:tcW w:w="0" w:type="auto"/>
            <w:shd w:val="clear" w:color="auto" w:fill="auto"/>
          </w:tcPr>
          <w:p w14:paraId="51F00771" w14:textId="77777777" w:rsidR="00FB27F7" w:rsidRDefault="00FB27F7" w:rsidP="002634E1">
            <w:pPr>
              <w:pStyle w:val="TAR"/>
              <w:rPr>
                <w:sz w:val="16"/>
              </w:rPr>
            </w:pPr>
            <w:r>
              <w:rPr>
                <w:sz w:val="16"/>
              </w:rPr>
              <w:t>3</w:t>
            </w:r>
          </w:p>
        </w:tc>
        <w:tc>
          <w:tcPr>
            <w:tcW w:w="0" w:type="auto"/>
            <w:shd w:val="clear" w:color="auto" w:fill="auto"/>
          </w:tcPr>
          <w:p w14:paraId="005A65F4" w14:textId="77777777" w:rsidR="00FB27F7" w:rsidRDefault="00FB27F7" w:rsidP="002634E1">
            <w:pPr>
              <w:pStyle w:val="TAL"/>
              <w:rPr>
                <w:sz w:val="16"/>
              </w:rPr>
            </w:pPr>
            <w:r>
              <w:rPr>
                <w:sz w:val="16"/>
              </w:rPr>
              <w:t>Rel-16</w:t>
            </w:r>
          </w:p>
        </w:tc>
        <w:tc>
          <w:tcPr>
            <w:tcW w:w="0" w:type="auto"/>
            <w:shd w:val="clear" w:color="auto" w:fill="auto"/>
          </w:tcPr>
          <w:p w14:paraId="2705E456" w14:textId="77777777" w:rsidR="00FB27F7" w:rsidRDefault="00FB27F7" w:rsidP="002634E1">
            <w:pPr>
              <w:pStyle w:val="TAL"/>
              <w:rPr>
                <w:sz w:val="16"/>
              </w:rPr>
            </w:pPr>
            <w:r>
              <w:rPr>
                <w:sz w:val="16"/>
              </w:rPr>
              <w:t>A</w:t>
            </w:r>
          </w:p>
        </w:tc>
        <w:tc>
          <w:tcPr>
            <w:tcW w:w="0" w:type="auto"/>
            <w:shd w:val="clear" w:color="auto" w:fill="auto"/>
          </w:tcPr>
          <w:p w14:paraId="28156E8B" w14:textId="77777777" w:rsidR="00FB27F7" w:rsidRDefault="00FB27F7" w:rsidP="002634E1">
            <w:pPr>
              <w:pStyle w:val="TAL"/>
              <w:rPr>
                <w:sz w:val="16"/>
              </w:rPr>
            </w:pPr>
            <w:r>
              <w:rPr>
                <w:sz w:val="16"/>
              </w:rPr>
              <w:t>NETSLICE</w:t>
            </w:r>
          </w:p>
        </w:tc>
        <w:tc>
          <w:tcPr>
            <w:tcW w:w="0" w:type="auto"/>
            <w:shd w:val="clear" w:color="auto" w:fill="auto"/>
          </w:tcPr>
          <w:p w14:paraId="593E8E4E" w14:textId="77777777" w:rsidR="00FB27F7" w:rsidRDefault="00FB27F7" w:rsidP="002634E1">
            <w:pPr>
              <w:pStyle w:val="TAL"/>
              <w:rPr>
                <w:sz w:val="16"/>
              </w:rPr>
            </w:pPr>
            <w:r>
              <w:rPr>
                <w:sz w:val="16"/>
              </w:rPr>
              <w:t>agreed</w:t>
            </w:r>
          </w:p>
        </w:tc>
      </w:tr>
      <w:tr w:rsidR="00FB27F7" w14:paraId="01E8D483" w14:textId="77777777" w:rsidTr="002634E1">
        <w:tc>
          <w:tcPr>
            <w:tcW w:w="0" w:type="auto"/>
            <w:shd w:val="clear" w:color="auto" w:fill="auto"/>
          </w:tcPr>
          <w:p w14:paraId="4CA3768B" w14:textId="77777777" w:rsidR="00FB27F7" w:rsidRDefault="00FB27F7" w:rsidP="002634E1">
            <w:pPr>
              <w:pStyle w:val="TAL"/>
              <w:rPr>
                <w:sz w:val="16"/>
              </w:rPr>
            </w:pPr>
            <w:r>
              <w:rPr>
                <w:sz w:val="16"/>
              </w:rPr>
              <w:t>S5-234019</w:t>
            </w:r>
          </w:p>
        </w:tc>
        <w:tc>
          <w:tcPr>
            <w:tcW w:w="0" w:type="auto"/>
            <w:shd w:val="clear" w:color="auto" w:fill="auto"/>
          </w:tcPr>
          <w:p w14:paraId="360785AB"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599FBC6C" w14:textId="77777777" w:rsidR="00FB27F7" w:rsidRDefault="00FB27F7" w:rsidP="002634E1">
            <w:pPr>
              <w:pStyle w:val="TAL"/>
              <w:rPr>
                <w:sz w:val="16"/>
              </w:rPr>
            </w:pPr>
            <w:r>
              <w:rPr>
                <w:sz w:val="16"/>
              </w:rPr>
              <w:t>Ericsson</w:t>
            </w:r>
          </w:p>
        </w:tc>
        <w:tc>
          <w:tcPr>
            <w:tcW w:w="0" w:type="auto"/>
            <w:shd w:val="clear" w:color="auto" w:fill="auto"/>
          </w:tcPr>
          <w:p w14:paraId="600C6A20" w14:textId="77777777" w:rsidR="00FB27F7" w:rsidRDefault="00FB27F7" w:rsidP="002634E1">
            <w:pPr>
              <w:pStyle w:val="TAL"/>
              <w:rPr>
                <w:sz w:val="16"/>
              </w:rPr>
            </w:pPr>
            <w:r>
              <w:rPr>
                <w:sz w:val="16"/>
              </w:rPr>
              <w:t>28.531</w:t>
            </w:r>
          </w:p>
        </w:tc>
        <w:tc>
          <w:tcPr>
            <w:tcW w:w="0" w:type="auto"/>
            <w:shd w:val="clear" w:color="auto" w:fill="auto"/>
          </w:tcPr>
          <w:p w14:paraId="5750473C" w14:textId="77777777" w:rsidR="00FB27F7" w:rsidRDefault="00FB27F7" w:rsidP="002634E1">
            <w:pPr>
              <w:pStyle w:val="TAL"/>
              <w:rPr>
                <w:sz w:val="16"/>
              </w:rPr>
            </w:pPr>
            <w:r>
              <w:rPr>
                <w:sz w:val="16"/>
              </w:rPr>
              <w:t>0169</w:t>
            </w:r>
          </w:p>
        </w:tc>
        <w:tc>
          <w:tcPr>
            <w:tcW w:w="0" w:type="auto"/>
            <w:shd w:val="clear" w:color="auto" w:fill="auto"/>
          </w:tcPr>
          <w:p w14:paraId="3DC99B12" w14:textId="77777777" w:rsidR="00FB27F7" w:rsidRDefault="00FB27F7" w:rsidP="002634E1">
            <w:pPr>
              <w:pStyle w:val="TAR"/>
              <w:rPr>
                <w:sz w:val="16"/>
              </w:rPr>
            </w:pPr>
            <w:r>
              <w:rPr>
                <w:sz w:val="16"/>
              </w:rPr>
              <w:t>2</w:t>
            </w:r>
          </w:p>
        </w:tc>
        <w:tc>
          <w:tcPr>
            <w:tcW w:w="0" w:type="auto"/>
            <w:shd w:val="clear" w:color="auto" w:fill="auto"/>
          </w:tcPr>
          <w:p w14:paraId="7A4EC5F2" w14:textId="77777777" w:rsidR="00FB27F7" w:rsidRDefault="00FB27F7" w:rsidP="002634E1">
            <w:pPr>
              <w:pStyle w:val="TAL"/>
              <w:rPr>
                <w:sz w:val="16"/>
              </w:rPr>
            </w:pPr>
            <w:r>
              <w:rPr>
                <w:sz w:val="16"/>
              </w:rPr>
              <w:t>Rel-17</w:t>
            </w:r>
          </w:p>
        </w:tc>
        <w:tc>
          <w:tcPr>
            <w:tcW w:w="0" w:type="auto"/>
            <w:shd w:val="clear" w:color="auto" w:fill="auto"/>
          </w:tcPr>
          <w:p w14:paraId="3B0CCEE6" w14:textId="77777777" w:rsidR="00FB27F7" w:rsidRDefault="00FB27F7" w:rsidP="002634E1">
            <w:pPr>
              <w:pStyle w:val="TAL"/>
              <w:rPr>
                <w:sz w:val="16"/>
              </w:rPr>
            </w:pPr>
            <w:r>
              <w:rPr>
                <w:sz w:val="16"/>
              </w:rPr>
              <w:t>A</w:t>
            </w:r>
          </w:p>
        </w:tc>
        <w:tc>
          <w:tcPr>
            <w:tcW w:w="0" w:type="auto"/>
            <w:shd w:val="clear" w:color="auto" w:fill="auto"/>
          </w:tcPr>
          <w:p w14:paraId="756A1C4D" w14:textId="77777777" w:rsidR="00FB27F7" w:rsidRDefault="00FB27F7" w:rsidP="002634E1">
            <w:pPr>
              <w:pStyle w:val="TAL"/>
              <w:rPr>
                <w:sz w:val="16"/>
              </w:rPr>
            </w:pPr>
            <w:r>
              <w:rPr>
                <w:sz w:val="16"/>
              </w:rPr>
              <w:t>NETSLICE</w:t>
            </w:r>
          </w:p>
        </w:tc>
        <w:tc>
          <w:tcPr>
            <w:tcW w:w="0" w:type="auto"/>
            <w:shd w:val="clear" w:color="auto" w:fill="auto"/>
          </w:tcPr>
          <w:p w14:paraId="02CCB282" w14:textId="77777777" w:rsidR="00FB27F7" w:rsidRDefault="00FB27F7" w:rsidP="002634E1">
            <w:pPr>
              <w:pStyle w:val="TAL"/>
              <w:rPr>
                <w:sz w:val="16"/>
              </w:rPr>
            </w:pPr>
            <w:r>
              <w:rPr>
                <w:sz w:val="16"/>
              </w:rPr>
              <w:t>revised</w:t>
            </w:r>
          </w:p>
        </w:tc>
      </w:tr>
      <w:tr w:rsidR="00FB27F7" w14:paraId="6F89C896" w14:textId="77777777" w:rsidTr="002634E1">
        <w:tc>
          <w:tcPr>
            <w:tcW w:w="0" w:type="auto"/>
            <w:shd w:val="clear" w:color="auto" w:fill="auto"/>
          </w:tcPr>
          <w:p w14:paraId="5C2D4A4E" w14:textId="77777777" w:rsidR="00FB27F7" w:rsidRDefault="00FB27F7" w:rsidP="002634E1">
            <w:pPr>
              <w:pStyle w:val="TAL"/>
              <w:rPr>
                <w:sz w:val="16"/>
              </w:rPr>
            </w:pPr>
            <w:r>
              <w:rPr>
                <w:sz w:val="16"/>
              </w:rPr>
              <w:t>S5-234796</w:t>
            </w:r>
          </w:p>
        </w:tc>
        <w:tc>
          <w:tcPr>
            <w:tcW w:w="0" w:type="auto"/>
            <w:shd w:val="clear" w:color="auto" w:fill="auto"/>
          </w:tcPr>
          <w:p w14:paraId="50888353"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2022D60E" w14:textId="77777777" w:rsidR="00FB27F7" w:rsidRDefault="00FB27F7" w:rsidP="002634E1">
            <w:pPr>
              <w:pStyle w:val="TAL"/>
              <w:rPr>
                <w:sz w:val="16"/>
              </w:rPr>
            </w:pPr>
            <w:r>
              <w:rPr>
                <w:sz w:val="16"/>
              </w:rPr>
              <w:t>Ericsson</w:t>
            </w:r>
          </w:p>
        </w:tc>
        <w:tc>
          <w:tcPr>
            <w:tcW w:w="0" w:type="auto"/>
            <w:shd w:val="clear" w:color="auto" w:fill="auto"/>
          </w:tcPr>
          <w:p w14:paraId="737A94D3" w14:textId="77777777" w:rsidR="00FB27F7" w:rsidRDefault="00FB27F7" w:rsidP="002634E1">
            <w:pPr>
              <w:pStyle w:val="TAL"/>
              <w:rPr>
                <w:sz w:val="16"/>
              </w:rPr>
            </w:pPr>
            <w:r>
              <w:rPr>
                <w:sz w:val="16"/>
              </w:rPr>
              <w:t>28.531</w:t>
            </w:r>
          </w:p>
        </w:tc>
        <w:tc>
          <w:tcPr>
            <w:tcW w:w="0" w:type="auto"/>
            <w:shd w:val="clear" w:color="auto" w:fill="auto"/>
          </w:tcPr>
          <w:p w14:paraId="40AC5644" w14:textId="77777777" w:rsidR="00FB27F7" w:rsidRDefault="00FB27F7" w:rsidP="002634E1">
            <w:pPr>
              <w:pStyle w:val="TAL"/>
              <w:rPr>
                <w:sz w:val="16"/>
              </w:rPr>
            </w:pPr>
            <w:r>
              <w:rPr>
                <w:sz w:val="16"/>
              </w:rPr>
              <w:t>0169</w:t>
            </w:r>
          </w:p>
        </w:tc>
        <w:tc>
          <w:tcPr>
            <w:tcW w:w="0" w:type="auto"/>
            <w:shd w:val="clear" w:color="auto" w:fill="auto"/>
          </w:tcPr>
          <w:p w14:paraId="2E765309" w14:textId="77777777" w:rsidR="00FB27F7" w:rsidRDefault="00FB27F7" w:rsidP="002634E1">
            <w:pPr>
              <w:pStyle w:val="TAR"/>
              <w:rPr>
                <w:sz w:val="16"/>
              </w:rPr>
            </w:pPr>
            <w:r>
              <w:rPr>
                <w:sz w:val="16"/>
              </w:rPr>
              <w:t>3</w:t>
            </w:r>
          </w:p>
        </w:tc>
        <w:tc>
          <w:tcPr>
            <w:tcW w:w="0" w:type="auto"/>
            <w:shd w:val="clear" w:color="auto" w:fill="auto"/>
          </w:tcPr>
          <w:p w14:paraId="0C5C3C11" w14:textId="77777777" w:rsidR="00FB27F7" w:rsidRDefault="00FB27F7" w:rsidP="002634E1">
            <w:pPr>
              <w:pStyle w:val="TAL"/>
              <w:rPr>
                <w:sz w:val="16"/>
              </w:rPr>
            </w:pPr>
            <w:r>
              <w:rPr>
                <w:sz w:val="16"/>
              </w:rPr>
              <w:t>Rel-17</w:t>
            </w:r>
          </w:p>
        </w:tc>
        <w:tc>
          <w:tcPr>
            <w:tcW w:w="0" w:type="auto"/>
            <w:shd w:val="clear" w:color="auto" w:fill="auto"/>
          </w:tcPr>
          <w:p w14:paraId="497909B4" w14:textId="77777777" w:rsidR="00FB27F7" w:rsidRDefault="00FB27F7" w:rsidP="002634E1">
            <w:pPr>
              <w:pStyle w:val="TAL"/>
              <w:rPr>
                <w:sz w:val="16"/>
              </w:rPr>
            </w:pPr>
            <w:r>
              <w:rPr>
                <w:sz w:val="16"/>
              </w:rPr>
              <w:t>A</w:t>
            </w:r>
          </w:p>
        </w:tc>
        <w:tc>
          <w:tcPr>
            <w:tcW w:w="0" w:type="auto"/>
            <w:shd w:val="clear" w:color="auto" w:fill="auto"/>
          </w:tcPr>
          <w:p w14:paraId="43761AB4" w14:textId="77777777" w:rsidR="00FB27F7" w:rsidRDefault="00FB27F7" w:rsidP="002634E1">
            <w:pPr>
              <w:pStyle w:val="TAL"/>
              <w:rPr>
                <w:sz w:val="16"/>
              </w:rPr>
            </w:pPr>
            <w:r>
              <w:rPr>
                <w:sz w:val="16"/>
              </w:rPr>
              <w:t>NETSLICE</w:t>
            </w:r>
          </w:p>
        </w:tc>
        <w:tc>
          <w:tcPr>
            <w:tcW w:w="0" w:type="auto"/>
            <w:shd w:val="clear" w:color="auto" w:fill="auto"/>
          </w:tcPr>
          <w:p w14:paraId="24EB3CD7" w14:textId="77777777" w:rsidR="00FB27F7" w:rsidRDefault="00FB27F7" w:rsidP="002634E1">
            <w:pPr>
              <w:pStyle w:val="TAL"/>
              <w:rPr>
                <w:sz w:val="16"/>
              </w:rPr>
            </w:pPr>
            <w:r>
              <w:rPr>
                <w:sz w:val="16"/>
              </w:rPr>
              <w:t>agreed</w:t>
            </w:r>
          </w:p>
        </w:tc>
      </w:tr>
      <w:tr w:rsidR="00FB27F7" w14:paraId="29BD2C46" w14:textId="77777777" w:rsidTr="002634E1">
        <w:tc>
          <w:tcPr>
            <w:tcW w:w="0" w:type="auto"/>
            <w:shd w:val="clear" w:color="auto" w:fill="auto"/>
          </w:tcPr>
          <w:p w14:paraId="13E12372" w14:textId="77777777" w:rsidR="00FB27F7" w:rsidRDefault="00FB27F7" w:rsidP="002634E1">
            <w:pPr>
              <w:pStyle w:val="TAL"/>
              <w:rPr>
                <w:sz w:val="16"/>
              </w:rPr>
            </w:pPr>
            <w:r>
              <w:rPr>
                <w:sz w:val="16"/>
              </w:rPr>
              <w:t>S5-234020</w:t>
            </w:r>
          </w:p>
        </w:tc>
        <w:tc>
          <w:tcPr>
            <w:tcW w:w="0" w:type="auto"/>
            <w:shd w:val="clear" w:color="auto" w:fill="auto"/>
          </w:tcPr>
          <w:p w14:paraId="3F19971E"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53C73768" w14:textId="77777777" w:rsidR="00FB27F7" w:rsidRDefault="00FB27F7" w:rsidP="002634E1">
            <w:pPr>
              <w:pStyle w:val="TAL"/>
              <w:rPr>
                <w:sz w:val="16"/>
              </w:rPr>
            </w:pPr>
            <w:r>
              <w:rPr>
                <w:sz w:val="16"/>
              </w:rPr>
              <w:t>Ericsson</w:t>
            </w:r>
          </w:p>
        </w:tc>
        <w:tc>
          <w:tcPr>
            <w:tcW w:w="0" w:type="auto"/>
            <w:shd w:val="clear" w:color="auto" w:fill="auto"/>
          </w:tcPr>
          <w:p w14:paraId="1CA584FF" w14:textId="77777777" w:rsidR="00FB27F7" w:rsidRDefault="00FB27F7" w:rsidP="002634E1">
            <w:pPr>
              <w:pStyle w:val="TAL"/>
              <w:rPr>
                <w:sz w:val="16"/>
              </w:rPr>
            </w:pPr>
            <w:r>
              <w:rPr>
                <w:sz w:val="16"/>
              </w:rPr>
              <w:t>28.531</w:t>
            </w:r>
          </w:p>
        </w:tc>
        <w:tc>
          <w:tcPr>
            <w:tcW w:w="0" w:type="auto"/>
            <w:shd w:val="clear" w:color="auto" w:fill="auto"/>
          </w:tcPr>
          <w:p w14:paraId="14EBF9EA" w14:textId="77777777" w:rsidR="00FB27F7" w:rsidRDefault="00FB27F7" w:rsidP="002634E1">
            <w:pPr>
              <w:pStyle w:val="TAL"/>
              <w:rPr>
                <w:sz w:val="16"/>
              </w:rPr>
            </w:pPr>
            <w:r>
              <w:rPr>
                <w:sz w:val="16"/>
              </w:rPr>
              <w:t>0170</w:t>
            </w:r>
          </w:p>
        </w:tc>
        <w:tc>
          <w:tcPr>
            <w:tcW w:w="0" w:type="auto"/>
            <w:shd w:val="clear" w:color="auto" w:fill="auto"/>
          </w:tcPr>
          <w:p w14:paraId="3BDF403A" w14:textId="77777777" w:rsidR="00FB27F7" w:rsidRDefault="00FB27F7" w:rsidP="002634E1">
            <w:pPr>
              <w:pStyle w:val="TAR"/>
              <w:rPr>
                <w:sz w:val="16"/>
              </w:rPr>
            </w:pPr>
            <w:r>
              <w:rPr>
                <w:sz w:val="16"/>
              </w:rPr>
              <w:t>2</w:t>
            </w:r>
          </w:p>
        </w:tc>
        <w:tc>
          <w:tcPr>
            <w:tcW w:w="0" w:type="auto"/>
            <w:shd w:val="clear" w:color="auto" w:fill="auto"/>
          </w:tcPr>
          <w:p w14:paraId="7EAFD013" w14:textId="77777777" w:rsidR="00FB27F7" w:rsidRDefault="00FB27F7" w:rsidP="002634E1">
            <w:pPr>
              <w:pStyle w:val="TAL"/>
              <w:rPr>
                <w:sz w:val="16"/>
              </w:rPr>
            </w:pPr>
            <w:r>
              <w:rPr>
                <w:sz w:val="16"/>
              </w:rPr>
              <w:t>Rel-18</w:t>
            </w:r>
          </w:p>
        </w:tc>
        <w:tc>
          <w:tcPr>
            <w:tcW w:w="0" w:type="auto"/>
            <w:shd w:val="clear" w:color="auto" w:fill="auto"/>
          </w:tcPr>
          <w:p w14:paraId="39CE7565" w14:textId="77777777" w:rsidR="00FB27F7" w:rsidRDefault="00FB27F7" w:rsidP="002634E1">
            <w:pPr>
              <w:pStyle w:val="TAL"/>
              <w:rPr>
                <w:sz w:val="16"/>
              </w:rPr>
            </w:pPr>
            <w:r>
              <w:rPr>
                <w:sz w:val="16"/>
              </w:rPr>
              <w:t>A</w:t>
            </w:r>
          </w:p>
        </w:tc>
        <w:tc>
          <w:tcPr>
            <w:tcW w:w="0" w:type="auto"/>
            <w:shd w:val="clear" w:color="auto" w:fill="auto"/>
          </w:tcPr>
          <w:p w14:paraId="407A6D59" w14:textId="77777777" w:rsidR="00FB27F7" w:rsidRDefault="00FB27F7" w:rsidP="002634E1">
            <w:pPr>
              <w:pStyle w:val="TAL"/>
              <w:rPr>
                <w:sz w:val="16"/>
              </w:rPr>
            </w:pPr>
            <w:r>
              <w:rPr>
                <w:sz w:val="16"/>
              </w:rPr>
              <w:t>NETSLICE</w:t>
            </w:r>
          </w:p>
        </w:tc>
        <w:tc>
          <w:tcPr>
            <w:tcW w:w="0" w:type="auto"/>
            <w:shd w:val="clear" w:color="auto" w:fill="auto"/>
          </w:tcPr>
          <w:p w14:paraId="33C1B803" w14:textId="77777777" w:rsidR="00FB27F7" w:rsidRDefault="00FB27F7" w:rsidP="002634E1">
            <w:pPr>
              <w:pStyle w:val="TAL"/>
              <w:rPr>
                <w:sz w:val="16"/>
              </w:rPr>
            </w:pPr>
            <w:r>
              <w:rPr>
                <w:sz w:val="16"/>
              </w:rPr>
              <w:t>revised</w:t>
            </w:r>
          </w:p>
        </w:tc>
      </w:tr>
      <w:tr w:rsidR="00FB27F7" w14:paraId="3BD3FEBC" w14:textId="77777777" w:rsidTr="002634E1">
        <w:tc>
          <w:tcPr>
            <w:tcW w:w="0" w:type="auto"/>
            <w:shd w:val="clear" w:color="auto" w:fill="auto"/>
          </w:tcPr>
          <w:p w14:paraId="59584375" w14:textId="77777777" w:rsidR="00FB27F7" w:rsidRDefault="00FB27F7" w:rsidP="002634E1">
            <w:pPr>
              <w:pStyle w:val="TAL"/>
              <w:rPr>
                <w:sz w:val="16"/>
              </w:rPr>
            </w:pPr>
            <w:r>
              <w:rPr>
                <w:sz w:val="16"/>
              </w:rPr>
              <w:t>S5-234797</w:t>
            </w:r>
          </w:p>
        </w:tc>
        <w:tc>
          <w:tcPr>
            <w:tcW w:w="0" w:type="auto"/>
            <w:shd w:val="clear" w:color="auto" w:fill="auto"/>
          </w:tcPr>
          <w:p w14:paraId="2A20CB07" w14:textId="77777777" w:rsidR="00FB27F7" w:rsidRDefault="00FB27F7" w:rsidP="002634E1">
            <w:pPr>
              <w:pStyle w:val="TAL"/>
              <w:rPr>
                <w:sz w:val="16"/>
              </w:rPr>
            </w:pPr>
            <w:r>
              <w:rPr>
                <w:sz w:val="16"/>
              </w:rPr>
              <w:t>Clarify network slicing provisioning use case</w:t>
            </w:r>
          </w:p>
        </w:tc>
        <w:tc>
          <w:tcPr>
            <w:tcW w:w="0" w:type="auto"/>
            <w:shd w:val="clear" w:color="auto" w:fill="auto"/>
          </w:tcPr>
          <w:p w14:paraId="4719981F" w14:textId="77777777" w:rsidR="00FB27F7" w:rsidRDefault="00FB27F7" w:rsidP="002634E1">
            <w:pPr>
              <w:pStyle w:val="TAL"/>
              <w:rPr>
                <w:sz w:val="16"/>
              </w:rPr>
            </w:pPr>
            <w:r>
              <w:rPr>
                <w:sz w:val="16"/>
              </w:rPr>
              <w:t>Ericsson</w:t>
            </w:r>
          </w:p>
        </w:tc>
        <w:tc>
          <w:tcPr>
            <w:tcW w:w="0" w:type="auto"/>
            <w:shd w:val="clear" w:color="auto" w:fill="auto"/>
          </w:tcPr>
          <w:p w14:paraId="3BEDA92A" w14:textId="77777777" w:rsidR="00FB27F7" w:rsidRDefault="00FB27F7" w:rsidP="002634E1">
            <w:pPr>
              <w:pStyle w:val="TAL"/>
              <w:rPr>
                <w:sz w:val="16"/>
              </w:rPr>
            </w:pPr>
            <w:r>
              <w:rPr>
                <w:sz w:val="16"/>
              </w:rPr>
              <w:t>28.531</w:t>
            </w:r>
          </w:p>
        </w:tc>
        <w:tc>
          <w:tcPr>
            <w:tcW w:w="0" w:type="auto"/>
            <w:shd w:val="clear" w:color="auto" w:fill="auto"/>
          </w:tcPr>
          <w:p w14:paraId="277F8A2C" w14:textId="77777777" w:rsidR="00FB27F7" w:rsidRDefault="00FB27F7" w:rsidP="002634E1">
            <w:pPr>
              <w:pStyle w:val="TAL"/>
              <w:rPr>
                <w:sz w:val="16"/>
              </w:rPr>
            </w:pPr>
            <w:r>
              <w:rPr>
                <w:sz w:val="16"/>
              </w:rPr>
              <w:t>0170</w:t>
            </w:r>
          </w:p>
        </w:tc>
        <w:tc>
          <w:tcPr>
            <w:tcW w:w="0" w:type="auto"/>
            <w:shd w:val="clear" w:color="auto" w:fill="auto"/>
          </w:tcPr>
          <w:p w14:paraId="62E4929F" w14:textId="77777777" w:rsidR="00FB27F7" w:rsidRDefault="00FB27F7" w:rsidP="002634E1">
            <w:pPr>
              <w:pStyle w:val="TAR"/>
              <w:rPr>
                <w:sz w:val="16"/>
              </w:rPr>
            </w:pPr>
            <w:r>
              <w:rPr>
                <w:sz w:val="16"/>
              </w:rPr>
              <w:t>3</w:t>
            </w:r>
          </w:p>
        </w:tc>
        <w:tc>
          <w:tcPr>
            <w:tcW w:w="0" w:type="auto"/>
            <w:shd w:val="clear" w:color="auto" w:fill="auto"/>
          </w:tcPr>
          <w:p w14:paraId="75D9D964" w14:textId="77777777" w:rsidR="00FB27F7" w:rsidRDefault="00FB27F7" w:rsidP="002634E1">
            <w:pPr>
              <w:pStyle w:val="TAL"/>
              <w:rPr>
                <w:sz w:val="16"/>
              </w:rPr>
            </w:pPr>
            <w:r>
              <w:rPr>
                <w:sz w:val="16"/>
              </w:rPr>
              <w:t>Rel-18</w:t>
            </w:r>
          </w:p>
        </w:tc>
        <w:tc>
          <w:tcPr>
            <w:tcW w:w="0" w:type="auto"/>
            <w:shd w:val="clear" w:color="auto" w:fill="auto"/>
          </w:tcPr>
          <w:p w14:paraId="4175C64B" w14:textId="77777777" w:rsidR="00FB27F7" w:rsidRDefault="00FB27F7" w:rsidP="002634E1">
            <w:pPr>
              <w:pStyle w:val="TAL"/>
              <w:rPr>
                <w:sz w:val="16"/>
              </w:rPr>
            </w:pPr>
            <w:r>
              <w:rPr>
                <w:sz w:val="16"/>
              </w:rPr>
              <w:t>A</w:t>
            </w:r>
          </w:p>
        </w:tc>
        <w:tc>
          <w:tcPr>
            <w:tcW w:w="0" w:type="auto"/>
            <w:shd w:val="clear" w:color="auto" w:fill="auto"/>
          </w:tcPr>
          <w:p w14:paraId="5E44F38D" w14:textId="77777777" w:rsidR="00FB27F7" w:rsidRDefault="00FB27F7" w:rsidP="002634E1">
            <w:pPr>
              <w:pStyle w:val="TAL"/>
              <w:rPr>
                <w:sz w:val="16"/>
              </w:rPr>
            </w:pPr>
            <w:r>
              <w:rPr>
                <w:sz w:val="16"/>
              </w:rPr>
              <w:t>NETSLICE</w:t>
            </w:r>
          </w:p>
        </w:tc>
        <w:tc>
          <w:tcPr>
            <w:tcW w:w="0" w:type="auto"/>
            <w:shd w:val="clear" w:color="auto" w:fill="auto"/>
          </w:tcPr>
          <w:p w14:paraId="16404CEE" w14:textId="77777777" w:rsidR="00FB27F7" w:rsidRDefault="00FB27F7" w:rsidP="002634E1">
            <w:pPr>
              <w:pStyle w:val="TAL"/>
              <w:rPr>
                <w:sz w:val="16"/>
              </w:rPr>
            </w:pPr>
            <w:r>
              <w:rPr>
                <w:sz w:val="16"/>
              </w:rPr>
              <w:t>agreed</w:t>
            </w:r>
          </w:p>
        </w:tc>
      </w:tr>
      <w:tr w:rsidR="00FB27F7" w14:paraId="4155D716" w14:textId="77777777" w:rsidTr="002634E1">
        <w:tc>
          <w:tcPr>
            <w:tcW w:w="0" w:type="auto"/>
            <w:shd w:val="clear" w:color="auto" w:fill="auto"/>
          </w:tcPr>
          <w:p w14:paraId="4EE03595" w14:textId="77777777" w:rsidR="00FB27F7" w:rsidRDefault="00FB27F7" w:rsidP="002634E1">
            <w:pPr>
              <w:pStyle w:val="TAL"/>
              <w:rPr>
                <w:sz w:val="16"/>
              </w:rPr>
            </w:pPr>
            <w:r>
              <w:rPr>
                <w:sz w:val="16"/>
              </w:rPr>
              <w:t>S5-233898</w:t>
            </w:r>
          </w:p>
        </w:tc>
        <w:tc>
          <w:tcPr>
            <w:tcW w:w="0" w:type="auto"/>
            <w:shd w:val="clear" w:color="auto" w:fill="auto"/>
          </w:tcPr>
          <w:p w14:paraId="0A747351" w14:textId="77777777" w:rsidR="00FB27F7" w:rsidRDefault="00FB27F7" w:rsidP="002634E1">
            <w:pPr>
              <w:pStyle w:val="TAL"/>
              <w:rPr>
                <w:sz w:val="16"/>
              </w:rPr>
            </w:pPr>
            <w:r>
              <w:rPr>
                <w:sz w:val="16"/>
              </w:rPr>
              <w:t>Update Procedure of Network Slice Instance Allocation to support asynchronous operations</w:t>
            </w:r>
          </w:p>
        </w:tc>
        <w:tc>
          <w:tcPr>
            <w:tcW w:w="0" w:type="auto"/>
            <w:shd w:val="clear" w:color="auto" w:fill="auto"/>
          </w:tcPr>
          <w:p w14:paraId="3078AA44" w14:textId="77777777" w:rsidR="00FB27F7" w:rsidRDefault="00FB27F7" w:rsidP="002634E1">
            <w:pPr>
              <w:pStyle w:val="TAL"/>
              <w:rPr>
                <w:sz w:val="16"/>
              </w:rPr>
            </w:pPr>
            <w:r>
              <w:rPr>
                <w:sz w:val="16"/>
              </w:rPr>
              <w:t>Nokia, Nokia Shanghai Bell</w:t>
            </w:r>
          </w:p>
        </w:tc>
        <w:tc>
          <w:tcPr>
            <w:tcW w:w="0" w:type="auto"/>
            <w:shd w:val="clear" w:color="auto" w:fill="auto"/>
          </w:tcPr>
          <w:p w14:paraId="2028C341" w14:textId="77777777" w:rsidR="00FB27F7" w:rsidRDefault="00FB27F7" w:rsidP="002634E1">
            <w:pPr>
              <w:pStyle w:val="TAL"/>
              <w:rPr>
                <w:sz w:val="16"/>
              </w:rPr>
            </w:pPr>
            <w:r>
              <w:rPr>
                <w:sz w:val="16"/>
              </w:rPr>
              <w:t>28.531</w:t>
            </w:r>
          </w:p>
        </w:tc>
        <w:tc>
          <w:tcPr>
            <w:tcW w:w="0" w:type="auto"/>
            <w:shd w:val="clear" w:color="auto" w:fill="auto"/>
          </w:tcPr>
          <w:p w14:paraId="56D75234" w14:textId="77777777" w:rsidR="00FB27F7" w:rsidRDefault="00FB27F7" w:rsidP="002634E1">
            <w:pPr>
              <w:pStyle w:val="TAL"/>
              <w:rPr>
                <w:sz w:val="16"/>
              </w:rPr>
            </w:pPr>
            <w:r>
              <w:rPr>
                <w:sz w:val="16"/>
              </w:rPr>
              <w:t>0173</w:t>
            </w:r>
          </w:p>
        </w:tc>
        <w:tc>
          <w:tcPr>
            <w:tcW w:w="0" w:type="auto"/>
            <w:shd w:val="clear" w:color="auto" w:fill="auto"/>
          </w:tcPr>
          <w:p w14:paraId="1D797A92" w14:textId="77777777" w:rsidR="00FB27F7" w:rsidRDefault="00FB27F7" w:rsidP="002634E1">
            <w:pPr>
              <w:pStyle w:val="TAR"/>
              <w:rPr>
                <w:sz w:val="16"/>
              </w:rPr>
            </w:pPr>
            <w:r>
              <w:rPr>
                <w:sz w:val="16"/>
              </w:rPr>
              <w:t>-</w:t>
            </w:r>
          </w:p>
        </w:tc>
        <w:tc>
          <w:tcPr>
            <w:tcW w:w="0" w:type="auto"/>
            <w:shd w:val="clear" w:color="auto" w:fill="auto"/>
          </w:tcPr>
          <w:p w14:paraId="585FF92C" w14:textId="77777777" w:rsidR="00FB27F7" w:rsidRDefault="00FB27F7" w:rsidP="002634E1">
            <w:pPr>
              <w:pStyle w:val="TAL"/>
              <w:rPr>
                <w:sz w:val="16"/>
              </w:rPr>
            </w:pPr>
            <w:r>
              <w:rPr>
                <w:sz w:val="16"/>
              </w:rPr>
              <w:t>Rel-18</w:t>
            </w:r>
          </w:p>
        </w:tc>
        <w:tc>
          <w:tcPr>
            <w:tcW w:w="0" w:type="auto"/>
            <w:shd w:val="clear" w:color="auto" w:fill="auto"/>
          </w:tcPr>
          <w:p w14:paraId="74E6E76B" w14:textId="77777777" w:rsidR="00FB27F7" w:rsidRDefault="00FB27F7" w:rsidP="002634E1">
            <w:pPr>
              <w:pStyle w:val="TAL"/>
              <w:rPr>
                <w:sz w:val="16"/>
              </w:rPr>
            </w:pPr>
            <w:r>
              <w:rPr>
                <w:sz w:val="16"/>
              </w:rPr>
              <w:t>B</w:t>
            </w:r>
          </w:p>
        </w:tc>
        <w:tc>
          <w:tcPr>
            <w:tcW w:w="0" w:type="auto"/>
            <w:shd w:val="clear" w:color="auto" w:fill="auto"/>
          </w:tcPr>
          <w:p w14:paraId="5948FD4A" w14:textId="77777777" w:rsidR="00FB27F7" w:rsidRDefault="00FB27F7" w:rsidP="002634E1">
            <w:pPr>
              <w:pStyle w:val="TAL"/>
              <w:rPr>
                <w:sz w:val="16"/>
              </w:rPr>
            </w:pPr>
            <w:r>
              <w:rPr>
                <w:sz w:val="16"/>
              </w:rPr>
              <w:t>eNETSLICE_PRO</w:t>
            </w:r>
          </w:p>
        </w:tc>
        <w:tc>
          <w:tcPr>
            <w:tcW w:w="0" w:type="auto"/>
            <w:shd w:val="clear" w:color="auto" w:fill="auto"/>
          </w:tcPr>
          <w:p w14:paraId="6029DED1" w14:textId="77777777" w:rsidR="00FB27F7" w:rsidRDefault="00FB27F7" w:rsidP="002634E1">
            <w:pPr>
              <w:pStyle w:val="TAL"/>
              <w:rPr>
                <w:sz w:val="16"/>
              </w:rPr>
            </w:pPr>
            <w:r>
              <w:rPr>
                <w:sz w:val="16"/>
              </w:rPr>
              <w:t>revised</w:t>
            </w:r>
          </w:p>
        </w:tc>
      </w:tr>
      <w:tr w:rsidR="00FB27F7" w14:paraId="2612BE35" w14:textId="77777777" w:rsidTr="002634E1">
        <w:tc>
          <w:tcPr>
            <w:tcW w:w="0" w:type="auto"/>
            <w:shd w:val="clear" w:color="auto" w:fill="auto"/>
          </w:tcPr>
          <w:p w14:paraId="152934B2" w14:textId="77777777" w:rsidR="00FB27F7" w:rsidRDefault="00FB27F7" w:rsidP="002634E1">
            <w:pPr>
              <w:pStyle w:val="TAL"/>
              <w:rPr>
                <w:sz w:val="16"/>
              </w:rPr>
            </w:pPr>
            <w:r>
              <w:rPr>
                <w:sz w:val="16"/>
              </w:rPr>
              <w:t>S5-234587</w:t>
            </w:r>
          </w:p>
        </w:tc>
        <w:tc>
          <w:tcPr>
            <w:tcW w:w="0" w:type="auto"/>
            <w:shd w:val="clear" w:color="auto" w:fill="auto"/>
          </w:tcPr>
          <w:p w14:paraId="68D75200" w14:textId="77777777" w:rsidR="00FB27F7" w:rsidRDefault="00FB27F7" w:rsidP="002634E1">
            <w:pPr>
              <w:pStyle w:val="TAL"/>
              <w:rPr>
                <w:sz w:val="16"/>
              </w:rPr>
            </w:pPr>
            <w:r>
              <w:rPr>
                <w:sz w:val="16"/>
              </w:rPr>
              <w:t>Update Procedure of Network Slice Instance Allocation to support asynchronous operations</w:t>
            </w:r>
          </w:p>
        </w:tc>
        <w:tc>
          <w:tcPr>
            <w:tcW w:w="0" w:type="auto"/>
            <w:shd w:val="clear" w:color="auto" w:fill="auto"/>
          </w:tcPr>
          <w:p w14:paraId="2771B2D4" w14:textId="77777777" w:rsidR="00FB27F7" w:rsidRDefault="00FB27F7" w:rsidP="002634E1">
            <w:pPr>
              <w:pStyle w:val="TAL"/>
              <w:rPr>
                <w:sz w:val="16"/>
              </w:rPr>
            </w:pPr>
            <w:r>
              <w:rPr>
                <w:sz w:val="16"/>
              </w:rPr>
              <w:t>Nokia, Nokia Shanghai Bell, Ericsson, Huawei, Telefonica</w:t>
            </w:r>
          </w:p>
        </w:tc>
        <w:tc>
          <w:tcPr>
            <w:tcW w:w="0" w:type="auto"/>
            <w:shd w:val="clear" w:color="auto" w:fill="auto"/>
          </w:tcPr>
          <w:p w14:paraId="4FE626E9" w14:textId="77777777" w:rsidR="00FB27F7" w:rsidRDefault="00FB27F7" w:rsidP="002634E1">
            <w:pPr>
              <w:pStyle w:val="TAL"/>
              <w:rPr>
                <w:sz w:val="16"/>
              </w:rPr>
            </w:pPr>
            <w:r>
              <w:rPr>
                <w:sz w:val="16"/>
              </w:rPr>
              <w:t>28.531</w:t>
            </w:r>
          </w:p>
        </w:tc>
        <w:tc>
          <w:tcPr>
            <w:tcW w:w="0" w:type="auto"/>
            <w:shd w:val="clear" w:color="auto" w:fill="auto"/>
          </w:tcPr>
          <w:p w14:paraId="4B6FA5D1" w14:textId="77777777" w:rsidR="00FB27F7" w:rsidRDefault="00FB27F7" w:rsidP="002634E1">
            <w:pPr>
              <w:pStyle w:val="TAL"/>
              <w:rPr>
                <w:sz w:val="16"/>
              </w:rPr>
            </w:pPr>
            <w:r>
              <w:rPr>
                <w:sz w:val="16"/>
              </w:rPr>
              <w:t>0173</w:t>
            </w:r>
          </w:p>
        </w:tc>
        <w:tc>
          <w:tcPr>
            <w:tcW w:w="0" w:type="auto"/>
            <w:shd w:val="clear" w:color="auto" w:fill="auto"/>
          </w:tcPr>
          <w:p w14:paraId="15390F5B" w14:textId="77777777" w:rsidR="00FB27F7" w:rsidRDefault="00FB27F7" w:rsidP="002634E1">
            <w:pPr>
              <w:pStyle w:val="TAR"/>
              <w:rPr>
                <w:sz w:val="16"/>
              </w:rPr>
            </w:pPr>
            <w:r>
              <w:rPr>
                <w:sz w:val="16"/>
              </w:rPr>
              <w:t>1</w:t>
            </w:r>
          </w:p>
        </w:tc>
        <w:tc>
          <w:tcPr>
            <w:tcW w:w="0" w:type="auto"/>
            <w:shd w:val="clear" w:color="auto" w:fill="auto"/>
          </w:tcPr>
          <w:p w14:paraId="490ED406" w14:textId="77777777" w:rsidR="00FB27F7" w:rsidRDefault="00FB27F7" w:rsidP="002634E1">
            <w:pPr>
              <w:pStyle w:val="TAL"/>
              <w:rPr>
                <w:sz w:val="16"/>
              </w:rPr>
            </w:pPr>
            <w:r>
              <w:rPr>
                <w:sz w:val="16"/>
              </w:rPr>
              <w:t>Rel-18</w:t>
            </w:r>
          </w:p>
        </w:tc>
        <w:tc>
          <w:tcPr>
            <w:tcW w:w="0" w:type="auto"/>
            <w:shd w:val="clear" w:color="auto" w:fill="auto"/>
          </w:tcPr>
          <w:p w14:paraId="58E8CC56" w14:textId="77777777" w:rsidR="00FB27F7" w:rsidRDefault="00FB27F7" w:rsidP="002634E1">
            <w:pPr>
              <w:pStyle w:val="TAL"/>
              <w:rPr>
                <w:sz w:val="16"/>
              </w:rPr>
            </w:pPr>
            <w:r>
              <w:rPr>
                <w:sz w:val="16"/>
              </w:rPr>
              <w:t>B</w:t>
            </w:r>
          </w:p>
        </w:tc>
        <w:tc>
          <w:tcPr>
            <w:tcW w:w="0" w:type="auto"/>
            <w:shd w:val="clear" w:color="auto" w:fill="auto"/>
          </w:tcPr>
          <w:p w14:paraId="75F3D721" w14:textId="77777777" w:rsidR="00FB27F7" w:rsidRDefault="00FB27F7" w:rsidP="002634E1">
            <w:pPr>
              <w:pStyle w:val="TAL"/>
              <w:rPr>
                <w:sz w:val="16"/>
              </w:rPr>
            </w:pPr>
            <w:r>
              <w:rPr>
                <w:sz w:val="16"/>
              </w:rPr>
              <w:t>eNETSLICE_PRO</w:t>
            </w:r>
          </w:p>
        </w:tc>
        <w:tc>
          <w:tcPr>
            <w:tcW w:w="0" w:type="auto"/>
            <w:shd w:val="clear" w:color="auto" w:fill="auto"/>
          </w:tcPr>
          <w:p w14:paraId="26910FAA" w14:textId="77777777" w:rsidR="00FB27F7" w:rsidRDefault="00FB27F7" w:rsidP="002634E1">
            <w:pPr>
              <w:pStyle w:val="TAL"/>
              <w:rPr>
                <w:sz w:val="16"/>
              </w:rPr>
            </w:pPr>
            <w:r>
              <w:rPr>
                <w:sz w:val="16"/>
              </w:rPr>
              <w:t>agreed</w:t>
            </w:r>
          </w:p>
        </w:tc>
      </w:tr>
      <w:tr w:rsidR="00FB27F7" w14:paraId="4CB5D52F" w14:textId="77777777" w:rsidTr="002634E1">
        <w:tc>
          <w:tcPr>
            <w:tcW w:w="0" w:type="auto"/>
            <w:shd w:val="clear" w:color="auto" w:fill="auto"/>
          </w:tcPr>
          <w:p w14:paraId="3817BBBD" w14:textId="77777777" w:rsidR="00FB27F7" w:rsidRDefault="00FB27F7" w:rsidP="002634E1">
            <w:pPr>
              <w:pStyle w:val="TAL"/>
              <w:rPr>
                <w:sz w:val="16"/>
              </w:rPr>
            </w:pPr>
            <w:r>
              <w:rPr>
                <w:sz w:val="16"/>
              </w:rPr>
              <w:t>S5-233899</w:t>
            </w:r>
          </w:p>
        </w:tc>
        <w:tc>
          <w:tcPr>
            <w:tcW w:w="0" w:type="auto"/>
            <w:shd w:val="clear" w:color="auto" w:fill="auto"/>
          </w:tcPr>
          <w:p w14:paraId="018A1C41" w14:textId="77777777" w:rsidR="00FB27F7" w:rsidRDefault="00FB27F7" w:rsidP="002634E1">
            <w:pPr>
              <w:pStyle w:val="TAL"/>
              <w:rPr>
                <w:sz w:val="16"/>
              </w:rPr>
            </w:pPr>
            <w:r>
              <w:rPr>
                <w:sz w:val="16"/>
              </w:rPr>
              <w:t>Update Procedure of Network Slice Instance Deallocation to support asynchronous operations</w:t>
            </w:r>
          </w:p>
        </w:tc>
        <w:tc>
          <w:tcPr>
            <w:tcW w:w="0" w:type="auto"/>
            <w:shd w:val="clear" w:color="auto" w:fill="auto"/>
          </w:tcPr>
          <w:p w14:paraId="2A6A8DE1" w14:textId="77777777" w:rsidR="00FB27F7" w:rsidRDefault="00FB27F7" w:rsidP="002634E1">
            <w:pPr>
              <w:pStyle w:val="TAL"/>
              <w:rPr>
                <w:sz w:val="16"/>
              </w:rPr>
            </w:pPr>
            <w:r>
              <w:rPr>
                <w:sz w:val="16"/>
              </w:rPr>
              <w:t>Nokia, Nokia Shanghai Bell</w:t>
            </w:r>
          </w:p>
        </w:tc>
        <w:tc>
          <w:tcPr>
            <w:tcW w:w="0" w:type="auto"/>
            <w:shd w:val="clear" w:color="auto" w:fill="auto"/>
          </w:tcPr>
          <w:p w14:paraId="54D1C748" w14:textId="77777777" w:rsidR="00FB27F7" w:rsidRDefault="00FB27F7" w:rsidP="002634E1">
            <w:pPr>
              <w:pStyle w:val="TAL"/>
              <w:rPr>
                <w:sz w:val="16"/>
              </w:rPr>
            </w:pPr>
            <w:r>
              <w:rPr>
                <w:sz w:val="16"/>
              </w:rPr>
              <w:t>28.531</w:t>
            </w:r>
          </w:p>
        </w:tc>
        <w:tc>
          <w:tcPr>
            <w:tcW w:w="0" w:type="auto"/>
            <w:shd w:val="clear" w:color="auto" w:fill="auto"/>
          </w:tcPr>
          <w:p w14:paraId="0ED6F2A2" w14:textId="77777777" w:rsidR="00FB27F7" w:rsidRDefault="00FB27F7" w:rsidP="002634E1">
            <w:pPr>
              <w:pStyle w:val="TAL"/>
              <w:rPr>
                <w:sz w:val="16"/>
              </w:rPr>
            </w:pPr>
            <w:r>
              <w:rPr>
                <w:sz w:val="16"/>
              </w:rPr>
              <w:t>0174</w:t>
            </w:r>
          </w:p>
        </w:tc>
        <w:tc>
          <w:tcPr>
            <w:tcW w:w="0" w:type="auto"/>
            <w:shd w:val="clear" w:color="auto" w:fill="auto"/>
          </w:tcPr>
          <w:p w14:paraId="6726E7FF" w14:textId="77777777" w:rsidR="00FB27F7" w:rsidRDefault="00FB27F7" w:rsidP="002634E1">
            <w:pPr>
              <w:pStyle w:val="TAR"/>
              <w:rPr>
                <w:sz w:val="16"/>
              </w:rPr>
            </w:pPr>
            <w:r>
              <w:rPr>
                <w:sz w:val="16"/>
              </w:rPr>
              <w:t>-</w:t>
            </w:r>
          </w:p>
        </w:tc>
        <w:tc>
          <w:tcPr>
            <w:tcW w:w="0" w:type="auto"/>
            <w:shd w:val="clear" w:color="auto" w:fill="auto"/>
          </w:tcPr>
          <w:p w14:paraId="5A9F15D9" w14:textId="77777777" w:rsidR="00FB27F7" w:rsidRDefault="00FB27F7" w:rsidP="002634E1">
            <w:pPr>
              <w:pStyle w:val="TAL"/>
              <w:rPr>
                <w:sz w:val="16"/>
              </w:rPr>
            </w:pPr>
            <w:r>
              <w:rPr>
                <w:sz w:val="16"/>
              </w:rPr>
              <w:t>Rel-18</w:t>
            </w:r>
          </w:p>
        </w:tc>
        <w:tc>
          <w:tcPr>
            <w:tcW w:w="0" w:type="auto"/>
            <w:shd w:val="clear" w:color="auto" w:fill="auto"/>
          </w:tcPr>
          <w:p w14:paraId="24161B79" w14:textId="77777777" w:rsidR="00FB27F7" w:rsidRDefault="00FB27F7" w:rsidP="002634E1">
            <w:pPr>
              <w:pStyle w:val="TAL"/>
              <w:rPr>
                <w:sz w:val="16"/>
              </w:rPr>
            </w:pPr>
            <w:r>
              <w:rPr>
                <w:sz w:val="16"/>
              </w:rPr>
              <w:t>B</w:t>
            </w:r>
          </w:p>
        </w:tc>
        <w:tc>
          <w:tcPr>
            <w:tcW w:w="0" w:type="auto"/>
            <w:shd w:val="clear" w:color="auto" w:fill="auto"/>
          </w:tcPr>
          <w:p w14:paraId="7F28AB2C" w14:textId="77777777" w:rsidR="00FB27F7" w:rsidRDefault="00FB27F7" w:rsidP="002634E1">
            <w:pPr>
              <w:pStyle w:val="TAL"/>
              <w:rPr>
                <w:sz w:val="16"/>
              </w:rPr>
            </w:pPr>
            <w:r>
              <w:rPr>
                <w:sz w:val="16"/>
              </w:rPr>
              <w:t>eNETSLICE_PRO</w:t>
            </w:r>
          </w:p>
        </w:tc>
        <w:tc>
          <w:tcPr>
            <w:tcW w:w="0" w:type="auto"/>
            <w:shd w:val="clear" w:color="auto" w:fill="auto"/>
          </w:tcPr>
          <w:p w14:paraId="563BBC5B" w14:textId="77777777" w:rsidR="00FB27F7" w:rsidRDefault="00FB27F7" w:rsidP="002634E1">
            <w:pPr>
              <w:pStyle w:val="TAL"/>
              <w:rPr>
                <w:sz w:val="16"/>
              </w:rPr>
            </w:pPr>
            <w:r>
              <w:rPr>
                <w:sz w:val="16"/>
              </w:rPr>
              <w:t>revised</w:t>
            </w:r>
          </w:p>
        </w:tc>
      </w:tr>
      <w:tr w:rsidR="00FB27F7" w14:paraId="21558C6D" w14:textId="77777777" w:rsidTr="002634E1">
        <w:tc>
          <w:tcPr>
            <w:tcW w:w="0" w:type="auto"/>
            <w:shd w:val="clear" w:color="auto" w:fill="auto"/>
          </w:tcPr>
          <w:p w14:paraId="76C05C04" w14:textId="77777777" w:rsidR="00FB27F7" w:rsidRDefault="00FB27F7" w:rsidP="002634E1">
            <w:pPr>
              <w:pStyle w:val="TAL"/>
              <w:rPr>
                <w:sz w:val="16"/>
              </w:rPr>
            </w:pPr>
            <w:r>
              <w:rPr>
                <w:sz w:val="16"/>
              </w:rPr>
              <w:t>S5-234588</w:t>
            </w:r>
          </w:p>
        </w:tc>
        <w:tc>
          <w:tcPr>
            <w:tcW w:w="0" w:type="auto"/>
            <w:shd w:val="clear" w:color="auto" w:fill="auto"/>
          </w:tcPr>
          <w:p w14:paraId="4C96ED87" w14:textId="77777777" w:rsidR="00FB27F7" w:rsidRDefault="00FB27F7" w:rsidP="002634E1">
            <w:pPr>
              <w:pStyle w:val="TAL"/>
              <w:rPr>
                <w:sz w:val="16"/>
              </w:rPr>
            </w:pPr>
            <w:r>
              <w:rPr>
                <w:sz w:val="16"/>
              </w:rPr>
              <w:t>Update Procedure of Network Slice Instance Deallocation to support asynchronous operations</w:t>
            </w:r>
          </w:p>
        </w:tc>
        <w:tc>
          <w:tcPr>
            <w:tcW w:w="0" w:type="auto"/>
            <w:shd w:val="clear" w:color="auto" w:fill="auto"/>
          </w:tcPr>
          <w:p w14:paraId="5523396C" w14:textId="77777777" w:rsidR="00FB27F7" w:rsidRDefault="00FB27F7" w:rsidP="002634E1">
            <w:pPr>
              <w:pStyle w:val="TAL"/>
              <w:rPr>
                <w:sz w:val="16"/>
              </w:rPr>
            </w:pPr>
            <w:r>
              <w:rPr>
                <w:sz w:val="16"/>
              </w:rPr>
              <w:t>Nokia, Nokia Shanghai Bell</w:t>
            </w:r>
          </w:p>
        </w:tc>
        <w:tc>
          <w:tcPr>
            <w:tcW w:w="0" w:type="auto"/>
            <w:shd w:val="clear" w:color="auto" w:fill="auto"/>
          </w:tcPr>
          <w:p w14:paraId="435EB4DB" w14:textId="77777777" w:rsidR="00FB27F7" w:rsidRDefault="00FB27F7" w:rsidP="002634E1">
            <w:pPr>
              <w:pStyle w:val="TAL"/>
              <w:rPr>
                <w:sz w:val="16"/>
              </w:rPr>
            </w:pPr>
            <w:r>
              <w:rPr>
                <w:sz w:val="16"/>
              </w:rPr>
              <w:t>28.531</w:t>
            </w:r>
          </w:p>
        </w:tc>
        <w:tc>
          <w:tcPr>
            <w:tcW w:w="0" w:type="auto"/>
            <w:shd w:val="clear" w:color="auto" w:fill="auto"/>
          </w:tcPr>
          <w:p w14:paraId="234D207C" w14:textId="77777777" w:rsidR="00FB27F7" w:rsidRDefault="00FB27F7" w:rsidP="002634E1">
            <w:pPr>
              <w:pStyle w:val="TAL"/>
              <w:rPr>
                <w:sz w:val="16"/>
              </w:rPr>
            </w:pPr>
            <w:r>
              <w:rPr>
                <w:sz w:val="16"/>
              </w:rPr>
              <w:t>0174</w:t>
            </w:r>
          </w:p>
        </w:tc>
        <w:tc>
          <w:tcPr>
            <w:tcW w:w="0" w:type="auto"/>
            <w:shd w:val="clear" w:color="auto" w:fill="auto"/>
          </w:tcPr>
          <w:p w14:paraId="60E3F03D" w14:textId="77777777" w:rsidR="00FB27F7" w:rsidRDefault="00FB27F7" w:rsidP="002634E1">
            <w:pPr>
              <w:pStyle w:val="TAR"/>
              <w:rPr>
                <w:sz w:val="16"/>
              </w:rPr>
            </w:pPr>
            <w:r>
              <w:rPr>
                <w:sz w:val="16"/>
              </w:rPr>
              <w:t>1</w:t>
            </w:r>
          </w:p>
        </w:tc>
        <w:tc>
          <w:tcPr>
            <w:tcW w:w="0" w:type="auto"/>
            <w:shd w:val="clear" w:color="auto" w:fill="auto"/>
          </w:tcPr>
          <w:p w14:paraId="23844108" w14:textId="77777777" w:rsidR="00FB27F7" w:rsidRDefault="00FB27F7" w:rsidP="002634E1">
            <w:pPr>
              <w:pStyle w:val="TAL"/>
              <w:rPr>
                <w:sz w:val="16"/>
              </w:rPr>
            </w:pPr>
            <w:r>
              <w:rPr>
                <w:sz w:val="16"/>
              </w:rPr>
              <w:t>Rel-18</w:t>
            </w:r>
          </w:p>
        </w:tc>
        <w:tc>
          <w:tcPr>
            <w:tcW w:w="0" w:type="auto"/>
            <w:shd w:val="clear" w:color="auto" w:fill="auto"/>
          </w:tcPr>
          <w:p w14:paraId="23BFA6D3" w14:textId="77777777" w:rsidR="00FB27F7" w:rsidRDefault="00FB27F7" w:rsidP="002634E1">
            <w:pPr>
              <w:pStyle w:val="TAL"/>
              <w:rPr>
                <w:sz w:val="16"/>
              </w:rPr>
            </w:pPr>
            <w:r>
              <w:rPr>
                <w:sz w:val="16"/>
              </w:rPr>
              <w:t>B</w:t>
            </w:r>
          </w:p>
        </w:tc>
        <w:tc>
          <w:tcPr>
            <w:tcW w:w="0" w:type="auto"/>
            <w:shd w:val="clear" w:color="auto" w:fill="auto"/>
          </w:tcPr>
          <w:p w14:paraId="0A6FBB1B" w14:textId="77777777" w:rsidR="00FB27F7" w:rsidRDefault="00FB27F7" w:rsidP="002634E1">
            <w:pPr>
              <w:pStyle w:val="TAL"/>
              <w:rPr>
                <w:sz w:val="16"/>
              </w:rPr>
            </w:pPr>
            <w:r>
              <w:rPr>
                <w:sz w:val="16"/>
              </w:rPr>
              <w:t>eNETSLICE_PRO</w:t>
            </w:r>
          </w:p>
        </w:tc>
        <w:tc>
          <w:tcPr>
            <w:tcW w:w="0" w:type="auto"/>
            <w:shd w:val="clear" w:color="auto" w:fill="auto"/>
          </w:tcPr>
          <w:p w14:paraId="7B69B519" w14:textId="77777777" w:rsidR="00FB27F7" w:rsidRDefault="00FB27F7" w:rsidP="002634E1">
            <w:pPr>
              <w:pStyle w:val="TAL"/>
              <w:rPr>
                <w:sz w:val="16"/>
              </w:rPr>
            </w:pPr>
            <w:r>
              <w:rPr>
                <w:sz w:val="16"/>
              </w:rPr>
              <w:t>agreed</w:t>
            </w:r>
          </w:p>
        </w:tc>
      </w:tr>
      <w:tr w:rsidR="00FB27F7" w14:paraId="44124A85" w14:textId="77777777" w:rsidTr="002634E1">
        <w:tc>
          <w:tcPr>
            <w:tcW w:w="0" w:type="auto"/>
            <w:shd w:val="clear" w:color="auto" w:fill="auto"/>
          </w:tcPr>
          <w:p w14:paraId="69F8ED50" w14:textId="77777777" w:rsidR="00FB27F7" w:rsidRDefault="00FB27F7" w:rsidP="002634E1">
            <w:pPr>
              <w:pStyle w:val="TAL"/>
              <w:rPr>
                <w:sz w:val="16"/>
              </w:rPr>
            </w:pPr>
            <w:r>
              <w:rPr>
                <w:sz w:val="16"/>
              </w:rPr>
              <w:t>S5-233900</w:t>
            </w:r>
          </w:p>
        </w:tc>
        <w:tc>
          <w:tcPr>
            <w:tcW w:w="0" w:type="auto"/>
            <w:shd w:val="clear" w:color="auto" w:fill="auto"/>
          </w:tcPr>
          <w:p w14:paraId="0DB50D5A" w14:textId="77777777" w:rsidR="00FB27F7" w:rsidRDefault="00FB27F7" w:rsidP="002634E1">
            <w:pPr>
              <w:pStyle w:val="TAL"/>
              <w:rPr>
                <w:sz w:val="16"/>
              </w:rPr>
            </w:pPr>
            <w:r>
              <w:rPr>
                <w:sz w:val="16"/>
              </w:rPr>
              <w:t>Update Procedure of Network Slice Instance Modification to support asynchronous operations</w:t>
            </w:r>
          </w:p>
        </w:tc>
        <w:tc>
          <w:tcPr>
            <w:tcW w:w="0" w:type="auto"/>
            <w:shd w:val="clear" w:color="auto" w:fill="auto"/>
          </w:tcPr>
          <w:p w14:paraId="75CDEFC3" w14:textId="77777777" w:rsidR="00FB27F7" w:rsidRDefault="00FB27F7" w:rsidP="002634E1">
            <w:pPr>
              <w:pStyle w:val="TAL"/>
              <w:rPr>
                <w:sz w:val="16"/>
              </w:rPr>
            </w:pPr>
            <w:r>
              <w:rPr>
                <w:sz w:val="16"/>
              </w:rPr>
              <w:t>Nokia, Nokia Shanghai Bell</w:t>
            </w:r>
          </w:p>
        </w:tc>
        <w:tc>
          <w:tcPr>
            <w:tcW w:w="0" w:type="auto"/>
            <w:shd w:val="clear" w:color="auto" w:fill="auto"/>
          </w:tcPr>
          <w:p w14:paraId="78740346" w14:textId="77777777" w:rsidR="00FB27F7" w:rsidRDefault="00FB27F7" w:rsidP="002634E1">
            <w:pPr>
              <w:pStyle w:val="TAL"/>
              <w:rPr>
                <w:sz w:val="16"/>
              </w:rPr>
            </w:pPr>
            <w:r>
              <w:rPr>
                <w:sz w:val="16"/>
              </w:rPr>
              <w:t>28.531</w:t>
            </w:r>
          </w:p>
        </w:tc>
        <w:tc>
          <w:tcPr>
            <w:tcW w:w="0" w:type="auto"/>
            <w:shd w:val="clear" w:color="auto" w:fill="auto"/>
          </w:tcPr>
          <w:p w14:paraId="15AE82F4" w14:textId="77777777" w:rsidR="00FB27F7" w:rsidRDefault="00FB27F7" w:rsidP="002634E1">
            <w:pPr>
              <w:pStyle w:val="TAL"/>
              <w:rPr>
                <w:sz w:val="16"/>
              </w:rPr>
            </w:pPr>
            <w:r>
              <w:rPr>
                <w:sz w:val="16"/>
              </w:rPr>
              <w:t>0175</w:t>
            </w:r>
          </w:p>
        </w:tc>
        <w:tc>
          <w:tcPr>
            <w:tcW w:w="0" w:type="auto"/>
            <w:shd w:val="clear" w:color="auto" w:fill="auto"/>
          </w:tcPr>
          <w:p w14:paraId="62E27B1E" w14:textId="77777777" w:rsidR="00FB27F7" w:rsidRDefault="00FB27F7" w:rsidP="002634E1">
            <w:pPr>
              <w:pStyle w:val="TAR"/>
              <w:rPr>
                <w:sz w:val="16"/>
              </w:rPr>
            </w:pPr>
            <w:r>
              <w:rPr>
                <w:sz w:val="16"/>
              </w:rPr>
              <w:t>-</w:t>
            </w:r>
          </w:p>
        </w:tc>
        <w:tc>
          <w:tcPr>
            <w:tcW w:w="0" w:type="auto"/>
            <w:shd w:val="clear" w:color="auto" w:fill="auto"/>
          </w:tcPr>
          <w:p w14:paraId="259A1BBF" w14:textId="77777777" w:rsidR="00FB27F7" w:rsidRDefault="00FB27F7" w:rsidP="002634E1">
            <w:pPr>
              <w:pStyle w:val="TAL"/>
              <w:rPr>
                <w:sz w:val="16"/>
              </w:rPr>
            </w:pPr>
            <w:r>
              <w:rPr>
                <w:sz w:val="16"/>
              </w:rPr>
              <w:t>Rel-18</w:t>
            </w:r>
          </w:p>
        </w:tc>
        <w:tc>
          <w:tcPr>
            <w:tcW w:w="0" w:type="auto"/>
            <w:shd w:val="clear" w:color="auto" w:fill="auto"/>
          </w:tcPr>
          <w:p w14:paraId="24272CCE" w14:textId="77777777" w:rsidR="00FB27F7" w:rsidRDefault="00FB27F7" w:rsidP="002634E1">
            <w:pPr>
              <w:pStyle w:val="TAL"/>
              <w:rPr>
                <w:sz w:val="16"/>
              </w:rPr>
            </w:pPr>
            <w:r>
              <w:rPr>
                <w:sz w:val="16"/>
              </w:rPr>
              <w:t>B</w:t>
            </w:r>
          </w:p>
        </w:tc>
        <w:tc>
          <w:tcPr>
            <w:tcW w:w="0" w:type="auto"/>
            <w:shd w:val="clear" w:color="auto" w:fill="auto"/>
          </w:tcPr>
          <w:p w14:paraId="0DEE9A14" w14:textId="77777777" w:rsidR="00FB27F7" w:rsidRDefault="00FB27F7" w:rsidP="002634E1">
            <w:pPr>
              <w:pStyle w:val="TAL"/>
              <w:rPr>
                <w:sz w:val="16"/>
              </w:rPr>
            </w:pPr>
            <w:r>
              <w:rPr>
                <w:sz w:val="16"/>
              </w:rPr>
              <w:t>eNETSLICE_PRO</w:t>
            </w:r>
          </w:p>
        </w:tc>
        <w:tc>
          <w:tcPr>
            <w:tcW w:w="0" w:type="auto"/>
            <w:shd w:val="clear" w:color="auto" w:fill="auto"/>
          </w:tcPr>
          <w:p w14:paraId="1599B06F" w14:textId="77777777" w:rsidR="00FB27F7" w:rsidRDefault="00FB27F7" w:rsidP="002634E1">
            <w:pPr>
              <w:pStyle w:val="TAL"/>
              <w:rPr>
                <w:sz w:val="16"/>
              </w:rPr>
            </w:pPr>
            <w:r>
              <w:rPr>
                <w:sz w:val="16"/>
              </w:rPr>
              <w:t>revised</w:t>
            </w:r>
          </w:p>
        </w:tc>
      </w:tr>
      <w:tr w:rsidR="00FB27F7" w14:paraId="2781BD53" w14:textId="77777777" w:rsidTr="002634E1">
        <w:tc>
          <w:tcPr>
            <w:tcW w:w="0" w:type="auto"/>
            <w:shd w:val="clear" w:color="auto" w:fill="auto"/>
          </w:tcPr>
          <w:p w14:paraId="0CC1B300" w14:textId="77777777" w:rsidR="00FB27F7" w:rsidRDefault="00FB27F7" w:rsidP="002634E1">
            <w:pPr>
              <w:pStyle w:val="TAL"/>
              <w:rPr>
                <w:sz w:val="16"/>
              </w:rPr>
            </w:pPr>
            <w:r>
              <w:rPr>
                <w:sz w:val="16"/>
              </w:rPr>
              <w:t>S5-234589</w:t>
            </w:r>
          </w:p>
        </w:tc>
        <w:tc>
          <w:tcPr>
            <w:tcW w:w="0" w:type="auto"/>
            <w:shd w:val="clear" w:color="auto" w:fill="auto"/>
          </w:tcPr>
          <w:p w14:paraId="7DFCC2F0" w14:textId="77777777" w:rsidR="00FB27F7" w:rsidRDefault="00FB27F7" w:rsidP="002634E1">
            <w:pPr>
              <w:pStyle w:val="TAL"/>
              <w:rPr>
                <w:sz w:val="16"/>
              </w:rPr>
            </w:pPr>
            <w:r>
              <w:rPr>
                <w:sz w:val="16"/>
              </w:rPr>
              <w:t>Update Procedure of Network Slice Instance Modification to support asynchronous operations</w:t>
            </w:r>
          </w:p>
        </w:tc>
        <w:tc>
          <w:tcPr>
            <w:tcW w:w="0" w:type="auto"/>
            <w:shd w:val="clear" w:color="auto" w:fill="auto"/>
          </w:tcPr>
          <w:p w14:paraId="64CF7D60" w14:textId="77777777" w:rsidR="00FB27F7" w:rsidRDefault="00FB27F7" w:rsidP="002634E1">
            <w:pPr>
              <w:pStyle w:val="TAL"/>
              <w:rPr>
                <w:sz w:val="16"/>
              </w:rPr>
            </w:pPr>
            <w:r>
              <w:rPr>
                <w:sz w:val="16"/>
              </w:rPr>
              <w:t>Nokia, Nokia Shanghai Bell</w:t>
            </w:r>
          </w:p>
        </w:tc>
        <w:tc>
          <w:tcPr>
            <w:tcW w:w="0" w:type="auto"/>
            <w:shd w:val="clear" w:color="auto" w:fill="auto"/>
          </w:tcPr>
          <w:p w14:paraId="0709C663" w14:textId="77777777" w:rsidR="00FB27F7" w:rsidRDefault="00FB27F7" w:rsidP="002634E1">
            <w:pPr>
              <w:pStyle w:val="TAL"/>
              <w:rPr>
                <w:sz w:val="16"/>
              </w:rPr>
            </w:pPr>
            <w:r>
              <w:rPr>
                <w:sz w:val="16"/>
              </w:rPr>
              <w:t>28.531</w:t>
            </w:r>
          </w:p>
        </w:tc>
        <w:tc>
          <w:tcPr>
            <w:tcW w:w="0" w:type="auto"/>
            <w:shd w:val="clear" w:color="auto" w:fill="auto"/>
          </w:tcPr>
          <w:p w14:paraId="1D0C76C5" w14:textId="77777777" w:rsidR="00FB27F7" w:rsidRDefault="00FB27F7" w:rsidP="002634E1">
            <w:pPr>
              <w:pStyle w:val="TAL"/>
              <w:rPr>
                <w:sz w:val="16"/>
              </w:rPr>
            </w:pPr>
            <w:r>
              <w:rPr>
                <w:sz w:val="16"/>
              </w:rPr>
              <w:t>0175</w:t>
            </w:r>
          </w:p>
        </w:tc>
        <w:tc>
          <w:tcPr>
            <w:tcW w:w="0" w:type="auto"/>
            <w:shd w:val="clear" w:color="auto" w:fill="auto"/>
          </w:tcPr>
          <w:p w14:paraId="02351CE4" w14:textId="77777777" w:rsidR="00FB27F7" w:rsidRDefault="00FB27F7" w:rsidP="002634E1">
            <w:pPr>
              <w:pStyle w:val="TAR"/>
              <w:rPr>
                <w:sz w:val="16"/>
              </w:rPr>
            </w:pPr>
            <w:r>
              <w:rPr>
                <w:sz w:val="16"/>
              </w:rPr>
              <w:t>1</w:t>
            </w:r>
          </w:p>
        </w:tc>
        <w:tc>
          <w:tcPr>
            <w:tcW w:w="0" w:type="auto"/>
            <w:shd w:val="clear" w:color="auto" w:fill="auto"/>
          </w:tcPr>
          <w:p w14:paraId="4AA20895" w14:textId="77777777" w:rsidR="00FB27F7" w:rsidRDefault="00FB27F7" w:rsidP="002634E1">
            <w:pPr>
              <w:pStyle w:val="TAL"/>
              <w:rPr>
                <w:sz w:val="16"/>
              </w:rPr>
            </w:pPr>
            <w:r>
              <w:rPr>
                <w:sz w:val="16"/>
              </w:rPr>
              <w:t>Rel-18</w:t>
            </w:r>
          </w:p>
        </w:tc>
        <w:tc>
          <w:tcPr>
            <w:tcW w:w="0" w:type="auto"/>
            <w:shd w:val="clear" w:color="auto" w:fill="auto"/>
          </w:tcPr>
          <w:p w14:paraId="453006FC" w14:textId="77777777" w:rsidR="00FB27F7" w:rsidRDefault="00FB27F7" w:rsidP="002634E1">
            <w:pPr>
              <w:pStyle w:val="TAL"/>
              <w:rPr>
                <w:sz w:val="16"/>
              </w:rPr>
            </w:pPr>
            <w:r>
              <w:rPr>
                <w:sz w:val="16"/>
              </w:rPr>
              <w:t>B</w:t>
            </w:r>
          </w:p>
        </w:tc>
        <w:tc>
          <w:tcPr>
            <w:tcW w:w="0" w:type="auto"/>
            <w:shd w:val="clear" w:color="auto" w:fill="auto"/>
          </w:tcPr>
          <w:p w14:paraId="5E88CDA2" w14:textId="77777777" w:rsidR="00FB27F7" w:rsidRDefault="00FB27F7" w:rsidP="002634E1">
            <w:pPr>
              <w:pStyle w:val="TAL"/>
              <w:rPr>
                <w:sz w:val="16"/>
              </w:rPr>
            </w:pPr>
            <w:r>
              <w:rPr>
                <w:sz w:val="16"/>
              </w:rPr>
              <w:t>eNETSLICE_PRO</w:t>
            </w:r>
          </w:p>
        </w:tc>
        <w:tc>
          <w:tcPr>
            <w:tcW w:w="0" w:type="auto"/>
            <w:shd w:val="clear" w:color="auto" w:fill="auto"/>
          </w:tcPr>
          <w:p w14:paraId="4145A2C2" w14:textId="77777777" w:rsidR="00FB27F7" w:rsidRDefault="00FB27F7" w:rsidP="002634E1">
            <w:pPr>
              <w:pStyle w:val="TAL"/>
              <w:rPr>
                <w:sz w:val="16"/>
              </w:rPr>
            </w:pPr>
            <w:r>
              <w:rPr>
                <w:sz w:val="16"/>
              </w:rPr>
              <w:t>agreed</w:t>
            </w:r>
          </w:p>
        </w:tc>
      </w:tr>
      <w:tr w:rsidR="00FB27F7" w14:paraId="5D0551FD" w14:textId="77777777" w:rsidTr="002634E1">
        <w:tc>
          <w:tcPr>
            <w:tcW w:w="0" w:type="auto"/>
            <w:shd w:val="clear" w:color="auto" w:fill="auto"/>
          </w:tcPr>
          <w:p w14:paraId="3748F29E" w14:textId="77777777" w:rsidR="00FB27F7" w:rsidRDefault="00FB27F7" w:rsidP="002634E1">
            <w:pPr>
              <w:pStyle w:val="TAL"/>
              <w:rPr>
                <w:sz w:val="16"/>
              </w:rPr>
            </w:pPr>
            <w:r>
              <w:rPr>
                <w:sz w:val="16"/>
              </w:rPr>
              <w:t>S5-233901</w:t>
            </w:r>
          </w:p>
        </w:tc>
        <w:tc>
          <w:tcPr>
            <w:tcW w:w="0" w:type="auto"/>
            <w:shd w:val="clear" w:color="auto" w:fill="auto"/>
          </w:tcPr>
          <w:p w14:paraId="04906C99" w14:textId="77777777" w:rsidR="00FB27F7" w:rsidRDefault="00FB27F7" w:rsidP="002634E1">
            <w:pPr>
              <w:pStyle w:val="TAL"/>
              <w:rPr>
                <w:sz w:val="16"/>
              </w:rPr>
            </w:pPr>
            <w:r>
              <w:rPr>
                <w:sz w:val="16"/>
              </w:rPr>
              <w:t>Update Procedure of Network Slice Subnet Instance Allocation to support asynchronous operations</w:t>
            </w:r>
          </w:p>
        </w:tc>
        <w:tc>
          <w:tcPr>
            <w:tcW w:w="0" w:type="auto"/>
            <w:shd w:val="clear" w:color="auto" w:fill="auto"/>
          </w:tcPr>
          <w:p w14:paraId="33A2CADA" w14:textId="77777777" w:rsidR="00FB27F7" w:rsidRDefault="00FB27F7" w:rsidP="002634E1">
            <w:pPr>
              <w:pStyle w:val="TAL"/>
              <w:rPr>
                <w:sz w:val="16"/>
              </w:rPr>
            </w:pPr>
            <w:r>
              <w:rPr>
                <w:sz w:val="16"/>
              </w:rPr>
              <w:t>Nokia, Nokia Shanghai Bell</w:t>
            </w:r>
          </w:p>
        </w:tc>
        <w:tc>
          <w:tcPr>
            <w:tcW w:w="0" w:type="auto"/>
            <w:shd w:val="clear" w:color="auto" w:fill="auto"/>
          </w:tcPr>
          <w:p w14:paraId="074CD98D" w14:textId="77777777" w:rsidR="00FB27F7" w:rsidRDefault="00FB27F7" w:rsidP="002634E1">
            <w:pPr>
              <w:pStyle w:val="TAL"/>
              <w:rPr>
                <w:sz w:val="16"/>
              </w:rPr>
            </w:pPr>
            <w:r>
              <w:rPr>
                <w:sz w:val="16"/>
              </w:rPr>
              <w:t>28.531</w:t>
            </w:r>
          </w:p>
        </w:tc>
        <w:tc>
          <w:tcPr>
            <w:tcW w:w="0" w:type="auto"/>
            <w:shd w:val="clear" w:color="auto" w:fill="auto"/>
          </w:tcPr>
          <w:p w14:paraId="2A42AD39" w14:textId="77777777" w:rsidR="00FB27F7" w:rsidRDefault="00FB27F7" w:rsidP="002634E1">
            <w:pPr>
              <w:pStyle w:val="TAL"/>
              <w:rPr>
                <w:sz w:val="16"/>
              </w:rPr>
            </w:pPr>
            <w:r>
              <w:rPr>
                <w:sz w:val="16"/>
              </w:rPr>
              <w:t>0176</w:t>
            </w:r>
          </w:p>
        </w:tc>
        <w:tc>
          <w:tcPr>
            <w:tcW w:w="0" w:type="auto"/>
            <w:shd w:val="clear" w:color="auto" w:fill="auto"/>
          </w:tcPr>
          <w:p w14:paraId="5AFC239F" w14:textId="77777777" w:rsidR="00FB27F7" w:rsidRDefault="00FB27F7" w:rsidP="002634E1">
            <w:pPr>
              <w:pStyle w:val="TAR"/>
              <w:rPr>
                <w:sz w:val="16"/>
              </w:rPr>
            </w:pPr>
            <w:r>
              <w:rPr>
                <w:sz w:val="16"/>
              </w:rPr>
              <w:t>-</w:t>
            </w:r>
          </w:p>
        </w:tc>
        <w:tc>
          <w:tcPr>
            <w:tcW w:w="0" w:type="auto"/>
            <w:shd w:val="clear" w:color="auto" w:fill="auto"/>
          </w:tcPr>
          <w:p w14:paraId="15EF6248" w14:textId="77777777" w:rsidR="00FB27F7" w:rsidRDefault="00FB27F7" w:rsidP="002634E1">
            <w:pPr>
              <w:pStyle w:val="TAL"/>
              <w:rPr>
                <w:sz w:val="16"/>
              </w:rPr>
            </w:pPr>
            <w:r>
              <w:rPr>
                <w:sz w:val="16"/>
              </w:rPr>
              <w:t>Rel-18</w:t>
            </w:r>
          </w:p>
        </w:tc>
        <w:tc>
          <w:tcPr>
            <w:tcW w:w="0" w:type="auto"/>
            <w:shd w:val="clear" w:color="auto" w:fill="auto"/>
          </w:tcPr>
          <w:p w14:paraId="1B9A1DA1" w14:textId="77777777" w:rsidR="00FB27F7" w:rsidRDefault="00FB27F7" w:rsidP="002634E1">
            <w:pPr>
              <w:pStyle w:val="TAL"/>
              <w:rPr>
                <w:sz w:val="16"/>
              </w:rPr>
            </w:pPr>
            <w:r>
              <w:rPr>
                <w:sz w:val="16"/>
              </w:rPr>
              <w:t>B</w:t>
            </w:r>
          </w:p>
        </w:tc>
        <w:tc>
          <w:tcPr>
            <w:tcW w:w="0" w:type="auto"/>
            <w:shd w:val="clear" w:color="auto" w:fill="auto"/>
          </w:tcPr>
          <w:p w14:paraId="026F692E" w14:textId="77777777" w:rsidR="00FB27F7" w:rsidRDefault="00FB27F7" w:rsidP="002634E1">
            <w:pPr>
              <w:pStyle w:val="TAL"/>
              <w:rPr>
                <w:sz w:val="16"/>
              </w:rPr>
            </w:pPr>
            <w:r>
              <w:rPr>
                <w:sz w:val="16"/>
              </w:rPr>
              <w:t>eNETSLICE_PRO</w:t>
            </w:r>
          </w:p>
        </w:tc>
        <w:tc>
          <w:tcPr>
            <w:tcW w:w="0" w:type="auto"/>
            <w:shd w:val="clear" w:color="auto" w:fill="auto"/>
          </w:tcPr>
          <w:p w14:paraId="0722CC53" w14:textId="77777777" w:rsidR="00FB27F7" w:rsidRDefault="00FB27F7" w:rsidP="002634E1">
            <w:pPr>
              <w:pStyle w:val="TAL"/>
              <w:rPr>
                <w:sz w:val="16"/>
              </w:rPr>
            </w:pPr>
            <w:r>
              <w:rPr>
                <w:sz w:val="16"/>
              </w:rPr>
              <w:t>revised</w:t>
            </w:r>
          </w:p>
        </w:tc>
      </w:tr>
      <w:tr w:rsidR="00FB27F7" w14:paraId="4534E082" w14:textId="77777777" w:rsidTr="002634E1">
        <w:tc>
          <w:tcPr>
            <w:tcW w:w="0" w:type="auto"/>
            <w:shd w:val="clear" w:color="auto" w:fill="auto"/>
          </w:tcPr>
          <w:p w14:paraId="30272C78" w14:textId="77777777" w:rsidR="00FB27F7" w:rsidRDefault="00FB27F7" w:rsidP="002634E1">
            <w:pPr>
              <w:pStyle w:val="TAL"/>
              <w:rPr>
                <w:sz w:val="16"/>
              </w:rPr>
            </w:pPr>
            <w:r>
              <w:rPr>
                <w:sz w:val="16"/>
              </w:rPr>
              <w:t>S5-234590</w:t>
            </w:r>
          </w:p>
        </w:tc>
        <w:tc>
          <w:tcPr>
            <w:tcW w:w="0" w:type="auto"/>
            <w:shd w:val="clear" w:color="auto" w:fill="auto"/>
          </w:tcPr>
          <w:p w14:paraId="69E1D2C7" w14:textId="77777777" w:rsidR="00FB27F7" w:rsidRDefault="00FB27F7" w:rsidP="002634E1">
            <w:pPr>
              <w:pStyle w:val="TAL"/>
              <w:rPr>
                <w:sz w:val="16"/>
              </w:rPr>
            </w:pPr>
            <w:r>
              <w:rPr>
                <w:sz w:val="16"/>
              </w:rPr>
              <w:t>Update Procedure of Network Slice Subnet Instance Allocation to support asynchronous operations</w:t>
            </w:r>
          </w:p>
        </w:tc>
        <w:tc>
          <w:tcPr>
            <w:tcW w:w="0" w:type="auto"/>
            <w:shd w:val="clear" w:color="auto" w:fill="auto"/>
          </w:tcPr>
          <w:p w14:paraId="17601EAC" w14:textId="77777777" w:rsidR="00FB27F7" w:rsidRDefault="00FB27F7" w:rsidP="002634E1">
            <w:pPr>
              <w:pStyle w:val="TAL"/>
              <w:rPr>
                <w:sz w:val="16"/>
              </w:rPr>
            </w:pPr>
            <w:r>
              <w:rPr>
                <w:sz w:val="16"/>
              </w:rPr>
              <w:t>Nokia, Nokia Shanghai Bell, Huawei, Telefonica, Ericsson</w:t>
            </w:r>
          </w:p>
        </w:tc>
        <w:tc>
          <w:tcPr>
            <w:tcW w:w="0" w:type="auto"/>
            <w:shd w:val="clear" w:color="auto" w:fill="auto"/>
          </w:tcPr>
          <w:p w14:paraId="5D85620E" w14:textId="77777777" w:rsidR="00FB27F7" w:rsidRDefault="00FB27F7" w:rsidP="002634E1">
            <w:pPr>
              <w:pStyle w:val="TAL"/>
              <w:rPr>
                <w:sz w:val="16"/>
              </w:rPr>
            </w:pPr>
            <w:r>
              <w:rPr>
                <w:sz w:val="16"/>
              </w:rPr>
              <w:t>28.531</w:t>
            </w:r>
          </w:p>
        </w:tc>
        <w:tc>
          <w:tcPr>
            <w:tcW w:w="0" w:type="auto"/>
            <w:shd w:val="clear" w:color="auto" w:fill="auto"/>
          </w:tcPr>
          <w:p w14:paraId="610FAE6B" w14:textId="77777777" w:rsidR="00FB27F7" w:rsidRDefault="00FB27F7" w:rsidP="002634E1">
            <w:pPr>
              <w:pStyle w:val="TAL"/>
              <w:rPr>
                <w:sz w:val="16"/>
              </w:rPr>
            </w:pPr>
            <w:r>
              <w:rPr>
                <w:sz w:val="16"/>
              </w:rPr>
              <w:t>0176</w:t>
            </w:r>
          </w:p>
        </w:tc>
        <w:tc>
          <w:tcPr>
            <w:tcW w:w="0" w:type="auto"/>
            <w:shd w:val="clear" w:color="auto" w:fill="auto"/>
          </w:tcPr>
          <w:p w14:paraId="31A317F6" w14:textId="77777777" w:rsidR="00FB27F7" w:rsidRDefault="00FB27F7" w:rsidP="002634E1">
            <w:pPr>
              <w:pStyle w:val="TAR"/>
              <w:rPr>
                <w:sz w:val="16"/>
              </w:rPr>
            </w:pPr>
            <w:r>
              <w:rPr>
                <w:sz w:val="16"/>
              </w:rPr>
              <w:t>1</w:t>
            </w:r>
          </w:p>
        </w:tc>
        <w:tc>
          <w:tcPr>
            <w:tcW w:w="0" w:type="auto"/>
            <w:shd w:val="clear" w:color="auto" w:fill="auto"/>
          </w:tcPr>
          <w:p w14:paraId="58DB1115" w14:textId="77777777" w:rsidR="00FB27F7" w:rsidRDefault="00FB27F7" w:rsidP="002634E1">
            <w:pPr>
              <w:pStyle w:val="TAL"/>
              <w:rPr>
                <w:sz w:val="16"/>
              </w:rPr>
            </w:pPr>
            <w:r>
              <w:rPr>
                <w:sz w:val="16"/>
              </w:rPr>
              <w:t>Rel-18</w:t>
            </w:r>
          </w:p>
        </w:tc>
        <w:tc>
          <w:tcPr>
            <w:tcW w:w="0" w:type="auto"/>
            <w:shd w:val="clear" w:color="auto" w:fill="auto"/>
          </w:tcPr>
          <w:p w14:paraId="672B2EDD" w14:textId="77777777" w:rsidR="00FB27F7" w:rsidRDefault="00FB27F7" w:rsidP="002634E1">
            <w:pPr>
              <w:pStyle w:val="TAL"/>
              <w:rPr>
                <w:sz w:val="16"/>
              </w:rPr>
            </w:pPr>
            <w:r>
              <w:rPr>
                <w:sz w:val="16"/>
              </w:rPr>
              <w:t>B</w:t>
            </w:r>
          </w:p>
        </w:tc>
        <w:tc>
          <w:tcPr>
            <w:tcW w:w="0" w:type="auto"/>
            <w:shd w:val="clear" w:color="auto" w:fill="auto"/>
          </w:tcPr>
          <w:p w14:paraId="7EB1C520" w14:textId="77777777" w:rsidR="00FB27F7" w:rsidRDefault="00FB27F7" w:rsidP="002634E1">
            <w:pPr>
              <w:pStyle w:val="TAL"/>
              <w:rPr>
                <w:sz w:val="16"/>
              </w:rPr>
            </w:pPr>
            <w:r>
              <w:rPr>
                <w:sz w:val="16"/>
              </w:rPr>
              <w:t>eNETSLICE_PRO</w:t>
            </w:r>
          </w:p>
        </w:tc>
        <w:tc>
          <w:tcPr>
            <w:tcW w:w="0" w:type="auto"/>
            <w:shd w:val="clear" w:color="auto" w:fill="auto"/>
          </w:tcPr>
          <w:p w14:paraId="04E44B99" w14:textId="77777777" w:rsidR="00FB27F7" w:rsidRDefault="00FB27F7" w:rsidP="002634E1">
            <w:pPr>
              <w:pStyle w:val="TAL"/>
              <w:rPr>
                <w:sz w:val="16"/>
              </w:rPr>
            </w:pPr>
            <w:r>
              <w:rPr>
                <w:sz w:val="16"/>
              </w:rPr>
              <w:t>agreed</w:t>
            </w:r>
          </w:p>
        </w:tc>
      </w:tr>
      <w:tr w:rsidR="00FB27F7" w14:paraId="42203760" w14:textId="77777777" w:rsidTr="002634E1">
        <w:tc>
          <w:tcPr>
            <w:tcW w:w="0" w:type="auto"/>
            <w:shd w:val="clear" w:color="auto" w:fill="auto"/>
          </w:tcPr>
          <w:p w14:paraId="1895B059" w14:textId="77777777" w:rsidR="00FB27F7" w:rsidRDefault="00FB27F7" w:rsidP="002634E1">
            <w:pPr>
              <w:pStyle w:val="TAL"/>
              <w:rPr>
                <w:sz w:val="16"/>
              </w:rPr>
            </w:pPr>
            <w:r>
              <w:rPr>
                <w:sz w:val="16"/>
              </w:rPr>
              <w:t>S5-233902</w:t>
            </w:r>
          </w:p>
        </w:tc>
        <w:tc>
          <w:tcPr>
            <w:tcW w:w="0" w:type="auto"/>
            <w:shd w:val="clear" w:color="auto" w:fill="auto"/>
          </w:tcPr>
          <w:p w14:paraId="419B06FF" w14:textId="77777777" w:rsidR="00FB27F7" w:rsidRDefault="00FB27F7" w:rsidP="002634E1">
            <w:pPr>
              <w:pStyle w:val="TAL"/>
              <w:rPr>
                <w:sz w:val="16"/>
              </w:rPr>
            </w:pPr>
            <w:r>
              <w:rPr>
                <w:sz w:val="16"/>
              </w:rPr>
              <w:t>Update Procedure of network slice subnet instance deallocation to support asynchronous operations</w:t>
            </w:r>
          </w:p>
        </w:tc>
        <w:tc>
          <w:tcPr>
            <w:tcW w:w="0" w:type="auto"/>
            <w:shd w:val="clear" w:color="auto" w:fill="auto"/>
          </w:tcPr>
          <w:p w14:paraId="7368351B" w14:textId="77777777" w:rsidR="00FB27F7" w:rsidRDefault="00FB27F7" w:rsidP="002634E1">
            <w:pPr>
              <w:pStyle w:val="TAL"/>
              <w:rPr>
                <w:sz w:val="16"/>
              </w:rPr>
            </w:pPr>
            <w:r>
              <w:rPr>
                <w:sz w:val="16"/>
              </w:rPr>
              <w:t>Nokia, Nokia Shanghai Bell</w:t>
            </w:r>
          </w:p>
        </w:tc>
        <w:tc>
          <w:tcPr>
            <w:tcW w:w="0" w:type="auto"/>
            <w:shd w:val="clear" w:color="auto" w:fill="auto"/>
          </w:tcPr>
          <w:p w14:paraId="7FCA5028" w14:textId="77777777" w:rsidR="00FB27F7" w:rsidRDefault="00FB27F7" w:rsidP="002634E1">
            <w:pPr>
              <w:pStyle w:val="TAL"/>
              <w:rPr>
                <w:sz w:val="16"/>
              </w:rPr>
            </w:pPr>
            <w:r>
              <w:rPr>
                <w:sz w:val="16"/>
              </w:rPr>
              <w:t>28.531</w:t>
            </w:r>
          </w:p>
        </w:tc>
        <w:tc>
          <w:tcPr>
            <w:tcW w:w="0" w:type="auto"/>
            <w:shd w:val="clear" w:color="auto" w:fill="auto"/>
          </w:tcPr>
          <w:p w14:paraId="0F71F869" w14:textId="77777777" w:rsidR="00FB27F7" w:rsidRDefault="00FB27F7" w:rsidP="002634E1">
            <w:pPr>
              <w:pStyle w:val="TAL"/>
              <w:rPr>
                <w:sz w:val="16"/>
              </w:rPr>
            </w:pPr>
            <w:r>
              <w:rPr>
                <w:sz w:val="16"/>
              </w:rPr>
              <w:t>0177</w:t>
            </w:r>
          </w:p>
        </w:tc>
        <w:tc>
          <w:tcPr>
            <w:tcW w:w="0" w:type="auto"/>
            <w:shd w:val="clear" w:color="auto" w:fill="auto"/>
          </w:tcPr>
          <w:p w14:paraId="22537A96" w14:textId="77777777" w:rsidR="00FB27F7" w:rsidRDefault="00FB27F7" w:rsidP="002634E1">
            <w:pPr>
              <w:pStyle w:val="TAR"/>
              <w:rPr>
                <w:sz w:val="16"/>
              </w:rPr>
            </w:pPr>
            <w:r>
              <w:rPr>
                <w:sz w:val="16"/>
              </w:rPr>
              <w:t>-</w:t>
            </w:r>
          </w:p>
        </w:tc>
        <w:tc>
          <w:tcPr>
            <w:tcW w:w="0" w:type="auto"/>
            <w:shd w:val="clear" w:color="auto" w:fill="auto"/>
          </w:tcPr>
          <w:p w14:paraId="779286EF" w14:textId="77777777" w:rsidR="00FB27F7" w:rsidRDefault="00FB27F7" w:rsidP="002634E1">
            <w:pPr>
              <w:pStyle w:val="TAL"/>
              <w:rPr>
                <w:sz w:val="16"/>
              </w:rPr>
            </w:pPr>
            <w:r>
              <w:rPr>
                <w:sz w:val="16"/>
              </w:rPr>
              <w:t>Rel-18</w:t>
            </w:r>
          </w:p>
        </w:tc>
        <w:tc>
          <w:tcPr>
            <w:tcW w:w="0" w:type="auto"/>
            <w:shd w:val="clear" w:color="auto" w:fill="auto"/>
          </w:tcPr>
          <w:p w14:paraId="4B4F72BD" w14:textId="77777777" w:rsidR="00FB27F7" w:rsidRDefault="00FB27F7" w:rsidP="002634E1">
            <w:pPr>
              <w:pStyle w:val="TAL"/>
              <w:rPr>
                <w:sz w:val="16"/>
              </w:rPr>
            </w:pPr>
            <w:r>
              <w:rPr>
                <w:sz w:val="16"/>
              </w:rPr>
              <w:t>B</w:t>
            </w:r>
          </w:p>
        </w:tc>
        <w:tc>
          <w:tcPr>
            <w:tcW w:w="0" w:type="auto"/>
            <w:shd w:val="clear" w:color="auto" w:fill="auto"/>
          </w:tcPr>
          <w:p w14:paraId="41F19680" w14:textId="77777777" w:rsidR="00FB27F7" w:rsidRDefault="00FB27F7" w:rsidP="002634E1">
            <w:pPr>
              <w:pStyle w:val="TAL"/>
              <w:rPr>
                <w:sz w:val="16"/>
              </w:rPr>
            </w:pPr>
            <w:r>
              <w:rPr>
                <w:sz w:val="16"/>
              </w:rPr>
              <w:t>eNETSLICE_PRO</w:t>
            </w:r>
          </w:p>
        </w:tc>
        <w:tc>
          <w:tcPr>
            <w:tcW w:w="0" w:type="auto"/>
            <w:shd w:val="clear" w:color="auto" w:fill="auto"/>
          </w:tcPr>
          <w:p w14:paraId="6C277E2B" w14:textId="77777777" w:rsidR="00FB27F7" w:rsidRDefault="00FB27F7" w:rsidP="002634E1">
            <w:pPr>
              <w:pStyle w:val="TAL"/>
              <w:rPr>
                <w:sz w:val="16"/>
              </w:rPr>
            </w:pPr>
            <w:r>
              <w:rPr>
                <w:sz w:val="16"/>
              </w:rPr>
              <w:t>revised</w:t>
            </w:r>
          </w:p>
        </w:tc>
      </w:tr>
      <w:tr w:rsidR="00FB27F7" w14:paraId="4B824EF3" w14:textId="77777777" w:rsidTr="002634E1">
        <w:tc>
          <w:tcPr>
            <w:tcW w:w="0" w:type="auto"/>
            <w:shd w:val="clear" w:color="auto" w:fill="auto"/>
          </w:tcPr>
          <w:p w14:paraId="68F92C2C" w14:textId="77777777" w:rsidR="00FB27F7" w:rsidRDefault="00FB27F7" w:rsidP="002634E1">
            <w:pPr>
              <w:pStyle w:val="TAL"/>
              <w:rPr>
                <w:sz w:val="16"/>
              </w:rPr>
            </w:pPr>
            <w:r>
              <w:rPr>
                <w:sz w:val="16"/>
              </w:rPr>
              <w:t>S5-234591</w:t>
            </w:r>
          </w:p>
        </w:tc>
        <w:tc>
          <w:tcPr>
            <w:tcW w:w="0" w:type="auto"/>
            <w:shd w:val="clear" w:color="auto" w:fill="auto"/>
          </w:tcPr>
          <w:p w14:paraId="3A208D12" w14:textId="77777777" w:rsidR="00FB27F7" w:rsidRDefault="00FB27F7" w:rsidP="002634E1">
            <w:pPr>
              <w:pStyle w:val="TAL"/>
              <w:rPr>
                <w:sz w:val="16"/>
              </w:rPr>
            </w:pPr>
            <w:r>
              <w:rPr>
                <w:sz w:val="16"/>
              </w:rPr>
              <w:t>Update Procedure of network slice subnet instance deallocation to support asynchronous operations</w:t>
            </w:r>
          </w:p>
        </w:tc>
        <w:tc>
          <w:tcPr>
            <w:tcW w:w="0" w:type="auto"/>
            <w:shd w:val="clear" w:color="auto" w:fill="auto"/>
          </w:tcPr>
          <w:p w14:paraId="0DD0B366" w14:textId="77777777" w:rsidR="00FB27F7" w:rsidRDefault="00FB27F7" w:rsidP="002634E1">
            <w:pPr>
              <w:pStyle w:val="TAL"/>
              <w:rPr>
                <w:sz w:val="16"/>
              </w:rPr>
            </w:pPr>
            <w:r>
              <w:rPr>
                <w:sz w:val="16"/>
              </w:rPr>
              <w:t>Nokia, Nokia Shanghai Bell</w:t>
            </w:r>
          </w:p>
        </w:tc>
        <w:tc>
          <w:tcPr>
            <w:tcW w:w="0" w:type="auto"/>
            <w:shd w:val="clear" w:color="auto" w:fill="auto"/>
          </w:tcPr>
          <w:p w14:paraId="1A7F0AF3" w14:textId="77777777" w:rsidR="00FB27F7" w:rsidRDefault="00FB27F7" w:rsidP="002634E1">
            <w:pPr>
              <w:pStyle w:val="TAL"/>
              <w:rPr>
                <w:sz w:val="16"/>
              </w:rPr>
            </w:pPr>
            <w:r>
              <w:rPr>
                <w:sz w:val="16"/>
              </w:rPr>
              <w:t>28.531</w:t>
            </w:r>
          </w:p>
        </w:tc>
        <w:tc>
          <w:tcPr>
            <w:tcW w:w="0" w:type="auto"/>
            <w:shd w:val="clear" w:color="auto" w:fill="auto"/>
          </w:tcPr>
          <w:p w14:paraId="16D3DD47" w14:textId="77777777" w:rsidR="00FB27F7" w:rsidRDefault="00FB27F7" w:rsidP="002634E1">
            <w:pPr>
              <w:pStyle w:val="TAL"/>
              <w:rPr>
                <w:sz w:val="16"/>
              </w:rPr>
            </w:pPr>
            <w:r>
              <w:rPr>
                <w:sz w:val="16"/>
              </w:rPr>
              <w:t>0177</w:t>
            </w:r>
          </w:p>
        </w:tc>
        <w:tc>
          <w:tcPr>
            <w:tcW w:w="0" w:type="auto"/>
            <w:shd w:val="clear" w:color="auto" w:fill="auto"/>
          </w:tcPr>
          <w:p w14:paraId="58DCADD4" w14:textId="77777777" w:rsidR="00FB27F7" w:rsidRDefault="00FB27F7" w:rsidP="002634E1">
            <w:pPr>
              <w:pStyle w:val="TAR"/>
              <w:rPr>
                <w:sz w:val="16"/>
              </w:rPr>
            </w:pPr>
            <w:r>
              <w:rPr>
                <w:sz w:val="16"/>
              </w:rPr>
              <w:t>1</w:t>
            </w:r>
          </w:p>
        </w:tc>
        <w:tc>
          <w:tcPr>
            <w:tcW w:w="0" w:type="auto"/>
            <w:shd w:val="clear" w:color="auto" w:fill="auto"/>
          </w:tcPr>
          <w:p w14:paraId="25059155" w14:textId="77777777" w:rsidR="00FB27F7" w:rsidRDefault="00FB27F7" w:rsidP="002634E1">
            <w:pPr>
              <w:pStyle w:val="TAL"/>
              <w:rPr>
                <w:sz w:val="16"/>
              </w:rPr>
            </w:pPr>
            <w:r>
              <w:rPr>
                <w:sz w:val="16"/>
              </w:rPr>
              <w:t>Rel-18</w:t>
            </w:r>
          </w:p>
        </w:tc>
        <w:tc>
          <w:tcPr>
            <w:tcW w:w="0" w:type="auto"/>
            <w:shd w:val="clear" w:color="auto" w:fill="auto"/>
          </w:tcPr>
          <w:p w14:paraId="61A53242" w14:textId="77777777" w:rsidR="00FB27F7" w:rsidRDefault="00FB27F7" w:rsidP="002634E1">
            <w:pPr>
              <w:pStyle w:val="TAL"/>
              <w:rPr>
                <w:sz w:val="16"/>
              </w:rPr>
            </w:pPr>
            <w:r>
              <w:rPr>
                <w:sz w:val="16"/>
              </w:rPr>
              <w:t>B</w:t>
            </w:r>
          </w:p>
        </w:tc>
        <w:tc>
          <w:tcPr>
            <w:tcW w:w="0" w:type="auto"/>
            <w:shd w:val="clear" w:color="auto" w:fill="auto"/>
          </w:tcPr>
          <w:p w14:paraId="1985F9A7" w14:textId="77777777" w:rsidR="00FB27F7" w:rsidRDefault="00FB27F7" w:rsidP="002634E1">
            <w:pPr>
              <w:pStyle w:val="TAL"/>
              <w:rPr>
                <w:sz w:val="16"/>
              </w:rPr>
            </w:pPr>
            <w:r>
              <w:rPr>
                <w:sz w:val="16"/>
              </w:rPr>
              <w:t>eNETSLICE_PRO</w:t>
            </w:r>
          </w:p>
        </w:tc>
        <w:tc>
          <w:tcPr>
            <w:tcW w:w="0" w:type="auto"/>
            <w:shd w:val="clear" w:color="auto" w:fill="auto"/>
          </w:tcPr>
          <w:p w14:paraId="43C72FD1" w14:textId="77777777" w:rsidR="00FB27F7" w:rsidRDefault="00FB27F7" w:rsidP="002634E1">
            <w:pPr>
              <w:pStyle w:val="TAL"/>
              <w:rPr>
                <w:sz w:val="16"/>
              </w:rPr>
            </w:pPr>
            <w:r>
              <w:rPr>
                <w:sz w:val="16"/>
              </w:rPr>
              <w:t>agreed</w:t>
            </w:r>
          </w:p>
        </w:tc>
      </w:tr>
      <w:tr w:rsidR="00FB27F7" w14:paraId="0DE88587" w14:textId="77777777" w:rsidTr="002634E1">
        <w:tc>
          <w:tcPr>
            <w:tcW w:w="0" w:type="auto"/>
            <w:shd w:val="clear" w:color="auto" w:fill="auto"/>
          </w:tcPr>
          <w:p w14:paraId="611B9AF0" w14:textId="77777777" w:rsidR="00FB27F7" w:rsidRDefault="00FB27F7" w:rsidP="002634E1">
            <w:pPr>
              <w:pStyle w:val="TAL"/>
              <w:rPr>
                <w:sz w:val="16"/>
              </w:rPr>
            </w:pPr>
            <w:r>
              <w:rPr>
                <w:sz w:val="16"/>
              </w:rPr>
              <w:t>S5-233903</w:t>
            </w:r>
          </w:p>
        </w:tc>
        <w:tc>
          <w:tcPr>
            <w:tcW w:w="0" w:type="auto"/>
            <w:shd w:val="clear" w:color="auto" w:fill="auto"/>
          </w:tcPr>
          <w:p w14:paraId="7B13E125" w14:textId="77777777" w:rsidR="00FB27F7" w:rsidRDefault="00FB27F7" w:rsidP="002634E1">
            <w:pPr>
              <w:pStyle w:val="TAL"/>
              <w:rPr>
                <w:sz w:val="16"/>
              </w:rPr>
            </w:pPr>
            <w:r>
              <w:rPr>
                <w:sz w:val="16"/>
              </w:rPr>
              <w:t>Update Procedure of Network Slice Subnet Instance Modification to support asynchronous operations</w:t>
            </w:r>
          </w:p>
        </w:tc>
        <w:tc>
          <w:tcPr>
            <w:tcW w:w="0" w:type="auto"/>
            <w:shd w:val="clear" w:color="auto" w:fill="auto"/>
          </w:tcPr>
          <w:p w14:paraId="44B1413A" w14:textId="77777777" w:rsidR="00FB27F7" w:rsidRDefault="00FB27F7" w:rsidP="002634E1">
            <w:pPr>
              <w:pStyle w:val="TAL"/>
              <w:rPr>
                <w:sz w:val="16"/>
              </w:rPr>
            </w:pPr>
            <w:r>
              <w:rPr>
                <w:sz w:val="16"/>
              </w:rPr>
              <w:t>Nokia, Nokia Shanghai Bell</w:t>
            </w:r>
          </w:p>
        </w:tc>
        <w:tc>
          <w:tcPr>
            <w:tcW w:w="0" w:type="auto"/>
            <w:shd w:val="clear" w:color="auto" w:fill="auto"/>
          </w:tcPr>
          <w:p w14:paraId="5F20206A" w14:textId="77777777" w:rsidR="00FB27F7" w:rsidRDefault="00FB27F7" w:rsidP="002634E1">
            <w:pPr>
              <w:pStyle w:val="TAL"/>
              <w:rPr>
                <w:sz w:val="16"/>
              </w:rPr>
            </w:pPr>
            <w:r>
              <w:rPr>
                <w:sz w:val="16"/>
              </w:rPr>
              <w:t>28.531</w:t>
            </w:r>
          </w:p>
        </w:tc>
        <w:tc>
          <w:tcPr>
            <w:tcW w:w="0" w:type="auto"/>
            <w:shd w:val="clear" w:color="auto" w:fill="auto"/>
          </w:tcPr>
          <w:p w14:paraId="6E88743F" w14:textId="77777777" w:rsidR="00FB27F7" w:rsidRDefault="00FB27F7" w:rsidP="002634E1">
            <w:pPr>
              <w:pStyle w:val="TAL"/>
              <w:rPr>
                <w:sz w:val="16"/>
              </w:rPr>
            </w:pPr>
            <w:r>
              <w:rPr>
                <w:sz w:val="16"/>
              </w:rPr>
              <w:t>0178</w:t>
            </w:r>
          </w:p>
        </w:tc>
        <w:tc>
          <w:tcPr>
            <w:tcW w:w="0" w:type="auto"/>
            <w:shd w:val="clear" w:color="auto" w:fill="auto"/>
          </w:tcPr>
          <w:p w14:paraId="03E08AC1" w14:textId="77777777" w:rsidR="00FB27F7" w:rsidRDefault="00FB27F7" w:rsidP="002634E1">
            <w:pPr>
              <w:pStyle w:val="TAR"/>
              <w:rPr>
                <w:sz w:val="16"/>
              </w:rPr>
            </w:pPr>
            <w:r>
              <w:rPr>
                <w:sz w:val="16"/>
              </w:rPr>
              <w:t>-</w:t>
            </w:r>
          </w:p>
        </w:tc>
        <w:tc>
          <w:tcPr>
            <w:tcW w:w="0" w:type="auto"/>
            <w:shd w:val="clear" w:color="auto" w:fill="auto"/>
          </w:tcPr>
          <w:p w14:paraId="5837B6F3" w14:textId="77777777" w:rsidR="00FB27F7" w:rsidRDefault="00FB27F7" w:rsidP="002634E1">
            <w:pPr>
              <w:pStyle w:val="TAL"/>
              <w:rPr>
                <w:sz w:val="16"/>
              </w:rPr>
            </w:pPr>
            <w:r>
              <w:rPr>
                <w:sz w:val="16"/>
              </w:rPr>
              <w:t>Rel-18</w:t>
            </w:r>
          </w:p>
        </w:tc>
        <w:tc>
          <w:tcPr>
            <w:tcW w:w="0" w:type="auto"/>
            <w:shd w:val="clear" w:color="auto" w:fill="auto"/>
          </w:tcPr>
          <w:p w14:paraId="6C7261E4" w14:textId="77777777" w:rsidR="00FB27F7" w:rsidRDefault="00FB27F7" w:rsidP="002634E1">
            <w:pPr>
              <w:pStyle w:val="TAL"/>
              <w:rPr>
                <w:sz w:val="16"/>
              </w:rPr>
            </w:pPr>
            <w:r>
              <w:rPr>
                <w:sz w:val="16"/>
              </w:rPr>
              <w:t>B</w:t>
            </w:r>
          </w:p>
        </w:tc>
        <w:tc>
          <w:tcPr>
            <w:tcW w:w="0" w:type="auto"/>
            <w:shd w:val="clear" w:color="auto" w:fill="auto"/>
          </w:tcPr>
          <w:p w14:paraId="7B224AF4" w14:textId="77777777" w:rsidR="00FB27F7" w:rsidRDefault="00FB27F7" w:rsidP="002634E1">
            <w:pPr>
              <w:pStyle w:val="TAL"/>
              <w:rPr>
                <w:sz w:val="16"/>
              </w:rPr>
            </w:pPr>
            <w:r>
              <w:rPr>
                <w:sz w:val="16"/>
              </w:rPr>
              <w:t>eNETSLICE_PRO</w:t>
            </w:r>
          </w:p>
        </w:tc>
        <w:tc>
          <w:tcPr>
            <w:tcW w:w="0" w:type="auto"/>
            <w:shd w:val="clear" w:color="auto" w:fill="auto"/>
          </w:tcPr>
          <w:p w14:paraId="6DA27ED4" w14:textId="77777777" w:rsidR="00FB27F7" w:rsidRDefault="00FB27F7" w:rsidP="002634E1">
            <w:pPr>
              <w:pStyle w:val="TAL"/>
              <w:rPr>
                <w:sz w:val="16"/>
              </w:rPr>
            </w:pPr>
            <w:r>
              <w:rPr>
                <w:sz w:val="16"/>
              </w:rPr>
              <w:t>revised</w:t>
            </w:r>
          </w:p>
        </w:tc>
      </w:tr>
      <w:tr w:rsidR="00FB27F7" w14:paraId="6E14CF56" w14:textId="77777777" w:rsidTr="002634E1">
        <w:tc>
          <w:tcPr>
            <w:tcW w:w="0" w:type="auto"/>
            <w:shd w:val="clear" w:color="auto" w:fill="auto"/>
          </w:tcPr>
          <w:p w14:paraId="2C573EEC" w14:textId="77777777" w:rsidR="00FB27F7" w:rsidRDefault="00FB27F7" w:rsidP="002634E1">
            <w:pPr>
              <w:pStyle w:val="TAL"/>
              <w:rPr>
                <w:sz w:val="16"/>
              </w:rPr>
            </w:pPr>
            <w:r>
              <w:rPr>
                <w:sz w:val="16"/>
              </w:rPr>
              <w:t>S5-234592</w:t>
            </w:r>
          </w:p>
        </w:tc>
        <w:tc>
          <w:tcPr>
            <w:tcW w:w="0" w:type="auto"/>
            <w:shd w:val="clear" w:color="auto" w:fill="auto"/>
          </w:tcPr>
          <w:p w14:paraId="2A15A406" w14:textId="77777777" w:rsidR="00FB27F7" w:rsidRDefault="00FB27F7" w:rsidP="002634E1">
            <w:pPr>
              <w:pStyle w:val="TAL"/>
              <w:rPr>
                <w:sz w:val="16"/>
              </w:rPr>
            </w:pPr>
            <w:r>
              <w:rPr>
                <w:sz w:val="16"/>
              </w:rPr>
              <w:t>Update Procedure of Network Slice Subnet Instance Modification to support asynchronous operations</w:t>
            </w:r>
          </w:p>
        </w:tc>
        <w:tc>
          <w:tcPr>
            <w:tcW w:w="0" w:type="auto"/>
            <w:shd w:val="clear" w:color="auto" w:fill="auto"/>
          </w:tcPr>
          <w:p w14:paraId="1B424E2D" w14:textId="77777777" w:rsidR="00FB27F7" w:rsidRDefault="00FB27F7" w:rsidP="002634E1">
            <w:pPr>
              <w:pStyle w:val="TAL"/>
              <w:rPr>
                <w:sz w:val="16"/>
              </w:rPr>
            </w:pPr>
            <w:r>
              <w:rPr>
                <w:sz w:val="16"/>
              </w:rPr>
              <w:t>Nokia, Nokia Shanghai Bell</w:t>
            </w:r>
          </w:p>
        </w:tc>
        <w:tc>
          <w:tcPr>
            <w:tcW w:w="0" w:type="auto"/>
            <w:shd w:val="clear" w:color="auto" w:fill="auto"/>
          </w:tcPr>
          <w:p w14:paraId="59BDDF93" w14:textId="77777777" w:rsidR="00FB27F7" w:rsidRDefault="00FB27F7" w:rsidP="002634E1">
            <w:pPr>
              <w:pStyle w:val="TAL"/>
              <w:rPr>
                <w:sz w:val="16"/>
              </w:rPr>
            </w:pPr>
            <w:r>
              <w:rPr>
                <w:sz w:val="16"/>
              </w:rPr>
              <w:t>28.531</w:t>
            </w:r>
          </w:p>
        </w:tc>
        <w:tc>
          <w:tcPr>
            <w:tcW w:w="0" w:type="auto"/>
            <w:shd w:val="clear" w:color="auto" w:fill="auto"/>
          </w:tcPr>
          <w:p w14:paraId="6436F253" w14:textId="77777777" w:rsidR="00FB27F7" w:rsidRDefault="00FB27F7" w:rsidP="002634E1">
            <w:pPr>
              <w:pStyle w:val="TAL"/>
              <w:rPr>
                <w:sz w:val="16"/>
              </w:rPr>
            </w:pPr>
            <w:r>
              <w:rPr>
                <w:sz w:val="16"/>
              </w:rPr>
              <w:t>0178</w:t>
            </w:r>
          </w:p>
        </w:tc>
        <w:tc>
          <w:tcPr>
            <w:tcW w:w="0" w:type="auto"/>
            <w:shd w:val="clear" w:color="auto" w:fill="auto"/>
          </w:tcPr>
          <w:p w14:paraId="2AFB57E2" w14:textId="77777777" w:rsidR="00FB27F7" w:rsidRDefault="00FB27F7" w:rsidP="002634E1">
            <w:pPr>
              <w:pStyle w:val="TAR"/>
              <w:rPr>
                <w:sz w:val="16"/>
              </w:rPr>
            </w:pPr>
            <w:r>
              <w:rPr>
                <w:sz w:val="16"/>
              </w:rPr>
              <w:t>1</w:t>
            </w:r>
          </w:p>
        </w:tc>
        <w:tc>
          <w:tcPr>
            <w:tcW w:w="0" w:type="auto"/>
            <w:shd w:val="clear" w:color="auto" w:fill="auto"/>
          </w:tcPr>
          <w:p w14:paraId="07674B01" w14:textId="77777777" w:rsidR="00FB27F7" w:rsidRDefault="00FB27F7" w:rsidP="002634E1">
            <w:pPr>
              <w:pStyle w:val="TAL"/>
              <w:rPr>
                <w:sz w:val="16"/>
              </w:rPr>
            </w:pPr>
            <w:r>
              <w:rPr>
                <w:sz w:val="16"/>
              </w:rPr>
              <w:t>Rel-18</w:t>
            </w:r>
          </w:p>
        </w:tc>
        <w:tc>
          <w:tcPr>
            <w:tcW w:w="0" w:type="auto"/>
            <w:shd w:val="clear" w:color="auto" w:fill="auto"/>
          </w:tcPr>
          <w:p w14:paraId="20B506EF" w14:textId="77777777" w:rsidR="00FB27F7" w:rsidRDefault="00FB27F7" w:rsidP="002634E1">
            <w:pPr>
              <w:pStyle w:val="TAL"/>
              <w:rPr>
                <w:sz w:val="16"/>
              </w:rPr>
            </w:pPr>
            <w:r>
              <w:rPr>
                <w:sz w:val="16"/>
              </w:rPr>
              <w:t>B</w:t>
            </w:r>
          </w:p>
        </w:tc>
        <w:tc>
          <w:tcPr>
            <w:tcW w:w="0" w:type="auto"/>
            <w:shd w:val="clear" w:color="auto" w:fill="auto"/>
          </w:tcPr>
          <w:p w14:paraId="5BD7C0AF" w14:textId="77777777" w:rsidR="00FB27F7" w:rsidRDefault="00FB27F7" w:rsidP="002634E1">
            <w:pPr>
              <w:pStyle w:val="TAL"/>
              <w:rPr>
                <w:sz w:val="16"/>
              </w:rPr>
            </w:pPr>
            <w:r>
              <w:rPr>
                <w:sz w:val="16"/>
              </w:rPr>
              <w:t>eNETSLICE_PRO</w:t>
            </w:r>
          </w:p>
        </w:tc>
        <w:tc>
          <w:tcPr>
            <w:tcW w:w="0" w:type="auto"/>
            <w:shd w:val="clear" w:color="auto" w:fill="auto"/>
          </w:tcPr>
          <w:p w14:paraId="7F07ECCF" w14:textId="77777777" w:rsidR="00FB27F7" w:rsidRDefault="00FB27F7" w:rsidP="002634E1">
            <w:pPr>
              <w:pStyle w:val="TAL"/>
              <w:rPr>
                <w:sz w:val="16"/>
              </w:rPr>
            </w:pPr>
            <w:r>
              <w:rPr>
                <w:sz w:val="16"/>
              </w:rPr>
              <w:t>agreed</w:t>
            </w:r>
          </w:p>
        </w:tc>
      </w:tr>
      <w:tr w:rsidR="00FB27F7" w14:paraId="6E67B6CE" w14:textId="77777777" w:rsidTr="002634E1">
        <w:tc>
          <w:tcPr>
            <w:tcW w:w="0" w:type="auto"/>
            <w:shd w:val="clear" w:color="auto" w:fill="auto"/>
          </w:tcPr>
          <w:p w14:paraId="2F63061D" w14:textId="77777777" w:rsidR="00FB27F7" w:rsidRDefault="00FB27F7" w:rsidP="002634E1">
            <w:pPr>
              <w:pStyle w:val="TAL"/>
              <w:rPr>
                <w:sz w:val="16"/>
              </w:rPr>
            </w:pPr>
            <w:r>
              <w:rPr>
                <w:sz w:val="16"/>
              </w:rPr>
              <w:t>S5-233904</w:t>
            </w:r>
          </w:p>
        </w:tc>
        <w:tc>
          <w:tcPr>
            <w:tcW w:w="0" w:type="auto"/>
            <w:shd w:val="clear" w:color="auto" w:fill="auto"/>
          </w:tcPr>
          <w:p w14:paraId="04EE415C"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434E0A16" w14:textId="77777777" w:rsidR="00FB27F7" w:rsidRDefault="00FB27F7" w:rsidP="002634E1">
            <w:pPr>
              <w:pStyle w:val="TAL"/>
              <w:rPr>
                <w:sz w:val="16"/>
              </w:rPr>
            </w:pPr>
            <w:r>
              <w:rPr>
                <w:sz w:val="16"/>
              </w:rPr>
              <w:t>Nokia, Nokia Shanghai Bell</w:t>
            </w:r>
          </w:p>
        </w:tc>
        <w:tc>
          <w:tcPr>
            <w:tcW w:w="0" w:type="auto"/>
            <w:shd w:val="clear" w:color="auto" w:fill="auto"/>
          </w:tcPr>
          <w:p w14:paraId="23E5D984" w14:textId="77777777" w:rsidR="00FB27F7" w:rsidRDefault="00FB27F7" w:rsidP="002634E1">
            <w:pPr>
              <w:pStyle w:val="TAL"/>
              <w:rPr>
                <w:sz w:val="16"/>
              </w:rPr>
            </w:pPr>
            <w:r>
              <w:rPr>
                <w:sz w:val="16"/>
              </w:rPr>
              <w:t>28.531</w:t>
            </w:r>
          </w:p>
        </w:tc>
        <w:tc>
          <w:tcPr>
            <w:tcW w:w="0" w:type="auto"/>
            <w:shd w:val="clear" w:color="auto" w:fill="auto"/>
          </w:tcPr>
          <w:p w14:paraId="43D66988" w14:textId="77777777" w:rsidR="00FB27F7" w:rsidRDefault="00FB27F7" w:rsidP="002634E1">
            <w:pPr>
              <w:pStyle w:val="TAL"/>
              <w:rPr>
                <w:sz w:val="16"/>
              </w:rPr>
            </w:pPr>
            <w:r>
              <w:rPr>
                <w:sz w:val="16"/>
              </w:rPr>
              <w:t>0179</w:t>
            </w:r>
          </w:p>
        </w:tc>
        <w:tc>
          <w:tcPr>
            <w:tcW w:w="0" w:type="auto"/>
            <w:shd w:val="clear" w:color="auto" w:fill="auto"/>
          </w:tcPr>
          <w:p w14:paraId="139B5250" w14:textId="77777777" w:rsidR="00FB27F7" w:rsidRDefault="00FB27F7" w:rsidP="002634E1">
            <w:pPr>
              <w:pStyle w:val="TAR"/>
              <w:rPr>
                <w:sz w:val="16"/>
              </w:rPr>
            </w:pPr>
            <w:r>
              <w:rPr>
                <w:sz w:val="16"/>
              </w:rPr>
              <w:t>-</w:t>
            </w:r>
          </w:p>
        </w:tc>
        <w:tc>
          <w:tcPr>
            <w:tcW w:w="0" w:type="auto"/>
            <w:shd w:val="clear" w:color="auto" w:fill="auto"/>
          </w:tcPr>
          <w:p w14:paraId="48B17A9D" w14:textId="77777777" w:rsidR="00FB27F7" w:rsidRDefault="00FB27F7" w:rsidP="002634E1">
            <w:pPr>
              <w:pStyle w:val="TAL"/>
              <w:rPr>
                <w:sz w:val="16"/>
              </w:rPr>
            </w:pPr>
            <w:r>
              <w:rPr>
                <w:sz w:val="16"/>
              </w:rPr>
              <w:t>Rel-17</w:t>
            </w:r>
          </w:p>
        </w:tc>
        <w:tc>
          <w:tcPr>
            <w:tcW w:w="0" w:type="auto"/>
            <w:shd w:val="clear" w:color="auto" w:fill="auto"/>
          </w:tcPr>
          <w:p w14:paraId="5BB9B1AD" w14:textId="77777777" w:rsidR="00FB27F7" w:rsidRDefault="00FB27F7" w:rsidP="002634E1">
            <w:pPr>
              <w:pStyle w:val="TAL"/>
              <w:rPr>
                <w:sz w:val="16"/>
              </w:rPr>
            </w:pPr>
            <w:r>
              <w:rPr>
                <w:sz w:val="16"/>
              </w:rPr>
              <w:t>F</w:t>
            </w:r>
          </w:p>
        </w:tc>
        <w:tc>
          <w:tcPr>
            <w:tcW w:w="0" w:type="auto"/>
            <w:shd w:val="clear" w:color="auto" w:fill="auto"/>
          </w:tcPr>
          <w:p w14:paraId="7DE20F1D" w14:textId="77777777" w:rsidR="00FB27F7" w:rsidRDefault="00FB27F7" w:rsidP="002634E1">
            <w:pPr>
              <w:pStyle w:val="TAL"/>
              <w:rPr>
                <w:sz w:val="16"/>
              </w:rPr>
            </w:pPr>
            <w:r>
              <w:rPr>
                <w:sz w:val="16"/>
              </w:rPr>
              <w:t>TEI17</w:t>
            </w:r>
          </w:p>
        </w:tc>
        <w:tc>
          <w:tcPr>
            <w:tcW w:w="0" w:type="auto"/>
            <w:shd w:val="clear" w:color="auto" w:fill="auto"/>
          </w:tcPr>
          <w:p w14:paraId="646AC07F" w14:textId="77777777" w:rsidR="00FB27F7" w:rsidRDefault="00FB27F7" w:rsidP="002634E1">
            <w:pPr>
              <w:pStyle w:val="TAL"/>
              <w:rPr>
                <w:sz w:val="16"/>
              </w:rPr>
            </w:pPr>
            <w:r>
              <w:rPr>
                <w:sz w:val="16"/>
              </w:rPr>
              <w:t>revised</w:t>
            </w:r>
          </w:p>
        </w:tc>
      </w:tr>
      <w:tr w:rsidR="00FB27F7" w14:paraId="2E116294" w14:textId="77777777" w:rsidTr="002634E1">
        <w:tc>
          <w:tcPr>
            <w:tcW w:w="0" w:type="auto"/>
            <w:shd w:val="clear" w:color="auto" w:fill="auto"/>
          </w:tcPr>
          <w:p w14:paraId="1BDCE18B" w14:textId="77777777" w:rsidR="00FB27F7" w:rsidRDefault="00FB27F7" w:rsidP="002634E1">
            <w:pPr>
              <w:pStyle w:val="TAL"/>
              <w:rPr>
                <w:sz w:val="16"/>
              </w:rPr>
            </w:pPr>
            <w:r>
              <w:rPr>
                <w:sz w:val="16"/>
              </w:rPr>
              <w:t>S5-234790</w:t>
            </w:r>
          </w:p>
        </w:tc>
        <w:tc>
          <w:tcPr>
            <w:tcW w:w="0" w:type="auto"/>
            <w:shd w:val="clear" w:color="auto" w:fill="auto"/>
          </w:tcPr>
          <w:p w14:paraId="03C549C5"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42ABCDDA" w14:textId="77777777" w:rsidR="00FB27F7" w:rsidRDefault="00FB27F7" w:rsidP="002634E1">
            <w:pPr>
              <w:pStyle w:val="TAL"/>
              <w:rPr>
                <w:sz w:val="16"/>
              </w:rPr>
            </w:pPr>
            <w:r>
              <w:rPr>
                <w:sz w:val="16"/>
              </w:rPr>
              <w:t>Nokia, Nokia Shanghai Bell</w:t>
            </w:r>
          </w:p>
        </w:tc>
        <w:tc>
          <w:tcPr>
            <w:tcW w:w="0" w:type="auto"/>
            <w:shd w:val="clear" w:color="auto" w:fill="auto"/>
          </w:tcPr>
          <w:p w14:paraId="54050261" w14:textId="77777777" w:rsidR="00FB27F7" w:rsidRDefault="00FB27F7" w:rsidP="002634E1">
            <w:pPr>
              <w:pStyle w:val="TAL"/>
              <w:rPr>
                <w:sz w:val="16"/>
              </w:rPr>
            </w:pPr>
            <w:r>
              <w:rPr>
                <w:sz w:val="16"/>
              </w:rPr>
              <w:t>28.531</w:t>
            </w:r>
          </w:p>
        </w:tc>
        <w:tc>
          <w:tcPr>
            <w:tcW w:w="0" w:type="auto"/>
            <w:shd w:val="clear" w:color="auto" w:fill="auto"/>
          </w:tcPr>
          <w:p w14:paraId="5F392970" w14:textId="77777777" w:rsidR="00FB27F7" w:rsidRDefault="00FB27F7" w:rsidP="002634E1">
            <w:pPr>
              <w:pStyle w:val="TAL"/>
              <w:rPr>
                <w:sz w:val="16"/>
              </w:rPr>
            </w:pPr>
            <w:r>
              <w:rPr>
                <w:sz w:val="16"/>
              </w:rPr>
              <w:t>0179</w:t>
            </w:r>
          </w:p>
        </w:tc>
        <w:tc>
          <w:tcPr>
            <w:tcW w:w="0" w:type="auto"/>
            <w:shd w:val="clear" w:color="auto" w:fill="auto"/>
          </w:tcPr>
          <w:p w14:paraId="2EF7A49A" w14:textId="77777777" w:rsidR="00FB27F7" w:rsidRDefault="00FB27F7" w:rsidP="002634E1">
            <w:pPr>
              <w:pStyle w:val="TAR"/>
              <w:rPr>
                <w:sz w:val="16"/>
              </w:rPr>
            </w:pPr>
            <w:r>
              <w:rPr>
                <w:sz w:val="16"/>
              </w:rPr>
              <w:t>1</w:t>
            </w:r>
          </w:p>
        </w:tc>
        <w:tc>
          <w:tcPr>
            <w:tcW w:w="0" w:type="auto"/>
            <w:shd w:val="clear" w:color="auto" w:fill="auto"/>
          </w:tcPr>
          <w:p w14:paraId="6D726589" w14:textId="77777777" w:rsidR="00FB27F7" w:rsidRDefault="00FB27F7" w:rsidP="002634E1">
            <w:pPr>
              <w:pStyle w:val="TAL"/>
              <w:rPr>
                <w:sz w:val="16"/>
              </w:rPr>
            </w:pPr>
            <w:r>
              <w:rPr>
                <w:sz w:val="16"/>
              </w:rPr>
              <w:t>Rel-17</w:t>
            </w:r>
          </w:p>
        </w:tc>
        <w:tc>
          <w:tcPr>
            <w:tcW w:w="0" w:type="auto"/>
            <w:shd w:val="clear" w:color="auto" w:fill="auto"/>
          </w:tcPr>
          <w:p w14:paraId="58AE1E72" w14:textId="77777777" w:rsidR="00FB27F7" w:rsidRDefault="00FB27F7" w:rsidP="002634E1">
            <w:pPr>
              <w:pStyle w:val="TAL"/>
              <w:rPr>
                <w:sz w:val="16"/>
              </w:rPr>
            </w:pPr>
            <w:r>
              <w:rPr>
                <w:sz w:val="16"/>
              </w:rPr>
              <w:t>F</w:t>
            </w:r>
          </w:p>
        </w:tc>
        <w:tc>
          <w:tcPr>
            <w:tcW w:w="0" w:type="auto"/>
            <w:shd w:val="clear" w:color="auto" w:fill="auto"/>
          </w:tcPr>
          <w:p w14:paraId="2AD2E7FD" w14:textId="77777777" w:rsidR="00FB27F7" w:rsidRDefault="00FB27F7" w:rsidP="002634E1">
            <w:pPr>
              <w:pStyle w:val="TAL"/>
              <w:rPr>
                <w:sz w:val="16"/>
              </w:rPr>
            </w:pPr>
            <w:r>
              <w:rPr>
                <w:sz w:val="16"/>
              </w:rPr>
              <w:t>TEI17</w:t>
            </w:r>
          </w:p>
        </w:tc>
        <w:tc>
          <w:tcPr>
            <w:tcW w:w="0" w:type="auto"/>
            <w:shd w:val="clear" w:color="auto" w:fill="auto"/>
          </w:tcPr>
          <w:p w14:paraId="781A8FF3" w14:textId="77777777" w:rsidR="00FB27F7" w:rsidRDefault="00FB27F7" w:rsidP="002634E1">
            <w:pPr>
              <w:pStyle w:val="TAL"/>
              <w:rPr>
                <w:sz w:val="16"/>
              </w:rPr>
            </w:pPr>
            <w:r>
              <w:rPr>
                <w:sz w:val="16"/>
              </w:rPr>
              <w:t>agreed</w:t>
            </w:r>
          </w:p>
        </w:tc>
      </w:tr>
      <w:tr w:rsidR="00FB27F7" w14:paraId="1EF34886" w14:textId="77777777" w:rsidTr="002634E1">
        <w:tc>
          <w:tcPr>
            <w:tcW w:w="0" w:type="auto"/>
            <w:shd w:val="clear" w:color="auto" w:fill="auto"/>
          </w:tcPr>
          <w:p w14:paraId="6BFF80A2" w14:textId="77777777" w:rsidR="00FB27F7" w:rsidRDefault="00FB27F7" w:rsidP="002634E1">
            <w:pPr>
              <w:pStyle w:val="TAL"/>
              <w:rPr>
                <w:sz w:val="16"/>
              </w:rPr>
            </w:pPr>
            <w:r>
              <w:rPr>
                <w:sz w:val="16"/>
              </w:rPr>
              <w:t>S5-233905</w:t>
            </w:r>
          </w:p>
        </w:tc>
        <w:tc>
          <w:tcPr>
            <w:tcW w:w="0" w:type="auto"/>
            <w:shd w:val="clear" w:color="auto" w:fill="auto"/>
          </w:tcPr>
          <w:p w14:paraId="43F6C1E2"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6C78DED4" w14:textId="77777777" w:rsidR="00FB27F7" w:rsidRDefault="00FB27F7" w:rsidP="002634E1">
            <w:pPr>
              <w:pStyle w:val="TAL"/>
              <w:rPr>
                <w:sz w:val="16"/>
              </w:rPr>
            </w:pPr>
            <w:r>
              <w:rPr>
                <w:sz w:val="16"/>
              </w:rPr>
              <w:t>Nokia, Nokia Shanghai Bell</w:t>
            </w:r>
          </w:p>
        </w:tc>
        <w:tc>
          <w:tcPr>
            <w:tcW w:w="0" w:type="auto"/>
            <w:shd w:val="clear" w:color="auto" w:fill="auto"/>
          </w:tcPr>
          <w:p w14:paraId="74096226" w14:textId="77777777" w:rsidR="00FB27F7" w:rsidRDefault="00FB27F7" w:rsidP="002634E1">
            <w:pPr>
              <w:pStyle w:val="TAL"/>
              <w:rPr>
                <w:sz w:val="16"/>
              </w:rPr>
            </w:pPr>
            <w:r>
              <w:rPr>
                <w:sz w:val="16"/>
              </w:rPr>
              <w:t>28.531</w:t>
            </w:r>
          </w:p>
        </w:tc>
        <w:tc>
          <w:tcPr>
            <w:tcW w:w="0" w:type="auto"/>
            <w:shd w:val="clear" w:color="auto" w:fill="auto"/>
          </w:tcPr>
          <w:p w14:paraId="270744D1" w14:textId="77777777" w:rsidR="00FB27F7" w:rsidRDefault="00FB27F7" w:rsidP="002634E1">
            <w:pPr>
              <w:pStyle w:val="TAL"/>
              <w:rPr>
                <w:sz w:val="16"/>
              </w:rPr>
            </w:pPr>
            <w:r>
              <w:rPr>
                <w:sz w:val="16"/>
              </w:rPr>
              <w:t>0180</w:t>
            </w:r>
          </w:p>
        </w:tc>
        <w:tc>
          <w:tcPr>
            <w:tcW w:w="0" w:type="auto"/>
            <w:shd w:val="clear" w:color="auto" w:fill="auto"/>
          </w:tcPr>
          <w:p w14:paraId="5CE7C6E3" w14:textId="77777777" w:rsidR="00FB27F7" w:rsidRDefault="00FB27F7" w:rsidP="002634E1">
            <w:pPr>
              <w:pStyle w:val="TAR"/>
              <w:rPr>
                <w:sz w:val="16"/>
              </w:rPr>
            </w:pPr>
            <w:r>
              <w:rPr>
                <w:sz w:val="16"/>
              </w:rPr>
              <w:t>-</w:t>
            </w:r>
          </w:p>
        </w:tc>
        <w:tc>
          <w:tcPr>
            <w:tcW w:w="0" w:type="auto"/>
            <w:shd w:val="clear" w:color="auto" w:fill="auto"/>
          </w:tcPr>
          <w:p w14:paraId="42C5DED0" w14:textId="77777777" w:rsidR="00FB27F7" w:rsidRDefault="00FB27F7" w:rsidP="002634E1">
            <w:pPr>
              <w:pStyle w:val="TAL"/>
              <w:rPr>
                <w:sz w:val="16"/>
              </w:rPr>
            </w:pPr>
            <w:r>
              <w:rPr>
                <w:sz w:val="16"/>
              </w:rPr>
              <w:t>Rel-18</w:t>
            </w:r>
          </w:p>
        </w:tc>
        <w:tc>
          <w:tcPr>
            <w:tcW w:w="0" w:type="auto"/>
            <w:shd w:val="clear" w:color="auto" w:fill="auto"/>
          </w:tcPr>
          <w:p w14:paraId="3C019E11" w14:textId="77777777" w:rsidR="00FB27F7" w:rsidRDefault="00FB27F7" w:rsidP="002634E1">
            <w:pPr>
              <w:pStyle w:val="TAL"/>
              <w:rPr>
                <w:sz w:val="16"/>
              </w:rPr>
            </w:pPr>
            <w:r>
              <w:rPr>
                <w:sz w:val="16"/>
              </w:rPr>
              <w:t>A</w:t>
            </w:r>
          </w:p>
        </w:tc>
        <w:tc>
          <w:tcPr>
            <w:tcW w:w="0" w:type="auto"/>
            <w:shd w:val="clear" w:color="auto" w:fill="auto"/>
          </w:tcPr>
          <w:p w14:paraId="2519B71D" w14:textId="77777777" w:rsidR="00FB27F7" w:rsidRDefault="00FB27F7" w:rsidP="002634E1">
            <w:pPr>
              <w:pStyle w:val="TAL"/>
              <w:rPr>
                <w:sz w:val="16"/>
              </w:rPr>
            </w:pPr>
            <w:r>
              <w:rPr>
                <w:sz w:val="16"/>
              </w:rPr>
              <w:t>TEI17</w:t>
            </w:r>
          </w:p>
        </w:tc>
        <w:tc>
          <w:tcPr>
            <w:tcW w:w="0" w:type="auto"/>
            <w:shd w:val="clear" w:color="auto" w:fill="auto"/>
          </w:tcPr>
          <w:p w14:paraId="66928B34" w14:textId="77777777" w:rsidR="00FB27F7" w:rsidRDefault="00FB27F7" w:rsidP="002634E1">
            <w:pPr>
              <w:pStyle w:val="TAL"/>
              <w:rPr>
                <w:sz w:val="16"/>
              </w:rPr>
            </w:pPr>
            <w:r>
              <w:rPr>
                <w:sz w:val="16"/>
              </w:rPr>
              <w:t>revised</w:t>
            </w:r>
          </w:p>
        </w:tc>
      </w:tr>
      <w:tr w:rsidR="00FB27F7" w14:paraId="0F2A523D" w14:textId="77777777" w:rsidTr="002634E1">
        <w:tc>
          <w:tcPr>
            <w:tcW w:w="0" w:type="auto"/>
            <w:shd w:val="clear" w:color="auto" w:fill="auto"/>
          </w:tcPr>
          <w:p w14:paraId="7631EF1A" w14:textId="77777777" w:rsidR="00FB27F7" w:rsidRDefault="00FB27F7" w:rsidP="002634E1">
            <w:pPr>
              <w:pStyle w:val="TAL"/>
              <w:rPr>
                <w:sz w:val="16"/>
              </w:rPr>
            </w:pPr>
            <w:r>
              <w:rPr>
                <w:sz w:val="16"/>
              </w:rPr>
              <w:t>S5-234791</w:t>
            </w:r>
          </w:p>
        </w:tc>
        <w:tc>
          <w:tcPr>
            <w:tcW w:w="0" w:type="auto"/>
            <w:shd w:val="clear" w:color="auto" w:fill="auto"/>
          </w:tcPr>
          <w:p w14:paraId="74AEC203" w14:textId="77777777" w:rsidR="00FB27F7" w:rsidRDefault="00FB27F7" w:rsidP="002634E1">
            <w:pPr>
              <w:pStyle w:val="TAL"/>
              <w:rPr>
                <w:sz w:val="16"/>
              </w:rPr>
            </w:pPr>
            <w:r>
              <w:rPr>
                <w:sz w:val="16"/>
              </w:rPr>
              <w:t>Align figure with description in Procedure of NF instance creation</w:t>
            </w:r>
          </w:p>
        </w:tc>
        <w:tc>
          <w:tcPr>
            <w:tcW w:w="0" w:type="auto"/>
            <w:shd w:val="clear" w:color="auto" w:fill="auto"/>
          </w:tcPr>
          <w:p w14:paraId="6F55D9CF" w14:textId="77777777" w:rsidR="00FB27F7" w:rsidRDefault="00FB27F7" w:rsidP="002634E1">
            <w:pPr>
              <w:pStyle w:val="TAL"/>
              <w:rPr>
                <w:sz w:val="16"/>
              </w:rPr>
            </w:pPr>
            <w:r>
              <w:rPr>
                <w:sz w:val="16"/>
              </w:rPr>
              <w:t>Nokia, Nokia Shanghai Bell</w:t>
            </w:r>
          </w:p>
        </w:tc>
        <w:tc>
          <w:tcPr>
            <w:tcW w:w="0" w:type="auto"/>
            <w:shd w:val="clear" w:color="auto" w:fill="auto"/>
          </w:tcPr>
          <w:p w14:paraId="4B91C99E" w14:textId="77777777" w:rsidR="00FB27F7" w:rsidRDefault="00FB27F7" w:rsidP="002634E1">
            <w:pPr>
              <w:pStyle w:val="TAL"/>
              <w:rPr>
                <w:sz w:val="16"/>
              </w:rPr>
            </w:pPr>
            <w:r>
              <w:rPr>
                <w:sz w:val="16"/>
              </w:rPr>
              <w:t>28.531</w:t>
            </w:r>
          </w:p>
        </w:tc>
        <w:tc>
          <w:tcPr>
            <w:tcW w:w="0" w:type="auto"/>
            <w:shd w:val="clear" w:color="auto" w:fill="auto"/>
          </w:tcPr>
          <w:p w14:paraId="32F09023" w14:textId="77777777" w:rsidR="00FB27F7" w:rsidRDefault="00FB27F7" w:rsidP="002634E1">
            <w:pPr>
              <w:pStyle w:val="TAL"/>
              <w:rPr>
                <w:sz w:val="16"/>
              </w:rPr>
            </w:pPr>
            <w:r>
              <w:rPr>
                <w:sz w:val="16"/>
              </w:rPr>
              <w:t>0180</w:t>
            </w:r>
          </w:p>
        </w:tc>
        <w:tc>
          <w:tcPr>
            <w:tcW w:w="0" w:type="auto"/>
            <w:shd w:val="clear" w:color="auto" w:fill="auto"/>
          </w:tcPr>
          <w:p w14:paraId="51D64B1B" w14:textId="77777777" w:rsidR="00FB27F7" w:rsidRDefault="00FB27F7" w:rsidP="002634E1">
            <w:pPr>
              <w:pStyle w:val="TAR"/>
              <w:rPr>
                <w:sz w:val="16"/>
              </w:rPr>
            </w:pPr>
            <w:r>
              <w:rPr>
                <w:sz w:val="16"/>
              </w:rPr>
              <w:t>1</w:t>
            </w:r>
          </w:p>
        </w:tc>
        <w:tc>
          <w:tcPr>
            <w:tcW w:w="0" w:type="auto"/>
            <w:shd w:val="clear" w:color="auto" w:fill="auto"/>
          </w:tcPr>
          <w:p w14:paraId="250C3416" w14:textId="77777777" w:rsidR="00FB27F7" w:rsidRDefault="00FB27F7" w:rsidP="002634E1">
            <w:pPr>
              <w:pStyle w:val="TAL"/>
              <w:rPr>
                <w:sz w:val="16"/>
              </w:rPr>
            </w:pPr>
            <w:r>
              <w:rPr>
                <w:sz w:val="16"/>
              </w:rPr>
              <w:t>Rel-18</w:t>
            </w:r>
          </w:p>
        </w:tc>
        <w:tc>
          <w:tcPr>
            <w:tcW w:w="0" w:type="auto"/>
            <w:shd w:val="clear" w:color="auto" w:fill="auto"/>
          </w:tcPr>
          <w:p w14:paraId="6036EB55" w14:textId="77777777" w:rsidR="00FB27F7" w:rsidRDefault="00FB27F7" w:rsidP="002634E1">
            <w:pPr>
              <w:pStyle w:val="TAL"/>
              <w:rPr>
                <w:sz w:val="16"/>
              </w:rPr>
            </w:pPr>
            <w:r>
              <w:rPr>
                <w:sz w:val="16"/>
              </w:rPr>
              <w:t>A</w:t>
            </w:r>
          </w:p>
        </w:tc>
        <w:tc>
          <w:tcPr>
            <w:tcW w:w="0" w:type="auto"/>
            <w:shd w:val="clear" w:color="auto" w:fill="auto"/>
          </w:tcPr>
          <w:p w14:paraId="35EF16B0" w14:textId="77777777" w:rsidR="00FB27F7" w:rsidRDefault="00FB27F7" w:rsidP="002634E1">
            <w:pPr>
              <w:pStyle w:val="TAL"/>
              <w:rPr>
                <w:sz w:val="16"/>
              </w:rPr>
            </w:pPr>
            <w:r>
              <w:rPr>
                <w:sz w:val="16"/>
              </w:rPr>
              <w:t>TEI17</w:t>
            </w:r>
          </w:p>
        </w:tc>
        <w:tc>
          <w:tcPr>
            <w:tcW w:w="0" w:type="auto"/>
            <w:shd w:val="clear" w:color="auto" w:fill="auto"/>
          </w:tcPr>
          <w:p w14:paraId="30462C9D" w14:textId="77777777" w:rsidR="00FB27F7" w:rsidRDefault="00FB27F7" w:rsidP="002634E1">
            <w:pPr>
              <w:pStyle w:val="TAL"/>
              <w:rPr>
                <w:sz w:val="16"/>
              </w:rPr>
            </w:pPr>
            <w:r>
              <w:rPr>
                <w:sz w:val="16"/>
              </w:rPr>
              <w:t>agreed</w:t>
            </w:r>
          </w:p>
        </w:tc>
      </w:tr>
      <w:tr w:rsidR="00FB27F7" w14:paraId="440547BC" w14:textId="77777777" w:rsidTr="002634E1">
        <w:tc>
          <w:tcPr>
            <w:tcW w:w="0" w:type="auto"/>
            <w:shd w:val="clear" w:color="auto" w:fill="auto"/>
          </w:tcPr>
          <w:p w14:paraId="65A1A169" w14:textId="77777777" w:rsidR="00FB27F7" w:rsidRDefault="00FB27F7" w:rsidP="002634E1">
            <w:pPr>
              <w:pStyle w:val="TAL"/>
              <w:rPr>
                <w:sz w:val="16"/>
              </w:rPr>
            </w:pPr>
            <w:r>
              <w:rPr>
                <w:sz w:val="16"/>
              </w:rPr>
              <w:t>S5-233906</w:t>
            </w:r>
          </w:p>
        </w:tc>
        <w:tc>
          <w:tcPr>
            <w:tcW w:w="0" w:type="auto"/>
            <w:shd w:val="clear" w:color="auto" w:fill="auto"/>
          </w:tcPr>
          <w:p w14:paraId="04BA1C47" w14:textId="77777777" w:rsidR="00FB27F7" w:rsidRDefault="00FB27F7" w:rsidP="002634E1">
            <w:pPr>
              <w:pStyle w:val="TAL"/>
              <w:rPr>
                <w:sz w:val="16"/>
              </w:rPr>
            </w:pPr>
            <w:r>
              <w:rPr>
                <w:sz w:val="16"/>
              </w:rPr>
              <w:t>Align figure with description in Procedure of NF instance deletion</w:t>
            </w:r>
          </w:p>
        </w:tc>
        <w:tc>
          <w:tcPr>
            <w:tcW w:w="0" w:type="auto"/>
            <w:shd w:val="clear" w:color="auto" w:fill="auto"/>
          </w:tcPr>
          <w:p w14:paraId="72DB8F2E" w14:textId="77777777" w:rsidR="00FB27F7" w:rsidRDefault="00FB27F7" w:rsidP="002634E1">
            <w:pPr>
              <w:pStyle w:val="TAL"/>
              <w:rPr>
                <w:sz w:val="16"/>
              </w:rPr>
            </w:pPr>
            <w:r>
              <w:rPr>
                <w:sz w:val="16"/>
              </w:rPr>
              <w:t>Nokia, Nokia Shanghai Bell</w:t>
            </w:r>
          </w:p>
        </w:tc>
        <w:tc>
          <w:tcPr>
            <w:tcW w:w="0" w:type="auto"/>
            <w:shd w:val="clear" w:color="auto" w:fill="auto"/>
          </w:tcPr>
          <w:p w14:paraId="6C10CB2C" w14:textId="77777777" w:rsidR="00FB27F7" w:rsidRDefault="00FB27F7" w:rsidP="002634E1">
            <w:pPr>
              <w:pStyle w:val="TAL"/>
              <w:rPr>
                <w:sz w:val="16"/>
              </w:rPr>
            </w:pPr>
            <w:r>
              <w:rPr>
                <w:sz w:val="16"/>
              </w:rPr>
              <w:t>28.531</w:t>
            </w:r>
          </w:p>
        </w:tc>
        <w:tc>
          <w:tcPr>
            <w:tcW w:w="0" w:type="auto"/>
            <w:shd w:val="clear" w:color="auto" w:fill="auto"/>
          </w:tcPr>
          <w:p w14:paraId="5B4F53BD" w14:textId="77777777" w:rsidR="00FB27F7" w:rsidRDefault="00FB27F7" w:rsidP="002634E1">
            <w:pPr>
              <w:pStyle w:val="TAL"/>
              <w:rPr>
                <w:sz w:val="16"/>
              </w:rPr>
            </w:pPr>
            <w:r>
              <w:rPr>
                <w:sz w:val="16"/>
              </w:rPr>
              <w:t>0181</w:t>
            </w:r>
          </w:p>
        </w:tc>
        <w:tc>
          <w:tcPr>
            <w:tcW w:w="0" w:type="auto"/>
            <w:shd w:val="clear" w:color="auto" w:fill="auto"/>
          </w:tcPr>
          <w:p w14:paraId="0D4C6423" w14:textId="77777777" w:rsidR="00FB27F7" w:rsidRDefault="00FB27F7" w:rsidP="002634E1">
            <w:pPr>
              <w:pStyle w:val="TAR"/>
              <w:rPr>
                <w:sz w:val="16"/>
              </w:rPr>
            </w:pPr>
            <w:r>
              <w:rPr>
                <w:sz w:val="16"/>
              </w:rPr>
              <w:t>-</w:t>
            </w:r>
          </w:p>
        </w:tc>
        <w:tc>
          <w:tcPr>
            <w:tcW w:w="0" w:type="auto"/>
            <w:shd w:val="clear" w:color="auto" w:fill="auto"/>
          </w:tcPr>
          <w:p w14:paraId="46AA4A76" w14:textId="77777777" w:rsidR="00FB27F7" w:rsidRDefault="00FB27F7" w:rsidP="002634E1">
            <w:pPr>
              <w:pStyle w:val="TAL"/>
              <w:rPr>
                <w:sz w:val="16"/>
              </w:rPr>
            </w:pPr>
            <w:r>
              <w:rPr>
                <w:sz w:val="16"/>
              </w:rPr>
              <w:t>Rel-17</w:t>
            </w:r>
          </w:p>
        </w:tc>
        <w:tc>
          <w:tcPr>
            <w:tcW w:w="0" w:type="auto"/>
            <w:shd w:val="clear" w:color="auto" w:fill="auto"/>
          </w:tcPr>
          <w:p w14:paraId="0DF7701B" w14:textId="77777777" w:rsidR="00FB27F7" w:rsidRDefault="00FB27F7" w:rsidP="002634E1">
            <w:pPr>
              <w:pStyle w:val="TAL"/>
              <w:rPr>
                <w:sz w:val="16"/>
              </w:rPr>
            </w:pPr>
            <w:r>
              <w:rPr>
                <w:sz w:val="16"/>
              </w:rPr>
              <w:t>F</w:t>
            </w:r>
          </w:p>
        </w:tc>
        <w:tc>
          <w:tcPr>
            <w:tcW w:w="0" w:type="auto"/>
            <w:shd w:val="clear" w:color="auto" w:fill="auto"/>
          </w:tcPr>
          <w:p w14:paraId="68946A1D" w14:textId="77777777" w:rsidR="00FB27F7" w:rsidRDefault="00FB27F7" w:rsidP="002634E1">
            <w:pPr>
              <w:pStyle w:val="TAL"/>
              <w:rPr>
                <w:sz w:val="16"/>
              </w:rPr>
            </w:pPr>
            <w:r>
              <w:rPr>
                <w:sz w:val="16"/>
              </w:rPr>
              <w:t>TEI17</w:t>
            </w:r>
          </w:p>
        </w:tc>
        <w:tc>
          <w:tcPr>
            <w:tcW w:w="0" w:type="auto"/>
            <w:shd w:val="clear" w:color="auto" w:fill="auto"/>
          </w:tcPr>
          <w:p w14:paraId="20B7BE1E" w14:textId="77777777" w:rsidR="00FB27F7" w:rsidRDefault="00FB27F7" w:rsidP="002634E1">
            <w:pPr>
              <w:pStyle w:val="TAL"/>
              <w:rPr>
                <w:sz w:val="16"/>
              </w:rPr>
            </w:pPr>
            <w:r>
              <w:rPr>
                <w:sz w:val="16"/>
              </w:rPr>
              <w:t>agreed</w:t>
            </w:r>
          </w:p>
        </w:tc>
      </w:tr>
      <w:tr w:rsidR="00FB27F7" w14:paraId="34127744" w14:textId="77777777" w:rsidTr="002634E1">
        <w:tc>
          <w:tcPr>
            <w:tcW w:w="0" w:type="auto"/>
            <w:shd w:val="clear" w:color="auto" w:fill="auto"/>
          </w:tcPr>
          <w:p w14:paraId="199DD20A" w14:textId="77777777" w:rsidR="00FB27F7" w:rsidRDefault="00FB27F7" w:rsidP="002634E1">
            <w:pPr>
              <w:pStyle w:val="TAL"/>
              <w:rPr>
                <w:sz w:val="16"/>
              </w:rPr>
            </w:pPr>
            <w:r>
              <w:rPr>
                <w:sz w:val="16"/>
              </w:rPr>
              <w:t>S5-233907</w:t>
            </w:r>
          </w:p>
        </w:tc>
        <w:tc>
          <w:tcPr>
            <w:tcW w:w="0" w:type="auto"/>
            <w:shd w:val="clear" w:color="auto" w:fill="auto"/>
          </w:tcPr>
          <w:p w14:paraId="568F7BD5" w14:textId="77777777" w:rsidR="00FB27F7" w:rsidRDefault="00FB27F7" w:rsidP="002634E1">
            <w:pPr>
              <w:pStyle w:val="TAL"/>
              <w:rPr>
                <w:sz w:val="16"/>
              </w:rPr>
            </w:pPr>
            <w:r>
              <w:rPr>
                <w:sz w:val="16"/>
              </w:rPr>
              <w:t>Align figure with description in Procedure of NF instance deletion</w:t>
            </w:r>
          </w:p>
        </w:tc>
        <w:tc>
          <w:tcPr>
            <w:tcW w:w="0" w:type="auto"/>
            <w:shd w:val="clear" w:color="auto" w:fill="auto"/>
          </w:tcPr>
          <w:p w14:paraId="598E8F0B" w14:textId="77777777" w:rsidR="00FB27F7" w:rsidRDefault="00FB27F7" w:rsidP="002634E1">
            <w:pPr>
              <w:pStyle w:val="TAL"/>
              <w:rPr>
                <w:sz w:val="16"/>
              </w:rPr>
            </w:pPr>
            <w:r>
              <w:rPr>
                <w:sz w:val="16"/>
              </w:rPr>
              <w:t>Nokia, Nokia Shanghai Bell</w:t>
            </w:r>
          </w:p>
        </w:tc>
        <w:tc>
          <w:tcPr>
            <w:tcW w:w="0" w:type="auto"/>
            <w:shd w:val="clear" w:color="auto" w:fill="auto"/>
          </w:tcPr>
          <w:p w14:paraId="4D126BB7" w14:textId="77777777" w:rsidR="00FB27F7" w:rsidRDefault="00FB27F7" w:rsidP="002634E1">
            <w:pPr>
              <w:pStyle w:val="TAL"/>
              <w:rPr>
                <w:sz w:val="16"/>
              </w:rPr>
            </w:pPr>
            <w:r>
              <w:rPr>
                <w:sz w:val="16"/>
              </w:rPr>
              <w:t>28.531</w:t>
            </w:r>
          </w:p>
        </w:tc>
        <w:tc>
          <w:tcPr>
            <w:tcW w:w="0" w:type="auto"/>
            <w:shd w:val="clear" w:color="auto" w:fill="auto"/>
          </w:tcPr>
          <w:p w14:paraId="56BB39B3" w14:textId="77777777" w:rsidR="00FB27F7" w:rsidRDefault="00FB27F7" w:rsidP="002634E1">
            <w:pPr>
              <w:pStyle w:val="TAL"/>
              <w:rPr>
                <w:sz w:val="16"/>
              </w:rPr>
            </w:pPr>
            <w:r>
              <w:rPr>
                <w:sz w:val="16"/>
              </w:rPr>
              <w:t>0182</w:t>
            </w:r>
          </w:p>
        </w:tc>
        <w:tc>
          <w:tcPr>
            <w:tcW w:w="0" w:type="auto"/>
            <w:shd w:val="clear" w:color="auto" w:fill="auto"/>
          </w:tcPr>
          <w:p w14:paraId="67A16948" w14:textId="77777777" w:rsidR="00FB27F7" w:rsidRDefault="00FB27F7" w:rsidP="002634E1">
            <w:pPr>
              <w:pStyle w:val="TAR"/>
              <w:rPr>
                <w:sz w:val="16"/>
              </w:rPr>
            </w:pPr>
            <w:r>
              <w:rPr>
                <w:sz w:val="16"/>
              </w:rPr>
              <w:t>-</w:t>
            </w:r>
          </w:p>
        </w:tc>
        <w:tc>
          <w:tcPr>
            <w:tcW w:w="0" w:type="auto"/>
            <w:shd w:val="clear" w:color="auto" w:fill="auto"/>
          </w:tcPr>
          <w:p w14:paraId="3650E685" w14:textId="77777777" w:rsidR="00FB27F7" w:rsidRDefault="00FB27F7" w:rsidP="002634E1">
            <w:pPr>
              <w:pStyle w:val="TAL"/>
              <w:rPr>
                <w:sz w:val="16"/>
              </w:rPr>
            </w:pPr>
            <w:r>
              <w:rPr>
                <w:sz w:val="16"/>
              </w:rPr>
              <w:t>Rel-18</w:t>
            </w:r>
          </w:p>
        </w:tc>
        <w:tc>
          <w:tcPr>
            <w:tcW w:w="0" w:type="auto"/>
            <w:shd w:val="clear" w:color="auto" w:fill="auto"/>
          </w:tcPr>
          <w:p w14:paraId="58A83D5A" w14:textId="77777777" w:rsidR="00FB27F7" w:rsidRDefault="00FB27F7" w:rsidP="002634E1">
            <w:pPr>
              <w:pStyle w:val="TAL"/>
              <w:rPr>
                <w:sz w:val="16"/>
              </w:rPr>
            </w:pPr>
            <w:r>
              <w:rPr>
                <w:sz w:val="16"/>
              </w:rPr>
              <w:t>A</w:t>
            </w:r>
          </w:p>
        </w:tc>
        <w:tc>
          <w:tcPr>
            <w:tcW w:w="0" w:type="auto"/>
            <w:shd w:val="clear" w:color="auto" w:fill="auto"/>
          </w:tcPr>
          <w:p w14:paraId="49469902" w14:textId="77777777" w:rsidR="00FB27F7" w:rsidRDefault="00FB27F7" w:rsidP="002634E1">
            <w:pPr>
              <w:pStyle w:val="TAL"/>
              <w:rPr>
                <w:sz w:val="16"/>
              </w:rPr>
            </w:pPr>
            <w:r>
              <w:rPr>
                <w:sz w:val="16"/>
              </w:rPr>
              <w:t>TEI17</w:t>
            </w:r>
          </w:p>
        </w:tc>
        <w:tc>
          <w:tcPr>
            <w:tcW w:w="0" w:type="auto"/>
            <w:shd w:val="clear" w:color="auto" w:fill="auto"/>
          </w:tcPr>
          <w:p w14:paraId="3468D079" w14:textId="77777777" w:rsidR="00FB27F7" w:rsidRDefault="00FB27F7" w:rsidP="002634E1">
            <w:pPr>
              <w:pStyle w:val="TAL"/>
              <w:rPr>
                <w:sz w:val="16"/>
              </w:rPr>
            </w:pPr>
            <w:r>
              <w:rPr>
                <w:sz w:val="16"/>
              </w:rPr>
              <w:t>agreed</w:t>
            </w:r>
          </w:p>
        </w:tc>
      </w:tr>
      <w:tr w:rsidR="00FB27F7" w14:paraId="268DD1A6" w14:textId="77777777" w:rsidTr="002634E1">
        <w:tc>
          <w:tcPr>
            <w:tcW w:w="0" w:type="auto"/>
            <w:shd w:val="clear" w:color="auto" w:fill="auto"/>
          </w:tcPr>
          <w:p w14:paraId="43764637" w14:textId="77777777" w:rsidR="00FB27F7" w:rsidRDefault="00FB27F7" w:rsidP="002634E1">
            <w:pPr>
              <w:pStyle w:val="TAL"/>
              <w:rPr>
                <w:sz w:val="16"/>
              </w:rPr>
            </w:pPr>
            <w:r>
              <w:rPr>
                <w:sz w:val="16"/>
              </w:rPr>
              <w:t>S5-233908</w:t>
            </w:r>
          </w:p>
        </w:tc>
        <w:tc>
          <w:tcPr>
            <w:tcW w:w="0" w:type="auto"/>
            <w:shd w:val="clear" w:color="auto" w:fill="auto"/>
          </w:tcPr>
          <w:p w14:paraId="2B709601" w14:textId="77777777" w:rsidR="00FB27F7" w:rsidRDefault="00FB27F7" w:rsidP="002634E1">
            <w:pPr>
              <w:pStyle w:val="TAL"/>
              <w:rPr>
                <w:sz w:val="16"/>
              </w:rPr>
            </w:pPr>
            <w:r>
              <w:rPr>
                <w:sz w:val="16"/>
              </w:rPr>
              <w:t>Align figure with description in Procedure of NF instance modification</w:t>
            </w:r>
          </w:p>
        </w:tc>
        <w:tc>
          <w:tcPr>
            <w:tcW w:w="0" w:type="auto"/>
            <w:shd w:val="clear" w:color="auto" w:fill="auto"/>
          </w:tcPr>
          <w:p w14:paraId="19377F07" w14:textId="77777777" w:rsidR="00FB27F7" w:rsidRDefault="00FB27F7" w:rsidP="002634E1">
            <w:pPr>
              <w:pStyle w:val="TAL"/>
              <w:rPr>
                <w:sz w:val="16"/>
              </w:rPr>
            </w:pPr>
            <w:r>
              <w:rPr>
                <w:sz w:val="16"/>
              </w:rPr>
              <w:t>Nokia, Nokia Shanghai Bell</w:t>
            </w:r>
          </w:p>
        </w:tc>
        <w:tc>
          <w:tcPr>
            <w:tcW w:w="0" w:type="auto"/>
            <w:shd w:val="clear" w:color="auto" w:fill="auto"/>
          </w:tcPr>
          <w:p w14:paraId="01110125" w14:textId="77777777" w:rsidR="00FB27F7" w:rsidRDefault="00FB27F7" w:rsidP="002634E1">
            <w:pPr>
              <w:pStyle w:val="TAL"/>
              <w:rPr>
                <w:sz w:val="16"/>
              </w:rPr>
            </w:pPr>
            <w:r>
              <w:rPr>
                <w:sz w:val="16"/>
              </w:rPr>
              <w:t>28.531</w:t>
            </w:r>
          </w:p>
        </w:tc>
        <w:tc>
          <w:tcPr>
            <w:tcW w:w="0" w:type="auto"/>
            <w:shd w:val="clear" w:color="auto" w:fill="auto"/>
          </w:tcPr>
          <w:p w14:paraId="04659481" w14:textId="77777777" w:rsidR="00FB27F7" w:rsidRDefault="00FB27F7" w:rsidP="002634E1">
            <w:pPr>
              <w:pStyle w:val="TAL"/>
              <w:rPr>
                <w:sz w:val="16"/>
              </w:rPr>
            </w:pPr>
            <w:r>
              <w:rPr>
                <w:sz w:val="16"/>
              </w:rPr>
              <w:t>0183</w:t>
            </w:r>
          </w:p>
        </w:tc>
        <w:tc>
          <w:tcPr>
            <w:tcW w:w="0" w:type="auto"/>
            <w:shd w:val="clear" w:color="auto" w:fill="auto"/>
          </w:tcPr>
          <w:p w14:paraId="47FEC4D9" w14:textId="77777777" w:rsidR="00FB27F7" w:rsidRDefault="00FB27F7" w:rsidP="002634E1">
            <w:pPr>
              <w:pStyle w:val="TAR"/>
              <w:rPr>
                <w:sz w:val="16"/>
              </w:rPr>
            </w:pPr>
            <w:r>
              <w:rPr>
                <w:sz w:val="16"/>
              </w:rPr>
              <w:t>-</w:t>
            </w:r>
          </w:p>
        </w:tc>
        <w:tc>
          <w:tcPr>
            <w:tcW w:w="0" w:type="auto"/>
            <w:shd w:val="clear" w:color="auto" w:fill="auto"/>
          </w:tcPr>
          <w:p w14:paraId="13D28FB6" w14:textId="77777777" w:rsidR="00FB27F7" w:rsidRDefault="00FB27F7" w:rsidP="002634E1">
            <w:pPr>
              <w:pStyle w:val="TAL"/>
              <w:rPr>
                <w:sz w:val="16"/>
              </w:rPr>
            </w:pPr>
            <w:r>
              <w:rPr>
                <w:sz w:val="16"/>
              </w:rPr>
              <w:t>Rel-17</w:t>
            </w:r>
          </w:p>
        </w:tc>
        <w:tc>
          <w:tcPr>
            <w:tcW w:w="0" w:type="auto"/>
            <w:shd w:val="clear" w:color="auto" w:fill="auto"/>
          </w:tcPr>
          <w:p w14:paraId="0FDFE94D" w14:textId="77777777" w:rsidR="00FB27F7" w:rsidRDefault="00FB27F7" w:rsidP="002634E1">
            <w:pPr>
              <w:pStyle w:val="TAL"/>
              <w:rPr>
                <w:sz w:val="16"/>
              </w:rPr>
            </w:pPr>
            <w:r>
              <w:rPr>
                <w:sz w:val="16"/>
              </w:rPr>
              <w:t>F</w:t>
            </w:r>
          </w:p>
        </w:tc>
        <w:tc>
          <w:tcPr>
            <w:tcW w:w="0" w:type="auto"/>
            <w:shd w:val="clear" w:color="auto" w:fill="auto"/>
          </w:tcPr>
          <w:p w14:paraId="1C05DA95" w14:textId="77777777" w:rsidR="00FB27F7" w:rsidRDefault="00FB27F7" w:rsidP="002634E1">
            <w:pPr>
              <w:pStyle w:val="TAL"/>
              <w:rPr>
                <w:sz w:val="16"/>
              </w:rPr>
            </w:pPr>
            <w:r>
              <w:rPr>
                <w:sz w:val="16"/>
              </w:rPr>
              <w:t>TEI17</w:t>
            </w:r>
          </w:p>
        </w:tc>
        <w:tc>
          <w:tcPr>
            <w:tcW w:w="0" w:type="auto"/>
            <w:shd w:val="clear" w:color="auto" w:fill="auto"/>
          </w:tcPr>
          <w:p w14:paraId="279F5508" w14:textId="77777777" w:rsidR="00FB27F7" w:rsidRDefault="00FB27F7" w:rsidP="002634E1">
            <w:pPr>
              <w:pStyle w:val="TAL"/>
              <w:rPr>
                <w:sz w:val="16"/>
              </w:rPr>
            </w:pPr>
            <w:r>
              <w:rPr>
                <w:sz w:val="16"/>
              </w:rPr>
              <w:t>agreed</w:t>
            </w:r>
          </w:p>
        </w:tc>
      </w:tr>
      <w:tr w:rsidR="00FB27F7" w14:paraId="67153BE7" w14:textId="77777777" w:rsidTr="002634E1">
        <w:tc>
          <w:tcPr>
            <w:tcW w:w="0" w:type="auto"/>
            <w:shd w:val="clear" w:color="auto" w:fill="auto"/>
          </w:tcPr>
          <w:p w14:paraId="29B09A8F" w14:textId="77777777" w:rsidR="00FB27F7" w:rsidRDefault="00FB27F7" w:rsidP="002634E1">
            <w:pPr>
              <w:pStyle w:val="TAL"/>
              <w:rPr>
                <w:sz w:val="16"/>
              </w:rPr>
            </w:pPr>
            <w:r>
              <w:rPr>
                <w:sz w:val="16"/>
              </w:rPr>
              <w:t>S5-233909</w:t>
            </w:r>
          </w:p>
        </w:tc>
        <w:tc>
          <w:tcPr>
            <w:tcW w:w="0" w:type="auto"/>
            <w:shd w:val="clear" w:color="auto" w:fill="auto"/>
          </w:tcPr>
          <w:p w14:paraId="77261DD6" w14:textId="77777777" w:rsidR="00FB27F7" w:rsidRDefault="00FB27F7" w:rsidP="002634E1">
            <w:pPr>
              <w:pStyle w:val="TAL"/>
              <w:rPr>
                <w:sz w:val="16"/>
              </w:rPr>
            </w:pPr>
            <w:r>
              <w:rPr>
                <w:sz w:val="16"/>
              </w:rPr>
              <w:t>Align figure with description in Procedure of NF instance modification</w:t>
            </w:r>
          </w:p>
        </w:tc>
        <w:tc>
          <w:tcPr>
            <w:tcW w:w="0" w:type="auto"/>
            <w:shd w:val="clear" w:color="auto" w:fill="auto"/>
          </w:tcPr>
          <w:p w14:paraId="0C539C4C" w14:textId="77777777" w:rsidR="00FB27F7" w:rsidRDefault="00FB27F7" w:rsidP="002634E1">
            <w:pPr>
              <w:pStyle w:val="TAL"/>
              <w:rPr>
                <w:sz w:val="16"/>
              </w:rPr>
            </w:pPr>
            <w:r>
              <w:rPr>
                <w:sz w:val="16"/>
              </w:rPr>
              <w:t>Nokia, Nokia Shanghai Bell</w:t>
            </w:r>
          </w:p>
        </w:tc>
        <w:tc>
          <w:tcPr>
            <w:tcW w:w="0" w:type="auto"/>
            <w:shd w:val="clear" w:color="auto" w:fill="auto"/>
          </w:tcPr>
          <w:p w14:paraId="7E9FC554" w14:textId="77777777" w:rsidR="00FB27F7" w:rsidRDefault="00FB27F7" w:rsidP="002634E1">
            <w:pPr>
              <w:pStyle w:val="TAL"/>
              <w:rPr>
                <w:sz w:val="16"/>
              </w:rPr>
            </w:pPr>
            <w:r>
              <w:rPr>
                <w:sz w:val="16"/>
              </w:rPr>
              <w:t>28.531</w:t>
            </w:r>
          </w:p>
        </w:tc>
        <w:tc>
          <w:tcPr>
            <w:tcW w:w="0" w:type="auto"/>
            <w:shd w:val="clear" w:color="auto" w:fill="auto"/>
          </w:tcPr>
          <w:p w14:paraId="526230C9" w14:textId="77777777" w:rsidR="00FB27F7" w:rsidRDefault="00FB27F7" w:rsidP="002634E1">
            <w:pPr>
              <w:pStyle w:val="TAL"/>
              <w:rPr>
                <w:sz w:val="16"/>
              </w:rPr>
            </w:pPr>
            <w:r>
              <w:rPr>
                <w:sz w:val="16"/>
              </w:rPr>
              <w:t>0184</w:t>
            </w:r>
          </w:p>
        </w:tc>
        <w:tc>
          <w:tcPr>
            <w:tcW w:w="0" w:type="auto"/>
            <w:shd w:val="clear" w:color="auto" w:fill="auto"/>
          </w:tcPr>
          <w:p w14:paraId="1BF65FDF" w14:textId="77777777" w:rsidR="00FB27F7" w:rsidRDefault="00FB27F7" w:rsidP="002634E1">
            <w:pPr>
              <w:pStyle w:val="TAR"/>
              <w:rPr>
                <w:sz w:val="16"/>
              </w:rPr>
            </w:pPr>
            <w:r>
              <w:rPr>
                <w:sz w:val="16"/>
              </w:rPr>
              <w:t>-</w:t>
            </w:r>
          </w:p>
        </w:tc>
        <w:tc>
          <w:tcPr>
            <w:tcW w:w="0" w:type="auto"/>
            <w:shd w:val="clear" w:color="auto" w:fill="auto"/>
          </w:tcPr>
          <w:p w14:paraId="55C8A11D" w14:textId="77777777" w:rsidR="00FB27F7" w:rsidRDefault="00FB27F7" w:rsidP="002634E1">
            <w:pPr>
              <w:pStyle w:val="TAL"/>
              <w:rPr>
                <w:sz w:val="16"/>
              </w:rPr>
            </w:pPr>
            <w:r>
              <w:rPr>
                <w:sz w:val="16"/>
              </w:rPr>
              <w:t>Rel-18</w:t>
            </w:r>
          </w:p>
        </w:tc>
        <w:tc>
          <w:tcPr>
            <w:tcW w:w="0" w:type="auto"/>
            <w:shd w:val="clear" w:color="auto" w:fill="auto"/>
          </w:tcPr>
          <w:p w14:paraId="0CD9AABB" w14:textId="77777777" w:rsidR="00FB27F7" w:rsidRDefault="00FB27F7" w:rsidP="002634E1">
            <w:pPr>
              <w:pStyle w:val="TAL"/>
              <w:rPr>
                <w:sz w:val="16"/>
              </w:rPr>
            </w:pPr>
            <w:r>
              <w:rPr>
                <w:sz w:val="16"/>
              </w:rPr>
              <w:t>A</w:t>
            </w:r>
          </w:p>
        </w:tc>
        <w:tc>
          <w:tcPr>
            <w:tcW w:w="0" w:type="auto"/>
            <w:shd w:val="clear" w:color="auto" w:fill="auto"/>
          </w:tcPr>
          <w:p w14:paraId="15778F91" w14:textId="77777777" w:rsidR="00FB27F7" w:rsidRDefault="00FB27F7" w:rsidP="002634E1">
            <w:pPr>
              <w:pStyle w:val="TAL"/>
              <w:rPr>
                <w:sz w:val="16"/>
              </w:rPr>
            </w:pPr>
            <w:r>
              <w:rPr>
                <w:sz w:val="16"/>
              </w:rPr>
              <w:t>TEI17</w:t>
            </w:r>
          </w:p>
        </w:tc>
        <w:tc>
          <w:tcPr>
            <w:tcW w:w="0" w:type="auto"/>
            <w:shd w:val="clear" w:color="auto" w:fill="auto"/>
          </w:tcPr>
          <w:p w14:paraId="26CB7A08" w14:textId="77777777" w:rsidR="00FB27F7" w:rsidRDefault="00FB27F7" w:rsidP="002634E1">
            <w:pPr>
              <w:pStyle w:val="TAL"/>
              <w:rPr>
                <w:sz w:val="16"/>
              </w:rPr>
            </w:pPr>
            <w:r>
              <w:rPr>
                <w:sz w:val="16"/>
              </w:rPr>
              <w:t>agreed</w:t>
            </w:r>
          </w:p>
        </w:tc>
      </w:tr>
      <w:tr w:rsidR="00FB27F7" w14:paraId="3A6D1055" w14:textId="77777777" w:rsidTr="002634E1">
        <w:tc>
          <w:tcPr>
            <w:tcW w:w="0" w:type="auto"/>
            <w:shd w:val="clear" w:color="auto" w:fill="auto"/>
          </w:tcPr>
          <w:p w14:paraId="34A7F332" w14:textId="77777777" w:rsidR="00FB27F7" w:rsidRDefault="00FB27F7" w:rsidP="002634E1">
            <w:pPr>
              <w:pStyle w:val="TAL"/>
              <w:rPr>
                <w:sz w:val="16"/>
              </w:rPr>
            </w:pPr>
            <w:r>
              <w:rPr>
                <w:sz w:val="16"/>
              </w:rPr>
              <w:t>S5-234042</w:t>
            </w:r>
          </w:p>
        </w:tc>
        <w:tc>
          <w:tcPr>
            <w:tcW w:w="0" w:type="auto"/>
            <w:shd w:val="clear" w:color="auto" w:fill="auto"/>
          </w:tcPr>
          <w:p w14:paraId="2A299CAF" w14:textId="77777777" w:rsidR="00FB27F7" w:rsidRDefault="00FB27F7" w:rsidP="002634E1">
            <w:pPr>
              <w:pStyle w:val="TAL"/>
              <w:rPr>
                <w:sz w:val="16"/>
              </w:rPr>
            </w:pPr>
            <w:r>
              <w:rPr>
                <w:sz w:val="16"/>
              </w:rPr>
              <w:t xml:space="preserve">Correct </w:t>
            </w:r>
            <w:proofErr w:type="spellStart"/>
            <w:r>
              <w:rPr>
                <w:sz w:val="16"/>
              </w:rPr>
              <w:t>createMOI</w:t>
            </w:r>
            <w:proofErr w:type="spellEnd"/>
            <w:r>
              <w:rPr>
                <w:sz w:val="16"/>
              </w:rPr>
              <w:t xml:space="preserve"> response description in Procedure of NF instance creation</w:t>
            </w:r>
          </w:p>
        </w:tc>
        <w:tc>
          <w:tcPr>
            <w:tcW w:w="0" w:type="auto"/>
            <w:shd w:val="clear" w:color="auto" w:fill="auto"/>
          </w:tcPr>
          <w:p w14:paraId="196C9F0C" w14:textId="77777777" w:rsidR="00FB27F7" w:rsidRDefault="00FB27F7" w:rsidP="002634E1">
            <w:pPr>
              <w:pStyle w:val="TAL"/>
              <w:rPr>
                <w:sz w:val="16"/>
              </w:rPr>
            </w:pPr>
            <w:r>
              <w:rPr>
                <w:sz w:val="16"/>
              </w:rPr>
              <w:t>Nokia, Nokia Shanghai Bell</w:t>
            </w:r>
          </w:p>
        </w:tc>
        <w:tc>
          <w:tcPr>
            <w:tcW w:w="0" w:type="auto"/>
            <w:shd w:val="clear" w:color="auto" w:fill="auto"/>
          </w:tcPr>
          <w:p w14:paraId="771E4F0C" w14:textId="77777777" w:rsidR="00FB27F7" w:rsidRDefault="00FB27F7" w:rsidP="002634E1">
            <w:pPr>
              <w:pStyle w:val="TAL"/>
              <w:rPr>
                <w:sz w:val="16"/>
              </w:rPr>
            </w:pPr>
            <w:r>
              <w:rPr>
                <w:sz w:val="16"/>
              </w:rPr>
              <w:t>28.531</w:t>
            </w:r>
          </w:p>
        </w:tc>
        <w:tc>
          <w:tcPr>
            <w:tcW w:w="0" w:type="auto"/>
            <w:shd w:val="clear" w:color="auto" w:fill="auto"/>
          </w:tcPr>
          <w:p w14:paraId="60CB6855" w14:textId="77777777" w:rsidR="00FB27F7" w:rsidRDefault="00FB27F7" w:rsidP="002634E1">
            <w:pPr>
              <w:pStyle w:val="TAL"/>
              <w:rPr>
                <w:sz w:val="16"/>
              </w:rPr>
            </w:pPr>
            <w:r>
              <w:rPr>
                <w:sz w:val="16"/>
              </w:rPr>
              <w:t>0185</w:t>
            </w:r>
          </w:p>
        </w:tc>
        <w:tc>
          <w:tcPr>
            <w:tcW w:w="0" w:type="auto"/>
            <w:shd w:val="clear" w:color="auto" w:fill="auto"/>
          </w:tcPr>
          <w:p w14:paraId="766E7126" w14:textId="77777777" w:rsidR="00FB27F7" w:rsidRDefault="00FB27F7" w:rsidP="002634E1">
            <w:pPr>
              <w:pStyle w:val="TAR"/>
              <w:rPr>
                <w:sz w:val="16"/>
              </w:rPr>
            </w:pPr>
            <w:r>
              <w:rPr>
                <w:sz w:val="16"/>
              </w:rPr>
              <w:t>-</w:t>
            </w:r>
          </w:p>
        </w:tc>
        <w:tc>
          <w:tcPr>
            <w:tcW w:w="0" w:type="auto"/>
            <w:shd w:val="clear" w:color="auto" w:fill="auto"/>
          </w:tcPr>
          <w:p w14:paraId="05F7AAB5" w14:textId="77777777" w:rsidR="00FB27F7" w:rsidRDefault="00FB27F7" w:rsidP="002634E1">
            <w:pPr>
              <w:pStyle w:val="TAL"/>
              <w:rPr>
                <w:sz w:val="16"/>
              </w:rPr>
            </w:pPr>
            <w:r>
              <w:rPr>
                <w:sz w:val="16"/>
              </w:rPr>
              <w:t>Rel-17</w:t>
            </w:r>
          </w:p>
        </w:tc>
        <w:tc>
          <w:tcPr>
            <w:tcW w:w="0" w:type="auto"/>
            <w:shd w:val="clear" w:color="auto" w:fill="auto"/>
          </w:tcPr>
          <w:p w14:paraId="095C8473" w14:textId="77777777" w:rsidR="00FB27F7" w:rsidRDefault="00FB27F7" w:rsidP="002634E1">
            <w:pPr>
              <w:pStyle w:val="TAL"/>
              <w:rPr>
                <w:sz w:val="16"/>
              </w:rPr>
            </w:pPr>
            <w:r>
              <w:rPr>
                <w:sz w:val="16"/>
              </w:rPr>
              <w:t>F</w:t>
            </w:r>
          </w:p>
        </w:tc>
        <w:tc>
          <w:tcPr>
            <w:tcW w:w="0" w:type="auto"/>
            <w:shd w:val="clear" w:color="auto" w:fill="auto"/>
          </w:tcPr>
          <w:p w14:paraId="3D51E713" w14:textId="77777777" w:rsidR="00FB27F7" w:rsidRDefault="00FB27F7" w:rsidP="002634E1">
            <w:pPr>
              <w:pStyle w:val="TAL"/>
              <w:rPr>
                <w:sz w:val="16"/>
              </w:rPr>
            </w:pPr>
            <w:r>
              <w:rPr>
                <w:sz w:val="16"/>
              </w:rPr>
              <w:t>TEI17</w:t>
            </w:r>
          </w:p>
        </w:tc>
        <w:tc>
          <w:tcPr>
            <w:tcW w:w="0" w:type="auto"/>
            <w:shd w:val="clear" w:color="auto" w:fill="auto"/>
          </w:tcPr>
          <w:p w14:paraId="0A1A9FB1" w14:textId="77777777" w:rsidR="00FB27F7" w:rsidRDefault="00FB27F7" w:rsidP="002634E1">
            <w:pPr>
              <w:pStyle w:val="TAL"/>
              <w:rPr>
                <w:sz w:val="16"/>
              </w:rPr>
            </w:pPr>
            <w:r>
              <w:rPr>
                <w:sz w:val="16"/>
              </w:rPr>
              <w:t>merged</w:t>
            </w:r>
          </w:p>
        </w:tc>
      </w:tr>
      <w:tr w:rsidR="00FB27F7" w14:paraId="7277B8CA" w14:textId="77777777" w:rsidTr="002634E1">
        <w:tc>
          <w:tcPr>
            <w:tcW w:w="0" w:type="auto"/>
            <w:shd w:val="clear" w:color="auto" w:fill="auto"/>
          </w:tcPr>
          <w:p w14:paraId="05186E37" w14:textId="77777777" w:rsidR="00FB27F7" w:rsidRDefault="00FB27F7" w:rsidP="002634E1">
            <w:pPr>
              <w:pStyle w:val="TAL"/>
              <w:rPr>
                <w:sz w:val="16"/>
              </w:rPr>
            </w:pPr>
            <w:r>
              <w:rPr>
                <w:sz w:val="16"/>
              </w:rPr>
              <w:t>S5-234043</w:t>
            </w:r>
          </w:p>
        </w:tc>
        <w:tc>
          <w:tcPr>
            <w:tcW w:w="0" w:type="auto"/>
            <w:shd w:val="clear" w:color="auto" w:fill="auto"/>
          </w:tcPr>
          <w:p w14:paraId="1548E596" w14:textId="77777777" w:rsidR="00FB27F7" w:rsidRDefault="00FB27F7" w:rsidP="002634E1">
            <w:pPr>
              <w:pStyle w:val="TAL"/>
              <w:rPr>
                <w:sz w:val="16"/>
              </w:rPr>
            </w:pPr>
            <w:r>
              <w:rPr>
                <w:sz w:val="16"/>
              </w:rPr>
              <w:t xml:space="preserve">Correct </w:t>
            </w:r>
            <w:proofErr w:type="spellStart"/>
            <w:r>
              <w:rPr>
                <w:sz w:val="16"/>
              </w:rPr>
              <w:t>createMOI</w:t>
            </w:r>
            <w:proofErr w:type="spellEnd"/>
            <w:r>
              <w:rPr>
                <w:sz w:val="16"/>
              </w:rPr>
              <w:t xml:space="preserve"> response description in Procedure of NF instance creation</w:t>
            </w:r>
          </w:p>
        </w:tc>
        <w:tc>
          <w:tcPr>
            <w:tcW w:w="0" w:type="auto"/>
            <w:shd w:val="clear" w:color="auto" w:fill="auto"/>
          </w:tcPr>
          <w:p w14:paraId="289C6869" w14:textId="77777777" w:rsidR="00FB27F7" w:rsidRDefault="00FB27F7" w:rsidP="002634E1">
            <w:pPr>
              <w:pStyle w:val="TAL"/>
              <w:rPr>
                <w:sz w:val="16"/>
              </w:rPr>
            </w:pPr>
            <w:r>
              <w:rPr>
                <w:sz w:val="16"/>
              </w:rPr>
              <w:t>Nokia, Nokia Shanghai Bell</w:t>
            </w:r>
          </w:p>
        </w:tc>
        <w:tc>
          <w:tcPr>
            <w:tcW w:w="0" w:type="auto"/>
            <w:shd w:val="clear" w:color="auto" w:fill="auto"/>
          </w:tcPr>
          <w:p w14:paraId="135E5179" w14:textId="77777777" w:rsidR="00FB27F7" w:rsidRDefault="00FB27F7" w:rsidP="002634E1">
            <w:pPr>
              <w:pStyle w:val="TAL"/>
              <w:rPr>
                <w:sz w:val="16"/>
              </w:rPr>
            </w:pPr>
            <w:r>
              <w:rPr>
                <w:sz w:val="16"/>
              </w:rPr>
              <w:t>28.531</w:t>
            </w:r>
          </w:p>
        </w:tc>
        <w:tc>
          <w:tcPr>
            <w:tcW w:w="0" w:type="auto"/>
            <w:shd w:val="clear" w:color="auto" w:fill="auto"/>
          </w:tcPr>
          <w:p w14:paraId="246853D1" w14:textId="77777777" w:rsidR="00FB27F7" w:rsidRDefault="00FB27F7" w:rsidP="002634E1">
            <w:pPr>
              <w:pStyle w:val="TAL"/>
              <w:rPr>
                <w:sz w:val="16"/>
              </w:rPr>
            </w:pPr>
            <w:r>
              <w:rPr>
                <w:sz w:val="16"/>
              </w:rPr>
              <w:t>0186</w:t>
            </w:r>
          </w:p>
        </w:tc>
        <w:tc>
          <w:tcPr>
            <w:tcW w:w="0" w:type="auto"/>
            <w:shd w:val="clear" w:color="auto" w:fill="auto"/>
          </w:tcPr>
          <w:p w14:paraId="51644FFE" w14:textId="77777777" w:rsidR="00FB27F7" w:rsidRDefault="00FB27F7" w:rsidP="002634E1">
            <w:pPr>
              <w:pStyle w:val="TAR"/>
              <w:rPr>
                <w:sz w:val="16"/>
              </w:rPr>
            </w:pPr>
            <w:r>
              <w:rPr>
                <w:sz w:val="16"/>
              </w:rPr>
              <w:t>-</w:t>
            </w:r>
          </w:p>
        </w:tc>
        <w:tc>
          <w:tcPr>
            <w:tcW w:w="0" w:type="auto"/>
            <w:shd w:val="clear" w:color="auto" w:fill="auto"/>
          </w:tcPr>
          <w:p w14:paraId="105D9FAA" w14:textId="77777777" w:rsidR="00FB27F7" w:rsidRDefault="00FB27F7" w:rsidP="002634E1">
            <w:pPr>
              <w:pStyle w:val="TAL"/>
              <w:rPr>
                <w:sz w:val="16"/>
              </w:rPr>
            </w:pPr>
            <w:r>
              <w:rPr>
                <w:sz w:val="16"/>
              </w:rPr>
              <w:t>Rel-18</w:t>
            </w:r>
          </w:p>
        </w:tc>
        <w:tc>
          <w:tcPr>
            <w:tcW w:w="0" w:type="auto"/>
            <w:shd w:val="clear" w:color="auto" w:fill="auto"/>
          </w:tcPr>
          <w:p w14:paraId="72C2EECF" w14:textId="77777777" w:rsidR="00FB27F7" w:rsidRDefault="00FB27F7" w:rsidP="002634E1">
            <w:pPr>
              <w:pStyle w:val="TAL"/>
              <w:rPr>
                <w:sz w:val="16"/>
              </w:rPr>
            </w:pPr>
            <w:r>
              <w:rPr>
                <w:sz w:val="16"/>
              </w:rPr>
              <w:t>A</w:t>
            </w:r>
          </w:p>
        </w:tc>
        <w:tc>
          <w:tcPr>
            <w:tcW w:w="0" w:type="auto"/>
            <w:shd w:val="clear" w:color="auto" w:fill="auto"/>
          </w:tcPr>
          <w:p w14:paraId="3B5061ED" w14:textId="77777777" w:rsidR="00FB27F7" w:rsidRDefault="00FB27F7" w:rsidP="002634E1">
            <w:pPr>
              <w:pStyle w:val="TAL"/>
              <w:rPr>
                <w:sz w:val="16"/>
              </w:rPr>
            </w:pPr>
            <w:r>
              <w:rPr>
                <w:sz w:val="16"/>
              </w:rPr>
              <w:t>TEI17</w:t>
            </w:r>
          </w:p>
        </w:tc>
        <w:tc>
          <w:tcPr>
            <w:tcW w:w="0" w:type="auto"/>
            <w:shd w:val="clear" w:color="auto" w:fill="auto"/>
          </w:tcPr>
          <w:p w14:paraId="15C99C23" w14:textId="77777777" w:rsidR="00FB27F7" w:rsidRDefault="00FB27F7" w:rsidP="002634E1">
            <w:pPr>
              <w:pStyle w:val="TAL"/>
              <w:rPr>
                <w:sz w:val="16"/>
              </w:rPr>
            </w:pPr>
            <w:r>
              <w:rPr>
                <w:sz w:val="16"/>
              </w:rPr>
              <w:t>merged</w:t>
            </w:r>
          </w:p>
        </w:tc>
      </w:tr>
      <w:tr w:rsidR="00FB27F7" w14:paraId="5199C621" w14:textId="77777777" w:rsidTr="002634E1">
        <w:tc>
          <w:tcPr>
            <w:tcW w:w="0" w:type="auto"/>
            <w:shd w:val="clear" w:color="auto" w:fill="auto"/>
          </w:tcPr>
          <w:p w14:paraId="75F9018F" w14:textId="77777777" w:rsidR="00FB27F7" w:rsidRDefault="00FB27F7" w:rsidP="002634E1">
            <w:pPr>
              <w:pStyle w:val="TAL"/>
              <w:rPr>
                <w:sz w:val="16"/>
              </w:rPr>
            </w:pPr>
            <w:r>
              <w:rPr>
                <w:sz w:val="16"/>
              </w:rPr>
              <w:t>S5-234078</w:t>
            </w:r>
          </w:p>
        </w:tc>
        <w:tc>
          <w:tcPr>
            <w:tcW w:w="0" w:type="auto"/>
            <w:shd w:val="clear" w:color="auto" w:fill="auto"/>
          </w:tcPr>
          <w:p w14:paraId="6CBDC59B" w14:textId="77777777" w:rsidR="00FB27F7" w:rsidRDefault="00FB27F7" w:rsidP="002634E1">
            <w:pPr>
              <w:pStyle w:val="TAL"/>
              <w:rPr>
                <w:sz w:val="16"/>
              </w:rPr>
            </w:pPr>
            <w:r>
              <w:rPr>
                <w:sz w:val="16"/>
              </w:rPr>
              <w:t>Rel-18 CR TS28.531 Update the network slice (subnet) instance allocation procedures to support async mode</w:t>
            </w:r>
          </w:p>
        </w:tc>
        <w:tc>
          <w:tcPr>
            <w:tcW w:w="0" w:type="auto"/>
            <w:shd w:val="clear" w:color="auto" w:fill="auto"/>
          </w:tcPr>
          <w:p w14:paraId="4752B27C" w14:textId="77777777" w:rsidR="00FB27F7" w:rsidRDefault="00FB27F7" w:rsidP="002634E1">
            <w:pPr>
              <w:pStyle w:val="TAL"/>
              <w:rPr>
                <w:sz w:val="16"/>
              </w:rPr>
            </w:pPr>
            <w:r>
              <w:rPr>
                <w:sz w:val="16"/>
              </w:rPr>
              <w:t xml:space="preserve">Huawei, Telefonica, Deutsche </w:t>
            </w:r>
            <w:proofErr w:type="spellStart"/>
            <w:r>
              <w:rPr>
                <w:sz w:val="16"/>
              </w:rPr>
              <w:t>Telekom,Samsung</w:t>
            </w:r>
            <w:proofErr w:type="spellEnd"/>
          </w:p>
        </w:tc>
        <w:tc>
          <w:tcPr>
            <w:tcW w:w="0" w:type="auto"/>
            <w:shd w:val="clear" w:color="auto" w:fill="auto"/>
          </w:tcPr>
          <w:p w14:paraId="4A961D88" w14:textId="77777777" w:rsidR="00FB27F7" w:rsidRDefault="00FB27F7" w:rsidP="002634E1">
            <w:pPr>
              <w:pStyle w:val="TAL"/>
              <w:rPr>
                <w:sz w:val="16"/>
              </w:rPr>
            </w:pPr>
            <w:r>
              <w:rPr>
                <w:sz w:val="16"/>
              </w:rPr>
              <w:t>28.531</w:t>
            </w:r>
          </w:p>
        </w:tc>
        <w:tc>
          <w:tcPr>
            <w:tcW w:w="0" w:type="auto"/>
            <w:shd w:val="clear" w:color="auto" w:fill="auto"/>
          </w:tcPr>
          <w:p w14:paraId="7BF7C61D" w14:textId="77777777" w:rsidR="00FB27F7" w:rsidRDefault="00FB27F7" w:rsidP="002634E1">
            <w:pPr>
              <w:pStyle w:val="TAL"/>
              <w:rPr>
                <w:sz w:val="16"/>
              </w:rPr>
            </w:pPr>
            <w:r>
              <w:rPr>
                <w:sz w:val="16"/>
              </w:rPr>
              <w:t>0187</w:t>
            </w:r>
          </w:p>
        </w:tc>
        <w:tc>
          <w:tcPr>
            <w:tcW w:w="0" w:type="auto"/>
            <w:shd w:val="clear" w:color="auto" w:fill="auto"/>
          </w:tcPr>
          <w:p w14:paraId="6B785353" w14:textId="77777777" w:rsidR="00FB27F7" w:rsidRDefault="00FB27F7" w:rsidP="002634E1">
            <w:pPr>
              <w:pStyle w:val="TAR"/>
              <w:rPr>
                <w:sz w:val="16"/>
              </w:rPr>
            </w:pPr>
            <w:r>
              <w:rPr>
                <w:sz w:val="16"/>
              </w:rPr>
              <w:t>-</w:t>
            </w:r>
          </w:p>
        </w:tc>
        <w:tc>
          <w:tcPr>
            <w:tcW w:w="0" w:type="auto"/>
            <w:shd w:val="clear" w:color="auto" w:fill="auto"/>
          </w:tcPr>
          <w:p w14:paraId="02217CAF" w14:textId="77777777" w:rsidR="00FB27F7" w:rsidRDefault="00FB27F7" w:rsidP="002634E1">
            <w:pPr>
              <w:pStyle w:val="TAL"/>
              <w:rPr>
                <w:sz w:val="16"/>
              </w:rPr>
            </w:pPr>
            <w:r>
              <w:rPr>
                <w:sz w:val="16"/>
              </w:rPr>
              <w:t>Rel-18</w:t>
            </w:r>
          </w:p>
        </w:tc>
        <w:tc>
          <w:tcPr>
            <w:tcW w:w="0" w:type="auto"/>
            <w:shd w:val="clear" w:color="auto" w:fill="auto"/>
          </w:tcPr>
          <w:p w14:paraId="59B8FDD8" w14:textId="77777777" w:rsidR="00FB27F7" w:rsidRDefault="00FB27F7" w:rsidP="002634E1">
            <w:pPr>
              <w:pStyle w:val="TAL"/>
              <w:rPr>
                <w:sz w:val="16"/>
              </w:rPr>
            </w:pPr>
            <w:r>
              <w:rPr>
                <w:sz w:val="16"/>
              </w:rPr>
              <w:t>B</w:t>
            </w:r>
          </w:p>
        </w:tc>
        <w:tc>
          <w:tcPr>
            <w:tcW w:w="0" w:type="auto"/>
            <w:shd w:val="clear" w:color="auto" w:fill="auto"/>
          </w:tcPr>
          <w:p w14:paraId="28EF311F" w14:textId="77777777" w:rsidR="00FB27F7" w:rsidRDefault="00FB27F7" w:rsidP="002634E1">
            <w:pPr>
              <w:pStyle w:val="TAL"/>
              <w:rPr>
                <w:sz w:val="16"/>
              </w:rPr>
            </w:pPr>
            <w:r>
              <w:rPr>
                <w:sz w:val="16"/>
              </w:rPr>
              <w:t>eNETSLICE_PRO</w:t>
            </w:r>
          </w:p>
        </w:tc>
        <w:tc>
          <w:tcPr>
            <w:tcW w:w="0" w:type="auto"/>
            <w:shd w:val="clear" w:color="auto" w:fill="auto"/>
          </w:tcPr>
          <w:p w14:paraId="7B3C4115" w14:textId="77777777" w:rsidR="00FB27F7" w:rsidRDefault="00FB27F7" w:rsidP="002634E1">
            <w:pPr>
              <w:pStyle w:val="TAL"/>
              <w:rPr>
                <w:sz w:val="16"/>
              </w:rPr>
            </w:pPr>
            <w:r>
              <w:rPr>
                <w:sz w:val="16"/>
              </w:rPr>
              <w:t>merged</w:t>
            </w:r>
          </w:p>
        </w:tc>
      </w:tr>
      <w:tr w:rsidR="00FB27F7" w14:paraId="074CB38B" w14:textId="77777777" w:rsidTr="002634E1">
        <w:tc>
          <w:tcPr>
            <w:tcW w:w="0" w:type="auto"/>
            <w:shd w:val="clear" w:color="auto" w:fill="auto"/>
          </w:tcPr>
          <w:p w14:paraId="1352B170" w14:textId="77777777" w:rsidR="00FB27F7" w:rsidRDefault="00FB27F7" w:rsidP="002634E1">
            <w:pPr>
              <w:pStyle w:val="TAL"/>
              <w:rPr>
                <w:sz w:val="16"/>
              </w:rPr>
            </w:pPr>
            <w:r>
              <w:rPr>
                <w:sz w:val="16"/>
              </w:rPr>
              <w:t>S5-234420</w:t>
            </w:r>
          </w:p>
        </w:tc>
        <w:tc>
          <w:tcPr>
            <w:tcW w:w="0" w:type="auto"/>
            <w:shd w:val="clear" w:color="auto" w:fill="auto"/>
          </w:tcPr>
          <w:p w14:paraId="666DDA2C" w14:textId="77777777" w:rsidR="00FB27F7" w:rsidRDefault="00FB27F7" w:rsidP="002634E1">
            <w:pPr>
              <w:pStyle w:val="TAL"/>
              <w:rPr>
                <w:sz w:val="16"/>
              </w:rPr>
            </w:pPr>
            <w:r>
              <w:rPr>
                <w:sz w:val="16"/>
              </w:rPr>
              <w:t>Rel-18 CR for TS28.531 several editorial Corrections</w:t>
            </w:r>
          </w:p>
        </w:tc>
        <w:tc>
          <w:tcPr>
            <w:tcW w:w="0" w:type="auto"/>
            <w:shd w:val="clear" w:color="auto" w:fill="auto"/>
          </w:tcPr>
          <w:p w14:paraId="1F57A493" w14:textId="77777777" w:rsidR="00FB27F7" w:rsidRDefault="00FB27F7" w:rsidP="002634E1">
            <w:pPr>
              <w:pStyle w:val="TAL"/>
              <w:rPr>
                <w:sz w:val="16"/>
              </w:rPr>
            </w:pPr>
            <w:r>
              <w:rPr>
                <w:sz w:val="16"/>
              </w:rPr>
              <w:t>ZTE Corporation</w:t>
            </w:r>
          </w:p>
        </w:tc>
        <w:tc>
          <w:tcPr>
            <w:tcW w:w="0" w:type="auto"/>
            <w:shd w:val="clear" w:color="auto" w:fill="auto"/>
          </w:tcPr>
          <w:p w14:paraId="00516609" w14:textId="77777777" w:rsidR="00FB27F7" w:rsidRDefault="00FB27F7" w:rsidP="002634E1">
            <w:pPr>
              <w:pStyle w:val="TAL"/>
              <w:rPr>
                <w:sz w:val="16"/>
              </w:rPr>
            </w:pPr>
            <w:r>
              <w:rPr>
                <w:sz w:val="16"/>
              </w:rPr>
              <w:t>28.531</w:t>
            </w:r>
          </w:p>
        </w:tc>
        <w:tc>
          <w:tcPr>
            <w:tcW w:w="0" w:type="auto"/>
            <w:shd w:val="clear" w:color="auto" w:fill="auto"/>
          </w:tcPr>
          <w:p w14:paraId="4DC41773" w14:textId="77777777" w:rsidR="00FB27F7" w:rsidRDefault="00FB27F7" w:rsidP="002634E1">
            <w:pPr>
              <w:pStyle w:val="TAL"/>
              <w:rPr>
                <w:sz w:val="16"/>
              </w:rPr>
            </w:pPr>
            <w:r>
              <w:rPr>
                <w:sz w:val="16"/>
              </w:rPr>
              <w:t>0188</w:t>
            </w:r>
          </w:p>
        </w:tc>
        <w:tc>
          <w:tcPr>
            <w:tcW w:w="0" w:type="auto"/>
            <w:shd w:val="clear" w:color="auto" w:fill="auto"/>
          </w:tcPr>
          <w:p w14:paraId="76C468BF" w14:textId="77777777" w:rsidR="00FB27F7" w:rsidRDefault="00FB27F7" w:rsidP="002634E1">
            <w:pPr>
              <w:pStyle w:val="TAR"/>
              <w:rPr>
                <w:sz w:val="16"/>
              </w:rPr>
            </w:pPr>
            <w:r>
              <w:rPr>
                <w:sz w:val="16"/>
              </w:rPr>
              <w:t>-</w:t>
            </w:r>
          </w:p>
        </w:tc>
        <w:tc>
          <w:tcPr>
            <w:tcW w:w="0" w:type="auto"/>
            <w:shd w:val="clear" w:color="auto" w:fill="auto"/>
          </w:tcPr>
          <w:p w14:paraId="67F36B09" w14:textId="77777777" w:rsidR="00FB27F7" w:rsidRDefault="00FB27F7" w:rsidP="002634E1">
            <w:pPr>
              <w:pStyle w:val="TAL"/>
              <w:rPr>
                <w:sz w:val="16"/>
              </w:rPr>
            </w:pPr>
            <w:r>
              <w:rPr>
                <w:sz w:val="16"/>
              </w:rPr>
              <w:t>Rel-18</w:t>
            </w:r>
          </w:p>
        </w:tc>
        <w:tc>
          <w:tcPr>
            <w:tcW w:w="0" w:type="auto"/>
            <w:shd w:val="clear" w:color="auto" w:fill="auto"/>
          </w:tcPr>
          <w:p w14:paraId="005E17A8" w14:textId="77777777" w:rsidR="00FB27F7" w:rsidRDefault="00FB27F7" w:rsidP="002634E1">
            <w:pPr>
              <w:pStyle w:val="TAL"/>
              <w:rPr>
                <w:sz w:val="16"/>
              </w:rPr>
            </w:pPr>
            <w:r>
              <w:rPr>
                <w:sz w:val="16"/>
              </w:rPr>
              <w:t>F</w:t>
            </w:r>
          </w:p>
        </w:tc>
        <w:tc>
          <w:tcPr>
            <w:tcW w:w="0" w:type="auto"/>
            <w:shd w:val="clear" w:color="auto" w:fill="auto"/>
          </w:tcPr>
          <w:p w14:paraId="34BE4446" w14:textId="77777777" w:rsidR="00FB27F7" w:rsidRDefault="00FB27F7" w:rsidP="002634E1">
            <w:pPr>
              <w:pStyle w:val="TAL"/>
              <w:rPr>
                <w:sz w:val="16"/>
              </w:rPr>
            </w:pPr>
            <w:r>
              <w:rPr>
                <w:sz w:val="16"/>
              </w:rPr>
              <w:t>TEI18</w:t>
            </w:r>
          </w:p>
        </w:tc>
        <w:tc>
          <w:tcPr>
            <w:tcW w:w="0" w:type="auto"/>
            <w:shd w:val="clear" w:color="auto" w:fill="auto"/>
          </w:tcPr>
          <w:p w14:paraId="024E0CC6" w14:textId="77777777" w:rsidR="00FB27F7" w:rsidRDefault="00FB27F7" w:rsidP="002634E1">
            <w:pPr>
              <w:pStyle w:val="TAL"/>
              <w:rPr>
                <w:sz w:val="16"/>
              </w:rPr>
            </w:pPr>
            <w:r>
              <w:rPr>
                <w:sz w:val="16"/>
              </w:rPr>
              <w:t>agreed</w:t>
            </w:r>
          </w:p>
        </w:tc>
      </w:tr>
      <w:tr w:rsidR="00FB27F7" w14:paraId="2FE49685" w14:textId="77777777" w:rsidTr="002634E1">
        <w:tc>
          <w:tcPr>
            <w:tcW w:w="0" w:type="auto"/>
            <w:shd w:val="clear" w:color="auto" w:fill="auto"/>
          </w:tcPr>
          <w:p w14:paraId="24908409" w14:textId="77777777" w:rsidR="00FB27F7" w:rsidRDefault="00FB27F7" w:rsidP="002634E1">
            <w:pPr>
              <w:pStyle w:val="TAL"/>
              <w:rPr>
                <w:sz w:val="16"/>
              </w:rPr>
            </w:pPr>
            <w:r>
              <w:rPr>
                <w:sz w:val="16"/>
              </w:rPr>
              <w:t>S5-233819</w:t>
            </w:r>
          </w:p>
        </w:tc>
        <w:tc>
          <w:tcPr>
            <w:tcW w:w="0" w:type="auto"/>
            <w:shd w:val="clear" w:color="auto" w:fill="auto"/>
          </w:tcPr>
          <w:p w14:paraId="57262201" w14:textId="77777777" w:rsidR="00FB27F7" w:rsidRDefault="00FB27F7" w:rsidP="002634E1">
            <w:pPr>
              <w:pStyle w:val="TAL"/>
              <w:rPr>
                <w:sz w:val="16"/>
              </w:rPr>
            </w:pPr>
            <w:r>
              <w:rPr>
                <w:sz w:val="16"/>
              </w:rPr>
              <w:t>Netconf with-defaults</w:t>
            </w:r>
          </w:p>
        </w:tc>
        <w:tc>
          <w:tcPr>
            <w:tcW w:w="0" w:type="auto"/>
            <w:shd w:val="clear" w:color="auto" w:fill="auto"/>
          </w:tcPr>
          <w:p w14:paraId="6CF35BA9" w14:textId="77777777" w:rsidR="00FB27F7" w:rsidRDefault="00FB27F7" w:rsidP="002634E1">
            <w:pPr>
              <w:pStyle w:val="TAL"/>
              <w:rPr>
                <w:sz w:val="16"/>
              </w:rPr>
            </w:pPr>
            <w:r>
              <w:rPr>
                <w:sz w:val="16"/>
              </w:rPr>
              <w:t>Ericsson Hungary Ltd</w:t>
            </w:r>
          </w:p>
        </w:tc>
        <w:tc>
          <w:tcPr>
            <w:tcW w:w="0" w:type="auto"/>
            <w:shd w:val="clear" w:color="auto" w:fill="auto"/>
          </w:tcPr>
          <w:p w14:paraId="4F105C14" w14:textId="77777777" w:rsidR="00FB27F7" w:rsidRDefault="00FB27F7" w:rsidP="002634E1">
            <w:pPr>
              <w:pStyle w:val="TAL"/>
              <w:rPr>
                <w:sz w:val="16"/>
              </w:rPr>
            </w:pPr>
            <w:r>
              <w:rPr>
                <w:sz w:val="16"/>
              </w:rPr>
              <w:t>28.532</w:t>
            </w:r>
          </w:p>
        </w:tc>
        <w:tc>
          <w:tcPr>
            <w:tcW w:w="0" w:type="auto"/>
            <w:shd w:val="clear" w:color="auto" w:fill="auto"/>
          </w:tcPr>
          <w:p w14:paraId="41A94481" w14:textId="77777777" w:rsidR="00FB27F7" w:rsidRDefault="00FB27F7" w:rsidP="002634E1">
            <w:pPr>
              <w:pStyle w:val="TAL"/>
              <w:rPr>
                <w:sz w:val="16"/>
              </w:rPr>
            </w:pPr>
            <w:r>
              <w:rPr>
                <w:sz w:val="16"/>
              </w:rPr>
              <w:t>0249</w:t>
            </w:r>
          </w:p>
        </w:tc>
        <w:tc>
          <w:tcPr>
            <w:tcW w:w="0" w:type="auto"/>
            <w:shd w:val="clear" w:color="auto" w:fill="auto"/>
          </w:tcPr>
          <w:p w14:paraId="15B5EF85" w14:textId="77777777" w:rsidR="00FB27F7" w:rsidRDefault="00FB27F7" w:rsidP="002634E1">
            <w:pPr>
              <w:pStyle w:val="TAR"/>
              <w:rPr>
                <w:sz w:val="16"/>
              </w:rPr>
            </w:pPr>
            <w:r>
              <w:rPr>
                <w:sz w:val="16"/>
              </w:rPr>
              <w:t>-</w:t>
            </w:r>
          </w:p>
        </w:tc>
        <w:tc>
          <w:tcPr>
            <w:tcW w:w="0" w:type="auto"/>
            <w:shd w:val="clear" w:color="auto" w:fill="auto"/>
          </w:tcPr>
          <w:p w14:paraId="7FB26EF2" w14:textId="77777777" w:rsidR="00FB27F7" w:rsidRDefault="00FB27F7" w:rsidP="002634E1">
            <w:pPr>
              <w:pStyle w:val="TAL"/>
              <w:rPr>
                <w:sz w:val="16"/>
              </w:rPr>
            </w:pPr>
            <w:r>
              <w:rPr>
                <w:sz w:val="16"/>
              </w:rPr>
              <w:t>Rel-17</w:t>
            </w:r>
          </w:p>
        </w:tc>
        <w:tc>
          <w:tcPr>
            <w:tcW w:w="0" w:type="auto"/>
            <w:shd w:val="clear" w:color="auto" w:fill="auto"/>
          </w:tcPr>
          <w:p w14:paraId="7B572B81" w14:textId="77777777" w:rsidR="00FB27F7" w:rsidRDefault="00FB27F7" w:rsidP="002634E1">
            <w:pPr>
              <w:pStyle w:val="TAL"/>
              <w:rPr>
                <w:sz w:val="16"/>
              </w:rPr>
            </w:pPr>
            <w:r>
              <w:rPr>
                <w:sz w:val="16"/>
              </w:rPr>
              <w:t>A</w:t>
            </w:r>
          </w:p>
        </w:tc>
        <w:tc>
          <w:tcPr>
            <w:tcW w:w="0" w:type="auto"/>
            <w:shd w:val="clear" w:color="auto" w:fill="auto"/>
          </w:tcPr>
          <w:p w14:paraId="5A2CDBCA" w14:textId="77777777" w:rsidR="00FB27F7" w:rsidRDefault="00FB27F7" w:rsidP="002634E1">
            <w:pPr>
              <w:pStyle w:val="TAL"/>
              <w:rPr>
                <w:sz w:val="16"/>
              </w:rPr>
            </w:pPr>
            <w:r>
              <w:rPr>
                <w:sz w:val="16"/>
              </w:rPr>
              <w:t>TEI16</w:t>
            </w:r>
          </w:p>
        </w:tc>
        <w:tc>
          <w:tcPr>
            <w:tcW w:w="0" w:type="auto"/>
            <w:shd w:val="clear" w:color="auto" w:fill="auto"/>
          </w:tcPr>
          <w:p w14:paraId="05F8ABD4" w14:textId="77777777" w:rsidR="00FB27F7" w:rsidRDefault="00FB27F7" w:rsidP="002634E1">
            <w:pPr>
              <w:pStyle w:val="TAL"/>
              <w:rPr>
                <w:sz w:val="16"/>
              </w:rPr>
            </w:pPr>
            <w:r>
              <w:rPr>
                <w:sz w:val="16"/>
              </w:rPr>
              <w:t>revised</w:t>
            </w:r>
          </w:p>
        </w:tc>
      </w:tr>
      <w:tr w:rsidR="00FB27F7" w14:paraId="651CA1F2" w14:textId="77777777" w:rsidTr="002634E1">
        <w:tc>
          <w:tcPr>
            <w:tcW w:w="0" w:type="auto"/>
            <w:shd w:val="clear" w:color="auto" w:fill="auto"/>
          </w:tcPr>
          <w:p w14:paraId="6F6F3020" w14:textId="77777777" w:rsidR="00FB27F7" w:rsidRDefault="00FB27F7" w:rsidP="002634E1">
            <w:pPr>
              <w:pStyle w:val="TAL"/>
              <w:rPr>
                <w:sz w:val="16"/>
              </w:rPr>
            </w:pPr>
            <w:r>
              <w:rPr>
                <w:sz w:val="16"/>
              </w:rPr>
              <w:t>S5-234747</w:t>
            </w:r>
          </w:p>
        </w:tc>
        <w:tc>
          <w:tcPr>
            <w:tcW w:w="0" w:type="auto"/>
            <w:shd w:val="clear" w:color="auto" w:fill="auto"/>
          </w:tcPr>
          <w:p w14:paraId="1796243A" w14:textId="77777777" w:rsidR="00FB27F7" w:rsidRDefault="00FB27F7" w:rsidP="002634E1">
            <w:pPr>
              <w:pStyle w:val="TAL"/>
              <w:rPr>
                <w:sz w:val="16"/>
              </w:rPr>
            </w:pPr>
            <w:r>
              <w:rPr>
                <w:sz w:val="16"/>
              </w:rPr>
              <w:t>Netconf with-defaults</w:t>
            </w:r>
          </w:p>
        </w:tc>
        <w:tc>
          <w:tcPr>
            <w:tcW w:w="0" w:type="auto"/>
            <w:shd w:val="clear" w:color="auto" w:fill="auto"/>
          </w:tcPr>
          <w:p w14:paraId="75F88E6C" w14:textId="77777777" w:rsidR="00FB27F7" w:rsidRDefault="00FB27F7" w:rsidP="002634E1">
            <w:pPr>
              <w:pStyle w:val="TAL"/>
              <w:rPr>
                <w:sz w:val="16"/>
              </w:rPr>
            </w:pPr>
            <w:r>
              <w:rPr>
                <w:sz w:val="16"/>
              </w:rPr>
              <w:t>Ericsson Hungary Ltd</w:t>
            </w:r>
          </w:p>
        </w:tc>
        <w:tc>
          <w:tcPr>
            <w:tcW w:w="0" w:type="auto"/>
            <w:shd w:val="clear" w:color="auto" w:fill="auto"/>
          </w:tcPr>
          <w:p w14:paraId="5B7CBEC4" w14:textId="77777777" w:rsidR="00FB27F7" w:rsidRDefault="00FB27F7" w:rsidP="002634E1">
            <w:pPr>
              <w:pStyle w:val="TAL"/>
              <w:rPr>
                <w:sz w:val="16"/>
              </w:rPr>
            </w:pPr>
            <w:r>
              <w:rPr>
                <w:sz w:val="16"/>
              </w:rPr>
              <w:t>28.532</w:t>
            </w:r>
          </w:p>
        </w:tc>
        <w:tc>
          <w:tcPr>
            <w:tcW w:w="0" w:type="auto"/>
            <w:shd w:val="clear" w:color="auto" w:fill="auto"/>
          </w:tcPr>
          <w:p w14:paraId="5BAF5705" w14:textId="77777777" w:rsidR="00FB27F7" w:rsidRDefault="00FB27F7" w:rsidP="002634E1">
            <w:pPr>
              <w:pStyle w:val="TAL"/>
              <w:rPr>
                <w:sz w:val="16"/>
              </w:rPr>
            </w:pPr>
            <w:r>
              <w:rPr>
                <w:sz w:val="16"/>
              </w:rPr>
              <w:t>0249</w:t>
            </w:r>
          </w:p>
        </w:tc>
        <w:tc>
          <w:tcPr>
            <w:tcW w:w="0" w:type="auto"/>
            <w:shd w:val="clear" w:color="auto" w:fill="auto"/>
          </w:tcPr>
          <w:p w14:paraId="70AA3148" w14:textId="77777777" w:rsidR="00FB27F7" w:rsidRDefault="00FB27F7" w:rsidP="002634E1">
            <w:pPr>
              <w:pStyle w:val="TAR"/>
              <w:rPr>
                <w:sz w:val="16"/>
              </w:rPr>
            </w:pPr>
            <w:r>
              <w:rPr>
                <w:sz w:val="16"/>
              </w:rPr>
              <w:t>1</w:t>
            </w:r>
          </w:p>
        </w:tc>
        <w:tc>
          <w:tcPr>
            <w:tcW w:w="0" w:type="auto"/>
            <w:shd w:val="clear" w:color="auto" w:fill="auto"/>
          </w:tcPr>
          <w:p w14:paraId="4C318886" w14:textId="77777777" w:rsidR="00FB27F7" w:rsidRDefault="00FB27F7" w:rsidP="002634E1">
            <w:pPr>
              <w:pStyle w:val="TAL"/>
              <w:rPr>
                <w:sz w:val="16"/>
              </w:rPr>
            </w:pPr>
            <w:r>
              <w:rPr>
                <w:sz w:val="16"/>
              </w:rPr>
              <w:t>Rel-17</w:t>
            </w:r>
          </w:p>
        </w:tc>
        <w:tc>
          <w:tcPr>
            <w:tcW w:w="0" w:type="auto"/>
            <w:shd w:val="clear" w:color="auto" w:fill="auto"/>
          </w:tcPr>
          <w:p w14:paraId="234F4FC7" w14:textId="77777777" w:rsidR="00FB27F7" w:rsidRDefault="00FB27F7" w:rsidP="002634E1">
            <w:pPr>
              <w:pStyle w:val="TAL"/>
              <w:rPr>
                <w:sz w:val="16"/>
              </w:rPr>
            </w:pPr>
            <w:r>
              <w:rPr>
                <w:sz w:val="16"/>
              </w:rPr>
              <w:t>A</w:t>
            </w:r>
          </w:p>
        </w:tc>
        <w:tc>
          <w:tcPr>
            <w:tcW w:w="0" w:type="auto"/>
            <w:shd w:val="clear" w:color="auto" w:fill="auto"/>
          </w:tcPr>
          <w:p w14:paraId="34B449A1" w14:textId="77777777" w:rsidR="00FB27F7" w:rsidRDefault="00FB27F7" w:rsidP="002634E1">
            <w:pPr>
              <w:pStyle w:val="TAL"/>
              <w:rPr>
                <w:sz w:val="16"/>
              </w:rPr>
            </w:pPr>
            <w:r>
              <w:rPr>
                <w:sz w:val="16"/>
              </w:rPr>
              <w:t>TEI16</w:t>
            </w:r>
          </w:p>
        </w:tc>
        <w:tc>
          <w:tcPr>
            <w:tcW w:w="0" w:type="auto"/>
            <w:shd w:val="clear" w:color="auto" w:fill="auto"/>
          </w:tcPr>
          <w:p w14:paraId="03797225" w14:textId="77777777" w:rsidR="00FB27F7" w:rsidRDefault="00FB27F7" w:rsidP="002634E1">
            <w:pPr>
              <w:pStyle w:val="TAL"/>
              <w:rPr>
                <w:sz w:val="16"/>
              </w:rPr>
            </w:pPr>
            <w:r>
              <w:rPr>
                <w:sz w:val="16"/>
              </w:rPr>
              <w:t>agreed</w:t>
            </w:r>
          </w:p>
        </w:tc>
      </w:tr>
      <w:tr w:rsidR="00FB27F7" w14:paraId="1691E0BC" w14:textId="77777777" w:rsidTr="002634E1">
        <w:tc>
          <w:tcPr>
            <w:tcW w:w="0" w:type="auto"/>
            <w:shd w:val="clear" w:color="auto" w:fill="auto"/>
          </w:tcPr>
          <w:p w14:paraId="167DBD13" w14:textId="77777777" w:rsidR="00FB27F7" w:rsidRDefault="00FB27F7" w:rsidP="002634E1">
            <w:pPr>
              <w:pStyle w:val="TAL"/>
              <w:rPr>
                <w:sz w:val="16"/>
              </w:rPr>
            </w:pPr>
            <w:r>
              <w:rPr>
                <w:sz w:val="16"/>
              </w:rPr>
              <w:t>S5-233820</w:t>
            </w:r>
          </w:p>
        </w:tc>
        <w:tc>
          <w:tcPr>
            <w:tcW w:w="0" w:type="auto"/>
            <w:shd w:val="clear" w:color="auto" w:fill="auto"/>
          </w:tcPr>
          <w:p w14:paraId="70CB348D" w14:textId="77777777" w:rsidR="00FB27F7" w:rsidRDefault="00FB27F7" w:rsidP="002634E1">
            <w:pPr>
              <w:pStyle w:val="TAL"/>
              <w:rPr>
                <w:sz w:val="16"/>
              </w:rPr>
            </w:pPr>
            <w:r>
              <w:rPr>
                <w:sz w:val="16"/>
              </w:rPr>
              <w:t>Netconf with-defaults</w:t>
            </w:r>
          </w:p>
        </w:tc>
        <w:tc>
          <w:tcPr>
            <w:tcW w:w="0" w:type="auto"/>
            <w:shd w:val="clear" w:color="auto" w:fill="auto"/>
          </w:tcPr>
          <w:p w14:paraId="3EABFD55" w14:textId="77777777" w:rsidR="00FB27F7" w:rsidRDefault="00FB27F7" w:rsidP="002634E1">
            <w:pPr>
              <w:pStyle w:val="TAL"/>
              <w:rPr>
                <w:sz w:val="16"/>
              </w:rPr>
            </w:pPr>
            <w:r>
              <w:rPr>
                <w:sz w:val="16"/>
              </w:rPr>
              <w:t>Ericsson Hungary Ltd</w:t>
            </w:r>
          </w:p>
        </w:tc>
        <w:tc>
          <w:tcPr>
            <w:tcW w:w="0" w:type="auto"/>
            <w:shd w:val="clear" w:color="auto" w:fill="auto"/>
          </w:tcPr>
          <w:p w14:paraId="6722864F" w14:textId="77777777" w:rsidR="00FB27F7" w:rsidRDefault="00FB27F7" w:rsidP="002634E1">
            <w:pPr>
              <w:pStyle w:val="TAL"/>
              <w:rPr>
                <w:sz w:val="16"/>
              </w:rPr>
            </w:pPr>
            <w:r>
              <w:rPr>
                <w:sz w:val="16"/>
              </w:rPr>
              <w:t>28.532</w:t>
            </w:r>
          </w:p>
        </w:tc>
        <w:tc>
          <w:tcPr>
            <w:tcW w:w="0" w:type="auto"/>
            <w:shd w:val="clear" w:color="auto" w:fill="auto"/>
          </w:tcPr>
          <w:p w14:paraId="32877C23" w14:textId="77777777" w:rsidR="00FB27F7" w:rsidRDefault="00FB27F7" w:rsidP="002634E1">
            <w:pPr>
              <w:pStyle w:val="TAL"/>
              <w:rPr>
                <w:sz w:val="16"/>
              </w:rPr>
            </w:pPr>
            <w:r>
              <w:rPr>
                <w:sz w:val="16"/>
              </w:rPr>
              <w:t>0250</w:t>
            </w:r>
          </w:p>
        </w:tc>
        <w:tc>
          <w:tcPr>
            <w:tcW w:w="0" w:type="auto"/>
            <w:shd w:val="clear" w:color="auto" w:fill="auto"/>
          </w:tcPr>
          <w:p w14:paraId="12B212B9" w14:textId="77777777" w:rsidR="00FB27F7" w:rsidRDefault="00FB27F7" w:rsidP="002634E1">
            <w:pPr>
              <w:pStyle w:val="TAR"/>
              <w:rPr>
                <w:sz w:val="16"/>
              </w:rPr>
            </w:pPr>
            <w:r>
              <w:rPr>
                <w:sz w:val="16"/>
              </w:rPr>
              <w:t>-</w:t>
            </w:r>
          </w:p>
        </w:tc>
        <w:tc>
          <w:tcPr>
            <w:tcW w:w="0" w:type="auto"/>
            <w:shd w:val="clear" w:color="auto" w:fill="auto"/>
          </w:tcPr>
          <w:p w14:paraId="54850C09" w14:textId="77777777" w:rsidR="00FB27F7" w:rsidRDefault="00FB27F7" w:rsidP="002634E1">
            <w:pPr>
              <w:pStyle w:val="TAL"/>
              <w:rPr>
                <w:sz w:val="16"/>
              </w:rPr>
            </w:pPr>
            <w:r>
              <w:rPr>
                <w:sz w:val="16"/>
              </w:rPr>
              <w:t>Rel-16</w:t>
            </w:r>
          </w:p>
        </w:tc>
        <w:tc>
          <w:tcPr>
            <w:tcW w:w="0" w:type="auto"/>
            <w:shd w:val="clear" w:color="auto" w:fill="auto"/>
          </w:tcPr>
          <w:p w14:paraId="0F2BA464" w14:textId="77777777" w:rsidR="00FB27F7" w:rsidRDefault="00FB27F7" w:rsidP="002634E1">
            <w:pPr>
              <w:pStyle w:val="TAL"/>
              <w:rPr>
                <w:sz w:val="16"/>
              </w:rPr>
            </w:pPr>
            <w:r>
              <w:rPr>
                <w:sz w:val="16"/>
              </w:rPr>
              <w:t>F</w:t>
            </w:r>
          </w:p>
        </w:tc>
        <w:tc>
          <w:tcPr>
            <w:tcW w:w="0" w:type="auto"/>
            <w:shd w:val="clear" w:color="auto" w:fill="auto"/>
          </w:tcPr>
          <w:p w14:paraId="184E521E" w14:textId="77777777" w:rsidR="00FB27F7" w:rsidRDefault="00FB27F7" w:rsidP="002634E1">
            <w:pPr>
              <w:pStyle w:val="TAL"/>
              <w:rPr>
                <w:sz w:val="16"/>
              </w:rPr>
            </w:pPr>
            <w:r>
              <w:rPr>
                <w:sz w:val="16"/>
              </w:rPr>
              <w:t>TEI16</w:t>
            </w:r>
          </w:p>
        </w:tc>
        <w:tc>
          <w:tcPr>
            <w:tcW w:w="0" w:type="auto"/>
            <w:shd w:val="clear" w:color="auto" w:fill="auto"/>
          </w:tcPr>
          <w:p w14:paraId="0FB10ECF" w14:textId="77777777" w:rsidR="00FB27F7" w:rsidRDefault="00FB27F7" w:rsidP="002634E1">
            <w:pPr>
              <w:pStyle w:val="TAL"/>
              <w:rPr>
                <w:sz w:val="16"/>
              </w:rPr>
            </w:pPr>
            <w:r>
              <w:rPr>
                <w:sz w:val="16"/>
              </w:rPr>
              <w:t>revised</w:t>
            </w:r>
          </w:p>
        </w:tc>
      </w:tr>
      <w:tr w:rsidR="00FB27F7" w14:paraId="2928EC61" w14:textId="77777777" w:rsidTr="002634E1">
        <w:tc>
          <w:tcPr>
            <w:tcW w:w="0" w:type="auto"/>
            <w:shd w:val="clear" w:color="auto" w:fill="auto"/>
          </w:tcPr>
          <w:p w14:paraId="75675559" w14:textId="77777777" w:rsidR="00FB27F7" w:rsidRDefault="00FB27F7" w:rsidP="002634E1">
            <w:pPr>
              <w:pStyle w:val="TAL"/>
              <w:rPr>
                <w:sz w:val="16"/>
              </w:rPr>
            </w:pPr>
            <w:r>
              <w:rPr>
                <w:sz w:val="16"/>
              </w:rPr>
              <w:t>S5-234746</w:t>
            </w:r>
          </w:p>
        </w:tc>
        <w:tc>
          <w:tcPr>
            <w:tcW w:w="0" w:type="auto"/>
            <w:shd w:val="clear" w:color="auto" w:fill="auto"/>
          </w:tcPr>
          <w:p w14:paraId="18423B5C" w14:textId="77777777" w:rsidR="00FB27F7" w:rsidRDefault="00FB27F7" w:rsidP="002634E1">
            <w:pPr>
              <w:pStyle w:val="TAL"/>
              <w:rPr>
                <w:sz w:val="16"/>
              </w:rPr>
            </w:pPr>
            <w:r>
              <w:rPr>
                <w:sz w:val="16"/>
              </w:rPr>
              <w:t>Netconf with-defaults</w:t>
            </w:r>
          </w:p>
        </w:tc>
        <w:tc>
          <w:tcPr>
            <w:tcW w:w="0" w:type="auto"/>
            <w:shd w:val="clear" w:color="auto" w:fill="auto"/>
          </w:tcPr>
          <w:p w14:paraId="3FEBEDFF" w14:textId="77777777" w:rsidR="00FB27F7" w:rsidRDefault="00FB27F7" w:rsidP="002634E1">
            <w:pPr>
              <w:pStyle w:val="TAL"/>
              <w:rPr>
                <w:sz w:val="16"/>
              </w:rPr>
            </w:pPr>
            <w:r>
              <w:rPr>
                <w:sz w:val="16"/>
              </w:rPr>
              <w:t>Ericsson Hungary Ltd</w:t>
            </w:r>
          </w:p>
        </w:tc>
        <w:tc>
          <w:tcPr>
            <w:tcW w:w="0" w:type="auto"/>
            <w:shd w:val="clear" w:color="auto" w:fill="auto"/>
          </w:tcPr>
          <w:p w14:paraId="5916249B" w14:textId="77777777" w:rsidR="00FB27F7" w:rsidRDefault="00FB27F7" w:rsidP="002634E1">
            <w:pPr>
              <w:pStyle w:val="TAL"/>
              <w:rPr>
                <w:sz w:val="16"/>
              </w:rPr>
            </w:pPr>
            <w:r>
              <w:rPr>
                <w:sz w:val="16"/>
              </w:rPr>
              <w:t>28.532</w:t>
            </w:r>
          </w:p>
        </w:tc>
        <w:tc>
          <w:tcPr>
            <w:tcW w:w="0" w:type="auto"/>
            <w:shd w:val="clear" w:color="auto" w:fill="auto"/>
          </w:tcPr>
          <w:p w14:paraId="41872766" w14:textId="77777777" w:rsidR="00FB27F7" w:rsidRDefault="00FB27F7" w:rsidP="002634E1">
            <w:pPr>
              <w:pStyle w:val="TAL"/>
              <w:rPr>
                <w:sz w:val="16"/>
              </w:rPr>
            </w:pPr>
            <w:r>
              <w:rPr>
                <w:sz w:val="16"/>
              </w:rPr>
              <w:t>0250</w:t>
            </w:r>
          </w:p>
        </w:tc>
        <w:tc>
          <w:tcPr>
            <w:tcW w:w="0" w:type="auto"/>
            <w:shd w:val="clear" w:color="auto" w:fill="auto"/>
          </w:tcPr>
          <w:p w14:paraId="78FF4CC4" w14:textId="77777777" w:rsidR="00FB27F7" w:rsidRDefault="00FB27F7" w:rsidP="002634E1">
            <w:pPr>
              <w:pStyle w:val="TAR"/>
              <w:rPr>
                <w:sz w:val="16"/>
              </w:rPr>
            </w:pPr>
            <w:r>
              <w:rPr>
                <w:sz w:val="16"/>
              </w:rPr>
              <w:t>1</w:t>
            </w:r>
          </w:p>
        </w:tc>
        <w:tc>
          <w:tcPr>
            <w:tcW w:w="0" w:type="auto"/>
            <w:shd w:val="clear" w:color="auto" w:fill="auto"/>
          </w:tcPr>
          <w:p w14:paraId="7530FDCD" w14:textId="77777777" w:rsidR="00FB27F7" w:rsidRDefault="00FB27F7" w:rsidP="002634E1">
            <w:pPr>
              <w:pStyle w:val="TAL"/>
              <w:rPr>
                <w:sz w:val="16"/>
              </w:rPr>
            </w:pPr>
            <w:r>
              <w:rPr>
                <w:sz w:val="16"/>
              </w:rPr>
              <w:t>Rel-16</w:t>
            </w:r>
          </w:p>
        </w:tc>
        <w:tc>
          <w:tcPr>
            <w:tcW w:w="0" w:type="auto"/>
            <w:shd w:val="clear" w:color="auto" w:fill="auto"/>
          </w:tcPr>
          <w:p w14:paraId="73859263" w14:textId="77777777" w:rsidR="00FB27F7" w:rsidRDefault="00FB27F7" w:rsidP="002634E1">
            <w:pPr>
              <w:pStyle w:val="TAL"/>
              <w:rPr>
                <w:sz w:val="16"/>
              </w:rPr>
            </w:pPr>
            <w:r>
              <w:rPr>
                <w:sz w:val="16"/>
              </w:rPr>
              <w:t>F</w:t>
            </w:r>
          </w:p>
        </w:tc>
        <w:tc>
          <w:tcPr>
            <w:tcW w:w="0" w:type="auto"/>
            <w:shd w:val="clear" w:color="auto" w:fill="auto"/>
          </w:tcPr>
          <w:p w14:paraId="664DD5FA" w14:textId="77777777" w:rsidR="00FB27F7" w:rsidRDefault="00FB27F7" w:rsidP="002634E1">
            <w:pPr>
              <w:pStyle w:val="TAL"/>
              <w:rPr>
                <w:sz w:val="16"/>
              </w:rPr>
            </w:pPr>
            <w:r>
              <w:rPr>
                <w:sz w:val="16"/>
              </w:rPr>
              <w:t>TEI16</w:t>
            </w:r>
          </w:p>
        </w:tc>
        <w:tc>
          <w:tcPr>
            <w:tcW w:w="0" w:type="auto"/>
            <w:shd w:val="clear" w:color="auto" w:fill="auto"/>
          </w:tcPr>
          <w:p w14:paraId="5316B4F5" w14:textId="77777777" w:rsidR="00FB27F7" w:rsidRDefault="00FB27F7" w:rsidP="002634E1">
            <w:pPr>
              <w:pStyle w:val="TAL"/>
              <w:rPr>
                <w:sz w:val="16"/>
              </w:rPr>
            </w:pPr>
            <w:r>
              <w:rPr>
                <w:sz w:val="16"/>
              </w:rPr>
              <w:t>agreed</w:t>
            </w:r>
          </w:p>
        </w:tc>
      </w:tr>
      <w:tr w:rsidR="00FB27F7" w14:paraId="40F3E9EC" w14:textId="77777777" w:rsidTr="002634E1">
        <w:tc>
          <w:tcPr>
            <w:tcW w:w="0" w:type="auto"/>
            <w:shd w:val="clear" w:color="auto" w:fill="auto"/>
          </w:tcPr>
          <w:p w14:paraId="220102C2" w14:textId="77777777" w:rsidR="00FB27F7" w:rsidRDefault="00FB27F7" w:rsidP="002634E1">
            <w:pPr>
              <w:pStyle w:val="TAL"/>
              <w:rPr>
                <w:sz w:val="16"/>
              </w:rPr>
            </w:pPr>
            <w:r>
              <w:rPr>
                <w:sz w:val="16"/>
              </w:rPr>
              <w:t>S5-233821</w:t>
            </w:r>
          </w:p>
        </w:tc>
        <w:tc>
          <w:tcPr>
            <w:tcW w:w="0" w:type="auto"/>
            <w:shd w:val="clear" w:color="auto" w:fill="auto"/>
          </w:tcPr>
          <w:p w14:paraId="1BD384D3" w14:textId="77777777" w:rsidR="00FB27F7" w:rsidRDefault="00FB27F7" w:rsidP="002634E1">
            <w:pPr>
              <w:pStyle w:val="TAL"/>
              <w:rPr>
                <w:sz w:val="16"/>
              </w:rPr>
            </w:pPr>
            <w:r>
              <w:rPr>
                <w:sz w:val="16"/>
              </w:rPr>
              <w:t>Indicate missed data change notifications</w:t>
            </w:r>
          </w:p>
        </w:tc>
        <w:tc>
          <w:tcPr>
            <w:tcW w:w="0" w:type="auto"/>
            <w:shd w:val="clear" w:color="auto" w:fill="auto"/>
          </w:tcPr>
          <w:p w14:paraId="1C9B5CE9" w14:textId="77777777" w:rsidR="00FB27F7" w:rsidRDefault="00FB27F7" w:rsidP="002634E1">
            <w:pPr>
              <w:pStyle w:val="TAL"/>
              <w:rPr>
                <w:sz w:val="16"/>
              </w:rPr>
            </w:pPr>
            <w:r>
              <w:rPr>
                <w:sz w:val="16"/>
              </w:rPr>
              <w:t>Ericsson Hungary Ltd</w:t>
            </w:r>
          </w:p>
        </w:tc>
        <w:tc>
          <w:tcPr>
            <w:tcW w:w="0" w:type="auto"/>
            <w:shd w:val="clear" w:color="auto" w:fill="auto"/>
          </w:tcPr>
          <w:p w14:paraId="0F480A59" w14:textId="77777777" w:rsidR="00FB27F7" w:rsidRDefault="00FB27F7" w:rsidP="002634E1">
            <w:pPr>
              <w:pStyle w:val="TAL"/>
              <w:rPr>
                <w:sz w:val="16"/>
              </w:rPr>
            </w:pPr>
            <w:r>
              <w:rPr>
                <w:sz w:val="16"/>
              </w:rPr>
              <w:t>28.532</w:t>
            </w:r>
          </w:p>
        </w:tc>
        <w:tc>
          <w:tcPr>
            <w:tcW w:w="0" w:type="auto"/>
            <w:shd w:val="clear" w:color="auto" w:fill="auto"/>
          </w:tcPr>
          <w:p w14:paraId="59C1B88B" w14:textId="77777777" w:rsidR="00FB27F7" w:rsidRDefault="00FB27F7" w:rsidP="002634E1">
            <w:pPr>
              <w:pStyle w:val="TAL"/>
              <w:rPr>
                <w:sz w:val="16"/>
              </w:rPr>
            </w:pPr>
            <w:r>
              <w:rPr>
                <w:sz w:val="16"/>
              </w:rPr>
              <w:t>0251</w:t>
            </w:r>
          </w:p>
        </w:tc>
        <w:tc>
          <w:tcPr>
            <w:tcW w:w="0" w:type="auto"/>
            <w:shd w:val="clear" w:color="auto" w:fill="auto"/>
          </w:tcPr>
          <w:p w14:paraId="77D19FE2" w14:textId="77777777" w:rsidR="00FB27F7" w:rsidRDefault="00FB27F7" w:rsidP="002634E1">
            <w:pPr>
              <w:pStyle w:val="TAR"/>
              <w:rPr>
                <w:sz w:val="16"/>
              </w:rPr>
            </w:pPr>
            <w:r>
              <w:rPr>
                <w:sz w:val="16"/>
              </w:rPr>
              <w:t>-</w:t>
            </w:r>
          </w:p>
        </w:tc>
        <w:tc>
          <w:tcPr>
            <w:tcW w:w="0" w:type="auto"/>
            <w:shd w:val="clear" w:color="auto" w:fill="auto"/>
          </w:tcPr>
          <w:p w14:paraId="3FEF96D0" w14:textId="77777777" w:rsidR="00FB27F7" w:rsidRDefault="00FB27F7" w:rsidP="002634E1">
            <w:pPr>
              <w:pStyle w:val="TAL"/>
              <w:rPr>
                <w:sz w:val="16"/>
              </w:rPr>
            </w:pPr>
            <w:r>
              <w:rPr>
                <w:sz w:val="16"/>
              </w:rPr>
              <w:t>Rel-17</w:t>
            </w:r>
          </w:p>
        </w:tc>
        <w:tc>
          <w:tcPr>
            <w:tcW w:w="0" w:type="auto"/>
            <w:shd w:val="clear" w:color="auto" w:fill="auto"/>
          </w:tcPr>
          <w:p w14:paraId="65799130" w14:textId="77777777" w:rsidR="00FB27F7" w:rsidRDefault="00FB27F7" w:rsidP="002634E1">
            <w:pPr>
              <w:pStyle w:val="TAL"/>
              <w:rPr>
                <w:sz w:val="16"/>
              </w:rPr>
            </w:pPr>
            <w:r>
              <w:rPr>
                <w:sz w:val="16"/>
              </w:rPr>
              <w:t>F</w:t>
            </w:r>
          </w:p>
        </w:tc>
        <w:tc>
          <w:tcPr>
            <w:tcW w:w="0" w:type="auto"/>
            <w:shd w:val="clear" w:color="auto" w:fill="auto"/>
          </w:tcPr>
          <w:p w14:paraId="03C3C04C" w14:textId="77777777" w:rsidR="00FB27F7" w:rsidRDefault="00FB27F7" w:rsidP="002634E1">
            <w:pPr>
              <w:pStyle w:val="TAL"/>
              <w:rPr>
                <w:sz w:val="16"/>
              </w:rPr>
            </w:pPr>
            <w:r>
              <w:rPr>
                <w:sz w:val="16"/>
              </w:rPr>
              <w:t>TEI17</w:t>
            </w:r>
          </w:p>
        </w:tc>
        <w:tc>
          <w:tcPr>
            <w:tcW w:w="0" w:type="auto"/>
            <w:shd w:val="clear" w:color="auto" w:fill="auto"/>
          </w:tcPr>
          <w:p w14:paraId="07B4DFA1" w14:textId="77777777" w:rsidR="00FB27F7" w:rsidRDefault="00FB27F7" w:rsidP="002634E1">
            <w:pPr>
              <w:pStyle w:val="TAL"/>
              <w:rPr>
                <w:sz w:val="16"/>
              </w:rPr>
            </w:pPr>
            <w:r>
              <w:rPr>
                <w:sz w:val="16"/>
              </w:rPr>
              <w:t>not pursued</w:t>
            </w:r>
          </w:p>
        </w:tc>
      </w:tr>
      <w:tr w:rsidR="00FB27F7" w14:paraId="7436160E" w14:textId="77777777" w:rsidTr="002634E1">
        <w:tc>
          <w:tcPr>
            <w:tcW w:w="0" w:type="auto"/>
            <w:shd w:val="clear" w:color="auto" w:fill="auto"/>
          </w:tcPr>
          <w:p w14:paraId="6861D2AE" w14:textId="77777777" w:rsidR="00FB27F7" w:rsidRDefault="00FB27F7" w:rsidP="002634E1">
            <w:pPr>
              <w:pStyle w:val="TAL"/>
              <w:rPr>
                <w:sz w:val="16"/>
              </w:rPr>
            </w:pPr>
            <w:r>
              <w:rPr>
                <w:sz w:val="16"/>
              </w:rPr>
              <w:t>S5-233981</w:t>
            </w:r>
          </w:p>
        </w:tc>
        <w:tc>
          <w:tcPr>
            <w:tcW w:w="0" w:type="auto"/>
            <w:shd w:val="clear" w:color="auto" w:fill="auto"/>
          </w:tcPr>
          <w:p w14:paraId="0BDC5626" w14:textId="77777777" w:rsidR="00FB27F7" w:rsidRDefault="00FB27F7" w:rsidP="002634E1">
            <w:pPr>
              <w:pStyle w:val="TAL"/>
              <w:rPr>
                <w:sz w:val="16"/>
              </w:rPr>
            </w:pPr>
            <w:r>
              <w:rPr>
                <w:sz w:val="16"/>
              </w:rPr>
              <w:t>TS28.532 Rel16 Add missing definition of the JSON Patch document</w:t>
            </w:r>
          </w:p>
        </w:tc>
        <w:tc>
          <w:tcPr>
            <w:tcW w:w="0" w:type="auto"/>
            <w:shd w:val="clear" w:color="auto" w:fill="auto"/>
          </w:tcPr>
          <w:p w14:paraId="1EE1A9BA" w14:textId="77777777" w:rsidR="00FB27F7" w:rsidRDefault="00FB27F7" w:rsidP="002634E1">
            <w:pPr>
              <w:pStyle w:val="TAL"/>
              <w:rPr>
                <w:sz w:val="16"/>
              </w:rPr>
            </w:pPr>
            <w:r>
              <w:rPr>
                <w:sz w:val="16"/>
              </w:rPr>
              <w:t>Nokia, Nokia Shanghai Bell</w:t>
            </w:r>
          </w:p>
        </w:tc>
        <w:tc>
          <w:tcPr>
            <w:tcW w:w="0" w:type="auto"/>
            <w:shd w:val="clear" w:color="auto" w:fill="auto"/>
          </w:tcPr>
          <w:p w14:paraId="523907B5" w14:textId="77777777" w:rsidR="00FB27F7" w:rsidRDefault="00FB27F7" w:rsidP="002634E1">
            <w:pPr>
              <w:pStyle w:val="TAL"/>
              <w:rPr>
                <w:sz w:val="16"/>
              </w:rPr>
            </w:pPr>
            <w:r>
              <w:rPr>
                <w:sz w:val="16"/>
              </w:rPr>
              <w:t>28.532</w:t>
            </w:r>
          </w:p>
        </w:tc>
        <w:tc>
          <w:tcPr>
            <w:tcW w:w="0" w:type="auto"/>
            <w:shd w:val="clear" w:color="auto" w:fill="auto"/>
          </w:tcPr>
          <w:p w14:paraId="70E97B00" w14:textId="77777777" w:rsidR="00FB27F7" w:rsidRDefault="00FB27F7" w:rsidP="002634E1">
            <w:pPr>
              <w:pStyle w:val="TAL"/>
              <w:rPr>
                <w:sz w:val="16"/>
              </w:rPr>
            </w:pPr>
            <w:r>
              <w:rPr>
                <w:sz w:val="16"/>
              </w:rPr>
              <w:t>0252</w:t>
            </w:r>
          </w:p>
        </w:tc>
        <w:tc>
          <w:tcPr>
            <w:tcW w:w="0" w:type="auto"/>
            <w:shd w:val="clear" w:color="auto" w:fill="auto"/>
          </w:tcPr>
          <w:p w14:paraId="48209D72" w14:textId="77777777" w:rsidR="00FB27F7" w:rsidRDefault="00FB27F7" w:rsidP="002634E1">
            <w:pPr>
              <w:pStyle w:val="TAR"/>
              <w:rPr>
                <w:sz w:val="16"/>
              </w:rPr>
            </w:pPr>
            <w:r>
              <w:rPr>
                <w:sz w:val="16"/>
              </w:rPr>
              <w:t>-</w:t>
            </w:r>
          </w:p>
        </w:tc>
        <w:tc>
          <w:tcPr>
            <w:tcW w:w="0" w:type="auto"/>
            <w:shd w:val="clear" w:color="auto" w:fill="auto"/>
          </w:tcPr>
          <w:p w14:paraId="2644EE5D" w14:textId="77777777" w:rsidR="00FB27F7" w:rsidRDefault="00FB27F7" w:rsidP="002634E1">
            <w:pPr>
              <w:pStyle w:val="TAL"/>
              <w:rPr>
                <w:sz w:val="16"/>
              </w:rPr>
            </w:pPr>
            <w:r>
              <w:rPr>
                <w:sz w:val="16"/>
              </w:rPr>
              <w:t>Rel-16</w:t>
            </w:r>
          </w:p>
        </w:tc>
        <w:tc>
          <w:tcPr>
            <w:tcW w:w="0" w:type="auto"/>
            <w:shd w:val="clear" w:color="auto" w:fill="auto"/>
          </w:tcPr>
          <w:p w14:paraId="3D79385B" w14:textId="77777777" w:rsidR="00FB27F7" w:rsidRDefault="00FB27F7" w:rsidP="002634E1">
            <w:pPr>
              <w:pStyle w:val="TAL"/>
              <w:rPr>
                <w:sz w:val="16"/>
              </w:rPr>
            </w:pPr>
            <w:r>
              <w:rPr>
                <w:sz w:val="16"/>
              </w:rPr>
              <w:t>F</w:t>
            </w:r>
          </w:p>
        </w:tc>
        <w:tc>
          <w:tcPr>
            <w:tcW w:w="0" w:type="auto"/>
            <w:shd w:val="clear" w:color="auto" w:fill="auto"/>
          </w:tcPr>
          <w:p w14:paraId="6E73DB57" w14:textId="77777777" w:rsidR="00FB27F7" w:rsidRDefault="00FB27F7" w:rsidP="002634E1">
            <w:pPr>
              <w:pStyle w:val="TAL"/>
              <w:rPr>
                <w:sz w:val="16"/>
              </w:rPr>
            </w:pPr>
            <w:r>
              <w:rPr>
                <w:sz w:val="16"/>
              </w:rPr>
              <w:t>TEI16, REST_SS</w:t>
            </w:r>
          </w:p>
        </w:tc>
        <w:tc>
          <w:tcPr>
            <w:tcW w:w="0" w:type="auto"/>
            <w:shd w:val="clear" w:color="auto" w:fill="auto"/>
          </w:tcPr>
          <w:p w14:paraId="6DB2821A" w14:textId="77777777" w:rsidR="00FB27F7" w:rsidRDefault="00FB27F7" w:rsidP="002634E1">
            <w:pPr>
              <w:pStyle w:val="TAL"/>
              <w:rPr>
                <w:sz w:val="16"/>
              </w:rPr>
            </w:pPr>
            <w:r>
              <w:rPr>
                <w:sz w:val="16"/>
              </w:rPr>
              <w:t>agreed</w:t>
            </w:r>
          </w:p>
        </w:tc>
      </w:tr>
      <w:tr w:rsidR="00FB27F7" w14:paraId="75F7759E" w14:textId="77777777" w:rsidTr="002634E1">
        <w:tc>
          <w:tcPr>
            <w:tcW w:w="0" w:type="auto"/>
            <w:shd w:val="clear" w:color="auto" w:fill="auto"/>
          </w:tcPr>
          <w:p w14:paraId="59F9059B" w14:textId="77777777" w:rsidR="00FB27F7" w:rsidRDefault="00FB27F7" w:rsidP="002634E1">
            <w:pPr>
              <w:pStyle w:val="TAL"/>
              <w:rPr>
                <w:sz w:val="16"/>
              </w:rPr>
            </w:pPr>
            <w:r>
              <w:rPr>
                <w:sz w:val="16"/>
              </w:rPr>
              <w:t>S5-233982</w:t>
            </w:r>
          </w:p>
        </w:tc>
        <w:tc>
          <w:tcPr>
            <w:tcW w:w="0" w:type="auto"/>
            <w:shd w:val="clear" w:color="auto" w:fill="auto"/>
          </w:tcPr>
          <w:p w14:paraId="4158E227" w14:textId="77777777" w:rsidR="00FB27F7" w:rsidRDefault="00FB27F7" w:rsidP="002634E1">
            <w:pPr>
              <w:pStyle w:val="TAL"/>
              <w:rPr>
                <w:sz w:val="16"/>
              </w:rPr>
            </w:pPr>
            <w:r>
              <w:rPr>
                <w:sz w:val="16"/>
              </w:rPr>
              <w:t>TS28.532 Rel17 Add missing definition of the JSON Patch document</w:t>
            </w:r>
          </w:p>
        </w:tc>
        <w:tc>
          <w:tcPr>
            <w:tcW w:w="0" w:type="auto"/>
            <w:shd w:val="clear" w:color="auto" w:fill="auto"/>
          </w:tcPr>
          <w:p w14:paraId="09E8B9A7" w14:textId="77777777" w:rsidR="00FB27F7" w:rsidRDefault="00FB27F7" w:rsidP="002634E1">
            <w:pPr>
              <w:pStyle w:val="TAL"/>
              <w:rPr>
                <w:sz w:val="16"/>
              </w:rPr>
            </w:pPr>
            <w:r>
              <w:rPr>
                <w:sz w:val="16"/>
              </w:rPr>
              <w:t>Nokia, Nokia Shanghai Bell</w:t>
            </w:r>
          </w:p>
        </w:tc>
        <w:tc>
          <w:tcPr>
            <w:tcW w:w="0" w:type="auto"/>
            <w:shd w:val="clear" w:color="auto" w:fill="auto"/>
          </w:tcPr>
          <w:p w14:paraId="4026FA15" w14:textId="77777777" w:rsidR="00FB27F7" w:rsidRDefault="00FB27F7" w:rsidP="002634E1">
            <w:pPr>
              <w:pStyle w:val="TAL"/>
              <w:rPr>
                <w:sz w:val="16"/>
              </w:rPr>
            </w:pPr>
            <w:r>
              <w:rPr>
                <w:sz w:val="16"/>
              </w:rPr>
              <w:t>28.532</w:t>
            </w:r>
          </w:p>
        </w:tc>
        <w:tc>
          <w:tcPr>
            <w:tcW w:w="0" w:type="auto"/>
            <w:shd w:val="clear" w:color="auto" w:fill="auto"/>
          </w:tcPr>
          <w:p w14:paraId="3254DD3C" w14:textId="77777777" w:rsidR="00FB27F7" w:rsidRDefault="00FB27F7" w:rsidP="002634E1">
            <w:pPr>
              <w:pStyle w:val="TAL"/>
              <w:rPr>
                <w:sz w:val="16"/>
              </w:rPr>
            </w:pPr>
            <w:r>
              <w:rPr>
                <w:sz w:val="16"/>
              </w:rPr>
              <w:t>0253</w:t>
            </w:r>
          </w:p>
        </w:tc>
        <w:tc>
          <w:tcPr>
            <w:tcW w:w="0" w:type="auto"/>
            <w:shd w:val="clear" w:color="auto" w:fill="auto"/>
          </w:tcPr>
          <w:p w14:paraId="7CB805F5" w14:textId="77777777" w:rsidR="00FB27F7" w:rsidRDefault="00FB27F7" w:rsidP="002634E1">
            <w:pPr>
              <w:pStyle w:val="TAR"/>
              <w:rPr>
                <w:sz w:val="16"/>
              </w:rPr>
            </w:pPr>
            <w:r>
              <w:rPr>
                <w:sz w:val="16"/>
              </w:rPr>
              <w:t>-</w:t>
            </w:r>
          </w:p>
        </w:tc>
        <w:tc>
          <w:tcPr>
            <w:tcW w:w="0" w:type="auto"/>
            <w:shd w:val="clear" w:color="auto" w:fill="auto"/>
          </w:tcPr>
          <w:p w14:paraId="3AC98CED" w14:textId="77777777" w:rsidR="00FB27F7" w:rsidRDefault="00FB27F7" w:rsidP="002634E1">
            <w:pPr>
              <w:pStyle w:val="TAL"/>
              <w:rPr>
                <w:sz w:val="16"/>
              </w:rPr>
            </w:pPr>
            <w:r>
              <w:rPr>
                <w:sz w:val="16"/>
              </w:rPr>
              <w:t>Rel-17</w:t>
            </w:r>
          </w:p>
        </w:tc>
        <w:tc>
          <w:tcPr>
            <w:tcW w:w="0" w:type="auto"/>
            <w:shd w:val="clear" w:color="auto" w:fill="auto"/>
          </w:tcPr>
          <w:p w14:paraId="613042ED" w14:textId="77777777" w:rsidR="00FB27F7" w:rsidRDefault="00FB27F7" w:rsidP="002634E1">
            <w:pPr>
              <w:pStyle w:val="TAL"/>
              <w:rPr>
                <w:sz w:val="16"/>
              </w:rPr>
            </w:pPr>
            <w:r>
              <w:rPr>
                <w:sz w:val="16"/>
              </w:rPr>
              <w:t>A</w:t>
            </w:r>
          </w:p>
        </w:tc>
        <w:tc>
          <w:tcPr>
            <w:tcW w:w="0" w:type="auto"/>
            <w:shd w:val="clear" w:color="auto" w:fill="auto"/>
          </w:tcPr>
          <w:p w14:paraId="13846E58" w14:textId="77777777" w:rsidR="00FB27F7" w:rsidRDefault="00FB27F7" w:rsidP="002634E1">
            <w:pPr>
              <w:pStyle w:val="TAL"/>
              <w:rPr>
                <w:sz w:val="16"/>
              </w:rPr>
            </w:pPr>
            <w:r>
              <w:rPr>
                <w:sz w:val="16"/>
              </w:rPr>
              <w:t>TEI16, REST_SS</w:t>
            </w:r>
          </w:p>
        </w:tc>
        <w:tc>
          <w:tcPr>
            <w:tcW w:w="0" w:type="auto"/>
            <w:shd w:val="clear" w:color="auto" w:fill="auto"/>
          </w:tcPr>
          <w:p w14:paraId="5A89DD31" w14:textId="77777777" w:rsidR="00FB27F7" w:rsidRDefault="00FB27F7" w:rsidP="002634E1">
            <w:pPr>
              <w:pStyle w:val="TAL"/>
              <w:rPr>
                <w:sz w:val="16"/>
              </w:rPr>
            </w:pPr>
            <w:r>
              <w:rPr>
                <w:sz w:val="16"/>
              </w:rPr>
              <w:t>agreed</w:t>
            </w:r>
          </w:p>
        </w:tc>
      </w:tr>
      <w:tr w:rsidR="00FB27F7" w14:paraId="03C4FCE6" w14:textId="77777777" w:rsidTr="002634E1">
        <w:tc>
          <w:tcPr>
            <w:tcW w:w="0" w:type="auto"/>
            <w:shd w:val="clear" w:color="auto" w:fill="auto"/>
          </w:tcPr>
          <w:p w14:paraId="31681FEB" w14:textId="77777777" w:rsidR="00FB27F7" w:rsidRDefault="00FB27F7" w:rsidP="002634E1">
            <w:pPr>
              <w:pStyle w:val="TAL"/>
              <w:rPr>
                <w:sz w:val="16"/>
              </w:rPr>
            </w:pPr>
            <w:r>
              <w:rPr>
                <w:sz w:val="16"/>
              </w:rPr>
              <w:t>S5-233983</w:t>
            </w:r>
          </w:p>
        </w:tc>
        <w:tc>
          <w:tcPr>
            <w:tcW w:w="0" w:type="auto"/>
            <w:shd w:val="clear" w:color="auto" w:fill="auto"/>
          </w:tcPr>
          <w:p w14:paraId="029D350B" w14:textId="77777777" w:rsidR="00FB27F7" w:rsidRDefault="00FB27F7" w:rsidP="002634E1">
            <w:pPr>
              <w:pStyle w:val="TAL"/>
              <w:rPr>
                <w:sz w:val="16"/>
              </w:rPr>
            </w:pPr>
            <w:r>
              <w:rPr>
                <w:sz w:val="16"/>
              </w:rPr>
              <w:t xml:space="preserve">TS28.532 Rel16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6408A316" w14:textId="77777777" w:rsidR="00FB27F7" w:rsidRDefault="00FB27F7" w:rsidP="002634E1">
            <w:pPr>
              <w:pStyle w:val="TAL"/>
              <w:rPr>
                <w:sz w:val="16"/>
              </w:rPr>
            </w:pPr>
            <w:r>
              <w:rPr>
                <w:sz w:val="16"/>
              </w:rPr>
              <w:t>Nokia, Nokia Shanghai Bell</w:t>
            </w:r>
          </w:p>
        </w:tc>
        <w:tc>
          <w:tcPr>
            <w:tcW w:w="0" w:type="auto"/>
            <w:shd w:val="clear" w:color="auto" w:fill="auto"/>
          </w:tcPr>
          <w:p w14:paraId="3A6576C2" w14:textId="77777777" w:rsidR="00FB27F7" w:rsidRDefault="00FB27F7" w:rsidP="002634E1">
            <w:pPr>
              <w:pStyle w:val="TAL"/>
              <w:rPr>
                <w:sz w:val="16"/>
              </w:rPr>
            </w:pPr>
            <w:r>
              <w:rPr>
                <w:sz w:val="16"/>
              </w:rPr>
              <w:t>28.532</w:t>
            </w:r>
          </w:p>
        </w:tc>
        <w:tc>
          <w:tcPr>
            <w:tcW w:w="0" w:type="auto"/>
            <w:shd w:val="clear" w:color="auto" w:fill="auto"/>
          </w:tcPr>
          <w:p w14:paraId="6189D34E" w14:textId="77777777" w:rsidR="00FB27F7" w:rsidRDefault="00FB27F7" w:rsidP="002634E1">
            <w:pPr>
              <w:pStyle w:val="TAL"/>
              <w:rPr>
                <w:sz w:val="16"/>
              </w:rPr>
            </w:pPr>
            <w:r>
              <w:rPr>
                <w:sz w:val="16"/>
              </w:rPr>
              <w:t>0254</w:t>
            </w:r>
          </w:p>
        </w:tc>
        <w:tc>
          <w:tcPr>
            <w:tcW w:w="0" w:type="auto"/>
            <w:shd w:val="clear" w:color="auto" w:fill="auto"/>
          </w:tcPr>
          <w:p w14:paraId="7F7C4793" w14:textId="77777777" w:rsidR="00FB27F7" w:rsidRDefault="00FB27F7" w:rsidP="002634E1">
            <w:pPr>
              <w:pStyle w:val="TAR"/>
              <w:rPr>
                <w:sz w:val="16"/>
              </w:rPr>
            </w:pPr>
            <w:r>
              <w:rPr>
                <w:sz w:val="16"/>
              </w:rPr>
              <w:t>-</w:t>
            </w:r>
          </w:p>
        </w:tc>
        <w:tc>
          <w:tcPr>
            <w:tcW w:w="0" w:type="auto"/>
            <w:shd w:val="clear" w:color="auto" w:fill="auto"/>
          </w:tcPr>
          <w:p w14:paraId="5DD2D659" w14:textId="77777777" w:rsidR="00FB27F7" w:rsidRDefault="00FB27F7" w:rsidP="002634E1">
            <w:pPr>
              <w:pStyle w:val="TAL"/>
              <w:rPr>
                <w:sz w:val="16"/>
              </w:rPr>
            </w:pPr>
            <w:r>
              <w:rPr>
                <w:sz w:val="16"/>
              </w:rPr>
              <w:t>Rel-16</w:t>
            </w:r>
          </w:p>
        </w:tc>
        <w:tc>
          <w:tcPr>
            <w:tcW w:w="0" w:type="auto"/>
            <w:shd w:val="clear" w:color="auto" w:fill="auto"/>
          </w:tcPr>
          <w:p w14:paraId="7C760F96" w14:textId="77777777" w:rsidR="00FB27F7" w:rsidRDefault="00FB27F7" w:rsidP="002634E1">
            <w:pPr>
              <w:pStyle w:val="TAL"/>
              <w:rPr>
                <w:sz w:val="16"/>
              </w:rPr>
            </w:pPr>
            <w:r>
              <w:rPr>
                <w:sz w:val="16"/>
              </w:rPr>
              <w:t>F</w:t>
            </w:r>
          </w:p>
        </w:tc>
        <w:tc>
          <w:tcPr>
            <w:tcW w:w="0" w:type="auto"/>
            <w:shd w:val="clear" w:color="auto" w:fill="auto"/>
          </w:tcPr>
          <w:p w14:paraId="5840E5FA" w14:textId="77777777" w:rsidR="00FB27F7" w:rsidRDefault="00FB27F7" w:rsidP="002634E1">
            <w:pPr>
              <w:pStyle w:val="TAL"/>
              <w:rPr>
                <w:sz w:val="16"/>
              </w:rPr>
            </w:pPr>
            <w:r>
              <w:rPr>
                <w:sz w:val="16"/>
              </w:rPr>
              <w:t>TEI16, REST_SS</w:t>
            </w:r>
          </w:p>
        </w:tc>
        <w:tc>
          <w:tcPr>
            <w:tcW w:w="0" w:type="auto"/>
            <w:shd w:val="clear" w:color="auto" w:fill="auto"/>
          </w:tcPr>
          <w:p w14:paraId="4CC384A8" w14:textId="77777777" w:rsidR="00FB27F7" w:rsidRDefault="00FB27F7" w:rsidP="002634E1">
            <w:pPr>
              <w:pStyle w:val="TAL"/>
              <w:rPr>
                <w:sz w:val="16"/>
              </w:rPr>
            </w:pPr>
            <w:r>
              <w:rPr>
                <w:sz w:val="16"/>
              </w:rPr>
              <w:t>revised</w:t>
            </w:r>
          </w:p>
        </w:tc>
      </w:tr>
      <w:tr w:rsidR="00FB27F7" w14:paraId="6E500625" w14:textId="77777777" w:rsidTr="002634E1">
        <w:tc>
          <w:tcPr>
            <w:tcW w:w="0" w:type="auto"/>
            <w:shd w:val="clear" w:color="auto" w:fill="auto"/>
          </w:tcPr>
          <w:p w14:paraId="3726AB31" w14:textId="77777777" w:rsidR="00FB27F7" w:rsidRDefault="00FB27F7" w:rsidP="002634E1">
            <w:pPr>
              <w:pStyle w:val="TAL"/>
              <w:rPr>
                <w:sz w:val="16"/>
              </w:rPr>
            </w:pPr>
            <w:r>
              <w:rPr>
                <w:sz w:val="16"/>
              </w:rPr>
              <w:t>S5-234808</w:t>
            </w:r>
          </w:p>
        </w:tc>
        <w:tc>
          <w:tcPr>
            <w:tcW w:w="0" w:type="auto"/>
            <w:shd w:val="clear" w:color="auto" w:fill="auto"/>
          </w:tcPr>
          <w:p w14:paraId="61825403" w14:textId="77777777" w:rsidR="00FB27F7" w:rsidRDefault="00FB27F7" w:rsidP="002634E1">
            <w:pPr>
              <w:pStyle w:val="TAL"/>
              <w:rPr>
                <w:sz w:val="16"/>
              </w:rPr>
            </w:pPr>
            <w:r>
              <w:rPr>
                <w:sz w:val="16"/>
              </w:rPr>
              <w:t xml:space="preserve">TS28.532 Rel16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5FDDCF6E" w14:textId="77777777" w:rsidR="00FB27F7" w:rsidRDefault="00FB27F7" w:rsidP="002634E1">
            <w:pPr>
              <w:pStyle w:val="TAL"/>
              <w:rPr>
                <w:sz w:val="16"/>
              </w:rPr>
            </w:pPr>
            <w:r>
              <w:rPr>
                <w:sz w:val="16"/>
              </w:rPr>
              <w:t>Nokia, Nokia Shanghai Bell</w:t>
            </w:r>
          </w:p>
        </w:tc>
        <w:tc>
          <w:tcPr>
            <w:tcW w:w="0" w:type="auto"/>
            <w:shd w:val="clear" w:color="auto" w:fill="auto"/>
          </w:tcPr>
          <w:p w14:paraId="5B6B8EB8" w14:textId="77777777" w:rsidR="00FB27F7" w:rsidRDefault="00FB27F7" w:rsidP="002634E1">
            <w:pPr>
              <w:pStyle w:val="TAL"/>
              <w:rPr>
                <w:sz w:val="16"/>
              </w:rPr>
            </w:pPr>
            <w:r>
              <w:rPr>
                <w:sz w:val="16"/>
              </w:rPr>
              <w:t>28.532</w:t>
            </w:r>
          </w:p>
        </w:tc>
        <w:tc>
          <w:tcPr>
            <w:tcW w:w="0" w:type="auto"/>
            <w:shd w:val="clear" w:color="auto" w:fill="auto"/>
          </w:tcPr>
          <w:p w14:paraId="484F07ED" w14:textId="77777777" w:rsidR="00FB27F7" w:rsidRDefault="00FB27F7" w:rsidP="002634E1">
            <w:pPr>
              <w:pStyle w:val="TAL"/>
              <w:rPr>
                <w:sz w:val="16"/>
              </w:rPr>
            </w:pPr>
            <w:r>
              <w:rPr>
                <w:sz w:val="16"/>
              </w:rPr>
              <w:t>0254</w:t>
            </w:r>
          </w:p>
        </w:tc>
        <w:tc>
          <w:tcPr>
            <w:tcW w:w="0" w:type="auto"/>
            <w:shd w:val="clear" w:color="auto" w:fill="auto"/>
          </w:tcPr>
          <w:p w14:paraId="1AEFFC32" w14:textId="77777777" w:rsidR="00FB27F7" w:rsidRDefault="00FB27F7" w:rsidP="002634E1">
            <w:pPr>
              <w:pStyle w:val="TAR"/>
              <w:rPr>
                <w:sz w:val="16"/>
              </w:rPr>
            </w:pPr>
            <w:r>
              <w:rPr>
                <w:sz w:val="16"/>
              </w:rPr>
              <w:t>1</w:t>
            </w:r>
          </w:p>
        </w:tc>
        <w:tc>
          <w:tcPr>
            <w:tcW w:w="0" w:type="auto"/>
            <w:shd w:val="clear" w:color="auto" w:fill="auto"/>
          </w:tcPr>
          <w:p w14:paraId="03AACFA0" w14:textId="77777777" w:rsidR="00FB27F7" w:rsidRDefault="00FB27F7" w:rsidP="002634E1">
            <w:pPr>
              <w:pStyle w:val="TAL"/>
              <w:rPr>
                <w:sz w:val="16"/>
              </w:rPr>
            </w:pPr>
            <w:r>
              <w:rPr>
                <w:sz w:val="16"/>
              </w:rPr>
              <w:t>Rel-16</w:t>
            </w:r>
          </w:p>
        </w:tc>
        <w:tc>
          <w:tcPr>
            <w:tcW w:w="0" w:type="auto"/>
            <w:shd w:val="clear" w:color="auto" w:fill="auto"/>
          </w:tcPr>
          <w:p w14:paraId="4AEBEF36" w14:textId="77777777" w:rsidR="00FB27F7" w:rsidRDefault="00FB27F7" w:rsidP="002634E1">
            <w:pPr>
              <w:pStyle w:val="TAL"/>
              <w:rPr>
                <w:sz w:val="16"/>
              </w:rPr>
            </w:pPr>
            <w:r>
              <w:rPr>
                <w:sz w:val="16"/>
              </w:rPr>
              <w:t>F</w:t>
            </w:r>
          </w:p>
        </w:tc>
        <w:tc>
          <w:tcPr>
            <w:tcW w:w="0" w:type="auto"/>
            <w:shd w:val="clear" w:color="auto" w:fill="auto"/>
          </w:tcPr>
          <w:p w14:paraId="5844CC66" w14:textId="77777777" w:rsidR="00FB27F7" w:rsidRDefault="00FB27F7" w:rsidP="002634E1">
            <w:pPr>
              <w:pStyle w:val="TAL"/>
              <w:rPr>
                <w:sz w:val="16"/>
              </w:rPr>
            </w:pPr>
            <w:r>
              <w:rPr>
                <w:sz w:val="16"/>
              </w:rPr>
              <w:t>TEI16, REST_SS</w:t>
            </w:r>
          </w:p>
        </w:tc>
        <w:tc>
          <w:tcPr>
            <w:tcW w:w="0" w:type="auto"/>
            <w:shd w:val="clear" w:color="auto" w:fill="auto"/>
          </w:tcPr>
          <w:p w14:paraId="62624077" w14:textId="77777777" w:rsidR="00FB27F7" w:rsidRDefault="00FB27F7" w:rsidP="002634E1">
            <w:pPr>
              <w:pStyle w:val="TAL"/>
              <w:rPr>
                <w:sz w:val="16"/>
              </w:rPr>
            </w:pPr>
            <w:r>
              <w:rPr>
                <w:sz w:val="16"/>
              </w:rPr>
              <w:t>agreed</w:t>
            </w:r>
          </w:p>
        </w:tc>
      </w:tr>
      <w:tr w:rsidR="00FB27F7" w14:paraId="49A4059F" w14:textId="77777777" w:rsidTr="002634E1">
        <w:tc>
          <w:tcPr>
            <w:tcW w:w="0" w:type="auto"/>
            <w:shd w:val="clear" w:color="auto" w:fill="auto"/>
          </w:tcPr>
          <w:p w14:paraId="0F08AF62" w14:textId="77777777" w:rsidR="00FB27F7" w:rsidRDefault="00FB27F7" w:rsidP="002634E1">
            <w:pPr>
              <w:pStyle w:val="TAL"/>
              <w:rPr>
                <w:sz w:val="16"/>
              </w:rPr>
            </w:pPr>
            <w:r>
              <w:rPr>
                <w:sz w:val="16"/>
              </w:rPr>
              <w:t>S5-233984</w:t>
            </w:r>
          </w:p>
        </w:tc>
        <w:tc>
          <w:tcPr>
            <w:tcW w:w="0" w:type="auto"/>
            <w:shd w:val="clear" w:color="auto" w:fill="auto"/>
          </w:tcPr>
          <w:p w14:paraId="5B3CF27B" w14:textId="77777777" w:rsidR="00FB27F7" w:rsidRDefault="00FB27F7" w:rsidP="002634E1">
            <w:pPr>
              <w:pStyle w:val="TAL"/>
              <w:rPr>
                <w:sz w:val="16"/>
              </w:rPr>
            </w:pPr>
            <w:r>
              <w:rPr>
                <w:sz w:val="16"/>
              </w:rPr>
              <w:t xml:space="preserve">TS28.532 Rel17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4C2F3525" w14:textId="77777777" w:rsidR="00FB27F7" w:rsidRDefault="00FB27F7" w:rsidP="002634E1">
            <w:pPr>
              <w:pStyle w:val="TAL"/>
              <w:rPr>
                <w:sz w:val="16"/>
              </w:rPr>
            </w:pPr>
            <w:r>
              <w:rPr>
                <w:sz w:val="16"/>
              </w:rPr>
              <w:t>Nokia, Nokia Shanghai Bell</w:t>
            </w:r>
          </w:p>
        </w:tc>
        <w:tc>
          <w:tcPr>
            <w:tcW w:w="0" w:type="auto"/>
            <w:shd w:val="clear" w:color="auto" w:fill="auto"/>
          </w:tcPr>
          <w:p w14:paraId="4A16ABD3" w14:textId="77777777" w:rsidR="00FB27F7" w:rsidRDefault="00FB27F7" w:rsidP="002634E1">
            <w:pPr>
              <w:pStyle w:val="TAL"/>
              <w:rPr>
                <w:sz w:val="16"/>
              </w:rPr>
            </w:pPr>
            <w:r>
              <w:rPr>
                <w:sz w:val="16"/>
              </w:rPr>
              <w:t>28.532</w:t>
            </w:r>
          </w:p>
        </w:tc>
        <w:tc>
          <w:tcPr>
            <w:tcW w:w="0" w:type="auto"/>
            <w:shd w:val="clear" w:color="auto" w:fill="auto"/>
          </w:tcPr>
          <w:p w14:paraId="62CAA042" w14:textId="77777777" w:rsidR="00FB27F7" w:rsidRDefault="00FB27F7" w:rsidP="002634E1">
            <w:pPr>
              <w:pStyle w:val="TAL"/>
              <w:rPr>
                <w:sz w:val="16"/>
              </w:rPr>
            </w:pPr>
            <w:r>
              <w:rPr>
                <w:sz w:val="16"/>
              </w:rPr>
              <w:t>0255</w:t>
            </w:r>
          </w:p>
        </w:tc>
        <w:tc>
          <w:tcPr>
            <w:tcW w:w="0" w:type="auto"/>
            <w:shd w:val="clear" w:color="auto" w:fill="auto"/>
          </w:tcPr>
          <w:p w14:paraId="1272DF51" w14:textId="77777777" w:rsidR="00FB27F7" w:rsidRDefault="00FB27F7" w:rsidP="002634E1">
            <w:pPr>
              <w:pStyle w:val="TAR"/>
              <w:rPr>
                <w:sz w:val="16"/>
              </w:rPr>
            </w:pPr>
            <w:r>
              <w:rPr>
                <w:sz w:val="16"/>
              </w:rPr>
              <w:t>-</w:t>
            </w:r>
          </w:p>
        </w:tc>
        <w:tc>
          <w:tcPr>
            <w:tcW w:w="0" w:type="auto"/>
            <w:shd w:val="clear" w:color="auto" w:fill="auto"/>
          </w:tcPr>
          <w:p w14:paraId="5BEDEA02" w14:textId="77777777" w:rsidR="00FB27F7" w:rsidRDefault="00FB27F7" w:rsidP="002634E1">
            <w:pPr>
              <w:pStyle w:val="TAL"/>
              <w:rPr>
                <w:sz w:val="16"/>
              </w:rPr>
            </w:pPr>
            <w:r>
              <w:rPr>
                <w:sz w:val="16"/>
              </w:rPr>
              <w:t>Rel-17</w:t>
            </w:r>
          </w:p>
        </w:tc>
        <w:tc>
          <w:tcPr>
            <w:tcW w:w="0" w:type="auto"/>
            <w:shd w:val="clear" w:color="auto" w:fill="auto"/>
          </w:tcPr>
          <w:p w14:paraId="513748C9" w14:textId="77777777" w:rsidR="00FB27F7" w:rsidRDefault="00FB27F7" w:rsidP="002634E1">
            <w:pPr>
              <w:pStyle w:val="TAL"/>
              <w:rPr>
                <w:sz w:val="16"/>
              </w:rPr>
            </w:pPr>
            <w:r>
              <w:rPr>
                <w:sz w:val="16"/>
              </w:rPr>
              <w:t>A</w:t>
            </w:r>
          </w:p>
        </w:tc>
        <w:tc>
          <w:tcPr>
            <w:tcW w:w="0" w:type="auto"/>
            <w:shd w:val="clear" w:color="auto" w:fill="auto"/>
          </w:tcPr>
          <w:p w14:paraId="50F01CBD" w14:textId="77777777" w:rsidR="00FB27F7" w:rsidRDefault="00FB27F7" w:rsidP="002634E1">
            <w:pPr>
              <w:pStyle w:val="TAL"/>
              <w:rPr>
                <w:sz w:val="16"/>
              </w:rPr>
            </w:pPr>
            <w:r>
              <w:rPr>
                <w:sz w:val="16"/>
              </w:rPr>
              <w:t>TEI16, REST_SS</w:t>
            </w:r>
          </w:p>
        </w:tc>
        <w:tc>
          <w:tcPr>
            <w:tcW w:w="0" w:type="auto"/>
            <w:shd w:val="clear" w:color="auto" w:fill="auto"/>
          </w:tcPr>
          <w:p w14:paraId="268B50B5" w14:textId="77777777" w:rsidR="00FB27F7" w:rsidRDefault="00FB27F7" w:rsidP="002634E1">
            <w:pPr>
              <w:pStyle w:val="TAL"/>
              <w:rPr>
                <w:sz w:val="16"/>
              </w:rPr>
            </w:pPr>
            <w:r>
              <w:rPr>
                <w:sz w:val="16"/>
              </w:rPr>
              <w:t>revised</w:t>
            </w:r>
          </w:p>
        </w:tc>
      </w:tr>
      <w:tr w:rsidR="00FB27F7" w14:paraId="121DE882" w14:textId="77777777" w:rsidTr="002634E1">
        <w:tc>
          <w:tcPr>
            <w:tcW w:w="0" w:type="auto"/>
            <w:shd w:val="clear" w:color="auto" w:fill="auto"/>
          </w:tcPr>
          <w:p w14:paraId="347884BF" w14:textId="77777777" w:rsidR="00FB27F7" w:rsidRDefault="00FB27F7" w:rsidP="002634E1">
            <w:pPr>
              <w:pStyle w:val="TAL"/>
              <w:rPr>
                <w:sz w:val="16"/>
              </w:rPr>
            </w:pPr>
            <w:r>
              <w:rPr>
                <w:sz w:val="16"/>
              </w:rPr>
              <w:t>S5-234809</w:t>
            </w:r>
          </w:p>
        </w:tc>
        <w:tc>
          <w:tcPr>
            <w:tcW w:w="0" w:type="auto"/>
            <w:shd w:val="clear" w:color="auto" w:fill="auto"/>
          </w:tcPr>
          <w:p w14:paraId="0E896104" w14:textId="77777777" w:rsidR="00FB27F7" w:rsidRDefault="00FB27F7" w:rsidP="002634E1">
            <w:pPr>
              <w:pStyle w:val="TAL"/>
              <w:rPr>
                <w:sz w:val="16"/>
              </w:rPr>
            </w:pPr>
            <w:r>
              <w:rPr>
                <w:sz w:val="16"/>
              </w:rPr>
              <w:t xml:space="preserve">TS28.532 Rel17 correction the Information Type for </w:t>
            </w:r>
            <w:proofErr w:type="spellStart"/>
            <w:r>
              <w:rPr>
                <w:sz w:val="16"/>
              </w:rPr>
              <w:t>objectClass</w:t>
            </w:r>
            <w:proofErr w:type="spellEnd"/>
            <w:r>
              <w:rPr>
                <w:sz w:val="16"/>
              </w:rPr>
              <w:t xml:space="preserve"> </w:t>
            </w:r>
            <w:proofErr w:type="spellStart"/>
            <w:r>
              <w:rPr>
                <w:sz w:val="16"/>
              </w:rPr>
              <w:t>objectInstance</w:t>
            </w:r>
            <w:proofErr w:type="spellEnd"/>
            <w:r>
              <w:rPr>
                <w:sz w:val="16"/>
              </w:rPr>
              <w:t xml:space="preserve"> and </w:t>
            </w:r>
            <w:proofErr w:type="spellStart"/>
            <w:r>
              <w:rPr>
                <w:sz w:val="16"/>
              </w:rPr>
              <w:t>systemDN</w:t>
            </w:r>
            <w:proofErr w:type="spellEnd"/>
          </w:p>
        </w:tc>
        <w:tc>
          <w:tcPr>
            <w:tcW w:w="0" w:type="auto"/>
            <w:shd w:val="clear" w:color="auto" w:fill="auto"/>
          </w:tcPr>
          <w:p w14:paraId="475B90D2" w14:textId="77777777" w:rsidR="00FB27F7" w:rsidRDefault="00FB27F7" w:rsidP="002634E1">
            <w:pPr>
              <w:pStyle w:val="TAL"/>
              <w:rPr>
                <w:sz w:val="16"/>
              </w:rPr>
            </w:pPr>
            <w:r>
              <w:rPr>
                <w:sz w:val="16"/>
              </w:rPr>
              <w:t>Nokia, Nokia Shanghai Bell</w:t>
            </w:r>
          </w:p>
        </w:tc>
        <w:tc>
          <w:tcPr>
            <w:tcW w:w="0" w:type="auto"/>
            <w:shd w:val="clear" w:color="auto" w:fill="auto"/>
          </w:tcPr>
          <w:p w14:paraId="1ECFB53D" w14:textId="77777777" w:rsidR="00FB27F7" w:rsidRDefault="00FB27F7" w:rsidP="002634E1">
            <w:pPr>
              <w:pStyle w:val="TAL"/>
              <w:rPr>
                <w:sz w:val="16"/>
              </w:rPr>
            </w:pPr>
            <w:r>
              <w:rPr>
                <w:sz w:val="16"/>
              </w:rPr>
              <w:t>28.532</w:t>
            </w:r>
          </w:p>
        </w:tc>
        <w:tc>
          <w:tcPr>
            <w:tcW w:w="0" w:type="auto"/>
            <w:shd w:val="clear" w:color="auto" w:fill="auto"/>
          </w:tcPr>
          <w:p w14:paraId="21689CAF" w14:textId="77777777" w:rsidR="00FB27F7" w:rsidRDefault="00FB27F7" w:rsidP="002634E1">
            <w:pPr>
              <w:pStyle w:val="TAL"/>
              <w:rPr>
                <w:sz w:val="16"/>
              </w:rPr>
            </w:pPr>
            <w:r>
              <w:rPr>
                <w:sz w:val="16"/>
              </w:rPr>
              <w:t>0255</w:t>
            </w:r>
          </w:p>
        </w:tc>
        <w:tc>
          <w:tcPr>
            <w:tcW w:w="0" w:type="auto"/>
            <w:shd w:val="clear" w:color="auto" w:fill="auto"/>
          </w:tcPr>
          <w:p w14:paraId="454FAFE7" w14:textId="77777777" w:rsidR="00FB27F7" w:rsidRDefault="00FB27F7" w:rsidP="002634E1">
            <w:pPr>
              <w:pStyle w:val="TAR"/>
              <w:rPr>
                <w:sz w:val="16"/>
              </w:rPr>
            </w:pPr>
            <w:r>
              <w:rPr>
                <w:sz w:val="16"/>
              </w:rPr>
              <w:t>1</w:t>
            </w:r>
          </w:p>
        </w:tc>
        <w:tc>
          <w:tcPr>
            <w:tcW w:w="0" w:type="auto"/>
            <w:shd w:val="clear" w:color="auto" w:fill="auto"/>
          </w:tcPr>
          <w:p w14:paraId="1D1C11F4" w14:textId="77777777" w:rsidR="00FB27F7" w:rsidRDefault="00FB27F7" w:rsidP="002634E1">
            <w:pPr>
              <w:pStyle w:val="TAL"/>
              <w:rPr>
                <w:sz w:val="16"/>
              </w:rPr>
            </w:pPr>
            <w:r>
              <w:rPr>
                <w:sz w:val="16"/>
              </w:rPr>
              <w:t>Rel-17</w:t>
            </w:r>
          </w:p>
        </w:tc>
        <w:tc>
          <w:tcPr>
            <w:tcW w:w="0" w:type="auto"/>
            <w:shd w:val="clear" w:color="auto" w:fill="auto"/>
          </w:tcPr>
          <w:p w14:paraId="58E979BB" w14:textId="77777777" w:rsidR="00FB27F7" w:rsidRDefault="00FB27F7" w:rsidP="002634E1">
            <w:pPr>
              <w:pStyle w:val="TAL"/>
              <w:rPr>
                <w:sz w:val="16"/>
              </w:rPr>
            </w:pPr>
            <w:r>
              <w:rPr>
                <w:sz w:val="16"/>
              </w:rPr>
              <w:t>A</w:t>
            </w:r>
          </w:p>
        </w:tc>
        <w:tc>
          <w:tcPr>
            <w:tcW w:w="0" w:type="auto"/>
            <w:shd w:val="clear" w:color="auto" w:fill="auto"/>
          </w:tcPr>
          <w:p w14:paraId="0FEFEEB3" w14:textId="77777777" w:rsidR="00FB27F7" w:rsidRDefault="00FB27F7" w:rsidP="002634E1">
            <w:pPr>
              <w:pStyle w:val="TAL"/>
              <w:rPr>
                <w:sz w:val="16"/>
              </w:rPr>
            </w:pPr>
            <w:r>
              <w:rPr>
                <w:sz w:val="16"/>
              </w:rPr>
              <w:t>TEI16, REST_SS</w:t>
            </w:r>
          </w:p>
        </w:tc>
        <w:tc>
          <w:tcPr>
            <w:tcW w:w="0" w:type="auto"/>
            <w:shd w:val="clear" w:color="auto" w:fill="auto"/>
          </w:tcPr>
          <w:p w14:paraId="02A514DC" w14:textId="77777777" w:rsidR="00FB27F7" w:rsidRDefault="00FB27F7" w:rsidP="002634E1">
            <w:pPr>
              <w:pStyle w:val="TAL"/>
              <w:rPr>
                <w:sz w:val="16"/>
              </w:rPr>
            </w:pPr>
            <w:r>
              <w:rPr>
                <w:sz w:val="16"/>
              </w:rPr>
              <w:t>agreed</w:t>
            </w:r>
          </w:p>
        </w:tc>
      </w:tr>
      <w:tr w:rsidR="00FB27F7" w14:paraId="4D5712B3" w14:textId="77777777" w:rsidTr="002634E1">
        <w:tc>
          <w:tcPr>
            <w:tcW w:w="0" w:type="auto"/>
            <w:shd w:val="clear" w:color="auto" w:fill="auto"/>
          </w:tcPr>
          <w:p w14:paraId="206D79A1" w14:textId="77777777" w:rsidR="00FB27F7" w:rsidRDefault="00FB27F7" w:rsidP="002634E1">
            <w:pPr>
              <w:pStyle w:val="TAL"/>
              <w:rPr>
                <w:sz w:val="16"/>
              </w:rPr>
            </w:pPr>
            <w:r>
              <w:rPr>
                <w:sz w:val="16"/>
              </w:rPr>
              <w:t>S5-233985</w:t>
            </w:r>
          </w:p>
        </w:tc>
        <w:tc>
          <w:tcPr>
            <w:tcW w:w="0" w:type="auto"/>
            <w:shd w:val="clear" w:color="auto" w:fill="auto"/>
          </w:tcPr>
          <w:p w14:paraId="22DFDB06" w14:textId="77777777" w:rsidR="00FB27F7" w:rsidRDefault="00FB27F7" w:rsidP="002634E1">
            <w:pPr>
              <w:pStyle w:val="TAL"/>
              <w:rPr>
                <w:sz w:val="16"/>
              </w:rPr>
            </w:pPr>
            <w:r>
              <w:rPr>
                <w:sz w:val="16"/>
              </w:rPr>
              <w:t>TS 28.532 Rel17 resources-</w:t>
            </w:r>
            <w:proofErr w:type="spellStart"/>
            <w:r>
              <w:rPr>
                <w:sz w:val="16"/>
              </w:rPr>
              <w:t>edgeNrm</w:t>
            </w:r>
            <w:proofErr w:type="spellEnd"/>
            <w:r>
              <w:rPr>
                <w:sz w:val="16"/>
              </w:rPr>
              <w:t xml:space="preserve"> is missing in resource schema</w:t>
            </w:r>
          </w:p>
        </w:tc>
        <w:tc>
          <w:tcPr>
            <w:tcW w:w="0" w:type="auto"/>
            <w:shd w:val="clear" w:color="auto" w:fill="auto"/>
          </w:tcPr>
          <w:p w14:paraId="00E23E3D" w14:textId="77777777" w:rsidR="00FB27F7" w:rsidRDefault="00FB27F7" w:rsidP="002634E1">
            <w:pPr>
              <w:pStyle w:val="TAL"/>
              <w:rPr>
                <w:sz w:val="16"/>
              </w:rPr>
            </w:pPr>
            <w:r>
              <w:rPr>
                <w:sz w:val="16"/>
              </w:rPr>
              <w:t>Nokia, Nokia Shanghai Bell</w:t>
            </w:r>
          </w:p>
        </w:tc>
        <w:tc>
          <w:tcPr>
            <w:tcW w:w="0" w:type="auto"/>
            <w:shd w:val="clear" w:color="auto" w:fill="auto"/>
          </w:tcPr>
          <w:p w14:paraId="027A6176" w14:textId="77777777" w:rsidR="00FB27F7" w:rsidRDefault="00FB27F7" w:rsidP="002634E1">
            <w:pPr>
              <w:pStyle w:val="TAL"/>
              <w:rPr>
                <w:sz w:val="16"/>
              </w:rPr>
            </w:pPr>
            <w:r>
              <w:rPr>
                <w:sz w:val="16"/>
              </w:rPr>
              <w:t>28.532</w:t>
            </w:r>
          </w:p>
        </w:tc>
        <w:tc>
          <w:tcPr>
            <w:tcW w:w="0" w:type="auto"/>
            <w:shd w:val="clear" w:color="auto" w:fill="auto"/>
          </w:tcPr>
          <w:p w14:paraId="2BF9A14B" w14:textId="77777777" w:rsidR="00FB27F7" w:rsidRDefault="00FB27F7" w:rsidP="002634E1">
            <w:pPr>
              <w:pStyle w:val="TAL"/>
              <w:rPr>
                <w:sz w:val="16"/>
              </w:rPr>
            </w:pPr>
            <w:r>
              <w:rPr>
                <w:sz w:val="16"/>
              </w:rPr>
              <w:t>0256</w:t>
            </w:r>
          </w:p>
        </w:tc>
        <w:tc>
          <w:tcPr>
            <w:tcW w:w="0" w:type="auto"/>
            <w:shd w:val="clear" w:color="auto" w:fill="auto"/>
          </w:tcPr>
          <w:p w14:paraId="22AD8CC8" w14:textId="77777777" w:rsidR="00FB27F7" w:rsidRDefault="00FB27F7" w:rsidP="002634E1">
            <w:pPr>
              <w:pStyle w:val="TAR"/>
              <w:rPr>
                <w:sz w:val="16"/>
              </w:rPr>
            </w:pPr>
            <w:r>
              <w:rPr>
                <w:sz w:val="16"/>
              </w:rPr>
              <w:t>-</w:t>
            </w:r>
          </w:p>
        </w:tc>
        <w:tc>
          <w:tcPr>
            <w:tcW w:w="0" w:type="auto"/>
            <w:shd w:val="clear" w:color="auto" w:fill="auto"/>
          </w:tcPr>
          <w:p w14:paraId="76FE8744" w14:textId="77777777" w:rsidR="00FB27F7" w:rsidRDefault="00FB27F7" w:rsidP="002634E1">
            <w:pPr>
              <w:pStyle w:val="TAL"/>
              <w:rPr>
                <w:sz w:val="16"/>
              </w:rPr>
            </w:pPr>
            <w:r>
              <w:rPr>
                <w:sz w:val="16"/>
              </w:rPr>
              <w:t>Rel-17</w:t>
            </w:r>
          </w:p>
        </w:tc>
        <w:tc>
          <w:tcPr>
            <w:tcW w:w="0" w:type="auto"/>
            <w:shd w:val="clear" w:color="auto" w:fill="auto"/>
          </w:tcPr>
          <w:p w14:paraId="1D984383" w14:textId="77777777" w:rsidR="00FB27F7" w:rsidRDefault="00FB27F7" w:rsidP="002634E1">
            <w:pPr>
              <w:pStyle w:val="TAL"/>
              <w:rPr>
                <w:sz w:val="16"/>
              </w:rPr>
            </w:pPr>
            <w:r>
              <w:rPr>
                <w:sz w:val="16"/>
              </w:rPr>
              <w:t>F</w:t>
            </w:r>
          </w:p>
        </w:tc>
        <w:tc>
          <w:tcPr>
            <w:tcW w:w="0" w:type="auto"/>
            <w:shd w:val="clear" w:color="auto" w:fill="auto"/>
          </w:tcPr>
          <w:p w14:paraId="7562C7F0" w14:textId="77777777" w:rsidR="00FB27F7" w:rsidRDefault="00FB27F7" w:rsidP="002634E1">
            <w:pPr>
              <w:pStyle w:val="TAL"/>
              <w:rPr>
                <w:sz w:val="16"/>
              </w:rPr>
            </w:pPr>
            <w:r>
              <w:rPr>
                <w:sz w:val="16"/>
              </w:rPr>
              <w:t>TEI17</w:t>
            </w:r>
          </w:p>
        </w:tc>
        <w:tc>
          <w:tcPr>
            <w:tcW w:w="0" w:type="auto"/>
            <w:shd w:val="clear" w:color="auto" w:fill="auto"/>
          </w:tcPr>
          <w:p w14:paraId="699D29BC" w14:textId="77777777" w:rsidR="00FB27F7" w:rsidRDefault="00FB27F7" w:rsidP="002634E1">
            <w:pPr>
              <w:pStyle w:val="TAL"/>
              <w:rPr>
                <w:sz w:val="16"/>
              </w:rPr>
            </w:pPr>
            <w:r>
              <w:rPr>
                <w:sz w:val="16"/>
              </w:rPr>
              <w:t>agreed</w:t>
            </w:r>
          </w:p>
        </w:tc>
      </w:tr>
      <w:tr w:rsidR="00FB27F7" w14:paraId="2632B015" w14:textId="77777777" w:rsidTr="002634E1">
        <w:tc>
          <w:tcPr>
            <w:tcW w:w="0" w:type="auto"/>
            <w:shd w:val="clear" w:color="auto" w:fill="auto"/>
          </w:tcPr>
          <w:p w14:paraId="20752B1B" w14:textId="77777777" w:rsidR="00FB27F7" w:rsidRDefault="00FB27F7" w:rsidP="002634E1">
            <w:pPr>
              <w:pStyle w:val="TAL"/>
              <w:rPr>
                <w:sz w:val="16"/>
              </w:rPr>
            </w:pPr>
            <w:r>
              <w:rPr>
                <w:sz w:val="16"/>
              </w:rPr>
              <w:t>S5-234022</w:t>
            </w:r>
          </w:p>
        </w:tc>
        <w:tc>
          <w:tcPr>
            <w:tcW w:w="0" w:type="auto"/>
            <w:shd w:val="clear" w:color="auto" w:fill="auto"/>
          </w:tcPr>
          <w:p w14:paraId="4A0368A0" w14:textId="77777777" w:rsidR="00FB27F7" w:rsidRDefault="00FB27F7" w:rsidP="002634E1">
            <w:pPr>
              <w:pStyle w:val="TAL"/>
              <w:rPr>
                <w:sz w:val="16"/>
              </w:rPr>
            </w:pPr>
            <w:r>
              <w:rPr>
                <w:sz w:val="16"/>
              </w:rPr>
              <w:t>Rel-16 CR 28.532 Correct media types used with HTTP Patch</w:t>
            </w:r>
          </w:p>
        </w:tc>
        <w:tc>
          <w:tcPr>
            <w:tcW w:w="0" w:type="auto"/>
            <w:shd w:val="clear" w:color="auto" w:fill="auto"/>
          </w:tcPr>
          <w:p w14:paraId="7FD19657" w14:textId="77777777" w:rsidR="00FB27F7" w:rsidRDefault="00FB27F7" w:rsidP="002634E1">
            <w:pPr>
              <w:pStyle w:val="TAL"/>
              <w:rPr>
                <w:sz w:val="16"/>
              </w:rPr>
            </w:pPr>
            <w:r>
              <w:rPr>
                <w:sz w:val="16"/>
              </w:rPr>
              <w:t>Nokia, Nokia Shanghai Bell</w:t>
            </w:r>
          </w:p>
        </w:tc>
        <w:tc>
          <w:tcPr>
            <w:tcW w:w="0" w:type="auto"/>
            <w:shd w:val="clear" w:color="auto" w:fill="auto"/>
          </w:tcPr>
          <w:p w14:paraId="26818E1B" w14:textId="77777777" w:rsidR="00FB27F7" w:rsidRDefault="00FB27F7" w:rsidP="002634E1">
            <w:pPr>
              <w:pStyle w:val="TAL"/>
              <w:rPr>
                <w:sz w:val="16"/>
              </w:rPr>
            </w:pPr>
            <w:r>
              <w:rPr>
                <w:sz w:val="16"/>
              </w:rPr>
              <w:t>28.532</w:t>
            </w:r>
          </w:p>
        </w:tc>
        <w:tc>
          <w:tcPr>
            <w:tcW w:w="0" w:type="auto"/>
            <w:shd w:val="clear" w:color="auto" w:fill="auto"/>
          </w:tcPr>
          <w:p w14:paraId="53355715" w14:textId="77777777" w:rsidR="00FB27F7" w:rsidRDefault="00FB27F7" w:rsidP="002634E1">
            <w:pPr>
              <w:pStyle w:val="TAL"/>
              <w:rPr>
                <w:sz w:val="16"/>
              </w:rPr>
            </w:pPr>
            <w:r>
              <w:rPr>
                <w:sz w:val="16"/>
              </w:rPr>
              <w:t>0257</w:t>
            </w:r>
          </w:p>
        </w:tc>
        <w:tc>
          <w:tcPr>
            <w:tcW w:w="0" w:type="auto"/>
            <w:shd w:val="clear" w:color="auto" w:fill="auto"/>
          </w:tcPr>
          <w:p w14:paraId="405AA016" w14:textId="77777777" w:rsidR="00FB27F7" w:rsidRDefault="00FB27F7" w:rsidP="002634E1">
            <w:pPr>
              <w:pStyle w:val="TAR"/>
              <w:rPr>
                <w:sz w:val="16"/>
              </w:rPr>
            </w:pPr>
            <w:r>
              <w:rPr>
                <w:sz w:val="16"/>
              </w:rPr>
              <w:t>-</w:t>
            </w:r>
          </w:p>
        </w:tc>
        <w:tc>
          <w:tcPr>
            <w:tcW w:w="0" w:type="auto"/>
            <w:shd w:val="clear" w:color="auto" w:fill="auto"/>
          </w:tcPr>
          <w:p w14:paraId="6FBC5590" w14:textId="77777777" w:rsidR="00FB27F7" w:rsidRDefault="00FB27F7" w:rsidP="002634E1">
            <w:pPr>
              <w:pStyle w:val="TAL"/>
              <w:rPr>
                <w:sz w:val="16"/>
              </w:rPr>
            </w:pPr>
            <w:r>
              <w:rPr>
                <w:sz w:val="16"/>
              </w:rPr>
              <w:t>Rel-16</w:t>
            </w:r>
          </w:p>
        </w:tc>
        <w:tc>
          <w:tcPr>
            <w:tcW w:w="0" w:type="auto"/>
            <w:shd w:val="clear" w:color="auto" w:fill="auto"/>
          </w:tcPr>
          <w:p w14:paraId="272B72E5" w14:textId="77777777" w:rsidR="00FB27F7" w:rsidRDefault="00FB27F7" w:rsidP="002634E1">
            <w:pPr>
              <w:pStyle w:val="TAL"/>
              <w:rPr>
                <w:sz w:val="16"/>
              </w:rPr>
            </w:pPr>
            <w:r>
              <w:rPr>
                <w:sz w:val="16"/>
              </w:rPr>
              <w:t>F</w:t>
            </w:r>
          </w:p>
        </w:tc>
        <w:tc>
          <w:tcPr>
            <w:tcW w:w="0" w:type="auto"/>
            <w:shd w:val="clear" w:color="auto" w:fill="auto"/>
          </w:tcPr>
          <w:p w14:paraId="48E37F27" w14:textId="77777777" w:rsidR="00FB27F7" w:rsidRDefault="00FB27F7" w:rsidP="002634E1">
            <w:pPr>
              <w:pStyle w:val="TAL"/>
              <w:rPr>
                <w:sz w:val="16"/>
              </w:rPr>
            </w:pPr>
            <w:r>
              <w:rPr>
                <w:sz w:val="16"/>
              </w:rPr>
              <w:t>TEI16, REST_SS</w:t>
            </w:r>
          </w:p>
        </w:tc>
        <w:tc>
          <w:tcPr>
            <w:tcW w:w="0" w:type="auto"/>
            <w:shd w:val="clear" w:color="auto" w:fill="auto"/>
          </w:tcPr>
          <w:p w14:paraId="5A91CB57" w14:textId="77777777" w:rsidR="00FB27F7" w:rsidRDefault="00FB27F7" w:rsidP="002634E1">
            <w:pPr>
              <w:pStyle w:val="TAL"/>
              <w:rPr>
                <w:sz w:val="16"/>
              </w:rPr>
            </w:pPr>
            <w:r>
              <w:rPr>
                <w:sz w:val="16"/>
              </w:rPr>
              <w:t>agreed</w:t>
            </w:r>
          </w:p>
        </w:tc>
      </w:tr>
      <w:tr w:rsidR="00FB27F7" w14:paraId="00ED9A59" w14:textId="77777777" w:rsidTr="002634E1">
        <w:tc>
          <w:tcPr>
            <w:tcW w:w="0" w:type="auto"/>
            <w:shd w:val="clear" w:color="auto" w:fill="auto"/>
          </w:tcPr>
          <w:p w14:paraId="0199E98D" w14:textId="77777777" w:rsidR="00FB27F7" w:rsidRDefault="00FB27F7" w:rsidP="002634E1">
            <w:pPr>
              <w:pStyle w:val="TAL"/>
              <w:rPr>
                <w:sz w:val="16"/>
              </w:rPr>
            </w:pPr>
            <w:r>
              <w:rPr>
                <w:sz w:val="16"/>
              </w:rPr>
              <w:t>S5-234023</w:t>
            </w:r>
          </w:p>
        </w:tc>
        <w:tc>
          <w:tcPr>
            <w:tcW w:w="0" w:type="auto"/>
            <w:shd w:val="clear" w:color="auto" w:fill="auto"/>
          </w:tcPr>
          <w:p w14:paraId="08A18A7C" w14:textId="77777777" w:rsidR="00FB27F7" w:rsidRDefault="00FB27F7" w:rsidP="002634E1">
            <w:pPr>
              <w:pStyle w:val="TAL"/>
              <w:rPr>
                <w:sz w:val="16"/>
              </w:rPr>
            </w:pPr>
            <w:r>
              <w:rPr>
                <w:sz w:val="16"/>
              </w:rPr>
              <w:t>Rel-17 CR 28.532 Correct media types used with HTTP Patch</w:t>
            </w:r>
          </w:p>
        </w:tc>
        <w:tc>
          <w:tcPr>
            <w:tcW w:w="0" w:type="auto"/>
            <w:shd w:val="clear" w:color="auto" w:fill="auto"/>
          </w:tcPr>
          <w:p w14:paraId="384A7CBB" w14:textId="77777777" w:rsidR="00FB27F7" w:rsidRDefault="00FB27F7" w:rsidP="002634E1">
            <w:pPr>
              <w:pStyle w:val="TAL"/>
              <w:rPr>
                <w:sz w:val="16"/>
              </w:rPr>
            </w:pPr>
            <w:r>
              <w:rPr>
                <w:sz w:val="16"/>
              </w:rPr>
              <w:t>Nokia, Nokia Shanghai Bell</w:t>
            </w:r>
          </w:p>
        </w:tc>
        <w:tc>
          <w:tcPr>
            <w:tcW w:w="0" w:type="auto"/>
            <w:shd w:val="clear" w:color="auto" w:fill="auto"/>
          </w:tcPr>
          <w:p w14:paraId="1C9FF46E" w14:textId="77777777" w:rsidR="00FB27F7" w:rsidRDefault="00FB27F7" w:rsidP="002634E1">
            <w:pPr>
              <w:pStyle w:val="TAL"/>
              <w:rPr>
                <w:sz w:val="16"/>
              </w:rPr>
            </w:pPr>
            <w:r>
              <w:rPr>
                <w:sz w:val="16"/>
              </w:rPr>
              <w:t>28.532</w:t>
            </w:r>
          </w:p>
        </w:tc>
        <w:tc>
          <w:tcPr>
            <w:tcW w:w="0" w:type="auto"/>
            <w:shd w:val="clear" w:color="auto" w:fill="auto"/>
          </w:tcPr>
          <w:p w14:paraId="3F70DDB4" w14:textId="77777777" w:rsidR="00FB27F7" w:rsidRDefault="00FB27F7" w:rsidP="002634E1">
            <w:pPr>
              <w:pStyle w:val="TAL"/>
              <w:rPr>
                <w:sz w:val="16"/>
              </w:rPr>
            </w:pPr>
            <w:r>
              <w:rPr>
                <w:sz w:val="16"/>
              </w:rPr>
              <w:t>0258</w:t>
            </w:r>
          </w:p>
        </w:tc>
        <w:tc>
          <w:tcPr>
            <w:tcW w:w="0" w:type="auto"/>
            <w:shd w:val="clear" w:color="auto" w:fill="auto"/>
          </w:tcPr>
          <w:p w14:paraId="67F60FA4" w14:textId="77777777" w:rsidR="00FB27F7" w:rsidRDefault="00FB27F7" w:rsidP="002634E1">
            <w:pPr>
              <w:pStyle w:val="TAR"/>
              <w:rPr>
                <w:sz w:val="16"/>
              </w:rPr>
            </w:pPr>
            <w:r>
              <w:rPr>
                <w:sz w:val="16"/>
              </w:rPr>
              <w:t>-</w:t>
            </w:r>
          </w:p>
        </w:tc>
        <w:tc>
          <w:tcPr>
            <w:tcW w:w="0" w:type="auto"/>
            <w:shd w:val="clear" w:color="auto" w:fill="auto"/>
          </w:tcPr>
          <w:p w14:paraId="65C2EAD5" w14:textId="77777777" w:rsidR="00FB27F7" w:rsidRDefault="00FB27F7" w:rsidP="002634E1">
            <w:pPr>
              <w:pStyle w:val="TAL"/>
              <w:rPr>
                <w:sz w:val="16"/>
              </w:rPr>
            </w:pPr>
            <w:r>
              <w:rPr>
                <w:sz w:val="16"/>
              </w:rPr>
              <w:t>Rel-17</w:t>
            </w:r>
          </w:p>
        </w:tc>
        <w:tc>
          <w:tcPr>
            <w:tcW w:w="0" w:type="auto"/>
            <w:shd w:val="clear" w:color="auto" w:fill="auto"/>
          </w:tcPr>
          <w:p w14:paraId="01B7C892" w14:textId="77777777" w:rsidR="00FB27F7" w:rsidRDefault="00FB27F7" w:rsidP="002634E1">
            <w:pPr>
              <w:pStyle w:val="TAL"/>
              <w:rPr>
                <w:sz w:val="16"/>
              </w:rPr>
            </w:pPr>
            <w:r>
              <w:rPr>
                <w:sz w:val="16"/>
              </w:rPr>
              <w:t>A</w:t>
            </w:r>
          </w:p>
        </w:tc>
        <w:tc>
          <w:tcPr>
            <w:tcW w:w="0" w:type="auto"/>
            <w:shd w:val="clear" w:color="auto" w:fill="auto"/>
          </w:tcPr>
          <w:p w14:paraId="02963EB1" w14:textId="77777777" w:rsidR="00FB27F7" w:rsidRDefault="00FB27F7" w:rsidP="002634E1">
            <w:pPr>
              <w:pStyle w:val="TAL"/>
              <w:rPr>
                <w:sz w:val="16"/>
              </w:rPr>
            </w:pPr>
            <w:r>
              <w:rPr>
                <w:sz w:val="16"/>
              </w:rPr>
              <w:t>TEI16, REST_SS</w:t>
            </w:r>
          </w:p>
        </w:tc>
        <w:tc>
          <w:tcPr>
            <w:tcW w:w="0" w:type="auto"/>
            <w:shd w:val="clear" w:color="auto" w:fill="auto"/>
          </w:tcPr>
          <w:p w14:paraId="58EFC1E0" w14:textId="77777777" w:rsidR="00FB27F7" w:rsidRDefault="00FB27F7" w:rsidP="002634E1">
            <w:pPr>
              <w:pStyle w:val="TAL"/>
              <w:rPr>
                <w:sz w:val="16"/>
              </w:rPr>
            </w:pPr>
            <w:r>
              <w:rPr>
                <w:sz w:val="16"/>
              </w:rPr>
              <w:t>agreed</w:t>
            </w:r>
          </w:p>
        </w:tc>
      </w:tr>
      <w:tr w:rsidR="00FB27F7" w14:paraId="5E776486" w14:textId="77777777" w:rsidTr="002634E1">
        <w:tc>
          <w:tcPr>
            <w:tcW w:w="0" w:type="auto"/>
            <w:shd w:val="clear" w:color="auto" w:fill="auto"/>
          </w:tcPr>
          <w:p w14:paraId="3646EA5A" w14:textId="77777777" w:rsidR="00FB27F7" w:rsidRDefault="00FB27F7" w:rsidP="002634E1">
            <w:pPr>
              <w:pStyle w:val="TAL"/>
              <w:rPr>
                <w:sz w:val="16"/>
              </w:rPr>
            </w:pPr>
            <w:r>
              <w:rPr>
                <w:sz w:val="16"/>
              </w:rPr>
              <w:t>S5-234103</w:t>
            </w:r>
          </w:p>
        </w:tc>
        <w:tc>
          <w:tcPr>
            <w:tcW w:w="0" w:type="auto"/>
            <w:shd w:val="clear" w:color="auto" w:fill="auto"/>
          </w:tcPr>
          <w:p w14:paraId="59994401" w14:textId="77777777" w:rsidR="00FB27F7" w:rsidRDefault="00FB27F7" w:rsidP="002634E1">
            <w:pPr>
              <w:pStyle w:val="TAL"/>
              <w:rPr>
                <w:sz w:val="16"/>
              </w:rPr>
            </w:pPr>
            <w:r>
              <w:rPr>
                <w:sz w:val="16"/>
              </w:rPr>
              <w:t>Rel-16 CR 28.532 clarification on notification target</w:t>
            </w:r>
          </w:p>
        </w:tc>
        <w:tc>
          <w:tcPr>
            <w:tcW w:w="0" w:type="auto"/>
            <w:shd w:val="clear" w:color="auto" w:fill="auto"/>
          </w:tcPr>
          <w:p w14:paraId="67D2C057" w14:textId="77777777" w:rsidR="00FB27F7" w:rsidRDefault="00FB27F7" w:rsidP="002634E1">
            <w:pPr>
              <w:pStyle w:val="TAL"/>
              <w:rPr>
                <w:sz w:val="16"/>
              </w:rPr>
            </w:pPr>
            <w:r>
              <w:rPr>
                <w:sz w:val="16"/>
              </w:rPr>
              <w:t>Huawei</w:t>
            </w:r>
          </w:p>
        </w:tc>
        <w:tc>
          <w:tcPr>
            <w:tcW w:w="0" w:type="auto"/>
            <w:shd w:val="clear" w:color="auto" w:fill="auto"/>
          </w:tcPr>
          <w:p w14:paraId="1B29AB9D" w14:textId="77777777" w:rsidR="00FB27F7" w:rsidRDefault="00FB27F7" w:rsidP="002634E1">
            <w:pPr>
              <w:pStyle w:val="TAL"/>
              <w:rPr>
                <w:sz w:val="16"/>
              </w:rPr>
            </w:pPr>
            <w:r>
              <w:rPr>
                <w:sz w:val="16"/>
              </w:rPr>
              <w:t>28.532</w:t>
            </w:r>
          </w:p>
        </w:tc>
        <w:tc>
          <w:tcPr>
            <w:tcW w:w="0" w:type="auto"/>
            <w:shd w:val="clear" w:color="auto" w:fill="auto"/>
          </w:tcPr>
          <w:p w14:paraId="28A96FFE" w14:textId="77777777" w:rsidR="00FB27F7" w:rsidRDefault="00FB27F7" w:rsidP="002634E1">
            <w:pPr>
              <w:pStyle w:val="TAL"/>
              <w:rPr>
                <w:sz w:val="16"/>
              </w:rPr>
            </w:pPr>
            <w:r>
              <w:rPr>
                <w:sz w:val="16"/>
              </w:rPr>
              <w:t>0259</w:t>
            </w:r>
          </w:p>
        </w:tc>
        <w:tc>
          <w:tcPr>
            <w:tcW w:w="0" w:type="auto"/>
            <w:shd w:val="clear" w:color="auto" w:fill="auto"/>
          </w:tcPr>
          <w:p w14:paraId="073A2178" w14:textId="77777777" w:rsidR="00FB27F7" w:rsidRDefault="00FB27F7" w:rsidP="002634E1">
            <w:pPr>
              <w:pStyle w:val="TAR"/>
              <w:rPr>
                <w:sz w:val="16"/>
              </w:rPr>
            </w:pPr>
            <w:r>
              <w:rPr>
                <w:sz w:val="16"/>
              </w:rPr>
              <w:t>-</w:t>
            </w:r>
          </w:p>
        </w:tc>
        <w:tc>
          <w:tcPr>
            <w:tcW w:w="0" w:type="auto"/>
            <w:shd w:val="clear" w:color="auto" w:fill="auto"/>
          </w:tcPr>
          <w:p w14:paraId="5C22A2ED" w14:textId="77777777" w:rsidR="00FB27F7" w:rsidRDefault="00FB27F7" w:rsidP="002634E1">
            <w:pPr>
              <w:pStyle w:val="TAL"/>
              <w:rPr>
                <w:sz w:val="16"/>
              </w:rPr>
            </w:pPr>
            <w:r>
              <w:rPr>
                <w:sz w:val="16"/>
              </w:rPr>
              <w:t>Rel-16</w:t>
            </w:r>
          </w:p>
        </w:tc>
        <w:tc>
          <w:tcPr>
            <w:tcW w:w="0" w:type="auto"/>
            <w:shd w:val="clear" w:color="auto" w:fill="auto"/>
          </w:tcPr>
          <w:p w14:paraId="37D14FFD" w14:textId="77777777" w:rsidR="00FB27F7" w:rsidRDefault="00FB27F7" w:rsidP="002634E1">
            <w:pPr>
              <w:pStyle w:val="TAL"/>
              <w:rPr>
                <w:sz w:val="16"/>
              </w:rPr>
            </w:pPr>
            <w:r>
              <w:rPr>
                <w:sz w:val="16"/>
              </w:rPr>
              <w:t>F</w:t>
            </w:r>
          </w:p>
        </w:tc>
        <w:tc>
          <w:tcPr>
            <w:tcW w:w="0" w:type="auto"/>
            <w:shd w:val="clear" w:color="auto" w:fill="auto"/>
          </w:tcPr>
          <w:p w14:paraId="73F67A58" w14:textId="77777777" w:rsidR="00FB27F7" w:rsidRDefault="00FB27F7" w:rsidP="002634E1">
            <w:pPr>
              <w:pStyle w:val="TAL"/>
              <w:rPr>
                <w:sz w:val="16"/>
              </w:rPr>
            </w:pPr>
            <w:r>
              <w:rPr>
                <w:sz w:val="16"/>
              </w:rPr>
              <w:t>TEI16</w:t>
            </w:r>
          </w:p>
        </w:tc>
        <w:tc>
          <w:tcPr>
            <w:tcW w:w="0" w:type="auto"/>
            <w:shd w:val="clear" w:color="auto" w:fill="auto"/>
          </w:tcPr>
          <w:p w14:paraId="51C06F37" w14:textId="77777777" w:rsidR="00FB27F7" w:rsidRDefault="00FB27F7" w:rsidP="002634E1">
            <w:pPr>
              <w:pStyle w:val="TAL"/>
              <w:rPr>
                <w:sz w:val="16"/>
              </w:rPr>
            </w:pPr>
            <w:r>
              <w:rPr>
                <w:sz w:val="16"/>
              </w:rPr>
              <w:t>revised</w:t>
            </w:r>
          </w:p>
        </w:tc>
      </w:tr>
      <w:tr w:rsidR="00FB27F7" w14:paraId="064E0B0E" w14:textId="77777777" w:rsidTr="002634E1">
        <w:tc>
          <w:tcPr>
            <w:tcW w:w="0" w:type="auto"/>
            <w:shd w:val="clear" w:color="auto" w:fill="auto"/>
          </w:tcPr>
          <w:p w14:paraId="255856D4" w14:textId="77777777" w:rsidR="00FB27F7" w:rsidRDefault="00FB27F7" w:rsidP="002634E1">
            <w:pPr>
              <w:pStyle w:val="TAL"/>
              <w:rPr>
                <w:sz w:val="16"/>
              </w:rPr>
            </w:pPr>
            <w:r>
              <w:rPr>
                <w:sz w:val="16"/>
              </w:rPr>
              <w:t>S5-234810</w:t>
            </w:r>
          </w:p>
        </w:tc>
        <w:tc>
          <w:tcPr>
            <w:tcW w:w="0" w:type="auto"/>
            <w:shd w:val="clear" w:color="auto" w:fill="auto"/>
          </w:tcPr>
          <w:p w14:paraId="4907B6F1" w14:textId="77777777" w:rsidR="00FB27F7" w:rsidRDefault="00FB27F7" w:rsidP="002634E1">
            <w:pPr>
              <w:pStyle w:val="TAL"/>
              <w:rPr>
                <w:sz w:val="16"/>
              </w:rPr>
            </w:pPr>
            <w:r>
              <w:rPr>
                <w:sz w:val="16"/>
              </w:rPr>
              <w:t>Rel-16 CR 28.532 clarification on notification target</w:t>
            </w:r>
          </w:p>
        </w:tc>
        <w:tc>
          <w:tcPr>
            <w:tcW w:w="0" w:type="auto"/>
            <w:shd w:val="clear" w:color="auto" w:fill="auto"/>
          </w:tcPr>
          <w:p w14:paraId="480210AB" w14:textId="77777777" w:rsidR="00FB27F7" w:rsidRDefault="00FB27F7" w:rsidP="002634E1">
            <w:pPr>
              <w:pStyle w:val="TAL"/>
              <w:rPr>
                <w:sz w:val="16"/>
              </w:rPr>
            </w:pPr>
            <w:r>
              <w:rPr>
                <w:sz w:val="16"/>
              </w:rPr>
              <w:t>Huawei</w:t>
            </w:r>
          </w:p>
        </w:tc>
        <w:tc>
          <w:tcPr>
            <w:tcW w:w="0" w:type="auto"/>
            <w:shd w:val="clear" w:color="auto" w:fill="auto"/>
          </w:tcPr>
          <w:p w14:paraId="12465727" w14:textId="77777777" w:rsidR="00FB27F7" w:rsidRDefault="00FB27F7" w:rsidP="002634E1">
            <w:pPr>
              <w:pStyle w:val="TAL"/>
              <w:rPr>
                <w:sz w:val="16"/>
              </w:rPr>
            </w:pPr>
            <w:r>
              <w:rPr>
                <w:sz w:val="16"/>
              </w:rPr>
              <w:t>28.532</w:t>
            </w:r>
          </w:p>
        </w:tc>
        <w:tc>
          <w:tcPr>
            <w:tcW w:w="0" w:type="auto"/>
            <w:shd w:val="clear" w:color="auto" w:fill="auto"/>
          </w:tcPr>
          <w:p w14:paraId="2F8A1D47" w14:textId="77777777" w:rsidR="00FB27F7" w:rsidRDefault="00FB27F7" w:rsidP="002634E1">
            <w:pPr>
              <w:pStyle w:val="TAL"/>
              <w:rPr>
                <w:sz w:val="16"/>
              </w:rPr>
            </w:pPr>
            <w:r>
              <w:rPr>
                <w:sz w:val="16"/>
              </w:rPr>
              <w:t>0259</w:t>
            </w:r>
          </w:p>
        </w:tc>
        <w:tc>
          <w:tcPr>
            <w:tcW w:w="0" w:type="auto"/>
            <w:shd w:val="clear" w:color="auto" w:fill="auto"/>
          </w:tcPr>
          <w:p w14:paraId="609209C7" w14:textId="77777777" w:rsidR="00FB27F7" w:rsidRDefault="00FB27F7" w:rsidP="002634E1">
            <w:pPr>
              <w:pStyle w:val="TAR"/>
              <w:rPr>
                <w:sz w:val="16"/>
              </w:rPr>
            </w:pPr>
            <w:r>
              <w:rPr>
                <w:sz w:val="16"/>
              </w:rPr>
              <w:t>1</w:t>
            </w:r>
          </w:p>
        </w:tc>
        <w:tc>
          <w:tcPr>
            <w:tcW w:w="0" w:type="auto"/>
            <w:shd w:val="clear" w:color="auto" w:fill="auto"/>
          </w:tcPr>
          <w:p w14:paraId="5D8E0117" w14:textId="77777777" w:rsidR="00FB27F7" w:rsidRDefault="00FB27F7" w:rsidP="002634E1">
            <w:pPr>
              <w:pStyle w:val="TAL"/>
              <w:rPr>
                <w:sz w:val="16"/>
              </w:rPr>
            </w:pPr>
            <w:r>
              <w:rPr>
                <w:sz w:val="16"/>
              </w:rPr>
              <w:t>Rel-16</w:t>
            </w:r>
          </w:p>
        </w:tc>
        <w:tc>
          <w:tcPr>
            <w:tcW w:w="0" w:type="auto"/>
            <w:shd w:val="clear" w:color="auto" w:fill="auto"/>
          </w:tcPr>
          <w:p w14:paraId="2BCCBB7B" w14:textId="77777777" w:rsidR="00FB27F7" w:rsidRDefault="00FB27F7" w:rsidP="002634E1">
            <w:pPr>
              <w:pStyle w:val="TAL"/>
              <w:rPr>
                <w:sz w:val="16"/>
              </w:rPr>
            </w:pPr>
            <w:r>
              <w:rPr>
                <w:sz w:val="16"/>
              </w:rPr>
              <w:t>F</w:t>
            </w:r>
          </w:p>
        </w:tc>
        <w:tc>
          <w:tcPr>
            <w:tcW w:w="0" w:type="auto"/>
            <w:shd w:val="clear" w:color="auto" w:fill="auto"/>
          </w:tcPr>
          <w:p w14:paraId="68411547" w14:textId="77777777" w:rsidR="00FB27F7" w:rsidRDefault="00FB27F7" w:rsidP="002634E1">
            <w:pPr>
              <w:pStyle w:val="TAL"/>
              <w:rPr>
                <w:sz w:val="16"/>
              </w:rPr>
            </w:pPr>
            <w:r>
              <w:rPr>
                <w:sz w:val="16"/>
              </w:rPr>
              <w:t>TEI16</w:t>
            </w:r>
          </w:p>
        </w:tc>
        <w:tc>
          <w:tcPr>
            <w:tcW w:w="0" w:type="auto"/>
            <w:shd w:val="clear" w:color="auto" w:fill="auto"/>
          </w:tcPr>
          <w:p w14:paraId="23DA3C75" w14:textId="77777777" w:rsidR="00FB27F7" w:rsidRDefault="00FB27F7" w:rsidP="002634E1">
            <w:pPr>
              <w:pStyle w:val="TAL"/>
              <w:rPr>
                <w:sz w:val="16"/>
              </w:rPr>
            </w:pPr>
            <w:r>
              <w:rPr>
                <w:sz w:val="16"/>
              </w:rPr>
              <w:t>agreed</w:t>
            </w:r>
          </w:p>
        </w:tc>
      </w:tr>
      <w:tr w:rsidR="00FB27F7" w14:paraId="7195FD3B" w14:textId="77777777" w:rsidTr="002634E1">
        <w:tc>
          <w:tcPr>
            <w:tcW w:w="0" w:type="auto"/>
            <w:shd w:val="clear" w:color="auto" w:fill="auto"/>
          </w:tcPr>
          <w:p w14:paraId="7B0AD48D" w14:textId="77777777" w:rsidR="00FB27F7" w:rsidRDefault="00FB27F7" w:rsidP="002634E1">
            <w:pPr>
              <w:pStyle w:val="TAL"/>
              <w:rPr>
                <w:sz w:val="16"/>
              </w:rPr>
            </w:pPr>
            <w:r>
              <w:rPr>
                <w:sz w:val="16"/>
              </w:rPr>
              <w:t>S5-234104</w:t>
            </w:r>
          </w:p>
        </w:tc>
        <w:tc>
          <w:tcPr>
            <w:tcW w:w="0" w:type="auto"/>
            <w:shd w:val="clear" w:color="auto" w:fill="auto"/>
          </w:tcPr>
          <w:p w14:paraId="69891577" w14:textId="77777777" w:rsidR="00FB27F7" w:rsidRDefault="00FB27F7" w:rsidP="002634E1">
            <w:pPr>
              <w:pStyle w:val="TAL"/>
              <w:rPr>
                <w:sz w:val="16"/>
              </w:rPr>
            </w:pPr>
            <w:r>
              <w:rPr>
                <w:sz w:val="16"/>
              </w:rPr>
              <w:t>Clarification on notification target</w:t>
            </w:r>
          </w:p>
        </w:tc>
        <w:tc>
          <w:tcPr>
            <w:tcW w:w="0" w:type="auto"/>
            <w:shd w:val="clear" w:color="auto" w:fill="auto"/>
          </w:tcPr>
          <w:p w14:paraId="4B0953F7" w14:textId="77777777" w:rsidR="00FB27F7" w:rsidRDefault="00FB27F7" w:rsidP="002634E1">
            <w:pPr>
              <w:pStyle w:val="TAL"/>
              <w:rPr>
                <w:sz w:val="16"/>
              </w:rPr>
            </w:pPr>
            <w:r>
              <w:rPr>
                <w:sz w:val="16"/>
              </w:rPr>
              <w:t>Huawei</w:t>
            </w:r>
          </w:p>
        </w:tc>
        <w:tc>
          <w:tcPr>
            <w:tcW w:w="0" w:type="auto"/>
            <w:shd w:val="clear" w:color="auto" w:fill="auto"/>
          </w:tcPr>
          <w:p w14:paraId="3FE70D7C" w14:textId="77777777" w:rsidR="00FB27F7" w:rsidRDefault="00FB27F7" w:rsidP="002634E1">
            <w:pPr>
              <w:pStyle w:val="TAL"/>
              <w:rPr>
                <w:sz w:val="16"/>
              </w:rPr>
            </w:pPr>
            <w:r>
              <w:rPr>
                <w:sz w:val="16"/>
              </w:rPr>
              <w:t>28.532</w:t>
            </w:r>
          </w:p>
        </w:tc>
        <w:tc>
          <w:tcPr>
            <w:tcW w:w="0" w:type="auto"/>
            <w:shd w:val="clear" w:color="auto" w:fill="auto"/>
          </w:tcPr>
          <w:p w14:paraId="1DFD3753" w14:textId="77777777" w:rsidR="00FB27F7" w:rsidRDefault="00FB27F7" w:rsidP="002634E1">
            <w:pPr>
              <w:pStyle w:val="TAL"/>
              <w:rPr>
                <w:sz w:val="16"/>
              </w:rPr>
            </w:pPr>
            <w:r>
              <w:rPr>
                <w:sz w:val="16"/>
              </w:rPr>
              <w:t>0260</w:t>
            </w:r>
          </w:p>
        </w:tc>
        <w:tc>
          <w:tcPr>
            <w:tcW w:w="0" w:type="auto"/>
            <w:shd w:val="clear" w:color="auto" w:fill="auto"/>
          </w:tcPr>
          <w:p w14:paraId="16402680" w14:textId="77777777" w:rsidR="00FB27F7" w:rsidRDefault="00FB27F7" w:rsidP="002634E1">
            <w:pPr>
              <w:pStyle w:val="TAR"/>
              <w:rPr>
                <w:sz w:val="16"/>
              </w:rPr>
            </w:pPr>
            <w:r>
              <w:rPr>
                <w:sz w:val="16"/>
              </w:rPr>
              <w:t>-</w:t>
            </w:r>
          </w:p>
        </w:tc>
        <w:tc>
          <w:tcPr>
            <w:tcW w:w="0" w:type="auto"/>
            <w:shd w:val="clear" w:color="auto" w:fill="auto"/>
          </w:tcPr>
          <w:p w14:paraId="3611AA95" w14:textId="77777777" w:rsidR="00FB27F7" w:rsidRDefault="00FB27F7" w:rsidP="002634E1">
            <w:pPr>
              <w:pStyle w:val="TAL"/>
              <w:rPr>
                <w:sz w:val="16"/>
              </w:rPr>
            </w:pPr>
            <w:r>
              <w:rPr>
                <w:sz w:val="16"/>
              </w:rPr>
              <w:t>Rel-17</w:t>
            </w:r>
          </w:p>
        </w:tc>
        <w:tc>
          <w:tcPr>
            <w:tcW w:w="0" w:type="auto"/>
            <w:shd w:val="clear" w:color="auto" w:fill="auto"/>
          </w:tcPr>
          <w:p w14:paraId="5EC9E4CD" w14:textId="77777777" w:rsidR="00FB27F7" w:rsidRDefault="00FB27F7" w:rsidP="002634E1">
            <w:pPr>
              <w:pStyle w:val="TAL"/>
              <w:rPr>
                <w:sz w:val="16"/>
              </w:rPr>
            </w:pPr>
            <w:r>
              <w:rPr>
                <w:sz w:val="16"/>
              </w:rPr>
              <w:t>A</w:t>
            </w:r>
          </w:p>
        </w:tc>
        <w:tc>
          <w:tcPr>
            <w:tcW w:w="0" w:type="auto"/>
            <w:shd w:val="clear" w:color="auto" w:fill="auto"/>
          </w:tcPr>
          <w:p w14:paraId="025B820A" w14:textId="77777777" w:rsidR="00FB27F7" w:rsidRDefault="00FB27F7" w:rsidP="002634E1">
            <w:pPr>
              <w:pStyle w:val="TAL"/>
              <w:rPr>
                <w:sz w:val="16"/>
              </w:rPr>
            </w:pPr>
            <w:r>
              <w:rPr>
                <w:sz w:val="16"/>
              </w:rPr>
              <w:t>TEI16</w:t>
            </w:r>
          </w:p>
        </w:tc>
        <w:tc>
          <w:tcPr>
            <w:tcW w:w="0" w:type="auto"/>
            <w:shd w:val="clear" w:color="auto" w:fill="auto"/>
          </w:tcPr>
          <w:p w14:paraId="0B986CE3" w14:textId="77777777" w:rsidR="00FB27F7" w:rsidRDefault="00FB27F7" w:rsidP="002634E1">
            <w:pPr>
              <w:pStyle w:val="TAL"/>
              <w:rPr>
                <w:sz w:val="16"/>
              </w:rPr>
            </w:pPr>
            <w:r>
              <w:rPr>
                <w:sz w:val="16"/>
              </w:rPr>
              <w:t>agreed</w:t>
            </w:r>
          </w:p>
        </w:tc>
      </w:tr>
      <w:tr w:rsidR="00FB27F7" w14:paraId="5D4466F8" w14:textId="77777777" w:rsidTr="002634E1">
        <w:tc>
          <w:tcPr>
            <w:tcW w:w="0" w:type="auto"/>
            <w:shd w:val="clear" w:color="auto" w:fill="auto"/>
          </w:tcPr>
          <w:p w14:paraId="2220BD2F" w14:textId="77777777" w:rsidR="00FB27F7" w:rsidRDefault="00FB27F7" w:rsidP="002634E1">
            <w:pPr>
              <w:pStyle w:val="TAL"/>
              <w:rPr>
                <w:sz w:val="16"/>
              </w:rPr>
            </w:pPr>
            <w:r>
              <w:rPr>
                <w:sz w:val="16"/>
              </w:rPr>
              <w:t>S5-234276</w:t>
            </w:r>
          </w:p>
        </w:tc>
        <w:tc>
          <w:tcPr>
            <w:tcW w:w="0" w:type="auto"/>
            <w:shd w:val="clear" w:color="auto" w:fill="auto"/>
          </w:tcPr>
          <w:p w14:paraId="5D0668E6" w14:textId="77777777" w:rsidR="00FB27F7" w:rsidRDefault="00FB27F7" w:rsidP="002634E1">
            <w:pPr>
              <w:pStyle w:val="TAL"/>
              <w:rPr>
                <w:sz w:val="16"/>
              </w:rPr>
            </w:pPr>
            <w:r>
              <w:rPr>
                <w:sz w:val="16"/>
              </w:rPr>
              <w:t>Correction of reference and alarm information</w:t>
            </w:r>
          </w:p>
        </w:tc>
        <w:tc>
          <w:tcPr>
            <w:tcW w:w="0" w:type="auto"/>
            <w:shd w:val="clear" w:color="auto" w:fill="auto"/>
          </w:tcPr>
          <w:p w14:paraId="59F31B91" w14:textId="77777777" w:rsidR="00FB27F7" w:rsidRDefault="00FB27F7" w:rsidP="002634E1">
            <w:pPr>
              <w:pStyle w:val="TAL"/>
              <w:rPr>
                <w:sz w:val="16"/>
              </w:rPr>
            </w:pPr>
            <w:r>
              <w:rPr>
                <w:sz w:val="16"/>
              </w:rPr>
              <w:t>Ericsson</w:t>
            </w:r>
          </w:p>
        </w:tc>
        <w:tc>
          <w:tcPr>
            <w:tcW w:w="0" w:type="auto"/>
            <w:shd w:val="clear" w:color="auto" w:fill="auto"/>
          </w:tcPr>
          <w:p w14:paraId="5E75659C" w14:textId="77777777" w:rsidR="00FB27F7" w:rsidRDefault="00FB27F7" w:rsidP="002634E1">
            <w:pPr>
              <w:pStyle w:val="TAL"/>
              <w:rPr>
                <w:sz w:val="16"/>
              </w:rPr>
            </w:pPr>
            <w:r>
              <w:rPr>
                <w:sz w:val="16"/>
              </w:rPr>
              <w:t>28.532</w:t>
            </w:r>
          </w:p>
        </w:tc>
        <w:tc>
          <w:tcPr>
            <w:tcW w:w="0" w:type="auto"/>
            <w:shd w:val="clear" w:color="auto" w:fill="auto"/>
          </w:tcPr>
          <w:p w14:paraId="58C80D01" w14:textId="77777777" w:rsidR="00FB27F7" w:rsidRDefault="00FB27F7" w:rsidP="002634E1">
            <w:pPr>
              <w:pStyle w:val="TAL"/>
              <w:rPr>
                <w:sz w:val="16"/>
              </w:rPr>
            </w:pPr>
            <w:r>
              <w:rPr>
                <w:sz w:val="16"/>
              </w:rPr>
              <w:t>0261</w:t>
            </w:r>
          </w:p>
        </w:tc>
        <w:tc>
          <w:tcPr>
            <w:tcW w:w="0" w:type="auto"/>
            <w:shd w:val="clear" w:color="auto" w:fill="auto"/>
          </w:tcPr>
          <w:p w14:paraId="0DA7B875" w14:textId="77777777" w:rsidR="00FB27F7" w:rsidRDefault="00FB27F7" w:rsidP="002634E1">
            <w:pPr>
              <w:pStyle w:val="TAR"/>
              <w:rPr>
                <w:sz w:val="16"/>
              </w:rPr>
            </w:pPr>
            <w:r>
              <w:rPr>
                <w:sz w:val="16"/>
              </w:rPr>
              <w:t>-</w:t>
            </w:r>
          </w:p>
        </w:tc>
        <w:tc>
          <w:tcPr>
            <w:tcW w:w="0" w:type="auto"/>
            <w:shd w:val="clear" w:color="auto" w:fill="auto"/>
          </w:tcPr>
          <w:p w14:paraId="765C12DA" w14:textId="77777777" w:rsidR="00FB27F7" w:rsidRDefault="00FB27F7" w:rsidP="002634E1">
            <w:pPr>
              <w:pStyle w:val="TAL"/>
              <w:rPr>
                <w:sz w:val="16"/>
              </w:rPr>
            </w:pPr>
            <w:r>
              <w:rPr>
                <w:sz w:val="16"/>
              </w:rPr>
              <w:t>Rel-15</w:t>
            </w:r>
          </w:p>
        </w:tc>
        <w:tc>
          <w:tcPr>
            <w:tcW w:w="0" w:type="auto"/>
            <w:shd w:val="clear" w:color="auto" w:fill="auto"/>
          </w:tcPr>
          <w:p w14:paraId="454C37CC" w14:textId="77777777" w:rsidR="00FB27F7" w:rsidRDefault="00FB27F7" w:rsidP="002634E1">
            <w:pPr>
              <w:pStyle w:val="TAL"/>
              <w:rPr>
                <w:sz w:val="16"/>
              </w:rPr>
            </w:pPr>
            <w:r>
              <w:rPr>
                <w:sz w:val="16"/>
              </w:rPr>
              <w:t>F</w:t>
            </w:r>
          </w:p>
        </w:tc>
        <w:tc>
          <w:tcPr>
            <w:tcW w:w="0" w:type="auto"/>
            <w:shd w:val="clear" w:color="auto" w:fill="auto"/>
          </w:tcPr>
          <w:p w14:paraId="180557AA" w14:textId="77777777" w:rsidR="00FB27F7" w:rsidRDefault="00FB27F7" w:rsidP="002634E1">
            <w:pPr>
              <w:pStyle w:val="TAL"/>
              <w:rPr>
                <w:sz w:val="16"/>
              </w:rPr>
            </w:pPr>
            <w:r>
              <w:rPr>
                <w:sz w:val="16"/>
              </w:rPr>
              <w:t>TEI15</w:t>
            </w:r>
          </w:p>
        </w:tc>
        <w:tc>
          <w:tcPr>
            <w:tcW w:w="0" w:type="auto"/>
            <w:shd w:val="clear" w:color="auto" w:fill="auto"/>
          </w:tcPr>
          <w:p w14:paraId="2000E455" w14:textId="77777777" w:rsidR="00FB27F7" w:rsidRDefault="00FB27F7" w:rsidP="002634E1">
            <w:pPr>
              <w:pStyle w:val="TAL"/>
              <w:rPr>
                <w:sz w:val="16"/>
              </w:rPr>
            </w:pPr>
            <w:r>
              <w:rPr>
                <w:sz w:val="16"/>
              </w:rPr>
              <w:t>agreed</w:t>
            </w:r>
          </w:p>
        </w:tc>
      </w:tr>
      <w:tr w:rsidR="00FB27F7" w14:paraId="28480628" w14:textId="77777777" w:rsidTr="002634E1">
        <w:tc>
          <w:tcPr>
            <w:tcW w:w="0" w:type="auto"/>
            <w:shd w:val="clear" w:color="auto" w:fill="auto"/>
          </w:tcPr>
          <w:p w14:paraId="242F2CFC" w14:textId="77777777" w:rsidR="00FB27F7" w:rsidRDefault="00FB27F7" w:rsidP="002634E1">
            <w:pPr>
              <w:pStyle w:val="TAL"/>
              <w:rPr>
                <w:sz w:val="16"/>
              </w:rPr>
            </w:pPr>
            <w:r>
              <w:rPr>
                <w:sz w:val="16"/>
              </w:rPr>
              <w:t>S5-234769</w:t>
            </w:r>
          </w:p>
        </w:tc>
        <w:tc>
          <w:tcPr>
            <w:tcW w:w="0" w:type="auto"/>
            <w:shd w:val="clear" w:color="auto" w:fill="auto"/>
          </w:tcPr>
          <w:p w14:paraId="40DD80CF" w14:textId="77777777" w:rsidR="00FB27F7" w:rsidRDefault="00FB27F7" w:rsidP="002634E1">
            <w:pPr>
              <w:pStyle w:val="TAL"/>
              <w:rPr>
                <w:sz w:val="16"/>
              </w:rPr>
            </w:pPr>
            <w:r>
              <w:rPr>
                <w:sz w:val="16"/>
              </w:rPr>
              <w:t>Correction of reference and alarm information</w:t>
            </w:r>
          </w:p>
        </w:tc>
        <w:tc>
          <w:tcPr>
            <w:tcW w:w="0" w:type="auto"/>
            <w:shd w:val="clear" w:color="auto" w:fill="auto"/>
          </w:tcPr>
          <w:p w14:paraId="0CA3670F" w14:textId="77777777" w:rsidR="00FB27F7" w:rsidRDefault="00FB27F7" w:rsidP="002634E1">
            <w:pPr>
              <w:pStyle w:val="TAL"/>
              <w:rPr>
                <w:sz w:val="16"/>
              </w:rPr>
            </w:pPr>
            <w:r>
              <w:rPr>
                <w:sz w:val="16"/>
              </w:rPr>
              <w:t>Ericsson</w:t>
            </w:r>
          </w:p>
        </w:tc>
        <w:tc>
          <w:tcPr>
            <w:tcW w:w="0" w:type="auto"/>
            <w:shd w:val="clear" w:color="auto" w:fill="auto"/>
          </w:tcPr>
          <w:p w14:paraId="73B56677" w14:textId="77777777" w:rsidR="00FB27F7" w:rsidRDefault="00FB27F7" w:rsidP="002634E1">
            <w:pPr>
              <w:pStyle w:val="TAL"/>
              <w:rPr>
                <w:sz w:val="16"/>
              </w:rPr>
            </w:pPr>
            <w:r>
              <w:rPr>
                <w:sz w:val="16"/>
              </w:rPr>
              <w:t>28.532</w:t>
            </w:r>
          </w:p>
        </w:tc>
        <w:tc>
          <w:tcPr>
            <w:tcW w:w="0" w:type="auto"/>
            <w:shd w:val="clear" w:color="auto" w:fill="auto"/>
          </w:tcPr>
          <w:p w14:paraId="1128D008" w14:textId="77777777" w:rsidR="00FB27F7" w:rsidRDefault="00FB27F7" w:rsidP="002634E1">
            <w:pPr>
              <w:pStyle w:val="TAL"/>
              <w:rPr>
                <w:sz w:val="16"/>
              </w:rPr>
            </w:pPr>
            <w:r>
              <w:rPr>
                <w:sz w:val="16"/>
              </w:rPr>
              <w:t>0261</w:t>
            </w:r>
          </w:p>
        </w:tc>
        <w:tc>
          <w:tcPr>
            <w:tcW w:w="0" w:type="auto"/>
            <w:shd w:val="clear" w:color="auto" w:fill="auto"/>
          </w:tcPr>
          <w:p w14:paraId="65C16C7D" w14:textId="77777777" w:rsidR="00FB27F7" w:rsidRDefault="00FB27F7" w:rsidP="002634E1">
            <w:pPr>
              <w:pStyle w:val="TAR"/>
              <w:rPr>
                <w:sz w:val="16"/>
              </w:rPr>
            </w:pPr>
            <w:r>
              <w:rPr>
                <w:sz w:val="16"/>
              </w:rPr>
              <w:t>1</w:t>
            </w:r>
          </w:p>
        </w:tc>
        <w:tc>
          <w:tcPr>
            <w:tcW w:w="0" w:type="auto"/>
            <w:shd w:val="clear" w:color="auto" w:fill="auto"/>
          </w:tcPr>
          <w:p w14:paraId="486BF058" w14:textId="77777777" w:rsidR="00FB27F7" w:rsidRDefault="00FB27F7" w:rsidP="002634E1">
            <w:pPr>
              <w:pStyle w:val="TAL"/>
              <w:rPr>
                <w:sz w:val="16"/>
              </w:rPr>
            </w:pPr>
            <w:r>
              <w:rPr>
                <w:sz w:val="16"/>
              </w:rPr>
              <w:t>Rel-15</w:t>
            </w:r>
          </w:p>
        </w:tc>
        <w:tc>
          <w:tcPr>
            <w:tcW w:w="0" w:type="auto"/>
            <w:shd w:val="clear" w:color="auto" w:fill="auto"/>
          </w:tcPr>
          <w:p w14:paraId="6FF04040" w14:textId="77777777" w:rsidR="00FB27F7" w:rsidRDefault="00FB27F7" w:rsidP="002634E1">
            <w:pPr>
              <w:pStyle w:val="TAL"/>
              <w:rPr>
                <w:sz w:val="16"/>
              </w:rPr>
            </w:pPr>
            <w:r>
              <w:rPr>
                <w:sz w:val="16"/>
              </w:rPr>
              <w:t>F</w:t>
            </w:r>
          </w:p>
        </w:tc>
        <w:tc>
          <w:tcPr>
            <w:tcW w:w="0" w:type="auto"/>
            <w:shd w:val="clear" w:color="auto" w:fill="auto"/>
          </w:tcPr>
          <w:p w14:paraId="6EDDC0BF" w14:textId="77777777" w:rsidR="00FB27F7" w:rsidRDefault="00FB27F7" w:rsidP="002634E1">
            <w:pPr>
              <w:pStyle w:val="TAL"/>
              <w:rPr>
                <w:sz w:val="16"/>
              </w:rPr>
            </w:pPr>
            <w:r>
              <w:rPr>
                <w:sz w:val="16"/>
              </w:rPr>
              <w:t>TEI15</w:t>
            </w:r>
          </w:p>
        </w:tc>
        <w:tc>
          <w:tcPr>
            <w:tcW w:w="0" w:type="auto"/>
            <w:shd w:val="clear" w:color="auto" w:fill="auto"/>
          </w:tcPr>
          <w:p w14:paraId="4C3855FF" w14:textId="77777777" w:rsidR="00FB27F7" w:rsidRDefault="00FB27F7" w:rsidP="002634E1">
            <w:pPr>
              <w:pStyle w:val="TAL"/>
              <w:rPr>
                <w:sz w:val="16"/>
              </w:rPr>
            </w:pPr>
            <w:r>
              <w:rPr>
                <w:sz w:val="16"/>
              </w:rPr>
              <w:t>withdrawn</w:t>
            </w:r>
          </w:p>
        </w:tc>
      </w:tr>
      <w:tr w:rsidR="00FB27F7" w14:paraId="32C59CA9" w14:textId="77777777" w:rsidTr="002634E1">
        <w:tc>
          <w:tcPr>
            <w:tcW w:w="0" w:type="auto"/>
            <w:shd w:val="clear" w:color="auto" w:fill="auto"/>
          </w:tcPr>
          <w:p w14:paraId="6E21034C" w14:textId="77777777" w:rsidR="00FB27F7" w:rsidRDefault="00FB27F7" w:rsidP="002634E1">
            <w:pPr>
              <w:pStyle w:val="TAL"/>
              <w:rPr>
                <w:sz w:val="16"/>
              </w:rPr>
            </w:pPr>
            <w:r>
              <w:rPr>
                <w:sz w:val="16"/>
              </w:rPr>
              <w:t>S5-234279</w:t>
            </w:r>
          </w:p>
        </w:tc>
        <w:tc>
          <w:tcPr>
            <w:tcW w:w="0" w:type="auto"/>
            <w:shd w:val="clear" w:color="auto" w:fill="auto"/>
          </w:tcPr>
          <w:p w14:paraId="0388617D"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2210BB06" w14:textId="77777777" w:rsidR="00FB27F7" w:rsidRDefault="00FB27F7" w:rsidP="002634E1">
            <w:pPr>
              <w:pStyle w:val="TAL"/>
              <w:rPr>
                <w:sz w:val="16"/>
              </w:rPr>
            </w:pPr>
            <w:r>
              <w:rPr>
                <w:sz w:val="16"/>
              </w:rPr>
              <w:t>Ericsson</w:t>
            </w:r>
          </w:p>
        </w:tc>
        <w:tc>
          <w:tcPr>
            <w:tcW w:w="0" w:type="auto"/>
            <w:shd w:val="clear" w:color="auto" w:fill="auto"/>
          </w:tcPr>
          <w:p w14:paraId="76E39B03" w14:textId="77777777" w:rsidR="00FB27F7" w:rsidRDefault="00FB27F7" w:rsidP="002634E1">
            <w:pPr>
              <w:pStyle w:val="TAL"/>
              <w:rPr>
                <w:sz w:val="16"/>
              </w:rPr>
            </w:pPr>
            <w:r>
              <w:rPr>
                <w:sz w:val="16"/>
              </w:rPr>
              <w:t>28.532</w:t>
            </w:r>
          </w:p>
        </w:tc>
        <w:tc>
          <w:tcPr>
            <w:tcW w:w="0" w:type="auto"/>
            <w:shd w:val="clear" w:color="auto" w:fill="auto"/>
          </w:tcPr>
          <w:p w14:paraId="14BEA705" w14:textId="77777777" w:rsidR="00FB27F7" w:rsidRDefault="00FB27F7" w:rsidP="002634E1">
            <w:pPr>
              <w:pStyle w:val="TAL"/>
              <w:rPr>
                <w:sz w:val="16"/>
              </w:rPr>
            </w:pPr>
            <w:r>
              <w:rPr>
                <w:sz w:val="16"/>
              </w:rPr>
              <w:t>0262</w:t>
            </w:r>
          </w:p>
        </w:tc>
        <w:tc>
          <w:tcPr>
            <w:tcW w:w="0" w:type="auto"/>
            <w:shd w:val="clear" w:color="auto" w:fill="auto"/>
          </w:tcPr>
          <w:p w14:paraId="711A3811" w14:textId="77777777" w:rsidR="00FB27F7" w:rsidRDefault="00FB27F7" w:rsidP="002634E1">
            <w:pPr>
              <w:pStyle w:val="TAR"/>
              <w:rPr>
                <w:sz w:val="16"/>
              </w:rPr>
            </w:pPr>
            <w:r>
              <w:rPr>
                <w:sz w:val="16"/>
              </w:rPr>
              <w:t>-</w:t>
            </w:r>
          </w:p>
        </w:tc>
        <w:tc>
          <w:tcPr>
            <w:tcW w:w="0" w:type="auto"/>
            <w:shd w:val="clear" w:color="auto" w:fill="auto"/>
          </w:tcPr>
          <w:p w14:paraId="15E5C86F" w14:textId="77777777" w:rsidR="00FB27F7" w:rsidRDefault="00FB27F7" w:rsidP="002634E1">
            <w:pPr>
              <w:pStyle w:val="TAL"/>
              <w:rPr>
                <w:sz w:val="16"/>
              </w:rPr>
            </w:pPr>
            <w:r>
              <w:rPr>
                <w:sz w:val="16"/>
              </w:rPr>
              <w:t>Rel-16</w:t>
            </w:r>
          </w:p>
        </w:tc>
        <w:tc>
          <w:tcPr>
            <w:tcW w:w="0" w:type="auto"/>
            <w:shd w:val="clear" w:color="auto" w:fill="auto"/>
          </w:tcPr>
          <w:p w14:paraId="2B46FF4D" w14:textId="77777777" w:rsidR="00FB27F7" w:rsidRDefault="00FB27F7" w:rsidP="002634E1">
            <w:pPr>
              <w:pStyle w:val="TAL"/>
              <w:rPr>
                <w:sz w:val="16"/>
              </w:rPr>
            </w:pPr>
            <w:r>
              <w:rPr>
                <w:sz w:val="16"/>
              </w:rPr>
              <w:t>A</w:t>
            </w:r>
          </w:p>
        </w:tc>
        <w:tc>
          <w:tcPr>
            <w:tcW w:w="0" w:type="auto"/>
            <w:shd w:val="clear" w:color="auto" w:fill="auto"/>
          </w:tcPr>
          <w:p w14:paraId="5DBCF08E" w14:textId="77777777" w:rsidR="00FB27F7" w:rsidRDefault="00FB27F7" w:rsidP="002634E1">
            <w:pPr>
              <w:pStyle w:val="TAL"/>
              <w:rPr>
                <w:sz w:val="16"/>
              </w:rPr>
            </w:pPr>
            <w:r>
              <w:rPr>
                <w:sz w:val="16"/>
              </w:rPr>
              <w:t>TEI15</w:t>
            </w:r>
          </w:p>
        </w:tc>
        <w:tc>
          <w:tcPr>
            <w:tcW w:w="0" w:type="auto"/>
            <w:shd w:val="clear" w:color="auto" w:fill="auto"/>
          </w:tcPr>
          <w:p w14:paraId="346571A5" w14:textId="77777777" w:rsidR="00FB27F7" w:rsidRDefault="00FB27F7" w:rsidP="002634E1">
            <w:pPr>
              <w:pStyle w:val="TAL"/>
              <w:rPr>
                <w:sz w:val="16"/>
              </w:rPr>
            </w:pPr>
            <w:r>
              <w:rPr>
                <w:sz w:val="16"/>
              </w:rPr>
              <w:t>agreed</w:t>
            </w:r>
          </w:p>
        </w:tc>
      </w:tr>
      <w:tr w:rsidR="00FB27F7" w14:paraId="22ED1DCD" w14:textId="77777777" w:rsidTr="002634E1">
        <w:tc>
          <w:tcPr>
            <w:tcW w:w="0" w:type="auto"/>
            <w:shd w:val="clear" w:color="auto" w:fill="auto"/>
          </w:tcPr>
          <w:p w14:paraId="6217D170" w14:textId="77777777" w:rsidR="00FB27F7" w:rsidRDefault="00FB27F7" w:rsidP="002634E1">
            <w:pPr>
              <w:pStyle w:val="TAL"/>
              <w:rPr>
                <w:sz w:val="16"/>
              </w:rPr>
            </w:pPr>
            <w:r>
              <w:rPr>
                <w:sz w:val="16"/>
              </w:rPr>
              <w:t>S5-234770</w:t>
            </w:r>
          </w:p>
        </w:tc>
        <w:tc>
          <w:tcPr>
            <w:tcW w:w="0" w:type="auto"/>
            <w:shd w:val="clear" w:color="auto" w:fill="auto"/>
          </w:tcPr>
          <w:p w14:paraId="46CAB1EB"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6918645A" w14:textId="77777777" w:rsidR="00FB27F7" w:rsidRDefault="00FB27F7" w:rsidP="002634E1">
            <w:pPr>
              <w:pStyle w:val="TAL"/>
              <w:rPr>
                <w:sz w:val="16"/>
              </w:rPr>
            </w:pPr>
            <w:r>
              <w:rPr>
                <w:sz w:val="16"/>
              </w:rPr>
              <w:t>Ericsson</w:t>
            </w:r>
          </w:p>
        </w:tc>
        <w:tc>
          <w:tcPr>
            <w:tcW w:w="0" w:type="auto"/>
            <w:shd w:val="clear" w:color="auto" w:fill="auto"/>
          </w:tcPr>
          <w:p w14:paraId="67CEC4AF" w14:textId="77777777" w:rsidR="00FB27F7" w:rsidRDefault="00FB27F7" w:rsidP="002634E1">
            <w:pPr>
              <w:pStyle w:val="TAL"/>
              <w:rPr>
                <w:sz w:val="16"/>
              </w:rPr>
            </w:pPr>
            <w:r>
              <w:rPr>
                <w:sz w:val="16"/>
              </w:rPr>
              <w:t>28.532</w:t>
            </w:r>
          </w:p>
        </w:tc>
        <w:tc>
          <w:tcPr>
            <w:tcW w:w="0" w:type="auto"/>
            <w:shd w:val="clear" w:color="auto" w:fill="auto"/>
          </w:tcPr>
          <w:p w14:paraId="025C4E50" w14:textId="77777777" w:rsidR="00FB27F7" w:rsidRDefault="00FB27F7" w:rsidP="002634E1">
            <w:pPr>
              <w:pStyle w:val="TAL"/>
              <w:rPr>
                <w:sz w:val="16"/>
              </w:rPr>
            </w:pPr>
            <w:r>
              <w:rPr>
                <w:sz w:val="16"/>
              </w:rPr>
              <w:t>0262</w:t>
            </w:r>
          </w:p>
        </w:tc>
        <w:tc>
          <w:tcPr>
            <w:tcW w:w="0" w:type="auto"/>
            <w:shd w:val="clear" w:color="auto" w:fill="auto"/>
          </w:tcPr>
          <w:p w14:paraId="2A34F349" w14:textId="77777777" w:rsidR="00FB27F7" w:rsidRDefault="00FB27F7" w:rsidP="002634E1">
            <w:pPr>
              <w:pStyle w:val="TAR"/>
              <w:rPr>
                <w:sz w:val="16"/>
              </w:rPr>
            </w:pPr>
            <w:r>
              <w:rPr>
                <w:sz w:val="16"/>
              </w:rPr>
              <w:t>1</w:t>
            </w:r>
          </w:p>
        </w:tc>
        <w:tc>
          <w:tcPr>
            <w:tcW w:w="0" w:type="auto"/>
            <w:shd w:val="clear" w:color="auto" w:fill="auto"/>
          </w:tcPr>
          <w:p w14:paraId="4C65EF0B" w14:textId="77777777" w:rsidR="00FB27F7" w:rsidRDefault="00FB27F7" w:rsidP="002634E1">
            <w:pPr>
              <w:pStyle w:val="TAL"/>
              <w:rPr>
                <w:sz w:val="16"/>
              </w:rPr>
            </w:pPr>
            <w:r>
              <w:rPr>
                <w:sz w:val="16"/>
              </w:rPr>
              <w:t>Rel-16</w:t>
            </w:r>
          </w:p>
        </w:tc>
        <w:tc>
          <w:tcPr>
            <w:tcW w:w="0" w:type="auto"/>
            <w:shd w:val="clear" w:color="auto" w:fill="auto"/>
          </w:tcPr>
          <w:p w14:paraId="7D905A53" w14:textId="77777777" w:rsidR="00FB27F7" w:rsidRDefault="00FB27F7" w:rsidP="002634E1">
            <w:pPr>
              <w:pStyle w:val="TAL"/>
              <w:rPr>
                <w:sz w:val="16"/>
              </w:rPr>
            </w:pPr>
            <w:r>
              <w:rPr>
                <w:sz w:val="16"/>
              </w:rPr>
              <w:t>A</w:t>
            </w:r>
          </w:p>
        </w:tc>
        <w:tc>
          <w:tcPr>
            <w:tcW w:w="0" w:type="auto"/>
            <w:shd w:val="clear" w:color="auto" w:fill="auto"/>
          </w:tcPr>
          <w:p w14:paraId="25E6207C" w14:textId="77777777" w:rsidR="00FB27F7" w:rsidRDefault="00FB27F7" w:rsidP="002634E1">
            <w:pPr>
              <w:pStyle w:val="TAL"/>
              <w:rPr>
                <w:sz w:val="16"/>
              </w:rPr>
            </w:pPr>
            <w:r>
              <w:rPr>
                <w:sz w:val="16"/>
              </w:rPr>
              <w:t>TEI15</w:t>
            </w:r>
          </w:p>
        </w:tc>
        <w:tc>
          <w:tcPr>
            <w:tcW w:w="0" w:type="auto"/>
            <w:shd w:val="clear" w:color="auto" w:fill="auto"/>
          </w:tcPr>
          <w:p w14:paraId="0878F21E" w14:textId="77777777" w:rsidR="00FB27F7" w:rsidRDefault="00FB27F7" w:rsidP="002634E1">
            <w:pPr>
              <w:pStyle w:val="TAL"/>
              <w:rPr>
                <w:sz w:val="16"/>
              </w:rPr>
            </w:pPr>
            <w:r>
              <w:rPr>
                <w:sz w:val="16"/>
              </w:rPr>
              <w:t>withdrawn</w:t>
            </w:r>
          </w:p>
        </w:tc>
      </w:tr>
      <w:tr w:rsidR="00FB27F7" w14:paraId="3246D641" w14:textId="77777777" w:rsidTr="002634E1">
        <w:tc>
          <w:tcPr>
            <w:tcW w:w="0" w:type="auto"/>
            <w:shd w:val="clear" w:color="auto" w:fill="auto"/>
          </w:tcPr>
          <w:p w14:paraId="7D9CFE16" w14:textId="77777777" w:rsidR="00FB27F7" w:rsidRDefault="00FB27F7" w:rsidP="002634E1">
            <w:pPr>
              <w:pStyle w:val="TAL"/>
              <w:rPr>
                <w:sz w:val="16"/>
              </w:rPr>
            </w:pPr>
            <w:r>
              <w:rPr>
                <w:sz w:val="16"/>
              </w:rPr>
              <w:t>S5-234282</w:t>
            </w:r>
          </w:p>
        </w:tc>
        <w:tc>
          <w:tcPr>
            <w:tcW w:w="0" w:type="auto"/>
            <w:shd w:val="clear" w:color="auto" w:fill="auto"/>
          </w:tcPr>
          <w:p w14:paraId="0ACC902D"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64C3BD53" w14:textId="77777777" w:rsidR="00FB27F7" w:rsidRDefault="00FB27F7" w:rsidP="002634E1">
            <w:pPr>
              <w:pStyle w:val="TAL"/>
              <w:rPr>
                <w:sz w:val="16"/>
              </w:rPr>
            </w:pPr>
            <w:r>
              <w:rPr>
                <w:sz w:val="16"/>
              </w:rPr>
              <w:t>Ericsson</w:t>
            </w:r>
          </w:p>
        </w:tc>
        <w:tc>
          <w:tcPr>
            <w:tcW w:w="0" w:type="auto"/>
            <w:shd w:val="clear" w:color="auto" w:fill="auto"/>
          </w:tcPr>
          <w:p w14:paraId="44431515" w14:textId="77777777" w:rsidR="00FB27F7" w:rsidRDefault="00FB27F7" w:rsidP="002634E1">
            <w:pPr>
              <w:pStyle w:val="TAL"/>
              <w:rPr>
                <w:sz w:val="16"/>
              </w:rPr>
            </w:pPr>
            <w:r>
              <w:rPr>
                <w:sz w:val="16"/>
              </w:rPr>
              <w:t>28.532</w:t>
            </w:r>
          </w:p>
        </w:tc>
        <w:tc>
          <w:tcPr>
            <w:tcW w:w="0" w:type="auto"/>
            <w:shd w:val="clear" w:color="auto" w:fill="auto"/>
          </w:tcPr>
          <w:p w14:paraId="5C8CB11A" w14:textId="77777777" w:rsidR="00FB27F7" w:rsidRDefault="00FB27F7" w:rsidP="002634E1">
            <w:pPr>
              <w:pStyle w:val="TAL"/>
              <w:rPr>
                <w:sz w:val="16"/>
              </w:rPr>
            </w:pPr>
            <w:r>
              <w:rPr>
                <w:sz w:val="16"/>
              </w:rPr>
              <w:t>0263</w:t>
            </w:r>
          </w:p>
        </w:tc>
        <w:tc>
          <w:tcPr>
            <w:tcW w:w="0" w:type="auto"/>
            <w:shd w:val="clear" w:color="auto" w:fill="auto"/>
          </w:tcPr>
          <w:p w14:paraId="1C73108F" w14:textId="77777777" w:rsidR="00FB27F7" w:rsidRDefault="00FB27F7" w:rsidP="002634E1">
            <w:pPr>
              <w:pStyle w:val="TAR"/>
              <w:rPr>
                <w:sz w:val="16"/>
              </w:rPr>
            </w:pPr>
            <w:r>
              <w:rPr>
                <w:sz w:val="16"/>
              </w:rPr>
              <w:t>-</w:t>
            </w:r>
          </w:p>
        </w:tc>
        <w:tc>
          <w:tcPr>
            <w:tcW w:w="0" w:type="auto"/>
            <w:shd w:val="clear" w:color="auto" w:fill="auto"/>
          </w:tcPr>
          <w:p w14:paraId="054EF6D3" w14:textId="77777777" w:rsidR="00FB27F7" w:rsidRDefault="00FB27F7" w:rsidP="002634E1">
            <w:pPr>
              <w:pStyle w:val="TAL"/>
              <w:rPr>
                <w:sz w:val="16"/>
              </w:rPr>
            </w:pPr>
            <w:r>
              <w:rPr>
                <w:sz w:val="16"/>
              </w:rPr>
              <w:t>Rel-17</w:t>
            </w:r>
          </w:p>
        </w:tc>
        <w:tc>
          <w:tcPr>
            <w:tcW w:w="0" w:type="auto"/>
            <w:shd w:val="clear" w:color="auto" w:fill="auto"/>
          </w:tcPr>
          <w:p w14:paraId="415FAAF5" w14:textId="77777777" w:rsidR="00FB27F7" w:rsidRDefault="00FB27F7" w:rsidP="002634E1">
            <w:pPr>
              <w:pStyle w:val="TAL"/>
              <w:rPr>
                <w:sz w:val="16"/>
              </w:rPr>
            </w:pPr>
            <w:r>
              <w:rPr>
                <w:sz w:val="16"/>
              </w:rPr>
              <w:t>A</w:t>
            </w:r>
          </w:p>
        </w:tc>
        <w:tc>
          <w:tcPr>
            <w:tcW w:w="0" w:type="auto"/>
            <w:shd w:val="clear" w:color="auto" w:fill="auto"/>
          </w:tcPr>
          <w:p w14:paraId="0E2E5C96" w14:textId="77777777" w:rsidR="00FB27F7" w:rsidRDefault="00FB27F7" w:rsidP="002634E1">
            <w:pPr>
              <w:pStyle w:val="TAL"/>
              <w:rPr>
                <w:sz w:val="16"/>
              </w:rPr>
            </w:pPr>
            <w:r>
              <w:rPr>
                <w:sz w:val="16"/>
              </w:rPr>
              <w:t>TEI15</w:t>
            </w:r>
          </w:p>
        </w:tc>
        <w:tc>
          <w:tcPr>
            <w:tcW w:w="0" w:type="auto"/>
            <w:shd w:val="clear" w:color="auto" w:fill="auto"/>
          </w:tcPr>
          <w:p w14:paraId="23A2A955" w14:textId="77777777" w:rsidR="00FB27F7" w:rsidRDefault="00FB27F7" w:rsidP="002634E1">
            <w:pPr>
              <w:pStyle w:val="TAL"/>
              <w:rPr>
                <w:sz w:val="16"/>
              </w:rPr>
            </w:pPr>
            <w:r>
              <w:rPr>
                <w:sz w:val="16"/>
              </w:rPr>
              <w:t>agreed</w:t>
            </w:r>
          </w:p>
        </w:tc>
      </w:tr>
      <w:tr w:rsidR="00FB27F7" w14:paraId="1636F935" w14:textId="77777777" w:rsidTr="002634E1">
        <w:tc>
          <w:tcPr>
            <w:tcW w:w="0" w:type="auto"/>
            <w:shd w:val="clear" w:color="auto" w:fill="auto"/>
          </w:tcPr>
          <w:p w14:paraId="6296542D" w14:textId="77777777" w:rsidR="00FB27F7" w:rsidRDefault="00FB27F7" w:rsidP="002634E1">
            <w:pPr>
              <w:pStyle w:val="TAL"/>
              <w:rPr>
                <w:sz w:val="16"/>
              </w:rPr>
            </w:pPr>
            <w:r>
              <w:rPr>
                <w:sz w:val="16"/>
              </w:rPr>
              <w:t>S5-234771</w:t>
            </w:r>
          </w:p>
        </w:tc>
        <w:tc>
          <w:tcPr>
            <w:tcW w:w="0" w:type="auto"/>
            <w:shd w:val="clear" w:color="auto" w:fill="auto"/>
          </w:tcPr>
          <w:p w14:paraId="3C283703" w14:textId="77777777" w:rsidR="00FB27F7" w:rsidRDefault="00FB27F7" w:rsidP="002634E1">
            <w:pPr>
              <w:pStyle w:val="TAL"/>
              <w:rPr>
                <w:sz w:val="16"/>
              </w:rPr>
            </w:pPr>
            <w:r>
              <w:rPr>
                <w:sz w:val="16"/>
              </w:rPr>
              <w:t>Correction of RFC references, and alarm information</w:t>
            </w:r>
          </w:p>
        </w:tc>
        <w:tc>
          <w:tcPr>
            <w:tcW w:w="0" w:type="auto"/>
            <w:shd w:val="clear" w:color="auto" w:fill="auto"/>
          </w:tcPr>
          <w:p w14:paraId="6DD340CF" w14:textId="77777777" w:rsidR="00FB27F7" w:rsidRDefault="00FB27F7" w:rsidP="002634E1">
            <w:pPr>
              <w:pStyle w:val="TAL"/>
              <w:rPr>
                <w:sz w:val="16"/>
              </w:rPr>
            </w:pPr>
            <w:r>
              <w:rPr>
                <w:sz w:val="16"/>
              </w:rPr>
              <w:t>Ericsson</w:t>
            </w:r>
          </w:p>
        </w:tc>
        <w:tc>
          <w:tcPr>
            <w:tcW w:w="0" w:type="auto"/>
            <w:shd w:val="clear" w:color="auto" w:fill="auto"/>
          </w:tcPr>
          <w:p w14:paraId="5C6A336B" w14:textId="77777777" w:rsidR="00FB27F7" w:rsidRDefault="00FB27F7" w:rsidP="002634E1">
            <w:pPr>
              <w:pStyle w:val="TAL"/>
              <w:rPr>
                <w:sz w:val="16"/>
              </w:rPr>
            </w:pPr>
            <w:r>
              <w:rPr>
                <w:sz w:val="16"/>
              </w:rPr>
              <w:t>28.532</w:t>
            </w:r>
          </w:p>
        </w:tc>
        <w:tc>
          <w:tcPr>
            <w:tcW w:w="0" w:type="auto"/>
            <w:shd w:val="clear" w:color="auto" w:fill="auto"/>
          </w:tcPr>
          <w:p w14:paraId="71437133" w14:textId="77777777" w:rsidR="00FB27F7" w:rsidRDefault="00FB27F7" w:rsidP="002634E1">
            <w:pPr>
              <w:pStyle w:val="TAL"/>
              <w:rPr>
                <w:sz w:val="16"/>
              </w:rPr>
            </w:pPr>
            <w:r>
              <w:rPr>
                <w:sz w:val="16"/>
              </w:rPr>
              <w:t>0263</w:t>
            </w:r>
          </w:p>
        </w:tc>
        <w:tc>
          <w:tcPr>
            <w:tcW w:w="0" w:type="auto"/>
            <w:shd w:val="clear" w:color="auto" w:fill="auto"/>
          </w:tcPr>
          <w:p w14:paraId="435AAFDB" w14:textId="77777777" w:rsidR="00FB27F7" w:rsidRDefault="00FB27F7" w:rsidP="002634E1">
            <w:pPr>
              <w:pStyle w:val="TAR"/>
              <w:rPr>
                <w:sz w:val="16"/>
              </w:rPr>
            </w:pPr>
            <w:r>
              <w:rPr>
                <w:sz w:val="16"/>
              </w:rPr>
              <w:t>1</w:t>
            </w:r>
          </w:p>
        </w:tc>
        <w:tc>
          <w:tcPr>
            <w:tcW w:w="0" w:type="auto"/>
            <w:shd w:val="clear" w:color="auto" w:fill="auto"/>
          </w:tcPr>
          <w:p w14:paraId="091947FE" w14:textId="77777777" w:rsidR="00FB27F7" w:rsidRDefault="00FB27F7" w:rsidP="002634E1">
            <w:pPr>
              <w:pStyle w:val="TAL"/>
              <w:rPr>
                <w:sz w:val="16"/>
              </w:rPr>
            </w:pPr>
            <w:r>
              <w:rPr>
                <w:sz w:val="16"/>
              </w:rPr>
              <w:t>Rel-17</w:t>
            </w:r>
          </w:p>
        </w:tc>
        <w:tc>
          <w:tcPr>
            <w:tcW w:w="0" w:type="auto"/>
            <w:shd w:val="clear" w:color="auto" w:fill="auto"/>
          </w:tcPr>
          <w:p w14:paraId="29EB902D" w14:textId="77777777" w:rsidR="00FB27F7" w:rsidRDefault="00FB27F7" w:rsidP="002634E1">
            <w:pPr>
              <w:pStyle w:val="TAL"/>
              <w:rPr>
                <w:sz w:val="16"/>
              </w:rPr>
            </w:pPr>
            <w:r>
              <w:rPr>
                <w:sz w:val="16"/>
              </w:rPr>
              <w:t>A</w:t>
            </w:r>
          </w:p>
        </w:tc>
        <w:tc>
          <w:tcPr>
            <w:tcW w:w="0" w:type="auto"/>
            <w:shd w:val="clear" w:color="auto" w:fill="auto"/>
          </w:tcPr>
          <w:p w14:paraId="4D06CAF7" w14:textId="77777777" w:rsidR="00FB27F7" w:rsidRDefault="00FB27F7" w:rsidP="002634E1">
            <w:pPr>
              <w:pStyle w:val="TAL"/>
              <w:rPr>
                <w:sz w:val="16"/>
              </w:rPr>
            </w:pPr>
            <w:r>
              <w:rPr>
                <w:sz w:val="16"/>
              </w:rPr>
              <w:t>TEI15</w:t>
            </w:r>
          </w:p>
        </w:tc>
        <w:tc>
          <w:tcPr>
            <w:tcW w:w="0" w:type="auto"/>
            <w:shd w:val="clear" w:color="auto" w:fill="auto"/>
          </w:tcPr>
          <w:p w14:paraId="18A53D8D" w14:textId="77777777" w:rsidR="00FB27F7" w:rsidRDefault="00FB27F7" w:rsidP="002634E1">
            <w:pPr>
              <w:pStyle w:val="TAL"/>
              <w:rPr>
                <w:sz w:val="16"/>
              </w:rPr>
            </w:pPr>
            <w:r>
              <w:rPr>
                <w:sz w:val="16"/>
              </w:rPr>
              <w:t>withdrawn</w:t>
            </w:r>
          </w:p>
        </w:tc>
      </w:tr>
      <w:tr w:rsidR="00FB27F7" w14:paraId="4A062836" w14:textId="77777777" w:rsidTr="002634E1">
        <w:tc>
          <w:tcPr>
            <w:tcW w:w="0" w:type="auto"/>
            <w:shd w:val="clear" w:color="auto" w:fill="auto"/>
          </w:tcPr>
          <w:p w14:paraId="56031575" w14:textId="77777777" w:rsidR="00FB27F7" w:rsidRDefault="00FB27F7" w:rsidP="002634E1">
            <w:pPr>
              <w:pStyle w:val="TAL"/>
              <w:rPr>
                <w:sz w:val="16"/>
              </w:rPr>
            </w:pPr>
            <w:r>
              <w:rPr>
                <w:sz w:val="16"/>
              </w:rPr>
              <w:t>S5-234375</w:t>
            </w:r>
          </w:p>
        </w:tc>
        <w:tc>
          <w:tcPr>
            <w:tcW w:w="0" w:type="auto"/>
            <w:shd w:val="clear" w:color="auto" w:fill="auto"/>
          </w:tcPr>
          <w:p w14:paraId="4F5B13FA" w14:textId="77777777" w:rsidR="00FB27F7" w:rsidRDefault="00FB27F7" w:rsidP="002634E1">
            <w:pPr>
              <w:pStyle w:val="TAL"/>
              <w:rPr>
                <w:sz w:val="16"/>
              </w:rPr>
            </w:pPr>
            <w:r>
              <w:rPr>
                <w:sz w:val="16"/>
              </w:rPr>
              <w:t>Rel-17 CR 28.532 Clarify streaming data reporting service definitions</w:t>
            </w:r>
          </w:p>
        </w:tc>
        <w:tc>
          <w:tcPr>
            <w:tcW w:w="0" w:type="auto"/>
            <w:shd w:val="clear" w:color="auto" w:fill="auto"/>
          </w:tcPr>
          <w:p w14:paraId="741A3BED" w14:textId="77777777" w:rsidR="00FB27F7" w:rsidRDefault="00FB27F7" w:rsidP="002634E1">
            <w:pPr>
              <w:pStyle w:val="TAL"/>
              <w:rPr>
                <w:sz w:val="16"/>
              </w:rPr>
            </w:pPr>
            <w:r>
              <w:rPr>
                <w:sz w:val="16"/>
              </w:rPr>
              <w:t>Ericsson Inc.</w:t>
            </w:r>
          </w:p>
        </w:tc>
        <w:tc>
          <w:tcPr>
            <w:tcW w:w="0" w:type="auto"/>
            <w:shd w:val="clear" w:color="auto" w:fill="auto"/>
          </w:tcPr>
          <w:p w14:paraId="2D79F8B2" w14:textId="77777777" w:rsidR="00FB27F7" w:rsidRDefault="00FB27F7" w:rsidP="002634E1">
            <w:pPr>
              <w:pStyle w:val="TAL"/>
              <w:rPr>
                <w:sz w:val="16"/>
              </w:rPr>
            </w:pPr>
            <w:r>
              <w:rPr>
                <w:sz w:val="16"/>
              </w:rPr>
              <w:t>28.532</w:t>
            </w:r>
          </w:p>
        </w:tc>
        <w:tc>
          <w:tcPr>
            <w:tcW w:w="0" w:type="auto"/>
            <w:shd w:val="clear" w:color="auto" w:fill="auto"/>
          </w:tcPr>
          <w:p w14:paraId="3B469969" w14:textId="77777777" w:rsidR="00FB27F7" w:rsidRDefault="00FB27F7" w:rsidP="002634E1">
            <w:pPr>
              <w:pStyle w:val="TAL"/>
              <w:rPr>
                <w:sz w:val="16"/>
              </w:rPr>
            </w:pPr>
            <w:r>
              <w:rPr>
                <w:sz w:val="16"/>
              </w:rPr>
              <w:t>0264</w:t>
            </w:r>
          </w:p>
        </w:tc>
        <w:tc>
          <w:tcPr>
            <w:tcW w:w="0" w:type="auto"/>
            <w:shd w:val="clear" w:color="auto" w:fill="auto"/>
          </w:tcPr>
          <w:p w14:paraId="1E781555" w14:textId="77777777" w:rsidR="00FB27F7" w:rsidRDefault="00FB27F7" w:rsidP="002634E1">
            <w:pPr>
              <w:pStyle w:val="TAR"/>
              <w:rPr>
                <w:sz w:val="16"/>
              </w:rPr>
            </w:pPr>
            <w:r>
              <w:rPr>
                <w:sz w:val="16"/>
              </w:rPr>
              <w:t>-</w:t>
            </w:r>
          </w:p>
        </w:tc>
        <w:tc>
          <w:tcPr>
            <w:tcW w:w="0" w:type="auto"/>
            <w:shd w:val="clear" w:color="auto" w:fill="auto"/>
          </w:tcPr>
          <w:p w14:paraId="7FD71C97" w14:textId="77777777" w:rsidR="00FB27F7" w:rsidRDefault="00FB27F7" w:rsidP="002634E1">
            <w:pPr>
              <w:pStyle w:val="TAL"/>
              <w:rPr>
                <w:sz w:val="16"/>
              </w:rPr>
            </w:pPr>
            <w:r>
              <w:rPr>
                <w:sz w:val="16"/>
              </w:rPr>
              <w:t>Rel-17</w:t>
            </w:r>
          </w:p>
        </w:tc>
        <w:tc>
          <w:tcPr>
            <w:tcW w:w="0" w:type="auto"/>
            <w:shd w:val="clear" w:color="auto" w:fill="auto"/>
          </w:tcPr>
          <w:p w14:paraId="7A70CE54" w14:textId="77777777" w:rsidR="00FB27F7" w:rsidRDefault="00FB27F7" w:rsidP="002634E1">
            <w:pPr>
              <w:pStyle w:val="TAL"/>
              <w:rPr>
                <w:sz w:val="16"/>
              </w:rPr>
            </w:pPr>
            <w:r>
              <w:rPr>
                <w:sz w:val="16"/>
              </w:rPr>
              <w:t>F</w:t>
            </w:r>
          </w:p>
        </w:tc>
        <w:tc>
          <w:tcPr>
            <w:tcW w:w="0" w:type="auto"/>
            <w:shd w:val="clear" w:color="auto" w:fill="auto"/>
          </w:tcPr>
          <w:p w14:paraId="54A867EC" w14:textId="77777777" w:rsidR="00FB27F7" w:rsidRDefault="00FB27F7" w:rsidP="002634E1">
            <w:pPr>
              <w:pStyle w:val="TAL"/>
              <w:rPr>
                <w:sz w:val="16"/>
              </w:rPr>
            </w:pPr>
            <w:r>
              <w:rPr>
                <w:sz w:val="16"/>
              </w:rPr>
              <w:t>TM_SBMA</w:t>
            </w:r>
          </w:p>
        </w:tc>
        <w:tc>
          <w:tcPr>
            <w:tcW w:w="0" w:type="auto"/>
            <w:shd w:val="clear" w:color="auto" w:fill="auto"/>
          </w:tcPr>
          <w:p w14:paraId="5BA7A8DE" w14:textId="77777777" w:rsidR="00FB27F7" w:rsidRDefault="00FB27F7" w:rsidP="002634E1">
            <w:pPr>
              <w:pStyle w:val="TAL"/>
              <w:rPr>
                <w:sz w:val="16"/>
              </w:rPr>
            </w:pPr>
            <w:r>
              <w:rPr>
                <w:sz w:val="16"/>
              </w:rPr>
              <w:t>revised</w:t>
            </w:r>
          </w:p>
        </w:tc>
      </w:tr>
      <w:tr w:rsidR="00FB27F7" w14:paraId="23CD6906" w14:textId="77777777" w:rsidTr="002634E1">
        <w:tc>
          <w:tcPr>
            <w:tcW w:w="0" w:type="auto"/>
            <w:shd w:val="clear" w:color="auto" w:fill="auto"/>
          </w:tcPr>
          <w:p w14:paraId="6941781B" w14:textId="77777777" w:rsidR="00FB27F7" w:rsidRDefault="00FB27F7" w:rsidP="002634E1">
            <w:pPr>
              <w:pStyle w:val="TAL"/>
              <w:rPr>
                <w:sz w:val="16"/>
              </w:rPr>
            </w:pPr>
            <w:r>
              <w:rPr>
                <w:sz w:val="16"/>
              </w:rPr>
              <w:t>S5-234774</w:t>
            </w:r>
          </w:p>
        </w:tc>
        <w:tc>
          <w:tcPr>
            <w:tcW w:w="0" w:type="auto"/>
            <w:shd w:val="clear" w:color="auto" w:fill="auto"/>
          </w:tcPr>
          <w:p w14:paraId="0FA99182" w14:textId="77777777" w:rsidR="00FB27F7" w:rsidRDefault="00FB27F7" w:rsidP="002634E1">
            <w:pPr>
              <w:pStyle w:val="TAL"/>
              <w:rPr>
                <w:sz w:val="16"/>
              </w:rPr>
            </w:pPr>
            <w:r>
              <w:rPr>
                <w:sz w:val="16"/>
              </w:rPr>
              <w:t>Rel-17 CR 28.532 Clarify streaming data reporting service definitions</w:t>
            </w:r>
          </w:p>
        </w:tc>
        <w:tc>
          <w:tcPr>
            <w:tcW w:w="0" w:type="auto"/>
            <w:shd w:val="clear" w:color="auto" w:fill="auto"/>
          </w:tcPr>
          <w:p w14:paraId="773FD8B4" w14:textId="77777777" w:rsidR="00FB27F7" w:rsidRDefault="00FB27F7" w:rsidP="002634E1">
            <w:pPr>
              <w:pStyle w:val="TAL"/>
              <w:rPr>
                <w:sz w:val="16"/>
              </w:rPr>
            </w:pPr>
            <w:r>
              <w:rPr>
                <w:sz w:val="16"/>
              </w:rPr>
              <w:t>Ericsson Inc.</w:t>
            </w:r>
          </w:p>
        </w:tc>
        <w:tc>
          <w:tcPr>
            <w:tcW w:w="0" w:type="auto"/>
            <w:shd w:val="clear" w:color="auto" w:fill="auto"/>
          </w:tcPr>
          <w:p w14:paraId="67695F3C" w14:textId="77777777" w:rsidR="00FB27F7" w:rsidRDefault="00FB27F7" w:rsidP="002634E1">
            <w:pPr>
              <w:pStyle w:val="TAL"/>
              <w:rPr>
                <w:sz w:val="16"/>
              </w:rPr>
            </w:pPr>
            <w:r>
              <w:rPr>
                <w:sz w:val="16"/>
              </w:rPr>
              <w:t>28.532</w:t>
            </w:r>
          </w:p>
        </w:tc>
        <w:tc>
          <w:tcPr>
            <w:tcW w:w="0" w:type="auto"/>
            <w:shd w:val="clear" w:color="auto" w:fill="auto"/>
          </w:tcPr>
          <w:p w14:paraId="507765B9" w14:textId="77777777" w:rsidR="00FB27F7" w:rsidRDefault="00FB27F7" w:rsidP="002634E1">
            <w:pPr>
              <w:pStyle w:val="TAL"/>
              <w:rPr>
                <w:sz w:val="16"/>
              </w:rPr>
            </w:pPr>
            <w:r>
              <w:rPr>
                <w:sz w:val="16"/>
              </w:rPr>
              <w:t>0264</w:t>
            </w:r>
          </w:p>
        </w:tc>
        <w:tc>
          <w:tcPr>
            <w:tcW w:w="0" w:type="auto"/>
            <w:shd w:val="clear" w:color="auto" w:fill="auto"/>
          </w:tcPr>
          <w:p w14:paraId="0F865DC0" w14:textId="77777777" w:rsidR="00FB27F7" w:rsidRDefault="00FB27F7" w:rsidP="002634E1">
            <w:pPr>
              <w:pStyle w:val="TAR"/>
              <w:rPr>
                <w:sz w:val="16"/>
              </w:rPr>
            </w:pPr>
            <w:r>
              <w:rPr>
                <w:sz w:val="16"/>
              </w:rPr>
              <w:t>1</w:t>
            </w:r>
          </w:p>
        </w:tc>
        <w:tc>
          <w:tcPr>
            <w:tcW w:w="0" w:type="auto"/>
            <w:shd w:val="clear" w:color="auto" w:fill="auto"/>
          </w:tcPr>
          <w:p w14:paraId="30C745AC" w14:textId="77777777" w:rsidR="00FB27F7" w:rsidRDefault="00FB27F7" w:rsidP="002634E1">
            <w:pPr>
              <w:pStyle w:val="TAL"/>
              <w:rPr>
                <w:sz w:val="16"/>
              </w:rPr>
            </w:pPr>
            <w:r>
              <w:rPr>
                <w:sz w:val="16"/>
              </w:rPr>
              <w:t>Rel-17</w:t>
            </w:r>
          </w:p>
        </w:tc>
        <w:tc>
          <w:tcPr>
            <w:tcW w:w="0" w:type="auto"/>
            <w:shd w:val="clear" w:color="auto" w:fill="auto"/>
          </w:tcPr>
          <w:p w14:paraId="67C8B6CB" w14:textId="77777777" w:rsidR="00FB27F7" w:rsidRDefault="00FB27F7" w:rsidP="002634E1">
            <w:pPr>
              <w:pStyle w:val="TAL"/>
              <w:rPr>
                <w:sz w:val="16"/>
              </w:rPr>
            </w:pPr>
            <w:r>
              <w:rPr>
                <w:sz w:val="16"/>
              </w:rPr>
              <w:t>F</w:t>
            </w:r>
          </w:p>
        </w:tc>
        <w:tc>
          <w:tcPr>
            <w:tcW w:w="0" w:type="auto"/>
            <w:shd w:val="clear" w:color="auto" w:fill="auto"/>
          </w:tcPr>
          <w:p w14:paraId="1A196563" w14:textId="77777777" w:rsidR="00FB27F7" w:rsidRDefault="00FB27F7" w:rsidP="002634E1">
            <w:pPr>
              <w:pStyle w:val="TAL"/>
              <w:rPr>
                <w:sz w:val="16"/>
              </w:rPr>
            </w:pPr>
            <w:r>
              <w:rPr>
                <w:sz w:val="16"/>
              </w:rPr>
              <w:t>TEI17,TM_SBMA</w:t>
            </w:r>
          </w:p>
        </w:tc>
        <w:tc>
          <w:tcPr>
            <w:tcW w:w="0" w:type="auto"/>
            <w:shd w:val="clear" w:color="auto" w:fill="auto"/>
          </w:tcPr>
          <w:p w14:paraId="5B53400F" w14:textId="77777777" w:rsidR="00FB27F7" w:rsidRDefault="00FB27F7" w:rsidP="002634E1">
            <w:pPr>
              <w:pStyle w:val="TAL"/>
              <w:rPr>
                <w:sz w:val="16"/>
              </w:rPr>
            </w:pPr>
            <w:r>
              <w:rPr>
                <w:sz w:val="16"/>
              </w:rPr>
              <w:t>agreed</w:t>
            </w:r>
          </w:p>
        </w:tc>
      </w:tr>
      <w:tr w:rsidR="00FB27F7" w14:paraId="5369CDAC" w14:textId="77777777" w:rsidTr="002634E1">
        <w:tc>
          <w:tcPr>
            <w:tcW w:w="0" w:type="auto"/>
            <w:shd w:val="clear" w:color="auto" w:fill="auto"/>
          </w:tcPr>
          <w:p w14:paraId="1A42E266" w14:textId="77777777" w:rsidR="00FB27F7" w:rsidRDefault="00FB27F7" w:rsidP="002634E1">
            <w:pPr>
              <w:pStyle w:val="TAL"/>
              <w:rPr>
                <w:sz w:val="16"/>
              </w:rPr>
            </w:pPr>
            <w:r>
              <w:rPr>
                <w:sz w:val="16"/>
              </w:rPr>
              <w:t>S5-234302</w:t>
            </w:r>
          </w:p>
        </w:tc>
        <w:tc>
          <w:tcPr>
            <w:tcW w:w="0" w:type="auto"/>
            <w:shd w:val="clear" w:color="auto" w:fill="auto"/>
          </w:tcPr>
          <w:p w14:paraId="12F42705" w14:textId="77777777" w:rsidR="00FB27F7" w:rsidRDefault="00FB27F7" w:rsidP="002634E1">
            <w:pPr>
              <w:pStyle w:val="TAL"/>
              <w:rPr>
                <w:sz w:val="16"/>
              </w:rPr>
            </w:pPr>
            <w:r>
              <w:rPr>
                <w:sz w:val="16"/>
              </w:rPr>
              <w:t>Update lifecycle phase description of closed control loop</w:t>
            </w:r>
          </w:p>
        </w:tc>
        <w:tc>
          <w:tcPr>
            <w:tcW w:w="0" w:type="auto"/>
            <w:shd w:val="clear" w:color="auto" w:fill="auto"/>
          </w:tcPr>
          <w:p w14:paraId="3B8994A1" w14:textId="77777777" w:rsidR="00FB27F7" w:rsidRDefault="00FB27F7" w:rsidP="002634E1">
            <w:pPr>
              <w:pStyle w:val="TAL"/>
              <w:rPr>
                <w:sz w:val="16"/>
              </w:rPr>
            </w:pPr>
            <w:r>
              <w:rPr>
                <w:sz w:val="16"/>
              </w:rPr>
              <w:t>Huawei</w:t>
            </w:r>
          </w:p>
        </w:tc>
        <w:tc>
          <w:tcPr>
            <w:tcW w:w="0" w:type="auto"/>
            <w:shd w:val="clear" w:color="auto" w:fill="auto"/>
          </w:tcPr>
          <w:p w14:paraId="2817A59A" w14:textId="77777777" w:rsidR="00FB27F7" w:rsidRDefault="00FB27F7" w:rsidP="002634E1">
            <w:pPr>
              <w:pStyle w:val="TAL"/>
              <w:rPr>
                <w:sz w:val="16"/>
              </w:rPr>
            </w:pPr>
            <w:r>
              <w:rPr>
                <w:sz w:val="16"/>
              </w:rPr>
              <w:t>28.535</w:t>
            </w:r>
          </w:p>
        </w:tc>
        <w:tc>
          <w:tcPr>
            <w:tcW w:w="0" w:type="auto"/>
            <w:shd w:val="clear" w:color="auto" w:fill="auto"/>
          </w:tcPr>
          <w:p w14:paraId="2E38D8DE" w14:textId="77777777" w:rsidR="00FB27F7" w:rsidRDefault="00FB27F7" w:rsidP="002634E1">
            <w:pPr>
              <w:pStyle w:val="TAL"/>
              <w:rPr>
                <w:sz w:val="16"/>
              </w:rPr>
            </w:pPr>
            <w:r>
              <w:rPr>
                <w:sz w:val="16"/>
              </w:rPr>
              <w:t>0070</w:t>
            </w:r>
          </w:p>
        </w:tc>
        <w:tc>
          <w:tcPr>
            <w:tcW w:w="0" w:type="auto"/>
            <w:shd w:val="clear" w:color="auto" w:fill="auto"/>
          </w:tcPr>
          <w:p w14:paraId="55E480E8" w14:textId="77777777" w:rsidR="00FB27F7" w:rsidRDefault="00FB27F7" w:rsidP="002634E1">
            <w:pPr>
              <w:pStyle w:val="TAR"/>
              <w:rPr>
                <w:sz w:val="16"/>
              </w:rPr>
            </w:pPr>
            <w:r>
              <w:rPr>
                <w:sz w:val="16"/>
              </w:rPr>
              <w:t>-</w:t>
            </w:r>
          </w:p>
        </w:tc>
        <w:tc>
          <w:tcPr>
            <w:tcW w:w="0" w:type="auto"/>
            <w:shd w:val="clear" w:color="auto" w:fill="auto"/>
          </w:tcPr>
          <w:p w14:paraId="3A323054" w14:textId="77777777" w:rsidR="00FB27F7" w:rsidRDefault="00FB27F7" w:rsidP="002634E1">
            <w:pPr>
              <w:pStyle w:val="TAL"/>
              <w:rPr>
                <w:sz w:val="16"/>
              </w:rPr>
            </w:pPr>
            <w:r>
              <w:rPr>
                <w:sz w:val="16"/>
              </w:rPr>
              <w:t>Rel-17</w:t>
            </w:r>
          </w:p>
        </w:tc>
        <w:tc>
          <w:tcPr>
            <w:tcW w:w="0" w:type="auto"/>
            <w:shd w:val="clear" w:color="auto" w:fill="auto"/>
          </w:tcPr>
          <w:p w14:paraId="3274DD82" w14:textId="77777777" w:rsidR="00FB27F7" w:rsidRDefault="00FB27F7" w:rsidP="002634E1">
            <w:pPr>
              <w:pStyle w:val="TAL"/>
              <w:rPr>
                <w:sz w:val="16"/>
              </w:rPr>
            </w:pPr>
            <w:r>
              <w:rPr>
                <w:sz w:val="16"/>
              </w:rPr>
              <w:t>F</w:t>
            </w:r>
          </w:p>
        </w:tc>
        <w:tc>
          <w:tcPr>
            <w:tcW w:w="0" w:type="auto"/>
            <w:shd w:val="clear" w:color="auto" w:fill="auto"/>
          </w:tcPr>
          <w:p w14:paraId="486299A5" w14:textId="77777777" w:rsidR="00FB27F7" w:rsidRDefault="00FB27F7" w:rsidP="002634E1">
            <w:pPr>
              <w:pStyle w:val="TAL"/>
              <w:rPr>
                <w:sz w:val="16"/>
              </w:rPr>
            </w:pPr>
            <w:r>
              <w:rPr>
                <w:sz w:val="16"/>
              </w:rPr>
              <w:t>TEI17</w:t>
            </w:r>
          </w:p>
        </w:tc>
        <w:tc>
          <w:tcPr>
            <w:tcW w:w="0" w:type="auto"/>
            <w:shd w:val="clear" w:color="auto" w:fill="auto"/>
          </w:tcPr>
          <w:p w14:paraId="09AD2B7B" w14:textId="77777777" w:rsidR="00FB27F7" w:rsidRDefault="00FB27F7" w:rsidP="002634E1">
            <w:pPr>
              <w:pStyle w:val="TAL"/>
              <w:rPr>
                <w:sz w:val="16"/>
              </w:rPr>
            </w:pPr>
            <w:r>
              <w:rPr>
                <w:sz w:val="16"/>
              </w:rPr>
              <w:t>agreed</w:t>
            </w:r>
          </w:p>
        </w:tc>
      </w:tr>
      <w:tr w:rsidR="00FB27F7" w14:paraId="609FD90A" w14:textId="77777777" w:rsidTr="002634E1">
        <w:tc>
          <w:tcPr>
            <w:tcW w:w="0" w:type="auto"/>
            <w:shd w:val="clear" w:color="auto" w:fill="auto"/>
          </w:tcPr>
          <w:p w14:paraId="1D041DF9" w14:textId="77777777" w:rsidR="00FB27F7" w:rsidRDefault="00FB27F7" w:rsidP="002634E1">
            <w:pPr>
              <w:pStyle w:val="TAL"/>
              <w:rPr>
                <w:sz w:val="16"/>
              </w:rPr>
            </w:pPr>
            <w:r>
              <w:rPr>
                <w:sz w:val="16"/>
              </w:rPr>
              <w:t>S5-234370</w:t>
            </w:r>
          </w:p>
        </w:tc>
        <w:tc>
          <w:tcPr>
            <w:tcW w:w="0" w:type="auto"/>
            <w:shd w:val="clear" w:color="auto" w:fill="auto"/>
          </w:tcPr>
          <w:p w14:paraId="41FE8ECE" w14:textId="77777777" w:rsidR="00FB27F7" w:rsidRDefault="00FB27F7" w:rsidP="002634E1">
            <w:pPr>
              <w:pStyle w:val="TAL"/>
              <w:rPr>
                <w:sz w:val="16"/>
              </w:rPr>
            </w:pPr>
            <w:r>
              <w:rPr>
                <w:sz w:val="16"/>
              </w:rPr>
              <w:t>Rel-17 CR 28.537 Clarify management service discovery use cases</w:t>
            </w:r>
          </w:p>
        </w:tc>
        <w:tc>
          <w:tcPr>
            <w:tcW w:w="0" w:type="auto"/>
            <w:shd w:val="clear" w:color="auto" w:fill="auto"/>
          </w:tcPr>
          <w:p w14:paraId="5DB95B43" w14:textId="77777777" w:rsidR="00FB27F7" w:rsidRDefault="00FB27F7" w:rsidP="002634E1">
            <w:pPr>
              <w:pStyle w:val="TAL"/>
              <w:rPr>
                <w:sz w:val="16"/>
              </w:rPr>
            </w:pPr>
            <w:r>
              <w:rPr>
                <w:sz w:val="16"/>
              </w:rPr>
              <w:t>Ericsson Inc.</w:t>
            </w:r>
          </w:p>
        </w:tc>
        <w:tc>
          <w:tcPr>
            <w:tcW w:w="0" w:type="auto"/>
            <w:shd w:val="clear" w:color="auto" w:fill="auto"/>
          </w:tcPr>
          <w:p w14:paraId="2AEEFECB" w14:textId="77777777" w:rsidR="00FB27F7" w:rsidRDefault="00FB27F7" w:rsidP="002634E1">
            <w:pPr>
              <w:pStyle w:val="TAL"/>
              <w:rPr>
                <w:sz w:val="16"/>
              </w:rPr>
            </w:pPr>
            <w:r>
              <w:rPr>
                <w:sz w:val="16"/>
              </w:rPr>
              <w:t>28.537</w:t>
            </w:r>
          </w:p>
        </w:tc>
        <w:tc>
          <w:tcPr>
            <w:tcW w:w="0" w:type="auto"/>
            <w:shd w:val="clear" w:color="auto" w:fill="auto"/>
          </w:tcPr>
          <w:p w14:paraId="2DB18957" w14:textId="77777777" w:rsidR="00FB27F7" w:rsidRDefault="00FB27F7" w:rsidP="002634E1">
            <w:pPr>
              <w:pStyle w:val="TAL"/>
              <w:rPr>
                <w:sz w:val="16"/>
              </w:rPr>
            </w:pPr>
            <w:r>
              <w:rPr>
                <w:sz w:val="16"/>
              </w:rPr>
              <w:t>0012</w:t>
            </w:r>
          </w:p>
        </w:tc>
        <w:tc>
          <w:tcPr>
            <w:tcW w:w="0" w:type="auto"/>
            <w:shd w:val="clear" w:color="auto" w:fill="auto"/>
          </w:tcPr>
          <w:p w14:paraId="0EEE8F0C" w14:textId="77777777" w:rsidR="00FB27F7" w:rsidRDefault="00FB27F7" w:rsidP="002634E1">
            <w:pPr>
              <w:pStyle w:val="TAR"/>
              <w:rPr>
                <w:sz w:val="16"/>
              </w:rPr>
            </w:pPr>
            <w:r>
              <w:rPr>
                <w:sz w:val="16"/>
              </w:rPr>
              <w:t>-</w:t>
            </w:r>
          </w:p>
        </w:tc>
        <w:tc>
          <w:tcPr>
            <w:tcW w:w="0" w:type="auto"/>
            <w:shd w:val="clear" w:color="auto" w:fill="auto"/>
          </w:tcPr>
          <w:p w14:paraId="70F27AED" w14:textId="77777777" w:rsidR="00FB27F7" w:rsidRDefault="00FB27F7" w:rsidP="002634E1">
            <w:pPr>
              <w:pStyle w:val="TAL"/>
              <w:rPr>
                <w:sz w:val="16"/>
              </w:rPr>
            </w:pPr>
            <w:r>
              <w:rPr>
                <w:sz w:val="16"/>
              </w:rPr>
              <w:t>Rel-17</w:t>
            </w:r>
          </w:p>
        </w:tc>
        <w:tc>
          <w:tcPr>
            <w:tcW w:w="0" w:type="auto"/>
            <w:shd w:val="clear" w:color="auto" w:fill="auto"/>
          </w:tcPr>
          <w:p w14:paraId="2162BF73" w14:textId="77777777" w:rsidR="00FB27F7" w:rsidRDefault="00FB27F7" w:rsidP="002634E1">
            <w:pPr>
              <w:pStyle w:val="TAL"/>
              <w:rPr>
                <w:sz w:val="16"/>
              </w:rPr>
            </w:pPr>
            <w:r>
              <w:rPr>
                <w:sz w:val="16"/>
              </w:rPr>
              <w:t>F</w:t>
            </w:r>
          </w:p>
        </w:tc>
        <w:tc>
          <w:tcPr>
            <w:tcW w:w="0" w:type="auto"/>
            <w:shd w:val="clear" w:color="auto" w:fill="auto"/>
          </w:tcPr>
          <w:p w14:paraId="6457613D" w14:textId="77777777" w:rsidR="00FB27F7" w:rsidRDefault="00FB27F7" w:rsidP="002634E1">
            <w:pPr>
              <w:pStyle w:val="TAL"/>
              <w:rPr>
                <w:sz w:val="16"/>
              </w:rPr>
            </w:pPr>
            <w:r>
              <w:rPr>
                <w:sz w:val="16"/>
              </w:rPr>
              <w:t>5GDMS</w:t>
            </w:r>
          </w:p>
        </w:tc>
        <w:tc>
          <w:tcPr>
            <w:tcW w:w="0" w:type="auto"/>
            <w:shd w:val="clear" w:color="auto" w:fill="auto"/>
          </w:tcPr>
          <w:p w14:paraId="073A3F6C" w14:textId="77777777" w:rsidR="00FB27F7" w:rsidRDefault="00FB27F7" w:rsidP="002634E1">
            <w:pPr>
              <w:pStyle w:val="TAL"/>
              <w:rPr>
                <w:sz w:val="16"/>
              </w:rPr>
            </w:pPr>
            <w:r>
              <w:rPr>
                <w:sz w:val="16"/>
              </w:rPr>
              <w:t>not pursued</w:t>
            </w:r>
          </w:p>
        </w:tc>
      </w:tr>
      <w:tr w:rsidR="00FB27F7" w14:paraId="0218E250" w14:textId="77777777" w:rsidTr="002634E1">
        <w:tc>
          <w:tcPr>
            <w:tcW w:w="0" w:type="auto"/>
            <w:shd w:val="clear" w:color="auto" w:fill="auto"/>
          </w:tcPr>
          <w:p w14:paraId="6F56476C" w14:textId="77777777" w:rsidR="00FB27F7" w:rsidRDefault="00FB27F7" w:rsidP="002634E1">
            <w:pPr>
              <w:pStyle w:val="TAL"/>
              <w:rPr>
                <w:sz w:val="16"/>
              </w:rPr>
            </w:pPr>
            <w:r>
              <w:rPr>
                <w:sz w:val="16"/>
              </w:rPr>
              <w:t>S5-233945</w:t>
            </w:r>
          </w:p>
        </w:tc>
        <w:tc>
          <w:tcPr>
            <w:tcW w:w="0" w:type="auto"/>
            <w:shd w:val="clear" w:color="auto" w:fill="auto"/>
          </w:tcPr>
          <w:p w14:paraId="5BFEDE90" w14:textId="77777777" w:rsidR="00FB27F7" w:rsidRDefault="00FB27F7" w:rsidP="002634E1">
            <w:pPr>
              <w:pStyle w:val="TAL"/>
              <w:rPr>
                <w:sz w:val="16"/>
              </w:rPr>
            </w:pPr>
            <w:r>
              <w:rPr>
                <w:sz w:val="16"/>
              </w:rPr>
              <w:t>Correct the wrong and missing clauses of reference</w:t>
            </w:r>
          </w:p>
        </w:tc>
        <w:tc>
          <w:tcPr>
            <w:tcW w:w="0" w:type="auto"/>
            <w:shd w:val="clear" w:color="auto" w:fill="auto"/>
          </w:tcPr>
          <w:p w14:paraId="5BAD1C8B" w14:textId="77777777" w:rsidR="00FB27F7" w:rsidRDefault="00FB27F7" w:rsidP="002634E1">
            <w:pPr>
              <w:pStyle w:val="TAL"/>
              <w:rPr>
                <w:sz w:val="16"/>
              </w:rPr>
            </w:pPr>
            <w:proofErr w:type="spellStart"/>
            <w:r>
              <w:rPr>
                <w:sz w:val="16"/>
              </w:rPr>
              <w:t>AsiaInfo</w:t>
            </w:r>
            <w:proofErr w:type="spellEnd"/>
          </w:p>
        </w:tc>
        <w:tc>
          <w:tcPr>
            <w:tcW w:w="0" w:type="auto"/>
            <w:shd w:val="clear" w:color="auto" w:fill="auto"/>
          </w:tcPr>
          <w:p w14:paraId="1B2CDF5C" w14:textId="77777777" w:rsidR="00FB27F7" w:rsidRDefault="00FB27F7" w:rsidP="002634E1">
            <w:pPr>
              <w:pStyle w:val="TAL"/>
              <w:rPr>
                <w:sz w:val="16"/>
              </w:rPr>
            </w:pPr>
            <w:r>
              <w:rPr>
                <w:sz w:val="16"/>
              </w:rPr>
              <w:t>28.538</w:t>
            </w:r>
          </w:p>
        </w:tc>
        <w:tc>
          <w:tcPr>
            <w:tcW w:w="0" w:type="auto"/>
            <w:shd w:val="clear" w:color="auto" w:fill="auto"/>
          </w:tcPr>
          <w:p w14:paraId="23817E40" w14:textId="77777777" w:rsidR="00FB27F7" w:rsidRDefault="00FB27F7" w:rsidP="002634E1">
            <w:pPr>
              <w:pStyle w:val="TAL"/>
              <w:rPr>
                <w:sz w:val="16"/>
              </w:rPr>
            </w:pPr>
            <w:r>
              <w:rPr>
                <w:sz w:val="16"/>
              </w:rPr>
              <w:t>0033</w:t>
            </w:r>
          </w:p>
        </w:tc>
        <w:tc>
          <w:tcPr>
            <w:tcW w:w="0" w:type="auto"/>
            <w:shd w:val="clear" w:color="auto" w:fill="auto"/>
          </w:tcPr>
          <w:p w14:paraId="39D52F13" w14:textId="77777777" w:rsidR="00FB27F7" w:rsidRDefault="00FB27F7" w:rsidP="002634E1">
            <w:pPr>
              <w:pStyle w:val="TAR"/>
              <w:rPr>
                <w:sz w:val="16"/>
              </w:rPr>
            </w:pPr>
            <w:r>
              <w:rPr>
                <w:sz w:val="16"/>
              </w:rPr>
              <w:t>-</w:t>
            </w:r>
          </w:p>
        </w:tc>
        <w:tc>
          <w:tcPr>
            <w:tcW w:w="0" w:type="auto"/>
            <w:shd w:val="clear" w:color="auto" w:fill="auto"/>
          </w:tcPr>
          <w:p w14:paraId="427BACDE" w14:textId="77777777" w:rsidR="00FB27F7" w:rsidRDefault="00FB27F7" w:rsidP="002634E1">
            <w:pPr>
              <w:pStyle w:val="TAL"/>
              <w:rPr>
                <w:sz w:val="16"/>
              </w:rPr>
            </w:pPr>
            <w:r>
              <w:rPr>
                <w:sz w:val="16"/>
              </w:rPr>
              <w:t>Rel-18</w:t>
            </w:r>
          </w:p>
        </w:tc>
        <w:tc>
          <w:tcPr>
            <w:tcW w:w="0" w:type="auto"/>
            <w:shd w:val="clear" w:color="auto" w:fill="auto"/>
          </w:tcPr>
          <w:p w14:paraId="1DA386A2" w14:textId="77777777" w:rsidR="00FB27F7" w:rsidRDefault="00FB27F7" w:rsidP="002634E1">
            <w:pPr>
              <w:pStyle w:val="TAL"/>
              <w:rPr>
                <w:sz w:val="16"/>
              </w:rPr>
            </w:pPr>
            <w:r>
              <w:rPr>
                <w:sz w:val="16"/>
              </w:rPr>
              <w:t>F</w:t>
            </w:r>
          </w:p>
        </w:tc>
        <w:tc>
          <w:tcPr>
            <w:tcW w:w="0" w:type="auto"/>
            <w:shd w:val="clear" w:color="auto" w:fill="auto"/>
          </w:tcPr>
          <w:p w14:paraId="2570C15B" w14:textId="77777777" w:rsidR="00FB27F7" w:rsidRDefault="00FB27F7" w:rsidP="002634E1">
            <w:pPr>
              <w:pStyle w:val="TAL"/>
              <w:rPr>
                <w:sz w:val="16"/>
              </w:rPr>
            </w:pPr>
            <w:r>
              <w:rPr>
                <w:sz w:val="16"/>
              </w:rPr>
              <w:t>eECM</w:t>
            </w:r>
          </w:p>
        </w:tc>
        <w:tc>
          <w:tcPr>
            <w:tcW w:w="0" w:type="auto"/>
            <w:shd w:val="clear" w:color="auto" w:fill="auto"/>
          </w:tcPr>
          <w:p w14:paraId="71B684FD" w14:textId="77777777" w:rsidR="00FB27F7" w:rsidRDefault="00FB27F7" w:rsidP="002634E1">
            <w:pPr>
              <w:pStyle w:val="TAL"/>
              <w:rPr>
                <w:sz w:val="16"/>
              </w:rPr>
            </w:pPr>
            <w:r>
              <w:rPr>
                <w:sz w:val="16"/>
              </w:rPr>
              <w:t>agreed</w:t>
            </w:r>
          </w:p>
        </w:tc>
      </w:tr>
      <w:tr w:rsidR="00FB27F7" w14:paraId="3D85EA46" w14:textId="77777777" w:rsidTr="002634E1">
        <w:tc>
          <w:tcPr>
            <w:tcW w:w="0" w:type="auto"/>
            <w:shd w:val="clear" w:color="auto" w:fill="auto"/>
          </w:tcPr>
          <w:p w14:paraId="0FAEC90B" w14:textId="77777777" w:rsidR="00FB27F7" w:rsidRDefault="00FB27F7" w:rsidP="002634E1">
            <w:pPr>
              <w:pStyle w:val="TAL"/>
              <w:rPr>
                <w:sz w:val="16"/>
              </w:rPr>
            </w:pPr>
            <w:r>
              <w:rPr>
                <w:sz w:val="16"/>
              </w:rPr>
              <w:t>S5-234105</w:t>
            </w:r>
          </w:p>
        </w:tc>
        <w:tc>
          <w:tcPr>
            <w:tcW w:w="0" w:type="auto"/>
            <w:shd w:val="clear" w:color="auto" w:fill="auto"/>
          </w:tcPr>
          <w:p w14:paraId="3F636465" w14:textId="77777777" w:rsidR="00FB27F7" w:rsidRDefault="00FB27F7" w:rsidP="002634E1">
            <w:pPr>
              <w:pStyle w:val="TAL"/>
              <w:rPr>
                <w:sz w:val="16"/>
              </w:rPr>
            </w:pPr>
            <w:r>
              <w:rPr>
                <w:sz w:val="16"/>
              </w:rPr>
              <w:t>Correct EAS to connect to UPF procedure</w:t>
            </w:r>
          </w:p>
        </w:tc>
        <w:tc>
          <w:tcPr>
            <w:tcW w:w="0" w:type="auto"/>
            <w:shd w:val="clear" w:color="auto" w:fill="auto"/>
          </w:tcPr>
          <w:p w14:paraId="630F466A" w14:textId="77777777" w:rsidR="00FB27F7" w:rsidRDefault="00FB27F7" w:rsidP="002634E1">
            <w:pPr>
              <w:pStyle w:val="TAL"/>
              <w:rPr>
                <w:sz w:val="16"/>
              </w:rPr>
            </w:pPr>
            <w:r>
              <w:rPr>
                <w:sz w:val="16"/>
              </w:rPr>
              <w:t>Huawei</w:t>
            </w:r>
          </w:p>
        </w:tc>
        <w:tc>
          <w:tcPr>
            <w:tcW w:w="0" w:type="auto"/>
            <w:shd w:val="clear" w:color="auto" w:fill="auto"/>
          </w:tcPr>
          <w:p w14:paraId="5C0D3489" w14:textId="77777777" w:rsidR="00FB27F7" w:rsidRDefault="00FB27F7" w:rsidP="002634E1">
            <w:pPr>
              <w:pStyle w:val="TAL"/>
              <w:rPr>
                <w:sz w:val="16"/>
              </w:rPr>
            </w:pPr>
            <w:r>
              <w:rPr>
                <w:sz w:val="16"/>
              </w:rPr>
              <w:t>28.538</w:t>
            </w:r>
          </w:p>
        </w:tc>
        <w:tc>
          <w:tcPr>
            <w:tcW w:w="0" w:type="auto"/>
            <w:shd w:val="clear" w:color="auto" w:fill="auto"/>
          </w:tcPr>
          <w:p w14:paraId="01A5586B" w14:textId="77777777" w:rsidR="00FB27F7" w:rsidRDefault="00FB27F7" w:rsidP="002634E1">
            <w:pPr>
              <w:pStyle w:val="TAL"/>
              <w:rPr>
                <w:sz w:val="16"/>
              </w:rPr>
            </w:pPr>
            <w:r>
              <w:rPr>
                <w:sz w:val="16"/>
              </w:rPr>
              <w:t>0034</w:t>
            </w:r>
          </w:p>
        </w:tc>
        <w:tc>
          <w:tcPr>
            <w:tcW w:w="0" w:type="auto"/>
            <w:shd w:val="clear" w:color="auto" w:fill="auto"/>
          </w:tcPr>
          <w:p w14:paraId="3F3DC2E2" w14:textId="77777777" w:rsidR="00FB27F7" w:rsidRDefault="00FB27F7" w:rsidP="002634E1">
            <w:pPr>
              <w:pStyle w:val="TAR"/>
              <w:rPr>
                <w:sz w:val="16"/>
              </w:rPr>
            </w:pPr>
            <w:r>
              <w:rPr>
                <w:sz w:val="16"/>
              </w:rPr>
              <w:t>-</w:t>
            </w:r>
          </w:p>
        </w:tc>
        <w:tc>
          <w:tcPr>
            <w:tcW w:w="0" w:type="auto"/>
            <w:shd w:val="clear" w:color="auto" w:fill="auto"/>
          </w:tcPr>
          <w:p w14:paraId="3F6A32EB" w14:textId="77777777" w:rsidR="00FB27F7" w:rsidRDefault="00FB27F7" w:rsidP="002634E1">
            <w:pPr>
              <w:pStyle w:val="TAL"/>
              <w:rPr>
                <w:sz w:val="16"/>
              </w:rPr>
            </w:pPr>
            <w:r>
              <w:rPr>
                <w:sz w:val="16"/>
              </w:rPr>
              <w:t>Rel-17</w:t>
            </w:r>
          </w:p>
        </w:tc>
        <w:tc>
          <w:tcPr>
            <w:tcW w:w="0" w:type="auto"/>
            <w:shd w:val="clear" w:color="auto" w:fill="auto"/>
          </w:tcPr>
          <w:p w14:paraId="68302601" w14:textId="77777777" w:rsidR="00FB27F7" w:rsidRDefault="00FB27F7" w:rsidP="002634E1">
            <w:pPr>
              <w:pStyle w:val="TAL"/>
              <w:rPr>
                <w:sz w:val="16"/>
              </w:rPr>
            </w:pPr>
            <w:r>
              <w:rPr>
                <w:sz w:val="16"/>
              </w:rPr>
              <w:t>F</w:t>
            </w:r>
          </w:p>
        </w:tc>
        <w:tc>
          <w:tcPr>
            <w:tcW w:w="0" w:type="auto"/>
            <w:shd w:val="clear" w:color="auto" w:fill="auto"/>
          </w:tcPr>
          <w:p w14:paraId="1A2EDCE4" w14:textId="77777777" w:rsidR="00FB27F7" w:rsidRDefault="00FB27F7" w:rsidP="002634E1">
            <w:pPr>
              <w:pStyle w:val="TAL"/>
              <w:rPr>
                <w:sz w:val="16"/>
              </w:rPr>
            </w:pPr>
            <w:r>
              <w:rPr>
                <w:sz w:val="16"/>
              </w:rPr>
              <w:t>ECM</w:t>
            </w:r>
          </w:p>
        </w:tc>
        <w:tc>
          <w:tcPr>
            <w:tcW w:w="0" w:type="auto"/>
            <w:shd w:val="clear" w:color="auto" w:fill="auto"/>
          </w:tcPr>
          <w:p w14:paraId="12DCD938" w14:textId="77777777" w:rsidR="00FB27F7" w:rsidRDefault="00FB27F7" w:rsidP="002634E1">
            <w:pPr>
              <w:pStyle w:val="TAL"/>
              <w:rPr>
                <w:sz w:val="16"/>
              </w:rPr>
            </w:pPr>
            <w:r>
              <w:rPr>
                <w:sz w:val="16"/>
              </w:rPr>
              <w:t>revised</w:t>
            </w:r>
          </w:p>
        </w:tc>
      </w:tr>
      <w:tr w:rsidR="00FB27F7" w14:paraId="763336EA" w14:textId="77777777" w:rsidTr="002634E1">
        <w:tc>
          <w:tcPr>
            <w:tcW w:w="0" w:type="auto"/>
            <w:shd w:val="clear" w:color="auto" w:fill="auto"/>
          </w:tcPr>
          <w:p w14:paraId="55794A5B" w14:textId="77777777" w:rsidR="00FB27F7" w:rsidRDefault="00FB27F7" w:rsidP="002634E1">
            <w:pPr>
              <w:pStyle w:val="TAL"/>
              <w:rPr>
                <w:sz w:val="16"/>
              </w:rPr>
            </w:pPr>
            <w:r>
              <w:rPr>
                <w:sz w:val="16"/>
              </w:rPr>
              <w:t>S5-234815</w:t>
            </w:r>
          </w:p>
        </w:tc>
        <w:tc>
          <w:tcPr>
            <w:tcW w:w="0" w:type="auto"/>
            <w:shd w:val="clear" w:color="auto" w:fill="auto"/>
          </w:tcPr>
          <w:p w14:paraId="2926777A" w14:textId="77777777" w:rsidR="00FB27F7" w:rsidRDefault="00FB27F7" w:rsidP="002634E1">
            <w:pPr>
              <w:pStyle w:val="TAL"/>
              <w:rPr>
                <w:sz w:val="16"/>
              </w:rPr>
            </w:pPr>
            <w:r>
              <w:rPr>
                <w:sz w:val="16"/>
              </w:rPr>
              <w:t>Correct EAS to connect to UPF procedure</w:t>
            </w:r>
          </w:p>
        </w:tc>
        <w:tc>
          <w:tcPr>
            <w:tcW w:w="0" w:type="auto"/>
            <w:shd w:val="clear" w:color="auto" w:fill="auto"/>
          </w:tcPr>
          <w:p w14:paraId="43C244CF" w14:textId="77777777" w:rsidR="00FB27F7" w:rsidRDefault="00FB27F7" w:rsidP="002634E1">
            <w:pPr>
              <w:pStyle w:val="TAL"/>
              <w:rPr>
                <w:sz w:val="16"/>
              </w:rPr>
            </w:pPr>
            <w:r>
              <w:rPr>
                <w:sz w:val="16"/>
              </w:rPr>
              <w:t>Huawei</w:t>
            </w:r>
          </w:p>
        </w:tc>
        <w:tc>
          <w:tcPr>
            <w:tcW w:w="0" w:type="auto"/>
            <w:shd w:val="clear" w:color="auto" w:fill="auto"/>
          </w:tcPr>
          <w:p w14:paraId="0ED6899A" w14:textId="77777777" w:rsidR="00FB27F7" w:rsidRDefault="00FB27F7" w:rsidP="002634E1">
            <w:pPr>
              <w:pStyle w:val="TAL"/>
              <w:rPr>
                <w:sz w:val="16"/>
              </w:rPr>
            </w:pPr>
            <w:r>
              <w:rPr>
                <w:sz w:val="16"/>
              </w:rPr>
              <w:t>28.538</w:t>
            </w:r>
          </w:p>
        </w:tc>
        <w:tc>
          <w:tcPr>
            <w:tcW w:w="0" w:type="auto"/>
            <w:shd w:val="clear" w:color="auto" w:fill="auto"/>
          </w:tcPr>
          <w:p w14:paraId="57698899" w14:textId="77777777" w:rsidR="00FB27F7" w:rsidRDefault="00FB27F7" w:rsidP="002634E1">
            <w:pPr>
              <w:pStyle w:val="TAL"/>
              <w:rPr>
                <w:sz w:val="16"/>
              </w:rPr>
            </w:pPr>
            <w:r>
              <w:rPr>
                <w:sz w:val="16"/>
              </w:rPr>
              <w:t>0034</w:t>
            </w:r>
          </w:p>
        </w:tc>
        <w:tc>
          <w:tcPr>
            <w:tcW w:w="0" w:type="auto"/>
            <w:shd w:val="clear" w:color="auto" w:fill="auto"/>
          </w:tcPr>
          <w:p w14:paraId="06AA4381" w14:textId="77777777" w:rsidR="00FB27F7" w:rsidRDefault="00FB27F7" w:rsidP="002634E1">
            <w:pPr>
              <w:pStyle w:val="TAR"/>
              <w:rPr>
                <w:sz w:val="16"/>
              </w:rPr>
            </w:pPr>
            <w:r>
              <w:rPr>
                <w:sz w:val="16"/>
              </w:rPr>
              <w:t>1</w:t>
            </w:r>
          </w:p>
        </w:tc>
        <w:tc>
          <w:tcPr>
            <w:tcW w:w="0" w:type="auto"/>
            <w:shd w:val="clear" w:color="auto" w:fill="auto"/>
          </w:tcPr>
          <w:p w14:paraId="4CEC713F" w14:textId="77777777" w:rsidR="00FB27F7" w:rsidRDefault="00FB27F7" w:rsidP="002634E1">
            <w:pPr>
              <w:pStyle w:val="TAL"/>
              <w:rPr>
                <w:sz w:val="16"/>
              </w:rPr>
            </w:pPr>
            <w:r>
              <w:rPr>
                <w:sz w:val="16"/>
              </w:rPr>
              <w:t>Rel-17</w:t>
            </w:r>
          </w:p>
        </w:tc>
        <w:tc>
          <w:tcPr>
            <w:tcW w:w="0" w:type="auto"/>
            <w:shd w:val="clear" w:color="auto" w:fill="auto"/>
          </w:tcPr>
          <w:p w14:paraId="25C15F5F" w14:textId="77777777" w:rsidR="00FB27F7" w:rsidRDefault="00FB27F7" w:rsidP="002634E1">
            <w:pPr>
              <w:pStyle w:val="TAL"/>
              <w:rPr>
                <w:sz w:val="16"/>
              </w:rPr>
            </w:pPr>
            <w:r>
              <w:rPr>
                <w:sz w:val="16"/>
              </w:rPr>
              <w:t>F</w:t>
            </w:r>
          </w:p>
        </w:tc>
        <w:tc>
          <w:tcPr>
            <w:tcW w:w="0" w:type="auto"/>
            <w:shd w:val="clear" w:color="auto" w:fill="auto"/>
          </w:tcPr>
          <w:p w14:paraId="06747F0E" w14:textId="77777777" w:rsidR="00FB27F7" w:rsidRDefault="00FB27F7" w:rsidP="002634E1">
            <w:pPr>
              <w:pStyle w:val="TAL"/>
              <w:rPr>
                <w:sz w:val="16"/>
              </w:rPr>
            </w:pPr>
            <w:r>
              <w:rPr>
                <w:sz w:val="16"/>
              </w:rPr>
              <w:t>ECM</w:t>
            </w:r>
          </w:p>
        </w:tc>
        <w:tc>
          <w:tcPr>
            <w:tcW w:w="0" w:type="auto"/>
            <w:shd w:val="clear" w:color="auto" w:fill="auto"/>
          </w:tcPr>
          <w:p w14:paraId="3E3AF0C3" w14:textId="77777777" w:rsidR="00FB27F7" w:rsidRDefault="00FB27F7" w:rsidP="002634E1">
            <w:pPr>
              <w:pStyle w:val="TAL"/>
              <w:rPr>
                <w:sz w:val="16"/>
              </w:rPr>
            </w:pPr>
            <w:r>
              <w:rPr>
                <w:sz w:val="16"/>
              </w:rPr>
              <w:t>agreed</w:t>
            </w:r>
          </w:p>
        </w:tc>
      </w:tr>
      <w:tr w:rsidR="00FB27F7" w14:paraId="1F0805CC" w14:textId="77777777" w:rsidTr="002634E1">
        <w:tc>
          <w:tcPr>
            <w:tcW w:w="0" w:type="auto"/>
            <w:shd w:val="clear" w:color="auto" w:fill="auto"/>
          </w:tcPr>
          <w:p w14:paraId="25CE9330" w14:textId="77777777" w:rsidR="00FB27F7" w:rsidRDefault="00FB27F7" w:rsidP="002634E1">
            <w:pPr>
              <w:pStyle w:val="TAL"/>
              <w:rPr>
                <w:sz w:val="16"/>
              </w:rPr>
            </w:pPr>
            <w:r>
              <w:rPr>
                <w:sz w:val="16"/>
              </w:rPr>
              <w:t>S5-234106</w:t>
            </w:r>
          </w:p>
        </w:tc>
        <w:tc>
          <w:tcPr>
            <w:tcW w:w="0" w:type="auto"/>
            <w:shd w:val="clear" w:color="auto" w:fill="auto"/>
          </w:tcPr>
          <w:p w14:paraId="00F16CBC" w14:textId="77777777" w:rsidR="00FB27F7" w:rsidRDefault="00FB27F7" w:rsidP="002634E1">
            <w:pPr>
              <w:pStyle w:val="TAL"/>
              <w:rPr>
                <w:sz w:val="16"/>
              </w:rPr>
            </w:pPr>
            <w:r>
              <w:rPr>
                <w:sz w:val="16"/>
              </w:rPr>
              <w:t>Correction of ECM NRM</w:t>
            </w:r>
          </w:p>
        </w:tc>
        <w:tc>
          <w:tcPr>
            <w:tcW w:w="0" w:type="auto"/>
            <w:shd w:val="clear" w:color="auto" w:fill="auto"/>
          </w:tcPr>
          <w:p w14:paraId="48E52909" w14:textId="77777777" w:rsidR="00FB27F7" w:rsidRDefault="00FB27F7" w:rsidP="002634E1">
            <w:pPr>
              <w:pStyle w:val="TAL"/>
              <w:rPr>
                <w:sz w:val="16"/>
              </w:rPr>
            </w:pPr>
            <w:r>
              <w:rPr>
                <w:sz w:val="16"/>
              </w:rPr>
              <w:t>Huawei</w:t>
            </w:r>
          </w:p>
        </w:tc>
        <w:tc>
          <w:tcPr>
            <w:tcW w:w="0" w:type="auto"/>
            <w:shd w:val="clear" w:color="auto" w:fill="auto"/>
          </w:tcPr>
          <w:p w14:paraId="1A6415B7" w14:textId="77777777" w:rsidR="00FB27F7" w:rsidRDefault="00FB27F7" w:rsidP="002634E1">
            <w:pPr>
              <w:pStyle w:val="TAL"/>
              <w:rPr>
                <w:sz w:val="16"/>
              </w:rPr>
            </w:pPr>
            <w:r>
              <w:rPr>
                <w:sz w:val="16"/>
              </w:rPr>
              <w:t>28.538</w:t>
            </w:r>
          </w:p>
        </w:tc>
        <w:tc>
          <w:tcPr>
            <w:tcW w:w="0" w:type="auto"/>
            <w:shd w:val="clear" w:color="auto" w:fill="auto"/>
          </w:tcPr>
          <w:p w14:paraId="0CA1CB73" w14:textId="77777777" w:rsidR="00FB27F7" w:rsidRDefault="00FB27F7" w:rsidP="002634E1">
            <w:pPr>
              <w:pStyle w:val="TAL"/>
              <w:rPr>
                <w:sz w:val="16"/>
              </w:rPr>
            </w:pPr>
            <w:r>
              <w:rPr>
                <w:sz w:val="16"/>
              </w:rPr>
              <w:t>0035</w:t>
            </w:r>
          </w:p>
        </w:tc>
        <w:tc>
          <w:tcPr>
            <w:tcW w:w="0" w:type="auto"/>
            <w:shd w:val="clear" w:color="auto" w:fill="auto"/>
          </w:tcPr>
          <w:p w14:paraId="3606B692" w14:textId="77777777" w:rsidR="00FB27F7" w:rsidRDefault="00FB27F7" w:rsidP="002634E1">
            <w:pPr>
              <w:pStyle w:val="TAR"/>
              <w:rPr>
                <w:sz w:val="16"/>
              </w:rPr>
            </w:pPr>
            <w:r>
              <w:rPr>
                <w:sz w:val="16"/>
              </w:rPr>
              <w:t>-</w:t>
            </w:r>
          </w:p>
        </w:tc>
        <w:tc>
          <w:tcPr>
            <w:tcW w:w="0" w:type="auto"/>
            <w:shd w:val="clear" w:color="auto" w:fill="auto"/>
          </w:tcPr>
          <w:p w14:paraId="3A96D6EE" w14:textId="77777777" w:rsidR="00FB27F7" w:rsidRDefault="00FB27F7" w:rsidP="002634E1">
            <w:pPr>
              <w:pStyle w:val="TAL"/>
              <w:rPr>
                <w:sz w:val="16"/>
              </w:rPr>
            </w:pPr>
            <w:r>
              <w:rPr>
                <w:sz w:val="16"/>
              </w:rPr>
              <w:t>Rel-17</w:t>
            </w:r>
          </w:p>
        </w:tc>
        <w:tc>
          <w:tcPr>
            <w:tcW w:w="0" w:type="auto"/>
            <w:shd w:val="clear" w:color="auto" w:fill="auto"/>
          </w:tcPr>
          <w:p w14:paraId="47C044C6" w14:textId="77777777" w:rsidR="00FB27F7" w:rsidRDefault="00FB27F7" w:rsidP="002634E1">
            <w:pPr>
              <w:pStyle w:val="TAL"/>
              <w:rPr>
                <w:sz w:val="16"/>
              </w:rPr>
            </w:pPr>
            <w:r>
              <w:rPr>
                <w:sz w:val="16"/>
              </w:rPr>
              <w:t>F</w:t>
            </w:r>
          </w:p>
        </w:tc>
        <w:tc>
          <w:tcPr>
            <w:tcW w:w="0" w:type="auto"/>
            <w:shd w:val="clear" w:color="auto" w:fill="auto"/>
          </w:tcPr>
          <w:p w14:paraId="361B3161" w14:textId="77777777" w:rsidR="00FB27F7" w:rsidRDefault="00FB27F7" w:rsidP="002634E1">
            <w:pPr>
              <w:pStyle w:val="TAL"/>
              <w:rPr>
                <w:sz w:val="16"/>
              </w:rPr>
            </w:pPr>
            <w:r>
              <w:rPr>
                <w:sz w:val="16"/>
              </w:rPr>
              <w:t>ECM</w:t>
            </w:r>
          </w:p>
        </w:tc>
        <w:tc>
          <w:tcPr>
            <w:tcW w:w="0" w:type="auto"/>
            <w:shd w:val="clear" w:color="auto" w:fill="auto"/>
          </w:tcPr>
          <w:p w14:paraId="4C421AB9" w14:textId="77777777" w:rsidR="00FB27F7" w:rsidRDefault="00FB27F7" w:rsidP="002634E1">
            <w:pPr>
              <w:pStyle w:val="TAL"/>
              <w:rPr>
                <w:sz w:val="16"/>
              </w:rPr>
            </w:pPr>
            <w:r>
              <w:rPr>
                <w:sz w:val="16"/>
              </w:rPr>
              <w:t>agreed</w:t>
            </w:r>
          </w:p>
        </w:tc>
      </w:tr>
      <w:tr w:rsidR="00FB27F7" w14:paraId="14D778D9" w14:textId="77777777" w:rsidTr="002634E1">
        <w:tc>
          <w:tcPr>
            <w:tcW w:w="0" w:type="auto"/>
            <w:shd w:val="clear" w:color="auto" w:fill="auto"/>
          </w:tcPr>
          <w:p w14:paraId="11D32DBE" w14:textId="77777777" w:rsidR="00FB27F7" w:rsidRDefault="00FB27F7" w:rsidP="002634E1">
            <w:pPr>
              <w:pStyle w:val="TAL"/>
              <w:rPr>
                <w:sz w:val="16"/>
              </w:rPr>
            </w:pPr>
            <w:r>
              <w:rPr>
                <w:sz w:val="16"/>
              </w:rPr>
              <w:t>S5-234108</w:t>
            </w:r>
          </w:p>
        </w:tc>
        <w:tc>
          <w:tcPr>
            <w:tcW w:w="0" w:type="auto"/>
            <w:shd w:val="clear" w:color="auto" w:fill="auto"/>
          </w:tcPr>
          <w:p w14:paraId="6D8E8233" w14:textId="77777777" w:rsidR="00FB27F7" w:rsidRDefault="00FB27F7" w:rsidP="002634E1">
            <w:pPr>
              <w:pStyle w:val="TAL"/>
              <w:rPr>
                <w:sz w:val="16"/>
              </w:rPr>
            </w:pPr>
            <w:r>
              <w:rPr>
                <w:sz w:val="16"/>
              </w:rPr>
              <w:t>Correct EAS to connect to UPF procedure</w:t>
            </w:r>
          </w:p>
        </w:tc>
        <w:tc>
          <w:tcPr>
            <w:tcW w:w="0" w:type="auto"/>
            <w:shd w:val="clear" w:color="auto" w:fill="auto"/>
          </w:tcPr>
          <w:p w14:paraId="0F25D6DE" w14:textId="77777777" w:rsidR="00FB27F7" w:rsidRDefault="00FB27F7" w:rsidP="002634E1">
            <w:pPr>
              <w:pStyle w:val="TAL"/>
              <w:rPr>
                <w:sz w:val="16"/>
              </w:rPr>
            </w:pPr>
            <w:r>
              <w:rPr>
                <w:sz w:val="16"/>
              </w:rPr>
              <w:t>Huawei</w:t>
            </w:r>
          </w:p>
        </w:tc>
        <w:tc>
          <w:tcPr>
            <w:tcW w:w="0" w:type="auto"/>
            <w:shd w:val="clear" w:color="auto" w:fill="auto"/>
          </w:tcPr>
          <w:p w14:paraId="39B0AB56" w14:textId="77777777" w:rsidR="00FB27F7" w:rsidRDefault="00FB27F7" w:rsidP="002634E1">
            <w:pPr>
              <w:pStyle w:val="TAL"/>
              <w:rPr>
                <w:sz w:val="16"/>
              </w:rPr>
            </w:pPr>
            <w:r>
              <w:rPr>
                <w:sz w:val="16"/>
              </w:rPr>
              <w:t>28.538</w:t>
            </w:r>
          </w:p>
        </w:tc>
        <w:tc>
          <w:tcPr>
            <w:tcW w:w="0" w:type="auto"/>
            <w:shd w:val="clear" w:color="auto" w:fill="auto"/>
          </w:tcPr>
          <w:p w14:paraId="49A9CDEB" w14:textId="77777777" w:rsidR="00FB27F7" w:rsidRDefault="00FB27F7" w:rsidP="002634E1">
            <w:pPr>
              <w:pStyle w:val="TAL"/>
              <w:rPr>
                <w:sz w:val="16"/>
              </w:rPr>
            </w:pPr>
            <w:r>
              <w:rPr>
                <w:sz w:val="16"/>
              </w:rPr>
              <w:t>0036</w:t>
            </w:r>
          </w:p>
        </w:tc>
        <w:tc>
          <w:tcPr>
            <w:tcW w:w="0" w:type="auto"/>
            <w:shd w:val="clear" w:color="auto" w:fill="auto"/>
          </w:tcPr>
          <w:p w14:paraId="124D9BBF" w14:textId="77777777" w:rsidR="00FB27F7" w:rsidRDefault="00FB27F7" w:rsidP="002634E1">
            <w:pPr>
              <w:pStyle w:val="TAR"/>
              <w:rPr>
                <w:sz w:val="16"/>
              </w:rPr>
            </w:pPr>
            <w:r>
              <w:rPr>
                <w:sz w:val="16"/>
              </w:rPr>
              <w:t>-</w:t>
            </w:r>
          </w:p>
        </w:tc>
        <w:tc>
          <w:tcPr>
            <w:tcW w:w="0" w:type="auto"/>
            <w:shd w:val="clear" w:color="auto" w:fill="auto"/>
          </w:tcPr>
          <w:p w14:paraId="465CAD07" w14:textId="77777777" w:rsidR="00FB27F7" w:rsidRDefault="00FB27F7" w:rsidP="002634E1">
            <w:pPr>
              <w:pStyle w:val="TAL"/>
              <w:rPr>
                <w:sz w:val="16"/>
              </w:rPr>
            </w:pPr>
            <w:r>
              <w:rPr>
                <w:sz w:val="16"/>
              </w:rPr>
              <w:t>Rel-18</w:t>
            </w:r>
          </w:p>
        </w:tc>
        <w:tc>
          <w:tcPr>
            <w:tcW w:w="0" w:type="auto"/>
            <w:shd w:val="clear" w:color="auto" w:fill="auto"/>
          </w:tcPr>
          <w:p w14:paraId="6C66B9AF" w14:textId="77777777" w:rsidR="00FB27F7" w:rsidRDefault="00FB27F7" w:rsidP="002634E1">
            <w:pPr>
              <w:pStyle w:val="TAL"/>
              <w:rPr>
                <w:sz w:val="16"/>
              </w:rPr>
            </w:pPr>
            <w:r>
              <w:rPr>
                <w:sz w:val="16"/>
              </w:rPr>
              <w:t>A</w:t>
            </w:r>
          </w:p>
        </w:tc>
        <w:tc>
          <w:tcPr>
            <w:tcW w:w="0" w:type="auto"/>
            <w:shd w:val="clear" w:color="auto" w:fill="auto"/>
          </w:tcPr>
          <w:p w14:paraId="3BEE6E1A" w14:textId="77777777" w:rsidR="00FB27F7" w:rsidRDefault="00FB27F7" w:rsidP="002634E1">
            <w:pPr>
              <w:pStyle w:val="TAL"/>
              <w:rPr>
                <w:sz w:val="16"/>
              </w:rPr>
            </w:pPr>
            <w:r>
              <w:rPr>
                <w:sz w:val="16"/>
              </w:rPr>
              <w:t>ECM</w:t>
            </w:r>
          </w:p>
        </w:tc>
        <w:tc>
          <w:tcPr>
            <w:tcW w:w="0" w:type="auto"/>
            <w:shd w:val="clear" w:color="auto" w:fill="auto"/>
          </w:tcPr>
          <w:p w14:paraId="4502BB47" w14:textId="77777777" w:rsidR="00FB27F7" w:rsidRDefault="00FB27F7" w:rsidP="002634E1">
            <w:pPr>
              <w:pStyle w:val="TAL"/>
              <w:rPr>
                <w:sz w:val="16"/>
              </w:rPr>
            </w:pPr>
            <w:r>
              <w:rPr>
                <w:sz w:val="16"/>
              </w:rPr>
              <w:t>revised</w:t>
            </w:r>
          </w:p>
        </w:tc>
      </w:tr>
      <w:tr w:rsidR="00FB27F7" w14:paraId="3E9AF37B" w14:textId="77777777" w:rsidTr="002634E1">
        <w:tc>
          <w:tcPr>
            <w:tcW w:w="0" w:type="auto"/>
            <w:shd w:val="clear" w:color="auto" w:fill="auto"/>
          </w:tcPr>
          <w:p w14:paraId="2943DF72" w14:textId="77777777" w:rsidR="00FB27F7" w:rsidRDefault="00FB27F7" w:rsidP="002634E1">
            <w:pPr>
              <w:pStyle w:val="TAL"/>
              <w:rPr>
                <w:sz w:val="16"/>
              </w:rPr>
            </w:pPr>
            <w:r>
              <w:rPr>
                <w:sz w:val="16"/>
              </w:rPr>
              <w:t>S5-234816</w:t>
            </w:r>
          </w:p>
        </w:tc>
        <w:tc>
          <w:tcPr>
            <w:tcW w:w="0" w:type="auto"/>
            <w:shd w:val="clear" w:color="auto" w:fill="auto"/>
          </w:tcPr>
          <w:p w14:paraId="2BDFDE40" w14:textId="77777777" w:rsidR="00FB27F7" w:rsidRDefault="00FB27F7" w:rsidP="002634E1">
            <w:pPr>
              <w:pStyle w:val="TAL"/>
              <w:rPr>
                <w:sz w:val="16"/>
              </w:rPr>
            </w:pPr>
            <w:r>
              <w:rPr>
                <w:sz w:val="16"/>
              </w:rPr>
              <w:t>Correct EAS to connect to UPF procedure</w:t>
            </w:r>
          </w:p>
        </w:tc>
        <w:tc>
          <w:tcPr>
            <w:tcW w:w="0" w:type="auto"/>
            <w:shd w:val="clear" w:color="auto" w:fill="auto"/>
          </w:tcPr>
          <w:p w14:paraId="465DFBD1" w14:textId="77777777" w:rsidR="00FB27F7" w:rsidRDefault="00FB27F7" w:rsidP="002634E1">
            <w:pPr>
              <w:pStyle w:val="TAL"/>
              <w:rPr>
                <w:sz w:val="16"/>
              </w:rPr>
            </w:pPr>
            <w:r>
              <w:rPr>
                <w:sz w:val="16"/>
              </w:rPr>
              <w:t>Huawei</w:t>
            </w:r>
          </w:p>
        </w:tc>
        <w:tc>
          <w:tcPr>
            <w:tcW w:w="0" w:type="auto"/>
            <w:shd w:val="clear" w:color="auto" w:fill="auto"/>
          </w:tcPr>
          <w:p w14:paraId="1E924E1B" w14:textId="77777777" w:rsidR="00FB27F7" w:rsidRDefault="00FB27F7" w:rsidP="002634E1">
            <w:pPr>
              <w:pStyle w:val="TAL"/>
              <w:rPr>
                <w:sz w:val="16"/>
              </w:rPr>
            </w:pPr>
            <w:r>
              <w:rPr>
                <w:sz w:val="16"/>
              </w:rPr>
              <w:t>28.538</w:t>
            </w:r>
          </w:p>
        </w:tc>
        <w:tc>
          <w:tcPr>
            <w:tcW w:w="0" w:type="auto"/>
            <w:shd w:val="clear" w:color="auto" w:fill="auto"/>
          </w:tcPr>
          <w:p w14:paraId="6DCB18BB" w14:textId="77777777" w:rsidR="00FB27F7" w:rsidRDefault="00FB27F7" w:rsidP="002634E1">
            <w:pPr>
              <w:pStyle w:val="TAL"/>
              <w:rPr>
                <w:sz w:val="16"/>
              </w:rPr>
            </w:pPr>
            <w:r>
              <w:rPr>
                <w:sz w:val="16"/>
              </w:rPr>
              <w:t>0036</w:t>
            </w:r>
          </w:p>
        </w:tc>
        <w:tc>
          <w:tcPr>
            <w:tcW w:w="0" w:type="auto"/>
            <w:shd w:val="clear" w:color="auto" w:fill="auto"/>
          </w:tcPr>
          <w:p w14:paraId="23809D3F" w14:textId="77777777" w:rsidR="00FB27F7" w:rsidRDefault="00FB27F7" w:rsidP="002634E1">
            <w:pPr>
              <w:pStyle w:val="TAR"/>
              <w:rPr>
                <w:sz w:val="16"/>
              </w:rPr>
            </w:pPr>
            <w:r>
              <w:rPr>
                <w:sz w:val="16"/>
              </w:rPr>
              <w:t>1</w:t>
            </w:r>
          </w:p>
        </w:tc>
        <w:tc>
          <w:tcPr>
            <w:tcW w:w="0" w:type="auto"/>
            <w:shd w:val="clear" w:color="auto" w:fill="auto"/>
          </w:tcPr>
          <w:p w14:paraId="181D2F2A" w14:textId="77777777" w:rsidR="00FB27F7" w:rsidRDefault="00FB27F7" w:rsidP="002634E1">
            <w:pPr>
              <w:pStyle w:val="TAL"/>
              <w:rPr>
                <w:sz w:val="16"/>
              </w:rPr>
            </w:pPr>
            <w:r>
              <w:rPr>
                <w:sz w:val="16"/>
              </w:rPr>
              <w:t>Rel-18</w:t>
            </w:r>
          </w:p>
        </w:tc>
        <w:tc>
          <w:tcPr>
            <w:tcW w:w="0" w:type="auto"/>
            <w:shd w:val="clear" w:color="auto" w:fill="auto"/>
          </w:tcPr>
          <w:p w14:paraId="32A7175B" w14:textId="77777777" w:rsidR="00FB27F7" w:rsidRDefault="00FB27F7" w:rsidP="002634E1">
            <w:pPr>
              <w:pStyle w:val="TAL"/>
              <w:rPr>
                <w:sz w:val="16"/>
              </w:rPr>
            </w:pPr>
            <w:r>
              <w:rPr>
                <w:sz w:val="16"/>
              </w:rPr>
              <w:t>A</w:t>
            </w:r>
          </w:p>
        </w:tc>
        <w:tc>
          <w:tcPr>
            <w:tcW w:w="0" w:type="auto"/>
            <w:shd w:val="clear" w:color="auto" w:fill="auto"/>
          </w:tcPr>
          <w:p w14:paraId="4F37C145" w14:textId="77777777" w:rsidR="00FB27F7" w:rsidRDefault="00FB27F7" w:rsidP="002634E1">
            <w:pPr>
              <w:pStyle w:val="TAL"/>
              <w:rPr>
                <w:sz w:val="16"/>
              </w:rPr>
            </w:pPr>
            <w:r>
              <w:rPr>
                <w:sz w:val="16"/>
              </w:rPr>
              <w:t>ECM</w:t>
            </w:r>
          </w:p>
        </w:tc>
        <w:tc>
          <w:tcPr>
            <w:tcW w:w="0" w:type="auto"/>
            <w:shd w:val="clear" w:color="auto" w:fill="auto"/>
          </w:tcPr>
          <w:p w14:paraId="28FE4B49" w14:textId="77777777" w:rsidR="00FB27F7" w:rsidRDefault="00FB27F7" w:rsidP="002634E1">
            <w:pPr>
              <w:pStyle w:val="TAL"/>
              <w:rPr>
                <w:sz w:val="16"/>
              </w:rPr>
            </w:pPr>
            <w:r>
              <w:rPr>
                <w:sz w:val="16"/>
              </w:rPr>
              <w:t>agreed</w:t>
            </w:r>
          </w:p>
        </w:tc>
      </w:tr>
      <w:tr w:rsidR="00FB27F7" w14:paraId="1552412A" w14:textId="77777777" w:rsidTr="002634E1">
        <w:tc>
          <w:tcPr>
            <w:tcW w:w="0" w:type="auto"/>
            <w:shd w:val="clear" w:color="auto" w:fill="auto"/>
          </w:tcPr>
          <w:p w14:paraId="597B85DB" w14:textId="77777777" w:rsidR="00FB27F7" w:rsidRDefault="00FB27F7" w:rsidP="002634E1">
            <w:pPr>
              <w:pStyle w:val="TAL"/>
              <w:rPr>
                <w:sz w:val="16"/>
              </w:rPr>
            </w:pPr>
            <w:r>
              <w:rPr>
                <w:sz w:val="16"/>
              </w:rPr>
              <w:t>S5-234109</w:t>
            </w:r>
          </w:p>
        </w:tc>
        <w:tc>
          <w:tcPr>
            <w:tcW w:w="0" w:type="auto"/>
            <w:shd w:val="clear" w:color="auto" w:fill="auto"/>
          </w:tcPr>
          <w:p w14:paraId="72CB0A08" w14:textId="77777777" w:rsidR="00FB27F7" w:rsidRDefault="00FB27F7" w:rsidP="002634E1">
            <w:pPr>
              <w:pStyle w:val="TAL"/>
              <w:rPr>
                <w:sz w:val="16"/>
              </w:rPr>
            </w:pPr>
            <w:r>
              <w:rPr>
                <w:sz w:val="16"/>
              </w:rPr>
              <w:t>Correction of ECM NRM</w:t>
            </w:r>
          </w:p>
        </w:tc>
        <w:tc>
          <w:tcPr>
            <w:tcW w:w="0" w:type="auto"/>
            <w:shd w:val="clear" w:color="auto" w:fill="auto"/>
          </w:tcPr>
          <w:p w14:paraId="724CCF30" w14:textId="77777777" w:rsidR="00FB27F7" w:rsidRDefault="00FB27F7" w:rsidP="002634E1">
            <w:pPr>
              <w:pStyle w:val="TAL"/>
              <w:rPr>
                <w:sz w:val="16"/>
              </w:rPr>
            </w:pPr>
            <w:r>
              <w:rPr>
                <w:sz w:val="16"/>
              </w:rPr>
              <w:t>Huawei</w:t>
            </w:r>
          </w:p>
        </w:tc>
        <w:tc>
          <w:tcPr>
            <w:tcW w:w="0" w:type="auto"/>
            <w:shd w:val="clear" w:color="auto" w:fill="auto"/>
          </w:tcPr>
          <w:p w14:paraId="07B54F10" w14:textId="77777777" w:rsidR="00FB27F7" w:rsidRDefault="00FB27F7" w:rsidP="002634E1">
            <w:pPr>
              <w:pStyle w:val="TAL"/>
              <w:rPr>
                <w:sz w:val="16"/>
              </w:rPr>
            </w:pPr>
            <w:r>
              <w:rPr>
                <w:sz w:val="16"/>
              </w:rPr>
              <w:t>28.538</w:t>
            </w:r>
          </w:p>
        </w:tc>
        <w:tc>
          <w:tcPr>
            <w:tcW w:w="0" w:type="auto"/>
            <w:shd w:val="clear" w:color="auto" w:fill="auto"/>
          </w:tcPr>
          <w:p w14:paraId="51A6DE92" w14:textId="77777777" w:rsidR="00FB27F7" w:rsidRDefault="00FB27F7" w:rsidP="002634E1">
            <w:pPr>
              <w:pStyle w:val="TAL"/>
              <w:rPr>
                <w:sz w:val="16"/>
              </w:rPr>
            </w:pPr>
            <w:r>
              <w:rPr>
                <w:sz w:val="16"/>
              </w:rPr>
              <w:t>0037</w:t>
            </w:r>
          </w:p>
        </w:tc>
        <w:tc>
          <w:tcPr>
            <w:tcW w:w="0" w:type="auto"/>
            <w:shd w:val="clear" w:color="auto" w:fill="auto"/>
          </w:tcPr>
          <w:p w14:paraId="09B56501" w14:textId="77777777" w:rsidR="00FB27F7" w:rsidRDefault="00FB27F7" w:rsidP="002634E1">
            <w:pPr>
              <w:pStyle w:val="TAR"/>
              <w:rPr>
                <w:sz w:val="16"/>
              </w:rPr>
            </w:pPr>
            <w:r>
              <w:rPr>
                <w:sz w:val="16"/>
              </w:rPr>
              <w:t>-</w:t>
            </w:r>
          </w:p>
        </w:tc>
        <w:tc>
          <w:tcPr>
            <w:tcW w:w="0" w:type="auto"/>
            <w:shd w:val="clear" w:color="auto" w:fill="auto"/>
          </w:tcPr>
          <w:p w14:paraId="0EF0824D" w14:textId="77777777" w:rsidR="00FB27F7" w:rsidRDefault="00FB27F7" w:rsidP="002634E1">
            <w:pPr>
              <w:pStyle w:val="TAL"/>
              <w:rPr>
                <w:sz w:val="16"/>
              </w:rPr>
            </w:pPr>
            <w:r>
              <w:rPr>
                <w:sz w:val="16"/>
              </w:rPr>
              <w:t>Rel-18</w:t>
            </w:r>
          </w:p>
        </w:tc>
        <w:tc>
          <w:tcPr>
            <w:tcW w:w="0" w:type="auto"/>
            <w:shd w:val="clear" w:color="auto" w:fill="auto"/>
          </w:tcPr>
          <w:p w14:paraId="3BC37A85" w14:textId="77777777" w:rsidR="00FB27F7" w:rsidRDefault="00FB27F7" w:rsidP="002634E1">
            <w:pPr>
              <w:pStyle w:val="TAL"/>
              <w:rPr>
                <w:sz w:val="16"/>
              </w:rPr>
            </w:pPr>
            <w:r>
              <w:rPr>
                <w:sz w:val="16"/>
              </w:rPr>
              <w:t>A</w:t>
            </w:r>
          </w:p>
        </w:tc>
        <w:tc>
          <w:tcPr>
            <w:tcW w:w="0" w:type="auto"/>
            <w:shd w:val="clear" w:color="auto" w:fill="auto"/>
          </w:tcPr>
          <w:p w14:paraId="55402325" w14:textId="77777777" w:rsidR="00FB27F7" w:rsidRDefault="00FB27F7" w:rsidP="002634E1">
            <w:pPr>
              <w:pStyle w:val="TAL"/>
              <w:rPr>
                <w:sz w:val="16"/>
              </w:rPr>
            </w:pPr>
            <w:r>
              <w:rPr>
                <w:sz w:val="16"/>
              </w:rPr>
              <w:t>ECM</w:t>
            </w:r>
          </w:p>
        </w:tc>
        <w:tc>
          <w:tcPr>
            <w:tcW w:w="0" w:type="auto"/>
            <w:shd w:val="clear" w:color="auto" w:fill="auto"/>
          </w:tcPr>
          <w:p w14:paraId="189132B0" w14:textId="77777777" w:rsidR="00FB27F7" w:rsidRDefault="00FB27F7" w:rsidP="002634E1">
            <w:pPr>
              <w:pStyle w:val="TAL"/>
              <w:rPr>
                <w:sz w:val="16"/>
              </w:rPr>
            </w:pPr>
            <w:r>
              <w:rPr>
                <w:sz w:val="16"/>
              </w:rPr>
              <w:t>agreed</w:t>
            </w:r>
          </w:p>
        </w:tc>
      </w:tr>
      <w:tr w:rsidR="00FB27F7" w14:paraId="24A8F3F1" w14:textId="77777777" w:rsidTr="002634E1">
        <w:tc>
          <w:tcPr>
            <w:tcW w:w="0" w:type="auto"/>
            <w:shd w:val="clear" w:color="auto" w:fill="auto"/>
          </w:tcPr>
          <w:p w14:paraId="0F9A96B7" w14:textId="77777777" w:rsidR="00FB27F7" w:rsidRDefault="00FB27F7" w:rsidP="002634E1">
            <w:pPr>
              <w:pStyle w:val="TAL"/>
              <w:rPr>
                <w:sz w:val="16"/>
              </w:rPr>
            </w:pPr>
            <w:r>
              <w:rPr>
                <w:sz w:val="16"/>
              </w:rPr>
              <w:t>S5-234422</w:t>
            </w:r>
          </w:p>
        </w:tc>
        <w:tc>
          <w:tcPr>
            <w:tcW w:w="0" w:type="auto"/>
            <w:shd w:val="clear" w:color="auto" w:fill="auto"/>
          </w:tcPr>
          <w:p w14:paraId="3894B5A2" w14:textId="77777777" w:rsidR="00FB27F7" w:rsidRDefault="00FB27F7" w:rsidP="002634E1">
            <w:pPr>
              <w:pStyle w:val="TAL"/>
              <w:rPr>
                <w:sz w:val="16"/>
              </w:rPr>
            </w:pPr>
            <w:r>
              <w:rPr>
                <w:sz w:val="16"/>
              </w:rPr>
              <w:t>Rel-18 CR for TS28.538 several editorial Corrections</w:t>
            </w:r>
          </w:p>
        </w:tc>
        <w:tc>
          <w:tcPr>
            <w:tcW w:w="0" w:type="auto"/>
            <w:shd w:val="clear" w:color="auto" w:fill="auto"/>
          </w:tcPr>
          <w:p w14:paraId="3C08E8CF" w14:textId="77777777" w:rsidR="00FB27F7" w:rsidRDefault="00FB27F7" w:rsidP="002634E1">
            <w:pPr>
              <w:pStyle w:val="TAL"/>
              <w:rPr>
                <w:sz w:val="16"/>
              </w:rPr>
            </w:pPr>
            <w:r>
              <w:rPr>
                <w:sz w:val="16"/>
              </w:rPr>
              <w:t>ZTE Corporation</w:t>
            </w:r>
          </w:p>
        </w:tc>
        <w:tc>
          <w:tcPr>
            <w:tcW w:w="0" w:type="auto"/>
            <w:shd w:val="clear" w:color="auto" w:fill="auto"/>
          </w:tcPr>
          <w:p w14:paraId="3CD828B0" w14:textId="77777777" w:rsidR="00FB27F7" w:rsidRDefault="00FB27F7" w:rsidP="002634E1">
            <w:pPr>
              <w:pStyle w:val="TAL"/>
              <w:rPr>
                <w:sz w:val="16"/>
              </w:rPr>
            </w:pPr>
            <w:r>
              <w:rPr>
                <w:sz w:val="16"/>
              </w:rPr>
              <w:t>28.538</w:t>
            </w:r>
          </w:p>
        </w:tc>
        <w:tc>
          <w:tcPr>
            <w:tcW w:w="0" w:type="auto"/>
            <w:shd w:val="clear" w:color="auto" w:fill="auto"/>
          </w:tcPr>
          <w:p w14:paraId="4B9DB976" w14:textId="77777777" w:rsidR="00FB27F7" w:rsidRDefault="00FB27F7" w:rsidP="002634E1">
            <w:pPr>
              <w:pStyle w:val="TAL"/>
              <w:rPr>
                <w:sz w:val="16"/>
              </w:rPr>
            </w:pPr>
            <w:r>
              <w:rPr>
                <w:sz w:val="16"/>
              </w:rPr>
              <w:t>0038</w:t>
            </w:r>
          </w:p>
        </w:tc>
        <w:tc>
          <w:tcPr>
            <w:tcW w:w="0" w:type="auto"/>
            <w:shd w:val="clear" w:color="auto" w:fill="auto"/>
          </w:tcPr>
          <w:p w14:paraId="7CE0AF51" w14:textId="77777777" w:rsidR="00FB27F7" w:rsidRDefault="00FB27F7" w:rsidP="002634E1">
            <w:pPr>
              <w:pStyle w:val="TAR"/>
              <w:rPr>
                <w:sz w:val="16"/>
              </w:rPr>
            </w:pPr>
            <w:r>
              <w:rPr>
                <w:sz w:val="16"/>
              </w:rPr>
              <w:t>-</w:t>
            </w:r>
          </w:p>
        </w:tc>
        <w:tc>
          <w:tcPr>
            <w:tcW w:w="0" w:type="auto"/>
            <w:shd w:val="clear" w:color="auto" w:fill="auto"/>
          </w:tcPr>
          <w:p w14:paraId="52B2B341" w14:textId="77777777" w:rsidR="00FB27F7" w:rsidRDefault="00FB27F7" w:rsidP="002634E1">
            <w:pPr>
              <w:pStyle w:val="TAL"/>
              <w:rPr>
                <w:sz w:val="16"/>
              </w:rPr>
            </w:pPr>
            <w:r>
              <w:rPr>
                <w:sz w:val="16"/>
              </w:rPr>
              <w:t>Rel-18</w:t>
            </w:r>
          </w:p>
        </w:tc>
        <w:tc>
          <w:tcPr>
            <w:tcW w:w="0" w:type="auto"/>
            <w:shd w:val="clear" w:color="auto" w:fill="auto"/>
          </w:tcPr>
          <w:p w14:paraId="2C93B622" w14:textId="77777777" w:rsidR="00FB27F7" w:rsidRDefault="00FB27F7" w:rsidP="002634E1">
            <w:pPr>
              <w:pStyle w:val="TAL"/>
              <w:rPr>
                <w:sz w:val="16"/>
              </w:rPr>
            </w:pPr>
            <w:r>
              <w:rPr>
                <w:sz w:val="16"/>
              </w:rPr>
              <w:t>F</w:t>
            </w:r>
          </w:p>
        </w:tc>
        <w:tc>
          <w:tcPr>
            <w:tcW w:w="0" w:type="auto"/>
            <w:shd w:val="clear" w:color="auto" w:fill="auto"/>
          </w:tcPr>
          <w:p w14:paraId="39BEF0F2" w14:textId="77777777" w:rsidR="00FB27F7" w:rsidRDefault="00FB27F7" w:rsidP="002634E1">
            <w:pPr>
              <w:pStyle w:val="TAL"/>
              <w:rPr>
                <w:sz w:val="16"/>
              </w:rPr>
            </w:pPr>
            <w:r>
              <w:rPr>
                <w:sz w:val="16"/>
              </w:rPr>
              <w:t>TEI18</w:t>
            </w:r>
          </w:p>
        </w:tc>
        <w:tc>
          <w:tcPr>
            <w:tcW w:w="0" w:type="auto"/>
            <w:shd w:val="clear" w:color="auto" w:fill="auto"/>
          </w:tcPr>
          <w:p w14:paraId="6D2E4F66" w14:textId="77777777" w:rsidR="00FB27F7" w:rsidRDefault="00FB27F7" w:rsidP="002634E1">
            <w:pPr>
              <w:pStyle w:val="TAL"/>
              <w:rPr>
                <w:sz w:val="16"/>
              </w:rPr>
            </w:pPr>
            <w:r>
              <w:rPr>
                <w:sz w:val="16"/>
              </w:rPr>
              <w:t>agreed</w:t>
            </w:r>
          </w:p>
        </w:tc>
      </w:tr>
      <w:tr w:rsidR="00FB27F7" w14:paraId="7343D0AF" w14:textId="77777777" w:rsidTr="002634E1">
        <w:tc>
          <w:tcPr>
            <w:tcW w:w="0" w:type="auto"/>
            <w:shd w:val="clear" w:color="auto" w:fill="auto"/>
          </w:tcPr>
          <w:p w14:paraId="00A33002" w14:textId="77777777" w:rsidR="00FB27F7" w:rsidRDefault="00FB27F7" w:rsidP="002634E1">
            <w:pPr>
              <w:pStyle w:val="TAL"/>
              <w:rPr>
                <w:sz w:val="16"/>
              </w:rPr>
            </w:pPr>
            <w:r>
              <w:rPr>
                <w:sz w:val="16"/>
              </w:rPr>
              <w:t>S5-233897</w:t>
            </w:r>
          </w:p>
        </w:tc>
        <w:tc>
          <w:tcPr>
            <w:tcW w:w="0" w:type="auto"/>
            <w:shd w:val="clear" w:color="auto" w:fill="auto"/>
          </w:tcPr>
          <w:p w14:paraId="0F756CD5" w14:textId="77777777" w:rsidR="00FB27F7" w:rsidRDefault="00FB27F7" w:rsidP="002634E1">
            <w:pPr>
              <w:pStyle w:val="TAL"/>
              <w:rPr>
                <w:sz w:val="16"/>
              </w:rPr>
            </w:pPr>
            <w:r>
              <w:rPr>
                <w:sz w:val="16"/>
              </w:rPr>
              <w:t xml:space="preserve">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26DCF263" w14:textId="77777777" w:rsidR="00FB27F7" w:rsidRDefault="00FB27F7" w:rsidP="002634E1">
            <w:pPr>
              <w:pStyle w:val="TAL"/>
              <w:rPr>
                <w:sz w:val="16"/>
              </w:rPr>
            </w:pPr>
            <w:r>
              <w:rPr>
                <w:sz w:val="16"/>
              </w:rPr>
              <w:t>Nokia, Nokia Shanghai Bell, Ericsson</w:t>
            </w:r>
          </w:p>
        </w:tc>
        <w:tc>
          <w:tcPr>
            <w:tcW w:w="0" w:type="auto"/>
            <w:shd w:val="clear" w:color="auto" w:fill="auto"/>
          </w:tcPr>
          <w:p w14:paraId="054B7821" w14:textId="77777777" w:rsidR="00FB27F7" w:rsidRDefault="00FB27F7" w:rsidP="002634E1">
            <w:pPr>
              <w:pStyle w:val="TAL"/>
              <w:rPr>
                <w:sz w:val="16"/>
              </w:rPr>
            </w:pPr>
            <w:r>
              <w:rPr>
                <w:sz w:val="16"/>
              </w:rPr>
              <w:t>28.541</w:t>
            </w:r>
          </w:p>
        </w:tc>
        <w:tc>
          <w:tcPr>
            <w:tcW w:w="0" w:type="auto"/>
            <w:shd w:val="clear" w:color="auto" w:fill="auto"/>
          </w:tcPr>
          <w:p w14:paraId="3B4C2FA4" w14:textId="77777777" w:rsidR="00FB27F7" w:rsidRDefault="00FB27F7" w:rsidP="002634E1">
            <w:pPr>
              <w:pStyle w:val="TAL"/>
              <w:rPr>
                <w:sz w:val="16"/>
              </w:rPr>
            </w:pPr>
            <w:r>
              <w:rPr>
                <w:sz w:val="16"/>
              </w:rPr>
              <w:t>0800</w:t>
            </w:r>
          </w:p>
        </w:tc>
        <w:tc>
          <w:tcPr>
            <w:tcW w:w="0" w:type="auto"/>
            <w:shd w:val="clear" w:color="auto" w:fill="auto"/>
          </w:tcPr>
          <w:p w14:paraId="74CC77C3" w14:textId="77777777" w:rsidR="00FB27F7" w:rsidRDefault="00FB27F7" w:rsidP="002634E1">
            <w:pPr>
              <w:pStyle w:val="TAR"/>
              <w:rPr>
                <w:sz w:val="16"/>
              </w:rPr>
            </w:pPr>
            <w:r>
              <w:rPr>
                <w:sz w:val="16"/>
              </w:rPr>
              <w:t>4</w:t>
            </w:r>
          </w:p>
        </w:tc>
        <w:tc>
          <w:tcPr>
            <w:tcW w:w="0" w:type="auto"/>
            <w:shd w:val="clear" w:color="auto" w:fill="auto"/>
          </w:tcPr>
          <w:p w14:paraId="631B5971" w14:textId="77777777" w:rsidR="00FB27F7" w:rsidRDefault="00FB27F7" w:rsidP="002634E1">
            <w:pPr>
              <w:pStyle w:val="TAL"/>
              <w:rPr>
                <w:sz w:val="16"/>
              </w:rPr>
            </w:pPr>
            <w:r>
              <w:rPr>
                <w:sz w:val="16"/>
              </w:rPr>
              <w:t>Rel-18</w:t>
            </w:r>
          </w:p>
        </w:tc>
        <w:tc>
          <w:tcPr>
            <w:tcW w:w="0" w:type="auto"/>
            <w:shd w:val="clear" w:color="auto" w:fill="auto"/>
          </w:tcPr>
          <w:p w14:paraId="2B432995" w14:textId="77777777" w:rsidR="00FB27F7" w:rsidRDefault="00FB27F7" w:rsidP="002634E1">
            <w:pPr>
              <w:pStyle w:val="TAL"/>
              <w:rPr>
                <w:sz w:val="16"/>
              </w:rPr>
            </w:pPr>
            <w:r>
              <w:rPr>
                <w:sz w:val="16"/>
              </w:rPr>
              <w:t>B</w:t>
            </w:r>
          </w:p>
        </w:tc>
        <w:tc>
          <w:tcPr>
            <w:tcW w:w="0" w:type="auto"/>
            <w:shd w:val="clear" w:color="auto" w:fill="auto"/>
          </w:tcPr>
          <w:p w14:paraId="4A9EF153" w14:textId="77777777" w:rsidR="00FB27F7" w:rsidRDefault="00FB27F7" w:rsidP="002634E1">
            <w:pPr>
              <w:pStyle w:val="TAL"/>
              <w:rPr>
                <w:sz w:val="16"/>
              </w:rPr>
            </w:pPr>
            <w:r>
              <w:rPr>
                <w:sz w:val="16"/>
              </w:rPr>
              <w:t>eNETSLICE_PRO</w:t>
            </w:r>
          </w:p>
        </w:tc>
        <w:tc>
          <w:tcPr>
            <w:tcW w:w="0" w:type="auto"/>
            <w:shd w:val="clear" w:color="auto" w:fill="auto"/>
          </w:tcPr>
          <w:p w14:paraId="4E9CDFD5" w14:textId="77777777" w:rsidR="00FB27F7" w:rsidRDefault="00FB27F7" w:rsidP="002634E1">
            <w:pPr>
              <w:pStyle w:val="TAL"/>
              <w:rPr>
                <w:sz w:val="16"/>
              </w:rPr>
            </w:pPr>
            <w:r>
              <w:rPr>
                <w:sz w:val="16"/>
              </w:rPr>
              <w:t>revised</w:t>
            </w:r>
          </w:p>
        </w:tc>
      </w:tr>
      <w:tr w:rsidR="00FB27F7" w14:paraId="5ED478A7" w14:textId="77777777" w:rsidTr="002634E1">
        <w:tc>
          <w:tcPr>
            <w:tcW w:w="0" w:type="auto"/>
            <w:shd w:val="clear" w:color="auto" w:fill="auto"/>
          </w:tcPr>
          <w:p w14:paraId="0BA9AF68" w14:textId="77777777" w:rsidR="00FB27F7" w:rsidRDefault="00FB27F7" w:rsidP="002634E1">
            <w:pPr>
              <w:pStyle w:val="TAL"/>
              <w:rPr>
                <w:sz w:val="16"/>
              </w:rPr>
            </w:pPr>
            <w:r>
              <w:rPr>
                <w:sz w:val="16"/>
              </w:rPr>
              <w:t>S5-234586</w:t>
            </w:r>
          </w:p>
        </w:tc>
        <w:tc>
          <w:tcPr>
            <w:tcW w:w="0" w:type="auto"/>
            <w:shd w:val="clear" w:color="auto" w:fill="auto"/>
          </w:tcPr>
          <w:p w14:paraId="07BAD691" w14:textId="77777777" w:rsidR="00FB27F7" w:rsidRDefault="00FB27F7" w:rsidP="002634E1">
            <w:pPr>
              <w:pStyle w:val="TAL"/>
              <w:rPr>
                <w:sz w:val="16"/>
              </w:rPr>
            </w:pPr>
            <w:r>
              <w:rPr>
                <w:sz w:val="16"/>
              </w:rPr>
              <w:t xml:space="preserve">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25C62B7B" w14:textId="77777777" w:rsidR="00FB27F7" w:rsidRDefault="00FB27F7" w:rsidP="002634E1">
            <w:pPr>
              <w:pStyle w:val="TAL"/>
              <w:rPr>
                <w:sz w:val="16"/>
              </w:rPr>
            </w:pPr>
            <w:r>
              <w:rPr>
                <w:sz w:val="16"/>
              </w:rPr>
              <w:t>Nokia, Nokia Shanghai Bell, Ericsson, Huawei, Telefonica</w:t>
            </w:r>
          </w:p>
        </w:tc>
        <w:tc>
          <w:tcPr>
            <w:tcW w:w="0" w:type="auto"/>
            <w:shd w:val="clear" w:color="auto" w:fill="auto"/>
          </w:tcPr>
          <w:p w14:paraId="3E7EC701" w14:textId="77777777" w:rsidR="00FB27F7" w:rsidRDefault="00FB27F7" w:rsidP="002634E1">
            <w:pPr>
              <w:pStyle w:val="TAL"/>
              <w:rPr>
                <w:sz w:val="16"/>
              </w:rPr>
            </w:pPr>
            <w:r>
              <w:rPr>
                <w:sz w:val="16"/>
              </w:rPr>
              <w:t>28.541</w:t>
            </w:r>
          </w:p>
        </w:tc>
        <w:tc>
          <w:tcPr>
            <w:tcW w:w="0" w:type="auto"/>
            <w:shd w:val="clear" w:color="auto" w:fill="auto"/>
          </w:tcPr>
          <w:p w14:paraId="20A5497B" w14:textId="77777777" w:rsidR="00FB27F7" w:rsidRDefault="00FB27F7" w:rsidP="002634E1">
            <w:pPr>
              <w:pStyle w:val="TAL"/>
              <w:rPr>
                <w:sz w:val="16"/>
              </w:rPr>
            </w:pPr>
            <w:r>
              <w:rPr>
                <w:sz w:val="16"/>
              </w:rPr>
              <w:t>0800</w:t>
            </w:r>
          </w:p>
        </w:tc>
        <w:tc>
          <w:tcPr>
            <w:tcW w:w="0" w:type="auto"/>
            <w:shd w:val="clear" w:color="auto" w:fill="auto"/>
          </w:tcPr>
          <w:p w14:paraId="0000BE8B" w14:textId="77777777" w:rsidR="00FB27F7" w:rsidRDefault="00FB27F7" w:rsidP="002634E1">
            <w:pPr>
              <w:pStyle w:val="TAR"/>
              <w:rPr>
                <w:sz w:val="16"/>
              </w:rPr>
            </w:pPr>
            <w:r>
              <w:rPr>
                <w:sz w:val="16"/>
              </w:rPr>
              <w:t>5</w:t>
            </w:r>
          </w:p>
        </w:tc>
        <w:tc>
          <w:tcPr>
            <w:tcW w:w="0" w:type="auto"/>
            <w:shd w:val="clear" w:color="auto" w:fill="auto"/>
          </w:tcPr>
          <w:p w14:paraId="379A7938" w14:textId="77777777" w:rsidR="00FB27F7" w:rsidRDefault="00FB27F7" w:rsidP="002634E1">
            <w:pPr>
              <w:pStyle w:val="TAL"/>
              <w:rPr>
                <w:sz w:val="16"/>
              </w:rPr>
            </w:pPr>
            <w:r>
              <w:rPr>
                <w:sz w:val="16"/>
              </w:rPr>
              <w:t>Rel-18</w:t>
            </w:r>
          </w:p>
        </w:tc>
        <w:tc>
          <w:tcPr>
            <w:tcW w:w="0" w:type="auto"/>
            <w:shd w:val="clear" w:color="auto" w:fill="auto"/>
          </w:tcPr>
          <w:p w14:paraId="3C291EF4" w14:textId="77777777" w:rsidR="00FB27F7" w:rsidRDefault="00FB27F7" w:rsidP="002634E1">
            <w:pPr>
              <w:pStyle w:val="TAL"/>
              <w:rPr>
                <w:sz w:val="16"/>
              </w:rPr>
            </w:pPr>
            <w:r>
              <w:rPr>
                <w:sz w:val="16"/>
              </w:rPr>
              <w:t>B</w:t>
            </w:r>
          </w:p>
        </w:tc>
        <w:tc>
          <w:tcPr>
            <w:tcW w:w="0" w:type="auto"/>
            <w:shd w:val="clear" w:color="auto" w:fill="auto"/>
          </w:tcPr>
          <w:p w14:paraId="10955474" w14:textId="77777777" w:rsidR="00FB27F7" w:rsidRDefault="00FB27F7" w:rsidP="002634E1">
            <w:pPr>
              <w:pStyle w:val="TAL"/>
              <w:rPr>
                <w:sz w:val="16"/>
              </w:rPr>
            </w:pPr>
            <w:r>
              <w:rPr>
                <w:sz w:val="16"/>
              </w:rPr>
              <w:t>eNETSLICE_PRO</w:t>
            </w:r>
          </w:p>
        </w:tc>
        <w:tc>
          <w:tcPr>
            <w:tcW w:w="0" w:type="auto"/>
            <w:shd w:val="clear" w:color="auto" w:fill="auto"/>
          </w:tcPr>
          <w:p w14:paraId="4BD5A980" w14:textId="77777777" w:rsidR="00FB27F7" w:rsidRDefault="00FB27F7" w:rsidP="002634E1">
            <w:pPr>
              <w:pStyle w:val="TAL"/>
              <w:rPr>
                <w:sz w:val="16"/>
              </w:rPr>
            </w:pPr>
            <w:r>
              <w:rPr>
                <w:sz w:val="16"/>
              </w:rPr>
              <w:t>agreed</w:t>
            </w:r>
          </w:p>
        </w:tc>
      </w:tr>
      <w:tr w:rsidR="00FB27F7" w14:paraId="04818F93" w14:textId="77777777" w:rsidTr="002634E1">
        <w:tc>
          <w:tcPr>
            <w:tcW w:w="0" w:type="auto"/>
            <w:shd w:val="clear" w:color="auto" w:fill="auto"/>
          </w:tcPr>
          <w:p w14:paraId="182580C0" w14:textId="77777777" w:rsidR="00FB27F7" w:rsidRDefault="00FB27F7" w:rsidP="002634E1">
            <w:pPr>
              <w:pStyle w:val="TAL"/>
              <w:rPr>
                <w:sz w:val="16"/>
              </w:rPr>
            </w:pPr>
            <w:r>
              <w:rPr>
                <w:sz w:val="16"/>
              </w:rPr>
              <w:t>S5-233892</w:t>
            </w:r>
          </w:p>
        </w:tc>
        <w:tc>
          <w:tcPr>
            <w:tcW w:w="0" w:type="auto"/>
            <w:shd w:val="clear" w:color="auto" w:fill="auto"/>
          </w:tcPr>
          <w:p w14:paraId="71C916AB"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4A77A4EB"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6AFE9C84" w14:textId="77777777" w:rsidR="00FB27F7" w:rsidRDefault="00FB27F7" w:rsidP="002634E1">
            <w:pPr>
              <w:pStyle w:val="TAL"/>
              <w:rPr>
                <w:sz w:val="16"/>
              </w:rPr>
            </w:pPr>
            <w:r>
              <w:rPr>
                <w:sz w:val="16"/>
              </w:rPr>
              <w:t>28.541</w:t>
            </w:r>
          </w:p>
        </w:tc>
        <w:tc>
          <w:tcPr>
            <w:tcW w:w="0" w:type="auto"/>
            <w:shd w:val="clear" w:color="auto" w:fill="auto"/>
          </w:tcPr>
          <w:p w14:paraId="44C7694A" w14:textId="77777777" w:rsidR="00FB27F7" w:rsidRDefault="00FB27F7" w:rsidP="002634E1">
            <w:pPr>
              <w:pStyle w:val="TAL"/>
              <w:rPr>
                <w:sz w:val="16"/>
              </w:rPr>
            </w:pPr>
            <w:r>
              <w:rPr>
                <w:sz w:val="16"/>
              </w:rPr>
              <w:t>0852</w:t>
            </w:r>
          </w:p>
        </w:tc>
        <w:tc>
          <w:tcPr>
            <w:tcW w:w="0" w:type="auto"/>
            <w:shd w:val="clear" w:color="auto" w:fill="auto"/>
          </w:tcPr>
          <w:p w14:paraId="311F271B" w14:textId="77777777" w:rsidR="00FB27F7" w:rsidRDefault="00FB27F7" w:rsidP="002634E1">
            <w:pPr>
              <w:pStyle w:val="TAR"/>
              <w:rPr>
                <w:sz w:val="16"/>
              </w:rPr>
            </w:pPr>
            <w:r>
              <w:rPr>
                <w:sz w:val="16"/>
              </w:rPr>
              <w:t>2</w:t>
            </w:r>
          </w:p>
        </w:tc>
        <w:tc>
          <w:tcPr>
            <w:tcW w:w="0" w:type="auto"/>
            <w:shd w:val="clear" w:color="auto" w:fill="auto"/>
          </w:tcPr>
          <w:p w14:paraId="132C0DE1" w14:textId="77777777" w:rsidR="00FB27F7" w:rsidRDefault="00FB27F7" w:rsidP="002634E1">
            <w:pPr>
              <w:pStyle w:val="TAL"/>
              <w:rPr>
                <w:sz w:val="16"/>
              </w:rPr>
            </w:pPr>
            <w:r>
              <w:rPr>
                <w:sz w:val="16"/>
              </w:rPr>
              <w:t>Rel-17</w:t>
            </w:r>
          </w:p>
        </w:tc>
        <w:tc>
          <w:tcPr>
            <w:tcW w:w="0" w:type="auto"/>
            <w:shd w:val="clear" w:color="auto" w:fill="auto"/>
          </w:tcPr>
          <w:p w14:paraId="1C1D26C4" w14:textId="77777777" w:rsidR="00FB27F7" w:rsidRDefault="00FB27F7" w:rsidP="002634E1">
            <w:pPr>
              <w:pStyle w:val="TAL"/>
              <w:rPr>
                <w:sz w:val="16"/>
              </w:rPr>
            </w:pPr>
            <w:r>
              <w:rPr>
                <w:sz w:val="16"/>
              </w:rPr>
              <w:t>F</w:t>
            </w:r>
          </w:p>
        </w:tc>
        <w:tc>
          <w:tcPr>
            <w:tcW w:w="0" w:type="auto"/>
            <w:shd w:val="clear" w:color="auto" w:fill="auto"/>
          </w:tcPr>
          <w:p w14:paraId="2564DF42" w14:textId="77777777" w:rsidR="00FB27F7" w:rsidRDefault="00FB27F7" w:rsidP="002634E1">
            <w:pPr>
              <w:pStyle w:val="TAL"/>
              <w:rPr>
                <w:sz w:val="16"/>
              </w:rPr>
            </w:pPr>
            <w:r>
              <w:rPr>
                <w:sz w:val="16"/>
              </w:rPr>
              <w:t>TEI17</w:t>
            </w:r>
          </w:p>
        </w:tc>
        <w:tc>
          <w:tcPr>
            <w:tcW w:w="0" w:type="auto"/>
            <w:shd w:val="clear" w:color="auto" w:fill="auto"/>
          </w:tcPr>
          <w:p w14:paraId="29D5A757" w14:textId="77777777" w:rsidR="00FB27F7" w:rsidRDefault="00FB27F7" w:rsidP="002634E1">
            <w:pPr>
              <w:pStyle w:val="TAL"/>
              <w:rPr>
                <w:sz w:val="16"/>
              </w:rPr>
            </w:pPr>
            <w:r>
              <w:rPr>
                <w:sz w:val="16"/>
              </w:rPr>
              <w:t>revised</w:t>
            </w:r>
          </w:p>
        </w:tc>
      </w:tr>
      <w:tr w:rsidR="00FB27F7" w14:paraId="5E2EF082" w14:textId="77777777" w:rsidTr="002634E1">
        <w:tc>
          <w:tcPr>
            <w:tcW w:w="0" w:type="auto"/>
            <w:shd w:val="clear" w:color="auto" w:fill="auto"/>
          </w:tcPr>
          <w:p w14:paraId="796D9B25" w14:textId="77777777" w:rsidR="00FB27F7" w:rsidRDefault="00FB27F7" w:rsidP="002634E1">
            <w:pPr>
              <w:pStyle w:val="TAL"/>
              <w:rPr>
                <w:sz w:val="16"/>
              </w:rPr>
            </w:pPr>
            <w:r>
              <w:rPr>
                <w:sz w:val="16"/>
              </w:rPr>
              <w:t>S5-234788</w:t>
            </w:r>
          </w:p>
        </w:tc>
        <w:tc>
          <w:tcPr>
            <w:tcW w:w="0" w:type="auto"/>
            <w:shd w:val="clear" w:color="auto" w:fill="auto"/>
          </w:tcPr>
          <w:p w14:paraId="7CE5C2BD"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156CC6DF"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09161662" w14:textId="77777777" w:rsidR="00FB27F7" w:rsidRDefault="00FB27F7" w:rsidP="002634E1">
            <w:pPr>
              <w:pStyle w:val="TAL"/>
              <w:rPr>
                <w:sz w:val="16"/>
              </w:rPr>
            </w:pPr>
            <w:r>
              <w:rPr>
                <w:sz w:val="16"/>
              </w:rPr>
              <w:t>28.541</w:t>
            </w:r>
          </w:p>
        </w:tc>
        <w:tc>
          <w:tcPr>
            <w:tcW w:w="0" w:type="auto"/>
            <w:shd w:val="clear" w:color="auto" w:fill="auto"/>
          </w:tcPr>
          <w:p w14:paraId="2F655803" w14:textId="77777777" w:rsidR="00FB27F7" w:rsidRDefault="00FB27F7" w:rsidP="002634E1">
            <w:pPr>
              <w:pStyle w:val="TAL"/>
              <w:rPr>
                <w:sz w:val="16"/>
              </w:rPr>
            </w:pPr>
            <w:r>
              <w:rPr>
                <w:sz w:val="16"/>
              </w:rPr>
              <w:t>0852</w:t>
            </w:r>
          </w:p>
        </w:tc>
        <w:tc>
          <w:tcPr>
            <w:tcW w:w="0" w:type="auto"/>
            <w:shd w:val="clear" w:color="auto" w:fill="auto"/>
          </w:tcPr>
          <w:p w14:paraId="5DEE3D96" w14:textId="77777777" w:rsidR="00FB27F7" w:rsidRDefault="00FB27F7" w:rsidP="002634E1">
            <w:pPr>
              <w:pStyle w:val="TAR"/>
              <w:rPr>
                <w:sz w:val="16"/>
              </w:rPr>
            </w:pPr>
            <w:r>
              <w:rPr>
                <w:sz w:val="16"/>
              </w:rPr>
              <w:t>3</w:t>
            </w:r>
          </w:p>
        </w:tc>
        <w:tc>
          <w:tcPr>
            <w:tcW w:w="0" w:type="auto"/>
            <w:shd w:val="clear" w:color="auto" w:fill="auto"/>
          </w:tcPr>
          <w:p w14:paraId="17BD7CCF" w14:textId="77777777" w:rsidR="00FB27F7" w:rsidRDefault="00FB27F7" w:rsidP="002634E1">
            <w:pPr>
              <w:pStyle w:val="TAL"/>
              <w:rPr>
                <w:sz w:val="16"/>
              </w:rPr>
            </w:pPr>
            <w:r>
              <w:rPr>
                <w:sz w:val="16"/>
              </w:rPr>
              <w:t>Rel-17</w:t>
            </w:r>
          </w:p>
        </w:tc>
        <w:tc>
          <w:tcPr>
            <w:tcW w:w="0" w:type="auto"/>
            <w:shd w:val="clear" w:color="auto" w:fill="auto"/>
          </w:tcPr>
          <w:p w14:paraId="5B69D874" w14:textId="77777777" w:rsidR="00FB27F7" w:rsidRDefault="00FB27F7" w:rsidP="002634E1">
            <w:pPr>
              <w:pStyle w:val="TAL"/>
              <w:rPr>
                <w:sz w:val="16"/>
              </w:rPr>
            </w:pPr>
            <w:r>
              <w:rPr>
                <w:sz w:val="16"/>
              </w:rPr>
              <w:t>F</w:t>
            </w:r>
          </w:p>
        </w:tc>
        <w:tc>
          <w:tcPr>
            <w:tcW w:w="0" w:type="auto"/>
            <w:shd w:val="clear" w:color="auto" w:fill="auto"/>
          </w:tcPr>
          <w:p w14:paraId="06A1D062" w14:textId="77777777" w:rsidR="00FB27F7" w:rsidRDefault="00FB27F7" w:rsidP="002634E1">
            <w:pPr>
              <w:pStyle w:val="TAL"/>
              <w:rPr>
                <w:sz w:val="16"/>
              </w:rPr>
            </w:pPr>
            <w:r>
              <w:rPr>
                <w:sz w:val="16"/>
              </w:rPr>
              <w:t>TEI17</w:t>
            </w:r>
          </w:p>
        </w:tc>
        <w:tc>
          <w:tcPr>
            <w:tcW w:w="0" w:type="auto"/>
            <w:shd w:val="clear" w:color="auto" w:fill="auto"/>
          </w:tcPr>
          <w:p w14:paraId="08C3E4D8" w14:textId="77777777" w:rsidR="00FB27F7" w:rsidRDefault="00FB27F7" w:rsidP="002634E1">
            <w:pPr>
              <w:pStyle w:val="TAL"/>
              <w:rPr>
                <w:sz w:val="16"/>
              </w:rPr>
            </w:pPr>
            <w:r>
              <w:rPr>
                <w:sz w:val="16"/>
              </w:rPr>
              <w:t>not pursued</w:t>
            </w:r>
          </w:p>
        </w:tc>
      </w:tr>
      <w:tr w:rsidR="00FB27F7" w14:paraId="543B4846" w14:textId="77777777" w:rsidTr="002634E1">
        <w:tc>
          <w:tcPr>
            <w:tcW w:w="0" w:type="auto"/>
            <w:shd w:val="clear" w:color="auto" w:fill="auto"/>
          </w:tcPr>
          <w:p w14:paraId="49CD945A" w14:textId="77777777" w:rsidR="00FB27F7" w:rsidRDefault="00FB27F7" w:rsidP="002634E1">
            <w:pPr>
              <w:pStyle w:val="TAL"/>
              <w:rPr>
                <w:sz w:val="16"/>
              </w:rPr>
            </w:pPr>
            <w:r>
              <w:rPr>
                <w:sz w:val="16"/>
              </w:rPr>
              <w:t>S5-233893</w:t>
            </w:r>
          </w:p>
        </w:tc>
        <w:tc>
          <w:tcPr>
            <w:tcW w:w="0" w:type="auto"/>
            <w:shd w:val="clear" w:color="auto" w:fill="auto"/>
          </w:tcPr>
          <w:p w14:paraId="6EC11476"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003AF5EC"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70F9065E" w14:textId="77777777" w:rsidR="00FB27F7" w:rsidRDefault="00FB27F7" w:rsidP="002634E1">
            <w:pPr>
              <w:pStyle w:val="TAL"/>
              <w:rPr>
                <w:sz w:val="16"/>
              </w:rPr>
            </w:pPr>
            <w:r>
              <w:rPr>
                <w:sz w:val="16"/>
              </w:rPr>
              <w:t>28.541</w:t>
            </w:r>
          </w:p>
        </w:tc>
        <w:tc>
          <w:tcPr>
            <w:tcW w:w="0" w:type="auto"/>
            <w:shd w:val="clear" w:color="auto" w:fill="auto"/>
          </w:tcPr>
          <w:p w14:paraId="1C7647BA" w14:textId="77777777" w:rsidR="00FB27F7" w:rsidRDefault="00FB27F7" w:rsidP="002634E1">
            <w:pPr>
              <w:pStyle w:val="TAL"/>
              <w:rPr>
                <w:sz w:val="16"/>
              </w:rPr>
            </w:pPr>
            <w:r>
              <w:rPr>
                <w:sz w:val="16"/>
              </w:rPr>
              <w:t>0853</w:t>
            </w:r>
          </w:p>
        </w:tc>
        <w:tc>
          <w:tcPr>
            <w:tcW w:w="0" w:type="auto"/>
            <w:shd w:val="clear" w:color="auto" w:fill="auto"/>
          </w:tcPr>
          <w:p w14:paraId="00AA6AF0" w14:textId="77777777" w:rsidR="00FB27F7" w:rsidRDefault="00FB27F7" w:rsidP="002634E1">
            <w:pPr>
              <w:pStyle w:val="TAR"/>
              <w:rPr>
                <w:sz w:val="16"/>
              </w:rPr>
            </w:pPr>
            <w:r>
              <w:rPr>
                <w:sz w:val="16"/>
              </w:rPr>
              <w:t>2</w:t>
            </w:r>
          </w:p>
        </w:tc>
        <w:tc>
          <w:tcPr>
            <w:tcW w:w="0" w:type="auto"/>
            <w:shd w:val="clear" w:color="auto" w:fill="auto"/>
          </w:tcPr>
          <w:p w14:paraId="24D52DCA" w14:textId="77777777" w:rsidR="00FB27F7" w:rsidRDefault="00FB27F7" w:rsidP="002634E1">
            <w:pPr>
              <w:pStyle w:val="TAL"/>
              <w:rPr>
                <w:sz w:val="16"/>
              </w:rPr>
            </w:pPr>
            <w:r>
              <w:rPr>
                <w:sz w:val="16"/>
              </w:rPr>
              <w:t>Rel-18</w:t>
            </w:r>
          </w:p>
        </w:tc>
        <w:tc>
          <w:tcPr>
            <w:tcW w:w="0" w:type="auto"/>
            <w:shd w:val="clear" w:color="auto" w:fill="auto"/>
          </w:tcPr>
          <w:p w14:paraId="214A657E" w14:textId="77777777" w:rsidR="00FB27F7" w:rsidRDefault="00FB27F7" w:rsidP="002634E1">
            <w:pPr>
              <w:pStyle w:val="TAL"/>
              <w:rPr>
                <w:sz w:val="16"/>
              </w:rPr>
            </w:pPr>
            <w:r>
              <w:rPr>
                <w:sz w:val="16"/>
              </w:rPr>
              <w:t>A</w:t>
            </w:r>
          </w:p>
        </w:tc>
        <w:tc>
          <w:tcPr>
            <w:tcW w:w="0" w:type="auto"/>
            <w:shd w:val="clear" w:color="auto" w:fill="auto"/>
          </w:tcPr>
          <w:p w14:paraId="3E246036" w14:textId="77777777" w:rsidR="00FB27F7" w:rsidRDefault="00FB27F7" w:rsidP="002634E1">
            <w:pPr>
              <w:pStyle w:val="TAL"/>
              <w:rPr>
                <w:sz w:val="16"/>
              </w:rPr>
            </w:pPr>
            <w:r>
              <w:rPr>
                <w:sz w:val="16"/>
              </w:rPr>
              <w:t>TEI17</w:t>
            </w:r>
          </w:p>
        </w:tc>
        <w:tc>
          <w:tcPr>
            <w:tcW w:w="0" w:type="auto"/>
            <w:shd w:val="clear" w:color="auto" w:fill="auto"/>
          </w:tcPr>
          <w:p w14:paraId="148BDA1D" w14:textId="77777777" w:rsidR="00FB27F7" w:rsidRDefault="00FB27F7" w:rsidP="002634E1">
            <w:pPr>
              <w:pStyle w:val="TAL"/>
              <w:rPr>
                <w:sz w:val="16"/>
              </w:rPr>
            </w:pPr>
            <w:r>
              <w:rPr>
                <w:sz w:val="16"/>
              </w:rPr>
              <w:t>revised</w:t>
            </w:r>
          </w:p>
        </w:tc>
      </w:tr>
      <w:tr w:rsidR="00FB27F7" w14:paraId="594D951E" w14:textId="77777777" w:rsidTr="002634E1">
        <w:tc>
          <w:tcPr>
            <w:tcW w:w="0" w:type="auto"/>
            <w:shd w:val="clear" w:color="auto" w:fill="auto"/>
          </w:tcPr>
          <w:p w14:paraId="0150990C" w14:textId="77777777" w:rsidR="00FB27F7" w:rsidRDefault="00FB27F7" w:rsidP="002634E1">
            <w:pPr>
              <w:pStyle w:val="TAL"/>
              <w:rPr>
                <w:sz w:val="16"/>
              </w:rPr>
            </w:pPr>
            <w:r>
              <w:rPr>
                <w:sz w:val="16"/>
              </w:rPr>
              <w:t>S5-234789</w:t>
            </w:r>
          </w:p>
        </w:tc>
        <w:tc>
          <w:tcPr>
            <w:tcW w:w="0" w:type="auto"/>
            <w:shd w:val="clear" w:color="auto" w:fill="auto"/>
          </w:tcPr>
          <w:p w14:paraId="0C0C1F41" w14:textId="77777777" w:rsidR="00FB27F7" w:rsidRDefault="00FB27F7" w:rsidP="002634E1">
            <w:pPr>
              <w:pStyle w:val="TAL"/>
              <w:rPr>
                <w:sz w:val="16"/>
              </w:rPr>
            </w:pPr>
            <w:r>
              <w:rPr>
                <w:sz w:val="16"/>
              </w:rPr>
              <w:t xml:space="preserve">Add missing SLS attributes supported in </w:t>
            </w:r>
            <w:proofErr w:type="spellStart"/>
            <w:r>
              <w:rPr>
                <w:sz w:val="16"/>
              </w:rPr>
              <w:t>serviceProfile</w:t>
            </w:r>
            <w:proofErr w:type="spellEnd"/>
            <w:r>
              <w:rPr>
                <w:sz w:val="16"/>
              </w:rPr>
              <w:t xml:space="preserve"> to </w:t>
            </w:r>
            <w:proofErr w:type="spellStart"/>
            <w:r>
              <w:rPr>
                <w:sz w:val="16"/>
              </w:rPr>
              <w:t>sliceProfile</w:t>
            </w:r>
            <w:proofErr w:type="spellEnd"/>
          </w:p>
        </w:tc>
        <w:tc>
          <w:tcPr>
            <w:tcW w:w="0" w:type="auto"/>
            <w:shd w:val="clear" w:color="auto" w:fill="auto"/>
          </w:tcPr>
          <w:p w14:paraId="4817B570" w14:textId="77777777" w:rsidR="00FB27F7" w:rsidRDefault="00FB27F7" w:rsidP="002634E1">
            <w:pPr>
              <w:pStyle w:val="TAL"/>
              <w:rPr>
                <w:sz w:val="16"/>
              </w:rPr>
            </w:pPr>
            <w:r>
              <w:rPr>
                <w:sz w:val="16"/>
              </w:rPr>
              <w:t>Nokia, Nokia Shanghai Bell, KDDI, TELUS, Huawei</w:t>
            </w:r>
          </w:p>
        </w:tc>
        <w:tc>
          <w:tcPr>
            <w:tcW w:w="0" w:type="auto"/>
            <w:shd w:val="clear" w:color="auto" w:fill="auto"/>
          </w:tcPr>
          <w:p w14:paraId="50987133" w14:textId="77777777" w:rsidR="00FB27F7" w:rsidRDefault="00FB27F7" w:rsidP="002634E1">
            <w:pPr>
              <w:pStyle w:val="TAL"/>
              <w:rPr>
                <w:sz w:val="16"/>
              </w:rPr>
            </w:pPr>
            <w:r>
              <w:rPr>
                <w:sz w:val="16"/>
              </w:rPr>
              <w:t>28.541</w:t>
            </w:r>
          </w:p>
        </w:tc>
        <w:tc>
          <w:tcPr>
            <w:tcW w:w="0" w:type="auto"/>
            <w:shd w:val="clear" w:color="auto" w:fill="auto"/>
          </w:tcPr>
          <w:p w14:paraId="033B9C14" w14:textId="77777777" w:rsidR="00FB27F7" w:rsidRDefault="00FB27F7" w:rsidP="002634E1">
            <w:pPr>
              <w:pStyle w:val="TAL"/>
              <w:rPr>
                <w:sz w:val="16"/>
              </w:rPr>
            </w:pPr>
            <w:r>
              <w:rPr>
                <w:sz w:val="16"/>
              </w:rPr>
              <w:t>0853</w:t>
            </w:r>
          </w:p>
        </w:tc>
        <w:tc>
          <w:tcPr>
            <w:tcW w:w="0" w:type="auto"/>
            <w:shd w:val="clear" w:color="auto" w:fill="auto"/>
          </w:tcPr>
          <w:p w14:paraId="20DF69FC" w14:textId="77777777" w:rsidR="00FB27F7" w:rsidRDefault="00FB27F7" w:rsidP="002634E1">
            <w:pPr>
              <w:pStyle w:val="TAR"/>
              <w:rPr>
                <w:sz w:val="16"/>
              </w:rPr>
            </w:pPr>
            <w:r>
              <w:rPr>
                <w:sz w:val="16"/>
              </w:rPr>
              <w:t>3</w:t>
            </w:r>
          </w:p>
        </w:tc>
        <w:tc>
          <w:tcPr>
            <w:tcW w:w="0" w:type="auto"/>
            <w:shd w:val="clear" w:color="auto" w:fill="auto"/>
          </w:tcPr>
          <w:p w14:paraId="35F19D4D" w14:textId="77777777" w:rsidR="00FB27F7" w:rsidRDefault="00FB27F7" w:rsidP="002634E1">
            <w:pPr>
              <w:pStyle w:val="TAL"/>
              <w:rPr>
                <w:sz w:val="16"/>
              </w:rPr>
            </w:pPr>
            <w:r>
              <w:rPr>
                <w:sz w:val="16"/>
              </w:rPr>
              <w:t>Rel-18</w:t>
            </w:r>
          </w:p>
        </w:tc>
        <w:tc>
          <w:tcPr>
            <w:tcW w:w="0" w:type="auto"/>
            <w:shd w:val="clear" w:color="auto" w:fill="auto"/>
          </w:tcPr>
          <w:p w14:paraId="112C58A9" w14:textId="77777777" w:rsidR="00FB27F7" w:rsidRDefault="00FB27F7" w:rsidP="002634E1">
            <w:pPr>
              <w:pStyle w:val="TAL"/>
              <w:rPr>
                <w:sz w:val="16"/>
              </w:rPr>
            </w:pPr>
            <w:r>
              <w:rPr>
                <w:sz w:val="16"/>
              </w:rPr>
              <w:t>A</w:t>
            </w:r>
          </w:p>
        </w:tc>
        <w:tc>
          <w:tcPr>
            <w:tcW w:w="0" w:type="auto"/>
            <w:shd w:val="clear" w:color="auto" w:fill="auto"/>
          </w:tcPr>
          <w:p w14:paraId="6D51FC05" w14:textId="77777777" w:rsidR="00FB27F7" w:rsidRDefault="00FB27F7" w:rsidP="002634E1">
            <w:pPr>
              <w:pStyle w:val="TAL"/>
              <w:rPr>
                <w:sz w:val="16"/>
              </w:rPr>
            </w:pPr>
            <w:r>
              <w:rPr>
                <w:sz w:val="16"/>
              </w:rPr>
              <w:t>TEI17</w:t>
            </w:r>
          </w:p>
        </w:tc>
        <w:tc>
          <w:tcPr>
            <w:tcW w:w="0" w:type="auto"/>
            <w:shd w:val="clear" w:color="auto" w:fill="auto"/>
          </w:tcPr>
          <w:p w14:paraId="7D3E4798" w14:textId="77777777" w:rsidR="00FB27F7" w:rsidRDefault="00FB27F7" w:rsidP="002634E1">
            <w:pPr>
              <w:pStyle w:val="TAL"/>
              <w:rPr>
                <w:sz w:val="16"/>
              </w:rPr>
            </w:pPr>
            <w:r>
              <w:rPr>
                <w:sz w:val="16"/>
              </w:rPr>
              <w:t>not pursued</w:t>
            </w:r>
          </w:p>
        </w:tc>
      </w:tr>
      <w:tr w:rsidR="00FB27F7" w14:paraId="5DDC0963" w14:textId="77777777" w:rsidTr="002634E1">
        <w:tc>
          <w:tcPr>
            <w:tcW w:w="0" w:type="auto"/>
            <w:shd w:val="clear" w:color="auto" w:fill="auto"/>
          </w:tcPr>
          <w:p w14:paraId="105E8654" w14:textId="77777777" w:rsidR="00FB27F7" w:rsidRDefault="00FB27F7" w:rsidP="002634E1">
            <w:pPr>
              <w:pStyle w:val="TAL"/>
              <w:rPr>
                <w:sz w:val="16"/>
              </w:rPr>
            </w:pPr>
            <w:r>
              <w:rPr>
                <w:sz w:val="16"/>
              </w:rPr>
              <w:t>S5-234290</w:t>
            </w:r>
          </w:p>
        </w:tc>
        <w:tc>
          <w:tcPr>
            <w:tcW w:w="0" w:type="auto"/>
            <w:shd w:val="clear" w:color="auto" w:fill="auto"/>
          </w:tcPr>
          <w:p w14:paraId="1554039C" w14:textId="77777777" w:rsidR="00FB27F7" w:rsidRDefault="00FB27F7" w:rsidP="002634E1">
            <w:pPr>
              <w:pStyle w:val="TAL"/>
              <w:rPr>
                <w:sz w:val="16"/>
              </w:rPr>
            </w:pPr>
            <w:r>
              <w:rPr>
                <w:sz w:val="16"/>
              </w:rPr>
              <w:t>Add NRM for network slice isolation</w:t>
            </w:r>
          </w:p>
        </w:tc>
        <w:tc>
          <w:tcPr>
            <w:tcW w:w="0" w:type="auto"/>
            <w:shd w:val="clear" w:color="auto" w:fill="auto"/>
          </w:tcPr>
          <w:p w14:paraId="531B28E6" w14:textId="77777777" w:rsidR="00FB27F7" w:rsidRDefault="00FB27F7" w:rsidP="002634E1">
            <w:pPr>
              <w:pStyle w:val="TAL"/>
              <w:rPr>
                <w:sz w:val="16"/>
              </w:rPr>
            </w:pPr>
            <w:r>
              <w:rPr>
                <w:sz w:val="16"/>
              </w:rPr>
              <w:t>Nokia, Nokia Shanghai Bell</w:t>
            </w:r>
          </w:p>
        </w:tc>
        <w:tc>
          <w:tcPr>
            <w:tcW w:w="0" w:type="auto"/>
            <w:shd w:val="clear" w:color="auto" w:fill="auto"/>
          </w:tcPr>
          <w:p w14:paraId="53FCE65B" w14:textId="77777777" w:rsidR="00FB27F7" w:rsidRDefault="00FB27F7" w:rsidP="002634E1">
            <w:pPr>
              <w:pStyle w:val="TAL"/>
              <w:rPr>
                <w:sz w:val="16"/>
              </w:rPr>
            </w:pPr>
            <w:r>
              <w:rPr>
                <w:sz w:val="16"/>
              </w:rPr>
              <w:t>28.541</w:t>
            </w:r>
          </w:p>
        </w:tc>
        <w:tc>
          <w:tcPr>
            <w:tcW w:w="0" w:type="auto"/>
            <w:shd w:val="clear" w:color="auto" w:fill="auto"/>
          </w:tcPr>
          <w:p w14:paraId="281E12FE" w14:textId="77777777" w:rsidR="00FB27F7" w:rsidRDefault="00FB27F7" w:rsidP="002634E1">
            <w:pPr>
              <w:pStyle w:val="TAL"/>
              <w:rPr>
                <w:sz w:val="16"/>
              </w:rPr>
            </w:pPr>
            <w:r>
              <w:rPr>
                <w:sz w:val="16"/>
              </w:rPr>
              <w:t>0858</w:t>
            </w:r>
          </w:p>
        </w:tc>
        <w:tc>
          <w:tcPr>
            <w:tcW w:w="0" w:type="auto"/>
            <w:shd w:val="clear" w:color="auto" w:fill="auto"/>
          </w:tcPr>
          <w:p w14:paraId="24CB5D43" w14:textId="77777777" w:rsidR="00FB27F7" w:rsidRDefault="00FB27F7" w:rsidP="002634E1">
            <w:pPr>
              <w:pStyle w:val="TAR"/>
              <w:rPr>
                <w:sz w:val="16"/>
              </w:rPr>
            </w:pPr>
            <w:r>
              <w:rPr>
                <w:sz w:val="16"/>
              </w:rPr>
              <w:t>2</w:t>
            </w:r>
          </w:p>
        </w:tc>
        <w:tc>
          <w:tcPr>
            <w:tcW w:w="0" w:type="auto"/>
            <w:shd w:val="clear" w:color="auto" w:fill="auto"/>
          </w:tcPr>
          <w:p w14:paraId="28C595A7" w14:textId="77777777" w:rsidR="00FB27F7" w:rsidRDefault="00FB27F7" w:rsidP="002634E1">
            <w:pPr>
              <w:pStyle w:val="TAL"/>
              <w:rPr>
                <w:sz w:val="16"/>
              </w:rPr>
            </w:pPr>
            <w:r>
              <w:rPr>
                <w:sz w:val="16"/>
              </w:rPr>
              <w:t>Rel-18</w:t>
            </w:r>
          </w:p>
        </w:tc>
        <w:tc>
          <w:tcPr>
            <w:tcW w:w="0" w:type="auto"/>
            <w:shd w:val="clear" w:color="auto" w:fill="auto"/>
          </w:tcPr>
          <w:p w14:paraId="3F0AF7FE" w14:textId="77777777" w:rsidR="00FB27F7" w:rsidRDefault="00FB27F7" w:rsidP="002634E1">
            <w:pPr>
              <w:pStyle w:val="TAL"/>
              <w:rPr>
                <w:sz w:val="16"/>
              </w:rPr>
            </w:pPr>
            <w:r>
              <w:rPr>
                <w:sz w:val="16"/>
              </w:rPr>
              <w:t>B</w:t>
            </w:r>
          </w:p>
        </w:tc>
        <w:tc>
          <w:tcPr>
            <w:tcW w:w="0" w:type="auto"/>
            <w:shd w:val="clear" w:color="auto" w:fill="auto"/>
          </w:tcPr>
          <w:p w14:paraId="22D89A53" w14:textId="77777777" w:rsidR="00FB27F7" w:rsidRDefault="00FB27F7" w:rsidP="002634E1">
            <w:pPr>
              <w:pStyle w:val="TAL"/>
              <w:rPr>
                <w:sz w:val="16"/>
              </w:rPr>
            </w:pPr>
            <w:r>
              <w:rPr>
                <w:sz w:val="16"/>
              </w:rPr>
              <w:t>NSRULE</w:t>
            </w:r>
          </w:p>
        </w:tc>
        <w:tc>
          <w:tcPr>
            <w:tcW w:w="0" w:type="auto"/>
            <w:shd w:val="clear" w:color="auto" w:fill="auto"/>
          </w:tcPr>
          <w:p w14:paraId="6AA52DD4" w14:textId="77777777" w:rsidR="00FB27F7" w:rsidRDefault="00FB27F7" w:rsidP="002634E1">
            <w:pPr>
              <w:pStyle w:val="TAL"/>
              <w:rPr>
                <w:sz w:val="16"/>
              </w:rPr>
            </w:pPr>
            <w:r>
              <w:rPr>
                <w:sz w:val="16"/>
              </w:rPr>
              <w:t>revised</w:t>
            </w:r>
          </w:p>
        </w:tc>
      </w:tr>
      <w:tr w:rsidR="00FB27F7" w14:paraId="35196517" w14:textId="77777777" w:rsidTr="002634E1">
        <w:tc>
          <w:tcPr>
            <w:tcW w:w="0" w:type="auto"/>
            <w:shd w:val="clear" w:color="auto" w:fill="auto"/>
          </w:tcPr>
          <w:p w14:paraId="5D60FFF7" w14:textId="77777777" w:rsidR="00FB27F7" w:rsidRDefault="00FB27F7" w:rsidP="002634E1">
            <w:pPr>
              <w:pStyle w:val="TAL"/>
              <w:rPr>
                <w:sz w:val="16"/>
              </w:rPr>
            </w:pPr>
            <w:r>
              <w:rPr>
                <w:sz w:val="16"/>
              </w:rPr>
              <w:t>S5-234700</w:t>
            </w:r>
          </w:p>
        </w:tc>
        <w:tc>
          <w:tcPr>
            <w:tcW w:w="0" w:type="auto"/>
            <w:shd w:val="clear" w:color="auto" w:fill="auto"/>
          </w:tcPr>
          <w:p w14:paraId="6D48A13C" w14:textId="77777777" w:rsidR="00FB27F7" w:rsidRDefault="00FB27F7" w:rsidP="002634E1">
            <w:pPr>
              <w:pStyle w:val="TAL"/>
              <w:rPr>
                <w:sz w:val="16"/>
              </w:rPr>
            </w:pPr>
            <w:r>
              <w:rPr>
                <w:sz w:val="16"/>
              </w:rPr>
              <w:t>Add NRM for network slice isolation</w:t>
            </w:r>
          </w:p>
        </w:tc>
        <w:tc>
          <w:tcPr>
            <w:tcW w:w="0" w:type="auto"/>
            <w:shd w:val="clear" w:color="auto" w:fill="auto"/>
          </w:tcPr>
          <w:p w14:paraId="165E7A54" w14:textId="77777777" w:rsidR="00FB27F7" w:rsidRDefault="00FB27F7" w:rsidP="002634E1">
            <w:pPr>
              <w:pStyle w:val="TAL"/>
              <w:rPr>
                <w:sz w:val="16"/>
              </w:rPr>
            </w:pPr>
            <w:r>
              <w:rPr>
                <w:sz w:val="16"/>
              </w:rPr>
              <w:t>Nokia, Nokia Shanghai Bell</w:t>
            </w:r>
          </w:p>
        </w:tc>
        <w:tc>
          <w:tcPr>
            <w:tcW w:w="0" w:type="auto"/>
            <w:shd w:val="clear" w:color="auto" w:fill="auto"/>
          </w:tcPr>
          <w:p w14:paraId="4187A1FC" w14:textId="77777777" w:rsidR="00FB27F7" w:rsidRDefault="00FB27F7" w:rsidP="002634E1">
            <w:pPr>
              <w:pStyle w:val="TAL"/>
              <w:rPr>
                <w:sz w:val="16"/>
              </w:rPr>
            </w:pPr>
            <w:r>
              <w:rPr>
                <w:sz w:val="16"/>
              </w:rPr>
              <w:t>28.541</w:t>
            </w:r>
          </w:p>
        </w:tc>
        <w:tc>
          <w:tcPr>
            <w:tcW w:w="0" w:type="auto"/>
            <w:shd w:val="clear" w:color="auto" w:fill="auto"/>
          </w:tcPr>
          <w:p w14:paraId="0B5E269A" w14:textId="77777777" w:rsidR="00FB27F7" w:rsidRDefault="00FB27F7" w:rsidP="002634E1">
            <w:pPr>
              <w:pStyle w:val="TAL"/>
              <w:rPr>
                <w:sz w:val="16"/>
              </w:rPr>
            </w:pPr>
            <w:r>
              <w:rPr>
                <w:sz w:val="16"/>
              </w:rPr>
              <w:t>0858</w:t>
            </w:r>
          </w:p>
        </w:tc>
        <w:tc>
          <w:tcPr>
            <w:tcW w:w="0" w:type="auto"/>
            <w:shd w:val="clear" w:color="auto" w:fill="auto"/>
          </w:tcPr>
          <w:p w14:paraId="35FBA48F" w14:textId="77777777" w:rsidR="00FB27F7" w:rsidRDefault="00FB27F7" w:rsidP="002634E1">
            <w:pPr>
              <w:pStyle w:val="TAR"/>
              <w:rPr>
                <w:sz w:val="16"/>
              </w:rPr>
            </w:pPr>
            <w:r>
              <w:rPr>
                <w:sz w:val="16"/>
              </w:rPr>
              <w:t>3</w:t>
            </w:r>
          </w:p>
        </w:tc>
        <w:tc>
          <w:tcPr>
            <w:tcW w:w="0" w:type="auto"/>
            <w:shd w:val="clear" w:color="auto" w:fill="auto"/>
          </w:tcPr>
          <w:p w14:paraId="11E4C7C9" w14:textId="77777777" w:rsidR="00FB27F7" w:rsidRDefault="00FB27F7" w:rsidP="002634E1">
            <w:pPr>
              <w:pStyle w:val="TAL"/>
              <w:rPr>
                <w:sz w:val="16"/>
              </w:rPr>
            </w:pPr>
            <w:r>
              <w:rPr>
                <w:sz w:val="16"/>
              </w:rPr>
              <w:t>Rel-18</w:t>
            </w:r>
          </w:p>
        </w:tc>
        <w:tc>
          <w:tcPr>
            <w:tcW w:w="0" w:type="auto"/>
            <w:shd w:val="clear" w:color="auto" w:fill="auto"/>
          </w:tcPr>
          <w:p w14:paraId="10D12896" w14:textId="77777777" w:rsidR="00FB27F7" w:rsidRDefault="00FB27F7" w:rsidP="002634E1">
            <w:pPr>
              <w:pStyle w:val="TAL"/>
              <w:rPr>
                <w:sz w:val="16"/>
              </w:rPr>
            </w:pPr>
            <w:r>
              <w:rPr>
                <w:sz w:val="16"/>
              </w:rPr>
              <w:t>B</w:t>
            </w:r>
          </w:p>
        </w:tc>
        <w:tc>
          <w:tcPr>
            <w:tcW w:w="0" w:type="auto"/>
            <w:shd w:val="clear" w:color="auto" w:fill="auto"/>
          </w:tcPr>
          <w:p w14:paraId="430ECFAB" w14:textId="77777777" w:rsidR="00FB27F7" w:rsidRDefault="00FB27F7" w:rsidP="002634E1">
            <w:pPr>
              <w:pStyle w:val="TAL"/>
              <w:rPr>
                <w:sz w:val="16"/>
              </w:rPr>
            </w:pPr>
            <w:r>
              <w:rPr>
                <w:sz w:val="16"/>
              </w:rPr>
              <w:t>NSRULE</w:t>
            </w:r>
          </w:p>
        </w:tc>
        <w:tc>
          <w:tcPr>
            <w:tcW w:w="0" w:type="auto"/>
            <w:shd w:val="clear" w:color="auto" w:fill="auto"/>
          </w:tcPr>
          <w:p w14:paraId="2A41B069" w14:textId="77777777" w:rsidR="00FB27F7" w:rsidRDefault="00FB27F7" w:rsidP="002634E1">
            <w:pPr>
              <w:pStyle w:val="TAL"/>
              <w:rPr>
                <w:sz w:val="16"/>
              </w:rPr>
            </w:pPr>
            <w:r>
              <w:rPr>
                <w:sz w:val="16"/>
              </w:rPr>
              <w:t>not pursued</w:t>
            </w:r>
          </w:p>
        </w:tc>
      </w:tr>
      <w:tr w:rsidR="00FB27F7" w14:paraId="4D4D42B2" w14:textId="77777777" w:rsidTr="002634E1">
        <w:tc>
          <w:tcPr>
            <w:tcW w:w="0" w:type="auto"/>
            <w:shd w:val="clear" w:color="auto" w:fill="auto"/>
          </w:tcPr>
          <w:p w14:paraId="2A47FEFF" w14:textId="77777777" w:rsidR="00FB27F7" w:rsidRDefault="00FB27F7" w:rsidP="002634E1">
            <w:pPr>
              <w:pStyle w:val="TAL"/>
              <w:rPr>
                <w:sz w:val="16"/>
              </w:rPr>
            </w:pPr>
            <w:r>
              <w:rPr>
                <w:sz w:val="16"/>
              </w:rPr>
              <w:t>S5-234150</w:t>
            </w:r>
          </w:p>
        </w:tc>
        <w:tc>
          <w:tcPr>
            <w:tcW w:w="0" w:type="auto"/>
            <w:shd w:val="clear" w:color="auto" w:fill="auto"/>
          </w:tcPr>
          <w:p w14:paraId="270E35BC" w14:textId="77777777" w:rsidR="00FB27F7" w:rsidRDefault="00FB27F7" w:rsidP="002634E1">
            <w:pPr>
              <w:pStyle w:val="TAL"/>
              <w:rPr>
                <w:sz w:val="16"/>
              </w:rPr>
            </w:pPr>
            <w:r>
              <w:rPr>
                <w:sz w:val="16"/>
              </w:rPr>
              <w:t>Rel-17 CR 28.541 Clarify use of V2X in service profile</w:t>
            </w:r>
          </w:p>
        </w:tc>
        <w:tc>
          <w:tcPr>
            <w:tcW w:w="0" w:type="auto"/>
            <w:shd w:val="clear" w:color="auto" w:fill="auto"/>
          </w:tcPr>
          <w:p w14:paraId="67303081" w14:textId="77777777" w:rsidR="00FB27F7" w:rsidRDefault="00FB27F7" w:rsidP="002634E1">
            <w:pPr>
              <w:pStyle w:val="TAL"/>
              <w:rPr>
                <w:sz w:val="16"/>
              </w:rPr>
            </w:pPr>
            <w:r>
              <w:rPr>
                <w:sz w:val="16"/>
              </w:rPr>
              <w:t>L.M. Ericsson Limited, Deutsche Telekom</w:t>
            </w:r>
          </w:p>
        </w:tc>
        <w:tc>
          <w:tcPr>
            <w:tcW w:w="0" w:type="auto"/>
            <w:shd w:val="clear" w:color="auto" w:fill="auto"/>
          </w:tcPr>
          <w:p w14:paraId="3EC1C272" w14:textId="77777777" w:rsidR="00FB27F7" w:rsidRDefault="00FB27F7" w:rsidP="002634E1">
            <w:pPr>
              <w:pStyle w:val="TAL"/>
              <w:rPr>
                <w:sz w:val="16"/>
              </w:rPr>
            </w:pPr>
            <w:r>
              <w:rPr>
                <w:sz w:val="16"/>
              </w:rPr>
              <w:t>28.541</w:t>
            </w:r>
          </w:p>
        </w:tc>
        <w:tc>
          <w:tcPr>
            <w:tcW w:w="0" w:type="auto"/>
            <w:shd w:val="clear" w:color="auto" w:fill="auto"/>
          </w:tcPr>
          <w:p w14:paraId="2A4D5360" w14:textId="77777777" w:rsidR="00FB27F7" w:rsidRDefault="00FB27F7" w:rsidP="002634E1">
            <w:pPr>
              <w:pStyle w:val="TAL"/>
              <w:rPr>
                <w:sz w:val="16"/>
              </w:rPr>
            </w:pPr>
            <w:r>
              <w:rPr>
                <w:sz w:val="16"/>
              </w:rPr>
              <w:t>0886</w:t>
            </w:r>
          </w:p>
        </w:tc>
        <w:tc>
          <w:tcPr>
            <w:tcW w:w="0" w:type="auto"/>
            <w:shd w:val="clear" w:color="auto" w:fill="auto"/>
          </w:tcPr>
          <w:p w14:paraId="73845A0C" w14:textId="77777777" w:rsidR="00FB27F7" w:rsidRDefault="00FB27F7" w:rsidP="002634E1">
            <w:pPr>
              <w:pStyle w:val="TAR"/>
              <w:rPr>
                <w:sz w:val="16"/>
              </w:rPr>
            </w:pPr>
            <w:r>
              <w:rPr>
                <w:sz w:val="16"/>
              </w:rPr>
              <w:t>1</w:t>
            </w:r>
          </w:p>
        </w:tc>
        <w:tc>
          <w:tcPr>
            <w:tcW w:w="0" w:type="auto"/>
            <w:shd w:val="clear" w:color="auto" w:fill="auto"/>
          </w:tcPr>
          <w:p w14:paraId="377F65D6" w14:textId="77777777" w:rsidR="00FB27F7" w:rsidRDefault="00FB27F7" w:rsidP="002634E1">
            <w:pPr>
              <w:pStyle w:val="TAL"/>
              <w:rPr>
                <w:sz w:val="16"/>
              </w:rPr>
            </w:pPr>
            <w:r>
              <w:rPr>
                <w:sz w:val="16"/>
              </w:rPr>
              <w:t>Rel-17</w:t>
            </w:r>
          </w:p>
        </w:tc>
        <w:tc>
          <w:tcPr>
            <w:tcW w:w="0" w:type="auto"/>
            <w:shd w:val="clear" w:color="auto" w:fill="auto"/>
          </w:tcPr>
          <w:p w14:paraId="2D7296BD" w14:textId="77777777" w:rsidR="00FB27F7" w:rsidRDefault="00FB27F7" w:rsidP="002634E1">
            <w:pPr>
              <w:pStyle w:val="TAL"/>
              <w:rPr>
                <w:sz w:val="16"/>
              </w:rPr>
            </w:pPr>
            <w:r>
              <w:rPr>
                <w:sz w:val="16"/>
              </w:rPr>
              <w:t>F</w:t>
            </w:r>
          </w:p>
        </w:tc>
        <w:tc>
          <w:tcPr>
            <w:tcW w:w="0" w:type="auto"/>
            <w:shd w:val="clear" w:color="auto" w:fill="auto"/>
          </w:tcPr>
          <w:p w14:paraId="200D9BE4" w14:textId="77777777" w:rsidR="00FB27F7" w:rsidRDefault="00FB27F7" w:rsidP="002634E1">
            <w:pPr>
              <w:pStyle w:val="TAL"/>
              <w:rPr>
                <w:sz w:val="16"/>
              </w:rPr>
            </w:pPr>
            <w:r>
              <w:rPr>
                <w:sz w:val="16"/>
              </w:rPr>
              <w:t>TEI17</w:t>
            </w:r>
          </w:p>
        </w:tc>
        <w:tc>
          <w:tcPr>
            <w:tcW w:w="0" w:type="auto"/>
            <w:shd w:val="clear" w:color="auto" w:fill="auto"/>
          </w:tcPr>
          <w:p w14:paraId="45223B64" w14:textId="77777777" w:rsidR="00FB27F7" w:rsidRDefault="00FB27F7" w:rsidP="002634E1">
            <w:pPr>
              <w:pStyle w:val="TAL"/>
              <w:rPr>
                <w:sz w:val="16"/>
              </w:rPr>
            </w:pPr>
            <w:r>
              <w:rPr>
                <w:sz w:val="16"/>
              </w:rPr>
              <w:t>not pursued</w:t>
            </w:r>
          </w:p>
        </w:tc>
      </w:tr>
      <w:tr w:rsidR="00FB27F7" w14:paraId="54CB9818" w14:textId="77777777" w:rsidTr="002634E1">
        <w:tc>
          <w:tcPr>
            <w:tcW w:w="0" w:type="auto"/>
            <w:shd w:val="clear" w:color="auto" w:fill="auto"/>
          </w:tcPr>
          <w:p w14:paraId="28047890" w14:textId="77777777" w:rsidR="00FB27F7" w:rsidRDefault="00FB27F7" w:rsidP="002634E1">
            <w:pPr>
              <w:pStyle w:val="TAL"/>
              <w:rPr>
                <w:sz w:val="16"/>
              </w:rPr>
            </w:pPr>
            <w:r>
              <w:rPr>
                <w:sz w:val="16"/>
              </w:rPr>
              <w:t>S5-234151</w:t>
            </w:r>
          </w:p>
        </w:tc>
        <w:tc>
          <w:tcPr>
            <w:tcW w:w="0" w:type="auto"/>
            <w:shd w:val="clear" w:color="auto" w:fill="auto"/>
          </w:tcPr>
          <w:p w14:paraId="4E91F43E" w14:textId="77777777" w:rsidR="00FB27F7" w:rsidRDefault="00FB27F7" w:rsidP="002634E1">
            <w:pPr>
              <w:pStyle w:val="TAL"/>
              <w:rPr>
                <w:sz w:val="16"/>
              </w:rPr>
            </w:pPr>
            <w:r>
              <w:rPr>
                <w:sz w:val="16"/>
              </w:rPr>
              <w:t>Rel-18 CR 28.541 Clarify use of V2X in service profile</w:t>
            </w:r>
          </w:p>
        </w:tc>
        <w:tc>
          <w:tcPr>
            <w:tcW w:w="0" w:type="auto"/>
            <w:shd w:val="clear" w:color="auto" w:fill="auto"/>
          </w:tcPr>
          <w:p w14:paraId="5053D6BF" w14:textId="77777777" w:rsidR="00FB27F7" w:rsidRDefault="00FB27F7" w:rsidP="002634E1">
            <w:pPr>
              <w:pStyle w:val="TAL"/>
              <w:rPr>
                <w:sz w:val="16"/>
              </w:rPr>
            </w:pPr>
            <w:r>
              <w:rPr>
                <w:sz w:val="16"/>
              </w:rPr>
              <w:t>Ericsson LM, Deutsche Telekom</w:t>
            </w:r>
          </w:p>
        </w:tc>
        <w:tc>
          <w:tcPr>
            <w:tcW w:w="0" w:type="auto"/>
            <w:shd w:val="clear" w:color="auto" w:fill="auto"/>
          </w:tcPr>
          <w:p w14:paraId="3B6250A1" w14:textId="77777777" w:rsidR="00FB27F7" w:rsidRDefault="00FB27F7" w:rsidP="002634E1">
            <w:pPr>
              <w:pStyle w:val="TAL"/>
              <w:rPr>
                <w:sz w:val="16"/>
              </w:rPr>
            </w:pPr>
            <w:r>
              <w:rPr>
                <w:sz w:val="16"/>
              </w:rPr>
              <w:t>28.541</w:t>
            </w:r>
          </w:p>
        </w:tc>
        <w:tc>
          <w:tcPr>
            <w:tcW w:w="0" w:type="auto"/>
            <w:shd w:val="clear" w:color="auto" w:fill="auto"/>
          </w:tcPr>
          <w:p w14:paraId="45BBF1E7" w14:textId="77777777" w:rsidR="00FB27F7" w:rsidRDefault="00FB27F7" w:rsidP="002634E1">
            <w:pPr>
              <w:pStyle w:val="TAL"/>
              <w:rPr>
                <w:sz w:val="16"/>
              </w:rPr>
            </w:pPr>
            <w:r>
              <w:rPr>
                <w:sz w:val="16"/>
              </w:rPr>
              <w:t>0887</w:t>
            </w:r>
          </w:p>
        </w:tc>
        <w:tc>
          <w:tcPr>
            <w:tcW w:w="0" w:type="auto"/>
            <w:shd w:val="clear" w:color="auto" w:fill="auto"/>
          </w:tcPr>
          <w:p w14:paraId="563BF459" w14:textId="77777777" w:rsidR="00FB27F7" w:rsidRDefault="00FB27F7" w:rsidP="002634E1">
            <w:pPr>
              <w:pStyle w:val="TAR"/>
              <w:rPr>
                <w:sz w:val="16"/>
              </w:rPr>
            </w:pPr>
            <w:r>
              <w:rPr>
                <w:sz w:val="16"/>
              </w:rPr>
              <w:t>1</w:t>
            </w:r>
          </w:p>
        </w:tc>
        <w:tc>
          <w:tcPr>
            <w:tcW w:w="0" w:type="auto"/>
            <w:shd w:val="clear" w:color="auto" w:fill="auto"/>
          </w:tcPr>
          <w:p w14:paraId="5519D478" w14:textId="77777777" w:rsidR="00FB27F7" w:rsidRDefault="00FB27F7" w:rsidP="002634E1">
            <w:pPr>
              <w:pStyle w:val="TAL"/>
              <w:rPr>
                <w:sz w:val="16"/>
              </w:rPr>
            </w:pPr>
            <w:r>
              <w:rPr>
                <w:sz w:val="16"/>
              </w:rPr>
              <w:t>Rel-18</w:t>
            </w:r>
          </w:p>
        </w:tc>
        <w:tc>
          <w:tcPr>
            <w:tcW w:w="0" w:type="auto"/>
            <w:shd w:val="clear" w:color="auto" w:fill="auto"/>
          </w:tcPr>
          <w:p w14:paraId="5AF8ED23" w14:textId="77777777" w:rsidR="00FB27F7" w:rsidRDefault="00FB27F7" w:rsidP="002634E1">
            <w:pPr>
              <w:pStyle w:val="TAL"/>
              <w:rPr>
                <w:sz w:val="16"/>
              </w:rPr>
            </w:pPr>
            <w:r>
              <w:rPr>
                <w:sz w:val="16"/>
              </w:rPr>
              <w:t>A</w:t>
            </w:r>
          </w:p>
        </w:tc>
        <w:tc>
          <w:tcPr>
            <w:tcW w:w="0" w:type="auto"/>
            <w:shd w:val="clear" w:color="auto" w:fill="auto"/>
          </w:tcPr>
          <w:p w14:paraId="1AAE46FC" w14:textId="77777777" w:rsidR="00FB27F7" w:rsidRDefault="00FB27F7" w:rsidP="002634E1">
            <w:pPr>
              <w:pStyle w:val="TAL"/>
              <w:rPr>
                <w:sz w:val="16"/>
              </w:rPr>
            </w:pPr>
            <w:r>
              <w:rPr>
                <w:sz w:val="16"/>
              </w:rPr>
              <w:t>TEI17</w:t>
            </w:r>
          </w:p>
        </w:tc>
        <w:tc>
          <w:tcPr>
            <w:tcW w:w="0" w:type="auto"/>
            <w:shd w:val="clear" w:color="auto" w:fill="auto"/>
          </w:tcPr>
          <w:p w14:paraId="2AE60146" w14:textId="77777777" w:rsidR="00FB27F7" w:rsidRDefault="00FB27F7" w:rsidP="002634E1">
            <w:pPr>
              <w:pStyle w:val="TAL"/>
              <w:rPr>
                <w:sz w:val="16"/>
              </w:rPr>
            </w:pPr>
            <w:r>
              <w:rPr>
                <w:sz w:val="16"/>
              </w:rPr>
              <w:t>not pursued</w:t>
            </w:r>
          </w:p>
        </w:tc>
      </w:tr>
      <w:tr w:rsidR="00FB27F7" w14:paraId="14954109" w14:textId="77777777" w:rsidTr="002634E1">
        <w:tc>
          <w:tcPr>
            <w:tcW w:w="0" w:type="auto"/>
            <w:shd w:val="clear" w:color="auto" w:fill="auto"/>
          </w:tcPr>
          <w:p w14:paraId="2196BD5E" w14:textId="77777777" w:rsidR="00FB27F7" w:rsidRDefault="00FB27F7" w:rsidP="002634E1">
            <w:pPr>
              <w:pStyle w:val="TAL"/>
              <w:rPr>
                <w:sz w:val="16"/>
              </w:rPr>
            </w:pPr>
            <w:r>
              <w:rPr>
                <w:sz w:val="16"/>
              </w:rPr>
              <w:t>S5-233894</w:t>
            </w:r>
          </w:p>
        </w:tc>
        <w:tc>
          <w:tcPr>
            <w:tcW w:w="0" w:type="auto"/>
            <w:shd w:val="clear" w:color="auto" w:fill="auto"/>
          </w:tcPr>
          <w:p w14:paraId="2EEB8129" w14:textId="77777777" w:rsidR="00FB27F7" w:rsidRDefault="00FB27F7" w:rsidP="002634E1">
            <w:pPr>
              <w:pStyle w:val="TAL"/>
              <w:rPr>
                <w:sz w:val="16"/>
              </w:rPr>
            </w:pPr>
            <w:r>
              <w:rPr>
                <w:sz w:val="16"/>
              </w:rPr>
              <w:t xml:space="preserve">Add SLS attributes availability and jitter to </w:t>
            </w:r>
            <w:proofErr w:type="spellStart"/>
            <w:r>
              <w:rPr>
                <w:sz w:val="16"/>
              </w:rPr>
              <w:t>sliceProfile</w:t>
            </w:r>
            <w:proofErr w:type="spellEnd"/>
          </w:p>
        </w:tc>
        <w:tc>
          <w:tcPr>
            <w:tcW w:w="0" w:type="auto"/>
            <w:shd w:val="clear" w:color="auto" w:fill="auto"/>
          </w:tcPr>
          <w:p w14:paraId="1BC6DCB6" w14:textId="77777777" w:rsidR="00FB27F7" w:rsidRDefault="00FB27F7" w:rsidP="002634E1">
            <w:pPr>
              <w:pStyle w:val="TAL"/>
              <w:rPr>
                <w:sz w:val="16"/>
              </w:rPr>
            </w:pPr>
            <w:r>
              <w:rPr>
                <w:sz w:val="16"/>
              </w:rPr>
              <w:t>Nokia, Nokia Shanghai Bell, KDDI, TELUS</w:t>
            </w:r>
          </w:p>
        </w:tc>
        <w:tc>
          <w:tcPr>
            <w:tcW w:w="0" w:type="auto"/>
            <w:shd w:val="clear" w:color="auto" w:fill="auto"/>
          </w:tcPr>
          <w:p w14:paraId="370DEB4A" w14:textId="77777777" w:rsidR="00FB27F7" w:rsidRDefault="00FB27F7" w:rsidP="002634E1">
            <w:pPr>
              <w:pStyle w:val="TAL"/>
              <w:rPr>
                <w:sz w:val="16"/>
              </w:rPr>
            </w:pPr>
            <w:r>
              <w:rPr>
                <w:sz w:val="16"/>
              </w:rPr>
              <w:t>28.541</w:t>
            </w:r>
          </w:p>
        </w:tc>
        <w:tc>
          <w:tcPr>
            <w:tcW w:w="0" w:type="auto"/>
            <w:shd w:val="clear" w:color="auto" w:fill="auto"/>
          </w:tcPr>
          <w:p w14:paraId="2C084010" w14:textId="77777777" w:rsidR="00FB27F7" w:rsidRDefault="00FB27F7" w:rsidP="002634E1">
            <w:pPr>
              <w:pStyle w:val="TAL"/>
              <w:rPr>
                <w:sz w:val="16"/>
              </w:rPr>
            </w:pPr>
            <w:r>
              <w:rPr>
                <w:sz w:val="16"/>
              </w:rPr>
              <w:t>0892</w:t>
            </w:r>
          </w:p>
        </w:tc>
        <w:tc>
          <w:tcPr>
            <w:tcW w:w="0" w:type="auto"/>
            <w:shd w:val="clear" w:color="auto" w:fill="auto"/>
          </w:tcPr>
          <w:p w14:paraId="538E78E8" w14:textId="77777777" w:rsidR="00FB27F7" w:rsidRDefault="00FB27F7" w:rsidP="002634E1">
            <w:pPr>
              <w:pStyle w:val="TAR"/>
              <w:rPr>
                <w:sz w:val="16"/>
              </w:rPr>
            </w:pPr>
            <w:r>
              <w:rPr>
                <w:sz w:val="16"/>
              </w:rPr>
              <w:t>-</w:t>
            </w:r>
          </w:p>
        </w:tc>
        <w:tc>
          <w:tcPr>
            <w:tcW w:w="0" w:type="auto"/>
            <w:shd w:val="clear" w:color="auto" w:fill="auto"/>
          </w:tcPr>
          <w:p w14:paraId="1BC146FB" w14:textId="77777777" w:rsidR="00FB27F7" w:rsidRDefault="00FB27F7" w:rsidP="002634E1">
            <w:pPr>
              <w:pStyle w:val="TAL"/>
              <w:rPr>
                <w:sz w:val="16"/>
              </w:rPr>
            </w:pPr>
            <w:r>
              <w:rPr>
                <w:sz w:val="16"/>
              </w:rPr>
              <w:t>Rel-17</w:t>
            </w:r>
          </w:p>
        </w:tc>
        <w:tc>
          <w:tcPr>
            <w:tcW w:w="0" w:type="auto"/>
            <w:shd w:val="clear" w:color="auto" w:fill="auto"/>
          </w:tcPr>
          <w:p w14:paraId="60CCD7D5" w14:textId="77777777" w:rsidR="00FB27F7" w:rsidRDefault="00FB27F7" w:rsidP="002634E1">
            <w:pPr>
              <w:pStyle w:val="TAL"/>
              <w:rPr>
                <w:sz w:val="16"/>
              </w:rPr>
            </w:pPr>
            <w:r>
              <w:rPr>
                <w:sz w:val="16"/>
              </w:rPr>
              <w:t>F</w:t>
            </w:r>
          </w:p>
        </w:tc>
        <w:tc>
          <w:tcPr>
            <w:tcW w:w="0" w:type="auto"/>
            <w:shd w:val="clear" w:color="auto" w:fill="auto"/>
          </w:tcPr>
          <w:p w14:paraId="2D80FF9D" w14:textId="77777777" w:rsidR="00FB27F7" w:rsidRDefault="00FB27F7" w:rsidP="002634E1">
            <w:pPr>
              <w:pStyle w:val="TAL"/>
              <w:rPr>
                <w:sz w:val="16"/>
              </w:rPr>
            </w:pPr>
            <w:r>
              <w:rPr>
                <w:sz w:val="16"/>
              </w:rPr>
              <w:t>TEI17</w:t>
            </w:r>
          </w:p>
        </w:tc>
        <w:tc>
          <w:tcPr>
            <w:tcW w:w="0" w:type="auto"/>
            <w:shd w:val="clear" w:color="auto" w:fill="auto"/>
          </w:tcPr>
          <w:p w14:paraId="48DAFFD4" w14:textId="77777777" w:rsidR="00FB27F7" w:rsidRDefault="00FB27F7" w:rsidP="002634E1">
            <w:pPr>
              <w:pStyle w:val="TAL"/>
              <w:rPr>
                <w:sz w:val="16"/>
              </w:rPr>
            </w:pPr>
            <w:r>
              <w:rPr>
                <w:sz w:val="16"/>
              </w:rPr>
              <w:t>not pursued</w:t>
            </w:r>
          </w:p>
        </w:tc>
      </w:tr>
      <w:tr w:rsidR="00FB27F7" w14:paraId="4793AA83" w14:textId="77777777" w:rsidTr="002634E1">
        <w:tc>
          <w:tcPr>
            <w:tcW w:w="0" w:type="auto"/>
            <w:shd w:val="clear" w:color="auto" w:fill="auto"/>
          </w:tcPr>
          <w:p w14:paraId="3CECA1A7" w14:textId="77777777" w:rsidR="00FB27F7" w:rsidRDefault="00FB27F7" w:rsidP="002634E1">
            <w:pPr>
              <w:pStyle w:val="TAL"/>
              <w:rPr>
                <w:sz w:val="16"/>
              </w:rPr>
            </w:pPr>
            <w:r>
              <w:rPr>
                <w:sz w:val="16"/>
              </w:rPr>
              <w:t>S5-233895</w:t>
            </w:r>
          </w:p>
        </w:tc>
        <w:tc>
          <w:tcPr>
            <w:tcW w:w="0" w:type="auto"/>
            <w:shd w:val="clear" w:color="auto" w:fill="auto"/>
          </w:tcPr>
          <w:p w14:paraId="5D026406" w14:textId="77777777" w:rsidR="00FB27F7" w:rsidRDefault="00FB27F7" w:rsidP="002634E1">
            <w:pPr>
              <w:pStyle w:val="TAL"/>
              <w:rPr>
                <w:sz w:val="16"/>
              </w:rPr>
            </w:pPr>
            <w:r>
              <w:rPr>
                <w:sz w:val="16"/>
              </w:rPr>
              <w:t xml:space="preserve">Add SLS attributes availability and jitter to </w:t>
            </w:r>
            <w:proofErr w:type="spellStart"/>
            <w:r>
              <w:rPr>
                <w:sz w:val="16"/>
              </w:rPr>
              <w:t>sliceProfile</w:t>
            </w:r>
            <w:proofErr w:type="spellEnd"/>
          </w:p>
        </w:tc>
        <w:tc>
          <w:tcPr>
            <w:tcW w:w="0" w:type="auto"/>
            <w:shd w:val="clear" w:color="auto" w:fill="auto"/>
          </w:tcPr>
          <w:p w14:paraId="3FC42AA6" w14:textId="77777777" w:rsidR="00FB27F7" w:rsidRDefault="00FB27F7" w:rsidP="002634E1">
            <w:pPr>
              <w:pStyle w:val="TAL"/>
              <w:rPr>
                <w:sz w:val="16"/>
              </w:rPr>
            </w:pPr>
            <w:r>
              <w:rPr>
                <w:sz w:val="16"/>
              </w:rPr>
              <w:t>Nokia, Nokia Shanghai Bell, KDDI, TELUS</w:t>
            </w:r>
          </w:p>
        </w:tc>
        <w:tc>
          <w:tcPr>
            <w:tcW w:w="0" w:type="auto"/>
            <w:shd w:val="clear" w:color="auto" w:fill="auto"/>
          </w:tcPr>
          <w:p w14:paraId="63A4EE6E" w14:textId="77777777" w:rsidR="00FB27F7" w:rsidRDefault="00FB27F7" w:rsidP="002634E1">
            <w:pPr>
              <w:pStyle w:val="TAL"/>
              <w:rPr>
                <w:sz w:val="16"/>
              </w:rPr>
            </w:pPr>
            <w:r>
              <w:rPr>
                <w:sz w:val="16"/>
              </w:rPr>
              <w:t>28.541</w:t>
            </w:r>
          </w:p>
        </w:tc>
        <w:tc>
          <w:tcPr>
            <w:tcW w:w="0" w:type="auto"/>
            <w:shd w:val="clear" w:color="auto" w:fill="auto"/>
          </w:tcPr>
          <w:p w14:paraId="495BE0C8" w14:textId="77777777" w:rsidR="00FB27F7" w:rsidRDefault="00FB27F7" w:rsidP="002634E1">
            <w:pPr>
              <w:pStyle w:val="TAL"/>
              <w:rPr>
                <w:sz w:val="16"/>
              </w:rPr>
            </w:pPr>
            <w:r>
              <w:rPr>
                <w:sz w:val="16"/>
              </w:rPr>
              <w:t>0893</w:t>
            </w:r>
          </w:p>
        </w:tc>
        <w:tc>
          <w:tcPr>
            <w:tcW w:w="0" w:type="auto"/>
            <w:shd w:val="clear" w:color="auto" w:fill="auto"/>
          </w:tcPr>
          <w:p w14:paraId="64CB24EE" w14:textId="77777777" w:rsidR="00FB27F7" w:rsidRDefault="00FB27F7" w:rsidP="002634E1">
            <w:pPr>
              <w:pStyle w:val="TAR"/>
              <w:rPr>
                <w:sz w:val="16"/>
              </w:rPr>
            </w:pPr>
            <w:r>
              <w:rPr>
                <w:sz w:val="16"/>
              </w:rPr>
              <w:t>-</w:t>
            </w:r>
          </w:p>
        </w:tc>
        <w:tc>
          <w:tcPr>
            <w:tcW w:w="0" w:type="auto"/>
            <w:shd w:val="clear" w:color="auto" w:fill="auto"/>
          </w:tcPr>
          <w:p w14:paraId="6054BB37" w14:textId="77777777" w:rsidR="00FB27F7" w:rsidRDefault="00FB27F7" w:rsidP="002634E1">
            <w:pPr>
              <w:pStyle w:val="TAL"/>
              <w:rPr>
                <w:sz w:val="16"/>
              </w:rPr>
            </w:pPr>
            <w:r>
              <w:rPr>
                <w:sz w:val="16"/>
              </w:rPr>
              <w:t>Rel-18</w:t>
            </w:r>
          </w:p>
        </w:tc>
        <w:tc>
          <w:tcPr>
            <w:tcW w:w="0" w:type="auto"/>
            <w:shd w:val="clear" w:color="auto" w:fill="auto"/>
          </w:tcPr>
          <w:p w14:paraId="2D9F1761" w14:textId="77777777" w:rsidR="00FB27F7" w:rsidRDefault="00FB27F7" w:rsidP="002634E1">
            <w:pPr>
              <w:pStyle w:val="TAL"/>
              <w:rPr>
                <w:sz w:val="16"/>
              </w:rPr>
            </w:pPr>
            <w:r>
              <w:rPr>
                <w:sz w:val="16"/>
              </w:rPr>
              <w:t>A</w:t>
            </w:r>
          </w:p>
        </w:tc>
        <w:tc>
          <w:tcPr>
            <w:tcW w:w="0" w:type="auto"/>
            <w:shd w:val="clear" w:color="auto" w:fill="auto"/>
          </w:tcPr>
          <w:p w14:paraId="4B50BB61" w14:textId="77777777" w:rsidR="00FB27F7" w:rsidRDefault="00FB27F7" w:rsidP="002634E1">
            <w:pPr>
              <w:pStyle w:val="TAL"/>
              <w:rPr>
                <w:sz w:val="16"/>
              </w:rPr>
            </w:pPr>
            <w:r>
              <w:rPr>
                <w:sz w:val="16"/>
              </w:rPr>
              <w:t>TEI17</w:t>
            </w:r>
          </w:p>
        </w:tc>
        <w:tc>
          <w:tcPr>
            <w:tcW w:w="0" w:type="auto"/>
            <w:shd w:val="clear" w:color="auto" w:fill="auto"/>
          </w:tcPr>
          <w:p w14:paraId="73315B97" w14:textId="77777777" w:rsidR="00FB27F7" w:rsidRDefault="00FB27F7" w:rsidP="002634E1">
            <w:pPr>
              <w:pStyle w:val="TAL"/>
              <w:rPr>
                <w:sz w:val="16"/>
              </w:rPr>
            </w:pPr>
            <w:r>
              <w:rPr>
                <w:sz w:val="16"/>
              </w:rPr>
              <w:t>not pursued</w:t>
            </w:r>
          </w:p>
        </w:tc>
      </w:tr>
      <w:tr w:rsidR="00FB27F7" w14:paraId="4678CA0C" w14:textId="77777777" w:rsidTr="002634E1">
        <w:tc>
          <w:tcPr>
            <w:tcW w:w="0" w:type="auto"/>
            <w:shd w:val="clear" w:color="auto" w:fill="auto"/>
          </w:tcPr>
          <w:p w14:paraId="07014AC5" w14:textId="77777777" w:rsidR="00FB27F7" w:rsidRDefault="00FB27F7" w:rsidP="002634E1">
            <w:pPr>
              <w:pStyle w:val="TAL"/>
              <w:rPr>
                <w:sz w:val="16"/>
              </w:rPr>
            </w:pPr>
            <w:r>
              <w:rPr>
                <w:sz w:val="16"/>
              </w:rPr>
              <w:t>S5-233958</w:t>
            </w:r>
          </w:p>
        </w:tc>
        <w:tc>
          <w:tcPr>
            <w:tcW w:w="0" w:type="auto"/>
            <w:shd w:val="clear" w:color="auto" w:fill="auto"/>
          </w:tcPr>
          <w:p w14:paraId="579E1F9D" w14:textId="77777777" w:rsidR="00FB27F7" w:rsidRDefault="00FB27F7" w:rsidP="002634E1">
            <w:pPr>
              <w:pStyle w:val="TAL"/>
              <w:rPr>
                <w:sz w:val="16"/>
              </w:rPr>
            </w:pPr>
            <w:r>
              <w:rPr>
                <w:sz w:val="16"/>
              </w:rPr>
              <w:t xml:space="preserve">Rel18 CR TS28.541 NRM enhancements for </w:t>
            </w:r>
            <w:proofErr w:type="spellStart"/>
            <w:r>
              <w:rPr>
                <w:sz w:val="16"/>
              </w:rPr>
              <w:t>NRFFunction</w:t>
            </w:r>
            <w:proofErr w:type="spellEnd"/>
          </w:p>
        </w:tc>
        <w:tc>
          <w:tcPr>
            <w:tcW w:w="0" w:type="auto"/>
            <w:shd w:val="clear" w:color="auto" w:fill="auto"/>
          </w:tcPr>
          <w:p w14:paraId="682F9EC7" w14:textId="77777777" w:rsidR="00FB27F7" w:rsidRDefault="00FB27F7" w:rsidP="002634E1">
            <w:pPr>
              <w:pStyle w:val="TAL"/>
              <w:rPr>
                <w:sz w:val="16"/>
              </w:rPr>
            </w:pPr>
            <w:r>
              <w:rPr>
                <w:sz w:val="16"/>
              </w:rPr>
              <w:t>Nokia, Nokia Shanghai Bell</w:t>
            </w:r>
          </w:p>
        </w:tc>
        <w:tc>
          <w:tcPr>
            <w:tcW w:w="0" w:type="auto"/>
            <w:shd w:val="clear" w:color="auto" w:fill="auto"/>
          </w:tcPr>
          <w:p w14:paraId="05EB22D8" w14:textId="77777777" w:rsidR="00FB27F7" w:rsidRDefault="00FB27F7" w:rsidP="002634E1">
            <w:pPr>
              <w:pStyle w:val="TAL"/>
              <w:rPr>
                <w:sz w:val="16"/>
              </w:rPr>
            </w:pPr>
            <w:r>
              <w:rPr>
                <w:sz w:val="16"/>
              </w:rPr>
              <w:t>28.541</w:t>
            </w:r>
          </w:p>
        </w:tc>
        <w:tc>
          <w:tcPr>
            <w:tcW w:w="0" w:type="auto"/>
            <w:shd w:val="clear" w:color="auto" w:fill="auto"/>
          </w:tcPr>
          <w:p w14:paraId="28A4772F" w14:textId="77777777" w:rsidR="00FB27F7" w:rsidRDefault="00FB27F7" w:rsidP="002634E1">
            <w:pPr>
              <w:pStyle w:val="TAL"/>
              <w:rPr>
                <w:sz w:val="16"/>
              </w:rPr>
            </w:pPr>
            <w:r>
              <w:rPr>
                <w:sz w:val="16"/>
              </w:rPr>
              <w:t>0894</w:t>
            </w:r>
          </w:p>
        </w:tc>
        <w:tc>
          <w:tcPr>
            <w:tcW w:w="0" w:type="auto"/>
            <w:shd w:val="clear" w:color="auto" w:fill="auto"/>
          </w:tcPr>
          <w:p w14:paraId="487D2130" w14:textId="77777777" w:rsidR="00FB27F7" w:rsidRDefault="00FB27F7" w:rsidP="002634E1">
            <w:pPr>
              <w:pStyle w:val="TAR"/>
              <w:rPr>
                <w:sz w:val="16"/>
              </w:rPr>
            </w:pPr>
            <w:r>
              <w:rPr>
                <w:sz w:val="16"/>
              </w:rPr>
              <w:t>-</w:t>
            </w:r>
          </w:p>
        </w:tc>
        <w:tc>
          <w:tcPr>
            <w:tcW w:w="0" w:type="auto"/>
            <w:shd w:val="clear" w:color="auto" w:fill="auto"/>
          </w:tcPr>
          <w:p w14:paraId="036F037C" w14:textId="77777777" w:rsidR="00FB27F7" w:rsidRDefault="00FB27F7" w:rsidP="002634E1">
            <w:pPr>
              <w:pStyle w:val="TAL"/>
              <w:rPr>
                <w:sz w:val="16"/>
              </w:rPr>
            </w:pPr>
            <w:r>
              <w:rPr>
                <w:sz w:val="16"/>
              </w:rPr>
              <w:t>Rel-18</w:t>
            </w:r>
          </w:p>
        </w:tc>
        <w:tc>
          <w:tcPr>
            <w:tcW w:w="0" w:type="auto"/>
            <w:shd w:val="clear" w:color="auto" w:fill="auto"/>
          </w:tcPr>
          <w:p w14:paraId="54E565BE" w14:textId="77777777" w:rsidR="00FB27F7" w:rsidRDefault="00FB27F7" w:rsidP="002634E1">
            <w:pPr>
              <w:pStyle w:val="TAL"/>
              <w:rPr>
                <w:sz w:val="16"/>
              </w:rPr>
            </w:pPr>
            <w:r>
              <w:rPr>
                <w:sz w:val="16"/>
              </w:rPr>
              <w:t>B</w:t>
            </w:r>
          </w:p>
        </w:tc>
        <w:tc>
          <w:tcPr>
            <w:tcW w:w="0" w:type="auto"/>
            <w:shd w:val="clear" w:color="auto" w:fill="auto"/>
          </w:tcPr>
          <w:p w14:paraId="7F7CFE9D" w14:textId="77777777" w:rsidR="00FB27F7" w:rsidRDefault="00FB27F7" w:rsidP="002634E1">
            <w:pPr>
              <w:pStyle w:val="TAL"/>
              <w:rPr>
                <w:sz w:val="16"/>
              </w:rPr>
            </w:pPr>
            <w:r>
              <w:rPr>
                <w:sz w:val="16"/>
              </w:rPr>
              <w:t>AdNRM_ph2</w:t>
            </w:r>
          </w:p>
        </w:tc>
        <w:tc>
          <w:tcPr>
            <w:tcW w:w="0" w:type="auto"/>
            <w:shd w:val="clear" w:color="auto" w:fill="auto"/>
          </w:tcPr>
          <w:p w14:paraId="7940D002" w14:textId="77777777" w:rsidR="00FB27F7" w:rsidRDefault="00FB27F7" w:rsidP="002634E1">
            <w:pPr>
              <w:pStyle w:val="TAL"/>
              <w:rPr>
                <w:sz w:val="16"/>
              </w:rPr>
            </w:pPr>
            <w:r>
              <w:rPr>
                <w:sz w:val="16"/>
              </w:rPr>
              <w:t>revised</w:t>
            </w:r>
          </w:p>
        </w:tc>
      </w:tr>
      <w:tr w:rsidR="00FB27F7" w14:paraId="481DD8CE" w14:textId="77777777" w:rsidTr="002634E1">
        <w:tc>
          <w:tcPr>
            <w:tcW w:w="0" w:type="auto"/>
            <w:shd w:val="clear" w:color="auto" w:fill="auto"/>
          </w:tcPr>
          <w:p w14:paraId="22EC08CD" w14:textId="77777777" w:rsidR="00FB27F7" w:rsidRDefault="00FB27F7" w:rsidP="002634E1">
            <w:pPr>
              <w:pStyle w:val="TAL"/>
              <w:rPr>
                <w:sz w:val="16"/>
              </w:rPr>
            </w:pPr>
            <w:r>
              <w:rPr>
                <w:sz w:val="16"/>
              </w:rPr>
              <w:t>S5-234735</w:t>
            </w:r>
          </w:p>
        </w:tc>
        <w:tc>
          <w:tcPr>
            <w:tcW w:w="0" w:type="auto"/>
            <w:shd w:val="clear" w:color="auto" w:fill="auto"/>
          </w:tcPr>
          <w:p w14:paraId="541A5D2A" w14:textId="77777777" w:rsidR="00FB27F7" w:rsidRDefault="00FB27F7" w:rsidP="002634E1">
            <w:pPr>
              <w:pStyle w:val="TAL"/>
              <w:rPr>
                <w:sz w:val="16"/>
              </w:rPr>
            </w:pPr>
            <w:r>
              <w:rPr>
                <w:sz w:val="16"/>
              </w:rPr>
              <w:t xml:space="preserve">Rel18 CR TS28.541 NRM enhancements for </w:t>
            </w:r>
            <w:proofErr w:type="spellStart"/>
            <w:r>
              <w:rPr>
                <w:sz w:val="16"/>
              </w:rPr>
              <w:t>NRFFunction</w:t>
            </w:r>
            <w:proofErr w:type="spellEnd"/>
          </w:p>
        </w:tc>
        <w:tc>
          <w:tcPr>
            <w:tcW w:w="0" w:type="auto"/>
            <w:shd w:val="clear" w:color="auto" w:fill="auto"/>
          </w:tcPr>
          <w:p w14:paraId="1274F30C" w14:textId="77777777" w:rsidR="00FB27F7" w:rsidRDefault="00FB27F7" w:rsidP="002634E1">
            <w:pPr>
              <w:pStyle w:val="TAL"/>
              <w:rPr>
                <w:sz w:val="16"/>
              </w:rPr>
            </w:pPr>
            <w:r>
              <w:rPr>
                <w:sz w:val="16"/>
              </w:rPr>
              <w:t>Nokia, Nokia Shanghai Bell</w:t>
            </w:r>
          </w:p>
        </w:tc>
        <w:tc>
          <w:tcPr>
            <w:tcW w:w="0" w:type="auto"/>
            <w:shd w:val="clear" w:color="auto" w:fill="auto"/>
          </w:tcPr>
          <w:p w14:paraId="2B9CBE38" w14:textId="77777777" w:rsidR="00FB27F7" w:rsidRDefault="00FB27F7" w:rsidP="002634E1">
            <w:pPr>
              <w:pStyle w:val="TAL"/>
              <w:rPr>
                <w:sz w:val="16"/>
              </w:rPr>
            </w:pPr>
            <w:r>
              <w:rPr>
                <w:sz w:val="16"/>
              </w:rPr>
              <w:t>28.541</w:t>
            </w:r>
          </w:p>
        </w:tc>
        <w:tc>
          <w:tcPr>
            <w:tcW w:w="0" w:type="auto"/>
            <w:shd w:val="clear" w:color="auto" w:fill="auto"/>
          </w:tcPr>
          <w:p w14:paraId="373A404A" w14:textId="77777777" w:rsidR="00FB27F7" w:rsidRDefault="00FB27F7" w:rsidP="002634E1">
            <w:pPr>
              <w:pStyle w:val="TAL"/>
              <w:rPr>
                <w:sz w:val="16"/>
              </w:rPr>
            </w:pPr>
            <w:r>
              <w:rPr>
                <w:sz w:val="16"/>
              </w:rPr>
              <w:t>0894</w:t>
            </w:r>
          </w:p>
        </w:tc>
        <w:tc>
          <w:tcPr>
            <w:tcW w:w="0" w:type="auto"/>
            <w:shd w:val="clear" w:color="auto" w:fill="auto"/>
          </w:tcPr>
          <w:p w14:paraId="50C11778" w14:textId="77777777" w:rsidR="00FB27F7" w:rsidRDefault="00FB27F7" w:rsidP="002634E1">
            <w:pPr>
              <w:pStyle w:val="TAR"/>
              <w:rPr>
                <w:sz w:val="16"/>
              </w:rPr>
            </w:pPr>
            <w:r>
              <w:rPr>
                <w:sz w:val="16"/>
              </w:rPr>
              <w:t>1</w:t>
            </w:r>
          </w:p>
        </w:tc>
        <w:tc>
          <w:tcPr>
            <w:tcW w:w="0" w:type="auto"/>
            <w:shd w:val="clear" w:color="auto" w:fill="auto"/>
          </w:tcPr>
          <w:p w14:paraId="1AAE4677" w14:textId="77777777" w:rsidR="00FB27F7" w:rsidRDefault="00FB27F7" w:rsidP="002634E1">
            <w:pPr>
              <w:pStyle w:val="TAL"/>
              <w:rPr>
                <w:sz w:val="16"/>
              </w:rPr>
            </w:pPr>
            <w:r>
              <w:rPr>
                <w:sz w:val="16"/>
              </w:rPr>
              <w:t>Rel-18</w:t>
            </w:r>
          </w:p>
        </w:tc>
        <w:tc>
          <w:tcPr>
            <w:tcW w:w="0" w:type="auto"/>
            <w:shd w:val="clear" w:color="auto" w:fill="auto"/>
          </w:tcPr>
          <w:p w14:paraId="2AD1FDFA" w14:textId="77777777" w:rsidR="00FB27F7" w:rsidRDefault="00FB27F7" w:rsidP="002634E1">
            <w:pPr>
              <w:pStyle w:val="TAL"/>
              <w:rPr>
                <w:sz w:val="16"/>
              </w:rPr>
            </w:pPr>
            <w:r>
              <w:rPr>
                <w:sz w:val="16"/>
              </w:rPr>
              <w:t>B</w:t>
            </w:r>
          </w:p>
        </w:tc>
        <w:tc>
          <w:tcPr>
            <w:tcW w:w="0" w:type="auto"/>
            <w:shd w:val="clear" w:color="auto" w:fill="auto"/>
          </w:tcPr>
          <w:p w14:paraId="550922E1" w14:textId="77777777" w:rsidR="00FB27F7" w:rsidRDefault="00FB27F7" w:rsidP="002634E1">
            <w:pPr>
              <w:pStyle w:val="TAL"/>
              <w:rPr>
                <w:sz w:val="16"/>
              </w:rPr>
            </w:pPr>
            <w:r>
              <w:rPr>
                <w:sz w:val="16"/>
              </w:rPr>
              <w:t>AdNRM_ph2</w:t>
            </w:r>
          </w:p>
        </w:tc>
        <w:tc>
          <w:tcPr>
            <w:tcW w:w="0" w:type="auto"/>
            <w:shd w:val="clear" w:color="auto" w:fill="auto"/>
          </w:tcPr>
          <w:p w14:paraId="5A8C0161" w14:textId="77777777" w:rsidR="00FB27F7" w:rsidRDefault="00FB27F7" w:rsidP="002634E1">
            <w:pPr>
              <w:pStyle w:val="TAL"/>
              <w:rPr>
                <w:sz w:val="16"/>
              </w:rPr>
            </w:pPr>
            <w:r>
              <w:rPr>
                <w:sz w:val="16"/>
              </w:rPr>
              <w:t>agreed</w:t>
            </w:r>
          </w:p>
        </w:tc>
      </w:tr>
      <w:tr w:rsidR="00FB27F7" w14:paraId="4AABDF3D" w14:textId="77777777" w:rsidTr="002634E1">
        <w:tc>
          <w:tcPr>
            <w:tcW w:w="0" w:type="auto"/>
            <w:shd w:val="clear" w:color="auto" w:fill="auto"/>
          </w:tcPr>
          <w:p w14:paraId="3C132643" w14:textId="77777777" w:rsidR="00FB27F7" w:rsidRDefault="00FB27F7" w:rsidP="002634E1">
            <w:pPr>
              <w:pStyle w:val="TAL"/>
              <w:rPr>
                <w:sz w:val="16"/>
              </w:rPr>
            </w:pPr>
            <w:r>
              <w:rPr>
                <w:sz w:val="16"/>
              </w:rPr>
              <w:t>S5-233959</w:t>
            </w:r>
          </w:p>
        </w:tc>
        <w:tc>
          <w:tcPr>
            <w:tcW w:w="0" w:type="auto"/>
            <w:shd w:val="clear" w:color="auto" w:fill="auto"/>
          </w:tcPr>
          <w:p w14:paraId="45AFA07F" w14:textId="77777777" w:rsidR="00FB27F7" w:rsidRDefault="00FB27F7" w:rsidP="002634E1">
            <w:pPr>
              <w:pStyle w:val="TAL"/>
              <w:rPr>
                <w:sz w:val="16"/>
              </w:rPr>
            </w:pPr>
            <w:r>
              <w:rPr>
                <w:sz w:val="16"/>
              </w:rPr>
              <w:t xml:space="preserve">Rel18 CR TS28.541 NRM enhancements for </w:t>
            </w:r>
            <w:proofErr w:type="spellStart"/>
            <w:r>
              <w:rPr>
                <w:sz w:val="16"/>
              </w:rPr>
              <w:t>CHFFunction</w:t>
            </w:r>
            <w:proofErr w:type="spellEnd"/>
          </w:p>
        </w:tc>
        <w:tc>
          <w:tcPr>
            <w:tcW w:w="0" w:type="auto"/>
            <w:shd w:val="clear" w:color="auto" w:fill="auto"/>
          </w:tcPr>
          <w:p w14:paraId="7DACFEE6" w14:textId="77777777" w:rsidR="00FB27F7" w:rsidRDefault="00FB27F7" w:rsidP="002634E1">
            <w:pPr>
              <w:pStyle w:val="TAL"/>
              <w:rPr>
                <w:sz w:val="16"/>
              </w:rPr>
            </w:pPr>
            <w:r>
              <w:rPr>
                <w:sz w:val="16"/>
              </w:rPr>
              <w:t>Nokia, Nokia Shanghai Bell</w:t>
            </w:r>
          </w:p>
        </w:tc>
        <w:tc>
          <w:tcPr>
            <w:tcW w:w="0" w:type="auto"/>
            <w:shd w:val="clear" w:color="auto" w:fill="auto"/>
          </w:tcPr>
          <w:p w14:paraId="70BBCACB" w14:textId="77777777" w:rsidR="00FB27F7" w:rsidRDefault="00FB27F7" w:rsidP="002634E1">
            <w:pPr>
              <w:pStyle w:val="TAL"/>
              <w:rPr>
                <w:sz w:val="16"/>
              </w:rPr>
            </w:pPr>
            <w:r>
              <w:rPr>
                <w:sz w:val="16"/>
              </w:rPr>
              <w:t>28.541</w:t>
            </w:r>
          </w:p>
        </w:tc>
        <w:tc>
          <w:tcPr>
            <w:tcW w:w="0" w:type="auto"/>
            <w:shd w:val="clear" w:color="auto" w:fill="auto"/>
          </w:tcPr>
          <w:p w14:paraId="6F5FB6B8" w14:textId="77777777" w:rsidR="00FB27F7" w:rsidRDefault="00FB27F7" w:rsidP="002634E1">
            <w:pPr>
              <w:pStyle w:val="TAL"/>
              <w:rPr>
                <w:sz w:val="16"/>
              </w:rPr>
            </w:pPr>
            <w:r>
              <w:rPr>
                <w:sz w:val="16"/>
              </w:rPr>
              <w:t>0895</w:t>
            </w:r>
          </w:p>
        </w:tc>
        <w:tc>
          <w:tcPr>
            <w:tcW w:w="0" w:type="auto"/>
            <w:shd w:val="clear" w:color="auto" w:fill="auto"/>
          </w:tcPr>
          <w:p w14:paraId="45F19D1D" w14:textId="77777777" w:rsidR="00FB27F7" w:rsidRDefault="00FB27F7" w:rsidP="002634E1">
            <w:pPr>
              <w:pStyle w:val="TAR"/>
              <w:rPr>
                <w:sz w:val="16"/>
              </w:rPr>
            </w:pPr>
            <w:r>
              <w:rPr>
                <w:sz w:val="16"/>
              </w:rPr>
              <w:t>-</w:t>
            </w:r>
          </w:p>
        </w:tc>
        <w:tc>
          <w:tcPr>
            <w:tcW w:w="0" w:type="auto"/>
            <w:shd w:val="clear" w:color="auto" w:fill="auto"/>
          </w:tcPr>
          <w:p w14:paraId="61254D81" w14:textId="77777777" w:rsidR="00FB27F7" w:rsidRDefault="00FB27F7" w:rsidP="002634E1">
            <w:pPr>
              <w:pStyle w:val="TAL"/>
              <w:rPr>
                <w:sz w:val="16"/>
              </w:rPr>
            </w:pPr>
            <w:r>
              <w:rPr>
                <w:sz w:val="16"/>
              </w:rPr>
              <w:t>Rel-18</w:t>
            </w:r>
          </w:p>
        </w:tc>
        <w:tc>
          <w:tcPr>
            <w:tcW w:w="0" w:type="auto"/>
            <w:shd w:val="clear" w:color="auto" w:fill="auto"/>
          </w:tcPr>
          <w:p w14:paraId="6F1B443F" w14:textId="77777777" w:rsidR="00FB27F7" w:rsidRDefault="00FB27F7" w:rsidP="002634E1">
            <w:pPr>
              <w:pStyle w:val="TAL"/>
              <w:rPr>
                <w:sz w:val="16"/>
              </w:rPr>
            </w:pPr>
            <w:r>
              <w:rPr>
                <w:sz w:val="16"/>
              </w:rPr>
              <w:t>B</w:t>
            </w:r>
          </w:p>
        </w:tc>
        <w:tc>
          <w:tcPr>
            <w:tcW w:w="0" w:type="auto"/>
            <w:shd w:val="clear" w:color="auto" w:fill="auto"/>
          </w:tcPr>
          <w:p w14:paraId="041624CB" w14:textId="77777777" w:rsidR="00FB27F7" w:rsidRDefault="00FB27F7" w:rsidP="002634E1">
            <w:pPr>
              <w:pStyle w:val="TAL"/>
              <w:rPr>
                <w:sz w:val="16"/>
              </w:rPr>
            </w:pPr>
            <w:r>
              <w:rPr>
                <w:sz w:val="16"/>
              </w:rPr>
              <w:t>AdNRM_ph2</w:t>
            </w:r>
          </w:p>
        </w:tc>
        <w:tc>
          <w:tcPr>
            <w:tcW w:w="0" w:type="auto"/>
            <w:shd w:val="clear" w:color="auto" w:fill="auto"/>
          </w:tcPr>
          <w:p w14:paraId="608E359E" w14:textId="77777777" w:rsidR="00FB27F7" w:rsidRDefault="00FB27F7" w:rsidP="002634E1">
            <w:pPr>
              <w:pStyle w:val="TAL"/>
              <w:rPr>
                <w:sz w:val="16"/>
              </w:rPr>
            </w:pPr>
            <w:r>
              <w:rPr>
                <w:sz w:val="16"/>
              </w:rPr>
              <w:t>revised</w:t>
            </w:r>
          </w:p>
        </w:tc>
      </w:tr>
      <w:tr w:rsidR="00FB27F7" w14:paraId="33C6BF92" w14:textId="77777777" w:rsidTr="002634E1">
        <w:tc>
          <w:tcPr>
            <w:tcW w:w="0" w:type="auto"/>
            <w:shd w:val="clear" w:color="auto" w:fill="auto"/>
          </w:tcPr>
          <w:p w14:paraId="3EA01621" w14:textId="77777777" w:rsidR="00FB27F7" w:rsidRDefault="00FB27F7" w:rsidP="002634E1">
            <w:pPr>
              <w:pStyle w:val="TAL"/>
              <w:rPr>
                <w:sz w:val="16"/>
              </w:rPr>
            </w:pPr>
            <w:r>
              <w:rPr>
                <w:sz w:val="16"/>
              </w:rPr>
              <w:t>S5-234738</w:t>
            </w:r>
          </w:p>
        </w:tc>
        <w:tc>
          <w:tcPr>
            <w:tcW w:w="0" w:type="auto"/>
            <w:shd w:val="clear" w:color="auto" w:fill="auto"/>
          </w:tcPr>
          <w:p w14:paraId="1E7DCA34" w14:textId="77777777" w:rsidR="00FB27F7" w:rsidRDefault="00FB27F7" w:rsidP="002634E1">
            <w:pPr>
              <w:pStyle w:val="TAL"/>
              <w:rPr>
                <w:sz w:val="16"/>
              </w:rPr>
            </w:pPr>
            <w:r>
              <w:rPr>
                <w:sz w:val="16"/>
              </w:rPr>
              <w:t xml:space="preserve">Rel18 CR TS28.541 NRM enhancements for </w:t>
            </w:r>
            <w:proofErr w:type="spellStart"/>
            <w:r>
              <w:rPr>
                <w:sz w:val="16"/>
              </w:rPr>
              <w:t>CHFFunction</w:t>
            </w:r>
            <w:proofErr w:type="spellEnd"/>
          </w:p>
        </w:tc>
        <w:tc>
          <w:tcPr>
            <w:tcW w:w="0" w:type="auto"/>
            <w:shd w:val="clear" w:color="auto" w:fill="auto"/>
          </w:tcPr>
          <w:p w14:paraId="5AC2FB0A" w14:textId="77777777" w:rsidR="00FB27F7" w:rsidRDefault="00FB27F7" w:rsidP="002634E1">
            <w:pPr>
              <w:pStyle w:val="TAL"/>
              <w:rPr>
                <w:sz w:val="16"/>
              </w:rPr>
            </w:pPr>
            <w:r>
              <w:rPr>
                <w:sz w:val="16"/>
              </w:rPr>
              <w:t>Nokia, Nokia Shanghai Bell</w:t>
            </w:r>
          </w:p>
        </w:tc>
        <w:tc>
          <w:tcPr>
            <w:tcW w:w="0" w:type="auto"/>
            <w:shd w:val="clear" w:color="auto" w:fill="auto"/>
          </w:tcPr>
          <w:p w14:paraId="052599C9" w14:textId="77777777" w:rsidR="00FB27F7" w:rsidRDefault="00FB27F7" w:rsidP="002634E1">
            <w:pPr>
              <w:pStyle w:val="TAL"/>
              <w:rPr>
                <w:sz w:val="16"/>
              </w:rPr>
            </w:pPr>
            <w:r>
              <w:rPr>
                <w:sz w:val="16"/>
              </w:rPr>
              <w:t>28.541</w:t>
            </w:r>
          </w:p>
        </w:tc>
        <w:tc>
          <w:tcPr>
            <w:tcW w:w="0" w:type="auto"/>
            <w:shd w:val="clear" w:color="auto" w:fill="auto"/>
          </w:tcPr>
          <w:p w14:paraId="0E895DC2" w14:textId="77777777" w:rsidR="00FB27F7" w:rsidRDefault="00FB27F7" w:rsidP="002634E1">
            <w:pPr>
              <w:pStyle w:val="TAL"/>
              <w:rPr>
                <w:sz w:val="16"/>
              </w:rPr>
            </w:pPr>
            <w:r>
              <w:rPr>
                <w:sz w:val="16"/>
              </w:rPr>
              <w:t>0895</w:t>
            </w:r>
          </w:p>
        </w:tc>
        <w:tc>
          <w:tcPr>
            <w:tcW w:w="0" w:type="auto"/>
            <w:shd w:val="clear" w:color="auto" w:fill="auto"/>
          </w:tcPr>
          <w:p w14:paraId="46DE959F" w14:textId="77777777" w:rsidR="00FB27F7" w:rsidRDefault="00FB27F7" w:rsidP="002634E1">
            <w:pPr>
              <w:pStyle w:val="TAR"/>
              <w:rPr>
                <w:sz w:val="16"/>
              </w:rPr>
            </w:pPr>
            <w:r>
              <w:rPr>
                <w:sz w:val="16"/>
              </w:rPr>
              <w:t>1</w:t>
            </w:r>
          </w:p>
        </w:tc>
        <w:tc>
          <w:tcPr>
            <w:tcW w:w="0" w:type="auto"/>
            <w:shd w:val="clear" w:color="auto" w:fill="auto"/>
          </w:tcPr>
          <w:p w14:paraId="641ECCCD" w14:textId="77777777" w:rsidR="00FB27F7" w:rsidRDefault="00FB27F7" w:rsidP="002634E1">
            <w:pPr>
              <w:pStyle w:val="TAL"/>
              <w:rPr>
                <w:sz w:val="16"/>
              </w:rPr>
            </w:pPr>
            <w:r>
              <w:rPr>
                <w:sz w:val="16"/>
              </w:rPr>
              <w:t>Rel-18</w:t>
            </w:r>
          </w:p>
        </w:tc>
        <w:tc>
          <w:tcPr>
            <w:tcW w:w="0" w:type="auto"/>
            <w:shd w:val="clear" w:color="auto" w:fill="auto"/>
          </w:tcPr>
          <w:p w14:paraId="0CA3BEB9" w14:textId="77777777" w:rsidR="00FB27F7" w:rsidRDefault="00FB27F7" w:rsidP="002634E1">
            <w:pPr>
              <w:pStyle w:val="TAL"/>
              <w:rPr>
                <w:sz w:val="16"/>
              </w:rPr>
            </w:pPr>
            <w:r>
              <w:rPr>
                <w:sz w:val="16"/>
              </w:rPr>
              <w:t>B</w:t>
            </w:r>
          </w:p>
        </w:tc>
        <w:tc>
          <w:tcPr>
            <w:tcW w:w="0" w:type="auto"/>
            <w:shd w:val="clear" w:color="auto" w:fill="auto"/>
          </w:tcPr>
          <w:p w14:paraId="00D8886B" w14:textId="77777777" w:rsidR="00FB27F7" w:rsidRDefault="00FB27F7" w:rsidP="002634E1">
            <w:pPr>
              <w:pStyle w:val="TAL"/>
              <w:rPr>
                <w:sz w:val="16"/>
              </w:rPr>
            </w:pPr>
            <w:r>
              <w:rPr>
                <w:sz w:val="16"/>
              </w:rPr>
              <w:t>AdNRM_ph2</w:t>
            </w:r>
          </w:p>
        </w:tc>
        <w:tc>
          <w:tcPr>
            <w:tcW w:w="0" w:type="auto"/>
            <w:shd w:val="clear" w:color="auto" w:fill="auto"/>
          </w:tcPr>
          <w:p w14:paraId="0DF60FBF" w14:textId="77777777" w:rsidR="00FB27F7" w:rsidRDefault="00FB27F7" w:rsidP="002634E1">
            <w:pPr>
              <w:pStyle w:val="TAL"/>
              <w:rPr>
                <w:sz w:val="16"/>
              </w:rPr>
            </w:pPr>
            <w:r>
              <w:rPr>
                <w:sz w:val="16"/>
              </w:rPr>
              <w:t>agreed</w:t>
            </w:r>
          </w:p>
        </w:tc>
      </w:tr>
      <w:tr w:rsidR="00FB27F7" w14:paraId="32000C71" w14:textId="77777777" w:rsidTr="002634E1">
        <w:tc>
          <w:tcPr>
            <w:tcW w:w="0" w:type="auto"/>
            <w:shd w:val="clear" w:color="auto" w:fill="auto"/>
          </w:tcPr>
          <w:p w14:paraId="6AB01752" w14:textId="77777777" w:rsidR="00FB27F7" w:rsidRDefault="00FB27F7" w:rsidP="002634E1">
            <w:pPr>
              <w:pStyle w:val="TAL"/>
              <w:rPr>
                <w:sz w:val="16"/>
              </w:rPr>
            </w:pPr>
            <w:r>
              <w:rPr>
                <w:sz w:val="16"/>
              </w:rPr>
              <w:t>S5-233960</w:t>
            </w:r>
          </w:p>
        </w:tc>
        <w:tc>
          <w:tcPr>
            <w:tcW w:w="0" w:type="auto"/>
            <w:shd w:val="clear" w:color="auto" w:fill="auto"/>
          </w:tcPr>
          <w:p w14:paraId="007B8DBB" w14:textId="77777777" w:rsidR="00FB27F7" w:rsidRDefault="00FB27F7" w:rsidP="002634E1">
            <w:pPr>
              <w:pStyle w:val="TAL"/>
              <w:rPr>
                <w:sz w:val="16"/>
              </w:rPr>
            </w:pPr>
            <w:r>
              <w:rPr>
                <w:sz w:val="16"/>
              </w:rPr>
              <w:t xml:space="preserve">Rel18 CR TS28.541 NRM enhancements for </w:t>
            </w:r>
            <w:proofErr w:type="spellStart"/>
            <w:r>
              <w:rPr>
                <w:sz w:val="16"/>
              </w:rPr>
              <w:t>MFAFFunction</w:t>
            </w:r>
            <w:proofErr w:type="spellEnd"/>
          </w:p>
        </w:tc>
        <w:tc>
          <w:tcPr>
            <w:tcW w:w="0" w:type="auto"/>
            <w:shd w:val="clear" w:color="auto" w:fill="auto"/>
          </w:tcPr>
          <w:p w14:paraId="1EF8EE24" w14:textId="77777777" w:rsidR="00FB27F7" w:rsidRDefault="00FB27F7" w:rsidP="002634E1">
            <w:pPr>
              <w:pStyle w:val="TAL"/>
              <w:rPr>
                <w:sz w:val="16"/>
              </w:rPr>
            </w:pPr>
            <w:r>
              <w:rPr>
                <w:sz w:val="16"/>
              </w:rPr>
              <w:t>Nokia, Nokia Shanghai Bell</w:t>
            </w:r>
          </w:p>
        </w:tc>
        <w:tc>
          <w:tcPr>
            <w:tcW w:w="0" w:type="auto"/>
            <w:shd w:val="clear" w:color="auto" w:fill="auto"/>
          </w:tcPr>
          <w:p w14:paraId="4ED49F30" w14:textId="77777777" w:rsidR="00FB27F7" w:rsidRDefault="00FB27F7" w:rsidP="002634E1">
            <w:pPr>
              <w:pStyle w:val="TAL"/>
              <w:rPr>
                <w:sz w:val="16"/>
              </w:rPr>
            </w:pPr>
            <w:r>
              <w:rPr>
                <w:sz w:val="16"/>
              </w:rPr>
              <w:t>28.541</w:t>
            </w:r>
          </w:p>
        </w:tc>
        <w:tc>
          <w:tcPr>
            <w:tcW w:w="0" w:type="auto"/>
            <w:shd w:val="clear" w:color="auto" w:fill="auto"/>
          </w:tcPr>
          <w:p w14:paraId="4DEBDE0C" w14:textId="77777777" w:rsidR="00FB27F7" w:rsidRDefault="00FB27F7" w:rsidP="002634E1">
            <w:pPr>
              <w:pStyle w:val="TAL"/>
              <w:rPr>
                <w:sz w:val="16"/>
              </w:rPr>
            </w:pPr>
            <w:r>
              <w:rPr>
                <w:sz w:val="16"/>
              </w:rPr>
              <w:t>0896</w:t>
            </w:r>
          </w:p>
        </w:tc>
        <w:tc>
          <w:tcPr>
            <w:tcW w:w="0" w:type="auto"/>
            <w:shd w:val="clear" w:color="auto" w:fill="auto"/>
          </w:tcPr>
          <w:p w14:paraId="6CB26034" w14:textId="77777777" w:rsidR="00FB27F7" w:rsidRDefault="00FB27F7" w:rsidP="002634E1">
            <w:pPr>
              <w:pStyle w:val="TAR"/>
              <w:rPr>
                <w:sz w:val="16"/>
              </w:rPr>
            </w:pPr>
            <w:r>
              <w:rPr>
                <w:sz w:val="16"/>
              </w:rPr>
              <w:t>-</w:t>
            </w:r>
          </w:p>
        </w:tc>
        <w:tc>
          <w:tcPr>
            <w:tcW w:w="0" w:type="auto"/>
            <w:shd w:val="clear" w:color="auto" w:fill="auto"/>
          </w:tcPr>
          <w:p w14:paraId="12218FAC" w14:textId="77777777" w:rsidR="00FB27F7" w:rsidRDefault="00FB27F7" w:rsidP="002634E1">
            <w:pPr>
              <w:pStyle w:val="TAL"/>
              <w:rPr>
                <w:sz w:val="16"/>
              </w:rPr>
            </w:pPr>
            <w:r>
              <w:rPr>
                <w:sz w:val="16"/>
              </w:rPr>
              <w:t>Rel-18</w:t>
            </w:r>
          </w:p>
        </w:tc>
        <w:tc>
          <w:tcPr>
            <w:tcW w:w="0" w:type="auto"/>
            <w:shd w:val="clear" w:color="auto" w:fill="auto"/>
          </w:tcPr>
          <w:p w14:paraId="2C9178CD" w14:textId="77777777" w:rsidR="00FB27F7" w:rsidRDefault="00FB27F7" w:rsidP="002634E1">
            <w:pPr>
              <w:pStyle w:val="TAL"/>
              <w:rPr>
                <w:sz w:val="16"/>
              </w:rPr>
            </w:pPr>
            <w:r>
              <w:rPr>
                <w:sz w:val="16"/>
              </w:rPr>
              <w:t>B</w:t>
            </w:r>
          </w:p>
        </w:tc>
        <w:tc>
          <w:tcPr>
            <w:tcW w:w="0" w:type="auto"/>
            <w:shd w:val="clear" w:color="auto" w:fill="auto"/>
          </w:tcPr>
          <w:p w14:paraId="63D4169B" w14:textId="77777777" w:rsidR="00FB27F7" w:rsidRDefault="00FB27F7" w:rsidP="002634E1">
            <w:pPr>
              <w:pStyle w:val="TAL"/>
              <w:rPr>
                <w:sz w:val="16"/>
              </w:rPr>
            </w:pPr>
            <w:r>
              <w:rPr>
                <w:sz w:val="16"/>
              </w:rPr>
              <w:t>AdNRM_ph2</w:t>
            </w:r>
          </w:p>
        </w:tc>
        <w:tc>
          <w:tcPr>
            <w:tcW w:w="0" w:type="auto"/>
            <w:shd w:val="clear" w:color="auto" w:fill="auto"/>
          </w:tcPr>
          <w:p w14:paraId="5A7412BF" w14:textId="77777777" w:rsidR="00FB27F7" w:rsidRDefault="00FB27F7" w:rsidP="002634E1">
            <w:pPr>
              <w:pStyle w:val="TAL"/>
              <w:rPr>
                <w:sz w:val="16"/>
              </w:rPr>
            </w:pPr>
            <w:r>
              <w:rPr>
                <w:sz w:val="16"/>
              </w:rPr>
              <w:t>revised</w:t>
            </w:r>
          </w:p>
        </w:tc>
      </w:tr>
      <w:tr w:rsidR="00FB27F7" w14:paraId="0EDA9E8B" w14:textId="77777777" w:rsidTr="002634E1">
        <w:tc>
          <w:tcPr>
            <w:tcW w:w="0" w:type="auto"/>
            <w:shd w:val="clear" w:color="auto" w:fill="auto"/>
          </w:tcPr>
          <w:p w14:paraId="46EA29D6" w14:textId="77777777" w:rsidR="00FB27F7" w:rsidRDefault="00FB27F7" w:rsidP="002634E1">
            <w:pPr>
              <w:pStyle w:val="TAL"/>
              <w:rPr>
                <w:sz w:val="16"/>
              </w:rPr>
            </w:pPr>
            <w:r>
              <w:rPr>
                <w:sz w:val="16"/>
              </w:rPr>
              <w:t>S5-234739</w:t>
            </w:r>
          </w:p>
        </w:tc>
        <w:tc>
          <w:tcPr>
            <w:tcW w:w="0" w:type="auto"/>
            <w:shd w:val="clear" w:color="auto" w:fill="auto"/>
          </w:tcPr>
          <w:p w14:paraId="2053C7F7" w14:textId="77777777" w:rsidR="00FB27F7" w:rsidRDefault="00FB27F7" w:rsidP="002634E1">
            <w:pPr>
              <w:pStyle w:val="TAL"/>
              <w:rPr>
                <w:sz w:val="16"/>
              </w:rPr>
            </w:pPr>
            <w:r>
              <w:rPr>
                <w:sz w:val="16"/>
              </w:rPr>
              <w:t xml:space="preserve">Rel18 CR TS28.541 NRM enhancements for </w:t>
            </w:r>
            <w:proofErr w:type="spellStart"/>
            <w:r>
              <w:rPr>
                <w:sz w:val="16"/>
              </w:rPr>
              <w:t>MFAFFunction</w:t>
            </w:r>
            <w:proofErr w:type="spellEnd"/>
          </w:p>
        </w:tc>
        <w:tc>
          <w:tcPr>
            <w:tcW w:w="0" w:type="auto"/>
            <w:shd w:val="clear" w:color="auto" w:fill="auto"/>
          </w:tcPr>
          <w:p w14:paraId="492B24AC" w14:textId="77777777" w:rsidR="00FB27F7" w:rsidRDefault="00FB27F7" w:rsidP="002634E1">
            <w:pPr>
              <w:pStyle w:val="TAL"/>
              <w:rPr>
                <w:sz w:val="16"/>
              </w:rPr>
            </w:pPr>
            <w:r>
              <w:rPr>
                <w:sz w:val="16"/>
              </w:rPr>
              <w:t>Nokia, Nokia Shanghai Bell</w:t>
            </w:r>
          </w:p>
        </w:tc>
        <w:tc>
          <w:tcPr>
            <w:tcW w:w="0" w:type="auto"/>
            <w:shd w:val="clear" w:color="auto" w:fill="auto"/>
          </w:tcPr>
          <w:p w14:paraId="172AC170" w14:textId="77777777" w:rsidR="00FB27F7" w:rsidRDefault="00FB27F7" w:rsidP="002634E1">
            <w:pPr>
              <w:pStyle w:val="TAL"/>
              <w:rPr>
                <w:sz w:val="16"/>
              </w:rPr>
            </w:pPr>
            <w:r>
              <w:rPr>
                <w:sz w:val="16"/>
              </w:rPr>
              <w:t>28.541</w:t>
            </w:r>
          </w:p>
        </w:tc>
        <w:tc>
          <w:tcPr>
            <w:tcW w:w="0" w:type="auto"/>
            <w:shd w:val="clear" w:color="auto" w:fill="auto"/>
          </w:tcPr>
          <w:p w14:paraId="5E4BAF31" w14:textId="77777777" w:rsidR="00FB27F7" w:rsidRDefault="00FB27F7" w:rsidP="002634E1">
            <w:pPr>
              <w:pStyle w:val="TAL"/>
              <w:rPr>
                <w:sz w:val="16"/>
              </w:rPr>
            </w:pPr>
            <w:r>
              <w:rPr>
                <w:sz w:val="16"/>
              </w:rPr>
              <w:t>0896</w:t>
            </w:r>
          </w:p>
        </w:tc>
        <w:tc>
          <w:tcPr>
            <w:tcW w:w="0" w:type="auto"/>
            <w:shd w:val="clear" w:color="auto" w:fill="auto"/>
          </w:tcPr>
          <w:p w14:paraId="188CCBE9" w14:textId="77777777" w:rsidR="00FB27F7" w:rsidRDefault="00FB27F7" w:rsidP="002634E1">
            <w:pPr>
              <w:pStyle w:val="TAR"/>
              <w:rPr>
                <w:sz w:val="16"/>
              </w:rPr>
            </w:pPr>
            <w:r>
              <w:rPr>
                <w:sz w:val="16"/>
              </w:rPr>
              <w:t>1</w:t>
            </w:r>
          </w:p>
        </w:tc>
        <w:tc>
          <w:tcPr>
            <w:tcW w:w="0" w:type="auto"/>
            <w:shd w:val="clear" w:color="auto" w:fill="auto"/>
          </w:tcPr>
          <w:p w14:paraId="6C776CB4" w14:textId="77777777" w:rsidR="00FB27F7" w:rsidRDefault="00FB27F7" w:rsidP="002634E1">
            <w:pPr>
              <w:pStyle w:val="TAL"/>
              <w:rPr>
                <w:sz w:val="16"/>
              </w:rPr>
            </w:pPr>
            <w:r>
              <w:rPr>
                <w:sz w:val="16"/>
              </w:rPr>
              <w:t>Rel-18</w:t>
            </w:r>
          </w:p>
        </w:tc>
        <w:tc>
          <w:tcPr>
            <w:tcW w:w="0" w:type="auto"/>
            <w:shd w:val="clear" w:color="auto" w:fill="auto"/>
          </w:tcPr>
          <w:p w14:paraId="3C922509" w14:textId="77777777" w:rsidR="00FB27F7" w:rsidRDefault="00FB27F7" w:rsidP="002634E1">
            <w:pPr>
              <w:pStyle w:val="TAL"/>
              <w:rPr>
                <w:sz w:val="16"/>
              </w:rPr>
            </w:pPr>
            <w:r>
              <w:rPr>
                <w:sz w:val="16"/>
              </w:rPr>
              <w:t>B</w:t>
            </w:r>
          </w:p>
        </w:tc>
        <w:tc>
          <w:tcPr>
            <w:tcW w:w="0" w:type="auto"/>
            <w:shd w:val="clear" w:color="auto" w:fill="auto"/>
          </w:tcPr>
          <w:p w14:paraId="4DA3969F" w14:textId="77777777" w:rsidR="00FB27F7" w:rsidRDefault="00FB27F7" w:rsidP="002634E1">
            <w:pPr>
              <w:pStyle w:val="TAL"/>
              <w:rPr>
                <w:sz w:val="16"/>
              </w:rPr>
            </w:pPr>
            <w:r>
              <w:rPr>
                <w:sz w:val="16"/>
              </w:rPr>
              <w:t>AdNRM_ph2</w:t>
            </w:r>
          </w:p>
        </w:tc>
        <w:tc>
          <w:tcPr>
            <w:tcW w:w="0" w:type="auto"/>
            <w:shd w:val="clear" w:color="auto" w:fill="auto"/>
          </w:tcPr>
          <w:p w14:paraId="17D62F20" w14:textId="77777777" w:rsidR="00FB27F7" w:rsidRDefault="00FB27F7" w:rsidP="002634E1">
            <w:pPr>
              <w:pStyle w:val="TAL"/>
              <w:rPr>
                <w:sz w:val="16"/>
              </w:rPr>
            </w:pPr>
            <w:r>
              <w:rPr>
                <w:sz w:val="16"/>
              </w:rPr>
              <w:t>agreed</w:t>
            </w:r>
          </w:p>
        </w:tc>
      </w:tr>
      <w:tr w:rsidR="00FB27F7" w14:paraId="5372335A" w14:textId="77777777" w:rsidTr="002634E1">
        <w:tc>
          <w:tcPr>
            <w:tcW w:w="0" w:type="auto"/>
            <w:shd w:val="clear" w:color="auto" w:fill="auto"/>
          </w:tcPr>
          <w:p w14:paraId="7400EBA5" w14:textId="77777777" w:rsidR="00FB27F7" w:rsidRDefault="00FB27F7" w:rsidP="002634E1">
            <w:pPr>
              <w:pStyle w:val="TAL"/>
              <w:rPr>
                <w:sz w:val="16"/>
              </w:rPr>
            </w:pPr>
            <w:r>
              <w:rPr>
                <w:sz w:val="16"/>
              </w:rPr>
              <w:t>S5-233961</w:t>
            </w:r>
          </w:p>
        </w:tc>
        <w:tc>
          <w:tcPr>
            <w:tcW w:w="0" w:type="auto"/>
            <w:shd w:val="clear" w:color="auto" w:fill="auto"/>
          </w:tcPr>
          <w:p w14:paraId="625D1F23" w14:textId="77777777" w:rsidR="00FB27F7" w:rsidRDefault="00FB27F7" w:rsidP="002634E1">
            <w:pPr>
              <w:pStyle w:val="TAL"/>
              <w:rPr>
                <w:sz w:val="16"/>
              </w:rPr>
            </w:pPr>
            <w:r>
              <w:rPr>
                <w:sz w:val="16"/>
              </w:rPr>
              <w:t xml:space="preserve">Rel18 CR TS28.541 NRM enhancements for </w:t>
            </w:r>
            <w:proofErr w:type="spellStart"/>
            <w:r>
              <w:rPr>
                <w:sz w:val="16"/>
              </w:rPr>
              <w:t>DCCFunction</w:t>
            </w:r>
            <w:proofErr w:type="spellEnd"/>
          </w:p>
        </w:tc>
        <w:tc>
          <w:tcPr>
            <w:tcW w:w="0" w:type="auto"/>
            <w:shd w:val="clear" w:color="auto" w:fill="auto"/>
          </w:tcPr>
          <w:p w14:paraId="298067D8" w14:textId="77777777" w:rsidR="00FB27F7" w:rsidRDefault="00FB27F7" w:rsidP="002634E1">
            <w:pPr>
              <w:pStyle w:val="TAL"/>
              <w:rPr>
                <w:sz w:val="16"/>
              </w:rPr>
            </w:pPr>
            <w:r>
              <w:rPr>
                <w:sz w:val="16"/>
              </w:rPr>
              <w:t>Nokia, Nokia Shanghai Bell</w:t>
            </w:r>
          </w:p>
        </w:tc>
        <w:tc>
          <w:tcPr>
            <w:tcW w:w="0" w:type="auto"/>
            <w:shd w:val="clear" w:color="auto" w:fill="auto"/>
          </w:tcPr>
          <w:p w14:paraId="3E1C930C" w14:textId="77777777" w:rsidR="00FB27F7" w:rsidRDefault="00FB27F7" w:rsidP="002634E1">
            <w:pPr>
              <w:pStyle w:val="TAL"/>
              <w:rPr>
                <w:sz w:val="16"/>
              </w:rPr>
            </w:pPr>
            <w:r>
              <w:rPr>
                <w:sz w:val="16"/>
              </w:rPr>
              <w:t>28.541</w:t>
            </w:r>
          </w:p>
        </w:tc>
        <w:tc>
          <w:tcPr>
            <w:tcW w:w="0" w:type="auto"/>
            <w:shd w:val="clear" w:color="auto" w:fill="auto"/>
          </w:tcPr>
          <w:p w14:paraId="69421B6F" w14:textId="77777777" w:rsidR="00FB27F7" w:rsidRDefault="00FB27F7" w:rsidP="002634E1">
            <w:pPr>
              <w:pStyle w:val="TAL"/>
              <w:rPr>
                <w:sz w:val="16"/>
              </w:rPr>
            </w:pPr>
            <w:r>
              <w:rPr>
                <w:sz w:val="16"/>
              </w:rPr>
              <w:t>0897</w:t>
            </w:r>
          </w:p>
        </w:tc>
        <w:tc>
          <w:tcPr>
            <w:tcW w:w="0" w:type="auto"/>
            <w:shd w:val="clear" w:color="auto" w:fill="auto"/>
          </w:tcPr>
          <w:p w14:paraId="282356A1" w14:textId="77777777" w:rsidR="00FB27F7" w:rsidRDefault="00FB27F7" w:rsidP="002634E1">
            <w:pPr>
              <w:pStyle w:val="TAR"/>
              <w:rPr>
                <w:sz w:val="16"/>
              </w:rPr>
            </w:pPr>
            <w:r>
              <w:rPr>
                <w:sz w:val="16"/>
              </w:rPr>
              <w:t>-</w:t>
            </w:r>
          </w:p>
        </w:tc>
        <w:tc>
          <w:tcPr>
            <w:tcW w:w="0" w:type="auto"/>
            <w:shd w:val="clear" w:color="auto" w:fill="auto"/>
          </w:tcPr>
          <w:p w14:paraId="6EBF2824" w14:textId="77777777" w:rsidR="00FB27F7" w:rsidRDefault="00FB27F7" w:rsidP="002634E1">
            <w:pPr>
              <w:pStyle w:val="TAL"/>
              <w:rPr>
                <w:sz w:val="16"/>
              </w:rPr>
            </w:pPr>
            <w:r>
              <w:rPr>
                <w:sz w:val="16"/>
              </w:rPr>
              <w:t>Rel-18</w:t>
            </w:r>
          </w:p>
        </w:tc>
        <w:tc>
          <w:tcPr>
            <w:tcW w:w="0" w:type="auto"/>
            <w:shd w:val="clear" w:color="auto" w:fill="auto"/>
          </w:tcPr>
          <w:p w14:paraId="3673DC1F" w14:textId="77777777" w:rsidR="00FB27F7" w:rsidRDefault="00FB27F7" w:rsidP="002634E1">
            <w:pPr>
              <w:pStyle w:val="TAL"/>
              <w:rPr>
                <w:sz w:val="16"/>
              </w:rPr>
            </w:pPr>
            <w:r>
              <w:rPr>
                <w:sz w:val="16"/>
              </w:rPr>
              <w:t>B</w:t>
            </w:r>
          </w:p>
        </w:tc>
        <w:tc>
          <w:tcPr>
            <w:tcW w:w="0" w:type="auto"/>
            <w:shd w:val="clear" w:color="auto" w:fill="auto"/>
          </w:tcPr>
          <w:p w14:paraId="15D07299" w14:textId="77777777" w:rsidR="00FB27F7" w:rsidRDefault="00FB27F7" w:rsidP="002634E1">
            <w:pPr>
              <w:pStyle w:val="TAL"/>
              <w:rPr>
                <w:sz w:val="16"/>
              </w:rPr>
            </w:pPr>
            <w:r>
              <w:rPr>
                <w:sz w:val="16"/>
              </w:rPr>
              <w:t>AdNRM_ph2</w:t>
            </w:r>
          </w:p>
        </w:tc>
        <w:tc>
          <w:tcPr>
            <w:tcW w:w="0" w:type="auto"/>
            <w:shd w:val="clear" w:color="auto" w:fill="auto"/>
          </w:tcPr>
          <w:p w14:paraId="78C9092E" w14:textId="77777777" w:rsidR="00FB27F7" w:rsidRDefault="00FB27F7" w:rsidP="002634E1">
            <w:pPr>
              <w:pStyle w:val="TAL"/>
              <w:rPr>
                <w:sz w:val="16"/>
              </w:rPr>
            </w:pPr>
            <w:r>
              <w:rPr>
                <w:sz w:val="16"/>
              </w:rPr>
              <w:t>agreed</w:t>
            </w:r>
          </w:p>
        </w:tc>
      </w:tr>
      <w:tr w:rsidR="00FB27F7" w14:paraId="22705F07" w14:textId="77777777" w:rsidTr="002634E1">
        <w:tc>
          <w:tcPr>
            <w:tcW w:w="0" w:type="auto"/>
            <w:shd w:val="clear" w:color="auto" w:fill="auto"/>
          </w:tcPr>
          <w:p w14:paraId="5F28F775" w14:textId="77777777" w:rsidR="00FB27F7" w:rsidRDefault="00FB27F7" w:rsidP="002634E1">
            <w:pPr>
              <w:pStyle w:val="TAL"/>
              <w:rPr>
                <w:sz w:val="16"/>
              </w:rPr>
            </w:pPr>
            <w:r>
              <w:rPr>
                <w:sz w:val="16"/>
              </w:rPr>
              <w:t>S5-234740</w:t>
            </w:r>
          </w:p>
        </w:tc>
        <w:tc>
          <w:tcPr>
            <w:tcW w:w="0" w:type="auto"/>
            <w:shd w:val="clear" w:color="auto" w:fill="auto"/>
          </w:tcPr>
          <w:p w14:paraId="41AA35B2" w14:textId="77777777" w:rsidR="00FB27F7" w:rsidRDefault="00FB27F7" w:rsidP="002634E1">
            <w:pPr>
              <w:pStyle w:val="TAL"/>
              <w:rPr>
                <w:sz w:val="16"/>
              </w:rPr>
            </w:pPr>
            <w:r>
              <w:rPr>
                <w:sz w:val="16"/>
              </w:rPr>
              <w:t xml:space="preserve">Rel18 CR TS28.541 NRM enhancements for </w:t>
            </w:r>
            <w:proofErr w:type="spellStart"/>
            <w:r>
              <w:rPr>
                <w:sz w:val="16"/>
              </w:rPr>
              <w:t>DCCFunction</w:t>
            </w:r>
            <w:proofErr w:type="spellEnd"/>
          </w:p>
        </w:tc>
        <w:tc>
          <w:tcPr>
            <w:tcW w:w="0" w:type="auto"/>
            <w:shd w:val="clear" w:color="auto" w:fill="auto"/>
          </w:tcPr>
          <w:p w14:paraId="39DAC09C" w14:textId="77777777" w:rsidR="00FB27F7" w:rsidRDefault="00FB27F7" w:rsidP="002634E1">
            <w:pPr>
              <w:pStyle w:val="TAL"/>
              <w:rPr>
                <w:sz w:val="16"/>
              </w:rPr>
            </w:pPr>
            <w:r>
              <w:rPr>
                <w:sz w:val="16"/>
              </w:rPr>
              <w:t>Nokia, Nokia Shanghai Bell</w:t>
            </w:r>
          </w:p>
        </w:tc>
        <w:tc>
          <w:tcPr>
            <w:tcW w:w="0" w:type="auto"/>
            <w:shd w:val="clear" w:color="auto" w:fill="auto"/>
          </w:tcPr>
          <w:p w14:paraId="181BFD70" w14:textId="77777777" w:rsidR="00FB27F7" w:rsidRDefault="00FB27F7" w:rsidP="002634E1">
            <w:pPr>
              <w:pStyle w:val="TAL"/>
              <w:rPr>
                <w:sz w:val="16"/>
              </w:rPr>
            </w:pPr>
            <w:r>
              <w:rPr>
                <w:sz w:val="16"/>
              </w:rPr>
              <w:t>28.541</w:t>
            </w:r>
          </w:p>
        </w:tc>
        <w:tc>
          <w:tcPr>
            <w:tcW w:w="0" w:type="auto"/>
            <w:shd w:val="clear" w:color="auto" w:fill="auto"/>
          </w:tcPr>
          <w:p w14:paraId="04D66039" w14:textId="77777777" w:rsidR="00FB27F7" w:rsidRDefault="00FB27F7" w:rsidP="002634E1">
            <w:pPr>
              <w:pStyle w:val="TAL"/>
              <w:rPr>
                <w:sz w:val="16"/>
              </w:rPr>
            </w:pPr>
            <w:r>
              <w:rPr>
                <w:sz w:val="16"/>
              </w:rPr>
              <w:t>0897</w:t>
            </w:r>
          </w:p>
        </w:tc>
        <w:tc>
          <w:tcPr>
            <w:tcW w:w="0" w:type="auto"/>
            <w:shd w:val="clear" w:color="auto" w:fill="auto"/>
          </w:tcPr>
          <w:p w14:paraId="2F361677" w14:textId="77777777" w:rsidR="00FB27F7" w:rsidRDefault="00FB27F7" w:rsidP="002634E1">
            <w:pPr>
              <w:pStyle w:val="TAR"/>
              <w:rPr>
                <w:sz w:val="16"/>
              </w:rPr>
            </w:pPr>
            <w:r>
              <w:rPr>
                <w:sz w:val="16"/>
              </w:rPr>
              <w:t>1</w:t>
            </w:r>
          </w:p>
        </w:tc>
        <w:tc>
          <w:tcPr>
            <w:tcW w:w="0" w:type="auto"/>
            <w:shd w:val="clear" w:color="auto" w:fill="auto"/>
          </w:tcPr>
          <w:p w14:paraId="4908B011" w14:textId="77777777" w:rsidR="00FB27F7" w:rsidRDefault="00FB27F7" w:rsidP="002634E1">
            <w:pPr>
              <w:pStyle w:val="TAL"/>
              <w:rPr>
                <w:sz w:val="16"/>
              </w:rPr>
            </w:pPr>
            <w:r>
              <w:rPr>
                <w:sz w:val="16"/>
              </w:rPr>
              <w:t>Rel-18</w:t>
            </w:r>
          </w:p>
        </w:tc>
        <w:tc>
          <w:tcPr>
            <w:tcW w:w="0" w:type="auto"/>
            <w:shd w:val="clear" w:color="auto" w:fill="auto"/>
          </w:tcPr>
          <w:p w14:paraId="6D575809" w14:textId="77777777" w:rsidR="00FB27F7" w:rsidRDefault="00FB27F7" w:rsidP="002634E1">
            <w:pPr>
              <w:pStyle w:val="TAL"/>
              <w:rPr>
                <w:sz w:val="16"/>
              </w:rPr>
            </w:pPr>
            <w:r>
              <w:rPr>
                <w:sz w:val="16"/>
              </w:rPr>
              <w:t>B</w:t>
            </w:r>
          </w:p>
        </w:tc>
        <w:tc>
          <w:tcPr>
            <w:tcW w:w="0" w:type="auto"/>
            <w:shd w:val="clear" w:color="auto" w:fill="auto"/>
          </w:tcPr>
          <w:p w14:paraId="4AD945A2" w14:textId="77777777" w:rsidR="00FB27F7" w:rsidRDefault="00FB27F7" w:rsidP="002634E1">
            <w:pPr>
              <w:pStyle w:val="TAL"/>
              <w:rPr>
                <w:sz w:val="16"/>
              </w:rPr>
            </w:pPr>
            <w:r>
              <w:rPr>
                <w:sz w:val="16"/>
              </w:rPr>
              <w:t>AdNRM_ph2</w:t>
            </w:r>
          </w:p>
        </w:tc>
        <w:tc>
          <w:tcPr>
            <w:tcW w:w="0" w:type="auto"/>
            <w:shd w:val="clear" w:color="auto" w:fill="auto"/>
          </w:tcPr>
          <w:p w14:paraId="0C513524" w14:textId="77777777" w:rsidR="00FB27F7" w:rsidRDefault="00FB27F7" w:rsidP="002634E1">
            <w:pPr>
              <w:pStyle w:val="TAL"/>
              <w:rPr>
                <w:sz w:val="16"/>
              </w:rPr>
            </w:pPr>
            <w:r>
              <w:rPr>
                <w:sz w:val="16"/>
              </w:rPr>
              <w:t>withdrawn</w:t>
            </w:r>
          </w:p>
        </w:tc>
      </w:tr>
      <w:tr w:rsidR="00FB27F7" w14:paraId="1EAEDF09" w14:textId="77777777" w:rsidTr="002634E1">
        <w:tc>
          <w:tcPr>
            <w:tcW w:w="0" w:type="auto"/>
            <w:shd w:val="clear" w:color="auto" w:fill="auto"/>
          </w:tcPr>
          <w:p w14:paraId="4BFA44D1" w14:textId="77777777" w:rsidR="00FB27F7" w:rsidRDefault="00FB27F7" w:rsidP="002634E1">
            <w:pPr>
              <w:pStyle w:val="TAL"/>
              <w:rPr>
                <w:sz w:val="16"/>
              </w:rPr>
            </w:pPr>
            <w:r>
              <w:rPr>
                <w:sz w:val="16"/>
              </w:rPr>
              <w:t>S5-233962</w:t>
            </w:r>
          </w:p>
        </w:tc>
        <w:tc>
          <w:tcPr>
            <w:tcW w:w="0" w:type="auto"/>
            <w:shd w:val="clear" w:color="auto" w:fill="auto"/>
          </w:tcPr>
          <w:p w14:paraId="5B2EE562" w14:textId="77777777" w:rsidR="00FB27F7" w:rsidRDefault="00FB27F7" w:rsidP="002634E1">
            <w:pPr>
              <w:pStyle w:val="TAL"/>
              <w:rPr>
                <w:sz w:val="16"/>
              </w:rPr>
            </w:pPr>
            <w:r>
              <w:rPr>
                <w:sz w:val="16"/>
              </w:rPr>
              <w:t>Rel18 CR TS28.541 NRM enhancements for class diagram</w:t>
            </w:r>
          </w:p>
        </w:tc>
        <w:tc>
          <w:tcPr>
            <w:tcW w:w="0" w:type="auto"/>
            <w:shd w:val="clear" w:color="auto" w:fill="auto"/>
          </w:tcPr>
          <w:p w14:paraId="3122CA2D" w14:textId="77777777" w:rsidR="00FB27F7" w:rsidRDefault="00FB27F7" w:rsidP="002634E1">
            <w:pPr>
              <w:pStyle w:val="TAL"/>
              <w:rPr>
                <w:sz w:val="16"/>
              </w:rPr>
            </w:pPr>
            <w:r>
              <w:rPr>
                <w:sz w:val="16"/>
              </w:rPr>
              <w:t>Nokia, Nokia Shanghai Bell</w:t>
            </w:r>
          </w:p>
        </w:tc>
        <w:tc>
          <w:tcPr>
            <w:tcW w:w="0" w:type="auto"/>
            <w:shd w:val="clear" w:color="auto" w:fill="auto"/>
          </w:tcPr>
          <w:p w14:paraId="1EB2F791" w14:textId="77777777" w:rsidR="00FB27F7" w:rsidRDefault="00FB27F7" w:rsidP="002634E1">
            <w:pPr>
              <w:pStyle w:val="TAL"/>
              <w:rPr>
                <w:sz w:val="16"/>
              </w:rPr>
            </w:pPr>
            <w:r>
              <w:rPr>
                <w:sz w:val="16"/>
              </w:rPr>
              <w:t>28.541</w:t>
            </w:r>
          </w:p>
        </w:tc>
        <w:tc>
          <w:tcPr>
            <w:tcW w:w="0" w:type="auto"/>
            <w:shd w:val="clear" w:color="auto" w:fill="auto"/>
          </w:tcPr>
          <w:p w14:paraId="52D039A3" w14:textId="77777777" w:rsidR="00FB27F7" w:rsidRDefault="00FB27F7" w:rsidP="002634E1">
            <w:pPr>
              <w:pStyle w:val="TAL"/>
              <w:rPr>
                <w:sz w:val="16"/>
              </w:rPr>
            </w:pPr>
            <w:r>
              <w:rPr>
                <w:sz w:val="16"/>
              </w:rPr>
              <w:t>0898</w:t>
            </w:r>
          </w:p>
        </w:tc>
        <w:tc>
          <w:tcPr>
            <w:tcW w:w="0" w:type="auto"/>
            <w:shd w:val="clear" w:color="auto" w:fill="auto"/>
          </w:tcPr>
          <w:p w14:paraId="193FF264" w14:textId="77777777" w:rsidR="00FB27F7" w:rsidRDefault="00FB27F7" w:rsidP="002634E1">
            <w:pPr>
              <w:pStyle w:val="TAR"/>
              <w:rPr>
                <w:sz w:val="16"/>
              </w:rPr>
            </w:pPr>
            <w:r>
              <w:rPr>
                <w:sz w:val="16"/>
              </w:rPr>
              <w:t>-</w:t>
            </w:r>
          </w:p>
        </w:tc>
        <w:tc>
          <w:tcPr>
            <w:tcW w:w="0" w:type="auto"/>
            <w:shd w:val="clear" w:color="auto" w:fill="auto"/>
          </w:tcPr>
          <w:p w14:paraId="4542A771" w14:textId="77777777" w:rsidR="00FB27F7" w:rsidRDefault="00FB27F7" w:rsidP="002634E1">
            <w:pPr>
              <w:pStyle w:val="TAL"/>
              <w:rPr>
                <w:sz w:val="16"/>
              </w:rPr>
            </w:pPr>
            <w:r>
              <w:rPr>
                <w:sz w:val="16"/>
              </w:rPr>
              <w:t>Rel-18</w:t>
            </w:r>
          </w:p>
        </w:tc>
        <w:tc>
          <w:tcPr>
            <w:tcW w:w="0" w:type="auto"/>
            <w:shd w:val="clear" w:color="auto" w:fill="auto"/>
          </w:tcPr>
          <w:p w14:paraId="291E6DF9" w14:textId="77777777" w:rsidR="00FB27F7" w:rsidRDefault="00FB27F7" w:rsidP="002634E1">
            <w:pPr>
              <w:pStyle w:val="TAL"/>
              <w:rPr>
                <w:sz w:val="16"/>
              </w:rPr>
            </w:pPr>
            <w:r>
              <w:rPr>
                <w:sz w:val="16"/>
              </w:rPr>
              <w:t>B</w:t>
            </w:r>
          </w:p>
        </w:tc>
        <w:tc>
          <w:tcPr>
            <w:tcW w:w="0" w:type="auto"/>
            <w:shd w:val="clear" w:color="auto" w:fill="auto"/>
          </w:tcPr>
          <w:p w14:paraId="0F6DADB8" w14:textId="77777777" w:rsidR="00FB27F7" w:rsidRDefault="00FB27F7" w:rsidP="002634E1">
            <w:pPr>
              <w:pStyle w:val="TAL"/>
              <w:rPr>
                <w:sz w:val="16"/>
              </w:rPr>
            </w:pPr>
            <w:r>
              <w:rPr>
                <w:sz w:val="16"/>
              </w:rPr>
              <w:t>AdNRM_ph2</w:t>
            </w:r>
          </w:p>
        </w:tc>
        <w:tc>
          <w:tcPr>
            <w:tcW w:w="0" w:type="auto"/>
            <w:shd w:val="clear" w:color="auto" w:fill="auto"/>
          </w:tcPr>
          <w:p w14:paraId="7DAE3186" w14:textId="77777777" w:rsidR="00FB27F7" w:rsidRDefault="00FB27F7" w:rsidP="002634E1">
            <w:pPr>
              <w:pStyle w:val="TAL"/>
              <w:rPr>
                <w:sz w:val="16"/>
              </w:rPr>
            </w:pPr>
            <w:r>
              <w:rPr>
                <w:sz w:val="16"/>
              </w:rPr>
              <w:t>agreed</w:t>
            </w:r>
          </w:p>
        </w:tc>
      </w:tr>
      <w:tr w:rsidR="00FB27F7" w14:paraId="3D4128DF" w14:textId="77777777" w:rsidTr="002634E1">
        <w:tc>
          <w:tcPr>
            <w:tcW w:w="0" w:type="auto"/>
            <w:shd w:val="clear" w:color="auto" w:fill="auto"/>
          </w:tcPr>
          <w:p w14:paraId="35AF31C3" w14:textId="77777777" w:rsidR="00FB27F7" w:rsidRDefault="00FB27F7" w:rsidP="002634E1">
            <w:pPr>
              <w:pStyle w:val="TAL"/>
              <w:rPr>
                <w:sz w:val="16"/>
              </w:rPr>
            </w:pPr>
            <w:r>
              <w:rPr>
                <w:sz w:val="16"/>
              </w:rPr>
              <w:t>S5-233963</w:t>
            </w:r>
          </w:p>
        </w:tc>
        <w:tc>
          <w:tcPr>
            <w:tcW w:w="0" w:type="auto"/>
            <w:shd w:val="clear" w:color="auto" w:fill="auto"/>
          </w:tcPr>
          <w:p w14:paraId="1D14E959" w14:textId="77777777" w:rsidR="00FB27F7" w:rsidRDefault="00FB27F7" w:rsidP="002634E1">
            <w:pPr>
              <w:pStyle w:val="TAL"/>
              <w:rPr>
                <w:sz w:val="16"/>
              </w:rPr>
            </w:pPr>
            <w:r>
              <w:rPr>
                <w:sz w:val="16"/>
              </w:rPr>
              <w:t xml:space="preserve">TS28.541 Rel17 Correction to </w:t>
            </w:r>
            <w:proofErr w:type="spellStart"/>
            <w:r>
              <w:rPr>
                <w:sz w:val="16"/>
              </w:rPr>
              <w:t>dCHOControl</w:t>
            </w:r>
            <w:proofErr w:type="spellEnd"/>
            <w:r>
              <w:rPr>
                <w:sz w:val="16"/>
              </w:rPr>
              <w:t xml:space="preserve"> by adding definition to attribute properties table</w:t>
            </w:r>
          </w:p>
        </w:tc>
        <w:tc>
          <w:tcPr>
            <w:tcW w:w="0" w:type="auto"/>
            <w:shd w:val="clear" w:color="auto" w:fill="auto"/>
          </w:tcPr>
          <w:p w14:paraId="4648B733" w14:textId="77777777" w:rsidR="00FB27F7" w:rsidRDefault="00FB27F7" w:rsidP="002634E1">
            <w:pPr>
              <w:pStyle w:val="TAL"/>
              <w:rPr>
                <w:sz w:val="16"/>
              </w:rPr>
            </w:pPr>
            <w:r>
              <w:rPr>
                <w:sz w:val="16"/>
              </w:rPr>
              <w:t>Nokia, Nokia Shanghai Bell</w:t>
            </w:r>
          </w:p>
        </w:tc>
        <w:tc>
          <w:tcPr>
            <w:tcW w:w="0" w:type="auto"/>
            <w:shd w:val="clear" w:color="auto" w:fill="auto"/>
          </w:tcPr>
          <w:p w14:paraId="6EA8FE62" w14:textId="77777777" w:rsidR="00FB27F7" w:rsidRDefault="00FB27F7" w:rsidP="002634E1">
            <w:pPr>
              <w:pStyle w:val="TAL"/>
              <w:rPr>
                <w:sz w:val="16"/>
              </w:rPr>
            </w:pPr>
            <w:r>
              <w:rPr>
                <w:sz w:val="16"/>
              </w:rPr>
              <w:t>28.541</w:t>
            </w:r>
          </w:p>
        </w:tc>
        <w:tc>
          <w:tcPr>
            <w:tcW w:w="0" w:type="auto"/>
            <w:shd w:val="clear" w:color="auto" w:fill="auto"/>
          </w:tcPr>
          <w:p w14:paraId="6433F427" w14:textId="77777777" w:rsidR="00FB27F7" w:rsidRDefault="00FB27F7" w:rsidP="002634E1">
            <w:pPr>
              <w:pStyle w:val="TAL"/>
              <w:rPr>
                <w:sz w:val="16"/>
              </w:rPr>
            </w:pPr>
            <w:r>
              <w:rPr>
                <w:sz w:val="16"/>
              </w:rPr>
              <w:t>0899</w:t>
            </w:r>
          </w:p>
        </w:tc>
        <w:tc>
          <w:tcPr>
            <w:tcW w:w="0" w:type="auto"/>
            <w:shd w:val="clear" w:color="auto" w:fill="auto"/>
          </w:tcPr>
          <w:p w14:paraId="382A746E" w14:textId="77777777" w:rsidR="00FB27F7" w:rsidRDefault="00FB27F7" w:rsidP="002634E1">
            <w:pPr>
              <w:pStyle w:val="TAR"/>
              <w:rPr>
                <w:sz w:val="16"/>
              </w:rPr>
            </w:pPr>
            <w:r>
              <w:rPr>
                <w:sz w:val="16"/>
              </w:rPr>
              <w:t>-</w:t>
            </w:r>
          </w:p>
        </w:tc>
        <w:tc>
          <w:tcPr>
            <w:tcW w:w="0" w:type="auto"/>
            <w:shd w:val="clear" w:color="auto" w:fill="auto"/>
          </w:tcPr>
          <w:p w14:paraId="4FC167E4" w14:textId="77777777" w:rsidR="00FB27F7" w:rsidRDefault="00FB27F7" w:rsidP="002634E1">
            <w:pPr>
              <w:pStyle w:val="TAL"/>
              <w:rPr>
                <w:sz w:val="16"/>
              </w:rPr>
            </w:pPr>
            <w:r>
              <w:rPr>
                <w:sz w:val="16"/>
              </w:rPr>
              <w:t>Rel-17</w:t>
            </w:r>
          </w:p>
        </w:tc>
        <w:tc>
          <w:tcPr>
            <w:tcW w:w="0" w:type="auto"/>
            <w:shd w:val="clear" w:color="auto" w:fill="auto"/>
          </w:tcPr>
          <w:p w14:paraId="49BB7E0E" w14:textId="77777777" w:rsidR="00FB27F7" w:rsidRDefault="00FB27F7" w:rsidP="002634E1">
            <w:pPr>
              <w:pStyle w:val="TAL"/>
              <w:rPr>
                <w:sz w:val="16"/>
              </w:rPr>
            </w:pPr>
            <w:r>
              <w:rPr>
                <w:sz w:val="16"/>
              </w:rPr>
              <w:t>F</w:t>
            </w:r>
          </w:p>
        </w:tc>
        <w:tc>
          <w:tcPr>
            <w:tcW w:w="0" w:type="auto"/>
            <w:shd w:val="clear" w:color="auto" w:fill="auto"/>
          </w:tcPr>
          <w:p w14:paraId="38DFABF7" w14:textId="77777777" w:rsidR="00FB27F7" w:rsidRDefault="00FB27F7" w:rsidP="002634E1">
            <w:pPr>
              <w:pStyle w:val="TAL"/>
              <w:rPr>
                <w:sz w:val="16"/>
              </w:rPr>
            </w:pPr>
            <w:r>
              <w:rPr>
                <w:sz w:val="16"/>
              </w:rPr>
              <w:t>TEI17</w:t>
            </w:r>
          </w:p>
        </w:tc>
        <w:tc>
          <w:tcPr>
            <w:tcW w:w="0" w:type="auto"/>
            <w:shd w:val="clear" w:color="auto" w:fill="auto"/>
          </w:tcPr>
          <w:p w14:paraId="77D4E424" w14:textId="77777777" w:rsidR="00FB27F7" w:rsidRDefault="00FB27F7" w:rsidP="002634E1">
            <w:pPr>
              <w:pStyle w:val="TAL"/>
              <w:rPr>
                <w:sz w:val="16"/>
              </w:rPr>
            </w:pPr>
            <w:r>
              <w:rPr>
                <w:sz w:val="16"/>
              </w:rPr>
              <w:t>agreed</w:t>
            </w:r>
          </w:p>
        </w:tc>
      </w:tr>
      <w:tr w:rsidR="00FB27F7" w14:paraId="21AB5C5F" w14:textId="77777777" w:rsidTr="002634E1">
        <w:tc>
          <w:tcPr>
            <w:tcW w:w="0" w:type="auto"/>
            <w:shd w:val="clear" w:color="auto" w:fill="auto"/>
          </w:tcPr>
          <w:p w14:paraId="07C9CD27" w14:textId="77777777" w:rsidR="00FB27F7" w:rsidRDefault="00FB27F7" w:rsidP="002634E1">
            <w:pPr>
              <w:pStyle w:val="TAL"/>
              <w:rPr>
                <w:sz w:val="16"/>
              </w:rPr>
            </w:pPr>
            <w:r>
              <w:rPr>
                <w:sz w:val="16"/>
              </w:rPr>
              <w:t>S5-233964</w:t>
            </w:r>
          </w:p>
        </w:tc>
        <w:tc>
          <w:tcPr>
            <w:tcW w:w="0" w:type="auto"/>
            <w:shd w:val="clear" w:color="auto" w:fill="auto"/>
          </w:tcPr>
          <w:p w14:paraId="63D01859" w14:textId="77777777" w:rsidR="00FB27F7" w:rsidRDefault="00FB27F7" w:rsidP="002634E1">
            <w:pPr>
              <w:pStyle w:val="TAL"/>
              <w:rPr>
                <w:sz w:val="16"/>
              </w:rPr>
            </w:pPr>
            <w:r>
              <w:rPr>
                <w:sz w:val="16"/>
              </w:rPr>
              <w:t xml:space="preserve">Correction to </w:t>
            </w:r>
            <w:proofErr w:type="spellStart"/>
            <w:r>
              <w:rPr>
                <w:sz w:val="16"/>
              </w:rPr>
              <w:t>dCHOControl</w:t>
            </w:r>
            <w:proofErr w:type="spellEnd"/>
            <w:r>
              <w:rPr>
                <w:sz w:val="16"/>
              </w:rPr>
              <w:t xml:space="preserve"> by adding definition to attribute properties table</w:t>
            </w:r>
          </w:p>
        </w:tc>
        <w:tc>
          <w:tcPr>
            <w:tcW w:w="0" w:type="auto"/>
            <w:shd w:val="clear" w:color="auto" w:fill="auto"/>
          </w:tcPr>
          <w:p w14:paraId="4142FD9A" w14:textId="77777777" w:rsidR="00FB27F7" w:rsidRDefault="00FB27F7" w:rsidP="002634E1">
            <w:pPr>
              <w:pStyle w:val="TAL"/>
              <w:rPr>
                <w:sz w:val="16"/>
              </w:rPr>
            </w:pPr>
            <w:r>
              <w:rPr>
                <w:sz w:val="16"/>
              </w:rPr>
              <w:t>Nokia, Nokia Shanghai Bell</w:t>
            </w:r>
          </w:p>
        </w:tc>
        <w:tc>
          <w:tcPr>
            <w:tcW w:w="0" w:type="auto"/>
            <w:shd w:val="clear" w:color="auto" w:fill="auto"/>
          </w:tcPr>
          <w:p w14:paraId="4207CCAB" w14:textId="77777777" w:rsidR="00FB27F7" w:rsidRDefault="00FB27F7" w:rsidP="002634E1">
            <w:pPr>
              <w:pStyle w:val="TAL"/>
              <w:rPr>
                <w:sz w:val="16"/>
              </w:rPr>
            </w:pPr>
            <w:r>
              <w:rPr>
                <w:sz w:val="16"/>
              </w:rPr>
              <w:t>28.541</w:t>
            </w:r>
          </w:p>
        </w:tc>
        <w:tc>
          <w:tcPr>
            <w:tcW w:w="0" w:type="auto"/>
            <w:shd w:val="clear" w:color="auto" w:fill="auto"/>
          </w:tcPr>
          <w:p w14:paraId="4043A027" w14:textId="77777777" w:rsidR="00FB27F7" w:rsidRDefault="00FB27F7" w:rsidP="002634E1">
            <w:pPr>
              <w:pStyle w:val="TAL"/>
              <w:rPr>
                <w:sz w:val="16"/>
              </w:rPr>
            </w:pPr>
            <w:r>
              <w:rPr>
                <w:sz w:val="16"/>
              </w:rPr>
              <w:t>0900</w:t>
            </w:r>
          </w:p>
        </w:tc>
        <w:tc>
          <w:tcPr>
            <w:tcW w:w="0" w:type="auto"/>
            <w:shd w:val="clear" w:color="auto" w:fill="auto"/>
          </w:tcPr>
          <w:p w14:paraId="7D63BE73" w14:textId="77777777" w:rsidR="00FB27F7" w:rsidRDefault="00FB27F7" w:rsidP="002634E1">
            <w:pPr>
              <w:pStyle w:val="TAR"/>
              <w:rPr>
                <w:sz w:val="16"/>
              </w:rPr>
            </w:pPr>
            <w:r>
              <w:rPr>
                <w:sz w:val="16"/>
              </w:rPr>
              <w:t>-</w:t>
            </w:r>
          </w:p>
        </w:tc>
        <w:tc>
          <w:tcPr>
            <w:tcW w:w="0" w:type="auto"/>
            <w:shd w:val="clear" w:color="auto" w:fill="auto"/>
          </w:tcPr>
          <w:p w14:paraId="768E2A26" w14:textId="77777777" w:rsidR="00FB27F7" w:rsidRDefault="00FB27F7" w:rsidP="002634E1">
            <w:pPr>
              <w:pStyle w:val="TAL"/>
              <w:rPr>
                <w:sz w:val="16"/>
              </w:rPr>
            </w:pPr>
            <w:r>
              <w:rPr>
                <w:sz w:val="16"/>
              </w:rPr>
              <w:t>Rel-18</w:t>
            </w:r>
          </w:p>
        </w:tc>
        <w:tc>
          <w:tcPr>
            <w:tcW w:w="0" w:type="auto"/>
            <w:shd w:val="clear" w:color="auto" w:fill="auto"/>
          </w:tcPr>
          <w:p w14:paraId="46F3F50E" w14:textId="77777777" w:rsidR="00FB27F7" w:rsidRDefault="00FB27F7" w:rsidP="002634E1">
            <w:pPr>
              <w:pStyle w:val="TAL"/>
              <w:rPr>
                <w:sz w:val="16"/>
              </w:rPr>
            </w:pPr>
            <w:r>
              <w:rPr>
                <w:sz w:val="16"/>
              </w:rPr>
              <w:t>A</w:t>
            </w:r>
          </w:p>
        </w:tc>
        <w:tc>
          <w:tcPr>
            <w:tcW w:w="0" w:type="auto"/>
            <w:shd w:val="clear" w:color="auto" w:fill="auto"/>
          </w:tcPr>
          <w:p w14:paraId="180D00AA" w14:textId="77777777" w:rsidR="00FB27F7" w:rsidRDefault="00FB27F7" w:rsidP="002634E1">
            <w:pPr>
              <w:pStyle w:val="TAL"/>
              <w:rPr>
                <w:sz w:val="16"/>
              </w:rPr>
            </w:pPr>
            <w:r>
              <w:rPr>
                <w:sz w:val="16"/>
              </w:rPr>
              <w:t>TEI17</w:t>
            </w:r>
          </w:p>
        </w:tc>
        <w:tc>
          <w:tcPr>
            <w:tcW w:w="0" w:type="auto"/>
            <w:shd w:val="clear" w:color="auto" w:fill="auto"/>
          </w:tcPr>
          <w:p w14:paraId="45DF46C9" w14:textId="77777777" w:rsidR="00FB27F7" w:rsidRDefault="00FB27F7" w:rsidP="002634E1">
            <w:pPr>
              <w:pStyle w:val="TAL"/>
              <w:rPr>
                <w:sz w:val="16"/>
              </w:rPr>
            </w:pPr>
            <w:r>
              <w:rPr>
                <w:sz w:val="16"/>
              </w:rPr>
              <w:t>agreed</w:t>
            </w:r>
          </w:p>
        </w:tc>
      </w:tr>
      <w:tr w:rsidR="00FB27F7" w14:paraId="4341CCBB" w14:textId="77777777" w:rsidTr="002634E1">
        <w:tc>
          <w:tcPr>
            <w:tcW w:w="0" w:type="auto"/>
            <w:shd w:val="clear" w:color="auto" w:fill="auto"/>
          </w:tcPr>
          <w:p w14:paraId="460369B3" w14:textId="77777777" w:rsidR="00FB27F7" w:rsidRDefault="00FB27F7" w:rsidP="002634E1">
            <w:pPr>
              <w:pStyle w:val="TAL"/>
              <w:rPr>
                <w:sz w:val="16"/>
              </w:rPr>
            </w:pPr>
            <w:r>
              <w:rPr>
                <w:sz w:val="16"/>
              </w:rPr>
              <w:t>S5-233965</w:t>
            </w:r>
          </w:p>
        </w:tc>
        <w:tc>
          <w:tcPr>
            <w:tcW w:w="0" w:type="auto"/>
            <w:shd w:val="clear" w:color="auto" w:fill="auto"/>
          </w:tcPr>
          <w:p w14:paraId="0BFAD2EB" w14:textId="77777777" w:rsidR="00FB27F7" w:rsidRDefault="00FB27F7" w:rsidP="002634E1">
            <w:pPr>
              <w:pStyle w:val="TAL"/>
              <w:rPr>
                <w:sz w:val="16"/>
              </w:rPr>
            </w:pPr>
            <w:r>
              <w:rPr>
                <w:sz w:val="16"/>
              </w:rPr>
              <w:t xml:space="preserve">TS28.541 Rel16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307A4183" w14:textId="77777777" w:rsidR="00FB27F7" w:rsidRDefault="00FB27F7" w:rsidP="002634E1">
            <w:pPr>
              <w:pStyle w:val="TAL"/>
              <w:rPr>
                <w:sz w:val="16"/>
              </w:rPr>
            </w:pPr>
            <w:r>
              <w:rPr>
                <w:sz w:val="16"/>
              </w:rPr>
              <w:t>Nokia, Nokia Shanghai Bell</w:t>
            </w:r>
          </w:p>
        </w:tc>
        <w:tc>
          <w:tcPr>
            <w:tcW w:w="0" w:type="auto"/>
            <w:shd w:val="clear" w:color="auto" w:fill="auto"/>
          </w:tcPr>
          <w:p w14:paraId="5D3004A5" w14:textId="77777777" w:rsidR="00FB27F7" w:rsidRDefault="00FB27F7" w:rsidP="002634E1">
            <w:pPr>
              <w:pStyle w:val="TAL"/>
              <w:rPr>
                <w:sz w:val="16"/>
              </w:rPr>
            </w:pPr>
            <w:r>
              <w:rPr>
                <w:sz w:val="16"/>
              </w:rPr>
              <w:t>28.541</w:t>
            </w:r>
          </w:p>
        </w:tc>
        <w:tc>
          <w:tcPr>
            <w:tcW w:w="0" w:type="auto"/>
            <w:shd w:val="clear" w:color="auto" w:fill="auto"/>
          </w:tcPr>
          <w:p w14:paraId="162F27C7" w14:textId="77777777" w:rsidR="00FB27F7" w:rsidRDefault="00FB27F7" w:rsidP="002634E1">
            <w:pPr>
              <w:pStyle w:val="TAL"/>
              <w:rPr>
                <w:sz w:val="16"/>
              </w:rPr>
            </w:pPr>
            <w:r>
              <w:rPr>
                <w:sz w:val="16"/>
              </w:rPr>
              <w:t>0901</w:t>
            </w:r>
          </w:p>
        </w:tc>
        <w:tc>
          <w:tcPr>
            <w:tcW w:w="0" w:type="auto"/>
            <w:shd w:val="clear" w:color="auto" w:fill="auto"/>
          </w:tcPr>
          <w:p w14:paraId="2A15BE1C" w14:textId="77777777" w:rsidR="00FB27F7" w:rsidRDefault="00FB27F7" w:rsidP="002634E1">
            <w:pPr>
              <w:pStyle w:val="TAR"/>
              <w:rPr>
                <w:sz w:val="16"/>
              </w:rPr>
            </w:pPr>
            <w:r>
              <w:rPr>
                <w:sz w:val="16"/>
              </w:rPr>
              <w:t>-</w:t>
            </w:r>
          </w:p>
        </w:tc>
        <w:tc>
          <w:tcPr>
            <w:tcW w:w="0" w:type="auto"/>
            <w:shd w:val="clear" w:color="auto" w:fill="auto"/>
          </w:tcPr>
          <w:p w14:paraId="1F2AF038" w14:textId="77777777" w:rsidR="00FB27F7" w:rsidRDefault="00FB27F7" w:rsidP="002634E1">
            <w:pPr>
              <w:pStyle w:val="TAL"/>
              <w:rPr>
                <w:sz w:val="16"/>
              </w:rPr>
            </w:pPr>
            <w:r>
              <w:rPr>
                <w:sz w:val="16"/>
              </w:rPr>
              <w:t>Rel-16</w:t>
            </w:r>
          </w:p>
        </w:tc>
        <w:tc>
          <w:tcPr>
            <w:tcW w:w="0" w:type="auto"/>
            <w:shd w:val="clear" w:color="auto" w:fill="auto"/>
          </w:tcPr>
          <w:p w14:paraId="4D4E6916" w14:textId="77777777" w:rsidR="00FB27F7" w:rsidRDefault="00FB27F7" w:rsidP="002634E1">
            <w:pPr>
              <w:pStyle w:val="TAL"/>
              <w:rPr>
                <w:sz w:val="16"/>
              </w:rPr>
            </w:pPr>
            <w:r>
              <w:rPr>
                <w:sz w:val="16"/>
              </w:rPr>
              <w:t>F</w:t>
            </w:r>
          </w:p>
        </w:tc>
        <w:tc>
          <w:tcPr>
            <w:tcW w:w="0" w:type="auto"/>
            <w:shd w:val="clear" w:color="auto" w:fill="auto"/>
          </w:tcPr>
          <w:p w14:paraId="54225B8A" w14:textId="77777777" w:rsidR="00FB27F7" w:rsidRDefault="00FB27F7" w:rsidP="002634E1">
            <w:pPr>
              <w:pStyle w:val="TAL"/>
              <w:rPr>
                <w:sz w:val="16"/>
              </w:rPr>
            </w:pPr>
            <w:r>
              <w:rPr>
                <w:sz w:val="16"/>
              </w:rPr>
              <w:t>TEI16</w:t>
            </w:r>
          </w:p>
        </w:tc>
        <w:tc>
          <w:tcPr>
            <w:tcW w:w="0" w:type="auto"/>
            <w:shd w:val="clear" w:color="auto" w:fill="auto"/>
          </w:tcPr>
          <w:p w14:paraId="451EA236" w14:textId="77777777" w:rsidR="00FB27F7" w:rsidRDefault="00FB27F7" w:rsidP="002634E1">
            <w:pPr>
              <w:pStyle w:val="TAL"/>
              <w:rPr>
                <w:sz w:val="16"/>
              </w:rPr>
            </w:pPr>
            <w:r>
              <w:rPr>
                <w:sz w:val="16"/>
              </w:rPr>
              <w:t>revised</w:t>
            </w:r>
          </w:p>
        </w:tc>
      </w:tr>
      <w:tr w:rsidR="00FB27F7" w14:paraId="3D7040A8" w14:textId="77777777" w:rsidTr="002634E1">
        <w:tc>
          <w:tcPr>
            <w:tcW w:w="0" w:type="auto"/>
            <w:shd w:val="clear" w:color="auto" w:fill="auto"/>
          </w:tcPr>
          <w:p w14:paraId="4E57F6FA" w14:textId="77777777" w:rsidR="00FB27F7" w:rsidRDefault="00FB27F7" w:rsidP="002634E1">
            <w:pPr>
              <w:pStyle w:val="TAL"/>
              <w:rPr>
                <w:sz w:val="16"/>
              </w:rPr>
            </w:pPr>
            <w:r>
              <w:rPr>
                <w:sz w:val="16"/>
              </w:rPr>
              <w:t>S5-234801</w:t>
            </w:r>
          </w:p>
        </w:tc>
        <w:tc>
          <w:tcPr>
            <w:tcW w:w="0" w:type="auto"/>
            <w:shd w:val="clear" w:color="auto" w:fill="auto"/>
          </w:tcPr>
          <w:p w14:paraId="1FAAB4E1" w14:textId="77777777" w:rsidR="00FB27F7" w:rsidRDefault="00FB27F7" w:rsidP="002634E1">
            <w:pPr>
              <w:pStyle w:val="TAL"/>
              <w:rPr>
                <w:sz w:val="16"/>
              </w:rPr>
            </w:pPr>
            <w:r>
              <w:rPr>
                <w:sz w:val="16"/>
              </w:rPr>
              <w:t xml:space="preserve">TS28.541 Rel16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72E9F054" w14:textId="77777777" w:rsidR="00FB27F7" w:rsidRDefault="00FB27F7" w:rsidP="002634E1">
            <w:pPr>
              <w:pStyle w:val="TAL"/>
              <w:rPr>
                <w:sz w:val="16"/>
              </w:rPr>
            </w:pPr>
            <w:r>
              <w:rPr>
                <w:sz w:val="16"/>
              </w:rPr>
              <w:t>Nokia, Nokia Shanghai Bell</w:t>
            </w:r>
          </w:p>
        </w:tc>
        <w:tc>
          <w:tcPr>
            <w:tcW w:w="0" w:type="auto"/>
            <w:shd w:val="clear" w:color="auto" w:fill="auto"/>
          </w:tcPr>
          <w:p w14:paraId="13B5C97E" w14:textId="77777777" w:rsidR="00FB27F7" w:rsidRDefault="00FB27F7" w:rsidP="002634E1">
            <w:pPr>
              <w:pStyle w:val="TAL"/>
              <w:rPr>
                <w:sz w:val="16"/>
              </w:rPr>
            </w:pPr>
            <w:r>
              <w:rPr>
                <w:sz w:val="16"/>
              </w:rPr>
              <w:t>28.541</w:t>
            </w:r>
          </w:p>
        </w:tc>
        <w:tc>
          <w:tcPr>
            <w:tcW w:w="0" w:type="auto"/>
            <w:shd w:val="clear" w:color="auto" w:fill="auto"/>
          </w:tcPr>
          <w:p w14:paraId="3FFFADBB" w14:textId="77777777" w:rsidR="00FB27F7" w:rsidRDefault="00FB27F7" w:rsidP="002634E1">
            <w:pPr>
              <w:pStyle w:val="TAL"/>
              <w:rPr>
                <w:sz w:val="16"/>
              </w:rPr>
            </w:pPr>
            <w:r>
              <w:rPr>
                <w:sz w:val="16"/>
              </w:rPr>
              <w:t>0901</w:t>
            </w:r>
          </w:p>
        </w:tc>
        <w:tc>
          <w:tcPr>
            <w:tcW w:w="0" w:type="auto"/>
            <w:shd w:val="clear" w:color="auto" w:fill="auto"/>
          </w:tcPr>
          <w:p w14:paraId="4EB8B94C" w14:textId="77777777" w:rsidR="00FB27F7" w:rsidRDefault="00FB27F7" w:rsidP="002634E1">
            <w:pPr>
              <w:pStyle w:val="TAR"/>
              <w:rPr>
                <w:sz w:val="16"/>
              </w:rPr>
            </w:pPr>
            <w:r>
              <w:rPr>
                <w:sz w:val="16"/>
              </w:rPr>
              <w:t>1</w:t>
            </w:r>
          </w:p>
        </w:tc>
        <w:tc>
          <w:tcPr>
            <w:tcW w:w="0" w:type="auto"/>
            <w:shd w:val="clear" w:color="auto" w:fill="auto"/>
          </w:tcPr>
          <w:p w14:paraId="1FA974B3" w14:textId="77777777" w:rsidR="00FB27F7" w:rsidRDefault="00FB27F7" w:rsidP="002634E1">
            <w:pPr>
              <w:pStyle w:val="TAL"/>
              <w:rPr>
                <w:sz w:val="16"/>
              </w:rPr>
            </w:pPr>
            <w:r>
              <w:rPr>
                <w:sz w:val="16"/>
              </w:rPr>
              <w:t>Rel-16</w:t>
            </w:r>
          </w:p>
        </w:tc>
        <w:tc>
          <w:tcPr>
            <w:tcW w:w="0" w:type="auto"/>
            <w:shd w:val="clear" w:color="auto" w:fill="auto"/>
          </w:tcPr>
          <w:p w14:paraId="42EEB392" w14:textId="77777777" w:rsidR="00FB27F7" w:rsidRDefault="00FB27F7" w:rsidP="002634E1">
            <w:pPr>
              <w:pStyle w:val="TAL"/>
              <w:rPr>
                <w:sz w:val="16"/>
              </w:rPr>
            </w:pPr>
            <w:r>
              <w:rPr>
                <w:sz w:val="16"/>
              </w:rPr>
              <w:t>F</w:t>
            </w:r>
          </w:p>
        </w:tc>
        <w:tc>
          <w:tcPr>
            <w:tcW w:w="0" w:type="auto"/>
            <w:shd w:val="clear" w:color="auto" w:fill="auto"/>
          </w:tcPr>
          <w:p w14:paraId="5A6BB8E3" w14:textId="77777777" w:rsidR="00FB27F7" w:rsidRDefault="00FB27F7" w:rsidP="002634E1">
            <w:pPr>
              <w:pStyle w:val="TAL"/>
              <w:rPr>
                <w:sz w:val="16"/>
              </w:rPr>
            </w:pPr>
            <w:r>
              <w:rPr>
                <w:sz w:val="16"/>
              </w:rPr>
              <w:t>TEI16</w:t>
            </w:r>
          </w:p>
        </w:tc>
        <w:tc>
          <w:tcPr>
            <w:tcW w:w="0" w:type="auto"/>
            <w:shd w:val="clear" w:color="auto" w:fill="auto"/>
          </w:tcPr>
          <w:p w14:paraId="71A0B5ED" w14:textId="77777777" w:rsidR="00FB27F7" w:rsidRDefault="00FB27F7" w:rsidP="002634E1">
            <w:pPr>
              <w:pStyle w:val="TAL"/>
              <w:rPr>
                <w:sz w:val="16"/>
              </w:rPr>
            </w:pPr>
            <w:r>
              <w:rPr>
                <w:sz w:val="16"/>
              </w:rPr>
              <w:t>agreed</w:t>
            </w:r>
          </w:p>
        </w:tc>
      </w:tr>
      <w:tr w:rsidR="00FB27F7" w14:paraId="03A892BE" w14:textId="77777777" w:rsidTr="002634E1">
        <w:tc>
          <w:tcPr>
            <w:tcW w:w="0" w:type="auto"/>
            <w:shd w:val="clear" w:color="auto" w:fill="auto"/>
          </w:tcPr>
          <w:p w14:paraId="166D34BE" w14:textId="77777777" w:rsidR="00FB27F7" w:rsidRDefault="00FB27F7" w:rsidP="002634E1">
            <w:pPr>
              <w:pStyle w:val="TAL"/>
              <w:rPr>
                <w:sz w:val="16"/>
              </w:rPr>
            </w:pPr>
            <w:r>
              <w:rPr>
                <w:sz w:val="16"/>
              </w:rPr>
              <w:t>S5-233966</w:t>
            </w:r>
          </w:p>
        </w:tc>
        <w:tc>
          <w:tcPr>
            <w:tcW w:w="0" w:type="auto"/>
            <w:shd w:val="clear" w:color="auto" w:fill="auto"/>
          </w:tcPr>
          <w:p w14:paraId="768D09FA" w14:textId="77777777" w:rsidR="00FB27F7" w:rsidRDefault="00FB27F7" w:rsidP="002634E1">
            <w:pPr>
              <w:pStyle w:val="TAL"/>
              <w:rPr>
                <w:sz w:val="16"/>
              </w:rPr>
            </w:pPr>
            <w:r>
              <w:rPr>
                <w:sz w:val="16"/>
              </w:rPr>
              <w:t xml:space="preserve">TS28.541 Rel17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1BC4BB6D" w14:textId="77777777" w:rsidR="00FB27F7" w:rsidRDefault="00FB27F7" w:rsidP="002634E1">
            <w:pPr>
              <w:pStyle w:val="TAL"/>
              <w:rPr>
                <w:sz w:val="16"/>
              </w:rPr>
            </w:pPr>
            <w:r>
              <w:rPr>
                <w:sz w:val="16"/>
              </w:rPr>
              <w:t>Nokia, Nokia Shanghai Bell</w:t>
            </w:r>
          </w:p>
        </w:tc>
        <w:tc>
          <w:tcPr>
            <w:tcW w:w="0" w:type="auto"/>
            <w:shd w:val="clear" w:color="auto" w:fill="auto"/>
          </w:tcPr>
          <w:p w14:paraId="655704F6" w14:textId="77777777" w:rsidR="00FB27F7" w:rsidRDefault="00FB27F7" w:rsidP="002634E1">
            <w:pPr>
              <w:pStyle w:val="TAL"/>
              <w:rPr>
                <w:sz w:val="16"/>
              </w:rPr>
            </w:pPr>
            <w:r>
              <w:rPr>
                <w:sz w:val="16"/>
              </w:rPr>
              <w:t>28.541</w:t>
            </w:r>
          </w:p>
        </w:tc>
        <w:tc>
          <w:tcPr>
            <w:tcW w:w="0" w:type="auto"/>
            <w:shd w:val="clear" w:color="auto" w:fill="auto"/>
          </w:tcPr>
          <w:p w14:paraId="56662C54" w14:textId="77777777" w:rsidR="00FB27F7" w:rsidRDefault="00FB27F7" w:rsidP="002634E1">
            <w:pPr>
              <w:pStyle w:val="TAL"/>
              <w:rPr>
                <w:sz w:val="16"/>
              </w:rPr>
            </w:pPr>
            <w:r>
              <w:rPr>
                <w:sz w:val="16"/>
              </w:rPr>
              <w:t>0902</w:t>
            </w:r>
          </w:p>
        </w:tc>
        <w:tc>
          <w:tcPr>
            <w:tcW w:w="0" w:type="auto"/>
            <w:shd w:val="clear" w:color="auto" w:fill="auto"/>
          </w:tcPr>
          <w:p w14:paraId="28BF7FFD" w14:textId="77777777" w:rsidR="00FB27F7" w:rsidRDefault="00FB27F7" w:rsidP="002634E1">
            <w:pPr>
              <w:pStyle w:val="TAR"/>
              <w:rPr>
                <w:sz w:val="16"/>
              </w:rPr>
            </w:pPr>
            <w:r>
              <w:rPr>
                <w:sz w:val="16"/>
              </w:rPr>
              <w:t>-</w:t>
            </w:r>
          </w:p>
        </w:tc>
        <w:tc>
          <w:tcPr>
            <w:tcW w:w="0" w:type="auto"/>
            <w:shd w:val="clear" w:color="auto" w:fill="auto"/>
          </w:tcPr>
          <w:p w14:paraId="559DCED9" w14:textId="77777777" w:rsidR="00FB27F7" w:rsidRDefault="00FB27F7" w:rsidP="002634E1">
            <w:pPr>
              <w:pStyle w:val="TAL"/>
              <w:rPr>
                <w:sz w:val="16"/>
              </w:rPr>
            </w:pPr>
            <w:r>
              <w:rPr>
                <w:sz w:val="16"/>
              </w:rPr>
              <w:t>Rel-17</w:t>
            </w:r>
          </w:p>
        </w:tc>
        <w:tc>
          <w:tcPr>
            <w:tcW w:w="0" w:type="auto"/>
            <w:shd w:val="clear" w:color="auto" w:fill="auto"/>
          </w:tcPr>
          <w:p w14:paraId="22152EAE" w14:textId="77777777" w:rsidR="00FB27F7" w:rsidRDefault="00FB27F7" w:rsidP="002634E1">
            <w:pPr>
              <w:pStyle w:val="TAL"/>
              <w:rPr>
                <w:sz w:val="16"/>
              </w:rPr>
            </w:pPr>
            <w:r>
              <w:rPr>
                <w:sz w:val="16"/>
              </w:rPr>
              <w:t>A</w:t>
            </w:r>
          </w:p>
        </w:tc>
        <w:tc>
          <w:tcPr>
            <w:tcW w:w="0" w:type="auto"/>
            <w:shd w:val="clear" w:color="auto" w:fill="auto"/>
          </w:tcPr>
          <w:p w14:paraId="21AC8681" w14:textId="77777777" w:rsidR="00FB27F7" w:rsidRDefault="00FB27F7" w:rsidP="002634E1">
            <w:pPr>
              <w:pStyle w:val="TAL"/>
              <w:rPr>
                <w:sz w:val="16"/>
              </w:rPr>
            </w:pPr>
            <w:r>
              <w:rPr>
                <w:sz w:val="16"/>
              </w:rPr>
              <w:t>TEI16</w:t>
            </w:r>
          </w:p>
        </w:tc>
        <w:tc>
          <w:tcPr>
            <w:tcW w:w="0" w:type="auto"/>
            <w:shd w:val="clear" w:color="auto" w:fill="auto"/>
          </w:tcPr>
          <w:p w14:paraId="72B0CCAA" w14:textId="77777777" w:rsidR="00FB27F7" w:rsidRDefault="00FB27F7" w:rsidP="002634E1">
            <w:pPr>
              <w:pStyle w:val="TAL"/>
              <w:rPr>
                <w:sz w:val="16"/>
              </w:rPr>
            </w:pPr>
            <w:r>
              <w:rPr>
                <w:sz w:val="16"/>
              </w:rPr>
              <w:t>revised</w:t>
            </w:r>
          </w:p>
        </w:tc>
      </w:tr>
      <w:tr w:rsidR="00FB27F7" w14:paraId="3DB598A4" w14:textId="77777777" w:rsidTr="002634E1">
        <w:tc>
          <w:tcPr>
            <w:tcW w:w="0" w:type="auto"/>
            <w:shd w:val="clear" w:color="auto" w:fill="auto"/>
          </w:tcPr>
          <w:p w14:paraId="75123599" w14:textId="77777777" w:rsidR="00FB27F7" w:rsidRDefault="00FB27F7" w:rsidP="002634E1">
            <w:pPr>
              <w:pStyle w:val="TAL"/>
              <w:rPr>
                <w:sz w:val="16"/>
              </w:rPr>
            </w:pPr>
            <w:r>
              <w:rPr>
                <w:sz w:val="16"/>
              </w:rPr>
              <w:t>S5-234802</w:t>
            </w:r>
          </w:p>
        </w:tc>
        <w:tc>
          <w:tcPr>
            <w:tcW w:w="0" w:type="auto"/>
            <w:shd w:val="clear" w:color="auto" w:fill="auto"/>
          </w:tcPr>
          <w:p w14:paraId="569F1FB9" w14:textId="77777777" w:rsidR="00FB27F7" w:rsidRDefault="00FB27F7" w:rsidP="002634E1">
            <w:pPr>
              <w:pStyle w:val="TAL"/>
              <w:rPr>
                <w:sz w:val="16"/>
              </w:rPr>
            </w:pPr>
            <w:r>
              <w:rPr>
                <w:sz w:val="16"/>
              </w:rPr>
              <w:t xml:space="preserve">TS28.541 Rel17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3190E0D6" w14:textId="77777777" w:rsidR="00FB27F7" w:rsidRDefault="00FB27F7" w:rsidP="002634E1">
            <w:pPr>
              <w:pStyle w:val="TAL"/>
              <w:rPr>
                <w:sz w:val="16"/>
              </w:rPr>
            </w:pPr>
            <w:r>
              <w:rPr>
                <w:sz w:val="16"/>
              </w:rPr>
              <w:t>Nokia, Nokia Shanghai Bell</w:t>
            </w:r>
          </w:p>
        </w:tc>
        <w:tc>
          <w:tcPr>
            <w:tcW w:w="0" w:type="auto"/>
            <w:shd w:val="clear" w:color="auto" w:fill="auto"/>
          </w:tcPr>
          <w:p w14:paraId="1E0E4969" w14:textId="77777777" w:rsidR="00FB27F7" w:rsidRDefault="00FB27F7" w:rsidP="002634E1">
            <w:pPr>
              <w:pStyle w:val="TAL"/>
              <w:rPr>
                <w:sz w:val="16"/>
              </w:rPr>
            </w:pPr>
            <w:r>
              <w:rPr>
                <w:sz w:val="16"/>
              </w:rPr>
              <w:t>28.541</w:t>
            </w:r>
          </w:p>
        </w:tc>
        <w:tc>
          <w:tcPr>
            <w:tcW w:w="0" w:type="auto"/>
            <w:shd w:val="clear" w:color="auto" w:fill="auto"/>
          </w:tcPr>
          <w:p w14:paraId="2523088E" w14:textId="77777777" w:rsidR="00FB27F7" w:rsidRDefault="00FB27F7" w:rsidP="002634E1">
            <w:pPr>
              <w:pStyle w:val="TAL"/>
              <w:rPr>
                <w:sz w:val="16"/>
              </w:rPr>
            </w:pPr>
            <w:r>
              <w:rPr>
                <w:sz w:val="16"/>
              </w:rPr>
              <w:t>0902</w:t>
            </w:r>
          </w:p>
        </w:tc>
        <w:tc>
          <w:tcPr>
            <w:tcW w:w="0" w:type="auto"/>
            <w:shd w:val="clear" w:color="auto" w:fill="auto"/>
          </w:tcPr>
          <w:p w14:paraId="4C0BE708" w14:textId="77777777" w:rsidR="00FB27F7" w:rsidRDefault="00FB27F7" w:rsidP="002634E1">
            <w:pPr>
              <w:pStyle w:val="TAR"/>
              <w:rPr>
                <w:sz w:val="16"/>
              </w:rPr>
            </w:pPr>
            <w:r>
              <w:rPr>
                <w:sz w:val="16"/>
              </w:rPr>
              <w:t>1</w:t>
            </w:r>
          </w:p>
        </w:tc>
        <w:tc>
          <w:tcPr>
            <w:tcW w:w="0" w:type="auto"/>
            <w:shd w:val="clear" w:color="auto" w:fill="auto"/>
          </w:tcPr>
          <w:p w14:paraId="7FAB07A0" w14:textId="77777777" w:rsidR="00FB27F7" w:rsidRDefault="00FB27F7" w:rsidP="002634E1">
            <w:pPr>
              <w:pStyle w:val="TAL"/>
              <w:rPr>
                <w:sz w:val="16"/>
              </w:rPr>
            </w:pPr>
            <w:r>
              <w:rPr>
                <w:sz w:val="16"/>
              </w:rPr>
              <w:t>Rel-17</w:t>
            </w:r>
          </w:p>
        </w:tc>
        <w:tc>
          <w:tcPr>
            <w:tcW w:w="0" w:type="auto"/>
            <w:shd w:val="clear" w:color="auto" w:fill="auto"/>
          </w:tcPr>
          <w:p w14:paraId="5F5090A4" w14:textId="77777777" w:rsidR="00FB27F7" w:rsidRDefault="00FB27F7" w:rsidP="002634E1">
            <w:pPr>
              <w:pStyle w:val="TAL"/>
              <w:rPr>
                <w:sz w:val="16"/>
              </w:rPr>
            </w:pPr>
            <w:r>
              <w:rPr>
                <w:sz w:val="16"/>
              </w:rPr>
              <w:t>A</w:t>
            </w:r>
          </w:p>
        </w:tc>
        <w:tc>
          <w:tcPr>
            <w:tcW w:w="0" w:type="auto"/>
            <w:shd w:val="clear" w:color="auto" w:fill="auto"/>
          </w:tcPr>
          <w:p w14:paraId="30C9C5CF" w14:textId="77777777" w:rsidR="00FB27F7" w:rsidRDefault="00FB27F7" w:rsidP="002634E1">
            <w:pPr>
              <w:pStyle w:val="TAL"/>
              <w:rPr>
                <w:sz w:val="16"/>
              </w:rPr>
            </w:pPr>
            <w:r>
              <w:rPr>
                <w:sz w:val="16"/>
              </w:rPr>
              <w:t>TEI16</w:t>
            </w:r>
          </w:p>
        </w:tc>
        <w:tc>
          <w:tcPr>
            <w:tcW w:w="0" w:type="auto"/>
            <w:shd w:val="clear" w:color="auto" w:fill="auto"/>
          </w:tcPr>
          <w:p w14:paraId="47B6750F" w14:textId="77777777" w:rsidR="00FB27F7" w:rsidRDefault="00FB27F7" w:rsidP="002634E1">
            <w:pPr>
              <w:pStyle w:val="TAL"/>
              <w:rPr>
                <w:sz w:val="16"/>
              </w:rPr>
            </w:pPr>
            <w:r>
              <w:rPr>
                <w:sz w:val="16"/>
              </w:rPr>
              <w:t>agreed</w:t>
            </w:r>
          </w:p>
        </w:tc>
      </w:tr>
      <w:tr w:rsidR="00FB27F7" w14:paraId="375F13CA" w14:textId="77777777" w:rsidTr="002634E1">
        <w:tc>
          <w:tcPr>
            <w:tcW w:w="0" w:type="auto"/>
            <w:shd w:val="clear" w:color="auto" w:fill="auto"/>
          </w:tcPr>
          <w:p w14:paraId="7AAD9D66" w14:textId="77777777" w:rsidR="00FB27F7" w:rsidRDefault="00FB27F7" w:rsidP="002634E1">
            <w:pPr>
              <w:pStyle w:val="TAL"/>
              <w:rPr>
                <w:sz w:val="16"/>
              </w:rPr>
            </w:pPr>
            <w:r>
              <w:rPr>
                <w:sz w:val="16"/>
              </w:rPr>
              <w:t>S5-233967</w:t>
            </w:r>
          </w:p>
        </w:tc>
        <w:tc>
          <w:tcPr>
            <w:tcW w:w="0" w:type="auto"/>
            <w:shd w:val="clear" w:color="auto" w:fill="auto"/>
          </w:tcPr>
          <w:p w14:paraId="717C3961" w14:textId="77777777" w:rsidR="00FB27F7" w:rsidRDefault="00FB27F7" w:rsidP="002634E1">
            <w:pPr>
              <w:pStyle w:val="TAL"/>
              <w:rPr>
                <w:sz w:val="16"/>
              </w:rPr>
            </w:pPr>
            <w:r>
              <w:rPr>
                <w:sz w:val="16"/>
              </w:rPr>
              <w:t xml:space="preserve">TS28.541 Rel18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45B22AA9" w14:textId="77777777" w:rsidR="00FB27F7" w:rsidRDefault="00FB27F7" w:rsidP="002634E1">
            <w:pPr>
              <w:pStyle w:val="TAL"/>
              <w:rPr>
                <w:sz w:val="16"/>
              </w:rPr>
            </w:pPr>
            <w:r>
              <w:rPr>
                <w:sz w:val="16"/>
              </w:rPr>
              <w:t>Nokia, Nokia Shanghai Bell</w:t>
            </w:r>
          </w:p>
        </w:tc>
        <w:tc>
          <w:tcPr>
            <w:tcW w:w="0" w:type="auto"/>
            <w:shd w:val="clear" w:color="auto" w:fill="auto"/>
          </w:tcPr>
          <w:p w14:paraId="5F1B68F0" w14:textId="77777777" w:rsidR="00FB27F7" w:rsidRDefault="00FB27F7" w:rsidP="002634E1">
            <w:pPr>
              <w:pStyle w:val="TAL"/>
              <w:rPr>
                <w:sz w:val="16"/>
              </w:rPr>
            </w:pPr>
            <w:r>
              <w:rPr>
                <w:sz w:val="16"/>
              </w:rPr>
              <w:t>28.541</w:t>
            </w:r>
          </w:p>
        </w:tc>
        <w:tc>
          <w:tcPr>
            <w:tcW w:w="0" w:type="auto"/>
            <w:shd w:val="clear" w:color="auto" w:fill="auto"/>
          </w:tcPr>
          <w:p w14:paraId="3995AD55" w14:textId="77777777" w:rsidR="00FB27F7" w:rsidRDefault="00FB27F7" w:rsidP="002634E1">
            <w:pPr>
              <w:pStyle w:val="TAL"/>
              <w:rPr>
                <w:sz w:val="16"/>
              </w:rPr>
            </w:pPr>
            <w:r>
              <w:rPr>
                <w:sz w:val="16"/>
              </w:rPr>
              <w:t>0903</w:t>
            </w:r>
          </w:p>
        </w:tc>
        <w:tc>
          <w:tcPr>
            <w:tcW w:w="0" w:type="auto"/>
            <w:shd w:val="clear" w:color="auto" w:fill="auto"/>
          </w:tcPr>
          <w:p w14:paraId="3E27702B" w14:textId="77777777" w:rsidR="00FB27F7" w:rsidRDefault="00FB27F7" w:rsidP="002634E1">
            <w:pPr>
              <w:pStyle w:val="TAR"/>
              <w:rPr>
                <w:sz w:val="16"/>
              </w:rPr>
            </w:pPr>
            <w:r>
              <w:rPr>
                <w:sz w:val="16"/>
              </w:rPr>
              <w:t>-</w:t>
            </w:r>
          </w:p>
        </w:tc>
        <w:tc>
          <w:tcPr>
            <w:tcW w:w="0" w:type="auto"/>
            <w:shd w:val="clear" w:color="auto" w:fill="auto"/>
          </w:tcPr>
          <w:p w14:paraId="0A06F6BE" w14:textId="77777777" w:rsidR="00FB27F7" w:rsidRDefault="00FB27F7" w:rsidP="002634E1">
            <w:pPr>
              <w:pStyle w:val="TAL"/>
              <w:rPr>
                <w:sz w:val="16"/>
              </w:rPr>
            </w:pPr>
            <w:r>
              <w:rPr>
                <w:sz w:val="16"/>
              </w:rPr>
              <w:t>Rel-18</w:t>
            </w:r>
          </w:p>
        </w:tc>
        <w:tc>
          <w:tcPr>
            <w:tcW w:w="0" w:type="auto"/>
            <w:shd w:val="clear" w:color="auto" w:fill="auto"/>
          </w:tcPr>
          <w:p w14:paraId="483497B0" w14:textId="77777777" w:rsidR="00FB27F7" w:rsidRDefault="00FB27F7" w:rsidP="002634E1">
            <w:pPr>
              <w:pStyle w:val="TAL"/>
              <w:rPr>
                <w:sz w:val="16"/>
              </w:rPr>
            </w:pPr>
            <w:r>
              <w:rPr>
                <w:sz w:val="16"/>
              </w:rPr>
              <w:t>A</w:t>
            </w:r>
          </w:p>
        </w:tc>
        <w:tc>
          <w:tcPr>
            <w:tcW w:w="0" w:type="auto"/>
            <w:shd w:val="clear" w:color="auto" w:fill="auto"/>
          </w:tcPr>
          <w:p w14:paraId="24AC0B6A" w14:textId="77777777" w:rsidR="00FB27F7" w:rsidRDefault="00FB27F7" w:rsidP="002634E1">
            <w:pPr>
              <w:pStyle w:val="TAL"/>
              <w:rPr>
                <w:sz w:val="16"/>
              </w:rPr>
            </w:pPr>
            <w:r>
              <w:rPr>
                <w:sz w:val="16"/>
              </w:rPr>
              <w:t>TEI16</w:t>
            </w:r>
          </w:p>
        </w:tc>
        <w:tc>
          <w:tcPr>
            <w:tcW w:w="0" w:type="auto"/>
            <w:shd w:val="clear" w:color="auto" w:fill="auto"/>
          </w:tcPr>
          <w:p w14:paraId="773E9821" w14:textId="77777777" w:rsidR="00FB27F7" w:rsidRDefault="00FB27F7" w:rsidP="002634E1">
            <w:pPr>
              <w:pStyle w:val="TAL"/>
              <w:rPr>
                <w:sz w:val="16"/>
              </w:rPr>
            </w:pPr>
            <w:r>
              <w:rPr>
                <w:sz w:val="16"/>
              </w:rPr>
              <w:t>revised</w:t>
            </w:r>
          </w:p>
        </w:tc>
      </w:tr>
      <w:tr w:rsidR="00FB27F7" w14:paraId="0303C593" w14:textId="77777777" w:rsidTr="002634E1">
        <w:tc>
          <w:tcPr>
            <w:tcW w:w="0" w:type="auto"/>
            <w:shd w:val="clear" w:color="auto" w:fill="auto"/>
          </w:tcPr>
          <w:p w14:paraId="5586F224" w14:textId="77777777" w:rsidR="00FB27F7" w:rsidRDefault="00FB27F7" w:rsidP="002634E1">
            <w:pPr>
              <w:pStyle w:val="TAL"/>
              <w:rPr>
                <w:sz w:val="16"/>
              </w:rPr>
            </w:pPr>
            <w:r>
              <w:rPr>
                <w:sz w:val="16"/>
              </w:rPr>
              <w:t>S5-234803</w:t>
            </w:r>
          </w:p>
        </w:tc>
        <w:tc>
          <w:tcPr>
            <w:tcW w:w="0" w:type="auto"/>
            <w:shd w:val="clear" w:color="auto" w:fill="auto"/>
          </w:tcPr>
          <w:p w14:paraId="35042D0A" w14:textId="77777777" w:rsidR="00FB27F7" w:rsidRDefault="00FB27F7" w:rsidP="002634E1">
            <w:pPr>
              <w:pStyle w:val="TAL"/>
              <w:rPr>
                <w:sz w:val="16"/>
              </w:rPr>
            </w:pPr>
            <w:r>
              <w:rPr>
                <w:sz w:val="16"/>
              </w:rPr>
              <w:t xml:space="preserve">TS28.541 Rel18 Correction to multiplicity definition to </w:t>
            </w:r>
            <w:proofErr w:type="spellStart"/>
            <w:r>
              <w:rPr>
                <w:sz w:val="16"/>
              </w:rPr>
              <w:t>nRPciList</w:t>
            </w:r>
            <w:proofErr w:type="spellEnd"/>
            <w:r>
              <w:rPr>
                <w:sz w:val="16"/>
              </w:rPr>
              <w:t xml:space="preserve"> and stage 3 implementation of both </w:t>
            </w:r>
            <w:proofErr w:type="spellStart"/>
            <w:r>
              <w:rPr>
                <w:sz w:val="16"/>
              </w:rPr>
              <w:t>NRPciList</w:t>
            </w:r>
            <w:proofErr w:type="spellEnd"/>
            <w:r>
              <w:rPr>
                <w:sz w:val="16"/>
              </w:rPr>
              <w:t xml:space="preserve"> and </w:t>
            </w:r>
            <w:proofErr w:type="spellStart"/>
            <w:r>
              <w:rPr>
                <w:sz w:val="16"/>
              </w:rPr>
              <w:t>CSonPciList</w:t>
            </w:r>
            <w:proofErr w:type="spellEnd"/>
          </w:p>
        </w:tc>
        <w:tc>
          <w:tcPr>
            <w:tcW w:w="0" w:type="auto"/>
            <w:shd w:val="clear" w:color="auto" w:fill="auto"/>
          </w:tcPr>
          <w:p w14:paraId="7C40A9ED" w14:textId="77777777" w:rsidR="00FB27F7" w:rsidRDefault="00FB27F7" w:rsidP="002634E1">
            <w:pPr>
              <w:pStyle w:val="TAL"/>
              <w:rPr>
                <w:sz w:val="16"/>
              </w:rPr>
            </w:pPr>
            <w:r>
              <w:rPr>
                <w:sz w:val="16"/>
              </w:rPr>
              <w:t>Nokia, Nokia Shanghai Bell</w:t>
            </w:r>
          </w:p>
        </w:tc>
        <w:tc>
          <w:tcPr>
            <w:tcW w:w="0" w:type="auto"/>
            <w:shd w:val="clear" w:color="auto" w:fill="auto"/>
          </w:tcPr>
          <w:p w14:paraId="57C3EC5F" w14:textId="77777777" w:rsidR="00FB27F7" w:rsidRDefault="00FB27F7" w:rsidP="002634E1">
            <w:pPr>
              <w:pStyle w:val="TAL"/>
              <w:rPr>
                <w:sz w:val="16"/>
              </w:rPr>
            </w:pPr>
            <w:r>
              <w:rPr>
                <w:sz w:val="16"/>
              </w:rPr>
              <w:t>28.541</w:t>
            </w:r>
          </w:p>
        </w:tc>
        <w:tc>
          <w:tcPr>
            <w:tcW w:w="0" w:type="auto"/>
            <w:shd w:val="clear" w:color="auto" w:fill="auto"/>
          </w:tcPr>
          <w:p w14:paraId="124FDB58" w14:textId="77777777" w:rsidR="00FB27F7" w:rsidRDefault="00FB27F7" w:rsidP="002634E1">
            <w:pPr>
              <w:pStyle w:val="TAL"/>
              <w:rPr>
                <w:sz w:val="16"/>
              </w:rPr>
            </w:pPr>
            <w:r>
              <w:rPr>
                <w:sz w:val="16"/>
              </w:rPr>
              <w:t>0903</w:t>
            </w:r>
          </w:p>
        </w:tc>
        <w:tc>
          <w:tcPr>
            <w:tcW w:w="0" w:type="auto"/>
            <w:shd w:val="clear" w:color="auto" w:fill="auto"/>
          </w:tcPr>
          <w:p w14:paraId="1C9E88DA" w14:textId="77777777" w:rsidR="00FB27F7" w:rsidRDefault="00FB27F7" w:rsidP="002634E1">
            <w:pPr>
              <w:pStyle w:val="TAR"/>
              <w:rPr>
                <w:sz w:val="16"/>
              </w:rPr>
            </w:pPr>
            <w:r>
              <w:rPr>
                <w:sz w:val="16"/>
              </w:rPr>
              <w:t>1</w:t>
            </w:r>
          </w:p>
        </w:tc>
        <w:tc>
          <w:tcPr>
            <w:tcW w:w="0" w:type="auto"/>
            <w:shd w:val="clear" w:color="auto" w:fill="auto"/>
          </w:tcPr>
          <w:p w14:paraId="08F4CA6C" w14:textId="77777777" w:rsidR="00FB27F7" w:rsidRDefault="00FB27F7" w:rsidP="002634E1">
            <w:pPr>
              <w:pStyle w:val="TAL"/>
              <w:rPr>
                <w:sz w:val="16"/>
              </w:rPr>
            </w:pPr>
            <w:r>
              <w:rPr>
                <w:sz w:val="16"/>
              </w:rPr>
              <w:t>Rel-18</w:t>
            </w:r>
          </w:p>
        </w:tc>
        <w:tc>
          <w:tcPr>
            <w:tcW w:w="0" w:type="auto"/>
            <w:shd w:val="clear" w:color="auto" w:fill="auto"/>
          </w:tcPr>
          <w:p w14:paraId="32063FB1" w14:textId="77777777" w:rsidR="00FB27F7" w:rsidRDefault="00FB27F7" w:rsidP="002634E1">
            <w:pPr>
              <w:pStyle w:val="TAL"/>
              <w:rPr>
                <w:sz w:val="16"/>
              </w:rPr>
            </w:pPr>
            <w:r>
              <w:rPr>
                <w:sz w:val="16"/>
              </w:rPr>
              <w:t>A</w:t>
            </w:r>
          </w:p>
        </w:tc>
        <w:tc>
          <w:tcPr>
            <w:tcW w:w="0" w:type="auto"/>
            <w:shd w:val="clear" w:color="auto" w:fill="auto"/>
          </w:tcPr>
          <w:p w14:paraId="34C63474" w14:textId="77777777" w:rsidR="00FB27F7" w:rsidRDefault="00FB27F7" w:rsidP="002634E1">
            <w:pPr>
              <w:pStyle w:val="TAL"/>
              <w:rPr>
                <w:sz w:val="16"/>
              </w:rPr>
            </w:pPr>
            <w:r>
              <w:rPr>
                <w:sz w:val="16"/>
              </w:rPr>
              <w:t>TEI16</w:t>
            </w:r>
          </w:p>
        </w:tc>
        <w:tc>
          <w:tcPr>
            <w:tcW w:w="0" w:type="auto"/>
            <w:shd w:val="clear" w:color="auto" w:fill="auto"/>
          </w:tcPr>
          <w:p w14:paraId="32D72719" w14:textId="77777777" w:rsidR="00FB27F7" w:rsidRDefault="00FB27F7" w:rsidP="002634E1">
            <w:pPr>
              <w:pStyle w:val="TAL"/>
              <w:rPr>
                <w:sz w:val="16"/>
              </w:rPr>
            </w:pPr>
            <w:r>
              <w:rPr>
                <w:sz w:val="16"/>
              </w:rPr>
              <w:t>agreed</w:t>
            </w:r>
          </w:p>
        </w:tc>
      </w:tr>
      <w:tr w:rsidR="00FB27F7" w14:paraId="58AA7BE4" w14:textId="77777777" w:rsidTr="002634E1">
        <w:tc>
          <w:tcPr>
            <w:tcW w:w="0" w:type="auto"/>
            <w:shd w:val="clear" w:color="auto" w:fill="auto"/>
          </w:tcPr>
          <w:p w14:paraId="42BF4390" w14:textId="77777777" w:rsidR="00FB27F7" w:rsidRDefault="00FB27F7" w:rsidP="002634E1">
            <w:pPr>
              <w:pStyle w:val="TAL"/>
              <w:rPr>
                <w:sz w:val="16"/>
              </w:rPr>
            </w:pPr>
            <w:r>
              <w:rPr>
                <w:sz w:val="16"/>
              </w:rPr>
              <w:t>S5-233968</w:t>
            </w:r>
          </w:p>
        </w:tc>
        <w:tc>
          <w:tcPr>
            <w:tcW w:w="0" w:type="auto"/>
            <w:shd w:val="clear" w:color="auto" w:fill="auto"/>
          </w:tcPr>
          <w:p w14:paraId="3E8FB6C5" w14:textId="77777777" w:rsidR="00FB27F7" w:rsidRDefault="00FB27F7" w:rsidP="002634E1">
            <w:pPr>
              <w:pStyle w:val="TAL"/>
              <w:rPr>
                <w:sz w:val="16"/>
              </w:rPr>
            </w:pPr>
            <w:r>
              <w:rPr>
                <w:sz w:val="16"/>
              </w:rPr>
              <w:t>TS28.541 Rel18 Corrections to missing properties for a few attributes</w:t>
            </w:r>
          </w:p>
        </w:tc>
        <w:tc>
          <w:tcPr>
            <w:tcW w:w="0" w:type="auto"/>
            <w:shd w:val="clear" w:color="auto" w:fill="auto"/>
          </w:tcPr>
          <w:p w14:paraId="2A636AAD" w14:textId="77777777" w:rsidR="00FB27F7" w:rsidRDefault="00FB27F7" w:rsidP="002634E1">
            <w:pPr>
              <w:pStyle w:val="TAL"/>
              <w:rPr>
                <w:sz w:val="16"/>
              </w:rPr>
            </w:pPr>
            <w:r>
              <w:rPr>
                <w:sz w:val="16"/>
              </w:rPr>
              <w:t>Nokia, Nokia Shanghai Bell</w:t>
            </w:r>
          </w:p>
        </w:tc>
        <w:tc>
          <w:tcPr>
            <w:tcW w:w="0" w:type="auto"/>
            <w:shd w:val="clear" w:color="auto" w:fill="auto"/>
          </w:tcPr>
          <w:p w14:paraId="430030C9" w14:textId="77777777" w:rsidR="00FB27F7" w:rsidRDefault="00FB27F7" w:rsidP="002634E1">
            <w:pPr>
              <w:pStyle w:val="TAL"/>
              <w:rPr>
                <w:sz w:val="16"/>
              </w:rPr>
            </w:pPr>
            <w:r>
              <w:rPr>
                <w:sz w:val="16"/>
              </w:rPr>
              <w:t>28.541</w:t>
            </w:r>
          </w:p>
        </w:tc>
        <w:tc>
          <w:tcPr>
            <w:tcW w:w="0" w:type="auto"/>
            <w:shd w:val="clear" w:color="auto" w:fill="auto"/>
          </w:tcPr>
          <w:p w14:paraId="795C62DC" w14:textId="77777777" w:rsidR="00FB27F7" w:rsidRDefault="00FB27F7" w:rsidP="002634E1">
            <w:pPr>
              <w:pStyle w:val="TAL"/>
              <w:rPr>
                <w:sz w:val="16"/>
              </w:rPr>
            </w:pPr>
            <w:r>
              <w:rPr>
                <w:sz w:val="16"/>
              </w:rPr>
              <w:t>0904</w:t>
            </w:r>
          </w:p>
        </w:tc>
        <w:tc>
          <w:tcPr>
            <w:tcW w:w="0" w:type="auto"/>
            <w:shd w:val="clear" w:color="auto" w:fill="auto"/>
          </w:tcPr>
          <w:p w14:paraId="68499BF0" w14:textId="77777777" w:rsidR="00FB27F7" w:rsidRDefault="00FB27F7" w:rsidP="002634E1">
            <w:pPr>
              <w:pStyle w:val="TAR"/>
              <w:rPr>
                <w:sz w:val="16"/>
              </w:rPr>
            </w:pPr>
            <w:r>
              <w:rPr>
                <w:sz w:val="16"/>
              </w:rPr>
              <w:t>-</w:t>
            </w:r>
          </w:p>
        </w:tc>
        <w:tc>
          <w:tcPr>
            <w:tcW w:w="0" w:type="auto"/>
            <w:shd w:val="clear" w:color="auto" w:fill="auto"/>
          </w:tcPr>
          <w:p w14:paraId="6AF03681" w14:textId="77777777" w:rsidR="00FB27F7" w:rsidRDefault="00FB27F7" w:rsidP="002634E1">
            <w:pPr>
              <w:pStyle w:val="TAL"/>
              <w:rPr>
                <w:sz w:val="16"/>
              </w:rPr>
            </w:pPr>
            <w:r>
              <w:rPr>
                <w:sz w:val="16"/>
              </w:rPr>
              <w:t>Rel-18</w:t>
            </w:r>
          </w:p>
        </w:tc>
        <w:tc>
          <w:tcPr>
            <w:tcW w:w="0" w:type="auto"/>
            <w:shd w:val="clear" w:color="auto" w:fill="auto"/>
          </w:tcPr>
          <w:p w14:paraId="1C67D76B" w14:textId="77777777" w:rsidR="00FB27F7" w:rsidRDefault="00FB27F7" w:rsidP="002634E1">
            <w:pPr>
              <w:pStyle w:val="TAL"/>
              <w:rPr>
                <w:sz w:val="16"/>
              </w:rPr>
            </w:pPr>
            <w:r>
              <w:rPr>
                <w:sz w:val="16"/>
              </w:rPr>
              <w:t>F</w:t>
            </w:r>
          </w:p>
        </w:tc>
        <w:tc>
          <w:tcPr>
            <w:tcW w:w="0" w:type="auto"/>
            <w:shd w:val="clear" w:color="auto" w:fill="auto"/>
          </w:tcPr>
          <w:p w14:paraId="56BFF4B8" w14:textId="77777777" w:rsidR="00FB27F7" w:rsidRDefault="00FB27F7" w:rsidP="002634E1">
            <w:pPr>
              <w:pStyle w:val="TAL"/>
              <w:rPr>
                <w:sz w:val="16"/>
              </w:rPr>
            </w:pPr>
            <w:r>
              <w:rPr>
                <w:sz w:val="16"/>
              </w:rPr>
              <w:t>AdNRM_ph2</w:t>
            </w:r>
          </w:p>
        </w:tc>
        <w:tc>
          <w:tcPr>
            <w:tcW w:w="0" w:type="auto"/>
            <w:shd w:val="clear" w:color="auto" w:fill="auto"/>
          </w:tcPr>
          <w:p w14:paraId="1D1C1050" w14:textId="77777777" w:rsidR="00FB27F7" w:rsidRDefault="00FB27F7" w:rsidP="002634E1">
            <w:pPr>
              <w:pStyle w:val="TAL"/>
              <w:rPr>
                <w:sz w:val="16"/>
              </w:rPr>
            </w:pPr>
            <w:r>
              <w:rPr>
                <w:sz w:val="16"/>
              </w:rPr>
              <w:t>agreed</w:t>
            </w:r>
          </w:p>
        </w:tc>
      </w:tr>
      <w:tr w:rsidR="00FB27F7" w14:paraId="1C323D85" w14:textId="77777777" w:rsidTr="002634E1">
        <w:tc>
          <w:tcPr>
            <w:tcW w:w="0" w:type="auto"/>
            <w:shd w:val="clear" w:color="auto" w:fill="auto"/>
          </w:tcPr>
          <w:p w14:paraId="1F5FC7D3" w14:textId="77777777" w:rsidR="00FB27F7" w:rsidRDefault="00FB27F7" w:rsidP="002634E1">
            <w:pPr>
              <w:pStyle w:val="TAL"/>
              <w:rPr>
                <w:sz w:val="16"/>
              </w:rPr>
            </w:pPr>
            <w:r>
              <w:rPr>
                <w:sz w:val="16"/>
              </w:rPr>
              <w:t>S5-234741</w:t>
            </w:r>
          </w:p>
        </w:tc>
        <w:tc>
          <w:tcPr>
            <w:tcW w:w="0" w:type="auto"/>
            <w:shd w:val="clear" w:color="auto" w:fill="auto"/>
          </w:tcPr>
          <w:p w14:paraId="3881B601" w14:textId="77777777" w:rsidR="00FB27F7" w:rsidRDefault="00FB27F7" w:rsidP="002634E1">
            <w:pPr>
              <w:pStyle w:val="TAL"/>
              <w:rPr>
                <w:sz w:val="16"/>
              </w:rPr>
            </w:pPr>
            <w:r>
              <w:rPr>
                <w:sz w:val="16"/>
              </w:rPr>
              <w:t>TS28.541 Rel18 Corrections to missing properties for a few attributes</w:t>
            </w:r>
          </w:p>
        </w:tc>
        <w:tc>
          <w:tcPr>
            <w:tcW w:w="0" w:type="auto"/>
            <w:shd w:val="clear" w:color="auto" w:fill="auto"/>
          </w:tcPr>
          <w:p w14:paraId="633021B9" w14:textId="77777777" w:rsidR="00FB27F7" w:rsidRDefault="00FB27F7" w:rsidP="002634E1">
            <w:pPr>
              <w:pStyle w:val="TAL"/>
              <w:rPr>
                <w:sz w:val="16"/>
              </w:rPr>
            </w:pPr>
            <w:r>
              <w:rPr>
                <w:sz w:val="16"/>
              </w:rPr>
              <w:t>Nokia, Nokia Shanghai Bell</w:t>
            </w:r>
          </w:p>
        </w:tc>
        <w:tc>
          <w:tcPr>
            <w:tcW w:w="0" w:type="auto"/>
            <w:shd w:val="clear" w:color="auto" w:fill="auto"/>
          </w:tcPr>
          <w:p w14:paraId="488A9C7C" w14:textId="77777777" w:rsidR="00FB27F7" w:rsidRDefault="00FB27F7" w:rsidP="002634E1">
            <w:pPr>
              <w:pStyle w:val="TAL"/>
              <w:rPr>
                <w:sz w:val="16"/>
              </w:rPr>
            </w:pPr>
            <w:r>
              <w:rPr>
                <w:sz w:val="16"/>
              </w:rPr>
              <w:t>28.541</w:t>
            </w:r>
          </w:p>
        </w:tc>
        <w:tc>
          <w:tcPr>
            <w:tcW w:w="0" w:type="auto"/>
            <w:shd w:val="clear" w:color="auto" w:fill="auto"/>
          </w:tcPr>
          <w:p w14:paraId="08A21891" w14:textId="77777777" w:rsidR="00FB27F7" w:rsidRDefault="00FB27F7" w:rsidP="002634E1">
            <w:pPr>
              <w:pStyle w:val="TAL"/>
              <w:rPr>
                <w:sz w:val="16"/>
              </w:rPr>
            </w:pPr>
            <w:r>
              <w:rPr>
                <w:sz w:val="16"/>
              </w:rPr>
              <w:t>0904</w:t>
            </w:r>
          </w:p>
        </w:tc>
        <w:tc>
          <w:tcPr>
            <w:tcW w:w="0" w:type="auto"/>
            <w:shd w:val="clear" w:color="auto" w:fill="auto"/>
          </w:tcPr>
          <w:p w14:paraId="4D952C25" w14:textId="77777777" w:rsidR="00FB27F7" w:rsidRDefault="00FB27F7" w:rsidP="002634E1">
            <w:pPr>
              <w:pStyle w:val="TAR"/>
              <w:rPr>
                <w:sz w:val="16"/>
              </w:rPr>
            </w:pPr>
            <w:r>
              <w:rPr>
                <w:sz w:val="16"/>
              </w:rPr>
              <w:t>1</w:t>
            </w:r>
          </w:p>
        </w:tc>
        <w:tc>
          <w:tcPr>
            <w:tcW w:w="0" w:type="auto"/>
            <w:shd w:val="clear" w:color="auto" w:fill="auto"/>
          </w:tcPr>
          <w:p w14:paraId="6ECB6D7E" w14:textId="77777777" w:rsidR="00FB27F7" w:rsidRDefault="00FB27F7" w:rsidP="002634E1">
            <w:pPr>
              <w:pStyle w:val="TAL"/>
              <w:rPr>
                <w:sz w:val="16"/>
              </w:rPr>
            </w:pPr>
            <w:r>
              <w:rPr>
                <w:sz w:val="16"/>
              </w:rPr>
              <w:t>Rel-18</w:t>
            </w:r>
          </w:p>
        </w:tc>
        <w:tc>
          <w:tcPr>
            <w:tcW w:w="0" w:type="auto"/>
            <w:shd w:val="clear" w:color="auto" w:fill="auto"/>
          </w:tcPr>
          <w:p w14:paraId="0D3463C0" w14:textId="77777777" w:rsidR="00FB27F7" w:rsidRDefault="00FB27F7" w:rsidP="002634E1">
            <w:pPr>
              <w:pStyle w:val="TAL"/>
              <w:rPr>
                <w:sz w:val="16"/>
              </w:rPr>
            </w:pPr>
            <w:r>
              <w:rPr>
                <w:sz w:val="16"/>
              </w:rPr>
              <w:t>F</w:t>
            </w:r>
          </w:p>
        </w:tc>
        <w:tc>
          <w:tcPr>
            <w:tcW w:w="0" w:type="auto"/>
            <w:shd w:val="clear" w:color="auto" w:fill="auto"/>
          </w:tcPr>
          <w:p w14:paraId="2DE382A9" w14:textId="77777777" w:rsidR="00FB27F7" w:rsidRDefault="00FB27F7" w:rsidP="002634E1">
            <w:pPr>
              <w:pStyle w:val="TAL"/>
              <w:rPr>
                <w:sz w:val="16"/>
              </w:rPr>
            </w:pPr>
            <w:r>
              <w:rPr>
                <w:sz w:val="16"/>
              </w:rPr>
              <w:t>AdNRM_ph2</w:t>
            </w:r>
          </w:p>
        </w:tc>
        <w:tc>
          <w:tcPr>
            <w:tcW w:w="0" w:type="auto"/>
            <w:shd w:val="clear" w:color="auto" w:fill="auto"/>
          </w:tcPr>
          <w:p w14:paraId="0C1852EE" w14:textId="77777777" w:rsidR="00FB27F7" w:rsidRDefault="00FB27F7" w:rsidP="002634E1">
            <w:pPr>
              <w:pStyle w:val="TAL"/>
              <w:rPr>
                <w:sz w:val="16"/>
              </w:rPr>
            </w:pPr>
            <w:r>
              <w:rPr>
                <w:sz w:val="16"/>
              </w:rPr>
              <w:t>withdrawn</w:t>
            </w:r>
          </w:p>
        </w:tc>
      </w:tr>
      <w:tr w:rsidR="00FB27F7" w14:paraId="026AA492" w14:textId="77777777" w:rsidTr="002634E1">
        <w:tc>
          <w:tcPr>
            <w:tcW w:w="0" w:type="auto"/>
            <w:shd w:val="clear" w:color="auto" w:fill="auto"/>
          </w:tcPr>
          <w:p w14:paraId="4E6ECE9D" w14:textId="77777777" w:rsidR="00FB27F7" w:rsidRDefault="00FB27F7" w:rsidP="002634E1">
            <w:pPr>
              <w:pStyle w:val="TAL"/>
              <w:rPr>
                <w:sz w:val="16"/>
              </w:rPr>
            </w:pPr>
            <w:r>
              <w:rPr>
                <w:sz w:val="16"/>
              </w:rPr>
              <w:t>S5-233969</w:t>
            </w:r>
          </w:p>
        </w:tc>
        <w:tc>
          <w:tcPr>
            <w:tcW w:w="0" w:type="auto"/>
            <w:shd w:val="clear" w:color="auto" w:fill="auto"/>
          </w:tcPr>
          <w:p w14:paraId="0BF938D3" w14:textId="77777777" w:rsidR="00FB27F7" w:rsidRDefault="00FB27F7" w:rsidP="002634E1">
            <w:pPr>
              <w:pStyle w:val="TAL"/>
              <w:rPr>
                <w:sz w:val="16"/>
              </w:rPr>
            </w:pPr>
            <w:r>
              <w:rPr>
                <w:sz w:val="16"/>
              </w:rPr>
              <w:t xml:space="preserve">Rel18 CR TS28.541 Improve </w:t>
            </w:r>
            <w:proofErr w:type="spellStart"/>
            <w:r>
              <w:rPr>
                <w:sz w:val="16"/>
              </w:rPr>
              <w:t>EP_Transport</w:t>
            </w:r>
            <w:proofErr w:type="spellEnd"/>
            <w:r>
              <w:rPr>
                <w:sz w:val="16"/>
              </w:rPr>
              <w:t xml:space="preserve"> model to clarify connection point info</w:t>
            </w:r>
          </w:p>
        </w:tc>
        <w:tc>
          <w:tcPr>
            <w:tcW w:w="0" w:type="auto"/>
            <w:shd w:val="clear" w:color="auto" w:fill="auto"/>
          </w:tcPr>
          <w:p w14:paraId="7305BDAE" w14:textId="77777777" w:rsidR="00FB27F7" w:rsidRDefault="00FB27F7" w:rsidP="002634E1">
            <w:pPr>
              <w:pStyle w:val="TAL"/>
              <w:rPr>
                <w:sz w:val="16"/>
              </w:rPr>
            </w:pPr>
            <w:r>
              <w:rPr>
                <w:sz w:val="16"/>
              </w:rPr>
              <w:t>Nokia, Nokia Shanghai Bell, Ericsson, TELUS, KDDI, Verizon</w:t>
            </w:r>
          </w:p>
        </w:tc>
        <w:tc>
          <w:tcPr>
            <w:tcW w:w="0" w:type="auto"/>
            <w:shd w:val="clear" w:color="auto" w:fill="auto"/>
          </w:tcPr>
          <w:p w14:paraId="3E4AC3E8" w14:textId="77777777" w:rsidR="00FB27F7" w:rsidRDefault="00FB27F7" w:rsidP="002634E1">
            <w:pPr>
              <w:pStyle w:val="TAL"/>
              <w:rPr>
                <w:sz w:val="16"/>
              </w:rPr>
            </w:pPr>
            <w:r>
              <w:rPr>
                <w:sz w:val="16"/>
              </w:rPr>
              <w:t>28.541</w:t>
            </w:r>
          </w:p>
        </w:tc>
        <w:tc>
          <w:tcPr>
            <w:tcW w:w="0" w:type="auto"/>
            <w:shd w:val="clear" w:color="auto" w:fill="auto"/>
          </w:tcPr>
          <w:p w14:paraId="554A7352" w14:textId="77777777" w:rsidR="00FB27F7" w:rsidRDefault="00FB27F7" w:rsidP="002634E1">
            <w:pPr>
              <w:pStyle w:val="TAL"/>
              <w:rPr>
                <w:sz w:val="16"/>
              </w:rPr>
            </w:pPr>
            <w:r>
              <w:rPr>
                <w:sz w:val="16"/>
              </w:rPr>
              <w:t>0905</w:t>
            </w:r>
          </w:p>
        </w:tc>
        <w:tc>
          <w:tcPr>
            <w:tcW w:w="0" w:type="auto"/>
            <w:shd w:val="clear" w:color="auto" w:fill="auto"/>
          </w:tcPr>
          <w:p w14:paraId="2436FB0A" w14:textId="77777777" w:rsidR="00FB27F7" w:rsidRDefault="00FB27F7" w:rsidP="002634E1">
            <w:pPr>
              <w:pStyle w:val="TAR"/>
              <w:rPr>
                <w:sz w:val="16"/>
              </w:rPr>
            </w:pPr>
            <w:r>
              <w:rPr>
                <w:sz w:val="16"/>
              </w:rPr>
              <w:t>-</w:t>
            </w:r>
          </w:p>
        </w:tc>
        <w:tc>
          <w:tcPr>
            <w:tcW w:w="0" w:type="auto"/>
            <w:shd w:val="clear" w:color="auto" w:fill="auto"/>
          </w:tcPr>
          <w:p w14:paraId="6C4977D6" w14:textId="77777777" w:rsidR="00FB27F7" w:rsidRDefault="00FB27F7" w:rsidP="002634E1">
            <w:pPr>
              <w:pStyle w:val="TAL"/>
              <w:rPr>
                <w:sz w:val="16"/>
              </w:rPr>
            </w:pPr>
            <w:r>
              <w:rPr>
                <w:sz w:val="16"/>
              </w:rPr>
              <w:t>Rel-18</w:t>
            </w:r>
          </w:p>
        </w:tc>
        <w:tc>
          <w:tcPr>
            <w:tcW w:w="0" w:type="auto"/>
            <w:shd w:val="clear" w:color="auto" w:fill="auto"/>
          </w:tcPr>
          <w:p w14:paraId="59873857" w14:textId="77777777" w:rsidR="00FB27F7" w:rsidRDefault="00FB27F7" w:rsidP="002634E1">
            <w:pPr>
              <w:pStyle w:val="TAL"/>
              <w:rPr>
                <w:sz w:val="16"/>
              </w:rPr>
            </w:pPr>
            <w:r>
              <w:rPr>
                <w:sz w:val="16"/>
              </w:rPr>
              <w:t>C</w:t>
            </w:r>
          </w:p>
        </w:tc>
        <w:tc>
          <w:tcPr>
            <w:tcW w:w="0" w:type="auto"/>
            <w:shd w:val="clear" w:color="auto" w:fill="auto"/>
          </w:tcPr>
          <w:p w14:paraId="33893527" w14:textId="77777777" w:rsidR="00FB27F7" w:rsidRDefault="00FB27F7" w:rsidP="002634E1">
            <w:pPr>
              <w:pStyle w:val="TAL"/>
              <w:rPr>
                <w:sz w:val="16"/>
              </w:rPr>
            </w:pPr>
            <w:r>
              <w:rPr>
                <w:sz w:val="16"/>
              </w:rPr>
              <w:t>AdNRM_ph2</w:t>
            </w:r>
          </w:p>
        </w:tc>
        <w:tc>
          <w:tcPr>
            <w:tcW w:w="0" w:type="auto"/>
            <w:shd w:val="clear" w:color="auto" w:fill="auto"/>
          </w:tcPr>
          <w:p w14:paraId="31C8E0F3" w14:textId="77777777" w:rsidR="00FB27F7" w:rsidRDefault="00FB27F7" w:rsidP="002634E1">
            <w:pPr>
              <w:pStyle w:val="TAL"/>
              <w:rPr>
                <w:sz w:val="16"/>
              </w:rPr>
            </w:pPr>
            <w:r>
              <w:rPr>
                <w:sz w:val="16"/>
              </w:rPr>
              <w:t>revised</w:t>
            </w:r>
          </w:p>
        </w:tc>
      </w:tr>
      <w:tr w:rsidR="00FB27F7" w14:paraId="0E45F89B" w14:textId="77777777" w:rsidTr="002634E1">
        <w:tc>
          <w:tcPr>
            <w:tcW w:w="0" w:type="auto"/>
            <w:shd w:val="clear" w:color="auto" w:fill="auto"/>
          </w:tcPr>
          <w:p w14:paraId="503823CB" w14:textId="77777777" w:rsidR="00FB27F7" w:rsidRDefault="00FB27F7" w:rsidP="002634E1">
            <w:pPr>
              <w:pStyle w:val="TAL"/>
              <w:rPr>
                <w:sz w:val="16"/>
              </w:rPr>
            </w:pPr>
            <w:r>
              <w:rPr>
                <w:sz w:val="16"/>
              </w:rPr>
              <w:t>S5-234742</w:t>
            </w:r>
          </w:p>
        </w:tc>
        <w:tc>
          <w:tcPr>
            <w:tcW w:w="0" w:type="auto"/>
            <w:shd w:val="clear" w:color="auto" w:fill="auto"/>
          </w:tcPr>
          <w:p w14:paraId="14C209C7" w14:textId="77777777" w:rsidR="00FB27F7" w:rsidRDefault="00FB27F7" w:rsidP="002634E1">
            <w:pPr>
              <w:pStyle w:val="TAL"/>
              <w:rPr>
                <w:sz w:val="16"/>
              </w:rPr>
            </w:pPr>
            <w:r>
              <w:rPr>
                <w:sz w:val="16"/>
              </w:rPr>
              <w:t xml:space="preserve">Rel18 CR TS28.541 Improve </w:t>
            </w:r>
            <w:proofErr w:type="spellStart"/>
            <w:r>
              <w:rPr>
                <w:sz w:val="16"/>
              </w:rPr>
              <w:t>EP_Transport</w:t>
            </w:r>
            <w:proofErr w:type="spellEnd"/>
            <w:r>
              <w:rPr>
                <w:sz w:val="16"/>
              </w:rPr>
              <w:t xml:space="preserve"> model to clarify connection point info</w:t>
            </w:r>
          </w:p>
        </w:tc>
        <w:tc>
          <w:tcPr>
            <w:tcW w:w="0" w:type="auto"/>
            <w:shd w:val="clear" w:color="auto" w:fill="auto"/>
          </w:tcPr>
          <w:p w14:paraId="72FDD867" w14:textId="77777777" w:rsidR="00FB27F7" w:rsidRDefault="00FB27F7" w:rsidP="002634E1">
            <w:pPr>
              <w:pStyle w:val="TAL"/>
              <w:rPr>
                <w:sz w:val="16"/>
              </w:rPr>
            </w:pPr>
            <w:r>
              <w:rPr>
                <w:sz w:val="16"/>
              </w:rPr>
              <w:t>Nokia, Nokia Shanghai Bell, Ericsson, TELUS, KDDI, Verizon, Telefonica, Huawei</w:t>
            </w:r>
          </w:p>
        </w:tc>
        <w:tc>
          <w:tcPr>
            <w:tcW w:w="0" w:type="auto"/>
            <w:shd w:val="clear" w:color="auto" w:fill="auto"/>
          </w:tcPr>
          <w:p w14:paraId="0F63E1B4" w14:textId="77777777" w:rsidR="00FB27F7" w:rsidRDefault="00FB27F7" w:rsidP="002634E1">
            <w:pPr>
              <w:pStyle w:val="TAL"/>
              <w:rPr>
                <w:sz w:val="16"/>
              </w:rPr>
            </w:pPr>
            <w:r>
              <w:rPr>
                <w:sz w:val="16"/>
              </w:rPr>
              <w:t>28.541</w:t>
            </w:r>
          </w:p>
        </w:tc>
        <w:tc>
          <w:tcPr>
            <w:tcW w:w="0" w:type="auto"/>
            <w:shd w:val="clear" w:color="auto" w:fill="auto"/>
          </w:tcPr>
          <w:p w14:paraId="05D67AA7" w14:textId="77777777" w:rsidR="00FB27F7" w:rsidRDefault="00FB27F7" w:rsidP="002634E1">
            <w:pPr>
              <w:pStyle w:val="TAL"/>
              <w:rPr>
                <w:sz w:val="16"/>
              </w:rPr>
            </w:pPr>
            <w:r>
              <w:rPr>
                <w:sz w:val="16"/>
              </w:rPr>
              <w:t>0905</w:t>
            </w:r>
          </w:p>
        </w:tc>
        <w:tc>
          <w:tcPr>
            <w:tcW w:w="0" w:type="auto"/>
            <w:shd w:val="clear" w:color="auto" w:fill="auto"/>
          </w:tcPr>
          <w:p w14:paraId="102C1E5B" w14:textId="77777777" w:rsidR="00FB27F7" w:rsidRDefault="00FB27F7" w:rsidP="002634E1">
            <w:pPr>
              <w:pStyle w:val="TAR"/>
              <w:rPr>
                <w:sz w:val="16"/>
              </w:rPr>
            </w:pPr>
            <w:r>
              <w:rPr>
                <w:sz w:val="16"/>
              </w:rPr>
              <w:t>1</w:t>
            </w:r>
          </w:p>
        </w:tc>
        <w:tc>
          <w:tcPr>
            <w:tcW w:w="0" w:type="auto"/>
            <w:shd w:val="clear" w:color="auto" w:fill="auto"/>
          </w:tcPr>
          <w:p w14:paraId="079539B1" w14:textId="77777777" w:rsidR="00FB27F7" w:rsidRDefault="00FB27F7" w:rsidP="002634E1">
            <w:pPr>
              <w:pStyle w:val="TAL"/>
              <w:rPr>
                <w:sz w:val="16"/>
              </w:rPr>
            </w:pPr>
            <w:r>
              <w:rPr>
                <w:sz w:val="16"/>
              </w:rPr>
              <w:t>Rel-18</w:t>
            </w:r>
          </w:p>
        </w:tc>
        <w:tc>
          <w:tcPr>
            <w:tcW w:w="0" w:type="auto"/>
            <w:shd w:val="clear" w:color="auto" w:fill="auto"/>
          </w:tcPr>
          <w:p w14:paraId="02D2EA5C" w14:textId="77777777" w:rsidR="00FB27F7" w:rsidRDefault="00FB27F7" w:rsidP="002634E1">
            <w:pPr>
              <w:pStyle w:val="TAL"/>
              <w:rPr>
                <w:sz w:val="16"/>
              </w:rPr>
            </w:pPr>
            <w:r>
              <w:rPr>
                <w:sz w:val="16"/>
              </w:rPr>
              <w:t>C</w:t>
            </w:r>
          </w:p>
        </w:tc>
        <w:tc>
          <w:tcPr>
            <w:tcW w:w="0" w:type="auto"/>
            <w:shd w:val="clear" w:color="auto" w:fill="auto"/>
          </w:tcPr>
          <w:p w14:paraId="70758198" w14:textId="77777777" w:rsidR="00FB27F7" w:rsidRDefault="00FB27F7" w:rsidP="002634E1">
            <w:pPr>
              <w:pStyle w:val="TAL"/>
              <w:rPr>
                <w:sz w:val="16"/>
              </w:rPr>
            </w:pPr>
            <w:r>
              <w:rPr>
                <w:sz w:val="16"/>
              </w:rPr>
              <w:t>AdNRM_ph2</w:t>
            </w:r>
          </w:p>
        </w:tc>
        <w:tc>
          <w:tcPr>
            <w:tcW w:w="0" w:type="auto"/>
            <w:shd w:val="clear" w:color="auto" w:fill="auto"/>
          </w:tcPr>
          <w:p w14:paraId="66F98A92" w14:textId="77777777" w:rsidR="00FB27F7" w:rsidRDefault="00FB27F7" w:rsidP="002634E1">
            <w:pPr>
              <w:pStyle w:val="TAL"/>
              <w:rPr>
                <w:sz w:val="16"/>
              </w:rPr>
            </w:pPr>
            <w:r>
              <w:rPr>
                <w:sz w:val="16"/>
              </w:rPr>
              <w:t>agreed</w:t>
            </w:r>
          </w:p>
        </w:tc>
      </w:tr>
      <w:tr w:rsidR="00FB27F7" w14:paraId="53D86A42" w14:textId="77777777" w:rsidTr="002634E1">
        <w:tc>
          <w:tcPr>
            <w:tcW w:w="0" w:type="auto"/>
            <w:shd w:val="clear" w:color="auto" w:fill="auto"/>
          </w:tcPr>
          <w:p w14:paraId="2D5F0590" w14:textId="77777777" w:rsidR="00FB27F7" w:rsidRDefault="00FB27F7" w:rsidP="002634E1">
            <w:pPr>
              <w:pStyle w:val="TAL"/>
              <w:rPr>
                <w:sz w:val="16"/>
              </w:rPr>
            </w:pPr>
            <w:r>
              <w:rPr>
                <w:sz w:val="16"/>
              </w:rPr>
              <w:t>S5-233970</w:t>
            </w:r>
          </w:p>
        </w:tc>
        <w:tc>
          <w:tcPr>
            <w:tcW w:w="0" w:type="auto"/>
            <w:shd w:val="clear" w:color="auto" w:fill="auto"/>
          </w:tcPr>
          <w:p w14:paraId="31652215" w14:textId="77777777" w:rsidR="00FB27F7" w:rsidRDefault="00FB27F7" w:rsidP="002634E1">
            <w:pPr>
              <w:pStyle w:val="TAL"/>
              <w:rPr>
                <w:sz w:val="16"/>
              </w:rPr>
            </w:pPr>
            <w:r>
              <w:rPr>
                <w:sz w:val="16"/>
              </w:rPr>
              <w:t xml:space="preserve">TS28.541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0FD93F06" w14:textId="77777777" w:rsidR="00FB27F7" w:rsidRDefault="00FB27F7" w:rsidP="002634E1">
            <w:pPr>
              <w:pStyle w:val="TAL"/>
              <w:rPr>
                <w:sz w:val="16"/>
              </w:rPr>
            </w:pPr>
            <w:r>
              <w:rPr>
                <w:sz w:val="16"/>
              </w:rPr>
              <w:t>Nokia, Nokia Shanghai Bell</w:t>
            </w:r>
          </w:p>
        </w:tc>
        <w:tc>
          <w:tcPr>
            <w:tcW w:w="0" w:type="auto"/>
            <w:shd w:val="clear" w:color="auto" w:fill="auto"/>
          </w:tcPr>
          <w:p w14:paraId="1C536FEC" w14:textId="77777777" w:rsidR="00FB27F7" w:rsidRDefault="00FB27F7" w:rsidP="002634E1">
            <w:pPr>
              <w:pStyle w:val="TAL"/>
              <w:rPr>
                <w:sz w:val="16"/>
              </w:rPr>
            </w:pPr>
            <w:r>
              <w:rPr>
                <w:sz w:val="16"/>
              </w:rPr>
              <w:t>28.541</w:t>
            </w:r>
          </w:p>
        </w:tc>
        <w:tc>
          <w:tcPr>
            <w:tcW w:w="0" w:type="auto"/>
            <w:shd w:val="clear" w:color="auto" w:fill="auto"/>
          </w:tcPr>
          <w:p w14:paraId="47F960B0" w14:textId="77777777" w:rsidR="00FB27F7" w:rsidRDefault="00FB27F7" w:rsidP="002634E1">
            <w:pPr>
              <w:pStyle w:val="TAL"/>
              <w:rPr>
                <w:sz w:val="16"/>
              </w:rPr>
            </w:pPr>
            <w:r>
              <w:rPr>
                <w:sz w:val="16"/>
              </w:rPr>
              <w:t>0906</w:t>
            </w:r>
          </w:p>
        </w:tc>
        <w:tc>
          <w:tcPr>
            <w:tcW w:w="0" w:type="auto"/>
            <w:shd w:val="clear" w:color="auto" w:fill="auto"/>
          </w:tcPr>
          <w:p w14:paraId="44FF235E" w14:textId="77777777" w:rsidR="00FB27F7" w:rsidRDefault="00FB27F7" w:rsidP="002634E1">
            <w:pPr>
              <w:pStyle w:val="TAR"/>
              <w:rPr>
                <w:sz w:val="16"/>
              </w:rPr>
            </w:pPr>
            <w:r>
              <w:rPr>
                <w:sz w:val="16"/>
              </w:rPr>
              <w:t>-</w:t>
            </w:r>
          </w:p>
        </w:tc>
        <w:tc>
          <w:tcPr>
            <w:tcW w:w="0" w:type="auto"/>
            <w:shd w:val="clear" w:color="auto" w:fill="auto"/>
          </w:tcPr>
          <w:p w14:paraId="0AFCA86A" w14:textId="77777777" w:rsidR="00FB27F7" w:rsidRDefault="00FB27F7" w:rsidP="002634E1">
            <w:pPr>
              <w:pStyle w:val="TAL"/>
              <w:rPr>
                <w:sz w:val="16"/>
              </w:rPr>
            </w:pPr>
            <w:r>
              <w:rPr>
                <w:sz w:val="16"/>
              </w:rPr>
              <w:t>Rel-16</w:t>
            </w:r>
          </w:p>
        </w:tc>
        <w:tc>
          <w:tcPr>
            <w:tcW w:w="0" w:type="auto"/>
            <w:shd w:val="clear" w:color="auto" w:fill="auto"/>
          </w:tcPr>
          <w:p w14:paraId="19D5A721" w14:textId="77777777" w:rsidR="00FB27F7" w:rsidRDefault="00FB27F7" w:rsidP="002634E1">
            <w:pPr>
              <w:pStyle w:val="TAL"/>
              <w:rPr>
                <w:sz w:val="16"/>
              </w:rPr>
            </w:pPr>
            <w:r>
              <w:rPr>
                <w:sz w:val="16"/>
              </w:rPr>
              <w:t>F</w:t>
            </w:r>
          </w:p>
        </w:tc>
        <w:tc>
          <w:tcPr>
            <w:tcW w:w="0" w:type="auto"/>
            <w:shd w:val="clear" w:color="auto" w:fill="auto"/>
          </w:tcPr>
          <w:p w14:paraId="34794E71" w14:textId="77777777" w:rsidR="00FB27F7" w:rsidRDefault="00FB27F7" w:rsidP="002634E1">
            <w:pPr>
              <w:pStyle w:val="TAL"/>
              <w:rPr>
                <w:sz w:val="16"/>
              </w:rPr>
            </w:pPr>
            <w:r>
              <w:rPr>
                <w:sz w:val="16"/>
              </w:rPr>
              <w:t>TEI16</w:t>
            </w:r>
          </w:p>
        </w:tc>
        <w:tc>
          <w:tcPr>
            <w:tcW w:w="0" w:type="auto"/>
            <w:shd w:val="clear" w:color="auto" w:fill="auto"/>
          </w:tcPr>
          <w:p w14:paraId="2CC31A65" w14:textId="77777777" w:rsidR="00FB27F7" w:rsidRDefault="00FB27F7" w:rsidP="002634E1">
            <w:pPr>
              <w:pStyle w:val="TAL"/>
              <w:rPr>
                <w:sz w:val="16"/>
              </w:rPr>
            </w:pPr>
            <w:r>
              <w:rPr>
                <w:sz w:val="16"/>
              </w:rPr>
              <w:t>revised</w:t>
            </w:r>
          </w:p>
        </w:tc>
      </w:tr>
      <w:tr w:rsidR="00FB27F7" w14:paraId="044909ED" w14:textId="77777777" w:rsidTr="002634E1">
        <w:tc>
          <w:tcPr>
            <w:tcW w:w="0" w:type="auto"/>
            <w:shd w:val="clear" w:color="auto" w:fill="auto"/>
          </w:tcPr>
          <w:p w14:paraId="30715073" w14:textId="77777777" w:rsidR="00FB27F7" w:rsidRDefault="00FB27F7" w:rsidP="002634E1">
            <w:pPr>
              <w:pStyle w:val="TAL"/>
              <w:rPr>
                <w:sz w:val="16"/>
              </w:rPr>
            </w:pPr>
            <w:r>
              <w:rPr>
                <w:sz w:val="16"/>
              </w:rPr>
              <w:t>S5-234555</w:t>
            </w:r>
          </w:p>
        </w:tc>
        <w:tc>
          <w:tcPr>
            <w:tcW w:w="0" w:type="auto"/>
            <w:shd w:val="clear" w:color="auto" w:fill="auto"/>
          </w:tcPr>
          <w:p w14:paraId="062829E4" w14:textId="77777777" w:rsidR="00FB27F7" w:rsidRDefault="00FB27F7" w:rsidP="002634E1">
            <w:pPr>
              <w:pStyle w:val="TAL"/>
              <w:rPr>
                <w:sz w:val="16"/>
              </w:rPr>
            </w:pPr>
            <w:r>
              <w:rPr>
                <w:sz w:val="16"/>
              </w:rPr>
              <w:t xml:space="preserve">TS28.541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4DDBC8B3" w14:textId="77777777" w:rsidR="00FB27F7" w:rsidRDefault="00FB27F7" w:rsidP="002634E1">
            <w:pPr>
              <w:pStyle w:val="TAL"/>
              <w:rPr>
                <w:sz w:val="16"/>
              </w:rPr>
            </w:pPr>
            <w:r>
              <w:rPr>
                <w:sz w:val="16"/>
              </w:rPr>
              <w:t>Nokia, Nokia Shanghai Bell</w:t>
            </w:r>
          </w:p>
        </w:tc>
        <w:tc>
          <w:tcPr>
            <w:tcW w:w="0" w:type="auto"/>
            <w:shd w:val="clear" w:color="auto" w:fill="auto"/>
          </w:tcPr>
          <w:p w14:paraId="03AF4FB3" w14:textId="77777777" w:rsidR="00FB27F7" w:rsidRDefault="00FB27F7" w:rsidP="002634E1">
            <w:pPr>
              <w:pStyle w:val="TAL"/>
              <w:rPr>
                <w:sz w:val="16"/>
              </w:rPr>
            </w:pPr>
            <w:r>
              <w:rPr>
                <w:sz w:val="16"/>
              </w:rPr>
              <w:t>28.541</w:t>
            </w:r>
          </w:p>
        </w:tc>
        <w:tc>
          <w:tcPr>
            <w:tcW w:w="0" w:type="auto"/>
            <w:shd w:val="clear" w:color="auto" w:fill="auto"/>
          </w:tcPr>
          <w:p w14:paraId="7791433E" w14:textId="77777777" w:rsidR="00FB27F7" w:rsidRDefault="00FB27F7" w:rsidP="002634E1">
            <w:pPr>
              <w:pStyle w:val="TAL"/>
              <w:rPr>
                <w:sz w:val="16"/>
              </w:rPr>
            </w:pPr>
            <w:r>
              <w:rPr>
                <w:sz w:val="16"/>
              </w:rPr>
              <w:t>0906</w:t>
            </w:r>
          </w:p>
        </w:tc>
        <w:tc>
          <w:tcPr>
            <w:tcW w:w="0" w:type="auto"/>
            <w:shd w:val="clear" w:color="auto" w:fill="auto"/>
          </w:tcPr>
          <w:p w14:paraId="1ACD8ABA" w14:textId="77777777" w:rsidR="00FB27F7" w:rsidRDefault="00FB27F7" w:rsidP="002634E1">
            <w:pPr>
              <w:pStyle w:val="TAR"/>
              <w:rPr>
                <w:sz w:val="16"/>
              </w:rPr>
            </w:pPr>
            <w:r>
              <w:rPr>
                <w:sz w:val="16"/>
              </w:rPr>
              <w:t>1</w:t>
            </w:r>
          </w:p>
        </w:tc>
        <w:tc>
          <w:tcPr>
            <w:tcW w:w="0" w:type="auto"/>
            <w:shd w:val="clear" w:color="auto" w:fill="auto"/>
          </w:tcPr>
          <w:p w14:paraId="5A4FB5F2" w14:textId="77777777" w:rsidR="00FB27F7" w:rsidRDefault="00FB27F7" w:rsidP="002634E1">
            <w:pPr>
              <w:pStyle w:val="TAL"/>
              <w:rPr>
                <w:sz w:val="16"/>
              </w:rPr>
            </w:pPr>
            <w:r>
              <w:rPr>
                <w:sz w:val="16"/>
              </w:rPr>
              <w:t>Rel-16</w:t>
            </w:r>
          </w:p>
        </w:tc>
        <w:tc>
          <w:tcPr>
            <w:tcW w:w="0" w:type="auto"/>
            <w:shd w:val="clear" w:color="auto" w:fill="auto"/>
          </w:tcPr>
          <w:p w14:paraId="3F03DD7B" w14:textId="77777777" w:rsidR="00FB27F7" w:rsidRDefault="00FB27F7" w:rsidP="002634E1">
            <w:pPr>
              <w:pStyle w:val="TAL"/>
              <w:rPr>
                <w:sz w:val="16"/>
              </w:rPr>
            </w:pPr>
            <w:r>
              <w:rPr>
                <w:sz w:val="16"/>
              </w:rPr>
              <w:t>F</w:t>
            </w:r>
          </w:p>
        </w:tc>
        <w:tc>
          <w:tcPr>
            <w:tcW w:w="0" w:type="auto"/>
            <w:shd w:val="clear" w:color="auto" w:fill="auto"/>
          </w:tcPr>
          <w:p w14:paraId="125485FD" w14:textId="77777777" w:rsidR="00FB27F7" w:rsidRDefault="00FB27F7" w:rsidP="002634E1">
            <w:pPr>
              <w:pStyle w:val="TAL"/>
              <w:rPr>
                <w:sz w:val="16"/>
              </w:rPr>
            </w:pPr>
            <w:r>
              <w:rPr>
                <w:sz w:val="16"/>
              </w:rPr>
              <w:t>TEI16</w:t>
            </w:r>
          </w:p>
        </w:tc>
        <w:tc>
          <w:tcPr>
            <w:tcW w:w="0" w:type="auto"/>
            <w:shd w:val="clear" w:color="auto" w:fill="auto"/>
          </w:tcPr>
          <w:p w14:paraId="4FA4E744" w14:textId="77777777" w:rsidR="00FB27F7" w:rsidRDefault="00FB27F7" w:rsidP="002634E1">
            <w:pPr>
              <w:pStyle w:val="TAL"/>
              <w:rPr>
                <w:sz w:val="16"/>
              </w:rPr>
            </w:pPr>
            <w:r>
              <w:rPr>
                <w:sz w:val="16"/>
              </w:rPr>
              <w:t>agreed</w:t>
            </w:r>
          </w:p>
        </w:tc>
      </w:tr>
      <w:tr w:rsidR="00FB27F7" w14:paraId="2EB13146" w14:textId="77777777" w:rsidTr="002634E1">
        <w:tc>
          <w:tcPr>
            <w:tcW w:w="0" w:type="auto"/>
            <w:shd w:val="clear" w:color="auto" w:fill="auto"/>
          </w:tcPr>
          <w:p w14:paraId="010E83FF" w14:textId="77777777" w:rsidR="00FB27F7" w:rsidRDefault="00FB27F7" w:rsidP="002634E1">
            <w:pPr>
              <w:pStyle w:val="TAL"/>
              <w:rPr>
                <w:sz w:val="16"/>
              </w:rPr>
            </w:pPr>
            <w:r>
              <w:rPr>
                <w:sz w:val="16"/>
              </w:rPr>
              <w:t>S5-233971</w:t>
            </w:r>
          </w:p>
        </w:tc>
        <w:tc>
          <w:tcPr>
            <w:tcW w:w="0" w:type="auto"/>
            <w:shd w:val="clear" w:color="auto" w:fill="auto"/>
          </w:tcPr>
          <w:p w14:paraId="24EA7846" w14:textId="77777777" w:rsidR="00FB27F7" w:rsidRDefault="00FB27F7" w:rsidP="002634E1">
            <w:pPr>
              <w:pStyle w:val="TAL"/>
              <w:rPr>
                <w:sz w:val="16"/>
              </w:rPr>
            </w:pPr>
            <w:r>
              <w:rPr>
                <w:sz w:val="16"/>
              </w:rPr>
              <w:t xml:space="preserve">TS28.541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5214D678" w14:textId="77777777" w:rsidR="00FB27F7" w:rsidRDefault="00FB27F7" w:rsidP="002634E1">
            <w:pPr>
              <w:pStyle w:val="TAL"/>
              <w:rPr>
                <w:sz w:val="16"/>
              </w:rPr>
            </w:pPr>
            <w:r>
              <w:rPr>
                <w:sz w:val="16"/>
              </w:rPr>
              <w:t>Nokia, Nokia Shanghai Bell</w:t>
            </w:r>
          </w:p>
        </w:tc>
        <w:tc>
          <w:tcPr>
            <w:tcW w:w="0" w:type="auto"/>
            <w:shd w:val="clear" w:color="auto" w:fill="auto"/>
          </w:tcPr>
          <w:p w14:paraId="0474920D" w14:textId="77777777" w:rsidR="00FB27F7" w:rsidRDefault="00FB27F7" w:rsidP="002634E1">
            <w:pPr>
              <w:pStyle w:val="TAL"/>
              <w:rPr>
                <w:sz w:val="16"/>
              </w:rPr>
            </w:pPr>
            <w:r>
              <w:rPr>
                <w:sz w:val="16"/>
              </w:rPr>
              <w:t>28.541</w:t>
            </w:r>
          </w:p>
        </w:tc>
        <w:tc>
          <w:tcPr>
            <w:tcW w:w="0" w:type="auto"/>
            <w:shd w:val="clear" w:color="auto" w:fill="auto"/>
          </w:tcPr>
          <w:p w14:paraId="0713AD6E" w14:textId="77777777" w:rsidR="00FB27F7" w:rsidRDefault="00FB27F7" w:rsidP="002634E1">
            <w:pPr>
              <w:pStyle w:val="TAL"/>
              <w:rPr>
                <w:sz w:val="16"/>
              </w:rPr>
            </w:pPr>
            <w:r>
              <w:rPr>
                <w:sz w:val="16"/>
              </w:rPr>
              <w:t>0907</w:t>
            </w:r>
          </w:p>
        </w:tc>
        <w:tc>
          <w:tcPr>
            <w:tcW w:w="0" w:type="auto"/>
            <w:shd w:val="clear" w:color="auto" w:fill="auto"/>
          </w:tcPr>
          <w:p w14:paraId="18F10AFD" w14:textId="77777777" w:rsidR="00FB27F7" w:rsidRDefault="00FB27F7" w:rsidP="002634E1">
            <w:pPr>
              <w:pStyle w:val="TAR"/>
              <w:rPr>
                <w:sz w:val="16"/>
              </w:rPr>
            </w:pPr>
            <w:r>
              <w:rPr>
                <w:sz w:val="16"/>
              </w:rPr>
              <w:t>-</w:t>
            </w:r>
          </w:p>
        </w:tc>
        <w:tc>
          <w:tcPr>
            <w:tcW w:w="0" w:type="auto"/>
            <w:shd w:val="clear" w:color="auto" w:fill="auto"/>
          </w:tcPr>
          <w:p w14:paraId="723F3DF6" w14:textId="77777777" w:rsidR="00FB27F7" w:rsidRDefault="00FB27F7" w:rsidP="002634E1">
            <w:pPr>
              <w:pStyle w:val="TAL"/>
              <w:rPr>
                <w:sz w:val="16"/>
              </w:rPr>
            </w:pPr>
            <w:r>
              <w:rPr>
                <w:sz w:val="16"/>
              </w:rPr>
              <w:t>Rel-17</w:t>
            </w:r>
          </w:p>
        </w:tc>
        <w:tc>
          <w:tcPr>
            <w:tcW w:w="0" w:type="auto"/>
            <w:shd w:val="clear" w:color="auto" w:fill="auto"/>
          </w:tcPr>
          <w:p w14:paraId="7F38ED17" w14:textId="77777777" w:rsidR="00FB27F7" w:rsidRDefault="00FB27F7" w:rsidP="002634E1">
            <w:pPr>
              <w:pStyle w:val="TAL"/>
              <w:rPr>
                <w:sz w:val="16"/>
              </w:rPr>
            </w:pPr>
            <w:r>
              <w:rPr>
                <w:sz w:val="16"/>
              </w:rPr>
              <w:t>A</w:t>
            </w:r>
          </w:p>
        </w:tc>
        <w:tc>
          <w:tcPr>
            <w:tcW w:w="0" w:type="auto"/>
            <w:shd w:val="clear" w:color="auto" w:fill="auto"/>
          </w:tcPr>
          <w:p w14:paraId="45EC8CC2" w14:textId="77777777" w:rsidR="00FB27F7" w:rsidRDefault="00FB27F7" w:rsidP="002634E1">
            <w:pPr>
              <w:pStyle w:val="TAL"/>
              <w:rPr>
                <w:sz w:val="16"/>
              </w:rPr>
            </w:pPr>
            <w:r>
              <w:rPr>
                <w:sz w:val="16"/>
              </w:rPr>
              <w:t>TEI16</w:t>
            </w:r>
          </w:p>
        </w:tc>
        <w:tc>
          <w:tcPr>
            <w:tcW w:w="0" w:type="auto"/>
            <w:shd w:val="clear" w:color="auto" w:fill="auto"/>
          </w:tcPr>
          <w:p w14:paraId="1EE0BCA1" w14:textId="77777777" w:rsidR="00FB27F7" w:rsidRDefault="00FB27F7" w:rsidP="002634E1">
            <w:pPr>
              <w:pStyle w:val="TAL"/>
              <w:rPr>
                <w:sz w:val="16"/>
              </w:rPr>
            </w:pPr>
            <w:r>
              <w:rPr>
                <w:sz w:val="16"/>
              </w:rPr>
              <w:t>revised</w:t>
            </w:r>
          </w:p>
        </w:tc>
      </w:tr>
      <w:tr w:rsidR="00FB27F7" w14:paraId="13D0FBA2" w14:textId="77777777" w:rsidTr="002634E1">
        <w:tc>
          <w:tcPr>
            <w:tcW w:w="0" w:type="auto"/>
            <w:shd w:val="clear" w:color="auto" w:fill="auto"/>
          </w:tcPr>
          <w:p w14:paraId="5EBC1A87" w14:textId="77777777" w:rsidR="00FB27F7" w:rsidRDefault="00FB27F7" w:rsidP="002634E1">
            <w:pPr>
              <w:pStyle w:val="TAL"/>
              <w:rPr>
                <w:sz w:val="16"/>
              </w:rPr>
            </w:pPr>
            <w:r>
              <w:rPr>
                <w:sz w:val="16"/>
              </w:rPr>
              <w:t>S5-234676</w:t>
            </w:r>
          </w:p>
        </w:tc>
        <w:tc>
          <w:tcPr>
            <w:tcW w:w="0" w:type="auto"/>
            <w:shd w:val="clear" w:color="auto" w:fill="auto"/>
          </w:tcPr>
          <w:p w14:paraId="71528D8C" w14:textId="77777777" w:rsidR="00FB27F7" w:rsidRDefault="00FB27F7" w:rsidP="002634E1">
            <w:pPr>
              <w:pStyle w:val="TAL"/>
              <w:rPr>
                <w:sz w:val="16"/>
              </w:rPr>
            </w:pPr>
            <w:r>
              <w:rPr>
                <w:sz w:val="16"/>
              </w:rPr>
              <w:t xml:space="preserve">TS28.541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070D3244" w14:textId="77777777" w:rsidR="00FB27F7" w:rsidRDefault="00FB27F7" w:rsidP="002634E1">
            <w:pPr>
              <w:pStyle w:val="TAL"/>
              <w:rPr>
                <w:sz w:val="16"/>
              </w:rPr>
            </w:pPr>
            <w:r>
              <w:rPr>
                <w:sz w:val="16"/>
              </w:rPr>
              <w:t>Nokia, Nokia Shanghai Bell</w:t>
            </w:r>
          </w:p>
        </w:tc>
        <w:tc>
          <w:tcPr>
            <w:tcW w:w="0" w:type="auto"/>
            <w:shd w:val="clear" w:color="auto" w:fill="auto"/>
          </w:tcPr>
          <w:p w14:paraId="204E1EAA" w14:textId="77777777" w:rsidR="00FB27F7" w:rsidRDefault="00FB27F7" w:rsidP="002634E1">
            <w:pPr>
              <w:pStyle w:val="TAL"/>
              <w:rPr>
                <w:sz w:val="16"/>
              </w:rPr>
            </w:pPr>
            <w:r>
              <w:rPr>
                <w:sz w:val="16"/>
              </w:rPr>
              <w:t>28.541</w:t>
            </w:r>
          </w:p>
        </w:tc>
        <w:tc>
          <w:tcPr>
            <w:tcW w:w="0" w:type="auto"/>
            <w:shd w:val="clear" w:color="auto" w:fill="auto"/>
          </w:tcPr>
          <w:p w14:paraId="6FFB2FEE" w14:textId="77777777" w:rsidR="00FB27F7" w:rsidRDefault="00FB27F7" w:rsidP="002634E1">
            <w:pPr>
              <w:pStyle w:val="TAL"/>
              <w:rPr>
                <w:sz w:val="16"/>
              </w:rPr>
            </w:pPr>
            <w:r>
              <w:rPr>
                <w:sz w:val="16"/>
              </w:rPr>
              <w:t>0907</w:t>
            </w:r>
          </w:p>
        </w:tc>
        <w:tc>
          <w:tcPr>
            <w:tcW w:w="0" w:type="auto"/>
            <w:shd w:val="clear" w:color="auto" w:fill="auto"/>
          </w:tcPr>
          <w:p w14:paraId="126AA4F1" w14:textId="77777777" w:rsidR="00FB27F7" w:rsidRDefault="00FB27F7" w:rsidP="002634E1">
            <w:pPr>
              <w:pStyle w:val="TAR"/>
              <w:rPr>
                <w:sz w:val="16"/>
              </w:rPr>
            </w:pPr>
            <w:r>
              <w:rPr>
                <w:sz w:val="16"/>
              </w:rPr>
              <w:t>1</w:t>
            </w:r>
          </w:p>
        </w:tc>
        <w:tc>
          <w:tcPr>
            <w:tcW w:w="0" w:type="auto"/>
            <w:shd w:val="clear" w:color="auto" w:fill="auto"/>
          </w:tcPr>
          <w:p w14:paraId="20465F2F" w14:textId="77777777" w:rsidR="00FB27F7" w:rsidRDefault="00FB27F7" w:rsidP="002634E1">
            <w:pPr>
              <w:pStyle w:val="TAL"/>
              <w:rPr>
                <w:sz w:val="16"/>
              </w:rPr>
            </w:pPr>
            <w:r>
              <w:rPr>
                <w:sz w:val="16"/>
              </w:rPr>
              <w:t>Rel-17</w:t>
            </w:r>
          </w:p>
        </w:tc>
        <w:tc>
          <w:tcPr>
            <w:tcW w:w="0" w:type="auto"/>
            <w:shd w:val="clear" w:color="auto" w:fill="auto"/>
          </w:tcPr>
          <w:p w14:paraId="46BE594D" w14:textId="77777777" w:rsidR="00FB27F7" w:rsidRDefault="00FB27F7" w:rsidP="002634E1">
            <w:pPr>
              <w:pStyle w:val="TAL"/>
              <w:rPr>
                <w:sz w:val="16"/>
              </w:rPr>
            </w:pPr>
            <w:r>
              <w:rPr>
                <w:sz w:val="16"/>
              </w:rPr>
              <w:t>A</w:t>
            </w:r>
          </w:p>
        </w:tc>
        <w:tc>
          <w:tcPr>
            <w:tcW w:w="0" w:type="auto"/>
            <w:shd w:val="clear" w:color="auto" w:fill="auto"/>
          </w:tcPr>
          <w:p w14:paraId="0F74C6E7" w14:textId="77777777" w:rsidR="00FB27F7" w:rsidRDefault="00FB27F7" w:rsidP="002634E1">
            <w:pPr>
              <w:pStyle w:val="TAL"/>
              <w:rPr>
                <w:sz w:val="16"/>
              </w:rPr>
            </w:pPr>
            <w:r>
              <w:rPr>
                <w:sz w:val="16"/>
              </w:rPr>
              <w:t>TEI16</w:t>
            </w:r>
          </w:p>
        </w:tc>
        <w:tc>
          <w:tcPr>
            <w:tcW w:w="0" w:type="auto"/>
            <w:shd w:val="clear" w:color="auto" w:fill="auto"/>
          </w:tcPr>
          <w:p w14:paraId="0DFF3CED" w14:textId="77777777" w:rsidR="00FB27F7" w:rsidRDefault="00FB27F7" w:rsidP="002634E1">
            <w:pPr>
              <w:pStyle w:val="TAL"/>
              <w:rPr>
                <w:sz w:val="16"/>
              </w:rPr>
            </w:pPr>
            <w:r>
              <w:rPr>
                <w:sz w:val="16"/>
              </w:rPr>
              <w:t>agreed</w:t>
            </w:r>
          </w:p>
        </w:tc>
      </w:tr>
      <w:tr w:rsidR="00FB27F7" w14:paraId="6893F552" w14:textId="77777777" w:rsidTr="002634E1">
        <w:tc>
          <w:tcPr>
            <w:tcW w:w="0" w:type="auto"/>
            <w:shd w:val="clear" w:color="auto" w:fill="auto"/>
          </w:tcPr>
          <w:p w14:paraId="53523DC8" w14:textId="77777777" w:rsidR="00FB27F7" w:rsidRDefault="00FB27F7" w:rsidP="002634E1">
            <w:pPr>
              <w:pStyle w:val="TAL"/>
              <w:rPr>
                <w:sz w:val="16"/>
              </w:rPr>
            </w:pPr>
            <w:r>
              <w:rPr>
                <w:sz w:val="16"/>
              </w:rPr>
              <w:t>S5-233972</w:t>
            </w:r>
          </w:p>
        </w:tc>
        <w:tc>
          <w:tcPr>
            <w:tcW w:w="0" w:type="auto"/>
            <w:shd w:val="clear" w:color="auto" w:fill="auto"/>
          </w:tcPr>
          <w:p w14:paraId="151909E2" w14:textId="77777777" w:rsidR="00FB27F7" w:rsidRDefault="00FB27F7" w:rsidP="002634E1">
            <w:pPr>
              <w:pStyle w:val="TAL"/>
              <w:rPr>
                <w:sz w:val="16"/>
              </w:rPr>
            </w:pPr>
            <w:r>
              <w:rPr>
                <w:sz w:val="16"/>
              </w:rPr>
              <w:t xml:space="preserve">TS28.541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7C9CEFFA" w14:textId="77777777" w:rsidR="00FB27F7" w:rsidRDefault="00FB27F7" w:rsidP="002634E1">
            <w:pPr>
              <w:pStyle w:val="TAL"/>
              <w:rPr>
                <w:sz w:val="16"/>
              </w:rPr>
            </w:pPr>
            <w:r>
              <w:rPr>
                <w:sz w:val="16"/>
              </w:rPr>
              <w:t>Nokia, Nokia Shanghai Bell</w:t>
            </w:r>
          </w:p>
        </w:tc>
        <w:tc>
          <w:tcPr>
            <w:tcW w:w="0" w:type="auto"/>
            <w:shd w:val="clear" w:color="auto" w:fill="auto"/>
          </w:tcPr>
          <w:p w14:paraId="2BAF3199" w14:textId="77777777" w:rsidR="00FB27F7" w:rsidRDefault="00FB27F7" w:rsidP="002634E1">
            <w:pPr>
              <w:pStyle w:val="TAL"/>
              <w:rPr>
                <w:sz w:val="16"/>
              </w:rPr>
            </w:pPr>
            <w:r>
              <w:rPr>
                <w:sz w:val="16"/>
              </w:rPr>
              <w:t>28.541</w:t>
            </w:r>
          </w:p>
        </w:tc>
        <w:tc>
          <w:tcPr>
            <w:tcW w:w="0" w:type="auto"/>
            <w:shd w:val="clear" w:color="auto" w:fill="auto"/>
          </w:tcPr>
          <w:p w14:paraId="7B0E8415" w14:textId="77777777" w:rsidR="00FB27F7" w:rsidRDefault="00FB27F7" w:rsidP="002634E1">
            <w:pPr>
              <w:pStyle w:val="TAL"/>
              <w:rPr>
                <w:sz w:val="16"/>
              </w:rPr>
            </w:pPr>
            <w:r>
              <w:rPr>
                <w:sz w:val="16"/>
              </w:rPr>
              <w:t>0908</w:t>
            </w:r>
          </w:p>
        </w:tc>
        <w:tc>
          <w:tcPr>
            <w:tcW w:w="0" w:type="auto"/>
            <w:shd w:val="clear" w:color="auto" w:fill="auto"/>
          </w:tcPr>
          <w:p w14:paraId="76EE2119" w14:textId="77777777" w:rsidR="00FB27F7" w:rsidRDefault="00FB27F7" w:rsidP="002634E1">
            <w:pPr>
              <w:pStyle w:val="TAR"/>
              <w:rPr>
                <w:sz w:val="16"/>
              </w:rPr>
            </w:pPr>
            <w:r>
              <w:rPr>
                <w:sz w:val="16"/>
              </w:rPr>
              <w:t>-</w:t>
            </w:r>
          </w:p>
        </w:tc>
        <w:tc>
          <w:tcPr>
            <w:tcW w:w="0" w:type="auto"/>
            <w:shd w:val="clear" w:color="auto" w:fill="auto"/>
          </w:tcPr>
          <w:p w14:paraId="2878A582" w14:textId="77777777" w:rsidR="00FB27F7" w:rsidRDefault="00FB27F7" w:rsidP="002634E1">
            <w:pPr>
              <w:pStyle w:val="TAL"/>
              <w:rPr>
                <w:sz w:val="16"/>
              </w:rPr>
            </w:pPr>
            <w:r>
              <w:rPr>
                <w:sz w:val="16"/>
              </w:rPr>
              <w:t>Rel-18</w:t>
            </w:r>
          </w:p>
        </w:tc>
        <w:tc>
          <w:tcPr>
            <w:tcW w:w="0" w:type="auto"/>
            <w:shd w:val="clear" w:color="auto" w:fill="auto"/>
          </w:tcPr>
          <w:p w14:paraId="37723595" w14:textId="77777777" w:rsidR="00FB27F7" w:rsidRDefault="00FB27F7" w:rsidP="002634E1">
            <w:pPr>
              <w:pStyle w:val="TAL"/>
              <w:rPr>
                <w:sz w:val="16"/>
              </w:rPr>
            </w:pPr>
            <w:r>
              <w:rPr>
                <w:sz w:val="16"/>
              </w:rPr>
              <w:t>A</w:t>
            </w:r>
          </w:p>
        </w:tc>
        <w:tc>
          <w:tcPr>
            <w:tcW w:w="0" w:type="auto"/>
            <w:shd w:val="clear" w:color="auto" w:fill="auto"/>
          </w:tcPr>
          <w:p w14:paraId="337E684D" w14:textId="77777777" w:rsidR="00FB27F7" w:rsidRDefault="00FB27F7" w:rsidP="002634E1">
            <w:pPr>
              <w:pStyle w:val="TAL"/>
              <w:rPr>
                <w:sz w:val="16"/>
              </w:rPr>
            </w:pPr>
            <w:r>
              <w:rPr>
                <w:sz w:val="16"/>
              </w:rPr>
              <w:t>TEI16</w:t>
            </w:r>
          </w:p>
        </w:tc>
        <w:tc>
          <w:tcPr>
            <w:tcW w:w="0" w:type="auto"/>
            <w:shd w:val="clear" w:color="auto" w:fill="auto"/>
          </w:tcPr>
          <w:p w14:paraId="13741D47" w14:textId="77777777" w:rsidR="00FB27F7" w:rsidRDefault="00FB27F7" w:rsidP="002634E1">
            <w:pPr>
              <w:pStyle w:val="TAL"/>
              <w:rPr>
                <w:sz w:val="16"/>
              </w:rPr>
            </w:pPr>
            <w:r>
              <w:rPr>
                <w:sz w:val="16"/>
              </w:rPr>
              <w:t>revised</w:t>
            </w:r>
          </w:p>
        </w:tc>
      </w:tr>
      <w:tr w:rsidR="00FB27F7" w14:paraId="35A98E7A" w14:textId="77777777" w:rsidTr="002634E1">
        <w:tc>
          <w:tcPr>
            <w:tcW w:w="0" w:type="auto"/>
            <w:shd w:val="clear" w:color="auto" w:fill="auto"/>
          </w:tcPr>
          <w:p w14:paraId="0F374467" w14:textId="77777777" w:rsidR="00FB27F7" w:rsidRDefault="00FB27F7" w:rsidP="002634E1">
            <w:pPr>
              <w:pStyle w:val="TAL"/>
              <w:rPr>
                <w:sz w:val="16"/>
              </w:rPr>
            </w:pPr>
            <w:r>
              <w:rPr>
                <w:sz w:val="16"/>
              </w:rPr>
              <w:t>S5-234677</w:t>
            </w:r>
          </w:p>
        </w:tc>
        <w:tc>
          <w:tcPr>
            <w:tcW w:w="0" w:type="auto"/>
            <w:shd w:val="clear" w:color="auto" w:fill="auto"/>
          </w:tcPr>
          <w:p w14:paraId="5647CF53" w14:textId="77777777" w:rsidR="00FB27F7" w:rsidRDefault="00FB27F7" w:rsidP="002634E1">
            <w:pPr>
              <w:pStyle w:val="TAL"/>
              <w:rPr>
                <w:sz w:val="16"/>
              </w:rPr>
            </w:pPr>
            <w:r>
              <w:rPr>
                <w:sz w:val="16"/>
              </w:rPr>
              <w:t xml:space="preserve">TS28.541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1BE98DED" w14:textId="77777777" w:rsidR="00FB27F7" w:rsidRDefault="00FB27F7" w:rsidP="002634E1">
            <w:pPr>
              <w:pStyle w:val="TAL"/>
              <w:rPr>
                <w:sz w:val="16"/>
              </w:rPr>
            </w:pPr>
            <w:r>
              <w:rPr>
                <w:sz w:val="16"/>
              </w:rPr>
              <w:t>Nokia, Nokia Shanghai Bell</w:t>
            </w:r>
          </w:p>
        </w:tc>
        <w:tc>
          <w:tcPr>
            <w:tcW w:w="0" w:type="auto"/>
            <w:shd w:val="clear" w:color="auto" w:fill="auto"/>
          </w:tcPr>
          <w:p w14:paraId="69F690B7" w14:textId="77777777" w:rsidR="00FB27F7" w:rsidRDefault="00FB27F7" w:rsidP="002634E1">
            <w:pPr>
              <w:pStyle w:val="TAL"/>
              <w:rPr>
                <w:sz w:val="16"/>
              </w:rPr>
            </w:pPr>
            <w:r>
              <w:rPr>
                <w:sz w:val="16"/>
              </w:rPr>
              <w:t>28.541</w:t>
            </w:r>
          </w:p>
        </w:tc>
        <w:tc>
          <w:tcPr>
            <w:tcW w:w="0" w:type="auto"/>
            <w:shd w:val="clear" w:color="auto" w:fill="auto"/>
          </w:tcPr>
          <w:p w14:paraId="331AB198" w14:textId="77777777" w:rsidR="00FB27F7" w:rsidRDefault="00FB27F7" w:rsidP="002634E1">
            <w:pPr>
              <w:pStyle w:val="TAL"/>
              <w:rPr>
                <w:sz w:val="16"/>
              </w:rPr>
            </w:pPr>
            <w:r>
              <w:rPr>
                <w:sz w:val="16"/>
              </w:rPr>
              <w:t>0908</w:t>
            </w:r>
          </w:p>
        </w:tc>
        <w:tc>
          <w:tcPr>
            <w:tcW w:w="0" w:type="auto"/>
            <w:shd w:val="clear" w:color="auto" w:fill="auto"/>
          </w:tcPr>
          <w:p w14:paraId="221BEA63" w14:textId="77777777" w:rsidR="00FB27F7" w:rsidRDefault="00FB27F7" w:rsidP="002634E1">
            <w:pPr>
              <w:pStyle w:val="TAR"/>
              <w:rPr>
                <w:sz w:val="16"/>
              </w:rPr>
            </w:pPr>
            <w:r>
              <w:rPr>
                <w:sz w:val="16"/>
              </w:rPr>
              <w:t>1</w:t>
            </w:r>
          </w:p>
        </w:tc>
        <w:tc>
          <w:tcPr>
            <w:tcW w:w="0" w:type="auto"/>
            <w:shd w:val="clear" w:color="auto" w:fill="auto"/>
          </w:tcPr>
          <w:p w14:paraId="23FBAD76" w14:textId="77777777" w:rsidR="00FB27F7" w:rsidRDefault="00FB27F7" w:rsidP="002634E1">
            <w:pPr>
              <w:pStyle w:val="TAL"/>
              <w:rPr>
                <w:sz w:val="16"/>
              </w:rPr>
            </w:pPr>
            <w:r>
              <w:rPr>
                <w:sz w:val="16"/>
              </w:rPr>
              <w:t>Rel-18</w:t>
            </w:r>
          </w:p>
        </w:tc>
        <w:tc>
          <w:tcPr>
            <w:tcW w:w="0" w:type="auto"/>
            <w:shd w:val="clear" w:color="auto" w:fill="auto"/>
          </w:tcPr>
          <w:p w14:paraId="093A4503" w14:textId="77777777" w:rsidR="00FB27F7" w:rsidRDefault="00FB27F7" w:rsidP="002634E1">
            <w:pPr>
              <w:pStyle w:val="TAL"/>
              <w:rPr>
                <w:sz w:val="16"/>
              </w:rPr>
            </w:pPr>
            <w:r>
              <w:rPr>
                <w:sz w:val="16"/>
              </w:rPr>
              <w:t>A</w:t>
            </w:r>
          </w:p>
        </w:tc>
        <w:tc>
          <w:tcPr>
            <w:tcW w:w="0" w:type="auto"/>
            <w:shd w:val="clear" w:color="auto" w:fill="auto"/>
          </w:tcPr>
          <w:p w14:paraId="1B763FF6" w14:textId="77777777" w:rsidR="00FB27F7" w:rsidRDefault="00FB27F7" w:rsidP="002634E1">
            <w:pPr>
              <w:pStyle w:val="TAL"/>
              <w:rPr>
                <w:sz w:val="16"/>
              </w:rPr>
            </w:pPr>
            <w:r>
              <w:rPr>
                <w:sz w:val="16"/>
              </w:rPr>
              <w:t>TEI16</w:t>
            </w:r>
          </w:p>
        </w:tc>
        <w:tc>
          <w:tcPr>
            <w:tcW w:w="0" w:type="auto"/>
            <w:shd w:val="clear" w:color="auto" w:fill="auto"/>
          </w:tcPr>
          <w:p w14:paraId="228078DE" w14:textId="77777777" w:rsidR="00FB27F7" w:rsidRDefault="00FB27F7" w:rsidP="002634E1">
            <w:pPr>
              <w:pStyle w:val="TAL"/>
              <w:rPr>
                <w:sz w:val="16"/>
              </w:rPr>
            </w:pPr>
            <w:r>
              <w:rPr>
                <w:sz w:val="16"/>
              </w:rPr>
              <w:t>agreed</w:t>
            </w:r>
          </w:p>
        </w:tc>
      </w:tr>
      <w:tr w:rsidR="00FB27F7" w14:paraId="42CFB291" w14:textId="77777777" w:rsidTr="002634E1">
        <w:tc>
          <w:tcPr>
            <w:tcW w:w="0" w:type="auto"/>
            <w:shd w:val="clear" w:color="auto" w:fill="auto"/>
          </w:tcPr>
          <w:p w14:paraId="44CBB024" w14:textId="77777777" w:rsidR="00FB27F7" w:rsidRDefault="00FB27F7" w:rsidP="002634E1">
            <w:pPr>
              <w:pStyle w:val="TAL"/>
              <w:rPr>
                <w:sz w:val="16"/>
              </w:rPr>
            </w:pPr>
            <w:r>
              <w:rPr>
                <w:sz w:val="16"/>
              </w:rPr>
              <w:t>S5-233996</w:t>
            </w:r>
          </w:p>
        </w:tc>
        <w:tc>
          <w:tcPr>
            <w:tcW w:w="0" w:type="auto"/>
            <w:shd w:val="clear" w:color="auto" w:fill="auto"/>
          </w:tcPr>
          <w:p w14:paraId="55313C67" w14:textId="77777777" w:rsidR="00FB27F7" w:rsidRDefault="00FB27F7" w:rsidP="002634E1">
            <w:pPr>
              <w:pStyle w:val="TAL"/>
              <w:rPr>
                <w:sz w:val="16"/>
              </w:rPr>
            </w:pPr>
            <w:r>
              <w:rPr>
                <w:sz w:val="16"/>
              </w:rPr>
              <w:t>Rel-17 CR TS 28.541 Correct the feasibility check and resource reservation NRM fragment</w:t>
            </w:r>
          </w:p>
        </w:tc>
        <w:tc>
          <w:tcPr>
            <w:tcW w:w="0" w:type="auto"/>
            <w:shd w:val="clear" w:color="auto" w:fill="auto"/>
          </w:tcPr>
          <w:p w14:paraId="5CE727C3" w14:textId="77777777" w:rsidR="00FB27F7" w:rsidRDefault="00FB27F7" w:rsidP="002634E1">
            <w:pPr>
              <w:pStyle w:val="TAL"/>
              <w:rPr>
                <w:sz w:val="16"/>
              </w:rPr>
            </w:pPr>
            <w:r>
              <w:rPr>
                <w:sz w:val="16"/>
              </w:rPr>
              <w:t>Huawei</w:t>
            </w:r>
          </w:p>
        </w:tc>
        <w:tc>
          <w:tcPr>
            <w:tcW w:w="0" w:type="auto"/>
            <w:shd w:val="clear" w:color="auto" w:fill="auto"/>
          </w:tcPr>
          <w:p w14:paraId="2AED56B5" w14:textId="77777777" w:rsidR="00FB27F7" w:rsidRDefault="00FB27F7" w:rsidP="002634E1">
            <w:pPr>
              <w:pStyle w:val="TAL"/>
              <w:rPr>
                <w:sz w:val="16"/>
              </w:rPr>
            </w:pPr>
            <w:r>
              <w:rPr>
                <w:sz w:val="16"/>
              </w:rPr>
              <w:t>28.541</w:t>
            </w:r>
          </w:p>
        </w:tc>
        <w:tc>
          <w:tcPr>
            <w:tcW w:w="0" w:type="auto"/>
            <w:shd w:val="clear" w:color="auto" w:fill="auto"/>
          </w:tcPr>
          <w:p w14:paraId="6E2422AF" w14:textId="77777777" w:rsidR="00FB27F7" w:rsidRDefault="00FB27F7" w:rsidP="002634E1">
            <w:pPr>
              <w:pStyle w:val="TAL"/>
              <w:rPr>
                <w:sz w:val="16"/>
              </w:rPr>
            </w:pPr>
            <w:r>
              <w:rPr>
                <w:sz w:val="16"/>
              </w:rPr>
              <w:t>0909</w:t>
            </w:r>
          </w:p>
        </w:tc>
        <w:tc>
          <w:tcPr>
            <w:tcW w:w="0" w:type="auto"/>
            <w:shd w:val="clear" w:color="auto" w:fill="auto"/>
          </w:tcPr>
          <w:p w14:paraId="7B5397F8" w14:textId="77777777" w:rsidR="00FB27F7" w:rsidRDefault="00FB27F7" w:rsidP="002634E1">
            <w:pPr>
              <w:pStyle w:val="TAR"/>
              <w:rPr>
                <w:sz w:val="16"/>
              </w:rPr>
            </w:pPr>
            <w:r>
              <w:rPr>
                <w:sz w:val="16"/>
              </w:rPr>
              <w:t>-</w:t>
            </w:r>
          </w:p>
        </w:tc>
        <w:tc>
          <w:tcPr>
            <w:tcW w:w="0" w:type="auto"/>
            <w:shd w:val="clear" w:color="auto" w:fill="auto"/>
          </w:tcPr>
          <w:p w14:paraId="50FA03CC" w14:textId="77777777" w:rsidR="00FB27F7" w:rsidRDefault="00FB27F7" w:rsidP="002634E1">
            <w:pPr>
              <w:pStyle w:val="TAL"/>
              <w:rPr>
                <w:sz w:val="16"/>
              </w:rPr>
            </w:pPr>
            <w:r>
              <w:rPr>
                <w:sz w:val="16"/>
              </w:rPr>
              <w:t>Rel-17</w:t>
            </w:r>
          </w:p>
        </w:tc>
        <w:tc>
          <w:tcPr>
            <w:tcW w:w="0" w:type="auto"/>
            <w:shd w:val="clear" w:color="auto" w:fill="auto"/>
          </w:tcPr>
          <w:p w14:paraId="227088F2" w14:textId="77777777" w:rsidR="00FB27F7" w:rsidRDefault="00FB27F7" w:rsidP="002634E1">
            <w:pPr>
              <w:pStyle w:val="TAL"/>
              <w:rPr>
                <w:sz w:val="16"/>
              </w:rPr>
            </w:pPr>
            <w:r>
              <w:rPr>
                <w:sz w:val="16"/>
              </w:rPr>
              <w:t>F</w:t>
            </w:r>
          </w:p>
        </w:tc>
        <w:tc>
          <w:tcPr>
            <w:tcW w:w="0" w:type="auto"/>
            <w:shd w:val="clear" w:color="auto" w:fill="auto"/>
          </w:tcPr>
          <w:p w14:paraId="52426B9A" w14:textId="77777777" w:rsidR="00FB27F7" w:rsidRDefault="00FB27F7" w:rsidP="002634E1">
            <w:pPr>
              <w:pStyle w:val="TAL"/>
              <w:rPr>
                <w:sz w:val="16"/>
              </w:rPr>
            </w:pPr>
            <w:r>
              <w:rPr>
                <w:sz w:val="16"/>
              </w:rPr>
              <w:t>adNRM</w:t>
            </w:r>
          </w:p>
        </w:tc>
        <w:tc>
          <w:tcPr>
            <w:tcW w:w="0" w:type="auto"/>
            <w:shd w:val="clear" w:color="auto" w:fill="auto"/>
          </w:tcPr>
          <w:p w14:paraId="5926DBEB" w14:textId="77777777" w:rsidR="00FB27F7" w:rsidRDefault="00FB27F7" w:rsidP="002634E1">
            <w:pPr>
              <w:pStyle w:val="TAL"/>
              <w:rPr>
                <w:sz w:val="16"/>
              </w:rPr>
            </w:pPr>
            <w:r>
              <w:rPr>
                <w:sz w:val="16"/>
              </w:rPr>
              <w:t>revised</w:t>
            </w:r>
          </w:p>
        </w:tc>
      </w:tr>
      <w:tr w:rsidR="00FB27F7" w14:paraId="518869FB" w14:textId="77777777" w:rsidTr="002634E1">
        <w:tc>
          <w:tcPr>
            <w:tcW w:w="0" w:type="auto"/>
            <w:shd w:val="clear" w:color="auto" w:fill="auto"/>
          </w:tcPr>
          <w:p w14:paraId="3502499B" w14:textId="77777777" w:rsidR="00FB27F7" w:rsidRDefault="00FB27F7" w:rsidP="002634E1">
            <w:pPr>
              <w:pStyle w:val="TAL"/>
              <w:rPr>
                <w:sz w:val="16"/>
              </w:rPr>
            </w:pPr>
            <w:r>
              <w:rPr>
                <w:sz w:val="16"/>
              </w:rPr>
              <w:t>S5-234792</w:t>
            </w:r>
          </w:p>
        </w:tc>
        <w:tc>
          <w:tcPr>
            <w:tcW w:w="0" w:type="auto"/>
            <w:shd w:val="clear" w:color="auto" w:fill="auto"/>
          </w:tcPr>
          <w:p w14:paraId="33CE8C7C" w14:textId="77777777" w:rsidR="00FB27F7" w:rsidRDefault="00FB27F7" w:rsidP="002634E1">
            <w:pPr>
              <w:pStyle w:val="TAL"/>
              <w:rPr>
                <w:sz w:val="16"/>
              </w:rPr>
            </w:pPr>
            <w:r>
              <w:rPr>
                <w:sz w:val="16"/>
              </w:rPr>
              <w:t>Rel-17 CR TS 28.541 Correct the feasibility check and resource reservation NRM fragment</w:t>
            </w:r>
          </w:p>
        </w:tc>
        <w:tc>
          <w:tcPr>
            <w:tcW w:w="0" w:type="auto"/>
            <w:shd w:val="clear" w:color="auto" w:fill="auto"/>
          </w:tcPr>
          <w:p w14:paraId="15F04E56" w14:textId="77777777" w:rsidR="00FB27F7" w:rsidRDefault="00FB27F7" w:rsidP="002634E1">
            <w:pPr>
              <w:pStyle w:val="TAL"/>
              <w:rPr>
                <w:sz w:val="16"/>
              </w:rPr>
            </w:pPr>
            <w:r>
              <w:rPr>
                <w:sz w:val="16"/>
              </w:rPr>
              <w:t>Huawei</w:t>
            </w:r>
          </w:p>
        </w:tc>
        <w:tc>
          <w:tcPr>
            <w:tcW w:w="0" w:type="auto"/>
            <w:shd w:val="clear" w:color="auto" w:fill="auto"/>
          </w:tcPr>
          <w:p w14:paraId="3EF9F230" w14:textId="77777777" w:rsidR="00FB27F7" w:rsidRDefault="00FB27F7" w:rsidP="002634E1">
            <w:pPr>
              <w:pStyle w:val="TAL"/>
              <w:rPr>
                <w:sz w:val="16"/>
              </w:rPr>
            </w:pPr>
            <w:r>
              <w:rPr>
                <w:sz w:val="16"/>
              </w:rPr>
              <w:t>28.541</w:t>
            </w:r>
          </w:p>
        </w:tc>
        <w:tc>
          <w:tcPr>
            <w:tcW w:w="0" w:type="auto"/>
            <w:shd w:val="clear" w:color="auto" w:fill="auto"/>
          </w:tcPr>
          <w:p w14:paraId="15CCF714" w14:textId="77777777" w:rsidR="00FB27F7" w:rsidRDefault="00FB27F7" w:rsidP="002634E1">
            <w:pPr>
              <w:pStyle w:val="TAL"/>
              <w:rPr>
                <w:sz w:val="16"/>
              </w:rPr>
            </w:pPr>
            <w:r>
              <w:rPr>
                <w:sz w:val="16"/>
              </w:rPr>
              <w:t>0909</w:t>
            </w:r>
          </w:p>
        </w:tc>
        <w:tc>
          <w:tcPr>
            <w:tcW w:w="0" w:type="auto"/>
            <w:shd w:val="clear" w:color="auto" w:fill="auto"/>
          </w:tcPr>
          <w:p w14:paraId="732F735C" w14:textId="77777777" w:rsidR="00FB27F7" w:rsidRDefault="00FB27F7" w:rsidP="002634E1">
            <w:pPr>
              <w:pStyle w:val="TAR"/>
              <w:rPr>
                <w:sz w:val="16"/>
              </w:rPr>
            </w:pPr>
            <w:r>
              <w:rPr>
                <w:sz w:val="16"/>
              </w:rPr>
              <w:t>1</w:t>
            </w:r>
          </w:p>
        </w:tc>
        <w:tc>
          <w:tcPr>
            <w:tcW w:w="0" w:type="auto"/>
            <w:shd w:val="clear" w:color="auto" w:fill="auto"/>
          </w:tcPr>
          <w:p w14:paraId="7E6979FE" w14:textId="77777777" w:rsidR="00FB27F7" w:rsidRDefault="00FB27F7" w:rsidP="002634E1">
            <w:pPr>
              <w:pStyle w:val="TAL"/>
              <w:rPr>
                <w:sz w:val="16"/>
              </w:rPr>
            </w:pPr>
            <w:r>
              <w:rPr>
                <w:sz w:val="16"/>
              </w:rPr>
              <w:t>Rel-17</w:t>
            </w:r>
          </w:p>
        </w:tc>
        <w:tc>
          <w:tcPr>
            <w:tcW w:w="0" w:type="auto"/>
            <w:shd w:val="clear" w:color="auto" w:fill="auto"/>
          </w:tcPr>
          <w:p w14:paraId="2F7A02EE" w14:textId="77777777" w:rsidR="00FB27F7" w:rsidRDefault="00FB27F7" w:rsidP="002634E1">
            <w:pPr>
              <w:pStyle w:val="TAL"/>
              <w:rPr>
                <w:sz w:val="16"/>
              </w:rPr>
            </w:pPr>
            <w:r>
              <w:rPr>
                <w:sz w:val="16"/>
              </w:rPr>
              <w:t>F</w:t>
            </w:r>
          </w:p>
        </w:tc>
        <w:tc>
          <w:tcPr>
            <w:tcW w:w="0" w:type="auto"/>
            <w:shd w:val="clear" w:color="auto" w:fill="auto"/>
          </w:tcPr>
          <w:p w14:paraId="76CF2F76" w14:textId="77777777" w:rsidR="00FB27F7" w:rsidRDefault="00FB27F7" w:rsidP="002634E1">
            <w:pPr>
              <w:pStyle w:val="TAL"/>
              <w:rPr>
                <w:sz w:val="16"/>
              </w:rPr>
            </w:pPr>
            <w:r>
              <w:rPr>
                <w:sz w:val="16"/>
              </w:rPr>
              <w:t>adNRM</w:t>
            </w:r>
          </w:p>
        </w:tc>
        <w:tc>
          <w:tcPr>
            <w:tcW w:w="0" w:type="auto"/>
            <w:shd w:val="clear" w:color="auto" w:fill="auto"/>
          </w:tcPr>
          <w:p w14:paraId="055CBB41" w14:textId="77777777" w:rsidR="00FB27F7" w:rsidRDefault="00FB27F7" w:rsidP="002634E1">
            <w:pPr>
              <w:pStyle w:val="TAL"/>
              <w:rPr>
                <w:sz w:val="16"/>
              </w:rPr>
            </w:pPr>
            <w:r>
              <w:rPr>
                <w:sz w:val="16"/>
              </w:rPr>
              <w:t>agreed</w:t>
            </w:r>
          </w:p>
        </w:tc>
      </w:tr>
      <w:tr w:rsidR="00FB27F7" w14:paraId="55EACF5A" w14:textId="77777777" w:rsidTr="002634E1">
        <w:tc>
          <w:tcPr>
            <w:tcW w:w="0" w:type="auto"/>
            <w:shd w:val="clear" w:color="auto" w:fill="auto"/>
          </w:tcPr>
          <w:p w14:paraId="795692F4" w14:textId="77777777" w:rsidR="00FB27F7" w:rsidRDefault="00FB27F7" w:rsidP="002634E1">
            <w:pPr>
              <w:pStyle w:val="TAL"/>
              <w:rPr>
                <w:sz w:val="16"/>
              </w:rPr>
            </w:pPr>
            <w:r>
              <w:rPr>
                <w:sz w:val="16"/>
              </w:rPr>
              <w:t>S5-233997</w:t>
            </w:r>
          </w:p>
        </w:tc>
        <w:tc>
          <w:tcPr>
            <w:tcW w:w="0" w:type="auto"/>
            <w:shd w:val="clear" w:color="auto" w:fill="auto"/>
          </w:tcPr>
          <w:p w14:paraId="09509381" w14:textId="77777777" w:rsidR="00FB27F7" w:rsidRDefault="00FB27F7" w:rsidP="002634E1">
            <w:pPr>
              <w:pStyle w:val="TAL"/>
              <w:rPr>
                <w:sz w:val="16"/>
              </w:rPr>
            </w:pPr>
            <w:r>
              <w:rPr>
                <w:sz w:val="16"/>
              </w:rPr>
              <w:t>Rel-18 CR TS 28.541 Correct the feasibility check and resource reservation NRM fragment</w:t>
            </w:r>
          </w:p>
        </w:tc>
        <w:tc>
          <w:tcPr>
            <w:tcW w:w="0" w:type="auto"/>
            <w:shd w:val="clear" w:color="auto" w:fill="auto"/>
          </w:tcPr>
          <w:p w14:paraId="73376EE3" w14:textId="77777777" w:rsidR="00FB27F7" w:rsidRDefault="00FB27F7" w:rsidP="002634E1">
            <w:pPr>
              <w:pStyle w:val="TAL"/>
              <w:rPr>
                <w:sz w:val="16"/>
              </w:rPr>
            </w:pPr>
            <w:r>
              <w:rPr>
                <w:sz w:val="16"/>
              </w:rPr>
              <w:t>Huawei</w:t>
            </w:r>
          </w:p>
        </w:tc>
        <w:tc>
          <w:tcPr>
            <w:tcW w:w="0" w:type="auto"/>
            <w:shd w:val="clear" w:color="auto" w:fill="auto"/>
          </w:tcPr>
          <w:p w14:paraId="30A5EF0E" w14:textId="77777777" w:rsidR="00FB27F7" w:rsidRDefault="00FB27F7" w:rsidP="002634E1">
            <w:pPr>
              <w:pStyle w:val="TAL"/>
              <w:rPr>
                <w:sz w:val="16"/>
              </w:rPr>
            </w:pPr>
            <w:r>
              <w:rPr>
                <w:sz w:val="16"/>
              </w:rPr>
              <w:t>28.541</w:t>
            </w:r>
          </w:p>
        </w:tc>
        <w:tc>
          <w:tcPr>
            <w:tcW w:w="0" w:type="auto"/>
            <w:shd w:val="clear" w:color="auto" w:fill="auto"/>
          </w:tcPr>
          <w:p w14:paraId="68D0B7D6" w14:textId="77777777" w:rsidR="00FB27F7" w:rsidRDefault="00FB27F7" w:rsidP="002634E1">
            <w:pPr>
              <w:pStyle w:val="TAL"/>
              <w:rPr>
                <w:sz w:val="16"/>
              </w:rPr>
            </w:pPr>
            <w:r>
              <w:rPr>
                <w:sz w:val="16"/>
              </w:rPr>
              <w:t>0910</w:t>
            </w:r>
          </w:p>
        </w:tc>
        <w:tc>
          <w:tcPr>
            <w:tcW w:w="0" w:type="auto"/>
            <w:shd w:val="clear" w:color="auto" w:fill="auto"/>
          </w:tcPr>
          <w:p w14:paraId="2A297F16" w14:textId="77777777" w:rsidR="00FB27F7" w:rsidRDefault="00FB27F7" w:rsidP="002634E1">
            <w:pPr>
              <w:pStyle w:val="TAR"/>
              <w:rPr>
                <w:sz w:val="16"/>
              </w:rPr>
            </w:pPr>
            <w:r>
              <w:rPr>
                <w:sz w:val="16"/>
              </w:rPr>
              <w:t>-</w:t>
            </w:r>
          </w:p>
        </w:tc>
        <w:tc>
          <w:tcPr>
            <w:tcW w:w="0" w:type="auto"/>
            <w:shd w:val="clear" w:color="auto" w:fill="auto"/>
          </w:tcPr>
          <w:p w14:paraId="14FD2984" w14:textId="77777777" w:rsidR="00FB27F7" w:rsidRDefault="00FB27F7" w:rsidP="002634E1">
            <w:pPr>
              <w:pStyle w:val="TAL"/>
              <w:rPr>
                <w:sz w:val="16"/>
              </w:rPr>
            </w:pPr>
            <w:r>
              <w:rPr>
                <w:sz w:val="16"/>
              </w:rPr>
              <w:t>Rel-18</w:t>
            </w:r>
          </w:p>
        </w:tc>
        <w:tc>
          <w:tcPr>
            <w:tcW w:w="0" w:type="auto"/>
            <w:shd w:val="clear" w:color="auto" w:fill="auto"/>
          </w:tcPr>
          <w:p w14:paraId="4F2E5B1C" w14:textId="77777777" w:rsidR="00FB27F7" w:rsidRDefault="00FB27F7" w:rsidP="002634E1">
            <w:pPr>
              <w:pStyle w:val="TAL"/>
              <w:rPr>
                <w:sz w:val="16"/>
              </w:rPr>
            </w:pPr>
            <w:r>
              <w:rPr>
                <w:sz w:val="16"/>
              </w:rPr>
              <w:t>A</w:t>
            </w:r>
          </w:p>
        </w:tc>
        <w:tc>
          <w:tcPr>
            <w:tcW w:w="0" w:type="auto"/>
            <w:shd w:val="clear" w:color="auto" w:fill="auto"/>
          </w:tcPr>
          <w:p w14:paraId="406A16D1" w14:textId="77777777" w:rsidR="00FB27F7" w:rsidRDefault="00FB27F7" w:rsidP="002634E1">
            <w:pPr>
              <w:pStyle w:val="TAL"/>
              <w:rPr>
                <w:sz w:val="16"/>
              </w:rPr>
            </w:pPr>
            <w:r>
              <w:rPr>
                <w:sz w:val="16"/>
              </w:rPr>
              <w:t>adNRM</w:t>
            </w:r>
          </w:p>
        </w:tc>
        <w:tc>
          <w:tcPr>
            <w:tcW w:w="0" w:type="auto"/>
            <w:shd w:val="clear" w:color="auto" w:fill="auto"/>
          </w:tcPr>
          <w:p w14:paraId="40FA1B01" w14:textId="77777777" w:rsidR="00FB27F7" w:rsidRDefault="00FB27F7" w:rsidP="002634E1">
            <w:pPr>
              <w:pStyle w:val="TAL"/>
              <w:rPr>
                <w:sz w:val="16"/>
              </w:rPr>
            </w:pPr>
            <w:r>
              <w:rPr>
                <w:sz w:val="16"/>
              </w:rPr>
              <w:t>revised</w:t>
            </w:r>
          </w:p>
        </w:tc>
      </w:tr>
      <w:tr w:rsidR="00FB27F7" w14:paraId="355C5BDF" w14:textId="77777777" w:rsidTr="002634E1">
        <w:tc>
          <w:tcPr>
            <w:tcW w:w="0" w:type="auto"/>
            <w:shd w:val="clear" w:color="auto" w:fill="auto"/>
          </w:tcPr>
          <w:p w14:paraId="2C218F4E" w14:textId="77777777" w:rsidR="00FB27F7" w:rsidRDefault="00FB27F7" w:rsidP="002634E1">
            <w:pPr>
              <w:pStyle w:val="TAL"/>
              <w:rPr>
                <w:sz w:val="16"/>
              </w:rPr>
            </w:pPr>
            <w:r>
              <w:rPr>
                <w:sz w:val="16"/>
              </w:rPr>
              <w:t>S5-234793</w:t>
            </w:r>
          </w:p>
        </w:tc>
        <w:tc>
          <w:tcPr>
            <w:tcW w:w="0" w:type="auto"/>
            <w:shd w:val="clear" w:color="auto" w:fill="auto"/>
          </w:tcPr>
          <w:p w14:paraId="1E83747C" w14:textId="77777777" w:rsidR="00FB27F7" w:rsidRDefault="00FB27F7" w:rsidP="002634E1">
            <w:pPr>
              <w:pStyle w:val="TAL"/>
              <w:rPr>
                <w:sz w:val="16"/>
              </w:rPr>
            </w:pPr>
            <w:r>
              <w:rPr>
                <w:sz w:val="16"/>
              </w:rPr>
              <w:t>Rel-18 CR TS 28.541 Correct the feasibility check and resource reservation NRM fragment</w:t>
            </w:r>
          </w:p>
        </w:tc>
        <w:tc>
          <w:tcPr>
            <w:tcW w:w="0" w:type="auto"/>
            <w:shd w:val="clear" w:color="auto" w:fill="auto"/>
          </w:tcPr>
          <w:p w14:paraId="34188806" w14:textId="77777777" w:rsidR="00FB27F7" w:rsidRDefault="00FB27F7" w:rsidP="002634E1">
            <w:pPr>
              <w:pStyle w:val="TAL"/>
              <w:rPr>
                <w:sz w:val="16"/>
              </w:rPr>
            </w:pPr>
            <w:r>
              <w:rPr>
                <w:sz w:val="16"/>
              </w:rPr>
              <w:t>Huawei</w:t>
            </w:r>
          </w:p>
        </w:tc>
        <w:tc>
          <w:tcPr>
            <w:tcW w:w="0" w:type="auto"/>
            <w:shd w:val="clear" w:color="auto" w:fill="auto"/>
          </w:tcPr>
          <w:p w14:paraId="2C2712E4" w14:textId="77777777" w:rsidR="00FB27F7" w:rsidRDefault="00FB27F7" w:rsidP="002634E1">
            <w:pPr>
              <w:pStyle w:val="TAL"/>
              <w:rPr>
                <w:sz w:val="16"/>
              </w:rPr>
            </w:pPr>
            <w:r>
              <w:rPr>
                <w:sz w:val="16"/>
              </w:rPr>
              <w:t>28.541</w:t>
            </w:r>
          </w:p>
        </w:tc>
        <w:tc>
          <w:tcPr>
            <w:tcW w:w="0" w:type="auto"/>
            <w:shd w:val="clear" w:color="auto" w:fill="auto"/>
          </w:tcPr>
          <w:p w14:paraId="720C7DF5" w14:textId="77777777" w:rsidR="00FB27F7" w:rsidRDefault="00FB27F7" w:rsidP="002634E1">
            <w:pPr>
              <w:pStyle w:val="TAL"/>
              <w:rPr>
                <w:sz w:val="16"/>
              </w:rPr>
            </w:pPr>
            <w:r>
              <w:rPr>
                <w:sz w:val="16"/>
              </w:rPr>
              <w:t>0910</w:t>
            </w:r>
          </w:p>
        </w:tc>
        <w:tc>
          <w:tcPr>
            <w:tcW w:w="0" w:type="auto"/>
            <w:shd w:val="clear" w:color="auto" w:fill="auto"/>
          </w:tcPr>
          <w:p w14:paraId="644904A1" w14:textId="77777777" w:rsidR="00FB27F7" w:rsidRDefault="00FB27F7" w:rsidP="002634E1">
            <w:pPr>
              <w:pStyle w:val="TAR"/>
              <w:rPr>
                <w:sz w:val="16"/>
              </w:rPr>
            </w:pPr>
            <w:r>
              <w:rPr>
                <w:sz w:val="16"/>
              </w:rPr>
              <w:t>1</w:t>
            </w:r>
          </w:p>
        </w:tc>
        <w:tc>
          <w:tcPr>
            <w:tcW w:w="0" w:type="auto"/>
            <w:shd w:val="clear" w:color="auto" w:fill="auto"/>
          </w:tcPr>
          <w:p w14:paraId="60439297" w14:textId="77777777" w:rsidR="00FB27F7" w:rsidRDefault="00FB27F7" w:rsidP="002634E1">
            <w:pPr>
              <w:pStyle w:val="TAL"/>
              <w:rPr>
                <w:sz w:val="16"/>
              </w:rPr>
            </w:pPr>
            <w:r>
              <w:rPr>
                <w:sz w:val="16"/>
              </w:rPr>
              <w:t>Rel-18</w:t>
            </w:r>
          </w:p>
        </w:tc>
        <w:tc>
          <w:tcPr>
            <w:tcW w:w="0" w:type="auto"/>
            <w:shd w:val="clear" w:color="auto" w:fill="auto"/>
          </w:tcPr>
          <w:p w14:paraId="1B5B9F99" w14:textId="77777777" w:rsidR="00FB27F7" w:rsidRDefault="00FB27F7" w:rsidP="002634E1">
            <w:pPr>
              <w:pStyle w:val="TAL"/>
              <w:rPr>
                <w:sz w:val="16"/>
              </w:rPr>
            </w:pPr>
            <w:r>
              <w:rPr>
                <w:sz w:val="16"/>
              </w:rPr>
              <w:t>A</w:t>
            </w:r>
          </w:p>
        </w:tc>
        <w:tc>
          <w:tcPr>
            <w:tcW w:w="0" w:type="auto"/>
            <w:shd w:val="clear" w:color="auto" w:fill="auto"/>
          </w:tcPr>
          <w:p w14:paraId="250663E9" w14:textId="77777777" w:rsidR="00FB27F7" w:rsidRDefault="00FB27F7" w:rsidP="002634E1">
            <w:pPr>
              <w:pStyle w:val="TAL"/>
              <w:rPr>
                <w:sz w:val="16"/>
              </w:rPr>
            </w:pPr>
            <w:r>
              <w:rPr>
                <w:sz w:val="16"/>
              </w:rPr>
              <w:t>adNRM</w:t>
            </w:r>
          </w:p>
        </w:tc>
        <w:tc>
          <w:tcPr>
            <w:tcW w:w="0" w:type="auto"/>
            <w:shd w:val="clear" w:color="auto" w:fill="auto"/>
          </w:tcPr>
          <w:p w14:paraId="0133A562" w14:textId="77777777" w:rsidR="00FB27F7" w:rsidRDefault="00FB27F7" w:rsidP="002634E1">
            <w:pPr>
              <w:pStyle w:val="TAL"/>
              <w:rPr>
                <w:sz w:val="16"/>
              </w:rPr>
            </w:pPr>
            <w:r>
              <w:rPr>
                <w:sz w:val="16"/>
              </w:rPr>
              <w:t>agreed</w:t>
            </w:r>
          </w:p>
        </w:tc>
      </w:tr>
      <w:tr w:rsidR="00FB27F7" w14:paraId="5ABF327D" w14:textId="77777777" w:rsidTr="002634E1">
        <w:tc>
          <w:tcPr>
            <w:tcW w:w="0" w:type="auto"/>
            <w:shd w:val="clear" w:color="auto" w:fill="auto"/>
          </w:tcPr>
          <w:p w14:paraId="333D477D" w14:textId="77777777" w:rsidR="00FB27F7" w:rsidRDefault="00FB27F7" w:rsidP="002634E1">
            <w:pPr>
              <w:pStyle w:val="TAL"/>
              <w:rPr>
                <w:sz w:val="16"/>
              </w:rPr>
            </w:pPr>
            <w:r>
              <w:rPr>
                <w:sz w:val="16"/>
              </w:rPr>
              <w:t>S5-233998</w:t>
            </w:r>
          </w:p>
        </w:tc>
        <w:tc>
          <w:tcPr>
            <w:tcW w:w="0" w:type="auto"/>
            <w:shd w:val="clear" w:color="auto" w:fill="auto"/>
          </w:tcPr>
          <w:p w14:paraId="50EC64B5" w14:textId="77777777" w:rsidR="00FB27F7" w:rsidRDefault="00FB27F7" w:rsidP="002634E1">
            <w:pPr>
              <w:pStyle w:val="TAL"/>
              <w:rPr>
                <w:sz w:val="16"/>
              </w:rPr>
            </w:pPr>
            <w:r>
              <w:rPr>
                <w:sz w:val="16"/>
              </w:rPr>
              <w:t>Rel-17 CR TS 28.541 Correct issues for NR NRM</w:t>
            </w:r>
          </w:p>
        </w:tc>
        <w:tc>
          <w:tcPr>
            <w:tcW w:w="0" w:type="auto"/>
            <w:shd w:val="clear" w:color="auto" w:fill="auto"/>
          </w:tcPr>
          <w:p w14:paraId="17E0513B" w14:textId="77777777" w:rsidR="00FB27F7" w:rsidRDefault="00FB27F7" w:rsidP="002634E1">
            <w:pPr>
              <w:pStyle w:val="TAL"/>
              <w:rPr>
                <w:sz w:val="16"/>
              </w:rPr>
            </w:pPr>
            <w:r>
              <w:rPr>
                <w:sz w:val="16"/>
              </w:rPr>
              <w:t>Huawei</w:t>
            </w:r>
          </w:p>
        </w:tc>
        <w:tc>
          <w:tcPr>
            <w:tcW w:w="0" w:type="auto"/>
            <w:shd w:val="clear" w:color="auto" w:fill="auto"/>
          </w:tcPr>
          <w:p w14:paraId="1398FB95" w14:textId="77777777" w:rsidR="00FB27F7" w:rsidRDefault="00FB27F7" w:rsidP="002634E1">
            <w:pPr>
              <w:pStyle w:val="TAL"/>
              <w:rPr>
                <w:sz w:val="16"/>
              </w:rPr>
            </w:pPr>
            <w:r>
              <w:rPr>
                <w:sz w:val="16"/>
              </w:rPr>
              <w:t>28.541</w:t>
            </w:r>
          </w:p>
        </w:tc>
        <w:tc>
          <w:tcPr>
            <w:tcW w:w="0" w:type="auto"/>
            <w:shd w:val="clear" w:color="auto" w:fill="auto"/>
          </w:tcPr>
          <w:p w14:paraId="6EF850FA" w14:textId="77777777" w:rsidR="00FB27F7" w:rsidRDefault="00FB27F7" w:rsidP="002634E1">
            <w:pPr>
              <w:pStyle w:val="TAL"/>
              <w:rPr>
                <w:sz w:val="16"/>
              </w:rPr>
            </w:pPr>
            <w:r>
              <w:rPr>
                <w:sz w:val="16"/>
              </w:rPr>
              <w:t>0911</w:t>
            </w:r>
          </w:p>
        </w:tc>
        <w:tc>
          <w:tcPr>
            <w:tcW w:w="0" w:type="auto"/>
            <w:shd w:val="clear" w:color="auto" w:fill="auto"/>
          </w:tcPr>
          <w:p w14:paraId="47477C75" w14:textId="77777777" w:rsidR="00FB27F7" w:rsidRDefault="00FB27F7" w:rsidP="002634E1">
            <w:pPr>
              <w:pStyle w:val="TAR"/>
              <w:rPr>
                <w:sz w:val="16"/>
              </w:rPr>
            </w:pPr>
            <w:r>
              <w:rPr>
                <w:sz w:val="16"/>
              </w:rPr>
              <w:t>-</w:t>
            </w:r>
          </w:p>
        </w:tc>
        <w:tc>
          <w:tcPr>
            <w:tcW w:w="0" w:type="auto"/>
            <w:shd w:val="clear" w:color="auto" w:fill="auto"/>
          </w:tcPr>
          <w:p w14:paraId="1C7E753D" w14:textId="77777777" w:rsidR="00FB27F7" w:rsidRDefault="00FB27F7" w:rsidP="002634E1">
            <w:pPr>
              <w:pStyle w:val="TAL"/>
              <w:rPr>
                <w:sz w:val="16"/>
              </w:rPr>
            </w:pPr>
            <w:r>
              <w:rPr>
                <w:sz w:val="16"/>
              </w:rPr>
              <w:t>Rel-17</w:t>
            </w:r>
          </w:p>
        </w:tc>
        <w:tc>
          <w:tcPr>
            <w:tcW w:w="0" w:type="auto"/>
            <w:shd w:val="clear" w:color="auto" w:fill="auto"/>
          </w:tcPr>
          <w:p w14:paraId="3A646BBE" w14:textId="77777777" w:rsidR="00FB27F7" w:rsidRDefault="00FB27F7" w:rsidP="002634E1">
            <w:pPr>
              <w:pStyle w:val="TAL"/>
              <w:rPr>
                <w:sz w:val="16"/>
              </w:rPr>
            </w:pPr>
            <w:r>
              <w:rPr>
                <w:sz w:val="16"/>
              </w:rPr>
              <w:t>F</w:t>
            </w:r>
          </w:p>
        </w:tc>
        <w:tc>
          <w:tcPr>
            <w:tcW w:w="0" w:type="auto"/>
            <w:shd w:val="clear" w:color="auto" w:fill="auto"/>
          </w:tcPr>
          <w:p w14:paraId="398635E9" w14:textId="77777777" w:rsidR="00FB27F7" w:rsidRDefault="00FB27F7" w:rsidP="002634E1">
            <w:pPr>
              <w:pStyle w:val="TAL"/>
              <w:rPr>
                <w:sz w:val="16"/>
              </w:rPr>
            </w:pPr>
            <w:r>
              <w:rPr>
                <w:sz w:val="16"/>
              </w:rPr>
              <w:t>adNRM</w:t>
            </w:r>
          </w:p>
        </w:tc>
        <w:tc>
          <w:tcPr>
            <w:tcW w:w="0" w:type="auto"/>
            <w:shd w:val="clear" w:color="auto" w:fill="auto"/>
          </w:tcPr>
          <w:p w14:paraId="6CCEF5F9" w14:textId="77777777" w:rsidR="00FB27F7" w:rsidRDefault="00FB27F7" w:rsidP="002634E1">
            <w:pPr>
              <w:pStyle w:val="TAL"/>
              <w:rPr>
                <w:sz w:val="16"/>
              </w:rPr>
            </w:pPr>
            <w:r>
              <w:rPr>
                <w:sz w:val="16"/>
              </w:rPr>
              <w:t>agreed</w:t>
            </w:r>
          </w:p>
        </w:tc>
      </w:tr>
      <w:tr w:rsidR="00FB27F7" w14:paraId="68799C64" w14:textId="77777777" w:rsidTr="002634E1">
        <w:tc>
          <w:tcPr>
            <w:tcW w:w="0" w:type="auto"/>
            <w:shd w:val="clear" w:color="auto" w:fill="auto"/>
          </w:tcPr>
          <w:p w14:paraId="7400C7F0" w14:textId="77777777" w:rsidR="00FB27F7" w:rsidRDefault="00FB27F7" w:rsidP="002634E1">
            <w:pPr>
              <w:pStyle w:val="TAL"/>
              <w:rPr>
                <w:sz w:val="16"/>
              </w:rPr>
            </w:pPr>
            <w:r>
              <w:rPr>
                <w:sz w:val="16"/>
              </w:rPr>
              <w:t>S5-233999</w:t>
            </w:r>
          </w:p>
        </w:tc>
        <w:tc>
          <w:tcPr>
            <w:tcW w:w="0" w:type="auto"/>
            <w:shd w:val="clear" w:color="auto" w:fill="auto"/>
          </w:tcPr>
          <w:p w14:paraId="5D033CEB" w14:textId="77777777" w:rsidR="00FB27F7" w:rsidRDefault="00FB27F7" w:rsidP="002634E1">
            <w:pPr>
              <w:pStyle w:val="TAL"/>
              <w:rPr>
                <w:sz w:val="16"/>
              </w:rPr>
            </w:pPr>
            <w:r>
              <w:rPr>
                <w:sz w:val="16"/>
              </w:rPr>
              <w:t>Rel-18 CR TS 28.541 Correct issues for NR NRM</w:t>
            </w:r>
          </w:p>
        </w:tc>
        <w:tc>
          <w:tcPr>
            <w:tcW w:w="0" w:type="auto"/>
            <w:shd w:val="clear" w:color="auto" w:fill="auto"/>
          </w:tcPr>
          <w:p w14:paraId="6044F197" w14:textId="77777777" w:rsidR="00FB27F7" w:rsidRDefault="00FB27F7" w:rsidP="002634E1">
            <w:pPr>
              <w:pStyle w:val="TAL"/>
              <w:rPr>
                <w:sz w:val="16"/>
              </w:rPr>
            </w:pPr>
            <w:r>
              <w:rPr>
                <w:sz w:val="16"/>
              </w:rPr>
              <w:t>Huawei</w:t>
            </w:r>
          </w:p>
        </w:tc>
        <w:tc>
          <w:tcPr>
            <w:tcW w:w="0" w:type="auto"/>
            <w:shd w:val="clear" w:color="auto" w:fill="auto"/>
          </w:tcPr>
          <w:p w14:paraId="4FF50F1D" w14:textId="77777777" w:rsidR="00FB27F7" w:rsidRDefault="00FB27F7" w:rsidP="002634E1">
            <w:pPr>
              <w:pStyle w:val="TAL"/>
              <w:rPr>
                <w:sz w:val="16"/>
              </w:rPr>
            </w:pPr>
            <w:r>
              <w:rPr>
                <w:sz w:val="16"/>
              </w:rPr>
              <w:t>28.541</w:t>
            </w:r>
          </w:p>
        </w:tc>
        <w:tc>
          <w:tcPr>
            <w:tcW w:w="0" w:type="auto"/>
            <w:shd w:val="clear" w:color="auto" w:fill="auto"/>
          </w:tcPr>
          <w:p w14:paraId="07519C89" w14:textId="77777777" w:rsidR="00FB27F7" w:rsidRDefault="00FB27F7" w:rsidP="002634E1">
            <w:pPr>
              <w:pStyle w:val="TAL"/>
              <w:rPr>
                <w:sz w:val="16"/>
              </w:rPr>
            </w:pPr>
            <w:r>
              <w:rPr>
                <w:sz w:val="16"/>
              </w:rPr>
              <w:t>0912</w:t>
            </w:r>
          </w:p>
        </w:tc>
        <w:tc>
          <w:tcPr>
            <w:tcW w:w="0" w:type="auto"/>
            <w:shd w:val="clear" w:color="auto" w:fill="auto"/>
          </w:tcPr>
          <w:p w14:paraId="60EEF4CE" w14:textId="77777777" w:rsidR="00FB27F7" w:rsidRDefault="00FB27F7" w:rsidP="002634E1">
            <w:pPr>
              <w:pStyle w:val="TAR"/>
              <w:rPr>
                <w:sz w:val="16"/>
              </w:rPr>
            </w:pPr>
            <w:r>
              <w:rPr>
                <w:sz w:val="16"/>
              </w:rPr>
              <w:t>-</w:t>
            </w:r>
          </w:p>
        </w:tc>
        <w:tc>
          <w:tcPr>
            <w:tcW w:w="0" w:type="auto"/>
            <w:shd w:val="clear" w:color="auto" w:fill="auto"/>
          </w:tcPr>
          <w:p w14:paraId="4A327626" w14:textId="77777777" w:rsidR="00FB27F7" w:rsidRDefault="00FB27F7" w:rsidP="002634E1">
            <w:pPr>
              <w:pStyle w:val="TAL"/>
              <w:rPr>
                <w:sz w:val="16"/>
              </w:rPr>
            </w:pPr>
            <w:r>
              <w:rPr>
                <w:sz w:val="16"/>
              </w:rPr>
              <w:t>Rel-18</w:t>
            </w:r>
          </w:p>
        </w:tc>
        <w:tc>
          <w:tcPr>
            <w:tcW w:w="0" w:type="auto"/>
            <w:shd w:val="clear" w:color="auto" w:fill="auto"/>
          </w:tcPr>
          <w:p w14:paraId="0CEB7E8D" w14:textId="77777777" w:rsidR="00FB27F7" w:rsidRDefault="00FB27F7" w:rsidP="002634E1">
            <w:pPr>
              <w:pStyle w:val="TAL"/>
              <w:rPr>
                <w:sz w:val="16"/>
              </w:rPr>
            </w:pPr>
            <w:r>
              <w:rPr>
                <w:sz w:val="16"/>
              </w:rPr>
              <w:t>A</w:t>
            </w:r>
          </w:p>
        </w:tc>
        <w:tc>
          <w:tcPr>
            <w:tcW w:w="0" w:type="auto"/>
            <w:shd w:val="clear" w:color="auto" w:fill="auto"/>
          </w:tcPr>
          <w:p w14:paraId="4162AC88" w14:textId="77777777" w:rsidR="00FB27F7" w:rsidRDefault="00FB27F7" w:rsidP="002634E1">
            <w:pPr>
              <w:pStyle w:val="TAL"/>
              <w:rPr>
                <w:sz w:val="16"/>
              </w:rPr>
            </w:pPr>
            <w:r>
              <w:rPr>
                <w:sz w:val="16"/>
              </w:rPr>
              <w:t>adNRM</w:t>
            </w:r>
          </w:p>
        </w:tc>
        <w:tc>
          <w:tcPr>
            <w:tcW w:w="0" w:type="auto"/>
            <w:shd w:val="clear" w:color="auto" w:fill="auto"/>
          </w:tcPr>
          <w:p w14:paraId="0181B7EC" w14:textId="77777777" w:rsidR="00FB27F7" w:rsidRDefault="00FB27F7" w:rsidP="002634E1">
            <w:pPr>
              <w:pStyle w:val="TAL"/>
              <w:rPr>
                <w:sz w:val="16"/>
              </w:rPr>
            </w:pPr>
            <w:r>
              <w:rPr>
                <w:sz w:val="16"/>
              </w:rPr>
              <w:t>agreed</w:t>
            </w:r>
          </w:p>
        </w:tc>
      </w:tr>
      <w:tr w:rsidR="00FB27F7" w14:paraId="508C8A6C" w14:textId="77777777" w:rsidTr="002634E1">
        <w:tc>
          <w:tcPr>
            <w:tcW w:w="0" w:type="auto"/>
            <w:shd w:val="clear" w:color="auto" w:fill="auto"/>
          </w:tcPr>
          <w:p w14:paraId="1C71A95C" w14:textId="77777777" w:rsidR="00FB27F7" w:rsidRDefault="00FB27F7" w:rsidP="002634E1">
            <w:pPr>
              <w:pStyle w:val="TAL"/>
              <w:rPr>
                <w:sz w:val="16"/>
              </w:rPr>
            </w:pPr>
            <w:r>
              <w:rPr>
                <w:sz w:val="16"/>
              </w:rPr>
              <w:t>S5-234000</w:t>
            </w:r>
          </w:p>
        </w:tc>
        <w:tc>
          <w:tcPr>
            <w:tcW w:w="0" w:type="auto"/>
            <w:shd w:val="clear" w:color="auto" w:fill="auto"/>
          </w:tcPr>
          <w:p w14:paraId="4F7AE51E" w14:textId="77777777" w:rsidR="00FB27F7" w:rsidRDefault="00FB27F7" w:rsidP="002634E1">
            <w:pPr>
              <w:pStyle w:val="TAL"/>
              <w:rPr>
                <w:sz w:val="16"/>
              </w:rPr>
            </w:pPr>
            <w:r>
              <w:rPr>
                <w:sz w:val="16"/>
              </w:rPr>
              <w:t xml:space="preserve">Rel-17 CR TS 28.541 Update </w:t>
            </w:r>
            <w:proofErr w:type="spellStart"/>
            <w:r>
              <w:rPr>
                <w:sz w:val="16"/>
              </w:rPr>
              <w:t>SliceNRM</w:t>
            </w:r>
            <w:proofErr w:type="spellEnd"/>
            <w:r>
              <w:rPr>
                <w:sz w:val="16"/>
              </w:rPr>
              <w:t xml:space="preserve"> YAML to align with stage2</w:t>
            </w:r>
          </w:p>
        </w:tc>
        <w:tc>
          <w:tcPr>
            <w:tcW w:w="0" w:type="auto"/>
            <w:shd w:val="clear" w:color="auto" w:fill="auto"/>
          </w:tcPr>
          <w:p w14:paraId="38B4A0AB" w14:textId="77777777" w:rsidR="00FB27F7" w:rsidRDefault="00FB27F7" w:rsidP="002634E1">
            <w:pPr>
              <w:pStyle w:val="TAL"/>
              <w:rPr>
                <w:sz w:val="16"/>
              </w:rPr>
            </w:pPr>
            <w:r>
              <w:rPr>
                <w:sz w:val="16"/>
              </w:rPr>
              <w:t>Huawei</w:t>
            </w:r>
          </w:p>
        </w:tc>
        <w:tc>
          <w:tcPr>
            <w:tcW w:w="0" w:type="auto"/>
            <w:shd w:val="clear" w:color="auto" w:fill="auto"/>
          </w:tcPr>
          <w:p w14:paraId="048481C3" w14:textId="77777777" w:rsidR="00FB27F7" w:rsidRDefault="00FB27F7" w:rsidP="002634E1">
            <w:pPr>
              <w:pStyle w:val="TAL"/>
              <w:rPr>
                <w:sz w:val="16"/>
              </w:rPr>
            </w:pPr>
            <w:r>
              <w:rPr>
                <w:sz w:val="16"/>
              </w:rPr>
              <w:t>28.541</w:t>
            </w:r>
          </w:p>
        </w:tc>
        <w:tc>
          <w:tcPr>
            <w:tcW w:w="0" w:type="auto"/>
            <w:shd w:val="clear" w:color="auto" w:fill="auto"/>
          </w:tcPr>
          <w:p w14:paraId="6A72CDCF" w14:textId="77777777" w:rsidR="00FB27F7" w:rsidRDefault="00FB27F7" w:rsidP="002634E1">
            <w:pPr>
              <w:pStyle w:val="TAL"/>
              <w:rPr>
                <w:sz w:val="16"/>
              </w:rPr>
            </w:pPr>
            <w:r>
              <w:rPr>
                <w:sz w:val="16"/>
              </w:rPr>
              <w:t>0913</w:t>
            </w:r>
          </w:p>
        </w:tc>
        <w:tc>
          <w:tcPr>
            <w:tcW w:w="0" w:type="auto"/>
            <w:shd w:val="clear" w:color="auto" w:fill="auto"/>
          </w:tcPr>
          <w:p w14:paraId="514E7256" w14:textId="77777777" w:rsidR="00FB27F7" w:rsidRDefault="00FB27F7" w:rsidP="002634E1">
            <w:pPr>
              <w:pStyle w:val="TAR"/>
              <w:rPr>
                <w:sz w:val="16"/>
              </w:rPr>
            </w:pPr>
            <w:r>
              <w:rPr>
                <w:sz w:val="16"/>
              </w:rPr>
              <w:t>-</w:t>
            </w:r>
          </w:p>
        </w:tc>
        <w:tc>
          <w:tcPr>
            <w:tcW w:w="0" w:type="auto"/>
            <w:shd w:val="clear" w:color="auto" w:fill="auto"/>
          </w:tcPr>
          <w:p w14:paraId="49853BE9" w14:textId="77777777" w:rsidR="00FB27F7" w:rsidRDefault="00FB27F7" w:rsidP="002634E1">
            <w:pPr>
              <w:pStyle w:val="TAL"/>
              <w:rPr>
                <w:sz w:val="16"/>
              </w:rPr>
            </w:pPr>
            <w:r>
              <w:rPr>
                <w:sz w:val="16"/>
              </w:rPr>
              <w:t>Rel-17</w:t>
            </w:r>
          </w:p>
        </w:tc>
        <w:tc>
          <w:tcPr>
            <w:tcW w:w="0" w:type="auto"/>
            <w:shd w:val="clear" w:color="auto" w:fill="auto"/>
          </w:tcPr>
          <w:p w14:paraId="17583E5A" w14:textId="77777777" w:rsidR="00FB27F7" w:rsidRDefault="00FB27F7" w:rsidP="002634E1">
            <w:pPr>
              <w:pStyle w:val="TAL"/>
              <w:rPr>
                <w:sz w:val="16"/>
              </w:rPr>
            </w:pPr>
            <w:r>
              <w:rPr>
                <w:sz w:val="16"/>
              </w:rPr>
              <w:t>F</w:t>
            </w:r>
          </w:p>
        </w:tc>
        <w:tc>
          <w:tcPr>
            <w:tcW w:w="0" w:type="auto"/>
            <w:shd w:val="clear" w:color="auto" w:fill="auto"/>
          </w:tcPr>
          <w:p w14:paraId="2F5CBAF8" w14:textId="77777777" w:rsidR="00FB27F7" w:rsidRDefault="00FB27F7" w:rsidP="002634E1">
            <w:pPr>
              <w:pStyle w:val="TAL"/>
              <w:rPr>
                <w:sz w:val="16"/>
              </w:rPr>
            </w:pPr>
            <w:r>
              <w:rPr>
                <w:sz w:val="16"/>
              </w:rPr>
              <w:t>adNRM</w:t>
            </w:r>
          </w:p>
        </w:tc>
        <w:tc>
          <w:tcPr>
            <w:tcW w:w="0" w:type="auto"/>
            <w:shd w:val="clear" w:color="auto" w:fill="auto"/>
          </w:tcPr>
          <w:p w14:paraId="137D7F62" w14:textId="77777777" w:rsidR="00FB27F7" w:rsidRDefault="00FB27F7" w:rsidP="002634E1">
            <w:pPr>
              <w:pStyle w:val="TAL"/>
              <w:rPr>
                <w:sz w:val="16"/>
              </w:rPr>
            </w:pPr>
            <w:r>
              <w:rPr>
                <w:sz w:val="16"/>
              </w:rPr>
              <w:t>agreed</w:t>
            </w:r>
          </w:p>
        </w:tc>
      </w:tr>
      <w:tr w:rsidR="00FB27F7" w14:paraId="05775CA6" w14:textId="77777777" w:rsidTr="002634E1">
        <w:tc>
          <w:tcPr>
            <w:tcW w:w="0" w:type="auto"/>
            <w:shd w:val="clear" w:color="auto" w:fill="auto"/>
          </w:tcPr>
          <w:p w14:paraId="3AA73770" w14:textId="77777777" w:rsidR="00FB27F7" w:rsidRDefault="00FB27F7" w:rsidP="002634E1">
            <w:pPr>
              <w:pStyle w:val="TAL"/>
              <w:rPr>
                <w:sz w:val="16"/>
              </w:rPr>
            </w:pPr>
            <w:r>
              <w:rPr>
                <w:sz w:val="16"/>
              </w:rPr>
              <w:t>S5-234001</w:t>
            </w:r>
          </w:p>
        </w:tc>
        <w:tc>
          <w:tcPr>
            <w:tcW w:w="0" w:type="auto"/>
            <w:shd w:val="clear" w:color="auto" w:fill="auto"/>
          </w:tcPr>
          <w:p w14:paraId="3C06943C" w14:textId="77777777" w:rsidR="00FB27F7" w:rsidRDefault="00FB27F7" w:rsidP="002634E1">
            <w:pPr>
              <w:pStyle w:val="TAL"/>
              <w:rPr>
                <w:sz w:val="16"/>
              </w:rPr>
            </w:pPr>
            <w:r>
              <w:rPr>
                <w:sz w:val="16"/>
              </w:rPr>
              <w:t xml:space="preserve">Rel-18 CR TS 28.541 Update </w:t>
            </w:r>
            <w:proofErr w:type="spellStart"/>
            <w:r>
              <w:rPr>
                <w:sz w:val="16"/>
              </w:rPr>
              <w:t>SliceNRM</w:t>
            </w:r>
            <w:proofErr w:type="spellEnd"/>
            <w:r>
              <w:rPr>
                <w:sz w:val="16"/>
              </w:rPr>
              <w:t xml:space="preserve"> YAML to align with stage2</w:t>
            </w:r>
          </w:p>
        </w:tc>
        <w:tc>
          <w:tcPr>
            <w:tcW w:w="0" w:type="auto"/>
            <w:shd w:val="clear" w:color="auto" w:fill="auto"/>
          </w:tcPr>
          <w:p w14:paraId="6371A5C0" w14:textId="77777777" w:rsidR="00FB27F7" w:rsidRDefault="00FB27F7" w:rsidP="002634E1">
            <w:pPr>
              <w:pStyle w:val="TAL"/>
              <w:rPr>
                <w:sz w:val="16"/>
              </w:rPr>
            </w:pPr>
            <w:r>
              <w:rPr>
                <w:sz w:val="16"/>
              </w:rPr>
              <w:t>Huawei</w:t>
            </w:r>
          </w:p>
        </w:tc>
        <w:tc>
          <w:tcPr>
            <w:tcW w:w="0" w:type="auto"/>
            <w:shd w:val="clear" w:color="auto" w:fill="auto"/>
          </w:tcPr>
          <w:p w14:paraId="19F09C6E" w14:textId="77777777" w:rsidR="00FB27F7" w:rsidRDefault="00FB27F7" w:rsidP="002634E1">
            <w:pPr>
              <w:pStyle w:val="TAL"/>
              <w:rPr>
                <w:sz w:val="16"/>
              </w:rPr>
            </w:pPr>
            <w:r>
              <w:rPr>
                <w:sz w:val="16"/>
              </w:rPr>
              <w:t>28.541</w:t>
            </w:r>
          </w:p>
        </w:tc>
        <w:tc>
          <w:tcPr>
            <w:tcW w:w="0" w:type="auto"/>
            <w:shd w:val="clear" w:color="auto" w:fill="auto"/>
          </w:tcPr>
          <w:p w14:paraId="3EADEE18" w14:textId="77777777" w:rsidR="00FB27F7" w:rsidRDefault="00FB27F7" w:rsidP="002634E1">
            <w:pPr>
              <w:pStyle w:val="TAL"/>
              <w:rPr>
                <w:sz w:val="16"/>
              </w:rPr>
            </w:pPr>
            <w:r>
              <w:rPr>
                <w:sz w:val="16"/>
              </w:rPr>
              <w:t>0914</w:t>
            </w:r>
          </w:p>
        </w:tc>
        <w:tc>
          <w:tcPr>
            <w:tcW w:w="0" w:type="auto"/>
            <w:shd w:val="clear" w:color="auto" w:fill="auto"/>
          </w:tcPr>
          <w:p w14:paraId="3193E929" w14:textId="77777777" w:rsidR="00FB27F7" w:rsidRDefault="00FB27F7" w:rsidP="002634E1">
            <w:pPr>
              <w:pStyle w:val="TAR"/>
              <w:rPr>
                <w:sz w:val="16"/>
              </w:rPr>
            </w:pPr>
            <w:r>
              <w:rPr>
                <w:sz w:val="16"/>
              </w:rPr>
              <w:t>-</w:t>
            </w:r>
          </w:p>
        </w:tc>
        <w:tc>
          <w:tcPr>
            <w:tcW w:w="0" w:type="auto"/>
            <w:shd w:val="clear" w:color="auto" w:fill="auto"/>
          </w:tcPr>
          <w:p w14:paraId="12648697" w14:textId="77777777" w:rsidR="00FB27F7" w:rsidRDefault="00FB27F7" w:rsidP="002634E1">
            <w:pPr>
              <w:pStyle w:val="TAL"/>
              <w:rPr>
                <w:sz w:val="16"/>
              </w:rPr>
            </w:pPr>
            <w:r>
              <w:rPr>
                <w:sz w:val="16"/>
              </w:rPr>
              <w:t>Rel-18</w:t>
            </w:r>
          </w:p>
        </w:tc>
        <w:tc>
          <w:tcPr>
            <w:tcW w:w="0" w:type="auto"/>
            <w:shd w:val="clear" w:color="auto" w:fill="auto"/>
          </w:tcPr>
          <w:p w14:paraId="358C0747" w14:textId="77777777" w:rsidR="00FB27F7" w:rsidRDefault="00FB27F7" w:rsidP="002634E1">
            <w:pPr>
              <w:pStyle w:val="TAL"/>
              <w:rPr>
                <w:sz w:val="16"/>
              </w:rPr>
            </w:pPr>
            <w:r>
              <w:rPr>
                <w:sz w:val="16"/>
              </w:rPr>
              <w:t>A</w:t>
            </w:r>
          </w:p>
        </w:tc>
        <w:tc>
          <w:tcPr>
            <w:tcW w:w="0" w:type="auto"/>
            <w:shd w:val="clear" w:color="auto" w:fill="auto"/>
          </w:tcPr>
          <w:p w14:paraId="58000004" w14:textId="77777777" w:rsidR="00FB27F7" w:rsidRDefault="00FB27F7" w:rsidP="002634E1">
            <w:pPr>
              <w:pStyle w:val="TAL"/>
              <w:rPr>
                <w:sz w:val="16"/>
              </w:rPr>
            </w:pPr>
            <w:r>
              <w:rPr>
                <w:sz w:val="16"/>
              </w:rPr>
              <w:t>adNRM</w:t>
            </w:r>
          </w:p>
        </w:tc>
        <w:tc>
          <w:tcPr>
            <w:tcW w:w="0" w:type="auto"/>
            <w:shd w:val="clear" w:color="auto" w:fill="auto"/>
          </w:tcPr>
          <w:p w14:paraId="130D6F66" w14:textId="77777777" w:rsidR="00FB27F7" w:rsidRDefault="00FB27F7" w:rsidP="002634E1">
            <w:pPr>
              <w:pStyle w:val="TAL"/>
              <w:rPr>
                <w:sz w:val="16"/>
              </w:rPr>
            </w:pPr>
            <w:r>
              <w:rPr>
                <w:sz w:val="16"/>
              </w:rPr>
              <w:t>agreed</w:t>
            </w:r>
          </w:p>
        </w:tc>
      </w:tr>
      <w:tr w:rsidR="00FB27F7" w14:paraId="1940FAA0" w14:textId="77777777" w:rsidTr="002634E1">
        <w:tc>
          <w:tcPr>
            <w:tcW w:w="0" w:type="auto"/>
            <w:shd w:val="clear" w:color="auto" w:fill="auto"/>
          </w:tcPr>
          <w:p w14:paraId="4F29EF72" w14:textId="77777777" w:rsidR="00FB27F7" w:rsidRDefault="00FB27F7" w:rsidP="002634E1">
            <w:pPr>
              <w:pStyle w:val="TAL"/>
              <w:rPr>
                <w:sz w:val="16"/>
              </w:rPr>
            </w:pPr>
            <w:r>
              <w:rPr>
                <w:sz w:val="16"/>
              </w:rPr>
              <w:t>S5-234071</w:t>
            </w:r>
          </w:p>
        </w:tc>
        <w:tc>
          <w:tcPr>
            <w:tcW w:w="0" w:type="auto"/>
            <w:shd w:val="clear" w:color="auto" w:fill="auto"/>
          </w:tcPr>
          <w:p w14:paraId="16D3C986" w14:textId="77777777" w:rsidR="00FB27F7" w:rsidRDefault="00FB27F7" w:rsidP="002634E1">
            <w:pPr>
              <w:pStyle w:val="TAL"/>
              <w:rPr>
                <w:sz w:val="16"/>
              </w:rPr>
            </w:pPr>
            <w:r>
              <w:rPr>
                <w:sz w:val="16"/>
              </w:rPr>
              <w:t>YANG Corrections</w:t>
            </w:r>
          </w:p>
        </w:tc>
        <w:tc>
          <w:tcPr>
            <w:tcW w:w="0" w:type="auto"/>
            <w:shd w:val="clear" w:color="auto" w:fill="auto"/>
          </w:tcPr>
          <w:p w14:paraId="55E6DCBD" w14:textId="77777777" w:rsidR="00FB27F7" w:rsidRDefault="00FB27F7" w:rsidP="002634E1">
            <w:pPr>
              <w:pStyle w:val="TAL"/>
              <w:rPr>
                <w:sz w:val="16"/>
              </w:rPr>
            </w:pPr>
            <w:r>
              <w:rPr>
                <w:sz w:val="16"/>
              </w:rPr>
              <w:t>Ericsson Hungary Ltd</w:t>
            </w:r>
          </w:p>
        </w:tc>
        <w:tc>
          <w:tcPr>
            <w:tcW w:w="0" w:type="auto"/>
            <w:shd w:val="clear" w:color="auto" w:fill="auto"/>
          </w:tcPr>
          <w:p w14:paraId="14AF2E4E" w14:textId="77777777" w:rsidR="00FB27F7" w:rsidRDefault="00FB27F7" w:rsidP="002634E1">
            <w:pPr>
              <w:pStyle w:val="TAL"/>
              <w:rPr>
                <w:sz w:val="16"/>
              </w:rPr>
            </w:pPr>
            <w:r>
              <w:rPr>
                <w:sz w:val="16"/>
              </w:rPr>
              <w:t>28.541</w:t>
            </w:r>
          </w:p>
        </w:tc>
        <w:tc>
          <w:tcPr>
            <w:tcW w:w="0" w:type="auto"/>
            <w:shd w:val="clear" w:color="auto" w:fill="auto"/>
          </w:tcPr>
          <w:p w14:paraId="1F90328A" w14:textId="77777777" w:rsidR="00FB27F7" w:rsidRDefault="00FB27F7" w:rsidP="002634E1">
            <w:pPr>
              <w:pStyle w:val="TAL"/>
              <w:rPr>
                <w:sz w:val="16"/>
              </w:rPr>
            </w:pPr>
            <w:r>
              <w:rPr>
                <w:sz w:val="16"/>
              </w:rPr>
              <w:t>0915</w:t>
            </w:r>
          </w:p>
        </w:tc>
        <w:tc>
          <w:tcPr>
            <w:tcW w:w="0" w:type="auto"/>
            <w:shd w:val="clear" w:color="auto" w:fill="auto"/>
          </w:tcPr>
          <w:p w14:paraId="79EFA78E" w14:textId="77777777" w:rsidR="00FB27F7" w:rsidRDefault="00FB27F7" w:rsidP="002634E1">
            <w:pPr>
              <w:pStyle w:val="TAR"/>
              <w:rPr>
                <w:sz w:val="16"/>
              </w:rPr>
            </w:pPr>
            <w:r>
              <w:rPr>
                <w:sz w:val="16"/>
              </w:rPr>
              <w:t>-</w:t>
            </w:r>
          </w:p>
        </w:tc>
        <w:tc>
          <w:tcPr>
            <w:tcW w:w="0" w:type="auto"/>
            <w:shd w:val="clear" w:color="auto" w:fill="auto"/>
          </w:tcPr>
          <w:p w14:paraId="79FBE11A" w14:textId="77777777" w:rsidR="00FB27F7" w:rsidRDefault="00FB27F7" w:rsidP="002634E1">
            <w:pPr>
              <w:pStyle w:val="TAL"/>
              <w:rPr>
                <w:sz w:val="16"/>
              </w:rPr>
            </w:pPr>
            <w:r>
              <w:rPr>
                <w:sz w:val="16"/>
              </w:rPr>
              <w:t>Rel-17</w:t>
            </w:r>
          </w:p>
        </w:tc>
        <w:tc>
          <w:tcPr>
            <w:tcW w:w="0" w:type="auto"/>
            <w:shd w:val="clear" w:color="auto" w:fill="auto"/>
          </w:tcPr>
          <w:p w14:paraId="4EF79FA6" w14:textId="77777777" w:rsidR="00FB27F7" w:rsidRDefault="00FB27F7" w:rsidP="002634E1">
            <w:pPr>
              <w:pStyle w:val="TAL"/>
              <w:rPr>
                <w:sz w:val="16"/>
              </w:rPr>
            </w:pPr>
            <w:r>
              <w:rPr>
                <w:sz w:val="16"/>
              </w:rPr>
              <w:t>F</w:t>
            </w:r>
          </w:p>
        </w:tc>
        <w:tc>
          <w:tcPr>
            <w:tcW w:w="0" w:type="auto"/>
            <w:shd w:val="clear" w:color="auto" w:fill="auto"/>
          </w:tcPr>
          <w:p w14:paraId="0CB4913A" w14:textId="77777777" w:rsidR="00FB27F7" w:rsidRDefault="00FB27F7" w:rsidP="002634E1">
            <w:pPr>
              <w:pStyle w:val="TAL"/>
              <w:rPr>
                <w:sz w:val="16"/>
              </w:rPr>
            </w:pPr>
            <w:r>
              <w:rPr>
                <w:sz w:val="16"/>
              </w:rPr>
              <w:t>TEI17</w:t>
            </w:r>
          </w:p>
        </w:tc>
        <w:tc>
          <w:tcPr>
            <w:tcW w:w="0" w:type="auto"/>
            <w:shd w:val="clear" w:color="auto" w:fill="auto"/>
          </w:tcPr>
          <w:p w14:paraId="06342375" w14:textId="77777777" w:rsidR="00FB27F7" w:rsidRDefault="00FB27F7" w:rsidP="002634E1">
            <w:pPr>
              <w:pStyle w:val="TAL"/>
              <w:rPr>
                <w:sz w:val="16"/>
              </w:rPr>
            </w:pPr>
            <w:r>
              <w:rPr>
                <w:sz w:val="16"/>
              </w:rPr>
              <w:t>agreed</w:t>
            </w:r>
          </w:p>
        </w:tc>
      </w:tr>
      <w:tr w:rsidR="00FB27F7" w14:paraId="6C0E0F0A" w14:textId="77777777" w:rsidTr="002634E1">
        <w:tc>
          <w:tcPr>
            <w:tcW w:w="0" w:type="auto"/>
            <w:shd w:val="clear" w:color="auto" w:fill="auto"/>
          </w:tcPr>
          <w:p w14:paraId="6CDB8BA9" w14:textId="77777777" w:rsidR="00FB27F7" w:rsidRDefault="00FB27F7" w:rsidP="002634E1">
            <w:pPr>
              <w:pStyle w:val="TAL"/>
              <w:rPr>
                <w:sz w:val="16"/>
              </w:rPr>
            </w:pPr>
            <w:r>
              <w:rPr>
                <w:sz w:val="16"/>
              </w:rPr>
              <w:t>S5-234073</w:t>
            </w:r>
          </w:p>
        </w:tc>
        <w:tc>
          <w:tcPr>
            <w:tcW w:w="0" w:type="auto"/>
            <w:shd w:val="clear" w:color="auto" w:fill="auto"/>
          </w:tcPr>
          <w:p w14:paraId="3D89D3CC" w14:textId="77777777" w:rsidR="00FB27F7" w:rsidRDefault="00FB27F7" w:rsidP="002634E1">
            <w:pPr>
              <w:pStyle w:val="TAL"/>
              <w:rPr>
                <w:sz w:val="16"/>
              </w:rPr>
            </w:pPr>
            <w:r>
              <w:rPr>
                <w:sz w:val="16"/>
              </w:rPr>
              <w:t>YANG Corrections</w:t>
            </w:r>
          </w:p>
        </w:tc>
        <w:tc>
          <w:tcPr>
            <w:tcW w:w="0" w:type="auto"/>
            <w:shd w:val="clear" w:color="auto" w:fill="auto"/>
          </w:tcPr>
          <w:p w14:paraId="6B8F0742" w14:textId="77777777" w:rsidR="00FB27F7" w:rsidRDefault="00FB27F7" w:rsidP="002634E1">
            <w:pPr>
              <w:pStyle w:val="TAL"/>
              <w:rPr>
                <w:sz w:val="16"/>
              </w:rPr>
            </w:pPr>
            <w:r>
              <w:rPr>
                <w:sz w:val="16"/>
              </w:rPr>
              <w:t>Ericsson Hungary Ltd</w:t>
            </w:r>
          </w:p>
        </w:tc>
        <w:tc>
          <w:tcPr>
            <w:tcW w:w="0" w:type="auto"/>
            <w:shd w:val="clear" w:color="auto" w:fill="auto"/>
          </w:tcPr>
          <w:p w14:paraId="69165A1F" w14:textId="77777777" w:rsidR="00FB27F7" w:rsidRDefault="00FB27F7" w:rsidP="002634E1">
            <w:pPr>
              <w:pStyle w:val="TAL"/>
              <w:rPr>
                <w:sz w:val="16"/>
              </w:rPr>
            </w:pPr>
            <w:r>
              <w:rPr>
                <w:sz w:val="16"/>
              </w:rPr>
              <w:t>28.541</w:t>
            </w:r>
          </w:p>
        </w:tc>
        <w:tc>
          <w:tcPr>
            <w:tcW w:w="0" w:type="auto"/>
            <w:shd w:val="clear" w:color="auto" w:fill="auto"/>
          </w:tcPr>
          <w:p w14:paraId="198C4DE0" w14:textId="77777777" w:rsidR="00FB27F7" w:rsidRDefault="00FB27F7" w:rsidP="002634E1">
            <w:pPr>
              <w:pStyle w:val="TAL"/>
              <w:rPr>
                <w:sz w:val="16"/>
              </w:rPr>
            </w:pPr>
            <w:r>
              <w:rPr>
                <w:sz w:val="16"/>
              </w:rPr>
              <w:t>0916</w:t>
            </w:r>
          </w:p>
        </w:tc>
        <w:tc>
          <w:tcPr>
            <w:tcW w:w="0" w:type="auto"/>
            <w:shd w:val="clear" w:color="auto" w:fill="auto"/>
          </w:tcPr>
          <w:p w14:paraId="36945275" w14:textId="77777777" w:rsidR="00FB27F7" w:rsidRDefault="00FB27F7" w:rsidP="002634E1">
            <w:pPr>
              <w:pStyle w:val="TAR"/>
              <w:rPr>
                <w:sz w:val="16"/>
              </w:rPr>
            </w:pPr>
            <w:r>
              <w:rPr>
                <w:sz w:val="16"/>
              </w:rPr>
              <w:t>-</w:t>
            </w:r>
          </w:p>
        </w:tc>
        <w:tc>
          <w:tcPr>
            <w:tcW w:w="0" w:type="auto"/>
            <w:shd w:val="clear" w:color="auto" w:fill="auto"/>
          </w:tcPr>
          <w:p w14:paraId="732C224D" w14:textId="77777777" w:rsidR="00FB27F7" w:rsidRDefault="00FB27F7" w:rsidP="002634E1">
            <w:pPr>
              <w:pStyle w:val="TAL"/>
              <w:rPr>
                <w:sz w:val="16"/>
              </w:rPr>
            </w:pPr>
            <w:r>
              <w:rPr>
                <w:sz w:val="16"/>
              </w:rPr>
              <w:t>Rel-18</w:t>
            </w:r>
          </w:p>
        </w:tc>
        <w:tc>
          <w:tcPr>
            <w:tcW w:w="0" w:type="auto"/>
            <w:shd w:val="clear" w:color="auto" w:fill="auto"/>
          </w:tcPr>
          <w:p w14:paraId="7F2CCEF7" w14:textId="77777777" w:rsidR="00FB27F7" w:rsidRDefault="00FB27F7" w:rsidP="002634E1">
            <w:pPr>
              <w:pStyle w:val="TAL"/>
              <w:rPr>
                <w:sz w:val="16"/>
              </w:rPr>
            </w:pPr>
            <w:r>
              <w:rPr>
                <w:sz w:val="16"/>
              </w:rPr>
              <w:t>F</w:t>
            </w:r>
          </w:p>
        </w:tc>
        <w:tc>
          <w:tcPr>
            <w:tcW w:w="0" w:type="auto"/>
            <w:shd w:val="clear" w:color="auto" w:fill="auto"/>
          </w:tcPr>
          <w:p w14:paraId="750CE89E" w14:textId="77777777" w:rsidR="00FB27F7" w:rsidRDefault="00FB27F7" w:rsidP="002634E1">
            <w:pPr>
              <w:pStyle w:val="TAL"/>
              <w:rPr>
                <w:sz w:val="16"/>
              </w:rPr>
            </w:pPr>
            <w:r>
              <w:rPr>
                <w:sz w:val="16"/>
              </w:rPr>
              <w:t>TEI18</w:t>
            </w:r>
          </w:p>
        </w:tc>
        <w:tc>
          <w:tcPr>
            <w:tcW w:w="0" w:type="auto"/>
            <w:shd w:val="clear" w:color="auto" w:fill="auto"/>
          </w:tcPr>
          <w:p w14:paraId="0B44DE3A" w14:textId="77777777" w:rsidR="00FB27F7" w:rsidRDefault="00FB27F7" w:rsidP="002634E1">
            <w:pPr>
              <w:pStyle w:val="TAL"/>
              <w:rPr>
                <w:sz w:val="16"/>
              </w:rPr>
            </w:pPr>
            <w:r>
              <w:rPr>
                <w:sz w:val="16"/>
              </w:rPr>
              <w:t>agreed</w:t>
            </w:r>
          </w:p>
        </w:tc>
      </w:tr>
      <w:tr w:rsidR="00FB27F7" w14:paraId="4F20F872" w14:textId="77777777" w:rsidTr="002634E1">
        <w:tc>
          <w:tcPr>
            <w:tcW w:w="0" w:type="auto"/>
            <w:shd w:val="clear" w:color="auto" w:fill="auto"/>
          </w:tcPr>
          <w:p w14:paraId="7263E6C5" w14:textId="77777777" w:rsidR="00FB27F7" w:rsidRDefault="00FB27F7" w:rsidP="002634E1">
            <w:pPr>
              <w:pStyle w:val="TAL"/>
              <w:rPr>
                <w:sz w:val="16"/>
              </w:rPr>
            </w:pPr>
            <w:r>
              <w:rPr>
                <w:sz w:val="16"/>
              </w:rPr>
              <w:t>S5-234098</w:t>
            </w:r>
          </w:p>
        </w:tc>
        <w:tc>
          <w:tcPr>
            <w:tcW w:w="0" w:type="auto"/>
            <w:shd w:val="clear" w:color="auto" w:fill="auto"/>
          </w:tcPr>
          <w:p w14:paraId="7D990262" w14:textId="77777777" w:rsidR="00FB27F7" w:rsidRDefault="00FB27F7" w:rsidP="002634E1">
            <w:pPr>
              <w:pStyle w:val="TAL"/>
              <w:rPr>
                <w:sz w:val="16"/>
              </w:rPr>
            </w:pPr>
            <w:r>
              <w:rPr>
                <w:sz w:val="16"/>
              </w:rPr>
              <w:t>R17 CR TS 28.541 Update attributes in ANR to support “Resource Coordination Only” in NCRT</w:t>
            </w:r>
          </w:p>
        </w:tc>
        <w:tc>
          <w:tcPr>
            <w:tcW w:w="0" w:type="auto"/>
            <w:shd w:val="clear" w:color="auto" w:fill="auto"/>
          </w:tcPr>
          <w:p w14:paraId="71FD5C50" w14:textId="77777777" w:rsidR="00FB27F7" w:rsidRDefault="00FB27F7" w:rsidP="002634E1">
            <w:pPr>
              <w:pStyle w:val="TAL"/>
              <w:rPr>
                <w:sz w:val="16"/>
              </w:rPr>
            </w:pPr>
            <w:r>
              <w:rPr>
                <w:sz w:val="16"/>
              </w:rPr>
              <w:t>China Telecom Corporation Ltd., Huawei</w:t>
            </w:r>
          </w:p>
        </w:tc>
        <w:tc>
          <w:tcPr>
            <w:tcW w:w="0" w:type="auto"/>
            <w:shd w:val="clear" w:color="auto" w:fill="auto"/>
          </w:tcPr>
          <w:p w14:paraId="1FCB6CDD" w14:textId="77777777" w:rsidR="00FB27F7" w:rsidRDefault="00FB27F7" w:rsidP="002634E1">
            <w:pPr>
              <w:pStyle w:val="TAL"/>
              <w:rPr>
                <w:sz w:val="16"/>
              </w:rPr>
            </w:pPr>
            <w:r>
              <w:rPr>
                <w:sz w:val="16"/>
              </w:rPr>
              <w:t>28.541</w:t>
            </w:r>
          </w:p>
        </w:tc>
        <w:tc>
          <w:tcPr>
            <w:tcW w:w="0" w:type="auto"/>
            <w:shd w:val="clear" w:color="auto" w:fill="auto"/>
          </w:tcPr>
          <w:p w14:paraId="5A1C213E" w14:textId="77777777" w:rsidR="00FB27F7" w:rsidRDefault="00FB27F7" w:rsidP="002634E1">
            <w:pPr>
              <w:pStyle w:val="TAL"/>
              <w:rPr>
                <w:sz w:val="16"/>
              </w:rPr>
            </w:pPr>
            <w:r>
              <w:rPr>
                <w:sz w:val="16"/>
              </w:rPr>
              <w:t>0917</w:t>
            </w:r>
          </w:p>
        </w:tc>
        <w:tc>
          <w:tcPr>
            <w:tcW w:w="0" w:type="auto"/>
            <w:shd w:val="clear" w:color="auto" w:fill="auto"/>
          </w:tcPr>
          <w:p w14:paraId="043421E4" w14:textId="77777777" w:rsidR="00FB27F7" w:rsidRDefault="00FB27F7" w:rsidP="002634E1">
            <w:pPr>
              <w:pStyle w:val="TAR"/>
              <w:rPr>
                <w:sz w:val="16"/>
              </w:rPr>
            </w:pPr>
            <w:r>
              <w:rPr>
                <w:sz w:val="16"/>
              </w:rPr>
              <w:t>-</w:t>
            </w:r>
          </w:p>
        </w:tc>
        <w:tc>
          <w:tcPr>
            <w:tcW w:w="0" w:type="auto"/>
            <w:shd w:val="clear" w:color="auto" w:fill="auto"/>
          </w:tcPr>
          <w:p w14:paraId="5F04DD8D" w14:textId="77777777" w:rsidR="00FB27F7" w:rsidRDefault="00FB27F7" w:rsidP="002634E1">
            <w:pPr>
              <w:pStyle w:val="TAL"/>
              <w:rPr>
                <w:sz w:val="16"/>
              </w:rPr>
            </w:pPr>
            <w:r>
              <w:rPr>
                <w:sz w:val="16"/>
              </w:rPr>
              <w:t>Rel-17</w:t>
            </w:r>
          </w:p>
        </w:tc>
        <w:tc>
          <w:tcPr>
            <w:tcW w:w="0" w:type="auto"/>
            <w:shd w:val="clear" w:color="auto" w:fill="auto"/>
          </w:tcPr>
          <w:p w14:paraId="58B44D20" w14:textId="77777777" w:rsidR="00FB27F7" w:rsidRDefault="00FB27F7" w:rsidP="002634E1">
            <w:pPr>
              <w:pStyle w:val="TAL"/>
              <w:rPr>
                <w:sz w:val="16"/>
              </w:rPr>
            </w:pPr>
            <w:r>
              <w:rPr>
                <w:sz w:val="16"/>
              </w:rPr>
              <w:t>F</w:t>
            </w:r>
          </w:p>
        </w:tc>
        <w:tc>
          <w:tcPr>
            <w:tcW w:w="0" w:type="auto"/>
            <w:shd w:val="clear" w:color="auto" w:fill="auto"/>
          </w:tcPr>
          <w:p w14:paraId="17FFBBD7" w14:textId="77777777" w:rsidR="00FB27F7" w:rsidRDefault="00FB27F7" w:rsidP="002634E1">
            <w:pPr>
              <w:pStyle w:val="TAL"/>
              <w:rPr>
                <w:sz w:val="16"/>
              </w:rPr>
            </w:pPr>
            <w:r>
              <w:rPr>
                <w:sz w:val="16"/>
              </w:rPr>
              <w:t>TEI17</w:t>
            </w:r>
          </w:p>
        </w:tc>
        <w:tc>
          <w:tcPr>
            <w:tcW w:w="0" w:type="auto"/>
            <w:shd w:val="clear" w:color="auto" w:fill="auto"/>
          </w:tcPr>
          <w:p w14:paraId="48D5DA35" w14:textId="77777777" w:rsidR="00FB27F7" w:rsidRDefault="00FB27F7" w:rsidP="002634E1">
            <w:pPr>
              <w:pStyle w:val="TAL"/>
              <w:rPr>
                <w:sz w:val="16"/>
              </w:rPr>
            </w:pPr>
            <w:r>
              <w:rPr>
                <w:sz w:val="16"/>
              </w:rPr>
              <w:t>not pursued</w:t>
            </w:r>
          </w:p>
        </w:tc>
      </w:tr>
      <w:tr w:rsidR="00FB27F7" w14:paraId="244F51F4" w14:textId="77777777" w:rsidTr="002634E1">
        <w:tc>
          <w:tcPr>
            <w:tcW w:w="0" w:type="auto"/>
            <w:shd w:val="clear" w:color="auto" w:fill="auto"/>
          </w:tcPr>
          <w:p w14:paraId="3EE81B69" w14:textId="77777777" w:rsidR="00FB27F7" w:rsidRDefault="00FB27F7" w:rsidP="002634E1">
            <w:pPr>
              <w:pStyle w:val="TAL"/>
              <w:rPr>
                <w:sz w:val="16"/>
              </w:rPr>
            </w:pPr>
            <w:r>
              <w:rPr>
                <w:sz w:val="16"/>
              </w:rPr>
              <w:t>S5-234099</w:t>
            </w:r>
          </w:p>
        </w:tc>
        <w:tc>
          <w:tcPr>
            <w:tcW w:w="0" w:type="auto"/>
            <w:shd w:val="clear" w:color="auto" w:fill="auto"/>
          </w:tcPr>
          <w:p w14:paraId="6970577F" w14:textId="77777777" w:rsidR="00FB27F7" w:rsidRDefault="00FB27F7" w:rsidP="002634E1">
            <w:pPr>
              <w:pStyle w:val="TAL"/>
              <w:rPr>
                <w:sz w:val="16"/>
              </w:rPr>
            </w:pPr>
            <w:r>
              <w:rPr>
                <w:sz w:val="16"/>
              </w:rPr>
              <w:t>R18 CR TS 28.541 Update attributes in ANR to support “Resource Coordination Only” in NCRT</w:t>
            </w:r>
          </w:p>
        </w:tc>
        <w:tc>
          <w:tcPr>
            <w:tcW w:w="0" w:type="auto"/>
            <w:shd w:val="clear" w:color="auto" w:fill="auto"/>
          </w:tcPr>
          <w:p w14:paraId="15D98080" w14:textId="77777777" w:rsidR="00FB27F7" w:rsidRDefault="00FB27F7" w:rsidP="002634E1">
            <w:pPr>
              <w:pStyle w:val="TAL"/>
              <w:rPr>
                <w:sz w:val="16"/>
              </w:rPr>
            </w:pPr>
            <w:r>
              <w:rPr>
                <w:sz w:val="16"/>
              </w:rPr>
              <w:t>China Telecom Corporation Ltd., Huawei</w:t>
            </w:r>
          </w:p>
        </w:tc>
        <w:tc>
          <w:tcPr>
            <w:tcW w:w="0" w:type="auto"/>
            <w:shd w:val="clear" w:color="auto" w:fill="auto"/>
          </w:tcPr>
          <w:p w14:paraId="54236E6A" w14:textId="77777777" w:rsidR="00FB27F7" w:rsidRDefault="00FB27F7" w:rsidP="002634E1">
            <w:pPr>
              <w:pStyle w:val="TAL"/>
              <w:rPr>
                <w:sz w:val="16"/>
              </w:rPr>
            </w:pPr>
            <w:r>
              <w:rPr>
                <w:sz w:val="16"/>
              </w:rPr>
              <w:t>28.541</w:t>
            </w:r>
          </w:p>
        </w:tc>
        <w:tc>
          <w:tcPr>
            <w:tcW w:w="0" w:type="auto"/>
            <w:shd w:val="clear" w:color="auto" w:fill="auto"/>
          </w:tcPr>
          <w:p w14:paraId="6E4FB006" w14:textId="77777777" w:rsidR="00FB27F7" w:rsidRDefault="00FB27F7" w:rsidP="002634E1">
            <w:pPr>
              <w:pStyle w:val="TAL"/>
              <w:rPr>
                <w:sz w:val="16"/>
              </w:rPr>
            </w:pPr>
            <w:r>
              <w:rPr>
                <w:sz w:val="16"/>
              </w:rPr>
              <w:t>0918</w:t>
            </w:r>
          </w:p>
        </w:tc>
        <w:tc>
          <w:tcPr>
            <w:tcW w:w="0" w:type="auto"/>
            <w:shd w:val="clear" w:color="auto" w:fill="auto"/>
          </w:tcPr>
          <w:p w14:paraId="0220B604" w14:textId="77777777" w:rsidR="00FB27F7" w:rsidRDefault="00FB27F7" w:rsidP="002634E1">
            <w:pPr>
              <w:pStyle w:val="TAR"/>
              <w:rPr>
                <w:sz w:val="16"/>
              </w:rPr>
            </w:pPr>
            <w:r>
              <w:rPr>
                <w:sz w:val="16"/>
              </w:rPr>
              <w:t>-</w:t>
            </w:r>
          </w:p>
        </w:tc>
        <w:tc>
          <w:tcPr>
            <w:tcW w:w="0" w:type="auto"/>
            <w:shd w:val="clear" w:color="auto" w:fill="auto"/>
          </w:tcPr>
          <w:p w14:paraId="3BF37738" w14:textId="77777777" w:rsidR="00FB27F7" w:rsidRDefault="00FB27F7" w:rsidP="002634E1">
            <w:pPr>
              <w:pStyle w:val="TAL"/>
              <w:rPr>
                <w:sz w:val="16"/>
              </w:rPr>
            </w:pPr>
            <w:r>
              <w:rPr>
                <w:sz w:val="16"/>
              </w:rPr>
              <w:t>Rel-18</w:t>
            </w:r>
          </w:p>
        </w:tc>
        <w:tc>
          <w:tcPr>
            <w:tcW w:w="0" w:type="auto"/>
            <w:shd w:val="clear" w:color="auto" w:fill="auto"/>
          </w:tcPr>
          <w:p w14:paraId="063168EE" w14:textId="77777777" w:rsidR="00FB27F7" w:rsidRDefault="00FB27F7" w:rsidP="002634E1">
            <w:pPr>
              <w:pStyle w:val="TAL"/>
              <w:rPr>
                <w:sz w:val="16"/>
              </w:rPr>
            </w:pPr>
            <w:r>
              <w:rPr>
                <w:sz w:val="16"/>
              </w:rPr>
              <w:t>A</w:t>
            </w:r>
          </w:p>
        </w:tc>
        <w:tc>
          <w:tcPr>
            <w:tcW w:w="0" w:type="auto"/>
            <w:shd w:val="clear" w:color="auto" w:fill="auto"/>
          </w:tcPr>
          <w:p w14:paraId="309324D0" w14:textId="77777777" w:rsidR="00FB27F7" w:rsidRDefault="00FB27F7" w:rsidP="002634E1">
            <w:pPr>
              <w:pStyle w:val="TAL"/>
              <w:rPr>
                <w:sz w:val="16"/>
              </w:rPr>
            </w:pPr>
            <w:r>
              <w:rPr>
                <w:sz w:val="16"/>
              </w:rPr>
              <w:t>TEI17</w:t>
            </w:r>
          </w:p>
        </w:tc>
        <w:tc>
          <w:tcPr>
            <w:tcW w:w="0" w:type="auto"/>
            <w:shd w:val="clear" w:color="auto" w:fill="auto"/>
          </w:tcPr>
          <w:p w14:paraId="17F81BCD" w14:textId="77777777" w:rsidR="00FB27F7" w:rsidRDefault="00FB27F7" w:rsidP="002634E1">
            <w:pPr>
              <w:pStyle w:val="TAL"/>
              <w:rPr>
                <w:sz w:val="16"/>
              </w:rPr>
            </w:pPr>
            <w:r>
              <w:rPr>
                <w:sz w:val="16"/>
              </w:rPr>
              <w:t>revised</w:t>
            </w:r>
          </w:p>
        </w:tc>
      </w:tr>
      <w:tr w:rsidR="00FB27F7" w14:paraId="5C96C613" w14:textId="77777777" w:rsidTr="002634E1">
        <w:tc>
          <w:tcPr>
            <w:tcW w:w="0" w:type="auto"/>
            <w:shd w:val="clear" w:color="auto" w:fill="auto"/>
          </w:tcPr>
          <w:p w14:paraId="1207C640" w14:textId="77777777" w:rsidR="00FB27F7" w:rsidRDefault="00FB27F7" w:rsidP="002634E1">
            <w:pPr>
              <w:pStyle w:val="TAL"/>
              <w:rPr>
                <w:sz w:val="16"/>
              </w:rPr>
            </w:pPr>
            <w:r>
              <w:rPr>
                <w:sz w:val="16"/>
              </w:rPr>
              <w:t>S5-234804</w:t>
            </w:r>
          </w:p>
        </w:tc>
        <w:tc>
          <w:tcPr>
            <w:tcW w:w="0" w:type="auto"/>
            <w:shd w:val="clear" w:color="auto" w:fill="auto"/>
          </w:tcPr>
          <w:p w14:paraId="4F4D391A" w14:textId="77777777" w:rsidR="00FB27F7" w:rsidRDefault="00FB27F7" w:rsidP="002634E1">
            <w:pPr>
              <w:pStyle w:val="TAL"/>
              <w:rPr>
                <w:sz w:val="16"/>
              </w:rPr>
            </w:pPr>
            <w:r>
              <w:rPr>
                <w:sz w:val="16"/>
              </w:rPr>
              <w:t>R18 CR TS 28.541 Update attributes in ANR to support “Resource Coordination Only” in NCRT</w:t>
            </w:r>
          </w:p>
        </w:tc>
        <w:tc>
          <w:tcPr>
            <w:tcW w:w="0" w:type="auto"/>
            <w:shd w:val="clear" w:color="auto" w:fill="auto"/>
          </w:tcPr>
          <w:p w14:paraId="60946898" w14:textId="77777777" w:rsidR="00FB27F7" w:rsidRDefault="00FB27F7" w:rsidP="002634E1">
            <w:pPr>
              <w:pStyle w:val="TAL"/>
              <w:rPr>
                <w:sz w:val="16"/>
              </w:rPr>
            </w:pPr>
            <w:r>
              <w:rPr>
                <w:sz w:val="16"/>
              </w:rPr>
              <w:t>China Telecom Corporation Ltd., Huawei</w:t>
            </w:r>
          </w:p>
        </w:tc>
        <w:tc>
          <w:tcPr>
            <w:tcW w:w="0" w:type="auto"/>
            <w:shd w:val="clear" w:color="auto" w:fill="auto"/>
          </w:tcPr>
          <w:p w14:paraId="387D7A5E" w14:textId="77777777" w:rsidR="00FB27F7" w:rsidRDefault="00FB27F7" w:rsidP="002634E1">
            <w:pPr>
              <w:pStyle w:val="TAL"/>
              <w:rPr>
                <w:sz w:val="16"/>
              </w:rPr>
            </w:pPr>
            <w:r>
              <w:rPr>
                <w:sz w:val="16"/>
              </w:rPr>
              <w:t>28.541</w:t>
            </w:r>
          </w:p>
        </w:tc>
        <w:tc>
          <w:tcPr>
            <w:tcW w:w="0" w:type="auto"/>
            <w:shd w:val="clear" w:color="auto" w:fill="auto"/>
          </w:tcPr>
          <w:p w14:paraId="40CC383F" w14:textId="77777777" w:rsidR="00FB27F7" w:rsidRDefault="00FB27F7" w:rsidP="002634E1">
            <w:pPr>
              <w:pStyle w:val="TAL"/>
              <w:rPr>
                <w:sz w:val="16"/>
              </w:rPr>
            </w:pPr>
            <w:r>
              <w:rPr>
                <w:sz w:val="16"/>
              </w:rPr>
              <w:t>0918</w:t>
            </w:r>
          </w:p>
        </w:tc>
        <w:tc>
          <w:tcPr>
            <w:tcW w:w="0" w:type="auto"/>
            <w:shd w:val="clear" w:color="auto" w:fill="auto"/>
          </w:tcPr>
          <w:p w14:paraId="7596A964" w14:textId="77777777" w:rsidR="00FB27F7" w:rsidRDefault="00FB27F7" w:rsidP="002634E1">
            <w:pPr>
              <w:pStyle w:val="TAR"/>
              <w:rPr>
                <w:sz w:val="16"/>
              </w:rPr>
            </w:pPr>
            <w:r>
              <w:rPr>
                <w:sz w:val="16"/>
              </w:rPr>
              <w:t>1</w:t>
            </w:r>
          </w:p>
        </w:tc>
        <w:tc>
          <w:tcPr>
            <w:tcW w:w="0" w:type="auto"/>
            <w:shd w:val="clear" w:color="auto" w:fill="auto"/>
          </w:tcPr>
          <w:p w14:paraId="2FED5FBC" w14:textId="77777777" w:rsidR="00FB27F7" w:rsidRDefault="00FB27F7" w:rsidP="002634E1">
            <w:pPr>
              <w:pStyle w:val="TAL"/>
              <w:rPr>
                <w:sz w:val="16"/>
              </w:rPr>
            </w:pPr>
            <w:r>
              <w:rPr>
                <w:sz w:val="16"/>
              </w:rPr>
              <w:t>Rel-18</w:t>
            </w:r>
          </w:p>
        </w:tc>
        <w:tc>
          <w:tcPr>
            <w:tcW w:w="0" w:type="auto"/>
            <w:shd w:val="clear" w:color="auto" w:fill="auto"/>
          </w:tcPr>
          <w:p w14:paraId="407E7342" w14:textId="77777777" w:rsidR="00FB27F7" w:rsidRDefault="00FB27F7" w:rsidP="002634E1">
            <w:pPr>
              <w:pStyle w:val="TAL"/>
              <w:rPr>
                <w:sz w:val="16"/>
              </w:rPr>
            </w:pPr>
            <w:r>
              <w:rPr>
                <w:sz w:val="16"/>
              </w:rPr>
              <w:t>B</w:t>
            </w:r>
          </w:p>
        </w:tc>
        <w:tc>
          <w:tcPr>
            <w:tcW w:w="0" w:type="auto"/>
            <w:shd w:val="clear" w:color="auto" w:fill="auto"/>
          </w:tcPr>
          <w:p w14:paraId="4E187B26" w14:textId="77777777" w:rsidR="00FB27F7" w:rsidRDefault="00FB27F7" w:rsidP="002634E1">
            <w:pPr>
              <w:pStyle w:val="TAL"/>
              <w:rPr>
                <w:sz w:val="16"/>
              </w:rPr>
            </w:pPr>
            <w:r>
              <w:rPr>
                <w:sz w:val="16"/>
              </w:rPr>
              <w:t>AdNRM_ph2</w:t>
            </w:r>
          </w:p>
        </w:tc>
        <w:tc>
          <w:tcPr>
            <w:tcW w:w="0" w:type="auto"/>
            <w:shd w:val="clear" w:color="auto" w:fill="auto"/>
          </w:tcPr>
          <w:p w14:paraId="1C394848" w14:textId="77777777" w:rsidR="00FB27F7" w:rsidRDefault="00FB27F7" w:rsidP="002634E1">
            <w:pPr>
              <w:pStyle w:val="TAL"/>
              <w:rPr>
                <w:sz w:val="16"/>
              </w:rPr>
            </w:pPr>
            <w:r>
              <w:rPr>
                <w:sz w:val="16"/>
              </w:rPr>
              <w:t>not pursued</w:t>
            </w:r>
          </w:p>
        </w:tc>
      </w:tr>
      <w:tr w:rsidR="00FB27F7" w14:paraId="71E4C458" w14:textId="77777777" w:rsidTr="002634E1">
        <w:tc>
          <w:tcPr>
            <w:tcW w:w="0" w:type="auto"/>
            <w:shd w:val="clear" w:color="auto" w:fill="auto"/>
          </w:tcPr>
          <w:p w14:paraId="1F39B187" w14:textId="77777777" w:rsidR="00FB27F7" w:rsidRDefault="00FB27F7" w:rsidP="002634E1">
            <w:pPr>
              <w:pStyle w:val="TAL"/>
              <w:rPr>
                <w:sz w:val="16"/>
              </w:rPr>
            </w:pPr>
            <w:r>
              <w:rPr>
                <w:sz w:val="16"/>
              </w:rPr>
              <w:t>S5-234107</w:t>
            </w:r>
          </w:p>
        </w:tc>
        <w:tc>
          <w:tcPr>
            <w:tcW w:w="0" w:type="auto"/>
            <w:shd w:val="clear" w:color="auto" w:fill="auto"/>
          </w:tcPr>
          <w:p w14:paraId="035C4DBB" w14:textId="77777777" w:rsidR="00FB27F7" w:rsidRDefault="00FB27F7" w:rsidP="002634E1">
            <w:pPr>
              <w:pStyle w:val="TAL"/>
              <w:rPr>
                <w:sz w:val="16"/>
              </w:rPr>
            </w:pPr>
            <w:r>
              <w:rPr>
                <w:sz w:val="16"/>
              </w:rPr>
              <w:t xml:space="preserve">Correction of </w:t>
            </w:r>
            <w:proofErr w:type="spellStart"/>
            <w:r>
              <w:rPr>
                <w:sz w:val="16"/>
              </w:rPr>
              <w:t>EcmConnectionInfo</w:t>
            </w:r>
            <w:proofErr w:type="spellEnd"/>
          </w:p>
        </w:tc>
        <w:tc>
          <w:tcPr>
            <w:tcW w:w="0" w:type="auto"/>
            <w:shd w:val="clear" w:color="auto" w:fill="auto"/>
          </w:tcPr>
          <w:p w14:paraId="071EAF91" w14:textId="77777777" w:rsidR="00FB27F7" w:rsidRDefault="00FB27F7" w:rsidP="002634E1">
            <w:pPr>
              <w:pStyle w:val="TAL"/>
              <w:rPr>
                <w:sz w:val="16"/>
              </w:rPr>
            </w:pPr>
            <w:r>
              <w:rPr>
                <w:sz w:val="16"/>
              </w:rPr>
              <w:t>Huawei</w:t>
            </w:r>
          </w:p>
        </w:tc>
        <w:tc>
          <w:tcPr>
            <w:tcW w:w="0" w:type="auto"/>
            <w:shd w:val="clear" w:color="auto" w:fill="auto"/>
          </w:tcPr>
          <w:p w14:paraId="3F41FCBB" w14:textId="77777777" w:rsidR="00FB27F7" w:rsidRDefault="00FB27F7" w:rsidP="002634E1">
            <w:pPr>
              <w:pStyle w:val="TAL"/>
              <w:rPr>
                <w:sz w:val="16"/>
              </w:rPr>
            </w:pPr>
            <w:r>
              <w:rPr>
                <w:sz w:val="16"/>
              </w:rPr>
              <w:t>28.541</w:t>
            </w:r>
          </w:p>
        </w:tc>
        <w:tc>
          <w:tcPr>
            <w:tcW w:w="0" w:type="auto"/>
            <w:shd w:val="clear" w:color="auto" w:fill="auto"/>
          </w:tcPr>
          <w:p w14:paraId="61896E78" w14:textId="77777777" w:rsidR="00FB27F7" w:rsidRDefault="00FB27F7" w:rsidP="002634E1">
            <w:pPr>
              <w:pStyle w:val="TAL"/>
              <w:rPr>
                <w:sz w:val="16"/>
              </w:rPr>
            </w:pPr>
            <w:r>
              <w:rPr>
                <w:sz w:val="16"/>
              </w:rPr>
              <w:t>0919</w:t>
            </w:r>
          </w:p>
        </w:tc>
        <w:tc>
          <w:tcPr>
            <w:tcW w:w="0" w:type="auto"/>
            <w:shd w:val="clear" w:color="auto" w:fill="auto"/>
          </w:tcPr>
          <w:p w14:paraId="705FD7F1" w14:textId="77777777" w:rsidR="00FB27F7" w:rsidRDefault="00FB27F7" w:rsidP="002634E1">
            <w:pPr>
              <w:pStyle w:val="TAR"/>
              <w:rPr>
                <w:sz w:val="16"/>
              </w:rPr>
            </w:pPr>
            <w:r>
              <w:rPr>
                <w:sz w:val="16"/>
              </w:rPr>
              <w:t>-</w:t>
            </w:r>
          </w:p>
        </w:tc>
        <w:tc>
          <w:tcPr>
            <w:tcW w:w="0" w:type="auto"/>
            <w:shd w:val="clear" w:color="auto" w:fill="auto"/>
          </w:tcPr>
          <w:p w14:paraId="27EC3D67" w14:textId="77777777" w:rsidR="00FB27F7" w:rsidRDefault="00FB27F7" w:rsidP="002634E1">
            <w:pPr>
              <w:pStyle w:val="TAL"/>
              <w:rPr>
                <w:sz w:val="16"/>
              </w:rPr>
            </w:pPr>
            <w:r>
              <w:rPr>
                <w:sz w:val="16"/>
              </w:rPr>
              <w:t>Rel-17</w:t>
            </w:r>
          </w:p>
        </w:tc>
        <w:tc>
          <w:tcPr>
            <w:tcW w:w="0" w:type="auto"/>
            <w:shd w:val="clear" w:color="auto" w:fill="auto"/>
          </w:tcPr>
          <w:p w14:paraId="2CFC4DD8" w14:textId="77777777" w:rsidR="00FB27F7" w:rsidRDefault="00FB27F7" w:rsidP="002634E1">
            <w:pPr>
              <w:pStyle w:val="TAL"/>
              <w:rPr>
                <w:sz w:val="16"/>
              </w:rPr>
            </w:pPr>
            <w:r>
              <w:rPr>
                <w:sz w:val="16"/>
              </w:rPr>
              <w:t>F</w:t>
            </w:r>
          </w:p>
        </w:tc>
        <w:tc>
          <w:tcPr>
            <w:tcW w:w="0" w:type="auto"/>
            <w:shd w:val="clear" w:color="auto" w:fill="auto"/>
          </w:tcPr>
          <w:p w14:paraId="66431E80" w14:textId="77777777" w:rsidR="00FB27F7" w:rsidRDefault="00FB27F7" w:rsidP="002634E1">
            <w:pPr>
              <w:pStyle w:val="TAL"/>
              <w:rPr>
                <w:sz w:val="16"/>
              </w:rPr>
            </w:pPr>
            <w:r>
              <w:rPr>
                <w:sz w:val="16"/>
              </w:rPr>
              <w:t>ECM</w:t>
            </w:r>
          </w:p>
        </w:tc>
        <w:tc>
          <w:tcPr>
            <w:tcW w:w="0" w:type="auto"/>
            <w:shd w:val="clear" w:color="auto" w:fill="auto"/>
          </w:tcPr>
          <w:p w14:paraId="37F5F5D5" w14:textId="77777777" w:rsidR="00FB27F7" w:rsidRDefault="00FB27F7" w:rsidP="002634E1">
            <w:pPr>
              <w:pStyle w:val="TAL"/>
              <w:rPr>
                <w:sz w:val="16"/>
              </w:rPr>
            </w:pPr>
            <w:r>
              <w:rPr>
                <w:sz w:val="16"/>
              </w:rPr>
              <w:t>not pursued</w:t>
            </w:r>
          </w:p>
        </w:tc>
      </w:tr>
      <w:tr w:rsidR="00FB27F7" w14:paraId="7163A2C9" w14:textId="77777777" w:rsidTr="002634E1">
        <w:tc>
          <w:tcPr>
            <w:tcW w:w="0" w:type="auto"/>
            <w:shd w:val="clear" w:color="auto" w:fill="auto"/>
          </w:tcPr>
          <w:p w14:paraId="704D473F" w14:textId="77777777" w:rsidR="00FB27F7" w:rsidRDefault="00FB27F7" w:rsidP="002634E1">
            <w:pPr>
              <w:pStyle w:val="TAL"/>
              <w:rPr>
                <w:sz w:val="16"/>
              </w:rPr>
            </w:pPr>
            <w:r>
              <w:rPr>
                <w:sz w:val="16"/>
              </w:rPr>
              <w:t>S5-234110</w:t>
            </w:r>
          </w:p>
        </w:tc>
        <w:tc>
          <w:tcPr>
            <w:tcW w:w="0" w:type="auto"/>
            <w:shd w:val="clear" w:color="auto" w:fill="auto"/>
          </w:tcPr>
          <w:p w14:paraId="5FB32FA6" w14:textId="77777777" w:rsidR="00FB27F7" w:rsidRDefault="00FB27F7" w:rsidP="002634E1">
            <w:pPr>
              <w:pStyle w:val="TAL"/>
              <w:rPr>
                <w:sz w:val="16"/>
              </w:rPr>
            </w:pPr>
            <w:r>
              <w:rPr>
                <w:sz w:val="16"/>
              </w:rPr>
              <w:t xml:space="preserve">Correction of </w:t>
            </w:r>
            <w:proofErr w:type="spellStart"/>
            <w:r>
              <w:rPr>
                <w:sz w:val="16"/>
              </w:rPr>
              <w:t>EcmConnectionInfo</w:t>
            </w:r>
            <w:proofErr w:type="spellEnd"/>
          </w:p>
        </w:tc>
        <w:tc>
          <w:tcPr>
            <w:tcW w:w="0" w:type="auto"/>
            <w:shd w:val="clear" w:color="auto" w:fill="auto"/>
          </w:tcPr>
          <w:p w14:paraId="7837E591" w14:textId="77777777" w:rsidR="00FB27F7" w:rsidRDefault="00FB27F7" w:rsidP="002634E1">
            <w:pPr>
              <w:pStyle w:val="TAL"/>
              <w:rPr>
                <w:sz w:val="16"/>
              </w:rPr>
            </w:pPr>
            <w:r>
              <w:rPr>
                <w:sz w:val="16"/>
              </w:rPr>
              <w:t>Huawei</w:t>
            </w:r>
          </w:p>
        </w:tc>
        <w:tc>
          <w:tcPr>
            <w:tcW w:w="0" w:type="auto"/>
            <w:shd w:val="clear" w:color="auto" w:fill="auto"/>
          </w:tcPr>
          <w:p w14:paraId="136EEBF5" w14:textId="77777777" w:rsidR="00FB27F7" w:rsidRDefault="00FB27F7" w:rsidP="002634E1">
            <w:pPr>
              <w:pStyle w:val="TAL"/>
              <w:rPr>
                <w:sz w:val="16"/>
              </w:rPr>
            </w:pPr>
            <w:r>
              <w:rPr>
                <w:sz w:val="16"/>
              </w:rPr>
              <w:t>28.541</w:t>
            </w:r>
          </w:p>
        </w:tc>
        <w:tc>
          <w:tcPr>
            <w:tcW w:w="0" w:type="auto"/>
            <w:shd w:val="clear" w:color="auto" w:fill="auto"/>
          </w:tcPr>
          <w:p w14:paraId="215EC848" w14:textId="77777777" w:rsidR="00FB27F7" w:rsidRDefault="00FB27F7" w:rsidP="002634E1">
            <w:pPr>
              <w:pStyle w:val="TAL"/>
              <w:rPr>
                <w:sz w:val="16"/>
              </w:rPr>
            </w:pPr>
            <w:r>
              <w:rPr>
                <w:sz w:val="16"/>
              </w:rPr>
              <w:t>0920</w:t>
            </w:r>
          </w:p>
        </w:tc>
        <w:tc>
          <w:tcPr>
            <w:tcW w:w="0" w:type="auto"/>
            <w:shd w:val="clear" w:color="auto" w:fill="auto"/>
          </w:tcPr>
          <w:p w14:paraId="4C36476D" w14:textId="77777777" w:rsidR="00FB27F7" w:rsidRDefault="00FB27F7" w:rsidP="002634E1">
            <w:pPr>
              <w:pStyle w:val="TAR"/>
              <w:rPr>
                <w:sz w:val="16"/>
              </w:rPr>
            </w:pPr>
            <w:r>
              <w:rPr>
                <w:sz w:val="16"/>
              </w:rPr>
              <w:t>-</w:t>
            </w:r>
          </w:p>
        </w:tc>
        <w:tc>
          <w:tcPr>
            <w:tcW w:w="0" w:type="auto"/>
            <w:shd w:val="clear" w:color="auto" w:fill="auto"/>
          </w:tcPr>
          <w:p w14:paraId="595EEF32" w14:textId="77777777" w:rsidR="00FB27F7" w:rsidRDefault="00FB27F7" w:rsidP="002634E1">
            <w:pPr>
              <w:pStyle w:val="TAL"/>
              <w:rPr>
                <w:sz w:val="16"/>
              </w:rPr>
            </w:pPr>
            <w:r>
              <w:rPr>
                <w:sz w:val="16"/>
              </w:rPr>
              <w:t>Rel-18</w:t>
            </w:r>
          </w:p>
        </w:tc>
        <w:tc>
          <w:tcPr>
            <w:tcW w:w="0" w:type="auto"/>
            <w:shd w:val="clear" w:color="auto" w:fill="auto"/>
          </w:tcPr>
          <w:p w14:paraId="2A0B3FC3" w14:textId="77777777" w:rsidR="00FB27F7" w:rsidRDefault="00FB27F7" w:rsidP="002634E1">
            <w:pPr>
              <w:pStyle w:val="TAL"/>
              <w:rPr>
                <w:sz w:val="16"/>
              </w:rPr>
            </w:pPr>
            <w:r>
              <w:rPr>
                <w:sz w:val="16"/>
              </w:rPr>
              <w:t>A</w:t>
            </w:r>
          </w:p>
        </w:tc>
        <w:tc>
          <w:tcPr>
            <w:tcW w:w="0" w:type="auto"/>
            <w:shd w:val="clear" w:color="auto" w:fill="auto"/>
          </w:tcPr>
          <w:p w14:paraId="0C99D337" w14:textId="77777777" w:rsidR="00FB27F7" w:rsidRDefault="00FB27F7" w:rsidP="002634E1">
            <w:pPr>
              <w:pStyle w:val="TAL"/>
              <w:rPr>
                <w:sz w:val="16"/>
              </w:rPr>
            </w:pPr>
            <w:r>
              <w:rPr>
                <w:sz w:val="16"/>
              </w:rPr>
              <w:t>ECM</w:t>
            </w:r>
          </w:p>
        </w:tc>
        <w:tc>
          <w:tcPr>
            <w:tcW w:w="0" w:type="auto"/>
            <w:shd w:val="clear" w:color="auto" w:fill="auto"/>
          </w:tcPr>
          <w:p w14:paraId="0448A160" w14:textId="77777777" w:rsidR="00FB27F7" w:rsidRDefault="00FB27F7" w:rsidP="002634E1">
            <w:pPr>
              <w:pStyle w:val="TAL"/>
              <w:rPr>
                <w:sz w:val="16"/>
              </w:rPr>
            </w:pPr>
            <w:r>
              <w:rPr>
                <w:sz w:val="16"/>
              </w:rPr>
              <w:t>not pursued</w:t>
            </w:r>
          </w:p>
        </w:tc>
      </w:tr>
      <w:tr w:rsidR="00FB27F7" w14:paraId="1F167CDD" w14:textId="77777777" w:rsidTr="002634E1">
        <w:tc>
          <w:tcPr>
            <w:tcW w:w="0" w:type="auto"/>
            <w:shd w:val="clear" w:color="auto" w:fill="auto"/>
          </w:tcPr>
          <w:p w14:paraId="1668DABB" w14:textId="77777777" w:rsidR="00FB27F7" w:rsidRDefault="00FB27F7" w:rsidP="002634E1">
            <w:pPr>
              <w:pStyle w:val="TAL"/>
              <w:rPr>
                <w:sz w:val="16"/>
              </w:rPr>
            </w:pPr>
            <w:r>
              <w:rPr>
                <w:sz w:val="16"/>
              </w:rPr>
              <w:t>S5-234139</w:t>
            </w:r>
          </w:p>
        </w:tc>
        <w:tc>
          <w:tcPr>
            <w:tcW w:w="0" w:type="auto"/>
            <w:shd w:val="clear" w:color="auto" w:fill="auto"/>
          </w:tcPr>
          <w:p w14:paraId="4F9BE604" w14:textId="77777777" w:rsidR="00FB27F7" w:rsidRDefault="00FB27F7" w:rsidP="002634E1">
            <w:pPr>
              <w:pStyle w:val="TAL"/>
              <w:rPr>
                <w:sz w:val="16"/>
              </w:rPr>
            </w:pPr>
            <w:r>
              <w:rPr>
                <w:sz w:val="16"/>
              </w:rPr>
              <w:t xml:space="preserve">Rel-18 CR 28.541 Update NRM enhancements for </w:t>
            </w:r>
            <w:proofErr w:type="spellStart"/>
            <w:r>
              <w:rPr>
                <w:sz w:val="16"/>
              </w:rPr>
              <w:t>NWDAFFunction</w:t>
            </w:r>
            <w:proofErr w:type="spellEnd"/>
          </w:p>
        </w:tc>
        <w:tc>
          <w:tcPr>
            <w:tcW w:w="0" w:type="auto"/>
            <w:shd w:val="clear" w:color="auto" w:fill="auto"/>
          </w:tcPr>
          <w:p w14:paraId="2AD3F621" w14:textId="77777777" w:rsidR="00FB27F7" w:rsidRDefault="00FB27F7" w:rsidP="002634E1">
            <w:pPr>
              <w:pStyle w:val="TAL"/>
              <w:rPr>
                <w:sz w:val="16"/>
              </w:rPr>
            </w:pPr>
            <w:r>
              <w:rPr>
                <w:sz w:val="16"/>
              </w:rPr>
              <w:t>China Telecommunication</w:t>
            </w:r>
          </w:p>
        </w:tc>
        <w:tc>
          <w:tcPr>
            <w:tcW w:w="0" w:type="auto"/>
            <w:shd w:val="clear" w:color="auto" w:fill="auto"/>
          </w:tcPr>
          <w:p w14:paraId="20961F31" w14:textId="77777777" w:rsidR="00FB27F7" w:rsidRDefault="00FB27F7" w:rsidP="002634E1">
            <w:pPr>
              <w:pStyle w:val="TAL"/>
              <w:rPr>
                <w:sz w:val="16"/>
              </w:rPr>
            </w:pPr>
            <w:r>
              <w:rPr>
                <w:sz w:val="16"/>
              </w:rPr>
              <w:t>28.541</w:t>
            </w:r>
          </w:p>
        </w:tc>
        <w:tc>
          <w:tcPr>
            <w:tcW w:w="0" w:type="auto"/>
            <w:shd w:val="clear" w:color="auto" w:fill="auto"/>
          </w:tcPr>
          <w:p w14:paraId="3A374E0D" w14:textId="77777777" w:rsidR="00FB27F7" w:rsidRDefault="00FB27F7" w:rsidP="002634E1">
            <w:pPr>
              <w:pStyle w:val="TAL"/>
              <w:rPr>
                <w:sz w:val="16"/>
              </w:rPr>
            </w:pPr>
            <w:r>
              <w:rPr>
                <w:sz w:val="16"/>
              </w:rPr>
              <w:t>0921</w:t>
            </w:r>
          </w:p>
        </w:tc>
        <w:tc>
          <w:tcPr>
            <w:tcW w:w="0" w:type="auto"/>
            <w:shd w:val="clear" w:color="auto" w:fill="auto"/>
          </w:tcPr>
          <w:p w14:paraId="76BA2BDA" w14:textId="77777777" w:rsidR="00FB27F7" w:rsidRDefault="00FB27F7" w:rsidP="002634E1">
            <w:pPr>
              <w:pStyle w:val="TAR"/>
              <w:rPr>
                <w:sz w:val="16"/>
              </w:rPr>
            </w:pPr>
            <w:r>
              <w:rPr>
                <w:sz w:val="16"/>
              </w:rPr>
              <w:t>-</w:t>
            </w:r>
          </w:p>
        </w:tc>
        <w:tc>
          <w:tcPr>
            <w:tcW w:w="0" w:type="auto"/>
            <w:shd w:val="clear" w:color="auto" w:fill="auto"/>
          </w:tcPr>
          <w:p w14:paraId="5F312FF2" w14:textId="77777777" w:rsidR="00FB27F7" w:rsidRDefault="00FB27F7" w:rsidP="002634E1">
            <w:pPr>
              <w:pStyle w:val="TAL"/>
              <w:rPr>
                <w:sz w:val="16"/>
              </w:rPr>
            </w:pPr>
            <w:r>
              <w:rPr>
                <w:sz w:val="16"/>
              </w:rPr>
              <w:t>Rel-18</w:t>
            </w:r>
          </w:p>
        </w:tc>
        <w:tc>
          <w:tcPr>
            <w:tcW w:w="0" w:type="auto"/>
            <w:shd w:val="clear" w:color="auto" w:fill="auto"/>
          </w:tcPr>
          <w:p w14:paraId="7D094A86" w14:textId="77777777" w:rsidR="00FB27F7" w:rsidRDefault="00FB27F7" w:rsidP="002634E1">
            <w:pPr>
              <w:pStyle w:val="TAL"/>
              <w:rPr>
                <w:sz w:val="16"/>
              </w:rPr>
            </w:pPr>
            <w:r>
              <w:rPr>
                <w:sz w:val="16"/>
              </w:rPr>
              <w:t>F</w:t>
            </w:r>
          </w:p>
        </w:tc>
        <w:tc>
          <w:tcPr>
            <w:tcW w:w="0" w:type="auto"/>
            <w:shd w:val="clear" w:color="auto" w:fill="auto"/>
          </w:tcPr>
          <w:p w14:paraId="687D014B" w14:textId="77777777" w:rsidR="00FB27F7" w:rsidRDefault="00FB27F7" w:rsidP="002634E1">
            <w:pPr>
              <w:pStyle w:val="TAL"/>
              <w:rPr>
                <w:sz w:val="16"/>
              </w:rPr>
            </w:pPr>
            <w:r>
              <w:rPr>
                <w:sz w:val="16"/>
              </w:rPr>
              <w:t>AdNRM_ph2</w:t>
            </w:r>
          </w:p>
        </w:tc>
        <w:tc>
          <w:tcPr>
            <w:tcW w:w="0" w:type="auto"/>
            <w:shd w:val="clear" w:color="auto" w:fill="auto"/>
          </w:tcPr>
          <w:p w14:paraId="1EA79BF3" w14:textId="77777777" w:rsidR="00FB27F7" w:rsidRDefault="00FB27F7" w:rsidP="002634E1">
            <w:pPr>
              <w:pStyle w:val="TAL"/>
              <w:rPr>
                <w:sz w:val="16"/>
              </w:rPr>
            </w:pPr>
            <w:r>
              <w:rPr>
                <w:sz w:val="16"/>
              </w:rPr>
              <w:t>agreed</w:t>
            </w:r>
          </w:p>
        </w:tc>
      </w:tr>
      <w:tr w:rsidR="00FB27F7" w14:paraId="4345D976" w14:textId="77777777" w:rsidTr="002634E1">
        <w:tc>
          <w:tcPr>
            <w:tcW w:w="0" w:type="auto"/>
            <w:shd w:val="clear" w:color="auto" w:fill="auto"/>
          </w:tcPr>
          <w:p w14:paraId="3CC0FDFB" w14:textId="77777777" w:rsidR="00FB27F7" w:rsidRDefault="00FB27F7" w:rsidP="002634E1">
            <w:pPr>
              <w:pStyle w:val="TAL"/>
              <w:rPr>
                <w:sz w:val="16"/>
              </w:rPr>
            </w:pPr>
            <w:r>
              <w:rPr>
                <w:sz w:val="16"/>
              </w:rPr>
              <w:t>S5-234140</w:t>
            </w:r>
          </w:p>
        </w:tc>
        <w:tc>
          <w:tcPr>
            <w:tcW w:w="0" w:type="auto"/>
            <w:shd w:val="clear" w:color="auto" w:fill="auto"/>
          </w:tcPr>
          <w:p w14:paraId="52DC5BE7" w14:textId="77777777" w:rsidR="00FB27F7" w:rsidRDefault="00FB27F7" w:rsidP="002634E1">
            <w:pPr>
              <w:pStyle w:val="TAL"/>
              <w:rPr>
                <w:sz w:val="16"/>
              </w:rPr>
            </w:pPr>
            <w:r>
              <w:rPr>
                <w:sz w:val="16"/>
              </w:rPr>
              <w:t xml:space="preserve">Rel-18 CR 28.541 Add NRM enhancements for </w:t>
            </w:r>
            <w:proofErr w:type="spellStart"/>
            <w:r>
              <w:rPr>
                <w:sz w:val="16"/>
              </w:rPr>
              <w:t>NWDAFFunction</w:t>
            </w:r>
            <w:proofErr w:type="spellEnd"/>
          </w:p>
        </w:tc>
        <w:tc>
          <w:tcPr>
            <w:tcW w:w="0" w:type="auto"/>
            <w:shd w:val="clear" w:color="auto" w:fill="auto"/>
          </w:tcPr>
          <w:p w14:paraId="6ABE7EF6" w14:textId="77777777" w:rsidR="00FB27F7" w:rsidRDefault="00FB27F7" w:rsidP="002634E1">
            <w:pPr>
              <w:pStyle w:val="TAL"/>
              <w:rPr>
                <w:sz w:val="16"/>
              </w:rPr>
            </w:pPr>
            <w:r>
              <w:rPr>
                <w:sz w:val="16"/>
              </w:rPr>
              <w:t>China Telecommunication</w:t>
            </w:r>
          </w:p>
        </w:tc>
        <w:tc>
          <w:tcPr>
            <w:tcW w:w="0" w:type="auto"/>
            <w:shd w:val="clear" w:color="auto" w:fill="auto"/>
          </w:tcPr>
          <w:p w14:paraId="29199F9A" w14:textId="77777777" w:rsidR="00FB27F7" w:rsidRDefault="00FB27F7" w:rsidP="002634E1">
            <w:pPr>
              <w:pStyle w:val="TAL"/>
              <w:rPr>
                <w:sz w:val="16"/>
              </w:rPr>
            </w:pPr>
            <w:r>
              <w:rPr>
                <w:sz w:val="16"/>
              </w:rPr>
              <w:t>28.541</w:t>
            </w:r>
          </w:p>
        </w:tc>
        <w:tc>
          <w:tcPr>
            <w:tcW w:w="0" w:type="auto"/>
            <w:shd w:val="clear" w:color="auto" w:fill="auto"/>
          </w:tcPr>
          <w:p w14:paraId="570C9090" w14:textId="77777777" w:rsidR="00FB27F7" w:rsidRDefault="00FB27F7" w:rsidP="002634E1">
            <w:pPr>
              <w:pStyle w:val="TAL"/>
              <w:rPr>
                <w:sz w:val="16"/>
              </w:rPr>
            </w:pPr>
            <w:r>
              <w:rPr>
                <w:sz w:val="16"/>
              </w:rPr>
              <w:t>0922</w:t>
            </w:r>
          </w:p>
        </w:tc>
        <w:tc>
          <w:tcPr>
            <w:tcW w:w="0" w:type="auto"/>
            <w:shd w:val="clear" w:color="auto" w:fill="auto"/>
          </w:tcPr>
          <w:p w14:paraId="1812D84E" w14:textId="77777777" w:rsidR="00FB27F7" w:rsidRDefault="00FB27F7" w:rsidP="002634E1">
            <w:pPr>
              <w:pStyle w:val="TAR"/>
              <w:rPr>
                <w:sz w:val="16"/>
              </w:rPr>
            </w:pPr>
            <w:r>
              <w:rPr>
                <w:sz w:val="16"/>
              </w:rPr>
              <w:t>-</w:t>
            </w:r>
          </w:p>
        </w:tc>
        <w:tc>
          <w:tcPr>
            <w:tcW w:w="0" w:type="auto"/>
            <w:shd w:val="clear" w:color="auto" w:fill="auto"/>
          </w:tcPr>
          <w:p w14:paraId="2600E2B5" w14:textId="77777777" w:rsidR="00FB27F7" w:rsidRDefault="00FB27F7" w:rsidP="002634E1">
            <w:pPr>
              <w:pStyle w:val="TAL"/>
              <w:rPr>
                <w:sz w:val="16"/>
              </w:rPr>
            </w:pPr>
            <w:r>
              <w:rPr>
                <w:sz w:val="16"/>
              </w:rPr>
              <w:t>Rel-18</w:t>
            </w:r>
          </w:p>
        </w:tc>
        <w:tc>
          <w:tcPr>
            <w:tcW w:w="0" w:type="auto"/>
            <w:shd w:val="clear" w:color="auto" w:fill="auto"/>
          </w:tcPr>
          <w:p w14:paraId="0B060057" w14:textId="77777777" w:rsidR="00FB27F7" w:rsidRDefault="00FB27F7" w:rsidP="002634E1">
            <w:pPr>
              <w:pStyle w:val="TAL"/>
              <w:rPr>
                <w:sz w:val="16"/>
              </w:rPr>
            </w:pPr>
            <w:r>
              <w:rPr>
                <w:sz w:val="16"/>
              </w:rPr>
              <w:t>B</w:t>
            </w:r>
          </w:p>
        </w:tc>
        <w:tc>
          <w:tcPr>
            <w:tcW w:w="0" w:type="auto"/>
            <w:shd w:val="clear" w:color="auto" w:fill="auto"/>
          </w:tcPr>
          <w:p w14:paraId="0047C122" w14:textId="77777777" w:rsidR="00FB27F7" w:rsidRDefault="00FB27F7" w:rsidP="002634E1">
            <w:pPr>
              <w:pStyle w:val="TAL"/>
              <w:rPr>
                <w:sz w:val="16"/>
              </w:rPr>
            </w:pPr>
            <w:r>
              <w:rPr>
                <w:sz w:val="16"/>
              </w:rPr>
              <w:t>MANWDAF</w:t>
            </w:r>
          </w:p>
        </w:tc>
        <w:tc>
          <w:tcPr>
            <w:tcW w:w="0" w:type="auto"/>
            <w:shd w:val="clear" w:color="auto" w:fill="auto"/>
          </w:tcPr>
          <w:p w14:paraId="5BC8D951" w14:textId="77777777" w:rsidR="00FB27F7" w:rsidRDefault="00FB27F7" w:rsidP="002634E1">
            <w:pPr>
              <w:pStyle w:val="TAL"/>
              <w:rPr>
                <w:sz w:val="16"/>
              </w:rPr>
            </w:pPr>
            <w:r>
              <w:rPr>
                <w:sz w:val="16"/>
              </w:rPr>
              <w:t>not pursued</w:t>
            </w:r>
          </w:p>
        </w:tc>
      </w:tr>
      <w:tr w:rsidR="00FB27F7" w14:paraId="0EEA42D2" w14:textId="77777777" w:rsidTr="002634E1">
        <w:tc>
          <w:tcPr>
            <w:tcW w:w="0" w:type="auto"/>
            <w:shd w:val="clear" w:color="auto" w:fill="auto"/>
          </w:tcPr>
          <w:p w14:paraId="69B44E58" w14:textId="77777777" w:rsidR="00FB27F7" w:rsidRDefault="00FB27F7" w:rsidP="002634E1">
            <w:pPr>
              <w:pStyle w:val="TAL"/>
              <w:rPr>
                <w:sz w:val="16"/>
              </w:rPr>
            </w:pPr>
            <w:r>
              <w:rPr>
                <w:sz w:val="16"/>
              </w:rPr>
              <w:t>S5-234152</w:t>
            </w:r>
          </w:p>
        </w:tc>
        <w:tc>
          <w:tcPr>
            <w:tcW w:w="0" w:type="auto"/>
            <w:shd w:val="clear" w:color="auto" w:fill="auto"/>
          </w:tcPr>
          <w:p w14:paraId="452E74F0" w14:textId="77777777" w:rsidR="00FB27F7" w:rsidRDefault="00FB27F7" w:rsidP="002634E1">
            <w:pPr>
              <w:pStyle w:val="TAL"/>
              <w:rPr>
                <w:sz w:val="16"/>
              </w:rPr>
            </w:pPr>
            <w:r>
              <w:rPr>
                <w:sz w:val="16"/>
              </w:rPr>
              <w:t>Rel-18 CR 28.541 Remove jitter from service profile</w:t>
            </w:r>
          </w:p>
        </w:tc>
        <w:tc>
          <w:tcPr>
            <w:tcW w:w="0" w:type="auto"/>
            <w:shd w:val="clear" w:color="auto" w:fill="auto"/>
          </w:tcPr>
          <w:p w14:paraId="2248F567" w14:textId="77777777" w:rsidR="00FB27F7" w:rsidRDefault="00FB27F7" w:rsidP="002634E1">
            <w:pPr>
              <w:pStyle w:val="TAL"/>
              <w:rPr>
                <w:sz w:val="16"/>
              </w:rPr>
            </w:pPr>
            <w:r>
              <w:rPr>
                <w:sz w:val="16"/>
              </w:rPr>
              <w:t>L.M. Ericsson Limited, Deutsche Telekom</w:t>
            </w:r>
          </w:p>
        </w:tc>
        <w:tc>
          <w:tcPr>
            <w:tcW w:w="0" w:type="auto"/>
            <w:shd w:val="clear" w:color="auto" w:fill="auto"/>
          </w:tcPr>
          <w:p w14:paraId="63FB3E91" w14:textId="77777777" w:rsidR="00FB27F7" w:rsidRDefault="00FB27F7" w:rsidP="002634E1">
            <w:pPr>
              <w:pStyle w:val="TAL"/>
              <w:rPr>
                <w:sz w:val="16"/>
              </w:rPr>
            </w:pPr>
            <w:r>
              <w:rPr>
                <w:sz w:val="16"/>
              </w:rPr>
              <w:t>28.541</w:t>
            </w:r>
          </w:p>
        </w:tc>
        <w:tc>
          <w:tcPr>
            <w:tcW w:w="0" w:type="auto"/>
            <w:shd w:val="clear" w:color="auto" w:fill="auto"/>
          </w:tcPr>
          <w:p w14:paraId="389C2BD3" w14:textId="77777777" w:rsidR="00FB27F7" w:rsidRDefault="00FB27F7" w:rsidP="002634E1">
            <w:pPr>
              <w:pStyle w:val="TAL"/>
              <w:rPr>
                <w:sz w:val="16"/>
              </w:rPr>
            </w:pPr>
            <w:r>
              <w:rPr>
                <w:sz w:val="16"/>
              </w:rPr>
              <w:t>0923</w:t>
            </w:r>
          </w:p>
        </w:tc>
        <w:tc>
          <w:tcPr>
            <w:tcW w:w="0" w:type="auto"/>
            <w:shd w:val="clear" w:color="auto" w:fill="auto"/>
          </w:tcPr>
          <w:p w14:paraId="5A4A0DC0" w14:textId="77777777" w:rsidR="00FB27F7" w:rsidRDefault="00FB27F7" w:rsidP="002634E1">
            <w:pPr>
              <w:pStyle w:val="TAR"/>
              <w:rPr>
                <w:sz w:val="16"/>
              </w:rPr>
            </w:pPr>
            <w:r>
              <w:rPr>
                <w:sz w:val="16"/>
              </w:rPr>
              <w:t>-</w:t>
            </w:r>
          </w:p>
        </w:tc>
        <w:tc>
          <w:tcPr>
            <w:tcW w:w="0" w:type="auto"/>
            <w:shd w:val="clear" w:color="auto" w:fill="auto"/>
          </w:tcPr>
          <w:p w14:paraId="65FE5F41" w14:textId="77777777" w:rsidR="00FB27F7" w:rsidRDefault="00FB27F7" w:rsidP="002634E1">
            <w:pPr>
              <w:pStyle w:val="TAL"/>
              <w:rPr>
                <w:sz w:val="16"/>
              </w:rPr>
            </w:pPr>
            <w:r>
              <w:rPr>
                <w:sz w:val="16"/>
              </w:rPr>
              <w:t>Rel-18</w:t>
            </w:r>
          </w:p>
        </w:tc>
        <w:tc>
          <w:tcPr>
            <w:tcW w:w="0" w:type="auto"/>
            <w:shd w:val="clear" w:color="auto" w:fill="auto"/>
          </w:tcPr>
          <w:p w14:paraId="6A993F04" w14:textId="77777777" w:rsidR="00FB27F7" w:rsidRDefault="00FB27F7" w:rsidP="002634E1">
            <w:pPr>
              <w:pStyle w:val="TAL"/>
              <w:rPr>
                <w:sz w:val="16"/>
              </w:rPr>
            </w:pPr>
            <w:r>
              <w:rPr>
                <w:sz w:val="16"/>
              </w:rPr>
              <w:t>F</w:t>
            </w:r>
          </w:p>
        </w:tc>
        <w:tc>
          <w:tcPr>
            <w:tcW w:w="0" w:type="auto"/>
            <w:shd w:val="clear" w:color="auto" w:fill="auto"/>
          </w:tcPr>
          <w:p w14:paraId="141366B4" w14:textId="77777777" w:rsidR="00FB27F7" w:rsidRDefault="00FB27F7" w:rsidP="002634E1">
            <w:pPr>
              <w:pStyle w:val="TAL"/>
              <w:rPr>
                <w:sz w:val="16"/>
              </w:rPr>
            </w:pPr>
            <w:r>
              <w:rPr>
                <w:sz w:val="16"/>
              </w:rPr>
              <w:t>NETSLICE</w:t>
            </w:r>
          </w:p>
        </w:tc>
        <w:tc>
          <w:tcPr>
            <w:tcW w:w="0" w:type="auto"/>
            <w:shd w:val="clear" w:color="auto" w:fill="auto"/>
          </w:tcPr>
          <w:p w14:paraId="4757D098" w14:textId="77777777" w:rsidR="00FB27F7" w:rsidRDefault="00FB27F7" w:rsidP="002634E1">
            <w:pPr>
              <w:pStyle w:val="TAL"/>
              <w:rPr>
                <w:sz w:val="16"/>
              </w:rPr>
            </w:pPr>
            <w:r>
              <w:rPr>
                <w:sz w:val="16"/>
              </w:rPr>
              <w:t>not pursued</w:t>
            </w:r>
          </w:p>
        </w:tc>
      </w:tr>
      <w:tr w:rsidR="00FB27F7" w14:paraId="40844CA2" w14:textId="77777777" w:rsidTr="002634E1">
        <w:tc>
          <w:tcPr>
            <w:tcW w:w="0" w:type="auto"/>
            <w:shd w:val="clear" w:color="auto" w:fill="auto"/>
          </w:tcPr>
          <w:p w14:paraId="4C121F78" w14:textId="77777777" w:rsidR="00FB27F7" w:rsidRDefault="00FB27F7" w:rsidP="002634E1">
            <w:pPr>
              <w:pStyle w:val="TAL"/>
              <w:rPr>
                <w:sz w:val="16"/>
              </w:rPr>
            </w:pPr>
            <w:r>
              <w:rPr>
                <w:sz w:val="16"/>
              </w:rPr>
              <w:t>S5-234159</w:t>
            </w:r>
          </w:p>
        </w:tc>
        <w:tc>
          <w:tcPr>
            <w:tcW w:w="0" w:type="auto"/>
            <w:shd w:val="clear" w:color="auto" w:fill="auto"/>
          </w:tcPr>
          <w:p w14:paraId="6E4E2CBC" w14:textId="77777777" w:rsidR="00FB27F7" w:rsidRDefault="00FB27F7" w:rsidP="002634E1">
            <w:pPr>
              <w:pStyle w:val="TAL"/>
              <w:rPr>
                <w:sz w:val="16"/>
              </w:rPr>
            </w:pPr>
            <w:r>
              <w:rPr>
                <w:sz w:val="16"/>
              </w:rPr>
              <w:t>Rel-18 CR 28.541 Add network slice selection and sharing information</w:t>
            </w:r>
          </w:p>
        </w:tc>
        <w:tc>
          <w:tcPr>
            <w:tcW w:w="0" w:type="auto"/>
            <w:shd w:val="clear" w:color="auto" w:fill="auto"/>
          </w:tcPr>
          <w:p w14:paraId="481728F3" w14:textId="77777777" w:rsidR="00FB27F7" w:rsidRDefault="00FB27F7" w:rsidP="002634E1">
            <w:pPr>
              <w:pStyle w:val="TAL"/>
              <w:rPr>
                <w:sz w:val="16"/>
              </w:rPr>
            </w:pPr>
            <w:r>
              <w:rPr>
                <w:sz w:val="16"/>
              </w:rPr>
              <w:t>L.M. Ericsson Limited, Deutsche Telekom</w:t>
            </w:r>
          </w:p>
        </w:tc>
        <w:tc>
          <w:tcPr>
            <w:tcW w:w="0" w:type="auto"/>
            <w:shd w:val="clear" w:color="auto" w:fill="auto"/>
          </w:tcPr>
          <w:p w14:paraId="3B8AC779" w14:textId="77777777" w:rsidR="00FB27F7" w:rsidRDefault="00FB27F7" w:rsidP="002634E1">
            <w:pPr>
              <w:pStyle w:val="TAL"/>
              <w:rPr>
                <w:sz w:val="16"/>
              </w:rPr>
            </w:pPr>
            <w:r>
              <w:rPr>
                <w:sz w:val="16"/>
              </w:rPr>
              <w:t>28.541</w:t>
            </w:r>
          </w:p>
        </w:tc>
        <w:tc>
          <w:tcPr>
            <w:tcW w:w="0" w:type="auto"/>
            <w:shd w:val="clear" w:color="auto" w:fill="auto"/>
          </w:tcPr>
          <w:p w14:paraId="56133496" w14:textId="77777777" w:rsidR="00FB27F7" w:rsidRDefault="00FB27F7" w:rsidP="002634E1">
            <w:pPr>
              <w:pStyle w:val="TAL"/>
              <w:rPr>
                <w:sz w:val="16"/>
              </w:rPr>
            </w:pPr>
            <w:r>
              <w:rPr>
                <w:sz w:val="16"/>
              </w:rPr>
              <w:t>0924</w:t>
            </w:r>
          </w:p>
        </w:tc>
        <w:tc>
          <w:tcPr>
            <w:tcW w:w="0" w:type="auto"/>
            <w:shd w:val="clear" w:color="auto" w:fill="auto"/>
          </w:tcPr>
          <w:p w14:paraId="39D55135" w14:textId="77777777" w:rsidR="00FB27F7" w:rsidRDefault="00FB27F7" w:rsidP="002634E1">
            <w:pPr>
              <w:pStyle w:val="TAR"/>
              <w:rPr>
                <w:sz w:val="16"/>
              </w:rPr>
            </w:pPr>
            <w:r>
              <w:rPr>
                <w:sz w:val="16"/>
              </w:rPr>
              <w:t>-</w:t>
            </w:r>
          </w:p>
        </w:tc>
        <w:tc>
          <w:tcPr>
            <w:tcW w:w="0" w:type="auto"/>
            <w:shd w:val="clear" w:color="auto" w:fill="auto"/>
          </w:tcPr>
          <w:p w14:paraId="47993B9D" w14:textId="77777777" w:rsidR="00FB27F7" w:rsidRDefault="00FB27F7" w:rsidP="002634E1">
            <w:pPr>
              <w:pStyle w:val="TAL"/>
              <w:rPr>
                <w:sz w:val="16"/>
              </w:rPr>
            </w:pPr>
            <w:r>
              <w:rPr>
                <w:sz w:val="16"/>
              </w:rPr>
              <w:t>Rel-18</w:t>
            </w:r>
          </w:p>
        </w:tc>
        <w:tc>
          <w:tcPr>
            <w:tcW w:w="0" w:type="auto"/>
            <w:shd w:val="clear" w:color="auto" w:fill="auto"/>
          </w:tcPr>
          <w:p w14:paraId="5C90DC50" w14:textId="77777777" w:rsidR="00FB27F7" w:rsidRDefault="00FB27F7" w:rsidP="002634E1">
            <w:pPr>
              <w:pStyle w:val="TAL"/>
              <w:rPr>
                <w:sz w:val="16"/>
              </w:rPr>
            </w:pPr>
            <w:r>
              <w:rPr>
                <w:sz w:val="16"/>
              </w:rPr>
              <w:t>B</w:t>
            </w:r>
          </w:p>
        </w:tc>
        <w:tc>
          <w:tcPr>
            <w:tcW w:w="0" w:type="auto"/>
            <w:shd w:val="clear" w:color="auto" w:fill="auto"/>
          </w:tcPr>
          <w:p w14:paraId="3C60C094" w14:textId="77777777" w:rsidR="00FB27F7" w:rsidRDefault="00FB27F7" w:rsidP="002634E1">
            <w:pPr>
              <w:pStyle w:val="TAL"/>
              <w:rPr>
                <w:sz w:val="16"/>
              </w:rPr>
            </w:pPr>
            <w:r>
              <w:rPr>
                <w:sz w:val="16"/>
              </w:rPr>
              <w:t>NSRULE</w:t>
            </w:r>
          </w:p>
        </w:tc>
        <w:tc>
          <w:tcPr>
            <w:tcW w:w="0" w:type="auto"/>
            <w:shd w:val="clear" w:color="auto" w:fill="auto"/>
          </w:tcPr>
          <w:p w14:paraId="66C8CD99" w14:textId="77777777" w:rsidR="00FB27F7" w:rsidRDefault="00FB27F7" w:rsidP="002634E1">
            <w:pPr>
              <w:pStyle w:val="TAL"/>
              <w:rPr>
                <w:sz w:val="16"/>
              </w:rPr>
            </w:pPr>
            <w:r>
              <w:rPr>
                <w:sz w:val="16"/>
              </w:rPr>
              <w:t>not pursued</w:t>
            </w:r>
          </w:p>
        </w:tc>
      </w:tr>
      <w:tr w:rsidR="00FB27F7" w14:paraId="5384EDAD" w14:textId="77777777" w:rsidTr="002634E1">
        <w:tc>
          <w:tcPr>
            <w:tcW w:w="0" w:type="auto"/>
            <w:shd w:val="clear" w:color="auto" w:fill="auto"/>
          </w:tcPr>
          <w:p w14:paraId="2E7CCBD4" w14:textId="77777777" w:rsidR="00FB27F7" w:rsidRDefault="00FB27F7" w:rsidP="002634E1">
            <w:pPr>
              <w:pStyle w:val="TAL"/>
              <w:rPr>
                <w:sz w:val="16"/>
              </w:rPr>
            </w:pPr>
            <w:r>
              <w:rPr>
                <w:sz w:val="16"/>
              </w:rPr>
              <w:t>S5-234699</w:t>
            </w:r>
          </w:p>
        </w:tc>
        <w:tc>
          <w:tcPr>
            <w:tcW w:w="0" w:type="auto"/>
            <w:shd w:val="clear" w:color="auto" w:fill="auto"/>
          </w:tcPr>
          <w:p w14:paraId="04A449DA" w14:textId="77777777" w:rsidR="00FB27F7" w:rsidRDefault="00FB27F7" w:rsidP="002634E1">
            <w:pPr>
              <w:pStyle w:val="TAL"/>
              <w:rPr>
                <w:sz w:val="16"/>
              </w:rPr>
            </w:pPr>
            <w:r>
              <w:rPr>
                <w:sz w:val="16"/>
              </w:rPr>
              <w:t>Rel-18 CR 28.541 Add network slice selection and sharing information</w:t>
            </w:r>
          </w:p>
        </w:tc>
        <w:tc>
          <w:tcPr>
            <w:tcW w:w="0" w:type="auto"/>
            <w:shd w:val="clear" w:color="auto" w:fill="auto"/>
          </w:tcPr>
          <w:p w14:paraId="2DB1EEC3" w14:textId="77777777" w:rsidR="00FB27F7" w:rsidRDefault="00FB27F7" w:rsidP="002634E1">
            <w:pPr>
              <w:pStyle w:val="TAL"/>
              <w:rPr>
                <w:sz w:val="16"/>
              </w:rPr>
            </w:pPr>
            <w:r>
              <w:rPr>
                <w:sz w:val="16"/>
              </w:rPr>
              <w:t>L.M. Ericsson Limited, Deutsche Telekom</w:t>
            </w:r>
          </w:p>
        </w:tc>
        <w:tc>
          <w:tcPr>
            <w:tcW w:w="0" w:type="auto"/>
            <w:shd w:val="clear" w:color="auto" w:fill="auto"/>
          </w:tcPr>
          <w:p w14:paraId="1E217C05" w14:textId="77777777" w:rsidR="00FB27F7" w:rsidRDefault="00FB27F7" w:rsidP="002634E1">
            <w:pPr>
              <w:pStyle w:val="TAL"/>
              <w:rPr>
                <w:sz w:val="16"/>
              </w:rPr>
            </w:pPr>
            <w:r>
              <w:rPr>
                <w:sz w:val="16"/>
              </w:rPr>
              <w:t>28.541</w:t>
            </w:r>
          </w:p>
        </w:tc>
        <w:tc>
          <w:tcPr>
            <w:tcW w:w="0" w:type="auto"/>
            <w:shd w:val="clear" w:color="auto" w:fill="auto"/>
          </w:tcPr>
          <w:p w14:paraId="059F82BE" w14:textId="77777777" w:rsidR="00FB27F7" w:rsidRDefault="00FB27F7" w:rsidP="002634E1">
            <w:pPr>
              <w:pStyle w:val="TAL"/>
              <w:rPr>
                <w:sz w:val="16"/>
              </w:rPr>
            </w:pPr>
            <w:r>
              <w:rPr>
                <w:sz w:val="16"/>
              </w:rPr>
              <w:t>0924</w:t>
            </w:r>
          </w:p>
        </w:tc>
        <w:tc>
          <w:tcPr>
            <w:tcW w:w="0" w:type="auto"/>
            <w:shd w:val="clear" w:color="auto" w:fill="auto"/>
          </w:tcPr>
          <w:p w14:paraId="53676BF8" w14:textId="77777777" w:rsidR="00FB27F7" w:rsidRDefault="00FB27F7" w:rsidP="002634E1">
            <w:pPr>
              <w:pStyle w:val="TAR"/>
              <w:rPr>
                <w:sz w:val="16"/>
              </w:rPr>
            </w:pPr>
            <w:r>
              <w:rPr>
                <w:sz w:val="16"/>
              </w:rPr>
              <w:t>1</w:t>
            </w:r>
          </w:p>
        </w:tc>
        <w:tc>
          <w:tcPr>
            <w:tcW w:w="0" w:type="auto"/>
            <w:shd w:val="clear" w:color="auto" w:fill="auto"/>
          </w:tcPr>
          <w:p w14:paraId="41A5E4BB" w14:textId="77777777" w:rsidR="00FB27F7" w:rsidRDefault="00FB27F7" w:rsidP="002634E1">
            <w:pPr>
              <w:pStyle w:val="TAL"/>
              <w:rPr>
                <w:sz w:val="16"/>
              </w:rPr>
            </w:pPr>
            <w:r>
              <w:rPr>
                <w:sz w:val="16"/>
              </w:rPr>
              <w:t>Rel-18</w:t>
            </w:r>
          </w:p>
        </w:tc>
        <w:tc>
          <w:tcPr>
            <w:tcW w:w="0" w:type="auto"/>
            <w:shd w:val="clear" w:color="auto" w:fill="auto"/>
          </w:tcPr>
          <w:p w14:paraId="1444B965" w14:textId="77777777" w:rsidR="00FB27F7" w:rsidRDefault="00FB27F7" w:rsidP="002634E1">
            <w:pPr>
              <w:pStyle w:val="TAL"/>
              <w:rPr>
                <w:sz w:val="16"/>
              </w:rPr>
            </w:pPr>
            <w:r>
              <w:rPr>
                <w:sz w:val="16"/>
              </w:rPr>
              <w:t>B</w:t>
            </w:r>
          </w:p>
        </w:tc>
        <w:tc>
          <w:tcPr>
            <w:tcW w:w="0" w:type="auto"/>
            <w:shd w:val="clear" w:color="auto" w:fill="auto"/>
          </w:tcPr>
          <w:p w14:paraId="2B891AE7" w14:textId="77777777" w:rsidR="00FB27F7" w:rsidRDefault="00FB27F7" w:rsidP="002634E1">
            <w:pPr>
              <w:pStyle w:val="TAL"/>
              <w:rPr>
                <w:sz w:val="16"/>
              </w:rPr>
            </w:pPr>
            <w:r>
              <w:rPr>
                <w:sz w:val="16"/>
              </w:rPr>
              <w:t>NSRULE</w:t>
            </w:r>
          </w:p>
        </w:tc>
        <w:tc>
          <w:tcPr>
            <w:tcW w:w="0" w:type="auto"/>
            <w:shd w:val="clear" w:color="auto" w:fill="auto"/>
          </w:tcPr>
          <w:p w14:paraId="45D9E722" w14:textId="77777777" w:rsidR="00FB27F7" w:rsidRDefault="00FB27F7" w:rsidP="002634E1">
            <w:pPr>
              <w:pStyle w:val="TAL"/>
              <w:rPr>
                <w:sz w:val="16"/>
              </w:rPr>
            </w:pPr>
            <w:r>
              <w:rPr>
                <w:sz w:val="16"/>
              </w:rPr>
              <w:t>withdrawn</w:t>
            </w:r>
          </w:p>
        </w:tc>
      </w:tr>
      <w:tr w:rsidR="00FB27F7" w14:paraId="40C1404F" w14:textId="77777777" w:rsidTr="002634E1">
        <w:tc>
          <w:tcPr>
            <w:tcW w:w="0" w:type="auto"/>
            <w:shd w:val="clear" w:color="auto" w:fill="auto"/>
          </w:tcPr>
          <w:p w14:paraId="2D9ED606" w14:textId="77777777" w:rsidR="00FB27F7" w:rsidRDefault="00FB27F7" w:rsidP="002634E1">
            <w:pPr>
              <w:pStyle w:val="TAL"/>
              <w:rPr>
                <w:sz w:val="16"/>
              </w:rPr>
            </w:pPr>
            <w:r>
              <w:rPr>
                <w:sz w:val="16"/>
              </w:rPr>
              <w:t>S5-234232</w:t>
            </w:r>
          </w:p>
        </w:tc>
        <w:tc>
          <w:tcPr>
            <w:tcW w:w="0" w:type="auto"/>
            <w:shd w:val="clear" w:color="auto" w:fill="auto"/>
          </w:tcPr>
          <w:p w14:paraId="4185654B" w14:textId="77777777" w:rsidR="00FB27F7" w:rsidRDefault="00FB27F7" w:rsidP="002634E1">
            <w:pPr>
              <w:pStyle w:val="TAL"/>
              <w:rPr>
                <w:sz w:val="16"/>
              </w:rPr>
            </w:pPr>
            <w:r>
              <w:rPr>
                <w:sz w:val="16"/>
              </w:rPr>
              <w:t xml:space="preserve">Rel-17 CR 28.541 fixing </w:t>
            </w:r>
            <w:proofErr w:type="spellStart"/>
            <w:r>
              <w:rPr>
                <w:sz w:val="16"/>
              </w:rPr>
              <w:t>coverageArea</w:t>
            </w:r>
            <w:proofErr w:type="spellEnd"/>
          </w:p>
        </w:tc>
        <w:tc>
          <w:tcPr>
            <w:tcW w:w="0" w:type="auto"/>
            <w:shd w:val="clear" w:color="auto" w:fill="auto"/>
          </w:tcPr>
          <w:p w14:paraId="358BC22B" w14:textId="77777777" w:rsidR="00FB27F7" w:rsidRDefault="00FB27F7" w:rsidP="002634E1">
            <w:pPr>
              <w:pStyle w:val="TAL"/>
              <w:rPr>
                <w:sz w:val="16"/>
              </w:rPr>
            </w:pPr>
            <w:r>
              <w:rPr>
                <w:sz w:val="16"/>
              </w:rPr>
              <w:t>Samsung R&amp;D Institute India</w:t>
            </w:r>
          </w:p>
        </w:tc>
        <w:tc>
          <w:tcPr>
            <w:tcW w:w="0" w:type="auto"/>
            <w:shd w:val="clear" w:color="auto" w:fill="auto"/>
          </w:tcPr>
          <w:p w14:paraId="4DA4AFE1" w14:textId="77777777" w:rsidR="00FB27F7" w:rsidRDefault="00FB27F7" w:rsidP="002634E1">
            <w:pPr>
              <w:pStyle w:val="TAL"/>
              <w:rPr>
                <w:sz w:val="16"/>
              </w:rPr>
            </w:pPr>
            <w:r>
              <w:rPr>
                <w:sz w:val="16"/>
              </w:rPr>
              <w:t>28.541</w:t>
            </w:r>
          </w:p>
        </w:tc>
        <w:tc>
          <w:tcPr>
            <w:tcW w:w="0" w:type="auto"/>
            <w:shd w:val="clear" w:color="auto" w:fill="auto"/>
          </w:tcPr>
          <w:p w14:paraId="41FC36C9" w14:textId="77777777" w:rsidR="00FB27F7" w:rsidRDefault="00FB27F7" w:rsidP="002634E1">
            <w:pPr>
              <w:pStyle w:val="TAL"/>
              <w:rPr>
                <w:sz w:val="16"/>
              </w:rPr>
            </w:pPr>
            <w:r>
              <w:rPr>
                <w:sz w:val="16"/>
              </w:rPr>
              <w:t>0925</w:t>
            </w:r>
          </w:p>
        </w:tc>
        <w:tc>
          <w:tcPr>
            <w:tcW w:w="0" w:type="auto"/>
            <w:shd w:val="clear" w:color="auto" w:fill="auto"/>
          </w:tcPr>
          <w:p w14:paraId="03CE9404" w14:textId="77777777" w:rsidR="00FB27F7" w:rsidRDefault="00FB27F7" w:rsidP="002634E1">
            <w:pPr>
              <w:pStyle w:val="TAR"/>
              <w:rPr>
                <w:sz w:val="16"/>
              </w:rPr>
            </w:pPr>
            <w:r>
              <w:rPr>
                <w:sz w:val="16"/>
              </w:rPr>
              <w:t>-</w:t>
            </w:r>
          </w:p>
        </w:tc>
        <w:tc>
          <w:tcPr>
            <w:tcW w:w="0" w:type="auto"/>
            <w:shd w:val="clear" w:color="auto" w:fill="auto"/>
          </w:tcPr>
          <w:p w14:paraId="27110C83" w14:textId="77777777" w:rsidR="00FB27F7" w:rsidRDefault="00FB27F7" w:rsidP="002634E1">
            <w:pPr>
              <w:pStyle w:val="TAL"/>
              <w:rPr>
                <w:sz w:val="16"/>
              </w:rPr>
            </w:pPr>
            <w:r>
              <w:rPr>
                <w:sz w:val="16"/>
              </w:rPr>
              <w:t>Rel-17</w:t>
            </w:r>
          </w:p>
        </w:tc>
        <w:tc>
          <w:tcPr>
            <w:tcW w:w="0" w:type="auto"/>
            <w:shd w:val="clear" w:color="auto" w:fill="auto"/>
          </w:tcPr>
          <w:p w14:paraId="5419B3C3" w14:textId="77777777" w:rsidR="00FB27F7" w:rsidRDefault="00FB27F7" w:rsidP="002634E1">
            <w:pPr>
              <w:pStyle w:val="TAL"/>
              <w:rPr>
                <w:sz w:val="16"/>
              </w:rPr>
            </w:pPr>
            <w:r>
              <w:rPr>
                <w:sz w:val="16"/>
              </w:rPr>
              <w:t>F</w:t>
            </w:r>
          </w:p>
        </w:tc>
        <w:tc>
          <w:tcPr>
            <w:tcW w:w="0" w:type="auto"/>
            <w:shd w:val="clear" w:color="auto" w:fill="auto"/>
          </w:tcPr>
          <w:p w14:paraId="79122630" w14:textId="77777777" w:rsidR="00FB27F7" w:rsidRDefault="00FB27F7" w:rsidP="002634E1">
            <w:pPr>
              <w:pStyle w:val="TAL"/>
              <w:rPr>
                <w:sz w:val="16"/>
              </w:rPr>
            </w:pPr>
            <w:r>
              <w:rPr>
                <w:sz w:val="16"/>
              </w:rPr>
              <w:t>adNRM</w:t>
            </w:r>
          </w:p>
        </w:tc>
        <w:tc>
          <w:tcPr>
            <w:tcW w:w="0" w:type="auto"/>
            <w:shd w:val="clear" w:color="auto" w:fill="auto"/>
          </w:tcPr>
          <w:p w14:paraId="48500449" w14:textId="77777777" w:rsidR="00FB27F7" w:rsidRDefault="00FB27F7" w:rsidP="002634E1">
            <w:pPr>
              <w:pStyle w:val="TAL"/>
              <w:rPr>
                <w:sz w:val="16"/>
              </w:rPr>
            </w:pPr>
            <w:r>
              <w:rPr>
                <w:sz w:val="16"/>
              </w:rPr>
              <w:t>revised</w:t>
            </w:r>
          </w:p>
        </w:tc>
      </w:tr>
      <w:tr w:rsidR="00FB27F7" w14:paraId="119CACE6" w14:textId="77777777" w:rsidTr="002634E1">
        <w:tc>
          <w:tcPr>
            <w:tcW w:w="0" w:type="auto"/>
            <w:shd w:val="clear" w:color="auto" w:fill="auto"/>
          </w:tcPr>
          <w:p w14:paraId="50CCDDBB" w14:textId="77777777" w:rsidR="00FB27F7" w:rsidRDefault="00FB27F7" w:rsidP="002634E1">
            <w:pPr>
              <w:pStyle w:val="TAL"/>
              <w:rPr>
                <w:sz w:val="16"/>
              </w:rPr>
            </w:pPr>
            <w:r>
              <w:rPr>
                <w:sz w:val="16"/>
              </w:rPr>
              <w:t>S5-234811</w:t>
            </w:r>
          </w:p>
        </w:tc>
        <w:tc>
          <w:tcPr>
            <w:tcW w:w="0" w:type="auto"/>
            <w:shd w:val="clear" w:color="auto" w:fill="auto"/>
          </w:tcPr>
          <w:p w14:paraId="5E633044" w14:textId="77777777" w:rsidR="00FB27F7" w:rsidRDefault="00FB27F7" w:rsidP="002634E1">
            <w:pPr>
              <w:pStyle w:val="TAL"/>
              <w:rPr>
                <w:sz w:val="16"/>
              </w:rPr>
            </w:pPr>
            <w:r>
              <w:rPr>
                <w:sz w:val="16"/>
              </w:rPr>
              <w:t xml:space="preserve">Rel-17 CR 28.541 fixing </w:t>
            </w:r>
            <w:proofErr w:type="spellStart"/>
            <w:r>
              <w:rPr>
                <w:sz w:val="16"/>
              </w:rPr>
              <w:t>coverageArea</w:t>
            </w:r>
            <w:proofErr w:type="spellEnd"/>
          </w:p>
        </w:tc>
        <w:tc>
          <w:tcPr>
            <w:tcW w:w="0" w:type="auto"/>
            <w:shd w:val="clear" w:color="auto" w:fill="auto"/>
          </w:tcPr>
          <w:p w14:paraId="1E3F78AC" w14:textId="77777777" w:rsidR="00FB27F7" w:rsidRDefault="00FB27F7" w:rsidP="002634E1">
            <w:pPr>
              <w:pStyle w:val="TAL"/>
              <w:rPr>
                <w:sz w:val="16"/>
              </w:rPr>
            </w:pPr>
            <w:r>
              <w:rPr>
                <w:sz w:val="16"/>
              </w:rPr>
              <w:t>Samsung R&amp;D Institute India</w:t>
            </w:r>
          </w:p>
        </w:tc>
        <w:tc>
          <w:tcPr>
            <w:tcW w:w="0" w:type="auto"/>
            <w:shd w:val="clear" w:color="auto" w:fill="auto"/>
          </w:tcPr>
          <w:p w14:paraId="04051B68" w14:textId="77777777" w:rsidR="00FB27F7" w:rsidRDefault="00FB27F7" w:rsidP="002634E1">
            <w:pPr>
              <w:pStyle w:val="TAL"/>
              <w:rPr>
                <w:sz w:val="16"/>
              </w:rPr>
            </w:pPr>
            <w:r>
              <w:rPr>
                <w:sz w:val="16"/>
              </w:rPr>
              <w:t>28.541</w:t>
            </w:r>
          </w:p>
        </w:tc>
        <w:tc>
          <w:tcPr>
            <w:tcW w:w="0" w:type="auto"/>
            <w:shd w:val="clear" w:color="auto" w:fill="auto"/>
          </w:tcPr>
          <w:p w14:paraId="52F90BBE" w14:textId="77777777" w:rsidR="00FB27F7" w:rsidRDefault="00FB27F7" w:rsidP="002634E1">
            <w:pPr>
              <w:pStyle w:val="TAL"/>
              <w:rPr>
                <w:sz w:val="16"/>
              </w:rPr>
            </w:pPr>
            <w:r>
              <w:rPr>
                <w:sz w:val="16"/>
              </w:rPr>
              <w:t>0925</w:t>
            </w:r>
          </w:p>
        </w:tc>
        <w:tc>
          <w:tcPr>
            <w:tcW w:w="0" w:type="auto"/>
            <w:shd w:val="clear" w:color="auto" w:fill="auto"/>
          </w:tcPr>
          <w:p w14:paraId="3744633F" w14:textId="77777777" w:rsidR="00FB27F7" w:rsidRDefault="00FB27F7" w:rsidP="002634E1">
            <w:pPr>
              <w:pStyle w:val="TAR"/>
              <w:rPr>
                <w:sz w:val="16"/>
              </w:rPr>
            </w:pPr>
            <w:r>
              <w:rPr>
                <w:sz w:val="16"/>
              </w:rPr>
              <w:t>1</w:t>
            </w:r>
          </w:p>
        </w:tc>
        <w:tc>
          <w:tcPr>
            <w:tcW w:w="0" w:type="auto"/>
            <w:shd w:val="clear" w:color="auto" w:fill="auto"/>
          </w:tcPr>
          <w:p w14:paraId="55A03EF4" w14:textId="77777777" w:rsidR="00FB27F7" w:rsidRDefault="00FB27F7" w:rsidP="002634E1">
            <w:pPr>
              <w:pStyle w:val="TAL"/>
              <w:rPr>
                <w:sz w:val="16"/>
              </w:rPr>
            </w:pPr>
            <w:r>
              <w:rPr>
                <w:sz w:val="16"/>
              </w:rPr>
              <w:t>Rel-17</w:t>
            </w:r>
          </w:p>
        </w:tc>
        <w:tc>
          <w:tcPr>
            <w:tcW w:w="0" w:type="auto"/>
            <w:shd w:val="clear" w:color="auto" w:fill="auto"/>
          </w:tcPr>
          <w:p w14:paraId="7F9BF306" w14:textId="77777777" w:rsidR="00FB27F7" w:rsidRDefault="00FB27F7" w:rsidP="002634E1">
            <w:pPr>
              <w:pStyle w:val="TAL"/>
              <w:rPr>
                <w:sz w:val="16"/>
              </w:rPr>
            </w:pPr>
            <w:r>
              <w:rPr>
                <w:sz w:val="16"/>
              </w:rPr>
              <w:t>F</w:t>
            </w:r>
          </w:p>
        </w:tc>
        <w:tc>
          <w:tcPr>
            <w:tcW w:w="0" w:type="auto"/>
            <w:shd w:val="clear" w:color="auto" w:fill="auto"/>
          </w:tcPr>
          <w:p w14:paraId="1CC72BF6" w14:textId="77777777" w:rsidR="00FB27F7" w:rsidRDefault="00FB27F7" w:rsidP="002634E1">
            <w:pPr>
              <w:pStyle w:val="TAL"/>
              <w:rPr>
                <w:sz w:val="16"/>
              </w:rPr>
            </w:pPr>
            <w:r>
              <w:rPr>
                <w:sz w:val="16"/>
              </w:rPr>
              <w:t>adNRM</w:t>
            </w:r>
          </w:p>
        </w:tc>
        <w:tc>
          <w:tcPr>
            <w:tcW w:w="0" w:type="auto"/>
            <w:shd w:val="clear" w:color="auto" w:fill="auto"/>
          </w:tcPr>
          <w:p w14:paraId="1FEE3CBC" w14:textId="77777777" w:rsidR="00FB27F7" w:rsidRDefault="00FB27F7" w:rsidP="002634E1">
            <w:pPr>
              <w:pStyle w:val="TAL"/>
              <w:rPr>
                <w:sz w:val="16"/>
              </w:rPr>
            </w:pPr>
            <w:r>
              <w:rPr>
                <w:sz w:val="16"/>
              </w:rPr>
              <w:t>agreed</w:t>
            </w:r>
          </w:p>
        </w:tc>
      </w:tr>
      <w:tr w:rsidR="00FB27F7" w14:paraId="2916CCEE" w14:textId="77777777" w:rsidTr="002634E1">
        <w:tc>
          <w:tcPr>
            <w:tcW w:w="0" w:type="auto"/>
            <w:shd w:val="clear" w:color="auto" w:fill="auto"/>
          </w:tcPr>
          <w:p w14:paraId="42A1BAA9" w14:textId="77777777" w:rsidR="00FB27F7" w:rsidRDefault="00FB27F7" w:rsidP="002634E1">
            <w:pPr>
              <w:pStyle w:val="TAL"/>
              <w:rPr>
                <w:sz w:val="16"/>
              </w:rPr>
            </w:pPr>
            <w:r>
              <w:rPr>
                <w:sz w:val="16"/>
              </w:rPr>
              <w:t>S5-234233</w:t>
            </w:r>
          </w:p>
        </w:tc>
        <w:tc>
          <w:tcPr>
            <w:tcW w:w="0" w:type="auto"/>
            <w:shd w:val="clear" w:color="auto" w:fill="auto"/>
          </w:tcPr>
          <w:p w14:paraId="5182CDB2" w14:textId="77777777" w:rsidR="00FB27F7" w:rsidRDefault="00FB27F7" w:rsidP="002634E1">
            <w:pPr>
              <w:pStyle w:val="TAL"/>
              <w:rPr>
                <w:sz w:val="16"/>
              </w:rPr>
            </w:pPr>
            <w:r>
              <w:rPr>
                <w:sz w:val="16"/>
              </w:rPr>
              <w:t>TS28.541 Rel-18 NRM enhancements to support 5GLAN management</w:t>
            </w:r>
          </w:p>
        </w:tc>
        <w:tc>
          <w:tcPr>
            <w:tcW w:w="0" w:type="auto"/>
            <w:shd w:val="clear" w:color="auto" w:fill="auto"/>
          </w:tcPr>
          <w:p w14:paraId="2219F983" w14:textId="77777777" w:rsidR="00FB27F7" w:rsidRDefault="00FB27F7" w:rsidP="002634E1">
            <w:pPr>
              <w:pStyle w:val="TAL"/>
              <w:rPr>
                <w:sz w:val="16"/>
              </w:rPr>
            </w:pPr>
            <w:r>
              <w:rPr>
                <w:sz w:val="16"/>
              </w:rPr>
              <w:t>China Mobile</w:t>
            </w:r>
          </w:p>
        </w:tc>
        <w:tc>
          <w:tcPr>
            <w:tcW w:w="0" w:type="auto"/>
            <w:shd w:val="clear" w:color="auto" w:fill="auto"/>
          </w:tcPr>
          <w:p w14:paraId="5985D3E1" w14:textId="77777777" w:rsidR="00FB27F7" w:rsidRDefault="00FB27F7" w:rsidP="002634E1">
            <w:pPr>
              <w:pStyle w:val="TAL"/>
              <w:rPr>
                <w:sz w:val="16"/>
              </w:rPr>
            </w:pPr>
            <w:r>
              <w:rPr>
                <w:sz w:val="16"/>
              </w:rPr>
              <w:t>28.541</w:t>
            </w:r>
          </w:p>
        </w:tc>
        <w:tc>
          <w:tcPr>
            <w:tcW w:w="0" w:type="auto"/>
            <w:shd w:val="clear" w:color="auto" w:fill="auto"/>
          </w:tcPr>
          <w:p w14:paraId="7E1E4EE7" w14:textId="77777777" w:rsidR="00FB27F7" w:rsidRDefault="00FB27F7" w:rsidP="002634E1">
            <w:pPr>
              <w:pStyle w:val="TAL"/>
              <w:rPr>
                <w:sz w:val="16"/>
              </w:rPr>
            </w:pPr>
            <w:r>
              <w:rPr>
                <w:sz w:val="16"/>
              </w:rPr>
              <w:t>0926</w:t>
            </w:r>
          </w:p>
        </w:tc>
        <w:tc>
          <w:tcPr>
            <w:tcW w:w="0" w:type="auto"/>
            <w:shd w:val="clear" w:color="auto" w:fill="auto"/>
          </w:tcPr>
          <w:p w14:paraId="6BC5F0E5" w14:textId="77777777" w:rsidR="00FB27F7" w:rsidRDefault="00FB27F7" w:rsidP="002634E1">
            <w:pPr>
              <w:pStyle w:val="TAR"/>
              <w:rPr>
                <w:sz w:val="16"/>
              </w:rPr>
            </w:pPr>
            <w:r>
              <w:rPr>
                <w:sz w:val="16"/>
              </w:rPr>
              <w:t>-</w:t>
            </w:r>
          </w:p>
        </w:tc>
        <w:tc>
          <w:tcPr>
            <w:tcW w:w="0" w:type="auto"/>
            <w:shd w:val="clear" w:color="auto" w:fill="auto"/>
          </w:tcPr>
          <w:p w14:paraId="23B7807F" w14:textId="77777777" w:rsidR="00FB27F7" w:rsidRDefault="00FB27F7" w:rsidP="002634E1">
            <w:pPr>
              <w:pStyle w:val="TAL"/>
              <w:rPr>
                <w:sz w:val="16"/>
              </w:rPr>
            </w:pPr>
            <w:r>
              <w:rPr>
                <w:sz w:val="16"/>
              </w:rPr>
              <w:t>Rel-18</w:t>
            </w:r>
          </w:p>
        </w:tc>
        <w:tc>
          <w:tcPr>
            <w:tcW w:w="0" w:type="auto"/>
            <w:shd w:val="clear" w:color="auto" w:fill="auto"/>
          </w:tcPr>
          <w:p w14:paraId="51C952FD" w14:textId="77777777" w:rsidR="00FB27F7" w:rsidRDefault="00FB27F7" w:rsidP="002634E1">
            <w:pPr>
              <w:pStyle w:val="TAL"/>
              <w:rPr>
                <w:sz w:val="16"/>
              </w:rPr>
            </w:pPr>
            <w:r>
              <w:rPr>
                <w:sz w:val="16"/>
              </w:rPr>
              <w:t>B</w:t>
            </w:r>
          </w:p>
        </w:tc>
        <w:tc>
          <w:tcPr>
            <w:tcW w:w="0" w:type="auto"/>
            <w:shd w:val="clear" w:color="auto" w:fill="auto"/>
          </w:tcPr>
          <w:p w14:paraId="33819F5C" w14:textId="77777777" w:rsidR="00FB27F7" w:rsidRDefault="00FB27F7" w:rsidP="002634E1">
            <w:pPr>
              <w:pStyle w:val="TAL"/>
              <w:rPr>
                <w:sz w:val="16"/>
              </w:rPr>
            </w:pPr>
            <w:r>
              <w:rPr>
                <w:sz w:val="16"/>
              </w:rPr>
              <w:t>5GLAN_Mgt</w:t>
            </w:r>
          </w:p>
        </w:tc>
        <w:tc>
          <w:tcPr>
            <w:tcW w:w="0" w:type="auto"/>
            <w:shd w:val="clear" w:color="auto" w:fill="auto"/>
          </w:tcPr>
          <w:p w14:paraId="0ECB5209" w14:textId="77777777" w:rsidR="00FB27F7" w:rsidRDefault="00FB27F7" w:rsidP="002634E1">
            <w:pPr>
              <w:pStyle w:val="TAL"/>
              <w:rPr>
                <w:sz w:val="16"/>
              </w:rPr>
            </w:pPr>
            <w:r>
              <w:rPr>
                <w:sz w:val="16"/>
              </w:rPr>
              <w:t>revised</w:t>
            </w:r>
          </w:p>
        </w:tc>
      </w:tr>
      <w:tr w:rsidR="00FB27F7" w14:paraId="6B610AB8" w14:textId="77777777" w:rsidTr="002634E1">
        <w:tc>
          <w:tcPr>
            <w:tcW w:w="0" w:type="auto"/>
            <w:shd w:val="clear" w:color="auto" w:fill="auto"/>
          </w:tcPr>
          <w:p w14:paraId="6AC09FFF" w14:textId="77777777" w:rsidR="00FB27F7" w:rsidRDefault="00FB27F7" w:rsidP="002634E1">
            <w:pPr>
              <w:pStyle w:val="TAL"/>
              <w:rPr>
                <w:sz w:val="16"/>
              </w:rPr>
            </w:pPr>
            <w:r>
              <w:rPr>
                <w:sz w:val="16"/>
              </w:rPr>
              <w:t>S5-234689</w:t>
            </w:r>
          </w:p>
        </w:tc>
        <w:tc>
          <w:tcPr>
            <w:tcW w:w="0" w:type="auto"/>
            <w:shd w:val="clear" w:color="auto" w:fill="auto"/>
          </w:tcPr>
          <w:p w14:paraId="7AC6FC29" w14:textId="77777777" w:rsidR="00FB27F7" w:rsidRDefault="00FB27F7" w:rsidP="002634E1">
            <w:pPr>
              <w:pStyle w:val="TAL"/>
              <w:rPr>
                <w:sz w:val="16"/>
              </w:rPr>
            </w:pPr>
            <w:r>
              <w:rPr>
                <w:sz w:val="16"/>
              </w:rPr>
              <w:t>TS28.541 Rel-18 NRM enhancements to support 5GLAN management</w:t>
            </w:r>
          </w:p>
        </w:tc>
        <w:tc>
          <w:tcPr>
            <w:tcW w:w="0" w:type="auto"/>
            <w:shd w:val="clear" w:color="auto" w:fill="auto"/>
          </w:tcPr>
          <w:p w14:paraId="3EC49AC5" w14:textId="77777777" w:rsidR="00FB27F7" w:rsidRDefault="00FB27F7" w:rsidP="002634E1">
            <w:pPr>
              <w:pStyle w:val="TAL"/>
              <w:rPr>
                <w:sz w:val="16"/>
              </w:rPr>
            </w:pPr>
            <w:r>
              <w:rPr>
                <w:sz w:val="16"/>
              </w:rPr>
              <w:t>China Mobile</w:t>
            </w:r>
          </w:p>
        </w:tc>
        <w:tc>
          <w:tcPr>
            <w:tcW w:w="0" w:type="auto"/>
            <w:shd w:val="clear" w:color="auto" w:fill="auto"/>
          </w:tcPr>
          <w:p w14:paraId="1772445F" w14:textId="77777777" w:rsidR="00FB27F7" w:rsidRDefault="00FB27F7" w:rsidP="002634E1">
            <w:pPr>
              <w:pStyle w:val="TAL"/>
              <w:rPr>
                <w:sz w:val="16"/>
              </w:rPr>
            </w:pPr>
            <w:r>
              <w:rPr>
                <w:sz w:val="16"/>
              </w:rPr>
              <w:t>28.541</w:t>
            </w:r>
          </w:p>
        </w:tc>
        <w:tc>
          <w:tcPr>
            <w:tcW w:w="0" w:type="auto"/>
            <w:shd w:val="clear" w:color="auto" w:fill="auto"/>
          </w:tcPr>
          <w:p w14:paraId="15B5AAF5" w14:textId="77777777" w:rsidR="00FB27F7" w:rsidRDefault="00FB27F7" w:rsidP="002634E1">
            <w:pPr>
              <w:pStyle w:val="TAL"/>
              <w:rPr>
                <w:sz w:val="16"/>
              </w:rPr>
            </w:pPr>
            <w:r>
              <w:rPr>
                <w:sz w:val="16"/>
              </w:rPr>
              <w:t>0926</w:t>
            </w:r>
          </w:p>
        </w:tc>
        <w:tc>
          <w:tcPr>
            <w:tcW w:w="0" w:type="auto"/>
            <w:shd w:val="clear" w:color="auto" w:fill="auto"/>
          </w:tcPr>
          <w:p w14:paraId="756C468D" w14:textId="77777777" w:rsidR="00FB27F7" w:rsidRDefault="00FB27F7" w:rsidP="002634E1">
            <w:pPr>
              <w:pStyle w:val="TAR"/>
              <w:rPr>
                <w:sz w:val="16"/>
              </w:rPr>
            </w:pPr>
            <w:r>
              <w:rPr>
                <w:sz w:val="16"/>
              </w:rPr>
              <w:t>1</w:t>
            </w:r>
          </w:p>
        </w:tc>
        <w:tc>
          <w:tcPr>
            <w:tcW w:w="0" w:type="auto"/>
            <w:shd w:val="clear" w:color="auto" w:fill="auto"/>
          </w:tcPr>
          <w:p w14:paraId="55DB8F59" w14:textId="77777777" w:rsidR="00FB27F7" w:rsidRDefault="00FB27F7" w:rsidP="002634E1">
            <w:pPr>
              <w:pStyle w:val="TAL"/>
              <w:rPr>
                <w:sz w:val="16"/>
              </w:rPr>
            </w:pPr>
            <w:r>
              <w:rPr>
                <w:sz w:val="16"/>
              </w:rPr>
              <w:t>Rel-18</w:t>
            </w:r>
          </w:p>
        </w:tc>
        <w:tc>
          <w:tcPr>
            <w:tcW w:w="0" w:type="auto"/>
            <w:shd w:val="clear" w:color="auto" w:fill="auto"/>
          </w:tcPr>
          <w:p w14:paraId="63173A8C" w14:textId="77777777" w:rsidR="00FB27F7" w:rsidRDefault="00FB27F7" w:rsidP="002634E1">
            <w:pPr>
              <w:pStyle w:val="TAL"/>
              <w:rPr>
                <w:sz w:val="16"/>
              </w:rPr>
            </w:pPr>
            <w:r>
              <w:rPr>
                <w:sz w:val="16"/>
              </w:rPr>
              <w:t>B</w:t>
            </w:r>
          </w:p>
        </w:tc>
        <w:tc>
          <w:tcPr>
            <w:tcW w:w="0" w:type="auto"/>
            <w:shd w:val="clear" w:color="auto" w:fill="auto"/>
          </w:tcPr>
          <w:p w14:paraId="0D2DF84F" w14:textId="77777777" w:rsidR="00FB27F7" w:rsidRDefault="00FB27F7" w:rsidP="002634E1">
            <w:pPr>
              <w:pStyle w:val="TAL"/>
              <w:rPr>
                <w:sz w:val="16"/>
              </w:rPr>
            </w:pPr>
            <w:r>
              <w:rPr>
                <w:sz w:val="16"/>
              </w:rPr>
              <w:t>5GLAN_Mgt</w:t>
            </w:r>
          </w:p>
        </w:tc>
        <w:tc>
          <w:tcPr>
            <w:tcW w:w="0" w:type="auto"/>
            <w:shd w:val="clear" w:color="auto" w:fill="auto"/>
          </w:tcPr>
          <w:p w14:paraId="379BB44F" w14:textId="77777777" w:rsidR="00FB27F7" w:rsidRDefault="00FB27F7" w:rsidP="002634E1">
            <w:pPr>
              <w:pStyle w:val="TAL"/>
              <w:rPr>
                <w:sz w:val="16"/>
              </w:rPr>
            </w:pPr>
            <w:r>
              <w:rPr>
                <w:sz w:val="16"/>
              </w:rPr>
              <w:t>not pursued</w:t>
            </w:r>
          </w:p>
        </w:tc>
      </w:tr>
      <w:tr w:rsidR="00FB27F7" w14:paraId="0543995E" w14:textId="77777777" w:rsidTr="002634E1">
        <w:tc>
          <w:tcPr>
            <w:tcW w:w="0" w:type="auto"/>
            <w:shd w:val="clear" w:color="auto" w:fill="auto"/>
          </w:tcPr>
          <w:p w14:paraId="04E534C0" w14:textId="77777777" w:rsidR="00FB27F7" w:rsidRDefault="00FB27F7" w:rsidP="002634E1">
            <w:pPr>
              <w:pStyle w:val="TAL"/>
              <w:rPr>
                <w:sz w:val="16"/>
              </w:rPr>
            </w:pPr>
            <w:r>
              <w:rPr>
                <w:sz w:val="16"/>
              </w:rPr>
              <w:t>S5-234234</w:t>
            </w:r>
          </w:p>
        </w:tc>
        <w:tc>
          <w:tcPr>
            <w:tcW w:w="0" w:type="auto"/>
            <w:shd w:val="clear" w:color="auto" w:fill="auto"/>
          </w:tcPr>
          <w:p w14:paraId="68255F9F" w14:textId="77777777" w:rsidR="00FB27F7" w:rsidRDefault="00FB27F7" w:rsidP="002634E1">
            <w:pPr>
              <w:pStyle w:val="TAL"/>
              <w:rPr>
                <w:sz w:val="16"/>
              </w:rPr>
            </w:pPr>
            <w:r>
              <w:rPr>
                <w:sz w:val="16"/>
              </w:rPr>
              <w:t xml:space="preserve">Rel-18 CR 28.541 fixing </w:t>
            </w:r>
            <w:proofErr w:type="spellStart"/>
            <w:r>
              <w:rPr>
                <w:sz w:val="16"/>
              </w:rPr>
              <w:t>coverageArea</w:t>
            </w:r>
            <w:proofErr w:type="spellEnd"/>
          </w:p>
        </w:tc>
        <w:tc>
          <w:tcPr>
            <w:tcW w:w="0" w:type="auto"/>
            <w:shd w:val="clear" w:color="auto" w:fill="auto"/>
          </w:tcPr>
          <w:p w14:paraId="7CD2479A" w14:textId="77777777" w:rsidR="00FB27F7" w:rsidRDefault="00FB27F7" w:rsidP="002634E1">
            <w:pPr>
              <w:pStyle w:val="TAL"/>
              <w:rPr>
                <w:sz w:val="16"/>
              </w:rPr>
            </w:pPr>
            <w:r>
              <w:rPr>
                <w:sz w:val="16"/>
              </w:rPr>
              <w:t>Samsung R&amp;D Institute India</w:t>
            </w:r>
          </w:p>
        </w:tc>
        <w:tc>
          <w:tcPr>
            <w:tcW w:w="0" w:type="auto"/>
            <w:shd w:val="clear" w:color="auto" w:fill="auto"/>
          </w:tcPr>
          <w:p w14:paraId="2A11CDEA" w14:textId="77777777" w:rsidR="00FB27F7" w:rsidRDefault="00FB27F7" w:rsidP="002634E1">
            <w:pPr>
              <w:pStyle w:val="TAL"/>
              <w:rPr>
                <w:sz w:val="16"/>
              </w:rPr>
            </w:pPr>
            <w:r>
              <w:rPr>
                <w:sz w:val="16"/>
              </w:rPr>
              <w:t>28.541</w:t>
            </w:r>
          </w:p>
        </w:tc>
        <w:tc>
          <w:tcPr>
            <w:tcW w:w="0" w:type="auto"/>
            <w:shd w:val="clear" w:color="auto" w:fill="auto"/>
          </w:tcPr>
          <w:p w14:paraId="0815644D" w14:textId="77777777" w:rsidR="00FB27F7" w:rsidRDefault="00FB27F7" w:rsidP="002634E1">
            <w:pPr>
              <w:pStyle w:val="TAL"/>
              <w:rPr>
                <w:sz w:val="16"/>
              </w:rPr>
            </w:pPr>
            <w:r>
              <w:rPr>
                <w:sz w:val="16"/>
              </w:rPr>
              <w:t>0927</w:t>
            </w:r>
          </w:p>
        </w:tc>
        <w:tc>
          <w:tcPr>
            <w:tcW w:w="0" w:type="auto"/>
            <w:shd w:val="clear" w:color="auto" w:fill="auto"/>
          </w:tcPr>
          <w:p w14:paraId="37B58CBB" w14:textId="77777777" w:rsidR="00FB27F7" w:rsidRDefault="00FB27F7" w:rsidP="002634E1">
            <w:pPr>
              <w:pStyle w:val="TAR"/>
              <w:rPr>
                <w:sz w:val="16"/>
              </w:rPr>
            </w:pPr>
            <w:r>
              <w:rPr>
                <w:sz w:val="16"/>
              </w:rPr>
              <w:t>-</w:t>
            </w:r>
          </w:p>
        </w:tc>
        <w:tc>
          <w:tcPr>
            <w:tcW w:w="0" w:type="auto"/>
            <w:shd w:val="clear" w:color="auto" w:fill="auto"/>
          </w:tcPr>
          <w:p w14:paraId="4AE4A299" w14:textId="77777777" w:rsidR="00FB27F7" w:rsidRDefault="00FB27F7" w:rsidP="002634E1">
            <w:pPr>
              <w:pStyle w:val="TAL"/>
              <w:rPr>
                <w:sz w:val="16"/>
              </w:rPr>
            </w:pPr>
            <w:r>
              <w:rPr>
                <w:sz w:val="16"/>
              </w:rPr>
              <w:t>Rel-18</w:t>
            </w:r>
          </w:p>
        </w:tc>
        <w:tc>
          <w:tcPr>
            <w:tcW w:w="0" w:type="auto"/>
            <w:shd w:val="clear" w:color="auto" w:fill="auto"/>
          </w:tcPr>
          <w:p w14:paraId="403E980E" w14:textId="77777777" w:rsidR="00FB27F7" w:rsidRDefault="00FB27F7" w:rsidP="002634E1">
            <w:pPr>
              <w:pStyle w:val="TAL"/>
              <w:rPr>
                <w:sz w:val="16"/>
              </w:rPr>
            </w:pPr>
            <w:r>
              <w:rPr>
                <w:sz w:val="16"/>
              </w:rPr>
              <w:t>A</w:t>
            </w:r>
          </w:p>
        </w:tc>
        <w:tc>
          <w:tcPr>
            <w:tcW w:w="0" w:type="auto"/>
            <w:shd w:val="clear" w:color="auto" w:fill="auto"/>
          </w:tcPr>
          <w:p w14:paraId="3C5C2E13" w14:textId="77777777" w:rsidR="00FB27F7" w:rsidRDefault="00FB27F7" w:rsidP="002634E1">
            <w:pPr>
              <w:pStyle w:val="TAL"/>
              <w:rPr>
                <w:sz w:val="16"/>
              </w:rPr>
            </w:pPr>
            <w:r>
              <w:rPr>
                <w:sz w:val="16"/>
              </w:rPr>
              <w:t>adNRM</w:t>
            </w:r>
          </w:p>
        </w:tc>
        <w:tc>
          <w:tcPr>
            <w:tcW w:w="0" w:type="auto"/>
            <w:shd w:val="clear" w:color="auto" w:fill="auto"/>
          </w:tcPr>
          <w:p w14:paraId="37605257" w14:textId="77777777" w:rsidR="00FB27F7" w:rsidRDefault="00FB27F7" w:rsidP="002634E1">
            <w:pPr>
              <w:pStyle w:val="TAL"/>
              <w:rPr>
                <w:sz w:val="16"/>
              </w:rPr>
            </w:pPr>
            <w:r>
              <w:rPr>
                <w:sz w:val="16"/>
              </w:rPr>
              <w:t>revised</w:t>
            </w:r>
          </w:p>
        </w:tc>
      </w:tr>
      <w:tr w:rsidR="00FB27F7" w14:paraId="613ED10A" w14:textId="77777777" w:rsidTr="002634E1">
        <w:tc>
          <w:tcPr>
            <w:tcW w:w="0" w:type="auto"/>
            <w:shd w:val="clear" w:color="auto" w:fill="auto"/>
          </w:tcPr>
          <w:p w14:paraId="0D5F62C0" w14:textId="77777777" w:rsidR="00FB27F7" w:rsidRDefault="00FB27F7" w:rsidP="002634E1">
            <w:pPr>
              <w:pStyle w:val="TAL"/>
              <w:rPr>
                <w:sz w:val="16"/>
              </w:rPr>
            </w:pPr>
            <w:r>
              <w:rPr>
                <w:sz w:val="16"/>
              </w:rPr>
              <w:t>S5-234812</w:t>
            </w:r>
          </w:p>
        </w:tc>
        <w:tc>
          <w:tcPr>
            <w:tcW w:w="0" w:type="auto"/>
            <w:shd w:val="clear" w:color="auto" w:fill="auto"/>
          </w:tcPr>
          <w:p w14:paraId="1F5C0AB0" w14:textId="77777777" w:rsidR="00FB27F7" w:rsidRDefault="00FB27F7" w:rsidP="002634E1">
            <w:pPr>
              <w:pStyle w:val="TAL"/>
              <w:rPr>
                <w:sz w:val="16"/>
              </w:rPr>
            </w:pPr>
            <w:r>
              <w:rPr>
                <w:sz w:val="16"/>
              </w:rPr>
              <w:t xml:space="preserve">Rel-18 CR 28.541 fixing </w:t>
            </w:r>
            <w:proofErr w:type="spellStart"/>
            <w:r>
              <w:rPr>
                <w:sz w:val="16"/>
              </w:rPr>
              <w:t>coverageArea</w:t>
            </w:r>
            <w:proofErr w:type="spellEnd"/>
          </w:p>
        </w:tc>
        <w:tc>
          <w:tcPr>
            <w:tcW w:w="0" w:type="auto"/>
            <w:shd w:val="clear" w:color="auto" w:fill="auto"/>
          </w:tcPr>
          <w:p w14:paraId="2912B87D" w14:textId="77777777" w:rsidR="00FB27F7" w:rsidRDefault="00FB27F7" w:rsidP="002634E1">
            <w:pPr>
              <w:pStyle w:val="TAL"/>
              <w:rPr>
                <w:sz w:val="16"/>
              </w:rPr>
            </w:pPr>
            <w:r>
              <w:rPr>
                <w:sz w:val="16"/>
              </w:rPr>
              <w:t>Samsung R&amp;D Institute India</w:t>
            </w:r>
          </w:p>
        </w:tc>
        <w:tc>
          <w:tcPr>
            <w:tcW w:w="0" w:type="auto"/>
            <w:shd w:val="clear" w:color="auto" w:fill="auto"/>
          </w:tcPr>
          <w:p w14:paraId="4E3C4FE0" w14:textId="77777777" w:rsidR="00FB27F7" w:rsidRDefault="00FB27F7" w:rsidP="002634E1">
            <w:pPr>
              <w:pStyle w:val="TAL"/>
              <w:rPr>
                <w:sz w:val="16"/>
              </w:rPr>
            </w:pPr>
            <w:r>
              <w:rPr>
                <w:sz w:val="16"/>
              </w:rPr>
              <w:t>28.541</w:t>
            </w:r>
          </w:p>
        </w:tc>
        <w:tc>
          <w:tcPr>
            <w:tcW w:w="0" w:type="auto"/>
            <w:shd w:val="clear" w:color="auto" w:fill="auto"/>
          </w:tcPr>
          <w:p w14:paraId="7AD1349D" w14:textId="77777777" w:rsidR="00FB27F7" w:rsidRDefault="00FB27F7" w:rsidP="002634E1">
            <w:pPr>
              <w:pStyle w:val="TAL"/>
              <w:rPr>
                <w:sz w:val="16"/>
              </w:rPr>
            </w:pPr>
            <w:r>
              <w:rPr>
                <w:sz w:val="16"/>
              </w:rPr>
              <w:t>0927</w:t>
            </w:r>
          </w:p>
        </w:tc>
        <w:tc>
          <w:tcPr>
            <w:tcW w:w="0" w:type="auto"/>
            <w:shd w:val="clear" w:color="auto" w:fill="auto"/>
          </w:tcPr>
          <w:p w14:paraId="46DC6EFC" w14:textId="77777777" w:rsidR="00FB27F7" w:rsidRDefault="00FB27F7" w:rsidP="002634E1">
            <w:pPr>
              <w:pStyle w:val="TAR"/>
              <w:rPr>
                <w:sz w:val="16"/>
              </w:rPr>
            </w:pPr>
            <w:r>
              <w:rPr>
                <w:sz w:val="16"/>
              </w:rPr>
              <w:t>1</w:t>
            </w:r>
          </w:p>
        </w:tc>
        <w:tc>
          <w:tcPr>
            <w:tcW w:w="0" w:type="auto"/>
            <w:shd w:val="clear" w:color="auto" w:fill="auto"/>
          </w:tcPr>
          <w:p w14:paraId="119A8E72" w14:textId="77777777" w:rsidR="00FB27F7" w:rsidRDefault="00FB27F7" w:rsidP="002634E1">
            <w:pPr>
              <w:pStyle w:val="TAL"/>
              <w:rPr>
                <w:sz w:val="16"/>
              </w:rPr>
            </w:pPr>
            <w:r>
              <w:rPr>
                <w:sz w:val="16"/>
              </w:rPr>
              <w:t>Rel-18</w:t>
            </w:r>
          </w:p>
        </w:tc>
        <w:tc>
          <w:tcPr>
            <w:tcW w:w="0" w:type="auto"/>
            <w:shd w:val="clear" w:color="auto" w:fill="auto"/>
          </w:tcPr>
          <w:p w14:paraId="7157572B" w14:textId="77777777" w:rsidR="00FB27F7" w:rsidRDefault="00FB27F7" w:rsidP="002634E1">
            <w:pPr>
              <w:pStyle w:val="TAL"/>
              <w:rPr>
                <w:sz w:val="16"/>
              </w:rPr>
            </w:pPr>
            <w:r>
              <w:rPr>
                <w:sz w:val="16"/>
              </w:rPr>
              <w:t>A</w:t>
            </w:r>
          </w:p>
        </w:tc>
        <w:tc>
          <w:tcPr>
            <w:tcW w:w="0" w:type="auto"/>
            <w:shd w:val="clear" w:color="auto" w:fill="auto"/>
          </w:tcPr>
          <w:p w14:paraId="3EB80FD2" w14:textId="77777777" w:rsidR="00FB27F7" w:rsidRDefault="00FB27F7" w:rsidP="002634E1">
            <w:pPr>
              <w:pStyle w:val="TAL"/>
              <w:rPr>
                <w:sz w:val="16"/>
              </w:rPr>
            </w:pPr>
            <w:r>
              <w:rPr>
                <w:sz w:val="16"/>
              </w:rPr>
              <w:t>adNRM</w:t>
            </w:r>
          </w:p>
        </w:tc>
        <w:tc>
          <w:tcPr>
            <w:tcW w:w="0" w:type="auto"/>
            <w:shd w:val="clear" w:color="auto" w:fill="auto"/>
          </w:tcPr>
          <w:p w14:paraId="3643C73A" w14:textId="77777777" w:rsidR="00FB27F7" w:rsidRDefault="00FB27F7" w:rsidP="002634E1">
            <w:pPr>
              <w:pStyle w:val="TAL"/>
              <w:rPr>
                <w:sz w:val="16"/>
              </w:rPr>
            </w:pPr>
            <w:r>
              <w:rPr>
                <w:sz w:val="16"/>
              </w:rPr>
              <w:t>agreed</w:t>
            </w:r>
          </w:p>
        </w:tc>
      </w:tr>
      <w:tr w:rsidR="00FB27F7" w14:paraId="245E72A7" w14:textId="77777777" w:rsidTr="002634E1">
        <w:tc>
          <w:tcPr>
            <w:tcW w:w="0" w:type="auto"/>
            <w:shd w:val="clear" w:color="auto" w:fill="auto"/>
          </w:tcPr>
          <w:p w14:paraId="41E645B9" w14:textId="77777777" w:rsidR="00FB27F7" w:rsidRDefault="00FB27F7" w:rsidP="002634E1">
            <w:pPr>
              <w:pStyle w:val="TAL"/>
              <w:rPr>
                <w:sz w:val="16"/>
              </w:rPr>
            </w:pPr>
            <w:r>
              <w:rPr>
                <w:sz w:val="16"/>
              </w:rPr>
              <w:t>S5-234236</w:t>
            </w:r>
          </w:p>
        </w:tc>
        <w:tc>
          <w:tcPr>
            <w:tcW w:w="0" w:type="auto"/>
            <w:shd w:val="clear" w:color="auto" w:fill="auto"/>
          </w:tcPr>
          <w:p w14:paraId="3A0DA2EC" w14:textId="77777777" w:rsidR="00FB27F7" w:rsidRDefault="00FB27F7" w:rsidP="002634E1">
            <w:pPr>
              <w:pStyle w:val="TAL"/>
              <w:rPr>
                <w:sz w:val="16"/>
              </w:rPr>
            </w:pPr>
            <w:r>
              <w:rPr>
                <w:sz w:val="16"/>
              </w:rPr>
              <w:t>Rel-18 CR Correcting NSSI State Diagram</w:t>
            </w:r>
          </w:p>
        </w:tc>
        <w:tc>
          <w:tcPr>
            <w:tcW w:w="0" w:type="auto"/>
            <w:shd w:val="clear" w:color="auto" w:fill="auto"/>
          </w:tcPr>
          <w:p w14:paraId="383013F9" w14:textId="77777777" w:rsidR="00FB27F7" w:rsidRDefault="00FB27F7" w:rsidP="002634E1">
            <w:pPr>
              <w:pStyle w:val="TAL"/>
              <w:rPr>
                <w:sz w:val="16"/>
              </w:rPr>
            </w:pPr>
            <w:r>
              <w:rPr>
                <w:sz w:val="16"/>
              </w:rPr>
              <w:t>Samsung R&amp;D Institute India</w:t>
            </w:r>
          </w:p>
        </w:tc>
        <w:tc>
          <w:tcPr>
            <w:tcW w:w="0" w:type="auto"/>
            <w:shd w:val="clear" w:color="auto" w:fill="auto"/>
          </w:tcPr>
          <w:p w14:paraId="277B01F0" w14:textId="77777777" w:rsidR="00FB27F7" w:rsidRDefault="00FB27F7" w:rsidP="002634E1">
            <w:pPr>
              <w:pStyle w:val="TAL"/>
              <w:rPr>
                <w:sz w:val="16"/>
              </w:rPr>
            </w:pPr>
            <w:r>
              <w:rPr>
                <w:sz w:val="16"/>
              </w:rPr>
              <w:t>28.541</w:t>
            </w:r>
          </w:p>
        </w:tc>
        <w:tc>
          <w:tcPr>
            <w:tcW w:w="0" w:type="auto"/>
            <w:shd w:val="clear" w:color="auto" w:fill="auto"/>
          </w:tcPr>
          <w:p w14:paraId="35061CCB" w14:textId="77777777" w:rsidR="00FB27F7" w:rsidRDefault="00FB27F7" w:rsidP="002634E1">
            <w:pPr>
              <w:pStyle w:val="TAL"/>
              <w:rPr>
                <w:sz w:val="16"/>
              </w:rPr>
            </w:pPr>
            <w:r>
              <w:rPr>
                <w:sz w:val="16"/>
              </w:rPr>
              <w:t>0928</w:t>
            </w:r>
          </w:p>
        </w:tc>
        <w:tc>
          <w:tcPr>
            <w:tcW w:w="0" w:type="auto"/>
            <w:shd w:val="clear" w:color="auto" w:fill="auto"/>
          </w:tcPr>
          <w:p w14:paraId="468B71F6" w14:textId="77777777" w:rsidR="00FB27F7" w:rsidRDefault="00FB27F7" w:rsidP="002634E1">
            <w:pPr>
              <w:pStyle w:val="TAR"/>
              <w:rPr>
                <w:sz w:val="16"/>
              </w:rPr>
            </w:pPr>
            <w:r>
              <w:rPr>
                <w:sz w:val="16"/>
              </w:rPr>
              <w:t>-</w:t>
            </w:r>
          </w:p>
        </w:tc>
        <w:tc>
          <w:tcPr>
            <w:tcW w:w="0" w:type="auto"/>
            <w:shd w:val="clear" w:color="auto" w:fill="auto"/>
          </w:tcPr>
          <w:p w14:paraId="6E9FB884" w14:textId="77777777" w:rsidR="00FB27F7" w:rsidRDefault="00FB27F7" w:rsidP="002634E1">
            <w:pPr>
              <w:pStyle w:val="TAL"/>
              <w:rPr>
                <w:sz w:val="16"/>
              </w:rPr>
            </w:pPr>
            <w:r>
              <w:rPr>
                <w:sz w:val="16"/>
              </w:rPr>
              <w:t>Rel-18</w:t>
            </w:r>
          </w:p>
        </w:tc>
        <w:tc>
          <w:tcPr>
            <w:tcW w:w="0" w:type="auto"/>
            <w:shd w:val="clear" w:color="auto" w:fill="auto"/>
          </w:tcPr>
          <w:p w14:paraId="00768B1B" w14:textId="77777777" w:rsidR="00FB27F7" w:rsidRDefault="00FB27F7" w:rsidP="002634E1">
            <w:pPr>
              <w:pStyle w:val="TAL"/>
              <w:rPr>
                <w:sz w:val="16"/>
              </w:rPr>
            </w:pPr>
            <w:r>
              <w:rPr>
                <w:sz w:val="16"/>
              </w:rPr>
              <w:t>F</w:t>
            </w:r>
          </w:p>
        </w:tc>
        <w:tc>
          <w:tcPr>
            <w:tcW w:w="0" w:type="auto"/>
            <w:shd w:val="clear" w:color="auto" w:fill="auto"/>
          </w:tcPr>
          <w:p w14:paraId="5EC334B1" w14:textId="77777777" w:rsidR="00FB27F7" w:rsidRDefault="00FB27F7" w:rsidP="002634E1">
            <w:pPr>
              <w:pStyle w:val="TAL"/>
              <w:rPr>
                <w:sz w:val="16"/>
              </w:rPr>
            </w:pPr>
            <w:r>
              <w:rPr>
                <w:sz w:val="16"/>
              </w:rPr>
              <w:t>AdNRM_ph2</w:t>
            </w:r>
          </w:p>
        </w:tc>
        <w:tc>
          <w:tcPr>
            <w:tcW w:w="0" w:type="auto"/>
            <w:shd w:val="clear" w:color="auto" w:fill="auto"/>
          </w:tcPr>
          <w:p w14:paraId="01C958C0" w14:textId="77777777" w:rsidR="00FB27F7" w:rsidRDefault="00FB27F7" w:rsidP="002634E1">
            <w:pPr>
              <w:pStyle w:val="TAL"/>
              <w:rPr>
                <w:sz w:val="16"/>
              </w:rPr>
            </w:pPr>
            <w:r>
              <w:rPr>
                <w:sz w:val="16"/>
              </w:rPr>
              <w:t>not pursued</w:t>
            </w:r>
          </w:p>
        </w:tc>
      </w:tr>
      <w:tr w:rsidR="00FB27F7" w14:paraId="17D0DDB7" w14:textId="77777777" w:rsidTr="002634E1">
        <w:tc>
          <w:tcPr>
            <w:tcW w:w="0" w:type="auto"/>
            <w:shd w:val="clear" w:color="auto" w:fill="auto"/>
          </w:tcPr>
          <w:p w14:paraId="56612D49" w14:textId="77777777" w:rsidR="00FB27F7" w:rsidRDefault="00FB27F7" w:rsidP="002634E1">
            <w:pPr>
              <w:pStyle w:val="TAL"/>
              <w:rPr>
                <w:sz w:val="16"/>
              </w:rPr>
            </w:pPr>
            <w:r>
              <w:rPr>
                <w:sz w:val="16"/>
              </w:rPr>
              <w:t>S5-234241</w:t>
            </w:r>
          </w:p>
        </w:tc>
        <w:tc>
          <w:tcPr>
            <w:tcW w:w="0" w:type="auto"/>
            <w:shd w:val="clear" w:color="auto" w:fill="auto"/>
          </w:tcPr>
          <w:p w14:paraId="69133856" w14:textId="77777777" w:rsidR="00FB27F7" w:rsidRDefault="00FB27F7" w:rsidP="002634E1">
            <w:pPr>
              <w:pStyle w:val="TAL"/>
              <w:rPr>
                <w:sz w:val="16"/>
              </w:rPr>
            </w:pPr>
            <w:r>
              <w:rPr>
                <w:sz w:val="16"/>
              </w:rPr>
              <w:t>Add new IOC to support granular access control</w:t>
            </w:r>
          </w:p>
        </w:tc>
        <w:tc>
          <w:tcPr>
            <w:tcW w:w="0" w:type="auto"/>
            <w:shd w:val="clear" w:color="auto" w:fill="auto"/>
          </w:tcPr>
          <w:p w14:paraId="21652DE2" w14:textId="77777777" w:rsidR="00FB27F7" w:rsidRDefault="00FB27F7" w:rsidP="002634E1">
            <w:pPr>
              <w:pStyle w:val="TAL"/>
              <w:rPr>
                <w:sz w:val="16"/>
              </w:rPr>
            </w:pPr>
            <w:r>
              <w:rPr>
                <w:sz w:val="16"/>
              </w:rPr>
              <w:t>Huawei</w:t>
            </w:r>
          </w:p>
        </w:tc>
        <w:tc>
          <w:tcPr>
            <w:tcW w:w="0" w:type="auto"/>
            <w:shd w:val="clear" w:color="auto" w:fill="auto"/>
          </w:tcPr>
          <w:p w14:paraId="419E0D7E" w14:textId="77777777" w:rsidR="00FB27F7" w:rsidRDefault="00FB27F7" w:rsidP="002634E1">
            <w:pPr>
              <w:pStyle w:val="TAL"/>
              <w:rPr>
                <w:sz w:val="16"/>
              </w:rPr>
            </w:pPr>
            <w:r>
              <w:rPr>
                <w:sz w:val="16"/>
              </w:rPr>
              <w:t>28.541</w:t>
            </w:r>
          </w:p>
        </w:tc>
        <w:tc>
          <w:tcPr>
            <w:tcW w:w="0" w:type="auto"/>
            <w:shd w:val="clear" w:color="auto" w:fill="auto"/>
          </w:tcPr>
          <w:p w14:paraId="6778852B" w14:textId="77777777" w:rsidR="00FB27F7" w:rsidRDefault="00FB27F7" w:rsidP="002634E1">
            <w:pPr>
              <w:pStyle w:val="TAL"/>
              <w:rPr>
                <w:sz w:val="16"/>
              </w:rPr>
            </w:pPr>
            <w:r>
              <w:rPr>
                <w:sz w:val="16"/>
              </w:rPr>
              <w:t>0929</w:t>
            </w:r>
          </w:p>
        </w:tc>
        <w:tc>
          <w:tcPr>
            <w:tcW w:w="0" w:type="auto"/>
            <w:shd w:val="clear" w:color="auto" w:fill="auto"/>
          </w:tcPr>
          <w:p w14:paraId="1599C021" w14:textId="77777777" w:rsidR="00FB27F7" w:rsidRDefault="00FB27F7" w:rsidP="002634E1">
            <w:pPr>
              <w:pStyle w:val="TAR"/>
              <w:rPr>
                <w:sz w:val="16"/>
              </w:rPr>
            </w:pPr>
            <w:r>
              <w:rPr>
                <w:sz w:val="16"/>
              </w:rPr>
              <w:t>-</w:t>
            </w:r>
          </w:p>
        </w:tc>
        <w:tc>
          <w:tcPr>
            <w:tcW w:w="0" w:type="auto"/>
            <w:shd w:val="clear" w:color="auto" w:fill="auto"/>
          </w:tcPr>
          <w:p w14:paraId="466C6EFB" w14:textId="77777777" w:rsidR="00FB27F7" w:rsidRDefault="00FB27F7" w:rsidP="002634E1">
            <w:pPr>
              <w:pStyle w:val="TAL"/>
              <w:rPr>
                <w:sz w:val="16"/>
              </w:rPr>
            </w:pPr>
            <w:r>
              <w:rPr>
                <w:sz w:val="16"/>
              </w:rPr>
              <w:t>Rel-18</w:t>
            </w:r>
          </w:p>
        </w:tc>
        <w:tc>
          <w:tcPr>
            <w:tcW w:w="0" w:type="auto"/>
            <w:shd w:val="clear" w:color="auto" w:fill="auto"/>
          </w:tcPr>
          <w:p w14:paraId="48EA677A" w14:textId="77777777" w:rsidR="00FB27F7" w:rsidRDefault="00FB27F7" w:rsidP="002634E1">
            <w:pPr>
              <w:pStyle w:val="TAL"/>
              <w:rPr>
                <w:sz w:val="16"/>
              </w:rPr>
            </w:pPr>
            <w:r>
              <w:rPr>
                <w:sz w:val="16"/>
              </w:rPr>
              <w:t>B</w:t>
            </w:r>
          </w:p>
        </w:tc>
        <w:tc>
          <w:tcPr>
            <w:tcW w:w="0" w:type="auto"/>
            <w:shd w:val="clear" w:color="auto" w:fill="auto"/>
          </w:tcPr>
          <w:p w14:paraId="63909A6B" w14:textId="77777777" w:rsidR="00FB27F7" w:rsidRDefault="00FB27F7" w:rsidP="002634E1">
            <w:pPr>
              <w:pStyle w:val="TAL"/>
              <w:rPr>
                <w:sz w:val="16"/>
              </w:rPr>
            </w:pPr>
            <w:r>
              <w:rPr>
                <w:sz w:val="16"/>
              </w:rPr>
              <w:t>MSAC</w:t>
            </w:r>
          </w:p>
        </w:tc>
        <w:tc>
          <w:tcPr>
            <w:tcW w:w="0" w:type="auto"/>
            <w:shd w:val="clear" w:color="auto" w:fill="auto"/>
          </w:tcPr>
          <w:p w14:paraId="3D80F8AD" w14:textId="77777777" w:rsidR="00FB27F7" w:rsidRDefault="00FB27F7" w:rsidP="002634E1">
            <w:pPr>
              <w:pStyle w:val="TAL"/>
              <w:rPr>
                <w:sz w:val="16"/>
              </w:rPr>
            </w:pPr>
            <w:r>
              <w:rPr>
                <w:sz w:val="16"/>
              </w:rPr>
              <w:t>merged</w:t>
            </w:r>
          </w:p>
        </w:tc>
      </w:tr>
      <w:tr w:rsidR="00FB27F7" w14:paraId="59135E76" w14:textId="77777777" w:rsidTr="002634E1">
        <w:tc>
          <w:tcPr>
            <w:tcW w:w="0" w:type="auto"/>
            <w:shd w:val="clear" w:color="auto" w:fill="auto"/>
          </w:tcPr>
          <w:p w14:paraId="42D6794A" w14:textId="77777777" w:rsidR="00FB27F7" w:rsidRDefault="00FB27F7" w:rsidP="002634E1">
            <w:pPr>
              <w:pStyle w:val="TAL"/>
              <w:rPr>
                <w:sz w:val="16"/>
              </w:rPr>
            </w:pPr>
            <w:r>
              <w:rPr>
                <w:sz w:val="16"/>
              </w:rPr>
              <w:t>S5-234714</w:t>
            </w:r>
          </w:p>
        </w:tc>
        <w:tc>
          <w:tcPr>
            <w:tcW w:w="0" w:type="auto"/>
            <w:shd w:val="clear" w:color="auto" w:fill="auto"/>
          </w:tcPr>
          <w:p w14:paraId="38F7F47C" w14:textId="77777777" w:rsidR="00FB27F7" w:rsidRDefault="00FB27F7" w:rsidP="002634E1">
            <w:pPr>
              <w:pStyle w:val="TAL"/>
              <w:rPr>
                <w:sz w:val="16"/>
              </w:rPr>
            </w:pPr>
            <w:r>
              <w:rPr>
                <w:sz w:val="16"/>
              </w:rPr>
              <w:t>Add new IOC to support granular access control</w:t>
            </w:r>
          </w:p>
        </w:tc>
        <w:tc>
          <w:tcPr>
            <w:tcW w:w="0" w:type="auto"/>
            <w:shd w:val="clear" w:color="auto" w:fill="auto"/>
          </w:tcPr>
          <w:p w14:paraId="1B6B0267" w14:textId="77777777" w:rsidR="00FB27F7" w:rsidRDefault="00FB27F7" w:rsidP="002634E1">
            <w:pPr>
              <w:pStyle w:val="TAL"/>
              <w:rPr>
                <w:sz w:val="16"/>
              </w:rPr>
            </w:pPr>
            <w:r>
              <w:rPr>
                <w:sz w:val="16"/>
              </w:rPr>
              <w:t>Huawei</w:t>
            </w:r>
          </w:p>
        </w:tc>
        <w:tc>
          <w:tcPr>
            <w:tcW w:w="0" w:type="auto"/>
            <w:shd w:val="clear" w:color="auto" w:fill="auto"/>
          </w:tcPr>
          <w:p w14:paraId="7347FC96" w14:textId="77777777" w:rsidR="00FB27F7" w:rsidRDefault="00FB27F7" w:rsidP="002634E1">
            <w:pPr>
              <w:pStyle w:val="TAL"/>
              <w:rPr>
                <w:sz w:val="16"/>
              </w:rPr>
            </w:pPr>
            <w:r>
              <w:rPr>
                <w:sz w:val="16"/>
              </w:rPr>
              <w:t>28.541</w:t>
            </w:r>
          </w:p>
        </w:tc>
        <w:tc>
          <w:tcPr>
            <w:tcW w:w="0" w:type="auto"/>
            <w:shd w:val="clear" w:color="auto" w:fill="auto"/>
          </w:tcPr>
          <w:p w14:paraId="2BB1F829" w14:textId="77777777" w:rsidR="00FB27F7" w:rsidRDefault="00FB27F7" w:rsidP="002634E1">
            <w:pPr>
              <w:pStyle w:val="TAL"/>
              <w:rPr>
                <w:sz w:val="16"/>
              </w:rPr>
            </w:pPr>
            <w:r>
              <w:rPr>
                <w:sz w:val="16"/>
              </w:rPr>
              <w:t>0929</w:t>
            </w:r>
          </w:p>
        </w:tc>
        <w:tc>
          <w:tcPr>
            <w:tcW w:w="0" w:type="auto"/>
            <w:shd w:val="clear" w:color="auto" w:fill="auto"/>
          </w:tcPr>
          <w:p w14:paraId="658A0580" w14:textId="77777777" w:rsidR="00FB27F7" w:rsidRDefault="00FB27F7" w:rsidP="002634E1">
            <w:pPr>
              <w:pStyle w:val="TAR"/>
              <w:rPr>
                <w:sz w:val="16"/>
              </w:rPr>
            </w:pPr>
            <w:r>
              <w:rPr>
                <w:sz w:val="16"/>
              </w:rPr>
              <w:t>1</w:t>
            </w:r>
          </w:p>
        </w:tc>
        <w:tc>
          <w:tcPr>
            <w:tcW w:w="0" w:type="auto"/>
            <w:shd w:val="clear" w:color="auto" w:fill="auto"/>
          </w:tcPr>
          <w:p w14:paraId="7B01D9B6" w14:textId="77777777" w:rsidR="00FB27F7" w:rsidRDefault="00FB27F7" w:rsidP="002634E1">
            <w:pPr>
              <w:pStyle w:val="TAL"/>
              <w:rPr>
                <w:sz w:val="16"/>
              </w:rPr>
            </w:pPr>
            <w:r>
              <w:rPr>
                <w:sz w:val="16"/>
              </w:rPr>
              <w:t>Rel-18</w:t>
            </w:r>
          </w:p>
        </w:tc>
        <w:tc>
          <w:tcPr>
            <w:tcW w:w="0" w:type="auto"/>
            <w:shd w:val="clear" w:color="auto" w:fill="auto"/>
          </w:tcPr>
          <w:p w14:paraId="110A0FA2" w14:textId="77777777" w:rsidR="00FB27F7" w:rsidRDefault="00FB27F7" w:rsidP="002634E1">
            <w:pPr>
              <w:pStyle w:val="TAL"/>
              <w:rPr>
                <w:sz w:val="16"/>
              </w:rPr>
            </w:pPr>
            <w:r>
              <w:rPr>
                <w:sz w:val="16"/>
              </w:rPr>
              <w:t>B</w:t>
            </w:r>
          </w:p>
        </w:tc>
        <w:tc>
          <w:tcPr>
            <w:tcW w:w="0" w:type="auto"/>
            <w:shd w:val="clear" w:color="auto" w:fill="auto"/>
          </w:tcPr>
          <w:p w14:paraId="4A067EB6" w14:textId="77777777" w:rsidR="00FB27F7" w:rsidRDefault="00FB27F7" w:rsidP="002634E1">
            <w:pPr>
              <w:pStyle w:val="TAL"/>
              <w:rPr>
                <w:sz w:val="16"/>
              </w:rPr>
            </w:pPr>
            <w:r>
              <w:rPr>
                <w:sz w:val="16"/>
              </w:rPr>
              <w:t>MSAC</w:t>
            </w:r>
          </w:p>
        </w:tc>
        <w:tc>
          <w:tcPr>
            <w:tcW w:w="0" w:type="auto"/>
            <w:shd w:val="clear" w:color="auto" w:fill="auto"/>
          </w:tcPr>
          <w:p w14:paraId="7637E32E" w14:textId="77777777" w:rsidR="00FB27F7" w:rsidRDefault="00FB27F7" w:rsidP="002634E1">
            <w:pPr>
              <w:pStyle w:val="TAL"/>
              <w:rPr>
                <w:sz w:val="16"/>
              </w:rPr>
            </w:pPr>
            <w:r>
              <w:rPr>
                <w:sz w:val="16"/>
              </w:rPr>
              <w:t>withdrawn</w:t>
            </w:r>
          </w:p>
        </w:tc>
      </w:tr>
      <w:tr w:rsidR="00FB27F7" w14:paraId="3DFBD02B" w14:textId="77777777" w:rsidTr="002634E1">
        <w:tc>
          <w:tcPr>
            <w:tcW w:w="0" w:type="auto"/>
            <w:shd w:val="clear" w:color="auto" w:fill="auto"/>
          </w:tcPr>
          <w:p w14:paraId="571BAD5B" w14:textId="77777777" w:rsidR="00FB27F7" w:rsidRDefault="00FB27F7" w:rsidP="002634E1">
            <w:pPr>
              <w:pStyle w:val="TAL"/>
              <w:rPr>
                <w:sz w:val="16"/>
              </w:rPr>
            </w:pPr>
            <w:r>
              <w:rPr>
                <w:sz w:val="16"/>
              </w:rPr>
              <w:t>S5-234261</w:t>
            </w:r>
          </w:p>
        </w:tc>
        <w:tc>
          <w:tcPr>
            <w:tcW w:w="0" w:type="auto"/>
            <w:shd w:val="clear" w:color="auto" w:fill="auto"/>
          </w:tcPr>
          <w:p w14:paraId="5BD669C1" w14:textId="77777777" w:rsidR="00FB27F7" w:rsidRDefault="00FB27F7" w:rsidP="002634E1">
            <w:pPr>
              <w:pStyle w:val="TAL"/>
              <w:rPr>
                <w:sz w:val="16"/>
              </w:rPr>
            </w:pPr>
            <w:r>
              <w:rPr>
                <w:sz w:val="16"/>
              </w:rPr>
              <w:t xml:space="preserve">Rel-18 CR TS 28.541 Add </w:t>
            </w:r>
            <w:proofErr w:type="spellStart"/>
            <w:r>
              <w:rPr>
                <w:sz w:val="16"/>
              </w:rPr>
              <w:t>NetworkSliceController</w:t>
            </w:r>
            <w:proofErr w:type="spellEnd"/>
            <w:r>
              <w:rPr>
                <w:sz w:val="16"/>
              </w:rPr>
              <w:t xml:space="preserve"> and </w:t>
            </w:r>
            <w:proofErr w:type="spellStart"/>
            <w:r>
              <w:rPr>
                <w:sz w:val="16"/>
              </w:rPr>
              <w:t>NetworkSliceSubnetController</w:t>
            </w:r>
            <w:proofErr w:type="spellEnd"/>
            <w:r>
              <w:rPr>
                <w:sz w:val="16"/>
              </w:rPr>
              <w:t xml:space="preserve"> IOCs to support asynchronous LCM operations</w:t>
            </w:r>
          </w:p>
        </w:tc>
        <w:tc>
          <w:tcPr>
            <w:tcW w:w="0" w:type="auto"/>
            <w:shd w:val="clear" w:color="auto" w:fill="auto"/>
          </w:tcPr>
          <w:p w14:paraId="4BA3E7F4" w14:textId="77777777" w:rsidR="00FB27F7" w:rsidRDefault="00FB27F7" w:rsidP="002634E1">
            <w:pPr>
              <w:pStyle w:val="TAL"/>
              <w:rPr>
                <w:sz w:val="16"/>
              </w:rPr>
            </w:pPr>
            <w:r>
              <w:rPr>
                <w:sz w:val="16"/>
              </w:rPr>
              <w:t>Samsung</w:t>
            </w:r>
          </w:p>
        </w:tc>
        <w:tc>
          <w:tcPr>
            <w:tcW w:w="0" w:type="auto"/>
            <w:shd w:val="clear" w:color="auto" w:fill="auto"/>
          </w:tcPr>
          <w:p w14:paraId="6A06697C" w14:textId="77777777" w:rsidR="00FB27F7" w:rsidRDefault="00FB27F7" w:rsidP="002634E1">
            <w:pPr>
              <w:pStyle w:val="TAL"/>
              <w:rPr>
                <w:sz w:val="16"/>
              </w:rPr>
            </w:pPr>
            <w:r>
              <w:rPr>
                <w:sz w:val="16"/>
              </w:rPr>
              <w:t>28.541</w:t>
            </w:r>
          </w:p>
        </w:tc>
        <w:tc>
          <w:tcPr>
            <w:tcW w:w="0" w:type="auto"/>
            <w:shd w:val="clear" w:color="auto" w:fill="auto"/>
          </w:tcPr>
          <w:p w14:paraId="13099ED4" w14:textId="77777777" w:rsidR="00FB27F7" w:rsidRDefault="00FB27F7" w:rsidP="002634E1">
            <w:pPr>
              <w:pStyle w:val="TAL"/>
              <w:rPr>
                <w:sz w:val="16"/>
              </w:rPr>
            </w:pPr>
            <w:r>
              <w:rPr>
                <w:sz w:val="16"/>
              </w:rPr>
              <w:t>0930</w:t>
            </w:r>
          </w:p>
        </w:tc>
        <w:tc>
          <w:tcPr>
            <w:tcW w:w="0" w:type="auto"/>
            <w:shd w:val="clear" w:color="auto" w:fill="auto"/>
          </w:tcPr>
          <w:p w14:paraId="731EEA41" w14:textId="77777777" w:rsidR="00FB27F7" w:rsidRDefault="00FB27F7" w:rsidP="002634E1">
            <w:pPr>
              <w:pStyle w:val="TAR"/>
              <w:rPr>
                <w:sz w:val="16"/>
              </w:rPr>
            </w:pPr>
            <w:r>
              <w:rPr>
                <w:sz w:val="16"/>
              </w:rPr>
              <w:t>-</w:t>
            </w:r>
          </w:p>
        </w:tc>
        <w:tc>
          <w:tcPr>
            <w:tcW w:w="0" w:type="auto"/>
            <w:shd w:val="clear" w:color="auto" w:fill="auto"/>
          </w:tcPr>
          <w:p w14:paraId="040DA525" w14:textId="77777777" w:rsidR="00FB27F7" w:rsidRDefault="00FB27F7" w:rsidP="002634E1">
            <w:pPr>
              <w:pStyle w:val="TAL"/>
              <w:rPr>
                <w:sz w:val="16"/>
              </w:rPr>
            </w:pPr>
            <w:r>
              <w:rPr>
                <w:sz w:val="16"/>
              </w:rPr>
              <w:t>Rel-18</w:t>
            </w:r>
          </w:p>
        </w:tc>
        <w:tc>
          <w:tcPr>
            <w:tcW w:w="0" w:type="auto"/>
            <w:shd w:val="clear" w:color="auto" w:fill="auto"/>
          </w:tcPr>
          <w:p w14:paraId="1A8534B7" w14:textId="77777777" w:rsidR="00FB27F7" w:rsidRDefault="00FB27F7" w:rsidP="002634E1">
            <w:pPr>
              <w:pStyle w:val="TAL"/>
              <w:rPr>
                <w:sz w:val="16"/>
              </w:rPr>
            </w:pPr>
            <w:r>
              <w:rPr>
                <w:sz w:val="16"/>
              </w:rPr>
              <w:t>B</w:t>
            </w:r>
          </w:p>
        </w:tc>
        <w:tc>
          <w:tcPr>
            <w:tcW w:w="0" w:type="auto"/>
            <w:shd w:val="clear" w:color="auto" w:fill="auto"/>
          </w:tcPr>
          <w:p w14:paraId="034413C5" w14:textId="77777777" w:rsidR="00FB27F7" w:rsidRDefault="00FB27F7" w:rsidP="002634E1">
            <w:pPr>
              <w:pStyle w:val="TAL"/>
              <w:rPr>
                <w:sz w:val="16"/>
              </w:rPr>
            </w:pPr>
            <w:r>
              <w:rPr>
                <w:sz w:val="16"/>
              </w:rPr>
              <w:t>eNETSLICE_PRO</w:t>
            </w:r>
          </w:p>
        </w:tc>
        <w:tc>
          <w:tcPr>
            <w:tcW w:w="0" w:type="auto"/>
            <w:shd w:val="clear" w:color="auto" w:fill="auto"/>
          </w:tcPr>
          <w:p w14:paraId="65B72463" w14:textId="77777777" w:rsidR="00FB27F7" w:rsidRDefault="00FB27F7" w:rsidP="002634E1">
            <w:pPr>
              <w:pStyle w:val="TAL"/>
              <w:rPr>
                <w:sz w:val="16"/>
              </w:rPr>
            </w:pPr>
            <w:r>
              <w:rPr>
                <w:sz w:val="16"/>
              </w:rPr>
              <w:t>not pursued</w:t>
            </w:r>
          </w:p>
        </w:tc>
      </w:tr>
      <w:tr w:rsidR="00FB27F7" w14:paraId="6B79E1E9" w14:textId="77777777" w:rsidTr="002634E1">
        <w:tc>
          <w:tcPr>
            <w:tcW w:w="0" w:type="auto"/>
            <w:shd w:val="clear" w:color="auto" w:fill="auto"/>
          </w:tcPr>
          <w:p w14:paraId="006DE92D" w14:textId="77777777" w:rsidR="00FB27F7" w:rsidRDefault="00FB27F7" w:rsidP="002634E1">
            <w:pPr>
              <w:pStyle w:val="TAL"/>
              <w:rPr>
                <w:sz w:val="16"/>
              </w:rPr>
            </w:pPr>
            <w:r>
              <w:rPr>
                <w:sz w:val="16"/>
              </w:rPr>
              <w:t>S5-234423</w:t>
            </w:r>
          </w:p>
        </w:tc>
        <w:tc>
          <w:tcPr>
            <w:tcW w:w="0" w:type="auto"/>
            <w:shd w:val="clear" w:color="auto" w:fill="auto"/>
          </w:tcPr>
          <w:p w14:paraId="139717E0" w14:textId="77777777" w:rsidR="00FB27F7" w:rsidRDefault="00FB27F7" w:rsidP="002634E1">
            <w:pPr>
              <w:pStyle w:val="TAL"/>
              <w:rPr>
                <w:sz w:val="16"/>
              </w:rPr>
            </w:pPr>
            <w:r>
              <w:rPr>
                <w:sz w:val="16"/>
              </w:rPr>
              <w:t>Rel-18 CR for TS28.541 several editorial Corrections</w:t>
            </w:r>
          </w:p>
        </w:tc>
        <w:tc>
          <w:tcPr>
            <w:tcW w:w="0" w:type="auto"/>
            <w:shd w:val="clear" w:color="auto" w:fill="auto"/>
          </w:tcPr>
          <w:p w14:paraId="267BAC84" w14:textId="77777777" w:rsidR="00FB27F7" w:rsidRDefault="00FB27F7" w:rsidP="002634E1">
            <w:pPr>
              <w:pStyle w:val="TAL"/>
              <w:rPr>
                <w:sz w:val="16"/>
              </w:rPr>
            </w:pPr>
            <w:r>
              <w:rPr>
                <w:sz w:val="16"/>
              </w:rPr>
              <w:t>ZTE Corporation</w:t>
            </w:r>
          </w:p>
        </w:tc>
        <w:tc>
          <w:tcPr>
            <w:tcW w:w="0" w:type="auto"/>
            <w:shd w:val="clear" w:color="auto" w:fill="auto"/>
          </w:tcPr>
          <w:p w14:paraId="71961583" w14:textId="77777777" w:rsidR="00FB27F7" w:rsidRDefault="00FB27F7" w:rsidP="002634E1">
            <w:pPr>
              <w:pStyle w:val="TAL"/>
              <w:rPr>
                <w:sz w:val="16"/>
              </w:rPr>
            </w:pPr>
            <w:r>
              <w:rPr>
                <w:sz w:val="16"/>
              </w:rPr>
              <w:t>28.541</w:t>
            </w:r>
          </w:p>
        </w:tc>
        <w:tc>
          <w:tcPr>
            <w:tcW w:w="0" w:type="auto"/>
            <w:shd w:val="clear" w:color="auto" w:fill="auto"/>
          </w:tcPr>
          <w:p w14:paraId="25C424B6" w14:textId="77777777" w:rsidR="00FB27F7" w:rsidRDefault="00FB27F7" w:rsidP="002634E1">
            <w:pPr>
              <w:pStyle w:val="TAL"/>
              <w:rPr>
                <w:sz w:val="16"/>
              </w:rPr>
            </w:pPr>
            <w:r>
              <w:rPr>
                <w:sz w:val="16"/>
              </w:rPr>
              <w:t>0931</w:t>
            </w:r>
          </w:p>
        </w:tc>
        <w:tc>
          <w:tcPr>
            <w:tcW w:w="0" w:type="auto"/>
            <w:shd w:val="clear" w:color="auto" w:fill="auto"/>
          </w:tcPr>
          <w:p w14:paraId="70C11B61" w14:textId="77777777" w:rsidR="00FB27F7" w:rsidRDefault="00FB27F7" w:rsidP="002634E1">
            <w:pPr>
              <w:pStyle w:val="TAR"/>
              <w:rPr>
                <w:sz w:val="16"/>
              </w:rPr>
            </w:pPr>
            <w:r>
              <w:rPr>
                <w:sz w:val="16"/>
              </w:rPr>
              <w:t>-</w:t>
            </w:r>
          </w:p>
        </w:tc>
        <w:tc>
          <w:tcPr>
            <w:tcW w:w="0" w:type="auto"/>
            <w:shd w:val="clear" w:color="auto" w:fill="auto"/>
          </w:tcPr>
          <w:p w14:paraId="3B443A18" w14:textId="77777777" w:rsidR="00FB27F7" w:rsidRDefault="00FB27F7" w:rsidP="002634E1">
            <w:pPr>
              <w:pStyle w:val="TAL"/>
              <w:rPr>
                <w:sz w:val="16"/>
              </w:rPr>
            </w:pPr>
            <w:r>
              <w:rPr>
                <w:sz w:val="16"/>
              </w:rPr>
              <w:t>Rel-18</w:t>
            </w:r>
          </w:p>
        </w:tc>
        <w:tc>
          <w:tcPr>
            <w:tcW w:w="0" w:type="auto"/>
            <w:shd w:val="clear" w:color="auto" w:fill="auto"/>
          </w:tcPr>
          <w:p w14:paraId="43758D40" w14:textId="77777777" w:rsidR="00FB27F7" w:rsidRDefault="00FB27F7" w:rsidP="002634E1">
            <w:pPr>
              <w:pStyle w:val="TAL"/>
              <w:rPr>
                <w:sz w:val="16"/>
              </w:rPr>
            </w:pPr>
            <w:r>
              <w:rPr>
                <w:sz w:val="16"/>
              </w:rPr>
              <w:t>F</w:t>
            </w:r>
          </w:p>
        </w:tc>
        <w:tc>
          <w:tcPr>
            <w:tcW w:w="0" w:type="auto"/>
            <w:shd w:val="clear" w:color="auto" w:fill="auto"/>
          </w:tcPr>
          <w:p w14:paraId="0FB8A49F" w14:textId="77777777" w:rsidR="00FB27F7" w:rsidRDefault="00FB27F7" w:rsidP="002634E1">
            <w:pPr>
              <w:pStyle w:val="TAL"/>
              <w:rPr>
                <w:sz w:val="16"/>
              </w:rPr>
            </w:pPr>
            <w:r>
              <w:rPr>
                <w:sz w:val="16"/>
              </w:rPr>
              <w:t>TEI18</w:t>
            </w:r>
          </w:p>
        </w:tc>
        <w:tc>
          <w:tcPr>
            <w:tcW w:w="0" w:type="auto"/>
            <w:shd w:val="clear" w:color="auto" w:fill="auto"/>
          </w:tcPr>
          <w:p w14:paraId="39902F78" w14:textId="77777777" w:rsidR="00FB27F7" w:rsidRDefault="00FB27F7" w:rsidP="002634E1">
            <w:pPr>
              <w:pStyle w:val="TAL"/>
              <w:rPr>
                <w:sz w:val="16"/>
              </w:rPr>
            </w:pPr>
            <w:r>
              <w:rPr>
                <w:sz w:val="16"/>
              </w:rPr>
              <w:t>revised</w:t>
            </w:r>
          </w:p>
        </w:tc>
      </w:tr>
      <w:tr w:rsidR="00FB27F7" w14:paraId="6830F9A2" w14:textId="77777777" w:rsidTr="002634E1">
        <w:tc>
          <w:tcPr>
            <w:tcW w:w="0" w:type="auto"/>
            <w:shd w:val="clear" w:color="auto" w:fill="auto"/>
          </w:tcPr>
          <w:p w14:paraId="3DDCA73F" w14:textId="77777777" w:rsidR="00FB27F7" w:rsidRDefault="00FB27F7" w:rsidP="002634E1">
            <w:pPr>
              <w:pStyle w:val="TAL"/>
              <w:rPr>
                <w:sz w:val="16"/>
              </w:rPr>
            </w:pPr>
            <w:r>
              <w:rPr>
                <w:sz w:val="16"/>
              </w:rPr>
              <w:t>S5-234814</w:t>
            </w:r>
          </w:p>
        </w:tc>
        <w:tc>
          <w:tcPr>
            <w:tcW w:w="0" w:type="auto"/>
            <w:shd w:val="clear" w:color="auto" w:fill="auto"/>
          </w:tcPr>
          <w:p w14:paraId="5509029D" w14:textId="77777777" w:rsidR="00FB27F7" w:rsidRDefault="00FB27F7" w:rsidP="002634E1">
            <w:pPr>
              <w:pStyle w:val="TAL"/>
              <w:rPr>
                <w:sz w:val="16"/>
              </w:rPr>
            </w:pPr>
            <w:r>
              <w:rPr>
                <w:sz w:val="16"/>
              </w:rPr>
              <w:t>Rel-18 CR for TS28.541 several editorial Corrections</w:t>
            </w:r>
          </w:p>
        </w:tc>
        <w:tc>
          <w:tcPr>
            <w:tcW w:w="0" w:type="auto"/>
            <w:shd w:val="clear" w:color="auto" w:fill="auto"/>
          </w:tcPr>
          <w:p w14:paraId="55B61BFF" w14:textId="77777777" w:rsidR="00FB27F7" w:rsidRDefault="00FB27F7" w:rsidP="002634E1">
            <w:pPr>
              <w:pStyle w:val="TAL"/>
              <w:rPr>
                <w:sz w:val="16"/>
              </w:rPr>
            </w:pPr>
            <w:r>
              <w:rPr>
                <w:sz w:val="16"/>
              </w:rPr>
              <w:t>ZTE Corporation</w:t>
            </w:r>
          </w:p>
        </w:tc>
        <w:tc>
          <w:tcPr>
            <w:tcW w:w="0" w:type="auto"/>
            <w:shd w:val="clear" w:color="auto" w:fill="auto"/>
          </w:tcPr>
          <w:p w14:paraId="465CF31B" w14:textId="77777777" w:rsidR="00FB27F7" w:rsidRDefault="00FB27F7" w:rsidP="002634E1">
            <w:pPr>
              <w:pStyle w:val="TAL"/>
              <w:rPr>
                <w:sz w:val="16"/>
              </w:rPr>
            </w:pPr>
            <w:r>
              <w:rPr>
                <w:sz w:val="16"/>
              </w:rPr>
              <w:t>28.541</w:t>
            </w:r>
          </w:p>
        </w:tc>
        <w:tc>
          <w:tcPr>
            <w:tcW w:w="0" w:type="auto"/>
            <w:shd w:val="clear" w:color="auto" w:fill="auto"/>
          </w:tcPr>
          <w:p w14:paraId="76E73B1B" w14:textId="77777777" w:rsidR="00FB27F7" w:rsidRDefault="00FB27F7" w:rsidP="002634E1">
            <w:pPr>
              <w:pStyle w:val="TAL"/>
              <w:rPr>
                <w:sz w:val="16"/>
              </w:rPr>
            </w:pPr>
            <w:r>
              <w:rPr>
                <w:sz w:val="16"/>
              </w:rPr>
              <w:t>0931</w:t>
            </w:r>
          </w:p>
        </w:tc>
        <w:tc>
          <w:tcPr>
            <w:tcW w:w="0" w:type="auto"/>
            <w:shd w:val="clear" w:color="auto" w:fill="auto"/>
          </w:tcPr>
          <w:p w14:paraId="1FD37505" w14:textId="77777777" w:rsidR="00FB27F7" w:rsidRDefault="00FB27F7" w:rsidP="002634E1">
            <w:pPr>
              <w:pStyle w:val="TAR"/>
              <w:rPr>
                <w:sz w:val="16"/>
              </w:rPr>
            </w:pPr>
            <w:r>
              <w:rPr>
                <w:sz w:val="16"/>
              </w:rPr>
              <w:t>1</w:t>
            </w:r>
          </w:p>
        </w:tc>
        <w:tc>
          <w:tcPr>
            <w:tcW w:w="0" w:type="auto"/>
            <w:shd w:val="clear" w:color="auto" w:fill="auto"/>
          </w:tcPr>
          <w:p w14:paraId="0E3CFE30" w14:textId="77777777" w:rsidR="00FB27F7" w:rsidRDefault="00FB27F7" w:rsidP="002634E1">
            <w:pPr>
              <w:pStyle w:val="TAL"/>
              <w:rPr>
                <w:sz w:val="16"/>
              </w:rPr>
            </w:pPr>
            <w:r>
              <w:rPr>
                <w:sz w:val="16"/>
              </w:rPr>
              <w:t>Rel-18</w:t>
            </w:r>
          </w:p>
        </w:tc>
        <w:tc>
          <w:tcPr>
            <w:tcW w:w="0" w:type="auto"/>
            <w:shd w:val="clear" w:color="auto" w:fill="auto"/>
          </w:tcPr>
          <w:p w14:paraId="54F021D9" w14:textId="77777777" w:rsidR="00FB27F7" w:rsidRDefault="00FB27F7" w:rsidP="002634E1">
            <w:pPr>
              <w:pStyle w:val="TAL"/>
              <w:rPr>
                <w:sz w:val="16"/>
              </w:rPr>
            </w:pPr>
            <w:r>
              <w:rPr>
                <w:sz w:val="16"/>
              </w:rPr>
              <w:t>F</w:t>
            </w:r>
          </w:p>
        </w:tc>
        <w:tc>
          <w:tcPr>
            <w:tcW w:w="0" w:type="auto"/>
            <w:shd w:val="clear" w:color="auto" w:fill="auto"/>
          </w:tcPr>
          <w:p w14:paraId="1B4F5455" w14:textId="77777777" w:rsidR="00FB27F7" w:rsidRDefault="00FB27F7" w:rsidP="002634E1">
            <w:pPr>
              <w:pStyle w:val="TAL"/>
              <w:rPr>
                <w:sz w:val="16"/>
              </w:rPr>
            </w:pPr>
            <w:r>
              <w:rPr>
                <w:sz w:val="16"/>
              </w:rPr>
              <w:t>TEI18</w:t>
            </w:r>
          </w:p>
        </w:tc>
        <w:tc>
          <w:tcPr>
            <w:tcW w:w="0" w:type="auto"/>
            <w:shd w:val="clear" w:color="auto" w:fill="auto"/>
          </w:tcPr>
          <w:p w14:paraId="4D62F3D4" w14:textId="77777777" w:rsidR="00FB27F7" w:rsidRDefault="00FB27F7" w:rsidP="002634E1">
            <w:pPr>
              <w:pStyle w:val="TAL"/>
              <w:rPr>
                <w:sz w:val="16"/>
              </w:rPr>
            </w:pPr>
            <w:r>
              <w:rPr>
                <w:sz w:val="16"/>
              </w:rPr>
              <w:t>agreed</w:t>
            </w:r>
          </w:p>
        </w:tc>
      </w:tr>
      <w:tr w:rsidR="00FB27F7" w14:paraId="7A0178C2" w14:textId="77777777" w:rsidTr="002634E1">
        <w:tc>
          <w:tcPr>
            <w:tcW w:w="0" w:type="auto"/>
            <w:shd w:val="clear" w:color="auto" w:fill="auto"/>
          </w:tcPr>
          <w:p w14:paraId="39E5B217" w14:textId="77777777" w:rsidR="00FB27F7" w:rsidRDefault="00FB27F7" w:rsidP="002634E1">
            <w:pPr>
              <w:pStyle w:val="TAL"/>
              <w:rPr>
                <w:sz w:val="16"/>
              </w:rPr>
            </w:pPr>
            <w:r>
              <w:rPr>
                <w:sz w:val="16"/>
              </w:rPr>
              <w:t>S5-233929</w:t>
            </w:r>
          </w:p>
        </w:tc>
        <w:tc>
          <w:tcPr>
            <w:tcW w:w="0" w:type="auto"/>
            <w:shd w:val="clear" w:color="auto" w:fill="auto"/>
          </w:tcPr>
          <w:p w14:paraId="3BEDE7F5" w14:textId="77777777" w:rsidR="00FB27F7" w:rsidRDefault="00FB27F7" w:rsidP="002634E1">
            <w:pPr>
              <w:pStyle w:val="TAL"/>
              <w:rPr>
                <w:sz w:val="16"/>
              </w:rPr>
            </w:pPr>
            <w:r>
              <w:rPr>
                <w:sz w:val="16"/>
              </w:rPr>
              <w:t>Rel-18 CR TS 28.550 Enhance the streaming format of PM</w:t>
            </w:r>
          </w:p>
        </w:tc>
        <w:tc>
          <w:tcPr>
            <w:tcW w:w="0" w:type="auto"/>
            <w:shd w:val="clear" w:color="auto" w:fill="auto"/>
          </w:tcPr>
          <w:p w14:paraId="30E88669" w14:textId="77777777" w:rsidR="00FB27F7" w:rsidRDefault="00FB27F7" w:rsidP="002634E1">
            <w:pPr>
              <w:pStyle w:val="TAL"/>
              <w:rPr>
                <w:sz w:val="16"/>
              </w:rPr>
            </w:pPr>
            <w:r>
              <w:rPr>
                <w:sz w:val="16"/>
              </w:rPr>
              <w:t>Nokia, Nokia Shanghai Bell</w:t>
            </w:r>
          </w:p>
        </w:tc>
        <w:tc>
          <w:tcPr>
            <w:tcW w:w="0" w:type="auto"/>
            <w:shd w:val="clear" w:color="auto" w:fill="auto"/>
          </w:tcPr>
          <w:p w14:paraId="63792CE7" w14:textId="77777777" w:rsidR="00FB27F7" w:rsidRDefault="00FB27F7" w:rsidP="002634E1">
            <w:pPr>
              <w:pStyle w:val="TAL"/>
              <w:rPr>
                <w:sz w:val="16"/>
              </w:rPr>
            </w:pPr>
            <w:r>
              <w:rPr>
                <w:sz w:val="16"/>
              </w:rPr>
              <w:t>28.550</w:t>
            </w:r>
          </w:p>
        </w:tc>
        <w:tc>
          <w:tcPr>
            <w:tcW w:w="0" w:type="auto"/>
            <w:shd w:val="clear" w:color="auto" w:fill="auto"/>
          </w:tcPr>
          <w:p w14:paraId="3ABC940D" w14:textId="77777777" w:rsidR="00FB27F7" w:rsidRDefault="00FB27F7" w:rsidP="002634E1">
            <w:pPr>
              <w:pStyle w:val="TAL"/>
              <w:rPr>
                <w:sz w:val="16"/>
              </w:rPr>
            </w:pPr>
            <w:r>
              <w:rPr>
                <w:sz w:val="16"/>
              </w:rPr>
              <w:t>0078</w:t>
            </w:r>
          </w:p>
        </w:tc>
        <w:tc>
          <w:tcPr>
            <w:tcW w:w="0" w:type="auto"/>
            <w:shd w:val="clear" w:color="auto" w:fill="auto"/>
          </w:tcPr>
          <w:p w14:paraId="6F889368" w14:textId="77777777" w:rsidR="00FB27F7" w:rsidRDefault="00FB27F7" w:rsidP="002634E1">
            <w:pPr>
              <w:pStyle w:val="TAR"/>
              <w:rPr>
                <w:sz w:val="16"/>
              </w:rPr>
            </w:pPr>
            <w:r>
              <w:rPr>
                <w:sz w:val="16"/>
              </w:rPr>
              <w:t>-</w:t>
            </w:r>
          </w:p>
        </w:tc>
        <w:tc>
          <w:tcPr>
            <w:tcW w:w="0" w:type="auto"/>
            <w:shd w:val="clear" w:color="auto" w:fill="auto"/>
          </w:tcPr>
          <w:p w14:paraId="658BF111" w14:textId="77777777" w:rsidR="00FB27F7" w:rsidRDefault="00FB27F7" w:rsidP="002634E1">
            <w:pPr>
              <w:pStyle w:val="TAL"/>
              <w:rPr>
                <w:sz w:val="16"/>
              </w:rPr>
            </w:pPr>
            <w:r>
              <w:rPr>
                <w:sz w:val="16"/>
              </w:rPr>
              <w:t>Rel-18</w:t>
            </w:r>
          </w:p>
        </w:tc>
        <w:tc>
          <w:tcPr>
            <w:tcW w:w="0" w:type="auto"/>
            <w:shd w:val="clear" w:color="auto" w:fill="auto"/>
          </w:tcPr>
          <w:p w14:paraId="44AC15C8" w14:textId="77777777" w:rsidR="00FB27F7" w:rsidRDefault="00FB27F7" w:rsidP="002634E1">
            <w:pPr>
              <w:pStyle w:val="TAL"/>
              <w:rPr>
                <w:sz w:val="16"/>
              </w:rPr>
            </w:pPr>
            <w:r>
              <w:rPr>
                <w:sz w:val="16"/>
              </w:rPr>
              <w:t>B</w:t>
            </w:r>
          </w:p>
        </w:tc>
        <w:tc>
          <w:tcPr>
            <w:tcW w:w="0" w:type="auto"/>
            <w:shd w:val="clear" w:color="auto" w:fill="auto"/>
          </w:tcPr>
          <w:p w14:paraId="18CC761F" w14:textId="77777777" w:rsidR="00FB27F7" w:rsidRDefault="00FB27F7" w:rsidP="002634E1">
            <w:pPr>
              <w:pStyle w:val="TAL"/>
              <w:rPr>
                <w:sz w:val="16"/>
              </w:rPr>
            </w:pPr>
            <w:r>
              <w:rPr>
                <w:sz w:val="16"/>
              </w:rPr>
              <w:t>PM_KPI_5G_Ph3</w:t>
            </w:r>
          </w:p>
        </w:tc>
        <w:tc>
          <w:tcPr>
            <w:tcW w:w="0" w:type="auto"/>
            <w:shd w:val="clear" w:color="auto" w:fill="auto"/>
          </w:tcPr>
          <w:p w14:paraId="76DC3C47" w14:textId="77777777" w:rsidR="00FB27F7" w:rsidRDefault="00FB27F7" w:rsidP="002634E1">
            <w:pPr>
              <w:pStyle w:val="TAL"/>
              <w:rPr>
                <w:sz w:val="16"/>
              </w:rPr>
            </w:pPr>
            <w:r>
              <w:rPr>
                <w:sz w:val="16"/>
              </w:rPr>
              <w:t>revised</w:t>
            </w:r>
          </w:p>
        </w:tc>
      </w:tr>
      <w:tr w:rsidR="00FB27F7" w14:paraId="3B05D735" w14:textId="77777777" w:rsidTr="002634E1">
        <w:tc>
          <w:tcPr>
            <w:tcW w:w="0" w:type="auto"/>
            <w:shd w:val="clear" w:color="auto" w:fill="auto"/>
          </w:tcPr>
          <w:p w14:paraId="2582AC2E" w14:textId="77777777" w:rsidR="00FB27F7" w:rsidRDefault="00FB27F7" w:rsidP="002634E1">
            <w:pPr>
              <w:pStyle w:val="TAL"/>
              <w:rPr>
                <w:sz w:val="16"/>
              </w:rPr>
            </w:pPr>
            <w:r>
              <w:rPr>
                <w:sz w:val="16"/>
              </w:rPr>
              <w:t>S5-234711</w:t>
            </w:r>
          </w:p>
        </w:tc>
        <w:tc>
          <w:tcPr>
            <w:tcW w:w="0" w:type="auto"/>
            <w:shd w:val="clear" w:color="auto" w:fill="auto"/>
          </w:tcPr>
          <w:p w14:paraId="21142460" w14:textId="77777777" w:rsidR="00FB27F7" w:rsidRDefault="00FB27F7" w:rsidP="002634E1">
            <w:pPr>
              <w:pStyle w:val="TAL"/>
              <w:rPr>
                <w:sz w:val="16"/>
              </w:rPr>
            </w:pPr>
            <w:r>
              <w:rPr>
                <w:sz w:val="16"/>
              </w:rPr>
              <w:t>Rel-18 CR TS 28.550 Enhance the streaming format of PM</w:t>
            </w:r>
          </w:p>
        </w:tc>
        <w:tc>
          <w:tcPr>
            <w:tcW w:w="0" w:type="auto"/>
            <w:shd w:val="clear" w:color="auto" w:fill="auto"/>
          </w:tcPr>
          <w:p w14:paraId="1CC42B2D" w14:textId="77777777" w:rsidR="00FB27F7" w:rsidRDefault="00FB27F7" w:rsidP="002634E1">
            <w:pPr>
              <w:pStyle w:val="TAL"/>
              <w:rPr>
                <w:sz w:val="16"/>
              </w:rPr>
            </w:pPr>
            <w:r>
              <w:rPr>
                <w:sz w:val="16"/>
              </w:rPr>
              <w:t>Nokia, Nokia Shanghai Bell</w:t>
            </w:r>
          </w:p>
        </w:tc>
        <w:tc>
          <w:tcPr>
            <w:tcW w:w="0" w:type="auto"/>
            <w:shd w:val="clear" w:color="auto" w:fill="auto"/>
          </w:tcPr>
          <w:p w14:paraId="2CB92EF2" w14:textId="77777777" w:rsidR="00FB27F7" w:rsidRDefault="00FB27F7" w:rsidP="002634E1">
            <w:pPr>
              <w:pStyle w:val="TAL"/>
              <w:rPr>
                <w:sz w:val="16"/>
              </w:rPr>
            </w:pPr>
            <w:r>
              <w:rPr>
                <w:sz w:val="16"/>
              </w:rPr>
              <w:t>28.550</w:t>
            </w:r>
          </w:p>
        </w:tc>
        <w:tc>
          <w:tcPr>
            <w:tcW w:w="0" w:type="auto"/>
            <w:shd w:val="clear" w:color="auto" w:fill="auto"/>
          </w:tcPr>
          <w:p w14:paraId="574ACC56" w14:textId="77777777" w:rsidR="00FB27F7" w:rsidRDefault="00FB27F7" w:rsidP="002634E1">
            <w:pPr>
              <w:pStyle w:val="TAL"/>
              <w:rPr>
                <w:sz w:val="16"/>
              </w:rPr>
            </w:pPr>
            <w:r>
              <w:rPr>
                <w:sz w:val="16"/>
              </w:rPr>
              <w:t>0078</w:t>
            </w:r>
          </w:p>
        </w:tc>
        <w:tc>
          <w:tcPr>
            <w:tcW w:w="0" w:type="auto"/>
            <w:shd w:val="clear" w:color="auto" w:fill="auto"/>
          </w:tcPr>
          <w:p w14:paraId="6B8DD196" w14:textId="77777777" w:rsidR="00FB27F7" w:rsidRDefault="00FB27F7" w:rsidP="002634E1">
            <w:pPr>
              <w:pStyle w:val="TAR"/>
              <w:rPr>
                <w:sz w:val="16"/>
              </w:rPr>
            </w:pPr>
            <w:r>
              <w:rPr>
                <w:sz w:val="16"/>
              </w:rPr>
              <w:t>1</w:t>
            </w:r>
          </w:p>
        </w:tc>
        <w:tc>
          <w:tcPr>
            <w:tcW w:w="0" w:type="auto"/>
            <w:shd w:val="clear" w:color="auto" w:fill="auto"/>
          </w:tcPr>
          <w:p w14:paraId="3AAE593C" w14:textId="77777777" w:rsidR="00FB27F7" w:rsidRDefault="00FB27F7" w:rsidP="002634E1">
            <w:pPr>
              <w:pStyle w:val="TAL"/>
              <w:rPr>
                <w:sz w:val="16"/>
              </w:rPr>
            </w:pPr>
            <w:r>
              <w:rPr>
                <w:sz w:val="16"/>
              </w:rPr>
              <w:t>Rel-18</w:t>
            </w:r>
          </w:p>
        </w:tc>
        <w:tc>
          <w:tcPr>
            <w:tcW w:w="0" w:type="auto"/>
            <w:shd w:val="clear" w:color="auto" w:fill="auto"/>
          </w:tcPr>
          <w:p w14:paraId="4DA22272" w14:textId="77777777" w:rsidR="00FB27F7" w:rsidRDefault="00FB27F7" w:rsidP="002634E1">
            <w:pPr>
              <w:pStyle w:val="TAL"/>
              <w:rPr>
                <w:sz w:val="16"/>
              </w:rPr>
            </w:pPr>
            <w:r>
              <w:rPr>
                <w:sz w:val="16"/>
              </w:rPr>
              <w:t>B</w:t>
            </w:r>
          </w:p>
        </w:tc>
        <w:tc>
          <w:tcPr>
            <w:tcW w:w="0" w:type="auto"/>
            <w:shd w:val="clear" w:color="auto" w:fill="auto"/>
          </w:tcPr>
          <w:p w14:paraId="60104C79" w14:textId="77777777" w:rsidR="00FB27F7" w:rsidRDefault="00FB27F7" w:rsidP="002634E1">
            <w:pPr>
              <w:pStyle w:val="TAL"/>
              <w:rPr>
                <w:sz w:val="16"/>
              </w:rPr>
            </w:pPr>
            <w:r>
              <w:rPr>
                <w:sz w:val="16"/>
              </w:rPr>
              <w:t>PM_KPI_5G_Ph3</w:t>
            </w:r>
          </w:p>
        </w:tc>
        <w:tc>
          <w:tcPr>
            <w:tcW w:w="0" w:type="auto"/>
            <w:shd w:val="clear" w:color="auto" w:fill="auto"/>
          </w:tcPr>
          <w:p w14:paraId="6C52AEB9" w14:textId="77777777" w:rsidR="00FB27F7" w:rsidRDefault="00FB27F7" w:rsidP="002634E1">
            <w:pPr>
              <w:pStyle w:val="TAL"/>
              <w:rPr>
                <w:sz w:val="16"/>
              </w:rPr>
            </w:pPr>
            <w:r>
              <w:rPr>
                <w:sz w:val="16"/>
              </w:rPr>
              <w:t>not pursued</w:t>
            </w:r>
          </w:p>
        </w:tc>
      </w:tr>
      <w:tr w:rsidR="00FB27F7" w14:paraId="3A984F0D" w14:textId="77777777" w:rsidTr="002634E1">
        <w:tc>
          <w:tcPr>
            <w:tcW w:w="0" w:type="auto"/>
            <w:shd w:val="clear" w:color="auto" w:fill="auto"/>
          </w:tcPr>
          <w:p w14:paraId="6A1DEA96" w14:textId="77777777" w:rsidR="00FB27F7" w:rsidRDefault="00FB27F7" w:rsidP="002634E1">
            <w:pPr>
              <w:pStyle w:val="TAL"/>
              <w:rPr>
                <w:sz w:val="16"/>
              </w:rPr>
            </w:pPr>
            <w:r>
              <w:rPr>
                <w:sz w:val="16"/>
              </w:rPr>
              <w:t>S5-233930</w:t>
            </w:r>
          </w:p>
        </w:tc>
        <w:tc>
          <w:tcPr>
            <w:tcW w:w="0" w:type="auto"/>
            <w:shd w:val="clear" w:color="auto" w:fill="auto"/>
          </w:tcPr>
          <w:p w14:paraId="18BD70A2"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3696BF29" w14:textId="77777777" w:rsidR="00FB27F7" w:rsidRDefault="00FB27F7" w:rsidP="002634E1">
            <w:pPr>
              <w:pStyle w:val="TAL"/>
              <w:rPr>
                <w:sz w:val="16"/>
              </w:rPr>
            </w:pPr>
            <w:r>
              <w:rPr>
                <w:sz w:val="16"/>
              </w:rPr>
              <w:t>Nokia, Nokia Shanghai Bell</w:t>
            </w:r>
          </w:p>
        </w:tc>
        <w:tc>
          <w:tcPr>
            <w:tcW w:w="0" w:type="auto"/>
            <w:shd w:val="clear" w:color="auto" w:fill="auto"/>
          </w:tcPr>
          <w:p w14:paraId="5030463C" w14:textId="77777777" w:rsidR="00FB27F7" w:rsidRDefault="00FB27F7" w:rsidP="002634E1">
            <w:pPr>
              <w:pStyle w:val="TAL"/>
              <w:rPr>
                <w:sz w:val="16"/>
              </w:rPr>
            </w:pPr>
            <w:r>
              <w:rPr>
                <w:sz w:val="16"/>
              </w:rPr>
              <w:t>28.552</w:t>
            </w:r>
          </w:p>
        </w:tc>
        <w:tc>
          <w:tcPr>
            <w:tcW w:w="0" w:type="auto"/>
            <w:shd w:val="clear" w:color="auto" w:fill="auto"/>
          </w:tcPr>
          <w:p w14:paraId="67034A6E" w14:textId="77777777" w:rsidR="00FB27F7" w:rsidRDefault="00FB27F7" w:rsidP="002634E1">
            <w:pPr>
              <w:pStyle w:val="TAL"/>
              <w:rPr>
                <w:sz w:val="16"/>
              </w:rPr>
            </w:pPr>
            <w:r>
              <w:rPr>
                <w:sz w:val="16"/>
              </w:rPr>
              <w:t>0410</w:t>
            </w:r>
          </w:p>
        </w:tc>
        <w:tc>
          <w:tcPr>
            <w:tcW w:w="0" w:type="auto"/>
            <w:shd w:val="clear" w:color="auto" w:fill="auto"/>
          </w:tcPr>
          <w:p w14:paraId="044B479D" w14:textId="77777777" w:rsidR="00FB27F7" w:rsidRDefault="00FB27F7" w:rsidP="002634E1">
            <w:pPr>
              <w:pStyle w:val="TAR"/>
              <w:rPr>
                <w:sz w:val="16"/>
              </w:rPr>
            </w:pPr>
            <w:r>
              <w:rPr>
                <w:sz w:val="16"/>
              </w:rPr>
              <w:t>-</w:t>
            </w:r>
          </w:p>
        </w:tc>
        <w:tc>
          <w:tcPr>
            <w:tcW w:w="0" w:type="auto"/>
            <w:shd w:val="clear" w:color="auto" w:fill="auto"/>
          </w:tcPr>
          <w:p w14:paraId="570709DB" w14:textId="77777777" w:rsidR="00FB27F7" w:rsidRDefault="00FB27F7" w:rsidP="002634E1">
            <w:pPr>
              <w:pStyle w:val="TAL"/>
              <w:rPr>
                <w:sz w:val="16"/>
              </w:rPr>
            </w:pPr>
            <w:r>
              <w:rPr>
                <w:sz w:val="16"/>
              </w:rPr>
              <w:t>Rel-18</w:t>
            </w:r>
          </w:p>
        </w:tc>
        <w:tc>
          <w:tcPr>
            <w:tcW w:w="0" w:type="auto"/>
            <w:shd w:val="clear" w:color="auto" w:fill="auto"/>
          </w:tcPr>
          <w:p w14:paraId="4411FCC3" w14:textId="77777777" w:rsidR="00FB27F7" w:rsidRDefault="00FB27F7" w:rsidP="002634E1">
            <w:pPr>
              <w:pStyle w:val="TAL"/>
              <w:rPr>
                <w:sz w:val="16"/>
              </w:rPr>
            </w:pPr>
            <w:r>
              <w:rPr>
                <w:sz w:val="16"/>
              </w:rPr>
              <w:t>B</w:t>
            </w:r>
          </w:p>
        </w:tc>
        <w:tc>
          <w:tcPr>
            <w:tcW w:w="0" w:type="auto"/>
            <w:shd w:val="clear" w:color="auto" w:fill="auto"/>
          </w:tcPr>
          <w:p w14:paraId="011A9564" w14:textId="77777777" w:rsidR="00FB27F7" w:rsidRDefault="00FB27F7" w:rsidP="002634E1">
            <w:pPr>
              <w:pStyle w:val="TAL"/>
              <w:rPr>
                <w:sz w:val="16"/>
              </w:rPr>
            </w:pPr>
            <w:r>
              <w:rPr>
                <w:sz w:val="16"/>
              </w:rPr>
              <w:t>PM_KPI_5G_Ph3</w:t>
            </w:r>
          </w:p>
        </w:tc>
        <w:tc>
          <w:tcPr>
            <w:tcW w:w="0" w:type="auto"/>
            <w:shd w:val="clear" w:color="auto" w:fill="auto"/>
          </w:tcPr>
          <w:p w14:paraId="73E1DAEB" w14:textId="77777777" w:rsidR="00FB27F7" w:rsidRDefault="00FB27F7" w:rsidP="002634E1">
            <w:pPr>
              <w:pStyle w:val="TAL"/>
              <w:rPr>
                <w:sz w:val="16"/>
              </w:rPr>
            </w:pPr>
            <w:r>
              <w:rPr>
                <w:sz w:val="16"/>
              </w:rPr>
              <w:t>revised</w:t>
            </w:r>
          </w:p>
        </w:tc>
      </w:tr>
      <w:tr w:rsidR="00FB27F7" w14:paraId="4808AD8D" w14:textId="77777777" w:rsidTr="002634E1">
        <w:tc>
          <w:tcPr>
            <w:tcW w:w="0" w:type="auto"/>
            <w:shd w:val="clear" w:color="auto" w:fill="auto"/>
          </w:tcPr>
          <w:p w14:paraId="001D7779" w14:textId="77777777" w:rsidR="00FB27F7" w:rsidRDefault="00FB27F7" w:rsidP="002634E1">
            <w:pPr>
              <w:pStyle w:val="TAL"/>
              <w:rPr>
                <w:sz w:val="16"/>
              </w:rPr>
            </w:pPr>
            <w:r>
              <w:rPr>
                <w:sz w:val="16"/>
              </w:rPr>
              <w:t>S5-234136</w:t>
            </w:r>
          </w:p>
        </w:tc>
        <w:tc>
          <w:tcPr>
            <w:tcW w:w="0" w:type="auto"/>
            <w:shd w:val="clear" w:color="auto" w:fill="auto"/>
          </w:tcPr>
          <w:p w14:paraId="057D16F5"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2AE658BF" w14:textId="77777777" w:rsidR="00FB27F7" w:rsidRDefault="00FB27F7" w:rsidP="002634E1">
            <w:pPr>
              <w:pStyle w:val="TAL"/>
              <w:rPr>
                <w:sz w:val="16"/>
              </w:rPr>
            </w:pPr>
            <w:r>
              <w:rPr>
                <w:sz w:val="16"/>
              </w:rPr>
              <w:t>Nokia, Nokia Shanghai Bell</w:t>
            </w:r>
          </w:p>
        </w:tc>
        <w:tc>
          <w:tcPr>
            <w:tcW w:w="0" w:type="auto"/>
            <w:shd w:val="clear" w:color="auto" w:fill="auto"/>
          </w:tcPr>
          <w:p w14:paraId="61E771E2" w14:textId="77777777" w:rsidR="00FB27F7" w:rsidRDefault="00FB27F7" w:rsidP="002634E1">
            <w:pPr>
              <w:pStyle w:val="TAL"/>
              <w:rPr>
                <w:sz w:val="16"/>
              </w:rPr>
            </w:pPr>
            <w:r>
              <w:rPr>
                <w:sz w:val="16"/>
              </w:rPr>
              <w:t>28.552</w:t>
            </w:r>
          </w:p>
        </w:tc>
        <w:tc>
          <w:tcPr>
            <w:tcW w:w="0" w:type="auto"/>
            <w:shd w:val="clear" w:color="auto" w:fill="auto"/>
          </w:tcPr>
          <w:p w14:paraId="0708E49A" w14:textId="77777777" w:rsidR="00FB27F7" w:rsidRDefault="00FB27F7" w:rsidP="002634E1">
            <w:pPr>
              <w:pStyle w:val="TAL"/>
              <w:rPr>
                <w:sz w:val="16"/>
              </w:rPr>
            </w:pPr>
            <w:r>
              <w:rPr>
                <w:sz w:val="16"/>
              </w:rPr>
              <w:t>0410</w:t>
            </w:r>
          </w:p>
        </w:tc>
        <w:tc>
          <w:tcPr>
            <w:tcW w:w="0" w:type="auto"/>
            <w:shd w:val="clear" w:color="auto" w:fill="auto"/>
          </w:tcPr>
          <w:p w14:paraId="7B369C8B" w14:textId="77777777" w:rsidR="00FB27F7" w:rsidRDefault="00FB27F7" w:rsidP="002634E1">
            <w:pPr>
              <w:pStyle w:val="TAR"/>
              <w:rPr>
                <w:sz w:val="16"/>
              </w:rPr>
            </w:pPr>
            <w:r>
              <w:rPr>
                <w:sz w:val="16"/>
              </w:rPr>
              <w:t>1</w:t>
            </w:r>
          </w:p>
        </w:tc>
        <w:tc>
          <w:tcPr>
            <w:tcW w:w="0" w:type="auto"/>
            <w:shd w:val="clear" w:color="auto" w:fill="auto"/>
          </w:tcPr>
          <w:p w14:paraId="79206DF7" w14:textId="77777777" w:rsidR="00FB27F7" w:rsidRDefault="00FB27F7" w:rsidP="002634E1">
            <w:pPr>
              <w:pStyle w:val="TAL"/>
              <w:rPr>
                <w:sz w:val="16"/>
              </w:rPr>
            </w:pPr>
            <w:r>
              <w:rPr>
                <w:sz w:val="16"/>
              </w:rPr>
              <w:t>Rel-18</w:t>
            </w:r>
          </w:p>
        </w:tc>
        <w:tc>
          <w:tcPr>
            <w:tcW w:w="0" w:type="auto"/>
            <w:shd w:val="clear" w:color="auto" w:fill="auto"/>
          </w:tcPr>
          <w:p w14:paraId="6C27851A" w14:textId="77777777" w:rsidR="00FB27F7" w:rsidRDefault="00FB27F7" w:rsidP="002634E1">
            <w:pPr>
              <w:pStyle w:val="TAL"/>
              <w:rPr>
                <w:sz w:val="16"/>
              </w:rPr>
            </w:pPr>
            <w:r>
              <w:rPr>
                <w:sz w:val="16"/>
              </w:rPr>
              <w:t>B</w:t>
            </w:r>
          </w:p>
        </w:tc>
        <w:tc>
          <w:tcPr>
            <w:tcW w:w="0" w:type="auto"/>
            <w:shd w:val="clear" w:color="auto" w:fill="auto"/>
          </w:tcPr>
          <w:p w14:paraId="432A37B2" w14:textId="77777777" w:rsidR="00FB27F7" w:rsidRDefault="00FB27F7" w:rsidP="002634E1">
            <w:pPr>
              <w:pStyle w:val="TAL"/>
              <w:rPr>
                <w:sz w:val="16"/>
              </w:rPr>
            </w:pPr>
            <w:r>
              <w:rPr>
                <w:sz w:val="16"/>
              </w:rPr>
              <w:t>PM_KPI_5G_Ph3</w:t>
            </w:r>
          </w:p>
        </w:tc>
        <w:tc>
          <w:tcPr>
            <w:tcW w:w="0" w:type="auto"/>
            <w:shd w:val="clear" w:color="auto" w:fill="auto"/>
          </w:tcPr>
          <w:p w14:paraId="45A78E3E" w14:textId="77777777" w:rsidR="00FB27F7" w:rsidRDefault="00FB27F7" w:rsidP="002634E1">
            <w:pPr>
              <w:pStyle w:val="TAL"/>
              <w:rPr>
                <w:sz w:val="16"/>
              </w:rPr>
            </w:pPr>
            <w:r>
              <w:rPr>
                <w:sz w:val="16"/>
              </w:rPr>
              <w:t>revised</w:t>
            </w:r>
          </w:p>
        </w:tc>
      </w:tr>
      <w:tr w:rsidR="00FB27F7" w14:paraId="1D96C88B" w14:textId="77777777" w:rsidTr="002634E1">
        <w:tc>
          <w:tcPr>
            <w:tcW w:w="0" w:type="auto"/>
            <w:shd w:val="clear" w:color="auto" w:fill="auto"/>
          </w:tcPr>
          <w:p w14:paraId="0FF6C993" w14:textId="77777777" w:rsidR="00FB27F7" w:rsidRDefault="00FB27F7" w:rsidP="002634E1">
            <w:pPr>
              <w:pStyle w:val="TAL"/>
              <w:rPr>
                <w:sz w:val="16"/>
              </w:rPr>
            </w:pPr>
            <w:r>
              <w:rPr>
                <w:sz w:val="16"/>
              </w:rPr>
              <w:t>S5-234138</w:t>
            </w:r>
          </w:p>
        </w:tc>
        <w:tc>
          <w:tcPr>
            <w:tcW w:w="0" w:type="auto"/>
            <w:shd w:val="clear" w:color="auto" w:fill="auto"/>
          </w:tcPr>
          <w:p w14:paraId="099FCD98" w14:textId="77777777" w:rsidR="00FB27F7" w:rsidRDefault="00FB27F7" w:rsidP="002634E1">
            <w:pPr>
              <w:pStyle w:val="TAL"/>
              <w:rPr>
                <w:sz w:val="16"/>
              </w:rPr>
            </w:pPr>
            <w:r>
              <w:rPr>
                <w:sz w:val="16"/>
              </w:rPr>
              <w:t>Rel-18 CR TS 28.552 Addition of “Available MIMO Layers Coverage Map per UE and per PRB” measurement</w:t>
            </w:r>
          </w:p>
        </w:tc>
        <w:tc>
          <w:tcPr>
            <w:tcW w:w="0" w:type="auto"/>
            <w:shd w:val="clear" w:color="auto" w:fill="auto"/>
          </w:tcPr>
          <w:p w14:paraId="529EF4BE" w14:textId="77777777" w:rsidR="00FB27F7" w:rsidRDefault="00FB27F7" w:rsidP="002634E1">
            <w:pPr>
              <w:pStyle w:val="TAL"/>
              <w:rPr>
                <w:sz w:val="16"/>
              </w:rPr>
            </w:pPr>
            <w:r>
              <w:rPr>
                <w:sz w:val="16"/>
              </w:rPr>
              <w:t>Nokia, Nokia Shanghai Bell</w:t>
            </w:r>
          </w:p>
        </w:tc>
        <w:tc>
          <w:tcPr>
            <w:tcW w:w="0" w:type="auto"/>
            <w:shd w:val="clear" w:color="auto" w:fill="auto"/>
          </w:tcPr>
          <w:p w14:paraId="37200387" w14:textId="77777777" w:rsidR="00FB27F7" w:rsidRDefault="00FB27F7" w:rsidP="002634E1">
            <w:pPr>
              <w:pStyle w:val="TAL"/>
              <w:rPr>
                <w:sz w:val="16"/>
              </w:rPr>
            </w:pPr>
            <w:r>
              <w:rPr>
                <w:sz w:val="16"/>
              </w:rPr>
              <w:t>28.552</w:t>
            </w:r>
          </w:p>
        </w:tc>
        <w:tc>
          <w:tcPr>
            <w:tcW w:w="0" w:type="auto"/>
            <w:shd w:val="clear" w:color="auto" w:fill="auto"/>
          </w:tcPr>
          <w:p w14:paraId="62341819" w14:textId="77777777" w:rsidR="00FB27F7" w:rsidRDefault="00FB27F7" w:rsidP="002634E1">
            <w:pPr>
              <w:pStyle w:val="TAL"/>
              <w:rPr>
                <w:sz w:val="16"/>
              </w:rPr>
            </w:pPr>
            <w:r>
              <w:rPr>
                <w:sz w:val="16"/>
              </w:rPr>
              <w:t>0410</w:t>
            </w:r>
          </w:p>
        </w:tc>
        <w:tc>
          <w:tcPr>
            <w:tcW w:w="0" w:type="auto"/>
            <w:shd w:val="clear" w:color="auto" w:fill="auto"/>
          </w:tcPr>
          <w:p w14:paraId="038D70EB" w14:textId="77777777" w:rsidR="00FB27F7" w:rsidRDefault="00FB27F7" w:rsidP="002634E1">
            <w:pPr>
              <w:pStyle w:val="TAR"/>
              <w:rPr>
                <w:sz w:val="16"/>
              </w:rPr>
            </w:pPr>
            <w:r>
              <w:rPr>
                <w:sz w:val="16"/>
              </w:rPr>
              <w:t>2</w:t>
            </w:r>
          </w:p>
        </w:tc>
        <w:tc>
          <w:tcPr>
            <w:tcW w:w="0" w:type="auto"/>
            <w:shd w:val="clear" w:color="auto" w:fill="auto"/>
          </w:tcPr>
          <w:p w14:paraId="6431A82F" w14:textId="77777777" w:rsidR="00FB27F7" w:rsidRDefault="00FB27F7" w:rsidP="002634E1">
            <w:pPr>
              <w:pStyle w:val="TAL"/>
              <w:rPr>
                <w:sz w:val="16"/>
              </w:rPr>
            </w:pPr>
            <w:r>
              <w:rPr>
                <w:sz w:val="16"/>
              </w:rPr>
              <w:t>Rel-18</w:t>
            </w:r>
          </w:p>
        </w:tc>
        <w:tc>
          <w:tcPr>
            <w:tcW w:w="0" w:type="auto"/>
            <w:shd w:val="clear" w:color="auto" w:fill="auto"/>
          </w:tcPr>
          <w:p w14:paraId="600DF17B" w14:textId="77777777" w:rsidR="00FB27F7" w:rsidRDefault="00FB27F7" w:rsidP="002634E1">
            <w:pPr>
              <w:pStyle w:val="TAL"/>
              <w:rPr>
                <w:sz w:val="16"/>
              </w:rPr>
            </w:pPr>
            <w:r>
              <w:rPr>
                <w:sz w:val="16"/>
              </w:rPr>
              <w:t>B</w:t>
            </w:r>
          </w:p>
        </w:tc>
        <w:tc>
          <w:tcPr>
            <w:tcW w:w="0" w:type="auto"/>
            <w:shd w:val="clear" w:color="auto" w:fill="auto"/>
          </w:tcPr>
          <w:p w14:paraId="11F5F6CB" w14:textId="77777777" w:rsidR="00FB27F7" w:rsidRDefault="00FB27F7" w:rsidP="002634E1">
            <w:pPr>
              <w:pStyle w:val="TAL"/>
              <w:rPr>
                <w:sz w:val="16"/>
              </w:rPr>
            </w:pPr>
            <w:r>
              <w:rPr>
                <w:sz w:val="16"/>
              </w:rPr>
              <w:t>PM_KPI_5G_Ph3</w:t>
            </w:r>
          </w:p>
        </w:tc>
        <w:tc>
          <w:tcPr>
            <w:tcW w:w="0" w:type="auto"/>
            <w:shd w:val="clear" w:color="auto" w:fill="auto"/>
          </w:tcPr>
          <w:p w14:paraId="24098DEF" w14:textId="77777777" w:rsidR="00FB27F7" w:rsidRDefault="00FB27F7" w:rsidP="002634E1">
            <w:pPr>
              <w:pStyle w:val="TAL"/>
              <w:rPr>
                <w:sz w:val="16"/>
              </w:rPr>
            </w:pPr>
            <w:r>
              <w:rPr>
                <w:sz w:val="16"/>
              </w:rPr>
              <w:t>agreed</w:t>
            </w:r>
          </w:p>
        </w:tc>
      </w:tr>
      <w:tr w:rsidR="00FB27F7" w14:paraId="41D93C12" w14:textId="77777777" w:rsidTr="002634E1">
        <w:tc>
          <w:tcPr>
            <w:tcW w:w="0" w:type="auto"/>
            <w:shd w:val="clear" w:color="auto" w:fill="auto"/>
          </w:tcPr>
          <w:p w14:paraId="3C98313F" w14:textId="77777777" w:rsidR="00FB27F7" w:rsidRDefault="00FB27F7" w:rsidP="002634E1">
            <w:pPr>
              <w:pStyle w:val="TAL"/>
              <w:rPr>
                <w:sz w:val="16"/>
              </w:rPr>
            </w:pPr>
            <w:r>
              <w:rPr>
                <w:sz w:val="16"/>
              </w:rPr>
              <w:t>S5-233931</w:t>
            </w:r>
          </w:p>
        </w:tc>
        <w:tc>
          <w:tcPr>
            <w:tcW w:w="0" w:type="auto"/>
            <w:shd w:val="clear" w:color="auto" w:fill="auto"/>
          </w:tcPr>
          <w:p w14:paraId="35A612EE" w14:textId="77777777" w:rsidR="00FB27F7" w:rsidRDefault="00FB27F7" w:rsidP="002634E1">
            <w:pPr>
              <w:pStyle w:val="TAL"/>
              <w:rPr>
                <w:sz w:val="16"/>
              </w:rPr>
            </w:pPr>
            <w:r>
              <w:rPr>
                <w:sz w:val="16"/>
              </w:rPr>
              <w:t>Rel-18 CR TS 28.552 Addition of “Distribution of Scheduled PUSCH/PDSCH PRBs based on MIMO Layers Coverage Map” measurement</w:t>
            </w:r>
          </w:p>
        </w:tc>
        <w:tc>
          <w:tcPr>
            <w:tcW w:w="0" w:type="auto"/>
            <w:shd w:val="clear" w:color="auto" w:fill="auto"/>
          </w:tcPr>
          <w:p w14:paraId="3F311485" w14:textId="77777777" w:rsidR="00FB27F7" w:rsidRDefault="00FB27F7" w:rsidP="002634E1">
            <w:pPr>
              <w:pStyle w:val="TAL"/>
              <w:rPr>
                <w:sz w:val="16"/>
              </w:rPr>
            </w:pPr>
            <w:r>
              <w:rPr>
                <w:sz w:val="16"/>
              </w:rPr>
              <w:t>Nokia, Nokia Shanghai Bell</w:t>
            </w:r>
          </w:p>
        </w:tc>
        <w:tc>
          <w:tcPr>
            <w:tcW w:w="0" w:type="auto"/>
            <w:shd w:val="clear" w:color="auto" w:fill="auto"/>
          </w:tcPr>
          <w:p w14:paraId="58ED06E9" w14:textId="77777777" w:rsidR="00FB27F7" w:rsidRDefault="00FB27F7" w:rsidP="002634E1">
            <w:pPr>
              <w:pStyle w:val="TAL"/>
              <w:rPr>
                <w:sz w:val="16"/>
              </w:rPr>
            </w:pPr>
            <w:r>
              <w:rPr>
                <w:sz w:val="16"/>
              </w:rPr>
              <w:t>28.552</w:t>
            </w:r>
          </w:p>
        </w:tc>
        <w:tc>
          <w:tcPr>
            <w:tcW w:w="0" w:type="auto"/>
            <w:shd w:val="clear" w:color="auto" w:fill="auto"/>
          </w:tcPr>
          <w:p w14:paraId="182EF542" w14:textId="77777777" w:rsidR="00FB27F7" w:rsidRDefault="00FB27F7" w:rsidP="002634E1">
            <w:pPr>
              <w:pStyle w:val="TAL"/>
              <w:rPr>
                <w:sz w:val="16"/>
              </w:rPr>
            </w:pPr>
            <w:r>
              <w:rPr>
                <w:sz w:val="16"/>
              </w:rPr>
              <w:t>0411</w:t>
            </w:r>
          </w:p>
        </w:tc>
        <w:tc>
          <w:tcPr>
            <w:tcW w:w="0" w:type="auto"/>
            <w:shd w:val="clear" w:color="auto" w:fill="auto"/>
          </w:tcPr>
          <w:p w14:paraId="5C83ABEF" w14:textId="77777777" w:rsidR="00FB27F7" w:rsidRDefault="00FB27F7" w:rsidP="002634E1">
            <w:pPr>
              <w:pStyle w:val="TAR"/>
              <w:rPr>
                <w:sz w:val="16"/>
              </w:rPr>
            </w:pPr>
            <w:r>
              <w:rPr>
                <w:sz w:val="16"/>
              </w:rPr>
              <w:t>-</w:t>
            </w:r>
          </w:p>
        </w:tc>
        <w:tc>
          <w:tcPr>
            <w:tcW w:w="0" w:type="auto"/>
            <w:shd w:val="clear" w:color="auto" w:fill="auto"/>
          </w:tcPr>
          <w:p w14:paraId="4267CA30" w14:textId="77777777" w:rsidR="00FB27F7" w:rsidRDefault="00FB27F7" w:rsidP="002634E1">
            <w:pPr>
              <w:pStyle w:val="TAL"/>
              <w:rPr>
                <w:sz w:val="16"/>
              </w:rPr>
            </w:pPr>
            <w:r>
              <w:rPr>
                <w:sz w:val="16"/>
              </w:rPr>
              <w:t>Rel-18</w:t>
            </w:r>
          </w:p>
        </w:tc>
        <w:tc>
          <w:tcPr>
            <w:tcW w:w="0" w:type="auto"/>
            <w:shd w:val="clear" w:color="auto" w:fill="auto"/>
          </w:tcPr>
          <w:p w14:paraId="22C46F87" w14:textId="77777777" w:rsidR="00FB27F7" w:rsidRDefault="00FB27F7" w:rsidP="002634E1">
            <w:pPr>
              <w:pStyle w:val="TAL"/>
              <w:rPr>
                <w:sz w:val="16"/>
              </w:rPr>
            </w:pPr>
            <w:r>
              <w:rPr>
                <w:sz w:val="16"/>
              </w:rPr>
              <w:t>B</w:t>
            </w:r>
          </w:p>
        </w:tc>
        <w:tc>
          <w:tcPr>
            <w:tcW w:w="0" w:type="auto"/>
            <w:shd w:val="clear" w:color="auto" w:fill="auto"/>
          </w:tcPr>
          <w:p w14:paraId="64F74A95" w14:textId="77777777" w:rsidR="00FB27F7" w:rsidRDefault="00FB27F7" w:rsidP="002634E1">
            <w:pPr>
              <w:pStyle w:val="TAL"/>
              <w:rPr>
                <w:sz w:val="16"/>
              </w:rPr>
            </w:pPr>
            <w:r>
              <w:rPr>
                <w:sz w:val="16"/>
              </w:rPr>
              <w:t>PM_KPI_5G_Ph3</w:t>
            </w:r>
          </w:p>
        </w:tc>
        <w:tc>
          <w:tcPr>
            <w:tcW w:w="0" w:type="auto"/>
            <w:shd w:val="clear" w:color="auto" w:fill="auto"/>
          </w:tcPr>
          <w:p w14:paraId="7DF52D56" w14:textId="77777777" w:rsidR="00FB27F7" w:rsidRDefault="00FB27F7" w:rsidP="002634E1">
            <w:pPr>
              <w:pStyle w:val="TAL"/>
              <w:rPr>
                <w:sz w:val="16"/>
              </w:rPr>
            </w:pPr>
            <w:r>
              <w:rPr>
                <w:sz w:val="16"/>
              </w:rPr>
              <w:t>revised</w:t>
            </w:r>
          </w:p>
        </w:tc>
      </w:tr>
      <w:tr w:rsidR="00FB27F7" w14:paraId="00ECC142" w14:textId="77777777" w:rsidTr="002634E1">
        <w:tc>
          <w:tcPr>
            <w:tcW w:w="0" w:type="auto"/>
            <w:shd w:val="clear" w:color="auto" w:fill="auto"/>
          </w:tcPr>
          <w:p w14:paraId="45E253E2" w14:textId="77777777" w:rsidR="00FB27F7" w:rsidRDefault="00FB27F7" w:rsidP="002634E1">
            <w:pPr>
              <w:pStyle w:val="TAL"/>
              <w:rPr>
                <w:sz w:val="16"/>
              </w:rPr>
            </w:pPr>
            <w:r>
              <w:rPr>
                <w:sz w:val="16"/>
              </w:rPr>
              <w:t>S5-234128</w:t>
            </w:r>
          </w:p>
        </w:tc>
        <w:tc>
          <w:tcPr>
            <w:tcW w:w="0" w:type="auto"/>
            <w:shd w:val="clear" w:color="auto" w:fill="auto"/>
          </w:tcPr>
          <w:p w14:paraId="16B8DAAC" w14:textId="77777777" w:rsidR="00FB27F7" w:rsidRDefault="00FB27F7" w:rsidP="002634E1">
            <w:pPr>
              <w:pStyle w:val="TAL"/>
              <w:rPr>
                <w:sz w:val="16"/>
              </w:rPr>
            </w:pPr>
            <w:r>
              <w:rPr>
                <w:sz w:val="16"/>
              </w:rPr>
              <w:t>Rel-18 CR TS 28.552 Addition of “Distribution of Scheduled PUSCH/PDSCH PRBs based on MIMO Layers Coverage Map” measurement</w:t>
            </w:r>
          </w:p>
        </w:tc>
        <w:tc>
          <w:tcPr>
            <w:tcW w:w="0" w:type="auto"/>
            <w:shd w:val="clear" w:color="auto" w:fill="auto"/>
          </w:tcPr>
          <w:p w14:paraId="4CA9BC98" w14:textId="77777777" w:rsidR="00FB27F7" w:rsidRDefault="00FB27F7" w:rsidP="002634E1">
            <w:pPr>
              <w:pStyle w:val="TAL"/>
              <w:rPr>
                <w:sz w:val="16"/>
              </w:rPr>
            </w:pPr>
            <w:r>
              <w:rPr>
                <w:sz w:val="16"/>
              </w:rPr>
              <w:t>Nokia, Nokia Shanghai Bell</w:t>
            </w:r>
          </w:p>
        </w:tc>
        <w:tc>
          <w:tcPr>
            <w:tcW w:w="0" w:type="auto"/>
            <w:shd w:val="clear" w:color="auto" w:fill="auto"/>
          </w:tcPr>
          <w:p w14:paraId="26B4F155" w14:textId="77777777" w:rsidR="00FB27F7" w:rsidRDefault="00FB27F7" w:rsidP="002634E1">
            <w:pPr>
              <w:pStyle w:val="TAL"/>
              <w:rPr>
                <w:sz w:val="16"/>
              </w:rPr>
            </w:pPr>
            <w:r>
              <w:rPr>
                <w:sz w:val="16"/>
              </w:rPr>
              <w:t>28.552</w:t>
            </w:r>
          </w:p>
        </w:tc>
        <w:tc>
          <w:tcPr>
            <w:tcW w:w="0" w:type="auto"/>
            <w:shd w:val="clear" w:color="auto" w:fill="auto"/>
          </w:tcPr>
          <w:p w14:paraId="069B02C1" w14:textId="77777777" w:rsidR="00FB27F7" w:rsidRDefault="00FB27F7" w:rsidP="002634E1">
            <w:pPr>
              <w:pStyle w:val="TAL"/>
              <w:rPr>
                <w:sz w:val="16"/>
              </w:rPr>
            </w:pPr>
            <w:r>
              <w:rPr>
                <w:sz w:val="16"/>
              </w:rPr>
              <w:t>0411</w:t>
            </w:r>
          </w:p>
        </w:tc>
        <w:tc>
          <w:tcPr>
            <w:tcW w:w="0" w:type="auto"/>
            <w:shd w:val="clear" w:color="auto" w:fill="auto"/>
          </w:tcPr>
          <w:p w14:paraId="03C5546C" w14:textId="77777777" w:rsidR="00FB27F7" w:rsidRDefault="00FB27F7" w:rsidP="002634E1">
            <w:pPr>
              <w:pStyle w:val="TAR"/>
              <w:rPr>
                <w:sz w:val="16"/>
              </w:rPr>
            </w:pPr>
            <w:r>
              <w:rPr>
                <w:sz w:val="16"/>
              </w:rPr>
              <w:t>1</w:t>
            </w:r>
          </w:p>
        </w:tc>
        <w:tc>
          <w:tcPr>
            <w:tcW w:w="0" w:type="auto"/>
            <w:shd w:val="clear" w:color="auto" w:fill="auto"/>
          </w:tcPr>
          <w:p w14:paraId="44447073" w14:textId="77777777" w:rsidR="00FB27F7" w:rsidRDefault="00FB27F7" w:rsidP="002634E1">
            <w:pPr>
              <w:pStyle w:val="TAL"/>
              <w:rPr>
                <w:sz w:val="16"/>
              </w:rPr>
            </w:pPr>
            <w:r>
              <w:rPr>
                <w:sz w:val="16"/>
              </w:rPr>
              <w:t>Rel-18</w:t>
            </w:r>
          </w:p>
        </w:tc>
        <w:tc>
          <w:tcPr>
            <w:tcW w:w="0" w:type="auto"/>
            <w:shd w:val="clear" w:color="auto" w:fill="auto"/>
          </w:tcPr>
          <w:p w14:paraId="109AD4FB" w14:textId="77777777" w:rsidR="00FB27F7" w:rsidRDefault="00FB27F7" w:rsidP="002634E1">
            <w:pPr>
              <w:pStyle w:val="TAL"/>
              <w:rPr>
                <w:sz w:val="16"/>
              </w:rPr>
            </w:pPr>
            <w:r>
              <w:rPr>
                <w:sz w:val="16"/>
              </w:rPr>
              <w:t>B</w:t>
            </w:r>
          </w:p>
        </w:tc>
        <w:tc>
          <w:tcPr>
            <w:tcW w:w="0" w:type="auto"/>
            <w:shd w:val="clear" w:color="auto" w:fill="auto"/>
          </w:tcPr>
          <w:p w14:paraId="1EE95590" w14:textId="77777777" w:rsidR="00FB27F7" w:rsidRDefault="00FB27F7" w:rsidP="002634E1">
            <w:pPr>
              <w:pStyle w:val="TAL"/>
              <w:rPr>
                <w:sz w:val="16"/>
              </w:rPr>
            </w:pPr>
            <w:r>
              <w:rPr>
                <w:sz w:val="16"/>
              </w:rPr>
              <w:t>PM_KPI_5G_Ph3</w:t>
            </w:r>
          </w:p>
        </w:tc>
        <w:tc>
          <w:tcPr>
            <w:tcW w:w="0" w:type="auto"/>
            <w:shd w:val="clear" w:color="auto" w:fill="auto"/>
          </w:tcPr>
          <w:p w14:paraId="78842783" w14:textId="77777777" w:rsidR="00FB27F7" w:rsidRDefault="00FB27F7" w:rsidP="002634E1">
            <w:pPr>
              <w:pStyle w:val="TAL"/>
              <w:rPr>
                <w:sz w:val="16"/>
              </w:rPr>
            </w:pPr>
            <w:r>
              <w:rPr>
                <w:sz w:val="16"/>
              </w:rPr>
              <w:t>agreed</w:t>
            </w:r>
          </w:p>
        </w:tc>
      </w:tr>
      <w:tr w:rsidR="00FB27F7" w14:paraId="271DC297" w14:textId="77777777" w:rsidTr="002634E1">
        <w:tc>
          <w:tcPr>
            <w:tcW w:w="0" w:type="auto"/>
            <w:shd w:val="clear" w:color="auto" w:fill="auto"/>
          </w:tcPr>
          <w:p w14:paraId="15BEAD69" w14:textId="77777777" w:rsidR="00FB27F7" w:rsidRDefault="00FB27F7" w:rsidP="002634E1">
            <w:pPr>
              <w:pStyle w:val="TAL"/>
              <w:rPr>
                <w:sz w:val="16"/>
              </w:rPr>
            </w:pPr>
            <w:r>
              <w:rPr>
                <w:sz w:val="16"/>
              </w:rPr>
              <w:t>S5-233932</w:t>
            </w:r>
          </w:p>
        </w:tc>
        <w:tc>
          <w:tcPr>
            <w:tcW w:w="0" w:type="auto"/>
            <w:shd w:val="clear" w:color="auto" w:fill="auto"/>
          </w:tcPr>
          <w:p w14:paraId="4F0F63F8" w14:textId="77777777" w:rsidR="00FB27F7" w:rsidRDefault="00FB27F7" w:rsidP="002634E1">
            <w:pPr>
              <w:pStyle w:val="TAL"/>
              <w:rPr>
                <w:sz w:val="16"/>
              </w:rPr>
            </w:pPr>
            <w:r>
              <w:rPr>
                <w:sz w:val="16"/>
              </w:rPr>
              <w:t>Rel-18 CR TS 28.552 Add Reference for “DL PDCP buffered throughput per UE per DRB”</w:t>
            </w:r>
          </w:p>
        </w:tc>
        <w:tc>
          <w:tcPr>
            <w:tcW w:w="0" w:type="auto"/>
            <w:shd w:val="clear" w:color="auto" w:fill="auto"/>
          </w:tcPr>
          <w:p w14:paraId="1C7B09BC" w14:textId="77777777" w:rsidR="00FB27F7" w:rsidRDefault="00FB27F7" w:rsidP="002634E1">
            <w:pPr>
              <w:pStyle w:val="TAL"/>
              <w:rPr>
                <w:sz w:val="16"/>
              </w:rPr>
            </w:pPr>
            <w:r>
              <w:rPr>
                <w:sz w:val="16"/>
              </w:rPr>
              <w:t>Nokia, Nokia Shanghai Bell</w:t>
            </w:r>
          </w:p>
        </w:tc>
        <w:tc>
          <w:tcPr>
            <w:tcW w:w="0" w:type="auto"/>
            <w:shd w:val="clear" w:color="auto" w:fill="auto"/>
          </w:tcPr>
          <w:p w14:paraId="37312AFE" w14:textId="77777777" w:rsidR="00FB27F7" w:rsidRDefault="00FB27F7" w:rsidP="002634E1">
            <w:pPr>
              <w:pStyle w:val="TAL"/>
              <w:rPr>
                <w:sz w:val="16"/>
              </w:rPr>
            </w:pPr>
            <w:r>
              <w:rPr>
                <w:sz w:val="16"/>
              </w:rPr>
              <w:t>28.552</w:t>
            </w:r>
          </w:p>
        </w:tc>
        <w:tc>
          <w:tcPr>
            <w:tcW w:w="0" w:type="auto"/>
            <w:shd w:val="clear" w:color="auto" w:fill="auto"/>
          </w:tcPr>
          <w:p w14:paraId="744B26DD" w14:textId="77777777" w:rsidR="00FB27F7" w:rsidRDefault="00FB27F7" w:rsidP="002634E1">
            <w:pPr>
              <w:pStyle w:val="TAL"/>
              <w:rPr>
                <w:sz w:val="16"/>
              </w:rPr>
            </w:pPr>
            <w:r>
              <w:rPr>
                <w:sz w:val="16"/>
              </w:rPr>
              <w:t>0412</w:t>
            </w:r>
          </w:p>
        </w:tc>
        <w:tc>
          <w:tcPr>
            <w:tcW w:w="0" w:type="auto"/>
            <w:shd w:val="clear" w:color="auto" w:fill="auto"/>
          </w:tcPr>
          <w:p w14:paraId="021EEF44" w14:textId="77777777" w:rsidR="00FB27F7" w:rsidRDefault="00FB27F7" w:rsidP="002634E1">
            <w:pPr>
              <w:pStyle w:val="TAR"/>
              <w:rPr>
                <w:sz w:val="16"/>
              </w:rPr>
            </w:pPr>
            <w:r>
              <w:rPr>
                <w:sz w:val="16"/>
              </w:rPr>
              <w:t>-</w:t>
            </w:r>
          </w:p>
        </w:tc>
        <w:tc>
          <w:tcPr>
            <w:tcW w:w="0" w:type="auto"/>
            <w:shd w:val="clear" w:color="auto" w:fill="auto"/>
          </w:tcPr>
          <w:p w14:paraId="77CDA44B" w14:textId="77777777" w:rsidR="00FB27F7" w:rsidRDefault="00FB27F7" w:rsidP="002634E1">
            <w:pPr>
              <w:pStyle w:val="TAL"/>
              <w:rPr>
                <w:sz w:val="16"/>
              </w:rPr>
            </w:pPr>
            <w:r>
              <w:rPr>
                <w:sz w:val="16"/>
              </w:rPr>
              <w:t>Rel-18</w:t>
            </w:r>
          </w:p>
        </w:tc>
        <w:tc>
          <w:tcPr>
            <w:tcW w:w="0" w:type="auto"/>
            <w:shd w:val="clear" w:color="auto" w:fill="auto"/>
          </w:tcPr>
          <w:p w14:paraId="2724D1FA" w14:textId="77777777" w:rsidR="00FB27F7" w:rsidRDefault="00FB27F7" w:rsidP="002634E1">
            <w:pPr>
              <w:pStyle w:val="TAL"/>
              <w:rPr>
                <w:sz w:val="16"/>
              </w:rPr>
            </w:pPr>
            <w:r>
              <w:rPr>
                <w:sz w:val="16"/>
              </w:rPr>
              <w:t>F</w:t>
            </w:r>
          </w:p>
        </w:tc>
        <w:tc>
          <w:tcPr>
            <w:tcW w:w="0" w:type="auto"/>
            <w:shd w:val="clear" w:color="auto" w:fill="auto"/>
          </w:tcPr>
          <w:p w14:paraId="4A98309F" w14:textId="77777777" w:rsidR="00FB27F7" w:rsidRDefault="00FB27F7" w:rsidP="002634E1">
            <w:pPr>
              <w:pStyle w:val="TAL"/>
              <w:rPr>
                <w:sz w:val="16"/>
              </w:rPr>
            </w:pPr>
            <w:r>
              <w:rPr>
                <w:sz w:val="16"/>
              </w:rPr>
              <w:t>PM_KPI_5G_Ph3</w:t>
            </w:r>
          </w:p>
        </w:tc>
        <w:tc>
          <w:tcPr>
            <w:tcW w:w="0" w:type="auto"/>
            <w:shd w:val="clear" w:color="auto" w:fill="auto"/>
          </w:tcPr>
          <w:p w14:paraId="4B8E2492" w14:textId="77777777" w:rsidR="00FB27F7" w:rsidRDefault="00FB27F7" w:rsidP="002634E1">
            <w:pPr>
              <w:pStyle w:val="TAL"/>
              <w:rPr>
                <w:sz w:val="16"/>
              </w:rPr>
            </w:pPr>
            <w:r>
              <w:rPr>
                <w:sz w:val="16"/>
              </w:rPr>
              <w:t>revised</w:t>
            </w:r>
          </w:p>
        </w:tc>
      </w:tr>
      <w:tr w:rsidR="00FB27F7" w14:paraId="00B744D8" w14:textId="77777777" w:rsidTr="002634E1">
        <w:tc>
          <w:tcPr>
            <w:tcW w:w="0" w:type="auto"/>
            <w:shd w:val="clear" w:color="auto" w:fill="auto"/>
          </w:tcPr>
          <w:p w14:paraId="3BBEF49F" w14:textId="77777777" w:rsidR="00FB27F7" w:rsidRDefault="00FB27F7" w:rsidP="002634E1">
            <w:pPr>
              <w:pStyle w:val="TAL"/>
              <w:rPr>
                <w:sz w:val="16"/>
              </w:rPr>
            </w:pPr>
            <w:r>
              <w:rPr>
                <w:sz w:val="16"/>
              </w:rPr>
              <w:t>S5-234701</w:t>
            </w:r>
          </w:p>
        </w:tc>
        <w:tc>
          <w:tcPr>
            <w:tcW w:w="0" w:type="auto"/>
            <w:shd w:val="clear" w:color="auto" w:fill="auto"/>
          </w:tcPr>
          <w:p w14:paraId="27BB4278" w14:textId="77777777" w:rsidR="00FB27F7" w:rsidRDefault="00FB27F7" w:rsidP="002634E1">
            <w:pPr>
              <w:pStyle w:val="TAL"/>
              <w:rPr>
                <w:sz w:val="16"/>
              </w:rPr>
            </w:pPr>
            <w:r>
              <w:rPr>
                <w:sz w:val="16"/>
              </w:rPr>
              <w:t>Rel-18 CR TS 28.552 Add Reference for “DL PDCP buffered throughput per UE per DRB”</w:t>
            </w:r>
          </w:p>
        </w:tc>
        <w:tc>
          <w:tcPr>
            <w:tcW w:w="0" w:type="auto"/>
            <w:shd w:val="clear" w:color="auto" w:fill="auto"/>
          </w:tcPr>
          <w:p w14:paraId="55F1ACBD" w14:textId="77777777" w:rsidR="00FB27F7" w:rsidRDefault="00FB27F7" w:rsidP="002634E1">
            <w:pPr>
              <w:pStyle w:val="TAL"/>
              <w:rPr>
                <w:sz w:val="16"/>
              </w:rPr>
            </w:pPr>
            <w:r>
              <w:rPr>
                <w:sz w:val="16"/>
              </w:rPr>
              <w:t>Nokia, Nokia Shanghai Bell</w:t>
            </w:r>
          </w:p>
        </w:tc>
        <w:tc>
          <w:tcPr>
            <w:tcW w:w="0" w:type="auto"/>
            <w:shd w:val="clear" w:color="auto" w:fill="auto"/>
          </w:tcPr>
          <w:p w14:paraId="337CC2E0" w14:textId="77777777" w:rsidR="00FB27F7" w:rsidRDefault="00FB27F7" w:rsidP="002634E1">
            <w:pPr>
              <w:pStyle w:val="TAL"/>
              <w:rPr>
                <w:sz w:val="16"/>
              </w:rPr>
            </w:pPr>
            <w:r>
              <w:rPr>
                <w:sz w:val="16"/>
              </w:rPr>
              <w:t>28.552</w:t>
            </w:r>
          </w:p>
        </w:tc>
        <w:tc>
          <w:tcPr>
            <w:tcW w:w="0" w:type="auto"/>
            <w:shd w:val="clear" w:color="auto" w:fill="auto"/>
          </w:tcPr>
          <w:p w14:paraId="544CDAA6" w14:textId="77777777" w:rsidR="00FB27F7" w:rsidRDefault="00FB27F7" w:rsidP="002634E1">
            <w:pPr>
              <w:pStyle w:val="TAL"/>
              <w:rPr>
                <w:sz w:val="16"/>
              </w:rPr>
            </w:pPr>
            <w:r>
              <w:rPr>
                <w:sz w:val="16"/>
              </w:rPr>
              <w:t>0412</w:t>
            </w:r>
          </w:p>
        </w:tc>
        <w:tc>
          <w:tcPr>
            <w:tcW w:w="0" w:type="auto"/>
            <w:shd w:val="clear" w:color="auto" w:fill="auto"/>
          </w:tcPr>
          <w:p w14:paraId="236CF2E4" w14:textId="77777777" w:rsidR="00FB27F7" w:rsidRDefault="00FB27F7" w:rsidP="002634E1">
            <w:pPr>
              <w:pStyle w:val="TAR"/>
              <w:rPr>
                <w:sz w:val="16"/>
              </w:rPr>
            </w:pPr>
            <w:r>
              <w:rPr>
                <w:sz w:val="16"/>
              </w:rPr>
              <w:t>1</w:t>
            </w:r>
          </w:p>
        </w:tc>
        <w:tc>
          <w:tcPr>
            <w:tcW w:w="0" w:type="auto"/>
            <w:shd w:val="clear" w:color="auto" w:fill="auto"/>
          </w:tcPr>
          <w:p w14:paraId="25AECD7A" w14:textId="77777777" w:rsidR="00FB27F7" w:rsidRDefault="00FB27F7" w:rsidP="002634E1">
            <w:pPr>
              <w:pStyle w:val="TAL"/>
              <w:rPr>
                <w:sz w:val="16"/>
              </w:rPr>
            </w:pPr>
            <w:r>
              <w:rPr>
                <w:sz w:val="16"/>
              </w:rPr>
              <w:t>Rel-18</w:t>
            </w:r>
          </w:p>
        </w:tc>
        <w:tc>
          <w:tcPr>
            <w:tcW w:w="0" w:type="auto"/>
            <w:shd w:val="clear" w:color="auto" w:fill="auto"/>
          </w:tcPr>
          <w:p w14:paraId="3E0D8116" w14:textId="77777777" w:rsidR="00FB27F7" w:rsidRDefault="00FB27F7" w:rsidP="002634E1">
            <w:pPr>
              <w:pStyle w:val="TAL"/>
              <w:rPr>
                <w:sz w:val="16"/>
              </w:rPr>
            </w:pPr>
            <w:r>
              <w:rPr>
                <w:sz w:val="16"/>
              </w:rPr>
              <w:t>F</w:t>
            </w:r>
          </w:p>
        </w:tc>
        <w:tc>
          <w:tcPr>
            <w:tcW w:w="0" w:type="auto"/>
            <w:shd w:val="clear" w:color="auto" w:fill="auto"/>
          </w:tcPr>
          <w:p w14:paraId="271DF293" w14:textId="77777777" w:rsidR="00FB27F7" w:rsidRDefault="00FB27F7" w:rsidP="002634E1">
            <w:pPr>
              <w:pStyle w:val="TAL"/>
              <w:rPr>
                <w:sz w:val="16"/>
              </w:rPr>
            </w:pPr>
            <w:r>
              <w:rPr>
                <w:sz w:val="16"/>
              </w:rPr>
              <w:t>PM_KPI_5G_Ph3</w:t>
            </w:r>
          </w:p>
        </w:tc>
        <w:tc>
          <w:tcPr>
            <w:tcW w:w="0" w:type="auto"/>
            <w:shd w:val="clear" w:color="auto" w:fill="auto"/>
          </w:tcPr>
          <w:p w14:paraId="42EFB31D" w14:textId="77777777" w:rsidR="00FB27F7" w:rsidRDefault="00FB27F7" w:rsidP="002634E1">
            <w:pPr>
              <w:pStyle w:val="TAL"/>
              <w:rPr>
                <w:sz w:val="16"/>
              </w:rPr>
            </w:pPr>
            <w:r>
              <w:rPr>
                <w:sz w:val="16"/>
              </w:rPr>
              <w:t>agreed</w:t>
            </w:r>
          </w:p>
        </w:tc>
      </w:tr>
      <w:tr w:rsidR="00FB27F7" w14:paraId="69560866" w14:textId="77777777" w:rsidTr="002634E1">
        <w:tc>
          <w:tcPr>
            <w:tcW w:w="0" w:type="auto"/>
            <w:shd w:val="clear" w:color="auto" w:fill="auto"/>
          </w:tcPr>
          <w:p w14:paraId="11D8B5C3" w14:textId="77777777" w:rsidR="00FB27F7" w:rsidRDefault="00FB27F7" w:rsidP="002634E1">
            <w:pPr>
              <w:pStyle w:val="TAL"/>
              <w:rPr>
                <w:sz w:val="16"/>
              </w:rPr>
            </w:pPr>
            <w:r>
              <w:rPr>
                <w:sz w:val="16"/>
              </w:rPr>
              <w:t>S5-234086</w:t>
            </w:r>
          </w:p>
        </w:tc>
        <w:tc>
          <w:tcPr>
            <w:tcW w:w="0" w:type="auto"/>
            <w:shd w:val="clear" w:color="auto" w:fill="auto"/>
          </w:tcPr>
          <w:p w14:paraId="41C1C286" w14:textId="77777777" w:rsidR="00FB27F7" w:rsidRDefault="00FB27F7" w:rsidP="002634E1">
            <w:pPr>
              <w:pStyle w:val="TAL"/>
              <w:rPr>
                <w:sz w:val="16"/>
              </w:rPr>
            </w:pPr>
            <w:r>
              <w:rPr>
                <w:sz w:val="16"/>
              </w:rPr>
              <w:t>Rel-18 CR TS 28.552 Add MA PDU session creation measurements for ATSSS</w:t>
            </w:r>
          </w:p>
        </w:tc>
        <w:tc>
          <w:tcPr>
            <w:tcW w:w="0" w:type="auto"/>
            <w:shd w:val="clear" w:color="auto" w:fill="auto"/>
          </w:tcPr>
          <w:p w14:paraId="41505500"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Corp.,Intel</w:t>
            </w:r>
            <w:proofErr w:type="spellEnd"/>
          </w:p>
        </w:tc>
        <w:tc>
          <w:tcPr>
            <w:tcW w:w="0" w:type="auto"/>
            <w:shd w:val="clear" w:color="auto" w:fill="auto"/>
          </w:tcPr>
          <w:p w14:paraId="41D9B9B7" w14:textId="77777777" w:rsidR="00FB27F7" w:rsidRDefault="00FB27F7" w:rsidP="002634E1">
            <w:pPr>
              <w:pStyle w:val="TAL"/>
              <w:rPr>
                <w:sz w:val="16"/>
              </w:rPr>
            </w:pPr>
            <w:r>
              <w:rPr>
                <w:sz w:val="16"/>
              </w:rPr>
              <w:t>28.552</w:t>
            </w:r>
          </w:p>
        </w:tc>
        <w:tc>
          <w:tcPr>
            <w:tcW w:w="0" w:type="auto"/>
            <w:shd w:val="clear" w:color="auto" w:fill="auto"/>
          </w:tcPr>
          <w:p w14:paraId="58B67DB7" w14:textId="77777777" w:rsidR="00FB27F7" w:rsidRDefault="00FB27F7" w:rsidP="002634E1">
            <w:pPr>
              <w:pStyle w:val="TAL"/>
              <w:rPr>
                <w:sz w:val="16"/>
              </w:rPr>
            </w:pPr>
            <w:r>
              <w:rPr>
                <w:sz w:val="16"/>
              </w:rPr>
              <w:t>0413</w:t>
            </w:r>
          </w:p>
        </w:tc>
        <w:tc>
          <w:tcPr>
            <w:tcW w:w="0" w:type="auto"/>
            <w:shd w:val="clear" w:color="auto" w:fill="auto"/>
          </w:tcPr>
          <w:p w14:paraId="6C01C652" w14:textId="77777777" w:rsidR="00FB27F7" w:rsidRDefault="00FB27F7" w:rsidP="002634E1">
            <w:pPr>
              <w:pStyle w:val="TAR"/>
              <w:rPr>
                <w:sz w:val="16"/>
              </w:rPr>
            </w:pPr>
            <w:r>
              <w:rPr>
                <w:sz w:val="16"/>
              </w:rPr>
              <w:t>-</w:t>
            </w:r>
          </w:p>
        </w:tc>
        <w:tc>
          <w:tcPr>
            <w:tcW w:w="0" w:type="auto"/>
            <w:shd w:val="clear" w:color="auto" w:fill="auto"/>
          </w:tcPr>
          <w:p w14:paraId="1B2226C3" w14:textId="77777777" w:rsidR="00FB27F7" w:rsidRDefault="00FB27F7" w:rsidP="002634E1">
            <w:pPr>
              <w:pStyle w:val="TAL"/>
              <w:rPr>
                <w:sz w:val="16"/>
              </w:rPr>
            </w:pPr>
            <w:r>
              <w:rPr>
                <w:sz w:val="16"/>
              </w:rPr>
              <w:t>Rel-18</w:t>
            </w:r>
          </w:p>
        </w:tc>
        <w:tc>
          <w:tcPr>
            <w:tcW w:w="0" w:type="auto"/>
            <w:shd w:val="clear" w:color="auto" w:fill="auto"/>
          </w:tcPr>
          <w:p w14:paraId="0835BAC5" w14:textId="77777777" w:rsidR="00FB27F7" w:rsidRDefault="00FB27F7" w:rsidP="002634E1">
            <w:pPr>
              <w:pStyle w:val="TAL"/>
              <w:rPr>
                <w:sz w:val="16"/>
              </w:rPr>
            </w:pPr>
            <w:r>
              <w:rPr>
                <w:sz w:val="16"/>
              </w:rPr>
              <w:t>B</w:t>
            </w:r>
          </w:p>
        </w:tc>
        <w:tc>
          <w:tcPr>
            <w:tcW w:w="0" w:type="auto"/>
            <w:shd w:val="clear" w:color="auto" w:fill="auto"/>
          </w:tcPr>
          <w:p w14:paraId="104AC653" w14:textId="77777777" w:rsidR="00FB27F7" w:rsidRDefault="00FB27F7" w:rsidP="002634E1">
            <w:pPr>
              <w:pStyle w:val="TAL"/>
              <w:rPr>
                <w:sz w:val="16"/>
              </w:rPr>
            </w:pPr>
            <w:r>
              <w:rPr>
                <w:sz w:val="16"/>
              </w:rPr>
              <w:t>PM_KPI_5G_Ph3</w:t>
            </w:r>
          </w:p>
        </w:tc>
        <w:tc>
          <w:tcPr>
            <w:tcW w:w="0" w:type="auto"/>
            <w:shd w:val="clear" w:color="auto" w:fill="auto"/>
          </w:tcPr>
          <w:p w14:paraId="1FA71ED1" w14:textId="77777777" w:rsidR="00FB27F7" w:rsidRDefault="00FB27F7" w:rsidP="002634E1">
            <w:pPr>
              <w:pStyle w:val="TAL"/>
              <w:rPr>
                <w:sz w:val="16"/>
              </w:rPr>
            </w:pPr>
            <w:r>
              <w:rPr>
                <w:sz w:val="16"/>
              </w:rPr>
              <w:t>withdrawn</w:t>
            </w:r>
          </w:p>
        </w:tc>
      </w:tr>
      <w:tr w:rsidR="00FB27F7" w14:paraId="1D9EFF01" w14:textId="77777777" w:rsidTr="002634E1">
        <w:tc>
          <w:tcPr>
            <w:tcW w:w="0" w:type="auto"/>
            <w:shd w:val="clear" w:color="auto" w:fill="auto"/>
          </w:tcPr>
          <w:p w14:paraId="248D0E0B" w14:textId="77777777" w:rsidR="00FB27F7" w:rsidRDefault="00FB27F7" w:rsidP="002634E1">
            <w:pPr>
              <w:pStyle w:val="TAL"/>
              <w:rPr>
                <w:sz w:val="16"/>
              </w:rPr>
            </w:pPr>
            <w:r>
              <w:rPr>
                <w:sz w:val="16"/>
              </w:rPr>
              <w:t>S5-234088</w:t>
            </w:r>
          </w:p>
        </w:tc>
        <w:tc>
          <w:tcPr>
            <w:tcW w:w="0" w:type="auto"/>
            <w:shd w:val="clear" w:color="auto" w:fill="auto"/>
          </w:tcPr>
          <w:p w14:paraId="52607F6E" w14:textId="77777777" w:rsidR="00FB27F7" w:rsidRDefault="00FB27F7" w:rsidP="002634E1">
            <w:pPr>
              <w:pStyle w:val="TAL"/>
              <w:rPr>
                <w:sz w:val="16"/>
              </w:rPr>
            </w:pPr>
            <w:r>
              <w:rPr>
                <w:sz w:val="16"/>
              </w:rPr>
              <w:t>Rel-18 CR TS 28.552 Add MA PDU session creation measurements for ATSSS</w:t>
            </w:r>
          </w:p>
        </w:tc>
        <w:tc>
          <w:tcPr>
            <w:tcW w:w="0" w:type="auto"/>
            <w:shd w:val="clear" w:color="auto" w:fill="auto"/>
          </w:tcPr>
          <w:p w14:paraId="5B058B15"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w:t>
            </w:r>
            <w:proofErr w:type="spellStart"/>
            <w:r>
              <w:rPr>
                <w:sz w:val="16"/>
              </w:rPr>
              <w:t>Corp.,Intel</w:t>
            </w:r>
            <w:proofErr w:type="spellEnd"/>
          </w:p>
        </w:tc>
        <w:tc>
          <w:tcPr>
            <w:tcW w:w="0" w:type="auto"/>
            <w:shd w:val="clear" w:color="auto" w:fill="auto"/>
          </w:tcPr>
          <w:p w14:paraId="7EB58296" w14:textId="77777777" w:rsidR="00FB27F7" w:rsidRDefault="00FB27F7" w:rsidP="002634E1">
            <w:pPr>
              <w:pStyle w:val="TAL"/>
              <w:rPr>
                <w:sz w:val="16"/>
              </w:rPr>
            </w:pPr>
            <w:r>
              <w:rPr>
                <w:sz w:val="16"/>
              </w:rPr>
              <w:t>28.552</w:t>
            </w:r>
          </w:p>
        </w:tc>
        <w:tc>
          <w:tcPr>
            <w:tcW w:w="0" w:type="auto"/>
            <w:shd w:val="clear" w:color="auto" w:fill="auto"/>
          </w:tcPr>
          <w:p w14:paraId="145FAC28" w14:textId="77777777" w:rsidR="00FB27F7" w:rsidRDefault="00FB27F7" w:rsidP="002634E1">
            <w:pPr>
              <w:pStyle w:val="TAL"/>
              <w:rPr>
                <w:sz w:val="16"/>
              </w:rPr>
            </w:pPr>
            <w:r>
              <w:rPr>
                <w:sz w:val="16"/>
              </w:rPr>
              <w:t>0414</w:t>
            </w:r>
          </w:p>
        </w:tc>
        <w:tc>
          <w:tcPr>
            <w:tcW w:w="0" w:type="auto"/>
            <w:shd w:val="clear" w:color="auto" w:fill="auto"/>
          </w:tcPr>
          <w:p w14:paraId="355C3128" w14:textId="77777777" w:rsidR="00FB27F7" w:rsidRDefault="00FB27F7" w:rsidP="002634E1">
            <w:pPr>
              <w:pStyle w:val="TAR"/>
              <w:rPr>
                <w:sz w:val="16"/>
              </w:rPr>
            </w:pPr>
            <w:r>
              <w:rPr>
                <w:sz w:val="16"/>
              </w:rPr>
              <w:t>-</w:t>
            </w:r>
          </w:p>
        </w:tc>
        <w:tc>
          <w:tcPr>
            <w:tcW w:w="0" w:type="auto"/>
            <w:shd w:val="clear" w:color="auto" w:fill="auto"/>
          </w:tcPr>
          <w:p w14:paraId="2CD68EF8" w14:textId="77777777" w:rsidR="00FB27F7" w:rsidRDefault="00FB27F7" w:rsidP="002634E1">
            <w:pPr>
              <w:pStyle w:val="TAL"/>
              <w:rPr>
                <w:sz w:val="16"/>
              </w:rPr>
            </w:pPr>
            <w:r>
              <w:rPr>
                <w:sz w:val="16"/>
              </w:rPr>
              <w:t>Rel-18</w:t>
            </w:r>
          </w:p>
        </w:tc>
        <w:tc>
          <w:tcPr>
            <w:tcW w:w="0" w:type="auto"/>
            <w:shd w:val="clear" w:color="auto" w:fill="auto"/>
          </w:tcPr>
          <w:p w14:paraId="3E3785DA" w14:textId="77777777" w:rsidR="00FB27F7" w:rsidRDefault="00FB27F7" w:rsidP="002634E1">
            <w:pPr>
              <w:pStyle w:val="TAL"/>
              <w:rPr>
                <w:sz w:val="16"/>
              </w:rPr>
            </w:pPr>
            <w:r>
              <w:rPr>
                <w:sz w:val="16"/>
              </w:rPr>
              <w:t>B</w:t>
            </w:r>
          </w:p>
        </w:tc>
        <w:tc>
          <w:tcPr>
            <w:tcW w:w="0" w:type="auto"/>
            <w:shd w:val="clear" w:color="auto" w:fill="auto"/>
          </w:tcPr>
          <w:p w14:paraId="7316DA27" w14:textId="77777777" w:rsidR="00FB27F7" w:rsidRDefault="00FB27F7" w:rsidP="002634E1">
            <w:pPr>
              <w:pStyle w:val="TAL"/>
              <w:rPr>
                <w:sz w:val="16"/>
              </w:rPr>
            </w:pPr>
            <w:r>
              <w:rPr>
                <w:sz w:val="16"/>
              </w:rPr>
              <w:t>PM_KPI_5G_Ph3</w:t>
            </w:r>
          </w:p>
        </w:tc>
        <w:tc>
          <w:tcPr>
            <w:tcW w:w="0" w:type="auto"/>
            <w:shd w:val="clear" w:color="auto" w:fill="auto"/>
          </w:tcPr>
          <w:p w14:paraId="4EBC01D4" w14:textId="77777777" w:rsidR="00FB27F7" w:rsidRDefault="00FB27F7" w:rsidP="002634E1">
            <w:pPr>
              <w:pStyle w:val="TAL"/>
              <w:rPr>
                <w:sz w:val="16"/>
              </w:rPr>
            </w:pPr>
            <w:r>
              <w:rPr>
                <w:sz w:val="16"/>
              </w:rPr>
              <w:t>agreed</w:t>
            </w:r>
          </w:p>
        </w:tc>
      </w:tr>
      <w:tr w:rsidR="00FB27F7" w14:paraId="2C07C468" w14:textId="77777777" w:rsidTr="002634E1">
        <w:tc>
          <w:tcPr>
            <w:tcW w:w="0" w:type="auto"/>
            <w:shd w:val="clear" w:color="auto" w:fill="auto"/>
          </w:tcPr>
          <w:p w14:paraId="77A98CCC" w14:textId="77777777" w:rsidR="00FB27F7" w:rsidRDefault="00FB27F7" w:rsidP="002634E1">
            <w:pPr>
              <w:pStyle w:val="TAL"/>
              <w:rPr>
                <w:sz w:val="16"/>
              </w:rPr>
            </w:pPr>
            <w:r>
              <w:rPr>
                <w:sz w:val="16"/>
              </w:rPr>
              <w:t>S5-234089</w:t>
            </w:r>
          </w:p>
        </w:tc>
        <w:tc>
          <w:tcPr>
            <w:tcW w:w="0" w:type="auto"/>
            <w:shd w:val="clear" w:color="auto" w:fill="auto"/>
          </w:tcPr>
          <w:p w14:paraId="3E8B5A3B" w14:textId="77777777" w:rsidR="00FB27F7" w:rsidRDefault="00FB27F7" w:rsidP="002634E1">
            <w:pPr>
              <w:pStyle w:val="TAL"/>
              <w:rPr>
                <w:sz w:val="16"/>
              </w:rPr>
            </w:pPr>
            <w:r>
              <w:rPr>
                <w:sz w:val="16"/>
              </w:rPr>
              <w:t>Rel-18 CR TS 28.552 Add Cross Link Interference related performance measurement</w:t>
            </w:r>
          </w:p>
        </w:tc>
        <w:tc>
          <w:tcPr>
            <w:tcW w:w="0" w:type="auto"/>
            <w:shd w:val="clear" w:color="auto" w:fill="auto"/>
          </w:tcPr>
          <w:p w14:paraId="03116779"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shd w:val="clear" w:color="auto" w:fill="auto"/>
          </w:tcPr>
          <w:p w14:paraId="4DBB3EDC" w14:textId="77777777" w:rsidR="00FB27F7" w:rsidRDefault="00FB27F7" w:rsidP="002634E1">
            <w:pPr>
              <w:pStyle w:val="TAL"/>
              <w:rPr>
                <w:sz w:val="16"/>
              </w:rPr>
            </w:pPr>
            <w:r>
              <w:rPr>
                <w:sz w:val="16"/>
              </w:rPr>
              <w:t>28.552</w:t>
            </w:r>
          </w:p>
        </w:tc>
        <w:tc>
          <w:tcPr>
            <w:tcW w:w="0" w:type="auto"/>
            <w:shd w:val="clear" w:color="auto" w:fill="auto"/>
          </w:tcPr>
          <w:p w14:paraId="236756B7" w14:textId="77777777" w:rsidR="00FB27F7" w:rsidRDefault="00FB27F7" w:rsidP="002634E1">
            <w:pPr>
              <w:pStyle w:val="TAL"/>
              <w:rPr>
                <w:sz w:val="16"/>
              </w:rPr>
            </w:pPr>
            <w:r>
              <w:rPr>
                <w:sz w:val="16"/>
              </w:rPr>
              <w:t>0415</w:t>
            </w:r>
          </w:p>
        </w:tc>
        <w:tc>
          <w:tcPr>
            <w:tcW w:w="0" w:type="auto"/>
            <w:shd w:val="clear" w:color="auto" w:fill="auto"/>
          </w:tcPr>
          <w:p w14:paraId="4E767E53" w14:textId="77777777" w:rsidR="00FB27F7" w:rsidRDefault="00FB27F7" w:rsidP="002634E1">
            <w:pPr>
              <w:pStyle w:val="TAR"/>
              <w:rPr>
                <w:sz w:val="16"/>
              </w:rPr>
            </w:pPr>
            <w:r>
              <w:rPr>
                <w:sz w:val="16"/>
              </w:rPr>
              <w:t>-</w:t>
            </w:r>
          </w:p>
        </w:tc>
        <w:tc>
          <w:tcPr>
            <w:tcW w:w="0" w:type="auto"/>
            <w:shd w:val="clear" w:color="auto" w:fill="auto"/>
          </w:tcPr>
          <w:p w14:paraId="32D919CF" w14:textId="77777777" w:rsidR="00FB27F7" w:rsidRDefault="00FB27F7" w:rsidP="002634E1">
            <w:pPr>
              <w:pStyle w:val="TAL"/>
              <w:rPr>
                <w:sz w:val="16"/>
              </w:rPr>
            </w:pPr>
            <w:r>
              <w:rPr>
                <w:sz w:val="16"/>
              </w:rPr>
              <w:t>Rel-18</w:t>
            </w:r>
          </w:p>
        </w:tc>
        <w:tc>
          <w:tcPr>
            <w:tcW w:w="0" w:type="auto"/>
            <w:shd w:val="clear" w:color="auto" w:fill="auto"/>
          </w:tcPr>
          <w:p w14:paraId="4DBFE401" w14:textId="77777777" w:rsidR="00FB27F7" w:rsidRDefault="00FB27F7" w:rsidP="002634E1">
            <w:pPr>
              <w:pStyle w:val="TAL"/>
              <w:rPr>
                <w:sz w:val="16"/>
              </w:rPr>
            </w:pPr>
            <w:r>
              <w:rPr>
                <w:sz w:val="16"/>
              </w:rPr>
              <w:t>B</w:t>
            </w:r>
          </w:p>
        </w:tc>
        <w:tc>
          <w:tcPr>
            <w:tcW w:w="0" w:type="auto"/>
            <w:shd w:val="clear" w:color="auto" w:fill="auto"/>
          </w:tcPr>
          <w:p w14:paraId="559AD0FB" w14:textId="77777777" w:rsidR="00FB27F7" w:rsidRDefault="00FB27F7" w:rsidP="002634E1">
            <w:pPr>
              <w:pStyle w:val="TAL"/>
              <w:rPr>
                <w:sz w:val="16"/>
              </w:rPr>
            </w:pPr>
            <w:r>
              <w:rPr>
                <w:sz w:val="16"/>
              </w:rPr>
              <w:t>PM_KPI_5G_Ph3</w:t>
            </w:r>
          </w:p>
        </w:tc>
        <w:tc>
          <w:tcPr>
            <w:tcW w:w="0" w:type="auto"/>
            <w:shd w:val="clear" w:color="auto" w:fill="auto"/>
          </w:tcPr>
          <w:p w14:paraId="2F500620" w14:textId="77777777" w:rsidR="00FB27F7" w:rsidRDefault="00FB27F7" w:rsidP="002634E1">
            <w:pPr>
              <w:pStyle w:val="TAL"/>
              <w:rPr>
                <w:sz w:val="16"/>
              </w:rPr>
            </w:pPr>
            <w:r>
              <w:rPr>
                <w:sz w:val="16"/>
              </w:rPr>
              <w:t>revised</w:t>
            </w:r>
          </w:p>
        </w:tc>
      </w:tr>
      <w:tr w:rsidR="00FB27F7" w14:paraId="7CDDAFC7" w14:textId="77777777" w:rsidTr="002634E1">
        <w:tc>
          <w:tcPr>
            <w:tcW w:w="0" w:type="auto"/>
            <w:shd w:val="clear" w:color="auto" w:fill="auto"/>
          </w:tcPr>
          <w:p w14:paraId="410687E6" w14:textId="77777777" w:rsidR="00FB27F7" w:rsidRDefault="00FB27F7" w:rsidP="002634E1">
            <w:pPr>
              <w:pStyle w:val="TAL"/>
              <w:rPr>
                <w:sz w:val="16"/>
              </w:rPr>
            </w:pPr>
            <w:r>
              <w:rPr>
                <w:sz w:val="16"/>
              </w:rPr>
              <w:t>S5-234703</w:t>
            </w:r>
          </w:p>
        </w:tc>
        <w:tc>
          <w:tcPr>
            <w:tcW w:w="0" w:type="auto"/>
            <w:shd w:val="clear" w:color="auto" w:fill="auto"/>
          </w:tcPr>
          <w:p w14:paraId="32984C49" w14:textId="77777777" w:rsidR="00FB27F7" w:rsidRDefault="00FB27F7" w:rsidP="002634E1">
            <w:pPr>
              <w:pStyle w:val="TAL"/>
              <w:rPr>
                <w:sz w:val="16"/>
              </w:rPr>
            </w:pPr>
            <w:r>
              <w:rPr>
                <w:sz w:val="16"/>
              </w:rPr>
              <w:t>Rel-18 CR TS 28.552 Add Cross Link Interference related performance measurement</w:t>
            </w:r>
          </w:p>
        </w:tc>
        <w:tc>
          <w:tcPr>
            <w:tcW w:w="0" w:type="auto"/>
            <w:shd w:val="clear" w:color="auto" w:fill="auto"/>
          </w:tcPr>
          <w:p w14:paraId="17B35C2C" w14:textId="77777777" w:rsidR="00FB27F7" w:rsidRDefault="00FB27F7" w:rsidP="002634E1">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shd w:val="clear" w:color="auto" w:fill="auto"/>
          </w:tcPr>
          <w:p w14:paraId="56E3BAAE" w14:textId="77777777" w:rsidR="00FB27F7" w:rsidRDefault="00FB27F7" w:rsidP="002634E1">
            <w:pPr>
              <w:pStyle w:val="TAL"/>
              <w:rPr>
                <w:sz w:val="16"/>
              </w:rPr>
            </w:pPr>
            <w:r>
              <w:rPr>
                <w:sz w:val="16"/>
              </w:rPr>
              <w:t>28.552</w:t>
            </w:r>
          </w:p>
        </w:tc>
        <w:tc>
          <w:tcPr>
            <w:tcW w:w="0" w:type="auto"/>
            <w:shd w:val="clear" w:color="auto" w:fill="auto"/>
          </w:tcPr>
          <w:p w14:paraId="797D95FA" w14:textId="77777777" w:rsidR="00FB27F7" w:rsidRDefault="00FB27F7" w:rsidP="002634E1">
            <w:pPr>
              <w:pStyle w:val="TAL"/>
              <w:rPr>
                <w:sz w:val="16"/>
              </w:rPr>
            </w:pPr>
            <w:r>
              <w:rPr>
                <w:sz w:val="16"/>
              </w:rPr>
              <w:t>0415</w:t>
            </w:r>
          </w:p>
        </w:tc>
        <w:tc>
          <w:tcPr>
            <w:tcW w:w="0" w:type="auto"/>
            <w:shd w:val="clear" w:color="auto" w:fill="auto"/>
          </w:tcPr>
          <w:p w14:paraId="61EF7FD2" w14:textId="77777777" w:rsidR="00FB27F7" w:rsidRDefault="00FB27F7" w:rsidP="002634E1">
            <w:pPr>
              <w:pStyle w:val="TAR"/>
              <w:rPr>
                <w:sz w:val="16"/>
              </w:rPr>
            </w:pPr>
            <w:r>
              <w:rPr>
                <w:sz w:val="16"/>
              </w:rPr>
              <w:t>1</w:t>
            </w:r>
          </w:p>
        </w:tc>
        <w:tc>
          <w:tcPr>
            <w:tcW w:w="0" w:type="auto"/>
            <w:shd w:val="clear" w:color="auto" w:fill="auto"/>
          </w:tcPr>
          <w:p w14:paraId="3C0779A0" w14:textId="77777777" w:rsidR="00FB27F7" w:rsidRDefault="00FB27F7" w:rsidP="002634E1">
            <w:pPr>
              <w:pStyle w:val="TAL"/>
              <w:rPr>
                <w:sz w:val="16"/>
              </w:rPr>
            </w:pPr>
            <w:r>
              <w:rPr>
                <w:sz w:val="16"/>
              </w:rPr>
              <w:t>Rel-18</w:t>
            </w:r>
          </w:p>
        </w:tc>
        <w:tc>
          <w:tcPr>
            <w:tcW w:w="0" w:type="auto"/>
            <w:shd w:val="clear" w:color="auto" w:fill="auto"/>
          </w:tcPr>
          <w:p w14:paraId="05D1BCE8" w14:textId="77777777" w:rsidR="00FB27F7" w:rsidRDefault="00FB27F7" w:rsidP="002634E1">
            <w:pPr>
              <w:pStyle w:val="TAL"/>
              <w:rPr>
                <w:sz w:val="16"/>
              </w:rPr>
            </w:pPr>
            <w:r>
              <w:rPr>
                <w:sz w:val="16"/>
              </w:rPr>
              <w:t>B</w:t>
            </w:r>
          </w:p>
        </w:tc>
        <w:tc>
          <w:tcPr>
            <w:tcW w:w="0" w:type="auto"/>
            <w:shd w:val="clear" w:color="auto" w:fill="auto"/>
          </w:tcPr>
          <w:p w14:paraId="5A48B239" w14:textId="77777777" w:rsidR="00FB27F7" w:rsidRDefault="00FB27F7" w:rsidP="002634E1">
            <w:pPr>
              <w:pStyle w:val="TAL"/>
              <w:rPr>
                <w:sz w:val="16"/>
              </w:rPr>
            </w:pPr>
            <w:r>
              <w:rPr>
                <w:sz w:val="16"/>
              </w:rPr>
              <w:t>PM_KPI_5G_Ph3</w:t>
            </w:r>
          </w:p>
        </w:tc>
        <w:tc>
          <w:tcPr>
            <w:tcW w:w="0" w:type="auto"/>
            <w:shd w:val="clear" w:color="auto" w:fill="auto"/>
          </w:tcPr>
          <w:p w14:paraId="31EA1969" w14:textId="77777777" w:rsidR="00FB27F7" w:rsidRDefault="00FB27F7" w:rsidP="002634E1">
            <w:pPr>
              <w:pStyle w:val="TAL"/>
              <w:rPr>
                <w:sz w:val="16"/>
              </w:rPr>
            </w:pPr>
            <w:r>
              <w:rPr>
                <w:sz w:val="16"/>
              </w:rPr>
              <w:t>agreed</w:t>
            </w:r>
          </w:p>
        </w:tc>
      </w:tr>
      <w:tr w:rsidR="00FB27F7" w14:paraId="757216EE" w14:textId="77777777" w:rsidTr="002634E1">
        <w:tc>
          <w:tcPr>
            <w:tcW w:w="0" w:type="auto"/>
            <w:shd w:val="clear" w:color="auto" w:fill="auto"/>
          </w:tcPr>
          <w:p w14:paraId="5FAD4EF1" w14:textId="77777777" w:rsidR="00FB27F7" w:rsidRDefault="00FB27F7" w:rsidP="002634E1">
            <w:pPr>
              <w:pStyle w:val="TAL"/>
              <w:rPr>
                <w:sz w:val="16"/>
              </w:rPr>
            </w:pPr>
            <w:r>
              <w:rPr>
                <w:sz w:val="16"/>
              </w:rPr>
              <w:t>S5-234120</w:t>
            </w:r>
          </w:p>
        </w:tc>
        <w:tc>
          <w:tcPr>
            <w:tcW w:w="0" w:type="auto"/>
            <w:shd w:val="clear" w:color="auto" w:fill="auto"/>
          </w:tcPr>
          <w:p w14:paraId="16BA51E3" w14:textId="77777777" w:rsidR="00FB27F7" w:rsidRDefault="00FB27F7" w:rsidP="002634E1">
            <w:pPr>
              <w:pStyle w:val="TAL"/>
              <w:rPr>
                <w:sz w:val="16"/>
              </w:rPr>
            </w:pPr>
            <w:r>
              <w:rPr>
                <w:sz w:val="16"/>
              </w:rPr>
              <w:t>Rel-18 CR 28.552 Add internal group ID to 5G LAN related performance measurements for SMF</w:t>
            </w:r>
          </w:p>
        </w:tc>
        <w:tc>
          <w:tcPr>
            <w:tcW w:w="0" w:type="auto"/>
            <w:shd w:val="clear" w:color="auto" w:fill="auto"/>
          </w:tcPr>
          <w:p w14:paraId="04E43F3F" w14:textId="77777777" w:rsidR="00FB27F7" w:rsidRDefault="00FB27F7" w:rsidP="002634E1">
            <w:pPr>
              <w:pStyle w:val="TAL"/>
              <w:rPr>
                <w:sz w:val="16"/>
              </w:rPr>
            </w:pPr>
            <w:r>
              <w:rPr>
                <w:sz w:val="16"/>
              </w:rPr>
              <w:t>Huawei</w:t>
            </w:r>
          </w:p>
        </w:tc>
        <w:tc>
          <w:tcPr>
            <w:tcW w:w="0" w:type="auto"/>
            <w:shd w:val="clear" w:color="auto" w:fill="auto"/>
          </w:tcPr>
          <w:p w14:paraId="435AF5D4" w14:textId="77777777" w:rsidR="00FB27F7" w:rsidRDefault="00FB27F7" w:rsidP="002634E1">
            <w:pPr>
              <w:pStyle w:val="TAL"/>
              <w:rPr>
                <w:sz w:val="16"/>
              </w:rPr>
            </w:pPr>
            <w:r>
              <w:rPr>
                <w:sz w:val="16"/>
              </w:rPr>
              <w:t>28.552</w:t>
            </w:r>
          </w:p>
        </w:tc>
        <w:tc>
          <w:tcPr>
            <w:tcW w:w="0" w:type="auto"/>
            <w:shd w:val="clear" w:color="auto" w:fill="auto"/>
          </w:tcPr>
          <w:p w14:paraId="1395AAB9" w14:textId="77777777" w:rsidR="00FB27F7" w:rsidRDefault="00FB27F7" w:rsidP="002634E1">
            <w:pPr>
              <w:pStyle w:val="TAL"/>
              <w:rPr>
                <w:sz w:val="16"/>
              </w:rPr>
            </w:pPr>
            <w:r>
              <w:rPr>
                <w:sz w:val="16"/>
              </w:rPr>
              <w:t>0416</w:t>
            </w:r>
          </w:p>
        </w:tc>
        <w:tc>
          <w:tcPr>
            <w:tcW w:w="0" w:type="auto"/>
            <w:shd w:val="clear" w:color="auto" w:fill="auto"/>
          </w:tcPr>
          <w:p w14:paraId="6FC3337A" w14:textId="77777777" w:rsidR="00FB27F7" w:rsidRDefault="00FB27F7" w:rsidP="002634E1">
            <w:pPr>
              <w:pStyle w:val="TAR"/>
              <w:rPr>
                <w:sz w:val="16"/>
              </w:rPr>
            </w:pPr>
            <w:r>
              <w:rPr>
                <w:sz w:val="16"/>
              </w:rPr>
              <w:t>-</w:t>
            </w:r>
          </w:p>
        </w:tc>
        <w:tc>
          <w:tcPr>
            <w:tcW w:w="0" w:type="auto"/>
            <w:shd w:val="clear" w:color="auto" w:fill="auto"/>
          </w:tcPr>
          <w:p w14:paraId="2E9AB8F8" w14:textId="77777777" w:rsidR="00FB27F7" w:rsidRDefault="00FB27F7" w:rsidP="002634E1">
            <w:pPr>
              <w:pStyle w:val="TAL"/>
              <w:rPr>
                <w:sz w:val="16"/>
              </w:rPr>
            </w:pPr>
            <w:r>
              <w:rPr>
                <w:sz w:val="16"/>
              </w:rPr>
              <w:t>Rel-18</w:t>
            </w:r>
          </w:p>
        </w:tc>
        <w:tc>
          <w:tcPr>
            <w:tcW w:w="0" w:type="auto"/>
            <w:shd w:val="clear" w:color="auto" w:fill="auto"/>
          </w:tcPr>
          <w:p w14:paraId="00B6E06F" w14:textId="77777777" w:rsidR="00FB27F7" w:rsidRDefault="00FB27F7" w:rsidP="002634E1">
            <w:pPr>
              <w:pStyle w:val="TAL"/>
              <w:rPr>
                <w:sz w:val="16"/>
              </w:rPr>
            </w:pPr>
            <w:r>
              <w:rPr>
                <w:sz w:val="16"/>
              </w:rPr>
              <w:t>B</w:t>
            </w:r>
          </w:p>
        </w:tc>
        <w:tc>
          <w:tcPr>
            <w:tcW w:w="0" w:type="auto"/>
            <w:shd w:val="clear" w:color="auto" w:fill="auto"/>
          </w:tcPr>
          <w:p w14:paraId="02CCA9BE" w14:textId="77777777" w:rsidR="00FB27F7" w:rsidRDefault="00FB27F7" w:rsidP="002634E1">
            <w:pPr>
              <w:pStyle w:val="TAL"/>
              <w:rPr>
                <w:sz w:val="16"/>
              </w:rPr>
            </w:pPr>
            <w:r>
              <w:rPr>
                <w:sz w:val="16"/>
              </w:rPr>
              <w:t>5GLAN_Mgt</w:t>
            </w:r>
          </w:p>
        </w:tc>
        <w:tc>
          <w:tcPr>
            <w:tcW w:w="0" w:type="auto"/>
            <w:shd w:val="clear" w:color="auto" w:fill="auto"/>
          </w:tcPr>
          <w:p w14:paraId="00987FF9" w14:textId="77777777" w:rsidR="00FB27F7" w:rsidRDefault="00FB27F7" w:rsidP="002634E1">
            <w:pPr>
              <w:pStyle w:val="TAL"/>
              <w:rPr>
                <w:sz w:val="16"/>
              </w:rPr>
            </w:pPr>
            <w:r>
              <w:rPr>
                <w:sz w:val="16"/>
              </w:rPr>
              <w:t>revised</w:t>
            </w:r>
          </w:p>
        </w:tc>
      </w:tr>
      <w:tr w:rsidR="00FB27F7" w14:paraId="2EE73002" w14:textId="77777777" w:rsidTr="002634E1">
        <w:tc>
          <w:tcPr>
            <w:tcW w:w="0" w:type="auto"/>
            <w:shd w:val="clear" w:color="auto" w:fill="auto"/>
          </w:tcPr>
          <w:p w14:paraId="34E6A51D" w14:textId="77777777" w:rsidR="00FB27F7" w:rsidRDefault="00FB27F7" w:rsidP="002634E1">
            <w:pPr>
              <w:pStyle w:val="TAL"/>
              <w:rPr>
                <w:sz w:val="16"/>
              </w:rPr>
            </w:pPr>
            <w:r>
              <w:rPr>
                <w:sz w:val="16"/>
              </w:rPr>
              <w:t>S5-234690</w:t>
            </w:r>
          </w:p>
        </w:tc>
        <w:tc>
          <w:tcPr>
            <w:tcW w:w="0" w:type="auto"/>
            <w:shd w:val="clear" w:color="auto" w:fill="auto"/>
          </w:tcPr>
          <w:p w14:paraId="0F591A16" w14:textId="77777777" w:rsidR="00FB27F7" w:rsidRDefault="00FB27F7" w:rsidP="002634E1">
            <w:pPr>
              <w:pStyle w:val="TAL"/>
              <w:rPr>
                <w:sz w:val="16"/>
              </w:rPr>
            </w:pPr>
            <w:r>
              <w:rPr>
                <w:sz w:val="16"/>
              </w:rPr>
              <w:t>Rel-18 CR 28.552 Add internal group ID to 5G LAN related performance measurements for SMF</w:t>
            </w:r>
          </w:p>
        </w:tc>
        <w:tc>
          <w:tcPr>
            <w:tcW w:w="0" w:type="auto"/>
            <w:shd w:val="clear" w:color="auto" w:fill="auto"/>
          </w:tcPr>
          <w:p w14:paraId="684A7B95" w14:textId="77777777" w:rsidR="00FB27F7" w:rsidRDefault="00FB27F7" w:rsidP="002634E1">
            <w:pPr>
              <w:pStyle w:val="TAL"/>
              <w:rPr>
                <w:sz w:val="16"/>
              </w:rPr>
            </w:pPr>
            <w:r>
              <w:rPr>
                <w:sz w:val="16"/>
              </w:rPr>
              <w:t>Huawei</w:t>
            </w:r>
          </w:p>
        </w:tc>
        <w:tc>
          <w:tcPr>
            <w:tcW w:w="0" w:type="auto"/>
            <w:shd w:val="clear" w:color="auto" w:fill="auto"/>
          </w:tcPr>
          <w:p w14:paraId="0C73E8CF" w14:textId="77777777" w:rsidR="00FB27F7" w:rsidRDefault="00FB27F7" w:rsidP="002634E1">
            <w:pPr>
              <w:pStyle w:val="TAL"/>
              <w:rPr>
                <w:sz w:val="16"/>
              </w:rPr>
            </w:pPr>
            <w:r>
              <w:rPr>
                <w:sz w:val="16"/>
              </w:rPr>
              <w:t>28.552</w:t>
            </w:r>
          </w:p>
        </w:tc>
        <w:tc>
          <w:tcPr>
            <w:tcW w:w="0" w:type="auto"/>
            <w:shd w:val="clear" w:color="auto" w:fill="auto"/>
          </w:tcPr>
          <w:p w14:paraId="55B71355" w14:textId="77777777" w:rsidR="00FB27F7" w:rsidRDefault="00FB27F7" w:rsidP="002634E1">
            <w:pPr>
              <w:pStyle w:val="TAL"/>
              <w:rPr>
                <w:sz w:val="16"/>
              </w:rPr>
            </w:pPr>
            <w:r>
              <w:rPr>
                <w:sz w:val="16"/>
              </w:rPr>
              <w:t>0416</w:t>
            </w:r>
          </w:p>
        </w:tc>
        <w:tc>
          <w:tcPr>
            <w:tcW w:w="0" w:type="auto"/>
            <w:shd w:val="clear" w:color="auto" w:fill="auto"/>
          </w:tcPr>
          <w:p w14:paraId="6B6D7E51" w14:textId="77777777" w:rsidR="00FB27F7" w:rsidRDefault="00FB27F7" w:rsidP="002634E1">
            <w:pPr>
              <w:pStyle w:val="TAR"/>
              <w:rPr>
                <w:sz w:val="16"/>
              </w:rPr>
            </w:pPr>
            <w:r>
              <w:rPr>
                <w:sz w:val="16"/>
              </w:rPr>
              <w:t>1</w:t>
            </w:r>
          </w:p>
        </w:tc>
        <w:tc>
          <w:tcPr>
            <w:tcW w:w="0" w:type="auto"/>
            <w:shd w:val="clear" w:color="auto" w:fill="auto"/>
          </w:tcPr>
          <w:p w14:paraId="6293CC7B" w14:textId="77777777" w:rsidR="00FB27F7" w:rsidRDefault="00FB27F7" w:rsidP="002634E1">
            <w:pPr>
              <w:pStyle w:val="TAL"/>
              <w:rPr>
                <w:sz w:val="16"/>
              </w:rPr>
            </w:pPr>
            <w:r>
              <w:rPr>
                <w:sz w:val="16"/>
              </w:rPr>
              <w:t>Rel-18</w:t>
            </w:r>
          </w:p>
        </w:tc>
        <w:tc>
          <w:tcPr>
            <w:tcW w:w="0" w:type="auto"/>
            <w:shd w:val="clear" w:color="auto" w:fill="auto"/>
          </w:tcPr>
          <w:p w14:paraId="5B18699E" w14:textId="77777777" w:rsidR="00FB27F7" w:rsidRDefault="00FB27F7" w:rsidP="002634E1">
            <w:pPr>
              <w:pStyle w:val="TAL"/>
              <w:rPr>
                <w:sz w:val="16"/>
              </w:rPr>
            </w:pPr>
            <w:r>
              <w:rPr>
                <w:sz w:val="16"/>
              </w:rPr>
              <w:t>B</w:t>
            </w:r>
          </w:p>
        </w:tc>
        <w:tc>
          <w:tcPr>
            <w:tcW w:w="0" w:type="auto"/>
            <w:shd w:val="clear" w:color="auto" w:fill="auto"/>
          </w:tcPr>
          <w:p w14:paraId="5298B18E" w14:textId="77777777" w:rsidR="00FB27F7" w:rsidRDefault="00FB27F7" w:rsidP="002634E1">
            <w:pPr>
              <w:pStyle w:val="TAL"/>
              <w:rPr>
                <w:sz w:val="16"/>
              </w:rPr>
            </w:pPr>
            <w:r>
              <w:rPr>
                <w:sz w:val="16"/>
              </w:rPr>
              <w:t>5GLAN_Mgt</w:t>
            </w:r>
          </w:p>
        </w:tc>
        <w:tc>
          <w:tcPr>
            <w:tcW w:w="0" w:type="auto"/>
            <w:shd w:val="clear" w:color="auto" w:fill="auto"/>
          </w:tcPr>
          <w:p w14:paraId="46E088A6" w14:textId="77777777" w:rsidR="00FB27F7" w:rsidRDefault="00FB27F7" w:rsidP="002634E1">
            <w:pPr>
              <w:pStyle w:val="TAL"/>
              <w:rPr>
                <w:sz w:val="16"/>
              </w:rPr>
            </w:pPr>
            <w:r>
              <w:rPr>
                <w:sz w:val="16"/>
              </w:rPr>
              <w:t>agreed</w:t>
            </w:r>
          </w:p>
        </w:tc>
      </w:tr>
      <w:tr w:rsidR="00FB27F7" w14:paraId="37BD4745" w14:textId="77777777" w:rsidTr="002634E1">
        <w:tc>
          <w:tcPr>
            <w:tcW w:w="0" w:type="auto"/>
            <w:shd w:val="clear" w:color="auto" w:fill="auto"/>
          </w:tcPr>
          <w:p w14:paraId="76297F2F" w14:textId="77777777" w:rsidR="00FB27F7" w:rsidRDefault="00FB27F7" w:rsidP="002634E1">
            <w:pPr>
              <w:pStyle w:val="TAL"/>
              <w:rPr>
                <w:sz w:val="16"/>
              </w:rPr>
            </w:pPr>
            <w:r>
              <w:rPr>
                <w:sz w:val="16"/>
              </w:rPr>
              <w:t>S5-234121</w:t>
            </w:r>
          </w:p>
        </w:tc>
        <w:tc>
          <w:tcPr>
            <w:tcW w:w="0" w:type="auto"/>
            <w:shd w:val="clear" w:color="auto" w:fill="auto"/>
          </w:tcPr>
          <w:p w14:paraId="310132B3" w14:textId="77777777" w:rsidR="00FB27F7" w:rsidRDefault="00FB27F7" w:rsidP="002634E1">
            <w:pPr>
              <w:pStyle w:val="TAL"/>
              <w:rPr>
                <w:sz w:val="16"/>
              </w:rPr>
            </w:pPr>
            <w:r>
              <w:rPr>
                <w:sz w:val="16"/>
              </w:rPr>
              <w:t>Rel-18 CR 28.552 Add internal group ID to 5G LAN related performance measurements for UPF</w:t>
            </w:r>
          </w:p>
        </w:tc>
        <w:tc>
          <w:tcPr>
            <w:tcW w:w="0" w:type="auto"/>
            <w:shd w:val="clear" w:color="auto" w:fill="auto"/>
          </w:tcPr>
          <w:p w14:paraId="1602C3FD" w14:textId="77777777" w:rsidR="00FB27F7" w:rsidRDefault="00FB27F7" w:rsidP="002634E1">
            <w:pPr>
              <w:pStyle w:val="TAL"/>
              <w:rPr>
                <w:sz w:val="16"/>
              </w:rPr>
            </w:pPr>
            <w:r>
              <w:rPr>
                <w:sz w:val="16"/>
              </w:rPr>
              <w:t>Huawei</w:t>
            </w:r>
          </w:p>
        </w:tc>
        <w:tc>
          <w:tcPr>
            <w:tcW w:w="0" w:type="auto"/>
            <w:shd w:val="clear" w:color="auto" w:fill="auto"/>
          </w:tcPr>
          <w:p w14:paraId="032574EA" w14:textId="77777777" w:rsidR="00FB27F7" w:rsidRDefault="00FB27F7" w:rsidP="002634E1">
            <w:pPr>
              <w:pStyle w:val="TAL"/>
              <w:rPr>
                <w:sz w:val="16"/>
              </w:rPr>
            </w:pPr>
            <w:r>
              <w:rPr>
                <w:sz w:val="16"/>
              </w:rPr>
              <w:t>28.552</w:t>
            </w:r>
          </w:p>
        </w:tc>
        <w:tc>
          <w:tcPr>
            <w:tcW w:w="0" w:type="auto"/>
            <w:shd w:val="clear" w:color="auto" w:fill="auto"/>
          </w:tcPr>
          <w:p w14:paraId="4F02EABB" w14:textId="77777777" w:rsidR="00FB27F7" w:rsidRDefault="00FB27F7" w:rsidP="002634E1">
            <w:pPr>
              <w:pStyle w:val="TAL"/>
              <w:rPr>
                <w:sz w:val="16"/>
              </w:rPr>
            </w:pPr>
            <w:r>
              <w:rPr>
                <w:sz w:val="16"/>
              </w:rPr>
              <w:t>0417</w:t>
            </w:r>
          </w:p>
        </w:tc>
        <w:tc>
          <w:tcPr>
            <w:tcW w:w="0" w:type="auto"/>
            <w:shd w:val="clear" w:color="auto" w:fill="auto"/>
          </w:tcPr>
          <w:p w14:paraId="3DF3EAD7" w14:textId="77777777" w:rsidR="00FB27F7" w:rsidRDefault="00FB27F7" w:rsidP="002634E1">
            <w:pPr>
              <w:pStyle w:val="TAR"/>
              <w:rPr>
                <w:sz w:val="16"/>
              </w:rPr>
            </w:pPr>
            <w:r>
              <w:rPr>
                <w:sz w:val="16"/>
              </w:rPr>
              <w:t>-</w:t>
            </w:r>
          </w:p>
        </w:tc>
        <w:tc>
          <w:tcPr>
            <w:tcW w:w="0" w:type="auto"/>
            <w:shd w:val="clear" w:color="auto" w:fill="auto"/>
          </w:tcPr>
          <w:p w14:paraId="518521F5" w14:textId="77777777" w:rsidR="00FB27F7" w:rsidRDefault="00FB27F7" w:rsidP="002634E1">
            <w:pPr>
              <w:pStyle w:val="TAL"/>
              <w:rPr>
                <w:sz w:val="16"/>
              </w:rPr>
            </w:pPr>
            <w:r>
              <w:rPr>
                <w:sz w:val="16"/>
              </w:rPr>
              <w:t>Rel-18</w:t>
            </w:r>
          </w:p>
        </w:tc>
        <w:tc>
          <w:tcPr>
            <w:tcW w:w="0" w:type="auto"/>
            <w:shd w:val="clear" w:color="auto" w:fill="auto"/>
          </w:tcPr>
          <w:p w14:paraId="7B748466" w14:textId="77777777" w:rsidR="00FB27F7" w:rsidRDefault="00FB27F7" w:rsidP="002634E1">
            <w:pPr>
              <w:pStyle w:val="TAL"/>
              <w:rPr>
                <w:sz w:val="16"/>
              </w:rPr>
            </w:pPr>
            <w:r>
              <w:rPr>
                <w:sz w:val="16"/>
              </w:rPr>
              <w:t>B</w:t>
            </w:r>
          </w:p>
        </w:tc>
        <w:tc>
          <w:tcPr>
            <w:tcW w:w="0" w:type="auto"/>
            <w:shd w:val="clear" w:color="auto" w:fill="auto"/>
          </w:tcPr>
          <w:p w14:paraId="40083970" w14:textId="77777777" w:rsidR="00FB27F7" w:rsidRDefault="00FB27F7" w:rsidP="002634E1">
            <w:pPr>
              <w:pStyle w:val="TAL"/>
              <w:rPr>
                <w:sz w:val="16"/>
              </w:rPr>
            </w:pPr>
            <w:r>
              <w:rPr>
                <w:sz w:val="16"/>
              </w:rPr>
              <w:t>5GLAN_Mgt</w:t>
            </w:r>
          </w:p>
        </w:tc>
        <w:tc>
          <w:tcPr>
            <w:tcW w:w="0" w:type="auto"/>
            <w:shd w:val="clear" w:color="auto" w:fill="auto"/>
          </w:tcPr>
          <w:p w14:paraId="1690453F" w14:textId="77777777" w:rsidR="00FB27F7" w:rsidRDefault="00FB27F7" w:rsidP="002634E1">
            <w:pPr>
              <w:pStyle w:val="TAL"/>
              <w:rPr>
                <w:sz w:val="16"/>
              </w:rPr>
            </w:pPr>
            <w:r>
              <w:rPr>
                <w:sz w:val="16"/>
              </w:rPr>
              <w:t>revised</w:t>
            </w:r>
          </w:p>
        </w:tc>
      </w:tr>
      <w:tr w:rsidR="00FB27F7" w14:paraId="7D851F66" w14:textId="77777777" w:rsidTr="002634E1">
        <w:tc>
          <w:tcPr>
            <w:tcW w:w="0" w:type="auto"/>
            <w:shd w:val="clear" w:color="auto" w:fill="auto"/>
          </w:tcPr>
          <w:p w14:paraId="7364038C" w14:textId="77777777" w:rsidR="00FB27F7" w:rsidRDefault="00FB27F7" w:rsidP="002634E1">
            <w:pPr>
              <w:pStyle w:val="TAL"/>
              <w:rPr>
                <w:sz w:val="16"/>
              </w:rPr>
            </w:pPr>
            <w:r>
              <w:rPr>
                <w:sz w:val="16"/>
              </w:rPr>
              <w:t>S5-234691</w:t>
            </w:r>
          </w:p>
        </w:tc>
        <w:tc>
          <w:tcPr>
            <w:tcW w:w="0" w:type="auto"/>
            <w:shd w:val="clear" w:color="auto" w:fill="auto"/>
          </w:tcPr>
          <w:p w14:paraId="5EE8F7C3" w14:textId="77777777" w:rsidR="00FB27F7" w:rsidRDefault="00FB27F7" w:rsidP="002634E1">
            <w:pPr>
              <w:pStyle w:val="TAL"/>
              <w:rPr>
                <w:sz w:val="16"/>
              </w:rPr>
            </w:pPr>
            <w:r>
              <w:rPr>
                <w:sz w:val="16"/>
              </w:rPr>
              <w:t>Rel-18 CR 28.552 Add internal group ID to 5G LAN related performance measurements for UPF</w:t>
            </w:r>
          </w:p>
        </w:tc>
        <w:tc>
          <w:tcPr>
            <w:tcW w:w="0" w:type="auto"/>
            <w:shd w:val="clear" w:color="auto" w:fill="auto"/>
          </w:tcPr>
          <w:p w14:paraId="2A75CEE1" w14:textId="77777777" w:rsidR="00FB27F7" w:rsidRDefault="00FB27F7" w:rsidP="002634E1">
            <w:pPr>
              <w:pStyle w:val="TAL"/>
              <w:rPr>
                <w:sz w:val="16"/>
              </w:rPr>
            </w:pPr>
            <w:r>
              <w:rPr>
                <w:sz w:val="16"/>
              </w:rPr>
              <w:t>Huawei</w:t>
            </w:r>
          </w:p>
        </w:tc>
        <w:tc>
          <w:tcPr>
            <w:tcW w:w="0" w:type="auto"/>
            <w:shd w:val="clear" w:color="auto" w:fill="auto"/>
          </w:tcPr>
          <w:p w14:paraId="048E5BD1" w14:textId="77777777" w:rsidR="00FB27F7" w:rsidRDefault="00FB27F7" w:rsidP="002634E1">
            <w:pPr>
              <w:pStyle w:val="TAL"/>
              <w:rPr>
                <w:sz w:val="16"/>
              </w:rPr>
            </w:pPr>
            <w:r>
              <w:rPr>
                <w:sz w:val="16"/>
              </w:rPr>
              <w:t>28.552</w:t>
            </w:r>
          </w:p>
        </w:tc>
        <w:tc>
          <w:tcPr>
            <w:tcW w:w="0" w:type="auto"/>
            <w:shd w:val="clear" w:color="auto" w:fill="auto"/>
          </w:tcPr>
          <w:p w14:paraId="64651EBD" w14:textId="77777777" w:rsidR="00FB27F7" w:rsidRDefault="00FB27F7" w:rsidP="002634E1">
            <w:pPr>
              <w:pStyle w:val="TAL"/>
              <w:rPr>
                <w:sz w:val="16"/>
              </w:rPr>
            </w:pPr>
            <w:r>
              <w:rPr>
                <w:sz w:val="16"/>
              </w:rPr>
              <w:t>0417</w:t>
            </w:r>
          </w:p>
        </w:tc>
        <w:tc>
          <w:tcPr>
            <w:tcW w:w="0" w:type="auto"/>
            <w:shd w:val="clear" w:color="auto" w:fill="auto"/>
          </w:tcPr>
          <w:p w14:paraId="1659333F" w14:textId="77777777" w:rsidR="00FB27F7" w:rsidRDefault="00FB27F7" w:rsidP="002634E1">
            <w:pPr>
              <w:pStyle w:val="TAR"/>
              <w:rPr>
                <w:sz w:val="16"/>
              </w:rPr>
            </w:pPr>
            <w:r>
              <w:rPr>
                <w:sz w:val="16"/>
              </w:rPr>
              <w:t>1</w:t>
            </w:r>
          </w:p>
        </w:tc>
        <w:tc>
          <w:tcPr>
            <w:tcW w:w="0" w:type="auto"/>
            <w:shd w:val="clear" w:color="auto" w:fill="auto"/>
          </w:tcPr>
          <w:p w14:paraId="770FB1A7" w14:textId="77777777" w:rsidR="00FB27F7" w:rsidRDefault="00FB27F7" w:rsidP="002634E1">
            <w:pPr>
              <w:pStyle w:val="TAL"/>
              <w:rPr>
                <w:sz w:val="16"/>
              </w:rPr>
            </w:pPr>
            <w:r>
              <w:rPr>
                <w:sz w:val="16"/>
              </w:rPr>
              <w:t>Rel-18</w:t>
            </w:r>
          </w:p>
        </w:tc>
        <w:tc>
          <w:tcPr>
            <w:tcW w:w="0" w:type="auto"/>
            <w:shd w:val="clear" w:color="auto" w:fill="auto"/>
          </w:tcPr>
          <w:p w14:paraId="301F5598" w14:textId="77777777" w:rsidR="00FB27F7" w:rsidRDefault="00FB27F7" w:rsidP="002634E1">
            <w:pPr>
              <w:pStyle w:val="TAL"/>
              <w:rPr>
                <w:sz w:val="16"/>
              </w:rPr>
            </w:pPr>
            <w:r>
              <w:rPr>
                <w:sz w:val="16"/>
              </w:rPr>
              <w:t>B</w:t>
            </w:r>
          </w:p>
        </w:tc>
        <w:tc>
          <w:tcPr>
            <w:tcW w:w="0" w:type="auto"/>
            <w:shd w:val="clear" w:color="auto" w:fill="auto"/>
          </w:tcPr>
          <w:p w14:paraId="3D2380DC" w14:textId="77777777" w:rsidR="00FB27F7" w:rsidRDefault="00FB27F7" w:rsidP="002634E1">
            <w:pPr>
              <w:pStyle w:val="TAL"/>
              <w:rPr>
                <w:sz w:val="16"/>
              </w:rPr>
            </w:pPr>
            <w:r>
              <w:rPr>
                <w:sz w:val="16"/>
              </w:rPr>
              <w:t>5GLAN_Mgt</w:t>
            </w:r>
          </w:p>
        </w:tc>
        <w:tc>
          <w:tcPr>
            <w:tcW w:w="0" w:type="auto"/>
            <w:shd w:val="clear" w:color="auto" w:fill="auto"/>
          </w:tcPr>
          <w:p w14:paraId="16134D31" w14:textId="77777777" w:rsidR="00FB27F7" w:rsidRDefault="00FB27F7" w:rsidP="002634E1">
            <w:pPr>
              <w:pStyle w:val="TAL"/>
              <w:rPr>
                <w:sz w:val="16"/>
              </w:rPr>
            </w:pPr>
            <w:r>
              <w:rPr>
                <w:sz w:val="16"/>
              </w:rPr>
              <w:t>agreed</w:t>
            </w:r>
          </w:p>
        </w:tc>
      </w:tr>
      <w:tr w:rsidR="00FB27F7" w14:paraId="5FCE8921" w14:textId="77777777" w:rsidTr="002634E1">
        <w:tc>
          <w:tcPr>
            <w:tcW w:w="0" w:type="auto"/>
            <w:shd w:val="clear" w:color="auto" w:fill="auto"/>
          </w:tcPr>
          <w:p w14:paraId="77127AA5" w14:textId="77777777" w:rsidR="00FB27F7" w:rsidRDefault="00FB27F7" w:rsidP="002634E1">
            <w:pPr>
              <w:pStyle w:val="TAL"/>
              <w:rPr>
                <w:sz w:val="16"/>
              </w:rPr>
            </w:pPr>
            <w:r>
              <w:rPr>
                <w:sz w:val="16"/>
              </w:rPr>
              <w:t>S5-234141</w:t>
            </w:r>
          </w:p>
        </w:tc>
        <w:tc>
          <w:tcPr>
            <w:tcW w:w="0" w:type="auto"/>
            <w:shd w:val="clear" w:color="auto" w:fill="auto"/>
          </w:tcPr>
          <w:p w14:paraId="1AF8100B" w14:textId="77777777" w:rsidR="00FB27F7" w:rsidRDefault="00FB27F7" w:rsidP="002634E1">
            <w:pPr>
              <w:pStyle w:val="TAL"/>
              <w:rPr>
                <w:sz w:val="16"/>
              </w:rPr>
            </w:pPr>
            <w:r>
              <w:rPr>
                <w:sz w:val="16"/>
              </w:rPr>
              <w:t>Rel-18 CR 28.552 Add clause titles related to the performance measurements for NWDAF</w:t>
            </w:r>
          </w:p>
        </w:tc>
        <w:tc>
          <w:tcPr>
            <w:tcW w:w="0" w:type="auto"/>
            <w:shd w:val="clear" w:color="auto" w:fill="auto"/>
          </w:tcPr>
          <w:p w14:paraId="398C3277" w14:textId="77777777" w:rsidR="00FB27F7" w:rsidRDefault="00FB27F7" w:rsidP="002634E1">
            <w:pPr>
              <w:pStyle w:val="TAL"/>
              <w:rPr>
                <w:sz w:val="16"/>
              </w:rPr>
            </w:pPr>
            <w:r>
              <w:rPr>
                <w:sz w:val="16"/>
              </w:rPr>
              <w:t>China Telecommunication</w:t>
            </w:r>
          </w:p>
        </w:tc>
        <w:tc>
          <w:tcPr>
            <w:tcW w:w="0" w:type="auto"/>
            <w:shd w:val="clear" w:color="auto" w:fill="auto"/>
          </w:tcPr>
          <w:p w14:paraId="5278C91C" w14:textId="77777777" w:rsidR="00FB27F7" w:rsidRDefault="00FB27F7" w:rsidP="002634E1">
            <w:pPr>
              <w:pStyle w:val="TAL"/>
              <w:rPr>
                <w:sz w:val="16"/>
              </w:rPr>
            </w:pPr>
            <w:r>
              <w:rPr>
                <w:sz w:val="16"/>
              </w:rPr>
              <w:t>28.552</w:t>
            </w:r>
          </w:p>
        </w:tc>
        <w:tc>
          <w:tcPr>
            <w:tcW w:w="0" w:type="auto"/>
            <w:shd w:val="clear" w:color="auto" w:fill="auto"/>
          </w:tcPr>
          <w:p w14:paraId="7EC814C1" w14:textId="77777777" w:rsidR="00FB27F7" w:rsidRDefault="00FB27F7" w:rsidP="002634E1">
            <w:pPr>
              <w:pStyle w:val="TAL"/>
              <w:rPr>
                <w:sz w:val="16"/>
              </w:rPr>
            </w:pPr>
            <w:r>
              <w:rPr>
                <w:sz w:val="16"/>
              </w:rPr>
              <w:t>0418</w:t>
            </w:r>
          </w:p>
        </w:tc>
        <w:tc>
          <w:tcPr>
            <w:tcW w:w="0" w:type="auto"/>
            <w:shd w:val="clear" w:color="auto" w:fill="auto"/>
          </w:tcPr>
          <w:p w14:paraId="5CD12B4B" w14:textId="77777777" w:rsidR="00FB27F7" w:rsidRDefault="00FB27F7" w:rsidP="002634E1">
            <w:pPr>
              <w:pStyle w:val="TAR"/>
              <w:rPr>
                <w:sz w:val="16"/>
              </w:rPr>
            </w:pPr>
            <w:r>
              <w:rPr>
                <w:sz w:val="16"/>
              </w:rPr>
              <w:t>-</w:t>
            </w:r>
          </w:p>
        </w:tc>
        <w:tc>
          <w:tcPr>
            <w:tcW w:w="0" w:type="auto"/>
            <w:shd w:val="clear" w:color="auto" w:fill="auto"/>
          </w:tcPr>
          <w:p w14:paraId="5F76CDC3" w14:textId="77777777" w:rsidR="00FB27F7" w:rsidRDefault="00FB27F7" w:rsidP="002634E1">
            <w:pPr>
              <w:pStyle w:val="TAL"/>
              <w:rPr>
                <w:sz w:val="16"/>
              </w:rPr>
            </w:pPr>
            <w:r>
              <w:rPr>
                <w:sz w:val="16"/>
              </w:rPr>
              <w:t>Rel-18</w:t>
            </w:r>
          </w:p>
        </w:tc>
        <w:tc>
          <w:tcPr>
            <w:tcW w:w="0" w:type="auto"/>
            <w:shd w:val="clear" w:color="auto" w:fill="auto"/>
          </w:tcPr>
          <w:p w14:paraId="6BC092CB" w14:textId="77777777" w:rsidR="00FB27F7" w:rsidRDefault="00FB27F7" w:rsidP="002634E1">
            <w:pPr>
              <w:pStyle w:val="TAL"/>
              <w:rPr>
                <w:sz w:val="16"/>
              </w:rPr>
            </w:pPr>
            <w:r>
              <w:rPr>
                <w:sz w:val="16"/>
              </w:rPr>
              <w:t>B</w:t>
            </w:r>
          </w:p>
        </w:tc>
        <w:tc>
          <w:tcPr>
            <w:tcW w:w="0" w:type="auto"/>
            <w:shd w:val="clear" w:color="auto" w:fill="auto"/>
          </w:tcPr>
          <w:p w14:paraId="55CC7799" w14:textId="77777777" w:rsidR="00FB27F7" w:rsidRDefault="00FB27F7" w:rsidP="002634E1">
            <w:pPr>
              <w:pStyle w:val="TAL"/>
              <w:rPr>
                <w:sz w:val="16"/>
              </w:rPr>
            </w:pPr>
            <w:r>
              <w:rPr>
                <w:sz w:val="16"/>
              </w:rPr>
              <w:t>MANWDAF</w:t>
            </w:r>
          </w:p>
        </w:tc>
        <w:tc>
          <w:tcPr>
            <w:tcW w:w="0" w:type="auto"/>
            <w:shd w:val="clear" w:color="auto" w:fill="auto"/>
          </w:tcPr>
          <w:p w14:paraId="2014FA2E" w14:textId="77777777" w:rsidR="00FB27F7" w:rsidRDefault="00FB27F7" w:rsidP="002634E1">
            <w:pPr>
              <w:pStyle w:val="TAL"/>
              <w:rPr>
                <w:sz w:val="16"/>
              </w:rPr>
            </w:pPr>
            <w:r>
              <w:rPr>
                <w:sz w:val="16"/>
              </w:rPr>
              <w:t>not pursued</w:t>
            </w:r>
          </w:p>
        </w:tc>
      </w:tr>
      <w:tr w:rsidR="00FB27F7" w14:paraId="52C86F3A" w14:textId="77777777" w:rsidTr="002634E1">
        <w:tc>
          <w:tcPr>
            <w:tcW w:w="0" w:type="auto"/>
            <w:shd w:val="clear" w:color="auto" w:fill="auto"/>
          </w:tcPr>
          <w:p w14:paraId="116FAFB3" w14:textId="77777777" w:rsidR="00FB27F7" w:rsidRDefault="00FB27F7" w:rsidP="002634E1">
            <w:pPr>
              <w:pStyle w:val="TAL"/>
              <w:rPr>
                <w:sz w:val="16"/>
              </w:rPr>
            </w:pPr>
            <w:r>
              <w:rPr>
                <w:sz w:val="16"/>
              </w:rPr>
              <w:t>S5-234142</w:t>
            </w:r>
          </w:p>
        </w:tc>
        <w:tc>
          <w:tcPr>
            <w:tcW w:w="0" w:type="auto"/>
            <w:shd w:val="clear" w:color="auto" w:fill="auto"/>
          </w:tcPr>
          <w:p w14:paraId="04B43169" w14:textId="77777777" w:rsidR="00FB27F7" w:rsidRDefault="00FB27F7" w:rsidP="002634E1">
            <w:pPr>
              <w:pStyle w:val="TAL"/>
              <w:rPr>
                <w:sz w:val="16"/>
              </w:rPr>
            </w:pPr>
            <w:r>
              <w:rPr>
                <w:sz w:val="16"/>
              </w:rPr>
              <w:t xml:space="preserve">Add use case of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0FD83249" w14:textId="77777777" w:rsidR="00FB27F7" w:rsidRDefault="00FB27F7" w:rsidP="002634E1">
            <w:pPr>
              <w:pStyle w:val="TAL"/>
              <w:rPr>
                <w:sz w:val="16"/>
              </w:rPr>
            </w:pPr>
            <w:r>
              <w:rPr>
                <w:sz w:val="16"/>
              </w:rPr>
              <w:t>China Telecom</w:t>
            </w:r>
          </w:p>
        </w:tc>
        <w:tc>
          <w:tcPr>
            <w:tcW w:w="0" w:type="auto"/>
            <w:shd w:val="clear" w:color="auto" w:fill="auto"/>
          </w:tcPr>
          <w:p w14:paraId="740DC347" w14:textId="77777777" w:rsidR="00FB27F7" w:rsidRDefault="00FB27F7" w:rsidP="002634E1">
            <w:pPr>
              <w:pStyle w:val="TAL"/>
              <w:rPr>
                <w:sz w:val="16"/>
              </w:rPr>
            </w:pPr>
            <w:r>
              <w:rPr>
                <w:sz w:val="16"/>
              </w:rPr>
              <w:t>28.552</w:t>
            </w:r>
          </w:p>
        </w:tc>
        <w:tc>
          <w:tcPr>
            <w:tcW w:w="0" w:type="auto"/>
            <w:shd w:val="clear" w:color="auto" w:fill="auto"/>
          </w:tcPr>
          <w:p w14:paraId="4F0973CD" w14:textId="77777777" w:rsidR="00FB27F7" w:rsidRDefault="00FB27F7" w:rsidP="002634E1">
            <w:pPr>
              <w:pStyle w:val="TAL"/>
              <w:rPr>
                <w:sz w:val="16"/>
              </w:rPr>
            </w:pPr>
            <w:r>
              <w:rPr>
                <w:sz w:val="16"/>
              </w:rPr>
              <w:t>0419</w:t>
            </w:r>
          </w:p>
        </w:tc>
        <w:tc>
          <w:tcPr>
            <w:tcW w:w="0" w:type="auto"/>
            <w:shd w:val="clear" w:color="auto" w:fill="auto"/>
          </w:tcPr>
          <w:p w14:paraId="38AC66CD" w14:textId="77777777" w:rsidR="00FB27F7" w:rsidRDefault="00FB27F7" w:rsidP="002634E1">
            <w:pPr>
              <w:pStyle w:val="TAR"/>
              <w:rPr>
                <w:sz w:val="16"/>
              </w:rPr>
            </w:pPr>
            <w:r>
              <w:rPr>
                <w:sz w:val="16"/>
              </w:rPr>
              <w:t>-</w:t>
            </w:r>
          </w:p>
        </w:tc>
        <w:tc>
          <w:tcPr>
            <w:tcW w:w="0" w:type="auto"/>
            <w:shd w:val="clear" w:color="auto" w:fill="auto"/>
          </w:tcPr>
          <w:p w14:paraId="48F08C75" w14:textId="77777777" w:rsidR="00FB27F7" w:rsidRDefault="00FB27F7" w:rsidP="002634E1">
            <w:pPr>
              <w:pStyle w:val="TAL"/>
              <w:rPr>
                <w:sz w:val="16"/>
              </w:rPr>
            </w:pPr>
            <w:r>
              <w:rPr>
                <w:sz w:val="16"/>
              </w:rPr>
              <w:t>Rel-18</w:t>
            </w:r>
          </w:p>
        </w:tc>
        <w:tc>
          <w:tcPr>
            <w:tcW w:w="0" w:type="auto"/>
            <w:shd w:val="clear" w:color="auto" w:fill="auto"/>
          </w:tcPr>
          <w:p w14:paraId="4F493101" w14:textId="77777777" w:rsidR="00FB27F7" w:rsidRDefault="00FB27F7" w:rsidP="002634E1">
            <w:pPr>
              <w:pStyle w:val="TAL"/>
              <w:rPr>
                <w:sz w:val="16"/>
              </w:rPr>
            </w:pPr>
            <w:r>
              <w:rPr>
                <w:sz w:val="16"/>
              </w:rPr>
              <w:t>B</w:t>
            </w:r>
          </w:p>
        </w:tc>
        <w:tc>
          <w:tcPr>
            <w:tcW w:w="0" w:type="auto"/>
            <w:shd w:val="clear" w:color="auto" w:fill="auto"/>
          </w:tcPr>
          <w:p w14:paraId="45E9DEA9" w14:textId="77777777" w:rsidR="00FB27F7" w:rsidRDefault="00FB27F7" w:rsidP="002634E1">
            <w:pPr>
              <w:pStyle w:val="TAL"/>
              <w:rPr>
                <w:sz w:val="16"/>
              </w:rPr>
            </w:pPr>
            <w:r>
              <w:rPr>
                <w:sz w:val="16"/>
              </w:rPr>
              <w:t>MANWDAF</w:t>
            </w:r>
          </w:p>
        </w:tc>
        <w:tc>
          <w:tcPr>
            <w:tcW w:w="0" w:type="auto"/>
            <w:shd w:val="clear" w:color="auto" w:fill="auto"/>
          </w:tcPr>
          <w:p w14:paraId="380FD76E" w14:textId="77777777" w:rsidR="00FB27F7" w:rsidRDefault="00FB27F7" w:rsidP="002634E1">
            <w:pPr>
              <w:pStyle w:val="TAL"/>
              <w:rPr>
                <w:sz w:val="16"/>
              </w:rPr>
            </w:pPr>
            <w:r>
              <w:rPr>
                <w:sz w:val="16"/>
              </w:rPr>
              <w:t>revised</w:t>
            </w:r>
          </w:p>
        </w:tc>
      </w:tr>
      <w:tr w:rsidR="00FB27F7" w14:paraId="1FD320C3" w14:textId="77777777" w:rsidTr="002634E1">
        <w:tc>
          <w:tcPr>
            <w:tcW w:w="0" w:type="auto"/>
            <w:shd w:val="clear" w:color="auto" w:fill="auto"/>
          </w:tcPr>
          <w:p w14:paraId="6E5FDCDC" w14:textId="77777777" w:rsidR="00FB27F7" w:rsidRDefault="00FB27F7" w:rsidP="002634E1">
            <w:pPr>
              <w:pStyle w:val="TAL"/>
              <w:rPr>
                <w:sz w:val="16"/>
              </w:rPr>
            </w:pPr>
            <w:r>
              <w:rPr>
                <w:sz w:val="16"/>
              </w:rPr>
              <w:t>S5-234683</w:t>
            </w:r>
          </w:p>
        </w:tc>
        <w:tc>
          <w:tcPr>
            <w:tcW w:w="0" w:type="auto"/>
            <w:shd w:val="clear" w:color="auto" w:fill="auto"/>
          </w:tcPr>
          <w:p w14:paraId="6EA8C720" w14:textId="77777777" w:rsidR="00FB27F7" w:rsidRDefault="00FB27F7" w:rsidP="002634E1">
            <w:pPr>
              <w:pStyle w:val="TAL"/>
              <w:rPr>
                <w:sz w:val="16"/>
              </w:rPr>
            </w:pPr>
            <w:r>
              <w:rPr>
                <w:sz w:val="16"/>
              </w:rPr>
              <w:t xml:space="preserve">Add use case of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5BEC0358" w14:textId="77777777" w:rsidR="00FB27F7" w:rsidRDefault="00FB27F7" w:rsidP="002634E1">
            <w:pPr>
              <w:pStyle w:val="TAL"/>
              <w:rPr>
                <w:sz w:val="16"/>
              </w:rPr>
            </w:pPr>
            <w:r>
              <w:rPr>
                <w:sz w:val="16"/>
              </w:rPr>
              <w:t>China Telecom</w:t>
            </w:r>
          </w:p>
        </w:tc>
        <w:tc>
          <w:tcPr>
            <w:tcW w:w="0" w:type="auto"/>
            <w:shd w:val="clear" w:color="auto" w:fill="auto"/>
          </w:tcPr>
          <w:p w14:paraId="08493664" w14:textId="77777777" w:rsidR="00FB27F7" w:rsidRDefault="00FB27F7" w:rsidP="002634E1">
            <w:pPr>
              <w:pStyle w:val="TAL"/>
              <w:rPr>
                <w:sz w:val="16"/>
              </w:rPr>
            </w:pPr>
            <w:r>
              <w:rPr>
                <w:sz w:val="16"/>
              </w:rPr>
              <w:t>28.552</w:t>
            </w:r>
          </w:p>
        </w:tc>
        <w:tc>
          <w:tcPr>
            <w:tcW w:w="0" w:type="auto"/>
            <w:shd w:val="clear" w:color="auto" w:fill="auto"/>
          </w:tcPr>
          <w:p w14:paraId="7BB8519F" w14:textId="77777777" w:rsidR="00FB27F7" w:rsidRDefault="00FB27F7" w:rsidP="002634E1">
            <w:pPr>
              <w:pStyle w:val="TAL"/>
              <w:rPr>
                <w:sz w:val="16"/>
              </w:rPr>
            </w:pPr>
            <w:r>
              <w:rPr>
                <w:sz w:val="16"/>
              </w:rPr>
              <w:t>0419</w:t>
            </w:r>
          </w:p>
        </w:tc>
        <w:tc>
          <w:tcPr>
            <w:tcW w:w="0" w:type="auto"/>
            <w:shd w:val="clear" w:color="auto" w:fill="auto"/>
          </w:tcPr>
          <w:p w14:paraId="692042E9" w14:textId="77777777" w:rsidR="00FB27F7" w:rsidRDefault="00FB27F7" w:rsidP="002634E1">
            <w:pPr>
              <w:pStyle w:val="TAR"/>
              <w:rPr>
                <w:sz w:val="16"/>
              </w:rPr>
            </w:pPr>
            <w:r>
              <w:rPr>
                <w:sz w:val="16"/>
              </w:rPr>
              <w:t>1</w:t>
            </w:r>
          </w:p>
        </w:tc>
        <w:tc>
          <w:tcPr>
            <w:tcW w:w="0" w:type="auto"/>
            <w:shd w:val="clear" w:color="auto" w:fill="auto"/>
          </w:tcPr>
          <w:p w14:paraId="15B3D21E" w14:textId="77777777" w:rsidR="00FB27F7" w:rsidRDefault="00FB27F7" w:rsidP="002634E1">
            <w:pPr>
              <w:pStyle w:val="TAL"/>
              <w:rPr>
                <w:sz w:val="16"/>
              </w:rPr>
            </w:pPr>
            <w:r>
              <w:rPr>
                <w:sz w:val="16"/>
              </w:rPr>
              <w:t>Rel-18</w:t>
            </w:r>
          </w:p>
        </w:tc>
        <w:tc>
          <w:tcPr>
            <w:tcW w:w="0" w:type="auto"/>
            <w:shd w:val="clear" w:color="auto" w:fill="auto"/>
          </w:tcPr>
          <w:p w14:paraId="2E908AD6" w14:textId="77777777" w:rsidR="00FB27F7" w:rsidRDefault="00FB27F7" w:rsidP="002634E1">
            <w:pPr>
              <w:pStyle w:val="TAL"/>
              <w:rPr>
                <w:sz w:val="16"/>
              </w:rPr>
            </w:pPr>
            <w:r>
              <w:rPr>
                <w:sz w:val="16"/>
              </w:rPr>
              <w:t>B</w:t>
            </w:r>
          </w:p>
        </w:tc>
        <w:tc>
          <w:tcPr>
            <w:tcW w:w="0" w:type="auto"/>
            <w:shd w:val="clear" w:color="auto" w:fill="auto"/>
          </w:tcPr>
          <w:p w14:paraId="7A2B0795" w14:textId="77777777" w:rsidR="00FB27F7" w:rsidRDefault="00FB27F7" w:rsidP="002634E1">
            <w:pPr>
              <w:pStyle w:val="TAL"/>
              <w:rPr>
                <w:sz w:val="16"/>
              </w:rPr>
            </w:pPr>
            <w:r>
              <w:rPr>
                <w:sz w:val="16"/>
              </w:rPr>
              <w:t>MANWDAF</w:t>
            </w:r>
          </w:p>
        </w:tc>
        <w:tc>
          <w:tcPr>
            <w:tcW w:w="0" w:type="auto"/>
            <w:shd w:val="clear" w:color="auto" w:fill="auto"/>
          </w:tcPr>
          <w:p w14:paraId="5FCEE925" w14:textId="77777777" w:rsidR="00FB27F7" w:rsidRDefault="00FB27F7" w:rsidP="002634E1">
            <w:pPr>
              <w:pStyle w:val="TAL"/>
              <w:rPr>
                <w:sz w:val="16"/>
              </w:rPr>
            </w:pPr>
            <w:r>
              <w:rPr>
                <w:sz w:val="16"/>
              </w:rPr>
              <w:t>agreed</w:t>
            </w:r>
          </w:p>
        </w:tc>
      </w:tr>
      <w:tr w:rsidR="00FB27F7" w14:paraId="69DF5076" w14:textId="77777777" w:rsidTr="002634E1">
        <w:tc>
          <w:tcPr>
            <w:tcW w:w="0" w:type="auto"/>
            <w:shd w:val="clear" w:color="auto" w:fill="auto"/>
          </w:tcPr>
          <w:p w14:paraId="019C9709" w14:textId="77777777" w:rsidR="00FB27F7" w:rsidRDefault="00FB27F7" w:rsidP="002634E1">
            <w:pPr>
              <w:pStyle w:val="TAL"/>
              <w:rPr>
                <w:sz w:val="16"/>
              </w:rPr>
            </w:pPr>
            <w:r>
              <w:rPr>
                <w:sz w:val="16"/>
              </w:rPr>
              <w:t>S5-234143</w:t>
            </w:r>
          </w:p>
        </w:tc>
        <w:tc>
          <w:tcPr>
            <w:tcW w:w="0" w:type="auto"/>
            <w:shd w:val="clear" w:color="auto" w:fill="auto"/>
          </w:tcPr>
          <w:p w14:paraId="6F5ADE9A" w14:textId="77777777" w:rsidR="00FB27F7" w:rsidRDefault="00FB27F7" w:rsidP="002634E1">
            <w:pPr>
              <w:pStyle w:val="TAL"/>
              <w:rPr>
                <w:sz w:val="16"/>
              </w:rPr>
            </w:pPr>
            <w:r>
              <w:rPr>
                <w:sz w:val="16"/>
              </w:rPr>
              <w:t xml:space="preserve">Rel-18 CR 28.552 Add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0C1AABD7" w14:textId="77777777" w:rsidR="00FB27F7" w:rsidRDefault="00FB27F7" w:rsidP="002634E1">
            <w:pPr>
              <w:pStyle w:val="TAL"/>
              <w:rPr>
                <w:sz w:val="16"/>
              </w:rPr>
            </w:pPr>
            <w:r>
              <w:rPr>
                <w:sz w:val="16"/>
              </w:rPr>
              <w:t>China Telecommunication</w:t>
            </w:r>
          </w:p>
        </w:tc>
        <w:tc>
          <w:tcPr>
            <w:tcW w:w="0" w:type="auto"/>
            <w:shd w:val="clear" w:color="auto" w:fill="auto"/>
          </w:tcPr>
          <w:p w14:paraId="763F19B7" w14:textId="77777777" w:rsidR="00FB27F7" w:rsidRDefault="00FB27F7" w:rsidP="002634E1">
            <w:pPr>
              <w:pStyle w:val="TAL"/>
              <w:rPr>
                <w:sz w:val="16"/>
              </w:rPr>
            </w:pPr>
            <w:r>
              <w:rPr>
                <w:sz w:val="16"/>
              </w:rPr>
              <w:t>28.552</w:t>
            </w:r>
          </w:p>
        </w:tc>
        <w:tc>
          <w:tcPr>
            <w:tcW w:w="0" w:type="auto"/>
            <w:shd w:val="clear" w:color="auto" w:fill="auto"/>
          </w:tcPr>
          <w:p w14:paraId="6DCA6DAD" w14:textId="77777777" w:rsidR="00FB27F7" w:rsidRDefault="00FB27F7" w:rsidP="002634E1">
            <w:pPr>
              <w:pStyle w:val="TAL"/>
              <w:rPr>
                <w:sz w:val="16"/>
              </w:rPr>
            </w:pPr>
            <w:r>
              <w:rPr>
                <w:sz w:val="16"/>
              </w:rPr>
              <w:t>0420</w:t>
            </w:r>
          </w:p>
        </w:tc>
        <w:tc>
          <w:tcPr>
            <w:tcW w:w="0" w:type="auto"/>
            <w:shd w:val="clear" w:color="auto" w:fill="auto"/>
          </w:tcPr>
          <w:p w14:paraId="09DE6AC8" w14:textId="77777777" w:rsidR="00FB27F7" w:rsidRDefault="00FB27F7" w:rsidP="002634E1">
            <w:pPr>
              <w:pStyle w:val="TAR"/>
              <w:rPr>
                <w:sz w:val="16"/>
              </w:rPr>
            </w:pPr>
            <w:r>
              <w:rPr>
                <w:sz w:val="16"/>
              </w:rPr>
              <w:t>-</w:t>
            </w:r>
          </w:p>
        </w:tc>
        <w:tc>
          <w:tcPr>
            <w:tcW w:w="0" w:type="auto"/>
            <w:shd w:val="clear" w:color="auto" w:fill="auto"/>
          </w:tcPr>
          <w:p w14:paraId="34B3218C" w14:textId="77777777" w:rsidR="00FB27F7" w:rsidRDefault="00FB27F7" w:rsidP="002634E1">
            <w:pPr>
              <w:pStyle w:val="TAL"/>
              <w:rPr>
                <w:sz w:val="16"/>
              </w:rPr>
            </w:pPr>
            <w:r>
              <w:rPr>
                <w:sz w:val="16"/>
              </w:rPr>
              <w:t>Rel-18</w:t>
            </w:r>
          </w:p>
        </w:tc>
        <w:tc>
          <w:tcPr>
            <w:tcW w:w="0" w:type="auto"/>
            <w:shd w:val="clear" w:color="auto" w:fill="auto"/>
          </w:tcPr>
          <w:p w14:paraId="571AB5C0" w14:textId="77777777" w:rsidR="00FB27F7" w:rsidRDefault="00FB27F7" w:rsidP="002634E1">
            <w:pPr>
              <w:pStyle w:val="TAL"/>
              <w:rPr>
                <w:sz w:val="16"/>
              </w:rPr>
            </w:pPr>
            <w:r>
              <w:rPr>
                <w:sz w:val="16"/>
              </w:rPr>
              <w:t>B</w:t>
            </w:r>
          </w:p>
        </w:tc>
        <w:tc>
          <w:tcPr>
            <w:tcW w:w="0" w:type="auto"/>
            <w:shd w:val="clear" w:color="auto" w:fill="auto"/>
          </w:tcPr>
          <w:p w14:paraId="36BB61F0" w14:textId="77777777" w:rsidR="00FB27F7" w:rsidRDefault="00FB27F7" w:rsidP="002634E1">
            <w:pPr>
              <w:pStyle w:val="TAL"/>
              <w:rPr>
                <w:sz w:val="16"/>
              </w:rPr>
            </w:pPr>
            <w:r>
              <w:rPr>
                <w:sz w:val="16"/>
              </w:rPr>
              <w:t>MANWDAF</w:t>
            </w:r>
          </w:p>
        </w:tc>
        <w:tc>
          <w:tcPr>
            <w:tcW w:w="0" w:type="auto"/>
            <w:shd w:val="clear" w:color="auto" w:fill="auto"/>
          </w:tcPr>
          <w:p w14:paraId="4DA91033" w14:textId="77777777" w:rsidR="00FB27F7" w:rsidRDefault="00FB27F7" w:rsidP="002634E1">
            <w:pPr>
              <w:pStyle w:val="TAL"/>
              <w:rPr>
                <w:sz w:val="16"/>
              </w:rPr>
            </w:pPr>
            <w:r>
              <w:rPr>
                <w:sz w:val="16"/>
              </w:rPr>
              <w:t>revised</w:t>
            </w:r>
          </w:p>
        </w:tc>
      </w:tr>
      <w:tr w:rsidR="00FB27F7" w14:paraId="1BB18301" w14:textId="77777777" w:rsidTr="002634E1">
        <w:tc>
          <w:tcPr>
            <w:tcW w:w="0" w:type="auto"/>
            <w:shd w:val="clear" w:color="auto" w:fill="auto"/>
          </w:tcPr>
          <w:p w14:paraId="371EBA33" w14:textId="77777777" w:rsidR="00FB27F7" w:rsidRDefault="00FB27F7" w:rsidP="002634E1">
            <w:pPr>
              <w:pStyle w:val="TAL"/>
              <w:rPr>
                <w:sz w:val="16"/>
              </w:rPr>
            </w:pPr>
            <w:r>
              <w:rPr>
                <w:sz w:val="16"/>
              </w:rPr>
              <w:t>S5-234684</w:t>
            </w:r>
          </w:p>
        </w:tc>
        <w:tc>
          <w:tcPr>
            <w:tcW w:w="0" w:type="auto"/>
            <w:shd w:val="clear" w:color="auto" w:fill="auto"/>
          </w:tcPr>
          <w:p w14:paraId="30DA0F9E" w14:textId="77777777" w:rsidR="00FB27F7" w:rsidRDefault="00FB27F7" w:rsidP="002634E1">
            <w:pPr>
              <w:pStyle w:val="TAL"/>
              <w:rPr>
                <w:sz w:val="16"/>
              </w:rPr>
            </w:pPr>
            <w:r>
              <w:rPr>
                <w:sz w:val="16"/>
              </w:rPr>
              <w:t xml:space="preserve">Rel-18 CR 28.552 Add time consumption of NWDAF providing </w:t>
            </w:r>
            <w:proofErr w:type="spellStart"/>
            <w:r>
              <w:rPr>
                <w:sz w:val="16"/>
              </w:rPr>
              <w:t>analytcis</w:t>
            </w:r>
            <w:proofErr w:type="spellEnd"/>
            <w:r>
              <w:rPr>
                <w:sz w:val="16"/>
              </w:rPr>
              <w:t xml:space="preserve"> service information</w:t>
            </w:r>
          </w:p>
        </w:tc>
        <w:tc>
          <w:tcPr>
            <w:tcW w:w="0" w:type="auto"/>
            <w:shd w:val="clear" w:color="auto" w:fill="auto"/>
          </w:tcPr>
          <w:p w14:paraId="3895F91D" w14:textId="77777777" w:rsidR="00FB27F7" w:rsidRDefault="00FB27F7" w:rsidP="002634E1">
            <w:pPr>
              <w:pStyle w:val="TAL"/>
              <w:rPr>
                <w:sz w:val="16"/>
              </w:rPr>
            </w:pPr>
            <w:r>
              <w:rPr>
                <w:sz w:val="16"/>
              </w:rPr>
              <w:t>China Telecommunication</w:t>
            </w:r>
          </w:p>
        </w:tc>
        <w:tc>
          <w:tcPr>
            <w:tcW w:w="0" w:type="auto"/>
            <w:shd w:val="clear" w:color="auto" w:fill="auto"/>
          </w:tcPr>
          <w:p w14:paraId="6C82A9C5" w14:textId="77777777" w:rsidR="00FB27F7" w:rsidRDefault="00FB27F7" w:rsidP="002634E1">
            <w:pPr>
              <w:pStyle w:val="TAL"/>
              <w:rPr>
                <w:sz w:val="16"/>
              </w:rPr>
            </w:pPr>
            <w:r>
              <w:rPr>
                <w:sz w:val="16"/>
              </w:rPr>
              <w:t>28.552</w:t>
            </w:r>
          </w:p>
        </w:tc>
        <w:tc>
          <w:tcPr>
            <w:tcW w:w="0" w:type="auto"/>
            <w:shd w:val="clear" w:color="auto" w:fill="auto"/>
          </w:tcPr>
          <w:p w14:paraId="6BB7DB68" w14:textId="77777777" w:rsidR="00FB27F7" w:rsidRDefault="00FB27F7" w:rsidP="002634E1">
            <w:pPr>
              <w:pStyle w:val="TAL"/>
              <w:rPr>
                <w:sz w:val="16"/>
              </w:rPr>
            </w:pPr>
            <w:r>
              <w:rPr>
                <w:sz w:val="16"/>
              </w:rPr>
              <w:t>0420</w:t>
            </w:r>
          </w:p>
        </w:tc>
        <w:tc>
          <w:tcPr>
            <w:tcW w:w="0" w:type="auto"/>
            <w:shd w:val="clear" w:color="auto" w:fill="auto"/>
          </w:tcPr>
          <w:p w14:paraId="076913E7" w14:textId="77777777" w:rsidR="00FB27F7" w:rsidRDefault="00FB27F7" w:rsidP="002634E1">
            <w:pPr>
              <w:pStyle w:val="TAR"/>
              <w:rPr>
                <w:sz w:val="16"/>
              </w:rPr>
            </w:pPr>
            <w:r>
              <w:rPr>
                <w:sz w:val="16"/>
              </w:rPr>
              <w:t>1</w:t>
            </w:r>
          </w:p>
        </w:tc>
        <w:tc>
          <w:tcPr>
            <w:tcW w:w="0" w:type="auto"/>
            <w:shd w:val="clear" w:color="auto" w:fill="auto"/>
          </w:tcPr>
          <w:p w14:paraId="652D46C7" w14:textId="77777777" w:rsidR="00FB27F7" w:rsidRDefault="00FB27F7" w:rsidP="002634E1">
            <w:pPr>
              <w:pStyle w:val="TAL"/>
              <w:rPr>
                <w:sz w:val="16"/>
              </w:rPr>
            </w:pPr>
            <w:r>
              <w:rPr>
                <w:sz w:val="16"/>
              </w:rPr>
              <w:t>Rel-18</w:t>
            </w:r>
          </w:p>
        </w:tc>
        <w:tc>
          <w:tcPr>
            <w:tcW w:w="0" w:type="auto"/>
            <w:shd w:val="clear" w:color="auto" w:fill="auto"/>
          </w:tcPr>
          <w:p w14:paraId="15013389" w14:textId="77777777" w:rsidR="00FB27F7" w:rsidRDefault="00FB27F7" w:rsidP="002634E1">
            <w:pPr>
              <w:pStyle w:val="TAL"/>
              <w:rPr>
                <w:sz w:val="16"/>
              </w:rPr>
            </w:pPr>
            <w:r>
              <w:rPr>
                <w:sz w:val="16"/>
              </w:rPr>
              <w:t>B</w:t>
            </w:r>
          </w:p>
        </w:tc>
        <w:tc>
          <w:tcPr>
            <w:tcW w:w="0" w:type="auto"/>
            <w:shd w:val="clear" w:color="auto" w:fill="auto"/>
          </w:tcPr>
          <w:p w14:paraId="6A22D02E" w14:textId="77777777" w:rsidR="00FB27F7" w:rsidRDefault="00FB27F7" w:rsidP="002634E1">
            <w:pPr>
              <w:pStyle w:val="TAL"/>
              <w:rPr>
                <w:sz w:val="16"/>
              </w:rPr>
            </w:pPr>
            <w:r>
              <w:rPr>
                <w:sz w:val="16"/>
              </w:rPr>
              <w:t>MANWDAF</w:t>
            </w:r>
          </w:p>
        </w:tc>
        <w:tc>
          <w:tcPr>
            <w:tcW w:w="0" w:type="auto"/>
            <w:shd w:val="clear" w:color="auto" w:fill="auto"/>
          </w:tcPr>
          <w:p w14:paraId="54996481" w14:textId="77777777" w:rsidR="00FB27F7" w:rsidRDefault="00FB27F7" w:rsidP="002634E1">
            <w:pPr>
              <w:pStyle w:val="TAL"/>
              <w:rPr>
                <w:sz w:val="16"/>
              </w:rPr>
            </w:pPr>
            <w:r>
              <w:rPr>
                <w:sz w:val="16"/>
              </w:rPr>
              <w:t>agreed</w:t>
            </w:r>
          </w:p>
        </w:tc>
      </w:tr>
      <w:tr w:rsidR="00FB27F7" w14:paraId="214918A3" w14:textId="77777777" w:rsidTr="002634E1">
        <w:tc>
          <w:tcPr>
            <w:tcW w:w="0" w:type="auto"/>
            <w:shd w:val="clear" w:color="auto" w:fill="auto"/>
          </w:tcPr>
          <w:p w14:paraId="03FB848D" w14:textId="77777777" w:rsidR="00FB27F7" w:rsidRDefault="00FB27F7" w:rsidP="002634E1">
            <w:pPr>
              <w:pStyle w:val="TAL"/>
              <w:rPr>
                <w:sz w:val="16"/>
              </w:rPr>
            </w:pPr>
            <w:r>
              <w:rPr>
                <w:sz w:val="16"/>
              </w:rPr>
              <w:t>S5-234144</w:t>
            </w:r>
          </w:p>
        </w:tc>
        <w:tc>
          <w:tcPr>
            <w:tcW w:w="0" w:type="auto"/>
            <w:shd w:val="clear" w:color="auto" w:fill="auto"/>
          </w:tcPr>
          <w:p w14:paraId="6318B7C3" w14:textId="77777777" w:rsidR="00FB27F7" w:rsidRDefault="00FB27F7" w:rsidP="002634E1">
            <w:pPr>
              <w:pStyle w:val="TAL"/>
              <w:rPr>
                <w:sz w:val="16"/>
              </w:rPr>
            </w:pPr>
            <w:r>
              <w:rPr>
                <w:sz w:val="16"/>
              </w:rPr>
              <w:t>Rel-18 CR 28.552 Add use case of measurements related to the coordination between multiple NWDAFs</w:t>
            </w:r>
          </w:p>
        </w:tc>
        <w:tc>
          <w:tcPr>
            <w:tcW w:w="0" w:type="auto"/>
            <w:shd w:val="clear" w:color="auto" w:fill="auto"/>
          </w:tcPr>
          <w:p w14:paraId="464EA9ED" w14:textId="77777777" w:rsidR="00FB27F7" w:rsidRDefault="00FB27F7" w:rsidP="002634E1">
            <w:pPr>
              <w:pStyle w:val="TAL"/>
              <w:rPr>
                <w:sz w:val="16"/>
              </w:rPr>
            </w:pPr>
            <w:r>
              <w:rPr>
                <w:sz w:val="16"/>
              </w:rPr>
              <w:t>China Telecommunication</w:t>
            </w:r>
          </w:p>
        </w:tc>
        <w:tc>
          <w:tcPr>
            <w:tcW w:w="0" w:type="auto"/>
            <w:shd w:val="clear" w:color="auto" w:fill="auto"/>
          </w:tcPr>
          <w:p w14:paraId="52D9CD20" w14:textId="77777777" w:rsidR="00FB27F7" w:rsidRDefault="00FB27F7" w:rsidP="002634E1">
            <w:pPr>
              <w:pStyle w:val="TAL"/>
              <w:rPr>
                <w:sz w:val="16"/>
              </w:rPr>
            </w:pPr>
            <w:r>
              <w:rPr>
                <w:sz w:val="16"/>
              </w:rPr>
              <w:t>28.552</w:t>
            </w:r>
          </w:p>
        </w:tc>
        <w:tc>
          <w:tcPr>
            <w:tcW w:w="0" w:type="auto"/>
            <w:shd w:val="clear" w:color="auto" w:fill="auto"/>
          </w:tcPr>
          <w:p w14:paraId="089F3146" w14:textId="77777777" w:rsidR="00FB27F7" w:rsidRDefault="00FB27F7" w:rsidP="002634E1">
            <w:pPr>
              <w:pStyle w:val="TAL"/>
              <w:rPr>
                <w:sz w:val="16"/>
              </w:rPr>
            </w:pPr>
            <w:r>
              <w:rPr>
                <w:sz w:val="16"/>
              </w:rPr>
              <w:t>0421</w:t>
            </w:r>
          </w:p>
        </w:tc>
        <w:tc>
          <w:tcPr>
            <w:tcW w:w="0" w:type="auto"/>
            <w:shd w:val="clear" w:color="auto" w:fill="auto"/>
          </w:tcPr>
          <w:p w14:paraId="5E320C71" w14:textId="77777777" w:rsidR="00FB27F7" w:rsidRDefault="00FB27F7" w:rsidP="002634E1">
            <w:pPr>
              <w:pStyle w:val="TAR"/>
              <w:rPr>
                <w:sz w:val="16"/>
              </w:rPr>
            </w:pPr>
            <w:r>
              <w:rPr>
                <w:sz w:val="16"/>
              </w:rPr>
              <w:t>-</w:t>
            </w:r>
          </w:p>
        </w:tc>
        <w:tc>
          <w:tcPr>
            <w:tcW w:w="0" w:type="auto"/>
            <w:shd w:val="clear" w:color="auto" w:fill="auto"/>
          </w:tcPr>
          <w:p w14:paraId="411425DD" w14:textId="77777777" w:rsidR="00FB27F7" w:rsidRDefault="00FB27F7" w:rsidP="002634E1">
            <w:pPr>
              <w:pStyle w:val="TAL"/>
              <w:rPr>
                <w:sz w:val="16"/>
              </w:rPr>
            </w:pPr>
            <w:r>
              <w:rPr>
                <w:sz w:val="16"/>
              </w:rPr>
              <w:t>Rel-18</w:t>
            </w:r>
          </w:p>
        </w:tc>
        <w:tc>
          <w:tcPr>
            <w:tcW w:w="0" w:type="auto"/>
            <w:shd w:val="clear" w:color="auto" w:fill="auto"/>
          </w:tcPr>
          <w:p w14:paraId="3CFD6ED2" w14:textId="77777777" w:rsidR="00FB27F7" w:rsidRDefault="00FB27F7" w:rsidP="002634E1">
            <w:pPr>
              <w:pStyle w:val="TAL"/>
              <w:rPr>
                <w:sz w:val="16"/>
              </w:rPr>
            </w:pPr>
            <w:r>
              <w:rPr>
                <w:sz w:val="16"/>
              </w:rPr>
              <w:t>B</w:t>
            </w:r>
          </w:p>
        </w:tc>
        <w:tc>
          <w:tcPr>
            <w:tcW w:w="0" w:type="auto"/>
            <w:shd w:val="clear" w:color="auto" w:fill="auto"/>
          </w:tcPr>
          <w:p w14:paraId="61913877" w14:textId="77777777" w:rsidR="00FB27F7" w:rsidRDefault="00FB27F7" w:rsidP="002634E1">
            <w:pPr>
              <w:pStyle w:val="TAL"/>
              <w:rPr>
                <w:sz w:val="16"/>
              </w:rPr>
            </w:pPr>
            <w:r>
              <w:rPr>
                <w:sz w:val="16"/>
              </w:rPr>
              <w:t>MANWDAF</w:t>
            </w:r>
          </w:p>
        </w:tc>
        <w:tc>
          <w:tcPr>
            <w:tcW w:w="0" w:type="auto"/>
            <w:shd w:val="clear" w:color="auto" w:fill="auto"/>
          </w:tcPr>
          <w:p w14:paraId="1B3026B1" w14:textId="77777777" w:rsidR="00FB27F7" w:rsidRDefault="00FB27F7" w:rsidP="002634E1">
            <w:pPr>
              <w:pStyle w:val="TAL"/>
              <w:rPr>
                <w:sz w:val="16"/>
              </w:rPr>
            </w:pPr>
            <w:r>
              <w:rPr>
                <w:sz w:val="16"/>
              </w:rPr>
              <w:t>agreed</w:t>
            </w:r>
          </w:p>
        </w:tc>
      </w:tr>
      <w:tr w:rsidR="00FB27F7" w14:paraId="4CE34DD3" w14:textId="77777777" w:rsidTr="002634E1">
        <w:tc>
          <w:tcPr>
            <w:tcW w:w="0" w:type="auto"/>
            <w:shd w:val="clear" w:color="auto" w:fill="auto"/>
          </w:tcPr>
          <w:p w14:paraId="0C42F1DF" w14:textId="77777777" w:rsidR="00FB27F7" w:rsidRDefault="00FB27F7" w:rsidP="002634E1">
            <w:pPr>
              <w:pStyle w:val="TAL"/>
              <w:rPr>
                <w:sz w:val="16"/>
              </w:rPr>
            </w:pPr>
            <w:r>
              <w:rPr>
                <w:sz w:val="16"/>
              </w:rPr>
              <w:t>S5-234145</w:t>
            </w:r>
          </w:p>
        </w:tc>
        <w:tc>
          <w:tcPr>
            <w:tcW w:w="0" w:type="auto"/>
            <w:shd w:val="clear" w:color="auto" w:fill="auto"/>
          </w:tcPr>
          <w:p w14:paraId="7F45A484" w14:textId="77777777" w:rsidR="00FB27F7" w:rsidRDefault="00FB27F7" w:rsidP="002634E1">
            <w:pPr>
              <w:pStyle w:val="TAL"/>
              <w:rPr>
                <w:sz w:val="16"/>
              </w:rPr>
            </w:pPr>
            <w:r>
              <w:rPr>
                <w:sz w:val="16"/>
              </w:rPr>
              <w:t>Rel-18 CR 28.552 Add measurements related to the coordination between multiple NWDAFs</w:t>
            </w:r>
          </w:p>
        </w:tc>
        <w:tc>
          <w:tcPr>
            <w:tcW w:w="0" w:type="auto"/>
            <w:shd w:val="clear" w:color="auto" w:fill="auto"/>
          </w:tcPr>
          <w:p w14:paraId="2DC5581C" w14:textId="77777777" w:rsidR="00FB27F7" w:rsidRDefault="00FB27F7" w:rsidP="002634E1">
            <w:pPr>
              <w:pStyle w:val="TAL"/>
              <w:rPr>
                <w:sz w:val="16"/>
              </w:rPr>
            </w:pPr>
            <w:r>
              <w:rPr>
                <w:sz w:val="16"/>
              </w:rPr>
              <w:t>China Telecommunication</w:t>
            </w:r>
          </w:p>
        </w:tc>
        <w:tc>
          <w:tcPr>
            <w:tcW w:w="0" w:type="auto"/>
            <w:shd w:val="clear" w:color="auto" w:fill="auto"/>
          </w:tcPr>
          <w:p w14:paraId="06D20344" w14:textId="77777777" w:rsidR="00FB27F7" w:rsidRDefault="00FB27F7" w:rsidP="002634E1">
            <w:pPr>
              <w:pStyle w:val="TAL"/>
              <w:rPr>
                <w:sz w:val="16"/>
              </w:rPr>
            </w:pPr>
            <w:r>
              <w:rPr>
                <w:sz w:val="16"/>
              </w:rPr>
              <w:t>28.552</w:t>
            </w:r>
          </w:p>
        </w:tc>
        <w:tc>
          <w:tcPr>
            <w:tcW w:w="0" w:type="auto"/>
            <w:shd w:val="clear" w:color="auto" w:fill="auto"/>
          </w:tcPr>
          <w:p w14:paraId="41D3FA0E" w14:textId="77777777" w:rsidR="00FB27F7" w:rsidRDefault="00FB27F7" w:rsidP="002634E1">
            <w:pPr>
              <w:pStyle w:val="TAL"/>
              <w:rPr>
                <w:sz w:val="16"/>
              </w:rPr>
            </w:pPr>
            <w:r>
              <w:rPr>
                <w:sz w:val="16"/>
              </w:rPr>
              <w:t>0422</w:t>
            </w:r>
          </w:p>
        </w:tc>
        <w:tc>
          <w:tcPr>
            <w:tcW w:w="0" w:type="auto"/>
            <w:shd w:val="clear" w:color="auto" w:fill="auto"/>
          </w:tcPr>
          <w:p w14:paraId="7C2CC752" w14:textId="77777777" w:rsidR="00FB27F7" w:rsidRDefault="00FB27F7" w:rsidP="002634E1">
            <w:pPr>
              <w:pStyle w:val="TAR"/>
              <w:rPr>
                <w:sz w:val="16"/>
              </w:rPr>
            </w:pPr>
            <w:r>
              <w:rPr>
                <w:sz w:val="16"/>
              </w:rPr>
              <w:t>-</w:t>
            </w:r>
          </w:p>
        </w:tc>
        <w:tc>
          <w:tcPr>
            <w:tcW w:w="0" w:type="auto"/>
            <w:shd w:val="clear" w:color="auto" w:fill="auto"/>
          </w:tcPr>
          <w:p w14:paraId="5CE785A1" w14:textId="77777777" w:rsidR="00FB27F7" w:rsidRDefault="00FB27F7" w:rsidP="002634E1">
            <w:pPr>
              <w:pStyle w:val="TAL"/>
              <w:rPr>
                <w:sz w:val="16"/>
              </w:rPr>
            </w:pPr>
            <w:r>
              <w:rPr>
                <w:sz w:val="16"/>
              </w:rPr>
              <w:t>Rel-18</w:t>
            </w:r>
          </w:p>
        </w:tc>
        <w:tc>
          <w:tcPr>
            <w:tcW w:w="0" w:type="auto"/>
            <w:shd w:val="clear" w:color="auto" w:fill="auto"/>
          </w:tcPr>
          <w:p w14:paraId="38FE609C" w14:textId="77777777" w:rsidR="00FB27F7" w:rsidRDefault="00FB27F7" w:rsidP="002634E1">
            <w:pPr>
              <w:pStyle w:val="TAL"/>
              <w:rPr>
                <w:sz w:val="16"/>
              </w:rPr>
            </w:pPr>
            <w:r>
              <w:rPr>
                <w:sz w:val="16"/>
              </w:rPr>
              <w:t>B</w:t>
            </w:r>
          </w:p>
        </w:tc>
        <w:tc>
          <w:tcPr>
            <w:tcW w:w="0" w:type="auto"/>
            <w:shd w:val="clear" w:color="auto" w:fill="auto"/>
          </w:tcPr>
          <w:p w14:paraId="11CD0276" w14:textId="77777777" w:rsidR="00FB27F7" w:rsidRDefault="00FB27F7" w:rsidP="002634E1">
            <w:pPr>
              <w:pStyle w:val="TAL"/>
              <w:rPr>
                <w:sz w:val="16"/>
              </w:rPr>
            </w:pPr>
            <w:r>
              <w:rPr>
                <w:sz w:val="16"/>
              </w:rPr>
              <w:t>MANWDAF</w:t>
            </w:r>
          </w:p>
        </w:tc>
        <w:tc>
          <w:tcPr>
            <w:tcW w:w="0" w:type="auto"/>
            <w:shd w:val="clear" w:color="auto" w:fill="auto"/>
          </w:tcPr>
          <w:p w14:paraId="00E42EC8" w14:textId="77777777" w:rsidR="00FB27F7" w:rsidRDefault="00FB27F7" w:rsidP="002634E1">
            <w:pPr>
              <w:pStyle w:val="TAL"/>
              <w:rPr>
                <w:sz w:val="16"/>
              </w:rPr>
            </w:pPr>
            <w:r>
              <w:rPr>
                <w:sz w:val="16"/>
              </w:rPr>
              <w:t>revised</w:t>
            </w:r>
          </w:p>
        </w:tc>
      </w:tr>
      <w:tr w:rsidR="00FB27F7" w14:paraId="2907882E" w14:textId="77777777" w:rsidTr="002634E1">
        <w:tc>
          <w:tcPr>
            <w:tcW w:w="0" w:type="auto"/>
            <w:shd w:val="clear" w:color="auto" w:fill="auto"/>
          </w:tcPr>
          <w:p w14:paraId="472D8712" w14:textId="77777777" w:rsidR="00FB27F7" w:rsidRDefault="00FB27F7" w:rsidP="002634E1">
            <w:pPr>
              <w:pStyle w:val="TAL"/>
              <w:rPr>
                <w:sz w:val="16"/>
              </w:rPr>
            </w:pPr>
            <w:r>
              <w:rPr>
                <w:sz w:val="16"/>
              </w:rPr>
              <w:t>S5-234679</w:t>
            </w:r>
          </w:p>
        </w:tc>
        <w:tc>
          <w:tcPr>
            <w:tcW w:w="0" w:type="auto"/>
            <w:shd w:val="clear" w:color="auto" w:fill="auto"/>
          </w:tcPr>
          <w:p w14:paraId="38A3A6AA" w14:textId="77777777" w:rsidR="00FB27F7" w:rsidRDefault="00FB27F7" w:rsidP="002634E1">
            <w:pPr>
              <w:pStyle w:val="TAL"/>
              <w:rPr>
                <w:sz w:val="16"/>
              </w:rPr>
            </w:pPr>
            <w:r>
              <w:rPr>
                <w:sz w:val="16"/>
              </w:rPr>
              <w:t>Rel-18 CR 28.552 Add measurements related to the coordination between multiple NWDAFs</w:t>
            </w:r>
          </w:p>
        </w:tc>
        <w:tc>
          <w:tcPr>
            <w:tcW w:w="0" w:type="auto"/>
            <w:shd w:val="clear" w:color="auto" w:fill="auto"/>
          </w:tcPr>
          <w:p w14:paraId="793D9B86" w14:textId="77777777" w:rsidR="00FB27F7" w:rsidRDefault="00FB27F7" w:rsidP="002634E1">
            <w:pPr>
              <w:pStyle w:val="TAL"/>
              <w:rPr>
                <w:sz w:val="16"/>
              </w:rPr>
            </w:pPr>
            <w:r>
              <w:rPr>
                <w:sz w:val="16"/>
              </w:rPr>
              <w:t>China Telecommunication</w:t>
            </w:r>
          </w:p>
        </w:tc>
        <w:tc>
          <w:tcPr>
            <w:tcW w:w="0" w:type="auto"/>
            <w:shd w:val="clear" w:color="auto" w:fill="auto"/>
          </w:tcPr>
          <w:p w14:paraId="4B8466BB" w14:textId="77777777" w:rsidR="00FB27F7" w:rsidRDefault="00FB27F7" w:rsidP="002634E1">
            <w:pPr>
              <w:pStyle w:val="TAL"/>
              <w:rPr>
                <w:sz w:val="16"/>
              </w:rPr>
            </w:pPr>
            <w:r>
              <w:rPr>
                <w:sz w:val="16"/>
              </w:rPr>
              <w:t>28.552</w:t>
            </w:r>
          </w:p>
        </w:tc>
        <w:tc>
          <w:tcPr>
            <w:tcW w:w="0" w:type="auto"/>
            <w:shd w:val="clear" w:color="auto" w:fill="auto"/>
          </w:tcPr>
          <w:p w14:paraId="3165E1EF" w14:textId="77777777" w:rsidR="00FB27F7" w:rsidRDefault="00FB27F7" w:rsidP="002634E1">
            <w:pPr>
              <w:pStyle w:val="TAL"/>
              <w:rPr>
                <w:sz w:val="16"/>
              </w:rPr>
            </w:pPr>
            <w:r>
              <w:rPr>
                <w:sz w:val="16"/>
              </w:rPr>
              <w:t>0422</w:t>
            </w:r>
          </w:p>
        </w:tc>
        <w:tc>
          <w:tcPr>
            <w:tcW w:w="0" w:type="auto"/>
            <w:shd w:val="clear" w:color="auto" w:fill="auto"/>
          </w:tcPr>
          <w:p w14:paraId="2C996B09" w14:textId="77777777" w:rsidR="00FB27F7" w:rsidRDefault="00FB27F7" w:rsidP="002634E1">
            <w:pPr>
              <w:pStyle w:val="TAR"/>
              <w:rPr>
                <w:sz w:val="16"/>
              </w:rPr>
            </w:pPr>
            <w:r>
              <w:rPr>
                <w:sz w:val="16"/>
              </w:rPr>
              <w:t>1</w:t>
            </w:r>
          </w:p>
        </w:tc>
        <w:tc>
          <w:tcPr>
            <w:tcW w:w="0" w:type="auto"/>
            <w:shd w:val="clear" w:color="auto" w:fill="auto"/>
          </w:tcPr>
          <w:p w14:paraId="14AC109D" w14:textId="77777777" w:rsidR="00FB27F7" w:rsidRDefault="00FB27F7" w:rsidP="002634E1">
            <w:pPr>
              <w:pStyle w:val="TAL"/>
              <w:rPr>
                <w:sz w:val="16"/>
              </w:rPr>
            </w:pPr>
            <w:r>
              <w:rPr>
                <w:sz w:val="16"/>
              </w:rPr>
              <w:t>Rel-18</w:t>
            </w:r>
          </w:p>
        </w:tc>
        <w:tc>
          <w:tcPr>
            <w:tcW w:w="0" w:type="auto"/>
            <w:shd w:val="clear" w:color="auto" w:fill="auto"/>
          </w:tcPr>
          <w:p w14:paraId="2806106F" w14:textId="77777777" w:rsidR="00FB27F7" w:rsidRDefault="00FB27F7" w:rsidP="002634E1">
            <w:pPr>
              <w:pStyle w:val="TAL"/>
              <w:rPr>
                <w:sz w:val="16"/>
              </w:rPr>
            </w:pPr>
            <w:r>
              <w:rPr>
                <w:sz w:val="16"/>
              </w:rPr>
              <w:t>B</w:t>
            </w:r>
          </w:p>
        </w:tc>
        <w:tc>
          <w:tcPr>
            <w:tcW w:w="0" w:type="auto"/>
            <w:shd w:val="clear" w:color="auto" w:fill="auto"/>
          </w:tcPr>
          <w:p w14:paraId="0BB12B0C" w14:textId="77777777" w:rsidR="00FB27F7" w:rsidRDefault="00FB27F7" w:rsidP="002634E1">
            <w:pPr>
              <w:pStyle w:val="TAL"/>
              <w:rPr>
                <w:sz w:val="16"/>
              </w:rPr>
            </w:pPr>
            <w:r>
              <w:rPr>
                <w:sz w:val="16"/>
              </w:rPr>
              <w:t>MANWDAF</w:t>
            </w:r>
          </w:p>
        </w:tc>
        <w:tc>
          <w:tcPr>
            <w:tcW w:w="0" w:type="auto"/>
            <w:shd w:val="clear" w:color="auto" w:fill="auto"/>
          </w:tcPr>
          <w:p w14:paraId="26CD3218" w14:textId="77777777" w:rsidR="00FB27F7" w:rsidRDefault="00FB27F7" w:rsidP="002634E1">
            <w:pPr>
              <w:pStyle w:val="TAL"/>
              <w:rPr>
                <w:sz w:val="16"/>
              </w:rPr>
            </w:pPr>
            <w:r>
              <w:rPr>
                <w:sz w:val="16"/>
              </w:rPr>
              <w:t>agreed</w:t>
            </w:r>
          </w:p>
        </w:tc>
      </w:tr>
      <w:tr w:rsidR="00FB27F7" w14:paraId="1CB4249D" w14:textId="77777777" w:rsidTr="002634E1">
        <w:tc>
          <w:tcPr>
            <w:tcW w:w="0" w:type="auto"/>
            <w:shd w:val="clear" w:color="auto" w:fill="auto"/>
          </w:tcPr>
          <w:p w14:paraId="21000ECD" w14:textId="77777777" w:rsidR="00FB27F7" w:rsidRDefault="00FB27F7" w:rsidP="002634E1">
            <w:pPr>
              <w:pStyle w:val="TAL"/>
              <w:rPr>
                <w:sz w:val="16"/>
              </w:rPr>
            </w:pPr>
            <w:r>
              <w:rPr>
                <w:sz w:val="16"/>
              </w:rPr>
              <w:t>S5-234146</w:t>
            </w:r>
          </w:p>
        </w:tc>
        <w:tc>
          <w:tcPr>
            <w:tcW w:w="0" w:type="auto"/>
            <w:shd w:val="clear" w:color="auto" w:fill="auto"/>
          </w:tcPr>
          <w:p w14:paraId="1A4489E5" w14:textId="77777777" w:rsidR="00FB27F7" w:rsidRDefault="00FB27F7" w:rsidP="002634E1">
            <w:pPr>
              <w:pStyle w:val="TAL"/>
              <w:rPr>
                <w:sz w:val="16"/>
              </w:rPr>
            </w:pPr>
            <w:r>
              <w:rPr>
                <w:sz w:val="16"/>
              </w:rPr>
              <w:t>Rel-18 CR 28.552 Add use case of measurements related to the NWDAF service provisioning</w:t>
            </w:r>
          </w:p>
        </w:tc>
        <w:tc>
          <w:tcPr>
            <w:tcW w:w="0" w:type="auto"/>
            <w:shd w:val="clear" w:color="auto" w:fill="auto"/>
          </w:tcPr>
          <w:p w14:paraId="526ACB3D" w14:textId="77777777" w:rsidR="00FB27F7" w:rsidRDefault="00FB27F7" w:rsidP="002634E1">
            <w:pPr>
              <w:pStyle w:val="TAL"/>
              <w:rPr>
                <w:sz w:val="16"/>
              </w:rPr>
            </w:pPr>
            <w:r>
              <w:rPr>
                <w:sz w:val="16"/>
              </w:rPr>
              <w:t>China Telecommunication</w:t>
            </w:r>
          </w:p>
        </w:tc>
        <w:tc>
          <w:tcPr>
            <w:tcW w:w="0" w:type="auto"/>
            <w:shd w:val="clear" w:color="auto" w:fill="auto"/>
          </w:tcPr>
          <w:p w14:paraId="6603D413" w14:textId="77777777" w:rsidR="00FB27F7" w:rsidRDefault="00FB27F7" w:rsidP="002634E1">
            <w:pPr>
              <w:pStyle w:val="TAL"/>
              <w:rPr>
                <w:sz w:val="16"/>
              </w:rPr>
            </w:pPr>
            <w:r>
              <w:rPr>
                <w:sz w:val="16"/>
              </w:rPr>
              <w:t>28.552</w:t>
            </w:r>
          </w:p>
        </w:tc>
        <w:tc>
          <w:tcPr>
            <w:tcW w:w="0" w:type="auto"/>
            <w:shd w:val="clear" w:color="auto" w:fill="auto"/>
          </w:tcPr>
          <w:p w14:paraId="3BEBD2D7" w14:textId="77777777" w:rsidR="00FB27F7" w:rsidRDefault="00FB27F7" w:rsidP="002634E1">
            <w:pPr>
              <w:pStyle w:val="TAL"/>
              <w:rPr>
                <w:sz w:val="16"/>
              </w:rPr>
            </w:pPr>
            <w:r>
              <w:rPr>
                <w:sz w:val="16"/>
              </w:rPr>
              <w:t>0423</w:t>
            </w:r>
          </w:p>
        </w:tc>
        <w:tc>
          <w:tcPr>
            <w:tcW w:w="0" w:type="auto"/>
            <w:shd w:val="clear" w:color="auto" w:fill="auto"/>
          </w:tcPr>
          <w:p w14:paraId="61045832" w14:textId="77777777" w:rsidR="00FB27F7" w:rsidRDefault="00FB27F7" w:rsidP="002634E1">
            <w:pPr>
              <w:pStyle w:val="TAR"/>
              <w:rPr>
                <w:sz w:val="16"/>
              </w:rPr>
            </w:pPr>
            <w:r>
              <w:rPr>
                <w:sz w:val="16"/>
              </w:rPr>
              <w:t>-</w:t>
            </w:r>
          </w:p>
        </w:tc>
        <w:tc>
          <w:tcPr>
            <w:tcW w:w="0" w:type="auto"/>
            <w:shd w:val="clear" w:color="auto" w:fill="auto"/>
          </w:tcPr>
          <w:p w14:paraId="7EB86B0C" w14:textId="77777777" w:rsidR="00FB27F7" w:rsidRDefault="00FB27F7" w:rsidP="002634E1">
            <w:pPr>
              <w:pStyle w:val="TAL"/>
              <w:rPr>
                <w:sz w:val="16"/>
              </w:rPr>
            </w:pPr>
            <w:r>
              <w:rPr>
                <w:sz w:val="16"/>
              </w:rPr>
              <w:t>Rel-18</w:t>
            </w:r>
          </w:p>
        </w:tc>
        <w:tc>
          <w:tcPr>
            <w:tcW w:w="0" w:type="auto"/>
            <w:shd w:val="clear" w:color="auto" w:fill="auto"/>
          </w:tcPr>
          <w:p w14:paraId="03EFB95A" w14:textId="77777777" w:rsidR="00FB27F7" w:rsidRDefault="00FB27F7" w:rsidP="002634E1">
            <w:pPr>
              <w:pStyle w:val="TAL"/>
              <w:rPr>
                <w:sz w:val="16"/>
              </w:rPr>
            </w:pPr>
            <w:r>
              <w:rPr>
                <w:sz w:val="16"/>
              </w:rPr>
              <w:t>B</w:t>
            </w:r>
          </w:p>
        </w:tc>
        <w:tc>
          <w:tcPr>
            <w:tcW w:w="0" w:type="auto"/>
            <w:shd w:val="clear" w:color="auto" w:fill="auto"/>
          </w:tcPr>
          <w:p w14:paraId="1EA66D44" w14:textId="77777777" w:rsidR="00FB27F7" w:rsidRDefault="00FB27F7" w:rsidP="002634E1">
            <w:pPr>
              <w:pStyle w:val="TAL"/>
              <w:rPr>
                <w:sz w:val="16"/>
              </w:rPr>
            </w:pPr>
            <w:r>
              <w:rPr>
                <w:sz w:val="16"/>
              </w:rPr>
              <w:t>MANWDAF</w:t>
            </w:r>
          </w:p>
        </w:tc>
        <w:tc>
          <w:tcPr>
            <w:tcW w:w="0" w:type="auto"/>
            <w:shd w:val="clear" w:color="auto" w:fill="auto"/>
          </w:tcPr>
          <w:p w14:paraId="71BA8CB0" w14:textId="77777777" w:rsidR="00FB27F7" w:rsidRDefault="00FB27F7" w:rsidP="002634E1">
            <w:pPr>
              <w:pStyle w:val="TAL"/>
              <w:rPr>
                <w:sz w:val="16"/>
              </w:rPr>
            </w:pPr>
            <w:r>
              <w:rPr>
                <w:sz w:val="16"/>
              </w:rPr>
              <w:t>revised</w:t>
            </w:r>
          </w:p>
        </w:tc>
      </w:tr>
      <w:tr w:rsidR="00FB27F7" w14:paraId="73194ED7" w14:textId="77777777" w:rsidTr="002634E1">
        <w:tc>
          <w:tcPr>
            <w:tcW w:w="0" w:type="auto"/>
            <w:shd w:val="clear" w:color="auto" w:fill="auto"/>
          </w:tcPr>
          <w:p w14:paraId="45ED6B6F" w14:textId="77777777" w:rsidR="00FB27F7" w:rsidRDefault="00FB27F7" w:rsidP="002634E1">
            <w:pPr>
              <w:pStyle w:val="TAL"/>
              <w:rPr>
                <w:sz w:val="16"/>
              </w:rPr>
            </w:pPr>
            <w:r>
              <w:rPr>
                <w:sz w:val="16"/>
              </w:rPr>
              <w:t>S5-234685</w:t>
            </w:r>
          </w:p>
        </w:tc>
        <w:tc>
          <w:tcPr>
            <w:tcW w:w="0" w:type="auto"/>
            <w:shd w:val="clear" w:color="auto" w:fill="auto"/>
          </w:tcPr>
          <w:p w14:paraId="403F5758" w14:textId="77777777" w:rsidR="00FB27F7" w:rsidRDefault="00FB27F7" w:rsidP="002634E1">
            <w:pPr>
              <w:pStyle w:val="TAL"/>
              <w:rPr>
                <w:sz w:val="16"/>
              </w:rPr>
            </w:pPr>
            <w:r>
              <w:rPr>
                <w:sz w:val="16"/>
              </w:rPr>
              <w:t>Rel-18 CR 28.552 Add use case of measurements related to the NWDAF service provisioning</w:t>
            </w:r>
          </w:p>
        </w:tc>
        <w:tc>
          <w:tcPr>
            <w:tcW w:w="0" w:type="auto"/>
            <w:shd w:val="clear" w:color="auto" w:fill="auto"/>
          </w:tcPr>
          <w:p w14:paraId="59069286" w14:textId="77777777" w:rsidR="00FB27F7" w:rsidRDefault="00FB27F7" w:rsidP="002634E1">
            <w:pPr>
              <w:pStyle w:val="TAL"/>
              <w:rPr>
                <w:sz w:val="16"/>
              </w:rPr>
            </w:pPr>
            <w:r>
              <w:rPr>
                <w:sz w:val="16"/>
              </w:rPr>
              <w:t>China Telecommunication</w:t>
            </w:r>
          </w:p>
        </w:tc>
        <w:tc>
          <w:tcPr>
            <w:tcW w:w="0" w:type="auto"/>
            <w:shd w:val="clear" w:color="auto" w:fill="auto"/>
          </w:tcPr>
          <w:p w14:paraId="6C300A6D" w14:textId="77777777" w:rsidR="00FB27F7" w:rsidRDefault="00FB27F7" w:rsidP="002634E1">
            <w:pPr>
              <w:pStyle w:val="TAL"/>
              <w:rPr>
                <w:sz w:val="16"/>
              </w:rPr>
            </w:pPr>
            <w:r>
              <w:rPr>
                <w:sz w:val="16"/>
              </w:rPr>
              <w:t>28.552</w:t>
            </w:r>
          </w:p>
        </w:tc>
        <w:tc>
          <w:tcPr>
            <w:tcW w:w="0" w:type="auto"/>
            <w:shd w:val="clear" w:color="auto" w:fill="auto"/>
          </w:tcPr>
          <w:p w14:paraId="0A0CD915" w14:textId="77777777" w:rsidR="00FB27F7" w:rsidRDefault="00FB27F7" w:rsidP="002634E1">
            <w:pPr>
              <w:pStyle w:val="TAL"/>
              <w:rPr>
                <w:sz w:val="16"/>
              </w:rPr>
            </w:pPr>
            <w:r>
              <w:rPr>
                <w:sz w:val="16"/>
              </w:rPr>
              <w:t>0423</w:t>
            </w:r>
          </w:p>
        </w:tc>
        <w:tc>
          <w:tcPr>
            <w:tcW w:w="0" w:type="auto"/>
            <w:shd w:val="clear" w:color="auto" w:fill="auto"/>
          </w:tcPr>
          <w:p w14:paraId="29F0BA3F" w14:textId="77777777" w:rsidR="00FB27F7" w:rsidRDefault="00FB27F7" w:rsidP="002634E1">
            <w:pPr>
              <w:pStyle w:val="TAR"/>
              <w:rPr>
                <w:sz w:val="16"/>
              </w:rPr>
            </w:pPr>
            <w:r>
              <w:rPr>
                <w:sz w:val="16"/>
              </w:rPr>
              <w:t>1</w:t>
            </w:r>
          </w:p>
        </w:tc>
        <w:tc>
          <w:tcPr>
            <w:tcW w:w="0" w:type="auto"/>
            <w:shd w:val="clear" w:color="auto" w:fill="auto"/>
          </w:tcPr>
          <w:p w14:paraId="1325BE88" w14:textId="77777777" w:rsidR="00FB27F7" w:rsidRDefault="00FB27F7" w:rsidP="002634E1">
            <w:pPr>
              <w:pStyle w:val="TAL"/>
              <w:rPr>
                <w:sz w:val="16"/>
              </w:rPr>
            </w:pPr>
            <w:r>
              <w:rPr>
                <w:sz w:val="16"/>
              </w:rPr>
              <w:t>Rel-18</w:t>
            </w:r>
          </w:p>
        </w:tc>
        <w:tc>
          <w:tcPr>
            <w:tcW w:w="0" w:type="auto"/>
            <w:shd w:val="clear" w:color="auto" w:fill="auto"/>
          </w:tcPr>
          <w:p w14:paraId="2A0B315D" w14:textId="77777777" w:rsidR="00FB27F7" w:rsidRDefault="00FB27F7" w:rsidP="002634E1">
            <w:pPr>
              <w:pStyle w:val="TAL"/>
              <w:rPr>
                <w:sz w:val="16"/>
              </w:rPr>
            </w:pPr>
            <w:r>
              <w:rPr>
                <w:sz w:val="16"/>
              </w:rPr>
              <w:t>B</w:t>
            </w:r>
          </w:p>
        </w:tc>
        <w:tc>
          <w:tcPr>
            <w:tcW w:w="0" w:type="auto"/>
            <w:shd w:val="clear" w:color="auto" w:fill="auto"/>
          </w:tcPr>
          <w:p w14:paraId="0A717AFB" w14:textId="77777777" w:rsidR="00FB27F7" w:rsidRDefault="00FB27F7" w:rsidP="002634E1">
            <w:pPr>
              <w:pStyle w:val="TAL"/>
              <w:rPr>
                <w:sz w:val="16"/>
              </w:rPr>
            </w:pPr>
            <w:r>
              <w:rPr>
                <w:sz w:val="16"/>
              </w:rPr>
              <w:t>MANWDAF</w:t>
            </w:r>
          </w:p>
        </w:tc>
        <w:tc>
          <w:tcPr>
            <w:tcW w:w="0" w:type="auto"/>
            <w:shd w:val="clear" w:color="auto" w:fill="auto"/>
          </w:tcPr>
          <w:p w14:paraId="3E879985" w14:textId="77777777" w:rsidR="00FB27F7" w:rsidRDefault="00FB27F7" w:rsidP="002634E1">
            <w:pPr>
              <w:pStyle w:val="TAL"/>
              <w:rPr>
                <w:sz w:val="16"/>
              </w:rPr>
            </w:pPr>
            <w:r>
              <w:rPr>
                <w:sz w:val="16"/>
              </w:rPr>
              <w:t>agreed</w:t>
            </w:r>
          </w:p>
        </w:tc>
      </w:tr>
      <w:tr w:rsidR="00FB27F7" w14:paraId="14B87CDC" w14:textId="77777777" w:rsidTr="002634E1">
        <w:tc>
          <w:tcPr>
            <w:tcW w:w="0" w:type="auto"/>
            <w:shd w:val="clear" w:color="auto" w:fill="auto"/>
          </w:tcPr>
          <w:p w14:paraId="2CF291E8" w14:textId="77777777" w:rsidR="00FB27F7" w:rsidRDefault="00FB27F7" w:rsidP="002634E1">
            <w:pPr>
              <w:pStyle w:val="TAL"/>
              <w:rPr>
                <w:sz w:val="16"/>
              </w:rPr>
            </w:pPr>
            <w:r>
              <w:rPr>
                <w:sz w:val="16"/>
              </w:rPr>
              <w:t>S5-234147</w:t>
            </w:r>
          </w:p>
        </w:tc>
        <w:tc>
          <w:tcPr>
            <w:tcW w:w="0" w:type="auto"/>
            <w:shd w:val="clear" w:color="auto" w:fill="auto"/>
          </w:tcPr>
          <w:p w14:paraId="70D4383C" w14:textId="77777777" w:rsidR="00FB27F7" w:rsidRDefault="00FB27F7" w:rsidP="002634E1">
            <w:pPr>
              <w:pStyle w:val="TAL"/>
              <w:rPr>
                <w:sz w:val="16"/>
              </w:rPr>
            </w:pPr>
            <w:r>
              <w:rPr>
                <w:sz w:val="16"/>
              </w:rPr>
              <w:t>Rel-18 CR 28.552 Add measurements related to the NWDAF service provisioning</w:t>
            </w:r>
          </w:p>
        </w:tc>
        <w:tc>
          <w:tcPr>
            <w:tcW w:w="0" w:type="auto"/>
            <w:shd w:val="clear" w:color="auto" w:fill="auto"/>
          </w:tcPr>
          <w:p w14:paraId="187E5687" w14:textId="77777777" w:rsidR="00FB27F7" w:rsidRDefault="00FB27F7" w:rsidP="002634E1">
            <w:pPr>
              <w:pStyle w:val="TAL"/>
              <w:rPr>
                <w:sz w:val="16"/>
              </w:rPr>
            </w:pPr>
            <w:r>
              <w:rPr>
                <w:sz w:val="16"/>
              </w:rPr>
              <w:t>China Telecommunication</w:t>
            </w:r>
          </w:p>
        </w:tc>
        <w:tc>
          <w:tcPr>
            <w:tcW w:w="0" w:type="auto"/>
            <w:shd w:val="clear" w:color="auto" w:fill="auto"/>
          </w:tcPr>
          <w:p w14:paraId="41CA2EEB" w14:textId="77777777" w:rsidR="00FB27F7" w:rsidRDefault="00FB27F7" w:rsidP="002634E1">
            <w:pPr>
              <w:pStyle w:val="TAL"/>
              <w:rPr>
                <w:sz w:val="16"/>
              </w:rPr>
            </w:pPr>
            <w:r>
              <w:rPr>
                <w:sz w:val="16"/>
              </w:rPr>
              <w:t>28.552</w:t>
            </w:r>
          </w:p>
        </w:tc>
        <w:tc>
          <w:tcPr>
            <w:tcW w:w="0" w:type="auto"/>
            <w:shd w:val="clear" w:color="auto" w:fill="auto"/>
          </w:tcPr>
          <w:p w14:paraId="0476B7DB" w14:textId="77777777" w:rsidR="00FB27F7" w:rsidRDefault="00FB27F7" w:rsidP="002634E1">
            <w:pPr>
              <w:pStyle w:val="TAL"/>
              <w:rPr>
                <w:sz w:val="16"/>
              </w:rPr>
            </w:pPr>
            <w:r>
              <w:rPr>
                <w:sz w:val="16"/>
              </w:rPr>
              <w:t>0424</w:t>
            </w:r>
          </w:p>
        </w:tc>
        <w:tc>
          <w:tcPr>
            <w:tcW w:w="0" w:type="auto"/>
            <w:shd w:val="clear" w:color="auto" w:fill="auto"/>
          </w:tcPr>
          <w:p w14:paraId="5977EECD" w14:textId="77777777" w:rsidR="00FB27F7" w:rsidRDefault="00FB27F7" w:rsidP="002634E1">
            <w:pPr>
              <w:pStyle w:val="TAR"/>
              <w:rPr>
                <w:sz w:val="16"/>
              </w:rPr>
            </w:pPr>
            <w:r>
              <w:rPr>
                <w:sz w:val="16"/>
              </w:rPr>
              <w:t>-</w:t>
            </w:r>
          </w:p>
        </w:tc>
        <w:tc>
          <w:tcPr>
            <w:tcW w:w="0" w:type="auto"/>
            <w:shd w:val="clear" w:color="auto" w:fill="auto"/>
          </w:tcPr>
          <w:p w14:paraId="691108AF" w14:textId="77777777" w:rsidR="00FB27F7" w:rsidRDefault="00FB27F7" w:rsidP="002634E1">
            <w:pPr>
              <w:pStyle w:val="TAL"/>
              <w:rPr>
                <w:sz w:val="16"/>
              </w:rPr>
            </w:pPr>
            <w:r>
              <w:rPr>
                <w:sz w:val="16"/>
              </w:rPr>
              <w:t>Rel-18</w:t>
            </w:r>
          </w:p>
        </w:tc>
        <w:tc>
          <w:tcPr>
            <w:tcW w:w="0" w:type="auto"/>
            <w:shd w:val="clear" w:color="auto" w:fill="auto"/>
          </w:tcPr>
          <w:p w14:paraId="4D871616" w14:textId="77777777" w:rsidR="00FB27F7" w:rsidRDefault="00FB27F7" w:rsidP="002634E1">
            <w:pPr>
              <w:pStyle w:val="TAL"/>
              <w:rPr>
                <w:sz w:val="16"/>
              </w:rPr>
            </w:pPr>
            <w:r>
              <w:rPr>
                <w:sz w:val="16"/>
              </w:rPr>
              <w:t>B</w:t>
            </w:r>
          </w:p>
        </w:tc>
        <w:tc>
          <w:tcPr>
            <w:tcW w:w="0" w:type="auto"/>
            <w:shd w:val="clear" w:color="auto" w:fill="auto"/>
          </w:tcPr>
          <w:p w14:paraId="52673524" w14:textId="77777777" w:rsidR="00FB27F7" w:rsidRDefault="00FB27F7" w:rsidP="002634E1">
            <w:pPr>
              <w:pStyle w:val="TAL"/>
              <w:rPr>
                <w:sz w:val="16"/>
              </w:rPr>
            </w:pPr>
            <w:r>
              <w:rPr>
                <w:sz w:val="16"/>
              </w:rPr>
              <w:t>MANWDAF</w:t>
            </w:r>
          </w:p>
        </w:tc>
        <w:tc>
          <w:tcPr>
            <w:tcW w:w="0" w:type="auto"/>
            <w:shd w:val="clear" w:color="auto" w:fill="auto"/>
          </w:tcPr>
          <w:p w14:paraId="5C6E762D" w14:textId="77777777" w:rsidR="00FB27F7" w:rsidRDefault="00FB27F7" w:rsidP="002634E1">
            <w:pPr>
              <w:pStyle w:val="TAL"/>
              <w:rPr>
                <w:sz w:val="16"/>
              </w:rPr>
            </w:pPr>
            <w:r>
              <w:rPr>
                <w:sz w:val="16"/>
              </w:rPr>
              <w:t>revised</w:t>
            </w:r>
          </w:p>
        </w:tc>
      </w:tr>
      <w:tr w:rsidR="00FB27F7" w14:paraId="44C53CDD" w14:textId="77777777" w:rsidTr="002634E1">
        <w:tc>
          <w:tcPr>
            <w:tcW w:w="0" w:type="auto"/>
            <w:shd w:val="clear" w:color="auto" w:fill="auto"/>
          </w:tcPr>
          <w:p w14:paraId="049AB59A" w14:textId="77777777" w:rsidR="00FB27F7" w:rsidRDefault="00FB27F7" w:rsidP="002634E1">
            <w:pPr>
              <w:pStyle w:val="TAL"/>
              <w:rPr>
                <w:sz w:val="16"/>
              </w:rPr>
            </w:pPr>
            <w:r>
              <w:rPr>
                <w:sz w:val="16"/>
              </w:rPr>
              <w:t>S5-234686</w:t>
            </w:r>
          </w:p>
        </w:tc>
        <w:tc>
          <w:tcPr>
            <w:tcW w:w="0" w:type="auto"/>
            <w:shd w:val="clear" w:color="auto" w:fill="auto"/>
          </w:tcPr>
          <w:p w14:paraId="3E3598D5" w14:textId="77777777" w:rsidR="00FB27F7" w:rsidRDefault="00FB27F7" w:rsidP="002634E1">
            <w:pPr>
              <w:pStyle w:val="TAL"/>
              <w:rPr>
                <w:sz w:val="16"/>
              </w:rPr>
            </w:pPr>
            <w:r>
              <w:rPr>
                <w:sz w:val="16"/>
              </w:rPr>
              <w:t>Rel-18 CR 28.552 Add measurements related to the NWDAF service provisioning</w:t>
            </w:r>
          </w:p>
        </w:tc>
        <w:tc>
          <w:tcPr>
            <w:tcW w:w="0" w:type="auto"/>
            <w:shd w:val="clear" w:color="auto" w:fill="auto"/>
          </w:tcPr>
          <w:p w14:paraId="2934EC96" w14:textId="77777777" w:rsidR="00FB27F7" w:rsidRDefault="00FB27F7" w:rsidP="002634E1">
            <w:pPr>
              <w:pStyle w:val="TAL"/>
              <w:rPr>
                <w:sz w:val="16"/>
              </w:rPr>
            </w:pPr>
            <w:r>
              <w:rPr>
                <w:sz w:val="16"/>
              </w:rPr>
              <w:t>China Telecommunication</w:t>
            </w:r>
          </w:p>
        </w:tc>
        <w:tc>
          <w:tcPr>
            <w:tcW w:w="0" w:type="auto"/>
            <w:shd w:val="clear" w:color="auto" w:fill="auto"/>
          </w:tcPr>
          <w:p w14:paraId="6E64FBB9" w14:textId="77777777" w:rsidR="00FB27F7" w:rsidRDefault="00FB27F7" w:rsidP="002634E1">
            <w:pPr>
              <w:pStyle w:val="TAL"/>
              <w:rPr>
                <w:sz w:val="16"/>
              </w:rPr>
            </w:pPr>
            <w:r>
              <w:rPr>
                <w:sz w:val="16"/>
              </w:rPr>
              <w:t>28.552</w:t>
            </w:r>
          </w:p>
        </w:tc>
        <w:tc>
          <w:tcPr>
            <w:tcW w:w="0" w:type="auto"/>
            <w:shd w:val="clear" w:color="auto" w:fill="auto"/>
          </w:tcPr>
          <w:p w14:paraId="3319E21E" w14:textId="77777777" w:rsidR="00FB27F7" w:rsidRDefault="00FB27F7" w:rsidP="002634E1">
            <w:pPr>
              <w:pStyle w:val="TAL"/>
              <w:rPr>
                <w:sz w:val="16"/>
              </w:rPr>
            </w:pPr>
            <w:r>
              <w:rPr>
                <w:sz w:val="16"/>
              </w:rPr>
              <w:t>0424</w:t>
            </w:r>
          </w:p>
        </w:tc>
        <w:tc>
          <w:tcPr>
            <w:tcW w:w="0" w:type="auto"/>
            <w:shd w:val="clear" w:color="auto" w:fill="auto"/>
          </w:tcPr>
          <w:p w14:paraId="030460C2" w14:textId="77777777" w:rsidR="00FB27F7" w:rsidRDefault="00FB27F7" w:rsidP="002634E1">
            <w:pPr>
              <w:pStyle w:val="TAR"/>
              <w:rPr>
                <w:sz w:val="16"/>
              </w:rPr>
            </w:pPr>
            <w:r>
              <w:rPr>
                <w:sz w:val="16"/>
              </w:rPr>
              <w:t>1</w:t>
            </w:r>
          </w:p>
        </w:tc>
        <w:tc>
          <w:tcPr>
            <w:tcW w:w="0" w:type="auto"/>
            <w:shd w:val="clear" w:color="auto" w:fill="auto"/>
          </w:tcPr>
          <w:p w14:paraId="5A00AD5E" w14:textId="77777777" w:rsidR="00FB27F7" w:rsidRDefault="00FB27F7" w:rsidP="002634E1">
            <w:pPr>
              <w:pStyle w:val="TAL"/>
              <w:rPr>
                <w:sz w:val="16"/>
              </w:rPr>
            </w:pPr>
            <w:r>
              <w:rPr>
                <w:sz w:val="16"/>
              </w:rPr>
              <w:t>Rel-18</w:t>
            </w:r>
          </w:p>
        </w:tc>
        <w:tc>
          <w:tcPr>
            <w:tcW w:w="0" w:type="auto"/>
            <w:shd w:val="clear" w:color="auto" w:fill="auto"/>
          </w:tcPr>
          <w:p w14:paraId="6707E682" w14:textId="77777777" w:rsidR="00FB27F7" w:rsidRDefault="00FB27F7" w:rsidP="002634E1">
            <w:pPr>
              <w:pStyle w:val="TAL"/>
              <w:rPr>
                <w:sz w:val="16"/>
              </w:rPr>
            </w:pPr>
            <w:r>
              <w:rPr>
                <w:sz w:val="16"/>
              </w:rPr>
              <w:t>B</w:t>
            </w:r>
          </w:p>
        </w:tc>
        <w:tc>
          <w:tcPr>
            <w:tcW w:w="0" w:type="auto"/>
            <w:shd w:val="clear" w:color="auto" w:fill="auto"/>
          </w:tcPr>
          <w:p w14:paraId="352307A2" w14:textId="77777777" w:rsidR="00FB27F7" w:rsidRDefault="00FB27F7" w:rsidP="002634E1">
            <w:pPr>
              <w:pStyle w:val="TAL"/>
              <w:rPr>
                <w:sz w:val="16"/>
              </w:rPr>
            </w:pPr>
            <w:r>
              <w:rPr>
                <w:sz w:val="16"/>
              </w:rPr>
              <w:t>MANWDAF</w:t>
            </w:r>
          </w:p>
        </w:tc>
        <w:tc>
          <w:tcPr>
            <w:tcW w:w="0" w:type="auto"/>
            <w:shd w:val="clear" w:color="auto" w:fill="auto"/>
          </w:tcPr>
          <w:p w14:paraId="1BE895BD" w14:textId="77777777" w:rsidR="00FB27F7" w:rsidRDefault="00FB27F7" w:rsidP="002634E1">
            <w:pPr>
              <w:pStyle w:val="TAL"/>
              <w:rPr>
                <w:sz w:val="16"/>
              </w:rPr>
            </w:pPr>
            <w:r>
              <w:rPr>
                <w:sz w:val="16"/>
              </w:rPr>
              <w:t>agreed</w:t>
            </w:r>
          </w:p>
        </w:tc>
      </w:tr>
      <w:tr w:rsidR="00FB27F7" w14:paraId="1AC3826B" w14:textId="77777777" w:rsidTr="002634E1">
        <w:tc>
          <w:tcPr>
            <w:tcW w:w="0" w:type="auto"/>
            <w:shd w:val="clear" w:color="auto" w:fill="auto"/>
          </w:tcPr>
          <w:p w14:paraId="5DBCD5E1" w14:textId="77777777" w:rsidR="00FB27F7" w:rsidRDefault="00FB27F7" w:rsidP="002634E1">
            <w:pPr>
              <w:pStyle w:val="TAL"/>
              <w:rPr>
                <w:sz w:val="16"/>
              </w:rPr>
            </w:pPr>
            <w:r>
              <w:rPr>
                <w:sz w:val="16"/>
              </w:rPr>
              <w:t>S5-234148</w:t>
            </w:r>
          </w:p>
        </w:tc>
        <w:tc>
          <w:tcPr>
            <w:tcW w:w="0" w:type="auto"/>
            <w:shd w:val="clear" w:color="auto" w:fill="auto"/>
          </w:tcPr>
          <w:p w14:paraId="306612A6" w14:textId="77777777" w:rsidR="00FB27F7" w:rsidRDefault="00FB27F7" w:rsidP="002634E1">
            <w:pPr>
              <w:pStyle w:val="TAL"/>
              <w:rPr>
                <w:sz w:val="16"/>
              </w:rPr>
            </w:pPr>
            <w:r>
              <w:rPr>
                <w:sz w:val="16"/>
              </w:rPr>
              <w:t>Rel-18 CR 28.552 Add use case of measurements related to the NWDAF service failure</w:t>
            </w:r>
          </w:p>
        </w:tc>
        <w:tc>
          <w:tcPr>
            <w:tcW w:w="0" w:type="auto"/>
            <w:shd w:val="clear" w:color="auto" w:fill="auto"/>
          </w:tcPr>
          <w:p w14:paraId="56E63216" w14:textId="77777777" w:rsidR="00FB27F7" w:rsidRDefault="00FB27F7" w:rsidP="002634E1">
            <w:pPr>
              <w:pStyle w:val="TAL"/>
              <w:rPr>
                <w:sz w:val="16"/>
              </w:rPr>
            </w:pPr>
            <w:r>
              <w:rPr>
                <w:sz w:val="16"/>
              </w:rPr>
              <w:t>China Telecommunication</w:t>
            </w:r>
          </w:p>
        </w:tc>
        <w:tc>
          <w:tcPr>
            <w:tcW w:w="0" w:type="auto"/>
            <w:shd w:val="clear" w:color="auto" w:fill="auto"/>
          </w:tcPr>
          <w:p w14:paraId="581C5048" w14:textId="77777777" w:rsidR="00FB27F7" w:rsidRDefault="00FB27F7" w:rsidP="002634E1">
            <w:pPr>
              <w:pStyle w:val="TAL"/>
              <w:rPr>
                <w:sz w:val="16"/>
              </w:rPr>
            </w:pPr>
            <w:r>
              <w:rPr>
                <w:sz w:val="16"/>
              </w:rPr>
              <w:t>28.552</w:t>
            </w:r>
          </w:p>
        </w:tc>
        <w:tc>
          <w:tcPr>
            <w:tcW w:w="0" w:type="auto"/>
            <w:shd w:val="clear" w:color="auto" w:fill="auto"/>
          </w:tcPr>
          <w:p w14:paraId="5140AF46" w14:textId="77777777" w:rsidR="00FB27F7" w:rsidRDefault="00FB27F7" w:rsidP="002634E1">
            <w:pPr>
              <w:pStyle w:val="TAL"/>
              <w:rPr>
                <w:sz w:val="16"/>
              </w:rPr>
            </w:pPr>
            <w:r>
              <w:rPr>
                <w:sz w:val="16"/>
              </w:rPr>
              <w:t>0425</w:t>
            </w:r>
          </w:p>
        </w:tc>
        <w:tc>
          <w:tcPr>
            <w:tcW w:w="0" w:type="auto"/>
            <w:shd w:val="clear" w:color="auto" w:fill="auto"/>
          </w:tcPr>
          <w:p w14:paraId="3990F775" w14:textId="77777777" w:rsidR="00FB27F7" w:rsidRDefault="00FB27F7" w:rsidP="002634E1">
            <w:pPr>
              <w:pStyle w:val="TAR"/>
              <w:rPr>
                <w:sz w:val="16"/>
              </w:rPr>
            </w:pPr>
            <w:r>
              <w:rPr>
                <w:sz w:val="16"/>
              </w:rPr>
              <w:t>-</w:t>
            </w:r>
          </w:p>
        </w:tc>
        <w:tc>
          <w:tcPr>
            <w:tcW w:w="0" w:type="auto"/>
            <w:shd w:val="clear" w:color="auto" w:fill="auto"/>
          </w:tcPr>
          <w:p w14:paraId="097213FB" w14:textId="77777777" w:rsidR="00FB27F7" w:rsidRDefault="00FB27F7" w:rsidP="002634E1">
            <w:pPr>
              <w:pStyle w:val="TAL"/>
              <w:rPr>
                <w:sz w:val="16"/>
              </w:rPr>
            </w:pPr>
            <w:r>
              <w:rPr>
                <w:sz w:val="16"/>
              </w:rPr>
              <w:t>Rel-18</w:t>
            </w:r>
          </w:p>
        </w:tc>
        <w:tc>
          <w:tcPr>
            <w:tcW w:w="0" w:type="auto"/>
            <w:shd w:val="clear" w:color="auto" w:fill="auto"/>
          </w:tcPr>
          <w:p w14:paraId="78753ACE" w14:textId="77777777" w:rsidR="00FB27F7" w:rsidRDefault="00FB27F7" w:rsidP="002634E1">
            <w:pPr>
              <w:pStyle w:val="TAL"/>
              <w:rPr>
                <w:sz w:val="16"/>
              </w:rPr>
            </w:pPr>
            <w:r>
              <w:rPr>
                <w:sz w:val="16"/>
              </w:rPr>
              <w:t>B</w:t>
            </w:r>
          </w:p>
        </w:tc>
        <w:tc>
          <w:tcPr>
            <w:tcW w:w="0" w:type="auto"/>
            <w:shd w:val="clear" w:color="auto" w:fill="auto"/>
          </w:tcPr>
          <w:p w14:paraId="445DDAA2" w14:textId="77777777" w:rsidR="00FB27F7" w:rsidRDefault="00FB27F7" w:rsidP="002634E1">
            <w:pPr>
              <w:pStyle w:val="TAL"/>
              <w:rPr>
                <w:sz w:val="16"/>
              </w:rPr>
            </w:pPr>
            <w:r>
              <w:rPr>
                <w:sz w:val="16"/>
              </w:rPr>
              <w:t>MANWDAF</w:t>
            </w:r>
          </w:p>
        </w:tc>
        <w:tc>
          <w:tcPr>
            <w:tcW w:w="0" w:type="auto"/>
            <w:shd w:val="clear" w:color="auto" w:fill="auto"/>
          </w:tcPr>
          <w:p w14:paraId="5F9964F9" w14:textId="77777777" w:rsidR="00FB27F7" w:rsidRDefault="00FB27F7" w:rsidP="002634E1">
            <w:pPr>
              <w:pStyle w:val="TAL"/>
              <w:rPr>
                <w:sz w:val="16"/>
              </w:rPr>
            </w:pPr>
            <w:r>
              <w:rPr>
                <w:sz w:val="16"/>
              </w:rPr>
              <w:t>revised</w:t>
            </w:r>
          </w:p>
        </w:tc>
      </w:tr>
      <w:tr w:rsidR="00FB27F7" w14:paraId="2AD2B118" w14:textId="77777777" w:rsidTr="002634E1">
        <w:tc>
          <w:tcPr>
            <w:tcW w:w="0" w:type="auto"/>
            <w:shd w:val="clear" w:color="auto" w:fill="auto"/>
          </w:tcPr>
          <w:p w14:paraId="596F142B" w14:textId="77777777" w:rsidR="00FB27F7" w:rsidRDefault="00FB27F7" w:rsidP="002634E1">
            <w:pPr>
              <w:pStyle w:val="TAL"/>
              <w:rPr>
                <w:sz w:val="16"/>
              </w:rPr>
            </w:pPr>
            <w:r>
              <w:rPr>
                <w:sz w:val="16"/>
              </w:rPr>
              <w:t>S5-234687</w:t>
            </w:r>
          </w:p>
        </w:tc>
        <w:tc>
          <w:tcPr>
            <w:tcW w:w="0" w:type="auto"/>
            <w:shd w:val="clear" w:color="auto" w:fill="auto"/>
          </w:tcPr>
          <w:p w14:paraId="15659289" w14:textId="77777777" w:rsidR="00FB27F7" w:rsidRDefault="00FB27F7" w:rsidP="002634E1">
            <w:pPr>
              <w:pStyle w:val="TAL"/>
              <w:rPr>
                <w:sz w:val="16"/>
              </w:rPr>
            </w:pPr>
            <w:r>
              <w:rPr>
                <w:sz w:val="16"/>
              </w:rPr>
              <w:t>Rel-18 CR 28.552 Add use case of measurements related to the NWDAF service failure</w:t>
            </w:r>
          </w:p>
        </w:tc>
        <w:tc>
          <w:tcPr>
            <w:tcW w:w="0" w:type="auto"/>
            <w:shd w:val="clear" w:color="auto" w:fill="auto"/>
          </w:tcPr>
          <w:p w14:paraId="74B34E3C" w14:textId="77777777" w:rsidR="00FB27F7" w:rsidRDefault="00FB27F7" w:rsidP="002634E1">
            <w:pPr>
              <w:pStyle w:val="TAL"/>
              <w:rPr>
                <w:sz w:val="16"/>
              </w:rPr>
            </w:pPr>
            <w:r>
              <w:rPr>
                <w:sz w:val="16"/>
              </w:rPr>
              <w:t>China Telecommunication</w:t>
            </w:r>
          </w:p>
        </w:tc>
        <w:tc>
          <w:tcPr>
            <w:tcW w:w="0" w:type="auto"/>
            <w:shd w:val="clear" w:color="auto" w:fill="auto"/>
          </w:tcPr>
          <w:p w14:paraId="1DCD440B" w14:textId="77777777" w:rsidR="00FB27F7" w:rsidRDefault="00FB27F7" w:rsidP="002634E1">
            <w:pPr>
              <w:pStyle w:val="TAL"/>
              <w:rPr>
                <w:sz w:val="16"/>
              </w:rPr>
            </w:pPr>
            <w:r>
              <w:rPr>
                <w:sz w:val="16"/>
              </w:rPr>
              <w:t>28.552</w:t>
            </w:r>
          </w:p>
        </w:tc>
        <w:tc>
          <w:tcPr>
            <w:tcW w:w="0" w:type="auto"/>
            <w:shd w:val="clear" w:color="auto" w:fill="auto"/>
          </w:tcPr>
          <w:p w14:paraId="66B8115E" w14:textId="77777777" w:rsidR="00FB27F7" w:rsidRDefault="00FB27F7" w:rsidP="002634E1">
            <w:pPr>
              <w:pStyle w:val="TAL"/>
              <w:rPr>
                <w:sz w:val="16"/>
              </w:rPr>
            </w:pPr>
            <w:r>
              <w:rPr>
                <w:sz w:val="16"/>
              </w:rPr>
              <w:t>0425</w:t>
            </w:r>
          </w:p>
        </w:tc>
        <w:tc>
          <w:tcPr>
            <w:tcW w:w="0" w:type="auto"/>
            <w:shd w:val="clear" w:color="auto" w:fill="auto"/>
          </w:tcPr>
          <w:p w14:paraId="3E7F25E8" w14:textId="77777777" w:rsidR="00FB27F7" w:rsidRDefault="00FB27F7" w:rsidP="002634E1">
            <w:pPr>
              <w:pStyle w:val="TAR"/>
              <w:rPr>
                <w:sz w:val="16"/>
              </w:rPr>
            </w:pPr>
            <w:r>
              <w:rPr>
                <w:sz w:val="16"/>
              </w:rPr>
              <w:t>1</w:t>
            </w:r>
          </w:p>
        </w:tc>
        <w:tc>
          <w:tcPr>
            <w:tcW w:w="0" w:type="auto"/>
            <w:shd w:val="clear" w:color="auto" w:fill="auto"/>
          </w:tcPr>
          <w:p w14:paraId="2EDDF832" w14:textId="77777777" w:rsidR="00FB27F7" w:rsidRDefault="00FB27F7" w:rsidP="002634E1">
            <w:pPr>
              <w:pStyle w:val="TAL"/>
              <w:rPr>
                <w:sz w:val="16"/>
              </w:rPr>
            </w:pPr>
            <w:r>
              <w:rPr>
                <w:sz w:val="16"/>
              </w:rPr>
              <w:t>Rel-18</w:t>
            </w:r>
          </w:p>
        </w:tc>
        <w:tc>
          <w:tcPr>
            <w:tcW w:w="0" w:type="auto"/>
            <w:shd w:val="clear" w:color="auto" w:fill="auto"/>
          </w:tcPr>
          <w:p w14:paraId="14875183" w14:textId="77777777" w:rsidR="00FB27F7" w:rsidRDefault="00FB27F7" w:rsidP="002634E1">
            <w:pPr>
              <w:pStyle w:val="TAL"/>
              <w:rPr>
                <w:sz w:val="16"/>
              </w:rPr>
            </w:pPr>
            <w:r>
              <w:rPr>
                <w:sz w:val="16"/>
              </w:rPr>
              <w:t>B</w:t>
            </w:r>
          </w:p>
        </w:tc>
        <w:tc>
          <w:tcPr>
            <w:tcW w:w="0" w:type="auto"/>
            <w:shd w:val="clear" w:color="auto" w:fill="auto"/>
          </w:tcPr>
          <w:p w14:paraId="264EBCAC" w14:textId="77777777" w:rsidR="00FB27F7" w:rsidRDefault="00FB27F7" w:rsidP="002634E1">
            <w:pPr>
              <w:pStyle w:val="TAL"/>
              <w:rPr>
                <w:sz w:val="16"/>
              </w:rPr>
            </w:pPr>
            <w:r>
              <w:rPr>
                <w:sz w:val="16"/>
              </w:rPr>
              <w:t>MANWDAF</w:t>
            </w:r>
          </w:p>
        </w:tc>
        <w:tc>
          <w:tcPr>
            <w:tcW w:w="0" w:type="auto"/>
            <w:shd w:val="clear" w:color="auto" w:fill="auto"/>
          </w:tcPr>
          <w:p w14:paraId="35A8E129" w14:textId="77777777" w:rsidR="00FB27F7" w:rsidRDefault="00FB27F7" w:rsidP="002634E1">
            <w:pPr>
              <w:pStyle w:val="TAL"/>
              <w:rPr>
                <w:sz w:val="16"/>
              </w:rPr>
            </w:pPr>
            <w:r>
              <w:rPr>
                <w:sz w:val="16"/>
              </w:rPr>
              <w:t>agreed</w:t>
            </w:r>
          </w:p>
        </w:tc>
      </w:tr>
      <w:tr w:rsidR="00FB27F7" w14:paraId="2E545424" w14:textId="77777777" w:rsidTr="002634E1">
        <w:tc>
          <w:tcPr>
            <w:tcW w:w="0" w:type="auto"/>
            <w:shd w:val="clear" w:color="auto" w:fill="auto"/>
          </w:tcPr>
          <w:p w14:paraId="6FE0BF55" w14:textId="77777777" w:rsidR="00FB27F7" w:rsidRDefault="00FB27F7" w:rsidP="002634E1">
            <w:pPr>
              <w:pStyle w:val="TAL"/>
              <w:rPr>
                <w:sz w:val="16"/>
              </w:rPr>
            </w:pPr>
            <w:r>
              <w:rPr>
                <w:sz w:val="16"/>
              </w:rPr>
              <w:t>S5-234149</w:t>
            </w:r>
          </w:p>
        </w:tc>
        <w:tc>
          <w:tcPr>
            <w:tcW w:w="0" w:type="auto"/>
            <w:shd w:val="clear" w:color="auto" w:fill="auto"/>
          </w:tcPr>
          <w:p w14:paraId="1C190303" w14:textId="77777777" w:rsidR="00FB27F7" w:rsidRDefault="00FB27F7" w:rsidP="002634E1">
            <w:pPr>
              <w:pStyle w:val="TAL"/>
              <w:rPr>
                <w:sz w:val="16"/>
              </w:rPr>
            </w:pPr>
            <w:r>
              <w:rPr>
                <w:sz w:val="16"/>
              </w:rPr>
              <w:t>Rel-18 CR 28.552 Add measurements related to the NWDAF service failure</w:t>
            </w:r>
          </w:p>
        </w:tc>
        <w:tc>
          <w:tcPr>
            <w:tcW w:w="0" w:type="auto"/>
            <w:shd w:val="clear" w:color="auto" w:fill="auto"/>
          </w:tcPr>
          <w:p w14:paraId="0695498F" w14:textId="77777777" w:rsidR="00FB27F7" w:rsidRDefault="00FB27F7" w:rsidP="002634E1">
            <w:pPr>
              <w:pStyle w:val="TAL"/>
              <w:rPr>
                <w:sz w:val="16"/>
              </w:rPr>
            </w:pPr>
            <w:r>
              <w:rPr>
                <w:sz w:val="16"/>
              </w:rPr>
              <w:t>China Telecommunication</w:t>
            </w:r>
          </w:p>
        </w:tc>
        <w:tc>
          <w:tcPr>
            <w:tcW w:w="0" w:type="auto"/>
            <w:shd w:val="clear" w:color="auto" w:fill="auto"/>
          </w:tcPr>
          <w:p w14:paraId="2833A0A8" w14:textId="77777777" w:rsidR="00FB27F7" w:rsidRDefault="00FB27F7" w:rsidP="002634E1">
            <w:pPr>
              <w:pStyle w:val="TAL"/>
              <w:rPr>
                <w:sz w:val="16"/>
              </w:rPr>
            </w:pPr>
            <w:r>
              <w:rPr>
                <w:sz w:val="16"/>
              </w:rPr>
              <w:t>28.552</w:t>
            </w:r>
          </w:p>
        </w:tc>
        <w:tc>
          <w:tcPr>
            <w:tcW w:w="0" w:type="auto"/>
            <w:shd w:val="clear" w:color="auto" w:fill="auto"/>
          </w:tcPr>
          <w:p w14:paraId="5FA71F3A" w14:textId="77777777" w:rsidR="00FB27F7" w:rsidRDefault="00FB27F7" w:rsidP="002634E1">
            <w:pPr>
              <w:pStyle w:val="TAL"/>
              <w:rPr>
                <w:sz w:val="16"/>
              </w:rPr>
            </w:pPr>
            <w:r>
              <w:rPr>
                <w:sz w:val="16"/>
              </w:rPr>
              <w:t>0426</w:t>
            </w:r>
          </w:p>
        </w:tc>
        <w:tc>
          <w:tcPr>
            <w:tcW w:w="0" w:type="auto"/>
            <w:shd w:val="clear" w:color="auto" w:fill="auto"/>
          </w:tcPr>
          <w:p w14:paraId="2965D7E0" w14:textId="77777777" w:rsidR="00FB27F7" w:rsidRDefault="00FB27F7" w:rsidP="002634E1">
            <w:pPr>
              <w:pStyle w:val="TAR"/>
              <w:rPr>
                <w:sz w:val="16"/>
              </w:rPr>
            </w:pPr>
            <w:r>
              <w:rPr>
                <w:sz w:val="16"/>
              </w:rPr>
              <w:t>-</w:t>
            </w:r>
          </w:p>
        </w:tc>
        <w:tc>
          <w:tcPr>
            <w:tcW w:w="0" w:type="auto"/>
            <w:shd w:val="clear" w:color="auto" w:fill="auto"/>
          </w:tcPr>
          <w:p w14:paraId="4317841E" w14:textId="77777777" w:rsidR="00FB27F7" w:rsidRDefault="00FB27F7" w:rsidP="002634E1">
            <w:pPr>
              <w:pStyle w:val="TAL"/>
              <w:rPr>
                <w:sz w:val="16"/>
              </w:rPr>
            </w:pPr>
            <w:r>
              <w:rPr>
                <w:sz w:val="16"/>
              </w:rPr>
              <w:t>Rel-18</w:t>
            </w:r>
          </w:p>
        </w:tc>
        <w:tc>
          <w:tcPr>
            <w:tcW w:w="0" w:type="auto"/>
            <w:shd w:val="clear" w:color="auto" w:fill="auto"/>
          </w:tcPr>
          <w:p w14:paraId="78344145" w14:textId="77777777" w:rsidR="00FB27F7" w:rsidRDefault="00FB27F7" w:rsidP="002634E1">
            <w:pPr>
              <w:pStyle w:val="TAL"/>
              <w:rPr>
                <w:sz w:val="16"/>
              </w:rPr>
            </w:pPr>
            <w:r>
              <w:rPr>
                <w:sz w:val="16"/>
              </w:rPr>
              <w:t>B</w:t>
            </w:r>
          </w:p>
        </w:tc>
        <w:tc>
          <w:tcPr>
            <w:tcW w:w="0" w:type="auto"/>
            <w:shd w:val="clear" w:color="auto" w:fill="auto"/>
          </w:tcPr>
          <w:p w14:paraId="07B8F41F" w14:textId="77777777" w:rsidR="00FB27F7" w:rsidRDefault="00FB27F7" w:rsidP="002634E1">
            <w:pPr>
              <w:pStyle w:val="TAL"/>
              <w:rPr>
                <w:sz w:val="16"/>
              </w:rPr>
            </w:pPr>
            <w:r>
              <w:rPr>
                <w:sz w:val="16"/>
              </w:rPr>
              <w:t>MANWDAF</w:t>
            </w:r>
          </w:p>
        </w:tc>
        <w:tc>
          <w:tcPr>
            <w:tcW w:w="0" w:type="auto"/>
            <w:shd w:val="clear" w:color="auto" w:fill="auto"/>
          </w:tcPr>
          <w:p w14:paraId="5D7A0D12" w14:textId="77777777" w:rsidR="00FB27F7" w:rsidRDefault="00FB27F7" w:rsidP="002634E1">
            <w:pPr>
              <w:pStyle w:val="TAL"/>
              <w:rPr>
                <w:sz w:val="16"/>
              </w:rPr>
            </w:pPr>
            <w:r>
              <w:rPr>
                <w:sz w:val="16"/>
              </w:rPr>
              <w:t>revised</w:t>
            </w:r>
          </w:p>
        </w:tc>
      </w:tr>
      <w:tr w:rsidR="00FB27F7" w14:paraId="3E75F095" w14:textId="77777777" w:rsidTr="002634E1">
        <w:tc>
          <w:tcPr>
            <w:tcW w:w="0" w:type="auto"/>
            <w:shd w:val="clear" w:color="auto" w:fill="auto"/>
          </w:tcPr>
          <w:p w14:paraId="742CB26E" w14:textId="77777777" w:rsidR="00FB27F7" w:rsidRDefault="00FB27F7" w:rsidP="002634E1">
            <w:pPr>
              <w:pStyle w:val="TAL"/>
              <w:rPr>
                <w:sz w:val="16"/>
              </w:rPr>
            </w:pPr>
            <w:r>
              <w:rPr>
                <w:sz w:val="16"/>
              </w:rPr>
              <w:t>S5-234688</w:t>
            </w:r>
          </w:p>
        </w:tc>
        <w:tc>
          <w:tcPr>
            <w:tcW w:w="0" w:type="auto"/>
            <w:shd w:val="clear" w:color="auto" w:fill="auto"/>
          </w:tcPr>
          <w:p w14:paraId="71C61F7E" w14:textId="77777777" w:rsidR="00FB27F7" w:rsidRDefault="00FB27F7" w:rsidP="002634E1">
            <w:pPr>
              <w:pStyle w:val="TAL"/>
              <w:rPr>
                <w:sz w:val="16"/>
              </w:rPr>
            </w:pPr>
            <w:r>
              <w:rPr>
                <w:sz w:val="16"/>
              </w:rPr>
              <w:t>Rel-18 CR 28.552 Add measurements related to the NWDAF service failure</w:t>
            </w:r>
          </w:p>
        </w:tc>
        <w:tc>
          <w:tcPr>
            <w:tcW w:w="0" w:type="auto"/>
            <w:shd w:val="clear" w:color="auto" w:fill="auto"/>
          </w:tcPr>
          <w:p w14:paraId="58B31697" w14:textId="77777777" w:rsidR="00FB27F7" w:rsidRDefault="00FB27F7" w:rsidP="002634E1">
            <w:pPr>
              <w:pStyle w:val="TAL"/>
              <w:rPr>
                <w:sz w:val="16"/>
              </w:rPr>
            </w:pPr>
            <w:r>
              <w:rPr>
                <w:sz w:val="16"/>
              </w:rPr>
              <w:t>China Telecommunication</w:t>
            </w:r>
          </w:p>
        </w:tc>
        <w:tc>
          <w:tcPr>
            <w:tcW w:w="0" w:type="auto"/>
            <w:shd w:val="clear" w:color="auto" w:fill="auto"/>
          </w:tcPr>
          <w:p w14:paraId="69767565" w14:textId="77777777" w:rsidR="00FB27F7" w:rsidRDefault="00FB27F7" w:rsidP="002634E1">
            <w:pPr>
              <w:pStyle w:val="TAL"/>
              <w:rPr>
                <w:sz w:val="16"/>
              </w:rPr>
            </w:pPr>
            <w:r>
              <w:rPr>
                <w:sz w:val="16"/>
              </w:rPr>
              <w:t>28.552</w:t>
            </w:r>
          </w:p>
        </w:tc>
        <w:tc>
          <w:tcPr>
            <w:tcW w:w="0" w:type="auto"/>
            <w:shd w:val="clear" w:color="auto" w:fill="auto"/>
          </w:tcPr>
          <w:p w14:paraId="00829C08" w14:textId="77777777" w:rsidR="00FB27F7" w:rsidRDefault="00FB27F7" w:rsidP="002634E1">
            <w:pPr>
              <w:pStyle w:val="TAL"/>
              <w:rPr>
                <w:sz w:val="16"/>
              </w:rPr>
            </w:pPr>
            <w:r>
              <w:rPr>
                <w:sz w:val="16"/>
              </w:rPr>
              <w:t>0426</w:t>
            </w:r>
          </w:p>
        </w:tc>
        <w:tc>
          <w:tcPr>
            <w:tcW w:w="0" w:type="auto"/>
            <w:shd w:val="clear" w:color="auto" w:fill="auto"/>
          </w:tcPr>
          <w:p w14:paraId="2DA88772" w14:textId="77777777" w:rsidR="00FB27F7" w:rsidRDefault="00FB27F7" w:rsidP="002634E1">
            <w:pPr>
              <w:pStyle w:val="TAR"/>
              <w:rPr>
                <w:sz w:val="16"/>
              </w:rPr>
            </w:pPr>
            <w:r>
              <w:rPr>
                <w:sz w:val="16"/>
              </w:rPr>
              <w:t>1</w:t>
            </w:r>
          </w:p>
        </w:tc>
        <w:tc>
          <w:tcPr>
            <w:tcW w:w="0" w:type="auto"/>
            <w:shd w:val="clear" w:color="auto" w:fill="auto"/>
          </w:tcPr>
          <w:p w14:paraId="3560DE28" w14:textId="77777777" w:rsidR="00FB27F7" w:rsidRDefault="00FB27F7" w:rsidP="002634E1">
            <w:pPr>
              <w:pStyle w:val="TAL"/>
              <w:rPr>
                <w:sz w:val="16"/>
              </w:rPr>
            </w:pPr>
            <w:r>
              <w:rPr>
                <w:sz w:val="16"/>
              </w:rPr>
              <w:t>Rel-18</w:t>
            </w:r>
          </w:p>
        </w:tc>
        <w:tc>
          <w:tcPr>
            <w:tcW w:w="0" w:type="auto"/>
            <w:shd w:val="clear" w:color="auto" w:fill="auto"/>
          </w:tcPr>
          <w:p w14:paraId="60377D48" w14:textId="77777777" w:rsidR="00FB27F7" w:rsidRDefault="00FB27F7" w:rsidP="002634E1">
            <w:pPr>
              <w:pStyle w:val="TAL"/>
              <w:rPr>
                <w:sz w:val="16"/>
              </w:rPr>
            </w:pPr>
            <w:r>
              <w:rPr>
                <w:sz w:val="16"/>
              </w:rPr>
              <w:t>B</w:t>
            </w:r>
          </w:p>
        </w:tc>
        <w:tc>
          <w:tcPr>
            <w:tcW w:w="0" w:type="auto"/>
            <w:shd w:val="clear" w:color="auto" w:fill="auto"/>
          </w:tcPr>
          <w:p w14:paraId="4BCE260F" w14:textId="77777777" w:rsidR="00FB27F7" w:rsidRDefault="00FB27F7" w:rsidP="002634E1">
            <w:pPr>
              <w:pStyle w:val="TAL"/>
              <w:rPr>
                <w:sz w:val="16"/>
              </w:rPr>
            </w:pPr>
            <w:r>
              <w:rPr>
                <w:sz w:val="16"/>
              </w:rPr>
              <w:t>MANWDAF</w:t>
            </w:r>
          </w:p>
        </w:tc>
        <w:tc>
          <w:tcPr>
            <w:tcW w:w="0" w:type="auto"/>
            <w:shd w:val="clear" w:color="auto" w:fill="auto"/>
          </w:tcPr>
          <w:p w14:paraId="3E96E903" w14:textId="77777777" w:rsidR="00FB27F7" w:rsidRDefault="00FB27F7" w:rsidP="002634E1">
            <w:pPr>
              <w:pStyle w:val="TAL"/>
              <w:rPr>
                <w:sz w:val="16"/>
              </w:rPr>
            </w:pPr>
            <w:r>
              <w:rPr>
                <w:sz w:val="16"/>
              </w:rPr>
              <w:t>agreed</w:t>
            </w:r>
          </w:p>
        </w:tc>
      </w:tr>
      <w:tr w:rsidR="00FB27F7" w14:paraId="6C445D09" w14:textId="77777777" w:rsidTr="002634E1">
        <w:tc>
          <w:tcPr>
            <w:tcW w:w="0" w:type="auto"/>
            <w:shd w:val="clear" w:color="auto" w:fill="auto"/>
          </w:tcPr>
          <w:p w14:paraId="4D9B4B76" w14:textId="77777777" w:rsidR="00FB27F7" w:rsidRDefault="00FB27F7" w:rsidP="002634E1">
            <w:pPr>
              <w:pStyle w:val="TAL"/>
              <w:rPr>
                <w:sz w:val="16"/>
              </w:rPr>
            </w:pPr>
            <w:r>
              <w:rPr>
                <w:sz w:val="16"/>
              </w:rPr>
              <w:t>S5-234238</w:t>
            </w:r>
          </w:p>
        </w:tc>
        <w:tc>
          <w:tcPr>
            <w:tcW w:w="0" w:type="auto"/>
            <w:shd w:val="clear" w:color="auto" w:fill="auto"/>
          </w:tcPr>
          <w:p w14:paraId="59AAC4B5" w14:textId="77777777" w:rsidR="00FB27F7" w:rsidRDefault="00FB27F7" w:rsidP="002634E1">
            <w:pPr>
              <w:pStyle w:val="TAL"/>
              <w:rPr>
                <w:sz w:val="16"/>
              </w:rPr>
            </w:pPr>
            <w:r>
              <w:rPr>
                <w:sz w:val="16"/>
              </w:rPr>
              <w:t>Rel-18 CR 28.552 Add a use case for 5GLAN measurements</w:t>
            </w:r>
          </w:p>
        </w:tc>
        <w:tc>
          <w:tcPr>
            <w:tcW w:w="0" w:type="auto"/>
            <w:shd w:val="clear" w:color="auto" w:fill="auto"/>
          </w:tcPr>
          <w:p w14:paraId="0749419A" w14:textId="77777777" w:rsidR="00FB27F7" w:rsidRDefault="00FB27F7" w:rsidP="002634E1">
            <w:pPr>
              <w:pStyle w:val="TAL"/>
              <w:rPr>
                <w:sz w:val="16"/>
              </w:rPr>
            </w:pPr>
            <w:r>
              <w:rPr>
                <w:sz w:val="16"/>
              </w:rPr>
              <w:t>China Mobile</w:t>
            </w:r>
          </w:p>
        </w:tc>
        <w:tc>
          <w:tcPr>
            <w:tcW w:w="0" w:type="auto"/>
            <w:shd w:val="clear" w:color="auto" w:fill="auto"/>
          </w:tcPr>
          <w:p w14:paraId="20666F5D" w14:textId="77777777" w:rsidR="00FB27F7" w:rsidRDefault="00FB27F7" w:rsidP="002634E1">
            <w:pPr>
              <w:pStyle w:val="TAL"/>
              <w:rPr>
                <w:sz w:val="16"/>
              </w:rPr>
            </w:pPr>
            <w:r>
              <w:rPr>
                <w:sz w:val="16"/>
              </w:rPr>
              <w:t>28.552</w:t>
            </w:r>
          </w:p>
        </w:tc>
        <w:tc>
          <w:tcPr>
            <w:tcW w:w="0" w:type="auto"/>
            <w:shd w:val="clear" w:color="auto" w:fill="auto"/>
          </w:tcPr>
          <w:p w14:paraId="14CB0207" w14:textId="77777777" w:rsidR="00FB27F7" w:rsidRDefault="00FB27F7" w:rsidP="002634E1">
            <w:pPr>
              <w:pStyle w:val="TAL"/>
              <w:rPr>
                <w:sz w:val="16"/>
              </w:rPr>
            </w:pPr>
            <w:r>
              <w:rPr>
                <w:sz w:val="16"/>
              </w:rPr>
              <w:t>0427</w:t>
            </w:r>
          </w:p>
        </w:tc>
        <w:tc>
          <w:tcPr>
            <w:tcW w:w="0" w:type="auto"/>
            <w:shd w:val="clear" w:color="auto" w:fill="auto"/>
          </w:tcPr>
          <w:p w14:paraId="4B1985B5" w14:textId="77777777" w:rsidR="00FB27F7" w:rsidRDefault="00FB27F7" w:rsidP="002634E1">
            <w:pPr>
              <w:pStyle w:val="TAR"/>
              <w:rPr>
                <w:sz w:val="16"/>
              </w:rPr>
            </w:pPr>
            <w:r>
              <w:rPr>
                <w:sz w:val="16"/>
              </w:rPr>
              <w:t>-</w:t>
            </w:r>
          </w:p>
        </w:tc>
        <w:tc>
          <w:tcPr>
            <w:tcW w:w="0" w:type="auto"/>
            <w:shd w:val="clear" w:color="auto" w:fill="auto"/>
          </w:tcPr>
          <w:p w14:paraId="2D2B4F51" w14:textId="77777777" w:rsidR="00FB27F7" w:rsidRDefault="00FB27F7" w:rsidP="002634E1">
            <w:pPr>
              <w:pStyle w:val="TAL"/>
              <w:rPr>
                <w:sz w:val="16"/>
              </w:rPr>
            </w:pPr>
            <w:r>
              <w:rPr>
                <w:sz w:val="16"/>
              </w:rPr>
              <w:t>Rel-18</w:t>
            </w:r>
          </w:p>
        </w:tc>
        <w:tc>
          <w:tcPr>
            <w:tcW w:w="0" w:type="auto"/>
            <w:shd w:val="clear" w:color="auto" w:fill="auto"/>
          </w:tcPr>
          <w:p w14:paraId="718E92BE" w14:textId="77777777" w:rsidR="00FB27F7" w:rsidRDefault="00FB27F7" w:rsidP="002634E1">
            <w:pPr>
              <w:pStyle w:val="TAL"/>
              <w:rPr>
                <w:sz w:val="16"/>
              </w:rPr>
            </w:pPr>
            <w:r>
              <w:rPr>
                <w:sz w:val="16"/>
              </w:rPr>
              <w:t>B</w:t>
            </w:r>
          </w:p>
        </w:tc>
        <w:tc>
          <w:tcPr>
            <w:tcW w:w="0" w:type="auto"/>
            <w:shd w:val="clear" w:color="auto" w:fill="auto"/>
          </w:tcPr>
          <w:p w14:paraId="05A06555" w14:textId="77777777" w:rsidR="00FB27F7" w:rsidRDefault="00FB27F7" w:rsidP="002634E1">
            <w:pPr>
              <w:pStyle w:val="TAL"/>
              <w:rPr>
                <w:sz w:val="16"/>
              </w:rPr>
            </w:pPr>
            <w:r>
              <w:rPr>
                <w:sz w:val="16"/>
              </w:rPr>
              <w:t>5GLAN_Mgt</w:t>
            </w:r>
          </w:p>
        </w:tc>
        <w:tc>
          <w:tcPr>
            <w:tcW w:w="0" w:type="auto"/>
            <w:shd w:val="clear" w:color="auto" w:fill="auto"/>
          </w:tcPr>
          <w:p w14:paraId="755C2D57" w14:textId="77777777" w:rsidR="00FB27F7" w:rsidRDefault="00FB27F7" w:rsidP="002634E1">
            <w:pPr>
              <w:pStyle w:val="TAL"/>
              <w:rPr>
                <w:sz w:val="16"/>
              </w:rPr>
            </w:pPr>
            <w:r>
              <w:rPr>
                <w:sz w:val="16"/>
              </w:rPr>
              <w:t>revised</w:t>
            </w:r>
          </w:p>
        </w:tc>
      </w:tr>
      <w:tr w:rsidR="00FB27F7" w14:paraId="3A366AEA" w14:textId="77777777" w:rsidTr="002634E1">
        <w:tc>
          <w:tcPr>
            <w:tcW w:w="0" w:type="auto"/>
            <w:shd w:val="clear" w:color="auto" w:fill="auto"/>
          </w:tcPr>
          <w:p w14:paraId="15B21AFB" w14:textId="77777777" w:rsidR="00FB27F7" w:rsidRDefault="00FB27F7" w:rsidP="002634E1">
            <w:pPr>
              <w:pStyle w:val="TAL"/>
              <w:rPr>
                <w:sz w:val="16"/>
              </w:rPr>
            </w:pPr>
            <w:r>
              <w:rPr>
                <w:sz w:val="16"/>
              </w:rPr>
              <w:t>S5-234692</w:t>
            </w:r>
          </w:p>
        </w:tc>
        <w:tc>
          <w:tcPr>
            <w:tcW w:w="0" w:type="auto"/>
            <w:shd w:val="clear" w:color="auto" w:fill="auto"/>
          </w:tcPr>
          <w:p w14:paraId="6CC1DAA2" w14:textId="77777777" w:rsidR="00FB27F7" w:rsidRDefault="00FB27F7" w:rsidP="002634E1">
            <w:pPr>
              <w:pStyle w:val="TAL"/>
              <w:rPr>
                <w:sz w:val="16"/>
              </w:rPr>
            </w:pPr>
            <w:r>
              <w:rPr>
                <w:sz w:val="16"/>
              </w:rPr>
              <w:t>Rel-18 CR 28.552 Add a use case for 5GLAN measurements</w:t>
            </w:r>
          </w:p>
        </w:tc>
        <w:tc>
          <w:tcPr>
            <w:tcW w:w="0" w:type="auto"/>
            <w:shd w:val="clear" w:color="auto" w:fill="auto"/>
          </w:tcPr>
          <w:p w14:paraId="63ED75AE" w14:textId="77777777" w:rsidR="00FB27F7" w:rsidRDefault="00FB27F7" w:rsidP="002634E1">
            <w:pPr>
              <w:pStyle w:val="TAL"/>
              <w:rPr>
                <w:sz w:val="16"/>
              </w:rPr>
            </w:pPr>
            <w:r>
              <w:rPr>
                <w:sz w:val="16"/>
              </w:rPr>
              <w:t>China Mobile</w:t>
            </w:r>
          </w:p>
        </w:tc>
        <w:tc>
          <w:tcPr>
            <w:tcW w:w="0" w:type="auto"/>
            <w:shd w:val="clear" w:color="auto" w:fill="auto"/>
          </w:tcPr>
          <w:p w14:paraId="27C885BB" w14:textId="77777777" w:rsidR="00FB27F7" w:rsidRDefault="00FB27F7" w:rsidP="002634E1">
            <w:pPr>
              <w:pStyle w:val="TAL"/>
              <w:rPr>
                <w:sz w:val="16"/>
              </w:rPr>
            </w:pPr>
            <w:r>
              <w:rPr>
                <w:sz w:val="16"/>
              </w:rPr>
              <w:t>28.552</w:t>
            </w:r>
          </w:p>
        </w:tc>
        <w:tc>
          <w:tcPr>
            <w:tcW w:w="0" w:type="auto"/>
            <w:shd w:val="clear" w:color="auto" w:fill="auto"/>
          </w:tcPr>
          <w:p w14:paraId="52BF1187" w14:textId="77777777" w:rsidR="00FB27F7" w:rsidRDefault="00FB27F7" w:rsidP="002634E1">
            <w:pPr>
              <w:pStyle w:val="TAL"/>
              <w:rPr>
                <w:sz w:val="16"/>
              </w:rPr>
            </w:pPr>
            <w:r>
              <w:rPr>
                <w:sz w:val="16"/>
              </w:rPr>
              <w:t>0427</w:t>
            </w:r>
          </w:p>
        </w:tc>
        <w:tc>
          <w:tcPr>
            <w:tcW w:w="0" w:type="auto"/>
            <w:shd w:val="clear" w:color="auto" w:fill="auto"/>
          </w:tcPr>
          <w:p w14:paraId="07104389" w14:textId="77777777" w:rsidR="00FB27F7" w:rsidRDefault="00FB27F7" w:rsidP="002634E1">
            <w:pPr>
              <w:pStyle w:val="TAR"/>
              <w:rPr>
                <w:sz w:val="16"/>
              </w:rPr>
            </w:pPr>
            <w:r>
              <w:rPr>
                <w:sz w:val="16"/>
              </w:rPr>
              <w:t>1</w:t>
            </w:r>
          </w:p>
        </w:tc>
        <w:tc>
          <w:tcPr>
            <w:tcW w:w="0" w:type="auto"/>
            <w:shd w:val="clear" w:color="auto" w:fill="auto"/>
          </w:tcPr>
          <w:p w14:paraId="15FB89EE" w14:textId="77777777" w:rsidR="00FB27F7" w:rsidRDefault="00FB27F7" w:rsidP="002634E1">
            <w:pPr>
              <w:pStyle w:val="TAL"/>
              <w:rPr>
                <w:sz w:val="16"/>
              </w:rPr>
            </w:pPr>
            <w:r>
              <w:rPr>
                <w:sz w:val="16"/>
              </w:rPr>
              <w:t>Rel-18</w:t>
            </w:r>
          </w:p>
        </w:tc>
        <w:tc>
          <w:tcPr>
            <w:tcW w:w="0" w:type="auto"/>
            <w:shd w:val="clear" w:color="auto" w:fill="auto"/>
          </w:tcPr>
          <w:p w14:paraId="6DE73AE9" w14:textId="77777777" w:rsidR="00FB27F7" w:rsidRDefault="00FB27F7" w:rsidP="002634E1">
            <w:pPr>
              <w:pStyle w:val="TAL"/>
              <w:rPr>
                <w:sz w:val="16"/>
              </w:rPr>
            </w:pPr>
            <w:r>
              <w:rPr>
                <w:sz w:val="16"/>
              </w:rPr>
              <w:t>B</w:t>
            </w:r>
          </w:p>
        </w:tc>
        <w:tc>
          <w:tcPr>
            <w:tcW w:w="0" w:type="auto"/>
            <w:shd w:val="clear" w:color="auto" w:fill="auto"/>
          </w:tcPr>
          <w:p w14:paraId="5ACBF979" w14:textId="77777777" w:rsidR="00FB27F7" w:rsidRDefault="00FB27F7" w:rsidP="002634E1">
            <w:pPr>
              <w:pStyle w:val="TAL"/>
              <w:rPr>
                <w:sz w:val="16"/>
              </w:rPr>
            </w:pPr>
            <w:r>
              <w:rPr>
                <w:sz w:val="16"/>
              </w:rPr>
              <w:t>5GLAN_Mgt</w:t>
            </w:r>
          </w:p>
        </w:tc>
        <w:tc>
          <w:tcPr>
            <w:tcW w:w="0" w:type="auto"/>
            <w:shd w:val="clear" w:color="auto" w:fill="auto"/>
          </w:tcPr>
          <w:p w14:paraId="5E2E8879" w14:textId="77777777" w:rsidR="00FB27F7" w:rsidRDefault="00FB27F7" w:rsidP="002634E1">
            <w:pPr>
              <w:pStyle w:val="TAL"/>
              <w:rPr>
                <w:sz w:val="16"/>
              </w:rPr>
            </w:pPr>
            <w:r>
              <w:rPr>
                <w:sz w:val="16"/>
              </w:rPr>
              <w:t>agreed</w:t>
            </w:r>
          </w:p>
        </w:tc>
      </w:tr>
      <w:tr w:rsidR="00FB27F7" w14:paraId="047E137A" w14:textId="77777777" w:rsidTr="002634E1">
        <w:tc>
          <w:tcPr>
            <w:tcW w:w="0" w:type="auto"/>
            <w:shd w:val="clear" w:color="auto" w:fill="auto"/>
          </w:tcPr>
          <w:p w14:paraId="54B06E7F" w14:textId="77777777" w:rsidR="00FB27F7" w:rsidRDefault="00FB27F7" w:rsidP="002634E1">
            <w:pPr>
              <w:pStyle w:val="TAL"/>
              <w:rPr>
                <w:sz w:val="16"/>
              </w:rPr>
            </w:pPr>
            <w:r>
              <w:rPr>
                <w:sz w:val="16"/>
              </w:rPr>
              <w:t>S5-234239</w:t>
            </w:r>
          </w:p>
        </w:tc>
        <w:tc>
          <w:tcPr>
            <w:tcW w:w="0" w:type="auto"/>
            <w:shd w:val="clear" w:color="auto" w:fill="auto"/>
          </w:tcPr>
          <w:p w14:paraId="0F8BCFA9" w14:textId="77777777" w:rsidR="00FB27F7" w:rsidRDefault="00FB27F7" w:rsidP="002634E1">
            <w:pPr>
              <w:pStyle w:val="TAL"/>
              <w:rPr>
                <w:sz w:val="16"/>
              </w:rPr>
            </w:pPr>
            <w:r>
              <w:rPr>
                <w:sz w:val="16"/>
              </w:rPr>
              <w:t>Rel-18 CR 28.552 Update group-level N4 session measurements of SMF for 5GLAN</w:t>
            </w:r>
          </w:p>
        </w:tc>
        <w:tc>
          <w:tcPr>
            <w:tcW w:w="0" w:type="auto"/>
            <w:shd w:val="clear" w:color="auto" w:fill="auto"/>
          </w:tcPr>
          <w:p w14:paraId="01AA51DA" w14:textId="77777777" w:rsidR="00FB27F7" w:rsidRDefault="00FB27F7" w:rsidP="002634E1">
            <w:pPr>
              <w:pStyle w:val="TAL"/>
              <w:rPr>
                <w:sz w:val="16"/>
              </w:rPr>
            </w:pPr>
            <w:r>
              <w:rPr>
                <w:sz w:val="16"/>
              </w:rPr>
              <w:t>China Mobile</w:t>
            </w:r>
          </w:p>
        </w:tc>
        <w:tc>
          <w:tcPr>
            <w:tcW w:w="0" w:type="auto"/>
            <w:shd w:val="clear" w:color="auto" w:fill="auto"/>
          </w:tcPr>
          <w:p w14:paraId="7E12C84C" w14:textId="77777777" w:rsidR="00FB27F7" w:rsidRDefault="00FB27F7" w:rsidP="002634E1">
            <w:pPr>
              <w:pStyle w:val="TAL"/>
              <w:rPr>
                <w:sz w:val="16"/>
              </w:rPr>
            </w:pPr>
            <w:r>
              <w:rPr>
                <w:sz w:val="16"/>
              </w:rPr>
              <w:t>28.552</w:t>
            </w:r>
          </w:p>
        </w:tc>
        <w:tc>
          <w:tcPr>
            <w:tcW w:w="0" w:type="auto"/>
            <w:shd w:val="clear" w:color="auto" w:fill="auto"/>
          </w:tcPr>
          <w:p w14:paraId="319AFCFA" w14:textId="77777777" w:rsidR="00FB27F7" w:rsidRDefault="00FB27F7" w:rsidP="002634E1">
            <w:pPr>
              <w:pStyle w:val="TAL"/>
              <w:rPr>
                <w:sz w:val="16"/>
              </w:rPr>
            </w:pPr>
            <w:r>
              <w:rPr>
                <w:sz w:val="16"/>
              </w:rPr>
              <w:t>0428</w:t>
            </w:r>
          </w:p>
        </w:tc>
        <w:tc>
          <w:tcPr>
            <w:tcW w:w="0" w:type="auto"/>
            <w:shd w:val="clear" w:color="auto" w:fill="auto"/>
          </w:tcPr>
          <w:p w14:paraId="21E7E175" w14:textId="77777777" w:rsidR="00FB27F7" w:rsidRDefault="00FB27F7" w:rsidP="002634E1">
            <w:pPr>
              <w:pStyle w:val="TAR"/>
              <w:rPr>
                <w:sz w:val="16"/>
              </w:rPr>
            </w:pPr>
            <w:r>
              <w:rPr>
                <w:sz w:val="16"/>
              </w:rPr>
              <w:t>-</w:t>
            </w:r>
          </w:p>
        </w:tc>
        <w:tc>
          <w:tcPr>
            <w:tcW w:w="0" w:type="auto"/>
            <w:shd w:val="clear" w:color="auto" w:fill="auto"/>
          </w:tcPr>
          <w:p w14:paraId="57C108CA" w14:textId="77777777" w:rsidR="00FB27F7" w:rsidRDefault="00FB27F7" w:rsidP="002634E1">
            <w:pPr>
              <w:pStyle w:val="TAL"/>
              <w:rPr>
                <w:sz w:val="16"/>
              </w:rPr>
            </w:pPr>
            <w:r>
              <w:rPr>
                <w:sz w:val="16"/>
              </w:rPr>
              <w:t>Rel-18</w:t>
            </w:r>
          </w:p>
        </w:tc>
        <w:tc>
          <w:tcPr>
            <w:tcW w:w="0" w:type="auto"/>
            <w:shd w:val="clear" w:color="auto" w:fill="auto"/>
          </w:tcPr>
          <w:p w14:paraId="237B0B92" w14:textId="77777777" w:rsidR="00FB27F7" w:rsidRDefault="00FB27F7" w:rsidP="002634E1">
            <w:pPr>
              <w:pStyle w:val="TAL"/>
              <w:rPr>
                <w:sz w:val="16"/>
              </w:rPr>
            </w:pPr>
            <w:r>
              <w:rPr>
                <w:sz w:val="16"/>
              </w:rPr>
              <w:t>B</w:t>
            </w:r>
          </w:p>
        </w:tc>
        <w:tc>
          <w:tcPr>
            <w:tcW w:w="0" w:type="auto"/>
            <w:shd w:val="clear" w:color="auto" w:fill="auto"/>
          </w:tcPr>
          <w:p w14:paraId="42779FE1" w14:textId="77777777" w:rsidR="00FB27F7" w:rsidRDefault="00FB27F7" w:rsidP="002634E1">
            <w:pPr>
              <w:pStyle w:val="TAL"/>
              <w:rPr>
                <w:sz w:val="16"/>
              </w:rPr>
            </w:pPr>
            <w:r>
              <w:rPr>
                <w:sz w:val="16"/>
              </w:rPr>
              <w:t>5GLAN_Mgt</w:t>
            </w:r>
          </w:p>
        </w:tc>
        <w:tc>
          <w:tcPr>
            <w:tcW w:w="0" w:type="auto"/>
            <w:shd w:val="clear" w:color="auto" w:fill="auto"/>
          </w:tcPr>
          <w:p w14:paraId="023D4B4A" w14:textId="77777777" w:rsidR="00FB27F7" w:rsidRDefault="00FB27F7" w:rsidP="002634E1">
            <w:pPr>
              <w:pStyle w:val="TAL"/>
              <w:rPr>
                <w:sz w:val="16"/>
              </w:rPr>
            </w:pPr>
            <w:r>
              <w:rPr>
                <w:sz w:val="16"/>
              </w:rPr>
              <w:t>revised</w:t>
            </w:r>
          </w:p>
        </w:tc>
      </w:tr>
      <w:tr w:rsidR="00FB27F7" w14:paraId="7DF58F5C" w14:textId="77777777" w:rsidTr="002634E1">
        <w:tc>
          <w:tcPr>
            <w:tcW w:w="0" w:type="auto"/>
            <w:shd w:val="clear" w:color="auto" w:fill="auto"/>
          </w:tcPr>
          <w:p w14:paraId="73BDEEA2" w14:textId="77777777" w:rsidR="00FB27F7" w:rsidRDefault="00FB27F7" w:rsidP="002634E1">
            <w:pPr>
              <w:pStyle w:val="TAL"/>
              <w:rPr>
                <w:sz w:val="16"/>
              </w:rPr>
            </w:pPr>
            <w:r>
              <w:rPr>
                <w:sz w:val="16"/>
              </w:rPr>
              <w:t>S5-234693</w:t>
            </w:r>
          </w:p>
        </w:tc>
        <w:tc>
          <w:tcPr>
            <w:tcW w:w="0" w:type="auto"/>
            <w:shd w:val="clear" w:color="auto" w:fill="auto"/>
          </w:tcPr>
          <w:p w14:paraId="5878C057" w14:textId="77777777" w:rsidR="00FB27F7" w:rsidRDefault="00FB27F7" w:rsidP="002634E1">
            <w:pPr>
              <w:pStyle w:val="TAL"/>
              <w:rPr>
                <w:sz w:val="16"/>
              </w:rPr>
            </w:pPr>
            <w:r>
              <w:rPr>
                <w:sz w:val="16"/>
              </w:rPr>
              <w:t>Rel-18 CR 28.552 Update group-level N4 session measurements of SMF for 5GLAN</w:t>
            </w:r>
          </w:p>
        </w:tc>
        <w:tc>
          <w:tcPr>
            <w:tcW w:w="0" w:type="auto"/>
            <w:shd w:val="clear" w:color="auto" w:fill="auto"/>
          </w:tcPr>
          <w:p w14:paraId="2B77B222" w14:textId="77777777" w:rsidR="00FB27F7" w:rsidRDefault="00FB27F7" w:rsidP="002634E1">
            <w:pPr>
              <w:pStyle w:val="TAL"/>
              <w:rPr>
                <w:sz w:val="16"/>
              </w:rPr>
            </w:pPr>
            <w:r>
              <w:rPr>
                <w:sz w:val="16"/>
              </w:rPr>
              <w:t>China Mobile</w:t>
            </w:r>
          </w:p>
        </w:tc>
        <w:tc>
          <w:tcPr>
            <w:tcW w:w="0" w:type="auto"/>
            <w:shd w:val="clear" w:color="auto" w:fill="auto"/>
          </w:tcPr>
          <w:p w14:paraId="29F984BD" w14:textId="77777777" w:rsidR="00FB27F7" w:rsidRDefault="00FB27F7" w:rsidP="002634E1">
            <w:pPr>
              <w:pStyle w:val="TAL"/>
              <w:rPr>
                <w:sz w:val="16"/>
              </w:rPr>
            </w:pPr>
            <w:r>
              <w:rPr>
                <w:sz w:val="16"/>
              </w:rPr>
              <w:t>28.552</w:t>
            </w:r>
          </w:p>
        </w:tc>
        <w:tc>
          <w:tcPr>
            <w:tcW w:w="0" w:type="auto"/>
            <w:shd w:val="clear" w:color="auto" w:fill="auto"/>
          </w:tcPr>
          <w:p w14:paraId="64661DF3" w14:textId="77777777" w:rsidR="00FB27F7" w:rsidRDefault="00FB27F7" w:rsidP="002634E1">
            <w:pPr>
              <w:pStyle w:val="TAL"/>
              <w:rPr>
                <w:sz w:val="16"/>
              </w:rPr>
            </w:pPr>
            <w:r>
              <w:rPr>
                <w:sz w:val="16"/>
              </w:rPr>
              <w:t>0428</w:t>
            </w:r>
          </w:p>
        </w:tc>
        <w:tc>
          <w:tcPr>
            <w:tcW w:w="0" w:type="auto"/>
            <w:shd w:val="clear" w:color="auto" w:fill="auto"/>
          </w:tcPr>
          <w:p w14:paraId="3C97E492" w14:textId="77777777" w:rsidR="00FB27F7" w:rsidRDefault="00FB27F7" w:rsidP="002634E1">
            <w:pPr>
              <w:pStyle w:val="TAR"/>
              <w:rPr>
                <w:sz w:val="16"/>
              </w:rPr>
            </w:pPr>
            <w:r>
              <w:rPr>
                <w:sz w:val="16"/>
              </w:rPr>
              <w:t>1</w:t>
            </w:r>
          </w:p>
        </w:tc>
        <w:tc>
          <w:tcPr>
            <w:tcW w:w="0" w:type="auto"/>
            <w:shd w:val="clear" w:color="auto" w:fill="auto"/>
          </w:tcPr>
          <w:p w14:paraId="2A288118" w14:textId="77777777" w:rsidR="00FB27F7" w:rsidRDefault="00FB27F7" w:rsidP="002634E1">
            <w:pPr>
              <w:pStyle w:val="TAL"/>
              <w:rPr>
                <w:sz w:val="16"/>
              </w:rPr>
            </w:pPr>
            <w:r>
              <w:rPr>
                <w:sz w:val="16"/>
              </w:rPr>
              <w:t>Rel-18</w:t>
            </w:r>
          </w:p>
        </w:tc>
        <w:tc>
          <w:tcPr>
            <w:tcW w:w="0" w:type="auto"/>
            <w:shd w:val="clear" w:color="auto" w:fill="auto"/>
          </w:tcPr>
          <w:p w14:paraId="6EED3734" w14:textId="77777777" w:rsidR="00FB27F7" w:rsidRDefault="00FB27F7" w:rsidP="002634E1">
            <w:pPr>
              <w:pStyle w:val="TAL"/>
              <w:rPr>
                <w:sz w:val="16"/>
              </w:rPr>
            </w:pPr>
            <w:r>
              <w:rPr>
                <w:sz w:val="16"/>
              </w:rPr>
              <w:t>B</w:t>
            </w:r>
          </w:p>
        </w:tc>
        <w:tc>
          <w:tcPr>
            <w:tcW w:w="0" w:type="auto"/>
            <w:shd w:val="clear" w:color="auto" w:fill="auto"/>
          </w:tcPr>
          <w:p w14:paraId="1D6BBCA8" w14:textId="77777777" w:rsidR="00FB27F7" w:rsidRDefault="00FB27F7" w:rsidP="002634E1">
            <w:pPr>
              <w:pStyle w:val="TAL"/>
              <w:rPr>
                <w:sz w:val="16"/>
              </w:rPr>
            </w:pPr>
            <w:r>
              <w:rPr>
                <w:sz w:val="16"/>
              </w:rPr>
              <w:t>5GLAN_Mgt</w:t>
            </w:r>
          </w:p>
        </w:tc>
        <w:tc>
          <w:tcPr>
            <w:tcW w:w="0" w:type="auto"/>
            <w:shd w:val="clear" w:color="auto" w:fill="auto"/>
          </w:tcPr>
          <w:p w14:paraId="493128C3" w14:textId="77777777" w:rsidR="00FB27F7" w:rsidRDefault="00FB27F7" w:rsidP="002634E1">
            <w:pPr>
              <w:pStyle w:val="TAL"/>
              <w:rPr>
                <w:sz w:val="16"/>
              </w:rPr>
            </w:pPr>
            <w:r>
              <w:rPr>
                <w:sz w:val="16"/>
              </w:rPr>
              <w:t>agreed</w:t>
            </w:r>
          </w:p>
        </w:tc>
      </w:tr>
      <w:tr w:rsidR="00FB27F7" w14:paraId="5CDE75B6" w14:textId="77777777" w:rsidTr="002634E1">
        <w:tc>
          <w:tcPr>
            <w:tcW w:w="0" w:type="auto"/>
            <w:shd w:val="clear" w:color="auto" w:fill="auto"/>
          </w:tcPr>
          <w:p w14:paraId="5089CA69" w14:textId="77777777" w:rsidR="00FB27F7" w:rsidRDefault="00FB27F7" w:rsidP="002634E1">
            <w:pPr>
              <w:pStyle w:val="TAL"/>
              <w:rPr>
                <w:sz w:val="16"/>
              </w:rPr>
            </w:pPr>
            <w:r>
              <w:rPr>
                <w:sz w:val="16"/>
              </w:rPr>
              <w:t>S5-234248</w:t>
            </w:r>
          </w:p>
        </w:tc>
        <w:tc>
          <w:tcPr>
            <w:tcW w:w="0" w:type="auto"/>
            <w:shd w:val="clear" w:color="auto" w:fill="auto"/>
          </w:tcPr>
          <w:p w14:paraId="51270013" w14:textId="77777777" w:rsidR="00FB27F7" w:rsidRDefault="00FB27F7" w:rsidP="002634E1">
            <w:pPr>
              <w:pStyle w:val="TAL"/>
              <w:rPr>
                <w:sz w:val="16"/>
              </w:rPr>
            </w:pPr>
            <w:r>
              <w:rPr>
                <w:sz w:val="16"/>
              </w:rPr>
              <w:t>Rel-18 CR 28.552 Update N19 related measurements of UPF for 5GLAN</w:t>
            </w:r>
          </w:p>
        </w:tc>
        <w:tc>
          <w:tcPr>
            <w:tcW w:w="0" w:type="auto"/>
            <w:shd w:val="clear" w:color="auto" w:fill="auto"/>
          </w:tcPr>
          <w:p w14:paraId="603AC240" w14:textId="77777777" w:rsidR="00FB27F7" w:rsidRDefault="00FB27F7" w:rsidP="002634E1">
            <w:pPr>
              <w:pStyle w:val="TAL"/>
              <w:rPr>
                <w:sz w:val="16"/>
              </w:rPr>
            </w:pPr>
            <w:r>
              <w:rPr>
                <w:sz w:val="16"/>
              </w:rPr>
              <w:t>China Mobile</w:t>
            </w:r>
          </w:p>
        </w:tc>
        <w:tc>
          <w:tcPr>
            <w:tcW w:w="0" w:type="auto"/>
            <w:shd w:val="clear" w:color="auto" w:fill="auto"/>
          </w:tcPr>
          <w:p w14:paraId="493AF9ED" w14:textId="77777777" w:rsidR="00FB27F7" w:rsidRDefault="00FB27F7" w:rsidP="002634E1">
            <w:pPr>
              <w:pStyle w:val="TAL"/>
              <w:rPr>
                <w:sz w:val="16"/>
              </w:rPr>
            </w:pPr>
            <w:r>
              <w:rPr>
                <w:sz w:val="16"/>
              </w:rPr>
              <w:t>28.552</w:t>
            </w:r>
          </w:p>
        </w:tc>
        <w:tc>
          <w:tcPr>
            <w:tcW w:w="0" w:type="auto"/>
            <w:shd w:val="clear" w:color="auto" w:fill="auto"/>
          </w:tcPr>
          <w:p w14:paraId="7692C96B" w14:textId="77777777" w:rsidR="00FB27F7" w:rsidRDefault="00FB27F7" w:rsidP="002634E1">
            <w:pPr>
              <w:pStyle w:val="TAL"/>
              <w:rPr>
                <w:sz w:val="16"/>
              </w:rPr>
            </w:pPr>
            <w:r>
              <w:rPr>
                <w:sz w:val="16"/>
              </w:rPr>
              <w:t>0429</w:t>
            </w:r>
          </w:p>
        </w:tc>
        <w:tc>
          <w:tcPr>
            <w:tcW w:w="0" w:type="auto"/>
            <w:shd w:val="clear" w:color="auto" w:fill="auto"/>
          </w:tcPr>
          <w:p w14:paraId="78460348" w14:textId="77777777" w:rsidR="00FB27F7" w:rsidRDefault="00FB27F7" w:rsidP="002634E1">
            <w:pPr>
              <w:pStyle w:val="TAR"/>
              <w:rPr>
                <w:sz w:val="16"/>
              </w:rPr>
            </w:pPr>
            <w:r>
              <w:rPr>
                <w:sz w:val="16"/>
              </w:rPr>
              <w:t>-</w:t>
            </w:r>
          </w:p>
        </w:tc>
        <w:tc>
          <w:tcPr>
            <w:tcW w:w="0" w:type="auto"/>
            <w:shd w:val="clear" w:color="auto" w:fill="auto"/>
          </w:tcPr>
          <w:p w14:paraId="30F8D346" w14:textId="77777777" w:rsidR="00FB27F7" w:rsidRDefault="00FB27F7" w:rsidP="002634E1">
            <w:pPr>
              <w:pStyle w:val="TAL"/>
              <w:rPr>
                <w:sz w:val="16"/>
              </w:rPr>
            </w:pPr>
            <w:r>
              <w:rPr>
                <w:sz w:val="16"/>
              </w:rPr>
              <w:t>Rel-18</w:t>
            </w:r>
          </w:p>
        </w:tc>
        <w:tc>
          <w:tcPr>
            <w:tcW w:w="0" w:type="auto"/>
            <w:shd w:val="clear" w:color="auto" w:fill="auto"/>
          </w:tcPr>
          <w:p w14:paraId="54CDF07B" w14:textId="77777777" w:rsidR="00FB27F7" w:rsidRDefault="00FB27F7" w:rsidP="002634E1">
            <w:pPr>
              <w:pStyle w:val="TAL"/>
              <w:rPr>
                <w:sz w:val="16"/>
              </w:rPr>
            </w:pPr>
            <w:r>
              <w:rPr>
                <w:sz w:val="16"/>
              </w:rPr>
              <w:t>B</w:t>
            </w:r>
          </w:p>
        </w:tc>
        <w:tc>
          <w:tcPr>
            <w:tcW w:w="0" w:type="auto"/>
            <w:shd w:val="clear" w:color="auto" w:fill="auto"/>
          </w:tcPr>
          <w:p w14:paraId="7B8F8688" w14:textId="77777777" w:rsidR="00FB27F7" w:rsidRDefault="00FB27F7" w:rsidP="002634E1">
            <w:pPr>
              <w:pStyle w:val="TAL"/>
              <w:rPr>
                <w:sz w:val="16"/>
              </w:rPr>
            </w:pPr>
            <w:r>
              <w:rPr>
                <w:sz w:val="16"/>
              </w:rPr>
              <w:t>5GLAN_Mgt</w:t>
            </w:r>
          </w:p>
        </w:tc>
        <w:tc>
          <w:tcPr>
            <w:tcW w:w="0" w:type="auto"/>
            <w:shd w:val="clear" w:color="auto" w:fill="auto"/>
          </w:tcPr>
          <w:p w14:paraId="4C29062B" w14:textId="77777777" w:rsidR="00FB27F7" w:rsidRDefault="00FB27F7" w:rsidP="002634E1">
            <w:pPr>
              <w:pStyle w:val="TAL"/>
              <w:rPr>
                <w:sz w:val="16"/>
              </w:rPr>
            </w:pPr>
            <w:r>
              <w:rPr>
                <w:sz w:val="16"/>
              </w:rPr>
              <w:t>agreed</w:t>
            </w:r>
          </w:p>
        </w:tc>
      </w:tr>
      <w:tr w:rsidR="00FB27F7" w14:paraId="56E921B2" w14:textId="77777777" w:rsidTr="002634E1">
        <w:tc>
          <w:tcPr>
            <w:tcW w:w="0" w:type="auto"/>
            <w:shd w:val="clear" w:color="auto" w:fill="auto"/>
          </w:tcPr>
          <w:p w14:paraId="5D56BC01" w14:textId="77777777" w:rsidR="00FB27F7" w:rsidRDefault="00FB27F7" w:rsidP="002634E1">
            <w:pPr>
              <w:pStyle w:val="TAL"/>
              <w:rPr>
                <w:sz w:val="16"/>
              </w:rPr>
            </w:pPr>
            <w:r>
              <w:rPr>
                <w:sz w:val="16"/>
              </w:rPr>
              <w:t>S5-234251</w:t>
            </w:r>
          </w:p>
        </w:tc>
        <w:tc>
          <w:tcPr>
            <w:tcW w:w="0" w:type="auto"/>
            <w:shd w:val="clear" w:color="auto" w:fill="auto"/>
          </w:tcPr>
          <w:p w14:paraId="637759FD" w14:textId="77777777" w:rsidR="00FB27F7" w:rsidRDefault="00FB27F7" w:rsidP="002634E1">
            <w:pPr>
              <w:pStyle w:val="TAL"/>
              <w:rPr>
                <w:sz w:val="16"/>
              </w:rPr>
            </w:pPr>
            <w:r>
              <w:rPr>
                <w:sz w:val="16"/>
              </w:rPr>
              <w:t>Rel-18 CR 28.552 Update QoS flow related measurements of UPF for 5GLAN</w:t>
            </w:r>
          </w:p>
        </w:tc>
        <w:tc>
          <w:tcPr>
            <w:tcW w:w="0" w:type="auto"/>
            <w:shd w:val="clear" w:color="auto" w:fill="auto"/>
          </w:tcPr>
          <w:p w14:paraId="74C420C3" w14:textId="77777777" w:rsidR="00FB27F7" w:rsidRDefault="00FB27F7" w:rsidP="002634E1">
            <w:pPr>
              <w:pStyle w:val="TAL"/>
              <w:rPr>
                <w:sz w:val="16"/>
              </w:rPr>
            </w:pPr>
            <w:r>
              <w:rPr>
                <w:sz w:val="16"/>
              </w:rPr>
              <w:t>China Mobile</w:t>
            </w:r>
          </w:p>
        </w:tc>
        <w:tc>
          <w:tcPr>
            <w:tcW w:w="0" w:type="auto"/>
            <w:shd w:val="clear" w:color="auto" w:fill="auto"/>
          </w:tcPr>
          <w:p w14:paraId="2329E196" w14:textId="77777777" w:rsidR="00FB27F7" w:rsidRDefault="00FB27F7" w:rsidP="002634E1">
            <w:pPr>
              <w:pStyle w:val="TAL"/>
              <w:rPr>
                <w:sz w:val="16"/>
              </w:rPr>
            </w:pPr>
            <w:r>
              <w:rPr>
                <w:sz w:val="16"/>
              </w:rPr>
              <w:t>28.552</w:t>
            </w:r>
          </w:p>
        </w:tc>
        <w:tc>
          <w:tcPr>
            <w:tcW w:w="0" w:type="auto"/>
            <w:shd w:val="clear" w:color="auto" w:fill="auto"/>
          </w:tcPr>
          <w:p w14:paraId="18BFFE01" w14:textId="77777777" w:rsidR="00FB27F7" w:rsidRDefault="00FB27F7" w:rsidP="002634E1">
            <w:pPr>
              <w:pStyle w:val="TAL"/>
              <w:rPr>
                <w:sz w:val="16"/>
              </w:rPr>
            </w:pPr>
            <w:r>
              <w:rPr>
                <w:sz w:val="16"/>
              </w:rPr>
              <w:t>0430</w:t>
            </w:r>
          </w:p>
        </w:tc>
        <w:tc>
          <w:tcPr>
            <w:tcW w:w="0" w:type="auto"/>
            <w:shd w:val="clear" w:color="auto" w:fill="auto"/>
          </w:tcPr>
          <w:p w14:paraId="18801CEB" w14:textId="77777777" w:rsidR="00FB27F7" w:rsidRDefault="00FB27F7" w:rsidP="002634E1">
            <w:pPr>
              <w:pStyle w:val="TAR"/>
              <w:rPr>
                <w:sz w:val="16"/>
              </w:rPr>
            </w:pPr>
            <w:r>
              <w:rPr>
                <w:sz w:val="16"/>
              </w:rPr>
              <w:t>-</w:t>
            </w:r>
          </w:p>
        </w:tc>
        <w:tc>
          <w:tcPr>
            <w:tcW w:w="0" w:type="auto"/>
            <w:shd w:val="clear" w:color="auto" w:fill="auto"/>
          </w:tcPr>
          <w:p w14:paraId="05E231D3" w14:textId="77777777" w:rsidR="00FB27F7" w:rsidRDefault="00FB27F7" w:rsidP="002634E1">
            <w:pPr>
              <w:pStyle w:val="TAL"/>
              <w:rPr>
                <w:sz w:val="16"/>
              </w:rPr>
            </w:pPr>
            <w:r>
              <w:rPr>
                <w:sz w:val="16"/>
              </w:rPr>
              <w:t>Rel-18</w:t>
            </w:r>
          </w:p>
        </w:tc>
        <w:tc>
          <w:tcPr>
            <w:tcW w:w="0" w:type="auto"/>
            <w:shd w:val="clear" w:color="auto" w:fill="auto"/>
          </w:tcPr>
          <w:p w14:paraId="519E25F2" w14:textId="77777777" w:rsidR="00FB27F7" w:rsidRDefault="00FB27F7" w:rsidP="002634E1">
            <w:pPr>
              <w:pStyle w:val="TAL"/>
              <w:rPr>
                <w:sz w:val="16"/>
              </w:rPr>
            </w:pPr>
            <w:r>
              <w:rPr>
                <w:sz w:val="16"/>
              </w:rPr>
              <w:t>B</w:t>
            </w:r>
          </w:p>
        </w:tc>
        <w:tc>
          <w:tcPr>
            <w:tcW w:w="0" w:type="auto"/>
            <w:shd w:val="clear" w:color="auto" w:fill="auto"/>
          </w:tcPr>
          <w:p w14:paraId="3B229AE4" w14:textId="77777777" w:rsidR="00FB27F7" w:rsidRDefault="00FB27F7" w:rsidP="002634E1">
            <w:pPr>
              <w:pStyle w:val="TAL"/>
              <w:rPr>
                <w:sz w:val="16"/>
              </w:rPr>
            </w:pPr>
            <w:r>
              <w:rPr>
                <w:sz w:val="16"/>
              </w:rPr>
              <w:t>5GLAN_Mgt</w:t>
            </w:r>
          </w:p>
        </w:tc>
        <w:tc>
          <w:tcPr>
            <w:tcW w:w="0" w:type="auto"/>
            <w:shd w:val="clear" w:color="auto" w:fill="auto"/>
          </w:tcPr>
          <w:p w14:paraId="399CFED6" w14:textId="77777777" w:rsidR="00FB27F7" w:rsidRDefault="00FB27F7" w:rsidP="002634E1">
            <w:pPr>
              <w:pStyle w:val="TAL"/>
              <w:rPr>
                <w:sz w:val="16"/>
              </w:rPr>
            </w:pPr>
            <w:r>
              <w:rPr>
                <w:sz w:val="16"/>
              </w:rPr>
              <w:t>revised</w:t>
            </w:r>
          </w:p>
        </w:tc>
      </w:tr>
      <w:tr w:rsidR="00FB27F7" w14:paraId="292AAF63" w14:textId="77777777" w:rsidTr="002634E1">
        <w:tc>
          <w:tcPr>
            <w:tcW w:w="0" w:type="auto"/>
            <w:shd w:val="clear" w:color="auto" w:fill="auto"/>
          </w:tcPr>
          <w:p w14:paraId="48BE8E38" w14:textId="77777777" w:rsidR="00FB27F7" w:rsidRDefault="00FB27F7" w:rsidP="002634E1">
            <w:pPr>
              <w:pStyle w:val="TAL"/>
              <w:rPr>
                <w:sz w:val="16"/>
              </w:rPr>
            </w:pPr>
            <w:r>
              <w:rPr>
                <w:sz w:val="16"/>
              </w:rPr>
              <w:t>S5-234694</w:t>
            </w:r>
          </w:p>
        </w:tc>
        <w:tc>
          <w:tcPr>
            <w:tcW w:w="0" w:type="auto"/>
            <w:shd w:val="clear" w:color="auto" w:fill="auto"/>
          </w:tcPr>
          <w:p w14:paraId="5162CB0A" w14:textId="77777777" w:rsidR="00FB27F7" w:rsidRDefault="00FB27F7" w:rsidP="002634E1">
            <w:pPr>
              <w:pStyle w:val="TAL"/>
              <w:rPr>
                <w:sz w:val="16"/>
              </w:rPr>
            </w:pPr>
            <w:r>
              <w:rPr>
                <w:sz w:val="16"/>
              </w:rPr>
              <w:t>Rel-18 CR 28.552 Update QoS flow related measurements of UPF for 5GLAN</w:t>
            </w:r>
          </w:p>
        </w:tc>
        <w:tc>
          <w:tcPr>
            <w:tcW w:w="0" w:type="auto"/>
            <w:shd w:val="clear" w:color="auto" w:fill="auto"/>
          </w:tcPr>
          <w:p w14:paraId="56143086" w14:textId="77777777" w:rsidR="00FB27F7" w:rsidRDefault="00FB27F7" w:rsidP="002634E1">
            <w:pPr>
              <w:pStyle w:val="TAL"/>
              <w:rPr>
                <w:sz w:val="16"/>
              </w:rPr>
            </w:pPr>
            <w:r>
              <w:rPr>
                <w:sz w:val="16"/>
              </w:rPr>
              <w:t>China Mobile</w:t>
            </w:r>
          </w:p>
        </w:tc>
        <w:tc>
          <w:tcPr>
            <w:tcW w:w="0" w:type="auto"/>
            <w:shd w:val="clear" w:color="auto" w:fill="auto"/>
          </w:tcPr>
          <w:p w14:paraId="5F96621D" w14:textId="77777777" w:rsidR="00FB27F7" w:rsidRDefault="00FB27F7" w:rsidP="002634E1">
            <w:pPr>
              <w:pStyle w:val="TAL"/>
              <w:rPr>
                <w:sz w:val="16"/>
              </w:rPr>
            </w:pPr>
            <w:r>
              <w:rPr>
                <w:sz w:val="16"/>
              </w:rPr>
              <w:t>28.552</w:t>
            </w:r>
          </w:p>
        </w:tc>
        <w:tc>
          <w:tcPr>
            <w:tcW w:w="0" w:type="auto"/>
            <w:shd w:val="clear" w:color="auto" w:fill="auto"/>
          </w:tcPr>
          <w:p w14:paraId="273EDFC8" w14:textId="77777777" w:rsidR="00FB27F7" w:rsidRDefault="00FB27F7" w:rsidP="002634E1">
            <w:pPr>
              <w:pStyle w:val="TAL"/>
              <w:rPr>
                <w:sz w:val="16"/>
              </w:rPr>
            </w:pPr>
            <w:r>
              <w:rPr>
                <w:sz w:val="16"/>
              </w:rPr>
              <w:t>0430</w:t>
            </w:r>
          </w:p>
        </w:tc>
        <w:tc>
          <w:tcPr>
            <w:tcW w:w="0" w:type="auto"/>
            <w:shd w:val="clear" w:color="auto" w:fill="auto"/>
          </w:tcPr>
          <w:p w14:paraId="321BCF0D" w14:textId="77777777" w:rsidR="00FB27F7" w:rsidRDefault="00FB27F7" w:rsidP="002634E1">
            <w:pPr>
              <w:pStyle w:val="TAR"/>
              <w:rPr>
                <w:sz w:val="16"/>
              </w:rPr>
            </w:pPr>
            <w:r>
              <w:rPr>
                <w:sz w:val="16"/>
              </w:rPr>
              <w:t>1</w:t>
            </w:r>
          </w:p>
        </w:tc>
        <w:tc>
          <w:tcPr>
            <w:tcW w:w="0" w:type="auto"/>
            <w:shd w:val="clear" w:color="auto" w:fill="auto"/>
          </w:tcPr>
          <w:p w14:paraId="6FE305EE" w14:textId="77777777" w:rsidR="00FB27F7" w:rsidRDefault="00FB27F7" w:rsidP="002634E1">
            <w:pPr>
              <w:pStyle w:val="TAL"/>
              <w:rPr>
                <w:sz w:val="16"/>
              </w:rPr>
            </w:pPr>
            <w:r>
              <w:rPr>
                <w:sz w:val="16"/>
              </w:rPr>
              <w:t>Rel-18</w:t>
            </w:r>
          </w:p>
        </w:tc>
        <w:tc>
          <w:tcPr>
            <w:tcW w:w="0" w:type="auto"/>
            <w:shd w:val="clear" w:color="auto" w:fill="auto"/>
          </w:tcPr>
          <w:p w14:paraId="73675DFD" w14:textId="77777777" w:rsidR="00FB27F7" w:rsidRDefault="00FB27F7" w:rsidP="002634E1">
            <w:pPr>
              <w:pStyle w:val="TAL"/>
              <w:rPr>
                <w:sz w:val="16"/>
              </w:rPr>
            </w:pPr>
            <w:r>
              <w:rPr>
                <w:sz w:val="16"/>
              </w:rPr>
              <w:t>B</w:t>
            </w:r>
          </w:p>
        </w:tc>
        <w:tc>
          <w:tcPr>
            <w:tcW w:w="0" w:type="auto"/>
            <w:shd w:val="clear" w:color="auto" w:fill="auto"/>
          </w:tcPr>
          <w:p w14:paraId="5F8DADB7" w14:textId="77777777" w:rsidR="00FB27F7" w:rsidRDefault="00FB27F7" w:rsidP="002634E1">
            <w:pPr>
              <w:pStyle w:val="TAL"/>
              <w:rPr>
                <w:sz w:val="16"/>
              </w:rPr>
            </w:pPr>
            <w:r>
              <w:rPr>
                <w:sz w:val="16"/>
              </w:rPr>
              <w:t>5GLAN_Mgt</w:t>
            </w:r>
          </w:p>
        </w:tc>
        <w:tc>
          <w:tcPr>
            <w:tcW w:w="0" w:type="auto"/>
            <w:shd w:val="clear" w:color="auto" w:fill="auto"/>
          </w:tcPr>
          <w:p w14:paraId="594E3A98" w14:textId="77777777" w:rsidR="00FB27F7" w:rsidRDefault="00FB27F7" w:rsidP="002634E1">
            <w:pPr>
              <w:pStyle w:val="TAL"/>
              <w:rPr>
                <w:sz w:val="16"/>
              </w:rPr>
            </w:pPr>
            <w:r>
              <w:rPr>
                <w:sz w:val="16"/>
              </w:rPr>
              <w:t>agreed</w:t>
            </w:r>
          </w:p>
        </w:tc>
      </w:tr>
      <w:tr w:rsidR="00FB27F7" w14:paraId="65CEEEDB" w14:textId="77777777" w:rsidTr="002634E1">
        <w:tc>
          <w:tcPr>
            <w:tcW w:w="0" w:type="auto"/>
            <w:shd w:val="clear" w:color="auto" w:fill="auto"/>
          </w:tcPr>
          <w:p w14:paraId="65973E75" w14:textId="77777777" w:rsidR="00FB27F7" w:rsidRDefault="00FB27F7" w:rsidP="002634E1">
            <w:pPr>
              <w:pStyle w:val="TAL"/>
              <w:rPr>
                <w:sz w:val="16"/>
              </w:rPr>
            </w:pPr>
            <w:r>
              <w:rPr>
                <w:sz w:val="16"/>
              </w:rPr>
              <w:t>S5-234283</w:t>
            </w:r>
          </w:p>
        </w:tc>
        <w:tc>
          <w:tcPr>
            <w:tcW w:w="0" w:type="auto"/>
            <w:shd w:val="clear" w:color="auto" w:fill="auto"/>
          </w:tcPr>
          <w:p w14:paraId="7643F201" w14:textId="77777777" w:rsidR="00FB27F7" w:rsidRDefault="00FB27F7" w:rsidP="002634E1">
            <w:pPr>
              <w:pStyle w:val="TAL"/>
              <w:rPr>
                <w:sz w:val="16"/>
              </w:rPr>
            </w:pPr>
            <w:r>
              <w:rPr>
                <w:sz w:val="16"/>
              </w:rPr>
              <w:t>Rel-18 CR 28 552 Add performance measurement related with number of notifications for NWDAF data collection</w:t>
            </w:r>
          </w:p>
        </w:tc>
        <w:tc>
          <w:tcPr>
            <w:tcW w:w="0" w:type="auto"/>
            <w:shd w:val="clear" w:color="auto" w:fill="auto"/>
          </w:tcPr>
          <w:p w14:paraId="27A818F6" w14:textId="77777777" w:rsidR="00FB27F7" w:rsidRDefault="00FB27F7" w:rsidP="002634E1">
            <w:pPr>
              <w:pStyle w:val="TAL"/>
              <w:rPr>
                <w:sz w:val="16"/>
              </w:rPr>
            </w:pPr>
            <w:r>
              <w:rPr>
                <w:sz w:val="16"/>
              </w:rPr>
              <w:t>China Mobile Com. Corporation</w:t>
            </w:r>
          </w:p>
        </w:tc>
        <w:tc>
          <w:tcPr>
            <w:tcW w:w="0" w:type="auto"/>
            <w:shd w:val="clear" w:color="auto" w:fill="auto"/>
          </w:tcPr>
          <w:p w14:paraId="76D24DEF" w14:textId="77777777" w:rsidR="00FB27F7" w:rsidRDefault="00FB27F7" w:rsidP="002634E1">
            <w:pPr>
              <w:pStyle w:val="TAL"/>
              <w:rPr>
                <w:sz w:val="16"/>
              </w:rPr>
            </w:pPr>
            <w:r>
              <w:rPr>
                <w:sz w:val="16"/>
              </w:rPr>
              <w:t>28.552</w:t>
            </w:r>
          </w:p>
        </w:tc>
        <w:tc>
          <w:tcPr>
            <w:tcW w:w="0" w:type="auto"/>
            <w:shd w:val="clear" w:color="auto" w:fill="auto"/>
          </w:tcPr>
          <w:p w14:paraId="7D04CF58" w14:textId="77777777" w:rsidR="00FB27F7" w:rsidRDefault="00FB27F7" w:rsidP="002634E1">
            <w:pPr>
              <w:pStyle w:val="TAL"/>
              <w:rPr>
                <w:sz w:val="16"/>
              </w:rPr>
            </w:pPr>
            <w:r>
              <w:rPr>
                <w:sz w:val="16"/>
              </w:rPr>
              <w:t>0431</w:t>
            </w:r>
          </w:p>
        </w:tc>
        <w:tc>
          <w:tcPr>
            <w:tcW w:w="0" w:type="auto"/>
            <w:shd w:val="clear" w:color="auto" w:fill="auto"/>
          </w:tcPr>
          <w:p w14:paraId="3C93572F" w14:textId="77777777" w:rsidR="00FB27F7" w:rsidRDefault="00FB27F7" w:rsidP="002634E1">
            <w:pPr>
              <w:pStyle w:val="TAR"/>
              <w:rPr>
                <w:sz w:val="16"/>
              </w:rPr>
            </w:pPr>
            <w:r>
              <w:rPr>
                <w:sz w:val="16"/>
              </w:rPr>
              <w:t>-</w:t>
            </w:r>
          </w:p>
        </w:tc>
        <w:tc>
          <w:tcPr>
            <w:tcW w:w="0" w:type="auto"/>
            <w:shd w:val="clear" w:color="auto" w:fill="auto"/>
          </w:tcPr>
          <w:p w14:paraId="7B84756C" w14:textId="77777777" w:rsidR="00FB27F7" w:rsidRDefault="00FB27F7" w:rsidP="002634E1">
            <w:pPr>
              <w:pStyle w:val="TAL"/>
              <w:rPr>
                <w:sz w:val="16"/>
              </w:rPr>
            </w:pPr>
            <w:r>
              <w:rPr>
                <w:sz w:val="16"/>
              </w:rPr>
              <w:t>Rel-18</w:t>
            </w:r>
          </w:p>
        </w:tc>
        <w:tc>
          <w:tcPr>
            <w:tcW w:w="0" w:type="auto"/>
            <w:shd w:val="clear" w:color="auto" w:fill="auto"/>
          </w:tcPr>
          <w:p w14:paraId="239997CA" w14:textId="77777777" w:rsidR="00FB27F7" w:rsidRDefault="00FB27F7" w:rsidP="002634E1">
            <w:pPr>
              <w:pStyle w:val="TAL"/>
              <w:rPr>
                <w:sz w:val="16"/>
              </w:rPr>
            </w:pPr>
            <w:r>
              <w:rPr>
                <w:sz w:val="16"/>
              </w:rPr>
              <w:t>B</w:t>
            </w:r>
          </w:p>
        </w:tc>
        <w:tc>
          <w:tcPr>
            <w:tcW w:w="0" w:type="auto"/>
            <w:shd w:val="clear" w:color="auto" w:fill="auto"/>
          </w:tcPr>
          <w:p w14:paraId="5660D50E" w14:textId="77777777" w:rsidR="00FB27F7" w:rsidRDefault="00FB27F7" w:rsidP="002634E1">
            <w:pPr>
              <w:pStyle w:val="TAL"/>
              <w:rPr>
                <w:sz w:val="16"/>
              </w:rPr>
            </w:pPr>
            <w:r>
              <w:rPr>
                <w:sz w:val="16"/>
              </w:rPr>
              <w:t>MANWDAF</w:t>
            </w:r>
          </w:p>
        </w:tc>
        <w:tc>
          <w:tcPr>
            <w:tcW w:w="0" w:type="auto"/>
            <w:shd w:val="clear" w:color="auto" w:fill="auto"/>
          </w:tcPr>
          <w:p w14:paraId="5BDA6E86" w14:textId="77777777" w:rsidR="00FB27F7" w:rsidRDefault="00FB27F7" w:rsidP="002634E1">
            <w:pPr>
              <w:pStyle w:val="TAL"/>
              <w:rPr>
                <w:sz w:val="16"/>
              </w:rPr>
            </w:pPr>
            <w:r>
              <w:rPr>
                <w:sz w:val="16"/>
              </w:rPr>
              <w:t>revised</w:t>
            </w:r>
          </w:p>
        </w:tc>
      </w:tr>
      <w:tr w:rsidR="00FB27F7" w14:paraId="14F9BF5C" w14:textId="77777777" w:rsidTr="002634E1">
        <w:tc>
          <w:tcPr>
            <w:tcW w:w="0" w:type="auto"/>
            <w:shd w:val="clear" w:color="auto" w:fill="auto"/>
          </w:tcPr>
          <w:p w14:paraId="4EAE4224" w14:textId="77777777" w:rsidR="00FB27F7" w:rsidRDefault="00FB27F7" w:rsidP="002634E1">
            <w:pPr>
              <w:pStyle w:val="TAL"/>
              <w:rPr>
                <w:sz w:val="16"/>
              </w:rPr>
            </w:pPr>
            <w:r>
              <w:rPr>
                <w:sz w:val="16"/>
              </w:rPr>
              <w:t>S5-234680</w:t>
            </w:r>
          </w:p>
        </w:tc>
        <w:tc>
          <w:tcPr>
            <w:tcW w:w="0" w:type="auto"/>
            <w:shd w:val="clear" w:color="auto" w:fill="auto"/>
          </w:tcPr>
          <w:p w14:paraId="0E2C3F37" w14:textId="77777777" w:rsidR="00FB27F7" w:rsidRDefault="00FB27F7" w:rsidP="002634E1">
            <w:pPr>
              <w:pStyle w:val="TAL"/>
              <w:rPr>
                <w:sz w:val="16"/>
              </w:rPr>
            </w:pPr>
            <w:r>
              <w:rPr>
                <w:sz w:val="16"/>
              </w:rPr>
              <w:t>Rel-18 CR 28 552 Add performance measurement related with number of notifications for NWDAF data collection</w:t>
            </w:r>
          </w:p>
        </w:tc>
        <w:tc>
          <w:tcPr>
            <w:tcW w:w="0" w:type="auto"/>
            <w:shd w:val="clear" w:color="auto" w:fill="auto"/>
          </w:tcPr>
          <w:p w14:paraId="5281D62E" w14:textId="77777777" w:rsidR="00FB27F7" w:rsidRDefault="00FB27F7" w:rsidP="002634E1">
            <w:pPr>
              <w:pStyle w:val="TAL"/>
              <w:rPr>
                <w:sz w:val="16"/>
              </w:rPr>
            </w:pPr>
            <w:r>
              <w:rPr>
                <w:sz w:val="16"/>
              </w:rPr>
              <w:t>China Mobile Com. Corporation</w:t>
            </w:r>
          </w:p>
        </w:tc>
        <w:tc>
          <w:tcPr>
            <w:tcW w:w="0" w:type="auto"/>
            <w:shd w:val="clear" w:color="auto" w:fill="auto"/>
          </w:tcPr>
          <w:p w14:paraId="5A027B33" w14:textId="77777777" w:rsidR="00FB27F7" w:rsidRDefault="00FB27F7" w:rsidP="002634E1">
            <w:pPr>
              <w:pStyle w:val="TAL"/>
              <w:rPr>
                <w:sz w:val="16"/>
              </w:rPr>
            </w:pPr>
            <w:r>
              <w:rPr>
                <w:sz w:val="16"/>
              </w:rPr>
              <w:t>28.552</w:t>
            </w:r>
          </w:p>
        </w:tc>
        <w:tc>
          <w:tcPr>
            <w:tcW w:w="0" w:type="auto"/>
            <w:shd w:val="clear" w:color="auto" w:fill="auto"/>
          </w:tcPr>
          <w:p w14:paraId="2C3D4139" w14:textId="77777777" w:rsidR="00FB27F7" w:rsidRDefault="00FB27F7" w:rsidP="002634E1">
            <w:pPr>
              <w:pStyle w:val="TAL"/>
              <w:rPr>
                <w:sz w:val="16"/>
              </w:rPr>
            </w:pPr>
            <w:r>
              <w:rPr>
                <w:sz w:val="16"/>
              </w:rPr>
              <w:t>0431</w:t>
            </w:r>
          </w:p>
        </w:tc>
        <w:tc>
          <w:tcPr>
            <w:tcW w:w="0" w:type="auto"/>
            <w:shd w:val="clear" w:color="auto" w:fill="auto"/>
          </w:tcPr>
          <w:p w14:paraId="44FBFE8D" w14:textId="77777777" w:rsidR="00FB27F7" w:rsidRDefault="00FB27F7" w:rsidP="002634E1">
            <w:pPr>
              <w:pStyle w:val="TAR"/>
              <w:rPr>
                <w:sz w:val="16"/>
              </w:rPr>
            </w:pPr>
            <w:r>
              <w:rPr>
                <w:sz w:val="16"/>
              </w:rPr>
              <w:t>1</w:t>
            </w:r>
          </w:p>
        </w:tc>
        <w:tc>
          <w:tcPr>
            <w:tcW w:w="0" w:type="auto"/>
            <w:shd w:val="clear" w:color="auto" w:fill="auto"/>
          </w:tcPr>
          <w:p w14:paraId="12612EB5" w14:textId="77777777" w:rsidR="00FB27F7" w:rsidRDefault="00FB27F7" w:rsidP="002634E1">
            <w:pPr>
              <w:pStyle w:val="TAL"/>
              <w:rPr>
                <w:sz w:val="16"/>
              </w:rPr>
            </w:pPr>
            <w:r>
              <w:rPr>
                <w:sz w:val="16"/>
              </w:rPr>
              <w:t>Rel-18</w:t>
            </w:r>
          </w:p>
        </w:tc>
        <w:tc>
          <w:tcPr>
            <w:tcW w:w="0" w:type="auto"/>
            <w:shd w:val="clear" w:color="auto" w:fill="auto"/>
          </w:tcPr>
          <w:p w14:paraId="3549942C" w14:textId="77777777" w:rsidR="00FB27F7" w:rsidRDefault="00FB27F7" w:rsidP="002634E1">
            <w:pPr>
              <w:pStyle w:val="TAL"/>
              <w:rPr>
                <w:sz w:val="16"/>
              </w:rPr>
            </w:pPr>
            <w:r>
              <w:rPr>
                <w:sz w:val="16"/>
              </w:rPr>
              <w:t>B</w:t>
            </w:r>
          </w:p>
        </w:tc>
        <w:tc>
          <w:tcPr>
            <w:tcW w:w="0" w:type="auto"/>
            <w:shd w:val="clear" w:color="auto" w:fill="auto"/>
          </w:tcPr>
          <w:p w14:paraId="62C61B39" w14:textId="77777777" w:rsidR="00FB27F7" w:rsidRDefault="00FB27F7" w:rsidP="002634E1">
            <w:pPr>
              <w:pStyle w:val="TAL"/>
              <w:rPr>
                <w:sz w:val="16"/>
              </w:rPr>
            </w:pPr>
            <w:r>
              <w:rPr>
                <w:sz w:val="16"/>
              </w:rPr>
              <w:t>MANWDAF</w:t>
            </w:r>
          </w:p>
        </w:tc>
        <w:tc>
          <w:tcPr>
            <w:tcW w:w="0" w:type="auto"/>
            <w:shd w:val="clear" w:color="auto" w:fill="auto"/>
          </w:tcPr>
          <w:p w14:paraId="650F3F3C" w14:textId="77777777" w:rsidR="00FB27F7" w:rsidRDefault="00FB27F7" w:rsidP="002634E1">
            <w:pPr>
              <w:pStyle w:val="TAL"/>
              <w:rPr>
                <w:sz w:val="16"/>
              </w:rPr>
            </w:pPr>
            <w:r>
              <w:rPr>
                <w:sz w:val="16"/>
              </w:rPr>
              <w:t>agreed</w:t>
            </w:r>
          </w:p>
        </w:tc>
      </w:tr>
      <w:tr w:rsidR="00FB27F7" w14:paraId="06A258C6" w14:textId="77777777" w:rsidTr="002634E1">
        <w:tc>
          <w:tcPr>
            <w:tcW w:w="0" w:type="auto"/>
            <w:shd w:val="clear" w:color="auto" w:fill="auto"/>
          </w:tcPr>
          <w:p w14:paraId="4C2EE8BD" w14:textId="77777777" w:rsidR="00FB27F7" w:rsidRDefault="00FB27F7" w:rsidP="002634E1">
            <w:pPr>
              <w:pStyle w:val="TAL"/>
              <w:rPr>
                <w:sz w:val="16"/>
              </w:rPr>
            </w:pPr>
            <w:r>
              <w:rPr>
                <w:sz w:val="16"/>
              </w:rPr>
              <w:t>S5-234284</w:t>
            </w:r>
          </w:p>
        </w:tc>
        <w:tc>
          <w:tcPr>
            <w:tcW w:w="0" w:type="auto"/>
            <w:shd w:val="clear" w:color="auto" w:fill="auto"/>
          </w:tcPr>
          <w:p w14:paraId="3EA37CF7" w14:textId="77777777" w:rsidR="00FB27F7" w:rsidRDefault="00FB27F7" w:rsidP="002634E1">
            <w:pPr>
              <w:pStyle w:val="TAL"/>
              <w:rPr>
                <w:sz w:val="16"/>
              </w:rPr>
            </w:pPr>
            <w:r>
              <w:rPr>
                <w:sz w:val="16"/>
              </w:rPr>
              <w:t>Rel-18 CR 28 552 Add performance measurement related with number of subscriptions for NWDAF data collection</w:t>
            </w:r>
          </w:p>
        </w:tc>
        <w:tc>
          <w:tcPr>
            <w:tcW w:w="0" w:type="auto"/>
            <w:shd w:val="clear" w:color="auto" w:fill="auto"/>
          </w:tcPr>
          <w:p w14:paraId="20FDF58F" w14:textId="77777777" w:rsidR="00FB27F7" w:rsidRDefault="00FB27F7" w:rsidP="002634E1">
            <w:pPr>
              <w:pStyle w:val="TAL"/>
              <w:rPr>
                <w:sz w:val="16"/>
              </w:rPr>
            </w:pPr>
            <w:r>
              <w:rPr>
                <w:sz w:val="16"/>
              </w:rPr>
              <w:t>China Mobile Com. Corporation</w:t>
            </w:r>
          </w:p>
        </w:tc>
        <w:tc>
          <w:tcPr>
            <w:tcW w:w="0" w:type="auto"/>
            <w:shd w:val="clear" w:color="auto" w:fill="auto"/>
          </w:tcPr>
          <w:p w14:paraId="49C24305" w14:textId="77777777" w:rsidR="00FB27F7" w:rsidRDefault="00FB27F7" w:rsidP="002634E1">
            <w:pPr>
              <w:pStyle w:val="TAL"/>
              <w:rPr>
                <w:sz w:val="16"/>
              </w:rPr>
            </w:pPr>
            <w:r>
              <w:rPr>
                <w:sz w:val="16"/>
              </w:rPr>
              <w:t>28.552</w:t>
            </w:r>
          </w:p>
        </w:tc>
        <w:tc>
          <w:tcPr>
            <w:tcW w:w="0" w:type="auto"/>
            <w:shd w:val="clear" w:color="auto" w:fill="auto"/>
          </w:tcPr>
          <w:p w14:paraId="3C91E903" w14:textId="77777777" w:rsidR="00FB27F7" w:rsidRDefault="00FB27F7" w:rsidP="002634E1">
            <w:pPr>
              <w:pStyle w:val="TAL"/>
              <w:rPr>
                <w:sz w:val="16"/>
              </w:rPr>
            </w:pPr>
            <w:r>
              <w:rPr>
                <w:sz w:val="16"/>
              </w:rPr>
              <w:t>0432</w:t>
            </w:r>
          </w:p>
        </w:tc>
        <w:tc>
          <w:tcPr>
            <w:tcW w:w="0" w:type="auto"/>
            <w:shd w:val="clear" w:color="auto" w:fill="auto"/>
          </w:tcPr>
          <w:p w14:paraId="44A4FBE5" w14:textId="77777777" w:rsidR="00FB27F7" w:rsidRDefault="00FB27F7" w:rsidP="002634E1">
            <w:pPr>
              <w:pStyle w:val="TAR"/>
              <w:rPr>
                <w:sz w:val="16"/>
              </w:rPr>
            </w:pPr>
            <w:r>
              <w:rPr>
                <w:sz w:val="16"/>
              </w:rPr>
              <w:t>-</w:t>
            </w:r>
          </w:p>
        </w:tc>
        <w:tc>
          <w:tcPr>
            <w:tcW w:w="0" w:type="auto"/>
            <w:shd w:val="clear" w:color="auto" w:fill="auto"/>
          </w:tcPr>
          <w:p w14:paraId="086057F0" w14:textId="77777777" w:rsidR="00FB27F7" w:rsidRDefault="00FB27F7" w:rsidP="002634E1">
            <w:pPr>
              <w:pStyle w:val="TAL"/>
              <w:rPr>
                <w:sz w:val="16"/>
              </w:rPr>
            </w:pPr>
            <w:r>
              <w:rPr>
                <w:sz w:val="16"/>
              </w:rPr>
              <w:t>Rel-18</w:t>
            </w:r>
          </w:p>
        </w:tc>
        <w:tc>
          <w:tcPr>
            <w:tcW w:w="0" w:type="auto"/>
            <w:shd w:val="clear" w:color="auto" w:fill="auto"/>
          </w:tcPr>
          <w:p w14:paraId="731A3A32" w14:textId="77777777" w:rsidR="00FB27F7" w:rsidRDefault="00FB27F7" w:rsidP="002634E1">
            <w:pPr>
              <w:pStyle w:val="TAL"/>
              <w:rPr>
                <w:sz w:val="16"/>
              </w:rPr>
            </w:pPr>
            <w:r>
              <w:rPr>
                <w:sz w:val="16"/>
              </w:rPr>
              <w:t>B</w:t>
            </w:r>
          </w:p>
        </w:tc>
        <w:tc>
          <w:tcPr>
            <w:tcW w:w="0" w:type="auto"/>
            <w:shd w:val="clear" w:color="auto" w:fill="auto"/>
          </w:tcPr>
          <w:p w14:paraId="50379037" w14:textId="77777777" w:rsidR="00FB27F7" w:rsidRDefault="00FB27F7" w:rsidP="002634E1">
            <w:pPr>
              <w:pStyle w:val="TAL"/>
              <w:rPr>
                <w:sz w:val="16"/>
              </w:rPr>
            </w:pPr>
            <w:r>
              <w:rPr>
                <w:sz w:val="16"/>
              </w:rPr>
              <w:t>MANWDAF</w:t>
            </w:r>
          </w:p>
        </w:tc>
        <w:tc>
          <w:tcPr>
            <w:tcW w:w="0" w:type="auto"/>
            <w:shd w:val="clear" w:color="auto" w:fill="auto"/>
          </w:tcPr>
          <w:p w14:paraId="7EA47826" w14:textId="77777777" w:rsidR="00FB27F7" w:rsidRDefault="00FB27F7" w:rsidP="002634E1">
            <w:pPr>
              <w:pStyle w:val="TAL"/>
              <w:rPr>
                <w:sz w:val="16"/>
              </w:rPr>
            </w:pPr>
            <w:r>
              <w:rPr>
                <w:sz w:val="16"/>
              </w:rPr>
              <w:t>revised</w:t>
            </w:r>
          </w:p>
        </w:tc>
      </w:tr>
      <w:tr w:rsidR="00FB27F7" w14:paraId="5EC20C10" w14:textId="77777777" w:rsidTr="002634E1">
        <w:tc>
          <w:tcPr>
            <w:tcW w:w="0" w:type="auto"/>
            <w:shd w:val="clear" w:color="auto" w:fill="auto"/>
          </w:tcPr>
          <w:p w14:paraId="1D3446EC" w14:textId="77777777" w:rsidR="00FB27F7" w:rsidRDefault="00FB27F7" w:rsidP="002634E1">
            <w:pPr>
              <w:pStyle w:val="TAL"/>
              <w:rPr>
                <w:sz w:val="16"/>
              </w:rPr>
            </w:pPr>
            <w:r>
              <w:rPr>
                <w:sz w:val="16"/>
              </w:rPr>
              <w:t>S5-234681</w:t>
            </w:r>
          </w:p>
        </w:tc>
        <w:tc>
          <w:tcPr>
            <w:tcW w:w="0" w:type="auto"/>
            <w:shd w:val="clear" w:color="auto" w:fill="auto"/>
          </w:tcPr>
          <w:p w14:paraId="79919EE7" w14:textId="77777777" w:rsidR="00FB27F7" w:rsidRDefault="00FB27F7" w:rsidP="002634E1">
            <w:pPr>
              <w:pStyle w:val="TAL"/>
              <w:rPr>
                <w:sz w:val="16"/>
              </w:rPr>
            </w:pPr>
            <w:r>
              <w:rPr>
                <w:sz w:val="16"/>
              </w:rPr>
              <w:t>Rel-18 CR 28 552 Add performance measurement related with number of subscriptions for NWDAF data collection</w:t>
            </w:r>
          </w:p>
        </w:tc>
        <w:tc>
          <w:tcPr>
            <w:tcW w:w="0" w:type="auto"/>
            <w:shd w:val="clear" w:color="auto" w:fill="auto"/>
          </w:tcPr>
          <w:p w14:paraId="6289F595" w14:textId="77777777" w:rsidR="00FB27F7" w:rsidRDefault="00FB27F7" w:rsidP="002634E1">
            <w:pPr>
              <w:pStyle w:val="TAL"/>
              <w:rPr>
                <w:sz w:val="16"/>
              </w:rPr>
            </w:pPr>
            <w:r>
              <w:rPr>
                <w:sz w:val="16"/>
              </w:rPr>
              <w:t>China Mobile Com. Corporation</w:t>
            </w:r>
          </w:p>
        </w:tc>
        <w:tc>
          <w:tcPr>
            <w:tcW w:w="0" w:type="auto"/>
            <w:shd w:val="clear" w:color="auto" w:fill="auto"/>
          </w:tcPr>
          <w:p w14:paraId="619F4419" w14:textId="77777777" w:rsidR="00FB27F7" w:rsidRDefault="00FB27F7" w:rsidP="002634E1">
            <w:pPr>
              <w:pStyle w:val="TAL"/>
              <w:rPr>
                <w:sz w:val="16"/>
              </w:rPr>
            </w:pPr>
            <w:r>
              <w:rPr>
                <w:sz w:val="16"/>
              </w:rPr>
              <w:t>28.552</w:t>
            </w:r>
          </w:p>
        </w:tc>
        <w:tc>
          <w:tcPr>
            <w:tcW w:w="0" w:type="auto"/>
            <w:shd w:val="clear" w:color="auto" w:fill="auto"/>
          </w:tcPr>
          <w:p w14:paraId="36044D4C" w14:textId="77777777" w:rsidR="00FB27F7" w:rsidRDefault="00FB27F7" w:rsidP="002634E1">
            <w:pPr>
              <w:pStyle w:val="TAL"/>
              <w:rPr>
                <w:sz w:val="16"/>
              </w:rPr>
            </w:pPr>
            <w:r>
              <w:rPr>
                <w:sz w:val="16"/>
              </w:rPr>
              <w:t>0432</w:t>
            </w:r>
          </w:p>
        </w:tc>
        <w:tc>
          <w:tcPr>
            <w:tcW w:w="0" w:type="auto"/>
            <w:shd w:val="clear" w:color="auto" w:fill="auto"/>
          </w:tcPr>
          <w:p w14:paraId="5E162AC2" w14:textId="77777777" w:rsidR="00FB27F7" w:rsidRDefault="00FB27F7" w:rsidP="002634E1">
            <w:pPr>
              <w:pStyle w:val="TAR"/>
              <w:rPr>
                <w:sz w:val="16"/>
              </w:rPr>
            </w:pPr>
            <w:r>
              <w:rPr>
                <w:sz w:val="16"/>
              </w:rPr>
              <w:t>1</w:t>
            </w:r>
          </w:p>
        </w:tc>
        <w:tc>
          <w:tcPr>
            <w:tcW w:w="0" w:type="auto"/>
            <w:shd w:val="clear" w:color="auto" w:fill="auto"/>
          </w:tcPr>
          <w:p w14:paraId="13733FA1" w14:textId="77777777" w:rsidR="00FB27F7" w:rsidRDefault="00FB27F7" w:rsidP="002634E1">
            <w:pPr>
              <w:pStyle w:val="TAL"/>
              <w:rPr>
                <w:sz w:val="16"/>
              </w:rPr>
            </w:pPr>
            <w:r>
              <w:rPr>
                <w:sz w:val="16"/>
              </w:rPr>
              <w:t>Rel-18</w:t>
            </w:r>
          </w:p>
        </w:tc>
        <w:tc>
          <w:tcPr>
            <w:tcW w:w="0" w:type="auto"/>
            <w:shd w:val="clear" w:color="auto" w:fill="auto"/>
          </w:tcPr>
          <w:p w14:paraId="475CAD39" w14:textId="77777777" w:rsidR="00FB27F7" w:rsidRDefault="00FB27F7" w:rsidP="002634E1">
            <w:pPr>
              <w:pStyle w:val="TAL"/>
              <w:rPr>
                <w:sz w:val="16"/>
              </w:rPr>
            </w:pPr>
            <w:r>
              <w:rPr>
                <w:sz w:val="16"/>
              </w:rPr>
              <w:t>B</w:t>
            </w:r>
          </w:p>
        </w:tc>
        <w:tc>
          <w:tcPr>
            <w:tcW w:w="0" w:type="auto"/>
            <w:shd w:val="clear" w:color="auto" w:fill="auto"/>
          </w:tcPr>
          <w:p w14:paraId="496E4437" w14:textId="77777777" w:rsidR="00FB27F7" w:rsidRDefault="00FB27F7" w:rsidP="002634E1">
            <w:pPr>
              <w:pStyle w:val="TAL"/>
              <w:rPr>
                <w:sz w:val="16"/>
              </w:rPr>
            </w:pPr>
            <w:r>
              <w:rPr>
                <w:sz w:val="16"/>
              </w:rPr>
              <w:t>MANWDAF</w:t>
            </w:r>
          </w:p>
        </w:tc>
        <w:tc>
          <w:tcPr>
            <w:tcW w:w="0" w:type="auto"/>
            <w:shd w:val="clear" w:color="auto" w:fill="auto"/>
          </w:tcPr>
          <w:p w14:paraId="263BCA06" w14:textId="77777777" w:rsidR="00FB27F7" w:rsidRDefault="00FB27F7" w:rsidP="002634E1">
            <w:pPr>
              <w:pStyle w:val="TAL"/>
              <w:rPr>
                <w:sz w:val="16"/>
              </w:rPr>
            </w:pPr>
            <w:r>
              <w:rPr>
                <w:sz w:val="16"/>
              </w:rPr>
              <w:t>agreed</w:t>
            </w:r>
          </w:p>
        </w:tc>
      </w:tr>
      <w:tr w:rsidR="00FB27F7" w14:paraId="45653535" w14:textId="77777777" w:rsidTr="002634E1">
        <w:tc>
          <w:tcPr>
            <w:tcW w:w="0" w:type="auto"/>
            <w:shd w:val="clear" w:color="auto" w:fill="auto"/>
          </w:tcPr>
          <w:p w14:paraId="5555B161" w14:textId="77777777" w:rsidR="00FB27F7" w:rsidRDefault="00FB27F7" w:rsidP="002634E1">
            <w:pPr>
              <w:pStyle w:val="TAL"/>
              <w:rPr>
                <w:sz w:val="16"/>
              </w:rPr>
            </w:pPr>
            <w:r>
              <w:rPr>
                <w:sz w:val="16"/>
              </w:rPr>
              <w:t>S5-234285</w:t>
            </w:r>
          </w:p>
        </w:tc>
        <w:tc>
          <w:tcPr>
            <w:tcW w:w="0" w:type="auto"/>
            <w:shd w:val="clear" w:color="auto" w:fill="auto"/>
          </w:tcPr>
          <w:p w14:paraId="5382C1D6" w14:textId="77777777" w:rsidR="00FB27F7" w:rsidRDefault="00FB27F7" w:rsidP="002634E1">
            <w:pPr>
              <w:pStyle w:val="TAL"/>
              <w:rPr>
                <w:sz w:val="16"/>
              </w:rPr>
            </w:pPr>
            <w:r>
              <w:rPr>
                <w:sz w:val="16"/>
              </w:rPr>
              <w:t>Rel-18 CR 28 552 Add use case of the performance measurement for NWDAF data collection</w:t>
            </w:r>
          </w:p>
        </w:tc>
        <w:tc>
          <w:tcPr>
            <w:tcW w:w="0" w:type="auto"/>
            <w:shd w:val="clear" w:color="auto" w:fill="auto"/>
          </w:tcPr>
          <w:p w14:paraId="5A530249" w14:textId="77777777" w:rsidR="00FB27F7" w:rsidRDefault="00FB27F7" w:rsidP="002634E1">
            <w:pPr>
              <w:pStyle w:val="TAL"/>
              <w:rPr>
                <w:sz w:val="16"/>
              </w:rPr>
            </w:pPr>
            <w:r>
              <w:rPr>
                <w:sz w:val="16"/>
              </w:rPr>
              <w:t>China Mobile</w:t>
            </w:r>
          </w:p>
        </w:tc>
        <w:tc>
          <w:tcPr>
            <w:tcW w:w="0" w:type="auto"/>
            <w:shd w:val="clear" w:color="auto" w:fill="auto"/>
          </w:tcPr>
          <w:p w14:paraId="3D8B98AA" w14:textId="77777777" w:rsidR="00FB27F7" w:rsidRDefault="00FB27F7" w:rsidP="002634E1">
            <w:pPr>
              <w:pStyle w:val="TAL"/>
              <w:rPr>
                <w:sz w:val="16"/>
              </w:rPr>
            </w:pPr>
            <w:r>
              <w:rPr>
                <w:sz w:val="16"/>
              </w:rPr>
              <w:t>28.552</w:t>
            </w:r>
          </w:p>
        </w:tc>
        <w:tc>
          <w:tcPr>
            <w:tcW w:w="0" w:type="auto"/>
            <w:shd w:val="clear" w:color="auto" w:fill="auto"/>
          </w:tcPr>
          <w:p w14:paraId="2F6C8C0C" w14:textId="77777777" w:rsidR="00FB27F7" w:rsidRDefault="00FB27F7" w:rsidP="002634E1">
            <w:pPr>
              <w:pStyle w:val="TAL"/>
              <w:rPr>
                <w:sz w:val="16"/>
              </w:rPr>
            </w:pPr>
            <w:r>
              <w:rPr>
                <w:sz w:val="16"/>
              </w:rPr>
              <w:t>0433</w:t>
            </w:r>
          </w:p>
        </w:tc>
        <w:tc>
          <w:tcPr>
            <w:tcW w:w="0" w:type="auto"/>
            <w:shd w:val="clear" w:color="auto" w:fill="auto"/>
          </w:tcPr>
          <w:p w14:paraId="72457D7A" w14:textId="77777777" w:rsidR="00FB27F7" w:rsidRDefault="00FB27F7" w:rsidP="002634E1">
            <w:pPr>
              <w:pStyle w:val="TAR"/>
              <w:rPr>
                <w:sz w:val="16"/>
              </w:rPr>
            </w:pPr>
            <w:r>
              <w:rPr>
                <w:sz w:val="16"/>
              </w:rPr>
              <w:t>-</w:t>
            </w:r>
          </w:p>
        </w:tc>
        <w:tc>
          <w:tcPr>
            <w:tcW w:w="0" w:type="auto"/>
            <w:shd w:val="clear" w:color="auto" w:fill="auto"/>
          </w:tcPr>
          <w:p w14:paraId="6EEB9858" w14:textId="77777777" w:rsidR="00FB27F7" w:rsidRDefault="00FB27F7" w:rsidP="002634E1">
            <w:pPr>
              <w:pStyle w:val="TAL"/>
              <w:rPr>
                <w:sz w:val="16"/>
              </w:rPr>
            </w:pPr>
            <w:r>
              <w:rPr>
                <w:sz w:val="16"/>
              </w:rPr>
              <w:t>Rel-18</w:t>
            </w:r>
          </w:p>
        </w:tc>
        <w:tc>
          <w:tcPr>
            <w:tcW w:w="0" w:type="auto"/>
            <w:shd w:val="clear" w:color="auto" w:fill="auto"/>
          </w:tcPr>
          <w:p w14:paraId="5F405EE1" w14:textId="77777777" w:rsidR="00FB27F7" w:rsidRDefault="00FB27F7" w:rsidP="002634E1">
            <w:pPr>
              <w:pStyle w:val="TAL"/>
              <w:rPr>
                <w:sz w:val="16"/>
              </w:rPr>
            </w:pPr>
            <w:r>
              <w:rPr>
                <w:sz w:val="16"/>
              </w:rPr>
              <w:t>B</w:t>
            </w:r>
          </w:p>
        </w:tc>
        <w:tc>
          <w:tcPr>
            <w:tcW w:w="0" w:type="auto"/>
            <w:shd w:val="clear" w:color="auto" w:fill="auto"/>
          </w:tcPr>
          <w:p w14:paraId="4384C1C5" w14:textId="77777777" w:rsidR="00FB27F7" w:rsidRDefault="00FB27F7" w:rsidP="002634E1">
            <w:pPr>
              <w:pStyle w:val="TAL"/>
              <w:rPr>
                <w:sz w:val="16"/>
              </w:rPr>
            </w:pPr>
            <w:r>
              <w:rPr>
                <w:sz w:val="16"/>
              </w:rPr>
              <w:t>MANWDAF</w:t>
            </w:r>
          </w:p>
        </w:tc>
        <w:tc>
          <w:tcPr>
            <w:tcW w:w="0" w:type="auto"/>
            <w:shd w:val="clear" w:color="auto" w:fill="auto"/>
          </w:tcPr>
          <w:p w14:paraId="570A68D9" w14:textId="77777777" w:rsidR="00FB27F7" w:rsidRDefault="00FB27F7" w:rsidP="002634E1">
            <w:pPr>
              <w:pStyle w:val="TAL"/>
              <w:rPr>
                <w:sz w:val="16"/>
              </w:rPr>
            </w:pPr>
            <w:r>
              <w:rPr>
                <w:sz w:val="16"/>
              </w:rPr>
              <w:t>revised</w:t>
            </w:r>
          </w:p>
        </w:tc>
      </w:tr>
      <w:tr w:rsidR="00FB27F7" w14:paraId="020D8DC4" w14:textId="77777777" w:rsidTr="002634E1">
        <w:tc>
          <w:tcPr>
            <w:tcW w:w="0" w:type="auto"/>
            <w:shd w:val="clear" w:color="auto" w:fill="auto"/>
          </w:tcPr>
          <w:p w14:paraId="56B70D11" w14:textId="77777777" w:rsidR="00FB27F7" w:rsidRDefault="00FB27F7" w:rsidP="002634E1">
            <w:pPr>
              <w:pStyle w:val="TAL"/>
              <w:rPr>
                <w:sz w:val="16"/>
              </w:rPr>
            </w:pPr>
            <w:r>
              <w:rPr>
                <w:sz w:val="16"/>
              </w:rPr>
              <w:t>S5-234682</w:t>
            </w:r>
          </w:p>
        </w:tc>
        <w:tc>
          <w:tcPr>
            <w:tcW w:w="0" w:type="auto"/>
            <w:shd w:val="clear" w:color="auto" w:fill="auto"/>
          </w:tcPr>
          <w:p w14:paraId="477D24B6" w14:textId="77777777" w:rsidR="00FB27F7" w:rsidRDefault="00FB27F7" w:rsidP="002634E1">
            <w:pPr>
              <w:pStyle w:val="TAL"/>
              <w:rPr>
                <w:sz w:val="16"/>
              </w:rPr>
            </w:pPr>
            <w:r>
              <w:rPr>
                <w:sz w:val="16"/>
              </w:rPr>
              <w:t>Rel-18 CR 28 552 Add use case of the performance measurement for NWDAF data collection</w:t>
            </w:r>
          </w:p>
        </w:tc>
        <w:tc>
          <w:tcPr>
            <w:tcW w:w="0" w:type="auto"/>
            <w:shd w:val="clear" w:color="auto" w:fill="auto"/>
          </w:tcPr>
          <w:p w14:paraId="26F6244C" w14:textId="77777777" w:rsidR="00FB27F7" w:rsidRDefault="00FB27F7" w:rsidP="002634E1">
            <w:pPr>
              <w:pStyle w:val="TAL"/>
              <w:rPr>
                <w:sz w:val="16"/>
              </w:rPr>
            </w:pPr>
            <w:r>
              <w:rPr>
                <w:sz w:val="16"/>
              </w:rPr>
              <w:t>China Mobile</w:t>
            </w:r>
          </w:p>
        </w:tc>
        <w:tc>
          <w:tcPr>
            <w:tcW w:w="0" w:type="auto"/>
            <w:shd w:val="clear" w:color="auto" w:fill="auto"/>
          </w:tcPr>
          <w:p w14:paraId="4BDB4AB4" w14:textId="77777777" w:rsidR="00FB27F7" w:rsidRDefault="00FB27F7" w:rsidP="002634E1">
            <w:pPr>
              <w:pStyle w:val="TAL"/>
              <w:rPr>
                <w:sz w:val="16"/>
              </w:rPr>
            </w:pPr>
            <w:r>
              <w:rPr>
                <w:sz w:val="16"/>
              </w:rPr>
              <w:t>28.552</w:t>
            </w:r>
          </w:p>
        </w:tc>
        <w:tc>
          <w:tcPr>
            <w:tcW w:w="0" w:type="auto"/>
            <w:shd w:val="clear" w:color="auto" w:fill="auto"/>
          </w:tcPr>
          <w:p w14:paraId="36CDC617" w14:textId="77777777" w:rsidR="00FB27F7" w:rsidRDefault="00FB27F7" w:rsidP="002634E1">
            <w:pPr>
              <w:pStyle w:val="TAL"/>
              <w:rPr>
                <w:sz w:val="16"/>
              </w:rPr>
            </w:pPr>
            <w:r>
              <w:rPr>
                <w:sz w:val="16"/>
              </w:rPr>
              <w:t>0433</w:t>
            </w:r>
          </w:p>
        </w:tc>
        <w:tc>
          <w:tcPr>
            <w:tcW w:w="0" w:type="auto"/>
            <w:shd w:val="clear" w:color="auto" w:fill="auto"/>
          </w:tcPr>
          <w:p w14:paraId="0F352D03" w14:textId="77777777" w:rsidR="00FB27F7" w:rsidRDefault="00FB27F7" w:rsidP="002634E1">
            <w:pPr>
              <w:pStyle w:val="TAR"/>
              <w:rPr>
                <w:sz w:val="16"/>
              </w:rPr>
            </w:pPr>
            <w:r>
              <w:rPr>
                <w:sz w:val="16"/>
              </w:rPr>
              <w:t>1</w:t>
            </w:r>
          </w:p>
        </w:tc>
        <w:tc>
          <w:tcPr>
            <w:tcW w:w="0" w:type="auto"/>
            <w:shd w:val="clear" w:color="auto" w:fill="auto"/>
          </w:tcPr>
          <w:p w14:paraId="060C789A" w14:textId="77777777" w:rsidR="00FB27F7" w:rsidRDefault="00FB27F7" w:rsidP="002634E1">
            <w:pPr>
              <w:pStyle w:val="TAL"/>
              <w:rPr>
                <w:sz w:val="16"/>
              </w:rPr>
            </w:pPr>
            <w:r>
              <w:rPr>
                <w:sz w:val="16"/>
              </w:rPr>
              <w:t>Rel-18</w:t>
            </w:r>
          </w:p>
        </w:tc>
        <w:tc>
          <w:tcPr>
            <w:tcW w:w="0" w:type="auto"/>
            <w:shd w:val="clear" w:color="auto" w:fill="auto"/>
          </w:tcPr>
          <w:p w14:paraId="277B5B60" w14:textId="77777777" w:rsidR="00FB27F7" w:rsidRDefault="00FB27F7" w:rsidP="002634E1">
            <w:pPr>
              <w:pStyle w:val="TAL"/>
              <w:rPr>
                <w:sz w:val="16"/>
              </w:rPr>
            </w:pPr>
            <w:r>
              <w:rPr>
                <w:sz w:val="16"/>
              </w:rPr>
              <w:t>B</w:t>
            </w:r>
          </w:p>
        </w:tc>
        <w:tc>
          <w:tcPr>
            <w:tcW w:w="0" w:type="auto"/>
            <w:shd w:val="clear" w:color="auto" w:fill="auto"/>
          </w:tcPr>
          <w:p w14:paraId="426D4AE4" w14:textId="77777777" w:rsidR="00FB27F7" w:rsidRDefault="00FB27F7" w:rsidP="002634E1">
            <w:pPr>
              <w:pStyle w:val="TAL"/>
              <w:rPr>
                <w:sz w:val="16"/>
              </w:rPr>
            </w:pPr>
            <w:r>
              <w:rPr>
                <w:sz w:val="16"/>
              </w:rPr>
              <w:t>MANWDAF</w:t>
            </w:r>
          </w:p>
        </w:tc>
        <w:tc>
          <w:tcPr>
            <w:tcW w:w="0" w:type="auto"/>
            <w:shd w:val="clear" w:color="auto" w:fill="auto"/>
          </w:tcPr>
          <w:p w14:paraId="75DEDE92" w14:textId="77777777" w:rsidR="00FB27F7" w:rsidRDefault="00FB27F7" w:rsidP="002634E1">
            <w:pPr>
              <w:pStyle w:val="TAL"/>
              <w:rPr>
                <w:sz w:val="16"/>
              </w:rPr>
            </w:pPr>
            <w:r>
              <w:rPr>
                <w:sz w:val="16"/>
              </w:rPr>
              <w:t>agreed</w:t>
            </w:r>
          </w:p>
        </w:tc>
      </w:tr>
      <w:tr w:rsidR="00FB27F7" w14:paraId="463BC1DC" w14:textId="77777777" w:rsidTr="002634E1">
        <w:tc>
          <w:tcPr>
            <w:tcW w:w="0" w:type="auto"/>
            <w:shd w:val="clear" w:color="auto" w:fill="auto"/>
          </w:tcPr>
          <w:p w14:paraId="5D043C18" w14:textId="77777777" w:rsidR="00FB27F7" w:rsidRDefault="00FB27F7" w:rsidP="002634E1">
            <w:pPr>
              <w:pStyle w:val="TAL"/>
              <w:rPr>
                <w:sz w:val="16"/>
              </w:rPr>
            </w:pPr>
            <w:r>
              <w:rPr>
                <w:sz w:val="16"/>
              </w:rPr>
              <w:t>S5-234367</w:t>
            </w:r>
          </w:p>
        </w:tc>
        <w:tc>
          <w:tcPr>
            <w:tcW w:w="0" w:type="auto"/>
            <w:shd w:val="clear" w:color="auto" w:fill="auto"/>
          </w:tcPr>
          <w:p w14:paraId="06823ECA" w14:textId="77777777" w:rsidR="00FB27F7" w:rsidRDefault="00FB27F7" w:rsidP="002634E1">
            <w:pPr>
              <w:pStyle w:val="TAL"/>
              <w:rPr>
                <w:sz w:val="16"/>
              </w:rPr>
            </w:pPr>
            <w:r>
              <w:rPr>
                <w:sz w:val="16"/>
              </w:rPr>
              <w:t xml:space="preserve">Rel-17 CR for TS28.552 Add packet measurements valid for split </w:t>
            </w:r>
            <w:proofErr w:type="spellStart"/>
            <w:r>
              <w:rPr>
                <w:sz w:val="16"/>
              </w:rPr>
              <w:t>gNB</w:t>
            </w:r>
            <w:proofErr w:type="spellEnd"/>
            <w:r>
              <w:rPr>
                <w:sz w:val="16"/>
              </w:rPr>
              <w:t xml:space="preserve"> deployment scenario</w:t>
            </w:r>
          </w:p>
        </w:tc>
        <w:tc>
          <w:tcPr>
            <w:tcW w:w="0" w:type="auto"/>
            <w:shd w:val="clear" w:color="auto" w:fill="auto"/>
          </w:tcPr>
          <w:p w14:paraId="4DAF7C3C" w14:textId="77777777" w:rsidR="00FB27F7" w:rsidRDefault="00FB27F7" w:rsidP="002634E1">
            <w:pPr>
              <w:pStyle w:val="TAL"/>
              <w:rPr>
                <w:sz w:val="16"/>
              </w:rPr>
            </w:pPr>
            <w:r>
              <w:rPr>
                <w:sz w:val="16"/>
              </w:rPr>
              <w:t>ZTE Corporation</w:t>
            </w:r>
          </w:p>
        </w:tc>
        <w:tc>
          <w:tcPr>
            <w:tcW w:w="0" w:type="auto"/>
            <w:shd w:val="clear" w:color="auto" w:fill="auto"/>
          </w:tcPr>
          <w:p w14:paraId="603DF41E" w14:textId="77777777" w:rsidR="00FB27F7" w:rsidRDefault="00FB27F7" w:rsidP="002634E1">
            <w:pPr>
              <w:pStyle w:val="TAL"/>
              <w:rPr>
                <w:sz w:val="16"/>
              </w:rPr>
            </w:pPr>
            <w:r>
              <w:rPr>
                <w:sz w:val="16"/>
              </w:rPr>
              <w:t>28.552</w:t>
            </w:r>
          </w:p>
        </w:tc>
        <w:tc>
          <w:tcPr>
            <w:tcW w:w="0" w:type="auto"/>
            <w:shd w:val="clear" w:color="auto" w:fill="auto"/>
          </w:tcPr>
          <w:p w14:paraId="43CB196F" w14:textId="77777777" w:rsidR="00FB27F7" w:rsidRDefault="00FB27F7" w:rsidP="002634E1">
            <w:pPr>
              <w:pStyle w:val="TAL"/>
              <w:rPr>
                <w:sz w:val="16"/>
              </w:rPr>
            </w:pPr>
            <w:r>
              <w:rPr>
                <w:sz w:val="16"/>
              </w:rPr>
              <w:t>0434</w:t>
            </w:r>
          </w:p>
        </w:tc>
        <w:tc>
          <w:tcPr>
            <w:tcW w:w="0" w:type="auto"/>
            <w:shd w:val="clear" w:color="auto" w:fill="auto"/>
          </w:tcPr>
          <w:p w14:paraId="619B9ECC" w14:textId="77777777" w:rsidR="00FB27F7" w:rsidRDefault="00FB27F7" w:rsidP="002634E1">
            <w:pPr>
              <w:pStyle w:val="TAR"/>
              <w:rPr>
                <w:sz w:val="16"/>
              </w:rPr>
            </w:pPr>
            <w:r>
              <w:rPr>
                <w:sz w:val="16"/>
              </w:rPr>
              <w:t>-</w:t>
            </w:r>
          </w:p>
        </w:tc>
        <w:tc>
          <w:tcPr>
            <w:tcW w:w="0" w:type="auto"/>
            <w:shd w:val="clear" w:color="auto" w:fill="auto"/>
          </w:tcPr>
          <w:p w14:paraId="2A27F265" w14:textId="77777777" w:rsidR="00FB27F7" w:rsidRDefault="00FB27F7" w:rsidP="002634E1">
            <w:pPr>
              <w:pStyle w:val="TAL"/>
              <w:rPr>
                <w:sz w:val="16"/>
              </w:rPr>
            </w:pPr>
            <w:r>
              <w:rPr>
                <w:sz w:val="16"/>
              </w:rPr>
              <w:t>Rel-17</w:t>
            </w:r>
          </w:p>
        </w:tc>
        <w:tc>
          <w:tcPr>
            <w:tcW w:w="0" w:type="auto"/>
            <w:shd w:val="clear" w:color="auto" w:fill="auto"/>
          </w:tcPr>
          <w:p w14:paraId="598AD0F3" w14:textId="77777777" w:rsidR="00FB27F7" w:rsidRDefault="00FB27F7" w:rsidP="002634E1">
            <w:pPr>
              <w:pStyle w:val="TAL"/>
              <w:rPr>
                <w:sz w:val="16"/>
              </w:rPr>
            </w:pPr>
            <w:r>
              <w:rPr>
                <w:sz w:val="16"/>
              </w:rPr>
              <w:t>B</w:t>
            </w:r>
          </w:p>
        </w:tc>
        <w:tc>
          <w:tcPr>
            <w:tcW w:w="0" w:type="auto"/>
            <w:shd w:val="clear" w:color="auto" w:fill="auto"/>
          </w:tcPr>
          <w:p w14:paraId="3D7EE653" w14:textId="77777777" w:rsidR="00FB27F7" w:rsidRDefault="00FB27F7" w:rsidP="002634E1">
            <w:pPr>
              <w:pStyle w:val="TAL"/>
              <w:rPr>
                <w:sz w:val="16"/>
              </w:rPr>
            </w:pPr>
            <w:r>
              <w:rPr>
                <w:sz w:val="16"/>
              </w:rPr>
              <w:t>ePM_KPI_5G</w:t>
            </w:r>
          </w:p>
        </w:tc>
        <w:tc>
          <w:tcPr>
            <w:tcW w:w="0" w:type="auto"/>
            <w:shd w:val="clear" w:color="auto" w:fill="auto"/>
          </w:tcPr>
          <w:p w14:paraId="4856D525" w14:textId="77777777" w:rsidR="00FB27F7" w:rsidRDefault="00FB27F7" w:rsidP="002634E1">
            <w:pPr>
              <w:pStyle w:val="TAL"/>
              <w:rPr>
                <w:sz w:val="16"/>
              </w:rPr>
            </w:pPr>
            <w:r>
              <w:rPr>
                <w:sz w:val="16"/>
              </w:rPr>
              <w:t>not pursued</w:t>
            </w:r>
          </w:p>
        </w:tc>
      </w:tr>
      <w:tr w:rsidR="00FB27F7" w14:paraId="1BD85045" w14:textId="77777777" w:rsidTr="002634E1">
        <w:tc>
          <w:tcPr>
            <w:tcW w:w="0" w:type="auto"/>
            <w:shd w:val="clear" w:color="auto" w:fill="auto"/>
          </w:tcPr>
          <w:p w14:paraId="7D88F174" w14:textId="77777777" w:rsidR="00FB27F7" w:rsidRDefault="00FB27F7" w:rsidP="002634E1">
            <w:pPr>
              <w:pStyle w:val="TAL"/>
              <w:rPr>
                <w:sz w:val="16"/>
              </w:rPr>
            </w:pPr>
            <w:r>
              <w:rPr>
                <w:sz w:val="16"/>
              </w:rPr>
              <w:t>S5-234369</w:t>
            </w:r>
          </w:p>
        </w:tc>
        <w:tc>
          <w:tcPr>
            <w:tcW w:w="0" w:type="auto"/>
            <w:shd w:val="clear" w:color="auto" w:fill="auto"/>
          </w:tcPr>
          <w:p w14:paraId="09A3FBDC" w14:textId="77777777" w:rsidR="00FB27F7" w:rsidRDefault="00FB27F7" w:rsidP="002634E1">
            <w:pPr>
              <w:pStyle w:val="TAL"/>
              <w:rPr>
                <w:sz w:val="16"/>
              </w:rPr>
            </w:pPr>
            <w:r>
              <w:rPr>
                <w:sz w:val="16"/>
              </w:rPr>
              <w:t xml:space="preserve">Rel-18 CR for TS28.552 Add packet measurements valid for split </w:t>
            </w:r>
            <w:proofErr w:type="spellStart"/>
            <w:r>
              <w:rPr>
                <w:sz w:val="16"/>
              </w:rPr>
              <w:t>gNB</w:t>
            </w:r>
            <w:proofErr w:type="spellEnd"/>
            <w:r>
              <w:rPr>
                <w:sz w:val="16"/>
              </w:rPr>
              <w:t xml:space="preserve"> deployment scenario</w:t>
            </w:r>
          </w:p>
        </w:tc>
        <w:tc>
          <w:tcPr>
            <w:tcW w:w="0" w:type="auto"/>
            <w:shd w:val="clear" w:color="auto" w:fill="auto"/>
          </w:tcPr>
          <w:p w14:paraId="7301DF31" w14:textId="77777777" w:rsidR="00FB27F7" w:rsidRDefault="00FB27F7" w:rsidP="002634E1">
            <w:pPr>
              <w:pStyle w:val="TAL"/>
              <w:rPr>
                <w:sz w:val="16"/>
              </w:rPr>
            </w:pPr>
            <w:r>
              <w:rPr>
                <w:sz w:val="16"/>
              </w:rPr>
              <w:t>ZTE Corporation</w:t>
            </w:r>
          </w:p>
        </w:tc>
        <w:tc>
          <w:tcPr>
            <w:tcW w:w="0" w:type="auto"/>
            <w:shd w:val="clear" w:color="auto" w:fill="auto"/>
          </w:tcPr>
          <w:p w14:paraId="29DC4474" w14:textId="77777777" w:rsidR="00FB27F7" w:rsidRDefault="00FB27F7" w:rsidP="002634E1">
            <w:pPr>
              <w:pStyle w:val="TAL"/>
              <w:rPr>
                <w:sz w:val="16"/>
              </w:rPr>
            </w:pPr>
            <w:r>
              <w:rPr>
                <w:sz w:val="16"/>
              </w:rPr>
              <w:t>28.552</w:t>
            </w:r>
          </w:p>
        </w:tc>
        <w:tc>
          <w:tcPr>
            <w:tcW w:w="0" w:type="auto"/>
            <w:shd w:val="clear" w:color="auto" w:fill="auto"/>
          </w:tcPr>
          <w:p w14:paraId="023ACE1E" w14:textId="77777777" w:rsidR="00FB27F7" w:rsidRDefault="00FB27F7" w:rsidP="002634E1">
            <w:pPr>
              <w:pStyle w:val="TAL"/>
              <w:rPr>
                <w:sz w:val="16"/>
              </w:rPr>
            </w:pPr>
            <w:r>
              <w:rPr>
                <w:sz w:val="16"/>
              </w:rPr>
              <w:t>0435</w:t>
            </w:r>
          </w:p>
        </w:tc>
        <w:tc>
          <w:tcPr>
            <w:tcW w:w="0" w:type="auto"/>
            <w:shd w:val="clear" w:color="auto" w:fill="auto"/>
          </w:tcPr>
          <w:p w14:paraId="2501FC50" w14:textId="77777777" w:rsidR="00FB27F7" w:rsidRDefault="00FB27F7" w:rsidP="002634E1">
            <w:pPr>
              <w:pStyle w:val="TAR"/>
              <w:rPr>
                <w:sz w:val="16"/>
              </w:rPr>
            </w:pPr>
            <w:r>
              <w:rPr>
                <w:sz w:val="16"/>
              </w:rPr>
              <w:t>-</w:t>
            </w:r>
          </w:p>
        </w:tc>
        <w:tc>
          <w:tcPr>
            <w:tcW w:w="0" w:type="auto"/>
            <w:shd w:val="clear" w:color="auto" w:fill="auto"/>
          </w:tcPr>
          <w:p w14:paraId="5839515F" w14:textId="77777777" w:rsidR="00FB27F7" w:rsidRDefault="00FB27F7" w:rsidP="002634E1">
            <w:pPr>
              <w:pStyle w:val="TAL"/>
              <w:rPr>
                <w:sz w:val="16"/>
              </w:rPr>
            </w:pPr>
            <w:r>
              <w:rPr>
                <w:sz w:val="16"/>
              </w:rPr>
              <w:t>Rel-18</w:t>
            </w:r>
          </w:p>
        </w:tc>
        <w:tc>
          <w:tcPr>
            <w:tcW w:w="0" w:type="auto"/>
            <w:shd w:val="clear" w:color="auto" w:fill="auto"/>
          </w:tcPr>
          <w:p w14:paraId="29F37EDB" w14:textId="77777777" w:rsidR="00FB27F7" w:rsidRDefault="00FB27F7" w:rsidP="002634E1">
            <w:pPr>
              <w:pStyle w:val="TAL"/>
              <w:rPr>
                <w:sz w:val="16"/>
              </w:rPr>
            </w:pPr>
            <w:r>
              <w:rPr>
                <w:sz w:val="16"/>
              </w:rPr>
              <w:t>A</w:t>
            </w:r>
          </w:p>
        </w:tc>
        <w:tc>
          <w:tcPr>
            <w:tcW w:w="0" w:type="auto"/>
            <w:shd w:val="clear" w:color="auto" w:fill="auto"/>
          </w:tcPr>
          <w:p w14:paraId="7D566D20" w14:textId="77777777" w:rsidR="00FB27F7" w:rsidRDefault="00FB27F7" w:rsidP="002634E1">
            <w:pPr>
              <w:pStyle w:val="TAL"/>
              <w:rPr>
                <w:sz w:val="16"/>
              </w:rPr>
            </w:pPr>
            <w:r>
              <w:rPr>
                <w:sz w:val="16"/>
              </w:rPr>
              <w:t>ePM_KPI_5G</w:t>
            </w:r>
          </w:p>
        </w:tc>
        <w:tc>
          <w:tcPr>
            <w:tcW w:w="0" w:type="auto"/>
            <w:shd w:val="clear" w:color="auto" w:fill="auto"/>
          </w:tcPr>
          <w:p w14:paraId="77A54F18" w14:textId="77777777" w:rsidR="00FB27F7" w:rsidRDefault="00FB27F7" w:rsidP="002634E1">
            <w:pPr>
              <w:pStyle w:val="TAL"/>
              <w:rPr>
                <w:sz w:val="16"/>
              </w:rPr>
            </w:pPr>
            <w:r>
              <w:rPr>
                <w:sz w:val="16"/>
              </w:rPr>
              <w:t>not pursued</w:t>
            </w:r>
          </w:p>
        </w:tc>
      </w:tr>
      <w:tr w:rsidR="00FB27F7" w14:paraId="6126F024" w14:textId="77777777" w:rsidTr="002634E1">
        <w:tc>
          <w:tcPr>
            <w:tcW w:w="0" w:type="auto"/>
            <w:shd w:val="clear" w:color="auto" w:fill="auto"/>
          </w:tcPr>
          <w:p w14:paraId="548C26FB" w14:textId="77777777" w:rsidR="00FB27F7" w:rsidRDefault="00FB27F7" w:rsidP="002634E1">
            <w:pPr>
              <w:pStyle w:val="TAL"/>
              <w:rPr>
                <w:sz w:val="16"/>
              </w:rPr>
            </w:pPr>
            <w:r>
              <w:rPr>
                <w:sz w:val="16"/>
              </w:rPr>
              <w:t>S5-234416</w:t>
            </w:r>
          </w:p>
        </w:tc>
        <w:tc>
          <w:tcPr>
            <w:tcW w:w="0" w:type="auto"/>
            <w:shd w:val="clear" w:color="auto" w:fill="auto"/>
          </w:tcPr>
          <w:p w14:paraId="1FC042B4" w14:textId="77777777" w:rsidR="00FB27F7" w:rsidRDefault="00FB27F7" w:rsidP="002634E1">
            <w:pPr>
              <w:pStyle w:val="TAL"/>
              <w:rPr>
                <w:sz w:val="16"/>
              </w:rPr>
            </w:pPr>
            <w:r>
              <w:rPr>
                <w:sz w:val="16"/>
              </w:rPr>
              <w:t>Rel-17 CR TS 28.552 Adding new DRB measurements in case of Dual Connectivity</w:t>
            </w:r>
          </w:p>
        </w:tc>
        <w:tc>
          <w:tcPr>
            <w:tcW w:w="0" w:type="auto"/>
            <w:shd w:val="clear" w:color="auto" w:fill="auto"/>
          </w:tcPr>
          <w:p w14:paraId="2DCBACDD" w14:textId="77777777" w:rsidR="00FB27F7" w:rsidRDefault="00FB27F7" w:rsidP="002634E1">
            <w:pPr>
              <w:pStyle w:val="TAL"/>
              <w:rPr>
                <w:sz w:val="16"/>
              </w:rPr>
            </w:pPr>
            <w:r>
              <w:rPr>
                <w:sz w:val="16"/>
              </w:rPr>
              <w:t>Samsung Electronics Czech</w:t>
            </w:r>
          </w:p>
        </w:tc>
        <w:tc>
          <w:tcPr>
            <w:tcW w:w="0" w:type="auto"/>
            <w:shd w:val="clear" w:color="auto" w:fill="auto"/>
          </w:tcPr>
          <w:p w14:paraId="79B359F9" w14:textId="77777777" w:rsidR="00FB27F7" w:rsidRDefault="00FB27F7" w:rsidP="002634E1">
            <w:pPr>
              <w:pStyle w:val="TAL"/>
              <w:rPr>
                <w:sz w:val="16"/>
              </w:rPr>
            </w:pPr>
            <w:r>
              <w:rPr>
                <w:sz w:val="16"/>
              </w:rPr>
              <w:t>28.552</w:t>
            </w:r>
          </w:p>
        </w:tc>
        <w:tc>
          <w:tcPr>
            <w:tcW w:w="0" w:type="auto"/>
            <w:shd w:val="clear" w:color="auto" w:fill="auto"/>
          </w:tcPr>
          <w:p w14:paraId="708F8E6E" w14:textId="77777777" w:rsidR="00FB27F7" w:rsidRDefault="00FB27F7" w:rsidP="002634E1">
            <w:pPr>
              <w:pStyle w:val="TAL"/>
              <w:rPr>
                <w:sz w:val="16"/>
              </w:rPr>
            </w:pPr>
            <w:r>
              <w:rPr>
                <w:sz w:val="16"/>
              </w:rPr>
              <w:t>0436</w:t>
            </w:r>
          </w:p>
        </w:tc>
        <w:tc>
          <w:tcPr>
            <w:tcW w:w="0" w:type="auto"/>
            <w:shd w:val="clear" w:color="auto" w:fill="auto"/>
          </w:tcPr>
          <w:p w14:paraId="4E57FE3B" w14:textId="77777777" w:rsidR="00FB27F7" w:rsidRDefault="00FB27F7" w:rsidP="002634E1">
            <w:pPr>
              <w:pStyle w:val="TAR"/>
              <w:rPr>
                <w:sz w:val="16"/>
              </w:rPr>
            </w:pPr>
            <w:r>
              <w:rPr>
                <w:sz w:val="16"/>
              </w:rPr>
              <w:t>-</w:t>
            </w:r>
          </w:p>
        </w:tc>
        <w:tc>
          <w:tcPr>
            <w:tcW w:w="0" w:type="auto"/>
            <w:shd w:val="clear" w:color="auto" w:fill="auto"/>
          </w:tcPr>
          <w:p w14:paraId="20C10968" w14:textId="77777777" w:rsidR="00FB27F7" w:rsidRDefault="00FB27F7" w:rsidP="002634E1">
            <w:pPr>
              <w:pStyle w:val="TAL"/>
              <w:rPr>
                <w:sz w:val="16"/>
              </w:rPr>
            </w:pPr>
            <w:r>
              <w:rPr>
                <w:sz w:val="16"/>
              </w:rPr>
              <w:t>Rel-17</w:t>
            </w:r>
          </w:p>
        </w:tc>
        <w:tc>
          <w:tcPr>
            <w:tcW w:w="0" w:type="auto"/>
            <w:shd w:val="clear" w:color="auto" w:fill="auto"/>
          </w:tcPr>
          <w:p w14:paraId="2892AACE" w14:textId="77777777" w:rsidR="00FB27F7" w:rsidRDefault="00FB27F7" w:rsidP="002634E1">
            <w:pPr>
              <w:pStyle w:val="TAL"/>
              <w:rPr>
                <w:sz w:val="16"/>
              </w:rPr>
            </w:pPr>
            <w:r>
              <w:rPr>
                <w:sz w:val="16"/>
              </w:rPr>
              <w:t>B</w:t>
            </w:r>
          </w:p>
        </w:tc>
        <w:tc>
          <w:tcPr>
            <w:tcW w:w="0" w:type="auto"/>
            <w:shd w:val="clear" w:color="auto" w:fill="auto"/>
          </w:tcPr>
          <w:p w14:paraId="1DAF7A61" w14:textId="77777777" w:rsidR="00FB27F7" w:rsidRDefault="00FB27F7" w:rsidP="002634E1">
            <w:pPr>
              <w:pStyle w:val="TAL"/>
              <w:rPr>
                <w:sz w:val="16"/>
              </w:rPr>
            </w:pPr>
            <w:r>
              <w:rPr>
                <w:sz w:val="16"/>
              </w:rPr>
              <w:t>PM_KPI_5G_Ph3</w:t>
            </w:r>
          </w:p>
        </w:tc>
        <w:tc>
          <w:tcPr>
            <w:tcW w:w="0" w:type="auto"/>
            <w:shd w:val="clear" w:color="auto" w:fill="auto"/>
          </w:tcPr>
          <w:p w14:paraId="6FF69109" w14:textId="77777777" w:rsidR="00FB27F7" w:rsidRDefault="00FB27F7" w:rsidP="002634E1">
            <w:pPr>
              <w:pStyle w:val="TAL"/>
              <w:rPr>
                <w:sz w:val="16"/>
              </w:rPr>
            </w:pPr>
            <w:r>
              <w:rPr>
                <w:sz w:val="16"/>
              </w:rPr>
              <w:t>not pursued</w:t>
            </w:r>
          </w:p>
        </w:tc>
      </w:tr>
      <w:tr w:rsidR="00FB27F7" w14:paraId="429C5E4D" w14:textId="77777777" w:rsidTr="002634E1">
        <w:tc>
          <w:tcPr>
            <w:tcW w:w="0" w:type="auto"/>
            <w:shd w:val="clear" w:color="auto" w:fill="auto"/>
          </w:tcPr>
          <w:p w14:paraId="2DD7883F" w14:textId="77777777" w:rsidR="00FB27F7" w:rsidRDefault="00FB27F7" w:rsidP="002634E1">
            <w:pPr>
              <w:pStyle w:val="TAL"/>
              <w:rPr>
                <w:sz w:val="16"/>
              </w:rPr>
            </w:pPr>
            <w:r>
              <w:rPr>
                <w:sz w:val="16"/>
              </w:rPr>
              <w:t>S5-234417</w:t>
            </w:r>
          </w:p>
        </w:tc>
        <w:tc>
          <w:tcPr>
            <w:tcW w:w="0" w:type="auto"/>
            <w:shd w:val="clear" w:color="auto" w:fill="auto"/>
          </w:tcPr>
          <w:p w14:paraId="40929355" w14:textId="77777777" w:rsidR="00FB27F7" w:rsidRDefault="00FB27F7" w:rsidP="002634E1">
            <w:pPr>
              <w:pStyle w:val="TAL"/>
              <w:rPr>
                <w:sz w:val="16"/>
              </w:rPr>
            </w:pPr>
            <w:r>
              <w:rPr>
                <w:sz w:val="16"/>
              </w:rPr>
              <w:t>Rel-18 CR TS 28.552 Adding new DRB measurements in case of Dual Connectivity</w:t>
            </w:r>
          </w:p>
        </w:tc>
        <w:tc>
          <w:tcPr>
            <w:tcW w:w="0" w:type="auto"/>
            <w:shd w:val="clear" w:color="auto" w:fill="auto"/>
          </w:tcPr>
          <w:p w14:paraId="522AF16E" w14:textId="77777777" w:rsidR="00FB27F7" w:rsidRDefault="00FB27F7" w:rsidP="002634E1">
            <w:pPr>
              <w:pStyle w:val="TAL"/>
              <w:rPr>
                <w:sz w:val="16"/>
              </w:rPr>
            </w:pPr>
            <w:r>
              <w:rPr>
                <w:sz w:val="16"/>
              </w:rPr>
              <w:t>Samsung Electronics Czech</w:t>
            </w:r>
          </w:p>
        </w:tc>
        <w:tc>
          <w:tcPr>
            <w:tcW w:w="0" w:type="auto"/>
            <w:shd w:val="clear" w:color="auto" w:fill="auto"/>
          </w:tcPr>
          <w:p w14:paraId="547CE2B9" w14:textId="77777777" w:rsidR="00FB27F7" w:rsidRDefault="00FB27F7" w:rsidP="002634E1">
            <w:pPr>
              <w:pStyle w:val="TAL"/>
              <w:rPr>
                <w:sz w:val="16"/>
              </w:rPr>
            </w:pPr>
            <w:r>
              <w:rPr>
                <w:sz w:val="16"/>
              </w:rPr>
              <w:t>28.552</w:t>
            </w:r>
          </w:p>
        </w:tc>
        <w:tc>
          <w:tcPr>
            <w:tcW w:w="0" w:type="auto"/>
            <w:shd w:val="clear" w:color="auto" w:fill="auto"/>
          </w:tcPr>
          <w:p w14:paraId="5612C446" w14:textId="77777777" w:rsidR="00FB27F7" w:rsidRDefault="00FB27F7" w:rsidP="002634E1">
            <w:pPr>
              <w:pStyle w:val="TAL"/>
              <w:rPr>
                <w:sz w:val="16"/>
              </w:rPr>
            </w:pPr>
            <w:r>
              <w:rPr>
                <w:sz w:val="16"/>
              </w:rPr>
              <w:t>0437</w:t>
            </w:r>
          </w:p>
        </w:tc>
        <w:tc>
          <w:tcPr>
            <w:tcW w:w="0" w:type="auto"/>
            <w:shd w:val="clear" w:color="auto" w:fill="auto"/>
          </w:tcPr>
          <w:p w14:paraId="29008EF1" w14:textId="77777777" w:rsidR="00FB27F7" w:rsidRDefault="00FB27F7" w:rsidP="002634E1">
            <w:pPr>
              <w:pStyle w:val="TAR"/>
              <w:rPr>
                <w:sz w:val="16"/>
              </w:rPr>
            </w:pPr>
            <w:r>
              <w:rPr>
                <w:sz w:val="16"/>
              </w:rPr>
              <w:t>-</w:t>
            </w:r>
          </w:p>
        </w:tc>
        <w:tc>
          <w:tcPr>
            <w:tcW w:w="0" w:type="auto"/>
            <w:shd w:val="clear" w:color="auto" w:fill="auto"/>
          </w:tcPr>
          <w:p w14:paraId="15788167" w14:textId="77777777" w:rsidR="00FB27F7" w:rsidRDefault="00FB27F7" w:rsidP="002634E1">
            <w:pPr>
              <w:pStyle w:val="TAL"/>
              <w:rPr>
                <w:sz w:val="16"/>
              </w:rPr>
            </w:pPr>
            <w:r>
              <w:rPr>
                <w:sz w:val="16"/>
              </w:rPr>
              <w:t>Rel-18</w:t>
            </w:r>
          </w:p>
        </w:tc>
        <w:tc>
          <w:tcPr>
            <w:tcW w:w="0" w:type="auto"/>
            <w:shd w:val="clear" w:color="auto" w:fill="auto"/>
          </w:tcPr>
          <w:p w14:paraId="4B091BB1" w14:textId="77777777" w:rsidR="00FB27F7" w:rsidRDefault="00FB27F7" w:rsidP="002634E1">
            <w:pPr>
              <w:pStyle w:val="TAL"/>
              <w:rPr>
                <w:sz w:val="16"/>
              </w:rPr>
            </w:pPr>
            <w:r>
              <w:rPr>
                <w:sz w:val="16"/>
              </w:rPr>
              <w:t>A</w:t>
            </w:r>
          </w:p>
        </w:tc>
        <w:tc>
          <w:tcPr>
            <w:tcW w:w="0" w:type="auto"/>
            <w:shd w:val="clear" w:color="auto" w:fill="auto"/>
          </w:tcPr>
          <w:p w14:paraId="377835E2" w14:textId="77777777" w:rsidR="00FB27F7" w:rsidRDefault="00FB27F7" w:rsidP="002634E1">
            <w:pPr>
              <w:pStyle w:val="TAL"/>
              <w:rPr>
                <w:sz w:val="16"/>
              </w:rPr>
            </w:pPr>
            <w:r>
              <w:rPr>
                <w:sz w:val="16"/>
              </w:rPr>
              <w:t>PM_KPI_5G_Ph3</w:t>
            </w:r>
          </w:p>
        </w:tc>
        <w:tc>
          <w:tcPr>
            <w:tcW w:w="0" w:type="auto"/>
            <w:shd w:val="clear" w:color="auto" w:fill="auto"/>
          </w:tcPr>
          <w:p w14:paraId="19B7FE1D" w14:textId="77777777" w:rsidR="00FB27F7" w:rsidRDefault="00FB27F7" w:rsidP="002634E1">
            <w:pPr>
              <w:pStyle w:val="TAL"/>
              <w:rPr>
                <w:sz w:val="16"/>
              </w:rPr>
            </w:pPr>
            <w:r>
              <w:rPr>
                <w:sz w:val="16"/>
              </w:rPr>
              <w:t>revised</w:t>
            </w:r>
          </w:p>
        </w:tc>
      </w:tr>
      <w:tr w:rsidR="00FB27F7" w14:paraId="2B0FCED1" w14:textId="77777777" w:rsidTr="002634E1">
        <w:tc>
          <w:tcPr>
            <w:tcW w:w="0" w:type="auto"/>
            <w:shd w:val="clear" w:color="auto" w:fill="auto"/>
          </w:tcPr>
          <w:p w14:paraId="03DA798E" w14:textId="77777777" w:rsidR="00FB27F7" w:rsidRDefault="00FB27F7" w:rsidP="002634E1">
            <w:pPr>
              <w:pStyle w:val="TAL"/>
              <w:rPr>
                <w:sz w:val="16"/>
              </w:rPr>
            </w:pPr>
            <w:r>
              <w:rPr>
                <w:sz w:val="16"/>
              </w:rPr>
              <w:t>S5-234702</w:t>
            </w:r>
          </w:p>
        </w:tc>
        <w:tc>
          <w:tcPr>
            <w:tcW w:w="0" w:type="auto"/>
            <w:shd w:val="clear" w:color="auto" w:fill="auto"/>
          </w:tcPr>
          <w:p w14:paraId="6F75FE4C" w14:textId="77777777" w:rsidR="00FB27F7" w:rsidRDefault="00FB27F7" w:rsidP="002634E1">
            <w:pPr>
              <w:pStyle w:val="TAL"/>
              <w:rPr>
                <w:sz w:val="16"/>
              </w:rPr>
            </w:pPr>
            <w:r>
              <w:rPr>
                <w:sz w:val="16"/>
              </w:rPr>
              <w:t>Rel-18 CR TS 28.552 Adding new DRB measurements in case of Dual Connectivity</w:t>
            </w:r>
          </w:p>
        </w:tc>
        <w:tc>
          <w:tcPr>
            <w:tcW w:w="0" w:type="auto"/>
            <w:shd w:val="clear" w:color="auto" w:fill="auto"/>
          </w:tcPr>
          <w:p w14:paraId="1CA98EEA" w14:textId="77777777" w:rsidR="00FB27F7" w:rsidRDefault="00FB27F7" w:rsidP="002634E1">
            <w:pPr>
              <w:pStyle w:val="TAL"/>
              <w:rPr>
                <w:sz w:val="16"/>
              </w:rPr>
            </w:pPr>
            <w:r>
              <w:rPr>
                <w:sz w:val="16"/>
              </w:rPr>
              <w:t>Samsung Electronics Czech</w:t>
            </w:r>
          </w:p>
        </w:tc>
        <w:tc>
          <w:tcPr>
            <w:tcW w:w="0" w:type="auto"/>
            <w:shd w:val="clear" w:color="auto" w:fill="auto"/>
          </w:tcPr>
          <w:p w14:paraId="2FDC70AA" w14:textId="77777777" w:rsidR="00FB27F7" w:rsidRDefault="00FB27F7" w:rsidP="002634E1">
            <w:pPr>
              <w:pStyle w:val="TAL"/>
              <w:rPr>
                <w:sz w:val="16"/>
              </w:rPr>
            </w:pPr>
            <w:r>
              <w:rPr>
                <w:sz w:val="16"/>
              </w:rPr>
              <w:t>28.552</w:t>
            </w:r>
          </w:p>
        </w:tc>
        <w:tc>
          <w:tcPr>
            <w:tcW w:w="0" w:type="auto"/>
            <w:shd w:val="clear" w:color="auto" w:fill="auto"/>
          </w:tcPr>
          <w:p w14:paraId="36DAF270" w14:textId="77777777" w:rsidR="00FB27F7" w:rsidRDefault="00FB27F7" w:rsidP="002634E1">
            <w:pPr>
              <w:pStyle w:val="TAL"/>
              <w:rPr>
                <w:sz w:val="16"/>
              </w:rPr>
            </w:pPr>
            <w:r>
              <w:rPr>
                <w:sz w:val="16"/>
              </w:rPr>
              <w:t>0437</w:t>
            </w:r>
          </w:p>
        </w:tc>
        <w:tc>
          <w:tcPr>
            <w:tcW w:w="0" w:type="auto"/>
            <w:shd w:val="clear" w:color="auto" w:fill="auto"/>
          </w:tcPr>
          <w:p w14:paraId="089393E0" w14:textId="77777777" w:rsidR="00FB27F7" w:rsidRDefault="00FB27F7" w:rsidP="002634E1">
            <w:pPr>
              <w:pStyle w:val="TAR"/>
              <w:rPr>
                <w:sz w:val="16"/>
              </w:rPr>
            </w:pPr>
            <w:r>
              <w:rPr>
                <w:sz w:val="16"/>
              </w:rPr>
              <w:t>1</w:t>
            </w:r>
          </w:p>
        </w:tc>
        <w:tc>
          <w:tcPr>
            <w:tcW w:w="0" w:type="auto"/>
            <w:shd w:val="clear" w:color="auto" w:fill="auto"/>
          </w:tcPr>
          <w:p w14:paraId="209C9C0B" w14:textId="77777777" w:rsidR="00FB27F7" w:rsidRDefault="00FB27F7" w:rsidP="002634E1">
            <w:pPr>
              <w:pStyle w:val="TAL"/>
              <w:rPr>
                <w:sz w:val="16"/>
              </w:rPr>
            </w:pPr>
            <w:r>
              <w:rPr>
                <w:sz w:val="16"/>
              </w:rPr>
              <w:t>Rel-18</w:t>
            </w:r>
          </w:p>
        </w:tc>
        <w:tc>
          <w:tcPr>
            <w:tcW w:w="0" w:type="auto"/>
            <w:shd w:val="clear" w:color="auto" w:fill="auto"/>
          </w:tcPr>
          <w:p w14:paraId="331B1728" w14:textId="77777777" w:rsidR="00FB27F7" w:rsidRDefault="00FB27F7" w:rsidP="002634E1">
            <w:pPr>
              <w:pStyle w:val="TAL"/>
              <w:rPr>
                <w:sz w:val="16"/>
              </w:rPr>
            </w:pPr>
            <w:r>
              <w:rPr>
                <w:sz w:val="16"/>
              </w:rPr>
              <w:t>B</w:t>
            </w:r>
          </w:p>
        </w:tc>
        <w:tc>
          <w:tcPr>
            <w:tcW w:w="0" w:type="auto"/>
            <w:shd w:val="clear" w:color="auto" w:fill="auto"/>
          </w:tcPr>
          <w:p w14:paraId="3154261C" w14:textId="77777777" w:rsidR="00FB27F7" w:rsidRDefault="00FB27F7" w:rsidP="002634E1">
            <w:pPr>
              <w:pStyle w:val="TAL"/>
              <w:rPr>
                <w:sz w:val="16"/>
              </w:rPr>
            </w:pPr>
            <w:r>
              <w:rPr>
                <w:sz w:val="16"/>
              </w:rPr>
              <w:t>PM_KPI_5G_Ph3</w:t>
            </w:r>
          </w:p>
        </w:tc>
        <w:tc>
          <w:tcPr>
            <w:tcW w:w="0" w:type="auto"/>
            <w:shd w:val="clear" w:color="auto" w:fill="auto"/>
          </w:tcPr>
          <w:p w14:paraId="0446CC14" w14:textId="77777777" w:rsidR="00FB27F7" w:rsidRDefault="00FB27F7" w:rsidP="002634E1">
            <w:pPr>
              <w:pStyle w:val="TAL"/>
              <w:rPr>
                <w:sz w:val="16"/>
              </w:rPr>
            </w:pPr>
            <w:r>
              <w:rPr>
                <w:sz w:val="16"/>
              </w:rPr>
              <w:t>agreed</w:t>
            </w:r>
          </w:p>
        </w:tc>
      </w:tr>
      <w:tr w:rsidR="00FB27F7" w14:paraId="39298048" w14:textId="77777777" w:rsidTr="002634E1">
        <w:tc>
          <w:tcPr>
            <w:tcW w:w="0" w:type="auto"/>
            <w:shd w:val="clear" w:color="auto" w:fill="auto"/>
          </w:tcPr>
          <w:p w14:paraId="187E0092" w14:textId="77777777" w:rsidR="00FB27F7" w:rsidRDefault="00FB27F7" w:rsidP="002634E1">
            <w:pPr>
              <w:pStyle w:val="TAL"/>
              <w:rPr>
                <w:sz w:val="16"/>
              </w:rPr>
            </w:pPr>
            <w:r>
              <w:rPr>
                <w:sz w:val="16"/>
              </w:rPr>
              <w:t>S5-234425</w:t>
            </w:r>
          </w:p>
        </w:tc>
        <w:tc>
          <w:tcPr>
            <w:tcW w:w="0" w:type="auto"/>
            <w:shd w:val="clear" w:color="auto" w:fill="auto"/>
          </w:tcPr>
          <w:p w14:paraId="34E88FF2" w14:textId="77777777" w:rsidR="00FB27F7" w:rsidRDefault="00FB27F7" w:rsidP="002634E1">
            <w:pPr>
              <w:pStyle w:val="TAL"/>
              <w:rPr>
                <w:sz w:val="16"/>
              </w:rPr>
            </w:pPr>
            <w:r>
              <w:rPr>
                <w:sz w:val="16"/>
              </w:rPr>
              <w:t>New measurement “In-session activity time per RAT”</w:t>
            </w:r>
          </w:p>
        </w:tc>
        <w:tc>
          <w:tcPr>
            <w:tcW w:w="0" w:type="auto"/>
            <w:shd w:val="clear" w:color="auto" w:fill="auto"/>
          </w:tcPr>
          <w:p w14:paraId="58E70583" w14:textId="77777777" w:rsidR="00FB27F7" w:rsidRDefault="00FB27F7" w:rsidP="002634E1">
            <w:pPr>
              <w:pStyle w:val="TAL"/>
              <w:rPr>
                <w:sz w:val="16"/>
              </w:rPr>
            </w:pPr>
            <w:r>
              <w:rPr>
                <w:sz w:val="16"/>
              </w:rPr>
              <w:t>Apple</w:t>
            </w:r>
          </w:p>
        </w:tc>
        <w:tc>
          <w:tcPr>
            <w:tcW w:w="0" w:type="auto"/>
            <w:shd w:val="clear" w:color="auto" w:fill="auto"/>
          </w:tcPr>
          <w:p w14:paraId="31CB612F" w14:textId="77777777" w:rsidR="00FB27F7" w:rsidRDefault="00FB27F7" w:rsidP="002634E1">
            <w:pPr>
              <w:pStyle w:val="TAL"/>
              <w:rPr>
                <w:sz w:val="16"/>
              </w:rPr>
            </w:pPr>
            <w:r>
              <w:rPr>
                <w:sz w:val="16"/>
              </w:rPr>
              <w:t>28.552</w:t>
            </w:r>
          </w:p>
        </w:tc>
        <w:tc>
          <w:tcPr>
            <w:tcW w:w="0" w:type="auto"/>
            <w:shd w:val="clear" w:color="auto" w:fill="auto"/>
          </w:tcPr>
          <w:p w14:paraId="625C25CF" w14:textId="77777777" w:rsidR="00FB27F7" w:rsidRDefault="00FB27F7" w:rsidP="002634E1">
            <w:pPr>
              <w:pStyle w:val="TAL"/>
              <w:rPr>
                <w:sz w:val="16"/>
              </w:rPr>
            </w:pPr>
            <w:r>
              <w:rPr>
                <w:sz w:val="16"/>
              </w:rPr>
              <w:t>0438</w:t>
            </w:r>
          </w:p>
        </w:tc>
        <w:tc>
          <w:tcPr>
            <w:tcW w:w="0" w:type="auto"/>
            <w:shd w:val="clear" w:color="auto" w:fill="auto"/>
          </w:tcPr>
          <w:p w14:paraId="042358F5" w14:textId="77777777" w:rsidR="00FB27F7" w:rsidRDefault="00FB27F7" w:rsidP="002634E1">
            <w:pPr>
              <w:pStyle w:val="TAR"/>
              <w:rPr>
                <w:sz w:val="16"/>
              </w:rPr>
            </w:pPr>
            <w:r>
              <w:rPr>
                <w:sz w:val="16"/>
              </w:rPr>
              <w:t>-</w:t>
            </w:r>
          </w:p>
        </w:tc>
        <w:tc>
          <w:tcPr>
            <w:tcW w:w="0" w:type="auto"/>
            <w:shd w:val="clear" w:color="auto" w:fill="auto"/>
          </w:tcPr>
          <w:p w14:paraId="5B1871EA" w14:textId="77777777" w:rsidR="00FB27F7" w:rsidRDefault="00FB27F7" w:rsidP="002634E1">
            <w:pPr>
              <w:pStyle w:val="TAL"/>
              <w:rPr>
                <w:sz w:val="16"/>
              </w:rPr>
            </w:pPr>
            <w:r>
              <w:rPr>
                <w:sz w:val="16"/>
              </w:rPr>
              <w:t>Rel-18</w:t>
            </w:r>
          </w:p>
        </w:tc>
        <w:tc>
          <w:tcPr>
            <w:tcW w:w="0" w:type="auto"/>
            <w:shd w:val="clear" w:color="auto" w:fill="auto"/>
          </w:tcPr>
          <w:p w14:paraId="53D6FFB7" w14:textId="77777777" w:rsidR="00FB27F7" w:rsidRDefault="00FB27F7" w:rsidP="002634E1">
            <w:pPr>
              <w:pStyle w:val="TAL"/>
              <w:rPr>
                <w:sz w:val="16"/>
              </w:rPr>
            </w:pPr>
            <w:r>
              <w:rPr>
                <w:sz w:val="16"/>
              </w:rPr>
              <w:t>B</w:t>
            </w:r>
          </w:p>
        </w:tc>
        <w:tc>
          <w:tcPr>
            <w:tcW w:w="0" w:type="auto"/>
            <w:shd w:val="clear" w:color="auto" w:fill="auto"/>
          </w:tcPr>
          <w:p w14:paraId="7A1CE3EC" w14:textId="77777777" w:rsidR="00FB27F7" w:rsidRDefault="00FB27F7" w:rsidP="002634E1">
            <w:pPr>
              <w:pStyle w:val="TAL"/>
              <w:rPr>
                <w:sz w:val="16"/>
              </w:rPr>
            </w:pPr>
            <w:r>
              <w:rPr>
                <w:sz w:val="16"/>
              </w:rPr>
              <w:t>PM_KPI_5G_Ph3</w:t>
            </w:r>
          </w:p>
        </w:tc>
        <w:tc>
          <w:tcPr>
            <w:tcW w:w="0" w:type="auto"/>
            <w:shd w:val="clear" w:color="auto" w:fill="auto"/>
          </w:tcPr>
          <w:p w14:paraId="4160C9C6" w14:textId="77777777" w:rsidR="00FB27F7" w:rsidRDefault="00FB27F7" w:rsidP="002634E1">
            <w:pPr>
              <w:pStyle w:val="TAL"/>
              <w:rPr>
                <w:sz w:val="16"/>
              </w:rPr>
            </w:pPr>
            <w:r>
              <w:rPr>
                <w:sz w:val="16"/>
              </w:rPr>
              <w:t>revised</w:t>
            </w:r>
          </w:p>
        </w:tc>
      </w:tr>
      <w:tr w:rsidR="00FB27F7" w14:paraId="70EAB867" w14:textId="77777777" w:rsidTr="002634E1">
        <w:tc>
          <w:tcPr>
            <w:tcW w:w="0" w:type="auto"/>
            <w:shd w:val="clear" w:color="auto" w:fill="auto"/>
          </w:tcPr>
          <w:p w14:paraId="082B0B59" w14:textId="77777777" w:rsidR="00FB27F7" w:rsidRDefault="00FB27F7" w:rsidP="002634E1">
            <w:pPr>
              <w:pStyle w:val="TAL"/>
              <w:rPr>
                <w:sz w:val="16"/>
              </w:rPr>
            </w:pPr>
            <w:r>
              <w:rPr>
                <w:sz w:val="16"/>
              </w:rPr>
              <w:t>S5-234704</w:t>
            </w:r>
          </w:p>
        </w:tc>
        <w:tc>
          <w:tcPr>
            <w:tcW w:w="0" w:type="auto"/>
            <w:shd w:val="clear" w:color="auto" w:fill="auto"/>
          </w:tcPr>
          <w:p w14:paraId="765F09DB" w14:textId="77777777" w:rsidR="00FB27F7" w:rsidRDefault="00FB27F7" w:rsidP="002634E1">
            <w:pPr>
              <w:pStyle w:val="TAL"/>
              <w:rPr>
                <w:sz w:val="16"/>
              </w:rPr>
            </w:pPr>
            <w:r>
              <w:rPr>
                <w:sz w:val="16"/>
              </w:rPr>
              <w:t>New measurement “In-session activity time per RAT”</w:t>
            </w:r>
          </w:p>
        </w:tc>
        <w:tc>
          <w:tcPr>
            <w:tcW w:w="0" w:type="auto"/>
            <w:shd w:val="clear" w:color="auto" w:fill="auto"/>
          </w:tcPr>
          <w:p w14:paraId="3709FD10" w14:textId="77777777" w:rsidR="00FB27F7" w:rsidRDefault="00FB27F7" w:rsidP="002634E1">
            <w:pPr>
              <w:pStyle w:val="TAL"/>
              <w:rPr>
                <w:sz w:val="16"/>
              </w:rPr>
            </w:pPr>
            <w:r>
              <w:rPr>
                <w:sz w:val="16"/>
              </w:rPr>
              <w:t>Apple</w:t>
            </w:r>
          </w:p>
        </w:tc>
        <w:tc>
          <w:tcPr>
            <w:tcW w:w="0" w:type="auto"/>
            <w:shd w:val="clear" w:color="auto" w:fill="auto"/>
          </w:tcPr>
          <w:p w14:paraId="153E14E0" w14:textId="77777777" w:rsidR="00FB27F7" w:rsidRDefault="00FB27F7" w:rsidP="002634E1">
            <w:pPr>
              <w:pStyle w:val="TAL"/>
              <w:rPr>
                <w:sz w:val="16"/>
              </w:rPr>
            </w:pPr>
            <w:r>
              <w:rPr>
                <w:sz w:val="16"/>
              </w:rPr>
              <w:t>28.552</w:t>
            </w:r>
          </w:p>
        </w:tc>
        <w:tc>
          <w:tcPr>
            <w:tcW w:w="0" w:type="auto"/>
            <w:shd w:val="clear" w:color="auto" w:fill="auto"/>
          </w:tcPr>
          <w:p w14:paraId="09B3827C" w14:textId="77777777" w:rsidR="00FB27F7" w:rsidRDefault="00FB27F7" w:rsidP="002634E1">
            <w:pPr>
              <w:pStyle w:val="TAL"/>
              <w:rPr>
                <w:sz w:val="16"/>
              </w:rPr>
            </w:pPr>
            <w:r>
              <w:rPr>
                <w:sz w:val="16"/>
              </w:rPr>
              <w:t>0438</w:t>
            </w:r>
          </w:p>
        </w:tc>
        <w:tc>
          <w:tcPr>
            <w:tcW w:w="0" w:type="auto"/>
            <w:shd w:val="clear" w:color="auto" w:fill="auto"/>
          </w:tcPr>
          <w:p w14:paraId="46A18FDC" w14:textId="77777777" w:rsidR="00FB27F7" w:rsidRDefault="00FB27F7" w:rsidP="002634E1">
            <w:pPr>
              <w:pStyle w:val="TAR"/>
              <w:rPr>
                <w:sz w:val="16"/>
              </w:rPr>
            </w:pPr>
            <w:r>
              <w:rPr>
                <w:sz w:val="16"/>
              </w:rPr>
              <w:t>1</w:t>
            </w:r>
          </w:p>
        </w:tc>
        <w:tc>
          <w:tcPr>
            <w:tcW w:w="0" w:type="auto"/>
            <w:shd w:val="clear" w:color="auto" w:fill="auto"/>
          </w:tcPr>
          <w:p w14:paraId="3F18C955" w14:textId="77777777" w:rsidR="00FB27F7" w:rsidRDefault="00FB27F7" w:rsidP="002634E1">
            <w:pPr>
              <w:pStyle w:val="TAL"/>
              <w:rPr>
                <w:sz w:val="16"/>
              </w:rPr>
            </w:pPr>
            <w:r>
              <w:rPr>
                <w:sz w:val="16"/>
              </w:rPr>
              <w:t>Rel-18</w:t>
            </w:r>
          </w:p>
        </w:tc>
        <w:tc>
          <w:tcPr>
            <w:tcW w:w="0" w:type="auto"/>
            <w:shd w:val="clear" w:color="auto" w:fill="auto"/>
          </w:tcPr>
          <w:p w14:paraId="34F096A0" w14:textId="77777777" w:rsidR="00FB27F7" w:rsidRDefault="00FB27F7" w:rsidP="002634E1">
            <w:pPr>
              <w:pStyle w:val="TAL"/>
              <w:rPr>
                <w:sz w:val="16"/>
              </w:rPr>
            </w:pPr>
            <w:r>
              <w:rPr>
                <w:sz w:val="16"/>
              </w:rPr>
              <w:t>B</w:t>
            </w:r>
          </w:p>
        </w:tc>
        <w:tc>
          <w:tcPr>
            <w:tcW w:w="0" w:type="auto"/>
            <w:shd w:val="clear" w:color="auto" w:fill="auto"/>
          </w:tcPr>
          <w:p w14:paraId="0CCF3C50" w14:textId="77777777" w:rsidR="00FB27F7" w:rsidRDefault="00FB27F7" w:rsidP="002634E1">
            <w:pPr>
              <w:pStyle w:val="TAL"/>
              <w:rPr>
                <w:sz w:val="16"/>
              </w:rPr>
            </w:pPr>
            <w:r>
              <w:rPr>
                <w:sz w:val="16"/>
              </w:rPr>
              <w:t>PM_KPI_5G_Ph3</w:t>
            </w:r>
          </w:p>
        </w:tc>
        <w:tc>
          <w:tcPr>
            <w:tcW w:w="0" w:type="auto"/>
            <w:shd w:val="clear" w:color="auto" w:fill="auto"/>
          </w:tcPr>
          <w:p w14:paraId="054987C8" w14:textId="77777777" w:rsidR="00FB27F7" w:rsidRDefault="00FB27F7" w:rsidP="002634E1">
            <w:pPr>
              <w:pStyle w:val="TAL"/>
              <w:rPr>
                <w:sz w:val="16"/>
              </w:rPr>
            </w:pPr>
            <w:r>
              <w:rPr>
                <w:sz w:val="16"/>
              </w:rPr>
              <w:t>not pursued</w:t>
            </w:r>
          </w:p>
        </w:tc>
      </w:tr>
      <w:tr w:rsidR="00FB27F7" w14:paraId="5A2009EE" w14:textId="77777777" w:rsidTr="002634E1">
        <w:tc>
          <w:tcPr>
            <w:tcW w:w="0" w:type="auto"/>
            <w:shd w:val="clear" w:color="auto" w:fill="auto"/>
          </w:tcPr>
          <w:p w14:paraId="77B142D2" w14:textId="77777777" w:rsidR="00FB27F7" w:rsidRDefault="00FB27F7" w:rsidP="002634E1">
            <w:pPr>
              <w:pStyle w:val="TAL"/>
              <w:rPr>
                <w:sz w:val="16"/>
              </w:rPr>
            </w:pPr>
            <w:r>
              <w:rPr>
                <w:sz w:val="16"/>
              </w:rPr>
              <w:t>S5-234427</w:t>
            </w:r>
          </w:p>
        </w:tc>
        <w:tc>
          <w:tcPr>
            <w:tcW w:w="0" w:type="auto"/>
            <w:shd w:val="clear" w:color="auto" w:fill="auto"/>
          </w:tcPr>
          <w:p w14:paraId="665D78C9" w14:textId="77777777" w:rsidR="00FB27F7" w:rsidRDefault="00FB27F7" w:rsidP="002634E1">
            <w:pPr>
              <w:pStyle w:val="TAL"/>
              <w:rPr>
                <w:sz w:val="16"/>
              </w:rPr>
            </w:pPr>
            <w:r>
              <w:rPr>
                <w:sz w:val="16"/>
              </w:rPr>
              <w:t>New measurement “Successful RRC connection establishments per RAT”</w:t>
            </w:r>
          </w:p>
        </w:tc>
        <w:tc>
          <w:tcPr>
            <w:tcW w:w="0" w:type="auto"/>
            <w:shd w:val="clear" w:color="auto" w:fill="auto"/>
          </w:tcPr>
          <w:p w14:paraId="2AEF92A9" w14:textId="77777777" w:rsidR="00FB27F7" w:rsidRDefault="00FB27F7" w:rsidP="002634E1">
            <w:pPr>
              <w:pStyle w:val="TAL"/>
              <w:rPr>
                <w:sz w:val="16"/>
              </w:rPr>
            </w:pPr>
            <w:r>
              <w:rPr>
                <w:sz w:val="16"/>
              </w:rPr>
              <w:t>Apple</w:t>
            </w:r>
          </w:p>
        </w:tc>
        <w:tc>
          <w:tcPr>
            <w:tcW w:w="0" w:type="auto"/>
            <w:shd w:val="clear" w:color="auto" w:fill="auto"/>
          </w:tcPr>
          <w:p w14:paraId="43DA167D" w14:textId="77777777" w:rsidR="00FB27F7" w:rsidRDefault="00FB27F7" w:rsidP="002634E1">
            <w:pPr>
              <w:pStyle w:val="TAL"/>
              <w:rPr>
                <w:sz w:val="16"/>
              </w:rPr>
            </w:pPr>
            <w:r>
              <w:rPr>
                <w:sz w:val="16"/>
              </w:rPr>
              <w:t>28.552</w:t>
            </w:r>
          </w:p>
        </w:tc>
        <w:tc>
          <w:tcPr>
            <w:tcW w:w="0" w:type="auto"/>
            <w:shd w:val="clear" w:color="auto" w:fill="auto"/>
          </w:tcPr>
          <w:p w14:paraId="209DA2FD" w14:textId="77777777" w:rsidR="00FB27F7" w:rsidRDefault="00FB27F7" w:rsidP="002634E1">
            <w:pPr>
              <w:pStyle w:val="TAL"/>
              <w:rPr>
                <w:sz w:val="16"/>
              </w:rPr>
            </w:pPr>
            <w:r>
              <w:rPr>
                <w:sz w:val="16"/>
              </w:rPr>
              <w:t>0439</w:t>
            </w:r>
          </w:p>
        </w:tc>
        <w:tc>
          <w:tcPr>
            <w:tcW w:w="0" w:type="auto"/>
            <w:shd w:val="clear" w:color="auto" w:fill="auto"/>
          </w:tcPr>
          <w:p w14:paraId="5A8274C3" w14:textId="77777777" w:rsidR="00FB27F7" w:rsidRDefault="00FB27F7" w:rsidP="002634E1">
            <w:pPr>
              <w:pStyle w:val="TAR"/>
              <w:rPr>
                <w:sz w:val="16"/>
              </w:rPr>
            </w:pPr>
            <w:r>
              <w:rPr>
                <w:sz w:val="16"/>
              </w:rPr>
              <w:t>-</w:t>
            </w:r>
          </w:p>
        </w:tc>
        <w:tc>
          <w:tcPr>
            <w:tcW w:w="0" w:type="auto"/>
            <w:shd w:val="clear" w:color="auto" w:fill="auto"/>
          </w:tcPr>
          <w:p w14:paraId="59C64729" w14:textId="77777777" w:rsidR="00FB27F7" w:rsidRDefault="00FB27F7" w:rsidP="002634E1">
            <w:pPr>
              <w:pStyle w:val="TAL"/>
              <w:rPr>
                <w:sz w:val="16"/>
              </w:rPr>
            </w:pPr>
            <w:r>
              <w:rPr>
                <w:sz w:val="16"/>
              </w:rPr>
              <w:t>Rel-18</w:t>
            </w:r>
          </w:p>
        </w:tc>
        <w:tc>
          <w:tcPr>
            <w:tcW w:w="0" w:type="auto"/>
            <w:shd w:val="clear" w:color="auto" w:fill="auto"/>
          </w:tcPr>
          <w:p w14:paraId="26A4E66F" w14:textId="77777777" w:rsidR="00FB27F7" w:rsidRDefault="00FB27F7" w:rsidP="002634E1">
            <w:pPr>
              <w:pStyle w:val="TAL"/>
              <w:rPr>
                <w:sz w:val="16"/>
              </w:rPr>
            </w:pPr>
            <w:r>
              <w:rPr>
                <w:sz w:val="16"/>
              </w:rPr>
              <w:t>B</w:t>
            </w:r>
          </w:p>
        </w:tc>
        <w:tc>
          <w:tcPr>
            <w:tcW w:w="0" w:type="auto"/>
            <w:shd w:val="clear" w:color="auto" w:fill="auto"/>
          </w:tcPr>
          <w:p w14:paraId="1F28F170" w14:textId="77777777" w:rsidR="00FB27F7" w:rsidRDefault="00FB27F7" w:rsidP="002634E1">
            <w:pPr>
              <w:pStyle w:val="TAL"/>
              <w:rPr>
                <w:sz w:val="16"/>
              </w:rPr>
            </w:pPr>
            <w:r>
              <w:rPr>
                <w:sz w:val="16"/>
              </w:rPr>
              <w:t>PM_KPI_5G_Ph3</w:t>
            </w:r>
          </w:p>
        </w:tc>
        <w:tc>
          <w:tcPr>
            <w:tcW w:w="0" w:type="auto"/>
            <w:shd w:val="clear" w:color="auto" w:fill="auto"/>
          </w:tcPr>
          <w:p w14:paraId="00C3299D" w14:textId="77777777" w:rsidR="00FB27F7" w:rsidRDefault="00FB27F7" w:rsidP="002634E1">
            <w:pPr>
              <w:pStyle w:val="TAL"/>
              <w:rPr>
                <w:sz w:val="16"/>
              </w:rPr>
            </w:pPr>
            <w:r>
              <w:rPr>
                <w:sz w:val="16"/>
              </w:rPr>
              <w:t>revised</w:t>
            </w:r>
          </w:p>
        </w:tc>
      </w:tr>
      <w:tr w:rsidR="00FB27F7" w14:paraId="76ADA3CC" w14:textId="77777777" w:rsidTr="002634E1">
        <w:tc>
          <w:tcPr>
            <w:tcW w:w="0" w:type="auto"/>
            <w:shd w:val="clear" w:color="auto" w:fill="auto"/>
          </w:tcPr>
          <w:p w14:paraId="1A29DB83" w14:textId="77777777" w:rsidR="00FB27F7" w:rsidRDefault="00FB27F7" w:rsidP="002634E1">
            <w:pPr>
              <w:pStyle w:val="TAL"/>
              <w:rPr>
                <w:sz w:val="16"/>
              </w:rPr>
            </w:pPr>
            <w:r>
              <w:rPr>
                <w:sz w:val="16"/>
              </w:rPr>
              <w:t>S5-234706</w:t>
            </w:r>
          </w:p>
        </w:tc>
        <w:tc>
          <w:tcPr>
            <w:tcW w:w="0" w:type="auto"/>
            <w:shd w:val="clear" w:color="auto" w:fill="auto"/>
          </w:tcPr>
          <w:p w14:paraId="52D6ECAE" w14:textId="77777777" w:rsidR="00FB27F7" w:rsidRDefault="00FB27F7" w:rsidP="002634E1">
            <w:pPr>
              <w:pStyle w:val="TAL"/>
              <w:rPr>
                <w:sz w:val="16"/>
              </w:rPr>
            </w:pPr>
            <w:r>
              <w:rPr>
                <w:sz w:val="16"/>
              </w:rPr>
              <w:t>New measurement “Successful RRC connection establishments per RAT”</w:t>
            </w:r>
          </w:p>
        </w:tc>
        <w:tc>
          <w:tcPr>
            <w:tcW w:w="0" w:type="auto"/>
            <w:shd w:val="clear" w:color="auto" w:fill="auto"/>
          </w:tcPr>
          <w:p w14:paraId="1A42C2FA" w14:textId="77777777" w:rsidR="00FB27F7" w:rsidRDefault="00FB27F7" w:rsidP="002634E1">
            <w:pPr>
              <w:pStyle w:val="TAL"/>
              <w:rPr>
                <w:sz w:val="16"/>
              </w:rPr>
            </w:pPr>
            <w:r>
              <w:rPr>
                <w:sz w:val="16"/>
              </w:rPr>
              <w:t>Apple</w:t>
            </w:r>
          </w:p>
        </w:tc>
        <w:tc>
          <w:tcPr>
            <w:tcW w:w="0" w:type="auto"/>
            <w:shd w:val="clear" w:color="auto" w:fill="auto"/>
          </w:tcPr>
          <w:p w14:paraId="0E3EBCA7" w14:textId="77777777" w:rsidR="00FB27F7" w:rsidRDefault="00FB27F7" w:rsidP="002634E1">
            <w:pPr>
              <w:pStyle w:val="TAL"/>
              <w:rPr>
                <w:sz w:val="16"/>
              </w:rPr>
            </w:pPr>
            <w:r>
              <w:rPr>
                <w:sz w:val="16"/>
              </w:rPr>
              <w:t>28.552</w:t>
            </w:r>
          </w:p>
        </w:tc>
        <w:tc>
          <w:tcPr>
            <w:tcW w:w="0" w:type="auto"/>
            <w:shd w:val="clear" w:color="auto" w:fill="auto"/>
          </w:tcPr>
          <w:p w14:paraId="17D7FF41" w14:textId="77777777" w:rsidR="00FB27F7" w:rsidRDefault="00FB27F7" w:rsidP="002634E1">
            <w:pPr>
              <w:pStyle w:val="TAL"/>
              <w:rPr>
                <w:sz w:val="16"/>
              </w:rPr>
            </w:pPr>
            <w:r>
              <w:rPr>
                <w:sz w:val="16"/>
              </w:rPr>
              <w:t>0439</w:t>
            </w:r>
          </w:p>
        </w:tc>
        <w:tc>
          <w:tcPr>
            <w:tcW w:w="0" w:type="auto"/>
            <w:shd w:val="clear" w:color="auto" w:fill="auto"/>
          </w:tcPr>
          <w:p w14:paraId="54681703" w14:textId="77777777" w:rsidR="00FB27F7" w:rsidRDefault="00FB27F7" w:rsidP="002634E1">
            <w:pPr>
              <w:pStyle w:val="TAR"/>
              <w:rPr>
                <w:sz w:val="16"/>
              </w:rPr>
            </w:pPr>
            <w:r>
              <w:rPr>
                <w:sz w:val="16"/>
              </w:rPr>
              <w:t>1</w:t>
            </w:r>
          </w:p>
        </w:tc>
        <w:tc>
          <w:tcPr>
            <w:tcW w:w="0" w:type="auto"/>
            <w:shd w:val="clear" w:color="auto" w:fill="auto"/>
          </w:tcPr>
          <w:p w14:paraId="3847A2FC" w14:textId="77777777" w:rsidR="00FB27F7" w:rsidRDefault="00FB27F7" w:rsidP="002634E1">
            <w:pPr>
              <w:pStyle w:val="TAL"/>
              <w:rPr>
                <w:sz w:val="16"/>
              </w:rPr>
            </w:pPr>
            <w:r>
              <w:rPr>
                <w:sz w:val="16"/>
              </w:rPr>
              <w:t>Rel-18</w:t>
            </w:r>
          </w:p>
        </w:tc>
        <w:tc>
          <w:tcPr>
            <w:tcW w:w="0" w:type="auto"/>
            <w:shd w:val="clear" w:color="auto" w:fill="auto"/>
          </w:tcPr>
          <w:p w14:paraId="2F446FAB" w14:textId="77777777" w:rsidR="00FB27F7" w:rsidRDefault="00FB27F7" w:rsidP="002634E1">
            <w:pPr>
              <w:pStyle w:val="TAL"/>
              <w:rPr>
                <w:sz w:val="16"/>
              </w:rPr>
            </w:pPr>
            <w:r>
              <w:rPr>
                <w:sz w:val="16"/>
              </w:rPr>
              <w:t>B</w:t>
            </w:r>
          </w:p>
        </w:tc>
        <w:tc>
          <w:tcPr>
            <w:tcW w:w="0" w:type="auto"/>
            <w:shd w:val="clear" w:color="auto" w:fill="auto"/>
          </w:tcPr>
          <w:p w14:paraId="6F7CCFF4" w14:textId="77777777" w:rsidR="00FB27F7" w:rsidRDefault="00FB27F7" w:rsidP="002634E1">
            <w:pPr>
              <w:pStyle w:val="TAL"/>
              <w:rPr>
                <w:sz w:val="16"/>
              </w:rPr>
            </w:pPr>
            <w:r>
              <w:rPr>
                <w:sz w:val="16"/>
              </w:rPr>
              <w:t>PM_KPI_5G_Ph3</w:t>
            </w:r>
          </w:p>
        </w:tc>
        <w:tc>
          <w:tcPr>
            <w:tcW w:w="0" w:type="auto"/>
            <w:shd w:val="clear" w:color="auto" w:fill="auto"/>
          </w:tcPr>
          <w:p w14:paraId="2242C5DE" w14:textId="77777777" w:rsidR="00FB27F7" w:rsidRDefault="00FB27F7" w:rsidP="002634E1">
            <w:pPr>
              <w:pStyle w:val="TAL"/>
              <w:rPr>
                <w:sz w:val="16"/>
              </w:rPr>
            </w:pPr>
            <w:r>
              <w:rPr>
                <w:sz w:val="16"/>
              </w:rPr>
              <w:t>not pursued</w:t>
            </w:r>
          </w:p>
        </w:tc>
      </w:tr>
      <w:tr w:rsidR="00FB27F7" w14:paraId="16AD4599" w14:textId="77777777" w:rsidTr="002634E1">
        <w:tc>
          <w:tcPr>
            <w:tcW w:w="0" w:type="auto"/>
            <w:shd w:val="clear" w:color="auto" w:fill="auto"/>
          </w:tcPr>
          <w:p w14:paraId="7E71B441" w14:textId="77777777" w:rsidR="00FB27F7" w:rsidRDefault="00FB27F7" w:rsidP="002634E1">
            <w:pPr>
              <w:pStyle w:val="TAL"/>
              <w:rPr>
                <w:sz w:val="16"/>
              </w:rPr>
            </w:pPr>
            <w:r>
              <w:rPr>
                <w:sz w:val="16"/>
              </w:rPr>
              <w:t>S5-234429</w:t>
            </w:r>
          </w:p>
        </w:tc>
        <w:tc>
          <w:tcPr>
            <w:tcW w:w="0" w:type="auto"/>
            <w:shd w:val="clear" w:color="auto" w:fill="auto"/>
          </w:tcPr>
          <w:p w14:paraId="6B1D1839" w14:textId="77777777" w:rsidR="00FB27F7" w:rsidRDefault="00FB27F7" w:rsidP="002634E1">
            <w:pPr>
              <w:pStyle w:val="TAL"/>
              <w:rPr>
                <w:sz w:val="16"/>
              </w:rPr>
            </w:pPr>
            <w:r>
              <w:rPr>
                <w:sz w:val="16"/>
              </w:rPr>
              <w:t>New measurement “Number of RRC release”</w:t>
            </w:r>
          </w:p>
        </w:tc>
        <w:tc>
          <w:tcPr>
            <w:tcW w:w="0" w:type="auto"/>
            <w:shd w:val="clear" w:color="auto" w:fill="auto"/>
          </w:tcPr>
          <w:p w14:paraId="5637313A" w14:textId="77777777" w:rsidR="00FB27F7" w:rsidRDefault="00FB27F7" w:rsidP="002634E1">
            <w:pPr>
              <w:pStyle w:val="TAL"/>
              <w:rPr>
                <w:sz w:val="16"/>
              </w:rPr>
            </w:pPr>
            <w:r>
              <w:rPr>
                <w:sz w:val="16"/>
              </w:rPr>
              <w:t>Apple</w:t>
            </w:r>
          </w:p>
        </w:tc>
        <w:tc>
          <w:tcPr>
            <w:tcW w:w="0" w:type="auto"/>
            <w:shd w:val="clear" w:color="auto" w:fill="auto"/>
          </w:tcPr>
          <w:p w14:paraId="1E6854EA" w14:textId="77777777" w:rsidR="00FB27F7" w:rsidRDefault="00FB27F7" w:rsidP="002634E1">
            <w:pPr>
              <w:pStyle w:val="TAL"/>
              <w:rPr>
                <w:sz w:val="16"/>
              </w:rPr>
            </w:pPr>
            <w:r>
              <w:rPr>
                <w:sz w:val="16"/>
              </w:rPr>
              <w:t>28.552</w:t>
            </w:r>
          </w:p>
        </w:tc>
        <w:tc>
          <w:tcPr>
            <w:tcW w:w="0" w:type="auto"/>
            <w:shd w:val="clear" w:color="auto" w:fill="auto"/>
          </w:tcPr>
          <w:p w14:paraId="238E5C7E" w14:textId="77777777" w:rsidR="00FB27F7" w:rsidRDefault="00FB27F7" w:rsidP="002634E1">
            <w:pPr>
              <w:pStyle w:val="TAL"/>
              <w:rPr>
                <w:sz w:val="16"/>
              </w:rPr>
            </w:pPr>
            <w:r>
              <w:rPr>
                <w:sz w:val="16"/>
              </w:rPr>
              <w:t>0440</w:t>
            </w:r>
          </w:p>
        </w:tc>
        <w:tc>
          <w:tcPr>
            <w:tcW w:w="0" w:type="auto"/>
            <w:shd w:val="clear" w:color="auto" w:fill="auto"/>
          </w:tcPr>
          <w:p w14:paraId="277F0C31" w14:textId="77777777" w:rsidR="00FB27F7" w:rsidRDefault="00FB27F7" w:rsidP="002634E1">
            <w:pPr>
              <w:pStyle w:val="TAR"/>
              <w:rPr>
                <w:sz w:val="16"/>
              </w:rPr>
            </w:pPr>
            <w:r>
              <w:rPr>
                <w:sz w:val="16"/>
              </w:rPr>
              <w:t>-</w:t>
            </w:r>
          </w:p>
        </w:tc>
        <w:tc>
          <w:tcPr>
            <w:tcW w:w="0" w:type="auto"/>
            <w:shd w:val="clear" w:color="auto" w:fill="auto"/>
          </w:tcPr>
          <w:p w14:paraId="5003730A" w14:textId="77777777" w:rsidR="00FB27F7" w:rsidRDefault="00FB27F7" w:rsidP="002634E1">
            <w:pPr>
              <w:pStyle w:val="TAL"/>
              <w:rPr>
                <w:sz w:val="16"/>
              </w:rPr>
            </w:pPr>
            <w:r>
              <w:rPr>
                <w:sz w:val="16"/>
              </w:rPr>
              <w:t>Rel-18</w:t>
            </w:r>
          </w:p>
        </w:tc>
        <w:tc>
          <w:tcPr>
            <w:tcW w:w="0" w:type="auto"/>
            <w:shd w:val="clear" w:color="auto" w:fill="auto"/>
          </w:tcPr>
          <w:p w14:paraId="2F612C29" w14:textId="77777777" w:rsidR="00FB27F7" w:rsidRDefault="00FB27F7" w:rsidP="002634E1">
            <w:pPr>
              <w:pStyle w:val="TAL"/>
              <w:rPr>
                <w:sz w:val="16"/>
              </w:rPr>
            </w:pPr>
            <w:r>
              <w:rPr>
                <w:sz w:val="16"/>
              </w:rPr>
              <w:t>B</w:t>
            </w:r>
          </w:p>
        </w:tc>
        <w:tc>
          <w:tcPr>
            <w:tcW w:w="0" w:type="auto"/>
            <w:shd w:val="clear" w:color="auto" w:fill="auto"/>
          </w:tcPr>
          <w:p w14:paraId="3DE7FF74" w14:textId="77777777" w:rsidR="00FB27F7" w:rsidRDefault="00FB27F7" w:rsidP="002634E1">
            <w:pPr>
              <w:pStyle w:val="TAL"/>
              <w:rPr>
                <w:sz w:val="16"/>
              </w:rPr>
            </w:pPr>
            <w:r>
              <w:rPr>
                <w:sz w:val="16"/>
              </w:rPr>
              <w:t>PM_KPI_5G_Ph3</w:t>
            </w:r>
          </w:p>
        </w:tc>
        <w:tc>
          <w:tcPr>
            <w:tcW w:w="0" w:type="auto"/>
            <w:shd w:val="clear" w:color="auto" w:fill="auto"/>
          </w:tcPr>
          <w:p w14:paraId="083FE7D3" w14:textId="77777777" w:rsidR="00FB27F7" w:rsidRDefault="00FB27F7" w:rsidP="002634E1">
            <w:pPr>
              <w:pStyle w:val="TAL"/>
              <w:rPr>
                <w:sz w:val="16"/>
              </w:rPr>
            </w:pPr>
            <w:r>
              <w:rPr>
                <w:sz w:val="16"/>
              </w:rPr>
              <w:t>not pursued</w:t>
            </w:r>
          </w:p>
        </w:tc>
      </w:tr>
      <w:tr w:rsidR="00FB27F7" w14:paraId="213B191D" w14:textId="77777777" w:rsidTr="002634E1">
        <w:tc>
          <w:tcPr>
            <w:tcW w:w="0" w:type="auto"/>
            <w:shd w:val="clear" w:color="auto" w:fill="auto"/>
          </w:tcPr>
          <w:p w14:paraId="1053BE0D" w14:textId="77777777" w:rsidR="00FB27F7" w:rsidRDefault="00FB27F7" w:rsidP="002634E1">
            <w:pPr>
              <w:pStyle w:val="TAL"/>
              <w:rPr>
                <w:sz w:val="16"/>
              </w:rPr>
            </w:pPr>
            <w:r>
              <w:rPr>
                <w:sz w:val="16"/>
              </w:rPr>
              <w:t>S5-234432</w:t>
            </w:r>
          </w:p>
        </w:tc>
        <w:tc>
          <w:tcPr>
            <w:tcW w:w="0" w:type="auto"/>
            <w:shd w:val="clear" w:color="auto" w:fill="auto"/>
          </w:tcPr>
          <w:p w14:paraId="77AEA66D" w14:textId="77777777" w:rsidR="00FB27F7" w:rsidRDefault="00FB27F7" w:rsidP="002634E1">
            <w:pPr>
              <w:pStyle w:val="TAL"/>
              <w:rPr>
                <w:sz w:val="16"/>
              </w:rPr>
            </w:pPr>
            <w:r>
              <w:rPr>
                <w:sz w:val="16"/>
              </w:rPr>
              <w:t>New measurement “DL PDCP SDU Data Volume per RAT”</w:t>
            </w:r>
          </w:p>
        </w:tc>
        <w:tc>
          <w:tcPr>
            <w:tcW w:w="0" w:type="auto"/>
            <w:shd w:val="clear" w:color="auto" w:fill="auto"/>
          </w:tcPr>
          <w:p w14:paraId="02339C29" w14:textId="77777777" w:rsidR="00FB27F7" w:rsidRDefault="00FB27F7" w:rsidP="002634E1">
            <w:pPr>
              <w:pStyle w:val="TAL"/>
              <w:rPr>
                <w:sz w:val="16"/>
              </w:rPr>
            </w:pPr>
            <w:r>
              <w:rPr>
                <w:sz w:val="16"/>
              </w:rPr>
              <w:t>Apple</w:t>
            </w:r>
          </w:p>
        </w:tc>
        <w:tc>
          <w:tcPr>
            <w:tcW w:w="0" w:type="auto"/>
            <w:shd w:val="clear" w:color="auto" w:fill="auto"/>
          </w:tcPr>
          <w:p w14:paraId="10FA8E6A" w14:textId="77777777" w:rsidR="00FB27F7" w:rsidRDefault="00FB27F7" w:rsidP="002634E1">
            <w:pPr>
              <w:pStyle w:val="TAL"/>
              <w:rPr>
                <w:sz w:val="16"/>
              </w:rPr>
            </w:pPr>
            <w:r>
              <w:rPr>
                <w:sz w:val="16"/>
              </w:rPr>
              <w:t>28.552</w:t>
            </w:r>
          </w:p>
        </w:tc>
        <w:tc>
          <w:tcPr>
            <w:tcW w:w="0" w:type="auto"/>
            <w:shd w:val="clear" w:color="auto" w:fill="auto"/>
          </w:tcPr>
          <w:p w14:paraId="773630DA" w14:textId="77777777" w:rsidR="00FB27F7" w:rsidRDefault="00FB27F7" w:rsidP="002634E1">
            <w:pPr>
              <w:pStyle w:val="TAL"/>
              <w:rPr>
                <w:sz w:val="16"/>
              </w:rPr>
            </w:pPr>
            <w:r>
              <w:rPr>
                <w:sz w:val="16"/>
              </w:rPr>
              <w:t>0441</w:t>
            </w:r>
          </w:p>
        </w:tc>
        <w:tc>
          <w:tcPr>
            <w:tcW w:w="0" w:type="auto"/>
            <w:shd w:val="clear" w:color="auto" w:fill="auto"/>
          </w:tcPr>
          <w:p w14:paraId="74FD22D0" w14:textId="77777777" w:rsidR="00FB27F7" w:rsidRDefault="00FB27F7" w:rsidP="002634E1">
            <w:pPr>
              <w:pStyle w:val="TAR"/>
              <w:rPr>
                <w:sz w:val="16"/>
              </w:rPr>
            </w:pPr>
            <w:r>
              <w:rPr>
                <w:sz w:val="16"/>
              </w:rPr>
              <w:t>-</w:t>
            </w:r>
          </w:p>
        </w:tc>
        <w:tc>
          <w:tcPr>
            <w:tcW w:w="0" w:type="auto"/>
            <w:shd w:val="clear" w:color="auto" w:fill="auto"/>
          </w:tcPr>
          <w:p w14:paraId="2E2D7D13" w14:textId="77777777" w:rsidR="00FB27F7" w:rsidRDefault="00FB27F7" w:rsidP="002634E1">
            <w:pPr>
              <w:pStyle w:val="TAL"/>
              <w:rPr>
                <w:sz w:val="16"/>
              </w:rPr>
            </w:pPr>
            <w:r>
              <w:rPr>
                <w:sz w:val="16"/>
              </w:rPr>
              <w:t>Rel-18</w:t>
            </w:r>
          </w:p>
        </w:tc>
        <w:tc>
          <w:tcPr>
            <w:tcW w:w="0" w:type="auto"/>
            <w:shd w:val="clear" w:color="auto" w:fill="auto"/>
          </w:tcPr>
          <w:p w14:paraId="222410F4" w14:textId="77777777" w:rsidR="00FB27F7" w:rsidRDefault="00FB27F7" w:rsidP="002634E1">
            <w:pPr>
              <w:pStyle w:val="TAL"/>
              <w:rPr>
                <w:sz w:val="16"/>
              </w:rPr>
            </w:pPr>
            <w:r>
              <w:rPr>
                <w:sz w:val="16"/>
              </w:rPr>
              <w:t>B</w:t>
            </w:r>
          </w:p>
        </w:tc>
        <w:tc>
          <w:tcPr>
            <w:tcW w:w="0" w:type="auto"/>
            <w:shd w:val="clear" w:color="auto" w:fill="auto"/>
          </w:tcPr>
          <w:p w14:paraId="5CAB2C51" w14:textId="77777777" w:rsidR="00FB27F7" w:rsidRDefault="00FB27F7" w:rsidP="002634E1">
            <w:pPr>
              <w:pStyle w:val="TAL"/>
              <w:rPr>
                <w:sz w:val="16"/>
              </w:rPr>
            </w:pPr>
            <w:r>
              <w:rPr>
                <w:sz w:val="16"/>
              </w:rPr>
              <w:t>PM_KPI_5G_Ph3</w:t>
            </w:r>
          </w:p>
        </w:tc>
        <w:tc>
          <w:tcPr>
            <w:tcW w:w="0" w:type="auto"/>
            <w:shd w:val="clear" w:color="auto" w:fill="auto"/>
          </w:tcPr>
          <w:p w14:paraId="2DD00ACD" w14:textId="77777777" w:rsidR="00FB27F7" w:rsidRDefault="00FB27F7" w:rsidP="002634E1">
            <w:pPr>
              <w:pStyle w:val="TAL"/>
              <w:rPr>
                <w:sz w:val="16"/>
              </w:rPr>
            </w:pPr>
            <w:r>
              <w:rPr>
                <w:sz w:val="16"/>
              </w:rPr>
              <w:t>revised</w:t>
            </w:r>
          </w:p>
        </w:tc>
      </w:tr>
      <w:tr w:rsidR="00FB27F7" w14:paraId="3A48E0DA" w14:textId="77777777" w:rsidTr="002634E1">
        <w:tc>
          <w:tcPr>
            <w:tcW w:w="0" w:type="auto"/>
            <w:shd w:val="clear" w:color="auto" w:fill="auto"/>
          </w:tcPr>
          <w:p w14:paraId="733F41AD" w14:textId="77777777" w:rsidR="00FB27F7" w:rsidRDefault="00FB27F7" w:rsidP="002634E1">
            <w:pPr>
              <w:pStyle w:val="TAL"/>
              <w:rPr>
                <w:sz w:val="16"/>
              </w:rPr>
            </w:pPr>
            <w:r>
              <w:rPr>
                <w:sz w:val="16"/>
              </w:rPr>
              <w:t>S5-234709</w:t>
            </w:r>
          </w:p>
        </w:tc>
        <w:tc>
          <w:tcPr>
            <w:tcW w:w="0" w:type="auto"/>
            <w:shd w:val="clear" w:color="auto" w:fill="auto"/>
          </w:tcPr>
          <w:p w14:paraId="5CC78960" w14:textId="77777777" w:rsidR="00FB27F7" w:rsidRDefault="00FB27F7" w:rsidP="002634E1">
            <w:pPr>
              <w:pStyle w:val="TAL"/>
              <w:rPr>
                <w:sz w:val="16"/>
              </w:rPr>
            </w:pPr>
            <w:r>
              <w:rPr>
                <w:sz w:val="16"/>
              </w:rPr>
              <w:t>New measurement “DL PDCP SDU Data Volume per RAT”</w:t>
            </w:r>
          </w:p>
        </w:tc>
        <w:tc>
          <w:tcPr>
            <w:tcW w:w="0" w:type="auto"/>
            <w:shd w:val="clear" w:color="auto" w:fill="auto"/>
          </w:tcPr>
          <w:p w14:paraId="6DEE07B5" w14:textId="77777777" w:rsidR="00FB27F7" w:rsidRDefault="00FB27F7" w:rsidP="002634E1">
            <w:pPr>
              <w:pStyle w:val="TAL"/>
              <w:rPr>
                <w:sz w:val="16"/>
              </w:rPr>
            </w:pPr>
            <w:r>
              <w:rPr>
                <w:sz w:val="16"/>
              </w:rPr>
              <w:t>Apple</w:t>
            </w:r>
          </w:p>
        </w:tc>
        <w:tc>
          <w:tcPr>
            <w:tcW w:w="0" w:type="auto"/>
            <w:shd w:val="clear" w:color="auto" w:fill="auto"/>
          </w:tcPr>
          <w:p w14:paraId="5FAA90CE" w14:textId="77777777" w:rsidR="00FB27F7" w:rsidRDefault="00FB27F7" w:rsidP="002634E1">
            <w:pPr>
              <w:pStyle w:val="TAL"/>
              <w:rPr>
                <w:sz w:val="16"/>
              </w:rPr>
            </w:pPr>
            <w:r>
              <w:rPr>
                <w:sz w:val="16"/>
              </w:rPr>
              <w:t>28.552</w:t>
            </w:r>
          </w:p>
        </w:tc>
        <w:tc>
          <w:tcPr>
            <w:tcW w:w="0" w:type="auto"/>
            <w:shd w:val="clear" w:color="auto" w:fill="auto"/>
          </w:tcPr>
          <w:p w14:paraId="2D8217F6" w14:textId="77777777" w:rsidR="00FB27F7" w:rsidRDefault="00FB27F7" w:rsidP="002634E1">
            <w:pPr>
              <w:pStyle w:val="TAL"/>
              <w:rPr>
                <w:sz w:val="16"/>
              </w:rPr>
            </w:pPr>
            <w:r>
              <w:rPr>
                <w:sz w:val="16"/>
              </w:rPr>
              <w:t>0441</w:t>
            </w:r>
          </w:p>
        </w:tc>
        <w:tc>
          <w:tcPr>
            <w:tcW w:w="0" w:type="auto"/>
            <w:shd w:val="clear" w:color="auto" w:fill="auto"/>
          </w:tcPr>
          <w:p w14:paraId="72DE0C22" w14:textId="77777777" w:rsidR="00FB27F7" w:rsidRDefault="00FB27F7" w:rsidP="002634E1">
            <w:pPr>
              <w:pStyle w:val="TAR"/>
              <w:rPr>
                <w:sz w:val="16"/>
              </w:rPr>
            </w:pPr>
            <w:r>
              <w:rPr>
                <w:sz w:val="16"/>
              </w:rPr>
              <w:t>1</w:t>
            </w:r>
          </w:p>
        </w:tc>
        <w:tc>
          <w:tcPr>
            <w:tcW w:w="0" w:type="auto"/>
            <w:shd w:val="clear" w:color="auto" w:fill="auto"/>
          </w:tcPr>
          <w:p w14:paraId="4B847767" w14:textId="77777777" w:rsidR="00FB27F7" w:rsidRDefault="00FB27F7" w:rsidP="002634E1">
            <w:pPr>
              <w:pStyle w:val="TAL"/>
              <w:rPr>
                <w:sz w:val="16"/>
              </w:rPr>
            </w:pPr>
            <w:r>
              <w:rPr>
                <w:sz w:val="16"/>
              </w:rPr>
              <w:t>Rel-18</w:t>
            </w:r>
          </w:p>
        </w:tc>
        <w:tc>
          <w:tcPr>
            <w:tcW w:w="0" w:type="auto"/>
            <w:shd w:val="clear" w:color="auto" w:fill="auto"/>
          </w:tcPr>
          <w:p w14:paraId="33E5786B" w14:textId="77777777" w:rsidR="00FB27F7" w:rsidRDefault="00FB27F7" w:rsidP="002634E1">
            <w:pPr>
              <w:pStyle w:val="TAL"/>
              <w:rPr>
                <w:sz w:val="16"/>
              </w:rPr>
            </w:pPr>
            <w:r>
              <w:rPr>
                <w:sz w:val="16"/>
              </w:rPr>
              <w:t>B</w:t>
            </w:r>
          </w:p>
        </w:tc>
        <w:tc>
          <w:tcPr>
            <w:tcW w:w="0" w:type="auto"/>
            <w:shd w:val="clear" w:color="auto" w:fill="auto"/>
          </w:tcPr>
          <w:p w14:paraId="05497E16" w14:textId="77777777" w:rsidR="00FB27F7" w:rsidRDefault="00FB27F7" w:rsidP="002634E1">
            <w:pPr>
              <w:pStyle w:val="TAL"/>
              <w:rPr>
                <w:sz w:val="16"/>
              </w:rPr>
            </w:pPr>
            <w:r>
              <w:rPr>
                <w:sz w:val="16"/>
              </w:rPr>
              <w:t>PM_KPI_5G_Ph3</w:t>
            </w:r>
          </w:p>
        </w:tc>
        <w:tc>
          <w:tcPr>
            <w:tcW w:w="0" w:type="auto"/>
            <w:shd w:val="clear" w:color="auto" w:fill="auto"/>
          </w:tcPr>
          <w:p w14:paraId="6F76C3F7" w14:textId="77777777" w:rsidR="00FB27F7" w:rsidRDefault="00FB27F7" w:rsidP="002634E1">
            <w:pPr>
              <w:pStyle w:val="TAL"/>
              <w:rPr>
                <w:sz w:val="16"/>
              </w:rPr>
            </w:pPr>
            <w:r>
              <w:rPr>
                <w:sz w:val="16"/>
              </w:rPr>
              <w:t>not pursued</w:t>
            </w:r>
          </w:p>
        </w:tc>
      </w:tr>
      <w:tr w:rsidR="00FB27F7" w14:paraId="54390FD4" w14:textId="77777777" w:rsidTr="002634E1">
        <w:tc>
          <w:tcPr>
            <w:tcW w:w="0" w:type="auto"/>
            <w:shd w:val="clear" w:color="auto" w:fill="auto"/>
          </w:tcPr>
          <w:p w14:paraId="18E6EA6F" w14:textId="77777777" w:rsidR="00FB27F7" w:rsidRDefault="00FB27F7" w:rsidP="002634E1">
            <w:pPr>
              <w:pStyle w:val="TAL"/>
              <w:rPr>
                <w:sz w:val="16"/>
              </w:rPr>
            </w:pPr>
            <w:r>
              <w:rPr>
                <w:sz w:val="16"/>
              </w:rPr>
              <w:t>S5-234256</w:t>
            </w:r>
          </w:p>
        </w:tc>
        <w:tc>
          <w:tcPr>
            <w:tcW w:w="0" w:type="auto"/>
            <w:shd w:val="clear" w:color="auto" w:fill="auto"/>
          </w:tcPr>
          <w:p w14:paraId="6DBC52A1" w14:textId="77777777" w:rsidR="00FB27F7" w:rsidRDefault="00FB27F7" w:rsidP="002634E1">
            <w:pPr>
              <w:pStyle w:val="TAL"/>
              <w:rPr>
                <w:sz w:val="16"/>
              </w:rPr>
            </w:pPr>
            <w:r>
              <w:rPr>
                <w:sz w:val="16"/>
              </w:rPr>
              <w:t>Rel-18 CR 28.554 Add a use case for 5G VN group measurements related KPIs</w:t>
            </w:r>
          </w:p>
        </w:tc>
        <w:tc>
          <w:tcPr>
            <w:tcW w:w="0" w:type="auto"/>
            <w:shd w:val="clear" w:color="auto" w:fill="auto"/>
          </w:tcPr>
          <w:p w14:paraId="6CBACE11" w14:textId="77777777" w:rsidR="00FB27F7" w:rsidRDefault="00FB27F7" w:rsidP="002634E1">
            <w:pPr>
              <w:pStyle w:val="TAL"/>
              <w:rPr>
                <w:sz w:val="16"/>
              </w:rPr>
            </w:pPr>
            <w:r>
              <w:rPr>
                <w:sz w:val="16"/>
              </w:rPr>
              <w:t>China Mobile</w:t>
            </w:r>
          </w:p>
        </w:tc>
        <w:tc>
          <w:tcPr>
            <w:tcW w:w="0" w:type="auto"/>
            <w:shd w:val="clear" w:color="auto" w:fill="auto"/>
          </w:tcPr>
          <w:p w14:paraId="55804B73" w14:textId="77777777" w:rsidR="00FB27F7" w:rsidRDefault="00FB27F7" w:rsidP="002634E1">
            <w:pPr>
              <w:pStyle w:val="TAL"/>
              <w:rPr>
                <w:sz w:val="16"/>
              </w:rPr>
            </w:pPr>
            <w:r>
              <w:rPr>
                <w:sz w:val="16"/>
              </w:rPr>
              <w:t>28.554</w:t>
            </w:r>
          </w:p>
        </w:tc>
        <w:tc>
          <w:tcPr>
            <w:tcW w:w="0" w:type="auto"/>
            <w:shd w:val="clear" w:color="auto" w:fill="auto"/>
          </w:tcPr>
          <w:p w14:paraId="35DB5C8F" w14:textId="77777777" w:rsidR="00FB27F7" w:rsidRDefault="00FB27F7" w:rsidP="002634E1">
            <w:pPr>
              <w:pStyle w:val="TAL"/>
              <w:rPr>
                <w:sz w:val="16"/>
              </w:rPr>
            </w:pPr>
            <w:r>
              <w:rPr>
                <w:sz w:val="16"/>
              </w:rPr>
              <w:t>0117</w:t>
            </w:r>
          </w:p>
        </w:tc>
        <w:tc>
          <w:tcPr>
            <w:tcW w:w="0" w:type="auto"/>
            <w:shd w:val="clear" w:color="auto" w:fill="auto"/>
          </w:tcPr>
          <w:p w14:paraId="3B7AB55D" w14:textId="77777777" w:rsidR="00FB27F7" w:rsidRDefault="00FB27F7" w:rsidP="002634E1">
            <w:pPr>
              <w:pStyle w:val="TAR"/>
              <w:rPr>
                <w:sz w:val="16"/>
              </w:rPr>
            </w:pPr>
            <w:r>
              <w:rPr>
                <w:sz w:val="16"/>
              </w:rPr>
              <w:t>-</w:t>
            </w:r>
          </w:p>
        </w:tc>
        <w:tc>
          <w:tcPr>
            <w:tcW w:w="0" w:type="auto"/>
            <w:shd w:val="clear" w:color="auto" w:fill="auto"/>
          </w:tcPr>
          <w:p w14:paraId="6D8C7B56" w14:textId="77777777" w:rsidR="00FB27F7" w:rsidRDefault="00FB27F7" w:rsidP="002634E1">
            <w:pPr>
              <w:pStyle w:val="TAL"/>
              <w:rPr>
                <w:sz w:val="16"/>
              </w:rPr>
            </w:pPr>
            <w:r>
              <w:rPr>
                <w:sz w:val="16"/>
              </w:rPr>
              <w:t>Rel-18</w:t>
            </w:r>
          </w:p>
        </w:tc>
        <w:tc>
          <w:tcPr>
            <w:tcW w:w="0" w:type="auto"/>
            <w:shd w:val="clear" w:color="auto" w:fill="auto"/>
          </w:tcPr>
          <w:p w14:paraId="4164882E" w14:textId="77777777" w:rsidR="00FB27F7" w:rsidRDefault="00FB27F7" w:rsidP="002634E1">
            <w:pPr>
              <w:pStyle w:val="TAL"/>
              <w:rPr>
                <w:sz w:val="16"/>
              </w:rPr>
            </w:pPr>
            <w:r>
              <w:rPr>
                <w:sz w:val="16"/>
              </w:rPr>
              <w:t>B</w:t>
            </w:r>
          </w:p>
        </w:tc>
        <w:tc>
          <w:tcPr>
            <w:tcW w:w="0" w:type="auto"/>
            <w:shd w:val="clear" w:color="auto" w:fill="auto"/>
          </w:tcPr>
          <w:p w14:paraId="48C922F4" w14:textId="77777777" w:rsidR="00FB27F7" w:rsidRDefault="00FB27F7" w:rsidP="002634E1">
            <w:pPr>
              <w:pStyle w:val="TAL"/>
              <w:rPr>
                <w:sz w:val="16"/>
              </w:rPr>
            </w:pPr>
            <w:r>
              <w:rPr>
                <w:sz w:val="16"/>
              </w:rPr>
              <w:t>5GLAN_Mgt</w:t>
            </w:r>
          </w:p>
        </w:tc>
        <w:tc>
          <w:tcPr>
            <w:tcW w:w="0" w:type="auto"/>
            <w:shd w:val="clear" w:color="auto" w:fill="auto"/>
          </w:tcPr>
          <w:p w14:paraId="674EC71A" w14:textId="77777777" w:rsidR="00FB27F7" w:rsidRDefault="00FB27F7" w:rsidP="002634E1">
            <w:pPr>
              <w:pStyle w:val="TAL"/>
              <w:rPr>
                <w:sz w:val="16"/>
              </w:rPr>
            </w:pPr>
            <w:r>
              <w:rPr>
                <w:sz w:val="16"/>
              </w:rPr>
              <w:t>revised</w:t>
            </w:r>
          </w:p>
        </w:tc>
      </w:tr>
      <w:tr w:rsidR="00FB27F7" w14:paraId="6BA62C74" w14:textId="77777777" w:rsidTr="002634E1">
        <w:tc>
          <w:tcPr>
            <w:tcW w:w="0" w:type="auto"/>
            <w:shd w:val="clear" w:color="auto" w:fill="auto"/>
          </w:tcPr>
          <w:p w14:paraId="2C211A9F" w14:textId="77777777" w:rsidR="00FB27F7" w:rsidRDefault="00FB27F7" w:rsidP="002634E1">
            <w:pPr>
              <w:pStyle w:val="TAL"/>
              <w:rPr>
                <w:sz w:val="16"/>
              </w:rPr>
            </w:pPr>
            <w:r>
              <w:rPr>
                <w:sz w:val="16"/>
              </w:rPr>
              <w:t>S5-234695</w:t>
            </w:r>
          </w:p>
        </w:tc>
        <w:tc>
          <w:tcPr>
            <w:tcW w:w="0" w:type="auto"/>
            <w:shd w:val="clear" w:color="auto" w:fill="auto"/>
          </w:tcPr>
          <w:p w14:paraId="0D07211A" w14:textId="77777777" w:rsidR="00FB27F7" w:rsidRDefault="00FB27F7" w:rsidP="002634E1">
            <w:pPr>
              <w:pStyle w:val="TAL"/>
              <w:rPr>
                <w:sz w:val="16"/>
              </w:rPr>
            </w:pPr>
            <w:r>
              <w:rPr>
                <w:sz w:val="16"/>
              </w:rPr>
              <w:t>Rel-18 CR 28.554 Add a use case for 5G VN group measurements related KPIs</w:t>
            </w:r>
          </w:p>
        </w:tc>
        <w:tc>
          <w:tcPr>
            <w:tcW w:w="0" w:type="auto"/>
            <w:shd w:val="clear" w:color="auto" w:fill="auto"/>
          </w:tcPr>
          <w:p w14:paraId="658DA607" w14:textId="77777777" w:rsidR="00FB27F7" w:rsidRDefault="00FB27F7" w:rsidP="002634E1">
            <w:pPr>
              <w:pStyle w:val="TAL"/>
              <w:rPr>
                <w:sz w:val="16"/>
              </w:rPr>
            </w:pPr>
            <w:r>
              <w:rPr>
                <w:sz w:val="16"/>
              </w:rPr>
              <w:t>China Mobile</w:t>
            </w:r>
          </w:p>
        </w:tc>
        <w:tc>
          <w:tcPr>
            <w:tcW w:w="0" w:type="auto"/>
            <w:shd w:val="clear" w:color="auto" w:fill="auto"/>
          </w:tcPr>
          <w:p w14:paraId="0627549B" w14:textId="77777777" w:rsidR="00FB27F7" w:rsidRDefault="00FB27F7" w:rsidP="002634E1">
            <w:pPr>
              <w:pStyle w:val="TAL"/>
              <w:rPr>
                <w:sz w:val="16"/>
              </w:rPr>
            </w:pPr>
            <w:r>
              <w:rPr>
                <w:sz w:val="16"/>
              </w:rPr>
              <w:t>28.554</w:t>
            </w:r>
          </w:p>
        </w:tc>
        <w:tc>
          <w:tcPr>
            <w:tcW w:w="0" w:type="auto"/>
            <w:shd w:val="clear" w:color="auto" w:fill="auto"/>
          </w:tcPr>
          <w:p w14:paraId="2DE56DAA" w14:textId="77777777" w:rsidR="00FB27F7" w:rsidRDefault="00FB27F7" w:rsidP="002634E1">
            <w:pPr>
              <w:pStyle w:val="TAL"/>
              <w:rPr>
                <w:sz w:val="16"/>
              </w:rPr>
            </w:pPr>
            <w:r>
              <w:rPr>
                <w:sz w:val="16"/>
              </w:rPr>
              <w:t>0117</w:t>
            </w:r>
          </w:p>
        </w:tc>
        <w:tc>
          <w:tcPr>
            <w:tcW w:w="0" w:type="auto"/>
            <w:shd w:val="clear" w:color="auto" w:fill="auto"/>
          </w:tcPr>
          <w:p w14:paraId="55ACE4CE" w14:textId="77777777" w:rsidR="00FB27F7" w:rsidRDefault="00FB27F7" w:rsidP="002634E1">
            <w:pPr>
              <w:pStyle w:val="TAR"/>
              <w:rPr>
                <w:sz w:val="16"/>
              </w:rPr>
            </w:pPr>
            <w:r>
              <w:rPr>
                <w:sz w:val="16"/>
              </w:rPr>
              <w:t>1</w:t>
            </w:r>
          </w:p>
        </w:tc>
        <w:tc>
          <w:tcPr>
            <w:tcW w:w="0" w:type="auto"/>
            <w:shd w:val="clear" w:color="auto" w:fill="auto"/>
          </w:tcPr>
          <w:p w14:paraId="64D288B4" w14:textId="77777777" w:rsidR="00FB27F7" w:rsidRDefault="00FB27F7" w:rsidP="002634E1">
            <w:pPr>
              <w:pStyle w:val="TAL"/>
              <w:rPr>
                <w:sz w:val="16"/>
              </w:rPr>
            </w:pPr>
            <w:r>
              <w:rPr>
                <w:sz w:val="16"/>
              </w:rPr>
              <w:t>Rel-18</w:t>
            </w:r>
          </w:p>
        </w:tc>
        <w:tc>
          <w:tcPr>
            <w:tcW w:w="0" w:type="auto"/>
            <w:shd w:val="clear" w:color="auto" w:fill="auto"/>
          </w:tcPr>
          <w:p w14:paraId="7BD3415F" w14:textId="77777777" w:rsidR="00FB27F7" w:rsidRDefault="00FB27F7" w:rsidP="002634E1">
            <w:pPr>
              <w:pStyle w:val="TAL"/>
              <w:rPr>
                <w:sz w:val="16"/>
              </w:rPr>
            </w:pPr>
            <w:r>
              <w:rPr>
                <w:sz w:val="16"/>
              </w:rPr>
              <w:t>B</w:t>
            </w:r>
          </w:p>
        </w:tc>
        <w:tc>
          <w:tcPr>
            <w:tcW w:w="0" w:type="auto"/>
            <w:shd w:val="clear" w:color="auto" w:fill="auto"/>
          </w:tcPr>
          <w:p w14:paraId="727FCD7F" w14:textId="77777777" w:rsidR="00FB27F7" w:rsidRDefault="00FB27F7" w:rsidP="002634E1">
            <w:pPr>
              <w:pStyle w:val="TAL"/>
              <w:rPr>
                <w:sz w:val="16"/>
              </w:rPr>
            </w:pPr>
            <w:r>
              <w:rPr>
                <w:sz w:val="16"/>
              </w:rPr>
              <w:t>5GLAN_Mgt</w:t>
            </w:r>
          </w:p>
        </w:tc>
        <w:tc>
          <w:tcPr>
            <w:tcW w:w="0" w:type="auto"/>
            <w:shd w:val="clear" w:color="auto" w:fill="auto"/>
          </w:tcPr>
          <w:p w14:paraId="2BFB883C" w14:textId="77777777" w:rsidR="00FB27F7" w:rsidRDefault="00FB27F7" w:rsidP="002634E1">
            <w:pPr>
              <w:pStyle w:val="TAL"/>
              <w:rPr>
                <w:sz w:val="16"/>
              </w:rPr>
            </w:pPr>
            <w:r>
              <w:rPr>
                <w:sz w:val="16"/>
              </w:rPr>
              <w:t>agreed</w:t>
            </w:r>
          </w:p>
        </w:tc>
      </w:tr>
      <w:tr w:rsidR="00FB27F7" w14:paraId="2122FA61" w14:textId="77777777" w:rsidTr="002634E1">
        <w:tc>
          <w:tcPr>
            <w:tcW w:w="0" w:type="auto"/>
            <w:shd w:val="clear" w:color="auto" w:fill="auto"/>
          </w:tcPr>
          <w:p w14:paraId="610442FE" w14:textId="77777777" w:rsidR="00FB27F7" w:rsidRDefault="00FB27F7" w:rsidP="002634E1">
            <w:pPr>
              <w:pStyle w:val="TAL"/>
              <w:rPr>
                <w:sz w:val="16"/>
              </w:rPr>
            </w:pPr>
            <w:r>
              <w:rPr>
                <w:sz w:val="16"/>
              </w:rPr>
              <w:t>S5-234260</w:t>
            </w:r>
          </w:p>
        </w:tc>
        <w:tc>
          <w:tcPr>
            <w:tcW w:w="0" w:type="auto"/>
            <w:shd w:val="clear" w:color="auto" w:fill="auto"/>
          </w:tcPr>
          <w:p w14:paraId="7B8AF6FE" w14:textId="77777777" w:rsidR="00FB27F7" w:rsidRDefault="00FB27F7" w:rsidP="002634E1">
            <w:pPr>
              <w:pStyle w:val="TAL"/>
              <w:rPr>
                <w:sz w:val="16"/>
              </w:rPr>
            </w:pPr>
            <w:r>
              <w:rPr>
                <w:sz w:val="16"/>
              </w:rPr>
              <w:t>Rel-18 CR 28.554 Add Accessibility KPIs for 5G VN group measurements</w:t>
            </w:r>
          </w:p>
        </w:tc>
        <w:tc>
          <w:tcPr>
            <w:tcW w:w="0" w:type="auto"/>
            <w:shd w:val="clear" w:color="auto" w:fill="auto"/>
          </w:tcPr>
          <w:p w14:paraId="1D325D9F" w14:textId="77777777" w:rsidR="00FB27F7" w:rsidRDefault="00FB27F7" w:rsidP="002634E1">
            <w:pPr>
              <w:pStyle w:val="TAL"/>
              <w:rPr>
                <w:sz w:val="16"/>
              </w:rPr>
            </w:pPr>
            <w:r>
              <w:rPr>
                <w:sz w:val="16"/>
              </w:rPr>
              <w:t>China Mobile</w:t>
            </w:r>
          </w:p>
        </w:tc>
        <w:tc>
          <w:tcPr>
            <w:tcW w:w="0" w:type="auto"/>
            <w:shd w:val="clear" w:color="auto" w:fill="auto"/>
          </w:tcPr>
          <w:p w14:paraId="303E4D3E" w14:textId="77777777" w:rsidR="00FB27F7" w:rsidRDefault="00FB27F7" w:rsidP="002634E1">
            <w:pPr>
              <w:pStyle w:val="TAL"/>
              <w:rPr>
                <w:sz w:val="16"/>
              </w:rPr>
            </w:pPr>
            <w:r>
              <w:rPr>
                <w:sz w:val="16"/>
              </w:rPr>
              <w:t>28.554</w:t>
            </w:r>
          </w:p>
        </w:tc>
        <w:tc>
          <w:tcPr>
            <w:tcW w:w="0" w:type="auto"/>
            <w:shd w:val="clear" w:color="auto" w:fill="auto"/>
          </w:tcPr>
          <w:p w14:paraId="61260B01" w14:textId="77777777" w:rsidR="00FB27F7" w:rsidRDefault="00FB27F7" w:rsidP="002634E1">
            <w:pPr>
              <w:pStyle w:val="TAL"/>
              <w:rPr>
                <w:sz w:val="16"/>
              </w:rPr>
            </w:pPr>
            <w:r>
              <w:rPr>
                <w:sz w:val="16"/>
              </w:rPr>
              <w:t>0118</w:t>
            </w:r>
          </w:p>
        </w:tc>
        <w:tc>
          <w:tcPr>
            <w:tcW w:w="0" w:type="auto"/>
            <w:shd w:val="clear" w:color="auto" w:fill="auto"/>
          </w:tcPr>
          <w:p w14:paraId="0B810A25" w14:textId="77777777" w:rsidR="00FB27F7" w:rsidRDefault="00FB27F7" w:rsidP="002634E1">
            <w:pPr>
              <w:pStyle w:val="TAR"/>
              <w:rPr>
                <w:sz w:val="16"/>
              </w:rPr>
            </w:pPr>
            <w:r>
              <w:rPr>
                <w:sz w:val="16"/>
              </w:rPr>
              <w:t>-</w:t>
            </w:r>
          </w:p>
        </w:tc>
        <w:tc>
          <w:tcPr>
            <w:tcW w:w="0" w:type="auto"/>
            <w:shd w:val="clear" w:color="auto" w:fill="auto"/>
          </w:tcPr>
          <w:p w14:paraId="706EECAE" w14:textId="77777777" w:rsidR="00FB27F7" w:rsidRDefault="00FB27F7" w:rsidP="002634E1">
            <w:pPr>
              <w:pStyle w:val="TAL"/>
              <w:rPr>
                <w:sz w:val="16"/>
              </w:rPr>
            </w:pPr>
            <w:r>
              <w:rPr>
                <w:sz w:val="16"/>
              </w:rPr>
              <w:t>Rel-18</w:t>
            </w:r>
          </w:p>
        </w:tc>
        <w:tc>
          <w:tcPr>
            <w:tcW w:w="0" w:type="auto"/>
            <w:shd w:val="clear" w:color="auto" w:fill="auto"/>
          </w:tcPr>
          <w:p w14:paraId="6A7AB4BD" w14:textId="77777777" w:rsidR="00FB27F7" w:rsidRDefault="00FB27F7" w:rsidP="002634E1">
            <w:pPr>
              <w:pStyle w:val="TAL"/>
              <w:rPr>
                <w:sz w:val="16"/>
              </w:rPr>
            </w:pPr>
            <w:r>
              <w:rPr>
                <w:sz w:val="16"/>
              </w:rPr>
              <w:t>B</w:t>
            </w:r>
          </w:p>
        </w:tc>
        <w:tc>
          <w:tcPr>
            <w:tcW w:w="0" w:type="auto"/>
            <w:shd w:val="clear" w:color="auto" w:fill="auto"/>
          </w:tcPr>
          <w:p w14:paraId="0074954C" w14:textId="77777777" w:rsidR="00FB27F7" w:rsidRDefault="00FB27F7" w:rsidP="002634E1">
            <w:pPr>
              <w:pStyle w:val="TAL"/>
              <w:rPr>
                <w:sz w:val="16"/>
              </w:rPr>
            </w:pPr>
            <w:r>
              <w:rPr>
                <w:sz w:val="16"/>
              </w:rPr>
              <w:t>5GLAN_Mgt</w:t>
            </w:r>
          </w:p>
        </w:tc>
        <w:tc>
          <w:tcPr>
            <w:tcW w:w="0" w:type="auto"/>
            <w:shd w:val="clear" w:color="auto" w:fill="auto"/>
          </w:tcPr>
          <w:p w14:paraId="139047E6" w14:textId="77777777" w:rsidR="00FB27F7" w:rsidRDefault="00FB27F7" w:rsidP="002634E1">
            <w:pPr>
              <w:pStyle w:val="TAL"/>
              <w:rPr>
                <w:sz w:val="16"/>
              </w:rPr>
            </w:pPr>
            <w:r>
              <w:rPr>
                <w:sz w:val="16"/>
              </w:rPr>
              <w:t>revised</w:t>
            </w:r>
          </w:p>
        </w:tc>
      </w:tr>
      <w:tr w:rsidR="00FB27F7" w14:paraId="0AB8A7F5" w14:textId="77777777" w:rsidTr="002634E1">
        <w:tc>
          <w:tcPr>
            <w:tcW w:w="0" w:type="auto"/>
            <w:shd w:val="clear" w:color="auto" w:fill="auto"/>
          </w:tcPr>
          <w:p w14:paraId="55EC2694" w14:textId="77777777" w:rsidR="00FB27F7" w:rsidRDefault="00FB27F7" w:rsidP="002634E1">
            <w:pPr>
              <w:pStyle w:val="TAL"/>
              <w:rPr>
                <w:sz w:val="16"/>
              </w:rPr>
            </w:pPr>
            <w:r>
              <w:rPr>
                <w:sz w:val="16"/>
              </w:rPr>
              <w:t>S5-234696</w:t>
            </w:r>
          </w:p>
        </w:tc>
        <w:tc>
          <w:tcPr>
            <w:tcW w:w="0" w:type="auto"/>
            <w:shd w:val="clear" w:color="auto" w:fill="auto"/>
          </w:tcPr>
          <w:p w14:paraId="5F90DAF6" w14:textId="77777777" w:rsidR="00FB27F7" w:rsidRDefault="00FB27F7" w:rsidP="002634E1">
            <w:pPr>
              <w:pStyle w:val="TAL"/>
              <w:rPr>
                <w:sz w:val="16"/>
              </w:rPr>
            </w:pPr>
            <w:r>
              <w:rPr>
                <w:sz w:val="16"/>
              </w:rPr>
              <w:t>Rel-18 CR 28.554 Add Accessibility KPIs for 5G VN group measurements</w:t>
            </w:r>
          </w:p>
        </w:tc>
        <w:tc>
          <w:tcPr>
            <w:tcW w:w="0" w:type="auto"/>
            <w:shd w:val="clear" w:color="auto" w:fill="auto"/>
          </w:tcPr>
          <w:p w14:paraId="532CF3C5" w14:textId="77777777" w:rsidR="00FB27F7" w:rsidRDefault="00FB27F7" w:rsidP="002634E1">
            <w:pPr>
              <w:pStyle w:val="TAL"/>
              <w:rPr>
                <w:sz w:val="16"/>
              </w:rPr>
            </w:pPr>
            <w:r>
              <w:rPr>
                <w:sz w:val="16"/>
              </w:rPr>
              <w:t>China Mobile</w:t>
            </w:r>
          </w:p>
        </w:tc>
        <w:tc>
          <w:tcPr>
            <w:tcW w:w="0" w:type="auto"/>
            <w:shd w:val="clear" w:color="auto" w:fill="auto"/>
          </w:tcPr>
          <w:p w14:paraId="7E90B5B0" w14:textId="77777777" w:rsidR="00FB27F7" w:rsidRDefault="00FB27F7" w:rsidP="002634E1">
            <w:pPr>
              <w:pStyle w:val="TAL"/>
              <w:rPr>
                <w:sz w:val="16"/>
              </w:rPr>
            </w:pPr>
            <w:r>
              <w:rPr>
                <w:sz w:val="16"/>
              </w:rPr>
              <w:t>28.554</w:t>
            </w:r>
          </w:p>
        </w:tc>
        <w:tc>
          <w:tcPr>
            <w:tcW w:w="0" w:type="auto"/>
            <w:shd w:val="clear" w:color="auto" w:fill="auto"/>
          </w:tcPr>
          <w:p w14:paraId="10971B13" w14:textId="77777777" w:rsidR="00FB27F7" w:rsidRDefault="00FB27F7" w:rsidP="002634E1">
            <w:pPr>
              <w:pStyle w:val="TAL"/>
              <w:rPr>
                <w:sz w:val="16"/>
              </w:rPr>
            </w:pPr>
            <w:r>
              <w:rPr>
                <w:sz w:val="16"/>
              </w:rPr>
              <w:t>0118</w:t>
            </w:r>
          </w:p>
        </w:tc>
        <w:tc>
          <w:tcPr>
            <w:tcW w:w="0" w:type="auto"/>
            <w:shd w:val="clear" w:color="auto" w:fill="auto"/>
          </w:tcPr>
          <w:p w14:paraId="0FF65E61" w14:textId="77777777" w:rsidR="00FB27F7" w:rsidRDefault="00FB27F7" w:rsidP="002634E1">
            <w:pPr>
              <w:pStyle w:val="TAR"/>
              <w:rPr>
                <w:sz w:val="16"/>
              </w:rPr>
            </w:pPr>
            <w:r>
              <w:rPr>
                <w:sz w:val="16"/>
              </w:rPr>
              <w:t>1</w:t>
            </w:r>
          </w:p>
        </w:tc>
        <w:tc>
          <w:tcPr>
            <w:tcW w:w="0" w:type="auto"/>
            <w:shd w:val="clear" w:color="auto" w:fill="auto"/>
          </w:tcPr>
          <w:p w14:paraId="798F64BC" w14:textId="77777777" w:rsidR="00FB27F7" w:rsidRDefault="00FB27F7" w:rsidP="002634E1">
            <w:pPr>
              <w:pStyle w:val="TAL"/>
              <w:rPr>
                <w:sz w:val="16"/>
              </w:rPr>
            </w:pPr>
            <w:r>
              <w:rPr>
                <w:sz w:val="16"/>
              </w:rPr>
              <w:t>Rel-18</w:t>
            </w:r>
          </w:p>
        </w:tc>
        <w:tc>
          <w:tcPr>
            <w:tcW w:w="0" w:type="auto"/>
            <w:shd w:val="clear" w:color="auto" w:fill="auto"/>
          </w:tcPr>
          <w:p w14:paraId="0D1874AA" w14:textId="77777777" w:rsidR="00FB27F7" w:rsidRDefault="00FB27F7" w:rsidP="002634E1">
            <w:pPr>
              <w:pStyle w:val="TAL"/>
              <w:rPr>
                <w:sz w:val="16"/>
              </w:rPr>
            </w:pPr>
            <w:r>
              <w:rPr>
                <w:sz w:val="16"/>
              </w:rPr>
              <w:t>B</w:t>
            </w:r>
          </w:p>
        </w:tc>
        <w:tc>
          <w:tcPr>
            <w:tcW w:w="0" w:type="auto"/>
            <w:shd w:val="clear" w:color="auto" w:fill="auto"/>
          </w:tcPr>
          <w:p w14:paraId="7E4054AD" w14:textId="77777777" w:rsidR="00FB27F7" w:rsidRDefault="00FB27F7" w:rsidP="002634E1">
            <w:pPr>
              <w:pStyle w:val="TAL"/>
              <w:rPr>
                <w:sz w:val="16"/>
              </w:rPr>
            </w:pPr>
            <w:r>
              <w:rPr>
                <w:sz w:val="16"/>
              </w:rPr>
              <w:t>5GLAN_Mgt</w:t>
            </w:r>
          </w:p>
        </w:tc>
        <w:tc>
          <w:tcPr>
            <w:tcW w:w="0" w:type="auto"/>
            <w:shd w:val="clear" w:color="auto" w:fill="auto"/>
          </w:tcPr>
          <w:p w14:paraId="04FD7686" w14:textId="77777777" w:rsidR="00FB27F7" w:rsidRDefault="00FB27F7" w:rsidP="002634E1">
            <w:pPr>
              <w:pStyle w:val="TAL"/>
              <w:rPr>
                <w:sz w:val="16"/>
              </w:rPr>
            </w:pPr>
            <w:r>
              <w:rPr>
                <w:sz w:val="16"/>
              </w:rPr>
              <w:t>agreed</w:t>
            </w:r>
          </w:p>
        </w:tc>
      </w:tr>
      <w:tr w:rsidR="00FB27F7" w14:paraId="6113FF1A" w14:textId="77777777" w:rsidTr="002634E1">
        <w:tc>
          <w:tcPr>
            <w:tcW w:w="0" w:type="auto"/>
            <w:shd w:val="clear" w:color="auto" w:fill="auto"/>
          </w:tcPr>
          <w:p w14:paraId="69101B19" w14:textId="77777777" w:rsidR="00FB27F7" w:rsidRDefault="00FB27F7" w:rsidP="002634E1">
            <w:pPr>
              <w:pStyle w:val="TAL"/>
              <w:rPr>
                <w:sz w:val="16"/>
              </w:rPr>
            </w:pPr>
            <w:r>
              <w:rPr>
                <w:sz w:val="16"/>
              </w:rPr>
              <w:t>S5-234304</w:t>
            </w:r>
          </w:p>
        </w:tc>
        <w:tc>
          <w:tcPr>
            <w:tcW w:w="0" w:type="auto"/>
            <w:shd w:val="clear" w:color="auto" w:fill="auto"/>
          </w:tcPr>
          <w:p w14:paraId="29EC77A8" w14:textId="77777777" w:rsidR="00FB27F7" w:rsidRDefault="00FB27F7" w:rsidP="002634E1">
            <w:pPr>
              <w:pStyle w:val="TAL"/>
              <w:rPr>
                <w:sz w:val="16"/>
              </w:rPr>
            </w:pPr>
            <w:r>
              <w:rPr>
                <w:sz w:val="16"/>
              </w:rPr>
              <w:t>Rel-15 CR 28.554 Correction of accessibility and integrity KPI</w:t>
            </w:r>
          </w:p>
        </w:tc>
        <w:tc>
          <w:tcPr>
            <w:tcW w:w="0" w:type="auto"/>
            <w:shd w:val="clear" w:color="auto" w:fill="auto"/>
          </w:tcPr>
          <w:p w14:paraId="6FB73F3F" w14:textId="77777777" w:rsidR="00FB27F7" w:rsidRDefault="00FB27F7" w:rsidP="002634E1">
            <w:pPr>
              <w:pStyle w:val="TAL"/>
              <w:rPr>
                <w:sz w:val="16"/>
              </w:rPr>
            </w:pPr>
            <w:r>
              <w:rPr>
                <w:sz w:val="16"/>
              </w:rPr>
              <w:t>Ericsson LM</w:t>
            </w:r>
          </w:p>
        </w:tc>
        <w:tc>
          <w:tcPr>
            <w:tcW w:w="0" w:type="auto"/>
            <w:shd w:val="clear" w:color="auto" w:fill="auto"/>
          </w:tcPr>
          <w:p w14:paraId="64023E35" w14:textId="77777777" w:rsidR="00FB27F7" w:rsidRDefault="00FB27F7" w:rsidP="002634E1">
            <w:pPr>
              <w:pStyle w:val="TAL"/>
              <w:rPr>
                <w:sz w:val="16"/>
              </w:rPr>
            </w:pPr>
            <w:r>
              <w:rPr>
                <w:sz w:val="16"/>
              </w:rPr>
              <w:t>28.554</w:t>
            </w:r>
          </w:p>
        </w:tc>
        <w:tc>
          <w:tcPr>
            <w:tcW w:w="0" w:type="auto"/>
            <w:shd w:val="clear" w:color="auto" w:fill="auto"/>
          </w:tcPr>
          <w:p w14:paraId="45196DDE" w14:textId="77777777" w:rsidR="00FB27F7" w:rsidRDefault="00FB27F7" w:rsidP="002634E1">
            <w:pPr>
              <w:pStyle w:val="TAL"/>
              <w:rPr>
                <w:sz w:val="16"/>
              </w:rPr>
            </w:pPr>
            <w:r>
              <w:rPr>
                <w:sz w:val="16"/>
              </w:rPr>
              <w:t>0119</w:t>
            </w:r>
          </w:p>
        </w:tc>
        <w:tc>
          <w:tcPr>
            <w:tcW w:w="0" w:type="auto"/>
            <w:shd w:val="clear" w:color="auto" w:fill="auto"/>
          </w:tcPr>
          <w:p w14:paraId="7B98A5BA" w14:textId="77777777" w:rsidR="00FB27F7" w:rsidRDefault="00FB27F7" w:rsidP="002634E1">
            <w:pPr>
              <w:pStyle w:val="TAR"/>
              <w:rPr>
                <w:sz w:val="16"/>
              </w:rPr>
            </w:pPr>
            <w:r>
              <w:rPr>
                <w:sz w:val="16"/>
              </w:rPr>
              <w:t>-</w:t>
            </w:r>
          </w:p>
        </w:tc>
        <w:tc>
          <w:tcPr>
            <w:tcW w:w="0" w:type="auto"/>
            <w:shd w:val="clear" w:color="auto" w:fill="auto"/>
          </w:tcPr>
          <w:p w14:paraId="2A1AC6BC" w14:textId="77777777" w:rsidR="00FB27F7" w:rsidRDefault="00FB27F7" w:rsidP="002634E1">
            <w:pPr>
              <w:pStyle w:val="TAL"/>
              <w:rPr>
                <w:sz w:val="16"/>
              </w:rPr>
            </w:pPr>
            <w:r>
              <w:rPr>
                <w:sz w:val="16"/>
              </w:rPr>
              <w:t>Rel-15</w:t>
            </w:r>
          </w:p>
        </w:tc>
        <w:tc>
          <w:tcPr>
            <w:tcW w:w="0" w:type="auto"/>
            <w:shd w:val="clear" w:color="auto" w:fill="auto"/>
          </w:tcPr>
          <w:p w14:paraId="6046DF01" w14:textId="77777777" w:rsidR="00FB27F7" w:rsidRDefault="00FB27F7" w:rsidP="002634E1">
            <w:pPr>
              <w:pStyle w:val="TAL"/>
              <w:rPr>
                <w:sz w:val="16"/>
              </w:rPr>
            </w:pPr>
            <w:r>
              <w:rPr>
                <w:sz w:val="16"/>
              </w:rPr>
              <w:t>F</w:t>
            </w:r>
          </w:p>
        </w:tc>
        <w:tc>
          <w:tcPr>
            <w:tcW w:w="0" w:type="auto"/>
            <w:shd w:val="clear" w:color="auto" w:fill="auto"/>
          </w:tcPr>
          <w:p w14:paraId="19E618DC" w14:textId="77777777" w:rsidR="00FB27F7" w:rsidRDefault="00FB27F7" w:rsidP="002634E1">
            <w:pPr>
              <w:pStyle w:val="TAL"/>
              <w:rPr>
                <w:sz w:val="16"/>
              </w:rPr>
            </w:pPr>
            <w:r>
              <w:rPr>
                <w:sz w:val="16"/>
              </w:rPr>
              <w:t>TEI15</w:t>
            </w:r>
          </w:p>
        </w:tc>
        <w:tc>
          <w:tcPr>
            <w:tcW w:w="0" w:type="auto"/>
            <w:shd w:val="clear" w:color="auto" w:fill="auto"/>
          </w:tcPr>
          <w:p w14:paraId="2B546E30" w14:textId="77777777" w:rsidR="00FB27F7" w:rsidRDefault="00FB27F7" w:rsidP="002634E1">
            <w:pPr>
              <w:pStyle w:val="TAL"/>
              <w:rPr>
                <w:sz w:val="16"/>
              </w:rPr>
            </w:pPr>
            <w:r>
              <w:rPr>
                <w:sz w:val="16"/>
              </w:rPr>
              <w:t>agreed</w:t>
            </w:r>
          </w:p>
        </w:tc>
      </w:tr>
      <w:tr w:rsidR="00FB27F7" w14:paraId="48343531" w14:textId="77777777" w:rsidTr="002634E1">
        <w:tc>
          <w:tcPr>
            <w:tcW w:w="0" w:type="auto"/>
            <w:shd w:val="clear" w:color="auto" w:fill="auto"/>
          </w:tcPr>
          <w:p w14:paraId="572E7637" w14:textId="77777777" w:rsidR="00FB27F7" w:rsidRDefault="00FB27F7" w:rsidP="002634E1">
            <w:pPr>
              <w:pStyle w:val="TAL"/>
              <w:rPr>
                <w:sz w:val="16"/>
              </w:rPr>
            </w:pPr>
            <w:r>
              <w:rPr>
                <w:sz w:val="16"/>
              </w:rPr>
              <w:t>S5-234305</w:t>
            </w:r>
          </w:p>
        </w:tc>
        <w:tc>
          <w:tcPr>
            <w:tcW w:w="0" w:type="auto"/>
            <w:shd w:val="clear" w:color="auto" w:fill="auto"/>
          </w:tcPr>
          <w:p w14:paraId="2C79F9CB" w14:textId="77777777" w:rsidR="00FB27F7" w:rsidRDefault="00FB27F7" w:rsidP="002634E1">
            <w:pPr>
              <w:pStyle w:val="TAL"/>
              <w:rPr>
                <w:sz w:val="16"/>
              </w:rPr>
            </w:pPr>
            <w:r>
              <w:rPr>
                <w:sz w:val="16"/>
              </w:rPr>
              <w:t>Rel-16 CR 28.554 Correction of accessibility and integrity KPI</w:t>
            </w:r>
          </w:p>
        </w:tc>
        <w:tc>
          <w:tcPr>
            <w:tcW w:w="0" w:type="auto"/>
            <w:shd w:val="clear" w:color="auto" w:fill="auto"/>
          </w:tcPr>
          <w:p w14:paraId="5E70A41B" w14:textId="77777777" w:rsidR="00FB27F7" w:rsidRDefault="00FB27F7" w:rsidP="002634E1">
            <w:pPr>
              <w:pStyle w:val="TAL"/>
              <w:rPr>
                <w:sz w:val="16"/>
              </w:rPr>
            </w:pPr>
            <w:r>
              <w:rPr>
                <w:sz w:val="16"/>
              </w:rPr>
              <w:t>Ericsson LM</w:t>
            </w:r>
          </w:p>
        </w:tc>
        <w:tc>
          <w:tcPr>
            <w:tcW w:w="0" w:type="auto"/>
            <w:shd w:val="clear" w:color="auto" w:fill="auto"/>
          </w:tcPr>
          <w:p w14:paraId="225484F7" w14:textId="77777777" w:rsidR="00FB27F7" w:rsidRDefault="00FB27F7" w:rsidP="002634E1">
            <w:pPr>
              <w:pStyle w:val="TAL"/>
              <w:rPr>
                <w:sz w:val="16"/>
              </w:rPr>
            </w:pPr>
            <w:r>
              <w:rPr>
                <w:sz w:val="16"/>
              </w:rPr>
              <w:t>28.554</w:t>
            </w:r>
          </w:p>
        </w:tc>
        <w:tc>
          <w:tcPr>
            <w:tcW w:w="0" w:type="auto"/>
            <w:shd w:val="clear" w:color="auto" w:fill="auto"/>
          </w:tcPr>
          <w:p w14:paraId="1F7DB373" w14:textId="77777777" w:rsidR="00FB27F7" w:rsidRDefault="00FB27F7" w:rsidP="002634E1">
            <w:pPr>
              <w:pStyle w:val="TAL"/>
              <w:rPr>
                <w:sz w:val="16"/>
              </w:rPr>
            </w:pPr>
            <w:r>
              <w:rPr>
                <w:sz w:val="16"/>
              </w:rPr>
              <w:t>0120</w:t>
            </w:r>
          </w:p>
        </w:tc>
        <w:tc>
          <w:tcPr>
            <w:tcW w:w="0" w:type="auto"/>
            <w:shd w:val="clear" w:color="auto" w:fill="auto"/>
          </w:tcPr>
          <w:p w14:paraId="345A13B3" w14:textId="77777777" w:rsidR="00FB27F7" w:rsidRDefault="00FB27F7" w:rsidP="002634E1">
            <w:pPr>
              <w:pStyle w:val="TAR"/>
              <w:rPr>
                <w:sz w:val="16"/>
              </w:rPr>
            </w:pPr>
            <w:r>
              <w:rPr>
                <w:sz w:val="16"/>
              </w:rPr>
              <w:t>-</w:t>
            </w:r>
          </w:p>
        </w:tc>
        <w:tc>
          <w:tcPr>
            <w:tcW w:w="0" w:type="auto"/>
            <w:shd w:val="clear" w:color="auto" w:fill="auto"/>
          </w:tcPr>
          <w:p w14:paraId="7EB29A75" w14:textId="77777777" w:rsidR="00FB27F7" w:rsidRDefault="00FB27F7" w:rsidP="002634E1">
            <w:pPr>
              <w:pStyle w:val="TAL"/>
              <w:rPr>
                <w:sz w:val="16"/>
              </w:rPr>
            </w:pPr>
            <w:r>
              <w:rPr>
                <w:sz w:val="16"/>
              </w:rPr>
              <w:t>Rel-16</w:t>
            </w:r>
          </w:p>
        </w:tc>
        <w:tc>
          <w:tcPr>
            <w:tcW w:w="0" w:type="auto"/>
            <w:shd w:val="clear" w:color="auto" w:fill="auto"/>
          </w:tcPr>
          <w:p w14:paraId="24DC71F1" w14:textId="77777777" w:rsidR="00FB27F7" w:rsidRDefault="00FB27F7" w:rsidP="002634E1">
            <w:pPr>
              <w:pStyle w:val="TAL"/>
              <w:rPr>
                <w:sz w:val="16"/>
              </w:rPr>
            </w:pPr>
            <w:r>
              <w:rPr>
                <w:sz w:val="16"/>
              </w:rPr>
              <w:t>A</w:t>
            </w:r>
          </w:p>
        </w:tc>
        <w:tc>
          <w:tcPr>
            <w:tcW w:w="0" w:type="auto"/>
            <w:shd w:val="clear" w:color="auto" w:fill="auto"/>
          </w:tcPr>
          <w:p w14:paraId="380BF2B5" w14:textId="77777777" w:rsidR="00FB27F7" w:rsidRDefault="00FB27F7" w:rsidP="002634E1">
            <w:pPr>
              <w:pStyle w:val="TAL"/>
              <w:rPr>
                <w:sz w:val="16"/>
              </w:rPr>
            </w:pPr>
            <w:r>
              <w:rPr>
                <w:sz w:val="16"/>
              </w:rPr>
              <w:t>TEI15</w:t>
            </w:r>
          </w:p>
        </w:tc>
        <w:tc>
          <w:tcPr>
            <w:tcW w:w="0" w:type="auto"/>
            <w:shd w:val="clear" w:color="auto" w:fill="auto"/>
          </w:tcPr>
          <w:p w14:paraId="3D6AE085" w14:textId="77777777" w:rsidR="00FB27F7" w:rsidRDefault="00FB27F7" w:rsidP="002634E1">
            <w:pPr>
              <w:pStyle w:val="TAL"/>
              <w:rPr>
                <w:sz w:val="16"/>
              </w:rPr>
            </w:pPr>
            <w:r>
              <w:rPr>
                <w:sz w:val="16"/>
              </w:rPr>
              <w:t>agreed</w:t>
            </w:r>
          </w:p>
        </w:tc>
      </w:tr>
      <w:tr w:rsidR="00FB27F7" w14:paraId="0C7E7EBF" w14:textId="77777777" w:rsidTr="002634E1">
        <w:tc>
          <w:tcPr>
            <w:tcW w:w="0" w:type="auto"/>
            <w:shd w:val="clear" w:color="auto" w:fill="auto"/>
          </w:tcPr>
          <w:p w14:paraId="15E981B4" w14:textId="77777777" w:rsidR="00FB27F7" w:rsidRDefault="00FB27F7" w:rsidP="002634E1">
            <w:pPr>
              <w:pStyle w:val="TAL"/>
              <w:rPr>
                <w:sz w:val="16"/>
              </w:rPr>
            </w:pPr>
            <w:r>
              <w:rPr>
                <w:sz w:val="16"/>
              </w:rPr>
              <w:t>S5-234306</w:t>
            </w:r>
          </w:p>
        </w:tc>
        <w:tc>
          <w:tcPr>
            <w:tcW w:w="0" w:type="auto"/>
            <w:shd w:val="clear" w:color="auto" w:fill="auto"/>
          </w:tcPr>
          <w:p w14:paraId="3A219542" w14:textId="77777777" w:rsidR="00FB27F7" w:rsidRDefault="00FB27F7" w:rsidP="002634E1">
            <w:pPr>
              <w:pStyle w:val="TAL"/>
              <w:rPr>
                <w:sz w:val="16"/>
              </w:rPr>
            </w:pPr>
            <w:r>
              <w:rPr>
                <w:sz w:val="16"/>
              </w:rPr>
              <w:t>Rel-17 CR 28.554 Correction of accessibility and integrity KPI</w:t>
            </w:r>
          </w:p>
        </w:tc>
        <w:tc>
          <w:tcPr>
            <w:tcW w:w="0" w:type="auto"/>
            <w:shd w:val="clear" w:color="auto" w:fill="auto"/>
          </w:tcPr>
          <w:p w14:paraId="3567C7AA" w14:textId="77777777" w:rsidR="00FB27F7" w:rsidRDefault="00FB27F7" w:rsidP="002634E1">
            <w:pPr>
              <w:pStyle w:val="TAL"/>
              <w:rPr>
                <w:sz w:val="16"/>
              </w:rPr>
            </w:pPr>
            <w:r>
              <w:rPr>
                <w:sz w:val="16"/>
              </w:rPr>
              <w:t>Ericsson LM</w:t>
            </w:r>
          </w:p>
        </w:tc>
        <w:tc>
          <w:tcPr>
            <w:tcW w:w="0" w:type="auto"/>
            <w:shd w:val="clear" w:color="auto" w:fill="auto"/>
          </w:tcPr>
          <w:p w14:paraId="6963918F" w14:textId="77777777" w:rsidR="00FB27F7" w:rsidRDefault="00FB27F7" w:rsidP="002634E1">
            <w:pPr>
              <w:pStyle w:val="TAL"/>
              <w:rPr>
                <w:sz w:val="16"/>
              </w:rPr>
            </w:pPr>
            <w:r>
              <w:rPr>
                <w:sz w:val="16"/>
              </w:rPr>
              <w:t>28.554</w:t>
            </w:r>
          </w:p>
        </w:tc>
        <w:tc>
          <w:tcPr>
            <w:tcW w:w="0" w:type="auto"/>
            <w:shd w:val="clear" w:color="auto" w:fill="auto"/>
          </w:tcPr>
          <w:p w14:paraId="2BD3FBC2" w14:textId="77777777" w:rsidR="00FB27F7" w:rsidRDefault="00FB27F7" w:rsidP="002634E1">
            <w:pPr>
              <w:pStyle w:val="TAL"/>
              <w:rPr>
                <w:sz w:val="16"/>
              </w:rPr>
            </w:pPr>
            <w:r>
              <w:rPr>
                <w:sz w:val="16"/>
              </w:rPr>
              <w:t>0121</w:t>
            </w:r>
          </w:p>
        </w:tc>
        <w:tc>
          <w:tcPr>
            <w:tcW w:w="0" w:type="auto"/>
            <w:shd w:val="clear" w:color="auto" w:fill="auto"/>
          </w:tcPr>
          <w:p w14:paraId="7E6E0F06" w14:textId="77777777" w:rsidR="00FB27F7" w:rsidRDefault="00FB27F7" w:rsidP="002634E1">
            <w:pPr>
              <w:pStyle w:val="TAR"/>
              <w:rPr>
                <w:sz w:val="16"/>
              </w:rPr>
            </w:pPr>
            <w:r>
              <w:rPr>
                <w:sz w:val="16"/>
              </w:rPr>
              <w:t>-</w:t>
            </w:r>
          </w:p>
        </w:tc>
        <w:tc>
          <w:tcPr>
            <w:tcW w:w="0" w:type="auto"/>
            <w:shd w:val="clear" w:color="auto" w:fill="auto"/>
          </w:tcPr>
          <w:p w14:paraId="5F43594E" w14:textId="77777777" w:rsidR="00FB27F7" w:rsidRDefault="00FB27F7" w:rsidP="002634E1">
            <w:pPr>
              <w:pStyle w:val="TAL"/>
              <w:rPr>
                <w:sz w:val="16"/>
              </w:rPr>
            </w:pPr>
            <w:r>
              <w:rPr>
                <w:sz w:val="16"/>
              </w:rPr>
              <w:t>Rel-17</w:t>
            </w:r>
          </w:p>
        </w:tc>
        <w:tc>
          <w:tcPr>
            <w:tcW w:w="0" w:type="auto"/>
            <w:shd w:val="clear" w:color="auto" w:fill="auto"/>
          </w:tcPr>
          <w:p w14:paraId="35C5F68E" w14:textId="77777777" w:rsidR="00FB27F7" w:rsidRDefault="00FB27F7" w:rsidP="002634E1">
            <w:pPr>
              <w:pStyle w:val="TAL"/>
              <w:rPr>
                <w:sz w:val="16"/>
              </w:rPr>
            </w:pPr>
            <w:r>
              <w:rPr>
                <w:sz w:val="16"/>
              </w:rPr>
              <w:t>A</w:t>
            </w:r>
          </w:p>
        </w:tc>
        <w:tc>
          <w:tcPr>
            <w:tcW w:w="0" w:type="auto"/>
            <w:shd w:val="clear" w:color="auto" w:fill="auto"/>
          </w:tcPr>
          <w:p w14:paraId="06906AAC" w14:textId="77777777" w:rsidR="00FB27F7" w:rsidRDefault="00FB27F7" w:rsidP="002634E1">
            <w:pPr>
              <w:pStyle w:val="TAL"/>
              <w:rPr>
                <w:sz w:val="16"/>
              </w:rPr>
            </w:pPr>
            <w:r>
              <w:rPr>
                <w:sz w:val="16"/>
              </w:rPr>
              <w:t>TEI15</w:t>
            </w:r>
          </w:p>
        </w:tc>
        <w:tc>
          <w:tcPr>
            <w:tcW w:w="0" w:type="auto"/>
            <w:shd w:val="clear" w:color="auto" w:fill="auto"/>
          </w:tcPr>
          <w:p w14:paraId="6D590E17" w14:textId="77777777" w:rsidR="00FB27F7" w:rsidRDefault="00FB27F7" w:rsidP="002634E1">
            <w:pPr>
              <w:pStyle w:val="TAL"/>
              <w:rPr>
                <w:sz w:val="16"/>
              </w:rPr>
            </w:pPr>
            <w:r>
              <w:rPr>
                <w:sz w:val="16"/>
              </w:rPr>
              <w:t>agreed</w:t>
            </w:r>
          </w:p>
        </w:tc>
      </w:tr>
      <w:tr w:rsidR="00FB27F7" w14:paraId="48255E82" w14:textId="77777777" w:rsidTr="002634E1">
        <w:tc>
          <w:tcPr>
            <w:tcW w:w="0" w:type="auto"/>
            <w:shd w:val="clear" w:color="auto" w:fill="auto"/>
          </w:tcPr>
          <w:p w14:paraId="6BD1188F" w14:textId="77777777" w:rsidR="00FB27F7" w:rsidRDefault="00FB27F7" w:rsidP="002634E1">
            <w:pPr>
              <w:pStyle w:val="TAL"/>
              <w:rPr>
                <w:sz w:val="16"/>
              </w:rPr>
            </w:pPr>
            <w:r>
              <w:rPr>
                <w:sz w:val="16"/>
              </w:rPr>
              <w:t>S5-234307</w:t>
            </w:r>
          </w:p>
        </w:tc>
        <w:tc>
          <w:tcPr>
            <w:tcW w:w="0" w:type="auto"/>
            <w:shd w:val="clear" w:color="auto" w:fill="auto"/>
          </w:tcPr>
          <w:p w14:paraId="4FA82879" w14:textId="77777777" w:rsidR="00FB27F7" w:rsidRDefault="00FB27F7" w:rsidP="002634E1">
            <w:pPr>
              <w:pStyle w:val="TAL"/>
              <w:rPr>
                <w:sz w:val="16"/>
              </w:rPr>
            </w:pPr>
            <w:r>
              <w:rPr>
                <w:sz w:val="16"/>
              </w:rPr>
              <w:t>Rel-18 CR 28.554 Correction of accessibility and integrity KPI</w:t>
            </w:r>
          </w:p>
        </w:tc>
        <w:tc>
          <w:tcPr>
            <w:tcW w:w="0" w:type="auto"/>
            <w:shd w:val="clear" w:color="auto" w:fill="auto"/>
          </w:tcPr>
          <w:p w14:paraId="012593FC" w14:textId="77777777" w:rsidR="00FB27F7" w:rsidRDefault="00FB27F7" w:rsidP="002634E1">
            <w:pPr>
              <w:pStyle w:val="TAL"/>
              <w:rPr>
                <w:sz w:val="16"/>
              </w:rPr>
            </w:pPr>
            <w:r>
              <w:rPr>
                <w:sz w:val="16"/>
              </w:rPr>
              <w:t>Ericsson LM</w:t>
            </w:r>
          </w:p>
        </w:tc>
        <w:tc>
          <w:tcPr>
            <w:tcW w:w="0" w:type="auto"/>
            <w:shd w:val="clear" w:color="auto" w:fill="auto"/>
          </w:tcPr>
          <w:p w14:paraId="19AADED9" w14:textId="77777777" w:rsidR="00FB27F7" w:rsidRDefault="00FB27F7" w:rsidP="002634E1">
            <w:pPr>
              <w:pStyle w:val="TAL"/>
              <w:rPr>
                <w:sz w:val="16"/>
              </w:rPr>
            </w:pPr>
            <w:r>
              <w:rPr>
                <w:sz w:val="16"/>
              </w:rPr>
              <w:t>28.554</w:t>
            </w:r>
          </w:p>
        </w:tc>
        <w:tc>
          <w:tcPr>
            <w:tcW w:w="0" w:type="auto"/>
            <w:shd w:val="clear" w:color="auto" w:fill="auto"/>
          </w:tcPr>
          <w:p w14:paraId="4B33FC6E" w14:textId="77777777" w:rsidR="00FB27F7" w:rsidRDefault="00FB27F7" w:rsidP="002634E1">
            <w:pPr>
              <w:pStyle w:val="TAL"/>
              <w:rPr>
                <w:sz w:val="16"/>
              </w:rPr>
            </w:pPr>
            <w:r>
              <w:rPr>
                <w:sz w:val="16"/>
              </w:rPr>
              <w:t>0122</w:t>
            </w:r>
          </w:p>
        </w:tc>
        <w:tc>
          <w:tcPr>
            <w:tcW w:w="0" w:type="auto"/>
            <w:shd w:val="clear" w:color="auto" w:fill="auto"/>
          </w:tcPr>
          <w:p w14:paraId="2467E5E3" w14:textId="77777777" w:rsidR="00FB27F7" w:rsidRDefault="00FB27F7" w:rsidP="002634E1">
            <w:pPr>
              <w:pStyle w:val="TAR"/>
              <w:rPr>
                <w:sz w:val="16"/>
              </w:rPr>
            </w:pPr>
            <w:r>
              <w:rPr>
                <w:sz w:val="16"/>
              </w:rPr>
              <w:t>-</w:t>
            </w:r>
          </w:p>
        </w:tc>
        <w:tc>
          <w:tcPr>
            <w:tcW w:w="0" w:type="auto"/>
            <w:shd w:val="clear" w:color="auto" w:fill="auto"/>
          </w:tcPr>
          <w:p w14:paraId="40EAF00F" w14:textId="77777777" w:rsidR="00FB27F7" w:rsidRDefault="00FB27F7" w:rsidP="002634E1">
            <w:pPr>
              <w:pStyle w:val="TAL"/>
              <w:rPr>
                <w:sz w:val="16"/>
              </w:rPr>
            </w:pPr>
            <w:r>
              <w:rPr>
                <w:sz w:val="16"/>
              </w:rPr>
              <w:t>Rel-18</w:t>
            </w:r>
          </w:p>
        </w:tc>
        <w:tc>
          <w:tcPr>
            <w:tcW w:w="0" w:type="auto"/>
            <w:shd w:val="clear" w:color="auto" w:fill="auto"/>
          </w:tcPr>
          <w:p w14:paraId="10084AF1" w14:textId="77777777" w:rsidR="00FB27F7" w:rsidRDefault="00FB27F7" w:rsidP="002634E1">
            <w:pPr>
              <w:pStyle w:val="TAL"/>
              <w:rPr>
                <w:sz w:val="16"/>
              </w:rPr>
            </w:pPr>
            <w:r>
              <w:rPr>
                <w:sz w:val="16"/>
              </w:rPr>
              <w:t>A</w:t>
            </w:r>
          </w:p>
        </w:tc>
        <w:tc>
          <w:tcPr>
            <w:tcW w:w="0" w:type="auto"/>
            <w:shd w:val="clear" w:color="auto" w:fill="auto"/>
          </w:tcPr>
          <w:p w14:paraId="292FAAB6" w14:textId="77777777" w:rsidR="00FB27F7" w:rsidRDefault="00FB27F7" w:rsidP="002634E1">
            <w:pPr>
              <w:pStyle w:val="TAL"/>
              <w:rPr>
                <w:sz w:val="16"/>
              </w:rPr>
            </w:pPr>
            <w:r>
              <w:rPr>
                <w:sz w:val="16"/>
              </w:rPr>
              <w:t>TEI15</w:t>
            </w:r>
          </w:p>
        </w:tc>
        <w:tc>
          <w:tcPr>
            <w:tcW w:w="0" w:type="auto"/>
            <w:shd w:val="clear" w:color="auto" w:fill="auto"/>
          </w:tcPr>
          <w:p w14:paraId="24B4D392" w14:textId="77777777" w:rsidR="00FB27F7" w:rsidRDefault="00FB27F7" w:rsidP="002634E1">
            <w:pPr>
              <w:pStyle w:val="TAL"/>
              <w:rPr>
                <w:sz w:val="16"/>
              </w:rPr>
            </w:pPr>
            <w:r>
              <w:rPr>
                <w:sz w:val="16"/>
              </w:rPr>
              <w:t>agreed</w:t>
            </w:r>
          </w:p>
        </w:tc>
      </w:tr>
      <w:tr w:rsidR="00FB27F7" w14:paraId="3E871099" w14:textId="77777777" w:rsidTr="002634E1">
        <w:tc>
          <w:tcPr>
            <w:tcW w:w="0" w:type="auto"/>
            <w:shd w:val="clear" w:color="auto" w:fill="auto"/>
          </w:tcPr>
          <w:p w14:paraId="5CA76C3A" w14:textId="77777777" w:rsidR="00FB27F7" w:rsidRDefault="00FB27F7" w:rsidP="002634E1">
            <w:pPr>
              <w:pStyle w:val="TAL"/>
              <w:rPr>
                <w:sz w:val="16"/>
              </w:rPr>
            </w:pPr>
            <w:r>
              <w:rPr>
                <w:sz w:val="16"/>
              </w:rPr>
              <w:t>S5-234426</w:t>
            </w:r>
          </w:p>
        </w:tc>
        <w:tc>
          <w:tcPr>
            <w:tcW w:w="0" w:type="auto"/>
            <w:shd w:val="clear" w:color="auto" w:fill="auto"/>
          </w:tcPr>
          <w:p w14:paraId="1DEFE675" w14:textId="77777777" w:rsidR="00FB27F7" w:rsidRDefault="00FB27F7" w:rsidP="002634E1">
            <w:pPr>
              <w:pStyle w:val="TAL"/>
              <w:rPr>
                <w:sz w:val="16"/>
              </w:rPr>
            </w:pPr>
            <w:r>
              <w:rPr>
                <w:sz w:val="16"/>
              </w:rPr>
              <w:t>New KPI “NR and E-UTRAN in-session retention rate”</w:t>
            </w:r>
          </w:p>
        </w:tc>
        <w:tc>
          <w:tcPr>
            <w:tcW w:w="0" w:type="auto"/>
            <w:shd w:val="clear" w:color="auto" w:fill="auto"/>
          </w:tcPr>
          <w:p w14:paraId="1768D3DF" w14:textId="77777777" w:rsidR="00FB27F7" w:rsidRDefault="00FB27F7" w:rsidP="002634E1">
            <w:pPr>
              <w:pStyle w:val="TAL"/>
              <w:rPr>
                <w:sz w:val="16"/>
              </w:rPr>
            </w:pPr>
            <w:r>
              <w:rPr>
                <w:sz w:val="16"/>
              </w:rPr>
              <w:t>Apple</w:t>
            </w:r>
          </w:p>
        </w:tc>
        <w:tc>
          <w:tcPr>
            <w:tcW w:w="0" w:type="auto"/>
            <w:shd w:val="clear" w:color="auto" w:fill="auto"/>
          </w:tcPr>
          <w:p w14:paraId="2B94E2C9" w14:textId="77777777" w:rsidR="00FB27F7" w:rsidRDefault="00FB27F7" w:rsidP="002634E1">
            <w:pPr>
              <w:pStyle w:val="TAL"/>
              <w:rPr>
                <w:sz w:val="16"/>
              </w:rPr>
            </w:pPr>
            <w:r>
              <w:rPr>
                <w:sz w:val="16"/>
              </w:rPr>
              <w:t>28.554</w:t>
            </w:r>
          </w:p>
        </w:tc>
        <w:tc>
          <w:tcPr>
            <w:tcW w:w="0" w:type="auto"/>
            <w:shd w:val="clear" w:color="auto" w:fill="auto"/>
          </w:tcPr>
          <w:p w14:paraId="09CD0B85" w14:textId="77777777" w:rsidR="00FB27F7" w:rsidRDefault="00FB27F7" w:rsidP="002634E1">
            <w:pPr>
              <w:pStyle w:val="TAL"/>
              <w:rPr>
                <w:sz w:val="16"/>
              </w:rPr>
            </w:pPr>
            <w:r>
              <w:rPr>
                <w:sz w:val="16"/>
              </w:rPr>
              <w:t>0123</w:t>
            </w:r>
          </w:p>
        </w:tc>
        <w:tc>
          <w:tcPr>
            <w:tcW w:w="0" w:type="auto"/>
            <w:shd w:val="clear" w:color="auto" w:fill="auto"/>
          </w:tcPr>
          <w:p w14:paraId="1A3FA045" w14:textId="77777777" w:rsidR="00FB27F7" w:rsidRDefault="00FB27F7" w:rsidP="002634E1">
            <w:pPr>
              <w:pStyle w:val="TAR"/>
              <w:rPr>
                <w:sz w:val="16"/>
              </w:rPr>
            </w:pPr>
            <w:r>
              <w:rPr>
                <w:sz w:val="16"/>
              </w:rPr>
              <w:t>-</w:t>
            </w:r>
          </w:p>
        </w:tc>
        <w:tc>
          <w:tcPr>
            <w:tcW w:w="0" w:type="auto"/>
            <w:shd w:val="clear" w:color="auto" w:fill="auto"/>
          </w:tcPr>
          <w:p w14:paraId="15F43E53" w14:textId="77777777" w:rsidR="00FB27F7" w:rsidRDefault="00FB27F7" w:rsidP="002634E1">
            <w:pPr>
              <w:pStyle w:val="TAL"/>
              <w:rPr>
                <w:sz w:val="16"/>
              </w:rPr>
            </w:pPr>
            <w:r>
              <w:rPr>
                <w:sz w:val="16"/>
              </w:rPr>
              <w:t>Rel-18</w:t>
            </w:r>
          </w:p>
        </w:tc>
        <w:tc>
          <w:tcPr>
            <w:tcW w:w="0" w:type="auto"/>
            <w:shd w:val="clear" w:color="auto" w:fill="auto"/>
          </w:tcPr>
          <w:p w14:paraId="5607C606" w14:textId="77777777" w:rsidR="00FB27F7" w:rsidRDefault="00FB27F7" w:rsidP="002634E1">
            <w:pPr>
              <w:pStyle w:val="TAL"/>
              <w:rPr>
                <w:sz w:val="16"/>
              </w:rPr>
            </w:pPr>
            <w:r>
              <w:rPr>
                <w:sz w:val="16"/>
              </w:rPr>
              <w:t>B</w:t>
            </w:r>
          </w:p>
        </w:tc>
        <w:tc>
          <w:tcPr>
            <w:tcW w:w="0" w:type="auto"/>
            <w:shd w:val="clear" w:color="auto" w:fill="auto"/>
          </w:tcPr>
          <w:p w14:paraId="0344C626" w14:textId="77777777" w:rsidR="00FB27F7" w:rsidRDefault="00FB27F7" w:rsidP="002634E1">
            <w:pPr>
              <w:pStyle w:val="TAL"/>
              <w:rPr>
                <w:sz w:val="16"/>
              </w:rPr>
            </w:pPr>
            <w:r>
              <w:rPr>
                <w:sz w:val="16"/>
              </w:rPr>
              <w:t>PM_KPI_5G_Ph3</w:t>
            </w:r>
          </w:p>
        </w:tc>
        <w:tc>
          <w:tcPr>
            <w:tcW w:w="0" w:type="auto"/>
            <w:shd w:val="clear" w:color="auto" w:fill="auto"/>
          </w:tcPr>
          <w:p w14:paraId="00725DD9" w14:textId="77777777" w:rsidR="00FB27F7" w:rsidRDefault="00FB27F7" w:rsidP="002634E1">
            <w:pPr>
              <w:pStyle w:val="TAL"/>
              <w:rPr>
                <w:sz w:val="16"/>
              </w:rPr>
            </w:pPr>
            <w:r>
              <w:rPr>
                <w:sz w:val="16"/>
              </w:rPr>
              <w:t>revised</w:t>
            </w:r>
          </w:p>
        </w:tc>
      </w:tr>
      <w:tr w:rsidR="00FB27F7" w14:paraId="2E6C4928" w14:textId="77777777" w:rsidTr="002634E1">
        <w:tc>
          <w:tcPr>
            <w:tcW w:w="0" w:type="auto"/>
            <w:shd w:val="clear" w:color="auto" w:fill="auto"/>
          </w:tcPr>
          <w:p w14:paraId="5E9481FC" w14:textId="77777777" w:rsidR="00FB27F7" w:rsidRDefault="00FB27F7" w:rsidP="002634E1">
            <w:pPr>
              <w:pStyle w:val="TAL"/>
              <w:rPr>
                <w:sz w:val="16"/>
              </w:rPr>
            </w:pPr>
            <w:r>
              <w:rPr>
                <w:sz w:val="16"/>
              </w:rPr>
              <w:t>S5-234705</w:t>
            </w:r>
          </w:p>
        </w:tc>
        <w:tc>
          <w:tcPr>
            <w:tcW w:w="0" w:type="auto"/>
            <w:shd w:val="clear" w:color="auto" w:fill="auto"/>
          </w:tcPr>
          <w:p w14:paraId="024B876D" w14:textId="77777777" w:rsidR="00FB27F7" w:rsidRDefault="00FB27F7" w:rsidP="002634E1">
            <w:pPr>
              <w:pStyle w:val="TAL"/>
              <w:rPr>
                <w:sz w:val="16"/>
              </w:rPr>
            </w:pPr>
            <w:r>
              <w:rPr>
                <w:sz w:val="16"/>
              </w:rPr>
              <w:t>New KPI “NR and E-UTRAN in-session retention rate”</w:t>
            </w:r>
          </w:p>
        </w:tc>
        <w:tc>
          <w:tcPr>
            <w:tcW w:w="0" w:type="auto"/>
            <w:shd w:val="clear" w:color="auto" w:fill="auto"/>
          </w:tcPr>
          <w:p w14:paraId="26972323" w14:textId="77777777" w:rsidR="00FB27F7" w:rsidRDefault="00FB27F7" w:rsidP="002634E1">
            <w:pPr>
              <w:pStyle w:val="TAL"/>
              <w:rPr>
                <w:sz w:val="16"/>
              </w:rPr>
            </w:pPr>
            <w:r>
              <w:rPr>
                <w:sz w:val="16"/>
              </w:rPr>
              <w:t>Apple</w:t>
            </w:r>
          </w:p>
        </w:tc>
        <w:tc>
          <w:tcPr>
            <w:tcW w:w="0" w:type="auto"/>
            <w:shd w:val="clear" w:color="auto" w:fill="auto"/>
          </w:tcPr>
          <w:p w14:paraId="0F2BB496" w14:textId="77777777" w:rsidR="00FB27F7" w:rsidRDefault="00FB27F7" w:rsidP="002634E1">
            <w:pPr>
              <w:pStyle w:val="TAL"/>
              <w:rPr>
                <w:sz w:val="16"/>
              </w:rPr>
            </w:pPr>
            <w:r>
              <w:rPr>
                <w:sz w:val="16"/>
              </w:rPr>
              <w:t>28.554</w:t>
            </w:r>
          </w:p>
        </w:tc>
        <w:tc>
          <w:tcPr>
            <w:tcW w:w="0" w:type="auto"/>
            <w:shd w:val="clear" w:color="auto" w:fill="auto"/>
          </w:tcPr>
          <w:p w14:paraId="1ABB91D2" w14:textId="77777777" w:rsidR="00FB27F7" w:rsidRDefault="00FB27F7" w:rsidP="002634E1">
            <w:pPr>
              <w:pStyle w:val="TAL"/>
              <w:rPr>
                <w:sz w:val="16"/>
              </w:rPr>
            </w:pPr>
            <w:r>
              <w:rPr>
                <w:sz w:val="16"/>
              </w:rPr>
              <w:t>0123</w:t>
            </w:r>
          </w:p>
        </w:tc>
        <w:tc>
          <w:tcPr>
            <w:tcW w:w="0" w:type="auto"/>
            <w:shd w:val="clear" w:color="auto" w:fill="auto"/>
          </w:tcPr>
          <w:p w14:paraId="28D5E907" w14:textId="77777777" w:rsidR="00FB27F7" w:rsidRDefault="00FB27F7" w:rsidP="002634E1">
            <w:pPr>
              <w:pStyle w:val="TAR"/>
              <w:rPr>
                <w:sz w:val="16"/>
              </w:rPr>
            </w:pPr>
            <w:r>
              <w:rPr>
                <w:sz w:val="16"/>
              </w:rPr>
              <w:t>1</w:t>
            </w:r>
          </w:p>
        </w:tc>
        <w:tc>
          <w:tcPr>
            <w:tcW w:w="0" w:type="auto"/>
            <w:shd w:val="clear" w:color="auto" w:fill="auto"/>
          </w:tcPr>
          <w:p w14:paraId="31596CD0" w14:textId="77777777" w:rsidR="00FB27F7" w:rsidRDefault="00FB27F7" w:rsidP="002634E1">
            <w:pPr>
              <w:pStyle w:val="TAL"/>
              <w:rPr>
                <w:sz w:val="16"/>
              </w:rPr>
            </w:pPr>
            <w:r>
              <w:rPr>
                <w:sz w:val="16"/>
              </w:rPr>
              <w:t>Rel-18</w:t>
            </w:r>
          </w:p>
        </w:tc>
        <w:tc>
          <w:tcPr>
            <w:tcW w:w="0" w:type="auto"/>
            <w:shd w:val="clear" w:color="auto" w:fill="auto"/>
          </w:tcPr>
          <w:p w14:paraId="4EB0350A" w14:textId="77777777" w:rsidR="00FB27F7" w:rsidRDefault="00FB27F7" w:rsidP="002634E1">
            <w:pPr>
              <w:pStyle w:val="TAL"/>
              <w:rPr>
                <w:sz w:val="16"/>
              </w:rPr>
            </w:pPr>
            <w:r>
              <w:rPr>
                <w:sz w:val="16"/>
              </w:rPr>
              <w:t>B</w:t>
            </w:r>
          </w:p>
        </w:tc>
        <w:tc>
          <w:tcPr>
            <w:tcW w:w="0" w:type="auto"/>
            <w:shd w:val="clear" w:color="auto" w:fill="auto"/>
          </w:tcPr>
          <w:p w14:paraId="58EF936D" w14:textId="77777777" w:rsidR="00FB27F7" w:rsidRDefault="00FB27F7" w:rsidP="002634E1">
            <w:pPr>
              <w:pStyle w:val="TAL"/>
              <w:rPr>
                <w:sz w:val="16"/>
              </w:rPr>
            </w:pPr>
            <w:r>
              <w:rPr>
                <w:sz w:val="16"/>
              </w:rPr>
              <w:t>PM_KPI_5G_Ph3</w:t>
            </w:r>
          </w:p>
        </w:tc>
        <w:tc>
          <w:tcPr>
            <w:tcW w:w="0" w:type="auto"/>
            <w:shd w:val="clear" w:color="auto" w:fill="auto"/>
          </w:tcPr>
          <w:p w14:paraId="79F7B1C8" w14:textId="77777777" w:rsidR="00FB27F7" w:rsidRDefault="00FB27F7" w:rsidP="002634E1">
            <w:pPr>
              <w:pStyle w:val="TAL"/>
              <w:rPr>
                <w:sz w:val="16"/>
              </w:rPr>
            </w:pPr>
            <w:r>
              <w:rPr>
                <w:sz w:val="16"/>
              </w:rPr>
              <w:t>not pursued</w:t>
            </w:r>
          </w:p>
        </w:tc>
      </w:tr>
      <w:tr w:rsidR="00FB27F7" w14:paraId="5232D31D" w14:textId="77777777" w:rsidTr="002634E1">
        <w:tc>
          <w:tcPr>
            <w:tcW w:w="0" w:type="auto"/>
            <w:shd w:val="clear" w:color="auto" w:fill="auto"/>
          </w:tcPr>
          <w:p w14:paraId="0B3F54FB" w14:textId="77777777" w:rsidR="00FB27F7" w:rsidRDefault="00FB27F7" w:rsidP="002634E1">
            <w:pPr>
              <w:pStyle w:val="TAL"/>
              <w:rPr>
                <w:sz w:val="16"/>
              </w:rPr>
            </w:pPr>
            <w:r>
              <w:rPr>
                <w:sz w:val="16"/>
              </w:rPr>
              <w:t>S5-234428</w:t>
            </w:r>
          </w:p>
        </w:tc>
        <w:tc>
          <w:tcPr>
            <w:tcW w:w="0" w:type="auto"/>
            <w:shd w:val="clear" w:color="auto" w:fill="auto"/>
          </w:tcPr>
          <w:p w14:paraId="17ABE5AC" w14:textId="77777777" w:rsidR="00FB27F7" w:rsidRDefault="00FB27F7" w:rsidP="002634E1">
            <w:pPr>
              <w:pStyle w:val="TAL"/>
              <w:rPr>
                <w:sz w:val="16"/>
              </w:rPr>
            </w:pPr>
            <w:r>
              <w:rPr>
                <w:sz w:val="16"/>
              </w:rPr>
              <w:t>New KPI “RRC Retainability”</w:t>
            </w:r>
          </w:p>
        </w:tc>
        <w:tc>
          <w:tcPr>
            <w:tcW w:w="0" w:type="auto"/>
            <w:shd w:val="clear" w:color="auto" w:fill="auto"/>
          </w:tcPr>
          <w:p w14:paraId="3896ABB6" w14:textId="77777777" w:rsidR="00FB27F7" w:rsidRDefault="00FB27F7" w:rsidP="002634E1">
            <w:pPr>
              <w:pStyle w:val="TAL"/>
              <w:rPr>
                <w:sz w:val="16"/>
              </w:rPr>
            </w:pPr>
            <w:r>
              <w:rPr>
                <w:sz w:val="16"/>
              </w:rPr>
              <w:t>Apple</w:t>
            </w:r>
          </w:p>
        </w:tc>
        <w:tc>
          <w:tcPr>
            <w:tcW w:w="0" w:type="auto"/>
            <w:shd w:val="clear" w:color="auto" w:fill="auto"/>
          </w:tcPr>
          <w:p w14:paraId="07462FC0" w14:textId="77777777" w:rsidR="00FB27F7" w:rsidRDefault="00FB27F7" w:rsidP="002634E1">
            <w:pPr>
              <w:pStyle w:val="TAL"/>
              <w:rPr>
                <w:sz w:val="16"/>
              </w:rPr>
            </w:pPr>
            <w:r>
              <w:rPr>
                <w:sz w:val="16"/>
              </w:rPr>
              <w:t>28.554</w:t>
            </w:r>
          </w:p>
        </w:tc>
        <w:tc>
          <w:tcPr>
            <w:tcW w:w="0" w:type="auto"/>
            <w:shd w:val="clear" w:color="auto" w:fill="auto"/>
          </w:tcPr>
          <w:p w14:paraId="2AA288EE" w14:textId="77777777" w:rsidR="00FB27F7" w:rsidRDefault="00FB27F7" w:rsidP="002634E1">
            <w:pPr>
              <w:pStyle w:val="TAL"/>
              <w:rPr>
                <w:sz w:val="16"/>
              </w:rPr>
            </w:pPr>
            <w:r>
              <w:rPr>
                <w:sz w:val="16"/>
              </w:rPr>
              <w:t>0124</w:t>
            </w:r>
          </w:p>
        </w:tc>
        <w:tc>
          <w:tcPr>
            <w:tcW w:w="0" w:type="auto"/>
            <w:shd w:val="clear" w:color="auto" w:fill="auto"/>
          </w:tcPr>
          <w:p w14:paraId="386BE46F" w14:textId="77777777" w:rsidR="00FB27F7" w:rsidRDefault="00FB27F7" w:rsidP="002634E1">
            <w:pPr>
              <w:pStyle w:val="TAR"/>
              <w:rPr>
                <w:sz w:val="16"/>
              </w:rPr>
            </w:pPr>
            <w:r>
              <w:rPr>
                <w:sz w:val="16"/>
              </w:rPr>
              <w:t>-</w:t>
            </w:r>
          </w:p>
        </w:tc>
        <w:tc>
          <w:tcPr>
            <w:tcW w:w="0" w:type="auto"/>
            <w:shd w:val="clear" w:color="auto" w:fill="auto"/>
          </w:tcPr>
          <w:p w14:paraId="1E27453A" w14:textId="77777777" w:rsidR="00FB27F7" w:rsidRDefault="00FB27F7" w:rsidP="002634E1">
            <w:pPr>
              <w:pStyle w:val="TAL"/>
              <w:rPr>
                <w:sz w:val="16"/>
              </w:rPr>
            </w:pPr>
            <w:r>
              <w:rPr>
                <w:sz w:val="16"/>
              </w:rPr>
              <w:t>Rel-18</w:t>
            </w:r>
          </w:p>
        </w:tc>
        <w:tc>
          <w:tcPr>
            <w:tcW w:w="0" w:type="auto"/>
            <w:shd w:val="clear" w:color="auto" w:fill="auto"/>
          </w:tcPr>
          <w:p w14:paraId="63977FCF" w14:textId="77777777" w:rsidR="00FB27F7" w:rsidRDefault="00FB27F7" w:rsidP="002634E1">
            <w:pPr>
              <w:pStyle w:val="TAL"/>
              <w:rPr>
                <w:sz w:val="16"/>
              </w:rPr>
            </w:pPr>
            <w:r>
              <w:rPr>
                <w:sz w:val="16"/>
              </w:rPr>
              <w:t>B</w:t>
            </w:r>
          </w:p>
        </w:tc>
        <w:tc>
          <w:tcPr>
            <w:tcW w:w="0" w:type="auto"/>
            <w:shd w:val="clear" w:color="auto" w:fill="auto"/>
          </w:tcPr>
          <w:p w14:paraId="460F1BD0" w14:textId="77777777" w:rsidR="00FB27F7" w:rsidRDefault="00FB27F7" w:rsidP="002634E1">
            <w:pPr>
              <w:pStyle w:val="TAL"/>
              <w:rPr>
                <w:sz w:val="16"/>
              </w:rPr>
            </w:pPr>
            <w:r>
              <w:rPr>
                <w:sz w:val="16"/>
              </w:rPr>
              <w:t>PM_KPI_5G_Ph3</w:t>
            </w:r>
          </w:p>
        </w:tc>
        <w:tc>
          <w:tcPr>
            <w:tcW w:w="0" w:type="auto"/>
            <w:shd w:val="clear" w:color="auto" w:fill="auto"/>
          </w:tcPr>
          <w:p w14:paraId="4CAADED1" w14:textId="77777777" w:rsidR="00FB27F7" w:rsidRDefault="00FB27F7" w:rsidP="002634E1">
            <w:pPr>
              <w:pStyle w:val="TAL"/>
              <w:rPr>
                <w:sz w:val="16"/>
              </w:rPr>
            </w:pPr>
            <w:r>
              <w:rPr>
                <w:sz w:val="16"/>
              </w:rPr>
              <w:t>revised</w:t>
            </w:r>
          </w:p>
        </w:tc>
      </w:tr>
      <w:tr w:rsidR="00FB27F7" w14:paraId="4061C510" w14:textId="77777777" w:rsidTr="002634E1">
        <w:tc>
          <w:tcPr>
            <w:tcW w:w="0" w:type="auto"/>
            <w:shd w:val="clear" w:color="auto" w:fill="auto"/>
          </w:tcPr>
          <w:p w14:paraId="02D9DB8D" w14:textId="77777777" w:rsidR="00FB27F7" w:rsidRDefault="00FB27F7" w:rsidP="002634E1">
            <w:pPr>
              <w:pStyle w:val="TAL"/>
              <w:rPr>
                <w:sz w:val="16"/>
              </w:rPr>
            </w:pPr>
            <w:r>
              <w:rPr>
                <w:sz w:val="16"/>
              </w:rPr>
              <w:t>S5-234707</w:t>
            </w:r>
          </w:p>
        </w:tc>
        <w:tc>
          <w:tcPr>
            <w:tcW w:w="0" w:type="auto"/>
            <w:shd w:val="clear" w:color="auto" w:fill="auto"/>
          </w:tcPr>
          <w:p w14:paraId="7AC865CB" w14:textId="77777777" w:rsidR="00FB27F7" w:rsidRDefault="00FB27F7" w:rsidP="002634E1">
            <w:pPr>
              <w:pStyle w:val="TAL"/>
              <w:rPr>
                <w:sz w:val="16"/>
              </w:rPr>
            </w:pPr>
            <w:r>
              <w:rPr>
                <w:sz w:val="16"/>
              </w:rPr>
              <w:t>New KPI “RRC Retainability”</w:t>
            </w:r>
          </w:p>
        </w:tc>
        <w:tc>
          <w:tcPr>
            <w:tcW w:w="0" w:type="auto"/>
            <w:shd w:val="clear" w:color="auto" w:fill="auto"/>
          </w:tcPr>
          <w:p w14:paraId="74F61814" w14:textId="77777777" w:rsidR="00FB27F7" w:rsidRDefault="00FB27F7" w:rsidP="002634E1">
            <w:pPr>
              <w:pStyle w:val="TAL"/>
              <w:rPr>
                <w:sz w:val="16"/>
              </w:rPr>
            </w:pPr>
            <w:r>
              <w:rPr>
                <w:sz w:val="16"/>
              </w:rPr>
              <w:t>Apple</w:t>
            </w:r>
          </w:p>
        </w:tc>
        <w:tc>
          <w:tcPr>
            <w:tcW w:w="0" w:type="auto"/>
            <w:shd w:val="clear" w:color="auto" w:fill="auto"/>
          </w:tcPr>
          <w:p w14:paraId="2006A770" w14:textId="77777777" w:rsidR="00FB27F7" w:rsidRDefault="00FB27F7" w:rsidP="002634E1">
            <w:pPr>
              <w:pStyle w:val="TAL"/>
              <w:rPr>
                <w:sz w:val="16"/>
              </w:rPr>
            </w:pPr>
            <w:r>
              <w:rPr>
                <w:sz w:val="16"/>
              </w:rPr>
              <w:t>28.554</w:t>
            </w:r>
          </w:p>
        </w:tc>
        <w:tc>
          <w:tcPr>
            <w:tcW w:w="0" w:type="auto"/>
            <w:shd w:val="clear" w:color="auto" w:fill="auto"/>
          </w:tcPr>
          <w:p w14:paraId="3A522404" w14:textId="77777777" w:rsidR="00FB27F7" w:rsidRDefault="00FB27F7" w:rsidP="002634E1">
            <w:pPr>
              <w:pStyle w:val="TAL"/>
              <w:rPr>
                <w:sz w:val="16"/>
              </w:rPr>
            </w:pPr>
            <w:r>
              <w:rPr>
                <w:sz w:val="16"/>
              </w:rPr>
              <w:t>0124</w:t>
            </w:r>
          </w:p>
        </w:tc>
        <w:tc>
          <w:tcPr>
            <w:tcW w:w="0" w:type="auto"/>
            <w:shd w:val="clear" w:color="auto" w:fill="auto"/>
          </w:tcPr>
          <w:p w14:paraId="7C3C8D5C" w14:textId="77777777" w:rsidR="00FB27F7" w:rsidRDefault="00FB27F7" w:rsidP="002634E1">
            <w:pPr>
              <w:pStyle w:val="TAR"/>
              <w:rPr>
                <w:sz w:val="16"/>
              </w:rPr>
            </w:pPr>
            <w:r>
              <w:rPr>
                <w:sz w:val="16"/>
              </w:rPr>
              <w:t>1</w:t>
            </w:r>
          </w:p>
        </w:tc>
        <w:tc>
          <w:tcPr>
            <w:tcW w:w="0" w:type="auto"/>
            <w:shd w:val="clear" w:color="auto" w:fill="auto"/>
          </w:tcPr>
          <w:p w14:paraId="3A07EF71" w14:textId="77777777" w:rsidR="00FB27F7" w:rsidRDefault="00FB27F7" w:rsidP="002634E1">
            <w:pPr>
              <w:pStyle w:val="TAL"/>
              <w:rPr>
                <w:sz w:val="16"/>
              </w:rPr>
            </w:pPr>
            <w:r>
              <w:rPr>
                <w:sz w:val="16"/>
              </w:rPr>
              <w:t>Rel-18</w:t>
            </w:r>
          </w:p>
        </w:tc>
        <w:tc>
          <w:tcPr>
            <w:tcW w:w="0" w:type="auto"/>
            <w:shd w:val="clear" w:color="auto" w:fill="auto"/>
          </w:tcPr>
          <w:p w14:paraId="5D79A6FA" w14:textId="77777777" w:rsidR="00FB27F7" w:rsidRDefault="00FB27F7" w:rsidP="002634E1">
            <w:pPr>
              <w:pStyle w:val="TAL"/>
              <w:rPr>
                <w:sz w:val="16"/>
              </w:rPr>
            </w:pPr>
            <w:r>
              <w:rPr>
                <w:sz w:val="16"/>
              </w:rPr>
              <w:t>B</w:t>
            </w:r>
          </w:p>
        </w:tc>
        <w:tc>
          <w:tcPr>
            <w:tcW w:w="0" w:type="auto"/>
            <w:shd w:val="clear" w:color="auto" w:fill="auto"/>
          </w:tcPr>
          <w:p w14:paraId="1F07B85D" w14:textId="77777777" w:rsidR="00FB27F7" w:rsidRDefault="00FB27F7" w:rsidP="002634E1">
            <w:pPr>
              <w:pStyle w:val="TAL"/>
              <w:rPr>
                <w:sz w:val="16"/>
              </w:rPr>
            </w:pPr>
            <w:r>
              <w:rPr>
                <w:sz w:val="16"/>
              </w:rPr>
              <w:t>PM_KPI_5G_Ph3</w:t>
            </w:r>
          </w:p>
        </w:tc>
        <w:tc>
          <w:tcPr>
            <w:tcW w:w="0" w:type="auto"/>
            <w:shd w:val="clear" w:color="auto" w:fill="auto"/>
          </w:tcPr>
          <w:p w14:paraId="06387EB6" w14:textId="77777777" w:rsidR="00FB27F7" w:rsidRDefault="00FB27F7" w:rsidP="002634E1">
            <w:pPr>
              <w:pStyle w:val="TAL"/>
              <w:rPr>
                <w:sz w:val="16"/>
              </w:rPr>
            </w:pPr>
            <w:r>
              <w:rPr>
                <w:sz w:val="16"/>
              </w:rPr>
              <w:t>not pursued</w:t>
            </w:r>
          </w:p>
        </w:tc>
      </w:tr>
      <w:tr w:rsidR="00FB27F7" w14:paraId="3499DC08" w14:textId="77777777" w:rsidTr="002634E1">
        <w:tc>
          <w:tcPr>
            <w:tcW w:w="0" w:type="auto"/>
            <w:shd w:val="clear" w:color="auto" w:fill="auto"/>
          </w:tcPr>
          <w:p w14:paraId="01D1D274" w14:textId="77777777" w:rsidR="00FB27F7" w:rsidRDefault="00FB27F7" w:rsidP="002634E1">
            <w:pPr>
              <w:pStyle w:val="TAL"/>
              <w:rPr>
                <w:sz w:val="16"/>
              </w:rPr>
            </w:pPr>
            <w:r>
              <w:rPr>
                <w:sz w:val="16"/>
              </w:rPr>
              <w:t>S5-234430</w:t>
            </w:r>
          </w:p>
        </w:tc>
        <w:tc>
          <w:tcPr>
            <w:tcW w:w="0" w:type="auto"/>
            <w:shd w:val="clear" w:color="auto" w:fill="auto"/>
          </w:tcPr>
          <w:p w14:paraId="6983653C" w14:textId="77777777" w:rsidR="00FB27F7" w:rsidRDefault="00FB27F7" w:rsidP="002634E1">
            <w:pPr>
              <w:pStyle w:val="TAL"/>
              <w:rPr>
                <w:sz w:val="16"/>
              </w:rPr>
            </w:pPr>
            <w:r>
              <w:rPr>
                <w:sz w:val="16"/>
              </w:rPr>
              <w:t>New KPI “NR and EUTRAN RRC retention rate”</w:t>
            </w:r>
          </w:p>
        </w:tc>
        <w:tc>
          <w:tcPr>
            <w:tcW w:w="0" w:type="auto"/>
            <w:shd w:val="clear" w:color="auto" w:fill="auto"/>
          </w:tcPr>
          <w:p w14:paraId="70CF985F" w14:textId="77777777" w:rsidR="00FB27F7" w:rsidRDefault="00FB27F7" w:rsidP="002634E1">
            <w:pPr>
              <w:pStyle w:val="TAL"/>
              <w:rPr>
                <w:sz w:val="16"/>
              </w:rPr>
            </w:pPr>
            <w:r>
              <w:rPr>
                <w:sz w:val="16"/>
              </w:rPr>
              <w:t>Apple</w:t>
            </w:r>
          </w:p>
        </w:tc>
        <w:tc>
          <w:tcPr>
            <w:tcW w:w="0" w:type="auto"/>
            <w:shd w:val="clear" w:color="auto" w:fill="auto"/>
          </w:tcPr>
          <w:p w14:paraId="671562BB" w14:textId="77777777" w:rsidR="00FB27F7" w:rsidRDefault="00FB27F7" w:rsidP="002634E1">
            <w:pPr>
              <w:pStyle w:val="TAL"/>
              <w:rPr>
                <w:sz w:val="16"/>
              </w:rPr>
            </w:pPr>
            <w:r>
              <w:rPr>
                <w:sz w:val="16"/>
              </w:rPr>
              <w:t>28.554</w:t>
            </w:r>
          </w:p>
        </w:tc>
        <w:tc>
          <w:tcPr>
            <w:tcW w:w="0" w:type="auto"/>
            <w:shd w:val="clear" w:color="auto" w:fill="auto"/>
          </w:tcPr>
          <w:p w14:paraId="3A798144" w14:textId="77777777" w:rsidR="00FB27F7" w:rsidRDefault="00FB27F7" w:rsidP="002634E1">
            <w:pPr>
              <w:pStyle w:val="TAL"/>
              <w:rPr>
                <w:sz w:val="16"/>
              </w:rPr>
            </w:pPr>
            <w:r>
              <w:rPr>
                <w:sz w:val="16"/>
              </w:rPr>
              <w:t>0125</w:t>
            </w:r>
          </w:p>
        </w:tc>
        <w:tc>
          <w:tcPr>
            <w:tcW w:w="0" w:type="auto"/>
            <w:shd w:val="clear" w:color="auto" w:fill="auto"/>
          </w:tcPr>
          <w:p w14:paraId="6260E5AB" w14:textId="77777777" w:rsidR="00FB27F7" w:rsidRDefault="00FB27F7" w:rsidP="002634E1">
            <w:pPr>
              <w:pStyle w:val="TAR"/>
              <w:rPr>
                <w:sz w:val="16"/>
              </w:rPr>
            </w:pPr>
            <w:r>
              <w:rPr>
                <w:sz w:val="16"/>
              </w:rPr>
              <w:t>-</w:t>
            </w:r>
          </w:p>
        </w:tc>
        <w:tc>
          <w:tcPr>
            <w:tcW w:w="0" w:type="auto"/>
            <w:shd w:val="clear" w:color="auto" w:fill="auto"/>
          </w:tcPr>
          <w:p w14:paraId="3A57B467" w14:textId="77777777" w:rsidR="00FB27F7" w:rsidRDefault="00FB27F7" w:rsidP="002634E1">
            <w:pPr>
              <w:pStyle w:val="TAL"/>
              <w:rPr>
                <w:sz w:val="16"/>
              </w:rPr>
            </w:pPr>
            <w:r>
              <w:rPr>
                <w:sz w:val="16"/>
              </w:rPr>
              <w:t>Rel-18</w:t>
            </w:r>
          </w:p>
        </w:tc>
        <w:tc>
          <w:tcPr>
            <w:tcW w:w="0" w:type="auto"/>
            <w:shd w:val="clear" w:color="auto" w:fill="auto"/>
          </w:tcPr>
          <w:p w14:paraId="51B0A0BE" w14:textId="77777777" w:rsidR="00FB27F7" w:rsidRDefault="00FB27F7" w:rsidP="002634E1">
            <w:pPr>
              <w:pStyle w:val="TAL"/>
              <w:rPr>
                <w:sz w:val="16"/>
              </w:rPr>
            </w:pPr>
            <w:r>
              <w:rPr>
                <w:sz w:val="16"/>
              </w:rPr>
              <w:t>B</w:t>
            </w:r>
          </w:p>
        </w:tc>
        <w:tc>
          <w:tcPr>
            <w:tcW w:w="0" w:type="auto"/>
            <w:shd w:val="clear" w:color="auto" w:fill="auto"/>
          </w:tcPr>
          <w:p w14:paraId="00138440" w14:textId="77777777" w:rsidR="00FB27F7" w:rsidRDefault="00FB27F7" w:rsidP="002634E1">
            <w:pPr>
              <w:pStyle w:val="TAL"/>
              <w:rPr>
                <w:sz w:val="16"/>
              </w:rPr>
            </w:pPr>
            <w:r>
              <w:rPr>
                <w:sz w:val="16"/>
              </w:rPr>
              <w:t>PM_KPI_5G_Ph3</w:t>
            </w:r>
          </w:p>
        </w:tc>
        <w:tc>
          <w:tcPr>
            <w:tcW w:w="0" w:type="auto"/>
            <w:shd w:val="clear" w:color="auto" w:fill="auto"/>
          </w:tcPr>
          <w:p w14:paraId="07C53BF5" w14:textId="77777777" w:rsidR="00FB27F7" w:rsidRDefault="00FB27F7" w:rsidP="002634E1">
            <w:pPr>
              <w:pStyle w:val="TAL"/>
              <w:rPr>
                <w:sz w:val="16"/>
              </w:rPr>
            </w:pPr>
            <w:r>
              <w:rPr>
                <w:sz w:val="16"/>
              </w:rPr>
              <w:t>revised</w:t>
            </w:r>
          </w:p>
        </w:tc>
      </w:tr>
      <w:tr w:rsidR="00FB27F7" w14:paraId="358E2A2B" w14:textId="77777777" w:rsidTr="002634E1">
        <w:tc>
          <w:tcPr>
            <w:tcW w:w="0" w:type="auto"/>
            <w:shd w:val="clear" w:color="auto" w:fill="auto"/>
          </w:tcPr>
          <w:p w14:paraId="0D9ADE9E" w14:textId="77777777" w:rsidR="00FB27F7" w:rsidRDefault="00FB27F7" w:rsidP="002634E1">
            <w:pPr>
              <w:pStyle w:val="TAL"/>
              <w:rPr>
                <w:sz w:val="16"/>
              </w:rPr>
            </w:pPr>
            <w:r>
              <w:rPr>
                <w:sz w:val="16"/>
              </w:rPr>
              <w:t>S5-234708</w:t>
            </w:r>
          </w:p>
        </w:tc>
        <w:tc>
          <w:tcPr>
            <w:tcW w:w="0" w:type="auto"/>
            <w:shd w:val="clear" w:color="auto" w:fill="auto"/>
          </w:tcPr>
          <w:p w14:paraId="095B0E25" w14:textId="77777777" w:rsidR="00FB27F7" w:rsidRDefault="00FB27F7" w:rsidP="002634E1">
            <w:pPr>
              <w:pStyle w:val="TAL"/>
              <w:rPr>
                <w:sz w:val="16"/>
              </w:rPr>
            </w:pPr>
            <w:r>
              <w:rPr>
                <w:sz w:val="16"/>
              </w:rPr>
              <w:t>New KPI “NR and EUTRAN RRC retention rate”</w:t>
            </w:r>
          </w:p>
        </w:tc>
        <w:tc>
          <w:tcPr>
            <w:tcW w:w="0" w:type="auto"/>
            <w:shd w:val="clear" w:color="auto" w:fill="auto"/>
          </w:tcPr>
          <w:p w14:paraId="053A6482" w14:textId="77777777" w:rsidR="00FB27F7" w:rsidRDefault="00FB27F7" w:rsidP="002634E1">
            <w:pPr>
              <w:pStyle w:val="TAL"/>
              <w:rPr>
                <w:sz w:val="16"/>
              </w:rPr>
            </w:pPr>
            <w:r>
              <w:rPr>
                <w:sz w:val="16"/>
              </w:rPr>
              <w:t>Apple</w:t>
            </w:r>
          </w:p>
        </w:tc>
        <w:tc>
          <w:tcPr>
            <w:tcW w:w="0" w:type="auto"/>
            <w:shd w:val="clear" w:color="auto" w:fill="auto"/>
          </w:tcPr>
          <w:p w14:paraId="2C2E7225" w14:textId="77777777" w:rsidR="00FB27F7" w:rsidRDefault="00FB27F7" w:rsidP="002634E1">
            <w:pPr>
              <w:pStyle w:val="TAL"/>
              <w:rPr>
                <w:sz w:val="16"/>
              </w:rPr>
            </w:pPr>
            <w:r>
              <w:rPr>
                <w:sz w:val="16"/>
              </w:rPr>
              <w:t>28.554</w:t>
            </w:r>
          </w:p>
        </w:tc>
        <w:tc>
          <w:tcPr>
            <w:tcW w:w="0" w:type="auto"/>
            <w:shd w:val="clear" w:color="auto" w:fill="auto"/>
          </w:tcPr>
          <w:p w14:paraId="0CDDC1A6" w14:textId="77777777" w:rsidR="00FB27F7" w:rsidRDefault="00FB27F7" w:rsidP="002634E1">
            <w:pPr>
              <w:pStyle w:val="TAL"/>
              <w:rPr>
                <w:sz w:val="16"/>
              </w:rPr>
            </w:pPr>
            <w:r>
              <w:rPr>
                <w:sz w:val="16"/>
              </w:rPr>
              <w:t>0125</w:t>
            </w:r>
          </w:p>
        </w:tc>
        <w:tc>
          <w:tcPr>
            <w:tcW w:w="0" w:type="auto"/>
            <w:shd w:val="clear" w:color="auto" w:fill="auto"/>
          </w:tcPr>
          <w:p w14:paraId="325AA65E" w14:textId="77777777" w:rsidR="00FB27F7" w:rsidRDefault="00FB27F7" w:rsidP="002634E1">
            <w:pPr>
              <w:pStyle w:val="TAR"/>
              <w:rPr>
                <w:sz w:val="16"/>
              </w:rPr>
            </w:pPr>
            <w:r>
              <w:rPr>
                <w:sz w:val="16"/>
              </w:rPr>
              <w:t>1</w:t>
            </w:r>
          </w:p>
        </w:tc>
        <w:tc>
          <w:tcPr>
            <w:tcW w:w="0" w:type="auto"/>
            <w:shd w:val="clear" w:color="auto" w:fill="auto"/>
          </w:tcPr>
          <w:p w14:paraId="5AAD2C4E" w14:textId="77777777" w:rsidR="00FB27F7" w:rsidRDefault="00FB27F7" w:rsidP="002634E1">
            <w:pPr>
              <w:pStyle w:val="TAL"/>
              <w:rPr>
                <w:sz w:val="16"/>
              </w:rPr>
            </w:pPr>
            <w:r>
              <w:rPr>
                <w:sz w:val="16"/>
              </w:rPr>
              <w:t>Rel-18</w:t>
            </w:r>
          </w:p>
        </w:tc>
        <w:tc>
          <w:tcPr>
            <w:tcW w:w="0" w:type="auto"/>
            <w:shd w:val="clear" w:color="auto" w:fill="auto"/>
          </w:tcPr>
          <w:p w14:paraId="4089831A" w14:textId="77777777" w:rsidR="00FB27F7" w:rsidRDefault="00FB27F7" w:rsidP="002634E1">
            <w:pPr>
              <w:pStyle w:val="TAL"/>
              <w:rPr>
                <w:sz w:val="16"/>
              </w:rPr>
            </w:pPr>
            <w:r>
              <w:rPr>
                <w:sz w:val="16"/>
              </w:rPr>
              <w:t>B</w:t>
            </w:r>
          </w:p>
        </w:tc>
        <w:tc>
          <w:tcPr>
            <w:tcW w:w="0" w:type="auto"/>
            <w:shd w:val="clear" w:color="auto" w:fill="auto"/>
          </w:tcPr>
          <w:p w14:paraId="76776352" w14:textId="77777777" w:rsidR="00FB27F7" w:rsidRDefault="00FB27F7" w:rsidP="002634E1">
            <w:pPr>
              <w:pStyle w:val="TAL"/>
              <w:rPr>
                <w:sz w:val="16"/>
              </w:rPr>
            </w:pPr>
            <w:r>
              <w:rPr>
                <w:sz w:val="16"/>
              </w:rPr>
              <w:t>PM_KPI_5G_Ph3</w:t>
            </w:r>
          </w:p>
        </w:tc>
        <w:tc>
          <w:tcPr>
            <w:tcW w:w="0" w:type="auto"/>
            <w:shd w:val="clear" w:color="auto" w:fill="auto"/>
          </w:tcPr>
          <w:p w14:paraId="5D2A29B0" w14:textId="77777777" w:rsidR="00FB27F7" w:rsidRDefault="00FB27F7" w:rsidP="002634E1">
            <w:pPr>
              <w:pStyle w:val="TAL"/>
              <w:rPr>
                <w:sz w:val="16"/>
              </w:rPr>
            </w:pPr>
            <w:r>
              <w:rPr>
                <w:sz w:val="16"/>
              </w:rPr>
              <w:t>not pursued</w:t>
            </w:r>
          </w:p>
        </w:tc>
      </w:tr>
      <w:tr w:rsidR="00FB27F7" w14:paraId="29944D3B" w14:textId="77777777" w:rsidTr="002634E1">
        <w:tc>
          <w:tcPr>
            <w:tcW w:w="0" w:type="auto"/>
            <w:shd w:val="clear" w:color="auto" w:fill="auto"/>
          </w:tcPr>
          <w:p w14:paraId="29F4764F" w14:textId="77777777" w:rsidR="00FB27F7" w:rsidRDefault="00FB27F7" w:rsidP="002634E1">
            <w:pPr>
              <w:pStyle w:val="TAL"/>
              <w:rPr>
                <w:sz w:val="16"/>
              </w:rPr>
            </w:pPr>
            <w:r>
              <w:rPr>
                <w:sz w:val="16"/>
              </w:rPr>
              <w:t>S5-234433</w:t>
            </w:r>
          </w:p>
        </w:tc>
        <w:tc>
          <w:tcPr>
            <w:tcW w:w="0" w:type="auto"/>
            <w:shd w:val="clear" w:color="auto" w:fill="auto"/>
          </w:tcPr>
          <w:p w14:paraId="226B8181" w14:textId="77777777" w:rsidR="00FB27F7" w:rsidRDefault="00FB27F7" w:rsidP="002634E1">
            <w:pPr>
              <w:pStyle w:val="TAL"/>
              <w:rPr>
                <w:sz w:val="16"/>
              </w:rPr>
            </w:pPr>
            <w:r>
              <w:rPr>
                <w:sz w:val="16"/>
              </w:rPr>
              <w:t>New KPI “NR and EUTRAN data volume retention rate”</w:t>
            </w:r>
          </w:p>
        </w:tc>
        <w:tc>
          <w:tcPr>
            <w:tcW w:w="0" w:type="auto"/>
            <w:shd w:val="clear" w:color="auto" w:fill="auto"/>
          </w:tcPr>
          <w:p w14:paraId="1153EC4F" w14:textId="77777777" w:rsidR="00FB27F7" w:rsidRDefault="00FB27F7" w:rsidP="002634E1">
            <w:pPr>
              <w:pStyle w:val="TAL"/>
              <w:rPr>
                <w:sz w:val="16"/>
              </w:rPr>
            </w:pPr>
            <w:r>
              <w:rPr>
                <w:sz w:val="16"/>
              </w:rPr>
              <w:t>Apple</w:t>
            </w:r>
          </w:p>
        </w:tc>
        <w:tc>
          <w:tcPr>
            <w:tcW w:w="0" w:type="auto"/>
            <w:shd w:val="clear" w:color="auto" w:fill="auto"/>
          </w:tcPr>
          <w:p w14:paraId="5B9D6040" w14:textId="77777777" w:rsidR="00FB27F7" w:rsidRDefault="00FB27F7" w:rsidP="002634E1">
            <w:pPr>
              <w:pStyle w:val="TAL"/>
              <w:rPr>
                <w:sz w:val="16"/>
              </w:rPr>
            </w:pPr>
            <w:r>
              <w:rPr>
                <w:sz w:val="16"/>
              </w:rPr>
              <w:t>28.554</w:t>
            </w:r>
          </w:p>
        </w:tc>
        <w:tc>
          <w:tcPr>
            <w:tcW w:w="0" w:type="auto"/>
            <w:shd w:val="clear" w:color="auto" w:fill="auto"/>
          </w:tcPr>
          <w:p w14:paraId="3F825104" w14:textId="77777777" w:rsidR="00FB27F7" w:rsidRDefault="00FB27F7" w:rsidP="002634E1">
            <w:pPr>
              <w:pStyle w:val="TAL"/>
              <w:rPr>
                <w:sz w:val="16"/>
              </w:rPr>
            </w:pPr>
            <w:r>
              <w:rPr>
                <w:sz w:val="16"/>
              </w:rPr>
              <w:t>0126</w:t>
            </w:r>
          </w:p>
        </w:tc>
        <w:tc>
          <w:tcPr>
            <w:tcW w:w="0" w:type="auto"/>
            <w:shd w:val="clear" w:color="auto" w:fill="auto"/>
          </w:tcPr>
          <w:p w14:paraId="056AD129" w14:textId="77777777" w:rsidR="00FB27F7" w:rsidRDefault="00FB27F7" w:rsidP="002634E1">
            <w:pPr>
              <w:pStyle w:val="TAR"/>
              <w:rPr>
                <w:sz w:val="16"/>
              </w:rPr>
            </w:pPr>
            <w:r>
              <w:rPr>
                <w:sz w:val="16"/>
              </w:rPr>
              <w:t>-</w:t>
            </w:r>
          </w:p>
        </w:tc>
        <w:tc>
          <w:tcPr>
            <w:tcW w:w="0" w:type="auto"/>
            <w:shd w:val="clear" w:color="auto" w:fill="auto"/>
          </w:tcPr>
          <w:p w14:paraId="6DE6C90A" w14:textId="77777777" w:rsidR="00FB27F7" w:rsidRDefault="00FB27F7" w:rsidP="002634E1">
            <w:pPr>
              <w:pStyle w:val="TAL"/>
              <w:rPr>
                <w:sz w:val="16"/>
              </w:rPr>
            </w:pPr>
            <w:r>
              <w:rPr>
                <w:sz w:val="16"/>
              </w:rPr>
              <w:t>Rel-18</w:t>
            </w:r>
          </w:p>
        </w:tc>
        <w:tc>
          <w:tcPr>
            <w:tcW w:w="0" w:type="auto"/>
            <w:shd w:val="clear" w:color="auto" w:fill="auto"/>
          </w:tcPr>
          <w:p w14:paraId="49BB78D9" w14:textId="77777777" w:rsidR="00FB27F7" w:rsidRDefault="00FB27F7" w:rsidP="002634E1">
            <w:pPr>
              <w:pStyle w:val="TAL"/>
              <w:rPr>
                <w:sz w:val="16"/>
              </w:rPr>
            </w:pPr>
            <w:r>
              <w:rPr>
                <w:sz w:val="16"/>
              </w:rPr>
              <w:t>B</w:t>
            </w:r>
          </w:p>
        </w:tc>
        <w:tc>
          <w:tcPr>
            <w:tcW w:w="0" w:type="auto"/>
            <w:shd w:val="clear" w:color="auto" w:fill="auto"/>
          </w:tcPr>
          <w:p w14:paraId="3817EC2F" w14:textId="77777777" w:rsidR="00FB27F7" w:rsidRDefault="00FB27F7" w:rsidP="002634E1">
            <w:pPr>
              <w:pStyle w:val="TAL"/>
              <w:rPr>
                <w:sz w:val="16"/>
              </w:rPr>
            </w:pPr>
            <w:r>
              <w:rPr>
                <w:sz w:val="16"/>
              </w:rPr>
              <w:t>PM_KPI_5G_Ph3</w:t>
            </w:r>
          </w:p>
        </w:tc>
        <w:tc>
          <w:tcPr>
            <w:tcW w:w="0" w:type="auto"/>
            <w:shd w:val="clear" w:color="auto" w:fill="auto"/>
          </w:tcPr>
          <w:p w14:paraId="08CC8844" w14:textId="77777777" w:rsidR="00FB27F7" w:rsidRDefault="00FB27F7" w:rsidP="002634E1">
            <w:pPr>
              <w:pStyle w:val="TAL"/>
              <w:rPr>
                <w:sz w:val="16"/>
              </w:rPr>
            </w:pPr>
            <w:r>
              <w:rPr>
                <w:sz w:val="16"/>
              </w:rPr>
              <w:t>revised</w:t>
            </w:r>
          </w:p>
        </w:tc>
      </w:tr>
      <w:tr w:rsidR="00FB27F7" w14:paraId="1EE85271" w14:textId="77777777" w:rsidTr="002634E1">
        <w:tc>
          <w:tcPr>
            <w:tcW w:w="0" w:type="auto"/>
            <w:shd w:val="clear" w:color="auto" w:fill="auto"/>
          </w:tcPr>
          <w:p w14:paraId="39639093" w14:textId="77777777" w:rsidR="00FB27F7" w:rsidRDefault="00FB27F7" w:rsidP="002634E1">
            <w:pPr>
              <w:pStyle w:val="TAL"/>
              <w:rPr>
                <w:sz w:val="16"/>
              </w:rPr>
            </w:pPr>
            <w:r>
              <w:rPr>
                <w:sz w:val="16"/>
              </w:rPr>
              <w:t>S5-234710</w:t>
            </w:r>
          </w:p>
        </w:tc>
        <w:tc>
          <w:tcPr>
            <w:tcW w:w="0" w:type="auto"/>
            <w:shd w:val="clear" w:color="auto" w:fill="auto"/>
          </w:tcPr>
          <w:p w14:paraId="3BAE1D76" w14:textId="77777777" w:rsidR="00FB27F7" w:rsidRDefault="00FB27F7" w:rsidP="002634E1">
            <w:pPr>
              <w:pStyle w:val="TAL"/>
              <w:rPr>
                <w:sz w:val="16"/>
              </w:rPr>
            </w:pPr>
            <w:r>
              <w:rPr>
                <w:sz w:val="16"/>
              </w:rPr>
              <w:t>New KPI “NR and EUTRAN data volume retention rate”</w:t>
            </w:r>
          </w:p>
        </w:tc>
        <w:tc>
          <w:tcPr>
            <w:tcW w:w="0" w:type="auto"/>
            <w:shd w:val="clear" w:color="auto" w:fill="auto"/>
          </w:tcPr>
          <w:p w14:paraId="21AD0B57" w14:textId="77777777" w:rsidR="00FB27F7" w:rsidRDefault="00FB27F7" w:rsidP="002634E1">
            <w:pPr>
              <w:pStyle w:val="TAL"/>
              <w:rPr>
                <w:sz w:val="16"/>
              </w:rPr>
            </w:pPr>
            <w:r>
              <w:rPr>
                <w:sz w:val="16"/>
              </w:rPr>
              <w:t>Apple</w:t>
            </w:r>
          </w:p>
        </w:tc>
        <w:tc>
          <w:tcPr>
            <w:tcW w:w="0" w:type="auto"/>
            <w:shd w:val="clear" w:color="auto" w:fill="auto"/>
          </w:tcPr>
          <w:p w14:paraId="0698C96C" w14:textId="77777777" w:rsidR="00FB27F7" w:rsidRDefault="00FB27F7" w:rsidP="002634E1">
            <w:pPr>
              <w:pStyle w:val="TAL"/>
              <w:rPr>
                <w:sz w:val="16"/>
              </w:rPr>
            </w:pPr>
            <w:r>
              <w:rPr>
                <w:sz w:val="16"/>
              </w:rPr>
              <w:t>28.554</w:t>
            </w:r>
          </w:p>
        </w:tc>
        <w:tc>
          <w:tcPr>
            <w:tcW w:w="0" w:type="auto"/>
            <w:shd w:val="clear" w:color="auto" w:fill="auto"/>
          </w:tcPr>
          <w:p w14:paraId="2E73EC48" w14:textId="77777777" w:rsidR="00FB27F7" w:rsidRDefault="00FB27F7" w:rsidP="002634E1">
            <w:pPr>
              <w:pStyle w:val="TAL"/>
              <w:rPr>
                <w:sz w:val="16"/>
              </w:rPr>
            </w:pPr>
            <w:r>
              <w:rPr>
                <w:sz w:val="16"/>
              </w:rPr>
              <w:t>0126</w:t>
            </w:r>
          </w:p>
        </w:tc>
        <w:tc>
          <w:tcPr>
            <w:tcW w:w="0" w:type="auto"/>
            <w:shd w:val="clear" w:color="auto" w:fill="auto"/>
          </w:tcPr>
          <w:p w14:paraId="303C5AE7" w14:textId="77777777" w:rsidR="00FB27F7" w:rsidRDefault="00FB27F7" w:rsidP="002634E1">
            <w:pPr>
              <w:pStyle w:val="TAR"/>
              <w:rPr>
                <w:sz w:val="16"/>
              </w:rPr>
            </w:pPr>
            <w:r>
              <w:rPr>
                <w:sz w:val="16"/>
              </w:rPr>
              <w:t>1</w:t>
            </w:r>
          </w:p>
        </w:tc>
        <w:tc>
          <w:tcPr>
            <w:tcW w:w="0" w:type="auto"/>
            <w:shd w:val="clear" w:color="auto" w:fill="auto"/>
          </w:tcPr>
          <w:p w14:paraId="1678141B" w14:textId="77777777" w:rsidR="00FB27F7" w:rsidRDefault="00FB27F7" w:rsidP="002634E1">
            <w:pPr>
              <w:pStyle w:val="TAL"/>
              <w:rPr>
                <w:sz w:val="16"/>
              </w:rPr>
            </w:pPr>
            <w:r>
              <w:rPr>
                <w:sz w:val="16"/>
              </w:rPr>
              <w:t>Rel-18</w:t>
            </w:r>
          </w:p>
        </w:tc>
        <w:tc>
          <w:tcPr>
            <w:tcW w:w="0" w:type="auto"/>
            <w:shd w:val="clear" w:color="auto" w:fill="auto"/>
          </w:tcPr>
          <w:p w14:paraId="17A80E87" w14:textId="77777777" w:rsidR="00FB27F7" w:rsidRDefault="00FB27F7" w:rsidP="002634E1">
            <w:pPr>
              <w:pStyle w:val="TAL"/>
              <w:rPr>
                <w:sz w:val="16"/>
              </w:rPr>
            </w:pPr>
            <w:r>
              <w:rPr>
                <w:sz w:val="16"/>
              </w:rPr>
              <w:t>B</w:t>
            </w:r>
          </w:p>
        </w:tc>
        <w:tc>
          <w:tcPr>
            <w:tcW w:w="0" w:type="auto"/>
            <w:shd w:val="clear" w:color="auto" w:fill="auto"/>
          </w:tcPr>
          <w:p w14:paraId="254205CB" w14:textId="77777777" w:rsidR="00FB27F7" w:rsidRDefault="00FB27F7" w:rsidP="002634E1">
            <w:pPr>
              <w:pStyle w:val="TAL"/>
              <w:rPr>
                <w:sz w:val="16"/>
              </w:rPr>
            </w:pPr>
            <w:r>
              <w:rPr>
                <w:sz w:val="16"/>
              </w:rPr>
              <w:t>PM_KPI_5G_Ph3</w:t>
            </w:r>
          </w:p>
        </w:tc>
        <w:tc>
          <w:tcPr>
            <w:tcW w:w="0" w:type="auto"/>
            <w:shd w:val="clear" w:color="auto" w:fill="auto"/>
          </w:tcPr>
          <w:p w14:paraId="70E511C9" w14:textId="77777777" w:rsidR="00FB27F7" w:rsidRDefault="00FB27F7" w:rsidP="002634E1">
            <w:pPr>
              <w:pStyle w:val="TAL"/>
              <w:rPr>
                <w:sz w:val="16"/>
              </w:rPr>
            </w:pPr>
            <w:r>
              <w:rPr>
                <w:sz w:val="16"/>
              </w:rPr>
              <w:t>not pursued</w:t>
            </w:r>
          </w:p>
        </w:tc>
      </w:tr>
      <w:tr w:rsidR="00FB27F7" w14:paraId="1ED03540" w14:textId="77777777" w:rsidTr="002634E1">
        <w:tc>
          <w:tcPr>
            <w:tcW w:w="0" w:type="auto"/>
            <w:shd w:val="clear" w:color="auto" w:fill="auto"/>
          </w:tcPr>
          <w:p w14:paraId="51AF8DCB" w14:textId="77777777" w:rsidR="00FB27F7" w:rsidRDefault="00FB27F7" w:rsidP="002634E1">
            <w:pPr>
              <w:pStyle w:val="TAL"/>
              <w:rPr>
                <w:sz w:val="16"/>
              </w:rPr>
            </w:pPr>
            <w:r>
              <w:rPr>
                <w:sz w:val="16"/>
              </w:rPr>
              <w:t>S5-234170</w:t>
            </w:r>
          </w:p>
        </w:tc>
        <w:tc>
          <w:tcPr>
            <w:tcW w:w="0" w:type="auto"/>
            <w:shd w:val="clear" w:color="auto" w:fill="auto"/>
          </w:tcPr>
          <w:p w14:paraId="56DF8F4B" w14:textId="77777777" w:rsidR="00FB27F7" w:rsidRDefault="00FB27F7" w:rsidP="002634E1">
            <w:pPr>
              <w:pStyle w:val="TAL"/>
              <w:rPr>
                <w:sz w:val="16"/>
              </w:rPr>
            </w:pPr>
            <w:r>
              <w:rPr>
                <w:sz w:val="16"/>
              </w:rPr>
              <w:t>Add use case and requirements for NPN fault management</w:t>
            </w:r>
          </w:p>
        </w:tc>
        <w:tc>
          <w:tcPr>
            <w:tcW w:w="0" w:type="auto"/>
            <w:shd w:val="clear" w:color="auto" w:fill="auto"/>
          </w:tcPr>
          <w:p w14:paraId="59891553" w14:textId="77777777" w:rsidR="00FB27F7" w:rsidRDefault="00FB27F7" w:rsidP="002634E1">
            <w:pPr>
              <w:pStyle w:val="TAL"/>
              <w:rPr>
                <w:sz w:val="16"/>
              </w:rPr>
            </w:pPr>
            <w:r>
              <w:rPr>
                <w:sz w:val="16"/>
              </w:rPr>
              <w:t>Huawei</w:t>
            </w:r>
          </w:p>
        </w:tc>
        <w:tc>
          <w:tcPr>
            <w:tcW w:w="0" w:type="auto"/>
            <w:shd w:val="clear" w:color="auto" w:fill="auto"/>
          </w:tcPr>
          <w:p w14:paraId="7B03EC43" w14:textId="77777777" w:rsidR="00FB27F7" w:rsidRDefault="00FB27F7" w:rsidP="002634E1">
            <w:pPr>
              <w:pStyle w:val="TAL"/>
              <w:rPr>
                <w:sz w:val="16"/>
              </w:rPr>
            </w:pPr>
            <w:r>
              <w:rPr>
                <w:sz w:val="16"/>
              </w:rPr>
              <w:t>28.557</w:t>
            </w:r>
          </w:p>
        </w:tc>
        <w:tc>
          <w:tcPr>
            <w:tcW w:w="0" w:type="auto"/>
            <w:shd w:val="clear" w:color="auto" w:fill="auto"/>
          </w:tcPr>
          <w:p w14:paraId="608BC1BF" w14:textId="77777777" w:rsidR="00FB27F7" w:rsidRDefault="00FB27F7" w:rsidP="002634E1">
            <w:pPr>
              <w:pStyle w:val="TAL"/>
              <w:rPr>
                <w:sz w:val="16"/>
              </w:rPr>
            </w:pPr>
            <w:r>
              <w:rPr>
                <w:sz w:val="16"/>
              </w:rPr>
              <w:t>0002</w:t>
            </w:r>
          </w:p>
        </w:tc>
        <w:tc>
          <w:tcPr>
            <w:tcW w:w="0" w:type="auto"/>
            <w:shd w:val="clear" w:color="auto" w:fill="auto"/>
          </w:tcPr>
          <w:p w14:paraId="6C949C84" w14:textId="77777777" w:rsidR="00FB27F7" w:rsidRDefault="00FB27F7" w:rsidP="002634E1">
            <w:pPr>
              <w:pStyle w:val="TAR"/>
              <w:rPr>
                <w:sz w:val="16"/>
              </w:rPr>
            </w:pPr>
            <w:r>
              <w:rPr>
                <w:sz w:val="16"/>
              </w:rPr>
              <w:t>-</w:t>
            </w:r>
          </w:p>
        </w:tc>
        <w:tc>
          <w:tcPr>
            <w:tcW w:w="0" w:type="auto"/>
            <w:shd w:val="clear" w:color="auto" w:fill="auto"/>
          </w:tcPr>
          <w:p w14:paraId="1C4575E2" w14:textId="77777777" w:rsidR="00FB27F7" w:rsidRDefault="00FB27F7" w:rsidP="002634E1">
            <w:pPr>
              <w:pStyle w:val="TAL"/>
              <w:rPr>
                <w:sz w:val="16"/>
              </w:rPr>
            </w:pPr>
            <w:r>
              <w:rPr>
                <w:sz w:val="16"/>
              </w:rPr>
              <w:t>Rel-18</w:t>
            </w:r>
          </w:p>
        </w:tc>
        <w:tc>
          <w:tcPr>
            <w:tcW w:w="0" w:type="auto"/>
            <w:shd w:val="clear" w:color="auto" w:fill="auto"/>
          </w:tcPr>
          <w:p w14:paraId="2FC81161" w14:textId="77777777" w:rsidR="00FB27F7" w:rsidRDefault="00FB27F7" w:rsidP="002634E1">
            <w:pPr>
              <w:pStyle w:val="TAL"/>
              <w:rPr>
                <w:sz w:val="16"/>
              </w:rPr>
            </w:pPr>
            <w:r>
              <w:rPr>
                <w:sz w:val="16"/>
              </w:rPr>
              <w:t>B</w:t>
            </w:r>
          </w:p>
        </w:tc>
        <w:tc>
          <w:tcPr>
            <w:tcW w:w="0" w:type="auto"/>
            <w:shd w:val="clear" w:color="auto" w:fill="auto"/>
          </w:tcPr>
          <w:p w14:paraId="294F8B82" w14:textId="77777777" w:rsidR="00FB27F7" w:rsidRDefault="00FB27F7" w:rsidP="002634E1">
            <w:pPr>
              <w:pStyle w:val="TAL"/>
              <w:rPr>
                <w:sz w:val="16"/>
              </w:rPr>
            </w:pPr>
            <w:r>
              <w:rPr>
                <w:sz w:val="16"/>
              </w:rPr>
              <w:t>OAM_NPN_Ph2</w:t>
            </w:r>
          </w:p>
        </w:tc>
        <w:tc>
          <w:tcPr>
            <w:tcW w:w="0" w:type="auto"/>
            <w:shd w:val="clear" w:color="auto" w:fill="auto"/>
          </w:tcPr>
          <w:p w14:paraId="6BA7C8D3" w14:textId="77777777" w:rsidR="00FB27F7" w:rsidRDefault="00FB27F7" w:rsidP="002634E1">
            <w:pPr>
              <w:pStyle w:val="TAL"/>
              <w:rPr>
                <w:sz w:val="16"/>
              </w:rPr>
            </w:pPr>
            <w:r>
              <w:rPr>
                <w:sz w:val="16"/>
              </w:rPr>
              <w:t>revised</w:t>
            </w:r>
          </w:p>
        </w:tc>
      </w:tr>
      <w:tr w:rsidR="00FB27F7" w14:paraId="2B4B3C99" w14:textId="77777777" w:rsidTr="002634E1">
        <w:tc>
          <w:tcPr>
            <w:tcW w:w="0" w:type="auto"/>
            <w:shd w:val="clear" w:color="auto" w:fill="auto"/>
          </w:tcPr>
          <w:p w14:paraId="34978F9F" w14:textId="77777777" w:rsidR="00FB27F7" w:rsidRDefault="00FB27F7" w:rsidP="002634E1">
            <w:pPr>
              <w:pStyle w:val="TAL"/>
              <w:rPr>
                <w:sz w:val="16"/>
              </w:rPr>
            </w:pPr>
            <w:r>
              <w:rPr>
                <w:sz w:val="16"/>
              </w:rPr>
              <w:t>S5-234743</w:t>
            </w:r>
          </w:p>
        </w:tc>
        <w:tc>
          <w:tcPr>
            <w:tcW w:w="0" w:type="auto"/>
            <w:shd w:val="clear" w:color="auto" w:fill="auto"/>
          </w:tcPr>
          <w:p w14:paraId="356DA985" w14:textId="77777777" w:rsidR="00FB27F7" w:rsidRDefault="00FB27F7" w:rsidP="002634E1">
            <w:pPr>
              <w:pStyle w:val="TAL"/>
              <w:rPr>
                <w:sz w:val="16"/>
              </w:rPr>
            </w:pPr>
            <w:r>
              <w:rPr>
                <w:sz w:val="16"/>
              </w:rPr>
              <w:t>Add use case and requirements for NPN fault management</w:t>
            </w:r>
          </w:p>
        </w:tc>
        <w:tc>
          <w:tcPr>
            <w:tcW w:w="0" w:type="auto"/>
            <w:shd w:val="clear" w:color="auto" w:fill="auto"/>
          </w:tcPr>
          <w:p w14:paraId="4B0D163A" w14:textId="77777777" w:rsidR="00FB27F7" w:rsidRDefault="00FB27F7" w:rsidP="002634E1">
            <w:pPr>
              <w:pStyle w:val="TAL"/>
              <w:rPr>
                <w:sz w:val="16"/>
              </w:rPr>
            </w:pPr>
            <w:r>
              <w:rPr>
                <w:sz w:val="16"/>
              </w:rPr>
              <w:t>Huawei</w:t>
            </w:r>
          </w:p>
        </w:tc>
        <w:tc>
          <w:tcPr>
            <w:tcW w:w="0" w:type="auto"/>
            <w:shd w:val="clear" w:color="auto" w:fill="auto"/>
          </w:tcPr>
          <w:p w14:paraId="501A90C7" w14:textId="77777777" w:rsidR="00FB27F7" w:rsidRDefault="00FB27F7" w:rsidP="002634E1">
            <w:pPr>
              <w:pStyle w:val="TAL"/>
              <w:rPr>
                <w:sz w:val="16"/>
              </w:rPr>
            </w:pPr>
            <w:r>
              <w:rPr>
                <w:sz w:val="16"/>
              </w:rPr>
              <w:t>28.557</w:t>
            </w:r>
          </w:p>
        </w:tc>
        <w:tc>
          <w:tcPr>
            <w:tcW w:w="0" w:type="auto"/>
            <w:shd w:val="clear" w:color="auto" w:fill="auto"/>
          </w:tcPr>
          <w:p w14:paraId="2630F6BD" w14:textId="77777777" w:rsidR="00FB27F7" w:rsidRDefault="00FB27F7" w:rsidP="002634E1">
            <w:pPr>
              <w:pStyle w:val="TAL"/>
              <w:rPr>
                <w:sz w:val="16"/>
              </w:rPr>
            </w:pPr>
            <w:r>
              <w:rPr>
                <w:sz w:val="16"/>
              </w:rPr>
              <w:t>0002</w:t>
            </w:r>
          </w:p>
        </w:tc>
        <w:tc>
          <w:tcPr>
            <w:tcW w:w="0" w:type="auto"/>
            <w:shd w:val="clear" w:color="auto" w:fill="auto"/>
          </w:tcPr>
          <w:p w14:paraId="3F767F56" w14:textId="77777777" w:rsidR="00FB27F7" w:rsidRDefault="00FB27F7" w:rsidP="002634E1">
            <w:pPr>
              <w:pStyle w:val="TAR"/>
              <w:rPr>
                <w:sz w:val="16"/>
              </w:rPr>
            </w:pPr>
            <w:r>
              <w:rPr>
                <w:sz w:val="16"/>
              </w:rPr>
              <w:t>1</w:t>
            </w:r>
          </w:p>
        </w:tc>
        <w:tc>
          <w:tcPr>
            <w:tcW w:w="0" w:type="auto"/>
            <w:shd w:val="clear" w:color="auto" w:fill="auto"/>
          </w:tcPr>
          <w:p w14:paraId="3FFFD571" w14:textId="77777777" w:rsidR="00FB27F7" w:rsidRDefault="00FB27F7" w:rsidP="002634E1">
            <w:pPr>
              <w:pStyle w:val="TAL"/>
              <w:rPr>
                <w:sz w:val="16"/>
              </w:rPr>
            </w:pPr>
            <w:r>
              <w:rPr>
                <w:sz w:val="16"/>
              </w:rPr>
              <w:t>Rel-18</w:t>
            </w:r>
          </w:p>
        </w:tc>
        <w:tc>
          <w:tcPr>
            <w:tcW w:w="0" w:type="auto"/>
            <w:shd w:val="clear" w:color="auto" w:fill="auto"/>
          </w:tcPr>
          <w:p w14:paraId="54AC29AA" w14:textId="77777777" w:rsidR="00FB27F7" w:rsidRDefault="00FB27F7" w:rsidP="002634E1">
            <w:pPr>
              <w:pStyle w:val="TAL"/>
              <w:rPr>
                <w:sz w:val="16"/>
              </w:rPr>
            </w:pPr>
            <w:r>
              <w:rPr>
                <w:sz w:val="16"/>
              </w:rPr>
              <w:t>B</w:t>
            </w:r>
          </w:p>
        </w:tc>
        <w:tc>
          <w:tcPr>
            <w:tcW w:w="0" w:type="auto"/>
            <w:shd w:val="clear" w:color="auto" w:fill="auto"/>
          </w:tcPr>
          <w:p w14:paraId="6BC741E3" w14:textId="77777777" w:rsidR="00FB27F7" w:rsidRDefault="00FB27F7" w:rsidP="002634E1">
            <w:pPr>
              <w:pStyle w:val="TAL"/>
              <w:rPr>
                <w:sz w:val="16"/>
              </w:rPr>
            </w:pPr>
            <w:r>
              <w:rPr>
                <w:sz w:val="16"/>
              </w:rPr>
              <w:t>OAM_NPN_Ph2</w:t>
            </w:r>
          </w:p>
        </w:tc>
        <w:tc>
          <w:tcPr>
            <w:tcW w:w="0" w:type="auto"/>
            <w:shd w:val="clear" w:color="auto" w:fill="auto"/>
          </w:tcPr>
          <w:p w14:paraId="56378737" w14:textId="77777777" w:rsidR="00FB27F7" w:rsidRDefault="00FB27F7" w:rsidP="002634E1">
            <w:pPr>
              <w:pStyle w:val="TAL"/>
              <w:rPr>
                <w:sz w:val="16"/>
              </w:rPr>
            </w:pPr>
            <w:r>
              <w:rPr>
                <w:sz w:val="16"/>
              </w:rPr>
              <w:t>agreed</w:t>
            </w:r>
          </w:p>
        </w:tc>
      </w:tr>
      <w:tr w:rsidR="00FB27F7" w14:paraId="46418CE3" w14:textId="77777777" w:rsidTr="002634E1">
        <w:tc>
          <w:tcPr>
            <w:tcW w:w="0" w:type="auto"/>
            <w:shd w:val="clear" w:color="auto" w:fill="auto"/>
          </w:tcPr>
          <w:p w14:paraId="0060777A" w14:textId="77777777" w:rsidR="00FB27F7" w:rsidRDefault="00FB27F7" w:rsidP="002634E1">
            <w:pPr>
              <w:pStyle w:val="TAL"/>
              <w:rPr>
                <w:sz w:val="16"/>
              </w:rPr>
            </w:pPr>
            <w:r>
              <w:rPr>
                <w:sz w:val="16"/>
              </w:rPr>
              <w:t>S5-234171</w:t>
            </w:r>
          </w:p>
        </w:tc>
        <w:tc>
          <w:tcPr>
            <w:tcW w:w="0" w:type="auto"/>
            <w:shd w:val="clear" w:color="auto" w:fill="auto"/>
          </w:tcPr>
          <w:p w14:paraId="0FD43826" w14:textId="77777777" w:rsidR="00FB27F7" w:rsidRDefault="00FB27F7" w:rsidP="002634E1">
            <w:pPr>
              <w:pStyle w:val="TAL"/>
              <w:rPr>
                <w:sz w:val="16"/>
              </w:rPr>
            </w:pPr>
            <w:r>
              <w:rPr>
                <w:sz w:val="16"/>
              </w:rPr>
              <w:t>Add use case and requirements for management of NPN service customer</w:t>
            </w:r>
          </w:p>
        </w:tc>
        <w:tc>
          <w:tcPr>
            <w:tcW w:w="0" w:type="auto"/>
            <w:shd w:val="clear" w:color="auto" w:fill="auto"/>
          </w:tcPr>
          <w:p w14:paraId="5B7ABF74" w14:textId="77777777" w:rsidR="00FB27F7" w:rsidRDefault="00FB27F7" w:rsidP="002634E1">
            <w:pPr>
              <w:pStyle w:val="TAL"/>
              <w:rPr>
                <w:sz w:val="16"/>
              </w:rPr>
            </w:pPr>
            <w:r>
              <w:rPr>
                <w:sz w:val="16"/>
              </w:rPr>
              <w:t>Huawei</w:t>
            </w:r>
          </w:p>
        </w:tc>
        <w:tc>
          <w:tcPr>
            <w:tcW w:w="0" w:type="auto"/>
            <w:shd w:val="clear" w:color="auto" w:fill="auto"/>
          </w:tcPr>
          <w:p w14:paraId="0F0FAF73" w14:textId="77777777" w:rsidR="00FB27F7" w:rsidRDefault="00FB27F7" w:rsidP="002634E1">
            <w:pPr>
              <w:pStyle w:val="TAL"/>
              <w:rPr>
                <w:sz w:val="16"/>
              </w:rPr>
            </w:pPr>
            <w:r>
              <w:rPr>
                <w:sz w:val="16"/>
              </w:rPr>
              <w:t>28.557</w:t>
            </w:r>
          </w:p>
        </w:tc>
        <w:tc>
          <w:tcPr>
            <w:tcW w:w="0" w:type="auto"/>
            <w:shd w:val="clear" w:color="auto" w:fill="auto"/>
          </w:tcPr>
          <w:p w14:paraId="67CA8074" w14:textId="77777777" w:rsidR="00FB27F7" w:rsidRDefault="00FB27F7" w:rsidP="002634E1">
            <w:pPr>
              <w:pStyle w:val="TAL"/>
              <w:rPr>
                <w:sz w:val="16"/>
              </w:rPr>
            </w:pPr>
            <w:r>
              <w:rPr>
                <w:sz w:val="16"/>
              </w:rPr>
              <w:t>0003</w:t>
            </w:r>
          </w:p>
        </w:tc>
        <w:tc>
          <w:tcPr>
            <w:tcW w:w="0" w:type="auto"/>
            <w:shd w:val="clear" w:color="auto" w:fill="auto"/>
          </w:tcPr>
          <w:p w14:paraId="5EAECC63" w14:textId="77777777" w:rsidR="00FB27F7" w:rsidRDefault="00FB27F7" w:rsidP="002634E1">
            <w:pPr>
              <w:pStyle w:val="TAR"/>
              <w:rPr>
                <w:sz w:val="16"/>
              </w:rPr>
            </w:pPr>
            <w:r>
              <w:rPr>
                <w:sz w:val="16"/>
              </w:rPr>
              <w:t>-</w:t>
            </w:r>
          </w:p>
        </w:tc>
        <w:tc>
          <w:tcPr>
            <w:tcW w:w="0" w:type="auto"/>
            <w:shd w:val="clear" w:color="auto" w:fill="auto"/>
          </w:tcPr>
          <w:p w14:paraId="72E3E188" w14:textId="77777777" w:rsidR="00FB27F7" w:rsidRDefault="00FB27F7" w:rsidP="002634E1">
            <w:pPr>
              <w:pStyle w:val="TAL"/>
              <w:rPr>
                <w:sz w:val="16"/>
              </w:rPr>
            </w:pPr>
            <w:r>
              <w:rPr>
                <w:sz w:val="16"/>
              </w:rPr>
              <w:t>Rel-18</w:t>
            </w:r>
          </w:p>
        </w:tc>
        <w:tc>
          <w:tcPr>
            <w:tcW w:w="0" w:type="auto"/>
            <w:shd w:val="clear" w:color="auto" w:fill="auto"/>
          </w:tcPr>
          <w:p w14:paraId="2B500A01" w14:textId="77777777" w:rsidR="00FB27F7" w:rsidRDefault="00FB27F7" w:rsidP="002634E1">
            <w:pPr>
              <w:pStyle w:val="TAL"/>
              <w:rPr>
                <w:sz w:val="16"/>
              </w:rPr>
            </w:pPr>
            <w:r>
              <w:rPr>
                <w:sz w:val="16"/>
              </w:rPr>
              <w:t>B</w:t>
            </w:r>
          </w:p>
        </w:tc>
        <w:tc>
          <w:tcPr>
            <w:tcW w:w="0" w:type="auto"/>
            <w:shd w:val="clear" w:color="auto" w:fill="auto"/>
          </w:tcPr>
          <w:p w14:paraId="389C9BE9" w14:textId="77777777" w:rsidR="00FB27F7" w:rsidRDefault="00FB27F7" w:rsidP="002634E1">
            <w:pPr>
              <w:pStyle w:val="TAL"/>
              <w:rPr>
                <w:sz w:val="16"/>
              </w:rPr>
            </w:pPr>
            <w:r>
              <w:rPr>
                <w:sz w:val="16"/>
              </w:rPr>
              <w:t>OAM_NPN_Ph2</w:t>
            </w:r>
          </w:p>
        </w:tc>
        <w:tc>
          <w:tcPr>
            <w:tcW w:w="0" w:type="auto"/>
            <w:shd w:val="clear" w:color="auto" w:fill="auto"/>
          </w:tcPr>
          <w:p w14:paraId="6B16016C" w14:textId="77777777" w:rsidR="00FB27F7" w:rsidRDefault="00FB27F7" w:rsidP="002634E1">
            <w:pPr>
              <w:pStyle w:val="TAL"/>
              <w:rPr>
                <w:sz w:val="16"/>
              </w:rPr>
            </w:pPr>
            <w:r>
              <w:rPr>
                <w:sz w:val="16"/>
              </w:rPr>
              <w:t>agreed</w:t>
            </w:r>
          </w:p>
        </w:tc>
      </w:tr>
      <w:tr w:rsidR="00FB27F7" w14:paraId="4C029DAD" w14:textId="77777777" w:rsidTr="002634E1">
        <w:tc>
          <w:tcPr>
            <w:tcW w:w="0" w:type="auto"/>
            <w:shd w:val="clear" w:color="auto" w:fill="auto"/>
          </w:tcPr>
          <w:p w14:paraId="5BC6B5A8" w14:textId="77777777" w:rsidR="00FB27F7" w:rsidRDefault="00FB27F7" w:rsidP="002634E1">
            <w:pPr>
              <w:pStyle w:val="TAL"/>
              <w:rPr>
                <w:sz w:val="16"/>
              </w:rPr>
            </w:pPr>
            <w:r>
              <w:rPr>
                <w:sz w:val="16"/>
              </w:rPr>
              <w:t>S5-234002</w:t>
            </w:r>
          </w:p>
        </w:tc>
        <w:tc>
          <w:tcPr>
            <w:tcW w:w="0" w:type="auto"/>
            <w:shd w:val="clear" w:color="auto" w:fill="auto"/>
          </w:tcPr>
          <w:p w14:paraId="7133DC06" w14:textId="77777777" w:rsidR="00FB27F7" w:rsidRDefault="00FB27F7" w:rsidP="002634E1">
            <w:pPr>
              <w:pStyle w:val="TAL"/>
              <w:rPr>
                <w:sz w:val="16"/>
              </w:rPr>
            </w:pPr>
            <w:r>
              <w:rPr>
                <w:sz w:val="16"/>
              </w:rPr>
              <w:t>Add missing supporting management capabilities for several control NRM Fragments</w:t>
            </w:r>
          </w:p>
        </w:tc>
        <w:tc>
          <w:tcPr>
            <w:tcW w:w="0" w:type="auto"/>
            <w:shd w:val="clear" w:color="auto" w:fill="auto"/>
          </w:tcPr>
          <w:p w14:paraId="6D8CC4E4" w14:textId="77777777" w:rsidR="00FB27F7" w:rsidRDefault="00FB27F7" w:rsidP="002634E1">
            <w:pPr>
              <w:pStyle w:val="TAL"/>
              <w:rPr>
                <w:sz w:val="16"/>
              </w:rPr>
            </w:pPr>
            <w:r>
              <w:rPr>
                <w:sz w:val="16"/>
              </w:rPr>
              <w:t>Huawei</w:t>
            </w:r>
          </w:p>
        </w:tc>
        <w:tc>
          <w:tcPr>
            <w:tcW w:w="0" w:type="auto"/>
            <w:shd w:val="clear" w:color="auto" w:fill="auto"/>
          </w:tcPr>
          <w:p w14:paraId="4C6A62A0" w14:textId="77777777" w:rsidR="00FB27F7" w:rsidRDefault="00FB27F7" w:rsidP="002634E1">
            <w:pPr>
              <w:pStyle w:val="TAL"/>
              <w:rPr>
                <w:sz w:val="16"/>
              </w:rPr>
            </w:pPr>
            <w:r>
              <w:rPr>
                <w:sz w:val="16"/>
              </w:rPr>
              <w:t>28.622</w:t>
            </w:r>
          </w:p>
        </w:tc>
        <w:tc>
          <w:tcPr>
            <w:tcW w:w="0" w:type="auto"/>
            <w:shd w:val="clear" w:color="auto" w:fill="auto"/>
          </w:tcPr>
          <w:p w14:paraId="28568172" w14:textId="77777777" w:rsidR="00FB27F7" w:rsidRDefault="00FB27F7" w:rsidP="002634E1">
            <w:pPr>
              <w:pStyle w:val="TAL"/>
              <w:rPr>
                <w:sz w:val="16"/>
              </w:rPr>
            </w:pPr>
            <w:r>
              <w:rPr>
                <w:sz w:val="16"/>
              </w:rPr>
              <w:t>0221</w:t>
            </w:r>
          </w:p>
        </w:tc>
        <w:tc>
          <w:tcPr>
            <w:tcW w:w="0" w:type="auto"/>
            <w:shd w:val="clear" w:color="auto" w:fill="auto"/>
          </w:tcPr>
          <w:p w14:paraId="19B0CCC8" w14:textId="77777777" w:rsidR="00FB27F7" w:rsidRDefault="00FB27F7" w:rsidP="002634E1">
            <w:pPr>
              <w:pStyle w:val="TAR"/>
              <w:rPr>
                <w:sz w:val="16"/>
              </w:rPr>
            </w:pPr>
            <w:r>
              <w:rPr>
                <w:sz w:val="16"/>
              </w:rPr>
              <w:t>1</w:t>
            </w:r>
          </w:p>
        </w:tc>
        <w:tc>
          <w:tcPr>
            <w:tcW w:w="0" w:type="auto"/>
            <w:shd w:val="clear" w:color="auto" w:fill="auto"/>
          </w:tcPr>
          <w:p w14:paraId="2EACCA62" w14:textId="77777777" w:rsidR="00FB27F7" w:rsidRDefault="00FB27F7" w:rsidP="002634E1">
            <w:pPr>
              <w:pStyle w:val="TAL"/>
              <w:rPr>
                <w:sz w:val="16"/>
              </w:rPr>
            </w:pPr>
            <w:r>
              <w:rPr>
                <w:sz w:val="16"/>
              </w:rPr>
              <w:t>Rel-17</w:t>
            </w:r>
          </w:p>
        </w:tc>
        <w:tc>
          <w:tcPr>
            <w:tcW w:w="0" w:type="auto"/>
            <w:shd w:val="clear" w:color="auto" w:fill="auto"/>
          </w:tcPr>
          <w:p w14:paraId="35DCCE25" w14:textId="77777777" w:rsidR="00FB27F7" w:rsidRDefault="00FB27F7" w:rsidP="002634E1">
            <w:pPr>
              <w:pStyle w:val="TAL"/>
              <w:rPr>
                <w:sz w:val="16"/>
              </w:rPr>
            </w:pPr>
            <w:r>
              <w:rPr>
                <w:sz w:val="16"/>
              </w:rPr>
              <w:t>F</w:t>
            </w:r>
          </w:p>
        </w:tc>
        <w:tc>
          <w:tcPr>
            <w:tcW w:w="0" w:type="auto"/>
            <w:shd w:val="clear" w:color="auto" w:fill="auto"/>
          </w:tcPr>
          <w:p w14:paraId="72DD3249" w14:textId="77777777" w:rsidR="00FB27F7" w:rsidRDefault="00FB27F7" w:rsidP="002634E1">
            <w:pPr>
              <w:pStyle w:val="TAL"/>
              <w:rPr>
                <w:sz w:val="16"/>
              </w:rPr>
            </w:pPr>
            <w:r>
              <w:rPr>
                <w:sz w:val="16"/>
              </w:rPr>
              <w:t>MADCOL</w:t>
            </w:r>
          </w:p>
        </w:tc>
        <w:tc>
          <w:tcPr>
            <w:tcW w:w="0" w:type="auto"/>
            <w:shd w:val="clear" w:color="auto" w:fill="auto"/>
          </w:tcPr>
          <w:p w14:paraId="2ADF1A59" w14:textId="77777777" w:rsidR="00FB27F7" w:rsidRDefault="00FB27F7" w:rsidP="002634E1">
            <w:pPr>
              <w:pStyle w:val="TAL"/>
              <w:rPr>
                <w:sz w:val="16"/>
              </w:rPr>
            </w:pPr>
            <w:r>
              <w:rPr>
                <w:sz w:val="16"/>
              </w:rPr>
              <w:t>not pursued</w:t>
            </w:r>
          </w:p>
        </w:tc>
      </w:tr>
      <w:tr w:rsidR="00FB27F7" w14:paraId="78B6026F" w14:textId="77777777" w:rsidTr="002634E1">
        <w:tc>
          <w:tcPr>
            <w:tcW w:w="0" w:type="auto"/>
            <w:shd w:val="clear" w:color="auto" w:fill="auto"/>
          </w:tcPr>
          <w:p w14:paraId="1B67CB6B" w14:textId="77777777" w:rsidR="00FB27F7" w:rsidRDefault="00FB27F7" w:rsidP="002634E1">
            <w:pPr>
              <w:pStyle w:val="TAL"/>
              <w:rPr>
                <w:sz w:val="16"/>
              </w:rPr>
            </w:pPr>
            <w:r>
              <w:rPr>
                <w:sz w:val="16"/>
              </w:rPr>
              <w:t>S5-234003</w:t>
            </w:r>
          </w:p>
        </w:tc>
        <w:tc>
          <w:tcPr>
            <w:tcW w:w="0" w:type="auto"/>
            <w:shd w:val="clear" w:color="auto" w:fill="auto"/>
          </w:tcPr>
          <w:p w14:paraId="77F38BFA" w14:textId="77777777" w:rsidR="00FB27F7" w:rsidRDefault="00FB27F7" w:rsidP="002634E1">
            <w:pPr>
              <w:pStyle w:val="TAL"/>
              <w:rPr>
                <w:sz w:val="16"/>
              </w:rPr>
            </w:pPr>
            <w:r>
              <w:rPr>
                <w:sz w:val="16"/>
              </w:rPr>
              <w:t>Add missing supporting management capabilities for several control NRM Fragments</w:t>
            </w:r>
          </w:p>
        </w:tc>
        <w:tc>
          <w:tcPr>
            <w:tcW w:w="0" w:type="auto"/>
            <w:shd w:val="clear" w:color="auto" w:fill="auto"/>
          </w:tcPr>
          <w:p w14:paraId="554DFA4B" w14:textId="77777777" w:rsidR="00FB27F7" w:rsidRDefault="00FB27F7" w:rsidP="002634E1">
            <w:pPr>
              <w:pStyle w:val="TAL"/>
              <w:rPr>
                <w:sz w:val="16"/>
              </w:rPr>
            </w:pPr>
            <w:r>
              <w:rPr>
                <w:sz w:val="16"/>
              </w:rPr>
              <w:t>Huawei</w:t>
            </w:r>
          </w:p>
        </w:tc>
        <w:tc>
          <w:tcPr>
            <w:tcW w:w="0" w:type="auto"/>
            <w:shd w:val="clear" w:color="auto" w:fill="auto"/>
          </w:tcPr>
          <w:p w14:paraId="2B87EE7B" w14:textId="77777777" w:rsidR="00FB27F7" w:rsidRDefault="00FB27F7" w:rsidP="002634E1">
            <w:pPr>
              <w:pStyle w:val="TAL"/>
              <w:rPr>
                <w:sz w:val="16"/>
              </w:rPr>
            </w:pPr>
            <w:r>
              <w:rPr>
                <w:sz w:val="16"/>
              </w:rPr>
              <w:t>28.622</w:t>
            </w:r>
          </w:p>
        </w:tc>
        <w:tc>
          <w:tcPr>
            <w:tcW w:w="0" w:type="auto"/>
            <w:shd w:val="clear" w:color="auto" w:fill="auto"/>
          </w:tcPr>
          <w:p w14:paraId="18D4B95B" w14:textId="77777777" w:rsidR="00FB27F7" w:rsidRDefault="00FB27F7" w:rsidP="002634E1">
            <w:pPr>
              <w:pStyle w:val="TAL"/>
              <w:rPr>
                <w:sz w:val="16"/>
              </w:rPr>
            </w:pPr>
            <w:r>
              <w:rPr>
                <w:sz w:val="16"/>
              </w:rPr>
              <w:t>0222</w:t>
            </w:r>
          </w:p>
        </w:tc>
        <w:tc>
          <w:tcPr>
            <w:tcW w:w="0" w:type="auto"/>
            <w:shd w:val="clear" w:color="auto" w:fill="auto"/>
          </w:tcPr>
          <w:p w14:paraId="33D79547" w14:textId="77777777" w:rsidR="00FB27F7" w:rsidRDefault="00FB27F7" w:rsidP="002634E1">
            <w:pPr>
              <w:pStyle w:val="TAR"/>
              <w:rPr>
                <w:sz w:val="16"/>
              </w:rPr>
            </w:pPr>
            <w:r>
              <w:rPr>
                <w:sz w:val="16"/>
              </w:rPr>
              <w:t>1</w:t>
            </w:r>
          </w:p>
        </w:tc>
        <w:tc>
          <w:tcPr>
            <w:tcW w:w="0" w:type="auto"/>
            <w:shd w:val="clear" w:color="auto" w:fill="auto"/>
          </w:tcPr>
          <w:p w14:paraId="708687A0" w14:textId="77777777" w:rsidR="00FB27F7" w:rsidRDefault="00FB27F7" w:rsidP="002634E1">
            <w:pPr>
              <w:pStyle w:val="TAL"/>
              <w:rPr>
                <w:sz w:val="16"/>
              </w:rPr>
            </w:pPr>
            <w:r>
              <w:rPr>
                <w:sz w:val="16"/>
              </w:rPr>
              <w:t>Rel-18</w:t>
            </w:r>
          </w:p>
        </w:tc>
        <w:tc>
          <w:tcPr>
            <w:tcW w:w="0" w:type="auto"/>
            <w:shd w:val="clear" w:color="auto" w:fill="auto"/>
          </w:tcPr>
          <w:p w14:paraId="740E0639" w14:textId="77777777" w:rsidR="00FB27F7" w:rsidRDefault="00FB27F7" w:rsidP="002634E1">
            <w:pPr>
              <w:pStyle w:val="TAL"/>
              <w:rPr>
                <w:sz w:val="16"/>
              </w:rPr>
            </w:pPr>
            <w:r>
              <w:rPr>
                <w:sz w:val="16"/>
              </w:rPr>
              <w:t>A</w:t>
            </w:r>
          </w:p>
        </w:tc>
        <w:tc>
          <w:tcPr>
            <w:tcW w:w="0" w:type="auto"/>
            <w:shd w:val="clear" w:color="auto" w:fill="auto"/>
          </w:tcPr>
          <w:p w14:paraId="5911B7B6" w14:textId="77777777" w:rsidR="00FB27F7" w:rsidRDefault="00FB27F7" w:rsidP="002634E1">
            <w:pPr>
              <w:pStyle w:val="TAL"/>
              <w:rPr>
                <w:sz w:val="16"/>
              </w:rPr>
            </w:pPr>
            <w:r>
              <w:rPr>
                <w:sz w:val="16"/>
              </w:rPr>
              <w:t>MADCOL</w:t>
            </w:r>
          </w:p>
        </w:tc>
        <w:tc>
          <w:tcPr>
            <w:tcW w:w="0" w:type="auto"/>
            <w:shd w:val="clear" w:color="auto" w:fill="auto"/>
          </w:tcPr>
          <w:p w14:paraId="17C19677" w14:textId="77777777" w:rsidR="00FB27F7" w:rsidRDefault="00FB27F7" w:rsidP="002634E1">
            <w:pPr>
              <w:pStyle w:val="TAL"/>
              <w:rPr>
                <w:sz w:val="16"/>
              </w:rPr>
            </w:pPr>
            <w:r>
              <w:rPr>
                <w:sz w:val="16"/>
              </w:rPr>
              <w:t>not pursued</w:t>
            </w:r>
          </w:p>
        </w:tc>
      </w:tr>
      <w:tr w:rsidR="00FB27F7" w14:paraId="35AAEEA0" w14:textId="77777777" w:rsidTr="002634E1">
        <w:tc>
          <w:tcPr>
            <w:tcW w:w="0" w:type="auto"/>
            <w:shd w:val="clear" w:color="auto" w:fill="auto"/>
          </w:tcPr>
          <w:p w14:paraId="798846CB" w14:textId="77777777" w:rsidR="00FB27F7" w:rsidRDefault="00FB27F7" w:rsidP="002634E1">
            <w:pPr>
              <w:pStyle w:val="TAL"/>
              <w:rPr>
                <w:sz w:val="16"/>
              </w:rPr>
            </w:pPr>
            <w:r>
              <w:rPr>
                <w:sz w:val="16"/>
              </w:rPr>
              <w:t>S5-233825</w:t>
            </w:r>
          </w:p>
        </w:tc>
        <w:tc>
          <w:tcPr>
            <w:tcW w:w="0" w:type="auto"/>
            <w:shd w:val="clear" w:color="auto" w:fill="auto"/>
          </w:tcPr>
          <w:p w14:paraId="7C10DE4A"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2E2CC986" w14:textId="77777777" w:rsidR="00FB27F7" w:rsidRDefault="00FB27F7" w:rsidP="002634E1">
            <w:pPr>
              <w:pStyle w:val="TAL"/>
              <w:rPr>
                <w:sz w:val="16"/>
              </w:rPr>
            </w:pPr>
            <w:r>
              <w:rPr>
                <w:sz w:val="16"/>
              </w:rPr>
              <w:t>Ericsson Hungary Ltd</w:t>
            </w:r>
          </w:p>
        </w:tc>
        <w:tc>
          <w:tcPr>
            <w:tcW w:w="0" w:type="auto"/>
            <w:shd w:val="clear" w:color="auto" w:fill="auto"/>
          </w:tcPr>
          <w:p w14:paraId="073BF146" w14:textId="77777777" w:rsidR="00FB27F7" w:rsidRDefault="00FB27F7" w:rsidP="002634E1">
            <w:pPr>
              <w:pStyle w:val="TAL"/>
              <w:rPr>
                <w:sz w:val="16"/>
              </w:rPr>
            </w:pPr>
            <w:r>
              <w:rPr>
                <w:sz w:val="16"/>
              </w:rPr>
              <w:t>28.622</w:t>
            </w:r>
          </w:p>
        </w:tc>
        <w:tc>
          <w:tcPr>
            <w:tcW w:w="0" w:type="auto"/>
            <w:shd w:val="clear" w:color="auto" w:fill="auto"/>
          </w:tcPr>
          <w:p w14:paraId="21A3CADF" w14:textId="77777777" w:rsidR="00FB27F7" w:rsidRDefault="00FB27F7" w:rsidP="002634E1">
            <w:pPr>
              <w:pStyle w:val="TAL"/>
              <w:rPr>
                <w:sz w:val="16"/>
              </w:rPr>
            </w:pPr>
            <w:r>
              <w:rPr>
                <w:sz w:val="16"/>
              </w:rPr>
              <w:t>0243</w:t>
            </w:r>
          </w:p>
        </w:tc>
        <w:tc>
          <w:tcPr>
            <w:tcW w:w="0" w:type="auto"/>
            <w:shd w:val="clear" w:color="auto" w:fill="auto"/>
          </w:tcPr>
          <w:p w14:paraId="23AA8895" w14:textId="77777777" w:rsidR="00FB27F7" w:rsidRDefault="00FB27F7" w:rsidP="002634E1">
            <w:pPr>
              <w:pStyle w:val="TAR"/>
              <w:rPr>
                <w:sz w:val="16"/>
              </w:rPr>
            </w:pPr>
            <w:r>
              <w:rPr>
                <w:sz w:val="16"/>
              </w:rPr>
              <w:t>-</w:t>
            </w:r>
          </w:p>
        </w:tc>
        <w:tc>
          <w:tcPr>
            <w:tcW w:w="0" w:type="auto"/>
            <w:shd w:val="clear" w:color="auto" w:fill="auto"/>
          </w:tcPr>
          <w:p w14:paraId="60467F1D" w14:textId="77777777" w:rsidR="00FB27F7" w:rsidRDefault="00FB27F7" w:rsidP="002634E1">
            <w:pPr>
              <w:pStyle w:val="TAL"/>
              <w:rPr>
                <w:sz w:val="16"/>
              </w:rPr>
            </w:pPr>
            <w:r>
              <w:rPr>
                <w:sz w:val="16"/>
              </w:rPr>
              <w:t>Rel-17</w:t>
            </w:r>
          </w:p>
        </w:tc>
        <w:tc>
          <w:tcPr>
            <w:tcW w:w="0" w:type="auto"/>
            <w:shd w:val="clear" w:color="auto" w:fill="auto"/>
          </w:tcPr>
          <w:p w14:paraId="0B876437" w14:textId="77777777" w:rsidR="00FB27F7" w:rsidRDefault="00FB27F7" w:rsidP="002634E1">
            <w:pPr>
              <w:pStyle w:val="TAL"/>
              <w:rPr>
                <w:sz w:val="16"/>
              </w:rPr>
            </w:pPr>
            <w:r>
              <w:rPr>
                <w:sz w:val="16"/>
              </w:rPr>
              <w:t>F</w:t>
            </w:r>
          </w:p>
        </w:tc>
        <w:tc>
          <w:tcPr>
            <w:tcW w:w="0" w:type="auto"/>
            <w:shd w:val="clear" w:color="auto" w:fill="auto"/>
          </w:tcPr>
          <w:p w14:paraId="641C3BF0" w14:textId="77777777" w:rsidR="00FB27F7" w:rsidRDefault="00FB27F7" w:rsidP="002634E1">
            <w:pPr>
              <w:pStyle w:val="TAL"/>
              <w:rPr>
                <w:sz w:val="16"/>
              </w:rPr>
            </w:pPr>
            <w:r>
              <w:rPr>
                <w:sz w:val="16"/>
              </w:rPr>
              <w:t>TEI17</w:t>
            </w:r>
          </w:p>
        </w:tc>
        <w:tc>
          <w:tcPr>
            <w:tcW w:w="0" w:type="auto"/>
            <w:shd w:val="clear" w:color="auto" w:fill="auto"/>
          </w:tcPr>
          <w:p w14:paraId="2A345B9A" w14:textId="77777777" w:rsidR="00FB27F7" w:rsidRDefault="00FB27F7" w:rsidP="002634E1">
            <w:pPr>
              <w:pStyle w:val="TAL"/>
              <w:rPr>
                <w:sz w:val="16"/>
              </w:rPr>
            </w:pPr>
            <w:r>
              <w:rPr>
                <w:sz w:val="16"/>
              </w:rPr>
              <w:t>revised</w:t>
            </w:r>
          </w:p>
        </w:tc>
      </w:tr>
      <w:tr w:rsidR="00FB27F7" w14:paraId="0FA1BEA5" w14:textId="77777777" w:rsidTr="002634E1">
        <w:tc>
          <w:tcPr>
            <w:tcW w:w="0" w:type="auto"/>
            <w:shd w:val="clear" w:color="auto" w:fill="auto"/>
          </w:tcPr>
          <w:p w14:paraId="79913521" w14:textId="77777777" w:rsidR="00FB27F7" w:rsidRDefault="00FB27F7" w:rsidP="002634E1">
            <w:pPr>
              <w:pStyle w:val="TAL"/>
              <w:rPr>
                <w:sz w:val="16"/>
              </w:rPr>
            </w:pPr>
            <w:r>
              <w:rPr>
                <w:sz w:val="16"/>
              </w:rPr>
              <w:t>S5-234748</w:t>
            </w:r>
          </w:p>
        </w:tc>
        <w:tc>
          <w:tcPr>
            <w:tcW w:w="0" w:type="auto"/>
            <w:shd w:val="clear" w:color="auto" w:fill="auto"/>
          </w:tcPr>
          <w:p w14:paraId="52B03E5B"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4E54FD34" w14:textId="77777777" w:rsidR="00FB27F7" w:rsidRDefault="00FB27F7" w:rsidP="002634E1">
            <w:pPr>
              <w:pStyle w:val="TAL"/>
              <w:rPr>
                <w:sz w:val="16"/>
              </w:rPr>
            </w:pPr>
            <w:r>
              <w:rPr>
                <w:sz w:val="16"/>
              </w:rPr>
              <w:t>Ericsson Hungary Ltd</w:t>
            </w:r>
          </w:p>
        </w:tc>
        <w:tc>
          <w:tcPr>
            <w:tcW w:w="0" w:type="auto"/>
            <w:shd w:val="clear" w:color="auto" w:fill="auto"/>
          </w:tcPr>
          <w:p w14:paraId="2D828D0F" w14:textId="77777777" w:rsidR="00FB27F7" w:rsidRDefault="00FB27F7" w:rsidP="002634E1">
            <w:pPr>
              <w:pStyle w:val="TAL"/>
              <w:rPr>
                <w:sz w:val="16"/>
              </w:rPr>
            </w:pPr>
            <w:r>
              <w:rPr>
                <w:sz w:val="16"/>
              </w:rPr>
              <w:t>28.622</w:t>
            </w:r>
          </w:p>
        </w:tc>
        <w:tc>
          <w:tcPr>
            <w:tcW w:w="0" w:type="auto"/>
            <w:shd w:val="clear" w:color="auto" w:fill="auto"/>
          </w:tcPr>
          <w:p w14:paraId="046A31C6" w14:textId="77777777" w:rsidR="00FB27F7" w:rsidRDefault="00FB27F7" w:rsidP="002634E1">
            <w:pPr>
              <w:pStyle w:val="TAL"/>
              <w:rPr>
                <w:sz w:val="16"/>
              </w:rPr>
            </w:pPr>
            <w:r>
              <w:rPr>
                <w:sz w:val="16"/>
              </w:rPr>
              <w:t>0243</w:t>
            </w:r>
          </w:p>
        </w:tc>
        <w:tc>
          <w:tcPr>
            <w:tcW w:w="0" w:type="auto"/>
            <w:shd w:val="clear" w:color="auto" w:fill="auto"/>
          </w:tcPr>
          <w:p w14:paraId="79042AAE" w14:textId="77777777" w:rsidR="00FB27F7" w:rsidRDefault="00FB27F7" w:rsidP="002634E1">
            <w:pPr>
              <w:pStyle w:val="TAR"/>
              <w:rPr>
                <w:sz w:val="16"/>
              </w:rPr>
            </w:pPr>
            <w:r>
              <w:rPr>
                <w:sz w:val="16"/>
              </w:rPr>
              <w:t>1</w:t>
            </w:r>
          </w:p>
        </w:tc>
        <w:tc>
          <w:tcPr>
            <w:tcW w:w="0" w:type="auto"/>
            <w:shd w:val="clear" w:color="auto" w:fill="auto"/>
          </w:tcPr>
          <w:p w14:paraId="2FE6466E" w14:textId="77777777" w:rsidR="00FB27F7" w:rsidRDefault="00FB27F7" w:rsidP="002634E1">
            <w:pPr>
              <w:pStyle w:val="TAL"/>
              <w:rPr>
                <w:sz w:val="16"/>
              </w:rPr>
            </w:pPr>
            <w:r>
              <w:rPr>
                <w:sz w:val="16"/>
              </w:rPr>
              <w:t>Rel-17</w:t>
            </w:r>
          </w:p>
        </w:tc>
        <w:tc>
          <w:tcPr>
            <w:tcW w:w="0" w:type="auto"/>
            <w:shd w:val="clear" w:color="auto" w:fill="auto"/>
          </w:tcPr>
          <w:p w14:paraId="3028AF1F" w14:textId="77777777" w:rsidR="00FB27F7" w:rsidRDefault="00FB27F7" w:rsidP="002634E1">
            <w:pPr>
              <w:pStyle w:val="TAL"/>
              <w:rPr>
                <w:sz w:val="16"/>
              </w:rPr>
            </w:pPr>
            <w:r>
              <w:rPr>
                <w:sz w:val="16"/>
              </w:rPr>
              <w:t>F</w:t>
            </w:r>
          </w:p>
        </w:tc>
        <w:tc>
          <w:tcPr>
            <w:tcW w:w="0" w:type="auto"/>
            <w:shd w:val="clear" w:color="auto" w:fill="auto"/>
          </w:tcPr>
          <w:p w14:paraId="23D304D7" w14:textId="77777777" w:rsidR="00FB27F7" w:rsidRDefault="00FB27F7" w:rsidP="002634E1">
            <w:pPr>
              <w:pStyle w:val="TAL"/>
              <w:rPr>
                <w:sz w:val="16"/>
              </w:rPr>
            </w:pPr>
            <w:r>
              <w:rPr>
                <w:sz w:val="16"/>
              </w:rPr>
              <w:t>TEI17</w:t>
            </w:r>
          </w:p>
        </w:tc>
        <w:tc>
          <w:tcPr>
            <w:tcW w:w="0" w:type="auto"/>
            <w:shd w:val="clear" w:color="auto" w:fill="auto"/>
          </w:tcPr>
          <w:p w14:paraId="716D7801" w14:textId="77777777" w:rsidR="00FB27F7" w:rsidRDefault="00FB27F7" w:rsidP="002634E1">
            <w:pPr>
              <w:pStyle w:val="TAL"/>
              <w:rPr>
                <w:sz w:val="16"/>
              </w:rPr>
            </w:pPr>
            <w:r>
              <w:rPr>
                <w:sz w:val="16"/>
              </w:rPr>
              <w:t>not pursued</w:t>
            </w:r>
          </w:p>
        </w:tc>
      </w:tr>
      <w:tr w:rsidR="00FB27F7" w14:paraId="15D64F8D" w14:textId="77777777" w:rsidTr="002634E1">
        <w:tc>
          <w:tcPr>
            <w:tcW w:w="0" w:type="auto"/>
            <w:shd w:val="clear" w:color="auto" w:fill="auto"/>
          </w:tcPr>
          <w:p w14:paraId="4B1B7238" w14:textId="77777777" w:rsidR="00FB27F7" w:rsidRDefault="00FB27F7" w:rsidP="002634E1">
            <w:pPr>
              <w:pStyle w:val="TAL"/>
              <w:rPr>
                <w:sz w:val="16"/>
              </w:rPr>
            </w:pPr>
            <w:r>
              <w:rPr>
                <w:sz w:val="16"/>
              </w:rPr>
              <w:t>S5-233826</w:t>
            </w:r>
          </w:p>
        </w:tc>
        <w:tc>
          <w:tcPr>
            <w:tcW w:w="0" w:type="auto"/>
            <w:shd w:val="clear" w:color="auto" w:fill="auto"/>
          </w:tcPr>
          <w:p w14:paraId="76F9A39C"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62068CA2" w14:textId="77777777" w:rsidR="00FB27F7" w:rsidRDefault="00FB27F7" w:rsidP="002634E1">
            <w:pPr>
              <w:pStyle w:val="TAL"/>
              <w:rPr>
                <w:sz w:val="16"/>
              </w:rPr>
            </w:pPr>
            <w:r>
              <w:rPr>
                <w:sz w:val="16"/>
              </w:rPr>
              <w:t>Ericsson Hungary Ltd</w:t>
            </w:r>
          </w:p>
        </w:tc>
        <w:tc>
          <w:tcPr>
            <w:tcW w:w="0" w:type="auto"/>
            <w:shd w:val="clear" w:color="auto" w:fill="auto"/>
          </w:tcPr>
          <w:p w14:paraId="304E1186" w14:textId="77777777" w:rsidR="00FB27F7" w:rsidRDefault="00FB27F7" w:rsidP="002634E1">
            <w:pPr>
              <w:pStyle w:val="TAL"/>
              <w:rPr>
                <w:sz w:val="16"/>
              </w:rPr>
            </w:pPr>
            <w:r>
              <w:rPr>
                <w:sz w:val="16"/>
              </w:rPr>
              <w:t>28.622</w:t>
            </w:r>
          </w:p>
        </w:tc>
        <w:tc>
          <w:tcPr>
            <w:tcW w:w="0" w:type="auto"/>
            <w:shd w:val="clear" w:color="auto" w:fill="auto"/>
          </w:tcPr>
          <w:p w14:paraId="3E030005" w14:textId="77777777" w:rsidR="00FB27F7" w:rsidRDefault="00FB27F7" w:rsidP="002634E1">
            <w:pPr>
              <w:pStyle w:val="TAL"/>
              <w:rPr>
                <w:sz w:val="16"/>
              </w:rPr>
            </w:pPr>
            <w:r>
              <w:rPr>
                <w:sz w:val="16"/>
              </w:rPr>
              <w:t>0244</w:t>
            </w:r>
          </w:p>
        </w:tc>
        <w:tc>
          <w:tcPr>
            <w:tcW w:w="0" w:type="auto"/>
            <w:shd w:val="clear" w:color="auto" w:fill="auto"/>
          </w:tcPr>
          <w:p w14:paraId="14249E74" w14:textId="77777777" w:rsidR="00FB27F7" w:rsidRDefault="00FB27F7" w:rsidP="002634E1">
            <w:pPr>
              <w:pStyle w:val="TAR"/>
              <w:rPr>
                <w:sz w:val="16"/>
              </w:rPr>
            </w:pPr>
            <w:r>
              <w:rPr>
                <w:sz w:val="16"/>
              </w:rPr>
              <w:t>-</w:t>
            </w:r>
          </w:p>
        </w:tc>
        <w:tc>
          <w:tcPr>
            <w:tcW w:w="0" w:type="auto"/>
            <w:shd w:val="clear" w:color="auto" w:fill="auto"/>
          </w:tcPr>
          <w:p w14:paraId="5BDF8B6D" w14:textId="77777777" w:rsidR="00FB27F7" w:rsidRDefault="00FB27F7" w:rsidP="002634E1">
            <w:pPr>
              <w:pStyle w:val="TAL"/>
              <w:rPr>
                <w:sz w:val="16"/>
              </w:rPr>
            </w:pPr>
            <w:r>
              <w:rPr>
                <w:sz w:val="16"/>
              </w:rPr>
              <w:t>Rel-18</w:t>
            </w:r>
          </w:p>
        </w:tc>
        <w:tc>
          <w:tcPr>
            <w:tcW w:w="0" w:type="auto"/>
            <w:shd w:val="clear" w:color="auto" w:fill="auto"/>
          </w:tcPr>
          <w:p w14:paraId="29F4B2C9" w14:textId="77777777" w:rsidR="00FB27F7" w:rsidRDefault="00FB27F7" w:rsidP="002634E1">
            <w:pPr>
              <w:pStyle w:val="TAL"/>
              <w:rPr>
                <w:sz w:val="16"/>
              </w:rPr>
            </w:pPr>
            <w:r>
              <w:rPr>
                <w:sz w:val="16"/>
              </w:rPr>
              <w:t>A</w:t>
            </w:r>
          </w:p>
        </w:tc>
        <w:tc>
          <w:tcPr>
            <w:tcW w:w="0" w:type="auto"/>
            <w:shd w:val="clear" w:color="auto" w:fill="auto"/>
          </w:tcPr>
          <w:p w14:paraId="2B7B88DC" w14:textId="77777777" w:rsidR="00FB27F7" w:rsidRDefault="00FB27F7" w:rsidP="002634E1">
            <w:pPr>
              <w:pStyle w:val="TAL"/>
              <w:rPr>
                <w:sz w:val="16"/>
              </w:rPr>
            </w:pPr>
            <w:r>
              <w:rPr>
                <w:sz w:val="16"/>
              </w:rPr>
              <w:t>TEI17</w:t>
            </w:r>
          </w:p>
        </w:tc>
        <w:tc>
          <w:tcPr>
            <w:tcW w:w="0" w:type="auto"/>
            <w:shd w:val="clear" w:color="auto" w:fill="auto"/>
          </w:tcPr>
          <w:p w14:paraId="3D3E3078" w14:textId="77777777" w:rsidR="00FB27F7" w:rsidRDefault="00FB27F7" w:rsidP="002634E1">
            <w:pPr>
              <w:pStyle w:val="TAL"/>
              <w:rPr>
                <w:sz w:val="16"/>
              </w:rPr>
            </w:pPr>
            <w:r>
              <w:rPr>
                <w:sz w:val="16"/>
              </w:rPr>
              <w:t>revised</w:t>
            </w:r>
          </w:p>
        </w:tc>
      </w:tr>
      <w:tr w:rsidR="00FB27F7" w14:paraId="734FE57F" w14:textId="77777777" w:rsidTr="002634E1">
        <w:tc>
          <w:tcPr>
            <w:tcW w:w="0" w:type="auto"/>
            <w:shd w:val="clear" w:color="auto" w:fill="auto"/>
          </w:tcPr>
          <w:p w14:paraId="59B69389" w14:textId="77777777" w:rsidR="00FB27F7" w:rsidRDefault="00FB27F7" w:rsidP="002634E1">
            <w:pPr>
              <w:pStyle w:val="TAL"/>
              <w:rPr>
                <w:sz w:val="16"/>
              </w:rPr>
            </w:pPr>
            <w:r>
              <w:rPr>
                <w:sz w:val="16"/>
              </w:rPr>
              <w:t>S5-234749</w:t>
            </w:r>
          </w:p>
        </w:tc>
        <w:tc>
          <w:tcPr>
            <w:tcW w:w="0" w:type="auto"/>
            <w:shd w:val="clear" w:color="auto" w:fill="auto"/>
          </w:tcPr>
          <w:p w14:paraId="4C46DB44"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w:t>
            </w:r>
          </w:p>
        </w:tc>
        <w:tc>
          <w:tcPr>
            <w:tcW w:w="0" w:type="auto"/>
            <w:shd w:val="clear" w:color="auto" w:fill="auto"/>
          </w:tcPr>
          <w:p w14:paraId="55569A24" w14:textId="77777777" w:rsidR="00FB27F7" w:rsidRDefault="00FB27F7" w:rsidP="002634E1">
            <w:pPr>
              <w:pStyle w:val="TAL"/>
              <w:rPr>
                <w:sz w:val="16"/>
              </w:rPr>
            </w:pPr>
            <w:r>
              <w:rPr>
                <w:sz w:val="16"/>
              </w:rPr>
              <w:t>Ericsson Hungary Ltd</w:t>
            </w:r>
          </w:p>
        </w:tc>
        <w:tc>
          <w:tcPr>
            <w:tcW w:w="0" w:type="auto"/>
            <w:shd w:val="clear" w:color="auto" w:fill="auto"/>
          </w:tcPr>
          <w:p w14:paraId="76643A21" w14:textId="77777777" w:rsidR="00FB27F7" w:rsidRDefault="00FB27F7" w:rsidP="002634E1">
            <w:pPr>
              <w:pStyle w:val="TAL"/>
              <w:rPr>
                <w:sz w:val="16"/>
              </w:rPr>
            </w:pPr>
            <w:r>
              <w:rPr>
                <w:sz w:val="16"/>
              </w:rPr>
              <w:t>28.622</w:t>
            </w:r>
          </w:p>
        </w:tc>
        <w:tc>
          <w:tcPr>
            <w:tcW w:w="0" w:type="auto"/>
            <w:shd w:val="clear" w:color="auto" w:fill="auto"/>
          </w:tcPr>
          <w:p w14:paraId="7E170922" w14:textId="77777777" w:rsidR="00FB27F7" w:rsidRDefault="00FB27F7" w:rsidP="002634E1">
            <w:pPr>
              <w:pStyle w:val="TAL"/>
              <w:rPr>
                <w:sz w:val="16"/>
              </w:rPr>
            </w:pPr>
            <w:r>
              <w:rPr>
                <w:sz w:val="16"/>
              </w:rPr>
              <w:t>0244</w:t>
            </w:r>
          </w:p>
        </w:tc>
        <w:tc>
          <w:tcPr>
            <w:tcW w:w="0" w:type="auto"/>
            <w:shd w:val="clear" w:color="auto" w:fill="auto"/>
          </w:tcPr>
          <w:p w14:paraId="54C65503" w14:textId="77777777" w:rsidR="00FB27F7" w:rsidRDefault="00FB27F7" w:rsidP="002634E1">
            <w:pPr>
              <w:pStyle w:val="TAR"/>
              <w:rPr>
                <w:sz w:val="16"/>
              </w:rPr>
            </w:pPr>
            <w:r>
              <w:rPr>
                <w:sz w:val="16"/>
              </w:rPr>
              <w:t>1</w:t>
            </w:r>
          </w:p>
        </w:tc>
        <w:tc>
          <w:tcPr>
            <w:tcW w:w="0" w:type="auto"/>
            <w:shd w:val="clear" w:color="auto" w:fill="auto"/>
          </w:tcPr>
          <w:p w14:paraId="57B83113" w14:textId="77777777" w:rsidR="00FB27F7" w:rsidRDefault="00FB27F7" w:rsidP="002634E1">
            <w:pPr>
              <w:pStyle w:val="TAL"/>
              <w:rPr>
                <w:sz w:val="16"/>
              </w:rPr>
            </w:pPr>
            <w:r>
              <w:rPr>
                <w:sz w:val="16"/>
              </w:rPr>
              <w:t>Rel-18</w:t>
            </w:r>
          </w:p>
        </w:tc>
        <w:tc>
          <w:tcPr>
            <w:tcW w:w="0" w:type="auto"/>
            <w:shd w:val="clear" w:color="auto" w:fill="auto"/>
          </w:tcPr>
          <w:p w14:paraId="503F8FB3" w14:textId="77777777" w:rsidR="00FB27F7" w:rsidRDefault="00FB27F7" w:rsidP="002634E1">
            <w:pPr>
              <w:pStyle w:val="TAL"/>
              <w:rPr>
                <w:sz w:val="16"/>
              </w:rPr>
            </w:pPr>
            <w:r>
              <w:rPr>
                <w:sz w:val="16"/>
              </w:rPr>
              <w:t>A</w:t>
            </w:r>
          </w:p>
        </w:tc>
        <w:tc>
          <w:tcPr>
            <w:tcW w:w="0" w:type="auto"/>
            <w:shd w:val="clear" w:color="auto" w:fill="auto"/>
          </w:tcPr>
          <w:p w14:paraId="3178B226" w14:textId="77777777" w:rsidR="00FB27F7" w:rsidRDefault="00FB27F7" w:rsidP="002634E1">
            <w:pPr>
              <w:pStyle w:val="TAL"/>
              <w:rPr>
                <w:sz w:val="16"/>
              </w:rPr>
            </w:pPr>
            <w:r>
              <w:rPr>
                <w:sz w:val="16"/>
              </w:rPr>
              <w:t>TEI17</w:t>
            </w:r>
          </w:p>
        </w:tc>
        <w:tc>
          <w:tcPr>
            <w:tcW w:w="0" w:type="auto"/>
            <w:shd w:val="clear" w:color="auto" w:fill="auto"/>
          </w:tcPr>
          <w:p w14:paraId="7E5739C3" w14:textId="77777777" w:rsidR="00FB27F7" w:rsidRDefault="00FB27F7" w:rsidP="002634E1">
            <w:pPr>
              <w:pStyle w:val="TAL"/>
              <w:rPr>
                <w:sz w:val="16"/>
              </w:rPr>
            </w:pPr>
            <w:r>
              <w:rPr>
                <w:sz w:val="16"/>
              </w:rPr>
              <w:t>not pursued</w:t>
            </w:r>
          </w:p>
        </w:tc>
      </w:tr>
      <w:tr w:rsidR="00FB27F7" w14:paraId="6FDCCB40" w14:textId="77777777" w:rsidTr="002634E1">
        <w:tc>
          <w:tcPr>
            <w:tcW w:w="0" w:type="auto"/>
            <w:shd w:val="clear" w:color="auto" w:fill="auto"/>
          </w:tcPr>
          <w:p w14:paraId="5B243C7C" w14:textId="77777777" w:rsidR="00FB27F7" w:rsidRDefault="00FB27F7" w:rsidP="002634E1">
            <w:pPr>
              <w:pStyle w:val="TAL"/>
              <w:rPr>
                <w:sz w:val="16"/>
              </w:rPr>
            </w:pPr>
            <w:r>
              <w:rPr>
                <w:sz w:val="16"/>
              </w:rPr>
              <w:t>S5-233884</w:t>
            </w:r>
          </w:p>
        </w:tc>
        <w:tc>
          <w:tcPr>
            <w:tcW w:w="0" w:type="auto"/>
            <w:shd w:val="clear" w:color="auto" w:fill="auto"/>
          </w:tcPr>
          <w:p w14:paraId="18314AEC" w14:textId="77777777" w:rsidR="00FB27F7" w:rsidRDefault="00FB27F7" w:rsidP="002634E1">
            <w:pPr>
              <w:pStyle w:val="TAL"/>
              <w:rPr>
                <w:sz w:val="16"/>
              </w:rPr>
            </w:pPr>
            <w:r>
              <w:rPr>
                <w:sz w:val="16"/>
              </w:rPr>
              <w:t>Rel-16 CR Correct inconsistency of Distinguish Name (3GPP, YANG)</w:t>
            </w:r>
          </w:p>
        </w:tc>
        <w:tc>
          <w:tcPr>
            <w:tcW w:w="0" w:type="auto"/>
            <w:shd w:val="clear" w:color="auto" w:fill="auto"/>
          </w:tcPr>
          <w:p w14:paraId="36140C76" w14:textId="77777777" w:rsidR="00FB27F7" w:rsidRDefault="00FB27F7" w:rsidP="002634E1">
            <w:pPr>
              <w:pStyle w:val="TAL"/>
              <w:rPr>
                <w:sz w:val="16"/>
              </w:rPr>
            </w:pPr>
            <w:r>
              <w:rPr>
                <w:sz w:val="16"/>
              </w:rPr>
              <w:t>Dell Technologies</w:t>
            </w:r>
          </w:p>
        </w:tc>
        <w:tc>
          <w:tcPr>
            <w:tcW w:w="0" w:type="auto"/>
            <w:shd w:val="clear" w:color="auto" w:fill="auto"/>
          </w:tcPr>
          <w:p w14:paraId="3A2EE4B5" w14:textId="77777777" w:rsidR="00FB27F7" w:rsidRDefault="00FB27F7" w:rsidP="002634E1">
            <w:pPr>
              <w:pStyle w:val="TAL"/>
              <w:rPr>
                <w:sz w:val="16"/>
              </w:rPr>
            </w:pPr>
            <w:r>
              <w:rPr>
                <w:sz w:val="16"/>
              </w:rPr>
              <w:t>28.622</w:t>
            </w:r>
          </w:p>
        </w:tc>
        <w:tc>
          <w:tcPr>
            <w:tcW w:w="0" w:type="auto"/>
            <w:shd w:val="clear" w:color="auto" w:fill="auto"/>
          </w:tcPr>
          <w:p w14:paraId="3408C56D" w14:textId="77777777" w:rsidR="00FB27F7" w:rsidRDefault="00FB27F7" w:rsidP="002634E1">
            <w:pPr>
              <w:pStyle w:val="TAL"/>
              <w:rPr>
                <w:sz w:val="16"/>
              </w:rPr>
            </w:pPr>
            <w:r>
              <w:rPr>
                <w:sz w:val="16"/>
              </w:rPr>
              <w:t>0245</w:t>
            </w:r>
          </w:p>
        </w:tc>
        <w:tc>
          <w:tcPr>
            <w:tcW w:w="0" w:type="auto"/>
            <w:shd w:val="clear" w:color="auto" w:fill="auto"/>
          </w:tcPr>
          <w:p w14:paraId="4F8ABFFD" w14:textId="77777777" w:rsidR="00FB27F7" w:rsidRDefault="00FB27F7" w:rsidP="002634E1">
            <w:pPr>
              <w:pStyle w:val="TAR"/>
              <w:rPr>
                <w:sz w:val="16"/>
              </w:rPr>
            </w:pPr>
            <w:r>
              <w:rPr>
                <w:sz w:val="16"/>
              </w:rPr>
              <w:t>-</w:t>
            </w:r>
          </w:p>
        </w:tc>
        <w:tc>
          <w:tcPr>
            <w:tcW w:w="0" w:type="auto"/>
            <w:shd w:val="clear" w:color="auto" w:fill="auto"/>
          </w:tcPr>
          <w:p w14:paraId="18F41B23" w14:textId="77777777" w:rsidR="00FB27F7" w:rsidRDefault="00FB27F7" w:rsidP="002634E1">
            <w:pPr>
              <w:pStyle w:val="TAL"/>
              <w:rPr>
                <w:sz w:val="16"/>
              </w:rPr>
            </w:pPr>
            <w:r>
              <w:rPr>
                <w:sz w:val="16"/>
              </w:rPr>
              <w:t>Rel-18</w:t>
            </w:r>
          </w:p>
        </w:tc>
        <w:tc>
          <w:tcPr>
            <w:tcW w:w="0" w:type="auto"/>
            <w:shd w:val="clear" w:color="auto" w:fill="auto"/>
          </w:tcPr>
          <w:p w14:paraId="67C1D977" w14:textId="77777777" w:rsidR="00FB27F7" w:rsidRDefault="00FB27F7" w:rsidP="002634E1">
            <w:pPr>
              <w:pStyle w:val="TAL"/>
              <w:rPr>
                <w:sz w:val="16"/>
              </w:rPr>
            </w:pPr>
            <w:r>
              <w:rPr>
                <w:sz w:val="16"/>
              </w:rPr>
              <w:t>F</w:t>
            </w:r>
          </w:p>
        </w:tc>
        <w:tc>
          <w:tcPr>
            <w:tcW w:w="0" w:type="auto"/>
            <w:shd w:val="clear" w:color="auto" w:fill="auto"/>
          </w:tcPr>
          <w:p w14:paraId="12C09C93" w14:textId="77777777" w:rsidR="00FB27F7" w:rsidRDefault="00FB27F7" w:rsidP="002634E1">
            <w:pPr>
              <w:pStyle w:val="TAL"/>
              <w:rPr>
                <w:sz w:val="16"/>
              </w:rPr>
            </w:pPr>
            <w:r>
              <w:rPr>
                <w:sz w:val="16"/>
              </w:rPr>
              <w:t>eNRM</w:t>
            </w:r>
          </w:p>
        </w:tc>
        <w:tc>
          <w:tcPr>
            <w:tcW w:w="0" w:type="auto"/>
            <w:shd w:val="clear" w:color="auto" w:fill="auto"/>
          </w:tcPr>
          <w:p w14:paraId="02436DED" w14:textId="77777777" w:rsidR="00FB27F7" w:rsidRDefault="00FB27F7" w:rsidP="002634E1">
            <w:pPr>
              <w:pStyle w:val="TAL"/>
              <w:rPr>
                <w:sz w:val="16"/>
              </w:rPr>
            </w:pPr>
            <w:r>
              <w:rPr>
                <w:sz w:val="16"/>
              </w:rPr>
              <w:t>revised</w:t>
            </w:r>
          </w:p>
        </w:tc>
      </w:tr>
      <w:tr w:rsidR="00FB27F7" w14:paraId="13445A2E" w14:textId="77777777" w:rsidTr="002634E1">
        <w:tc>
          <w:tcPr>
            <w:tcW w:w="0" w:type="auto"/>
            <w:shd w:val="clear" w:color="auto" w:fill="auto"/>
          </w:tcPr>
          <w:p w14:paraId="046E5243" w14:textId="77777777" w:rsidR="00FB27F7" w:rsidRDefault="00FB27F7" w:rsidP="002634E1">
            <w:pPr>
              <w:pStyle w:val="TAL"/>
              <w:rPr>
                <w:sz w:val="16"/>
              </w:rPr>
            </w:pPr>
            <w:r>
              <w:rPr>
                <w:sz w:val="16"/>
              </w:rPr>
              <w:t>S5-234038</w:t>
            </w:r>
          </w:p>
        </w:tc>
        <w:tc>
          <w:tcPr>
            <w:tcW w:w="0" w:type="auto"/>
            <w:shd w:val="clear" w:color="auto" w:fill="auto"/>
          </w:tcPr>
          <w:p w14:paraId="1756900F" w14:textId="77777777" w:rsidR="00FB27F7" w:rsidRDefault="00FB27F7" w:rsidP="002634E1">
            <w:pPr>
              <w:pStyle w:val="TAL"/>
              <w:rPr>
                <w:sz w:val="16"/>
              </w:rPr>
            </w:pPr>
            <w:r>
              <w:rPr>
                <w:sz w:val="16"/>
              </w:rPr>
              <w:t>Rel-16 CR Correct inconsistency of Distinguish Name (3GPP, YANG)</w:t>
            </w:r>
          </w:p>
        </w:tc>
        <w:tc>
          <w:tcPr>
            <w:tcW w:w="0" w:type="auto"/>
            <w:shd w:val="clear" w:color="auto" w:fill="auto"/>
          </w:tcPr>
          <w:p w14:paraId="6EE1605F" w14:textId="77777777" w:rsidR="00FB27F7" w:rsidRDefault="00FB27F7" w:rsidP="002634E1">
            <w:pPr>
              <w:pStyle w:val="TAL"/>
              <w:rPr>
                <w:sz w:val="16"/>
              </w:rPr>
            </w:pPr>
            <w:r>
              <w:rPr>
                <w:sz w:val="16"/>
              </w:rPr>
              <w:t>Dell Technologies</w:t>
            </w:r>
          </w:p>
        </w:tc>
        <w:tc>
          <w:tcPr>
            <w:tcW w:w="0" w:type="auto"/>
            <w:shd w:val="clear" w:color="auto" w:fill="auto"/>
          </w:tcPr>
          <w:p w14:paraId="573AFCF1" w14:textId="77777777" w:rsidR="00FB27F7" w:rsidRDefault="00FB27F7" w:rsidP="002634E1">
            <w:pPr>
              <w:pStyle w:val="TAL"/>
              <w:rPr>
                <w:sz w:val="16"/>
              </w:rPr>
            </w:pPr>
            <w:r>
              <w:rPr>
                <w:sz w:val="16"/>
              </w:rPr>
              <w:t>28.622</w:t>
            </w:r>
          </w:p>
        </w:tc>
        <w:tc>
          <w:tcPr>
            <w:tcW w:w="0" w:type="auto"/>
            <w:shd w:val="clear" w:color="auto" w:fill="auto"/>
          </w:tcPr>
          <w:p w14:paraId="0D06A111" w14:textId="77777777" w:rsidR="00FB27F7" w:rsidRDefault="00FB27F7" w:rsidP="002634E1">
            <w:pPr>
              <w:pStyle w:val="TAL"/>
              <w:rPr>
                <w:sz w:val="16"/>
              </w:rPr>
            </w:pPr>
            <w:r>
              <w:rPr>
                <w:sz w:val="16"/>
              </w:rPr>
              <w:t>0245</w:t>
            </w:r>
          </w:p>
        </w:tc>
        <w:tc>
          <w:tcPr>
            <w:tcW w:w="0" w:type="auto"/>
            <w:shd w:val="clear" w:color="auto" w:fill="auto"/>
          </w:tcPr>
          <w:p w14:paraId="525DB1C9" w14:textId="77777777" w:rsidR="00FB27F7" w:rsidRDefault="00FB27F7" w:rsidP="002634E1">
            <w:pPr>
              <w:pStyle w:val="TAR"/>
              <w:rPr>
                <w:sz w:val="16"/>
              </w:rPr>
            </w:pPr>
            <w:r>
              <w:rPr>
                <w:sz w:val="16"/>
              </w:rPr>
              <w:t>1</w:t>
            </w:r>
          </w:p>
        </w:tc>
        <w:tc>
          <w:tcPr>
            <w:tcW w:w="0" w:type="auto"/>
            <w:shd w:val="clear" w:color="auto" w:fill="auto"/>
          </w:tcPr>
          <w:p w14:paraId="6F7A5717" w14:textId="77777777" w:rsidR="00FB27F7" w:rsidRDefault="00FB27F7" w:rsidP="002634E1">
            <w:pPr>
              <w:pStyle w:val="TAL"/>
              <w:rPr>
                <w:sz w:val="16"/>
              </w:rPr>
            </w:pPr>
            <w:r>
              <w:rPr>
                <w:sz w:val="16"/>
              </w:rPr>
              <w:t>Rel-18</w:t>
            </w:r>
          </w:p>
        </w:tc>
        <w:tc>
          <w:tcPr>
            <w:tcW w:w="0" w:type="auto"/>
            <w:shd w:val="clear" w:color="auto" w:fill="auto"/>
          </w:tcPr>
          <w:p w14:paraId="436BFCD9" w14:textId="77777777" w:rsidR="00FB27F7" w:rsidRDefault="00FB27F7" w:rsidP="002634E1">
            <w:pPr>
              <w:pStyle w:val="TAL"/>
              <w:rPr>
                <w:sz w:val="16"/>
              </w:rPr>
            </w:pPr>
            <w:r>
              <w:rPr>
                <w:sz w:val="16"/>
              </w:rPr>
              <w:t>F</w:t>
            </w:r>
          </w:p>
        </w:tc>
        <w:tc>
          <w:tcPr>
            <w:tcW w:w="0" w:type="auto"/>
            <w:shd w:val="clear" w:color="auto" w:fill="auto"/>
          </w:tcPr>
          <w:p w14:paraId="20CFF577" w14:textId="77777777" w:rsidR="00FB27F7" w:rsidRDefault="00FB27F7" w:rsidP="002634E1">
            <w:pPr>
              <w:pStyle w:val="TAL"/>
              <w:rPr>
                <w:sz w:val="16"/>
              </w:rPr>
            </w:pPr>
            <w:r>
              <w:rPr>
                <w:sz w:val="16"/>
              </w:rPr>
              <w:t>eNRM</w:t>
            </w:r>
          </w:p>
        </w:tc>
        <w:tc>
          <w:tcPr>
            <w:tcW w:w="0" w:type="auto"/>
            <w:shd w:val="clear" w:color="auto" w:fill="auto"/>
          </w:tcPr>
          <w:p w14:paraId="65088788" w14:textId="77777777" w:rsidR="00FB27F7" w:rsidRDefault="00FB27F7" w:rsidP="002634E1">
            <w:pPr>
              <w:pStyle w:val="TAL"/>
              <w:rPr>
                <w:sz w:val="16"/>
              </w:rPr>
            </w:pPr>
            <w:r>
              <w:rPr>
                <w:sz w:val="16"/>
              </w:rPr>
              <w:t>not pursued</w:t>
            </w:r>
          </w:p>
        </w:tc>
      </w:tr>
      <w:tr w:rsidR="00FB27F7" w14:paraId="0532B5DA" w14:textId="77777777" w:rsidTr="002634E1">
        <w:tc>
          <w:tcPr>
            <w:tcW w:w="0" w:type="auto"/>
            <w:shd w:val="clear" w:color="auto" w:fill="auto"/>
          </w:tcPr>
          <w:p w14:paraId="40444E28" w14:textId="77777777" w:rsidR="00FB27F7" w:rsidRDefault="00FB27F7" w:rsidP="002634E1">
            <w:pPr>
              <w:pStyle w:val="TAL"/>
              <w:rPr>
                <w:sz w:val="16"/>
              </w:rPr>
            </w:pPr>
            <w:r>
              <w:rPr>
                <w:sz w:val="16"/>
              </w:rPr>
              <w:t>S5-233919</w:t>
            </w:r>
          </w:p>
        </w:tc>
        <w:tc>
          <w:tcPr>
            <w:tcW w:w="0" w:type="auto"/>
            <w:shd w:val="clear" w:color="auto" w:fill="auto"/>
          </w:tcPr>
          <w:p w14:paraId="17773E42" w14:textId="77777777" w:rsidR="00FB27F7" w:rsidRDefault="00FB27F7" w:rsidP="002634E1">
            <w:pPr>
              <w:pStyle w:val="TAL"/>
              <w:rPr>
                <w:sz w:val="16"/>
              </w:rPr>
            </w:pPr>
            <w:r>
              <w:rPr>
                <w:sz w:val="16"/>
              </w:rPr>
              <w:t xml:space="preserve">Rel-16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549C28C4" w14:textId="77777777" w:rsidR="00FB27F7" w:rsidRDefault="00FB27F7" w:rsidP="002634E1">
            <w:pPr>
              <w:pStyle w:val="TAL"/>
              <w:rPr>
                <w:sz w:val="16"/>
              </w:rPr>
            </w:pPr>
            <w:r>
              <w:rPr>
                <w:sz w:val="16"/>
              </w:rPr>
              <w:t>Nokia, Nokia Shanghai Bell</w:t>
            </w:r>
          </w:p>
        </w:tc>
        <w:tc>
          <w:tcPr>
            <w:tcW w:w="0" w:type="auto"/>
            <w:shd w:val="clear" w:color="auto" w:fill="auto"/>
          </w:tcPr>
          <w:p w14:paraId="05D4C94A" w14:textId="77777777" w:rsidR="00FB27F7" w:rsidRDefault="00FB27F7" w:rsidP="002634E1">
            <w:pPr>
              <w:pStyle w:val="TAL"/>
              <w:rPr>
                <w:sz w:val="16"/>
              </w:rPr>
            </w:pPr>
            <w:r>
              <w:rPr>
                <w:sz w:val="16"/>
              </w:rPr>
              <w:t>28.622</w:t>
            </w:r>
          </w:p>
        </w:tc>
        <w:tc>
          <w:tcPr>
            <w:tcW w:w="0" w:type="auto"/>
            <w:shd w:val="clear" w:color="auto" w:fill="auto"/>
          </w:tcPr>
          <w:p w14:paraId="4F3AC671" w14:textId="77777777" w:rsidR="00FB27F7" w:rsidRDefault="00FB27F7" w:rsidP="002634E1">
            <w:pPr>
              <w:pStyle w:val="TAL"/>
              <w:rPr>
                <w:sz w:val="16"/>
              </w:rPr>
            </w:pPr>
            <w:r>
              <w:rPr>
                <w:sz w:val="16"/>
              </w:rPr>
              <w:t>0246</w:t>
            </w:r>
          </w:p>
        </w:tc>
        <w:tc>
          <w:tcPr>
            <w:tcW w:w="0" w:type="auto"/>
            <w:shd w:val="clear" w:color="auto" w:fill="auto"/>
          </w:tcPr>
          <w:p w14:paraId="1CDBBD7C" w14:textId="77777777" w:rsidR="00FB27F7" w:rsidRDefault="00FB27F7" w:rsidP="002634E1">
            <w:pPr>
              <w:pStyle w:val="TAR"/>
              <w:rPr>
                <w:sz w:val="16"/>
              </w:rPr>
            </w:pPr>
            <w:r>
              <w:rPr>
                <w:sz w:val="16"/>
              </w:rPr>
              <w:t>-</w:t>
            </w:r>
          </w:p>
        </w:tc>
        <w:tc>
          <w:tcPr>
            <w:tcW w:w="0" w:type="auto"/>
            <w:shd w:val="clear" w:color="auto" w:fill="auto"/>
          </w:tcPr>
          <w:p w14:paraId="35010F1F" w14:textId="77777777" w:rsidR="00FB27F7" w:rsidRDefault="00FB27F7" w:rsidP="002634E1">
            <w:pPr>
              <w:pStyle w:val="TAL"/>
              <w:rPr>
                <w:sz w:val="16"/>
              </w:rPr>
            </w:pPr>
            <w:r>
              <w:rPr>
                <w:sz w:val="16"/>
              </w:rPr>
              <w:t>Rel-16</w:t>
            </w:r>
          </w:p>
        </w:tc>
        <w:tc>
          <w:tcPr>
            <w:tcW w:w="0" w:type="auto"/>
            <w:shd w:val="clear" w:color="auto" w:fill="auto"/>
          </w:tcPr>
          <w:p w14:paraId="04ADE046" w14:textId="77777777" w:rsidR="00FB27F7" w:rsidRDefault="00FB27F7" w:rsidP="002634E1">
            <w:pPr>
              <w:pStyle w:val="TAL"/>
              <w:rPr>
                <w:sz w:val="16"/>
              </w:rPr>
            </w:pPr>
            <w:r>
              <w:rPr>
                <w:sz w:val="16"/>
              </w:rPr>
              <w:t>F</w:t>
            </w:r>
          </w:p>
        </w:tc>
        <w:tc>
          <w:tcPr>
            <w:tcW w:w="0" w:type="auto"/>
            <w:shd w:val="clear" w:color="auto" w:fill="auto"/>
          </w:tcPr>
          <w:p w14:paraId="1D817FE6" w14:textId="77777777" w:rsidR="00FB27F7" w:rsidRDefault="00FB27F7" w:rsidP="002634E1">
            <w:pPr>
              <w:pStyle w:val="TAL"/>
              <w:rPr>
                <w:sz w:val="16"/>
              </w:rPr>
            </w:pPr>
            <w:r>
              <w:rPr>
                <w:sz w:val="16"/>
              </w:rPr>
              <w:t>TEI16</w:t>
            </w:r>
          </w:p>
        </w:tc>
        <w:tc>
          <w:tcPr>
            <w:tcW w:w="0" w:type="auto"/>
            <w:shd w:val="clear" w:color="auto" w:fill="auto"/>
          </w:tcPr>
          <w:p w14:paraId="0C146350" w14:textId="77777777" w:rsidR="00FB27F7" w:rsidRDefault="00FB27F7" w:rsidP="002634E1">
            <w:pPr>
              <w:pStyle w:val="TAL"/>
              <w:rPr>
                <w:sz w:val="16"/>
              </w:rPr>
            </w:pPr>
            <w:r>
              <w:rPr>
                <w:sz w:val="16"/>
              </w:rPr>
              <w:t>not pursued</w:t>
            </w:r>
          </w:p>
        </w:tc>
      </w:tr>
      <w:tr w:rsidR="00FB27F7" w14:paraId="1B0713E6" w14:textId="77777777" w:rsidTr="002634E1">
        <w:tc>
          <w:tcPr>
            <w:tcW w:w="0" w:type="auto"/>
            <w:shd w:val="clear" w:color="auto" w:fill="auto"/>
          </w:tcPr>
          <w:p w14:paraId="0577321B" w14:textId="77777777" w:rsidR="00FB27F7" w:rsidRDefault="00FB27F7" w:rsidP="002634E1">
            <w:pPr>
              <w:pStyle w:val="TAL"/>
              <w:rPr>
                <w:sz w:val="16"/>
              </w:rPr>
            </w:pPr>
            <w:r>
              <w:rPr>
                <w:sz w:val="16"/>
              </w:rPr>
              <w:t>S5-233923</w:t>
            </w:r>
          </w:p>
        </w:tc>
        <w:tc>
          <w:tcPr>
            <w:tcW w:w="0" w:type="auto"/>
            <w:shd w:val="clear" w:color="auto" w:fill="auto"/>
          </w:tcPr>
          <w:p w14:paraId="48C9FB58" w14:textId="77777777" w:rsidR="00FB27F7" w:rsidRDefault="00FB27F7" w:rsidP="002634E1">
            <w:pPr>
              <w:pStyle w:val="TAL"/>
              <w:rPr>
                <w:sz w:val="16"/>
              </w:rPr>
            </w:pPr>
            <w:r>
              <w:rPr>
                <w:sz w:val="16"/>
              </w:rPr>
              <w:t>Rel-17 CR TS 28.622 Correcting attributes properties for Excess Packet Delay Threshold</w:t>
            </w:r>
          </w:p>
        </w:tc>
        <w:tc>
          <w:tcPr>
            <w:tcW w:w="0" w:type="auto"/>
            <w:shd w:val="clear" w:color="auto" w:fill="auto"/>
          </w:tcPr>
          <w:p w14:paraId="07BC2807" w14:textId="77777777" w:rsidR="00FB27F7" w:rsidRDefault="00FB27F7" w:rsidP="002634E1">
            <w:pPr>
              <w:pStyle w:val="TAL"/>
              <w:rPr>
                <w:sz w:val="16"/>
              </w:rPr>
            </w:pPr>
            <w:r>
              <w:rPr>
                <w:sz w:val="16"/>
              </w:rPr>
              <w:t>Nokia, Nokia Shanghai Bell</w:t>
            </w:r>
          </w:p>
        </w:tc>
        <w:tc>
          <w:tcPr>
            <w:tcW w:w="0" w:type="auto"/>
            <w:shd w:val="clear" w:color="auto" w:fill="auto"/>
          </w:tcPr>
          <w:p w14:paraId="58584BD7" w14:textId="77777777" w:rsidR="00FB27F7" w:rsidRDefault="00FB27F7" w:rsidP="002634E1">
            <w:pPr>
              <w:pStyle w:val="TAL"/>
              <w:rPr>
                <w:sz w:val="16"/>
              </w:rPr>
            </w:pPr>
            <w:r>
              <w:rPr>
                <w:sz w:val="16"/>
              </w:rPr>
              <w:t>28.622</w:t>
            </w:r>
          </w:p>
        </w:tc>
        <w:tc>
          <w:tcPr>
            <w:tcW w:w="0" w:type="auto"/>
            <w:shd w:val="clear" w:color="auto" w:fill="auto"/>
          </w:tcPr>
          <w:p w14:paraId="4E6252E4" w14:textId="77777777" w:rsidR="00FB27F7" w:rsidRDefault="00FB27F7" w:rsidP="002634E1">
            <w:pPr>
              <w:pStyle w:val="TAL"/>
              <w:rPr>
                <w:sz w:val="16"/>
              </w:rPr>
            </w:pPr>
            <w:r>
              <w:rPr>
                <w:sz w:val="16"/>
              </w:rPr>
              <w:t>0247</w:t>
            </w:r>
          </w:p>
        </w:tc>
        <w:tc>
          <w:tcPr>
            <w:tcW w:w="0" w:type="auto"/>
            <w:shd w:val="clear" w:color="auto" w:fill="auto"/>
          </w:tcPr>
          <w:p w14:paraId="2D12E23A" w14:textId="77777777" w:rsidR="00FB27F7" w:rsidRDefault="00FB27F7" w:rsidP="002634E1">
            <w:pPr>
              <w:pStyle w:val="TAR"/>
              <w:rPr>
                <w:sz w:val="16"/>
              </w:rPr>
            </w:pPr>
            <w:r>
              <w:rPr>
                <w:sz w:val="16"/>
              </w:rPr>
              <w:t>-</w:t>
            </w:r>
          </w:p>
        </w:tc>
        <w:tc>
          <w:tcPr>
            <w:tcW w:w="0" w:type="auto"/>
            <w:shd w:val="clear" w:color="auto" w:fill="auto"/>
          </w:tcPr>
          <w:p w14:paraId="487D860A" w14:textId="77777777" w:rsidR="00FB27F7" w:rsidRDefault="00FB27F7" w:rsidP="002634E1">
            <w:pPr>
              <w:pStyle w:val="TAL"/>
              <w:rPr>
                <w:sz w:val="16"/>
              </w:rPr>
            </w:pPr>
            <w:r>
              <w:rPr>
                <w:sz w:val="16"/>
              </w:rPr>
              <w:t>Rel-17</w:t>
            </w:r>
          </w:p>
        </w:tc>
        <w:tc>
          <w:tcPr>
            <w:tcW w:w="0" w:type="auto"/>
            <w:shd w:val="clear" w:color="auto" w:fill="auto"/>
          </w:tcPr>
          <w:p w14:paraId="128C059A" w14:textId="77777777" w:rsidR="00FB27F7" w:rsidRDefault="00FB27F7" w:rsidP="002634E1">
            <w:pPr>
              <w:pStyle w:val="TAL"/>
              <w:rPr>
                <w:sz w:val="16"/>
              </w:rPr>
            </w:pPr>
            <w:r>
              <w:rPr>
                <w:sz w:val="16"/>
              </w:rPr>
              <w:t>F</w:t>
            </w:r>
          </w:p>
        </w:tc>
        <w:tc>
          <w:tcPr>
            <w:tcW w:w="0" w:type="auto"/>
            <w:shd w:val="clear" w:color="auto" w:fill="auto"/>
          </w:tcPr>
          <w:p w14:paraId="20BFA1DD" w14:textId="77777777" w:rsidR="00FB27F7" w:rsidRDefault="00FB27F7" w:rsidP="002634E1">
            <w:pPr>
              <w:pStyle w:val="TAL"/>
              <w:rPr>
                <w:sz w:val="16"/>
              </w:rPr>
            </w:pPr>
            <w:r>
              <w:rPr>
                <w:sz w:val="16"/>
              </w:rPr>
              <w:t>TEI17</w:t>
            </w:r>
          </w:p>
        </w:tc>
        <w:tc>
          <w:tcPr>
            <w:tcW w:w="0" w:type="auto"/>
            <w:shd w:val="clear" w:color="auto" w:fill="auto"/>
          </w:tcPr>
          <w:p w14:paraId="72B1689C" w14:textId="77777777" w:rsidR="00FB27F7" w:rsidRDefault="00FB27F7" w:rsidP="002634E1">
            <w:pPr>
              <w:pStyle w:val="TAL"/>
              <w:rPr>
                <w:sz w:val="16"/>
              </w:rPr>
            </w:pPr>
            <w:r>
              <w:rPr>
                <w:sz w:val="16"/>
              </w:rPr>
              <w:t>agreed</w:t>
            </w:r>
          </w:p>
        </w:tc>
      </w:tr>
      <w:tr w:rsidR="00FB27F7" w14:paraId="679CF1FA" w14:textId="77777777" w:rsidTr="002634E1">
        <w:tc>
          <w:tcPr>
            <w:tcW w:w="0" w:type="auto"/>
            <w:shd w:val="clear" w:color="auto" w:fill="auto"/>
          </w:tcPr>
          <w:p w14:paraId="79930F54" w14:textId="77777777" w:rsidR="00FB27F7" w:rsidRDefault="00FB27F7" w:rsidP="002634E1">
            <w:pPr>
              <w:pStyle w:val="TAL"/>
              <w:rPr>
                <w:sz w:val="16"/>
              </w:rPr>
            </w:pPr>
            <w:r>
              <w:rPr>
                <w:sz w:val="16"/>
              </w:rPr>
              <w:t>S5-233924</w:t>
            </w:r>
          </w:p>
        </w:tc>
        <w:tc>
          <w:tcPr>
            <w:tcW w:w="0" w:type="auto"/>
            <w:shd w:val="clear" w:color="auto" w:fill="auto"/>
          </w:tcPr>
          <w:p w14:paraId="19C0133D" w14:textId="77777777" w:rsidR="00FB27F7" w:rsidRDefault="00FB27F7" w:rsidP="002634E1">
            <w:pPr>
              <w:pStyle w:val="TAL"/>
              <w:rPr>
                <w:sz w:val="16"/>
              </w:rPr>
            </w:pPr>
            <w:r>
              <w:rPr>
                <w:sz w:val="16"/>
              </w:rPr>
              <w:t xml:space="preserve">Rel-17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78AEB93D" w14:textId="77777777" w:rsidR="00FB27F7" w:rsidRDefault="00FB27F7" w:rsidP="002634E1">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shd w:val="clear" w:color="auto" w:fill="auto"/>
          </w:tcPr>
          <w:p w14:paraId="62054E32" w14:textId="77777777" w:rsidR="00FB27F7" w:rsidRDefault="00FB27F7" w:rsidP="002634E1">
            <w:pPr>
              <w:pStyle w:val="TAL"/>
              <w:rPr>
                <w:sz w:val="16"/>
              </w:rPr>
            </w:pPr>
            <w:r>
              <w:rPr>
                <w:sz w:val="16"/>
              </w:rPr>
              <w:t>28.622</w:t>
            </w:r>
          </w:p>
        </w:tc>
        <w:tc>
          <w:tcPr>
            <w:tcW w:w="0" w:type="auto"/>
            <w:shd w:val="clear" w:color="auto" w:fill="auto"/>
          </w:tcPr>
          <w:p w14:paraId="0095C9E1" w14:textId="77777777" w:rsidR="00FB27F7" w:rsidRDefault="00FB27F7" w:rsidP="002634E1">
            <w:pPr>
              <w:pStyle w:val="TAL"/>
              <w:rPr>
                <w:sz w:val="16"/>
              </w:rPr>
            </w:pPr>
            <w:r>
              <w:rPr>
                <w:sz w:val="16"/>
              </w:rPr>
              <w:t>0248</w:t>
            </w:r>
          </w:p>
        </w:tc>
        <w:tc>
          <w:tcPr>
            <w:tcW w:w="0" w:type="auto"/>
            <w:shd w:val="clear" w:color="auto" w:fill="auto"/>
          </w:tcPr>
          <w:p w14:paraId="0D6E7DEE" w14:textId="77777777" w:rsidR="00FB27F7" w:rsidRDefault="00FB27F7" w:rsidP="002634E1">
            <w:pPr>
              <w:pStyle w:val="TAR"/>
              <w:rPr>
                <w:sz w:val="16"/>
              </w:rPr>
            </w:pPr>
            <w:r>
              <w:rPr>
                <w:sz w:val="16"/>
              </w:rPr>
              <w:t>-</w:t>
            </w:r>
          </w:p>
        </w:tc>
        <w:tc>
          <w:tcPr>
            <w:tcW w:w="0" w:type="auto"/>
            <w:shd w:val="clear" w:color="auto" w:fill="auto"/>
          </w:tcPr>
          <w:p w14:paraId="62E1C7FC" w14:textId="77777777" w:rsidR="00FB27F7" w:rsidRDefault="00FB27F7" w:rsidP="002634E1">
            <w:pPr>
              <w:pStyle w:val="TAL"/>
              <w:rPr>
                <w:sz w:val="16"/>
              </w:rPr>
            </w:pPr>
            <w:r>
              <w:rPr>
                <w:sz w:val="16"/>
              </w:rPr>
              <w:t>Rel-17</w:t>
            </w:r>
          </w:p>
        </w:tc>
        <w:tc>
          <w:tcPr>
            <w:tcW w:w="0" w:type="auto"/>
            <w:shd w:val="clear" w:color="auto" w:fill="auto"/>
          </w:tcPr>
          <w:p w14:paraId="0AC2008E" w14:textId="77777777" w:rsidR="00FB27F7" w:rsidRDefault="00FB27F7" w:rsidP="002634E1">
            <w:pPr>
              <w:pStyle w:val="TAL"/>
              <w:rPr>
                <w:sz w:val="16"/>
              </w:rPr>
            </w:pPr>
            <w:r>
              <w:rPr>
                <w:sz w:val="16"/>
              </w:rPr>
              <w:t>A</w:t>
            </w:r>
          </w:p>
        </w:tc>
        <w:tc>
          <w:tcPr>
            <w:tcW w:w="0" w:type="auto"/>
            <w:shd w:val="clear" w:color="auto" w:fill="auto"/>
          </w:tcPr>
          <w:p w14:paraId="4F9BF5E4" w14:textId="77777777" w:rsidR="00FB27F7" w:rsidRDefault="00FB27F7" w:rsidP="002634E1">
            <w:pPr>
              <w:pStyle w:val="TAL"/>
              <w:rPr>
                <w:sz w:val="16"/>
              </w:rPr>
            </w:pPr>
            <w:r>
              <w:rPr>
                <w:sz w:val="16"/>
              </w:rPr>
              <w:t>TEI16</w:t>
            </w:r>
          </w:p>
        </w:tc>
        <w:tc>
          <w:tcPr>
            <w:tcW w:w="0" w:type="auto"/>
            <w:shd w:val="clear" w:color="auto" w:fill="auto"/>
          </w:tcPr>
          <w:p w14:paraId="2D350F69" w14:textId="77777777" w:rsidR="00FB27F7" w:rsidRDefault="00FB27F7" w:rsidP="002634E1">
            <w:pPr>
              <w:pStyle w:val="TAL"/>
              <w:rPr>
                <w:sz w:val="16"/>
              </w:rPr>
            </w:pPr>
            <w:r>
              <w:rPr>
                <w:sz w:val="16"/>
              </w:rPr>
              <w:t>not pursued</w:t>
            </w:r>
          </w:p>
        </w:tc>
      </w:tr>
      <w:tr w:rsidR="00FB27F7" w14:paraId="2931A701" w14:textId="77777777" w:rsidTr="002634E1">
        <w:tc>
          <w:tcPr>
            <w:tcW w:w="0" w:type="auto"/>
            <w:shd w:val="clear" w:color="auto" w:fill="auto"/>
          </w:tcPr>
          <w:p w14:paraId="0AFC04ED" w14:textId="77777777" w:rsidR="00FB27F7" w:rsidRDefault="00FB27F7" w:rsidP="002634E1">
            <w:pPr>
              <w:pStyle w:val="TAL"/>
              <w:rPr>
                <w:sz w:val="16"/>
              </w:rPr>
            </w:pPr>
            <w:r>
              <w:rPr>
                <w:sz w:val="16"/>
              </w:rPr>
              <w:t>S5-233933</w:t>
            </w:r>
          </w:p>
        </w:tc>
        <w:tc>
          <w:tcPr>
            <w:tcW w:w="0" w:type="auto"/>
            <w:shd w:val="clear" w:color="auto" w:fill="auto"/>
          </w:tcPr>
          <w:p w14:paraId="0155AA4E" w14:textId="77777777" w:rsidR="00FB27F7" w:rsidRDefault="00FB27F7" w:rsidP="002634E1">
            <w:pPr>
              <w:pStyle w:val="TAL"/>
              <w:rPr>
                <w:sz w:val="16"/>
              </w:rPr>
            </w:pPr>
            <w:r>
              <w:rPr>
                <w:sz w:val="16"/>
              </w:rPr>
              <w:t xml:space="preserve">Rel-18 CR TS 28.622 Adding the missing definition of the attribute </w:t>
            </w:r>
            <w:proofErr w:type="spellStart"/>
            <w:r>
              <w:rPr>
                <w:sz w:val="16"/>
              </w:rPr>
              <w:t>excessPacketDelayThreshold</w:t>
            </w:r>
            <w:proofErr w:type="spellEnd"/>
          </w:p>
        </w:tc>
        <w:tc>
          <w:tcPr>
            <w:tcW w:w="0" w:type="auto"/>
            <w:shd w:val="clear" w:color="auto" w:fill="auto"/>
          </w:tcPr>
          <w:p w14:paraId="4E731A46" w14:textId="77777777" w:rsidR="00FB27F7" w:rsidRDefault="00FB27F7" w:rsidP="002634E1">
            <w:pPr>
              <w:pStyle w:val="TAL"/>
              <w:rPr>
                <w:sz w:val="16"/>
              </w:rPr>
            </w:pPr>
            <w:r>
              <w:rPr>
                <w:sz w:val="16"/>
              </w:rPr>
              <w:t>Nokia, Nokia Shanghai Bell</w:t>
            </w:r>
          </w:p>
        </w:tc>
        <w:tc>
          <w:tcPr>
            <w:tcW w:w="0" w:type="auto"/>
            <w:shd w:val="clear" w:color="auto" w:fill="auto"/>
          </w:tcPr>
          <w:p w14:paraId="30C3C227" w14:textId="77777777" w:rsidR="00FB27F7" w:rsidRDefault="00FB27F7" w:rsidP="002634E1">
            <w:pPr>
              <w:pStyle w:val="TAL"/>
              <w:rPr>
                <w:sz w:val="16"/>
              </w:rPr>
            </w:pPr>
            <w:r>
              <w:rPr>
                <w:sz w:val="16"/>
              </w:rPr>
              <w:t>28.622</w:t>
            </w:r>
          </w:p>
        </w:tc>
        <w:tc>
          <w:tcPr>
            <w:tcW w:w="0" w:type="auto"/>
            <w:shd w:val="clear" w:color="auto" w:fill="auto"/>
          </w:tcPr>
          <w:p w14:paraId="60FC257D" w14:textId="77777777" w:rsidR="00FB27F7" w:rsidRDefault="00FB27F7" w:rsidP="002634E1">
            <w:pPr>
              <w:pStyle w:val="TAL"/>
              <w:rPr>
                <w:sz w:val="16"/>
              </w:rPr>
            </w:pPr>
            <w:r>
              <w:rPr>
                <w:sz w:val="16"/>
              </w:rPr>
              <w:t>0249</w:t>
            </w:r>
          </w:p>
        </w:tc>
        <w:tc>
          <w:tcPr>
            <w:tcW w:w="0" w:type="auto"/>
            <w:shd w:val="clear" w:color="auto" w:fill="auto"/>
          </w:tcPr>
          <w:p w14:paraId="443705A6" w14:textId="77777777" w:rsidR="00FB27F7" w:rsidRDefault="00FB27F7" w:rsidP="002634E1">
            <w:pPr>
              <w:pStyle w:val="TAR"/>
              <w:rPr>
                <w:sz w:val="16"/>
              </w:rPr>
            </w:pPr>
            <w:r>
              <w:rPr>
                <w:sz w:val="16"/>
              </w:rPr>
              <w:t>-</w:t>
            </w:r>
          </w:p>
        </w:tc>
        <w:tc>
          <w:tcPr>
            <w:tcW w:w="0" w:type="auto"/>
            <w:shd w:val="clear" w:color="auto" w:fill="auto"/>
          </w:tcPr>
          <w:p w14:paraId="0DE097F6" w14:textId="77777777" w:rsidR="00FB27F7" w:rsidRDefault="00FB27F7" w:rsidP="002634E1">
            <w:pPr>
              <w:pStyle w:val="TAL"/>
              <w:rPr>
                <w:sz w:val="16"/>
              </w:rPr>
            </w:pPr>
            <w:r>
              <w:rPr>
                <w:sz w:val="16"/>
              </w:rPr>
              <w:t>Rel-18</w:t>
            </w:r>
          </w:p>
        </w:tc>
        <w:tc>
          <w:tcPr>
            <w:tcW w:w="0" w:type="auto"/>
            <w:shd w:val="clear" w:color="auto" w:fill="auto"/>
          </w:tcPr>
          <w:p w14:paraId="7C3265FF" w14:textId="77777777" w:rsidR="00FB27F7" w:rsidRDefault="00FB27F7" w:rsidP="002634E1">
            <w:pPr>
              <w:pStyle w:val="TAL"/>
              <w:rPr>
                <w:sz w:val="16"/>
              </w:rPr>
            </w:pPr>
            <w:r>
              <w:rPr>
                <w:sz w:val="16"/>
              </w:rPr>
              <w:t>F</w:t>
            </w:r>
          </w:p>
        </w:tc>
        <w:tc>
          <w:tcPr>
            <w:tcW w:w="0" w:type="auto"/>
            <w:shd w:val="clear" w:color="auto" w:fill="auto"/>
          </w:tcPr>
          <w:p w14:paraId="347FD93B" w14:textId="77777777" w:rsidR="00FB27F7" w:rsidRDefault="00FB27F7" w:rsidP="002634E1">
            <w:pPr>
              <w:pStyle w:val="TAL"/>
              <w:rPr>
                <w:sz w:val="16"/>
              </w:rPr>
            </w:pPr>
            <w:r>
              <w:rPr>
                <w:sz w:val="16"/>
              </w:rPr>
              <w:t>TEI18</w:t>
            </w:r>
          </w:p>
        </w:tc>
        <w:tc>
          <w:tcPr>
            <w:tcW w:w="0" w:type="auto"/>
            <w:shd w:val="clear" w:color="auto" w:fill="auto"/>
          </w:tcPr>
          <w:p w14:paraId="27BD6DFF" w14:textId="77777777" w:rsidR="00FB27F7" w:rsidRDefault="00FB27F7" w:rsidP="002634E1">
            <w:pPr>
              <w:pStyle w:val="TAL"/>
              <w:rPr>
                <w:sz w:val="16"/>
              </w:rPr>
            </w:pPr>
            <w:r>
              <w:rPr>
                <w:sz w:val="16"/>
              </w:rPr>
              <w:t>agreed</w:t>
            </w:r>
          </w:p>
        </w:tc>
      </w:tr>
      <w:tr w:rsidR="00FB27F7" w14:paraId="490D7197" w14:textId="77777777" w:rsidTr="002634E1">
        <w:tc>
          <w:tcPr>
            <w:tcW w:w="0" w:type="auto"/>
            <w:shd w:val="clear" w:color="auto" w:fill="auto"/>
          </w:tcPr>
          <w:p w14:paraId="70E0A342" w14:textId="77777777" w:rsidR="00FB27F7" w:rsidRDefault="00FB27F7" w:rsidP="002634E1">
            <w:pPr>
              <w:pStyle w:val="TAL"/>
              <w:rPr>
                <w:sz w:val="16"/>
              </w:rPr>
            </w:pPr>
            <w:r>
              <w:rPr>
                <w:sz w:val="16"/>
              </w:rPr>
              <w:t>S5-233934</w:t>
            </w:r>
          </w:p>
        </w:tc>
        <w:tc>
          <w:tcPr>
            <w:tcW w:w="0" w:type="auto"/>
            <w:shd w:val="clear" w:color="auto" w:fill="auto"/>
          </w:tcPr>
          <w:p w14:paraId="74E40945" w14:textId="77777777" w:rsidR="00FB27F7" w:rsidRDefault="00FB27F7" w:rsidP="002634E1">
            <w:pPr>
              <w:pStyle w:val="TAL"/>
              <w:rPr>
                <w:sz w:val="16"/>
              </w:rPr>
            </w:pPr>
            <w:r>
              <w:rPr>
                <w:sz w:val="16"/>
              </w:rPr>
              <w:t>Rel-18 CR TS 28.622 Correcting attributes properties for Excess Packet Delay Threshold</w:t>
            </w:r>
          </w:p>
        </w:tc>
        <w:tc>
          <w:tcPr>
            <w:tcW w:w="0" w:type="auto"/>
            <w:shd w:val="clear" w:color="auto" w:fill="auto"/>
          </w:tcPr>
          <w:p w14:paraId="6B44844A" w14:textId="77777777" w:rsidR="00FB27F7" w:rsidRDefault="00FB27F7" w:rsidP="002634E1">
            <w:pPr>
              <w:pStyle w:val="TAL"/>
              <w:rPr>
                <w:sz w:val="16"/>
              </w:rPr>
            </w:pPr>
            <w:r>
              <w:rPr>
                <w:sz w:val="16"/>
              </w:rPr>
              <w:t>Nokia, Nokia Shanghai Bell</w:t>
            </w:r>
          </w:p>
        </w:tc>
        <w:tc>
          <w:tcPr>
            <w:tcW w:w="0" w:type="auto"/>
            <w:shd w:val="clear" w:color="auto" w:fill="auto"/>
          </w:tcPr>
          <w:p w14:paraId="3E93FE33" w14:textId="77777777" w:rsidR="00FB27F7" w:rsidRDefault="00FB27F7" w:rsidP="002634E1">
            <w:pPr>
              <w:pStyle w:val="TAL"/>
              <w:rPr>
                <w:sz w:val="16"/>
              </w:rPr>
            </w:pPr>
            <w:r>
              <w:rPr>
                <w:sz w:val="16"/>
              </w:rPr>
              <w:t>28.622</w:t>
            </w:r>
          </w:p>
        </w:tc>
        <w:tc>
          <w:tcPr>
            <w:tcW w:w="0" w:type="auto"/>
            <w:shd w:val="clear" w:color="auto" w:fill="auto"/>
          </w:tcPr>
          <w:p w14:paraId="4E8BB2FC" w14:textId="77777777" w:rsidR="00FB27F7" w:rsidRDefault="00FB27F7" w:rsidP="002634E1">
            <w:pPr>
              <w:pStyle w:val="TAL"/>
              <w:rPr>
                <w:sz w:val="16"/>
              </w:rPr>
            </w:pPr>
            <w:r>
              <w:rPr>
                <w:sz w:val="16"/>
              </w:rPr>
              <w:t>0250</w:t>
            </w:r>
          </w:p>
        </w:tc>
        <w:tc>
          <w:tcPr>
            <w:tcW w:w="0" w:type="auto"/>
            <w:shd w:val="clear" w:color="auto" w:fill="auto"/>
          </w:tcPr>
          <w:p w14:paraId="605E39D2" w14:textId="77777777" w:rsidR="00FB27F7" w:rsidRDefault="00FB27F7" w:rsidP="002634E1">
            <w:pPr>
              <w:pStyle w:val="TAR"/>
              <w:rPr>
                <w:sz w:val="16"/>
              </w:rPr>
            </w:pPr>
            <w:r>
              <w:rPr>
                <w:sz w:val="16"/>
              </w:rPr>
              <w:t>-</w:t>
            </w:r>
          </w:p>
        </w:tc>
        <w:tc>
          <w:tcPr>
            <w:tcW w:w="0" w:type="auto"/>
            <w:shd w:val="clear" w:color="auto" w:fill="auto"/>
          </w:tcPr>
          <w:p w14:paraId="19DD2A0C" w14:textId="77777777" w:rsidR="00FB27F7" w:rsidRDefault="00FB27F7" w:rsidP="002634E1">
            <w:pPr>
              <w:pStyle w:val="TAL"/>
              <w:rPr>
                <w:sz w:val="16"/>
              </w:rPr>
            </w:pPr>
            <w:r>
              <w:rPr>
                <w:sz w:val="16"/>
              </w:rPr>
              <w:t>Rel-18</w:t>
            </w:r>
          </w:p>
        </w:tc>
        <w:tc>
          <w:tcPr>
            <w:tcW w:w="0" w:type="auto"/>
            <w:shd w:val="clear" w:color="auto" w:fill="auto"/>
          </w:tcPr>
          <w:p w14:paraId="54A2D265" w14:textId="77777777" w:rsidR="00FB27F7" w:rsidRDefault="00FB27F7" w:rsidP="002634E1">
            <w:pPr>
              <w:pStyle w:val="TAL"/>
              <w:rPr>
                <w:sz w:val="16"/>
              </w:rPr>
            </w:pPr>
            <w:r>
              <w:rPr>
                <w:sz w:val="16"/>
              </w:rPr>
              <w:t>A</w:t>
            </w:r>
          </w:p>
        </w:tc>
        <w:tc>
          <w:tcPr>
            <w:tcW w:w="0" w:type="auto"/>
            <w:shd w:val="clear" w:color="auto" w:fill="auto"/>
          </w:tcPr>
          <w:p w14:paraId="056E43D6" w14:textId="77777777" w:rsidR="00FB27F7" w:rsidRDefault="00FB27F7" w:rsidP="002634E1">
            <w:pPr>
              <w:pStyle w:val="TAL"/>
              <w:rPr>
                <w:sz w:val="16"/>
              </w:rPr>
            </w:pPr>
            <w:r>
              <w:rPr>
                <w:sz w:val="16"/>
              </w:rPr>
              <w:t>TEI17</w:t>
            </w:r>
          </w:p>
        </w:tc>
        <w:tc>
          <w:tcPr>
            <w:tcW w:w="0" w:type="auto"/>
            <w:shd w:val="clear" w:color="auto" w:fill="auto"/>
          </w:tcPr>
          <w:p w14:paraId="722D25BB" w14:textId="77777777" w:rsidR="00FB27F7" w:rsidRDefault="00FB27F7" w:rsidP="002634E1">
            <w:pPr>
              <w:pStyle w:val="TAL"/>
              <w:rPr>
                <w:sz w:val="16"/>
              </w:rPr>
            </w:pPr>
            <w:r>
              <w:rPr>
                <w:sz w:val="16"/>
              </w:rPr>
              <w:t>agreed</w:t>
            </w:r>
          </w:p>
        </w:tc>
      </w:tr>
      <w:tr w:rsidR="00FB27F7" w14:paraId="2ADC9FB8" w14:textId="77777777" w:rsidTr="002634E1">
        <w:tc>
          <w:tcPr>
            <w:tcW w:w="0" w:type="auto"/>
            <w:shd w:val="clear" w:color="auto" w:fill="auto"/>
          </w:tcPr>
          <w:p w14:paraId="23CB9509" w14:textId="77777777" w:rsidR="00FB27F7" w:rsidRDefault="00FB27F7" w:rsidP="002634E1">
            <w:pPr>
              <w:pStyle w:val="TAL"/>
              <w:rPr>
                <w:sz w:val="16"/>
              </w:rPr>
            </w:pPr>
            <w:r>
              <w:rPr>
                <w:sz w:val="16"/>
              </w:rPr>
              <w:t>S5-233935</w:t>
            </w:r>
          </w:p>
        </w:tc>
        <w:tc>
          <w:tcPr>
            <w:tcW w:w="0" w:type="auto"/>
            <w:shd w:val="clear" w:color="auto" w:fill="auto"/>
          </w:tcPr>
          <w:p w14:paraId="54213251" w14:textId="77777777" w:rsidR="00FB27F7" w:rsidRDefault="00FB27F7" w:rsidP="002634E1">
            <w:pPr>
              <w:pStyle w:val="TAL"/>
              <w:rPr>
                <w:sz w:val="16"/>
              </w:rPr>
            </w:pPr>
            <w:r>
              <w:rPr>
                <w:sz w:val="16"/>
              </w:rPr>
              <w:t xml:space="preserve">Rel-18 CR TS 28.622 Correcting the </w:t>
            </w:r>
            <w:proofErr w:type="spellStart"/>
            <w:r>
              <w:rPr>
                <w:sz w:val="16"/>
              </w:rPr>
              <w:t>TraceJob</w:t>
            </w:r>
            <w:proofErr w:type="spellEnd"/>
            <w:r>
              <w:rPr>
                <w:sz w:val="16"/>
              </w:rPr>
              <w:t xml:space="preserve"> </w:t>
            </w:r>
            <w:proofErr w:type="spellStart"/>
            <w:r>
              <w:rPr>
                <w:sz w:val="16"/>
              </w:rPr>
              <w:t>jobType</w:t>
            </w:r>
            <w:proofErr w:type="spellEnd"/>
            <w:r>
              <w:rPr>
                <w:sz w:val="16"/>
              </w:rPr>
              <w:t xml:space="preserve"> names in attribute definitions</w:t>
            </w:r>
          </w:p>
        </w:tc>
        <w:tc>
          <w:tcPr>
            <w:tcW w:w="0" w:type="auto"/>
            <w:shd w:val="clear" w:color="auto" w:fill="auto"/>
          </w:tcPr>
          <w:p w14:paraId="1894222C" w14:textId="77777777" w:rsidR="00FB27F7" w:rsidRDefault="00FB27F7" w:rsidP="002634E1">
            <w:pPr>
              <w:pStyle w:val="TAL"/>
              <w:rPr>
                <w:sz w:val="16"/>
              </w:rPr>
            </w:pPr>
            <w:r>
              <w:rPr>
                <w:sz w:val="16"/>
              </w:rPr>
              <w:t>Nokia, Nokia Shanghai Bell</w:t>
            </w:r>
          </w:p>
        </w:tc>
        <w:tc>
          <w:tcPr>
            <w:tcW w:w="0" w:type="auto"/>
            <w:shd w:val="clear" w:color="auto" w:fill="auto"/>
          </w:tcPr>
          <w:p w14:paraId="05EFB62C" w14:textId="77777777" w:rsidR="00FB27F7" w:rsidRDefault="00FB27F7" w:rsidP="002634E1">
            <w:pPr>
              <w:pStyle w:val="TAL"/>
              <w:rPr>
                <w:sz w:val="16"/>
              </w:rPr>
            </w:pPr>
            <w:r>
              <w:rPr>
                <w:sz w:val="16"/>
              </w:rPr>
              <w:t>28.622</w:t>
            </w:r>
          </w:p>
        </w:tc>
        <w:tc>
          <w:tcPr>
            <w:tcW w:w="0" w:type="auto"/>
            <w:shd w:val="clear" w:color="auto" w:fill="auto"/>
          </w:tcPr>
          <w:p w14:paraId="582C74B3" w14:textId="77777777" w:rsidR="00FB27F7" w:rsidRDefault="00FB27F7" w:rsidP="002634E1">
            <w:pPr>
              <w:pStyle w:val="TAL"/>
              <w:rPr>
                <w:sz w:val="16"/>
              </w:rPr>
            </w:pPr>
            <w:r>
              <w:rPr>
                <w:sz w:val="16"/>
              </w:rPr>
              <w:t>0251</w:t>
            </w:r>
          </w:p>
        </w:tc>
        <w:tc>
          <w:tcPr>
            <w:tcW w:w="0" w:type="auto"/>
            <w:shd w:val="clear" w:color="auto" w:fill="auto"/>
          </w:tcPr>
          <w:p w14:paraId="3C85D224" w14:textId="77777777" w:rsidR="00FB27F7" w:rsidRDefault="00FB27F7" w:rsidP="002634E1">
            <w:pPr>
              <w:pStyle w:val="TAR"/>
              <w:rPr>
                <w:sz w:val="16"/>
              </w:rPr>
            </w:pPr>
            <w:r>
              <w:rPr>
                <w:sz w:val="16"/>
              </w:rPr>
              <w:t>-</w:t>
            </w:r>
          </w:p>
        </w:tc>
        <w:tc>
          <w:tcPr>
            <w:tcW w:w="0" w:type="auto"/>
            <w:shd w:val="clear" w:color="auto" w:fill="auto"/>
          </w:tcPr>
          <w:p w14:paraId="74DB841E" w14:textId="77777777" w:rsidR="00FB27F7" w:rsidRDefault="00FB27F7" w:rsidP="002634E1">
            <w:pPr>
              <w:pStyle w:val="TAL"/>
              <w:rPr>
                <w:sz w:val="16"/>
              </w:rPr>
            </w:pPr>
            <w:r>
              <w:rPr>
                <w:sz w:val="16"/>
              </w:rPr>
              <w:t>Rel-18</w:t>
            </w:r>
          </w:p>
        </w:tc>
        <w:tc>
          <w:tcPr>
            <w:tcW w:w="0" w:type="auto"/>
            <w:shd w:val="clear" w:color="auto" w:fill="auto"/>
          </w:tcPr>
          <w:p w14:paraId="24687952" w14:textId="77777777" w:rsidR="00FB27F7" w:rsidRDefault="00FB27F7" w:rsidP="002634E1">
            <w:pPr>
              <w:pStyle w:val="TAL"/>
              <w:rPr>
                <w:sz w:val="16"/>
              </w:rPr>
            </w:pPr>
            <w:r>
              <w:rPr>
                <w:sz w:val="16"/>
              </w:rPr>
              <w:t>A</w:t>
            </w:r>
          </w:p>
        </w:tc>
        <w:tc>
          <w:tcPr>
            <w:tcW w:w="0" w:type="auto"/>
            <w:shd w:val="clear" w:color="auto" w:fill="auto"/>
          </w:tcPr>
          <w:p w14:paraId="57031388" w14:textId="77777777" w:rsidR="00FB27F7" w:rsidRDefault="00FB27F7" w:rsidP="002634E1">
            <w:pPr>
              <w:pStyle w:val="TAL"/>
              <w:rPr>
                <w:sz w:val="16"/>
              </w:rPr>
            </w:pPr>
            <w:r>
              <w:rPr>
                <w:sz w:val="16"/>
              </w:rPr>
              <w:t>TEI16</w:t>
            </w:r>
          </w:p>
        </w:tc>
        <w:tc>
          <w:tcPr>
            <w:tcW w:w="0" w:type="auto"/>
            <w:shd w:val="clear" w:color="auto" w:fill="auto"/>
          </w:tcPr>
          <w:p w14:paraId="2C1132F5" w14:textId="77777777" w:rsidR="00FB27F7" w:rsidRDefault="00FB27F7" w:rsidP="002634E1">
            <w:pPr>
              <w:pStyle w:val="TAL"/>
              <w:rPr>
                <w:sz w:val="16"/>
              </w:rPr>
            </w:pPr>
            <w:r>
              <w:rPr>
                <w:sz w:val="16"/>
              </w:rPr>
              <w:t>not pursued</w:t>
            </w:r>
          </w:p>
        </w:tc>
      </w:tr>
      <w:tr w:rsidR="00FB27F7" w14:paraId="08CFC585" w14:textId="77777777" w:rsidTr="002634E1">
        <w:tc>
          <w:tcPr>
            <w:tcW w:w="0" w:type="auto"/>
            <w:shd w:val="clear" w:color="auto" w:fill="auto"/>
          </w:tcPr>
          <w:p w14:paraId="6CE830F4" w14:textId="77777777" w:rsidR="00FB27F7" w:rsidRDefault="00FB27F7" w:rsidP="002634E1">
            <w:pPr>
              <w:pStyle w:val="TAL"/>
              <w:rPr>
                <w:sz w:val="16"/>
              </w:rPr>
            </w:pPr>
            <w:r>
              <w:rPr>
                <w:sz w:val="16"/>
              </w:rPr>
              <w:t>S5-233973</w:t>
            </w:r>
          </w:p>
        </w:tc>
        <w:tc>
          <w:tcPr>
            <w:tcW w:w="0" w:type="auto"/>
            <w:shd w:val="clear" w:color="auto" w:fill="auto"/>
          </w:tcPr>
          <w:p w14:paraId="22AAFC0D" w14:textId="77777777" w:rsidR="00FB27F7" w:rsidRDefault="00FB27F7" w:rsidP="002634E1">
            <w:pPr>
              <w:pStyle w:val="TAL"/>
              <w:rPr>
                <w:sz w:val="16"/>
              </w:rPr>
            </w:pPr>
            <w:r>
              <w:rPr>
                <w:sz w:val="16"/>
              </w:rPr>
              <w:t xml:space="preserve">TS28.622 Rel16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1494387F" w14:textId="77777777" w:rsidR="00FB27F7" w:rsidRDefault="00FB27F7" w:rsidP="002634E1">
            <w:pPr>
              <w:pStyle w:val="TAL"/>
              <w:rPr>
                <w:sz w:val="16"/>
              </w:rPr>
            </w:pPr>
            <w:r>
              <w:rPr>
                <w:sz w:val="16"/>
              </w:rPr>
              <w:t>Nokia, Nokia Shanghai Bell</w:t>
            </w:r>
          </w:p>
        </w:tc>
        <w:tc>
          <w:tcPr>
            <w:tcW w:w="0" w:type="auto"/>
            <w:shd w:val="clear" w:color="auto" w:fill="auto"/>
          </w:tcPr>
          <w:p w14:paraId="15481557" w14:textId="77777777" w:rsidR="00FB27F7" w:rsidRDefault="00FB27F7" w:rsidP="002634E1">
            <w:pPr>
              <w:pStyle w:val="TAL"/>
              <w:rPr>
                <w:sz w:val="16"/>
              </w:rPr>
            </w:pPr>
            <w:r>
              <w:rPr>
                <w:sz w:val="16"/>
              </w:rPr>
              <w:t>28.622</w:t>
            </w:r>
          </w:p>
        </w:tc>
        <w:tc>
          <w:tcPr>
            <w:tcW w:w="0" w:type="auto"/>
            <w:shd w:val="clear" w:color="auto" w:fill="auto"/>
          </w:tcPr>
          <w:p w14:paraId="09675CBC" w14:textId="77777777" w:rsidR="00FB27F7" w:rsidRDefault="00FB27F7" w:rsidP="002634E1">
            <w:pPr>
              <w:pStyle w:val="TAL"/>
              <w:rPr>
                <w:sz w:val="16"/>
              </w:rPr>
            </w:pPr>
            <w:r>
              <w:rPr>
                <w:sz w:val="16"/>
              </w:rPr>
              <w:t>0252</w:t>
            </w:r>
          </w:p>
        </w:tc>
        <w:tc>
          <w:tcPr>
            <w:tcW w:w="0" w:type="auto"/>
            <w:shd w:val="clear" w:color="auto" w:fill="auto"/>
          </w:tcPr>
          <w:p w14:paraId="5D5D5FA1" w14:textId="77777777" w:rsidR="00FB27F7" w:rsidRDefault="00FB27F7" w:rsidP="002634E1">
            <w:pPr>
              <w:pStyle w:val="TAR"/>
              <w:rPr>
                <w:sz w:val="16"/>
              </w:rPr>
            </w:pPr>
            <w:r>
              <w:rPr>
                <w:sz w:val="16"/>
              </w:rPr>
              <w:t>-</w:t>
            </w:r>
          </w:p>
        </w:tc>
        <w:tc>
          <w:tcPr>
            <w:tcW w:w="0" w:type="auto"/>
            <w:shd w:val="clear" w:color="auto" w:fill="auto"/>
          </w:tcPr>
          <w:p w14:paraId="622A7A54" w14:textId="77777777" w:rsidR="00FB27F7" w:rsidRDefault="00FB27F7" w:rsidP="002634E1">
            <w:pPr>
              <w:pStyle w:val="TAL"/>
              <w:rPr>
                <w:sz w:val="16"/>
              </w:rPr>
            </w:pPr>
            <w:r>
              <w:rPr>
                <w:sz w:val="16"/>
              </w:rPr>
              <w:t>Rel-16</w:t>
            </w:r>
          </w:p>
        </w:tc>
        <w:tc>
          <w:tcPr>
            <w:tcW w:w="0" w:type="auto"/>
            <w:shd w:val="clear" w:color="auto" w:fill="auto"/>
          </w:tcPr>
          <w:p w14:paraId="12A3D65D" w14:textId="77777777" w:rsidR="00FB27F7" w:rsidRDefault="00FB27F7" w:rsidP="002634E1">
            <w:pPr>
              <w:pStyle w:val="TAL"/>
              <w:rPr>
                <w:sz w:val="16"/>
              </w:rPr>
            </w:pPr>
            <w:r>
              <w:rPr>
                <w:sz w:val="16"/>
              </w:rPr>
              <w:t>F</w:t>
            </w:r>
          </w:p>
        </w:tc>
        <w:tc>
          <w:tcPr>
            <w:tcW w:w="0" w:type="auto"/>
            <w:shd w:val="clear" w:color="auto" w:fill="auto"/>
          </w:tcPr>
          <w:p w14:paraId="32636C34" w14:textId="77777777" w:rsidR="00FB27F7" w:rsidRDefault="00FB27F7" w:rsidP="002634E1">
            <w:pPr>
              <w:pStyle w:val="TAL"/>
              <w:rPr>
                <w:sz w:val="16"/>
              </w:rPr>
            </w:pPr>
            <w:r>
              <w:rPr>
                <w:sz w:val="16"/>
              </w:rPr>
              <w:t>TEI16</w:t>
            </w:r>
          </w:p>
        </w:tc>
        <w:tc>
          <w:tcPr>
            <w:tcW w:w="0" w:type="auto"/>
            <w:shd w:val="clear" w:color="auto" w:fill="auto"/>
          </w:tcPr>
          <w:p w14:paraId="2B3AC622" w14:textId="77777777" w:rsidR="00FB27F7" w:rsidRDefault="00FB27F7" w:rsidP="002634E1">
            <w:pPr>
              <w:pStyle w:val="TAL"/>
              <w:rPr>
                <w:sz w:val="16"/>
              </w:rPr>
            </w:pPr>
            <w:r>
              <w:rPr>
                <w:sz w:val="16"/>
              </w:rPr>
              <w:t>agreed</w:t>
            </w:r>
          </w:p>
        </w:tc>
      </w:tr>
      <w:tr w:rsidR="00FB27F7" w14:paraId="09E73E4D" w14:textId="77777777" w:rsidTr="002634E1">
        <w:tc>
          <w:tcPr>
            <w:tcW w:w="0" w:type="auto"/>
            <w:shd w:val="clear" w:color="auto" w:fill="auto"/>
          </w:tcPr>
          <w:p w14:paraId="25D93784" w14:textId="77777777" w:rsidR="00FB27F7" w:rsidRDefault="00FB27F7" w:rsidP="002634E1">
            <w:pPr>
              <w:pStyle w:val="TAL"/>
              <w:rPr>
                <w:sz w:val="16"/>
              </w:rPr>
            </w:pPr>
            <w:r>
              <w:rPr>
                <w:sz w:val="16"/>
              </w:rPr>
              <w:t>S5-233974</w:t>
            </w:r>
          </w:p>
        </w:tc>
        <w:tc>
          <w:tcPr>
            <w:tcW w:w="0" w:type="auto"/>
            <w:shd w:val="clear" w:color="auto" w:fill="auto"/>
          </w:tcPr>
          <w:p w14:paraId="19337F46" w14:textId="77777777" w:rsidR="00FB27F7" w:rsidRDefault="00FB27F7" w:rsidP="002634E1">
            <w:pPr>
              <w:pStyle w:val="TAL"/>
              <w:rPr>
                <w:sz w:val="16"/>
              </w:rPr>
            </w:pPr>
            <w:r>
              <w:rPr>
                <w:sz w:val="16"/>
              </w:rPr>
              <w:t xml:space="preserve">TS28.622 Rel17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67A65C5F" w14:textId="77777777" w:rsidR="00FB27F7" w:rsidRDefault="00FB27F7" w:rsidP="002634E1">
            <w:pPr>
              <w:pStyle w:val="TAL"/>
              <w:rPr>
                <w:sz w:val="16"/>
              </w:rPr>
            </w:pPr>
            <w:r>
              <w:rPr>
                <w:sz w:val="16"/>
              </w:rPr>
              <w:t>Nokia, Nokia Shanghai Bell</w:t>
            </w:r>
          </w:p>
        </w:tc>
        <w:tc>
          <w:tcPr>
            <w:tcW w:w="0" w:type="auto"/>
            <w:shd w:val="clear" w:color="auto" w:fill="auto"/>
          </w:tcPr>
          <w:p w14:paraId="74328E56" w14:textId="77777777" w:rsidR="00FB27F7" w:rsidRDefault="00FB27F7" w:rsidP="002634E1">
            <w:pPr>
              <w:pStyle w:val="TAL"/>
              <w:rPr>
                <w:sz w:val="16"/>
              </w:rPr>
            </w:pPr>
            <w:r>
              <w:rPr>
                <w:sz w:val="16"/>
              </w:rPr>
              <w:t>28.622</w:t>
            </w:r>
          </w:p>
        </w:tc>
        <w:tc>
          <w:tcPr>
            <w:tcW w:w="0" w:type="auto"/>
            <w:shd w:val="clear" w:color="auto" w:fill="auto"/>
          </w:tcPr>
          <w:p w14:paraId="528B73AD" w14:textId="77777777" w:rsidR="00FB27F7" w:rsidRDefault="00FB27F7" w:rsidP="002634E1">
            <w:pPr>
              <w:pStyle w:val="TAL"/>
              <w:rPr>
                <w:sz w:val="16"/>
              </w:rPr>
            </w:pPr>
            <w:r>
              <w:rPr>
                <w:sz w:val="16"/>
              </w:rPr>
              <w:t>0253</w:t>
            </w:r>
          </w:p>
        </w:tc>
        <w:tc>
          <w:tcPr>
            <w:tcW w:w="0" w:type="auto"/>
            <w:shd w:val="clear" w:color="auto" w:fill="auto"/>
          </w:tcPr>
          <w:p w14:paraId="4AE18632" w14:textId="77777777" w:rsidR="00FB27F7" w:rsidRDefault="00FB27F7" w:rsidP="002634E1">
            <w:pPr>
              <w:pStyle w:val="TAR"/>
              <w:rPr>
                <w:sz w:val="16"/>
              </w:rPr>
            </w:pPr>
            <w:r>
              <w:rPr>
                <w:sz w:val="16"/>
              </w:rPr>
              <w:t>-</w:t>
            </w:r>
          </w:p>
        </w:tc>
        <w:tc>
          <w:tcPr>
            <w:tcW w:w="0" w:type="auto"/>
            <w:shd w:val="clear" w:color="auto" w:fill="auto"/>
          </w:tcPr>
          <w:p w14:paraId="48E5F78B" w14:textId="77777777" w:rsidR="00FB27F7" w:rsidRDefault="00FB27F7" w:rsidP="002634E1">
            <w:pPr>
              <w:pStyle w:val="TAL"/>
              <w:rPr>
                <w:sz w:val="16"/>
              </w:rPr>
            </w:pPr>
            <w:r>
              <w:rPr>
                <w:sz w:val="16"/>
              </w:rPr>
              <w:t>Rel-17</w:t>
            </w:r>
          </w:p>
        </w:tc>
        <w:tc>
          <w:tcPr>
            <w:tcW w:w="0" w:type="auto"/>
            <w:shd w:val="clear" w:color="auto" w:fill="auto"/>
          </w:tcPr>
          <w:p w14:paraId="39565EFF" w14:textId="77777777" w:rsidR="00FB27F7" w:rsidRDefault="00FB27F7" w:rsidP="002634E1">
            <w:pPr>
              <w:pStyle w:val="TAL"/>
              <w:rPr>
                <w:sz w:val="16"/>
              </w:rPr>
            </w:pPr>
            <w:r>
              <w:rPr>
                <w:sz w:val="16"/>
              </w:rPr>
              <w:t>A</w:t>
            </w:r>
          </w:p>
        </w:tc>
        <w:tc>
          <w:tcPr>
            <w:tcW w:w="0" w:type="auto"/>
            <w:shd w:val="clear" w:color="auto" w:fill="auto"/>
          </w:tcPr>
          <w:p w14:paraId="41872BC3" w14:textId="77777777" w:rsidR="00FB27F7" w:rsidRDefault="00FB27F7" w:rsidP="002634E1">
            <w:pPr>
              <w:pStyle w:val="TAL"/>
              <w:rPr>
                <w:sz w:val="16"/>
              </w:rPr>
            </w:pPr>
            <w:r>
              <w:rPr>
                <w:sz w:val="16"/>
              </w:rPr>
              <w:t>TEI16</w:t>
            </w:r>
          </w:p>
        </w:tc>
        <w:tc>
          <w:tcPr>
            <w:tcW w:w="0" w:type="auto"/>
            <w:shd w:val="clear" w:color="auto" w:fill="auto"/>
          </w:tcPr>
          <w:p w14:paraId="79A6AA7C" w14:textId="77777777" w:rsidR="00FB27F7" w:rsidRDefault="00FB27F7" w:rsidP="002634E1">
            <w:pPr>
              <w:pStyle w:val="TAL"/>
              <w:rPr>
                <w:sz w:val="16"/>
              </w:rPr>
            </w:pPr>
            <w:r>
              <w:rPr>
                <w:sz w:val="16"/>
              </w:rPr>
              <w:t>agreed</w:t>
            </w:r>
          </w:p>
        </w:tc>
      </w:tr>
      <w:tr w:rsidR="00FB27F7" w14:paraId="50A0DAF6" w14:textId="77777777" w:rsidTr="002634E1">
        <w:tc>
          <w:tcPr>
            <w:tcW w:w="0" w:type="auto"/>
            <w:shd w:val="clear" w:color="auto" w:fill="auto"/>
          </w:tcPr>
          <w:p w14:paraId="074DCF24" w14:textId="77777777" w:rsidR="00FB27F7" w:rsidRDefault="00FB27F7" w:rsidP="002634E1">
            <w:pPr>
              <w:pStyle w:val="TAL"/>
              <w:rPr>
                <w:sz w:val="16"/>
              </w:rPr>
            </w:pPr>
            <w:r>
              <w:rPr>
                <w:sz w:val="16"/>
              </w:rPr>
              <w:t>S5-233975</w:t>
            </w:r>
          </w:p>
        </w:tc>
        <w:tc>
          <w:tcPr>
            <w:tcW w:w="0" w:type="auto"/>
            <w:shd w:val="clear" w:color="auto" w:fill="auto"/>
          </w:tcPr>
          <w:p w14:paraId="4F105046" w14:textId="77777777" w:rsidR="00FB27F7" w:rsidRDefault="00FB27F7" w:rsidP="002634E1">
            <w:pPr>
              <w:pStyle w:val="TAL"/>
              <w:rPr>
                <w:sz w:val="16"/>
              </w:rPr>
            </w:pPr>
            <w:r>
              <w:rPr>
                <w:sz w:val="16"/>
              </w:rPr>
              <w:t xml:space="preserve">TS28.622 Rel18 clean up of incorrect use of multiplicity </w:t>
            </w:r>
            <w:proofErr w:type="spellStart"/>
            <w:r>
              <w:rPr>
                <w:sz w:val="16"/>
              </w:rPr>
              <w:t>isOrdered</w:t>
            </w:r>
            <w:proofErr w:type="spellEnd"/>
            <w:r>
              <w:rPr>
                <w:sz w:val="16"/>
              </w:rPr>
              <w:t xml:space="preserve"> </w:t>
            </w:r>
            <w:proofErr w:type="spellStart"/>
            <w:r>
              <w:rPr>
                <w:sz w:val="16"/>
              </w:rPr>
              <w:t>isUnique</w:t>
            </w:r>
            <w:proofErr w:type="spellEnd"/>
            <w:r>
              <w:rPr>
                <w:sz w:val="16"/>
              </w:rPr>
              <w:t xml:space="preserve"> and </w:t>
            </w:r>
            <w:proofErr w:type="spellStart"/>
            <w:r>
              <w:rPr>
                <w:sz w:val="16"/>
              </w:rPr>
              <w:t>isNullable</w:t>
            </w:r>
            <w:proofErr w:type="spellEnd"/>
            <w:r>
              <w:rPr>
                <w:sz w:val="16"/>
              </w:rPr>
              <w:t xml:space="preserve"> in attribute properties table</w:t>
            </w:r>
          </w:p>
        </w:tc>
        <w:tc>
          <w:tcPr>
            <w:tcW w:w="0" w:type="auto"/>
            <w:shd w:val="clear" w:color="auto" w:fill="auto"/>
          </w:tcPr>
          <w:p w14:paraId="3FE4701C" w14:textId="77777777" w:rsidR="00FB27F7" w:rsidRDefault="00FB27F7" w:rsidP="002634E1">
            <w:pPr>
              <w:pStyle w:val="TAL"/>
              <w:rPr>
                <w:sz w:val="16"/>
              </w:rPr>
            </w:pPr>
            <w:r>
              <w:rPr>
                <w:sz w:val="16"/>
              </w:rPr>
              <w:t>Nokia, Nokia Shanghai Bell</w:t>
            </w:r>
          </w:p>
        </w:tc>
        <w:tc>
          <w:tcPr>
            <w:tcW w:w="0" w:type="auto"/>
            <w:shd w:val="clear" w:color="auto" w:fill="auto"/>
          </w:tcPr>
          <w:p w14:paraId="39ADC47A" w14:textId="77777777" w:rsidR="00FB27F7" w:rsidRDefault="00FB27F7" w:rsidP="002634E1">
            <w:pPr>
              <w:pStyle w:val="TAL"/>
              <w:rPr>
                <w:sz w:val="16"/>
              </w:rPr>
            </w:pPr>
            <w:r>
              <w:rPr>
                <w:sz w:val="16"/>
              </w:rPr>
              <w:t>28.622</w:t>
            </w:r>
          </w:p>
        </w:tc>
        <w:tc>
          <w:tcPr>
            <w:tcW w:w="0" w:type="auto"/>
            <w:shd w:val="clear" w:color="auto" w:fill="auto"/>
          </w:tcPr>
          <w:p w14:paraId="5A576226" w14:textId="77777777" w:rsidR="00FB27F7" w:rsidRDefault="00FB27F7" w:rsidP="002634E1">
            <w:pPr>
              <w:pStyle w:val="TAL"/>
              <w:rPr>
                <w:sz w:val="16"/>
              </w:rPr>
            </w:pPr>
            <w:r>
              <w:rPr>
                <w:sz w:val="16"/>
              </w:rPr>
              <w:t>0254</w:t>
            </w:r>
          </w:p>
        </w:tc>
        <w:tc>
          <w:tcPr>
            <w:tcW w:w="0" w:type="auto"/>
            <w:shd w:val="clear" w:color="auto" w:fill="auto"/>
          </w:tcPr>
          <w:p w14:paraId="655D1FDF" w14:textId="77777777" w:rsidR="00FB27F7" w:rsidRDefault="00FB27F7" w:rsidP="002634E1">
            <w:pPr>
              <w:pStyle w:val="TAR"/>
              <w:rPr>
                <w:sz w:val="16"/>
              </w:rPr>
            </w:pPr>
            <w:r>
              <w:rPr>
                <w:sz w:val="16"/>
              </w:rPr>
              <w:t>-</w:t>
            </w:r>
          </w:p>
        </w:tc>
        <w:tc>
          <w:tcPr>
            <w:tcW w:w="0" w:type="auto"/>
            <w:shd w:val="clear" w:color="auto" w:fill="auto"/>
          </w:tcPr>
          <w:p w14:paraId="409CA692" w14:textId="77777777" w:rsidR="00FB27F7" w:rsidRDefault="00FB27F7" w:rsidP="002634E1">
            <w:pPr>
              <w:pStyle w:val="TAL"/>
              <w:rPr>
                <w:sz w:val="16"/>
              </w:rPr>
            </w:pPr>
            <w:r>
              <w:rPr>
                <w:sz w:val="16"/>
              </w:rPr>
              <w:t>Rel-18</w:t>
            </w:r>
          </w:p>
        </w:tc>
        <w:tc>
          <w:tcPr>
            <w:tcW w:w="0" w:type="auto"/>
            <w:shd w:val="clear" w:color="auto" w:fill="auto"/>
          </w:tcPr>
          <w:p w14:paraId="54AF12D8" w14:textId="77777777" w:rsidR="00FB27F7" w:rsidRDefault="00FB27F7" w:rsidP="002634E1">
            <w:pPr>
              <w:pStyle w:val="TAL"/>
              <w:rPr>
                <w:sz w:val="16"/>
              </w:rPr>
            </w:pPr>
            <w:r>
              <w:rPr>
                <w:sz w:val="16"/>
              </w:rPr>
              <w:t>A</w:t>
            </w:r>
          </w:p>
        </w:tc>
        <w:tc>
          <w:tcPr>
            <w:tcW w:w="0" w:type="auto"/>
            <w:shd w:val="clear" w:color="auto" w:fill="auto"/>
          </w:tcPr>
          <w:p w14:paraId="5B72C035" w14:textId="77777777" w:rsidR="00FB27F7" w:rsidRDefault="00FB27F7" w:rsidP="002634E1">
            <w:pPr>
              <w:pStyle w:val="TAL"/>
              <w:rPr>
                <w:sz w:val="16"/>
              </w:rPr>
            </w:pPr>
            <w:r>
              <w:rPr>
                <w:sz w:val="16"/>
              </w:rPr>
              <w:t>TEI16</w:t>
            </w:r>
          </w:p>
        </w:tc>
        <w:tc>
          <w:tcPr>
            <w:tcW w:w="0" w:type="auto"/>
            <w:shd w:val="clear" w:color="auto" w:fill="auto"/>
          </w:tcPr>
          <w:p w14:paraId="5C44A5FE" w14:textId="77777777" w:rsidR="00FB27F7" w:rsidRDefault="00FB27F7" w:rsidP="002634E1">
            <w:pPr>
              <w:pStyle w:val="TAL"/>
              <w:rPr>
                <w:sz w:val="16"/>
              </w:rPr>
            </w:pPr>
            <w:r>
              <w:rPr>
                <w:sz w:val="16"/>
              </w:rPr>
              <w:t>agreed</w:t>
            </w:r>
          </w:p>
        </w:tc>
      </w:tr>
      <w:tr w:rsidR="00FB27F7" w14:paraId="0A5CEF57" w14:textId="77777777" w:rsidTr="002634E1">
        <w:tc>
          <w:tcPr>
            <w:tcW w:w="0" w:type="auto"/>
            <w:shd w:val="clear" w:color="auto" w:fill="auto"/>
          </w:tcPr>
          <w:p w14:paraId="45FCF977" w14:textId="77777777" w:rsidR="00FB27F7" w:rsidRDefault="00FB27F7" w:rsidP="002634E1">
            <w:pPr>
              <w:pStyle w:val="TAL"/>
              <w:rPr>
                <w:sz w:val="16"/>
              </w:rPr>
            </w:pPr>
            <w:r>
              <w:rPr>
                <w:sz w:val="16"/>
              </w:rPr>
              <w:t>S5-233978</w:t>
            </w:r>
          </w:p>
        </w:tc>
        <w:tc>
          <w:tcPr>
            <w:tcW w:w="0" w:type="auto"/>
            <w:shd w:val="clear" w:color="auto" w:fill="auto"/>
          </w:tcPr>
          <w:p w14:paraId="14FB2BDD" w14:textId="77777777" w:rsidR="00FB27F7" w:rsidRDefault="00FB27F7" w:rsidP="002634E1">
            <w:pPr>
              <w:pStyle w:val="TAL"/>
              <w:rPr>
                <w:sz w:val="16"/>
              </w:rPr>
            </w:pPr>
            <w:r>
              <w:rPr>
                <w:sz w:val="16"/>
              </w:rPr>
              <w:t>TS28.622 Rel16 correction to missing Notification and Attribute constraints clauses</w:t>
            </w:r>
          </w:p>
        </w:tc>
        <w:tc>
          <w:tcPr>
            <w:tcW w:w="0" w:type="auto"/>
            <w:shd w:val="clear" w:color="auto" w:fill="auto"/>
          </w:tcPr>
          <w:p w14:paraId="02CE8AC4" w14:textId="77777777" w:rsidR="00FB27F7" w:rsidRDefault="00FB27F7" w:rsidP="002634E1">
            <w:pPr>
              <w:pStyle w:val="TAL"/>
              <w:rPr>
                <w:sz w:val="16"/>
              </w:rPr>
            </w:pPr>
            <w:r>
              <w:rPr>
                <w:sz w:val="16"/>
              </w:rPr>
              <w:t>Nokia, Nokia Shanghai Bell</w:t>
            </w:r>
          </w:p>
        </w:tc>
        <w:tc>
          <w:tcPr>
            <w:tcW w:w="0" w:type="auto"/>
            <w:shd w:val="clear" w:color="auto" w:fill="auto"/>
          </w:tcPr>
          <w:p w14:paraId="48AE2DA3" w14:textId="77777777" w:rsidR="00FB27F7" w:rsidRDefault="00FB27F7" w:rsidP="002634E1">
            <w:pPr>
              <w:pStyle w:val="TAL"/>
              <w:rPr>
                <w:sz w:val="16"/>
              </w:rPr>
            </w:pPr>
            <w:r>
              <w:rPr>
                <w:sz w:val="16"/>
              </w:rPr>
              <w:t>28.622</w:t>
            </w:r>
          </w:p>
        </w:tc>
        <w:tc>
          <w:tcPr>
            <w:tcW w:w="0" w:type="auto"/>
            <w:shd w:val="clear" w:color="auto" w:fill="auto"/>
          </w:tcPr>
          <w:p w14:paraId="5D19950A" w14:textId="77777777" w:rsidR="00FB27F7" w:rsidRDefault="00FB27F7" w:rsidP="002634E1">
            <w:pPr>
              <w:pStyle w:val="TAL"/>
              <w:rPr>
                <w:sz w:val="16"/>
              </w:rPr>
            </w:pPr>
            <w:r>
              <w:rPr>
                <w:sz w:val="16"/>
              </w:rPr>
              <w:t>0255</w:t>
            </w:r>
          </w:p>
        </w:tc>
        <w:tc>
          <w:tcPr>
            <w:tcW w:w="0" w:type="auto"/>
            <w:shd w:val="clear" w:color="auto" w:fill="auto"/>
          </w:tcPr>
          <w:p w14:paraId="397794C6" w14:textId="77777777" w:rsidR="00FB27F7" w:rsidRDefault="00FB27F7" w:rsidP="002634E1">
            <w:pPr>
              <w:pStyle w:val="TAR"/>
              <w:rPr>
                <w:sz w:val="16"/>
              </w:rPr>
            </w:pPr>
            <w:r>
              <w:rPr>
                <w:sz w:val="16"/>
              </w:rPr>
              <w:t>-</w:t>
            </w:r>
          </w:p>
        </w:tc>
        <w:tc>
          <w:tcPr>
            <w:tcW w:w="0" w:type="auto"/>
            <w:shd w:val="clear" w:color="auto" w:fill="auto"/>
          </w:tcPr>
          <w:p w14:paraId="3B93383C" w14:textId="77777777" w:rsidR="00FB27F7" w:rsidRDefault="00FB27F7" w:rsidP="002634E1">
            <w:pPr>
              <w:pStyle w:val="TAL"/>
              <w:rPr>
                <w:sz w:val="16"/>
              </w:rPr>
            </w:pPr>
            <w:r>
              <w:rPr>
                <w:sz w:val="16"/>
              </w:rPr>
              <w:t>Rel-16</w:t>
            </w:r>
          </w:p>
        </w:tc>
        <w:tc>
          <w:tcPr>
            <w:tcW w:w="0" w:type="auto"/>
            <w:shd w:val="clear" w:color="auto" w:fill="auto"/>
          </w:tcPr>
          <w:p w14:paraId="19E13A81" w14:textId="77777777" w:rsidR="00FB27F7" w:rsidRDefault="00FB27F7" w:rsidP="002634E1">
            <w:pPr>
              <w:pStyle w:val="TAL"/>
              <w:rPr>
                <w:sz w:val="16"/>
              </w:rPr>
            </w:pPr>
            <w:r>
              <w:rPr>
                <w:sz w:val="16"/>
              </w:rPr>
              <w:t>F</w:t>
            </w:r>
          </w:p>
        </w:tc>
        <w:tc>
          <w:tcPr>
            <w:tcW w:w="0" w:type="auto"/>
            <w:shd w:val="clear" w:color="auto" w:fill="auto"/>
          </w:tcPr>
          <w:p w14:paraId="708E1F22" w14:textId="77777777" w:rsidR="00FB27F7" w:rsidRDefault="00FB27F7" w:rsidP="002634E1">
            <w:pPr>
              <w:pStyle w:val="TAL"/>
              <w:rPr>
                <w:sz w:val="16"/>
              </w:rPr>
            </w:pPr>
            <w:r>
              <w:rPr>
                <w:sz w:val="16"/>
              </w:rPr>
              <w:t>TEI16</w:t>
            </w:r>
          </w:p>
        </w:tc>
        <w:tc>
          <w:tcPr>
            <w:tcW w:w="0" w:type="auto"/>
            <w:shd w:val="clear" w:color="auto" w:fill="auto"/>
          </w:tcPr>
          <w:p w14:paraId="174D4501" w14:textId="77777777" w:rsidR="00FB27F7" w:rsidRDefault="00FB27F7" w:rsidP="002634E1">
            <w:pPr>
              <w:pStyle w:val="TAL"/>
              <w:rPr>
                <w:sz w:val="16"/>
              </w:rPr>
            </w:pPr>
            <w:r>
              <w:rPr>
                <w:sz w:val="16"/>
              </w:rPr>
              <w:t>agreed</w:t>
            </w:r>
          </w:p>
        </w:tc>
      </w:tr>
      <w:tr w:rsidR="00FB27F7" w14:paraId="5DE1DE59" w14:textId="77777777" w:rsidTr="002634E1">
        <w:tc>
          <w:tcPr>
            <w:tcW w:w="0" w:type="auto"/>
            <w:shd w:val="clear" w:color="auto" w:fill="auto"/>
          </w:tcPr>
          <w:p w14:paraId="2A568405" w14:textId="77777777" w:rsidR="00FB27F7" w:rsidRDefault="00FB27F7" w:rsidP="002634E1">
            <w:pPr>
              <w:pStyle w:val="TAL"/>
              <w:rPr>
                <w:sz w:val="16"/>
              </w:rPr>
            </w:pPr>
            <w:r>
              <w:rPr>
                <w:sz w:val="16"/>
              </w:rPr>
              <w:t>S5-233979</w:t>
            </w:r>
          </w:p>
        </w:tc>
        <w:tc>
          <w:tcPr>
            <w:tcW w:w="0" w:type="auto"/>
            <w:shd w:val="clear" w:color="auto" w:fill="auto"/>
          </w:tcPr>
          <w:p w14:paraId="54137C1F" w14:textId="77777777" w:rsidR="00FB27F7" w:rsidRDefault="00FB27F7" w:rsidP="002634E1">
            <w:pPr>
              <w:pStyle w:val="TAL"/>
              <w:rPr>
                <w:sz w:val="16"/>
              </w:rPr>
            </w:pPr>
            <w:r>
              <w:rPr>
                <w:sz w:val="16"/>
              </w:rPr>
              <w:t>TS28.622 Rel17 correction to missing Notification and Attribute constraints clauses</w:t>
            </w:r>
          </w:p>
        </w:tc>
        <w:tc>
          <w:tcPr>
            <w:tcW w:w="0" w:type="auto"/>
            <w:shd w:val="clear" w:color="auto" w:fill="auto"/>
          </w:tcPr>
          <w:p w14:paraId="0A8D95F8" w14:textId="77777777" w:rsidR="00FB27F7" w:rsidRDefault="00FB27F7" w:rsidP="002634E1">
            <w:pPr>
              <w:pStyle w:val="TAL"/>
              <w:rPr>
                <w:sz w:val="16"/>
              </w:rPr>
            </w:pPr>
            <w:r>
              <w:rPr>
                <w:sz w:val="16"/>
              </w:rPr>
              <w:t>Nokia, Nokia Shanghai Bell</w:t>
            </w:r>
          </w:p>
        </w:tc>
        <w:tc>
          <w:tcPr>
            <w:tcW w:w="0" w:type="auto"/>
            <w:shd w:val="clear" w:color="auto" w:fill="auto"/>
          </w:tcPr>
          <w:p w14:paraId="74BF035D" w14:textId="77777777" w:rsidR="00FB27F7" w:rsidRDefault="00FB27F7" w:rsidP="002634E1">
            <w:pPr>
              <w:pStyle w:val="TAL"/>
              <w:rPr>
                <w:sz w:val="16"/>
              </w:rPr>
            </w:pPr>
            <w:r>
              <w:rPr>
                <w:sz w:val="16"/>
              </w:rPr>
              <w:t>28.622</w:t>
            </w:r>
          </w:p>
        </w:tc>
        <w:tc>
          <w:tcPr>
            <w:tcW w:w="0" w:type="auto"/>
            <w:shd w:val="clear" w:color="auto" w:fill="auto"/>
          </w:tcPr>
          <w:p w14:paraId="5EF0F06F" w14:textId="77777777" w:rsidR="00FB27F7" w:rsidRDefault="00FB27F7" w:rsidP="002634E1">
            <w:pPr>
              <w:pStyle w:val="TAL"/>
              <w:rPr>
                <w:sz w:val="16"/>
              </w:rPr>
            </w:pPr>
            <w:r>
              <w:rPr>
                <w:sz w:val="16"/>
              </w:rPr>
              <w:t>0256</w:t>
            </w:r>
          </w:p>
        </w:tc>
        <w:tc>
          <w:tcPr>
            <w:tcW w:w="0" w:type="auto"/>
            <w:shd w:val="clear" w:color="auto" w:fill="auto"/>
          </w:tcPr>
          <w:p w14:paraId="5C44B0A8" w14:textId="77777777" w:rsidR="00FB27F7" w:rsidRDefault="00FB27F7" w:rsidP="002634E1">
            <w:pPr>
              <w:pStyle w:val="TAR"/>
              <w:rPr>
                <w:sz w:val="16"/>
              </w:rPr>
            </w:pPr>
            <w:r>
              <w:rPr>
                <w:sz w:val="16"/>
              </w:rPr>
              <w:t>-</w:t>
            </w:r>
          </w:p>
        </w:tc>
        <w:tc>
          <w:tcPr>
            <w:tcW w:w="0" w:type="auto"/>
            <w:shd w:val="clear" w:color="auto" w:fill="auto"/>
          </w:tcPr>
          <w:p w14:paraId="523A112B" w14:textId="77777777" w:rsidR="00FB27F7" w:rsidRDefault="00FB27F7" w:rsidP="002634E1">
            <w:pPr>
              <w:pStyle w:val="TAL"/>
              <w:rPr>
                <w:sz w:val="16"/>
              </w:rPr>
            </w:pPr>
            <w:r>
              <w:rPr>
                <w:sz w:val="16"/>
              </w:rPr>
              <w:t>Rel-17</w:t>
            </w:r>
          </w:p>
        </w:tc>
        <w:tc>
          <w:tcPr>
            <w:tcW w:w="0" w:type="auto"/>
            <w:shd w:val="clear" w:color="auto" w:fill="auto"/>
          </w:tcPr>
          <w:p w14:paraId="18B18D4B" w14:textId="77777777" w:rsidR="00FB27F7" w:rsidRDefault="00FB27F7" w:rsidP="002634E1">
            <w:pPr>
              <w:pStyle w:val="TAL"/>
              <w:rPr>
                <w:sz w:val="16"/>
              </w:rPr>
            </w:pPr>
            <w:r>
              <w:rPr>
                <w:sz w:val="16"/>
              </w:rPr>
              <w:t>A</w:t>
            </w:r>
          </w:p>
        </w:tc>
        <w:tc>
          <w:tcPr>
            <w:tcW w:w="0" w:type="auto"/>
            <w:shd w:val="clear" w:color="auto" w:fill="auto"/>
          </w:tcPr>
          <w:p w14:paraId="6E863495" w14:textId="77777777" w:rsidR="00FB27F7" w:rsidRDefault="00FB27F7" w:rsidP="002634E1">
            <w:pPr>
              <w:pStyle w:val="TAL"/>
              <w:rPr>
                <w:sz w:val="16"/>
              </w:rPr>
            </w:pPr>
            <w:r>
              <w:rPr>
                <w:sz w:val="16"/>
              </w:rPr>
              <w:t>TEI16</w:t>
            </w:r>
          </w:p>
        </w:tc>
        <w:tc>
          <w:tcPr>
            <w:tcW w:w="0" w:type="auto"/>
            <w:shd w:val="clear" w:color="auto" w:fill="auto"/>
          </w:tcPr>
          <w:p w14:paraId="2D9C3D21" w14:textId="77777777" w:rsidR="00FB27F7" w:rsidRDefault="00FB27F7" w:rsidP="002634E1">
            <w:pPr>
              <w:pStyle w:val="TAL"/>
              <w:rPr>
                <w:sz w:val="16"/>
              </w:rPr>
            </w:pPr>
            <w:r>
              <w:rPr>
                <w:sz w:val="16"/>
              </w:rPr>
              <w:t>agreed</w:t>
            </w:r>
          </w:p>
        </w:tc>
      </w:tr>
      <w:tr w:rsidR="00FB27F7" w14:paraId="16C366D1" w14:textId="77777777" w:rsidTr="002634E1">
        <w:tc>
          <w:tcPr>
            <w:tcW w:w="0" w:type="auto"/>
            <w:shd w:val="clear" w:color="auto" w:fill="auto"/>
          </w:tcPr>
          <w:p w14:paraId="3D1BE17C" w14:textId="77777777" w:rsidR="00FB27F7" w:rsidRDefault="00FB27F7" w:rsidP="002634E1">
            <w:pPr>
              <w:pStyle w:val="TAL"/>
              <w:rPr>
                <w:sz w:val="16"/>
              </w:rPr>
            </w:pPr>
            <w:r>
              <w:rPr>
                <w:sz w:val="16"/>
              </w:rPr>
              <w:t>S5-233980</w:t>
            </w:r>
          </w:p>
        </w:tc>
        <w:tc>
          <w:tcPr>
            <w:tcW w:w="0" w:type="auto"/>
            <w:shd w:val="clear" w:color="auto" w:fill="auto"/>
          </w:tcPr>
          <w:p w14:paraId="71A63420" w14:textId="77777777" w:rsidR="00FB27F7" w:rsidRDefault="00FB27F7" w:rsidP="002634E1">
            <w:pPr>
              <w:pStyle w:val="TAL"/>
              <w:rPr>
                <w:sz w:val="16"/>
              </w:rPr>
            </w:pPr>
            <w:r>
              <w:rPr>
                <w:sz w:val="16"/>
              </w:rPr>
              <w:t>TS28.622 Rel18 correction to missing Notification and Attribute constraints clauses</w:t>
            </w:r>
          </w:p>
        </w:tc>
        <w:tc>
          <w:tcPr>
            <w:tcW w:w="0" w:type="auto"/>
            <w:shd w:val="clear" w:color="auto" w:fill="auto"/>
          </w:tcPr>
          <w:p w14:paraId="102AA6EA" w14:textId="77777777" w:rsidR="00FB27F7" w:rsidRDefault="00FB27F7" w:rsidP="002634E1">
            <w:pPr>
              <w:pStyle w:val="TAL"/>
              <w:rPr>
                <w:sz w:val="16"/>
              </w:rPr>
            </w:pPr>
            <w:r>
              <w:rPr>
                <w:sz w:val="16"/>
              </w:rPr>
              <w:t>Nokia, Nokia Shanghai Bell</w:t>
            </w:r>
          </w:p>
        </w:tc>
        <w:tc>
          <w:tcPr>
            <w:tcW w:w="0" w:type="auto"/>
            <w:shd w:val="clear" w:color="auto" w:fill="auto"/>
          </w:tcPr>
          <w:p w14:paraId="4F521914" w14:textId="77777777" w:rsidR="00FB27F7" w:rsidRDefault="00FB27F7" w:rsidP="002634E1">
            <w:pPr>
              <w:pStyle w:val="TAL"/>
              <w:rPr>
                <w:sz w:val="16"/>
              </w:rPr>
            </w:pPr>
            <w:r>
              <w:rPr>
                <w:sz w:val="16"/>
              </w:rPr>
              <w:t>28.622</w:t>
            </w:r>
          </w:p>
        </w:tc>
        <w:tc>
          <w:tcPr>
            <w:tcW w:w="0" w:type="auto"/>
            <w:shd w:val="clear" w:color="auto" w:fill="auto"/>
          </w:tcPr>
          <w:p w14:paraId="1B98E557" w14:textId="77777777" w:rsidR="00FB27F7" w:rsidRDefault="00FB27F7" w:rsidP="002634E1">
            <w:pPr>
              <w:pStyle w:val="TAL"/>
              <w:rPr>
                <w:sz w:val="16"/>
              </w:rPr>
            </w:pPr>
            <w:r>
              <w:rPr>
                <w:sz w:val="16"/>
              </w:rPr>
              <w:t>0257</w:t>
            </w:r>
          </w:p>
        </w:tc>
        <w:tc>
          <w:tcPr>
            <w:tcW w:w="0" w:type="auto"/>
            <w:shd w:val="clear" w:color="auto" w:fill="auto"/>
          </w:tcPr>
          <w:p w14:paraId="53A3029C" w14:textId="77777777" w:rsidR="00FB27F7" w:rsidRDefault="00FB27F7" w:rsidP="002634E1">
            <w:pPr>
              <w:pStyle w:val="TAR"/>
              <w:rPr>
                <w:sz w:val="16"/>
              </w:rPr>
            </w:pPr>
            <w:r>
              <w:rPr>
                <w:sz w:val="16"/>
              </w:rPr>
              <w:t>-</w:t>
            </w:r>
          </w:p>
        </w:tc>
        <w:tc>
          <w:tcPr>
            <w:tcW w:w="0" w:type="auto"/>
            <w:shd w:val="clear" w:color="auto" w:fill="auto"/>
          </w:tcPr>
          <w:p w14:paraId="2FA809DE" w14:textId="77777777" w:rsidR="00FB27F7" w:rsidRDefault="00FB27F7" w:rsidP="002634E1">
            <w:pPr>
              <w:pStyle w:val="TAL"/>
              <w:rPr>
                <w:sz w:val="16"/>
              </w:rPr>
            </w:pPr>
            <w:r>
              <w:rPr>
                <w:sz w:val="16"/>
              </w:rPr>
              <w:t>Rel-18</w:t>
            </w:r>
          </w:p>
        </w:tc>
        <w:tc>
          <w:tcPr>
            <w:tcW w:w="0" w:type="auto"/>
            <w:shd w:val="clear" w:color="auto" w:fill="auto"/>
          </w:tcPr>
          <w:p w14:paraId="5C8F5267" w14:textId="77777777" w:rsidR="00FB27F7" w:rsidRDefault="00FB27F7" w:rsidP="002634E1">
            <w:pPr>
              <w:pStyle w:val="TAL"/>
              <w:rPr>
                <w:sz w:val="16"/>
              </w:rPr>
            </w:pPr>
            <w:r>
              <w:rPr>
                <w:sz w:val="16"/>
              </w:rPr>
              <w:t>A</w:t>
            </w:r>
          </w:p>
        </w:tc>
        <w:tc>
          <w:tcPr>
            <w:tcW w:w="0" w:type="auto"/>
            <w:shd w:val="clear" w:color="auto" w:fill="auto"/>
          </w:tcPr>
          <w:p w14:paraId="01592193" w14:textId="77777777" w:rsidR="00FB27F7" w:rsidRDefault="00FB27F7" w:rsidP="002634E1">
            <w:pPr>
              <w:pStyle w:val="TAL"/>
              <w:rPr>
                <w:sz w:val="16"/>
              </w:rPr>
            </w:pPr>
            <w:r>
              <w:rPr>
                <w:sz w:val="16"/>
              </w:rPr>
              <w:t>TEI16</w:t>
            </w:r>
          </w:p>
        </w:tc>
        <w:tc>
          <w:tcPr>
            <w:tcW w:w="0" w:type="auto"/>
            <w:shd w:val="clear" w:color="auto" w:fill="auto"/>
          </w:tcPr>
          <w:p w14:paraId="5369A3F2" w14:textId="77777777" w:rsidR="00FB27F7" w:rsidRDefault="00FB27F7" w:rsidP="002634E1">
            <w:pPr>
              <w:pStyle w:val="TAL"/>
              <w:rPr>
                <w:sz w:val="16"/>
              </w:rPr>
            </w:pPr>
            <w:r>
              <w:rPr>
                <w:sz w:val="16"/>
              </w:rPr>
              <w:t>agreed</w:t>
            </w:r>
          </w:p>
        </w:tc>
      </w:tr>
      <w:tr w:rsidR="00FB27F7" w14:paraId="459ECDF2" w14:textId="77777777" w:rsidTr="002634E1">
        <w:tc>
          <w:tcPr>
            <w:tcW w:w="0" w:type="auto"/>
            <w:shd w:val="clear" w:color="auto" w:fill="auto"/>
          </w:tcPr>
          <w:p w14:paraId="614C0E14" w14:textId="77777777" w:rsidR="00FB27F7" w:rsidRDefault="00FB27F7" w:rsidP="002634E1">
            <w:pPr>
              <w:pStyle w:val="TAL"/>
              <w:rPr>
                <w:sz w:val="16"/>
              </w:rPr>
            </w:pPr>
            <w:r>
              <w:rPr>
                <w:sz w:val="16"/>
              </w:rPr>
              <w:t>S5-234025</w:t>
            </w:r>
          </w:p>
        </w:tc>
        <w:tc>
          <w:tcPr>
            <w:tcW w:w="0" w:type="auto"/>
            <w:shd w:val="clear" w:color="auto" w:fill="auto"/>
          </w:tcPr>
          <w:p w14:paraId="3DC51146" w14:textId="77777777" w:rsidR="00FB27F7" w:rsidRDefault="00FB27F7" w:rsidP="002634E1">
            <w:pPr>
              <w:pStyle w:val="TAL"/>
              <w:rPr>
                <w:sz w:val="16"/>
              </w:rPr>
            </w:pPr>
            <w:r>
              <w:rPr>
                <w:sz w:val="16"/>
              </w:rPr>
              <w:t>Rel-15 CR 28.622 Add clarification on TS version applicable for the IRP framework</w:t>
            </w:r>
          </w:p>
        </w:tc>
        <w:tc>
          <w:tcPr>
            <w:tcW w:w="0" w:type="auto"/>
            <w:shd w:val="clear" w:color="auto" w:fill="auto"/>
          </w:tcPr>
          <w:p w14:paraId="4C347582" w14:textId="77777777" w:rsidR="00FB27F7" w:rsidRDefault="00FB27F7" w:rsidP="002634E1">
            <w:pPr>
              <w:pStyle w:val="TAL"/>
              <w:rPr>
                <w:sz w:val="16"/>
              </w:rPr>
            </w:pPr>
            <w:r>
              <w:rPr>
                <w:sz w:val="16"/>
              </w:rPr>
              <w:t>Nokia, Nokia Shanghai Bell</w:t>
            </w:r>
          </w:p>
        </w:tc>
        <w:tc>
          <w:tcPr>
            <w:tcW w:w="0" w:type="auto"/>
            <w:shd w:val="clear" w:color="auto" w:fill="auto"/>
          </w:tcPr>
          <w:p w14:paraId="138CD638" w14:textId="77777777" w:rsidR="00FB27F7" w:rsidRDefault="00FB27F7" w:rsidP="002634E1">
            <w:pPr>
              <w:pStyle w:val="TAL"/>
              <w:rPr>
                <w:sz w:val="16"/>
              </w:rPr>
            </w:pPr>
            <w:r>
              <w:rPr>
                <w:sz w:val="16"/>
              </w:rPr>
              <w:t>28.622</w:t>
            </w:r>
          </w:p>
        </w:tc>
        <w:tc>
          <w:tcPr>
            <w:tcW w:w="0" w:type="auto"/>
            <w:shd w:val="clear" w:color="auto" w:fill="auto"/>
          </w:tcPr>
          <w:p w14:paraId="1D02DB97" w14:textId="77777777" w:rsidR="00FB27F7" w:rsidRDefault="00FB27F7" w:rsidP="002634E1">
            <w:pPr>
              <w:pStyle w:val="TAL"/>
              <w:rPr>
                <w:sz w:val="16"/>
              </w:rPr>
            </w:pPr>
            <w:r>
              <w:rPr>
                <w:sz w:val="16"/>
              </w:rPr>
              <w:t>0258</w:t>
            </w:r>
          </w:p>
        </w:tc>
        <w:tc>
          <w:tcPr>
            <w:tcW w:w="0" w:type="auto"/>
            <w:shd w:val="clear" w:color="auto" w:fill="auto"/>
          </w:tcPr>
          <w:p w14:paraId="11AF0102" w14:textId="77777777" w:rsidR="00FB27F7" w:rsidRDefault="00FB27F7" w:rsidP="002634E1">
            <w:pPr>
              <w:pStyle w:val="TAR"/>
              <w:rPr>
                <w:sz w:val="16"/>
              </w:rPr>
            </w:pPr>
            <w:r>
              <w:rPr>
                <w:sz w:val="16"/>
              </w:rPr>
              <w:t>-</w:t>
            </w:r>
          </w:p>
        </w:tc>
        <w:tc>
          <w:tcPr>
            <w:tcW w:w="0" w:type="auto"/>
            <w:shd w:val="clear" w:color="auto" w:fill="auto"/>
          </w:tcPr>
          <w:p w14:paraId="01C65258" w14:textId="77777777" w:rsidR="00FB27F7" w:rsidRDefault="00FB27F7" w:rsidP="002634E1">
            <w:pPr>
              <w:pStyle w:val="TAL"/>
              <w:rPr>
                <w:sz w:val="16"/>
              </w:rPr>
            </w:pPr>
            <w:r>
              <w:rPr>
                <w:sz w:val="16"/>
              </w:rPr>
              <w:t>Rel-15</w:t>
            </w:r>
          </w:p>
        </w:tc>
        <w:tc>
          <w:tcPr>
            <w:tcW w:w="0" w:type="auto"/>
            <w:shd w:val="clear" w:color="auto" w:fill="auto"/>
          </w:tcPr>
          <w:p w14:paraId="30519851" w14:textId="77777777" w:rsidR="00FB27F7" w:rsidRDefault="00FB27F7" w:rsidP="002634E1">
            <w:pPr>
              <w:pStyle w:val="TAL"/>
              <w:rPr>
                <w:sz w:val="16"/>
              </w:rPr>
            </w:pPr>
            <w:r>
              <w:rPr>
                <w:sz w:val="16"/>
              </w:rPr>
              <w:t>F</w:t>
            </w:r>
          </w:p>
        </w:tc>
        <w:tc>
          <w:tcPr>
            <w:tcW w:w="0" w:type="auto"/>
            <w:shd w:val="clear" w:color="auto" w:fill="auto"/>
          </w:tcPr>
          <w:p w14:paraId="454D248F" w14:textId="77777777" w:rsidR="00FB27F7" w:rsidRDefault="00FB27F7" w:rsidP="002634E1">
            <w:pPr>
              <w:pStyle w:val="TAL"/>
              <w:rPr>
                <w:sz w:val="16"/>
              </w:rPr>
            </w:pPr>
            <w:r>
              <w:rPr>
                <w:sz w:val="16"/>
              </w:rPr>
              <w:t>TEI15, NETSLICE-5GNRM</w:t>
            </w:r>
          </w:p>
        </w:tc>
        <w:tc>
          <w:tcPr>
            <w:tcW w:w="0" w:type="auto"/>
            <w:shd w:val="clear" w:color="auto" w:fill="auto"/>
          </w:tcPr>
          <w:p w14:paraId="3B805738" w14:textId="77777777" w:rsidR="00FB27F7" w:rsidRDefault="00FB27F7" w:rsidP="002634E1">
            <w:pPr>
              <w:pStyle w:val="TAL"/>
              <w:rPr>
                <w:sz w:val="16"/>
              </w:rPr>
            </w:pPr>
            <w:r>
              <w:rPr>
                <w:sz w:val="16"/>
              </w:rPr>
              <w:t>agreed</w:t>
            </w:r>
          </w:p>
        </w:tc>
      </w:tr>
      <w:tr w:rsidR="00FB27F7" w14:paraId="57366439" w14:textId="77777777" w:rsidTr="002634E1">
        <w:tc>
          <w:tcPr>
            <w:tcW w:w="0" w:type="auto"/>
            <w:shd w:val="clear" w:color="auto" w:fill="auto"/>
          </w:tcPr>
          <w:p w14:paraId="784F8524" w14:textId="77777777" w:rsidR="00FB27F7" w:rsidRDefault="00FB27F7" w:rsidP="002634E1">
            <w:pPr>
              <w:pStyle w:val="TAL"/>
              <w:rPr>
                <w:sz w:val="16"/>
              </w:rPr>
            </w:pPr>
            <w:r>
              <w:rPr>
                <w:sz w:val="16"/>
              </w:rPr>
              <w:t>S5-234026</w:t>
            </w:r>
          </w:p>
        </w:tc>
        <w:tc>
          <w:tcPr>
            <w:tcW w:w="0" w:type="auto"/>
            <w:shd w:val="clear" w:color="auto" w:fill="auto"/>
          </w:tcPr>
          <w:p w14:paraId="1DB3BA2E" w14:textId="77777777" w:rsidR="00FB27F7" w:rsidRDefault="00FB27F7" w:rsidP="002634E1">
            <w:pPr>
              <w:pStyle w:val="TAL"/>
              <w:rPr>
                <w:sz w:val="16"/>
              </w:rPr>
            </w:pPr>
            <w:r>
              <w:rPr>
                <w:sz w:val="16"/>
              </w:rPr>
              <w:t xml:space="preserve">Rel-16 CR 28.622 Add clarification on TS version applicable for the IRP framework  </w:t>
            </w:r>
          </w:p>
        </w:tc>
        <w:tc>
          <w:tcPr>
            <w:tcW w:w="0" w:type="auto"/>
            <w:shd w:val="clear" w:color="auto" w:fill="auto"/>
          </w:tcPr>
          <w:p w14:paraId="12FA332E" w14:textId="77777777" w:rsidR="00FB27F7" w:rsidRDefault="00FB27F7" w:rsidP="002634E1">
            <w:pPr>
              <w:pStyle w:val="TAL"/>
              <w:rPr>
                <w:sz w:val="16"/>
              </w:rPr>
            </w:pPr>
            <w:r>
              <w:rPr>
                <w:sz w:val="16"/>
              </w:rPr>
              <w:t>Nokia, Nokia Shanghai Bell</w:t>
            </w:r>
          </w:p>
        </w:tc>
        <w:tc>
          <w:tcPr>
            <w:tcW w:w="0" w:type="auto"/>
            <w:shd w:val="clear" w:color="auto" w:fill="auto"/>
          </w:tcPr>
          <w:p w14:paraId="238A3598" w14:textId="77777777" w:rsidR="00FB27F7" w:rsidRDefault="00FB27F7" w:rsidP="002634E1">
            <w:pPr>
              <w:pStyle w:val="TAL"/>
              <w:rPr>
                <w:sz w:val="16"/>
              </w:rPr>
            </w:pPr>
            <w:r>
              <w:rPr>
                <w:sz w:val="16"/>
              </w:rPr>
              <w:t>28.622</w:t>
            </w:r>
          </w:p>
        </w:tc>
        <w:tc>
          <w:tcPr>
            <w:tcW w:w="0" w:type="auto"/>
            <w:shd w:val="clear" w:color="auto" w:fill="auto"/>
          </w:tcPr>
          <w:p w14:paraId="0836BF72" w14:textId="77777777" w:rsidR="00FB27F7" w:rsidRDefault="00FB27F7" w:rsidP="002634E1">
            <w:pPr>
              <w:pStyle w:val="TAL"/>
              <w:rPr>
                <w:sz w:val="16"/>
              </w:rPr>
            </w:pPr>
            <w:r>
              <w:rPr>
                <w:sz w:val="16"/>
              </w:rPr>
              <w:t>0259</w:t>
            </w:r>
          </w:p>
        </w:tc>
        <w:tc>
          <w:tcPr>
            <w:tcW w:w="0" w:type="auto"/>
            <w:shd w:val="clear" w:color="auto" w:fill="auto"/>
          </w:tcPr>
          <w:p w14:paraId="375B26DF" w14:textId="77777777" w:rsidR="00FB27F7" w:rsidRDefault="00FB27F7" w:rsidP="002634E1">
            <w:pPr>
              <w:pStyle w:val="TAR"/>
              <w:rPr>
                <w:sz w:val="16"/>
              </w:rPr>
            </w:pPr>
            <w:r>
              <w:rPr>
                <w:sz w:val="16"/>
              </w:rPr>
              <w:t>-</w:t>
            </w:r>
          </w:p>
        </w:tc>
        <w:tc>
          <w:tcPr>
            <w:tcW w:w="0" w:type="auto"/>
            <w:shd w:val="clear" w:color="auto" w:fill="auto"/>
          </w:tcPr>
          <w:p w14:paraId="3EEF042A" w14:textId="77777777" w:rsidR="00FB27F7" w:rsidRDefault="00FB27F7" w:rsidP="002634E1">
            <w:pPr>
              <w:pStyle w:val="TAL"/>
              <w:rPr>
                <w:sz w:val="16"/>
              </w:rPr>
            </w:pPr>
            <w:r>
              <w:rPr>
                <w:sz w:val="16"/>
              </w:rPr>
              <w:t>Rel-16</w:t>
            </w:r>
          </w:p>
        </w:tc>
        <w:tc>
          <w:tcPr>
            <w:tcW w:w="0" w:type="auto"/>
            <w:shd w:val="clear" w:color="auto" w:fill="auto"/>
          </w:tcPr>
          <w:p w14:paraId="727FA036" w14:textId="77777777" w:rsidR="00FB27F7" w:rsidRDefault="00FB27F7" w:rsidP="002634E1">
            <w:pPr>
              <w:pStyle w:val="TAL"/>
              <w:rPr>
                <w:sz w:val="16"/>
              </w:rPr>
            </w:pPr>
            <w:r>
              <w:rPr>
                <w:sz w:val="16"/>
              </w:rPr>
              <w:t>A</w:t>
            </w:r>
          </w:p>
        </w:tc>
        <w:tc>
          <w:tcPr>
            <w:tcW w:w="0" w:type="auto"/>
            <w:shd w:val="clear" w:color="auto" w:fill="auto"/>
          </w:tcPr>
          <w:p w14:paraId="25323978" w14:textId="77777777" w:rsidR="00FB27F7" w:rsidRDefault="00FB27F7" w:rsidP="002634E1">
            <w:pPr>
              <w:pStyle w:val="TAL"/>
              <w:rPr>
                <w:sz w:val="16"/>
              </w:rPr>
            </w:pPr>
            <w:r>
              <w:rPr>
                <w:sz w:val="16"/>
              </w:rPr>
              <w:t>TEI15, NETSLICE-5GNRM</w:t>
            </w:r>
          </w:p>
        </w:tc>
        <w:tc>
          <w:tcPr>
            <w:tcW w:w="0" w:type="auto"/>
            <w:shd w:val="clear" w:color="auto" w:fill="auto"/>
          </w:tcPr>
          <w:p w14:paraId="12D38232" w14:textId="77777777" w:rsidR="00FB27F7" w:rsidRDefault="00FB27F7" w:rsidP="002634E1">
            <w:pPr>
              <w:pStyle w:val="TAL"/>
              <w:rPr>
                <w:sz w:val="16"/>
              </w:rPr>
            </w:pPr>
            <w:r>
              <w:rPr>
                <w:sz w:val="16"/>
              </w:rPr>
              <w:t>agreed</w:t>
            </w:r>
          </w:p>
        </w:tc>
      </w:tr>
      <w:tr w:rsidR="00FB27F7" w14:paraId="07406BDA" w14:textId="77777777" w:rsidTr="002634E1">
        <w:tc>
          <w:tcPr>
            <w:tcW w:w="0" w:type="auto"/>
            <w:shd w:val="clear" w:color="auto" w:fill="auto"/>
          </w:tcPr>
          <w:p w14:paraId="5CAFB10D" w14:textId="77777777" w:rsidR="00FB27F7" w:rsidRDefault="00FB27F7" w:rsidP="002634E1">
            <w:pPr>
              <w:pStyle w:val="TAL"/>
              <w:rPr>
                <w:sz w:val="16"/>
              </w:rPr>
            </w:pPr>
            <w:r>
              <w:rPr>
                <w:sz w:val="16"/>
              </w:rPr>
              <w:t>S5-234027</w:t>
            </w:r>
          </w:p>
        </w:tc>
        <w:tc>
          <w:tcPr>
            <w:tcW w:w="0" w:type="auto"/>
            <w:shd w:val="clear" w:color="auto" w:fill="auto"/>
          </w:tcPr>
          <w:p w14:paraId="5B283176" w14:textId="77777777" w:rsidR="00FB27F7" w:rsidRDefault="00FB27F7" w:rsidP="002634E1">
            <w:pPr>
              <w:pStyle w:val="TAL"/>
              <w:rPr>
                <w:sz w:val="16"/>
              </w:rPr>
            </w:pPr>
            <w:r>
              <w:rPr>
                <w:sz w:val="16"/>
              </w:rPr>
              <w:t>Rel-17 CR 28.622 Add clarification on TS version applicable for the IRP framework</w:t>
            </w:r>
          </w:p>
        </w:tc>
        <w:tc>
          <w:tcPr>
            <w:tcW w:w="0" w:type="auto"/>
            <w:shd w:val="clear" w:color="auto" w:fill="auto"/>
          </w:tcPr>
          <w:p w14:paraId="2FFE71BB" w14:textId="77777777" w:rsidR="00FB27F7" w:rsidRDefault="00FB27F7" w:rsidP="002634E1">
            <w:pPr>
              <w:pStyle w:val="TAL"/>
              <w:rPr>
                <w:sz w:val="16"/>
              </w:rPr>
            </w:pPr>
            <w:r>
              <w:rPr>
                <w:sz w:val="16"/>
              </w:rPr>
              <w:t>Nokia, Nokia Shanghai Bell</w:t>
            </w:r>
          </w:p>
        </w:tc>
        <w:tc>
          <w:tcPr>
            <w:tcW w:w="0" w:type="auto"/>
            <w:shd w:val="clear" w:color="auto" w:fill="auto"/>
          </w:tcPr>
          <w:p w14:paraId="4F5DE20F" w14:textId="77777777" w:rsidR="00FB27F7" w:rsidRDefault="00FB27F7" w:rsidP="002634E1">
            <w:pPr>
              <w:pStyle w:val="TAL"/>
              <w:rPr>
                <w:sz w:val="16"/>
              </w:rPr>
            </w:pPr>
            <w:r>
              <w:rPr>
                <w:sz w:val="16"/>
              </w:rPr>
              <w:t>28.622</w:t>
            </w:r>
          </w:p>
        </w:tc>
        <w:tc>
          <w:tcPr>
            <w:tcW w:w="0" w:type="auto"/>
            <w:shd w:val="clear" w:color="auto" w:fill="auto"/>
          </w:tcPr>
          <w:p w14:paraId="5FB62C18" w14:textId="77777777" w:rsidR="00FB27F7" w:rsidRDefault="00FB27F7" w:rsidP="002634E1">
            <w:pPr>
              <w:pStyle w:val="TAL"/>
              <w:rPr>
                <w:sz w:val="16"/>
              </w:rPr>
            </w:pPr>
            <w:r>
              <w:rPr>
                <w:sz w:val="16"/>
              </w:rPr>
              <w:t>0260</w:t>
            </w:r>
          </w:p>
        </w:tc>
        <w:tc>
          <w:tcPr>
            <w:tcW w:w="0" w:type="auto"/>
            <w:shd w:val="clear" w:color="auto" w:fill="auto"/>
          </w:tcPr>
          <w:p w14:paraId="6AC67BF8" w14:textId="77777777" w:rsidR="00FB27F7" w:rsidRDefault="00FB27F7" w:rsidP="002634E1">
            <w:pPr>
              <w:pStyle w:val="TAR"/>
              <w:rPr>
                <w:sz w:val="16"/>
              </w:rPr>
            </w:pPr>
            <w:r>
              <w:rPr>
                <w:sz w:val="16"/>
              </w:rPr>
              <w:t>-</w:t>
            </w:r>
          </w:p>
        </w:tc>
        <w:tc>
          <w:tcPr>
            <w:tcW w:w="0" w:type="auto"/>
            <w:shd w:val="clear" w:color="auto" w:fill="auto"/>
          </w:tcPr>
          <w:p w14:paraId="5B8EBE78" w14:textId="77777777" w:rsidR="00FB27F7" w:rsidRDefault="00FB27F7" w:rsidP="002634E1">
            <w:pPr>
              <w:pStyle w:val="TAL"/>
              <w:rPr>
                <w:sz w:val="16"/>
              </w:rPr>
            </w:pPr>
            <w:r>
              <w:rPr>
                <w:sz w:val="16"/>
              </w:rPr>
              <w:t>Rel-17</w:t>
            </w:r>
          </w:p>
        </w:tc>
        <w:tc>
          <w:tcPr>
            <w:tcW w:w="0" w:type="auto"/>
            <w:shd w:val="clear" w:color="auto" w:fill="auto"/>
          </w:tcPr>
          <w:p w14:paraId="0E2DF8A8" w14:textId="77777777" w:rsidR="00FB27F7" w:rsidRDefault="00FB27F7" w:rsidP="002634E1">
            <w:pPr>
              <w:pStyle w:val="TAL"/>
              <w:rPr>
                <w:sz w:val="16"/>
              </w:rPr>
            </w:pPr>
            <w:r>
              <w:rPr>
                <w:sz w:val="16"/>
              </w:rPr>
              <w:t>A</w:t>
            </w:r>
          </w:p>
        </w:tc>
        <w:tc>
          <w:tcPr>
            <w:tcW w:w="0" w:type="auto"/>
            <w:shd w:val="clear" w:color="auto" w:fill="auto"/>
          </w:tcPr>
          <w:p w14:paraId="14A91090" w14:textId="77777777" w:rsidR="00FB27F7" w:rsidRDefault="00FB27F7" w:rsidP="002634E1">
            <w:pPr>
              <w:pStyle w:val="TAL"/>
              <w:rPr>
                <w:sz w:val="16"/>
              </w:rPr>
            </w:pPr>
            <w:r>
              <w:rPr>
                <w:sz w:val="16"/>
              </w:rPr>
              <w:t>TEI15, NETSLICE-5GNRM</w:t>
            </w:r>
          </w:p>
        </w:tc>
        <w:tc>
          <w:tcPr>
            <w:tcW w:w="0" w:type="auto"/>
            <w:shd w:val="clear" w:color="auto" w:fill="auto"/>
          </w:tcPr>
          <w:p w14:paraId="34ED1B63" w14:textId="77777777" w:rsidR="00FB27F7" w:rsidRDefault="00FB27F7" w:rsidP="002634E1">
            <w:pPr>
              <w:pStyle w:val="TAL"/>
              <w:rPr>
                <w:sz w:val="16"/>
              </w:rPr>
            </w:pPr>
            <w:r>
              <w:rPr>
                <w:sz w:val="16"/>
              </w:rPr>
              <w:t>agreed</w:t>
            </w:r>
          </w:p>
        </w:tc>
      </w:tr>
      <w:tr w:rsidR="00FB27F7" w14:paraId="386F3A23" w14:textId="77777777" w:rsidTr="002634E1">
        <w:tc>
          <w:tcPr>
            <w:tcW w:w="0" w:type="auto"/>
            <w:shd w:val="clear" w:color="auto" w:fill="auto"/>
          </w:tcPr>
          <w:p w14:paraId="4D76373A" w14:textId="77777777" w:rsidR="00FB27F7" w:rsidRDefault="00FB27F7" w:rsidP="002634E1">
            <w:pPr>
              <w:pStyle w:val="TAL"/>
              <w:rPr>
                <w:sz w:val="16"/>
              </w:rPr>
            </w:pPr>
            <w:r>
              <w:rPr>
                <w:sz w:val="16"/>
              </w:rPr>
              <w:t>S5-234028</w:t>
            </w:r>
          </w:p>
        </w:tc>
        <w:tc>
          <w:tcPr>
            <w:tcW w:w="0" w:type="auto"/>
            <w:shd w:val="clear" w:color="auto" w:fill="auto"/>
          </w:tcPr>
          <w:p w14:paraId="4B318C47" w14:textId="77777777" w:rsidR="00FB27F7" w:rsidRDefault="00FB27F7" w:rsidP="002634E1">
            <w:pPr>
              <w:pStyle w:val="TAL"/>
              <w:rPr>
                <w:sz w:val="16"/>
              </w:rPr>
            </w:pPr>
            <w:r>
              <w:rPr>
                <w:sz w:val="16"/>
              </w:rPr>
              <w:t>Rel-18 CR 28.622 Add clarification on TS version applicable for the IRP framework</w:t>
            </w:r>
          </w:p>
        </w:tc>
        <w:tc>
          <w:tcPr>
            <w:tcW w:w="0" w:type="auto"/>
            <w:shd w:val="clear" w:color="auto" w:fill="auto"/>
          </w:tcPr>
          <w:p w14:paraId="46DF6253" w14:textId="77777777" w:rsidR="00FB27F7" w:rsidRDefault="00FB27F7" w:rsidP="002634E1">
            <w:pPr>
              <w:pStyle w:val="TAL"/>
              <w:rPr>
                <w:sz w:val="16"/>
              </w:rPr>
            </w:pPr>
            <w:r>
              <w:rPr>
                <w:sz w:val="16"/>
              </w:rPr>
              <w:t>Nokia, Nokia Shanghai Bell</w:t>
            </w:r>
          </w:p>
        </w:tc>
        <w:tc>
          <w:tcPr>
            <w:tcW w:w="0" w:type="auto"/>
            <w:shd w:val="clear" w:color="auto" w:fill="auto"/>
          </w:tcPr>
          <w:p w14:paraId="02CBDE87" w14:textId="77777777" w:rsidR="00FB27F7" w:rsidRDefault="00FB27F7" w:rsidP="002634E1">
            <w:pPr>
              <w:pStyle w:val="TAL"/>
              <w:rPr>
                <w:sz w:val="16"/>
              </w:rPr>
            </w:pPr>
            <w:r>
              <w:rPr>
                <w:sz w:val="16"/>
              </w:rPr>
              <w:t>28.622</w:t>
            </w:r>
          </w:p>
        </w:tc>
        <w:tc>
          <w:tcPr>
            <w:tcW w:w="0" w:type="auto"/>
            <w:shd w:val="clear" w:color="auto" w:fill="auto"/>
          </w:tcPr>
          <w:p w14:paraId="62248262" w14:textId="77777777" w:rsidR="00FB27F7" w:rsidRDefault="00FB27F7" w:rsidP="002634E1">
            <w:pPr>
              <w:pStyle w:val="TAL"/>
              <w:rPr>
                <w:sz w:val="16"/>
              </w:rPr>
            </w:pPr>
            <w:r>
              <w:rPr>
                <w:sz w:val="16"/>
              </w:rPr>
              <w:t>0261</w:t>
            </w:r>
          </w:p>
        </w:tc>
        <w:tc>
          <w:tcPr>
            <w:tcW w:w="0" w:type="auto"/>
            <w:shd w:val="clear" w:color="auto" w:fill="auto"/>
          </w:tcPr>
          <w:p w14:paraId="2DAAE34A" w14:textId="77777777" w:rsidR="00FB27F7" w:rsidRDefault="00FB27F7" w:rsidP="002634E1">
            <w:pPr>
              <w:pStyle w:val="TAR"/>
              <w:rPr>
                <w:sz w:val="16"/>
              </w:rPr>
            </w:pPr>
            <w:r>
              <w:rPr>
                <w:sz w:val="16"/>
              </w:rPr>
              <w:t>-</w:t>
            </w:r>
          </w:p>
        </w:tc>
        <w:tc>
          <w:tcPr>
            <w:tcW w:w="0" w:type="auto"/>
            <w:shd w:val="clear" w:color="auto" w:fill="auto"/>
          </w:tcPr>
          <w:p w14:paraId="0FDE57C4" w14:textId="77777777" w:rsidR="00FB27F7" w:rsidRDefault="00FB27F7" w:rsidP="002634E1">
            <w:pPr>
              <w:pStyle w:val="TAL"/>
              <w:rPr>
                <w:sz w:val="16"/>
              </w:rPr>
            </w:pPr>
            <w:r>
              <w:rPr>
                <w:sz w:val="16"/>
              </w:rPr>
              <w:t>Rel-18</w:t>
            </w:r>
          </w:p>
        </w:tc>
        <w:tc>
          <w:tcPr>
            <w:tcW w:w="0" w:type="auto"/>
            <w:shd w:val="clear" w:color="auto" w:fill="auto"/>
          </w:tcPr>
          <w:p w14:paraId="5FD9B16C" w14:textId="77777777" w:rsidR="00FB27F7" w:rsidRDefault="00FB27F7" w:rsidP="002634E1">
            <w:pPr>
              <w:pStyle w:val="TAL"/>
              <w:rPr>
                <w:sz w:val="16"/>
              </w:rPr>
            </w:pPr>
            <w:r>
              <w:rPr>
                <w:sz w:val="16"/>
              </w:rPr>
              <w:t>A</w:t>
            </w:r>
          </w:p>
        </w:tc>
        <w:tc>
          <w:tcPr>
            <w:tcW w:w="0" w:type="auto"/>
            <w:shd w:val="clear" w:color="auto" w:fill="auto"/>
          </w:tcPr>
          <w:p w14:paraId="3D78776B" w14:textId="77777777" w:rsidR="00FB27F7" w:rsidRDefault="00FB27F7" w:rsidP="002634E1">
            <w:pPr>
              <w:pStyle w:val="TAL"/>
              <w:rPr>
                <w:sz w:val="16"/>
              </w:rPr>
            </w:pPr>
            <w:r>
              <w:rPr>
                <w:sz w:val="16"/>
              </w:rPr>
              <w:t>TEI15, NETSLICE-5GNRM</w:t>
            </w:r>
          </w:p>
        </w:tc>
        <w:tc>
          <w:tcPr>
            <w:tcW w:w="0" w:type="auto"/>
            <w:shd w:val="clear" w:color="auto" w:fill="auto"/>
          </w:tcPr>
          <w:p w14:paraId="518A0F06" w14:textId="77777777" w:rsidR="00FB27F7" w:rsidRDefault="00FB27F7" w:rsidP="002634E1">
            <w:pPr>
              <w:pStyle w:val="TAL"/>
              <w:rPr>
                <w:sz w:val="16"/>
              </w:rPr>
            </w:pPr>
            <w:r>
              <w:rPr>
                <w:sz w:val="16"/>
              </w:rPr>
              <w:t>agreed</w:t>
            </w:r>
          </w:p>
        </w:tc>
      </w:tr>
      <w:tr w:rsidR="00FB27F7" w14:paraId="3F6602FF" w14:textId="77777777" w:rsidTr="002634E1">
        <w:tc>
          <w:tcPr>
            <w:tcW w:w="0" w:type="auto"/>
            <w:shd w:val="clear" w:color="auto" w:fill="auto"/>
          </w:tcPr>
          <w:p w14:paraId="1E162C34" w14:textId="77777777" w:rsidR="00FB27F7" w:rsidRDefault="00FB27F7" w:rsidP="002634E1">
            <w:pPr>
              <w:pStyle w:val="TAL"/>
              <w:rPr>
                <w:sz w:val="16"/>
              </w:rPr>
            </w:pPr>
            <w:r>
              <w:rPr>
                <w:sz w:val="16"/>
              </w:rPr>
              <w:t>S5-234030</w:t>
            </w:r>
          </w:p>
        </w:tc>
        <w:tc>
          <w:tcPr>
            <w:tcW w:w="0" w:type="auto"/>
            <w:shd w:val="clear" w:color="auto" w:fill="auto"/>
          </w:tcPr>
          <w:p w14:paraId="53AA9869" w14:textId="77777777" w:rsidR="00FB27F7" w:rsidRDefault="00FB27F7" w:rsidP="002634E1">
            <w:pPr>
              <w:pStyle w:val="TAL"/>
              <w:rPr>
                <w:sz w:val="16"/>
              </w:rPr>
            </w:pPr>
            <w:r>
              <w:rPr>
                <w:sz w:val="16"/>
              </w:rPr>
              <w:t xml:space="preserve">Rel-16 CR 28.622 Clarify how to subscribe to </w:t>
            </w:r>
            <w:proofErr w:type="spellStart"/>
            <w:r>
              <w:rPr>
                <w:sz w:val="16"/>
              </w:rPr>
              <w:t>notifyThresholdCrossing</w:t>
            </w:r>
            <w:proofErr w:type="spellEnd"/>
          </w:p>
        </w:tc>
        <w:tc>
          <w:tcPr>
            <w:tcW w:w="0" w:type="auto"/>
            <w:shd w:val="clear" w:color="auto" w:fill="auto"/>
          </w:tcPr>
          <w:p w14:paraId="52A5E5F6" w14:textId="77777777" w:rsidR="00FB27F7" w:rsidRDefault="00FB27F7" w:rsidP="002634E1">
            <w:pPr>
              <w:pStyle w:val="TAL"/>
              <w:rPr>
                <w:sz w:val="16"/>
              </w:rPr>
            </w:pPr>
            <w:r>
              <w:rPr>
                <w:sz w:val="16"/>
              </w:rPr>
              <w:t>Nokia, Nokia Shanghai Bell</w:t>
            </w:r>
          </w:p>
        </w:tc>
        <w:tc>
          <w:tcPr>
            <w:tcW w:w="0" w:type="auto"/>
            <w:shd w:val="clear" w:color="auto" w:fill="auto"/>
          </w:tcPr>
          <w:p w14:paraId="4173E4D6" w14:textId="77777777" w:rsidR="00FB27F7" w:rsidRDefault="00FB27F7" w:rsidP="002634E1">
            <w:pPr>
              <w:pStyle w:val="TAL"/>
              <w:rPr>
                <w:sz w:val="16"/>
              </w:rPr>
            </w:pPr>
            <w:r>
              <w:rPr>
                <w:sz w:val="16"/>
              </w:rPr>
              <w:t>28.622</w:t>
            </w:r>
          </w:p>
        </w:tc>
        <w:tc>
          <w:tcPr>
            <w:tcW w:w="0" w:type="auto"/>
            <w:shd w:val="clear" w:color="auto" w:fill="auto"/>
          </w:tcPr>
          <w:p w14:paraId="161EB0C0" w14:textId="77777777" w:rsidR="00FB27F7" w:rsidRDefault="00FB27F7" w:rsidP="002634E1">
            <w:pPr>
              <w:pStyle w:val="TAL"/>
              <w:rPr>
                <w:sz w:val="16"/>
              </w:rPr>
            </w:pPr>
            <w:r>
              <w:rPr>
                <w:sz w:val="16"/>
              </w:rPr>
              <w:t>0262</w:t>
            </w:r>
          </w:p>
        </w:tc>
        <w:tc>
          <w:tcPr>
            <w:tcW w:w="0" w:type="auto"/>
            <w:shd w:val="clear" w:color="auto" w:fill="auto"/>
          </w:tcPr>
          <w:p w14:paraId="326F6269" w14:textId="77777777" w:rsidR="00FB27F7" w:rsidRDefault="00FB27F7" w:rsidP="002634E1">
            <w:pPr>
              <w:pStyle w:val="TAR"/>
              <w:rPr>
                <w:sz w:val="16"/>
              </w:rPr>
            </w:pPr>
            <w:r>
              <w:rPr>
                <w:sz w:val="16"/>
              </w:rPr>
              <w:t>-</w:t>
            </w:r>
          </w:p>
        </w:tc>
        <w:tc>
          <w:tcPr>
            <w:tcW w:w="0" w:type="auto"/>
            <w:shd w:val="clear" w:color="auto" w:fill="auto"/>
          </w:tcPr>
          <w:p w14:paraId="761F1382" w14:textId="77777777" w:rsidR="00FB27F7" w:rsidRDefault="00FB27F7" w:rsidP="002634E1">
            <w:pPr>
              <w:pStyle w:val="TAL"/>
              <w:rPr>
                <w:sz w:val="16"/>
              </w:rPr>
            </w:pPr>
            <w:r>
              <w:rPr>
                <w:sz w:val="16"/>
              </w:rPr>
              <w:t>Rel-16</w:t>
            </w:r>
          </w:p>
        </w:tc>
        <w:tc>
          <w:tcPr>
            <w:tcW w:w="0" w:type="auto"/>
            <w:shd w:val="clear" w:color="auto" w:fill="auto"/>
          </w:tcPr>
          <w:p w14:paraId="213C595D" w14:textId="77777777" w:rsidR="00FB27F7" w:rsidRDefault="00FB27F7" w:rsidP="002634E1">
            <w:pPr>
              <w:pStyle w:val="TAL"/>
              <w:rPr>
                <w:sz w:val="16"/>
              </w:rPr>
            </w:pPr>
            <w:r>
              <w:rPr>
                <w:sz w:val="16"/>
              </w:rPr>
              <w:t>F</w:t>
            </w:r>
          </w:p>
        </w:tc>
        <w:tc>
          <w:tcPr>
            <w:tcW w:w="0" w:type="auto"/>
            <w:shd w:val="clear" w:color="auto" w:fill="auto"/>
          </w:tcPr>
          <w:p w14:paraId="233D176F" w14:textId="77777777" w:rsidR="00FB27F7" w:rsidRDefault="00FB27F7" w:rsidP="002634E1">
            <w:pPr>
              <w:pStyle w:val="TAL"/>
              <w:rPr>
                <w:sz w:val="16"/>
              </w:rPr>
            </w:pPr>
            <w:r>
              <w:rPr>
                <w:sz w:val="16"/>
              </w:rPr>
              <w:t>TEI16, adNRM</w:t>
            </w:r>
          </w:p>
        </w:tc>
        <w:tc>
          <w:tcPr>
            <w:tcW w:w="0" w:type="auto"/>
            <w:shd w:val="clear" w:color="auto" w:fill="auto"/>
          </w:tcPr>
          <w:p w14:paraId="79B8BE35" w14:textId="77777777" w:rsidR="00FB27F7" w:rsidRDefault="00FB27F7" w:rsidP="002634E1">
            <w:pPr>
              <w:pStyle w:val="TAL"/>
              <w:rPr>
                <w:sz w:val="16"/>
              </w:rPr>
            </w:pPr>
            <w:r>
              <w:rPr>
                <w:sz w:val="16"/>
              </w:rPr>
              <w:t>revised</w:t>
            </w:r>
          </w:p>
        </w:tc>
      </w:tr>
      <w:tr w:rsidR="00FB27F7" w14:paraId="0CF79A00" w14:textId="77777777" w:rsidTr="002634E1">
        <w:tc>
          <w:tcPr>
            <w:tcW w:w="0" w:type="auto"/>
            <w:shd w:val="clear" w:color="auto" w:fill="auto"/>
          </w:tcPr>
          <w:p w14:paraId="478DC156" w14:textId="77777777" w:rsidR="00FB27F7" w:rsidRDefault="00FB27F7" w:rsidP="002634E1">
            <w:pPr>
              <w:pStyle w:val="TAL"/>
              <w:rPr>
                <w:sz w:val="16"/>
              </w:rPr>
            </w:pPr>
            <w:r>
              <w:rPr>
                <w:sz w:val="16"/>
              </w:rPr>
              <w:t>S5-234762</w:t>
            </w:r>
          </w:p>
        </w:tc>
        <w:tc>
          <w:tcPr>
            <w:tcW w:w="0" w:type="auto"/>
            <w:shd w:val="clear" w:color="auto" w:fill="auto"/>
          </w:tcPr>
          <w:p w14:paraId="243ECBC6" w14:textId="77777777" w:rsidR="00FB27F7" w:rsidRDefault="00FB27F7" w:rsidP="002634E1">
            <w:pPr>
              <w:pStyle w:val="TAL"/>
              <w:rPr>
                <w:sz w:val="16"/>
              </w:rPr>
            </w:pPr>
            <w:r>
              <w:rPr>
                <w:sz w:val="16"/>
              </w:rPr>
              <w:t xml:space="preserve">Rel-16 CR 28.622 Clarify how to subscribe to </w:t>
            </w:r>
            <w:proofErr w:type="spellStart"/>
            <w:r>
              <w:rPr>
                <w:sz w:val="16"/>
              </w:rPr>
              <w:t>notifyThresholdCrossing</w:t>
            </w:r>
            <w:proofErr w:type="spellEnd"/>
          </w:p>
        </w:tc>
        <w:tc>
          <w:tcPr>
            <w:tcW w:w="0" w:type="auto"/>
            <w:shd w:val="clear" w:color="auto" w:fill="auto"/>
          </w:tcPr>
          <w:p w14:paraId="181C2201" w14:textId="77777777" w:rsidR="00FB27F7" w:rsidRDefault="00FB27F7" w:rsidP="002634E1">
            <w:pPr>
              <w:pStyle w:val="TAL"/>
              <w:rPr>
                <w:sz w:val="16"/>
              </w:rPr>
            </w:pPr>
            <w:r>
              <w:rPr>
                <w:sz w:val="16"/>
              </w:rPr>
              <w:t>Nokia, Nokia Shanghai Bell</w:t>
            </w:r>
          </w:p>
        </w:tc>
        <w:tc>
          <w:tcPr>
            <w:tcW w:w="0" w:type="auto"/>
            <w:shd w:val="clear" w:color="auto" w:fill="auto"/>
          </w:tcPr>
          <w:p w14:paraId="0A514740" w14:textId="77777777" w:rsidR="00FB27F7" w:rsidRDefault="00FB27F7" w:rsidP="002634E1">
            <w:pPr>
              <w:pStyle w:val="TAL"/>
              <w:rPr>
                <w:sz w:val="16"/>
              </w:rPr>
            </w:pPr>
            <w:r>
              <w:rPr>
                <w:sz w:val="16"/>
              </w:rPr>
              <w:t>28.622</w:t>
            </w:r>
          </w:p>
        </w:tc>
        <w:tc>
          <w:tcPr>
            <w:tcW w:w="0" w:type="auto"/>
            <w:shd w:val="clear" w:color="auto" w:fill="auto"/>
          </w:tcPr>
          <w:p w14:paraId="6B270F48" w14:textId="77777777" w:rsidR="00FB27F7" w:rsidRDefault="00FB27F7" w:rsidP="002634E1">
            <w:pPr>
              <w:pStyle w:val="TAL"/>
              <w:rPr>
                <w:sz w:val="16"/>
              </w:rPr>
            </w:pPr>
            <w:r>
              <w:rPr>
                <w:sz w:val="16"/>
              </w:rPr>
              <w:t>0262</w:t>
            </w:r>
          </w:p>
        </w:tc>
        <w:tc>
          <w:tcPr>
            <w:tcW w:w="0" w:type="auto"/>
            <w:shd w:val="clear" w:color="auto" w:fill="auto"/>
          </w:tcPr>
          <w:p w14:paraId="54821D5D" w14:textId="77777777" w:rsidR="00FB27F7" w:rsidRDefault="00FB27F7" w:rsidP="002634E1">
            <w:pPr>
              <w:pStyle w:val="TAR"/>
              <w:rPr>
                <w:sz w:val="16"/>
              </w:rPr>
            </w:pPr>
            <w:r>
              <w:rPr>
                <w:sz w:val="16"/>
              </w:rPr>
              <w:t>1</w:t>
            </w:r>
          </w:p>
        </w:tc>
        <w:tc>
          <w:tcPr>
            <w:tcW w:w="0" w:type="auto"/>
            <w:shd w:val="clear" w:color="auto" w:fill="auto"/>
          </w:tcPr>
          <w:p w14:paraId="1EAD5B51" w14:textId="77777777" w:rsidR="00FB27F7" w:rsidRDefault="00FB27F7" w:rsidP="002634E1">
            <w:pPr>
              <w:pStyle w:val="TAL"/>
              <w:rPr>
                <w:sz w:val="16"/>
              </w:rPr>
            </w:pPr>
            <w:r>
              <w:rPr>
                <w:sz w:val="16"/>
              </w:rPr>
              <w:t>Rel-16</w:t>
            </w:r>
          </w:p>
        </w:tc>
        <w:tc>
          <w:tcPr>
            <w:tcW w:w="0" w:type="auto"/>
            <w:shd w:val="clear" w:color="auto" w:fill="auto"/>
          </w:tcPr>
          <w:p w14:paraId="7B9506CB" w14:textId="77777777" w:rsidR="00FB27F7" w:rsidRDefault="00FB27F7" w:rsidP="002634E1">
            <w:pPr>
              <w:pStyle w:val="TAL"/>
              <w:rPr>
                <w:sz w:val="16"/>
              </w:rPr>
            </w:pPr>
            <w:r>
              <w:rPr>
                <w:sz w:val="16"/>
              </w:rPr>
              <w:t>F</w:t>
            </w:r>
          </w:p>
        </w:tc>
        <w:tc>
          <w:tcPr>
            <w:tcW w:w="0" w:type="auto"/>
            <w:shd w:val="clear" w:color="auto" w:fill="auto"/>
          </w:tcPr>
          <w:p w14:paraId="1F3287D1" w14:textId="77777777" w:rsidR="00FB27F7" w:rsidRDefault="00FB27F7" w:rsidP="002634E1">
            <w:pPr>
              <w:pStyle w:val="TAL"/>
              <w:rPr>
                <w:sz w:val="16"/>
              </w:rPr>
            </w:pPr>
            <w:r>
              <w:rPr>
                <w:sz w:val="16"/>
              </w:rPr>
              <w:t>TEI16, adNRM</w:t>
            </w:r>
          </w:p>
        </w:tc>
        <w:tc>
          <w:tcPr>
            <w:tcW w:w="0" w:type="auto"/>
            <w:shd w:val="clear" w:color="auto" w:fill="auto"/>
          </w:tcPr>
          <w:p w14:paraId="70913051" w14:textId="77777777" w:rsidR="00FB27F7" w:rsidRDefault="00FB27F7" w:rsidP="002634E1">
            <w:pPr>
              <w:pStyle w:val="TAL"/>
              <w:rPr>
                <w:sz w:val="16"/>
              </w:rPr>
            </w:pPr>
            <w:r>
              <w:rPr>
                <w:sz w:val="16"/>
              </w:rPr>
              <w:t>agreed</w:t>
            </w:r>
          </w:p>
        </w:tc>
      </w:tr>
      <w:tr w:rsidR="00FB27F7" w14:paraId="780F4B87" w14:textId="77777777" w:rsidTr="002634E1">
        <w:tc>
          <w:tcPr>
            <w:tcW w:w="0" w:type="auto"/>
            <w:shd w:val="clear" w:color="auto" w:fill="auto"/>
          </w:tcPr>
          <w:p w14:paraId="11DBAE2C" w14:textId="77777777" w:rsidR="00FB27F7" w:rsidRDefault="00FB27F7" w:rsidP="002634E1">
            <w:pPr>
              <w:pStyle w:val="TAL"/>
              <w:rPr>
                <w:sz w:val="16"/>
              </w:rPr>
            </w:pPr>
            <w:r>
              <w:rPr>
                <w:sz w:val="16"/>
              </w:rPr>
              <w:t>S5-234031</w:t>
            </w:r>
          </w:p>
        </w:tc>
        <w:tc>
          <w:tcPr>
            <w:tcW w:w="0" w:type="auto"/>
            <w:shd w:val="clear" w:color="auto" w:fill="auto"/>
          </w:tcPr>
          <w:p w14:paraId="33B57BFE" w14:textId="77777777" w:rsidR="00FB27F7" w:rsidRDefault="00FB27F7" w:rsidP="002634E1">
            <w:pPr>
              <w:pStyle w:val="TAL"/>
              <w:rPr>
                <w:sz w:val="16"/>
              </w:rPr>
            </w:pPr>
            <w:r>
              <w:rPr>
                <w:sz w:val="16"/>
              </w:rPr>
              <w:t xml:space="preserve">Rel-17 CR 28.622 Clarify how to subscribe to </w:t>
            </w:r>
            <w:proofErr w:type="spellStart"/>
            <w:r>
              <w:rPr>
                <w:sz w:val="16"/>
              </w:rPr>
              <w:t>notifyThresholdCrossing</w:t>
            </w:r>
            <w:proofErr w:type="spellEnd"/>
          </w:p>
        </w:tc>
        <w:tc>
          <w:tcPr>
            <w:tcW w:w="0" w:type="auto"/>
            <w:shd w:val="clear" w:color="auto" w:fill="auto"/>
          </w:tcPr>
          <w:p w14:paraId="546286FB" w14:textId="77777777" w:rsidR="00FB27F7" w:rsidRDefault="00FB27F7" w:rsidP="002634E1">
            <w:pPr>
              <w:pStyle w:val="TAL"/>
              <w:rPr>
                <w:sz w:val="16"/>
              </w:rPr>
            </w:pPr>
            <w:r>
              <w:rPr>
                <w:sz w:val="16"/>
              </w:rPr>
              <w:t>Nokia, Nokia Shanghai Bell</w:t>
            </w:r>
          </w:p>
        </w:tc>
        <w:tc>
          <w:tcPr>
            <w:tcW w:w="0" w:type="auto"/>
            <w:shd w:val="clear" w:color="auto" w:fill="auto"/>
          </w:tcPr>
          <w:p w14:paraId="62E11E81" w14:textId="77777777" w:rsidR="00FB27F7" w:rsidRDefault="00FB27F7" w:rsidP="002634E1">
            <w:pPr>
              <w:pStyle w:val="TAL"/>
              <w:rPr>
                <w:sz w:val="16"/>
              </w:rPr>
            </w:pPr>
            <w:r>
              <w:rPr>
                <w:sz w:val="16"/>
              </w:rPr>
              <w:t>28.622</w:t>
            </w:r>
          </w:p>
        </w:tc>
        <w:tc>
          <w:tcPr>
            <w:tcW w:w="0" w:type="auto"/>
            <w:shd w:val="clear" w:color="auto" w:fill="auto"/>
          </w:tcPr>
          <w:p w14:paraId="715C141A" w14:textId="77777777" w:rsidR="00FB27F7" w:rsidRDefault="00FB27F7" w:rsidP="002634E1">
            <w:pPr>
              <w:pStyle w:val="TAL"/>
              <w:rPr>
                <w:sz w:val="16"/>
              </w:rPr>
            </w:pPr>
            <w:r>
              <w:rPr>
                <w:sz w:val="16"/>
              </w:rPr>
              <w:t>0263</w:t>
            </w:r>
          </w:p>
        </w:tc>
        <w:tc>
          <w:tcPr>
            <w:tcW w:w="0" w:type="auto"/>
            <w:shd w:val="clear" w:color="auto" w:fill="auto"/>
          </w:tcPr>
          <w:p w14:paraId="747C1018" w14:textId="77777777" w:rsidR="00FB27F7" w:rsidRDefault="00FB27F7" w:rsidP="002634E1">
            <w:pPr>
              <w:pStyle w:val="TAR"/>
              <w:rPr>
                <w:sz w:val="16"/>
              </w:rPr>
            </w:pPr>
            <w:r>
              <w:rPr>
                <w:sz w:val="16"/>
              </w:rPr>
              <w:t>-</w:t>
            </w:r>
          </w:p>
        </w:tc>
        <w:tc>
          <w:tcPr>
            <w:tcW w:w="0" w:type="auto"/>
            <w:shd w:val="clear" w:color="auto" w:fill="auto"/>
          </w:tcPr>
          <w:p w14:paraId="5682633A" w14:textId="77777777" w:rsidR="00FB27F7" w:rsidRDefault="00FB27F7" w:rsidP="002634E1">
            <w:pPr>
              <w:pStyle w:val="TAL"/>
              <w:rPr>
                <w:sz w:val="16"/>
              </w:rPr>
            </w:pPr>
            <w:r>
              <w:rPr>
                <w:sz w:val="16"/>
              </w:rPr>
              <w:t>Rel-17</w:t>
            </w:r>
          </w:p>
        </w:tc>
        <w:tc>
          <w:tcPr>
            <w:tcW w:w="0" w:type="auto"/>
            <w:shd w:val="clear" w:color="auto" w:fill="auto"/>
          </w:tcPr>
          <w:p w14:paraId="6325814F" w14:textId="77777777" w:rsidR="00FB27F7" w:rsidRDefault="00FB27F7" w:rsidP="002634E1">
            <w:pPr>
              <w:pStyle w:val="TAL"/>
              <w:rPr>
                <w:sz w:val="16"/>
              </w:rPr>
            </w:pPr>
            <w:r>
              <w:rPr>
                <w:sz w:val="16"/>
              </w:rPr>
              <w:t>A</w:t>
            </w:r>
          </w:p>
        </w:tc>
        <w:tc>
          <w:tcPr>
            <w:tcW w:w="0" w:type="auto"/>
            <w:shd w:val="clear" w:color="auto" w:fill="auto"/>
          </w:tcPr>
          <w:p w14:paraId="30DE9A5A" w14:textId="77777777" w:rsidR="00FB27F7" w:rsidRDefault="00FB27F7" w:rsidP="002634E1">
            <w:pPr>
              <w:pStyle w:val="TAL"/>
              <w:rPr>
                <w:sz w:val="16"/>
              </w:rPr>
            </w:pPr>
            <w:r>
              <w:rPr>
                <w:sz w:val="16"/>
              </w:rPr>
              <w:t>TEI16, adNRM</w:t>
            </w:r>
          </w:p>
        </w:tc>
        <w:tc>
          <w:tcPr>
            <w:tcW w:w="0" w:type="auto"/>
            <w:shd w:val="clear" w:color="auto" w:fill="auto"/>
          </w:tcPr>
          <w:p w14:paraId="66D442B0" w14:textId="77777777" w:rsidR="00FB27F7" w:rsidRDefault="00FB27F7" w:rsidP="002634E1">
            <w:pPr>
              <w:pStyle w:val="TAL"/>
              <w:rPr>
                <w:sz w:val="16"/>
              </w:rPr>
            </w:pPr>
            <w:r>
              <w:rPr>
                <w:sz w:val="16"/>
              </w:rPr>
              <w:t>revised</w:t>
            </w:r>
          </w:p>
        </w:tc>
      </w:tr>
      <w:tr w:rsidR="00FB27F7" w14:paraId="0C3C47F7" w14:textId="77777777" w:rsidTr="002634E1">
        <w:tc>
          <w:tcPr>
            <w:tcW w:w="0" w:type="auto"/>
            <w:shd w:val="clear" w:color="auto" w:fill="auto"/>
          </w:tcPr>
          <w:p w14:paraId="7DD161F7" w14:textId="77777777" w:rsidR="00FB27F7" w:rsidRDefault="00FB27F7" w:rsidP="002634E1">
            <w:pPr>
              <w:pStyle w:val="TAL"/>
              <w:rPr>
                <w:sz w:val="16"/>
              </w:rPr>
            </w:pPr>
            <w:r>
              <w:rPr>
                <w:sz w:val="16"/>
              </w:rPr>
              <w:t>S5-234763</w:t>
            </w:r>
          </w:p>
        </w:tc>
        <w:tc>
          <w:tcPr>
            <w:tcW w:w="0" w:type="auto"/>
            <w:shd w:val="clear" w:color="auto" w:fill="auto"/>
          </w:tcPr>
          <w:p w14:paraId="64A83E88" w14:textId="77777777" w:rsidR="00FB27F7" w:rsidRDefault="00FB27F7" w:rsidP="002634E1">
            <w:pPr>
              <w:pStyle w:val="TAL"/>
              <w:rPr>
                <w:sz w:val="16"/>
              </w:rPr>
            </w:pPr>
            <w:r>
              <w:rPr>
                <w:sz w:val="16"/>
              </w:rPr>
              <w:t xml:space="preserve">Rel-17 CR 28.622 Clarify how to subscribe to </w:t>
            </w:r>
            <w:proofErr w:type="spellStart"/>
            <w:r>
              <w:rPr>
                <w:sz w:val="16"/>
              </w:rPr>
              <w:t>notifyThresholdCrossing</w:t>
            </w:r>
            <w:proofErr w:type="spellEnd"/>
          </w:p>
        </w:tc>
        <w:tc>
          <w:tcPr>
            <w:tcW w:w="0" w:type="auto"/>
            <w:shd w:val="clear" w:color="auto" w:fill="auto"/>
          </w:tcPr>
          <w:p w14:paraId="2573E6B6" w14:textId="77777777" w:rsidR="00FB27F7" w:rsidRDefault="00FB27F7" w:rsidP="002634E1">
            <w:pPr>
              <w:pStyle w:val="TAL"/>
              <w:rPr>
                <w:sz w:val="16"/>
              </w:rPr>
            </w:pPr>
            <w:r>
              <w:rPr>
                <w:sz w:val="16"/>
              </w:rPr>
              <w:t>Nokia, Nokia Shanghai Bell</w:t>
            </w:r>
          </w:p>
        </w:tc>
        <w:tc>
          <w:tcPr>
            <w:tcW w:w="0" w:type="auto"/>
            <w:shd w:val="clear" w:color="auto" w:fill="auto"/>
          </w:tcPr>
          <w:p w14:paraId="6A669EE5" w14:textId="77777777" w:rsidR="00FB27F7" w:rsidRDefault="00FB27F7" w:rsidP="002634E1">
            <w:pPr>
              <w:pStyle w:val="TAL"/>
              <w:rPr>
                <w:sz w:val="16"/>
              </w:rPr>
            </w:pPr>
            <w:r>
              <w:rPr>
                <w:sz w:val="16"/>
              </w:rPr>
              <w:t>28.622</w:t>
            </w:r>
          </w:p>
        </w:tc>
        <w:tc>
          <w:tcPr>
            <w:tcW w:w="0" w:type="auto"/>
            <w:shd w:val="clear" w:color="auto" w:fill="auto"/>
          </w:tcPr>
          <w:p w14:paraId="7DEA9BAB" w14:textId="77777777" w:rsidR="00FB27F7" w:rsidRDefault="00FB27F7" w:rsidP="002634E1">
            <w:pPr>
              <w:pStyle w:val="TAL"/>
              <w:rPr>
                <w:sz w:val="16"/>
              </w:rPr>
            </w:pPr>
            <w:r>
              <w:rPr>
                <w:sz w:val="16"/>
              </w:rPr>
              <w:t>0263</w:t>
            </w:r>
          </w:p>
        </w:tc>
        <w:tc>
          <w:tcPr>
            <w:tcW w:w="0" w:type="auto"/>
            <w:shd w:val="clear" w:color="auto" w:fill="auto"/>
          </w:tcPr>
          <w:p w14:paraId="2C62DF37" w14:textId="77777777" w:rsidR="00FB27F7" w:rsidRDefault="00FB27F7" w:rsidP="002634E1">
            <w:pPr>
              <w:pStyle w:val="TAR"/>
              <w:rPr>
                <w:sz w:val="16"/>
              </w:rPr>
            </w:pPr>
            <w:r>
              <w:rPr>
                <w:sz w:val="16"/>
              </w:rPr>
              <w:t>1</w:t>
            </w:r>
          </w:p>
        </w:tc>
        <w:tc>
          <w:tcPr>
            <w:tcW w:w="0" w:type="auto"/>
            <w:shd w:val="clear" w:color="auto" w:fill="auto"/>
          </w:tcPr>
          <w:p w14:paraId="681A10A1" w14:textId="77777777" w:rsidR="00FB27F7" w:rsidRDefault="00FB27F7" w:rsidP="002634E1">
            <w:pPr>
              <w:pStyle w:val="TAL"/>
              <w:rPr>
                <w:sz w:val="16"/>
              </w:rPr>
            </w:pPr>
            <w:r>
              <w:rPr>
                <w:sz w:val="16"/>
              </w:rPr>
              <w:t>Rel-17</w:t>
            </w:r>
          </w:p>
        </w:tc>
        <w:tc>
          <w:tcPr>
            <w:tcW w:w="0" w:type="auto"/>
            <w:shd w:val="clear" w:color="auto" w:fill="auto"/>
          </w:tcPr>
          <w:p w14:paraId="4AFCCD8D" w14:textId="77777777" w:rsidR="00FB27F7" w:rsidRDefault="00FB27F7" w:rsidP="002634E1">
            <w:pPr>
              <w:pStyle w:val="TAL"/>
              <w:rPr>
                <w:sz w:val="16"/>
              </w:rPr>
            </w:pPr>
            <w:r>
              <w:rPr>
                <w:sz w:val="16"/>
              </w:rPr>
              <w:t>A</w:t>
            </w:r>
          </w:p>
        </w:tc>
        <w:tc>
          <w:tcPr>
            <w:tcW w:w="0" w:type="auto"/>
            <w:shd w:val="clear" w:color="auto" w:fill="auto"/>
          </w:tcPr>
          <w:p w14:paraId="5F6664A0" w14:textId="77777777" w:rsidR="00FB27F7" w:rsidRDefault="00FB27F7" w:rsidP="002634E1">
            <w:pPr>
              <w:pStyle w:val="TAL"/>
              <w:rPr>
                <w:sz w:val="16"/>
              </w:rPr>
            </w:pPr>
            <w:r>
              <w:rPr>
                <w:sz w:val="16"/>
              </w:rPr>
              <w:t>TEI16, adNRM</w:t>
            </w:r>
          </w:p>
        </w:tc>
        <w:tc>
          <w:tcPr>
            <w:tcW w:w="0" w:type="auto"/>
            <w:shd w:val="clear" w:color="auto" w:fill="auto"/>
          </w:tcPr>
          <w:p w14:paraId="762F361F" w14:textId="77777777" w:rsidR="00FB27F7" w:rsidRDefault="00FB27F7" w:rsidP="002634E1">
            <w:pPr>
              <w:pStyle w:val="TAL"/>
              <w:rPr>
                <w:sz w:val="16"/>
              </w:rPr>
            </w:pPr>
            <w:r>
              <w:rPr>
                <w:sz w:val="16"/>
              </w:rPr>
              <w:t>agreed</w:t>
            </w:r>
          </w:p>
        </w:tc>
      </w:tr>
      <w:tr w:rsidR="00FB27F7" w14:paraId="32A998DA" w14:textId="77777777" w:rsidTr="002634E1">
        <w:tc>
          <w:tcPr>
            <w:tcW w:w="0" w:type="auto"/>
            <w:shd w:val="clear" w:color="auto" w:fill="auto"/>
          </w:tcPr>
          <w:p w14:paraId="7FA17637" w14:textId="77777777" w:rsidR="00FB27F7" w:rsidRDefault="00FB27F7" w:rsidP="002634E1">
            <w:pPr>
              <w:pStyle w:val="TAL"/>
              <w:rPr>
                <w:sz w:val="16"/>
              </w:rPr>
            </w:pPr>
            <w:r>
              <w:rPr>
                <w:sz w:val="16"/>
              </w:rPr>
              <w:t>S5-234032</w:t>
            </w:r>
          </w:p>
        </w:tc>
        <w:tc>
          <w:tcPr>
            <w:tcW w:w="0" w:type="auto"/>
            <w:shd w:val="clear" w:color="auto" w:fill="auto"/>
          </w:tcPr>
          <w:p w14:paraId="7041119E" w14:textId="77777777" w:rsidR="00FB27F7" w:rsidRDefault="00FB27F7" w:rsidP="002634E1">
            <w:pPr>
              <w:pStyle w:val="TAL"/>
              <w:rPr>
                <w:sz w:val="16"/>
              </w:rPr>
            </w:pPr>
            <w:r>
              <w:rPr>
                <w:sz w:val="16"/>
              </w:rPr>
              <w:t xml:space="preserve">Rel-18 CR 28.622 Clarify how to subscribe to </w:t>
            </w:r>
            <w:proofErr w:type="spellStart"/>
            <w:r>
              <w:rPr>
                <w:sz w:val="16"/>
              </w:rPr>
              <w:t>notifyThresholdCrossing</w:t>
            </w:r>
            <w:proofErr w:type="spellEnd"/>
          </w:p>
        </w:tc>
        <w:tc>
          <w:tcPr>
            <w:tcW w:w="0" w:type="auto"/>
            <w:shd w:val="clear" w:color="auto" w:fill="auto"/>
          </w:tcPr>
          <w:p w14:paraId="0B4DBB22" w14:textId="77777777" w:rsidR="00FB27F7" w:rsidRDefault="00FB27F7" w:rsidP="002634E1">
            <w:pPr>
              <w:pStyle w:val="TAL"/>
              <w:rPr>
                <w:sz w:val="16"/>
              </w:rPr>
            </w:pPr>
            <w:r>
              <w:rPr>
                <w:sz w:val="16"/>
              </w:rPr>
              <w:t>Nokia, Nokia Shanghai Bell</w:t>
            </w:r>
          </w:p>
        </w:tc>
        <w:tc>
          <w:tcPr>
            <w:tcW w:w="0" w:type="auto"/>
            <w:shd w:val="clear" w:color="auto" w:fill="auto"/>
          </w:tcPr>
          <w:p w14:paraId="4010CE02" w14:textId="77777777" w:rsidR="00FB27F7" w:rsidRDefault="00FB27F7" w:rsidP="002634E1">
            <w:pPr>
              <w:pStyle w:val="TAL"/>
              <w:rPr>
                <w:sz w:val="16"/>
              </w:rPr>
            </w:pPr>
            <w:r>
              <w:rPr>
                <w:sz w:val="16"/>
              </w:rPr>
              <w:t>28.622</w:t>
            </w:r>
          </w:p>
        </w:tc>
        <w:tc>
          <w:tcPr>
            <w:tcW w:w="0" w:type="auto"/>
            <w:shd w:val="clear" w:color="auto" w:fill="auto"/>
          </w:tcPr>
          <w:p w14:paraId="5FBC0794" w14:textId="77777777" w:rsidR="00FB27F7" w:rsidRDefault="00FB27F7" w:rsidP="002634E1">
            <w:pPr>
              <w:pStyle w:val="TAL"/>
              <w:rPr>
                <w:sz w:val="16"/>
              </w:rPr>
            </w:pPr>
            <w:r>
              <w:rPr>
                <w:sz w:val="16"/>
              </w:rPr>
              <w:t>0264</w:t>
            </w:r>
          </w:p>
        </w:tc>
        <w:tc>
          <w:tcPr>
            <w:tcW w:w="0" w:type="auto"/>
            <w:shd w:val="clear" w:color="auto" w:fill="auto"/>
          </w:tcPr>
          <w:p w14:paraId="4B7BA556" w14:textId="77777777" w:rsidR="00FB27F7" w:rsidRDefault="00FB27F7" w:rsidP="002634E1">
            <w:pPr>
              <w:pStyle w:val="TAR"/>
              <w:rPr>
                <w:sz w:val="16"/>
              </w:rPr>
            </w:pPr>
            <w:r>
              <w:rPr>
                <w:sz w:val="16"/>
              </w:rPr>
              <w:t>-</w:t>
            </w:r>
          </w:p>
        </w:tc>
        <w:tc>
          <w:tcPr>
            <w:tcW w:w="0" w:type="auto"/>
            <w:shd w:val="clear" w:color="auto" w:fill="auto"/>
          </w:tcPr>
          <w:p w14:paraId="6182B5A6" w14:textId="77777777" w:rsidR="00FB27F7" w:rsidRDefault="00FB27F7" w:rsidP="002634E1">
            <w:pPr>
              <w:pStyle w:val="TAL"/>
              <w:rPr>
                <w:sz w:val="16"/>
              </w:rPr>
            </w:pPr>
            <w:r>
              <w:rPr>
                <w:sz w:val="16"/>
              </w:rPr>
              <w:t>Rel-18</w:t>
            </w:r>
          </w:p>
        </w:tc>
        <w:tc>
          <w:tcPr>
            <w:tcW w:w="0" w:type="auto"/>
            <w:shd w:val="clear" w:color="auto" w:fill="auto"/>
          </w:tcPr>
          <w:p w14:paraId="6E7F803C" w14:textId="77777777" w:rsidR="00FB27F7" w:rsidRDefault="00FB27F7" w:rsidP="002634E1">
            <w:pPr>
              <w:pStyle w:val="TAL"/>
              <w:rPr>
                <w:sz w:val="16"/>
              </w:rPr>
            </w:pPr>
            <w:r>
              <w:rPr>
                <w:sz w:val="16"/>
              </w:rPr>
              <w:t>A</w:t>
            </w:r>
          </w:p>
        </w:tc>
        <w:tc>
          <w:tcPr>
            <w:tcW w:w="0" w:type="auto"/>
            <w:shd w:val="clear" w:color="auto" w:fill="auto"/>
          </w:tcPr>
          <w:p w14:paraId="2C678352" w14:textId="77777777" w:rsidR="00FB27F7" w:rsidRDefault="00FB27F7" w:rsidP="002634E1">
            <w:pPr>
              <w:pStyle w:val="TAL"/>
              <w:rPr>
                <w:sz w:val="16"/>
              </w:rPr>
            </w:pPr>
            <w:r>
              <w:rPr>
                <w:sz w:val="16"/>
              </w:rPr>
              <w:t>TEI16, adNRM</w:t>
            </w:r>
          </w:p>
        </w:tc>
        <w:tc>
          <w:tcPr>
            <w:tcW w:w="0" w:type="auto"/>
            <w:shd w:val="clear" w:color="auto" w:fill="auto"/>
          </w:tcPr>
          <w:p w14:paraId="1A25AEA4" w14:textId="77777777" w:rsidR="00FB27F7" w:rsidRDefault="00FB27F7" w:rsidP="002634E1">
            <w:pPr>
              <w:pStyle w:val="TAL"/>
              <w:rPr>
                <w:sz w:val="16"/>
              </w:rPr>
            </w:pPr>
            <w:r>
              <w:rPr>
                <w:sz w:val="16"/>
              </w:rPr>
              <w:t>revised</w:t>
            </w:r>
          </w:p>
        </w:tc>
      </w:tr>
      <w:tr w:rsidR="00FB27F7" w14:paraId="6B46A914" w14:textId="77777777" w:rsidTr="002634E1">
        <w:tc>
          <w:tcPr>
            <w:tcW w:w="0" w:type="auto"/>
            <w:shd w:val="clear" w:color="auto" w:fill="auto"/>
          </w:tcPr>
          <w:p w14:paraId="2F59C3C7" w14:textId="77777777" w:rsidR="00FB27F7" w:rsidRDefault="00FB27F7" w:rsidP="002634E1">
            <w:pPr>
              <w:pStyle w:val="TAL"/>
              <w:rPr>
                <w:sz w:val="16"/>
              </w:rPr>
            </w:pPr>
            <w:r>
              <w:rPr>
                <w:sz w:val="16"/>
              </w:rPr>
              <w:t>S5-234764</w:t>
            </w:r>
          </w:p>
        </w:tc>
        <w:tc>
          <w:tcPr>
            <w:tcW w:w="0" w:type="auto"/>
            <w:shd w:val="clear" w:color="auto" w:fill="auto"/>
          </w:tcPr>
          <w:p w14:paraId="21B8884E" w14:textId="77777777" w:rsidR="00FB27F7" w:rsidRDefault="00FB27F7" w:rsidP="002634E1">
            <w:pPr>
              <w:pStyle w:val="TAL"/>
              <w:rPr>
                <w:sz w:val="16"/>
              </w:rPr>
            </w:pPr>
            <w:r>
              <w:rPr>
                <w:sz w:val="16"/>
              </w:rPr>
              <w:t xml:space="preserve">Rel-18 CR 28.622 Clarify how to subscribe to </w:t>
            </w:r>
            <w:proofErr w:type="spellStart"/>
            <w:r>
              <w:rPr>
                <w:sz w:val="16"/>
              </w:rPr>
              <w:t>notifyThresholdCrossing</w:t>
            </w:r>
            <w:proofErr w:type="spellEnd"/>
          </w:p>
        </w:tc>
        <w:tc>
          <w:tcPr>
            <w:tcW w:w="0" w:type="auto"/>
            <w:shd w:val="clear" w:color="auto" w:fill="auto"/>
          </w:tcPr>
          <w:p w14:paraId="3F51D81A" w14:textId="77777777" w:rsidR="00FB27F7" w:rsidRDefault="00FB27F7" w:rsidP="002634E1">
            <w:pPr>
              <w:pStyle w:val="TAL"/>
              <w:rPr>
                <w:sz w:val="16"/>
              </w:rPr>
            </w:pPr>
            <w:r>
              <w:rPr>
                <w:sz w:val="16"/>
              </w:rPr>
              <w:t>Nokia, Nokia Shanghai Bell</w:t>
            </w:r>
          </w:p>
        </w:tc>
        <w:tc>
          <w:tcPr>
            <w:tcW w:w="0" w:type="auto"/>
            <w:shd w:val="clear" w:color="auto" w:fill="auto"/>
          </w:tcPr>
          <w:p w14:paraId="41DC2706" w14:textId="77777777" w:rsidR="00FB27F7" w:rsidRDefault="00FB27F7" w:rsidP="002634E1">
            <w:pPr>
              <w:pStyle w:val="TAL"/>
              <w:rPr>
                <w:sz w:val="16"/>
              </w:rPr>
            </w:pPr>
            <w:r>
              <w:rPr>
                <w:sz w:val="16"/>
              </w:rPr>
              <w:t>28.622</w:t>
            </w:r>
          </w:p>
        </w:tc>
        <w:tc>
          <w:tcPr>
            <w:tcW w:w="0" w:type="auto"/>
            <w:shd w:val="clear" w:color="auto" w:fill="auto"/>
          </w:tcPr>
          <w:p w14:paraId="35D1F942" w14:textId="77777777" w:rsidR="00FB27F7" w:rsidRDefault="00FB27F7" w:rsidP="002634E1">
            <w:pPr>
              <w:pStyle w:val="TAL"/>
              <w:rPr>
                <w:sz w:val="16"/>
              </w:rPr>
            </w:pPr>
            <w:r>
              <w:rPr>
                <w:sz w:val="16"/>
              </w:rPr>
              <w:t>0264</w:t>
            </w:r>
          </w:p>
        </w:tc>
        <w:tc>
          <w:tcPr>
            <w:tcW w:w="0" w:type="auto"/>
            <w:shd w:val="clear" w:color="auto" w:fill="auto"/>
          </w:tcPr>
          <w:p w14:paraId="535417EA" w14:textId="77777777" w:rsidR="00FB27F7" w:rsidRDefault="00FB27F7" w:rsidP="002634E1">
            <w:pPr>
              <w:pStyle w:val="TAR"/>
              <w:rPr>
                <w:sz w:val="16"/>
              </w:rPr>
            </w:pPr>
            <w:r>
              <w:rPr>
                <w:sz w:val="16"/>
              </w:rPr>
              <w:t>1</w:t>
            </w:r>
          </w:p>
        </w:tc>
        <w:tc>
          <w:tcPr>
            <w:tcW w:w="0" w:type="auto"/>
            <w:shd w:val="clear" w:color="auto" w:fill="auto"/>
          </w:tcPr>
          <w:p w14:paraId="5C265C06" w14:textId="77777777" w:rsidR="00FB27F7" w:rsidRDefault="00FB27F7" w:rsidP="002634E1">
            <w:pPr>
              <w:pStyle w:val="TAL"/>
              <w:rPr>
                <w:sz w:val="16"/>
              </w:rPr>
            </w:pPr>
            <w:r>
              <w:rPr>
                <w:sz w:val="16"/>
              </w:rPr>
              <w:t>Rel-18</w:t>
            </w:r>
          </w:p>
        </w:tc>
        <w:tc>
          <w:tcPr>
            <w:tcW w:w="0" w:type="auto"/>
            <w:shd w:val="clear" w:color="auto" w:fill="auto"/>
          </w:tcPr>
          <w:p w14:paraId="46A54139" w14:textId="77777777" w:rsidR="00FB27F7" w:rsidRDefault="00FB27F7" w:rsidP="002634E1">
            <w:pPr>
              <w:pStyle w:val="TAL"/>
              <w:rPr>
                <w:sz w:val="16"/>
              </w:rPr>
            </w:pPr>
            <w:r>
              <w:rPr>
                <w:sz w:val="16"/>
              </w:rPr>
              <w:t>A</w:t>
            </w:r>
          </w:p>
        </w:tc>
        <w:tc>
          <w:tcPr>
            <w:tcW w:w="0" w:type="auto"/>
            <w:shd w:val="clear" w:color="auto" w:fill="auto"/>
          </w:tcPr>
          <w:p w14:paraId="4CC408E3" w14:textId="77777777" w:rsidR="00FB27F7" w:rsidRDefault="00FB27F7" w:rsidP="002634E1">
            <w:pPr>
              <w:pStyle w:val="TAL"/>
              <w:rPr>
                <w:sz w:val="16"/>
              </w:rPr>
            </w:pPr>
            <w:r>
              <w:rPr>
                <w:sz w:val="16"/>
              </w:rPr>
              <w:t>TEI16, adNRM</w:t>
            </w:r>
          </w:p>
        </w:tc>
        <w:tc>
          <w:tcPr>
            <w:tcW w:w="0" w:type="auto"/>
            <w:shd w:val="clear" w:color="auto" w:fill="auto"/>
          </w:tcPr>
          <w:p w14:paraId="1795DCDC" w14:textId="77777777" w:rsidR="00FB27F7" w:rsidRDefault="00FB27F7" w:rsidP="002634E1">
            <w:pPr>
              <w:pStyle w:val="TAL"/>
              <w:rPr>
                <w:sz w:val="16"/>
              </w:rPr>
            </w:pPr>
            <w:r>
              <w:rPr>
                <w:sz w:val="16"/>
              </w:rPr>
              <w:t>agreed</w:t>
            </w:r>
          </w:p>
        </w:tc>
      </w:tr>
      <w:tr w:rsidR="00FB27F7" w14:paraId="27F31754" w14:textId="77777777" w:rsidTr="002634E1">
        <w:tc>
          <w:tcPr>
            <w:tcW w:w="0" w:type="auto"/>
            <w:shd w:val="clear" w:color="auto" w:fill="auto"/>
          </w:tcPr>
          <w:p w14:paraId="10D15735" w14:textId="77777777" w:rsidR="00FB27F7" w:rsidRDefault="00FB27F7" w:rsidP="002634E1">
            <w:pPr>
              <w:pStyle w:val="TAL"/>
              <w:rPr>
                <w:sz w:val="16"/>
              </w:rPr>
            </w:pPr>
            <w:r>
              <w:rPr>
                <w:sz w:val="16"/>
              </w:rPr>
              <w:t>S5-234033</w:t>
            </w:r>
          </w:p>
        </w:tc>
        <w:tc>
          <w:tcPr>
            <w:tcW w:w="0" w:type="auto"/>
            <w:shd w:val="clear" w:color="auto" w:fill="auto"/>
          </w:tcPr>
          <w:p w14:paraId="4A0B584E"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30479030" w14:textId="77777777" w:rsidR="00FB27F7" w:rsidRDefault="00FB27F7" w:rsidP="002634E1">
            <w:pPr>
              <w:pStyle w:val="TAL"/>
              <w:rPr>
                <w:sz w:val="16"/>
              </w:rPr>
            </w:pPr>
            <w:r>
              <w:rPr>
                <w:sz w:val="16"/>
              </w:rPr>
              <w:t>Ericsson Hungary Ltd</w:t>
            </w:r>
          </w:p>
        </w:tc>
        <w:tc>
          <w:tcPr>
            <w:tcW w:w="0" w:type="auto"/>
            <w:shd w:val="clear" w:color="auto" w:fill="auto"/>
          </w:tcPr>
          <w:p w14:paraId="447351D6" w14:textId="77777777" w:rsidR="00FB27F7" w:rsidRDefault="00FB27F7" w:rsidP="002634E1">
            <w:pPr>
              <w:pStyle w:val="TAL"/>
              <w:rPr>
                <w:sz w:val="16"/>
              </w:rPr>
            </w:pPr>
            <w:r>
              <w:rPr>
                <w:sz w:val="16"/>
              </w:rPr>
              <w:t>28.622</w:t>
            </w:r>
          </w:p>
        </w:tc>
        <w:tc>
          <w:tcPr>
            <w:tcW w:w="0" w:type="auto"/>
            <w:shd w:val="clear" w:color="auto" w:fill="auto"/>
          </w:tcPr>
          <w:p w14:paraId="171754C3" w14:textId="77777777" w:rsidR="00FB27F7" w:rsidRDefault="00FB27F7" w:rsidP="002634E1">
            <w:pPr>
              <w:pStyle w:val="TAL"/>
              <w:rPr>
                <w:sz w:val="16"/>
              </w:rPr>
            </w:pPr>
            <w:r>
              <w:rPr>
                <w:sz w:val="16"/>
              </w:rPr>
              <w:t>0265</w:t>
            </w:r>
          </w:p>
        </w:tc>
        <w:tc>
          <w:tcPr>
            <w:tcW w:w="0" w:type="auto"/>
            <w:shd w:val="clear" w:color="auto" w:fill="auto"/>
          </w:tcPr>
          <w:p w14:paraId="751B8465" w14:textId="77777777" w:rsidR="00FB27F7" w:rsidRDefault="00FB27F7" w:rsidP="002634E1">
            <w:pPr>
              <w:pStyle w:val="TAR"/>
              <w:rPr>
                <w:sz w:val="16"/>
              </w:rPr>
            </w:pPr>
            <w:r>
              <w:rPr>
                <w:sz w:val="16"/>
              </w:rPr>
              <w:t>-</w:t>
            </w:r>
          </w:p>
        </w:tc>
        <w:tc>
          <w:tcPr>
            <w:tcW w:w="0" w:type="auto"/>
            <w:shd w:val="clear" w:color="auto" w:fill="auto"/>
          </w:tcPr>
          <w:p w14:paraId="3BB30270" w14:textId="77777777" w:rsidR="00FB27F7" w:rsidRDefault="00FB27F7" w:rsidP="002634E1">
            <w:pPr>
              <w:pStyle w:val="TAL"/>
              <w:rPr>
                <w:sz w:val="16"/>
              </w:rPr>
            </w:pPr>
            <w:r>
              <w:rPr>
                <w:sz w:val="16"/>
              </w:rPr>
              <w:t>Rel-17</w:t>
            </w:r>
          </w:p>
        </w:tc>
        <w:tc>
          <w:tcPr>
            <w:tcW w:w="0" w:type="auto"/>
            <w:shd w:val="clear" w:color="auto" w:fill="auto"/>
          </w:tcPr>
          <w:p w14:paraId="5D716451" w14:textId="77777777" w:rsidR="00FB27F7" w:rsidRDefault="00FB27F7" w:rsidP="002634E1">
            <w:pPr>
              <w:pStyle w:val="TAL"/>
              <w:rPr>
                <w:sz w:val="16"/>
              </w:rPr>
            </w:pPr>
            <w:r>
              <w:rPr>
                <w:sz w:val="16"/>
              </w:rPr>
              <w:t>F</w:t>
            </w:r>
          </w:p>
        </w:tc>
        <w:tc>
          <w:tcPr>
            <w:tcW w:w="0" w:type="auto"/>
            <w:shd w:val="clear" w:color="auto" w:fill="auto"/>
          </w:tcPr>
          <w:p w14:paraId="62226B43" w14:textId="77777777" w:rsidR="00FB27F7" w:rsidRDefault="00FB27F7" w:rsidP="002634E1">
            <w:pPr>
              <w:pStyle w:val="TAL"/>
              <w:rPr>
                <w:sz w:val="16"/>
              </w:rPr>
            </w:pPr>
            <w:r>
              <w:rPr>
                <w:sz w:val="16"/>
              </w:rPr>
              <w:t>TEI17</w:t>
            </w:r>
          </w:p>
        </w:tc>
        <w:tc>
          <w:tcPr>
            <w:tcW w:w="0" w:type="auto"/>
            <w:shd w:val="clear" w:color="auto" w:fill="auto"/>
          </w:tcPr>
          <w:p w14:paraId="5D79E27F" w14:textId="77777777" w:rsidR="00FB27F7" w:rsidRDefault="00FB27F7" w:rsidP="002634E1">
            <w:pPr>
              <w:pStyle w:val="TAL"/>
              <w:rPr>
                <w:sz w:val="16"/>
              </w:rPr>
            </w:pPr>
            <w:r>
              <w:rPr>
                <w:sz w:val="16"/>
              </w:rPr>
              <w:t>revised</w:t>
            </w:r>
          </w:p>
        </w:tc>
      </w:tr>
      <w:tr w:rsidR="00FB27F7" w14:paraId="56495D49" w14:textId="77777777" w:rsidTr="002634E1">
        <w:tc>
          <w:tcPr>
            <w:tcW w:w="0" w:type="auto"/>
            <w:shd w:val="clear" w:color="auto" w:fill="auto"/>
          </w:tcPr>
          <w:p w14:paraId="33D2A84A" w14:textId="77777777" w:rsidR="00FB27F7" w:rsidRDefault="00FB27F7" w:rsidP="002634E1">
            <w:pPr>
              <w:pStyle w:val="TAL"/>
              <w:rPr>
                <w:sz w:val="16"/>
              </w:rPr>
            </w:pPr>
            <w:r>
              <w:rPr>
                <w:sz w:val="16"/>
              </w:rPr>
              <w:t>S5-234765</w:t>
            </w:r>
          </w:p>
        </w:tc>
        <w:tc>
          <w:tcPr>
            <w:tcW w:w="0" w:type="auto"/>
            <w:shd w:val="clear" w:color="auto" w:fill="auto"/>
          </w:tcPr>
          <w:p w14:paraId="338EF042"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0DA3D17F" w14:textId="77777777" w:rsidR="00FB27F7" w:rsidRDefault="00FB27F7" w:rsidP="002634E1">
            <w:pPr>
              <w:pStyle w:val="TAL"/>
              <w:rPr>
                <w:sz w:val="16"/>
              </w:rPr>
            </w:pPr>
            <w:r>
              <w:rPr>
                <w:sz w:val="16"/>
              </w:rPr>
              <w:t>Ericsson Hungary Ltd</w:t>
            </w:r>
          </w:p>
        </w:tc>
        <w:tc>
          <w:tcPr>
            <w:tcW w:w="0" w:type="auto"/>
            <w:shd w:val="clear" w:color="auto" w:fill="auto"/>
          </w:tcPr>
          <w:p w14:paraId="60A8AD7B" w14:textId="77777777" w:rsidR="00FB27F7" w:rsidRDefault="00FB27F7" w:rsidP="002634E1">
            <w:pPr>
              <w:pStyle w:val="TAL"/>
              <w:rPr>
                <w:sz w:val="16"/>
              </w:rPr>
            </w:pPr>
            <w:r>
              <w:rPr>
                <w:sz w:val="16"/>
              </w:rPr>
              <w:t>28.622</w:t>
            </w:r>
          </w:p>
        </w:tc>
        <w:tc>
          <w:tcPr>
            <w:tcW w:w="0" w:type="auto"/>
            <w:shd w:val="clear" w:color="auto" w:fill="auto"/>
          </w:tcPr>
          <w:p w14:paraId="4214384D" w14:textId="77777777" w:rsidR="00FB27F7" w:rsidRDefault="00FB27F7" w:rsidP="002634E1">
            <w:pPr>
              <w:pStyle w:val="TAL"/>
              <w:rPr>
                <w:sz w:val="16"/>
              </w:rPr>
            </w:pPr>
            <w:r>
              <w:rPr>
                <w:sz w:val="16"/>
              </w:rPr>
              <w:t>0265</w:t>
            </w:r>
          </w:p>
        </w:tc>
        <w:tc>
          <w:tcPr>
            <w:tcW w:w="0" w:type="auto"/>
            <w:shd w:val="clear" w:color="auto" w:fill="auto"/>
          </w:tcPr>
          <w:p w14:paraId="1CC0BC0A" w14:textId="77777777" w:rsidR="00FB27F7" w:rsidRDefault="00FB27F7" w:rsidP="002634E1">
            <w:pPr>
              <w:pStyle w:val="TAR"/>
              <w:rPr>
                <w:sz w:val="16"/>
              </w:rPr>
            </w:pPr>
            <w:r>
              <w:rPr>
                <w:sz w:val="16"/>
              </w:rPr>
              <w:t>1</w:t>
            </w:r>
          </w:p>
        </w:tc>
        <w:tc>
          <w:tcPr>
            <w:tcW w:w="0" w:type="auto"/>
            <w:shd w:val="clear" w:color="auto" w:fill="auto"/>
          </w:tcPr>
          <w:p w14:paraId="28FA8BD9" w14:textId="77777777" w:rsidR="00FB27F7" w:rsidRDefault="00FB27F7" w:rsidP="002634E1">
            <w:pPr>
              <w:pStyle w:val="TAL"/>
              <w:rPr>
                <w:sz w:val="16"/>
              </w:rPr>
            </w:pPr>
            <w:r>
              <w:rPr>
                <w:sz w:val="16"/>
              </w:rPr>
              <w:t>Rel-17</w:t>
            </w:r>
          </w:p>
        </w:tc>
        <w:tc>
          <w:tcPr>
            <w:tcW w:w="0" w:type="auto"/>
            <w:shd w:val="clear" w:color="auto" w:fill="auto"/>
          </w:tcPr>
          <w:p w14:paraId="2ED3D0DC" w14:textId="77777777" w:rsidR="00FB27F7" w:rsidRDefault="00FB27F7" w:rsidP="002634E1">
            <w:pPr>
              <w:pStyle w:val="TAL"/>
              <w:rPr>
                <w:sz w:val="16"/>
              </w:rPr>
            </w:pPr>
            <w:r>
              <w:rPr>
                <w:sz w:val="16"/>
              </w:rPr>
              <w:t>F</w:t>
            </w:r>
          </w:p>
        </w:tc>
        <w:tc>
          <w:tcPr>
            <w:tcW w:w="0" w:type="auto"/>
            <w:shd w:val="clear" w:color="auto" w:fill="auto"/>
          </w:tcPr>
          <w:p w14:paraId="0F005746" w14:textId="77777777" w:rsidR="00FB27F7" w:rsidRDefault="00FB27F7" w:rsidP="002634E1">
            <w:pPr>
              <w:pStyle w:val="TAL"/>
              <w:rPr>
                <w:sz w:val="16"/>
              </w:rPr>
            </w:pPr>
            <w:r>
              <w:rPr>
                <w:sz w:val="16"/>
              </w:rPr>
              <w:t>TEI17</w:t>
            </w:r>
          </w:p>
        </w:tc>
        <w:tc>
          <w:tcPr>
            <w:tcW w:w="0" w:type="auto"/>
            <w:shd w:val="clear" w:color="auto" w:fill="auto"/>
          </w:tcPr>
          <w:p w14:paraId="1B20D99F" w14:textId="77777777" w:rsidR="00FB27F7" w:rsidRDefault="00FB27F7" w:rsidP="002634E1">
            <w:pPr>
              <w:pStyle w:val="TAL"/>
              <w:rPr>
                <w:sz w:val="16"/>
              </w:rPr>
            </w:pPr>
            <w:r>
              <w:rPr>
                <w:sz w:val="16"/>
              </w:rPr>
              <w:t>not pursued</w:t>
            </w:r>
          </w:p>
        </w:tc>
      </w:tr>
      <w:tr w:rsidR="00FB27F7" w14:paraId="5F4A7203" w14:textId="77777777" w:rsidTr="002634E1">
        <w:tc>
          <w:tcPr>
            <w:tcW w:w="0" w:type="auto"/>
            <w:shd w:val="clear" w:color="auto" w:fill="auto"/>
          </w:tcPr>
          <w:p w14:paraId="578CA005" w14:textId="77777777" w:rsidR="00FB27F7" w:rsidRDefault="00FB27F7" w:rsidP="002634E1">
            <w:pPr>
              <w:pStyle w:val="TAL"/>
              <w:rPr>
                <w:sz w:val="16"/>
              </w:rPr>
            </w:pPr>
            <w:r>
              <w:rPr>
                <w:sz w:val="16"/>
              </w:rPr>
              <w:t>S5-234034</w:t>
            </w:r>
          </w:p>
        </w:tc>
        <w:tc>
          <w:tcPr>
            <w:tcW w:w="0" w:type="auto"/>
            <w:shd w:val="clear" w:color="auto" w:fill="auto"/>
          </w:tcPr>
          <w:p w14:paraId="48E3CC3D"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661F13A1" w14:textId="77777777" w:rsidR="00FB27F7" w:rsidRDefault="00FB27F7" w:rsidP="002634E1">
            <w:pPr>
              <w:pStyle w:val="TAL"/>
              <w:rPr>
                <w:sz w:val="16"/>
              </w:rPr>
            </w:pPr>
            <w:r>
              <w:rPr>
                <w:sz w:val="16"/>
              </w:rPr>
              <w:t>Ericsson Hungary Ltd</w:t>
            </w:r>
          </w:p>
        </w:tc>
        <w:tc>
          <w:tcPr>
            <w:tcW w:w="0" w:type="auto"/>
            <w:shd w:val="clear" w:color="auto" w:fill="auto"/>
          </w:tcPr>
          <w:p w14:paraId="5140EEAA" w14:textId="77777777" w:rsidR="00FB27F7" w:rsidRDefault="00FB27F7" w:rsidP="002634E1">
            <w:pPr>
              <w:pStyle w:val="TAL"/>
              <w:rPr>
                <w:sz w:val="16"/>
              </w:rPr>
            </w:pPr>
            <w:r>
              <w:rPr>
                <w:sz w:val="16"/>
              </w:rPr>
              <w:t>28.622</w:t>
            </w:r>
          </w:p>
        </w:tc>
        <w:tc>
          <w:tcPr>
            <w:tcW w:w="0" w:type="auto"/>
            <w:shd w:val="clear" w:color="auto" w:fill="auto"/>
          </w:tcPr>
          <w:p w14:paraId="4310CE2B" w14:textId="77777777" w:rsidR="00FB27F7" w:rsidRDefault="00FB27F7" w:rsidP="002634E1">
            <w:pPr>
              <w:pStyle w:val="TAL"/>
              <w:rPr>
                <w:sz w:val="16"/>
              </w:rPr>
            </w:pPr>
            <w:r>
              <w:rPr>
                <w:sz w:val="16"/>
              </w:rPr>
              <w:t>0266</w:t>
            </w:r>
          </w:p>
        </w:tc>
        <w:tc>
          <w:tcPr>
            <w:tcW w:w="0" w:type="auto"/>
            <w:shd w:val="clear" w:color="auto" w:fill="auto"/>
          </w:tcPr>
          <w:p w14:paraId="76C21C5D" w14:textId="77777777" w:rsidR="00FB27F7" w:rsidRDefault="00FB27F7" w:rsidP="002634E1">
            <w:pPr>
              <w:pStyle w:val="TAR"/>
              <w:rPr>
                <w:sz w:val="16"/>
              </w:rPr>
            </w:pPr>
            <w:r>
              <w:rPr>
                <w:sz w:val="16"/>
              </w:rPr>
              <w:t>-</w:t>
            </w:r>
          </w:p>
        </w:tc>
        <w:tc>
          <w:tcPr>
            <w:tcW w:w="0" w:type="auto"/>
            <w:shd w:val="clear" w:color="auto" w:fill="auto"/>
          </w:tcPr>
          <w:p w14:paraId="0FC70656" w14:textId="77777777" w:rsidR="00FB27F7" w:rsidRDefault="00FB27F7" w:rsidP="002634E1">
            <w:pPr>
              <w:pStyle w:val="TAL"/>
              <w:rPr>
                <w:sz w:val="16"/>
              </w:rPr>
            </w:pPr>
            <w:r>
              <w:rPr>
                <w:sz w:val="16"/>
              </w:rPr>
              <w:t>Rel-18</w:t>
            </w:r>
          </w:p>
        </w:tc>
        <w:tc>
          <w:tcPr>
            <w:tcW w:w="0" w:type="auto"/>
            <w:shd w:val="clear" w:color="auto" w:fill="auto"/>
          </w:tcPr>
          <w:p w14:paraId="614AD01B" w14:textId="77777777" w:rsidR="00FB27F7" w:rsidRDefault="00FB27F7" w:rsidP="002634E1">
            <w:pPr>
              <w:pStyle w:val="TAL"/>
              <w:rPr>
                <w:sz w:val="16"/>
              </w:rPr>
            </w:pPr>
            <w:r>
              <w:rPr>
                <w:sz w:val="16"/>
              </w:rPr>
              <w:t>A</w:t>
            </w:r>
          </w:p>
        </w:tc>
        <w:tc>
          <w:tcPr>
            <w:tcW w:w="0" w:type="auto"/>
            <w:shd w:val="clear" w:color="auto" w:fill="auto"/>
          </w:tcPr>
          <w:p w14:paraId="0E1E84DD" w14:textId="77777777" w:rsidR="00FB27F7" w:rsidRDefault="00FB27F7" w:rsidP="002634E1">
            <w:pPr>
              <w:pStyle w:val="TAL"/>
              <w:rPr>
                <w:sz w:val="16"/>
              </w:rPr>
            </w:pPr>
            <w:r>
              <w:rPr>
                <w:sz w:val="16"/>
              </w:rPr>
              <w:t>TEI17</w:t>
            </w:r>
          </w:p>
        </w:tc>
        <w:tc>
          <w:tcPr>
            <w:tcW w:w="0" w:type="auto"/>
            <w:shd w:val="clear" w:color="auto" w:fill="auto"/>
          </w:tcPr>
          <w:p w14:paraId="43DBB8B9" w14:textId="77777777" w:rsidR="00FB27F7" w:rsidRDefault="00FB27F7" w:rsidP="002634E1">
            <w:pPr>
              <w:pStyle w:val="TAL"/>
              <w:rPr>
                <w:sz w:val="16"/>
              </w:rPr>
            </w:pPr>
            <w:r>
              <w:rPr>
                <w:sz w:val="16"/>
              </w:rPr>
              <w:t>revised</w:t>
            </w:r>
          </w:p>
        </w:tc>
      </w:tr>
      <w:tr w:rsidR="00FB27F7" w14:paraId="17533ABE" w14:textId="77777777" w:rsidTr="002634E1">
        <w:tc>
          <w:tcPr>
            <w:tcW w:w="0" w:type="auto"/>
            <w:shd w:val="clear" w:color="auto" w:fill="auto"/>
          </w:tcPr>
          <w:p w14:paraId="4604D101" w14:textId="77777777" w:rsidR="00FB27F7" w:rsidRDefault="00FB27F7" w:rsidP="002634E1">
            <w:pPr>
              <w:pStyle w:val="TAL"/>
              <w:rPr>
                <w:sz w:val="16"/>
              </w:rPr>
            </w:pPr>
            <w:r>
              <w:rPr>
                <w:sz w:val="16"/>
              </w:rPr>
              <w:t>S5-234766</w:t>
            </w:r>
          </w:p>
        </w:tc>
        <w:tc>
          <w:tcPr>
            <w:tcW w:w="0" w:type="auto"/>
            <w:shd w:val="clear" w:color="auto" w:fill="auto"/>
          </w:tcPr>
          <w:p w14:paraId="41D2ED21"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w:t>
            </w:r>
          </w:p>
        </w:tc>
        <w:tc>
          <w:tcPr>
            <w:tcW w:w="0" w:type="auto"/>
            <w:shd w:val="clear" w:color="auto" w:fill="auto"/>
          </w:tcPr>
          <w:p w14:paraId="53DFD5B1" w14:textId="77777777" w:rsidR="00FB27F7" w:rsidRDefault="00FB27F7" w:rsidP="002634E1">
            <w:pPr>
              <w:pStyle w:val="TAL"/>
              <w:rPr>
                <w:sz w:val="16"/>
              </w:rPr>
            </w:pPr>
            <w:r>
              <w:rPr>
                <w:sz w:val="16"/>
              </w:rPr>
              <w:t>Ericsson Hungary Ltd</w:t>
            </w:r>
          </w:p>
        </w:tc>
        <w:tc>
          <w:tcPr>
            <w:tcW w:w="0" w:type="auto"/>
            <w:shd w:val="clear" w:color="auto" w:fill="auto"/>
          </w:tcPr>
          <w:p w14:paraId="4D15C4D0" w14:textId="77777777" w:rsidR="00FB27F7" w:rsidRDefault="00FB27F7" w:rsidP="002634E1">
            <w:pPr>
              <w:pStyle w:val="TAL"/>
              <w:rPr>
                <w:sz w:val="16"/>
              </w:rPr>
            </w:pPr>
            <w:r>
              <w:rPr>
                <w:sz w:val="16"/>
              </w:rPr>
              <w:t>28.622</w:t>
            </w:r>
          </w:p>
        </w:tc>
        <w:tc>
          <w:tcPr>
            <w:tcW w:w="0" w:type="auto"/>
            <w:shd w:val="clear" w:color="auto" w:fill="auto"/>
          </w:tcPr>
          <w:p w14:paraId="572C2D69" w14:textId="77777777" w:rsidR="00FB27F7" w:rsidRDefault="00FB27F7" w:rsidP="002634E1">
            <w:pPr>
              <w:pStyle w:val="TAL"/>
              <w:rPr>
                <w:sz w:val="16"/>
              </w:rPr>
            </w:pPr>
            <w:r>
              <w:rPr>
                <w:sz w:val="16"/>
              </w:rPr>
              <w:t>0266</w:t>
            </w:r>
          </w:p>
        </w:tc>
        <w:tc>
          <w:tcPr>
            <w:tcW w:w="0" w:type="auto"/>
            <w:shd w:val="clear" w:color="auto" w:fill="auto"/>
          </w:tcPr>
          <w:p w14:paraId="54D70AC8" w14:textId="77777777" w:rsidR="00FB27F7" w:rsidRDefault="00FB27F7" w:rsidP="002634E1">
            <w:pPr>
              <w:pStyle w:val="TAR"/>
              <w:rPr>
                <w:sz w:val="16"/>
              </w:rPr>
            </w:pPr>
            <w:r>
              <w:rPr>
                <w:sz w:val="16"/>
              </w:rPr>
              <w:t>1</w:t>
            </w:r>
          </w:p>
        </w:tc>
        <w:tc>
          <w:tcPr>
            <w:tcW w:w="0" w:type="auto"/>
            <w:shd w:val="clear" w:color="auto" w:fill="auto"/>
          </w:tcPr>
          <w:p w14:paraId="58C57B3D" w14:textId="77777777" w:rsidR="00FB27F7" w:rsidRDefault="00FB27F7" w:rsidP="002634E1">
            <w:pPr>
              <w:pStyle w:val="TAL"/>
              <w:rPr>
                <w:sz w:val="16"/>
              </w:rPr>
            </w:pPr>
            <w:r>
              <w:rPr>
                <w:sz w:val="16"/>
              </w:rPr>
              <w:t>Rel-18</w:t>
            </w:r>
          </w:p>
        </w:tc>
        <w:tc>
          <w:tcPr>
            <w:tcW w:w="0" w:type="auto"/>
            <w:shd w:val="clear" w:color="auto" w:fill="auto"/>
          </w:tcPr>
          <w:p w14:paraId="2B15B22C" w14:textId="77777777" w:rsidR="00FB27F7" w:rsidRDefault="00FB27F7" w:rsidP="002634E1">
            <w:pPr>
              <w:pStyle w:val="TAL"/>
              <w:rPr>
                <w:sz w:val="16"/>
              </w:rPr>
            </w:pPr>
            <w:r>
              <w:rPr>
                <w:sz w:val="16"/>
              </w:rPr>
              <w:t>A</w:t>
            </w:r>
          </w:p>
        </w:tc>
        <w:tc>
          <w:tcPr>
            <w:tcW w:w="0" w:type="auto"/>
            <w:shd w:val="clear" w:color="auto" w:fill="auto"/>
          </w:tcPr>
          <w:p w14:paraId="7A6101BF" w14:textId="77777777" w:rsidR="00FB27F7" w:rsidRDefault="00FB27F7" w:rsidP="002634E1">
            <w:pPr>
              <w:pStyle w:val="TAL"/>
              <w:rPr>
                <w:sz w:val="16"/>
              </w:rPr>
            </w:pPr>
            <w:r>
              <w:rPr>
                <w:sz w:val="16"/>
              </w:rPr>
              <w:t>TEI17</w:t>
            </w:r>
          </w:p>
        </w:tc>
        <w:tc>
          <w:tcPr>
            <w:tcW w:w="0" w:type="auto"/>
            <w:shd w:val="clear" w:color="auto" w:fill="auto"/>
          </w:tcPr>
          <w:p w14:paraId="768CEC54" w14:textId="77777777" w:rsidR="00FB27F7" w:rsidRDefault="00FB27F7" w:rsidP="002634E1">
            <w:pPr>
              <w:pStyle w:val="TAL"/>
              <w:rPr>
                <w:sz w:val="16"/>
              </w:rPr>
            </w:pPr>
            <w:r>
              <w:rPr>
                <w:sz w:val="16"/>
              </w:rPr>
              <w:t>not pursued</w:t>
            </w:r>
          </w:p>
        </w:tc>
      </w:tr>
      <w:tr w:rsidR="00FB27F7" w14:paraId="72D09E11" w14:textId="77777777" w:rsidTr="002634E1">
        <w:tc>
          <w:tcPr>
            <w:tcW w:w="0" w:type="auto"/>
            <w:shd w:val="clear" w:color="auto" w:fill="auto"/>
          </w:tcPr>
          <w:p w14:paraId="6F0157F9" w14:textId="77777777" w:rsidR="00FB27F7" w:rsidRDefault="00FB27F7" w:rsidP="002634E1">
            <w:pPr>
              <w:pStyle w:val="TAL"/>
              <w:rPr>
                <w:sz w:val="16"/>
              </w:rPr>
            </w:pPr>
            <w:r>
              <w:rPr>
                <w:sz w:val="16"/>
              </w:rPr>
              <w:t>S5-234270</w:t>
            </w:r>
          </w:p>
        </w:tc>
        <w:tc>
          <w:tcPr>
            <w:tcW w:w="0" w:type="auto"/>
            <w:shd w:val="clear" w:color="auto" w:fill="auto"/>
          </w:tcPr>
          <w:p w14:paraId="2198DA34" w14:textId="77777777" w:rsidR="00FB27F7" w:rsidRDefault="00FB27F7" w:rsidP="002634E1">
            <w:pPr>
              <w:pStyle w:val="TAL"/>
              <w:rPr>
                <w:sz w:val="16"/>
              </w:rPr>
            </w:pPr>
            <w:r>
              <w:rPr>
                <w:sz w:val="16"/>
              </w:rPr>
              <w:t>Correction of attribute Syntax</w:t>
            </w:r>
          </w:p>
        </w:tc>
        <w:tc>
          <w:tcPr>
            <w:tcW w:w="0" w:type="auto"/>
            <w:shd w:val="clear" w:color="auto" w:fill="auto"/>
          </w:tcPr>
          <w:p w14:paraId="7FF7C258" w14:textId="77777777" w:rsidR="00FB27F7" w:rsidRDefault="00FB27F7" w:rsidP="002634E1">
            <w:pPr>
              <w:pStyle w:val="TAL"/>
              <w:rPr>
                <w:sz w:val="16"/>
              </w:rPr>
            </w:pPr>
            <w:r>
              <w:rPr>
                <w:sz w:val="16"/>
              </w:rPr>
              <w:t>Ericsson</w:t>
            </w:r>
          </w:p>
        </w:tc>
        <w:tc>
          <w:tcPr>
            <w:tcW w:w="0" w:type="auto"/>
            <w:shd w:val="clear" w:color="auto" w:fill="auto"/>
          </w:tcPr>
          <w:p w14:paraId="5EE7B8C8" w14:textId="77777777" w:rsidR="00FB27F7" w:rsidRDefault="00FB27F7" w:rsidP="002634E1">
            <w:pPr>
              <w:pStyle w:val="TAL"/>
              <w:rPr>
                <w:sz w:val="16"/>
              </w:rPr>
            </w:pPr>
            <w:r>
              <w:rPr>
                <w:sz w:val="16"/>
              </w:rPr>
              <w:t>28.622</w:t>
            </w:r>
          </w:p>
        </w:tc>
        <w:tc>
          <w:tcPr>
            <w:tcW w:w="0" w:type="auto"/>
            <w:shd w:val="clear" w:color="auto" w:fill="auto"/>
          </w:tcPr>
          <w:p w14:paraId="7AA8B296" w14:textId="77777777" w:rsidR="00FB27F7" w:rsidRDefault="00FB27F7" w:rsidP="002634E1">
            <w:pPr>
              <w:pStyle w:val="TAL"/>
              <w:rPr>
                <w:sz w:val="16"/>
              </w:rPr>
            </w:pPr>
            <w:r>
              <w:rPr>
                <w:sz w:val="16"/>
              </w:rPr>
              <w:t>0267</w:t>
            </w:r>
          </w:p>
        </w:tc>
        <w:tc>
          <w:tcPr>
            <w:tcW w:w="0" w:type="auto"/>
            <w:shd w:val="clear" w:color="auto" w:fill="auto"/>
          </w:tcPr>
          <w:p w14:paraId="34D80DD8" w14:textId="77777777" w:rsidR="00FB27F7" w:rsidRDefault="00FB27F7" w:rsidP="002634E1">
            <w:pPr>
              <w:pStyle w:val="TAR"/>
              <w:rPr>
                <w:sz w:val="16"/>
              </w:rPr>
            </w:pPr>
            <w:r>
              <w:rPr>
                <w:sz w:val="16"/>
              </w:rPr>
              <w:t>-</w:t>
            </w:r>
          </w:p>
        </w:tc>
        <w:tc>
          <w:tcPr>
            <w:tcW w:w="0" w:type="auto"/>
            <w:shd w:val="clear" w:color="auto" w:fill="auto"/>
          </w:tcPr>
          <w:p w14:paraId="5F97D9EE" w14:textId="77777777" w:rsidR="00FB27F7" w:rsidRDefault="00FB27F7" w:rsidP="002634E1">
            <w:pPr>
              <w:pStyle w:val="TAL"/>
              <w:rPr>
                <w:sz w:val="16"/>
              </w:rPr>
            </w:pPr>
            <w:r>
              <w:rPr>
                <w:sz w:val="16"/>
              </w:rPr>
              <w:t>Rel-17</w:t>
            </w:r>
          </w:p>
        </w:tc>
        <w:tc>
          <w:tcPr>
            <w:tcW w:w="0" w:type="auto"/>
            <w:shd w:val="clear" w:color="auto" w:fill="auto"/>
          </w:tcPr>
          <w:p w14:paraId="5F905DB8" w14:textId="77777777" w:rsidR="00FB27F7" w:rsidRDefault="00FB27F7" w:rsidP="002634E1">
            <w:pPr>
              <w:pStyle w:val="TAL"/>
              <w:rPr>
                <w:sz w:val="16"/>
              </w:rPr>
            </w:pPr>
            <w:r>
              <w:rPr>
                <w:sz w:val="16"/>
              </w:rPr>
              <w:t>F</w:t>
            </w:r>
          </w:p>
        </w:tc>
        <w:tc>
          <w:tcPr>
            <w:tcW w:w="0" w:type="auto"/>
            <w:shd w:val="clear" w:color="auto" w:fill="auto"/>
          </w:tcPr>
          <w:p w14:paraId="40684904" w14:textId="77777777" w:rsidR="00FB27F7" w:rsidRDefault="00FB27F7" w:rsidP="002634E1">
            <w:pPr>
              <w:pStyle w:val="TAL"/>
              <w:rPr>
                <w:sz w:val="16"/>
              </w:rPr>
            </w:pPr>
            <w:r>
              <w:rPr>
                <w:sz w:val="16"/>
              </w:rPr>
              <w:t>TEI17</w:t>
            </w:r>
          </w:p>
        </w:tc>
        <w:tc>
          <w:tcPr>
            <w:tcW w:w="0" w:type="auto"/>
            <w:shd w:val="clear" w:color="auto" w:fill="auto"/>
          </w:tcPr>
          <w:p w14:paraId="7BC5EAE0" w14:textId="77777777" w:rsidR="00FB27F7" w:rsidRDefault="00FB27F7" w:rsidP="002634E1">
            <w:pPr>
              <w:pStyle w:val="TAL"/>
              <w:rPr>
                <w:sz w:val="16"/>
              </w:rPr>
            </w:pPr>
            <w:r>
              <w:rPr>
                <w:sz w:val="16"/>
              </w:rPr>
              <w:t>agreed</w:t>
            </w:r>
          </w:p>
        </w:tc>
      </w:tr>
      <w:tr w:rsidR="00FB27F7" w14:paraId="20C6CB67" w14:textId="77777777" w:rsidTr="002634E1">
        <w:tc>
          <w:tcPr>
            <w:tcW w:w="0" w:type="auto"/>
            <w:shd w:val="clear" w:color="auto" w:fill="auto"/>
          </w:tcPr>
          <w:p w14:paraId="484CD468" w14:textId="77777777" w:rsidR="00FB27F7" w:rsidRDefault="00FB27F7" w:rsidP="002634E1">
            <w:pPr>
              <w:pStyle w:val="TAL"/>
              <w:rPr>
                <w:sz w:val="16"/>
              </w:rPr>
            </w:pPr>
            <w:r>
              <w:rPr>
                <w:sz w:val="16"/>
              </w:rPr>
              <w:t>S5-234272</w:t>
            </w:r>
          </w:p>
        </w:tc>
        <w:tc>
          <w:tcPr>
            <w:tcW w:w="0" w:type="auto"/>
            <w:shd w:val="clear" w:color="auto" w:fill="auto"/>
          </w:tcPr>
          <w:p w14:paraId="467D78B7" w14:textId="77777777" w:rsidR="00FB27F7" w:rsidRDefault="00FB27F7" w:rsidP="002634E1">
            <w:pPr>
              <w:pStyle w:val="TAL"/>
              <w:rPr>
                <w:sz w:val="16"/>
              </w:rPr>
            </w:pPr>
            <w:r>
              <w:rPr>
                <w:sz w:val="16"/>
              </w:rPr>
              <w:t>Correction of attribute syntax</w:t>
            </w:r>
          </w:p>
        </w:tc>
        <w:tc>
          <w:tcPr>
            <w:tcW w:w="0" w:type="auto"/>
            <w:shd w:val="clear" w:color="auto" w:fill="auto"/>
          </w:tcPr>
          <w:p w14:paraId="568CE3A3" w14:textId="77777777" w:rsidR="00FB27F7" w:rsidRDefault="00FB27F7" w:rsidP="002634E1">
            <w:pPr>
              <w:pStyle w:val="TAL"/>
              <w:rPr>
                <w:sz w:val="16"/>
              </w:rPr>
            </w:pPr>
            <w:r>
              <w:rPr>
                <w:sz w:val="16"/>
              </w:rPr>
              <w:t>Ericsson</w:t>
            </w:r>
          </w:p>
        </w:tc>
        <w:tc>
          <w:tcPr>
            <w:tcW w:w="0" w:type="auto"/>
            <w:shd w:val="clear" w:color="auto" w:fill="auto"/>
          </w:tcPr>
          <w:p w14:paraId="7605D847" w14:textId="77777777" w:rsidR="00FB27F7" w:rsidRDefault="00FB27F7" w:rsidP="002634E1">
            <w:pPr>
              <w:pStyle w:val="TAL"/>
              <w:rPr>
                <w:sz w:val="16"/>
              </w:rPr>
            </w:pPr>
            <w:r>
              <w:rPr>
                <w:sz w:val="16"/>
              </w:rPr>
              <w:t>28.622</w:t>
            </w:r>
          </w:p>
        </w:tc>
        <w:tc>
          <w:tcPr>
            <w:tcW w:w="0" w:type="auto"/>
            <w:shd w:val="clear" w:color="auto" w:fill="auto"/>
          </w:tcPr>
          <w:p w14:paraId="5947037E" w14:textId="77777777" w:rsidR="00FB27F7" w:rsidRDefault="00FB27F7" w:rsidP="002634E1">
            <w:pPr>
              <w:pStyle w:val="TAL"/>
              <w:rPr>
                <w:sz w:val="16"/>
              </w:rPr>
            </w:pPr>
            <w:r>
              <w:rPr>
                <w:sz w:val="16"/>
              </w:rPr>
              <w:t>0268</w:t>
            </w:r>
          </w:p>
        </w:tc>
        <w:tc>
          <w:tcPr>
            <w:tcW w:w="0" w:type="auto"/>
            <w:shd w:val="clear" w:color="auto" w:fill="auto"/>
          </w:tcPr>
          <w:p w14:paraId="145DE19A" w14:textId="77777777" w:rsidR="00FB27F7" w:rsidRDefault="00FB27F7" w:rsidP="002634E1">
            <w:pPr>
              <w:pStyle w:val="TAR"/>
              <w:rPr>
                <w:sz w:val="16"/>
              </w:rPr>
            </w:pPr>
            <w:r>
              <w:rPr>
                <w:sz w:val="16"/>
              </w:rPr>
              <w:t>-</w:t>
            </w:r>
          </w:p>
        </w:tc>
        <w:tc>
          <w:tcPr>
            <w:tcW w:w="0" w:type="auto"/>
            <w:shd w:val="clear" w:color="auto" w:fill="auto"/>
          </w:tcPr>
          <w:p w14:paraId="70A488D7" w14:textId="77777777" w:rsidR="00FB27F7" w:rsidRDefault="00FB27F7" w:rsidP="002634E1">
            <w:pPr>
              <w:pStyle w:val="TAL"/>
              <w:rPr>
                <w:sz w:val="16"/>
              </w:rPr>
            </w:pPr>
            <w:r>
              <w:rPr>
                <w:sz w:val="16"/>
              </w:rPr>
              <w:t>Rel-18</w:t>
            </w:r>
          </w:p>
        </w:tc>
        <w:tc>
          <w:tcPr>
            <w:tcW w:w="0" w:type="auto"/>
            <w:shd w:val="clear" w:color="auto" w:fill="auto"/>
          </w:tcPr>
          <w:p w14:paraId="73228D46" w14:textId="77777777" w:rsidR="00FB27F7" w:rsidRDefault="00FB27F7" w:rsidP="002634E1">
            <w:pPr>
              <w:pStyle w:val="TAL"/>
              <w:rPr>
                <w:sz w:val="16"/>
              </w:rPr>
            </w:pPr>
            <w:r>
              <w:rPr>
                <w:sz w:val="16"/>
              </w:rPr>
              <w:t>A</w:t>
            </w:r>
          </w:p>
        </w:tc>
        <w:tc>
          <w:tcPr>
            <w:tcW w:w="0" w:type="auto"/>
            <w:shd w:val="clear" w:color="auto" w:fill="auto"/>
          </w:tcPr>
          <w:p w14:paraId="0F92A94C" w14:textId="77777777" w:rsidR="00FB27F7" w:rsidRDefault="00FB27F7" w:rsidP="002634E1">
            <w:pPr>
              <w:pStyle w:val="TAL"/>
              <w:rPr>
                <w:sz w:val="16"/>
              </w:rPr>
            </w:pPr>
            <w:r>
              <w:rPr>
                <w:sz w:val="16"/>
              </w:rPr>
              <w:t>TEI17</w:t>
            </w:r>
          </w:p>
        </w:tc>
        <w:tc>
          <w:tcPr>
            <w:tcW w:w="0" w:type="auto"/>
            <w:shd w:val="clear" w:color="auto" w:fill="auto"/>
          </w:tcPr>
          <w:p w14:paraId="08758D9F" w14:textId="77777777" w:rsidR="00FB27F7" w:rsidRDefault="00FB27F7" w:rsidP="002634E1">
            <w:pPr>
              <w:pStyle w:val="TAL"/>
              <w:rPr>
                <w:sz w:val="16"/>
              </w:rPr>
            </w:pPr>
            <w:r>
              <w:rPr>
                <w:sz w:val="16"/>
              </w:rPr>
              <w:t>agreed</w:t>
            </w:r>
          </w:p>
        </w:tc>
      </w:tr>
      <w:tr w:rsidR="00FB27F7" w14:paraId="14A9506D" w14:textId="77777777" w:rsidTr="002634E1">
        <w:tc>
          <w:tcPr>
            <w:tcW w:w="0" w:type="auto"/>
            <w:shd w:val="clear" w:color="auto" w:fill="auto"/>
          </w:tcPr>
          <w:p w14:paraId="05760291" w14:textId="77777777" w:rsidR="00FB27F7" w:rsidRDefault="00FB27F7" w:rsidP="002634E1">
            <w:pPr>
              <w:pStyle w:val="TAL"/>
              <w:rPr>
                <w:sz w:val="16"/>
              </w:rPr>
            </w:pPr>
            <w:r>
              <w:rPr>
                <w:sz w:val="16"/>
              </w:rPr>
              <w:t>S5-233896</w:t>
            </w:r>
          </w:p>
        </w:tc>
        <w:tc>
          <w:tcPr>
            <w:tcW w:w="0" w:type="auto"/>
            <w:shd w:val="clear" w:color="auto" w:fill="auto"/>
          </w:tcPr>
          <w:p w14:paraId="1B4D277B" w14:textId="77777777" w:rsidR="00FB27F7" w:rsidRDefault="00FB27F7" w:rsidP="002634E1">
            <w:pPr>
              <w:pStyle w:val="TAL"/>
              <w:rPr>
                <w:sz w:val="16"/>
              </w:rPr>
            </w:pPr>
            <w:r>
              <w:rPr>
                <w:sz w:val="16"/>
              </w:rPr>
              <w:t xml:space="preserve">Add stage 3 for data type </w:t>
            </w:r>
            <w:proofErr w:type="spellStart"/>
            <w:r>
              <w:rPr>
                <w:sz w:val="16"/>
              </w:rPr>
              <w:t>AvailabilityStatus</w:t>
            </w:r>
            <w:proofErr w:type="spellEnd"/>
          </w:p>
        </w:tc>
        <w:tc>
          <w:tcPr>
            <w:tcW w:w="0" w:type="auto"/>
            <w:shd w:val="clear" w:color="auto" w:fill="auto"/>
          </w:tcPr>
          <w:p w14:paraId="79F05300" w14:textId="77777777" w:rsidR="00FB27F7" w:rsidRDefault="00FB27F7" w:rsidP="002634E1">
            <w:pPr>
              <w:pStyle w:val="TAL"/>
              <w:rPr>
                <w:sz w:val="16"/>
              </w:rPr>
            </w:pPr>
            <w:r>
              <w:rPr>
                <w:sz w:val="16"/>
              </w:rPr>
              <w:t>Nokia, Nokia Shanghai Bell</w:t>
            </w:r>
          </w:p>
        </w:tc>
        <w:tc>
          <w:tcPr>
            <w:tcW w:w="0" w:type="auto"/>
            <w:shd w:val="clear" w:color="auto" w:fill="auto"/>
          </w:tcPr>
          <w:p w14:paraId="13AD257B" w14:textId="77777777" w:rsidR="00FB27F7" w:rsidRDefault="00FB27F7" w:rsidP="002634E1">
            <w:pPr>
              <w:pStyle w:val="TAL"/>
              <w:rPr>
                <w:sz w:val="16"/>
              </w:rPr>
            </w:pPr>
            <w:r>
              <w:rPr>
                <w:sz w:val="16"/>
              </w:rPr>
              <w:t>28.623</w:t>
            </w:r>
          </w:p>
        </w:tc>
        <w:tc>
          <w:tcPr>
            <w:tcW w:w="0" w:type="auto"/>
            <w:shd w:val="clear" w:color="auto" w:fill="auto"/>
          </w:tcPr>
          <w:p w14:paraId="7483AA89" w14:textId="77777777" w:rsidR="00FB27F7" w:rsidRDefault="00FB27F7" w:rsidP="002634E1">
            <w:pPr>
              <w:pStyle w:val="TAL"/>
              <w:rPr>
                <w:sz w:val="16"/>
              </w:rPr>
            </w:pPr>
            <w:r>
              <w:rPr>
                <w:sz w:val="16"/>
              </w:rPr>
              <w:t>0214</w:t>
            </w:r>
          </w:p>
        </w:tc>
        <w:tc>
          <w:tcPr>
            <w:tcW w:w="0" w:type="auto"/>
            <w:shd w:val="clear" w:color="auto" w:fill="auto"/>
          </w:tcPr>
          <w:p w14:paraId="7A323537" w14:textId="77777777" w:rsidR="00FB27F7" w:rsidRDefault="00FB27F7" w:rsidP="002634E1">
            <w:pPr>
              <w:pStyle w:val="TAR"/>
              <w:rPr>
                <w:sz w:val="16"/>
              </w:rPr>
            </w:pPr>
            <w:r>
              <w:rPr>
                <w:sz w:val="16"/>
              </w:rPr>
              <w:t>3</w:t>
            </w:r>
          </w:p>
        </w:tc>
        <w:tc>
          <w:tcPr>
            <w:tcW w:w="0" w:type="auto"/>
            <w:shd w:val="clear" w:color="auto" w:fill="auto"/>
          </w:tcPr>
          <w:p w14:paraId="73306B19" w14:textId="77777777" w:rsidR="00FB27F7" w:rsidRDefault="00FB27F7" w:rsidP="002634E1">
            <w:pPr>
              <w:pStyle w:val="TAL"/>
              <w:rPr>
                <w:sz w:val="16"/>
              </w:rPr>
            </w:pPr>
            <w:r>
              <w:rPr>
                <w:sz w:val="16"/>
              </w:rPr>
              <w:t>Rel-18</w:t>
            </w:r>
          </w:p>
        </w:tc>
        <w:tc>
          <w:tcPr>
            <w:tcW w:w="0" w:type="auto"/>
            <w:shd w:val="clear" w:color="auto" w:fill="auto"/>
          </w:tcPr>
          <w:p w14:paraId="2389A27B" w14:textId="77777777" w:rsidR="00FB27F7" w:rsidRDefault="00FB27F7" w:rsidP="002634E1">
            <w:pPr>
              <w:pStyle w:val="TAL"/>
              <w:rPr>
                <w:sz w:val="16"/>
              </w:rPr>
            </w:pPr>
            <w:r>
              <w:rPr>
                <w:sz w:val="16"/>
              </w:rPr>
              <w:t>B</w:t>
            </w:r>
          </w:p>
        </w:tc>
        <w:tc>
          <w:tcPr>
            <w:tcW w:w="0" w:type="auto"/>
            <w:shd w:val="clear" w:color="auto" w:fill="auto"/>
          </w:tcPr>
          <w:p w14:paraId="722B2105" w14:textId="77777777" w:rsidR="00FB27F7" w:rsidRDefault="00FB27F7" w:rsidP="002634E1">
            <w:pPr>
              <w:pStyle w:val="TAL"/>
              <w:rPr>
                <w:sz w:val="16"/>
              </w:rPr>
            </w:pPr>
            <w:r>
              <w:rPr>
                <w:sz w:val="16"/>
              </w:rPr>
              <w:t>eNETSLICE_PRO</w:t>
            </w:r>
          </w:p>
        </w:tc>
        <w:tc>
          <w:tcPr>
            <w:tcW w:w="0" w:type="auto"/>
            <w:shd w:val="clear" w:color="auto" w:fill="auto"/>
          </w:tcPr>
          <w:p w14:paraId="7B9EC2EF" w14:textId="77777777" w:rsidR="00FB27F7" w:rsidRDefault="00FB27F7" w:rsidP="002634E1">
            <w:pPr>
              <w:pStyle w:val="TAL"/>
              <w:rPr>
                <w:sz w:val="16"/>
              </w:rPr>
            </w:pPr>
            <w:r>
              <w:rPr>
                <w:sz w:val="16"/>
              </w:rPr>
              <w:t>agreed</w:t>
            </w:r>
          </w:p>
        </w:tc>
      </w:tr>
      <w:tr w:rsidR="00FB27F7" w14:paraId="3F77A6F3" w14:textId="77777777" w:rsidTr="002634E1">
        <w:tc>
          <w:tcPr>
            <w:tcW w:w="0" w:type="auto"/>
            <w:shd w:val="clear" w:color="auto" w:fill="auto"/>
          </w:tcPr>
          <w:p w14:paraId="3E7F13FB" w14:textId="77777777" w:rsidR="00FB27F7" w:rsidRDefault="00FB27F7" w:rsidP="002634E1">
            <w:pPr>
              <w:pStyle w:val="TAL"/>
              <w:rPr>
                <w:sz w:val="16"/>
              </w:rPr>
            </w:pPr>
            <w:r>
              <w:rPr>
                <w:sz w:val="16"/>
              </w:rPr>
              <w:t>S5-233827</w:t>
            </w:r>
          </w:p>
        </w:tc>
        <w:tc>
          <w:tcPr>
            <w:tcW w:w="0" w:type="auto"/>
            <w:shd w:val="clear" w:color="auto" w:fill="auto"/>
          </w:tcPr>
          <w:p w14:paraId="2C2E485F"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069B233B" w14:textId="77777777" w:rsidR="00FB27F7" w:rsidRDefault="00FB27F7" w:rsidP="002634E1">
            <w:pPr>
              <w:pStyle w:val="TAL"/>
              <w:rPr>
                <w:sz w:val="16"/>
              </w:rPr>
            </w:pPr>
            <w:r>
              <w:rPr>
                <w:sz w:val="16"/>
              </w:rPr>
              <w:t>Ericsson Hungary Ltd</w:t>
            </w:r>
          </w:p>
        </w:tc>
        <w:tc>
          <w:tcPr>
            <w:tcW w:w="0" w:type="auto"/>
            <w:shd w:val="clear" w:color="auto" w:fill="auto"/>
          </w:tcPr>
          <w:p w14:paraId="08A34330" w14:textId="77777777" w:rsidR="00FB27F7" w:rsidRDefault="00FB27F7" w:rsidP="002634E1">
            <w:pPr>
              <w:pStyle w:val="TAL"/>
              <w:rPr>
                <w:sz w:val="16"/>
              </w:rPr>
            </w:pPr>
            <w:r>
              <w:rPr>
                <w:sz w:val="16"/>
              </w:rPr>
              <w:t>28.623</w:t>
            </w:r>
          </w:p>
        </w:tc>
        <w:tc>
          <w:tcPr>
            <w:tcW w:w="0" w:type="auto"/>
            <w:shd w:val="clear" w:color="auto" w:fill="auto"/>
          </w:tcPr>
          <w:p w14:paraId="7A55371D" w14:textId="77777777" w:rsidR="00FB27F7" w:rsidRDefault="00FB27F7" w:rsidP="002634E1">
            <w:pPr>
              <w:pStyle w:val="TAL"/>
              <w:rPr>
                <w:sz w:val="16"/>
              </w:rPr>
            </w:pPr>
            <w:r>
              <w:rPr>
                <w:sz w:val="16"/>
              </w:rPr>
              <w:t>0242</w:t>
            </w:r>
          </w:p>
        </w:tc>
        <w:tc>
          <w:tcPr>
            <w:tcW w:w="0" w:type="auto"/>
            <w:shd w:val="clear" w:color="auto" w:fill="auto"/>
          </w:tcPr>
          <w:p w14:paraId="323059F5" w14:textId="77777777" w:rsidR="00FB27F7" w:rsidRDefault="00FB27F7" w:rsidP="002634E1">
            <w:pPr>
              <w:pStyle w:val="TAR"/>
              <w:rPr>
                <w:sz w:val="16"/>
              </w:rPr>
            </w:pPr>
            <w:r>
              <w:rPr>
                <w:sz w:val="16"/>
              </w:rPr>
              <w:t>-</w:t>
            </w:r>
          </w:p>
        </w:tc>
        <w:tc>
          <w:tcPr>
            <w:tcW w:w="0" w:type="auto"/>
            <w:shd w:val="clear" w:color="auto" w:fill="auto"/>
          </w:tcPr>
          <w:p w14:paraId="03F7E0C0" w14:textId="77777777" w:rsidR="00FB27F7" w:rsidRDefault="00FB27F7" w:rsidP="002634E1">
            <w:pPr>
              <w:pStyle w:val="TAL"/>
              <w:rPr>
                <w:sz w:val="16"/>
              </w:rPr>
            </w:pPr>
            <w:r>
              <w:rPr>
                <w:sz w:val="16"/>
              </w:rPr>
              <w:t>Rel-17</w:t>
            </w:r>
          </w:p>
        </w:tc>
        <w:tc>
          <w:tcPr>
            <w:tcW w:w="0" w:type="auto"/>
            <w:shd w:val="clear" w:color="auto" w:fill="auto"/>
          </w:tcPr>
          <w:p w14:paraId="5775E9EF" w14:textId="77777777" w:rsidR="00FB27F7" w:rsidRDefault="00FB27F7" w:rsidP="002634E1">
            <w:pPr>
              <w:pStyle w:val="TAL"/>
              <w:rPr>
                <w:sz w:val="16"/>
              </w:rPr>
            </w:pPr>
            <w:r>
              <w:rPr>
                <w:sz w:val="16"/>
              </w:rPr>
              <w:t>F</w:t>
            </w:r>
          </w:p>
        </w:tc>
        <w:tc>
          <w:tcPr>
            <w:tcW w:w="0" w:type="auto"/>
            <w:shd w:val="clear" w:color="auto" w:fill="auto"/>
          </w:tcPr>
          <w:p w14:paraId="619C5AE7" w14:textId="77777777" w:rsidR="00FB27F7" w:rsidRDefault="00FB27F7" w:rsidP="002634E1">
            <w:pPr>
              <w:pStyle w:val="TAL"/>
              <w:rPr>
                <w:sz w:val="16"/>
              </w:rPr>
            </w:pPr>
            <w:r>
              <w:rPr>
                <w:sz w:val="16"/>
              </w:rPr>
              <w:t>TEI17</w:t>
            </w:r>
          </w:p>
        </w:tc>
        <w:tc>
          <w:tcPr>
            <w:tcW w:w="0" w:type="auto"/>
            <w:shd w:val="clear" w:color="auto" w:fill="auto"/>
          </w:tcPr>
          <w:p w14:paraId="46582B08" w14:textId="77777777" w:rsidR="00FB27F7" w:rsidRDefault="00FB27F7" w:rsidP="002634E1">
            <w:pPr>
              <w:pStyle w:val="TAL"/>
              <w:rPr>
                <w:sz w:val="16"/>
              </w:rPr>
            </w:pPr>
            <w:r>
              <w:rPr>
                <w:sz w:val="16"/>
              </w:rPr>
              <w:t>revised</w:t>
            </w:r>
          </w:p>
        </w:tc>
      </w:tr>
      <w:tr w:rsidR="00FB27F7" w14:paraId="78907498" w14:textId="77777777" w:rsidTr="002634E1">
        <w:tc>
          <w:tcPr>
            <w:tcW w:w="0" w:type="auto"/>
            <w:shd w:val="clear" w:color="auto" w:fill="auto"/>
          </w:tcPr>
          <w:p w14:paraId="6C4C9855" w14:textId="77777777" w:rsidR="00FB27F7" w:rsidRDefault="00FB27F7" w:rsidP="002634E1">
            <w:pPr>
              <w:pStyle w:val="TAL"/>
              <w:rPr>
                <w:sz w:val="16"/>
              </w:rPr>
            </w:pPr>
            <w:r>
              <w:rPr>
                <w:sz w:val="16"/>
              </w:rPr>
              <w:t>S5-234750</w:t>
            </w:r>
          </w:p>
        </w:tc>
        <w:tc>
          <w:tcPr>
            <w:tcW w:w="0" w:type="auto"/>
            <w:shd w:val="clear" w:color="auto" w:fill="auto"/>
          </w:tcPr>
          <w:p w14:paraId="517CEFD6"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4109C16E" w14:textId="77777777" w:rsidR="00FB27F7" w:rsidRDefault="00FB27F7" w:rsidP="002634E1">
            <w:pPr>
              <w:pStyle w:val="TAL"/>
              <w:rPr>
                <w:sz w:val="16"/>
              </w:rPr>
            </w:pPr>
            <w:r>
              <w:rPr>
                <w:sz w:val="16"/>
              </w:rPr>
              <w:t>Ericsson Hungary Ltd</w:t>
            </w:r>
          </w:p>
        </w:tc>
        <w:tc>
          <w:tcPr>
            <w:tcW w:w="0" w:type="auto"/>
            <w:shd w:val="clear" w:color="auto" w:fill="auto"/>
          </w:tcPr>
          <w:p w14:paraId="2E4E66E3" w14:textId="77777777" w:rsidR="00FB27F7" w:rsidRDefault="00FB27F7" w:rsidP="002634E1">
            <w:pPr>
              <w:pStyle w:val="TAL"/>
              <w:rPr>
                <w:sz w:val="16"/>
              </w:rPr>
            </w:pPr>
            <w:r>
              <w:rPr>
                <w:sz w:val="16"/>
              </w:rPr>
              <w:t>28.623</w:t>
            </w:r>
          </w:p>
        </w:tc>
        <w:tc>
          <w:tcPr>
            <w:tcW w:w="0" w:type="auto"/>
            <w:shd w:val="clear" w:color="auto" w:fill="auto"/>
          </w:tcPr>
          <w:p w14:paraId="10CDE8B6" w14:textId="77777777" w:rsidR="00FB27F7" w:rsidRDefault="00FB27F7" w:rsidP="002634E1">
            <w:pPr>
              <w:pStyle w:val="TAL"/>
              <w:rPr>
                <w:sz w:val="16"/>
              </w:rPr>
            </w:pPr>
            <w:r>
              <w:rPr>
                <w:sz w:val="16"/>
              </w:rPr>
              <w:t>0242</w:t>
            </w:r>
          </w:p>
        </w:tc>
        <w:tc>
          <w:tcPr>
            <w:tcW w:w="0" w:type="auto"/>
            <w:shd w:val="clear" w:color="auto" w:fill="auto"/>
          </w:tcPr>
          <w:p w14:paraId="46654437" w14:textId="77777777" w:rsidR="00FB27F7" w:rsidRDefault="00FB27F7" w:rsidP="002634E1">
            <w:pPr>
              <w:pStyle w:val="TAR"/>
              <w:rPr>
                <w:sz w:val="16"/>
              </w:rPr>
            </w:pPr>
            <w:r>
              <w:rPr>
                <w:sz w:val="16"/>
              </w:rPr>
              <w:t>1</w:t>
            </w:r>
          </w:p>
        </w:tc>
        <w:tc>
          <w:tcPr>
            <w:tcW w:w="0" w:type="auto"/>
            <w:shd w:val="clear" w:color="auto" w:fill="auto"/>
          </w:tcPr>
          <w:p w14:paraId="35F6D15D" w14:textId="77777777" w:rsidR="00FB27F7" w:rsidRDefault="00FB27F7" w:rsidP="002634E1">
            <w:pPr>
              <w:pStyle w:val="TAL"/>
              <w:rPr>
                <w:sz w:val="16"/>
              </w:rPr>
            </w:pPr>
            <w:r>
              <w:rPr>
                <w:sz w:val="16"/>
              </w:rPr>
              <w:t>Rel-17</w:t>
            </w:r>
          </w:p>
        </w:tc>
        <w:tc>
          <w:tcPr>
            <w:tcW w:w="0" w:type="auto"/>
            <w:shd w:val="clear" w:color="auto" w:fill="auto"/>
          </w:tcPr>
          <w:p w14:paraId="58CABF64" w14:textId="77777777" w:rsidR="00FB27F7" w:rsidRDefault="00FB27F7" w:rsidP="002634E1">
            <w:pPr>
              <w:pStyle w:val="TAL"/>
              <w:rPr>
                <w:sz w:val="16"/>
              </w:rPr>
            </w:pPr>
            <w:r>
              <w:rPr>
                <w:sz w:val="16"/>
              </w:rPr>
              <w:t>F</w:t>
            </w:r>
          </w:p>
        </w:tc>
        <w:tc>
          <w:tcPr>
            <w:tcW w:w="0" w:type="auto"/>
            <w:shd w:val="clear" w:color="auto" w:fill="auto"/>
          </w:tcPr>
          <w:p w14:paraId="751D3AAA" w14:textId="77777777" w:rsidR="00FB27F7" w:rsidRDefault="00FB27F7" w:rsidP="002634E1">
            <w:pPr>
              <w:pStyle w:val="TAL"/>
              <w:rPr>
                <w:sz w:val="16"/>
              </w:rPr>
            </w:pPr>
            <w:r>
              <w:rPr>
                <w:sz w:val="16"/>
              </w:rPr>
              <w:t>TEI17</w:t>
            </w:r>
          </w:p>
        </w:tc>
        <w:tc>
          <w:tcPr>
            <w:tcW w:w="0" w:type="auto"/>
            <w:shd w:val="clear" w:color="auto" w:fill="auto"/>
          </w:tcPr>
          <w:p w14:paraId="7D6075B4" w14:textId="77777777" w:rsidR="00FB27F7" w:rsidRDefault="00FB27F7" w:rsidP="002634E1">
            <w:pPr>
              <w:pStyle w:val="TAL"/>
              <w:rPr>
                <w:sz w:val="16"/>
              </w:rPr>
            </w:pPr>
            <w:r>
              <w:rPr>
                <w:sz w:val="16"/>
              </w:rPr>
              <w:t>not pursued</w:t>
            </w:r>
          </w:p>
        </w:tc>
      </w:tr>
      <w:tr w:rsidR="00FB27F7" w14:paraId="37E6AFD3" w14:textId="77777777" w:rsidTr="002634E1">
        <w:tc>
          <w:tcPr>
            <w:tcW w:w="0" w:type="auto"/>
            <w:shd w:val="clear" w:color="auto" w:fill="auto"/>
          </w:tcPr>
          <w:p w14:paraId="58D5F54F" w14:textId="77777777" w:rsidR="00FB27F7" w:rsidRDefault="00FB27F7" w:rsidP="002634E1">
            <w:pPr>
              <w:pStyle w:val="TAL"/>
              <w:rPr>
                <w:sz w:val="16"/>
              </w:rPr>
            </w:pPr>
            <w:r>
              <w:rPr>
                <w:sz w:val="16"/>
              </w:rPr>
              <w:t>S5-233828</w:t>
            </w:r>
          </w:p>
        </w:tc>
        <w:tc>
          <w:tcPr>
            <w:tcW w:w="0" w:type="auto"/>
            <w:shd w:val="clear" w:color="auto" w:fill="auto"/>
          </w:tcPr>
          <w:p w14:paraId="2330CEEA"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227E9A1C" w14:textId="77777777" w:rsidR="00FB27F7" w:rsidRDefault="00FB27F7" w:rsidP="002634E1">
            <w:pPr>
              <w:pStyle w:val="TAL"/>
              <w:rPr>
                <w:sz w:val="16"/>
              </w:rPr>
            </w:pPr>
            <w:r>
              <w:rPr>
                <w:sz w:val="16"/>
              </w:rPr>
              <w:t>Ericsson Hungary Ltd</w:t>
            </w:r>
          </w:p>
        </w:tc>
        <w:tc>
          <w:tcPr>
            <w:tcW w:w="0" w:type="auto"/>
            <w:shd w:val="clear" w:color="auto" w:fill="auto"/>
          </w:tcPr>
          <w:p w14:paraId="6DEAF95D" w14:textId="77777777" w:rsidR="00FB27F7" w:rsidRDefault="00FB27F7" w:rsidP="002634E1">
            <w:pPr>
              <w:pStyle w:val="TAL"/>
              <w:rPr>
                <w:sz w:val="16"/>
              </w:rPr>
            </w:pPr>
            <w:r>
              <w:rPr>
                <w:sz w:val="16"/>
              </w:rPr>
              <w:t>28.623</w:t>
            </w:r>
          </w:p>
        </w:tc>
        <w:tc>
          <w:tcPr>
            <w:tcW w:w="0" w:type="auto"/>
            <w:shd w:val="clear" w:color="auto" w:fill="auto"/>
          </w:tcPr>
          <w:p w14:paraId="6A6D52C7" w14:textId="77777777" w:rsidR="00FB27F7" w:rsidRDefault="00FB27F7" w:rsidP="002634E1">
            <w:pPr>
              <w:pStyle w:val="TAL"/>
              <w:rPr>
                <w:sz w:val="16"/>
              </w:rPr>
            </w:pPr>
            <w:r>
              <w:rPr>
                <w:sz w:val="16"/>
              </w:rPr>
              <w:t>0243</w:t>
            </w:r>
          </w:p>
        </w:tc>
        <w:tc>
          <w:tcPr>
            <w:tcW w:w="0" w:type="auto"/>
            <w:shd w:val="clear" w:color="auto" w:fill="auto"/>
          </w:tcPr>
          <w:p w14:paraId="7F0D8F01" w14:textId="77777777" w:rsidR="00FB27F7" w:rsidRDefault="00FB27F7" w:rsidP="002634E1">
            <w:pPr>
              <w:pStyle w:val="TAR"/>
              <w:rPr>
                <w:sz w:val="16"/>
              </w:rPr>
            </w:pPr>
            <w:r>
              <w:rPr>
                <w:sz w:val="16"/>
              </w:rPr>
              <w:t>-</w:t>
            </w:r>
          </w:p>
        </w:tc>
        <w:tc>
          <w:tcPr>
            <w:tcW w:w="0" w:type="auto"/>
            <w:shd w:val="clear" w:color="auto" w:fill="auto"/>
          </w:tcPr>
          <w:p w14:paraId="46341D16" w14:textId="77777777" w:rsidR="00FB27F7" w:rsidRDefault="00FB27F7" w:rsidP="002634E1">
            <w:pPr>
              <w:pStyle w:val="TAL"/>
              <w:rPr>
                <w:sz w:val="16"/>
              </w:rPr>
            </w:pPr>
            <w:r>
              <w:rPr>
                <w:sz w:val="16"/>
              </w:rPr>
              <w:t>Rel-18</w:t>
            </w:r>
          </w:p>
        </w:tc>
        <w:tc>
          <w:tcPr>
            <w:tcW w:w="0" w:type="auto"/>
            <w:shd w:val="clear" w:color="auto" w:fill="auto"/>
          </w:tcPr>
          <w:p w14:paraId="584CBB6B" w14:textId="77777777" w:rsidR="00FB27F7" w:rsidRDefault="00FB27F7" w:rsidP="002634E1">
            <w:pPr>
              <w:pStyle w:val="TAL"/>
              <w:rPr>
                <w:sz w:val="16"/>
              </w:rPr>
            </w:pPr>
            <w:r>
              <w:rPr>
                <w:sz w:val="16"/>
              </w:rPr>
              <w:t>A</w:t>
            </w:r>
          </w:p>
        </w:tc>
        <w:tc>
          <w:tcPr>
            <w:tcW w:w="0" w:type="auto"/>
            <w:shd w:val="clear" w:color="auto" w:fill="auto"/>
          </w:tcPr>
          <w:p w14:paraId="12BEDD54" w14:textId="77777777" w:rsidR="00FB27F7" w:rsidRDefault="00FB27F7" w:rsidP="002634E1">
            <w:pPr>
              <w:pStyle w:val="TAL"/>
              <w:rPr>
                <w:sz w:val="16"/>
              </w:rPr>
            </w:pPr>
            <w:r>
              <w:rPr>
                <w:sz w:val="16"/>
              </w:rPr>
              <w:t>TEI17</w:t>
            </w:r>
          </w:p>
        </w:tc>
        <w:tc>
          <w:tcPr>
            <w:tcW w:w="0" w:type="auto"/>
            <w:shd w:val="clear" w:color="auto" w:fill="auto"/>
          </w:tcPr>
          <w:p w14:paraId="3F3D90BE" w14:textId="77777777" w:rsidR="00FB27F7" w:rsidRDefault="00FB27F7" w:rsidP="002634E1">
            <w:pPr>
              <w:pStyle w:val="TAL"/>
              <w:rPr>
                <w:sz w:val="16"/>
              </w:rPr>
            </w:pPr>
            <w:r>
              <w:rPr>
                <w:sz w:val="16"/>
              </w:rPr>
              <w:t>revised</w:t>
            </w:r>
          </w:p>
        </w:tc>
      </w:tr>
      <w:tr w:rsidR="00FB27F7" w14:paraId="586A7862" w14:textId="77777777" w:rsidTr="002634E1">
        <w:tc>
          <w:tcPr>
            <w:tcW w:w="0" w:type="auto"/>
            <w:shd w:val="clear" w:color="auto" w:fill="auto"/>
          </w:tcPr>
          <w:p w14:paraId="27F41396" w14:textId="77777777" w:rsidR="00FB27F7" w:rsidRDefault="00FB27F7" w:rsidP="002634E1">
            <w:pPr>
              <w:pStyle w:val="TAL"/>
              <w:rPr>
                <w:sz w:val="16"/>
              </w:rPr>
            </w:pPr>
            <w:r>
              <w:rPr>
                <w:sz w:val="16"/>
              </w:rPr>
              <w:t>S5-234751</w:t>
            </w:r>
          </w:p>
        </w:tc>
        <w:tc>
          <w:tcPr>
            <w:tcW w:w="0" w:type="auto"/>
            <w:shd w:val="clear" w:color="auto" w:fill="auto"/>
          </w:tcPr>
          <w:p w14:paraId="59A0247A" w14:textId="77777777" w:rsidR="00FB27F7" w:rsidRDefault="00FB27F7" w:rsidP="002634E1">
            <w:pPr>
              <w:pStyle w:val="TAL"/>
              <w:rPr>
                <w:sz w:val="16"/>
              </w:rPr>
            </w:pPr>
            <w:r>
              <w:rPr>
                <w:sz w:val="16"/>
              </w:rPr>
              <w:t xml:space="preserve">Clarify </w:t>
            </w:r>
            <w:proofErr w:type="spellStart"/>
            <w:r>
              <w:rPr>
                <w:sz w:val="16"/>
              </w:rPr>
              <w:t>MnsRegistry</w:t>
            </w:r>
            <w:proofErr w:type="spellEnd"/>
            <w:r>
              <w:rPr>
                <w:sz w:val="16"/>
              </w:rPr>
              <w:t xml:space="preserve"> handling, YANG SS</w:t>
            </w:r>
          </w:p>
        </w:tc>
        <w:tc>
          <w:tcPr>
            <w:tcW w:w="0" w:type="auto"/>
            <w:shd w:val="clear" w:color="auto" w:fill="auto"/>
          </w:tcPr>
          <w:p w14:paraId="6FA444FE" w14:textId="77777777" w:rsidR="00FB27F7" w:rsidRDefault="00FB27F7" w:rsidP="002634E1">
            <w:pPr>
              <w:pStyle w:val="TAL"/>
              <w:rPr>
                <w:sz w:val="16"/>
              </w:rPr>
            </w:pPr>
            <w:r>
              <w:rPr>
                <w:sz w:val="16"/>
              </w:rPr>
              <w:t>Ericsson Hungary Ltd</w:t>
            </w:r>
          </w:p>
        </w:tc>
        <w:tc>
          <w:tcPr>
            <w:tcW w:w="0" w:type="auto"/>
            <w:shd w:val="clear" w:color="auto" w:fill="auto"/>
          </w:tcPr>
          <w:p w14:paraId="0BF7BAF7" w14:textId="77777777" w:rsidR="00FB27F7" w:rsidRDefault="00FB27F7" w:rsidP="002634E1">
            <w:pPr>
              <w:pStyle w:val="TAL"/>
              <w:rPr>
                <w:sz w:val="16"/>
              </w:rPr>
            </w:pPr>
            <w:r>
              <w:rPr>
                <w:sz w:val="16"/>
              </w:rPr>
              <w:t>28.623</w:t>
            </w:r>
          </w:p>
        </w:tc>
        <w:tc>
          <w:tcPr>
            <w:tcW w:w="0" w:type="auto"/>
            <w:shd w:val="clear" w:color="auto" w:fill="auto"/>
          </w:tcPr>
          <w:p w14:paraId="39CC3E6B" w14:textId="77777777" w:rsidR="00FB27F7" w:rsidRDefault="00FB27F7" w:rsidP="002634E1">
            <w:pPr>
              <w:pStyle w:val="TAL"/>
              <w:rPr>
                <w:sz w:val="16"/>
              </w:rPr>
            </w:pPr>
            <w:r>
              <w:rPr>
                <w:sz w:val="16"/>
              </w:rPr>
              <w:t>0243</w:t>
            </w:r>
          </w:p>
        </w:tc>
        <w:tc>
          <w:tcPr>
            <w:tcW w:w="0" w:type="auto"/>
            <w:shd w:val="clear" w:color="auto" w:fill="auto"/>
          </w:tcPr>
          <w:p w14:paraId="6B835A8C" w14:textId="77777777" w:rsidR="00FB27F7" w:rsidRDefault="00FB27F7" w:rsidP="002634E1">
            <w:pPr>
              <w:pStyle w:val="TAR"/>
              <w:rPr>
                <w:sz w:val="16"/>
              </w:rPr>
            </w:pPr>
            <w:r>
              <w:rPr>
                <w:sz w:val="16"/>
              </w:rPr>
              <w:t>1</w:t>
            </w:r>
          </w:p>
        </w:tc>
        <w:tc>
          <w:tcPr>
            <w:tcW w:w="0" w:type="auto"/>
            <w:shd w:val="clear" w:color="auto" w:fill="auto"/>
          </w:tcPr>
          <w:p w14:paraId="2935983C" w14:textId="77777777" w:rsidR="00FB27F7" w:rsidRDefault="00FB27F7" w:rsidP="002634E1">
            <w:pPr>
              <w:pStyle w:val="TAL"/>
              <w:rPr>
                <w:sz w:val="16"/>
              </w:rPr>
            </w:pPr>
            <w:r>
              <w:rPr>
                <w:sz w:val="16"/>
              </w:rPr>
              <w:t>Rel-18</w:t>
            </w:r>
          </w:p>
        </w:tc>
        <w:tc>
          <w:tcPr>
            <w:tcW w:w="0" w:type="auto"/>
            <w:shd w:val="clear" w:color="auto" w:fill="auto"/>
          </w:tcPr>
          <w:p w14:paraId="081DF484" w14:textId="77777777" w:rsidR="00FB27F7" w:rsidRDefault="00FB27F7" w:rsidP="002634E1">
            <w:pPr>
              <w:pStyle w:val="TAL"/>
              <w:rPr>
                <w:sz w:val="16"/>
              </w:rPr>
            </w:pPr>
            <w:r>
              <w:rPr>
                <w:sz w:val="16"/>
              </w:rPr>
              <w:t>A</w:t>
            </w:r>
          </w:p>
        </w:tc>
        <w:tc>
          <w:tcPr>
            <w:tcW w:w="0" w:type="auto"/>
            <w:shd w:val="clear" w:color="auto" w:fill="auto"/>
          </w:tcPr>
          <w:p w14:paraId="003A20B5" w14:textId="77777777" w:rsidR="00FB27F7" w:rsidRDefault="00FB27F7" w:rsidP="002634E1">
            <w:pPr>
              <w:pStyle w:val="TAL"/>
              <w:rPr>
                <w:sz w:val="16"/>
              </w:rPr>
            </w:pPr>
            <w:r>
              <w:rPr>
                <w:sz w:val="16"/>
              </w:rPr>
              <w:t>TEI17</w:t>
            </w:r>
          </w:p>
        </w:tc>
        <w:tc>
          <w:tcPr>
            <w:tcW w:w="0" w:type="auto"/>
            <w:shd w:val="clear" w:color="auto" w:fill="auto"/>
          </w:tcPr>
          <w:p w14:paraId="51056E6F" w14:textId="77777777" w:rsidR="00FB27F7" w:rsidRDefault="00FB27F7" w:rsidP="002634E1">
            <w:pPr>
              <w:pStyle w:val="TAL"/>
              <w:rPr>
                <w:sz w:val="16"/>
              </w:rPr>
            </w:pPr>
            <w:r>
              <w:rPr>
                <w:sz w:val="16"/>
              </w:rPr>
              <w:t>not pursued</w:t>
            </w:r>
          </w:p>
        </w:tc>
      </w:tr>
      <w:tr w:rsidR="00FB27F7" w14:paraId="25C0AFEF" w14:textId="77777777" w:rsidTr="002634E1">
        <w:tc>
          <w:tcPr>
            <w:tcW w:w="0" w:type="auto"/>
            <w:shd w:val="clear" w:color="auto" w:fill="auto"/>
          </w:tcPr>
          <w:p w14:paraId="07992A96" w14:textId="77777777" w:rsidR="00FB27F7" w:rsidRDefault="00FB27F7" w:rsidP="002634E1">
            <w:pPr>
              <w:pStyle w:val="TAL"/>
              <w:rPr>
                <w:sz w:val="16"/>
              </w:rPr>
            </w:pPr>
            <w:r>
              <w:rPr>
                <w:sz w:val="16"/>
              </w:rPr>
              <w:t>S5-233936</w:t>
            </w:r>
          </w:p>
        </w:tc>
        <w:tc>
          <w:tcPr>
            <w:tcW w:w="0" w:type="auto"/>
            <w:shd w:val="clear" w:color="auto" w:fill="auto"/>
          </w:tcPr>
          <w:p w14:paraId="1A036DF3" w14:textId="77777777" w:rsidR="00FB27F7" w:rsidRDefault="00FB27F7" w:rsidP="002634E1">
            <w:pPr>
              <w:pStyle w:val="TAL"/>
              <w:rPr>
                <w:sz w:val="16"/>
              </w:rPr>
            </w:pPr>
            <w:r>
              <w:rPr>
                <w:sz w:val="16"/>
              </w:rPr>
              <w:t xml:space="preserve">Rel-18 CR TS 28.623 Correcting the min and max Items possible for </w:t>
            </w:r>
            <w:proofErr w:type="spellStart"/>
            <w:r>
              <w:rPr>
                <w:sz w:val="16"/>
              </w:rPr>
              <w:t>fiveQIValue</w:t>
            </w:r>
            <w:proofErr w:type="spellEnd"/>
            <w:r>
              <w:rPr>
                <w:sz w:val="16"/>
              </w:rPr>
              <w:t xml:space="preserve"> attribute in Stage 3</w:t>
            </w:r>
          </w:p>
        </w:tc>
        <w:tc>
          <w:tcPr>
            <w:tcW w:w="0" w:type="auto"/>
            <w:shd w:val="clear" w:color="auto" w:fill="auto"/>
          </w:tcPr>
          <w:p w14:paraId="109DB243" w14:textId="77777777" w:rsidR="00FB27F7" w:rsidRDefault="00FB27F7" w:rsidP="002634E1">
            <w:pPr>
              <w:pStyle w:val="TAL"/>
              <w:rPr>
                <w:sz w:val="16"/>
              </w:rPr>
            </w:pPr>
            <w:r>
              <w:rPr>
                <w:sz w:val="16"/>
              </w:rPr>
              <w:t>Nokia, Nokia Shanghai Bell</w:t>
            </w:r>
          </w:p>
        </w:tc>
        <w:tc>
          <w:tcPr>
            <w:tcW w:w="0" w:type="auto"/>
            <w:shd w:val="clear" w:color="auto" w:fill="auto"/>
          </w:tcPr>
          <w:p w14:paraId="0CCC638C" w14:textId="77777777" w:rsidR="00FB27F7" w:rsidRDefault="00FB27F7" w:rsidP="002634E1">
            <w:pPr>
              <w:pStyle w:val="TAL"/>
              <w:rPr>
                <w:sz w:val="16"/>
              </w:rPr>
            </w:pPr>
            <w:r>
              <w:rPr>
                <w:sz w:val="16"/>
              </w:rPr>
              <w:t>28.623</w:t>
            </w:r>
          </w:p>
        </w:tc>
        <w:tc>
          <w:tcPr>
            <w:tcW w:w="0" w:type="auto"/>
            <w:shd w:val="clear" w:color="auto" w:fill="auto"/>
          </w:tcPr>
          <w:p w14:paraId="1813B5F9" w14:textId="77777777" w:rsidR="00FB27F7" w:rsidRDefault="00FB27F7" w:rsidP="002634E1">
            <w:pPr>
              <w:pStyle w:val="TAL"/>
              <w:rPr>
                <w:sz w:val="16"/>
              </w:rPr>
            </w:pPr>
            <w:r>
              <w:rPr>
                <w:sz w:val="16"/>
              </w:rPr>
              <w:t>0244</w:t>
            </w:r>
          </w:p>
        </w:tc>
        <w:tc>
          <w:tcPr>
            <w:tcW w:w="0" w:type="auto"/>
            <w:shd w:val="clear" w:color="auto" w:fill="auto"/>
          </w:tcPr>
          <w:p w14:paraId="4738C934" w14:textId="77777777" w:rsidR="00FB27F7" w:rsidRDefault="00FB27F7" w:rsidP="002634E1">
            <w:pPr>
              <w:pStyle w:val="TAR"/>
              <w:rPr>
                <w:sz w:val="16"/>
              </w:rPr>
            </w:pPr>
            <w:r>
              <w:rPr>
                <w:sz w:val="16"/>
              </w:rPr>
              <w:t>-</w:t>
            </w:r>
          </w:p>
        </w:tc>
        <w:tc>
          <w:tcPr>
            <w:tcW w:w="0" w:type="auto"/>
            <w:shd w:val="clear" w:color="auto" w:fill="auto"/>
          </w:tcPr>
          <w:p w14:paraId="688BAF1F" w14:textId="77777777" w:rsidR="00FB27F7" w:rsidRDefault="00FB27F7" w:rsidP="002634E1">
            <w:pPr>
              <w:pStyle w:val="TAL"/>
              <w:rPr>
                <w:sz w:val="16"/>
              </w:rPr>
            </w:pPr>
            <w:r>
              <w:rPr>
                <w:sz w:val="16"/>
              </w:rPr>
              <w:t>Rel-18</w:t>
            </w:r>
          </w:p>
        </w:tc>
        <w:tc>
          <w:tcPr>
            <w:tcW w:w="0" w:type="auto"/>
            <w:shd w:val="clear" w:color="auto" w:fill="auto"/>
          </w:tcPr>
          <w:p w14:paraId="51CA334B" w14:textId="77777777" w:rsidR="00FB27F7" w:rsidRDefault="00FB27F7" w:rsidP="002634E1">
            <w:pPr>
              <w:pStyle w:val="TAL"/>
              <w:rPr>
                <w:sz w:val="16"/>
              </w:rPr>
            </w:pPr>
            <w:r>
              <w:rPr>
                <w:sz w:val="16"/>
              </w:rPr>
              <w:t>F</w:t>
            </w:r>
          </w:p>
        </w:tc>
        <w:tc>
          <w:tcPr>
            <w:tcW w:w="0" w:type="auto"/>
            <w:shd w:val="clear" w:color="auto" w:fill="auto"/>
          </w:tcPr>
          <w:p w14:paraId="551EA7D3" w14:textId="77777777" w:rsidR="00FB27F7" w:rsidRDefault="00FB27F7" w:rsidP="002634E1">
            <w:pPr>
              <w:pStyle w:val="TAL"/>
              <w:rPr>
                <w:sz w:val="16"/>
              </w:rPr>
            </w:pPr>
            <w:r>
              <w:rPr>
                <w:sz w:val="16"/>
              </w:rPr>
              <w:t>TEI18</w:t>
            </w:r>
          </w:p>
        </w:tc>
        <w:tc>
          <w:tcPr>
            <w:tcW w:w="0" w:type="auto"/>
            <w:shd w:val="clear" w:color="auto" w:fill="auto"/>
          </w:tcPr>
          <w:p w14:paraId="141932DB" w14:textId="77777777" w:rsidR="00FB27F7" w:rsidRDefault="00FB27F7" w:rsidP="002634E1">
            <w:pPr>
              <w:pStyle w:val="TAL"/>
              <w:rPr>
                <w:sz w:val="16"/>
              </w:rPr>
            </w:pPr>
            <w:r>
              <w:rPr>
                <w:sz w:val="16"/>
              </w:rPr>
              <w:t>revised</w:t>
            </w:r>
          </w:p>
        </w:tc>
      </w:tr>
      <w:tr w:rsidR="00FB27F7" w14:paraId="7362F067" w14:textId="77777777" w:rsidTr="002634E1">
        <w:tc>
          <w:tcPr>
            <w:tcW w:w="0" w:type="auto"/>
            <w:shd w:val="clear" w:color="auto" w:fill="auto"/>
          </w:tcPr>
          <w:p w14:paraId="6C2A3C63" w14:textId="77777777" w:rsidR="00FB27F7" w:rsidRDefault="00FB27F7" w:rsidP="002634E1">
            <w:pPr>
              <w:pStyle w:val="TAL"/>
              <w:rPr>
                <w:sz w:val="16"/>
              </w:rPr>
            </w:pPr>
            <w:r>
              <w:rPr>
                <w:sz w:val="16"/>
              </w:rPr>
              <w:t>S5-234805</w:t>
            </w:r>
          </w:p>
        </w:tc>
        <w:tc>
          <w:tcPr>
            <w:tcW w:w="0" w:type="auto"/>
            <w:shd w:val="clear" w:color="auto" w:fill="auto"/>
          </w:tcPr>
          <w:p w14:paraId="2B5B96A1" w14:textId="77777777" w:rsidR="00FB27F7" w:rsidRDefault="00FB27F7" w:rsidP="002634E1">
            <w:pPr>
              <w:pStyle w:val="TAL"/>
              <w:rPr>
                <w:sz w:val="16"/>
              </w:rPr>
            </w:pPr>
            <w:r>
              <w:rPr>
                <w:sz w:val="16"/>
              </w:rPr>
              <w:t xml:space="preserve">Rel-18 CR TS 28.623 Correcting the min and max Items possible for </w:t>
            </w:r>
            <w:proofErr w:type="spellStart"/>
            <w:r>
              <w:rPr>
                <w:sz w:val="16"/>
              </w:rPr>
              <w:t>fiveQIValue</w:t>
            </w:r>
            <w:proofErr w:type="spellEnd"/>
            <w:r>
              <w:rPr>
                <w:sz w:val="16"/>
              </w:rPr>
              <w:t xml:space="preserve"> attribute in Stage 3</w:t>
            </w:r>
          </w:p>
        </w:tc>
        <w:tc>
          <w:tcPr>
            <w:tcW w:w="0" w:type="auto"/>
            <w:shd w:val="clear" w:color="auto" w:fill="auto"/>
          </w:tcPr>
          <w:p w14:paraId="73AE7148" w14:textId="77777777" w:rsidR="00FB27F7" w:rsidRDefault="00FB27F7" w:rsidP="002634E1">
            <w:pPr>
              <w:pStyle w:val="TAL"/>
              <w:rPr>
                <w:sz w:val="16"/>
              </w:rPr>
            </w:pPr>
            <w:r>
              <w:rPr>
                <w:sz w:val="16"/>
              </w:rPr>
              <w:t>Nokia, Nokia Shanghai Bell</w:t>
            </w:r>
          </w:p>
        </w:tc>
        <w:tc>
          <w:tcPr>
            <w:tcW w:w="0" w:type="auto"/>
            <w:shd w:val="clear" w:color="auto" w:fill="auto"/>
          </w:tcPr>
          <w:p w14:paraId="063CCC59" w14:textId="77777777" w:rsidR="00FB27F7" w:rsidRDefault="00FB27F7" w:rsidP="002634E1">
            <w:pPr>
              <w:pStyle w:val="TAL"/>
              <w:rPr>
                <w:sz w:val="16"/>
              </w:rPr>
            </w:pPr>
            <w:r>
              <w:rPr>
                <w:sz w:val="16"/>
              </w:rPr>
              <w:t>28.623</w:t>
            </w:r>
          </w:p>
        </w:tc>
        <w:tc>
          <w:tcPr>
            <w:tcW w:w="0" w:type="auto"/>
            <w:shd w:val="clear" w:color="auto" w:fill="auto"/>
          </w:tcPr>
          <w:p w14:paraId="6578291A" w14:textId="77777777" w:rsidR="00FB27F7" w:rsidRDefault="00FB27F7" w:rsidP="002634E1">
            <w:pPr>
              <w:pStyle w:val="TAL"/>
              <w:rPr>
                <w:sz w:val="16"/>
              </w:rPr>
            </w:pPr>
            <w:r>
              <w:rPr>
                <w:sz w:val="16"/>
              </w:rPr>
              <w:t>0244</w:t>
            </w:r>
          </w:p>
        </w:tc>
        <w:tc>
          <w:tcPr>
            <w:tcW w:w="0" w:type="auto"/>
            <w:shd w:val="clear" w:color="auto" w:fill="auto"/>
          </w:tcPr>
          <w:p w14:paraId="4DCDC22E" w14:textId="77777777" w:rsidR="00FB27F7" w:rsidRDefault="00FB27F7" w:rsidP="002634E1">
            <w:pPr>
              <w:pStyle w:val="TAR"/>
              <w:rPr>
                <w:sz w:val="16"/>
              </w:rPr>
            </w:pPr>
            <w:r>
              <w:rPr>
                <w:sz w:val="16"/>
              </w:rPr>
              <w:t>1</w:t>
            </w:r>
          </w:p>
        </w:tc>
        <w:tc>
          <w:tcPr>
            <w:tcW w:w="0" w:type="auto"/>
            <w:shd w:val="clear" w:color="auto" w:fill="auto"/>
          </w:tcPr>
          <w:p w14:paraId="699F4297" w14:textId="77777777" w:rsidR="00FB27F7" w:rsidRDefault="00FB27F7" w:rsidP="002634E1">
            <w:pPr>
              <w:pStyle w:val="TAL"/>
              <w:rPr>
                <w:sz w:val="16"/>
              </w:rPr>
            </w:pPr>
            <w:r>
              <w:rPr>
                <w:sz w:val="16"/>
              </w:rPr>
              <w:t>Rel-18</w:t>
            </w:r>
          </w:p>
        </w:tc>
        <w:tc>
          <w:tcPr>
            <w:tcW w:w="0" w:type="auto"/>
            <w:shd w:val="clear" w:color="auto" w:fill="auto"/>
          </w:tcPr>
          <w:p w14:paraId="1DCA7991" w14:textId="77777777" w:rsidR="00FB27F7" w:rsidRDefault="00FB27F7" w:rsidP="002634E1">
            <w:pPr>
              <w:pStyle w:val="TAL"/>
              <w:rPr>
                <w:sz w:val="16"/>
              </w:rPr>
            </w:pPr>
            <w:r>
              <w:rPr>
                <w:sz w:val="16"/>
              </w:rPr>
              <w:t>F</w:t>
            </w:r>
          </w:p>
        </w:tc>
        <w:tc>
          <w:tcPr>
            <w:tcW w:w="0" w:type="auto"/>
            <w:shd w:val="clear" w:color="auto" w:fill="auto"/>
          </w:tcPr>
          <w:p w14:paraId="7BA679ED" w14:textId="77777777" w:rsidR="00FB27F7" w:rsidRDefault="00FB27F7" w:rsidP="002634E1">
            <w:pPr>
              <w:pStyle w:val="TAL"/>
              <w:rPr>
                <w:sz w:val="16"/>
              </w:rPr>
            </w:pPr>
            <w:r>
              <w:rPr>
                <w:sz w:val="16"/>
              </w:rPr>
              <w:t>TEI18</w:t>
            </w:r>
          </w:p>
        </w:tc>
        <w:tc>
          <w:tcPr>
            <w:tcW w:w="0" w:type="auto"/>
            <w:shd w:val="clear" w:color="auto" w:fill="auto"/>
          </w:tcPr>
          <w:p w14:paraId="3CA07986" w14:textId="77777777" w:rsidR="00FB27F7" w:rsidRDefault="00FB27F7" w:rsidP="002634E1">
            <w:pPr>
              <w:pStyle w:val="TAL"/>
              <w:rPr>
                <w:sz w:val="16"/>
              </w:rPr>
            </w:pPr>
            <w:r>
              <w:rPr>
                <w:sz w:val="16"/>
              </w:rPr>
              <w:t>agreed</w:t>
            </w:r>
          </w:p>
        </w:tc>
      </w:tr>
      <w:tr w:rsidR="00FB27F7" w14:paraId="327F802C" w14:textId="77777777" w:rsidTr="002634E1">
        <w:tc>
          <w:tcPr>
            <w:tcW w:w="0" w:type="auto"/>
            <w:shd w:val="clear" w:color="auto" w:fill="auto"/>
          </w:tcPr>
          <w:p w14:paraId="35ADA0BF" w14:textId="77777777" w:rsidR="00FB27F7" w:rsidRDefault="00FB27F7" w:rsidP="002634E1">
            <w:pPr>
              <w:pStyle w:val="TAL"/>
              <w:rPr>
                <w:sz w:val="16"/>
              </w:rPr>
            </w:pPr>
            <w:r>
              <w:rPr>
                <w:sz w:val="16"/>
              </w:rPr>
              <w:t>S5-233976</w:t>
            </w:r>
          </w:p>
        </w:tc>
        <w:tc>
          <w:tcPr>
            <w:tcW w:w="0" w:type="auto"/>
            <w:shd w:val="clear" w:color="auto" w:fill="auto"/>
          </w:tcPr>
          <w:p w14:paraId="60FC86A4" w14:textId="77777777" w:rsidR="00FB27F7" w:rsidRDefault="00FB27F7" w:rsidP="002634E1">
            <w:pPr>
              <w:pStyle w:val="TAL"/>
              <w:rPr>
                <w:sz w:val="16"/>
              </w:rPr>
            </w:pPr>
            <w:r>
              <w:rPr>
                <w:sz w:val="16"/>
              </w:rPr>
              <w:t xml:space="preserve">TS28.623 Rel17 correction to stage 3 implementation for </w:t>
            </w:r>
            <w:proofErr w:type="spellStart"/>
            <w:r>
              <w:rPr>
                <w:sz w:val="16"/>
              </w:rPr>
              <w:t>MnSInfo</w:t>
            </w:r>
            <w:proofErr w:type="spellEnd"/>
            <w:r>
              <w:rPr>
                <w:sz w:val="16"/>
              </w:rPr>
              <w:t xml:space="preserve"> and </w:t>
            </w:r>
            <w:proofErr w:type="spellStart"/>
            <w:r>
              <w:rPr>
                <w:sz w:val="16"/>
              </w:rPr>
              <w:t>MnsRegistry</w:t>
            </w:r>
            <w:proofErr w:type="spellEnd"/>
          </w:p>
        </w:tc>
        <w:tc>
          <w:tcPr>
            <w:tcW w:w="0" w:type="auto"/>
            <w:shd w:val="clear" w:color="auto" w:fill="auto"/>
          </w:tcPr>
          <w:p w14:paraId="52C637D0" w14:textId="77777777" w:rsidR="00FB27F7" w:rsidRDefault="00FB27F7" w:rsidP="002634E1">
            <w:pPr>
              <w:pStyle w:val="TAL"/>
              <w:rPr>
                <w:sz w:val="16"/>
              </w:rPr>
            </w:pPr>
            <w:r>
              <w:rPr>
                <w:sz w:val="16"/>
              </w:rPr>
              <w:t>Nokia, Nokia Shanghai Bell</w:t>
            </w:r>
          </w:p>
        </w:tc>
        <w:tc>
          <w:tcPr>
            <w:tcW w:w="0" w:type="auto"/>
            <w:shd w:val="clear" w:color="auto" w:fill="auto"/>
          </w:tcPr>
          <w:p w14:paraId="19581888" w14:textId="77777777" w:rsidR="00FB27F7" w:rsidRDefault="00FB27F7" w:rsidP="002634E1">
            <w:pPr>
              <w:pStyle w:val="TAL"/>
              <w:rPr>
                <w:sz w:val="16"/>
              </w:rPr>
            </w:pPr>
            <w:r>
              <w:rPr>
                <w:sz w:val="16"/>
              </w:rPr>
              <w:t>28.623</w:t>
            </w:r>
          </w:p>
        </w:tc>
        <w:tc>
          <w:tcPr>
            <w:tcW w:w="0" w:type="auto"/>
            <w:shd w:val="clear" w:color="auto" w:fill="auto"/>
          </w:tcPr>
          <w:p w14:paraId="63B1D772" w14:textId="77777777" w:rsidR="00FB27F7" w:rsidRDefault="00FB27F7" w:rsidP="002634E1">
            <w:pPr>
              <w:pStyle w:val="TAL"/>
              <w:rPr>
                <w:sz w:val="16"/>
              </w:rPr>
            </w:pPr>
            <w:r>
              <w:rPr>
                <w:sz w:val="16"/>
              </w:rPr>
              <w:t>0245</w:t>
            </w:r>
          </w:p>
        </w:tc>
        <w:tc>
          <w:tcPr>
            <w:tcW w:w="0" w:type="auto"/>
            <w:shd w:val="clear" w:color="auto" w:fill="auto"/>
          </w:tcPr>
          <w:p w14:paraId="38A3198A" w14:textId="77777777" w:rsidR="00FB27F7" w:rsidRDefault="00FB27F7" w:rsidP="002634E1">
            <w:pPr>
              <w:pStyle w:val="TAR"/>
              <w:rPr>
                <w:sz w:val="16"/>
              </w:rPr>
            </w:pPr>
            <w:r>
              <w:rPr>
                <w:sz w:val="16"/>
              </w:rPr>
              <w:t>-</w:t>
            </w:r>
          </w:p>
        </w:tc>
        <w:tc>
          <w:tcPr>
            <w:tcW w:w="0" w:type="auto"/>
            <w:shd w:val="clear" w:color="auto" w:fill="auto"/>
          </w:tcPr>
          <w:p w14:paraId="641796E7" w14:textId="77777777" w:rsidR="00FB27F7" w:rsidRDefault="00FB27F7" w:rsidP="002634E1">
            <w:pPr>
              <w:pStyle w:val="TAL"/>
              <w:rPr>
                <w:sz w:val="16"/>
              </w:rPr>
            </w:pPr>
            <w:r>
              <w:rPr>
                <w:sz w:val="16"/>
              </w:rPr>
              <w:t>Rel-17</w:t>
            </w:r>
          </w:p>
        </w:tc>
        <w:tc>
          <w:tcPr>
            <w:tcW w:w="0" w:type="auto"/>
            <w:shd w:val="clear" w:color="auto" w:fill="auto"/>
          </w:tcPr>
          <w:p w14:paraId="7804F89A" w14:textId="77777777" w:rsidR="00FB27F7" w:rsidRDefault="00FB27F7" w:rsidP="002634E1">
            <w:pPr>
              <w:pStyle w:val="TAL"/>
              <w:rPr>
                <w:sz w:val="16"/>
              </w:rPr>
            </w:pPr>
            <w:r>
              <w:rPr>
                <w:sz w:val="16"/>
              </w:rPr>
              <w:t>F</w:t>
            </w:r>
          </w:p>
        </w:tc>
        <w:tc>
          <w:tcPr>
            <w:tcW w:w="0" w:type="auto"/>
            <w:shd w:val="clear" w:color="auto" w:fill="auto"/>
          </w:tcPr>
          <w:p w14:paraId="71C2203B" w14:textId="77777777" w:rsidR="00FB27F7" w:rsidRDefault="00FB27F7" w:rsidP="002634E1">
            <w:pPr>
              <w:pStyle w:val="TAL"/>
              <w:rPr>
                <w:sz w:val="16"/>
              </w:rPr>
            </w:pPr>
            <w:r>
              <w:rPr>
                <w:sz w:val="16"/>
              </w:rPr>
              <w:t>TEI17</w:t>
            </w:r>
          </w:p>
        </w:tc>
        <w:tc>
          <w:tcPr>
            <w:tcW w:w="0" w:type="auto"/>
            <w:shd w:val="clear" w:color="auto" w:fill="auto"/>
          </w:tcPr>
          <w:p w14:paraId="3F5B740A" w14:textId="77777777" w:rsidR="00FB27F7" w:rsidRDefault="00FB27F7" w:rsidP="002634E1">
            <w:pPr>
              <w:pStyle w:val="TAL"/>
              <w:rPr>
                <w:sz w:val="16"/>
              </w:rPr>
            </w:pPr>
            <w:r>
              <w:rPr>
                <w:sz w:val="16"/>
              </w:rPr>
              <w:t>agreed</w:t>
            </w:r>
          </w:p>
        </w:tc>
      </w:tr>
      <w:tr w:rsidR="00FB27F7" w14:paraId="3290F2CE" w14:textId="77777777" w:rsidTr="002634E1">
        <w:tc>
          <w:tcPr>
            <w:tcW w:w="0" w:type="auto"/>
            <w:shd w:val="clear" w:color="auto" w:fill="auto"/>
          </w:tcPr>
          <w:p w14:paraId="6064D7F9" w14:textId="77777777" w:rsidR="00FB27F7" w:rsidRDefault="00FB27F7" w:rsidP="002634E1">
            <w:pPr>
              <w:pStyle w:val="TAL"/>
              <w:rPr>
                <w:sz w:val="16"/>
              </w:rPr>
            </w:pPr>
            <w:r>
              <w:rPr>
                <w:sz w:val="16"/>
              </w:rPr>
              <w:t>S5-233977</w:t>
            </w:r>
          </w:p>
        </w:tc>
        <w:tc>
          <w:tcPr>
            <w:tcW w:w="0" w:type="auto"/>
            <w:shd w:val="clear" w:color="auto" w:fill="auto"/>
          </w:tcPr>
          <w:p w14:paraId="17BE49F2" w14:textId="77777777" w:rsidR="00FB27F7" w:rsidRDefault="00FB27F7" w:rsidP="002634E1">
            <w:pPr>
              <w:pStyle w:val="TAL"/>
              <w:rPr>
                <w:sz w:val="16"/>
              </w:rPr>
            </w:pPr>
            <w:r>
              <w:rPr>
                <w:sz w:val="16"/>
              </w:rPr>
              <w:t xml:space="preserve">TS28.623 Rel18 correction to stage 3 implementation for </w:t>
            </w:r>
            <w:proofErr w:type="spellStart"/>
            <w:r>
              <w:rPr>
                <w:sz w:val="16"/>
              </w:rPr>
              <w:t>MnSInfo</w:t>
            </w:r>
            <w:proofErr w:type="spellEnd"/>
            <w:r>
              <w:rPr>
                <w:sz w:val="16"/>
              </w:rPr>
              <w:t xml:space="preserve"> and </w:t>
            </w:r>
            <w:proofErr w:type="spellStart"/>
            <w:r>
              <w:rPr>
                <w:sz w:val="16"/>
              </w:rPr>
              <w:t>MnsRegistry</w:t>
            </w:r>
            <w:proofErr w:type="spellEnd"/>
          </w:p>
        </w:tc>
        <w:tc>
          <w:tcPr>
            <w:tcW w:w="0" w:type="auto"/>
            <w:shd w:val="clear" w:color="auto" w:fill="auto"/>
          </w:tcPr>
          <w:p w14:paraId="7A277E43" w14:textId="77777777" w:rsidR="00FB27F7" w:rsidRDefault="00FB27F7" w:rsidP="002634E1">
            <w:pPr>
              <w:pStyle w:val="TAL"/>
              <w:rPr>
                <w:sz w:val="16"/>
              </w:rPr>
            </w:pPr>
            <w:r>
              <w:rPr>
                <w:sz w:val="16"/>
              </w:rPr>
              <w:t>Nokia, Nokia Shanghai Bell</w:t>
            </w:r>
          </w:p>
        </w:tc>
        <w:tc>
          <w:tcPr>
            <w:tcW w:w="0" w:type="auto"/>
            <w:shd w:val="clear" w:color="auto" w:fill="auto"/>
          </w:tcPr>
          <w:p w14:paraId="5823B6C4" w14:textId="77777777" w:rsidR="00FB27F7" w:rsidRDefault="00FB27F7" w:rsidP="002634E1">
            <w:pPr>
              <w:pStyle w:val="TAL"/>
              <w:rPr>
                <w:sz w:val="16"/>
              </w:rPr>
            </w:pPr>
            <w:r>
              <w:rPr>
                <w:sz w:val="16"/>
              </w:rPr>
              <w:t>28.623</w:t>
            </w:r>
          </w:p>
        </w:tc>
        <w:tc>
          <w:tcPr>
            <w:tcW w:w="0" w:type="auto"/>
            <w:shd w:val="clear" w:color="auto" w:fill="auto"/>
          </w:tcPr>
          <w:p w14:paraId="6D2762BB" w14:textId="77777777" w:rsidR="00FB27F7" w:rsidRDefault="00FB27F7" w:rsidP="002634E1">
            <w:pPr>
              <w:pStyle w:val="TAL"/>
              <w:rPr>
                <w:sz w:val="16"/>
              </w:rPr>
            </w:pPr>
            <w:r>
              <w:rPr>
                <w:sz w:val="16"/>
              </w:rPr>
              <w:t>0246</w:t>
            </w:r>
          </w:p>
        </w:tc>
        <w:tc>
          <w:tcPr>
            <w:tcW w:w="0" w:type="auto"/>
            <w:shd w:val="clear" w:color="auto" w:fill="auto"/>
          </w:tcPr>
          <w:p w14:paraId="1B037E7F" w14:textId="77777777" w:rsidR="00FB27F7" w:rsidRDefault="00FB27F7" w:rsidP="002634E1">
            <w:pPr>
              <w:pStyle w:val="TAR"/>
              <w:rPr>
                <w:sz w:val="16"/>
              </w:rPr>
            </w:pPr>
            <w:r>
              <w:rPr>
                <w:sz w:val="16"/>
              </w:rPr>
              <w:t>-</w:t>
            </w:r>
          </w:p>
        </w:tc>
        <w:tc>
          <w:tcPr>
            <w:tcW w:w="0" w:type="auto"/>
            <w:shd w:val="clear" w:color="auto" w:fill="auto"/>
          </w:tcPr>
          <w:p w14:paraId="70188A9A" w14:textId="77777777" w:rsidR="00FB27F7" w:rsidRDefault="00FB27F7" w:rsidP="002634E1">
            <w:pPr>
              <w:pStyle w:val="TAL"/>
              <w:rPr>
                <w:sz w:val="16"/>
              </w:rPr>
            </w:pPr>
            <w:r>
              <w:rPr>
                <w:sz w:val="16"/>
              </w:rPr>
              <w:t>Rel-18</w:t>
            </w:r>
          </w:p>
        </w:tc>
        <w:tc>
          <w:tcPr>
            <w:tcW w:w="0" w:type="auto"/>
            <w:shd w:val="clear" w:color="auto" w:fill="auto"/>
          </w:tcPr>
          <w:p w14:paraId="788A262F" w14:textId="77777777" w:rsidR="00FB27F7" w:rsidRDefault="00FB27F7" w:rsidP="002634E1">
            <w:pPr>
              <w:pStyle w:val="TAL"/>
              <w:rPr>
                <w:sz w:val="16"/>
              </w:rPr>
            </w:pPr>
            <w:r>
              <w:rPr>
                <w:sz w:val="16"/>
              </w:rPr>
              <w:t>A</w:t>
            </w:r>
          </w:p>
        </w:tc>
        <w:tc>
          <w:tcPr>
            <w:tcW w:w="0" w:type="auto"/>
            <w:shd w:val="clear" w:color="auto" w:fill="auto"/>
          </w:tcPr>
          <w:p w14:paraId="66E7DD2C" w14:textId="77777777" w:rsidR="00FB27F7" w:rsidRDefault="00FB27F7" w:rsidP="002634E1">
            <w:pPr>
              <w:pStyle w:val="TAL"/>
              <w:rPr>
                <w:sz w:val="16"/>
              </w:rPr>
            </w:pPr>
            <w:r>
              <w:rPr>
                <w:sz w:val="16"/>
              </w:rPr>
              <w:t>TEI17</w:t>
            </w:r>
          </w:p>
        </w:tc>
        <w:tc>
          <w:tcPr>
            <w:tcW w:w="0" w:type="auto"/>
            <w:shd w:val="clear" w:color="auto" w:fill="auto"/>
          </w:tcPr>
          <w:p w14:paraId="681CC3D0" w14:textId="77777777" w:rsidR="00FB27F7" w:rsidRDefault="00FB27F7" w:rsidP="002634E1">
            <w:pPr>
              <w:pStyle w:val="TAL"/>
              <w:rPr>
                <w:sz w:val="16"/>
              </w:rPr>
            </w:pPr>
            <w:r>
              <w:rPr>
                <w:sz w:val="16"/>
              </w:rPr>
              <w:t>agreed</w:t>
            </w:r>
          </w:p>
        </w:tc>
      </w:tr>
      <w:tr w:rsidR="00FB27F7" w14:paraId="4166B42E" w14:textId="77777777" w:rsidTr="002634E1">
        <w:tc>
          <w:tcPr>
            <w:tcW w:w="0" w:type="auto"/>
            <w:shd w:val="clear" w:color="auto" w:fill="auto"/>
          </w:tcPr>
          <w:p w14:paraId="7DBFA66B" w14:textId="77777777" w:rsidR="00FB27F7" w:rsidRDefault="00FB27F7" w:rsidP="002634E1">
            <w:pPr>
              <w:pStyle w:val="TAL"/>
              <w:rPr>
                <w:sz w:val="16"/>
              </w:rPr>
            </w:pPr>
            <w:r>
              <w:rPr>
                <w:sz w:val="16"/>
              </w:rPr>
              <w:t>S5-234035</w:t>
            </w:r>
          </w:p>
        </w:tc>
        <w:tc>
          <w:tcPr>
            <w:tcW w:w="0" w:type="auto"/>
            <w:shd w:val="clear" w:color="auto" w:fill="auto"/>
          </w:tcPr>
          <w:p w14:paraId="3C60520E"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5638AE3D" w14:textId="77777777" w:rsidR="00FB27F7" w:rsidRDefault="00FB27F7" w:rsidP="002634E1">
            <w:pPr>
              <w:pStyle w:val="TAL"/>
              <w:rPr>
                <w:sz w:val="16"/>
              </w:rPr>
            </w:pPr>
            <w:r>
              <w:rPr>
                <w:sz w:val="16"/>
              </w:rPr>
              <w:t>Ericsson Hungary Ltd</w:t>
            </w:r>
          </w:p>
        </w:tc>
        <w:tc>
          <w:tcPr>
            <w:tcW w:w="0" w:type="auto"/>
            <w:shd w:val="clear" w:color="auto" w:fill="auto"/>
          </w:tcPr>
          <w:p w14:paraId="57813B1E" w14:textId="77777777" w:rsidR="00FB27F7" w:rsidRDefault="00FB27F7" w:rsidP="002634E1">
            <w:pPr>
              <w:pStyle w:val="TAL"/>
              <w:rPr>
                <w:sz w:val="16"/>
              </w:rPr>
            </w:pPr>
            <w:r>
              <w:rPr>
                <w:sz w:val="16"/>
              </w:rPr>
              <w:t>28.623</w:t>
            </w:r>
          </w:p>
        </w:tc>
        <w:tc>
          <w:tcPr>
            <w:tcW w:w="0" w:type="auto"/>
            <w:shd w:val="clear" w:color="auto" w:fill="auto"/>
          </w:tcPr>
          <w:p w14:paraId="13C5C964" w14:textId="77777777" w:rsidR="00FB27F7" w:rsidRDefault="00FB27F7" w:rsidP="002634E1">
            <w:pPr>
              <w:pStyle w:val="TAL"/>
              <w:rPr>
                <w:sz w:val="16"/>
              </w:rPr>
            </w:pPr>
            <w:r>
              <w:rPr>
                <w:sz w:val="16"/>
              </w:rPr>
              <w:t>0247</w:t>
            </w:r>
          </w:p>
        </w:tc>
        <w:tc>
          <w:tcPr>
            <w:tcW w:w="0" w:type="auto"/>
            <w:shd w:val="clear" w:color="auto" w:fill="auto"/>
          </w:tcPr>
          <w:p w14:paraId="25CBAC7D" w14:textId="77777777" w:rsidR="00FB27F7" w:rsidRDefault="00FB27F7" w:rsidP="002634E1">
            <w:pPr>
              <w:pStyle w:val="TAR"/>
              <w:rPr>
                <w:sz w:val="16"/>
              </w:rPr>
            </w:pPr>
            <w:r>
              <w:rPr>
                <w:sz w:val="16"/>
              </w:rPr>
              <w:t>-</w:t>
            </w:r>
          </w:p>
        </w:tc>
        <w:tc>
          <w:tcPr>
            <w:tcW w:w="0" w:type="auto"/>
            <w:shd w:val="clear" w:color="auto" w:fill="auto"/>
          </w:tcPr>
          <w:p w14:paraId="11A502DE" w14:textId="77777777" w:rsidR="00FB27F7" w:rsidRDefault="00FB27F7" w:rsidP="002634E1">
            <w:pPr>
              <w:pStyle w:val="TAL"/>
              <w:rPr>
                <w:sz w:val="16"/>
              </w:rPr>
            </w:pPr>
            <w:r>
              <w:rPr>
                <w:sz w:val="16"/>
              </w:rPr>
              <w:t>Rel-17</w:t>
            </w:r>
          </w:p>
        </w:tc>
        <w:tc>
          <w:tcPr>
            <w:tcW w:w="0" w:type="auto"/>
            <w:shd w:val="clear" w:color="auto" w:fill="auto"/>
          </w:tcPr>
          <w:p w14:paraId="026BAEC2" w14:textId="77777777" w:rsidR="00FB27F7" w:rsidRDefault="00FB27F7" w:rsidP="002634E1">
            <w:pPr>
              <w:pStyle w:val="TAL"/>
              <w:rPr>
                <w:sz w:val="16"/>
              </w:rPr>
            </w:pPr>
            <w:r>
              <w:rPr>
                <w:sz w:val="16"/>
              </w:rPr>
              <w:t>F</w:t>
            </w:r>
          </w:p>
        </w:tc>
        <w:tc>
          <w:tcPr>
            <w:tcW w:w="0" w:type="auto"/>
            <w:shd w:val="clear" w:color="auto" w:fill="auto"/>
          </w:tcPr>
          <w:p w14:paraId="781BED1D" w14:textId="77777777" w:rsidR="00FB27F7" w:rsidRDefault="00FB27F7" w:rsidP="002634E1">
            <w:pPr>
              <w:pStyle w:val="TAL"/>
              <w:rPr>
                <w:sz w:val="16"/>
              </w:rPr>
            </w:pPr>
            <w:r>
              <w:rPr>
                <w:sz w:val="16"/>
              </w:rPr>
              <w:t>TEI17</w:t>
            </w:r>
          </w:p>
        </w:tc>
        <w:tc>
          <w:tcPr>
            <w:tcW w:w="0" w:type="auto"/>
            <w:shd w:val="clear" w:color="auto" w:fill="auto"/>
          </w:tcPr>
          <w:p w14:paraId="62646AEB" w14:textId="77777777" w:rsidR="00FB27F7" w:rsidRDefault="00FB27F7" w:rsidP="002634E1">
            <w:pPr>
              <w:pStyle w:val="TAL"/>
              <w:rPr>
                <w:sz w:val="16"/>
              </w:rPr>
            </w:pPr>
            <w:r>
              <w:rPr>
                <w:sz w:val="16"/>
              </w:rPr>
              <w:t>revised</w:t>
            </w:r>
          </w:p>
        </w:tc>
      </w:tr>
      <w:tr w:rsidR="00FB27F7" w14:paraId="2D52A754" w14:textId="77777777" w:rsidTr="002634E1">
        <w:tc>
          <w:tcPr>
            <w:tcW w:w="0" w:type="auto"/>
            <w:shd w:val="clear" w:color="auto" w:fill="auto"/>
          </w:tcPr>
          <w:p w14:paraId="1C1B1763" w14:textId="77777777" w:rsidR="00FB27F7" w:rsidRDefault="00FB27F7" w:rsidP="002634E1">
            <w:pPr>
              <w:pStyle w:val="TAL"/>
              <w:rPr>
                <w:sz w:val="16"/>
              </w:rPr>
            </w:pPr>
            <w:r>
              <w:rPr>
                <w:sz w:val="16"/>
              </w:rPr>
              <w:t>S5-234767</w:t>
            </w:r>
          </w:p>
        </w:tc>
        <w:tc>
          <w:tcPr>
            <w:tcW w:w="0" w:type="auto"/>
            <w:shd w:val="clear" w:color="auto" w:fill="auto"/>
          </w:tcPr>
          <w:p w14:paraId="565D002A"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48DC24DF" w14:textId="77777777" w:rsidR="00FB27F7" w:rsidRDefault="00FB27F7" w:rsidP="002634E1">
            <w:pPr>
              <w:pStyle w:val="TAL"/>
              <w:rPr>
                <w:sz w:val="16"/>
              </w:rPr>
            </w:pPr>
            <w:r>
              <w:rPr>
                <w:sz w:val="16"/>
              </w:rPr>
              <w:t>Ericsson Hungary Ltd</w:t>
            </w:r>
          </w:p>
        </w:tc>
        <w:tc>
          <w:tcPr>
            <w:tcW w:w="0" w:type="auto"/>
            <w:shd w:val="clear" w:color="auto" w:fill="auto"/>
          </w:tcPr>
          <w:p w14:paraId="407F6224" w14:textId="77777777" w:rsidR="00FB27F7" w:rsidRDefault="00FB27F7" w:rsidP="002634E1">
            <w:pPr>
              <w:pStyle w:val="TAL"/>
              <w:rPr>
                <w:sz w:val="16"/>
              </w:rPr>
            </w:pPr>
            <w:r>
              <w:rPr>
                <w:sz w:val="16"/>
              </w:rPr>
              <w:t>28.623</w:t>
            </w:r>
          </w:p>
        </w:tc>
        <w:tc>
          <w:tcPr>
            <w:tcW w:w="0" w:type="auto"/>
            <w:shd w:val="clear" w:color="auto" w:fill="auto"/>
          </w:tcPr>
          <w:p w14:paraId="71E4E4D4" w14:textId="77777777" w:rsidR="00FB27F7" w:rsidRDefault="00FB27F7" w:rsidP="002634E1">
            <w:pPr>
              <w:pStyle w:val="TAL"/>
              <w:rPr>
                <w:sz w:val="16"/>
              </w:rPr>
            </w:pPr>
            <w:r>
              <w:rPr>
                <w:sz w:val="16"/>
              </w:rPr>
              <w:t>0247</w:t>
            </w:r>
          </w:p>
        </w:tc>
        <w:tc>
          <w:tcPr>
            <w:tcW w:w="0" w:type="auto"/>
            <w:shd w:val="clear" w:color="auto" w:fill="auto"/>
          </w:tcPr>
          <w:p w14:paraId="752B8C7A" w14:textId="77777777" w:rsidR="00FB27F7" w:rsidRDefault="00FB27F7" w:rsidP="002634E1">
            <w:pPr>
              <w:pStyle w:val="TAR"/>
              <w:rPr>
                <w:sz w:val="16"/>
              </w:rPr>
            </w:pPr>
            <w:r>
              <w:rPr>
                <w:sz w:val="16"/>
              </w:rPr>
              <w:t>1</w:t>
            </w:r>
          </w:p>
        </w:tc>
        <w:tc>
          <w:tcPr>
            <w:tcW w:w="0" w:type="auto"/>
            <w:shd w:val="clear" w:color="auto" w:fill="auto"/>
          </w:tcPr>
          <w:p w14:paraId="22B92114" w14:textId="77777777" w:rsidR="00FB27F7" w:rsidRDefault="00FB27F7" w:rsidP="002634E1">
            <w:pPr>
              <w:pStyle w:val="TAL"/>
              <w:rPr>
                <w:sz w:val="16"/>
              </w:rPr>
            </w:pPr>
            <w:r>
              <w:rPr>
                <w:sz w:val="16"/>
              </w:rPr>
              <w:t>Rel-17</w:t>
            </w:r>
          </w:p>
        </w:tc>
        <w:tc>
          <w:tcPr>
            <w:tcW w:w="0" w:type="auto"/>
            <w:shd w:val="clear" w:color="auto" w:fill="auto"/>
          </w:tcPr>
          <w:p w14:paraId="3336C060" w14:textId="77777777" w:rsidR="00FB27F7" w:rsidRDefault="00FB27F7" w:rsidP="002634E1">
            <w:pPr>
              <w:pStyle w:val="TAL"/>
              <w:rPr>
                <w:sz w:val="16"/>
              </w:rPr>
            </w:pPr>
            <w:r>
              <w:rPr>
                <w:sz w:val="16"/>
              </w:rPr>
              <w:t>F</w:t>
            </w:r>
          </w:p>
        </w:tc>
        <w:tc>
          <w:tcPr>
            <w:tcW w:w="0" w:type="auto"/>
            <w:shd w:val="clear" w:color="auto" w:fill="auto"/>
          </w:tcPr>
          <w:p w14:paraId="567F00FC" w14:textId="77777777" w:rsidR="00FB27F7" w:rsidRDefault="00FB27F7" w:rsidP="002634E1">
            <w:pPr>
              <w:pStyle w:val="TAL"/>
              <w:rPr>
                <w:sz w:val="16"/>
              </w:rPr>
            </w:pPr>
            <w:r>
              <w:rPr>
                <w:sz w:val="16"/>
              </w:rPr>
              <w:t>TEI17</w:t>
            </w:r>
          </w:p>
        </w:tc>
        <w:tc>
          <w:tcPr>
            <w:tcW w:w="0" w:type="auto"/>
            <w:shd w:val="clear" w:color="auto" w:fill="auto"/>
          </w:tcPr>
          <w:p w14:paraId="6155A2C7" w14:textId="77777777" w:rsidR="00FB27F7" w:rsidRDefault="00FB27F7" w:rsidP="002634E1">
            <w:pPr>
              <w:pStyle w:val="TAL"/>
              <w:rPr>
                <w:sz w:val="16"/>
              </w:rPr>
            </w:pPr>
            <w:r>
              <w:rPr>
                <w:sz w:val="16"/>
              </w:rPr>
              <w:t>not pursued</w:t>
            </w:r>
          </w:p>
        </w:tc>
      </w:tr>
      <w:tr w:rsidR="00FB27F7" w14:paraId="69D68BD3" w14:textId="77777777" w:rsidTr="002634E1">
        <w:tc>
          <w:tcPr>
            <w:tcW w:w="0" w:type="auto"/>
            <w:shd w:val="clear" w:color="auto" w:fill="auto"/>
          </w:tcPr>
          <w:p w14:paraId="56E9FEBB" w14:textId="77777777" w:rsidR="00FB27F7" w:rsidRDefault="00FB27F7" w:rsidP="002634E1">
            <w:pPr>
              <w:pStyle w:val="TAL"/>
              <w:rPr>
                <w:sz w:val="16"/>
              </w:rPr>
            </w:pPr>
            <w:r>
              <w:rPr>
                <w:sz w:val="16"/>
              </w:rPr>
              <w:t>S5-234036</w:t>
            </w:r>
          </w:p>
        </w:tc>
        <w:tc>
          <w:tcPr>
            <w:tcW w:w="0" w:type="auto"/>
            <w:shd w:val="clear" w:color="auto" w:fill="auto"/>
          </w:tcPr>
          <w:p w14:paraId="69DE3521"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0CA93418" w14:textId="77777777" w:rsidR="00FB27F7" w:rsidRDefault="00FB27F7" w:rsidP="002634E1">
            <w:pPr>
              <w:pStyle w:val="TAL"/>
              <w:rPr>
                <w:sz w:val="16"/>
              </w:rPr>
            </w:pPr>
            <w:r>
              <w:rPr>
                <w:sz w:val="16"/>
              </w:rPr>
              <w:t>Ericsson Hungary Ltd</w:t>
            </w:r>
          </w:p>
        </w:tc>
        <w:tc>
          <w:tcPr>
            <w:tcW w:w="0" w:type="auto"/>
            <w:shd w:val="clear" w:color="auto" w:fill="auto"/>
          </w:tcPr>
          <w:p w14:paraId="52402EEB" w14:textId="77777777" w:rsidR="00FB27F7" w:rsidRDefault="00FB27F7" w:rsidP="002634E1">
            <w:pPr>
              <w:pStyle w:val="TAL"/>
              <w:rPr>
                <w:sz w:val="16"/>
              </w:rPr>
            </w:pPr>
            <w:r>
              <w:rPr>
                <w:sz w:val="16"/>
              </w:rPr>
              <w:t>28.623</w:t>
            </w:r>
          </w:p>
        </w:tc>
        <w:tc>
          <w:tcPr>
            <w:tcW w:w="0" w:type="auto"/>
            <w:shd w:val="clear" w:color="auto" w:fill="auto"/>
          </w:tcPr>
          <w:p w14:paraId="0354E20A" w14:textId="77777777" w:rsidR="00FB27F7" w:rsidRDefault="00FB27F7" w:rsidP="002634E1">
            <w:pPr>
              <w:pStyle w:val="TAL"/>
              <w:rPr>
                <w:sz w:val="16"/>
              </w:rPr>
            </w:pPr>
            <w:r>
              <w:rPr>
                <w:sz w:val="16"/>
              </w:rPr>
              <w:t>0248</w:t>
            </w:r>
          </w:p>
        </w:tc>
        <w:tc>
          <w:tcPr>
            <w:tcW w:w="0" w:type="auto"/>
            <w:shd w:val="clear" w:color="auto" w:fill="auto"/>
          </w:tcPr>
          <w:p w14:paraId="6A7045FD" w14:textId="77777777" w:rsidR="00FB27F7" w:rsidRDefault="00FB27F7" w:rsidP="002634E1">
            <w:pPr>
              <w:pStyle w:val="TAR"/>
              <w:rPr>
                <w:sz w:val="16"/>
              </w:rPr>
            </w:pPr>
            <w:r>
              <w:rPr>
                <w:sz w:val="16"/>
              </w:rPr>
              <w:t>-</w:t>
            </w:r>
          </w:p>
        </w:tc>
        <w:tc>
          <w:tcPr>
            <w:tcW w:w="0" w:type="auto"/>
            <w:shd w:val="clear" w:color="auto" w:fill="auto"/>
          </w:tcPr>
          <w:p w14:paraId="7039E921" w14:textId="77777777" w:rsidR="00FB27F7" w:rsidRDefault="00FB27F7" w:rsidP="002634E1">
            <w:pPr>
              <w:pStyle w:val="TAL"/>
              <w:rPr>
                <w:sz w:val="16"/>
              </w:rPr>
            </w:pPr>
            <w:r>
              <w:rPr>
                <w:sz w:val="16"/>
              </w:rPr>
              <w:t>Rel-18</w:t>
            </w:r>
          </w:p>
        </w:tc>
        <w:tc>
          <w:tcPr>
            <w:tcW w:w="0" w:type="auto"/>
            <w:shd w:val="clear" w:color="auto" w:fill="auto"/>
          </w:tcPr>
          <w:p w14:paraId="78B18F3F" w14:textId="77777777" w:rsidR="00FB27F7" w:rsidRDefault="00FB27F7" w:rsidP="002634E1">
            <w:pPr>
              <w:pStyle w:val="TAL"/>
              <w:rPr>
                <w:sz w:val="16"/>
              </w:rPr>
            </w:pPr>
            <w:r>
              <w:rPr>
                <w:sz w:val="16"/>
              </w:rPr>
              <w:t>A</w:t>
            </w:r>
          </w:p>
        </w:tc>
        <w:tc>
          <w:tcPr>
            <w:tcW w:w="0" w:type="auto"/>
            <w:shd w:val="clear" w:color="auto" w:fill="auto"/>
          </w:tcPr>
          <w:p w14:paraId="4ED15241" w14:textId="77777777" w:rsidR="00FB27F7" w:rsidRDefault="00FB27F7" w:rsidP="002634E1">
            <w:pPr>
              <w:pStyle w:val="TAL"/>
              <w:rPr>
                <w:sz w:val="16"/>
              </w:rPr>
            </w:pPr>
            <w:r>
              <w:rPr>
                <w:sz w:val="16"/>
              </w:rPr>
              <w:t>TEI17</w:t>
            </w:r>
          </w:p>
        </w:tc>
        <w:tc>
          <w:tcPr>
            <w:tcW w:w="0" w:type="auto"/>
            <w:shd w:val="clear" w:color="auto" w:fill="auto"/>
          </w:tcPr>
          <w:p w14:paraId="4F4D76E2" w14:textId="77777777" w:rsidR="00FB27F7" w:rsidRDefault="00FB27F7" w:rsidP="002634E1">
            <w:pPr>
              <w:pStyle w:val="TAL"/>
              <w:rPr>
                <w:sz w:val="16"/>
              </w:rPr>
            </w:pPr>
            <w:r>
              <w:rPr>
                <w:sz w:val="16"/>
              </w:rPr>
              <w:t>revised</w:t>
            </w:r>
          </w:p>
        </w:tc>
      </w:tr>
      <w:tr w:rsidR="00FB27F7" w14:paraId="1DFAC76F" w14:textId="77777777" w:rsidTr="002634E1">
        <w:tc>
          <w:tcPr>
            <w:tcW w:w="0" w:type="auto"/>
            <w:shd w:val="clear" w:color="auto" w:fill="auto"/>
          </w:tcPr>
          <w:p w14:paraId="66BF01AE" w14:textId="77777777" w:rsidR="00FB27F7" w:rsidRDefault="00FB27F7" w:rsidP="002634E1">
            <w:pPr>
              <w:pStyle w:val="TAL"/>
              <w:rPr>
                <w:sz w:val="16"/>
              </w:rPr>
            </w:pPr>
            <w:r>
              <w:rPr>
                <w:sz w:val="16"/>
              </w:rPr>
              <w:t>S5-234768</w:t>
            </w:r>
          </w:p>
        </w:tc>
        <w:tc>
          <w:tcPr>
            <w:tcW w:w="0" w:type="auto"/>
            <w:shd w:val="clear" w:color="auto" w:fill="auto"/>
          </w:tcPr>
          <w:p w14:paraId="48B05CDB" w14:textId="77777777" w:rsidR="00FB27F7" w:rsidRDefault="00FB27F7" w:rsidP="002634E1">
            <w:pPr>
              <w:pStyle w:val="TAL"/>
              <w:rPr>
                <w:sz w:val="16"/>
              </w:rPr>
            </w:pPr>
            <w:r>
              <w:rPr>
                <w:sz w:val="16"/>
              </w:rPr>
              <w:t xml:space="preserve">Clarify </w:t>
            </w:r>
            <w:proofErr w:type="spellStart"/>
            <w:r>
              <w:rPr>
                <w:sz w:val="16"/>
              </w:rPr>
              <w:t>AlarmList</w:t>
            </w:r>
            <w:proofErr w:type="spellEnd"/>
            <w:r>
              <w:rPr>
                <w:sz w:val="16"/>
              </w:rPr>
              <w:t xml:space="preserve"> locking YANG</w:t>
            </w:r>
          </w:p>
        </w:tc>
        <w:tc>
          <w:tcPr>
            <w:tcW w:w="0" w:type="auto"/>
            <w:shd w:val="clear" w:color="auto" w:fill="auto"/>
          </w:tcPr>
          <w:p w14:paraId="30E725EF" w14:textId="77777777" w:rsidR="00FB27F7" w:rsidRDefault="00FB27F7" w:rsidP="002634E1">
            <w:pPr>
              <w:pStyle w:val="TAL"/>
              <w:rPr>
                <w:sz w:val="16"/>
              </w:rPr>
            </w:pPr>
            <w:r>
              <w:rPr>
                <w:sz w:val="16"/>
              </w:rPr>
              <w:t>Ericsson Hungary Ltd</w:t>
            </w:r>
          </w:p>
        </w:tc>
        <w:tc>
          <w:tcPr>
            <w:tcW w:w="0" w:type="auto"/>
            <w:shd w:val="clear" w:color="auto" w:fill="auto"/>
          </w:tcPr>
          <w:p w14:paraId="2EA71CA4" w14:textId="77777777" w:rsidR="00FB27F7" w:rsidRDefault="00FB27F7" w:rsidP="002634E1">
            <w:pPr>
              <w:pStyle w:val="TAL"/>
              <w:rPr>
                <w:sz w:val="16"/>
              </w:rPr>
            </w:pPr>
            <w:r>
              <w:rPr>
                <w:sz w:val="16"/>
              </w:rPr>
              <w:t>28.623</w:t>
            </w:r>
          </w:p>
        </w:tc>
        <w:tc>
          <w:tcPr>
            <w:tcW w:w="0" w:type="auto"/>
            <w:shd w:val="clear" w:color="auto" w:fill="auto"/>
          </w:tcPr>
          <w:p w14:paraId="5C0278BF" w14:textId="77777777" w:rsidR="00FB27F7" w:rsidRDefault="00FB27F7" w:rsidP="002634E1">
            <w:pPr>
              <w:pStyle w:val="TAL"/>
              <w:rPr>
                <w:sz w:val="16"/>
              </w:rPr>
            </w:pPr>
            <w:r>
              <w:rPr>
                <w:sz w:val="16"/>
              </w:rPr>
              <w:t>0248</w:t>
            </w:r>
          </w:p>
        </w:tc>
        <w:tc>
          <w:tcPr>
            <w:tcW w:w="0" w:type="auto"/>
            <w:shd w:val="clear" w:color="auto" w:fill="auto"/>
          </w:tcPr>
          <w:p w14:paraId="65DF27ED" w14:textId="77777777" w:rsidR="00FB27F7" w:rsidRDefault="00FB27F7" w:rsidP="002634E1">
            <w:pPr>
              <w:pStyle w:val="TAR"/>
              <w:rPr>
                <w:sz w:val="16"/>
              </w:rPr>
            </w:pPr>
            <w:r>
              <w:rPr>
                <w:sz w:val="16"/>
              </w:rPr>
              <w:t>1</w:t>
            </w:r>
          </w:p>
        </w:tc>
        <w:tc>
          <w:tcPr>
            <w:tcW w:w="0" w:type="auto"/>
            <w:shd w:val="clear" w:color="auto" w:fill="auto"/>
          </w:tcPr>
          <w:p w14:paraId="3D0BA88F" w14:textId="77777777" w:rsidR="00FB27F7" w:rsidRDefault="00FB27F7" w:rsidP="002634E1">
            <w:pPr>
              <w:pStyle w:val="TAL"/>
              <w:rPr>
                <w:sz w:val="16"/>
              </w:rPr>
            </w:pPr>
            <w:r>
              <w:rPr>
                <w:sz w:val="16"/>
              </w:rPr>
              <w:t>Rel-18</w:t>
            </w:r>
          </w:p>
        </w:tc>
        <w:tc>
          <w:tcPr>
            <w:tcW w:w="0" w:type="auto"/>
            <w:shd w:val="clear" w:color="auto" w:fill="auto"/>
          </w:tcPr>
          <w:p w14:paraId="034E3A4A" w14:textId="77777777" w:rsidR="00FB27F7" w:rsidRDefault="00FB27F7" w:rsidP="002634E1">
            <w:pPr>
              <w:pStyle w:val="TAL"/>
              <w:rPr>
                <w:sz w:val="16"/>
              </w:rPr>
            </w:pPr>
            <w:r>
              <w:rPr>
                <w:sz w:val="16"/>
              </w:rPr>
              <w:t>A</w:t>
            </w:r>
          </w:p>
        </w:tc>
        <w:tc>
          <w:tcPr>
            <w:tcW w:w="0" w:type="auto"/>
            <w:shd w:val="clear" w:color="auto" w:fill="auto"/>
          </w:tcPr>
          <w:p w14:paraId="6B1ECF2B" w14:textId="77777777" w:rsidR="00FB27F7" w:rsidRDefault="00FB27F7" w:rsidP="002634E1">
            <w:pPr>
              <w:pStyle w:val="TAL"/>
              <w:rPr>
                <w:sz w:val="16"/>
              </w:rPr>
            </w:pPr>
            <w:r>
              <w:rPr>
                <w:sz w:val="16"/>
              </w:rPr>
              <w:t>TEI17</w:t>
            </w:r>
          </w:p>
        </w:tc>
        <w:tc>
          <w:tcPr>
            <w:tcW w:w="0" w:type="auto"/>
            <w:shd w:val="clear" w:color="auto" w:fill="auto"/>
          </w:tcPr>
          <w:p w14:paraId="17FE9DDC" w14:textId="77777777" w:rsidR="00FB27F7" w:rsidRDefault="00FB27F7" w:rsidP="002634E1">
            <w:pPr>
              <w:pStyle w:val="TAL"/>
              <w:rPr>
                <w:sz w:val="16"/>
              </w:rPr>
            </w:pPr>
            <w:r>
              <w:rPr>
                <w:sz w:val="16"/>
              </w:rPr>
              <w:t>not pursued</w:t>
            </w:r>
          </w:p>
        </w:tc>
      </w:tr>
      <w:tr w:rsidR="00FB27F7" w14:paraId="11B5A087" w14:textId="77777777" w:rsidTr="002634E1">
        <w:tc>
          <w:tcPr>
            <w:tcW w:w="0" w:type="auto"/>
            <w:shd w:val="clear" w:color="auto" w:fill="auto"/>
          </w:tcPr>
          <w:p w14:paraId="38C19DE1" w14:textId="77777777" w:rsidR="00FB27F7" w:rsidRDefault="00FB27F7" w:rsidP="002634E1">
            <w:pPr>
              <w:pStyle w:val="TAL"/>
              <w:rPr>
                <w:sz w:val="16"/>
              </w:rPr>
            </w:pPr>
            <w:r>
              <w:rPr>
                <w:sz w:val="16"/>
              </w:rPr>
              <w:t>S5-234070</w:t>
            </w:r>
          </w:p>
        </w:tc>
        <w:tc>
          <w:tcPr>
            <w:tcW w:w="0" w:type="auto"/>
            <w:shd w:val="clear" w:color="auto" w:fill="auto"/>
          </w:tcPr>
          <w:p w14:paraId="76D28F2F" w14:textId="77777777" w:rsidR="00FB27F7" w:rsidRDefault="00FB27F7" w:rsidP="002634E1">
            <w:pPr>
              <w:pStyle w:val="TAL"/>
              <w:rPr>
                <w:sz w:val="16"/>
              </w:rPr>
            </w:pPr>
            <w:r>
              <w:rPr>
                <w:sz w:val="16"/>
              </w:rPr>
              <w:t>YANG Corrections</w:t>
            </w:r>
          </w:p>
        </w:tc>
        <w:tc>
          <w:tcPr>
            <w:tcW w:w="0" w:type="auto"/>
            <w:shd w:val="clear" w:color="auto" w:fill="auto"/>
          </w:tcPr>
          <w:p w14:paraId="06CC0519" w14:textId="77777777" w:rsidR="00FB27F7" w:rsidRDefault="00FB27F7" w:rsidP="002634E1">
            <w:pPr>
              <w:pStyle w:val="TAL"/>
              <w:rPr>
                <w:sz w:val="16"/>
              </w:rPr>
            </w:pPr>
            <w:r>
              <w:rPr>
                <w:sz w:val="16"/>
              </w:rPr>
              <w:t>Ericsson Hungary Ltd</w:t>
            </w:r>
          </w:p>
        </w:tc>
        <w:tc>
          <w:tcPr>
            <w:tcW w:w="0" w:type="auto"/>
            <w:shd w:val="clear" w:color="auto" w:fill="auto"/>
          </w:tcPr>
          <w:p w14:paraId="5BEC4FD8" w14:textId="77777777" w:rsidR="00FB27F7" w:rsidRDefault="00FB27F7" w:rsidP="002634E1">
            <w:pPr>
              <w:pStyle w:val="TAL"/>
              <w:rPr>
                <w:sz w:val="16"/>
              </w:rPr>
            </w:pPr>
            <w:r>
              <w:rPr>
                <w:sz w:val="16"/>
              </w:rPr>
              <w:t>28.623</w:t>
            </w:r>
          </w:p>
        </w:tc>
        <w:tc>
          <w:tcPr>
            <w:tcW w:w="0" w:type="auto"/>
            <w:shd w:val="clear" w:color="auto" w:fill="auto"/>
          </w:tcPr>
          <w:p w14:paraId="13C0016A" w14:textId="77777777" w:rsidR="00FB27F7" w:rsidRDefault="00FB27F7" w:rsidP="002634E1">
            <w:pPr>
              <w:pStyle w:val="TAL"/>
              <w:rPr>
                <w:sz w:val="16"/>
              </w:rPr>
            </w:pPr>
            <w:r>
              <w:rPr>
                <w:sz w:val="16"/>
              </w:rPr>
              <w:t>0249</w:t>
            </w:r>
          </w:p>
        </w:tc>
        <w:tc>
          <w:tcPr>
            <w:tcW w:w="0" w:type="auto"/>
            <w:shd w:val="clear" w:color="auto" w:fill="auto"/>
          </w:tcPr>
          <w:p w14:paraId="48030138" w14:textId="77777777" w:rsidR="00FB27F7" w:rsidRDefault="00FB27F7" w:rsidP="002634E1">
            <w:pPr>
              <w:pStyle w:val="TAR"/>
              <w:rPr>
                <w:sz w:val="16"/>
              </w:rPr>
            </w:pPr>
            <w:r>
              <w:rPr>
                <w:sz w:val="16"/>
              </w:rPr>
              <w:t>-</w:t>
            </w:r>
          </w:p>
        </w:tc>
        <w:tc>
          <w:tcPr>
            <w:tcW w:w="0" w:type="auto"/>
            <w:shd w:val="clear" w:color="auto" w:fill="auto"/>
          </w:tcPr>
          <w:p w14:paraId="3652A6A6" w14:textId="77777777" w:rsidR="00FB27F7" w:rsidRDefault="00FB27F7" w:rsidP="002634E1">
            <w:pPr>
              <w:pStyle w:val="TAL"/>
              <w:rPr>
                <w:sz w:val="16"/>
              </w:rPr>
            </w:pPr>
            <w:r>
              <w:rPr>
                <w:sz w:val="16"/>
              </w:rPr>
              <w:t>Rel-17</w:t>
            </w:r>
          </w:p>
        </w:tc>
        <w:tc>
          <w:tcPr>
            <w:tcW w:w="0" w:type="auto"/>
            <w:shd w:val="clear" w:color="auto" w:fill="auto"/>
          </w:tcPr>
          <w:p w14:paraId="1BCFF7F6" w14:textId="77777777" w:rsidR="00FB27F7" w:rsidRDefault="00FB27F7" w:rsidP="002634E1">
            <w:pPr>
              <w:pStyle w:val="TAL"/>
              <w:rPr>
                <w:sz w:val="16"/>
              </w:rPr>
            </w:pPr>
            <w:r>
              <w:rPr>
                <w:sz w:val="16"/>
              </w:rPr>
              <w:t>F</w:t>
            </w:r>
          </w:p>
        </w:tc>
        <w:tc>
          <w:tcPr>
            <w:tcW w:w="0" w:type="auto"/>
            <w:shd w:val="clear" w:color="auto" w:fill="auto"/>
          </w:tcPr>
          <w:p w14:paraId="1468610D" w14:textId="77777777" w:rsidR="00FB27F7" w:rsidRDefault="00FB27F7" w:rsidP="002634E1">
            <w:pPr>
              <w:pStyle w:val="TAL"/>
              <w:rPr>
                <w:sz w:val="16"/>
              </w:rPr>
            </w:pPr>
            <w:r>
              <w:rPr>
                <w:sz w:val="16"/>
              </w:rPr>
              <w:t>TEI17</w:t>
            </w:r>
          </w:p>
        </w:tc>
        <w:tc>
          <w:tcPr>
            <w:tcW w:w="0" w:type="auto"/>
            <w:shd w:val="clear" w:color="auto" w:fill="auto"/>
          </w:tcPr>
          <w:p w14:paraId="035FEA8C" w14:textId="77777777" w:rsidR="00FB27F7" w:rsidRDefault="00FB27F7" w:rsidP="002634E1">
            <w:pPr>
              <w:pStyle w:val="TAL"/>
              <w:rPr>
                <w:sz w:val="16"/>
              </w:rPr>
            </w:pPr>
            <w:r>
              <w:rPr>
                <w:sz w:val="16"/>
              </w:rPr>
              <w:t>agreed</w:t>
            </w:r>
          </w:p>
        </w:tc>
      </w:tr>
      <w:tr w:rsidR="00FB27F7" w14:paraId="6C620FBB" w14:textId="77777777" w:rsidTr="002634E1">
        <w:tc>
          <w:tcPr>
            <w:tcW w:w="0" w:type="auto"/>
            <w:shd w:val="clear" w:color="auto" w:fill="auto"/>
          </w:tcPr>
          <w:p w14:paraId="7FDC2033" w14:textId="77777777" w:rsidR="00FB27F7" w:rsidRDefault="00FB27F7" w:rsidP="002634E1">
            <w:pPr>
              <w:pStyle w:val="TAL"/>
              <w:rPr>
                <w:sz w:val="16"/>
              </w:rPr>
            </w:pPr>
            <w:r>
              <w:rPr>
                <w:sz w:val="16"/>
              </w:rPr>
              <w:t>S5-234072</w:t>
            </w:r>
          </w:p>
        </w:tc>
        <w:tc>
          <w:tcPr>
            <w:tcW w:w="0" w:type="auto"/>
            <w:shd w:val="clear" w:color="auto" w:fill="auto"/>
          </w:tcPr>
          <w:p w14:paraId="3ACC3778" w14:textId="77777777" w:rsidR="00FB27F7" w:rsidRDefault="00FB27F7" w:rsidP="002634E1">
            <w:pPr>
              <w:pStyle w:val="TAL"/>
              <w:rPr>
                <w:sz w:val="16"/>
              </w:rPr>
            </w:pPr>
            <w:r>
              <w:rPr>
                <w:sz w:val="16"/>
              </w:rPr>
              <w:t>YANG Corrections</w:t>
            </w:r>
          </w:p>
        </w:tc>
        <w:tc>
          <w:tcPr>
            <w:tcW w:w="0" w:type="auto"/>
            <w:shd w:val="clear" w:color="auto" w:fill="auto"/>
          </w:tcPr>
          <w:p w14:paraId="4778C2A5" w14:textId="77777777" w:rsidR="00FB27F7" w:rsidRDefault="00FB27F7" w:rsidP="002634E1">
            <w:pPr>
              <w:pStyle w:val="TAL"/>
              <w:rPr>
                <w:sz w:val="16"/>
              </w:rPr>
            </w:pPr>
            <w:r>
              <w:rPr>
                <w:sz w:val="16"/>
              </w:rPr>
              <w:t>Ericsson Hungary Ltd</w:t>
            </w:r>
          </w:p>
        </w:tc>
        <w:tc>
          <w:tcPr>
            <w:tcW w:w="0" w:type="auto"/>
            <w:shd w:val="clear" w:color="auto" w:fill="auto"/>
          </w:tcPr>
          <w:p w14:paraId="7ED01BCA" w14:textId="77777777" w:rsidR="00FB27F7" w:rsidRDefault="00FB27F7" w:rsidP="002634E1">
            <w:pPr>
              <w:pStyle w:val="TAL"/>
              <w:rPr>
                <w:sz w:val="16"/>
              </w:rPr>
            </w:pPr>
            <w:r>
              <w:rPr>
                <w:sz w:val="16"/>
              </w:rPr>
              <w:t>28.623</w:t>
            </w:r>
          </w:p>
        </w:tc>
        <w:tc>
          <w:tcPr>
            <w:tcW w:w="0" w:type="auto"/>
            <w:shd w:val="clear" w:color="auto" w:fill="auto"/>
          </w:tcPr>
          <w:p w14:paraId="10C70B26" w14:textId="77777777" w:rsidR="00FB27F7" w:rsidRDefault="00FB27F7" w:rsidP="002634E1">
            <w:pPr>
              <w:pStyle w:val="TAL"/>
              <w:rPr>
                <w:sz w:val="16"/>
              </w:rPr>
            </w:pPr>
            <w:r>
              <w:rPr>
                <w:sz w:val="16"/>
              </w:rPr>
              <w:t>0250</w:t>
            </w:r>
          </w:p>
        </w:tc>
        <w:tc>
          <w:tcPr>
            <w:tcW w:w="0" w:type="auto"/>
            <w:shd w:val="clear" w:color="auto" w:fill="auto"/>
          </w:tcPr>
          <w:p w14:paraId="3F036089" w14:textId="77777777" w:rsidR="00FB27F7" w:rsidRDefault="00FB27F7" w:rsidP="002634E1">
            <w:pPr>
              <w:pStyle w:val="TAR"/>
              <w:rPr>
                <w:sz w:val="16"/>
              </w:rPr>
            </w:pPr>
            <w:r>
              <w:rPr>
                <w:sz w:val="16"/>
              </w:rPr>
              <w:t>-</w:t>
            </w:r>
          </w:p>
        </w:tc>
        <w:tc>
          <w:tcPr>
            <w:tcW w:w="0" w:type="auto"/>
            <w:shd w:val="clear" w:color="auto" w:fill="auto"/>
          </w:tcPr>
          <w:p w14:paraId="7F9B364A" w14:textId="77777777" w:rsidR="00FB27F7" w:rsidRDefault="00FB27F7" w:rsidP="002634E1">
            <w:pPr>
              <w:pStyle w:val="TAL"/>
              <w:rPr>
                <w:sz w:val="16"/>
              </w:rPr>
            </w:pPr>
            <w:r>
              <w:rPr>
                <w:sz w:val="16"/>
              </w:rPr>
              <w:t>Rel-18</w:t>
            </w:r>
          </w:p>
        </w:tc>
        <w:tc>
          <w:tcPr>
            <w:tcW w:w="0" w:type="auto"/>
            <w:shd w:val="clear" w:color="auto" w:fill="auto"/>
          </w:tcPr>
          <w:p w14:paraId="007EC2E0" w14:textId="77777777" w:rsidR="00FB27F7" w:rsidRDefault="00FB27F7" w:rsidP="002634E1">
            <w:pPr>
              <w:pStyle w:val="TAL"/>
              <w:rPr>
                <w:sz w:val="16"/>
              </w:rPr>
            </w:pPr>
            <w:r>
              <w:rPr>
                <w:sz w:val="16"/>
              </w:rPr>
              <w:t>F</w:t>
            </w:r>
          </w:p>
        </w:tc>
        <w:tc>
          <w:tcPr>
            <w:tcW w:w="0" w:type="auto"/>
            <w:shd w:val="clear" w:color="auto" w:fill="auto"/>
          </w:tcPr>
          <w:p w14:paraId="1A06C6F2" w14:textId="77777777" w:rsidR="00FB27F7" w:rsidRDefault="00FB27F7" w:rsidP="002634E1">
            <w:pPr>
              <w:pStyle w:val="TAL"/>
              <w:rPr>
                <w:sz w:val="16"/>
              </w:rPr>
            </w:pPr>
            <w:r>
              <w:rPr>
                <w:sz w:val="16"/>
              </w:rPr>
              <w:t>TEI18</w:t>
            </w:r>
          </w:p>
        </w:tc>
        <w:tc>
          <w:tcPr>
            <w:tcW w:w="0" w:type="auto"/>
            <w:shd w:val="clear" w:color="auto" w:fill="auto"/>
          </w:tcPr>
          <w:p w14:paraId="110AF4E8" w14:textId="77777777" w:rsidR="00FB27F7" w:rsidRDefault="00FB27F7" w:rsidP="002634E1">
            <w:pPr>
              <w:pStyle w:val="TAL"/>
              <w:rPr>
                <w:sz w:val="16"/>
              </w:rPr>
            </w:pPr>
            <w:r>
              <w:rPr>
                <w:sz w:val="16"/>
              </w:rPr>
              <w:t>agreed</w:t>
            </w:r>
          </w:p>
        </w:tc>
      </w:tr>
      <w:tr w:rsidR="00FB27F7" w14:paraId="41EA26F3" w14:textId="77777777" w:rsidTr="002634E1">
        <w:tc>
          <w:tcPr>
            <w:tcW w:w="0" w:type="auto"/>
            <w:shd w:val="clear" w:color="auto" w:fill="auto"/>
          </w:tcPr>
          <w:p w14:paraId="090257E9" w14:textId="77777777" w:rsidR="00FB27F7" w:rsidRDefault="00FB27F7" w:rsidP="002634E1">
            <w:pPr>
              <w:pStyle w:val="TAL"/>
              <w:rPr>
                <w:sz w:val="16"/>
              </w:rPr>
            </w:pPr>
            <w:r>
              <w:rPr>
                <w:sz w:val="16"/>
              </w:rPr>
              <w:t>S5-234075</w:t>
            </w:r>
          </w:p>
        </w:tc>
        <w:tc>
          <w:tcPr>
            <w:tcW w:w="0" w:type="auto"/>
            <w:shd w:val="clear" w:color="auto" w:fill="auto"/>
          </w:tcPr>
          <w:p w14:paraId="39F32EC8" w14:textId="77777777" w:rsidR="00FB27F7" w:rsidRDefault="00FB27F7" w:rsidP="002634E1">
            <w:pPr>
              <w:pStyle w:val="TAL"/>
              <w:rPr>
                <w:sz w:val="16"/>
              </w:rPr>
            </w:pPr>
            <w:r>
              <w:rPr>
                <w:sz w:val="16"/>
              </w:rPr>
              <w:t xml:space="preserve">Rel-18 CR TS 28.623 separate </w:t>
            </w:r>
            <w:proofErr w:type="spellStart"/>
            <w:r>
              <w:rPr>
                <w:sz w:val="16"/>
              </w:rPr>
              <w:t>yaml</w:t>
            </w:r>
            <w:proofErr w:type="spellEnd"/>
            <w:r>
              <w:rPr>
                <w:sz w:val="16"/>
              </w:rPr>
              <w:t xml:space="preserve"> file for different control NRM fragment</w:t>
            </w:r>
          </w:p>
        </w:tc>
        <w:tc>
          <w:tcPr>
            <w:tcW w:w="0" w:type="auto"/>
            <w:shd w:val="clear" w:color="auto" w:fill="auto"/>
          </w:tcPr>
          <w:p w14:paraId="41567DC8" w14:textId="77777777" w:rsidR="00FB27F7" w:rsidRDefault="00FB27F7" w:rsidP="002634E1">
            <w:pPr>
              <w:pStyle w:val="TAL"/>
              <w:rPr>
                <w:sz w:val="16"/>
              </w:rPr>
            </w:pPr>
            <w:r>
              <w:rPr>
                <w:sz w:val="16"/>
              </w:rPr>
              <w:t>Huawei</w:t>
            </w:r>
          </w:p>
        </w:tc>
        <w:tc>
          <w:tcPr>
            <w:tcW w:w="0" w:type="auto"/>
            <w:shd w:val="clear" w:color="auto" w:fill="auto"/>
          </w:tcPr>
          <w:p w14:paraId="2E24344E" w14:textId="77777777" w:rsidR="00FB27F7" w:rsidRDefault="00FB27F7" w:rsidP="002634E1">
            <w:pPr>
              <w:pStyle w:val="TAL"/>
              <w:rPr>
                <w:sz w:val="16"/>
              </w:rPr>
            </w:pPr>
            <w:r>
              <w:rPr>
                <w:sz w:val="16"/>
              </w:rPr>
              <w:t>28.623</w:t>
            </w:r>
          </w:p>
        </w:tc>
        <w:tc>
          <w:tcPr>
            <w:tcW w:w="0" w:type="auto"/>
            <w:shd w:val="clear" w:color="auto" w:fill="auto"/>
          </w:tcPr>
          <w:p w14:paraId="3DF75539" w14:textId="77777777" w:rsidR="00FB27F7" w:rsidRDefault="00FB27F7" w:rsidP="002634E1">
            <w:pPr>
              <w:pStyle w:val="TAL"/>
              <w:rPr>
                <w:sz w:val="16"/>
              </w:rPr>
            </w:pPr>
            <w:r>
              <w:rPr>
                <w:sz w:val="16"/>
              </w:rPr>
              <w:t>0251</w:t>
            </w:r>
          </w:p>
        </w:tc>
        <w:tc>
          <w:tcPr>
            <w:tcW w:w="0" w:type="auto"/>
            <w:shd w:val="clear" w:color="auto" w:fill="auto"/>
          </w:tcPr>
          <w:p w14:paraId="548D5116" w14:textId="77777777" w:rsidR="00FB27F7" w:rsidRDefault="00FB27F7" w:rsidP="002634E1">
            <w:pPr>
              <w:pStyle w:val="TAR"/>
              <w:rPr>
                <w:sz w:val="16"/>
              </w:rPr>
            </w:pPr>
            <w:r>
              <w:rPr>
                <w:sz w:val="16"/>
              </w:rPr>
              <w:t>-</w:t>
            </w:r>
          </w:p>
        </w:tc>
        <w:tc>
          <w:tcPr>
            <w:tcW w:w="0" w:type="auto"/>
            <w:shd w:val="clear" w:color="auto" w:fill="auto"/>
          </w:tcPr>
          <w:p w14:paraId="4C6C899D" w14:textId="77777777" w:rsidR="00FB27F7" w:rsidRDefault="00FB27F7" w:rsidP="002634E1">
            <w:pPr>
              <w:pStyle w:val="TAL"/>
              <w:rPr>
                <w:sz w:val="16"/>
              </w:rPr>
            </w:pPr>
            <w:r>
              <w:rPr>
                <w:sz w:val="16"/>
              </w:rPr>
              <w:t>Rel-18</w:t>
            </w:r>
          </w:p>
        </w:tc>
        <w:tc>
          <w:tcPr>
            <w:tcW w:w="0" w:type="auto"/>
            <w:shd w:val="clear" w:color="auto" w:fill="auto"/>
          </w:tcPr>
          <w:p w14:paraId="7AE836F4" w14:textId="77777777" w:rsidR="00FB27F7" w:rsidRDefault="00FB27F7" w:rsidP="002634E1">
            <w:pPr>
              <w:pStyle w:val="TAL"/>
              <w:rPr>
                <w:sz w:val="16"/>
              </w:rPr>
            </w:pPr>
            <w:r>
              <w:rPr>
                <w:sz w:val="16"/>
              </w:rPr>
              <w:t>F</w:t>
            </w:r>
          </w:p>
        </w:tc>
        <w:tc>
          <w:tcPr>
            <w:tcW w:w="0" w:type="auto"/>
            <w:shd w:val="clear" w:color="auto" w:fill="auto"/>
          </w:tcPr>
          <w:p w14:paraId="39913690" w14:textId="77777777" w:rsidR="00FB27F7" w:rsidRDefault="00FB27F7" w:rsidP="002634E1">
            <w:pPr>
              <w:pStyle w:val="TAL"/>
              <w:rPr>
                <w:sz w:val="16"/>
              </w:rPr>
            </w:pPr>
            <w:r>
              <w:rPr>
                <w:sz w:val="16"/>
              </w:rPr>
              <w:t>AdNRM_ph2</w:t>
            </w:r>
          </w:p>
        </w:tc>
        <w:tc>
          <w:tcPr>
            <w:tcW w:w="0" w:type="auto"/>
            <w:shd w:val="clear" w:color="auto" w:fill="auto"/>
          </w:tcPr>
          <w:p w14:paraId="12E6F8F9" w14:textId="77777777" w:rsidR="00FB27F7" w:rsidRDefault="00FB27F7" w:rsidP="002634E1">
            <w:pPr>
              <w:pStyle w:val="TAL"/>
              <w:rPr>
                <w:sz w:val="16"/>
              </w:rPr>
            </w:pPr>
            <w:r>
              <w:rPr>
                <w:sz w:val="16"/>
              </w:rPr>
              <w:t>not pursued</w:t>
            </w:r>
          </w:p>
        </w:tc>
      </w:tr>
      <w:tr w:rsidR="00FB27F7" w14:paraId="41596BBC" w14:textId="77777777" w:rsidTr="002634E1">
        <w:tc>
          <w:tcPr>
            <w:tcW w:w="0" w:type="auto"/>
            <w:shd w:val="clear" w:color="auto" w:fill="auto"/>
          </w:tcPr>
          <w:p w14:paraId="4EE4FE7C" w14:textId="77777777" w:rsidR="00FB27F7" w:rsidRDefault="00FB27F7" w:rsidP="002634E1">
            <w:pPr>
              <w:pStyle w:val="TAL"/>
              <w:rPr>
                <w:sz w:val="16"/>
              </w:rPr>
            </w:pPr>
            <w:r>
              <w:rPr>
                <w:sz w:val="16"/>
              </w:rPr>
              <w:t>S5-233882</w:t>
            </w:r>
          </w:p>
        </w:tc>
        <w:tc>
          <w:tcPr>
            <w:tcW w:w="0" w:type="auto"/>
            <w:shd w:val="clear" w:color="auto" w:fill="auto"/>
          </w:tcPr>
          <w:p w14:paraId="4203BC74"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24618D14" w14:textId="77777777" w:rsidR="00FB27F7" w:rsidRDefault="00FB27F7" w:rsidP="002634E1">
            <w:pPr>
              <w:pStyle w:val="TAL"/>
              <w:rPr>
                <w:sz w:val="16"/>
              </w:rPr>
            </w:pPr>
            <w:r>
              <w:rPr>
                <w:sz w:val="16"/>
              </w:rPr>
              <w:t>Ericsson Hungary Ltd</w:t>
            </w:r>
          </w:p>
        </w:tc>
        <w:tc>
          <w:tcPr>
            <w:tcW w:w="0" w:type="auto"/>
            <w:shd w:val="clear" w:color="auto" w:fill="auto"/>
          </w:tcPr>
          <w:p w14:paraId="4D6DF110" w14:textId="77777777" w:rsidR="00FB27F7" w:rsidRDefault="00FB27F7" w:rsidP="002634E1">
            <w:pPr>
              <w:pStyle w:val="TAL"/>
              <w:rPr>
                <w:sz w:val="16"/>
              </w:rPr>
            </w:pPr>
            <w:r>
              <w:rPr>
                <w:sz w:val="16"/>
              </w:rPr>
              <w:t>32.156</w:t>
            </w:r>
          </w:p>
        </w:tc>
        <w:tc>
          <w:tcPr>
            <w:tcW w:w="0" w:type="auto"/>
            <w:shd w:val="clear" w:color="auto" w:fill="auto"/>
          </w:tcPr>
          <w:p w14:paraId="0DC5C084" w14:textId="77777777" w:rsidR="00FB27F7" w:rsidRDefault="00FB27F7" w:rsidP="002634E1">
            <w:pPr>
              <w:pStyle w:val="TAL"/>
              <w:rPr>
                <w:sz w:val="16"/>
              </w:rPr>
            </w:pPr>
            <w:r>
              <w:rPr>
                <w:sz w:val="16"/>
              </w:rPr>
              <w:t>0052</w:t>
            </w:r>
          </w:p>
        </w:tc>
        <w:tc>
          <w:tcPr>
            <w:tcW w:w="0" w:type="auto"/>
            <w:shd w:val="clear" w:color="auto" w:fill="auto"/>
          </w:tcPr>
          <w:p w14:paraId="7677494A" w14:textId="77777777" w:rsidR="00FB27F7" w:rsidRDefault="00FB27F7" w:rsidP="002634E1">
            <w:pPr>
              <w:pStyle w:val="TAR"/>
              <w:rPr>
                <w:sz w:val="16"/>
              </w:rPr>
            </w:pPr>
            <w:r>
              <w:rPr>
                <w:sz w:val="16"/>
              </w:rPr>
              <w:t>2</w:t>
            </w:r>
          </w:p>
        </w:tc>
        <w:tc>
          <w:tcPr>
            <w:tcW w:w="0" w:type="auto"/>
            <w:shd w:val="clear" w:color="auto" w:fill="auto"/>
          </w:tcPr>
          <w:p w14:paraId="594384B5" w14:textId="77777777" w:rsidR="00FB27F7" w:rsidRDefault="00FB27F7" w:rsidP="002634E1">
            <w:pPr>
              <w:pStyle w:val="TAL"/>
              <w:rPr>
                <w:sz w:val="16"/>
              </w:rPr>
            </w:pPr>
            <w:r>
              <w:rPr>
                <w:sz w:val="16"/>
              </w:rPr>
              <w:t>Rel-17</w:t>
            </w:r>
          </w:p>
        </w:tc>
        <w:tc>
          <w:tcPr>
            <w:tcW w:w="0" w:type="auto"/>
            <w:shd w:val="clear" w:color="auto" w:fill="auto"/>
          </w:tcPr>
          <w:p w14:paraId="0E46F218" w14:textId="77777777" w:rsidR="00FB27F7" w:rsidRDefault="00FB27F7" w:rsidP="002634E1">
            <w:pPr>
              <w:pStyle w:val="TAL"/>
              <w:rPr>
                <w:sz w:val="16"/>
              </w:rPr>
            </w:pPr>
            <w:r>
              <w:rPr>
                <w:sz w:val="16"/>
              </w:rPr>
              <w:t>F</w:t>
            </w:r>
          </w:p>
        </w:tc>
        <w:tc>
          <w:tcPr>
            <w:tcW w:w="0" w:type="auto"/>
            <w:shd w:val="clear" w:color="auto" w:fill="auto"/>
          </w:tcPr>
          <w:p w14:paraId="52C22A21" w14:textId="77777777" w:rsidR="00FB27F7" w:rsidRDefault="00FB27F7" w:rsidP="002634E1">
            <w:pPr>
              <w:pStyle w:val="TAL"/>
              <w:rPr>
                <w:sz w:val="16"/>
              </w:rPr>
            </w:pPr>
            <w:r>
              <w:rPr>
                <w:sz w:val="16"/>
              </w:rPr>
              <w:t>adNRM</w:t>
            </w:r>
          </w:p>
        </w:tc>
        <w:tc>
          <w:tcPr>
            <w:tcW w:w="0" w:type="auto"/>
            <w:shd w:val="clear" w:color="auto" w:fill="auto"/>
          </w:tcPr>
          <w:p w14:paraId="7DD722A7" w14:textId="77777777" w:rsidR="00FB27F7" w:rsidRDefault="00FB27F7" w:rsidP="002634E1">
            <w:pPr>
              <w:pStyle w:val="TAL"/>
              <w:rPr>
                <w:sz w:val="16"/>
              </w:rPr>
            </w:pPr>
            <w:r>
              <w:rPr>
                <w:sz w:val="16"/>
              </w:rPr>
              <w:t>revised</w:t>
            </w:r>
          </w:p>
        </w:tc>
      </w:tr>
      <w:tr w:rsidR="00FB27F7" w14:paraId="4AED0849" w14:textId="77777777" w:rsidTr="002634E1">
        <w:tc>
          <w:tcPr>
            <w:tcW w:w="0" w:type="auto"/>
            <w:shd w:val="clear" w:color="auto" w:fill="auto"/>
          </w:tcPr>
          <w:p w14:paraId="1E86E9EF" w14:textId="77777777" w:rsidR="00FB27F7" w:rsidRDefault="00FB27F7" w:rsidP="002634E1">
            <w:pPr>
              <w:pStyle w:val="TAL"/>
              <w:rPr>
                <w:sz w:val="16"/>
              </w:rPr>
            </w:pPr>
            <w:r>
              <w:rPr>
                <w:sz w:val="16"/>
              </w:rPr>
              <w:t>S5-234752</w:t>
            </w:r>
          </w:p>
        </w:tc>
        <w:tc>
          <w:tcPr>
            <w:tcW w:w="0" w:type="auto"/>
            <w:shd w:val="clear" w:color="auto" w:fill="auto"/>
          </w:tcPr>
          <w:p w14:paraId="38C9391C"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1AA0C55C" w14:textId="77777777" w:rsidR="00FB27F7" w:rsidRDefault="00FB27F7" w:rsidP="002634E1">
            <w:pPr>
              <w:pStyle w:val="TAL"/>
              <w:rPr>
                <w:sz w:val="16"/>
              </w:rPr>
            </w:pPr>
            <w:r>
              <w:rPr>
                <w:sz w:val="16"/>
              </w:rPr>
              <w:t>Ericsson Hungary Ltd</w:t>
            </w:r>
          </w:p>
        </w:tc>
        <w:tc>
          <w:tcPr>
            <w:tcW w:w="0" w:type="auto"/>
            <w:shd w:val="clear" w:color="auto" w:fill="auto"/>
          </w:tcPr>
          <w:p w14:paraId="24C01A43" w14:textId="77777777" w:rsidR="00FB27F7" w:rsidRDefault="00FB27F7" w:rsidP="002634E1">
            <w:pPr>
              <w:pStyle w:val="TAL"/>
              <w:rPr>
                <w:sz w:val="16"/>
              </w:rPr>
            </w:pPr>
            <w:r>
              <w:rPr>
                <w:sz w:val="16"/>
              </w:rPr>
              <w:t>32.156</w:t>
            </w:r>
          </w:p>
        </w:tc>
        <w:tc>
          <w:tcPr>
            <w:tcW w:w="0" w:type="auto"/>
            <w:shd w:val="clear" w:color="auto" w:fill="auto"/>
          </w:tcPr>
          <w:p w14:paraId="78BC4CE2" w14:textId="77777777" w:rsidR="00FB27F7" w:rsidRDefault="00FB27F7" w:rsidP="002634E1">
            <w:pPr>
              <w:pStyle w:val="TAL"/>
              <w:rPr>
                <w:sz w:val="16"/>
              </w:rPr>
            </w:pPr>
            <w:r>
              <w:rPr>
                <w:sz w:val="16"/>
              </w:rPr>
              <w:t>0052</w:t>
            </w:r>
          </w:p>
        </w:tc>
        <w:tc>
          <w:tcPr>
            <w:tcW w:w="0" w:type="auto"/>
            <w:shd w:val="clear" w:color="auto" w:fill="auto"/>
          </w:tcPr>
          <w:p w14:paraId="6ADE846B" w14:textId="77777777" w:rsidR="00FB27F7" w:rsidRDefault="00FB27F7" w:rsidP="002634E1">
            <w:pPr>
              <w:pStyle w:val="TAR"/>
              <w:rPr>
                <w:sz w:val="16"/>
              </w:rPr>
            </w:pPr>
            <w:r>
              <w:rPr>
                <w:sz w:val="16"/>
              </w:rPr>
              <w:t>3</w:t>
            </w:r>
          </w:p>
        </w:tc>
        <w:tc>
          <w:tcPr>
            <w:tcW w:w="0" w:type="auto"/>
            <w:shd w:val="clear" w:color="auto" w:fill="auto"/>
          </w:tcPr>
          <w:p w14:paraId="758AE2B2" w14:textId="77777777" w:rsidR="00FB27F7" w:rsidRDefault="00FB27F7" w:rsidP="002634E1">
            <w:pPr>
              <w:pStyle w:val="TAL"/>
              <w:rPr>
                <w:sz w:val="16"/>
              </w:rPr>
            </w:pPr>
            <w:r>
              <w:rPr>
                <w:sz w:val="16"/>
              </w:rPr>
              <w:t>Rel-17</w:t>
            </w:r>
          </w:p>
        </w:tc>
        <w:tc>
          <w:tcPr>
            <w:tcW w:w="0" w:type="auto"/>
            <w:shd w:val="clear" w:color="auto" w:fill="auto"/>
          </w:tcPr>
          <w:p w14:paraId="6C27C12B" w14:textId="77777777" w:rsidR="00FB27F7" w:rsidRDefault="00FB27F7" w:rsidP="002634E1">
            <w:pPr>
              <w:pStyle w:val="TAL"/>
              <w:rPr>
                <w:sz w:val="16"/>
              </w:rPr>
            </w:pPr>
            <w:r>
              <w:rPr>
                <w:sz w:val="16"/>
              </w:rPr>
              <w:t>F</w:t>
            </w:r>
          </w:p>
        </w:tc>
        <w:tc>
          <w:tcPr>
            <w:tcW w:w="0" w:type="auto"/>
            <w:shd w:val="clear" w:color="auto" w:fill="auto"/>
          </w:tcPr>
          <w:p w14:paraId="4C2A8E39" w14:textId="77777777" w:rsidR="00FB27F7" w:rsidRDefault="00FB27F7" w:rsidP="002634E1">
            <w:pPr>
              <w:pStyle w:val="TAL"/>
              <w:rPr>
                <w:sz w:val="16"/>
              </w:rPr>
            </w:pPr>
            <w:r>
              <w:rPr>
                <w:sz w:val="16"/>
              </w:rPr>
              <w:t>adNRM</w:t>
            </w:r>
          </w:p>
        </w:tc>
        <w:tc>
          <w:tcPr>
            <w:tcW w:w="0" w:type="auto"/>
            <w:shd w:val="clear" w:color="auto" w:fill="auto"/>
          </w:tcPr>
          <w:p w14:paraId="179F0770" w14:textId="77777777" w:rsidR="00FB27F7" w:rsidRDefault="00FB27F7" w:rsidP="002634E1">
            <w:pPr>
              <w:pStyle w:val="TAL"/>
              <w:rPr>
                <w:sz w:val="16"/>
              </w:rPr>
            </w:pPr>
            <w:r>
              <w:rPr>
                <w:sz w:val="16"/>
              </w:rPr>
              <w:t>agreed</w:t>
            </w:r>
          </w:p>
        </w:tc>
      </w:tr>
      <w:tr w:rsidR="00FB27F7" w14:paraId="46CE3DA6" w14:textId="77777777" w:rsidTr="002634E1">
        <w:tc>
          <w:tcPr>
            <w:tcW w:w="0" w:type="auto"/>
            <w:shd w:val="clear" w:color="auto" w:fill="auto"/>
          </w:tcPr>
          <w:p w14:paraId="0263C5FE" w14:textId="77777777" w:rsidR="00FB27F7" w:rsidRDefault="00FB27F7" w:rsidP="002634E1">
            <w:pPr>
              <w:pStyle w:val="TAL"/>
              <w:rPr>
                <w:sz w:val="16"/>
              </w:rPr>
            </w:pPr>
            <w:r>
              <w:rPr>
                <w:sz w:val="16"/>
              </w:rPr>
              <w:t>S5-233883</w:t>
            </w:r>
          </w:p>
        </w:tc>
        <w:tc>
          <w:tcPr>
            <w:tcW w:w="0" w:type="auto"/>
            <w:shd w:val="clear" w:color="auto" w:fill="auto"/>
          </w:tcPr>
          <w:p w14:paraId="48AF6336"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0B7DE278" w14:textId="77777777" w:rsidR="00FB27F7" w:rsidRDefault="00FB27F7" w:rsidP="002634E1">
            <w:pPr>
              <w:pStyle w:val="TAL"/>
              <w:rPr>
                <w:sz w:val="16"/>
              </w:rPr>
            </w:pPr>
            <w:r>
              <w:rPr>
                <w:sz w:val="16"/>
              </w:rPr>
              <w:t>Ericsson Hungary Ltd</w:t>
            </w:r>
          </w:p>
        </w:tc>
        <w:tc>
          <w:tcPr>
            <w:tcW w:w="0" w:type="auto"/>
            <w:shd w:val="clear" w:color="auto" w:fill="auto"/>
          </w:tcPr>
          <w:p w14:paraId="7765C386" w14:textId="77777777" w:rsidR="00FB27F7" w:rsidRDefault="00FB27F7" w:rsidP="002634E1">
            <w:pPr>
              <w:pStyle w:val="TAL"/>
              <w:rPr>
                <w:sz w:val="16"/>
              </w:rPr>
            </w:pPr>
            <w:r>
              <w:rPr>
                <w:sz w:val="16"/>
              </w:rPr>
              <w:t>32.156</w:t>
            </w:r>
          </w:p>
        </w:tc>
        <w:tc>
          <w:tcPr>
            <w:tcW w:w="0" w:type="auto"/>
            <w:shd w:val="clear" w:color="auto" w:fill="auto"/>
          </w:tcPr>
          <w:p w14:paraId="160AD2C9" w14:textId="77777777" w:rsidR="00FB27F7" w:rsidRDefault="00FB27F7" w:rsidP="002634E1">
            <w:pPr>
              <w:pStyle w:val="TAL"/>
              <w:rPr>
                <w:sz w:val="16"/>
              </w:rPr>
            </w:pPr>
            <w:r>
              <w:rPr>
                <w:sz w:val="16"/>
              </w:rPr>
              <w:t>0053</w:t>
            </w:r>
          </w:p>
        </w:tc>
        <w:tc>
          <w:tcPr>
            <w:tcW w:w="0" w:type="auto"/>
            <w:shd w:val="clear" w:color="auto" w:fill="auto"/>
          </w:tcPr>
          <w:p w14:paraId="38451A19" w14:textId="77777777" w:rsidR="00FB27F7" w:rsidRDefault="00FB27F7" w:rsidP="002634E1">
            <w:pPr>
              <w:pStyle w:val="TAR"/>
              <w:rPr>
                <w:sz w:val="16"/>
              </w:rPr>
            </w:pPr>
            <w:r>
              <w:rPr>
                <w:sz w:val="16"/>
              </w:rPr>
              <w:t>2</w:t>
            </w:r>
          </w:p>
        </w:tc>
        <w:tc>
          <w:tcPr>
            <w:tcW w:w="0" w:type="auto"/>
            <w:shd w:val="clear" w:color="auto" w:fill="auto"/>
          </w:tcPr>
          <w:p w14:paraId="4E0709F2" w14:textId="77777777" w:rsidR="00FB27F7" w:rsidRDefault="00FB27F7" w:rsidP="002634E1">
            <w:pPr>
              <w:pStyle w:val="TAL"/>
              <w:rPr>
                <w:sz w:val="16"/>
              </w:rPr>
            </w:pPr>
            <w:r>
              <w:rPr>
                <w:sz w:val="16"/>
              </w:rPr>
              <w:t>Rel-18</w:t>
            </w:r>
          </w:p>
        </w:tc>
        <w:tc>
          <w:tcPr>
            <w:tcW w:w="0" w:type="auto"/>
            <w:shd w:val="clear" w:color="auto" w:fill="auto"/>
          </w:tcPr>
          <w:p w14:paraId="7F157315" w14:textId="77777777" w:rsidR="00FB27F7" w:rsidRDefault="00FB27F7" w:rsidP="002634E1">
            <w:pPr>
              <w:pStyle w:val="TAL"/>
              <w:rPr>
                <w:sz w:val="16"/>
              </w:rPr>
            </w:pPr>
            <w:r>
              <w:rPr>
                <w:sz w:val="16"/>
              </w:rPr>
              <w:t>A</w:t>
            </w:r>
          </w:p>
        </w:tc>
        <w:tc>
          <w:tcPr>
            <w:tcW w:w="0" w:type="auto"/>
            <w:shd w:val="clear" w:color="auto" w:fill="auto"/>
          </w:tcPr>
          <w:p w14:paraId="74ECFB97" w14:textId="77777777" w:rsidR="00FB27F7" w:rsidRDefault="00FB27F7" w:rsidP="002634E1">
            <w:pPr>
              <w:pStyle w:val="TAL"/>
              <w:rPr>
                <w:sz w:val="16"/>
              </w:rPr>
            </w:pPr>
            <w:r>
              <w:rPr>
                <w:sz w:val="16"/>
              </w:rPr>
              <w:t>adNRM</w:t>
            </w:r>
          </w:p>
        </w:tc>
        <w:tc>
          <w:tcPr>
            <w:tcW w:w="0" w:type="auto"/>
            <w:shd w:val="clear" w:color="auto" w:fill="auto"/>
          </w:tcPr>
          <w:p w14:paraId="427CBF93" w14:textId="77777777" w:rsidR="00FB27F7" w:rsidRDefault="00FB27F7" w:rsidP="002634E1">
            <w:pPr>
              <w:pStyle w:val="TAL"/>
              <w:rPr>
                <w:sz w:val="16"/>
              </w:rPr>
            </w:pPr>
            <w:r>
              <w:rPr>
                <w:sz w:val="16"/>
              </w:rPr>
              <w:t>revised</w:t>
            </w:r>
          </w:p>
        </w:tc>
      </w:tr>
      <w:tr w:rsidR="00FB27F7" w14:paraId="4476091D" w14:textId="77777777" w:rsidTr="002634E1">
        <w:tc>
          <w:tcPr>
            <w:tcW w:w="0" w:type="auto"/>
            <w:shd w:val="clear" w:color="auto" w:fill="auto"/>
          </w:tcPr>
          <w:p w14:paraId="711FDB93" w14:textId="77777777" w:rsidR="00FB27F7" w:rsidRDefault="00FB27F7" w:rsidP="002634E1">
            <w:pPr>
              <w:pStyle w:val="TAL"/>
              <w:rPr>
                <w:sz w:val="16"/>
              </w:rPr>
            </w:pPr>
            <w:r>
              <w:rPr>
                <w:sz w:val="16"/>
              </w:rPr>
              <w:t>S5-234753</w:t>
            </w:r>
          </w:p>
        </w:tc>
        <w:tc>
          <w:tcPr>
            <w:tcW w:w="0" w:type="auto"/>
            <w:shd w:val="clear" w:color="auto" w:fill="auto"/>
          </w:tcPr>
          <w:p w14:paraId="6E37812C"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62636F0A" w14:textId="77777777" w:rsidR="00FB27F7" w:rsidRDefault="00FB27F7" w:rsidP="002634E1">
            <w:pPr>
              <w:pStyle w:val="TAL"/>
              <w:rPr>
                <w:sz w:val="16"/>
              </w:rPr>
            </w:pPr>
            <w:r>
              <w:rPr>
                <w:sz w:val="16"/>
              </w:rPr>
              <w:t>Ericsson Hungary Ltd</w:t>
            </w:r>
          </w:p>
        </w:tc>
        <w:tc>
          <w:tcPr>
            <w:tcW w:w="0" w:type="auto"/>
            <w:shd w:val="clear" w:color="auto" w:fill="auto"/>
          </w:tcPr>
          <w:p w14:paraId="1BA7CECB" w14:textId="77777777" w:rsidR="00FB27F7" w:rsidRDefault="00FB27F7" w:rsidP="002634E1">
            <w:pPr>
              <w:pStyle w:val="TAL"/>
              <w:rPr>
                <w:sz w:val="16"/>
              </w:rPr>
            </w:pPr>
            <w:r>
              <w:rPr>
                <w:sz w:val="16"/>
              </w:rPr>
              <w:t>32.156</w:t>
            </w:r>
          </w:p>
        </w:tc>
        <w:tc>
          <w:tcPr>
            <w:tcW w:w="0" w:type="auto"/>
            <w:shd w:val="clear" w:color="auto" w:fill="auto"/>
          </w:tcPr>
          <w:p w14:paraId="0FB4F467" w14:textId="77777777" w:rsidR="00FB27F7" w:rsidRDefault="00FB27F7" w:rsidP="002634E1">
            <w:pPr>
              <w:pStyle w:val="TAL"/>
              <w:rPr>
                <w:sz w:val="16"/>
              </w:rPr>
            </w:pPr>
            <w:r>
              <w:rPr>
                <w:sz w:val="16"/>
              </w:rPr>
              <w:t>0053</w:t>
            </w:r>
          </w:p>
        </w:tc>
        <w:tc>
          <w:tcPr>
            <w:tcW w:w="0" w:type="auto"/>
            <w:shd w:val="clear" w:color="auto" w:fill="auto"/>
          </w:tcPr>
          <w:p w14:paraId="2C10BECE" w14:textId="77777777" w:rsidR="00FB27F7" w:rsidRDefault="00FB27F7" w:rsidP="002634E1">
            <w:pPr>
              <w:pStyle w:val="TAR"/>
              <w:rPr>
                <w:sz w:val="16"/>
              </w:rPr>
            </w:pPr>
            <w:r>
              <w:rPr>
                <w:sz w:val="16"/>
              </w:rPr>
              <w:t>3</w:t>
            </w:r>
          </w:p>
        </w:tc>
        <w:tc>
          <w:tcPr>
            <w:tcW w:w="0" w:type="auto"/>
            <w:shd w:val="clear" w:color="auto" w:fill="auto"/>
          </w:tcPr>
          <w:p w14:paraId="19749ED5" w14:textId="77777777" w:rsidR="00FB27F7" w:rsidRDefault="00FB27F7" w:rsidP="002634E1">
            <w:pPr>
              <w:pStyle w:val="TAL"/>
              <w:rPr>
                <w:sz w:val="16"/>
              </w:rPr>
            </w:pPr>
            <w:r>
              <w:rPr>
                <w:sz w:val="16"/>
              </w:rPr>
              <w:t>Rel-18</w:t>
            </w:r>
          </w:p>
        </w:tc>
        <w:tc>
          <w:tcPr>
            <w:tcW w:w="0" w:type="auto"/>
            <w:shd w:val="clear" w:color="auto" w:fill="auto"/>
          </w:tcPr>
          <w:p w14:paraId="29FE1B7C" w14:textId="77777777" w:rsidR="00FB27F7" w:rsidRDefault="00FB27F7" w:rsidP="002634E1">
            <w:pPr>
              <w:pStyle w:val="TAL"/>
              <w:rPr>
                <w:sz w:val="16"/>
              </w:rPr>
            </w:pPr>
            <w:r>
              <w:rPr>
                <w:sz w:val="16"/>
              </w:rPr>
              <w:t>A</w:t>
            </w:r>
          </w:p>
        </w:tc>
        <w:tc>
          <w:tcPr>
            <w:tcW w:w="0" w:type="auto"/>
            <w:shd w:val="clear" w:color="auto" w:fill="auto"/>
          </w:tcPr>
          <w:p w14:paraId="1471302D" w14:textId="77777777" w:rsidR="00FB27F7" w:rsidRDefault="00FB27F7" w:rsidP="002634E1">
            <w:pPr>
              <w:pStyle w:val="TAL"/>
              <w:rPr>
                <w:sz w:val="16"/>
              </w:rPr>
            </w:pPr>
            <w:r>
              <w:rPr>
                <w:sz w:val="16"/>
              </w:rPr>
              <w:t>adNRM</w:t>
            </w:r>
          </w:p>
        </w:tc>
        <w:tc>
          <w:tcPr>
            <w:tcW w:w="0" w:type="auto"/>
            <w:shd w:val="clear" w:color="auto" w:fill="auto"/>
          </w:tcPr>
          <w:p w14:paraId="5551F6CD" w14:textId="77777777" w:rsidR="00FB27F7" w:rsidRDefault="00FB27F7" w:rsidP="002634E1">
            <w:pPr>
              <w:pStyle w:val="TAL"/>
              <w:rPr>
                <w:sz w:val="16"/>
              </w:rPr>
            </w:pPr>
            <w:r>
              <w:rPr>
                <w:sz w:val="16"/>
              </w:rPr>
              <w:t>agreed</w:t>
            </w:r>
          </w:p>
        </w:tc>
      </w:tr>
      <w:tr w:rsidR="00FB27F7" w14:paraId="53BEB322" w14:textId="77777777" w:rsidTr="002634E1">
        <w:tc>
          <w:tcPr>
            <w:tcW w:w="0" w:type="auto"/>
            <w:shd w:val="clear" w:color="auto" w:fill="auto"/>
          </w:tcPr>
          <w:p w14:paraId="7F4873ED" w14:textId="77777777" w:rsidR="00FB27F7" w:rsidRDefault="00FB27F7" w:rsidP="002634E1">
            <w:pPr>
              <w:pStyle w:val="TAL"/>
              <w:rPr>
                <w:sz w:val="16"/>
              </w:rPr>
            </w:pPr>
            <w:r>
              <w:rPr>
                <w:sz w:val="16"/>
              </w:rPr>
              <w:t>S5-233881</w:t>
            </w:r>
          </w:p>
        </w:tc>
        <w:tc>
          <w:tcPr>
            <w:tcW w:w="0" w:type="auto"/>
            <w:shd w:val="clear" w:color="auto" w:fill="auto"/>
          </w:tcPr>
          <w:p w14:paraId="19943580" w14:textId="77777777" w:rsidR="00FB27F7" w:rsidRDefault="00FB27F7" w:rsidP="002634E1">
            <w:pPr>
              <w:pStyle w:val="TAL"/>
              <w:rPr>
                <w:sz w:val="16"/>
              </w:rPr>
            </w:pPr>
            <w:r>
              <w:rPr>
                <w:sz w:val="16"/>
              </w:rPr>
              <w:t>Clarifying multilevel attribute properties</w:t>
            </w:r>
          </w:p>
        </w:tc>
        <w:tc>
          <w:tcPr>
            <w:tcW w:w="0" w:type="auto"/>
            <w:shd w:val="clear" w:color="auto" w:fill="auto"/>
          </w:tcPr>
          <w:p w14:paraId="65D52047" w14:textId="77777777" w:rsidR="00FB27F7" w:rsidRDefault="00FB27F7" w:rsidP="002634E1">
            <w:pPr>
              <w:pStyle w:val="TAL"/>
              <w:rPr>
                <w:sz w:val="16"/>
              </w:rPr>
            </w:pPr>
            <w:r>
              <w:rPr>
                <w:sz w:val="16"/>
              </w:rPr>
              <w:t>Ericsson Hungary Ltd</w:t>
            </w:r>
          </w:p>
        </w:tc>
        <w:tc>
          <w:tcPr>
            <w:tcW w:w="0" w:type="auto"/>
            <w:shd w:val="clear" w:color="auto" w:fill="auto"/>
          </w:tcPr>
          <w:p w14:paraId="3C442726" w14:textId="77777777" w:rsidR="00FB27F7" w:rsidRDefault="00FB27F7" w:rsidP="002634E1">
            <w:pPr>
              <w:pStyle w:val="TAL"/>
              <w:rPr>
                <w:sz w:val="16"/>
              </w:rPr>
            </w:pPr>
            <w:r>
              <w:rPr>
                <w:sz w:val="16"/>
              </w:rPr>
              <w:t>32.156</w:t>
            </w:r>
          </w:p>
        </w:tc>
        <w:tc>
          <w:tcPr>
            <w:tcW w:w="0" w:type="auto"/>
            <w:shd w:val="clear" w:color="auto" w:fill="auto"/>
          </w:tcPr>
          <w:p w14:paraId="1D9EB11A" w14:textId="77777777" w:rsidR="00FB27F7" w:rsidRDefault="00FB27F7" w:rsidP="002634E1">
            <w:pPr>
              <w:pStyle w:val="TAL"/>
              <w:rPr>
                <w:sz w:val="16"/>
              </w:rPr>
            </w:pPr>
            <w:r>
              <w:rPr>
                <w:sz w:val="16"/>
              </w:rPr>
              <w:t>0054</w:t>
            </w:r>
          </w:p>
        </w:tc>
        <w:tc>
          <w:tcPr>
            <w:tcW w:w="0" w:type="auto"/>
            <w:shd w:val="clear" w:color="auto" w:fill="auto"/>
          </w:tcPr>
          <w:p w14:paraId="6BFCF32E" w14:textId="77777777" w:rsidR="00FB27F7" w:rsidRDefault="00FB27F7" w:rsidP="002634E1">
            <w:pPr>
              <w:pStyle w:val="TAR"/>
              <w:rPr>
                <w:sz w:val="16"/>
              </w:rPr>
            </w:pPr>
            <w:r>
              <w:rPr>
                <w:sz w:val="16"/>
              </w:rPr>
              <w:t>-</w:t>
            </w:r>
          </w:p>
        </w:tc>
        <w:tc>
          <w:tcPr>
            <w:tcW w:w="0" w:type="auto"/>
            <w:shd w:val="clear" w:color="auto" w:fill="auto"/>
          </w:tcPr>
          <w:p w14:paraId="620A2984" w14:textId="77777777" w:rsidR="00FB27F7" w:rsidRDefault="00FB27F7" w:rsidP="002634E1">
            <w:pPr>
              <w:pStyle w:val="TAL"/>
              <w:rPr>
                <w:sz w:val="16"/>
              </w:rPr>
            </w:pPr>
            <w:r>
              <w:rPr>
                <w:sz w:val="16"/>
              </w:rPr>
              <w:t>Rel-17</w:t>
            </w:r>
          </w:p>
        </w:tc>
        <w:tc>
          <w:tcPr>
            <w:tcW w:w="0" w:type="auto"/>
            <w:shd w:val="clear" w:color="auto" w:fill="auto"/>
          </w:tcPr>
          <w:p w14:paraId="3AE785E5" w14:textId="77777777" w:rsidR="00FB27F7" w:rsidRDefault="00FB27F7" w:rsidP="002634E1">
            <w:pPr>
              <w:pStyle w:val="TAL"/>
              <w:rPr>
                <w:sz w:val="16"/>
              </w:rPr>
            </w:pPr>
            <w:r>
              <w:rPr>
                <w:sz w:val="16"/>
              </w:rPr>
              <w:t>F</w:t>
            </w:r>
          </w:p>
        </w:tc>
        <w:tc>
          <w:tcPr>
            <w:tcW w:w="0" w:type="auto"/>
            <w:shd w:val="clear" w:color="auto" w:fill="auto"/>
          </w:tcPr>
          <w:p w14:paraId="5F086CF8" w14:textId="77777777" w:rsidR="00FB27F7" w:rsidRDefault="00FB27F7" w:rsidP="002634E1">
            <w:pPr>
              <w:pStyle w:val="TAL"/>
              <w:rPr>
                <w:sz w:val="16"/>
              </w:rPr>
            </w:pPr>
            <w:r>
              <w:rPr>
                <w:sz w:val="16"/>
              </w:rPr>
              <w:t>TEI17</w:t>
            </w:r>
          </w:p>
        </w:tc>
        <w:tc>
          <w:tcPr>
            <w:tcW w:w="0" w:type="auto"/>
            <w:shd w:val="clear" w:color="auto" w:fill="auto"/>
          </w:tcPr>
          <w:p w14:paraId="61494A92" w14:textId="77777777" w:rsidR="00FB27F7" w:rsidRDefault="00FB27F7" w:rsidP="002634E1">
            <w:pPr>
              <w:pStyle w:val="TAL"/>
              <w:rPr>
                <w:sz w:val="16"/>
              </w:rPr>
            </w:pPr>
            <w:r>
              <w:rPr>
                <w:sz w:val="16"/>
              </w:rPr>
              <w:t>withdrawn</w:t>
            </w:r>
          </w:p>
        </w:tc>
      </w:tr>
      <w:tr w:rsidR="00FB27F7" w14:paraId="4D6099F8" w14:textId="77777777" w:rsidTr="002634E1">
        <w:tc>
          <w:tcPr>
            <w:tcW w:w="0" w:type="auto"/>
            <w:shd w:val="clear" w:color="auto" w:fill="auto"/>
          </w:tcPr>
          <w:p w14:paraId="55EAEF00" w14:textId="77777777" w:rsidR="00FB27F7" w:rsidRDefault="00FB27F7" w:rsidP="002634E1">
            <w:pPr>
              <w:pStyle w:val="TAL"/>
              <w:rPr>
                <w:sz w:val="16"/>
              </w:rPr>
            </w:pPr>
            <w:r>
              <w:rPr>
                <w:sz w:val="16"/>
              </w:rPr>
              <w:t>S5-234303</w:t>
            </w:r>
          </w:p>
        </w:tc>
        <w:tc>
          <w:tcPr>
            <w:tcW w:w="0" w:type="auto"/>
            <w:shd w:val="clear" w:color="auto" w:fill="auto"/>
          </w:tcPr>
          <w:p w14:paraId="30DFB010" w14:textId="77777777" w:rsidR="00FB27F7" w:rsidRDefault="00FB27F7" w:rsidP="002634E1">
            <w:pPr>
              <w:pStyle w:val="TAL"/>
              <w:rPr>
                <w:sz w:val="16"/>
              </w:rPr>
            </w:pPr>
            <w:r>
              <w:rPr>
                <w:sz w:val="16"/>
              </w:rPr>
              <w:t xml:space="preserve">Move </w:t>
            </w:r>
            <w:proofErr w:type="spellStart"/>
            <w:r>
              <w:rPr>
                <w:sz w:val="16"/>
              </w:rPr>
              <w:t>Attibute</w:t>
            </w:r>
            <w:proofErr w:type="spellEnd"/>
            <w:r>
              <w:rPr>
                <w:sz w:val="16"/>
              </w:rPr>
              <w:t xml:space="preserve"> definitions to UML repertoire</w:t>
            </w:r>
          </w:p>
        </w:tc>
        <w:tc>
          <w:tcPr>
            <w:tcW w:w="0" w:type="auto"/>
            <w:shd w:val="clear" w:color="auto" w:fill="auto"/>
          </w:tcPr>
          <w:p w14:paraId="10722038" w14:textId="77777777" w:rsidR="00FB27F7" w:rsidRDefault="00FB27F7" w:rsidP="002634E1">
            <w:pPr>
              <w:pStyle w:val="TAL"/>
              <w:rPr>
                <w:sz w:val="16"/>
              </w:rPr>
            </w:pPr>
            <w:r>
              <w:rPr>
                <w:sz w:val="16"/>
              </w:rPr>
              <w:t>Ericsson Hungary Ltd</w:t>
            </w:r>
          </w:p>
        </w:tc>
        <w:tc>
          <w:tcPr>
            <w:tcW w:w="0" w:type="auto"/>
            <w:shd w:val="clear" w:color="auto" w:fill="auto"/>
          </w:tcPr>
          <w:p w14:paraId="054AC5FC" w14:textId="77777777" w:rsidR="00FB27F7" w:rsidRDefault="00FB27F7" w:rsidP="002634E1">
            <w:pPr>
              <w:pStyle w:val="TAL"/>
              <w:rPr>
                <w:sz w:val="16"/>
              </w:rPr>
            </w:pPr>
            <w:r>
              <w:rPr>
                <w:sz w:val="16"/>
              </w:rPr>
              <w:t>32.156</w:t>
            </w:r>
          </w:p>
        </w:tc>
        <w:tc>
          <w:tcPr>
            <w:tcW w:w="0" w:type="auto"/>
            <w:shd w:val="clear" w:color="auto" w:fill="auto"/>
          </w:tcPr>
          <w:p w14:paraId="209A0C85" w14:textId="77777777" w:rsidR="00FB27F7" w:rsidRDefault="00FB27F7" w:rsidP="002634E1">
            <w:pPr>
              <w:pStyle w:val="TAL"/>
              <w:rPr>
                <w:sz w:val="16"/>
              </w:rPr>
            </w:pPr>
            <w:r>
              <w:rPr>
                <w:sz w:val="16"/>
              </w:rPr>
              <w:t>0055</w:t>
            </w:r>
          </w:p>
        </w:tc>
        <w:tc>
          <w:tcPr>
            <w:tcW w:w="0" w:type="auto"/>
            <w:shd w:val="clear" w:color="auto" w:fill="auto"/>
          </w:tcPr>
          <w:p w14:paraId="50DF1817" w14:textId="77777777" w:rsidR="00FB27F7" w:rsidRDefault="00FB27F7" w:rsidP="002634E1">
            <w:pPr>
              <w:pStyle w:val="TAR"/>
              <w:rPr>
                <w:sz w:val="16"/>
              </w:rPr>
            </w:pPr>
            <w:r>
              <w:rPr>
                <w:sz w:val="16"/>
              </w:rPr>
              <w:t>-</w:t>
            </w:r>
          </w:p>
        </w:tc>
        <w:tc>
          <w:tcPr>
            <w:tcW w:w="0" w:type="auto"/>
            <w:shd w:val="clear" w:color="auto" w:fill="auto"/>
          </w:tcPr>
          <w:p w14:paraId="19AC1907" w14:textId="77777777" w:rsidR="00FB27F7" w:rsidRDefault="00FB27F7" w:rsidP="002634E1">
            <w:pPr>
              <w:pStyle w:val="TAL"/>
              <w:rPr>
                <w:sz w:val="16"/>
              </w:rPr>
            </w:pPr>
            <w:r>
              <w:rPr>
                <w:sz w:val="16"/>
              </w:rPr>
              <w:t>Rel-17</w:t>
            </w:r>
          </w:p>
        </w:tc>
        <w:tc>
          <w:tcPr>
            <w:tcW w:w="0" w:type="auto"/>
            <w:shd w:val="clear" w:color="auto" w:fill="auto"/>
          </w:tcPr>
          <w:p w14:paraId="7A48DFE1" w14:textId="77777777" w:rsidR="00FB27F7" w:rsidRDefault="00FB27F7" w:rsidP="002634E1">
            <w:pPr>
              <w:pStyle w:val="TAL"/>
              <w:rPr>
                <w:sz w:val="16"/>
              </w:rPr>
            </w:pPr>
            <w:r>
              <w:rPr>
                <w:sz w:val="16"/>
              </w:rPr>
              <w:t>F</w:t>
            </w:r>
          </w:p>
        </w:tc>
        <w:tc>
          <w:tcPr>
            <w:tcW w:w="0" w:type="auto"/>
            <w:shd w:val="clear" w:color="auto" w:fill="auto"/>
          </w:tcPr>
          <w:p w14:paraId="58C1BFBC" w14:textId="77777777" w:rsidR="00FB27F7" w:rsidRDefault="00FB27F7" w:rsidP="002634E1">
            <w:pPr>
              <w:pStyle w:val="TAL"/>
              <w:rPr>
                <w:sz w:val="16"/>
              </w:rPr>
            </w:pPr>
            <w:r>
              <w:rPr>
                <w:sz w:val="16"/>
              </w:rPr>
              <w:t>TEI17</w:t>
            </w:r>
          </w:p>
        </w:tc>
        <w:tc>
          <w:tcPr>
            <w:tcW w:w="0" w:type="auto"/>
            <w:shd w:val="clear" w:color="auto" w:fill="auto"/>
          </w:tcPr>
          <w:p w14:paraId="1BE57906" w14:textId="77777777" w:rsidR="00FB27F7" w:rsidRDefault="00FB27F7" w:rsidP="002634E1">
            <w:pPr>
              <w:pStyle w:val="TAL"/>
              <w:rPr>
                <w:sz w:val="16"/>
              </w:rPr>
            </w:pPr>
            <w:r>
              <w:rPr>
                <w:sz w:val="16"/>
              </w:rPr>
              <w:t>revised</w:t>
            </w:r>
          </w:p>
        </w:tc>
      </w:tr>
      <w:tr w:rsidR="00FB27F7" w14:paraId="01BA2FD0" w14:textId="77777777" w:rsidTr="002634E1">
        <w:tc>
          <w:tcPr>
            <w:tcW w:w="0" w:type="auto"/>
            <w:shd w:val="clear" w:color="auto" w:fill="auto"/>
          </w:tcPr>
          <w:p w14:paraId="0DFFA12E" w14:textId="77777777" w:rsidR="00FB27F7" w:rsidRDefault="00FB27F7" w:rsidP="002634E1">
            <w:pPr>
              <w:pStyle w:val="TAL"/>
              <w:rPr>
                <w:sz w:val="16"/>
              </w:rPr>
            </w:pPr>
            <w:r>
              <w:rPr>
                <w:sz w:val="16"/>
              </w:rPr>
              <w:t>S5-234772</w:t>
            </w:r>
          </w:p>
        </w:tc>
        <w:tc>
          <w:tcPr>
            <w:tcW w:w="0" w:type="auto"/>
            <w:shd w:val="clear" w:color="auto" w:fill="auto"/>
          </w:tcPr>
          <w:p w14:paraId="22D70C46" w14:textId="77777777" w:rsidR="00FB27F7" w:rsidRDefault="00FB27F7" w:rsidP="002634E1">
            <w:pPr>
              <w:pStyle w:val="TAL"/>
              <w:rPr>
                <w:sz w:val="16"/>
              </w:rPr>
            </w:pPr>
            <w:r>
              <w:rPr>
                <w:sz w:val="16"/>
              </w:rPr>
              <w:t xml:space="preserve">Move </w:t>
            </w:r>
            <w:proofErr w:type="spellStart"/>
            <w:r>
              <w:rPr>
                <w:sz w:val="16"/>
              </w:rPr>
              <w:t>Attibute</w:t>
            </w:r>
            <w:proofErr w:type="spellEnd"/>
            <w:r>
              <w:rPr>
                <w:sz w:val="16"/>
              </w:rPr>
              <w:t xml:space="preserve"> definitions to UML repertoire</w:t>
            </w:r>
          </w:p>
        </w:tc>
        <w:tc>
          <w:tcPr>
            <w:tcW w:w="0" w:type="auto"/>
            <w:shd w:val="clear" w:color="auto" w:fill="auto"/>
          </w:tcPr>
          <w:p w14:paraId="2EFE9380" w14:textId="77777777" w:rsidR="00FB27F7" w:rsidRDefault="00FB27F7" w:rsidP="002634E1">
            <w:pPr>
              <w:pStyle w:val="TAL"/>
              <w:rPr>
                <w:sz w:val="16"/>
              </w:rPr>
            </w:pPr>
            <w:r>
              <w:rPr>
                <w:sz w:val="16"/>
              </w:rPr>
              <w:t>Ericsson Hungary Ltd</w:t>
            </w:r>
          </w:p>
        </w:tc>
        <w:tc>
          <w:tcPr>
            <w:tcW w:w="0" w:type="auto"/>
            <w:shd w:val="clear" w:color="auto" w:fill="auto"/>
          </w:tcPr>
          <w:p w14:paraId="776D6692" w14:textId="77777777" w:rsidR="00FB27F7" w:rsidRDefault="00FB27F7" w:rsidP="002634E1">
            <w:pPr>
              <w:pStyle w:val="TAL"/>
              <w:rPr>
                <w:sz w:val="16"/>
              </w:rPr>
            </w:pPr>
            <w:r>
              <w:rPr>
                <w:sz w:val="16"/>
              </w:rPr>
              <w:t>32.156</w:t>
            </w:r>
          </w:p>
        </w:tc>
        <w:tc>
          <w:tcPr>
            <w:tcW w:w="0" w:type="auto"/>
            <w:shd w:val="clear" w:color="auto" w:fill="auto"/>
          </w:tcPr>
          <w:p w14:paraId="3B04DD69" w14:textId="77777777" w:rsidR="00FB27F7" w:rsidRDefault="00FB27F7" w:rsidP="002634E1">
            <w:pPr>
              <w:pStyle w:val="TAL"/>
              <w:rPr>
                <w:sz w:val="16"/>
              </w:rPr>
            </w:pPr>
            <w:r>
              <w:rPr>
                <w:sz w:val="16"/>
              </w:rPr>
              <w:t>0055</w:t>
            </w:r>
          </w:p>
        </w:tc>
        <w:tc>
          <w:tcPr>
            <w:tcW w:w="0" w:type="auto"/>
            <w:shd w:val="clear" w:color="auto" w:fill="auto"/>
          </w:tcPr>
          <w:p w14:paraId="44AECE0D" w14:textId="77777777" w:rsidR="00FB27F7" w:rsidRDefault="00FB27F7" w:rsidP="002634E1">
            <w:pPr>
              <w:pStyle w:val="TAR"/>
              <w:rPr>
                <w:sz w:val="16"/>
              </w:rPr>
            </w:pPr>
            <w:r>
              <w:rPr>
                <w:sz w:val="16"/>
              </w:rPr>
              <w:t>1</w:t>
            </w:r>
          </w:p>
        </w:tc>
        <w:tc>
          <w:tcPr>
            <w:tcW w:w="0" w:type="auto"/>
            <w:shd w:val="clear" w:color="auto" w:fill="auto"/>
          </w:tcPr>
          <w:p w14:paraId="01239873" w14:textId="77777777" w:rsidR="00FB27F7" w:rsidRDefault="00FB27F7" w:rsidP="002634E1">
            <w:pPr>
              <w:pStyle w:val="TAL"/>
              <w:rPr>
                <w:sz w:val="16"/>
              </w:rPr>
            </w:pPr>
            <w:r>
              <w:rPr>
                <w:sz w:val="16"/>
              </w:rPr>
              <w:t>Rel-17</w:t>
            </w:r>
          </w:p>
        </w:tc>
        <w:tc>
          <w:tcPr>
            <w:tcW w:w="0" w:type="auto"/>
            <w:shd w:val="clear" w:color="auto" w:fill="auto"/>
          </w:tcPr>
          <w:p w14:paraId="4D9C3171" w14:textId="77777777" w:rsidR="00FB27F7" w:rsidRDefault="00FB27F7" w:rsidP="002634E1">
            <w:pPr>
              <w:pStyle w:val="TAL"/>
              <w:rPr>
                <w:sz w:val="16"/>
              </w:rPr>
            </w:pPr>
            <w:r>
              <w:rPr>
                <w:sz w:val="16"/>
              </w:rPr>
              <w:t>F</w:t>
            </w:r>
          </w:p>
        </w:tc>
        <w:tc>
          <w:tcPr>
            <w:tcW w:w="0" w:type="auto"/>
            <w:shd w:val="clear" w:color="auto" w:fill="auto"/>
          </w:tcPr>
          <w:p w14:paraId="7C21A8B2" w14:textId="77777777" w:rsidR="00FB27F7" w:rsidRDefault="00FB27F7" w:rsidP="002634E1">
            <w:pPr>
              <w:pStyle w:val="TAL"/>
              <w:rPr>
                <w:sz w:val="16"/>
              </w:rPr>
            </w:pPr>
            <w:r>
              <w:rPr>
                <w:sz w:val="16"/>
              </w:rPr>
              <w:t>TEI17</w:t>
            </w:r>
          </w:p>
        </w:tc>
        <w:tc>
          <w:tcPr>
            <w:tcW w:w="0" w:type="auto"/>
            <w:shd w:val="clear" w:color="auto" w:fill="auto"/>
          </w:tcPr>
          <w:p w14:paraId="3251A881" w14:textId="77777777" w:rsidR="00FB27F7" w:rsidRDefault="00FB27F7" w:rsidP="002634E1">
            <w:pPr>
              <w:pStyle w:val="TAL"/>
              <w:rPr>
                <w:sz w:val="16"/>
              </w:rPr>
            </w:pPr>
            <w:r>
              <w:rPr>
                <w:sz w:val="16"/>
              </w:rPr>
              <w:t>agreed</w:t>
            </w:r>
          </w:p>
        </w:tc>
      </w:tr>
      <w:tr w:rsidR="00FB27F7" w14:paraId="06F8321D" w14:textId="77777777" w:rsidTr="002634E1">
        <w:tc>
          <w:tcPr>
            <w:tcW w:w="0" w:type="auto"/>
            <w:shd w:val="clear" w:color="auto" w:fill="auto"/>
          </w:tcPr>
          <w:p w14:paraId="5EC8F4F5" w14:textId="77777777" w:rsidR="00FB27F7" w:rsidRDefault="00FB27F7" w:rsidP="002634E1">
            <w:pPr>
              <w:pStyle w:val="TAL"/>
              <w:rPr>
                <w:sz w:val="16"/>
              </w:rPr>
            </w:pPr>
            <w:r>
              <w:rPr>
                <w:sz w:val="16"/>
              </w:rPr>
              <w:t>S5-234348</w:t>
            </w:r>
          </w:p>
        </w:tc>
        <w:tc>
          <w:tcPr>
            <w:tcW w:w="0" w:type="auto"/>
            <w:shd w:val="clear" w:color="auto" w:fill="auto"/>
          </w:tcPr>
          <w:p w14:paraId="5E6A5643" w14:textId="77777777" w:rsidR="00FB27F7" w:rsidRDefault="00FB27F7" w:rsidP="002634E1">
            <w:pPr>
              <w:pStyle w:val="TAL"/>
              <w:rPr>
                <w:sz w:val="16"/>
              </w:rPr>
            </w:pPr>
            <w:r>
              <w:rPr>
                <w:sz w:val="16"/>
              </w:rPr>
              <w:t>Rel-18 CR 32.156 Move Attribute definitions to UML repertoire</w:t>
            </w:r>
          </w:p>
        </w:tc>
        <w:tc>
          <w:tcPr>
            <w:tcW w:w="0" w:type="auto"/>
            <w:shd w:val="clear" w:color="auto" w:fill="auto"/>
          </w:tcPr>
          <w:p w14:paraId="307C3177" w14:textId="77777777" w:rsidR="00FB27F7" w:rsidRDefault="00FB27F7" w:rsidP="002634E1">
            <w:pPr>
              <w:pStyle w:val="TAL"/>
              <w:rPr>
                <w:sz w:val="16"/>
              </w:rPr>
            </w:pPr>
            <w:r>
              <w:rPr>
                <w:sz w:val="16"/>
              </w:rPr>
              <w:t>Ericsson-LG Co., LTD</w:t>
            </w:r>
          </w:p>
        </w:tc>
        <w:tc>
          <w:tcPr>
            <w:tcW w:w="0" w:type="auto"/>
            <w:shd w:val="clear" w:color="auto" w:fill="auto"/>
          </w:tcPr>
          <w:p w14:paraId="27827601" w14:textId="77777777" w:rsidR="00FB27F7" w:rsidRDefault="00FB27F7" w:rsidP="002634E1">
            <w:pPr>
              <w:pStyle w:val="TAL"/>
              <w:rPr>
                <w:sz w:val="16"/>
              </w:rPr>
            </w:pPr>
            <w:r>
              <w:rPr>
                <w:sz w:val="16"/>
              </w:rPr>
              <w:t>32.156</w:t>
            </w:r>
          </w:p>
        </w:tc>
        <w:tc>
          <w:tcPr>
            <w:tcW w:w="0" w:type="auto"/>
            <w:shd w:val="clear" w:color="auto" w:fill="auto"/>
          </w:tcPr>
          <w:p w14:paraId="52F5BAAF" w14:textId="77777777" w:rsidR="00FB27F7" w:rsidRDefault="00FB27F7" w:rsidP="002634E1">
            <w:pPr>
              <w:pStyle w:val="TAL"/>
              <w:rPr>
                <w:sz w:val="16"/>
              </w:rPr>
            </w:pPr>
            <w:r>
              <w:rPr>
                <w:sz w:val="16"/>
              </w:rPr>
              <w:t>0056</w:t>
            </w:r>
          </w:p>
        </w:tc>
        <w:tc>
          <w:tcPr>
            <w:tcW w:w="0" w:type="auto"/>
            <w:shd w:val="clear" w:color="auto" w:fill="auto"/>
          </w:tcPr>
          <w:p w14:paraId="3807BFDD" w14:textId="77777777" w:rsidR="00FB27F7" w:rsidRDefault="00FB27F7" w:rsidP="002634E1">
            <w:pPr>
              <w:pStyle w:val="TAR"/>
              <w:rPr>
                <w:sz w:val="16"/>
              </w:rPr>
            </w:pPr>
            <w:r>
              <w:rPr>
                <w:sz w:val="16"/>
              </w:rPr>
              <w:t>-</w:t>
            </w:r>
          </w:p>
        </w:tc>
        <w:tc>
          <w:tcPr>
            <w:tcW w:w="0" w:type="auto"/>
            <w:shd w:val="clear" w:color="auto" w:fill="auto"/>
          </w:tcPr>
          <w:p w14:paraId="1C585788" w14:textId="77777777" w:rsidR="00FB27F7" w:rsidRDefault="00FB27F7" w:rsidP="002634E1">
            <w:pPr>
              <w:pStyle w:val="TAL"/>
              <w:rPr>
                <w:sz w:val="16"/>
              </w:rPr>
            </w:pPr>
            <w:r>
              <w:rPr>
                <w:sz w:val="16"/>
              </w:rPr>
              <w:t>Rel-18</w:t>
            </w:r>
          </w:p>
        </w:tc>
        <w:tc>
          <w:tcPr>
            <w:tcW w:w="0" w:type="auto"/>
            <w:shd w:val="clear" w:color="auto" w:fill="auto"/>
          </w:tcPr>
          <w:p w14:paraId="0422B282" w14:textId="77777777" w:rsidR="00FB27F7" w:rsidRDefault="00FB27F7" w:rsidP="002634E1">
            <w:pPr>
              <w:pStyle w:val="TAL"/>
              <w:rPr>
                <w:sz w:val="16"/>
              </w:rPr>
            </w:pPr>
            <w:r>
              <w:rPr>
                <w:sz w:val="16"/>
              </w:rPr>
              <w:t>A</w:t>
            </w:r>
          </w:p>
        </w:tc>
        <w:tc>
          <w:tcPr>
            <w:tcW w:w="0" w:type="auto"/>
            <w:shd w:val="clear" w:color="auto" w:fill="auto"/>
          </w:tcPr>
          <w:p w14:paraId="4226DE3F" w14:textId="77777777" w:rsidR="00FB27F7" w:rsidRDefault="00FB27F7" w:rsidP="002634E1">
            <w:pPr>
              <w:pStyle w:val="TAL"/>
              <w:rPr>
                <w:sz w:val="16"/>
              </w:rPr>
            </w:pPr>
            <w:r>
              <w:rPr>
                <w:sz w:val="16"/>
              </w:rPr>
              <w:t>TEI17</w:t>
            </w:r>
          </w:p>
        </w:tc>
        <w:tc>
          <w:tcPr>
            <w:tcW w:w="0" w:type="auto"/>
            <w:shd w:val="clear" w:color="auto" w:fill="auto"/>
          </w:tcPr>
          <w:p w14:paraId="6828F97D" w14:textId="77777777" w:rsidR="00FB27F7" w:rsidRDefault="00FB27F7" w:rsidP="002634E1">
            <w:pPr>
              <w:pStyle w:val="TAL"/>
              <w:rPr>
                <w:sz w:val="16"/>
              </w:rPr>
            </w:pPr>
            <w:r>
              <w:rPr>
                <w:sz w:val="16"/>
              </w:rPr>
              <w:t>revised</w:t>
            </w:r>
          </w:p>
        </w:tc>
      </w:tr>
      <w:tr w:rsidR="00FB27F7" w14:paraId="706A3E83" w14:textId="77777777" w:rsidTr="002634E1">
        <w:tc>
          <w:tcPr>
            <w:tcW w:w="0" w:type="auto"/>
            <w:shd w:val="clear" w:color="auto" w:fill="auto"/>
          </w:tcPr>
          <w:p w14:paraId="7AA7461E" w14:textId="77777777" w:rsidR="00FB27F7" w:rsidRDefault="00FB27F7" w:rsidP="002634E1">
            <w:pPr>
              <w:pStyle w:val="TAL"/>
              <w:rPr>
                <w:sz w:val="16"/>
              </w:rPr>
            </w:pPr>
            <w:r>
              <w:rPr>
                <w:sz w:val="16"/>
              </w:rPr>
              <w:t>S5-234773</w:t>
            </w:r>
          </w:p>
        </w:tc>
        <w:tc>
          <w:tcPr>
            <w:tcW w:w="0" w:type="auto"/>
            <w:shd w:val="clear" w:color="auto" w:fill="auto"/>
          </w:tcPr>
          <w:p w14:paraId="7E39E6F4" w14:textId="77777777" w:rsidR="00FB27F7" w:rsidRDefault="00FB27F7" w:rsidP="002634E1">
            <w:pPr>
              <w:pStyle w:val="TAL"/>
              <w:rPr>
                <w:sz w:val="16"/>
              </w:rPr>
            </w:pPr>
            <w:r>
              <w:rPr>
                <w:sz w:val="16"/>
              </w:rPr>
              <w:t>Rel-18 CR 32.156 Move Attribute definitions to UML repertoire</w:t>
            </w:r>
          </w:p>
        </w:tc>
        <w:tc>
          <w:tcPr>
            <w:tcW w:w="0" w:type="auto"/>
            <w:shd w:val="clear" w:color="auto" w:fill="auto"/>
          </w:tcPr>
          <w:p w14:paraId="0E5E1ACD" w14:textId="77777777" w:rsidR="00FB27F7" w:rsidRDefault="00FB27F7" w:rsidP="002634E1">
            <w:pPr>
              <w:pStyle w:val="TAL"/>
              <w:rPr>
                <w:sz w:val="16"/>
              </w:rPr>
            </w:pPr>
            <w:r>
              <w:rPr>
                <w:sz w:val="16"/>
              </w:rPr>
              <w:t>Ericsson-LG Co., LTD</w:t>
            </w:r>
          </w:p>
        </w:tc>
        <w:tc>
          <w:tcPr>
            <w:tcW w:w="0" w:type="auto"/>
            <w:shd w:val="clear" w:color="auto" w:fill="auto"/>
          </w:tcPr>
          <w:p w14:paraId="4B36DD33" w14:textId="77777777" w:rsidR="00FB27F7" w:rsidRDefault="00FB27F7" w:rsidP="002634E1">
            <w:pPr>
              <w:pStyle w:val="TAL"/>
              <w:rPr>
                <w:sz w:val="16"/>
              </w:rPr>
            </w:pPr>
            <w:r>
              <w:rPr>
                <w:sz w:val="16"/>
              </w:rPr>
              <w:t>32.156</w:t>
            </w:r>
          </w:p>
        </w:tc>
        <w:tc>
          <w:tcPr>
            <w:tcW w:w="0" w:type="auto"/>
            <w:shd w:val="clear" w:color="auto" w:fill="auto"/>
          </w:tcPr>
          <w:p w14:paraId="12D0C63F" w14:textId="77777777" w:rsidR="00FB27F7" w:rsidRDefault="00FB27F7" w:rsidP="002634E1">
            <w:pPr>
              <w:pStyle w:val="TAL"/>
              <w:rPr>
                <w:sz w:val="16"/>
              </w:rPr>
            </w:pPr>
            <w:r>
              <w:rPr>
                <w:sz w:val="16"/>
              </w:rPr>
              <w:t>0056</w:t>
            </w:r>
          </w:p>
        </w:tc>
        <w:tc>
          <w:tcPr>
            <w:tcW w:w="0" w:type="auto"/>
            <w:shd w:val="clear" w:color="auto" w:fill="auto"/>
          </w:tcPr>
          <w:p w14:paraId="6E5214C2" w14:textId="77777777" w:rsidR="00FB27F7" w:rsidRDefault="00FB27F7" w:rsidP="002634E1">
            <w:pPr>
              <w:pStyle w:val="TAR"/>
              <w:rPr>
                <w:sz w:val="16"/>
              </w:rPr>
            </w:pPr>
            <w:r>
              <w:rPr>
                <w:sz w:val="16"/>
              </w:rPr>
              <w:t>1</w:t>
            </w:r>
          </w:p>
        </w:tc>
        <w:tc>
          <w:tcPr>
            <w:tcW w:w="0" w:type="auto"/>
            <w:shd w:val="clear" w:color="auto" w:fill="auto"/>
          </w:tcPr>
          <w:p w14:paraId="5DF34751" w14:textId="77777777" w:rsidR="00FB27F7" w:rsidRDefault="00FB27F7" w:rsidP="002634E1">
            <w:pPr>
              <w:pStyle w:val="TAL"/>
              <w:rPr>
                <w:sz w:val="16"/>
              </w:rPr>
            </w:pPr>
            <w:r>
              <w:rPr>
                <w:sz w:val="16"/>
              </w:rPr>
              <w:t>Rel-18</w:t>
            </w:r>
          </w:p>
        </w:tc>
        <w:tc>
          <w:tcPr>
            <w:tcW w:w="0" w:type="auto"/>
            <w:shd w:val="clear" w:color="auto" w:fill="auto"/>
          </w:tcPr>
          <w:p w14:paraId="5903DD8B" w14:textId="77777777" w:rsidR="00FB27F7" w:rsidRDefault="00FB27F7" w:rsidP="002634E1">
            <w:pPr>
              <w:pStyle w:val="TAL"/>
              <w:rPr>
                <w:sz w:val="16"/>
              </w:rPr>
            </w:pPr>
            <w:r>
              <w:rPr>
                <w:sz w:val="16"/>
              </w:rPr>
              <w:t>A</w:t>
            </w:r>
          </w:p>
        </w:tc>
        <w:tc>
          <w:tcPr>
            <w:tcW w:w="0" w:type="auto"/>
            <w:shd w:val="clear" w:color="auto" w:fill="auto"/>
          </w:tcPr>
          <w:p w14:paraId="045705A6" w14:textId="77777777" w:rsidR="00FB27F7" w:rsidRDefault="00FB27F7" w:rsidP="002634E1">
            <w:pPr>
              <w:pStyle w:val="TAL"/>
              <w:rPr>
                <w:sz w:val="16"/>
              </w:rPr>
            </w:pPr>
            <w:r>
              <w:rPr>
                <w:sz w:val="16"/>
              </w:rPr>
              <w:t>TEI17</w:t>
            </w:r>
          </w:p>
        </w:tc>
        <w:tc>
          <w:tcPr>
            <w:tcW w:w="0" w:type="auto"/>
            <w:shd w:val="clear" w:color="auto" w:fill="auto"/>
          </w:tcPr>
          <w:p w14:paraId="19807737" w14:textId="77777777" w:rsidR="00FB27F7" w:rsidRDefault="00FB27F7" w:rsidP="002634E1">
            <w:pPr>
              <w:pStyle w:val="TAL"/>
              <w:rPr>
                <w:sz w:val="16"/>
              </w:rPr>
            </w:pPr>
            <w:r>
              <w:rPr>
                <w:sz w:val="16"/>
              </w:rPr>
              <w:t>agreed</w:t>
            </w:r>
          </w:p>
        </w:tc>
      </w:tr>
      <w:tr w:rsidR="00FB27F7" w14:paraId="0E606035" w14:textId="77777777" w:rsidTr="002634E1">
        <w:tc>
          <w:tcPr>
            <w:tcW w:w="0" w:type="auto"/>
            <w:shd w:val="clear" w:color="auto" w:fill="auto"/>
          </w:tcPr>
          <w:p w14:paraId="36ED1702" w14:textId="77777777" w:rsidR="00FB27F7" w:rsidRDefault="00FB27F7" w:rsidP="002634E1">
            <w:pPr>
              <w:pStyle w:val="TAL"/>
              <w:rPr>
                <w:sz w:val="16"/>
              </w:rPr>
            </w:pPr>
            <w:r>
              <w:rPr>
                <w:sz w:val="16"/>
              </w:rPr>
              <w:t>S5-234004</w:t>
            </w:r>
          </w:p>
        </w:tc>
        <w:tc>
          <w:tcPr>
            <w:tcW w:w="0" w:type="auto"/>
            <w:shd w:val="clear" w:color="auto" w:fill="auto"/>
          </w:tcPr>
          <w:p w14:paraId="40988576" w14:textId="77777777" w:rsidR="00FB27F7" w:rsidRDefault="00FB27F7" w:rsidP="002634E1">
            <w:pPr>
              <w:pStyle w:val="TAL"/>
              <w:rPr>
                <w:sz w:val="16"/>
              </w:rPr>
            </w:pPr>
            <w:r>
              <w:rPr>
                <w:sz w:val="16"/>
              </w:rPr>
              <w:t>Rel-16 CR 32.158 Clarify usage of filter query parameter</w:t>
            </w:r>
          </w:p>
        </w:tc>
        <w:tc>
          <w:tcPr>
            <w:tcW w:w="0" w:type="auto"/>
            <w:shd w:val="clear" w:color="auto" w:fill="auto"/>
          </w:tcPr>
          <w:p w14:paraId="3644E2A0" w14:textId="77777777" w:rsidR="00FB27F7" w:rsidRDefault="00FB27F7" w:rsidP="002634E1">
            <w:pPr>
              <w:pStyle w:val="TAL"/>
              <w:rPr>
                <w:sz w:val="16"/>
              </w:rPr>
            </w:pPr>
            <w:r>
              <w:rPr>
                <w:sz w:val="16"/>
              </w:rPr>
              <w:t>Nokia, Nokia Shanghai Bell</w:t>
            </w:r>
          </w:p>
        </w:tc>
        <w:tc>
          <w:tcPr>
            <w:tcW w:w="0" w:type="auto"/>
            <w:shd w:val="clear" w:color="auto" w:fill="auto"/>
          </w:tcPr>
          <w:p w14:paraId="0BB6D70A" w14:textId="77777777" w:rsidR="00FB27F7" w:rsidRDefault="00FB27F7" w:rsidP="002634E1">
            <w:pPr>
              <w:pStyle w:val="TAL"/>
              <w:rPr>
                <w:sz w:val="16"/>
              </w:rPr>
            </w:pPr>
            <w:r>
              <w:rPr>
                <w:sz w:val="16"/>
              </w:rPr>
              <w:t>32.158</w:t>
            </w:r>
          </w:p>
        </w:tc>
        <w:tc>
          <w:tcPr>
            <w:tcW w:w="0" w:type="auto"/>
            <w:shd w:val="clear" w:color="auto" w:fill="auto"/>
          </w:tcPr>
          <w:p w14:paraId="006455FB" w14:textId="77777777" w:rsidR="00FB27F7" w:rsidRDefault="00FB27F7" w:rsidP="002634E1">
            <w:pPr>
              <w:pStyle w:val="TAL"/>
              <w:rPr>
                <w:sz w:val="16"/>
              </w:rPr>
            </w:pPr>
            <w:r>
              <w:rPr>
                <w:sz w:val="16"/>
              </w:rPr>
              <w:t>0099</w:t>
            </w:r>
          </w:p>
        </w:tc>
        <w:tc>
          <w:tcPr>
            <w:tcW w:w="0" w:type="auto"/>
            <w:shd w:val="clear" w:color="auto" w:fill="auto"/>
          </w:tcPr>
          <w:p w14:paraId="24432C44" w14:textId="77777777" w:rsidR="00FB27F7" w:rsidRDefault="00FB27F7" w:rsidP="002634E1">
            <w:pPr>
              <w:pStyle w:val="TAR"/>
              <w:rPr>
                <w:sz w:val="16"/>
              </w:rPr>
            </w:pPr>
            <w:r>
              <w:rPr>
                <w:sz w:val="16"/>
              </w:rPr>
              <w:t>-</w:t>
            </w:r>
          </w:p>
        </w:tc>
        <w:tc>
          <w:tcPr>
            <w:tcW w:w="0" w:type="auto"/>
            <w:shd w:val="clear" w:color="auto" w:fill="auto"/>
          </w:tcPr>
          <w:p w14:paraId="4005FB61" w14:textId="77777777" w:rsidR="00FB27F7" w:rsidRDefault="00FB27F7" w:rsidP="002634E1">
            <w:pPr>
              <w:pStyle w:val="TAL"/>
              <w:rPr>
                <w:sz w:val="16"/>
              </w:rPr>
            </w:pPr>
            <w:r>
              <w:rPr>
                <w:sz w:val="16"/>
              </w:rPr>
              <w:t>Rel-16</w:t>
            </w:r>
          </w:p>
        </w:tc>
        <w:tc>
          <w:tcPr>
            <w:tcW w:w="0" w:type="auto"/>
            <w:shd w:val="clear" w:color="auto" w:fill="auto"/>
          </w:tcPr>
          <w:p w14:paraId="408995D3" w14:textId="77777777" w:rsidR="00FB27F7" w:rsidRDefault="00FB27F7" w:rsidP="002634E1">
            <w:pPr>
              <w:pStyle w:val="TAL"/>
              <w:rPr>
                <w:sz w:val="16"/>
              </w:rPr>
            </w:pPr>
            <w:r>
              <w:rPr>
                <w:sz w:val="16"/>
              </w:rPr>
              <w:t>F</w:t>
            </w:r>
          </w:p>
        </w:tc>
        <w:tc>
          <w:tcPr>
            <w:tcW w:w="0" w:type="auto"/>
            <w:shd w:val="clear" w:color="auto" w:fill="auto"/>
          </w:tcPr>
          <w:p w14:paraId="79459478" w14:textId="77777777" w:rsidR="00FB27F7" w:rsidRDefault="00FB27F7" w:rsidP="002634E1">
            <w:pPr>
              <w:pStyle w:val="TAL"/>
              <w:rPr>
                <w:sz w:val="16"/>
              </w:rPr>
            </w:pPr>
            <w:r>
              <w:rPr>
                <w:sz w:val="16"/>
              </w:rPr>
              <w:t>TEI16, REST_SS</w:t>
            </w:r>
          </w:p>
        </w:tc>
        <w:tc>
          <w:tcPr>
            <w:tcW w:w="0" w:type="auto"/>
            <w:shd w:val="clear" w:color="auto" w:fill="auto"/>
          </w:tcPr>
          <w:p w14:paraId="7D5DB11B" w14:textId="77777777" w:rsidR="00FB27F7" w:rsidRDefault="00FB27F7" w:rsidP="002634E1">
            <w:pPr>
              <w:pStyle w:val="TAL"/>
              <w:rPr>
                <w:sz w:val="16"/>
              </w:rPr>
            </w:pPr>
            <w:r>
              <w:rPr>
                <w:sz w:val="16"/>
              </w:rPr>
              <w:t>revised</w:t>
            </w:r>
          </w:p>
        </w:tc>
      </w:tr>
      <w:tr w:rsidR="00FB27F7" w14:paraId="481EECF4" w14:textId="77777777" w:rsidTr="002634E1">
        <w:tc>
          <w:tcPr>
            <w:tcW w:w="0" w:type="auto"/>
            <w:shd w:val="clear" w:color="auto" w:fill="auto"/>
          </w:tcPr>
          <w:p w14:paraId="22578D6C" w14:textId="77777777" w:rsidR="00FB27F7" w:rsidRDefault="00FB27F7" w:rsidP="002634E1">
            <w:pPr>
              <w:pStyle w:val="TAL"/>
              <w:rPr>
                <w:sz w:val="16"/>
              </w:rPr>
            </w:pPr>
            <w:r>
              <w:rPr>
                <w:sz w:val="16"/>
              </w:rPr>
              <w:t>S5-234754</w:t>
            </w:r>
          </w:p>
        </w:tc>
        <w:tc>
          <w:tcPr>
            <w:tcW w:w="0" w:type="auto"/>
            <w:shd w:val="clear" w:color="auto" w:fill="auto"/>
          </w:tcPr>
          <w:p w14:paraId="13D93C9B" w14:textId="77777777" w:rsidR="00FB27F7" w:rsidRDefault="00FB27F7" w:rsidP="002634E1">
            <w:pPr>
              <w:pStyle w:val="TAL"/>
              <w:rPr>
                <w:sz w:val="16"/>
              </w:rPr>
            </w:pPr>
            <w:r>
              <w:rPr>
                <w:sz w:val="16"/>
              </w:rPr>
              <w:t>Rel-16 CR 32.158 Clarify usage of filter query parameter</w:t>
            </w:r>
          </w:p>
        </w:tc>
        <w:tc>
          <w:tcPr>
            <w:tcW w:w="0" w:type="auto"/>
            <w:shd w:val="clear" w:color="auto" w:fill="auto"/>
          </w:tcPr>
          <w:p w14:paraId="0FF6CE05" w14:textId="77777777" w:rsidR="00FB27F7" w:rsidRDefault="00FB27F7" w:rsidP="002634E1">
            <w:pPr>
              <w:pStyle w:val="TAL"/>
              <w:rPr>
                <w:sz w:val="16"/>
              </w:rPr>
            </w:pPr>
            <w:r>
              <w:rPr>
                <w:sz w:val="16"/>
              </w:rPr>
              <w:t>Nokia, Nokia Shanghai Bell</w:t>
            </w:r>
          </w:p>
        </w:tc>
        <w:tc>
          <w:tcPr>
            <w:tcW w:w="0" w:type="auto"/>
            <w:shd w:val="clear" w:color="auto" w:fill="auto"/>
          </w:tcPr>
          <w:p w14:paraId="0A4A42C7" w14:textId="77777777" w:rsidR="00FB27F7" w:rsidRDefault="00FB27F7" w:rsidP="002634E1">
            <w:pPr>
              <w:pStyle w:val="TAL"/>
              <w:rPr>
                <w:sz w:val="16"/>
              </w:rPr>
            </w:pPr>
            <w:r>
              <w:rPr>
                <w:sz w:val="16"/>
              </w:rPr>
              <w:t>32.158</w:t>
            </w:r>
          </w:p>
        </w:tc>
        <w:tc>
          <w:tcPr>
            <w:tcW w:w="0" w:type="auto"/>
            <w:shd w:val="clear" w:color="auto" w:fill="auto"/>
          </w:tcPr>
          <w:p w14:paraId="5DF07F2B" w14:textId="77777777" w:rsidR="00FB27F7" w:rsidRDefault="00FB27F7" w:rsidP="002634E1">
            <w:pPr>
              <w:pStyle w:val="TAL"/>
              <w:rPr>
                <w:sz w:val="16"/>
              </w:rPr>
            </w:pPr>
            <w:r>
              <w:rPr>
                <w:sz w:val="16"/>
              </w:rPr>
              <w:t>0099</w:t>
            </w:r>
          </w:p>
        </w:tc>
        <w:tc>
          <w:tcPr>
            <w:tcW w:w="0" w:type="auto"/>
            <w:shd w:val="clear" w:color="auto" w:fill="auto"/>
          </w:tcPr>
          <w:p w14:paraId="6E4B7B45" w14:textId="77777777" w:rsidR="00FB27F7" w:rsidRDefault="00FB27F7" w:rsidP="002634E1">
            <w:pPr>
              <w:pStyle w:val="TAR"/>
              <w:rPr>
                <w:sz w:val="16"/>
              </w:rPr>
            </w:pPr>
            <w:r>
              <w:rPr>
                <w:sz w:val="16"/>
              </w:rPr>
              <w:t>1</w:t>
            </w:r>
          </w:p>
        </w:tc>
        <w:tc>
          <w:tcPr>
            <w:tcW w:w="0" w:type="auto"/>
            <w:shd w:val="clear" w:color="auto" w:fill="auto"/>
          </w:tcPr>
          <w:p w14:paraId="60C5006C" w14:textId="77777777" w:rsidR="00FB27F7" w:rsidRDefault="00FB27F7" w:rsidP="002634E1">
            <w:pPr>
              <w:pStyle w:val="TAL"/>
              <w:rPr>
                <w:sz w:val="16"/>
              </w:rPr>
            </w:pPr>
            <w:r>
              <w:rPr>
                <w:sz w:val="16"/>
              </w:rPr>
              <w:t>Rel-16</w:t>
            </w:r>
          </w:p>
        </w:tc>
        <w:tc>
          <w:tcPr>
            <w:tcW w:w="0" w:type="auto"/>
            <w:shd w:val="clear" w:color="auto" w:fill="auto"/>
          </w:tcPr>
          <w:p w14:paraId="00AE20E8" w14:textId="77777777" w:rsidR="00FB27F7" w:rsidRDefault="00FB27F7" w:rsidP="002634E1">
            <w:pPr>
              <w:pStyle w:val="TAL"/>
              <w:rPr>
                <w:sz w:val="16"/>
              </w:rPr>
            </w:pPr>
            <w:r>
              <w:rPr>
                <w:sz w:val="16"/>
              </w:rPr>
              <w:t>F</w:t>
            </w:r>
          </w:p>
        </w:tc>
        <w:tc>
          <w:tcPr>
            <w:tcW w:w="0" w:type="auto"/>
            <w:shd w:val="clear" w:color="auto" w:fill="auto"/>
          </w:tcPr>
          <w:p w14:paraId="33310673" w14:textId="77777777" w:rsidR="00FB27F7" w:rsidRDefault="00FB27F7" w:rsidP="002634E1">
            <w:pPr>
              <w:pStyle w:val="TAL"/>
              <w:rPr>
                <w:sz w:val="16"/>
              </w:rPr>
            </w:pPr>
            <w:r>
              <w:rPr>
                <w:sz w:val="16"/>
              </w:rPr>
              <w:t>TEI16, REST_SS</w:t>
            </w:r>
          </w:p>
        </w:tc>
        <w:tc>
          <w:tcPr>
            <w:tcW w:w="0" w:type="auto"/>
            <w:shd w:val="clear" w:color="auto" w:fill="auto"/>
          </w:tcPr>
          <w:p w14:paraId="7AD13D05" w14:textId="77777777" w:rsidR="00FB27F7" w:rsidRDefault="00FB27F7" w:rsidP="002634E1">
            <w:pPr>
              <w:pStyle w:val="TAL"/>
              <w:rPr>
                <w:sz w:val="16"/>
              </w:rPr>
            </w:pPr>
            <w:r>
              <w:rPr>
                <w:sz w:val="16"/>
              </w:rPr>
              <w:t>agreed</w:t>
            </w:r>
          </w:p>
        </w:tc>
      </w:tr>
      <w:tr w:rsidR="00FB27F7" w14:paraId="2D5970E7" w14:textId="77777777" w:rsidTr="002634E1">
        <w:tc>
          <w:tcPr>
            <w:tcW w:w="0" w:type="auto"/>
            <w:shd w:val="clear" w:color="auto" w:fill="auto"/>
          </w:tcPr>
          <w:p w14:paraId="65751FBC" w14:textId="77777777" w:rsidR="00FB27F7" w:rsidRDefault="00FB27F7" w:rsidP="002634E1">
            <w:pPr>
              <w:pStyle w:val="TAL"/>
              <w:rPr>
                <w:sz w:val="16"/>
              </w:rPr>
            </w:pPr>
            <w:r>
              <w:rPr>
                <w:sz w:val="16"/>
              </w:rPr>
              <w:t>S5-234011</w:t>
            </w:r>
          </w:p>
        </w:tc>
        <w:tc>
          <w:tcPr>
            <w:tcW w:w="0" w:type="auto"/>
            <w:shd w:val="clear" w:color="auto" w:fill="auto"/>
          </w:tcPr>
          <w:p w14:paraId="594F59FE" w14:textId="77777777" w:rsidR="00FB27F7" w:rsidRDefault="00FB27F7" w:rsidP="002634E1">
            <w:pPr>
              <w:pStyle w:val="TAL"/>
              <w:rPr>
                <w:sz w:val="16"/>
              </w:rPr>
            </w:pPr>
            <w:r>
              <w:rPr>
                <w:sz w:val="16"/>
              </w:rPr>
              <w:t>Rel-17 CR 32.158 Clarify usage of filter query parameter</w:t>
            </w:r>
          </w:p>
        </w:tc>
        <w:tc>
          <w:tcPr>
            <w:tcW w:w="0" w:type="auto"/>
            <w:shd w:val="clear" w:color="auto" w:fill="auto"/>
          </w:tcPr>
          <w:p w14:paraId="543C584A" w14:textId="77777777" w:rsidR="00FB27F7" w:rsidRDefault="00FB27F7" w:rsidP="002634E1">
            <w:pPr>
              <w:pStyle w:val="TAL"/>
              <w:rPr>
                <w:sz w:val="16"/>
              </w:rPr>
            </w:pPr>
            <w:r>
              <w:rPr>
                <w:sz w:val="16"/>
              </w:rPr>
              <w:t>Nokia, Nokia Shanghai Bell</w:t>
            </w:r>
          </w:p>
        </w:tc>
        <w:tc>
          <w:tcPr>
            <w:tcW w:w="0" w:type="auto"/>
            <w:shd w:val="clear" w:color="auto" w:fill="auto"/>
          </w:tcPr>
          <w:p w14:paraId="2A13E1C1" w14:textId="77777777" w:rsidR="00FB27F7" w:rsidRDefault="00FB27F7" w:rsidP="002634E1">
            <w:pPr>
              <w:pStyle w:val="TAL"/>
              <w:rPr>
                <w:sz w:val="16"/>
              </w:rPr>
            </w:pPr>
            <w:r>
              <w:rPr>
                <w:sz w:val="16"/>
              </w:rPr>
              <w:t>32.158</w:t>
            </w:r>
          </w:p>
        </w:tc>
        <w:tc>
          <w:tcPr>
            <w:tcW w:w="0" w:type="auto"/>
            <w:shd w:val="clear" w:color="auto" w:fill="auto"/>
          </w:tcPr>
          <w:p w14:paraId="57C87EE8" w14:textId="77777777" w:rsidR="00FB27F7" w:rsidRDefault="00FB27F7" w:rsidP="002634E1">
            <w:pPr>
              <w:pStyle w:val="TAL"/>
              <w:rPr>
                <w:sz w:val="16"/>
              </w:rPr>
            </w:pPr>
            <w:r>
              <w:rPr>
                <w:sz w:val="16"/>
              </w:rPr>
              <w:t>0100</w:t>
            </w:r>
          </w:p>
        </w:tc>
        <w:tc>
          <w:tcPr>
            <w:tcW w:w="0" w:type="auto"/>
            <w:shd w:val="clear" w:color="auto" w:fill="auto"/>
          </w:tcPr>
          <w:p w14:paraId="41B9634C" w14:textId="77777777" w:rsidR="00FB27F7" w:rsidRDefault="00FB27F7" w:rsidP="002634E1">
            <w:pPr>
              <w:pStyle w:val="TAR"/>
              <w:rPr>
                <w:sz w:val="16"/>
              </w:rPr>
            </w:pPr>
            <w:r>
              <w:rPr>
                <w:sz w:val="16"/>
              </w:rPr>
              <w:t>-</w:t>
            </w:r>
          </w:p>
        </w:tc>
        <w:tc>
          <w:tcPr>
            <w:tcW w:w="0" w:type="auto"/>
            <w:shd w:val="clear" w:color="auto" w:fill="auto"/>
          </w:tcPr>
          <w:p w14:paraId="00232C5C" w14:textId="77777777" w:rsidR="00FB27F7" w:rsidRDefault="00FB27F7" w:rsidP="002634E1">
            <w:pPr>
              <w:pStyle w:val="TAL"/>
              <w:rPr>
                <w:sz w:val="16"/>
              </w:rPr>
            </w:pPr>
            <w:r>
              <w:rPr>
                <w:sz w:val="16"/>
              </w:rPr>
              <w:t>Rel-17</w:t>
            </w:r>
          </w:p>
        </w:tc>
        <w:tc>
          <w:tcPr>
            <w:tcW w:w="0" w:type="auto"/>
            <w:shd w:val="clear" w:color="auto" w:fill="auto"/>
          </w:tcPr>
          <w:p w14:paraId="60697F6A" w14:textId="77777777" w:rsidR="00FB27F7" w:rsidRDefault="00FB27F7" w:rsidP="002634E1">
            <w:pPr>
              <w:pStyle w:val="TAL"/>
              <w:rPr>
                <w:sz w:val="16"/>
              </w:rPr>
            </w:pPr>
            <w:r>
              <w:rPr>
                <w:sz w:val="16"/>
              </w:rPr>
              <w:t>A</w:t>
            </w:r>
          </w:p>
        </w:tc>
        <w:tc>
          <w:tcPr>
            <w:tcW w:w="0" w:type="auto"/>
            <w:shd w:val="clear" w:color="auto" w:fill="auto"/>
          </w:tcPr>
          <w:p w14:paraId="4A49F5FA" w14:textId="77777777" w:rsidR="00FB27F7" w:rsidRDefault="00FB27F7" w:rsidP="002634E1">
            <w:pPr>
              <w:pStyle w:val="TAL"/>
              <w:rPr>
                <w:sz w:val="16"/>
              </w:rPr>
            </w:pPr>
            <w:r>
              <w:rPr>
                <w:sz w:val="16"/>
              </w:rPr>
              <w:t>TEI16, REST_SS</w:t>
            </w:r>
          </w:p>
        </w:tc>
        <w:tc>
          <w:tcPr>
            <w:tcW w:w="0" w:type="auto"/>
            <w:shd w:val="clear" w:color="auto" w:fill="auto"/>
          </w:tcPr>
          <w:p w14:paraId="126E5256" w14:textId="77777777" w:rsidR="00FB27F7" w:rsidRDefault="00FB27F7" w:rsidP="002634E1">
            <w:pPr>
              <w:pStyle w:val="TAL"/>
              <w:rPr>
                <w:sz w:val="16"/>
              </w:rPr>
            </w:pPr>
            <w:r>
              <w:rPr>
                <w:sz w:val="16"/>
              </w:rPr>
              <w:t>revised</w:t>
            </w:r>
          </w:p>
        </w:tc>
      </w:tr>
      <w:tr w:rsidR="00FB27F7" w14:paraId="046A927A" w14:textId="77777777" w:rsidTr="002634E1">
        <w:tc>
          <w:tcPr>
            <w:tcW w:w="0" w:type="auto"/>
            <w:shd w:val="clear" w:color="auto" w:fill="auto"/>
          </w:tcPr>
          <w:p w14:paraId="5B4D2894" w14:textId="77777777" w:rsidR="00FB27F7" w:rsidRDefault="00FB27F7" w:rsidP="002634E1">
            <w:pPr>
              <w:pStyle w:val="TAL"/>
              <w:rPr>
                <w:sz w:val="16"/>
              </w:rPr>
            </w:pPr>
            <w:r>
              <w:rPr>
                <w:sz w:val="16"/>
              </w:rPr>
              <w:t>S5-234755</w:t>
            </w:r>
          </w:p>
        </w:tc>
        <w:tc>
          <w:tcPr>
            <w:tcW w:w="0" w:type="auto"/>
            <w:shd w:val="clear" w:color="auto" w:fill="auto"/>
          </w:tcPr>
          <w:p w14:paraId="3A1AADBA" w14:textId="77777777" w:rsidR="00FB27F7" w:rsidRDefault="00FB27F7" w:rsidP="002634E1">
            <w:pPr>
              <w:pStyle w:val="TAL"/>
              <w:rPr>
                <w:sz w:val="16"/>
              </w:rPr>
            </w:pPr>
            <w:r>
              <w:rPr>
                <w:sz w:val="16"/>
              </w:rPr>
              <w:t>Rel-17 CR 32.158 Clarify usage of filter query parameter</w:t>
            </w:r>
          </w:p>
        </w:tc>
        <w:tc>
          <w:tcPr>
            <w:tcW w:w="0" w:type="auto"/>
            <w:shd w:val="clear" w:color="auto" w:fill="auto"/>
          </w:tcPr>
          <w:p w14:paraId="2C878AFE" w14:textId="77777777" w:rsidR="00FB27F7" w:rsidRDefault="00FB27F7" w:rsidP="002634E1">
            <w:pPr>
              <w:pStyle w:val="TAL"/>
              <w:rPr>
                <w:sz w:val="16"/>
              </w:rPr>
            </w:pPr>
            <w:r>
              <w:rPr>
                <w:sz w:val="16"/>
              </w:rPr>
              <w:t>Nokia, Nokia Shanghai Bell</w:t>
            </w:r>
          </w:p>
        </w:tc>
        <w:tc>
          <w:tcPr>
            <w:tcW w:w="0" w:type="auto"/>
            <w:shd w:val="clear" w:color="auto" w:fill="auto"/>
          </w:tcPr>
          <w:p w14:paraId="66EC049E" w14:textId="77777777" w:rsidR="00FB27F7" w:rsidRDefault="00FB27F7" w:rsidP="002634E1">
            <w:pPr>
              <w:pStyle w:val="TAL"/>
              <w:rPr>
                <w:sz w:val="16"/>
              </w:rPr>
            </w:pPr>
            <w:r>
              <w:rPr>
                <w:sz w:val="16"/>
              </w:rPr>
              <w:t>32.158</w:t>
            </w:r>
          </w:p>
        </w:tc>
        <w:tc>
          <w:tcPr>
            <w:tcW w:w="0" w:type="auto"/>
            <w:shd w:val="clear" w:color="auto" w:fill="auto"/>
          </w:tcPr>
          <w:p w14:paraId="077A1325" w14:textId="77777777" w:rsidR="00FB27F7" w:rsidRDefault="00FB27F7" w:rsidP="002634E1">
            <w:pPr>
              <w:pStyle w:val="TAL"/>
              <w:rPr>
                <w:sz w:val="16"/>
              </w:rPr>
            </w:pPr>
            <w:r>
              <w:rPr>
                <w:sz w:val="16"/>
              </w:rPr>
              <w:t>0100</w:t>
            </w:r>
          </w:p>
        </w:tc>
        <w:tc>
          <w:tcPr>
            <w:tcW w:w="0" w:type="auto"/>
            <w:shd w:val="clear" w:color="auto" w:fill="auto"/>
          </w:tcPr>
          <w:p w14:paraId="713D1B93" w14:textId="77777777" w:rsidR="00FB27F7" w:rsidRDefault="00FB27F7" w:rsidP="002634E1">
            <w:pPr>
              <w:pStyle w:val="TAR"/>
              <w:rPr>
                <w:sz w:val="16"/>
              </w:rPr>
            </w:pPr>
            <w:r>
              <w:rPr>
                <w:sz w:val="16"/>
              </w:rPr>
              <w:t>1</w:t>
            </w:r>
          </w:p>
        </w:tc>
        <w:tc>
          <w:tcPr>
            <w:tcW w:w="0" w:type="auto"/>
            <w:shd w:val="clear" w:color="auto" w:fill="auto"/>
          </w:tcPr>
          <w:p w14:paraId="5057CBE4" w14:textId="77777777" w:rsidR="00FB27F7" w:rsidRDefault="00FB27F7" w:rsidP="002634E1">
            <w:pPr>
              <w:pStyle w:val="TAL"/>
              <w:rPr>
                <w:sz w:val="16"/>
              </w:rPr>
            </w:pPr>
            <w:r>
              <w:rPr>
                <w:sz w:val="16"/>
              </w:rPr>
              <w:t>Rel-17</w:t>
            </w:r>
          </w:p>
        </w:tc>
        <w:tc>
          <w:tcPr>
            <w:tcW w:w="0" w:type="auto"/>
            <w:shd w:val="clear" w:color="auto" w:fill="auto"/>
          </w:tcPr>
          <w:p w14:paraId="5335BC79" w14:textId="77777777" w:rsidR="00FB27F7" w:rsidRDefault="00FB27F7" w:rsidP="002634E1">
            <w:pPr>
              <w:pStyle w:val="TAL"/>
              <w:rPr>
                <w:sz w:val="16"/>
              </w:rPr>
            </w:pPr>
            <w:r>
              <w:rPr>
                <w:sz w:val="16"/>
              </w:rPr>
              <w:t>A</w:t>
            </w:r>
          </w:p>
        </w:tc>
        <w:tc>
          <w:tcPr>
            <w:tcW w:w="0" w:type="auto"/>
            <w:shd w:val="clear" w:color="auto" w:fill="auto"/>
          </w:tcPr>
          <w:p w14:paraId="4F8C5535" w14:textId="77777777" w:rsidR="00FB27F7" w:rsidRDefault="00FB27F7" w:rsidP="002634E1">
            <w:pPr>
              <w:pStyle w:val="TAL"/>
              <w:rPr>
                <w:sz w:val="16"/>
              </w:rPr>
            </w:pPr>
            <w:r>
              <w:rPr>
                <w:sz w:val="16"/>
              </w:rPr>
              <w:t>TEI16, REST_SS</w:t>
            </w:r>
          </w:p>
        </w:tc>
        <w:tc>
          <w:tcPr>
            <w:tcW w:w="0" w:type="auto"/>
            <w:shd w:val="clear" w:color="auto" w:fill="auto"/>
          </w:tcPr>
          <w:p w14:paraId="55ADB7A2" w14:textId="77777777" w:rsidR="00FB27F7" w:rsidRDefault="00FB27F7" w:rsidP="002634E1">
            <w:pPr>
              <w:pStyle w:val="TAL"/>
              <w:rPr>
                <w:sz w:val="16"/>
              </w:rPr>
            </w:pPr>
            <w:r>
              <w:rPr>
                <w:sz w:val="16"/>
              </w:rPr>
              <w:t>agreed</w:t>
            </w:r>
          </w:p>
        </w:tc>
      </w:tr>
      <w:tr w:rsidR="00FB27F7" w14:paraId="0B5394EA" w14:textId="77777777" w:rsidTr="002634E1">
        <w:tc>
          <w:tcPr>
            <w:tcW w:w="0" w:type="auto"/>
            <w:shd w:val="clear" w:color="auto" w:fill="auto"/>
          </w:tcPr>
          <w:p w14:paraId="078216E2" w14:textId="77777777" w:rsidR="00FB27F7" w:rsidRDefault="00FB27F7" w:rsidP="002634E1">
            <w:pPr>
              <w:pStyle w:val="TAL"/>
              <w:rPr>
                <w:sz w:val="16"/>
              </w:rPr>
            </w:pPr>
            <w:r>
              <w:rPr>
                <w:sz w:val="16"/>
              </w:rPr>
              <w:t>S5-234012</w:t>
            </w:r>
          </w:p>
        </w:tc>
        <w:tc>
          <w:tcPr>
            <w:tcW w:w="0" w:type="auto"/>
            <w:shd w:val="clear" w:color="auto" w:fill="auto"/>
          </w:tcPr>
          <w:p w14:paraId="24B4974C" w14:textId="77777777" w:rsidR="00FB27F7" w:rsidRDefault="00FB27F7" w:rsidP="002634E1">
            <w:pPr>
              <w:pStyle w:val="TAL"/>
              <w:rPr>
                <w:sz w:val="16"/>
              </w:rPr>
            </w:pPr>
            <w:r>
              <w:rPr>
                <w:sz w:val="16"/>
              </w:rPr>
              <w:t>Rel-16 CR 32.158 Correct JSON schema fragment for JSON Patch documents</w:t>
            </w:r>
          </w:p>
        </w:tc>
        <w:tc>
          <w:tcPr>
            <w:tcW w:w="0" w:type="auto"/>
            <w:shd w:val="clear" w:color="auto" w:fill="auto"/>
          </w:tcPr>
          <w:p w14:paraId="3F1D051E" w14:textId="77777777" w:rsidR="00FB27F7" w:rsidRDefault="00FB27F7" w:rsidP="002634E1">
            <w:pPr>
              <w:pStyle w:val="TAL"/>
              <w:rPr>
                <w:sz w:val="16"/>
              </w:rPr>
            </w:pPr>
            <w:r>
              <w:rPr>
                <w:sz w:val="16"/>
              </w:rPr>
              <w:t>Nokia, Nokia Shanghai Bell</w:t>
            </w:r>
          </w:p>
        </w:tc>
        <w:tc>
          <w:tcPr>
            <w:tcW w:w="0" w:type="auto"/>
            <w:shd w:val="clear" w:color="auto" w:fill="auto"/>
          </w:tcPr>
          <w:p w14:paraId="575A26D0" w14:textId="77777777" w:rsidR="00FB27F7" w:rsidRDefault="00FB27F7" w:rsidP="002634E1">
            <w:pPr>
              <w:pStyle w:val="TAL"/>
              <w:rPr>
                <w:sz w:val="16"/>
              </w:rPr>
            </w:pPr>
            <w:r>
              <w:rPr>
                <w:sz w:val="16"/>
              </w:rPr>
              <w:t>32.158</w:t>
            </w:r>
          </w:p>
        </w:tc>
        <w:tc>
          <w:tcPr>
            <w:tcW w:w="0" w:type="auto"/>
            <w:shd w:val="clear" w:color="auto" w:fill="auto"/>
          </w:tcPr>
          <w:p w14:paraId="388FEE60" w14:textId="77777777" w:rsidR="00FB27F7" w:rsidRDefault="00FB27F7" w:rsidP="002634E1">
            <w:pPr>
              <w:pStyle w:val="TAL"/>
              <w:rPr>
                <w:sz w:val="16"/>
              </w:rPr>
            </w:pPr>
            <w:r>
              <w:rPr>
                <w:sz w:val="16"/>
              </w:rPr>
              <w:t>0101</w:t>
            </w:r>
          </w:p>
        </w:tc>
        <w:tc>
          <w:tcPr>
            <w:tcW w:w="0" w:type="auto"/>
            <w:shd w:val="clear" w:color="auto" w:fill="auto"/>
          </w:tcPr>
          <w:p w14:paraId="04B8B989" w14:textId="77777777" w:rsidR="00FB27F7" w:rsidRDefault="00FB27F7" w:rsidP="002634E1">
            <w:pPr>
              <w:pStyle w:val="TAR"/>
              <w:rPr>
                <w:sz w:val="16"/>
              </w:rPr>
            </w:pPr>
            <w:r>
              <w:rPr>
                <w:sz w:val="16"/>
              </w:rPr>
              <w:t>-</w:t>
            </w:r>
          </w:p>
        </w:tc>
        <w:tc>
          <w:tcPr>
            <w:tcW w:w="0" w:type="auto"/>
            <w:shd w:val="clear" w:color="auto" w:fill="auto"/>
          </w:tcPr>
          <w:p w14:paraId="3DB27C62" w14:textId="77777777" w:rsidR="00FB27F7" w:rsidRDefault="00FB27F7" w:rsidP="002634E1">
            <w:pPr>
              <w:pStyle w:val="TAL"/>
              <w:rPr>
                <w:sz w:val="16"/>
              </w:rPr>
            </w:pPr>
            <w:r>
              <w:rPr>
                <w:sz w:val="16"/>
              </w:rPr>
              <w:t>Rel-16</w:t>
            </w:r>
          </w:p>
        </w:tc>
        <w:tc>
          <w:tcPr>
            <w:tcW w:w="0" w:type="auto"/>
            <w:shd w:val="clear" w:color="auto" w:fill="auto"/>
          </w:tcPr>
          <w:p w14:paraId="035A9D9D" w14:textId="77777777" w:rsidR="00FB27F7" w:rsidRDefault="00FB27F7" w:rsidP="002634E1">
            <w:pPr>
              <w:pStyle w:val="TAL"/>
              <w:rPr>
                <w:sz w:val="16"/>
              </w:rPr>
            </w:pPr>
            <w:r>
              <w:rPr>
                <w:sz w:val="16"/>
              </w:rPr>
              <w:t>F</w:t>
            </w:r>
          </w:p>
        </w:tc>
        <w:tc>
          <w:tcPr>
            <w:tcW w:w="0" w:type="auto"/>
            <w:shd w:val="clear" w:color="auto" w:fill="auto"/>
          </w:tcPr>
          <w:p w14:paraId="465D33A0" w14:textId="77777777" w:rsidR="00FB27F7" w:rsidRDefault="00FB27F7" w:rsidP="002634E1">
            <w:pPr>
              <w:pStyle w:val="TAL"/>
              <w:rPr>
                <w:sz w:val="16"/>
              </w:rPr>
            </w:pPr>
            <w:r>
              <w:rPr>
                <w:sz w:val="16"/>
              </w:rPr>
              <w:t>TEI16, REST_SS</w:t>
            </w:r>
          </w:p>
        </w:tc>
        <w:tc>
          <w:tcPr>
            <w:tcW w:w="0" w:type="auto"/>
            <w:shd w:val="clear" w:color="auto" w:fill="auto"/>
          </w:tcPr>
          <w:p w14:paraId="009265AF" w14:textId="77777777" w:rsidR="00FB27F7" w:rsidRDefault="00FB27F7" w:rsidP="002634E1">
            <w:pPr>
              <w:pStyle w:val="TAL"/>
              <w:rPr>
                <w:sz w:val="16"/>
              </w:rPr>
            </w:pPr>
            <w:r>
              <w:rPr>
                <w:sz w:val="16"/>
              </w:rPr>
              <w:t>agreed</w:t>
            </w:r>
          </w:p>
        </w:tc>
      </w:tr>
      <w:tr w:rsidR="00FB27F7" w14:paraId="11CCCA64" w14:textId="77777777" w:rsidTr="002634E1">
        <w:tc>
          <w:tcPr>
            <w:tcW w:w="0" w:type="auto"/>
            <w:shd w:val="clear" w:color="auto" w:fill="auto"/>
          </w:tcPr>
          <w:p w14:paraId="20847A2D" w14:textId="77777777" w:rsidR="00FB27F7" w:rsidRDefault="00FB27F7" w:rsidP="002634E1">
            <w:pPr>
              <w:pStyle w:val="TAL"/>
              <w:rPr>
                <w:sz w:val="16"/>
              </w:rPr>
            </w:pPr>
            <w:r>
              <w:rPr>
                <w:sz w:val="16"/>
              </w:rPr>
              <w:t>S5-234013</w:t>
            </w:r>
          </w:p>
        </w:tc>
        <w:tc>
          <w:tcPr>
            <w:tcW w:w="0" w:type="auto"/>
            <w:shd w:val="clear" w:color="auto" w:fill="auto"/>
          </w:tcPr>
          <w:p w14:paraId="154FD2ED" w14:textId="77777777" w:rsidR="00FB27F7" w:rsidRDefault="00FB27F7" w:rsidP="002634E1">
            <w:pPr>
              <w:pStyle w:val="TAL"/>
              <w:rPr>
                <w:sz w:val="16"/>
              </w:rPr>
            </w:pPr>
            <w:r>
              <w:rPr>
                <w:sz w:val="16"/>
              </w:rPr>
              <w:t>Rel-17 CR 32.158 Correct JSON schema fragment for JSON Patch documents</w:t>
            </w:r>
          </w:p>
        </w:tc>
        <w:tc>
          <w:tcPr>
            <w:tcW w:w="0" w:type="auto"/>
            <w:shd w:val="clear" w:color="auto" w:fill="auto"/>
          </w:tcPr>
          <w:p w14:paraId="325B7D44" w14:textId="77777777" w:rsidR="00FB27F7" w:rsidRDefault="00FB27F7" w:rsidP="002634E1">
            <w:pPr>
              <w:pStyle w:val="TAL"/>
              <w:rPr>
                <w:sz w:val="16"/>
              </w:rPr>
            </w:pPr>
            <w:r>
              <w:rPr>
                <w:sz w:val="16"/>
              </w:rPr>
              <w:t>Nokia, Nokia Shanghai Bell</w:t>
            </w:r>
          </w:p>
        </w:tc>
        <w:tc>
          <w:tcPr>
            <w:tcW w:w="0" w:type="auto"/>
            <w:shd w:val="clear" w:color="auto" w:fill="auto"/>
          </w:tcPr>
          <w:p w14:paraId="7AE16D82" w14:textId="77777777" w:rsidR="00FB27F7" w:rsidRDefault="00FB27F7" w:rsidP="002634E1">
            <w:pPr>
              <w:pStyle w:val="TAL"/>
              <w:rPr>
                <w:sz w:val="16"/>
              </w:rPr>
            </w:pPr>
            <w:r>
              <w:rPr>
                <w:sz w:val="16"/>
              </w:rPr>
              <w:t>32.158</w:t>
            </w:r>
          </w:p>
        </w:tc>
        <w:tc>
          <w:tcPr>
            <w:tcW w:w="0" w:type="auto"/>
            <w:shd w:val="clear" w:color="auto" w:fill="auto"/>
          </w:tcPr>
          <w:p w14:paraId="35330794" w14:textId="77777777" w:rsidR="00FB27F7" w:rsidRDefault="00FB27F7" w:rsidP="002634E1">
            <w:pPr>
              <w:pStyle w:val="TAL"/>
              <w:rPr>
                <w:sz w:val="16"/>
              </w:rPr>
            </w:pPr>
            <w:r>
              <w:rPr>
                <w:sz w:val="16"/>
              </w:rPr>
              <w:t>0102</w:t>
            </w:r>
          </w:p>
        </w:tc>
        <w:tc>
          <w:tcPr>
            <w:tcW w:w="0" w:type="auto"/>
            <w:shd w:val="clear" w:color="auto" w:fill="auto"/>
          </w:tcPr>
          <w:p w14:paraId="01B697DB" w14:textId="77777777" w:rsidR="00FB27F7" w:rsidRDefault="00FB27F7" w:rsidP="002634E1">
            <w:pPr>
              <w:pStyle w:val="TAR"/>
              <w:rPr>
                <w:sz w:val="16"/>
              </w:rPr>
            </w:pPr>
            <w:r>
              <w:rPr>
                <w:sz w:val="16"/>
              </w:rPr>
              <w:t>-</w:t>
            </w:r>
          </w:p>
        </w:tc>
        <w:tc>
          <w:tcPr>
            <w:tcW w:w="0" w:type="auto"/>
            <w:shd w:val="clear" w:color="auto" w:fill="auto"/>
          </w:tcPr>
          <w:p w14:paraId="54EC4CED" w14:textId="77777777" w:rsidR="00FB27F7" w:rsidRDefault="00FB27F7" w:rsidP="002634E1">
            <w:pPr>
              <w:pStyle w:val="TAL"/>
              <w:rPr>
                <w:sz w:val="16"/>
              </w:rPr>
            </w:pPr>
            <w:r>
              <w:rPr>
                <w:sz w:val="16"/>
              </w:rPr>
              <w:t>Rel-17</w:t>
            </w:r>
          </w:p>
        </w:tc>
        <w:tc>
          <w:tcPr>
            <w:tcW w:w="0" w:type="auto"/>
            <w:shd w:val="clear" w:color="auto" w:fill="auto"/>
          </w:tcPr>
          <w:p w14:paraId="08500BED" w14:textId="77777777" w:rsidR="00FB27F7" w:rsidRDefault="00FB27F7" w:rsidP="002634E1">
            <w:pPr>
              <w:pStyle w:val="TAL"/>
              <w:rPr>
                <w:sz w:val="16"/>
              </w:rPr>
            </w:pPr>
            <w:r>
              <w:rPr>
                <w:sz w:val="16"/>
              </w:rPr>
              <w:t>A</w:t>
            </w:r>
          </w:p>
        </w:tc>
        <w:tc>
          <w:tcPr>
            <w:tcW w:w="0" w:type="auto"/>
            <w:shd w:val="clear" w:color="auto" w:fill="auto"/>
          </w:tcPr>
          <w:p w14:paraId="01E635D4" w14:textId="77777777" w:rsidR="00FB27F7" w:rsidRDefault="00FB27F7" w:rsidP="002634E1">
            <w:pPr>
              <w:pStyle w:val="TAL"/>
              <w:rPr>
                <w:sz w:val="16"/>
              </w:rPr>
            </w:pPr>
            <w:r>
              <w:rPr>
                <w:sz w:val="16"/>
              </w:rPr>
              <w:t>TEI16, REST_SS</w:t>
            </w:r>
          </w:p>
        </w:tc>
        <w:tc>
          <w:tcPr>
            <w:tcW w:w="0" w:type="auto"/>
            <w:shd w:val="clear" w:color="auto" w:fill="auto"/>
          </w:tcPr>
          <w:p w14:paraId="77ABB85D" w14:textId="77777777" w:rsidR="00FB27F7" w:rsidRDefault="00FB27F7" w:rsidP="002634E1">
            <w:pPr>
              <w:pStyle w:val="TAL"/>
              <w:rPr>
                <w:sz w:val="16"/>
              </w:rPr>
            </w:pPr>
            <w:r>
              <w:rPr>
                <w:sz w:val="16"/>
              </w:rPr>
              <w:t>agreed</w:t>
            </w:r>
          </w:p>
        </w:tc>
      </w:tr>
      <w:tr w:rsidR="00FB27F7" w14:paraId="3DAB45E1" w14:textId="77777777" w:rsidTr="002634E1">
        <w:tc>
          <w:tcPr>
            <w:tcW w:w="0" w:type="auto"/>
            <w:shd w:val="clear" w:color="auto" w:fill="auto"/>
          </w:tcPr>
          <w:p w14:paraId="787D1972" w14:textId="77777777" w:rsidR="00FB27F7" w:rsidRDefault="00FB27F7" w:rsidP="002634E1">
            <w:pPr>
              <w:pStyle w:val="TAL"/>
              <w:rPr>
                <w:sz w:val="16"/>
              </w:rPr>
            </w:pPr>
            <w:r>
              <w:rPr>
                <w:sz w:val="16"/>
              </w:rPr>
              <w:t>S5-234014</w:t>
            </w:r>
          </w:p>
        </w:tc>
        <w:tc>
          <w:tcPr>
            <w:tcW w:w="0" w:type="auto"/>
            <w:shd w:val="clear" w:color="auto" w:fill="auto"/>
          </w:tcPr>
          <w:p w14:paraId="72461050" w14:textId="77777777" w:rsidR="00FB27F7" w:rsidRDefault="00FB27F7" w:rsidP="002634E1">
            <w:pPr>
              <w:pStyle w:val="TAL"/>
              <w:rPr>
                <w:sz w:val="16"/>
              </w:rPr>
            </w:pPr>
            <w:r>
              <w:rPr>
                <w:sz w:val="16"/>
              </w:rPr>
              <w:t>Rel-16 CR 32.158 Clarify usage of the attributes container for object selection</w:t>
            </w:r>
          </w:p>
        </w:tc>
        <w:tc>
          <w:tcPr>
            <w:tcW w:w="0" w:type="auto"/>
            <w:shd w:val="clear" w:color="auto" w:fill="auto"/>
          </w:tcPr>
          <w:p w14:paraId="04ECCE78" w14:textId="77777777" w:rsidR="00FB27F7" w:rsidRDefault="00FB27F7" w:rsidP="002634E1">
            <w:pPr>
              <w:pStyle w:val="TAL"/>
              <w:rPr>
                <w:sz w:val="16"/>
              </w:rPr>
            </w:pPr>
            <w:r>
              <w:rPr>
                <w:sz w:val="16"/>
              </w:rPr>
              <w:t>Nokia, Nokia Shanghai Bell</w:t>
            </w:r>
          </w:p>
        </w:tc>
        <w:tc>
          <w:tcPr>
            <w:tcW w:w="0" w:type="auto"/>
            <w:shd w:val="clear" w:color="auto" w:fill="auto"/>
          </w:tcPr>
          <w:p w14:paraId="0BB97962" w14:textId="77777777" w:rsidR="00FB27F7" w:rsidRDefault="00FB27F7" w:rsidP="002634E1">
            <w:pPr>
              <w:pStyle w:val="TAL"/>
              <w:rPr>
                <w:sz w:val="16"/>
              </w:rPr>
            </w:pPr>
            <w:r>
              <w:rPr>
                <w:sz w:val="16"/>
              </w:rPr>
              <w:t>32.158</w:t>
            </w:r>
          </w:p>
        </w:tc>
        <w:tc>
          <w:tcPr>
            <w:tcW w:w="0" w:type="auto"/>
            <w:shd w:val="clear" w:color="auto" w:fill="auto"/>
          </w:tcPr>
          <w:p w14:paraId="65726962" w14:textId="77777777" w:rsidR="00FB27F7" w:rsidRDefault="00FB27F7" w:rsidP="002634E1">
            <w:pPr>
              <w:pStyle w:val="TAL"/>
              <w:rPr>
                <w:sz w:val="16"/>
              </w:rPr>
            </w:pPr>
            <w:r>
              <w:rPr>
                <w:sz w:val="16"/>
              </w:rPr>
              <w:t>0103</w:t>
            </w:r>
          </w:p>
        </w:tc>
        <w:tc>
          <w:tcPr>
            <w:tcW w:w="0" w:type="auto"/>
            <w:shd w:val="clear" w:color="auto" w:fill="auto"/>
          </w:tcPr>
          <w:p w14:paraId="7141CB0F" w14:textId="77777777" w:rsidR="00FB27F7" w:rsidRDefault="00FB27F7" w:rsidP="002634E1">
            <w:pPr>
              <w:pStyle w:val="TAR"/>
              <w:rPr>
                <w:sz w:val="16"/>
              </w:rPr>
            </w:pPr>
            <w:r>
              <w:rPr>
                <w:sz w:val="16"/>
              </w:rPr>
              <w:t>-</w:t>
            </w:r>
          </w:p>
        </w:tc>
        <w:tc>
          <w:tcPr>
            <w:tcW w:w="0" w:type="auto"/>
            <w:shd w:val="clear" w:color="auto" w:fill="auto"/>
          </w:tcPr>
          <w:p w14:paraId="04180553" w14:textId="77777777" w:rsidR="00FB27F7" w:rsidRDefault="00FB27F7" w:rsidP="002634E1">
            <w:pPr>
              <w:pStyle w:val="TAL"/>
              <w:rPr>
                <w:sz w:val="16"/>
              </w:rPr>
            </w:pPr>
            <w:r>
              <w:rPr>
                <w:sz w:val="16"/>
              </w:rPr>
              <w:t>Rel-16</w:t>
            </w:r>
          </w:p>
        </w:tc>
        <w:tc>
          <w:tcPr>
            <w:tcW w:w="0" w:type="auto"/>
            <w:shd w:val="clear" w:color="auto" w:fill="auto"/>
          </w:tcPr>
          <w:p w14:paraId="2890F2D5" w14:textId="77777777" w:rsidR="00FB27F7" w:rsidRDefault="00FB27F7" w:rsidP="002634E1">
            <w:pPr>
              <w:pStyle w:val="TAL"/>
              <w:rPr>
                <w:sz w:val="16"/>
              </w:rPr>
            </w:pPr>
            <w:r>
              <w:rPr>
                <w:sz w:val="16"/>
              </w:rPr>
              <w:t>F</w:t>
            </w:r>
          </w:p>
        </w:tc>
        <w:tc>
          <w:tcPr>
            <w:tcW w:w="0" w:type="auto"/>
            <w:shd w:val="clear" w:color="auto" w:fill="auto"/>
          </w:tcPr>
          <w:p w14:paraId="5BC09943" w14:textId="77777777" w:rsidR="00FB27F7" w:rsidRDefault="00FB27F7" w:rsidP="002634E1">
            <w:pPr>
              <w:pStyle w:val="TAL"/>
              <w:rPr>
                <w:sz w:val="16"/>
              </w:rPr>
            </w:pPr>
            <w:r>
              <w:rPr>
                <w:sz w:val="16"/>
              </w:rPr>
              <w:t>TEI16, REST_SS</w:t>
            </w:r>
          </w:p>
        </w:tc>
        <w:tc>
          <w:tcPr>
            <w:tcW w:w="0" w:type="auto"/>
            <w:shd w:val="clear" w:color="auto" w:fill="auto"/>
          </w:tcPr>
          <w:p w14:paraId="06C48EE9" w14:textId="77777777" w:rsidR="00FB27F7" w:rsidRDefault="00FB27F7" w:rsidP="002634E1">
            <w:pPr>
              <w:pStyle w:val="TAL"/>
              <w:rPr>
                <w:sz w:val="16"/>
              </w:rPr>
            </w:pPr>
            <w:r>
              <w:rPr>
                <w:sz w:val="16"/>
              </w:rPr>
              <w:t>revised</w:t>
            </w:r>
          </w:p>
        </w:tc>
      </w:tr>
      <w:tr w:rsidR="00FB27F7" w14:paraId="74A34F86" w14:textId="77777777" w:rsidTr="002634E1">
        <w:tc>
          <w:tcPr>
            <w:tcW w:w="0" w:type="auto"/>
            <w:shd w:val="clear" w:color="auto" w:fill="auto"/>
          </w:tcPr>
          <w:p w14:paraId="6EA49C48" w14:textId="77777777" w:rsidR="00FB27F7" w:rsidRDefault="00FB27F7" w:rsidP="002634E1">
            <w:pPr>
              <w:pStyle w:val="TAL"/>
              <w:rPr>
                <w:sz w:val="16"/>
              </w:rPr>
            </w:pPr>
            <w:r>
              <w:rPr>
                <w:sz w:val="16"/>
              </w:rPr>
              <w:t>S5-234756</w:t>
            </w:r>
          </w:p>
        </w:tc>
        <w:tc>
          <w:tcPr>
            <w:tcW w:w="0" w:type="auto"/>
            <w:shd w:val="clear" w:color="auto" w:fill="auto"/>
          </w:tcPr>
          <w:p w14:paraId="3C0C644D" w14:textId="77777777" w:rsidR="00FB27F7" w:rsidRDefault="00FB27F7" w:rsidP="002634E1">
            <w:pPr>
              <w:pStyle w:val="TAL"/>
              <w:rPr>
                <w:sz w:val="16"/>
              </w:rPr>
            </w:pPr>
            <w:r>
              <w:rPr>
                <w:sz w:val="16"/>
              </w:rPr>
              <w:t>Rel-16 CR 32.158 Clarify usage of the attributes container for object selection</w:t>
            </w:r>
          </w:p>
        </w:tc>
        <w:tc>
          <w:tcPr>
            <w:tcW w:w="0" w:type="auto"/>
            <w:shd w:val="clear" w:color="auto" w:fill="auto"/>
          </w:tcPr>
          <w:p w14:paraId="4270B869" w14:textId="77777777" w:rsidR="00FB27F7" w:rsidRDefault="00FB27F7" w:rsidP="002634E1">
            <w:pPr>
              <w:pStyle w:val="TAL"/>
              <w:rPr>
                <w:sz w:val="16"/>
              </w:rPr>
            </w:pPr>
            <w:r>
              <w:rPr>
                <w:sz w:val="16"/>
              </w:rPr>
              <w:t>Nokia, Nokia Shanghai Bell</w:t>
            </w:r>
          </w:p>
        </w:tc>
        <w:tc>
          <w:tcPr>
            <w:tcW w:w="0" w:type="auto"/>
            <w:shd w:val="clear" w:color="auto" w:fill="auto"/>
          </w:tcPr>
          <w:p w14:paraId="795F7732" w14:textId="77777777" w:rsidR="00FB27F7" w:rsidRDefault="00FB27F7" w:rsidP="002634E1">
            <w:pPr>
              <w:pStyle w:val="TAL"/>
              <w:rPr>
                <w:sz w:val="16"/>
              </w:rPr>
            </w:pPr>
            <w:r>
              <w:rPr>
                <w:sz w:val="16"/>
              </w:rPr>
              <w:t>32.158</w:t>
            </w:r>
          </w:p>
        </w:tc>
        <w:tc>
          <w:tcPr>
            <w:tcW w:w="0" w:type="auto"/>
            <w:shd w:val="clear" w:color="auto" w:fill="auto"/>
          </w:tcPr>
          <w:p w14:paraId="5E6CBE4F" w14:textId="77777777" w:rsidR="00FB27F7" w:rsidRDefault="00FB27F7" w:rsidP="002634E1">
            <w:pPr>
              <w:pStyle w:val="TAL"/>
              <w:rPr>
                <w:sz w:val="16"/>
              </w:rPr>
            </w:pPr>
            <w:r>
              <w:rPr>
                <w:sz w:val="16"/>
              </w:rPr>
              <w:t>0103</w:t>
            </w:r>
          </w:p>
        </w:tc>
        <w:tc>
          <w:tcPr>
            <w:tcW w:w="0" w:type="auto"/>
            <w:shd w:val="clear" w:color="auto" w:fill="auto"/>
          </w:tcPr>
          <w:p w14:paraId="0CCDD45D" w14:textId="77777777" w:rsidR="00FB27F7" w:rsidRDefault="00FB27F7" w:rsidP="002634E1">
            <w:pPr>
              <w:pStyle w:val="TAR"/>
              <w:rPr>
                <w:sz w:val="16"/>
              </w:rPr>
            </w:pPr>
            <w:r>
              <w:rPr>
                <w:sz w:val="16"/>
              </w:rPr>
              <w:t>1</w:t>
            </w:r>
          </w:p>
        </w:tc>
        <w:tc>
          <w:tcPr>
            <w:tcW w:w="0" w:type="auto"/>
            <w:shd w:val="clear" w:color="auto" w:fill="auto"/>
          </w:tcPr>
          <w:p w14:paraId="4F58AA55" w14:textId="77777777" w:rsidR="00FB27F7" w:rsidRDefault="00FB27F7" w:rsidP="002634E1">
            <w:pPr>
              <w:pStyle w:val="TAL"/>
              <w:rPr>
                <w:sz w:val="16"/>
              </w:rPr>
            </w:pPr>
            <w:r>
              <w:rPr>
                <w:sz w:val="16"/>
              </w:rPr>
              <w:t>Rel-16</w:t>
            </w:r>
          </w:p>
        </w:tc>
        <w:tc>
          <w:tcPr>
            <w:tcW w:w="0" w:type="auto"/>
            <w:shd w:val="clear" w:color="auto" w:fill="auto"/>
          </w:tcPr>
          <w:p w14:paraId="178B61B6" w14:textId="77777777" w:rsidR="00FB27F7" w:rsidRDefault="00FB27F7" w:rsidP="002634E1">
            <w:pPr>
              <w:pStyle w:val="TAL"/>
              <w:rPr>
                <w:sz w:val="16"/>
              </w:rPr>
            </w:pPr>
            <w:r>
              <w:rPr>
                <w:sz w:val="16"/>
              </w:rPr>
              <w:t>F</w:t>
            </w:r>
          </w:p>
        </w:tc>
        <w:tc>
          <w:tcPr>
            <w:tcW w:w="0" w:type="auto"/>
            <w:shd w:val="clear" w:color="auto" w:fill="auto"/>
          </w:tcPr>
          <w:p w14:paraId="59304CFF" w14:textId="77777777" w:rsidR="00FB27F7" w:rsidRDefault="00FB27F7" w:rsidP="002634E1">
            <w:pPr>
              <w:pStyle w:val="TAL"/>
              <w:rPr>
                <w:sz w:val="16"/>
              </w:rPr>
            </w:pPr>
            <w:r>
              <w:rPr>
                <w:sz w:val="16"/>
              </w:rPr>
              <w:t>TEI16, REST_SS</w:t>
            </w:r>
          </w:p>
        </w:tc>
        <w:tc>
          <w:tcPr>
            <w:tcW w:w="0" w:type="auto"/>
            <w:shd w:val="clear" w:color="auto" w:fill="auto"/>
          </w:tcPr>
          <w:p w14:paraId="2D06B039" w14:textId="77777777" w:rsidR="00FB27F7" w:rsidRDefault="00FB27F7" w:rsidP="002634E1">
            <w:pPr>
              <w:pStyle w:val="TAL"/>
              <w:rPr>
                <w:sz w:val="16"/>
              </w:rPr>
            </w:pPr>
            <w:r>
              <w:rPr>
                <w:sz w:val="16"/>
              </w:rPr>
              <w:t>agreed</w:t>
            </w:r>
          </w:p>
        </w:tc>
      </w:tr>
      <w:tr w:rsidR="00FB27F7" w14:paraId="4269CDA6" w14:textId="77777777" w:rsidTr="002634E1">
        <w:tc>
          <w:tcPr>
            <w:tcW w:w="0" w:type="auto"/>
            <w:shd w:val="clear" w:color="auto" w:fill="auto"/>
          </w:tcPr>
          <w:p w14:paraId="382EB932" w14:textId="77777777" w:rsidR="00FB27F7" w:rsidRDefault="00FB27F7" w:rsidP="002634E1">
            <w:pPr>
              <w:pStyle w:val="TAL"/>
              <w:rPr>
                <w:sz w:val="16"/>
              </w:rPr>
            </w:pPr>
            <w:r>
              <w:rPr>
                <w:sz w:val="16"/>
              </w:rPr>
              <w:t>S5-234015</w:t>
            </w:r>
          </w:p>
        </w:tc>
        <w:tc>
          <w:tcPr>
            <w:tcW w:w="0" w:type="auto"/>
            <w:shd w:val="clear" w:color="auto" w:fill="auto"/>
          </w:tcPr>
          <w:p w14:paraId="73839432" w14:textId="77777777" w:rsidR="00FB27F7" w:rsidRDefault="00FB27F7" w:rsidP="002634E1">
            <w:pPr>
              <w:pStyle w:val="TAL"/>
              <w:rPr>
                <w:sz w:val="16"/>
              </w:rPr>
            </w:pPr>
            <w:r>
              <w:rPr>
                <w:sz w:val="16"/>
              </w:rPr>
              <w:t>Rel-17 CR 32.158 Clarify usage of the attributes container for object selection</w:t>
            </w:r>
          </w:p>
        </w:tc>
        <w:tc>
          <w:tcPr>
            <w:tcW w:w="0" w:type="auto"/>
            <w:shd w:val="clear" w:color="auto" w:fill="auto"/>
          </w:tcPr>
          <w:p w14:paraId="19D9249F" w14:textId="77777777" w:rsidR="00FB27F7" w:rsidRDefault="00FB27F7" w:rsidP="002634E1">
            <w:pPr>
              <w:pStyle w:val="TAL"/>
              <w:rPr>
                <w:sz w:val="16"/>
              </w:rPr>
            </w:pPr>
            <w:r>
              <w:rPr>
                <w:sz w:val="16"/>
              </w:rPr>
              <w:t>Nokia, Nokia Shanghai Bell</w:t>
            </w:r>
          </w:p>
        </w:tc>
        <w:tc>
          <w:tcPr>
            <w:tcW w:w="0" w:type="auto"/>
            <w:shd w:val="clear" w:color="auto" w:fill="auto"/>
          </w:tcPr>
          <w:p w14:paraId="3A5EB550" w14:textId="77777777" w:rsidR="00FB27F7" w:rsidRDefault="00FB27F7" w:rsidP="002634E1">
            <w:pPr>
              <w:pStyle w:val="TAL"/>
              <w:rPr>
                <w:sz w:val="16"/>
              </w:rPr>
            </w:pPr>
            <w:r>
              <w:rPr>
                <w:sz w:val="16"/>
              </w:rPr>
              <w:t>32.158</w:t>
            </w:r>
          </w:p>
        </w:tc>
        <w:tc>
          <w:tcPr>
            <w:tcW w:w="0" w:type="auto"/>
            <w:shd w:val="clear" w:color="auto" w:fill="auto"/>
          </w:tcPr>
          <w:p w14:paraId="5E5E97D3" w14:textId="77777777" w:rsidR="00FB27F7" w:rsidRDefault="00FB27F7" w:rsidP="002634E1">
            <w:pPr>
              <w:pStyle w:val="TAL"/>
              <w:rPr>
                <w:sz w:val="16"/>
              </w:rPr>
            </w:pPr>
            <w:r>
              <w:rPr>
                <w:sz w:val="16"/>
              </w:rPr>
              <w:t>0104</w:t>
            </w:r>
          </w:p>
        </w:tc>
        <w:tc>
          <w:tcPr>
            <w:tcW w:w="0" w:type="auto"/>
            <w:shd w:val="clear" w:color="auto" w:fill="auto"/>
          </w:tcPr>
          <w:p w14:paraId="6DF36AB7" w14:textId="77777777" w:rsidR="00FB27F7" w:rsidRDefault="00FB27F7" w:rsidP="002634E1">
            <w:pPr>
              <w:pStyle w:val="TAR"/>
              <w:rPr>
                <w:sz w:val="16"/>
              </w:rPr>
            </w:pPr>
            <w:r>
              <w:rPr>
                <w:sz w:val="16"/>
              </w:rPr>
              <w:t>-</w:t>
            </w:r>
          </w:p>
        </w:tc>
        <w:tc>
          <w:tcPr>
            <w:tcW w:w="0" w:type="auto"/>
            <w:shd w:val="clear" w:color="auto" w:fill="auto"/>
          </w:tcPr>
          <w:p w14:paraId="2E51F25B" w14:textId="77777777" w:rsidR="00FB27F7" w:rsidRDefault="00FB27F7" w:rsidP="002634E1">
            <w:pPr>
              <w:pStyle w:val="TAL"/>
              <w:rPr>
                <w:sz w:val="16"/>
              </w:rPr>
            </w:pPr>
            <w:r>
              <w:rPr>
                <w:sz w:val="16"/>
              </w:rPr>
              <w:t>Rel-17</w:t>
            </w:r>
          </w:p>
        </w:tc>
        <w:tc>
          <w:tcPr>
            <w:tcW w:w="0" w:type="auto"/>
            <w:shd w:val="clear" w:color="auto" w:fill="auto"/>
          </w:tcPr>
          <w:p w14:paraId="18CB5AE9" w14:textId="77777777" w:rsidR="00FB27F7" w:rsidRDefault="00FB27F7" w:rsidP="002634E1">
            <w:pPr>
              <w:pStyle w:val="TAL"/>
              <w:rPr>
                <w:sz w:val="16"/>
              </w:rPr>
            </w:pPr>
            <w:r>
              <w:rPr>
                <w:sz w:val="16"/>
              </w:rPr>
              <w:t>A</w:t>
            </w:r>
          </w:p>
        </w:tc>
        <w:tc>
          <w:tcPr>
            <w:tcW w:w="0" w:type="auto"/>
            <w:shd w:val="clear" w:color="auto" w:fill="auto"/>
          </w:tcPr>
          <w:p w14:paraId="4C6B6BEB" w14:textId="77777777" w:rsidR="00FB27F7" w:rsidRDefault="00FB27F7" w:rsidP="002634E1">
            <w:pPr>
              <w:pStyle w:val="TAL"/>
              <w:rPr>
                <w:sz w:val="16"/>
              </w:rPr>
            </w:pPr>
            <w:r>
              <w:rPr>
                <w:sz w:val="16"/>
              </w:rPr>
              <w:t>TEI16, REST_SS</w:t>
            </w:r>
          </w:p>
        </w:tc>
        <w:tc>
          <w:tcPr>
            <w:tcW w:w="0" w:type="auto"/>
            <w:shd w:val="clear" w:color="auto" w:fill="auto"/>
          </w:tcPr>
          <w:p w14:paraId="5017F6F4" w14:textId="77777777" w:rsidR="00FB27F7" w:rsidRDefault="00FB27F7" w:rsidP="002634E1">
            <w:pPr>
              <w:pStyle w:val="TAL"/>
              <w:rPr>
                <w:sz w:val="16"/>
              </w:rPr>
            </w:pPr>
            <w:r>
              <w:rPr>
                <w:sz w:val="16"/>
              </w:rPr>
              <w:t>revised</w:t>
            </w:r>
          </w:p>
        </w:tc>
      </w:tr>
      <w:tr w:rsidR="00FB27F7" w14:paraId="796284D1" w14:textId="77777777" w:rsidTr="002634E1">
        <w:tc>
          <w:tcPr>
            <w:tcW w:w="0" w:type="auto"/>
            <w:shd w:val="clear" w:color="auto" w:fill="auto"/>
          </w:tcPr>
          <w:p w14:paraId="70033F6E" w14:textId="77777777" w:rsidR="00FB27F7" w:rsidRDefault="00FB27F7" w:rsidP="002634E1">
            <w:pPr>
              <w:pStyle w:val="TAL"/>
              <w:rPr>
                <w:sz w:val="16"/>
              </w:rPr>
            </w:pPr>
            <w:r>
              <w:rPr>
                <w:sz w:val="16"/>
              </w:rPr>
              <w:t>S5-234757</w:t>
            </w:r>
          </w:p>
        </w:tc>
        <w:tc>
          <w:tcPr>
            <w:tcW w:w="0" w:type="auto"/>
            <w:shd w:val="clear" w:color="auto" w:fill="auto"/>
          </w:tcPr>
          <w:p w14:paraId="47A54EE7" w14:textId="77777777" w:rsidR="00FB27F7" w:rsidRDefault="00FB27F7" w:rsidP="002634E1">
            <w:pPr>
              <w:pStyle w:val="TAL"/>
              <w:rPr>
                <w:sz w:val="16"/>
              </w:rPr>
            </w:pPr>
            <w:r>
              <w:rPr>
                <w:sz w:val="16"/>
              </w:rPr>
              <w:t>Rel-17 CR 32.158 Clarify usage of the attributes container for object selection</w:t>
            </w:r>
          </w:p>
        </w:tc>
        <w:tc>
          <w:tcPr>
            <w:tcW w:w="0" w:type="auto"/>
            <w:shd w:val="clear" w:color="auto" w:fill="auto"/>
          </w:tcPr>
          <w:p w14:paraId="2BD0DC25" w14:textId="77777777" w:rsidR="00FB27F7" w:rsidRDefault="00FB27F7" w:rsidP="002634E1">
            <w:pPr>
              <w:pStyle w:val="TAL"/>
              <w:rPr>
                <w:sz w:val="16"/>
              </w:rPr>
            </w:pPr>
            <w:r>
              <w:rPr>
                <w:sz w:val="16"/>
              </w:rPr>
              <w:t>Nokia, Nokia Shanghai Bell</w:t>
            </w:r>
          </w:p>
        </w:tc>
        <w:tc>
          <w:tcPr>
            <w:tcW w:w="0" w:type="auto"/>
            <w:shd w:val="clear" w:color="auto" w:fill="auto"/>
          </w:tcPr>
          <w:p w14:paraId="069A4452" w14:textId="77777777" w:rsidR="00FB27F7" w:rsidRDefault="00FB27F7" w:rsidP="002634E1">
            <w:pPr>
              <w:pStyle w:val="TAL"/>
              <w:rPr>
                <w:sz w:val="16"/>
              </w:rPr>
            </w:pPr>
            <w:r>
              <w:rPr>
                <w:sz w:val="16"/>
              </w:rPr>
              <w:t>32.158</w:t>
            </w:r>
          </w:p>
        </w:tc>
        <w:tc>
          <w:tcPr>
            <w:tcW w:w="0" w:type="auto"/>
            <w:shd w:val="clear" w:color="auto" w:fill="auto"/>
          </w:tcPr>
          <w:p w14:paraId="673BBF33" w14:textId="77777777" w:rsidR="00FB27F7" w:rsidRDefault="00FB27F7" w:rsidP="002634E1">
            <w:pPr>
              <w:pStyle w:val="TAL"/>
              <w:rPr>
                <w:sz w:val="16"/>
              </w:rPr>
            </w:pPr>
            <w:r>
              <w:rPr>
                <w:sz w:val="16"/>
              </w:rPr>
              <w:t>0104</w:t>
            </w:r>
          </w:p>
        </w:tc>
        <w:tc>
          <w:tcPr>
            <w:tcW w:w="0" w:type="auto"/>
            <w:shd w:val="clear" w:color="auto" w:fill="auto"/>
          </w:tcPr>
          <w:p w14:paraId="7A22F751" w14:textId="77777777" w:rsidR="00FB27F7" w:rsidRDefault="00FB27F7" w:rsidP="002634E1">
            <w:pPr>
              <w:pStyle w:val="TAR"/>
              <w:rPr>
                <w:sz w:val="16"/>
              </w:rPr>
            </w:pPr>
            <w:r>
              <w:rPr>
                <w:sz w:val="16"/>
              </w:rPr>
              <w:t>1</w:t>
            </w:r>
          </w:p>
        </w:tc>
        <w:tc>
          <w:tcPr>
            <w:tcW w:w="0" w:type="auto"/>
            <w:shd w:val="clear" w:color="auto" w:fill="auto"/>
          </w:tcPr>
          <w:p w14:paraId="2A76DEEE" w14:textId="77777777" w:rsidR="00FB27F7" w:rsidRDefault="00FB27F7" w:rsidP="002634E1">
            <w:pPr>
              <w:pStyle w:val="TAL"/>
              <w:rPr>
                <w:sz w:val="16"/>
              </w:rPr>
            </w:pPr>
            <w:r>
              <w:rPr>
                <w:sz w:val="16"/>
              </w:rPr>
              <w:t>Rel-17</w:t>
            </w:r>
          </w:p>
        </w:tc>
        <w:tc>
          <w:tcPr>
            <w:tcW w:w="0" w:type="auto"/>
            <w:shd w:val="clear" w:color="auto" w:fill="auto"/>
          </w:tcPr>
          <w:p w14:paraId="2D5317B8" w14:textId="77777777" w:rsidR="00FB27F7" w:rsidRDefault="00FB27F7" w:rsidP="002634E1">
            <w:pPr>
              <w:pStyle w:val="TAL"/>
              <w:rPr>
                <w:sz w:val="16"/>
              </w:rPr>
            </w:pPr>
            <w:r>
              <w:rPr>
                <w:sz w:val="16"/>
              </w:rPr>
              <w:t>A</w:t>
            </w:r>
          </w:p>
        </w:tc>
        <w:tc>
          <w:tcPr>
            <w:tcW w:w="0" w:type="auto"/>
            <w:shd w:val="clear" w:color="auto" w:fill="auto"/>
          </w:tcPr>
          <w:p w14:paraId="67C1BDB7" w14:textId="77777777" w:rsidR="00FB27F7" w:rsidRDefault="00FB27F7" w:rsidP="002634E1">
            <w:pPr>
              <w:pStyle w:val="TAL"/>
              <w:rPr>
                <w:sz w:val="16"/>
              </w:rPr>
            </w:pPr>
            <w:r>
              <w:rPr>
                <w:sz w:val="16"/>
              </w:rPr>
              <w:t>TEI16, REST_SS</w:t>
            </w:r>
          </w:p>
        </w:tc>
        <w:tc>
          <w:tcPr>
            <w:tcW w:w="0" w:type="auto"/>
            <w:shd w:val="clear" w:color="auto" w:fill="auto"/>
          </w:tcPr>
          <w:p w14:paraId="0E980773" w14:textId="77777777" w:rsidR="00FB27F7" w:rsidRDefault="00FB27F7" w:rsidP="002634E1">
            <w:pPr>
              <w:pStyle w:val="TAL"/>
              <w:rPr>
                <w:sz w:val="16"/>
              </w:rPr>
            </w:pPr>
            <w:r>
              <w:rPr>
                <w:sz w:val="16"/>
              </w:rPr>
              <w:t>agreed</w:t>
            </w:r>
          </w:p>
        </w:tc>
      </w:tr>
      <w:tr w:rsidR="00FB27F7" w14:paraId="633C17F4" w14:textId="77777777" w:rsidTr="002634E1">
        <w:tc>
          <w:tcPr>
            <w:tcW w:w="0" w:type="auto"/>
            <w:shd w:val="clear" w:color="auto" w:fill="auto"/>
          </w:tcPr>
          <w:p w14:paraId="538E2F0D" w14:textId="77777777" w:rsidR="00FB27F7" w:rsidRDefault="00FB27F7" w:rsidP="002634E1">
            <w:pPr>
              <w:pStyle w:val="TAL"/>
              <w:rPr>
                <w:sz w:val="16"/>
              </w:rPr>
            </w:pPr>
            <w:r>
              <w:rPr>
                <w:sz w:val="16"/>
              </w:rPr>
              <w:t>S5-234018</w:t>
            </w:r>
          </w:p>
        </w:tc>
        <w:tc>
          <w:tcPr>
            <w:tcW w:w="0" w:type="auto"/>
            <w:shd w:val="clear" w:color="auto" w:fill="auto"/>
          </w:tcPr>
          <w:p w14:paraId="10AFD992" w14:textId="77777777" w:rsidR="00FB27F7" w:rsidRDefault="00FB27F7" w:rsidP="002634E1">
            <w:pPr>
              <w:pStyle w:val="TAL"/>
              <w:rPr>
                <w:sz w:val="16"/>
              </w:rPr>
            </w:pPr>
            <w:r>
              <w:rPr>
                <w:sz w:val="16"/>
              </w:rPr>
              <w:t>Rel-16 CR 32.158 Clarify usage of the attributes container for complete resource updates</w:t>
            </w:r>
          </w:p>
        </w:tc>
        <w:tc>
          <w:tcPr>
            <w:tcW w:w="0" w:type="auto"/>
            <w:shd w:val="clear" w:color="auto" w:fill="auto"/>
          </w:tcPr>
          <w:p w14:paraId="453A7355" w14:textId="77777777" w:rsidR="00FB27F7" w:rsidRDefault="00FB27F7" w:rsidP="002634E1">
            <w:pPr>
              <w:pStyle w:val="TAL"/>
              <w:rPr>
                <w:sz w:val="16"/>
              </w:rPr>
            </w:pPr>
            <w:r>
              <w:rPr>
                <w:sz w:val="16"/>
              </w:rPr>
              <w:t>Nokia, Nokia Shanghai Bell</w:t>
            </w:r>
          </w:p>
        </w:tc>
        <w:tc>
          <w:tcPr>
            <w:tcW w:w="0" w:type="auto"/>
            <w:shd w:val="clear" w:color="auto" w:fill="auto"/>
          </w:tcPr>
          <w:p w14:paraId="6E674DAE" w14:textId="77777777" w:rsidR="00FB27F7" w:rsidRDefault="00FB27F7" w:rsidP="002634E1">
            <w:pPr>
              <w:pStyle w:val="TAL"/>
              <w:rPr>
                <w:sz w:val="16"/>
              </w:rPr>
            </w:pPr>
            <w:r>
              <w:rPr>
                <w:sz w:val="16"/>
              </w:rPr>
              <w:t>32.158</w:t>
            </w:r>
          </w:p>
        </w:tc>
        <w:tc>
          <w:tcPr>
            <w:tcW w:w="0" w:type="auto"/>
            <w:shd w:val="clear" w:color="auto" w:fill="auto"/>
          </w:tcPr>
          <w:p w14:paraId="0C1C0932" w14:textId="77777777" w:rsidR="00FB27F7" w:rsidRDefault="00FB27F7" w:rsidP="002634E1">
            <w:pPr>
              <w:pStyle w:val="TAL"/>
              <w:rPr>
                <w:sz w:val="16"/>
              </w:rPr>
            </w:pPr>
            <w:r>
              <w:rPr>
                <w:sz w:val="16"/>
              </w:rPr>
              <w:t>0105</w:t>
            </w:r>
          </w:p>
        </w:tc>
        <w:tc>
          <w:tcPr>
            <w:tcW w:w="0" w:type="auto"/>
            <w:shd w:val="clear" w:color="auto" w:fill="auto"/>
          </w:tcPr>
          <w:p w14:paraId="2A9975BE" w14:textId="77777777" w:rsidR="00FB27F7" w:rsidRDefault="00FB27F7" w:rsidP="002634E1">
            <w:pPr>
              <w:pStyle w:val="TAR"/>
              <w:rPr>
                <w:sz w:val="16"/>
              </w:rPr>
            </w:pPr>
            <w:r>
              <w:rPr>
                <w:sz w:val="16"/>
              </w:rPr>
              <w:t>-</w:t>
            </w:r>
          </w:p>
        </w:tc>
        <w:tc>
          <w:tcPr>
            <w:tcW w:w="0" w:type="auto"/>
            <w:shd w:val="clear" w:color="auto" w:fill="auto"/>
          </w:tcPr>
          <w:p w14:paraId="5C46C4CD" w14:textId="77777777" w:rsidR="00FB27F7" w:rsidRDefault="00FB27F7" w:rsidP="002634E1">
            <w:pPr>
              <w:pStyle w:val="TAL"/>
              <w:rPr>
                <w:sz w:val="16"/>
              </w:rPr>
            </w:pPr>
            <w:r>
              <w:rPr>
                <w:sz w:val="16"/>
              </w:rPr>
              <w:t>Rel-16</w:t>
            </w:r>
          </w:p>
        </w:tc>
        <w:tc>
          <w:tcPr>
            <w:tcW w:w="0" w:type="auto"/>
            <w:shd w:val="clear" w:color="auto" w:fill="auto"/>
          </w:tcPr>
          <w:p w14:paraId="21F8D0F4" w14:textId="77777777" w:rsidR="00FB27F7" w:rsidRDefault="00FB27F7" w:rsidP="002634E1">
            <w:pPr>
              <w:pStyle w:val="TAL"/>
              <w:rPr>
                <w:sz w:val="16"/>
              </w:rPr>
            </w:pPr>
            <w:r>
              <w:rPr>
                <w:sz w:val="16"/>
              </w:rPr>
              <w:t>F</w:t>
            </w:r>
          </w:p>
        </w:tc>
        <w:tc>
          <w:tcPr>
            <w:tcW w:w="0" w:type="auto"/>
            <w:shd w:val="clear" w:color="auto" w:fill="auto"/>
          </w:tcPr>
          <w:p w14:paraId="6174EA5E" w14:textId="77777777" w:rsidR="00FB27F7" w:rsidRDefault="00FB27F7" w:rsidP="002634E1">
            <w:pPr>
              <w:pStyle w:val="TAL"/>
              <w:rPr>
                <w:sz w:val="16"/>
              </w:rPr>
            </w:pPr>
            <w:r>
              <w:rPr>
                <w:sz w:val="16"/>
              </w:rPr>
              <w:t>TEI16, REST_SS</w:t>
            </w:r>
          </w:p>
        </w:tc>
        <w:tc>
          <w:tcPr>
            <w:tcW w:w="0" w:type="auto"/>
            <w:shd w:val="clear" w:color="auto" w:fill="auto"/>
          </w:tcPr>
          <w:p w14:paraId="5D500E29" w14:textId="77777777" w:rsidR="00FB27F7" w:rsidRDefault="00FB27F7" w:rsidP="002634E1">
            <w:pPr>
              <w:pStyle w:val="TAL"/>
              <w:rPr>
                <w:sz w:val="16"/>
              </w:rPr>
            </w:pPr>
            <w:r>
              <w:rPr>
                <w:sz w:val="16"/>
              </w:rPr>
              <w:t>revised</w:t>
            </w:r>
          </w:p>
        </w:tc>
      </w:tr>
      <w:tr w:rsidR="00FB27F7" w14:paraId="70D255DA" w14:textId="77777777" w:rsidTr="002634E1">
        <w:tc>
          <w:tcPr>
            <w:tcW w:w="0" w:type="auto"/>
            <w:shd w:val="clear" w:color="auto" w:fill="auto"/>
          </w:tcPr>
          <w:p w14:paraId="136FDC69" w14:textId="77777777" w:rsidR="00FB27F7" w:rsidRDefault="00FB27F7" w:rsidP="002634E1">
            <w:pPr>
              <w:pStyle w:val="TAL"/>
              <w:rPr>
                <w:sz w:val="16"/>
              </w:rPr>
            </w:pPr>
            <w:r>
              <w:rPr>
                <w:sz w:val="16"/>
              </w:rPr>
              <w:t>S5-234758</w:t>
            </w:r>
          </w:p>
        </w:tc>
        <w:tc>
          <w:tcPr>
            <w:tcW w:w="0" w:type="auto"/>
            <w:shd w:val="clear" w:color="auto" w:fill="auto"/>
          </w:tcPr>
          <w:p w14:paraId="456769C8" w14:textId="77777777" w:rsidR="00FB27F7" w:rsidRDefault="00FB27F7" w:rsidP="002634E1">
            <w:pPr>
              <w:pStyle w:val="TAL"/>
              <w:rPr>
                <w:sz w:val="16"/>
              </w:rPr>
            </w:pPr>
            <w:r>
              <w:rPr>
                <w:sz w:val="16"/>
              </w:rPr>
              <w:t>Rel-16 CR 32.158 Clarify usage of the attributes container for complete resource updates</w:t>
            </w:r>
          </w:p>
        </w:tc>
        <w:tc>
          <w:tcPr>
            <w:tcW w:w="0" w:type="auto"/>
            <w:shd w:val="clear" w:color="auto" w:fill="auto"/>
          </w:tcPr>
          <w:p w14:paraId="2B51FBFE" w14:textId="77777777" w:rsidR="00FB27F7" w:rsidRDefault="00FB27F7" w:rsidP="002634E1">
            <w:pPr>
              <w:pStyle w:val="TAL"/>
              <w:rPr>
                <w:sz w:val="16"/>
              </w:rPr>
            </w:pPr>
            <w:r>
              <w:rPr>
                <w:sz w:val="16"/>
              </w:rPr>
              <w:t>Nokia, Nokia Shanghai Bell</w:t>
            </w:r>
          </w:p>
        </w:tc>
        <w:tc>
          <w:tcPr>
            <w:tcW w:w="0" w:type="auto"/>
            <w:shd w:val="clear" w:color="auto" w:fill="auto"/>
          </w:tcPr>
          <w:p w14:paraId="033D0D0E" w14:textId="77777777" w:rsidR="00FB27F7" w:rsidRDefault="00FB27F7" w:rsidP="002634E1">
            <w:pPr>
              <w:pStyle w:val="TAL"/>
              <w:rPr>
                <w:sz w:val="16"/>
              </w:rPr>
            </w:pPr>
            <w:r>
              <w:rPr>
                <w:sz w:val="16"/>
              </w:rPr>
              <w:t>32.158</w:t>
            </w:r>
          </w:p>
        </w:tc>
        <w:tc>
          <w:tcPr>
            <w:tcW w:w="0" w:type="auto"/>
            <w:shd w:val="clear" w:color="auto" w:fill="auto"/>
          </w:tcPr>
          <w:p w14:paraId="582A7407" w14:textId="77777777" w:rsidR="00FB27F7" w:rsidRDefault="00FB27F7" w:rsidP="002634E1">
            <w:pPr>
              <w:pStyle w:val="TAL"/>
              <w:rPr>
                <w:sz w:val="16"/>
              </w:rPr>
            </w:pPr>
            <w:r>
              <w:rPr>
                <w:sz w:val="16"/>
              </w:rPr>
              <w:t>0105</w:t>
            </w:r>
          </w:p>
        </w:tc>
        <w:tc>
          <w:tcPr>
            <w:tcW w:w="0" w:type="auto"/>
            <w:shd w:val="clear" w:color="auto" w:fill="auto"/>
          </w:tcPr>
          <w:p w14:paraId="6FB2153F" w14:textId="77777777" w:rsidR="00FB27F7" w:rsidRDefault="00FB27F7" w:rsidP="002634E1">
            <w:pPr>
              <w:pStyle w:val="TAR"/>
              <w:rPr>
                <w:sz w:val="16"/>
              </w:rPr>
            </w:pPr>
            <w:r>
              <w:rPr>
                <w:sz w:val="16"/>
              </w:rPr>
              <w:t>1</w:t>
            </w:r>
          </w:p>
        </w:tc>
        <w:tc>
          <w:tcPr>
            <w:tcW w:w="0" w:type="auto"/>
            <w:shd w:val="clear" w:color="auto" w:fill="auto"/>
          </w:tcPr>
          <w:p w14:paraId="1DE60787" w14:textId="77777777" w:rsidR="00FB27F7" w:rsidRDefault="00FB27F7" w:rsidP="002634E1">
            <w:pPr>
              <w:pStyle w:val="TAL"/>
              <w:rPr>
                <w:sz w:val="16"/>
              </w:rPr>
            </w:pPr>
            <w:r>
              <w:rPr>
                <w:sz w:val="16"/>
              </w:rPr>
              <w:t>Rel-16</w:t>
            </w:r>
          </w:p>
        </w:tc>
        <w:tc>
          <w:tcPr>
            <w:tcW w:w="0" w:type="auto"/>
            <w:shd w:val="clear" w:color="auto" w:fill="auto"/>
          </w:tcPr>
          <w:p w14:paraId="1CBB806A" w14:textId="77777777" w:rsidR="00FB27F7" w:rsidRDefault="00FB27F7" w:rsidP="002634E1">
            <w:pPr>
              <w:pStyle w:val="TAL"/>
              <w:rPr>
                <w:sz w:val="16"/>
              </w:rPr>
            </w:pPr>
            <w:r>
              <w:rPr>
                <w:sz w:val="16"/>
              </w:rPr>
              <w:t>F</w:t>
            </w:r>
          </w:p>
        </w:tc>
        <w:tc>
          <w:tcPr>
            <w:tcW w:w="0" w:type="auto"/>
            <w:shd w:val="clear" w:color="auto" w:fill="auto"/>
          </w:tcPr>
          <w:p w14:paraId="603A2917" w14:textId="77777777" w:rsidR="00FB27F7" w:rsidRDefault="00FB27F7" w:rsidP="002634E1">
            <w:pPr>
              <w:pStyle w:val="TAL"/>
              <w:rPr>
                <w:sz w:val="16"/>
              </w:rPr>
            </w:pPr>
            <w:r>
              <w:rPr>
                <w:sz w:val="16"/>
              </w:rPr>
              <w:t>TEI16, REST_SS</w:t>
            </w:r>
          </w:p>
        </w:tc>
        <w:tc>
          <w:tcPr>
            <w:tcW w:w="0" w:type="auto"/>
            <w:shd w:val="clear" w:color="auto" w:fill="auto"/>
          </w:tcPr>
          <w:p w14:paraId="3247353E" w14:textId="77777777" w:rsidR="00FB27F7" w:rsidRDefault="00FB27F7" w:rsidP="002634E1">
            <w:pPr>
              <w:pStyle w:val="TAL"/>
              <w:rPr>
                <w:sz w:val="16"/>
              </w:rPr>
            </w:pPr>
            <w:r>
              <w:rPr>
                <w:sz w:val="16"/>
              </w:rPr>
              <w:t>agreed</w:t>
            </w:r>
          </w:p>
        </w:tc>
      </w:tr>
      <w:tr w:rsidR="00FB27F7" w14:paraId="5A70DC97" w14:textId="77777777" w:rsidTr="002634E1">
        <w:tc>
          <w:tcPr>
            <w:tcW w:w="0" w:type="auto"/>
            <w:shd w:val="clear" w:color="auto" w:fill="auto"/>
          </w:tcPr>
          <w:p w14:paraId="50346D3A" w14:textId="77777777" w:rsidR="00FB27F7" w:rsidRDefault="00FB27F7" w:rsidP="002634E1">
            <w:pPr>
              <w:pStyle w:val="TAL"/>
              <w:rPr>
                <w:sz w:val="16"/>
              </w:rPr>
            </w:pPr>
            <w:r>
              <w:rPr>
                <w:sz w:val="16"/>
              </w:rPr>
              <w:t>S5-234021</w:t>
            </w:r>
          </w:p>
        </w:tc>
        <w:tc>
          <w:tcPr>
            <w:tcW w:w="0" w:type="auto"/>
            <w:shd w:val="clear" w:color="auto" w:fill="auto"/>
          </w:tcPr>
          <w:p w14:paraId="064F2C9B" w14:textId="77777777" w:rsidR="00FB27F7" w:rsidRDefault="00FB27F7" w:rsidP="002634E1">
            <w:pPr>
              <w:pStyle w:val="TAL"/>
              <w:rPr>
                <w:sz w:val="16"/>
              </w:rPr>
            </w:pPr>
            <w:r>
              <w:rPr>
                <w:sz w:val="16"/>
              </w:rPr>
              <w:t>Rel-17 CR 32.158 Clarify usage of the attributes container for complete resource updates</w:t>
            </w:r>
          </w:p>
        </w:tc>
        <w:tc>
          <w:tcPr>
            <w:tcW w:w="0" w:type="auto"/>
            <w:shd w:val="clear" w:color="auto" w:fill="auto"/>
          </w:tcPr>
          <w:p w14:paraId="266EE451" w14:textId="77777777" w:rsidR="00FB27F7" w:rsidRDefault="00FB27F7" w:rsidP="002634E1">
            <w:pPr>
              <w:pStyle w:val="TAL"/>
              <w:rPr>
                <w:sz w:val="16"/>
              </w:rPr>
            </w:pPr>
            <w:r>
              <w:rPr>
                <w:sz w:val="16"/>
              </w:rPr>
              <w:t xml:space="preserve">Nokia, Nokia </w:t>
            </w:r>
            <w:proofErr w:type="spellStart"/>
            <w:r>
              <w:rPr>
                <w:sz w:val="16"/>
              </w:rPr>
              <w:t>Shnaghai</w:t>
            </w:r>
            <w:proofErr w:type="spellEnd"/>
            <w:r>
              <w:rPr>
                <w:sz w:val="16"/>
              </w:rPr>
              <w:t xml:space="preserve"> Bell</w:t>
            </w:r>
          </w:p>
        </w:tc>
        <w:tc>
          <w:tcPr>
            <w:tcW w:w="0" w:type="auto"/>
            <w:shd w:val="clear" w:color="auto" w:fill="auto"/>
          </w:tcPr>
          <w:p w14:paraId="0739BF23" w14:textId="77777777" w:rsidR="00FB27F7" w:rsidRDefault="00FB27F7" w:rsidP="002634E1">
            <w:pPr>
              <w:pStyle w:val="TAL"/>
              <w:rPr>
                <w:sz w:val="16"/>
              </w:rPr>
            </w:pPr>
            <w:r>
              <w:rPr>
                <w:sz w:val="16"/>
              </w:rPr>
              <w:t>32.158</w:t>
            </w:r>
          </w:p>
        </w:tc>
        <w:tc>
          <w:tcPr>
            <w:tcW w:w="0" w:type="auto"/>
            <w:shd w:val="clear" w:color="auto" w:fill="auto"/>
          </w:tcPr>
          <w:p w14:paraId="4D664EAC" w14:textId="77777777" w:rsidR="00FB27F7" w:rsidRDefault="00FB27F7" w:rsidP="002634E1">
            <w:pPr>
              <w:pStyle w:val="TAL"/>
              <w:rPr>
                <w:sz w:val="16"/>
              </w:rPr>
            </w:pPr>
            <w:r>
              <w:rPr>
                <w:sz w:val="16"/>
              </w:rPr>
              <w:t>0106</w:t>
            </w:r>
          </w:p>
        </w:tc>
        <w:tc>
          <w:tcPr>
            <w:tcW w:w="0" w:type="auto"/>
            <w:shd w:val="clear" w:color="auto" w:fill="auto"/>
          </w:tcPr>
          <w:p w14:paraId="68E4F5B9" w14:textId="77777777" w:rsidR="00FB27F7" w:rsidRDefault="00FB27F7" w:rsidP="002634E1">
            <w:pPr>
              <w:pStyle w:val="TAR"/>
              <w:rPr>
                <w:sz w:val="16"/>
              </w:rPr>
            </w:pPr>
            <w:r>
              <w:rPr>
                <w:sz w:val="16"/>
              </w:rPr>
              <w:t>-</w:t>
            </w:r>
          </w:p>
        </w:tc>
        <w:tc>
          <w:tcPr>
            <w:tcW w:w="0" w:type="auto"/>
            <w:shd w:val="clear" w:color="auto" w:fill="auto"/>
          </w:tcPr>
          <w:p w14:paraId="32B3A0DC" w14:textId="77777777" w:rsidR="00FB27F7" w:rsidRDefault="00FB27F7" w:rsidP="002634E1">
            <w:pPr>
              <w:pStyle w:val="TAL"/>
              <w:rPr>
                <w:sz w:val="16"/>
              </w:rPr>
            </w:pPr>
            <w:r>
              <w:rPr>
                <w:sz w:val="16"/>
              </w:rPr>
              <w:t>Rel-17</w:t>
            </w:r>
          </w:p>
        </w:tc>
        <w:tc>
          <w:tcPr>
            <w:tcW w:w="0" w:type="auto"/>
            <w:shd w:val="clear" w:color="auto" w:fill="auto"/>
          </w:tcPr>
          <w:p w14:paraId="302EEBEB" w14:textId="77777777" w:rsidR="00FB27F7" w:rsidRDefault="00FB27F7" w:rsidP="002634E1">
            <w:pPr>
              <w:pStyle w:val="TAL"/>
              <w:rPr>
                <w:sz w:val="16"/>
              </w:rPr>
            </w:pPr>
            <w:r>
              <w:rPr>
                <w:sz w:val="16"/>
              </w:rPr>
              <w:t>A</w:t>
            </w:r>
          </w:p>
        </w:tc>
        <w:tc>
          <w:tcPr>
            <w:tcW w:w="0" w:type="auto"/>
            <w:shd w:val="clear" w:color="auto" w:fill="auto"/>
          </w:tcPr>
          <w:p w14:paraId="131D619A" w14:textId="77777777" w:rsidR="00FB27F7" w:rsidRDefault="00FB27F7" w:rsidP="002634E1">
            <w:pPr>
              <w:pStyle w:val="TAL"/>
              <w:rPr>
                <w:sz w:val="16"/>
              </w:rPr>
            </w:pPr>
            <w:r>
              <w:rPr>
                <w:sz w:val="16"/>
              </w:rPr>
              <w:t>TEI16, REST_SS</w:t>
            </w:r>
          </w:p>
        </w:tc>
        <w:tc>
          <w:tcPr>
            <w:tcW w:w="0" w:type="auto"/>
            <w:shd w:val="clear" w:color="auto" w:fill="auto"/>
          </w:tcPr>
          <w:p w14:paraId="69361281" w14:textId="77777777" w:rsidR="00FB27F7" w:rsidRDefault="00FB27F7" w:rsidP="002634E1">
            <w:pPr>
              <w:pStyle w:val="TAL"/>
              <w:rPr>
                <w:sz w:val="16"/>
              </w:rPr>
            </w:pPr>
            <w:r>
              <w:rPr>
                <w:sz w:val="16"/>
              </w:rPr>
              <w:t>revised</w:t>
            </w:r>
          </w:p>
        </w:tc>
      </w:tr>
      <w:tr w:rsidR="00FB27F7" w14:paraId="17BA3F47" w14:textId="77777777" w:rsidTr="002634E1">
        <w:tc>
          <w:tcPr>
            <w:tcW w:w="0" w:type="auto"/>
            <w:shd w:val="clear" w:color="auto" w:fill="auto"/>
          </w:tcPr>
          <w:p w14:paraId="36CB851E" w14:textId="77777777" w:rsidR="00FB27F7" w:rsidRDefault="00FB27F7" w:rsidP="002634E1">
            <w:pPr>
              <w:pStyle w:val="TAL"/>
              <w:rPr>
                <w:sz w:val="16"/>
              </w:rPr>
            </w:pPr>
            <w:r>
              <w:rPr>
                <w:sz w:val="16"/>
              </w:rPr>
              <w:t>S5-234759</w:t>
            </w:r>
          </w:p>
        </w:tc>
        <w:tc>
          <w:tcPr>
            <w:tcW w:w="0" w:type="auto"/>
            <w:shd w:val="clear" w:color="auto" w:fill="auto"/>
          </w:tcPr>
          <w:p w14:paraId="38BE97D5" w14:textId="77777777" w:rsidR="00FB27F7" w:rsidRDefault="00FB27F7" w:rsidP="002634E1">
            <w:pPr>
              <w:pStyle w:val="TAL"/>
              <w:rPr>
                <w:sz w:val="16"/>
              </w:rPr>
            </w:pPr>
            <w:r>
              <w:rPr>
                <w:sz w:val="16"/>
              </w:rPr>
              <w:t>Rel-17 CR 32.158 Clarify usage of the attributes container for complete resource updates</w:t>
            </w:r>
          </w:p>
        </w:tc>
        <w:tc>
          <w:tcPr>
            <w:tcW w:w="0" w:type="auto"/>
            <w:shd w:val="clear" w:color="auto" w:fill="auto"/>
          </w:tcPr>
          <w:p w14:paraId="02D3883F" w14:textId="77777777" w:rsidR="00FB27F7" w:rsidRDefault="00FB27F7" w:rsidP="002634E1">
            <w:pPr>
              <w:pStyle w:val="TAL"/>
              <w:rPr>
                <w:sz w:val="16"/>
              </w:rPr>
            </w:pPr>
            <w:r>
              <w:rPr>
                <w:sz w:val="16"/>
              </w:rPr>
              <w:t xml:space="preserve">Nokia, Nokia </w:t>
            </w:r>
            <w:proofErr w:type="spellStart"/>
            <w:r>
              <w:rPr>
                <w:sz w:val="16"/>
              </w:rPr>
              <w:t>Shnaghai</w:t>
            </w:r>
            <w:proofErr w:type="spellEnd"/>
            <w:r>
              <w:rPr>
                <w:sz w:val="16"/>
              </w:rPr>
              <w:t xml:space="preserve"> Bell</w:t>
            </w:r>
          </w:p>
        </w:tc>
        <w:tc>
          <w:tcPr>
            <w:tcW w:w="0" w:type="auto"/>
            <w:shd w:val="clear" w:color="auto" w:fill="auto"/>
          </w:tcPr>
          <w:p w14:paraId="081E7F67" w14:textId="77777777" w:rsidR="00FB27F7" w:rsidRDefault="00FB27F7" w:rsidP="002634E1">
            <w:pPr>
              <w:pStyle w:val="TAL"/>
              <w:rPr>
                <w:sz w:val="16"/>
              </w:rPr>
            </w:pPr>
            <w:r>
              <w:rPr>
                <w:sz w:val="16"/>
              </w:rPr>
              <w:t>32.158</w:t>
            </w:r>
          </w:p>
        </w:tc>
        <w:tc>
          <w:tcPr>
            <w:tcW w:w="0" w:type="auto"/>
            <w:shd w:val="clear" w:color="auto" w:fill="auto"/>
          </w:tcPr>
          <w:p w14:paraId="150A53D6" w14:textId="77777777" w:rsidR="00FB27F7" w:rsidRDefault="00FB27F7" w:rsidP="002634E1">
            <w:pPr>
              <w:pStyle w:val="TAL"/>
              <w:rPr>
                <w:sz w:val="16"/>
              </w:rPr>
            </w:pPr>
            <w:r>
              <w:rPr>
                <w:sz w:val="16"/>
              </w:rPr>
              <w:t>0106</w:t>
            </w:r>
          </w:p>
        </w:tc>
        <w:tc>
          <w:tcPr>
            <w:tcW w:w="0" w:type="auto"/>
            <w:shd w:val="clear" w:color="auto" w:fill="auto"/>
          </w:tcPr>
          <w:p w14:paraId="483EF2CD" w14:textId="77777777" w:rsidR="00FB27F7" w:rsidRDefault="00FB27F7" w:rsidP="002634E1">
            <w:pPr>
              <w:pStyle w:val="TAR"/>
              <w:rPr>
                <w:sz w:val="16"/>
              </w:rPr>
            </w:pPr>
            <w:r>
              <w:rPr>
                <w:sz w:val="16"/>
              </w:rPr>
              <w:t>1</w:t>
            </w:r>
          </w:p>
        </w:tc>
        <w:tc>
          <w:tcPr>
            <w:tcW w:w="0" w:type="auto"/>
            <w:shd w:val="clear" w:color="auto" w:fill="auto"/>
          </w:tcPr>
          <w:p w14:paraId="31F58AA9" w14:textId="77777777" w:rsidR="00FB27F7" w:rsidRDefault="00FB27F7" w:rsidP="002634E1">
            <w:pPr>
              <w:pStyle w:val="TAL"/>
              <w:rPr>
                <w:sz w:val="16"/>
              </w:rPr>
            </w:pPr>
            <w:r>
              <w:rPr>
                <w:sz w:val="16"/>
              </w:rPr>
              <w:t>Rel-17</w:t>
            </w:r>
          </w:p>
        </w:tc>
        <w:tc>
          <w:tcPr>
            <w:tcW w:w="0" w:type="auto"/>
            <w:shd w:val="clear" w:color="auto" w:fill="auto"/>
          </w:tcPr>
          <w:p w14:paraId="33D55202" w14:textId="77777777" w:rsidR="00FB27F7" w:rsidRDefault="00FB27F7" w:rsidP="002634E1">
            <w:pPr>
              <w:pStyle w:val="TAL"/>
              <w:rPr>
                <w:sz w:val="16"/>
              </w:rPr>
            </w:pPr>
            <w:r>
              <w:rPr>
                <w:sz w:val="16"/>
              </w:rPr>
              <w:t>A</w:t>
            </w:r>
          </w:p>
        </w:tc>
        <w:tc>
          <w:tcPr>
            <w:tcW w:w="0" w:type="auto"/>
            <w:shd w:val="clear" w:color="auto" w:fill="auto"/>
          </w:tcPr>
          <w:p w14:paraId="19B7DDB0" w14:textId="77777777" w:rsidR="00FB27F7" w:rsidRDefault="00FB27F7" w:rsidP="002634E1">
            <w:pPr>
              <w:pStyle w:val="TAL"/>
              <w:rPr>
                <w:sz w:val="16"/>
              </w:rPr>
            </w:pPr>
            <w:r>
              <w:rPr>
                <w:sz w:val="16"/>
              </w:rPr>
              <w:t>TEI16, REST_SS</w:t>
            </w:r>
          </w:p>
        </w:tc>
        <w:tc>
          <w:tcPr>
            <w:tcW w:w="0" w:type="auto"/>
            <w:shd w:val="clear" w:color="auto" w:fill="auto"/>
          </w:tcPr>
          <w:p w14:paraId="3DC05CF0" w14:textId="77777777" w:rsidR="00FB27F7" w:rsidRDefault="00FB27F7" w:rsidP="002634E1">
            <w:pPr>
              <w:pStyle w:val="TAL"/>
              <w:rPr>
                <w:sz w:val="16"/>
              </w:rPr>
            </w:pPr>
            <w:r>
              <w:rPr>
                <w:sz w:val="16"/>
              </w:rPr>
              <w:t>agreed</w:t>
            </w:r>
          </w:p>
        </w:tc>
      </w:tr>
      <w:tr w:rsidR="00FB27F7" w14:paraId="2D127957" w14:textId="77777777" w:rsidTr="002634E1">
        <w:tc>
          <w:tcPr>
            <w:tcW w:w="0" w:type="auto"/>
            <w:shd w:val="clear" w:color="auto" w:fill="auto"/>
          </w:tcPr>
          <w:p w14:paraId="5F1A4355" w14:textId="77777777" w:rsidR="00FB27F7" w:rsidRDefault="00FB27F7" w:rsidP="002634E1">
            <w:pPr>
              <w:pStyle w:val="TAL"/>
              <w:rPr>
                <w:sz w:val="16"/>
              </w:rPr>
            </w:pPr>
            <w:r>
              <w:rPr>
                <w:sz w:val="16"/>
              </w:rPr>
              <w:t>S5-233817</w:t>
            </w:r>
          </w:p>
        </w:tc>
        <w:tc>
          <w:tcPr>
            <w:tcW w:w="0" w:type="auto"/>
            <w:shd w:val="clear" w:color="auto" w:fill="auto"/>
          </w:tcPr>
          <w:p w14:paraId="0D960B18" w14:textId="77777777" w:rsidR="00FB27F7" w:rsidRDefault="00FB27F7" w:rsidP="002634E1">
            <w:pPr>
              <w:pStyle w:val="TAL"/>
              <w:rPr>
                <w:sz w:val="16"/>
              </w:rPr>
            </w:pPr>
            <w:r>
              <w:rPr>
                <w:sz w:val="16"/>
              </w:rPr>
              <w:t xml:space="preserve">Allow YANG </w:t>
            </w:r>
            <w:proofErr w:type="spellStart"/>
            <w:r>
              <w:rPr>
                <w:sz w:val="16"/>
              </w:rPr>
              <w:t>anydata</w:t>
            </w:r>
            <w:proofErr w:type="spellEnd"/>
          </w:p>
        </w:tc>
        <w:tc>
          <w:tcPr>
            <w:tcW w:w="0" w:type="auto"/>
            <w:shd w:val="clear" w:color="auto" w:fill="auto"/>
          </w:tcPr>
          <w:p w14:paraId="50344AD2" w14:textId="77777777" w:rsidR="00FB27F7" w:rsidRDefault="00FB27F7" w:rsidP="002634E1">
            <w:pPr>
              <w:pStyle w:val="TAL"/>
              <w:rPr>
                <w:sz w:val="16"/>
              </w:rPr>
            </w:pPr>
            <w:r>
              <w:rPr>
                <w:sz w:val="16"/>
              </w:rPr>
              <w:t>Ericsson Hungary Ltd</w:t>
            </w:r>
          </w:p>
        </w:tc>
        <w:tc>
          <w:tcPr>
            <w:tcW w:w="0" w:type="auto"/>
            <w:shd w:val="clear" w:color="auto" w:fill="auto"/>
          </w:tcPr>
          <w:p w14:paraId="01272F7D" w14:textId="77777777" w:rsidR="00FB27F7" w:rsidRDefault="00FB27F7" w:rsidP="002634E1">
            <w:pPr>
              <w:pStyle w:val="TAL"/>
              <w:rPr>
                <w:sz w:val="16"/>
              </w:rPr>
            </w:pPr>
            <w:r>
              <w:rPr>
                <w:sz w:val="16"/>
              </w:rPr>
              <w:t>32.160</w:t>
            </w:r>
          </w:p>
        </w:tc>
        <w:tc>
          <w:tcPr>
            <w:tcW w:w="0" w:type="auto"/>
            <w:shd w:val="clear" w:color="auto" w:fill="auto"/>
          </w:tcPr>
          <w:p w14:paraId="57556FAD" w14:textId="77777777" w:rsidR="00FB27F7" w:rsidRDefault="00FB27F7" w:rsidP="002634E1">
            <w:pPr>
              <w:pStyle w:val="TAL"/>
              <w:rPr>
                <w:sz w:val="16"/>
              </w:rPr>
            </w:pPr>
            <w:r>
              <w:rPr>
                <w:sz w:val="16"/>
              </w:rPr>
              <w:t>0036</w:t>
            </w:r>
          </w:p>
        </w:tc>
        <w:tc>
          <w:tcPr>
            <w:tcW w:w="0" w:type="auto"/>
            <w:shd w:val="clear" w:color="auto" w:fill="auto"/>
          </w:tcPr>
          <w:p w14:paraId="03AA3291" w14:textId="77777777" w:rsidR="00FB27F7" w:rsidRDefault="00FB27F7" w:rsidP="002634E1">
            <w:pPr>
              <w:pStyle w:val="TAR"/>
              <w:rPr>
                <w:sz w:val="16"/>
              </w:rPr>
            </w:pPr>
            <w:r>
              <w:rPr>
                <w:sz w:val="16"/>
              </w:rPr>
              <w:t>-</w:t>
            </w:r>
          </w:p>
        </w:tc>
        <w:tc>
          <w:tcPr>
            <w:tcW w:w="0" w:type="auto"/>
            <w:shd w:val="clear" w:color="auto" w:fill="auto"/>
          </w:tcPr>
          <w:p w14:paraId="3362A723" w14:textId="77777777" w:rsidR="00FB27F7" w:rsidRDefault="00FB27F7" w:rsidP="002634E1">
            <w:pPr>
              <w:pStyle w:val="TAL"/>
              <w:rPr>
                <w:sz w:val="16"/>
              </w:rPr>
            </w:pPr>
            <w:r>
              <w:rPr>
                <w:sz w:val="16"/>
              </w:rPr>
              <w:t>Rel-17</w:t>
            </w:r>
          </w:p>
        </w:tc>
        <w:tc>
          <w:tcPr>
            <w:tcW w:w="0" w:type="auto"/>
            <w:shd w:val="clear" w:color="auto" w:fill="auto"/>
          </w:tcPr>
          <w:p w14:paraId="6AB2C7F9" w14:textId="77777777" w:rsidR="00FB27F7" w:rsidRDefault="00FB27F7" w:rsidP="002634E1">
            <w:pPr>
              <w:pStyle w:val="TAL"/>
              <w:rPr>
                <w:sz w:val="16"/>
              </w:rPr>
            </w:pPr>
            <w:r>
              <w:rPr>
                <w:sz w:val="16"/>
              </w:rPr>
              <w:t>F</w:t>
            </w:r>
          </w:p>
        </w:tc>
        <w:tc>
          <w:tcPr>
            <w:tcW w:w="0" w:type="auto"/>
            <w:shd w:val="clear" w:color="auto" w:fill="auto"/>
          </w:tcPr>
          <w:p w14:paraId="67AE88A0" w14:textId="77777777" w:rsidR="00FB27F7" w:rsidRDefault="00FB27F7" w:rsidP="002634E1">
            <w:pPr>
              <w:pStyle w:val="TAL"/>
              <w:rPr>
                <w:sz w:val="16"/>
              </w:rPr>
            </w:pPr>
            <w:r>
              <w:rPr>
                <w:sz w:val="16"/>
              </w:rPr>
              <w:t>TEI17</w:t>
            </w:r>
          </w:p>
        </w:tc>
        <w:tc>
          <w:tcPr>
            <w:tcW w:w="0" w:type="auto"/>
            <w:shd w:val="clear" w:color="auto" w:fill="auto"/>
          </w:tcPr>
          <w:p w14:paraId="2DBC54EB" w14:textId="77777777" w:rsidR="00FB27F7" w:rsidRDefault="00FB27F7" w:rsidP="002634E1">
            <w:pPr>
              <w:pStyle w:val="TAL"/>
              <w:rPr>
                <w:sz w:val="16"/>
              </w:rPr>
            </w:pPr>
            <w:r>
              <w:rPr>
                <w:sz w:val="16"/>
              </w:rPr>
              <w:t>agreed</w:t>
            </w:r>
          </w:p>
        </w:tc>
      </w:tr>
      <w:tr w:rsidR="00FB27F7" w14:paraId="07967C3C" w14:textId="77777777" w:rsidTr="002634E1">
        <w:tc>
          <w:tcPr>
            <w:tcW w:w="0" w:type="auto"/>
            <w:shd w:val="clear" w:color="auto" w:fill="auto"/>
          </w:tcPr>
          <w:p w14:paraId="38C5BA66" w14:textId="77777777" w:rsidR="00FB27F7" w:rsidRDefault="00FB27F7" w:rsidP="002634E1">
            <w:pPr>
              <w:pStyle w:val="TAL"/>
              <w:rPr>
                <w:sz w:val="16"/>
              </w:rPr>
            </w:pPr>
            <w:r>
              <w:rPr>
                <w:sz w:val="16"/>
              </w:rPr>
              <w:t>S5-233818</w:t>
            </w:r>
          </w:p>
        </w:tc>
        <w:tc>
          <w:tcPr>
            <w:tcW w:w="0" w:type="auto"/>
            <w:shd w:val="clear" w:color="auto" w:fill="auto"/>
          </w:tcPr>
          <w:p w14:paraId="148CB2F3" w14:textId="77777777" w:rsidR="00FB27F7" w:rsidRDefault="00FB27F7" w:rsidP="002634E1">
            <w:pPr>
              <w:pStyle w:val="TAL"/>
              <w:rPr>
                <w:sz w:val="16"/>
              </w:rPr>
            </w:pPr>
            <w:r>
              <w:rPr>
                <w:sz w:val="16"/>
              </w:rPr>
              <w:t xml:space="preserve">Allow YANG </w:t>
            </w:r>
            <w:proofErr w:type="spellStart"/>
            <w:r>
              <w:rPr>
                <w:sz w:val="16"/>
              </w:rPr>
              <w:t>anydata</w:t>
            </w:r>
            <w:proofErr w:type="spellEnd"/>
          </w:p>
        </w:tc>
        <w:tc>
          <w:tcPr>
            <w:tcW w:w="0" w:type="auto"/>
            <w:shd w:val="clear" w:color="auto" w:fill="auto"/>
          </w:tcPr>
          <w:p w14:paraId="74B9CA39" w14:textId="77777777" w:rsidR="00FB27F7" w:rsidRDefault="00FB27F7" w:rsidP="002634E1">
            <w:pPr>
              <w:pStyle w:val="TAL"/>
              <w:rPr>
                <w:sz w:val="16"/>
              </w:rPr>
            </w:pPr>
            <w:r>
              <w:rPr>
                <w:sz w:val="16"/>
              </w:rPr>
              <w:t>Ericsson Hungary Ltd</w:t>
            </w:r>
          </w:p>
        </w:tc>
        <w:tc>
          <w:tcPr>
            <w:tcW w:w="0" w:type="auto"/>
            <w:shd w:val="clear" w:color="auto" w:fill="auto"/>
          </w:tcPr>
          <w:p w14:paraId="168FE485" w14:textId="77777777" w:rsidR="00FB27F7" w:rsidRDefault="00FB27F7" w:rsidP="002634E1">
            <w:pPr>
              <w:pStyle w:val="TAL"/>
              <w:rPr>
                <w:sz w:val="16"/>
              </w:rPr>
            </w:pPr>
            <w:r>
              <w:rPr>
                <w:sz w:val="16"/>
              </w:rPr>
              <w:t>32.160</w:t>
            </w:r>
          </w:p>
        </w:tc>
        <w:tc>
          <w:tcPr>
            <w:tcW w:w="0" w:type="auto"/>
            <w:shd w:val="clear" w:color="auto" w:fill="auto"/>
          </w:tcPr>
          <w:p w14:paraId="293E86E1" w14:textId="77777777" w:rsidR="00FB27F7" w:rsidRDefault="00FB27F7" w:rsidP="002634E1">
            <w:pPr>
              <w:pStyle w:val="TAL"/>
              <w:rPr>
                <w:sz w:val="16"/>
              </w:rPr>
            </w:pPr>
            <w:r>
              <w:rPr>
                <w:sz w:val="16"/>
              </w:rPr>
              <w:t>0037</w:t>
            </w:r>
          </w:p>
        </w:tc>
        <w:tc>
          <w:tcPr>
            <w:tcW w:w="0" w:type="auto"/>
            <w:shd w:val="clear" w:color="auto" w:fill="auto"/>
          </w:tcPr>
          <w:p w14:paraId="5EC920EE" w14:textId="77777777" w:rsidR="00FB27F7" w:rsidRDefault="00FB27F7" w:rsidP="002634E1">
            <w:pPr>
              <w:pStyle w:val="TAR"/>
              <w:rPr>
                <w:sz w:val="16"/>
              </w:rPr>
            </w:pPr>
            <w:r>
              <w:rPr>
                <w:sz w:val="16"/>
              </w:rPr>
              <w:t>-</w:t>
            </w:r>
          </w:p>
        </w:tc>
        <w:tc>
          <w:tcPr>
            <w:tcW w:w="0" w:type="auto"/>
            <w:shd w:val="clear" w:color="auto" w:fill="auto"/>
          </w:tcPr>
          <w:p w14:paraId="65013754" w14:textId="77777777" w:rsidR="00FB27F7" w:rsidRDefault="00FB27F7" w:rsidP="002634E1">
            <w:pPr>
              <w:pStyle w:val="TAL"/>
              <w:rPr>
                <w:sz w:val="16"/>
              </w:rPr>
            </w:pPr>
            <w:r>
              <w:rPr>
                <w:sz w:val="16"/>
              </w:rPr>
              <w:t>Rel-18</w:t>
            </w:r>
          </w:p>
        </w:tc>
        <w:tc>
          <w:tcPr>
            <w:tcW w:w="0" w:type="auto"/>
            <w:shd w:val="clear" w:color="auto" w:fill="auto"/>
          </w:tcPr>
          <w:p w14:paraId="7AB48ECB" w14:textId="77777777" w:rsidR="00FB27F7" w:rsidRDefault="00FB27F7" w:rsidP="002634E1">
            <w:pPr>
              <w:pStyle w:val="TAL"/>
              <w:rPr>
                <w:sz w:val="16"/>
              </w:rPr>
            </w:pPr>
            <w:r>
              <w:rPr>
                <w:sz w:val="16"/>
              </w:rPr>
              <w:t>A</w:t>
            </w:r>
          </w:p>
        </w:tc>
        <w:tc>
          <w:tcPr>
            <w:tcW w:w="0" w:type="auto"/>
            <w:shd w:val="clear" w:color="auto" w:fill="auto"/>
          </w:tcPr>
          <w:p w14:paraId="7BD6F68E" w14:textId="77777777" w:rsidR="00FB27F7" w:rsidRDefault="00FB27F7" w:rsidP="002634E1">
            <w:pPr>
              <w:pStyle w:val="TAL"/>
              <w:rPr>
                <w:sz w:val="16"/>
              </w:rPr>
            </w:pPr>
            <w:r>
              <w:rPr>
                <w:sz w:val="16"/>
              </w:rPr>
              <w:t>TEI17</w:t>
            </w:r>
          </w:p>
        </w:tc>
        <w:tc>
          <w:tcPr>
            <w:tcW w:w="0" w:type="auto"/>
            <w:shd w:val="clear" w:color="auto" w:fill="auto"/>
          </w:tcPr>
          <w:p w14:paraId="00BDACB0" w14:textId="77777777" w:rsidR="00FB27F7" w:rsidRDefault="00FB27F7" w:rsidP="002634E1">
            <w:pPr>
              <w:pStyle w:val="TAL"/>
              <w:rPr>
                <w:sz w:val="16"/>
              </w:rPr>
            </w:pPr>
            <w:r>
              <w:rPr>
                <w:sz w:val="16"/>
              </w:rPr>
              <w:t>agreed</w:t>
            </w:r>
          </w:p>
        </w:tc>
      </w:tr>
      <w:tr w:rsidR="00FB27F7" w14:paraId="153801E0" w14:textId="77777777" w:rsidTr="002634E1">
        <w:tc>
          <w:tcPr>
            <w:tcW w:w="0" w:type="auto"/>
            <w:shd w:val="clear" w:color="auto" w:fill="auto"/>
          </w:tcPr>
          <w:p w14:paraId="3328C84A" w14:textId="77777777" w:rsidR="00FB27F7" w:rsidRDefault="00FB27F7" w:rsidP="002634E1">
            <w:pPr>
              <w:pStyle w:val="TAL"/>
              <w:rPr>
                <w:sz w:val="16"/>
              </w:rPr>
            </w:pPr>
            <w:r>
              <w:rPr>
                <w:sz w:val="16"/>
              </w:rPr>
              <w:t>S5-234039</w:t>
            </w:r>
          </w:p>
        </w:tc>
        <w:tc>
          <w:tcPr>
            <w:tcW w:w="0" w:type="auto"/>
            <w:shd w:val="clear" w:color="auto" w:fill="auto"/>
          </w:tcPr>
          <w:p w14:paraId="3E989098"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7DEFE0E8" w14:textId="77777777" w:rsidR="00FB27F7" w:rsidRDefault="00FB27F7" w:rsidP="002634E1">
            <w:pPr>
              <w:pStyle w:val="TAL"/>
              <w:rPr>
                <w:sz w:val="16"/>
              </w:rPr>
            </w:pPr>
            <w:r>
              <w:rPr>
                <w:sz w:val="16"/>
              </w:rPr>
              <w:t>Nokia, Nokia Shanghai Bell</w:t>
            </w:r>
          </w:p>
        </w:tc>
        <w:tc>
          <w:tcPr>
            <w:tcW w:w="0" w:type="auto"/>
            <w:shd w:val="clear" w:color="auto" w:fill="auto"/>
          </w:tcPr>
          <w:p w14:paraId="769429F3" w14:textId="77777777" w:rsidR="00FB27F7" w:rsidRDefault="00FB27F7" w:rsidP="002634E1">
            <w:pPr>
              <w:pStyle w:val="TAL"/>
              <w:rPr>
                <w:sz w:val="16"/>
              </w:rPr>
            </w:pPr>
            <w:r>
              <w:rPr>
                <w:sz w:val="16"/>
              </w:rPr>
              <w:t>32.160</w:t>
            </w:r>
          </w:p>
        </w:tc>
        <w:tc>
          <w:tcPr>
            <w:tcW w:w="0" w:type="auto"/>
            <w:shd w:val="clear" w:color="auto" w:fill="auto"/>
          </w:tcPr>
          <w:p w14:paraId="2D1A5148" w14:textId="77777777" w:rsidR="00FB27F7" w:rsidRDefault="00FB27F7" w:rsidP="002634E1">
            <w:pPr>
              <w:pStyle w:val="TAL"/>
              <w:rPr>
                <w:sz w:val="16"/>
              </w:rPr>
            </w:pPr>
            <w:r>
              <w:rPr>
                <w:sz w:val="16"/>
              </w:rPr>
              <w:t>0038</w:t>
            </w:r>
          </w:p>
        </w:tc>
        <w:tc>
          <w:tcPr>
            <w:tcW w:w="0" w:type="auto"/>
            <w:shd w:val="clear" w:color="auto" w:fill="auto"/>
          </w:tcPr>
          <w:p w14:paraId="65ACF053" w14:textId="77777777" w:rsidR="00FB27F7" w:rsidRDefault="00FB27F7" w:rsidP="002634E1">
            <w:pPr>
              <w:pStyle w:val="TAR"/>
              <w:rPr>
                <w:sz w:val="16"/>
              </w:rPr>
            </w:pPr>
            <w:r>
              <w:rPr>
                <w:sz w:val="16"/>
              </w:rPr>
              <w:t>-</w:t>
            </w:r>
          </w:p>
        </w:tc>
        <w:tc>
          <w:tcPr>
            <w:tcW w:w="0" w:type="auto"/>
            <w:shd w:val="clear" w:color="auto" w:fill="auto"/>
          </w:tcPr>
          <w:p w14:paraId="368C90B2" w14:textId="77777777" w:rsidR="00FB27F7" w:rsidRDefault="00FB27F7" w:rsidP="002634E1">
            <w:pPr>
              <w:pStyle w:val="TAL"/>
              <w:rPr>
                <w:sz w:val="16"/>
              </w:rPr>
            </w:pPr>
            <w:r>
              <w:rPr>
                <w:sz w:val="16"/>
              </w:rPr>
              <w:t>Rel-16</w:t>
            </w:r>
          </w:p>
        </w:tc>
        <w:tc>
          <w:tcPr>
            <w:tcW w:w="0" w:type="auto"/>
            <w:shd w:val="clear" w:color="auto" w:fill="auto"/>
          </w:tcPr>
          <w:p w14:paraId="4997CFC2" w14:textId="77777777" w:rsidR="00FB27F7" w:rsidRDefault="00FB27F7" w:rsidP="002634E1">
            <w:pPr>
              <w:pStyle w:val="TAL"/>
              <w:rPr>
                <w:sz w:val="16"/>
              </w:rPr>
            </w:pPr>
            <w:r>
              <w:rPr>
                <w:sz w:val="16"/>
              </w:rPr>
              <w:t>F</w:t>
            </w:r>
          </w:p>
        </w:tc>
        <w:tc>
          <w:tcPr>
            <w:tcW w:w="0" w:type="auto"/>
            <w:shd w:val="clear" w:color="auto" w:fill="auto"/>
          </w:tcPr>
          <w:p w14:paraId="600A302C" w14:textId="77777777" w:rsidR="00FB27F7" w:rsidRDefault="00FB27F7" w:rsidP="002634E1">
            <w:pPr>
              <w:pStyle w:val="TAL"/>
              <w:rPr>
                <w:sz w:val="16"/>
              </w:rPr>
            </w:pPr>
            <w:r>
              <w:rPr>
                <w:sz w:val="16"/>
              </w:rPr>
              <w:t>TEI16</w:t>
            </w:r>
          </w:p>
        </w:tc>
        <w:tc>
          <w:tcPr>
            <w:tcW w:w="0" w:type="auto"/>
            <w:shd w:val="clear" w:color="auto" w:fill="auto"/>
          </w:tcPr>
          <w:p w14:paraId="01E6FB01" w14:textId="77777777" w:rsidR="00FB27F7" w:rsidRDefault="00FB27F7" w:rsidP="002634E1">
            <w:pPr>
              <w:pStyle w:val="TAL"/>
              <w:rPr>
                <w:sz w:val="16"/>
              </w:rPr>
            </w:pPr>
            <w:r>
              <w:rPr>
                <w:sz w:val="16"/>
              </w:rPr>
              <w:t>agreed</w:t>
            </w:r>
          </w:p>
        </w:tc>
      </w:tr>
      <w:tr w:rsidR="00FB27F7" w14:paraId="4273A16E" w14:textId="77777777" w:rsidTr="002634E1">
        <w:tc>
          <w:tcPr>
            <w:tcW w:w="0" w:type="auto"/>
            <w:shd w:val="clear" w:color="auto" w:fill="auto"/>
          </w:tcPr>
          <w:p w14:paraId="20AC9DCF" w14:textId="77777777" w:rsidR="00FB27F7" w:rsidRDefault="00FB27F7" w:rsidP="002634E1">
            <w:pPr>
              <w:pStyle w:val="TAL"/>
              <w:rPr>
                <w:sz w:val="16"/>
              </w:rPr>
            </w:pPr>
            <w:r>
              <w:rPr>
                <w:sz w:val="16"/>
              </w:rPr>
              <w:t>S5-234040</w:t>
            </w:r>
          </w:p>
        </w:tc>
        <w:tc>
          <w:tcPr>
            <w:tcW w:w="0" w:type="auto"/>
            <w:shd w:val="clear" w:color="auto" w:fill="auto"/>
          </w:tcPr>
          <w:p w14:paraId="192ED7DB"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351BB53D" w14:textId="77777777" w:rsidR="00FB27F7" w:rsidRDefault="00FB27F7" w:rsidP="002634E1">
            <w:pPr>
              <w:pStyle w:val="TAL"/>
              <w:rPr>
                <w:sz w:val="16"/>
              </w:rPr>
            </w:pPr>
            <w:r>
              <w:rPr>
                <w:sz w:val="16"/>
              </w:rPr>
              <w:t>Nokia, Nokia Shanghai Bell</w:t>
            </w:r>
          </w:p>
        </w:tc>
        <w:tc>
          <w:tcPr>
            <w:tcW w:w="0" w:type="auto"/>
            <w:shd w:val="clear" w:color="auto" w:fill="auto"/>
          </w:tcPr>
          <w:p w14:paraId="0304C659" w14:textId="77777777" w:rsidR="00FB27F7" w:rsidRDefault="00FB27F7" w:rsidP="002634E1">
            <w:pPr>
              <w:pStyle w:val="TAL"/>
              <w:rPr>
                <w:sz w:val="16"/>
              </w:rPr>
            </w:pPr>
            <w:r>
              <w:rPr>
                <w:sz w:val="16"/>
              </w:rPr>
              <w:t>32.160</w:t>
            </w:r>
          </w:p>
        </w:tc>
        <w:tc>
          <w:tcPr>
            <w:tcW w:w="0" w:type="auto"/>
            <w:shd w:val="clear" w:color="auto" w:fill="auto"/>
          </w:tcPr>
          <w:p w14:paraId="6939E7FF" w14:textId="77777777" w:rsidR="00FB27F7" w:rsidRDefault="00FB27F7" w:rsidP="002634E1">
            <w:pPr>
              <w:pStyle w:val="TAL"/>
              <w:rPr>
                <w:sz w:val="16"/>
              </w:rPr>
            </w:pPr>
            <w:r>
              <w:rPr>
                <w:sz w:val="16"/>
              </w:rPr>
              <w:t>0039</w:t>
            </w:r>
          </w:p>
        </w:tc>
        <w:tc>
          <w:tcPr>
            <w:tcW w:w="0" w:type="auto"/>
            <w:shd w:val="clear" w:color="auto" w:fill="auto"/>
          </w:tcPr>
          <w:p w14:paraId="6D860D29" w14:textId="77777777" w:rsidR="00FB27F7" w:rsidRDefault="00FB27F7" w:rsidP="002634E1">
            <w:pPr>
              <w:pStyle w:val="TAR"/>
              <w:rPr>
                <w:sz w:val="16"/>
              </w:rPr>
            </w:pPr>
            <w:r>
              <w:rPr>
                <w:sz w:val="16"/>
              </w:rPr>
              <w:t>-</w:t>
            </w:r>
          </w:p>
        </w:tc>
        <w:tc>
          <w:tcPr>
            <w:tcW w:w="0" w:type="auto"/>
            <w:shd w:val="clear" w:color="auto" w:fill="auto"/>
          </w:tcPr>
          <w:p w14:paraId="4AB3C179" w14:textId="77777777" w:rsidR="00FB27F7" w:rsidRDefault="00FB27F7" w:rsidP="002634E1">
            <w:pPr>
              <w:pStyle w:val="TAL"/>
              <w:rPr>
                <w:sz w:val="16"/>
              </w:rPr>
            </w:pPr>
            <w:r>
              <w:rPr>
                <w:sz w:val="16"/>
              </w:rPr>
              <w:t>Rel-17</w:t>
            </w:r>
          </w:p>
        </w:tc>
        <w:tc>
          <w:tcPr>
            <w:tcW w:w="0" w:type="auto"/>
            <w:shd w:val="clear" w:color="auto" w:fill="auto"/>
          </w:tcPr>
          <w:p w14:paraId="6D12283B" w14:textId="77777777" w:rsidR="00FB27F7" w:rsidRDefault="00FB27F7" w:rsidP="002634E1">
            <w:pPr>
              <w:pStyle w:val="TAL"/>
              <w:rPr>
                <w:sz w:val="16"/>
              </w:rPr>
            </w:pPr>
            <w:r>
              <w:rPr>
                <w:sz w:val="16"/>
              </w:rPr>
              <w:t>A</w:t>
            </w:r>
          </w:p>
        </w:tc>
        <w:tc>
          <w:tcPr>
            <w:tcW w:w="0" w:type="auto"/>
            <w:shd w:val="clear" w:color="auto" w:fill="auto"/>
          </w:tcPr>
          <w:p w14:paraId="6C9E4123" w14:textId="77777777" w:rsidR="00FB27F7" w:rsidRDefault="00FB27F7" w:rsidP="002634E1">
            <w:pPr>
              <w:pStyle w:val="TAL"/>
              <w:rPr>
                <w:sz w:val="16"/>
              </w:rPr>
            </w:pPr>
            <w:r>
              <w:rPr>
                <w:sz w:val="16"/>
              </w:rPr>
              <w:t>TEI16</w:t>
            </w:r>
          </w:p>
        </w:tc>
        <w:tc>
          <w:tcPr>
            <w:tcW w:w="0" w:type="auto"/>
            <w:shd w:val="clear" w:color="auto" w:fill="auto"/>
          </w:tcPr>
          <w:p w14:paraId="0E35D687" w14:textId="77777777" w:rsidR="00FB27F7" w:rsidRDefault="00FB27F7" w:rsidP="002634E1">
            <w:pPr>
              <w:pStyle w:val="TAL"/>
              <w:rPr>
                <w:sz w:val="16"/>
              </w:rPr>
            </w:pPr>
            <w:r>
              <w:rPr>
                <w:sz w:val="16"/>
              </w:rPr>
              <w:t>agreed</w:t>
            </w:r>
          </w:p>
        </w:tc>
      </w:tr>
      <w:tr w:rsidR="00FB27F7" w14:paraId="71DAF5CE" w14:textId="77777777" w:rsidTr="002634E1">
        <w:tc>
          <w:tcPr>
            <w:tcW w:w="0" w:type="auto"/>
            <w:shd w:val="clear" w:color="auto" w:fill="auto"/>
          </w:tcPr>
          <w:p w14:paraId="6904CF20" w14:textId="77777777" w:rsidR="00FB27F7" w:rsidRDefault="00FB27F7" w:rsidP="002634E1">
            <w:pPr>
              <w:pStyle w:val="TAL"/>
              <w:rPr>
                <w:sz w:val="16"/>
              </w:rPr>
            </w:pPr>
            <w:r>
              <w:rPr>
                <w:sz w:val="16"/>
              </w:rPr>
              <w:t>S5-234041</w:t>
            </w:r>
          </w:p>
        </w:tc>
        <w:tc>
          <w:tcPr>
            <w:tcW w:w="0" w:type="auto"/>
            <w:shd w:val="clear" w:color="auto" w:fill="auto"/>
          </w:tcPr>
          <w:p w14:paraId="788AFA7A" w14:textId="77777777" w:rsidR="00FB27F7" w:rsidRDefault="00FB27F7" w:rsidP="002634E1">
            <w:pPr>
              <w:pStyle w:val="TAL"/>
              <w:rPr>
                <w:sz w:val="16"/>
              </w:rPr>
            </w:pPr>
            <w:r>
              <w:rPr>
                <w:sz w:val="16"/>
              </w:rPr>
              <w:t>Correction to template for NRM description related to Notifications</w:t>
            </w:r>
          </w:p>
        </w:tc>
        <w:tc>
          <w:tcPr>
            <w:tcW w:w="0" w:type="auto"/>
            <w:shd w:val="clear" w:color="auto" w:fill="auto"/>
          </w:tcPr>
          <w:p w14:paraId="06B82431" w14:textId="77777777" w:rsidR="00FB27F7" w:rsidRDefault="00FB27F7" w:rsidP="002634E1">
            <w:pPr>
              <w:pStyle w:val="TAL"/>
              <w:rPr>
                <w:sz w:val="16"/>
              </w:rPr>
            </w:pPr>
            <w:r>
              <w:rPr>
                <w:sz w:val="16"/>
              </w:rPr>
              <w:t>Nokia, Nokia Shanghai Bell</w:t>
            </w:r>
          </w:p>
        </w:tc>
        <w:tc>
          <w:tcPr>
            <w:tcW w:w="0" w:type="auto"/>
            <w:shd w:val="clear" w:color="auto" w:fill="auto"/>
          </w:tcPr>
          <w:p w14:paraId="615127AB" w14:textId="77777777" w:rsidR="00FB27F7" w:rsidRDefault="00FB27F7" w:rsidP="002634E1">
            <w:pPr>
              <w:pStyle w:val="TAL"/>
              <w:rPr>
                <w:sz w:val="16"/>
              </w:rPr>
            </w:pPr>
            <w:r>
              <w:rPr>
                <w:sz w:val="16"/>
              </w:rPr>
              <w:t>32.160</w:t>
            </w:r>
          </w:p>
        </w:tc>
        <w:tc>
          <w:tcPr>
            <w:tcW w:w="0" w:type="auto"/>
            <w:shd w:val="clear" w:color="auto" w:fill="auto"/>
          </w:tcPr>
          <w:p w14:paraId="016BA9FC" w14:textId="77777777" w:rsidR="00FB27F7" w:rsidRDefault="00FB27F7" w:rsidP="002634E1">
            <w:pPr>
              <w:pStyle w:val="TAL"/>
              <w:rPr>
                <w:sz w:val="16"/>
              </w:rPr>
            </w:pPr>
            <w:r>
              <w:rPr>
                <w:sz w:val="16"/>
              </w:rPr>
              <w:t>0040</w:t>
            </w:r>
          </w:p>
        </w:tc>
        <w:tc>
          <w:tcPr>
            <w:tcW w:w="0" w:type="auto"/>
            <w:shd w:val="clear" w:color="auto" w:fill="auto"/>
          </w:tcPr>
          <w:p w14:paraId="1A64DA60" w14:textId="77777777" w:rsidR="00FB27F7" w:rsidRDefault="00FB27F7" w:rsidP="002634E1">
            <w:pPr>
              <w:pStyle w:val="TAR"/>
              <w:rPr>
                <w:sz w:val="16"/>
              </w:rPr>
            </w:pPr>
            <w:r>
              <w:rPr>
                <w:sz w:val="16"/>
              </w:rPr>
              <w:t>-</w:t>
            </w:r>
          </w:p>
        </w:tc>
        <w:tc>
          <w:tcPr>
            <w:tcW w:w="0" w:type="auto"/>
            <w:shd w:val="clear" w:color="auto" w:fill="auto"/>
          </w:tcPr>
          <w:p w14:paraId="2A1A66B3" w14:textId="77777777" w:rsidR="00FB27F7" w:rsidRDefault="00FB27F7" w:rsidP="002634E1">
            <w:pPr>
              <w:pStyle w:val="TAL"/>
              <w:rPr>
                <w:sz w:val="16"/>
              </w:rPr>
            </w:pPr>
            <w:r>
              <w:rPr>
                <w:sz w:val="16"/>
              </w:rPr>
              <w:t>Rel-18</w:t>
            </w:r>
          </w:p>
        </w:tc>
        <w:tc>
          <w:tcPr>
            <w:tcW w:w="0" w:type="auto"/>
            <w:shd w:val="clear" w:color="auto" w:fill="auto"/>
          </w:tcPr>
          <w:p w14:paraId="51E2AD7E" w14:textId="77777777" w:rsidR="00FB27F7" w:rsidRDefault="00FB27F7" w:rsidP="002634E1">
            <w:pPr>
              <w:pStyle w:val="TAL"/>
              <w:rPr>
                <w:sz w:val="16"/>
              </w:rPr>
            </w:pPr>
            <w:r>
              <w:rPr>
                <w:sz w:val="16"/>
              </w:rPr>
              <w:t>A</w:t>
            </w:r>
          </w:p>
        </w:tc>
        <w:tc>
          <w:tcPr>
            <w:tcW w:w="0" w:type="auto"/>
            <w:shd w:val="clear" w:color="auto" w:fill="auto"/>
          </w:tcPr>
          <w:p w14:paraId="00268F69" w14:textId="77777777" w:rsidR="00FB27F7" w:rsidRDefault="00FB27F7" w:rsidP="002634E1">
            <w:pPr>
              <w:pStyle w:val="TAL"/>
              <w:rPr>
                <w:sz w:val="16"/>
              </w:rPr>
            </w:pPr>
            <w:r>
              <w:rPr>
                <w:sz w:val="16"/>
              </w:rPr>
              <w:t>TEI16</w:t>
            </w:r>
          </w:p>
        </w:tc>
        <w:tc>
          <w:tcPr>
            <w:tcW w:w="0" w:type="auto"/>
            <w:shd w:val="clear" w:color="auto" w:fill="auto"/>
          </w:tcPr>
          <w:p w14:paraId="625855A8" w14:textId="77777777" w:rsidR="00FB27F7" w:rsidRDefault="00FB27F7" w:rsidP="002634E1">
            <w:pPr>
              <w:pStyle w:val="TAL"/>
              <w:rPr>
                <w:sz w:val="16"/>
              </w:rPr>
            </w:pPr>
            <w:r>
              <w:rPr>
                <w:sz w:val="16"/>
              </w:rPr>
              <w:t>agreed</w:t>
            </w:r>
          </w:p>
        </w:tc>
      </w:tr>
      <w:tr w:rsidR="00FB27F7" w14:paraId="0FBF2F93" w14:textId="77777777" w:rsidTr="002634E1">
        <w:tc>
          <w:tcPr>
            <w:tcW w:w="0" w:type="auto"/>
            <w:shd w:val="clear" w:color="auto" w:fill="auto"/>
          </w:tcPr>
          <w:p w14:paraId="7814DE03" w14:textId="77777777" w:rsidR="00FB27F7" w:rsidRDefault="00FB27F7" w:rsidP="002634E1">
            <w:pPr>
              <w:pStyle w:val="TAL"/>
              <w:rPr>
                <w:sz w:val="16"/>
              </w:rPr>
            </w:pPr>
            <w:r>
              <w:rPr>
                <w:sz w:val="16"/>
              </w:rPr>
              <w:t>S5-234211</w:t>
            </w:r>
          </w:p>
        </w:tc>
        <w:tc>
          <w:tcPr>
            <w:tcW w:w="0" w:type="auto"/>
            <w:shd w:val="clear" w:color="auto" w:fill="auto"/>
          </w:tcPr>
          <w:p w14:paraId="539614CC" w14:textId="77777777" w:rsidR="00FB27F7" w:rsidRDefault="00FB27F7" w:rsidP="002634E1">
            <w:pPr>
              <w:pStyle w:val="TAL"/>
              <w:rPr>
                <w:sz w:val="16"/>
              </w:rPr>
            </w:pPr>
            <w:r>
              <w:rPr>
                <w:sz w:val="16"/>
              </w:rPr>
              <w:t>Add the converged charging mapping</w:t>
            </w:r>
          </w:p>
        </w:tc>
        <w:tc>
          <w:tcPr>
            <w:tcW w:w="0" w:type="auto"/>
            <w:shd w:val="clear" w:color="auto" w:fill="auto"/>
          </w:tcPr>
          <w:p w14:paraId="3FA8ABC1" w14:textId="77777777" w:rsidR="00FB27F7" w:rsidRDefault="00FB27F7" w:rsidP="002634E1">
            <w:pPr>
              <w:pStyle w:val="TAL"/>
              <w:rPr>
                <w:sz w:val="16"/>
              </w:rPr>
            </w:pPr>
            <w:r>
              <w:rPr>
                <w:sz w:val="16"/>
              </w:rPr>
              <w:t>Huawei</w:t>
            </w:r>
          </w:p>
        </w:tc>
        <w:tc>
          <w:tcPr>
            <w:tcW w:w="0" w:type="auto"/>
            <w:shd w:val="clear" w:color="auto" w:fill="auto"/>
          </w:tcPr>
          <w:p w14:paraId="44D1D631" w14:textId="77777777" w:rsidR="00FB27F7" w:rsidRDefault="00FB27F7" w:rsidP="002634E1">
            <w:pPr>
              <w:pStyle w:val="TAL"/>
              <w:rPr>
                <w:sz w:val="16"/>
              </w:rPr>
            </w:pPr>
            <w:r>
              <w:rPr>
                <w:sz w:val="16"/>
              </w:rPr>
              <w:t>32.240</w:t>
            </w:r>
          </w:p>
        </w:tc>
        <w:tc>
          <w:tcPr>
            <w:tcW w:w="0" w:type="auto"/>
            <w:shd w:val="clear" w:color="auto" w:fill="auto"/>
          </w:tcPr>
          <w:p w14:paraId="4112EFCA" w14:textId="77777777" w:rsidR="00FB27F7" w:rsidRDefault="00FB27F7" w:rsidP="002634E1">
            <w:pPr>
              <w:pStyle w:val="TAL"/>
              <w:rPr>
                <w:sz w:val="16"/>
              </w:rPr>
            </w:pPr>
            <w:r>
              <w:rPr>
                <w:sz w:val="16"/>
              </w:rPr>
              <w:t>0457</w:t>
            </w:r>
          </w:p>
        </w:tc>
        <w:tc>
          <w:tcPr>
            <w:tcW w:w="0" w:type="auto"/>
            <w:shd w:val="clear" w:color="auto" w:fill="auto"/>
          </w:tcPr>
          <w:p w14:paraId="0E85F7FF" w14:textId="77777777" w:rsidR="00FB27F7" w:rsidRDefault="00FB27F7" w:rsidP="002634E1">
            <w:pPr>
              <w:pStyle w:val="TAR"/>
              <w:rPr>
                <w:sz w:val="16"/>
              </w:rPr>
            </w:pPr>
            <w:r>
              <w:rPr>
                <w:sz w:val="16"/>
              </w:rPr>
              <w:t>1</w:t>
            </w:r>
          </w:p>
        </w:tc>
        <w:tc>
          <w:tcPr>
            <w:tcW w:w="0" w:type="auto"/>
            <w:shd w:val="clear" w:color="auto" w:fill="auto"/>
          </w:tcPr>
          <w:p w14:paraId="44879C6C" w14:textId="77777777" w:rsidR="00FB27F7" w:rsidRDefault="00FB27F7" w:rsidP="002634E1">
            <w:pPr>
              <w:pStyle w:val="TAL"/>
              <w:rPr>
                <w:sz w:val="16"/>
              </w:rPr>
            </w:pPr>
            <w:r>
              <w:rPr>
                <w:sz w:val="16"/>
              </w:rPr>
              <w:t>Rel-17</w:t>
            </w:r>
          </w:p>
        </w:tc>
        <w:tc>
          <w:tcPr>
            <w:tcW w:w="0" w:type="auto"/>
            <w:shd w:val="clear" w:color="auto" w:fill="auto"/>
          </w:tcPr>
          <w:p w14:paraId="2188AA36" w14:textId="77777777" w:rsidR="00FB27F7" w:rsidRDefault="00FB27F7" w:rsidP="002634E1">
            <w:pPr>
              <w:pStyle w:val="TAL"/>
              <w:rPr>
                <w:sz w:val="16"/>
              </w:rPr>
            </w:pPr>
            <w:r>
              <w:rPr>
                <w:sz w:val="16"/>
              </w:rPr>
              <w:t>F</w:t>
            </w:r>
          </w:p>
        </w:tc>
        <w:tc>
          <w:tcPr>
            <w:tcW w:w="0" w:type="auto"/>
            <w:shd w:val="clear" w:color="auto" w:fill="auto"/>
          </w:tcPr>
          <w:p w14:paraId="12F69E54" w14:textId="77777777" w:rsidR="00FB27F7" w:rsidRDefault="00FB27F7" w:rsidP="002634E1">
            <w:pPr>
              <w:pStyle w:val="TAL"/>
              <w:rPr>
                <w:sz w:val="16"/>
              </w:rPr>
            </w:pPr>
            <w:r>
              <w:rPr>
                <w:sz w:val="16"/>
              </w:rPr>
              <w:t>TEI17</w:t>
            </w:r>
          </w:p>
        </w:tc>
        <w:tc>
          <w:tcPr>
            <w:tcW w:w="0" w:type="auto"/>
            <w:shd w:val="clear" w:color="auto" w:fill="auto"/>
          </w:tcPr>
          <w:p w14:paraId="1A24C5A6" w14:textId="77777777" w:rsidR="00FB27F7" w:rsidRDefault="00FB27F7" w:rsidP="002634E1">
            <w:pPr>
              <w:pStyle w:val="TAL"/>
              <w:rPr>
                <w:sz w:val="16"/>
              </w:rPr>
            </w:pPr>
            <w:r>
              <w:rPr>
                <w:sz w:val="16"/>
              </w:rPr>
              <w:t>revised</w:t>
            </w:r>
          </w:p>
        </w:tc>
      </w:tr>
      <w:tr w:rsidR="00FB27F7" w14:paraId="033B39F3" w14:textId="77777777" w:rsidTr="002634E1">
        <w:tc>
          <w:tcPr>
            <w:tcW w:w="0" w:type="auto"/>
            <w:shd w:val="clear" w:color="auto" w:fill="auto"/>
          </w:tcPr>
          <w:p w14:paraId="3490CBB5" w14:textId="77777777" w:rsidR="00FB27F7" w:rsidRDefault="00FB27F7" w:rsidP="002634E1">
            <w:pPr>
              <w:pStyle w:val="TAL"/>
              <w:rPr>
                <w:sz w:val="16"/>
              </w:rPr>
            </w:pPr>
            <w:r>
              <w:rPr>
                <w:sz w:val="16"/>
              </w:rPr>
              <w:t>S5-234600</w:t>
            </w:r>
          </w:p>
        </w:tc>
        <w:tc>
          <w:tcPr>
            <w:tcW w:w="0" w:type="auto"/>
            <w:shd w:val="clear" w:color="auto" w:fill="auto"/>
          </w:tcPr>
          <w:p w14:paraId="31E3A629" w14:textId="77777777" w:rsidR="00FB27F7" w:rsidRDefault="00FB27F7" w:rsidP="002634E1">
            <w:pPr>
              <w:pStyle w:val="TAL"/>
              <w:rPr>
                <w:sz w:val="16"/>
              </w:rPr>
            </w:pPr>
            <w:r>
              <w:rPr>
                <w:sz w:val="16"/>
              </w:rPr>
              <w:t>Add the converged charging mapping</w:t>
            </w:r>
          </w:p>
        </w:tc>
        <w:tc>
          <w:tcPr>
            <w:tcW w:w="0" w:type="auto"/>
            <w:shd w:val="clear" w:color="auto" w:fill="auto"/>
          </w:tcPr>
          <w:p w14:paraId="056A50B5" w14:textId="77777777" w:rsidR="00FB27F7" w:rsidRDefault="00FB27F7" w:rsidP="002634E1">
            <w:pPr>
              <w:pStyle w:val="TAL"/>
              <w:rPr>
                <w:sz w:val="16"/>
              </w:rPr>
            </w:pPr>
            <w:r>
              <w:rPr>
                <w:sz w:val="16"/>
              </w:rPr>
              <w:t>Huawei</w:t>
            </w:r>
          </w:p>
        </w:tc>
        <w:tc>
          <w:tcPr>
            <w:tcW w:w="0" w:type="auto"/>
            <w:shd w:val="clear" w:color="auto" w:fill="auto"/>
          </w:tcPr>
          <w:p w14:paraId="5AA6F31D" w14:textId="77777777" w:rsidR="00FB27F7" w:rsidRDefault="00FB27F7" w:rsidP="002634E1">
            <w:pPr>
              <w:pStyle w:val="TAL"/>
              <w:rPr>
                <w:sz w:val="16"/>
              </w:rPr>
            </w:pPr>
            <w:r>
              <w:rPr>
                <w:sz w:val="16"/>
              </w:rPr>
              <w:t>32.240</w:t>
            </w:r>
          </w:p>
        </w:tc>
        <w:tc>
          <w:tcPr>
            <w:tcW w:w="0" w:type="auto"/>
            <w:shd w:val="clear" w:color="auto" w:fill="auto"/>
          </w:tcPr>
          <w:p w14:paraId="51C984B0" w14:textId="77777777" w:rsidR="00FB27F7" w:rsidRDefault="00FB27F7" w:rsidP="002634E1">
            <w:pPr>
              <w:pStyle w:val="TAL"/>
              <w:rPr>
                <w:sz w:val="16"/>
              </w:rPr>
            </w:pPr>
            <w:r>
              <w:rPr>
                <w:sz w:val="16"/>
              </w:rPr>
              <w:t>0457</w:t>
            </w:r>
          </w:p>
        </w:tc>
        <w:tc>
          <w:tcPr>
            <w:tcW w:w="0" w:type="auto"/>
            <w:shd w:val="clear" w:color="auto" w:fill="auto"/>
          </w:tcPr>
          <w:p w14:paraId="3AF43605" w14:textId="77777777" w:rsidR="00FB27F7" w:rsidRDefault="00FB27F7" w:rsidP="002634E1">
            <w:pPr>
              <w:pStyle w:val="TAR"/>
              <w:rPr>
                <w:sz w:val="16"/>
              </w:rPr>
            </w:pPr>
            <w:r>
              <w:rPr>
                <w:sz w:val="16"/>
              </w:rPr>
              <w:t>2</w:t>
            </w:r>
          </w:p>
        </w:tc>
        <w:tc>
          <w:tcPr>
            <w:tcW w:w="0" w:type="auto"/>
            <w:shd w:val="clear" w:color="auto" w:fill="auto"/>
          </w:tcPr>
          <w:p w14:paraId="45C92EBD" w14:textId="77777777" w:rsidR="00FB27F7" w:rsidRDefault="00FB27F7" w:rsidP="002634E1">
            <w:pPr>
              <w:pStyle w:val="TAL"/>
              <w:rPr>
                <w:sz w:val="16"/>
              </w:rPr>
            </w:pPr>
            <w:r>
              <w:rPr>
                <w:sz w:val="16"/>
              </w:rPr>
              <w:t>Rel-17</w:t>
            </w:r>
          </w:p>
        </w:tc>
        <w:tc>
          <w:tcPr>
            <w:tcW w:w="0" w:type="auto"/>
            <w:shd w:val="clear" w:color="auto" w:fill="auto"/>
          </w:tcPr>
          <w:p w14:paraId="5212E918" w14:textId="77777777" w:rsidR="00FB27F7" w:rsidRDefault="00FB27F7" w:rsidP="002634E1">
            <w:pPr>
              <w:pStyle w:val="TAL"/>
              <w:rPr>
                <w:sz w:val="16"/>
              </w:rPr>
            </w:pPr>
            <w:r>
              <w:rPr>
                <w:sz w:val="16"/>
              </w:rPr>
              <w:t>F</w:t>
            </w:r>
          </w:p>
        </w:tc>
        <w:tc>
          <w:tcPr>
            <w:tcW w:w="0" w:type="auto"/>
            <w:shd w:val="clear" w:color="auto" w:fill="auto"/>
          </w:tcPr>
          <w:p w14:paraId="3A850ECB" w14:textId="77777777" w:rsidR="00FB27F7" w:rsidRDefault="00FB27F7" w:rsidP="002634E1">
            <w:pPr>
              <w:pStyle w:val="TAL"/>
              <w:rPr>
                <w:sz w:val="16"/>
              </w:rPr>
            </w:pPr>
            <w:r>
              <w:rPr>
                <w:sz w:val="16"/>
              </w:rPr>
              <w:t>TEI17</w:t>
            </w:r>
          </w:p>
        </w:tc>
        <w:tc>
          <w:tcPr>
            <w:tcW w:w="0" w:type="auto"/>
            <w:shd w:val="clear" w:color="auto" w:fill="auto"/>
          </w:tcPr>
          <w:p w14:paraId="1D9549C1" w14:textId="77777777" w:rsidR="00FB27F7" w:rsidRDefault="00FB27F7" w:rsidP="002634E1">
            <w:pPr>
              <w:pStyle w:val="TAL"/>
              <w:rPr>
                <w:sz w:val="16"/>
              </w:rPr>
            </w:pPr>
            <w:r>
              <w:rPr>
                <w:sz w:val="16"/>
              </w:rPr>
              <w:t>agreed</w:t>
            </w:r>
          </w:p>
        </w:tc>
      </w:tr>
      <w:tr w:rsidR="00FB27F7" w14:paraId="78937C87" w14:textId="77777777" w:rsidTr="002634E1">
        <w:tc>
          <w:tcPr>
            <w:tcW w:w="0" w:type="auto"/>
            <w:shd w:val="clear" w:color="auto" w:fill="auto"/>
          </w:tcPr>
          <w:p w14:paraId="122AC1AC" w14:textId="77777777" w:rsidR="00FB27F7" w:rsidRDefault="00FB27F7" w:rsidP="002634E1">
            <w:pPr>
              <w:pStyle w:val="TAL"/>
              <w:rPr>
                <w:sz w:val="16"/>
              </w:rPr>
            </w:pPr>
            <w:r>
              <w:rPr>
                <w:sz w:val="16"/>
              </w:rPr>
              <w:t>S5-234286</w:t>
            </w:r>
          </w:p>
        </w:tc>
        <w:tc>
          <w:tcPr>
            <w:tcW w:w="0" w:type="auto"/>
            <w:shd w:val="clear" w:color="auto" w:fill="auto"/>
          </w:tcPr>
          <w:p w14:paraId="0D54A547" w14:textId="77777777" w:rsidR="00FB27F7" w:rsidRDefault="00FB27F7" w:rsidP="002634E1">
            <w:pPr>
              <w:pStyle w:val="TAL"/>
              <w:rPr>
                <w:sz w:val="16"/>
              </w:rPr>
            </w:pPr>
            <w:r>
              <w:rPr>
                <w:sz w:val="16"/>
              </w:rPr>
              <w:t>Add the converged charging mapping</w:t>
            </w:r>
          </w:p>
        </w:tc>
        <w:tc>
          <w:tcPr>
            <w:tcW w:w="0" w:type="auto"/>
            <w:shd w:val="clear" w:color="auto" w:fill="auto"/>
          </w:tcPr>
          <w:p w14:paraId="03554B58" w14:textId="77777777" w:rsidR="00FB27F7" w:rsidRDefault="00FB27F7" w:rsidP="002634E1">
            <w:pPr>
              <w:pStyle w:val="TAL"/>
              <w:rPr>
                <w:sz w:val="16"/>
              </w:rPr>
            </w:pPr>
            <w:r>
              <w:rPr>
                <w:sz w:val="16"/>
              </w:rPr>
              <w:t>Huawei</w:t>
            </w:r>
          </w:p>
        </w:tc>
        <w:tc>
          <w:tcPr>
            <w:tcW w:w="0" w:type="auto"/>
            <w:shd w:val="clear" w:color="auto" w:fill="auto"/>
          </w:tcPr>
          <w:p w14:paraId="7A382B6F" w14:textId="77777777" w:rsidR="00FB27F7" w:rsidRDefault="00FB27F7" w:rsidP="002634E1">
            <w:pPr>
              <w:pStyle w:val="TAL"/>
              <w:rPr>
                <w:sz w:val="16"/>
              </w:rPr>
            </w:pPr>
            <w:r>
              <w:rPr>
                <w:sz w:val="16"/>
              </w:rPr>
              <w:t>32.240</w:t>
            </w:r>
          </w:p>
        </w:tc>
        <w:tc>
          <w:tcPr>
            <w:tcW w:w="0" w:type="auto"/>
            <w:shd w:val="clear" w:color="auto" w:fill="auto"/>
          </w:tcPr>
          <w:p w14:paraId="57E73191" w14:textId="77777777" w:rsidR="00FB27F7" w:rsidRDefault="00FB27F7" w:rsidP="002634E1">
            <w:pPr>
              <w:pStyle w:val="TAL"/>
              <w:rPr>
                <w:sz w:val="16"/>
              </w:rPr>
            </w:pPr>
            <w:r>
              <w:rPr>
                <w:sz w:val="16"/>
              </w:rPr>
              <w:t>0458</w:t>
            </w:r>
          </w:p>
        </w:tc>
        <w:tc>
          <w:tcPr>
            <w:tcW w:w="0" w:type="auto"/>
            <w:shd w:val="clear" w:color="auto" w:fill="auto"/>
          </w:tcPr>
          <w:p w14:paraId="5B657C56" w14:textId="77777777" w:rsidR="00FB27F7" w:rsidRDefault="00FB27F7" w:rsidP="002634E1">
            <w:pPr>
              <w:pStyle w:val="TAR"/>
              <w:rPr>
                <w:sz w:val="16"/>
              </w:rPr>
            </w:pPr>
            <w:r>
              <w:rPr>
                <w:sz w:val="16"/>
              </w:rPr>
              <w:t>1</w:t>
            </w:r>
          </w:p>
        </w:tc>
        <w:tc>
          <w:tcPr>
            <w:tcW w:w="0" w:type="auto"/>
            <w:shd w:val="clear" w:color="auto" w:fill="auto"/>
          </w:tcPr>
          <w:p w14:paraId="5F5FE853" w14:textId="77777777" w:rsidR="00FB27F7" w:rsidRDefault="00FB27F7" w:rsidP="002634E1">
            <w:pPr>
              <w:pStyle w:val="TAL"/>
              <w:rPr>
                <w:sz w:val="16"/>
              </w:rPr>
            </w:pPr>
            <w:r>
              <w:rPr>
                <w:sz w:val="16"/>
              </w:rPr>
              <w:t>Rel-18</w:t>
            </w:r>
          </w:p>
        </w:tc>
        <w:tc>
          <w:tcPr>
            <w:tcW w:w="0" w:type="auto"/>
            <w:shd w:val="clear" w:color="auto" w:fill="auto"/>
          </w:tcPr>
          <w:p w14:paraId="7D60A65E" w14:textId="77777777" w:rsidR="00FB27F7" w:rsidRDefault="00FB27F7" w:rsidP="002634E1">
            <w:pPr>
              <w:pStyle w:val="TAL"/>
              <w:rPr>
                <w:sz w:val="16"/>
              </w:rPr>
            </w:pPr>
            <w:r>
              <w:rPr>
                <w:sz w:val="16"/>
              </w:rPr>
              <w:t>A</w:t>
            </w:r>
          </w:p>
        </w:tc>
        <w:tc>
          <w:tcPr>
            <w:tcW w:w="0" w:type="auto"/>
            <w:shd w:val="clear" w:color="auto" w:fill="auto"/>
          </w:tcPr>
          <w:p w14:paraId="7FDB6BC4" w14:textId="77777777" w:rsidR="00FB27F7" w:rsidRDefault="00FB27F7" w:rsidP="002634E1">
            <w:pPr>
              <w:pStyle w:val="TAL"/>
              <w:rPr>
                <w:sz w:val="16"/>
              </w:rPr>
            </w:pPr>
            <w:r>
              <w:rPr>
                <w:sz w:val="16"/>
              </w:rPr>
              <w:t>TEI18</w:t>
            </w:r>
          </w:p>
        </w:tc>
        <w:tc>
          <w:tcPr>
            <w:tcW w:w="0" w:type="auto"/>
            <w:shd w:val="clear" w:color="auto" w:fill="auto"/>
          </w:tcPr>
          <w:p w14:paraId="1FC235B7" w14:textId="77777777" w:rsidR="00FB27F7" w:rsidRDefault="00FB27F7" w:rsidP="002634E1">
            <w:pPr>
              <w:pStyle w:val="TAL"/>
              <w:rPr>
                <w:sz w:val="16"/>
              </w:rPr>
            </w:pPr>
            <w:r>
              <w:rPr>
                <w:sz w:val="16"/>
              </w:rPr>
              <w:t>revised</w:t>
            </w:r>
          </w:p>
        </w:tc>
      </w:tr>
      <w:tr w:rsidR="00FB27F7" w14:paraId="13F2FC35" w14:textId="77777777" w:rsidTr="002634E1">
        <w:tc>
          <w:tcPr>
            <w:tcW w:w="0" w:type="auto"/>
            <w:shd w:val="clear" w:color="auto" w:fill="auto"/>
          </w:tcPr>
          <w:p w14:paraId="4D1D3915" w14:textId="77777777" w:rsidR="00FB27F7" w:rsidRDefault="00FB27F7" w:rsidP="002634E1">
            <w:pPr>
              <w:pStyle w:val="TAL"/>
              <w:rPr>
                <w:sz w:val="16"/>
              </w:rPr>
            </w:pPr>
            <w:r>
              <w:rPr>
                <w:sz w:val="16"/>
              </w:rPr>
              <w:t>S5-234601</w:t>
            </w:r>
          </w:p>
        </w:tc>
        <w:tc>
          <w:tcPr>
            <w:tcW w:w="0" w:type="auto"/>
            <w:shd w:val="clear" w:color="auto" w:fill="auto"/>
          </w:tcPr>
          <w:p w14:paraId="7523C626" w14:textId="77777777" w:rsidR="00FB27F7" w:rsidRDefault="00FB27F7" w:rsidP="002634E1">
            <w:pPr>
              <w:pStyle w:val="TAL"/>
              <w:rPr>
                <w:sz w:val="16"/>
              </w:rPr>
            </w:pPr>
            <w:r>
              <w:rPr>
                <w:sz w:val="16"/>
              </w:rPr>
              <w:t>Add the converged charging mapping</w:t>
            </w:r>
          </w:p>
        </w:tc>
        <w:tc>
          <w:tcPr>
            <w:tcW w:w="0" w:type="auto"/>
            <w:shd w:val="clear" w:color="auto" w:fill="auto"/>
          </w:tcPr>
          <w:p w14:paraId="787592BE" w14:textId="77777777" w:rsidR="00FB27F7" w:rsidRDefault="00FB27F7" w:rsidP="002634E1">
            <w:pPr>
              <w:pStyle w:val="TAL"/>
              <w:rPr>
                <w:sz w:val="16"/>
              </w:rPr>
            </w:pPr>
            <w:r>
              <w:rPr>
                <w:sz w:val="16"/>
              </w:rPr>
              <w:t>Huawei</w:t>
            </w:r>
          </w:p>
        </w:tc>
        <w:tc>
          <w:tcPr>
            <w:tcW w:w="0" w:type="auto"/>
            <w:shd w:val="clear" w:color="auto" w:fill="auto"/>
          </w:tcPr>
          <w:p w14:paraId="518B7570" w14:textId="77777777" w:rsidR="00FB27F7" w:rsidRDefault="00FB27F7" w:rsidP="002634E1">
            <w:pPr>
              <w:pStyle w:val="TAL"/>
              <w:rPr>
                <w:sz w:val="16"/>
              </w:rPr>
            </w:pPr>
            <w:r>
              <w:rPr>
                <w:sz w:val="16"/>
              </w:rPr>
              <w:t>32.240</w:t>
            </w:r>
          </w:p>
        </w:tc>
        <w:tc>
          <w:tcPr>
            <w:tcW w:w="0" w:type="auto"/>
            <w:shd w:val="clear" w:color="auto" w:fill="auto"/>
          </w:tcPr>
          <w:p w14:paraId="6E25319C" w14:textId="77777777" w:rsidR="00FB27F7" w:rsidRDefault="00FB27F7" w:rsidP="002634E1">
            <w:pPr>
              <w:pStyle w:val="TAL"/>
              <w:rPr>
                <w:sz w:val="16"/>
              </w:rPr>
            </w:pPr>
            <w:r>
              <w:rPr>
                <w:sz w:val="16"/>
              </w:rPr>
              <w:t>0458</w:t>
            </w:r>
          </w:p>
        </w:tc>
        <w:tc>
          <w:tcPr>
            <w:tcW w:w="0" w:type="auto"/>
            <w:shd w:val="clear" w:color="auto" w:fill="auto"/>
          </w:tcPr>
          <w:p w14:paraId="23ED2B67" w14:textId="77777777" w:rsidR="00FB27F7" w:rsidRDefault="00FB27F7" w:rsidP="002634E1">
            <w:pPr>
              <w:pStyle w:val="TAR"/>
              <w:rPr>
                <w:sz w:val="16"/>
              </w:rPr>
            </w:pPr>
            <w:r>
              <w:rPr>
                <w:sz w:val="16"/>
              </w:rPr>
              <w:t>2</w:t>
            </w:r>
          </w:p>
        </w:tc>
        <w:tc>
          <w:tcPr>
            <w:tcW w:w="0" w:type="auto"/>
            <w:shd w:val="clear" w:color="auto" w:fill="auto"/>
          </w:tcPr>
          <w:p w14:paraId="5CA6E077" w14:textId="77777777" w:rsidR="00FB27F7" w:rsidRDefault="00FB27F7" w:rsidP="002634E1">
            <w:pPr>
              <w:pStyle w:val="TAL"/>
              <w:rPr>
                <w:sz w:val="16"/>
              </w:rPr>
            </w:pPr>
            <w:r>
              <w:rPr>
                <w:sz w:val="16"/>
              </w:rPr>
              <w:t>Rel-18</w:t>
            </w:r>
          </w:p>
        </w:tc>
        <w:tc>
          <w:tcPr>
            <w:tcW w:w="0" w:type="auto"/>
            <w:shd w:val="clear" w:color="auto" w:fill="auto"/>
          </w:tcPr>
          <w:p w14:paraId="08FE0B1A" w14:textId="77777777" w:rsidR="00FB27F7" w:rsidRDefault="00FB27F7" w:rsidP="002634E1">
            <w:pPr>
              <w:pStyle w:val="TAL"/>
              <w:rPr>
                <w:sz w:val="16"/>
              </w:rPr>
            </w:pPr>
            <w:r>
              <w:rPr>
                <w:sz w:val="16"/>
              </w:rPr>
              <w:t>A</w:t>
            </w:r>
          </w:p>
        </w:tc>
        <w:tc>
          <w:tcPr>
            <w:tcW w:w="0" w:type="auto"/>
            <w:shd w:val="clear" w:color="auto" w:fill="auto"/>
          </w:tcPr>
          <w:p w14:paraId="14FC9E11" w14:textId="77777777" w:rsidR="00FB27F7" w:rsidRDefault="00FB27F7" w:rsidP="002634E1">
            <w:pPr>
              <w:pStyle w:val="TAL"/>
              <w:rPr>
                <w:sz w:val="16"/>
              </w:rPr>
            </w:pPr>
            <w:r>
              <w:rPr>
                <w:sz w:val="16"/>
              </w:rPr>
              <w:t>TEI17</w:t>
            </w:r>
          </w:p>
        </w:tc>
        <w:tc>
          <w:tcPr>
            <w:tcW w:w="0" w:type="auto"/>
            <w:shd w:val="clear" w:color="auto" w:fill="auto"/>
          </w:tcPr>
          <w:p w14:paraId="3A48BFCD" w14:textId="77777777" w:rsidR="00FB27F7" w:rsidRDefault="00FB27F7" w:rsidP="002634E1">
            <w:pPr>
              <w:pStyle w:val="TAL"/>
              <w:rPr>
                <w:sz w:val="16"/>
              </w:rPr>
            </w:pPr>
            <w:r>
              <w:rPr>
                <w:sz w:val="16"/>
              </w:rPr>
              <w:t>agreed</w:t>
            </w:r>
          </w:p>
        </w:tc>
      </w:tr>
      <w:tr w:rsidR="00FB27F7" w14:paraId="15AAF0DE" w14:textId="77777777" w:rsidTr="002634E1">
        <w:tc>
          <w:tcPr>
            <w:tcW w:w="0" w:type="auto"/>
            <w:shd w:val="clear" w:color="auto" w:fill="auto"/>
          </w:tcPr>
          <w:p w14:paraId="6BC243D6" w14:textId="77777777" w:rsidR="00FB27F7" w:rsidRDefault="00FB27F7" w:rsidP="002634E1">
            <w:pPr>
              <w:pStyle w:val="TAL"/>
              <w:rPr>
                <w:sz w:val="16"/>
              </w:rPr>
            </w:pPr>
            <w:r>
              <w:rPr>
                <w:sz w:val="16"/>
              </w:rPr>
              <w:t>S5-234223</w:t>
            </w:r>
          </w:p>
        </w:tc>
        <w:tc>
          <w:tcPr>
            <w:tcW w:w="0" w:type="auto"/>
            <w:shd w:val="clear" w:color="auto" w:fill="auto"/>
          </w:tcPr>
          <w:p w14:paraId="16B146A1" w14:textId="77777777" w:rsidR="00FB27F7" w:rsidRDefault="00FB27F7" w:rsidP="002634E1">
            <w:pPr>
              <w:pStyle w:val="TAL"/>
              <w:rPr>
                <w:sz w:val="16"/>
              </w:rPr>
            </w:pPr>
            <w:r>
              <w:rPr>
                <w:sz w:val="16"/>
              </w:rPr>
              <w:t>An architecture for CHF distributed deployment</w:t>
            </w:r>
          </w:p>
        </w:tc>
        <w:tc>
          <w:tcPr>
            <w:tcW w:w="0" w:type="auto"/>
            <w:shd w:val="clear" w:color="auto" w:fill="auto"/>
          </w:tcPr>
          <w:p w14:paraId="29EF58E5" w14:textId="77777777" w:rsidR="00FB27F7" w:rsidRDefault="00FB27F7" w:rsidP="002634E1">
            <w:pPr>
              <w:pStyle w:val="TAL"/>
              <w:rPr>
                <w:sz w:val="16"/>
              </w:rPr>
            </w:pPr>
            <w:r>
              <w:rPr>
                <w:sz w:val="16"/>
              </w:rPr>
              <w:t>Huawei</w:t>
            </w:r>
          </w:p>
        </w:tc>
        <w:tc>
          <w:tcPr>
            <w:tcW w:w="0" w:type="auto"/>
            <w:shd w:val="clear" w:color="auto" w:fill="auto"/>
          </w:tcPr>
          <w:p w14:paraId="5E320AD4" w14:textId="77777777" w:rsidR="00FB27F7" w:rsidRDefault="00FB27F7" w:rsidP="002634E1">
            <w:pPr>
              <w:pStyle w:val="TAL"/>
              <w:rPr>
                <w:sz w:val="16"/>
              </w:rPr>
            </w:pPr>
            <w:r>
              <w:rPr>
                <w:sz w:val="16"/>
              </w:rPr>
              <w:t>32.240</w:t>
            </w:r>
          </w:p>
        </w:tc>
        <w:tc>
          <w:tcPr>
            <w:tcW w:w="0" w:type="auto"/>
            <w:shd w:val="clear" w:color="auto" w:fill="auto"/>
          </w:tcPr>
          <w:p w14:paraId="40D6455A" w14:textId="77777777" w:rsidR="00FB27F7" w:rsidRDefault="00FB27F7" w:rsidP="002634E1">
            <w:pPr>
              <w:pStyle w:val="TAL"/>
              <w:rPr>
                <w:sz w:val="16"/>
              </w:rPr>
            </w:pPr>
            <w:r>
              <w:rPr>
                <w:sz w:val="16"/>
              </w:rPr>
              <w:t>0459</w:t>
            </w:r>
          </w:p>
        </w:tc>
        <w:tc>
          <w:tcPr>
            <w:tcW w:w="0" w:type="auto"/>
            <w:shd w:val="clear" w:color="auto" w:fill="auto"/>
          </w:tcPr>
          <w:p w14:paraId="772F5B78" w14:textId="77777777" w:rsidR="00FB27F7" w:rsidRDefault="00FB27F7" w:rsidP="002634E1">
            <w:pPr>
              <w:pStyle w:val="TAR"/>
              <w:rPr>
                <w:sz w:val="16"/>
              </w:rPr>
            </w:pPr>
            <w:r>
              <w:rPr>
                <w:sz w:val="16"/>
              </w:rPr>
              <w:t>1</w:t>
            </w:r>
          </w:p>
        </w:tc>
        <w:tc>
          <w:tcPr>
            <w:tcW w:w="0" w:type="auto"/>
            <w:shd w:val="clear" w:color="auto" w:fill="auto"/>
          </w:tcPr>
          <w:p w14:paraId="6ED4F943" w14:textId="77777777" w:rsidR="00FB27F7" w:rsidRDefault="00FB27F7" w:rsidP="002634E1">
            <w:pPr>
              <w:pStyle w:val="TAL"/>
              <w:rPr>
                <w:sz w:val="16"/>
              </w:rPr>
            </w:pPr>
            <w:r>
              <w:rPr>
                <w:sz w:val="16"/>
              </w:rPr>
              <w:t>Rel-18</w:t>
            </w:r>
          </w:p>
        </w:tc>
        <w:tc>
          <w:tcPr>
            <w:tcW w:w="0" w:type="auto"/>
            <w:shd w:val="clear" w:color="auto" w:fill="auto"/>
          </w:tcPr>
          <w:p w14:paraId="7B6B641D" w14:textId="77777777" w:rsidR="00FB27F7" w:rsidRDefault="00FB27F7" w:rsidP="002634E1">
            <w:pPr>
              <w:pStyle w:val="TAL"/>
              <w:rPr>
                <w:sz w:val="16"/>
              </w:rPr>
            </w:pPr>
            <w:r>
              <w:rPr>
                <w:sz w:val="16"/>
              </w:rPr>
              <w:t>C</w:t>
            </w:r>
          </w:p>
        </w:tc>
        <w:tc>
          <w:tcPr>
            <w:tcW w:w="0" w:type="auto"/>
            <w:shd w:val="clear" w:color="auto" w:fill="auto"/>
          </w:tcPr>
          <w:p w14:paraId="61ECB893" w14:textId="77777777" w:rsidR="00FB27F7" w:rsidRDefault="00FB27F7" w:rsidP="002634E1">
            <w:pPr>
              <w:pStyle w:val="TAL"/>
              <w:rPr>
                <w:sz w:val="16"/>
              </w:rPr>
            </w:pPr>
            <w:r>
              <w:rPr>
                <w:sz w:val="16"/>
              </w:rPr>
              <w:t>DIST_CH</w:t>
            </w:r>
          </w:p>
        </w:tc>
        <w:tc>
          <w:tcPr>
            <w:tcW w:w="0" w:type="auto"/>
            <w:shd w:val="clear" w:color="auto" w:fill="auto"/>
          </w:tcPr>
          <w:p w14:paraId="5171CBF9" w14:textId="77777777" w:rsidR="00FB27F7" w:rsidRDefault="00FB27F7" w:rsidP="002634E1">
            <w:pPr>
              <w:pStyle w:val="TAL"/>
              <w:rPr>
                <w:sz w:val="16"/>
              </w:rPr>
            </w:pPr>
            <w:r>
              <w:rPr>
                <w:sz w:val="16"/>
              </w:rPr>
              <w:t>merged</w:t>
            </w:r>
          </w:p>
        </w:tc>
      </w:tr>
      <w:tr w:rsidR="00FB27F7" w14:paraId="47791495" w14:textId="77777777" w:rsidTr="002634E1">
        <w:tc>
          <w:tcPr>
            <w:tcW w:w="0" w:type="auto"/>
            <w:shd w:val="clear" w:color="auto" w:fill="auto"/>
          </w:tcPr>
          <w:p w14:paraId="59E72D38" w14:textId="77777777" w:rsidR="00FB27F7" w:rsidRDefault="00FB27F7" w:rsidP="002634E1">
            <w:pPr>
              <w:pStyle w:val="TAL"/>
              <w:rPr>
                <w:sz w:val="16"/>
              </w:rPr>
            </w:pPr>
            <w:r>
              <w:rPr>
                <w:sz w:val="16"/>
              </w:rPr>
              <w:t>S5-234006</w:t>
            </w:r>
          </w:p>
        </w:tc>
        <w:tc>
          <w:tcPr>
            <w:tcW w:w="0" w:type="auto"/>
            <w:shd w:val="clear" w:color="auto" w:fill="auto"/>
          </w:tcPr>
          <w:p w14:paraId="14BE9C81" w14:textId="77777777" w:rsidR="00FB27F7" w:rsidRDefault="00FB27F7" w:rsidP="002634E1">
            <w:pPr>
              <w:pStyle w:val="TAL"/>
              <w:rPr>
                <w:sz w:val="16"/>
              </w:rPr>
            </w:pPr>
            <w:r>
              <w:rPr>
                <w:sz w:val="16"/>
              </w:rPr>
              <w:t>Rel-18 CR TS 32.240 Deployment Models</w:t>
            </w:r>
          </w:p>
        </w:tc>
        <w:tc>
          <w:tcPr>
            <w:tcW w:w="0" w:type="auto"/>
            <w:shd w:val="clear" w:color="auto" w:fill="auto"/>
          </w:tcPr>
          <w:p w14:paraId="6F86CE90" w14:textId="77777777" w:rsidR="00FB27F7" w:rsidRDefault="00FB27F7" w:rsidP="002634E1">
            <w:pPr>
              <w:pStyle w:val="TAL"/>
              <w:rPr>
                <w:sz w:val="16"/>
              </w:rPr>
            </w:pPr>
            <w:r>
              <w:rPr>
                <w:sz w:val="16"/>
              </w:rPr>
              <w:t>Nokia, Nokia Shanghai Bell</w:t>
            </w:r>
          </w:p>
        </w:tc>
        <w:tc>
          <w:tcPr>
            <w:tcW w:w="0" w:type="auto"/>
            <w:shd w:val="clear" w:color="auto" w:fill="auto"/>
          </w:tcPr>
          <w:p w14:paraId="21AF5204" w14:textId="77777777" w:rsidR="00FB27F7" w:rsidRDefault="00FB27F7" w:rsidP="002634E1">
            <w:pPr>
              <w:pStyle w:val="TAL"/>
              <w:rPr>
                <w:sz w:val="16"/>
              </w:rPr>
            </w:pPr>
            <w:r>
              <w:rPr>
                <w:sz w:val="16"/>
              </w:rPr>
              <w:t>32.240</w:t>
            </w:r>
          </w:p>
        </w:tc>
        <w:tc>
          <w:tcPr>
            <w:tcW w:w="0" w:type="auto"/>
            <w:shd w:val="clear" w:color="auto" w:fill="auto"/>
          </w:tcPr>
          <w:p w14:paraId="5DEA25EA" w14:textId="77777777" w:rsidR="00FB27F7" w:rsidRDefault="00FB27F7" w:rsidP="002634E1">
            <w:pPr>
              <w:pStyle w:val="TAL"/>
              <w:rPr>
                <w:sz w:val="16"/>
              </w:rPr>
            </w:pPr>
            <w:r>
              <w:rPr>
                <w:sz w:val="16"/>
              </w:rPr>
              <w:t>0461</w:t>
            </w:r>
          </w:p>
        </w:tc>
        <w:tc>
          <w:tcPr>
            <w:tcW w:w="0" w:type="auto"/>
            <w:shd w:val="clear" w:color="auto" w:fill="auto"/>
          </w:tcPr>
          <w:p w14:paraId="7ABD6044" w14:textId="77777777" w:rsidR="00FB27F7" w:rsidRDefault="00FB27F7" w:rsidP="002634E1">
            <w:pPr>
              <w:pStyle w:val="TAR"/>
              <w:rPr>
                <w:sz w:val="16"/>
              </w:rPr>
            </w:pPr>
            <w:r>
              <w:rPr>
                <w:sz w:val="16"/>
              </w:rPr>
              <w:t>-</w:t>
            </w:r>
          </w:p>
        </w:tc>
        <w:tc>
          <w:tcPr>
            <w:tcW w:w="0" w:type="auto"/>
            <w:shd w:val="clear" w:color="auto" w:fill="auto"/>
          </w:tcPr>
          <w:p w14:paraId="4E22FDE0" w14:textId="77777777" w:rsidR="00FB27F7" w:rsidRDefault="00FB27F7" w:rsidP="002634E1">
            <w:pPr>
              <w:pStyle w:val="TAL"/>
              <w:rPr>
                <w:sz w:val="16"/>
              </w:rPr>
            </w:pPr>
            <w:r>
              <w:rPr>
                <w:sz w:val="16"/>
              </w:rPr>
              <w:t>Rel-18</w:t>
            </w:r>
          </w:p>
        </w:tc>
        <w:tc>
          <w:tcPr>
            <w:tcW w:w="0" w:type="auto"/>
            <w:shd w:val="clear" w:color="auto" w:fill="auto"/>
          </w:tcPr>
          <w:p w14:paraId="2F7246E1" w14:textId="77777777" w:rsidR="00FB27F7" w:rsidRDefault="00FB27F7" w:rsidP="002634E1">
            <w:pPr>
              <w:pStyle w:val="TAL"/>
              <w:rPr>
                <w:sz w:val="16"/>
              </w:rPr>
            </w:pPr>
            <w:r>
              <w:rPr>
                <w:sz w:val="16"/>
              </w:rPr>
              <w:t>B</w:t>
            </w:r>
          </w:p>
        </w:tc>
        <w:tc>
          <w:tcPr>
            <w:tcW w:w="0" w:type="auto"/>
            <w:shd w:val="clear" w:color="auto" w:fill="auto"/>
          </w:tcPr>
          <w:p w14:paraId="4E15EAAC" w14:textId="77777777" w:rsidR="00FB27F7" w:rsidRDefault="00FB27F7" w:rsidP="002634E1">
            <w:pPr>
              <w:pStyle w:val="TAL"/>
              <w:rPr>
                <w:sz w:val="16"/>
              </w:rPr>
            </w:pPr>
            <w:r>
              <w:rPr>
                <w:sz w:val="16"/>
              </w:rPr>
              <w:t>DIST_CH</w:t>
            </w:r>
          </w:p>
        </w:tc>
        <w:tc>
          <w:tcPr>
            <w:tcW w:w="0" w:type="auto"/>
            <w:shd w:val="clear" w:color="auto" w:fill="auto"/>
          </w:tcPr>
          <w:p w14:paraId="39D8A685" w14:textId="77777777" w:rsidR="00FB27F7" w:rsidRDefault="00FB27F7" w:rsidP="002634E1">
            <w:pPr>
              <w:pStyle w:val="TAL"/>
              <w:rPr>
                <w:sz w:val="16"/>
              </w:rPr>
            </w:pPr>
            <w:r>
              <w:rPr>
                <w:sz w:val="16"/>
              </w:rPr>
              <w:t>revised</w:t>
            </w:r>
          </w:p>
        </w:tc>
      </w:tr>
      <w:tr w:rsidR="00FB27F7" w14:paraId="78E09378" w14:textId="77777777" w:rsidTr="002634E1">
        <w:tc>
          <w:tcPr>
            <w:tcW w:w="0" w:type="auto"/>
            <w:shd w:val="clear" w:color="auto" w:fill="auto"/>
          </w:tcPr>
          <w:p w14:paraId="0B1770EC" w14:textId="77777777" w:rsidR="00FB27F7" w:rsidRDefault="00FB27F7" w:rsidP="002634E1">
            <w:pPr>
              <w:pStyle w:val="TAL"/>
              <w:rPr>
                <w:sz w:val="16"/>
              </w:rPr>
            </w:pPr>
            <w:r>
              <w:rPr>
                <w:sz w:val="16"/>
              </w:rPr>
              <w:t>S5-234475</w:t>
            </w:r>
          </w:p>
        </w:tc>
        <w:tc>
          <w:tcPr>
            <w:tcW w:w="0" w:type="auto"/>
            <w:shd w:val="clear" w:color="auto" w:fill="auto"/>
          </w:tcPr>
          <w:p w14:paraId="1D53CA94" w14:textId="77777777" w:rsidR="00FB27F7" w:rsidRDefault="00FB27F7" w:rsidP="002634E1">
            <w:pPr>
              <w:pStyle w:val="TAL"/>
              <w:rPr>
                <w:sz w:val="16"/>
              </w:rPr>
            </w:pPr>
            <w:r>
              <w:rPr>
                <w:sz w:val="16"/>
              </w:rPr>
              <w:t>Rel-18 CR TS 32.240 Deployment Models</w:t>
            </w:r>
          </w:p>
        </w:tc>
        <w:tc>
          <w:tcPr>
            <w:tcW w:w="0" w:type="auto"/>
            <w:shd w:val="clear" w:color="auto" w:fill="auto"/>
          </w:tcPr>
          <w:p w14:paraId="328F5620" w14:textId="77777777" w:rsidR="00FB27F7" w:rsidRDefault="00FB27F7" w:rsidP="002634E1">
            <w:pPr>
              <w:pStyle w:val="TAL"/>
              <w:rPr>
                <w:sz w:val="16"/>
              </w:rPr>
            </w:pPr>
            <w:r>
              <w:rPr>
                <w:sz w:val="16"/>
              </w:rPr>
              <w:t>Nokia, Nokia Shanghai Bell, Huawei</w:t>
            </w:r>
          </w:p>
        </w:tc>
        <w:tc>
          <w:tcPr>
            <w:tcW w:w="0" w:type="auto"/>
            <w:shd w:val="clear" w:color="auto" w:fill="auto"/>
          </w:tcPr>
          <w:p w14:paraId="3FE7D29B" w14:textId="77777777" w:rsidR="00FB27F7" w:rsidRDefault="00FB27F7" w:rsidP="002634E1">
            <w:pPr>
              <w:pStyle w:val="TAL"/>
              <w:rPr>
                <w:sz w:val="16"/>
              </w:rPr>
            </w:pPr>
            <w:r>
              <w:rPr>
                <w:sz w:val="16"/>
              </w:rPr>
              <w:t>32.240</w:t>
            </w:r>
          </w:p>
        </w:tc>
        <w:tc>
          <w:tcPr>
            <w:tcW w:w="0" w:type="auto"/>
            <w:shd w:val="clear" w:color="auto" w:fill="auto"/>
          </w:tcPr>
          <w:p w14:paraId="3B875B00" w14:textId="77777777" w:rsidR="00FB27F7" w:rsidRDefault="00FB27F7" w:rsidP="002634E1">
            <w:pPr>
              <w:pStyle w:val="TAL"/>
              <w:rPr>
                <w:sz w:val="16"/>
              </w:rPr>
            </w:pPr>
            <w:r>
              <w:rPr>
                <w:sz w:val="16"/>
              </w:rPr>
              <w:t>0461</w:t>
            </w:r>
          </w:p>
        </w:tc>
        <w:tc>
          <w:tcPr>
            <w:tcW w:w="0" w:type="auto"/>
            <w:shd w:val="clear" w:color="auto" w:fill="auto"/>
          </w:tcPr>
          <w:p w14:paraId="52BAEEE8" w14:textId="77777777" w:rsidR="00FB27F7" w:rsidRDefault="00FB27F7" w:rsidP="002634E1">
            <w:pPr>
              <w:pStyle w:val="TAR"/>
              <w:rPr>
                <w:sz w:val="16"/>
              </w:rPr>
            </w:pPr>
            <w:r>
              <w:rPr>
                <w:sz w:val="16"/>
              </w:rPr>
              <w:t>1</w:t>
            </w:r>
          </w:p>
        </w:tc>
        <w:tc>
          <w:tcPr>
            <w:tcW w:w="0" w:type="auto"/>
            <w:shd w:val="clear" w:color="auto" w:fill="auto"/>
          </w:tcPr>
          <w:p w14:paraId="686C274D" w14:textId="77777777" w:rsidR="00FB27F7" w:rsidRDefault="00FB27F7" w:rsidP="002634E1">
            <w:pPr>
              <w:pStyle w:val="TAL"/>
              <w:rPr>
                <w:sz w:val="16"/>
              </w:rPr>
            </w:pPr>
            <w:r>
              <w:rPr>
                <w:sz w:val="16"/>
              </w:rPr>
              <w:t>Rel-18</w:t>
            </w:r>
          </w:p>
        </w:tc>
        <w:tc>
          <w:tcPr>
            <w:tcW w:w="0" w:type="auto"/>
            <w:shd w:val="clear" w:color="auto" w:fill="auto"/>
          </w:tcPr>
          <w:p w14:paraId="182C99D4" w14:textId="77777777" w:rsidR="00FB27F7" w:rsidRDefault="00FB27F7" w:rsidP="002634E1">
            <w:pPr>
              <w:pStyle w:val="TAL"/>
              <w:rPr>
                <w:sz w:val="16"/>
              </w:rPr>
            </w:pPr>
            <w:r>
              <w:rPr>
                <w:sz w:val="16"/>
              </w:rPr>
              <w:t>B</w:t>
            </w:r>
          </w:p>
        </w:tc>
        <w:tc>
          <w:tcPr>
            <w:tcW w:w="0" w:type="auto"/>
            <w:shd w:val="clear" w:color="auto" w:fill="auto"/>
          </w:tcPr>
          <w:p w14:paraId="0216203A" w14:textId="77777777" w:rsidR="00FB27F7" w:rsidRDefault="00FB27F7" w:rsidP="002634E1">
            <w:pPr>
              <w:pStyle w:val="TAL"/>
              <w:rPr>
                <w:sz w:val="16"/>
              </w:rPr>
            </w:pPr>
            <w:r>
              <w:rPr>
                <w:sz w:val="16"/>
              </w:rPr>
              <w:t>DIST_CH</w:t>
            </w:r>
          </w:p>
        </w:tc>
        <w:tc>
          <w:tcPr>
            <w:tcW w:w="0" w:type="auto"/>
            <w:shd w:val="clear" w:color="auto" w:fill="auto"/>
          </w:tcPr>
          <w:p w14:paraId="25DF0C1E" w14:textId="77777777" w:rsidR="00FB27F7" w:rsidRDefault="00FB27F7" w:rsidP="002634E1">
            <w:pPr>
              <w:pStyle w:val="TAL"/>
              <w:rPr>
                <w:sz w:val="16"/>
              </w:rPr>
            </w:pPr>
            <w:r>
              <w:rPr>
                <w:sz w:val="16"/>
              </w:rPr>
              <w:t>agreed</w:t>
            </w:r>
          </w:p>
        </w:tc>
      </w:tr>
      <w:tr w:rsidR="00FB27F7" w14:paraId="17EB2B0F" w14:textId="77777777" w:rsidTr="002634E1">
        <w:tc>
          <w:tcPr>
            <w:tcW w:w="0" w:type="auto"/>
            <w:shd w:val="clear" w:color="auto" w:fill="auto"/>
          </w:tcPr>
          <w:p w14:paraId="5A8658C1" w14:textId="77777777" w:rsidR="00FB27F7" w:rsidRDefault="00FB27F7" w:rsidP="002634E1">
            <w:pPr>
              <w:pStyle w:val="TAL"/>
              <w:rPr>
                <w:sz w:val="16"/>
              </w:rPr>
            </w:pPr>
            <w:r>
              <w:rPr>
                <w:sz w:val="16"/>
              </w:rPr>
              <w:t>S5-234212</w:t>
            </w:r>
          </w:p>
        </w:tc>
        <w:tc>
          <w:tcPr>
            <w:tcW w:w="0" w:type="auto"/>
            <w:shd w:val="clear" w:color="auto" w:fill="auto"/>
          </w:tcPr>
          <w:p w14:paraId="6F07CF2F" w14:textId="77777777" w:rsidR="00FB27F7" w:rsidRDefault="00FB27F7" w:rsidP="002634E1">
            <w:pPr>
              <w:pStyle w:val="TAL"/>
              <w:rPr>
                <w:sz w:val="16"/>
              </w:rPr>
            </w:pPr>
            <w:r>
              <w:rPr>
                <w:sz w:val="16"/>
              </w:rPr>
              <w:t>Rel-18 CR 32.240 Add the converged charging mapping</w:t>
            </w:r>
          </w:p>
        </w:tc>
        <w:tc>
          <w:tcPr>
            <w:tcW w:w="0" w:type="auto"/>
            <w:shd w:val="clear" w:color="auto" w:fill="auto"/>
          </w:tcPr>
          <w:p w14:paraId="19A42D92" w14:textId="77777777" w:rsidR="00FB27F7" w:rsidRDefault="00FB27F7" w:rsidP="002634E1">
            <w:pPr>
              <w:pStyle w:val="TAL"/>
              <w:rPr>
                <w:sz w:val="16"/>
              </w:rPr>
            </w:pPr>
            <w:r>
              <w:rPr>
                <w:sz w:val="16"/>
              </w:rPr>
              <w:t>Huawei</w:t>
            </w:r>
          </w:p>
        </w:tc>
        <w:tc>
          <w:tcPr>
            <w:tcW w:w="0" w:type="auto"/>
            <w:shd w:val="clear" w:color="auto" w:fill="auto"/>
          </w:tcPr>
          <w:p w14:paraId="4A74F84E" w14:textId="77777777" w:rsidR="00FB27F7" w:rsidRDefault="00FB27F7" w:rsidP="002634E1">
            <w:pPr>
              <w:pStyle w:val="TAL"/>
              <w:rPr>
                <w:sz w:val="16"/>
              </w:rPr>
            </w:pPr>
            <w:r>
              <w:rPr>
                <w:sz w:val="16"/>
              </w:rPr>
              <w:t>32.240</w:t>
            </w:r>
          </w:p>
        </w:tc>
        <w:tc>
          <w:tcPr>
            <w:tcW w:w="0" w:type="auto"/>
            <w:shd w:val="clear" w:color="auto" w:fill="auto"/>
          </w:tcPr>
          <w:p w14:paraId="0466A002" w14:textId="77777777" w:rsidR="00FB27F7" w:rsidRDefault="00FB27F7" w:rsidP="002634E1">
            <w:pPr>
              <w:pStyle w:val="TAL"/>
              <w:rPr>
                <w:sz w:val="16"/>
              </w:rPr>
            </w:pPr>
            <w:r>
              <w:rPr>
                <w:sz w:val="16"/>
              </w:rPr>
              <w:t>0462</w:t>
            </w:r>
          </w:p>
        </w:tc>
        <w:tc>
          <w:tcPr>
            <w:tcW w:w="0" w:type="auto"/>
            <w:shd w:val="clear" w:color="auto" w:fill="auto"/>
          </w:tcPr>
          <w:p w14:paraId="70150DC4" w14:textId="77777777" w:rsidR="00FB27F7" w:rsidRDefault="00FB27F7" w:rsidP="002634E1">
            <w:pPr>
              <w:pStyle w:val="TAR"/>
              <w:rPr>
                <w:sz w:val="16"/>
              </w:rPr>
            </w:pPr>
            <w:r>
              <w:rPr>
                <w:sz w:val="16"/>
              </w:rPr>
              <w:t>-</w:t>
            </w:r>
          </w:p>
        </w:tc>
        <w:tc>
          <w:tcPr>
            <w:tcW w:w="0" w:type="auto"/>
            <w:shd w:val="clear" w:color="auto" w:fill="auto"/>
          </w:tcPr>
          <w:p w14:paraId="72BE1C60" w14:textId="77777777" w:rsidR="00FB27F7" w:rsidRDefault="00FB27F7" w:rsidP="002634E1">
            <w:pPr>
              <w:pStyle w:val="TAL"/>
              <w:rPr>
                <w:sz w:val="16"/>
              </w:rPr>
            </w:pPr>
            <w:r>
              <w:rPr>
                <w:sz w:val="16"/>
              </w:rPr>
              <w:t>Rel-18</w:t>
            </w:r>
          </w:p>
        </w:tc>
        <w:tc>
          <w:tcPr>
            <w:tcW w:w="0" w:type="auto"/>
            <w:shd w:val="clear" w:color="auto" w:fill="auto"/>
          </w:tcPr>
          <w:p w14:paraId="0253789A" w14:textId="77777777" w:rsidR="00FB27F7" w:rsidRDefault="00FB27F7" w:rsidP="002634E1">
            <w:pPr>
              <w:pStyle w:val="TAL"/>
              <w:rPr>
                <w:sz w:val="16"/>
              </w:rPr>
            </w:pPr>
            <w:r>
              <w:rPr>
                <w:sz w:val="16"/>
              </w:rPr>
              <w:t>A</w:t>
            </w:r>
          </w:p>
        </w:tc>
        <w:tc>
          <w:tcPr>
            <w:tcW w:w="0" w:type="auto"/>
            <w:shd w:val="clear" w:color="auto" w:fill="auto"/>
          </w:tcPr>
          <w:p w14:paraId="57466ACF" w14:textId="77777777" w:rsidR="00FB27F7" w:rsidRDefault="00FB27F7" w:rsidP="002634E1">
            <w:pPr>
              <w:pStyle w:val="TAL"/>
              <w:rPr>
                <w:sz w:val="16"/>
              </w:rPr>
            </w:pPr>
            <w:r>
              <w:rPr>
                <w:sz w:val="16"/>
              </w:rPr>
              <w:t>TEI18</w:t>
            </w:r>
          </w:p>
        </w:tc>
        <w:tc>
          <w:tcPr>
            <w:tcW w:w="0" w:type="auto"/>
            <w:shd w:val="clear" w:color="auto" w:fill="auto"/>
          </w:tcPr>
          <w:p w14:paraId="437C7040" w14:textId="77777777" w:rsidR="00FB27F7" w:rsidRDefault="00FB27F7" w:rsidP="002634E1">
            <w:pPr>
              <w:pStyle w:val="TAL"/>
              <w:rPr>
                <w:sz w:val="16"/>
              </w:rPr>
            </w:pPr>
            <w:r>
              <w:rPr>
                <w:sz w:val="16"/>
              </w:rPr>
              <w:t>withdrawn</w:t>
            </w:r>
          </w:p>
        </w:tc>
      </w:tr>
      <w:tr w:rsidR="00FB27F7" w14:paraId="20F46006" w14:textId="77777777" w:rsidTr="002634E1">
        <w:tc>
          <w:tcPr>
            <w:tcW w:w="0" w:type="auto"/>
            <w:shd w:val="clear" w:color="auto" w:fill="auto"/>
          </w:tcPr>
          <w:p w14:paraId="33DF8FD4" w14:textId="77777777" w:rsidR="00FB27F7" w:rsidRDefault="00FB27F7" w:rsidP="002634E1">
            <w:pPr>
              <w:pStyle w:val="TAL"/>
              <w:rPr>
                <w:sz w:val="16"/>
              </w:rPr>
            </w:pPr>
            <w:r>
              <w:rPr>
                <w:sz w:val="16"/>
              </w:rPr>
              <w:t>S5-234213</w:t>
            </w:r>
          </w:p>
        </w:tc>
        <w:tc>
          <w:tcPr>
            <w:tcW w:w="0" w:type="auto"/>
            <w:shd w:val="clear" w:color="auto" w:fill="auto"/>
          </w:tcPr>
          <w:p w14:paraId="229D8665"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10398405" w14:textId="77777777" w:rsidR="00FB27F7" w:rsidRDefault="00FB27F7" w:rsidP="002634E1">
            <w:pPr>
              <w:pStyle w:val="TAL"/>
              <w:rPr>
                <w:sz w:val="16"/>
              </w:rPr>
            </w:pPr>
            <w:r>
              <w:rPr>
                <w:sz w:val="16"/>
              </w:rPr>
              <w:t>Huawei</w:t>
            </w:r>
          </w:p>
        </w:tc>
        <w:tc>
          <w:tcPr>
            <w:tcW w:w="0" w:type="auto"/>
            <w:shd w:val="clear" w:color="auto" w:fill="auto"/>
          </w:tcPr>
          <w:p w14:paraId="098A778E" w14:textId="77777777" w:rsidR="00FB27F7" w:rsidRDefault="00FB27F7" w:rsidP="002634E1">
            <w:pPr>
              <w:pStyle w:val="TAL"/>
              <w:rPr>
                <w:sz w:val="16"/>
              </w:rPr>
            </w:pPr>
            <w:r>
              <w:rPr>
                <w:sz w:val="16"/>
              </w:rPr>
              <w:t>32.240</w:t>
            </w:r>
          </w:p>
        </w:tc>
        <w:tc>
          <w:tcPr>
            <w:tcW w:w="0" w:type="auto"/>
            <w:shd w:val="clear" w:color="auto" w:fill="auto"/>
          </w:tcPr>
          <w:p w14:paraId="20193DDB" w14:textId="77777777" w:rsidR="00FB27F7" w:rsidRDefault="00FB27F7" w:rsidP="002634E1">
            <w:pPr>
              <w:pStyle w:val="TAL"/>
              <w:rPr>
                <w:sz w:val="16"/>
              </w:rPr>
            </w:pPr>
            <w:r>
              <w:rPr>
                <w:sz w:val="16"/>
              </w:rPr>
              <w:t>0463</w:t>
            </w:r>
          </w:p>
        </w:tc>
        <w:tc>
          <w:tcPr>
            <w:tcW w:w="0" w:type="auto"/>
            <w:shd w:val="clear" w:color="auto" w:fill="auto"/>
          </w:tcPr>
          <w:p w14:paraId="0366C80A" w14:textId="77777777" w:rsidR="00FB27F7" w:rsidRDefault="00FB27F7" w:rsidP="002634E1">
            <w:pPr>
              <w:pStyle w:val="TAR"/>
              <w:rPr>
                <w:sz w:val="16"/>
              </w:rPr>
            </w:pPr>
            <w:r>
              <w:rPr>
                <w:sz w:val="16"/>
              </w:rPr>
              <w:t>-</w:t>
            </w:r>
          </w:p>
        </w:tc>
        <w:tc>
          <w:tcPr>
            <w:tcW w:w="0" w:type="auto"/>
            <w:shd w:val="clear" w:color="auto" w:fill="auto"/>
          </w:tcPr>
          <w:p w14:paraId="1914D411" w14:textId="77777777" w:rsidR="00FB27F7" w:rsidRDefault="00FB27F7" w:rsidP="002634E1">
            <w:pPr>
              <w:pStyle w:val="TAL"/>
              <w:rPr>
                <w:sz w:val="16"/>
              </w:rPr>
            </w:pPr>
            <w:r>
              <w:rPr>
                <w:sz w:val="16"/>
              </w:rPr>
              <w:t>Rel-17</w:t>
            </w:r>
          </w:p>
        </w:tc>
        <w:tc>
          <w:tcPr>
            <w:tcW w:w="0" w:type="auto"/>
            <w:shd w:val="clear" w:color="auto" w:fill="auto"/>
          </w:tcPr>
          <w:p w14:paraId="4F185F00" w14:textId="77777777" w:rsidR="00FB27F7" w:rsidRDefault="00FB27F7" w:rsidP="002634E1">
            <w:pPr>
              <w:pStyle w:val="TAL"/>
              <w:rPr>
                <w:sz w:val="16"/>
              </w:rPr>
            </w:pPr>
            <w:r>
              <w:rPr>
                <w:sz w:val="16"/>
              </w:rPr>
              <w:t>F</w:t>
            </w:r>
          </w:p>
        </w:tc>
        <w:tc>
          <w:tcPr>
            <w:tcW w:w="0" w:type="auto"/>
            <w:shd w:val="clear" w:color="auto" w:fill="auto"/>
          </w:tcPr>
          <w:p w14:paraId="75016022" w14:textId="77777777" w:rsidR="00FB27F7" w:rsidRDefault="00FB27F7" w:rsidP="002634E1">
            <w:pPr>
              <w:pStyle w:val="TAL"/>
              <w:rPr>
                <w:sz w:val="16"/>
              </w:rPr>
            </w:pPr>
            <w:r>
              <w:rPr>
                <w:sz w:val="16"/>
              </w:rPr>
              <w:t>TEI17</w:t>
            </w:r>
          </w:p>
        </w:tc>
        <w:tc>
          <w:tcPr>
            <w:tcW w:w="0" w:type="auto"/>
            <w:shd w:val="clear" w:color="auto" w:fill="auto"/>
          </w:tcPr>
          <w:p w14:paraId="50D1F016" w14:textId="77777777" w:rsidR="00FB27F7" w:rsidRDefault="00FB27F7" w:rsidP="002634E1">
            <w:pPr>
              <w:pStyle w:val="TAL"/>
              <w:rPr>
                <w:sz w:val="16"/>
              </w:rPr>
            </w:pPr>
            <w:r>
              <w:rPr>
                <w:sz w:val="16"/>
              </w:rPr>
              <w:t>revised</w:t>
            </w:r>
          </w:p>
        </w:tc>
      </w:tr>
      <w:tr w:rsidR="00FB27F7" w14:paraId="1268731A" w14:textId="77777777" w:rsidTr="002634E1">
        <w:tc>
          <w:tcPr>
            <w:tcW w:w="0" w:type="auto"/>
            <w:shd w:val="clear" w:color="auto" w:fill="auto"/>
          </w:tcPr>
          <w:p w14:paraId="5A148C76" w14:textId="77777777" w:rsidR="00FB27F7" w:rsidRDefault="00FB27F7" w:rsidP="002634E1">
            <w:pPr>
              <w:pStyle w:val="TAL"/>
              <w:rPr>
                <w:sz w:val="16"/>
              </w:rPr>
            </w:pPr>
            <w:r>
              <w:rPr>
                <w:sz w:val="16"/>
              </w:rPr>
              <w:t>S5-234602</w:t>
            </w:r>
          </w:p>
        </w:tc>
        <w:tc>
          <w:tcPr>
            <w:tcW w:w="0" w:type="auto"/>
            <w:shd w:val="clear" w:color="auto" w:fill="auto"/>
          </w:tcPr>
          <w:p w14:paraId="615D733E"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591AEC56" w14:textId="77777777" w:rsidR="00FB27F7" w:rsidRDefault="00FB27F7" w:rsidP="002634E1">
            <w:pPr>
              <w:pStyle w:val="TAL"/>
              <w:rPr>
                <w:sz w:val="16"/>
              </w:rPr>
            </w:pPr>
            <w:r>
              <w:rPr>
                <w:sz w:val="16"/>
              </w:rPr>
              <w:t>Huawei</w:t>
            </w:r>
          </w:p>
        </w:tc>
        <w:tc>
          <w:tcPr>
            <w:tcW w:w="0" w:type="auto"/>
            <w:shd w:val="clear" w:color="auto" w:fill="auto"/>
          </w:tcPr>
          <w:p w14:paraId="78E97EC6" w14:textId="77777777" w:rsidR="00FB27F7" w:rsidRDefault="00FB27F7" w:rsidP="002634E1">
            <w:pPr>
              <w:pStyle w:val="TAL"/>
              <w:rPr>
                <w:sz w:val="16"/>
              </w:rPr>
            </w:pPr>
            <w:r>
              <w:rPr>
                <w:sz w:val="16"/>
              </w:rPr>
              <w:t>32.240</w:t>
            </w:r>
          </w:p>
        </w:tc>
        <w:tc>
          <w:tcPr>
            <w:tcW w:w="0" w:type="auto"/>
            <w:shd w:val="clear" w:color="auto" w:fill="auto"/>
          </w:tcPr>
          <w:p w14:paraId="30B16279" w14:textId="77777777" w:rsidR="00FB27F7" w:rsidRDefault="00FB27F7" w:rsidP="002634E1">
            <w:pPr>
              <w:pStyle w:val="TAL"/>
              <w:rPr>
                <w:sz w:val="16"/>
              </w:rPr>
            </w:pPr>
            <w:r>
              <w:rPr>
                <w:sz w:val="16"/>
              </w:rPr>
              <w:t>0463</w:t>
            </w:r>
          </w:p>
        </w:tc>
        <w:tc>
          <w:tcPr>
            <w:tcW w:w="0" w:type="auto"/>
            <w:shd w:val="clear" w:color="auto" w:fill="auto"/>
          </w:tcPr>
          <w:p w14:paraId="201B8F34" w14:textId="77777777" w:rsidR="00FB27F7" w:rsidRDefault="00FB27F7" w:rsidP="002634E1">
            <w:pPr>
              <w:pStyle w:val="TAR"/>
              <w:rPr>
                <w:sz w:val="16"/>
              </w:rPr>
            </w:pPr>
            <w:r>
              <w:rPr>
                <w:sz w:val="16"/>
              </w:rPr>
              <w:t>1</w:t>
            </w:r>
          </w:p>
        </w:tc>
        <w:tc>
          <w:tcPr>
            <w:tcW w:w="0" w:type="auto"/>
            <w:shd w:val="clear" w:color="auto" w:fill="auto"/>
          </w:tcPr>
          <w:p w14:paraId="5C519029" w14:textId="77777777" w:rsidR="00FB27F7" w:rsidRDefault="00FB27F7" w:rsidP="002634E1">
            <w:pPr>
              <w:pStyle w:val="TAL"/>
              <w:rPr>
                <w:sz w:val="16"/>
              </w:rPr>
            </w:pPr>
            <w:r>
              <w:rPr>
                <w:sz w:val="16"/>
              </w:rPr>
              <w:t>Rel-17</w:t>
            </w:r>
          </w:p>
        </w:tc>
        <w:tc>
          <w:tcPr>
            <w:tcW w:w="0" w:type="auto"/>
            <w:shd w:val="clear" w:color="auto" w:fill="auto"/>
          </w:tcPr>
          <w:p w14:paraId="40145FAB" w14:textId="77777777" w:rsidR="00FB27F7" w:rsidRDefault="00FB27F7" w:rsidP="002634E1">
            <w:pPr>
              <w:pStyle w:val="TAL"/>
              <w:rPr>
                <w:sz w:val="16"/>
              </w:rPr>
            </w:pPr>
            <w:r>
              <w:rPr>
                <w:sz w:val="16"/>
              </w:rPr>
              <w:t>F</w:t>
            </w:r>
          </w:p>
        </w:tc>
        <w:tc>
          <w:tcPr>
            <w:tcW w:w="0" w:type="auto"/>
            <w:shd w:val="clear" w:color="auto" w:fill="auto"/>
          </w:tcPr>
          <w:p w14:paraId="68A6F6BD" w14:textId="77777777" w:rsidR="00FB27F7" w:rsidRDefault="00FB27F7" w:rsidP="002634E1">
            <w:pPr>
              <w:pStyle w:val="TAL"/>
              <w:rPr>
                <w:sz w:val="16"/>
              </w:rPr>
            </w:pPr>
            <w:r>
              <w:rPr>
                <w:sz w:val="16"/>
              </w:rPr>
              <w:t>TEI17</w:t>
            </w:r>
          </w:p>
        </w:tc>
        <w:tc>
          <w:tcPr>
            <w:tcW w:w="0" w:type="auto"/>
            <w:shd w:val="clear" w:color="auto" w:fill="auto"/>
          </w:tcPr>
          <w:p w14:paraId="6854A5C5" w14:textId="77777777" w:rsidR="00FB27F7" w:rsidRDefault="00FB27F7" w:rsidP="002634E1">
            <w:pPr>
              <w:pStyle w:val="TAL"/>
              <w:rPr>
                <w:sz w:val="16"/>
              </w:rPr>
            </w:pPr>
            <w:r>
              <w:rPr>
                <w:sz w:val="16"/>
              </w:rPr>
              <w:t>agreed</w:t>
            </w:r>
          </w:p>
        </w:tc>
      </w:tr>
      <w:tr w:rsidR="00FB27F7" w14:paraId="230DAA87" w14:textId="77777777" w:rsidTr="002634E1">
        <w:tc>
          <w:tcPr>
            <w:tcW w:w="0" w:type="auto"/>
            <w:shd w:val="clear" w:color="auto" w:fill="auto"/>
          </w:tcPr>
          <w:p w14:paraId="4C145B93" w14:textId="77777777" w:rsidR="00FB27F7" w:rsidRDefault="00FB27F7" w:rsidP="002634E1">
            <w:pPr>
              <w:pStyle w:val="TAL"/>
              <w:rPr>
                <w:sz w:val="16"/>
              </w:rPr>
            </w:pPr>
            <w:r>
              <w:rPr>
                <w:sz w:val="16"/>
              </w:rPr>
              <w:t>S5-234214</w:t>
            </w:r>
          </w:p>
        </w:tc>
        <w:tc>
          <w:tcPr>
            <w:tcW w:w="0" w:type="auto"/>
            <w:shd w:val="clear" w:color="auto" w:fill="auto"/>
          </w:tcPr>
          <w:p w14:paraId="4409F9E8"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4DC51B83" w14:textId="77777777" w:rsidR="00FB27F7" w:rsidRDefault="00FB27F7" w:rsidP="002634E1">
            <w:pPr>
              <w:pStyle w:val="TAL"/>
              <w:rPr>
                <w:sz w:val="16"/>
              </w:rPr>
            </w:pPr>
            <w:r>
              <w:rPr>
                <w:sz w:val="16"/>
              </w:rPr>
              <w:t>Huawei</w:t>
            </w:r>
          </w:p>
        </w:tc>
        <w:tc>
          <w:tcPr>
            <w:tcW w:w="0" w:type="auto"/>
            <w:shd w:val="clear" w:color="auto" w:fill="auto"/>
          </w:tcPr>
          <w:p w14:paraId="1DBD4F74" w14:textId="77777777" w:rsidR="00FB27F7" w:rsidRDefault="00FB27F7" w:rsidP="002634E1">
            <w:pPr>
              <w:pStyle w:val="TAL"/>
              <w:rPr>
                <w:sz w:val="16"/>
              </w:rPr>
            </w:pPr>
            <w:r>
              <w:rPr>
                <w:sz w:val="16"/>
              </w:rPr>
              <w:t>32.240</w:t>
            </w:r>
          </w:p>
        </w:tc>
        <w:tc>
          <w:tcPr>
            <w:tcW w:w="0" w:type="auto"/>
            <w:shd w:val="clear" w:color="auto" w:fill="auto"/>
          </w:tcPr>
          <w:p w14:paraId="029DC6F9" w14:textId="77777777" w:rsidR="00FB27F7" w:rsidRDefault="00FB27F7" w:rsidP="002634E1">
            <w:pPr>
              <w:pStyle w:val="TAL"/>
              <w:rPr>
                <w:sz w:val="16"/>
              </w:rPr>
            </w:pPr>
            <w:r>
              <w:rPr>
                <w:sz w:val="16"/>
              </w:rPr>
              <w:t>0464</w:t>
            </w:r>
          </w:p>
        </w:tc>
        <w:tc>
          <w:tcPr>
            <w:tcW w:w="0" w:type="auto"/>
            <w:shd w:val="clear" w:color="auto" w:fill="auto"/>
          </w:tcPr>
          <w:p w14:paraId="79E6E9EA" w14:textId="77777777" w:rsidR="00FB27F7" w:rsidRDefault="00FB27F7" w:rsidP="002634E1">
            <w:pPr>
              <w:pStyle w:val="TAR"/>
              <w:rPr>
                <w:sz w:val="16"/>
              </w:rPr>
            </w:pPr>
            <w:r>
              <w:rPr>
                <w:sz w:val="16"/>
              </w:rPr>
              <w:t>-</w:t>
            </w:r>
          </w:p>
        </w:tc>
        <w:tc>
          <w:tcPr>
            <w:tcW w:w="0" w:type="auto"/>
            <w:shd w:val="clear" w:color="auto" w:fill="auto"/>
          </w:tcPr>
          <w:p w14:paraId="2AA89D57" w14:textId="77777777" w:rsidR="00FB27F7" w:rsidRDefault="00FB27F7" w:rsidP="002634E1">
            <w:pPr>
              <w:pStyle w:val="TAL"/>
              <w:rPr>
                <w:sz w:val="16"/>
              </w:rPr>
            </w:pPr>
            <w:r>
              <w:rPr>
                <w:sz w:val="16"/>
              </w:rPr>
              <w:t>Rel-18</w:t>
            </w:r>
          </w:p>
        </w:tc>
        <w:tc>
          <w:tcPr>
            <w:tcW w:w="0" w:type="auto"/>
            <w:shd w:val="clear" w:color="auto" w:fill="auto"/>
          </w:tcPr>
          <w:p w14:paraId="21A8C93B" w14:textId="77777777" w:rsidR="00FB27F7" w:rsidRDefault="00FB27F7" w:rsidP="002634E1">
            <w:pPr>
              <w:pStyle w:val="TAL"/>
              <w:rPr>
                <w:sz w:val="16"/>
              </w:rPr>
            </w:pPr>
            <w:r>
              <w:rPr>
                <w:sz w:val="16"/>
              </w:rPr>
              <w:t>A</w:t>
            </w:r>
          </w:p>
        </w:tc>
        <w:tc>
          <w:tcPr>
            <w:tcW w:w="0" w:type="auto"/>
            <w:shd w:val="clear" w:color="auto" w:fill="auto"/>
          </w:tcPr>
          <w:p w14:paraId="633C9FDE" w14:textId="77777777" w:rsidR="00FB27F7" w:rsidRDefault="00FB27F7" w:rsidP="002634E1">
            <w:pPr>
              <w:pStyle w:val="TAL"/>
              <w:rPr>
                <w:sz w:val="16"/>
              </w:rPr>
            </w:pPr>
            <w:r>
              <w:rPr>
                <w:sz w:val="16"/>
              </w:rPr>
              <w:t>TEI18</w:t>
            </w:r>
          </w:p>
        </w:tc>
        <w:tc>
          <w:tcPr>
            <w:tcW w:w="0" w:type="auto"/>
            <w:shd w:val="clear" w:color="auto" w:fill="auto"/>
          </w:tcPr>
          <w:p w14:paraId="27CDF3C6" w14:textId="77777777" w:rsidR="00FB27F7" w:rsidRDefault="00FB27F7" w:rsidP="002634E1">
            <w:pPr>
              <w:pStyle w:val="TAL"/>
              <w:rPr>
                <w:sz w:val="16"/>
              </w:rPr>
            </w:pPr>
            <w:r>
              <w:rPr>
                <w:sz w:val="16"/>
              </w:rPr>
              <w:t>revised</w:t>
            </w:r>
          </w:p>
        </w:tc>
      </w:tr>
      <w:tr w:rsidR="00FB27F7" w14:paraId="4AC72158" w14:textId="77777777" w:rsidTr="002634E1">
        <w:tc>
          <w:tcPr>
            <w:tcW w:w="0" w:type="auto"/>
            <w:shd w:val="clear" w:color="auto" w:fill="auto"/>
          </w:tcPr>
          <w:p w14:paraId="5E53CE57" w14:textId="77777777" w:rsidR="00FB27F7" w:rsidRDefault="00FB27F7" w:rsidP="002634E1">
            <w:pPr>
              <w:pStyle w:val="TAL"/>
              <w:rPr>
                <w:sz w:val="16"/>
              </w:rPr>
            </w:pPr>
            <w:r>
              <w:rPr>
                <w:sz w:val="16"/>
              </w:rPr>
              <w:t>S5-234603</w:t>
            </w:r>
          </w:p>
        </w:tc>
        <w:tc>
          <w:tcPr>
            <w:tcW w:w="0" w:type="auto"/>
            <w:shd w:val="clear" w:color="auto" w:fill="auto"/>
          </w:tcPr>
          <w:p w14:paraId="501FBC84" w14:textId="77777777" w:rsidR="00FB27F7" w:rsidRDefault="00FB27F7" w:rsidP="002634E1">
            <w:pPr>
              <w:pStyle w:val="TAL"/>
              <w:rPr>
                <w:sz w:val="16"/>
              </w:rPr>
            </w:pPr>
            <w:r>
              <w:rPr>
                <w:sz w:val="16"/>
              </w:rPr>
              <w:t>Add the charging data transfer for the converged charging</w:t>
            </w:r>
          </w:p>
        </w:tc>
        <w:tc>
          <w:tcPr>
            <w:tcW w:w="0" w:type="auto"/>
            <w:shd w:val="clear" w:color="auto" w:fill="auto"/>
          </w:tcPr>
          <w:p w14:paraId="6C8FF6C8" w14:textId="77777777" w:rsidR="00FB27F7" w:rsidRDefault="00FB27F7" w:rsidP="002634E1">
            <w:pPr>
              <w:pStyle w:val="TAL"/>
              <w:rPr>
                <w:sz w:val="16"/>
              </w:rPr>
            </w:pPr>
            <w:r>
              <w:rPr>
                <w:sz w:val="16"/>
              </w:rPr>
              <w:t>Huawei</w:t>
            </w:r>
          </w:p>
        </w:tc>
        <w:tc>
          <w:tcPr>
            <w:tcW w:w="0" w:type="auto"/>
            <w:shd w:val="clear" w:color="auto" w:fill="auto"/>
          </w:tcPr>
          <w:p w14:paraId="69FB46E6" w14:textId="77777777" w:rsidR="00FB27F7" w:rsidRDefault="00FB27F7" w:rsidP="002634E1">
            <w:pPr>
              <w:pStyle w:val="TAL"/>
              <w:rPr>
                <w:sz w:val="16"/>
              </w:rPr>
            </w:pPr>
            <w:r>
              <w:rPr>
                <w:sz w:val="16"/>
              </w:rPr>
              <w:t>32.240</w:t>
            </w:r>
          </w:p>
        </w:tc>
        <w:tc>
          <w:tcPr>
            <w:tcW w:w="0" w:type="auto"/>
            <w:shd w:val="clear" w:color="auto" w:fill="auto"/>
          </w:tcPr>
          <w:p w14:paraId="67DBC34A" w14:textId="77777777" w:rsidR="00FB27F7" w:rsidRDefault="00FB27F7" w:rsidP="002634E1">
            <w:pPr>
              <w:pStyle w:val="TAL"/>
              <w:rPr>
                <w:sz w:val="16"/>
              </w:rPr>
            </w:pPr>
            <w:r>
              <w:rPr>
                <w:sz w:val="16"/>
              </w:rPr>
              <w:t>0464</w:t>
            </w:r>
          </w:p>
        </w:tc>
        <w:tc>
          <w:tcPr>
            <w:tcW w:w="0" w:type="auto"/>
            <w:shd w:val="clear" w:color="auto" w:fill="auto"/>
          </w:tcPr>
          <w:p w14:paraId="74DFD0A3" w14:textId="77777777" w:rsidR="00FB27F7" w:rsidRDefault="00FB27F7" w:rsidP="002634E1">
            <w:pPr>
              <w:pStyle w:val="TAR"/>
              <w:rPr>
                <w:sz w:val="16"/>
              </w:rPr>
            </w:pPr>
            <w:r>
              <w:rPr>
                <w:sz w:val="16"/>
              </w:rPr>
              <w:t>1</w:t>
            </w:r>
          </w:p>
        </w:tc>
        <w:tc>
          <w:tcPr>
            <w:tcW w:w="0" w:type="auto"/>
            <w:shd w:val="clear" w:color="auto" w:fill="auto"/>
          </w:tcPr>
          <w:p w14:paraId="4953E67D" w14:textId="77777777" w:rsidR="00FB27F7" w:rsidRDefault="00FB27F7" w:rsidP="002634E1">
            <w:pPr>
              <w:pStyle w:val="TAL"/>
              <w:rPr>
                <w:sz w:val="16"/>
              </w:rPr>
            </w:pPr>
            <w:r>
              <w:rPr>
                <w:sz w:val="16"/>
              </w:rPr>
              <w:t>Rel-18</w:t>
            </w:r>
          </w:p>
        </w:tc>
        <w:tc>
          <w:tcPr>
            <w:tcW w:w="0" w:type="auto"/>
            <w:shd w:val="clear" w:color="auto" w:fill="auto"/>
          </w:tcPr>
          <w:p w14:paraId="32BE2B31" w14:textId="77777777" w:rsidR="00FB27F7" w:rsidRDefault="00FB27F7" w:rsidP="002634E1">
            <w:pPr>
              <w:pStyle w:val="TAL"/>
              <w:rPr>
                <w:sz w:val="16"/>
              </w:rPr>
            </w:pPr>
            <w:r>
              <w:rPr>
                <w:sz w:val="16"/>
              </w:rPr>
              <w:t>A</w:t>
            </w:r>
          </w:p>
        </w:tc>
        <w:tc>
          <w:tcPr>
            <w:tcW w:w="0" w:type="auto"/>
            <w:shd w:val="clear" w:color="auto" w:fill="auto"/>
          </w:tcPr>
          <w:p w14:paraId="448BD237" w14:textId="77777777" w:rsidR="00FB27F7" w:rsidRDefault="00FB27F7" w:rsidP="002634E1">
            <w:pPr>
              <w:pStyle w:val="TAL"/>
              <w:rPr>
                <w:sz w:val="16"/>
              </w:rPr>
            </w:pPr>
            <w:r>
              <w:rPr>
                <w:sz w:val="16"/>
              </w:rPr>
              <w:t>TEI17</w:t>
            </w:r>
          </w:p>
        </w:tc>
        <w:tc>
          <w:tcPr>
            <w:tcW w:w="0" w:type="auto"/>
            <w:shd w:val="clear" w:color="auto" w:fill="auto"/>
          </w:tcPr>
          <w:p w14:paraId="430C5289" w14:textId="77777777" w:rsidR="00FB27F7" w:rsidRDefault="00FB27F7" w:rsidP="002634E1">
            <w:pPr>
              <w:pStyle w:val="TAL"/>
              <w:rPr>
                <w:sz w:val="16"/>
              </w:rPr>
            </w:pPr>
            <w:r>
              <w:rPr>
                <w:sz w:val="16"/>
              </w:rPr>
              <w:t>agreed</w:t>
            </w:r>
          </w:p>
        </w:tc>
      </w:tr>
      <w:tr w:rsidR="00FB27F7" w14:paraId="6BAC306E" w14:textId="77777777" w:rsidTr="002634E1">
        <w:tc>
          <w:tcPr>
            <w:tcW w:w="0" w:type="auto"/>
            <w:shd w:val="clear" w:color="auto" w:fill="auto"/>
          </w:tcPr>
          <w:p w14:paraId="5457030F" w14:textId="77777777" w:rsidR="00FB27F7" w:rsidRDefault="00FB27F7" w:rsidP="002634E1">
            <w:pPr>
              <w:pStyle w:val="TAL"/>
              <w:rPr>
                <w:sz w:val="16"/>
              </w:rPr>
            </w:pPr>
            <w:r>
              <w:rPr>
                <w:sz w:val="16"/>
              </w:rPr>
              <w:t>S5-234215</w:t>
            </w:r>
          </w:p>
        </w:tc>
        <w:tc>
          <w:tcPr>
            <w:tcW w:w="0" w:type="auto"/>
            <w:shd w:val="clear" w:color="auto" w:fill="auto"/>
          </w:tcPr>
          <w:p w14:paraId="291D4B57"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63E009DE" w14:textId="77777777" w:rsidR="00FB27F7" w:rsidRDefault="00FB27F7" w:rsidP="002634E1">
            <w:pPr>
              <w:pStyle w:val="TAL"/>
              <w:rPr>
                <w:sz w:val="16"/>
              </w:rPr>
            </w:pPr>
            <w:r>
              <w:rPr>
                <w:sz w:val="16"/>
              </w:rPr>
              <w:t>Huawei</w:t>
            </w:r>
          </w:p>
        </w:tc>
        <w:tc>
          <w:tcPr>
            <w:tcW w:w="0" w:type="auto"/>
            <w:shd w:val="clear" w:color="auto" w:fill="auto"/>
          </w:tcPr>
          <w:p w14:paraId="24E76B82" w14:textId="77777777" w:rsidR="00FB27F7" w:rsidRDefault="00FB27F7" w:rsidP="002634E1">
            <w:pPr>
              <w:pStyle w:val="TAL"/>
              <w:rPr>
                <w:sz w:val="16"/>
              </w:rPr>
            </w:pPr>
            <w:r>
              <w:rPr>
                <w:sz w:val="16"/>
              </w:rPr>
              <w:t>32.240</w:t>
            </w:r>
          </w:p>
        </w:tc>
        <w:tc>
          <w:tcPr>
            <w:tcW w:w="0" w:type="auto"/>
            <w:shd w:val="clear" w:color="auto" w:fill="auto"/>
          </w:tcPr>
          <w:p w14:paraId="5D14163E" w14:textId="77777777" w:rsidR="00FB27F7" w:rsidRDefault="00FB27F7" w:rsidP="002634E1">
            <w:pPr>
              <w:pStyle w:val="TAL"/>
              <w:rPr>
                <w:sz w:val="16"/>
              </w:rPr>
            </w:pPr>
            <w:r>
              <w:rPr>
                <w:sz w:val="16"/>
              </w:rPr>
              <w:t>0465</w:t>
            </w:r>
          </w:p>
        </w:tc>
        <w:tc>
          <w:tcPr>
            <w:tcW w:w="0" w:type="auto"/>
            <w:shd w:val="clear" w:color="auto" w:fill="auto"/>
          </w:tcPr>
          <w:p w14:paraId="66A63551" w14:textId="77777777" w:rsidR="00FB27F7" w:rsidRDefault="00FB27F7" w:rsidP="002634E1">
            <w:pPr>
              <w:pStyle w:val="TAR"/>
              <w:rPr>
                <w:sz w:val="16"/>
              </w:rPr>
            </w:pPr>
            <w:r>
              <w:rPr>
                <w:sz w:val="16"/>
              </w:rPr>
              <w:t>-</w:t>
            </w:r>
          </w:p>
        </w:tc>
        <w:tc>
          <w:tcPr>
            <w:tcW w:w="0" w:type="auto"/>
            <w:shd w:val="clear" w:color="auto" w:fill="auto"/>
          </w:tcPr>
          <w:p w14:paraId="11585ABE" w14:textId="77777777" w:rsidR="00FB27F7" w:rsidRDefault="00FB27F7" w:rsidP="002634E1">
            <w:pPr>
              <w:pStyle w:val="TAL"/>
              <w:rPr>
                <w:sz w:val="16"/>
              </w:rPr>
            </w:pPr>
            <w:r>
              <w:rPr>
                <w:sz w:val="16"/>
              </w:rPr>
              <w:t>Rel-17</w:t>
            </w:r>
          </w:p>
        </w:tc>
        <w:tc>
          <w:tcPr>
            <w:tcW w:w="0" w:type="auto"/>
            <w:shd w:val="clear" w:color="auto" w:fill="auto"/>
          </w:tcPr>
          <w:p w14:paraId="059DD73C" w14:textId="77777777" w:rsidR="00FB27F7" w:rsidRDefault="00FB27F7" w:rsidP="002634E1">
            <w:pPr>
              <w:pStyle w:val="TAL"/>
              <w:rPr>
                <w:sz w:val="16"/>
              </w:rPr>
            </w:pPr>
            <w:r>
              <w:rPr>
                <w:sz w:val="16"/>
              </w:rPr>
              <w:t>F</w:t>
            </w:r>
          </w:p>
        </w:tc>
        <w:tc>
          <w:tcPr>
            <w:tcW w:w="0" w:type="auto"/>
            <w:shd w:val="clear" w:color="auto" w:fill="auto"/>
          </w:tcPr>
          <w:p w14:paraId="1356D2B8" w14:textId="77777777" w:rsidR="00FB27F7" w:rsidRDefault="00FB27F7" w:rsidP="002634E1">
            <w:pPr>
              <w:pStyle w:val="TAL"/>
              <w:rPr>
                <w:sz w:val="16"/>
              </w:rPr>
            </w:pPr>
            <w:r>
              <w:rPr>
                <w:sz w:val="16"/>
              </w:rPr>
              <w:t>TEI17</w:t>
            </w:r>
          </w:p>
        </w:tc>
        <w:tc>
          <w:tcPr>
            <w:tcW w:w="0" w:type="auto"/>
            <w:shd w:val="clear" w:color="auto" w:fill="auto"/>
          </w:tcPr>
          <w:p w14:paraId="04DE9FFC" w14:textId="77777777" w:rsidR="00FB27F7" w:rsidRDefault="00FB27F7" w:rsidP="002634E1">
            <w:pPr>
              <w:pStyle w:val="TAL"/>
              <w:rPr>
                <w:sz w:val="16"/>
              </w:rPr>
            </w:pPr>
            <w:r>
              <w:rPr>
                <w:sz w:val="16"/>
              </w:rPr>
              <w:t>revised</w:t>
            </w:r>
          </w:p>
        </w:tc>
      </w:tr>
      <w:tr w:rsidR="00FB27F7" w14:paraId="243CF8B7" w14:textId="77777777" w:rsidTr="002634E1">
        <w:tc>
          <w:tcPr>
            <w:tcW w:w="0" w:type="auto"/>
            <w:shd w:val="clear" w:color="auto" w:fill="auto"/>
          </w:tcPr>
          <w:p w14:paraId="47CADA68" w14:textId="77777777" w:rsidR="00FB27F7" w:rsidRDefault="00FB27F7" w:rsidP="002634E1">
            <w:pPr>
              <w:pStyle w:val="TAL"/>
              <w:rPr>
                <w:sz w:val="16"/>
              </w:rPr>
            </w:pPr>
            <w:r>
              <w:rPr>
                <w:sz w:val="16"/>
              </w:rPr>
              <w:t>S5-234604</w:t>
            </w:r>
          </w:p>
        </w:tc>
        <w:tc>
          <w:tcPr>
            <w:tcW w:w="0" w:type="auto"/>
            <w:shd w:val="clear" w:color="auto" w:fill="auto"/>
          </w:tcPr>
          <w:p w14:paraId="4C2997BB"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72AEB380" w14:textId="77777777" w:rsidR="00FB27F7" w:rsidRDefault="00FB27F7" w:rsidP="002634E1">
            <w:pPr>
              <w:pStyle w:val="TAL"/>
              <w:rPr>
                <w:sz w:val="16"/>
              </w:rPr>
            </w:pPr>
            <w:r>
              <w:rPr>
                <w:sz w:val="16"/>
              </w:rPr>
              <w:t>Huawei</w:t>
            </w:r>
          </w:p>
        </w:tc>
        <w:tc>
          <w:tcPr>
            <w:tcW w:w="0" w:type="auto"/>
            <w:shd w:val="clear" w:color="auto" w:fill="auto"/>
          </w:tcPr>
          <w:p w14:paraId="33293C26" w14:textId="77777777" w:rsidR="00FB27F7" w:rsidRDefault="00FB27F7" w:rsidP="002634E1">
            <w:pPr>
              <w:pStyle w:val="TAL"/>
              <w:rPr>
                <w:sz w:val="16"/>
              </w:rPr>
            </w:pPr>
            <w:r>
              <w:rPr>
                <w:sz w:val="16"/>
              </w:rPr>
              <w:t>32.240</w:t>
            </w:r>
          </w:p>
        </w:tc>
        <w:tc>
          <w:tcPr>
            <w:tcW w:w="0" w:type="auto"/>
            <w:shd w:val="clear" w:color="auto" w:fill="auto"/>
          </w:tcPr>
          <w:p w14:paraId="4FF54104" w14:textId="77777777" w:rsidR="00FB27F7" w:rsidRDefault="00FB27F7" w:rsidP="002634E1">
            <w:pPr>
              <w:pStyle w:val="TAL"/>
              <w:rPr>
                <w:sz w:val="16"/>
              </w:rPr>
            </w:pPr>
            <w:r>
              <w:rPr>
                <w:sz w:val="16"/>
              </w:rPr>
              <w:t>0465</w:t>
            </w:r>
          </w:p>
        </w:tc>
        <w:tc>
          <w:tcPr>
            <w:tcW w:w="0" w:type="auto"/>
            <w:shd w:val="clear" w:color="auto" w:fill="auto"/>
          </w:tcPr>
          <w:p w14:paraId="0ECC0DAC" w14:textId="77777777" w:rsidR="00FB27F7" w:rsidRDefault="00FB27F7" w:rsidP="002634E1">
            <w:pPr>
              <w:pStyle w:val="TAR"/>
              <w:rPr>
                <w:sz w:val="16"/>
              </w:rPr>
            </w:pPr>
            <w:r>
              <w:rPr>
                <w:sz w:val="16"/>
              </w:rPr>
              <w:t>1</w:t>
            </w:r>
          </w:p>
        </w:tc>
        <w:tc>
          <w:tcPr>
            <w:tcW w:w="0" w:type="auto"/>
            <w:shd w:val="clear" w:color="auto" w:fill="auto"/>
          </w:tcPr>
          <w:p w14:paraId="45354372" w14:textId="77777777" w:rsidR="00FB27F7" w:rsidRDefault="00FB27F7" w:rsidP="002634E1">
            <w:pPr>
              <w:pStyle w:val="TAL"/>
              <w:rPr>
                <w:sz w:val="16"/>
              </w:rPr>
            </w:pPr>
            <w:r>
              <w:rPr>
                <w:sz w:val="16"/>
              </w:rPr>
              <w:t>Rel-17</w:t>
            </w:r>
          </w:p>
        </w:tc>
        <w:tc>
          <w:tcPr>
            <w:tcW w:w="0" w:type="auto"/>
            <w:shd w:val="clear" w:color="auto" w:fill="auto"/>
          </w:tcPr>
          <w:p w14:paraId="27693C97" w14:textId="77777777" w:rsidR="00FB27F7" w:rsidRDefault="00FB27F7" w:rsidP="002634E1">
            <w:pPr>
              <w:pStyle w:val="TAL"/>
              <w:rPr>
                <w:sz w:val="16"/>
              </w:rPr>
            </w:pPr>
            <w:r>
              <w:rPr>
                <w:sz w:val="16"/>
              </w:rPr>
              <w:t>F</w:t>
            </w:r>
          </w:p>
        </w:tc>
        <w:tc>
          <w:tcPr>
            <w:tcW w:w="0" w:type="auto"/>
            <w:shd w:val="clear" w:color="auto" w:fill="auto"/>
          </w:tcPr>
          <w:p w14:paraId="0B462DF9" w14:textId="77777777" w:rsidR="00FB27F7" w:rsidRDefault="00FB27F7" w:rsidP="002634E1">
            <w:pPr>
              <w:pStyle w:val="TAL"/>
              <w:rPr>
                <w:sz w:val="16"/>
              </w:rPr>
            </w:pPr>
            <w:r>
              <w:rPr>
                <w:sz w:val="16"/>
              </w:rPr>
              <w:t>TEI17</w:t>
            </w:r>
          </w:p>
        </w:tc>
        <w:tc>
          <w:tcPr>
            <w:tcW w:w="0" w:type="auto"/>
            <w:shd w:val="clear" w:color="auto" w:fill="auto"/>
          </w:tcPr>
          <w:p w14:paraId="1E5E5704" w14:textId="77777777" w:rsidR="00FB27F7" w:rsidRDefault="00FB27F7" w:rsidP="002634E1">
            <w:pPr>
              <w:pStyle w:val="TAL"/>
              <w:rPr>
                <w:sz w:val="16"/>
              </w:rPr>
            </w:pPr>
            <w:r>
              <w:rPr>
                <w:sz w:val="16"/>
              </w:rPr>
              <w:t>agreed</w:t>
            </w:r>
          </w:p>
        </w:tc>
      </w:tr>
      <w:tr w:rsidR="00FB27F7" w14:paraId="4C5B49D1" w14:textId="77777777" w:rsidTr="002634E1">
        <w:tc>
          <w:tcPr>
            <w:tcW w:w="0" w:type="auto"/>
            <w:shd w:val="clear" w:color="auto" w:fill="auto"/>
          </w:tcPr>
          <w:p w14:paraId="521E4A2A" w14:textId="77777777" w:rsidR="00FB27F7" w:rsidRDefault="00FB27F7" w:rsidP="002634E1">
            <w:pPr>
              <w:pStyle w:val="TAL"/>
              <w:rPr>
                <w:sz w:val="16"/>
              </w:rPr>
            </w:pPr>
            <w:r>
              <w:rPr>
                <w:sz w:val="16"/>
              </w:rPr>
              <w:t>S5-234216</w:t>
            </w:r>
          </w:p>
        </w:tc>
        <w:tc>
          <w:tcPr>
            <w:tcW w:w="0" w:type="auto"/>
            <w:shd w:val="clear" w:color="auto" w:fill="auto"/>
          </w:tcPr>
          <w:p w14:paraId="6F10043F"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547FE0AB" w14:textId="77777777" w:rsidR="00FB27F7" w:rsidRDefault="00FB27F7" w:rsidP="002634E1">
            <w:pPr>
              <w:pStyle w:val="TAL"/>
              <w:rPr>
                <w:sz w:val="16"/>
              </w:rPr>
            </w:pPr>
            <w:r>
              <w:rPr>
                <w:sz w:val="16"/>
              </w:rPr>
              <w:t>Huawei</w:t>
            </w:r>
          </w:p>
        </w:tc>
        <w:tc>
          <w:tcPr>
            <w:tcW w:w="0" w:type="auto"/>
            <w:shd w:val="clear" w:color="auto" w:fill="auto"/>
          </w:tcPr>
          <w:p w14:paraId="48DADCA8" w14:textId="77777777" w:rsidR="00FB27F7" w:rsidRDefault="00FB27F7" w:rsidP="002634E1">
            <w:pPr>
              <w:pStyle w:val="TAL"/>
              <w:rPr>
                <w:sz w:val="16"/>
              </w:rPr>
            </w:pPr>
            <w:r>
              <w:rPr>
                <w:sz w:val="16"/>
              </w:rPr>
              <w:t>32.240</w:t>
            </w:r>
          </w:p>
        </w:tc>
        <w:tc>
          <w:tcPr>
            <w:tcW w:w="0" w:type="auto"/>
            <w:shd w:val="clear" w:color="auto" w:fill="auto"/>
          </w:tcPr>
          <w:p w14:paraId="0F4FFF63" w14:textId="77777777" w:rsidR="00FB27F7" w:rsidRDefault="00FB27F7" w:rsidP="002634E1">
            <w:pPr>
              <w:pStyle w:val="TAL"/>
              <w:rPr>
                <w:sz w:val="16"/>
              </w:rPr>
            </w:pPr>
            <w:r>
              <w:rPr>
                <w:sz w:val="16"/>
              </w:rPr>
              <w:t>0466</w:t>
            </w:r>
          </w:p>
        </w:tc>
        <w:tc>
          <w:tcPr>
            <w:tcW w:w="0" w:type="auto"/>
            <w:shd w:val="clear" w:color="auto" w:fill="auto"/>
          </w:tcPr>
          <w:p w14:paraId="0B053117" w14:textId="77777777" w:rsidR="00FB27F7" w:rsidRDefault="00FB27F7" w:rsidP="002634E1">
            <w:pPr>
              <w:pStyle w:val="TAR"/>
              <w:rPr>
                <w:sz w:val="16"/>
              </w:rPr>
            </w:pPr>
            <w:r>
              <w:rPr>
                <w:sz w:val="16"/>
              </w:rPr>
              <w:t>-</w:t>
            </w:r>
          </w:p>
        </w:tc>
        <w:tc>
          <w:tcPr>
            <w:tcW w:w="0" w:type="auto"/>
            <w:shd w:val="clear" w:color="auto" w:fill="auto"/>
          </w:tcPr>
          <w:p w14:paraId="6138F4B4" w14:textId="77777777" w:rsidR="00FB27F7" w:rsidRDefault="00FB27F7" w:rsidP="002634E1">
            <w:pPr>
              <w:pStyle w:val="TAL"/>
              <w:rPr>
                <w:sz w:val="16"/>
              </w:rPr>
            </w:pPr>
            <w:r>
              <w:rPr>
                <w:sz w:val="16"/>
              </w:rPr>
              <w:t>Rel-18</w:t>
            </w:r>
          </w:p>
        </w:tc>
        <w:tc>
          <w:tcPr>
            <w:tcW w:w="0" w:type="auto"/>
            <w:shd w:val="clear" w:color="auto" w:fill="auto"/>
          </w:tcPr>
          <w:p w14:paraId="611083D1" w14:textId="77777777" w:rsidR="00FB27F7" w:rsidRDefault="00FB27F7" w:rsidP="002634E1">
            <w:pPr>
              <w:pStyle w:val="TAL"/>
              <w:rPr>
                <w:sz w:val="16"/>
              </w:rPr>
            </w:pPr>
            <w:r>
              <w:rPr>
                <w:sz w:val="16"/>
              </w:rPr>
              <w:t>A</w:t>
            </w:r>
          </w:p>
        </w:tc>
        <w:tc>
          <w:tcPr>
            <w:tcW w:w="0" w:type="auto"/>
            <w:shd w:val="clear" w:color="auto" w:fill="auto"/>
          </w:tcPr>
          <w:p w14:paraId="519DCE61" w14:textId="77777777" w:rsidR="00FB27F7" w:rsidRDefault="00FB27F7" w:rsidP="002634E1">
            <w:pPr>
              <w:pStyle w:val="TAL"/>
              <w:rPr>
                <w:sz w:val="16"/>
              </w:rPr>
            </w:pPr>
            <w:r>
              <w:rPr>
                <w:sz w:val="16"/>
              </w:rPr>
              <w:t>TEI18</w:t>
            </w:r>
          </w:p>
        </w:tc>
        <w:tc>
          <w:tcPr>
            <w:tcW w:w="0" w:type="auto"/>
            <w:shd w:val="clear" w:color="auto" w:fill="auto"/>
          </w:tcPr>
          <w:p w14:paraId="2E0336D5" w14:textId="77777777" w:rsidR="00FB27F7" w:rsidRDefault="00FB27F7" w:rsidP="002634E1">
            <w:pPr>
              <w:pStyle w:val="TAL"/>
              <w:rPr>
                <w:sz w:val="16"/>
              </w:rPr>
            </w:pPr>
            <w:r>
              <w:rPr>
                <w:sz w:val="16"/>
              </w:rPr>
              <w:t>revised</w:t>
            </w:r>
          </w:p>
        </w:tc>
      </w:tr>
      <w:tr w:rsidR="00FB27F7" w14:paraId="5830E669" w14:textId="77777777" w:rsidTr="002634E1">
        <w:tc>
          <w:tcPr>
            <w:tcW w:w="0" w:type="auto"/>
            <w:shd w:val="clear" w:color="auto" w:fill="auto"/>
          </w:tcPr>
          <w:p w14:paraId="652BB8DB" w14:textId="77777777" w:rsidR="00FB27F7" w:rsidRDefault="00FB27F7" w:rsidP="002634E1">
            <w:pPr>
              <w:pStyle w:val="TAL"/>
              <w:rPr>
                <w:sz w:val="16"/>
              </w:rPr>
            </w:pPr>
            <w:r>
              <w:rPr>
                <w:sz w:val="16"/>
              </w:rPr>
              <w:t>S5-234605</w:t>
            </w:r>
          </w:p>
        </w:tc>
        <w:tc>
          <w:tcPr>
            <w:tcW w:w="0" w:type="auto"/>
            <w:shd w:val="clear" w:color="auto" w:fill="auto"/>
          </w:tcPr>
          <w:p w14:paraId="595F92E8" w14:textId="77777777" w:rsidR="00FB27F7" w:rsidRDefault="00FB27F7" w:rsidP="002634E1">
            <w:pPr>
              <w:pStyle w:val="TAL"/>
              <w:rPr>
                <w:sz w:val="16"/>
              </w:rPr>
            </w:pPr>
            <w:r>
              <w:rPr>
                <w:sz w:val="16"/>
              </w:rPr>
              <w:t>Correction the description for the converged charging</w:t>
            </w:r>
          </w:p>
        </w:tc>
        <w:tc>
          <w:tcPr>
            <w:tcW w:w="0" w:type="auto"/>
            <w:shd w:val="clear" w:color="auto" w:fill="auto"/>
          </w:tcPr>
          <w:p w14:paraId="4293B6F5" w14:textId="77777777" w:rsidR="00FB27F7" w:rsidRDefault="00FB27F7" w:rsidP="002634E1">
            <w:pPr>
              <w:pStyle w:val="TAL"/>
              <w:rPr>
                <w:sz w:val="16"/>
              </w:rPr>
            </w:pPr>
            <w:r>
              <w:rPr>
                <w:sz w:val="16"/>
              </w:rPr>
              <w:t>Huawei</w:t>
            </w:r>
          </w:p>
        </w:tc>
        <w:tc>
          <w:tcPr>
            <w:tcW w:w="0" w:type="auto"/>
            <w:shd w:val="clear" w:color="auto" w:fill="auto"/>
          </w:tcPr>
          <w:p w14:paraId="37DEA554" w14:textId="77777777" w:rsidR="00FB27F7" w:rsidRDefault="00FB27F7" w:rsidP="002634E1">
            <w:pPr>
              <w:pStyle w:val="TAL"/>
              <w:rPr>
                <w:sz w:val="16"/>
              </w:rPr>
            </w:pPr>
            <w:r>
              <w:rPr>
                <w:sz w:val="16"/>
              </w:rPr>
              <w:t>32.240</w:t>
            </w:r>
          </w:p>
        </w:tc>
        <w:tc>
          <w:tcPr>
            <w:tcW w:w="0" w:type="auto"/>
            <w:shd w:val="clear" w:color="auto" w:fill="auto"/>
          </w:tcPr>
          <w:p w14:paraId="73795690" w14:textId="77777777" w:rsidR="00FB27F7" w:rsidRDefault="00FB27F7" w:rsidP="002634E1">
            <w:pPr>
              <w:pStyle w:val="TAL"/>
              <w:rPr>
                <w:sz w:val="16"/>
              </w:rPr>
            </w:pPr>
            <w:r>
              <w:rPr>
                <w:sz w:val="16"/>
              </w:rPr>
              <w:t>0466</w:t>
            </w:r>
          </w:p>
        </w:tc>
        <w:tc>
          <w:tcPr>
            <w:tcW w:w="0" w:type="auto"/>
            <w:shd w:val="clear" w:color="auto" w:fill="auto"/>
          </w:tcPr>
          <w:p w14:paraId="10FAC45B" w14:textId="77777777" w:rsidR="00FB27F7" w:rsidRDefault="00FB27F7" w:rsidP="002634E1">
            <w:pPr>
              <w:pStyle w:val="TAR"/>
              <w:rPr>
                <w:sz w:val="16"/>
              </w:rPr>
            </w:pPr>
            <w:r>
              <w:rPr>
                <w:sz w:val="16"/>
              </w:rPr>
              <w:t>1</w:t>
            </w:r>
          </w:p>
        </w:tc>
        <w:tc>
          <w:tcPr>
            <w:tcW w:w="0" w:type="auto"/>
            <w:shd w:val="clear" w:color="auto" w:fill="auto"/>
          </w:tcPr>
          <w:p w14:paraId="7F4B9C37" w14:textId="77777777" w:rsidR="00FB27F7" w:rsidRDefault="00FB27F7" w:rsidP="002634E1">
            <w:pPr>
              <w:pStyle w:val="TAL"/>
              <w:rPr>
                <w:sz w:val="16"/>
              </w:rPr>
            </w:pPr>
            <w:r>
              <w:rPr>
                <w:sz w:val="16"/>
              </w:rPr>
              <w:t>Rel-18</w:t>
            </w:r>
          </w:p>
        </w:tc>
        <w:tc>
          <w:tcPr>
            <w:tcW w:w="0" w:type="auto"/>
            <w:shd w:val="clear" w:color="auto" w:fill="auto"/>
          </w:tcPr>
          <w:p w14:paraId="12B4DCEC" w14:textId="77777777" w:rsidR="00FB27F7" w:rsidRDefault="00FB27F7" w:rsidP="002634E1">
            <w:pPr>
              <w:pStyle w:val="TAL"/>
              <w:rPr>
                <w:sz w:val="16"/>
              </w:rPr>
            </w:pPr>
            <w:r>
              <w:rPr>
                <w:sz w:val="16"/>
              </w:rPr>
              <w:t>A</w:t>
            </w:r>
          </w:p>
        </w:tc>
        <w:tc>
          <w:tcPr>
            <w:tcW w:w="0" w:type="auto"/>
            <w:shd w:val="clear" w:color="auto" w:fill="auto"/>
          </w:tcPr>
          <w:p w14:paraId="3F8C15C9" w14:textId="77777777" w:rsidR="00FB27F7" w:rsidRDefault="00FB27F7" w:rsidP="002634E1">
            <w:pPr>
              <w:pStyle w:val="TAL"/>
              <w:rPr>
                <w:sz w:val="16"/>
              </w:rPr>
            </w:pPr>
            <w:r>
              <w:rPr>
                <w:sz w:val="16"/>
              </w:rPr>
              <w:t>TEI17</w:t>
            </w:r>
          </w:p>
        </w:tc>
        <w:tc>
          <w:tcPr>
            <w:tcW w:w="0" w:type="auto"/>
            <w:shd w:val="clear" w:color="auto" w:fill="auto"/>
          </w:tcPr>
          <w:p w14:paraId="7C2CA7DE" w14:textId="77777777" w:rsidR="00FB27F7" w:rsidRDefault="00FB27F7" w:rsidP="002634E1">
            <w:pPr>
              <w:pStyle w:val="TAL"/>
              <w:rPr>
                <w:sz w:val="16"/>
              </w:rPr>
            </w:pPr>
            <w:r>
              <w:rPr>
                <w:sz w:val="16"/>
              </w:rPr>
              <w:t>agreed</w:t>
            </w:r>
          </w:p>
        </w:tc>
      </w:tr>
      <w:tr w:rsidR="00FB27F7" w14:paraId="37B91B3E" w14:textId="77777777" w:rsidTr="002634E1">
        <w:tc>
          <w:tcPr>
            <w:tcW w:w="0" w:type="auto"/>
            <w:shd w:val="clear" w:color="auto" w:fill="auto"/>
          </w:tcPr>
          <w:p w14:paraId="6704203C" w14:textId="77777777" w:rsidR="00FB27F7" w:rsidRDefault="00FB27F7" w:rsidP="002634E1">
            <w:pPr>
              <w:pStyle w:val="TAL"/>
              <w:rPr>
                <w:sz w:val="16"/>
              </w:rPr>
            </w:pPr>
            <w:r>
              <w:rPr>
                <w:sz w:val="16"/>
              </w:rPr>
              <w:t>S5-234394</w:t>
            </w:r>
          </w:p>
        </w:tc>
        <w:tc>
          <w:tcPr>
            <w:tcW w:w="0" w:type="auto"/>
            <w:shd w:val="clear" w:color="auto" w:fill="auto"/>
          </w:tcPr>
          <w:p w14:paraId="245592B0"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01E92B34" w14:textId="77777777" w:rsidR="00FB27F7" w:rsidRDefault="00FB27F7" w:rsidP="002634E1">
            <w:pPr>
              <w:pStyle w:val="TAL"/>
              <w:rPr>
                <w:sz w:val="16"/>
              </w:rPr>
            </w:pPr>
            <w:r>
              <w:rPr>
                <w:sz w:val="16"/>
              </w:rPr>
              <w:t>MATRIXX Software</w:t>
            </w:r>
          </w:p>
        </w:tc>
        <w:tc>
          <w:tcPr>
            <w:tcW w:w="0" w:type="auto"/>
            <w:shd w:val="clear" w:color="auto" w:fill="auto"/>
          </w:tcPr>
          <w:p w14:paraId="692B2562" w14:textId="77777777" w:rsidR="00FB27F7" w:rsidRDefault="00FB27F7" w:rsidP="002634E1">
            <w:pPr>
              <w:pStyle w:val="TAL"/>
              <w:rPr>
                <w:sz w:val="16"/>
              </w:rPr>
            </w:pPr>
            <w:r>
              <w:rPr>
                <w:sz w:val="16"/>
              </w:rPr>
              <w:t>32.240</w:t>
            </w:r>
          </w:p>
        </w:tc>
        <w:tc>
          <w:tcPr>
            <w:tcW w:w="0" w:type="auto"/>
            <w:shd w:val="clear" w:color="auto" w:fill="auto"/>
          </w:tcPr>
          <w:p w14:paraId="374602FC" w14:textId="77777777" w:rsidR="00FB27F7" w:rsidRDefault="00FB27F7" w:rsidP="002634E1">
            <w:pPr>
              <w:pStyle w:val="TAL"/>
              <w:rPr>
                <w:sz w:val="16"/>
              </w:rPr>
            </w:pPr>
            <w:r>
              <w:rPr>
                <w:sz w:val="16"/>
              </w:rPr>
              <w:t>0467</w:t>
            </w:r>
          </w:p>
        </w:tc>
        <w:tc>
          <w:tcPr>
            <w:tcW w:w="0" w:type="auto"/>
            <w:shd w:val="clear" w:color="auto" w:fill="auto"/>
          </w:tcPr>
          <w:p w14:paraId="13ED5AFC" w14:textId="77777777" w:rsidR="00FB27F7" w:rsidRDefault="00FB27F7" w:rsidP="002634E1">
            <w:pPr>
              <w:pStyle w:val="TAR"/>
              <w:rPr>
                <w:sz w:val="16"/>
              </w:rPr>
            </w:pPr>
            <w:r>
              <w:rPr>
                <w:sz w:val="16"/>
              </w:rPr>
              <w:t>-</w:t>
            </w:r>
          </w:p>
        </w:tc>
        <w:tc>
          <w:tcPr>
            <w:tcW w:w="0" w:type="auto"/>
            <w:shd w:val="clear" w:color="auto" w:fill="auto"/>
          </w:tcPr>
          <w:p w14:paraId="13C83C6F" w14:textId="77777777" w:rsidR="00FB27F7" w:rsidRDefault="00FB27F7" w:rsidP="002634E1">
            <w:pPr>
              <w:pStyle w:val="TAL"/>
              <w:rPr>
                <w:sz w:val="16"/>
              </w:rPr>
            </w:pPr>
            <w:r>
              <w:rPr>
                <w:sz w:val="16"/>
              </w:rPr>
              <w:t>Rel-18</w:t>
            </w:r>
          </w:p>
        </w:tc>
        <w:tc>
          <w:tcPr>
            <w:tcW w:w="0" w:type="auto"/>
            <w:shd w:val="clear" w:color="auto" w:fill="auto"/>
          </w:tcPr>
          <w:p w14:paraId="03C31B5C" w14:textId="77777777" w:rsidR="00FB27F7" w:rsidRDefault="00FB27F7" w:rsidP="002634E1">
            <w:pPr>
              <w:pStyle w:val="TAL"/>
              <w:rPr>
                <w:sz w:val="16"/>
              </w:rPr>
            </w:pPr>
            <w:r>
              <w:rPr>
                <w:sz w:val="16"/>
              </w:rPr>
              <w:t>B</w:t>
            </w:r>
          </w:p>
        </w:tc>
        <w:tc>
          <w:tcPr>
            <w:tcW w:w="0" w:type="auto"/>
            <w:shd w:val="clear" w:color="auto" w:fill="auto"/>
          </w:tcPr>
          <w:p w14:paraId="6EFD5244" w14:textId="77777777" w:rsidR="00FB27F7" w:rsidRDefault="00FB27F7" w:rsidP="002634E1">
            <w:pPr>
              <w:pStyle w:val="TAL"/>
              <w:rPr>
                <w:sz w:val="16"/>
              </w:rPr>
            </w:pPr>
            <w:r>
              <w:rPr>
                <w:sz w:val="16"/>
              </w:rPr>
              <w:t>DUMMY</w:t>
            </w:r>
          </w:p>
        </w:tc>
        <w:tc>
          <w:tcPr>
            <w:tcW w:w="0" w:type="auto"/>
            <w:shd w:val="clear" w:color="auto" w:fill="auto"/>
          </w:tcPr>
          <w:p w14:paraId="0749DD3D" w14:textId="77777777" w:rsidR="00FB27F7" w:rsidRDefault="00FB27F7" w:rsidP="002634E1">
            <w:pPr>
              <w:pStyle w:val="TAL"/>
              <w:rPr>
                <w:sz w:val="16"/>
              </w:rPr>
            </w:pPr>
            <w:r>
              <w:rPr>
                <w:sz w:val="16"/>
              </w:rPr>
              <w:t>revised</w:t>
            </w:r>
          </w:p>
        </w:tc>
      </w:tr>
      <w:tr w:rsidR="00FB27F7" w14:paraId="4E701AF4" w14:textId="77777777" w:rsidTr="002634E1">
        <w:tc>
          <w:tcPr>
            <w:tcW w:w="0" w:type="auto"/>
            <w:shd w:val="clear" w:color="auto" w:fill="auto"/>
          </w:tcPr>
          <w:p w14:paraId="5356E833" w14:textId="77777777" w:rsidR="00FB27F7" w:rsidRDefault="00FB27F7" w:rsidP="002634E1">
            <w:pPr>
              <w:pStyle w:val="TAL"/>
              <w:rPr>
                <w:sz w:val="16"/>
              </w:rPr>
            </w:pPr>
            <w:r>
              <w:rPr>
                <w:sz w:val="16"/>
              </w:rPr>
              <w:t>S5-234456</w:t>
            </w:r>
          </w:p>
        </w:tc>
        <w:tc>
          <w:tcPr>
            <w:tcW w:w="0" w:type="auto"/>
            <w:shd w:val="clear" w:color="auto" w:fill="auto"/>
          </w:tcPr>
          <w:p w14:paraId="4816BBBA"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2B2CA830" w14:textId="77777777" w:rsidR="00FB27F7" w:rsidRDefault="00FB27F7" w:rsidP="002634E1">
            <w:pPr>
              <w:pStyle w:val="TAL"/>
              <w:rPr>
                <w:sz w:val="16"/>
              </w:rPr>
            </w:pPr>
            <w:r>
              <w:rPr>
                <w:sz w:val="16"/>
              </w:rPr>
              <w:t>MATRIXX Software</w:t>
            </w:r>
          </w:p>
        </w:tc>
        <w:tc>
          <w:tcPr>
            <w:tcW w:w="0" w:type="auto"/>
            <w:shd w:val="clear" w:color="auto" w:fill="auto"/>
          </w:tcPr>
          <w:p w14:paraId="6B3CF634" w14:textId="77777777" w:rsidR="00FB27F7" w:rsidRDefault="00FB27F7" w:rsidP="002634E1">
            <w:pPr>
              <w:pStyle w:val="TAL"/>
              <w:rPr>
                <w:sz w:val="16"/>
              </w:rPr>
            </w:pPr>
            <w:r>
              <w:rPr>
                <w:sz w:val="16"/>
              </w:rPr>
              <w:t>32.240</w:t>
            </w:r>
          </w:p>
        </w:tc>
        <w:tc>
          <w:tcPr>
            <w:tcW w:w="0" w:type="auto"/>
            <w:shd w:val="clear" w:color="auto" w:fill="auto"/>
          </w:tcPr>
          <w:p w14:paraId="1CBE0EA5" w14:textId="77777777" w:rsidR="00FB27F7" w:rsidRDefault="00FB27F7" w:rsidP="002634E1">
            <w:pPr>
              <w:pStyle w:val="TAL"/>
              <w:rPr>
                <w:sz w:val="16"/>
              </w:rPr>
            </w:pPr>
            <w:r>
              <w:rPr>
                <w:sz w:val="16"/>
              </w:rPr>
              <w:t>0467</w:t>
            </w:r>
          </w:p>
        </w:tc>
        <w:tc>
          <w:tcPr>
            <w:tcW w:w="0" w:type="auto"/>
            <w:shd w:val="clear" w:color="auto" w:fill="auto"/>
          </w:tcPr>
          <w:p w14:paraId="42449D31" w14:textId="77777777" w:rsidR="00FB27F7" w:rsidRDefault="00FB27F7" w:rsidP="002634E1">
            <w:pPr>
              <w:pStyle w:val="TAR"/>
              <w:rPr>
                <w:sz w:val="16"/>
              </w:rPr>
            </w:pPr>
            <w:r>
              <w:rPr>
                <w:sz w:val="16"/>
              </w:rPr>
              <w:t>1</w:t>
            </w:r>
          </w:p>
        </w:tc>
        <w:tc>
          <w:tcPr>
            <w:tcW w:w="0" w:type="auto"/>
            <w:shd w:val="clear" w:color="auto" w:fill="auto"/>
          </w:tcPr>
          <w:p w14:paraId="5D4F450E" w14:textId="77777777" w:rsidR="00FB27F7" w:rsidRDefault="00FB27F7" w:rsidP="002634E1">
            <w:pPr>
              <w:pStyle w:val="TAL"/>
              <w:rPr>
                <w:sz w:val="16"/>
              </w:rPr>
            </w:pPr>
            <w:r>
              <w:rPr>
                <w:sz w:val="16"/>
              </w:rPr>
              <w:t>Rel-18</w:t>
            </w:r>
          </w:p>
        </w:tc>
        <w:tc>
          <w:tcPr>
            <w:tcW w:w="0" w:type="auto"/>
            <w:shd w:val="clear" w:color="auto" w:fill="auto"/>
          </w:tcPr>
          <w:p w14:paraId="45190546" w14:textId="77777777" w:rsidR="00FB27F7" w:rsidRDefault="00FB27F7" w:rsidP="002634E1">
            <w:pPr>
              <w:pStyle w:val="TAL"/>
              <w:rPr>
                <w:sz w:val="16"/>
              </w:rPr>
            </w:pPr>
            <w:r>
              <w:rPr>
                <w:sz w:val="16"/>
              </w:rPr>
              <w:t>B</w:t>
            </w:r>
          </w:p>
        </w:tc>
        <w:tc>
          <w:tcPr>
            <w:tcW w:w="0" w:type="auto"/>
            <w:shd w:val="clear" w:color="auto" w:fill="auto"/>
          </w:tcPr>
          <w:p w14:paraId="6BEC2A70" w14:textId="77777777" w:rsidR="00FB27F7" w:rsidRDefault="00FB27F7" w:rsidP="002634E1">
            <w:pPr>
              <w:pStyle w:val="TAL"/>
              <w:rPr>
                <w:sz w:val="16"/>
              </w:rPr>
            </w:pPr>
            <w:r>
              <w:rPr>
                <w:sz w:val="16"/>
              </w:rPr>
              <w:t>DUMMY</w:t>
            </w:r>
          </w:p>
        </w:tc>
        <w:tc>
          <w:tcPr>
            <w:tcW w:w="0" w:type="auto"/>
            <w:shd w:val="clear" w:color="auto" w:fill="auto"/>
          </w:tcPr>
          <w:p w14:paraId="5E250CFC" w14:textId="77777777" w:rsidR="00FB27F7" w:rsidRDefault="00FB27F7" w:rsidP="002634E1">
            <w:pPr>
              <w:pStyle w:val="TAL"/>
              <w:rPr>
                <w:sz w:val="16"/>
              </w:rPr>
            </w:pPr>
            <w:r>
              <w:rPr>
                <w:sz w:val="16"/>
              </w:rPr>
              <w:t>agreed</w:t>
            </w:r>
          </w:p>
        </w:tc>
      </w:tr>
      <w:tr w:rsidR="00FB27F7" w14:paraId="12F6DB9D" w14:textId="77777777" w:rsidTr="002634E1">
        <w:tc>
          <w:tcPr>
            <w:tcW w:w="0" w:type="auto"/>
            <w:shd w:val="clear" w:color="auto" w:fill="auto"/>
          </w:tcPr>
          <w:p w14:paraId="3DC6E2B3" w14:textId="77777777" w:rsidR="00FB27F7" w:rsidRDefault="00FB27F7" w:rsidP="002634E1">
            <w:pPr>
              <w:pStyle w:val="TAL"/>
              <w:rPr>
                <w:sz w:val="16"/>
              </w:rPr>
            </w:pPr>
            <w:r>
              <w:rPr>
                <w:sz w:val="16"/>
              </w:rPr>
              <w:t>S5-233986</w:t>
            </w:r>
          </w:p>
        </w:tc>
        <w:tc>
          <w:tcPr>
            <w:tcW w:w="0" w:type="auto"/>
            <w:shd w:val="clear" w:color="auto" w:fill="auto"/>
          </w:tcPr>
          <w:p w14:paraId="11F3C1A0" w14:textId="77777777" w:rsidR="00FB27F7" w:rsidRDefault="00FB27F7" w:rsidP="002634E1">
            <w:pPr>
              <w:pStyle w:val="TAL"/>
              <w:rPr>
                <w:sz w:val="16"/>
              </w:rPr>
            </w:pPr>
            <w:r>
              <w:rPr>
                <w:sz w:val="16"/>
              </w:rPr>
              <w:t xml:space="preserve">Update Roaming Profile in case of inter </w:t>
            </w:r>
            <w:proofErr w:type="spellStart"/>
            <w:r>
              <w:rPr>
                <w:sz w:val="16"/>
              </w:rPr>
              <w:t>plmn</w:t>
            </w:r>
            <w:proofErr w:type="spellEnd"/>
            <w:r>
              <w:rPr>
                <w:sz w:val="16"/>
              </w:rPr>
              <w:t xml:space="preserve"> N2 HO  (Home Routed case)</w:t>
            </w:r>
          </w:p>
        </w:tc>
        <w:tc>
          <w:tcPr>
            <w:tcW w:w="0" w:type="auto"/>
            <w:shd w:val="clear" w:color="auto" w:fill="auto"/>
          </w:tcPr>
          <w:p w14:paraId="4F57CD5F" w14:textId="77777777" w:rsidR="00FB27F7" w:rsidRDefault="00FB27F7" w:rsidP="002634E1">
            <w:pPr>
              <w:pStyle w:val="TAL"/>
              <w:rPr>
                <w:sz w:val="16"/>
              </w:rPr>
            </w:pPr>
            <w:r>
              <w:rPr>
                <w:sz w:val="16"/>
              </w:rPr>
              <w:t>Cisco Systems France</w:t>
            </w:r>
          </w:p>
        </w:tc>
        <w:tc>
          <w:tcPr>
            <w:tcW w:w="0" w:type="auto"/>
            <w:shd w:val="clear" w:color="auto" w:fill="auto"/>
          </w:tcPr>
          <w:p w14:paraId="766EA2D4" w14:textId="77777777" w:rsidR="00FB27F7" w:rsidRDefault="00FB27F7" w:rsidP="002634E1">
            <w:pPr>
              <w:pStyle w:val="TAL"/>
              <w:rPr>
                <w:sz w:val="16"/>
              </w:rPr>
            </w:pPr>
            <w:r>
              <w:rPr>
                <w:sz w:val="16"/>
              </w:rPr>
              <w:t>32.255</w:t>
            </w:r>
          </w:p>
        </w:tc>
        <w:tc>
          <w:tcPr>
            <w:tcW w:w="0" w:type="auto"/>
            <w:shd w:val="clear" w:color="auto" w:fill="auto"/>
          </w:tcPr>
          <w:p w14:paraId="0D699FBF" w14:textId="77777777" w:rsidR="00FB27F7" w:rsidRDefault="00FB27F7" w:rsidP="002634E1">
            <w:pPr>
              <w:pStyle w:val="TAL"/>
              <w:rPr>
                <w:sz w:val="16"/>
              </w:rPr>
            </w:pPr>
            <w:r>
              <w:rPr>
                <w:sz w:val="16"/>
              </w:rPr>
              <w:t>0417</w:t>
            </w:r>
          </w:p>
        </w:tc>
        <w:tc>
          <w:tcPr>
            <w:tcW w:w="0" w:type="auto"/>
            <w:shd w:val="clear" w:color="auto" w:fill="auto"/>
          </w:tcPr>
          <w:p w14:paraId="28221843" w14:textId="77777777" w:rsidR="00FB27F7" w:rsidRDefault="00FB27F7" w:rsidP="002634E1">
            <w:pPr>
              <w:pStyle w:val="TAR"/>
              <w:rPr>
                <w:sz w:val="16"/>
              </w:rPr>
            </w:pPr>
            <w:r>
              <w:rPr>
                <w:sz w:val="16"/>
              </w:rPr>
              <w:t>-</w:t>
            </w:r>
          </w:p>
        </w:tc>
        <w:tc>
          <w:tcPr>
            <w:tcW w:w="0" w:type="auto"/>
            <w:shd w:val="clear" w:color="auto" w:fill="auto"/>
          </w:tcPr>
          <w:p w14:paraId="3F098CD2" w14:textId="77777777" w:rsidR="00FB27F7" w:rsidRDefault="00FB27F7" w:rsidP="002634E1">
            <w:pPr>
              <w:pStyle w:val="TAL"/>
              <w:rPr>
                <w:sz w:val="16"/>
              </w:rPr>
            </w:pPr>
            <w:r>
              <w:rPr>
                <w:sz w:val="16"/>
              </w:rPr>
              <w:t>Rel-18</w:t>
            </w:r>
          </w:p>
        </w:tc>
        <w:tc>
          <w:tcPr>
            <w:tcW w:w="0" w:type="auto"/>
            <w:shd w:val="clear" w:color="auto" w:fill="auto"/>
          </w:tcPr>
          <w:p w14:paraId="6C6C1CE4" w14:textId="77777777" w:rsidR="00FB27F7" w:rsidRDefault="00FB27F7" w:rsidP="002634E1">
            <w:pPr>
              <w:pStyle w:val="TAL"/>
              <w:rPr>
                <w:sz w:val="16"/>
              </w:rPr>
            </w:pPr>
            <w:r>
              <w:rPr>
                <w:sz w:val="16"/>
              </w:rPr>
              <w:t>C</w:t>
            </w:r>
          </w:p>
        </w:tc>
        <w:tc>
          <w:tcPr>
            <w:tcW w:w="0" w:type="auto"/>
            <w:shd w:val="clear" w:color="auto" w:fill="auto"/>
          </w:tcPr>
          <w:p w14:paraId="0A9D5769" w14:textId="77777777" w:rsidR="00FB27F7" w:rsidRDefault="00FB27F7" w:rsidP="002634E1">
            <w:pPr>
              <w:pStyle w:val="TAL"/>
              <w:rPr>
                <w:sz w:val="16"/>
              </w:rPr>
            </w:pPr>
            <w:r>
              <w:rPr>
                <w:sz w:val="16"/>
              </w:rPr>
              <w:t>TEI18</w:t>
            </w:r>
          </w:p>
        </w:tc>
        <w:tc>
          <w:tcPr>
            <w:tcW w:w="0" w:type="auto"/>
            <w:shd w:val="clear" w:color="auto" w:fill="auto"/>
          </w:tcPr>
          <w:p w14:paraId="512EFEEE" w14:textId="77777777" w:rsidR="00FB27F7" w:rsidRDefault="00FB27F7" w:rsidP="002634E1">
            <w:pPr>
              <w:pStyle w:val="TAL"/>
              <w:rPr>
                <w:sz w:val="16"/>
              </w:rPr>
            </w:pPr>
            <w:r>
              <w:rPr>
                <w:sz w:val="16"/>
              </w:rPr>
              <w:t>revised</w:t>
            </w:r>
          </w:p>
        </w:tc>
      </w:tr>
      <w:tr w:rsidR="00FB27F7" w14:paraId="44FD17C5" w14:textId="77777777" w:rsidTr="002634E1">
        <w:tc>
          <w:tcPr>
            <w:tcW w:w="0" w:type="auto"/>
            <w:shd w:val="clear" w:color="auto" w:fill="auto"/>
          </w:tcPr>
          <w:p w14:paraId="2353BFC6" w14:textId="77777777" w:rsidR="00FB27F7" w:rsidRDefault="00FB27F7" w:rsidP="002634E1">
            <w:pPr>
              <w:pStyle w:val="TAL"/>
              <w:rPr>
                <w:sz w:val="16"/>
              </w:rPr>
            </w:pPr>
            <w:r>
              <w:rPr>
                <w:sz w:val="16"/>
              </w:rPr>
              <w:t>S5-234090</w:t>
            </w:r>
          </w:p>
        </w:tc>
        <w:tc>
          <w:tcPr>
            <w:tcW w:w="0" w:type="auto"/>
            <w:shd w:val="clear" w:color="auto" w:fill="auto"/>
          </w:tcPr>
          <w:p w14:paraId="5EF0C913" w14:textId="77777777" w:rsidR="00FB27F7" w:rsidRDefault="00FB27F7" w:rsidP="002634E1">
            <w:pPr>
              <w:pStyle w:val="TAL"/>
              <w:rPr>
                <w:sz w:val="16"/>
              </w:rPr>
            </w:pPr>
            <w:r>
              <w:rPr>
                <w:sz w:val="16"/>
              </w:rPr>
              <w:t>Update Roaming Charing Profile in case of I-SMF insertion or I-SMF Change (Home Routed case)</w:t>
            </w:r>
          </w:p>
        </w:tc>
        <w:tc>
          <w:tcPr>
            <w:tcW w:w="0" w:type="auto"/>
            <w:shd w:val="clear" w:color="auto" w:fill="auto"/>
          </w:tcPr>
          <w:p w14:paraId="565EB5F1" w14:textId="77777777" w:rsidR="00FB27F7" w:rsidRDefault="00FB27F7" w:rsidP="002634E1">
            <w:pPr>
              <w:pStyle w:val="TAL"/>
              <w:rPr>
                <w:sz w:val="16"/>
              </w:rPr>
            </w:pPr>
            <w:r>
              <w:rPr>
                <w:sz w:val="16"/>
              </w:rPr>
              <w:t>Cisco Systems France</w:t>
            </w:r>
          </w:p>
        </w:tc>
        <w:tc>
          <w:tcPr>
            <w:tcW w:w="0" w:type="auto"/>
            <w:shd w:val="clear" w:color="auto" w:fill="auto"/>
          </w:tcPr>
          <w:p w14:paraId="0A76C8CD" w14:textId="77777777" w:rsidR="00FB27F7" w:rsidRDefault="00FB27F7" w:rsidP="002634E1">
            <w:pPr>
              <w:pStyle w:val="TAL"/>
              <w:rPr>
                <w:sz w:val="16"/>
              </w:rPr>
            </w:pPr>
            <w:r>
              <w:rPr>
                <w:sz w:val="16"/>
              </w:rPr>
              <w:t>32.255</w:t>
            </w:r>
          </w:p>
        </w:tc>
        <w:tc>
          <w:tcPr>
            <w:tcW w:w="0" w:type="auto"/>
            <w:shd w:val="clear" w:color="auto" w:fill="auto"/>
          </w:tcPr>
          <w:p w14:paraId="0A0229AE" w14:textId="77777777" w:rsidR="00FB27F7" w:rsidRDefault="00FB27F7" w:rsidP="002634E1">
            <w:pPr>
              <w:pStyle w:val="TAL"/>
              <w:rPr>
                <w:sz w:val="16"/>
              </w:rPr>
            </w:pPr>
            <w:r>
              <w:rPr>
                <w:sz w:val="16"/>
              </w:rPr>
              <w:t>0417</w:t>
            </w:r>
          </w:p>
        </w:tc>
        <w:tc>
          <w:tcPr>
            <w:tcW w:w="0" w:type="auto"/>
            <w:shd w:val="clear" w:color="auto" w:fill="auto"/>
          </w:tcPr>
          <w:p w14:paraId="1005BD73" w14:textId="77777777" w:rsidR="00FB27F7" w:rsidRDefault="00FB27F7" w:rsidP="002634E1">
            <w:pPr>
              <w:pStyle w:val="TAR"/>
              <w:rPr>
                <w:sz w:val="16"/>
              </w:rPr>
            </w:pPr>
            <w:r>
              <w:rPr>
                <w:sz w:val="16"/>
              </w:rPr>
              <w:t>1</w:t>
            </w:r>
          </w:p>
        </w:tc>
        <w:tc>
          <w:tcPr>
            <w:tcW w:w="0" w:type="auto"/>
            <w:shd w:val="clear" w:color="auto" w:fill="auto"/>
          </w:tcPr>
          <w:p w14:paraId="474191F6" w14:textId="77777777" w:rsidR="00FB27F7" w:rsidRDefault="00FB27F7" w:rsidP="002634E1">
            <w:pPr>
              <w:pStyle w:val="TAL"/>
              <w:rPr>
                <w:sz w:val="16"/>
              </w:rPr>
            </w:pPr>
            <w:r>
              <w:rPr>
                <w:sz w:val="16"/>
              </w:rPr>
              <w:t>Rel-18</w:t>
            </w:r>
          </w:p>
        </w:tc>
        <w:tc>
          <w:tcPr>
            <w:tcW w:w="0" w:type="auto"/>
            <w:shd w:val="clear" w:color="auto" w:fill="auto"/>
          </w:tcPr>
          <w:p w14:paraId="39895226" w14:textId="77777777" w:rsidR="00FB27F7" w:rsidRDefault="00FB27F7" w:rsidP="002634E1">
            <w:pPr>
              <w:pStyle w:val="TAL"/>
              <w:rPr>
                <w:sz w:val="16"/>
              </w:rPr>
            </w:pPr>
            <w:r>
              <w:rPr>
                <w:sz w:val="16"/>
              </w:rPr>
              <w:t>F</w:t>
            </w:r>
          </w:p>
        </w:tc>
        <w:tc>
          <w:tcPr>
            <w:tcW w:w="0" w:type="auto"/>
            <w:shd w:val="clear" w:color="auto" w:fill="auto"/>
          </w:tcPr>
          <w:p w14:paraId="64215617" w14:textId="77777777" w:rsidR="00FB27F7" w:rsidRDefault="00FB27F7" w:rsidP="002634E1">
            <w:pPr>
              <w:pStyle w:val="TAL"/>
              <w:rPr>
                <w:sz w:val="16"/>
              </w:rPr>
            </w:pPr>
            <w:r>
              <w:rPr>
                <w:sz w:val="16"/>
              </w:rPr>
              <w:t>TEI18</w:t>
            </w:r>
          </w:p>
        </w:tc>
        <w:tc>
          <w:tcPr>
            <w:tcW w:w="0" w:type="auto"/>
            <w:shd w:val="clear" w:color="auto" w:fill="auto"/>
          </w:tcPr>
          <w:p w14:paraId="6DF0ABD6" w14:textId="77777777" w:rsidR="00FB27F7" w:rsidRDefault="00FB27F7" w:rsidP="002634E1">
            <w:pPr>
              <w:pStyle w:val="TAL"/>
              <w:rPr>
                <w:sz w:val="16"/>
              </w:rPr>
            </w:pPr>
            <w:r>
              <w:rPr>
                <w:sz w:val="16"/>
              </w:rPr>
              <w:t>revised</w:t>
            </w:r>
          </w:p>
        </w:tc>
      </w:tr>
      <w:tr w:rsidR="00FB27F7" w14:paraId="735E07A7" w14:textId="77777777" w:rsidTr="002634E1">
        <w:tc>
          <w:tcPr>
            <w:tcW w:w="0" w:type="auto"/>
            <w:shd w:val="clear" w:color="auto" w:fill="auto"/>
          </w:tcPr>
          <w:p w14:paraId="3C85B11D" w14:textId="77777777" w:rsidR="00FB27F7" w:rsidRDefault="00FB27F7" w:rsidP="002634E1">
            <w:pPr>
              <w:pStyle w:val="TAL"/>
              <w:rPr>
                <w:sz w:val="16"/>
              </w:rPr>
            </w:pPr>
            <w:r>
              <w:rPr>
                <w:sz w:val="16"/>
              </w:rPr>
              <w:t>S5-234487</w:t>
            </w:r>
          </w:p>
        </w:tc>
        <w:tc>
          <w:tcPr>
            <w:tcW w:w="0" w:type="auto"/>
            <w:shd w:val="clear" w:color="auto" w:fill="auto"/>
          </w:tcPr>
          <w:p w14:paraId="6FE8897D" w14:textId="77777777" w:rsidR="00FB27F7" w:rsidRDefault="00FB27F7" w:rsidP="002634E1">
            <w:pPr>
              <w:pStyle w:val="TAL"/>
              <w:rPr>
                <w:sz w:val="16"/>
              </w:rPr>
            </w:pPr>
            <w:r>
              <w:rPr>
                <w:sz w:val="16"/>
              </w:rPr>
              <w:t>Update SMF-CHF interaction step ordering for I-SMF insertion or change</w:t>
            </w:r>
          </w:p>
        </w:tc>
        <w:tc>
          <w:tcPr>
            <w:tcW w:w="0" w:type="auto"/>
            <w:shd w:val="clear" w:color="auto" w:fill="auto"/>
          </w:tcPr>
          <w:p w14:paraId="46EF6616" w14:textId="77777777" w:rsidR="00FB27F7" w:rsidRDefault="00FB27F7" w:rsidP="002634E1">
            <w:pPr>
              <w:pStyle w:val="TAL"/>
              <w:rPr>
                <w:sz w:val="16"/>
              </w:rPr>
            </w:pPr>
            <w:r>
              <w:rPr>
                <w:sz w:val="16"/>
              </w:rPr>
              <w:t>Cisco Systems France</w:t>
            </w:r>
          </w:p>
        </w:tc>
        <w:tc>
          <w:tcPr>
            <w:tcW w:w="0" w:type="auto"/>
            <w:shd w:val="clear" w:color="auto" w:fill="auto"/>
          </w:tcPr>
          <w:p w14:paraId="692C4690" w14:textId="77777777" w:rsidR="00FB27F7" w:rsidRDefault="00FB27F7" w:rsidP="002634E1">
            <w:pPr>
              <w:pStyle w:val="TAL"/>
              <w:rPr>
                <w:sz w:val="16"/>
              </w:rPr>
            </w:pPr>
            <w:r>
              <w:rPr>
                <w:sz w:val="16"/>
              </w:rPr>
              <w:t>32.255</w:t>
            </w:r>
          </w:p>
        </w:tc>
        <w:tc>
          <w:tcPr>
            <w:tcW w:w="0" w:type="auto"/>
            <w:shd w:val="clear" w:color="auto" w:fill="auto"/>
          </w:tcPr>
          <w:p w14:paraId="629BE3B8" w14:textId="77777777" w:rsidR="00FB27F7" w:rsidRDefault="00FB27F7" w:rsidP="002634E1">
            <w:pPr>
              <w:pStyle w:val="TAL"/>
              <w:rPr>
                <w:sz w:val="16"/>
              </w:rPr>
            </w:pPr>
            <w:r>
              <w:rPr>
                <w:sz w:val="16"/>
              </w:rPr>
              <w:t>0417</w:t>
            </w:r>
          </w:p>
        </w:tc>
        <w:tc>
          <w:tcPr>
            <w:tcW w:w="0" w:type="auto"/>
            <w:shd w:val="clear" w:color="auto" w:fill="auto"/>
          </w:tcPr>
          <w:p w14:paraId="117BE8C8" w14:textId="77777777" w:rsidR="00FB27F7" w:rsidRDefault="00FB27F7" w:rsidP="002634E1">
            <w:pPr>
              <w:pStyle w:val="TAR"/>
              <w:rPr>
                <w:sz w:val="16"/>
              </w:rPr>
            </w:pPr>
            <w:r>
              <w:rPr>
                <w:sz w:val="16"/>
              </w:rPr>
              <w:t>2</w:t>
            </w:r>
          </w:p>
        </w:tc>
        <w:tc>
          <w:tcPr>
            <w:tcW w:w="0" w:type="auto"/>
            <w:shd w:val="clear" w:color="auto" w:fill="auto"/>
          </w:tcPr>
          <w:p w14:paraId="599DF973" w14:textId="77777777" w:rsidR="00FB27F7" w:rsidRDefault="00FB27F7" w:rsidP="002634E1">
            <w:pPr>
              <w:pStyle w:val="TAL"/>
              <w:rPr>
                <w:sz w:val="16"/>
              </w:rPr>
            </w:pPr>
            <w:r>
              <w:rPr>
                <w:sz w:val="16"/>
              </w:rPr>
              <w:t>Rel-17</w:t>
            </w:r>
          </w:p>
        </w:tc>
        <w:tc>
          <w:tcPr>
            <w:tcW w:w="0" w:type="auto"/>
            <w:shd w:val="clear" w:color="auto" w:fill="auto"/>
          </w:tcPr>
          <w:p w14:paraId="1C77A4D8" w14:textId="77777777" w:rsidR="00FB27F7" w:rsidRDefault="00FB27F7" w:rsidP="002634E1">
            <w:pPr>
              <w:pStyle w:val="TAL"/>
              <w:rPr>
                <w:sz w:val="16"/>
              </w:rPr>
            </w:pPr>
            <w:r>
              <w:rPr>
                <w:sz w:val="16"/>
              </w:rPr>
              <w:t>A</w:t>
            </w:r>
          </w:p>
        </w:tc>
        <w:tc>
          <w:tcPr>
            <w:tcW w:w="0" w:type="auto"/>
            <w:shd w:val="clear" w:color="auto" w:fill="auto"/>
          </w:tcPr>
          <w:p w14:paraId="34FBB3CF" w14:textId="77777777" w:rsidR="00FB27F7" w:rsidRDefault="00FB27F7" w:rsidP="002634E1">
            <w:pPr>
              <w:pStyle w:val="TAL"/>
              <w:rPr>
                <w:sz w:val="16"/>
              </w:rPr>
            </w:pPr>
            <w:r>
              <w:rPr>
                <w:sz w:val="16"/>
              </w:rPr>
              <w:t>ETSUN</w:t>
            </w:r>
          </w:p>
        </w:tc>
        <w:tc>
          <w:tcPr>
            <w:tcW w:w="0" w:type="auto"/>
            <w:shd w:val="clear" w:color="auto" w:fill="auto"/>
          </w:tcPr>
          <w:p w14:paraId="372DCEA9" w14:textId="77777777" w:rsidR="00FB27F7" w:rsidRDefault="00FB27F7" w:rsidP="002634E1">
            <w:pPr>
              <w:pStyle w:val="TAL"/>
              <w:rPr>
                <w:sz w:val="16"/>
              </w:rPr>
            </w:pPr>
            <w:r>
              <w:rPr>
                <w:sz w:val="16"/>
              </w:rPr>
              <w:t>agreed</w:t>
            </w:r>
          </w:p>
        </w:tc>
      </w:tr>
      <w:tr w:rsidR="00FB27F7" w14:paraId="111C2F05" w14:textId="77777777" w:rsidTr="002634E1">
        <w:tc>
          <w:tcPr>
            <w:tcW w:w="0" w:type="auto"/>
            <w:shd w:val="clear" w:color="auto" w:fill="auto"/>
          </w:tcPr>
          <w:p w14:paraId="79587ED6" w14:textId="77777777" w:rsidR="00FB27F7" w:rsidRDefault="00FB27F7" w:rsidP="002634E1">
            <w:pPr>
              <w:pStyle w:val="TAL"/>
              <w:rPr>
                <w:sz w:val="16"/>
              </w:rPr>
            </w:pPr>
            <w:r>
              <w:rPr>
                <w:sz w:val="16"/>
              </w:rPr>
              <w:t>S5-234092</w:t>
            </w:r>
          </w:p>
        </w:tc>
        <w:tc>
          <w:tcPr>
            <w:tcW w:w="0" w:type="auto"/>
            <w:shd w:val="clear" w:color="auto" w:fill="auto"/>
          </w:tcPr>
          <w:p w14:paraId="5306CA9B" w14:textId="77777777" w:rsidR="00FB27F7" w:rsidRDefault="00FB27F7" w:rsidP="002634E1">
            <w:pPr>
              <w:pStyle w:val="TAL"/>
              <w:rPr>
                <w:sz w:val="16"/>
              </w:rPr>
            </w:pPr>
            <w:r>
              <w:rPr>
                <w:sz w:val="16"/>
              </w:rPr>
              <w:t>Rel-18 CR 32.255 Add Identifier of SNPN for 5G data connectivity charging</w:t>
            </w:r>
          </w:p>
        </w:tc>
        <w:tc>
          <w:tcPr>
            <w:tcW w:w="0" w:type="auto"/>
            <w:shd w:val="clear" w:color="auto" w:fill="auto"/>
          </w:tcPr>
          <w:p w14:paraId="469787AE" w14:textId="77777777" w:rsidR="00FB27F7" w:rsidRDefault="00FB27F7" w:rsidP="002634E1">
            <w:pPr>
              <w:pStyle w:val="TAL"/>
              <w:rPr>
                <w:sz w:val="16"/>
              </w:rPr>
            </w:pPr>
            <w:r>
              <w:rPr>
                <w:sz w:val="16"/>
              </w:rPr>
              <w:t>China Mobile</w:t>
            </w:r>
          </w:p>
        </w:tc>
        <w:tc>
          <w:tcPr>
            <w:tcW w:w="0" w:type="auto"/>
            <w:shd w:val="clear" w:color="auto" w:fill="auto"/>
          </w:tcPr>
          <w:p w14:paraId="3E3D0337" w14:textId="77777777" w:rsidR="00FB27F7" w:rsidRDefault="00FB27F7" w:rsidP="002634E1">
            <w:pPr>
              <w:pStyle w:val="TAL"/>
              <w:rPr>
                <w:sz w:val="16"/>
              </w:rPr>
            </w:pPr>
            <w:r>
              <w:rPr>
                <w:sz w:val="16"/>
              </w:rPr>
              <w:t>32.255</w:t>
            </w:r>
          </w:p>
        </w:tc>
        <w:tc>
          <w:tcPr>
            <w:tcW w:w="0" w:type="auto"/>
            <w:shd w:val="clear" w:color="auto" w:fill="auto"/>
          </w:tcPr>
          <w:p w14:paraId="45B12920" w14:textId="77777777" w:rsidR="00FB27F7" w:rsidRDefault="00FB27F7" w:rsidP="002634E1">
            <w:pPr>
              <w:pStyle w:val="TAL"/>
              <w:rPr>
                <w:sz w:val="16"/>
              </w:rPr>
            </w:pPr>
            <w:r>
              <w:rPr>
                <w:sz w:val="16"/>
              </w:rPr>
              <w:t>0418</w:t>
            </w:r>
          </w:p>
        </w:tc>
        <w:tc>
          <w:tcPr>
            <w:tcW w:w="0" w:type="auto"/>
            <w:shd w:val="clear" w:color="auto" w:fill="auto"/>
          </w:tcPr>
          <w:p w14:paraId="388389CA" w14:textId="77777777" w:rsidR="00FB27F7" w:rsidRDefault="00FB27F7" w:rsidP="002634E1">
            <w:pPr>
              <w:pStyle w:val="TAR"/>
              <w:rPr>
                <w:sz w:val="16"/>
              </w:rPr>
            </w:pPr>
            <w:r>
              <w:rPr>
                <w:sz w:val="16"/>
              </w:rPr>
              <w:t>-</w:t>
            </w:r>
          </w:p>
        </w:tc>
        <w:tc>
          <w:tcPr>
            <w:tcW w:w="0" w:type="auto"/>
            <w:shd w:val="clear" w:color="auto" w:fill="auto"/>
          </w:tcPr>
          <w:p w14:paraId="2949EA11" w14:textId="77777777" w:rsidR="00FB27F7" w:rsidRDefault="00FB27F7" w:rsidP="002634E1">
            <w:pPr>
              <w:pStyle w:val="TAL"/>
              <w:rPr>
                <w:sz w:val="16"/>
              </w:rPr>
            </w:pPr>
            <w:r>
              <w:rPr>
                <w:sz w:val="16"/>
              </w:rPr>
              <w:t>Rel-18</w:t>
            </w:r>
          </w:p>
        </w:tc>
        <w:tc>
          <w:tcPr>
            <w:tcW w:w="0" w:type="auto"/>
            <w:shd w:val="clear" w:color="auto" w:fill="auto"/>
          </w:tcPr>
          <w:p w14:paraId="13A5664B" w14:textId="77777777" w:rsidR="00FB27F7" w:rsidRDefault="00FB27F7" w:rsidP="002634E1">
            <w:pPr>
              <w:pStyle w:val="TAL"/>
              <w:rPr>
                <w:sz w:val="16"/>
              </w:rPr>
            </w:pPr>
            <w:r>
              <w:rPr>
                <w:sz w:val="16"/>
              </w:rPr>
              <w:t>F</w:t>
            </w:r>
          </w:p>
        </w:tc>
        <w:tc>
          <w:tcPr>
            <w:tcW w:w="0" w:type="auto"/>
            <w:shd w:val="clear" w:color="auto" w:fill="auto"/>
          </w:tcPr>
          <w:p w14:paraId="4B521619" w14:textId="77777777" w:rsidR="00FB27F7" w:rsidRDefault="00FB27F7" w:rsidP="002634E1">
            <w:pPr>
              <w:pStyle w:val="TAL"/>
              <w:rPr>
                <w:sz w:val="16"/>
              </w:rPr>
            </w:pPr>
            <w:r>
              <w:rPr>
                <w:sz w:val="16"/>
              </w:rPr>
              <w:t>eNPN_CH</w:t>
            </w:r>
          </w:p>
        </w:tc>
        <w:tc>
          <w:tcPr>
            <w:tcW w:w="0" w:type="auto"/>
            <w:shd w:val="clear" w:color="auto" w:fill="auto"/>
          </w:tcPr>
          <w:p w14:paraId="2726A888" w14:textId="77777777" w:rsidR="00FB27F7" w:rsidRDefault="00FB27F7" w:rsidP="002634E1">
            <w:pPr>
              <w:pStyle w:val="TAL"/>
              <w:rPr>
                <w:sz w:val="16"/>
              </w:rPr>
            </w:pPr>
            <w:r>
              <w:rPr>
                <w:sz w:val="16"/>
              </w:rPr>
              <w:t>revised</w:t>
            </w:r>
          </w:p>
        </w:tc>
      </w:tr>
      <w:tr w:rsidR="00FB27F7" w14:paraId="706431CF" w14:textId="77777777" w:rsidTr="002634E1">
        <w:tc>
          <w:tcPr>
            <w:tcW w:w="0" w:type="auto"/>
            <w:shd w:val="clear" w:color="auto" w:fill="auto"/>
          </w:tcPr>
          <w:p w14:paraId="01447C7B" w14:textId="77777777" w:rsidR="00FB27F7" w:rsidRDefault="00FB27F7" w:rsidP="002634E1">
            <w:pPr>
              <w:pStyle w:val="TAL"/>
              <w:rPr>
                <w:sz w:val="16"/>
              </w:rPr>
            </w:pPr>
            <w:r>
              <w:rPr>
                <w:sz w:val="16"/>
              </w:rPr>
              <w:t>S5-234462</w:t>
            </w:r>
          </w:p>
        </w:tc>
        <w:tc>
          <w:tcPr>
            <w:tcW w:w="0" w:type="auto"/>
            <w:shd w:val="clear" w:color="auto" w:fill="auto"/>
          </w:tcPr>
          <w:p w14:paraId="3B682DDC" w14:textId="77777777" w:rsidR="00FB27F7" w:rsidRDefault="00FB27F7" w:rsidP="002634E1">
            <w:pPr>
              <w:pStyle w:val="TAL"/>
              <w:rPr>
                <w:sz w:val="16"/>
              </w:rPr>
            </w:pPr>
            <w:r>
              <w:rPr>
                <w:sz w:val="16"/>
              </w:rPr>
              <w:t>Rel-18 CR 32.255 Add Identifier of SNPN for 5G data connectivity charging</w:t>
            </w:r>
          </w:p>
        </w:tc>
        <w:tc>
          <w:tcPr>
            <w:tcW w:w="0" w:type="auto"/>
            <w:shd w:val="clear" w:color="auto" w:fill="auto"/>
          </w:tcPr>
          <w:p w14:paraId="26B42D16" w14:textId="77777777" w:rsidR="00FB27F7" w:rsidRDefault="00FB27F7" w:rsidP="002634E1">
            <w:pPr>
              <w:pStyle w:val="TAL"/>
              <w:rPr>
                <w:sz w:val="16"/>
              </w:rPr>
            </w:pPr>
            <w:r>
              <w:rPr>
                <w:sz w:val="16"/>
              </w:rPr>
              <w:t>China Mobile</w:t>
            </w:r>
          </w:p>
        </w:tc>
        <w:tc>
          <w:tcPr>
            <w:tcW w:w="0" w:type="auto"/>
            <w:shd w:val="clear" w:color="auto" w:fill="auto"/>
          </w:tcPr>
          <w:p w14:paraId="693273F7" w14:textId="77777777" w:rsidR="00FB27F7" w:rsidRDefault="00FB27F7" w:rsidP="002634E1">
            <w:pPr>
              <w:pStyle w:val="TAL"/>
              <w:rPr>
                <w:sz w:val="16"/>
              </w:rPr>
            </w:pPr>
            <w:r>
              <w:rPr>
                <w:sz w:val="16"/>
              </w:rPr>
              <w:t>32.255</w:t>
            </w:r>
          </w:p>
        </w:tc>
        <w:tc>
          <w:tcPr>
            <w:tcW w:w="0" w:type="auto"/>
            <w:shd w:val="clear" w:color="auto" w:fill="auto"/>
          </w:tcPr>
          <w:p w14:paraId="4F97B5CD" w14:textId="77777777" w:rsidR="00FB27F7" w:rsidRDefault="00FB27F7" w:rsidP="002634E1">
            <w:pPr>
              <w:pStyle w:val="TAL"/>
              <w:rPr>
                <w:sz w:val="16"/>
              </w:rPr>
            </w:pPr>
            <w:r>
              <w:rPr>
                <w:sz w:val="16"/>
              </w:rPr>
              <w:t>0418</w:t>
            </w:r>
          </w:p>
        </w:tc>
        <w:tc>
          <w:tcPr>
            <w:tcW w:w="0" w:type="auto"/>
            <w:shd w:val="clear" w:color="auto" w:fill="auto"/>
          </w:tcPr>
          <w:p w14:paraId="0A2668F8" w14:textId="77777777" w:rsidR="00FB27F7" w:rsidRDefault="00FB27F7" w:rsidP="002634E1">
            <w:pPr>
              <w:pStyle w:val="TAR"/>
              <w:rPr>
                <w:sz w:val="16"/>
              </w:rPr>
            </w:pPr>
            <w:r>
              <w:rPr>
                <w:sz w:val="16"/>
              </w:rPr>
              <w:t>1</w:t>
            </w:r>
          </w:p>
        </w:tc>
        <w:tc>
          <w:tcPr>
            <w:tcW w:w="0" w:type="auto"/>
            <w:shd w:val="clear" w:color="auto" w:fill="auto"/>
          </w:tcPr>
          <w:p w14:paraId="7E95B05B" w14:textId="77777777" w:rsidR="00FB27F7" w:rsidRDefault="00FB27F7" w:rsidP="002634E1">
            <w:pPr>
              <w:pStyle w:val="TAL"/>
              <w:rPr>
                <w:sz w:val="16"/>
              </w:rPr>
            </w:pPr>
            <w:r>
              <w:rPr>
                <w:sz w:val="16"/>
              </w:rPr>
              <w:t>Rel-18</w:t>
            </w:r>
          </w:p>
        </w:tc>
        <w:tc>
          <w:tcPr>
            <w:tcW w:w="0" w:type="auto"/>
            <w:shd w:val="clear" w:color="auto" w:fill="auto"/>
          </w:tcPr>
          <w:p w14:paraId="4F9B9116" w14:textId="77777777" w:rsidR="00FB27F7" w:rsidRDefault="00FB27F7" w:rsidP="002634E1">
            <w:pPr>
              <w:pStyle w:val="TAL"/>
              <w:rPr>
                <w:sz w:val="16"/>
              </w:rPr>
            </w:pPr>
            <w:r>
              <w:rPr>
                <w:sz w:val="16"/>
              </w:rPr>
              <w:t>B</w:t>
            </w:r>
          </w:p>
        </w:tc>
        <w:tc>
          <w:tcPr>
            <w:tcW w:w="0" w:type="auto"/>
            <w:shd w:val="clear" w:color="auto" w:fill="auto"/>
          </w:tcPr>
          <w:p w14:paraId="1E19E6EA" w14:textId="77777777" w:rsidR="00FB27F7" w:rsidRDefault="00FB27F7" w:rsidP="002634E1">
            <w:pPr>
              <w:pStyle w:val="TAL"/>
              <w:rPr>
                <w:sz w:val="16"/>
              </w:rPr>
            </w:pPr>
            <w:r>
              <w:rPr>
                <w:sz w:val="16"/>
              </w:rPr>
              <w:t>eNPN_CH</w:t>
            </w:r>
          </w:p>
        </w:tc>
        <w:tc>
          <w:tcPr>
            <w:tcW w:w="0" w:type="auto"/>
            <w:shd w:val="clear" w:color="auto" w:fill="auto"/>
          </w:tcPr>
          <w:p w14:paraId="62BC6464" w14:textId="77777777" w:rsidR="00FB27F7" w:rsidRDefault="00FB27F7" w:rsidP="002634E1">
            <w:pPr>
              <w:pStyle w:val="TAL"/>
              <w:rPr>
                <w:sz w:val="16"/>
              </w:rPr>
            </w:pPr>
            <w:r>
              <w:rPr>
                <w:sz w:val="16"/>
              </w:rPr>
              <w:t>agreed</w:t>
            </w:r>
          </w:p>
        </w:tc>
      </w:tr>
      <w:tr w:rsidR="00FB27F7" w14:paraId="5EA152ED" w14:textId="77777777" w:rsidTr="002634E1">
        <w:tc>
          <w:tcPr>
            <w:tcW w:w="0" w:type="auto"/>
            <w:shd w:val="clear" w:color="auto" w:fill="auto"/>
          </w:tcPr>
          <w:p w14:paraId="4ED7B81A" w14:textId="77777777" w:rsidR="00FB27F7" w:rsidRDefault="00FB27F7" w:rsidP="002634E1">
            <w:pPr>
              <w:pStyle w:val="TAL"/>
              <w:rPr>
                <w:sz w:val="16"/>
              </w:rPr>
            </w:pPr>
            <w:r>
              <w:rPr>
                <w:sz w:val="16"/>
              </w:rPr>
              <w:t>S5-234315</w:t>
            </w:r>
          </w:p>
        </w:tc>
        <w:tc>
          <w:tcPr>
            <w:tcW w:w="0" w:type="auto"/>
            <w:shd w:val="clear" w:color="auto" w:fill="auto"/>
          </w:tcPr>
          <w:p w14:paraId="44BE987C" w14:textId="77777777" w:rsidR="00FB27F7" w:rsidRDefault="00FB27F7" w:rsidP="002634E1">
            <w:pPr>
              <w:pStyle w:val="TAL"/>
              <w:rPr>
                <w:sz w:val="16"/>
              </w:rPr>
            </w:pPr>
            <w:r>
              <w:rPr>
                <w:sz w:val="16"/>
              </w:rPr>
              <w:t>Rel-17 CR 32.255 Correction of missing inter and intra PLMN mobility</w:t>
            </w:r>
          </w:p>
        </w:tc>
        <w:tc>
          <w:tcPr>
            <w:tcW w:w="0" w:type="auto"/>
            <w:shd w:val="clear" w:color="auto" w:fill="auto"/>
          </w:tcPr>
          <w:p w14:paraId="5EEC9B1F" w14:textId="77777777" w:rsidR="00FB27F7" w:rsidRDefault="00FB27F7" w:rsidP="002634E1">
            <w:pPr>
              <w:pStyle w:val="TAL"/>
              <w:rPr>
                <w:sz w:val="16"/>
              </w:rPr>
            </w:pPr>
            <w:r>
              <w:rPr>
                <w:sz w:val="16"/>
              </w:rPr>
              <w:t>Ericsson LM</w:t>
            </w:r>
          </w:p>
        </w:tc>
        <w:tc>
          <w:tcPr>
            <w:tcW w:w="0" w:type="auto"/>
            <w:shd w:val="clear" w:color="auto" w:fill="auto"/>
          </w:tcPr>
          <w:p w14:paraId="3607D871" w14:textId="77777777" w:rsidR="00FB27F7" w:rsidRDefault="00FB27F7" w:rsidP="002634E1">
            <w:pPr>
              <w:pStyle w:val="TAL"/>
              <w:rPr>
                <w:sz w:val="16"/>
              </w:rPr>
            </w:pPr>
            <w:r>
              <w:rPr>
                <w:sz w:val="16"/>
              </w:rPr>
              <w:t>32.255</w:t>
            </w:r>
          </w:p>
        </w:tc>
        <w:tc>
          <w:tcPr>
            <w:tcW w:w="0" w:type="auto"/>
            <w:shd w:val="clear" w:color="auto" w:fill="auto"/>
          </w:tcPr>
          <w:p w14:paraId="66073B45" w14:textId="77777777" w:rsidR="00FB27F7" w:rsidRDefault="00FB27F7" w:rsidP="002634E1">
            <w:pPr>
              <w:pStyle w:val="TAL"/>
              <w:rPr>
                <w:sz w:val="16"/>
              </w:rPr>
            </w:pPr>
            <w:r>
              <w:rPr>
                <w:sz w:val="16"/>
              </w:rPr>
              <w:t>0419</w:t>
            </w:r>
          </w:p>
        </w:tc>
        <w:tc>
          <w:tcPr>
            <w:tcW w:w="0" w:type="auto"/>
            <w:shd w:val="clear" w:color="auto" w:fill="auto"/>
          </w:tcPr>
          <w:p w14:paraId="3E79A633" w14:textId="77777777" w:rsidR="00FB27F7" w:rsidRDefault="00FB27F7" w:rsidP="002634E1">
            <w:pPr>
              <w:pStyle w:val="TAR"/>
              <w:rPr>
                <w:sz w:val="16"/>
              </w:rPr>
            </w:pPr>
            <w:r>
              <w:rPr>
                <w:sz w:val="16"/>
              </w:rPr>
              <w:t>-</w:t>
            </w:r>
          </w:p>
        </w:tc>
        <w:tc>
          <w:tcPr>
            <w:tcW w:w="0" w:type="auto"/>
            <w:shd w:val="clear" w:color="auto" w:fill="auto"/>
          </w:tcPr>
          <w:p w14:paraId="5BE9CE17" w14:textId="77777777" w:rsidR="00FB27F7" w:rsidRDefault="00FB27F7" w:rsidP="002634E1">
            <w:pPr>
              <w:pStyle w:val="TAL"/>
              <w:rPr>
                <w:sz w:val="16"/>
              </w:rPr>
            </w:pPr>
            <w:r>
              <w:rPr>
                <w:sz w:val="16"/>
              </w:rPr>
              <w:t>Rel-17</w:t>
            </w:r>
          </w:p>
        </w:tc>
        <w:tc>
          <w:tcPr>
            <w:tcW w:w="0" w:type="auto"/>
            <w:shd w:val="clear" w:color="auto" w:fill="auto"/>
          </w:tcPr>
          <w:p w14:paraId="339420D9" w14:textId="77777777" w:rsidR="00FB27F7" w:rsidRDefault="00FB27F7" w:rsidP="002634E1">
            <w:pPr>
              <w:pStyle w:val="TAL"/>
              <w:rPr>
                <w:sz w:val="16"/>
              </w:rPr>
            </w:pPr>
            <w:r>
              <w:rPr>
                <w:sz w:val="16"/>
              </w:rPr>
              <w:t>F</w:t>
            </w:r>
          </w:p>
        </w:tc>
        <w:tc>
          <w:tcPr>
            <w:tcW w:w="0" w:type="auto"/>
            <w:shd w:val="clear" w:color="auto" w:fill="auto"/>
          </w:tcPr>
          <w:p w14:paraId="54BCEC2A" w14:textId="77777777" w:rsidR="00FB27F7" w:rsidRDefault="00FB27F7" w:rsidP="002634E1">
            <w:pPr>
              <w:pStyle w:val="TAL"/>
              <w:rPr>
                <w:sz w:val="16"/>
              </w:rPr>
            </w:pPr>
            <w:r>
              <w:rPr>
                <w:sz w:val="16"/>
              </w:rPr>
              <w:t>TEI17</w:t>
            </w:r>
          </w:p>
        </w:tc>
        <w:tc>
          <w:tcPr>
            <w:tcW w:w="0" w:type="auto"/>
            <w:shd w:val="clear" w:color="auto" w:fill="auto"/>
          </w:tcPr>
          <w:p w14:paraId="6EBCDE19" w14:textId="77777777" w:rsidR="00FB27F7" w:rsidRDefault="00FB27F7" w:rsidP="002634E1">
            <w:pPr>
              <w:pStyle w:val="TAL"/>
              <w:rPr>
                <w:sz w:val="16"/>
              </w:rPr>
            </w:pPr>
            <w:r>
              <w:rPr>
                <w:sz w:val="16"/>
              </w:rPr>
              <w:t>revised</w:t>
            </w:r>
          </w:p>
        </w:tc>
      </w:tr>
      <w:tr w:rsidR="00FB27F7" w14:paraId="0F61A791" w14:textId="77777777" w:rsidTr="002634E1">
        <w:tc>
          <w:tcPr>
            <w:tcW w:w="0" w:type="auto"/>
            <w:shd w:val="clear" w:color="auto" w:fill="auto"/>
          </w:tcPr>
          <w:p w14:paraId="6DF73306" w14:textId="77777777" w:rsidR="00FB27F7" w:rsidRDefault="00FB27F7" w:rsidP="002634E1">
            <w:pPr>
              <w:pStyle w:val="TAL"/>
              <w:rPr>
                <w:sz w:val="16"/>
              </w:rPr>
            </w:pPr>
            <w:r>
              <w:rPr>
                <w:sz w:val="16"/>
              </w:rPr>
              <w:t>S5-234612</w:t>
            </w:r>
          </w:p>
        </w:tc>
        <w:tc>
          <w:tcPr>
            <w:tcW w:w="0" w:type="auto"/>
            <w:shd w:val="clear" w:color="auto" w:fill="auto"/>
          </w:tcPr>
          <w:p w14:paraId="3F6D60B8" w14:textId="77777777" w:rsidR="00FB27F7" w:rsidRDefault="00FB27F7" w:rsidP="002634E1">
            <w:pPr>
              <w:pStyle w:val="TAL"/>
              <w:rPr>
                <w:sz w:val="16"/>
              </w:rPr>
            </w:pPr>
            <w:r>
              <w:rPr>
                <w:sz w:val="16"/>
              </w:rPr>
              <w:t>Rel-17 CR 32.255 Correction of missing inter and intra PLMN mobility</w:t>
            </w:r>
          </w:p>
        </w:tc>
        <w:tc>
          <w:tcPr>
            <w:tcW w:w="0" w:type="auto"/>
            <w:shd w:val="clear" w:color="auto" w:fill="auto"/>
          </w:tcPr>
          <w:p w14:paraId="62245047" w14:textId="77777777" w:rsidR="00FB27F7" w:rsidRDefault="00FB27F7" w:rsidP="002634E1">
            <w:pPr>
              <w:pStyle w:val="TAL"/>
              <w:rPr>
                <w:sz w:val="16"/>
              </w:rPr>
            </w:pPr>
            <w:r>
              <w:rPr>
                <w:sz w:val="16"/>
              </w:rPr>
              <w:t>Ericsson LM, Cisco Systems</w:t>
            </w:r>
          </w:p>
        </w:tc>
        <w:tc>
          <w:tcPr>
            <w:tcW w:w="0" w:type="auto"/>
            <w:shd w:val="clear" w:color="auto" w:fill="auto"/>
          </w:tcPr>
          <w:p w14:paraId="2628A10A" w14:textId="77777777" w:rsidR="00FB27F7" w:rsidRDefault="00FB27F7" w:rsidP="002634E1">
            <w:pPr>
              <w:pStyle w:val="TAL"/>
              <w:rPr>
                <w:sz w:val="16"/>
              </w:rPr>
            </w:pPr>
            <w:r>
              <w:rPr>
                <w:sz w:val="16"/>
              </w:rPr>
              <w:t>32.255</w:t>
            </w:r>
          </w:p>
        </w:tc>
        <w:tc>
          <w:tcPr>
            <w:tcW w:w="0" w:type="auto"/>
            <w:shd w:val="clear" w:color="auto" w:fill="auto"/>
          </w:tcPr>
          <w:p w14:paraId="7FB6D006" w14:textId="77777777" w:rsidR="00FB27F7" w:rsidRDefault="00FB27F7" w:rsidP="002634E1">
            <w:pPr>
              <w:pStyle w:val="TAL"/>
              <w:rPr>
                <w:sz w:val="16"/>
              </w:rPr>
            </w:pPr>
            <w:r>
              <w:rPr>
                <w:sz w:val="16"/>
              </w:rPr>
              <w:t>0419</w:t>
            </w:r>
          </w:p>
        </w:tc>
        <w:tc>
          <w:tcPr>
            <w:tcW w:w="0" w:type="auto"/>
            <w:shd w:val="clear" w:color="auto" w:fill="auto"/>
          </w:tcPr>
          <w:p w14:paraId="23577CC1" w14:textId="77777777" w:rsidR="00FB27F7" w:rsidRDefault="00FB27F7" w:rsidP="002634E1">
            <w:pPr>
              <w:pStyle w:val="TAR"/>
              <w:rPr>
                <w:sz w:val="16"/>
              </w:rPr>
            </w:pPr>
            <w:r>
              <w:rPr>
                <w:sz w:val="16"/>
              </w:rPr>
              <w:t>1</w:t>
            </w:r>
          </w:p>
        </w:tc>
        <w:tc>
          <w:tcPr>
            <w:tcW w:w="0" w:type="auto"/>
            <w:shd w:val="clear" w:color="auto" w:fill="auto"/>
          </w:tcPr>
          <w:p w14:paraId="6E59B447" w14:textId="77777777" w:rsidR="00FB27F7" w:rsidRDefault="00FB27F7" w:rsidP="002634E1">
            <w:pPr>
              <w:pStyle w:val="TAL"/>
              <w:rPr>
                <w:sz w:val="16"/>
              </w:rPr>
            </w:pPr>
            <w:r>
              <w:rPr>
                <w:sz w:val="16"/>
              </w:rPr>
              <w:t>Rel-17</w:t>
            </w:r>
          </w:p>
        </w:tc>
        <w:tc>
          <w:tcPr>
            <w:tcW w:w="0" w:type="auto"/>
            <w:shd w:val="clear" w:color="auto" w:fill="auto"/>
          </w:tcPr>
          <w:p w14:paraId="02660288" w14:textId="77777777" w:rsidR="00FB27F7" w:rsidRDefault="00FB27F7" w:rsidP="002634E1">
            <w:pPr>
              <w:pStyle w:val="TAL"/>
              <w:rPr>
                <w:sz w:val="16"/>
              </w:rPr>
            </w:pPr>
            <w:r>
              <w:rPr>
                <w:sz w:val="16"/>
              </w:rPr>
              <w:t>F</w:t>
            </w:r>
          </w:p>
        </w:tc>
        <w:tc>
          <w:tcPr>
            <w:tcW w:w="0" w:type="auto"/>
            <w:shd w:val="clear" w:color="auto" w:fill="auto"/>
          </w:tcPr>
          <w:p w14:paraId="1E7BBCE7" w14:textId="77777777" w:rsidR="00FB27F7" w:rsidRDefault="00FB27F7" w:rsidP="002634E1">
            <w:pPr>
              <w:pStyle w:val="TAL"/>
              <w:rPr>
                <w:sz w:val="16"/>
              </w:rPr>
            </w:pPr>
            <w:r>
              <w:rPr>
                <w:sz w:val="16"/>
              </w:rPr>
              <w:t>TEI17</w:t>
            </w:r>
          </w:p>
        </w:tc>
        <w:tc>
          <w:tcPr>
            <w:tcW w:w="0" w:type="auto"/>
            <w:shd w:val="clear" w:color="auto" w:fill="auto"/>
          </w:tcPr>
          <w:p w14:paraId="0C0AA4D1" w14:textId="77777777" w:rsidR="00FB27F7" w:rsidRDefault="00FB27F7" w:rsidP="002634E1">
            <w:pPr>
              <w:pStyle w:val="TAL"/>
              <w:rPr>
                <w:sz w:val="16"/>
              </w:rPr>
            </w:pPr>
            <w:r>
              <w:rPr>
                <w:sz w:val="16"/>
              </w:rPr>
              <w:t>agreed</w:t>
            </w:r>
          </w:p>
        </w:tc>
      </w:tr>
      <w:tr w:rsidR="00FB27F7" w14:paraId="20947D34" w14:textId="77777777" w:rsidTr="002634E1">
        <w:tc>
          <w:tcPr>
            <w:tcW w:w="0" w:type="auto"/>
            <w:shd w:val="clear" w:color="auto" w:fill="auto"/>
          </w:tcPr>
          <w:p w14:paraId="30661DA6" w14:textId="77777777" w:rsidR="00FB27F7" w:rsidRDefault="00FB27F7" w:rsidP="002634E1">
            <w:pPr>
              <w:pStyle w:val="TAL"/>
              <w:rPr>
                <w:sz w:val="16"/>
              </w:rPr>
            </w:pPr>
            <w:r>
              <w:rPr>
                <w:sz w:val="16"/>
              </w:rPr>
              <w:t>S5-234316</w:t>
            </w:r>
          </w:p>
        </w:tc>
        <w:tc>
          <w:tcPr>
            <w:tcW w:w="0" w:type="auto"/>
            <w:shd w:val="clear" w:color="auto" w:fill="auto"/>
          </w:tcPr>
          <w:p w14:paraId="588C3714" w14:textId="77777777" w:rsidR="00FB27F7" w:rsidRDefault="00FB27F7" w:rsidP="002634E1">
            <w:pPr>
              <w:pStyle w:val="TAL"/>
              <w:rPr>
                <w:sz w:val="16"/>
              </w:rPr>
            </w:pPr>
            <w:r>
              <w:rPr>
                <w:sz w:val="16"/>
              </w:rPr>
              <w:t>Rel-17 CR 32.255 Correction of inter PLMN without Charging Identifier as string</w:t>
            </w:r>
          </w:p>
        </w:tc>
        <w:tc>
          <w:tcPr>
            <w:tcW w:w="0" w:type="auto"/>
            <w:shd w:val="clear" w:color="auto" w:fill="auto"/>
          </w:tcPr>
          <w:p w14:paraId="1629E8F0" w14:textId="77777777" w:rsidR="00FB27F7" w:rsidRDefault="00FB27F7" w:rsidP="002634E1">
            <w:pPr>
              <w:pStyle w:val="TAL"/>
              <w:rPr>
                <w:sz w:val="16"/>
              </w:rPr>
            </w:pPr>
            <w:r>
              <w:rPr>
                <w:sz w:val="16"/>
              </w:rPr>
              <w:t>Ericsson LM</w:t>
            </w:r>
          </w:p>
        </w:tc>
        <w:tc>
          <w:tcPr>
            <w:tcW w:w="0" w:type="auto"/>
            <w:shd w:val="clear" w:color="auto" w:fill="auto"/>
          </w:tcPr>
          <w:p w14:paraId="60D9FD87" w14:textId="77777777" w:rsidR="00FB27F7" w:rsidRDefault="00FB27F7" w:rsidP="002634E1">
            <w:pPr>
              <w:pStyle w:val="TAL"/>
              <w:rPr>
                <w:sz w:val="16"/>
              </w:rPr>
            </w:pPr>
            <w:r>
              <w:rPr>
                <w:sz w:val="16"/>
              </w:rPr>
              <w:t>32.255</w:t>
            </w:r>
          </w:p>
        </w:tc>
        <w:tc>
          <w:tcPr>
            <w:tcW w:w="0" w:type="auto"/>
            <w:shd w:val="clear" w:color="auto" w:fill="auto"/>
          </w:tcPr>
          <w:p w14:paraId="25E002AE" w14:textId="77777777" w:rsidR="00FB27F7" w:rsidRDefault="00FB27F7" w:rsidP="002634E1">
            <w:pPr>
              <w:pStyle w:val="TAL"/>
              <w:rPr>
                <w:sz w:val="16"/>
              </w:rPr>
            </w:pPr>
            <w:r>
              <w:rPr>
                <w:sz w:val="16"/>
              </w:rPr>
              <w:t>0420</w:t>
            </w:r>
          </w:p>
        </w:tc>
        <w:tc>
          <w:tcPr>
            <w:tcW w:w="0" w:type="auto"/>
            <w:shd w:val="clear" w:color="auto" w:fill="auto"/>
          </w:tcPr>
          <w:p w14:paraId="1DD39080" w14:textId="77777777" w:rsidR="00FB27F7" w:rsidRDefault="00FB27F7" w:rsidP="002634E1">
            <w:pPr>
              <w:pStyle w:val="TAR"/>
              <w:rPr>
                <w:sz w:val="16"/>
              </w:rPr>
            </w:pPr>
            <w:r>
              <w:rPr>
                <w:sz w:val="16"/>
              </w:rPr>
              <w:t>-</w:t>
            </w:r>
          </w:p>
        </w:tc>
        <w:tc>
          <w:tcPr>
            <w:tcW w:w="0" w:type="auto"/>
            <w:shd w:val="clear" w:color="auto" w:fill="auto"/>
          </w:tcPr>
          <w:p w14:paraId="585B3652" w14:textId="77777777" w:rsidR="00FB27F7" w:rsidRDefault="00FB27F7" w:rsidP="002634E1">
            <w:pPr>
              <w:pStyle w:val="TAL"/>
              <w:rPr>
                <w:sz w:val="16"/>
              </w:rPr>
            </w:pPr>
            <w:r>
              <w:rPr>
                <w:sz w:val="16"/>
              </w:rPr>
              <w:t>Rel-17</w:t>
            </w:r>
          </w:p>
        </w:tc>
        <w:tc>
          <w:tcPr>
            <w:tcW w:w="0" w:type="auto"/>
            <w:shd w:val="clear" w:color="auto" w:fill="auto"/>
          </w:tcPr>
          <w:p w14:paraId="3E3FCDFE" w14:textId="77777777" w:rsidR="00FB27F7" w:rsidRDefault="00FB27F7" w:rsidP="002634E1">
            <w:pPr>
              <w:pStyle w:val="TAL"/>
              <w:rPr>
                <w:sz w:val="16"/>
              </w:rPr>
            </w:pPr>
            <w:r>
              <w:rPr>
                <w:sz w:val="16"/>
              </w:rPr>
              <w:t>F</w:t>
            </w:r>
          </w:p>
        </w:tc>
        <w:tc>
          <w:tcPr>
            <w:tcW w:w="0" w:type="auto"/>
            <w:shd w:val="clear" w:color="auto" w:fill="auto"/>
          </w:tcPr>
          <w:p w14:paraId="30CE59D3" w14:textId="77777777" w:rsidR="00FB27F7" w:rsidRDefault="00FB27F7" w:rsidP="002634E1">
            <w:pPr>
              <w:pStyle w:val="TAL"/>
              <w:rPr>
                <w:sz w:val="16"/>
              </w:rPr>
            </w:pPr>
            <w:r>
              <w:rPr>
                <w:sz w:val="16"/>
              </w:rPr>
              <w:t>TEI17</w:t>
            </w:r>
          </w:p>
        </w:tc>
        <w:tc>
          <w:tcPr>
            <w:tcW w:w="0" w:type="auto"/>
            <w:shd w:val="clear" w:color="auto" w:fill="auto"/>
          </w:tcPr>
          <w:p w14:paraId="7758B13E" w14:textId="77777777" w:rsidR="00FB27F7" w:rsidRDefault="00FB27F7" w:rsidP="002634E1">
            <w:pPr>
              <w:pStyle w:val="TAL"/>
              <w:rPr>
                <w:sz w:val="16"/>
              </w:rPr>
            </w:pPr>
            <w:r>
              <w:rPr>
                <w:sz w:val="16"/>
              </w:rPr>
              <w:t>revised</w:t>
            </w:r>
          </w:p>
        </w:tc>
      </w:tr>
      <w:tr w:rsidR="00FB27F7" w14:paraId="15F002DA" w14:textId="77777777" w:rsidTr="002634E1">
        <w:tc>
          <w:tcPr>
            <w:tcW w:w="0" w:type="auto"/>
            <w:shd w:val="clear" w:color="auto" w:fill="auto"/>
          </w:tcPr>
          <w:p w14:paraId="7B93FA18" w14:textId="77777777" w:rsidR="00FB27F7" w:rsidRDefault="00FB27F7" w:rsidP="002634E1">
            <w:pPr>
              <w:pStyle w:val="TAL"/>
              <w:rPr>
                <w:sz w:val="16"/>
              </w:rPr>
            </w:pPr>
            <w:r>
              <w:rPr>
                <w:sz w:val="16"/>
              </w:rPr>
              <w:t>S5-234613</w:t>
            </w:r>
          </w:p>
        </w:tc>
        <w:tc>
          <w:tcPr>
            <w:tcW w:w="0" w:type="auto"/>
            <w:shd w:val="clear" w:color="auto" w:fill="auto"/>
          </w:tcPr>
          <w:p w14:paraId="76EE727C" w14:textId="77777777" w:rsidR="00FB27F7" w:rsidRDefault="00FB27F7" w:rsidP="002634E1">
            <w:pPr>
              <w:pStyle w:val="TAL"/>
              <w:rPr>
                <w:sz w:val="16"/>
              </w:rPr>
            </w:pPr>
            <w:r>
              <w:rPr>
                <w:sz w:val="16"/>
              </w:rPr>
              <w:t>Rel-17 CR 32.255 Correction of inter PLMN without Charging Identifier as string</w:t>
            </w:r>
          </w:p>
        </w:tc>
        <w:tc>
          <w:tcPr>
            <w:tcW w:w="0" w:type="auto"/>
            <w:shd w:val="clear" w:color="auto" w:fill="auto"/>
          </w:tcPr>
          <w:p w14:paraId="34AB0458" w14:textId="77777777" w:rsidR="00FB27F7" w:rsidRDefault="00FB27F7" w:rsidP="002634E1">
            <w:pPr>
              <w:pStyle w:val="TAL"/>
              <w:rPr>
                <w:sz w:val="16"/>
              </w:rPr>
            </w:pPr>
            <w:r>
              <w:rPr>
                <w:sz w:val="16"/>
              </w:rPr>
              <w:t>Ericsson LM</w:t>
            </w:r>
          </w:p>
        </w:tc>
        <w:tc>
          <w:tcPr>
            <w:tcW w:w="0" w:type="auto"/>
            <w:shd w:val="clear" w:color="auto" w:fill="auto"/>
          </w:tcPr>
          <w:p w14:paraId="1FD28334" w14:textId="77777777" w:rsidR="00FB27F7" w:rsidRDefault="00FB27F7" w:rsidP="002634E1">
            <w:pPr>
              <w:pStyle w:val="TAL"/>
              <w:rPr>
                <w:sz w:val="16"/>
              </w:rPr>
            </w:pPr>
            <w:r>
              <w:rPr>
                <w:sz w:val="16"/>
              </w:rPr>
              <w:t>32.255</w:t>
            </w:r>
          </w:p>
        </w:tc>
        <w:tc>
          <w:tcPr>
            <w:tcW w:w="0" w:type="auto"/>
            <w:shd w:val="clear" w:color="auto" w:fill="auto"/>
          </w:tcPr>
          <w:p w14:paraId="6A00368F" w14:textId="77777777" w:rsidR="00FB27F7" w:rsidRDefault="00FB27F7" w:rsidP="002634E1">
            <w:pPr>
              <w:pStyle w:val="TAL"/>
              <w:rPr>
                <w:sz w:val="16"/>
              </w:rPr>
            </w:pPr>
            <w:r>
              <w:rPr>
                <w:sz w:val="16"/>
              </w:rPr>
              <w:t>0420</w:t>
            </w:r>
          </w:p>
        </w:tc>
        <w:tc>
          <w:tcPr>
            <w:tcW w:w="0" w:type="auto"/>
            <w:shd w:val="clear" w:color="auto" w:fill="auto"/>
          </w:tcPr>
          <w:p w14:paraId="2539EF88" w14:textId="77777777" w:rsidR="00FB27F7" w:rsidRDefault="00FB27F7" w:rsidP="002634E1">
            <w:pPr>
              <w:pStyle w:val="TAR"/>
              <w:rPr>
                <w:sz w:val="16"/>
              </w:rPr>
            </w:pPr>
            <w:r>
              <w:rPr>
                <w:sz w:val="16"/>
              </w:rPr>
              <w:t>1</w:t>
            </w:r>
          </w:p>
        </w:tc>
        <w:tc>
          <w:tcPr>
            <w:tcW w:w="0" w:type="auto"/>
            <w:shd w:val="clear" w:color="auto" w:fill="auto"/>
          </w:tcPr>
          <w:p w14:paraId="3AA6F73E" w14:textId="77777777" w:rsidR="00FB27F7" w:rsidRDefault="00FB27F7" w:rsidP="002634E1">
            <w:pPr>
              <w:pStyle w:val="TAL"/>
              <w:rPr>
                <w:sz w:val="16"/>
              </w:rPr>
            </w:pPr>
            <w:r>
              <w:rPr>
                <w:sz w:val="16"/>
              </w:rPr>
              <w:t>Rel-17</w:t>
            </w:r>
          </w:p>
        </w:tc>
        <w:tc>
          <w:tcPr>
            <w:tcW w:w="0" w:type="auto"/>
            <w:shd w:val="clear" w:color="auto" w:fill="auto"/>
          </w:tcPr>
          <w:p w14:paraId="3267E043" w14:textId="77777777" w:rsidR="00FB27F7" w:rsidRDefault="00FB27F7" w:rsidP="002634E1">
            <w:pPr>
              <w:pStyle w:val="TAL"/>
              <w:rPr>
                <w:sz w:val="16"/>
              </w:rPr>
            </w:pPr>
            <w:r>
              <w:rPr>
                <w:sz w:val="16"/>
              </w:rPr>
              <w:t>F</w:t>
            </w:r>
          </w:p>
        </w:tc>
        <w:tc>
          <w:tcPr>
            <w:tcW w:w="0" w:type="auto"/>
            <w:shd w:val="clear" w:color="auto" w:fill="auto"/>
          </w:tcPr>
          <w:p w14:paraId="561342E7" w14:textId="77777777" w:rsidR="00FB27F7" w:rsidRDefault="00FB27F7" w:rsidP="002634E1">
            <w:pPr>
              <w:pStyle w:val="TAL"/>
              <w:rPr>
                <w:sz w:val="16"/>
              </w:rPr>
            </w:pPr>
            <w:r>
              <w:rPr>
                <w:sz w:val="16"/>
              </w:rPr>
              <w:t>TEI17</w:t>
            </w:r>
          </w:p>
        </w:tc>
        <w:tc>
          <w:tcPr>
            <w:tcW w:w="0" w:type="auto"/>
            <w:shd w:val="clear" w:color="auto" w:fill="auto"/>
          </w:tcPr>
          <w:p w14:paraId="3BFA8C95" w14:textId="77777777" w:rsidR="00FB27F7" w:rsidRDefault="00FB27F7" w:rsidP="002634E1">
            <w:pPr>
              <w:pStyle w:val="TAL"/>
              <w:rPr>
                <w:sz w:val="16"/>
              </w:rPr>
            </w:pPr>
            <w:r>
              <w:rPr>
                <w:sz w:val="16"/>
              </w:rPr>
              <w:t>agreed</w:t>
            </w:r>
          </w:p>
        </w:tc>
      </w:tr>
      <w:tr w:rsidR="00FB27F7" w14:paraId="46CD8F42" w14:textId="77777777" w:rsidTr="002634E1">
        <w:tc>
          <w:tcPr>
            <w:tcW w:w="0" w:type="auto"/>
            <w:shd w:val="clear" w:color="auto" w:fill="auto"/>
          </w:tcPr>
          <w:p w14:paraId="33AA2D0D" w14:textId="77777777" w:rsidR="00FB27F7" w:rsidRDefault="00FB27F7" w:rsidP="002634E1">
            <w:pPr>
              <w:pStyle w:val="TAL"/>
              <w:rPr>
                <w:sz w:val="16"/>
              </w:rPr>
            </w:pPr>
            <w:r>
              <w:rPr>
                <w:sz w:val="16"/>
              </w:rPr>
              <w:t>S5-234317</w:t>
            </w:r>
          </w:p>
        </w:tc>
        <w:tc>
          <w:tcPr>
            <w:tcW w:w="0" w:type="auto"/>
            <w:shd w:val="clear" w:color="auto" w:fill="auto"/>
          </w:tcPr>
          <w:p w14:paraId="228F2CFB" w14:textId="77777777" w:rsidR="00FB27F7" w:rsidRDefault="00FB27F7" w:rsidP="002634E1">
            <w:pPr>
              <w:pStyle w:val="TAL"/>
              <w:rPr>
                <w:sz w:val="16"/>
              </w:rPr>
            </w:pPr>
            <w:r>
              <w:rPr>
                <w:sz w:val="16"/>
              </w:rPr>
              <w:t>Rel-17 CR 32.255 Correction of interworking with EPC and Charging Identifier as string</w:t>
            </w:r>
          </w:p>
        </w:tc>
        <w:tc>
          <w:tcPr>
            <w:tcW w:w="0" w:type="auto"/>
            <w:shd w:val="clear" w:color="auto" w:fill="auto"/>
          </w:tcPr>
          <w:p w14:paraId="69BD6A2E" w14:textId="77777777" w:rsidR="00FB27F7" w:rsidRDefault="00FB27F7" w:rsidP="002634E1">
            <w:pPr>
              <w:pStyle w:val="TAL"/>
              <w:rPr>
                <w:sz w:val="16"/>
              </w:rPr>
            </w:pPr>
            <w:r>
              <w:rPr>
                <w:sz w:val="16"/>
              </w:rPr>
              <w:t>Ericsson LM</w:t>
            </w:r>
          </w:p>
        </w:tc>
        <w:tc>
          <w:tcPr>
            <w:tcW w:w="0" w:type="auto"/>
            <w:shd w:val="clear" w:color="auto" w:fill="auto"/>
          </w:tcPr>
          <w:p w14:paraId="229F4E1D" w14:textId="77777777" w:rsidR="00FB27F7" w:rsidRDefault="00FB27F7" w:rsidP="002634E1">
            <w:pPr>
              <w:pStyle w:val="TAL"/>
              <w:rPr>
                <w:sz w:val="16"/>
              </w:rPr>
            </w:pPr>
            <w:r>
              <w:rPr>
                <w:sz w:val="16"/>
              </w:rPr>
              <w:t>32.255</w:t>
            </w:r>
          </w:p>
        </w:tc>
        <w:tc>
          <w:tcPr>
            <w:tcW w:w="0" w:type="auto"/>
            <w:shd w:val="clear" w:color="auto" w:fill="auto"/>
          </w:tcPr>
          <w:p w14:paraId="54847B7C" w14:textId="77777777" w:rsidR="00FB27F7" w:rsidRDefault="00FB27F7" w:rsidP="002634E1">
            <w:pPr>
              <w:pStyle w:val="TAL"/>
              <w:rPr>
                <w:sz w:val="16"/>
              </w:rPr>
            </w:pPr>
            <w:r>
              <w:rPr>
                <w:sz w:val="16"/>
              </w:rPr>
              <w:t>0421</w:t>
            </w:r>
          </w:p>
        </w:tc>
        <w:tc>
          <w:tcPr>
            <w:tcW w:w="0" w:type="auto"/>
            <w:shd w:val="clear" w:color="auto" w:fill="auto"/>
          </w:tcPr>
          <w:p w14:paraId="798232CA" w14:textId="77777777" w:rsidR="00FB27F7" w:rsidRDefault="00FB27F7" w:rsidP="002634E1">
            <w:pPr>
              <w:pStyle w:val="TAR"/>
              <w:rPr>
                <w:sz w:val="16"/>
              </w:rPr>
            </w:pPr>
            <w:r>
              <w:rPr>
                <w:sz w:val="16"/>
              </w:rPr>
              <w:t>-</w:t>
            </w:r>
          </w:p>
        </w:tc>
        <w:tc>
          <w:tcPr>
            <w:tcW w:w="0" w:type="auto"/>
            <w:shd w:val="clear" w:color="auto" w:fill="auto"/>
          </w:tcPr>
          <w:p w14:paraId="12E35B0F" w14:textId="77777777" w:rsidR="00FB27F7" w:rsidRDefault="00FB27F7" w:rsidP="002634E1">
            <w:pPr>
              <w:pStyle w:val="TAL"/>
              <w:rPr>
                <w:sz w:val="16"/>
              </w:rPr>
            </w:pPr>
            <w:r>
              <w:rPr>
                <w:sz w:val="16"/>
              </w:rPr>
              <w:t>Rel-17</w:t>
            </w:r>
          </w:p>
        </w:tc>
        <w:tc>
          <w:tcPr>
            <w:tcW w:w="0" w:type="auto"/>
            <w:shd w:val="clear" w:color="auto" w:fill="auto"/>
          </w:tcPr>
          <w:p w14:paraId="372902AD" w14:textId="77777777" w:rsidR="00FB27F7" w:rsidRDefault="00FB27F7" w:rsidP="002634E1">
            <w:pPr>
              <w:pStyle w:val="TAL"/>
              <w:rPr>
                <w:sz w:val="16"/>
              </w:rPr>
            </w:pPr>
            <w:r>
              <w:rPr>
                <w:sz w:val="16"/>
              </w:rPr>
              <w:t>F</w:t>
            </w:r>
          </w:p>
        </w:tc>
        <w:tc>
          <w:tcPr>
            <w:tcW w:w="0" w:type="auto"/>
            <w:shd w:val="clear" w:color="auto" w:fill="auto"/>
          </w:tcPr>
          <w:p w14:paraId="3B58717A" w14:textId="77777777" w:rsidR="00FB27F7" w:rsidRDefault="00FB27F7" w:rsidP="002634E1">
            <w:pPr>
              <w:pStyle w:val="TAL"/>
              <w:rPr>
                <w:sz w:val="16"/>
              </w:rPr>
            </w:pPr>
            <w:r>
              <w:rPr>
                <w:sz w:val="16"/>
              </w:rPr>
              <w:t>TEI17</w:t>
            </w:r>
          </w:p>
        </w:tc>
        <w:tc>
          <w:tcPr>
            <w:tcW w:w="0" w:type="auto"/>
            <w:shd w:val="clear" w:color="auto" w:fill="auto"/>
          </w:tcPr>
          <w:p w14:paraId="4B062BDD" w14:textId="77777777" w:rsidR="00FB27F7" w:rsidRDefault="00FB27F7" w:rsidP="002634E1">
            <w:pPr>
              <w:pStyle w:val="TAL"/>
              <w:rPr>
                <w:sz w:val="16"/>
              </w:rPr>
            </w:pPr>
            <w:r>
              <w:rPr>
                <w:sz w:val="16"/>
              </w:rPr>
              <w:t>revised</w:t>
            </w:r>
          </w:p>
        </w:tc>
      </w:tr>
      <w:tr w:rsidR="00FB27F7" w14:paraId="630E3CE0" w14:textId="77777777" w:rsidTr="002634E1">
        <w:tc>
          <w:tcPr>
            <w:tcW w:w="0" w:type="auto"/>
            <w:shd w:val="clear" w:color="auto" w:fill="auto"/>
          </w:tcPr>
          <w:p w14:paraId="56FDA5E0" w14:textId="77777777" w:rsidR="00FB27F7" w:rsidRDefault="00FB27F7" w:rsidP="002634E1">
            <w:pPr>
              <w:pStyle w:val="TAL"/>
              <w:rPr>
                <w:sz w:val="16"/>
              </w:rPr>
            </w:pPr>
            <w:r>
              <w:rPr>
                <w:sz w:val="16"/>
              </w:rPr>
              <w:t>S5-234614</w:t>
            </w:r>
          </w:p>
        </w:tc>
        <w:tc>
          <w:tcPr>
            <w:tcW w:w="0" w:type="auto"/>
            <w:shd w:val="clear" w:color="auto" w:fill="auto"/>
          </w:tcPr>
          <w:p w14:paraId="5BD1667A" w14:textId="77777777" w:rsidR="00FB27F7" w:rsidRDefault="00FB27F7" w:rsidP="002634E1">
            <w:pPr>
              <w:pStyle w:val="TAL"/>
              <w:rPr>
                <w:sz w:val="16"/>
              </w:rPr>
            </w:pPr>
            <w:r>
              <w:rPr>
                <w:sz w:val="16"/>
              </w:rPr>
              <w:t>Rel-17 CR 32.255 Correction of interworking with EPC and Charging Identifier as string</w:t>
            </w:r>
          </w:p>
        </w:tc>
        <w:tc>
          <w:tcPr>
            <w:tcW w:w="0" w:type="auto"/>
            <w:shd w:val="clear" w:color="auto" w:fill="auto"/>
          </w:tcPr>
          <w:p w14:paraId="0B5549F0" w14:textId="77777777" w:rsidR="00FB27F7" w:rsidRDefault="00FB27F7" w:rsidP="002634E1">
            <w:pPr>
              <w:pStyle w:val="TAL"/>
              <w:rPr>
                <w:sz w:val="16"/>
              </w:rPr>
            </w:pPr>
            <w:r>
              <w:rPr>
                <w:sz w:val="16"/>
              </w:rPr>
              <w:t>Ericsson LM</w:t>
            </w:r>
          </w:p>
        </w:tc>
        <w:tc>
          <w:tcPr>
            <w:tcW w:w="0" w:type="auto"/>
            <w:shd w:val="clear" w:color="auto" w:fill="auto"/>
          </w:tcPr>
          <w:p w14:paraId="62023A14" w14:textId="77777777" w:rsidR="00FB27F7" w:rsidRDefault="00FB27F7" w:rsidP="002634E1">
            <w:pPr>
              <w:pStyle w:val="TAL"/>
              <w:rPr>
                <w:sz w:val="16"/>
              </w:rPr>
            </w:pPr>
            <w:r>
              <w:rPr>
                <w:sz w:val="16"/>
              </w:rPr>
              <w:t>32.255</w:t>
            </w:r>
          </w:p>
        </w:tc>
        <w:tc>
          <w:tcPr>
            <w:tcW w:w="0" w:type="auto"/>
            <w:shd w:val="clear" w:color="auto" w:fill="auto"/>
          </w:tcPr>
          <w:p w14:paraId="0A7AEC75" w14:textId="77777777" w:rsidR="00FB27F7" w:rsidRDefault="00FB27F7" w:rsidP="002634E1">
            <w:pPr>
              <w:pStyle w:val="TAL"/>
              <w:rPr>
                <w:sz w:val="16"/>
              </w:rPr>
            </w:pPr>
            <w:r>
              <w:rPr>
                <w:sz w:val="16"/>
              </w:rPr>
              <w:t>0421</w:t>
            </w:r>
          </w:p>
        </w:tc>
        <w:tc>
          <w:tcPr>
            <w:tcW w:w="0" w:type="auto"/>
            <w:shd w:val="clear" w:color="auto" w:fill="auto"/>
          </w:tcPr>
          <w:p w14:paraId="28CDFA28" w14:textId="77777777" w:rsidR="00FB27F7" w:rsidRDefault="00FB27F7" w:rsidP="002634E1">
            <w:pPr>
              <w:pStyle w:val="TAR"/>
              <w:rPr>
                <w:sz w:val="16"/>
              </w:rPr>
            </w:pPr>
            <w:r>
              <w:rPr>
                <w:sz w:val="16"/>
              </w:rPr>
              <w:t>1</w:t>
            </w:r>
          </w:p>
        </w:tc>
        <w:tc>
          <w:tcPr>
            <w:tcW w:w="0" w:type="auto"/>
            <w:shd w:val="clear" w:color="auto" w:fill="auto"/>
          </w:tcPr>
          <w:p w14:paraId="0102861C" w14:textId="77777777" w:rsidR="00FB27F7" w:rsidRDefault="00FB27F7" w:rsidP="002634E1">
            <w:pPr>
              <w:pStyle w:val="TAL"/>
              <w:rPr>
                <w:sz w:val="16"/>
              </w:rPr>
            </w:pPr>
            <w:r>
              <w:rPr>
                <w:sz w:val="16"/>
              </w:rPr>
              <w:t>Rel-17</w:t>
            </w:r>
          </w:p>
        </w:tc>
        <w:tc>
          <w:tcPr>
            <w:tcW w:w="0" w:type="auto"/>
            <w:shd w:val="clear" w:color="auto" w:fill="auto"/>
          </w:tcPr>
          <w:p w14:paraId="58DF8EC7" w14:textId="77777777" w:rsidR="00FB27F7" w:rsidRDefault="00FB27F7" w:rsidP="002634E1">
            <w:pPr>
              <w:pStyle w:val="TAL"/>
              <w:rPr>
                <w:sz w:val="16"/>
              </w:rPr>
            </w:pPr>
            <w:r>
              <w:rPr>
                <w:sz w:val="16"/>
              </w:rPr>
              <w:t>F</w:t>
            </w:r>
          </w:p>
        </w:tc>
        <w:tc>
          <w:tcPr>
            <w:tcW w:w="0" w:type="auto"/>
            <w:shd w:val="clear" w:color="auto" w:fill="auto"/>
          </w:tcPr>
          <w:p w14:paraId="13754163" w14:textId="77777777" w:rsidR="00FB27F7" w:rsidRDefault="00FB27F7" w:rsidP="002634E1">
            <w:pPr>
              <w:pStyle w:val="TAL"/>
              <w:rPr>
                <w:sz w:val="16"/>
              </w:rPr>
            </w:pPr>
            <w:r>
              <w:rPr>
                <w:sz w:val="16"/>
              </w:rPr>
              <w:t>TEI17</w:t>
            </w:r>
          </w:p>
        </w:tc>
        <w:tc>
          <w:tcPr>
            <w:tcW w:w="0" w:type="auto"/>
            <w:shd w:val="clear" w:color="auto" w:fill="auto"/>
          </w:tcPr>
          <w:p w14:paraId="145A30C9" w14:textId="77777777" w:rsidR="00FB27F7" w:rsidRDefault="00FB27F7" w:rsidP="002634E1">
            <w:pPr>
              <w:pStyle w:val="TAL"/>
              <w:rPr>
                <w:sz w:val="16"/>
              </w:rPr>
            </w:pPr>
            <w:r>
              <w:rPr>
                <w:sz w:val="16"/>
              </w:rPr>
              <w:t>agreed</w:t>
            </w:r>
          </w:p>
        </w:tc>
      </w:tr>
      <w:tr w:rsidR="00FB27F7" w14:paraId="560C70B9" w14:textId="77777777" w:rsidTr="002634E1">
        <w:tc>
          <w:tcPr>
            <w:tcW w:w="0" w:type="auto"/>
            <w:shd w:val="clear" w:color="auto" w:fill="auto"/>
          </w:tcPr>
          <w:p w14:paraId="34423D82" w14:textId="77777777" w:rsidR="00FB27F7" w:rsidRDefault="00FB27F7" w:rsidP="002634E1">
            <w:pPr>
              <w:pStyle w:val="TAL"/>
              <w:rPr>
                <w:sz w:val="16"/>
              </w:rPr>
            </w:pPr>
            <w:r>
              <w:rPr>
                <w:sz w:val="16"/>
              </w:rPr>
              <w:t>S5-234395</w:t>
            </w:r>
          </w:p>
        </w:tc>
        <w:tc>
          <w:tcPr>
            <w:tcW w:w="0" w:type="auto"/>
            <w:shd w:val="clear" w:color="auto" w:fill="auto"/>
          </w:tcPr>
          <w:p w14:paraId="6C3E7FC9"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34B940E0" w14:textId="77777777" w:rsidR="00FB27F7" w:rsidRDefault="00FB27F7" w:rsidP="002634E1">
            <w:pPr>
              <w:pStyle w:val="TAL"/>
              <w:rPr>
                <w:sz w:val="16"/>
              </w:rPr>
            </w:pPr>
            <w:r>
              <w:rPr>
                <w:sz w:val="16"/>
              </w:rPr>
              <w:t>MATRIXX Software</w:t>
            </w:r>
          </w:p>
        </w:tc>
        <w:tc>
          <w:tcPr>
            <w:tcW w:w="0" w:type="auto"/>
            <w:shd w:val="clear" w:color="auto" w:fill="auto"/>
          </w:tcPr>
          <w:p w14:paraId="41FA98C8" w14:textId="77777777" w:rsidR="00FB27F7" w:rsidRDefault="00FB27F7" w:rsidP="002634E1">
            <w:pPr>
              <w:pStyle w:val="TAL"/>
              <w:rPr>
                <w:sz w:val="16"/>
              </w:rPr>
            </w:pPr>
            <w:r>
              <w:rPr>
                <w:sz w:val="16"/>
              </w:rPr>
              <w:t>32.255</w:t>
            </w:r>
          </w:p>
        </w:tc>
        <w:tc>
          <w:tcPr>
            <w:tcW w:w="0" w:type="auto"/>
            <w:shd w:val="clear" w:color="auto" w:fill="auto"/>
          </w:tcPr>
          <w:p w14:paraId="45C40E77" w14:textId="77777777" w:rsidR="00FB27F7" w:rsidRDefault="00FB27F7" w:rsidP="002634E1">
            <w:pPr>
              <w:pStyle w:val="TAL"/>
              <w:rPr>
                <w:sz w:val="16"/>
              </w:rPr>
            </w:pPr>
            <w:r>
              <w:rPr>
                <w:sz w:val="16"/>
              </w:rPr>
              <w:t>0422</w:t>
            </w:r>
          </w:p>
        </w:tc>
        <w:tc>
          <w:tcPr>
            <w:tcW w:w="0" w:type="auto"/>
            <w:shd w:val="clear" w:color="auto" w:fill="auto"/>
          </w:tcPr>
          <w:p w14:paraId="0D6BD4F5" w14:textId="77777777" w:rsidR="00FB27F7" w:rsidRDefault="00FB27F7" w:rsidP="002634E1">
            <w:pPr>
              <w:pStyle w:val="TAR"/>
              <w:rPr>
                <w:sz w:val="16"/>
              </w:rPr>
            </w:pPr>
            <w:r>
              <w:rPr>
                <w:sz w:val="16"/>
              </w:rPr>
              <w:t>-</w:t>
            </w:r>
          </w:p>
        </w:tc>
        <w:tc>
          <w:tcPr>
            <w:tcW w:w="0" w:type="auto"/>
            <w:shd w:val="clear" w:color="auto" w:fill="auto"/>
          </w:tcPr>
          <w:p w14:paraId="7CD579CA" w14:textId="77777777" w:rsidR="00FB27F7" w:rsidRDefault="00FB27F7" w:rsidP="002634E1">
            <w:pPr>
              <w:pStyle w:val="TAL"/>
              <w:rPr>
                <w:sz w:val="16"/>
              </w:rPr>
            </w:pPr>
            <w:r>
              <w:rPr>
                <w:sz w:val="16"/>
              </w:rPr>
              <w:t>Rel-18</w:t>
            </w:r>
          </w:p>
        </w:tc>
        <w:tc>
          <w:tcPr>
            <w:tcW w:w="0" w:type="auto"/>
            <w:shd w:val="clear" w:color="auto" w:fill="auto"/>
          </w:tcPr>
          <w:p w14:paraId="24AE42D4" w14:textId="77777777" w:rsidR="00FB27F7" w:rsidRDefault="00FB27F7" w:rsidP="002634E1">
            <w:pPr>
              <w:pStyle w:val="TAL"/>
              <w:rPr>
                <w:sz w:val="16"/>
              </w:rPr>
            </w:pPr>
            <w:r>
              <w:rPr>
                <w:sz w:val="16"/>
              </w:rPr>
              <w:t>B</w:t>
            </w:r>
          </w:p>
        </w:tc>
        <w:tc>
          <w:tcPr>
            <w:tcW w:w="0" w:type="auto"/>
            <w:shd w:val="clear" w:color="auto" w:fill="auto"/>
          </w:tcPr>
          <w:p w14:paraId="4C469003" w14:textId="77777777" w:rsidR="00FB27F7" w:rsidRDefault="00FB27F7" w:rsidP="002634E1">
            <w:pPr>
              <w:pStyle w:val="TAL"/>
              <w:rPr>
                <w:sz w:val="16"/>
              </w:rPr>
            </w:pPr>
            <w:r>
              <w:rPr>
                <w:sz w:val="16"/>
              </w:rPr>
              <w:t>DUMMY</w:t>
            </w:r>
          </w:p>
        </w:tc>
        <w:tc>
          <w:tcPr>
            <w:tcW w:w="0" w:type="auto"/>
            <w:shd w:val="clear" w:color="auto" w:fill="auto"/>
          </w:tcPr>
          <w:p w14:paraId="4A0FAA7E" w14:textId="77777777" w:rsidR="00FB27F7" w:rsidRDefault="00FB27F7" w:rsidP="002634E1">
            <w:pPr>
              <w:pStyle w:val="TAL"/>
              <w:rPr>
                <w:sz w:val="16"/>
              </w:rPr>
            </w:pPr>
            <w:r>
              <w:rPr>
                <w:sz w:val="16"/>
              </w:rPr>
              <w:t>revised</w:t>
            </w:r>
          </w:p>
        </w:tc>
      </w:tr>
      <w:tr w:rsidR="00FB27F7" w14:paraId="1022EFA1" w14:textId="77777777" w:rsidTr="002634E1">
        <w:tc>
          <w:tcPr>
            <w:tcW w:w="0" w:type="auto"/>
            <w:shd w:val="clear" w:color="auto" w:fill="auto"/>
          </w:tcPr>
          <w:p w14:paraId="364D57F4" w14:textId="77777777" w:rsidR="00FB27F7" w:rsidRDefault="00FB27F7" w:rsidP="002634E1">
            <w:pPr>
              <w:pStyle w:val="TAL"/>
              <w:rPr>
                <w:sz w:val="16"/>
              </w:rPr>
            </w:pPr>
            <w:r>
              <w:rPr>
                <w:sz w:val="16"/>
              </w:rPr>
              <w:t>S5-234457</w:t>
            </w:r>
          </w:p>
        </w:tc>
        <w:tc>
          <w:tcPr>
            <w:tcW w:w="0" w:type="auto"/>
            <w:shd w:val="clear" w:color="auto" w:fill="auto"/>
          </w:tcPr>
          <w:p w14:paraId="5033F0F3"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73AF74CA" w14:textId="77777777" w:rsidR="00FB27F7" w:rsidRDefault="00FB27F7" w:rsidP="002634E1">
            <w:pPr>
              <w:pStyle w:val="TAL"/>
              <w:rPr>
                <w:sz w:val="16"/>
              </w:rPr>
            </w:pPr>
            <w:r>
              <w:rPr>
                <w:sz w:val="16"/>
              </w:rPr>
              <w:t>MATRIXX Software</w:t>
            </w:r>
          </w:p>
        </w:tc>
        <w:tc>
          <w:tcPr>
            <w:tcW w:w="0" w:type="auto"/>
            <w:shd w:val="clear" w:color="auto" w:fill="auto"/>
          </w:tcPr>
          <w:p w14:paraId="2D205368" w14:textId="77777777" w:rsidR="00FB27F7" w:rsidRDefault="00FB27F7" w:rsidP="002634E1">
            <w:pPr>
              <w:pStyle w:val="TAL"/>
              <w:rPr>
                <w:sz w:val="16"/>
              </w:rPr>
            </w:pPr>
            <w:r>
              <w:rPr>
                <w:sz w:val="16"/>
              </w:rPr>
              <w:t>32.255</w:t>
            </w:r>
          </w:p>
        </w:tc>
        <w:tc>
          <w:tcPr>
            <w:tcW w:w="0" w:type="auto"/>
            <w:shd w:val="clear" w:color="auto" w:fill="auto"/>
          </w:tcPr>
          <w:p w14:paraId="4C2C9785" w14:textId="77777777" w:rsidR="00FB27F7" w:rsidRDefault="00FB27F7" w:rsidP="002634E1">
            <w:pPr>
              <w:pStyle w:val="TAL"/>
              <w:rPr>
                <w:sz w:val="16"/>
              </w:rPr>
            </w:pPr>
            <w:r>
              <w:rPr>
                <w:sz w:val="16"/>
              </w:rPr>
              <w:t>0422</w:t>
            </w:r>
          </w:p>
        </w:tc>
        <w:tc>
          <w:tcPr>
            <w:tcW w:w="0" w:type="auto"/>
            <w:shd w:val="clear" w:color="auto" w:fill="auto"/>
          </w:tcPr>
          <w:p w14:paraId="65BDA1E1" w14:textId="77777777" w:rsidR="00FB27F7" w:rsidRDefault="00FB27F7" w:rsidP="002634E1">
            <w:pPr>
              <w:pStyle w:val="TAR"/>
              <w:rPr>
                <w:sz w:val="16"/>
              </w:rPr>
            </w:pPr>
            <w:r>
              <w:rPr>
                <w:sz w:val="16"/>
              </w:rPr>
              <w:t>1</w:t>
            </w:r>
          </w:p>
        </w:tc>
        <w:tc>
          <w:tcPr>
            <w:tcW w:w="0" w:type="auto"/>
            <w:shd w:val="clear" w:color="auto" w:fill="auto"/>
          </w:tcPr>
          <w:p w14:paraId="36F82967" w14:textId="77777777" w:rsidR="00FB27F7" w:rsidRDefault="00FB27F7" w:rsidP="002634E1">
            <w:pPr>
              <w:pStyle w:val="TAL"/>
              <w:rPr>
                <w:sz w:val="16"/>
              </w:rPr>
            </w:pPr>
            <w:r>
              <w:rPr>
                <w:sz w:val="16"/>
              </w:rPr>
              <w:t>Rel-18</w:t>
            </w:r>
          </w:p>
        </w:tc>
        <w:tc>
          <w:tcPr>
            <w:tcW w:w="0" w:type="auto"/>
            <w:shd w:val="clear" w:color="auto" w:fill="auto"/>
          </w:tcPr>
          <w:p w14:paraId="69592723" w14:textId="77777777" w:rsidR="00FB27F7" w:rsidRDefault="00FB27F7" w:rsidP="002634E1">
            <w:pPr>
              <w:pStyle w:val="TAL"/>
              <w:rPr>
                <w:sz w:val="16"/>
              </w:rPr>
            </w:pPr>
            <w:r>
              <w:rPr>
                <w:sz w:val="16"/>
              </w:rPr>
              <w:t>B</w:t>
            </w:r>
          </w:p>
        </w:tc>
        <w:tc>
          <w:tcPr>
            <w:tcW w:w="0" w:type="auto"/>
            <w:shd w:val="clear" w:color="auto" w:fill="auto"/>
          </w:tcPr>
          <w:p w14:paraId="1C3F57F0" w14:textId="77777777" w:rsidR="00FB27F7" w:rsidRDefault="00FB27F7" w:rsidP="002634E1">
            <w:pPr>
              <w:pStyle w:val="TAL"/>
              <w:rPr>
                <w:sz w:val="16"/>
              </w:rPr>
            </w:pPr>
            <w:r>
              <w:rPr>
                <w:sz w:val="16"/>
              </w:rPr>
              <w:t>DUMMY</w:t>
            </w:r>
          </w:p>
        </w:tc>
        <w:tc>
          <w:tcPr>
            <w:tcW w:w="0" w:type="auto"/>
            <w:shd w:val="clear" w:color="auto" w:fill="auto"/>
          </w:tcPr>
          <w:p w14:paraId="451D4D15" w14:textId="77777777" w:rsidR="00FB27F7" w:rsidRDefault="00FB27F7" w:rsidP="002634E1">
            <w:pPr>
              <w:pStyle w:val="TAL"/>
              <w:rPr>
                <w:sz w:val="16"/>
              </w:rPr>
            </w:pPr>
            <w:r>
              <w:rPr>
                <w:sz w:val="16"/>
              </w:rPr>
              <w:t>agreed</w:t>
            </w:r>
          </w:p>
        </w:tc>
      </w:tr>
      <w:tr w:rsidR="00FB27F7" w14:paraId="096200A1" w14:textId="77777777" w:rsidTr="002634E1">
        <w:tc>
          <w:tcPr>
            <w:tcW w:w="0" w:type="auto"/>
            <w:shd w:val="clear" w:color="auto" w:fill="auto"/>
          </w:tcPr>
          <w:p w14:paraId="274FB487" w14:textId="77777777" w:rsidR="00FB27F7" w:rsidRDefault="00FB27F7" w:rsidP="002634E1">
            <w:pPr>
              <w:pStyle w:val="TAL"/>
              <w:rPr>
                <w:sz w:val="16"/>
              </w:rPr>
            </w:pPr>
            <w:r>
              <w:rPr>
                <w:sz w:val="16"/>
              </w:rPr>
              <w:t>S5-234488</w:t>
            </w:r>
          </w:p>
        </w:tc>
        <w:tc>
          <w:tcPr>
            <w:tcW w:w="0" w:type="auto"/>
            <w:shd w:val="clear" w:color="auto" w:fill="auto"/>
          </w:tcPr>
          <w:p w14:paraId="37CD6BFF" w14:textId="77777777" w:rsidR="00FB27F7" w:rsidRDefault="00FB27F7" w:rsidP="002634E1">
            <w:pPr>
              <w:pStyle w:val="TAL"/>
              <w:rPr>
                <w:sz w:val="16"/>
              </w:rPr>
            </w:pPr>
            <w:r>
              <w:rPr>
                <w:sz w:val="16"/>
              </w:rPr>
              <w:t>Update SMF-CHF interaction step ordering for I-SMF insertion or change</w:t>
            </w:r>
          </w:p>
        </w:tc>
        <w:tc>
          <w:tcPr>
            <w:tcW w:w="0" w:type="auto"/>
            <w:shd w:val="clear" w:color="auto" w:fill="auto"/>
          </w:tcPr>
          <w:p w14:paraId="5EB4DE04" w14:textId="77777777" w:rsidR="00FB27F7" w:rsidRDefault="00FB27F7" w:rsidP="002634E1">
            <w:pPr>
              <w:pStyle w:val="TAL"/>
              <w:rPr>
                <w:sz w:val="16"/>
              </w:rPr>
            </w:pPr>
            <w:r>
              <w:rPr>
                <w:sz w:val="16"/>
              </w:rPr>
              <w:t>Cisco</w:t>
            </w:r>
          </w:p>
        </w:tc>
        <w:tc>
          <w:tcPr>
            <w:tcW w:w="0" w:type="auto"/>
            <w:shd w:val="clear" w:color="auto" w:fill="auto"/>
          </w:tcPr>
          <w:p w14:paraId="5BB62B20" w14:textId="77777777" w:rsidR="00FB27F7" w:rsidRDefault="00FB27F7" w:rsidP="002634E1">
            <w:pPr>
              <w:pStyle w:val="TAL"/>
              <w:rPr>
                <w:sz w:val="16"/>
              </w:rPr>
            </w:pPr>
            <w:r>
              <w:rPr>
                <w:sz w:val="16"/>
              </w:rPr>
              <w:t>32.255</w:t>
            </w:r>
          </w:p>
        </w:tc>
        <w:tc>
          <w:tcPr>
            <w:tcW w:w="0" w:type="auto"/>
            <w:shd w:val="clear" w:color="auto" w:fill="auto"/>
          </w:tcPr>
          <w:p w14:paraId="76A14523" w14:textId="77777777" w:rsidR="00FB27F7" w:rsidRDefault="00FB27F7" w:rsidP="002634E1">
            <w:pPr>
              <w:pStyle w:val="TAL"/>
              <w:rPr>
                <w:sz w:val="16"/>
              </w:rPr>
            </w:pPr>
            <w:r>
              <w:rPr>
                <w:sz w:val="16"/>
              </w:rPr>
              <w:t>0423</w:t>
            </w:r>
          </w:p>
        </w:tc>
        <w:tc>
          <w:tcPr>
            <w:tcW w:w="0" w:type="auto"/>
            <w:shd w:val="clear" w:color="auto" w:fill="auto"/>
          </w:tcPr>
          <w:p w14:paraId="23E639BE" w14:textId="77777777" w:rsidR="00FB27F7" w:rsidRDefault="00FB27F7" w:rsidP="002634E1">
            <w:pPr>
              <w:pStyle w:val="TAR"/>
              <w:rPr>
                <w:sz w:val="16"/>
              </w:rPr>
            </w:pPr>
            <w:r>
              <w:rPr>
                <w:sz w:val="16"/>
              </w:rPr>
              <w:t>-</w:t>
            </w:r>
          </w:p>
        </w:tc>
        <w:tc>
          <w:tcPr>
            <w:tcW w:w="0" w:type="auto"/>
            <w:shd w:val="clear" w:color="auto" w:fill="auto"/>
          </w:tcPr>
          <w:p w14:paraId="5241E266" w14:textId="77777777" w:rsidR="00FB27F7" w:rsidRDefault="00FB27F7" w:rsidP="002634E1">
            <w:pPr>
              <w:pStyle w:val="TAL"/>
              <w:rPr>
                <w:sz w:val="16"/>
              </w:rPr>
            </w:pPr>
            <w:r>
              <w:rPr>
                <w:sz w:val="16"/>
              </w:rPr>
              <w:t>Rel-16</w:t>
            </w:r>
          </w:p>
        </w:tc>
        <w:tc>
          <w:tcPr>
            <w:tcW w:w="0" w:type="auto"/>
            <w:shd w:val="clear" w:color="auto" w:fill="auto"/>
          </w:tcPr>
          <w:p w14:paraId="44973B9F" w14:textId="77777777" w:rsidR="00FB27F7" w:rsidRDefault="00FB27F7" w:rsidP="002634E1">
            <w:pPr>
              <w:pStyle w:val="TAL"/>
              <w:rPr>
                <w:sz w:val="16"/>
              </w:rPr>
            </w:pPr>
            <w:r>
              <w:rPr>
                <w:sz w:val="16"/>
              </w:rPr>
              <w:t>F</w:t>
            </w:r>
          </w:p>
        </w:tc>
        <w:tc>
          <w:tcPr>
            <w:tcW w:w="0" w:type="auto"/>
            <w:shd w:val="clear" w:color="auto" w:fill="auto"/>
          </w:tcPr>
          <w:p w14:paraId="78D7110F" w14:textId="77777777" w:rsidR="00FB27F7" w:rsidRDefault="00FB27F7" w:rsidP="002634E1">
            <w:pPr>
              <w:pStyle w:val="TAL"/>
              <w:rPr>
                <w:sz w:val="16"/>
              </w:rPr>
            </w:pPr>
            <w:r>
              <w:rPr>
                <w:sz w:val="16"/>
              </w:rPr>
              <w:t>ETSUN</w:t>
            </w:r>
          </w:p>
        </w:tc>
        <w:tc>
          <w:tcPr>
            <w:tcW w:w="0" w:type="auto"/>
            <w:shd w:val="clear" w:color="auto" w:fill="auto"/>
          </w:tcPr>
          <w:p w14:paraId="6DB66588" w14:textId="77777777" w:rsidR="00FB27F7" w:rsidRDefault="00FB27F7" w:rsidP="002634E1">
            <w:pPr>
              <w:pStyle w:val="TAL"/>
              <w:rPr>
                <w:sz w:val="16"/>
              </w:rPr>
            </w:pPr>
            <w:r>
              <w:rPr>
                <w:sz w:val="16"/>
              </w:rPr>
              <w:t>agreed</w:t>
            </w:r>
          </w:p>
        </w:tc>
      </w:tr>
      <w:tr w:rsidR="00FB27F7" w14:paraId="3E14237F" w14:textId="77777777" w:rsidTr="002634E1">
        <w:tc>
          <w:tcPr>
            <w:tcW w:w="0" w:type="auto"/>
            <w:shd w:val="clear" w:color="auto" w:fill="auto"/>
          </w:tcPr>
          <w:p w14:paraId="0FBEDB76" w14:textId="77777777" w:rsidR="00FB27F7" w:rsidRDefault="00FB27F7" w:rsidP="002634E1">
            <w:pPr>
              <w:pStyle w:val="TAL"/>
              <w:rPr>
                <w:sz w:val="16"/>
              </w:rPr>
            </w:pPr>
            <w:r>
              <w:rPr>
                <w:sz w:val="16"/>
              </w:rPr>
              <w:t>S5-234095</w:t>
            </w:r>
          </w:p>
        </w:tc>
        <w:tc>
          <w:tcPr>
            <w:tcW w:w="0" w:type="auto"/>
            <w:shd w:val="clear" w:color="auto" w:fill="auto"/>
          </w:tcPr>
          <w:p w14:paraId="27F5EF79" w14:textId="77777777" w:rsidR="00FB27F7" w:rsidRDefault="00FB27F7" w:rsidP="002634E1">
            <w:pPr>
              <w:pStyle w:val="TAL"/>
              <w:rPr>
                <w:sz w:val="16"/>
              </w:rPr>
            </w:pPr>
            <w:r>
              <w:rPr>
                <w:sz w:val="16"/>
              </w:rPr>
              <w:t>Rel-18 CR 32.256 Add Identifier of SNPN for 5G connection and mobility charging</w:t>
            </w:r>
          </w:p>
        </w:tc>
        <w:tc>
          <w:tcPr>
            <w:tcW w:w="0" w:type="auto"/>
            <w:shd w:val="clear" w:color="auto" w:fill="auto"/>
          </w:tcPr>
          <w:p w14:paraId="20F0B1E0" w14:textId="77777777" w:rsidR="00FB27F7" w:rsidRDefault="00FB27F7" w:rsidP="002634E1">
            <w:pPr>
              <w:pStyle w:val="TAL"/>
              <w:rPr>
                <w:sz w:val="16"/>
              </w:rPr>
            </w:pPr>
            <w:r>
              <w:rPr>
                <w:sz w:val="16"/>
              </w:rPr>
              <w:t>China Mobile</w:t>
            </w:r>
          </w:p>
        </w:tc>
        <w:tc>
          <w:tcPr>
            <w:tcW w:w="0" w:type="auto"/>
            <w:shd w:val="clear" w:color="auto" w:fill="auto"/>
          </w:tcPr>
          <w:p w14:paraId="4CE4ABB3" w14:textId="77777777" w:rsidR="00FB27F7" w:rsidRDefault="00FB27F7" w:rsidP="002634E1">
            <w:pPr>
              <w:pStyle w:val="TAL"/>
              <w:rPr>
                <w:sz w:val="16"/>
              </w:rPr>
            </w:pPr>
            <w:r>
              <w:rPr>
                <w:sz w:val="16"/>
              </w:rPr>
              <w:t>32.256</w:t>
            </w:r>
          </w:p>
        </w:tc>
        <w:tc>
          <w:tcPr>
            <w:tcW w:w="0" w:type="auto"/>
            <w:shd w:val="clear" w:color="auto" w:fill="auto"/>
          </w:tcPr>
          <w:p w14:paraId="7B9BDD3F" w14:textId="77777777" w:rsidR="00FB27F7" w:rsidRDefault="00FB27F7" w:rsidP="002634E1">
            <w:pPr>
              <w:pStyle w:val="TAL"/>
              <w:rPr>
                <w:sz w:val="16"/>
              </w:rPr>
            </w:pPr>
            <w:r>
              <w:rPr>
                <w:sz w:val="16"/>
              </w:rPr>
              <w:t>0010</w:t>
            </w:r>
          </w:p>
        </w:tc>
        <w:tc>
          <w:tcPr>
            <w:tcW w:w="0" w:type="auto"/>
            <w:shd w:val="clear" w:color="auto" w:fill="auto"/>
          </w:tcPr>
          <w:p w14:paraId="2583B752" w14:textId="77777777" w:rsidR="00FB27F7" w:rsidRDefault="00FB27F7" w:rsidP="002634E1">
            <w:pPr>
              <w:pStyle w:val="TAR"/>
              <w:rPr>
                <w:sz w:val="16"/>
              </w:rPr>
            </w:pPr>
            <w:r>
              <w:rPr>
                <w:sz w:val="16"/>
              </w:rPr>
              <w:t>-</w:t>
            </w:r>
          </w:p>
        </w:tc>
        <w:tc>
          <w:tcPr>
            <w:tcW w:w="0" w:type="auto"/>
            <w:shd w:val="clear" w:color="auto" w:fill="auto"/>
          </w:tcPr>
          <w:p w14:paraId="491C7AF6" w14:textId="77777777" w:rsidR="00FB27F7" w:rsidRDefault="00FB27F7" w:rsidP="002634E1">
            <w:pPr>
              <w:pStyle w:val="TAL"/>
              <w:rPr>
                <w:sz w:val="16"/>
              </w:rPr>
            </w:pPr>
            <w:r>
              <w:rPr>
                <w:sz w:val="16"/>
              </w:rPr>
              <w:t>Rel-18</w:t>
            </w:r>
          </w:p>
        </w:tc>
        <w:tc>
          <w:tcPr>
            <w:tcW w:w="0" w:type="auto"/>
            <w:shd w:val="clear" w:color="auto" w:fill="auto"/>
          </w:tcPr>
          <w:p w14:paraId="64A615B8" w14:textId="77777777" w:rsidR="00FB27F7" w:rsidRDefault="00FB27F7" w:rsidP="002634E1">
            <w:pPr>
              <w:pStyle w:val="TAL"/>
              <w:rPr>
                <w:sz w:val="16"/>
              </w:rPr>
            </w:pPr>
            <w:r>
              <w:rPr>
                <w:sz w:val="16"/>
              </w:rPr>
              <w:t>F</w:t>
            </w:r>
          </w:p>
        </w:tc>
        <w:tc>
          <w:tcPr>
            <w:tcW w:w="0" w:type="auto"/>
            <w:shd w:val="clear" w:color="auto" w:fill="auto"/>
          </w:tcPr>
          <w:p w14:paraId="529C1254" w14:textId="77777777" w:rsidR="00FB27F7" w:rsidRDefault="00FB27F7" w:rsidP="002634E1">
            <w:pPr>
              <w:pStyle w:val="TAL"/>
              <w:rPr>
                <w:sz w:val="16"/>
              </w:rPr>
            </w:pPr>
            <w:r>
              <w:rPr>
                <w:sz w:val="16"/>
              </w:rPr>
              <w:t>eNPN_CH</w:t>
            </w:r>
          </w:p>
        </w:tc>
        <w:tc>
          <w:tcPr>
            <w:tcW w:w="0" w:type="auto"/>
            <w:shd w:val="clear" w:color="auto" w:fill="auto"/>
          </w:tcPr>
          <w:p w14:paraId="4877FC3A" w14:textId="77777777" w:rsidR="00FB27F7" w:rsidRDefault="00FB27F7" w:rsidP="002634E1">
            <w:pPr>
              <w:pStyle w:val="TAL"/>
              <w:rPr>
                <w:sz w:val="16"/>
              </w:rPr>
            </w:pPr>
            <w:r>
              <w:rPr>
                <w:sz w:val="16"/>
              </w:rPr>
              <w:t>revised</w:t>
            </w:r>
          </w:p>
        </w:tc>
      </w:tr>
      <w:tr w:rsidR="00FB27F7" w14:paraId="6A103B66" w14:textId="77777777" w:rsidTr="002634E1">
        <w:tc>
          <w:tcPr>
            <w:tcW w:w="0" w:type="auto"/>
            <w:shd w:val="clear" w:color="auto" w:fill="auto"/>
          </w:tcPr>
          <w:p w14:paraId="25A2A497" w14:textId="77777777" w:rsidR="00FB27F7" w:rsidRDefault="00FB27F7" w:rsidP="002634E1">
            <w:pPr>
              <w:pStyle w:val="TAL"/>
              <w:rPr>
                <w:sz w:val="16"/>
              </w:rPr>
            </w:pPr>
            <w:r>
              <w:rPr>
                <w:sz w:val="16"/>
              </w:rPr>
              <w:t>S5-234465</w:t>
            </w:r>
          </w:p>
        </w:tc>
        <w:tc>
          <w:tcPr>
            <w:tcW w:w="0" w:type="auto"/>
            <w:shd w:val="clear" w:color="auto" w:fill="auto"/>
          </w:tcPr>
          <w:p w14:paraId="6B910C72" w14:textId="77777777" w:rsidR="00FB27F7" w:rsidRDefault="00FB27F7" w:rsidP="002634E1">
            <w:pPr>
              <w:pStyle w:val="TAL"/>
              <w:rPr>
                <w:sz w:val="16"/>
              </w:rPr>
            </w:pPr>
            <w:r>
              <w:rPr>
                <w:sz w:val="16"/>
              </w:rPr>
              <w:t>Rel-18 CR 32.256 Add Identifier of SNPN for 5G connection and mobility charging</w:t>
            </w:r>
          </w:p>
        </w:tc>
        <w:tc>
          <w:tcPr>
            <w:tcW w:w="0" w:type="auto"/>
            <w:shd w:val="clear" w:color="auto" w:fill="auto"/>
          </w:tcPr>
          <w:p w14:paraId="36975837" w14:textId="77777777" w:rsidR="00FB27F7" w:rsidRDefault="00FB27F7" w:rsidP="002634E1">
            <w:pPr>
              <w:pStyle w:val="TAL"/>
              <w:rPr>
                <w:sz w:val="16"/>
              </w:rPr>
            </w:pPr>
            <w:r>
              <w:rPr>
                <w:sz w:val="16"/>
              </w:rPr>
              <w:t>China Mobile</w:t>
            </w:r>
          </w:p>
        </w:tc>
        <w:tc>
          <w:tcPr>
            <w:tcW w:w="0" w:type="auto"/>
            <w:shd w:val="clear" w:color="auto" w:fill="auto"/>
          </w:tcPr>
          <w:p w14:paraId="672017E9" w14:textId="77777777" w:rsidR="00FB27F7" w:rsidRDefault="00FB27F7" w:rsidP="002634E1">
            <w:pPr>
              <w:pStyle w:val="TAL"/>
              <w:rPr>
                <w:sz w:val="16"/>
              </w:rPr>
            </w:pPr>
            <w:r>
              <w:rPr>
                <w:sz w:val="16"/>
              </w:rPr>
              <w:t>32.256</w:t>
            </w:r>
          </w:p>
        </w:tc>
        <w:tc>
          <w:tcPr>
            <w:tcW w:w="0" w:type="auto"/>
            <w:shd w:val="clear" w:color="auto" w:fill="auto"/>
          </w:tcPr>
          <w:p w14:paraId="55422EFE" w14:textId="77777777" w:rsidR="00FB27F7" w:rsidRDefault="00FB27F7" w:rsidP="002634E1">
            <w:pPr>
              <w:pStyle w:val="TAL"/>
              <w:rPr>
                <w:sz w:val="16"/>
              </w:rPr>
            </w:pPr>
            <w:r>
              <w:rPr>
                <w:sz w:val="16"/>
              </w:rPr>
              <w:t>0010</w:t>
            </w:r>
          </w:p>
        </w:tc>
        <w:tc>
          <w:tcPr>
            <w:tcW w:w="0" w:type="auto"/>
            <w:shd w:val="clear" w:color="auto" w:fill="auto"/>
          </w:tcPr>
          <w:p w14:paraId="6711AEF2" w14:textId="77777777" w:rsidR="00FB27F7" w:rsidRDefault="00FB27F7" w:rsidP="002634E1">
            <w:pPr>
              <w:pStyle w:val="TAR"/>
              <w:rPr>
                <w:sz w:val="16"/>
              </w:rPr>
            </w:pPr>
            <w:r>
              <w:rPr>
                <w:sz w:val="16"/>
              </w:rPr>
              <w:t>1</w:t>
            </w:r>
          </w:p>
        </w:tc>
        <w:tc>
          <w:tcPr>
            <w:tcW w:w="0" w:type="auto"/>
            <w:shd w:val="clear" w:color="auto" w:fill="auto"/>
          </w:tcPr>
          <w:p w14:paraId="2C71709A" w14:textId="77777777" w:rsidR="00FB27F7" w:rsidRDefault="00FB27F7" w:rsidP="002634E1">
            <w:pPr>
              <w:pStyle w:val="TAL"/>
              <w:rPr>
                <w:sz w:val="16"/>
              </w:rPr>
            </w:pPr>
            <w:r>
              <w:rPr>
                <w:sz w:val="16"/>
              </w:rPr>
              <w:t>Rel-18</w:t>
            </w:r>
          </w:p>
        </w:tc>
        <w:tc>
          <w:tcPr>
            <w:tcW w:w="0" w:type="auto"/>
            <w:shd w:val="clear" w:color="auto" w:fill="auto"/>
          </w:tcPr>
          <w:p w14:paraId="16F992FF" w14:textId="77777777" w:rsidR="00FB27F7" w:rsidRDefault="00FB27F7" w:rsidP="002634E1">
            <w:pPr>
              <w:pStyle w:val="TAL"/>
              <w:rPr>
                <w:sz w:val="16"/>
              </w:rPr>
            </w:pPr>
            <w:r>
              <w:rPr>
                <w:sz w:val="16"/>
              </w:rPr>
              <w:t>B</w:t>
            </w:r>
          </w:p>
        </w:tc>
        <w:tc>
          <w:tcPr>
            <w:tcW w:w="0" w:type="auto"/>
            <w:shd w:val="clear" w:color="auto" w:fill="auto"/>
          </w:tcPr>
          <w:p w14:paraId="7F890C50" w14:textId="77777777" w:rsidR="00FB27F7" w:rsidRDefault="00FB27F7" w:rsidP="002634E1">
            <w:pPr>
              <w:pStyle w:val="TAL"/>
              <w:rPr>
                <w:sz w:val="16"/>
              </w:rPr>
            </w:pPr>
            <w:r>
              <w:rPr>
                <w:sz w:val="16"/>
              </w:rPr>
              <w:t>eNPN_CH</w:t>
            </w:r>
          </w:p>
        </w:tc>
        <w:tc>
          <w:tcPr>
            <w:tcW w:w="0" w:type="auto"/>
            <w:shd w:val="clear" w:color="auto" w:fill="auto"/>
          </w:tcPr>
          <w:p w14:paraId="47AA446F" w14:textId="77777777" w:rsidR="00FB27F7" w:rsidRDefault="00FB27F7" w:rsidP="002634E1">
            <w:pPr>
              <w:pStyle w:val="TAL"/>
              <w:rPr>
                <w:sz w:val="16"/>
              </w:rPr>
            </w:pPr>
            <w:r>
              <w:rPr>
                <w:sz w:val="16"/>
              </w:rPr>
              <w:t>agreed</w:t>
            </w:r>
          </w:p>
        </w:tc>
      </w:tr>
      <w:tr w:rsidR="00FB27F7" w14:paraId="3D8E8699" w14:textId="77777777" w:rsidTr="002634E1">
        <w:tc>
          <w:tcPr>
            <w:tcW w:w="0" w:type="auto"/>
            <w:shd w:val="clear" w:color="auto" w:fill="auto"/>
          </w:tcPr>
          <w:p w14:paraId="0BC3B989" w14:textId="77777777" w:rsidR="00FB27F7" w:rsidRDefault="00FB27F7" w:rsidP="002634E1">
            <w:pPr>
              <w:pStyle w:val="TAL"/>
              <w:rPr>
                <w:sz w:val="16"/>
              </w:rPr>
            </w:pPr>
            <w:r>
              <w:rPr>
                <w:sz w:val="16"/>
              </w:rPr>
              <w:t>S5-234396</w:t>
            </w:r>
          </w:p>
        </w:tc>
        <w:tc>
          <w:tcPr>
            <w:tcW w:w="0" w:type="auto"/>
            <w:shd w:val="clear" w:color="auto" w:fill="auto"/>
          </w:tcPr>
          <w:p w14:paraId="6EB16B73"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2773FAD6" w14:textId="77777777" w:rsidR="00FB27F7" w:rsidRDefault="00FB27F7" w:rsidP="002634E1">
            <w:pPr>
              <w:pStyle w:val="TAL"/>
              <w:rPr>
                <w:sz w:val="16"/>
              </w:rPr>
            </w:pPr>
            <w:r>
              <w:rPr>
                <w:sz w:val="16"/>
              </w:rPr>
              <w:t>MATRIXX Software</w:t>
            </w:r>
          </w:p>
        </w:tc>
        <w:tc>
          <w:tcPr>
            <w:tcW w:w="0" w:type="auto"/>
            <w:shd w:val="clear" w:color="auto" w:fill="auto"/>
          </w:tcPr>
          <w:p w14:paraId="276AB87D" w14:textId="77777777" w:rsidR="00FB27F7" w:rsidRDefault="00FB27F7" w:rsidP="002634E1">
            <w:pPr>
              <w:pStyle w:val="TAL"/>
              <w:rPr>
                <w:sz w:val="16"/>
              </w:rPr>
            </w:pPr>
            <w:r>
              <w:rPr>
                <w:sz w:val="16"/>
              </w:rPr>
              <w:t>32.256</w:t>
            </w:r>
          </w:p>
        </w:tc>
        <w:tc>
          <w:tcPr>
            <w:tcW w:w="0" w:type="auto"/>
            <w:shd w:val="clear" w:color="auto" w:fill="auto"/>
          </w:tcPr>
          <w:p w14:paraId="44345798" w14:textId="77777777" w:rsidR="00FB27F7" w:rsidRDefault="00FB27F7" w:rsidP="002634E1">
            <w:pPr>
              <w:pStyle w:val="TAL"/>
              <w:rPr>
                <w:sz w:val="16"/>
              </w:rPr>
            </w:pPr>
            <w:r>
              <w:rPr>
                <w:sz w:val="16"/>
              </w:rPr>
              <w:t>0011</w:t>
            </w:r>
          </w:p>
        </w:tc>
        <w:tc>
          <w:tcPr>
            <w:tcW w:w="0" w:type="auto"/>
            <w:shd w:val="clear" w:color="auto" w:fill="auto"/>
          </w:tcPr>
          <w:p w14:paraId="2711474D" w14:textId="77777777" w:rsidR="00FB27F7" w:rsidRDefault="00FB27F7" w:rsidP="002634E1">
            <w:pPr>
              <w:pStyle w:val="TAR"/>
              <w:rPr>
                <w:sz w:val="16"/>
              </w:rPr>
            </w:pPr>
            <w:r>
              <w:rPr>
                <w:sz w:val="16"/>
              </w:rPr>
              <w:t>-</w:t>
            </w:r>
          </w:p>
        </w:tc>
        <w:tc>
          <w:tcPr>
            <w:tcW w:w="0" w:type="auto"/>
            <w:shd w:val="clear" w:color="auto" w:fill="auto"/>
          </w:tcPr>
          <w:p w14:paraId="5CE909B9" w14:textId="77777777" w:rsidR="00FB27F7" w:rsidRDefault="00FB27F7" w:rsidP="002634E1">
            <w:pPr>
              <w:pStyle w:val="TAL"/>
              <w:rPr>
                <w:sz w:val="16"/>
              </w:rPr>
            </w:pPr>
            <w:r>
              <w:rPr>
                <w:sz w:val="16"/>
              </w:rPr>
              <w:t>Rel-18</w:t>
            </w:r>
          </w:p>
        </w:tc>
        <w:tc>
          <w:tcPr>
            <w:tcW w:w="0" w:type="auto"/>
            <w:shd w:val="clear" w:color="auto" w:fill="auto"/>
          </w:tcPr>
          <w:p w14:paraId="7326D33F" w14:textId="77777777" w:rsidR="00FB27F7" w:rsidRDefault="00FB27F7" w:rsidP="002634E1">
            <w:pPr>
              <w:pStyle w:val="TAL"/>
              <w:rPr>
                <w:sz w:val="16"/>
              </w:rPr>
            </w:pPr>
            <w:r>
              <w:rPr>
                <w:sz w:val="16"/>
              </w:rPr>
              <w:t>B</w:t>
            </w:r>
          </w:p>
        </w:tc>
        <w:tc>
          <w:tcPr>
            <w:tcW w:w="0" w:type="auto"/>
            <w:shd w:val="clear" w:color="auto" w:fill="auto"/>
          </w:tcPr>
          <w:p w14:paraId="33831E4F" w14:textId="77777777" w:rsidR="00FB27F7" w:rsidRDefault="00FB27F7" w:rsidP="002634E1">
            <w:pPr>
              <w:pStyle w:val="TAL"/>
              <w:rPr>
                <w:sz w:val="16"/>
              </w:rPr>
            </w:pPr>
            <w:r>
              <w:rPr>
                <w:sz w:val="16"/>
              </w:rPr>
              <w:t>DUMMY</w:t>
            </w:r>
          </w:p>
        </w:tc>
        <w:tc>
          <w:tcPr>
            <w:tcW w:w="0" w:type="auto"/>
            <w:shd w:val="clear" w:color="auto" w:fill="auto"/>
          </w:tcPr>
          <w:p w14:paraId="482E9171" w14:textId="77777777" w:rsidR="00FB27F7" w:rsidRDefault="00FB27F7" w:rsidP="002634E1">
            <w:pPr>
              <w:pStyle w:val="TAL"/>
              <w:rPr>
                <w:sz w:val="16"/>
              </w:rPr>
            </w:pPr>
            <w:r>
              <w:rPr>
                <w:sz w:val="16"/>
              </w:rPr>
              <w:t>revised</w:t>
            </w:r>
          </w:p>
        </w:tc>
      </w:tr>
      <w:tr w:rsidR="00FB27F7" w14:paraId="45FD1F0E" w14:textId="77777777" w:rsidTr="002634E1">
        <w:tc>
          <w:tcPr>
            <w:tcW w:w="0" w:type="auto"/>
            <w:shd w:val="clear" w:color="auto" w:fill="auto"/>
          </w:tcPr>
          <w:p w14:paraId="1FCE80AA" w14:textId="77777777" w:rsidR="00FB27F7" w:rsidRDefault="00FB27F7" w:rsidP="002634E1">
            <w:pPr>
              <w:pStyle w:val="TAL"/>
              <w:rPr>
                <w:sz w:val="16"/>
              </w:rPr>
            </w:pPr>
            <w:r>
              <w:rPr>
                <w:sz w:val="16"/>
              </w:rPr>
              <w:t>S5-234458</w:t>
            </w:r>
          </w:p>
        </w:tc>
        <w:tc>
          <w:tcPr>
            <w:tcW w:w="0" w:type="auto"/>
            <w:shd w:val="clear" w:color="auto" w:fill="auto"/>
          </w:tcPr>
          <w:p w14:paraId="502AAE82"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10758646" w14:textId="77777777" w:rsidR="00FB27F7" w:rsidRDefault="00FB27F7" w:rsidP="002634E1">
            <w:pPr>
              <w:pStyle w:val="TAL"/>
              <w:rPr>
                <w:sz w:val="16"/>
              </w:rPr>
            </w:pPr>
            <w:r>
              <w:rPr>
                <w:sz w:val="16"/>
              </w:rPr>
              <w:t>MATRIXX Software</w:t>
            </w:r>
          </w:p>
        </w:tc>
        <w:tc>
          <w:tcPr>
            <w:tcW w:w="0" w:type="auto"/>
            <w:shd w:val="clear" w:color="auto" w:fill="auto"/>
          </w:tcPr>
          <w:p w14:paraId="07ACE521" w14:textId="77777777" w:rsidR="00FB27F7" w:rsidRDefault="00FB27F7" w:rsidP="002634E1">
            <w:pPr>
              <w:pStyle w:val="TAL"/>
              <w:rPr>
                <w:sz w:val="16"/>
              </w:rPr>
            </w:pPr>
            <w:r>
              <w:rPr>
                <w:sz w:val="16"/>
              </w:rPr>
              <w:t>32.256</w:t>
            </w:r>
          </w:p>
        </w:tc>
        <w:tc>
          <w:tcPr>
            <w:tcW w:w="0" w:type="auto"/>
            <w:shd w:val="clear" w:color="auto" w:fill="auto"/>
          </w:tcPr>
          <w:p w14:paraId="0EDED139" w14:textId="77777777" w:rsidR="00FB27F7" w:rsidRDefault="00FB27F7" w:rsidP="002634E1">
            <w:pPr>
              <w:pStyle w:val="TAL"/>
              <w:rPr>
                <w:sz w:val="16"/>
              </w:rPr>
            </w:pPr>
            <w:r>
              <w:rPr>
                <w:sz w:val="16"/>
              </w:rPr>
              <w:t>0011</w:t>
            </w:r>
          </w:p>
        </w:tc>
        <w:tc>
          <w:tcPr>
            <w:tcW w:w="0" w:type="auto"/>
            <w:shd w:val="clear" w:color="auto" w:fill="auto"/>
          </w:tcPr>
          <w:p w14:paraId="150D2DF5" w14:textId="77777777" w:rsidR="00FB27F7" w:rsidRDefault="00FB27F7" w:rsidP="002634E1">
            <w:pPr>
              <w:pStyle w:val="TAR"/>
              <w:rPr>
                <w:sz w:val="16"/>
              </w:rPr>
            </w:pPr>
            <w:r>
              <w:rPr>
                <w:sz w:val="16"/>
              </w:rPr>
              <w:t>1</w:t>
            </w:r>
          </w:p>
        </w:tc>
        <w:tc>
          <w:tcPr>
            <w:tcW w:w="0" w:type="auto"/>
            <w:shd w:val="clear" w:color="auto" w:fill="auto"/>
          </w:tcPr>
          <w:p w14:paraId="35A8D6F6" w14:textId="77777777" w:rsidR="00FB27F7" w:rsidRDefault="00FB27F7" w:rsidP="002634E1">
            <w:pPr>
              <w:pStyle w:val="TAL"/>
              <w:rPr>
                <w:sz w:val="16"/>
              </w:rPr>
            </w:pPr>
            <w:r>
              <w:rPr>
                <w:sz w:val="16"/>
              </w:rPr>
              <w:t>Rel-18</w:t>
            </w:r>
          </w:p>
        </w:tc>
        <w:tc>
          <w:tcPr>
            <w:tcW w:w="0" w:type="auto"/>
            <w:shd w:val="clear" w:color="auto" w:fill="auto"/>
          </w:tcPr>
          <w:p w14:paraId="294B75BB" w14:textId="77777777" w:rsidR="00FB27F7" w:rsidRDefault="00FB27F7" w:rsidP="002634E1">
            <w:pPr>
              <w:pStyle w:val="TAL"/>
              <w:rPr>
                <w:sz w:val="16"/>
              </w:rPr>
            </w:pPr>
            <w:r>
              <w:rPr>
                <w:sz w:val="16"/>
              </w:rPr>
              <w:t>B</w:t>
            </w:r>
          </w:p>
        </w:tc>
        <w:tc>
          <w:tcPr>
            <w:tcW w:w="0" w:type="auto"/>
            <w:shd w:val="clear" w:color="auto" w:fill="auto"/>
          </w:tcPr>
          <w:p w14:paraId="4EF06305" w14:textId="77777777" w:rsidR="00FB27F7" w:rsidRDefault="00FB27F7" w:rsidP="002634E1">
            <w:pPr>
              <w:pStyle w:val="TAL"/>
              <w:rPr>
                <w:sz w:val="16"/>
              </w:rPr>
            </w:pPr>
            <w:r>
              <w:rPr>
                <w:sz w:val="16"/>
              </w:rPr>
              <w:t>DUMMY</w:t>
            </w:r>
          </w:p>
        </w:tc>
        <w:tc>
          <w:tcPr>
            <w:tcW w:w="0" w:type="auto"/>
            <w:shd w:val="clear" w:color="auto" w:fill="auto"/>
          </w:tcPr>
          <w:p w14:paraId="771399B8" w14:textId="77777777" w:rsidR="00FB27F7" w:rsidRDefault="00FB27F7" w:rsidP="002634E1">
            <w:pPr>
              <w:pStyle w:val="TAL"/>
              <w:rPr>
                <w:sz w:val="16"/>
              </w:rPr>
            </w:pPr>
            <w:r>
              <w:rPr>
                <w:sz w:val="16"/>
              </w:rPr>
              <w:t>agreed</w:t>
            </w:r>
          </w:p>
        </w:tc>
      </w:tr>
      <w:tr w:rsidR="00FB27F7" w14:paraId="3E077E8A" w14:textId="77777777" w:rsidTr="002634E1">
        <w:tc>
          <w:tcPr>
            <w:tcW w:w="0" w:type="auto"/>
            <w:shd w:val="clear" w:color="auto" w:fill="auto"/>
          </w:tcPr>
          <w:p w14:paraId="1A9D35A1" w14:textId="77777777" w:rsidR="00FB27F7" w:rsidRDefault="00FB27F7" w:rsidP="002634E1">
            <w:pPr>
              <w:pStyle w:val="TAL"/>
              <w:rPr>
                <w:sz w:val="16"/>
              </w:rPr>
            </w:pPr>
            <w:r>
              <w:rPr>
                <w:sz w:val="16"/>
              </w:rPr>
              <w:t>S5-234209</w:t>
            </w:r>
          </w:p>
        </w:tc>
        <w:tc>
          <w:tcPr>
            <w:tcW w:w="0" w:type="auto"/>
            <w:shd w:val="clear" w:color="auto" w:fill="auto"/>
          </w:tcPr>
          <w:p w14:paraId="1C1F174A" w14:textId="77777777" w:rsidR="00FB27F7" w:rsidRDefault="00FB27F7" w:rsidP="002634E1">
            <w:pPr>
              <w:pStyle w:val="TAL"/>
              <w:rPr>
                <w:sz w:val="16"/>
              </w:rPr>
            </w:pPr>
            <w:r>
              <w:rPr>
                <w:sz w:val="16"/>
              </w:rPr>
              <w:t>Correct the message flow for SCUR blocking mode</w:t>
            </w:r>
          </w:p>
        </w:tc>
        <w:tc>
          <w:tcPr>
            <w:tcW w:w="0" w:type="auto"/>
            <w:shd w:val="clear" w:color="auto" w:fill="auto"/>
          </w:tcPr>
          <w:p w14:paraId="6FCD3564" w14:textId="77777777" w:rsidR="00FB27F7" w:rsidRDefault="00FB27F7" w:rsidP="002634E1">
            <w:pPr>
              <w:pStyle w:val="TAL"/>
              <w:rPr>
                <w:sz w:val="16"/>
              </w:rPr>
            </w:pPr>
            <w:r>
              <w:rPr>
                <w:sz w:val="16"/>
              </w:rPr>
              <w:t>Huawei</w:t>
            </w:r>
          </w:p>
        </w:tc>
        <w:tc>
          <w:tcPr>
            <w:tcW w:w="0" w:type="auto"/>
            <w:shd w:val="clear" w:color="auto" w:fill="auto"/>
          </w:tcPr>
          <w:p w14:paraId="2E86306B" w14:textId="77777777" w:rsidR="00FB27F7" w:rsidRDefault="00FB27F7" w:rsidP="002634E1">
            <w:pPr>
              <w:pStyle w:val="TAL"/>
              <w:rPr>
                <w:sz w:val="16"/>
              </w:rPr>
            </w:pPr>
            <w:r>
              <w:rPr>
                <w:sz w:val="16"/>
              </w:rPr>
              <w:t>32.290</w:t>
            </w:r>
          </w:p>
        </w:tc>
        <w:tc>
          <w:tcPr>
            <w:tcW w:w="0" w:type="auto"/>
            <w:shd w:val="clear" w:color="auto" w:fill="auto"/>
          </w:tcPr>
          <w:p w14:paraId="6CFC52B5" w14:textId="77777777" w:rsidR="00FB27F7" w:rsidRDefault="00FB27F7" w:rsidP="002634E1">
            <w:pPr>
              <w:pStyle w:val="TAL"/>
              <w:rPr>
                <w:sz w:val="16"/>
              </w:rPr>
            </w:pPr>
            <w:r>
              <w:rPr>
                <w:sz w:val="16"/>
              </w:rPr>
              <w:t>0195</w:t>
            </w:r>
          </w:p>
        </w:tc>
        <w:tc>
          <w:tcPr>
            <w:tcW w:w="0" w:type="auto"/>
            <w:shd w:val="clear" w:color="auto" w:fill="auto"/>
          </w:tcPr>
          <w:p w14:paraId="26FDE1CA" w14:textId="77777777" w:rsidR="00FB27F7" w:rsidRDefault="00FB27F7" w:rsidP="002634E1">
            <w:pPr>
              <w:pStyle w:val="TAR"/>
              <w:rPr>
                <w:sz w:val="16"/>
              </w:rPr>
            </w:pPr>
            <w:r>
              <w:rPr>
                <w:sz w:val="16"/>
              </w:rPr>
              <w:t>-</w:t>
            </w:r>
          </w:p>
        </w:tc>
        <w:tc>
          <w:tcPr>
            <w:tcW w:w="0" w:type="auto"/>
            <w:shd w:val="clear" w:color="auto" w:fill="auto"/>
          </w:tcPr>
          <w:p w14:paraId="74CBDBEB" w14:textId="77777777" w:rsidR="00FB27F7" w:rsidRDefault="00FB27F7" w:rsidP="002634E1">
            <w:pPr>
              <w:pStyle w:val="TAL"/>
              <w:rPr>
                <w:sz w:val="16"/>
              </w:rPr>
            </w:pPr>
            <w:r>
              <w:rPr>
                <w:sz w:val="16"/>
              </w:rPr>
              <w:t>Rel-17</w:t>
            </w:r>
          </w:p>
        </w:tc>
        <w:tc>
          <w:tcPr>
            <w:tcW w:w="0" w:type="auto"/>
            <w:shd w:val="clear" w:color="auto" w:fill="auto"/>
          </w:tcPr>
          <w:p w14:paraId="4BC0C8E5" w14:textId="77777777" w:rsidR="00FB27F7" w:rsidRDefault="00FB27F7" w:rsidP="002634E1">
            <w:pPr>
              <w:pStyle w:val="TAL"/>
              <w:rPr>
                <w:sz w:val="16"/>
              </w:rPr>
            </w:pPr>
            <w:r>
              <w:rPr>
                <w:sz w:val="16"/>
              </w:rPr>
              <w:t>F</w:t>
            </w:r>
          </w:p>
        </w:tc>
        <w:tc>
          <w:tcPr>
            <w:tcW w:w="0" w:type="auto"/>
            <w:shd w:val="clear" w:color="auto" w:fill="auto"/>
          </w:tcPr>
          <w:p w14:paraId="3DE7E337" w14:textId="77777777" w:rsidR="00FB27F7" w:rsidRDefault="00FB27F7" w:rsidP="002634E1">
            <w:pPr>
              <w:pStyle w:val="TAL"/>
              <w:rPr>
                <w:sz w:val="16"/>
              </w:rPr>
            </w:pPr>
            <w:r>
              <w:rPr>
                <w:sz w:val="16"/>
              </w:rPr>
              <w:t>TEI17</w:t>
            </w:r>
          </w:p>
        </w:tc>
        <w:tc>
          <w:tcPr>
            <w:tcW w:w="0" w:type="auto"/>
            <w:shd w:val="clear" w:color="auto" w:fill="auto"/>
          </w:tcPr>
          <w:p w14:paraId="04048FA6" w14:textId="77777777" w:rsidR="00FB27F7" w:rsidRDefault="00FB27F7" w:rsidP="002634E1">
            <w:pPr>
              <w:pStyle w:val="TAL"/>
              <w:rPr>
                <w:sz w:val="16"/>
              </w:rPr>
            </w:pPr>
            <w:r>
              <w:rPr>
                <w:sz w:val="16"/>
              </w:rPr>
              <w:t>agreed</w:t>
            </w:r>
          </w:p>
        </w:tc>
      </w:tr>
      <w:tr w:rsidR="00FB27F7" w14:paraId="507C387E" w14:textId="77777777" w:rsidTr="002634E1">
        <w:tc>
          <w:tcPr>
            <w:tcW w:w="0" w:type="auto"/>
            <w:shd w:val="clear" w:color="auto" w:fill="auto"/>
          </w:tcPr>
          <w:p w14:paraId="408E468E" w14:textId="77777777" w:rsidR="00FB27F7" w:rsidRDefault="00FB27F7" w:rsidP="002634E1">
            <w:pPr>
              <w:pStyle w:val="TAL"/>
              <w:rPr>
                <w:sz w:val="16"/>
              </w:rPr>
            </w:pPr>
            <w:r>
              <w:rPr>
                <w:sz w:val="16"/>
              </w:rPr>
              <w:t>S5-234210</w:t>
            </w:r>
          </w:p>
        </w:tc>
        <w:tc>
          <w:tcPr>
            <w:tcW w:w="0" w:type="auto"/>
            <w:shd w:val="clear" w:color="auto" w:fill="auto"/>
          </w:tcPr>
          <w:p w14:paraId="2D3587EF" w14:textId="77777777" w:rsidR="00FB27F7" w:rsidRDefault="00FB27F7" w:rsidP="002634E1">
            <w:pPr>
              <w:pStyle w:val="TAL"/>
              <w:rPr>
                <w:sz w:val="16"/>
              </w:rPr>
            </w:pPr>
            <w:r>
              <w:rPr>
                <w:sz w:val="16"/>
              </w:rPr>
              <w:t>Rel-18 CR 32.290 Correct the SCUR blocking-mode message flow</w:t>
            </w:r>
          </w:p>
        </w:tc>
        <w:tc>
          <w:tcPr>
            <w:tcW w:w="0" w:type="auto"/>
            <w:shd w:val="clear" w:color="auto" w:fill="auto"/>
          </w:tcPr>
          <w:p w14:paraId="79ACA733" w14:textId="77777777" w:rsidR="00FB27F7" w:rsidRDefault="00FB27F7" w:rsidP="002634E1">
            <w:pPr>
              <w:pStyle w:val="TAL"/>
              <w:rPr>
                <w:sz w:val="16"/>
              </w:rPr>
            </w:pPr>
            <w:r>
              <w:rPr>
                <w:sz w:val="16"/>
              </w:rPr>
              <w:t>Huawei</w:t>
            </w:r>
          </w:p>
        </w:tc>
        <w:tc>
          <w:tcPr>
            <w:tcW w:w="0" w:type="auto"/>
            <w:shd w:val="clear" w:color="auto" w:fill="auto"/>
          </w:tcPr>
          <w:p w14:paraId="6F974563" w14:textId="77777777" w:rsidR="00FB27F7" w:rsidRDefault="00FB27F7" w:rsidP="002634E1">
            <w:pPr>
              <w:pStyle w:val="TAL"/>
              <w:rPr>
                <w:sz w:val="16"/>
              </w:rPr>
            </w:pPr>
            <w:r>
              <w:rPr>
                <w:sz w:val="16"/>
              </w:rPr>
              <w:t>32.290</w:t>
            </w:r>
          </w:p>
        </w:tc>
        <w:tc>
          <w:tcPr>
            <w:tcW w:w="0" w:type="auto"/>
            <w:shd w:val="clear" w:color="auto" w:fill="auto"/>
          </w:tcPr>
          <w:p w14:paraId="194DDC88" w14:textId="77777777" w:rsidR="00FB27F7" w:rsidRDefault="00FB27F7" w:rsidP="002634E1">
            <w:pPr>
              <w:pStyle w:val="TAL"/>
              <w:rPr>
                <w:sz w:val="16"/>
              </w:rPr>
            </w:pPr>
            <w:r>
              <w:rPr>
                <w:sz w:val="16"/>
              </w:rPr>
              <w:t>0196</w:t>
            </w:r>
          </w:p>
        </w:tc>
        <w:tc>
          <w:tcPr>
            <w:tcW w:w="0" w:type="auto"/>
            <w:shd w:val="clear" w:color="auto" w:fill="auto"/>
          </w:tcPr>
          <w:p w14:paraId="5B1200BB" w14:textId="77777777" w:rsidR="00FB27F7" w:rsidRDefault="00FB27F7" w:rsidP="002634E1">
            <w:pPr>
              <w:pStyle w:val="TAR"/>
              <w:rPr>
                <w:sz w:val="16"/>
              </w:rPr>
            </w:pPr>
            <w:r>
              <w:rPr>
                <w:sz w:val="16"/>
              </w:rPr>
              <w:t>-</w:t>
            </w:r>
          </w:p>
        </w:tc>
        <w:tc>
          <w:tcPr>
            <w:tcW w:w="0" w:type="auto"/>
            <w:shd w:val="clear" w:color="auto" w:fill="auto"/>
          </w:tcPr>
          <w:p w14:paraId="5CB2F008" w14:textId="77777777" w:rsidR="00FB27F7" w:rsidRDefault="00FB27F7" w:rsidP="002634E1">
            <w:pPr>
              <w:pStyle w:val="TAL"/>
              <w:rPr>
                <w:sz w:val="16"/>
              </w:rPr>
            </w:pPr>
            <w:r>
              <w:rPr>
                <w:sz w:val="16"/>
              </w:rPr>
              <w:t>Rel-18</w:t>
            </w:r>
          </w:p>
        </w:tc>
        <w:tc>
          <w:tcPr>
            <w:tcW w:w="0" w:type="auto"/>
            <w:shd w:val="clear" w:color="auto" w:fill="auto"/>
          </w:tcPr>
          <w:p w14:paraId="57AF4489" w14:textId="77777777" w:rsidR="00FB27F7" w:rsidRDefault="00FB27F7" w:rsidP="002634E1">
            <w:pPr>
              <w:pStyle w:val="TAL"/>
              <w:rPr>
                <w:sz w:val="16"/>
              </w:rPr>
            </w:pPr>
            <w:r>
              <w:rPr>
                <w:sz w:val="16"/>
              </w:rPr>
              <w:t>A</w:t>
            </w:r>
          </w:p>
        </w:tc>
        <w:tc>
          <w:tcPr>
            <w:tcW w:w="0" w:type="auto"/>
            <w:shd w:val="clear" w:color="auto" w:fill="auto"/>
          </w:tcPr>
          <w:p w14:paraId="79E52F9B" w14:textId="77777777" w:rsidR="00FB27F7" w:rsidRDefault="00FB27F7" w:rsidP="002634E1">
            <w:pPr>
              <w:pStyle w:val="TAL"/>
              <w:rPr>
                <w:sz w:val="16"/>
              </w:rPr>
            </w:pPr>
            <w:r>
              <w:rPr>
                <w:sz w:val="16"/>
              </w:rPr>
              <w:t>TEI18</w:t>
            </w:r>
          </w:p>
        </w:tc>
        <w:tc>
          <w:tcPr>
            <w:tcW w:w="0" w:type="auto"/>
            <w:shd w:val="clear" w:color="auto" w:fill="auto"/>
          </w:tcPr>
          <w:p w14:paraId="68604677" w14:textId="77777777" w:rsidR="00FB27F7" w:rsidRDefault="00FB27F7" w:rsidP="002634E1">
            <w:pPr>
              <w:pStyle w:val="TAL"/>
              <w:rPr>
                <w:sz w:val="16"/>
              </w:rPr>
            </w:pPr>
            <w:r>
              <w:rPr>
                <w:sz w:val="16"/>
              </w:rPr>
              <w:t>revised</w:t>
            </w:r>
          </w:p>
        </w:tc>
      </w:tr>
      <w:tr w:rsidR="00FB27F7" w14:paraId="2B5268F7" w14:textId="77777777" w:rsidTr="002634E1">
        <w:tc>
          <w:tcPr>
            <w:tcW w:w="0" w:type="auto"/>
            <w:shd w:val="clear" w:color="auto" w:fill="auto"/>
          </w:tcPr>
          <w:p w14:paraId="48901DE1" w14:textId="77777777" w:rsidR="00FB27F7" w:rsidRDefault="00FB27F7" w:rsidP="002634E1">
            <w:pPr>
              <w:pStyle w:val="TAL"/>
              <w:rPr>
                <w:sz w:val="16"/>
              </w:rPr>
            </w:pPr>
            <w:r>
              <w:rPr>
                <w:sz w:val="16"/>
              </w:rPr>
              <w:t>S5-234599</w:t>
            </w:r>
          </w:p>
        </w:tc>
        <w:tc>
          <w:tcPr>
            <w:tcW w:w="0" w:type="auto"/>
            <w:shd w:val="clear" w:color="auto" w:fill="auto"/>
          </w:tcPr>
          <w:p w14:paraId="5BD70DFD" w14:textId="77777777" w:rsidR="00FB27F7" w:rsidRDefault="00FB27F7" w:rsidP="002634E1">
            <w:pPr>
              <w:pStyle w:val="TAL"/>
              <w:rPr>
                <w:sz w:val="16"/>
              </w:rPr>
            </w:pPr>
            <w:r>
              <w:rPr>
                <w:sz w:val="16"/>
              </w:rPr>
              <w:t>Rel-18 CR 32.290 Correct the SCUR blocking-mode message flow</w:t>
            </w:r>
          </w:p>
        </w:tc>
        <w:tc>
          <w:tcPr>
            <w:tcW w:w="0" w:type="auto"/>
            <w:shd w:val="clear" w:color="auto" w:fill="auto"/>
          </w:tcPr>
          <w:p w14:paraId="6440872A" w14:textId="77777777" w:rsidR="00FB27F7" w:rsidRDefault="00FB27F7" w:rsidP="002634E1">
            <w:pPr>
              <w:pStyle w:val="TAL"/>
              <w:rPr>
                <w:sz w:val="16"/>
              </w:rPr>
            </w:pPr>
            <w:r>
              <w:rPr>
                <w:sz w:val="16"/>
              </w:rPr>
              <w:t>Huawei</w:t>
            </w:r>
          </w:p>
        </w:tc>
        <w:tc>
          <w:tcPr>
            <w:tcW w:w="0" w:type="auto"/>
            <w:shd w:val="clear" w:color="auto" w:fill="auto"/>
          </w:tcPr>
          <w:p w14:paraId="1A8E3173" w14:textId="77777777" w:rsidR="00FB27F7" w:rsidRDefault="00FB27F7" w:rsidP="002634E1">
            <w:pPr>
              <w:pStyle w:val="TAL"/>
              <w:rPr>
                <w:sz w:val="16"/>
              </w:rPr>
            </w:pPr>
            <w:r>
              <w:rPr>
                <w:sz w:val="16"/>
              </w:rPr>
              <w:t>32.290</w:t>
            </w:r>
          </w:p>
        </w:tc>
        <w:tc>
          <w:tcPr>
            <w:tcW w:w="0" w:type="auto"/>
            <w:shd w:val="clear" w:color="auto" w:fill="auto"/>
          </w:tcPr>
          <w:p w14:paraId="5C0BBE6D" w14:textId="77777777" w:rsidR="00FB27F7" w:rsidRDefault="00FB27F7" w:rsidP="002634E1">
            <w:pPr>
              <w:pStyle w:val="TAL"/>
              <w:rPr>
                <w:sz w:val="16"/>
              </w:rPr>
            </w:pPr>
            <w:r>
              <w:rPr>
                <w:sz w:val="16"/>
              </w:rPr>
              <w:t>0196</w:t>
            </w:r>
          </w:p>
        </w:tc>
        <w:tc>
          <w:tcPr>
            <w:tcW w:w="0" w:type="auto"/>
            <w:shd w:val="clear" w:color="auto" w:fill="auto"/>
          </w:tcPr>
          <w:p w14:paraId="49953789" w14:textId="77777777" w:rsidR="00FB27F7" w:rsidRDefault="00FB27F7" w:rsidP="002634E1">
            <w:pPr>
              <w:pStyle w:val="TAR"/>
              <w:rPr>
                <w:sz w:val="16"/>
              </w:rPr>
            </w:pPr>
            <w:r>
              <w:rPr>
                <w:sz w:val="16"/>
              </w:rPr>
              <w:t>1</w:t>
            </w:r>
          </w:p>
        </w:tc>
        <w:tc>
          <w:tcPr>
            <w:tcW w:w="0" w:type="auto"/>
            <w:shd w:val="clear" w:color="auto" w:fill="auto"/>
          </w:tcPr>
          <w:p w14:paraId="7C8057BC" w14:textId="77777777" w:rsidR="00FB27F7" w:rsidRDefault="00FB27F7" w:rsidP="002634E1">
            <w:pPr>
              <w:pStyle w:val="TAL"/>
              <w:rPr>
                <w:sz w:val="16"/>
              </w:rPr>
            </w:pPr>
            <w:r>
              <w:rPr>
                <w:sz w:val="16"/>
              </w:rPr>
              <w:t>Rel-18</w:t>
            </w:r>
          </w:p>
        </w:tc>
        <w:tc>
          <w:tcPr>
            <w:tcW w:w="0" w:type="auto"/>
            <w:shd w:val="clear" w:color="auto" w:fill="auto"/>
          </w:tcPr>
          <w:p w14:paraId="62B2C6C0" w14:textId="77777777" w:rsidR="00FB27F7" w:rsidRDefault="00FB27F7" w:rsidP="002634E1">
            <w:pPr>
              <w:pStyle w:val="TAL"/>
              <w:rPr>
                <w:sz w:val="16"/>
              </w:rPr>
            </w:pPr>
            <w:r>
              <w:rPr>
                <w:sz w:val="16"/>
              </w:rPr>
              <w:t>A</w:t>
            </w:r>
          </w:p>
        </w:tc>
        <w:tc>
          <w:tcPr>
            <w:tcW w:w="0" w:type="auto"/>
            <w:shd w:val="clear" w:color="auto" w:fill="auto"/>
          </w:tcPr>
          <w:p w14:paraId="7F7F8C89" w14:textId="77777777" w:rsidR="00FB27F7" w:rsidRDefault="00FB27F7" w:rsidP="002634E1">
            <w:pPr>
              <w:pStyle w:val="TAL"/>
              <w:rPr>
                <w:sz w:val="16"/>
              </w:rPr>
            </w:pPr>
            <w:r>
              <w:rPr>
                <w:sz w:val="16"/>
              </w:rPr>
              <w:t>TEI17</w:t>
            </w:r>
          </w:p>
        </w:tc>
        <w:tc>
          <w:tcPr>
            <w:tcW w:w="0" w:type="auto"/>
            <w:shd w:val="clear" w:color="auto" w:fill="auto"/>
          </w:tcPr>
          <w:p w14:paraId="5B3F6D56" w14:textId="77777777" w:rsidR="00FB27F7" w:rsidRDefault="00FB27F7" w:rsidP="002634E1">
            <w:pPr>
              <w:pStyle w:val="TAL"/>
              <w:rPr>
                <w:sz w:val="16"/>
              </w:rPr>
            </w:pPr>
            <w:r>
              <w:rPr>
                <w:sz w:val="16"/>
              </w:rPr>
              <w:t>agreed</w:t>
            </w:r>
          </w:p>
        </w:tc>
      </w:tr>
      <w:tr w:rsidR="00FB27F7" w14:paraId="5C188F69" w14:textId="77777777" w:rsidTr="002634E1">
        <w:tc>
          <w:tcPr>
            <w:tcW w:w="0" w:type="auto"/>
            <w:shd w:val="clear" w:color="auto" w:fill="auto"/>
          </w:tcPr>
          <w:p w14:paraId="139194B7" w14:textId="77777777" w:rsidR="00FB27F7" w:rsidRDefault="00FB27F7" w:rsidP="002634E1">
            <w:pPr>
              <w:pStyle w:val="TAL"/>
              <w:rPr>
                <w:sz w:val="16"/>
              </w:rPr>
            </w:pPr>
            <w:r>
              <w:rPr>
                <w:sz w:val="16"/>
              </w:rPr>
              <w:t>S5-234314</w:t>
            </w:r>
          </w:p>
        </w:tc>
        <w:tc>
          <w:tcPr>
            <w:tcW w:w="0" w:type="auto"/>
            <w:shd w:val="clear" w:color="auto" w:fill="auto"/>
          </w:tcPr>
          <w:p w14:paraId="5302E0CF" w14:textId="77777777" w:rsidR="00FB27F7" w:rsidRDefault="00FB27F7" w:rsidP="002634E1">
            <w:pPr>
              <w:pStyle w:val="TAL"/>
              <w:rPr>
                <w:sz w:val="16"/>
              </w:rPr>
            </w:pPr>
            <w:r>
              <w:rPr>
                <w:sz w:val="16"/>
              </w:rPr>
              <w:t>Rel-18 CR 32.290 Correction of unit type usage for converged charging</w:t>
            </w:r>
          </w:p>
        </w:tc>
        <w:tc>
          <w:tcPr>
            <w:tcW w:w="0" w:type="auto"/>
            <w:shd w:val="clear" w:color="auto" w:fill="auto"/>
          </w:tcPr>
          <w:p w14:paraId="3077451C" w14:textId="77777777" w:rsidR="00FB27F7" w:rsidRDefault="00FB27F7" w:rsidP="002634E1">
            <w:pPr>
              <w:pStyle w:val="TAL"/>
              <w:rPr>
                <w:sz w:val="16"/>
              </w:rPr>
            </w:pPr>
            <w:r>
              <w:rPr>
                <w:sz w:val="16"/>
              </w:rPr>
              <w:t>Ericsson LM</w:t>
            </w:r>
          </w:p>
        </w:tc>
        <w:tc>
          <w:tcPr>
            <w:tcW w:w="0" w:type="auto"/>
            <w:shd w:val="clear" w:color="auto" w:fill="auto"/>
          </w:tcPr>
          <w:p w14:paraId="6AA309D4" w14:textId="77777777" w:rsidR="00FB27F7" w:rsidRDefault="00FB27F7" w:rsidP="002634E1">
            <w:pPr>
              <w:pStyle w:val="TAL"/>
              <w:rPr>
                <w:sz w:val="16"/>
              </w:rPr>
            </w:pPr>
            <w:r>
              <w:rPr>
                <w:sz w:val="16"/>
              </w:rPr>
              <w:t>32.290</w:t>
            </w:r>
          </w:p>
        </w:tc>
        <w:tc>
          <w:tcPr>
            <w:tcW w:w="0" w:type="auto"/>
            <w:shd w:val="clear" w:color="auto" w:fill="auto"/>
          </w:tcPr>
          <w:p w14:paraId="0BBCEEDF" w14:textId="77777777" w:rsidR="00FB27F7" w:rsidRDefault="00FB27F7" w:rsidP="002634E1">
            <w:pPr>
              <w:pStyle w:val="TAL"/>
              <w:rPr>
                <w:sz w:val="16"/>
              </w:rPr>
            </w:pPr>
            <w:r>
              <w:rPr>
                <w:sz w:val="16"/>
              </w:rPr>
              <w:t>0197</w:t>
            </w:r>
          </w:p>
        </w:tc>
        <w:tc>
          <w:tcPr>
            <w:tcW w:w="0" w:type="auto"/>
            <w:shd w:val="clear" w:color="auto" w:fill="auto"/>
          </w:tcPr>
          <w:p w14:paraId="6A24A738" w14:textId="77777777" w:rsidR="00FB27F7" w:rsidRDefault="00FB27F7" w:rsidP="002634E1">
            <w:pPr>
              <w:pStyle w:val="TAR"/>
              <w:rPr>
                <w:sz w:val="16"/>
              </w:rPr>
            </w:pPr>
            <w:r>
              <w:rPr>
                <w:sz w:val="16"/>
              </w:rPr>
              <w:t>-</w:t>
            </w:r>
          </w:p>
        </w:tc>
        <w:tc>
          <w:tcPr>
            <w:tcW w:w="0" w:type="auto"/>
            <w:shd w:val="clear" w:color="auto" w:fill="auto"/>
          </w:tcPr>
          <w:p w14:paraId="1B2FF0C1" w14:textId="77777777" w:rsidR="00FB27F7" w:rsidRDefault="00FB27F7" w:rsidP="002634E1">
            <w:pPr>
              <w:pStyle w:val="TAL"/>
              <w:rPr>
                <w:sz w:val="16"/>
              </w:rPr>
            </w:pPr>
            <w:r>
              <w:rPr>
                <w:sz w:val="16"/>
              </w:rPr>
              <w:t>Rel-18</w:t>
            </w:r>
          </w:p>
        </w:tc>
        <w:tc>
          <w:tcPr>
            <w:tcW w:w="0" w:type="auto"/>
            <w:shd w:val="clear" w:color="auto" w:fill="auto"/>
          </w:tcPr>
          <w:p w14:paraId="1933D4B0" w14:textId="77777777" w:rsidR="00FB27F7" w:rsidRDefault="00FB27F7" w:rsidP="002634E1">
            <w:pPr>
              <w:pStyle w:val="TAL"/>
              <w:rPr>
                <w:sz w:val="16"/>
              </w:rPr>
            </w:pPr>
            <w:r>
              <w:rPr>
                <w:sz w:val="16"/>
              </w:rPr>
              <w:t>F</w:t>
            </w:r>
          </w:p>
        </w:tc>
        <w:tc>
          <w:tcPr>
            <w:tcW w:w="0" w:type="auto"/>
            <w:shd w:val="clear" w:color="auto" w:fill="auto"/>
          </w:tcPr>
          <w:p w14:paraId="74731CBB" w14:textId="77777777" w:rsidR="00FB27F7" w:rsidRDefault="00FB27F7" w:rsidP="002634E1">
            <w:pPr>
              <w:pStyle w:val="TAL"/>
              <w:rPr>
                <w:sz w:val="16"/>
              </w:rPr>
            </w:pPr>
            <w:r>
              <w:rPr>
                <w:sz w:val="16"/>
              </w:rPr>
              <w:t>TEI18</w:t>
            </w:r>
          </w:p>
        </w:tc>
        <w:tc>
          <w:tcPr>
            <w:tcW w:w="0" w:type="auto"/>
            <w:shd w:val="clear" w:color="auto" w:fill="auto"/>
          </w:tcPr>
          <w:p w14:paraId="7F2225FE" w14:textId="77777777" w:rsidR="00FB27F7" w:rsidRDefault="00FB27F7" w:rsidP="002634E1">
            <w:pPr>
              <w:pStyle w:val="TAL"/>
              <w:rPr>
                <w:sz w:val="16"/>
              </w:rPr>
            </w:pPr>
            <w:r>
              <w:rPr>
                <w:sz w:val="16"/>
              </w:rPr>
              <w:t>not pursued</w:t>
            </w:r>
          </w:p>
        </w:tc>
      </w:tr>
      <w:tr w:rsidR="00FB27F7" w14:paraId="5B8CE600" w14:textId="77777777" w:rsidTr="002634E1">
        <w:tc>
          <w:tcPr>
            <w:tcW w:w="0" w:type="auto"/>
            <w:shd w:val="clear" w:color="auto" w:fill="auto"/>
          </w:tcPr>
          <w:p w14:paraId="35429F03" w14:textId="77777777" w:rsidR="00FB27F7" w:rsidRDefault="00FB27F7" w:rsidP="002634E1">
            <w:pPr>
              <w:pStyle w:val="TAL"/>
              <w:rPr>
                <w:sz w:val="16"/>
              </w:rPr>
            </w:pPr>
            <w:r>
              <w:rPr>
                <w:sz w:val="16"/>
              </w:rPr>
              <w:t>S5-234608</w:t>
            </w:r>
          </w:p>
        </w:tc>
        <w:tc>
          <w:tcPr>
            <w:tcW w:w="0" w:type="auto"/>
            <w:shd w:val="clear" w:color="auto" w:fill="auto"/>
          </w:tcPr>
          <w:p w14:paraId="57DB1732" w14:textId="77777777" w:rsidR="00FB27F7" w:rsidRDefault="00FB27F7" w:rsidP="002634E1">
            <w:pPr>
              <w:pStyle w:val="TAL"/>
              <w:rPr>
                <w:sz w:val="16"/>
              </w:rPr>
            </w:pPr>
            <w:r>
              <w:rPr>
                <w:sz w:val="16"/>
              </w:rPr>
              <w:t>Rel-17 CR 32.290 Correction of requested units</w:t>
            </w:r>
          </w:p>
        </w:tc>
        <w:tc>
          <w:tcPr>
            <w:tcW w:w="0" w:type="auto"/>
            <w:shd w:val="clear" w:color="auto" w:fill="auto"/>
          </w:tcPr>
          <w:p w14:paraId="0B15C297" w14:textId="77777777" w:rsidR="00FB27F7" w:rsidRDefault="00FB27F7" w:rsidP="002634E1">
            <w:pPr>
              <w:pStyle w:val="TAL"/>
              <w:rPr>
                <w:sz w:val="16"/>
              </w:rPr>
            </w:pPr>
            <w:r>
              <w:rPr>
                <w:sz w:val="16"/>
              </w:rPr>
              <w:t>Ericsson LM</w:t>
            </w:r>
          </w:p>
        </w:tc>
        <w:tc>
          <w:tcPr>
            <w:tcW w:w="0" w:type="auto"/>
            <w:shd w:val="clear" w:color="auto" w:fill="auto"/>
          </w:tcPr>
          <w:p w14:paraId="5CD6E422" w14:textId="77777777" w:rsidR="00FB27F7" w:rsidRDefault="00FB27F7" w:rsidP="002634E1">
            <w:pPr>
              <w:pStyle w:val="TAL"/>
              <w:rPr>
                <w:sz w:val="16"/>
              </w:rPr>
            </w:pPr>
            <w:r>
              <w:rPr>
                <w:sz w:val="16"/>
              </w:rPr>
              <w:t>32.290</w:t>
            </w:r>
          </w:p>
        </w:tc>
        <w:tc>
          <w:tcPr>
            <w:tcW w:w="0" w:type="auto"/>
            <w:shd w:val="clear" w:color="auto" w:fill="auto"/>
          </w:tcPr>
          <w:p w14:paraId="3AFADEEB" w14:textId="77777777" w:rsidR="00FB27F7" w:rsidRDefault="00FB27F7" w:rsidP="002634E1">
            <w:pPr>
              <w:pStyle w:val="TAL"/>
              <w:rPr>
                <w:sz w:val="16"/>
              </w:rPr>
            </w:pPr>
            <w:r>
              <w:rPr>
                <w:sz w:val="16"/>
              </w:rPr>
              <w:t>0198</w:t>
            </w:r>
          </w:p>
        </w:tc>
        <w:tc>
          <w:tcPr>
            <w:tcW w:w="0" w:type="auto"/>
            <w:shd w:val="clear" w:color="auto" w:fill="auto"/>
          </w:tcPr>
          <w:p w14:paraId="4546ACCC" w14:textId="77777777" w:rsidR="00FB27F7" w:rsidRDefault="00FB27F7" w:rsidP="002634E1">
            <w:pPr>
              <w:pStyle w:val="TAR"/>
              <w:rPr>
                <w:sz w:val="16"/>
              </w:rPr>
            </w:pPr>
            <w:r>
              <w:rPr>
                <w:sz w:val="16"/>
              </w:rPr>
              <w:t>-</w:t>
            </w:r>
          </w:p>
        </w:tc>
        <w:tc>
          <w:tcPr>
            <w:tcW w:w="0" w:type="auto"/>
            <w:shd w:val="clear" w:color="auto" w:fill="auto"/>
          </w:tcPr>
          <w:p w14:paraId="435FD644" w14:textId="77777777" w:rsidR="00FB27F7" w:rsidRDefault="00FB27F7" w:rsidP="002634E1">
            <w:pPr>
              <w:pStyle w:val="TAL"/>
              <w:rPr>
                <w:sz w:val="16"/>
              </w:rPr>
            </w:pPr>
            <w:r>
              <w:rPr>
                <w:sz w:val="16"/>
              </w:rPr>
              <w:t>Rel-17</w:t>
            </w:r>
          </w:p>
        </w:tc>
        <w:tc>
          <w:tcPr>
            <w:tcW w:w="0" w:type="auto"/>
            <w:shd w:val="clear" w:color="auto" w:fill="auto"/>
          </w:tcPr>
          <w:p w14:paraId="4EABC578" w14:textId="77777777" w:rsidR="00FB27F7" w:rsidRDefault="00FB27F7" w:rsidP="002634E1">
            <w:pPr>
              <w:pStyle w:val="TAL"/>
              <w:rPr>
                <w:sz w:val="16"/>
              </w:rPr>
            </w:pPr>
            <w:r>
              <w:rPr>
                <w:sz w:val="16"/>
              </w:rPr>
              <w:t>F</w:t>
            </w:r>
          </w:p>
        </w:tc>
        <w:tc>
          <w:tcPr>
            <w:tcW w:w="0" w:type="auto"/>
            <w:shd w:val="clear" w:color="auto" w:fill="auto"/>
          </w:tcPr>
          <w:p w14:paraId="2EC37379" w14:textId="77777777" w:rsidR="00FB27F7" w:rsidRDefault="00FB27F7" w:rsidP="002634E1">
            <w:pPr>
              <w:pStyle w:val="TAL"/>
              <w:rPr>
                <w:sz w:val="16"/>
              </w:rPr>
            </w:pPr>
            <w:r>
              <w:rPr>
                <w:sz w:val="16"/>
              </w:rPr>
              <w:t>TEI17</w:t>
            </w:r>
          </w:p>
        </w:tc>
        <w:tc>
          <w:tcPr>
            <w:tcW w:w="0" w:type="auto"/>
            <w:shd w:val="clear" w:color="auto" w:fill="auto"/>
          </w:tcPr>
          <w:p w14:paraId="1B31AB7F" w14:textId="77777777" w:rsidR="00FB27F7" w:rsidRDefault="00FB27F7" w:rsidP="002634E1">
            <w:pPr>
              <w:pStyle w:val="TAL"/>
              <w:rPr>
                <w:sz w:val="16"/>
              </w:rPr>
            </w:pPr>
            <w:r>
              <w:rPr>
                <w:sz w:val="16"/>
              </w:rPr>
              <w:t>agreed</w:t>
            </w:r>
          </w:p>
        </w:tc>
      </w:tr>
      <w:tr w:rsidR="00FB27F7" w14:paraId="1ABF62A3" w14:textId="77777777" w:rsidTr="002634E1">
        <w:tc>
          <w:tcPr>
            <w:tcW w:w="0" w:type="auto"/>
            <w:shd w:val="clear" w:color="auto" w:fill="auto"/>
          </w:tcPr>
          <w:p w14:paraId="4760770D" w14:textId="77777777" w:rsidR="00FB27F7" w:rsidRDefault="00FB27F7" w:rsidP="002634E1">
            <w:pPr>
              <w:pStyle w:val="TAL"/>
              <w:rPr>
                <w:sz w:val="16"/>
              </w:rPr>
            </w:pPr>
            <w:r>
              <w:rPr>
                <w:sz w:val="16"/>
              </w:rPr>
              <w:t>S5-234609</w:t>
            </w:r>
          </w:p>
        </w:tc>
        <w:tc>
          <w:tcPr>
            <w:tcW w:w="0" w:type="auto"/>
            <w:shd w:val="clear" w:color="auto" w:fill="auto"/>
          </w:tcPr>
          <w:p w14:paraId="5AC3FA86" w14:textId="77777777" w:rsidR="00FB27F7" w:rsidRDefault="00FB27F7" w:rsidP="002634E1">
            <w:pPr>
              <w:pStyle w:val="TAL"/>
              <w:rPr>
                <w:sz w:val="16"/>
              </w:rPr>
            </w:pPr>
            <w:r>
              <w:rPr>
                <w:sz w:val="16"/>
              </w:rPr>
              <w:t>Rel-18 CR 32.290 Correction of requested units</w:t>
            </w:r>
          </w:p>
        </w:tc>
        <w:tc>
          <w:tcPr>
            <w:tcW w:w="0" w:type="auto"/>
            <w:shd w:val="clear" w:color="auto" w:fill="auto"/>
          </w:tcPr>
          <w:p w14:paraId="2B6EC77D" w14:textId="77777777" w:rsidR="00FB27F7" w:rsidRDefault="00FB27F7" w:rsidP="002634E1">
            <w:pPr>
              <w:pStyle w:val="TAL"/>
              <w:rPr>
                <w:sz w:val="16"/>
              </w:rPr>
            </w:pPr>
            <w:r>
              <w:rPr>
                <w:sz w:val="16"/>
              </w:rPr>
              <w:t>Ericsson LM</w:t>
            </w:r>
          </w:p>
        </w:tc>
        <w:tc>
          <w:tcPr>
            <w:tcW w:w="0" w:type="auto"/>
            <w:shd w:val="clear" w:color="auto" w:fill="auto"/>
          </w:tcPr>
          <w:p w14:paraId="53E7D3F6" w14:textId="77777777" w:rsidR="00FB27F7" w:rsidRDefault="00FB27F7" w:rsidP="002634E1">
            <w:pPr>
              <w:pStyle w:val="TAL"/>
              <w:rPr>
                <w:sz w:val="16"/>
              </w:rPr>
            </w:pPr>
            <w:r>
              <w:rPr>
                <w:sz w:val="16"/>
              </w:rPr>
              <w:t>32.290</w:t>
            </w:r>
          </w:p>
        </w:tc>
        <w:tc>
          <w:tcPr>
            <w:tcW w:w="0" w:type="auto"/>
            <w:shd w:val="clear" w:color="auto" w:fill="auto"/>
          </w:tcPr>
          <w:p w14:paraId="7FBB5E21" w14:textId="77777777" w:rsidR="00FB27F7" w:rsidRDefault="00FB27F7" w:rsidP="002634E1">
            <w:pPr>
              <w:pStyle w:val="TAL"/>
              <w:rPr>
                <w:sz w:val="16"/>
              </w:rPr>
            </w:pPr>
            <w:r>
              <w:rPr>
                <w:sz w:val="16"/>
              </w:rPr>
              <w:t>0199</w:t>
            </w:r>
          </w:p>
        </w:tc>
        <w:tc>
          <w:tcPr>
            <w:tcW w:w="0" w:type="auto"/>
            <w:shd w:val="clear" w:color="auto" w:fill="auto"/>
          </w:tcPr>
          <w:p w14:paraId="5217090E" w14:textId="77777777" w:rsidR="00FB27F7" w:rsidRDefault="00FB27F7" w:rsidP="002634E1">
            <w:pPr>
              <w:pStyle w:val="TAR"/>
              <w:rPr>
                <w:sz w:val="16"/>
              </w:rPr>
            </w:pPr>
            <w:r>
              <w:rPr>
                <w:sz w:val="16"/>
              </w:rPr>
              <w:t>-</w:t>
            </w:r>
          </w:p>
        </w:tc>
        <w:tc>
          <w:tcPr>
            <w:tcW w:w="0" w:type="auto"/>
            <w:shd w:val="clear" w:color="auto" w:fill="auto"/>
          </w:tcPr>
          <w:p w14:paraId="58C33BAC" w14:textId="77777777" w:rsidR="00FB27F7" w:rsidRDefault="00FB27F7" w:rsidP="002634E1">
            <w:pPr>
              <w:pStyle w:val="TAL"/>
              <w:rPr>
                <w:sz w:val="16"/>
              </w:rPr>
            </w:pPr>
            <w:r>
              <w:rPr>
                <w:sz w:val="16"/>
              </w:rPr>
              <w:t>Rel-18</w:t>
            </w:r>
          </w:p>
        </w:tc>
        <w:tc>
          <w:tcPr>
            <w:tcW w:w="0" w:type="auto"/>
            <w:shd w:val="clear" w:color="auto" w:fill="auto"/>
          </w:tcPr>
          <w:p w14:paraId="54D50A4D" w14:textId="77777777" w:rsidR="00FB27F7" w:rsidRDefault="00FB27F7" w:rsidP="002634E1">
            <w:pPr>
              <w:pStyle w:val="TAL"/>
              <w:rPr>
                <w:sz w:val="16"/>
              </w:rPr>
            </w:pPr>
            <w:r>
              <w:rPr>
                <w:sz w:val="16"/>
              </w:rPr>
              <w:t>A</w:t>
            </w:r>
          </w:p>
        </w:tc>
        <w:tc>
          <w:tcPr>
            <w:tcW w:w="0" w:type="auto"/>
            <w:shd w:val="clear" w:color="auto" w:fill="auto"/>
          </w:tcPr>
          <w:p w14:paraId="0BF91D7E" w14:textId="77777777" w:rsidR="00FB27F7" w:rsidRDefault="00FB27F7" w:rsidP="002634E1">
            <w:pPr>
              <w:pStyle w:val="TAL"/>
              <w:rPr>
                <w:sz w:val="16"/>
              </w:rPr>
            </w:pPr>
            <w:r>
              <w:rPr>
                <w:sz w:val="16"/>
              </w:rPr>
              <w:t>TEI17</w:t>
            </w:r>
          </w:p>
        </w:tc>
        <w:tc>
          <w:tcPr>
            <w:tcW w:w="0" w:type="auto"/>
            <w:shd w:val="clear" w:color="auto" w:fill="auto"/>
          </w:tcPr>
          <w:p w14:paraId="6EED255D" w14:textId="77777777" w:rsidR="00FB27F7" w:rsidRDefault="00FB27F7" w:rsidP="002634E1">
            <w:pPr>
              <w:pStyle w:val="TAL"/>
              <w:rPr>
                <w:sz w:val="16"/>
              </w:rPr>
            </w:pPr>
            <w:r>
              <w:rPr>
                <w:sz w:val="16"/>
              </w:rPr>
              <w:t>agreed</w:t>
            </w:r>
          </w:p>
        </w:tc>
      </w:tr>
      <w:tr w:rsidR="00FB27F7" w14:paraId="7B7184C5" w14:textId="77777777" w:rsidTr="002634E1">
        <w:tc>
          <w:tcPr>
            <w:tcW w:w="0" w:type="auto"/>
            <w:shd w:val="clear" w:color="auto" w:fill="auto"/>
          </w:tcPr>
          <w:p w14:paraId="3B37D8D0" w14:textId="77777777" w:rsidR="00FB27F7" w:rsidRDefault="00FB27F7" w:rsidP="002634E1">
            <w:pPr>
              <w:pStyle w:val="TAL"/>
              <w:rPr>
                <w:sz w:val="16"/>
              </w:rPr>
            </w:pPr>
            <w:r>
              <w:rPr>
                <w:sz w:val="16"/>
              </w:rPr>
              <w:t>S5-234309</w:t>
            </w:r>
          </w:p>
        </w:tc>
        <w:tc>
          <w:tcPr>
            <w:tcW w:w="0" w:type="auto"/>
            <w:shd w:val="clear" w:color="auto" w:fill="auto"/>
          </w:tcPr>
          <w:p w14:paraId="688575FB" w14:textId="77777777" w:rsidR="00FB27F7" w:rsidRDefault="00FB27F7" w:rsidP="002634E1">
            <w:pPr>
              <w:pStyle w:val="TAL"/>
              <w:rPr>
                <w:sz w:val="16"/>
              </w:rPr>
            </w:pPr>
            <w:r>
              <w:rPr>
                <w:sz w:val="16"/>
              </w:rPr>
              <w:t>Rel-17 CR 32.291 Correction of requested units</w:t>
            </w:r>
          </w:p>
        </w:tc>
        <w:tc>
          <w:tcPr>
            <w:tcW w:w="0" w:type="auto"/>
            <w:shd w:val="clear" w:color="auto" w:fill="auto"/>
          </w:tcPr>
          <w:p w14:paraId="630C16E4" w14:textId="77777777" w:rsidR="00FB27F7" w:rsidRDefault="00FB27F7" w:rsidP="002634E1">
            <w:pPr>
              <w:pStyle w:val="TAL"/>
              <w:rPr>
                <w:sz w:val="16"/>
              </w:rPr>
            </w:pPr>
            <w:r>
              <w:rPr>
                <w:sz w:val="16"/>
              </w:rPr>
              <w:t>Ericsson LM</w:t>
            </w:r>
          </w:p>
        </w:tc>
        <w:tc>
          <w:tcPr>
            <w:tcW w:w="0" w:type="auto"/>
            <w:shd w:val="clear" w:color="auto" w:fill="auto"/>
          </w:tcPr>
          <w:p w14:paraId="61D71A91" w14:textId="77777777" w:rsidR="00FB27F7" w:rsidRDefault="00FB27F7" w:rsidP="002634E1">
            <w:pPr>
              <w:pStyle w:val="TAL"/>
              <w:rPr>
                <w:sz w:val="16"/>
              </w:rPr>
            </w:pPr>
            <w:r>
              <w:rPr>
                <w:sz w:val="16"/>
              </w:rPr>
              <w:t>32.291</w:t>
            </w:r>
          </w:p>
        </w:tc>
        <w:tc>
          <w:tcPr>
            <w:tcW w:w="0" w:type="auto"/>
            <w:shd w:val="clear" w:color="auto" w:fill="auto"/>
          </w:tcPr>
          <w:p w14:paraId="1423228A" w14:textId="77777777" w:rsidR="00FB27F7" w:rsidRDefault="00FB27F7" w:rsidP="002634E1">
            <w:pPr>
              <w:pStyle w:val="TAL"/>
              <w:rPr>
                <w:sz w:val="16"/>
              </w:rPr>
            </w:pPr>
            <w:r>
              <w:rPr>
                <w:sz w:val="16"/>
              </w:rPr>
              <w:t>0470</w:t>
            </w:r>
          </w:p>
        </w:tc>
        <w:tc>
          <w:tcPr>
            <w:tcW w:w="0" w:type="auto"/>
            <w:shd w:val="clear" w:color="auto" w:fill="auto"/>
          </w:tcPr>
          <w:p w14:paraId="22F0D742" w14:textId="77777777" w:rsidR="00FB27F7" w:rsidRDefault="00FB27F7" w:rsidP="002634E1">
            <w:pPr>
              <w:pStyle w:val="TAR"/>
              <w:rPr>
                <w:sz w:val="16"/>
              </w:rPr>
            </w:pPr>
            <w:r>
              <w:rPr>
                <w:sz w:val="16"/>
              </w:rPr>
              <w:t>1</w:t>
            </w:r>
          </w:p>
        </w:tc>
        <w:tc>
          <w:tcPr>
            <w:tcW w:w="0" w:type="auto"/>
            <w:shd w:val="clear" w:color="auto" w:fill="auto"/>
          </w:tcPr>
          <w:p w14:paraId="0C7ED1A0" w14:textId="77777777" w:rsidR="00FB27F7" w:rsidRDefault="00FB27F7" w:rsidP="002634E1">
            <w:pPr>
              <w:pStyle w:val="TAL"/>
              <w:rPr>
                <w:sz w:val="16"/>
              </w:rPr>
            </w:pPr>
            <w:r>
              <w:rPr>
                <w:sz w:val="16"/>
              </w:rPr>
              <w:t>Rel-17</w:t>
            </w:r>
          </w:p>
        </w:tc>
        <w:tc>
          <w:tcPr>
            <w:tcW w:w="0" w:type="auto"/>
            <w:shd w:val="clear" w:color="auto" w:fill="auto"/>
          </w:tcPr>
          <w:p w14:paraId="783CA803" w14:textId="77777777" w:rsidR="00FB27F7" w:rsidRDefault="00FB27F7" w:rsidP="002634E1">
            <w:pPr>
              <w:pStyle w:val="TAL"/>
              <w:rPr>
                <w:sz w:val="16"/>
              </w:rPr>
            </w:pPr>
            <w:r>
              <w:rPr>
                <w:sz w:val="16"/>
              </w:rPr>
              <w:t>F</w:t>
            </w:r>
          </w:p>
        </w:tc>
        <w:tc>
          <w:tcPr>
            <w:tcW w:w="0" w:type="auto"/>
            <w:shd w:val="clear" w:color="auto" w:fill="auto"/>
          </w:tcPr>
          <w:p w14:paraId="4A066078" w14:textId="77777777" w:rsidR="00FB27F7" w:rsidRDefault="00FB27F7" w:rsidP="002634E1">
            <w:pPr>
              <w:pStyle w:val="TAL"/>
              <w:rPr>
                <w:sz w:val="16"/>
              </w:rPr>
            </w:pPr>
            <w:r>
              <w:rPr>
                <w:sz w:val="16"/>
              </w:rPr>
              <w:t>TEI17</w:t>
            </w:r>
          </w:p>
        </w:tc>
        <w:tc>
          <w:tcPr>
            <w:tcW w:w="0" w:type="auto"/>
            <w:shd w:val="clear" w:color="auto" w:fill="auto"/>
          </w:tcPr>
          <w:p w14:paraId="71AFAC4A" w14:textId="77777777" w:rsidR="00FB27F7" w:rsidRDefault="00FB27F7" w:rsidP="002634E1">
            <w:pPr>
              <w:pStyle w:val="TAL"/>
              <w:rPr>
                <w:sz w:val="16"/>
              </w:rPr>
            </w:pPr>
            <w:r>
              <w:rPr>
                <w:sz w:val="16"/>
              </w:rPr>
              <w:t>revised</w:t>
            </w:r>
          </w:p>
        </w:tc>
      </w:tr>
      <w:tr w:rsidR="00FB27F7" w14:paraId="1EE06FFD" w14:textId="77777777" w:rsidTr="002634E1">
        <w:tc>
          <w:tcPr>
            <w:tcW w:w="0" w:type="auto"/>
            <w:shd w:val="clear" w:color="auto" w:fill="auto"/>
          </w:tcPr>
          <w:p w14:paraId="4CFF7D5D" w14:textId="77777777" w:rsidR="00FB27F7" w:rsidRDefault="00FB27F7" w:rsidP="002634E1">
            <w:pPr>
              <w:pStyle w:val="TAL"/>
              <w:rPr>
                <w:sz w:val="16"/>
              </w:rPr>
            </w:pPr>
            <w:r>
              <w:rPr>
                <w:sz w:val="16"/>
              </w:rPr>
              <w:t>S5-234606</w:t>
            </w:r>
          </w:p>
        </w:tc>
        <w:tc>
          <w:tcPr>
            <w:tcW w:w="0" w:type="auto"/>
            <w:shd w:val="clear" w:color="auto" w:fill="auto"/>
          </w:tcPr>
          <w:p w14:paraId="0079461C" w14:textId="77777777" w:rsidR="00FB27F7" w:rsidRDefault="00FB27F7" w:rsidP="002634E1">
            <w:pPr>
              <w:pStyle w:val="TAL"/>
              <w:rPr>
                <w:sz w:val="16"/>
              </w:rPr>
            </w:pPr>
            <w:r>
              <w:rPr>
                <w:sz w:val="16"/>
              </w:rPr>
              <w:t>Rel-17 CR 32.291 Correction of requested units</w:t>
            </w:r>
          </w:p>
        </w:tc>
        <w:tc>
          <w:tcPr>
            <w:tcW w:w="0" w:type="auto"/>
            <w:shd w:val="clear" w:color="auto" w:fill="auto"/>
          </w:tcPr>
          <w:p w14:paraId="4783542C" w14:textId="77777777" w:rsidR="00FB27F7" w:rsidRDefault="00FB27F7" w:rsidP="002634E1">
            <w:pPr>
              <w:pStyle w:val="TAL"/>
              <w:rPr>
                <w:sz w:val="16"/>
              </w:rPr>
            </w:pPr>
            <w:r>
              <w:rPr>
                <w:sz w:val="16"/>
              </w:rPr>
              <w:t>Ericsson LM</w:t>
            </w:r>
          </w:p>
        </w:tc>
        <w:tc>
          <w:tcPr>
            <w:tcW w:w="0" w:type="auto"/>
            <w:shd w:val="clear" w:color="auto" w:fill="auto"/>
          </w:tcPr>
          <w:p w14:paraId="1440F813" w14:textId="77777777" w:rsidR="00FB27F7" w:rsidRDefault="00FB27F7" w:rsidP="002634E1">
            <w:pPr>
              <w:pStyle w:val="TAL"/>
              <w:rPr>
                <w:sz w:val="16"/>
              </w:rPr>
            </w:pPr>
            <w:r>
              <w:rPr>
                <w:sz w:val="16"/>
              </w:rPr>
              <w:t>32.291</w:t>
            </w:r>
          </w:p>
        </w:tc>
        <w:tc>
          <w:tcPr>
            <w:tcW w:w="0" w:type="auto"/>
            <w:shd w:val="clear" w:color="auto" w:fill="auto"/>
          </w:tcPr>
          <w:p w14:paraId="1B79B8E9" w14:textId="77777777" w:rsidR="00FB27F7" w:rsidRDefault="00FB27F7" w:rsidP="002634E1">
            <w:pPr>
              <w:pStyle w:val="TAL"/>
              <w:rPr>
                <w:sz w:val="16"/>
              </w:rPr>
            </w:pPr>
            <w:r>
              <w:rPr>
                <w:sz w:val="16"/>
              </w:rPr>
              <w:t>0470</w:t>
            </w:r>
          </w:p>
        </w:tc>
        <w:tc>
          <w:tcPr>
            <w:tcW w:w="0" w:type="auto"/>
            <w:shd w:val="clear" w:color="auto" w:fill="auto"/>
          </w:tcPr>
          <w:p w14:paraId="27B78B7A" w14:textId="77777777" w:rsidR="00FB27F7" w:rsidRDefault="00FB27F7" w:rsidP="002634E1">
            <w:pPr>
              <w:pStyle w:val="TAR"/>
              <w:rPr>
                <w:sz w:val="16"/>
              </w:rPr>
            </w:pPr>
            <w:r>
              <w:rPr>
                <w:sz w:val="16"/>
              </w:rPr>
              <w:t>2</w:t>
            </w:r>
          </w:p>
        </w:tc>
        <w:tc>
          <w:tcPr>
            <w:tcW w:w="0" w:type="auto"/>
            <w:shd w:val="clear" w:color="auto" w:fill="auto"/>
          </w:tcPr>
          <w:p w14:paraId="476E9013" w14:textId="77777777" w:rsidR="00FB27F7" w:rsidRDefault="00FB27F7" w:rsidP="002634E1">
            <w:pPr>
              <w:pStyle w:val="TAL"/>
              <w:rPr>
                <w:sz w:val="16"/>
              </w:rPr>
            </w:pPr>
            <w:r>
              <w:rPr>
                <w:sz w:val="16"/>
              </w:rPr>
              <w:t>Rel-17</w:t>
            </w:r>
          </w:p>
        </w:tc>
        <w:tc>
          <w:tcPr>
            <w:tcW w:w="0" w:type="auto"/>
            <w:shd w:val="clear" w:color="auto" w:fill="auto"/>
          </w:tcPr>
          <w:p w14:paraId="779A110D" w14:textId="77777777" w:rsidR="00FB27F7" w:rsidRDefault="00FB27F7" w:rsidP="002634E1">
            <w:pPr>
              <w:pStyle w:val="TAL"/>
              <w:rPr>
                <w:sz w:val="16"/>
              </w:rPr>
            </w:pPr>
            <w:r>
              <w:rPr>
                <w:sz w:val="16"/>
              </w:rPr>
              <w:t>F</w:t>
            </w:r>
          </w:p>
        </w:tc>
        <w:tc>
          <w:tcPr>
            <w:tcW w:w="0" w:type="auto"/>
            <w:shd w:val="clear" w:color="auto" w:fill="auto"/>
          </w:tcPr>
          <w:p w14:paraId="6C8D0BFE" w14:textId="77777777" w:rsidR="00FB27F7" w:rsidRDefault="00FB27F7" w:rsidP="002634E1">
            <w:pPr>
              <w:pStyle w:val="TAL"/>
              <w:rPr>
                <w:sz w:val="16"/>
              </w:rPr>
            </w:pPr>
            <w:r>
              <w:rPr>
                <w:sz w:val="16"/>
              </w:rPr>
              <w:t>TEI17</w:t>
            </w:r>
          </w:p>
        </w:tc>
        <w:tc>
          <w:tcPr>
            <w:tcW w:w="0" w:type="auto"/>
            <w:shd w:val="clear" w:color="auto" w:fill="auto"/>
          </w:tcPr>
          <w:p w14:paraId="7A11FB3E" w14:textId="77777777" w:rsidR="00FB27F7" w:rsidRDefault="00FB27F7" w:rsidP="002634E1">
            <w:pPr>
              <w:pStyle w:val="TAL"/>
              <w:rPr>
                <w:sz w:val="16"/>
              </w:rPr>
            </w:pPr>
            <w:r>
              <w:rPr>
                <w:sz w:val="16"/>
              </w:rPr>
              <w:t>agreed</w:t>
            </w:r>
          </w:p>
        </w:tc>
      </w:tr>
      <w:tr w:rsidR="00FB27F7" w14:paraId="555D26FE" w14:textId="77777777" w:rsidTr="002634E1">
        <w:tc>
          <w:tcPr>
            <w:tcW w:w="0" w:type="auto"/>
            <w:shd w:val="clear" w:color="auto" w:fill="auto"/>
          </w:tcPr>
          <w:p w14:paraId="2334F722" w14:textId="77777777" w:rsidR="00FB27F7" w:rsidRDefault="00FB27F7" w:rsidP="002634E1">
            <w:pPr>
              <w:pStyle w:val="TAL"/>
              <w:rPr>
                <w:sz w:val="16"/>
              </w:rPr>
            </w:pPr>
            <w:r>
              <w:rPr>
                <w:sz w:val="16"/>
              </w:rPr>
              <w:t>S5-234310</w:t>
            </w:r>
          </w:p>
        </w:tc>
        <w:tc>
          <w:tcPr>
            <w:tcW w:w="0" w:type="auto"/>
            <w:shd w:val="clear" w:color="auto" w:fill="auto"/>
          </w:tcPr>
          <w:p w14:paraId="41F98BFF" w14:textId="77777777" w:rsidR="00FB27F7" w:rsidRDefault="00FB27F7" w:rsidP="002634E1">
            <w:pPr>
              <w:pStyle w:val="TAL"/>
              <w:rPr>
                <w:sz w:val="16"/>
              </w:rPr>
            </w:pPr>
            <w:r>
              <w:rPr>
                <w:sz w:val="16"/>
              </w:rPr>
              <w:t>Rel-18 CR 32.291 Correction of requested units</w:t>
            </w:r>
          </w:p>
        </w:tc>
        <w:tc>
          <w:tcPr>
            <w:tcW w:w="0" w:type="auto"/>
            <w:shd w:val="clear" w:color="auto" w:fill="auto"/>
          </w:tcPr>
          <w:p w14:paraId="1D7C9BC4" w14:textId="77777777" w:rsidR="00FB27F7" w:rsidRDefault="00FB27F7" w:rsidP="002634E1">
            <w:pPr>
              <w:pStyle w:val="TAL"/>
              <w:rPr>
                <w:sz w:val="16"/>
              </w:rPr>
            </w:pPr>
            <w:r>
              <w:rPr>
                <w:sz w:val="16"/>
              </w:rPr>
              <w:t>Ericsson LM</w:t>
            </w:r>
          </w:p>
        </w:tc>
        <w:tc>
          <w:tcPr>
            <w:tcW w:w="0" w:type="auto"/>
            <w:shd w:val="clear" w:color="auto" w:fill="auto"/>
          </w:tcPr>
          <w:p w14:paraId="507077C8" w14:textId="77777777" w:rsidR="00FB27F7" w:rsidRDefault="00FB27F7" w:rsidP="002634E1">
            <w:pPr>
              <w:pStyle w:val="TAL"/>
              <w:rPr>
                <w:sz w:val="16"/>
              </w:rPr>
            </w:pPr>
            <w:r>
              <w:rPr>
                <w:sz w:val="16"/>
              </w:rPr>
              <w:t>32.291</w:t>
            </w:r>
          </w:p>
        </w:tc>
        <w:tc>
          <w:tcPr>
            <w:tcW w:w="0" w:type="auto"/>
            <w:shd w:val="clear" w:color="auto" w:fill="auto"/>
          </w:tcPr>
          <w:p w14:paraId="05B01BBC" w14:textId="77777777" w:rsidR="00FB27F7" w:rsidRDefault="00FB27F7" w:rsidP="002634E1">
            <w:pPr>
              <w:pStyle w:val="TAL"/>
              <w:rPr>
                <w:sz w:val="16"/>
              </w:rPr>
            </w:pPr>
            <w:r>
              <w:rPr>
                <w:sz w:val="16"/>
              </w:rPr>
              <w:t>0471</w:t>
            </w:r>
          </w:p>
        </w:tc>
        <w:tc>
          <w:tcPr>
            <w:tcW w:w="0" w:type="auto"/>
            <w:shd w:val="clear" w:color="auto" w:fill="auto"/>
          </w:tcPr>
          <w:p w14:paraId="5024BA3C" w14:textId="77777777" w:rsidR="00FB27F7" w:rsidRDefault="00FB27F7" w:rsidP="002634E1">
            <w:pPr>
              <w:pStyle w:val="TAR"/>
              <w:rPr>
                <w:sz w:val="16"/>
              </w:rPr>
            </w:pPr>
            <w:r>
              <w:rPr>
                <w:sz w:val="16"/>
              </w:rPr>
              <w:t>1</w:t>
            </w:r>
          </w:p>
        </w:tc>
        <w:tc>
          <w:tcPr>
            <w:tcW w:w="0" w:type="auto"/>
            <w:shd w:val="clear" w:color="auto" w:fill="auto"/>
          </w:tcPr>
          <w:p w14:paraId="2C097FD1" w14:textId="77777777" w:rsidR="00FB27F7" w:rsidRDefault="00FB27F7" w:rsidP="002634E1">
            <w:pPr>
              <w:pStyle w:val="TAL"/>
              <w:rPr>
                <w:sz w:val="16"/>
              </w:rPr>
            </w:pPr>
            <w:r>
              <w:rPr>
                <w:sz w:val="16"/>
              </w:rPr>
              <w:t>Rel-18</w:t>
            </w:r>
          </w:p>
        </w:tc>
        <w:tc>
          <w:tcPr>
            <w:tcW w:w="0" w:type="auto"/>
            <w:shd w:val="clear" w:color="auto" w:fill="auto"/>
          </w:tcPr>
          <w:p w14:paraId="03793D9C" w14:textId="77777777" w:rsidR="00FB27F7" w:rsidRDefault="00FB27F7" w:rsidP="002634E1">
            <w:pPr>
              <w:pStyle w:val="TAL"/>
              <w:rPr>
                <w:sz w:val="16"/>
              </w:rPr>
            </w:pPr>
            <w:r>
              <w:rPr>
                <w:sz w:val="16"/>
              </w:rPr>
              <w:t>A</w:t>
            </w:r>
          </w:p>
        </w:tc>
        <w:tc>
          <w:tcPr>
            <w:tcW w:w="0" w:type="auto"/>
            <w:shd w:val="clear" w:color="auto" w:fill="auto"/>
          </w:tcPr>
          <w:p w14:paraId="5D3D447D" w14:textId="77777777" w:rsidR="00FB27F7" w:rsidRDefault="00FB27F7" w:rsidP="002634E1">
            <w:pPr>
              <w:pStyle w:val="TAL"/>
              <w:rPr>
                <w:sz w:val="16"/>
              </w:rPr>
            </w:pPr>
            <w:r>
              <w:rPr>
                <w:sz w:val="16"/>
              </w:rPr>
              <w:t>TEI17</w:t>
            </w:r>
          </w:p>
        </w:tc>
        <w:tc>
          <w:tcPr>
            <w:tcW w:w="0" w:type="auto"/>
            <w:shd w:val="clear" w:color="auto" w:fill="auto"/>
          </w:tcPr>
          <w:p w14:paraId="12795FCE" w14:textId="77777777" w:rsidR="00FB27F7" w:rsidRDefault="00FB27F7" w:rsidP="002634E1">
            <w:pPr>
              <w:pStyle w:val="TAL"/>
              <w:rPr>
                <w:sz w:val="16"/>
              </w:rPr>
            </w:pPr>
            <w:r>
              <w:rPr>
                <w:sz w:val="16"/>
              </w:rPr>
              <w:t>revised</w:t>
            </w:r>
          </w:p>
        </w:tc>
      </w:tr>
      <w:tr w:rsidR="00FB27F7" w14:paraId="56BA04CA" w14:textId="77777777" w:rsidTr="002634E1">
        <w:tc>
          <w:tcPr>
            <w:tcW w:w="0" w:type="auto"/>
            <w:shd w:val="clear" w:color="auto" w:fill="auto"/>
          </w:tcPr>
          <w:p w14:paraId="71ADD136" w14:textId="77777777" w:rsidR="00FB27F7" w:rsidRDefault="00FB27F7" w:rsidP="002634E1">
            <w:pPr>
              <w:pStyle w:val="TAL"/>
              <w:rPr>
                <w:sz w:val="16"/>
              </w:rPr>
            </w:pPr>
            <w:r>
              <w:rPr>
                <w:sz w:val="16"/>
              </w:rPr>
              <w:t>S5-234607</w:t>
            </w:r>
          </w:p>
        </w:tc>
        <w:tc>
          <w:tcPr>
            <w:tcW w:w="0" w:type="auto"/>
            <w:shd w:val="clear" w:color="auto" w:fill="auto"/>
          </w:tcPr>
          <w:p w14:paraId="343FF6E2" w14:textId="77777777" w:rsidR="00FB27F7" w:rsidRDefault="00FB27F7" w:rsidP="002634E1">
            <w:pPr>
              <w:pStyle w:val="TAL"/>
              <w:rPr>
                <w:sz w:val="16"/>
              </w:rPr>
            </w:pPr>
            <w:r>
              <w:rPr>
                <w:sz w:val="16"/>
              </w:rPr>
              <w:t>Rel-18 CR 32.291 Correction of requested units</w:t>
            </w:r>
          </w:p>
        </w:tc>
        <w:tc>
          <w:tcPr>
            <w:tcW w:w="0" w:type="auto"/>
            <w:shd w:val="clear" w:color="auto" w:fill="auto"/>
          </w:tcPr>
          <w:p w14:paraId="14EF1618" w14:textId="77777777" w:rsidR="00FB27F7" w:rsidRDefault="00FB27F7" w:rsidP="002634E1">
            <w:pPr>
              <w:pStyle w:val="TAL"/>
              <w:rPr>
                <w:sz w:val="16"/>
              </w:rPr>
            </w:pPr>
            <w:r>
              <w:rPr>
                <w:sz w:val="16"/>
              </w:rPr>
              <w:t>Ericsson LM</w:t>
            </w:r>
          </w:p>
        </w:tc>
        <w:tc>
          <w:tcPr>
            <w:tcW w:w="0" w:type="auto"/>
            <w:shd w:val="clear" w:color="auto" w:fill="auto"/>
          </w:tcPr>
          <w:p w14:paraId="332F4FF7" w14:textId="77777777" w:rsidR="00FB27F7" w:rsidRDefault="00FB27F7" w:rsidP="002634E1">
            <w:pPr>
              <w:pStyle w:val="TAL"/>
              <w:rPr>
                <w:sz w:val="16"/>
              </w:rPr>
            </w:pPr>
            <w:r>
              <w:rPr>
                <w:sz w:val="16"/>
              </w:rPr>
              <w:t>32.291</w:t>
            </w:r>
          </w:p>
        </w:tc>
        <w:tc>
          <w:tcPr>
            <w:tcW w:w="0" w:type="auto"/>
            <w:shd w:val="clear" w:color="auto" w:fill="auto"/>
          </w:tcPr>
          <w:p w14:paraId="391B87E1" w14:textId="77777777" w:rsidR="00FB27F7" w:rsidRDefault="00FB27F7" w:rsidP="002634E1">
            <w:pPr>
              <w:pStyle w:val="TAL"/>
              <w:rPr>
                <w:sz w:val="16"/>
              </w:rPr>
            </w:pPr>
            <w:r>
              <w:rPr>
                <w:sz w:val="16"/>
              </w:rPr>
              <w:t>0471</w:t>
            </w:r>
          </w:p>
        </w:tc>
        <w:tc>
          <w:tcPr>
            <w:tcW w:w="0" w:type="auto"/>
            <w:shd w:val="clear" w:color="auto" w:fill="auto"/>
          </w:tcPr>
          <w:p w14:paraId="703891B6" w14:textId="77777777" w:rsidR="00FB27F7" w:rsidRDefault="00FB27F7" w:rsidP="002634E1">
            <w:pPr>
              <w:pStyle w:val="TAR"/>
              <w:rPr>
                <w:sz w:val="16"/>
              </w:rPr>
            </w:pPr>
            <w:r>
              <w:rPr>
                <w:sz w:val="16"/>
              </w:rPr>
              <w:t>2</w:t>
            </w:r>
          </w:p>
        </w:tc>
        <w:tc>
          <w:tcPr>
            <w:tcW w:w="0" w:type="auto"/>
            <w:shd w:val="clear" w:color="auto" w:fill="auto"/>
          </w:tcPr>
          <w:p w14:paraId="453ADE31" w14:textId="77777777" w:rsidR="00FB27F7" w:rsidRDefault="00FB27F7" w:rsidP="002634E1">
            <w:pPr>
              <w:pStyle w:val="TAL"/>
              <w:rPr>
                <w:sz w:val="16"/>
              </w:rPr>
            </w:pPr>
            <w:r>
              <w:rPr>
                <w:sz w:val="16"/>
              </w:rPr>
              <w:t>Rel-18</w:t>
            </w:r>
          </w:p>
        </w:tc>
        <w:tc>
          <w:tcPr>
            <w:tcW w:w="0" w:type="auto"/>
            <w:shd w:val="clear" w:color="auto" w:fill="auto"/>
          </w:tcPr>
          <w:p w14:paraId="7E6AC701" w14:textId="77777777" w:rsidR="00FB27F7" w:rsidRDefault="00FB27F7" w:rsidP="002634E1">
            <w:pPr>
              <w:pStyle w:val="TAL"/>
              <w:rPr>
                <w:sz w:val="16"/>
              </w:rPr>
            </w:pPr>
            <w:r>
              <w:rPr>
                <w:sz w:val="16"/>
              </w:rPr>
              <w:t>A</w:t>
            </w:r>
          </w:p>
        </w:tc>
        <w:tc>
          <w:tcPr>
            <w:tcW w:w="0" w:type="auto"/>
            <w:shd w:val="clear" w:color="auto" w:fill="auto"/>
          </w:tcPr>
          <w:p w14:paraId="61615CF5" w14:textId="77777777" w:rsidR="00FB27F7" w:rsidRDefault="00FB27F7" w:rsidP="002634E1">
            <w:pPr>
              <w:pStyle w:val="TAL"/>
              <w:rPr>
                <w:sz w:val="16"/>
              </w:rPr>
            </w:pPr>
            <w:r>
              <w:rPr>
                <w:sz w:val="16"/>
              </w:rPr>
              <w:t>TEI17</w:t>
            </w:r>
          </w:p>
        </w:tc>
        <w:tc>
          <w:tcPr>
            <w:tcW w:w="0" w:type="auto"/>
            <w:shd w:val="clear" w:color="auto" w:fill="auto"/>
          </w:tcPr>
          <w:p w14:paraId="6F381CE9" w14:textId="77777777" w:rsidR="00FB27F7" w:rsidRDefault="00FB27F7" w:rsidP="002634E1">
            <w:pPr>
              <w:pStyle w:val="TAL"/>
              <w:rPr>
                <w:sz w:val="16"/>
              </w:rPr>
            </w:pPr>
            <w:r>
              <w:rPr>
                <w:sz w:val="16"/>
              </w:rPr>
              <w:t>agreed</w:t>
            </w:r>
          </w:p>
        </w:tc>
      </w:tr>
      <w:tr w:rsidR="00FB27F7" w14:paraId="71579043" w14:textId="77777777" w:rsidTr="002634E1">
        <w:tc>
          <w:tcPr>
            <w:tcW w:w="0" w:type="auto"/>
            <w:shd w:val="clear" w:color="auto" w:fill="auto"/>
          </w:tcPr>
          <w:p w14:paraId="395693D2" w14:textId="77777777" w:rsidR="00FB27F7" w:rsidRDefault="00FB27F7" w:rsidP="002634E1">
            <w:pPr>
              <w:pStyle w:val="TAL"/>
              <w:rPr>
                <w:sz w:val="16"/>
              </w:rPr>
            </w:pPr>
            <w:r>
              <w:rPr>
                <w:sz w:val="16"/>
              </w:rPr>
              <w:t>S5-234093</w:t>
            </w:r>
          </w:p>
        </w:tc>
        <w:tc>
          <w:tcPr>
            <w:tcW w:w="0" w:type="auto"/>
            <w:shd w:val="clear" w:color="auto" w:fill="auto"/>
          </w:tcPr>
          <w:p w14:paraId="4971C258" w14:textId="77777777" w:rsidR="00FB27F7" w:rsidRDefault="00FB27F7" w:rsidP="002634E1">
            <w:pPr>
              <w:pStyle w:val="TAL"/>
              <w:rPr>
                <w:sz w:val="16"/>
              </w:rPr>
            </w:pPr>
            <w:r>
              <w:rPr>
                <w:sz w:val="16"/>
              </w:rPr>
              <w:t>Rel-18 CR 32.291 Add Identifier of SNPN for 5G data connectivity charging</w:t>
            </w:r>
          </w:p>
        </w:tc>
        <w:tc>
          <w:tcPr>
            <w:tcW w:w="0" w:type="auto"/>
            <w:shd w:val="clear" w:color="auto" w:fill="auto"/>
          </w:tcPr>
          <w:p w14:paraId="2C3988C1" w14:textId="77777777" w:rsidR="00FB27F7" w:rsidRDefault="00FB27F7" w:rsidP="002634E1">
            <w:pPr>
              <w:pStyle w:val="TAL"/>
              <w:rPr>
                <w:sz w:val="16"/>
              </w:rPr>
            </w:pPr>
            <w:r>
              <w:rPr>
                <w:sz w:val="16"/>
              </w:rPr>
              <w:t>China Mobile</w:t>
            </w:r>
          </w:p>
        </w:tc>
        <w:tc>
          <w:tcPr>
            <w:tcW w:w="0" w:type="auto"/>
            <w:shd w:val="clear" w:color="auto" w:fill="auto"/>
          </w:tcPr>
          <w:p w14:paraId="36402556" w14:textId="77777777" w:rsidR="00FB27F7" w:rsidRDefault="00FB27F7" w:rsidP="002634E1">
            <w:pPr>
              <w:pStyle w:val="TAL"/>
              <w:rPr>
                <w:sz w:val="16"/>
              </w:rPr>
            </w:pPr>
            <w:r>
              <w:rPr>
                <w:sz w:val="16"/>
              </w:rPr>
              <w:t>32.291</w:t>
            </w:r>
          </w:p>
        </w:tc>
        <w:tc>
          <w:tcPr>
            <w:tcW w:w="0" w:type="auto"/>
            <w:shd w:val="clear" w:color="auto" w:fill="auto"/>
          </w:tcPr>
          <w:p w14:paraId="55E52A2F" w14:textId="77777777" w:rsidR="00FB27F7" w:rsidRDefault="00FB27F7" w:rsidP="002634E1">
            <w:pPr>
              <w:pStyle w:val="TAL"/>
              <w:rPr>
                <w:sz w:val="16"/>
              </w:rPr>
            </w:pPr>
            <w:r>
              <w:rPr>
                <w:sz w:val="16"/>
              </w:rPr>
              <w:t>0473</w:t>
            </w:r>
          </w:p>
        </w:tc>
        <w:tc>
          <w:tcPr>
            <w:tcW w:w="0" w:type="auto"/>
            <w:shd w:val="clear" w:color="auto" w:fill="auto"/>
          </w:tcPr>
          <w:p w14:paraId="53903406" w14:textId="77777777" w:rsidR="00FB27F7" w:rsidRDefault="00FB27F7" w:rsidP="002634E1">
            <w:pPr>
              <w:pStyle w:val="TAR"/>
              <w:rPr>
                <w:sz w:val="16"/>
              </w:rPr>
            </w:pPr>
            <w:r>
              <w:rPr>
                <w:sz w:val="16"/>
              </w:rPr>
              <w:t>-</w:t>
            </w:r>
          </w:p>
        </w:tc>
        <w:tc>
          <w:tcPr>
            <w:tcW w:w="0" w:type="auto"/>
            <w:shd w:val="clear" w:color="auto" w:fill="auto"/>
          </w:tcPr>
          <w:p w14:paraId="5E28BA0C" w14:textId="77777777" w:rsidR="00FB27F7" w:rsidRDefault="00FB27F7" w:rsidP="002634E1">
            <w:pPr>
              <w:pStyle w:val="TAL"/>
              <w:rPr>
                <w:sz w:val="16"/>
              </w:rPr>
            </w:pPr>
            <w:r>
              <w:rPr>
                <w:sz w:val="16"/>
              </w:rPr>
              <w:t>Rel-18</w:t>
            </w:r>
          </w:p>
        </w:tc>
        <w:tc>
          <w:tcPr>
            <w:tcW w:w="0" w:type="auto"/>
            <w:shd w:val="clear" w:color="auto" w:fill="auto"/>
          </w:tcPr>
          <w:p w14:paraId="5B763F77" w14:textId="77777777" w:rsidR="00FB27F7" w:rsidRDefault="00FB27F7" w:rsidP="002634E1">
            <w:pPr>
              <w:pStyle w:val="TAL"/>
              <w:rPr>
                <w:sz w:val="16"/>
              </w:rPr>
            </w:pPr>
            <w:r>
              <w:rPr>
                <w:sz w:val="16"/>
              </w:rPr>
              <w:t>F</w:t>
            </w:r>
          </w:p>
        </w:tc>
        <w:tc>
          <w:tcPr>
            <w:tcW w:w="0" w:type="auto"/>
            <w:shd w:val="clear" w:color="auto" w:fill="auto"/>
          </w:tcPr>
          <w:p w14:paraId="626DA1A7" w14:textId="77777777" w:rsidR="00FB27F7" w:rsidRDefault="00FB27F7" w:rsidP="002634E1">
            <w:pPr>
              <w:pStyle w:val="TAL"/>
              <w:rPr>
                <w:sz w:val="16"/>
              </w:rPr>
            </w:pPr>
            <w:r>
              <w:rPr>
                <w:sz w:val="16"/>
              </w:rPr>
              <w:t>eNPN_CH</w:t>
            </w:r>
          </w:p>
        </w:tc>
        <w:tc>
          <w:tcPr>
            <w:tcW w:w="0" w:type="auto"/>
            <w:shd w:val="clear" w:color="auto" w:fill="auto"/>
          </w:tcPr>
          <w:p w14:paraId="22DF7350" w14:textId="77777777" w:rsidR="00FB27F7" w:rsidRDefault="00FB27F7" w:rsidP="002634E1">
            <w:pPr>
              <w:pStyle w:val="TAL"/>
              <w:rPr>
                <w:sz w:val="16"/>
              </w:rPr>
            </w:pPr>
            <w:r>
              <w:rPr>
                <w:sz w:val="16"/>
              </w:rPr>
              <w:t>revised</w:t>
            </w:r>
          </w:p>
        </w:tc>
      </w:tr>
      <w:tr w:rsidR="00FB27F7" w14:paraId="4D3664D7" w14:textId="77777777" w:rsidTr="002634E1">
        <w:tc>
          <w:tcPr>
            <w:tcW w:w="0" w:type="auto"/>
            <w:shd w:val="clear" w:color="auto" w:fill="auto"/>
          </w:tcPr>
          <w:p w14:paraId="47465021" w14:textId="77777777" w:rsidR="00FB27F7" w:rsidRDefault="00FB27F7" w:rsidP="002634E1">
            <w:pPr>
              <w:pStyle w:val="TAL"/>
              <w:rPr>
                <w:sz w:val="16"/>
              </w:rPr>
            </w:pPr>
            <w:r>
              <w:rPr>
                <w:sz w:val="16"/>
              </w:rPr>
              <w:t>S5-234463</w:t>
            </w:r>
          </w:p>
        </w:tc>
        <w:tc>
          <w:tcPr>
            <w:tcW w:w="0" w:type="auto"/>
            <w:shd w:val="clear" w:color="auto" w:fill="auto"/>
          </w:tcPr>
          <w:p w14:paraId="6F7CCA24" w14:textId="77777777" w:rsidR="00FB27F7" w:rsidRDefault="00FB27F7" w:rsidP="002634E1">
            <w:pPr>
              <w:pStyle w:val="TAL"/>
              <w:rPr>
                <w:sz w:val="16"/>
              </w:rPr>
            </w:pPr>
            <w:r>
              <w:rPr>
                <w:sz w:val="16"/>
              </w:rPr>
              <w:t>Rel-18 CR 32.291 Add Identifier of SNPN for 5G data connectivity charging</w:t>
            </w:r>
          </w:p>
        </w:tc>
        <w:tc>
          <w:tcPr>
            <w:tcW w:w="0" w:type="auto"/>
            <w:shd w:val="clear" w:color="auto" w:fill="auto"/>
          </w:tcPr>
          <w:p w14:paraId="2163C436" w14:textId="77777777" w:rsidR="00FB27F7" w:rsidRDefault="00FB27F7" w:rsidP="002634E1">
            <w:pPr>
              <w:pStyle w:val="TAL"/>
              <w:rPr>
                <w:sz w:val="16"/>
              </w:rPr>
            </w:pPr>
            <w:r>
              <w:rPr>
                <w:sz w:val="16"/>
              </w:rPr>
              <w:t>China Mobile</w:t>
            </w:r>
          </w:p>
        </w:tc>
        <w:tc>
          <w:tcPr>
            <w:tcW w:w="0" w:type="auto"/>
            <w:shd w:val="clear" w:color="auto" w:fill="auto"/>
          </w:tcPr>
          <w:p w14:paraId="0B6B0C49" w14:textId="77777777" w:rsidR="00FB27F7" w:rsidRDefault="00FB27F7" w:rsidP="002634E1">
            <w:pPr>
              <w:pStyle w:val="TAL"/>
              <w:rPr>
                <w:sz w:val="16"/>
              </w:rPr>
            </w:pPr>
            <w:r>
              <w:rPr>
                <w:sz w:val="16"/>
              </w:rPr>
              <w:t>32.291</w:t>
            </w:r>
          </w:p>
        </w:tc>
        <w:tc>
          <w:tcPr>
            <w:tcW w:w="0" w:type="auto"/>
            <w:shd w:val="clear" w:color="auto" w:fill="auto"/>
          </w:tcPr>
          <w:p w14:paraId="24C2F6A2" w14:textId="77777777" w:rsidR="00FB27F7" w:rsidRDefault="00FB27F7" w:rsidP="002634E1">
            <w:pPr>
              <w:pStyle w:val="TAL"/>
              <w:rPr>
                <w:sz w:val="16"/>
              </w:rPr>
            </w:pPr>
            <w:r>
              <w:rPr>
                <w:sz w:val="16"/>
              </w:rPr>
              <w:t>0473</w:t>
            </w:r>
          </w:p>
        </w:tc>
        <w:tc>
          <w:tcPr>
            <w:tcW w:w="0" w:type="auto"/>
            <w:shd w:val="clear" w:color="auto" w:fill="auto"/>
          </w:tcPr>
          <w:p w14:paraId="667C5B79" w14:textId="77777777" w:rsidR="00FB27F7" w:rsidRDefault="00FB27F7" w:rsidP="002634E1">
            <w:pPr>
              <w:pStyle w:val="TAR"/>
              <w:rPr>
                <w:sz w:val="16"/>
              </w:rPr>
            </w:pPr>
            <w:r>
              <w:rPr>
                <w:sz w:val="16"/>
              </w:rPr>
              <w:t>1</w:t>
            </w:r>
          </w:p>
        </w:tc>
        <w:tc>
          <w:tcPr>
            <w:tcW w:w="0" w:type="auto"/>
            <w:shd w:val="clear" w:color="auto" w:fill="auto"/>
          </w:tcPr>
          <w:p w14:paraId="4BCE1AC1" w14:textId="77777777" w:rsidR="00FB27F7" w:rsidRDefault="00FB27F7" w:rsidP="002634E1">
            <w:pPr>
              <w:pStyle w:val="TAL"/>
              <w:rPr>
                <w:sz w:val="16"/>
              </w:rPr>
            </w:pPr>
            <w:r>
              <w:rPr>
                <w:sz w:val="16"/>
              </w:rPr>
              <w:t>Rel-18</w:t>
            </w:r>
          </w:p>
        </w:tc>
        <w:tc>
          <w:tcPr>
            <w:tcW w:w="0" w:type="auto"/>
            <w:shd w:val="clear" w:color="auto" w:fill="auto"/>
          </w:tcPr>
          <w:p w14:paraId="3CE54A3C" w14:textId="77777777" w:rsidR="00FB27F7" w:rsidRDefault="00FB27F7" w:rsidP="002634E1">
            <w:pPr>
              <w:pStyle w:val="TAL"/>
              <w:rPr>
                <w:sz w:val="16"/>
              </w:rPr>
            </w:pPr>
            <w:r>
              <w:rPr>
                <w:sz w:val="16"/>
              </w:rPr>
              <w:t>B</w:t>
            </w:r>
          </w:p>
        </w:tc>
        <w:tc>
          <w:tcPr>
            <w:tcW w:w="0" w:type="auto"/>
            <w:shd w:val="clear" w:color="auto" w:fill="auto"/>
          </w:tcPr>
          <w:p w14:paraId="435DBDC2" w14:textId="77777777" w:rsidR="00FB27F7" w:rsidRDefault="00FB27F7" w:rsidP="002634E1">
            <w:pPr>
              <w:pStyle w:val="TAL"/>
              <w:rPr>
                <w:sz w:val="16"/>
              </w:rPr>
            </w:pPr>
            <w:r>
              <w:rPr>
                <w:sz w:val="16"/>
              </w:rPr>
              <w:t>eNPN_CH</w:t>
            </w:r>
          </w:p>
        </w:tc>
        <w:tc>
          <w:tcPr>
            <w:tcW w:w="0" w:type="auto"/>
            <w:shd w:val="clear" w:color="auto" w:fill="auto"/>
          </w:tcPr>
          <w:p w14:paraId="7E458CC5" w14:textId="77777777" w:rsidR="00FB27F7" w:rsidRDefault="00FB27F7" w:rsidP="002634E1">
            <w:pPr>
              <w:pStyle w:val="TAL"/>
              <w:rPr>
                <w:sz w:val="16"/>
              </w:rPr>
            </w:pPr>
            <w:r>
              <w:rPr>
                <w:sz w:val="16"/>
              </w:rPr>
              <w:t>agreed</w:t>
            </w:r>
          </w:p>
        </w:tc>
      </w:tr>
      <w:tr w:rsidR="00FB27F7" w14:paraId="23F289D5" w14:textId="77777777" w:rsidTr="002634E1">
        <w:tc>
          <w:tcPr>
            <w:tcW w:w="0" w:type="auto"/>
            <w:shd w:val="clear" w:color="auto" w:fill="auto"/>
          </w:tcPr>
          <w:p w14:paraId="3AC76EF0" w14:textId="77777777" w:rsidR="00FB27F7" w:rsidRDefault="00FB27F7" w:rsidP="002634E1">
            <w:pPr>
              <w:pStyle w:val="TAL"/>
              <w:rPr>
                <w:sz w:val="16"/>
              </w:rPr>
            </w:pPr>
            <w:r>
              <w:rPr>
                <w:sz w:val="16"/>
              </w:rPr>
              <w:t>S5-234096</w:t>
            </w:r>
          </w:p>
        </w:tc>
        <w:tc>
          <w:tcPr>
            <w:tcW w:w="0" w:type="auto"/>
            <w:shd w:val="clear" w:color="auto" w:fill="auto"/>
          </w:tcPr>
          <w:p w14:paraId="0FF7B712" w14:textId="77777777" w:rsidR="00FB27F7" w:rsidRDefault="00FB27F7" w:rsidP="002634E1">
            <w:pPr>
              <w:pStyle w:val="TAL"/>
              <w:rPr>
                <w:sz w:val="16"/>
              </w:rPr>
            </w:pPr>
            <w:r>
              <w:rPr>
                <w:sz w:val="16"/>
              </w:rPr>
              <w:t>Rel-18 CR 32.291 Add Identifier of SNPN for 5G connection and mobility charging</w:t>
            </w:r>
          </w:p>
        </w:tc>
        <w:tc>
          <w:tcPr>
            <w:tcW w:w="0" w:type="auto"/>
            <w:shd w:val="clear" w:color="auto" w:fill="auto"/>
          </w:tcPr>
          <w:p w14:paraId="2D36E4C3" w14:textId="77777777" w:rsidR="00FB27F7" w:rsidRDefault="00FB27F7" w:rsidP="002634E1">
            <w:pPr>
              <w:pStyle w:val="TAL"/>
              <w:rPr>
                <w:sz w:val="16"/>
              </w:rPr>
            </w:pPr>
            <w:r>
              <w:rPr>
                <w:sz w:val="16"/>
              </w:rPr>
              <w:t>China Mobile</w:t>
            </w:r>
          </w:p>
        </w:tc>
        <w:tc>
          <w:tcPr>
            <w:tcW w:w="0" w:type="auto"/>
            <w:shd w:val="clear" w:color="auto" w:fill="auto"/>
          </w:tcPr>
          <w:p w14:paraId="2DF2E1A9" w14:textId="77777777" w:rsidR="00FB27F7" w:rsidRDefault="00FB27F7" w:rsidP="002634E1">
            <w:pPr>
              <w:pStyle w:val="TAL"/>
              <w:rPr>
                <w:sz w:val="16"/>
              </w:rPr>
            </w:pPr>
            <w:r>
              <w:rPr>
                <w:sz w:val="16"/>
              </w:rPr>
              <w:t>32.291</w:t>
            </w:r>
          </w:p>
        </w:tc>
        <w:tc>
          <w:tcPr>
            <w:tcW w:w="0" w:type="auto"/>
            <w:shd w:val="clear" w:color="auto" w:fill="auto"/>
          </w:tcPr>
          <w:p w14:paraId="59C7DB8C" w14:textId="77777777" w:rsidR="00FB27F7" w:rsidRDefault="00FB27F7" w:rsidP="002634E1">
            <w:pPr>
              <w:pStyle w:val="TAL"/>
              <w:rPr>
                <w:sz w:val="16"/>
              </w:rPr>
            </w:pPr>
            <w:r>
              <w:rPr>
                <w:sz w:val="16"/>
              </w:rPr>
              <w:t>0474</w:t>
            </w:r>
          </w:p>
        </w:tc>
        <w:tc>
          <w:tcPr>
            <w:tcW w:w="0" w:type="auto"/>
            <w:shd w:val="clear" w:color="auto" w:fill="auto"/>
          </w:tcPr>
          <w:p w14:paraId="633E6AD1" w14:textId="77777777" w:rsidR="00FB27F7" w:rsidRDefault="00FB27F7" w:rsidP="002634E1">
            <w:pPr>
              <w:pStyle w:val="TAR"/>
              <w:rPr>
                <w:sz w:val="16"/>
              </w:rPr>
            </w:pPr>
            <w:r>
              <w:rPr>
                <w:sz w:val="16"/>
              </w:rPr>
              <w:t>-</w:t>
            </w:r>
          </w:p>
        </w:tc>
        <w:tc>
          <w:tcPr>
            <w:tcW w:w="0" w:type="auto"/>
            <w:shd w:val="clear" w:color="auto" w:fill="auto"/>
          </w:tcPr>
          <w:p w14:paraId="6C94AF69" w14:textId="77777777" w:rsidR="00FB27F7" w:rsidRDefault="00FB27F7" w:rsidP="002634E1">
            <w:pPr>
              <w:pStyle w:val="TAL"/>
              <w:rPr>
                <w:sz w:val="16"/>
              </w:rPr>
            </w:pPr>
            <w:r>
              <w:rPr>
                <w:sz w:val="16"/>
              </w:rPr>
              <w:t>Rel-18</w:t>
            </w:r>
          </w:p>
        </w:tc>
        <w:tc>
          <w:tcPr>
            <w:tcW w:w="0" w:type="auto"/>
            <w:shd w:val="clear" w:color="auto" w:fill="auto"/>
          </w:tcPr>
          <w:p w14:paraId="1F1A4708" w14:textId="77777777" w:rsidR="00FB27F7" w:rsidRDefault="00FB27F7" w:rsidP="002634E1">
            <w:pPr>
              <w:pStyle w:val="TAL"/>
              <w:rPr>
                <w:sz w:val="16"/>
              </w:rPr>
            </w:pPr>
            <w:r>
              <w:rPr>
                <w:sz w:val="16"/>
              </w:rPr>
              <w:t>F</w:t>
            </w:r>
          </w:p>
        </w:tc>
        <w:tc>
          <w:tcPr>
            <w:tcW w:w="0" w:type="auto"/>
            <w:shd w:val="clear" w:color="auto" w:fill="auto"/>
          </w:tcPr>
          <w:p w14:paraId="4E23C95C" w14:textId="77777777" w:rsidR="00FB27F7" w:rsidRDefault="00FB27F7" w:rsidP="002634E1">
            <w:pPr>
              <w:pStyle w:val="TAL"/>
              <w:rPr>
                <w:sz w:val="16"/>
              </w:rPr>
            </w:pPr>
            <w:r>
              <w:rPr>
                <w:sz w:val="16"/>
              </w:rPr>
              <w:t>eNPN_CH</w:t>
            </w:r>
          </w:p>
        </w:tc>
        <w:tc>
          <w:tcPr>
            <w:tcW w:w="0" w:type="auto"/>
            <w:shd w:val="clear" w:color="auto" w:fill="auto"/>
          </w:tcPr>
          <w:p w14:paraId="4DF0A4E3" w14:textId="77777777" w:rsidR="00FB27F7" w:rsidRDefault="00FB27F7" w:rsidP="002634E1">
            <w:pPr>
              <w:pStyle w:val="TAL"/>
              <w:rPr>
                <w:sz w:val="16"/>
              </w:rPr>
            </w:pPr>
            <w:r>
              <w:rPr>
                <w:sz w:val="16"/>
              </w:rPr>
              <w:t>revised</w:t>
            </w:r>
          </w:p>
        </w:tc>
      </w:tr>
      <w:tr w:rsidR="00FB27F7" w14:paraId="057D579F" w14:textId="77777777" w:rsidTr="002634E1">
        <w:tc>
          <w:tcPr>
            <w:tcW w:w="0" w:type="auto"/>
            <w:shd w:val="clear" w:color="auto" w:fill="auto"/>
          </w:tcPr>
          <w:p w14:paraId="2A9E8367" w14:textId="77777777" w:rsidR="00FB27F7" w:rsidRDefault="00FB27F7" w:rsidP="002634E1">
            <w:pPr>
              <w:pStyle w:val="TAL"/>
              <w:rPr>
                <w:sz w:val="16"/>
              </w:rPr>
            </w:pPr>
            <w:r>
              <w:rPr>
                <w:sz w:val="16"/>
              </w:rPr>
              <w:t>S5-234466</w:t>
            </w:r>
          </w:p>
        </w:tc>
        <w:tc>
          <w:tcPr>
            <w:tcW w:w="0" w:type="auto"/>
            <w:shd w:val="clear" w:color="auto" w:fill="auto"/>
          </w:tcPr>
          <w:p w14:paraId="1E23C3C9" w14:textId="77777777" w:rsidR="00FB27F7" w:rsidRDefault="00FB27F7" w:rsidP="002634E1">
            <w:pPr>
              <w:pStyle w:val="TAL"/>
              <w:rPr>
                <w:sz w:val="16"/>
              </w:rPr>
            </w:pPr>
            <w:r>
              <w:rPr>
                <w:sz w:val="16"/>
              </w:rPr>
              <w:t>Rel-18 CR 32.291 Add Identifier of SNPN for 5G connection and mobility charging</w:t>
            </w:r>
          </w:p>
        </w:tc>
        <w:tc>
          <w:tcPr>
            <w:tcW w:w="0" w:type="auto"/>
            <w:shd w:val="clear" w:color="auto" w:fill="auto"/>
          </w:tcPr>
          <w:p w14:paraId="5D1AC6CA" w14:textId="77777777" w:rsidR="00FB27F7" w:rsidRDefault="00FB27F7" w:rsidP="002634E1">
            <w:pPr>
              <w:pStyle w:val="TAL"/>
              <w:rPr>
                <w:sz w:val="16"/>
              </w:rPr>
            </w:pPr>
            <w:r>
              <w:rPr>
                <w:sz w:val="16"/>
              </w:rPr>
              <w:t>China Mobile</w:t>
            </w:r>
          </w:p>
        </w:tc>
        <w:tc>
          <w:tcPr>
            <w:tcW w:w="0" w:type="auto"/>
            <w:shd w:val="clear" w:color="auto" w:fill="auto"/>
          </w:tcPr>
          <w:p w14:paraId="67492C3D" w14:textId="77777777" w:rsidR="00FB27F7" w:rsidRDefault="00FB27F7" w:rsidP="002634E1">
            <w:pPr>
              <w:pStyle w:val="TAL"/>
              <w:rPr>
                <w:sz w:val="16"/>
              </w:rPr>
            </w:pPr>
            <w:r>
              <w:rPr>
                <w:sz w:val="16"/>
              </w:rPr>
              <w:t>32.291</w:t>
            </w:r>
          </w:p>
        </w:tc>
        <w:tc>
          <w:tcPr>
            <w:tcW w:w="0" w:type="auto"/>
            <w:shd w:val="clear" w:color="auto" w:fill="auto"/>
          </w:tcPr>
          <w:p w14:paraId="7D331FD6" w14:textId="77777777" w:rsidR="00FB27F7" w:rsidRDefault="00FB27F7" w:rsidP="002634E1">
            <w:pPr>
              <w:pStyle w:val="TAL"/>
              <w:rPr>
                <w:sz w:val="16"/>
              </w:rPr>
            </w:pPr>
            <w:r>
              <w:rPr>
                <w:sz w:val="16"/>
              </w:rPr>
              <w:t>0474</w:t>
            </w:r>
          </w:p>
        </w:tc>
        <w:tc>
          <w:tcPr>
            <w:tcW w:w="0" w:type="auto"/>
            <w:shd w:val="clear" w:color="auto" w:fill="auto"/>
          </w:tcPr>
          <w:p w14:paraId="2D59425D" w14:textId="77777777" w:rsidR="00FB27F7" w:rsidRDefault="00FB27F7" w:rsidP="002634E1">
            <w:pPr>
              <w:pStyle w:val="TAR"/>
              <w:rPr>
                <w:sz w:val="16"/>
              </w:rPr>
            </w:pPr>
            <w:r>
              <w:rPr>
                <w:sz w:val="16"/>
              </w:rPr>
              <w:t>1</w:t>
            </w:r>
          </w:p>
        </w:tc>
        <w:tc>
          <w:tcPr>
            <w:tcW w:w="0" w:type="auto"/>
            <w:shd w:val="clear" w:color="auto" w:fill="auto"/>
          </w:tcPr>
          <w:p w14:paraId="5453B9BC" w14:textId="77777777" w:rsidR="00FB27F7" w:rsidRDefault="00FB27F7" w:rsidP="002634E1">
            <w:pPr>
              <w:pStyle w:val="TAL"/>
              <w:rPr>
                <w:sz w:val="16"/>
              </w:rPr>
            </w:pPr>
            <w:r>
              <w:rPr>
                <w:sz w:val="16"/>
              </w:rPr>
              <w:t>Rel-18</w:t>
            </w:r>
          </w:p>
        </w:tc>
        <w:tc>
          <w:tcPr>
            <w:tcW w:w="0" w:type="auto"/>
            <w:shd w:val="clear" w:color="auto" w:fill="auto"/>
          </w:tcPr>
          <w:p w14:paraId="2B0933DF" w14:textId="77777777" w:rsidR="00FB27F7" w:rsidRDefault="00FB27F7" w:rsidP="002634E1">
            <w:pPr>
              <w:pStyle w:val="TAL"/>
              <w:rPr>
                <w:sz w:val="16"/>
              </w:rPr>
            </w:pPr>
            <w:r>
              <w:rPr>
                <w:sz w:val="16"/>
              </w:rPr>
              <w:t>B</w:t>
            </w:r>
          </w:p>
        </w:tc>
        <w:tc>
          <w:tcPr>
            <w:tcW w:w="0" w:type="auto"/>
            <w:shd w:val="clear" w:color="auto" w:fill="auto"/>
          </w:tcPr>
          <w:p w14:paraId="1B17ABEF" w14:textId="77777777" w:rsidR="00FB27F7" w:rsidRDefault="00FB27F7" w:rsidP="002634E1">
            <w:pPr>
              <w:pStyle w:val="TAL"/>
              <w:rPr>
                <w:sz w:val="16"/>
              </w:rPr>
            </w:pPr>
            <w:r>
              <w:rPr>
                <w:sz w:val="16"/>
              </w:rPr>
              <w:t>eNPN_CH</w:t>
            </w:r>
          </w:p>
        </w:tc>
        <w:tc>
          <w:tcPr>
            <w:tcW w:w="0" w:type="auto"/>
            <w:shd w:val="clear" w:color="auto" w:fill="auto"/>
          </w:tcPr>
          <w:p w14:paraId="762BB2F5" w14:textId="77777777" w:rsidR="00FB27F7" w:rsidRDefault="00FB27F7" w:rsidP="002634E1">
            <w:pPr>
              <w:pStyle w:val="TAL"/>
              <w:rPr>
                <w:sz w:val="16"/>
              </w:rPr>
            </w:pPr>
            <w:r>
              <w:rPr>
                <w:sz w:val="16"/>
              </w:rPr>
              <w:t>agreed</w:t>
            </w:r>
          </w:p>
        </w:tc>
      </w:tr>
      <w:tr w:rsidR="00FB27F7" w14:paraId="7868724F" w14:textId="77777777" w:rsidTr="002634E1">
        <w:tc>
          <w:tcPr>
            <w:tcW w:w="0" w:type="auto"/>
            <w:shd w:val="clear" w:color="auto" w:fill="auto"/>
          </w:tcPr>
          <w:p w14:paraId="3497108E" w14:textId="77777777" w:rsidR="00FB27F7" w:rsidRDefault="00FB27F7" w:rsidP="002634E1">
            <w:pPr>
              <w:pStyle w:val="TAL"/>
              <w:rPr>
                <w:sz w:val="16"/>
              </w:rPr>
            </w:pPr>
            <w:r>
              <w:rPr>
                <w:sz w:val="16"/>
              </w:rPr>
              <w:t>S5-234220</w:t>
            </w:r>
          </w:p>
        </w:tc>
        <w:tc>
          <w:tcPr>
            <w:tcW w:w="0" w:type="auto"/>
            <w:shd w:val="clear" w:color="auto" w:fill="auto"/>
          </w:tcPr>
          <w:p w14:paraId="2262EE5B"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485ED992" w14:textId="77777777" w:rsidR="00FB27F7" w:rsidRDefault="00FB27F7" w:rsidP="002634E1">
            <w:pPr>
              <w:pStyle w:val="TAL"/>
              <w:rPr>
                <w:sz w:val="16"/>
              </w:rPr>
            </w:pPr>
            <w:r>
              <w:rPr>
                <w:sz w:val="16"/>
              </w:rPr>
              <w:t>Huawei</w:t>
            </w:r>
          </w:p>
        </w:tc>
        <w:tc>
          <w:tcPr>
            <w:tcW w:w="0" w:type="auto"/>
            <w:shd w:val="clear" w:color="auto" w:fill="auto"/>
          </w:tcPr>
          <w:p w14:paraId="79CD9EEF" w14:textId="77777777" w:rsidR="00FB27F7" w:rsidRDefault="00FB27F7" w:rsidP="002634E1">
            <w:pPr>
              <w:pStyle w:val="TAL"/>
              <w:rPr>
                <w:sz w:val="16"/>
              </w:rPr>
            </w:pPr>
            <w:r>
              <w:rPr>
                <w:sz w:val="16"/>
              </w:rPr>
              <w:t>32.291</w:t>
            </w:r>
          </w:p>
        </w:tc>
        <w:tc>
          <w:tcPr>
            <w:tcW w:w="0" w:type="auto"/>
            <w:shd w:val="clear" w:color="auto" w:fill="auto"/>
          </w:tcPr>
          <w:p w14:paraId="6057426A" w14:textId="77777777" w:rsidR="00FB27F7" w:rsidRDefault="00FB27F7" w:rsidP="002634E1">
            <w:pPr>
              <w:pStyle w:val="TAL"/>
              <w:rPr>
                <w:sz w:val="16"/>
              </w:rPr>
            </w:pPr>
            <w:r>
              <w:rPr>
                <w:sz w:val="16"/>
              </w:rPr>
              <w:t>0475</w:t>
            </w:r>
          </w:p>
        </w:tc>
        <w:tc>
          <w:tcPr>
            <w:tcW w:w="0" w:type="auto"/>
            <w:shd w:val="clear" w:color="auto" w:fill="auto"/>
          </w:tcPr>
          <w:p w14:paraId="0E9BC5A3" w14:textId="77777777" w:rsidR="00FB27F7" w:rsidRDefault="00FB27F7" w:rsidP="002634E1">
            <w:pPr>
              <w:pStyle w:val="TAR"/>
              <w:rPr>
                <w:sz w:val="16"/>
              </w:rPr>
            </w:pPr>
            <w:r>
              <w:rPr>
                <w:sz w:val="16"/>
              </w:rPr>
              <w:t>-</w:t>
            </w:r>
          </w:p>
        </w:tc>
        <w:tc>
          <w:tcPr>
            <w:tcW w:w="0" w:type="auto"/>
            <w:shd w:val="clear" w:color="auto" w:fill="auto"/>
          </w:tcPr>
          <w:p w14:paraId="08F9ABA0" w14:textId="77777777" w:rsidR="00FB27F7" w:rsidRDefault="00FB27F7" w:rsidP="002634E1">
            <w:pPr>
              <w:pStyle w:val="TAL"/>
              <w:rPr>
                <w:sz w:val="16"/>
              </w:rPr>
            </w:pPr>
            <w:r>
              <w:rPr>
                <w:sz w:val="16"/>
              </w:rPr>
              <w:t>Rel-17</w:t>
            </w:r>
          </w:p>
        </w:tc>
        <w:tc>
          <w:tcPr>
            <w:tcW w:w="0" w:type="auto"/>
            <w:shd w:val="clear" w:color="auto" w:fill="auto"/>
          </w:tcPr>
          <w:p w14:paraId="6D39CF72" w14:textId="77777777" w:rsidR="00FB27F7" w:rsidRDefault="00FB27F7" w:rsidP="002634E1">
            <w:pPr>
              <w:pStyle w:val="TAL"/>
              <w:rPr>
                <w:sz w:val="16"/>
              </w:rPr>
            </w:pPr>
            <w:r>
              <w:rPr>
                <w:sz w:val="16"/>
              </w:rPr>
              <w:t>F</w:t>
            </w:r>
          </w:p>
        </w:tc>
        <w:tc>
          <w:tcPr>
            <w:tcW w:w="0" w:type="auto"/>
            <w:shd w:val="clear" w:color="auto" w:fill="auto"/>
          </w:tcPr>
          <w:p w14:paraId="5DD83CB4" w14:textId="77777777" w:rsidR="00FB27F7" w:rsidRDefault="00FB27F7" w:rsidP="002634E1">
            <w:pPr>
              <w:pStyle w:val="TAL"/>
              <w:rPr>
                <w:sz w:val="16"/>
              </w:rPr>
            </w:pPr>
            <w:r>
              <w:rPr>
                <w:sz w:val="16"/>
              </w:rPr>
              <w:t>TEI17</w:t>
            </w:r>
          </w:p>
        </w:tc>
        <w:tc>
          <w:tcPr>
            <w:tcW w:w="0" w:type="auto"/>
            <w:shd w:val="clear" w:color="auto" w:fill="auto"/>
          </w:tcPr>
          <w:p w14:paraId="4B9D9BA2" w14:textId="77777777" w:rsidR="00FB27F7" w:rsidRDefault="00FB27F7" w:rsidP="002634E1">
            <w:pPr>
              <w:pStyle w:val="TAL"/>
              <w:rPr>
                <w:sz w:val="16"/>
              </w:rPr>
            </w:pPr>
            <w:r>
              <w:rPr>
                <w:sz w:val="16"/>
              </w:rPr>
              <w:t>revised</w:t>
            </w:r>
          </w:p>
        </w:tc>
      </w:tr>
      <w:tr w:rsidR="00FB27F7" w14:paraId="251AB584" w14:textId="77777777" w:rsidTr="002634E1">
        <w:tc>
          <w:tcPr>
            <w:tcW w:w="0" w:type="auto"/>
            <w:shd w:val="clear" w:color="auto" w:fill="auto"/>
          </w:tcPr>
          <w:p w14:paraId="59F64672" w14:textId="77777777" w:rsidR="00FB27F7" w:rsidRDefault="00FB27F7" w:rsidP="002634E1">
            <w:pPr>
              <w:pStyle w:val="TAL"/>
              <w:rPr>
                <w:sz w:val="16"/>
              </w:rPr>
            </w:pPr>
            <w:r>
              <w:rPr>
                <w:sz w:val="16"/>
              </w:rPr>
              <w:t>S5-234617</w:t>
            </w:r>
          </w:p>
        </w:tc>
        <w:tc>
          <w:tcPr>
            <w:tcW w:w="0" w:type="auto"/>
            <w:shd w:val="clear" w:color="auto" w:fill="auto"/>
          </w:tcPr>
          <w:p w14:paraId="57F96618"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15CE8907" w14:textId="77777777" w:rsidR="00FB27F7" w:rsidRDefault="00FB27F7" w:rsidP="002634E1">
            <w:pPr>
              <w:pStyle w:val="TAL"/>
              <w:rPr>
                <w:sz w:val="16"/>
              </w:rPr>
            </w:pPr>
            <w:r>
              <w:rPr>
                <w:sz w:val="16"/>
              </w:rPr>
              <w:t>Huawei</w:t>
            </w:r>
          </w:p>
        </w:tc>
        <w:tc>
          <w:tcPr>
            <w:tcW w:w="0" w:type="auto"/>
            <w:shd w:val="clear" w:color="auto" w:fill="auto"/>
          </w:tcPr>
          <w:p w14:paraId="2F6B9102" w14:textId="77777777" w:rsidR="00FB27F7" w:rsidRDefault="00FB27F7" w:rsidP="002634E1">
            <w:pPr>
              <w:pStyle w:val="TAL"/>
              <w:rPr>
                <w:sz w:val="16"/>
              </w:rPr>
            </w:pPr>
            <w:r>
              <w:rPr>
                <w:sz w:val="16"/>
              </w:rPr>
              <w:t>32.291</w:t>
            </w:r>
          </w:p>
        </w:tc>
        <w:tc>
          <w:tcPr>
            <w:tcW w:w="0" w:type="auto"/>
            <w:shd w:val="clear" w:color="auto" w:fill="auto"/>
          </w:tcPr>
          <w:p w14:paraId="4CA6CDCC" w14:textId="77777777" w:rsidR="00FB27F7" w:rsidRDefault="00FB27F7" w:rsidP="002634E1">
            <w:pPr>
              <w:pStyle w:val="TAL"/>
              <w:rPr>
                <w:sz w:val="16"/>
              </w:rPr>
            </w:pPr>
            <w:r>
              <w:rPr>
                <w:sz w:val="16"/>
              </w:rPr>
              <w:t>0475</w:t>
            </w:r>
          </w:p>
        </w:tc>
        <w:tc>
          <w:tcPr>
            <w:tcW w:w="0" w:type="auto"/>
            <w:shd w:val="clear" w:color="auto" w:fill="auto"/>
          </w:tcPr>
          <w:p w14:paraId="3631DD4E" w14:textId="77777777" w:rsidR="00FB27F7" w:rsidRDefault="00FB27F7" w:rsidP="002634E1">
            <w:pPr>
              <w:pStyle w:val="TAR"/>
              <w:rPr>
                <w:sz w:val="16"/>
              </w:rPr>
            </w:pPr>
            <w:r>
              <w:rPr>
                <w:sz w:val="16"/>
              </w:rPr>
              <w:t>1</w:t>
            </w:r>
          </w:p>
        </w:tc>
        <w:tc>
          <w:tcPr>
            <w:tcW w:w="0" w:type="auto"/>
            <w:shd w:val="clear" w:color="auto" w:fill="auto"/>
          </w:tcPr>
          <w:p w14:paraId="3203DD24" w14:textId="77777777" w:rsidR="00FB27F7" w:rsidRDefault="00FB27F7" w:rsidP="002634E1">
            <w:pPr>
              <w:pStyle w:val="TAL"/>
              <w:rPr>
                <w:sz w:val="16"/>
              </w:rPr>
            </w:pPr>
            <w:r>
              <w:rPr>
                <w:sz w:val="16"/>
              </w:rPr>
              <w:t>Rel-17</w:t>
            </w:r>
          </w:p>
        </w:tc>
        <w:tc>
          <w:tcPr>
            <w:tcW w:w="0" w:type="auto"/>
            <w:shd w:val="clear" w:color="auto" w:fill="auto"/>
          </w:tcPr>
          <w:p w14:paraId="594785D1" w14:textId="77777777" w:rsidR="00FB27F7" w:rsidRDefault="00FB27F7" w:rsidP="002634E1">
            <w:pPr>
              <w:pStyle w:val="TAL"/>
              <w:rPr>
                <w:sz w:val="16"/>
              </w:rPr>
            </w:pPr>
            <w:r>
              <w:rPr>
                <w:sz w:val="16"/>
              </w:rPr>
              <w:t>F</w:t>
            </w:r>
          </w:p>
        </w:tc>
        <w:tc>
          <w:tcPr>
            <w:tcW w:w="0" w:type="auto"/>
            <w:shd w:val="clear" w:color="auto" w:fill="auto"/>
          </w:tcPr>
          <w:p w14:paraId="27E597AA" w14:textId="77777777" w:rsidR="00FB27F7" w:rsidRDefault="00FB27F7" w:rsidP="002634E1">
            <w:pPr>
              <w:pStyle w:val="TAL"/>
              <w:rPr>
                <w:sz w:val="16"/>
              </w:rPr>
            </w:pPr>
            <w:r>
              <w:rPr>
                <w:sz w:val="16"/>
              </w:rPr>
              <w:t>TEI17</w:t>
            </w:r>
          </w:p>
        </w:tc>
        <w:tc>
          <w:tcPr>
            <w:tcW w:w="0" w:type="auto"/>
            <w:shd w:val="clear" w:color="auto" w:fill="auto"/>
          </w:tcPr>
          <w:p w14:paraId="2DF82E73" w14:textId="77777777" w:rsidR="00FB27F7" w:rsidRDefault="00FB27F7" w:rsidP="002634E1">
            <w:pPr>
              <w:pStyle w:val="TAL"/>
              <w:rPr>
                <w:sz w:val="16"/>
              </w:rPr>
            </w:pPr>
            <w:r>
              <w:rPr>
                <w:sz w:val="16"/>
              </w:rPr>
              <w:t>email agreement</w:t>
            </w:r>
          </w:p>
        </w:tc>
      </w:tr>
      <w:tr w:rsidR="00FB27F7" w14:paraId="41D4A589" w14:textId="77777777" w:rsidTr="002634E1">
        <w:tc>
          <w:tcPr>
            <w:tcW w:w="0" w:type="auto"/>
            <w:shd w:val="clear" w:color="auto" w:fill="auto"/>
          </w:tcPr>
          <w:p w14:paraId="0CB2443A" w14:textId="77777777" w:rsidR="00FB27F7" w:rsidRDefault="00FB27F7" w:rsidP="002634E1">
            <w:pPr>
              <w:pStyle w:val="TAL"/>
              <w:rPr>
                <w:sz w:val="16"/>
              </w:rPr>
            </w:pPr>
            <w:r>
              <w:rPr>
                <w:sz w:val="16"/>
              </w:rPr>
              <w:t>S5-234221</w:t>
            </w:r>
          </w:p>
        </w:tc>
        <w:tc>
          <w:tcPr>
            <w:tcW w:w="0" w:type="auto"/>
            <w:shd w:val="clear" w:color="auto" w:fill="auto"/>
          </w:tcPr>
          <w:p w14:paraId="2DF00C2F"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6D1039DE" w14:textId="77777777" w:rsidR="00FB27F7" w:rsidRDefault="00FB27F7" w:rsidP="002634E1">
            <w:pPr>
              <w:pStyle w:val="TAL"/>
              <w:rPr>
                <w:sz w:val="16"/>
              </w:rPr>
            </w:pPr>
            <w:r>
              <w:rPr>
                <w:sz w:val="16"/>
              </w:rPr>
              <w:t>Huawei</w:t>
            </w:r>
          </w:p>
        </w:tc>
        <w:tc>
          <w:tcPr>
            <w:tcW w:w="0" w:type="auto"/>
            <w:shd w:val="clear" w:color="auto" w:fill="auto"/>
          </w:tcPr>
          <w:p w14:paraId="2288EED7" w14:textId="77777777" w:rsidR="00FB27F7" w:rsidRDefault="00FB27F7" w:rsidP="002634E1">
            <w:pPr>
              <w:pStyle w:val="TAL"/>
              <w:rPr>
                <w:sz w:val="16"/>
              </w:rPr>
            </w:pPr>
            <w:r>
              <w:rPr>
                <w:sz w:val="16"/>
              </w:rPr>
              <w:t>32.291</w:t>
            </w:r>
          </w:p>
        </w:tc>
        <w:tc>
          <w:tcPr>
            <w:tcW w:w="0" w:type="auto"/>
            <w:shd w:val="clear" w:color="auto" w:fill="auto"/>
          </w:tcPr>
          <w:p w14:paraId="7A3F64E0" w14:textId="77777777" w:rsidR="00FB27F7" w:rsidRDefault="00FB27F7" w:rsidP="002634E1">
            <w:pPr>
              <w:pStyle w:val="TAL"/>
              <w:rPr>
                <w:sz w:val="16"/>
              </w:rPr>
            </w:pPr>
            <w:r>
              <w:rPr>
                <w:sz w:val="16"/>
              </w:rPr>
              <w:t>0476</w:t>
            </w:r>
          </w:p>
        </w:tc>
        <w:tc>
          <w:tcPr>
            <w:tcW w:w="0" w:type="auto"/>
            <w:shd w:val="clear" w:color="auto" w:fill="auto"/>
          </w:tcPr>
          <w:p w14:paraId="6D0DDD1C" w14:textId="77777777" w:rsidR="00FB27F7" w:rsidRDefault="00FB27F7" w:rsidP="002634E1">
            <w:pPr>
              <w:pStyle w:val="TAR"/>
              <w:rPr>
                <w:sz w:val="16"/>
              </w:rPr>
            </w:pPr>
            <w:r>
              <w:rPr>
                <w:sz w:val="16"/>
              </w:rPr>
              <w:t>-</w:t>
            </w:r>
          </w:p>
        </w:tc>
        <w:tc>
          <w:tcPr>
            <w:tcW w:w="0" w:type="auto"/>
            <w:shd w:val="clear" w:color="auto" w:fill="auto"/>
          </w:tcPr>
          <w:p w14:paraId="47E85F33" w14:textId="77777777" w:rsidR="00FB27F7" w:rsidRDefault="00FB27F7" w:rsidP="002634E1">
            <w:pPr>
              <w:pStyle w:val="TAL"/>
              <w:rPr>
                <w:sz w:val="16"/>
              </w:rPr>
            </w:pPr>
            <w:r>
              <w:rPr>
                <w:sz w:val="16"/>
              </w:rPr>
              <w:t>Rel-18</w:t>
            </w:r>
          </w:p>
        </w:tc>
        <w:tc>
          <w:tcPr>
            <w:tcW w:w="0" w:type="auto"/>
            <w:shd w:val="clear" w:color="auto" w:fill="auto"/>
          </w:tcPr>
          <w:p w14:paraId="38991440" w14:textId="77777777" w:rsidR="00FB27F7" w:rsidRDefault="00FB27F7" w:rsidP="002634E1">
            <w:pPr>
              <w:pStyle w:val="TAL"/>
              <w:rPr>
                <w:sz w:val="16"/>
              </w:rPr>
            </w:pPr>
            <w:r>
              <w:rPr>
                <w:sz w:val="16"/>
              </w:rPr>
              <w:t>F</w:t>
            </w:r>
          </w:p>
        </w:tc>
        <w:tc>
          <w:tcPr>
            <w:tcW w:w="0" w:type="auto"/>
            <w:shd w:val="clear" w:color="auto" w:fill="auto"/>
          </w:tcPr>
          <w:p w14:paraId="63AAA43A" w14:textId="77777777" w:rsidR="00FB27F7" w:rsidRDefault="00FB27F7" w:rsidP="002634E1">
            <w:pPr>
              <w:pStyle w:val="TAL"/>
              <w:rPr>
                <w:sz w:val="16"/>
              </w:rPr>
            </w:pPr>
            <w:r>
              <w:rPr>
                <w:sz w:val="16"/>
              </w:rPr>
              <w:t>TEI18</w:t>
            </w:r>
          </w:p>
        </w:tc>
        <w:tc>
          <w:tcPr>
            <w:tcW w:w="0" w:type="auto"/>
            <w:shd w:val="clear" w:color="auto" w:fill="auto"/>
          </w:tcPr>
          <w:p w14:paraId="246B4221" w14:textId="77777777" w:rsidR="00FB27F7" w:rsidRDefault="00FB27F7" w:rsidP="002634E1">
            <w:pPr>
              <w:pStyle w:val="TAL"/>
              <w:rPr>
                <w:sz w:val="16"/>
              </w:rPr>
            </w:pPr>
            <w:r>
              <w:rPr>
                <w:sz w:val="16"/>
              </w:rPr>
              <w:t>revised</w:t>
            </w:r>
          </w:p>
        </w:tc>
      </w:tr>
      <w:tr w:rsidR="00FB27F7" w14:paraId="3E7B3E31" w14:textId="77777777" w:rsidTr="002634E1">
        <w:tc>
          <w:tcPr>
            <w:tcW w:w="0" w:type="auto"/>
            <w:shd w:val="clear" w:color="auto" w:fill="auto"/>
          </w:tcPr>
          <w:p w14:paraId="15DF3F6E" w14:textId="77777777" w:rsidR="00FB27F7" w:rsidRDefault="00FB27F7" w:rsidP="002634E1">
            <w:pPr>
              <w:pStyle w:val="TAL"/>
              <w:rPr>
                <w:sz w:val="16"/>
              </w:rPr>
            </w:pPr>
            <w:r>
              <w:rPr>
                <w:sz w:val="16"/>
              </w:rPr>
              <w:t>S5-234618</w:t>
            </w:r>
          </w:p>
        </w:tc>
        <w:tc>
          <w:tcPr>
            <w:tcW w:w="0" w:type="auto"/>
            <w:shd w:val="clear" w:color="auto" w:fill="auto"/>
          </w:tcPr>
          <w:p w14:paraId="30911D74" w14:textId="77777777" w:rsidR="00FB27F7" w:rsidRDefault="00FB27F7" w:rsidP="002634E1">
            <w:pPr>
              <w:pStyle w:val="TAL"/>
              <w:rPr>
                <w:sz w:val="16"/>
              </w:rPr>
            </w:pPr>
            <w:r>
              <w:rPr>
                <w:sz w:val="16"/>
              </w:rPr>
              <w:t xml:space="preserve">Update </w:t>
            </w:r>
            <w:proofErr w:type="spellStart"/>
            <w:r>
              <w:rPr>
                <w:sz w:val="16"/>
              </w:rPr>
              <w:t>OpenAPI</w:t>
            </w:r>
            <w:proofErr w:type="spellEnd"/>
            <w:r>
              <w:rPr>
                <w:sz w:val="16"/>
              </w:rPr>
              <w:t xml:space="preserve"> version</w:t>
            </w:r>
          </w:p>
        </w:tc>
        <w:tc>
          <w:tcPr>
            <w:tcW w:w="0" w:type="auto"/>
            <w:shd w:val="clear" w:color="auto" w:fill="auto"/>
          </w:tcPr>
          <w:p w14:paraId="4A23B159" w14:textId="77777777" w:rsidR="00FB27F7" w:rsidRDefault="00FB27F7" w:rsidP="002634E1">
            <w:pPr>
              <w:pStyle w:val="TAL"/>
              <w:rPr>
                <w:sz w:val="16"/>
              </w:rPr>
            </w:pPr>
            <w:r>
              <w:rPr>
                <w:sz w:val="16"/>
              </w:rPr>
              <w:t>Huawei</w:t>
            </w:r>
          </w:p>
        </w:tc>
        <w:tc>
          <w:tcPr>
            <w:tcW w:w="0" w:type="auto"/>
            <w:shd w:val="clear" w:color="auto" w:fill="auto"/>
          </w:tcPr>
          <w:p w14:paraId="565784BD" w14:textId="77777777" w:rsidR="00FB27F7" w:rsidRDefault="00FB27F7" w:rsidP="002634E1">
            <w:pPr>
              <w:pStyle w:val="TAL"/>
              <w:rPr>
                <w:sz w:val="16"/>
              </w:rPr>
            </w:pPr>
            <w:r>
              <w:rPr>
                <w:sz w:val="16"/>
              </w:rPr>
              <w:t>32.291</w:t>
            </w:r>
          </w:p>
        </w:tc>
        <w:tc>
          <w:tcPr>
            <w:tcW w:w="0" w:type="auto"/>
            <w:shd w:val="clear" w:color="auto" w:fill="auto"/>
          </w:tcPr>
          <w:p w14:paraId="768C2597" w14:textId="77777777" w:rsidR="00FB27F7" w:rsidRDefault="00FB27F7" w:rsidP="002634E1">
            <w:pPr>
              <w:pStyle w:val="TAL"/>
              <w:rPr>
                <w:sz w:val="16"/>
              </w:rPr>
            </w:pPr>
            <w:r>
              <w:rPr>
                <w:sz w:val="16"/>
              </w:rPr>
              <w:t>0476</w:t>
            </w:r>
          </w:p>
        </w:tc>
        <w:tc>
          <w:tcPr>
            <w:tcW w:w="0" w:type="auto"/>
            <w:shd w:val="clear" w:color="auto" w:fill="auto"/>
          </w:tcPr>
          <w:p w14:paraId="798B1760" w14:textId="77777777" w:rsidR="00FB27F7" w:rsidRDefault="00FB27F7" w:rsidP="002634E1">
            <w:pPr>
              <w:pStyle w:val="TAR"/>
              <w:rPr>
                <w:sz w:val="16"/>
              </w:rPr>
            </w:pPr>
            <w:r>
              <w:rPr>
                <w:sz w:val="16"/>
              </w:rPr>
              <w:t>1</w:t>
            </w:r>
          </w:p>
        </w:tc>
        <w:tc>
          <w:tcPr>
            <w:tcW w:w="0" w:type="auto"/>
            <w:shd w:val="clear" w:color="auto" w:fill="auto"/>
          </w:tcPr>
          <w:p w14:paraId="680CB216" w14:textId="77777777" w:rsidR="00FB27F7" w:rsidRDefault="00FB27F7" w:rsidP="002634E1">
            <w:pPr>
              <w:pStyle w:val="TAL"/>
              <w:rPr>
                <w:sz w:val="16"/>
              </w:rPr>
            </w:pPr>
            <w:r>
              <w:rPr>
                <w:sz w:val="16"/>
              </w:rPr>
              <w:t>Rel-18</w:t>
            </w:r>
          </w:p>
        </w:tc>
        <w:tc>
          <w:tcPr>
            <w:tcW w:w="0" w:type="auto"/>
            <w:shd w:val="clear" w:color="auto" w:fill="auto"/>
          </w:tcPr>
          <w:p w14:paraId="4A18EBB4" w14:textId="77777777" w:rsidR="00FB27F7" w:rsidRDefault="00FB27F7" w:rsidP="002634E1">
            <w:pPr>
              <w:pStyle w:val="TAL"/>
              <w:rPr>
                <w:sz w:val="16"/>
              </w:rPr>
            </w:pPr>
            <w:r>
              <w:rPr>
                <w:sz w:val="16"/>
              </w:rPr>
              <w:t>A</w:t>
            </w:r>
          </w:p>
        </w:tc>
        <w:tc>
          <w:tcPr>
            <w:tcW w:w="0" w:type="auto"/>
            <w:shd w:val="clear" w:color="auto" w:fill="auto"/>
          </w:tcPr>
          <w:p w14:paraId="39173FF1" w14:textId="77777777" w:rsidR="00FB27F7" w:rsidRDefault="00FB27F7" w:rsidP="002634E1">
            <w:pPr>
              <w:pStyle w:val="TAL"/>
              <w:rPr>
                <w:sz w:val="16"/>
              </w:rPr>
            </w:pPr>
            <w:r>
              <w:rPr>
                <w:sz w:val="16"/>
              </w:rPr>
              <w:t>TEI17</w:t>
            </w:r>
          </w:p>
        </w:tc>
        <w:tc>
          <w:tcPr>
            <w:tcW w:w="0" w:type="auto"/>
            <w:shd w:val="clear" w:color="auto" w:fill="auto"/>
          </w:tcPr>
          <w:p w14:paraId="4BFCDB70" w14:textId="77777777" w:rsidR="00FB27F7" w:rsidRDefault="00FB27F7" w:rsidP="002634E1">
            <w:pPr>
              <w:pStyle w:val="TAL"/>
              <w:rPr>
                <w:sz w:val="16"/>
              </w:rPr>
            </w:pPr>
            <w:r>
              <w:rPr>
                <w:sz w:val="16"/>
              </w:rPr>
              <w:t>email agreement</w:t>
            </w:r>
          </w:p>
        </w:tc>
      </w:tr>
      <w:tr w:rsidR="00FB27F7" w14:paraId="72933992" w14:textId="77777777" w:rsidTr="002634E1">
        <w:tc>
          <w:tcPr>
            <w:tcW w:w="0" w:type="auto"/>
            <w:shd w:val="clear" w:color="auto" w:fill="auto"/>
          </w:tcPr>
          <w:p w14:paraId="190DA3DD" w14:textId="77777777" w:rsidR="00FB27F7" w:rsidRDefault="00FB27F7" w:rsidP="002634E1">
            <w:pPr>
              <w:pStyle w:val="TAL"/>
              <w:rPr>
                <w:sz w:val="16"/>
              </w:rPr>
            </w:pPr>
            <w:r>
              <w:rPr>
                <w:sz w:val="16"/>
              </w:rPr>
              <w:t>S5-234311</w:t>
            </w:r>
          </w:p>
        </w:tc>
        <w:tc>
          <w:tcPr>
            <w:tcW w:w="0" w:type="auto"/>
            <w:shd w:val="clear" w:color="auto" w:fill="auto"/>
          </w:tcPr>
          <w:p w14:paraId="3B540265" w14:textId="77777777" w:rsidR="00FB27F7" w:rsidRDefault="00FB27F7" w:rsidP="002634E1">
            <w:pPr>
              <w:pStyle w:val="TAL"/>
              <w:rPr>
                <w:sz w:val="16"/>
              </w:rPr>
            </w:pPr>
            <w:r>
              <w:rPr>
                <w:sz w:val="16"/>
              </w:rPr>
              <w:t xml:space="preserve">Rel-16 CR 32.291 Correction of </w:t>
            </w:r>
            <w:proofErr w:type="spellStart"/>
            <w:r>
              <w:rPr>
                <w:sz w:val="16"/>
              </w:rPr>
              <w:t>QFIContainerInformation</w:t>
            </w:r>
            <w:proofErr w:type="spellEnd"/>
          </w:p>
        </w:tc>
        <w:tc>
          <w:tcPr>
            <w:tcW w:w="0" w:type="auto"/>
            <w:shd w:val="clear" w:color="auto" w:fill="auto"/>
          </w:tcPr>
          <w:p w14:paraId="20EC9D82" w14:textId="77777777" w:rsidR="00FB27F7" w:rsidRDefault="00FB27F7" w:rsidP="002634E1">
            <w:pPr>
              <w:pStyle w:val="TAL"/>
              <w:rPr>
                <w:sz w:val="16"/>
              </w:rPr>
            </w:pPr>
            <w:r>
              <w:rPr>
                <w:sz w:val="16"/>
              </w:rPr>
              <w:t>Ericsson LM</w:t>
            </w:r>
          </w:p>
        </w:tc>
        <w:tc>
          <w:tcPr>
            <w:tcW w:w="0" w:type="auto"/>
            <w:shd w:val="clear" w:color="auto" w:fill="auto"/>
          </w:tcPr>
          <w:p w14:paraId="30633C46" w14:textId="77777777" w:rsidR="00FB27F7" w:rsidRDefault="00FB27F7" w:rsidP="002634E1">
            <w:pPr>
              <w:pStyle w:val="TAL"/>
              <w:rPr>
                <w:sz w:val="16"/>
              </w:rPr>
            </w:pPr>
            <w:r>
              <w:rPr>
                <w:sz w:val="16"/>
              </w:rPr>
              <w:t>32.291</w:t>
            </w:r>
          </w:p>
        </w:tc>
        <w:tc>
          <w:tcPr>
            <w:tcW w:w="0" w:type="auto"/>
            <w:shd w:val="clear" w:color="auto" w:fill="auto"/>
          </w:tcPr>
          <w:p w14:paraId="6A0C1E2C" w14:textId="77777777" w:rsidR="00FB27F7" w:rsidRDefault="00FB27F7" w:rsidP="002634E1">
            <w:pPr>
              <w:pStyle w:val="TAL"/>
              <w:rPr>
                <w:sz w:val="16"/>
              </w:rPr>
            </w:pPr>
            <w:r>
              <w:rPr>
                <w:sz w:val="16"/>
              </w:rPr>
              <w:t>0477</w:t>
            </w:r>
          </w:p>
        </w:tc>
        <w:tc>
          <w:tcPr>
            <w:tcW w:w="0" w:type="auto"/>
            <w:shd w:val="clear" w:color="auto" w:fill="auto"/>
          </w:tcPr>
          <w:p w14:paraId="6DEE6888" w14:textId="77777777" w:rsidR="00FB27F7" w:rsidRDefault="00FB27F7" w:rsidP="002634E1">
            <w:pPr>
              <w:pStyle w:val="TAR"/>
              <w:rPr>
                <w:sz w:val="16"/>
              </w:rPr>
            </w:pPr>
            <w:r>
              <w:rPr>
                <w:sz w:val="16"/>
              </w:rPr>
              <w:t>-</w:t>
            </w:r>
          </w:p>
        </w:tc>
        <w:tc>
          <w:tcPr>
            <w:tcW w:w="0" w:type="auto"/>
            <w:shd w:val="clear" w:color="auto" w:fill="auto"/>
          </w:tcPr>
          <w:p w14:paraId="6E2D0E7B" w14:textId="77777777" w:rsidR="00FB27F7" w:rsidRDefault="00FB27F7" w:rsidP="002634E1">
            <w:pPr>
              <w:pStyle w:val="TAL"/>
              <w:rPr>
                <w:sz w:val="16"/>
              </w:rPr>
            </w:pPr>
            <w:r>
              <w:rPr>
                <w:sz w:val="16"/>
              </w:rPr>
              <w:t>Rel-16</w:t>
            </w:r>
          </w:p>
        </w:tc>
        <w:tc>
          <w:tcPr>
            <w:tcW w:w="0" w:type="auto"/>
            <w:shd w:val="clear" w:color="auto" w:fill="auto"/>
          </w:tcPr>
          <w:p w14:paraId="5191863C" w14:textId="77777777" w:rsidR="00FB27F7" w:rsidRDefault="00FB27F7" w:rsidP="002634E1">
            <w:pPr>
              <w:pStyle w:val="TAL"/>
              <w:rPr>
                <w:sz w:val="16"/>
              </w:rPr>
            </w:pPr>
            <w:r>
              <w:rPr>
                <w:sz w:val="16"/>
              </w:rPr>
              <w:t>F</w:t>
            </w:r>
          </w:p>
        </w:tc>
        <w:tc>
          <w:tcPr>
            <w:tcW w:w="0" w:type="auto"/>
            <w:shd w:val="clear" w:color="auto" w:fill="auto"/>
          </w:tcPr>
          <w:p w14:paraId="56D787E2" w14:textId="77777777" w:rsidR="00FB27F7" w:rsidRDefault="00FB27F7" w:rsidP="002634E1">
            <w:pPr>
              <w:pStyle w:val="TAL"/>
              <w:rPr>
                <w:sz w:val="16"/>
              </w:rPr>
            </w:pPr>
            <w:r>
              <w:rPr>
                <w:sz w:val="16"/>
              </w:rPr>
              <w:t>TEI16</w:t>
            </w:r>
          </w:p>
        </w:tc>
        <w:tc>
          <w:tcPr>
            <w:tcW w:w="0" w:type="auto"/>
            <w:shd w:val="clear" w:color="auto" w:fill="auto"/>
          </w:tcPr>
          <w:p w14:paraId="2584CC02" w14:textId="77777777" w:rsidR="00FB27F7" w:rsidRDefault="00FB27F7" w:rsidP="002634E1">
            <w:pPr>
              <w:pStyle w:val="TAL"/>
              <w:rPr>
                <w:sz w:val="16"/>
              </w:rPr>
            </w:pPr>
            <w:r>
              <w:rPr>
                <w:sz w:val="16"/>
              </w:rPr>
              <w:t>not pursued</w:t>
            </w:r>
          </w:p>
        </w:tc>
      </w:tr>
      <w:tr w:rsidR="00FB27F7" w14:paraId="1DD70056" w14:textId="77777777" w:rsidTr="002634E1">
        <w:tc>
          <w:tcPr>
            <w:tcW w:w="0" w:type="auto"/>
            <w:shd w:val="clear" w:color="auto" w:fill="auto"/>
          </w:tcPr>
          <w:p w14:paraId="151495DF" w14:textId="77777777" w:rsidR="00FB27F7" w:rsidRDefault="00FB27F7" w:rsidP="002634E1">
            <w:pPr>
              <w:pStyle w:val="TAL"/>
              <w:rPr>
                <w:sz w:val="16"/>
              </w:rPr>
            </w:pPr>
            <w:r>
              <w:rPr>
                <w:sz w:val="16"/>
              </w:rPr>
              <w:t>S5-234312</w:t>
            </w:r>
          </w:p>
        </w:tc>
        <w:tc>
          <w:tcPr>
            <w:tcW w:w="0" w:type="auto"/>
            <w:shd w:val="clear" w:color="auto" w:fill="auto"/>
          </w:tcPr>
          <w:p w14:paraId="51C63AFE" w14:textId="77777777" w:rsidR="00FB27F7" w:rsidRDefault="00FB27F7" w:rsidP="002634E1">
            <w:pPr>
              <w:pStyle w:val="TAL"/>
              <w:rPr>
                <w:sz w:val="16"/>
              </w:rPr>
            </w:pPr>
            <w:r>
              <w:rPr>
                <w:sz w:val="16"/>
              </w:rPr>
              <w:t xml:space="preserve">Rel-17 CR 32.291 Correction of </w:t>
            </w:r>
            <w:proofErr w:type="spellStart"/>
            <w:r>
              <w:rPr>
                <w:sz w:val="16"/>
              </w:rPr>
              <w:t>QFIContainerInformation</w:t>
            </w:r>
            <w:proofErr w:type="spellEnd"/>
          </w:p>
        </w:tc>
        <w:tc>
          <w:tcPr>
            <w:tcW w:w="0" w:type="auto"/>
            <w:shd w:val="clear" w:color="auto" w:fill="auto"/>
          </w:tcPr>
          <w:p w14:paraId="3CD1F7D8" w14:textId="77777777" w:rsidR="00FB27F7" w:rsidRDefault="00FB27F7" w:rsidP="002634E1">
            <w:pPr>
              <w:pStyle w:val="TAL"/>
              <w:rPr>
                <w:sz w:val="16"/>
              </w:rPr>
            </w:pPr>
            <w:r>
              <w:rPr>
                <w:sz w:val="16"/>
              </w:rPr>
              <w:t>Ericsson LM</w:t>
            </w:r>
          </w:p>
        </w:tc>
        <w:tc>
          <w:tcPr>
            <w:tcW w:w="0" w:type="auto"/>
            <w:shd w:val="clear" w:color="auto" w:fill="auto"/>
          </w:tcPr>
          <w:p w14:paraId="5E1DDD94" w14:textId="77777777" w:rsidR="00FB27F7" w:rsidRDefault="00FB27F7" w:rsidP="002634E1">
            <w:pPr>
              <w:pStyle w:val="TAL"/>
              <w:rPr>
                <w:sz w:val="16"/>
              </w:rPr>
            </w:pPr>
            <w:r>
              <w:rPr>
                <w:sz w:val="16"/>
              </w:rPr>
              <w:t>32.291</w:t>
            </w:r>
          </w:p>
        </w:tc>
        <w:tc>
          <w:tcPr>
            <w:tcW w:w="0" w:type="auto"/>
            <w:shd w:val="clear" w:color="auto" w:fill="auto"/>
          </w:tcPr>
          <w:p w14:paraId="3ACA54E0" w14:textId="77777777" w:rsidR="00FB27F7" w:rsidRDefault="00FB27F7" w:rsidP="002634E1">
            <w:pPr>
              <w:pStyle w:val="TAL"/>
              <w:rPr>
                <w:sz w:val="16"/>
              </w:rPr>
            </w:pPr>
            <w:r>
              <w:rPr>
                <w:sz w:val="16"/>
              </w:rPr>
              <w:t>0478</w:t>
            </w:r>
          </w:p>
        </w:tc>
        <w:tc>
          <w:tcPr>
            <w:tcW w:w="0" w:type="auto"/>
            <w:shd w:val="clear" w:color="auto" w:fill="auto"/>
          </w:tcPr>
          <w:p w14:paraId="7F26F49B" w14:textId="77777777" w:rsidR="00FB27F7" w:rsidRDefault="00FB27F7" w:rsidP="002634E1">
            <w:pPr>
              <w:pStyle w:val="TAR"/>
              <w:rPr>
                <w:sz w:val="16"/>
              </w:rPr>
            </w:pPr>
            <w:r>
              <w:rPr>
                <w:sz w:val="16"/>
              </w:rPr>
              <w:t>-</w:t>
            </w:r>
          </w:p>
        </w:tc>
        <w:tc>
          <w:tcPr>
            <w:tcW w:w="0" w:type="auto"/>
            <w:shd w:val="clear" w:color="auto" w:fill="auto"/>
          </w:tcPr>
          <w:p w14:paraId="1482D958" w14:textId="77777777" w:rsidR="00FB27F7" w:rsidRDefault="00FB27F7" w:rsidP="002634E1">
            <w:pPr>
              <w:pStyle w:val="TAL"/>
              <w:rPr>
                <w:sz w:val="16"/>
              </w:rPr>
            </w:pPr>
            <w:r>
              <w:rPr>
                <w:sz w:val="16"/>
              </w:rPr>
              <w:t>Rel-17</w:t>
            </w:r>
          </w:p>
        </w:tc>
        <w:tc>
          <w:tcPr>
            <w:tcW w:w="0" w:type="auto"/>
            <w:shd w:val="clear" w:color="auto" w:fill="auto"/>
          </w:tcPr>
          <w:p w14:paraId="7AD8C255" w14:textId="77777777" w:rsidR="00FB27F7" w:rsidRDefault="00FB27F7" w:rsidP="002634E1">
            <w:pPr>
              <w:pStyle w:val="TAL"/>
              <w:rPr>
                <w:sz w:val="16"/>
              </w:rPr>
            </w:pPr>
            <w:r>
              <w:rPr>
                <w:sz w:val="16"/>
              </w:rPr>
              <w:t>A</w:t>
            </w:r>
          </w:p>
        </w:tc>
        <w:tc>
          <w:tcPr>
            <w:tcW w:w="0" w:type="auto"/>
            <w:shd w:val="clear" w:color="auto" w:fill="auto"/>
          </w:tcPr>
          <w:p w14:paraId="68A42E03" w14:textId="77777777" w:rsidR="00FB27F7" w:rsidRDefault="00FB27F7" w:rsidP="002634E1">
            <w:pPr>
              <w:pStyle w:val="TAL"/>
              <w:rPr>
                <w:sz w:val="16"/>
              </w:rPr>
            </w:pPr>
            <w:r>
              <w:rPr>
                <w:sz w:val="16"/>
              </w:rPr>
              <w:t>TEI16</w:t>
            </w:r>
          </w:p>
        </w:tc>
        <w:tc>
          <w:tcPr>
            <w:tcW w:w="0" w:type="auto"/>
            <w:shd w:val="clear" w:color="auto" w:fill="auto"/>
          </w:tcPr>
          <w:p w14:paraId="7D862218" w14:textId="77777777" w:rsidR="00FB27F7" w:rsidRDefault="00FB27F7" w:rsidP="002634E1">
            <w:pPr>
              <w:pStyle w:val="TAL"/>
              <w:rPr>
                <w:sz w:val="16"/>
              </w:rPr>
            </w:pPr>
            <w:r>
              <w:rPr>
                <w:sz w:val="16"/>
              </w:rPr>
              <w:t>revised</w:t>
            </w:r>
          </w:p>
        </w:tc>
      </w:tr>
      <w:tr w:rsidR="00FB27F7" w14:paraId="01D00144" w14:textId="77777777" w:rsidTr="002634E1">
        <w:tc>
          <w:tcPr>
            <w:tcW w:w="0" w:type="auto"/>
            <w:shd w:val="clear" w:color="auto" w:fill="auto"/>
          </w:tcPr>
          <w:p w14:paraId="5C34A268" w14:textId="77777777" w:rsidR="00FB27F7" w:rsidRDefault="00FB27F7" w:rsidP="002634E1">
            <w:pPr>
              <w:pStyle w:val="TAL"/>
              <w:rPr>
                <w:sz w:val="16"/>
              </w:rPr>
            </w:pPr>
            <w:r>
              <w:rPr>
                <w:sz w:val="16"/>
              </w:rPr>
              <w:t>S5-234610</w:t>
            </w:r>
          </w:p>
        </w:tc>
        <w:tc>
          <w:tcPr>
            <w:tcW w:w="0" w:type="auto"/>
            <w:shd w:val="clear" w:color="auto" w:fill="auto"/>
          </w:tcPr>
          <w:p w14:paraId="6A474E57" w14:textId="77777777" w:rsidR="00FB27F7" w:rsidRDefault="00FB27F7" w:rsidP="002634E1">
            <w:pPr>
              <w:pStyle w:val="TAL"/>
              <w:rPr>
                <w:sz w:val="16"/>
              </w:rPr>
            </w:pPr>
            <w:r>
              <w:rPr>
                <w:sz w:val="16"/>
              </w:rPr>
              <w:t xml:space="preserve">Rel-17 CR 32.291 Correction of </w:t>
            </w:r>
            <w:proofErr w:type="spellStart"/>
            <w:r>
              <w:rPr>
                <w:sz w:val="16"/>
              </w:rPr>
              <w:t>QFIContainerInformation</w:t>
            </w:r>
            <w:proofErr w:type="spellEnd"/>
          </w:p>
        </w:tc>
        <w:tc>
          <w:tcPr>
            <w:tcW w:w="0" w:type="auto"/>
            <w:shd w:val="clear" w:color="auto" w:fill="auto"/>
          </w:tcPr>
          <w:p w14:paraId="4C954249" w14:textId="77777777" w:rsidR="00FB27F7" w:rsidRDefault="00FB27F7" w:rsidP="002634E1">
            <w:pPr>
              <w:pStyle w:val="TAL"/>
              <w:rPr>
                <w:sz w:val="16"/>
              </w:rPr>
            </w:pPr>
            <w:r>
              <w:rPr>
                <w:sz w:val="16"/>
              </w:rPr>
              <w:t>Ericsson LM</w:t>
            </w:r>
          </w:p>
        </w:tc>
        <w:tc>
          <w:tcPr>
            <w:tcW w:w="0" w:type="auto"/>
            <w:shd w:val="clear" w:color="auto" w:fill="auto"/>
          </w:tcPr>
          <w:p w14:paraId="151CCCD4" w14:textId="77777777" w:rsidR="00FB27F7" w:rsidRDefault="00FB27F7" w:rsidP="002634E1">
            <w:pPr>
              <w:pStyle w:val="TAL"/>
              <w:rPr>
                <w:sz w:val="16"/>
              </w:rPr>
            </w:pPr>
            <w:r>
              <w:rPr>
                <w:sz w:val="16"/>
              </w:rPr>
              <w:t>32.291</w:t>
            </w:r>
          </w:p>
        </w:tc>
        <w:tc>
          <w:tcPr>
            <w:tcW w:w="0" w:type="auto"/>
            <w:shd w:val="clear" w:color="auto" w:fill="auto"/>
          </w:tcPr>
          <w:p w14:paraId="0CEAA07C" w14:textId="77777777" w:rsidR="00FB27F7" w:rsidRDefault="00FB27F7" w:rsidP="002634E1">
            <w:pPr>
              <w:pStyle w:val="TAL"/>
              <w:rPr>
                <w:sz w:val="16"/>
              </w:rPr>
            </w:pPr>
            <w:r>
              <w:rPr>
                <w:sz w:val="16"/>
              </w:rPr>
              <w:t>0478</w:t>
            </w:r>
          </w:p>
        </w:tc>
        <w:tc>
          <w:tcPr>
            <w:tcW w:w="0" w:type="auto"/>
            <w:shd w:val="clear" w:color="auto" w:fill="auto"/>
          </w:tcPr>
          <w:p w14:paraId="201B62C1" w14:textId="77777777" w:rsidR="00FB27F7" w:rsidRDefault="00FB27F7" w:rsidP="002634E1">
            <w:pPr>
              <w:pStyle w:val="TAR"/>
              <w:rPr>
                <w:sz w:val="16"/>
              </w:rPr>
            </w:pPr>
            <w:r>
              <w:rPr>
                <w:sz w:val="16"/>
              </w:rPr>
              <w:t>1</w:t>
            </w:r>
          </w:p>
        </w:tc>
        <w:tc>
          <w:tcPr>
            <w:tcW w:w="0" w:type="auto"/>
            <w:shd w:val="clear" w:color="auto" w:fill="auto"/>
          </w:tcPr>
          <w:p w14:paraId="55A8584F" w14:textId="77777777" w:rsidR="00FB27F7" w:rsidRDefault="00FB27F7" w:rsidP="002634E1">
            <w:pPr>
              <w:pStyle w:val="TAL"/>
              <w:rPr>
                <w:sz w:val="16"/>
              </w:rPr>
            </w:pPr>
            <w:r>
              <w:rPr>
                <w:sz w:val="16"/>
              </w:rPr>
              <w:t>Rel-17</w:t>
            </w:r>
          </w:p>
        </w:tc>
        <w:tc>
          <w:tcPr>
            <w:tcW w:w="0" w:type="auto"/>
            <w:shd w:val="clear" w:color="auto" w:fill="auto"/>
          </w:tcPr>
          <w:p w14:paraId="3650B281" w14:textId="77777777" w:rsidR="00FB27F7" w:rsidRDefault="00FB27F7" w:rsidP="002634E1">
            <w:pPr>
              <w:pStyle w:val="TAL"/>
              <w:rPr>
                <w:sz w:val="16"/>
              </w:rPr>
            </w:pPr>
            <w:r>
              <w:rPr>
                <w:sz w:val="16"/>
              </w:rPr>
              <w:t>F</w:t>
            </w:r>
          </w:p>
        </w:tc>
        <w:tc>
          <w:tcPr>
            <w:tcW w:w="0" w:type="auto"/>
            <w:shd w:val="clear" w:color="auto" w:fill="auto"/>
          </w:tcPr>
          <w:p w14:paraId="50DCD69B" w14:textId="77777777" w:rsidR="00FB27F7" w:rsidRDefault="00FB27F7" w:rsidP="002634E1">
            <w:pPr>
              <w:pStyle w:val="TAL"/>
              <w:rPr>
                <w:sz w:val="16"/>
              </w:rPr>
            </w:pPr>
            <w:r>
              <w:rPr>
                <w:sz w:val="16"/>
              </w:rPr>
              <w:t>TEI17, 5GS_Ph1-DCH</w:t>
            </w:r>
          </w:p>
        </w:tc>
        <w:tc>
          <w:tcPr>
            <w:tcW w:w="0" w:type="auto"/>
            <w:shd w:val="clear" w:color="auto" w:fill="auto"/>
          </w:tcPr>
          <w:p w14:paraId="4321C6AF" w14:textId="77777777" w:rsidR="00FB27F7" w:rsidRDefault="00FB27F7" w:rsidP="002634E1">
            <w:pPr>
              <w:pStyle w:val="TAL"/>
              <w:rPr>
                <w:sz w:val="16"/>
              </w:rPr>
            </w:pPr>
            <w:r>
              <w:rPr>
                <w:sz w:val="16"/>
              </w:rPr>
              <w:t>agreed</w:t>
            </w:r>
          </w:p>
        </w:tc>
      </w:tr>
      <w:tr w:rsidR="00FB27F7" w14:paraId="67EFB6F8" w14:textId="77777777" w:rsidTr="002634E1">
        <w:tc>
          <w:tcPr>
            <w:tcW w:w="0" w:type="auto"/>
            <w:shd w:val="clear" w:color="auto" w:fill="auto"/>
          </w:tcPr>
          <w:p w14:paraId="23CD5171" w14:textId="77777777" w:rsidR="00FB27F7" w:rsidRDefault="00FB27F7" w:rsidP="002634E1">
            <w:pPr>
              <w:pStyle w:val="TAL"/>
              <w:rPr>
                <w:sz w:val="16"/>
              </w:rPr>
            </w:pPr>
            <w:r>
              <w:rPr>
                <w:sz w:val="16"/>
              </w:rPr>
              <w:t>S5-234313</w:t>
            </w:r>
          </w:p>
        </w:tc>
        <w:tc>
          <w:tcPr>
            <w:tcW w:w="0" w:type="auto"/>
            <w:shd w:val="clear" w:color="auto" w:fill="auto"/>
          </w:tcPr>
          <w:p w14:paraId="16BA1753" w14:textId="77777777" w:rsidR="00FB27F7" w:rsidRDefault="00FB27F7" w:rsidP="002634E1">
            <w:pPr>
              <w:pStyle w:val="TAL"/>
              <w:rPr>
                <w:sz w:val="16"/>
              </w:rPr>
            </w:pPr>
            <w:r>
              <w:rPr>
                <w:sz w:val="16"/>
              </w:rPr>
              <w:t xml:space="preserve">Rel-18 CR 32.291 Correction of </w:t>
            </w:r>
            <w:proofErr w:type="spellStart"/>
            <w:r>
              <w:rPr>
                <w:sz w:val="16"/>
              </w:rPr>
              <w:t>QFIContainerInformation</w:t>
            </w:r>
            <w:proofErr w:type="spellEnd"/>
          </w:p>
        </w:tc>
        <w:tc>
          <w:tcPr>
            <w:tcW w:w="0" w:type="auto"/>
            <w:shd w:val="clear" w:color="auto" w:fill="auto"/>
          </w:tcPr>
          <w:p w14:paraId="7C1D8944" w14:textId="77777777" w:rsidR="00FB27F7" w:rsidRDefault="00FB27F7" w:rsidP="002634E1">
            <w:pPr>
              <w:pStyle w:val="TAL"/>
              <w:rPr>
                <w:sz w:val="16"/>
              </w:rPr>
            </w:pPr>
            <w:r>
              <w:rPr>
                <w:sz w:val="16"/>
              </w:rPr>
              <w:t>Ericsson LM</w:t>
            </w:r>
          </w:p>
        </w:tc>
        <w:tc>
          <w:tcPr>
            <w:tcW w:w="0" w:type="auto"/>
            <w:shd w:val="clear" w:color="auto" w:fill="auto"/>
          </w:tcPr>
          <w:p w14:paraId="1427E5CD" w14:textId="77777777" w:rsidR="00FB27F7" w:rsidRDefault="00FB27F7" w:rsidP="002634E1">
            <w:pPr>
              <w:pStyle w:val="TAL"/>
              <w:rPr>
                <w:sz w:val="16"/>
              </w:rPr>
            </w:pPr>
            <w:r>
              <w:rPr>
                <w:sz w:val="16"/>
              </w:rPr>
              <w:t>32.291</w:t>
            </w:r>
          </w:p>
        </w:tc>
        <w:tc>
          <w:tcPr>
            <w:tcW w:w="0" w:type="auto"/>
            <w:shd w:val="clear" w:color="auto" w:fill="auto"/>
          </w:tcPr>
          <w:p w14:paraId="59A792C2" w14:textId="77777777" w:rsidR="00FB27F7" w:rsidRDefault="00FB27F7" w:rsidP="002634E1">
            <w:pPr>
              <w:pStyle w:val="TAL"/>
              <w:rPr>
                <w:sz w:val="16"/>
              </w:rPr>
            </w:pPr>
            <w:r>
              <w:rPr>
                <w:sz w:val="16"/>
              </w:rPr>
              <w:t>0479</w:t>
            </w:r>
          </w:p>
        </w:tc>
        <w:tc>
          <w:tcPr>
            <w:tcW w:w="0" w:type="auto"/>
            <w:shd w:val="clear" w:color="auto" w:fill="auto"/>
          </w:tcPr>
          <w:p w14:paraId="0CB5F98A" w14:textId="77777777" w:rsidR="00FB27F7" w:rsidRDefault="00FB27F7" w:rsidP="002634E1">
            <w:pPr>
              <w:pStyle w:val="TAR"/>
              <w:rPr>
                <w:sz w:val="16"/>
              </w:rPr>
            </w:pPr>
            <w:r>
              <w:rPr>
                <w:sz w:val="16"/>
              </w:rPr>
              <w:t>-</w:t>
            </w:r>
          </w:p>
        </w:tc>
        <w:tc>
          <w:tcPr>
            <w:tcW w:w="0" w:type="auto"/>
            <w:shd w:val="clear" w:color="auto" w:fill="auto"/>
          </w:tcPr>
          <w:p w14:paraId="3C32ED8A" w14:textId="77777777" w:rsidR="00FB27F7" w:rsidRDefault="00FB27F7" w:rsidP="002634E1">
            <w:pPr>
              <w:pStyle w:val="TAL"/>
              <w:rPr>
                <w:sz w:val="16"/>
              </w:rPr>
            </w:pPr>
            <w:r>
              <w:rPr>
                <w:sz w:val="16"/>
              </w:rPr>
              <w:t>Rel-18</w:t>
            </w:r>
          </w:p>
        </w:tc>
        <w:tc>
          <w:tcPr>
            <w:tcW w:w="0" w:type="auto"/>
            <w:shd w:val="clear" w:color="auto" w:fill="auto"/>
          </w:tcPr>
          <w:p w14:paraId="08CF88C6" w14:textId="77777777" w:rsidR="00FB27F7" w:rsidRDefault="00FB27F7" w:rsidP="002634E1">
            <w:pPr>
              <w:pStyle w:val="TAL"/>
              <w:rPr>
                <w:sz w:val="16"/>
              </w:rPr>
            </w:pPr>
            <w:r>
              <w:rPr>
                <w:sz w:val="16"/>
              </w:rPr>
              <w:t>A</w:t>
            </w:r>
          </w:p>
        </w:tc>
        <w:tc>
          <w:tcPr>
            <w:tcW w:w="0" w:type="auto"/>
            <w:shd w:val="clear" w:color="auto" w:fill="auto"/>
          </w:tcPr>
          <w:p w14:paraId="1CBECBE7" w14:textId="77777777" w:rsidR="00FB27F7" w:rsidRDefault="00FB27F7" w:rsidP="002634E1">
            <w:pPr>
              <w:pStyle w:val="TAL"/>
              <w:rPr>
                <w:sz w:val="16"/>
              </w:rPr>
            </w:pPr>
            <w:r>
              <w:rPr>
                <w:sz w:val="16"/>
              </w:rPr>
              <w:t>TEI16</w:t>
            </w:r>
          </w:p>
        </w:tc>
        <w:tc>
          <w:tcPr>
            <w:tcW w:w="0" w:type="auto"/>
            <w:shd w:val="clear" w:color="auto" w:fill="auto"/>
          </w:tcPr>
          <w:p w14:paraId="5EA12AB1" w14:textId="77777777" w:rsidR="00FB27F7" w:rsidRDefault="00FB27F7" w:rsidP="002634E1">
            <w:pPr>
              <w:pStyle w:val="TAL"/>
              <w:rPr>
                <w:sz w:val="16"/>
              </w:rPr>
            </w:pPr>
            <w:r>
              <w:rPr>
                <w:sz w:val="16"/>
              </w:rPr>
              <w:t>revised</w:t>
            </w:r>
          </w:p>
        </w:tc>
      </w:tr>
      <w:tr w:rsidR="00FB27F7" w14:paraId="5D727178" w14:textId="77777777" w:rsidTr="002634E1">
        <w:tc>
          <w:tcPr>
            <w:tcW w:w="0" w:type="auto"/>
            <w:shd w:val="clear" w:color="auto" w:fill="auto"/>
          </w:tcPr>
          <w:p w14:paraId="724B2CCB" w14:textId="77777777" w:rsidR="00FB27F7" w:rsidRDefault="00FB27F7" w:rsidP="002634E1">
            <w:pPr>
              <w:pStyle w:val="TAL"/>
              <w:rPr>
                <w:sz w:val="16"/>
              </w:rPr>
            </w:pPr>
            <w:r>
              <w:rPr>
                <w:sz w:val="16"/>
              </w:rPr>
              <w:t>S5-234611</w:t>
            </w:r>
          </w:p>
        </w:tc>
        <w:tc>
          <w:tcPr>
            <w:tcW w:w="0" w:type="auto"/>
            <w:shd w:val="clear" w:color="auto" w:fill="auto"/>
          </w:tcPr>
          <w:p w14:paraId="49026CBE" w14:textId="77777777" w:rsidR="00FB27F7" w:rsidRDefault="00FB27F7" w:rsidP="002634E1">
            <w:pPr>
              <w:pStyle w:val="TAL"/>
              <w:rPr>
                <w:sz w:val="16"/>
              </w:rPr>
            </w:pPr>
            <w:r>
              <w:rPr>
                <w:sz w:val="16"/>
              </w:rPr>
              <w:t xml:space="preserve">Rel-18 CR 32.291 Correction of </w:t>
            </w:r>
            <w:proofErr w:type="spellStart"/>
            <w:r>
              <w:rPr>
                <w:sz w:val="16"/>
              </w:rPr>
              <w:t>QFIContainerInformation</w:t>
            </w:r>
            <w:proofErr w:type="spellEnd"/>
          </w:p>
        </w:tc>
        <w:tc>
          <w:tcPr>
            <w:tcW w:w="0" w:type="auto"/>
            <w:shd w:val="clear" w:color="auto" w:fill="auto"/>
          </w:tcPr>
          <w:p w14:paraId="7D129EBE" w14:textId="77777777" w:rsidR="00FB27F7" w:rsidRDefault="00FB27F7" w:rsidP="002634E1">
            <w:pPr>
              <w:pStyle w:val="TAL"/>
              <w:rPr>
                <w:sz w:val="16"/>
              </w:rPr>
            </w:pPr>
            <w:r>
              <w:rPr>
                <w:sz w:val="16"/>
              </w:rPr>
              <w:t>Ericsson LM</w:t>
            </w:r>
          </w:p>
        </w:tc>
        <w:tc>
          <w:tcPr>
            <w:tcW w:w="0" w:type="auto"/>
            <w:shd w:val="clear" w:color="auto" w:fill="auto"/>
          </w:tcPr>
          <w:p w14:paraId="4E60EA8A" w14:textId="77777777" w:rsidR="00FB27F7" w:rsidRDefault="00FB27F7" w:rsidP="002634E1">
            <w:pPr>
              <w:pStyle w:val="TAL"/>
              <w:rPr>
                <w:sz w:val="16"/>
              </w:rPr>
            </w:pPr>
            <w:r>
              <w:rPr>
                <w:sz w:val="16"/>
              </w:rPr>
              <w:t>32.291</w:t>
            </w:r>
          </w:p>
        </w:tc>
        <w:tc>
          <w:tcPr>
            <w:tcW w:w="0" w:type="auto"/>
            <w:shd w:val="clear" w:color="auto" w:fill="auto"/>
          </w:tcPr>
          <w:p w14:paraId="7712925C" w14:textId="77777777" w:rsidR="00FB27F7" w:rsidRDefault="00FB27F7" w:rsidP="002634E1">
            <w:pPr>
              <w:pStyle w:val="TAL"/>
              <w:rPr>
                <w:sz w:val="16"/>
              </w:rPr>
            </w:pPr>
            <w:r>
              <w:rPr>
                <w:sz w:val="16"/>
              </w:rPr>
              <w:t>0479</w:t>
            </w:r>
          </w:p>
        </w:tc>
        <w:tc>
          <w:tcPr>
            <w:tcW w:w="0" w:type="auto"/>
            <w:shd w:val="clear" w:color="auto" w:fill="auto"/>
          </w:tcPr>
          <w:p w14:paraId="1E85D8A6" w14:textId="77777777" w:rsidR="00FB27F7" w:rsidRDefault="00FB27F7" w:rsidP="002634E1">
            <w:pPr>
              <w:pStyle w:val="TAR"/>
              <w:rPr>
                <w:sz w:val="16"/>
              </w:rPr>
            </w:pPr>
            <w:r>
              <w:rPr>
                <w:sz w:val="16"/>
              </w:rPr>
              <w:t>1</w:t>
            </w:r>
          </w:p>
        </w:tc>
        <w:tc>
          <w:tcPr>
            <w:tcW w:w="0" w:type="auto"/>
            <w:shd w:val="clear" w:color="auto" w:fill="auto"/>
          </w:tcPr>
          <w:p w14:paraId="0FD50A49" w14:textId="77777777" w:rsidR="00FB27F7" w:rsidRDefault="00FB27F7" w:rsidP="002634E1">
            <w:pPr>
              <w:pStyle w:val="TAL"/>
              <w:rPr>
                <w:sz w:val="16"/>
              </w:rPr>
            </w:pPr>
            <w:r>
              <w:rPr>
                <w:sz w:val="16"/>
              </w:rPr>
              <w:t>Rel-18</w:t>
            </w:r>
          </w:p>
        </w:tc>
        <w:tc>
          <w:tcPr>
            <w:tcW w:w="0" w:type="auto"/>
            <w:shd w:val="clear" w:color="auto" w:fill="auto"/>
          </w:tcPr>
          <w:p w14:paraId="7AF84BE9" w14:textId="77777777" w:rsidR="00FB27F7" w:rsidRDefault="00FB27F7" w:rsidP="002634E1">
            <w:pPr>
              <w:pStyle w:val="TAL"/>
              <w:rPr>
                <w:sz w:val="16"/>
              </w:rPr>
            </w:pPr>
            <w:r>
              <w:rPr>
                <w:sz w:val="16"/>
              </w:rPr>
              <w:t>A</w:t>
            </w:r>
          </w:p>
        </w:tc>
        <w:tc>
          <w:tcPr>
            <w:tcW w:w="0" w:type="auto"/>
            <w:shd w:val="clear" w:color="auto" w:fill="auto"/>
          </w:tcPr>
          <w:p w14:paraId="22852F18" w14:textId="77777777" w:rsidR="00FB27F7" w:rsidRDefault="00FB27F7" w:rsidP="002634E1">
            <w:pPr>
              <w:pStyle w:val="TAL"/>
              <w:rPr>
                <w:sz w:val="16"/>
              </w:rPr>
            </w:pPr>
            <w:r>
              <w:rPr>
                <w:sz w:val="16"/>
              </w:rPr>
              <w:t>TEI17, 5GS_Ph1-DCH</w:t>
            </w:r>
          </w:p>
        </w:tc>
        <w:tc>
          <w:tcPr>
            <w:tcW w:w="0" w:type="auto"/>
            <w:shd w:val="clear" w:color="auto" w:fill="auto"/>
          </w:tcPr>
          <w:p w14:paraId="6A6C7286" w14:textId="77777777" w:rsidR="00FB27F7" w:rsidRDefault="00FB27F7" w:rsidP="002634E1">
            <w:pPr>
              <w:pStyle w:val="TAL"/>
              <w:rPr>
                <w:sz w:val="16"/>
              </w:rPr>
            </w:pPr>
            <w:r>
              <w:rPr>
                <w:sz w:val="16"/>
              </w:rPr>
              <w:t>agreed</w:t>
            </w:r>
          </w:p>
        </w:tc>
      </w:tr>
      <w:tr w:rsidR="00FB27F7" w14:paraId="3DB4AF2D" w14:textId="77777777" w:rsidTr="002634E1">
        <w:tc>
          <w:tcPr>
            <w:tcW w:w="0" w:type="auto"/>
            <w:shd w:val="clear" w:color="auto" w:fill="auto"/>
          </w:tcPr>
          <w:p w14:paraId="0A77ECED" w14:textId="77777777" w:rsidR="00FB27F7" w:rsidRDefault="00FB27F7" w:rsidP="002634E1">
            <w:pPr>
              <w:pStyle w:val="TAL"/>
              <w:rPr>
                <w:sz w:val="16"/>
              </w:rPr>
            </w:pPr>
            <w:r>
              <w:rPr>
                <w:sz w:val="16"/>
              </w:rPr>
              <w:t>S5-234397</w:t>
            </w:r>
          </w:p>
        </w:tc>
        <w:tc>
          <w:tcPr>
            <w:tcW w:w="0" w:type="auto"/>
            <w:shd w:val="clear" w:color="auto" w:fill="auto"/>
          </w:tcPr>
          <w:p w14:paraId="35C8FBE4"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7A7431B7" w14:textId="77777777" w:rsidR="00FB27F7" w:rsidRDefault="00FB27F7" w:rsidP="002634E1">
            <w:pPr>
              <w:pStyle w:val="TAL"/>
              <w:rPr>
                <w:sz w:val="16"/>
              </w:rPr>
            </w:pPr>
            <w:r>
              <w:rPr>
                <w:sz w:val="16"/>
              </w:rPr>
              <w:t>MATRIXX Software</w:t>
            </w:r>
          </w:p>
        </w:tc>
        <w:tc>
          <w:tcPr>
            <w:tcW w:w="0" w:type="auto"/>
            <w:shd w:val="clear" w:color="auto" w:fill="auto"/>
          </w:tcPr>
          <w:p w14:paraId="56A43C28" w14:textId="77777777" w:rsidR="00FB27F7" w:rsidRDefault="00FB27F7" w:rsidP="002634E1">
            <w:pPr>
              <w:pStyle w:val="TAL"/>
              <w:rPr>
                <w:sz w:val="16"/>
              </w:rPr>
            </w:pPr>
            <w:r>
              <w:rPr>
                <w:sz w:val="16"/>
              </w:rPr>
              <w:t>32.291</w:t>
            </w:r>
          </w:p>
        </w:tc>
        <w:tc>
          <w:tcPr>
            <w:tcW w:w="0" w:type="auto"/>
            <w:shd w:val="clear" w:color="auto" w:fill="auto"/>
          </w:tcPr>
          <w:p w14:paraId="75A49BFA" w14:textId="77777777" w:rsidR="00FB27F7" w:rsidRDefault="00FB27F7" w:rsidP="002634E1">
            <w:pPr>
              <w:pStyle w:val="TAL"/>
              <w:rPr>
                <w:sz w:val="16"/>
              </w:rPr>
            </w:pPr>
            <w:r>
              <w:rPr>
                <w:sz w:val="16"/>
              </w:rPr>
              <w:t>0480</w:t>
            </w:r>
          </w:p>
        </w:tc>
        <w:tc>
          <w:tcPr>
            <w:tcW w:w="0" w:type="auto"/>
            <w:shd w:val="clear" w:color="auto" w:fill="auto"/>
          </w:tcPr>
          <w:p w14:paraId="4700B0AB" w14:textId="77777777" w:rsidR="00FB27F7" w:rsidRDefault="00FB27F7" w:rsidP="002634E1">
            <w:pPr>
              <w:pStyle w:val="TAR"/>
              <w:rPr>
                <w:sz w:val="16"/>
              </w:rPr>
            </w:pPr>
            <w:r>
              <w:rPr>
                <w:sz w:val="16"/>
              </w:rPr>
              <w:t>-</w:t>
            </w:r>
          </w:p>
        </w:tc>
        <w:tc>
          <w:tcPr>
            <w:tcW w:w="0" w:type="auto"/>
            <w:shd w:val="clear" w:color="auto" w:fill="auto"/>
          </w:tcPr>
          <w:p w14:paraId="00866ADD" w14:textId="77777777" w:rsidR="00FB27F7" w:rsidRDefault="00FB27F7" w:rsidP="002634E1">
            <w:pPr>
              <w:pStyle w:val="TAL"/>
              <w:rPr>
                <w:sz w:val="16"/>
              </w:rPr>
            </w:pPr>
            <w:r>
              <w:rPr>
                <w:sz w:val="16"/>
              </w:rPr>
              <w:t>Rel-18</w:t>
            </w:r>
          </w:p>
        </w:tc>
        <w:tc>
          <w:tcPr>
            <w:tcW w:w="0" w:type="auto"/>
            <w:shd w:val="clear" w:color="auto" w:fill="auto"/>
          </w:tcPr>
          <w:p w14:paraId="3FBE527D" w14:textId="77777777" w:rsidR="00FB27F7" w:rsidRDefault="00FB27F7" w:rsidP="002634E1">
            <w:pPr>
              <w:pStyle w:val="TAL"/>
              <w:rPr>
                <w:sz w:val="16"/>
              </w:rPr>
            </w:pPr>
            <w:r>
              <w:rPr>
                <w:sz w:val="16"/>
              </w:rPr>
              <w:t>B</w:t>
            </w:r>
          </w:p>
        </w:tc>
        <w:tc>
          <w:tcPr>
            <w:tcW w:w="0" w:type="auto"/>
            <w:shd w:val="clear" w:color="auto" w:fill="auto"/>
          </w:tcPr>
          <w:p w14:paraId="036F53B7" w14:textId="77777777" w:rsidR="00FB27F7" w:rsidRDefault="00FB27F7" w:rsidP="002634E1">
            <w:pPr>
              <w:pStyle w:val="TAL"/>
              <w:rPr>
                <w:sz w:val="16"/>
              </w:rPr>
            </w:pPr>
            <w:r>
              <w:rPr>
                <w:sz w:val="16"/>
              </w:rPr>
              <w:t>DUMMY</w:t>
            </w:r>
          </w:p>
        </w:tc>
        <w:tc>
          <w:tcPr>
            <w:tcW w:w="0" w:type="auto"/>
            <w:shd w:val="clear" w:color="auto" w:fill="auto"/>
          </w:tcPr>
          <w:p w14:paraId="60EB4B4D" w14:textId="77777777" w:rsidR="00FB27F7" w:rsidRDefault="00FB27F7" w:rsidP="002634E1">
            <w:pPr>
              <w:pStyle w:val="TAL"/>
              <w:rPr>
                <w:sz w:val="16"/>
              </w:rPr>
            </w:pPr>
            <w:r>
              <w:rPr>
                <w:sz w:val="16"/>
              </w:rPr>
              <w:t>revised</w:t>
            </w:r>
          </w:p>
        </w:tc>
      </w:tr>
      <w:tr w:rsidR="00FB27F7" w14:paraId="77ED74C2" w14:textId="77777777" w:rsidTr="002634E1">
        <w:tc>
          <w:tcPr>
            <w:tcW w:w="0" w:type="auto"/>
            <w:shd w:val="clear" w:color="auto" w:fill="auto"/>
          </w:tcPr>
          <w:p w14:paraId="57B121E5" w14:textId="77777777" w:rsidR="00FB27F7" w:rsidRDefault="00FB27F7" w:rsidP="002634E1">
            <w:pPr>
              <w:pStyle w:val="TAL"/>
              <w:rPr>
                <w:sz w:val="16"/>
              </w:rPr>
            </w:pPr>
            <w:r>
              <w:rPr>
                <w:sz w:val="16"/>
              </w:rPr>
              <w:t>S5-234459</w:t>
            </w:r>
          </w:p>
        </w:tc>
        <w:tc>
          <w:tcPr>
            <w:tcW w:w="0" w:type="auto"/>
            <w:shd w:val="clear" w:color="auto" w:fill="auto"/>
          </w:tcPr>
          <w:p w14:paraId="416E3225"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3B869B1F" w14:textId="77777777" w:rsidR="00FB27F7" w:rsidRDefault="00FB27F7" w:rsidP="002634E1">
            <w:pPr>
              <w:pStyle w:val="TAL"/>
              <w:rPr>
                <w:sz w:val="16"/>
              </w:rPr>
            </w:pPr>
            <w:r>
              <w:rPr>
                <w:sz w:val="16"/>
              </w:rPr>
              <w:t>MATRIXX Software</w:t>
            </w:r>
          </w:p>
        </w:tc>
        <w:tc>
          <w:tcPr>
            <w:tcW w:w="0" w:type="auto"/>
            <w:shd w:val="clear" w:color="auto" w:fill="auto"/>
          </w:tcPr>
          <w:p w14:paraId="35F9BA65" w14:textId="77777777" w:rsidR="00FB27F7" w:rsidRDefault="00FB27F7" w:rsidP="002634E1">
            <w:pPr>
              <w:pStyle w:val="TAL"/>
              <w:rPr>
                <w:sz w:val="16"/>
              </w:rPr>
            </w:pPr>
            <w:r>
              <w:rPr>
                <w:sz w:val="16"/>
              </w:rPr>
              <w:t>32.291</w:t>
            </w:r>
          </w:p>
        </w:tc>
        <w:tc>
          <w:tcPr>
            <w:tcW w:w="0" w:type="auto"/>
            <w:shd w:val="clear" w:color="auto" w:fill="auto"/>
          </w:tcPr>
          <w:p w14:paraId="48708F21" w14:textId="77777777" w:rsidR="00FB27F7" w:rsidRDefault="00FB27F7" w:rsidP="002634E1">
            <w:pPr>
              <w:pStyle w:val="TAL"/>
              <w:rPr>
                <w:sz w:val="16"/>
              </w:rPr>
            </w:pPr>
            <w:r>
              <w:rPr>
                <w:sz w:val="16"/>
              </w:rPr>
              <w:t>0480</w:t>
            </w:r>
          </w:p>
        </w:tc>
        <w:tc>
          <w:tcPr>
            <w:tcW w:w="0" w:type="auto"/>
            <w:shd w:val="clear" w:color="auto" w:fill="auto"/>
          </w:tcPr>
          <w:p w14:paraId="212FC80C" w14:textId="77777777" w:rsidR="00FB27F7" w:rsidRDefault="00FB27F7" w:rsidP="002634E1">
            <w:pPr>
              <w:pStyle w:val="TAR"/>
              <w:rPr>
                <w:sz w:val="16"/>
              </w:rPr>
            </w:pPr>
            <w:r>
              <w:rPr>
                <w:sz w:val="16"/>
              </w:rPr>
              <w:t>1</w:t>
            </w:r>
          </w:p>
        </w:tc>
        <w:tc>
          <w:tcPr>
            <w:tcW w:w="0" w:type="auto"/>
            <w:shd w:val="clear" w:color="auto" w:fill="auto"/>
          </w:tcPr>
          <w:p w14:paraId="411A2CC8" w14:textId="77777777" w:rsidR="00FB27F7" w:rsidRDefault="00FB27F7" w:rsidP="002634E1">
            <w:pPr>
              <w:pStyle w:val="TAL"/>
              <w:rPr>
                <w:sz w:val="16"/>
              </w:rPr>
            </w:pPr>
            <w:r>
              <w:rPr>
                <w:sz w:val="16"/>
              </w:rPr>
              <w:t>Rel-18</w:t>
            </w:r>
          </w:p>
        </w:tc>
        <w:tc>
          <w:tcPr>
            <w:tcW w:w="0" w:type="auto"/>
            <w:shd w:val="clear" w:color="auto" w:fill="auto"/>
          </w:tcPr>
          <w:p w14:paraId="2434C5E1" w14:textId="77777777" w:rsidR="00FB27F7" w:rsidRDefault="00FB27F7" w:rsidP="002634E1">
            <w:pPr>
              <w:pStyle w:val="TAL"/>
              <w:rPr>
                <w:sz w:val="16"/>
              </w:rPr>
            </w:pPr>
            <w:r>
              <w:rPr>
                <w:sz w:val="16"/>
              </w:rPr>
              <w:t>B</w:t>
            </w:r>
          </w:p>
        </w:tc>
        <w:tc>
          <w:tcPr>
            <w:tcW w:w="0" w:type="auto"/>
            <w:shd w:val="clear" w:color="auto" w:fill="auto"/>
          </w:tcPr>
          <w:p w14:paraId="17981EAF" w14:textId="77777777" w:rsidR="00FB27F7" w:rsidRDefault="00FB27F7" w:rsidP="002634E1">
            <w:pPr>
              <w:pStyle w:val="TAL"/>
              <w:rPr>
                <w:sz w:val="16"/>
              </w:rPr>
            </w:pPr>
            <w:r>
              <w:rPr>
                <w:sz w:val="16"/>
              </w:rPr>
              <w:t>DUMMY</w:t>
            </w:r>
          </w:p>
        </w:tc>
        <w:tc>
          <w:tcPr>
            <w:tcW w:w="0" w:type="auto"/>
            <w:shd w:val="clear" w:color="auto" w:fill="auto"/>
          </w:tcPr>
          <w:p w14:paraId="41DDE02A" w14:textId="77777777" w:rsidR="00FB27F7" w:rsidRDefault="00FB27F7" w:rsidP="002634E1">
            <w:pPr>
              <w:pStyle w:val="TAL"/>
              <w:rPr>
                <w:sz w:val="16"/>
              </w:rPr>
            </w:pPr>
            <w:r>
              <w:rPr>
                <w:sz w:val="16"/>
              </w:rPr>
              <w:t>revised</w:t>
            </w:r>
          </w:p>
        </w:tc>
      </w:tr>
      <w:tr w:rsidR="00FB27F7" w14:paraId="6AD5C480" w14:textId="77777777" w:rsidTr="002634E1">
        <w:tc>
          <w:tcPr>
            <w:tcW w:w="0" w:type="auto"/>
            <w:shd w:val="clear" w:color="auto" w:fill="auto"/>
          </w:tcPr>
          <w:p w14:paraId="6BA53DF2" w14:textId="77777777" w:rsidR="00FB27F7" w:rsidRDefault="00FB27F7" w:rsidP="002634E1">
            <w:pPr>
              <w:pStyle w:val="TAL"/>
              <w:rPr>
                <w:sz w:val="16"/>
              </w:rPr>
            </w:pPr>
            <w:r>
              <w:rPr>
                <w:sz w:val="16"/>
              </w:rPr>
              <w:t>S5-234830</w:t>
            </w:r>
          </w:p>
        </w:tc>
        <w:tc>
          <w:tcPr>
            <w:tcW w:w="0" w:type="auto"/>
            <w:shd w:val="clear" w:color="auto" w:fill="auto"/>
          </w:tcPr>
          <w:p w14:paraId="3D465657"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4E6B10F6" w14:textId="77777777" w:rsidR="00FB27F7" w:rsidRDefault="00FB27F7" w:rsidP="002634E1">
            <w:pPr>
              <w:pStyle w:val="TAL"/>
              <w:rPr>
                <w:sz w:val="16"/>
              </w:rPr>
            </w:pPr>
            <w:r>
              <w:rPr>
                <w:sz w:val="16"/>
              </w:rPr>
              <w:t>MATRIXX Software</w:t>
            </w:r>
          </w:p>
        </w:tc>
        <w:tc>
          <w:tcPr>
            <w:tcW w:w="0" w:type="auto"/>
            <w:shd w:val="clear" w:color="auto" w:fill="auto"/>
          </w:tcPr>
          <w:p w14:paraId="7C768089" w14:textId="77777777" w:rsidR="00FB27F7" w:rsidRDefault="00FB27F7" w:rsidP="002634E1">
            <w:pPr>
              <w:pStyle w:val="TAL"/>
              <w:rPr>
                <w:sz w:val="16"/>
              </w:rPr>
            </w:pPr>
            <w:r>
              <w:rPr>
                <w:sz w:val="16"/>
              </w:rPr>
              <w:t>32.291</w:t>
            </w:r>
          </w:p>
        </w:tc>
        <w:tc>
          <w:tcPr>
            <w:tcW w:w="0" w:type="auto"/>
            <w:shd w:val="clear" w:color="auto" w:fill="auto"/>
          </w:tcPr>
          <w:p w14:paraId="692DF96F" w14:textId="77777777" w:rsidR="00FB27F7" w:rsidRDefault="00FB27F7" w:rsidP="002634E1">
            <w:pPr>
              <w:pStyle w:val="TAL"/>
              <w:rPr>
                <w:sz w:val="16"/>
              </w:rPr>
            </w:pPr>
            <w:r>
              <w:rPr>
                <w:sz w:val="16"/>
              </w:rPr>
              <w:t>0480</w:t>
            </w:r>
          </w:p>
        </w:tc>
        <w:tc>
          <w:tcPr>
            <w:tcW w:w="0" w:type="auto"/>
            <w:shd w:val="clear" w:color="auto" w:fill="auto"/>
          </w:tcPr>
          <w:p w14:paraId="23C7064C" w14:textId="77777777" w:rsidR="00FB27F7" w:rsidRDefault="00FB27F7" w:rsidP="002634E1">
            <w:pPr>
              <w:pStyle w:val="TAR"/>
              <w:rPr>
                <w:sz w:val="16"/>
              </w:rPr>
            </w:pPr>
            <w:r>
              <w:rPr>
                <w:sz w:val="16"/>
              </w:rPr>
              <w:t>2</w:t>
            </w:r>
          </w:p>
        </w:tc>
        <w:tc>
          <w:tcPr>
            <w:tcW w:w="0" w:type="auto"/>
            <w:shd w:val="clear" w:color="auto" w:fill="auto"/>
          </w:tcPr>
          <w:p w14:paraId="25494576" w14:textId="77777777" w:rsidR="00FB27F7" w:rsidRDefault="00FB27F7" w:rsidP="002634E1">
            <w:pPr>
              <w:pStyle w:val="TAL"/>
              <w:rPr>
                <w:sz w:val="16"/>
              </w:rPr>
            </w:pPr>
            <w:r>
              <w:rPr>
                <w:sz w:val="16"/>
              </w:rPr>
              <w:t>Rel-18</w:t>
            </w:r>
          </w:p>
        </w:tc>
        <w:tc>
          <w:tcPr>
            <w:tcW w:w="0" w:type="auto"/>
            <w:shd w:val="clear" w:color="auto" w:fill="auto"/>
          </w:tcPr>
          <w:p w14:paraId="06FA8E05" w14:textId="77777777" w:rsidR="00FB27F7" w:rsidRDefault="00FB27F7" w:rsidP="002634E1">
            <w:pPr>
              <w:pStyle w:val="TAL"/>
              <w:rPr>
                <w:sz w:val="16"/>
              </w:rPr>
            </w:pPr>
            <w:r>
              <w:rPr>
                <w:sz w:val="16"/>
              </w:rPr>
              <w:t>B</w:t>
            </w:r>
          </w:p>
        </w:tc>
        <w:tc>
          <w:tcPr>
            <w:tcW w:w="0" w:type="auto"/>
            <w:shd w:val="clear" w:color="auto" w:fill="auto"/>
          </w:tcPr>
          <w:p w14:paraId="55271A9A" w14:textId="77777777" w:rsidR="00FB27F7" w:rsidRDefault="00FB27F7" w:rsidP="002634E1">
            <w:pPr>
              <w:pStyle w:val="TAL"/>
              <w:rPr>
                <w:sz w:val="16"/>
              </w:rPr>
            </w:pPr>
            <w:r>
              <w:rPr>
                <w:sz w:val="16"/>
              </w:rPr>
              <w:t>DUMMY</w:t>
            </w:r>
          </w:p>
        </w:tc>
        <w:tc>
          <w:tcPr>
            <w:tcW w:w="0" w:type="auto"/>
            <w:shd w:val="clear" w:color="auto" w:fill="auto"/>
          </w:tcPr>
          <w:p w14:paraId="5834560B" w14:textId="77777777" w:rsidR="00FB27F7" w:rsidRDefault="00FB27F7" w:rsidP="002634E1">
            <w:pPr>
              <w:pStyle w:val="TAL"/>
              <w:rPr>
                <w:sz w:val="16"/>
              </w:rPr>
            </w:pPr>
            <w:r>
              <w:rPr>
                <w:sz w:val="16"/>
              </w:rPr>
              <w:t>agreed</w:t>
            </w:r>
          </w:p>
        </w:tc>
      </w:tr>
      <w:tr w:rsidR="00FB27F7" w14:paraId="214816FF" w14:textId="77777777" w:rsidTr="002634E1">
        <w:tc>
          <w:tcPr>
            <w:tcW w:w="0" w:type="auto"/>
            <w:shd w:val="clear" w:color="auto" w:fill="auto"/>
          </w:tcPr>
          <w:p w14:paraId="25E060E8" w14:textId="77777777" w:rsidR="00FB27F7" w:rsidRDefault="00FB27F7" w:rsidP="002634E1">
            <w:pPr>
              <w:pStyle w:val="TAL"/>
              <w:rPr>
                <w:sz w:val="16"/>
              </w:rPr>
            </w:pPr>
            <w:r>
              <w:rPr>
                <w:sz w:val="16"/>
              </w:rPr>
              <w:t>S5-234287</w:t>
            </w:r>
          </w:p>
        </w:tc>
        <w:tc>
          <w:tcPr>
            <w:tcW w:w="0" w:type="auto"/>
            <w:shd w:val="clear" w:color="auto" w:fill="auto"/>
          </w:tcPr>
          <w:p w14:paraId="2BF2683E" w14:textId="77777777" w:rsidR="00FB27F7" w:rsidRDefault="00FB27F7" w:rsidP="002634E1">
            <w:pPr>
              <w:pStyle w:val="TAL"/>
              <w:rPr>
                <w:sz w:val="16"/>
              </w:rPr>
            </w:pPr>
            <w:r>
              <w:rPr>
                <w:sz w:val="16"/>
              </w:rPr>
              <w:t>Addition of the NF Triggers in the CHF CDR</w:t>
            </w:r>
          </w:p>
        </w:tc>
        <w:tc>
          <w:tcPr>
            <w:tcW w:w="0" w:type="auto"/>
            <w:shd w:val="clear" w:color="auto" w:fill="auto"/>
          </w:tcPr>
          <w:p w14:paraId="0D95E2B3" w14:textId="77777777" w:rsidR="00FB27F7" w:rsidRDefault="00FB27F7" w:rsidP="002634E1">
            <w:pPr>
              <w:pStyle w:val="TAL"/>
              <w:rPr>
                <w:sz w:val="16"/>
              </w:rPr>
            </w:pPr>
            <w:r>
              <w:rPr>
                <w:sz w:val="16"/>
              </w:rPr>
              <w:t>Huawei</w:t>
            </w:r>
          </w:p>
        </w:tc>
        <w:tc>
          <w:tcPr>
            <w:tcW w:w="0" w:type="auto"/>
            <w:shd w:val="clear" w:color="auto" w:fill="auto"/>
          </w:tcPr>
          <w:p w14:paraId="4A26AE24" w14:textId="77777777" w:rsidR="00FB27F7" w:rsidRDefault="00FB27F7" w:rsidP="002634E1">
            <w:pPr>
              <w:pStyle w:val="TAL"/>
              <w:rPr>
                <w:sz w:val="16"/>
              </w:rPr>
            </w:pPr>
            <w:r>
              <w:rPr>
                <w:sz w:val="16"/>
              </w:rPr>
              <w:t>32.298</w:t>
            </w:r>
          </w:p>
        </w:tc>
        <w:tc>
          <w:tcPr>
            <w:tcW w:w="0" w:type="auto"/>
            <w:shd w:val="clear" w:color="auto" w:fill="auto"/>
          </w:tcPr>
          <w:p w14:paraId="48F36EFF" w14:textId="77777777" w:rsidR="00FB27F7" w:rsidRDefault="00FB27F7" w:rsidP="002634E1">
            <w:pPr>
              <w:pStyle w:val="TAL"/>
              <w:rPr>
                <w:sz w:val="16"/>
              </w:rPr>
            </w:pPr>
            <w:r>
              <w:rPr>
                <w:sz w:val="16"/>
              </w:rPr>
              <w:t>0935</w:t>
            </w:r>
          </w:p>
        </w:tc>
        <w:tc>
          <w:tcPr>
            <w:tcW w:w="0" w:type="auto"/>
            <w:shd w:val="clear" w:color="auto" w:fill="auto"/>
          </w:tcPr>
          <w:p w14:paraId="3DF61743" w14:textId="77777777" w:rsidR="00FB27F7" w:rsidRDefault="00FB27F7" w:rsidP="002634E1">
            <w:pPr>
              <w:pStyle w:val="TAR"/>
              <w:rPr>
                <w:sz w:val="16"/>
              </w:rPr>
            </w:pPr>
            <w:r>
              <w:rPr>
                <w:sz w:val="16"/>
              </w:rPr>
              <w:t>1</w:t>
            </w:r>
          </w:p>
        </w:tc>
        <w:tc>
          <w:tcPr>
            <w:tcW w:w="0" w:type="auto"/>
            <w:shd w:val="clear" w:color="auto" w:fill="auto"/>
          </w:tcPr>
          <w:p w14:paraId="24E72B06" w14:textId="77777777" w:rsidR="00FB27F7" w:rsidRDefault="00FB27F7" w:rsidP="002634E1">
            <w:pPr>
              <w:pStyle w:val="TAL"/>
              <w:rPr>
                <w:sz w:val="16"/>
              </w:rPr>
            </w:pPr>
            <w:r>
              <w:rPr>
                <w:sz w:val="16"/>
              </w:rPr>
              <w:t>Rel-17</w:t>
            </w:r>
          </w:p>
        </w:tc>
        <w:tc>
          <w:tcPr>
            <w:tcW w:w="0" w:type="auto"/>
            <w:shd w:val="clear" w:color="auto" w:fill="auto"/>
          </w:tcPr>
          <w:p w14:paraId="536A5C2C" w14:textId="77777777" w:rsidR="00FB27F7" w:rsidRDefault="00FB27F7" w:rsidP="002634E1">
            <w:pPr>
              <w:pStyle w:val="TAL"/>
              <w:rPr>
                <w:sz w:val="16"/>
              </w:rPr>
            </w:pPr>
            <w:r>
              <w:rPr>
                <w:sz w:val="16"/>
              </w:rPr>
              <w:t>F</w:t>
            </w:r>
          </w:p>
        </w:tc>
        <w:tc>
          <w:tcPr>
            <w:tcW w:w="0" w:type="auto"/>
            <w:shd w:val="clear" w:color="auto" w:fill="auto"/>
          </w:tcPr>
          <w:p w14:paraId="325ED967" w14:textId="77777777" w:rsidR="00FB27F7" w:rsidRDefault="00FB27F7" w:rsidP="002634E1">
            <w:pPr>
              <w:pStyle w:val="TAL"/>
              <w:rPr>
                <w:sz w:val="16"/>
              </w:rPr>
            </w:pPr>
            <w:r>
              <w:rPr>
                <w:sz w:val="16"/>
              </w:rPr>
              <w:t>TEI17</w:t>
            </w:r>
          </w:p>
        </w:tc>
        <w:tc>
          <w:tcPr>
            <w:tcW w:w="0" w:type="auto"/>
            <w:shd w:val="clear" w:color="auto" w:fill="auto"/>
          </w:tcPr>
          <w:p w14:paraId="7BC720F3" w14:textId="77777777" w:rsidR="00FB27F7" w:rsidRDefault="00FB27F7" w:rsidP="002634E1">
            <w:pPr>
              <w:pStyle w:val="TAL"/>
              <w:rPr>
                <w:sz w:val="16"/>
              </w:rPr>
            </w:pPr>
            <w:r>
              <w:rPr>
                <w:sz w:val="16"/>
              </w:rPr>
              <w:t>not pursued</w:t>
            </w:r>
          </w:p>
        </w:tc>
      </w:tr>
      <w:tr w:rsidR="00FB27F7" w14:paraId="557A4646" w14:textId="77777777" w:rsidTr="002634E1">
        <w:tc>
          <w:tcPr>
            <w:tcW w:w="0" w:type="auto"/>
            <w:shd w:val="clear" w:color="auto" w:fill="auto"/>
          </w:tcPr>
          <w:p w14:paraId="65A6ECE8" w14:textId="77777777" w:rsidR="00FB27F7" w:rsidRDefault="00FB27F7" w:rsidP="002634E1">
            <w:pPr>
              <w:pStyle w:val="TAL"/>
              <w:rPr>
                <w:sz w:val="16"/>
              </w:rPr>
            </w:pPr>
            <w:r>
              <w:rPr>
                <w:sz w:val="16"/>
              </w:rPr>
              <w:t>S5-234288</w:t>
            </w:r>
          </w:p>
        </w:tc>
        <w:tc>
          <w:tcPr>
            <w:tcW w:w="0" w:type="auto"/>
            <w:shd w:val="clear" w:color="auto" w:fill="auto"/>
          </w:tcPr>
          <w:p w14:paraId="4FDB69EE" w14:textId="77777777" w:rsidR="00FB27F7" w:rsidRDefault="00FB27F7" w:rsidP="002634E1">
            <w:pPr>
              <w:pStyle w:val="TAL"/>
              <w:rPr>
                <w:sz w:val="16"/>
              </w:rPr>
            </w:pPr>
            <w:r>
              <w:rPr>
                <w:sz w:val="16"/>
              </w:rPr>
              <w:t>Rel-18 CR 32.298 Addition of the NF Triggers in the CHF CDR</w:t>
            </w:r>
          </w:p>
        </w:tc>
        <w:tc>
          <w:tcPr>
            <w:tcW w:w="0" w:type="auto"/>
            <w:shd w:val="clear" w:color="auto" w:fill="auto"/>
          </w:tcPr>
          <w:p w14:paraId="2F7BADA6" w14:textId="77777777" w:rsidR="00FB27F7" w:rsidRDefault="00FB27F7" w:rsidP="002634E1">
            <w:pPr>
              <w:pStyle w:val="TAL"/>
              <w:rPr>
                <w:sz w:val="16"/>
              </w:rPr>
            </w:pPr>
            <w:r>
              <w:rPr>
                <w:sz w:val="16"/>
              </w:rPr>
              <w:t>Huawei</w:t>
            </w:r>
          </w:p>
        </w:tc>
        <w:tc>
          <w:tcPr>
            <w:tcW w:w="0" w:type="auto"/>
            <w:shd w:val="clear" w:color="auto" w:fill="auto"/>
          </w:tcPr>
          <w:p w14:paraId="36C17925" w14:textId="77777777" w:rsidR="00FB27F7" w:rsidRDefault="00FB27F7" w:rsidP="002634E1">
            <w:pPr>
              <w:pStyle w:val="TAL"/>
              <w:rPr>
                <w:sz w:val="16"/>
              </w:rPr>
            </w:pPr>
            <w:r>
              <w:rPr>
                <w:sz w:val="16"/>
              </w:rPr>
              <w:t>32.298</w:t>
            </w:r>
          </w:p>
        </w:tc>
        <w:tc>
          <w:tcPr>
            <w:tcW w:w="0" w:type="auto"/>
            <w:shd w:val="clear" w:color="auto" w:fill="auto"/>
          </w:tcPr>
          <w:p w14:paraId="375150FD" w14:textId="77777777" w:rsidR="00FB27F7" w:rsidRDefault="00FB27F7" w:rsidP="002634E1">
            <w:pPr>
              <w:pStyle w:val="TAL"/>
              <w:rPr>
                <w:sz w:val="16"/>
              </w:rPr>
            </w:pPr>
            <w:r>
              <w:rPr>
                <w:sz w:val="16"/>
              </w:rPr>
              <w:t>0936</w:t>
            </w:r>
          </w:p>
        </w:tc>
        <w:tc>
          <w:tcPr>
            <w:tcW w:w="0" w:type="auto"/>
            <w:shd w:val="clear" w:color="auto" w:fill="auto"/>
          </w:tcPr>
          <w:p w14:paraId="459CDDDD" w14:textId="77777777" w:rsidR="00FB27F7" w:rsidRDefault="00FB27F7" w:rsidP="002634E1">
            <w:pPr>
              <w:pStyle w:val="TAR"/>
              <w:rPr>
                <w:sz w:val="16"/>
              </w:rPr>
            </w:pPr>
            <w:r>
              <w:rPr>
                <w:sz w:val="16"/>
              </w:rPr>
              <w:t>1</w:t>
            </w:r>
          </w:p>
        </w:tc>
        <w:tc>
          <w:tcPr>
            <w:tcW w:w="0" w:type="auto"/>
            <w:shd w:val="clear" w:color="auto" w:fill="auto"/>
          </w:tcPr>
          <w:p w14:paraId="2DF84CF7" w14:textId="77777777" w:rsidR="00FB27F7" w:rsidRDefault="00FB27F7" w:rsidP="002634E1">
            <w:pPr>
              <w:pStyle w:val="TAL"/>
              <w:rPr>
                <w:sz w:val="16"/>
              </w:rPr>
            </w:pPr>
            <w:r>
              <w:rPr>
                <w:sz w:val="16"/>
              </w:rPr>
              <w:t>Rel-18</w:t>
            </w:r>
          </w:p>
        </w:tc>
        <w:tc>
          <w:tcPr>
            <w:tcW w:w="0" w:type="auto"/>
            <w:shd w:val="clear" w:color="auto" w:fill="auto"/>
          </w:tcPr>
          <w:p w14:paraId="29AD65DD" w14:textId="77777777" w:rsidR="00FB27F7" w:rsidRDefault="00FB27F7" w:rsidP="002634E1">
            <w:pPr>
              <w:pStyle w:val="TAL"/>
              <w:rPr>
                <w:sz w:val="16"/>
              </w:rPr>
            </w:pPr>
            <w:r>
              <w:rPr>
                <w:sz w:val="16"/>
              </w:rPr>
              <w:t>A</w:t>
            </w:r>
          </w:p>
        </w:tc>
        <w:tc>
          <w:tcPr>
            <w:tcW w:w="0" w:type="auto"/>
            <w:shd w:val="clear" w:color="auto" w:fill="auto"/>
          </w:tcPr>
          <w:p w14:paraId="7C29A9B8" w14:textId="77777777" w:rsidR="00FB27F7" w:rsidRDefault="00FB27F7" w:rsidP="002634E1">
            <w:pPr>
              <w:pStyle w:val="TAL"/>
              <w:rPr>
                <w:sz w:val="16"/>
              </w:rPr>
            </w:pPr>
            <w:r>
              <w:rPr>
                <w:sz w:val="16"/>
              </w:rPr>
              <w:t>TEI18</w:t>
            </w:r>
          </w:p>
        </w:tc>
        <w:tc>
          <w:tcPr>
            <w:tcW w:w="0" w:type="auto"/>
            <w:shd w:val="clear" w:color="auto" w:fill="auto"/>
          </w:tcPr>
          <w:p w14:paraId="65610143" w14:textId="77777777" w:rsidR="00FB27F7" w:rsidRDefault="00FB27F7" w:rsidP="002634E1">
            <w:pPr>
              <w:pStyle w:val="TAL"/>
              <w:rPr>
                <w:sz w:val="16"/>
              </w:rPr>
            </w:pPr>
            <w:r>
              <w:rPr>
                <w:sz w:val="16"/>
              </w:rPr>
              <w:t>not pursued</w:t>
            </w:r>
          </w:p>
        </w:tc>
      </w:tr>
      <w:tr w:rsidR="00FB27F7" w14:paraId="206139F2" w14:textId="77777777" w:rsidTr="002634E1">
        <w:tc>
          <w:tcPr>
            <w:tcW w:w="0" w:type="auto"/>
            <w:shd w:val="clear" w:color="auto" w:fill="auto"/>
          </w:tcPr>
          <w:p w14:paraId="4EE6CA97" w14:textId="77777777" w:rsidR="00FB27F7" w:rsidRDefault="00FB27F7" w:rsidP="002634E1">
            <w:pPr>
              <w:pStyle w:val="TAL"/>
              <w:rPr>
                <w:sz w:val="16"/>
              </w:rPr>
            </w:pPr>
            <w:r>
              <w:rPr>
                <w:sz w:val="16"/>
              </w:rPr>
              <w:t>S5-234094</w:t>
            </w:r>
          </w:p>
        </w:tc>
        <w:tc>
          <w:tcPr>
            <w:tcW w:w="0" w:type="auto"/>
            <w:shd w:val="clear" w:color="auto" w:fill="auto"/>
          </w:tcPr>
          <w:p w14:paraId="06F6D08F" w14:textId="77777777" w:rsidR="00FB27F7" w:rsidRDefault="00FB27F7" w:rsidP="002634E1">
            <w:pPr>
              <w:pStyle w:val="TAL"/>
              <w:rPr>
                <w:sz w:val="16"/>
              </w:rPr>
            </w:pPr>
            <w:r>
              <w:rPr>
                <w:sz w:val="16"/>
              </w:rPr>
              <w:t>Rel-18 CR 32.298 Add Identifier of SNPN for 5G data connectivity charging</w:t>
            </w:r>
          </w:p>
        </w:tc>
        <w:tc>
          <w:tcPr>
            <w:tcW w:w="0" w:type="auto"/>
            <w:shd w:val="clear" w:color="auto" w:fill="auto"/>
          </w:tcPr>
          <w:p w14:paraId="45ABBF49" w14:textId="77777777" w:rsidR="00FB27F7" w:rsidRDefault="00FB27F7" w:rsidP="002634E1">
            <w:pPr>
              <w:pStyle w:val="TAL"/>
              <w:rPr>
                <w:sz w:val="16"/>
              </w:rPr>
            </w:pPr>
            <w:r>
              <w:rPr>
                <w:sz w:val="16"/>
              </w:rPr>
              <w:t>China Mobile</w:t>
            </w:r>
          </w:p>
        </w:tc>
        <w:tc>
          <w:tcPr>
            <w:tcW w:w="0" w:type="auto"/>
            <w:shd w:val="clear" w:color="auto" w:fill="auto"/>
          </w:tcPr>
          <w:p w14:paraId="68D63C58" w14:textId="77777777" w:rsidR="00FB27F7" w:rsidRDefault="00FB27F7" w:rsidP="002634E1">
            <w:pPr>
              <w:pStyle w:val="TAL"/>
              <w:rPr>
                <w:sz w:val="16"/>
              </w:rPr>
            </w:pPr>
            <w:r>
              <w:rPr>
                <w:sz w:val="16"/>
              </w:rPr>
              <w:t>32.298</w:t>
            </w:r>
          </w:p>
        </w:tc>
        <w:tc>
          <w:tcPr>
            <w:tcW w:w="0" w:type="auto"/>
            <w:shd w:val="clear" w:color="auto" w:fill="auto"/>
          </w:tcPr>
          <w:p w14:paraId="7DD5DA3A" w14:textId="77777777" w:rsidR="00FB27F7" w:rsidRDefault="00FB27F7" w:rsidP="002634E1">
            <w:pPr>
              <w:pStyle w:val="TAL"/>
              <w:rPr>
                <w:sz w:val="16"/>
              </w:rPr>
            </w:pPr>
            <w:r>
              <w:rPr>
                <w:sz w:val="16"/>
              </w:rPr>
              <w:t>0938</w:t>
            </w:r>
          </w:p>
        </w:tc>
        <w:tc>
          <w:tcPr>
            <w:tcW w:w="0" w:type="auto"/>
            <w:shd w:val="clear" w:color="auto" w:fill="auto"/>
          </w:tcPr>
          <w:p w14:paraId="1021D03E" w14:textId="77777777" w:rsidR="00FB27F7" w:rsidRDefault="00FB27F7" w:rsidP="002634E1">
            <w:pPr>
              <w:pStyle w:val="TAR"/>
              <w:rPr>
                <w:sz w:val="16"/>
              </w:rPr>
            </w:pPr>
            <w:r>
              <w:rPr>
                <w:sz w:val="16"/>
              </w:rPr>
              <w:t>-</w:t>
            </w:r>
          </w:p>
        </w:tc>
        <w:tc>
          <w:tcPr>
            <w:tcW w:w="0" w:type="auto"/>
            <w:shd w:val="clear" w:color="auto" w:fill="auto"/>
          </w:tcPr>
          <w:p w14:paraId="7C3EA706" w14:textId="77777777" w:rsidR="00FB27F7" w:rsidRDefault="00FB27F7" w:rsidP="002634E1">
            <w:pPr>
              <w:pStyle w:val="TAL"/>
              <w:rPr>
                <w:sz w:val="16"/>
              </w:rPr>
            </w:pPr>
            <w:r>
              <w:rPr>
                <w:sz w:val="16"/>
              </w:rPr>
              <w:t>Rel-18</w:t>
            </w:r>
          </w:p>
        </w:tc>
        <w:tc>
          <w:tcPr>
            <w:tcW w:w="0" w:type="auto"/>
            <w:shd w:val="clear" w:color="auto" w:fill="auto"/>
          </w:tcPr>
          <w:p w14:paraId="0A9A7C7B" w14:textId="77777777" w:rsidR="00FB27F7" w:rsidRDefault="00FB27F7" w:rsidP="002634E1">
            <w:pPr>
              <w:pStyle w:val="TAL"/>
              <w:rPr>
                <w:sz w:val="16"/>
              </w:rPr>
            </w:pPr>
            <w:r>
              <w:rPr>
                <w:sz w:val="16"/>
              </w:rPr>
              <w:t>F</w:t>
            </w:r>
          </w:p>
        </w:tc>
        <w:tc>
          <w:tcPr>
            <w:tcW w:w="0" w:type="auto"/>
            <w:shd w:val="clear" w:color="auto" w:fill="auto"/>
          </w:tcPr>
          <w:p w14:paraId="63A6325A" w14:textId="77777777" w:rsidR="00FB27F7" w:rsidRDefault="00FB27F7" w:rsidP="002634E1">
            <w:pPr>
              <w:pStyle w:val="TAL"/>
              <w:rPr>
                <w:sz w:val="16"/>
              </w:rPr>
            </w:pPr>
            <w:r>
              <w:rPr>
                <w:sz w:val="16"/>
              </w:rPr>
              <w:t>eNPN_CH</w:t>
            </w:r>
          </w:p>
        </w:tc>
        <w:tc>
          <w:tcPr>
            <w:tcW w:w="0" w:type="auto"/>
            <w:shd w:val="clear" w:color="auto" w:fill="auto"/>
          </w:tcPr>
          <w:p w14:paraId="79E6A552" w14:textId="77777777" w:rsidR="00FB27F7" w:rsidRDefault="00FB27F7" w:rsidP="002634E1">
            <w:pPr>
              <w:pStyle w:val="TAL"/>
              <w:rPr>
                <w:sz w:val="16"/>
              </w:rPr>
            </w:pPr>
            <w:r>
              <w:rPr>
                <w:sz w:val="16"/>
              </w:rPr>
              <w:t>revised</w:t>
            </w:r>
          </w:p>
        </w:tc>
      </w:tr>
      <w:tr w:rsidR="00FB27F7" w14:paraId="67FA679F" w14:textId="77777777" w:rsidTr="002634E1">
        <w:tc>
          <w:tcPr>
            <w:tcW w:w="0" w:type="auto"/>
            <w:shd w:val="clear" w:color="auto" w:fill="auto"/>
          </w:tcPr>
          <w:p w14:paraId="4CF8B5D5" w14:textId="77777777" w:rsidR="00FB27F7" w:rsidRDefault="00FB27F7" w:rsidP="002634E1">
            <w:pPr>
              <w:pStyle w:val="TAL"/>
              <w:rPr>
                <w:sz w:val="16"/>
              </w:rPr>
            </w:pPr>
            <w:r>
              <w:rPr>
                <w:sz w:val="16"/>
              </w:rPr>
              <w:t>S5-234464</w:t>
            </w:r>
          </w:p>
        </w:tc>
        <w:tc>
          <w:tcPr>
            <w:tcW w:w="0" w:type="auto"/>
            <w:shd w:val="clear" w:color="auto" w:fill="auto"/>
          </w:tcPr>
          <w:p w14:paraId="7C6479B4" w14:textId="77777777" w:rsidR="00FB27F7" w:rsidRDefault="00FB27F7" w:rsidP="002634E1">
            <w:pPr>
              <w:pStyle w:val="TAL"/>
              <w:rPr>
                <w:sz w:val="16"/>
              </w:rPr>
            </w:pPr>
            <w:r>
              <w:rPr>
                <w:sz w:val="16"/>
              </w:rPr>
              <w:t>Rel-18 CR 32.298 Add Identifier of SNPN for 5G data connectivity charging</w:t>
            </w:r>
          </w:p>
        </w:tc>
        <w:tc>
          <w:tcPr>
            <w:tcW w:w="0" w:type="auto"/>
            <w:shd w:val="clear" w:color="auto" w:fill="auto"/>
          </w:tcPr>
          <w:p w14:paraId="359DD99D" w14:textId="77777777" w:rsidR="00FB27F7" w:rsidRDefault="00FB27F7" w:rsidP="002634E1">
            <w:pPr>
              <w:pStyle w:val="TAL"/>
              <w:rPr>
                <w:sz w:val="16"/>
              </w:rPr>
            </w:pPr>
            <w:r>
              <w:rPr>
                <w:sz w:val="16"/>
              </w:rPr>
              <w:t>China Mobile</w:t>
            </w:r>
          </w:p>
        </w:tc>
        <w:tc>
          <w:tcPr>
            <w:tcW w:w="0" w:type="auto"/>
            <w:shd w:val="clear" w:color="auto" w:fill="auto"/>
          </w:tcPr>
          <w:p w14:paraId="03B2332E" w14:textId="77777777" w:rsidR="00FB27F7" w:rsidRDefault="00FB27F7" w:rsidP="002634E1">
            <w:pPr>
              <w:pStyle w:val="TAL"/>
              <w:rPr>
                <w:sz w:val="16"/>
              </w:rPr>
            </w:pPr>
            <w:r>
              <w:rPr>
                <w:sz w:val="16"/>
              </w:rPr>
              <w:t>32.298</w:t>
            </w:r>
          </w:p>
        </w:tc>
        <w:tc>
          <w:tcPr>
            <w:tcW w:w="0" w:type="auto"/>
            <w:shd w:val="clear" w:color="auto" w:fill="auto"/>
          </w:tcPr>
          <w:p w14:paraId="666228B3" w14:textId="77777777" w:rsidR="00FB27F7" w:rsidRDefault="00FB27F7" w:rsidP="002634E1">
            <w:pPr>
              <w:pStyle w:val="TAL"/>
              <w:rPr>
                <w:sz w:val="16"/>
              </w:rPr>
            </w:pPr>
            <w:r>
              <w:rPr>
                <w:sz w:val="16"/>
              </w:rPr>
              <w:t>0938</w:t>
            </w:r>
          </w:p>
        </w:tc>
        <w:tc>
          <w:tcPr>
            <w:tcW w:w="0" w:type="auto"/>
            <w:shd w:val="clear" w:color="auto" w:fill="auto"/>
          </w:tcPr>
          <w:p w14:paraId="5EC055AF" w14:textId="77777777" w:rsidR="00FB27F7" w:rsidRDefault="00FB27F7" w:rsidP="002634E1">
            <w:pPr>
              <w:pStyle w:val="TAR"/>
              <w:rPr>
                <w:sz w:val="16"/>
              </w:rPr>
            </w:pPr>
            <w:r>
              <w:rPr>
                <w:sz w:val="16"/>
              </w:rPr>
              <w:t>1</w:t>
            </w:r>
          </w:p>
        </w:tc>
        <w:tc>
          <w:tcPr>
            <w:tcW w:w="0" w:type="auto"/>
            <w:shd w:val="clear" w:color="auto" w:fill="auto"/>
          </w:tcPr>
          <w:p w14:paraId="13A401AE" w14:textId="77777777" w:rsidR="00FB27F7" w:rsidRDefault="00FB27F7" w:rsidP="002634E1">
            <w:pPr>
              <w:pStyle w:val="TAL"/>
              <w:rPr>
                <w:sz w:val="16"/>
              </w:rPr>
            </w:pPr>
            <w:r>
              <w:rPr>
                <w:sz w:val="16"/>
              </w:rPr>
              <w:t>Rel-18</w:t>
            </w:r>
          </w:p>
        </w:tc>
        <w:tc>
          <w:tcPr>
            <w:tcW w:w="0" w:type="auto"/>
            <w:shd w:val="clear" w:color="auto" w:fill="auto"/>
          </w:tcPr>
          <w:p w14:paraId="15E1214B" w14:textId="77777777" w:rsidR="00FB27F7" w:rsidRDefault="00FB27F7" w:rsidP="002634E1">
            <w:pPr>
              <w:pStyle w:val="TAL"/>
              <w:rPr>
                <w:sz w:val="16"/>
              </w:rPr>
            </w:pPr>
            <w:r>
              <w:rPr>
                <w:sz w:val="16"/>
              </w:rPr>
              <w:t>B</w:t>
            </w:r>
          </w:p>
        </w:tc>
        <w:tc>
          <w:tcPr>
            <w:tcW w:w="0" w:type="auto"/>
            <w:shd w:val="clear" w:color="auto" w:fill="auto"/>
          </w:tcPr>
          <w:p w14:paraId="78C6ECBF" w14:textId="77777777" w:rsidR="00FB27F7" w:rsidRDefault="00FB27F7" w:rsidP="002634E1">
            <w:pPr>
              <w:pStyle w:val="TAL"/>
              <w:rPr>
                <w:sz w:val="16"/>
              </w:rPr>
            </w:pPr>
            <w:r>
              <w:rPr>
                <w:sz w:val="16"/>
              </w:rPr>
              <w:t>eNPN_CH</w:t>
            </w:r>
          </w:p>
        </w:tc>
        <w:tc>
          <w:tcPr>
            <w:tcW w:w="0" w:type="auto"/>
            <w:shd w:val="clear" w:color="auto" w:fill="auto"/>
          </w:tcPr>
          <w:p w14:paraId="02754590" w14:textId="77777777" w:rsidR="00FB27F7" w:rsidRDefault="00FB27F7" w:rsidP="002634E1">
            <w:pPr>
              <w:pStyle w:val="TAL"/>
              <w:rPr>
                <w:sz w:val="16"/>
              </w:rPr>
            </w:pPr>
            <w:r>
              <w:rPr>
                <w:sz w:val="16"/>
              </w:rPr>
              <w:t>agreed</w:t>
            </w:r>
          </w:p>
        </w:tc>
      </w:tr>
      <w:tr w:rsidR="00FB27F7" w14:paraId="0568F186" w14:textId="77777777" w:rsidTr="002634E1">
        <w:tc>
          <w:tcPr>
            <w:tcW w:w="0" w:type="auto"/>
            <w:shd w:val="clear" w:color="auto" w:fill="auto"/>
          </w:tcPr>
          <w:p w14:paraId="0C663574" w14:textId="77777777" w:rsidR="00FB27F7" w:rsidRDefault="00FB27F7" w:rsidP="002634E1">
            <w:pPr>
              <w:pStyle w:val="TAL"/>
              <w:rPr>
                <w:sz w:val="16"/>
              </w:rPr>
            </w:pPr>
            <w:r>
              <w:rPr>
                <w:sz w:val="16"/>
              </w:rPr>
              <w:t>S5-234097</w:t>
            </w:r>
          </w:p>
        </w:tc>
        <w:tc>
          <w:tcPr>
            <w:tcW w:w="0" w:type="auto"/>
            <w:shd w:val="clear" w:color="auto" w:fill="auto"/>
          </w:tcPr>
          <w:p w14:paraId="481D62D4" w14:textId="77777777" w:rsidR="00FB27F7" w:rsidRDefault="00FB27F7" w:rsidP="002634E1">
            <w:pPr>
              <w:pStyle w:val="TAL"/>
              <w:rPr>
                <w:sz w:val="16"/>
              </w:rPr>
            </w:pPr>
            <w:r>
              <w:rPr>
                <w:sz w:val="16"/>
              </w:rPr>
              <w:t>Rel-18 CR 32.298 Add Identifier of SNPN for 5G connection and mobility charging</w:t>
            </w:r>
          </w:p>
        </w:tc>
        <w:tc>
          <w:tcPr>
            <w:tcW w:w="0" w:type="auto"/>
            <w:shd w:val="clear" w:color="auto" w:fill="auto"/>
          </w:tcPr>
          <w:p w14:paraId="2A6547FE" w14:textId="77777777" w:rsidR="00FB27F7" w:rsidRDefault="00FB27F7" w:rsidP="002634E1">
            <w:pPr>
              <w:pStyle w:val="TAL"/>
              <w:rPr>
                <w:sz w:val="16"/>
              </w:rPr>
            </w:pPr>
            <w:r>
              <w:rPr>
                <w:sz w:val="16"/>
              </w:rPr>
              <w:t>China Mobile</w:t>
            </w:r>
          </w:p>
        </w:tc>
        <w:tc>
          <w:tcPr>
            <w:tcW w:w="0" w:type="auto"/>
            <w:shd w:val="clear" w:color="auto" w:fill="auto"/>
          </w:tcPr>
          <w:p w14:paraId="0A87A11C" w14:textId="77777777" w:rsidR="00FB27F7" w:rsidRDefault="00FB27F7" w:rsidP="002634E1">
            <w:pPr>
              <w:pStyle w:val="TAL"/>
              <w:rPr>
                <w:sz w:val="16"/>
              </w:rPr>
            </w:pPr>
            <w:r>
              <w:rPr>
                <w:sz w:val="16"/>
              </w:rPr>
              <w:t>32.298</w:t>
            </w:r>
          </w:p>
        </w:tc>
        <w:tc>
          <w:tcPr>
            <w:tcW w:w="0" w:type="auto"/>
            <w:shd w:val="clear" w:color="auto" w:fill="auto"/>
          </w:tcPr>
          <w:p w14:paraId="103C6DBE" w14:textId="77777777" w:rsidR="00FB27F7" w:rsidRDefault="00FB27F7" w:rsidP="002634E1">
            <w:pPr>
              <w:pStyle w:val="TAL"/>
              <w:rPr>
                <w:sz w:val="16"/>
              </w:rPr>
            </w:pPr>
            <w:r>
              <w:rPr>
                <w:sz w:val="16"/>
              </w:rPr>
              <w:t>0939</w:t>
            </w:r>
          </w:p>
        </w:tc>
        <w:tc>
          <w:tcPr>
            <w:tcW w:w="0" w:type="auto"/>
            <w:shd w:val="clear" w:color="auto" w:fill="auto"/>
          </w:tcPr>
          <w:p w14:paraId="794AB8D5" w14:textId="77777777" w:rsidR="00FB27F7" w:rsidRDefault="00FB27F7" w:rsidP="002634E1">
            <w:pPr>
              <w:pStyle w:val="TAR"/>
              <w:rPr>
                <w:sz w:val="16"/>
              </w:rPr>
            </w:pPr>
            <w:r>
              <w:rPr>
                <w:sz w:val="16"/>
              </w:rPr>
              <w:t>-</w:t>
            </w:r>
          </w:p>
        </w:tc>
        <w:tc>
          <w:tcPr>
            <w:tcW w:w="0" w:type="auto"/>
            <w:shd w:val="clear" w:color="auto" w:fill="auto"/>
          </w:tcPr>
          <w:p w14:paraId="42A1C707" w14:textId="77777777" w:rsidR="00FB27F7" w:rsidRDefault="00FB27F7" w:rsidP="002634E1">
            <w:pPr>
              <w:pStyle w:val="TAL"/>
              <w:rPr>
                <w:sz w:val="16"/>
              </w:rPr>
            </w:pPr>
            <w:r>
              <w:rPr>
                <w:sz w:val="16"/>
              </w:rPr>
              <w:t>Rel-18</w:t>
            </w:r>
          </w:p>
        </w:tc>
        <w:tc>
          <w:tcPr>
            <w:tcW w:w="0" w:type="auto"/>
            <w:shd w:val="clear" w:color="auto" w:fill="auto"/>
          </w:tcPr>
          <w:p w14:paraId="535D36ED" w14:textId="77777777" w:rsidR="00FB27F7" w:rsidRDefault="00FB27F7" w:rsidP="002634E1">
            <w:pPr>
              <w:pStyle w:val="TAL"/>
              <w:rPr>
                <w:sz w:val="16"/>
              </w:rPr>
            </w:pPr>
            <w:r>
              <w:rPr>
                <w:sz w:val="16"/>
              </w:rPr>
              <w:t>F</w:t>
            </w:r>
          </w:p>
        </w:tc>
        <w:tc>
          <w:tcPr>
            <w:tcW w:w="0" w:type="auto"/>
            <w:shd w:val="clear" w:color="auto" w:fill="auto"/>
          </w:tcPr>
          <w:p w14:paraId="3A1104B4" w14:textId="77777777" w:rsidR="00FB27F7" w:rsidRDefault="00FB27F7" w:rsidP="002634E1">
            <w:pPr>
              <w:pStyle w:val="TAL"/>
              <w:rPr>
                <w:sz w:val="16"/>
              </w:rPr>
            </w:pPr>
            <w:r>
              <w:rPr>
                <w:sz w:val="16"/>
              </w:rPr>
              <w:t>eNPN_CH</w:t>
            </w:r>
          </w:p>
        </w:tc>
        <w:tc>
          <w:tcPr>
            <w:tcW w:w="0" w:type="auto"/>
            <w:shd w:val="clear" w:color="auto" w:fill="auto"/>
          </w:tcPr>
          <w:p w14:paraId="39EE48BB" w14:textId="77777777" w:rsidR="00FB27F7" w:rsidRDefault="00FB27F7" w:rsidP="002634E1">
            <w:pPr>
              <w:pStyle w:val="TAL"/>
              <w:rPr>
                <w:sz w:val="16"/>
              </w:rPr>
            </w:pPr>
            <w:r>
              <w:rPr>
                <w:sz w:val="16"/>
              </w:rPr>
              <w:t>revised</w:t>
            </w:r>
          </w:p>
        </w:tc>
      </w:tr>
      <w:tr w:rsidR="00FB27F7" w14:paraId="115EADBE" w14:textId="77777777" w:rsidTr="002634E1">
        <w:tc>
          <w:tcPr>
            <w:tcW w:w="0" w:type="auto"/>
            <w:shd w:val="clear" w:color="auto" w:fill="auto"/>
          </w:tcPr>
          <w:p w14:paraId="26064F03" w14:textId="77777777" w:rsidR="00FB27F7" w:rsidRDefault="00FB27F7" w:rsidP="002634E1">
            <w:pPr>
              <w:pStyle w:val="TAL"/>
              <w:rPr>
                <w:sz w:val="16"/>
              </w:rPr>
            </w:pPr>
            <w:r>
              <w:rPr>
                <w:sz w:val="16"/>
              </w:rPr>
              <w:t>S5-234467</w:t>
            </w:r>
          </w:p>
        </w:tc>
        <w:tc>
          <w:tcPr>
            <w:tcW w:w="0" w:type="auto"/>
            <w:shd w:val="clear" w:color="auto" w:fill="auto"/>
          </w:tcPr>
          <w:p w14:paraId="5B11FBCE" w14:textId="77777777" w:rsidR="00FB27F7" w:rsidRDefault="00FB27F7" w:rsidP="002634E1">
            <w:pPr>
              <w:pStyle w:val="TAL"/>
              <w:rPr>
                <w:sz w:val="16"/>
              </w:rPr>
            </w:pPr>
            <w:r>
              <w:rPr>
                <w:sz w:val="16"/>
              </w:rPr>
              <w:t>Rel-18 CR 32.298 Add Identifier of SNPN for 5G connection and mobility charging</w:t>
            </w:r>
          </w:p>
        </w:tc>
        <w:tc>
          <w:tcPr>
            <w:tcW w:w="0" w:type="auto"/>
            <w:shd w:val="clear" w:color="auto" w:fill="auto"/>
          </w:tcPr>
          <w:p w14:paraId="5BF6063F" w14:textId="77777777" w:rsidR="00FB27F7" w:rsidRDefault="00FB27F7" w:rsidP="002634E1">
            <w:pPr>
              <w:pStyle w:val="TAL"/>
              <w:rPr>
                <w:sz w:val="16"/>
              </w:rPr>
            </w:pPr>
            <w:r>
              <w:rPr>
                <w:sz w:val="16"/>
              </w:rPr>
              <w:t>China Mobile</w:t>
            </w:r>
          </w:p>
        </w:tc>
        <w:tc>
          <w:tcPr>
            <w:tcW w:w="0" w:type="auto"/>
            <w:shd w:val="clear" w:color="auto" w:fill="auto"/>
          </w:tcPr>
          <w:p w14:paraId="085A74C2" w14:textId="77777777" w:rsidR="00FB27F7" w:rsidRDefault="00FB27F7" w:rsidP="002634E1">
            <w:pPr>
              <w:pStyle w:val="TAL"/>
              <w:rPr>
                <w:sz w:val="16"/>
              </w:rPr>
            </w:pPr>
            <w:r>
              <w:rPr>
                <w:sz w:val="16"/>
              </w:rPr>
              <w:t>32.298</w:t>
            </w:r>
          </w:p>
        </w:tc>
        <w:tc>
          <w:tcPr>
            <w:tcW w:w="0" w:type="auto"/>
            <w:shd w:val="clear" w:color="auto" w:fill="auto"/>
          </w:tcPr>
          <w:p w14:paraId="113DF019" w14:textId="77777777" w:rsidR="00FB27F7" w:rsidRDefault="00FB27F7" w:rsidP="002634E1">
            <w:pPr>
              <w:pStyle w:val="TAL"/>
              <w:rPr>
                <w:sz w:val="16"/>
              </w:rPr>
            </w:pPr>
            <w:r>
              <w:rPr>
                <w:sz w:val="16"/>
              </w:rPr>
              <w:t>0939</w:t>
            </w:r>
          </w:p>
        </w:tc>
        <w:tc>
          <w:tcPr>
            <w:tcW w:w="0" w:type="auto"/>
            <w:shd w:val="clear" w:color="auto" w:fill="auto"/>
          </w:tcPr>
          <w:p w14:paraId="1030BCB6" w14:textId="77777777" w:rsidR="00FB27F7" w:rsidRDefault="00FB27F7" w:rsidP="002634E1">
            <w:pPr>
              <w:pStyle w:val="TAR"/>
              <w:rPr>
                <w:sz w:val="16"/>
              </w:rPr>
            </w:pPr>
            <w:r>
              <w:rPr>
                <w:sz w:val="16"/>
              </w:rPr>
              <w:t>1</w:t>
            </w:r>
          </w:p>
        </w:tc>
        <w:tc>
          <w:tcPr>
            <w:tcW w:w="0" w:type="auto"/>
            <w:shd w:val="clear" w:color="auto" w:fill="auto"/>
          </w:tcPr>
          <w:p w14:paraId="38C44C7D" w14:textId="77777777" w:rsidR="00FB27F7" w:rsidRDefault="00FB27F7" w:rsidP="002634E1">
            <w:pPr>
              <w:pStyle w:val="TAL"/>
              <w:rPr>
                <w:sz w:val="16"/>
              </w:rPr>
            </w:pPr>
            <w:r>
              <w:rPr>
                <w:sz w:val="16"/>
              </w:rPr>
              <w:t>Rel-18</w:t>
            </w:r>
          </w:p>
        </w:tc>
        <w:tc>
          <w:tcPr>
            <w:tcW w:w="0" w:type="auto"/>
            <w:shd w:val="clear" w:color="auto" w:fill="auto"/>
          </w:tcPr>
          <w:p w14:paraId="5DB71DFE" w14:textId="77777777" w:rsidR="00FB27F7" w:rsidRDefault="00FB27F7" w:rsidP="002634E1">
            <w:pPr>
              <w:pStyle w:val="TAL"/>
              <w:rPr>
                <w:sz w:val="16"/>
              </w:rPr>
            </w:pPr>
            <w:r>
              <w:rPr>
                <w:sz w:val="16"/>
              </w:rPr>
              <w:t>B</w:t>
            </w:r>
          </w:p>
        </w:tc>
        <w:tc>
          <w:tcPr>
            <w:tcW w:w="0" w:type="auto"/>
            <w:shd w:val="clear" w:color="auto" w:fill="auto"/>
          </w:tcPr>
          <w:p w14:paraId="55067728" w14:textId="77777777" w:rsidR="00FB27F7" w:rsidRDefault="00FB27F7" w:rsidP="002634E1">
            <w:pPr>
              <w:pStyle w:val="TAL"/>
              <w:rPr>
                <w:sz w:val="16"/>
              </w:rPr>
            </w:pPr>
            <w:r>
              <w:rPr>
                <w:sz w:val="16"/>
              </w:rPr>
              <w:t>eNPN_CH</w:t>
            </w:r>
          </w:p>
        </w:tc>
        <w:tc>
          <w:tcPr>
            <w:tcW w:w="0" w:type="auto"/>
            <w:shd w:val="clear" w:color="auto" w:fill="auto"/>
          </w:tcPr>
          <w:p w14:paraId="74162A38" w14:textId="77777777" w:rsidR="00FB27F7" w:rsidRDefault="00FB27F7" w:rsidP="002634E1">
            <w:pPr>
              <w:pStyle w:val="TAL"/>
              <w:rPr>
                <w:sz w:val="16"/>
              </w:rPr>
            </w:pPr>
            <w:r>
              <w:rPr>
                <w:sz w:val="16"/>
              </w:rPr>
              <w:t>agreed</w:t>
            </w:r>
          </w:p>
        </w:tc>
      </w:tr>
      <w:tr w:rsidR="00FB27F7" w14:paraId="5E782CA5" w14:textId="77777777" w:rsidTr="002634E1">
        <w:tc>
          <w:tcPr>
            <w:tcW w:w="0" w:type="auto"/>
            <w:shd w:val="clear" w:color="auto" w:fill="auto"/>
          </w:tcPr>
          <w:p w14:paraId="783C0E30" w14:textId="77777777" w:rsidR="00FB27F7" w:rsidRDefault="00FB27F7" w:rsidP="002634E1">
            <w:pPr>
              <w:pStyle w:val="TAL"/>
              <w:rPr>
                <w:sz w:val="16"/>
              </w:rPr>
            </w:pPr>
            <w:r>
              <w:rPr>
                <w:sz w:val="16"/>
              </w:rPr>
              <w:t>S5-234218</w:t>
            </w:r>
          </w:p>
        </w:tc>
        <w:tc>
          <w:tcPr>
            <w:tcW w:w="0" w:type="auto"/>
            <w:shd w:val="clear" w:color="auto" w:fill="auto"/>
          </w:tcPr>
          <w:p w14:paraId="32F9422C" w14:textId="77777777" w:rsidR="00FB27F7" w:rsidRDefault="00FB27F7" w:rsidP="002634E1">
            <w:pPr>
              <w:pStyle w:val="TAL"/>
              <w:rPr>
                <w:sz w:val="16"/>
              </w:rPr>
            </w:pPr>
            <w:r>
              <w:rPr>
                <w:sz w:val="16"/>
              </w:rPr>
              <w:t>Rel-17 CR 32.298 Addition of the NF Triggers in the CHF CDR</w:t>
            </w:r>
          </w:p>
        </w:tc>
        <w:tc>
          <w:tcPr>
            <w:tcW w:w="0" w:type="auto"/>
            <w:shd w:val="clear" w:color="auto" w:fill="auto"/>
          </w:tcPr>
          <w:p w14:paraId="1F6C59D8" w14:textId="77777777" w:rsidR="00FB27F7" w:rsidRDefault="00FB27F7" w:rsidP="002634E1">
            <w:pPr>
              <w:pStyle w:val="TAL"/>
              <w:rPr>
                <w:sz w:val="16"/>
              </w:rPr>
            </w:pPr>
            <w:r>
              <w:rPr>
                <w:sz w:val="16"/>
              </w:rPr>
              <w:t>Huawei</w:t>
            </w:r>
          </w:p>
        </w:tc>
        <w:tc>
          <w:tcPr>
            <w:tcW w:w="0" w:type="auto"/>
            <w:shd w:val="clear" w:color="auto" w:fill="auto"/>
          </w:tcPr>
          <w:p w14:paraId="1ABF6E5D" w14:textId="77777777" w:rsidR="00FB27F7" w:rsidRDefault="00FB27F7" w:rsidP="002634E1">
            <w:pPr>
              <w:pStyle w:val="TAL"/>
              <w:rPr>
                <w:sz w:val="16"/>
              </w:rPr>
            </w:pPr>
            <w:r>
              <w:rPr>
                <w:sz w:val="16"/>
              </w:rPr>
              <w:t>32.298</w:t>
            </w:r>
          </w:p>
        </w:tc>
        <w:tc>
          <w:tcPr>
            <w:tcW w:w="0" w:type="auto"/>
            <w:shd w:val="clear" w:color="auto" w:fill="auto"/>
          </w:tcPr>
          <w:p w14:paraId="3CF9B6C8" w14:textId="77777777" w:rsidR="00FB27F7" w:rsidRDefault="00FB27F7" w:rsidP="002634E1">
            <w:pPr>
              <w:pStyle w:val="TAL"/>
              <w:rPr>
                <w:sz w:val="16"/>
              </w:rPr>
            </w:pPr>
            <w:r>
              <w:rPr>
                <w:sz w:val="16"/>
              </w:rPr>
              <w:t>0940</w:t>
            </w:r>
          </w:p>
        </w:tc>
        <w:tc>
          <w:tcPr>
            <w:tcW w:w="0" w:type="auto"/>
            <w:shd w:val="clear" w:color="auto" w:fill="auto"/>
          </w:tcPr>
          <w:p w14:paraId="52E5FE0E" w14:textId="77777777" w:rsidR="00FB27F7" w:rsidRDefault="00FB27F7" w:rsidP="002634E1">
            <w:pPr>
              <w:pStyle w:val="TAR"/>
              <w:rPr>
                <w:sz w:val="16"/>
              </w:rPr>
            </w:pPr>
            <w:r>
              <w:rPr>
                <w:sz w:val="16"/>
              </w:rPr>
              <w:t>-</w:t>
            </w:r>
          </w:p>
        </w:tc>
        <w:tc>
          <w:tcPr>
            <w:tcW w:w="0" w:type="auto"/>
            <w:shd w:val="clear" w:color="auto" w:fill="auto"/>
          </w:tcPr>
          <w:p w14:paraId="5C505266" w14:textId="77777777" w:rsidR="00FB27F7" w:rsidRPr="005536F7" w:rsidRDefault="00FB27F7" w:rsidP="002634E1">
            <w:pPr>
              <w:pStyle w:val="TAL"/>
            </w:pPr>
            <w:r>
              <w:t>Rel-1</w:t>
            </w:r>
            <w:r>
              <w:rPr>
                <w:sz w:val="16"/>
              </w:rPr>
              <w:t>S5-234219</w:t>
            </w:r>
            <w:r>
              <w:t>7</w:t>
            </w:r>
          </w:p>
        </w:tc>
        <w:tc>
          <w:tcPr>
            <w:tcW w:w="0" w:type="auto"/>
            <w:shd w:val="clear" w:color="auto" w:fill="auto"/>
          </w:tcPr>
          <w:p w14:paraId="107601CD" w14:textId="77777777" w:rsidR="00FB27F7" w:rsidRDefault="00FB27F7" w:rsidP="002634E1">
            <w:pPr>
              <w:pStyle w:val="TAL"/>
              <w:rPr>
                <w:sz w:val="16"/>
              </w:rPr>
            </w:pPr>
            <w:r>
              <w:rPr>
                <w:sz w:val="16"/>
              </w:rPr>
              <w:t>F</w:t>
            </w:r>
          </w:p>
        </w:tc>
        <w:tc>
          <w:tcPr>
            <w:tcW w:w="0" w:type="auto"/>
            <w:shd w:val="clear" w:color="auto" w:fill="auto"/>
          </w:tcPr>
          <w:p w14:paraId="1A2FDAC9" w14:textId="77777777" w:rsidR="00FB27F7" w:rsidRDefault="00FB27F7" w:rsidP="002634E1">
            <w:pPr>
              <w:pStyle w:val="TAL"/>
              <w:rPr>
                <w:sz w:val="16"/>
              </w:rPr>
            </w:pPr>
            <w:r>
              <w:rPr>
                <w:sz w:val="16"/>
              </w:rPr>
              <w:t>TEI17</w:t>
            </w:r>
          </w:p>
        </w:tc>
        <w:tc>
          <w:tcPr>
            <w:tcW w:w="0" w:type="auto"/>
            <w:shd w:val="clear" w:color="auto" w:fill="auto"/>
          </w:tcPr>
          <w:p w14:paraId="38E9052C" w14:textId="77777777" w:rsidR="00FB27F7" w:rsidRDefault="00FB27F7" w:rsidP="002634E1">
            <w:pPr>
              <w:pStyle w:val="TAL"/>
              <w:rPr>
                <w:sz w:val="16"/>
              </w:rPr>
            </w:pPr>
            <w:r>
              <w:rPr>
                <w:sz w:val="16"/>
              </w:rPr>
              <w:t>withdrawn</w:t>
            </w:r>
          </w:p>
        </w:tc>
      </w:tr>
      <w:tr w:rsidR="00FB27F7" w14:paraId="3ECEA62D" w14:textId="77777777" w:rsidTr="002634E1">
        <w:tc>
          <w:tcPr>
            <w:tcW w:w="0" w:type="auto"/>
            <w:shd w:val="clear" w:color="auto" w:fill="auto"/>
          </w:tcPr>
          <w:p w14:paraId="4355909B" w14:textId="77777777" w:rsidR="00FB27F7" w:rsidRDefault="00FB27F7" w:rsidP="002634E1">
            <w:pPr>
              <w:pStyle w:val="TAL"/>
              <w:rPr>
                <w:sz w:val="16"/>
              </w:rPr>
            </w:pPr>
          </w:p>
        </w:tc>
        <w:tc>
          <w:tcPr>
            <w:tcW w:w="0" w:type="auto"/>
            <w:shd w:val="clear" w:color="auto" w:fill="auto"/>
          </w:tcPr>
          <w:p w14:paraId="44995BE8" w14:textId="77777777" w:rsidR="00FB27F7" w:rsidRDefault="00FB27F7" w:rsidP="002634E1">
            <w:pPr>
              <w:pStyle w:val="TAL"/>
              <w:rPr>
                <w:sz w:val="16"/>
              </w:rPr>
            </w:pPr>
            <w:r>
              <w:rPr>
                <w:sz w:val="16"/>
              </w:rPr>
              <w:t>Rel-18 CR 32.298 Addition of the NF Triggers in the CHF CDR</w:t>
            </w:r>
          </w:p>
        </w:tc>
        <w:tc>
          <w:tcPr>
            <w:tcW w:w="0" w:type="auto"/>
            <w:shd w:val="clear" w:color="auto" w:fill="auto"/>
          </w:tcPr>
          <w:p w14:paraId="4A67A5B4" w14:textId="77777777" w:rsidR="00FB27F7" w:rsidRDefault="00FB27F7" w:rsidP="002634E1">
            <w:pPr>
              <w:pStyle w:val="TAL"/>
              <w:rPr>
                <w:sz w:val="16"/>
              </w:rPr>
            </w:pPr>
            <w:r>
              <w:rPr>
                <w:sz w:val="16"/>
              </w:rPr>
              <w:t>Huawei</w:t>
            </w:r>
          </w:p>
        </w:tc>
        <w:tc>
          <w:tcPr>
            <w:tcW w:w="0" w:type="auto"/>
            <w:shd w:val="clear" w:color="auto" w:fill="auto"/>
          </w:tcPr>
          <w:p w14:paraId="054CBCBE" w14:textId="77777777" w:rsidR="00FB27F7" w:rsidRDefault="00FB27F7" w:rsidP="002634E1">
            <w:pPr>
              <w:pStyle w:val="TAL"/>
              <w:rPr>
                <w:sz w:val="16"/>
              </w:rPr>
            </w:pPr>
            <w:r>
              <w:rPr>
                <w:sz w:val="16"/>
              </w:rPr>
              <w:t>32.298</w:t>
            </w:r>
          </w:p>
        </w:tc>
        <w:tc>
          <w:tcPr>
            <w:tcW w:w="0" w:type="auto"/>
            <w:shd w:val="clear" w:color="auto" w:fill="auto"/>
          </w:tcPr>
          <w:p w14:paraId="6BF16A09" w14:textId="77777777" w:rsidR="00FB27F7" w:rsidRDefault="00FB27F7" w:rsidP="002634E1">
            <w:pPr>
              <w:pStyle w:val="TAL"/>
              <w:rPr>
                <w:sz w:val="16"/>
              </w:rPr>
            </w:pPr>
            <w:r>
              <w:rPr>
                <w:sz w:val="16"/>
              </w:rPr>
              <w:t>0941</w:t>
            </w:r>
          </w:p>
        </w:tc>
        <w:tc>
          <w:tcPr>
            <w:tcW w:w="0" w:type="auto"/>
            <w:shd w:val="clear" w:color="auto" w:fill="auto"/>
          </w:tcPr>
          <w:p w14:paraId="277DD122" w14:textId="77777777" w:rsidR="00FB27F7" w:rsidRDefault="00FB27F7" w:rsidP="002634E1">
            <w:pPr>
              <w:pStyle w:val="TAR"/>
              <w:rPr>
                <w:sz w:val="16"/>
              </w:rPr>
            </w:pPr>
            <w:r>
              <w:rPr>
                <w:sz w:val="16"/>
              </w:rPr>
              <w:t>-</w:t>
            </w:r>
          </w:p>
        </w:tc>
        <w:tc>
          <w:tcPr>
            <w:tcW w:w="0" w:type="auto"/>
            <w:shd w:val="clear" w:color="auto" w:fill="auto"/>
          </w:tcPr>
          <w:p w14:paraId="20CCD48E" w14:textId="77777777" w:rsidR="00FB27F7" w:rsidRDefault="00FB27F7" w:rsidP="002634E1">
            <w:pPr>
              <w:pStyle w:val="TAL"/>
              <w:rPr>
                <w:sz w:val="16"/>
              </w:rPr>
            </w:pPr>
            <w:r>
              <w:rPr>
                <w:sz w:val="16"/>
              </w:rPr>
              <w:t>Rel-18</w:t>
            </w:r>
          </w:p>
        </w:tc>
        <w:tc>
          <w:tcPr>
            <w:tcW w:w="0" w:type="auto"/>
            <w:shd w:val="clear" w:color="auto" w:fill="auto"/>
          </w:tcPr>
          <w:p w14:paraId="6D02FED6" w14:textId="77777777" w:rsidR="00FB27F7" w:rsidRDefault="00FB27F7" w:rsidP="002634E1">
            <w:pPr>
              <w:pStyle w:val="TAL"/>
              <w:rPr>
                <w:sz w:val="16"/>
              </w:rPr>
            </w:pPr>
            <w:r>
              <w:rPr>
                <w:sz w:val="16"/>
              </w:rPr>
              <w:t>A</w:t>
            </w:r>
          </w:p>
        </w:tc>
        <w:tc>
          <w:tcPr>
            <w:tcW w:w="0" w:type="auto"/>
            <w:shd w:val="clear" w:color="auto" w:fill="auto"/>
          </w:tcPr>
          <w:p w14:paraId="26F73AE0" w14:textId="77777777" w:rsidR="00FB27F7" w:rsidRDefault="00FB27F7" w:rsidP="002634E1">
            <w:pPr>
              <w:pStyle w:val="TAL"/>
              <w:rPr>
                <w:sz w:val="16"/>
              </w:rPr>
            </w:pPr>
            <w:r>
              <w:rPr>
                <w:sz w:val="16"/>
              </w:rPr>
              <w:t>TEI18</w:t>
            </w:r>
          </w:p>
        </w:tc>
        <w:tc>
          <w:tcPr>
            <w:tcW w:w="0" w:type="auto"/>
            <w:shd w:val="clear" w:color="auto" w:fill="auto"/>
          </w:tcPr>
          <w:p w14:paraId="759A62D6" w14:textId="77777777" w:rsidR="00FB27F7" w:rsidRDefault="00FB27F7" w:rsidP="002634E1">
            <w:pPr>
              <w:pStyle w:val="TAL"/>
              <w:rPr>
                <w:sz w:val="16"/>
              </w:rPr>
            </w:pPr>
            <w:r>
              <w:rPr>
                <w:sz w:val="16"/>
              </w:rPr>
              <w:t>withdrawn</w:t>
            </w:r>
          </w:p>
        </w:tc>
      </w:tr>
      <w:tr w:rsidR="00FB27F7" w14:paraId="5CAFD01C" w14:textId="77777777" w:rsidTr="002634E1">
        <w:tc>
          <w:tcPr>
            <w:tcW w:w="0" w:type="auto"/>
            <w:shd w:val="clear" w:color="auto" w:fill="auto"/>
          </w:tcPr>
          <w:p w14:paraId="18C9DEB2" w14:textId="77777777" w:rsidR="00FB27F7" w:rsidRDefault="00FB27F7" w:rsidP="002634E1">
            <w:pPr>
              <w:pStyle w:val="TAL"/>
              <w:rPr>
                <w:sz w:val="16"/>
              </w:rPr>
            </w:pPr>
            <w:r>
              <w:rPr>
                <w:sz w:val="16"/>
              </w:rPr>
              <w:t>S5-234318</w:t>
            </w:r>
          </w:p>
        </w:tc>
        <w:tc>
          <w:tcPr>
            <w:tcW w:w="0" w:type="auto"/>
            <w:shd w:val="clear" w:color="auto" w:fill="auto"/>
          </w:tcPr>
          <w:p w14:paraId="13711E0C" w14:textId="77777777" w:rsidR="00FB27F7" w:rsidRDefault="00FB27F7" w:rsidP="002634E1">
            <w:pPr>
              <w:pStyle w:val="TAL"/>
              <w:rPr>
                <w:sz w:val="16"/>
              </w:rPr>
            </w:pPr>
            <w:r>
              <w:rPr>
                <w:sz w:val="16"/>
              </w:rPr>
              <w:t>Rel-16 CR 32.298 Correction of TS 22.142 reference in ASN.1</w:t>
            </w:r>
          </w:p>
        </w:tc>
        <w:tc>
          <w:tcPr>
            <w:tcW w:w="0" w:type="auto"/>
            <w:shd w:val="clear" w:color="auto" w:fill="auto"/>
          </w:tcPr>
          <w:p w14:paraId="759A5B7E" w14:textId="77777777" w:rsidR="00FB27F7" w:rsidRDefault="00FB27F7" w:rsidP="002634E1">
            <w:pPr>
              <w:pStyle w:val="TAL"/>
              <w:rPr>
                <w:sz w:val="16"/>
              </w:rPr>
            </w:pPr>
            <w:r>
              <w:rPr>
                <w:sz w:val="16"/>
              </w:rPr>
              <w:t>Ericsson LM</w:t>
            </w:r>
          </w:p>
        </w:tc>
        <w:tc>
          <w:tcPr>
            <w:tcW w:w="0" w:type="auto"/>
            <w:shd w:val="clear" w:color="auto" w:fill="auto"/>
          </w:tcPr>
          <w:p w14:paraId="3DB4E643" w14:textId="77777777" w:rsidR="00FB27F7" w:rsidRDefault="00FB27F7" w:rsidP="002634E1">
            <w:pPr>
              <w:pStyle w:val="TAL"/>
              <w:rPr>
                <w:sz w:val="16"/>
              </w:rPr>
            </w:pPr>
            <w:r>
              <w:rPr>
                <w:sz w:val="16"/>
              </w:rPr>
              <w:t>32.298</w:t>
            </w:r>
          </w:p>
        </w:tc>
        <w:tc>
          <w:tcPr>
            <w:tcW w:w="0" w:type="auto"/>
            <w:shd w:val="clear" w:color="auto" w:fill="auto"/>
          </w:tcPr>
          <w:p w14:paraId="5FF26AFC" w14:textId="77777777" w:rsidR="00FB27F7" w:rsidRDefault="00FB27F7" w:rsidP="002634E1">
            <w:pPr>
              <w:pStyle w:val="TAL"/>
              <w:rPr>
                <w:sz w:val="16"/>
              </w:rPr>
            </w:pPr>
            <w:r>
              <w:rPr>
                <w:sz w:val="16"/>
              </w:rPr>
              <w:t>0942</w:t>
            </w:r>
          </w:p>
        </w:tc>
        <w:tc>
          <w:tcPr>
            <w:tcW w:w="0" w:type="auto"/>
            <w:shd w:val="clear" w:color="auto" w:fill="auto"/>
          </w:tcPr>
          <w:p w14:paraId="71FF2CCC" w14:textId="77777777" w:rsidR="00FB27F7" w:rsidRDefault="00FB27F7" w:rsidP="002634E1">
            <w:pPr>
              <w:pStyle w:val="TAR"/>
              <w:rPr>
                <w:sz w:val="16"/>
              </w:rPr>
            </w:pPr>
            <w:r>
              <w:rPr>
                <w:sz w:val="16"/>
              </w:rPr>
              <w:t>-</w:t>
            </w:r>
          </w:p>
        </w:tc>
        <w:tc>
          <w:tcPr>
            <w:tcW w:w="0" w:type="auto"/>
            <w:shd w:val="clear" w:color="auto" w:fill="auto"/>
          </w:tcPr>
          <w:p w14:paraId="6566737C" w14:textId="77777777" w:rsidR="00FB27F7" w:rsidRDefault="00FB27F7" w:rsidP="002634E1">
            <w:pPr>
              <w:pStyle w:val="TAL"/>
              <w:rPr>
                <w:sz w:val="16"/>
              </w:rPr>
            </w:pPr>
            <w:r>
              <w:rPr>
                <w:sz w:val="16"/>
              </w:rPr>
              <w:t>Rel-16</w:t>
            </w:r>
          </w:p>
        </w:tc>
        <w:tc>
          <w:tcPr>
            <w:tcW w:w="0" w:type="auto"/>
            <w:shd w:val="clear" w:color="auto" w:fill="auto"/>
          </w:tcPr>
          <w:p w14:paraId="2669531C" w14:textId="77777777" w:rsidR="00FB27F7" w:rsidRDefault="00FB27F7" w:rsidP="002634E1">
            <w:pPr>
              <w:pStyle w:val="TAL"/>
              <w:rPr>
                <w:sz w:val="16"/>
              </w:rPr>
            </w:pPr>
            <w:r>
              <w:rPr>
                <w:sz w:val="16"/>
              </w:rPr>
              <w:t>F</w:t>
            </w:r>
          </w:p>
        </w:tc>
        <w:tc>
          <w:tcPr>
            <w:tcW w:w="0" w:type="auto"/>
            <w:shd w:val="clear" w:color="auto" w:fill="auto"/>
          </w:tcPr>
          <w:p w14:paraId="31A624B3" w14:textId="77777777" w:rsidR="00FB27F7" w:rsidRDefault="00FB27F7" w:rsidP="002634E1">
            <w:pPr>
              <w:pStyle w:val="TAL"/>
              <w:rPr>
                <w:sz w:val="16"/>
              </w:rPr>
            </w:pPr>
            <w:r>
              <w:rPr>
                <w:sz w:val="16"/>
              </w:rPr>
              <w:t>TEI16</w:t>
            </w:r>
          </w:p>
        </w:tc>
        <w:tc>
          <w:tcPr>
            <w:tcW w:w="0" w:type="auto"/>
            <w:shd w:val="clear" w:color="auto" w:fill="auto"/>
          </w:tcPr>
          <w:p w14:paraId="4DDAC476" w14:textId="77777777" w:rsidR="00FB27F7" w:rsidRDefault="00FB27F7" w:rsidP="002634E1">
            <w:pPr>
              <w:pStyle w:val="TAL"/>
              <w:rPr>
                <w:sz w:val="16"/>
              </w:rPr>
            </w:pPr>
            <w:r>
              <w:rPr>
                <w:sz w:val="16"/>
              </w:rPr>
              <w:t>not pursued</w:t>
            </w:r>
          </w:p>
        </w:tc>
      </w:tr>
      <w:tr w:rsidR="00FB27F7" w14:paraId="18A8119E" w14:textId="77777777" w:rsidTr="002634E1">
        <w:tc>
          <w:tcPr>
            <w:tcW w:w="0" w:type="auto"/>
            <w:shd w:val="clear" w:color="auto" w:fill="auto"/>
          </w:tcPr>
          <w:p w14:paraId="5FCFBBEE" w14:textId="77777777" w:rsidR="00FB27F7" w:rsidRDefault="00FB27F7" w:rsidP="002634E1">
            <w:pPr>
              <w:pStyle w:val="TAL"/>
              <w:rPr>
                <w:sz w:val="16"/>
              </w:rPr>
            </w:pPr>
            <w:r>
              <w:rPr>
                <w:sz w:val="16"/>
              </w:rPr>
              <w:t>S5-234319</w:t>
            </w:r>
          </w:p>
        </w:tc>
        <w:tc>
          <w:tcPr>
            <w:tcW w:w="0" w:type="auto"/>
            <w:shd w:val="clear" w:color="auto" w:fill="auto"/>
          </w:tcPr>
          <w:p w14:paraId="3F6979AB" w14:textId="77777777" w:rsidR="00FB27F7" w:rsidRDefault="00FB27F7" w:rsidP="002634E1">
            <w:pPr>
              <w:pStyle w:val="TAL"/>
              <w:rPr>
                <w:sz w:val="16"/>
              </w:rPr>
            </w:pPr>
            <w:r>
              <w:rPr>
                <w:sz w:val="16"/>
              </w:rPr>
              <w:t>Rel-17 CR 32.298 Correction of TS 22.142 reference in ASN.1</w:t>
            </w:r>
          </w:p>
        </w:tc>
        <w:tc>
          <w:tcPr>
            <w:tcW w:w="0" w:type="auto"/>
            <w:shd w:val="clear" w:color="auto" w:fill="auto"/>
          </w:tcPr>
          <w:p w14:paraId="4C6D77A7" w14:textId="77777777" w:rsidR="00FB27F7" w:rsidRDefault="00FB27F7" w:rsidP="002634E1">
            <w:pPr>
              <w:pStyle w:val="TAL"/>
              <w:rPr>
                <w:sz w:val="16"/>
              </w:rPr>
            </w:pPr>
            <w:r>
              <w:rPr>
                <w:sz w:val="16"/>
              </w:rPr>
              <w:t>Ericsson LM</w:t>
            </w:r>
          </w:p>
        </w:tc>
        <w:tc>
          <w:tcPr>
            <w:tcW w:w="0" w:type="auto"/>
            <w:shd w:val="clear" w:color="auto" w:fill="auto"/>
          </w:tcPr>
          <w:p w14:paraId="1E94160A" w14:textId="77777777" w:rsidR="00FB27F7" w:rsidRDefault="00FB27F7" w:rsidP="002634E1">
            <w:pPr>
              <w:pStyle w:val="TAL"/>
              <w:rPr>
                <w:sz w:val="16"/>
              </w:rPr>
            </w:pPr>
            <w:r>
              <w:rPr>
                <w:sz w:val="16"/>
              </w:rPr>
              <w:t>32.298</w:t>
            </w:r>
          </w:p>
        </w:tc>
        <w:tc>
          <w:tcPr>
            <w:tcW w:w="0" w:type="auto"/>
            <w:shd w:val="clear" w:color="auto" w:fill="auto"/>
          </w:tcPr>
          <w:p w14:paraId="321E4557" w14:textId="77777777" w:rsidR="00FB27F7" w:rsidRDefault="00FB27F7" w:rsidP="002634E1">
            <w:pPr>
              <w:pStyle w:val="TAL"/>
              <w:rPr>
                <w:sz w:val="16"/>
              </w:rPr>
            </w:pPr>
            <w:r>
              <w:rPr>
                <w:sz w:val="16"/>
              </w:rPr>
              <w:t>0943</w:t>
            </w:r>
          </w:p>
        </w:tc>
        <w:tc>
          <w:tcPr>
            <w:tcW w:w="0" w:type="auto"/>
            <w:shd w:val="clear" w:color="auto" w:fill="auto"/>
          </w:tcPr>
          <w:p w14:paraId="4E56EDED" w14:textId="77777777" w:rsidR="00FB27F7" w:rsidRDefault="00FB27F7" w:rsidP="002634E1">
            <w:pPr>
              <w:pStyle w:val="TAR"/>
              <w:rPr>
                <w:sz w:val="16"/>
              </w:rPr>
            </w:pPr>
            <w:r>
              <w:rPr>
                <w:sz w:val="16"/>
              </w:rPr>
              <w:t>-</w:t>
            </w:r>
          </w:p>
        </w:tc>
        <w:tc>
          <w:tcPr>
            <w:tcW w:w="0" w:type="auto"/>
            <w:shd w:val="clear" w:color="auto" w:fill="auto"/>
          </w:tcPr>
          <w:p w14:paraId="77F27656" w14:textId="77777777" w:rsidR="00FB27F7" w:rsidRDefault="00FB27F7" w:rsidP="002634E1">
            <w:pPr>
              <w:pStyle w:val="TAL"/>
              <w:rPr>
                <w:sz w:val="16"/>
              </w:rPr>
            </w:pPr>
            <w:r>
              <w:rPr>
                <w:sz w:val="16"/>
              </w:rPr>
              <w:t>Rel-17</w:t>
            </w:r>
          </w:p>
        </w:tc>
        <w:tc>
          <w:tcPr>
            <w:tcW w:w="0" w:type="auto"/>
            <w:shd w:val="clear" w:color="auto" w:fill="auto"/>
          </w:tcPr>
          <w:p w14:paraId="2BB2A7E5" w14:textId="77777777" w:rsidR="00FB27F7" w:rsidRDefault="00FB27F7" w:rsidP="002634E1">
            <w:pPr>
              <w:pStyle w:val="TAL"/>
              <w:rPr>
                <w:sz w:val="16"/>
              </w:rPr>
            </w:pPr>
            <w:r>
              <w:rPr>
                <w:sz w:val="16"/>
              </w:rPr>
              <w:t>A</w:t>
            </w:r>
          </w:p>
        </w:tc>
        <w:tc>
          <w:tcPr>
            <w:tcW w:w="0" w:type="auto"/>
            <w:shd w:val="clear" w:color="auto" w:fill="auto"/>
          </w:tcPr>
          <w:p w14:paraId="7FDFD055" w14:textId="77777777" w:rsidR="00FB27F7" w:rsidRDefault="00FB27F7" w:rsidP="002634E1">
            <w:pPr>
              <w:pStyle w:val="TAL"/>
              <w:rPr>
                <w:sz w:val="16"/>
              </w:rPr>
            </w:pPr>
            <w:r>
              <w:rPr>
                <w:sz w:val="16"/>
              </w:rPr>
              <w:t>TEI16</w:t>
            </w:r>
          </w:p>
        </w:tc>
        <w:tc>
          <w:tcPr>
            <w:tcW w:w="0" w:type="auto"/>
            <w:shd w:val="clear" w:color="auto" w:fill="auto"/>
          </w:tcPr>
          <w:p w14:paraId="48484C68" w14:textId="77777777" w:rsidR="00FB27F7" w:rsidRDefault="00FB27F7" w:rsidP="002634E1">
            <w:pPr>
              <w:pStyle w:val="TAL"/>
              <w:rPr>
                <w:sz w:val="16"/>
              </w:rPr>
            </w:pPr>
            <w:r>
              <w:rPr>
                <w:sz w:val="16"/>
              </w:rPr>
              <w:t>revised</w:t>
            </w:r>
          </w:p>
        </w:tc>
      </w:tr>
      <w:tr w:rsidR="00FB27F7" w14:paraId="30A5BC86" w14:textId="77777777" w:rsidTr="002634E1">
        <w:tc>
          <w:tcPr>
            <w:tcW w:w="0" w:type="auto"/>
            <w:shd w:val="clear" w:color="auto" w:fill="auto"/>
          </w:tcPr>
          <w:p w14:paraId="02B89A17" w14:textId="77777777" w:rsidR="00FB27F7" w:rsidRDefault="00FB27F7" w:rsidP="002634E1">
            <w:pPr>
              <w:pStyle w:val="TAL"/>
              <w:rPr>
                <w:sz w:val="16"/>
              </w:rPr>
            </w:pPr>
            <w:r>
              <w:rPr>
                <w:sz w:val="16"/>
              </w:rPr>
              <w:t>S5-234615</w:t>
            </w:r>
          </w:p>
        </w:tc>
        <w:tc>
          <w:tcPr>
            <w:tcW w:w="0" w:type="auto"/>
            <w:shd w:val="clear" w:color="auto" w:fill="auto"/>
          </w:tcPr>
          <w:p w14:paraId="7EFC26F7" w14:textId="77777777" w:rsidR="00FB27F7" w:rsidRDefault="00FB27F7" w:rsidP="002634E1">
            <w:pPr>
              <w:pStyle w:val="TAL"/>
              <w:rPr>
                <w:sz w:val="16"/>
              </w:rPr>
            </w:pPr>
            <w:r>
              <w:rPr>
                <w:sz w:val="16"/>
              </w:rPr>
              <w:t>Rel-17 CR 32.298 Correction of TS 22.142 reference in ASN.1</w:t>
            </w:r>
          </w:p>
        </w:tc>
        <w:tc>
          <w:tcPr>
            <w:tcW w:w="0" w:type="auto"/>
            <w:shd w:val="clear" w:color="auto" w:fill="auto"/>
          </w:tcPr>
          <w:p w14:paraId="2A6FBDEE" w14:textId="77777777" w:rsidR="00FB27F7" w:rsidRDefault="00FB27F7" w:rsidP="002634E1">
            <w:pPr>
              <w:pStyle w:val="TAL"/>
              <w:rPr>
                <w:sz w:val="16"/>
              </w:rPr>
            </w:pPr>
            <w:r>
              <w:rPr>
                <w:sz w:val="16"/>
              </w:rPr>
              <w:t>Ericsson LM</w:t>
            </w:r>
          </w:p>
        </w:tc>
        <w:tc>
          <w:tcPr>
            <w:tcW w:w="0" w:type="auto"/>
            <w:shd w:val="clear" w:color="auto" w:fill="auto"/>
          </w:tcPr>
          <w:p w14:paraId="1BD6291B" w14:textId="77777777" w:rsidR="00FB27F7" w:rsidRDefault="00FB27F7" w:rsidP="002634E1">
            <w:pPr>
              <w:pStyle w:val="TAL"/>
              <w:rPr>
                <w:sz w:val="16"/>
              </w:rPr>
            </w:pPr>
            <w:r>
              <w:rPr>
                <w:sz w:val="16"/>
              </w:rPr>
              <w:t>32.298</w:t>
            </w:r>
          </w:p>
        </w:tc>
        <w:tc>
          <w:tcPr>
            <w:tcW w:w="0" w:type="auto"/>
            <w:shd w:val="clear" w:color="auto" w:fill="auto"/>
          </w:tcPr>
          <w:p w14:paraId="01F3BBE4" w14:textId="77777777" w:rsidR="00FB27F7" w:rsidRDefault="00FB27F7" w:rsidP="002634E1">
            <w:pPr>
              <w:pStyle w:val="TAL"/>
              <w:rPr>
                <w:sz w:val="16"/>
              </w:rPr>
            </w:pPr>
            <w:r>
              <w:rPr>
                <w:sz w:val="16"/>
              </w:rPr>
              <w:t>0943</w:t>
            </w:r>
          </w:p>
        </w:tc>
        <w:tc>
          <w:tcPr>
            <w:tcW w:w="0" w:type="auto"/>
            <w:shd w:val="clear" w:color="auto" w:fill="auto"/>
          </w:tcPr>
          <w:p w14:paraId="7E7BCD73" w14:textId="77777777" w:rsidR="00FB27F7" w:rsidRDefault="00FB27F7" w:rsidP="002634E1">
            <w:pPr>
              <w:pStyle w:val="TAR"/>
              <w:rPr>
                <w:sz w:val="16"/>
              </w:rPr>
            </w:pPr>
            <w:r>
              <w:rPr>
                <w:sz w:val="16"/>
              </w:rPr>
              <w:t>1</w:t>
            </w:r>
          </w:p>
        </w:tc>
        <w:tc>
          <w:tcPr>
            <w:tcW w:w="0" w:type="auto"/>
            <w:shd w:val="clear" w:color="auto" w:fill="auto"/>
          </w:tcPr>
          <w:p w14:paraId="6E85BAC0" w14:textId="77777777" w:rsidR="00FB27F7" w:rsidRDefault="00FB27F7" w:rsidP="002634E1">
            <w:pPr>
              <w:pStyle w:val="TAL"/>
              <w:rPr>
                <w:sz w:val="16"/>
              </w:rPr>
            </w:pPr>
            <w:r>
              <w:rPr>
                <w:sz w:val="16"/>
              </w:rPr>
              <w:t>Rel-17</w:t>
            </w:r>
          </w:p>
        </w:tc>
        <w:tc>
          <w:tcPr>
            <w:tcW w:w="0" w:type="auto"/>
            <w:shd w:val="clear" w:color="auto" w:fill="auto"/>
          </w:tcPr>
          <w:p w14:paraId="1B5A3FFA" w14:textId="77777777" w:rsidR="00FB27F7" w:rsidRDefault="00FB27F7" w:rsidP="002634E1">
            <w:pPr>
              <w:pStyle w:val="TAL"/>
              <w:rPr>
                <w:sz w:val="16"/>
              </w:rPr>
            </w:pPr>
            <w:r>
              <w:rPr>
                <w:sz w:val="16"/>
              </w:rPr>
              <w:t>F</w:t>
            </w:r>
          </w:p>
        </w:tc>
        <w:tc>
          <w:tcPr>
            <w:tcW w:w="0" w:type="auto"/>
            <w:shd w:val="clear" w:color="auto" w:fill="auto"/>
          </w:tcPr>
          <w:p w14:paraId="705526C5" w14:textId="77777777" w:rsidR="00FB27F7" w:rsidRDefault="00FB27F7" w:rsidP="002634E1">
            <w:pPr>
              <w:pStyle w:val="TAL"/>
              <w:rPr>
                <w:sz w:val="16"/>
              </w:rPr>
            </w:pPr>
            <w:r>
              <w:rPr>
                <w:sz w:val="16"/>
              </w:rPr>
              <w:t>TEI17</w:t>
            </w:r>
          </w:p>
        </w:tc>
        <w:tc>
          <w:tcPr>
            <w:tcW w:w="0" w:type="auto"/>
            <w:shd w:val="clear" w:color="auto" w:fill="auto"/>
          </w:tcPr>
          <w:p w14:paraId="0DBD4250" w14:textId="77777777" w:rsidR="00FB27F7" w:rsidRDefault="00FB27F7" w:rsidP="002634E1">
            <w:pPr>
              <w:pStyle w:val="TAL"/>
              <w:rPr>
                <w:sz w:val="16"/>
              </w:rPr>
            </w:pPr>
            <w:r>
              <w:rPr>
                <w:sz w:val="16"/>
              </w:rPr>
              <w:t>agreed</w:t>
            </w:r>
          </w:p>
        </w:tc>
      </w:tr>
      <w:tr w:rsidR="00FB27F7" w14:paraId="18185371" w14:textId="77777777" w:rsidTr="002634E1">
        <w:tc>
          <w:tcPr>
            <w:tcW w:w="0" w:type="auto"/>
            <w:shd w:val="clear" w:color="auto" w:fill="auto"/>
          </w:tcPr>
          <w:p w14:paraId="613E22C4" w14:textId="77777777" w:rsidR="00FB27F7" w:rsidRDefault="00FB27F7" w:rsidP="002634E1">
            <w:pPr>
              <w:pStyle w:val="TAL"/>
              <w:rPr>
                <w:sz w:val="16"/>
              </w:rPr>
            </w:pPr>
            <w:r>
              <w:rPr>
                <w:sz w:val="16"/>
              </w:rPr>
              <w:t>S5-234320</w:t>
            </w:r>
          </w:p>
        </w:tc>
        <w:tc>
          <w:tcPr>
            <w:tcW w:w="0" w:type="auto"/>
            <w:shd w:val="clear" w:color="auto" w:fill="auto"/>
          </w:tcPr>
          <w:p w14:paraId="27C89AFD" w14:textId="77777777" w:rsidR="00FB27F7" w:rsidRDefault="00FB27F7" w:rsidP="002634E1">
            <w:pPr>
              <w:pStyle w:val="TAL"/>
              <w:rPr>
                <w:sz w:val="16"/>
              </w:rPr>
            </w:pPr>
            <w:r>
              <w:rPr>
                <w:sz w:val="16"/>
              </w:rPr>
              <w:t>Rel-18 CR 32.298 Correction of TS 22.142 reference in ASN.1</w:t>
            </w:r>
          </w:p>
        </w:tc>
        <w:tc>
          <w:tcPr>
            <w:tcW w:w="0" w:type="auto"/>
            <w:shd w:val="clear" w:color="auto" w:fill="auto"/>
          </w:tcPr>
          <w:p w14:paraId="55EE90F5" w14:textId="77777777" w:rsidR="00FB27F7" w:rsidRDefault="00FB27F7" w:rsidP="002634E1">
            <w:pPr>
              <w:pStyle w:val="TAL"/>
              <w:rPr>
                <w:sz w:val="16"/>
              </w:rPr>
            </w:pPr>
            <w:r>
              <w:rPr>
                <w:sz w:val="16"/>
              </w:rPr>
              <w:t>Ericsson LM</w:t>
            </w:r>
          </w:p>
        </w:tc>
        <w:tc>
          <w:tcPr>
            <w:tcW w:w="0" w:type="auto"/>
            <w:shd w:val="clear" w:color="auto" w:fill="auto"/>
          </w:tcPr>
          <w:p w14:paraId="3C3BF7EC" w14:textId="77777777" w:rsidR="00FB27F7" w:rsidRDefault="00FB27F7" w:rsidP="002634E1">
            <w:pPr>
              <w:pStyle w:val="TAL"/>
              <w:rPr>
                <w:sz w:val="16"/>
              </w:rPr>
            </w:pPr>
            <w:r>
              <w:rPr>
                <w:sz w:val="16"/>
              </w:rPr>
              <w:t>32.298</w:t>
            </w:r>
          </w:p>
        </w:tc>
        <w:tc>
          <w:tcPr>
            <w:tcW w:w="0" w:type="auto"/>
            <w:shd w:val="clear" w:color="auto" w:fill="auto"/>
          </w:tcPr>
          <w:p w14:paraId="63A2E84E" w14:textId="77777777" w:rsidR="00FB27F7" w:rsidRDefault="00FB27F7" w:rsidP="002634E1">
            <w:pPr>
              <w:pStyle w:val="TAL"/>
              <w:rPr>
                <w:sz w:val="16"/>
              </w:rPr>
            </w:pPr>
            <w:r>
              <w:rPr>
                <w:sz w:val="16"/>
              </w:rPr>
              <w:t>0944</w:t>
            </w:r>
          </w:p>
        </w:tc>
        <w:tc>
          <w:tcPr>
            <w:tcW w:w="0" w:type="auto"/>
            <w:shd w:val="clear" w:color="auto" w:fill="auto"/>
          </w:tcPr>
          <w:p w14:paraId="7BB6F4CA" w14:textId="77777777" w:rsidR="00FB27F7" w:rsidRDefault="00FB27F7" w:rsidP="002634E1">
            <w:pPr>
              <w:pStyle w:val="TAR"/>
              <w:rPr>
                <w:sz w:val="16"/>
              </w:rPr>
            </w:pPr>
            <w:r>
              <w:rPr>
                <w:sz w:val="16"/>
              </w:rPr>
              <w:t>-</w:t>
            </w:r>
          </w:p>
        </w:tc>
        <w:tc>
          <w:tcPr>
            <w:tcW w:w="0" w:type="auto"/>
            <w:shd w:val="clear" w:color="auto" w:fill="auto"/>
          </w:tcPr>
          <w:p w14:paraId="34D9DE46" w14:textId="77777777" w:rsidR="00FB27F7" w:rsidRDefault="00FB27F7" w:rsidP="002634E1">
            <w:pPr>
              <w:pStyle w:val="TAL"/>
              <w:rPr>
                <w:sz w:val="16"/>
              </w:rPr>
            </w:pPr>
            <w:r>
              <w:rPr>
                <w:sz w:val="16"/>
              </w:rPr>
              <w:t>Rel-18</w:t>
            </w:r>
          </w:p>
        </w:tc>
        <w:tc>
          <w:tcPr>
            <w:tcW w:w="0" w:type="auto"/>
            <w:shd w:val="clear" w:color="auto" w:fill="auto"/>
          </w:tcPr>
          <w:p w14:paraId="2530E4B2" w14:textId="77777777" w:rsidR="00FB27F7" w:rsidRDefault="00FB27F7" w:rsidP="002634E1">
            <w:pPr>
              <w:pStyle w:val="TAL"/>
              <w:rPr>
                <w:sz w:val="16"/>
              </w:rPr>
            </w:pPr>
            <w:r>
              <w:rPr>
                <w:sz w:val="16"/>
              </w:rPr>
              <w:t>A</w:t>
            </w:r>
          </w:p>
        </w:tc>
        <w:tc>
          <w:tcPr>
            <w:tcW w:w="0" w:type="auto"/>
            <w:shd w:val="clear" w:color="auto" w:fill="auto"/>
          </w:tcPr>
          <w:p w14:paraId="5FC23C28" w14:textId="77777777" w:rsidR="00FB27F7" w:rsidRDefault="00FB27F7" w:rsidP="002634E1">
            <w:pPr>
              <w:pStyle w:val="TAL"/>
              <w:rPr>
                <w:sz w:val="16"/>
              </w:rPr>
            </w:pPr>
            <w:r>
              <w:rPr>
                <w:sz w:val="16"/>
              </w:rPr>
              <w:t>TEI16</w:t>
            </w:r>
          </w:p>
        </w:tc>
        <w:tc>
          <w:tcPr>
            <w:tcW w:w="0" w:type="auto"/>
            <w:shd w:val="clear" w:color="auto" w:fill="auto"/>
          </w:tcPr>
          <w:p w14:paraId="398AACEA" w14:textId="77777777" w:rsidR="00FB27F7" w:rsidRDefault="00FB27F7" w:rsidP="002634E1">
            <w:pPr>
              <w:pStyle w:val="TAL"/>
              <w:rPr>
                <w:sz w:val="16"/>
              </w:rPr>
            </w:pPr>
            <w:r>
              <w:rPr>
                <w:sz w:val="16"/>
              </w:rPr>
              <w:t>revised</w:t>
            </w:r>
          </w:p>
        </w:tc>
      </w:tr>
      <w:tr w:rsidR="00FB27F7" w14:paraId="7343FABD" w14:textId="77777777" w:rsidTr="002634E1">
        <w:tc>
          <w:tcPr>
            <w:tcW w:w="0" w:type="auto"/>
            <w:shd w:val="clear" w:color="auto" w:fill="auto"/>
          </w:tcPr>
          <w:p w14:paraId="7845E5FF" w14:textId="77777777" w:rsidR="00FB27F7" w:rsidRDefault="00FB27F7" w:rsidP="002634E1">
            <w:pPr>
              <w:pStyle w:val="TAL"/>
              <w:rPr>
                <w:sz w:val="16"/>
              </w:rPr>
            </w:pPr>
            <w:r>
              <w:rPr>
                <w:sz w:val="16"/>
              </w:rPr>
              <w:t>S5-234616</w:t>
            </w:r>
          </w:p>
        </w:tc>
        <w:tc>
          <w:tcPr>
            <w:tcW w:w="0" w:type="auto"/>
            <w:shd w:val="clear" w:color="auto" w:fill="auto"/>
          </w:tcPr>
          <w:p w14:paraId="2C956093" w14:textId="77777777" w:rsidR="00FB27F7" w:rsidRDefault="00FB27F7" w:rsidP="002634E1">
            <w:pPr>
              <w:pStyle w:val="TAL"/>
              <w:rPr>
                <w:sz w:val="16"/>
              </w:rPr>
            </w:pPr>
            <w:r>
              <w:rPr>
                <w:sz w:val="16"/>
              </w:rPr>
              <w:t>Rel-18 CR 32.298 Correction of TS 22.142 reference in ASN.1</w:t>
            </w:r>
          </w:p>
        </w:tc>
        <w:tc>
          <w:tcPr>
            <w:tcW w:w="0" w:type="auto"/>
            <w:shd w:val="clear" w:color="auto" w:fill="auto"/>
          </w:tcPr>
          <w:p w14:paraId="79A6A178" w14:textId="77777777" w:rsidR="00FB27F7" w:rsidRDefault="00FB27F7" w:rsidP="002634E1">
            <w:pPr>
              <w:pStyle w:val="TAL"/>
              <w:rPr>
                <w:sz w:val="16"/>
              </w:rPr>
            </w:pPr>
            <w:r>
              <w:rPr>
                <w:sz w:val="16"/>
              </w:rPr>
              <w:t>Ericsson LM</w:t>
            </w:r>
          </w:p>
        </w:tc>
        <w:tc>
          <w:tcPr>
            <w:tcW w:w="0" w:type="auto"/>
            <w:shd w:val="clear" w:color="auto" w:fill="auto"/>
          </w:tcPr>
          <w:p w14:paraId="088D7008" w14:textId="77777777" w:rsidR="00FB27F7" w:rsidRDefault="00FB27F7" w:rsidP="002634E1">
            <w:pPr>
              <w:pStyle w:val="TAL"/>
              <w:rPr>
                <w:sz w:val="16"/>
              </w:rPr>
            </w:pPr>
            <w:r>
              <w:rPr>
                <w:sz w:val="16"/>
              </w:rPr>
              <w:t>32.298</w:t>
            </w:r>
          </w:p>
        </w:tc>
        <w:tc>
          <w:tcPr>
            <w:tcW w:w="0" w:type="auto"/>
            <w:shd w:val="clear" w:color="auto" w:fill="auto"/>
          </w:tcPr>
          <w:p w14:paraId="350FAB10" w14:textId="77777777" w:rsidR="00FB27F7" w:rsidRDefault="00FB27F7" w:rsidP="002634E1">
            <w:pPr>
              <w:pStyle w:val="TAL"/>
              <w:rPr>
                <w:sz w:val="16"/>
              </w:rPr>
            </w:pPr>
            <w:r>
              <w:rPr>
                <w:sz w:val="16"/>
              </w:rPr>
              <w:t>0944</w:t>
            </w:r>
          </w:p>
        </w:tc>
        <w:tc>
          <w:tcPr>
            <w:tcW w:w="0" w:type="auto"/>
            <w:shd w:val="clear" w:color="auto" w:fill="auto"/>
          </w:tcPr>
          <w:p w14:paraId="35225B95" w14:textId="77777777" w:rsidR="00FB27F7" w:rsidRDefault="00FB27F7" w:rsidP="002634E1">
            <w:pPr>
              <w:pStyle w:val="TAR"/>
              <w:rPr>
                <w:sz w:val="16"/>
              </w:rPr>
            </w:pPr>
            <w:r>
              <w:rPr>
                <w:sz w:val="16"/>
              </w:rPr>
              <w:t>1</w:t>
            </w:r>
          </w:p>
        </w:tc>
        <w:tc>
          <w:tcPr>
            <w:tcW w:w="0" w:type="auto"/>
            <w:shd w:val="clear" w:color="auto" w:fill="auto"/>
          </w:tcPr>
          <w:p w14:paraId="022023A5" w14:textId="77777777" w:rsidR="00FB27F7" w:rsidRDefault="00FB27F7" w:rsidP="002634E1">
            <w:pPr>
              <w:pStyle w:val="TAL"/>
              <w:rPr>
                <w:sz w:val="16"/>
              </w:rPr>
            </w:pPr>
            <w:r>
              <w:rPr>
                <w:sz w:val="16"/>
              </w:rPr>
              <w:t>Rel-18</w:t>
            </w:r>
          </w:p>
        </w:tc>
        <w:tc>
          <w:tcPr>
            <w:tcW w:w="0" w:type="auto"/>
            <w:shd w:val="clear" w:color="auto" w:fill="auto"/>
          </w:tcPr>
          <w:p w14:paraId="2604337B" w14:textId="77777777" w:rsidR="00FB27F7" w:rsidRDefault="00FB27F7" w:rsidP="002634E1">
            <w:pPr>
              <w:pStyle w:val="TAL"/>
              <w:rPr>
                <w:sz w:val="16"/>
              </w:rPr>
            </w:pPr>
            <w:r>
              <w:rPr>
                <w:sz w:val="16"/>
              </w:rPr>
              <w:t>A</w:t>
            </w:r>
          </w:p>
        </w:tc>
        <w:tc>
          <w:tcPr>
            <w:tcW w:w="0" w:type="auto"/>
            <w:shd w:val="clear" w:color="auto" w:fill="auto"/>
          </w:tcPr>
          <w:p w14:paraId="0A37B48E" w14:textId="77777777" w:rsidR="00FB27F7" w:rsidRDefault="00FB27F7" w:rsidP="002634E1">
            <w:pPr>
              <w:pStyle w:val="TAL"/>
              <w:rPr>
                <w:sz w:val="16"/>
              </w:rPr>
            </w:pPr>
            <w:r>
              <w:rPr>
                <w:sz w:val="16"/>
              </w:rPr>
              <w:t>TEI17</w:t>
            </w:r>
          </w:p>
        </w:tc>
        <w:tc>
          <w:tcPr>
            <w:tcW w:w="0" w:type="auto"/>
            <w:shd w:val="clear" w:color="auto" w:fill="auto"/>
          </w:tcPr>
          <w:p w14:paraId="16165EEA" w14:textId="77777777" w:rsidR="00FB27F7" w:rsidRDefault="00FB27F7" w:rsidP="002634E1">
            <w:pPr>
              <w:pStyle w:val="TAL"/>
              <w:rPr>
                <w:sz w:val="16"/>
              </w:rPr>
            </w:pPr>
            <w:r>
              <w:rPr>
                <w:sz w:val="16"/>
              </w:rPr>
              <w:t>agreed</w:t>
            </w:r>
          </w:p>
        </w:tc>
      </w:tr>
      <w:tr w:rsidR="00FB27F7" w14:paraId="41EF2598" w14:textId="77777777" w:rsidTr="002634E1">
        <w:tc>
          <w:tcPr>
            <w:tcW w:w="0" w:type="auto"/>
            <w:shd w:val="clear" w:color="auto" w:fill="auto"/>
          </w:tcPr>
          <w:p w14:paraId="11F72CA8" w14:textId="77777777" w:rsidR="00FB27F7" w:rsidRDefault="00FB27F7" w:rsidP="002634E1">
            <w:pPr>
              <w:pStyle w:val="TAL"/>
              <w:rPr>
                <w:sz w:val="16"/>
              </w:rPr>
            </w:pPr>
            <w:r>
              <w:rPr>
                <w:sz w:val="16"/>
              </w:rPr>
              <w:t>S5-234398</w:t>
            </w:r>
          </w:p>
        </w:tc>
        <w:tc>
          <w:tcPr>
            <w:tcW w:w="0" w:type="auto"/>
            <w:shd w:val="clear" w:color="auto" w:fill="auto"/>
          </w:tcPr>
          <w:p w14:paraId="5278F695"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05988BE6" w14:textId="77777777" w:rsidR="00FB27F7" w:rsidRDefault="00FB27F7" w:rsidP="002634E1">
            <w:pPr>
              <w:pStyle w:val="TAL"/>
              <w:rPr>
                <w:sz w:val="16"/>
              </w:rPr>
            </w:pPr>
            <w:r>
              <w:rPr>
                <w:sz w:val="16"/>
              </w:rPr>
              <w:t>MATRIXX Software</w:t>
            </w:r>
          </w:p>
        </w:tc>
        <w:tc>
          <w:tcPr>
            <w:tcW w:w="0" w:type="auto"/>
            <w:shd w:val="clear" w:color="auto" w:fill="auto"/>
          </w:tcPr>
          <w:p w14:paraId="483B9AE5" w14:textId="77777777" w:rsidR="00FB27F7" w:rsidRDefault="00FB27F7" w:rsidP="002634E1">
            <w:pPr>
              <w:pStyle w:val="TAL"/>
              <w:rPr>
                <w:sz w:val="16"/>
              </w:rPr>
            </w:pPr>
            <w:r>
              <w:rPr>
                <w:sz w:val="16"/>
              </w:rPr>
              <w:t>32.298</w:t>
            </w:r>
          </w:p>
        </w:tc>
        <w:tc>
          <w:tcPr>
            <w:tcW w:w="0" w:type="auto"/>
            <w:shd w:val="clear" w:color="auto" w:fill="auto"/>
          </w:tcPr>
          <w:p w14:paraId="31B220B4" w14:textId="77777777" w:rsidR="00FB27F7" w:rsidRDefault="00FB27F7" w:rsidP="002634E1">
            <w:pPr>
              <w:pStyle w:val="TAL"/>
              <w:rPr>
                <w:sz w:val="16"/>
              </w:rPr>
            </w:pPr>
            <w:r>
              <w:rPr>
                <w:sz w:val="16"/>
              </w:rPr>
              <w:t>0945</w:t>
            </w:r>
          </w:p>
        </w:tc>
        <w:tc>
          <w:tcPr>
            <w:tcW w:w="0" w:type="auto"/>
            <w:shd w:val="clear" w:color="auto" w:fill="auto"/>
          </w:tcPr>
          <w:p w14:paraId="199D673E" w14:textId="77777777" w:rsidR="00FB27F7" w:rsidRDefault="00FB27F7" w:rsidP="002634E1">
            <w:pPr>
              <w:pStyle w:val="TAR"/>
              <w:rPr>
                <w:sz w:val="16"/>
              </w:rPr>
            </w:pPr>
            <w:r>
              <w:rPr>
                <w:sz w:val="16"/>
              </w:rPr>
              <w:t>-</w:t>
            </w:r>
          </w:p>
        </w:tc>
        <w:tc>
          <w:tcPr>
            <w:tcW w:w="0" w:type="auto"/>
            <w:shd w:val="clear" w:color="auto" w:fill="auto"/>
          </w:tcPr>
          <w:p w14:paraId="468E84CC" w14:textId="77777777" w:rsidR="00FB27F7" w:rsidRDefault="00FB27F7" w:rsidP="002634E1">
            <w:pPr>
              <w:pStyle w:val="TAL"/>
              <w:rPr>
                <w:sz w:val="16"/>
              </w:rPr>
            </w:pPr>
            <w:r>
              <w:rPr>
                <w:sz w:val="16"/>
              </w:rPr>
              <w:t>Rel-18</w:t>
            </w:r>
          </w:p>
        </w:tc>
        <w:tc>
          <w:tcPr>
            <w:tcW w:w="0" w:type="auto"/>
            <w:shd w:val="clear" w:color="auto" w:fill="auto"/>
          </w:tcPr>
          <w:p w14:paraId="648966B1" w14:textId="77777777" w:rsidR="00FB27F7" w:rsidRDefault="00FB27F7" w:rsidP="002634E1">
            <w:pPr>
              <w:pStyle w:val="TAL"/>
              <w:rPr>
                <w:sz w:val="16"/>
              </w:rPr>
            </w:pPr>
            <w:r>
              <w:rPr>
                <w:sz w:val="16"/>
              </w:rPr>
              <w:t>B</w:t>
            </w:r>
          </w:p>
        </w:tc>
        <w:tc>
          <w:tcPr>
            <w:tcW w:w="0" w:type="auto"/>
            <w:shd w:val="clear" w:color="auto" w:fill="auto"/>
          </w:tcPr>
          <w:p w14:paraId="06357350" w14:textId="77777777" w:rsidR="00FB27F7" w:rsidRDefault="00FB27F7" w:rsidP="002634E1">
            <w:pPr>
              <w:pStyle w:val="TAL"/>
              <w:rPr>
                <w:sz w:val="16"/>
              </w:rPr>
            </w:pPr>
            <w:r>
              <w:rPr>
                <w:sz w:val="16"/>
              </w:rPr>
              <w:t>DUMMY</w:t>
            </w:r>
          </w:p>
        </w:tc>
        <w:tc>
          <w:tcPr>
            <w:tcW w:w="0" w:type="auto"/>
            <w:shd w:val="clear" w:color="auto" w:fill="auto"/>
          </w:tcPr>
          <w:p w14:paraId="4B9583D3" w14:textId="77777777" w:rsidR="00FB27F7" w:rsidRDefault="00FB27F7" w:rsidP="002634E1">
            <w:pPr>
              <w:pStyle w:val="TAL"/>
              <w:rPr>
                <w:sz w:val="16"/>
              </w:rPr>
            </w:pPr>
            <w:r>
              <w:rPr>
                <w:sz w:val="16"/>
              </w:rPr>
              <w:t>revised</w:t>
            </w:r>
          </w:p>
        </w:tc>
      </w:tr>
      <w:tr w:rsidR="00FB27F7" w14:paraId="2DB1D317" w14:textId="77777777" w:rsidTr="002634E1">
        <w:tc>
          <w:tcPr>
            <w:tcW w:w="0" w:type="auto"/>
            <w:shd w:val="clear" w:color="auto" w:fill="auto"/>
          </w:tcPr>
          <w:p w14:paraId="0E82204C" w14:textId="77777777" w:rsidR="00FB27F7" w:rsidRDefault="00FB27F7" w:rsidP="002634E1">
            <w:pPr>
              <w:pStyle w:val="TAL"/>
              <w:rPr>
                <w:sz w:val="16"/>
              </w:rPr>
            </w:pPr>
            <w:r>
              <w:rPr>
                <w:sz w:val="16"/>
              </w:rPr>
              <w:t>S5-234460</w:t>
            </w:r>
          </w:p>
        </w:tc>
        <w:tc>
          <w:tcPr>
            <w:tcW w:w="0" w:type="auto"/>
            <w:shd w:val="clear" w:color="auto" w:fill="auto"/>
          </w:tcPr>
          <w:p w14:paraId="311DC28D" w14:textId="77777777" w:rsidR="00FB27F7" w:rsidRDefault="00FB27F7" w:rsidP="002634E1">
            <w:pPr>
              <w:pStyle w:val="TAL"/>
              <w:rPr>
                <w:sz w:val="16"/>
              </w:rPr>
            </w:pPr>
            <w:r>
              <w:rPr>
                <w:sz w:val="16"/>
              </w:rPr>
              <w:t>Slice-aware charging for Roaming partners</w:t>
            </w:r>
          </w:p>
        </w:tc>
        <w:tc>
          <w:tcPr>
            <w:tcW w:w="0" w:type="auto"/>
            <w:shd w:val="clear" w:color="auto" w:fill="auto"/>
          </w:tcPr>
          <w:p w14:paraId="5DBD64E0" w14:textId="77777777" w:rsidR="00FB27F7" w:rsidRDefault="00FB27F7" w:rsidP="002634E1">
            <w:pPr>
              <w:pStyle w:val="TAL"/>
              <w:rPr>
                <w:sz w:val="16"/>
              </w:rPr>
            </w:pPr>
            <w:r>
              <w:rPr>
                <w:sz w:val="16"/>
              </w:rPr>
              <w:t>MATRIXX Software</w:t>
            </w:r>
          </w:p>
        </w:tc>
        <w:tc>
          <w:tcPr>
            <w:tcW w:w="0" w:type="auto"/>
            <w:shd w:val="clear" w:color="auto" w:fill="auto"/>
          </w:tcPr>
          <w:p w14:paraId="45D3D46B" w14:textId="77777777" w:rsidR="00FB27F7" w:rsidRDefault="00FB27F7" w:rsidP="002634E1">
            <w:pPr>
              <w:pStyle w:val="TAL"/>
              <w:rPr>
                <w:sz w:val="16"/>
              </w:rPr>
            </w:pPr>
            <w:r>
              <w:rPr>
                <w:sz w:val="16"/>
              </w:rPr>
              <w:t>32.298</w:t>
            </w:r>
          </w:p>
        </w:tc>
        <w:tc>
          <w:tcPr>
            <w:tcW w:w="0" w:type="auto"/>
            <w:shd w:val="clear" w:color="auto" w:fill="auto"/>
          </w:tcPr>
          <w:p w14:paraId="6A88EE0D" w14:textId="77777777" w:rsidR="00FB27F7" w:rsidRDefault="00FB27F7" w:rsidP="002634E1">
            <w:pPr>
              <w:pStyle w:val="TAL"/>
              <w:rPr>
                <w:sz w:val="16"/>
              </w:rPr>
            </w:pPr>
            <w:r>
              <w:rPr>
                <w:sz w:val="16"/>
              </w:rPr>
              <w:t>0945</w:t>
            </w:r>
          </w:p>
        </w:tc>
        <w:tc>
          <w:tcPr>
            <w:tcW w:w="0" w:type="auto"/>
            <w:shd w:val="clear" w:color="auto" w:fill="auto"/>
          </w:tcPr>
          <w:p w14:paraId="2221591E" w14:textId="77777777" w:rsidR="00FB27F7" w:rsidRDefault="00FB27F7" w:rsidP="002634E1">
            <w:pPr>
              <w:pStyle w:val="TAR"/>
              <w:rPr>
                <w:sz w:val="16"/>
              </w:rPr>
            </w:pPr>
            <w:r>
              <w:rPr>
                <w:sz w:val="16"/>
              </w:rPr>
              <w:t>1</w:t>
            </w:r>
          </w:p>
        </w:tc>
        <w:tc>
          <w:tcPr>
            <w:tcW w:w="0" w:type="auto"/>
            <w:shd w:val="clear" w:color="auto" w:fill="auto"/>
          </w:tcPr>
          <w:p w14:paraId="7464990E" w14:textId="77777777" w:rsidR="00FB27F7" w:rsidRDefault="00FB27F7" w:rsidP="002634E1">
            <w:pPr>
              <w:pStyle w:val="TAL"/>
              <w:rPr>
                <w:sz w:val="16"/>
              </w:rPr>
            </w:pPr>
            <w:r>
              <w:rPr>
                <w:sz w:val="16"/>
              </w:rPr>
              <w:t>Rel-18</w:t>
            </w:r>
          </w:p>
        </w:tc>
        <w:tc>
          <w:tcPr>
            <w:tcW w:w="0" w:type="auto"/>
            <w:shd w:val="clear" w:color="auto" w:fill="auto"/>
          </w:tcPr>
          <w:p w14:paraId="5250A106" w14:textId="77777777" w:rsidR="00FB27F7" w:rsidRDefault="00FB27F7" w:rsidP="002634E1">
            <w:pPr>
              <w:pStyle w:val="TAL"/>
              <w:rPr>
                <w:sz w:val="16"/>
              </w:rPr>
            </w:pPr>
            <w:r>
              <w:rPr>
                <w:sz w:val="16"/>
              </w:rPr>
              <w:t>B</w:t>
            </w:r>
          </w:p>
        </w:tc>
        <w:tc>
          <w:tcPr>
            <w:tcW w:w="0" w:type="auto"/>
            <w:shd w:val="clear" w:color="auto" w:fill="auto"/>
          </w:tcPr>
          <w:p w14:paraId="7A3E5598" w14:textId="77777777" w:rsidR="00FB27F7" w:rsidRDefault="00FB27F7" w:rsidP="002634E1">
            <w:pPr>
              <w:pStyle w:val="TAL"/>
              <w:rPr>
                <w:sz w:val="16"/>
              </w:rPr>
            </w:pPr>
            <w:r>
              <w:rPr>
                <w:sz w:val="16"/>
              </w:rPr>
              <w:t>DUMMY</w:t>
            </w:r>
          </w:p>
        </w:tc>
        <w:tc>
          <w:tcPr>
            <w:tcW w:w="0" w:type="auto"/>
            <w:shd w:val="clear" w:color="auto" w:fill="auto"/>
          </w:tcPr>
          <w:p w14:paraId="44669012" w14:textId="77777777" w:rsidR="00FB27F7" w:rsidRDefault="00FB27F7" w:rsidP="002634E1">
            <w:pPr>
              <w:pStyle w:val="TAL"/>
              <w:rPr>
                <w:sz w:val="16"/>
              </w:rPr>
            </w:pPr>
            <w:r>
              <w:rPr>
                <w:sz w:val="16"/>
              </w:rPr>
              <w:t>agreed</w:t>
            </w:r>
          </w:p>
        </w:tc>
      </w:tr>
    </w:tbl>
    <w:p w14:paraId="19FBD6F3" w14:textId="77777777" w:rsidR="00FB27F7" w:rsidRDefault="00FB27F7" w:rsidP="00FB27F7"/>
    <w:p w14:paraId="6D71E797" w14:textId="77777777" w:rsidR="00FB27F7" w:rsidRDefault="00FB27F7" w:rsidP="00FB27F7">
      <w:pPr>
        <w:pStyle w:val="Heading2"/>
      </w:pPr>
      <w:r>
        <w:br w:type="page"/>
      </w:r>
      <w:bookmarkStart w:id="264" w:name="_Toc139968255"/>
      <w:r>
        <w:t>Annex C: Lists of liaisons</w:t>
      </w:r>
      <w:bookmarkEnd w:id="264"/>
    </w:p>
    <w:p w14:paraId="45CE785A" w14:textId="77777777" w:rsidR="00FB27F7" w:rsidRDefault="00FB27F7" w:rsidP="00FB27F7">
      <w:pPr>
        <w:pStyle w:val="Heading3"/>
      </w:pPr>
      <w:bookmarkStart w:id="265" w:name="_Toc139968256"/>
      <w:r>
        <w:t>C1: Incoming liaison statements</w:t>
      </w:r>
      <w:bookmarkEnd w:id="265"/>
    </w:p>
    <w:p w14:paraId="1CEBEF23"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170"/>
        <w:gridCol w:w="3536"/>
        <w:gridCol w:w="878"/>
        <w:gridCol w:w="967"/>
        <w:gridCol w:w="1207"/>
      </w:tblGrid>
      <w:tr w:rsidR="00FB27F7" w14:paraId="15E46D08" w14:textId="77777777" w:rsidTr="002634E1">
        <w:tc>
          <w:tcPr>
            <w:tcW w:w="0" w:type="auto"/>
            <w:shd w:val="clear" w:color="auto" w:fill="auto"/>
          </w:tcPr>
          <w:p w14:paraId="2241CE69" w14:textId="77777777" w:rsidR="00FB27F7" w:rsidRDefault="00FB27F7" w:rsidP="002634E1">
            <w:pPr>
              <w:pStyle w:val="TAH"/>
            </w:pPr>
            <w:r>
              <w:t>Document</w:t>
            </w:r>
          </w:p>
        </w:tc>
        <w:tc>
          <w:tcPr>
            <w:tcW w:w="0" w:type="auto"/>
            <w:shd w:val="clear" w:color="auto" w:fill="auto"/>
          </w:tcPr>
          <w:p w14:paraId="51984A91" w14:textId="77777777" w:rsidR="00FB27F7" w:rsidRDefault="00FB27F7" w:rsidP="002634E1">
            <w:pPr>
              <w:pStyle w:val="TAH"/>
            </w:pPr>
            <w:r>
              <w:t>Original</w:t>
            </w:r>
          </w:p>
        </w:tc>
        <w:tc>
          <w:tcPr>
            <w:tcW w:w="0" w:type="auto"/>
            <w:shd w:val="clear" w:color="auto" w:fill="auto"/>
          </w:tcPr>
          <w:p w14:paraId="5A716DE6" w14:textId="77777777" w:rsidR="00FB27F7" w:rsidRDefault="00FB27F7" w:rsidP="002634E1">
            <w:pPr>
              <w:pStyle w:val="TAH"/>
            </w:pPr>
            <w:r>
              <w:t>Title</w:t>
            </w:r>
          </w:p>
        </w:tc>
        <w:tc>
          <w:tcPr>
            <w:tcW w:w="0" w:type="auto"/>
            <w:shd w:val="clear" w:color="auto" w:fill="auto"/>
          </w:tcPr>
          <w:p w14:paraId="4C91E67F" w14:textId="77777777" w:rsidR="00FB27F7" w:rsidRDefault="00FB27F7" w:rsidP="002634E1">
            <w:pPr>
              <w:pStyle w:val="TAH"/>
            </w:pPr>
            <w:r>
              <w:t>From</w:t>
            </w:r>
          </w:p>
        </w:tc>
        <w:tc>
          <w:tcPr>
            <w:tcW w:w="0" w:type="auto"/>
            <w:shd w:val="clear" w:color="auto" w:fill="auto"/>
          </w:tcPr>
          <w:p w14:paraId="14447D17" w14:textId="77777777" w:rsidR="00FB27F7" w:rsidRDefault="00FB27F7" w:rsidP="002634E1">
            <w:pPr>
              <w:pStyle w:val="TAH"/>
            </w:pPr>
            <w:r>
              <w:t>Decision</w:t>
            </w:r>
          </w:p>
        </w:tc>
        <w:tc>
          <w:tcPr>
            <w:tcW w:w="0" w:type="auto"/>
            <w:shd w:val="clear" w:color="auto" w:fill="auto"/>
          </w:tcPr>
          <w:p w14:paraId="227FA4DD" w14:textId="77777777" w:rsidR="00FB27F7" w:rsidRDefault="00FB27F7" w:rsidP="002634E1">
            <w:pPr>
              <w:pStyle w:val="TAH"/>
            </w:pPr>
            <w:r>
              <w:t>Reply </w:t>
            </w:r>
            <w:proofErr w:type="spellStart"/>
            <w:r>
              <w:t>TDoc</w:t>
            </w:r>
            <w:proofErr w:type="spellEnd"/>
          </w:p>
        </w:tc>
      </w:tr>
      <w:tr w:rsidR="00FB27F7" w14:paraId="1852BB77" w14:textId="77777777" w:rsidTr="002634E1">
        <w:tc>
          <w:tcPr>
            <w:tcW w:w="0" w:type="auto"/>
            <w:shd w:val="clear" w:color="auto" w:fill="auto"/>
          </w:tcPr>
          <w:p w14:paraId="77378EF7" w14:textId="77777777" w:rsidR="00FB27F7" w:rsidRDefault="00FB27F7" w:rsidP="002634E1">
            <w:pPr>
              <w:pStyle w:val="TAL"/>
              <w:rPr>
                <w:sz w:val="16"/>
              </w:rPr>
            </w:pPr>
            <w:r>
              <w:rPr>
                <w:sz w:val="16"/>
              </w:rPr>
              <w:t>S5-233831</w:t>
            </w:r>
          </w:p>
        </w:tc>
        <w:tc>
          <w:tcPr>
            <w:tcW w:w="0" w:type="auto"/>
            <w:shd w:val="clear" w:color="auto" w:fill="auto"/>
          </w:tcPr>
          <w:p w14:paraId="29748960" w14:textId="77777777" w:rsidR="00FB27F7" w:rsidRDefault="00FB27F7" w:rsidP="002634E1">
            <w:pPr>
              <w:pStyle w:val="TAL"/>
              <w:rPr>
                <w:sz w:val="16"/>
              </w:rPr>
            </w:pPr>
            <w:r>
              <w:rPr>
                <w:sz w:val="16"/>
              </w:rPr>
              <w:t>C1-232650</w:t>
            </w:r>
          </w:p>
        </w:tc>
        <w:tc>
          <w:tcPr>
            <w:tcW w:w="0" w:type="auto"/>
            <w:shd w:val="clear" w:color="auto" w:fill="auto"/>
          </w:tcPr>
          <w:p w14:paraId="76C6F439" w14:textId="77777777" w:rsidR="00FB27F7" w:rsidRDefault="00FB27F7" w:rsidP="002634E1">
            <w:pPr>
              <w:pStyle w:val="TAL"/>
              <w:rPr>
                <w:sz w:val="16"/>
              </w:rPr>
            </w:pPr>
            <w:r>
              <w:rPr>
                <w:sz w:val="16"/>
              </w:rPr>
              <w:t>Reply LS on 3GPP work on Energy Efficiency</w:t>
            </w:r>
          </w:p>
        </w:tc>
        <w:tc>
          <w:tcPr>
            <w:tcW w:w="0" w:type="auto"/>
            <w:shd w:val="clear" w:color="auto" w:fill="auto"/>
          </w:tcPr>
          <w:p w14:paraId="4994326E" w14:textId="77777777" w:rsidR="00FB27F7" w:rsidRDefault="00FB27F7" w:rsidP="002634E1">
            <w:pPr>
              <w:pStyle w:val="TAL"/>
              <w:rPr>
                <w:sz w:val="16"/>
              </w:rPr>
            </w:pPr>
            <w:r>
              <w:rPr>
                <w:sz w:val="16"/>
              </w:rPr>
              <w:t>C1-232650</w:t>
            </w:r>
          </w:p>
        </w:tc>
        <w:tc>
          <w:tcPr>
            <w:tcW w:w="0" w:type="auto"/>
            <w:shd w:val="clear" w:color="auto" w:fill="auto"/>
          </w:tcPr>
          <w:p w14:paraId="555F8C63" w14:textId="77777777" w:rsidR="00FB27F7" w:rsidRDefault="00FB27F7" w:rsidP="002634E1">
            <w:pPr>
              <w:pStyle w:val="TAL"/>
              <w:rPr>
                <w:sz w:val="16"/>
              </w:rPr>
            </w:pPr>
            <w:r>
              <w:rPr>
                <w:sz w:val="16"/>
              </w:rPr>
              <w:t>noted</w:t>
            </w:r>
          </w:p>
        </w:tc>
        <w:tc>
          <w:tcPr>
            <w:tcW w:w="0" w:type="auto"/>
            <w:shd w:val="clear" w:color="auto" w:fill="auto"/>
          </w:tcPr>
          <w:p w14:paraId="4D99976B" w14:textId="77777777" w:rsidR="00FB27F7" w:rsidRDefault="00FB27F7" w:rsidP="002634E1">
            <w:pPr>
              <w:pStyle w:val="TAL"/>
              <w:rPr>
                <w:sz w:val="16"/>
              </w:rPr>
            </w:pPr>
            <w:r>
              <w:rPr>
                <w:sz w:val="16"/>
              </w:rPr>
              <w:t>(none)</w:t>
            </w:r>
          </w:p>
        </w:tc>
      </w:tr>
      <w:tr w:rsidR="00FB27F7" w14:paraId="04B50D89" w14:textId="77777777" w:rsidTr="002634E1">
        <w:tc>
          <w:tcPr>
            <w:tcW w:w="0" w:type="auto"/>
            <w:shd w:val="clear" w:color="auto" w:fill="auto"/>
          </w:tcPr>
          <w:p w14:paraId="38EE84AB" w14:textId="77777777" w:rsidR="00FB27F7" w:rsidRDefault="00FB27F7" w:rsidP="002634E1">
            <w:pPr>
              <w:pStyle w:val="TAL"/>
              <w:rPr>
                <w:sz w:val="16"/>
              </w:rPr>
            </w:pPr>
            <w:r>
              <w:rPr>
                <w:sz w:val="16"/>
              </w:rPr>
              <w:t>S5-233832</w:t>
            </w:r>
          </w:p>
        </w:tc>
        <w:tc>
          <w:tcPr>
            <w:tcW w:w="0" w:type="auto"/>
            <w:shd w:val="clear" w:color="auto" w:fill="auto"/>
          </w:tcPr>
          <w:p w14:paraId="3164760E" w14:textId="77777777" w:rsidR="00FB27F7" w:rsidRDefault="00FB27F7" w:rsidP="002634E1">
            <w:pPr>
              <w:pStyle w:val="TAL"/>
              <w:rPr>
                <w:sz w:val="16"/>
              </w:rPr>
            </w:pPr>
            <w:r>
              <w:rPr>
                <w:sz w:val="16"/>
              </w:rPr>
              <w:t>C3-231470</w:t>
            </w:r>
          </w:p>
        </w:tc>
        <w:tc>
          <w:tcPr>
            <w:tcW w:w="0" w:type="auto"/>
            <w:shd w:val="clear" w:color="auto" w:fill="auto"/>
          </w:tcPr>
          <w:p w14:paraId="7611BA12" w14:textId="77777777" w:rsidR="00FB27F7" w:rsidRDefault="00FB27F7" w:rsidP="002634E1">
            <w:pPr>
              <w:pStyle w:val="TAL"/>
              <w:rPr>
                <w:sz w:val="16"/>
              </w:rPr>
            </w:pPr>
            <w:r>
              <w:rPr>
                <w:sz w:val="16"/>
              </w:rPr>
              <w:t>Reply LS on 3GPP work on Energy Efficiency</w:t>
            </w:r>
          </w:p>
        </w:tc>
        <w:tc>
          <w:tcPr>
            <w:tcW w:w="0" w:type="auto"/>
            <w:shd w:val="clear" w:color="auto" w:fill="auto"/>
          </w:tcPr>
          <w:p w14:paraId="211C2D37" w14:textId="77777777" w:rsidR="00FB27F7" w:rsidRDefault="00FB27F7" w:rsidP="002634E1">
            <w:pPr>
              <w:pStyle w:val="TAL"/>
              <w:rPr>
                <w:sz w:val="16"/>
              </w:rPr>
            </w:pPr>
            <w:r>
              <w:rPr>
                <w:sz w:val="16"/>
              </w:rPr>
              <w:t>C3-231470</w:t>
            </w:r>
          </w:p>
        </w:tc>
        <w:tc>
          <w:tcPr>
            <w:tcW w:w="0" w:type="auto"/>
            <w:shd w:val="clear" w:color="auto" w:fill="auto"/>
          </w:tcPr>
          <w:p w14:paraId="50FF6761" w14:textId="77777777" w:rsidR="00FB27F7" w:rsidRDefault="00FB27F7" w:rsidP="002634E1">
            <w:pPr>
              <w:pStyle w:val="TAL"/>
              <w:rPr>
                <w:sz w:val="16"/>
              </w:rPr>
            </w:pPr>
            <w:r>
              <w:rPr>
                <w:sz w:val="16"/>
              </w:rPr>
              <w:t>noted</w:t>
            </w:r>
          </w:p>
        </w:tc>
        <w:tc>
          <w:tcPr>
            <w:tcW w:w="0" w:type="auto"/>
            <w:shd w:val="clear" w:color="auto" w:fill="auto"/>
          </w:tcPr>
          <w:p w14:paraId="712DCA41" w14:textId="77777777" w:rsidR="00FB27F7" w:rsidRDefault="00FB27F7" w:rsidP="002634E1">
            <w:pPr>
              <w:pStyle w:val="TAL"/>
              <w:rPr>
                <w:sz w:val="16"/>
              </w:rPr>
            </w:pPr>
            <w:r>
              <w:rPr>
                <w:sz w:val="16"/>
              </w:rPr>
              <w:t>(none)</w:t>
            </w:r>
          </w:p>
        </w:tc>
      </w:tr>
      <w:tr w:rsidR="00FB27F7" w14:paraId="768D87BE" w14:textId="77777777" w:rsidTr="002634E1">
        <w:tc>
          <w:tcPr>
            <w:tcW w:w="0" w:type="auto"/>
            <w:shd w:val="clear" w:color="auto" w:fill="auto"/>
          </w:tcPr>
          <w:p w14:paraId="30D5063B" w14:textId="77777777" w:rsidR="00FB27F7" w:rsidRDefault="00FB27F7" w:rsidP="002634E1">
            <w:pPr>
              <w:pStyle w:val="TAL"/>
              <w:rPr>
                <w:sz w:val="16"/>
              </w:rPr>
            </w:pPr>
            <w:r>
              <w:rPr>
                <w:sz w:val="16"/>
              </w:rPr>
              <w:t>S5-233833</w:t>
            </w:r>
          </w:p>
        </w:tc>
        <w:tc>
          <w:tcPr>
            <w:tcW w:w="0" w:type="auto"/>
            <w:shd w:val="clear" w:color="auto" w:fill="auto"/>
          </w:tcPr>
          <w:p w14:paraId="775CC784" w14:textId="77777777" w:rsidR="00FB27F7" w:rsidRDefault="00FB27F7" w:rsidP="002634E1">
            <w:pPr>
              <w:pStyle w:val="TAL"/>
              <w:rPr>
                <w:sz w:val="16"/>
              </w:rPr>
            </w:pPr>
          </w:p>
        </w:tc>
        <w:tc>
          <w:tcPr>
            <w:tcW w:w="0" w:type="auto"/>
            <w:shd w:val="clear" w:color="auto" w:fill="auto"/>
          </w:tcPr>
          <w:p w14:paraId="3D5F1B19" w14:textId="77777777" w:rsidR="00FB27F7" w:rsidRDefault="00FB27F7" w:rsidP="002634E1">
            <w:pPr>
              <w:pStyle w:val="TAL"/>
              <w:rPr>
                <w:sz w:val="16"/>
              </w:rPr>
            </w:pPr>
            <w:r>
              <w:rPr>
                <w:sz w:val="16"/>
              </w:rPr>
              <w:t>Withdrawal of ETSI GS NFV-MAN 001</w:t>
            </w:r>
          </w:p>
        </w:tc>
        <w:tc>
          <w:tcPr>
            <w:tcW w:w="0" w:type="auto"/>
            <w:shd w:val="clear" w:color="auto" w:fill="auto"/>
          </w:tcPr>
          <w:p w14:paraId="049F6993" w14:textId="77777777" w:rsidR="00FB27F7" w:rsidRDefault="00FB27F7" w:rsidP="002634E1">
            <w:pPr>
              <w:pStyle w:val="TAL"/>
              <w:rPr>
                <w:sz w:val="16"/>
              </w:rPr>
            </w:pPr>
            <w:r>
              <w:rPr>
                <w:sz w:val="16"/>
              </w:rPr>
              <w:t>ETSI ISG NFV</w:t>
            </w:r>
          </w:p>
        </w:tc>
        <w:tc>
          <w:tcPr>
            <w:tcW w:w="0" w:type="auto"/>
            <w:shd w:val="clear" w:color="auto" w:fill="auto"/>
          </w:tcPr>
          <w:p w14:paraId="72A1D78F" w14:textId="77777777" w:rsidR="00FB27F7" w:rsidRDefault="00FB27F7" w:rsidP="002634E1">
            <w:pPr>
              <w:pStyle w:val="TAL"/>
              <w:rPr>
                <w:sz w:val="16"/>
              </w:rPr>
            </w:pPr>
            <w:r>
              <w:rPr>
                <w:sz w:val="16"/>
              </w:rPr>
              <w:t>noted</w:t>
            </w:r>
          </w:p>
        </w:tc>
        <w:tc>
          <w:tcPr>
            <w:tcW w:w="0" w:type="auto"/>
            <w:shd w:val="clear" w:color="auto" w:fill="auto"/>
          </w:tcPr>
          <w:p w14:paraId="45D77AC4" w14:textId="77777777" w:rsidR="00FB27F7" w:rsidRDefault="00FB27F7" w:rsidP="002634E1">
            <w:pPr>
              <w:pStyle w:val="TAL"/>
              <w:rPr>
                <w:sz w:val="16"/>
              </w:rPr>
            </w:pPr>
            <w:r>
              <w:rPr>
                <w:sz w:val="16"/>
              </w:rPr>
              <w:t>(none)</w:t>
            </w:r>
          </w:p>
        </w:tc>
      </w:tr>
      <w:tr w:rsidR="00FB27F7" w14:paraId="340FC795" w14:textId="77777777" w:rsidTr="002634E1">
        <w:tc>
          <w:tcPr>
            <w:tcW w:w="0" w:type="auto"/>
            <w:shd w:val="clear" w:color="auto" w:fill="auto"/>
          </w:tcPr>
          <w:p w14:paraId="2E9D7C5C" w14:textId="77777777" w:rsidR="00FB27F7" w:rsidRDefault="00FB27F7" w:rsidP="002634E1">
            <w:pPr>
              <w:pStyle w:val="TAL"/>
              <w:rPr>
                <w:sz w:val="16"/>
              </w:rPr>
            </w:pPr>
            <w:r>
              <w:rPr>
                <w:sz w:val="16"/>
              </w:rPr>
              <w:t>S5-233834</w:t>
            </w:r>
          </w:p>
        </w:tc>
        <w:tc>
          <w:tcPr>
            <w:tcW w:w="0" w:type="auto"/>
            <w:shd w:val="clear" w:color="auto" w:fill="auto"/>
          </w:tcPr>
          <w:p w14:paraId="6AB8A478" w14:textId="77777777" w:rsidR="00FB27F7" w:rsidRDefault="00FB27F7" w:rsidP="002634E1">
            <w:pPr>
              <w:pStyle w:val="TAL"/>
              <w:rPr>
                <w:sz w:val="16"/>
              </w:rPr>
            </w:pPr>
            <w:r>
              <w:rPr>
                <w:sz w:val="16"/>
              </w:rPr>
              <w:t>R2-2304401</w:t>
            </w:r>
          </w:p>
        </w:tc>
        <w:tc>
          <w:tcPr>
            <w:tcW w:w="0" w:type="auto"/>
            <w:shd w:val="clear" w:color="auto" w:fill="auto"/>
          </w:tcPr>
          <w:p w14:paraId="488A81A2" w14:textId="77777777" w:rsidR="00FB27F7" w:rsidRDefault="00FB27F7" w:rsidP="002634E1">
            <w:pPr>
              <w:pStyle w:val="TAL"/>
              <w:rPr>
                <w:sz w:val="16"/>
              </w:rPr>
            </w:pPr>
            <w:r>
              <w:rPr>
                <w:sz w:val="16"/>
              </w:rPr>
              <w:t>Reply LS on Approval of eQoE CRs for NR</w:t>
            </w:r>
          </w:p>
        </w:tc>
        <w:tc>
          <w:tcPr>
            <w:tcW w:w="0" w:type="auto"/>
            <w:shd w:val="clear" w:color="auto" w:fill="auto"/>
          </w:tcPr>
          <w:p w14:paraId="049C0F3A" w14:textId="77777777" w:rsidR="00FB27F7" w:rsidRDefault="00FB27F7" w:rsidP="002634E1">
            <w:pPr>
              <w:pStyle w:val="TAL"/>
              <w:rPr>
                <w:sz w:val="16"/>
              </w:rPr>
            </w:pPr>
            <w:r>
              <w:rPr>
                <w:sz w:val="16"/>
              </w:rPr>
              <w:t>R2-2304401</w:t>
            </w:r>
          </w:p>
        </w:tc>
        <w:tc>
          <w:tcPr>
            <w:tcW w:w="0" w:type="auto"/>
            <w:shd w:val="clear" w:color="auto" w:fill="auto"/>
          </w:tcPr>
          <w:p w14:paraId="7200E2B5" w14:textId="77777777" w:rsidR="00FB27F7" w:rsidRDefault="00FB27F7" w:rsidP="002634E1">
            <w:pPr>
              <w:pStyle w:val="TAL"/>
              <w:rPr>
                <w:sz w:val="16"/>
              </w:rPr>
            </w:pPr>
            <w:r>
              <w:rPr>
                <w:sz w:val="16"/>
              </w:rPr>
              <w:t>postponed</w:t>
            </w:r>
          </w:p>
        </w:tc>
        <w:tc>
          <w:tcPr>
            <w:tcW w:w="0" w:type="auto"/>
            <w:shd w:val="clear" w:color="auto" w:fill="auto"/>
          </w:tcPr>
          <w:p w14:paraId="27063443" w14:textId="77777777" w:rsidR="00FB27F7" w:rsidRDefault="00FB27F7" w:rsidP="002634E1">
            <w:pPr>
              <w:pStyle w:val="TAL"/>
              <w:rPr>
                <w:sz w:val="16"/>
              </w:rPr>
            </w:pPr>
            <w:r>
              <w:rPr>
                <w:sz w:val="16"/>
              </w:rPr>
              <w:t>(none)</w:t>
            </w:r>
          </w:p>
        </w:tc>
      </w:tr>
      <w:tr w:rsidR="00FB27F7" w14:paraId="1A8463CC" w14:textId="77777777" w:rsidTr="002634E1">
        <w:tc>
          <w:tcPr>
            <w:tcW w:w="0" w:type="auto"/>
            <w:shd w:val="clear" w:color="auto" w:fill="auto"/>
          </w:tcPr>
          <w:p w14:paraId="5C685F6A" w14:textId="77777777" w:rsidR="00FB27F7" w:rsidRDefault="00FB27F7" w:rsidP="002634E1">
            <w:pPr>
              <w:pStyle w:val="TAL"/>
              <w:rPr>
                <w:sz w:val="16"/>
              </w:rPr>
            </w:pPr>
            <w:r>
              <w:rPr>
                <w:sz w:val="16"/>
              </w:rPr>
              <w:t>S5-233835</w:t>
            </w:r>
          </w:p>
        </w:tc>
        <w:tc>
          <w:tcPr>
            <w:tcW w:w="0" w:type="auto"/>
            <w:shd w:val="clear" w:color="auto" w:fill="auto"/>
          </w:tcPr>
          <w:p w14:paraId="2B215FDE" w14:textId="77777777" w:rsidR="00FB27F7" w:rsidRDefault="00FB27F7" w:rsidP="002634E1">
            <w:pPr>
              <w:pStyle w:val="TAL"/>
              <w:rPr>
                <w:sz w:val="16"/>
              </w:rPr>
            </w:pPr>
            <w:r>
              <w:rPr>
                <w:sz w:val="16"/>
              </w:rPr>
              <w:t>R3-232047</w:t>
            </w:r>
          </w:p>
        </w:tc>
        <w:tc>
          <w:tcPr>
            <w:tcW w:w="0" w:type="auto"/>
            <w:shd w:val="clear" w:color="auto" w:fill="auto"/>
          </w:tcPr>
          <w:p w14:paraId="3A6792E1" w14:textId="77777777" w:rsidR="00FB27F7" w:rsidRDefault="00FB27F7" w:rsidP="002634E1">
            <w:pPr>
              <w:pStyle w:val="TAL"/>
              <w:rPr>
                <w:sz w:val="16"/>
              </w:rPr>
            </w:pPr>
            <w:r>
              <w:rPr>
                <w:sz w:val="16"/>
              </w:rPr>
              <w:t xml:space="preserve">LS on the feasibility of introducing assistance information for handling of </w:t>
            </w:r>
            <w:proofErr w:type="spellStart"/>
            <w:r>
              <w:rPr>
                <w:sz w:val="16"/>
              </w:rPr>
              <w:t>QoE</w:t>
            </w:r>
            <w:proofErr w:type="spellEnd"/>
            <w:r>
              <w:rPr>
                <w:sz w:val="16"/>
              </w:rPr>
              <w:t xml:space="preserve"> reporting during RAN overload</w:t>
            </w:r>
          </w:p>
        </w:tc>
        <w:tc>
          <w:tcPr>
            <w:tcW w:w="0" w:type="auto"/>
            <w:shd w:val="clear" w:color="auto" w:fill="auto"/>
          </w:tcPr>
          <w:p w14:paraId="327A834D" w14:textId="77777777" w:rsidR="00FB27F7" w:rsidRDefault="00FB27F7" w:rsidP="002634E1">
            <w:pPr>
              <w:pStyle w:val="TAL"/>
              <w:rPr>
                <w:sz w:val="16"/>
              </w:rPr>
            </w:pPr>
            <w:r>
              <w:rPr>
                <w:sz w:val="16"/>
              </w:rPr>
              <w:t>R3-232047</w:t>
            </w:r>
          </w:p>
        </w:tc>
        <w:tc>
          <w:tcPr>
            <w:tcW w:w="0" w:type="auto"/>
            <w:shd w:val="clear" w:color="auto" w:fill="auto"/>
          </w:tcPr>
          <w:p w14:paraId="210BF857" w14:textId="77777777" w:rsidR="00FB27F7" w:rsidRDefault="00FB27F7" w:rsidP="002634E1">
            <w:pPr>
              <w:pStyle w:val="TAL"/>
              <w:rPr>
                <w:sz w:val="16"/>
              </w:rPr>
            </w:pPr>
            <w:r>
              <w:rPr>
                <w:sz w:val="16"/>
              </w:rPr>
              <w:t>postponed</w:t>
            </w:r>
          </w:p>
        </w:tc>
        <w:tc>
          <w:tcPr>
            <w:tcW w:w="0" w:type="auto"/>
            <w:shd w:val="clear" w:color="auto" w:fill="auto"/>
          </w:tcPr>
          <w:p w14:paraId="6342F380" w14:textId="77777777" w:rsidR="00FB27F7" w:rsidRDefault="00FB27F7" w:rsidP="002634E1">
            <w:pPr>
              <w:pStyle w:val="TAL"/>
              <w:rPr>
                <w:sz w:val="16"/>
              </w:rPr>
            </w:pPr>
            <w:r>
              <w:rPr>
                <w:sz w:val="16"/>
              </w:rPr>
              <w:t>(none)</w:t>
            </w:r>
          </w:p>
        </w:tc>
      </w:tr>
      <w:tr w:rsidR="00FB27F7" w14:paraId="017DF08E" w14:textId="77777777" w:rsidTr="002634E1">
        <w:tc>
          <w:tcPr>
            <w:tcW w:w="0" w:type="auto"/>
            <w:shd w:val="clear" w:color="auto" w:fill="auto"/>
          </w:tcPr>
          <w:p w14:paraId="63F54AF8" w14:textId="77777777" w:rsidR="00FB27F7" w:rsidRDefault="00FB27F7" w:rsidP="002634E1">
            <w:pPr>
              <w:pStyle w:val="TAL"/>
              <w:rPr>
                <w:sz w:val="16"/>
              </w:rPr>
            </w:pPr>
            <w:r>
              <w:rPr>
                <w:sz w:val="16"/>
              </w:rPr>
              <w:t>S5-233836</w:t>
            </w:r>
          </w:p>
        </w:tc>
        <w:tc>
          <w:tcPr>
            <w:tcW w:w="0" w:type="auto"/>
            <w:shd w:val="clear" w:color="auto" w:fill="auto"/>
          </w:tcPr>
          <w:p w14:paraId="5449FF55" w14:textId="77777777" w:rsidR="00FB27F7" w:rsidRDefault="00FB27F7" w:rsidP="002634E1">
            <w:pPr>
              <w:pStyle w:val="TAL"/>
              <w:rPr>
                <w:sz w:val="16"/>
              </w:rPr>
            </w:pPr>
            <w:r>
              <w:rPr>
                <w:sz w:val="16"/>
              </w:rPr>
              <w:t>R3-232051</w:t>
            </w:r>
          </w:p>
        </w:tc>
        <w:tc>
          <w:tcPr>
            <w:tcW w:w="0" w:type="auto"/>
            <w:shd w:val="clear" w:color="auto" w:fill="auto"/>
          </w:tcPr>
          <w:p w14:paraId="35D547A8" w14:textId="77777777" w:rsidR="00FB27F7" w:rsidRDefault="00FB27F7" w:rsidP="002634E1">
            <w:pPr>
              <w:pStyle w:val="TAL"/>
              <w:rPr>
                <w:sz w:val="16"/>
              </w:rPr>
            </w:pPr>
            <w:r>
              <w:rPr>
                <w:sz w:val="16"/>
              </w:rPr>
              <w:t>Reply LS on introduction of a new attribute ""Only Resource Coordination"" to support source coordination between LTE and NR SA</w:t>
            </w:r>
          </w:p>
        </w:tc>
        <w:tc>
          <w:tcPr>
            <w:tcW w:w="0" w:type="auto"/>
            <w:shd w:val="clear" w:color="auto" w:fill="auto"/>
          </w:tcPr>
          <w:p w14:paraId="522AC176" w14:textId="77777777" w:rsidR="00FB27F7" w:rsidRDefault="00FB27F7" w:rsidP="002634E1">
            <w:pPr>
              <w:pStyle w:val="TAL"/>
              <w:rPr>
                <w:sz w:val="16"/>
              </w:rPr>
            </w:pPr>
            <w:r>
              <w:rPr>
                <w:sz w:val="16"/>
              </w:rPr>
              <w:t>R3-232051</w:t>
            </w:r>
          </w:p>
        </w:tc>
        <w:tc>
          <w:tcPr>
            <w:tcW w:w="0" w:type="auto"/>
            <w:shd w:val="clear" w:color="auto" w:fill="auto"/>
          </w:tcPr>
          <w:p w14:paraId="4D4CA601" w14:textId="77777777" w:rsidR="00FB27F7" w:rsidRDefault="00FB27F7" w:rsidP="002634E1">
            <w:pPr>
              <w:pStyle w:val="TAL"/>
              <w:rPr>
                <w:sz w:val="16"/>
              </w:rPr>
            </w:pPr>
            <w:r>
              <w:rPr>
                <w:sz w:val="16"/>
              </w:rPr>
              <w:t>replied to</w:t>
            </w:r>
          </w:p>
        </w:tc>
        <w:tc>
          <w:tcPr>
            <w:tcW w:w="0" w:type="auto"/>
            <w:shd w:val="clear" w:color="auto" w:fill="auto"/>
          </w:tcPr>
          <w:p w14:paraId="108961E9" w14:textId="77777777" w:rsidR="00FB27F7" w:rsidRDefault="00FB27F7" w:rsidP="002634E1">
            <w:pPr>
              <w:pStyle w:val="TAL"/>
              <w:rPr>
                <w:sz w:val="16"/>
              </w:rPr>
            </w:pPr>
            <w:r>
              <w:rPr>
                <w:sz w:val="16"/>
              </w:rPr>
              <w:t>S5-234839</w:t>
            </w:r>
          </w:p>
        </w:tc>
      </w:tr>
      <w:tr w:rsidR="00FB27F7" w14:paraId="04927333" w14:textId="77777777" w:rsidTr="002634E1">
        <w:tc>
          <w:tcPr>
            <w:tcW w:w="0" w:type="auto"/>
            <w:shd w:val="clear" w:color="auto" w:fill="auto"/>
          </w:tcPr>
          <w:p w14:paraId="578220F2" w14:textId="77777777" w:rsidR="00FB27F7" w:rsidRDefault="00FB27F7" w:rsidP="002634E1">
            <w:pPr>
              <w:pStyle w:val="TAL"/>
              <w:rPr>
                <w:sz w:val="16"/>
              </w:rPr>
            </w:pPr>
            <w:r>
              <w:rPr>
                <w:sz w:val="16"/>
              </w:rPr>
              <w:t>S5-233837</w:t>
            </w:r>
          </w:p>
        </w:tc>
        <w:tc>
          <w:tcPr>
            <w:tcW w:w="0" w:type="auto"/>
            <w:shd w:val="clear" w:color="auto" w:fill="auto"/>
          </w:tcPr>
          <w:p w14:paraId="3636C7F2" w14:textId="77777777" w:rsidR="00FB27F7" w:rsidRDefault="00FB27F7" w:rsidP="002634E1">
            <w:pPr>
              <w:pStyle w:val="TAL"/>
              <w:rPr>
                <w:sz w:val="16"/>
              </w:rPr>
            </w:pPr>
            <w:r>
              <w:rPr>
                <w:sz w:val="16"/>
              </w:rPr>
              <w:t>R3-232070</w:t>
            </w:r>
          </w:p>
        </w:tc>
        <w:tc>
          <w:tcPr>
            <w:tcW w:w="0" w:type="auto"/>
            <w:shd w:val="clear" w:color="auto" w:fill="auto"/>
          </w:tcPr>
          <w:p w14:paraId="6EA160A9" w14:textId="77777777" w:rsidR="00FB27F7" w:rsidRDefault="00FB27F7" w:rsidP="002634E1">
            <w:pPr>
              <w:pStyle w:val="TAL"/>
              <w:rPr>
                <w:sz w:val="16"/>
              </w:rPr>
            </w:pPr>
            <w:r>
              <w:rPr>
                <w:sz w:val="16"/>
              </w:rPr>
              <w:t>LS on MDT measurements collection in MR-DC</w:t>
            </w:r>
          </w:p>
        </w:tc>
        <w:tc>
          <w:tcPr>
            <w:tcW w:w="0" w:type="auto"/>
            <w:shd w:val="clear" w:color="auto" w:fill="auto"/>
          </w:tcPr>
          <w:p w14:paraId="400613C1" w14:textId="77777777" w:rsidR="00FB27F7" w:rsidRDefault="00FB27F7" w:rsidP="002634E1">
            <w:pPr>
              <w:pStyle w:val="TAL"/>
              <w:rPr>
                <w:sz w:val="16"/>
              </w:rPr>
            </w:pPr>
            <w:r>
              <w:rPr>
                <w:sz w:val="16"/>
              </w:rPr>
              <w:t>R3-232070</w:t>
            </w:r>
          </w:p>
        </w:tc>
        <w:tc>
          <w:tcPr>
            <w:tcW w:w="0" w:type="auto"/>
            <w:shd w:val="clear" w:color="auto" w:fill="auto"/>
          </w:tcPr>
          <w:p w14:paraId="44309D5E" w14:textId="77777777" w:rsidR="00FB27F7" w:rsidRDefault="00FB27F7" w:rsidP="002634E1">
            <w:pPr>
              <w:pStyle w:val="TAL"/>
              <w:rPr>
                <w:sz w:val="16"/>
              </w:rPr>
            </w:pPr>
            <w:r>
              <w:rPr>
                <w:sz w:val="16"/>
              </w:rPr>
              <w:t>postponed</w:t>
            </w:r>
          </w:p>
        </w:tc>
        <w:tc>
          <w:tcPr>
            <w:tcW w:w="0" w:type="auto"/>
            <w:shd w:val="clear" w:color="auto" w:fill="auto"/>
          </w:tcPr>
          <w:p w14:paraId="1811F937" w14:textId="77777777" w:rsidR="00FB27F7" w:rsidRDefault="00FB27F7" w:rsidP="002634E1">
            <w:pPr>
              <w:pStyle w:val="TAL"/>
              <w:rPr>
                <w:sz w:val="16"/>
              </w:rPr>
            </w:pPr>
            <w:r>
              <w:rPr>
                <w:sz w:val="16"/>
              </w:rPr>
              <w:t>(none)</w:t>
            </w:r>
          </w:p>
        </w:tc>
      </w:tr>
      <w:tr w:rsidR="00FB27F7" w14:paraId="21A82E0D" w14:textId="77777777" w:rsidTr="002634E1">
        <w:tc>
          <w:tcPr>
            <w:tcW w:w="0" w:type="auto"/>
            <w:shd w:val="clear" w:color="auto" w:fill="auto"/>
          </w:tcPr>
          <w:p w14:paraId="015A1232" w14:textId="77777777" w:rsidR="00FB27F7" w:rsidRDefault="00FB27F7" w:rsidP="002634E1">
            <w:pPr>
              <w:pStyle w:val="TAL"/>
              <w:rPr>
                <w:sz w:val="16"/>
              </w:rPr>
            </w:pPr>
            <w:r>
              <w:rPr>
                <w:sz w:val="16"/>
              </w:rPr>
              <w:t>S5-233838</w:t>
            </w:r>
          </w:p>
        </w:tc>
        <w:tc>
          <w:tcPr>
            <w:tcW w:w="0" w:type="auto"/>
            <w:shd w:val="clear" w:color="auto" w:fill="auto"/>
          </w:tcPr>
          <w:p w14:paraId="7778B126" w14:textId="77777777" w:rsidR="00FB27F7" w:rsidRDefault="00FB27F7" w:rsidP="002634E1">
            <w:pPr>
              <w:pStyle w:val="TAL"/>
              <w:rPr>
                <w:sz w:val="16"/>
              </w:rPr>
            </w:pPr>
            <w:r>
              <w:rPr>
                <w:sz w:val="16"/>
              </w:rPr>
              <w:t>R3-232079</w:t>
            </w:r>
          </w:p>
        </w:tc>
        <w:tc>
          <w:tcPr>
            <w:tcW w:w="0" w:type="auto"/>
            <w:shd w:val="clear" w:color="auto" w:fill="auto"/>
          </w:tcPr>
          <w:p w14:paraId="6C30E65B" w14:textId="77777777" w:rsidR="00FB27F7" w:rsidRDefault="00FB27F7" w:rsidP="002634E1">
            <w:pPr>
              <w:pStyle w:val="TAL"/>
              <w:rPr>
                <w:sz w:val="16"/>
              </w:rPr>
            </w:pPr>
            <w:r>
              <w:rPr>
                <w:sz w:val="16"/>
              </w:rPr>
              <w:t xml:space="preserve">LS on collecting </w:t>
            </w:r>
            <w:proofErr w:type="spellStart"/>
            <w:r>
              <w:rPr>
                <w:sz w:val="16"/>
              </w:rPr>
              <w:t>QoE</w:t>
            </w:r>
            <w:proofErr w:type="spellEnd"/>
            <w:r>
              <w:rPr>
                <w:sz w:val="16"/>
              </w:rPr>
              <w:t xml:space="preserve"> measurements per MBS service area and MBS session ID</w:t>
            </w:r>
          </w:p>
        </w:tc>
        <w:tc>
          <w:tcPr>
            <w:tcW w:w="0" w:type="auto"/>
            <w:shd w:val="clear" w:color="auto" w:fill="auto"/>
          </w:tcPr>
          <w:p w14:paraId="2B02177D" w14:textId="77777777" w:rsidR="00FB27F7" w:rsidRDefault="00FB27F7" w:rsidP="002634E1">
            <w:pPr>
              <w:pStyle w:val="TAL"/>
              <w:rPr>
                <w:sz w:val="16"/>
              </w:rPr>
            </w:pPr>
            <w:r>
              <w:rPr>
                <w:sz w:val="16"/>
              </w:rPr>
              <w:t>R3-232079</w:t>
            </w:r>
          </w:p>
        </w:tc>
        <w:tc>
          <w:tcPr>
            <w:tcW w:w="0" w:type="auto"/>
            <w:shd w:val="clear" w:color="auto" w:fill="auto"/>
          </w:tcPr>
          <w:p w14:paraId="0A4BD594" w14:textId="77777777" w:rsidR="00FB27F7" w:rsidRDefault="00FB27F7" w:rsidP="002634E1">
            <w:pPr>
              <w:pStyle w:val="TAL"/>
              <w:rPr>
                <w:sz w:val="16"/>
              </w:rPr>
            </w:pPr>
            <w:r>
              <w:rPr>
                <w:sz w:val="16"/>
              </w:rPr>
              <w:t>postponed</w:t>
            </w:r>
          </w:p>
        </w:tc>
        <w:tc>
          <w:tcPr>
            <w:tcW w:w="0" w:type="auto"/>
            <w:shd w:val="clear" w:color="auto" w:fill="auto"/>
          </w:tcPr>
          <w:p w14:paraId="1A4D46F7" w14:textId="77777777" w:rsidR="00FB27F7" w:rsidRDefault="00FB27F7" w:rsidP="002634E1">
            <w:pPr>
              <w:pStyle w:val="TAL"/>
              <w:rPr>
                <w:sz w:val="16"/>
              </w:rPr>
            </w:pPr>
            <w:r>
              <w:rPr>
                <w:sz w:val="16"/>
              </w:rPr>
              <w:t>(none)</w:t>
            </w:r>
          </w:p>
        </w:tc>
      </w:tr>
      <w:tr w:rsidR="00FB27F7" w14:paraId="30F04AAE" w14:textId="77777777" w:rsidTr="002634E1">
        <w:tc>
          <w:tcPr>
            <w:tcW w:w="0" w:type="auto"/>
            <w:shd w:val="clear" w:color="auto" w:fill="auto"/>
          </w:tcPr>
          <w:p w14:paraId="4BFB64AA" w14:textId="77777777" w:rsidR="00FB27F7" w:rsidRDefault="00FB27F7" w:rsidP="002634E1">
            <w:pPr>
              <w:pStyle w:val="TAL"/>
              <w:rPr>
                <w:sz w:val="16"/>
              </w:rPr>
            </w:pPr>
            <w:r>
              <w:rPr>
                <w:sz w:val="16"/>
              </w:rPr>
              <w:t>S5-233839</w:t>
            </w:r>
          </w:p>
        </w:tc>
        <w:tc>
          <w:tcPr>
            <w:tcW w:w="0" w:type="auto"/>
            <w:shd w:val="clear" w:color="auto" w:fill="auto"/>
          </w:tcPr>
          <w:p w14:paraId="0651B397" w14:textId="77777777" w:rsidR="00FB27F7" w:rsidRDefault="00FB27F7" w:rsidP="002634E1">
            <w:pPr>
              <w:pStyle w:val="TAL"/>
              <w:rPr>
                <w:sz w:val="16"/>
              </w:rPr>
            </w:pPr>
            <w:r>
              <w:rPr>
                <w:sz w:val="16"/>
              </w:rPr>
              <w:t>S2-2304067</w:t>
            </w:r>
          </w:p>
        </w:tc>
        <w:tc>
          <w:tcPr>
            <w:tcW w:w="0" w:type="auto"/>
            <w:shd w:val="clear" w:color="auto" w:fill="auto"/>
          </w:tcPr>
          <w:p w14:paraId="07635591" w14:textId="77777777" w:rsidR="00FB27F7" w:rsidRDefault="00FB27F7" w:rsidP="002634E1">
            <w:pPr>
              <w:pStyle w:val="TAL"/>
              <w:rPr>
                <w:sz w:val="16"/>
              </w:rPr>
            </w:pPr>
            <w:r>
              <w:rPr>
                <w:sz w:val="16"/>
              </w:rPr>
              <w:t>LS for improved KPIs involving end-to-end data volume transfer time analytics</w:t>
            </w:r>
          </w:p>
        </w:tc>
        <w:tc>
          <w:tcPr>
            <w:tcW w:w="0" w:type="auto"/>
            <w:shd w:val="clear" w:color="auto" w:fill="auto"/>
          </w:tcPr>
          <w:p w14:paraId="08D64783" w14:textId="77777777" w:rsidR="00FB27F7" w:rsidRDefault="00FB27F7" w:rsidP="002634E1">
            <w:pPr>
              <w:pStyle w:val="TAL"/>
              <w:rPr>
                <w:sz w:val="16"/>
              </w:rPr>
            </w:pPr>
            <w:r>
              <w:rPr>
                <w:sz w:val="16"/>
              </w:rPr>
              <w:t>S2-2304067</w:t>
            </w:r>
          </w:p>
        </w:tc>
        <w:tc>
          <w:tcPr>
            <w:tcW w:w="0" w:type="auto"/>
            <w:shd w:val="clear" w:color="auto" w:fill="auto"/>
          </w:tcPr>
          <w:p w14:paraId="1F822A09" w14:textId="77777777" w:rsidR="00FB27F7" w:rsidRDefault="00FB27F7" w:rsidP="002634E1">
            <w:pPr>
              <w:pStyle w:val="TAL"/>
              <w:rPr>
                <w:sz w:val="16"/>
              </w:rPr>
            </w:pPr>
            <w:r>
              <w:rPr>
                <w:sz w:val="16"/>
              </w:rPr>
              <w:t>postponed</w:t>
            </w:r>
          </w:p>
        </w:tc>
        <w:tc>
          <w:tcPr>
            <w:tcW w:w="0" w:type="auto"/>
            <w:shd w:val="clear" w:color="auto" w:fill="auto"/>
          </w:tcPr>
          <w:p w14:paraId="5F934CA5" w14:textId="77777777" w:rsidR="00FB27F7" w:rsidRDefault="00FB27F7" w:rsidP="002634E1">
            <w:pPr>
              <w:pStyle w:val="TAL"/>
              <w:rPr>
                <w:sz w:val="16"/>
              </w:rPr>
            </w:pPr>
            <w:r>
              <w:rPr>
                <w:sz w:val="16"/>
              </w:rPr>
              <w:t>(none)</w:t>
            </w:r>
          </w:p>
        </w:tc>
      </w:tr>
      <w:tr w:rsidR="00FB27F7" w14:paraId="2B5E5035" w14:textId="77777777" w:rsidTr="002634E1">
        <w:tc>
          <w:tcPr>
            <w:tcW w:w="0" w:type="auto"/>
            <w:shd w:val="clear" w:color="auto" w:fill="auto"/>
          </w:tcPr>
          <w:p w14:paraId="0D6DCEE7" w14:textId="77777777" w:rsidR="00FB27F7" w:rsidRDefault="00FB27F7" w:rsidP="002634E1">
            <w:pPr>
              <w:pStyle w:val="TAL"/>
              <w:rPr>
                <w:sz w:val="16"/>
              </w:rPr>
            </w:pPr>
            <w:r>
              <w:rPr>
                <w:sz w:val="16"/>
              </w:rPr>
              <w:t>S5-233840</w:t>
            </w:r>
          </w:p>
        </w:tc>
        <w:tc>
          <w:tcPr>
            <w:tcW w:w="0" w:type="auto"/>
            <w:shd w:val="clear" w:color="auto" w:fill="auto"/>
          </w:tcPr>
          <w:p w14:paraId="48A737A7" w14:textId="77777777" w:rsidR="00FB27F7" w:rsidRDefault="00FB27F7" w:rsidP="002634E1">
            <w:pPr>
              <w:pStyle w:val="TAL"/>
              <w:rPr>
                <w:sz w:val="16"/>
              </w:rPr>
            </w:pPr>
            <w:r>
              <w:rPr>
                <w:sz w:val="16"/>
              </w:rPr>
              <w:t>S2-2305426</w:t>
            </w:r>
          </w:p>
        </w:tc>
        <w:tc>
          <w:tcPr>
            <w:tcW w:w="0" w:type="auto"/>
            <w:shd w:val="clear" w:color="auto" w:fill="auto"/>
          </w:tcPr>
          <w:p w14:paraId="520EE34C" w14:textId="77777777" w:rsidR="00FB27F7" w:rsidRDefault="00FB27F7" w:rsidP="002634E1">
            <w:pPr>
              <w:pStyle w:val="TAL"/>
              <w:rPr>
                <w:sz w:val="16"/>
              </w:rPr>
            </w:pPr>
            <w:r>
              <w:rPr>
                <w:sz w:val="16"/>
              </w:rPr>
              <w:t>LS on charging aspects of AI/ML traffic</w:t>
            </w:r>
          </w:p>
        </w:tc>
        <w:tc>
          <w:tcPr>
            <w:tcW w:w="0" w:type="auto"/>
            <w:shd w:val="clear" w:color="auto" w:fill="auto"/>
          </w:tcPr>
          <w:p w14:paraId="2032CE73" w14:textId="77777777" w:rsidR="00FB27F7" w:rsidRDefault="00FB27F7" w:rsidP="002634E1">
            <w:pPr>
              <w:pStyle w:val="TAL"/>
              <w:rPr>
                <w:sz w:val="16"/>
              </w:rPr>
            </w:pPr>
            <w:r>
              <w:rPr>
                <w:sz w:val="16"/>
              </w:rPr>
              <w:t>S2-2305426</w:t>
            </w:r>
          </w:p>
        </w:tc>
        <w:tc>
          <w:tcPr>
            <w:tcW w:w="0" w:type="auto"/>
            <w:shd w:val="clear" w:color="auto" w:fill="auto"/>
          </w:tcPr>
          <w:p w14:paraId="5826E492" w14:textId="77777777" w:rsidR="00FB27F7" w:rsidRDefault="00FB27F7" w:rsidP="002634E1">
            <w:pPr>
              <w:pStyle w:val="TAL"/>
              <w:rPr>
                <w:sz w:val="16"/>
              </w:rPr>
            </w:pPr>
            <w:r>
              <w:rPr>
                <w:sz w:val="16"/>
              </w:rPr>
              <w:t>postponed</w:t>
            </w:r>
          </w:p>
        </w:tc>
        <w:tc>
          <w:tcPr>
            <w:tcW w:w="0" w:type="auto"/>
            <w:shd w:val="clear" w:color="auto" w:fill="auto"/>
          </w:tcPr>
          <w:p w14:paraId="671BAA3A" w14:textId="77777777" w:rsidR="00FB27F7" w:rsidRDefault="00FB27F7" w:rsidP="002634E1">
            <w:pPr>
              <w:pStyle w:val="TAL"/>
              <w:rPr>
                <w:sz w:val="16"/>
              </w:rPr>
            </w:pPr>
            <w:r>
              <w:rPr>
                <w:sz w:val="16"/>
              </w:rPr>
              <w:t>(none)</w:t>
            </w:r>
          </w:p>
        </w:tc>
      </w:tr>
      <w:tr w:rsidR="00FB27F7" w14:paraId="2E9A1C23" w14:textId="77777777" w:rsidTr="002634E1">
        <w:tc>
          <w:tcPr>
            <w:tcW w:w="0" w:type="auto"/>
            <w:shd w:val="clear" w:color="auto" w:fill="auto"/>
          </w:tcPr>
          <w:p w14:paraId="5C37D2A0" w14:textId="77777777" w:rsidR="00FB27F7" w:rsidRDefault="00FB27F7" w:rsidP="002634E1">
            <w:pPr>
              <w:pStyle w:val="TAL"/>
              <w:rPr>
                <w:sz w:val="16"/>
              </w:rPr>
            </w:pPr>
            <w:r>
              <w:rPr>
                <w:sz w:val="16"/>
              </w:rPr>
              <w:t>S5-233841</w:t>
            </w:r>
          </w:p>
        </w:tc>
        <w:tc>
          <w:tcPr>
            <w:tcW w:w="0" w:type="auto"/>
            <w:shd w:val="clear" w:color="auto" w:fill="auto"/>
          </w:tcPr>
          <w:p w14:paraId="64982801" w14:textId="77777777" w:rsidR="00FB27F7" w:rsidRDefault="00FB27F7" w:rsidP="002634E1">
            <w:pPr>
              <w:pStyle w:val="TAL"/>
              <w:rPr>
                <w:sz w:val="16"/>
              </w:rPr>
            </w:pPr>
            <w:r>
              <w:rPr>
                <w:sz w:val="16"/>
              </w:rPr>
              <w:t>S2-2306095</w:t>
            </w:r>
          </w:p>
        </w:tc>
        <w:tc>
          <w:tcPr>
            <w:tcW w:w="0" w:type="auto"/>
            <w:shd w:val="clear" w:color="auto" w:fill="auto"/>
          </w:tcPr>
          <w:p w14:paraId="3C438D13" w14:textId="77777777" w:rsidR="00FB27F7" w:rsidRDefault="00FB27F7" w:rsidP="002634E1">
            <w:pPr>
              <w:pStyle w:val="TAL"/>
              <w:rPr>
                <w:sz w:val="16"/>
              </w:rPr>
            </w:pPr>
            <w:r>
              <w:rPr>
                <w:sz w:val="16"/>
              </w:rPr>
              <w:t>LS on OAM input data for QoS Sustainability Analytics</w:t>
            </w:r>
          </w:p>
        </w:tc>
        <w:tc>
          <w:tcPr>
            <w:tcW w:w="0" w:type="auto"/>
            <w:shd w:val="clear" w:color="auto" w:fill="auto"/>
          </w:tcPr>
          <w:p w14:paraId="0687DC29" w14:textId="77777777" w:rsidR="00FB27F7" w:rsidRDefault="00FB27F7" w:rsidP="002634E1">
            <w:pPr>
              <w:pStyle w:val="TAL"/>
              <w:rPr>
                <w:sz w:val="16"/>
              </w:rPr>
            </w:pPr>
            <w:r>
              <w:rPr>
                <w:sz w:val="16"/>
              </w:rPr>
              <w:t>S2-2306095</w:t>
            </w:r>
          </w:p>
        </w:tc>
        <w:tc>
          <w:tcPr>
            <w:tcW w:w="0" w:type="auto"/>
            <w:shd w:val="clear" w:color="auto" w:fill="auto"/>
          </w:tcPr>
          <w:p w14:paraId="2515C499" w14:textId="77777777" w:rsidR="00FB27F7" w:rsidRDefault="00FB27F7" w:rsidP="002634E1">
            <w:pPr>
              <w:pStyle w:val="TAL"/>
              <w:rPr>
                <w:sz w:val="16"/>
              </w:rPr>
            </w:pPr>
            <w:r>
              <w:rPr>
                <w:sz w:val="16"/>
              </w:rPr>
              <w:t>postponed</w:t>
            </w:r>
          </w:p>
        </w:tc>
        <w:tc>
          <w:tcPr>
            <w:tcW w:w="0" w:type="auto"/>
            <w:shd w:val="clear" w:color="auto" w:fill="auto"/>
          </w:tcPr>
          <w:p w14:paraId="4F23E1CC" w14:textId="77777777" w:rsidR="00FB27F7" w:rsidRDefault="00FB27F7" w:rsidP="002634E1">
            <w:pPr>
              <w:pStyle w:val="TAL"/>
              <w:rPr>
                <w:sz w:val="16"/>
              </w:rPr>
            </w:pPr>
            <w:r>
              <w:rPr>
                <w:sz w:val="16"/>
              </w:rPr>
              <w:t>(none)</w:t>
            </w:r>
          </w:p>
        </w:tc>
      </w:tr>
      <w:tr w:rsidR="00FB27F7" w14:paraId="0040047E" w14:textId="77777777" w:rsidTr="002634E1">
        <w:tc>
          <w:tcPr>
            <w:tcW w:w="0" w:type="auto"/>
            <w:shd w:val="clear" w:color="auto" w:fill="auto"/>
          </w:tcPr>
          <w:p w14:paraId="69363A10" w14:textId="77777777" w:rsidR="00FB27F7" w:rsidRDefault="00FB27F7" w:rsidP="002634E1">
            <w:pPr>
              <w:pStyle w:val="TAL"/>
              <w:rPr>
                <w:sz w:val="16"/>
              </w:rPr>
            </w:pPr>
            <w:r>
              <w:rPr>
                <w:sz w:val="16"/>
              </w:rPr>
              <w:t>S5-233842</w:t>
            </w:r>
          </w:p>
        </w:tc>
        <w:tc>
          <w:tcPr>
            <w:tcW w:w="0" w:type="auto"/>
            <w:shd w:val="clear" w:color="auto" w:fill="auto"/>
          </w:tcPr>
          <w:p w14:paraId="605E5F5D" w14:textId="77777777" w:rsidR="00FB27F7" w:rsidRDefault="00FB27F7" w:rsidP="002634E1">
            <w:pPr>
              <w:pStyle w:val="TAL"/>
              <w:rPr>
                <w:sz w:val="16"/>
              </w:rPr>
            </w:pPr>
          </w:p>
        </w:tc>
        <w:tc>
          <w:tcPr>
            <w:tcW w:w="0" w:type="auto"/>
            <w:shd w:val="clear" w:color="auto" w:fill="auto"/>
          </w:tcPr>
          <w:p w14:paraId="1F7D4DAD" w14:textId="77777777" w:rsidR="00FB27F7" w:rsidRDefault="00FB27F7" w:rsidP="002634E1">
            <w:pPr>
              <w:pStyle w:val="TAL"/>
              <w:rPr>
                <w:sz w:val="16"/>
              </w:rPr>
            </w:pPr>
            <w:r>
              <w:rPr>
                <w:sz w:val="16"/>
              </w:rPr>
              <w:t>LS on initiation of new work item ITU-T Y.REOUPF: ""Resource efficiency optimization for managing user plane function in IMT-2020 networks and beyond""</w:t>
            </w:r>
          </w:p>
        </w:tc>
        <w:tc>
          <w:tcPr>
            <w:tcW w:w="0" w:type="auto"/>
            <w:shd w:val="clear" w:color="auto" w:fill="auto"/>
          </w:tcPr>
          <w:p w14:paraId="2519A5FD" w14:textId="77777777" w:rsidR="00FB27F7" w:rsidRDefault="00FB27F7" w:rsidP="002634E1">
            <w:pPr>
              <w:pStyle w:val="TAL"/>
              <w:rPr>
                <w:sz w:val="16"/>
              </w:rPr>
            </w:pPr>
            <w:r>
              <w:rPr>
                <w:sz w:val="16"/>
              </w:rPr>
              <w:t>ITU-T SG13</w:t>
            </w:r>
          </w:p>
        </w:tc>
        <w:tc>
          <w:tcPr>
            <w:tcW w:w="0" w:type="auto"/>
            <w:shd w:val="clear" w:color="auto" w:fill="auto"/>
          </w:tcPr>
          <w:p w14:paraId="6401A0F7" w14:textId="77777777" w:rsidR="00FB27F7" w:rsidRDefault="00FB27F7" w:rsidP="002634E1">
            <w:pPr>
              <w:pStyle w:val="TAL"/>
              <w:rPr>
                <w:sz w:val="16"/>
              </w:rPr>
            </w:pPr>
            <w:r>
              <w:rPr>
                <w:sz w:val="16"/>
              </w:rPr>
              <w:t>noted</w:t>
            </w:r>
          </w:p>
        </w:tc>
        <w:tc>
          <w:tcPr>
            <w:tcW w:w="0" w:type="auto"/>
            <w:shd w:val="clear" w:color="auto" w:fill="auto"/>
          </w:tcPr>
          <w:p w14:paraId="2D891D91" w14:textId="77777777" w:rsidR="00FB27F7" w:rsidRDefault="00FB27F7" w:rsidP="002634E1">
            <w:pPr>
              <w:pStyle w:val="TAL"/>
              <w:rPr>
                <w:sz w:val="16"/>
              </w:rPr>
            </w:pPr>
            <w:r>
              <w:rPr>
                <w:sz w:val="16"/>
              </w:rPr>
              <w:t>(none)</w:t>
            </w:r>
          </w:p>
        </w:tc>
      </w:tr>
      <w:tr w:rsidR="00FB27F7" w14:paraId="187C3FC5" w14:textId="77777777" w:rsidTr="002634E1">
        <w:tc>
          <w:tcPr>
            <w:tcW w:w="0" w:type="auto"/>
            <w:shd w:val="clear" w:color="auto" w:fill="auto"/>
          </w:tcPr>
          <w:p w14:paraId="32F90DD2" w14:textId="77777777" w:rsidR="00FB27F7" w:rsidRDefault="00FB27F7" w:rsidP="002634E1">
            <w:pPr>
              <w:pStyle w:val="TAL"/>
              <w:rPr>
                <w:sz w:val="16"/>
              </w:rPr>
            </w:pPr>
            <w:r>
              <w:rPr>
                <w:sz w:val="16"/>
              </w:rPr>
              <w:t>S5-233843</w:t>
            </w:r>
          </w:p>
        </w:tc>
        <w:tc>
          <w:tcPr>
            <w:tcW w:w="0" w:type="auto"/>
            <w:shd w:val="clear" w:color="auto" w:fill="auto"/>
          </w:tcPr>
          <w:p w14:paraId="1794060A" w14:textId="77777777" w:rsidR="00FB27F7" w:rsidRDefault="00FB27F7" w:rsidP="002634E1">
            <w:pPr>
              <w:pStyle w:val="TAL"/>
              <w:rPr>
                <w:sz w:val="16"/>
              </w:rPr>
            </w:pPr>
          </w:p>
        </w:tc>
        <w:tc>
          <w:tcPr>
            <w:tcW w:w="0" w:type="auto"/>
            <w:shd w:val="clear" w:color="auto" w:fill="auto"/>
          </w:tcPr>
          <w:p w14:paraId="24B859D8" w14:textId="77777777" w:rsidR="00FB27F7" w:rsidRDefault="00FB27F7" w:rsidP="002634E1">
            <w:pPr>
              <w:pStyle w:val="TAL"/>
              <w:rPr>
                <w:sz w:val="16"/>
              </w:rPr>
            </w:pPr>
            <w:r>
              <w:rPr>
                <w:sz w:val="16"/>
              </w:rPr>
              <w:t>LS on Y.3159 ""Framework for classifying network slice level in future networks including IMT-2020""</w:t>
            </w:r>
          </w:p>
        </w:tc>
        <w:tc>
          <w:tcPr>
            <w:tcW w:w="0" w:type="auto"/>
            <w:shd w:val="clear" w:color="auto" w:fill="auto"/>
          </w:tcPr>
          <w:p w14:paraId="4F5B6D63" w14:textId="77777777" w:rsidR="00FB27F7" w:rsidRDefault="00FB27F7" w:rsidP="002634E1">
            <w:pPr>
              <w:pStyle w:val="TAL"/>
              <w:rPr>
                <w:sz w:val="16"/>
              </w:rPr>
            </w:pPr>
            <w:r>
              <w:rPr>
                <w:sz w:val="16"/>
              </w:rPr>
              <w:t>ITU-T SG13</w:t>
            </w:r>
          </w:p>
        </w:tc>
        <w:tc>
          <w:tcPr>
            <w:tcW w:w="0" w:type="auto"/>
            <w:shd w:val="clear" w:color="auto" w:fill="auto"/>
          </w:tcPr>
          <w:p w14:paraId="01805878" w14:textId="77777777" w:rsidR="00FB27F7" w:rsidRDefault="00FB27F7" w:rsidP="002634E1">
            <w:pPr>
              <w:pStyle w:val="TAL"/>
              <w:rPr>
                <w:sz w:val="16"/>
              </w:rPr>
            </w:pPr>
            <w:r>
              <w:rPr>
                <w:sz w:val="16"/>
              </w:rPr>
              <w:t>replied to</w:t>
            </w:r>
          </w:p>
        </w:tc>
        <w:tc>
          <w:tcPr>
            <w:tcW w:w="0" w:type="auto"/>
            <w:shd w:val="clear" w:color="auto" w:fill="auto"/>
          </w:tcPr>
          <w:p w14:paraId="33CE9D7B" w14:textId="77777777" w:rsidR="00FB27F7" w:rsidRDefault="00FB27F7" w:rsidP="002634E1">
            <w:pPr>
              <w:pStyle w:val="TAL"/>
              <w:rPr>
                <w:sz w:val="16"/>
              </w:rPr>
            </w:pPr>
            <w:r>
              <w:rPr>
                <w:sz w:val="16"/>
              </w:rPr>
              <w:t>S5-234651</w:t>
            </w:r>
          </w:p>
        </w:tc>
      </w:tr>
      <w:tr w:rsidR="00FB27F7" w14:paraId="4509C42B" w14:textId="77777777" w:rsidTr="002634E1">
        <w:tc>
          <w:tcPr>
            <w:tcW w:w="0" w:type="auto"/>
            <w:shd w:val="clear" w:color="auto" w:fill="auto"/>
          </w:tcPr>
          <w:p w14:paraId="71A71D80" w14:textId="77777777" w:rsidR="00FB27F7" w:rsidRDefault="00FB27F7" w:rsidP="002634E1">
            <w:pPr>
              <w:pStyle w:val="TAL"/>
              <w:rPr>
                <w:sz w:val="16"/>
              </w:rPr>
            </w:pPr>
            <w:r>
              <w:rPr>
                <w:sz w:val="16"/>
              </w:rPr>
              <w:t>S5-233844</w:t>
            </w:r>
          </w:p>
        </w:tc>
        <w:tc>
          <w:tcPr>
            <w:tcW w:w="0" w:type="auto"/>
            <w:shd w:val="clear" w:color="auto" w:fill="auto"/>
          </w:tcPr>
          <w:p w14:paraId="3323B126" w14:textId="77777777" w:rsidR="00FB27F7" w:rsidRDefault="00FB27F7" w:rsidP="002634E1">
            <w:pPr>
              <w:pStyle w:val="TAL"/>
              <w:rPr>
                <w:sz w:val="16"/>
              </w:rPr>
            </w:pPr>
          </w:p>
        </w:tc>
        <w:tc>
          <w:tcPr>
            <w:tcW w:w="0" w:type="auto"/>
            <w:shd w:val="clear" w:color="auto" w:fill="auto"/>
          </w:tcPr>
          <w:p w14:paraId="7B4FC16A" w14:textId="77777777" w:rsidR="00FB27F7" w:rsidRDefault="00FB27F7" w:rsidP="002634E1">
            <w:pPr>
              <w:pStyle w:val="TAL"/>
              <w:rPr>
                <w:sz w:val="16"/>
              </w:rPr>
            </w:pPr>
            <w:r>
              <w:rPr>
                <w:sz w:val="16"/>
              </w:rPr>
              <w:t>LS on Information and request of advice on the SG13 plan to initiate a new work item on ""Requirements and framework of network function enhancements of IMT-2020 networks and beyond from the energy efficiency perspective,</w:t>
            </w:r>
          </w:p>
        </w:tc>
        <w:tc>
          <w:tcPr>
            <w:tcW w:w="0" w:type="auto"/>
            <w:shd w:val="clear" w:color="auto" w:fill="auto"/>
          </w:tcPr>
          <w:p w14:paraId="3DBBEBB4" w14:textId="77777777" w:rsidR="00FB27F7" w:rsidRDefault="00FB27F7" w:rsidP="002634E1">
            <w:pPr>
              <w:pStyle w:val="TAL"/>
              <w:rPr>
                <w:sz w:val="16"/>
              </w:rPr>
            </w:pPr>
            <w:r>
              <w:rPr>
                <w:sz w:val="16"/>
              </w:rPr>
              <w:t>ITU-T SG13</w:t>
            </w:r>
          </w:p>
        </w:tc>
        <w:tc>
          <w:tcPr>
            <w:tcW w:w="0" w:type="auto"/>
            <w:shd w:val="clear" w:color="auto" w:fill="auto"/>
          </w:tcPr>
          <w:p w14:paraId="6D4E3D51" w14:textId="77777777" w:rsidR="00FB27F7" w:rsidRDefault="00FB27F7" w:rsidP="002634E1">
            <w:pPr>
              <w:pStyle w:val="TAL"/>
              <w:rPr>
                <w:sz w:val="16"/>
              </w:rPr>
            </w:pPr>
            <w:r>
              <w:rPr>
                <w:sz w:val="16"/>
              </w:rPr>
              <w:t>replied to</w:t>
            </w:r>
          </w:p>
        </w:tc>
        <w:tc>
          <w:tcPr>
            <w:tcW w:w="0" w:type="auto"/>
            <w:shd w:val="clear" w:color="auto" w:fill="auto"/>
          </w:tcPr>
          <w:p w14:paraId="6D933FF6" w14:textId="77777777" w:rsidR="00FB27F7" w:rsidRDefault="00FB27F7" w:rsidP="002634E1">
            <w:pPr>
              <w:pStyle w:val="TAL"/>
              <w:rPr>
                <w:sz w:val="16"/>
              </w:rPr>
            </w:pPr>
            <w:r>
              <w:rPr>
                <w:sz w:val="16"/>
              </w:rPr>
              <w:t>S5-234547</w:t>
            </w:r>
          </w:p>
        </w:tc>
      </w:tr>
      <w:tr w:rsidR="00FB27F7" w14:paraId="427B8420" w14:textId="77777777" w:rsidTr="002634E1">
        <w:tc>
          <w:tcPr>
            <w:tcW w:w="0" w:type="auto"/>
            <w:shd w:val="clear" w:color="auto" w:fill="auto"/>
          </w:tcPr>
          <w:p w14:paraId="22B76C95" w14:textId="77777777" w:rsidR="00FB27F7" w:rsidRDefault="00FB27F7" w:rsidP="002634E1">
            <w:pPr>
              <w:pStyle w:val="TAL"/>
              <w:rPr>
                <w:sz w:val="16"/>
              </w:rPr>
            </w:pPr>
            <w:r>
              <w:rPr>
                <w:sz w:val="16"/>
              </w:rPr>
              <w:t>S5-233845</w:t>
            </w:r>
          </w:p>
        </w:tc>
        <w:tc>
          <w:tcPr>
            <w:tcW w:w="0" w:type="auto"/>
            <w:shd w:val="clear" w:color="auto" w:fill="auto"/>
          </w:tcPr>
          <w:p w14:paraId="71CD4420" w14:textId="77777777" w:rsidR="00FB27F7" w:rsidRDefault="00FB27F7" w:rsidP="002634E1">
            <w:pPr>
              <w:pStyle w:val="TAL"/>
              <w:rPr>
                <w:sz w:val="16"/>
              </w:rPr>
            </w:pPr>
          </w:p>
        </w:tc>
        <w:tc>
          <w:tcPr>
            <w:tcW w:w="0" w:type="auto"/>
            <w:shd w:val="clear" w:color="auto" w:fill="auto"/>
          </w:tcPr>
          <w:p w14:paraId="6ABB8213" w14:textId="77777777" w:rsidR="00FB27F7" w:rsidRDefault="00FB27F7" w:rsidP="002634E1">
            <w:pPr>
              <w:pStyle w:val="TAL"/>
              <w:rPr>
                <w:sz w:val="16"/>
              </w:rPr>
            </w:pPr>
            <w:r>
              <w:rPr>
                <w:sz w:val="16"/>
              </w:rPr>
              <w:t>ZSM work on AI enablers and intent-driven autonomous networks</w:t>
            </w:r>
          </w:p>
        </w:tc>
        <w:tc>
          <w:tcPr>
            <w:tcW w:w="0" w:type="auto"/>
            <w:shd w:val="clear" w:color="auto" w:fill="auto"/>
          </w:tcPr>
          <w:p w14:paraId="3679F5E2" w14:textId="77777777" w:rsidR="00FB27F7" w:rsidRDefault="00FB27F7" w:rsidP="002634E1">
            <w:pPr>
              <w:pStyle w:val="TAL"/>
              <w:rPr>
                <w:sz w:val="16"/>
              </w:rPr>
            </w:pPr>
            <w:r>
              <w:rPr>
                <w:sz w:val="16"/>
              </w:rPr>
              <w:t>ETSI ZSM</w:t>
            </w:r>
          </w:p>
        </w:tc>
        <w:tc>
          <w:tcPr>
            <w:tcW w:w="0" w:type="auto"/>
            <w:shd w:val="clear" w:color="auto" w:fill="auto"/>
          </w:tcPr>
          <w:p w14:paraId="7FDAB6EA" w14:textId="77777777" w:rsidR="00FB27F7" w:rsidRDefault="00FB27F7" w:rsidP="002634E1">
            <w:pPr>
              <w:pStyle w:val="TAL"/>
              <w:rPr>
                <w:sz w:val="16"/>
              </w:rPr>
            </w:pPr>
            <w:r>
              <w:rPr>
                <w:sz w:val="16"/>
              </w:rPr>
              <w:t>postponed</w:t>
            </w:r>
          </w:p>
        </w:tc>
        <w:tc>
          <w:tcPr>
            <w:tcW w:w="0" w:type="auto"/>
            <w:shd w:val="clear" w:color="auto" w:fill="auto"/>
          </w:tcPr>
          <w:p w14:paraId="04A82AB8" w14:textId="77777777" w:rsidR="00FB27F7" w:rsidRDefault="00FB27F7" w:rsidP="002634E1">
            <w:pPr>
              <w:pStyle w:val="TAL"/>
              <w:rPr>
                <w:sz w:val="16"/>
              </w:rPr>
            </w:pPr>
            <w:r>
              <w:rPr>
                <w:sz w:val="16"/>
              </w:rPr>
              <w:t>(none)</w:t>
            </w:r>
          </w:p>
        </w:tc>
      </w:tr>
      <w:tr w:rsidR="00FB27F7" w14:paraId="4CB5D670" w14:textId="77777777" w:rsidTr="002634E1">
        <w:tc>
          <w:tcPr>
            <w:tcW w:w="0" w:type="auto"/>
            <w:shd w:val="clear" w:color="auto" w:fill="auto"/>
          </w:tcPr>
          <w:p w14:paraId="17888AB5" w14:textId="77777777" w:rsidR="00FB27F7" w:rsidRDefault="00FB27F7" w:rsidP="002634E1">
            <w:pPr>
              <w:pStyle w:val="TAL"/>
              <w:rPr>
                <w:sz w:val="16"/>
              </w:rPr>
            </w:pPr>
            <w:r>
              <w:rPr>
                <w:sz w:val="16"/>
              </w:rPr>
              <w:t>S5-233846</w:t>
            </w:r>
          </w:p>
        </w:tc>
        <w:tc>
          <w:tcPr>
            <w:tcW w:w="0" w:type="auto"/>
            <w:shd w:val="clear" w:color="auto" w:fill="auto"/>
          </w:tcPr>
          <w:p w14:paraId="6C3DF561" w14:textId="77777777" w:rsidR="00FB27F7" w:rsidRDefault="00FB27F7" w:rsidP="002634E1">
            <w:pPr>
              <w:pStyle w:val="TAL"/>
              <w:rPr>
                <w:sz w:val="16"/>
              </w:rPr>
            </w:pPr>
            <w:r>
              <w:rPr>
                <w:sz w:val="16"/>
              </w:rPr>
              <w:t>C4-225411</w:t>
            </w:r>
          </w:p>
        </w:tc>
        <w:tc>
          <w:tcPr>
            <w:tcW w:w="0" w:type="auto"/>
            <w:shd w:val="clear" w:color="auto" w:fill="auto"/>
          </w:tcPr>
          <w:p w14:paraId="1FFB69D9" w14:textId="77777777" w:rsidR="00FB27F7" w:rsidRDefault="00FB27F7" w:rsidP="002634E1">
            <w:pPr>
              <w:pStyle w:val="TAL"/>
              <w:rPr>
                <w:sz w:val="16"/>
              </w:rPr>
            </w:pPr>
            <w:r>
              <w:rPr>
                <w:sz w:val="16"/>
              </w:rPr>
              <w:t>Reply LS on Enhancement on Charging Identifier Uniqueness Mechanism</w:t>
            </w:r>
          </w:p>
        </w:tc>
        <w:tc>
          <w:tcPr>
            <w:tcW w:w="0" w:type="auto"/>
            <w:shd w:val="clear" w:color="auto" w:fill="auto"/>
          </w:tcPr>
          <w:p w14:paraId="0B187AFC" w14:textId="77777777" w:rsidR="00FB27F7" w:rsidRDefault="00FB27F7" w:rsidP="002634E1">
            <w:pPr>
              <w:pStyle w:val="TAL"/>
              <w:rPr>
                <w:sz w:val="16"/>
              </w:rPr>
            </w:pPr>
            <w:r>
              <w:rPr>
                <w:sz w:val="16"/>
              </w:rPr>
              <w:t>C4-225411</w:t>
            </w:r>
          </w:p>
        </w:tc>
        <w:tc>
          <w:tcPr>
            <w:tcW w:w="0" w:type="auto"/>
            <w:shd w:val="clear" w:color="auto" w:fill="auto"/>
          </w:tcPr>
          <w:p w14:paraId="4532BE28" w14:textId="77777777" w:rsidR="00FB27F7" w:rsidRDefault="00FB27F7" w:rsidP="002634E1">
            <w:pPr>
              <w:pStyle w:val="TAL"/>
              <w:rPr>
                <w:sz w:val="16"/>
              </w:rPr>
            </w:pPr>
            <w:r>
              <w:rPr>
                <w:sz w:val="16"/>
              </w:rPr>
              <w:t>replied to</w:t>
            </w:r>
          </w:p>
        </w:tc>
        <w:tc>
          <w:tcPr>
            <w:tcW w:w="0" w:type="auto"/>
            <w:shd w:val="clear" w:color="auto" w:fill="auto"/>
          </w:tcPr>
          <w:p w14:paraId="46B5EF9B" w14:textId="77777777" w:rsidR="00FB27F7" w:rsidRDefault="00FB27F7" w:rsidP="002634E1">
            <w:pPr>
              <w:pStyle w:val="TAL"/>
              <w:rPr>
                <w:sz w:val="16"/>
              </w:rPr>
            </w:pPr>
            <w:r>
              <w:rPr>
                <w:sz w:val="16"/>
              </w:rPr>
              <w:t>S5-234452</w:t>
            </w:r>
          </w:p>
        </w:tc>
      </w:tr>
      <w:tr w:rsidR="00FB27F7" w14:paraId="4F9A556A" w14:textId="77777777" w:rsidTr="002634E1">
        <w:tc>
          <w:tcPr>
            <w:tcW w:w="0" w:type="auto"/>
            <w:shd w:val="clear" w:color="auto" w:fill="auto"/>
          </w:tcPr>
          <w:p w14:paraId="76F06B50" w14:textId="77777777" w:rsidR="00FB27F7" w:rsidRDefault="00FB27F7" w:rsidP="002634E1">
            <w:pPr>
              <w:pStyle w:val="TAL"/>
              <w:rPr>
                <w:sz w:val="16"/>
              </w:rPr>
            </w:pPr>
            <w:r>
              <w:rPr>
                <w:sz w:val="16"/>
              </w:rPr>
              <w:t>S5-233847</w:t>
            </w:r>
          </w:p>
        </w:tc>
        <w:tc>
          <w:tcPr>
            <w:tcW w:w="0" w:type="auto"/>
            <w:shd w:val="clear" w:color="auto" w:fill="auto"/>
          </w:tcPr>
          <w:p w14:paraId="0051DA19" w14:textId="77777777" w:rsidR="00FB27F7" w:rsidRDefault="00FB27F7" w:rsidP="002634E1">
            <w:pPr>
              <w:pStyle w:val="TAL"/>
              <w:rPr>
                <w:sz w:val="16"/>
              </w:rPr>
            </w:pPr>
          </w:p>
        </w:tc>
        <w:tc>
          <w:tcPr>
            <w:tcW w:w="0" w:type="auto"/>
            <w:shd w:val="clear" w:color="auto" w:fill="auto"/>
          </w:tcPr>
          <w:p w14:paraId="5F289246" w14:textId="77777777" w:rsidR="00FB27F7" w:rsidRDefault="00FB27F7" w:rsidP="002634E1">
            <w:pPr>
              <w:pStyle w:val="TAL"/>
              <w:rPr>
                <w:sz w:val="16"/>
              </w:rPr>
            </w:pPr>
            <w:r>
              <w:rPr>
                <w:sz w:val="16"/>
              </w:rPr>
              <w:t xml:space="preserve">LS on the consent of draft new Recommendation ITU-T Y.3183 (ex. ITU-T Y.ML-IMT2020-VNS): ""Framework for network slicing management assisted by machine learning leveraging </w:t>
            </w:r>
            <w:proofErr w:type="spellStart"/>
            <w:r>
              <w:rPr>
                <w:sz w:val="16"/>
              </w:rPr>
              <w:t>QoE</w:t>
            </w:r>
            <w:proofErr w:type="spellEnd"/>
            <w:r>
              <w:rPr>
                <w:sz w:val="16"/>
              </w:rPr>
              <w:t xml:space="preserve"> feedback from verticals""</w:t>
            </w:r>
          </w:p>
        </w:tc>
        <w:tc>
          <w:tcPr>
            <w:tcW w:w="0" w:type="auto"/>
            <w:shd w:val="clear" w:color="auto" w:fill="auto"/>
          </w:tcPr>
          <w:p w14:paraId="3280732E" w14:textId="77777777" w:rsidR="00FB27F7" w:rsidRDefault="00FB27F7" w:rsidP="002634E1">
            <w:pPr>
              <w:pStyle w:val="TAL"/>
              <w:rPr>
                <w:sz w:val="16"/>
              </w:rPr>
            </w:pPr>
            <w:r>
              <w:rPr>
                <w:sz w:val="16"/>
              </w:rPr>
              <w:t>ITU-T SG13</w:t>
            </w:r>
          </w:p>
        </w:tc>
        <w:tc>
          <w:tcPr>
            <w:tcW w:w="0" w:type="auto"/>
            <w:shd w:val="clear" w:color="auto" w:fill="auto"/>
          </w:tcPr>
          <w:p w14:paraId="04CF7538" w14:textId="77777777" w:rsidR="00FB27F7" w:rsidRDefault="00FB27F7" w:rsidP="002634E1">
            <w:pPr>
              <w:pStyle w:val="TAL"/>
              <w:rPr>
                <w:sz w:val="16"/>
              </w:rPr>
            </w:pPr>
            <w:r>
              <w:rPr>
                <w:sz w:val="16"/>
              </w:rPr>
              <w:t>postponed</w:t>
            </w:r>
          </w:p>
        </w:tc>
        <w:tc>
          <w:tcPr>
            <w:tcW w:w="0" w:type="auto"/>
            <w:shd w:val="clear" w:color="auto" w:fill="auto"/>
          </w:tcPr>
          <w:p w14:paraId="25D0A017" w14:textId="77777777" w:rsidR="00FB27F7" w:rsidRDefault="00FB27F7" w:rsidP="002634E1">
            <w:pPr>
              <w:pStyle w:val="TAL"/>
              <w:rPr>
                <w:sz w:val="16"/>
              </w:rPr>
            </w:pPr>
            <w:r>
              <w:rPr>
                <w:sz w:val="16"/>
              </w:rPr>
              <w:t>(none)</w:t>
            </w:r>
          </w:p>
        </w:tc>
      </w:tr>
      <w:tr w:rsidR="00FB27F7" w14:paraId="0801FA42" w14:textId="77777777" w:rsidTr="002634E1">
        <w:tc>
          <w:tcPr>
            <w:tcW w:w="0" w:type="auto"/>
            <w:shd w:val="clear" w:color="auto" w:fill="auto"/>
          </w:tcPr>
          <w:p w14:paraId="6ECBB326" w14:textId="77777777" w:rsidR="00FB27F7" w:rsidRDefault="00FB27F7" w:rsidP="002634E1">
            <w:pPr>
              <w:pStyle w:val="TAL"/>
              <w:rPr>
                <w:sz w:val="16"/>
              </w:rPr>
            </w:pPr>
            <w:r>
              <w:rPr>
                <w:sz w:val="16"/>
              </w:rPr>
              <w:t>S5-233848</w:t>
            </w:r>
          </w:p>
        </w:tc>
        <w:tc>
          <w:tcPr>
            <w:tcW w:w="0" w:type="auto"/>
            <w:shd w:val="clear" w:color="auto" w:fill="auto"/>
          </w:tcPr>
          <w:p w14:paraId="17A4AB5F" w14:textId="77777777" w:rsidR="00FB27F7" w:rsidRDefault="00FB27F7" w:rsidP="002634E1">
            <w:pPr>
              <w:pStyle w:val="TAL"/>
              <w:rPr>
                <w:sz w:val="16"/>
              </w:rPr>
            </w:pPr>
            <w:r>
              <w:rPr>
                <w:sz w:val="16"/>
              </w:rPr>
              <w:t>S3-231400</w:t>
            </w:r>
          </w:p>
        </w:tc>
        <w:tc>
          <w:tcPr>
            <w:tcW w:w="0" w:type="auto"/>
            <w:shd w:val="clear" w:color="auto" w:fill="auto"/>
          </w:tcPr>
          <w:p w14:paraId="234F2B03" w14:textId="77777777" w:rsidR="00FB27F7" w:rsidRDefault="00FB27F7" w:rsidP="002634E1">
            <w:pPr>
              <w:pStyle w:val="TAL"/>
              <w:rPr>
                <w:sz w:val="16"/>
              </w:rPr>
            </w:pPr>
            <w:r>
              <w:rPr>
                <w:sz w:val="16"/>
              </w:rPr>
              <w:t>Reply LS on secured and trusted access to the serving PLMN OAM server by a MBSR</w:t>
            </w:r>
          </w:p>
        </w:tc>
        <w:tc>
          <w:tcPr>
            <w:tcW w:w="0" w:type="auto"/>
            <w:shd w:val="clear" w:color="auto" w:fill="auto"/>
          </w:tcPr>
          <w:p w14:paraId="2F31E137" w14:textId="77777777" w:rsidR="00FB27F7" w:rsidRDefault="00FB27F7" w:rsidP="002634E1">
            <w:pPr>
              <w:pStyle w:val="TAL"/>
              <w:rPr>
                <w:sz w:val="16"/>
              </w:rPr>
            </w:pPr>
            <w:r>
              <w:rPr>
                <w:sz w:val="16"/>
              </w:rPr>
              <w:t>S3-231400</w:t>
            </w:r>
          </w:p>
        </w:tc>
        <w:tc>
          <w:tcPr>
            <w:tcW w:w="0" w:type="auto"/>
            <w:shd w:val="clear" w:color="auto" w:fill="auto"/>
          </w:tcPr>
          <w:p w14:paraId="2799CDA1" w14:textId="77777777" w:rsidR="00FB27F7" w:rsidRDefault="00FB27F7" w:rsidP="002634E1">
            <w:pPr>
              <w:pStyle w:val="TAL"/>
              <w:rPr>
                <w:sz w:val="16"/>
              </w:rPr>
            </w:pPr>
            <w:r>
              <w:rPr>
                <w:sz w:val="16"/>
              </w:rPr>
              <w:t>noted</w:t>
            </w:r>
          </w:p>
        </w:tc>
        <w:tc>
          <w:tcPr>
            <w:tcW w:w="0" w:type="auto"/>
            <w:shd w:val="clear" w:color="auto" w:fill="auto"/>
          </w:tcPr>
          <w:p w14:paraId="52725A60" w14:textId="77777777" w:rsidR="00FB27F7" w:rsidRDefault="00FB27F7" w:rsidP="002634E1">
            <w:pPr>
              <w:pStyle w:val="TAL"/>
              <w:rPr>
                <w:sz w:val="16"/>
              </w:rPr>
            </w:pPr>
            <w:r>
              <w:rPr>
                <w:sz w:val="16"/>
              </w:rPr>
              <w:t>(none)</w:t>
            </w:r>
          </w:p>
        </w:tc>
      </w:tr>
      <w:tr w:rsidR="00FB27F7" w14:paraId="6CB141A6" w14:textId="77777777" w:rsidTr="002634E1">
        <w:tc>
          <w:tcPr>
            <w:tcW w:w="0" w:type="auto"/>
            <w:shd w:val="clear" w:color="auto" w:fill="auto"/>
          </w:tcPr>
          <w:p w14:paraId="4EEA603C" w14:textId="77777777" w:rsidR="00FB27F7" w:rsidRDefault="00FB27F7" w:rsidP="002634E1">
            <w:pPr>
              <w:pStyle w:val="TAL"/>
              <w:rPr>
                <w:sz w:val="16"/>
              </w:rPr>
            </w:pPr>
            <w:r>
              <w:rPr>
                <w:sz w:val="16"/>
              </w:rPr>
              <w:t>S5-233849</w:t>
            </w:r>
          </w:p>
        </w:tc>
        <w:tc>
          <w:tcPr>
            <w:tcW w:w="0" w:type="auto"/>
            <w:shd w:val="clear" w:color="auto" w:fill="auto"/>
          </w:tcPr>
          <w:p w14:paraId="107AC8B9" w14:textId="77777777" w:rsidR="00FB27F7" w:rsidRDefault="00FB27F7" w:rsidP="002634E1">
            <w:pPr>
              <w:pStyle w:val="TAL"/>
              <w:rPr>
                <w:sz w:val="16"/>
              </w:rPr>
            </w:pPr>
            <w:r>
              <w:rPr>
                <w:sz w:val="16"/>
              </w:rPr>
              <w:t>R3-225253</w:t>
            </w:r>
          </w:p>
        </w:tc>
        <w:tc>
          <w:tcPr>
            <w:tcW w:w="0" w:type="auto"/>
            <w:shd w:val="clear" w:color="auto" w:fill="auto"/>
          </w:tcPr>
          <w:p w14:paraId="51731C66" w14:textId="77777777" w:rsidR="00FB27F7" w:rsidRDefault="00FB27F7" w:rsidP="002634E1">
            <w:pPr>
              <w:pStyle w:val="TAL"/>
              <w:rPr>
                <w:sz w:val="16"/>
              </w:rPr>
            </w:pPr>
            <w:r>
              <w:rPr>
                <w:sz w:val="16"/>
              </w:rPr>
              <w:t>LS on NCR Solutions</w:t>
            </w:r>
          </w:p>
        </w:tc>
        <w:tc>
          <w:tcPr>
            <w:tcW w:w="0" w:type="auto"/>
            <w:shd w:val="clear" w:color="auto" w:fill="auto"/>
          </w:tcPr>
          <w:p w14:paraId="481561ED" w14:textId="77777777" w:rsidR="00FB27F7" w:rsidRDefault="00FB27F7" w:rsidP="002634E1">
            <w:pPr>
              <w:pStyle w:val="TAL"/>
              <w:rPr>
                <w:sz w:val="16"/>
              </w:rPr>
            </w:pPr>
            <w:r>
              <w:rPr>
                <w:sz w:val="16"/>
              </w:rPr>
              <w:t>R3-225253</w:t>
            </w:r>
          </w:p>
        </w:tc>
        <w:tc>
          <w:tcPr>
            <w:tcW w:w="0" w:type="auto"/>
            <w:shd w:val="clear" w:color="auto" w:fill="auto"/>
          </w:tcPr>
          <w:p w14:paraId="775A9803" w14:textId="77777777" w:rsidR="00FB27F7" w:rsidRDefault="00FB27F7" w:rsidP="002634E1">
            <w:pPr>
              <w:pStyle w:val="TAL"/>
              <w:rPr>
                <w:sz w:val="16"/>
              </w:rPr>
            </w:pPr>
            <w:r>
              <w:rPr>
                <w:sz w:val="16"/>
              </w:rPr>
              <w:t>postponed</w:t>
            </w:r>
          </w:p>
        </w:tc>
        <w:tc>
          <w:tcPr>
            <w:tcW w:w="0" w:type="auto"/>
            <w:shd w:val="clear" w:color="auto" w:fill="auto"/>
          </w:tcPr>
          <w:p w14:paraId="69869FE7" w14:textId="77777777" w:rsidR="00FB27F7" w:rsidRDefault="00FB27F7" w:rsidP="002634E1">
            <w:pPr>
              <w:pStyle w:val="TAL"/>
              <w:rPr>
                <w:sz w:val="16"/>
              </w:rPr>
            </w:pPr>
            <w:r>
              <w:rPr>
                <w:sz w:val="16"/>
              </w:rPr>
              <w:t>(none)</w:t>
            </w:r>
          </w:p>
        </w:tc>
      </w:tr>
      <w:tr w:rsidR="00FB27F7" w14:paraId="730A880E" w14:textId="77777777" w:rsidTr="002634E1">
        <w:tc>
          <w:tcPr>
            <w:tcW w:w="0" w:type="auto"/>
            <w:shd w:val="clear" w:color="auto" w:fill="auto"/>
          </w:tcPr>
          <w:p w14:paraId="67306A40" w14:textId="77777777" w:rsidR="00FB27F7" w:rsidRDefault="00FB27F7" w:rsidP="002634E1">
            <w:pPr>
              <w:pStyle w:val="TAL"/>
              <w:rPr>
                <w:sz w:val="16"/>
              </w:rPr>
            </w:pPr>
            <w:r>
              <w:rPr>
                <w:sz w:val="16"/>
              </w:rPr>
              <w:t>S5-233850</w:t>
            </w:r>
          </w:p>
        </w:tc>
        <w:tc>
          <w:tcPr>
            <w:tcW w:w="0" w:type="auto"/>
            <w:shd w:val="clear" w:color="auto" w:fill="auto"/>
          </w:tcPr>
          <w:p w14:paraId="4768F749" w14:textId="77777777" w:rsidR="00FB27F7" w:rsidRDefault="00FB27F7" w:rsidP="002634E1">
            <w:pPr>
              <w:pStyle w:val="TAL"/>
              <w:rPr>
                <w:sz w:val="16"/>
              </w:rPr>
            </w:pPr>
          </w:p>
        </w:tc>
        <w:tc>
          <w:tcPr>
            <w:tcW w:w="0" w:type="auto"/>
            <w:shd w:val="clear" w:color="auto" w:fill="auto"/>
          </w:tcPr>
          <w:p w14:paraId="20E383CA" w14:textId="77777777" w:rsidR="00FB27F7" w:rsidRDefault="00FB27F7" w:rsidP="002634E1">
            <w:pPr>
              <w:pStyle w:val="TAL"/>
              <w:rPr>
                <w:sz w:val="16"/>
              </w:rPr>
            </w:pPr>
            <w:r>
              <w:rPr>
                <w:sz w:val="16"/>
              </w:rPr>
              <w:t>LS on O-RAN – Transport Network Slicing Enhancement IM/DM TS28.541</w:t>
            </w:r>
          </w:p>
        </w:tc>
        <w:tc>
          <w:tcPr>
            <w:tcW w:w="0" w:type="auto"/>
            <w:shd w:val="clear" w:color="auto" w:fill="auto"/>
          </w:tcPr>
          <w:p w14:paraId="53438ECF" w14:textId="77777777" w:rsidR="00FB27F7" w:rsidRDefault="00FB27F7" w:rsidP="002634E1">
            <w:pPr>
              <w:pStyle w:val="TAL"/>
              <w:rPr>
                <w:sz w:val="16"/>
              </w:rPr>
            </w:pPr>
            <w:r>
              <w:rPr>
                <w:sz w:val="16"/>
              </w:rPr>
              <w:t>O-RAN</w:t>
            </w:r>
          </w:p>
        </w:tc>
        <w:tc>
          <w:tcPr>
            <w:tcW w:w="0" w:type="auto"/>
            <w:shd w:val="clear" w:color="auto" w:fill="auto"/>
          </w:tcPr>
          <w:p w14:paraId="61CA7E67" w14:textId="77777777" w:rsidR="00FB27F7" w:rsidRDefault="00FB27F7" w:rsidP="002634E1">
            <w:pPr>
              <w:pStyle w:val="TAL"/>
              <w:rPr>
                <w:sz w:val="16"/>
              </w:rPr>
            </w:pPr>
            <w:r>
              <w:rPr>
                <w:sz w:val="16"/>
              </w:rPr>
              <w:t>replied to</w:t>
            </w:r>
          </w:p>
        </w:tc>
        <w:tc>
          <w:tcPr>
            <w:tcW w:w="0" w:type="auto"/>
            <w:shd w:val="clear" w:color="auto" w:fill="auto"/>
          </w:tcPr>
          <w:p w14:paraId="30602224" w14:textId="77777777" w:rsidR="00FB27F7" w:rsidRDefault="00FB27F7" w:rsidP="002634E1">
            <w:pPr>
              <w:pStyle w:val="TAL"/>
              <w:rPr>
                <w:sz w:val="16"/>
              </w:rPr>
            </w:pPr>
            <w:r>
              <w:rPr>
                <w:sz w:val="16"/>
              </w:rPr>
              <w:t>S5-234824</w:t>
            </w:r>
          </w:p>
        </w:tc>
      </w:tr>
      <w:tr w:rsidR="00FB27F7" w14:paraId="7DBF5C42" w14:textId="77777777" w:rsidTr="002634E1">
        <w:tc>
          <w:tcPr>
            <w:tcW w:w="0" w:type="auto"/>
            <w:shd w:val="clear" w:color="auto" w:fill="auto"/>
          </w:tcPr>
          <w:p w14:paraId="76127E23" w14:textId="77777777" w:rsidR="00FB27F7" w:rsidRDefault="00FB27F7" w:rsidP="002634E1">
            <w:pPr>
              <w:pStyle w:val="TAL"/>
              <w:rPr>
                <w:sz w:val="16"/>
              </w:rPr>
            </w:pPr>
            <w:r>
              <w:rPr>
                <w:sz w:val="16"/>
              </w:rPr>
              <w:t>S5-233851</w:t>
            </w:r>
          </w:p>
        </w:tc>
        <w:tc>
          <w:tcPr>
            <w:tcW w:w="0" w:type="auto"/>
            <w:shd w:val="clear" w:color="auto" w:fill="auto"/>
          </w:tcPr>
          <w:p w14:paraId="3E7E0B10" w14:textId="77777777" w:rsidR="00FB27F7" w:rsidRDefault="00FB27F7" w:rsidP="002634E1">
            <w:pPr>
              <w:pStyle w:val="TAL"/>
              <w:rPr>
                <w:sz w:val="16"/>
              </w:rPr>
            </w:pPr>
          </w:p>
        </w:tc>
        <w:tc>
          <w:tcPr>
            <w:tcW w:w="0" w:type="auto"/>
            <w:shd w:val="clear" w:color="auto" w:fill="auto"/>
          </w:tcPr>
          <w:p w14:paraId="047B3284" w14:textId="77777777" w:rsidR="00FB27F7" w:rsidRDefault="00FB27F7" w:rsidP="002634E1">
            <w:pPr>
              <w:pStyle w:val="TAL"/>
              <w:rPr>
                <w:sz w:val="16"/>
              </w:rPr>
            </w:pPr>
            <w:r>
              <w:rPr>
                <w:sz w:val="16"/>
              </w:rPr>
              <w:t>LS on new Recommendation ITU-T Y.3160 (</w:t>
            </w:r>
            <w:proofErr w:type="spellStart"/>
            <w:r>
              <w:rPr>
                <w:sz w:val="16"/>
              </w:rPr>
              <w:t>ex.Y.SLOA</w:t>
            </w:r>
            <w:proofErr w:type="spellEnd"/>
            <w:r>
              <w:rPr>
                <w:sz w:val="16"/>
              </w:rPr>
              <w:t>-arch) “Architectural framework of end-to-end service level objective guarantee for future networks including IMT-2020”.</w:t>
            </w:r>
          </w:p>
        </w:tc>
        <w:tc>
          <w:tcPr>
            <w:tcW w:w="0" w:type="auto"/>
            <w:shd w:val="clear" w:color="auto" w:fill="auto"/>
          </w:tcPr>
          <w:p w14:paraId="054DB34B" w14:textId="77777777" w:rsidR="00FB27F7" w:rsidRDefault="00FB27F7" w:rsidP="002634E1">
            <w:pPr>
              <w:pStyle w:val="TAL"/>
              <w:rPr>
                <w:sz w:val="16"/>
              </w:rPr>
            </w:pPr>
            <w:r>
              <w:rPr>
                <w:sz w:val="16"/>
              </w:rPr>
              <w:t>ITU-T</w:t>
            </w:r>
          </w:p>
        </w:tc>
        <w:tc>
          <w:tcPr>
            <w:tcW w:w="0" w:type="auto"/>
            <w:shd w:val="clear" w:color="auto" w:fill="auto"/>
          </w:tcPr>
          <w:p w14:paraId="10E406B6" w14:textId="77777777" w:rsidR="00FB27F7" w:rsidRDefault="00FB27F7" w:rsidP="002634E1">
            <w:pPr>
              <w:pStyle w:val="TAL"/>
              <w:rPr>
                <w:sz w:val="16"/>
              </w:rPr>
            </w:pPr>
            <w:r>
              <w:rPr>
                <w:sz w:val="16"/>
              </w:rPr>
              <w:t>noted</w:t>
            </w:r>
          </w:p>
        </w:tc>
        <w:tc>
          <w:tcPr>
            <w:tcW w:w="0" w:type="auto"/>
            <w:shd w:val="clear" w:color="auto" w:fill="auto"/>
          </w:tcPr>
          <w:p w14:paraId="16E22C04" w14:textId="77777777" w:rsidR="00FB27F7" w:rsidRDefault="00FB27F7" w:rsidP="002634E1">
            <w:pPr>
              <w:pStyle w:val="TAL"/>
              <w:rPr>
                <w:sz w:val="16"/>
              </w:rPr>
            </w:pPr>
            <w:r>
              <w:rPr>
                <w:sz w:val="16"/>
              </w:rPr>
              <w:t>(none)</w:t>
            </w:r>
          </w:p>
        </w:tc>
      </w:tr>
      <w:tr w:rsidR="00FB27F7" w14:paraId="7387817E" w14:textId="77777777" w:rsidTr="002634E1">
        <w:tc>
          <w:tcPr>
            <w:tcW w:w="0" w:type="auto"/>
            <w:shd w:val="clear" w:color="auto" w:fill="auto"/>
          </w:tcPr>
          <w:p w14:paraId="314342C5" w14:textId="77777777" w:rsidR="00FB27F7" w:rsidRDefault="00FB27F7" w:rsidP="002634E1">
            <w:pPr>
              <w:pStyle w:val="TAL"/>
              <w:rPr>
                <w:sz w:val="16"/>
              </w:rPr>
            </w:pPr>
            <w:r>
              <w:rPr>
                <w:sz w:val="16"/>
              </w:rPr>
              <w:t>S5-233852</w:t>
            </w:r>
          </w:p>
        </w:tc>
        <w:tc>
          <w:tcPr>
            <w:tcW w:w="0" w:type="auto"/>
            <w:shd w:val="clear" w:color="auto" w:fill="auto"/>
          </w:tcPr>
          <w:p w14:paraId="7C653D87" w14:textId="77777777" w:rsidR="00FB27F7" w:rsidRDefault="00FB27F7" w:rsidP="002634E1">
            <w:pPr>
              <w:pStyle w:val="TAL"/>
              <w:rPr>
                <w:sz w:val="16"/>
              </w:rPr>
            </w:pPr>
          </w:p>
        </w:tc>
        <w:tc>
          <w:tcPr>
            <w:tcW w:w="0" w:type="auto"/>
            <w:shd w:val="clear" w:color="auto" w:fill="auto"/>
          </w:tcPr>
          <w:p w14:paraId="52F66C90" w14:textId="77777777" w:rsidR="00FB27F7" w:rsidRDefault="00FB27F7" w:rsidP="002634E1">
            <w:pPr>
              <w:pStyle w:val="TAL"/>
              <w:rPr>
                <w:sz w:val="16"/>
              </w:rPr>
            </w:pPr>
            <w:r>
              <w:rPr>
                <w:sz w:val="16"/>
              </w:rPr>
              <w:t>LS to SA5 on E2E Network Slicing Requirements</w:t>
            </w:r>
          </w:p>
        </w:tc>
        <w:tc>
          <w:tcPr>
            <w:tcW w:w="0" w:type="auto"/>
            <w:shd w:val="clear" w:color="auto" w:fill="auto"/>
          </w:tcPr>
          <w:p w14:paraId="52AFA85A" w14:textId="77777777" w:rsidR="00FB27F7" w:rsidRDefault="00FB27F7" w:rsidP="002634E1">
            <w:pPr>
              <w:pStyle w:val="TAL"/>
              <w:rPr>
                <w:sz w:val="16"/>
              </w:rPr>
            </w:pPr>
            <w:r>
              <w:rPr>
                <w:sz w:val="16"/>
              </w:rPr>
              <w:t>GSMA</w:t>
            </w:r>
          </w:p>
        </w:tc>
        <w:tc>
          <w:tcPr>
            <w:tcW w:w="0" w:type="auto"/>
            <w:shd w:val="clear" w:color="auto" w:fill="auto"/>
          </w:tcPr>
          <w:p w14:paraId="37DA6EF2" w14:textId="77777777" w:rsidR="00FB27F7" w:rsidRDefault="00FB27F7" w:rsidP="002634E1">
            <w:pPr>
              <w:pStyle w:val="TAL"/>
              <w:rPr>
                <w:sz w:val="16"/>
              </w:rPr>
            </w:pPr>
            <w:r>
              <w:rPr>
                <w:sz w:val="16"/>
              </w:rPr>
              <w:t>noted</w:t>
            </w:r>
          </w:p>
        </w:tc>
        <w:tc>
          <w:tcPr>
            <w:tcW w:w="0" w:type="auto"/>
            <w:shd w:val="clear" w:color="auto" w:fill="auto"/>
          </w:tcPr>
          <w:p w14:paraId="51DF031E" w14:textId="77777777" w:rsidR="00FB27F7" w:rsidRDefault="00FB27F7" w:rsidP="002634E1">
            <w:pPr>
              <w:pStyle w:val="TAL"/>
              <w:rPr>
                <w:sz w:val="16"/>
              </w:rPr>
            </w:pPr>
            <w:r>
              <w:rPr>
                <w:sz w:val="16"/>
              </w:rPr>
              <w:t>(none)</w:t>
            </w:r>
          </w:p>
        </w:tc>
      </w:tr>
      <w:tr w:rsidR="00FB27F7" w14:paraId="08F10498" w14:textId="77777777" w:rsidTr="002634E1">
        <w:tc>
          <w:tcPr>
            <w:tcW w:w="0" w:type="auto"/>
            <w:shd w:val="clear" w:color="auto" w:fill="auto"/>
          </w:tcPr>
          <w:p w14:paraId="307FB8AF" w14:textId="77777777" w:rsidR="00FB27F7" w:rsidRDefault="00FB27F7" w:rsidP="002634E1">
            <w:pPr>
              <w:pStyle w:val="TAL"/>
              <w:rPr>
                <w:sz w:val="16"/>
              </w:rPr>
            </w:pPr>
            <w:r>
              <w:rPr>
                <w:sz w:val="16"/>
              </w:rPr>
              <w:t>S5-233853</w:t>
            </w:r>
          </w:p>
        </w:tc>
        <w:tc>
          <w:tcPr>
            <w:tcW w:w="0" w:type="auto"/>
            <w:shd w:val="clear" w:color="auto" w:fill="auto"/>
          </w:tcPr>
          <w:p w14:paraId="2EDCD96F" w14:textId="77777777" w:rsidR="00FB27F7" w:rsidRDefault="00FB27F7" w:rsidP="002634E1">
            <w:pPr>
              <w:pStyle w:val="TAL"/>
              <w:rPr>
                <w:sz w:val="16"/>
              </w:rPr>
            </w:pPr>
          </w:p>
        </w:tc>
        <w:tc>
          <w:tcPr>
            <w:tcW w:w="0" w:type="auto"/>
            <w:shd w:val="clear" w:color="auto" w:fill="auto"/>
          </w:tcPr>
          <w:p w14:paraId="698E3237" w14:textId="77777777" w:rsidR="00FB27F7" w:rsidRDefault="00FB27F7" w:rsidP="002634E1">
            <w:pPr>
              <w:pStyle w:val="TAL"/>
              <w:rPr>
                <w:sz w:val="16"/>
              </w:rPr>
            </w:pPr>
            <w:r>
              <w:rPr>
                <w:sz w:val="16"/>
              </w:rPr>
              <w:t>LS on Slice based (wholesale) differentiation and charging in roaming</w:t>
            </w:r>
          </w:p>
        </w:tc>
        <w:tc>
          <w:tcPr>
            <w:tcW w:w="0" w:type="auto"/>
            <w:shd w:val="clear" w:color="auto" w:fill="auto"/>
          </w:tcPr>
          <w:p w14:paraId="0F295F58" w14:textId="77777777" w:rsidR="00FB27F7" w:rsidRDefault="00FB27F7" w:rsidP="002634E1">
            <w:pPr>
              <w:pStyle w:val="TAL"/>
              <w:rPr>
                <w:sz w:val="16"/>
              </w:rPr>
            </w:pPr>
            <w:r>
              <w:rPr>
                <w:sz w:val="16"/>
              </w:rPr>
              <w:t>GSMA</w:t>
            </w:r>
          </w:p>
        </w:tc>
        <w:tc>
          <w:tcPr>
            <w:tcW w:w="0" w:type="auto"/>
            <w:shd w:val="clear" w:color="auto" w:fill="auto"/>
          </w:tcPr>
          <w:p w14:paraId="413B7402" w14:textId="77777777" w:rsidR="00FB27F7" w:rsidRDefault="00FB27F7" w:rsidP="002634E1">
            <w:pPr>
              <w:pStyle w:val="TAL"/>
              <w:rPr>
                <w:sz w:val="16"/>
              </w:rPr>
            </w:pPr>
            <w:r>
              <w:rPr>
                <w:sz w:val="16"/>
              </w:rPr>
              <w:t>replied to</w:t>
            </w:r>
          </w:p>
        </w:tc>
        <w:tc>
          <w:tcPr>
            <w:tcW w:w="0" w:type="auto"/>
            <w:shd w:val="clear" w:color="auto" w:fill="auto"/>
          </w:tcPr>
          <w:p w14:paraId="20DE3DAE" w14:textId="77777777" w:rsidR="00FB27F7" w:rsidRDefault="00FB27F7" w:rsidP="002634E1">
            <w:pPr>
              <w:pStyle w:val="TAL"/>
              <w:rPr>
                <w:sz w:val="16"/>
              </w:rPr>
            </w:pPr>
            <w:r>
              <w:rPr>
                <w:sz w:val="16"/>
              </w:rPr>
              <w:t>S5-234453</w:t>
            </w:r>
          </w:p>
        </w:tc>
      </w:tr>
      <w:tr w:rsidR="00FB27F7" w14:paraId="45C09C64" w14:textId="77777777" w:rsidTr="002634E1">
        <w:tc>
          <w:tcPr>
            <w:tcW w:w="0" w:type="auto"/>
            <w:shd w:val="clear" w:color="auto" w:fill="auto"/>
          </w:tcPr>
          <w:p w14:paraId="214A0088" w14:textId="77777777" w:rsidR="00FB27F7" w:rsidRDefault="00FB27F7" w:rsidP="002634E1">
            <w:pPr>
              <w:pStyle w:val="TAL"/>
              <w:rPr>
                <w:sz w:val="16"/>
              </w:rPr>
            </w:pPr>
            <w:r>
              <w:rPr>
                <w:sz w:val="16"/>
              </w:rPr>
              <w:t>S5-234338</w:t>
            </w:r>
          </w:p>
        </w:tc>
        <w:tc>
          <w:tcPr>
            <w:tcW w:w="0" w:type="auto"/>
            <w:shd w:val="clear" w:color="auto" w:fill="auto"/>
          </w:tcPr>
          <w:p w14:paraId="2F03158F" w14:textId="77777777" w:rsidR="00FB27F7" w:rsidRDefault="00FB27F7" w:rsidP="002634E1">
            <w:pPr>
              <w:pStyle w:val="TAL"/>
              <w:rPr>
                <w:sz w:val="16"/>
              </w:rPr>
            </w:pPr>
          </w:p>
        </w:tc>
        <w:tc>
          <w:tcPr>
            <w:tcW w:w="0" w:type="auto"/>
            <w:shd w:val="clear" w:color="auto" w:fill="auto"/>
          </w:tcPr>
          <w:p w14:paraId="245ED29D" w14:textId="77777777" w:rsidR="00FB27F7" w:rsidRDefault="00FB27F7" w:rsidP="002634E1">
            <w:pPr>
              <w:pStyle w:val="TAL"/>
              <w:rPr>
                <w:sz w:val="16"/>
              </w:rPr>
            </w:pPr>
            <w:r>
              <w:rPr>
                <w:sz w:val="16"/>
              </w:rPr>
              <w:t>LS on initiation of draft new Recommendation ITU-T Y.IMT2020-MEVE-req-frame “Future networks including IMT-2020: requirements and framework for measurement of effectiveness and value evaluation of autonomous networks”</w:t>
            </w:r>
          </w:p>
        </w:tc>
        <w:tc>
          <w:tcPr>
            <w:tcW w:w="0" w:type="auto"/>
            <w:shd w:val="clear" w:color="auto" w:fill="auto"/>
          </w:tcPr>
          <w:p w14:paraId="64C28555" w14:textId="77777777" w:rsidR="00FB27F7" w:rsidRDefault="00FB27F7" w:rsidP="002634E1">
            <w:pPr>
              <w:pStyle w:val="TAL"/>
              <w:rPr>
                <w:sz w:val="16"/>
              </w:rPr>
            </w:pPr>
            <w:r>
              <w:rPr>
                <w:sz w:val="16"/>
              </w:rPr>
              <w:t>ITU-T SG13</w:t>
            </w:r>
          </w:p>
        </w:tc>
        <w:tc>
          <w:tcPr>
            <w:tcW w:w="0" w:type="auto"/>
            <w:shd w:val="clear" w:color="auto" w:fill="auto"/>
          </w:tcPr>
          <w:p w14:paraId="158205D8" w14:textId="77777777" w:rsidR="00FB27F7" w:rsidRDefault="00FB27F7" w:rsidP="002634E1">
            <w:pPr>
              <w:pStyle w:val="TAL"/>
              <w:rPr>
                <w:sz w:val="16"/>
              </w:rPr>
            </w:pPr>
            <w:r>
              <w:rPr>
                <w:sz w:val="16"/>
              </w:rPr>
              <w:t>postponed</w:t>
            </w:r>
          </w:p>
        </w:tc>
        <w:tc>
          <w:tcPr>
            <w:tcW w:w="0" w:type="auto"/>
            <w:shd w:val="clear" w:color="auto" w:fill="auto"/>
          </w:tcPr>
          <w:p w14:paraId="3826DB87" w14:textId="77777777" w:rsidR="00FB27F7" w:rsidRDefault="00FB27F7" w:rsidP="002634E1">
            <w:pPr>
              <w:pStyle w:val="TAL"/>
              <w:rPr>
                <w:sz w:val="16"/>
              </w:rPr>
            </w:pPr>
            <w:r>
              <w:rPr>
                <w:sz w:val="16"/>
              </w:rPr>
              <w:t>(none)</w:t>
            </w:r>
          </w:p>
        </w:tc>
      </w:tr>
      <w:tr w:rsidR="00FB27F7" w14:paraId="5630D0A2" w14:textId="77777777" w:rsidTr="002634E1">
        <w:tc>
          <w:tcPr>
            <w:tcW w:w="0" w:type="auto"/>
            <w:shd w:val="clear" w:color="auto" w:fill="auto"/>
          </w:tcPr>
          <w:p w14:paraId="093C73B6" w14:textId="77777777" w:rsidR="00FB27F7" w:rsidRDefault="00FB27F7" w:rsidP="002634E1">
            <w:pPr>
              <w:pStyle w:val="TAL"/>
              <w:rPr>
                <w:sz w:val="16"/>
              </w:rPr>
            </w:pPr>
            <w:r>
              <w:rPr>
                <w:sz w:val="16"/>
              </w:rPr>
              <w:t>S5-234441</w:t>
            </w:r>
          </w:p>
        </w:tc>
        <w:tc>
          <w:tcPr>
            <w:tcW w:w="0" w:type="auto"/>
            <w:shd w:val="clear" w:color="auto" w:fill="auto"/>
          </w:tcPr>
          <w:p w14:paraId="6F2FB640" w14:textId="77777777" w:rsidR="00FB27F7" w:rsidRDefault="00FB27F7" w:rsidP="002634E1">
            <w:pPr>
              <w:pStyle w:val="TAL"/>
              <w:rPr>
                <w:sz w:val="16"/>
              </w:rPr>
            </w:pPr>
          </w:p>
        </w:tc>
        <w:tc>
          <w:tcPr>
            <w:tcW w:w="0" w:type="auto"/>
            <w:shd w:val="clear" w:color="auto" w:fill="auto"/>
          </w:tcPr>
          <w:p w14:paraId="146FAABE" w14:textId="77777777" w:rsidR="00FB27F7" w:rsidRDefault="00FB27F7" w:rsidP="002634E1">
            <w:pPr>
              <w:pStyle w:val="TAL"/>
              <w:rPr>
                <w:sz w:val="16"/>
              </w:rPr>
            </w:pPr>
            <w:r>
              <w:rPr>
                <w:sz w:val="16"/>
              </w:rPr>
              <w:t>Information on ETSI EE monitoring standard and support from 3GPP SA5</w:t>
            </w:r>
          </w:p>
        </w:tc>
        <w:tc>
          <w:tcPr>
            <w:tcW w:w="0" w:type="auto"/>
            <w:shd w:val="clear" w:color="auto" w:fill="auto"/>
          </w:tcPr>
          <w:p w14:paraId="1AF5E74F" w14:textId="77777777" w:rsidR="00FB27F7" w:rsidRDefault="00FB27F7" w:rsidP="002634E1">
            <w:pPr>
              <w:pStyle w:val="TAL"/>
              <w:rPr>
                <w:sz w:val="16"/>
              </w:rPr>
            </w:pPr>
            <w:r>
              <w:rPr>
                <w:sz w:val="16"/>
              </w:rPr>
              <w:t>ETSI TC EE</w:t>
            </w:r>
          </w:p>
        </w:tc>
        <w:tc>
          <w:tcPr>
            <w:tcW w:w="0" w:type="auto"/>
            <w:shd w:val="clear" w:color="auto" w:fill="auto"/>
          </w:tcPr>
          <w:p w14:paraId="66B78296" w14:textId="77777777" w:rsidR="00FB27F7" w:rsidRDefault="00FB27F7" w:rsidP="002634E1">
            <w:pPr>
              <w:pStyle w:val="TAL"/>
              <w:rPr>
                <w:sz w:val="16"/>
              </w:rPr>
            </w:pPr>
            <w:r>
              <w:rPr>
                <w:sz w:val="16"/>
              </w:rPr>
              <w:t>replied to</w:t>
            </w:r>
          </w:p>
        </w:tc>
        <w:tc>
          <w:tcPr>
            <w:tcW w:w="0" w:type="auto"/>
            <w:shd w:val="clear" w:color="auto" w:fill="auto"/>
          </w:tcPr>
          <w:p w14:paraId="291999DF" w14:textId="77777777" w:rsidR="00FB27F7" w:rsidRDefault="00FB27F7" w:rsidP="002634E1">
            <w:pPr>
              <w:pStyle w:val="TAL"/>
              <w:rPr>
                <w:sz w:val="16"/>
              </w:rPr>
            </w:pPr>
            <w:r>
              <w:rPr>
                <w:sz w:val="16"/>
              </w:rPr>
              <w:t>S5-234594</w:t>
            </w:r>
          </w:p>
        </w:tc>
      </w:tr>
      <w:tr w:rsidR="00FB27F7" w14:paraId="45A43CBF" w14:textId="77777777" w:rsidTr="002634E1">
        <w:tc>
          <w:tcPr>
            <w:tcW w:w="0" w:type="auto"/>
            <w:shd w:val="clear" w:color="auto" w:fill="auto"/>
          </w:tcPr>
          <w:p w14:paraId="29C0C1C7" w14:textId="77777777" w:rsidR="00FB27F7" w:rsidRDefault="00FB27F7" w:rsidP="002634E1">
            <w:pPr>
              <w:pStyle w:val="TAL"/>
              <w:rPr>
                <w:sz w:val="16"/>
              </w:rPr>
            </w:pPr>
            <w:r>
              <w:rPr>
                <w:sz w:val="16"/>
              </w:rPr>
              <w:t>S5-234442</w:t>
            </w:r>
          </w:p>
        </w:tc>
        <w:tc>
          <w:tcPr>
            <w:tcW w:w="0" w:type="auto"/>
            <w:shd w:val="clear" w:color="auto" w:fill="auto"/>
          </w:tcPr>
          <w:p w14:paraId="62D6AA7C" w14:textId="77777777" w:rsidR="00FB27F7" w:rsidRDefault="00FB27F7" w:rsidP="002634E1">
            <w:pPr>
              <w:pStyle w:val="TAL"/>
              <w:rPr>
                <w:sz w:val="16"/>
              </w:rPr>
            </w:pPr>
          </w:p>
        </w:tc>
        <w:tc>
          <w:tcPr>
            <w:tcW w:w="0" w:type="auto"/>
            <w:shd w:val="clear" w:color="auto" w:fill="auto"/>
          </w:tcPr>
          <w:p w14:paraId="605743EB" w14:textId="77777777" w:rsidR="00FB27F7" w:rsidRDefault="00FB27F7" w:rsidP="002634E1">
            <w:pPr>
              <w:pStyle w:val="TAL"/>
              <w:rPr>
                <w:sz w:val="16"/>
              </w:rPr>
            </w:pPr>
            <w:r>
              <w:rPr>
                <w:sz w:val="16"/>
              </w:rPr>
              <w:t>LS on ITU FG AN Build-a-thon 2023</w:t>
            </w:r>
          </w:p>
        </w:tc>
        <w:tc>
          <w:tcPr>
            <w:tcW w:w="0" w:type="auto"/>
            <w:shd w:val="clear" w:color="auto" w:fill="auto"/>
          </w:tcPr>
          <w:p w14:paraId="0ED5654B" w14:textId="77777777" w:rsidR="00FB27F7" w:rsidRDefault="00FB27F7" w:rsidP="002634E1">
            <w:pPr>
              <w:pStyle w:val="TAL"/>
              <w:rPr>
                <w:sz w:val="16"/>
              </w:rPr>
            </w:pPr>
            <w:r>
              <w:rPr>
                <w:sz w:val="16"/>
              </w:rPr>
              <w:t>ITU-T</w:t>
            </w:r>
          </w:p>
        </w:tc>
        <w:tc>
          <w:tcPr>
            <w:tcW w:w="0" w:type="auto"/>
            <w:shd w:val="clear" w:color="auto" w:fill="auto"/>
          </w:tcPr>
          <w:p w14:paraId="2B9B9656" w14:textId="77777777" w:rsidR="00FB27F7" w:rsidRDefault="00FB27F7" w:rsidP="002634E1">
            <w:pPr>
              <w:pStyle w:val="TAL"/>
              <w:rPr>
                <w:sz w:val="16"/>
              </w:rPr>
            </w:pPr>
            <w:r>
              <w:rPr>
                <w:sz w:val="16"/>
              </w:rPr>
              <w:t>noted</w:t>
            </w:r>
          </w:p>
        </w:tc>
        <w:tc>
          <w:tcPr>
            <w:tcW w:w="0" w:type="auto"/>
            <w:shd w:val="clear" w:color="auto" w:fill="auto"/>
          </w:tcPr>
          <w:p w14:paraId="0AE31B8A" w14:textId="77777777" w:rsidR="00FB27F7" w:rsidRDefault="00FB27F7" w:rsidP="002634E1">
            <w:pPr>
              <w:pStyle w:val="TAL"/>
              <w:rPr>
                <w:sz w:val="16"/>
              </w:rPr>
            </w:pPr>
            <w:r>
              <w:rPr>
                <w:sz w:val="16"/>
              </w:rPr>
              <w:t>(none)</w:t>
            </w:r>
          </w:p>
        </w:tc>
      </w:tr>
      <w:tr w:rsidR="00FB27F7" w14:paraId="739A25A2" w14:textId="77777777" w:rsidTr="002634E1">
        <w:tc>
          <w:tcPr>
            <w:tcW w:w="0" w:type="auto"/>
            <w:shd w:val="clear" w:color="auto" w:fill="auto"/>
          </w:tcPr>
          <w:p w14:paraId="48BB4D65" w14:textId="77777777" w:rsidR="00FB27F7" w:rsidRDefault="00FB27F7" w:rsidP="002634E1">
            <w:pPr>
              <w:pStyle w:val="TAL"/>
              <w:rPr>
                <w:sz w:val="16"/>
              </w:rPr>
            </w:pPr>
            <w:r>
              <w:rPr>
                <w:sz w:val="16"/>
              </w:rPr>
              <w:t>S5-234493</w:t>
            </w:r>
          </w:p>
        </w:tc>
        <w:tc>
          <w:tcPr>
            <w:tcW w:w="0" w:type="auto"/>
            <w:shd w:val="clear" w:color="auto" w:fill="auto"/>
          </w:tcPr>
          <w:p w14:paraId="5494E5A5" w14:textId="77777777" w:rsidR="00FB27F7" w:rsidRDefault="00FB27F7" w:rsidP="002634E1">
            <w:pPr>
              <w:pStyle w:val="TAL"/>
              <w:rPr>
                <w:sz w:val="16"/>
              </w:rPr>
            </w:pPr>
            <w:r>
              <w:rPr>
                <w:sz w:val="16"/>
              </w:rPr>
              <w:t>O-RAN_WG9_S-2023005</w:t>
            </w:r>
          </w:p>
        </w:tc>
        <w:tc>
          <w:tcPr>
            <w:tcW w:w="0" w:type="auto"/>
            <w:shd w:val="clear" w:color="auto" w:fill="auto"/>
          </w:tcPr>
          <w:p w14:paraId="6F3ACF7E" w14:textId="77777777" w:rsidR="00FB27F7" w:rsidRDefault="00FB27F7" w:rsidP="002634E1">
            <w:pPr>
              <w:pStyle w:val="TAL"/>
              <w:rPr>
                <w:sz w:val="16"/>
              </w:rPr>
            </w:pPr>
            <w:r>
              <w:rPr>
                <w:sz w:val="16"/>
              </w:rPr>
              <w:t>LS on O-RAN - Transport Network Slicing Enhancement IM/DM TS28.541 (O-RAN_WG9_S-2023005; to: SA5; cc: SA, RAN; contact: Telefonica)</w:t>
            </w:r>
          </w:p>
        </w:tc>
        <w:tc>
          <w:tcPr>
            <w:tcW w:w="0" w:type="auto"/>
            <w:shd w:val="clear" w:color="auto" w:fill="auto"/>
          </w:tcPr>
          <w:p w14:paraId="3E370BD6" w14:textId="77777777" w:rsidR="00FB27F7" w:rsidRDefault="00FB27F7" w:rsidP="002634E1">
            <w:pPr>
              <w:pStyle w:val="TAL"/>
              <w:rPr>
                <w:sz w:val="16"/>
              </w:rPr>
            </w:pPr>
            <w:r>
              <w:rPr>
                <w:sz w:val="16"/>
              </w:rPr>
              <w:t>O-RAN WG9</w:t>
            </w:r>
          </w:p>
        </w:tc>
        <w:tc>
          <w:tcPr>
            <w:tcW w:w="0" w:type="auto"/>
            <w:shd w:val="clear" w:color="auto" w:fill="auto"/>
          </w:tcPr>
          <w:p w14:paraId="60CDDC58" w14:textId="77777777" w:rsidR="00FB27F7" w:rsidRDefault="00FB27F7" w:rsidP="002634E1">
            <w:pPr>
              <w:pStyle w:val="TAL"/>
              <w:rPr>
                <w:sz w:val="16"/>
              </w:rPr>
            </w:pPr>
            <w:r>
              <w:rPr>
                <w:sz w:val="16"/>
              </w:rPr>
              <w:t>replied to</w:t>
            </w:r>
          </w:p>
        </w:tc>
        <w:tc>
          <w:tcPr>
            <w:tcW w:w="0" w:type="auto"/>
            <w:shd w:val="clear" w:color="auto" w:fill="auto"/>
          </w:tcPr>
          <w:p w14:paraId="548B005F" w14:textId="77777777" w:rsidR="00FB27F7" w:rsidRDefault="00FB27F7" w:rsidP="002634E1">
            <w:pPr>
              <w:pStyle w:val="TAL"/>
              <w:rPr>
                <w:sz w:val="16"/>
              </w:rPr>
            </w:pPr>
            <w:r>
              <w:rPr>
                <w:sz w:val="16"/>
              </w:rPr>
              <w:t>S5-234824</w:t>
            </w:r>
          </w:p>
        </w:tc>
      </w:tr>
      <w:tr w:rsidR="00FB27F7" w14:paraId="6164F248" w14:textId="77777777" w:rsidTr="002634E1">
        <w:tc>
          <w:tcPr>
            <w:tcW w:w="0" w:type="auto"/>
            <w:shd w:val="clear" w:color="auto" w:fill="auto"/>
          </w:tcPr>
          <w:p w14:paraId="7BA2B1FB" w14:textId="77777777" w:rsidR="00FB27F7" w:rsidRDefault="00FB27F7" w:rsidP="002634E1">
            <w:pPr>
              <w:pStyle w:val="TAL"/>
              <w:rPr>
                <w:sz w:val="16"/>
              </w:rPr>
            </w:pPr>
            <w:r>
              <w:rPr>
                <w:sz w:val="16"/>
              </w:rPr>
              <w:t>S5-234506</w:t>
            </w:r>
          </w:p>
        </w:tc>
        <w:tc>
          <w:tcPr>
            <w:tcW w:w="0" w:type="auto"/>
            <w:shd w:val="clear" w:color="auto" w:fill="auto"/>
          </w:tcPr>
          <w:p w14:paraId="2B92ED62" w14:textId="77777777" w:rsidR="00FB27F7" w:rsidRDefault="00FB27F7" w:rsidP="002634E1">
            <w:pPr>
              <w:pStyle w:val="TAL"/>
              <w:rPr>
                <w:sz w:val="16"/>
              </w:rPr>
            </w:pPr>
            <w:r>
              <w:rPr>
                <w:sz w:val="16"/>
              </w:rPr>
              <w:t>ETSI_ISG_NFV(23)000099</w:t>
            </w:r>
          </w:p>
        </w:tc>
        <w:tc>
          <w:tcPr>
            <w:tcW w:w="0" w:type="auto"/>
            <w:shd w:val="clear" w:color="auto" w:fill="auto"/>
          </w:tcPr>
          <w:p w14:paraId="3EA9A48A" w14:textId="77777777" w:rsidR="00FB27F7" w:rsidRDefault="00FB27F7" w:rsidP="002634E1">
            <w:pPr>
              <w:pStyle w:val="TAL"/>
              <w:rPr>
                <w:sz w:val="16"/>
              </w:rPr>
            </w:pPr>
            <w:r>
              <w:rPr>
                <w:sz w:val="16"/>
              </w:rPr>
              <w:t>LS about status of FEAT24 “VNF-OAM” development by ETSI NFV (ETSI_ISG_NFV(23)000099; to: SA5; cc: -; contact: ZTE)</w:t>
            </w:r>
          </w:p>
        </w:tc>
        <w:tc>
          <w:tcPr>
            <w:tcW w:w="0" w:type="auto"/>
            <w:shd w:val="clear" w:color="auto" w:fill="auto"/>
          </w:tcPr>
          <w:p w14:paraId="0D1A171B" w14:textId="77777777" w:rsidR="00FB27F7" w:rsidRDefault="00FB27F7" w:rsidP="002634E1">
            <w:pPr>
              <w:pStyle w:val="TAL"/>
              <w:rPr>
                <w:sz w:val="16"/>
              </w:rPr>
            </w:pPr>
            <w:r>
              <w:rPr>
                <w:sz w:val="16"/>
              </w:rPr>
              <w:t>ETSI ISG NFV</w:t>
            </w:r>
          </w:p>
        </w:tc>
        <w:tc>
          <w:tcPr>
            <w:tcW w:w="0" w:type="auto"/>
            <w:shd w:val="clear" w:color="auto" w:fill="auto"/>
          </w:tcPr>
          <w:p w14:paraId="3CF51989" w14:textId="77777777" w:rsidR="00FB27F7" w:rsidRDefault="00FB27F7" w:rsidP="002634E1">
            <w:pPr>
              <w:pStyle w:val="TAL"/>
              <w:rPr>
                <w:sz w:val="16"/>
              </w:rPr>
            </w:pPr>
            <w:r>
              <w:rPr>
                <w:sz w:val="16"/>
              </w:rPr>
              <w:t>postponed</w:t>
            </w:r>
          </w:p>
        </w:tc>
        <w:tc>
          <w:tcPr>
            <w:tcW w:w="0" w:type="auto"/>
            <w:shd w:val="clear" w:color="auto" w:fill="auto"/>
          </w:tcPr>
          <w:p w14:paraId="21E1757D" w14:textId="77777777" w:rsidR="00FB27F7" w:rsidRDefault="00FB27F7" w:rsidP="002634E1">
            <w:pPr>
              <w:pStyle w:val="TAL"/>
              <w:rPr>
                <w:sz w:val="16"/>
              </w:rPr>
            </w:pPr>
            <w:r>
              <w:rPr>
                <w:sz w:val="16"/>
              </w:rPr>
              <w:t>(none)</w:t>
            </w:r>
          </w:p>
        </w:tc>
      </w:tr>
      <w:tr w:rsidR="00FB27F7" w14:paraId="32555CF0" w14:textId="77777777" w:rsidTr="002634E1">
        <w:tc>
          <w:tcPr>
            <w:tcW w:w="0" w:type="auto"/>
            <w:shd w:val="clear" w:color="auto" w:fill="auto"/>
          </w:tcPr>
          <w:p w14:paraId="78AFA4FF" w14:textId="77777777" w:rsidR="00FB27F7" w:rsidRDefault="00FB27F7" w:rsidP="002634E1">
            <w:pPr>
              <w:pStyle w:val="TAL"/>
              <w:rPr>
                <w:sz w:val="16"/>
              </w:rPr>
            </w:pPr>
            <w:r>
              <w:rPr>
                <w:sz w:val="16"/>
              </w:rPr>
              <w:t>S5-234663</w:t>
            </w:r>
          </w:p>
        </w:tc>
        <w:tc>
          <w:tcPr>
            <w:tcW w:w="0" w:type="auto"/>
            <w:shd w:val="clear" w:color="auto" w:fill="auto"/>
          </w:tcPr>
          <w:p w14:paraId="0559B99C" w14:textId="77777777" w:rsidR="00FB27F7" w:rsidRDefault="00FB27F7" w:rsidP="002634E1">
            <w:pPr>
              <w:pStyle w:val="TAL"/>
              <w:rPr>
                <w:sz w:val="16"/>
              </w:rPr>
            </w:pPr>
            <w:r>
              <w:rPr>
                <w:sz w:val="16"/>
              </w:rPr>
              <w:t>ETSI ISG ZSM(23)000104r1</w:t>
            </w:r>
          </w:p>
        </w:tc>
        <w:tc>
          <w:tcPr>
            <w:tcW w:w="0" w:type="auto"/>
            <w:shd w:val="clear" w:color="auto" w:fill="auto"/>
          </w:tcPr>
          <w:p w14:paraId="5E324998" w14:textId="77777777" w:rsidR="00FB27F7" w:rsidRDefault="00FB27F7" w:rsidP="002634E1">
            <w:pPr>
              <w:pStyle w:val="TAL"/>
              <w:rPr>
                <w:sz w:val="16"/>
              </w:rPr>
            </w:pPr>
            <w:r>
              <w:rPr>
                <w:sz w:val="16"/>
              </w:rPr>
              <w:t>Reply to S5-233276 and S5-233277 on enhanced intent driven management services for mobile networks (ETSI ISG ZSM(23)000104r1; to: SA5; cc: -; contact: Nokia)</w:t>
            </w:r>
          </w:p>
        </w:tc>
        <w:tc>
          <w:tcPr>
            <w:tcW w:w="0" w:type="auto"/>
            <w:shd w:val="clear" w:color="auto" w:fill="auto"/>
          </w:tcPr>
          <w:p w14:paraId="4A3E47B3" w14:textId="77777777" w:rsidR="00FB27F7" w:rsidRDefault="00FB27F7" w:rsidP="002634E1">
            <w:pPr>
              <w:pStyle w:val="TAL"/>
              <w:rPr>
                <w:sz w:val="16"/>
              </w:rPr>
            </w:pPr>
            <w:r>
              <w:rPr>
                <w:sz w:val="16"/>
              </w:rPr>
              <w:t>ETSI ISG ZSM</w:t>
            </w:r>
          </w:p>
        </w:tc>
        <w:tc>
          <w:tcPr>
            <w:tcW w:w="0" w:type="auto"/>
            <w:shd w:val="clear" w:color="auto" w:fill="auto"/>
          </w:tcPr>
          <w:p w14:paraId="5251850E" w14:textId="77777777" w:rsidR="00FB27F7" w:rsidRDefault="00FB27F7" w:rsidP="002634E1">
            <w:pPr>
              <w:pStyle w:val="TAL"/>
              <w:rPr>
                <w:sz w:val="16"/>
              </w:rPr>
            </w:pPr>
            <w:r>
              <w:rPr>
                <w:sz w:val="16"/>
              </w:rPr>
              <w:t>replied to</w:t>
            </w:r>
          </w:p>
        </w:tc>
        <w:tc>
          <w:tcPr>
            <w:tcW w:w="0" w:type="auto"/>
            <w:shd w:val="clear" w:color="auto" w:fill="auto"/>
          </w:tcPr>
          <w:p w14:paraId="1C6A3A90" w14:textId="77777777" w:rsidR="00FB27F7" w:rsidRDefault="00FB27F7" w:rsidP="002634E1">
            <w:pPr>
              <w:pStyle w:val="TAL"/>
              <w:rPr>
                <w:sz w:val="16"/>
              </w:rPr>
            </w:pPr>
            <w:r>
              <w:rPr>
                <w:sz w:val="16"/>
              </w:rPr>
              <w:t>S5-234697</w:t>
            </w:r>
          </w:p>
        </w:tc>
      </w:tr>
    </w:tbl>
    <w:p w14:paraId="0FDB26A0" w14:textId="77777777" w:rsidR="00FB27F7" w:rsidRDefault="00FB27F7" w:rsidP="00FB27F7"/>
    <w:p w14:paraId="65658DE2" w14:textId="77777777" w:rsidR="00FB27F7" w:rsidRDefault="00FB27F7" w:rsidP="00FB27F7">
      <w:pPr>
        <w:pStyle w:val="Heading3"/>
      </w:pPr>
    </w:p>
    <w:p w14:paraId="0400F511" w14:textId="77777777" w:rsidR="00FB27F7" w:rsidRDefault="00FB27F7" w:rsidP="00FB27F7">
      <w:pPr>
        <w:pStyle w:val="Heading3"/>
      </w:pPr>
      <w:bookmarkStart w:id="266" w:name="_Toc139968257"/>
      <w:r>
        <w:t>C2: Outgoing liaison statements</w:t>
      </w:r>
      <w:bookmarkEnd w:id="266"/>
    </w:p>
    <w:p w14:paraId="33C6381C"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946"/>
        <w:gridCol w:w="1054"/>
        <w:gridCol w:w="1290"/>
        <w:gridCol w:w="1468"/>
      </w:tblGrid>
      <w:tr w:rsidR="00FB27F7" w14:paraId="2A3C76F3" w14:textId="77777777" w:rsidTr="002634E1">
        <w:tc>
          <w:tcPr>
            <w:tcW w:w="0" w:type="auto"/>
            <w:shd w:val="clear" w:color="auto" w:fill="auto"/>
          </w:tcPr>
          <w:p w14:paraId="56636715" w14:textId="77777777" w:rsidR="00FB27F7" w:rsidRDefault="00FB27F7" w:rsidP="002634E1">
            <w:pPr>
              <w:pStyle w:val="TAH"/>
            </w:pPr>
            <w:r>
              <w:t>Document</w:t>
            </w:r>
          </w:p>
        </w:tc>
        <w:tc>
          <w:tcPr>
            <w:tcW w:w="0" w:type="auto"/>
            <w:shd w:val="clear" w:color="auto" w:fill="auto"/>
          </w:tcPr>
          <w:p w14:paraId="3E767376" w14:textId="77777777" w:rsidR="00FB27F7" w:rsidRDefault="00FB27F7" w:rsidP="002634E1">
            <w:pPr>
              <w:pStyle w:val="TAH"/>
            </w:pPr>
            <w:r>
              <w:t>Title</w:t>
            </w:r>
          </w:p>
        </w:tc>
        <w:tc>
          <w:tcPr>
            <w:tcW w:w="0" w:type="auto"/>
            <w:shd w:val="clear" w:color="auto" w:fill="auto"/>
          </w:tcPr>
          <w:p w14:paraId="61383FBF" w14:textId="77777777" w:rsidR="00FB27F7" w:rsidRDefault="00FB27F7" w:rsidP="002634E1">
            <w:pPr>
              <w:pStyle w:val="TAH"/>
            </w:pPr>
            <w:r>
              <w:t>To</w:t>
            </w:r>
          </w:p>
        </w:tc>
        <w:tc>
          <w:tcPr>
            <w:tcW w:w="0" w:type="auto"/>
            <w:shd w:val="clear" w:color="auto" w:fill="auto"/>
          </w:tcPr>
          <w:p w14:paraId="45F25FF9" w14:textId="77777777" w:rsidR="00FB27F7" w:rsidRDefault="00FB27F7" w:rsidP="002634E1">
            <w:pPr>
              <w:pStyle w:val="TAH"/>
            </w:pPr>
            <w:r>
              <w:t>Cc</w:t>
            </w:r>
          </w:p>
        </w:tc>
        <w:tc>
          <w:tcPr>
            <w:tcW w:w="0" w:type="auto"/>
            <w:shd w:val="clear" w:color="auto" w:fill="auto"/>
          </w:tcPr>
          <w:p w14:paraId="7E58A846" w14:textId="77777777" w:rsidR="00FB27F7" w:rsidRDefault="00FB27F7" w:rsidP="002634E1">
            <w:pPr>
              <w:pStyle w:val="TAH"/>
            </w:pPr>
            <w:r>
              <w:t>reply to i/c LS</w:t>
            </w:r>
          </w:p>
        </w:tc>
      </w:tr>
      <w:tr w:rsidR="00FB27F7" w14:paraId="10957A1C" w14:textId="77777777" w:rsidTr="002634E1">
        <w:tc>
          <w:tcPr>
            <w:tcW w:w="0" w:type="auto"/>
            <w:shd w:val="clear" w:color="auto" w:fill="auto"/>
          </w:tcPr>
          <w:p w14:paraId="6CAC02F2" w14:textId="77777777" w:rsidR="00FB27F7" w:rsidRDefault="00FB27F7" w:rsidP="002634E1">
            <w:pPr>
              <w:pStyle w:val="TAL"/>
              <w:rPr>
                <w:sz w:val="16"/>
              </w:rPr>
            </w:pPr>
            <w:r>
              <w:rPr>
                <w:sz w:val="16"/>
              </w:rPr>
              <w:t>S5-234452</w:t>
            </w:r>
          </w:p>
        </w:tc>
        <w:tc>
          <w:tcPr>
            <w:tcW w:w="0" w:type="auto"/>
            <w:shd w:val="clear" w:color="auto" w:fill="auto"/>
          </w:tcPr>
          <w:p w14:paraId="1DF9E05F" w14:textId="77777777" w:rsidR="00FB27F7" w:rsidRDefault="00FB27F7" w:rsidP="002634E1">
            <w:pPr>
              <w:pStyle w:val="TAL"/>
              <w:rPr>
                <w:sz w:val="16"/>
              </w:rPr>
            </w:pPr>
            <w:r>
              <w:rPr>
                <w:sz w:val="16"/>
              </w:rPr>
              <w:t>Reply LS to C4-225411 = S5-233195 on Enhancement on Charging Identifier Uniqueness Mechanism (to: CT4; cc: CT3; contact: Ericsson)</w:t>
            </w:r>
          </w:p>
        </w:tc>
        <w:tc>
          <w:tcPr>
            <w:tcW w:w="0" w:type="auto"/>
            <w:shd w:val="clear" w:color="auto" w:fill="auto"/>
          </w:tcPr>
          <w:p w14:paraId="16216A11" w14:textId="77777777" w:rsidR="00FB27F7" w:rsidRDefault="00FB27F7" w:rsidP="002634E1">
            <w:pPr>
              <w:pStyle w:val="TAL"/>
              <w:rPr>
                <w:sz w:val="16"/>
              </w:rPr>
            </w:pPr>
            <w:r>
              <w:rPr>
                <w:sz w:val="16"/>
              </w:rPr>
              <w:t>CT4</w:t>
            </w:r>
          </w:p>
        </w:tc>
        <w:tc>
          <w:tcPr>
            <w:tcW w:w="0" w:type="auto"/>
            <w:shd w:val="clear" w:color="auto" w:fill="auto"/>
          </w:tcPr>
          <w:p w14:paraId="1AEEC194" w14:textId="77777777" w:rsidR="00FB27F7" w:rsidRDefault="00FB27F7" w:rsidP="002634E1">
            <w:pPr>
              <w:pStyle w:val="TAL"/>
              <w:rPr>
                <w:sz w:val="16"/>
              </w:rPr>
            </w:pPr>
            <w:r>
              <w:rPr>
                <w:sz w:val="16"/>
              </w:rPr>
              <w:t>CT3</w:t>
            </w:r>
          </w:p>
        </w:tc>
        <w:tc>
          <w:tcPr>
            <w:tcW w:w="0" w:type="auto"/>
            <w:shd w:val="clear" w:color="auto" w:fill="auto"/>
          </w:tcPr>
          <w:p w14:paraId="54851578" w14:textId="77777777" w:rsidR="00FB27F7" w:rsidRDefault="00FB27F7" w:rsidP="002634E1">
            <w:pPr>
              <w:pStyle w:val="TAL"/>
              <w:rPr>
                <w:sz w:val="16"/>
              </w:rPr>
            </w:pPr>
            <w:r>
              <w:rPr>
                <w:sz w:val="16"/>
              </w:rPr>
              <w:t>C4-225411 = S5-233195</w:t>
            </w:r>
          </w:p>
        </w:tc>
      </w:tr>
      <w:tr w:rsidR="00FB27F7" w14:paraId="454990BB" w14:textId="77777777" w:rsidTr="002634E1">
        <w:tc>
          <w:tcPr>
            <w:tcW w:w="0" w:type="auto"/>
            <w:shd w:val="clear" w:color="auto" w:fill="auto"/>
          </w:tcPr>
          <w:p w14:paraId="517A2BA9" w14:textId="77777777" w:rsidR="00FB27F7" w:rsidRDefault="00FB27F7" w:rsidP="002634E1">
            <w:pPr>
              <w:pStyle w:val="TAL"/>
              <w:rPr>
                <w:sz w:val="16"/>
              </w:rPr>
            </w:pPr>
            <w:r>
              <w:rPr>
                <w:sz w:val="16"/>
              </w:rPr>
              <w:t>S5-234453</w:t>
            </w:r>
          </w:p>
        </w:tc>
        <w:tc>
          <w:tcPr>
            <w:tcW w:w="0" w:type="auto"/>
            <w:shd w:val="clear" w:color="auto" w:fill="auto"/>
          </w:tcPr>
          <w:p w14:paraId="56E9C1AB" w14:textId="77777777" w:rsidR="00FB27F7" w:rsidRDefault="00FB27F7" w:rsidP="002634E1">
            <w:pPr>
              <w:pStyle w:val="TAL"/>
              <w:rPr>
                <w:sz w:val="16"/>
              </w:rPr>
            </w:pPr>
            <w:r>
              <w:rPr>
                <w:sz w:val="16"/>
              </w:rPr>
              <w:t>Reply LS to GSMA LS S5-233853 on Slice based (wholesale) differentiation and charging in roaming (to: GSMA NG ENSWI; cc: GSMA WAS, GSMA IDS, GSMA NRG, SA, SA2; contact: MATRIXX Software)</w:t>
            </w:r>
          </w:p>
        </w:tc>
        <w:tc>
          <w:tcPr>
            <w:tcW w:w="0" w:type="auto"/>
            <w:shd w:val="clear" w:color="auto" w:fill="auto"/>
          </w:tcPr>
          <w:p w14:paraId="60B79DB4" w14:textId="77777777" w:rsidR="00FB27F7" w:rsidRDefault="00FB27F7" w:rsidP="002634E1">
            <w:pPr>
              <w:pStyle w:val="TAL"/>
              <w:rPr>
                <w:sz w:val="16"/>
              </w:rPr>
            </w:pPr>
            <w:r>
              <w:rPr>
                <w:sz w:val="16"/>
              </w:rPr>
              <w:t>GSMA NG ENSWI</w:t>
            </w:r>
          </w:p>
        </w:tc>
        <w:tc>
          <w:tcPr>
            <w:tcW w:w="0" w:type="auto"/>
            <w:shd w:val="clear" w:color="auto" w:fill="auto"/>
          </w:tcPr>
          <w:p w14:paraId="7F29E165" w14:textId="77777777" w:rsidR="00FB27F7" w:rsidRDefault="00FB27F7" w:rsidP="002634E1">
            <w:pPr>
              <w:pStyle w:val="TAL"/>
              <w:rPr>
                <w:sz w:val="16"/>
              </w:rPr>
            </w:pPr>
            <w:r>
              <w:rPr>
                <w:sz w:val="16"/>
              </w:rPr>
              <w:t>GSMA WAS, GSMA IDS, GSMA NRG, SA, SA2</w:t>
            </w:r>
          </w:p>
        </w:tc>
        <w:tc>
          <w:tcPr>
            <w:tcW w:w="0" w:type="auto"/>
            <w:shd w:val="clear" w:color="auto" w:fill="auto"/>
          </w:tcPr>
          <w:p w14:paraId="04B8EC30" w14:textId="77777777" w:rsidR="00FB27F7" w:rsidRDefault="00FB27F7" w:rsidP="002634E1">
            <w:pPr>
              <w:pStyle w:val="TAL"/>
              <w:rPr>
                <w:sz w:val="16"/>
              </w:rPr>
            </w:pPr>
            <w:r>
              <w:rPr>
                <w:sz w:val="16"/>
              </w:rPr>
              <w:t>S5-233853</w:t>
            </w:r>
          </w:p>
        </w:tc>
      </w:tr>
      <w:tr w:rsidR="00FB27F7" w14:paraId="7AD1BDBB" w14:textId="77777777" w:rsidTr="002634E1">
        <w:tc>
          <w:tcPr>
            <w:tcW w:w="0" w:type="auto"/>
            <w:shd w:val="clear" w:color="auto" w:fill="auto"/>
          </w:tcPr>
          <w:p w14:paraId="32421E9D" w14:textId="77777777" w:rsidR="00FB27F7" w:rsidRDefault="00FB27F7" w:rsidP="002634E1">
            <w:pPr>
              <w:pStyle w:val="TAL"/>
              <w:rPr>
                <w:sz w:val="16"/>
              </w:rPr>
            </w:pPr>
            <w:r>
              <w:rPr>
                <w:sz w:val="16"/>
              </w:rPr>
              <w:t>S5-234547</w:t>
            </w:r>
          </w:p>
        </w:tc>
        <w:tc>
          <w:tcPr>
            <w:tcW w:w="0" w:type="auto"/>
            <w:shd w:val="clear" w:color="auto" w:fill="auto"/>
          </w:tcPr>
          <w:p w14:paraId="2D9D4E38" w14:textId="77777777" w:rsidR="00FB27F7" w:rsidRDefault="00FB27F7" w:rsidP="002634E1">
            <w:pPr>
              <w:pStyle w:val="TAL"/>
              <w:rPr>
                <w:sz w:val="16"/>
              </w:rPr>
            </w:pPr>
            <w:r>
              <w:rPr>
                <w:sz w:val="16"/>
              </w:rPr>
              <w:t>Reply LS to ITU-T SG13 LS S5-233844 on Information and request of advice on the SG13 plan to initiate a new work item on "Requirements and framework of network function enhancements of IMT-2020 networks and beyond from the energy efficiency perspective" (to: ITU-T Q20/13; cc: SA1, ITU-T SG5, ITU-T SG11, ETSI NFV, NGMN; contact: Huawei)</w:t>
            </w:r>
          </w:p>
        </w:tc>
        <w:tc>
          <w:tcPr>
            <w:tcW w:w="0" w:type="auto"/>
            <w:shd w:val="clear" w:color="auto" w:fill="auto"/>
          </w:tcPr>
          <w:p w14:paraId="06CE8460" w14:textId="77777777" w:rsidR="00FB27F7" w:rsidRDefault="00FB27F7" w:rsidP="002634E1">
            <w:pPr>
              <w:pStyle w:val="TAL"/>
              <w:rPr>
                <w:sz w:val="16"/>
              </w:rPr>
            </w:pPr>
            <w:r>
              <w:rPr>
                <w:sz w:val="16"/>
              </w:rPr>
              <w:t>ITU-T Q20/13</w:t>
            </w:r>
          </w:p>
        </w:tc>
        <w:tc>
          <w:tcPr>
            <w:tcW w:w="0" w:type="auto"/>
            <w:shd w:val="clear" w:color="auto" w:fill="auto"/>
          </w:tcPr>
          <w:p w14:paraId="3BB91C09" w14:textId="77777777" w:rsidR="00FB27F7" w:rsidRPr="00024C33" w:rsidRDefault="00FB27F7" w:rsidP="002634E1">
            <w:pPr>
              <w:pStyle w:val="TAL"/>
              <w:rPr>
                <w:sz w:val="16"/>
                <w:lang w:val="fr-FR"/>
              </w:rPr>
            </w:pPr>
            <w:r w:rsidRPr="00024C33">
              <w:rPr>
                <w:sz w:val="16"/>
                <w:lang w:val="fr-FR"/>
              </w:rPr>
              <w:t>SA1, ITU-T SG5, ITU-T SG11, ETSI NFV, NGMN</w:t>
            </w:r>
          </w:p>
        </w:tc>
        <w:tc>
          <w:tcPr>
            <w:tcW w:w="0" w:type="auto"/>
            <w:shd w:val="clear" w:color="auto" w:fill="auto"/>
          </w:tcPr>
          <w:p w14:paraId="477551D9" w14:textId="77777777" w:rsidR="00FB27F7" w:rsidRDefault="00FB27F7" w:rsidP="002634E1">
            <w:pPr>
              <w:pStyle w:val="TAL"/>
              <w:rPr>
                <w:sz w:val="16"/>
              </w:rPr>
            </w:pPr>
            <w:r>
              <w:rPr>
                <w:sz w:val="16"/>
              </w:rPr>
              <w:t>S5-233844</w:t>
            </w:r>
          </w:p>
        </w:tc>
      </w:tr>
      <w:tr w:rsidR="00FB27F7" w14:paraId="13140F51" w14:textId="77777777" w:rsidTr="002634E1">
        <w:tc>
          <w:tcPr>
            <w:tcW w:w="0" w:type="auto"/>
            <w:shd w:val="clear" w:color="auto" w:fill="auto"/>
          </w:tcPr>
          <w:p w14:paraId="5B68AF36" w14:textId="77777777" w:rsidR="00FB27F7" w:rsidRDefault="00FB27F7" w:rsidP="002634E1">
            <w:pPr>
              <w:pStyle w:val="TAL"/>
              <w:rPr>
                <w:sz w:val="16"/>
              </w:rPr>
            </w:pPr>
            <w:r>
              <w:rPr>
                <w:sz w:val="16"/>
              </w:rPr>
              <w:t>S5-234594</w:t>
            </w:r>
          </w:p>
        </w:tc>
        <w:tc>
          <w:tcPr>
            <w:tcW w:w="0" w:type="auto"/>
            <w:shd w:val="clear" w:color="auto" w:fill="auto"/>
          </w:tcPr>
          <w:p w14:paraId="5A168342" w14:textId="77777777" w:rsidR="00FB27F7" w:rsidRDefault="00FB27F7" w:rsidP="002634E1">
            <w:pPr>
              <w:pStyle w:val="TAL"/>
              <w:rPr>
                <w:sz w:val="16"/>
              </w:rPr>
            </w:pPr>
            <w:r>
              <w:rPr>
                <w:sz w:val="16"/>
              </w:rPr>
              <w:t>Reply LS to ETSI TC EE(23)000005 = S5-234441 on Information on ETSI EE monitoring standard and support from 3GPP SA5 (to: ETSI TC EE WG2; cc: ITU-T SG5 Q6, NGMN Green Future Networks; contact: Huawei)</w:t>
            </w:r>
          </w:p>
        </w:tc>
        <w:tc>
          <w:tcPr>
            <w:tcW w:w="0" w:type="auto"/>
            <w:shd w:val="clear" w:color="auto" w:fill="auto"/>
          </w:tcPr>
          <w:p w14:paraId="2CB6503F" w14:textId="77777777" w:rsidR="00FB27F7" w:rsidRDefault="00FB27F7" w:rsidP="002634E1">
            <w:pPr>
              <w:pStyle w:val="TAL"/>
              <w:rPr>
                <w:sz w:val="16"/>
              </w:rPr>
            </w:pPr>
            <w:r>
              <w:rPr>
                <w:sz w:val="16"/>
              </w:rPr>
              <w:t>ETSI TC EE</w:t>
            </w:r>
          </w:p>
        </w:tc>
        <w:tc>
          <w:tcPr>
            <w:tcW w:w="0" w:type="auto"/>
            <w:shd w:val="clear" w:color="auto" w:fill="auto"/>
          </w:tcPr>
          <w:p w14:paraId="69314F7C" w14:textId="77777777" w:rsidR="00FB27F7" w:rsidRDefault="00FB27F7" w:rsidP="002634E1">
            <w:pPr>
              <w:pStyle w:val="TAL"/>
              <w:rPr>
                <w:sz w:val="16"/>
              </w:rPr>
            </w:pPr>
            <w:r>
              <w:rPr>
                <w:sz w:val="16"/>
              </w:rPr>
              <w:t>ITU-T SG5 Q6, NGMN Green Future Networks</w:t>
            </w:r>
          </w:p>
        </w:tc>
        <w:tc>
          <w:tcPr>
            <w:tcW w:w="0" w:type="auto"/>
            <w:shd w:val="clear" w:color="auto" w:fill="auto"/>
          </w:tcPr>
          <w:p w14:paraId="23C336A5" w14:textId="77777777" w:rsidR="00FB27F7" w:rsidRDefault="00FB27F7" w:rsidP="002634E1">
            <w:pPr>
              <w:pStyle w:val="TAL"/>
              <w:rPr>
                <w:sz w:val="16"/>
              </w:rPr>
            </w:pPr>
            <w:r>
              <w:rPr>
                <w:sz w:val="16"/>
              </w:rPr>
              <w:t>ETSI TC EE(23)000005 = S5-23444</w:t>
            </w:r>
          </w:p>
        </w:tc>
      </w:tr>
      <w:tr w:rsidR="00FB27F7" w14:paraId="04DFFD9A" w14:textId="77777777" w:rsidTr="002634E1">
        <w:tc>
          <w:tcPr>
            <w:tcW w:w="0" w:type="auto"/>
            <w:shd w:val="clear" w:color="auto" w:fill="auto"/>
          </w:tcPr>
          <w:p w14:paraId="039C52D2" w14:textId="77777777" w:rsidR="00FB27F7" w:rsidRDefault="00FB27F7" w:rsidP="002634E1">
            <w:pPr>
              <w:pStyle w:val="TAL"/>
              <w:rPr>
                <w:sz w:val="16"/>
              </w:rPr>
            </w:pPr>
            <w:r>
              <w:rPr>
                <w:sz w:val="16"/>
              </w:rPr>
              <w:t>S5-234651</w:t>
            </w:r>
          </w:p>
        </w:tc>
        <w:tc>
          <w:tcPr>
            <w:tcW w:w="0" w:type="auto"/>
            <w:shd w:val="clear" w:color="auto" w:fill="auto"/>
          </w:tcPr>
          <w:p w14:paraId="1F220534" w14:textId="77777777" w:rsidR="00FB27F7" w:rsidRDefault="00FB27F7" w:rsidP="002634E1">
            <w:pPr>
              <w:pStyle w:val="TAL"/>
              <w:rPr>
                <w:sz w:val="16"/>
              </w:rPr>
            </w:pPr>
            <w:r>
              <w:rPr>
                <w:sz w:val="16"/>
              </w:rPr>
              <w:t xml:space="preserve">Reply LS to ITU-T SG13-LS80 = S5-233843 on Y.3159 "Framework for classifying network slice level in future networks </w:t>
            </w:r>
            <w:proofErr w:type="spellStart"/>
            <w:r>
              <w:rPr>
                <w:sz w:val="16"/>
              </w:rPr>
              <w:t>includin"g</w:t>
            </w:r>
            <w:proofErr w:type="spellEnd"/>
            <w:r>
              <w:rPr>
                <w:sz w:val="16"/>
              </w:rPr>
              <w:t xml:space="preserve"> IMT-2020" (to: ITU-T SG13/Q21; cc: SA2, GSMA; contact: BT)</w:t>
            </w:r>
          </w:p>
        </w:tc>
        <w:tc>
          <w:tcPr>
            <w:tcW w:w="0" w:type="auto"/>
            <w:shd w:val="clear" w:color="auto" w:fill="auto"/>
          </w:tcPr>
          <w:p w14:paraId="772E573B" w14:textId="77777777" w:rsidR="00FB27F7" w:rsidRDefault="00FB27F7" w:rsidP="002634E1">
            <w:pPr>
              <w:pStyle w:val="TAL"/>
              <w:rPr>
                <w:sz w:val="16"/>
              </w:rPr>
            </w:pPr>
            <w:r>
              <w:rPr>
                <w:sz w:val="16"/>
              </w:rPr>
              <w:t>ITU-T SG13/Q21</w:t>
            </w:r>
          </w:p>
        </w:tc>
        <w:tc>
          <w:tcPr>
            <w:tcW w:w="0" w:type="auto"/>
            <w:shd w:val="clear" w:color="auto" w:fill="auto"/>
          </w:tcPr>
          <w:p w14:paraId="47D56D3E" w14:textId="77777777" w:rsidR="00FB27F7" w:rsidRDefault="00FB27F7" w:rsidP="002634E1">
            <w:pPr>
              <w:pStyle w:val="TAL"/>
              <w:rPr>
                <w:sz w:val="16"/>
              </w:rPr>
            </w:pPr>
            <w:r>
              <w:rPr>
                <w:sz w:val="16"/>
              </w:rPr>
              <w:t>SA2, GSMA</w:t>
            </w:r>
          </w:p>
        </w:tc>
        <w:tc>
          <w:tcPr>
            <w:tcW w:w="0" w:type="auto"/>
            <w:shd w:val="clear" w:color="auto" w:fill="auto"/>
          </w:tcPr>
          <w:p w14:paraId="61CCB245" w14:textId="77777777" w:rsidR="00FB27F7" w:rsidRDefault="00FB27F7" w:rsidP="002634E1">
            <w:pPr>
              <w:pStyle w:val="TAL"/>
              <w:rPr>
                <w:sz w:val="16"/>
              </w:rPr>
            </w:pPr>
            <w:r>
              <w:rPr>
                <w:sz w:val="16"/>
              </w:rPr>
              <w:t>ITU-T SG13-LS80 = S5-233843</w:t>
            </w:r>
          </w:p>
        </w:tc>
      </w:tr>
      <w:tr w:rsidR="00FB27F7" w14:paraId="3C9B706A" w14:textId="77777777" w:rsidTr="002634E1">
        <w:tc>
          <w:tcPr>
            <w:tcW w:w="0" w:type="auto"/>
            <w:shd w:val="clear" w:color="auto" w:fill="auto"/>
          </w:tcPr>
          <w:p w14:paraId="2010AC14" w14:textId="77777777" w:rsidR="00FB27F7" w:rsidRDefault="00FB27F7" w:rsidP="002634E1">
            <w:pPr>
              <w:pStyle w:val="TAL"/>
              <w:rPr>
                <w:sz w:val="16"/>
              </w:rPr>
            </w:pPr>
            <w:r>
              <w:rPr>
                <w:sz w:val="16"/>
              </w:rPr>
              <w:t>S5-234697</w:t>
            </w:r>
          </w:p>
        </w:tc>
        <w:tc>
          <w:tcPr>
            <w:tcW w:w="0" w:type="auto"/>
            <w:shd w:val="clear" w:color="auto" w:fill="auto"/>
          </w:tcPr>
          <w:p w14:paraId="3AA63868" w14:textId="77777777" w:rsidR="00FB27F7" w:rsidRDefault="00FB27F7" w:rsidP="002634E1">
            <w:pPr>
              <w:pStyle w:val="TAL"/>
              <w:rPr>
                <w:sz w:val="16"/>
              </w:rPr>
            </w:pPr>
            <w:r>
              <w:rPr>
                <w:sz w:val="16"/>
              </w:rPr>
              <w:t>Reply to ETSI ISG ZSM(23)000104r1 = S5-234663 on enhanced intent driven management services for mobile networks (to: ETSI ISG ZSM; cc: -, contact: Huawei)</w:t>
            </w:r>
          </w:p>
        </w:tc>
        <w:tc>
          <w:tcPr>
            <w:tcW w:w="0" w:type="auto"/>
            <w:shd w:val="clear" w:color="auto" w:fill="auto"/>
          </w:tcPr>
          <w:p w14:paraId="15CED004" w14:textId="77777777" w:rsidR="00FB27F7" w:rsidRDefault="00FB27F7" w:rsidP="002634E1">
            <w:pPr>
              <w:pStyle w:val="TAL"/>
              <w:rPr>
                <w:sz w:val="16"/>
              </w:rPr>
            </w:pPr>
            <w:r>
              <w:rPr>
                <w:sz w:val="16"/>
              </w:rPr>
              <w:t>ETSI ISG ZSM</w:t>
            </w:r>
          </w:p>
        </w:tc>
        <w:tc>
          <w:tcPr>
            <w:tcW w:w="0" w:type="auto"/>
            <w:shd w:val="clear" w:color="auto" w:fill="auto"/>
          </w:tcPr>
          <w:p w14:paraId="3A0EE1F3" w14:textId="77777777" w:rsidR="00FB27F7" w:rsidRDefault="00FB27F7" w:rsidP="002634E1">
            <w:pPr>
              <w:pStyle w:val="TAL"/>
              <w:rPr>
                <w:sz w:val="16"/>
              </w:rPr>
            </w:pPr>
            <w:r>
              <w:rPr>
                <w:sz w:val="16"/>
              </w:rPr>
              <w:t>-</w:t>
            </w:r>
          </w:p>
        </w:tc>
        <w:tc>
          <w:tcPr>
            <w:tcW w:w="0" w:type="auto"/>
            <w:shd w:val="clear" w:color="auto" w:fill="auto"/>
          </w:tcPr>
          <w:p w14:paraId="67FEFF77" w14:textId="77777777" w:rsidR="00FB27F7" w:rsidRDefault="00FB27F7" w:rsidP="002634E1">
            <w:pPr>
              <w:pStyle w:val="TAL"/>
              <w:rPr>
                <w:sz w:val="16"/>
              </w:rPr>
            </w:pPr>
            <w:r>
              <w:rPr>
                <w:sz w:val="16"/>
              </w:rPr>
              <w:t>S5-234663</w:t>
            </w:r>
          </w:p>
        </w:tc>
      </w:tr>
      <w:tr w:rsidR="00FB27F7" w14:paraId="7CDAAA8E" w14:textId="77777777" w:rsidTr="002634E1">
        <w:tc>
          <w:tcPr>
            <w:tcW w:w="0" w:type="auto"/>
            <w:shd w:val="clear" w:color="auto" w:fill="auto"/>
          </w:tcPr>
          <w:p w14:paraId="323479D6" w14:textId="77777777" w:rsidR="00FB27F7" w:rsidRDefault="00FB27F7" w:rsidP="002634E1">
            <w:pPr>
              <w:pStyle w:val="TAL"/>
              <w:rPr>
                <w:sz w:val="16"/>
              </w:rPr>
            </w:pPr>
            <w:r>
              <w:rPr>
                <w:sz w:val="16"/>
              </w:rPr>
              <w:t>S5-234776</w:t>
            </w:r>
          </w:p>
        </w:tc>
        <w:tc>
          <w:tcPr>
            <w:tcW w:w="0" w:type="auto"/>
            <w:shd w:val="clear" w:color="auto" w:fill="auto"/>
          </w:tcPr>
          <w:p w14:paraId="2232CCBA" w14:textId="77777777" w:rsidR="00FB27F7" w:rsidRDefault="00FB27F7" w:rsidP="002634E1">
            <w:pPr>
              <w:pStyle w:val="TAL"/>
              <w:rPr>
                <w:sz w:val="16"/>
              </w:rPr>
            </w:pPr>
            <w:r>
              <w:rPr>
                <w:sz w:val="16"/>
              </w:rPr>
              <w:t>LS on Security for AI ML trustworthiness management (to: SA3; cc: -; contact: Nokia)</w:t>
            </w:r>
          </w:p>
        </w:tc>
        <w:tc>
          <w:tcPr>
            <w:tcW w:w="0" w:type="auto"/>
            <w:shd w:val="clear" w:color="auto" w:fill="auto"/>
          </w:tcPr>
          <w:p w14:paraId="11E4C813" w14:textId="77777777" w:rsidR="00FB27F7" w:rsidRDefault="00FB27F7" w:rsidP="002634E1">
            <w:pPr>
              <w:pStyle w:val="TAL"/>
              <w:rPr>
                <w:sz w:val="16"/>
              </w:rPr>
            </w:pPr>
            <w:r>
              <w:rPr>
                <w:sz w:val="16"/>
              </w:rPr>
              <w:t>SA3</w:t>
            </w:r>
          </w:p>
        </w:tc>
        <w:tc>
          <w:tcPr>
            <w:tcW w:w="0" w:type="auto"/>
            <w:shd w:val="clear" w:color="auto" w:fill="auto"/>
          </w:tcPr>
          <w:p w14:paraId="10DC45D7" w14:textId="77777777" w:rsidR="00FB27F7" w:rsidRDefault="00FB27F7" w:rsidP="002634E1">
            <w:pPr>
              <w:pStyle w:val="TAL"/>
              <w:rPr>
                <w:sz w:val="16"/>
              </w:rPr>
            </w:pPr>
            <w:r>
              <w:rPr>
                <w:sz w:val="16"/>
              </w:rPr>
              <w:t>-</w:t>
            </w:r>
          </w:p>
        </w:tc>
        <w:tc>
          <w:tcPr>
            <w:tcW w:w="0" w:type="auto"/>
            <w:shd w:val="clear" w:color="auto" w:fill="auto"/>
          </w:tcPr>
          <w:p w14:paraId="6D7000C6" w14:textId="77777777" w:rsidR="00FB27F7" w:rsidRDefault="00FB27F7" w:rsidP="002634E1">
            <w:pPr>
              <w:pStyle w:val="TAL"/>
              <w:rPr>
                <w:sz w:val="16"/>
              </w:rPr>
            </w:pPr>
            <w:r>
              <w:rPr>
                <w:sz w:val="16"/>
              </w:rPr>
              <w:t>-</w:t>
            </w:r>
          </w:p>
        </w:tc>
      </w:tr>
      <w:tr w:rsidR="00FB27F7" w14:paraId="10B961B6" w14:textId="77777777" w:rsidTr="002634E1">
        <w:tc>
          <w:tcPr>
            <w:tcW w:w="0" w:type="auto"/>
            <w:shd w:val="clear" w:color="auto" w:fill="auto"/>
          </w:tcPr>
          <w:p w14:paraId="6BCE08E3" w14:textId="77777777" w:rsidR="00FB27F7" w:rsidRDefault="00FB27F7" w:rsidP="002634E1">
            <w:pPr>
              <w:pStyle w:val="TAL"/>
              <w:rPr>
                <w:sz w:val="16"/>
              </w:rPr>
            </w:pPr>
            <w:r>
              <w:rPr>
                <w:sz w:val="16"/>
              </w:rPr>
              <w:t>S5-234824</w:t>
            </w:r>
          </w:p>
        </w:tc>
        <w:tc>
          <w:tcPr>
            <w:tcW w:w="0" w:type="auto"/>
            <w:shd w:val="clear" w:color="auto" w:fill="auto"/>
          </w:tcPr>
          <w:p w14:paraId="5A37DDAE" w14:textId="77777777" w:rsidR="00FB27F7" w:rsidRDefault="00FB27F7" w:rsidP="002634E1">
            <w:pPr>
              <w:pStyle w:val="TAL"/>
              <w:rPr>
                <w:sz w:val="16"/>
              </w:rPr>
            </w:pPr>
            <w:r>
              <w:rPr>
                <w:sz w:val="16"/>
              </w:rPr>
              <w:t>Reply LS to O-RAN_WG9_S-2022003 =S5-233850 and O-RAN_WG9_S-2023005 = S5-234493 on O-RAN – Transport Network Slicing Enhancement IM/DM TS28.541 (to: cc: SA, SA3, RAN; contact: Ericsson)</w:t>
            </w:r>
          </w:p>
        </w:tc>
        <w:tc>
          <w:tcPr>
            <w:tcW w:w="0" w:type="auto"/>
            <w:shd w:val="clear" w:color="auto" w:fill="auto"/>
          </w:tcPr>
          <w:p w14:paraId="2C4047BC" w14:textId="77777777" w:rsidR="00FB27F7" w:rsidRDefault="00FB27F7" w:rsidP="002634E1">
            <w:pPr>
              <w:pStyle w:val="TAL"/>
              <w:rPr>
                <w:sz w:val="16"/>
              </w:rPr>
            </w:pPr>
            <w:r>
              <w:rPr>
                <w:sz w:val="16"/>
              </w:rPr>
              <w:t>O-RAN WG9</w:t>
            </w:r>
          </w:p>
        </w:tc>
        <w:tc>
          <w:tcPr>
            <w:tcW w:w="0" w:type="auto"/>
            <w:shd w:val="clear" w:color="auto" w:fill="auto"/>
          </w:tcPr>
          <w:p w14:paraId="390CC3E0" w14:textId="77777777" w:rsidR="00FB27F7" w:rsidRDefault="00FB27F7" w:rsidP="002634E1">
            <w:pPr>
              <w:pStyle w:val="TAL"/>
              <w:rPr>
                <w:sz w:val="16"/>
              </w:rPr>
            </w:pPr>
            <w:r>
              <w:rPr>
                <w:sz w:val="16"/>
              </w:rPr>
              <w:t>SA, SA3, RAN</w:t>
            </w:r>
          </w:p>
        </w:tc>
        <w:tc>
          <w:tcPr>
            <w:tcW w:w="0" w:type="auto"/>
            <w:shd w:val="clear" w:color="auto" w:fill="auto"/>
          </w:tcPr>
          <w:p w14:paraId="39C33447" w14:textId="77777777" w:rsidR="00FB27F7" w:rsidRDefault="00FB27F7" w:rsidP="002634E1">
            <w:pPr>
              <w:pStyle w:val="TAL"/>
              <w:rPr>
                <w:sz w:val="16"/>
              </w:rPr>
            </w:pPr>
            <w:r>
              <w:rPr>
                <w:sz w:val="16"/>
              </w:rPr>
              <w:t>S5-233850, S5-234493</w:t>
            </w:r>
          </w:p>
        </w:tc>
      </w:tr>
      <w:tr w:rsidR="00FB27F7" w14:paraId="397FF139" w14:textId="77777777" w:rsidTr="002634E1">
        <w:tc>
          <w:tcPr>
            <w:tcW w:w="0" w:type="auto"/>
            <w:shd w:val="clear" w:color="auto" w:fill="auto"/>
          </w:tcPr>
          <w:p w14:paraId="32E63565" w14:textId="77777777" w:rsidR="00FB27F7" w:rsidRDefault="00FB27F7" w:rsidP="002634E1">
            <w:pPr>
              <w:pStyle w:val="TAL"/>
              <w:rPr>
                <w:sz w:val="16"/>
              </w:rPr>
            </w:pPr>
            <w:r>
              <w:rPr>
                <w:sz w:val="16"/>
              </w:rPr>
              <w:t>S5-234839</w:t>
            </w:r>
          </w:p>
        </w:tc>
        <w:tc>
          <w:tcPr>
            <w:tcW w:w="0" w:type="auto"/>
            <w:shd w:val="clear" w:color="auto" w:fill="auto"/>
          </w:tcPr>
          <w:p w14:paraId="449B38F6" w14:textId="77777777" w:rsidR="00FB27F7" w:rsidRDefault="00FB27F7" w:rsidP="002634E1">
            <w:pPr>
              <w:pStyle w:val="TAL"/>
              <w:rPr>
                <w:sz w:val="16"/>
              </w:rPr>
            </w:pPr>
            <w:r>
              <w:rPr>
                <w:sz w:val="16"/>
              </w:rPr>
              <w:t>Reply LS to R3-232051 = S5-233836 on introduction of a new attribute "Only Resource Coordination" to support source coordination between LTE and NR SA (to:RAN3; cc: -; contact: China Telecom)</w:t>
            </w:r>
          </w:p>
        </w:tc>
        <w:tc>
          <w:tcPr>
            <w:tcW w:w="0" w:type="auto"/>
            <w:shd w:val="clear" w:color="auto" w:fill="auto"/>
          </w:tcPr>
          <w:p w14:paraId="11E503F8" w14:textId="77777777" w:rsidR="00FB27F7" w:rsidRDefault="00FB27F7" w:rsidP="002634E1">
            <w:pPr>
              <w:pStyle w:val="TAL"/>
              <w:rPr>
                <w:sz w:val="16"/>
              </w:rPr>
            </w:pPr>
            <w:r>
              <w:rPr>
                <w:sz w:val="16"/>
              </w:rPr>
              <w:t>RAN3</w:t>
            </w:r>
          </w:p>
        </w:tc>
        <w:tc>
          <w:tcPr>
            <w:tcW w:w="0" w:type="auto"/>
            <w:shd w:val="clear" w:color="auto" w:fill="auto"/>
          </w:tcPr>
          <w:p w14:paraId="19D60954" w14:textId="77777777" w:rsidR="00FB27F7" w:rsidRDefault="00FB27F7" w:rsidP="002634E1">
            <w:pPr>
              <w:pStyle w:val="TAL"/>
              <w:rPr>
                <w:sz w:val="16"/>
              </w:rPr>
            </w:pPr>
            <w:r>
              <w:rPr>
                <w:sz w:val="16"/>
              </w:rPr>
              <w:t>-</w:t>
            </w:r>
          </w:p>
        </w:tc>
        <w:tc>
          <w:tcPr>
            <w:tcW w:w="0" w:type="auto"/>
            <w:shd w:val="clear" w:color="auto" w:fill="auto"/>
          </w:tcPr>
          <w:p w14:paraId="433092E3" w14:textId="77777777" w:rsidR="00FB27F7" w:rsidRDefault="00FB27F7" w:rsidP="002634E1">
            <w:pPr>
              <w:pStyle w:val="TAL"/>
              <w:rPr>
                <w:sz w:val="16"/>
              </w:rPr>
            </w:pPr>
            <w:r>
              <w:rPr>
                <w:sz w:val="16"/>
              </w:rPr>
              <w:t>R3-232051 = S5-233836</w:t>
            </w:r>
          </w:p>
        </w:tc>
      </w:tr>
    </w:tbl>
    <w:p w14:paraId="7C55DA9D" w14:textId="77777777" w:rsidR="00FB27F7" w:rsidRDefault="00FB27F7" w:rsidP="00FB27F7"/>
    <w:p w14:paraId="04B0C11C" w14:textId="77777777" w:rsidR="00FB27F7" w:rsidRDefault="00FB27F7" w:rsidP="00FB27F7">
      <w:pPr>
        <w:pStyle w:val="Heading2"/>
      </w:pPr>
      <w:r>
        <w:br w:type="page"/>
      </w:r>
      <w:bookmarkStart w:id="267" w:name="_Toc139968258"/>
      <w:r>
        <w:t>Annex D: List of agreed/approved new and revised Work Items</w:t>
      </w:r>
      <w:bookmarkEnd w:id="267"/>
    </w:p>
    <w:p w14:paraId="0BECFD42"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528"/>
        <w:gridCol w:w="3983"/>
        <w:gridCol w:w="1247"/>
      </w:tblGrid>
      <w:tr w:rsidR="00FB27F7" w14:paraId="0BCA7F6D" w14:textId="77777777" w:rsidTr="002634E1">
        <w:tc>
          <w:tcPr>
            <w:tcW w:w="0" w:type="auto"/>
            <w:shd w:val="clear" w:color="auto" w:fill="auto"/>
          </w:tcPr>
          <w:p w14:paraId="1DBC754A" w14:textId="77777777" w:rsidR="00FB27F7" w:rsidRDefault="00FB27F7" w:rsidP="002634E1">
            <w:pPr>
              <w:pStyle w:val="TAH"/>
            </w:pPr>
            <w:r>
              <w:t>Document</w:t>
            </w:r>
          </w:p>
        </w:tc>
        <w:tc>
          <w:tcPr>
            <w:tcW w:w="0" w:type="auto"/>
            <w:shd w:val="clear" w:color="auto" w:fill="auto"/>
          </w:tcPr>
          <w:p w14:paraId="61EC6715" w14:textId="77777777" w:rsidR="00FB27F7" w:rsidRDefault="00FB27F7" w:rsidP="002634E1">
            <w:pPr>
              <w:pStyle w:val="TAH"/>
            </w:pPr>
            <w:r>
              <w:t>Title</w:t>
            </w:r>
          </w:p>
        </w:tc>
        <w:tc>
          <w:tcPr>
            <w:tcW w:w="0" w:type="auto"/>
            <w:shd w:val="clear" w:color="auto" w:fill="auto"/>
          </w:tcPr>
          <w:p w14:paraId="453B6A3E" w14:textId="77777777" w:rsidR="00FB27F7" w:rsidRDefault="00FB27F7" w:rsidP="002634E1">
            <w:pPr>
              <w:pStyle w:val="TAH"/>
            </w:pPr>
            <w:r>
              <w:t>Source</w:t>
            </w:r>
          </w:p>
        </w:tc>
        <w:tc>
          <w:tcPr>
            <w:tcW w:w="0" w:type="auto"/>
            <w:shd w:val="clear" w:color="auto" w:fill="auto"/>
          </w:tcPr>
          <w:p w14:paraId="1367AFA8" w14:textId="77777777" w:rsidR="00FB27F7" w:rsidRDefault="00FB27F7" w:rsidP="002634E1">
            <w:pPr>
              <w:pStyle w:val="TAH"/>
            </w:pPr>
            <w:r>
              <w:t>new/revised</w:t>
            </w:r>
          </w:p>
        </w:tc>
      </w:tr>
      <w:tr w:rsidR="00FB27F7" w14:paraId="707BEA7A" w14:textId="77777777" w:rsidTr="002634E1">
        <w:tc>
          <w:tcPr>
            <w:tcW w:w="0" w:type="auto"/>
            <w:shd w:val="clear" w:color="auto" w:fill="auto"/>
          </w:tcPr>
          <w:p w14:paraId="72871F55" w14:textId="77777777" w:rsidR="00FB27F7" w:rsidRDefault="00FB27F7" w:rsidP="002634E1">
            <w:pPr>
              <w:pStyle w:val="TAL"/>
              <w:rPr>
                <w:sz w:val="16"/>
              </w:rPr>
            </w:pPr>
            <w:r>
              <w:rPr>
                <w:sz w:val="16"/>
              </w:rPr>
              <w:t>S5-234498</w:t>
            </w:r>
          </w:p>
        </w:tc>
        <w:tc>
          <w:tcPr>
            <w:tcW w:w="0" w:type="auto"/>
            <w:shd w:val="clear" w:color="auto" w:fill="auto"/>
          </w:tcPr>
          <w:p w14:paraId="44C9FC8F" w14:textId="77777777" w:rsidR="00FB27F7" w:rsidRDefault="00FB27F7" w:rsidP="002634E1">
            <w:pPr>
              <w:pStyle w:val="TAL"/>
              <w:rPr>
                <w:sz w:val="16"/>
              </w:rPr>
            </w:pPr>
            <w:r>
              <w:rPr>
                <w:sz w:val="16"/>
              </w:rPr>
              <w:t xml:space="preserve">Revised SID on Management of </w:t>
            </w:r>
            <w:proofErr w:type="spellStart"/>
            <w:r>
              <w:rPr>
                <w:sz w:val="16"/>
              </w:rPr>
              <w:t>TraceMDT</w:t>
            </w:r>
            <w:proofErr w:type="spellEnd"/>
            <w:r>
              <w:rPr>
                <w:sz w:val="16"/>
              </w:rPr>
              <w:t xml:space="preserve"> Phase 2</w:t>
            </w:r>
          </w:p>
        </w:tc>
        <w:tc>
          <w:tcPr>
            <w:tcW w:w="0" w:type="auto"/>
            <w:shd w:val="clear" w:color="auto" w:fill="auto"/>
          </w:tcPr>
          <w:p w14:paraId="13EADD62" w14:textId="77777777" w:rsidR="00FB27F7" w:rsidRDefault="00FB27F7" w:rsidP="002634E1">
            <w:pPr>
              <w:pStyle w:val="TAL"/>
              <w:rPr>
                <w:sz w:val="16"/>
              </w:rPr>
            </w:pPr>
            <w:r>
              <w:rPr>
                <w:sz w:val="16"/>
              </w:rPr>
              <w:t>Nokia, Nokia Shanghai Bell</w:t>
            </w:r>
          </w:p>
        </w:tc>
        <w:tc>
          <w:tcPr>
            <w:tcW w:w="0" w:type="auto"/>
            <w:shd w:val="clear" w:color="auto" w:fill="auto"/>
          </w:tcPr>
          <w:p w14:paraId="343BAD81" w14:textId="77777777" w:rsidR="00FB27F7" w:rsidRDefault="00FB27F7" w:rsidP="002634E1">
            <w:pPr>
              <w:pStyle w:val="TAL"/>
              <w:rPr>
                <w:sz w:val="16"/>
              </w:rPr>
            </w:pPr>
            <w:r>
              <w:rPr>
                <w:sz w:val="16"/>
              </w:rPr>
              <w:t>SID revised</w:t>
            </w:r>
          </w:p>
        </w:tc>
      </w:tr>
      <w:tr w:rsidR="00FB27F7" w14:paraId="3A6B18E0" w14:textId="77777777" w:rsidTr="002634E1">
        <w:tc>
          <w:tcPr>
            <w:tcW w:w="0" w:type="auto"/>
            <w:shd w:val="clear" w:color="auto" w:fill="auto"/>
          </w:tcPr>
          <w:p w14:paraId="5CDF4880" w14:textId="77777777" w:rsidR="00FB27F7" w:rsidRDefault="00FB27F7" w:rsidP="002634E1">
            <w:pPr>
              <w:pStyle w:val="TAL"/>
              <w:rPr>
                <w:sz w:val="16"/>
              </w:rPr>
            </w:pPr>
            <w:r>
              <w:rPr>
                <w:sz w:val="16"/>
              </w:rPr>
              <w:t>S5-234800</w:t>
            </w:r>
          </w:p>
        </w:tc>
        <w:tc>
          <w:tcPr>
            <w:tcW w:w="0" w:type="auto"/>
            <w:shd w:val="clear" w:color="auto" w:fill="auto"/>
          </w:tcPr>
          <w:p w14:paraId="7CED2BD7" w14:textId="77777777" w:rsidR="00FB27F7" w:rsidRDefault="00FB27F7" w:rsidP="002634E1">
            <w:pPr>
              <w:pStyle w:val="TAL"/>
              <w:rPr>
                <w:sz w:val="16"/>
              </w:rPr>
            </w:pPr>
            <w:r>
              <w:rPr>
                <w:sz w:val="16"/>
              </w:rPr>
              <w:t>Revised SID: Study on Basic SBMA enabler enhancements</w:t>
            </w:r>
          </w:p>
        </w:tc>
        <w:tc>
          <w:tcPr>
            <w:tcW w:w="0" w:type="auto"/>
            <w:shd w:val="clear" w:color="auto" w:fill="auto"/>
          </w:tcPr>
          <w:p w14:paraId="31B7D30A" w14:textId="77777777" w:rsidR="00FB27F7" w:rsidRDefault="00FB27F7" w:rsidP="002634E1">
            <w:pPr>
              <w:pStyle w:val="TAL"/>
              <w:rPr>
                <w:sz w:val="16"/>
              </w:rPr>
            </w:pPr>
            <w:r>
              <w:rPr>
                <w:sz w:val="16"/>
              </w:rPr>
              <w:t>Nokia</w:t>
            </w:r>
          </w:p>
        </w:tc>
        <w:tc>
          <w:tcPr>
            <w:tcW w:w="0" w:type="auto"/>
            <w:shd w:val="clear" w:color="auto" w:fill="auto"/>
          </w:tcPr>
          <w:p w14:paraId="7427EAE4" w14:textId="77777777" w:rsidR="00FB27F7" w:rsidRDefault="00FB27F7" w:rsidP="002634E1">
            <w:pPr>
              <w:pStyle w:val="TAL"/>
              <w:rPr>
                <w:sz w:val="16"/>
              </w:rPr>
            </w:pPr>
            <w:r>
              <w:rPr>
                <w:sz w:val="16"/>
              </w:rPr>
              <w:t>SID revised</w:t>
            </w:r>
          </w:p>
        </w:tc>
      </w:tr>
      <w:tr w:rsidR="00FB27F7" w14:paraId="44E3E651" w14:textId="77777777" w:rsidTr="002634E1">
        <w:tc>
          <w:tcPr>
            <w:tcW w:w="0" w:type="auto"/>
            <w:shd w:val="clear" w:color="auto" w:fill="auto"/>
          </w:tcPr>
          <w:p w14:paraId="39A62084" w14:textId="77777777" w:rsidR="00FB27F7" w:rsidRDefault="00FB27F7" w:rsidP="002634E1">
            <w:pPr>
              <w:pStyle w:val="TAL"/>
              <w:rPr>
                <w:sz w:val="16"/>
              </w:rPr>
            </w:pPr>
            <w:r>
              <w:rPr>
                <w:sz w:val="16"/>
              </w:rPr>
              <w:t>S5-234455</w:t>
            </w:r>
          </w:p>
        </w:tc>
        <w:tc>
          <w:tcPr>
            <w:tcW w:w="0" w:type="auto"/>
            <w:shd w:val="clear" w:color="auto" w:fill="auto"/>
          </w:tcPr>
          <w:p w14:paraId="353A4B4F" w14:textId="77777777" w:rsidR="00FB27F7" w:rsidRDefault="00FB27F7" w:rsidP="002634E1">
            <w:pPr>
              <w:pStyle w:val="TAL"/>
              <w:rPr>
                <w:sz w:val="16"/>
              </w:rPr>
            </w:pPr>
            <w:r>
              <w:rPr>
                <w:sz w:val="16"/>
              </w:rPr>
              <w:t>New WID on Charging enhancement for Network Slice based wholesale in roaming</w:t>
            </w:r>
          </w:p>
        </w:tc>
        <w:tc>
          <w:tcPr>
            <w:tcW w:w="0" w:type="auto"/>
            <w:shd w:val="clear" w:color="auto" w:fill="auto"/>
          </w:tcPr>
          <w:p w14:paraId="1867E9FF" w14:textId="77777777" w:rsidR="00FB27F7" w:rsidRDefault="00FB27F7" w:rsidP="002634E1">
            <w:pPr>
              <w:pStyle w:val="TAL"/>
              <w:rPr>
                <w:sz w:val="16"/>
              </w:rPr>
            </w:pPr>
            <w:r>
              <w:rPr>
                <w:sz w:val="16"/>
              </w:rPr>
              <w:t>MATRIXX Software</w:t>
            </w:r>
          </w:p>
        </w:tc>
        <w:tc>
          <w:tcPr>
            <w:tcW w:w="0" w:type="auto"/>
            <w:shd w:val="clear" w:color="auto" w:fill="auto"/>
          </w:tcPr>
          <w:p w14:paraId="65889C5F" w14:textId="77777777" w:rsidR="00FB27F7" w:rsidRDefault="00FB27F7" w:rsidP="002634E1">
            <w:pPr>
              <w:pStyle w:val="TAL"/>
              <w:rPr>
                <w:sz w:val="16"/>
              </w:rPr>
            </w:pPr>
            <w:r>
              <w:rPr>
                <w:sz w:val="16"/>
              </w:rPr>
              <w:t>WID new</w:t>
            </w:r>
          </w:p>
        </w:tc>
      </w:tr>
      <w:tr w:rsidR="00FB27F7" w14:paraId="0820D750" w14:textId="77777777" w:rsidTr="002634E1">
        <w:tc>
          <w:tcPr>
            <w:tcW w:w="0" w:type="auto"/>
            <w:shd w:val="clear" w:color="auto" w:fill="auto"/>
          </w:tcPr>
          <w:p w14:paraId="76078A4A" w14:textId="77777777" w:rsidR="00FB27F7" w:rsidRDefault="00FB27F7" w:rsidP="002634E1">
            <w:pPr>
              <w:pStyle w:val="TAL"/>
              <w:rPr>
                <w:sz w:val="16"/>
              </w:rPr>
            </w:pPr>
            <w:r>
              <w:rPr>
                <w:sz w:val="16"/>
              </w:rPr>
              <w:t>S5-234501</w:t>
            </w:r>
          </w:p>
        </w:tc>
        <w:tc>
          <w:tcPr>
            <w:tcW w:w="0" w:type="auto"/>
            <w:shd w:val="clear" w:color="auto" w:fill="auto"/>
          </w:tcPr>
          <w:p w14:paraId="1A51230F" w14:textId="77777777" w:rsidR="00FB27F7" w:rsidRDefault="00FB27F7" w:rsidP="002634E1">
            <w:pPr>
              <w:pStyle w:val="TAL"/>
              <w:rPr>
                <w:sz w:val="16"/>
              </w:rPr>
            </w:pPr>
            <w:r>
              <w:rPr>
                <w:sz w:val="16"/>
              </w:rPr>
              <w:t>New Rel-18 WID on Management Aspect of 5G Network Sharing Phase2</w:t>
            </w:r>
          </w:p>
        </w:tc>
        <w:tc>
          <w:tcPr>
            <w:tcW w:w="0" w:type="auto"/>
            <w:shd w:val="clear" w:color="auto" w:fill="auto"/>
          </w:tcPr>
          <w:p w14:paraId="35BAB8C3" w14:textId="77777777" w:rsidR="00FB27F7" w:rsidRDefault="00FB27F7" w:rsidP="002634E1">
            <w:pPr>
              <w:pStyle w:val="TAL"/>
              <w:rPr>
                <w:sz w:val="16"/>
              </w:rPr>
            </w:pPr>
            <w:r>
              <w:rPr>
                <w:sz w:val="16"/>
              </w:rPr>
              <w:t xml:space="preserve">China Unicom, Ericsson, Huawei, ZTE, CMCC, China Telecom, </w:t>
            </w:r>
            <w:proofErr w:type="spellStart"/>
            <w:r>
              <w:rPr>
                <w:sz w:val="16"/>
              </w:rPr>
              <w:t>AsiaInfo</w:t>
            </w:r>
            <w:proofErr w:type="spellEnd"/>
          </w:p>
        </w:tc>
        <w:tc>
          <w:tcPr>
            <w:tcW w:w="0" w:type="auto"/>
            <w:shd w:val="clear" w:color="auto" w:fill="auto"/>
          </w:tcPr>
          <w:p w14:paraId="574EE129" w14:textId="77777777" w:rsidR="00FB27F7" w:rsidRDefault="00FB27F7" w:rsidP="002634E1">
            <w:pPr>
              <w:pStyle w:val="TAL"/>
              <w:rPr>
                <w:sz w:val="16"/>
              </w:rPr>
            </w:pPr>
            <w:r>
              <w:rPr>
                <w:sz w:val="16"/>
              </w:rPr>
              <w:t>WID new</w:t>
            </w:r>
          </w:p>
        </w:tc>
      </w:tr>
      <w:tr w:rsidR="00FB27F7" w14:paraId="44966983" w14:textId="77777777" w:rsidTr="002634E1">
        <w:tc>
          <w:tcPr>
            <w:tcW w:w="0" w:type="auto"/>
            <w:shd w:val="clear" w:color="auto" w:fill="auto"/>
          </w:tcPr>
          <w:p w14:paraId="6EF0BD60" w14:textId="77777777" w:rsidR="00FB27F7" w:rsidRDefault="00FB27F7" w:rsidP="002634E1">
            <w:pPr>
              <w:pStyle w:val="TAL"/>
              <w:rPr>
                <w:sz w:val="16"/>
              </w:rPr>
            </w:pPr>
            <w:r>
              <w:rPr>
                <w:sz w:val="16"/>
              </w:rPr>
              <w:t>S5-234806</w:t>
            </w:r>
          </w:p>
        </w:tc>
        <w:tc>
          <w:tcPr>
            <w:tcW w:w="0" w:type="auto"/>
            <w:shd w:val="clear" w:color="auto" w:fill="auto"/>
          </w:tcPr>
          <w:p w14:paraId="249DF740" w14:textId="77777777" w:rsidR="00FB27F7" w:rsidRDefault="00FB27F7" w:rsidP="002634E1">
            <w:pPr>
              <w:pStyle w:val="TAL"/>
              <w:rPr>
                <w:sz w:val="16"/>
              </w:rPr>
            </w:pPr>
            <w:r>
              <w:rPr>
                <w:sz w:val="16"/>
              </w:rPr>
              <w:t>New Rel-18 WID on Management Aspects of URLLC</w:t>
            </w:r>
          </w:p>
        </w:tc>
        <w:tc>
          <w:tcPr>
            <w:tcW w:w="0" w:type="auto"/>
            <w:shd w:val="clear" w:color="auto" w:fill="auto"/>
          </w:tcPr>
          <w:p w14:paraId="5B2310F7" w14:textId="77777777" w:rsidR="00FB27F7" w:rsidRDefault="00FB27F7" w:rsidP="002634E1">
            <w:pPr>
              <w:pStyle w:val="TAL"/>
              <w:rPr>
                <w:sz w:val="16"/>
              </w:rPr>
            </w:pPr>
            <w:r>
              <w:rPr>
                <w:sz w:val="16"/>
              </w:rPr>
              <w:t>China Unicom</w:t>
            </w:r>
          </w:p>
        </w:tc>
        <w:tc>
          <w:tcPr>
            <w:tcW w:w="0" w:type="auto"/>
            <w:shd w:val="clear" w:color="auto" w:fill="auto"/>
          </w:tcPr>
          <w:p w14:paraId="6B4EAED7" w14:textId="77777777" w:rsidR="00FB27F7" w:rsidRDefault="00FB27F7" w:rsidP="002634E1">
            <w:pPr>
              <w:pStyle w:val="TAL"/>
              <w:rPr>
                <w:sz w:val="16"/>
              </w:rPr>
            </w:pPr>
            <w:r>
              <w:rPr>
                <w:sz w:val="16"/>
              </w:rPr>
              <w:t>WID new</w:t>
            </w:r>
          </w:p>
        </w:tc>
      </w:tr>
      <w:tr w:rsidR="00FB27F7" w14:paraId="4B64357F" w14:textId="77777777" w:rsidTr="002634E1">
        <w:tc>
          <w:tcPr>
            <w:tcW w:w="0" w:type="auto"/>
            <w:shd w:val="clear" w:color="auto" w:fill="auto"/>
          </w:tcPr>
          <w:p w14:paraId="595AA6B9" w14:textId="77777777" w:rsidR="00FB27F7" w:rsidRDefault="00FB27F7" w:rsidP="002634E1">
            <w:pPr>
              <w:pStyle w:val="TAL"/>
              <w:rPr>
                <w:sz w:val="16"/>
              </w:rPr>
            </w:pPr>
            <w:r>
              <w:rPr>
                <w:sz w:val="16"/>
              </w:rPr>
              <w:t>S5-234825</w:t>
            </w:r>
          </w:p>
        </w:tc>
        <w:tc>
          <w:tcPr>
            <w:tcW w:w="0" w:type="auto"/>
            <w:shd w:val="clear" w:color="auto" w:fill="auto"/>
          </w:tcPr>
          <w:p w14:paraId="05BAE2C6" w14:textId="77777777" w:rsidR="00FB27F7" w:rsidRDefault="00FB27F7" w:rsidP="002634E1">
            <w:pPr>
              <w:pStyle w:val="TAL"/>
              <w:rPr>
                <w:sz w:val="16"/>
              </w:rPr>
            </w:pPr>
            <w:r>
              <w:rPr>
                <w:sz w:val="16"/>
              </w:rPr>
              <w:t>New Work Item on Network and Service Operations for Energy Utilities</w:t>
            </w:r>
          </w:p>
        </w:tc>
        <w:tc>
          <w:tcPr>
            <w:tcW w:w="0" w:type="auto"/>
            <w:shd w:val="clear" w:color="auto" w:fill="auto"/>
          </w:tcPr>
          <w:p w14:paraId="6D9A780E" w14:textId="77777777" w:rsidR="00FB27F7" w:rsidRDefault="00FB27F7" w:rsidP="002634E1">
            <w:pPr>
              <w:pStyle w:val="TAL"/>
              <w:rPr>
                <w:sz w:val="16"/>
              </w:rPr>
            </w:pPr>
            <w:r>
              <w:rPr>
                <w:sz w:val="16"/>
              </w:rPr>
              <w:t>Samsung, EUTC, EDF, BMWK, Deutsche Telekom, Huawei, Ericsson, NOVAMINT, Vodafone, China Mobile</w:t>
            </w:r>
          </w:p>
        </w:tc>
        <w:tc>
          <w:tcPr>
            <w:tcW w:w="0" w:type="auto"/>
            <w:shd w:val="clear" w:color="auto" w:fill="auto"/>
          </w:tcPr>
          <w:p w14:paraId="59FC9EC8" w14:textId="77777777" w:rsidR="00FB27F7" w:rsidRDefault="00FB27F7" w:rsidP="002634E1">
            <w:pPr>
              <w:pStyle w:val="TAL"/>
              <w:rPr>
                <w:sz w:val="16"/>
              </w:rPr>
            </w:pPr>
            <w:r>
              <w:rPr>
                <w:sz w:val="16"/>
              </w:rPr>
              <w:t>WID new</w:t>
            </w:r>
          </w:p>
        </w:tc>
      </w:tr>
      <w:tr w:rsidR="00FB27F7" w14:paraId="17F91253" w14:textId="77777777" w:rsidTr="002634E1">
        <w:tc>
          <w:tcPr>
            <w:tcW w:w="0" w:type="auto"/>
            <w:shd w:val="clear" w:color="auto" w:fill="auto"/>
          </w:tcPr>
          <w:p w14:paraId="5E6536FB" w14:textId="77777777" w:rsidR="00FB27F7" w:rsidRDefault="00FB27F7" w:rsidP="002634E1">
            <w:pPr>
              <w:pStyle w:val="TAL"/>
              <w:rPr>
                <w:sz w:val="16"/>
              </w:rPr>
            </w:pPr>
            <w:r>
              <w:rPr>
                <w:sz w:val="16"/>
              </w:rPr>
              <w:t>S5-233944</w:t>
            </w:r>
          </w:p>
        </w:tc>
        <w:tc>
          <w:tcPr>
            <w:tcW w:w="0" w:type="auto"/>
            <w:shd w:val="clear" w:color="auto" w:fill="auto"/>
          </w:tcPr>
          <w:p w14:paraId="6BFB1FF6" w14:textId="77777777" w:rsidR="00FB27F7" w:rsidRDefault="00FB27F7" w:rsidP="002634E1">
            <w:pPr>
              <w:pStyle w:val="TAL"/>
              <w:rPr>
                <w:sz w:val="16"/>
              </w:rPr>
            </w:pPr>
            <w:r>
              <w:rPr>
                <w:sz w:val="16"/>
              </w:rPr>
              <w:t>Revised WID on Management of Trace/MDT phase 2</w:t>
            </w:r>
          </w:p>
        </w:tc>
        <w:tc>
          <w:tcPr>
            <w:tcW w:w="0" w:type="auto"/>
            <w:shd w:val="clear" w:color="auto" w:fill="auto"/>
          </w:tcPr>
          <w:p w14:paraId="1C0605F9" w14:textId="77777777" w:rsidR="00FB27F7" w:rsidRDefault="00FB27F7" w:rsidP="002634E1">
            <w:pPr>
              <w:pStyle w:val="TAL"/>
              <w:rPr>
                <w:sz w:val="16"/>
              </w:rPr>
            </w:pPr>
            <w:r>
              <w:rPr>
                <w:sz w:val="16"/>
              </w:rPr>
              <w:t>Nokia, Nokia Shanghai Bell</w:t>
            </w:r>
          </w:p>
        </w:tc>
        <w:tc>
          <w:tcPr>
            <w:tcW w:w="0" w:type="auto"/>
            <w:shd w:val="clear" w:color="auto" w:fill="auto"/>
          </w:tcPr>
          <w:p w14:paraId="2E1FE09F" w14:textId="77777777" w:rsidR="00FB27F7" w:rsidRDefault="00FB27F7" w:rsidP="002634E1">
            <w:pPr>
              <w:pStyle w:val="TAL"/>
              <w:rPr>
                <w:sz w:val="16"/>
              </w:rPr>
            </w:pPr>
            <w:r>
              <w:rPr>
                <w:sz w:val="16"/>
              </w:rPr>
              <w:t>WID revised</w:t>
            </w:r>
          </w:p>
        </w:tc>
      </w:tr>
      <w:tr w:rsidR="00FB27F7" w14:paraId="1EC11BAF" w14:textId="77777777" w:rsidTr="002634E1">
        <w:tc>
          <w:tcPr>
            <w:tcW w:w="0" w:type="auto"/>
            <w:shd w:val="clear" w:color="auto" w:fill="auto"/>
          </w:tcPr>
          <w:p w14:paraId="4940B678" w14:textId="77777777" w:rsidR="00FB27F7" w:rsidRDefault="00FB27F7" w:rsidP="002634E1">
            <w:pPr>
              <w:pStyle w:val="TAL"/>
              <w:rPr>
                <w:sz w:val="16"/>
              </w:rPr>
            </w:pPr>
            <w:r>
              <w:rPr>
                <w:sz w:val="16"/>
              </w:rPr>
              <w:t>S5-234499</w:t>
            </w:r>
          </w:p>
        </w:tc>
        <w:tc>
          <w:tcPr>
            <w:tcW w:w="0" w:type="auto"/>
            <w:shd w:val="clear" w:color="auto" w:fill="auto"/>
          </w:tcPr>
          <w:p w14:paraId="52A4FBE6" w14:textId="77777777" w:rsidR="00FB27F7" w:rsidRDefault="00FB27F7" w:rsidP="002634E1">
            <w:pPr>
              <w:pStyle w:val="TAL"/>
              <w:rPr>
                <w:sz w:val="16"/>
              </w:rPr>
            </w:pPr>
            <w:r>
              <w:rPr>
                <w:sz w:val="16"/>
              </w:rPr>
              <w:t>Revised WID on Service Based Management Architecture(SBMA) Phase 2</w:t>
            </w:r>
          </w:p>
        </w:tc>
        <w:tc>
          <w:tcPr>
            <w:tcW w:w="0" w:type="auto"/>
            <w:shd w:val="clear" w:color="auto" w:fill="auto"/>
          </w:tcPr>
          <w:p w14:paraId="1E608C62" w14:textId="77777777" w:rsidR="00FB27F7" w:rsidRDefault="00FB27F7" w:rsidP="002634E1">
            <w:pPr>
              <w:pStyle w:val="TAL"/>
              <w:rPr>
                <w:sz w:val="16"/>
              </w:rPr>
            </w:pPr>
            <w:r>
              <w:rPr>
                <w:sz w:val="16"/>
              </w:rPr>
              <w:t>Nokia, Nokia Shanghai Bell</w:t>
            </w:r>
          </w:p>
        </w:tc>
        <w:tc>
          <w:tcPr>
            <w:tcW w:w="0" w:type="auto"/>
            <w:shd w:val="clear" w:color="auto" w:fill="auto"/>
          </w:tcPr>
          <w:p w14:paraId="78F65FAB" w14:textId="77777777" w:rsidR="00FB27F7" w:rsidRDefault="00FB27F7" w:rsidP="002634E1">
            <w:pPr>
              <w:pStyle w:val="TAL"/>
              <w:rPr>
                <w:sz w:val="16"/>
              </w:rPr>
            </w:pPr>
            <w:r>
              <w:rPr>
                <w:sz w:val="16"/>
              </w:rPr>
              <w:t>WID revised</w:t>
            </w:r>
          </w:p>
        </w:tc>
      </w:tr>
      <w:tr w:rsidR="00FB27F7" w14:paraId="6F66CBE7" w14:textId="77777777" w:rsidTr="002634E1">
        <w:tc>
          <w:tcPr>
            <w:tcW w:w="0" w:type="auto"/>
            <w:shd w:val="clear" w:color="auto" w:fill="auto"/>
          </w:tcPr>
          <w:p w14:paraId="714FC616" w14:textId="77777777" w:rsidR="00FB27F7" w:rsidRDefault="00FB27F7" w:rsidP="002634E1">
            <w:pPr>
              <w:pStyle w:val="TAL"/>
              <w:rPr>
                <w:sz w:val="16"/>
              </w:rPr>
            </w:pPr>
            <w:r>
              <w:rPr>
                <w:sz w:val="16"/>
              </w:rPr>
              <w:t>S5-234500</w:t>
            </w:r>
          </w:p>
        </w:tc>
        <w:tc>
          <w:tcPr>
            <w:tcW w:w="0" w:type="auto"/>
            <w:shd w:val="clear" w:color="auto" w:fill="auto"/>
          </w:tcPr>
          <w:p w14:paraId="1C6F3F11" w14:textId="77777777" w:rsidR="00FB27F7" w:rsidRDefault="00FB27F7" w:rsidP="002634E1">
            <w:pPr>
              <w:pStyle w:val="TAL"/>
              <w:rPr>
                <w:sz w:val="16"/>
              </w:rPr>
            </w:pPr>
            <w:r>
              <w:rPr>
                <w:sz w:val="16"/>
              </w:rPr>
              <w:t>Updated WID on enhanced Edge Computing Management</w:t>
            </w:r>
          </w:p>
        </w:tc>
        <w:tc>
          <w:tcPr>
            <w:tcW w:w="0" w:type="auto"/>
            <w:shd w:val="clear" w:color="auto" w:fill="auto"/>
          </w:tcPr>
          <w:p w14:paraId="72D3396D" w14:textId="77777777" w:rsidR="00FB27F7" w:rsidRDefault="00FB27F7" w:rsidP="002634E1">
            <w:pPr>
              <w:pStyle w:val="TAL"/>
              <w:rPr>
                <w:sz w:val="16"/>
              </w:rPr>
            </w:pPr>
            <w:r>
              <w:rPr>
                <w:sz w:val="16"/>
              </w:rPr>
              <w:t>Samsung, Huawei</w:t>
            </w:r>
          </w:p>
        </w:tc>
        <w:tc>
          <w:tcPr>
            <w:tcW w:w="0" w:type="auto"/>
            <w:shd w:val="clear" w:color="auto" w:fill="auto"/>
          </w:tcPr>
          <w:p w14:paraId="2C4F0B07" w14:textId="77777777" w:rsidR="00FB27F7" w:rsidRDefault="00FB27F7" w:rsidP="002634E1">
            <w:pPr>
              <w:pStyle w:val="TAL"/>
              <w:rPr>
                <w:sz w:val="16"/>
              </w:rPr>
            </w:pPr>
            <w:r>
              <w:rPr>
                <w:sz w:val="16"/>
              </w:rPr>
              <w:t>WID revised</w:t>
            </w:r>
          </w:p>
        </w:tc>
      </w:tr>
    </w:tbl>
    <w:p w14:paraId="55A95E3E" w14:textId="77777777" w:rsidR="00FB27F7" w:rsidRDefault="00FB27F7" w:rsidP="00FB27F7"/>
    <w:p w14:paraId="5D915E24" w14:textId="77777777" w:rsidR="00FB27F7" w:rsidRDefault="00FB27F7" w:rsidP="00FB27F7">
      <w:pPr>
        <w:pStyle w:val="Heading2"/>
      </w:pPr>
      <w:r>
        <w:br w:type="page"/>
      </w:r>
      <w:bookmarkStart w:id="268" w:name="_Toc139968259"/>
      <w:r>
        <w:t>Annex E: List of draft Technical Specifications and Reports</w:t>
      </w:r>
      <w:bookmarkEnd w:id="268"/>
    </w:p>
    <w:p w14:paraId="2CD58151"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661"/>
        <w:gridCol w:w="7391"/>
      </w:tblGrid>
      <w:tr w:rsidR="00FB27F7" w14:paraId="0726041C" w14:textId="77777777" w:rsidTr="002634E1">
        <w:tc>
          <w:tcPr>
            <w:tcW w:w="0" w:type="auto"/>
            <w:shd w:val="clear" w:color="auto" w:fill="auto"/>
          </w:tcPr>
          <w:p w14:paraId="15CECC08" w14:textId="77777777" w:rsidR="00FB27F7" w:rsidRDefault="00FB27F7" w:rsidP="002634E1">
            <w:pPr>
              <w:pStyle w:val="TAH"/>
            </w:pPr>
            <w:r>
              <w:t>Document</w:t>
            </w:r>
          </w:p>
        </w:tc>
        <w:tc>
          <w:tcPr>
            <w:tcW w:w="0" w:type="auto"/>
            <w:shd w:val="clear" w:color="auto" w:fill="auto"/>
          </w:tcPr>
          <w:p w14:paraId="39760CF3" w14:textId="77777777" w:rsidR="00FB27F7" w:rsidRDefault="00FB27F7" w:rsidP="002634E1">
            <w:pPr>
              <w:pStyle w:val="TAH"/>
            </w:pPr>
            <w:r>
              <w:t>Spec</w:t>
            </w:r>
          </w:p>
        </w:tc>
        <w:tc>
          <w:tcPr>
            <w:tcW w:w="0" w:type="auto"/>
            <w:shd w:val="clear" w:color="auto" w:fill="auto"/>
          </w:tcPr>
          <w:p w14:paraId="00DB890B" w14:textId="77777777" w:rsidR="00FB27F7" w:rsidRDefault="00FB27F7" w:rsidP="002634E1">
            <w:pPr>
              <w:pStyle w:val="TAH"/>
            </w:pPr>
            <w:proofErr w:type="spellStart"/>
            <w:r>
              <w:t>vers</w:t>
            </w:r>
            <w:proofErr w:type="spellEnd"/>
          </w:p>
        </w:tc>
        <w:tc>
          <w:tcPr>
            <w:tcW w:w="0" w:type="auto"/>
            <w:shd w:val="clear" w:color="auto" w:fill="auto"/>
          </w:tcPr>
          <w:p w14:paraId="01251868" w14:textId="77777777" w:rsidR="00FB27F7" w:rsidRDefault="00FB27F7" w:rsidP="002634E1">
            <w:pPr>
              <w:pStyle w:val="TAH"/>
            </w:pPr>
            <w:r>
              <w:t>Doc title</w:t>
            </w:r>
          </w:p>
        </w:tc>
      </w:tr>
      <w:tr w:rsidR="00FB27F7" w14:paraId="080F373C" w14:textId="77777777" w:rsidTr="002634E1">
        <w:tc>
          <w:tcPr>
            <w:tcW w:w="0" w:type="auto"/>
            <w:shd w:val="clear" w:color="auto" w:fill="auto"/>
          </w:tcPr>
          <w:p w14:paraId="5878593B" w14:textId="77777777" w:rsidR="00FB27F7" w:rsidRDefault="00FB27F7" w:rsidP="002634E1">
            <w:pPr>
              <w:pStyle w:val="TAR"/>
              <w:rPr>
                <w:sz w:val="16"/>
              </w:rPr>
            </w:pPr>
            <w:r>
              <w:rPr>
                <w:sz w:val="16"/>
              </w:rPr>
              <w:t>S5-234009</w:t>
            </w:r>
          </w:p>
        </w:tc>
        <w:tc>
          <w:tcPr>
            <w:tcW w:w="0" w:type="auto"/>
            <w:shd w:val="clear" w:color="auto" w:fill="auto"/>
          </w:tcPr>
          <w:p w14:paraId="1C0420B2" w14:textId="77777777" w:rsidR="00FB27F7" w:rsidRDefault="00FB27F7" w:rsidP="002634E1">
            <w:pPr>
              <w:pStyle w:val="TAL"/>
              <w:rPr>
                <w:sz w:val="16"/>
              </w:rPr>
            </w:pPr>
            <w:r>
              <w:rPr>
                <w:sz w:val="16"/>
              </w:rPr>
              <w:t>28.840</w:t>
            </w:r>
          </w:p>
        </w:tc>
        <w:tc>
          <w:tcPr>
            <w:tcW w:w="0" w:type="auto"/>
            <w:shd w:val="clear" w:color="auto" w:fill="auto"/>
          </w:tcPr>
          <w:p w14:paraId="65671B7D" w14:textId="77777777" w:rsidR="00FB27F7" w:rsidRDefault="00FB27F7" w:rsidP="002634E1">
            <w:pPr>
              <w:pStyle w:val="TAL"/>
              <w:rPr>
                <w:sz w:val="16"/>
              </w:rPr>
            </w:pPr>
            <w:r>
              <w:rPr>
                <w:sz w:val="16"/>
              </w:rPr>
              <w:t>0.3.0</w:t>
            </w:r>
          </w:p>
        </w:tc>
        <w:tc>
          <w:tcPr>
            <w:tcW w:w="0" w:type="auto"/>
            <w:shd w:val="clear" w:color="auto" w:fill="auto"/>
          </w:tcPr>
          <w:p w14:paraId="3F96678C" w14:textId="77777777" w:rsidR="00FB27F7" w:rsidRDefault="00FB27F7" w:rsidP="002634E1">
            <w:pPr>
              <w:pStyle w:val="TAL"/>
              <w:rPr>
                <w:sz w:val="16"/>
              </w:rPr>
            </w:pPr>
            <w:r>
              <w:rPr>
                <w:sz w:val="16"/>
              </w:rPr>
              <w:t>TR 28.840 v0.3.0 on Study on CHF segmentation</w:t>
            </w:r>
          </w:p>
        </w:tc>
      </w:tr>
      <w:tr w:rsidR="00FB27F7" w14:paraId="4FC7D94B" w14:textId="77777777" w:rsidTr="002634E1">
        <w:tc>
          <w:tcPr>
            <w:tcW w:w="0" w:type="auto"/>
            <w:shd w:val="clear" w:color="auto" w:fill="auto"/>
          </w:tcPr>
          <w:p w14:paraId="4AC6B650" w14:textId="77777777" w:rsidR="00FB27F7" w:rsidRDefault="00FB27F7" w:rsidP="002634E1">
            <w:pPr>
              <w:pStyle w:val="TAR"/>
              <w:rPr>
                <w:sz w:val="16"/>
              </w:rPr>
            </w:pPr>
            <w:r>
              <w:rPr>
                <w:sz w:val="16"/>
              </w:rPr>
              <w:t>S5-234444</w:t>
            </w:r>
          </w:p>
        </w:tc>
        <w:tc>
          <w:tcPr>
            <w:tcW w:w="0" w:type="auto"/>
            <w:shd w:val="clear" w:color="auto" w:fill="auto"/>
          </w:tcPr>
          <w:p w14:paraId="444CF9C6" w14:textId="77777777" w:rsidR="00FB27F7" w:rsidRDefault="00FB27F7" w:rsidP="002634E1">
            <w:pPr>
              <w:pStyle w:val="TAL"/>
              <w:rPr>
                <w:sz w:val="16"/>
              </w:rPr>
            </w:pPr>
            <w:r>
              <w:rPr>
                <w:sz w:val="16"/>
              </w:rPr>
              <w:t>28.203</w:t>
            </w:r>
          </w:p>
        </w:tc>
        <w:tc>
          <w:tcPr>
            <w:tcW w:w="0" w:type="auto"/>
            <w:shd w:val="clear" w:color="auto" w:fill="auto"/>
          </w:tcPr>
          <w:p w14:paraId="5816EB2F" w14:textId="77777777" w:rsidR="00FB27F7" w:rsidRDefault="00FB27F7" w:rsidP="002634E1">
            <w:pPr>
              <w:pStyle w:val="TAL"/>
              <w:rPr>
                <w:sz w:val="16"/>
              </w:rPr>
            </w:pPr>
            <w:r>
              <w:rPr>
                <w:sz w:val="16"/>
              </w:rPr>
              <w:t>0.3.0</w:t>
            </w:r>
          </w:p>
        </w:tc>
        <w:tc>
          <w:tcPr>
            <w:tcW w:w="0" w:type="auto"/>
            <w:shd w:val="clear" w:color="auto" w:fill="auto"/>
          </w:tcPr>
          <w:p w14:paraId="02494424" w14:textId="77777777" w:rsidR="00FB27F7" w:rsidRDefault="00FB27F7" w:rsidP="002634E1">
            <w:pPr>
              <w:pStyle w:val="TAL"/>
              <w:rPr>
                <w:sz w:val="16"/>
              </w:rPr>
            </w:pPr>
            <w:r>
              <w:rPr>
                <w:sz w:val="16"/>
              </w:rPr>
              <w:t>TS 28.203 v0.3.0 on Charging management; Network slice admission control charging in the 5G System (5GS)</w:t>
            </w:r>
          </w:p>
        </w:tc>
      </w:tr>
      <w:tr w:rsidR="00FB27F7" w14:paraId="127D38D0" w14:textId="77777777" w:rsidTr="002634E1">
        <w:tc>
          <w:tcPr>
            <w:tcW w:w="0" w:type="auto"/>
            <w:shd w:val="clear" w:color="auto" w:fill="auto"/>
          </w:tcPr>
          <w:p w14:paraId="40E7DF46" w14:textId="77777777" w:rsidR="00FB27F7" w:rsidRDefault="00FB27F7" w:rsidP="002634E1">
            <w:pPr>
              <w:pStyle w:val="TAR"/>
              <w:rPr>
                <w:sz w:val="16"/>
              </w:rPr>
            </w:pPr>
            <w:r>
              <w:rPr>
                <w:sz w:val="16"/>
              </w:rPr>
              <w:t>S5-234445</w:t>
            </w:r>
          </w:p>
        </w:tc>
        <w:tc>
          <w:tcPr>
            <w:tcW w:w="0" w:type="auto"/>
            <w:shd w:val="clear" w:color="auto" w:fill="auto"/>
          </w:tcPr>
          <w:p w14:paraId="1A6D66C9" w14:textId="77777777" w:rsidR="00FB27F7" w:rsidRDefault="00FB27F7" w:rsidP="002634E1">
            <w:pPr>
              <w:pStyle w:val="TAL"/>
              <w:rPr>
                <w:sz w:val="16"/>
              </w:rPr>
            </w:pPr>
            <w:r>
              <w:rPr>
                <w:sz w:val="16"/>
              </w:rPr>
              <w:t>28.204</w:t>
            </w:r>
          </w:p>
        </w:tc>
        <w:tc>
          <w:tcPr>
            <w:tcW w:w="0" w:type="auto"/>
            <w:shd w:val="clear" w:color="auto" w:fill="auto"/>
          </w:tcPr>
          <w:p w14:paraId="720CE523" w14:textId="77777777" w:rsidR="00FB27F7" w:rsidRDefault="00FB27F7" w:rsidP="002634E1">
            <w:pPr>
              <w:pStyle w:val="TAL"/>
              <w:rPr>
                <w:sz w:val="16"/>
              </w:rPr>
            </w:pPr>
            <w:r>
              <w:rPr>
                <w:sz w:val="16"/>
              </w:rPr>
              <w:t>0.2.0</w:t>
            </w:r>
          </w:p>
        </w:tc>
        <w:tc>
          <w:tcPr>
            <w:tcW w:w="0" w:type="auto"/>
            <w:shd w:val="clear" w:color="auto" w:fill="auto"/>
          </w:tcPr>
          <w:p w14:paraId="73BF71CA" w14:textId="77777777" w:rsidR="00FB27F7" w:rsidRDefault="00FB27F7" w:rsidP="002634E1">
            <w:pPr>
              <w:pStyle w:val="TAL"/>
              <w:rPr>
                <w:sz w:val="16"/>
              </w:rPr>
            </w:pPr>
            <w:r>
              <w:rPr>
                <w:sz w:val="16"/>
              </w:rPr>
              <w:t>TS 28.204 v0.2.0 on Charging management; Network slice-specific authentication and authorization charging in the 5G System (5GS)</w:t>
            </w:r>
          </w:p>
        </w:tc>
      </w:tr>
      <w:tr w:rsidR="00FB27F7" w14:paraId="7932816C" w14:textId="77777777" w:rsidTr="002634E1">
        <w:tc>
          <w:tcPr>
            <w:tcW w:w="0" w:type="auto"/>
            <w:shd w:val="clear" w:color="auto" w:fill="auto"/>
          </w:tcPr>
          <w:p w14:paraId="68F942BA" w14:textId="77777777" w:rsidR="00FB27F7" w:rsidRDefault="00FB27F7" w:rsidP="002634E1">
            <w:pPr>
              <w:pStyle w:val="TAR"/>
              <w:rPr>
                <w:sz w:val="16"/>
              </w:rPr>
            </w:pPr>
            <w:r>
              <w:rPr>
                <w:sz w:val="16"/>
              </w:rPr>
              <w:t>S5-234446</w:t>
            </w:r>
          </w:p>
        </w:tc>
        <w:tc>
          <w:tcPr>
            <w:tcW w:w="0" w:type="auto"/>
            <w:shd w:val="clear" w:color="auto" w:fill="auto"/>
          </w:tcPr>
          <w:p w14:paraId="3D81B821" w14:textId="77777777" w:rsidR="00FB27F7" w:rsidRDefault="00FB27F7" w:rsidP="002634E1">
            <w:pPr>
              <w:pStyle w:val="TAL"/>
              <w:rPr>
                <w:sz w:val="16"/>
              </w:rPr>
            </w:pPr>
            <w:r>
              <w:rPr>
                <w:sz w:val="16"/>
              </w:rPr>
              <w:t>28.826</w:t>
            </w:r>
          </w:p>
        </w:tc>
        <w:tc>
          <w:tcPr>
            <w:tcW w:w="0" w:type="auto"/>
            <w:shd w:val="clear" w:color="auto" w:fill="auto"/>
          </w:tcPr>
          <w:p w14:paraId="3481ACAB" w14:textId="77777777" w:rsidR="00FB27F7" w:rsidRDefault="00FB27F7" w:rsidP="002634E1">
            <w:pPr>
              <w:pStyle w:val="TAL"/>
              <w:rPr>
                <w:sz w:val="16"/>
              </w:rPr>
            </w:pPr>
            <w:r>
              <w:rPr>
                <w:sz w:val="16"/>
              </w:rPr>
              <w:t>1.5.0</w:t>
            </w:r>
          </w:p>
        </w:tc>
        <w:tc>
          <w:tcPr>
            <w:tcW w:w="0" w:type="auto"/>
            <w:shd w:val="clear" w:color="auto" w:fill="auto"/>
          </w:tcPr>
          <w:p w14:paraId="6DC9FE6D" w14:textId="77777777" w:rsidR="00FB27F7" w:rsidRDefault="00FB27F7" w:rsidP="002634E1">
            <w:pPr>
              <w:pStyle w:val="TAL"/>
              <w:rPr>
                <w:sz w:val="16"/>
              </w:rPr>
            </w:pPr>
            <w:r>
              <w:rPr>
                <w:sz w:val="16"/>
              </w:rPr>
              <w:t xml:space="preserve">TR 28.826 v1.5.0 on Study on </w:t>
            </w:r>
            <w:proofErr w:type="spellStart"/>
            <w:r>
              <w:rPr>
                <w:sz w:val="16"/>
              </w:rPr>
              <w:t>Nchf</w:t>
            </w:r>
            <w:proofErr w:type="spellEnd"/>
            <w:r>
              <w:rPr>
                <w:sz w:val="16"/>
              </w:rPr>
              <w:t xml:space="preserve"> charging services phase 2 improvements and optimizations</w:t>
            </w:r>
          </w:p>
        </w:tc>
      </w:tr>
      <w:tr w:rsidR="00FB27F7" w14:paraId="2B4DA60A" w14:textId="77777777" w:rsidTr="002634E1">
        <w:tc>
          <w:tcPr>
            <w:tcW w:w="0" w:type="auto"/>
            <w:shd w:val="clear" w:color="auto" w:fill="auto"/>
          </w:tcPr>
          <w:p w14:paraId="219C06BF" w14:textId="77777777" w:rsidR="00FB27F7" w:rsidRDefault="00FB27F7" w:rsidP="002634E1">
            <w:pPr>
              <w:pStyle w:val="TAR"/>
              <w:rPr>
                <w:sz w:val="16"/>
              </w:rPr>
            </w:pPr>
            <w:r>
              <w:rPr>
                <w:sz w:val="16"/>
              </w:rPr>
              <w:t>S5-234447</w:t>
            </w:r>
          </w:p>
        </w:tc>
        <w:tc>
          <w:tcPr>
            <w:tcW w:w="0" w:type="auto"/>
            <w:shd w:val="clear" w:color="auto" w:fill="auto"/>
          </w:tcPr>
          <w:p w14:paraId="79BB8043" w14:textId="77777777" w:rsidR="00FB27F7" w:rsidRDefault="00FB27F7" w:rsidP="002634E1">
            <w:pPr>
              <w:pStyle w:val="TAL"/>
              <w:rPr>
                <w:sz w:val="16"/>
              </w:rPr>
            </w:pPr>
            <w:r>
              <w:rPr>
                <w:sz w:val="16"/>
              </w:rPr>
              <w:t>28.827</w:t>
            </w:r>
          </w:p>
        </w:tc>
        <w:tc>
          <w:tcPr>
            <w:tcW w:w="0" w:type="auto"/>
            <w:shd w:val="clear" w:color="auto" w:fill="auto"/>
          </w:tcPr>
          <w:p w14:paraId="293470FE" w14:textId="77777777" w:rsidR="00FB27F7" w:rsidRDefault="00FB27F7" w:rsidP="002634E1">
            <w:pPr>
              <w:pStyle w:val="TAL"/>
              <w:rPr>
                <w:sz w:val="16"/>
              </w:rPr>
            </w:pPr>
            <w:r>
              <w:rPr>
                <w:sz w:val="16"/>
              </w:rPr>
              <w:t>1.9.0</w:t>
            </w:r>
          </w:p>
        </w:tc>
        <w:tc>
          <w:tcPr>
            <w:tcW w:w="0" w:type="auto"/>
            <w:shd w:val="clear" w:color="auto" w:fill="auto"/>
          </w:tcPr>
          <w:p w14:paraId="5BDF946B" w14:textId="77777777" w:rsidR="00FB27F7" w:rsidRDefault="00FB27F7" w:rsidP="002634E1">
            <w:pPr>
              <w:pStyle w:val="TAL"/>
              <w:rPr>
                <w:sz w:val="16"/>
              </w:rPr>
            </w:pPr>
            <w:r>
              <w:rPr>
                <w:sz w:val="16"/>
              </w:rPr>
              <w:t>TR 28.827 v1.9.0 on Study on 5G charging for additional roaming scenarios and actors</w:t>
            </w:r>
          </w:p>
        </w:tc>
      </w:tr>
      <w:tr w:rsidR="00FB27F7" w14:paraId="74C89956" w14:textId="77777777" w:rsidTr="002634E1">
        <w:tc>
          <w:tcPr>
            <w:tcW w:w="0" w:type="auto"/>
            <w:shd w:val="clear" w:color="auto" w:fill="auto"/>
          </w:tcPr>
          <w:p w14:paraId="5CE786F4" w14:textId="77777777" w:rsidR="00FB27F7" w:rsidRDefault="00FB27F7" w:rsidP="002634E1">
            <w:pPr>
              <w:pStyle w:val="TAR"/>
              <w:rPr>
                <w:sz w:val="16"/>
              </w:rPr>
            </w:pPr>
            <w:r>
              <w:rPr>
                <w:sz w:val="16"/>
              </w:rPr>
              <w:t>S5-234448</w:t>
            </w:r>
          </w:p>
        </w:tc>
        <w:tc>
          <w:tcPr>
            <w:tcW w:w="0" w:type="auto"/>
            <w:shd w:val="clear" w:color="auto" w:fill="auto"/>
          </w:tcPr>
          <w:p w14:paraId="393116C2" w14:textId="77777777" w:rsidR="00FB27F7" w:rsidRDefault="00FB27F7" w:rsidP="002634E1">
            <w:pPr>
              <w:pStyle w:val="TAL"/>
              <w:rPr>
                <w:sz w:val="16"/>
              </w:rPr>
            </w:pPr>
            <w:r>
              <w:rPr>
                <w:sz w:val="16"/>
              </w:rPr>
              <w:t>28.839</w:t>
            </w:r>
          </w:p>
        </w:tc>
        <w:tc>
          <w:tcPr>
            <w:tcW w:w="0" w:type="auto"/>
            <w:shd w:val="clear" w:color="auto" w:fill="auto"/>
          </w:tcPr>
          <w:p w14:paraId="2B42DB55" w14:textId="77777777" w:rsidR="00FB27F7" w:rsidRDefault="00FB27F7" w:rsidP="002634E1">
            <w:pPr>
              <w:pStyle w:val="TAL"/>
              <w:rPr>
                <w:sz w:val="16"/>
              </w:rPr>
            </w:pPr>
            <w:r>
              <w:rPr>
                <w:sz w:val="16"/>
              </w:rPr>
              <w:t>0.7.0</w:t>
            </w:r>
          </w:p>
        </w:tc>
        <w:tc>
          <w:tcPr>
            <w:tcW w:w="0" w:type="auto"/>
            <w:shd w:val="clear" w:color="auto" w:fill="auto"/>
          </w:tcPr>
          <w:p w14:paraId="3EE510F7" w14:textId="77777777" w:rsidR="00FB27F7" w:rsidRDefault="00FB27F7" w:rsidP="002634E1">
            <w:pPr>
              <w:pStyle w:val="TAL"/>
              <w:rPr>
                <w:sz w:val="16"/>
              </w:rPr>
            </w:pPr>
            <w:r>
              <w:rPr>
                <w:sz w:val="16"/>
              </w:rPr>
              <w:t>TR 28.839 v0.7.0 on Study on time sensitive networking charging</w:t>
            </w:r>
          </w:p>
        </w:tc>
      </w:tr>
      <w:tr w:rsidR="00FB27F7" w14:paraId="09FD4C6F" w14:textId="77777777" w:rsidTr="002634E1">
        <w:tc>
          <w:tcPr>
            <w:tcW w:w="0" w:type="auto"/>
            <w:shd w:val="clear" w:color="auto" w:fill="auto"/>
          </w:tcPr>
          <w:p w14:paraId="4EAF6EA1" w14:textId="77777777" w:rsidR="00FB27F7" w:rsidRDefault="00FB27F7" w:rsidP="002634E1">
            <w:pPr>
              <w:pStyle w:val="TAR"/>
              <w:rPr>
                <w:sz w:val="16"/>
              </w:rPr>
            </w:pPr>
            <w:r>
              <w:rPr>
                <w:sz w:val="16"/>
              </w:rPr>
              <w:t>S5-234449</w:t>
            </w:r>
          </w:p>
        </w:tc>
        <w:tc>
          <w:tcPr>
            <w:tcW w:w="0" w:type="auto"/>
            <w:shd w:val="clear" w:color="auto" w:fill="auto"/>
          </w:tcPr>
          <w:p w14:paraId="3B33F007" w14:textId="77777777" w:rsidR="00FB27F7" w:rsidRDefault="00FB27F7" w:rsidP="002634E1">
            <w:pPr>
              <w:pStyle w:val="TAL"/>
              <w:rPr>
                <w:sz w:val="16"/>
              </w:rPr>
            </w:pPr>
            <w:r>
              <w:rPr>
                <w:sz w:val="16"/>
              </w:rPr>
              <w:t>28.843</w:t>
            </w:r>
          </w:p>
        </w:tc>
        <w:tc>
          <w:tcPr>
            <w:tcW w:w="0" w:type="auto"/>
            <w:shd w:val="clear" w:color="auto" w:fill="auto"/>
          </w:tcPr>
          <w:p w14:paraId="528C18B4" w14:textId="77777777" w:rsidR="00FB27F7" w:rsidRDefault="00FB27F7" w:rsidP="002634E1">
            <w:pPr>
              <w:pStyle w:val="TAL"/>
              <w:rPr>
                <w:sz w:val="16"/>
              </w:rPr>
            </w:pPr>
            <w:r>
              <w:rPr>
                <w:sz w:val="16"/>
              </w:rPr>
              <w:t>0.3.0</w:t>
            </w:r>
          </w:p>
        </w:tc>
        <w:tc>
          <w:tcPr>
            <w:tcW w:w="0" w:type="auto"/>
            <w:shd w:val="clear" w:color="auto" w:fill="auto"/>
          </w:tcPr>
          <w:p w14:paraId="639C9B43" w14:textId="77777777" w:rsidR="00FB27F7" w:rsidRDefault="00FB27F7" w:rsidP="002634E1">
            <w:pPr>
              <w:pStyle w:val="TAL"/>
              <w:rPr>
                <w:sz w:val="16"/>
              </w:rPr>
            </w:pPr>
            <w:r>
              <w:rPr>
                <w:sz w:val="16"/>
              </w:rPr>
              <w:t>TR 28.843 v0.3.0 on Study on structure of charging for verticals</w:t>
            </w:r>
          </w:p>
        </w:tc>
      </w:tr>
      <w:tr w:rsidR="00FB27F7" w14:paraId="543C320F" w14:textId="77777777" w:rsidTr="002634E1">
        <w:tc>
          <w:tcPr>
            <w:tcW w:w="0" w:type="auto"/>
            <w:shd w:val="clear" w:color="auto" w:fill="auto"/>
          </w:tcPr>
          <w:p w14:paraId="5569F1CD" w14:textId="77777777" w:rsidR="00FB27F7" w:rsidRDefault="00FB27F7" w:rsidP="002634E1">
            <w:pPr>
              <w:pStyle w:val="TAR"/>
              <w:rPr>
                <w:sz w:val="16"/>
              </w:rPr>
            </w:pPr>
            <w:r>
              <w:rPr>
                <w:sz w:val="16"/>
              </w:rPr>
              <w:t>S5-234450</w:t>
            </w:r>
          </w:p>
        </w:tc>
        <w:tc>
          <w:tcPr>
            <w:tcW w:w="0" w:type="auto"/>
            <w:shd w:val="clear" w:color="auto" w:fill="auto"/>
          </w:tcPr>
          <w:p w14:paraId="5C6E1725" w14:textId="77777777" w:rsidR="00FB27F7" w:rsidRDefault="00FB27F7" w:rsidP="002634E1">
            <w:pPr>
              <w:pStyle w:val="TAL"/>
              <w:rPr>
                <w:sz w:val="16"/>
              </w:rPr>
            </w:pPr>
            <w:r>
              <w:rPr>
                <w:sz w:val="16"/>
              </w:rPr>
              <w:t>28.844</w:t>
            </w:r>
          </w:p>
        </w:tc>
        <w:tc>
          <w:tcPr>
            <w:tcW w:w="0" w:type="auto"/>
            <w:shd w:val="clear" w:color="auto" w:fill="auto"/>
          </w:tcPr>
          <w:p w14:paraId="067ABFD6" w14:textId="77777777" w:rsidR="00FB27F7" w:rsidRDefault="00FB27F7" w:rsidP="002634E1">
            <w:pPr>
              <w:pStyle w:val="TAL"/>
              <w:rPr>
                <w:sz w:val="16"/>
              </w:rPr>
            </w:pPr>
            <w:r>
              <w:rPr>
                <w:sz w:val="16"/>
              </w:rPr>
              <w:t>0.3.0</w:t>
            </w:r>
          </w:p>
        </w:tc>
        <w:tc>
          <w:tcPr>
            <w:tcW w:w="0" w:type="auto"/>
            <w:shd w:val="clear" w:color="auto" w:fill="auto"/>
          </w:tcPr>
          <w:p w14:paraId="2E1E1C9B" w14:textId="77777777" w:rsidR="00FB27F7" w:rsidRDefault="00FB27F7" w:rsidP="002634E1">
            <w:pPr>
              <w:pStyle w:val="TAL"/>
              <w:rPr>
                <w:sz w:val="16"/>
              </w:rPr>
            </w:pPr>
            <w:r>
              <w:rPr>
                <w:sz w:val="16"/>
              </w:rPr>
              <w:t>TR 28.844 v0.3.0 on Study on charging aspects of satellite in the 5G System (5GS)</w:t>
            </w:r>
          </w:p>
        </w:tc>
      </w:tr>
      <w:tr w:rsidR="00FB27F7" w14:paraId="2CFA1DC6" w14:textId="77777777" w:rsidTr="002634E1">
        <w:tc>
          <w:tcPr>
            <w:tcW w:w="0" w:type="auto"/>
            <w:shd w:val="clear" w:color="auto" w:fill="auto"/>
          </w:tcPr>
          <w:p w14:paraId="24595BCB" w14:textId="77777777" w:rsidR="00FB27F7" w:rsidRDefault="00FB27F7" w:rsidP="002634E1">
            <w:pPr>
              <w:pStyle w:val="TAR"/>
              <w:rPr>
                <w:sz w:val="16"/>
              </w:rPr>
            </w:pPr>
            <w:r>
              <w:rPr>
                <w:sz w:val="16"/>
              </w:rPr>
              <w:t>S5-234717</w:t>
            </w:r>
          </w:p>
        </w:tc>
        <w:tc>
          <w:tcPr>
            <w:tcW w:w="0" w:type="auto"/>
            <w:shd w:val="clear" w:color="auto" w:fill="auto"/>
          </w:tcPr>
          <w:p w14:paraId="13233545" w14:textId="77777777" w:rsidR="00FB27F7" w:rsidRDefault="00FB27F7" w:rsidP="002634E1">
            <w:pPr>
              <w:pStyle w:val="TAL"/>
              <w:rPr>
                <w:sz w:val="16"/>
              </w:rPr>
            </w:pPr>
            <w:r>
              <w:rPr>
                <w:sz w:val="16"/>
              </w:rPr>
              <w:t>28.317</w:t>
            </w:r>
          </w:p>
        </w:tc>
        <w:tc>
          <w:tcPr>
            <w:tcW w:w="0" w:type="auto"/>
            <w:shd w:val="clear" w:color="auto" w:fill="auto"/>
          </w:tcPr>
          <w:p w14:paraId="48BF4639" w14:textId="77777777" w:rsidR="00FB27F7" w:rsidRDefault="00FB27F7" w:rsidP="002634E1">
            <w:pPr>
              <w:pStyle w:val="TAL"/>
              <w:rPr>
                <w:sz w:val="16"/>
              </w:rPr>
            </w:pPr>
            <w:r>
              <w:rPr>
                <w:sz w:val="16"/>
              </w:rPr>
              <w:t>0.4.0</w:t>
            </w:r>
          </w:p>
        </w:tc>
        <w:tc>
          <w:tcPr>
            <w:tcW w:w="0" w:type="auto"/>
            <w:shd w:val="clear" w:color="auto" w:fill="auto"/>
          </w:tcPr>
          <w:p w14:paraId="6CF5CE59" w14:textId="77777777" w:rsidR="00FB27F7" w:rsidRDefault="00FB27F7" w:rsidP="002634E1">
            <w:pPr>
              <w:pStyle w:val="TAL"/>
              <w:rPr>
                <w:sz w:val="16"/>
              </w:rPr>
            </w:pPr>
            <w:r>
              <w:rPr>
                <w:sz w:val="16"/>
              </w:rPr>
              <w:t xml:space="preserve">TS 28.317 v0.4.0 on Management and </w:t>
            </w:r>
            <w:proofErr w:type="spellStart"/>
            <w:r>
              <w:rPr>
                <w:sz w:val="16"/>
              </w:rPr>
              <w:t>orchestration;Self-configuration</w:t>
            </w:r>
            <w:proofErr w:type="spellEnd"/>
            <w:r>
              <w:rPr>
                <w:sz w:val="16"/>
              </w:rPr>
              <w:t xml:space="preserve"> of Radio Access Network Entities (RAN NEs)</w:t>
            </w:r>
          </w:p>
        </w:tc>
      </w:tr>
      <w:tr w:rsidR="00FB27F7" w14:paraId="1E59FE02" w14:textId="77777777" w:rsidTr="002634E1">
        <w:tc>
          <w:tcPr>
            <w:tcW w:w="0" w:type="auto"/>
            <w:shd w:val="clear" w:color="auto" w:fill="auto"/>
          </w:tcPr>
          <w:p w14:paraId="12550F12" w14:textId="77777777" w:rsidR="00FB27F7" w:rsidRDefault="00FB27F7" w:rsidP="002634E1">
            <w:pPr>
              <w:pStyle w:val="TAR"/>
              <w:rPr>
                <w:sz w:val="16"/>
              </w:rPr>
            </w:pPr>
            <w:r>
              <w:rPr>
                <w:sz w:val="16"/>
              </w:rPr>
              <w:t>S5-234718</w:t>
            </w:r>
          </w:p>
        </w:tc>
        <w:tc>
          <w:tcPr>
            <w:tcW w:w="0" w:type="auto"/>
            <w:shd w:val="clear" w:color="auto" w:fill="auto"/>
          </w:tcPr>
          <w:p w14:paraId="642FECB8" w14:textId="77777777" w:rsidR="00FB27F7" w:rsidRDefault="00FB27F7" w:rsidP="002634E1">
            <w:pPr>
              <w:pStyle w:val="TAL"/>
              <w:rPr>
                <w:sz w:val="16"/>
              </w:rPr>
            </w:pPr>
            <w:r>
              <w:rPr>
                <w:sz w:val="16"/>
              </w:rPr>
              <w:t>28.824</w:t>
            </w:r>
          </w:p>
        </w:tc>
        <w:tc>
          <w:tcPr>
            <w:tcW w:w="0" w:type="auto"/>
            <w:shd w:val="clear" w:color="auto" w:fill="auto"/>
          </w:tcPr>
          <w:p w14:paraId="1D993E1D" w14:textId="77777777" w:rsidR="00FB27F7" w:rsidRDefault="00FB27F7" w:rsidP="002634E1">
            <w:pPr>
              <w:pStyle w:val="TAL"/>
              <w:rPr>
                <w:sz w:val="16"/>
              </w:rPr>
            </w:pPr>
            <w:r>
              <w:rPr>
                <w:sz w:val="16"/>
              </w:rPr>
              <w:t>0.12.0</w:t>
            </w:r>
          </w:p>
        </w:tc>
        <w:tc>
          <w:tcPr>
            <w:tcW w:w="0" w:type="auto"/>
            <w:shd w:val="clear" w:color="auto" w:fill="auto"/>
          </w:tcPr>
          <w:p w14:paraId="1AF0AE43" w14:textId="77777777" w:rsidR="00FB27F7" w:rsidRDefault="00FB27F7" w:rsidP="002634E1">
            <w:pPr>
              <w:pStyle w:val="TAL"/>
              <w:rPr>
                <w:sz w:val="16"/>
              </w:rPr>
            </w:pPr>
            <w:r>
              <w:rPr>
                <w:sz w:val="16"/>
              </w:rPr>
              <w:t xml:space="preserve">TR 28.824 v0.12.0 on Study on </w:t>
            </w:r>
            <w:proofErr w:type="spellStart"/>
            <w:r>
              <w:rPr>
                <w:sz w:val="16"/>
              </w:rPr>
              <w:t>on</w:t>
            </w:r>
            <w:proofErr w:type="spellEnd"/>
            <w:r>
              <w:rPr>
                <w:sz w:val="16"/>
              </w:rPr>
              <w:t xml:space="preserve"> network slice management capability exposure</w:t>
            </w:r>
          </w:p>
        </w:tc>
      </w:tr>
      <w:tr w:rsidR="00FB27F7" w14:paraId="33581EA9" w14:textId="77777777" w:rsidTr="002634E1">
        <w:tc>
          <w:tcPr>
            <w:tcW w:w="0" w:type="auto"/>
            <w:shd w:val="clear" w:color="auto" w:fill="auto"/>
          </w:tcPr>
          <w:p w14:paraId="7D725902" w14:textId="77777777" w:rsidR="00FB27F7" w:rsidRDefault="00FB27F7" w:rsidP="002634E1">
            <w:pPr>
              <w:pStyle w:val="TAR"/>
              <w:rPr>
                <w:sz w:val="16"/>
              </w:rPr>
            </w:pPr>
            <w:r>
              <w:rPr>
                <w:sz w:val="16"/>
              </w:rPr>
              <w:t>S5-234719</w:t>
            </w:r>
          </w:p>
        </w:tc>
        <w:tc>
          <w:tcPr>
            <w:tcW w:w="0" w:type="auto"/>
            <w:shd w:val="clear" w:color="auto" w:fill="auto"/>
          </w:tcPr>
          <w:p w14:paraId="26CD8A1B" w14:textId="77777777" w:rsidR="00FB27F7" w:rsidRDefault="00FB27F7" w:rsidP="002634E1">
            <w:pPr>
              <w:pStyle w:val="TAL"/>
              <w:rPr>
                <w:sz w:val="16"/>
              </w:rPr>
            </w:pPr>
            <w:r>
              <w:rPr>
                <w:sz w:val="16"/>
              </w:rPr>
              <w:t>28.829</w:t>
            </w:r>
          </w:p>
        </w:tc>
        <w:tc>
          <w:tcPr>
            <w:tcW w:w="0" w:type="auto"/>
            <w:shd w:val="clear" w:color="auto" w:fill="auto"/>
          </w:tcPr>
          <w:p w14:paraId="3637E256" w14:textId="77777777" w:rsidR="00FB27F7" w:rsidRDefault="00FB27F7" w:rsidP="002634E1">
            <w:pPr>
              <w:pStyle w:val="TAL"/>
              <w:rPr>
                <w:sz w:val="16"/>
              </w:rPr>
            </w:pPr>
            <w:r>
              <w:rPr>
                <w:sz w:val="16"/>
              </w:rPr>
              <w:t>1.2.0</w:t>
            </w:r>
          </w:p>
        </w:tc>
        <w:tc>
          <w:tcPr>
            <w:tcW w:w="0" w:type="auto"/>
            <w:shd w:val="clear" w:color="auto" w:fill="auto"/>
          </w:tcPr>
          <w:p w14:paraId="18F2BD62" w14:textId="77777777" w:rsidR="00FB27F7" w:rsidRDefault="00FB27F7" w:rsidP="002634E1">
            <w:pPr>
              <w:pStyle w:val="TAL"/>
              <w:rPr>
                <w:sz w:val="16"/>
              </w:rPr>
            </w:pPr>
            <w:r>
              <w:rPr>
                <w:sz w:val="16"/>
              </w:rPr>
              <w:t>TR 28.829 v1.2.0 on Study on network and service operations for energy utilities</w:t>
            </w:r>
          </w:p>
        </w:tc>
      </w:tr>
      <w:tr w:rsidR="00FB27F7" w14:paraId="7B66A450" w14:textId="77777777" w:rsidTr="002634E1">
        <w:tc>
          <w:tcPr>
            <w:tcW w:w="0" w:type="auto"/>
            <w:shd w:val="clear" w:color="auto" w:fill="auto"/>
          </w:tcPr>
          <w:p w14:paraId="569D0CDD" w14:textId="77777777" w:rsidR="00FB27F7" w:rsidRDefault="00FB27F7" w:rsidP="002634E1">
            <w:pPr>
              <w:pStyle w:val="TAR"/>
              <w:rPr>
                <w:sz w:val="16"/>
              </w:rPr>
            </w:pPr>
            <w:r>
              <w:rPr>
                <w:sz w:val="16"/>
              </w:rPr>
              <w:t>S5-234721</w:t>
            </w:r>
          </w:p>
        </w:tc>
        <w:tc>
          <w:tcPr>
            <w:tcW w:w="0" w:type="auto"/>
            <w:shd w:val="clear" w:color="auto" w:fill="auto"/>
          </w:tcPr>
          <w:p w14:paraId="62036176" w14:textId="77777777" w:rsidR="00FB27F7" w:rsidRDefault="00FB27F7" w:rsidP="002634E1">
            <w:pPr>
              <w:pStyle w:val="TAL"/>
              <w:rPr>
                <w:sz w:val="16"/>
              </w:rPr>
            </w:pPr>
            <w:r>
              <w:rPr>
                <w:sz w:val="16"/>
              </w:rPr>
              <w:t>28.831</w:t>
            </w:r>
          </w:p>
        </w:tc>
        <w:tc>
          <w:tcPr>
            <w:tcW w:w="0" w:type="auto"/>
            <w:shd w:val="clear" w:color="auto" w:fill="auto"/>
          </w:tcPr>
          <w:p w14:paraId="36BECA47" w14:textId="77777777" w:rsidR="00FB27F7" w:rsidRDefault="00FB27F7" w:rsidP="002634E1">
            <w:pPr>
              <w:pStyle w:val="TAL"/>
              <w:rPr>
                <w:sz w:val="16"/>
              </w:rPr>
            </w:pPr>
            <w:r>
              <w:rPr>
                <w:sz w:val="16"/>
              </w:rPr>
              <w:t>0.8.0</w:t>
            </w:r>
          </w:p>
        </w:tc>
        <w:tc>
          <w:tcPr>
            <w:tcW w:w="0" w:type="auto"/>
            <w:shd w:val="clear" w:color="auto" w:fill="auto"/>
          </w:tcPr>
          <w:p w14:paraId="5062DA89" w14:textId="77777777" w:rsidR="00FB27F7" w:rsidRDefault="00FB27F7" w:rsidP="002634E1">
            <w:pPr>
              <w:pStyle w:val="TAL"/>
              <w:rPr>
                <w:sz w:val="16"/>
              </w:rPr>
            </w:pPr>
            <w:r>
              <w:rPr>
                <w:sz w:val="16"/>
              </w:rPr>
              <w:t>TR 28.831 v0.8.0 on Study on basic Service-Based Management Architecture (SBMA) enabler enhancements</w:t>
            </w:r>
          </w:p>
        </w:tc>
      </w:tr>
      <w:tr w:rsidR="00FB27F7" w14:paraId="7421C4C3" w14:textId="77777777" w:rsidTr="002634E1">
        <w:tc>
          <w:tcPr>
            <w:tcW w:w="0" w:type="auto"/>
            <w:shd w:val="clear" w:color="auto" w:fill="auto"/>
          </w:tcPr>
          <w:p w14:paraId="2BBA9C81" w14:textId="77777777" w:rsidR="00FB27F7" w:rsidRDefault="00FB27F7" w:rsidP="002634E1">
            <w:pPr>
              <w:pStyle w:val="TAR"/>
              <w:rPr>
                <w:sz w:val="16"/>
              </w:rPr>
            </w:pPr>
            <w:r>
              <w:rPr>
                <w:sz w:val="16"/>
              </w:rPr>
              <w:t>S5-234722</w:t>
            </w:r>
          </w:p>
        </w:tc>
        <w:tc>
          <w:tcPr>
            <w:tcW w:w="0" w:type="auto"/>
            <w:shd w:val="clear" w:color="auto" w:fill="auto"/>
          </w:tcPr>
          <w:p w14:paraId="3112DC0D" w14:textId="77777777" w:rsidR="00FB27F7" w:rsidRDefault="00FB27F7" w:rsidP="002634E1">
            <w:pPr>
              <w:pStyle w:val="TAL"/>
              <w:rPr>
                <w:sz w:val="16"/>
              </w:rPr>
            </w:pPr>
            <w:r>
              <w:rPr>
                <w:sz w:val="16"/>
              </w:rPr>
              <w:t>28.832</w:t>
            </w:r>
          </w:p>
        </w:tc>
        <w:tc>
          <w:tcPr>
            <w:tcW w:w="0" w:type="auto"/>
            <w:shd w:val="clear" w:color="auto" w:fill="auto"/>
          </w:tcPr>
          <w:p w14:paraId="3B90BABC" w14:textId="77777777" w:rsidR="00FB27F7" w:rsidRDefault="00FB27F7" w:rsidP="002634E1">
            <w:pPr>
              <w:pStyle w:val="TAL"/>
              <w:rPr>
                <w:sz w:val="16"/>
              </w:rPr>
            </w:pPr>
            <w:r>
              <w:rPr>
                <w:sz w:val="16"/>
              </w:rPr>
              <w:t>0.7.0</w:t>
            </w:r>
          </w:p>
        </w:tc>
        <w:tc>
          <w:tcPr>
            <w:tcW w:w="0" w:type="auto"/>
            <w:shd w:val="clear" w:color="auto" w:fill="auto"/>
          </w:tcPr>
          <w:p w14:paraId="3A589A3C" w14:textId="77777777" w:rsidR="00FB27F7" w:rsidRDefault="00FB27F7" w:rsidP="002634E1">
            <w:pPr>
              <w:pStyle w:val="TAL"/>
              <w:rPr>
                <w:sz w:val="16"/>
              </w:rPr>
            </w:pPr>
            <w:r>
              <w:rPr>
                <w:sz w:val="16"/>
              </w:rPr>
              <w:t>TR 28.832 v0.7.0 on Study on management aspects of Ultra-Reliable and Low Latency Communication (URLLC)</w:t>
            </w:r>
          </w:p>
        </w:tc>
      </w:tr>
      <w:tr w:rsidR="00FB27F7" w14:paraId="41D6A844" w14:textId="77777777" w:rsidTr="002634E1">
        <w:tc>
          <w:tcPr>
            <w:tcW w:w="0" w:type="auto"/>
            <w:shd w:val="clear" w:color="auto" w:fill="auto"/>
          </w:tcPr>
          <w:p w14:paraId="4E866C4B" w14:textId="77777777" w:rsidR="00FB27F7" w:rsidRDefault="00FB27F7" w:rsidP="002634E1">
            <w:pPr>
              <w:pStyle w:val="TAR"/>
              <w:rPr>
                <w:sz w:val="16"/>
              </w:rPr>
            </w:pPr>
            <w:r>
              <w:rPr>
                <w:sz w:val="16"/>
              </w:rPr>
              <w:t>S5-234723</w:t>
            </w:r>
          </w:p>
        </w:tc>
        <w:tc>
          <w:tcPr>
            <w:tcW w:w="0" w:type="auto"/>
            <w:shd w:val="clear" w:color="auto" w:fill="auto"/>
          </w:tcPr>
          <w:p w14:paraId="15F5520A" w14:textId="77777777" w:rsidR="00FB27F7" w:rsidRDefault="00FB27F7" w:rsidP="002634E1">
            <w:pPr>
              <w:pStyle w:val="TAL"/>
              <w:rPr>
                <w:sz w:val="16"/>
              </w:rPr>
            </w:pPr>
            <w:r>
              <w:rPr>
                <w:sz w:val="16"/>
              </w:rPr>
              <w:t>28.835</w:t>
            </w:r>
          </w:p>
        </w:tc>
        <w:tc>
          <w:tcPr>
            <w:tcW w:w="0" w:type="auto"/>
            <w:shd w:val="clear" w:color="auto" w:fill="auto"/>
          </w:tcPr>
          <w:p w14:paraId="7F590679" w14:textId="77777777" w:rsidR="00FB27F7" w:rsidRDefault="00FB27F7" w:rsidP="002634E1">
            <w:pPr>
              <w:pStyle w:val="TAL"/>
              <w:rPr>
                <w:sz w:val="16"/>
              </w:rPr>
            </w:pPr>
            <w:r>
              <w:rPr>
                <w:sz w:val="16"/>
              </w:rPr>
              <w:t>0.7.0</w:t>
            </w:r>
          </w:p>
        </w:tc>
        <w:tc>
          <w:tcPr>
            <w:tcW w:w="0" w:type="auto"/>
            <w:shd w:val="clear" w:color="auto" w:fill="auto"/>
          </w:tcPr>
          <w:p w14:paraId="155A3CAE" w14:textId="77777777" w:rsidR="00FB27F7" w:rsidRDefault="00FB27F7" w:rsidP="002634E1">
            <w:pPr>
              <w:pStyle w:val="TAL"/>
              <w:rPr>
                <w:sz w:val="16"/>
              </w:rPr>
            </w:pPr>
            <w:r>
              <w:rPr>
                <w:sz w:val="16"/>
              </w:rPr>
              <w:t>TR 28.835 v0.7.0 on Study on management aspects of 5G Multiple Operator Core Network (MOCN) network sharing phase2</w:t>
            </w:r>
          </w:p>
        </w:tc>
      </w:tr>
      <w:tr w:rsidR="00FB27F7" w14:paraId="3B6646FF" w14:textId="77777777" w:rsidTr="002634E1">
        <w:tc>
          <w:tcPr>
            <w:tcW w:w="0" w:type="auto"/>
            <w:shd w:val="clear" w:color="auto" w:fill="auto"/>
          </w:tcPr>
          <w:p w14:paraId="6302165D" w14:textId="77777777" w:rsidR="00FB27F7" w:rsidRDefault="00FB27F7" w:rsidP="002634E1">
            <w:pPr>
              <w:pStyle w:val="TAR"/>
              <w:rPr>
                <w:sz w:val="16"/>
              </w:rPr>
            </w:pPr>
            <w:r>
              <w:rPr>
                <w:sz w:val="16"/>
              </w:rPr>
              <w:t>S5-234724</w:t>
            </w:r>
          </w:p>
        </w:tc>
        <w:tc>
          <w:tcPr>
            <w:tcW w:w="0" w:type="auto"/>
            <w:shd w:val="clear" w:color="auto" w:fill="auto"/>
          </w:tcPr>
          <w:p w14:paraId="6220C992" w14:textId="77777777" w:rsidR="00FB27F7" w:rsidRDefault="00FB27F7" w:rsidP="002634E1">
            <w:pPr>
              <w:pStyle w:val="TAL"/>
              <w:rPr>
                <w:sz w:val="16"/>
              </w:rPr>
            </w:pPr>
            <w:r>
              <w:rPr>
                <w:sz w:val="16"/>
              </w:rPr>
              <w:t>28.836</w:t>
            </w:r>
          </w:p>
        </w:tc>
        <w:tc>
          <w:tcPr>
            <w:tcW w:w="0" w:type="auto"/>
            <w:shd w:val="clear" w:color="auto" w:fill="auto"/>
          </w:tcPr>
          <w:p w14:paraId="1EE1D370" w14:textId="77777777" w:rsidR="00FB27F7" w:rsidRDefault="00FB27F7" w:rsidP="002634E1">
            <w:pPr>
              <w:pStyle w:val="TAL"/>
              <w:rPr>
                <w:sz w:val="16"/>
              </w:rPr>
            </w:pPr>
            <w:r>
              <w:rPr>
                <w:sz w:val="16"/>
              </w:rPr>
              <w:t>0.6.0</w:t>
            </w:r>
          </w:p>
        </w:tc>
        <w:tc>
          <w:tcPr>
            <w:tcW w:w="0" w:type="auto"/>
            <w:shd w:val="clear" w:color="auto" w:fill="auto"/>
          </w:tcPr>
          <w:p w14:paraId="58792AA8" w14:textId="77777777" w:rsidR="00FB27F7" w:rsidRDefault="00FB27F7" w:rsidP="002634E1">
            <w:pPr>
              <w:pStyle w:val="TAL"/>
              <w:rPr>
                <w:sz w:val="16"/>
              </w:rPr>
            </w:pPr>
            <w:r>
              <w:rPr>
                <w:sz w:val="16"/>
              </w:rPr>
              <w:t>TR 28.836 v0.6.0 on Study on intent-driven management for network slicing</w:t>
            </w:r>
          </w:p>
        </w:tc>
      </w:tr>
      <w:tr w:rsidR="00FB27F7" w14:paraId="0D2986AB" w14:textId="77777777" w:rsidTr="002634E1">
        <w:tc>
          <w:tcPr>
            <w:tcW w:w="0" w:type="auto"/>
            <w:shd w:val="clear" w:color="auto" w:fill="auto"/>
          </w:tcPr>
          <w:p w14:paraId="5DBE87EA" w14:textId="77777777" w:rsidR="00FB27F7" w:rsidRDefault="00FB27F7" w:rsidP="002634E1">
            <w:pPr>
              <w:pStyle w:val="TAR"/>
              <w:rPr>
                <w:sz w:val="16"/>
              </w:rPr>
            </w:pPr>
            <w:r>
              <w:rPr>
                <w:sz w:val="16"/>
              </w:rPr>
              <w:t>S5-234725</w:t>
            </w:r>
          </w:p>
        </w:tc>
        <w:tc>
          <w:tcPr>
            <w:tcW w:w="0" w:type="auto"/>
            <w:shd w:val="clear" w:color="auto" w:fill="auto"/>
          </w:tcPr>
          <w:p w14:paraId="71710FB2" w14:textId="77777777" w:rsidR="00FB27F7" w:rsidRDefault="00FB27F7" w:rsidP="002634E1">
            <w:pPr>
              <w:pStyle w:val="TAL"/>
              <w:rPr>
                <w:sz w:val="16"/>
              </w:rPr>
            </w:pPr>
            <w:r>
              <w:rPr>
                <w:sz w:val="16"/>
              </w:rPr>
              <w:t>28.837</w:t>
            </w:r>
          </w:p>
        </w:tc>
        <w:tc>
          <w:tcPr>
            <w:tcW w:w="0" w:type="auto"/>
            <w:shd w:val="clear" w:color="auto" w:fill="auto"/>
          </w:tcPr>
          <w:p w14:paraId="19740AE4" w14:textId="77777777" w:rsidR="00FB27F7" w:rsidRDefault="00FB27F7" w:rsidP="002634E1">
            <w:pPr>
              <w:pStyle w:val="TAL"/>
              <w:rPr>
                <w:sz w:val="16"/>
              </w:rPr>
            </w:pPr>
            <w:r>
              <w:rPr>
                <w:sz w:val="16"/>
              </w:rPr>
              <w:t>0.8.0</w:t>
            </w:r>
          </w:p>
        </w:tc>
        <w:tc>
          <w:tcPr>
            <w:tcW w:w="0" w:type="auto"/>
            <w:shd w:val="clear" w:color="auto" w:fill="auto"/>
          </w:tcPr>
          <w:p w14:paraId="13D27D9C" w14:textId="77777777" w:rsidR="00FB27F7" w:rsidRDefault="00FB27F7" w:rsidP="002634E1">
            <w:pPr>
              <w:pStyle w:val="TAL"/>
              <w:rPr>
                <w:sz w:val="16"/>
              </w:rPr>
            </w:pPr>
            <w:r>
              <w:rPr>
                <w:sz w:val="16"/>
              </w:rPr>
              <w:t>TR 28.837 v0.8.0 on Study on management of trace/ Minimization of Drive Tests (MDT) phase 2</w:t>
            </w:r>
          </w:p>
        </w:tc>
      </w:tr>
      <w:tr w:rsidR="00FB27F7" w14:paraId="253BEA4E" w14:textId="77777777" w:rsidTr="002634E1">
        <w:tc>
          <w:tcPr>
            <w:tcW w:w="0" w:type="auto"/>
            <w:shd w:val="clear" w:color="auto" w:fill="auto"/>
          </w:tcPr>
          <w:p w14:paraId="0D1FFC0E" w14:textId="77777777" w:rsidR="00FB27F7" w:rsidRDefault="00FB27F7" w:rsidP="002634E1">
            <w:pPr>
              <w:pStyle w:val="TAR"/>
              <w:rPr>
                <w:sz w:val="16"/>
              </w:rPr>
            </w:pPr>
            <w:r>
              <w:rPr>
                <w:sz w:val="16"/>
              </w:rPr>
              <w:t>S5-234726</w:t>
            </w:r>
          </w:p>
        </w:tc>
        <w:tc>
          <w:tcPr>
            <w:tcW w:w="0" w:type="auto"/>
            <w:shd w:val="clear" w:color="auto" w:fill="auto"/>
          </w:tcPr>
          <w:p w14:paraId="1F1565D4" w14:textId="77777777" w:rsidR="00FB27F7" w:rsidRDefault="00FB27F7" w:rsidP="002634E1">
            <w:pPr>
              <w:pStyle w:val="TAL"/>
              <w:rPr>
                <w:sz w:val="16"/>
              </w:rPr>
            </w:pPr>
            <w:r>
              <w:rPr>
                <w:sz w:val="16"/>
              </w:rPr>
              <w:t>28.841</w:t>
            </w:r>
          </w:p>
        </w:tc>
        <w:tc>
          <w:tcPr>
            <w:tcW w:w="0" w:type="auto"/>
            <w:shd w:val="clear" w:color="auto" w:fill="auto"/>
          </w:tcPr>
          <w:p w14:paraId="12F02719" w14:textId="77777777" w:rsidR="00FB27F7" w:rsidRDefault="00FB27F7" w:rsidP="002634E1">
            <w:pPr>
              <w:pStyle w:val="TAL"/>
              <w:rPr>
                <w:sz w:val="16"/>
              </w:rPr>
            </w:pPr>
            <w:r>
              <w:rPr>
                <w:sz w:val="16"/>
              </w:rPr>
              <w:t>0.6.0</w:t>
            </w:r>
          </w:p>
        </w:tc>
        <w:tc>
          <w:tcPr>
            <w:tcW w:w="0" w:type="auto"/>
            <w:shd w:val="clear" w:color="auto" w:fill="auto"/>
          </w:tcPr>
          <w:p w14:paraId="22189C96" w14:textId="77777777" w:rsidR="00FB27F7" w:rsidRDefault="00FB27F7" w:rsidP="002634E1">
            <w:pPr>
              <w:pStyle w:val="TAL"/>
              <w:rPr>
                <w:sz w:val="16"/>
              </w:rPr>
            </w:pPr>
            <w:r>
              <w:rPr>
                <w:sz w:val="16"/>
              </w:rPr>
              <w:t>TR 28.841 v0.6.0 on Study on management aspects of IoT NTN enhancements</w:t>
            </w:r>
          </w:p>
        </w:tc>
      </w:tr>
      <w:tr w:rsidR="00FB27F7" w14:paraId="0F7BD935" w14:textId="77777777" w:rsidTr="002634E1">
        <w:tc>
          <w:tcPr>
            <w:tcW w:w="0" w:type="auto"/>
            <w:shd w:val="clear" w:color="auto" w:fill="auto"/>
          </w:tcPr>
          <w:p w14:paraId="06987494" w14:textId="77777777" w:rsidR="00FB27F7" w:rsidRDefault="00FB27F7" w:rsidP="002634E1">
            <w:pPr>
              <w:pStyle w:val="TAR"/>
              <w:rPr>
                <w:sz w:val="16"/>
              </w:rPr>
            </w:pPr>
            <w:r>
              <w:rPr>
                <w:sz w:val="16"/>
              </w:rPr>
              <w:t>S5-234727</w:t>
            </w:r>
          </w:p>
        </w:tc>
        <w:tc>
          <w:tcPr>
            <w:tcW w:w="0" w:type="auto"/>
            <w:shd w:val="clear" w:color="auto" w:fill="auto"/>
          </w:tcPr>
          <w:p w14:paraId="21BCF4C2" w14:textId="77777777" w:rsidR="00FB27F7" w:rsidRDefault="00FB27F7" w:rsidP="002634E1">
            <w:pPr>
              <w:pStyle w:val="TAL"/>
              <w:rPr>
                <w:sz w:val="16"/>
              </w:rPr>
            </w:pPr>
            <w:r>
              <w:rPr>
                <w:sz w:val="16"/>
              </w:rPr>
              <w:t>28.842</w:t>
            </w:r>
          </w:p>
        </w:tc>
        <w:tc>
          <w:tcPr>
            <w:tcW w:w="0" w:type="auto"/>
            <w:shd w:val="clear" w:color="auto" w:fill="auto"/>
          </w:tcPr>
          <w:p w14:paraId="690689A5" w14:textId="77777777" w:rsidR="00FB27F7" w:rsidRDefault="00FB27F7" w:rsidP="002634E1">
            <w:pPr>
              <w:pStyle w:val="TAL"/>
              <w:rPr>
                <w:sz w:val="16"/>
              </w:rPr>
            </w:pPr>
            <w:r>
              <w:rPr>
                <w:sz w:val="16"/>
              </w:rPr>
              <w:t>0.4.0</w:t>
            </w:r>
          </w:p>
        </w:tc>
        <w:tc>
          <w:tcPr>
            <w:tcW w:w="0" w:type="auto"/>
            <w:shd w:val="clear" w:color="auto" w:fill="auto"/>
          </w:tcPr>
          <w:p w14:paraId="3ADB709C" w14:textId="77777777" w:rsidR="00FB27F7" w:rsidRDefault="00FB27F7" w:rsidP="002634E1">
            <w:pPr>
              <w:pStyle w:val="TAL"/>
              <w:rPr>
                <w:sz w:val="16"/>
              </w:rPr>
            </w:pPr>
            <w:r>
              <w:rPr>
                <w:sz w:val="16"/>
              </w:rPr>
              <w:t>TR 28.842 v0.4.0 on Study on data management phase 2</w:t>
            </w:r>
          </w:p>
        </w:tc>
      </w:tr>
      <w:tr w:rsidR="00FB27F7" w14:paraId="0712C4C5" w14:textId="77777777" w:rsidTr="002634E1">
        <w:tc>
          <w:tcPr>
            <w:tcW w:w="0" w:type="auto"/>
            <w:shd w:val="clear" w:color="auto" w:fill="auto"/>
          </w:tcPr>
          <w:p w14:paraId="1D487323" w14:textId="77777777" w:rsidR="00FB27F7" w:rsidRDefault="00FB27F7" w:rsidP="002634E1">
            <w:pPr>
              <w:pStyle w:val="TAR"/>
              <w:rPr>
                <w:sz w:val="16"/>
              </w:rPr>
            </w:pPr>
            <w:r>
              <w:rPr>
                <w:sz w:val="16"/>
              </w:rPr>
              <w:t>S5-234728</w:t>
            </w:r>
          </w:p>
        </w:tc>
        <w:tc>
          <w:tcPr>
            <w:tcW w:w="0" w:type="auto"/>
            <w:shd w:val="clear" w:color="auto" w:fill="auto"/>
          </w:tcPr>
          <w:p w14:paraId="7F75D7FC" w14:textId="77777777" w:rsidR="00FB27F7" w:rsidRDefault="00FB27F7" w:rsidP="002634E1">
            <w:pPr>
              <w:pStyle w:val="TAL"/>
              <w:rPr>
                <w:sz w:val="16"/>
              </w:rPr>
            </w:pPr>
            <w:r>
              <w:rPr>
                <w:sz w:val="16"/>
              </w:rPr>
              <w:t>28.863</w:t>
            </w:r>
          </w:p>
        </w:tc>
        <w:tc>
          <w:tcPr>
            <w:tcW w:w="0" w:type="auto"/>
            <w:shd w:val="clear" w:color="auto" w:fill="auto"/>
          </w:tcPr>
          <w:p w14:paraId="66EBC951" w14:textId="77777777" w:rsidR="00FB27F7" w:rsidRDefault="00FB27F7" w:rsidP="002634E1">
            <w:pPr>
              <w:pStyle w:val="TAL"/>
              <w:rPr>
                <w:sz w:val="16"/>
              </w:rPr>
            </w:pPr>
            <w:r>
              <w:rPr>
                <w:sz w:val="16"/>
              </w:rPr>
              <w:t>0.7.0</w:t>
            </w:r>
          </w:p>
        </w:tc>
        <w:tc>
          <w:tcPr>
            <w:tcW w:w="0" w:type="auto"/>
            <w:shd w:val="clear" w:color="auto" w:fill="auto"/>
          </w:tcPr>
          <w:p w14:paraId="7E97227B" w14:textId="77777777" w:rsidR="00FB27F7" w:rsidRDefault="00FB27F7" w:rsidP="002634E1">
            <w:pPr>
              <w:pStyle w:val="TAL"/>
              <w:rPr>
                <w:sz w:val="16"/>
              </w:rPr>
            </w:pPr>
            <w:r>
              <w:rPr>
                <w:sz w:val="16"/>
              </w:rPr>
              <w:t>TR 28.863 v0.7.0 on Study on Key Quality Indicators (KQIs) for 5G service experience</w:t>
            </w:r>
          </w:p>
        </w:tc>
      </w:tr>
      <w:tr w:rsidR="00FB27F7" w14:paraId="31251716" w14:textId="77777777" w:rsidTr="002634E1">
        <w:tc>
          <w:tcPr>
            <w:tcW w:w="0" w:type="auto"/>
            <w:shd w:val="clear" w:color="auto" w:fill="auto"/>
          </w:tcPr>
          <w:p w14:paraId="7613653F" w14:textId="77777777" w:rsidR="00FB27F7" w:rsidRDefault="00FB27F7" w:rsidP="002634E1">
            <w:pPr>
              <w:pStyle w:val="TAR"/>
              <w:rPr>
                <w:sz w:val="16"/>
              </w:rPr>
            </w:pPr>
            <w:r>
              <w:rPr>
                <w:sz w:val="16"/>
              </w:rPr>
              <w:t>S5-234729</w:t>
            </w:r>
          </w:p>
        </w:tc>
        <w:tc>
          <w:tcPr>
            <w:tcW w:w="0" w:type="auto"/>
            <w:shd w:val="clear" w:color="auto" w:fill="auto"/>
          </w:tcPr>
          <w:p w14:paraId="61201E1E" w14:textId="77777777" w:rsidR="00FB27F7" w:rsidRDefault="00FB27F7" w:rsidP="002634E1">
            <w:pPr>
              <w:pStyle w:val="TAL"/>
              <w:rPr>
                <w:sz w:val="16"/>
              </w:rPr>
            </w:pPr>
            <w:r>
              <w:rPr>
                <w:sz w:val="16"/>
              </w:rPr>
              <w:t>28.865</w:t>
            </w:r>
          </w:p>
        </w:tc>
        <w:tc>
          <w:tcPr>
            <w:tcW w:w="0" w:type="auto"/>
            <w:shd w:val="clear" w:color="auto" w:fill="auto"/>
          </w:tcPr>
          <w:p w14:paraId="28304509" w14:textId="77777777" w:rsidR="00FB27F7" w:rsidRDefault="00FB27F7" w:rsidP="002634E1">
            <w:pPr>
              <w:pStyle w:val="TAL"/>
              <w:rPr>
                <w:sz w:val="16"/>
              </w:rPr>
            </w:pPr>
            <w:r>
              <w:rPr>
                <w:sz w:val="16"/>
              </w:rPr>
              <w:t>0.5.0</w:t>
            </w:r>
          </w:p>
        </w:tc>
        <w:tc>
          <w:tcPr>
            <w:tcW w:w="0" w:type="auto"/>
            <w:shd w:val="clear" w:color="auto" w:fill="auto"/>
          </w:tcPr>
          <w:p w14:paraId="5ED51F78" w14:textId="77777777" w:rsidR="00FB27F7" w:rsidRDefault="00FB27F7" w:rsidP="002634E1">
            <w:pPr>
              <w:pStyle w:val="TAL"/>
              <w:rPr>
                <w:sz w:val="16"/>
              </w:rPr>
            </w:pPr>
            <w:r>
              <w:rPr>
                <w:sz w:val="16"/>
              </w:rPr>
              <w:t>TR 28.865 v0.5.0 on Study on Deterministic Communication Service Assurance (DCSA)</w:t>
            </w:r>
          </w:p>
        </w:tc>
      </w:tr>
      <w:tr w:rsidR="00FB27F7" w14:paraId="3C2FAD36" w14:textId="77777777" w:rsidTr="002634E1">
        <w:tc>
          <w:tcPr>
            <w:tcW w:w="0" w:type="auto"/>
            <w:shd w:val="clear" w:color="auto" w:fill="auto"/>
          </w:tcPr>
          <w:p w14:paraId="76F36E52" w14:textId="77777777" w:rsidR="00FB27F7" w:rsidRDefault="00FB27F7" w:rsidP="002634E1">
            <w:pPr>
              <w:pStyle w:val="TAR"/>
              <w:rPr>
                <w:sz w:val="16"/>
              </w:rPr>
            </w:pPr>
            <w:r>
              <w:rPr>
                <w:sz w:val="16"/>
              </w:rPr>
              <w:t>S5-234730</w:t>
            </w:r>
          </w:p>
        </w:tc>
        <w:tc>
          <w:tcPr>
            <w:tcW w:w="0" w:type="auto"/>
            <w:shd w:val="clear" w:color="auto" w:fill="auto"/>
          </w:tcPr>
          <w:p w14:paraId="73DC3CFE" w14:textId="77777777" w:rsidR="00FB27F7" w:rsidRDefault="00FB27F7" w:rsidP="002634E1">
            <w:pPr>
              <w:pStyle w:val="TAL"/>
              <w:rPr>
                <w:sz w:val="16"/>
              </w:rPr>
            </w:pPr>
            <w:r>
              <w:rPr>
                <w:sz w:val="16"/>
              </w:rPr>
              <w:t>28.903</w:t>
            </w:r>
          </w:p>
        </w:tc>
        <w:tc>
          <w:tcPr>
            <w:tcW w:w="0" w:type="auto"/>
            <w:shd w:val="clear" w:color="auto" w:fill="auto"/>
          </w:tcPr>
          <w:p w14:paraId="631CCA31" w14:textId="77777777" w:rsidR="00FB27F7" w:rsidRDefault="00FB27F7" w:rsidP="002634E1">
            <w:pPr>
              <w:pStyle w:val="TAL"/>
              <w:rPr>
                <w:sz w:val="16"/>
              </w:rPr>
            </w:pPr>
            <w:r>
              <w:rPr>
                <w:sz w:val="16"/>
              </w:rPr>
              <w:t>0.7.0</w:t>
            </w:r>
          </w:p>
        </w:tc>
        <w:tc>
          <w:tcPr>
            <w:tcW w:w="0" w:type="auto"/>
            <w:shd w:val="clear" w:color="auto" w:fill="auto"/>
          </w:tcPr>
          <w:p w14:paraId="6285A59F" w14:textId="77777777" w:rsidR="00FB27F7" w:rsidRDefault="00FB27F7" w:rsidP="002634E1">
            <w:pPr>
              <w:pStyle w:val="TAL"/>
              <w:rPr>
                <w:sz w:val="16"/>
              </w:rPr>
            </w:pPr>
            <w:r>
              <w:rPr>
                <w:sz w:val="16"/>
              </w:rPr>
              <w:t>TR 28.903 v0.7.0 on Study on alignment with ETSI Mobile Edge Computing (MEC) for Edge computing management</w:t>
            </w:r>
          </w:p>
        </w:tc>
      </w:tr>
      <w:tr w:rsidR="00FB27F7" w14:paraId="1A7BD855" w14:textId="77777777" w:rsidTr="002634E1">
        <w:tc>
          <w:tcPr>
            <w:tcW w:w="0" w:type="auto"/>
            <w:shd w:val="clear" w:color="auto" w:fill="auto"/>
          </w:tcPr>
          <w:p w14:paraId="0C14D267" w14:textId="77777777" w:rsidR="00FB27F7" w:rsidRDefault="00FB27F7" w:rsidP="002634E1">
            <w:pPr>
              <w:pStyle w:val="TAR"/>
              <w:rPr>
                <w:sz w:val="16"/>
              </w:rPr>
            </w:pPr>
            <w:r>
              <w:rPr>
                <w:sz w:val="16"/>
              </w:rPr>
              <w:t>S5-234731</w:t>
            </w:r>
          </w:p>
        </w:tc>
        <w:tc>
          <w:tcPr>
            <w:tcW w:w="0" w:type="auto"/>
            <w:shd w:val="clear" w:color="auto" w:fill="auto"/>
          </w:tcPr>
          <w:p w14:paraId="15D86E78" w14:textId="77777777" w:rsidR="00FB27F7" w:rsidRDefault="00FB27F7" w:rsidP="002634E1">
            <w:pPr>
              <w:pStyle w:val="TAL"/>
              <w:rPr>
                <w:sz w:val="16"/>
              </w:rPr>
            </w:pPr>
            <w:r>
              <w:rPr>
                <w:sz w:val="16"/>
              </w:rPr>
              <w:t>28.909</w:t>
            </w:r>
          </w:p>
        </w:tc>
        <w:tc>
          <w:tcPr>
            <w:tcW w:w="0" w:type="auto"/>
            <w:shd w:val="clear" w:color="auto" w:fill="auto"/>
          </w:tcPr>
          <w:p w14:paraId="2B12BC26" w14:textId="77777777" w:rsidR="00FB27F7" w:rsidRDefault="00FB27F7" w:rsidP="002634E1">
            <w:pPr>
              <w:pStyle w:val="TAL"/>
              <w:rPr>
                <w:sz w:val="16"/>
              </w:rPr>
            </w:pPr>
            <w:r>
              <w:rPr>
                <w:sz w:val="16"/>
              </w:rPr>
              <w:t>0.3.0</w:t>
            </w:r>
          </w:p>
        </w:tc>
        <w:tc>
          <w:tcPr>
            <w:tcW w:w="0" w:type="auto"/>
            <w:shd w:val="clear" w:color="auto" w:fill="auto"/>
          </w:tcPr>
          <w:p w14:paraId="08C8CD62" w14:textId="77777777" w:rsidR="00FB27F7" w:rsidRDefault="00FB27F7" w:rsidP="002634E1">
            <w:pPr>
              <w:pStyle w:val="TAL"/>
              <w:rPr>
                <w:sz w:val="16"/>
              </w:rPr>
            </w:pPr>
            <w:r>
              <w:rPr>
                <w:sz w:val="16"/>
              </w:rPr>
              <w:t>TR 28.909 v0.3.0 on Study on evaluation of autonomous network levels</w:t>
            </w:r>
          </w:p>
        </w:tc>
      </w:tr>
      <w:tr w:rsidR="00FB27F7" w14:paraId="5D445232" w14:textId="77777777" w:rsidTr="002634E1">
        <w:tc>
          <w:tcPr>
            <w:tcW w:w="0" w:type="auto"/>
            <w:shd w:val="clear" w:color="auto" w:fill="auto"/>
          </w:tcPr>
          <w:p w14:paraId="1C270368" w14:textId="77777777" w:rsidR="00FB27F7" w:rsidRDefault="00FB27F7" w:rsidP="002634E1">
            <w:pPr>
              <w:pStyle w:val="TAR"/>
              <w:rPr>
                <w:sz w:val="16"/>
              </w:rPr>
            </w:pPr>
            <w:r>
              <w:rPr>
                <w:sz w:val="16"/>
              </w:rPr>
              <w:t>S5-234732</w:t>
            </w:r>
          </w:p>
        </w:tc>
        <w:tc>
          <w:tcPr>
            <w:tcW w:w="0" w:type="auto"/>
            <w:shd w:val="clear" w:color="auto" w:fill="auto"/>
          </w:tcPr>
          <w:p w14:paraId="1FBA6E0C" w14:textId="77777777" w:rsidR="00FB27F7" w:rsidRDefault="00FB27F7" w:rsidP="002634E1">
            <w:pPr>
              <w:pStyle w:val="TAL"/>
              <w:rPr>
                <w:sz w:val="16"/>
              </w:rPr>
            </w:pPr>
            <w:r>
              <w:rPr>
                <w:sz w:val="16"/>
              </w:rPr>
              <w:t>28.910</w:t>
            </w:r>
          </w:p>
        </w:tc>
        <w:tc>
          <w:tcPr>
            <w:tcW w:w="0" w:type="auto"/>
            <w:shd w:val="clear" w:color="auto" w:fill="auto"/>
          </w:tcPr>
          <w:p w14:paraId="4E1C7DDA" w14:textId="77777777" w:rsidR="00FB27F7" w:rsidRDefault="00FB27F7" w:rsidP="002634E1">
            <w:pPr>
              <w:pStyle w:val="TAL"/>
              <w:rPr>
                <w:sz w:val="16"/>
              </w:rPr>
            </w:pPr>
            <w:r>
              <w:rPr>
                <w:sz w:val="16"/>
              </w:rPr>
              <w:t>0.6.0</w:t>
            </w:r>
          </w:p>
        </w:tc>
        <w:tc>
          <w:tcPr>
            <w:tcW w:w="0" w:type="auto"/>
            <w:shd w:val="clear" w:color="auto" w:fill="auto"/>
          </w:tcPr>
          <w:p w14:paraId="3614F694" w14:textId="77777777" w:rsidR="00FB27F7" w:rsidRDefault="00FB27F7" w:rsidP="002634E1">
            <w:pPr>
              <w:pStyle w:val="TAL"/>
              <w:rPr>
                <w:sz w:val="16"/>
              </w:rPr>
            </w:pPr>
            <w:r>
              <w:rPr>
                <w:sz w:val="16"/>
              </w:rPr>
              <w:t>TR 28.910 v0.6.0 on Study on enhancement of autonomous network levels</w:t>
            </w:r>
          </w:p>
        </w:tc>
      </w:tr>
      <w:tr w:rsidR="00FB27F7" w14:paraId="1B3028BC" w14:textId="77777777" w:rsidTr="002634E1">
        <w:tc>
          <w:tcPr>
            <w:tcW w:w="0" w:type="auto"/>
            <w:shd w:val="clear" w:color="auto" w:fill="auto"/>
          </w:tcPr>
          <w:p w14:paraId="21123E7A" w14:textId="77777777" w:rsidR="00FB27F7" w:rsidRDefault="00FB27F7" w:rsidP="002634E1">
            <w:pPr>
              <w:pStyle w:val="TAR"/>
              <w:rPr>
                <w:sz w:val="16"/>
              </w:rPr>
            </w:pPr>
            <w:r>
              <w:rPr>
                <w:sz w:val="16"/>
              </w:rPr>
              <w:t>S5-234733</w:t>
            </w:r>
          </w:p>
        </w:tc>
        <w:tc>
          <w:tcPr>
            <w:tcW w:w="0" w:type="auto"/>
            <w:shd w:val="clear" w:color="auto" w:fill="auto"/>
          </w:tcPr>
          <w:p w14:paraId="53F3A0E4" w14:textId="77777777" w:rsidR="00FB27F7" w:rsidRDefault="00FB27F7" w:rsidP="002634E1">
            <w:pPr>
              <w:pStyle w:val="TAL"/>
              <w:rPr>
                <w:sz w:val="16"/>
              </w:rPr>
            </w:pPr>
            <w:r>
              <w:rPr>
                <w:sz w:val="16"/>
              </w:rPr>
              <w:t>28.913</w:t>
            </w:r>
          </w:p>
        </w:tc>
        <w:tc>
          <w:tcPr>
            <w:tcW w:w="0" w:type="auto"/>
            <w:shd w:val="clear" w:color="auto" w:fill="auto"/>
          </w:tcPr>
          <w:p w14:paraId="44702B1C" w14:textId="77777777" w:rsidR="00FB27F7" w:rsidRDefault="00FB27F7" w:rsidP="002634E1">
            <w:pPr>
              <w:pStyle w:val="TAL"/>
              <w:rPr>
                <w:sz w:val="16"/>
              </w:rPr>
            </w:pPr>
            <w:r>
              <w:rPr>
                <w:sz w:val="16"/>
              </w:rPr>
              <w:t>0.7.0</w:t>
            </w:r>
          </w:p>
        </w:tc>
        <w:tc>
          <w:tcPr>
            <w:tcW w:w="0" w:type="auto"/>
            <w:shd w:val="clear" w:color="auto" w:fill="auto"/>
          </w:tcPr>
          <w:p w14:paraId="1E32BAAC" w14:textId="77777777" w:rsidR="00FB27F7" w:rsidRDefault="00FB27F7" w:rsidP="002634E1">
            <w:pPr>
              <w:pStyle w:val="TAL"/>
              <w:rPr>
                <w:sz w:val="16"/>
              </w:rPr>
            </w:pPr>
            <w:r>
              <w:rPr>
                <w:sz w:val="16"/>
              </w:rPr>
              <w:t>TR 28.913 v0.7.0 on Study on new aspects of EE for 5G networks phase 2</w:t>
            </w:r>
          </w:p>
        </w:tc>
      </w:tr>
      <w:tr w:rsidR="00FB27F7" w14:paraId="02380BD3" w14:textId="77777777" w:rsidTr="002634E1">
        <w:tc>
          <w:tcPr>
            <w:tcW w:w="0" w:type="auto"/>
            <w:shd w:val="clear" w:color="auto" w:fill="auto"/>
          </w:tcPr>
          <w:p w14:paraId="21977C61" w14:textId="77777777" w:rsidR="00FB27F7" w:rsidRDefault="00FB27F7" w:rsidP="002634E1">
            <w:pPr>
              <w:pStyle w:val="TAR"/>
              <w:rPr>
                <w:sz w:val="16"/>
              </w:rPr>
            </w:pPr>
            <w:r>
              <w:rPr>
                <w:sz w:val="16"/>
              </w:rPr>
              <w:t>S5-234734</w:t>
            </w:r>
          </w:p>
        </w:tc>
        <w:tc>
          <w:tcPr>
            <w:tcW w:w="0" w:type="auto"/>
            <w:shd w:val="clear" w:color="auto" w:fill="auto"/>
          </w:tcPr>
          <w:p w14:paraId="4B8B6509" w14:textId="77777777" w:rsidR="00FB27F7" w:rsidRDefault="00FB27F7" w:rsidP="002634E1">
            <w:pPr>
              <w:pStyle w:val="TAL"/>
              <w:rPr>
                <w:sz w:val="16"/>
              </w:rPr>
            </w:pPr>
            <w:r>
              <w:rPr>
                <w:sz w:val="16"/>
              </w:rPr>
              <w:t>28.925</w:t>
            </w:r>
          </w:p>
        </w:tc>
        <w:tc>
          <w:tcPr>
            <w:tcW w:w="0" w:type="auto"/>
            <w:shd w:val="clear" w:color="auto" w:fill="auto"/>
          </w:tcPr>
          <w:p w14:paraId="3DAFF545" w14:textId="77777777" w:rsidR="00FB27F7" w:rsidRDefault="00FB27F7" w:rsidP="002634E1">
            <w:pPr>
              <w:pStyle w:val="TAL"/>
              <w:rPr>
                <w:sz w:val="16"/>
              </w:rPr>
            </w:pPr>
            <w:r>
              <w:rPr>
                <w:sz w:val="16"/>
              </w:rPr>
              <w:t>0.11.0</w:t>
            </w:r>
          </w:p>
        </w:tc>
        <w:tc>
          <w:tcPr>
            <w:tcW w:w="0" w:type="auto"/>
            <w:shd w:val="clear" w:color="auto" w:fill="auto"/>
          </w:tcPr>
          <w:p w14:paraId="22611A3B" w14:textId="77777777" w:rsidR="00FB27F7" w:rsidRDefault="00FB27F7" w:rsidP="002634E1">
            <w:pPr>
              <w:pStyle w:val="TAL"/>
              <w:rPr>
                <w:sz w:val="16"/>
              </w:rPr>
            </w:pPr>
            <w:r>
              <w:rPr>
                <w:sz w:val="16"/>
              </w:rPr>
              <w:t>TR 28.925 v0.11.0 on Study on enhancement of service based management architecture</w:t>
            </w:r>
          </w:p>
        </w:tc>
      </w:tr>
    </w:tbl>
    <w:p w14:paraId="3B2A4E95" w14:textId="77777777" w:rsidR="00FB27F7" w:rsidRDefault="00FB27F7" w:rsidP="00FB27F7"/>
    <w:p w14:paraId="18D9BFA5" w14:textId="41F9AF0F" w:rsidR="00FB27F7" w:rsidRDefault="00FB27F7" w:rsidP="00FB27F7">
      <w:pPr>
        <w:pStyle w:val="Heading2"/>
      </w:pPr>
      <w:r>
        <w:br w:type="page"/>
      </w:r>
      <w:bookmarkStart w:id="269" w:name="_Toc139968260"/>
      <w:r>
        <w:t xml:space="preserve">Annex </w:t>
      </w:r>
      <w:r>
        <w:t>F</w:t>
      </w:r>
      <w:r>
        <w:t>: List of participants</w:t>
      </w:r>
      <w:bookmarkEnd w:id="269"/>
    </w:p>
    <w:tbl>
      <w:tblPr>
        <w:tblW w:w="8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98"/>
        <w:gridCol w:w="1801"/>
        <w:gridCol w:w="2282"/>
        <w:gridCol w:w="34"/>
        <w:gridCol w:w="2282"/>
      </w:tblGrid>
      <w:tr w:rsidR="00487DAC" w:rsidRPr="00495EDA" w14:paraId="02E55D74" w14:textId="77777777" w:rsidTr="00487DAC">
        <w:trPr>
          <w:trHeight w:val="300"/>
        </w:trPr>
        <w:tc>
          <w:tcPr>
            <w:tcW w:w="728" w:type="dxa"/>
            <w:shd w:val="clear" w:color="auto" w:fill="auto"/>
            <w:noWrap/>
            <w:vAlign w:val="bottom"/>
            <w:hideMark/>
          </w:tcPr>
          <w:p w14:paraId="14EE683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TITLE</w:t>
            </w:r>
          </w:p>
        </w:tc>
        <w:tc>
          <w:tcPr>
            <w:tcW w:w="1498" w:type="dxa"/>
            <w:shd w:val="clear" w:color="auto" w:fill="auto"/>
            <w:noWrap/>
            <w:vAlign w:val="bottom"/>
            <w:hideMark/>
          </w:tcPr>
          <w:p w14:paraId="19218B4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Family Name</w:t>
            </w:r>
          </w:p>
        </w:tc>
        <w:tc>
          <w:tcPr>
            <w:tcW w:w="1801" w:type="dxa"/>
            <w:shd w:val="clear" w:color="auto" w:fill="auto"/>
            <w:noWrap/>
            <w:vAlign w:val="bottom"/>
            <w:hideMark/>
          </w:tcPr>
          <w:p w14:paraId="36E8251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Given Name</w:t>
            </w:r>
          </w:p>
        </w:tc>
        <w:tc>
          <w:tcPr>
            <w:tcW w:w="2282" w:type="dxa"/>
            <w:shd w:val="clear" w:color="auto" w:fill="auto"/>
            <w:noWrap/>
            <w:vAlign w:val="bottom"/>
            <w:hideMark/>
          </w:tcPr>
          <w:p w14:paraId="02E2B89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Employer Organization</w:t>
            </w:r>
          </w:p>
        </w:tc>
        <w:tc>
          <w:tcPr>
            <w:tcW w:w="2316" w:type="dxa"/>
            <w:gridSpan w:val="2"/>
            <w:shd w:val="clear" w:color="auto" w:fill="auto"/>
            <w:noWrap/>
            <w:vAlign w:val="bottom"/>
            <w:hideMark/>
          </w:tcPr>
          <w:p w14:paraId="2EFD636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Organization Represented</w:t>
            </w:r>
          </w:p>
        </w:tc>
      </w:tr>
      <w:tr w:rsidR="00487DAC" w:rsidRPr="00495EDA" w14:paraId="6CDADD68" w14:textId="77777777" w:rsidTr="00487DAC">
        <w:trPr>
          <w:trHeight w:val="300"/>
        </w:trPr>
        <w:tc>
          <w:tcPr>
            <w:tcW w:w="728" w:type="dxa"/>
            <w:shd w:val="clear" w:color="auto" w:fill="auto"/>
            <w:noWrap/>
            <w:vAlign w:val="bottom"/>
            <w:hideMark/>
          </w:tcPr>
          <w:p w14:paraId="343ED42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95CB72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Ali</w:t>
            </w:r>
          </w:p>
        </w:tc>
        <w:tc>
          <w:tcPr>
            <w:tcW w:w="1801" w:type="dxa"/>
            <w:shd w:val="clear" w:color="auto" w:fill="auto"/>
            <w:noWrap/>
            <w:vAlign w:val="bottom"/>
            <w:hideMark/>
          </w:tcPr>
          <w:p w14:paraId="24EC2B3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Irfan</w:t>
            </w:r>
          </w:p>
        </w:tc>
        <w:tc>
          <w:tcPr>
            <w:tcW w:w="2282" w:type="dxa"/>
            <w:shd w:val="clear" w:color="auto" w:fill="auto"/>
            <w:noWrap/>
            <w:vAlign w:val="bottom"/>
            <w:hideMark/>
          </w:tcPr>
          <w:p w14:paraId="1343A09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Cisco Systems Belgium</w:t>
            </w:r>
          </w:p>
        </w:tc>
        <w:tc>
          <w:tcPr>
            <w:tcW w:w="2316" w:type="dxa"/>
            <w:gridSpan w:val="2"/>
            <w:shd w:val="clear" w:color="auto" w:fill="auto"/>
            <w:noWrap/>
            <w:vAlign w:val="bottom"/>
            <w:hideMark/>
          </w:tcPr>
          <w:p w14:paraId="3107AC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Cisco Systems Belgium</w:t>
            </w:r>
          </w:p>
        </w:tc>
      </w:tr>
      <w:tr w:rsidR="00487DAC" w:rsidRPr="00495EDA" w14:paraId="43624CDF" w14:textId="77777777" w:rsidTr="00487DAC">
        <w:trPr>
          <w:trHeight w:val="300"/>
        </w:trPr>
        <w:tc>
          <w:tcPr>
            <w:tcW w:w="728" w:type="dxa"/>
            <w:shd w:val="clear" w:color="auto" w:fill="auto"/>
            <w:noWrap/>
            <w:vAlign w:val="bottom"/>
            <w:hideMark/>
          </w:tcPr>
          <w:p w14:paraId="236CD98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21E164D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Al-kanani</w:t>
            </w:r>
          </w:p>
        </w:tc>
        <w:tc>
          <w:tcPr>
            <w:tcW w:w="1801" w:type="dxa"/>
            <w:shd w:val="clear" w:color="auto" w:fill="auto"/>
            <w:noWrap/>
            <w:vAlign w:val="bottom"/>
            <w:hideMark/>
          </w:tcPr>
          <w:p w14:paraId="5EE53A7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Hassan</w:t>
            </w:r>
          </w:p>
        </w:tc>
        <w:tc>
          <w:tcPr>
            <w:tcW w:w="2282" w:type="dxa"/>
            <w:shd w:val="clear" w:color="auto" w:fill="auto"/>
            <w:noWrap/>
            <w:vAlign w:val="bottom"/>
            <w:hideMark/>
          </w:tcPr>
          <w:p w14:paraId="1B006B8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NEC Europe Ltd</w:t>
            </w:r>
          </w:p>
        </w:tc>
        <w:tc>
          <w:tcPr>
            <w:tcW w:w="2316" w:type="dxa"/>
            <w:gridSpan w:val="2"/>
            <w:shd w:val="clear" w:color="auto" w:fill="auto"/>
            <w:noWrap/>
            <w:vAlign w:val="bottom"/>
            <w:hideMark/>
          </w:tcPr>
          <w:p w14:paraId="10480ED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NEC Corporation</w:t>
            </w:r>
          </w:p>
        </w:tc>
      </w:tr>
      <w:tr w:rsidR="00487DAC" w:rsidRPr="00495EDA" w14:paraId="61651C96" w14:textId="77777777" w:rsidTr="00487DAC">
        <w:trPr>
          <w:trHeight w:val="300"/>
        </w:trPr>
        <w:tc>
          <w:tcPr>
            <w:tcW w:w="728" w:type="dxa"/>
            <w:shd w:val="clear" w:color="auto" w:fill="auto"/>
            <w:noWrap/>
            <w:vAlign w:val="bottom"/>
            <w:hideMark/>
          </w:tcPr>
          <w:p w14:paraId="2D2BDD6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6D9A2D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Andrianov</w:t>
            </w:r>
          </w:p>
        </w:tc>
        <w:tc>
          <w:tcPr>
            <w:tcW w:w="1801" w:type="dxa"/>
            <w:shd w:val="clear" w:color="auto" w:fill="auto"/>
            <w:noWrap/>
            <w:vAlign w:val="bottom"/>
            <w:hideMark/>
          </w:tcPr>
          <w:p w14:paraId="6648031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Anatoly</w:t>
            </w:r>
          </w:p>
        </w:tc>
        <w:tc>
          <w:tcPr>
            <w:tcW w:w="2282" w:type="dxa"/>
            <w:shd w:val="clear" w:color="auto" w:fill="auto"/>
            <w:noWrap/>
            <w:vAlign w:val="bottom"/>
            <w:hideMark/>
          </w:tcPr>
          <w:p w14:paraId="73AA868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13E7313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Japan</w:t>
            </w:r>
          </w:p>
        </w:tc>
      </w:tr>
      <w:tr w:rsidR="00487DAC" w:rsidRPr="00495EDA" w14:paraId="61A8F045" w14:textId="77777777" w:rsidTr="00487DAC">
        <w:trPr>
          <w:trHeight w:val="300"/>
        </w:trPr>
        <w:tc>
          <w:tcPr>
            <w:tcW w:w="728" w:type="dxa"/>
            <w:shd w:val="clear" w:color="auto" w:fill="auto"/>
            <w:noWrap/>
            <w:vAlign w:val="bottom"/>
            <w:hideMark/>
          </w:tcPr>
          <w:p w14:paraId="7F068CE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Mrs.</w:t>
            </w:r>
          </w:p>
        </w:tc>
        <w:tc>
          <w:tcPr>
            <w:tcW w:w="1498" w:type="dxa"/>
            <w:shd w:val="clear" w:color="auto" w:fill="auto"/>
            <w:noWrap/>
            <w:vAlign w:val="bottom"/>
            <w:hideMark/>
          </w:tcPr>
          <w:p w14:paraId="3958F8D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Ayani</w:t>
            </w:r>
          </w:p>
        </w:tc>
        <w:tc>
          <w:tcPr>
            <w:tcW w:w="1801" w:type="dxa"/>
            <w:shd w:val="clear" w:color="auto" w:fill="auto"/>
            <w:noWrap/>
            <w:vAlign w:val="bottom"/>
            <w:hideMark/>
          </w:tcPr>
          <w:p w14:paraId="254E8E6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Zhulia</w:t>
            </w:r>
          </w:p>
        </w:tc>
        <w:tc>
          <w:tcPr>
            <w:tcW w:w="2282" w:type="dxa"/>
            <w:shd w:val="clear" w:color="auto" w:fill="auto"/>
            <w:noWrap/>
            <w:vAlign w:val="bottom"/>
            <w:hideMark/>
          </w:tcPr>
          <w:p w14:paraId="51B9871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1519B86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Ericsson-LG Co., LTD</w:t>
            </w:r>
          </w:p>
        </w:tc>
      </w:tr>
      <w:tr w:rsidR="00487DAC" w:rsidRPr="00495EDA" w14:paraId="0AB70EBB" w14:textId="77777777" w:rsidTr="00487DAC">
        <w:trPr>
          <w:trHeight w:val="300"/>
        </w:trPr>
        <w:tc>
          <w:tcPr>
            <w:tcW w:w="728" w:type="dxa"/>
            <w:shd w:val="clear" w:color="auto" w:fill="auto"/>
            <w:noWrap/>
            <w:vAlign w:val="bottom"/>
            <w:hideMark/>
          </w:tcPr>
          <w:p w14:paraId="2916803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5F41FFE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Bari</w:t>
            </w:r>
          </w:p>
        </w:tc>
        <w:tc>
          <w:tcPr>
            <w:tcW w:w="1801" w:type="dxa"/>
            <w:shd w:val="clear" w:color="auto" w:fill="auto"/>
            <w:noWrap/>
            <w:vAlign w:val="bottom"/>
            <w:hideMark/>
          </w:tcPr>
          <w:p w14:paraId="0202D15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Farooq</w:t>
            </w:r>
          </w:p>
        </w:tc>
        <w:tc>
          <w:tcPr>
            <w:tcW w:w="2282" w:type="dxa"/>
            <w:shd w:val="clear" w:color="auto" w:fill="auto"/>
            <w:noWrap/>
            <w:vAlign w:val="bottom"/>
            <w:hideMark/>
          </w:tcPr>
          <w:p w14:paraId="412554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AT&amp;T</w:t>
            </w:r>
          </w:p>
        </w:tc>
        <w:tc>
          <w:tcPr>
            <w:tcW w:w="2316" w:type="dxa"/>
            <w:gridSpan w:val="2"/>
            <w:shd w:val="clear" w:color="auto" w:fill="auto"/>
            <w:noWrap/>
            <w:vAlign w:val="bottom"/>
            <w:hideMark/>
          </w:tcPr>
          <w:p w14:paraId="52E761A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AT&amp;T</w:t>
            </w:r>
          </w:p>
        </w:tc>
      </w:tr>
      <w:tr w:rsidR="00487DAC" w:rsidRPr="00495EDA" w14:paraId="4747C02C" w14:textId="77777777" w:rsidTr="00487DAC">
        <w:trPr>
          <w:trHeight w:val="300"/>
        </w:trPr>
        <w:tc>
          <w:tcPr>
            <w:tcW w:w="728" w:type="dxa"/>
            <w:shd w:val="clear" w:color="auto" w:fill="auto"/>
            <w:noWrap/>
            <w:vAlign w:val="bottom"/>
            <w:hideMark/>
          </w:tcPr>
          <w:p w14:paraId="2BBCDC1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07538AF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Cakulev</w:t>
            </w:r>
            <w:proofErr w:type="spellEnd"/>
          </w:p>
        </w:tc>
        <w:tc>
          <w:tcPr>
            <w:tcW w:w="1801" w:type="dxa"/>
            <w:shd w:val="clear" w:color="auto" w:fill="auto"/>
            <w:noWrap/>
            <w:vAlign w:val="bottom"/>
            <w:hideMark/>
          </w:tcPr>
          <w:p w14:paraId="2B06D2D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Violeta</w:t>
            </w:r>
          </w:p>
        </w:tc>
        <w:tc>
          <w:tcPr>
            <w:tcW w:w="2282" w:type="dxa"/>
            <w:shd w:val="clear" w:color="auto" w:fill="auto"/>
            <w:noWrap/>
            <w:vAlign w:val="bottom"/>
            <w:hideMark/>
          </w:tcPr>
          <w:p w14:paraId="3FD342E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c>
          <w:tcPr>
            <w:tcW w:w="2316" w:type="dxa"/>
            <w:gridSpan w:val="2"/>
            <w:shd w:val="clear" w:color="auto" w:fill="auto"/>
            <w:noWrap/>
            <w:vAlign w:val="bottom"/>
            <w:hideMark/>
          </w:tcPr>
          <w:p w14:paraId="7159406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Spain</w:t>
            </w:r>
          </w:p>
        </w:tc>
      </w:tr>
      <w:tr w:rsidR="00487DAC" w:rsidRPr="00495EDA" w14:paraId="474353E3" w14:textId="77777777" w:rsidTr="00487DAC">
        <w:trPr>
          <w:trHeight w:val="300"/>
        </w:trPr>
        <w:tc>
          <w:tcPr>
            <w:tcW w:w="728" w:type="dxa"/>
            <w:shd w:val="clear" w:color="auto" w:fill="auto"/>
            <w:noWrap/>
            <w:vAlign w:val="bottom"/>
            <w:hideMark/>
          </w:tcPr>
          <w:p w14:paraId="26A4410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065FC31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cao</w:t>
            </w:r>
            <w:proofErr w:type="spellEnd"/>
          </w:p>
        </w:tc>
        <w:tc>
          <w:tcPr>
            <w:tcW w:w="1801" w:type="dxa"/>
            <w:shd w:val="clear" w:color="auto" w:fill="auto"/>
            <w:noWrap/>
            <w:vAlign w:val="bottom"/>
            <w:hideMark/>
          </w:tcPr>
          <w:p w14:paraId="22CB6A5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guangjing</w:t>
            </w:r>
            <w:proofErr w:type="spellEnd"/>
          </w:p>
        </w:tc>
        <w:tc>
          <w:tcPr>
            <w:tcW w:w="2282" w:type="dxa"/>
            <w:shd w:val="clear" w:color="auto" w:fill="auto"/>
            <w:noWrap/>
            <w:vAlign w:val="bottom"/>
            <w:hideMark/>
          </w:tcPr>
          <w:p w14:paraId="70BBA5E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1176178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r>
      <w:tr w:rsidR="00487DAC" w:rsidRPr="00495EDA" w14:paraId="0CCBDECE" w14:textId="77777777" w:rsidTr="00487DAC">
        <w:trPr>
          <w:trHeight w:val="300"/>
        </w:trPr>
        <w:tc>
          <w:tcPr>
            <w:tcW w:w="728" w:type="dxa"/>
            <w:shd w:val="clear" w:color="auto" w:fill="auto"/>
            <w:noWrap/>
            <w:vAlign w:val="bottom"/>
            <w:hideMark/>
          </w:tcPr>
          <w:p w14:paraId="7CF5FB8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3C0A3D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Casati</w:t>
            </w:r>
            <w:proofErr w:type="spellEnd"/>
          </w:p>
        </w:tc>
        <w:tc>
          <w:tcPr>
            <w:tcW w:w="1801" w:type="dxa"/>
            <w:shd w:val="clear" w:color="auto" w:fill="auto"/>
            <w:noWrap/>
            <w:vAlign w:val="bottom"/>
            <w:hideMark/>
          </w:tcPr>
          <w:p w14:paraId="1059875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Alessio</w:t>
            </w:r>
          </w:p>
        </w:tc>
        <w:tc>
          <w:tcPr>
            <w:tcW w:w="2282" w:type="dxa"/>
            <w:shd w:val="clear" w:color="auto" w:fill="auto"/>
            <w:noWrap/>
            <w:vAlign w:val="bottom"/>
            <w:hideMark/>
          </w:tcPr>
          <w:p w14:paraId="55A98BC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UK</w:t>
            </w:r>
          </w:p>
        </w:tc>
        <w:tc>
          <w:tcPr>
            <w:tcW w:w="2316" w:type="dxa"/>
            <w:gridSpan w:val="2"/>
            <w:shd w:val="clear" w:color="auto" w:fill="auto"/>
            <w:noWrap/>
            <w:vAlign w:val="bottom"/>
            <w:hideMark/>
          </w:tcPr>
          <w:p w14:paraId="5E1A2C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Hungary</w:t>
            </w:r>
          </w:p>
        </w:tc>
      </w:tr>
      <w:tr w:rsidR="00487DAC" w:rsidRPr="00495EDA" w14:paraId="7E8E8981" w14:textId="77777777" w:rsidTr="00487DAC">
        <w:trPr>
          <w:trHeight w:val="300"/>
        </w:trPr>
        <w:tc>
          <w:tcPr>
            <w:tcW w:w="728" w:type="dxa"/>
            <w:shd w:val="clear" w:color="auto" w:fill="auto"/>
            <w:noWrap/>
            <w:vAlign w:val="bottom"/>
            <w:hideMark/>
          </w:tcPr>
          <w:p w14:paraId="042F38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22A165F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Cetinkaya</w:t>
            </w:r>
          </w:p>
        </w:tc>
        <w:tc>
          <w:tcPr>
            <w:tcW w:w="1801" w:type="dxa"/>
            <w:shd w:val="clear" w:color="auto" w:fill="auto"/>
            <w:noWrap/>
            <w:vAlign w:val="bottom"/>
            <w:hideMark/>
          </w:tcPr>
          <w:p w14:paraId="24D14F0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Egemen</w:t>
            </w:r>
          </w:p>
        </w:tc>
        <w:tc>
          <w:tcPr>
            <w:tcW w:w="2282" w:type="dxa"/>
            <w:shd w:val="clear" w:color="auto" w:fill="auto"/>
            <w:noWrap/>
            <w:vAlign w:val="bottom"/>
            <w:hideMark/>
          </w:tcPr>
          <w:p w14:paraId="0CD1B66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c>
          <w:tcPr>
            <w:tcW w:w="2316" w:type="dxa"/>
            <w:gridSpan w:val="2"/>
            <w:shd w:val="clear" w:color="auto" w:fill="auto"/>
            <w:noWrap/>
            <w:vAlign w:val="bottom"/>
            <w:hideMark/>
          </w:tcPr>
          <w:p w14:paraId="3333688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Denmark</w:t>
            </w:r>
          </w:p>
        </w:tc>
      </w:tr>
      <w:tr w:rsidR="00487DAC" w:rsidRPr="00495EDA" w14:paraId="5CF99EFF" w14:textId="77777777" w:rsidTr="00487DAC">
        <w:trPr>
          <w:trHeight w:val="300"/>
        </w:trPr>
        <w:tc>
          <w:tcPr>
            <w:tcW w:w="728" w:type="dxa"/>
            <w:shd w:val="clear" w:color="auto" w:fill="auto"/>
            <w:noWrap/>
            <w:vAlign w:val="bottom"/>
            <w:hideMark/>
          </w:tcPr>
          <w:p w14:paraId="3D3E118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11331EA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Chen</w:t>
            </w:r>
          </w:p>
        </w:tc>
        <w:tc>
          <w:tcPr>
            <w:tcW w:w="1801" w:type="dxa"/>
            <w:shd w:val="clear" w:color="auto" w:fill="auto"/>
            <w:noWrap/>
            <w:vAlign w:val="bottom"/>
            <w:hideMark/>
          </w:tcPr>
          <w:p w14:paraId="712C49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Lijuan</w:t>
            </w:r>
            <w:proofErr w:type="spellEnd"/>
          </w:p>
        </w:tc>
        <w:tc>
          <w:tcPr>
            <w:tcW w:w="2282" w:type="dxa"/>
            <w:shd w:val="clear" w:color="auto" w:fill="auto"/>
            <w:noWrap/>
            <w:vAlign w:val="bottom"/>
            <w:hideMark/>
          </w:tcPr>
          <w:p w14:paraId="4B0EB8B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7CA67EA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Wistron Telecom AB</w:t>
            </w:r>
          </w:p>
        </w:tc>
      </w:tr>
      <w:tr w:rsidR="00487DAC" w:rsidRPr="00495EDA" w14:paraId="1308D8CB" w14:textId="77777777" w:rsidTr="00487DAC">
        <w:trPr>
          <w:trHeight w:val="300"/>
        </w:trPr>
        <w:tc>
          <w:tcPr>
            <w:tcW w:w="728" w:type="dxa"/>
            <w:shd w:val="clear" w:color="auto" w:fill="auto"/>
            <w:noWrap/>
            <w:vAlign w:val="bottom"/>
            <w:hideMark/>
          </w:tcPr>
          <w:p w14:paraId="6F55905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408EAB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Chen</w:t>
            </w:r>
          </w:p>
        </w:tc>
        <w:tc>
          <w:tcPr>
            <w:tcW w:w="1801" w:type="dxa"/>
            <w:shd w:val="clear" w:color="auto" w:fill="auto"/>
            <w:noWrap/>
            <w:vAlign w:val="bottom"/>
            <w:hideMark/>
          </w:tcPr>
          <w:p w14:paraId="3C51590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Yinglin</w:t>
            </w:r>
            <w:proofErr w:type="spellEnd"/>
          </w:p>
        </w:tc>
        <w:tc>
          <w:tcPr>
            <w:tcW w:w="2282" w:type="dxa"/>
            <w:shd w:val="clear" w:color="auto" w:fill="auto"/>
            <w:noWrap/>
            <w:vAlign w:val="bottom"/>
            <w:hideMark/>
          </w:tcPr>
          <w:p w14:paraId="17D0D1D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 Corporation Ltd.</w:t>
            </w:r>
          </w:p>
        </w:tc>
        <w:tc>
          <w:tcPr>
            <w:tcW w:w="2316" w:type="dxa"/>
            <w:gridSpan w:val="2"/>
            <w:shd w:val="clear" w:color="auto" w:fill="auto"/>
            <w:noWrap/>
            <w:vAlign w:val="bottom"/>
            <w:hideMark/>
          </w:tcPr>
          <w:p w14:paraId="4884B6E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E-surfing Digital</w:t>
            </w:r>
          </w:p>
        </w:tc>
      </w:tr>
      <w:tr w:rsidR="00487DAC" w:rsidRPr="00495EDA" w14:paraId="12C56D52" w14:textId="77777777" w:rsidTr="00487DAC">
        <w:trPr>
          <w:trHeight w:val="300"/>
        </w:trPr>
        <w:tc>
          <w:tcPr>
            <w:tcW w:w="728" w:type="dxa"/>
            <w:shd w:val="clear" w:color="auto" w:fill="auto"/>
            <w:noWrap/>
            <w:vAlign w:val="bottom"/>
            <w:hideMark/>
          </w:tcPr>
          <w:p w14:paraId="5571A7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0435DB3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Chen</w:t>
            </w:r>
          </w:p>
        </w:tc>
        <w:tc>
          <w:tcPr>
            <w:tcW w:w="1801" w:type="dxa"/>
            <w:shd w:val="clear" w:color="auto" w:fill="auto"/>
            <w:noWrap/>
            <w:vAlign w:val="bottom"/>
            <w:hideMark/>
          </w:tcPr>
          <w:p w14:paraId="212689C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Zhuoyi</w:t>
            </w:r>
            <w:proofErr w:type="spellEnd"/>
          </w:p>
        </w:tc>
        <w:tc>
          <w:tcPr>
            <w:tcW w:w="2282" w:type="dxa"/>
            <w:shd w:val="clear" w:color="auto" w:fill="auto"/>
            <w:noWrap/>
            <w:vAlign w:val="bottom"/>
            <w:hideMark/>
          </w:tcPr>
          <w:p w14:paraId="5E8103E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 Corporation Ltd.</w:t>
            </w:r>
          </w:p>
        </w:tc>
        <w:tc>
          <w:tcPr>
            <w:tcW w:w="2316" w:type="dxa"/>
            <w:gridSpan w:val="2"/>
            <w:shd w:val="clear" w:color="auto" w:fill="auto"/>
            <w:noWrap/>
            <w:vAlign w:val="bottom"/>
            <w:hideMark/>
          </w:tcPr>
          <w:p w14:paraId="4B65CA6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 Corporation Ltd.</w:t>
            </w:r>
          </w:p>
        </w:tc>
      </w:tr>
      <w:tr w:rsidR="00487DAC" w:rsidRPr="00495EDA" w14:paraId="60BDFCF9" w14:textId="77777777" w:rsidTr="00487DAC">
        <w:trPr>
          <w:trHeight w:val="300"/>
        </w:trPr>
        <w:tc>
          <w:tcPr>
            <w:tcW w:w="728" w:type="dxa"/>
            <w:shd w:val="clear" w:color="auto" w:fill="auto"/>
            <w:noWrap/>
            <w:vAlign w:val="bottom"/>
            <w:hideMark/>
          </w:tcPr>
          <w:p w14:paraId="3AFFA73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7CBE23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chong</w:t>
            </w:r>
            <w:proofErr w:type="spellEnd"/>
          </w:p>
        </w:tc>
        <w:tc>
          <w:tcPr>
            <w:tcW w:w="1801" w:type="dxa"/>
            <w:shd w:val="clear" w:color="auto" w:fill="auto"/>
            <w:noWrap/>
            <w:vAlign w:val="bottom"/>
            <w:hideMark/>
          </w:tcPr>
          <w:p w14:paraId="255737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vivian</w:t>
            </w:r>
            <w:proofErr w:type="spellEnd"/>
          </w:p>
        </w:tc>
        <w:tc>
          <w:tcPr>
            <w:tcW w:w="2282" w:type="dxa"/>
            <w:shd w:val="clear" w:color="auto" w:fill="auto"/>
            <w:noWrap/>
            <w:vAlign w:val="bottom"/>
            <w:hideMark/>
          </w:tcPr>
          <w:p w14:paraId="1DFB18D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VIVO TECH GmbH</w:t>
            </w:r>
          </w:p>
        </w:tc>
        <w:tc>
          <w:tcPr>
            <w:tcW w:w="2316" w:type="dxa"/>
            <w:gridSpan w:val="2"/>
            <w:shd w:val="clear" w:color="auto" w:fill="auto"/>
            <w:noWrap/>
            <w:vAlign w:val="bottom"/>
            <w:hideMark/>
          </w:tcPr>
          <w:p w14:paraId="6D197CB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VIVO TECH GmbH</w:t>
            </w:r>
          </w:p>
        </w:tc>
      </w:tr>
      <w:tr w:rsidR="00487DAC" w:rsidRPr="00495EDA" w14:paraId="74CCD2D4" w14:textId="77777777" w:rsidTr="00487DAC">
        <w:trPr>
          <w:trHeight w:val="300"/>
        </w:trPr>
        <w:tc>
          <w:tcPr>
            <w:tcW w:w="728" w:type="dxa"/>
            <w:shd w:val="clear" w:color="auto" w:fill="auto"/>
            <w:noWrap/>
            <w:vAlign w:val="bottom"/>
            <w:hideMark/>
          </w:tcPr>
          <w:p w14:paraId="739EC66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2D2E577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CORNILY</w:t>
            </w:r>
          </w:p>
        </w:tc>
        <w:tc>
          <w:tcPr>
            <w:tcW w:w="1801" w:type="dxa"/>
            <w:shd w:val="clear" w:color="auto" w:fill="auto"/>
            <w:noWrap/>
            <w:vAlign w:val="bottom"/>
            <w:hideMark/>
          </w:tcPr>
          <w:p w14:paraId="65DEB91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Jean-Michel</w:t>
            </w:r>
          </w:p>
        </w:tc>
        <w:tc>
          <w:tcPr>
            <w:tcW w:w="2282" w:type="dxa"/>
            <w:shd w:val="clear" w:color="auto" w:fill="auto"/>
            <w:noWrap/>
            <w:vAlign w:val="bottom"/>
            <w:hideMark/>
          </w:tcPr>
          <w:p w14:paraId="2C70668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France</w:t>
            </w:r>
          </w:p>
        </w:tc>
        <w:tc>
          <w:tcPr>
            <w:tcW w:w="2316" w:type="dxa"/>
            <w:gridSpan w:val="2"/>
            <w:shd w:val="clear" w:color="auto" w:fill="auto"/>
            <w:noWrap/>
            <w:vAlign w:val="bottom"/>
            <w:hideMark/>
          </w:tcPr>
          <w:p w14:paraId="7A010A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r>
      <w:tr w:rsidR="00487DAC" w:rsidRPr="00495EDA" w14:paraId="7DC9465C" w14:textId="77777777" w:rsidTr="00487DAC">
        <w:trPr>
          <w:trHeight w:val="300"/>
        </w:trPr>
        <w:tc>
          <w:tcPr>
            <w:tcW w:w="728" w:type="dxa"/>
            <w:shd w:val="clear" w:color="auto" w:fill="auto"/>
            <w:noWrap/>
            <w:vAlign w:val="bottom"/>
            <w:hideMark/>
          </w:tcPr>
          <w:p w14:paraId="70C0FC8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6A5E95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Costello</w:t>
            </w:r>
          </w:p>
        </w:tc>
        <w:tc>
          <w:tcPr>
            <w:tcW w:w="1801" w:type="dxa"/>
            <w:shd w:val="clear" w:color="auto" w:fill="auto"/>
            <w:noWrap/>
            <w:vAlign w:val="bottom"/>
            <w:hideMark/>
          </w:tcPr>
          <w:p w14:paraId="15F698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Tim</w:t>
            </w:r>
          </w:p>
        </w:tc>
        <w:tc>
          <w:tcPr>
            <w:tcW w:w="2282" w:type="dxa"/>
            <w:shd w:val="clear" w:color="auto" w:fill="auto"/>
            <w:noWrap/>
            <w:vAlign w:val="bottom"/>
            <w:hideMark/>
          </w:tcPr>
          <w:p w14:paraId="3053F8D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BT plc</w:t>
            </w:r>
          </w:p>
        </w:tc>
        <w:tc>
          <w:tcPr>
            <w:tcW w:w="2316" w:type="dxa"/>
            <w:gridSpan w:val="2"/>
            <w:shd w:val="clear" w:color="auto" w:fill="auto"/>
            <w:noWrap/>
            <w:vAlign w:val="bottom"/>
            <w:hideMark/>
          </w:tcPr>
          <w:p w14:paraId="3C6B171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BT plc</w:t>
            </w:r>
          </w:p>
        </w:tc>
      </w:tr>
      <w:tr w:rsidR="00487DAC" w:rsidRPr="00495EDA" w14:paraId="1E9D4CA9" w14:textId="77777777" w:rsidTr="00487DAC">
        <w:trPr>
          <w:trHeight w:val="300"/>
        </w:trPr>
        <w:tc>
          <w:tcPr>
            <w:tcW w:w="728" w:type="dxa"/>
            <w:shd w:val="clear" w:color="auto" w:fill="auto"/>
            <w:noWrap/>
            <w:vAlign w:val="bottom"/>
            <w:hideMark/>
          </w:tcPr>
          <w:p w14:paraId="2D9D2D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1D958F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Dempo</w:t>
            </w:r>
            <w:proofErr w:type="spellEnd"/>
          </w:p>
        </w:tc>
        <w:tc>
          <w:tcPr>
            <w:tcW w:w="1801" w:type="dxa"/>
            <w:shd w:val="clear" w:color="auto" w:fill="auto"/>
            <w:noWrap/>
            <w:vAlign w:val="bottom"/>
            <w:hideMark/>
          </w:tcPr>
          <w:p w14:paraId="0A3750A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Hiroshi</w:t>
            </w:r>
          </w:p>
        </w:tc>
        <w:tc>
          <w:tcPr>
            <w:tcW w:w="2282" w:type="dxa"/>
            <w:shd w:val="clear" w:color="auto" w:fill="auto"/>
            <w:noWrap/>
            <w:vAlign w:val="bottom"/>
            <w:hideMark/>
          </w:tcPr>
          <w:p w14:paraId="071EDF3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NEC Corporation</w:t>
            </w:r>
          </w:p>
        </w:tc>
        <w:tc>
          <w:tcPr>
            <w:tcW w:w="2316" w:type="dxa"/>
            <w:gridSpan w:val="2"/>
            <w:shd w:val="clear" w:color="auto" w:fill="auto"/>
            <w:noWrap/>
            <w:vAlign w:val="bottom"/>
            <w:hideMark/>
          </w:tcPr>
          <w:p w14:paraId="6DA850E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NEC Corporation</w:t>
            </w:r>
          </w:p>
        </w:tc>
      </w:tr>
      <w:tr w:rsidR="00487DAC" w:rsidRPr="00495EDA" w14:paraId="270DF7F8" w14:textId="77777777" w:rsidTr="00487DAC">
        <w:trPr>
          <w:gridAfter w:val="1"/>
          <w:wAfter w:w="2282" w:type="dxa"/>
          <w:trHeight w:val="300"/>
        </w:trPr>
        <w:tc>
          <w:tcPr>
            <w:tcW w:w="728" w:type="dxa"/>
            <w:shd w:val="clear" w:color="auto" w:fill="auto"/>
            <w:noWrap/>
            <w:vAlign w:val="bottom"/>
            <w:hideMark/>
          </w:tcPr>
          <w:p w14:paraId="1392B9F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7EF46ED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Deng</w:t>
            </w:r>
          </w:p>
        </w:tc>
        <w:tc>
          <w:tcPr>
            <w:tcW w:w="1801" w:type="dxa"/>
            <w:shd w:val="clear" w:color="auto" w:fill="auto"/>
            <w:noWrap/>
            <w:vAlign w:val="bottom"/>
            <w:hideMark/>
          </w:tcPr>
          <w:p w14:paraId="024D774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Lingli</w:t>
            </w:r>
            <w:proofErr w:type="spellEnd"/>
          </w:p>
        </w:tc>
        <w:tc>
          <w:tcPr>
            <w:tcW w:w="2316" w:type="dxa"/>
            <w:gridSpan w:val="2"/>
            <w:shd w:val="clear" w:color="auto" w:fill="auto"/>
            <w:noWrap/>
            <w:vAlign w:val="bottom"/>
            <w:hideMark/>
          </w:tcPr>
          <w:p w14:paraId="4778FD4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r>
      <w:tr w:rsidR="00487DAC" w:rsidRPr="00495EDA" w14:paraId="5A832CED" w14:textId="77777777" w:rsidTr="00487DAC">
        <w:trPr>
          <w:trHeight w:val="300"/>
        </w:trPr>
        <w:tc>
          <w:tcPr>
            <w:tcW w:w="728" w:type="dxa"/>
            <w:shd w:val="clear" w:color="auto" w:fill="auto"/>
            <w:noWrap/>
            <w:vAlign w:val="bottom"/>
            <w:hideMark/>
          </w:tcPr>
          <w:p w14:paraId="5DEEA4B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73195C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Deng</w:t>
            </w:r>
          </w:p>
        </w:tc>
        <w:tc>
          <w:tcPr>
            <w:tcW w:w="1801" w:type="dxa"/>
            <w:shd w:val="clear" w:color="auto" w:fill="auto"/>
            <w:noWrap/>
            <w:vAlign w:val="bottom"/>
            <w:hideMark/>
          </w:tcPr>
          <w:p w14:paraId="344B23C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Qiang</w:t>
            </w:r>
            <w:proofErr w:type="spellEnd"/>
          </w:p>
        </w:tc>
        <w:tc>
          <w:tcPr>
            <w:tcW w:w="2282" w:type="dxa"/>
            <w:shd w:val="clear" w:color="auto" w:fill="auto"/>
            <w:noWrap/>
            <w:vAlign w:val="bottom"/>
            <w:hideMark/>
          </w:tcPr>
          <w:p w14:paraId="41A9074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CATT</w:t>
            </w:r>
          </w:p>
        </w:tc>
        <w:tc>
          <w:tcPr>
            <w:tcW w:w="2316" w:type="dxa"/>
            <w:gridSpan w:val="2"/>
            <w:shd w:val="clear" w:color="auto" w:fill="auto"/>
            <w:noWrap/>
            <w:vAlign w:val="bottom"/>
            <w:hideMark/>
          </w:tcPr>
          <w:p w14:paraId="213CC30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CICT</w:t>
            </w:r>
          </w:p>
        </w:tc>
      </w:tr>
      <w:tr w:rsidR="00487DAC" w:rsidRPr="00495EDA" w14:paraId="183F86B6" w14:textId="77777777" w:rsidTr="00487DAC">
        <w:trPr>
          <w:trHeight w:val="300"/>
        </w:trPr>
        <w:tc>
          <w:tcPr>
            <w:tcW w:w="728" w:type="dxa"/>
            <w:shd w:val="clear" w:color="auto" w:fill="auto"/>
            <w:noWrap/>
            <w:vAlign w:val="bottom"/>
            <w:hideMark/>
          </w:tcPr>
          <w:p w14:paraId="755F537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6512E8F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Dong</w:t>
            </w:r>
          </w:p>
        </w:tc>
        <w:tc>
          <w:tcPr>
            <w:tcW w:w="1801" w:type="dxa"/>
            <w:shd w:val="clear" w:color="auto" w:fill="auto"/>
            <w:noWrap/>
            <w:vAlign w:val="bottom"/>
            <w:hideMark/>
          </w:tcPr>
          <w:p w14:paraId="2180C7B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Hao</w:t>
            </w:r>
          </w:p>
        </w:tc>
        <w:tc>
          <w:tcPr>
            <w:tcW w:w="2282" w:type="dxa"/>
            <w:shd w:val="clear" w:color="auto" w:fill="auto"/>
            <w:noWrap/>
            <w:vAlign w:val="bottom"/>
            <w:hideMark/>
          </w:tcPr>
          <w:p w14:paraId="647A8BD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4B73FE3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ZONSON</w:t>
            </w:r>
          </w:p>
        </w:tc>
      </w:tr>
      <w:tr w:rsidR="00487DAC" w:rsidRPr="00495EDA" w14:paraId="1E7A24E0" w14:textId="77777777" w:rsidTr="00487DAC">
        <w:trPr>
          <w:trHeight w:val="300"/>
        </w:trPr>
        <w:tc>
          <w:tcPr>
            <w:tcW w:w="728" w:type="dxa"/>
            <w:shd w:val="clear" w:color="auto" w:fill="auto"/>
            <w:noWrap/>
            <w:vAlign w:val="bottom"/>
            <w:hideMark/>
          </w:tcPr>
          <w:p w14:paraId="581FA1B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508D0D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Ebschbach</w:t>
            </w:r>
            <w:proofErr w:type="spellEnd"/>
          </w:p>
        </w:tc>
        <w:tc>
          <w:tcPr>
            <w:tcW w:w="1801" w:type="dxa"/>
            <w:shd w:val="clear" w:color="auto" w:fill="auto"/>
            <w:noWrap/>
            <w:vAlign w:val="bottom"/>
            <w:hideMark/>
          </w:tcPr>
          <w:p w14:paraId="4E5E17B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Linda</w:t>
            </w:r>
          </w:p>
        </w:tc>
        <w:tc>
          <w:tcPr>
            <w:tcW w:w="2282" w:type="dxa"/>
            <w:shd w:val="clear" w:color="auto" w:fill="auto"/>
            <w:noWrap/>
            <w:vAlign w:val="bottom"/>
            <w:hideMark/>
          </w:tcPr>
          <w:p w14:paraId="0AC1D1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c>
          <w:tcPr>
            <w:tcW w:w="2316" w:type="dxa"/>
            <w:gridSpan w:val="2"/>
            <w:shd w:val="clear" w:color="auto" w:fill="auto"/>
            <w:noWrap/>
            <w:vAlign w:val="bottom"/>
            <w:hideMark/>
          </w:tcPr>
          <w:p w14:paraId="23E55A0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r>
      <w:tr w:rsidR="00487DAC" w:rsidRPr="00495EDA" w14:paraId="798F60FC" w14:textId="77777777" w:rsidTr="00487DAC">
        <w:trPr>
          <w:trHeight w:val="300"/>
        </w:trPr>
        <w:tc>
          <w:tcPr>
            <w:tcW w:w="728" w:type="dxa"/>
            <w:shd w:val="clear" w:color="auto" w:fill="auto"/>
            <w:noWrap/>
            <w:vAlign w:val="bottom"/>
            <w:hideMark/>
          </w:tcPr>
          <w:p w14:paraId="4EE566C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51A51CD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El Amine</w:t>
            </w:r>
          </w:p>
        </w:tc>
        <w:tc>
          <w:tcPr>
            <w:tcW w:w="1801" w:type="dxa"/>
            <w:shd w:val="clear" w:color="auto" w:fill="auto"/>
            <w:noWrap/>
            <w:vAlign w:val="bottom"/>
            <w:hideMark/>
          </w:tcPr>
          <w:p w14:paraId="464F31B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Julien Ali</w:t>
            </w:r>
          </w:p>
        </w:tc>
        <w:tc>
          <w:tcPr>
            <w:tcW w:w="2282" w:type="dxa"/>
            <w:shd w:val="clear" w:color="auto" w:fill="auto"/>
            <w:noWrap/>
            <w:vAlign w:val="bottom"/>
            <w:hideMark/>
          </w:tcPr>
          <w:p w14:paraId="67328D9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IRT Saint </w:t>
            </w:r>
            <w:proofErr w:type="spellStart"/>
            <w:r w:rsidRPr="00495EDA">
              <w:rPr>
                <w:rFonts w:ascii="Calibri" w:hAnsi="Calibri" w:cs="Calibri"/>
                <w:color w:val="000000"/>
                <w:sz w:val="22"/>
                <w:szCs w:val="22"/>
              </w:rPr>
              <w:t>Exupery</w:t>
            </w:r>
            <w:proofErr w:type="spellEnd"/>
          </w:p>
        </w:tc>
        <w:tc>
          <w:tcPr>
            <w:tcW w:w="2316" w:type="dxa"/>
            <w:gridSpan w:val="2"/>
            <w:shd w:val="clear" w:color="auto" w:fill="auto"/>
            <w:noWrap/>
            <w:vAlign w:val="bottom"/>
            <w:hideMark/>
          </w:tcPr>
          <w:p w14:paraId="2D67EB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IRT Saint </w:t>
            </w:r>
            <w:proofErr w:type="spellStart"/>
            <w:r w:rsidRPr="00495EDA">
              <w:rPr>
                <w:rFonts w:ascii="Calibri" w:hAnsi="Calibri" w:cs="Calibri"/>
                <w:color w:val="000000"/>
                <w:sz w:val="22"/>
                <w:szCs w:val="22"/>
              </w:rPr>
              <w:t>Exupery</w:t>
            </w:r>
            <w:proofErr w:type="spellEnd"/>
          </w:p>
        </w:tc>
      </w:tr>
      <w:tr w:rsidR="00487DAC" w:rsidRPr="00495EDA" w14:paraId="6C9BDEC8" w14:textId="77777777" w:rsidTr="00487DAC">
        <w:trPr>
          <w:trHeight w:val="300"/>
        </w:trPr>
        <w:tc>
          <w:tcPr>
            <w:tcW w:w="728" w:type="dxa"/>
            <w:shd w:val="clear" w:color="auto" w:fill="auto"/>
            <w:noWrap/>
            <w:vAlign w:val="bottom"/>
            <w:hideMark/>
          </w:tcPr>
          <w:p w14:paraId="0C888BE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6D6CB79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Feng</w:t>
            </w:r>
          </w:p>
        </w:tc>
        <w:tc>
          <w:tcPr>
            <w:tcW w:w="1801" w:type="dxa"/>
            <w:shd w:val="clear" w:color="auto" w:fill="auto"/>
            <w:noWrap/>
            <w:vAlign w:val="bottom"/>
            <w:hideMark/>
          </w:tcPr>
          <w:p w14:paraId="7ECD354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Xiaohan</w:t>
            </w:r>
            <w:proofErr w:type="spellEnd"/>
          </w:p>
        </w:tc>
        <w:tc>
          <w:tcPr>
            <w:tcW w:w="2282" w:type="dxa"/>
            <w:shd w:val="clear" w:color="auto" w:fill="auto"/>
            <w:noWrap/>
            <w:vAlign w:val="bottom"/>
            <w:hideMark/>
          </w:tcPr>
          <w:p w14:paraId="218137C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France</w:t>
            </w:r>
          </w:p>
        </w:tc>
        <w:tc>
          <w:tcPr>
            <w:tcW w:w="2316" w:type="dxa"/>
            <w:gridSpan w:val="2"/>
            <w:shd w:val="clear" w:color="auto" w:fill="auto"/>
            <w:noWrap/>
            <w:vAlign w:val="bottom"/>
            <w:hideMark/>
          </w:tcPr>
          <w:p w14:paraId="743928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(Korea)</w:t>
            </w:r>
          </w:p>
        </w:tc>
      </w:tr>
      <w:tr w:rsidR="00487DAC" w:rsidRPr="00495EDA" w14:paraId="762527E7" w14:textId="77777777" w:rsidTr="00487DAC">
        <w:trPr>
          <w:trHeight w:val="300"/>
        </w:trPr>
        <w:tc>
          <w:tcPr>
            <w:tcW w:w="728" w:type="dxa"/>
            <w:shd w:val="clear" w:color="auto" w:fill="auto"/>
            <w:noWrap/>
            <w:vAlign w:val="bottom"/>
            <w:hideMark/>
          </w:tcPr>
          <w:p w14:paraId="32BE846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1EA7D6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Fernandes</w:t>
            </w:r>
          </w:p>
        </w:tc>
        <w:tc>
          <w:tcPr>
            <w:tcW w:w="1801" w:type="dxa"/>
            <w:shd w:val="clear" w:color="auto" w:fill="auto"/>
            <w:noWrap/>
            <w:vAlign w:val="bottom"/>
            <w:hideMark/>
          </w:tcPr>
          <w:p w14:paraId="2BD96FF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Clifton</w:t>
            </w:r>
          </w:p>
        </w:tc>
        <w:tc>
          <w:tcPr>
            <w:tcW w:w="2282" w:type="dxa"/>
            <w:shd w:val="clear" w:color="auto" w:fill="auto"/>
            <w:noWrap/>
            <w:vAlign w:val="bottom"/>
            <w:hideMark/>
          </w:tcPr>
          <w:p w14:paraId="4FA8721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UK</w:t>
            </w:r>
          </w:p>
        </w:tc>
        <w:tc>
          <w:tcPr>
            <w:tcW w:w="2316" w:type="dxa"/>
            <w:gridSpan w:val="2"/>
            <w:shd w:val="clear" w:color="auto" w:fill="auto"/>
            <w:noWrap/>
            <w:vAlign w:val="bottom"/>
            <w:hideMark/>
          </w:tcPr>
          <w:p w14:paraId="6246037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UK</w:t>
            </w:r>
          </w:p>
        </w:tc>
      </w:tr>
      <w:tr w:rsidR="00487DAC" w:rsidRPr="00495EDA" w14:paraId="0E13B612" w14:textId="77777777" w:rsidTr="00487DAC">
        <w:trPr>
          <w:trHeight w:val="300"/>
        </w:trPr>
        <w:tc>
          <w:tcPr>
            <w:tcW w:w="728" w:type="dxa"/>
            <w:shd w:val="clear" w:color="auto" w:fill="auto"/>
            <w:noWrap/>
            <w:vAlign w:val="bottom"/>
            <w:hideMark/>
          </w:tcPr>
          <w:p w14:paraId="0A78C80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69D5DD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Gautam</w:t>
            </w:r>
          </w:p>
        </w:tc>
        <w:tc>
          <w:tcPr>
            <w:tcW w:w="1801" w:type="dxa"/>
            <w:shd w:val="clear" w:color="auto" w:fill="auto"/>
            <w:noWrap/>
            <w:vAlign w:val="bottom"/>
            <w:hideMark/>
          </w:tcPr>
          <w:p w14:paraId="6E2724D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Deepanshu</w:t>
            </w:r>
          </w:p>
        </w:tc>
        <w:tc>
          <w:tcPr>
            <w:tcW w:w="2282" w:type="dxa"/>
            <w:shd w:val="clear" w:color="auto" w:fill="auto"/>
            <w:noWrap/>
            <w:vAlign w:val="bottom"/>
            <w:hideMark/>
          </w:tcPr>
          <w:p w14:paraId="6EBDAE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16F7DF0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r>
      <w:tr w:rsidR="00487DAC" w:rsidRPr="00495EDA" w14:paraId="6226D659" w14:textId="77777777" w:rsidTr="00487DAC">
        <w:trPr>
          <w:trHeight w:val="300"/>
        </w:trPr>
        <w:tc>
          <w:tcPr>
            <w:tcW w:w="728" w:type="dxa"/>
            <w:shd w:val="clear" w:color="auto" w:fill="auto"/>
            <w:noWrap/>
            <w:vAlign w:val="bottom"/>
            <w:hideMark/>
          </w:tcPr>
          <w:p w14:paraId="253C836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D8A60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Goix</w:t>
            </w:r>
            <w:proofErr w:type="spellEnd"/>
          </w:p>
        </w:tc>
        <w:tc>
          <w:tcPr>
            <w:tcW w:w="1801" w:type="dxa"/>
            <w:shd w:val="clear" w:color="auto" w:fill="auto"/>
            <w:noWrap/>
            <w:vAlign w:val="bottom"/>
            <w:hideMark/>
          </w:tcPr>
          <w:p w14:paraId="6097D8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Laurent Walter</w:t>
            </w:r>
          </w:p>
        </w:tc>
        <w:tc>
          <w:tcPr>
            <w:tcW w:w="2282" w:type="dxa"/>
            <w:shd w:val="clear" w:color="auto" w:fill="auto"/>
            <w:noWrap/>
            <w:vAlign w:val="bottom"/>
            <w:hideMark/>
          </w:tcPr>
          <w:p w14:paraId="3C686E0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France</w:t>
            </w:r>
          </w:p>
        </w:tc>
        <w:tc>
          <w:tcPr>
            <w:tcW w:w="2316" w:type="dxa"/>
            <w:gridSpan w:val="2"/>
            <w:shd w:val="clear" w:color="auto" w:fill="auto"/>
            <w:noWrap/>
            <w:vAlign w:val="bottom"/>
            <w:hideMark/>
          </w:tcPr>
          <w:p w14:paraId="42DB057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Corporation</w:t>
            </w:r>
          </w:p>
        </w:tc>
      </w:tr>
      <w:tr w:rsidR="00487DAC" w:rsidRPr="00495EDA" w14:paraId="7AB1FC3F" w14:textId="77777777" w:rsidTr="00487DAC">
        <w:trPr>
          <w:trHeight w:val="300"/>
        </w:trPr>
        <w:tc>
          <w:tcPr>
            <w:tcW w:w="728" w:type="dxa"/>
            <w:shd w:val="clear" w:color="auto" w:fill="auto"/>
            <w:noWrap/>
            <w:vAlign w:val="bottom"/>
            <w:hideMark/>
          </w:tcPr>
          <w:p w14:paraId="06F9FC9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F5AC6D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Groenendijk</w:t>
            </w:r>
          </w:p>
        </w:tc>
        <w:tc>
          <w:tcPr>
            <w:tcW w:w="1801" w:type="dxa"/>
            <w:shd w:val="clear" w:color="auto" w:fill="auto"/>
            <w:noWrap/>
            <w:vAlign w:val="bottom"/>
            <w:hideMark/>
          </w:tcPr>
          <w:p w14:paraId="188A746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Jan</w:t>
            </w:r>
          </w:p>
        </w:tc>
        <w:tc>
          <w:tcPr>
            <w:tcW w:w="2282" w:type="dxa"/>
            <w:shd w:val="clear" w:color="auto" w:fill="auto"/>
            <w:noWrap/>
            <w:vAlign w:val="bottom"/>
            <w:hideMark/>
          </w:tcPr>
          <w:p w14:paraId="12A1696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383FF1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L.M. Ericsson Limited</w:t>
            </w:r>
          </w:p>
        </w:tc>
      </w:tr>
      <w:tr w:rsidR="00487DAC" w:rsidRPr="00495EDA" w14:paraId="0825A6FE" w14:textId="77777777" w:rsidTr="00487DAC">
        <w:trPr>
          <w:trHeight w:val="300"/>
        </w:trPr>
        <w:tc>
          <w:tcPr>
            <w:tcW w:w="728" w:type="dxa"/>
            <w:shd w:val="clear" w:color="auto" w:fill="auto"/>
            <w:noWrap/>
            <w:vAlign w:val="bottom"/>
            <w:hideMark/>
          </w:tcPr>
          <w:p w14:paraId="1927074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094F1B8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Gutierrez Estevez</w:t>
            </w:r>
          </w:p>
        </w:tc>
        <w:tc>
          <w:tcPr>
            <w:tcW w:w="1801" w:type="dxa"/>
            <w:shd w:val="clear" w:color="auto" w:fill="auto"/>
            <w:noWrap/>
            <w:vAlign w:val="bottom"/>
            <w:hideMark/>
          </w:tcPr>
          <w:p w14:paraId="3ADF5FE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David</w:t>
            </w:r>
          </w:p>
        </w:tc>
        <w:tc>
          <w:tcPr>
            <w:tcW w:w="2282" w:type="dxa"/>
            <w:shd w:val="clear" w:color="auto" w:fill="auto"/>
            <w:noWrap/>
            <w:vAlign w:val="bottom"/>
            <w:hideMark/>
          </w:tcPr>
          <w:p w14:paraId="26702A8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21E789F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SAMSUNG TELECOM R&amp;D</w:t>
            </w:r>
          </w:p>
        </w:tc>
      </w:tr>
      <w:tr w:rsidR="00487DAC" w:rsidRPr="00495EDA" w14:paraId="166F1B64" w14:textId="77777777" w:rsidTr="00487DAC">
        <w:trPr>
          <w:trHeight w:val="300"/>
        </w:trPr>
        <w:tc>
          <w:tcPr>
            <w:tcW w:w="728" w:type="dxa"/>
            <w:shd w:val="clear" w:color="auto" w:fill="auto"/>
            <w:noWrap/>
            <w:vAlign w:val="bottom"/>
            <w:hideMark/>
          </w:tcPr>
          <w:p w14:paraId="2784195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1CC175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Guttman</w:t>
            </w:r>
          </w:p>
        </w:tc>
        <w:tc>
          <w:tcPr>
            <w:tcW w:w="1801" w:type="dxa"/>
            <w:shd w:val="clear" w:color="auto" w:fill="auto"/>
            <w:noWrap/>
            <w:vAlign w:val="bottom"/>
            <w:hideMark/>
          </w:tcPr>
          <w:p w14:paraId="5DA9039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Erik</w:t>
            </w:r>
          </w:p>
        </w:tc>
        <w:tc>
          <w:tcPr>
            <w:tcW w:w="2282" w:type="dxa"/>
            <w:shd w:val="clear" w:color="auto" w:fill="auto"/>
            <w:noWrap/>
            <w:vAlign w:val="bottom"/>
            <w:hideMark/>
          </w:tcPr>
          <w:p w14:paraId="37FB38D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5081C94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Research America</w:t>
            </w:r>
          </w:p>
        </w:tc>
      </w:tr>
      <w:tr w:rsidR="00487DAC" w:rsidRPr="00495EDA" w14:paraId="6484F591" w14:textId="77777777" w:rsidTr="00487DAC">
        <w:trPr>
          <w:trHeight w:val="300"/>
        </w:trPr>
        <w:tc>
          <w:tcPr>
            <w:tcW w:w="728" w:type="dxa"/>
            <w:shd w:val="clear" w:color="auto" w:fill="auto"/>
            <w:noWrap/>
            <w:vAlign w:val="bottom"/>
            <w:hideMark/>
          </w:tcPr>
          <w:p w14:paraId="3F7A97C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D1CAB7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Hassett</w:t>
            </w:r>
          </w:p>
        </w:tc>
        <w:tc>
          <w:tcPr>
            <w:tcW w:w="1801" w:type="dxa"/>
            <w:shd w:val="clear" w:color="auto" w:fill="auto"/>
            <w:noWrap/>
            <w:vAlign w:val="bottom"/>
            <w:hideMark/>
          </w:tcPr>
          <w:p w14:paraId="2FE9F03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Brendan</w:t>
            </w:r>
          </w:p>
        </w:tc>
        <w:tc>
          <w:tcPr>
            <w:tcW w:w="2282" w:type="dxa"/>
            <w:shd w:val="clear" w:color="auto" w:fill="auto"/>
            <w:noWrap/>
            <w:vAlign w:val="bottom"/>
            <w:hideMark/>
          </w:tcPr>
          <w:p w14:paraId="3CB0F9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Co. Ltd.</w:t>
            </w:r>
          </w:p>
        </w:tc>
        <w:tc>
          <w:tcPr>
            <w:tcW w:w="2316" w:type="dxa"/>
            <w:gridSpan w:val="2"/>
            <w:shd w:val="clear" w:color="auto" w:fill="auto"/>
            <w:noWrap/>
            <w:vAlign w:val="bottom"/>
            <w:hideMark/>
          </w:tcPr>
          <w:p w14:paraId="41EBA99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Japan K.K.</w:t>
            </w:r>
          </w:p>
        </w:tc>
      </w:tr>
      <w:tr w:rsidR="00487DAC" w:rsidRPr="00495EDA" w14:paraId="15AC6ADB" w14:textId="77777777" w:rsidTr="00487DAC">
        <w:trPr>
          <w:trHeight w:val="300"/>
        </w:trPr>
        <w:tc>
          <w:tcPr>
            <w:tcW w:w="728" w:type="dxa"/>
            <w:shd w:val="clear" w:color="auto" w:fill="auto"/>
            <w:noWrap/>
            <w:vAlign w:val="bottom"/>
            <w:hideMark/>
          </w:tcPr>
          <w:p w14:paraId="5BCDA88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BC7D9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Hatanaka</w:t>
            </w:r>
          </w:p>
        </w:tc>
        <w:tc>
          <w:tcPr>
            <w:tcW w:w="1801" w:type="dxa"/>
            <w:shd w:val="clear" w:color="auto" w:fill="auto"/>
            <w:noWrap/>
            <w:vAlign w:val="bottom"/>
            <w:hideMark/>
          </w:tcPr>
          <w:p w14:paraId="3CFA75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Yoshitaka</w:t>
            </w:r>
          </w:p>
        </w:tc>
        <w:tc>
          <w:tcPr>
            <w:tcW w:w="2282" w:type="dxa"/>
            <w:shd w:val="clear" w:color="auto" w:fill="auto"/>
            <w:noWrap/>
            <w:vAlign w:val="bottom"/>
            <w:hideMark/>
          </w:tcPr>
          <w:p w14:paraId="6F83DAC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 DOCOMO INC.</w:t>
            </w:r>
          </w:p>
        </w:tc>
        <w:tc>
          <w:tcPr>
            <w:tcW w:w="2316" w:type="dxa"/>
            <w:gridSpan w:val="2"/>
            <w:shd w:val="clear" w:color="auto" w:fill="auto"/>
            <w:noWrap/>
            <w:vAlign w:val="bottom"/>
            <w:hideMark/>
          </w:tcPr>
          <w:p w14:paraId="3BF11C7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 DOCOMO INC.</w:t>
            </w:r>
          </w:p>
        </w:tc>
      </w:tr>
      <w:tr w:rsidR="00487DAC" w:rsidRPr="00495EDA" w14:paraId="31BFF789" w14:textId="77777777" w:rsidTr="00487DAC">
        <w:trPr>
          <w:trHeight w:val="300"/>
        </w:trPr>
        <w:tc>
          <w:tcPr>
            <w:tcW w:w="728" w:type="dxa"/>
            <w:shd w:val="clear" w:color="auto" w:fill="auto"/>
            <w:noWrap/>
            <w:vAlign w:val="bottom"/>
            <w:hideMark/>
          </w:tcPr>
          <w:p w14:paraId="128C106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225E05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w:t>
            </w:r>
          </w:p>
        </w:tc>
        <w:tc>
          <w:tcPr>
            <w:tcW w:w="1801" w:type="dxa"/>
            <w:shd w:val="clear" w:color="auto" w:fill="auto"/>
            <w:noWrap/>
            <w:vAlign w:val="bottom"/>
            <w:hideMark/>
          </w:tcPr>
          <w:p w14:paraId="0C106C4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Yushuang</w:t>
            </w:r>
          </w:p>
        </w:tc>
        <w:tc>
          <w:tcPr>
            <w:tcW w:w="2282" w:type="dxa"/>
            <w:shd w:val="clear" w:color="auto" w:fill="auto"/>
            <w:noWrap/>
            <w:vAlign w:val="bottom"/>
            <w:hideMark/>
          </w:tcPr>
          <w:p w14:paraId="6D16901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4935BFA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r>
      <w:tr w:rsidR="00487DAC" w:rsidRPr="00495EDA" w14:paraId="5705B98B" w14:textId="77777777" w:rsidTr="00487DAC">
        <w:trPr>
          <w:trHeight w:val="300"/>
        </w:trPr>
        <w:tc>
          <w:tcPr>
            <w:tcW w:w="728" w:type="dxa"/>
            <w:shd w:val="clear" w:color="auto" w:fill="auto"/>
            <w:noWrap/>
            <w:vAlign w:val="bottom"/>
            <w:hideMark/>
          </w:tcPr>
          <w:p w14:paraId="2C87FDD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820F37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Inoue</w:t>
            </w:r>
          </w:p>
        </w:tc>
        <w:tc>
          <w:tcPr>
            <w:tcW w:w="1801" w:type="dxa"/>
            <w:shd w:val="clear" w:color="auto" w:fill="auto"/>
            <w:noWrap/>
            <w:vAlign w:val="bottom"/>
            <w:hideMark/>
          </w:tcPr>
          <w:p w14:paraId="232A2E4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Yoshihiro</w:t>
            </w:r>
          </w:p>
        </w:tc>
        <w:tc>
          <w:tcPr>
            <w:tcW w:w="2282" w:type="dxa"/>
            <w:shd w:val="clear" w:color="auto" w:fill="auto"/>
            <w:noWrap/>
            <w:vAlign w:val="bottom"/>
            <w:hideMark/>
          </w:tcPr>
          <w:p w14:paraId="243EE77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w:t>
            </w:r>
          </w:p>
        </w:tc>
        <w:tc>
          <w:tcPr>
            <w:tcW w:w="2316" w:type="dxa"/>
            <w:gridSpan w:val="2"/>
            <w:shd w:val="clear" w:color="auto" w:fill="auto"/>
            <w:noWrap/>
            <w:vAlign w:val="bottom"/>
            <w:hideMark/>
          </w:tcPr>
          <w:p w14:paraId="3AC86AA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NTT Advanced Technology </w:t>
            </w:r>
            <w:proofErr w:type="spellStart"/>
            <w:r w:rsidRPr="00495EDA">
              <w:rPr>
                <w:rFonts w:ascii="Calibri" w:hAnsi="Calibri" w:cs="Calibri"/>
                <w:color w:val="000000"/>
                <w:sz w:val="22"/>
                <w:szCs w:val="22"/>
              </w:rPr>
              <w:t>Corpor</w:t>
            </w:r>
            <w:proofErr w:type="spellEnd"/>
          </w:p>
        </w:tc>
      </w:tr>
      <w:tr w:rsidR="00487DAC" w:rsidRPr="00495EDA" w14:paraId="4B93B1B8" w14:textId="77777777" w:rsidTr="00487DAC">
        <w:trPr>
          <w:trHeight w:val="300"/>
        </w:trPr>
        <w:tc>
          <w:tcPr>
            <w:tcW w:w="728" w:type="dxa"/>
            <w:shd w:val="clear" w:color="auto" w:fill="auto"/>
            <w:noWrap/>
            <w:vAlign w:val="bottom"/>
            <w:hideMark/>
          </w:tcPr>
          <w:p w14:paraId="11ABF97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0D8D25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Jiang</w:t>
            </w:r>
          </w:p>
        </w:tc>
        <w:tc>
          <w:tcPr>
            <w:tcW w:w="1801" w:type="dxa"/>
            <w:shd w:val="clear" w:color="auto" w:fill="auto"/>
            <w:noWrap/>
            <w:vAlign w:val="bottom"/>
            <w:hideMark/>
          </w:tcPr>
          <w:p w14:paraId="7AEE8F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Tianji</w:t>
            </w:r>
            <w:proofErr w:type="spellEnd"/>
          </w:p>
        </w:tc>
        <w:tc>
          <w:tcPr>
            <w:tcW w:w="2282" w:type="dxa"/>
            <w:shd w:val="clear" w:color="auto" w:fill="auto"/>
            <w:noWrap/>
            <w:vAlign w:val="bottom"/>
            <w:hideMark/>
          </w:tcPr>
          <w:p w14:paraId="2CF6481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3CBE8CE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E-Commerce Co.</w:t>
            </w:r>
          </w:p>
        </w:tc>
      </w:tr>
      <w:tr w:rsidR="00487DAC" w:rsidRPr="00495EDA" w14:paraId="725785BB" w14:textId="77777777" w:rsidTr="00487DAC">
        <w:trPr>
          <w:trHeight w:val="300"/>
        </w:trPr>
        <w:tc>
          <w:tcPr>
            <w:tcW w:w="728" w:type="dxa"/>
            <w:shd w:val="clear" w:color="auto" w:fill="auto"/>
            <w:noWrap/>
            <w:vAlign w:val="bottom"/>
            <w:hideMark/>
          </w:tcPr>
          <w:p w14:paraId="7C15C72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A86A8F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Jiang</w:t>
            </w:r>
          </w:p>
        </w:tc>
        <w:tc>
          <w:tcPr>
            <w:tcW w:w="1801" w:type="dxa"/>
            <w:shd w:val="clear" w:color="auto" w:fill="auto"/>
            <w:noWrap/>
            <w:vAlign w:val="bottom"/>
            <w:hideMark/>
          </w:tcPr>
          <w:p w14:paraId="4B0CFEB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Yi</w:t>
            </w:r>
          </w:p>
        </w:tc>
        <w:tc>
          <w:tcPr>
            <w:tcW w:w="2282" w:type="dxa"/>
            <w:shd w:val="clear" w:color="auto" w:fill="auto"/>
            <w:noWrap/>
            <w:vAlign w:val="bottom"/>
            <w:hideMark/>
          </w:tcPr>
          <w:p w14:paraId="4C95B84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44470B9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International Ltd</w:t>
            </w:r>
          </w:p>
        </w:tc>
      </w:tr>
      <w:tr w:rsidR="00487DAC" w:rsidRPr="00495EDA" w14:paraId="664D606D" w14:textId="77777777" w:rsidTr="00487DAC">
        <w:trPr>
          <w:trHeight w:val="300"/>
        </w:trPr>
        <w:tc>
          <w:tcPr>
            <w:tcW w:w="728" w:type="dxa"/>
            <w:shd w:val="clear" w:color="auto" w:fill="auto"/>
            <w:noWrap/>
            <w:vAlign w:val="bottom"/>
            <w:hideMark/>
          </w:tcPr>
          <w:p w14:paraId="22B247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2C6FC65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Jorguseski</w:t>
            </w:r>
          </w:p>
        </w:tc>
        <w:tc>
          <w:tcPr>
            <w:tcW w:w="1801" w:type="dxa"/>
            <w:shd w:val="clear" w:color="auto" w:fill="auto"/>
            <w:noWrap/>
            <w:vAlign w:val="bottom"/>
            <w:hideMark/>
          </w:tcPr>
          <w:p w14:paraId="5719A4F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Ljupco</w:t>
            </w:r>
          </w:p>
        </w:tc>
        <w:tc>
          <w:tcPr>
            <w:tcW w:w="2282" w:type="dxa"/>
            <w:shd w:val="clear" w:color="auto" w:fill="auto"/>
            <w:noWrap/>
            <w:vAlign w:val="bottom"/>
            <w:hideMark/>
          </w:tcPr>
          <w:p w14:paraId="0DDA870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TNO</w:t>
            </w:r>
          </w:p>
        </w:tc>
        <w:tc>
          <w:tcPr>
            <w:tcW w:w="2316" w:type="dxa"/>
            <w:gridSpan w:val="2"/>
            <w:shd w:val="clear" w:color="auto" w:fill="auto"/>
            <w:noWrap/>
            <w:vAlign w:val="bottom"/>
            <w:hideMark/>
          </w:tcPr>
          <w:p w14:paraId="44C8CF3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KPN N.V.</w:t>
            </w:r>
          </w:p>
        </w:tc>
      </w:tr>
      <w:tr w:rsidR="00487DAC" w:rsidRPr="00495EDA" w14:paraId="0FBA19E0" w14:textId="77777777" w:rsidTr="00487DAC">
        <w:trPr>
          <w:trHeight w:val="300"/>
        </w:trPr>
        <w:tc>
          <w:tcPr>
            <w:tcW w:w="728" w:type="dxa"/>
            <w:shd w:val="clear" w:color="auto" w:fill="auto"/>
            <w:noWrap/>
            <w:vAlign w:val="bottom"/>
            <w:hideMark/>
          </w:tcPr>
          <w:p w14:paraId="4179106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C776BA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Ju</w:t>
            </w:r>
          </w:p>
        </w:tc>
        <w:tc>
          <w:tcPr>
            <w:tcW w:w="1801" w:type="dxa"/>
            <w:shd w:val="clear" w:color="auto" w:fill="auto"/>
            <w:noWrap/>
            <w:vAlign w:val="bottom"/>
            <w:hideMark/>
          </w:tcPr>
          <w:p w14:paraId="6C6ABC6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Manchang</w:t>
            </w:r>
            <w:proofErr w:type="spellEnd"/>
          </w:p>
        </w:tc>
        <w:tc>
          <w:tcPr>
            <w:tcW w:w="2282" w:type="dxa"/>
            <w:shd w:val="clear" w:color="auto" w:fill="auto"/>
            <w:noWrap/>
            <w:vAlign w:val="bottom"/>
            <w:hideMark/>
          </w:tcPr>
          <w:p w14:paraId="55CA1B6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7D19C55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r>
      <w:tr w:rsidR="00487DAC" w:rsidRPr="00495EDA" w14:paraId="58AD793E" w14:textId="77777777" w:rsidTr="00487DAC">
        <w:trPr>
          <w:trHeight w:val="300"/>
        </w:trPr>
        <w:tc>
          <w:tcPr>
            <w:tcW w:w="728" w:type="dxa"/>
            <w:shd w:val="clear" w:color="auto" w:fill="auto"/>
            <w:noWrap/>
            <w:vAlign w:val="bottom"/>
            <w:hideMark/>
          </w:tcPr>
          <w:p w14:paraId="717F5C7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E0B6D5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Kaushik</w:t>
            </w:r>
          </w:p>
        </w:tc>
        <w:tc>
          <w:tcPr>
            <w:tcW w:w="1801" w:type="dxa"/>
            <w:shd w:val="clear" w:color="auto" w:fill="auto"/>
            <w:noWrap/>
            <w:vAlign w:val="bottom"/>
            <w:hideMark/>
          </w:tcPr>
          <w:p w14:paraId="576E854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Ashutosh</w:t>
            </w:r>
          </w:p>
        </w:tc>
        <w:tc>
          <w:tcPr>
            <w:tcW w:w="2282" w:type="dxa"/>
            <w:shd w:val="clear" w:color="auto" w:fill="auto"/>
            <w:noWrap/>
            <w:vAlign w:val="bottom"/>
            <w:hideMark/>
          </w:tcPr>
          <w:p w14:paraId="45FC23D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4BB1B1C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Czech</w:t>
            </w:r>
          </w:p>
        </w:tc>
      </w:tr>
      <w:tr w:rsidR="00487DAC" w:rsidRPr="00495EDA" w14:paraId="6EB0F01E" w14:textId="77777777" w:rsidTr="00487DAC">
        <w:trPr>
          <w:trHeight w:val="300"/>
        </w:trPr>
        <w:tc>
          <w:tcPr>
            <w:tcW w:w="728" w:type="dxa"/>
            <w:shd w:val="clear" w:color="auto" w:fill="auto"/>
            <w:noWrap/>
            <w:vAlign w:val="bottom"/>
            <w:hideMark/>
          </w:tcPr>
          <w:p w14:paraId="1211358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393FA5D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Kedalagudde</w:t>
            </w:r>
            <w:proofErr w:type="spellEnd"/>
          </w:p>
        </w:tc>
        <w:tc>
          <w:tcPr>
            <w:tcW w:w="1801" w:type="dxa"/>
            <w:shd w:val="clear" w:color="auto" w:fill="auto"/>
            <w:noWrap/>
            <w:vAlign w:val="bottom"/>
            <w:hideMark/>
          </w:tcPr>
          <w:p w14:paraId="59C9A6C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Meghashree</w:t>
            </w:r>
            <w:proofErr w:type="spellEnd"/>
            <w:r w:rsidRPr="00495EDA">
              <w:rPr>
                <w:rFonts w:ascii="Calibri" w:hAnsi="Calibri" w:cs="Calibri"/>
                <w:color w:val="000000"/>
                <w:sz w:val="22"/>
                <w:szCs w:val="22"/>
              </w:rPr>
              <w:t xml:space="preserve"> D</w:t>
            </w:r>
          </w:p>
        </w:tc>
        <w:tc>
          <w:tcPr>
            <w:tcW w:w="2282" w:type="dxa"/>
            <w:shd w:val="clear" w:color="auto" w:fill="auto"/>
            <w:noWrap/>
            <w:vAlign w:val="bottom"/>
            <w:hideMark/>
          </w:tcPr>
          <w:p w14:paraId="28102EA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Deutschland GmbH</w:t>
            </w:r>
          </w:p>
        </w:tc>
        <w:tc>
          <w:tcPr>
            <w:tcW w:w="2316" w:type="dxa"/>
            <w:gridSpan w:val="2"/>
            <w:shd w:val="clear" w:color="auto" w:fill="auto"/>
            <w:noWrap/>
            <w:vAlign w:val="bottom"/>
            <w:hideMark/>
          </w:tcPr>
          <w:p w14:paraId="563900E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Sweden AB</w:t>
            </w:r>
          </w:p>
        </w:tc>
      </w:tr>
      <w:tr w:rsidR="00487DAC" w:rsidRPr="00495EDA" w14:paraId="465F8BC6" w14:textId="77777777" w:rsidTr="00487DAC">
        <w:trPr>
          <w:trHeight w:val="300"/>
        </w:trPr>
        <w:tc>
          <w:tcPr>
            <w:tcW w:w="728" w:type="dxa"/>
            <w:shd w:val="clear" w:color="auto" w:fill="auto"/>
            <w:noWrap/>
            <w:vAlign w:val="bottom"/>
            <w:hideMark/>
          </w:tcPr>
          <w:p w14:paraId="14F8B3E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241A41E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Kim</w:t>
            </w:r>
          </w:p>
        </w:tc>
        <w:tc>
          <w:tcPr>
            <w:tcW w:w="1801" w:type="dxa"/>
            <w:shd w:val="clear" w:color="auto" w:fill="auto"/>
            <w:noWrap/>
            <w:vAlign w:val="bottom"/>
            <w:hideMark/>
          </w:tcPr>
          <w:p w14:paraId="1E5F93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DongYeon</w:t>
            </w:r>
            <w:proofErr w:type="spellEnd"/>
          </w:p>
        </w:tc>
        <w:tc>
          <w:tcPr>
            <w:tcW w:w="2282" w:type="dxa"/>
            <w:shd w:val="clear" w:color="auto" w:fill="auto"/>
            <w:noWrap/>
            <w:vAlign w:val="bottom"/>
            <w:hideMark/>
          </w:tcPr>
          <w:p w14:paraId="539D6D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260AB97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Nanjing</w:t>
            </w:r>
          </w:p>
        </w:tc>
      </w:tr>
      <w:tr w:rsidR="00487DAC" w:rsidRPr="00495EDA" w14:paraId="73646D58" w14:textId="77777777" w:rsidTr="00487DAC">
        <w:trPr>
          <w:trHeight w:val="300"/>
        </w:trPr>
        <w:tc>
          <w:tcPr>
            <w:tcW w:w="728" w:type="dxa"/>
            <w:shd w:val="clear" w:color="auto" w:fill="auto"/>
            <w:noWrap/>
            <w:vAlign w:val="bottom"/>
            <w:hideMark/>
          </w:tcPr>
          <w:p w14:paraId="5A81F3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4671489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Kim</w:t>
            </w:r>
          </w:p>
        </w:tc>
        <w:tc>
          <w:tcPr>
            <w:tcW w:w="1801" w:type="dxa"/>
            <w:shd w:val="clear" w:color="auto" w:fill="auto"/>
            <w:noWrap/>
            <w:vAlign w:val="bottom"/>
            <w:hideMark/>
          </w:tcPr>
          <w:p w14:paraId="02FAD7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Hyesung</w:t>
            </w:r>
            <w:proofErr w:type="spellEnd"/>
          </w:p>
        </w:tc>
        <w:tc>
          <w:tcPr>
            <w:tcW w:w="2282" w:type="dxa"/>
            <w:shd w:val="clear" w:color="auto" w:fill="auto"/>
            <w:noWrap/>
            <w:vAlign w:val="bottom"/>
            <w:hideMark/>
          </w:tcPr>
          <w:p w14:paraId="6C251D6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3373CEB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Iberia SA</w:t>
            </w:r>
          </w:p>
        </w:tc>
      </w:tr>
      <w:tr w:rsidR="00487DAC" w:rsidRPr="00495EDA" w14:paraId="1F7F19FF" w14:textId="77777777" w:rsidTr="00487DAC">
        <w:trPr>
          <w:trHeight w:val="300"/>
        </w:trPr>
        <w:tc>
          <w:tcPr>
            <w:tcW w:w="728" w:type="dxa"/>
            <w:shd w:val="clear" w:color="auto" w:fill="auto"/>
            <w:noWrap/>
            <w:vAlign w:val="bottom"/>
            <w:hideMark/>
          </w:tcPr>
          <w:p w14:paraId="6EC3B6B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5464E8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Kiss</w:t>
            </w:r>
          </w:p>
        </w:tc>
        <w:tc>
          <w:tcPr>
            <w:tcW w:w="1801" w:type="dxa"/>
            <w:shd w:val="clear" w:color="auto" w:fill="auto"/>
            <w:noWrap/>
            <w:vAlign w:val="bottom"/>
            <w:hideMark/>
          </w:tcPr>
          <w:p w14:paraId="55401B4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Krisztian</w:t>
            </w:r>
            <w:proofErr w:type="spellEnd"/>
          </w:p>
        </w:tc>
        <w:tc>
          <w:tcPr>
            <w:tcW w:w="2282" w:type="dxa"/>
            <w:shd w:val="clear" w:color="auto" w:fill="auto"/>
            <w:noWrap/>
            <w:vAlign w:val="bottom"/>
            <w:hideMark/>
          </w:tcPr>
          <w:p w14:paraId="1762C15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Apple (UK) Limited</w:t>
            </w:r>
          </w:p>
        </w:tc>
        <w:tc>
          <w:tcPr>
            <w:tcW w:w="2316" w:type="dxa"/>
            <w:gridSpan w:val="2"/>
            <w:shd w:val="clear" w:color="auto" w:fill="auto"/>
            <w:noWrap/>
            <w:vAlign w:val="bottom"/>
            <w:hideMark/>
          </w:tcPr>
          <w:p w14:paraId="0FEA5F5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Apple (UK) Limited</w:t>
            </w:r>
          </w:p>
        </w:tc>
      </w:tr>
      <w:tr w:rsidR="00487DAC" w:rsidRPr="00495EDA" w14:paraId="7FCE5453" w14:textId="77777777" w:rsidTr="00487DAC">
        <w:trPr>
          <w:trHeight w:val="300"/>
        </w:trPr>
        <w:tc>
          <w:tcPr>
            <w:tcW w:w="728" w:type="dxa"/>
            <w:shd w:val="clear" w:color="auto" w:fill="auto"/>
            <w:noWrap/>
            <w:vAlign w:val="bottom"/>
            <w:hideMark/>
          </w:tcPr>
          <w:p w14:paraId="6A1503E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343C4E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Klotz</w:t>
            </w:r>
          </w:p>
        </w:tc>
        <w:tc>
          <w:tcPr>
            <w:tcW w:w="1801" w:type="dxa"/>
            <w:shd w:val="clear" w:color="auto" w:fill="auto"/>
            <w:noWrap/>
            <w:vAlign w:val="bottom"/>
            <w:hideMark/>
          </w:tcPr>
          <w:p w14:paraId="19E6BCA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Michael</w:t>
            </w:r>
          </w:p>
        </w:tc>
        <w:tc>
          <w:tcPr>
            <w:tcW w:w="2282" w:type="dxa"/>
            <w:shd w:val="clear" w:color="auto" w:fill="auto"/>
            <w:noWrap/>
            <w:vAlign w:val="bottom"/>
            <w:hideMark/>
          </w:tcPr>
          <w:p w14:paraId="43DFEC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Deutsche Telekom AG</w:t>
            </w:r>
          </w:p>
        </w:tc>
        <w:tc>
          <w:tcPr>
            <w:tcW w:w="2316" w:type="dxa"/>
            <w:gridSpan w:val="2"/>
            <w:shd w:val="clear" w:color="auto" w:fill="auto"/>
            <w:noWrap/>
            <w:vAlign w:val="bottom"/>
            <w:hideMark/>
          </w:tcPr>
          <w:p w14:paraId="5A6C28D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Telekom Deutschland GmbH</w:t>
            </w:r>
          </w:p>
        </w:tc>
      </w:tr>
      <w:tr w:rsidR="00487DAC" w:rsidRPr="00495EDA" w14:paraId="66BC9E0E" w14:textId="77777777" w:rsidTr="00487DAC">
        <w:trPr>
          <w:trHeight w:val="300"/>
        </w:trPr>
        <w:tc>
          <w:tcPr>
            <w:tcW w:w="728" w:type="dxa"/>
            <w:shd w:val="clear" w:color="auto" w:fill="auto"/>
            <w:noWrap/>
            <w:vAlign w:val="bottom"/>
            <w:hideMark/>
          </w:tcPr>
          <w:p w14:paraId="2985ECF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1DF9C9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Kolekar</w:t>
            </w:r>
          </w:p>
        </w:tc>
        <w:tc>
          <w:tcPr>
            <w:tcW w:w="1801" w:type="dxa"/>
            <w:shd w:val="clear" w:color="auto" w:fill="auto"/>
            <w:noWrap/>
            <w:vAlign w:val="bottom"/>
            <w:hideMark/>
          </w:tcPr>
          <w:p w14:paraId="4A87FC5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Abhijeet</w:t>
            </w:r>
          </w:p>
        </w:tc>
        <w:tc>
          <w:tcPr>
            <w:tcW w:w="2282" w:type="dxa"/>
            <w:shd w:val="clear" w:color="auto" w:fill="auto"/>
            <w:noWrap/>
            <w:vAlign w:val="bottom"/>
            <w:hideMark/>
          </w:tcPr>
          <w:p w14:paraId="5DE77B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Corporation (UK) Ltd</w:t>
            </w:r>
          </w:p>
        </w:tc>
        <w:tc>
          <w:tcPr>
            <w:tcW w:w="2316" w:type="dxa"/>
            <w:gridSpan w:val="2"/>
            <w:shd w:val="clear" w:color="auto" w:fill="auto"/>
            <w:noWrap/>
            <w:vAlign w:val="bottom"/>
            <w:hideMark/>
          </w:tcPr>
          <w:p w14:paraId="58A33F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K.K.</w:t>
            </w:r>
          </w:p>
        </w:tc>
      </w:tr>
      <w:tr w:rsidR="00487DAC" w:rsidRPr="00495EDA" w14:paraId="65762F51" w14:textId="77777777" w:rsidTr="00487DAC">
        <w:trPr>
          <w:trHeight w:val="300"/>
        </w:trPr>
        <w:tc>
          <w:tcPr>
            <w:tcW w:w="728" w:type="dxa"/>
            <w:shd w:val="clear" w:color="auto" w:fill="auto"/>
            <w:noWrap/>
            <w:vAlign w:val="bottom"/>
            <w:hideMark/>
          </w:tcPr>
          <w:p w14:paraId="6D0867F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68A13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Kono</w:t>
            </w:r>
            <w:proofErr w:type="spellEnd"/>
          </w:p>
        </w:tc>
        <w:tc>
          <w:tcPr>
            <w:tcW w:w="1801" w:type="dxa"/>
            <w:shd w:val="clear" w:color="auto" w:fill="auto"/>
            <w:noWrap/>
            <w:vAlign w:val="bottom"/>
            <w:hideMark/>
          </w:tcPr>
          <w:p w14:paraId="2A257C0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Tomoki</w:t>
            </w:r>
          </w:p>
        </w:tc>
        <w:tc>
          <w:tcPr>
            <w:tcW w:w="2282" w:type="dxa"/>
            <w:shd w:val="clear" w:color="auto" w:fill="auto"/>
            <w:noWrap/>
            <w:vAlign w:val="bottom"/>
            <w:hideMark/>
          </w:tcPr>
          <w:p w14:paraId="7B14F8E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 DOCOMO INC.</w:t>
            </w:r>
          </w:p>
        </w:tc>
        <w:tc>
          <w:tcPr>
            <w:tcW w:w="2316" w:type="dxa"/>
            <w:gridSpan w:val="2"/>
            <w:shd w:val="clear" w:color="auto" w:fill="auto"/>
            <w:noWrap/>
            <w:vAlign w:val="bottom"/>
            <w:hideMark/>
          </w:tcPr>
          <w:p w14:paraId="575796D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 DOCOMO INC.</w:t>
            </w:r>
          </w:p>
        </w:tc>
      </w:tr>
      <w:tr w:rsidR="00487DAC" w:rsidRPr="00495EDA" w14:paraId="250ADF54" w14:textId="77777777" w:rsidTr="00487DAC">
        <w:trPr>
          <w:trHeight w:val="300"/>
        </w:trPr>
        <w:tc>
          <w:tcPr>
            <w:tcW w:w="728" w:type="dxa"/>
            <w:shd w:val="clear" w:color="auto" w:fill="auto"/>
            <w:noWrap/>
            <w:vAlign w:val="bottom"/>
            <w:hideMark/>
          </w:tcPr>
          <w:p w14:paraId="0202243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27336F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Koza</w:t>
            </w:r>
            <w:proofErr w:type="spellEnd"/>
          </w:p>
        </w:tc>
        <w:tc>
          <w:tcPr>
            <w:tcW w:w="1801" w:type="dxa"/>
            <w:shd w:val="clear" w:color="auto" w:fill="auto"/>
            <w:noWrap/>
            <w:vAlign w:val="bottom"/>
            <w:hideMark/>
          </w:tcPr>
          <w:p w14:paraId="7B5B8D2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Yvette</w:t>
            </w:r>
          </w:p>
        </w:tc>
        <w:tc>
          <w:tcPr>
            <w:tcW w:w="2282" w:type="dxa"/>
            <w:shd w:val="clear" w:color="auto" w:fill="auto"/>
            <w:noWrap/>
            <w:vAlign w:val="bottom"/>
            <w:hideMark/>
          </w:tcPr>
          <w:p w14:paraId="024419D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FRANCE SASU</w:t>
            </w:r>
          </w:p>
        </w:tc>
        <w:tc>
          <w:tcPr>
            <w:tcW w:w="2316" w:type="dxa"/>
            <w:gridSpan w:val="2"/>
            <w:shd w:val="clear" w:color="auto" w:fill="auto"/>
            <w:noWrap/>
            <w:vAlign w:val="bottom"/>
            <w:hideMark/>
          </w:tcPr>
          <w:p w14:paraId="0824556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Japan K.K.</w:t>
            </w:r>
          </w:p>
        </w:tc>
      </w:tr>
      <w:tr w:rsidR="00487DAC" w:rsidRPr="00495EDA" w14:paraId="4720C040" w14:textId="77777777" w:rsidTr="00487DAC">
        <w:trPr>
          <w:trHeight w:val="300"/>
        </w:trPr>
        <w:tc>
          <w:tcPr>
            <w:tcW w:w="728" w:type="dxa"/>
            <w:shd w:val="clear" w:color="auto" w:fill="auto"/>
            <w:noWrap/>
            <w:vAlign w:val="bottom"/>
            <w:hideMark/>
          </w:tcPr>
          <w:p w14:paraId="2D26684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357ACED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Krause</w:t>
            </w:r>
          </w:p>
        </w:tc>
        <w:tc>
          <w:tcPr>
            <w:tcW w:w="1801" w:type="dxa"/>
            <w:shd w:val="clear" w:color="auto" w:fill="auto"/>
            <w:noWrap/>
            <w:vAlign w:val="bottom"/>
            <w:hideMark/>
          </w:tcPr>
          <w:p w14:paraId="435F168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Joern</w:t>
            </w:r>
          </w:p>
        </w:tc>
        <w:tc>
          <w:tcPr>
            <w:tcW w:w="2282" w:type="dxa"/>
            <w:shd w:val="clear" w:color="auto" w:fill="auto"/>
            <w:noWrap/>
            <w:vAlign w:val="bottom"/>
            <w:hideMark/>
          </w:tcPr>
          <w:p w14:paraId="31EF365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ETSI</w:t>
            </w:r>
          </w:p>
        </w:tc>
        <w:tc>
          <w:tcPr>
            <w:tcW w:w="2316" w:type="dxa"/>
            <w:gridSpan w:val="2"/>
            <w:shd w:val="clear" w:color="auto" w:fill="auto"/>
            <w:noWrap/>
            <w:vAlign w:val="bottom"/>
            <w:hideMark/>
          </w:tcPr>
          <w:p w14:paraId="0E66E61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ETSI</w:t>
            </w:r>
          </w:p>
        </w:tc>
      </w:tr>
      <w:tr w:rsidR="00487DAC" w:rsidRPr="00495EDA" w14:paraId="1ECBE374" w14:textId="77777777" w:rsidTr="00487DAC">
        <w:trPr>
          <w:trHeight w:val="300"/>
        </w:trPr>
        <w:tc>
          <w:tcPr>
            <w:tcW w:w="728" w:type="dxa"/>
            <w:shd w:val="clear" w:color="auto" w:fill="auto"/>
            <w:noWrap/>
            <w:vAlign w:val="bottom"/>
            <w:hideMark/>
          </w:tcPr>
          <w:p w14:paraId="4E7C3E9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F7979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Kumar</w:t>
            </w:r>
          </w:p>
        </w:tc>
        <w:tc>
          <w:tcPr>
            <w:tcW w:w="1801" w:type="dxa"/>
            <w:shd w:val="clear" w:color="auto" w:fill="auto"/>
            <w:noWrap/>
            <w:vAlign w:val="bottom"/>
            <w:hideMark/>
          </w:tcPr>
          <w:p w14:paraId="4240874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Lalith</w:t>
            </w:r>
          </w:p>
        </w:tc>
        <w:tc>
          <w:tcPr>
            <w:tcW w:w="2282" w:type="dxa"/>
            <w:shd w:val="clear" w:color="auto" w:fill="auto"/>
            <w:noWrap/>
            <w:vAlign w:val="bottom"/>
            <w:hideMark/>
          </w:tcPr>
          <w:p w14:paraId="40918D8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c>
          <w:tcPr>
            <w:tcW w:w="2316" w:type="dxa"/>
            <w:gridSpan w:val="2"/>
            <w:shd w:val="clear" w:color="auto" w:fill="auto"/>
            <w:noWrap/>
            <w:vAlign w:val="bottom"/>
            <w:hideMark/>
          </w:tcPr>
          <w:p w14:paraId="56EB567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Shenzhen</w:t>
            </w:r>
          </w:p>
        </w:tc>
      </w:tr>
      <w:tr w:rsidR="00487DAC" w:rsidRPr="00495EDA" w14:paraId="1EA8FD10" w14:textId="77777777" w:rsidTr="00487DAC">
        <w:trPr>
          <w:trHeight w:val="300"/>
        </w:trPr>
        <w:tc>
          <w:tcPr>
            <w:tcW w:w="728" w:type="dxa"/>
            <w:shd w:val="clear" w:color="auto" w:fill="auto"/>
            <w:noWrap/>
            <w:vAlign w:val="bottom"/>
            <w:hideMark/>
          </w:tcPr>
          <w:p w14:paraId="0EE19F8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0B0BA7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Kuroiwa</w:t>
            </w:r>
            <w:proofErr w:type="spellEnd"/>
          </w:p>
        </w:tc>
        <w:tc>
          <w:tcPr>
            <w:tcW w:w="1801" w:type="dxa"/>
            <w:shd w:val="clear" w:color="auto" w:fill="auto"/>
            <w:noWrap/>
            <w:vAlign w:val="bottom"/>
            <w:hideMark/>
          </w:tcPr>
          <w:p w14:paraId="16EED76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Fumito</w:t>
            </w:r>
            <w:proofErr w:type="spellEnd"/>
          </w:p>
        </w:tc>
        <w:tc>
          <w:tcPr>
            <w:tcW w:w="2282" w:type="dxa"/>
            <w:shd w:val="clear" w:color="auto" w:fill="auto"/>
            <w:noWrap/>
            <w:vAlign w:val="bottom"/>
            <w:hideMark/>
          </w:tcPr>
          <w:p w14:paraId="63C95DC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 DOCOMO INC.</w:t>
            </w:r>
          </w:p>
        </w:tc>
        <w:tc>
          <w:tcPr>
            <w:tcW w:w="2316" w:type="dxa"/>
            <w:gridSpan w:val="2"/>
            <w:shd w:val="clear" w:color="auto" w:fill="auto"/>
            <w:noWrap/>
            <w:vAlign w:val="bottom"/>
            <w:hideMark/>
          </w:tcPr>
          <w:p w14:paraId="3F3643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DOCOMO Beijing Labs</w:t>
            </w:r>
          </w:p>
        </w:tc>
      </w:tr>
      <w:tr w:rsidR="00487DAC" w:rsidRPr="00495EDA" w14:paraId="0478D387" w14:textId="77777777" w:rsidTr="00487DAC">
        <w:trPr>
          <w:trHeight w:val="300"/>
        </w:trPr>
        <w:tc>
          <w:tcPr>
            <w:tcW w:w="728" w:type="dxa"/>
            <w:shd w:val="clear" w:color="auto" w:fill="auto"/>
            <w:noWrap/>
            <w:vAlign w:val="bottom"/>
            <w:hideMark/>
          </w:tcPr>
          <w:p w14:paraId="5401041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46069F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Kweon</w:t>
            </w:r>
            <w:proofErr w:type="spellEnd"/>
          </w:p>
        </w:tc>
        <w:tc>
          <w:tcPr>
            <w:tcW w:w="1801" w:type="dxa"/>
            <w:shd w:val="clear" w:color="auto" w:fill="auto"/>
            <w:noWrap/>
            <w:vAlign w:val="bottom"/>
            <w:hideMark/>
          </w:tcPr>
          <w:p w14:paraId="071FE85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Kisuk</w:t>
            </w:r>
            <w:proofErr w:type="spellEnd"/>
          </w:p>
        </w:tc>
        <w:tc>
          <w:tcPr>
            <w:tcW w:w="2282" w:type="dxa"/>
            <w:shd w:val="clear" w:color="auto" w:fill="auto"/>
            <w:noWrap/>
            <w:vAlign w:val="bottom"/>
            <w:hideMark/>
          </w:tcPr>
          <w:p w14:paraId="6E219BE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Co., Ltd</w:t>
            </w:r>
          </w:p>
        </w:tc>
        <w:tc>
          <w:tcPr>
            <w:tcW w:w="2316" w:type="dxa"/>
            <w:gridSpan w:val="2"/>
            <w:shd w:val="clear" w:color="auto" w:fill="auto"/>
            <w:noWrap/>
            <w:vAlign w:val="bottom"/>
            <w:hideMark/>
          </w:tcPr>
          <w:p w14:paraId="01DBB15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r>
      <w:tr w:rsidR="00487DAC" w:rsidRPr="00495EDA" w14:paraId="79DF69C8" w14:textId="77777777" w:rsidTr="00487DAC">
        <w:trPr>
          <w:trHeight w:val="300"/>
        </w:trPr>
        <w:tc>
          <w:tcPr>
            <w:tcW w:w="728" w:type="dxa"/>
            <w:shd w:val="clear" w:color="auto" w:fill="auto"/>
            <w:noWrap/>
            <w:vAlign w:val="bottom"/>
            <w:hideMark/>
          </w:tcPr>
          <w:p w14:paraId="2A57975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D54DDE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Lair</w:t>
            </w:r>
          </w:p>
        </w:tc>
        <w:tc>
          <w:tcPr>
            <w:tcW w:w="1801" w:type="dxa"/>
            <w:shd w:val="clear" w:color="auto" w:fill="auto"/>
            <w:noWrap/>
            <w:vAlign w:val="bottom"/>
            <w:hideMark/>
          </w:tcPr>
          <w:p w14:paraId="3BD110A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Yannick</w:t>
            </w:r>
          </w:p>
        </w:tc>
        <w:tc>
          <w:tcPr>
            <w:tcW w:w="2282" w:type="dxa"/>
            <w:shd w:val="clear" w:color="auto" w:fill="auto"/>
            <w:noWrap/>
            <w:vAlign w:val="bottom"/>
            <w:hideMark/>
          </w:tcPr>
          <w:p w14:paraId="5E7994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France</w:t>
            </w:r>
          </w:p>
        </w:tc>
        <w:tc>
          <w:tcPr>
            <w:tcW w:w="2316" w:type="dxa"/>
            <w:gridSpan w:val="2"/>
            <w:shd w:val="clear" w:color="auto" w:fill="auto"/>
            <w:noWrap/>
            <w:vAlign w:val="bottom"/>
            <w:hideMark/>
          </w:tcPr>
          <w:p w14:paraId="7F81BC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r>
      <w:tr w:rsidR="00487DAC" w:rsidRPr="00495EDA" w14:paraId="4EB93CE9" w14:textId="77777777" w:rsidTr="00487DAC">
        <w:trPr>
          <w:trHeight w:val="300"/>
        </w:trPr>
        <w:tc>
          <w:tcPr>
            <w:tcW w:w="728" w:type="dxa"/>
            <w:shd w:val="clear" w:color="auto" w:fill="auto"/>
            <w:noWrap/>
            <w:vAlign w:val="bottom"/>
            <w:hideMark/>
          </w:tcPr>
          <w:p w14:paraId="0AEA1C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262F4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Lee</w:t>
            </w:r>
          </w:p>
        </w:tc>
        <w:tc>
          <w:tcPr>
            <w:tcW w:w="1801" w:type="dxa"/>
            <w:shd w:val="clear" w:color="auto" w:fill="auto"/>
            <w:noWrap/>
            <w:vAlign w:val="bottom"/>
            <w:hideMark/>
          </w:tcPr>
          <w:p w14:paraId="3947C9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Jicheol</w:t>
            </w:r>
            <w:proofErr w:type="spellEnd"/>
          </w:p>
        </w:tc>
        <w:tc>
          <w:tcPr>
            <w:tcW w:w="2282" w:type="dxa"/>
            <w:shd w:val="clear" w:color="auto" w:fill="auto"/>
            <w:noWrap/>
            <w:vAlign w:val="bottom"/>
            <w:hideMark/>
          </w:tcPr>
          <w:p w14:paraId="1214720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6D9F72A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JAPAN</w:t>
            </w:r>
          </w:p>
        </w:tc>
      </w:tr>
      <w:tr w:rsidR="00487DAC" w:rsidRPr="00495EDA" w14:paraId="5265F4C2" w14:textId="77777777" w:rsidTr="00487DAC">
        <w:trPr>
          <w:trHeight w:val="300"/>
        </w:trPr>
        <w:tc>
          <w:tcPr>
            <w:tcW w:w="728" w:type="dxa"/>
            <w:shd w:val="clear" w:color="auto" w:fill="auto"/>
            <w:noWrap/>
            <w:vAlign w:val="bottom"/>
            <w:hideMark/>
          </w:tcPr>
          <w:p w14:paraId="33629A0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8BAC64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Lengyel</w:t>
            </w:r>
          </w:p>
        </w:tc>
        <w:tc>
          <w:tcPr>
            <w:tcW w:w="1801" w:type="dxa"/>
            <w:shd w:val="clear" w:color="auto" w:fill="auto"/>
            <w:noWrap/>
            <w:vAlign w:val="bottom"/>
            <w:hideMark/>
          </w:tcPr>
          <w:p w14:paraId="6056125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Balazs</w:t>
            </w:r>
          </w:p>
        </w:tc>
        <w:tc>
          <w:tcPr>
            <w:tcW w:w="2282" w:type="dxa"/>
            <w:shd w:val="clear" w:color="auto" w:fill="auto"/>
            <w:noWrap/>
            <w:vAlign w:val="bottom"/>
            <w:hideMark/>
          </w:tcPr>
          <w:p w14:paraId="610AB7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Hungary Ltd</w:t>
            </w:r>
          </w:p>
        </w:tc>
        <w:tc>
          <w:tcPr>
            <w:tcW w:w="2316" w:type="dxa"/>
            <w:gridSpan w:val="2"/>
            <w:shd w:val="clear" w:color="auto" w:fill="auto"/>
            <w:noWrap/>
            <w:vAlign w:val="bottom"/>
            <w:hideMark/>
          </w:tcPr>
          <w:p w14:paraId="6CB9F8E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Hungary Ltd</w:t>
            </w:r>
          </w:p>
        </w:tc>
      </w:tr>
      <w:tr w:rsidR="00487DAC" w:rsidRPr="00495EDA" w14:paraId="5DAC8FF8" w14:textId="77777777" w:rsidTr="00487DAC">
        <w:trPr>
          <w:trHeight w:val="300"/>
        </w:trPr>
        <w:tc>
          <w:tcPr>
            <w:tcW w:w="728" w:type="dxa"/>
            <w:shd w:val="clear" w:color="auto" w:fill="auto"/>
            <w:noWrap/>
            <w:vAlign w:val="bottom"/>
            <w:hideMark/>
          </w:tcPr>
          <w:p w14:paraId="2C6B8C7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4F9ABB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693C910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Aihua</w:t>
            </w:r>
            <w:proofErr w:type="spellEnd"/>
          </w:p>
        </w:tc>
        <w:tc>
          <w:tcPr>
            <w:tcW w:w="2282" w:type="dxa"/>
            <w:shd w:val="clear" w:color="auto" w:fill="auto"/>
            <w:noWrap/>
            <w:vAlign w:val="bottom"/>
            <w:hideMark/>
          </w:tcPr>
          <w:p w14:paraId="53955AD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369AB7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Group Device Co.</w:t>
            </w:r>
          </w:p>
        </w:tc>
      </w:tr>
      <w:tr w:rsidR="00487DAC" w:rsidRPr="00495EDA" w14:paraId="20FDAF9D" w14:textId="77777777" w:rsidTr="00487DAC">
        <w:trPr>
          <w:trHeight w:val="300"/>
        </w:trPr>
        <w:tc>
          <w:tcPr>
            <w:tcW w:w="728" w:type="dxa"/>
            <w:shd w:val="clear" w:color="auto" w:fill="auto"/>
            <w:noWrap/>
            <w:vAlign w:val="bottom"/>
            <w:hideMark/>
          </w:tcPr>
          <w:p w14:paraId="401C17A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10C527F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769BA3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Chenyi</w:t>
            </w:r>
            <w:proofErr w:type="spellEnd"/>
          </w:p>
        </w:tc>
        <w:tc>
          <w:tcPr>
            <w:tcW w:w="2282" w:type="dxa"/>
            <w:shd w:val="clear" w:color="auto" w:fill="auto"/>
            <w:noWrap/>
            <w:vAlign w:val="bottom"/>
            <w:hideMark/>
          </w:tcPr>
          <w:p w14:paraId="4BE5AEE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5C9C2A4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Unicompay</w:t>
            </w:r>
            <w:proofErr w:type="spellEnd"/>
          </w:p>
        </w:tc>
      </w:tr>
      <w:tr w:rsidR="00487DAC" w:rsidRPr="00495EDA" w14:paraId="77861D89" w14:textId="77777777" w:rsidTr="00487DAC">
        <w:trPr>
          <w:trHeight w:val="300"/>
        </w:trPr>
        <w:tc>
          <w:tcPr>
            <w:tcW w:w="728" w:type="dxa"/>
            <w:shd w:val="clear" w:color="auto" w:fill="auto"/>
            <w:noWrap/>
            <w:vAlign w:val="bottom"/>
            <w:hideMark/>
          </w:tcPr>
          <w:p w14:paraId="3F46D5E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1B88DDC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6CB0F37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Jiahui</w:t>
            </w:r>
            <w:proofErr w:type="spellEnd"/>
          </w:p>
        </w:tc>
        <w:tc>
          <w:tcPr>
            <w:tcW w:w="2282" w:type="dxa"/>
            <w:shd w:val="clear" w:color="auto" w:fill="auto"/>
            <w:noWrap/>
            <w:vAlign w:val="bottom"/>
            <w:hideMark/>
          </w:tcPr>
          <w:p w14:paraId="5B79ADD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Telecommunications</w:t>
            </w:r>
          </w:p>
        </w:tc>
        <w:tc>
          <w:tcPr>
            <w:tcW w:w="2316" w:type="dxa"/>
            <w:gridSpan w:val="2"/>
            <w:shd w:val="clear" w:color="auto" w:fill="auto"/>
            <w:noWrap/>
            <w:vAlign w:val="bottom"/>
            <w:hideMark/>
          </w:tcPr>
          <w:p w14:paraId="0F9BB0C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CTSI</w:t>
            </w:r>
          </w:p>
        </w:tc>
      </w:tr>
      <w:tr w:rsidR="00487DAC" w:rsidRPr="00495EDA" w14:paraId="688016F4" w14:textId="77777777" w:rsidTr="00487DAC">
        <w:trPr>
          <w:trHeight w:val="300"/>
        </w:trPr>
        <w:tc>
          <w:tcPr>
            <w:tcW w:w="728" w:type="dxa"/>
            <w:shd w:val="clear" w:color="auto" w:fill="auto"/>
            <w:noWrap/>
            <w:vAlign w:val="bottom"/>
            <w:hideMark/>
          </w:tcPr>
          <w:p w14:paraId="6F2815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6FC0EAF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5702BF3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QIUTING</w:t>
            </w:r>
          </w:p>
        </w:tc>
        <w:tc>
          <w:tcPr>
            <w:tcW w:w="2282" w:type="dxa"/>
            <w:shd w:val="clear" w:color="auto" w:fill="auto"/>
            <w:noWrap/>
            <w:vAlign w:val="bottom"/>
            <w:hideMark/>
          </w:tcPr>
          <w:p w14:paraId="1F6DEDA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42BABBB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FRANCE SASU</w:t>
            </w:r>
          </w:p>
        </w:tc>
      </w:tr>
      <w:tr w:rsidR="00487DAC" w:rsidRPr="00495EDA" w14:paraId="30CBDDBC" w14:textId="77777777" w:rsidTr="00487DAC">
        <w:trPr>
          <w:trHeight w:val="300"/>
        </w:trPr>
        <w:tc>
          <w:tcPr>
            <w:tcW w:w="728" w:type="dxa"/>
            <w:shd w:val="clear" w:color="auto" w:fill="auto"/>
            <w:noWrap/>
            <w:vAlign w:val="bottom"/>
            <w:hideMark/>
          </w:tcPr>
          <w:p w14:paraId="14FD7DB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BCB83C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298A738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Shitao</w:t>
            </w:r>
            <w:proofErr w:type="spellEnd"/>
          </w:p>
        </w:tc>
        <w:tc>
          <w:tcPr>
            <w:tcW w:w="2282" w:type="dxa"/>
            <w:shd w:val="clear" w:color="auto" w:fill="auto"/>
            <w:noWrap/>
            <w:vAlign w:val="bottom"/>
            <w:hideMark/>
          </w:tcPr>
          <w:p w14:paraId="3F7E076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2C55F96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France</w:t>
            </w:r>
          </w:p>
        </w:tc>
      </w:tr>
      <w:tr w:rsidR="00487DAC" w:rsidRPr="00495EDA" w14:paraId="59B9B0B5" w14:textId="77777777" w:rsidTr="00487DAC">
        <w:trPr>
          <w:trHeight w:val="300"/>
        </w:trPr>
        <w:tc>
          <w:tcPr>
            <w:tcW w:w="728" w:type="dxa"/>
            <w:shd w:val="clear" w:color="auto" w:fill="auto"/>
            <w:noWrap/>
            <w:vAlign w:val="bottom"/>
            <w:hideMark/>
          </w:tcPr>
          <w:p w14:paraId="18064AA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446A4B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3CD1B4E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Yexing</w:t>
            </w:r>
            <w:proofErr w:type="spellEnd"/>
          </w:p>
        </w:tc>
        <w:tc>
          <w:tcPr>
            <w:tcW w:w="2282" w:type="dxa"/>
            <w:shd w:val="clear" w:color="auto" w:fill="auto"/>
            <w:noWrap/>
            <w:vAlign w:val="bottom"/>
            <w:hideMark/>
          </w:tcPr>
          <w:p w14:paraId="5416531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72233E0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R&amp;D UK</w:t>
            </w:r>
          </w:p>
        </w:tc>
      </w:tr>
      <w:tr w:rsidR="00487DAC" w:rsidRPr="00495EDA" w14:paraId="6136DE42" w14:textId="77777777" w:rsidTr="00487DAC">
        <w:trPr>
          <w:trHeight w:val="300"/>
        </w:trPr>
        <w:tc>
          <w:tcPr>
            <w:tcW w:w="728" w:type="dxa"/>
            <w:shd w:val="clear" w:color="auto" w:fill="auto"/>
            <w:noWrap/>
            <w:vAlign w:val="bottom"/>
            <w:hideMark/>
          </w:tcPr>
          <w:p w14:paraId="43BCE93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14BDE8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w:t>
            </w:r>
          </w:p>
        </w:tc>
        <w:tc>
          <w:tcPr>
            <w:tcW w:w="1801" w:type="dxa"/>
            <w:shd w:val="clear" w:color="auto" w:fill="auto"/>
            <w:noWrap/>
            <w:vAlign w:val="bottom"/>
            <w:hideMark/>
          </w:tcPr>
          <w:p w14:paraId="16A51B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Zhendong</w:t>
            </w:r>
            <w:proofErr w:type="spellEnd"/>
          </w:p>
        </w:tc>
        <w:tc>
          <w:tcPr>
            <w:tcW w:w="2282" w:type="dxa"/>
            <w:shd w:val="clear" w:color="auto" w:fill="auto"/>
            <w:noWrap/>
            <w:vAlign w:val="bottom"/>
            <w:hideMark/>
          </w:tcPr>
          <w:p w14:paraId="5726FA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Nubia Technology </w:t>
            </w:r>
            <w:proofErr w:type="spellStart"/>
            <w:r w:rsidRPr="00495EDA">
              <w:rPr>
                <w:rFonts w:ascii="Calibri" w:hAnsi="Calibri" w:cs="Calibri"/>
                <w:color w:val="000000"/>
                <w:sz w:val="22"/>
                <w:szCs w:val="22"/>
              </w:rPr>
              <w:t>Co.,Ltd</w:t>
            </w:r>
            <w:proofErr w:type="spellEnd"/>
          </w:p>
        </w:tc>
        <w:tc>
          <w:tcPr>
            <w:tcW w:w="2316" w:type="dxa"/>
            <w:gridSpan w:val="2"/>
            <w:shd w:val="clear" w:color="auto" w:fill="auto"/>
            <w:noWrap/>
            <w:vAlign w:val="bottom"/>
            <w:hideMark/>
          </w:tcPr>
          <w:p w14:paraId="421C883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Photonics</w:t>
            </w:r>
          </w:p>
        </w:tc>
      </w:tr>
      <w:tr w:rsidR="00487DAC" w:rsidRPr="00495EDA" w14:paraId="60ADF704" w14:textId="77777777" w:rsidTr="00487DAC">
        <w:trPr>
          <w:trHeight w:val="300"/>
        </w:trPr>
        <w:tc>
          <w:tcPr>
            <w:tcW w:w="728" w:type="dxa"/>
            <w:shd w:val="clear" w:color="auto" w:fill="auto"/>
            <w:noWrap/>
            <w:vAlign w:val="bottom"/>
            <w:hideMark/>
          </w:tcPr>
          <w:p w14:paraId="10F9700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4C4BA58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Liang</w:t>
            </w:r>
          </w:p>
        </w:tc>
        <w:tc>
          <w:tcPr>
            <w:tcW w:w="1801" w:type="dxa"/>
            <w:shd w:val="clear" w:color="auto" w:fill="auto"/>
            <w:noWrap/>
            <w:vAlign w:val="bottom"/>
            <w:hideMark/>
          </w:tcPr>
          <w:p w14:paraId="0D19A52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Haoran</w:t>
            </w:r>
            <w:proofErr w:type="spellEnd"/>
          </w:p>
        </w:tc>
        <w:tc>
          <w:tcPr>
            <w:tcW w:w="2282" w:type="dxa"/>
            <w:shd w:val="clear" w:color="auto" w:fill="auto"/>
            <w:noWrap/>
            <w:vAlign w:val="bottom"/>
            <w:hideMark/>
          </w:tcPr>
          <w:p w14:paraId="2BE187B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Xiaomi Communications</w:t>
            </w:r>
          </w:p>
        </w:tc>
        <w:tc>
          <w:tcPr>
            <w:tcW w:w="2316" w:type="dxa"/>
            <w:gridSpan w:val="2"/>
            <w:shd w:val="clear" w:color="auto" w:fill="auto"/>
            <w:noWrap/>
            <w:vAlign w:val="bottom"/>
            <w:hideMark/>
          </w:tcPr>
          <w:p w14:paraId="3BB5733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Xiaomi Communications</w:t>
            </w:r>
          </w:p>
        </w:tc>
      </w:tr>
      <w:tr w:rsidR="00487DAC" w:rsidRPr="00495EDA" w14:paraId="5386C7CA" w14:textId="77777777" w:rsidTr="00487DAC">
        <w:trPr>
          <w:trHeight w:val="300"/>
        </w:trPr>
        <w:tc>
          <w:tcPr>
            <w:tcW w:w="728" w:type="dxa"/>
            <w:shd w:val="clear" w:color="auto" w:fill="auto"/>
            <w:noWrap/>
            <w:vAlign w:val="bottom"/>
            <w:hideMark/>
          </w:tcPr>
          <w:p w14:paraId="0CEA33E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0FD65B3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liang</w:t>
            </w:r>
          </w:p>
        </w:tc>
        <w:tc>
          <w:tcPr>
            <w:tcW w:w="1801" w:type="dxa"/>
            <w:shd w:val="clear" w:color="auto" w:fill="auto"/>
            <w:noWrap/>
            <w:vAlign w:val="bottom"/>
            <w:hideMark/>
          </w:tcPr>
          <w:p w14:paraId="2D764A9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lixin</w:t>
            </w:r>
            <w:proofErr w:type="spellEnd"/>
          </w:p>
        </w:tc>
        <w:tc>
          <w:tcPr>
            <w:tcW w:w="2282" w:type="dxa"/>
            <w:shd w:val="clear" w:color="auto" w:fill="auto"/>
            <w:noWrap/>
            <w:vAlign w:val="bottom"/>
            <w:hideMark/>
          </w:tcPr>
          <w:p w14:paraId="2E173A4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Telecommunications</w:t>
            </w:r>
          </w:p>
        </w:tc>
        <w:tc>
          <w:tcPr>
            <w:tcW w:w="2316" w:type="dxa"/>
            <w:gridSpan w:val="2"/>
            <w:shd w:val="clear" w:color="auto" w:fill="auto"/>
            <w:noWrap/>
            <w:vAlign w:val="bottom"/>
            <w:hideMark/>
          </w:tcPr>
          <w:p w14:paraId="04177E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China </w:t>
            </w:r>
            <w:proofErr w:type="spellStart"/>
            <w:r w:rsidRPr="00495EDA">
              <w:rPr>
                <w:rFonts w:ascii="Calibri" w:hAnsi="Calibri" w:cs="Calibri"/>
                <w:color w:val="000000"/>
                <w:sz w:val="22"/>
                <w:szCs w:val="22"/>
              </w:rPr>
              <w:t>Telecomunication</w:t>
            </w:r>
            <w:proofErr w:type="spellEnd"/>
            <w:r w:rsidRPr="00495EDA">
              <w:rPr>
                <w:rFonts w:ascii="Calibri" w:hAnsi="Calibri" w:cs="Calibri"/>
                <w:color w:val="000000"/>
                <w:sz w:val="22"/>
                <w:szCs w:val="22"/>
              </w:rPr>
              <w:t xml:space="preserve"> Corp.</w:t>
            </w:r>
          </w:p>
        </w:tc>
      </w:tr>
      <w:tr w:rsidR="00487DAC" w:rsidRPr="00495EDA" w14:paraId="1E2FB9AC" w14:textId="77777777" w:rsidTr="00487DAC">
        <w:trPr>
          <w:trHeight w:val="300"/>
        </w:trPr>
        <w:tc>
          <w:tcPr>
            <w:tcW w:w="728" w:type="dxa"/>
            <w:shd w:val="clear" w:color="auto" w:fill="auto"/>
            <w:noWrap/>
            <w:vAlign w:val="bottom"/>
            <w:hideMark/>
          </w:tcPr>
          <w:p w14:paraId="74AB7C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1D15EF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Libunao</w:t>
            </w:r>
          </w:p>
        </w:tc>
        <w:tc>
          <w:tcPr>
            <w:tcW w:w="1801" w:type="dxa"/>
            <w:shd w:val="clear" w:color="auto" w:fill="auto"/>
            <w:noWrap/>
            <w:vAlign w:val="bottom"/>
            <w:hideMark/>
          </w:tcPr>
          <w:p w14:paraId="08348C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Gerardo</w:t>
            </w:r>
          </w:p>
        </w:tc>
        <w:tc>
          <w:tcPr>
            <w:tcW w:w="2282" w:type="dxa"/>
            <w:shd w:val="clear" w:color="auto" w:fill="auto"/>
            <w:noWrap/>
            <w:vAlign w:val="bottom"/>
            <w:hideMark/>
          </w:tcPr>
          <w:p w14:paraId="62F0D7E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c>
          <w:tcPr>
            <w:tcW w:w="2316" w:type="dxa"/>
            <w:gridSpan w:val="2"/>
            <w:shd w:val="clear" w:color="auto" w:fill="auto"/>
            <w:noWrap/>
            <w:vAlign w:val="bottom"/>
            <w:hideMark/>
          </w:tcPr>
          <w:p w14:paraId="187164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r>
      <w:tr w:rsidR="00487DAC" w:rsidRPr="00495EDA" w14:paraId="2A5F1E85" w14:textId="77777777" w:rsidTr="00487DAC">
        <w:trPr>
          <w:trHeight w:val="300"/>
        </w:trPr>
        <w:tc>
          <w:tcPr>
            <w:tcW w:w="728" w:type="dxa"/>
            <w:shd w:val="clear" w:color="auto" w:fill="auto"/>
            <w:noWrap/>
            <w:vAlign w:val="bottom"/>
            <w:hideMark/>
          </w:tcPr>
          <w:p w14:paraId="27F2CE3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8DD8F1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LIU</w:t>
            </w:r>
          </w:p>
        </w:tc>
        <w:tc>
          <w:tcPr>
            <w:tcW w:w="1801" w:type="dxa"/>
            <w:shd w:val="clear" w:color="auto" w:fill="auto"/>
            <w:noWrap/>
            <w:vAlign w:val="bottom"/>
            <w:hideMark/>
          </w:tcPr>
          <w:p w14:paraId="56C806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Jianning</w:t>
            </w:r>
            <w:proofErr w:type="spellEnd"/>
            <w:r w:rsidRPr="00495EDA">
              <w:rPr>
                <w:rFonts w:ascii="Calibri" w:hAnsi="Calibri" w:cs="Calibri"/>
                <w:color w:val="000000"/>
                <w:sz w:val="22"/>
                <w:szCs w:val="22"/>
              </w:rPr>
              <w:t>(Carry)</w:t>
            </w:r>
          </w:p>
        </w:tc>
        <w:tc>
          <w:tcPr>
            <w:tcW w:w="2282" w:type="dxa"/>
            <w:shd w:val="clear" w:color="auto" w:fill="auto"/>
            <w:noWrap/>
            <w:vAlign w:val="bottom"/>
            <w:hideMark/>
          </w:tcPr>
          <w:p w14:paraId="52AB7AF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Software Tech</w:t>
            </w:r>
          </w:p>
        </w:tc>
        <w:tc>
          <w:tcPr>
            <w:tcW w:w="2316" w:type="dxa"/>
            <w:gridSpan w:val="2"/>
            <w:shd w:val="clear" w:color="auto" w:fill="auto"/>
            <w:noWrap/>
            <w:vAlign w:val="bottom"/>
            <w:hideMark/>
          </w:tcPr>
          <w:p w14:paraId="614B92B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Software Tech</w:t>
            </w:r>
          </w:p>
        </w:tc>
      </w:tr>
      <w:tr w:rsidR="00487DAC" w:rsidRPr="00495EDA" w14:paraId="2613E2FF" w14:textId="77777777" w:rsidTr="00487DAC">
        <w:trPr>
          <w:trHeight w:val="300"/>
        </w:trPr>
        <w:tc>
          <w:tcPr>
            <w:tcW w:w="728" w:type="dxa"/>
            <w:shd w:val="clear" w:color="auto" w:fill="auto"/>
            <w:noWrap/>
            <w:vAlign w:val="bottom"/>
            <w:hideMark/>
          </w:tcPr>
          <w:p w14:paraId="1E22AED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3399E50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Liu</w:t>
            </w:r>
          </w:p>
        </w:tc>
        <w:tc>
          <w:tcPr>
            <w:tcW w:w="1801" w:type="dxa"/>
            <w:shd w:val="clear" w:color="auto" w:fill="auto"/>
            <w:noWrap/>
            <w:vAlign w:val="bottom"/>
            <w:hideMark/>
          </w:tcPr>
          <w:p w14:paraId="31F48B4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Peilin</w:t>
            </w:r>
            <w:proofErr w:type="spellEnd"/>
          </w:p>
        </w:tc>
        <w:tc>
          <w:tcPr>
            <w:tcW w:w="2282" w:type="dxa"/>
            <w:shd w:val="clear" w:color="auto" w:fill="auto"/>
            <w:noWrap/>
            <w:vAlign w:val="bottom"/>
            <w:hideMark/>
          </w:tcPr>
          <w:p w14:paraId="0D90B43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4E24EA3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CALTTA</w:t>
            </w:r>
          </w:p>
        </w:tc>
      </w:tr>
      <w:tr w:rsidR="00487DAC" w:rsidRPr="00495EDA" w14:paraId="4D4E04BD" w14:textId="77777777" w:rsidTr="00487DAC">
        <w:trPr>
          <w:trHeight w:val="300"/>
        </w:trPr>
        <w:tc>
          <w:tcPr>
            <w:tcW w:w="728" w:type="dxa"/>
            <w:shd w:val="clear" w:color="auto" w:fill="auto"/>
            <w:noWrap/>
            <w:vAlign w:val="bottom"/>
            <w:hideMark/>
          </w:tcPr>
          <w:p w14:paraId="63F81FD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40EA2E5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Liu</w:t>
            </w:r>
          </w:p>
        </w:tc>
        <w:tc>
          <w:tcPr>
            <w:tcW w:w="1801" w:type="dxa"/>
            <w:shd w:val="clear" w:color="auto" w:fill="auto"/>
            <w:noWrap/>
            <w:vAlign w:val="bottom"/>
            <w:hideMark/>
          </w:tcPr>
          <w:p w14:paraId="73013C3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Yingying</w:t>
            </w:r>
          </w:p>
        </w:tc>
        <w:tc>
          <w:tcPr>
            <w:tcW w:w="2282" w:type="dxa"/>
            <w:shd w:val="clear" w:color="auto" w:fill="auto"/>
            <w:noWrap/>
            <w:vAlign w:val="bottom"/>
            <w:hideMark/>
          </w:tcPr>
          <w:p w14:paraId="116EE33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CICT</w:t>
            </w:r>
          </w:p>
        </w:tc>
        <w:tc>
          <w:tcPr>
            <w:tcW w:w="2316" w:type="dxa"/>
            <w:gridSpan w:val="2"/>
            <w:shd w:val="clear" w:color="auto" w:fill="auto"/>
            <w:noWrap/>
            <w:vAlign w:val="bottom"/>
            <w:hideMark/>
          </w:tcPr>
          <w:p w14:paraId="598582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CATT</w:t>
            </w:r>
          </w:p>
        </w:tc>
      </w:tr>
      <w:tr w:rsidR="00487DAC" w:rsidRPr="00495EDA" w14:paraId="14398192" w14:textId="77777777" w:rsidTr="00487DAC">
        <w:trPr>
          <w:trHeight w:val="300"/>
        </w:trPr>
        <w:tc>
          <w:tcPr>
            <w:tcW w:w="728" w:type="dxa"/>
            <w:shd w:val="clear" w:color="auto" w:fill="auto"/>
            <w:noWrap/>
            <w:vAlign w:val="bottom"/>
            <w:hideMark/>
          </w:tcPr>
          <w:p w14:paraId="4518A29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D229C8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Liu</w:t>
            </w:r>
          </w:p>
        </w:tc>
        <w:tc>
          <w:tcPr>
            <w:tcW w:w="1801" w:type="dxa"/>
            <w:shd w:val="clear" w:color="auto" w:fill="auto"/>
            <w:noWrap/>
            <w:vAlign w:val="bottom"/>
            <w:hideMark/>
          </w:tcPr>
          <w:p w14:paraId="13DCA65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Yue</w:t>
            </w:r>
          </w:p>
        </w:tc>
        <w:tc>
          <w:tcPr>
            <w:tcW w:w="2282" w:type="dxa"/>
            <w:shd w:val="clear" w:color="auto" w:fill="auto"/>
            <w:noWrap/>
            <w:vAlign w:val="bottom"/>
            <w:hideMark/>
          </w:tcPr>
          <w:p w14:paraId="12E523C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6D35DCE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CMDI</w:t>
            </w:r>
          </w:p>
        </w:tc>
      </w:tr>
      <w:tr w:rsidR="00487DAC" w:rsidRPr="00495EDA" w14:paraId="69C57925" w14:textId="77777777" w:rsidTr="00487DAC">
        <w:trPr>
          <w:trHeight w:val="300"/>
        </w:trPr>
        <w:tc>
          <w:tcPr>
            <w:tcW w:w="728" w:type="dxa"/>
            <w:shd w:val="clear" w:color="auto" w:fill="auto"/>
            <w:noWrap/>
            <w:vAlign w:val="bottom"/>
            <w:hideMark/>
          </w:tcPr>
          <w:p w14:paraId="7D2C8AE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0DA1AC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Liu</w:t>
            </w:r>
          </w:p>
        </w:tc>
        <w:tc>
          <w:tcPr>
            <w:tcW w:w="1801" w:type="dxa"/>
            <w:shd w:val="clear" w:color="auto" w:fill="auto"/>
            <w:noWrap/>
            <w:vAlign w:val="bottom"/>
            <w:hideMark/>
          </w:tcPr>
          <w:p w14:paraId="3A425A8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Yuze</w:t>
            </w:r>
            <w:proofErr w:type="spellEnd"/>
          </w:p>
        </w:tc>
        <w:tc>
          <w:tcPr>
            <w:tcW w:w="2282" w:type="dxa"/>
            <w:shd w:val="clear" w:color="auto" w:fill="auto"/>
            <w:noWrap/>
            <w:vAlign w:val="bottom"/>
            <w:hideMark/>
          </w:tcPr>
          <w:p w14:paraId="1E97A7C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714CE5B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Nubia Technology </w:t>
            </w:r>
            <w:proofErr w:type="spellStart"/>
            <w:r w:rsidRPr="00495EDA">
              <w:rPr>
                <w:rFonts w:ascii="Calibri" w:hAnsi="Calibri" w:cs="Calibri"/>
                <w:color w:val="000000"/>
                <w:sz w:val="22"/>
                <w:szCs w:val="22"/>
              </w:rPr>
              <w:t>Co.,Ltd</w:t>
            </w:r>
            <w:proofErr w:type="spellEnd"/>
          </w:p>
        </w:tc>
      </w:tr>
      <w:tr w:rsidR="00487DAC" w:rsidRPr="00495EDA" w14:paraId="51950DF0" w14:textId="77777777" w:rsidTr="00487DAC">
        <w:trPr>
          <w:trHeight w:val="300"/>
        </w:trPr>
        <w:tc>
          <w:tcPr>
            <w:tcW w:w="728" w:type="dxa"/>
            <w:shd w:val="clear" w:color="auto" w:fill="auto"/>
            <w:noWrap/>
            <w:vAlign w:val="bottom"/>
            <w:hideMark/>
          </w:tcPr>
          <w:p w14:paraId="57C575E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D49FE1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Ma</w:t>
            </w:r>
          </w:p>
        </w:tc>
        <w:tc>
          <w:tcPr>
            <w:tcW w:w="1801" w:type="dxa"/>
            <w:shd w:val="clear" w:color="auto" w:fill="auto"/>
            <w:noWrap/>
            <w:vAlign w:val="bottom"/>
            <w:hideMark/>
          </w:tcPr>
          <w:p w14:paraId="2AA6391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Ruitao</w:t>
            </w:r>
            <w:proofErr w:type="spellEnd"/>
          </w:p>
        </w:tc>
        <w:tc>
          <w:tcPr>
            <w:tcW w:w="2282" w:type="dxa"/>
            <w:shd w:val="clear" w:color="auto" w:fill="auto"/>
            <w:noWrap/>
            <w:vAlign w:val="bottom"/>
            <w:hideMark/>
          </w:tcPr>
          <w:p w14:paraId="45E7D9D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0DB3DA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CITC</w:t>
            </w:r>
          </w:p>
        </w:tc>
      </w:tr>
      <w:tr w:rsidR="00487DAC" w:rsidRPr="00495EDA" w14:paraId="6F4450FA" w14:textId="77777777" w:rsidTr="00487DAC">
        <w:trPr>
          <w:trHeight w:val="300"/>
        </w:trPr>
        <w:tc>
          <w:tcPr>
            <w:tcW w:w="728" w:type="dxa"/>
            <w:shd w:val="clear" w:color="auto" w:fill="auto"/>
            <w:noWrap/>
            <w:vAlign w:val="bottom"/>
            <w:hideMark/>
          </w:tcPr>
          <w:p w14:paraId="5E44871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5FFE54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MAO</w:t>
            </w:r>
          </w:p>
        </w:tc>
        <w:tc>
          <w:tcPr>
            <w:tcW w:w="1801" w:type="dxa"/>
            <w:shd w:val="clear" w:color="auto" w:fill="auto"/>
            <w:noWrap/>
            <w:vAlign w:val="bottom"/>
            <w:hideMark/>
          </w:tcPr>
          <w:p w14:paraId="450AF5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Yuxin</w:t>
            </w:r>
            <w:proofErr w:type="spellEnd"/>
          </w:p>
        </w:tc>
        <w:tc>
          <w:tcPr>
            <w:tcW w:w="2282" w:type="dxa"/>
            <w:shd w:val="clear" w:color="auto" w:fill="auto"/>
            <w:noWrap/>
            <w:vAlign w:val="bottom"/>
            <w:hideMark/>
          </w:tcPr>
          <w:p w14:paraId="507E2DD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c>
          <w:tcPr>
            <w:tcW w:w="2316" w:type="dxa"/>
            <w:gridSpan w:val="2"/>
            <w:shd w:val="clear" w:color="auto" w:fill="auto"/>
            <w:noWrap/>
            <w:vAlign w:val="bottom"/>
            <w:hideMark/>
          </w:tcPr>
          <w:p w14:paraId="085AB0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Xiaomi Technology</w:t>
            </w:r>
          </w:p>
        </w:tc>
      </w:tr>
      <w:tr w:rsidR="00487DAC" w:rsidRPr="00495EDA" w14:paraId="1AD4C553" w14:textId="77777777" w:rsidTr="00487DAC">
        <w:trPr>
          <w:trHeight w:val="300"/>
        </w:trPr>
        <w:tc>
          <w:tcPr>
            <w:tcW w:w="728" w:type="dxa"/>
            <w:shd w:val="clear" w:color="auto" w:fill="auto"/>
            <w:noWrap/>
            <w:vAlign w:val="bottom"/>
            <w:hideMark/>
          </w:tcPr>
          <w:p w14:paraId="2AE378B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39ABB8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McDonnell</w:t>
            </w:r>
          </w:p>
        </w:tc>
        <w:tc>
          <w:tcPr>
            <w:tcW w:w="1801" w:type="dxa"/>
            <w:shd w:val="clear" w:color="auto" w:fill="auto"/>
            <w:noWrap/>
            <w:vAlign w:val="bottom"/>
            <w:hideMark/>
          </w:tcPr>
          <w:p w14:paraId="1219FD7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Eoin</w:t>
            </w:r>
          </w:p>
        </w:tc>
        <w:tc>
          <w:tcPr>
            <w:tcW w:w="2282" w:type="dxa"/>
            <w:shd w:val="clear" w:color="auto" w:fill="auto"/>
            <w:noWrap/>
            <w:vAlign w:val="bottom"/>
            <w:hideMark/>
          </w:tcPr>
          <w:p w14:paraId="0A1DB8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4D7D463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Ericsson </w:t>
            </w:r>
            <w:proofErr w:type="spellStart"/>
            <w:r w:rsidRPr="00495EDA">
              <w:rPr>
                <w:rFonts w:ascii="Calibri" w:hAnsi="Calibri" w:cs="Calibri"/>
                <w:color w:val="000000"/>
                <w:sz w:val="22"/>
                <w:szCs w:val="22"/>
              </w:rPr>
              <w:t>Telecomunicazioni</w:t>
            </w:r>
            <w:proofErr w:type="spellEnd"/>
            <w:r w:rsidRPr="00495EDA">
              <w:rPr>
                <w:rFonts w:ascii="Calibri" w:hAnsi="Calibri" w:cs="Calibri"/>
                <w:color w:val="000000"/>
                <w:sz w:val="22"/>
                <w:szCs w:val="22"/>
              </w:rPr>
              <w:t xml:space="preserve"> </w:t>
            </w:r>
            <w:proofErr w:type="spellStart"/>
            <w:r w:rsidRPr="00495EDA">
              <w:rPr>
                <w:rFonts w:ascii="Calibri" w:hAnsi="Calibri" w:cs="Calibri"/>
                <w:color w:val="000000"/>
                <w:sz w:val="22"/>
                <w:szCs w:val="22"/>
              </w:rPr>
              <w:t>SpA</w:t>
            </w:r>
            <w:proofErr w:type="spellEnd"/>
          </w:p>
        </w:tc>
      </w:tr>
      <w:tr w:rsidR="00487DAC" w:rsidRPr="00495EDA" w14:paraId="129F59C3" w14:textId="77777777" w:rsidTr="00487DAC">
        <w:trPr>
          <w:trHeight w:val="300"/>
        </w:trPr>
        <w:tc>
          <w:tcPr>
            <w:tcW w:w="728" w:type="dxa"/>
            <w:shd w:val="clear" w:color="auto" w:fill="auto"/>
            <w:noWrap/>
            <w:vAlign w:val="bottom"/>
            <w:hideMark/>
          </w:tcPr>
          <w:p w14:paraId="6FA2D19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5450C41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Moon</w:t>
            </w:r>
          </w:p>
        </w:tc>
        <w:tc>
          <w:tcPr>
            <w:tcW w:w="1801" w:type="dxa"/>
            <w:shd w:val="clear" w:color="auto" w:fill="auto"/>
            <w:noWrap/>
            <w:vAlign w:val="bottom"/>
            <w:hideMark/>
          </w:tcPr>
          <w:p w14:paraId="3980500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Sang-Jun</w:t>
            </w:r>
          </w:p>
        </w:tc>
        <w:tc>
          <w:tcPr>
            <w:tcW w:w="2282" w:type="dxa"/>
            <w:shd w:val="clear" w:color="auto" w:fill="auto"/>
            <w:noWrap/>
            <w:vAlign w:val="bottom"/>
            <w:hideMark/>
          </w:tcPr>
          <w:p w14:paraId="0A8BA91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Co., Ltd</w:t>
            </w:r>
          </w:p>
        </w:tc>
        <w:tc>
          <w:tcPr>
            <w:tcW w:w="2316" w:type="dxa"/>
            <w:gridSpan w:val="2"/>
            <w:shd w:val="clear" w:color="auto" w:fill="auto"/>
            <w:noWrap/>
            <w:vAlign w:val="bottom"/>
            <w:hideMark/>
          </w:tcPr>
          <w:p w14:paraId="4FF4DF0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Austria</w:t>
            </w:r>
          </w:p>
        </w:tc>
      </w:tr>
      <w:tr w:rsidR="00487DAC" w:rsidRPr="00495EDA" w14:paraId="326686AC" w14:textId="77777777" w:rsidTr="00487DAC">
        <w:trPr>
          <w:trHeight w:val="300"/>
        </w:trPr>
        <w:tc>
          <w:tcPr>
            <w:tcW w:w="728" w:type="dxa"/>
            <w:shd w:val="clear" w:color="auto" w:fill="auto"/>
            <w:noWrap/>
            <w:vAlign w:val="bottom"/>
            <w:hideMark/>
          </w:tcPr>
          <w:p w14:paraId="0643599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0D0F69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Murugesan</w:t>
            </w:r>
          </w:p>
        </w:tc>
        <w:tc>
          <w:tcPr>
            <w:tcW w:w="1801" w:type="dxa"/>
            <w:shd w:val="clear" w:color="auto" w:fill="auto"/>
            <w:noWrap/>
            <w:vAlign w:val="bottom"/>
            <w:hideMark/>
          </w:tcPr>
          <w:p w14:paraId="4B8FD63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Karthik</w:t>
            </w:r>
          </w:p>
        </w:tc>
        <w:tc>
          <w:tcPr>
            <w:tcW w:w="2282" w:type="dxa"/>
            <w:shd w:val="clear" w:color="auto" w:fill="auto"/>
            <w:noWrap/>
            <w:vAlign w:val="bottom"/>
            <w:hideMark/>
          </w:tcPr>
          <w:p w14:paraId="681B1C6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Motorola Solutions UK Ltd.</w:t>
            </w:r>
          </w:p>
        </w:tc>
        <w:tc>
          <w:tcPr>
            <w:tcW w:w="2316" w:type="dxa"/>
            <w:gridSpan w:val="2"/>
            <w:shd w:val="clear" w:color="auto" w:fill="auto"/>
            <w:noWrap/>
            <w:vAlign w:val="bottom"/>
            <w:hideMark/>
          </w:tcPr>
          <w:p w14:paraId="779C822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Motorola Solutions UK Ltd.</w:t>
            </w:r>
          </w:p>
        </w:tc>
      </w:tr>
      <w:tr w:rsidR="00487DAC" w:rsidRPr="00495EDA" w14:paraId="034937F4" w14:textId="77777777" w:rsidTr="00487DAC">
        <w:trPr>
          <w:trHeight w:val="300"/>
        </w:trPr>
        <w:tc>
          <w:tcPr>
            <w:tcW w:w="728" w:type="dxa"/>
            <w:shd w:val="clear" w:color="auto" w:fill="auto"/>
            <w:noWrap/>
            <w:vAlign w:val="bottom"/>
            <w:hideMark/>
          </w:tcPr>
          <w:p w14:paraId="22493D7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6EC7D4E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Mwanje</w:t>
            </w:r>
          </w:p>
        </w:tc>
        <w:tc>
          <w:tcPr>
            <w:tcW w:w="1801" w:type="dxa"/>
            <w:shd w:val="clear" w:color="auto" w:fill="auto"/>
            <w:noWrap/>
            <w:vAlign w:val="bottom"/>
            <w:hideMark/>
          </w:tcPr>
          <w:p w14:paraId="034041A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Stephen</w:t>
            </w:r>
          </w:p>
        </w:tc>
        <w:tc>
          <w:tcPr>
            <w:tcW w:w="2282" w:type="dxa"/>
            <w:shd w:val="clear" w:color="auto" w:fill="auto"/>
            <w:noWrap/>
            <w:vAlign w:val="bottom"/>
            <w:hideMark/>
          </w:tcPr>
          <w:p w14:paraId="53231D9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w:t>
            </w:r>
          </w:p>
        </w:tc>
        <w:tc>
          <w:tcPr>
            <w:tcW w:w="2316" w:type="dxa"/>
            <w:gridSpan w:val="2"/>
            <w:shd w:val="clear" w:color="auto" w:fill="auto"/>
            <w:noWrap/>
            <w:vAlign w:val="bottom"/>
            <w:hideMark/>
          </w:tcPr>
          <w:p w14:paraId="1E47B4E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Italy</w:t>
            </w:r>
          </w:p>
        </w:tc>
      </w:tr>
      <w:tr w:rsidR="00487DAC" w:rsidRPr="00495EDA" w14:paraId="02A0D081" w14:textId="77777777" w:rsidTr="00487DAC">
        <w:trPr>
          <w:trHeight w:val="300"/>
        </w:trPr>
        <w:tc>
          <w:tcPr>
            <w:tcW w:w="728" w:type="dxa"/>
            <w:shd w:val="clear" w:color="auto" w:fill="auto"/>
            <w:noWrap/>
            <w:vAlign w:val="bottom"/>
            <w:hideMark/>
          </w:tcPr>
          <w:p w14:paraId="2AF4445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7EF6A8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NAKAMURA</w:t>
            </w:r>
          </w:p>
        </w:tc>
        <w:tc>
          <w:tcPr>
            <w:tcW w:w="1801" w:type="dxa"/>
            <w:shd w:val="clear" w:color="auto" w:fill="auto"/>
            <w:noWrap/>
            <w:vAlign w:val="bottom"/>
            <w:hideMark/>
          </w:tcPr>
          <w:p w14:paraId="36D64C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Kazuo</w:t>
            </w:r>
          </w:p>
        </w:tc>
        <w:tc>
          <w:tcPr>
            <w:tcW w:w="2282" w:type="dxa"/>
            <w:shd w:val="clear" w:color="auto" w:fill="auto"/>
            <w:noWrap/>
            <w:vAlign w:val="bottom"/>
            <w:hideMark/>
          </w:tcPr>
          <w:p w14:paraId="564C4DD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NICT</w:t>
            </w:r>
          </w:p>
        </w:tc>
        <w:tc>
          <w:tcPr>
            <w:tcW w:w="2316" w:type="dxa"/>
            <w:gridSpan w:val="2"/>
            <w:shd w:val="clear" w:color="auto" w:fill="auto"/>
            <w:noWrap/>
            <w:vAlign w:val="bottom"/>
            <w:hideMark/>
          </w:tcPr>
          <w:p w14:paraId="213FB94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NICT</w:t>
            </w:r>
          </w:p>
        </w:tc>
      </w:tr>
      <w:tr w:rsidR="00487DAC" w:rsidRPr="00495EDA" w14:paraId="48A96845" w14:textId="77777777" w:rsidTr="00487DAC">
        <w:trPr>
          <w:trHeight w:val="300"/>
        </w:trPr>
        <w:tc>
          <w:tcPr>
            <w:tcW w:w="728" w:type="dxa"/>
            <w:shd w:val="clear" w:color="auto" w:fill="auto"/>
            <w:noWrap/>
            <w:vAlign w:val="bottom"/>
            <w:hideMark/>
          </w:tcPr>
          <w:p w14:paraId="6E6B915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FB4BF4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Nakano</w:t>
            </w:r>
          </w:p>
        </w:tc>
        <w:tc>
          <w:tcPr>
            <w:tcW w:w="1801" w:type="dxa"/>
            <w:shd w:val="clear" w:color="auto" w:fill="auto"/>
            <w:noWrap/>
            <w:vAlign w:val="bottom"/>
            <w:hideMark/>
          </w:tcPr>
          <w:p w14:paraId="441C035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Yusuke</w:t>
            </w:r>
          </w:p>
        </w:tc>
        <w:tc>
          <w:tcPr>
            <w:tcW w:w="2282" w:type="dxa"/>
            <w:shd w:val="clear" w:color="auto" w:fill="auto"/>
            <w:noWrap/>
            <w:vAlign w:val="bottom"/>
            <w:hideMark/>
          </w:tcPr>
          <w:p w14:paraId="01B982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KDDI Corporation</w:t>
            </w:r>
          </w:p>
        </w:tc>
        <w:tc>
          <w:tcPr>
            <w:tcW w:w="2316" w:type="dxa"/>
            <w:gridSpan w:val="2"/>
            <w:shd w:val="clear" w:color="auto" w:fill="auto"/>
            <w:noWrap/>
            <w:vAlign w:val="bottom"/>
            <w:hideMark/>
          </w:tcPr>
          <w:p w14:paraId="6457C18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KDDI Corporation</w:t>
            </w:r>
          </w:p>
        </w:tc>
      </w:tr>
      <w:tr w:rsidR="00487DAC" w:rsidRPr="00495EDA" w14:paraId="5181FAE5" w14:textId="77777777" w:rsidTr="00487DAC">
        <w:trPr>
          <w:trHeight w:val="300"/>
        </w:trPr>
        <w:tc>
          <w:tcPr>
            <w:tcW w:w="728" w:type="dxa"/>
            <w:shd w:val="clear" w:color="auto" w:fill="auto"/>
            <w:noWrap/>
            <w:vAlign w:val="bottom"/>
            <w:hideMark/>
          </w:tcPr>
          <w:p w14:paraId="2611EBC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88FA49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Nayak</w:t>
            </w:r>
          </w:p>
        </w:tc>
        <w:tc>
          <w:tcPr>
            <w:tcW w:w="1801" w:type="dxa"/>
            <w:shd w:val="clear" w:color="auto" w:fill="auto"/>
            <w:noWrap/>
            <w:vAlign w:val="bottom"/>
            <w:hideMark/>
          </w:tcPr>
          <w:p w14:paraId="59A9E0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Ashok Kumar</w:t>
            </w:r>
          </w:p>
        </w:tc>
        <w:tc>
          <w:tcPr>
            <w:tcW w:w="2282" w:type="dxa"/>
            <w:shd w:val="clear" w:color="auto" w:fill="auto"/>
            <w:noWrap/>
            <w:vAlign w:val="bottom"/>
            <w:hideMark/>
          </w:tcPr>
          <w:p w14:paraId="650984A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c>
          <w:tcPr>
            <w:tcW w:w="2316" w:type="dxa"/>
            <w:gridSpan w:val="2"/>
            <w:shd w:val="clear" w:color="auto" w:fill="auto"/>
            <w:noWrap/>
            <w:vAlign w:val="bottom"/>
            <w:hideMark/>
          </w:tcPr>
          <w:p w14:paraId="6692072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Suzhou</w:t>
            </w:r>
          </w:p>
        </w:tc>
      </w:tr>
      <w:tr w:rsidR="00487DAC" w:rsidRPr="00495EDA" w14:paraId="6EF16F1E" w14:textId="77777777" w:rsidTr="00487DAC">
        <w:trPr>
          <w:trHeight w:val="300"/>
        </w:trPr>
        <w:tc>
          <w:tcPr>
            <w:tcW w:w="728" w:type="dxa"/>
            <w:shd w:val="clear" w:color="auto" w:fill="auto"/>
            <w:noWrap/>
            <w:vAlign w:val="bottom"/>
            <w:hideMark/>
          </w:tcPr>
          <w:p w14:paraId="0282F7B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565D6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Oettl</w:t>
            </w:r>
            <w:proofErr w:type="spellEnd"/>
          </w:p>
        </w:tc>
        <w:tc>
          <w:tcPr>
            <w:tcW w:w="1801" w:type="dxa"/>
            <w:shd w:val="clear" w:color="auto" w:fill="auto"/>
            <w:noWrap/>
            <w:vAlign w:val="bottom"/>
            <w:hideMark/>
          </w:tcPr>
          <w:p w14:paraId="5EECC1E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Martin</w:t>
            </w:r>
          </w:p>
        </w:tc>
        <w:tc>
          <w:tcPr>
            <w:tcW w:w="2282" w:type="dxa"/>
            <w:shd w:val="clear" w:color="auto" w:fill="auto"/>
            <w:noWrap/>
            <w:vAlign w:val="bottom"/>
            <w:hideMark/>
          </w:tcPr>
          <w:p w14:paraId="3BD8457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7E3CED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w:t>
            </w:r>
          </w:p>
        </w:tc>
      </w:tr>
      <w:tr w:rsidR="00487DAC" w:rsidRPr="00495EDA" w14:paraId="17420D42" w14:textId="77777777" w:rsidTr="00487DAC">
        <w:trPr>
          <w:trHeight w:val="300"/>
        </w:trPr>
        <w:tc>
          <w:tcPr>
            <w:tcW w:w="728" w:type="dxa"/>
            <w:shd w:val="clear" w:color="auto" w:fill="auto"/>
            <w:noWrap/>
            <w:vAlign w:val="bottom"/>
            <w:hideMark/>
          </w:tcPr>
          <w:p w14:paraId="3F40B3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03CEC9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Ordonez-</w:t>
            </w:r>
            <w:proofErr w:type="spellStart"/>
            <w:r w:rsidRPr="00495EDA">
              <w:rPr>
                <w:rFonts w:ascii="Calibri" w:hAnsi="Calibri" w:cs="Calibri"/>
                <w:color w:val="000000"/>
                <w:sz w:val="22"/>
                <w:szCs w:val="22"/>
              </w:rPr>
              <w:t>Lucena</w:t>
            </w:r>
            <w:proofErr w:type="spellEnd"/>
          </w:p>
        </w:tc>
        <w:tc>
          <w:tcPr>
            <w:tcW w:w="1801" w:type="dxa"/>
            <w:shd w:val="clear" w:color="auto" w:fill="auto"/>
            <w:noWrap/>
            <w:vAlign w:val="bottom"/>
            <w:hideMark/>
          </w:tcPr>
          <w:p w14:paraId="2C4C87B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Jose</w:t>
            </w:r>
          </w:p>
        </w:tc>
        <w:tc>
          <w:tcPr>
            <w:tcW w:w="2282" w:type="dxa"/>
            <w:shd w:val="clear" w:color="auto" w:fill="auto"/>
            <w:noWrap/>
            <w:vAlign w:val="bottom"/>
            <w:hideMark/>
          </w:tcPr>
          <w:p w14:paraId="0F002A5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TELEFONICA S.A.</w:t>
            </w:r>
          </w:p>
        </w:tc>
        <w:tc>
          <w:tcPr>
            <w:tcW w:w="2316" w:type="dxa"/>
            <w:gridSpan w:val="2"/>
            <w:shd w:val="clear" w:color="auto" w:fill="auto"/>
            <w:noWrap/>
            <w:vAlign w:val="bottom"/>
            <w:hideMark/>
          </w:tcPr>
          <w:p w14:paraId="5E10D39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TELEFONICA S.A.</w:t>
            </w:r>
          </w:p>
        </w:tc>
      </w:tr>
      <w:tr w:rsidR="00487DAC" w:rsidRPr="00495EDA" w14:paraId="3C60371A" w14:textId="77777777" w:rsidTr="00487DAC">
        <w:trPr>
          <w:trHeight w:val="300"/>
        </w:trPr>
        <w:tc>
          <w:tcPr>
            <w:tcW w:w="728" w:type="dxa"/>
            <w:shd w:val="clear" w:color="auto" w:fill="auto"/>
            <w:noWrap/>
            <w:vAlign w:val="bottom"/>
            <w:hideMark/>
          </w:tcPr>
          <w:p w14:paraId="5C0356F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072C589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Park</w:t>
            </w:r>
          </w:p>
        </w:tc>
        <w:tc>
          <w:tcPr>
            <w:tcW w:w="1801" w:type="dxa"/>
            <w:shd w:val="clear" w:color="auto" w:fill="auto"/>
            <w:noWrap/>
            <w:vAlign w:val="bottom"/>
            <w:hideMark/>
          </w:tcPr>
          <w:p w14:paraId="4B4E587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Jungshin</w:t>
            </w:r>
            <w:proofErr w:type="spellEnd"/>
          </w:p>
        </w:tc>
        <w:tc>
          <w:tcPr>
            <w:tcW w:w="2282" w:type="dxa"/>
            <w:shd w:val="clear" w:color="auto" w:fill="auto"/>
            <w:noWrap/>
            <w:vAlign w:val="bottom"/>
            <w:hideMark/>
          </w:tcPr>
          <w:p w14:paraId="17A3AF8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Co., Ltd</w:t>
            </w:r>
          </w:p>
        </w:tc>
        <w:tc>
          <w:tcPr>
            <w:tcW w:w="2316" w:type="dxa"/>
            <w:gridSpan w:val="2"/>
            <w:shd w:val="clear" w:color="auto" w:fill="auto"/>
            <w:noWrap/>
            <w:vAlign w:val="bottom"/>
            <w:hideMark/>
          </w:tcPr>
          <w:p w14:paraId="391B5D4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Co., Ltd</w:t>
            </w:r>
          </w:p>
        </w:tc>
      </w:tr>
      <w:tr w:rsidR="00487DAC" w:rsidRPr="00495EDA" w14:paraId="752A9EDB" w14:textId="77777777" w:rsidTr="00487DAC">
        <w:trPr>
          <w:trHeight w:val="300"/>
        </w:trPr>
        <w:tc>
          <w:tcPr>
            <w:tcW w:w="728" w:type="dxa"/>
            <w:shd w:val="clear" w:color="auto" w:fill="auto"/>
            <w:noWrap/>
            <w:vAlign w:val="bottom"/>
            <w:hideMark/>
          </w:tcPr>
          <w:p w14:paraId="522EBFA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67C4AE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Petersen</w:t>
            </w:r>
          </w:p>
        </w:tc>
        <w:tc>
          <w:tcPr>
            <w:tcW w:w="1801" w:type="dxa"/>
            <w:shd w:val="clear" w:color="auto" w:fill="auto"/>
            <w:noWrap/>
            <w:vAlign w:val="bottom"/>
            <w:hideMark/>
          </w:tcPr>
          <w:p w14:paraId="49517D5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Robert</w:t>
            </w:r>
          </w:p>
        </w:tc>
        <w:tc>
          <w:tcPr>
            <w:tcW w:w="2282" w:type="dxa"/>
            <w:shd w:val="clear" w:color="auto" w:fill="auto"/>
            <w:noWrap/>
            <w:vAlign w:val="bottom"/>
            <w:hideMark/>
          </w:tcPr>
          <w:p w14:paraId="564175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46CCD7D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Japan K.K.</w:t>
            </w:r>
          </w:p>
        </w:tc>
      </w:tr>
      <w:tr w:rsidR="00487DAC" w:rsidRPr="00495EDA" w14:paraId="4CD3D2EB" w14:textId="77777777" w:rsidTr="00487DAC">
        <w:trPr>
          <w:trHeight w:val="300"/>
        </w:trPr>
        <w:tc>
          <w:tcPr>
            <w:tcW w:w="728" w:type="dxa"/>
            <w:shd w:val="clear" w:color="auto" w:fill="auto"/>
            <w:noWrap/>
            <w:vAlign w:val="bottom"/>
            <w:hideMark/>
          </w:tcPr>
          <w:p w14:paraId="7F1D25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1C3F24A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Pollakowski</w:t>
            </w:r>
          </w:p>
        </w:tc>
        <w:tc>
          <w:tcPr>
            <w:tcW w:w="1801" w:type="dxa"/>
            <w:shd w:val="clear" w:color="auto" w:fill="auto"/>
            <w:noWrap/>
            <w:vAlign w:val="bottom"/>
            <w:hideMark/>
          </w:tcPr>
          <w:p w14:paraId="3D6CE62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Olaf</w:t>
            </w:r>
          </w:p>
        </w:tc>
        <w:tc>
          <w:tcPr>
            <w:tcW w:w="2282" w:type="dxa"/>
            <w:shd w:val="clear" w:color="auto" w:fill="auto"/>
            <w:noWrap/>
            <w:vAlign w:val="bottom"/>
            <w:hideMark/>
          </w:tcPr>
          <w:p w14:paraId="15C6C38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13F4369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Poland</w:t>
            </w:r>
          </w:p>
        </w:tc>
      </w:tr>
      <w:tr w:rsidR="00487DAC" w:rsidRPr="00495EDA" w14:paraId="72924F65" w14:textId="77777777" w:rsidTr="00487DAC">
        <w:trPr>
          <w:trHeight w:val="300"/>
        </w:trPr>
        <w:tc>
          <w:tcPr>
            <w:tcW w:w="728" w:type="dxa"/>
            <w:shd w:val="clear" w:color="auto" w:fill="auto"/>
            <w:noWrap/>
            <w:vAlign w:val="bottom"/>
            <w:hideMark/>
          </w:tcPr>
          <w:p w14:paraId="754F5BA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07C378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Potter</w:t>
            </w:r>
          </w:p>
        </w:tc>
        <w:tc>
          <w:tcPr>
            <w:tcW w:w="1801" w:type="dxa"/>
            <w:shd w:val="clear" w:color="auto" w:fill="auto"/>
            <w:noWrap/>
            <w:vAlign w:val="bottom"/>
            <w:hideMark/>
          </w:tcPr>
          <w:p w14:paraId="386A839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Benjamin</w:t>
            </w:r>
          </w:p>
        </w:tc>
        <w:tc>
          <w:tcPr>
            <w:tcW w:w="2282" w:type="dxa"/>
            <w:shd w:val="clear" w:color="auto" w:fill="auto"/>
            <w:noWrap/>
            <w:vAlign w:val="bottom"/>
            <w:hideMark/>
          </w:tcPr>
          <w:p w14:paraId="694814D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AT&amp;T GNS Belgium SPRL</w:t>
            </w:r>
          </w:p>
        </w:tc>
        <w:tc>
          <w:tcPr>
            <w:tcW w:w="2316" w:type="dxa"/>
            <w:gridSpan w:val="2"/>
            <w:shd w:val="clear" w:color="auto" w:fill="auto"/>
            <w:noWrap/>
            <w:vAlign w:val="bottom"/>
            <w:hideMark/>
          </w:tcPr>
          <w:p w14:paraId="27A06BA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AT&amp;T GNS Belgium SPRL</w:t>
            </w:r>
          </w:p>
        </w:tc>
      </w:tr>
      <w:tr w:rsidR="00487DAC" w:rsidRPr="00495EDA" w14:paraId="6C5B9CF0" w14:textId="77777777" w:rsidTr="00487DAC">
        <w:trPr>
          <w:trHeight w:val="300"/>
        </w:trPr>
        <w:tc>
          <w:tcPr>
            <w:tcW w:w="728" w:type="dxa"/>
            <w:shd w:val="clear" w:color="auto" w:fill="auto"/>
            <w:noWrap/>
            <w:vAlign w:val="bottom"/>
            <w:hideMark/>
          </w:tcPr>
          <w:p w14:paraId="71FCCB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A1CB5B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Preciado Rojas</w:t>
            </w:r>
          </w:p>
        </w:tc>
        <w:tc>
          <w:tcPr>
            <w:tcW w:w="1801" w:type="dxa"/>
            <w:shd w:val="clear" w:color="auto" w:fill="auto"/>
            <w:noWrap/>
            <w:vAlign w:val="bottom"/>
            <w:hideMark/>
          </w:tcPr>
          <w:p w14:paraId="0A74A37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Diego</w:t>
            </w:r>
          </w:p>
        </w:tc>
        <w:tc>
          <w:tcPr>
            <w:tcW w:w="2282" w:type="dxa"/>
            <w:shd w:val="clear" w:color="auto" w:fill="auto"/>
            <w:noWrap/>
            <w:vAlign w:val="bottom"/>
            <w:hideMark/>
          </w:tcPr>
          <w:p w14:paraId="37B018F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69FC56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Belgium</w:t>
            </w:r>
          </w:p>
        </w:tc>
      </w:tr>
      <w:tr w:rsidR="00487DAC" w:rsidRPr="00495EDA" w14:paraId="43C7ED12" w14:textId="77777777" w:rsidTr="00487DAC">
        <w:trPr>
          <w:trHeight w:val="300"/>
        </w:trPr>
        <w:tc>
          <w:tcPr>
            <w:tcW w:w="728" w:type="dxa"/>
            <w:shd w:val="clear" w:color="auto" w:fill="auto"/>
            <w:noWrap/>
            <w:vAlign w:val="bottom"/>
            <w:hideMark/>
          </w:tcPr>
          <w:p w14:paraId="11A0A1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A52C8F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Probasco</w:t>
            </w:r>
          </w:p>
        </w:tc>
        <w:tc>
          <w:tcPr>
            <w:tcW w:w="1801" w:type="dxa"/>
            <w:shd w:val="clear" w:color="auto" w:fill="auto"/>
            <w:noWrap/>
            <w:vAlign w:val="bottom"/>
            <w:hideMark/>
          </w:tcPr>
          <w:p w14:paraId="34F4218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Scott</w:t>
            </w:r>
          </w:p>
        </w:tc>
        <w:tc>
          <w:tcPr>
            <w:tcW w:w="2282" w:type="dxa"/>
            <w:shd w:val="clear" w:color="auto" w:fill="auto"/>
            <w:noWrap/>
            <w:vAlign w:val="bottom"/>
            <w:hideMark/>
          </w:tcPr>
          <w:p w14:paraId="14B7905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w:t>
            </w:r>
          </w:p>
        </w:tc>
        <w:tc>
          <w:tcPr>
            <w:tcW w:w="2316" w:type="dxa"/>
            <w:gridSpan w:val="2"/>
            <w:shd w:val="clear" w:color="auto" w:fill="auto"/>
            <w:noWrap/>
            <w:vAlign w:val="bottom"/>
            <w:hideMark/>
          </w:tcPr>
          <w:p w14:paraId="23ADA8C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Austria</w:t>
            </w:r>
          </w:p>
        </w:tc>
      </w:tr>
      <w:tr w:rsidR="00487DAC" w:rsidRPr="00495EDA" w14:paraId="02AFE051" w14:textId="77777777" w:rsidTr="00487DAC">
        <w:trPr>
          <w:trHeight w:val="300"/>
        </w:trPr>
        <w:tc>
          <w:tcPr>
            <w:tcW w:w="728" w:type="dxa"/>
            <w:shd w:val="clear" w:color="auto" w:fill="auto"/>
            <w:noWrap/>
            <w:vAlign w:val="bottom"/>
            <w:hideMark/>
          </w:tcPr>
          <w:p w14:paraId="67DEA54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63786C0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Rajendran</w:t>
            </w:r>
          </w:p>
        </w:tc>
        <w:tc>
          <w:tcPr>
            <w:tcW w:w="1801" w:type="dxa"/>
            <w:shd w:val="clear" w:color="auto" w:fill="auto"/>
            <w:noWrap/>
            <w:vAlign w:val="bottom"/>
            <w:hideMark/>
          </w:tcPr>
          <w:p w14:paraId="1DD599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Rohini</w:t>
            </w:r>
          </w:p>
        </w:tc>
        <w:tc>
          <w:tcPr>
            <w:tcW w:w="2282" w:type="dxa"/>
            <w:shd w:val="clear" w:color="auto" w:fill="auto"/>
            <w:noWrap/>
            <w:vAlign w:val="bottom"/>
            <w:hideMark/>
          </w:tcPr>
          <w:p w14:paraId="2660EE4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c>
          <w:tcPr>
            <w:tcW w:w="2316" w:type="dxa"/>
            <w:gridSpan w:val="2"/>
            <w:shd w:val="clear" w:color="auto" w:fill="auto"/>
            <w:noWrap/>
            <w:vAlign w:val="bottom"/>
            <w:hideMark/>
          </w:tcPr>
          <w:p w14:paraId="487608E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Harman GmbH</w:t>
            </w:r>
          </w:p>
        </w:tc>
      </w:tr>
      <w:tr w:rsidR="00487DAC" w:rsidRPr="00495EDA" w14:paraId="3761788D" w14:textId="77777777" w:rsidTr="00487DAC">
        <w:trPr>
          <w:trHeight w:val="300"/>
        </w:trPr>
        <w:tc>
          <w:tcPr>
            <w:tcW w:w="728" w:type="dxa"/>
            <w:shd w:val="clear" w:color="auto" w:fill="auto"/>
            <w:noWrap/>
            <w:vAlign w:val="bottom"/>
            <w:hideMark/>
          </w:tcPr>
          <w:p w14:paraId="303D228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46230C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Ramamoorthy</w:t>
            </w:r>
            <w:proofErr w:type="spellEnd"/>
          </w:p>
        </w:tc>
        <w:tc>
          <w:tcPr>
            <w:tcW w:w="1801" w:type="dxa"/>
            <w:shd w:val="clear" w:color="auto" w:fill="auto"/>
            <w:noWrap/>
            <w:vAlign w:val="bottom"/>
            <w:hideMark/>
          </w:tcPr>
          <w:p w14:paraId="35F5C7F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Arunprasath</w:t>
            </w:r>
            <w:proofErr w:type="spellEnd"/>
          </w:p>
        </w:tc>
        <w:tc>
          <w:tcPr>
            <w:tcW w:w="2282" w:type="dxa"/>
            <w:shd w:val="clear" w:color="auto" w:fill="auto"/>
            <w:noWrap/>
            <w:vAlign w:val="bottom"/>
            <w:hideMark/>
          </w:tcPr>
          <w:p w14:paraId="3106074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c>
          <w:tcPr>
            <w:tcW w:w="2316" w:type="dxa"/>
            <w:gridSpan w:val="2"/>
            <w:shd w:val="clear" w:color="auto" w:fill="auto"/>
            <w:noWrap/>
            <w:vAlign w:val="bottom"/>
            <w:hideMark/>
          </w:tcPr>
          <w:p w14:paraId="7A38848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Romania</w:t>
            </w:r>
          </w:p>
        </w:tc>
      </w:tr>
      <w:tr w:rsidR="00487DAC" w:rsidRPr="00495EDA" w14:paraId="4E5C3E53" w14:textId="77777777" w:rsidTr="00487DAC">
        <w:trPr>
          <w:trHeight w:val="300"/>
        </w:trPr>
        <w:tc>
          <w:tcPr>
            <w:tcW w:w="728" w:type="dxa"/>
            <w:shd w:val="clear" w:color="auto" w:fill="auto"/>
            <w:noWrap/>
            <w:vAlign w:val="bottom"/>
            <w:hideMark/>
          </w:tcPr>
          <w:p w14:paraId="315A7A1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770B698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Ramazanirend</w:t>
            </w:r>
            <w:proofErr w:type="spellEnd"/>
          </w:p>
        </w:tc>
        <w:tc>
          <w:tcPr>
            <w:tcW w:w="1801" w:type="dxa"/>
            <w:shd w:val="clear" w:color="auto" w:fill="auto"/>
            <w:noWrap/>
            <w:vAlign w:val="bottom"/>
            <w:hideMark/>
          </w:tcPr>
          <w:p w14:paraId="0BDD16D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Elmira</w:t>
            </w:r>
          </w:p>
        </w:tc>
        <w:tc>
          <w:tcPr>
            <w:tcW w:w="2282" w:type="dxa"/>
            <w:shd w:val="clear" w:color="auto" w:fill="auto"/>
            <w:noWrap/>
            <w:vAlign w:val="bottom"/>
            <w:hideMark/>
          </w:tcPr>
          <w:p w14:paraId="3BC2476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VODAFONE Group Plc</w:t>
            </w:r>
          </w:p>
        </w:tc>
        <w:tc>
          <w:tcPr>
            <w:tcW w:w="2316" w:type="dxa"/>
            <w:gridSpan w:val="2"/>
            <w:shd w:val="clear" w:color="auto" w:fill="auto"/>
            <w:noWrap/>
            <w:vAlign w:val="bottom"/>
            <w:hideMark/>
          </w:tcPr>
          <w:p w14:paraId="6A10D2F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Vodafone </w:t>
            </w:r>
            <w:proofErr w:type="spellStart"/>
            <w:r w:rsidRPr="00495EDA">
              <w:rPr>
                <w:rFonts w:ascii="Calibri" w:hAnsi="Calibri" w:cs="Calibri"/>
                <w:color w:val="000000"/>
                <w:sz w:val="22"/>
                <w:szCs w:val="22"/>
              </w:rPr>
              <w:t>Telekomünikasyon</w:t>
            </w:r>
            <w:proofErr w:type="spellEnd"/>
            <w:r w:rsidRPr="00495EDA">
              <w:rPr>
                <w:rFonts w:ascii="Calibri" w:hAnsi="Calibri" w:cs="Calibri"/>
                <w:color w:val="000000"/>
                <w:sz w:val="22"/>
                <w:szCs w:val="22"/>
              </w:rPr>
              <w:t xml:space="preserve"> A.S.</w:t>
            </w:r>
          </w:p>
        </w:tc>
      </w:tr>
      <w:tr w:rsidR="00487DAC" w:rsidRPr="00495EDA" w14:paraId="66BE173E" w14:textId="77777777" w:rsidTr="00487DAC">
        <w:trPr>
          <w:trHeight w:val="300"/>
        </w:trPr>
        <w:tc>
          <w:tcPr>
            <w:tcW w:w="728" w:type="dxa"/>
            <w:shd w:val="clear" w:color="auto" w:fill="auto"/>
            <w:noWrap/>
            <w:vAlign w:val="bottom"/>
            <w:hideMark/>
          </w:tcPr>
          <w:p w14:paraId="43CFD6C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770A92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Rodrigues</w:t>
            </w:r>
          </w:p>
        </w:tc>
        <w:tc>
          <w:tcPr>
            <w:tcW w:w="1801" w:type="dxa"/>
            <w:shd w:val="clear" w:color="auto" w:fill="auto"/>
            <w:noWrap/>
            <w:vAlign w:val="bottom"/>
            <w:hideMark/>
          </w:tcPr>
          <w:p w14:paraId="5817055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Joao</w:t>
            </w:r>
          </w:p>
        </w:tc>
        <w:tc>
          <w:tcPr>
            <w:tcW w:w="2282" w:type="dxa"/>
            <w:shd w:val="clear" w:color="auto" w:fill="auto"/>
            <w:noWrap/>
            <w:vAlign w:val="bottom"/>
            <w:hideMark/>
          </w:tcPr>
          <w:p w14:paraId="06353E0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w:t>
            </w:r>
          </w:p>
        </w:tc>
        <w:tc>
          <w:tcPr>
            <w:tcW w:w="2316" w:type="dxa"/>
            <w:gridSpan w:val="2"/>
            <w:shd w:val="clear" w:color="auto" w:fill="auto"/>
            <w:noWrap/>
            <w:vAlign w:val="bottom"/>
            <w:hideMark/>
          </w:tcPr>
          <w:p w14:paraId="5A7BD3A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Denmark</w:t>
            </w:r>
          </w:p>
        </w:tc>
      </w:tr>
      <w:tr w:rsidR="00487DAC" w:rsidRPr="00495EDA" w14:paraId="6F969652" w14:textId="77777777" w:rsidTr="00487DAC">
        <w:trPr>
          <w:trHeight w:val="300"/>
        </w:trPr>
        <w:tc>
          <w:tcPr>
            <w:tcW w:w="728" w:type="dxa"/>
            <w:shd w:val="clear" w:color="auto" w:fill="auto"/>
            <w:noWrap/>
            <w:vAlign w:val="bottom"/>
            <w:hideMark/>
          </w:tcPr>
          <w:p w14:paraId="258E92C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9A162F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Ruan</w:t>
            </w:r>
            <w:proofErr w:type="spellEnd"/>
          </w:p>
        </w:tc>
        <w:tc>
          <w:tcPr>
            <w:tcW w:w="1801" w:type="dxa"/>
            <w:shd w:val="clear" w:color="auto" w:fill="auto"/>
            <w:noWrap/>
            <w:vAlign w:val="bottom"/>
            <w:hideMark/>
          </w:tcPr>
          <w:p w14:paraId="6F5E579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Bangqiu</w:t>
            </w:r>
            <w:proofErr w:type="spellEnd"/>
          </w:p>
        </w:tc>
        <w:tc>
          <w:tcPr>
            <w:tcW w:w="2282" w:type="dxa"/>
            <w:shd w:val="clear" w:color="auto" w:fill="auto"/>
            <w:noWrap/>
            <w:vAlign w:val="bottom"/>
            <w:hideMark/>
          </w:tcPr>
          <w:p w14:paraId="115284F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357EBA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Jetflow</w:t>
            </w:r>
            <w:proofErr w:type="spellEnd"/>
          </w:p>
        </w:tc>
      </w:tr>
      <w:tr w:rsidR="00487DAC" w:rsidRPr="00495EDA" w14:paraId="6FD5E423" w14:textId="77777777" w:rsidTr="00487DAC">
        <w:trPr>
          <w:trHeight w:val="300"/>
        </w:trPr>
        <w:tc>
          <w:tcPr>
            <w:tcW w:w="728" w:type="dxa"/>
            <w:shd w:val="clear" w:color="auto" w:fill="auto"/>
            <w:noWrap/>
            <w:vAlign w:val="bottom"/>
            <w:hideMark/>
          </w:tcPr>
          <w:p w14:paraId="7F11AAE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63D6DF3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Salkintzis</w:t>
            </w:r>
            <w:proofErr w:type="spellEnd"/>
          </w:p>
        </w:tc>
        <w:tc>
          <w:tcPr>
            <w:tcW w:w="1801" w:type="dxa"/>
            <w:shd w:val="clear" w:color="auto" w:fill="auto"/>
            <w:noWrap/>
            <w:vAlign w:val="bottom"/>
            <w:hideMark/>
          </w:tcPr>
          <w:p w14:paraId="453D7BA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Apostolis</w:t>
            </w:r>
            <w:proofErr w:type="spellEnd"/>
          </w:p>
        </w:tc>
        <w:tc>
          <w:tcPr>
            <w:tcW w:w="2282" w:type="dxa"/>
            <w:shd w:val="clear" w:color="auto" w:fill="auto"/>
            <w:noWrap/>
            <w:vAlign w:val="bottom"/>
            <w:hideMark/>
          </w:tcPr>
          <w:p w14:paraId="62BE4EA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Motorola Mobility UK Ltd.</w:t>
            </w:r>
          </w:p>
        </w:tc>
        <w:tc>
          <w:tcPr>
            <w:tcW w:w="2316" w:type="dxa"/>
            <w:gridSpan w:val="2"/>
            <w:shd w:val="clear" w:color="auto" w:fill="auto"/>
            <w:noWrap/>
            <w:vAlign w:val="bottom"/>
            <w:hideMark/>
          </w:tcPr>
          <w:p w14:paraId="4B44630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Motorola Mobility </w:t>
            </w:r>
            <w:proofErr w:type="spellStart"/>
            <w:r w:rsidRPr="00495EDA">
              <w:rPr>
                <w:rFonts w:ascii="Calibri" w:hAnsi="Calibri" w:cs="Calibri"/>
                <w:color w:val="000000"/>
                <w:sz w:val="22"/>
                <w:szCs w:val="22"/>
              </w:rPr>
              <w:t>España</w:t>
            </w:r>
            <w:proofErr w:type="spellEnd"/>
            <w:r w:rsidRPr="00495EDA">
              <w:rPr>
                <w:rFonts w:ascii="Calibri" w:hAnsi="Calibri" w:cs="Calibri"/>
                <w:color w:val="000000"/>
                <w:sz w:val="22"/>
                <w:szCs w:val="22"/>
              </w:rPr>
              <w:t xml:space="preserve"> SA</w:t>
            </w:r>
          </w:p>
        </w:tc>
      </w:tr>
      <w:tr w:rsidR="00487DAC" w:rsidRPr="00495EDA" w14:paraId="011E0915" w14:textId="77777777" w:rsidTr="00487DAC">
        <w:trPr>
          <w:trHeight w:val="300"/>
        </w:trPr>
        <w:tc>
          <w:tcPr>
            <w:tcW w:w="728" w:type="dxa"/>
            <w:shd w:val="clear" w:color="auto" w:fill="auto"/>
            <w:noWrap/>
            <w:vAlign w:val="bottom"/>
            <w:hideMark/>
          </w:tcPr>
          <w:p w14:paraId="7B9DFEA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740760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Sällberg</w:t>
            </w:r>
            <w:proofErr w:type="spellEnd"/>
          </w:p>
        </w:tc>
        <w:tc>
          <w:tcPr>
            <w:tcW w:w="1801" w:type="dxa"/>
            <w:shd w:val="clear" w:color="auto" w:fill="auto"/>
            <w:noWrap/>
            <w:vAlign w:val="bottom"/>
            <w:hideMark/>
          </w:tcPr>
          <w:p w14:paraId="7EFD17D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Krister</w:t>
            </w:r>
            <w:proofErr w:type="spellEnd"/>
          </w:p>
        </w:tc>
        <w:tc>
          <w:tcPr>
            <w:tcW w:w="2282" w:type="dxa"/>
            <w:shd w:val="clear" w:color="auto" w:fill="auto"/>
            <w:noWrap/>
            <w:vAlign w:val="bottom"/>
            <w:hideMark/>
          </w:tcPr>
          <w:p w14:paraId="4E88E54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07ADED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Ericsson GmbH, </w:t>
            </w:r>
            <w:proofErr w:type="spellStart"/>
            <w:r w:rsidRPr="00495EDA">
              <w:rPr>
                <w:rFonts w:ascii="Calibri" w:hAnsi="Calibri" w:cs="Calibri"/>
                <w:color w:val="000000"/>
                <w:sz w:val="22"/>
                <w:szCs w:val="22"/>
              </w:rPr>
              <w:t>Eurolab</w:t>
            </w:r>
            <w:proofErr w:type="spellEnd"/>
          </w:p>
        </w:tc>
      </w:tr>
      <w:tr w:rsidR="00487DAC" w:rsidRPr="00495EDA" w14:paraId="7124AA36" w14:textId="77777777" w:rsidTr="00487DAC">
        <w:trPr>
          <w:trHeight w:val="300"/>
        </w:trPr>
        <w:tc>
          <w:tcPr>
            <w:tcW w:w="728" w:type="dxa"/>
            <w:shd w:val="clear" w:color="auto" w:fill="auto"/>
            <w:noWrap/>
            <w:vAlign w:val="bottom"/>
            <w:hideMark/>
          </w:tcPr>
          <w:p w14:paraId="784F1C2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DF806D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Salmon</w:t>
            </w:r>
          </w:p>
        </w:tc>
        <w:tc>
          <w:tcPr>
            <w:tcW w:w="1801" w:type="dxa"/>
            <w:shd w:val="clear" w:color="auto" w:fill="auto"/>
            <w:noWrap/>
            <w:vAlign w:val="bottom"/>
            <w:hideMark/>
          </w:tcPr>
          <w:p w14:paraId="7F2B697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Michael</w:t>
            </w:r>
          </w:p>
        </w:tc>
        <w:tc>
          <w:tcPr>
            <w:tcW w:w="2282" w:type="dxa"/>
            <w:shd w:val="clear" w:color="auto" w:fill="auto"/>
            <w:noWrap/>
            <w:vAlign w:val="bottom"/>
            <w:hideMark/>
          </w:tcPr>
          <w:p w14:paraId="3F7970F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c>
          <w:tcPr>
            <w:tcW w:w="2316" w:type="dxa"/>
            <w:gridSpan w:val="2"/>
            <w:shd w:val="clear" w:color="auto" w:fill="auto"/>
            <w:noWrap/>
            <w:vAlign w:val="bottom"/>
            <w:hideMark/>
          </w:tcPr>
          <w:p w14:paraId="4B961BA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Switzerland AG</w:t>
            </w:r>
          </w:p>
        </w:tc>
      </w:tr>
      <w:tr w:rsidR="00487DAC" w:rsidRPr="00495EDA" w14:paraId="5C97CFEE" w14:textId="77777777" w:rsidTr="00487DAC">
        <w:trPr>
          <w:trHeight w:val="300"/>
        </w:trPr>
        <w:tc>
          <w:tcPr>
            <w:tcW w:w="728" w:type="dxa"/>
            <w:shd w:val="clear" w:color="auto" w:fill="auto"/>
            <w:noWrap/>
            <w:vAlign w:val="bottom"/>
            <w:hideMark/>
          </w:tcPr>
          <w:p w14:paraId="26A2BC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C2451B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Schäfer</w:t>
            </w:r>
          </w:p>
        </w:tc>
        <w:tc>
          <w:tcPr>
            <w:tcW w:w="1801" w:type="dxa"/>
            <w:shd w:val="clear" w:color="auto" w:fill="auto"/>
            <w:noWrap/>
            <w:vAlign w:val="bottom"/>
            <w:hideMark/>
          </w:tcPr>
          <w:p w14:paraId="2860577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Pascal</w:t>
            </w:r>
          </w:p>
        </w:tc>
        <w:tc>
          <w:tcPr>
            <w:tcW w:w="2282" w:type="dxa"/>
            <w:shd w:val="clear" w:color="auto" w:fill="auto"/>
            <w:noWrap/>
            <w:vAlign w:val="bottom"/>
            <w:hideMark/>
          </w:tcPr>
          <w:p w14:paraId="1309271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c>
          <w:tcPr>
            <w:tcW w:w="2316" w:type="dxa"/>
            <w:gridSpan w:val="2"/>
            <w:shd w:val="clear" w:color="auto" w:fill="auto"/>
            <w:noWrap/>
            <w:vAlign w:val="bottom"/>
            <w:hideMark/>
          </w:tcPr>
          <w:p w14:paraId="42DC387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r>
      <w:tr w:rsidR="00487DAC" w:rsidRPr="00495EDA" w14:paraId="3E946430" w14:textId="77777777" w:rsidTr="00487DAC">
        <w:trPr>
          <w:trHeight w:val="300"/>
        </w:trPr>
        <w:tc>
          <w:tcPr>
            <w:tcW w:w="728" w:type="dxa"/>
            <w:shd w:val="clear" w:color="auto" w:fill="auto"/>
            <w:noWrap/>
            <w:vAlign w:val="bottom"/>
            <w:hideMark/>
          </w:tcPr>
          <w:p w14:paraId="4710BDA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8492BA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Schumacher</w:t>
            </w:r>
          </w:p>
        </w:tc>
        <w:tc>
          <w:tcPr>
            <w:tcW w:w="1801" w:type="dxa"/>
            <w:shd w:val="clear" w:color="auto" w:fill="auto"/>
            <w:noWrap/>
            <w:vAlign w:val="bottom"/>
            <w:hideMark/>
          </w:tcPr>
          <w:p w14:paraId="5A1C7A0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Gregory</w:t>
            </w:r>
          </w:p>
        </w:tc>
        <w:tc>
          <w:tcPr>
            <w:tcW w:w="2282" w:type="dxa"/>
            <w:shd w:val="clear" w:color="auto" w:fill="auto"/>
            <w:noWrap/>
            <w:vAlign w:val="bottom"/>
            <w:hideMark/>
          </w:tcPr>
          <w:p w14:paraId="1182995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Peraton</w:t>
            </w:r>
            <w:proofErr w:type="spellEnd"/>
            <w:r w:rsidRPr="00495EDA">
              <w:rPr>
                <w:rFonts w:ascii="Calibri" w:hAnsi="Calibri" w:cs="Calibri"/>
                <w:color w:val="000000"/>
                <w:sz w:val="22"/>
                <w:szCs w:val="22"/>
              </w:rPr>
              <w:t xml:space="preserve"> Labs</w:t>
            </w:r>
          </w:p>
        </w:tc>
        <w:tc>
          <w:tcPr>
            <w:tcW w:w="2316" w:type="dxa"/>
            <w:gridSpan w:val="2"/>
            <w:shd w:val="clear" w:color="auto" w:fill="auto"/>
            <w:noWrap/>
            <w:vAlign w:val="bottom"/>
            <w:hideMark/>
          </w:tcPr>
          <w:p w14:paraId="1BBC6A5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Peraton</w:t>
            </w:r>
            <w:proofErr w:type="spellEnd"/>
            <w:r w:rsidRPr="00495EDA">
              <w:rPr>
                <w:rFonts w:ascii="Calibri" w:hAnsi="Calibri" w:cs="Calibri"/>
                <w:color w:val="000000"/>
                <w:sz w:val="22"/>
                <w:szCs w:val="22"/>
              </w:rPr>
              <w:t xml:space="preserve"> Labs</w:t>
            </w:r>
          </w:p>
        </w:tc>
      </w:tr>
      <w:tr w:rsidR="00487DAC" w:rsidRPr="00495EDA" w14:paraId="6B522F39" w14:textId="77777777" w:rsidTr="00487DAC">
        <w:trPr>
          <w:trHeight w:val="300"/>
        </w:trPr>
        <w:tc>
          <w:tcPr>
            <w:tcW w:w="728" w:type="dxa"/>
            <w:shd w:val="clear" w:color="auto" w:fill="auto"/>
            <w:noWrap/>
            <w:vAlign w:val="bottom"/>
            <w:hideMark/>
          </w:tcPr>
          <w:p w14:paraId="5DD450A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52771A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Scott</w:t>
            </w:r>
          </w:p>
        </w:tc>
        <w:tc>
          <w:tcPr>
            <w:tcW w:w="1801" w:type="dxa"/>
            <w:shd w:val="clear" w:color="auto" w:fill="auto"/>
            <w:noWrap/>
            <w:vAlign w:val="bottom"/>
            <w:hideMark/>
          </w:tcPr>
          <w:p w14:paraId="45411DF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Mark</w:t>
            </w:r>
          </w:p>
        </w:tc>
        <w:tc>
          <w:tcPr>
            <w:tcW w:w="2282" w:type="dxa"/>
            <w:shd w:val="clear" w:color="auto" w:fill="auto"/>
            <w:noWrap/>
            <w:vAlign w:val="bottom"/>
            <w:hideMark/>
          </w:tcPr>
          <w:p w14:paraId="6E26787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544D56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Inc.</w:t>
            </w:r>
          </w:p>
        </w:tc>
      </w:tr>
      <w:tr w:rsidR="00487DAC" w:rsidRPr="00495EDA" w14:paraId="75011A5B" w14:textId="77777777" w:rsidTr="00487DAC">
        <w:trPr>
          <w:trHeight w:val="300"/>
        </w:trPr>
        <w:tc>
          <w:tcPr>
            <w:tcW w:w="728" w:type="dxa"/>
            <w:shd w:val="clear" w:color="auto" w:fill="auto"/>
            <w:noWrap/>
            <w:vAlign w:val="bottom"/>
            <w:hideMark/>
          </w:tcPr>
          <w:p w14:paraId="4AEA8D8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34341A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Shah</w:t>
            </w:r>
          </w:p>
        </w:tc>
        <w:tc>
          <w:tcPr>
            <w:tcW w:w="1801" w:type="dxa"/>
            <w:shd w:val="clear" w:color="auto" w:fill="auto"/>
            <w:noWrap/>
            <w:vAlign w:val="bottom"/>
            <w:hideMark/>
          </w:tcPr>
          <w:p w14:paraId="6639F7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Sapan</w:t>
            </w:r>
            <w:proofErr w:type="spellEnd"/>
          </w:p>
        </w:tc>
        <w:tc>
          <w:tcPr>
            <w:tcW w:w="2282" w:type="dxa"/>
            <w:shd w:val="clear" w:color="auto" w:fill="auto"/>
            <w:noWrap/>
            <w:vAlign w:val="bottom"/>
            <w:hideMark/>
          </w:tcPr>
          <w:p w14:paraId="58E2BC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India</w:t>
            </w:r>
          </w:p>
        </w:tc>
        <w:tc>
          <w:tcPr>
            <w:tcW w:w="2316" w:type="dxa"/>
            <w:gridSpan w:val="2"/>
            <w:shd w:val="clear" w:color="auto" w:fill="auto"/>
            <w:noWrap/>
            <w:vAlign w:val="bottom"/>
            <w:hideMark/>
          </w:tcPr>
          <w:p w14:paraId="126A053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Electronics Benelux BV</w:t>
            </w:r>
          </w:p>
        </w:tc>
      </w:tr>
      <w:tr w:rsidR="00487DAC" w:rsidRPr="00495EDA" w14:paraId="12B2EF84" w14:textId="77777777" w:rsidTr="00487DAC">
        <w:trPr>
          <w:trHeight w:val="300"/>
        </w:trPr>
        <w:tc>
          <w:tcPr>
            <w:tcW w:w="728" w:type="dxa"/>
            <w:shd w:val="clear" w:color="auto" w:fill="auto"/>
            <w:noWrap/>
            <w:vAlign w:val="bottom"/>
            <w:hideMark/>
          </w:tcPr>
          <w:p w14:paraId="465D163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C2ADB5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Shan</w:t>
            </w:r>
          </w:p>
        </w:tc>
        <w:tc>
          <w:tcPr>
            <w:tcW w:w="1801" w:type="dxa"/>
            <w:shd w:val="clear" w:color="auto" w:fill="auto"/>
            <w:noWrap/>
            <w:vAlign w:val="bottom"/>
            <w:hideMark/>
          </w:tcPr>
          <w:p w14:paraId="132D161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Changhong</w:t>
            </w:r>
            <w:proofErr w:type="spellEnd"/>
          </w:p>
        </w:tc>
        <w:tc>
          <w:tcPr>
            <w:tcW w:w="2282" w:type="dxa"/>
            <w:shd w:val="clear" w:color="auto" w:fill="auto"/>
            <w:noWrap/>
            <w:vAlign w:val="bottom"/>
            <w:hideMark/>
          </w:tcPr>
          <w:p w14:paraId="43B410B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Corporation (UK) Ltd</w:t>
            </w:r>
          </w:p>
        </w:tc>
        <w:tc>
          <w:tcPr>
            <w:tcW w:w="2316" w:type="dxa"/>
            <w:gridSpan w:val="2"/>
            <w:shd w:val="clear" w:color="auto" w:fill="auto"/>
            <w:noWrap/>
            <w:vAlign w:val="bottom"/>
            <w:hideMark/>
          </w:tcPr>
          <w:p w14:paraId="5D6E119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Corporation (UK) Ltd</w:t>
            </w:r>
          </w:p>
        </w:tc>
      </w:tr>
      <w:tr w:rsidR="00487DAC" w:rsidRPr="00495EDA" w14:paraId="42963E21" w14:textId="77777777" w:rsidTr="00487DAC">
        <w:trPr>
          <w:trHeight w:val="300"/>
        </w:trPr>
        <w:tc>
          <w:tcPr>
            <w:tcW w:w="728" w:type="dxa"/>
            <w:shd w:val="clear" w:color="auto" w:fill="auto"/>
            <w:noWrap/>
            <w:vAlign w:val="bottom"/>
            <w:hideMark/>
          </w:tcPr>
          <w:p w14:paraId="759B46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0F1B11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Shao</w:t>
            </w:r>
          </w:p>
        </w:tc>
        <w:tc>
          <w:tcPr>
            <w:tcW w:w="1801" w:type="dxa"/>
            <w:shd w:val="clear" w:color="auto" w:fill="auto"/>
            <w:noWrap/>
            <w:vAlign w:val="bottom"/>
            <w:hideMark/>
          </w:tcPr>
          <w:p w14:paraId="332352C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Weixiang</w:t>
            </w:r>
            <w:proofErr w:type="spellEnd"/>
          </w:p>
        </w:tc>
        <w:tc>
          <w:tcPr>
            <w:tcW w:w="2282" w:type="dxa"/>
            <w:shd w:val="clear" w:color="auto" w:fill="auto"/>
            <w:noWrap/>
            <w:vAlign w:val="bottom"/>
            <w:hideMark/>
          </w:tcPr>
          <w:p w14:paraId="6D2ADE6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258DCB0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r>
      <w:tr w:rsidR="00487DAC" w:rsidRPr="00495EDA" w14:paraId="67584F2F" w14:textId="77777777" w:rsidTr="00487DAC">
        <w:trPr>
          <w:trHeight w:val="300"/>
        </w:trPr>
        <w:tc>
          <w:tcPr>
            <w:tcW w:w="728" w:type="dxa"/>
            <w:shd w:val="clear" w:color="auto" w:fill="auto"/>
            <w:noWrap/>
            <w:vAlign w:val="bottom"/>
            <w:hideMark/>
          </w:tcPr>
          <w:p w14:paraId="18DA5D2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0C3410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Shao</w:t>
            </w:r>
          </w:p>
        </w:tc>
        <w:tc>
          <w:tcPr>
            <w:tcW w:w="1801" w:type="dxa"/>
            <w:shd w:val="clear" w:color="auto" w:fill="auto"/>
            <w:noWrap/>
            <w:vAlign w:val="bottom"/>
            <w:hideMark/>
          </w:tcPr>
          <w:p w14:paraId="445CC5D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Xiao</w:t>
            </w:r>
          </w:p>
        </w:tc>
        <w:tc>
          <w:tcPr>
            <w:tcW w:w="2282" w:type="dxa"/>
            <w:shd w:val="clear" w:color="auto" w:fill="auto"/>
            <w:noWrap/>
            <w:vAlign w:val="bottom"/>
            <w:hideMark/>
          </w:tcPr>
          <w:p w14:paraId="361DC35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TOYOTA MOTOR CORPORATION</w:t>
            </w:r>
          </w:p>
        </w:tc>
        <w:tc>
          <w:tcPr>
            <w:tcW w:w="2316" w:type="dxa"/>
            <w:gridSpan w:val="2"/>
            <w:shd w:val="clear" w:color="auto" w:fill="auto"/>
            <w:noWrap/>
            <w:vAlign w:val="bottom"/>
            <w:hideMark/>
          </w:tcPr>
          <w:p w14:paraId="59FADD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TOYOTA MOTOR CORPORATION</w:t>
            </w:r>
          </w:p>
        </w:tc>
      </w:tr>
      <w:tr w:rsidR="00487DAC" w:rsidRPr="00495EDA" w14:paraId="1E19DDEB" w14:textId="77777777" w:rsidTr="00487DAC">
        <w:trPr>
          <w:trHeight w:val="300"/>
        </w:trPr>
        <w:tc>
          <w:tcPr>
            <w:tcW w:w="728" w:type="dxa"/>
            <w:shd w:val="clear" w:color="auto" w:fill="auto"/>
            <w:noWrap/>
            <w:vAlign w:val="bottom"/>
            <w:hideMark/>
          </w:tcPr>
          <w:p w14:paraId="41E2A63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2F0FC4F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Shen</w:t>
            </w:r>
          </w:p>
        </w:tc>
        <w:tc>
          <w:tcPr>
            <w:tcW w:w="1801" w:type="dxa"/>
            <w:shd w:val="clear" w:color="auto" w:fill="auto"/>
            <w:noWrap/>
            <w:vAlign w:val="bottom"/>
            <w:hideMark/>
          </w:tcPr>
          <w:p w14:paraId="0B0496B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Yang</w:t>
            </w:r>
          </w:p>
        </w:tc>
        <w:tc>
          <w:tcPr>
            <w:tcW w:w="2282" w:type="dxa"/>
            <w:shd w:val="clear" w:color="auto" w:fill="auto"/>
            <w:noWrap/>
            <w:vAlign w:val="bottom"/>
            <w:hideMark/>
          </w:tcPr>
          <w:p w14:paraId="4A16D9E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c>
          <w:tcPr>
            <w:tcW w:w="2316" w:type="dxa"/>
            <w:gridSpan w:val="2"/>
            <w:shd w:val="clear" w:color="auto" w:fill="auto"/>
            <w:noWrap/>
            <w:vAlign w:val="bottom"/>
            <w:hideMark/>
          </w:tcPr>
          <w:p w14:paraId="730A5B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r>
      <w:tr w:rsidR="00487DAC" w:rsidRPr="00495EDA" w14:paraId="181B2F21" w14:textId="77777777" w:rsidTr="00487DAC">
        <w:trPr>
          <w:trHeight w:val="300"/>
        </w:trPr>
        <w:tc>
          <w:tcPr>
            <w:tcW w:w="728" w:type="dxa"/>
            <w:shd w:val="clear" w:color="auto" w:fill="auto"/>
            <w:noWrap/>
            <w:vAlign w:val="bottom"/>
            <w:hideMark/>
          </w:tcPr>
          <w:p w14:paraId="6163320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Mrs.</w:t>
            </w:r>
          </w:p>
        </w:tc>
        <w:tc>
          <w:tcPr>
            <w:tcW w:w="1498" w:type="dxa"/>
            <w:shd w:val="clear" w:color="auto" w:fill="auto"/>
            <w:noWrap/>
            <w:vAlign w:val="bottom"/>
            <w:hideMark/>
          </w:tcPr>
          <w:p w14:paraId="3583E09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Shi</w:t>
            </w:r>
          </w:p>
        </w:tc>
        <w:tc>
          <w:tcPr>
            <w:tcW w:w="1801" w:type="dxa"/>
            <w:shd w:val="clear" w:color="auto" w:fill="auto"/>
            <w:noWrap/>
            <w:vAlign w:val="bottom"/>
            <w:hideMark/>
          </w:tcPr>
          <w:p w14:paraId="1F4C89E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xiaoli</w:t>
            </w:r>
            <w:proofErr w:type="spellEnd"/>
          </w:p>
        </w:tc>
        <w:tc>
          <w:tcPr>
            <w:tcW w:w="2282" w:type="dxa"/>
            <w:shd w:val="clear" w:color="auto" w:fill="auto"/>
            <w:noWrap/>
            <w:vAlign w:val="bottom"/>
            <w:hideMark/>
          </w:tcPr>
          <w:p w14:paraId="565241F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Co. Ltd.</w:t>
            </w:r>
          </w:p>
        </w:tc>
        <w:tc>
          <w:tcPr>
            <w:tcW w:w="2316" w:type="dxa"/>
            <w:gridSpan w:val="2"/>
            <w:shd w:val="clear" w:color="auto" w:fill="auto"/>
            <w:noWrap/>
            <w:vAlign w:val="bottom"/>
            <w:hideMark/>
          </w:tcPr>
          <w:p w14:paraId="6D2E0B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Sweden AB</w:t>
            </w:r>
          </w:p>
        </w:tc>
      </w:tr>
      <w:tr w:rsidR="00487DAC" w:rsidRPr="00495EDA" w14:paraId="1E2BBCA2" w14:textId="77777777" w:rsidTr="00487DAC">
        <w:trPr>
          <w:trHeight w:val="300"/>
        </w:trPr>
        <w:tc>
          <w:tcPr>
            <w:tcW w:w="728" w:type="dxa"/>
            <w:shd w:val="clear" w:color="auto" w:fill="auto"/>
            <w:noWrap/>
            <w:vAlign w:val="bottom"/>
            <w:hideMark/>
          </w:tcPr>
          <w:p w14:paraId="65EBCC9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2215BC1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Shi</w:t>
            </w:r>
          </w:p>
        </w:tc>
        <w:tc>
          <w:tcPr>
            <w:tcW w:w="1801" w:type="dxa"/>
            <w:shd w:val="clear" w:color="auto" w:fill="auto"/>
            <w:noWrap/>
            <w:vAlign w:val="bottom"/>
            <w:hideMark/>
          </w:tcPr>
          <w:p w14:paraId="36DE81E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Xiaonan</w:t>
            </w:r>
            <w:proofErr w:type="spellEnd"/>
          </w:p>
        </w:tc>
        <w:tc>
          <w:tcPr>
            <w:tcW w:w="2282" w:type="dxa"/>
            <w:shd w:val="clear" w:color="auto" w:fill="auto"/>
            <w:noWrap/>
            <w:vAlign w:val="bottom"/>
            <w:hideMark/>
          </w:tcPr>
          <w:p w14:paraId="112A147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7F636D0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(Suzhou) Software</w:t>
            </w:r>
          </w:p>
        </w:tc>
      </w:tr>
      <w:tr w:rsidR="00487DAC" w:rsidRPr="00495EDA" w14:paraId="36C0E007" w14:textId="77777777" w:rsidTr="00487DAC">
        <w:trPr>
          <w:trHeight w:val="300"/>
        </w:trPr>
        <w:tc>
          <w:tcPr>
            <w:tcW w:w="728" w:type="dxa"/>
            <w:shd w:val="clear" w:color="auto" w:fill="auto"/>
            <w:noWrap/>
            <w:vAlign w:val="bottom"/>
            <w:hideMark/>
          </w:tcPr>
          <w:p w14:paraId="0EF066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79DBE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shimada</w:t>
            </w:r>
            <w:proofErr w:type="spellEnd"/>
          </w:p>
        </w:tc>
        <w:tc>
          <w:tcPr>
            <w:tcW w:w="1801" w:type="dxa"/>
            <w:shd w:val="clear" w:color="auto" w:fill="auto"/>
            <w:noWrap/>
            <w:vAlign w:val="bottom"/>
            <w:hideMark/>
          </w:tcPr>
          <w:p w14:paraId="39A00FB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kazuki</w:t>
            </w:r>
            <w:proofErr w:type="spellEnd"/>
          </w:p>
        </w:tc>
        <w:tc>
          <w:tcPr>
            <w:tcW w:w="2282" w:type="dxa"/>
            <w:shd w:val="clear" w:color="auto" w:fill="auto"/>
            <w:noWrap/>
            <w:vAlign w:val="bottom"/>
            <w:hideMark/>
          </w:tcPr>
          <w:p w14:paraId="4C8742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w:t>
            </w:r>
          </w:p>
        </w:tc>
        <w:tc>
          <w:tcPr>
            <w:tcW w:w="2316" w:type="dxa"/>
            <w:gridSpan w:val="2"/>
            <w:shd w:val="clear" w:color="auto" w:fill="auto"/>
            <w:noWrap/>
            <w:vAlign w:val="bottom"/>
            <w:hideMark/>
          </w:tcPr>
          <w:p w14:paraId="2AB565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NTT</w:t>
            </w:r>
          </w:p>
        </w:tc>
      </w:tr>
      <w:tr w:rsidR="00487DAC" w:rsidRPr="00495EDA" w14:paraId="1C8F23C1" w14:textId="77777777" w:rsidTr="00487DAC">
        <w:trPr>
          <w:trHeight w:val="300"/>
        </w:trPr>
        <w:tc>
          <w:tcPr>
            <w:tcW w:w="728" w:type="dxa"/>
            <w:shd w:val="clear" w:color="auto" w:fill="auto"/>
            <w:noWrap/>
            <w:vAlign w:val="bottom"/>
            <w:hideMark/>
          </w:tcPr>
          <w:p w14:paraId="205F2C0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E281CC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Shu</w:t>
            </w:r>
          </w:p>
        </w:tc>
        <w:tc>
          <w:tcPr>
            <w:tcW w:w="1801" w:type="dxa"/>
            <w:shd w:val="clear" w:color="auto" w:fill="auto"/>
            <w:noWrap/>
            <w:vAlign w:val="bottom"/>
            <w:hideMark/>
          </w:tcPr>
          <w:p w14:paraId="63E5904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Min</w:t>
            </w:r>
          </w:p>
        </w:tc>
        <w:tc>
          <w:tcPr>
            <w:tcW w:w="2282" w:type="dxa"/>
            <w:shd w:val="clear" w:color="auto" w:fill="auto"/>
            <w:noWrap/>
            <w:vAlign w:val="bottom"/>
            <w:hideMark/>
          </w:tcPr>
          <w:p w14:paraId="78DDE43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CATT</w:t>
            </w:r>
          </w:p>
        </w:tc>
        <w:tc>
          <w:tcPr>
            <w:tcW w:w="2316" w:type="dxa"/>
            <w:gridSpan w:val="2"/>
            <w:shd w:val="clear" w:color="auto" w:fill="auto"/>
            <w:noWrap/>
            <w:vAlign w:val="bottom"/>
            <w:hideMark/>
          </w:tcPr>
          <w:p w14:paraId="6786808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CATT</w:t>
            </w:r>
          </w:p>
        </w:tc>
      </w:tr>
      <w:tr w:rsidR="00487DAC" w:rsidRPr="00495EDA" w14:paraId="17707AB2" w14:textId="77777777" w:rsidTr="00487DAC">
        <w:trPr>
          <w:trHeight w:val="300"/>
        </w:trPr>
        <w:tc>
          <w:tcPr>
            <w:tcW w:w="728" w:type="dxa"/>
            <w:shd w:val="clear" w:color="auto" w:fill="auto"/>
            <w:noWrap/>
            <w:vAlign w:val="bottom"/>
            <w:hideMark/>
          </w:tcPr>
          <w:p w14:paraId="3A5B6C0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604BCB8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Srinivasaraju</w:t>
            </w:r>
            <w:proofErr w:type="spellEnd"/>
          </w:p>
        </w:tc>
        <w:tc>
          <w:tcPr>
            <w:tcW w:w="1801" w:type="dxa"/>
            <w:shd w:val="clear" w:color="auto" w:fill="auto"/>
            <w:noWrap/>
            <w:vAlign w:val="bottom"/>
            <w:hideMark/>
          </w:tcPr>
          <w:p w14:paraId="56CC51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Srilakshmi</w:t>
            </w:r>
          </w:p>
        </w:tc>
        <w:tc>
          <w:tcPr>
            <w:tcW w:w="2282" w:type="dxa"/>
            <w:shd w:val="clear" w:color="auto" w:fill="auto"/>
            <w:noWrap/>
            <w:vAlign w:val="bottom"/>
            <w:hideMark/>
          </w:tcPr>
          <w:p w14:paraId="77527E8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Corporation</w:t>
            </w:r>
          </w:p>
        </w:tc>
        <w:tc>
          <w:tcPr>
            <w:tcW w:w="2316" w:type="dxa"/>
            <w:gridSpan w:val="2"/>
            <w:shd w:val="clear" w:color="auto" w:fill="auto"/>
            <w:noWrap/>
            <w:vAlign w:val="bottom"/>
            <w:hideMark/>
          </w:tcPr>
          <w:p w14:paraId="0B62C21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Netherlands</w:t>
            </w:r>
          </w:p>
        </w:tc>
      </w:tr>
      <w:tr w:rsidR="00487DAC" w:rsidRPr="00495EDA" w14:paraId="369ACC2C" w14:textId="77777777" w:rsidTr="00487DAC">
        <w:trPr>
          <w:trHeight w:val="300"/>
        </w:trPr>
        <w:tc>
          <w:tcPr>
            <w:tcW w:w="728" w:type="dxa"/>
            <w:shd w:val="clear" w:color="auto" w:fill="auto"/>
            <w:noWrap/>
            <w:vAlign w:val="bottom"/>
            <w:hideMark/>
          </w:tcPr>
          <w:p w14:paraId="511FABC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70D8BB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Stange</w:t>
            </w:r>
            <w:proofErr w:type="spellEnd"/>
          </w:p>
        </w:tc>
        <w:tc>
          <w:tcPr>
            <w:tcW w:w="1801" w:type="dxa"/>
            <w:shd w:val="clear" w:color="auto" w:fill="auto"/>
            <w:noWrap/>
            <w:vAlign w:val="bottom"/>
            <w:hideMark/>
          </w:tcPr>
          <w:p w14:paraId="6DB6D66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Wolf-</w:t>
            </w:r>
            <w:proofErr w:type="spellStart"/>
            <w:r w:rsidRPr="00495EDA">
              <w:rPr>
                <w:rFonts w:ascii="Calibri" w:hAnsi="Calibri" w:cs="Calibri"/>
                <w:color w:val="000000"/>
                <w:sz w:val="22"/>
                <w:szCs w:val="22"/>
              </w:rPr>
              <w:t>Joergen</w:t>
            </w:r>
            <w:proofErr w:type="spellEnd"/>
          </w:p>
        </w:tc>
        <w:tc>
          <w:tcPr>
            <w:tcW w:w="2282" w:type="dxa"/>
            <w:shd w:val="clear" w:color="auto" w:fill="auto"/>
            <w:noWrap/>
            <w:vAlign w:val="bottom"/>
            <w:hideMark/>
          </w:tcPr>
          <w:p w14:paraId="1A4D351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c>
          <w:tcPr>
            <w:tcW w:w="2316" w:type="dxa"/>
            <w:gridSpan w:val="2"/>
            <w:shd w:val="clear" w:color="auto" w:fill="auto"/>
            <w:noWrap/>
            <w:vAlign w:val="bottom"/>
            <w:hideMark/>
          </w:tcPr>
          <w:p w14:paraId="6D0CF92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r>
      <w:tr w:rsidR="00487DAC" w:rsidRPr="00495EDA" w14:paraId="41EF52B4" w14:textId="77777777" w:rsidTr="00487DAC">
        <w:trPr>
          <w:trHeight w:val="300"/>
        </w:trPr>
        <w:tc>
          <w:tcPr>
            <w:tcW w:w="728" w:type="dxa"/>
            <w:shd w:val="clear" w:color="auto" w:fill="auto"/>
            <w:noWrap/>
            <w:vAlign w:val="bottom"/>
            <w:hideMark/>
          </w:tcPr>
          <w:p w14:paraId="6B97977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19B78A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Stojanovski</w:t>
            </w:r>
          </w:p>
        </w:tc>
        <w:tc>
          <w:tcPr>
            <w:tcW w:w="1801" w:type="dxa"/>
            <w:shd w:val="clear" w:color="auto" w:fill="auto"/>
            <w:noWrap/>
            <w:vAlign w:val="bottom"/>
            <w:hideMark/>
          </w:tcPr>
          <w:p w14:paraId="34700A8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Saso</w:t>
            </w:r>
          </w:p>
        </w:tc>
        <w:tc>
          <w:tcPr>
            <w:tcW w:w="2282" w:type="dxa"/>
            <w:shd w:val="clear" w:color="auto" w:fill="auto"/>
            <w:noWrap/>
            <w:vAlign w:val="bottom"/>
            <w:hideMark/>
          </w:tcPr>
          <w:p w14:paraId="495022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Deutschland GmbH</w:t>
            </w:r>
          </w:p>
        </w:tc>
        <w:tc>
          <w:tcPr>
            <w:tcW w:w="2316" w:type="dxa"/>
            <w:gridSpan w:val="2"/>
            <w:shd w:val="clear" w:color="auto" w:fill="auto"/>
            <w:noWrap/>
            <w:vAlign w:val="bottom"/>
            <w:hideMark/>
          </w:tcPr>
          <w:p w14:paraId="3C0F3C7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Corporation SAS</w:t>
            </w:r>
          </w:p>
        </w:tc>
      </w:tr>
      <w:tr w:rsidR="00487DAC" w:rsidRPr="00495EDA" w14:paraId="313178BC" w14:textId="77777777" w:rsidTr="00487DAC">
        <w:trPr>
          <w:trHeight w:val="300"/>
        </w:trPr>
        <w:tc>
          <w:tcPr>
            <w:tcW w:w="728" w:type="dxa"/>
            <w:shd w:val="clear" w:color="auto" w:fill="auto"/>
            <w:noWrap/>
            <w:vAlign w:val="bottom"/>
            <w:hideMark/>
          </w:tcPr>
          <w:p w14:paraId="15448A3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17692F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Subramanya</w:t>
            </w:r>
          </w:p>
        </w:tc>
        <w:tc>
          <w:tcPr>
            <w:tcW w:w="1801" w:type="dxa"/>
            <w:shd w:val="clear" w:color="auto" w:fill="auto"/>
            <w:noWrap/>
            <w:vAlign w:val="bottom"/>
            <w:hideMark/>
          </w:tcPr>
          <w:p w14:paraId="3CF07EF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Tejas</w:t>
            </w:r>
          </w:p>
        </w:tc>
        <w:tc>
          <w:tcPr>
            <w:tcW w:w="2282" w:type="dxa"/>
            <w:shd w:val="clear" w:color="auto" w:fill="auto"/>
            <w:noWrap/>
            <w:vAlign w:val="bottom"/>
            <w:hideMark/>
          </w:tcPr>
          <w:p w14:paraId="7143D24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76B442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Korea</w:t>
            </w:r>
          </w:p>
        </w:tc>
      </w:tr>
      <w:tr w:rsidR="00487DAC" w:rsidRPr="00495EDA" w14:paraId="113FCE65" w14:textId="77777777" w:rsidTr="00487DAC">
        <w:trPr>
          <w:trHeight w:val="300"/>
        </w:trPr>
        <w:tc>
          <w:tcPr>
            <w:tcW w:w="728" w:type="dxa"/>
            <w:shd w:val="clear" w:color="auto" w:fill="auto"/>
            <w:noWrap/>
            <w:vAlign w:val="bottom"/>
            <w:hideMark/>
          </w:tcPr>
          <w:p w14:paraId="51F1858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399DA0C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Suh</w:t>
            </w:r>
          </w:p>
        </w:tc>
        <w:tc>
          <w:tcPr>
            <w:tcW w:w="1801" w:type="dxa"/>
            <w:shd w:val="clear" w:color="auto" w:fill="auto"/>
            <w:noWrap/>
            <w:vAlign w:val="bottom"/>
            <w:hideMark/>
          </w:tcPr>
          <w:p w14:paraId="6F2EE13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Dongeun</w:t>
            </w:r>
            <w:proofErr w:type="spellEnd"/>
          </w:p>
        </w:tc>
        <w:tc>
          <w:tcPr>
            <w:tcW w:w="2282" w:type="dxa"/>
            <w:shd w:val="clear" w:color="auto" w:fill="auto"/>
            <w:noWrap/>
            <w:vAlign w:val="bottom"/>
            <w:hideMark/>
          </w:tcPr>
          <w:p w14:paraId="7482E7C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R&amp;D Institute UK</w:t>
            </w:r>
          </w:p>
        </w:tc>
        <w:tc>
          <w:tcPr>
            <w:tcW w:w="2316" w:type="dxa"/>
            <w:gridSpan w:val="2"/>
            <w:shd w:val="clear" w:color="auto" w:fill="auto"/>
            <w:noWrap/>
            <w:vAlign w:val="bottom"/>
            <w:hideMark/>
          </w:tcPr>
          <w:p w14:paraId="45F1562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Samsung Guangzhou Mobile R&amp;D</w:t>
            </w:r>
          </w:p>
        </w:tc>
      </w:tr>
      <w:tr w:rsidR="00487DAC" w:rsidRPr="00495EDA" w14:paraId="6C7A3980" w14:textId="77777777" w:rsidTr="00487DAC">
        <w:trPr>
          <w:trHeight w:val="300"/>
        </w:trPr>
        <w:tc>
          <w:tcPr>
            <w:tcW w:w="728" w:type="dxa"/>
            <w:shd w:val="clear" w:color="auto" w:fill="auto"/>
            <w:noWrap/>
            <w:vAlign w:val="bottom"/>
            <w:hideMark/>
          </w:tcPr>
          <w:p w14:paraId="57DDA2F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CC12F3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Sun</w:t>
            </w:r>
          </w:p>
        </w:tc>
        <w:tc>
          <w:tcPr>
            <w:tcW w:w="1801" w:type="dxa"/>
            <w:shd w:val="clear" w:color="auto" w:fill="auto"/>
            <w:noWrap/>
            <w:vAlign w:val="bottom"/>
            <w:hideMark/>
          </w:tcPr>
          <w:p w14:paraId="4A3C991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Mingrui</w:t>
            </w:r>
          </w:p>
        </w:tc>
        <w:tc>
          <w:tcPr>
            <w:tcW w:w="2282" w:type="dxa"/>
            <w:shd w:val="clear" w:color="auto" w:fill="auto"/>
            <w:noWrap/>
            <w:vAlign w:val="bottom"/>
            <w:hideMark/>
          </w:tcPr>
          <w:p w14:paraId="11C9A7A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03A89B1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r>
      <w:tr w:rsidR="00487DAC" w:rsidRPr="00495EDA" w14:paraId="78154372" w14:textId="77777777" w:rsidTr="00487DAC">
        <w:trPr>
          <w:trHeight w:val="300"/>
        </w:trPr>
        <w:tc>
          <w:tcPr>
            <w:tcW w:w="728" w:type="dxa"/>
            <w:shd w:val="clear" w:color="auto" w:fill="auto"/>
            <w:noWrap/>
            <w:vAlign w:val="bottom"/>
            <w:hideMark/>
          </w:tcPr>
          <w:p w14:paraId="27FCCD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85FA8A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Sun</w:t>
            </w:r>
          </w:p>
        </w:tc>
        <w:tc>
          <w:tcPr>
            <w:tcW w:w="1801" w:type="dxa"/>
            <w:shd w:val="clear" w:color="auto" w:fill="auto"/>
            <w:noWrap/>
            <w:vAlign w:val="bottom"/>
            <w:hideMark/>
          </w:tcPr>
          <w:p w14:paraId="78D6D5A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Sean</w:t>
            </w:r>
          </w:p>
        </w:tc>
        <w:tc>
          <w:tcPr>
            <w:tcW w:w="2282" w:type="dxa"/>
            <w:shd w:val="clear" w:color="auto" w:fill="auto"/>
            <w:noWrap/>
            <w:vAlign w:val="bottom"/>
            <w:hideMark/>
          </w:tcPr>
          <w:p w14:paraId="64CF5B9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Shanghai Bell</w:t>
            </w:r>
          </w:p>
        </w:tc>
        <w:tc>
          <w:tcPr>
            <w:tcW w:w="2316" w:type="dxa"/>
            <w:gridSpan w:val="2"/>
            <w:shd w:val="clear" w:color="auto" w:fill="auto"/>
            <w:noWrap/>
            <w:vAlign w:val="bottom"/>
            <w:hideMark/>
          </w:tcPr>
          <w:p w14:paraId="51A4C7C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Shanghai Bell</w:t>
            </w:r>
          </w:p>
        </w:tc>
      </w:tr>
      <w:tr w:rsidR="00487DAC" w:rsidRPr="00495EDA" w14:paraId="16389F71" w14:textId="77777777" w:rsidTr="00487DAC">
        <w:trPr>
          <w:trHeight w:val="300"/>
        </w:trPr>
        <w:tc>
          <w:tcPr>
            <w:tcW w:w="728" w:type="dxa"/>
            <w:shd w:val="clear" w:color="auto" w:fill="auto"/>
            <w:noWrap/>
            <w:vAlign w:val="bottom"/>
            <w:hideMark/>
          </w:tcPr>
          <w:p w14:paraId="62C9557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60E0832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Sun</w:t>
            </w:r>
          </w:p>
        </w:tc>
        <w:tc>
          <w:tcPr>
            <w:tcW w:w="1801" w:type="dxa"/>
            <w:shd w:val="clear" w:color="auto" w:fill="auto"/>
            <w:noWrap/>
            <w:vAlign w:val="bottom"/>
            <w:hideMark/>
          </w:tcPr>
          <w:p w14:paraId="20156A7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Tao</w:t>
            </w:r>
          </w:p>
        </w:tc>
        <w:tc>
          <w:tcPr>
            <w:tcW w:w="2282" w:type="dxa"/>
            <w:shd w:val="clear" w:color="auto" w:fill="auto"/>
            <w:noWrap/>
            <w:vAlign w:val="bottom"/>
            <w:hideMark/>
          </w:tcPr>
          <w:p w14:paraId="70A1CFC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M2M Company Ltd.</w:t>
            </w:r>
          </w:p>
        </w:tc>
        <w:tc>
          <w:tcPr>
            <w:tcW w:w="2316" w:type="dxa"/>
            <w:gridSpan w:val="2"/>
            <w:shd w:val="clear" w:color="auto" w:fill="auto"/>
            <w:noWrap/>
            <w:vAlign w:val="bottom"/>
            <w:hideMark/>
          </w:tcPr>
          <w:p w14:paraId="58D077E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M2M Company Ltd.</w:t>
            </w:r>
          </w:p>
        </w:tc>
      </w:tr>
      <w:tr w:rsidR="00487DAC" w:rsidRPr="00495EDA" w14:paraId="1E069B4C" w14:textId="77777777" w:rsidTr="00487DAC">
        <w:trPr>
          <w:trHeight w:val="300"/>
        </w:trPr>
        <w:tc>
          <w:tcPr>
            <w:tcW w:w="728" w:type="dxa"/>
            <w:shd w:val="clear" w:color="auto" w:fill="auto"/>
            <w:noWrap/>
            <w:vAlign w:val="bottom"/>
            <w:hideMark/>
          </w:tcPr>
          <w:p w14:paraId="15495E1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AAC2A8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Swaminathan</w:t>
            </w:r>
          </w:p>
        </w:tc>
        <w:tc>
          <w:tcPr>
            <w:tcW w:w="1801" w:type="dxa"/>
            <w:shd w:val="clear" w:color="auto" w:fill="auto"/>
            <w:noWrap/>
            <w:vAlign w:val="bottom"/>
            <w:hideMark/>
          </w:tcPr>
          <w:p w14:paraId="79E7FBB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Sivaramakrishnan</w:t>
            </w:r>
          </w:p>
        </w:tc>
        <w:tc>
          <w:tcPr>
            <w:tcW w:w="2282" w:type="dxa"/>
            <w:shd w:val="clear" w:color="auto" w:fill="auto"/>
            <w:noWrap/>
            <w:vAlign w:val="bottom"/>
            <w:hideMark/>
          </w:tcPr>
          <w:p w14:paraId="53AFAB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Germany</w:t>
            </w:r>
          </w:p>
        </w:tc>
        <w:tc>
          <w:tcPr>
            <w:tcW w:w="2316" w:type="dxa"/>
            <w:gridSpan w:val="2"/>
            <w:shd w:val="clear" w:color="auto" w:fill="auto"/>
            <w:noWrap/>
            <w:vAlign w:val="bottom"/>
            <w:hideMark/>
          </w:tcPr>
          <w:p w14:paraId="4217171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Solutions &amp; Networks (I)</w:t>
            </w:r>
          </w:p>
        </w:tc>
      </w:tr>
      <w:tr w:rsidR="00487DAC" w:rsidRPr="00495EDA" w14:paraId="31EA5AFD" w14:textId="77777777" w:rsidTr="00487DAC">
        <w:trPr>
          <w:trHeight w:val="300"/>
        </w:trPr>
        <w:tc>
          <w:tcPr>
            <w:tcW w:w="728" w:type="dxa"/>
            <w:shd w:val="clear" w:color="auto" w:fill="auto"/>
            <w:noWrap/>
            <w:vAlign w:val="bottom"/>
            <w:hideMark/>
          </w:tcPr>
          <w:p w14:paraId="7E807FB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2B03F7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Takahashi</w:t>
            </w:r>
          </w:p>
        </w:tc>
        <w:tc>
          <w:tcPr>
            <w:tcW w:w="1801" w:type="dxa"/>
            <w:shd w:val="clear" w:color="auto" w:fill="auto"/>
            <w:noWrap/>
            <w:vAlign w:val="bottom"/>
            <w:hideMark/>
          </w:tcPr>
          <w:p w14:paraId="5E7E68C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Tomohiko</w:t>
            </w:r>
            <w:proofErr w:type="spellEnd"/>
          </w:p>
        </w:tc>
        <w:tc>
          <w:tcPr>
            <w:tcW w:w="2282" w:type="dxa"/>
            <w:shd w:val="clear" w:color="auto" w:fill="auto"/>
            <w:noWrap/>
            <w:vAlign w:val="bottom"/>
            <w:hideMark/>
          </w:tcPr>
          <w:p w14:paraId="32858F6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ITOCHU Techno-Solutions Corp</w:t>
            </w:r>
          </w:p>
        </w:tc>
        <w:tc>
          <w:tcPr>
            <w:tcW w:w="2316" w:type="dxa"/>
            <w:gridSpan w:val="2"/>
            <w:shd w:val="clear" w:color="auto" w:fill="auto"/>
            <w:noWrap/>
            <w:vAlign w:val="bottom"/>
            <w:hideMark/>
          </w:tcPr>
          <w:p w14:paraId="76C4015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ITOCHU Techno-Solutions Corp</w:t>
            </w:r>
          </w:p>
        </w:tc>
      </w:tr>
      <w:tr w:rsidR="00487DAC" w:rsidRPr="00495EDA" w14:paraId="06C7E441" w14:textId="77777777" w:rsidTr="00487DAC">
        <w:trPr>
          <w:trHeight w:val="300"/>
        </w:trPr>
        <w:tc>
          <w:tcPr>
            <w:tcW w:w="728" w:type="dxa"/>
            <w:shd w:val="clear" w:color="auto" w:fill="auto"/>
            <w:noWrap/>
            <w:vAlign w:val="bottom"/>
            <w:hideMark/>
          </w:tcPr>
          <w:p w14:paraId="06B166F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5EC8D1E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Tao</w:t>
            </w:r>
          </w:p>
        </w:tc>
        <w:tc>
          <w:tcPr>
            <w:tcW w:w="1801" w:type="dxa"/>
            <w:shd w:val="clear" w:color="auto" w:fill="auto"/>
            <w:noWrap/>
            <w:vAlign w:val="bottom"/>
            <w:hideMark/>
          </w:tcPr>
          <w:p w14:paraId="592944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Yuan</w:t>
            </w:r>
          </w:p>
        </w:tc>
        <w:tc>
          <w:tcPr>
            <w:tcW w:w="2282" w:type="dxa"/>
            <w:shd w:val="clear" w:color="auto" w:fill="auto"/>
            <w:noWrap/>
            <w:vAlign w:val="bottom"/>
            <w:hideMark/>
          </w:tcPr>
          <w:p w14:paraId="1F28D06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CICT</w:t>
            </w:r>
          </w:p>
        </w:tc>
        <w:tc>
          <w:tcPr>
            <w:tcW w:w="2316" w:type="dxa"/>
            <w:gridSpan w:val="2"/>
            <w:shd w:val="clear" w:color="auto" w:fill="auto"/>
            <w:noWrap/>
            <w:vAlign w:val="bottom"/>
            <w:hideMark/>
          </w:tcPr>
          <w:p w14:paraId="73ED7B2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Datang</w:t>
            </w:r>
            <w:proofErr w:type="spellEnd"/>
            <w:r w:rsidRPr="00495EDA">
              <w:rPr>
                <w:rFonts w:ascii="Calibri" w:hAnsi="Calibri" w:cs="Calibri"/>
                <w:color w:val="000000"/>
                <w:sz w:val="22"/>
                <w:szCs w:val="22"/>
              </w:rPr>
              <w:t xml:space="preserve"> Mobile Com. Equipment</w:t>
            </w:r>
          </w:p>
        </w:tc>
      </w:tr>
      <w:tr w:rsidR="00487DAC" w:rsidRPr="00495EDA" w14:paraId="58E0B299" w14:textId="77777777" w:rsidTr="00487DAC">
        <w:trPr>
          <w:trHeight w:val="300"/>
        </w:trPr>
        <w:tc>
          <w:tcPr>
            <w:tcW w:w="728" w:type="dxa"/>
            <w:shd w:val="clear" w:color="auto" w:fill="auto"/>
            <w:noWrap/>
            <w:vAlign w:val="bottom"/>
            <w:hideMark/>
          </w:tcPr>
          <w:p w14:paraId="3D8C45D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496013B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Targali</w:t>
            </w:r>
            <w:proofErr w:type="spellEnd"/>
          </w:p>
        </w:tc>
        <w:tc>
          <w:tcPr>
            <w:tcW w:w="1801" w:type="dxa"/>
            <w:shd w:val="clear" w:color="auto" w:fill="auto"/>
            <w:noWrap/>
            <w:vAlign w:val="bottom"/>
            <w:hideMark/>
          </w:tcPr>
          <w:p w14:paraId="05E1E9D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Yousif</w:t>
            </w:r>
          </w:p>
        </w:tc>
        <w:tc>
          <w:tcPr>
            <w:tcW w:w="2282" w:type="dxa"/>
            <w:shd w:val="clear" w:color="auto" w:fill="auto"/>
            <w:noWrap/>
            <w:vAlign w:val="bottom"/>
            <w:hideMark/>
          </w:tcPr>
          <w:p w14:paraId="46D4AF1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UK Ltd</w:t>
            </w:r>
          </w:p>
        </w:tc>
        <w:tc>
          <w:tcPr>
            <w:tcW w:w="2316" w:type="dxa"/>
            <w:gridSpan w:val="2"/>
            <w:shd w:val="clear" w:color="auto" w:fill="auto"/>
            <w:noWrap/>
            <w:vAlign w:val="bottom"/>
            <w:hideMark/>
          </w:tcPr>
          <w:p w14:paraId="7B956C5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Verizon Sweden</w:t>
            </w:r>
          </w:p>
        </w:tc>
      </w:tr>
      <w:tr w:rsidR="00487DAC" w:rsidRPr="00495EDA" w14:paraId="09B5C9BC" w14:textId="77777777" w:rsidTr="00487DAC">
        <w:trPr>
          <w:trHeight w:val="300"/>
        </w:trPr>
        <w:tc>
          <w:tcPr>
            <w:tcW w:w="728" w:type="dxa"/>
            <w:shd w:val="clear" w:color="auto" w:fill="auto"/>
            <w:noWrap/>
            <w:vAlign w:val="bottom"/>
            <w:hideMark/>
          </w:tcPr>
          <w:p w14:paraId="3F3079B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1BB1F8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Thiebaut</w:t>
            </w:r>
            <w:proofErr w:type="spellEnd"/>
          </w:p>
        </w:tc>
        <w:tc>
          <w:tcPr>
            <w:tcW w:w="1801" w:type="dxa"/>
            <w:shd w:val="clear" w:color="auto" w:fill="auto"/>
            <w:noWrap/>
            <w:vAlign w:val="bottom"/>
            <w:hideMark/>
          </w:tcPr>
          <w:p w14:paraId="42B6408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Laurent</w:t>
            </w:r>
          </w:p>
        </w:tc>
        <w:tc>
          <w:tcPr>
            <w:tcW w:w="2282" w:type="dxa"/>
            <w:shd w:val="clear" w:color="auto" w:fill="auto"/>
            <w:noWrap/>
            <w:vAlign w:val="bottom"/>
            <w:hideMark/>
          </w:tcPr>
          <w:p w14:paraId="64D6993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France</w:t>
            </w:r>
          </w:p>
        </w:tc>
        <w:tc>
          <w:tcPr>
            <w:tcW w:w="2316" w:type="dxa"/>
            <w:gridSpan w:val="2"/>
            <w:shd w:val="clear" w:color="auto" w:fill="auto"/>
            <w:noWrap/>
            <w:vAlign w:val="bottom"/>
            <w:hideMark/>
          </w:tcPr>
          <w:p w14:paraId="583F489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Nokia France</w:t>
            </w:r>
          </w:p>
        </w:tc>
      </w:tr>
      <w:tr w:rsidR="00487DAC" w:rsidRPr="00495EDA" w14:paraId="5ED61EB8" w14:textId="77777777" w:rsidTr="00487DAC">
        <w:trPr>
          <w:trHeight w:val="300"/>
        </w:trPr>
        <w:tc>
          <w:tcPr>
            <w:tcW w:w="728" w:type="dxa"/>
            <w:shd w:val="clear" w:color="auto" w:fill="auto"/>
            <w:noWrap/>
            <w:vAlign w:val="bottom"/>
            <w:hideMark/>
          </w:tcPr>
          <w:p w14:paraId="1E08DCE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550F7F2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Tian</w:t>
            </w:r>
          </w:p>
        </w:tc>
        <w:tc>
          <w:tcPr>
            <w:tcW w:w="1801" w:type="dxa"/>
            <w:shd w:val="clear" w:color="auto" w:fill="auto"/>
            <w:noWrap/>
            <w:vAlign w:val="bottom"/>
            <w:hideMark/>
          </w:tcPr>
          <w:p w14:paraId="4E8EEBD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Zhuoyuan</w:t>
            </w:r>
            <w:proofErr w:type="spellEnd"/>
          </w:p>
        </w:tc>
        <w:tc>
          <w:tcPr>
            <w:tcW w:w="2282" w:type="dxa"/>
            <w:shd w:val="clear" w:color="auto" w:fill="auto"/>
            <w:noWrap/>
            <w:vAlign w:val="bottom"/>
            <w:hideMark/>
          </w:tcPr>
          <w:p w14:paraId="5BF97E2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Co. Ltd.</w:t>
            </w:r>
          </w:p>
        </w:tc>
        <w:tc>
          <w:tcPr>
            <w:tcW w:w="2316" w:type="dxa"/>
            <w:gridSpan w:val="2"/>
            <w:shd w:val="clear" w:color="auto" w:fill="auto"/>
            <w:noWrap/>
            <w:vAlign w:val="bottom"/>
            <w:hideMark/>
          </w:tcPr>
          <w:p w14:paraId="463BB72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Device Co., Ltd</w:t>
            </w:r>
          </w:p>
        </w:tc>
      </w:tr>
      <w:tr w:rsidR="00487DAC" w:rsidRPr="00495EDA" w14:paraId="03B8540F" w14:textId="77777777" w:rsidTr="00487DAC">
        <w:trPr>
          <w:trHeight w:val="300"/>
        </w:trPr>
        <w:tc>
          <w:tcPr>
            <w:tcW w:w="728" w:type="dxa"/>
            <w:shd w:val="clear" w:color="auto" w:fill="auto"/>
            <w:noWrap/>
            <w:vAlign w:val="bottom"/>
            <w:hideMark/>
          </w:tcPr>
          <w:p w14:paraId="5765744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6A299B4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Törnkvist</w:t>
            </w:r>
          </w:p>
        </w:tc>
        <w:tc>
          <w:tcPr>
            <w:tcW w:w="1801" w:type="dxa"/>
            <w:shd w:val="clear" w:color="auto" w:fill="auto"/>
            <w:noWrap/>
            <w:vAlign w:val="bottom"/>
            <w:hideMark/>
          </w:tcPr>
          <w:p w14:paraId="5937FA4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Robert</w:t>
            </w:r>
          </w:p>
        </w:tc>
        <w:tc>
          <w:tcPr>
            <w:tcW w:w="2282" w:type="dxa"/>
            <w:shd w:val="clear" w:color="auto" w:fill="auto"/>
            <w:noWrap/>
            <w:vAlign w:val="bottom"/>
            <w:hideMark/>
          </w:tcPr>
          <w:p w14:paraId="5389EBD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03C91B1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 xml:space="preserve">Ericsson </w:t>
            </w:r>
            <w:proofErr w:type="spellStart"/>
            <w:r w:rsidRPr="00495EDA">
              <w:rPr>
                <w:rFonts w:ascii="Calibri" w:hAnsi="Calibri" w:cs="Calibri"/>
                <w:color w:val="000000"/>
                <w:sz w:val="22"/>
                <w:szCs w:val="22"/>
              </w:rPr>
              <w:t>España</w:t>
            </w:r>
            <w:proofErr w:type="spellEnd"/>
            <w:r w:rsidRPr="00495EDA">
              <w:rPr>
                <w:rFonts w:ascii="Calibri" w:hAnsi="Calibri" w:cs="Calibri"/>
                <w:color w:val="000000"/>
                <w:sz w:val="22"/>
                <w:szCs w:val="22"/>
              </w:rPr>
              <w:t xml:space="preserve"> S.A.</w:t>
            </w:r>
          </w:p>
        </w:tc>
      </w:tr>
      <w:tr w:rsidR="00487DAC" w:rsidRPr="00495EDA" w14:paraId="3C58B589" w14:textId="77777777" w:rsidTr="00487DAC">
        <w:trPr>
          <w:trHeight w:val="300"/>
        </w:trPr>
        <w:tc>
          <w:tcPr>
            <w:tcW w:w="728" w:type="dxa"/>
            <w:shd w:val="clear" w:color="auto" w:fill="auto"/>
            <w:noWrap/>
            <w:vAlign w:val="bottom"/>
            <w:hideMark/>
          </w:tcPr>
          <w:p w14:paraId="517D65B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2B3118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Tovinger</w:t>
            </w:r>
          </w:p>
        </w:tc>
        <w:tc>
          <w:tcPr>
            <w:tcW w:w="1801" w:type="dxa"/>
            <w:shd w:val="clear" w:color="auto" w:fill="auto"/>
            <w:noWrap/>
            <w:vAlign w:val="bottom"/>
            <w:hideMark/>
          </w:tcPr>
          <w:p w14:paraId="3AB3C31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Thomas</w:t>
            </w:r>
          </w:p>
        </w:tc>
        <w:tc>
          <w:tcPr>
            <w:tcW w:w="2282" w:type="dxa"/>
            <w:shd w:val="clear" w:color="auto" w:fill="auto"/>
            <w:noWrap/>
            <w:vAlign w:val="bottom"/>
            <w:hideMark/>
          </w:tcPr>
          <w:p w14:paraId="1D50A79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c>
          <w:tcPr>
            <w:tcW w:w="2316" w:type="dxa"/>
            <w:gridSpan w:val="2"/>
            <w:shd w:val="clear" w:color="auto" w:fill="auto"/>
            <w:noWrap/>
            <w:vAlign w:val="bottom"/>
            <w:hideMark/>
          </w:tcPr>
          <w:p w14:paraId="680EFDE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Ericsson LM</w:t>
            </w:r>
          </w:p>
        </w:tc>
      </w:tr>
      <w:tr w:rsidR="00487DAC" w:rsidRPr="00495EDA" w14:paraId="3AFC9D2A" w14:textId="77777777" w:rsidTr="00487DAC">
        <w:trPr>
          <w:trHeight w:val="300"/>
        </w:trPr>
        <w:tc>
          <w:tcPr>
            <w:tcW w:w="728" w:type="dxa"/>
            <w:shd w:val="clear" w:color="auto" w:fill="auto"/>
            <w:noWrap/>
            <w:vAlign w:val="bottom"/>
            <w:hideMark/>
          </w:tcPr>
          <w:p w14:paraId="323911F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5273690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Wang</w:t>
            </w:r>
          </w:p>
        </w:tc>
        <w:tc>
          <w:tcPr>
            <w:tcW w:w="1801" w:type="dxa"/>
            <w:shd w:val="clear" w:color="auto" w:fill="auto"/>
            <w:noWrap/>
            <w:vAlign w:val="bottom"/>
            <w:hideMark/>
          </w:tcPr>
          <w:p w14:paraId="309211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Chenyu</w:t>
            </w:r>
            <w:proofErr w:type="spellEnd"/>
          </w:p>
        </w:tc>
        <w:tc>
          <w:tcPr>
            <w:tcW w:w="2282" w:type="dxa"/>
            <w:shd w:val="clear" w:color="auto" w:fill="auto"/>
            <w:noWrap/>
            <w:vAlign w:val="bottom"/>
            <w:hideMark/>
          </w:tcPr>
          <w:p w14:paraId="6EBB3BA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BUPT</w:t>
            </w:r>
          </w:p>
        </w:tc>
        <w:tc>
          <w:tcPr>
            <w:tcW w:w="2316" w:type="dxa"/>
            <w:gridSpan w:val="2"/>
            <w:shd w:val="clear" w:color="auto" w:fill="auto"/>
            <w:noWrap/>
            <w:vAlign w:val="bottom"/>
            <w:hideMark/>
          </w:tcPr>
          <w:p w14:paraId="2B058A4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BUPT</w:t>
            </w:r>
          </w:p>
        </w:tc>
      </w:tr>
      <w:tr w:rsidR="00487DAC" w:rsidRPr="00495EDA" w14:paraId="22AC82EC" w14:textId="77777777" w:rsidTr="00487DAC">
        <w:trPr>
          <w:trHeight w:val="300"/>
        </w:trPr>
        <w:tc>
          <w:tcPr>
            <w:tcW w:w="728" w:type="dxa"/>
            <w:shd w:val="clear" w:color="auto" w:fill="auto"/>
            <w:noWrap/>
            <w:vAlign w:val="bottom"/>
            <w:hideMark/>
          </w:tcPr>
          <w:p w14:paraId="0826319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3C4A60A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Wang</w:t>
            </w:r>
          </w:p>
        </w:tc>
        <w:tc>
          <w:tcPr>
            <w:tcW w:w="1801" w:type="dxa"/>
            <w:shd w:val="clear" w:color="auto" w:fill="auto"/>
            <w:noWrap/>
            <w:vAlign w:val="bottom"/>
            <w:hideMark/>
          </w:tcPr>
          <w:p w14:paraId="0C6BA45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Dan</w:t>
            </w:r>
          </w:p>
        </w:tc>
        <w:tc>
          <w:tcPr>
            <w:tcW w:w="2282" w:type="dxa"/>
            <w:shd w:val="clear" w:color="auto" w:fill="auto"/>
            <w:noWrap/>
            <w:vAlign w:val="bottom"/>
            <w:hideMark/>
          </w:tcPr>
          <w:p w14:paraId="188D639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6B5346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Group Device Co.</w:t>
            </w:r>
          </w:p>
        </w:tc>
      </w:tr>
      <w:tr w:rsidR="00487DAC" w:rsidRPr="00495EDA" w14:paraId="60B87689" w14:textId="77777777" w:rsidTr="00487DAC">
        <w:trPr>
          <w:trHeight w:val="300"/>
        </w:trPr>
        <w:tc>
          <w:tcPr>
            <w:tcW w:w="728" w:type="dxa"/>
            <w:shd w:val="clear" w:color="auto" w:fill="auto"/>
            <w:noWrap/>
            <w:vAlign w:val="bottom"/>
            <w:hideMark/>
          </w:tcPr>
          <w:p w14:paraId="4F2762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35097F6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Wang</w:t>
            </w:r>
          </w:p>
        </w:tc>
        <w:tc>
          <w:tcPr>
            <w:tcW w:w="1801" w:type="dxa"/>
            <w:shd w:val="clear" w:color="auto" w:fill="auto"/>
            <w:noWrap/>
            <w:vAlign w:val="bottom"/>
            <w:hideMark/>
          </w:tcPr>
          <w:p w14:paraId="486A2DB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Shoufeng</w:t>
            </w:r>
            <w:proofErr w:type="spellEnd"/>
          </w:p>
        </w:tc>
        <w:tc>
          <w:tcPr>
            <w:tcW w:w="2282" w:type="dxa"/>
            <w:shd w:val="clear" w:color="auto" w:fill="auto"/>
            <w:noWrap/>
            <w:vAlign w:val="bottom"/>
            <w:hideMark/>
          </w:tcPr>
          <w:p w14:paraId="2C68E3B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AsiaInfo</w:t>
            </w:r>
            <w:proofErr w:type="spellEnd"/>
            <w:r w:rsidRPr="00495EDA">
              <w:rPr>
                <w:rFonts w:ascii="Calibri" w:hAnsi="Calibri" w:cs="Calibri"/>
                <w:color w:val="000000"/>
                <w:sz w:val="22"/>
                <w:szCs w:val="22"/>
              </w:rPr>
              <w:t xml:space="preserve"> Technologies Inc</w:t>
            </w:r>
          </w:p>
        </w:tc>
        <w:tc>
          <w:tcPr>
            <w:tcW w:w="2316" w:type="dxa"/>
            <w:gridSpan w:val="2"/>
            <w:shd w:val="clear" w:color="auto" w:fill="auto"/>
            <w:noWrap/>
            <w:vAlign w:val="bottom"/>
            <w:hideMark/>
          </w:tcPr>
          <w:p w14:paraId="32E6D46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AsiaInfo</w:t>
            </w:r>
            <w:proofErr w:type="spellEnd"/>
          </w:p>
        </w:tc>
      </w:tr>
      <w:tr w:rsidR="00487DAC" w:rsidRPr="00495EDA" w14:paraId="5C7972CB" w14:textId="77777777" w:rsidTr="00487DAC">
        <w:trPr>
          <w:trHeight w:val="300"/>
        </w:trPr>
        <w:tc>
          <w:tcPr>
            <w:tcW w:w="728" w:type="dxa"/>
            <w:shd w:val="clear" w:color="auto" w:fill="auto"/>
            <w:noWrap/>
            <w:vAlign w:val="bottom"/>
            <w:hideMark/>
          </w:tcPr>
          <w:p w14:paraId="1FA8498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1618844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Wang</w:t>
            </w:r>
          </w:p>
        </w:tc>
        <w:tc>
          <w:tcPr>
            <w:tcW w:w="1801" w:type="dxa"/>
            <w:shd w:val="clear" w:color="auto" w:fill="auto"/>
            <w:noWrap/>
            <w:vAlign w:val="bottom"/>
            <w:hideMark/>
          </w:tcPr>
          <w:p w14:paraId="459743E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Zhaoning</w:t>
            </w:r>
            <w:proofErr w:type="spellEnd"/>
          </w:p>
        </w:tc>
        <w:tc>
          <w:tcPr>
            <w:tcW w:w="2282" w:type="dxa"/>
            <w:shd w:val="clear" w:color="auto" w:fill="auto"/>
            <w:noWrap/>
            <w:vAlign w:val="bottom"/>
            <w:hideMark/>
          </w:tcPr>
          <w:p w14:paraId="5715B46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6797E81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CUG</w:t>
            </w:r>
          </w:p>
        </w:tc>
      </w:tr>
      <w:tr w:rsidR="00487DAC" w:rsidRPr="00495EDA" w14:paraId="12485D7C" w14:textId="77777777" w:rsidTr="00487DAC">
        <w:trPr>
          <w:trHeight w:val="300"/>
        </w:trPr>
        <w:tc>
          <w:tcPr>
            <w:tcW w:w="728" w:type="dxa"/>
            <w:shd w:val="clear" w:color="auto" w:fill="auto"/>
            <w:noWrap/>
            <w:vAlign w:val="bottom"/>
            <w:hideMark/>
          </w:tcPr>
          <w:p w14:paraId="3A35B6A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39AC130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WEI</w:t>
            </w:r>
          </w:p>
        </w:tc>
        <w:tc>
          <w:tcPr>
            <w:tcW w:w="1801" w:type="dxa"/>
            <w:shd w:val="clear" w:color="auto" w:fill="auto"/>
            <w:noWrap/>
            <w:vAlign w:val="bottom"/>
            <w:hideMark/>
          </w:tcPr>
          <w:p w14:paraId="1962095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QUN</w:t>
            </w:r>
          </w:p>
        </w:tc>
        <w:tc>
          <w:tcPr>
            <w:tcW w:w="2282" w:type="dxa"/>
            <w:shd w:val="clear" w:color="auto" w:fill="auto"/>
            <w:noWrap/>
            <w:vAlign w:val="bottom"/>
            <w:hideMark/>
          </w:tcPr>
          <w:p w14:paraId="610E4C9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31823C1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BTPDI</w:t>
            </w:r>
          </w:p>
        </w:tc>
      </w:tr>
      <w:tr w:rsidR="00487DAC" w:rsidRPr="00495EDA" w14:paraId="7476D3C6" w14:textId="77777777" w:rsidTr="00487DAC">
        <w:trPr>
          <w:trHeight w:val="300"/>
        </w:trPr>
        <w:tc>
          <w:tcPr>
            <w:tcW w:w="728" w:type="dxa"/>
            <w:shd w:val="clear" w:color="auto" w:fill="auto"/>
            <w:noWrap/>
            <w:vAlign w:val="bottom"/>
            <w:hideMark/>
          </w:tcPr>
          <w:p w14:paraId="7D3722E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4742F55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Weiss</w:t>
            </w:r>
          </w:p>
        </w:tc>
        <w:tc>
          <w:tcPr>
            <w:tcW w:w="1801" w:type="dxa"/>
            <w:shd w:val="clear" w:color="auto" w:fill="auto"/>
            <w:noWrap/>
            <w:vAlign w:val="bottom"/>
            <w:hideMark/>
          </w:tcPr>
          <w:p w14:paraId="6ECB33D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Mario</w:t>
            </w:r>
          </w:p>
        </w:tc>
        <w:tc>
          <w:tcPr>
            <w:tcW w:w="2282" w:type="dxa"/>
            <w:shd w:val="clear" w:color="auto" w:fill="auto"/>
            <w:noWrap/>
            <w:vAlign w:val="bottom"/>
            <w:hideMark/>
          </w:tcPr>
          <w:p w14:paraId="0491B20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BMWK</w:t>
            </w:r>
          </w:p>
        </w:tc>
        <w:tc>
          <w:tcPr>
            <w:tcW w:w="2316" w:type="dxa"/>
            <w:gridSpan w:val="2"/>
            <w:shd w:val="clear" w:color="auto" w:fill="auto"/>
            <w:noWrap/>
            <w:vAlign w:val="bottom"/>
            <w:hideMark/>
          </w:tcPr>
          <w:p w14:paraId="4C94988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BMWK</w:t>
            </w:r>
          </w:p>
        </w:tc>
      </w:tr>
      <w:tr w:rsidR="00487DAC" w:rsidRPr="00495EDA" w14:paraId="3DCE7B09" w14:textId="77777777" w:rsidTr="00487DAC">
        <w:trPr>
          <w:trHeight w:val="300"/>
        </w:trPr>
        <w:tc>
          <w:tcPr>
            <w:tcW w:w="728" w:type="dxa"/>
            <w:shd w:val="clear" w:color="auto" w:fill="auto"/>
            <w:noWrap/>
            <w:vAlign w:val="bottom"/>
            <w:hideMark/>
          </w:tcPr>
          <w:p w14:paraId="0DA749D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65C8A12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WU</w:t>
            </w:r>
          </w:p>
        </w:tc>
        <w:tc>
          <w:tcPr>
            <w:tcW w:w="1801" w:type="dxa"/>
            <w:shd w:val="clear" w:color="auto" w:fill="auto"/>
            <w:noWrap/>
            <w:vAlign w:val="bottom"/>
            <w:hideMark/>
          </w:tcPr>
          <w:p w14:paraId="5CDA81F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Jinhua</w:t>
            </w:r>
          </w:p>
        </w:tc>
        <w:tc>
          <w:tcPr>
            <w:tcW w:w="2282" w:type="dxa"/>
            <w:shd w:val="clear" w:color="auto" w:fill="auto"/>
            <w:noWrap/>
            <w:vAlign w:val="bottom"/>
            <w:hideMark/>
          </w:tcPr>
          <w:p w14:paraId="45B9FC0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c>
          <w:tcPr>
            <w:tcW w:w="2316" w:type="dxa"/>
            <w:gridSpan w:val="2"/>
            <w:shd w:val="clear" w:color="auto" w:fill="auto"/>
            <w:noWrap/>
            <w:vAlign w:val="bottom"/>
            <w:hideMark/>
          </w:tcPr>
          <w:p w14:paraId="7A85527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r>
      <w:tr w:rsidR="00487DAC" w:rsidRPr="00495EDA" w14:paraId="3C0BF0AF" w14:textId="77777777" w:rsidTr="00487DAC">
        <w:trPr>
          <w:trHeight w:val="300"/>
        </w:trPr>
        <w:tc>
          <w:tcPr>
            <w:tcW w:w="728" w:type="dxa"/>
            <w:shd w:val="clear" w:color="auto" w:fill="auto"/>
            <w:noWrap/>
            <w:vAlign w:val="bottom"/>
            <w:hideMark/>
          </w:tcPr>
          <w:p w14:paraId="3552DA8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696CAE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Xie</w:t>
            </w:r>
          </w:p>
        </w:tc>
        <w:tc>
          <w:tcPr>
            <w:tcW w:w="1801" w:type="dxa"/>
            <w:shd w:val="clear" w:color="auto" w:fill="auto"/>
            <w:noWrap/>
            <w:vAlign w:val="bottom"/>
            <w:hideMark/>
          </w:tcPr>
          <w:p w14:paraId="21F2F9E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Baoguo</w:t>
            </w:r>
            <w:proofErr w:type="spellEnd"/>
          </w:p>
        </w:tc>
        <w:tc>
          <w:tcPr>
            <w:tcW w:w="2282" w:type="dxa"/>
            <w:shd w:val="clear" w:color="auto" w:fill="auto"/>
            <w:noWrap/>
            <w:vAlign w:val="bottom"/>
            <w:hideMark/>
          </w:tcPr>
          <w:p w14:paraId="0169E1A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53D373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ShenZhen</w:t>
            </w:r>
            <w:proofErr w:type="spellEnd"/>
            <w:r w:rsidRPr="00495EDA">
              <w:rPr>
                <w:rFonts w:ascii="Calibri" w:hAnsi="Calibri" w:cs="Calibri"/>
                <w:color w:val="000000"/>
                <w:sz w:val="22"/>
                <w:szCs w:val="22"/>
              </w:rPr>
              <w:t xml:space="preserve"> </w:t>
            </w:r>
            <w:proofErr w:type="spellStart"/>
            <w:r w:rsidRPr="00495EDA">
              <w:rPr>
                <w:rFonts w:ascii="Calibri" w:hAnsi="Calibri" w:cs="Calibri"/>
                <w:color w:val="000000"/>
                <w:sz w:val="22"/>
                <w:szCs w:val="22"/>
              </w:rPr>
              <w:t>Zhongxing</w:t>
            </w:r>
            <w:proofErr w:type="spellEnd"/>
            <w:r w:rsidRPr="00495EDA">
              <w:rPr>
                <w:rFonts w:ascii="Calibri" w:hAnsi="Calibri" w:cs="Calibri"/>
                <w:color w:val="000000"/>
                <w:sz w:val="22"/>
                <w:szCs w:val="22"/>
              </w:rPr>
              <w:t xml:space="preserve"> </w:t>
            </w:r>
            <w:proofErr w:type="spellStart"/>
            <w:r w:rsidRPr="00495EDA">
              <w:rPr>
                <w:rFonts w:ascii="Calibri" w:hAnsi="Calibri" w:cs="Calibri"/>
                <w:color w:val="000000"/>
                <w:sz w:val="22"/>
                <w:szCs w:val="22"/>
              </w:rPr>
              <w:t>Shitong</w:t>
            </w:r>
            <w:proofErr w:type="spellEnd"/>
          </w:p>
        </w:tc>
      </w:tr>
      <w:tr w:rsidR="00487DAC" w:rsidRPr="00495EDA" w14:paraId="5A970B2C" w14:textId="77777777" w:rsidTr="00487DAC">
        <w:trPr>
          <w:trHeight w:val="300"/>
        </w:trPr>
        <w:tc>
          <w:tcPr>
            <w:tcW w:w="728" w:type="dxa"/>
            <w:shd w:val="clear" w:color="auto" w:fill="auto"/>
            <w:noWrap/>
            <w:vAlign w:val="bottom"/>
            <w:hideMark/>
          </w:tcPr>
          <w:p w14:paraId="311D37B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8EF9F5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Xie</w:t>
            </w:r>
          </w:p>
        </w:tc>
        <w:tc>
          <w:tcPr>
            <w:tcW w:w="1801" w:type="dxa"/>
            <w:shd w:val="clear" w:color="auto" w:fill="auto"/>
            <w:noWrap/>
            <w:vAlign w:val="bottom"/>
            <w:hideMark/>
          </w:tcPr>
          <w:p w14:paraId="2BC136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Zhonghuai</w:t>
            </w:r>
            <w:proofErr w:type="spellEnd"/>
          </w:p>
        </w:tc>
        <w:tc>
          <w:tcPr>
            <w:tcW w:w="2282" w:type="dxa"/>
            <w:shd w:val="clear" w:color="auto" w:fill="auto"/>
            <w:noWrap/>
            <w:vAlign w:val="bottom"/>
            <w:hideMark/>
          </w:tcPr>
          <w:p w14:paraId="2E477D0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70B070B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CU Digital Technology</w:t>
            </w:r>
          </w:p>
        </w:tc>
      </w:tr>
      <w:tr w:rsidR="00487DAC" w:rsidRPr="00495EDA" w14:paraId="5EA84CD1" w14:textId="77777777" w:rsidTr="00487DAC">
        <w:trPr>
          <w:trHeight w:val="300"/>
        </w:trPr>
        <w:tc>
          <w:tcPr>
            <w:tcW w:w="728" w:type="dxa"/>
            <w:shd w:val="clear" w:color="auto" w:fill="auto"/>
            <w:noWrap/>
            <w:vAlign w:val="bottom"/>
            <w:hideMark/>
          </w:tcPr>
          <w:p w14:paraId="6F94717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CD2FF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Xing</w:t>
            </w:r>
          </w:p>
        </w:tc>
        <w:tc>
          <w:tcPr>
            <w:tcW w:w="1801" w:type="dxa"/>
            <w:shd w:val="clear" w:color="auto" w:fill="auto"/>
            <w:noWrap/>
            <w:vAlign w:val="bottom"/>
            <w:hideMark/>
          </w:tcPr>
          <w:p w14:paraId="3593A2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TianQi</w:t>
            </w:r>
            <w:proofErr w:type="spellEnd"/>
          </w:p>
        </w:tc>
        <w:tc>
          <w:tcPr>
            <w:tcW w:w="2282" w:type="dxa"/>
            <w:shd w:val="clear" w:color="auto" w:fill="auto"/>
            <w:noWrap/>
            <w:vAlign w:val="bottom"/>
            <w:hideMark/>
          </w:tcPr>
          <w:p w14:paraId="7BD2F96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7DF206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r>
      <w:tr w:rsidR="00487DAC" w:rsidRPr="00495EDA" w14:paraId="35E39373" w14:textId="77777777" w:rsidTr="00487DAC">
        <w:trPr>
          <w:trHeight w:val="300"/>
        </w:trPr>
        <w:tc>
          <w:tcPr>
            <w:tcW w:w="728" w:type="dxa"/>
            <w:shd w:val="clear" w:color="auto" w:fill="auto"/>
            <w:noWrap/>
            <w:vAlign w:val="bottom"/>
            <w:hideMark/>
          </w:tcPr>
          <w:p w14:paraId="7997E5A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352684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Xiong</w:t>
            </w:r>
          </w:p>
        </w:tc>
        <w:tc>
          <w:tcPr>
            <w:tcW w:w="1801" w:type="dxa"/>
            <w:shd w:val="clear" w:color="auto" w:fill="auto"/>
            <w:noWrap/>
            <w:vAlign w:val="bottom"/>
            <w:hideMark/>
          </w:tcPr>
          <w:p w14:paraId="1B77243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Chunshan</w:t>
            </w:r>
            <w:proofErr w:type="spellEnd"/>
          </w:p>
        </w:tc>
        <w:tc>
          <w:tcPr>
            <w:tcW w:w="2282" w:type="dxa"/>
            <w:shd w:val="clear" w:color="auto" w:fill="auto"/>
            <w:noWrap/>
            <w:vAlign w:val="bottom"/>
            <w:hideMark/>
          </w:tcPr>
          <w:p w14:paraId="44B5233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CICT</w:t>
            </w:r>
          </w:p>
        </w:tc>
        <w:tc>
          <w:tcPr>
            <w:tcW w:w="2316" w:type="dxa"/>
            <w:gridSpan w:val="2"/>
            <w:shd w:val="clear" w:color="auto" w:fill="auto"/>
            <w:noWrap/>
            <w:vAlign w:val="bottom"/>
            <w:hideMark/>
          </w:tcPr>
          <w:p w14:paraId="4B7A6D5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Datang</w:t>
            </w:r>
            <w:proofErr w:type="spellEnd"/>
            <w:r w:rsidRPr="00495EDA">
              <w:rPr>
                <w:rFonts w:ascii="Calibri" w:hAnsi="Calibri" w:cs="Calibri"/>
                <w:color w:val="000000"/>
                <w:sz w:val="22"/>
                <w:szCs w:val="22"/>
              </w:rPr>
              <w:t xml:space="preserve"> </w:t>
            </w:r>
            <w:proofErr w:type="spellStart"/>
            <w:r w:rsidRPr="00495EDA">
              <w:rPr>
                <w:rFonts w:ascii="Calibri" w:hAnsi="Calibri" w:cs="Calibri"/>
                <w:color w:val="000000"/>
                <w:sz w:val="22"/>
                <w:szCs w:val="22"/>
              </w:rPr>
              <w:t>Linktester</w:t>
            </w:r>
            <w:proofErr w:type="spellEnd"/>
            <w:r w:rsidRPr="00495EDA">
              <w:rPr>
                <w:rFonts w:ascii="Calibri" w:hAnsi="Calibri" w:cs="Calibri"/>
                <w:color w:val="000000"/>
                <w:sz w:val="22"/>
                <w:szCs w:val="22"/>
              </w:rPr>
              <w:t xml:space="preserve"> Technology</w:t>
            </w:r>
          </w:p>
        </w:tc>
      </w:tr>
      <w:tr w:rsidR="00487DAC" w:rsidRPr="00495EDA" w14:paraId="3EDC3233" w14:textId="77777777" w:rsidTr="00487DAC">
        <w:trPr>
          <w:trHeight w:val="300"/>
        </w:trPr>
        <w:tc>
          <w:tcPr>
            <w:tcW w:w="728" w:type="dxa"/>
            <w:shd w:val="clear" w:color="auto" w:fill="auto"/>
            <w:noWrap/>
            <w:vAlign w:val="bottom"/>
            <w:hideMark/>
          </w:tcPr>
          <w:p w14:paraId="769C83F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Mrs.</w:t>
            </w:r>
          </w:p>
        </w:tc>
        <w:tc>
          <w:tcPr>
            <w:tcW w:w="1498" w:type="dxa"/>
            <w:shd w:val="clear" w:color="auto" w:fill="auto"/>
            <w:noWrap/>
            <w:vAlign w:val="bottom"/>
            <w:hideMark/>
          </w:tcPr>
          <w:p w14:paraId="6D7F3E6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Xu</w:t>
            </w:r>
          </w:p>
        </w:tc>
        <w:tc>
          <w:tcPr>
            <w:tcW w:w="1801" w:type="dxa"/>
            <w:shd w:val="clear" w:color="auto" w:fill="auto"/>
            <w:noWrap/>
            <w:vAlign w:val="bottom"/>
            <w:hideMark/>
          </w:tcPr>
          <w:p w14:paraId="4589943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Ling</w:t>
            </w:r>
          </w:p>
        </w:tc>
        <w:tc>
          <w:tcPr>
            <w:tcW w:w="2282" w:type="dxa"/>
            <w:shd w:val="clear" w:color="auto" w:fill="auto"/>
            <w:noWrap/>
            <w:vAlign w:val="bottom"/>
            <w:hideMark/>
          </w:tcPr>
          <w:p w14:paraId="4A07CEA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0E8F620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Korea Limited</w:t>
            </w:r>
          </w:p>
        </w:tc>
      </w:tr>
      <w:tr w:rsidR="00487DAC" w:rsidRPr="00495EDA" w14:paraId="599CC36D" w14:textId="77777777" w:rsidTr="00487DAC">
        <w:trPr>
          <w:trHeight w:val="300"/>
        </w:trPr>
        <w:tc>
          <w:tcPr>
            <w:tcW w:w="728" w:type="dxa"/>
            <w:shd w:val="clear" w:color="auto" w:fill="auto"/>
            <w:noWrap/>
            <w:vAlign w:val="bottom"/>
            <w:hideMark/>
          </w:tcPr>
          <w:p w14:paraId="207EAE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708049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Xu</w:t>
            </w:r>
          </w:p>
        </w:tc>
        <w:tc>
          <w:tcPr>
            <w:tcW w:w="1801" w:type="dxa"/>
            <w:shd w:val="clear" w:color="auto" w:fill="auto"/>
            <w:noWrap/>
            <w:vAlign w:val="bottom"/>
            <w:hideMark/>
          </w:tcPr>
          <w:p w14:paraId="49A4212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Ruiyue</w:t>
            </w:r>
            <w:proofErr w:type="spellEnd"/>
          </w:p>
        </w:tc>
        <w:tc>
          <w:tcPr>
            <w:tcW w:w="2282" w:type="dxa"/>
            <w:shd w:val="clear" w:color="auto" w:fill="auto"/>
            <w:noWrap/>
            <w:vAlign w:val="bottom"/>
            <w:hideMark/>
          </w:tcPr>
          <w:p w14:paraId="3899371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5EE798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HiSilicon</w:t>
            </w:r>
            <w:proofErr w:type="spellEnd"/>
            <w:r w:rsidRPr="00495EDA">
              <w:rPr>
                <w:rFonts w:ascii="Calibri" w:hAnsi="Calibri" w:cs="Calibri"/>
                <w:color w:val="000000"/>
                <w:sz w:val="22"/>
                <w:szCs w:val="22"/>
              </w:rPr>
              <w:t xml:space="preserve"> Technologies Co. Ltd</w:t>
            </w:r>
          </w:p>
        </w:tc>
      </w:tr>
      <w:tr w:rsidR="00487DAC" w:rsidRPr="00495EDA" w14:paraId="40BA4090" w14:textId="77777777" w:rsidTr="00487DAC">
        <w:trPr>
          <w:trHeight w:val="300"/>
        </w:trPr>
        <w:tc>
          <w:tcPr>
            <w:tcW w:w="728" w:type="dxa"/>
            <w:shd w:val="clear" w:color="auto" w:fill="auto"/>
            <w:noWrap/>
            <w:vAlign w:val="bottom"/>
            <w:hideMark/>
          </w:tcPr>
          <w:p w14:paraId="6E02100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Dr.</w:t>
            </w:r>
            <w:proofErr w:type="spellEnd"/>
          </w:p>
        </w:tc>
        <w:tc>
          <w:tcPr>
            <w:tcW w:w="1498" w:type="dxa"/>
            <w:shd w:val="clear" w:color="auto" w:fill="auto"/>
            <w:noWrap/>
            <w:vAlign w:val="bottom"/>
            <w:hideMark/>
          </w:tcPr>
          <w:p w14:paraId="602DB7C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Yao</w:t>
            </w:r>
          </w:p>
        </w:tc>
        <w:tc>
          <w:tcPr>
            <w:tcW w:w="1801" w:type="dxa"/>
            <w:shd w:val="clear" w:color="auto" w:fill="auto"/>
            <w:noWrap/>
            <w:vAlign w:val="bottom"/>
            <w:hideMark/>
          </w:tcPr>
          <w:p w14:paraId="54F13CF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Ge</w:t>
            </w:r>
          </w:p>
        </w:tc>
        <w:tc>
          <w:tcPr>
            <w:tcW w:w="2282" w:type="dxa"/>
            <w:shd w:val="clear" w:color="auto" w:fill="auto"/>
            <w:noWrap/>
            <w:vAlign w:val="bottom"/>
            <w:hideMark/>
          </w:tcPr>
          <w:p w14:paraId="45BCB57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3BD03F1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VSENS</w:t>
            </w:r>
          </w:p>
        </w:tc>
      </w:tr>
      <w:tr w:rsidR="00487DAC" w:rsidRPr="00495EDA" w14:paraId="66DBE84C" w14:textId="77777777" w:rsidTr="00487DAC">
        <w:trPr>
          <w:trHeight w:val="300"/>
        </w:trPr>
        <w:tc>
          <w:tcPr>
            <w:tcW w:w="728" w:type="dxa"/>
            <w:shd w:val="clear" w:color="auto" w:fill="auto"/>
            <w:noWrap/>
            <w:vAlign w:val="bottom"/>
            <w:hideMark/>
          </w:tcPr>
          <w:p w14:paraId="444BB74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27C3901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Yao</w:t>
            </w:r>
          </w:p>
        </w:tc>
        <w:tc>
          <w:tcPr>
            <w:tcW w:w="1801" w:type="dxa"/>
            <w:shd w:val="clear" w:color="auto" w:fill="auto"/>
            <w:noWrap/>
            <w:vAlign w:val="bottom"/>
            <w:hideMark/>
          </w:tcPr>
          <w:p w14:paraId="147A8B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Yizhi</w:t>
            </w:r>
          </w:p>
        </w:tc>
        <w:tc>
          <w:tcPr>
            <w:tcW w:w="2282" w:type="dxa"/>
            <w:shd w:val="clear" w:color="auto" w:fill="auto"/>
            <w:noWrap/>
            <w:vAlign w:val="bottom"/>
            <w:hideMark/>
          </w:tcPr>
          <w:p w14:paraId="3C39531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Corporation (UK) Ltd</w:t>
            </w:r>
          </w:p>
        </w:tc>
        <w:tc>
          <w:tcPr>
            <w:tcW w:w="2316" w:type="dxa"/>
            <w:gridSpan w:val="2"/>
            <w:shd w:val="clear" w:color="auto" w:fill="auto"/>
            <w:noWrap/>
            <w:vAlign w:val="bottom"/>
            <w:hideMark/>
          </w:tcPr>
          <w:p w14:paraId="718EB5B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Intel Korea, Ltd.</w:t>
            </w:r>
          </w:p>
        </w:tc>
      </w:tr>
      <w:tr w:rsidR="00487DAC" w:rsidRPr="00495EDA" w14:paraId="79183EB0" w14:textId="77777777" w:rsidTr="00487DAC">
        <w:trPr>
          <w:trHeight w:val="300"/>
        </w:trPr>
        <w:tc>
          <w:tcPr>
            <w:tcW w:w="728" w:type="dxa"/>
            <w:shd w:val="clear" w:color="auto" w:fill="auto"/>
            <w:noWrap/>
            <w:vAlign w:val="bottom"/>
            <w:hideMark/>
          </w:tcPr>
          <w:p w14:paraId="1D6B962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436C619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Yi</w:t>
            </w:r>
          </w:p>
        </w:tc>
        <w:tc>
          <w:tcPr>
            <w:tcW w:w="1801" w:type="dxa"/>
            <w:shd w:val="clear" w:color="auto" w:fill="auto"/>
            <w:noWrap/>
            <w:vAlign w:val="bottom"/>
            <w:hideMark/>
          </w:tcPr>
          <w:p w14:paraId="2FE978C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Haofan</w:t>
            </w:r>
            <w:proofErr w:type="spellEnd"/>
          </w:p>
        </w:tc>
        <w:tc>
          <w:tcPr>
            <w:tcW w:w="2282" w:type="dxa"/>
            <w:shd w:val="clear" w:color="auto" w:fill="auto"/>
            <w:noWrap/>
            <w:vAlign w:val="bottom"/>
            <w:hideMark/>
          </w:tcPr>
          <w:p w14:paraId="2ACB8C1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BJTU</w:t>
            </w:r>
          </w:p>
        </w:tc>
        <w:tc>
          <w:tcPr>
            <w:tcW w:w="2316" w:type="dxa"/>
            <w:gridSpan w:val="2"/>
            <w:shd w:val="clear" w:color="auto" w:fill="auto"/>
            <w:noWrap/>
            <w:vAlign w:val="bottom"/>
            <w:hideMark/>
          </w:tcPr>
          <w:p w14:paraId="08253C9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BJTU</w:t>
            </w:r>
          </w:p>
        </w:tc>
      </w:tr>
      <w:tr w:rsidR="00487DAC" w:rsidRPr="00495EDA" w14:paraId="3EFC6521" w14:textId="77777777" w:rsidTr="00487DAC">
        <w:trPr>
          <w:trHeight w:val="300"/>
        </w:trPr>
        <w:tc>
          <w:tcPr>
            <w:tcW w:w="728" w:type="dxa"/>
            <w:shd w:val="clear" w:color="auto" w:fill="auto"/>
            <w:noWrap/>
            <w:vAlign w:val="bottom"/>
            <w:hideMark/>
          </w:tcPr>
          <w:p w14:paraId="3229E6A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C82E3F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You</w:t>
            </w:r>
          </w:p>
        </w:tc>
        <w:tc>
          <w:tcPr>
            <w:tcW w:w="1801" w:type="dxa"/>
            <w:shd w:val="clear" w:color="auto" w:fill="auto"/>
            <w:noWrap/>
            <w:vAlign w:val="bottom"/>
            <w:hideMark/>
          </w:tcPr>
          <w:p w14:paraId="1471781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Shilin</w:t>
            </w:r>
            <w:proofErr w:type="spellEnd"/>
          </w:p>
        </w:tc>
        <w:tc>
          <w:tcPr>
            <w:tcW w:w="2282" w:type="dxa"/>
            <w:shd w:val="clear" w:color="auto" w:fill="auto"/>
            <w:noWrap/>
            <w:vAlign w:val="bottom"/>
            <w:hideMark/>
          </w:tcPr>
          <w:p w14:paraId="6019DF8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2BADF76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Sanechips</w:t>
            </w:r>
            <w:proofErr w:type="spellEnd"/>
          </w:p>
        </w:tc>
      </w:tr>
      <w:tr w:rsidR="00487DAC" w:rsidRPr="00495EDA" w14:paraId="72F84227" w14:textId="77777777" w:rsidTr="00487DAC">
        <w:trPr>
          <w:trHeight w:val="300"/>
        </w:trPr>
        <w:tc>
          <w:tcPr>
            <w:tcW w:w="728" w:type="dxa"/>
            <w:shd w:val="clear" w:color="auto" w:fill="auto"/>
            <w:noWrap/>
            <w:vAlign w:val="bottom"/>
            <w:hideMark/>
          </w:tcPr>
          <w:p w14:paraId="73C0837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3B81772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Zhang</w:t>
            </w:r>
          </w:p>
        </w:tc>
        <w:tc>
          <w:tcPr>
            <w:tcW w:w="1801" w:type="dxa"/>
            <w:shd w:val="clear" w:color="auto" w:fill="auto"/>
            <w:noWrap/>
            <w:vAlign w:val="bottom"/>
            <w:hideMark/>
          </w:tcPr>
          <w:p w14:paraId="70C5E3A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Jian</w:t>
            </w:r>
          </w:p>
        </w:tc>
        <w:tc>
          <w:tcPr>
            <w:tcW w:w="2282" w:type="dxa"/>
            <w:shd w:val="clear" w:color="auto" w:fill="auto"/>
            <w:noWrap/>
            <w:vAlign w:val="bottom"/>
            <w:hideMark/>
          </w:tcPr>
          <w:p w14:paraId="72BC0DA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Co. Ltd.</w:t>
            </w:r>
          </w:p>
        </w:tc>
        <w:tc>
          <w:tcPr>
            <w:tcW w:w="2316" w:type="dxa"/>
            <w:gridSpan w:val="2"/>
            <w:shd w:val="clear" w:color="auto" w:fill="auto"/>
            <w:noWrap/>
            <w:vAlign w:val="bottom"/>
            <w:hideMark/>
          </w:tcPr>
          <w:p w14:paraId="3D3287F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Co. Ltd.</w:t>
            </w:r>
          </w:p>
        </w:tc>
      </w:tr>
      <w:tr w:rsidR="00487DAC" w:rsidRPr="00495EDA" w14:paraId="44CBF6F7" w14:textId="77777777" w:rsidTr="00487DAC">
        <w:trPr>
          <w:trHeight w:val="300"/>
        </w:trPr>
        <w:tc>
          <w:tcPr>
            <w:tcW w:w="728" w:type="dxa"/>
            <w:shd w:val="clear" w:color="auto" w:fill="auto"/>
            <w:noWrap/>
            <w:vAlign w:val="bottom"/>
            <w:hideMark/>
          </w:tcPr>
          <w:p w14:paraId="390EC8D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73C489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Zhang</w:t>
            </w:r>
          </w:p>
        </w:tc>
        <w:tc>
          <w:tcPr>
            <w:tcW w:w="1801" w:type="dxa"/>
            <w:shd w:val="clear" w:color="auto" w:fill="auto"/>
            <w:noWrap/>
            <w:vAlign w:val="bottom"/>
            <w:hideMark/>
          </w:tcPr>
          <w:p w14:paraId="2EBA545A"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Kai</w:t>
            </w:r>
          </w:p>
        </w:tc>
        <w:tc>
          <w:tcPr>
            <w:tcW w:w="2282" w:type="dxa"/>
            <w:shd w:val="clear" w:color="auto" w:fill="auto"/>
            <w:noWrap/>
            <w:vAlign w:val="bottom"/>
            <w:hideMark/>
          </w:tcPr>
          <w:p w14:paraId="3D42C5B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436949D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 GmbH</w:t>
            </w:r>
          </w:p>
        </w:tc>
      </w:tr>
      <w:tr w:rsidR="00487DAC" w:rsidRPr="00495EDA" w14:paraId="46D49527" w14:textId="77777777" w:rsidTr="00487DAC">
        <w:trPr>
          <w:trHeight w:val="300"/>
        </w:trPr>
        <w:tc>
          <w:tcPr>
            <w:tcW w:w="728" w:type="dxa"/>
            <w:shd w:val="clear" w:color="auto" w:fill="auto"/>
            <w:noWrap/>
            <w:vAlign w:val="bottom"/>
            <w:hideMark/>
          </w:tcPr>
          <w:p w14:paraId="5FCE39D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058E04B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Zhang</w:t>
            </w:r>
          </w:p>
        </w:tc>
        <w:tc>
          <w:tcPr>
            <w:tcW w:w="1801" w:type="dxa"/>
            <w:shd w:val="clear" w:color="auto" w:fill="auto"/>
            <w:noWrap/>
            <w:vAlign w:val="bottom"/>
            <w:hideMark/>
          </w:tcPr>
          <w:p w14:paraId="3456990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Ling</w:t>
            </w:r>
          </w:p>
        </w:tc>
        <w:tc>
          <w:tcPr>
            <w:tcW w:w="2282" w:type="dxa"/>
            <w:shd w:val="clear" w:color="auto" w:fill="auto"/>
            <w:noWrap/>
            <w:vAlign w:val="bottom"/>
            <w:hideMark/>
          </w:tcPr>
          <w:p w14:paraId="793940C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Siemens AG</w:t>
            </w:r>
          </w:p>
        </w:tc>
        <w:tc>
          <w:tcPr>
            <w:tcW w:w="2316" w:type="dxa"/>
            <w:gridSpan w:val="2"/>
            <w:shd w:val="clear" w:color="auto" w:fill="auto"/>
            <w:noWrap/>
            <w:vAlign w:val="bottom"/>
            <w:hideMark/>
          </w:tcPr>
          <w:p w14:paraId="1114505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Siemens AG</w:t>
            </w:r>
          </w:p>
        </w:tc>
      </w:tr>
      <w:tr w:rsidR="00487DAC" w:rsidRPr="00495EDA" w14:paraId="21CE0C10" w14:textId="77777777" w:rsidTr="00487DAC">
        <w:trPr>
          <w:trHeight w:val="300"/>
        </w:trPr>
        <w:tc>
          <w:tcPr>
            <w:tcW w:w="728" w:type="dxa"/>
            <w:shd w:val="clear" w:color="auto" w:fill="auto"/>
            <w:noWrap/>
            <w:vAlign w:val="bottom"/>
            <w:hideMark/>
          </w:tcPr>
          <w:p w14:paraId="646AC5E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6F36BC0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Zhang</w:t>
            </w:r>
          </w:p>
        </w:tc>
        <w:tc>
          <w:tcPr>
            <w:tcW w:w="1801" w:type="dxa"/>
            <w:shd w:val="clear" w:color="auto" w:fill="auto"/>
            <w:noWrap/>
            <w:vAlign w:val="bottom"/>
            <w:hideMark/>
          </w:tcPr>
          <w:p w14:paraId="21D8509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Yuying</w:t>
            </w:r>
            <w:proofErr w:type="spellEnd"/>
          </w:p>
        </w:tc>
        <w:tc>
          <w:tcPr>
            <w:tcW w:w="2282" w:type="dxa"/>
            <w:shd w:val="clear" w:color="auto" w:fill="auto"/>
            <w:noWrap/>
            <w:vAlign w:val="bottom"/>
            <w:hideMark/>
          </w:tcPr>
          <w:p w14:paraId="0298174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 Corporation Ltd.</w:t>
            </w:r>
          </w:p>
        </w:tc>
        <w:tc>
          <w:tcPr>
            <w:tcW w:w="2316" w:type="dxa"/>
            <w:gridSpan w:val="2"/>
            <w:shd w:val="clear" w:color="auto" w:fill="auto"/>
            <w:noWrap/>
            <w:vAlign w:val="bottom"/>
            <w:hideMark/>
          </w:tcPr>
          <w:p w14:paraId="1337DD0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Esurfing</w:t>
            </w:r>
            <w:proofErr w:type="spellEnd"/>
            <w:r w:rsidRPr="00495EDA">
              <w:rPr>
                <w:rFonts w:ascii="Calibri" w:hAnsi="Calibri" w:cs="Calibri"/>
                <w:color w:val="000000"/>
                <w:sz w:val="22"/>
                <w:szCs w:val="22"/>
              </w:rPr>
              <w:t xml:space="preserve"> IoT</w:t>
            </w:r>
          </w:p>
        </w:tc>
      </w:tr>
      <w:tr w:rsidR="00487DAC" w:rsidRPr="00495EDA" w14:paraId="660A48A4" w14:textId="77777777" w:rsidTr="00487DAC">
        <w:trPr>
          <w:trHeight w:val="300"/>
        </w:trPr>
        <w:tc>
          <w:tcPr>
            <w:tcW w:w="728" w:type="dxa"/>
            <w:shd w:val="clear" w:color="auto" w:fill="auto"/>
            <w:noWrap/>
            <w:vAlign w:val="bottom"/>
            <w:hideMark/>
          </w:tcPr>
          <w:p w14:paraId="78B1944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4F93740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ZHAO</w:t>
            </w:r>
          </w:p>
        </w:tc>
        <w:tc>
          <w:tcPr>
            <w:tcW w:w="1801" w:type="dxa"/>
            <w:shd w:val="clear" w:color="auto" w:fill="auto"/>
            <w:noWrap/>
            <w:vAlign w:val="bottom"/>
            <w:hideMark/>
          </w:tcPr>
          <w:p w14:paraId="66D684B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HUAN</w:t>
            </w:r>
          </w:p>
        </w:tc>
        <w:tc>
          <w:tcPr>
            <w:tcW w:w="2282" w:type="dxa"/>
            <w:shd w:val="clear" w:color="auto" w:fill="auto"/>
            <w:noWrap/>
            <w:vAlign w:val="bottom"/>
            <w:hideMark/>
          </w:tcPr>
          <w:p w14:paraId="4EAE09F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Unicom</w:t>
            </w:r>
          </w:p>
        </w:tc>
        <w:tc>
          <w:tcPr>
            <w:tcW w:w="2316" w:type="dxa"/>
            <w:gridSpan w:val="2"/>
            <w:shd w:val="clear" w:color="auto" w:fill="auto"/>
            <w:noWrap/>
            <w:vAlign w:val="bottom"/>
            <w:hideMark/>
          </w:tcPr>
          <w:p w14:paraId="037415C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Unicom Broadband Online</w:t>
            </w:r>
          </w:p>
        </w:tc>
      </w:tr>
      <w:tr w:rsidR="00487DAC" w:rsidRPr="00495EDA" w14:paraId="0571F6A2" w14:textId="77777777" w:rsidTr="00487DAC">
        <w:trPr>
          <w:trHeight w:val="300"/>
        </w:trPr>
        <w:tc>
          <w:tcPr>
            <w:tcW w:w="728" w:type="dxa"/>
            <w:shd w:val="clear" w:color="auto" w:fill="auto"/>
            <w:noWrap/>
            <w:vAlign w:val="bottom"/>
            <w:hideMark/>
          </w:tcPr>
          <w:p w14:paraId="3391984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738B36A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Zhao</w:t>
            </w:r>
          </w:p>
        </w:tc>
        <w:tc>
          <w:tcPr>
            <w:tcW w:w="1801" w:type="dxa"/>
            <w:shd w:val="clear" w:color="auto" w:fill="auto"/>
            <w:noWrap/>
            <w:vAlign w:val="bottom"/>
            <w:hideMark/>
          </w:tcPr>
          <w:p w14:paraId="3EBB94B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Song</w:t>
            </w:r>
          </w:p>
        </w:tc>
        <w:tc>
          <w:tcPr>
            <w:tcW w:w="2282" w:type="dxa"/>
            <w:shd w:val="clear" w:color="auto" w:fill="auto"/>
            <w:noWrap/>
            <w:vAlign w:val="bottom"/>
            <w:hideMark/>
          </w:tcPr>
          <w:p w14:paraId="3D45A67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 Corporation Ltd.</w:t>
            </w:r>
          </w:p>
        </w:tc>
        <w:tc>
          <w:tcPr>
            <w:tcW w:w="2316" w:type="dxa"/>
            <w:gridSpan w:val="2"/>
            <w:shd w:val="clear" w:color="auto" w:fill="auto"/>
            <w:noWrap/>
            <w:vAlign w:val="bottom"/>
            <w:hideMark/>
          </w:tcPr>
          <w:p w14:paraId="6C0C356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Telecommunications</w:t>
            </w:r>
          </w:p>
        </w:tc>
      </w:tr>
      <w:tr w:rsidR="00487DAC" w:rsidRPr="00495EDA" w14:paraId="5E4E0867" w14:textId="77777777" w:rsidTr="00487DAC">
        <w:trPr>
          <w:trHeight w:val="300"/>
        </w:trPr>
        <w:tc>
          <w:tcPr>
            <w:tcW w:w="728" w:type="dxa"/>
            <w:shd w:val="clear" w:color="auto" w:fill="auto"/>
            <w:noWrap/>
            <w:vAlign w:val="bottom"/>
            <w:hideMark/>
          </w:tcPr>
          <w:p w14:paraId="000F63F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Miss</w:t>
            </w:r>
          </w:p>
        </w:tc>
        <w:tc>
          <w:tcPr>
            <w:tcW w:w="1498" w:type="dxa"/>
            <w:shd w:val="clear" w:color="auto" w:fill="auto"/>
            <w:noWrap/>
            <w:vAlign w:val="bottom"/>
            <w:hideMark/>
          </w:tcPr>
          <w:p w14:paraId="6979EC2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Zhao</w:t>
            </w:r>
          </w:p>
        </w:tc>
        <w:tc>
          <w:tcPr>
            <w:tcW w:w="1801" w:type="dxa"/>
            <w:shd w:val="clear" w:color="auto" w:fill="auto"/>
            <w:noWrap/>
            <w:vAlign w:val="bottom"/>
            <w:hideMark/>
          </w:tcPr>
          <w:p w14:paraId="056507E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Xian</w:t>
            </w:r>
          </w:p>
        </w:tc>
        <w:tc>
          <w:tcPr>
            <w:tcW w:w="2282" w:type="dxa"/>
            <w:shd w:val="clear" w:color="auto" w:fill="auto"/>
            <w:noWrap/>
            <w:vAlign w:val="bottom"/>
            <w:hideMark/>
          </w:tcPr>
          <w:p w14:paraId="0FEC324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France</w:t>
            </w:r>
          </w:p>
        </w:tc>
        <w:tc>
          <w:tcPr>
            <w:tcW w:w="2316" w:type="dxa"/>
            <w:gridSpan w:val="2"/>
            <w:shd w:val="clear" w:color="auto" w:fill="auto"/>
            <w:noWrap/>
            <w:vAlign w:val="bottom"/>
            <w:hideMark/>
          </w:tcPr>
          <w:p w14:paraId="4980355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Technologies Japan K.K.</w:t>
            </w:r>
          </w:p>
        </w:tc>
      </w:tr>
      <w:tr w:rsidR="00487DAC" w:rsidRPr="00495EDA" w14:paraId="74D0B998" w14:textId="77777777" w:rsidTr="00487DAC">
        <w:trPr>
          <w:trHeight w:val="300"/>
        </w:trPr>
        <w:tc>
          <w:tcPr>
            <w:tcW w:w="728" w:type="dxa"/>
            <w:shd w:val="clear" w:color="auto" w:fill="auto"/>
            <w:noWrap/>
            <w:vAlign w:val="bottom"/>
            <w:hideMark/>
          </w:tcPr>
          <w:p w14:paraId="72A54E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4ACC0FB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Zheng</w:t>
            </w:r>
          </w:p>
        </w:tc>
        <w:tc>
          <w:tcPr>
            <w:tcW w:w="1801" w:type="dxa"/>
            <w:shd w:val="clear" w:color="auto" w:fill="auto"/>
            <w:noWrap/>
            <w:vAlign w:val="bottom"/>
            <w:hideMark/>
          </w:tcPr>
          <w:p w14:paraId="1182EC9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Shaowen</w:t>
            </w:r>
            <w:proofErr w:type="spellEnd"/>
          </w:p>
        </w:tc>
        <w:tc>
          <w:tcPr>
            <w:tcW w:w="2282" w:type="dxa"/>
            <w:shd w:val="clear" w:color="auto" w:fill="auto"/>
            <w:noWrap/>
            <w:vAlign w:val="bottom"/>
            <w:hideMark/>
          </w:tcPr>
          <w:p w14:paraId="66BC31C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Com. Corporation</w:t>
            </w:r>
          </w:p>
        </w:tc>
        <w:tc>
          <w:tcPr>
            <w:tcW w:w="2316" w:type="dxa"/>
            <w:gridSpan w:val="2"/>
            <w:shd w:val="clear" w:color="auto" w:fill="auto"/>
            <w:noWrap/>
            <w:vAlign w:val="bottom"/>
            <w:hideMark/>
          </w:tcPr>
          <w:p w14:paraId="7AB6003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China Mobile (Hangzhou) Inf.</w:t>
            </w:r>
          </w:p>
        </w:tc>
      </w:tr>
      <w:tr w:rsidR="00487DAC" w:rsidRPr="00495EDA" w14:paraId="02318B17" w14:textId="77777777" w:rsidTr="00487DAC">
        <w:trPr>
          <w:trHeight w:val="300"/>
        </w:trPr>
        <w:tc>
          <w:tcPr>
            <w:tcW w:w="728" w:type="dxa"/>
            <w:shd w:val="clear" w:color="auto" w:fill="auto"/>
            <w:noWrap/>
            <w:vAlign w:val="bottom"/>
            <w:hideMark/>
          </w:tcPr>
          <w:p w14:paraId="066CFB2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1DEBAF4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Zhou</w:t>
            </w:r>
          </w:p>
        </w:tc>
        <w:tc>
          <w:tcPr>
            <w:tcW w:w="1801" w:type="dxa"/>
            <w:shd w:val="clear" w:color="auto" w:fill="auto"/>
            <w:noWrap/>
            <w:vAlign w:val="bottom"/>
            <w:hideMark/>
          </w:tcPr>
          <w:p w14:paraId="75AF314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Wei</w:t>
            </w:r>
          </w:p>
        </w:tc>
        <w:tc>
          <w:tcPr>
            <w:tcW w:w="2282" w:type="dxa"/>
            <w:shd w:val="clear" w:color="auto" w:fill="auto"/>
            <w:noWrap/>
            <w:vAlign w:val="bottom"/>
            <w:hideMark/>
          </w:tcPr>
          <w:p w14:paraId="5D020A0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CATT</w:t>
            </w:r>
          </w:p>
        </w:tc>
        <w:tc>
          <w:tcPr>
            <w:tcW w:w="2316" w:type="dxa"/>
            <w:gridSpan w:val="2"/>
            <w:shd w:val="clear" w:color="auto" w:fill="auto"/>
            <w:noWrap/>
            <w:vAlign w:val="bottom"/>
            <w:hideMark/>
          </w:tcPr>
          <w:p w14:paraId="1583123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Fiberhome</w:t>
            </w:r>
            <w:proofErr w:type="spellEnd"/>
            <w:r w:rsidRPr="00495EDA">
              <w:rPr>
                <w:rFonts w:ascii="Calibri" w:hAnsi="Calibri" w:cs="Calibri"/>
                <w:color w:val="000000"/>
                <w:sz w:val="22"/>
                <w:szCs w:val="22"/>
              </w:rPr>
              <w:t xml:space="preserve"> Technologies Group</w:t>
            </w:r>
          </w:p>
        </w:tc>
      </w:tr>
      <w:tr w:rsidR="00487DAC" w:rsidRPr="00495EDA" w14:paraId="20EFE676" w14:textId="77777777" w:rsidTr="00487DAC">
        <w:trPr>
          <w:trHeight w:val="300"/>
        </w:trPr>
        <w:tc>
          <w:tcPr>
            <w:tcW w:w="728" w:type="dxa"/>
            <w:shd w:val="clear" w:color="auto" w:fill="auto"/>
            <w:noWrap/>
            <w:vAlign w:val="bottom"/>
            <w:hideMark/>
          </w:tcPr>
          <w:p w14:paraId="41B1930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4612FD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w:t>
            </w:r>
          </w:p>
        </w:tc>
        <w:tc>
          <w:tcPr>
            <w:tcW w:w="1801" w:type="dxa"/>
            <w:shd w:val="clear" w:color="auto" w:fill="auto"/>
            <w:noWrap/>
            <w:vAlign w:val="bottom"/>
            <w:hideMark/>
          </w:tcPr>
          <w:p w14:paraId="2F74DE2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Chunhui</w:t>
            </w:r>
          </w:p>
        </w:tc>
        <w:tc>
          <w:tcPr>
            <w:tcW w:w="2282" w:type="dxa"/>
            <w:shd w:val="clear" w:color="auto" w:fill="auto"/>
            <w:noWrap/>
            <w:vAlign w:val="bottom"/>
            <w:hideMark/>
          </w:tcPr>
          <w:p w14:paraId="317AC3C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Mobile Software</w:t>
            </w:r>
          </w:p>
        </w:tc>
        <w:tc>
          <w:tcPr>
            <w:tcW w:w="2316" w:type="dxa"/>
            <w:gridSpan w:val="2"/>
            <w:shd w:val="clear" w:color="auto" w:fill="auto"/>
            <w:noWrap/>
            <w:vAlign w:val="bottom"/>
            <w:hideMark/>
          </w:tcPr>
          <w:p w14:paraId="6715F4B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Beijing Xiaomi Electronics</w:t>
            </w:r>
          </w:p>
        </w:tc>
      </w:tr>
      <w:tr w:rsidR="00487DAC" w:rsidRPr="00495EDA" w14:paraId="77003C02" w14:textId="77777777" w:rsidTr="00487DAC">
        <w:trPr>
          <w:trHeight w:val="300"/>
        </w:trPr>
        <w:tc>
          <w:tcPr>
            <w:tcW w:w="728" w:type="dxa"/>
            <w:shd w:val="clear" w:color="auto" w:fill="auto"/>
            <w:noWrap/>
            <w:vAlign w:val="bottom"/>
            <w:hideMark/>
          </w:tcPr>
          <w:p w14:paraId="2E68F1EB"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B158EE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w:t>
            </w:r>
          </w:p>
        </w:tc>
        <w:tc>
          <w:tcPr>
            <w:tcW w:w="1801" w:type="dxa"/>
            <w:shd w:val="clear" w:color="auto" w:fill="auto"/>
            <w:noWrap/>
            <w:vAlign w:val="bottom"/>
            <w:hideMark/>
          </w:tcPr>
          <w:p w14:paraId="5518E9A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Jinguo</w:t>
            </w:r>
            <w:proofErr w:type="spellEnd"/>
          </w:p>
        </w:tc>
        <w:tc>
          <w:tcPr>
            <w:tcW w:w="2282" w:type="dxa"/>
            <w:shd w:val="clear" w:color="auto" w:fill="auto"/>
            <w:noWrap/>
            <w:vAlign w:val="bottom"/>
            <w:hideMark/>
          </w:tcPr>
          <w:p w14:paraId="37C9419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ZTE Corporation.</w:t>
            </w:r>
          </w:p>
        </w:tc>
        <w:tc>
          <w:tcPr>
            <w:tcW w:w="2316" w:type="dxa"/>
            <w:gridSpan w:val="2"/>
            <w:shd w:val="clear" w:color="auto" w:fill="auto"/>
            <w:noWrap/>
            <w:vAlign w:val="bottom"/>
            <w:hideMark/>
          </w:tcPr>
          <w:p w14:paraId="0936938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ZXNE</w:t>
            </w:r>
          </w:p>
        </w:tc>
      </w:tr>
      <w:tr w:rsidR="00487DAC" w:rsidRPr="00495EDA" w14:paraId="36AEB7D9" w14:textId="77777777" w:rsidTr="00487DAC">
        <w:trPr>
          <w:trHeight w:val="300"/>
        </w:trPr>
        <w:tc>
          <w:tcPr>
            <w:tcW w:w="728" w:type="dxa"/>
            <w:shd w:val="clear" w:color="auto" w:fill="auto"/>
            <w:noWrap/>
            <w:vAlign w:val="bottom"/>
            <w:hideMark/>
          </w:tcPr>
          <w:p w14:paraId="5F0B058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44DFB5A1"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w:t>
            </w:r>
          </w:p>
        </w:tc>
        <w:tc>
          <w:tcPr>
            <w:tcW w:w="1801" w:type="dxa"/>
            <w:shd w:val="clear" w:color="auto" w:fill="auto"/>
            <w:noWrap/>
            <w:vAlign w:val="bottom"/>
            <w:hideMark/>
          </w:tcPr>
          <w:p w14:paraId="5547B40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Lei</w:t>
            </w:r>
          </w:p>
        </w:tc>
        <w:tc>
          <w:tcPr>
            <w:tcW w:w="2282" w:type="dxa"/>
            <w:shd w:val="clear" w:color="auto" w:fill="auto"/>
            <w:noWrap/>
            <w:vAlign w:val="bottom"/>
            <w:hideMark/>
          </w:tcPr>
          <w:p w14:paraId="3AD383BC"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213F2093"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Telecommunication India</w:t>
            </w:r>
          </w:p>
        </w:tc>
      </w:tr>
      <w:tr w:rsidR="00487DAC" w:rsidRPr="00495EDA" w14:paraId="69D4F346" w14:textId="77777777" w:rsidTr="00487DAC">
        <w:trPr>
          <w:trHeight w:val="300"/>
        </w:trPr>
        <w:tc>
          <w:tcPr>
            <w:tcW w:w="728" w:type="dxa"/>
            <w:shd w:val="clear" w:color="auto" w:fill="auto"/>
            <w:noWrap/>
            <w:vAlign w:val="bottom"/>
            <w:hideMark/>
          </w:tcPr>
          <w:p w14:paraId="67CFC477"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Mrs.</w:t>
            </w:r>
          </w:p>
        </w:tc>
        <w:tc>
          <w:tcPr>
            <w:tcW w:w="1498" w:type="dxa"/>
            <w:shd w:val="clear" w:color="auto" w:fill="auto"/>
            <w:noWrap/>
            <w:vAlign w:val="bottom"/>
            <w:hideMark/>
          </w:tcPr>
          <w:p w14:paraId="28B0F1C2"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w:t>
            </w:r>
          </w:p>
        </w:tc>
        <w:tc>
          <w:tcPr>
            <w:tcW w:w="1801" w:type="dxa"/>
            <w:shd w:val="clear" w:color="auto" w:fill="auto"/>
            <w:noWrap/>
            <w:vAlign w:val="bottom"/>
            <w:hideMark/>
          </w:tcPr>
          <w:p w14:paraId="273761D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Wenruo</w:t>
            </w:r>
            <w:proofErr w:type="spellEnd"/>
          </w:p>
        </w:tc>
        <w:tc>
          <w:tcPr>
            <w:tcW w:w="2282" w:type="dxa"/>
            <w:shd w:val="clear" w:color="auto" w:fill="auto"/>
            <w:noWrap/>
            <w:vAlign w:val="bottom"/>
            <w:hideMark/>
          </w:tcPr>
          <w:p w14:paraId="12B2329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HuaWei</w:t>
            </w:r>
            <w:proofErr w:type="spellEnd"/>
            <w:r w:rsidRPr="00495EDA">
              <w:rPr>
                <w:rFonts w:ascii="Calibri" w:hAnsi="Calibri" w:cs="Calibri"/>
                <w:color w:val="000000"/>
                <w:sz w:val="22"/>
                <w:szCs w:val="22"/>
              </w:rPr>
              <w:t xml:space="preserve"> Technologies Co., Ltd</w:t>
            </w:r>
          </w:p>
        </w:tc>
        <w:tc>
          <w:tcPr>
            <w:tcW w:w="2316" w:type="dxa"/>
            <w:gridSpan w:val="2"/>
            <w:shd w:val="clear" w:color="auto" w:fill="auto"/>
            <w:noWrap/>
            <w:vAlign w:val="bottom"/>
            <w:hideMark/>
          </w:tcPr>
          <w:p w14:paraId="327ED2B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 GmbH</w:t>
            </w:r>
          </w:p>
        </w:tc>
      </w:tr>
      <w:tr w:rsidR="00487DAC" w:rsidRPr="00495EDA" w14:paraId="5877D99E" w14:textId="77777777" w:rsidTr="00487DAC">
        <w:trPr>
          <w:trHeight w:val="300"/>
        </w:trPr>
        <w:tc>
          <w:tcPr>
            <w:tcW w:w="728" w:type="dxa"/>
            <w:shd w:val="clear" w:color="auto" w:fill="auto"/>
            <w:noWrap/>
            <w:vAlign w:val="bottom"/>
            <w:hideMark/>
          </w:tcPr>
          <w:p w14:paraId="2985C0D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0B42B31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ZHU</w:t>
            </w:r>
          </w:p>
        </w:tc>
        <w:tc>
          <w:tcPr>
            <w:tcW w:w="1801" w:type="dxa"/>
            <w:shd w:val="clear" w:color="auto" w:fill="auto"/>
            <w:noWrap/>
            <w:vAlign w:val="bottom"/>
            <w:hideMark/>
          </w:tcPr>
          <w:p w14:paraId="18DE71A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ZHENGYUAN</w:t>
            </w:r>
          </w:p>
        </w:tc>
        <w:tc>
          <w:tcPr>
            <w:tcW w:w="2282" w:type="dxa"/>
            <w:shd w:val="clear" w:color="auto" w:fill="auto"/>
            <w:noWrap/>
            <w:vAlign w:val="bottom"/>
            <w:hideMark/>
          </w:tcPr>
          <w:p w14:paraId="28BAA86D"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Pengcheng</w:t>
            </w:r>
            <w:proofErr w:type="spellEnd"/>
            <w:r w:rsidRPr="00495EDA">
              <w:rPr>
                <w:rFonts w:ascii="Calibri" w:hAnsi="Calibri" w:cs="Calibri"/>
                <w:color w:val="000000"/>
                <w:sz w:val="22"/>
                <w:szCs w:val="22"/>
              </w:rPr>
              <w:t xml:space="preserve"> laboratory</w:t>
            </w:r>
          </w:p>
        </w:tc>
        <w:tc>
          <w:tcPr>
            <w:tcW w:w="2316" w:type="dxa"/>
            <w:gridSpan w:val="2"/>
            <w:shd w:val="clear" w:color="auto" w:fill="auto"/>
            <w:noWrap/>
            <w:vAlign w:val="bottom"/>
            <w:hideMark/>
          </w:tcPr>
          <w:p w14:paraId="6656A2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Pengcheng</w:t>
            </w:r>
            <w:proofErr w:type="spellEnd"/>
            <w:r w:rsidRPr="00495EDA">
              <w:rPr>
                <w:rFonts w:ascii="Calibri" w:hAnsi="Calibri" w:cs="Calibri"/>
                <w:color w:val="000000"/>
                <w:sz w:val="22"/>
                <w:szCs w:val="22"/>
              </w:rPr>
              <w:t xml:space="preserve"> laboratory</w:t>
            </w:r>
          </w:p>
        </w:tc>
      </w:tr>
      <w:tr w:rsidR="00487DAC" w:rsidRPr="00495EDA" w14:paraId="730AE82D" w14:textId="77777777" w:rsidTr="00487DAC">
        <w:trPr>
          <w:trHeight w:val="300"/>
        </w:trPr>
        <w:tc>
          <w:tcPr>
            <w:tcW w:w="728" w:type="dxa"/>
            <w:shd w:val="clear" w:color="auto" w:fill="auto"/>
            <w:noWrap/>
            <w:vAlign w:val="bottom"/>
            <w:hideMark/>
          </w:tcPr>
          <w:p w14:paraId="08E4569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Ms.</w:t>
            </w:r>
          </w:p>
        </w:tc>
        <w:tc>
          <w:tcPr>
            <w:tcW w:w="1498" w:type="dxa"/>
            <w:shd w:val="clear" w:color="auto" w:fill="auto"/>
            <w:noWrap/>
            <w:vAlign w:val="bottom"/>
            <w:hideMark/>
          </w:tcPr>
          <w:p w14:paraId="3ADBCB88"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Zou</w:t>
            </w:r>
          </w:p>
        </w:tc>
        <w:tc>
          <w:tcPr>
            <w:tcW w:w="1801" w:type="dxa"/>
            <w:shd w:val="clear" w:color="auto" w:fill="auto"/>
            <w:noWrap/>
            <w:vAlign w:val="bottom"/>
            <w:hideMark/>
          </w:tcPr>
          <w:p w14:paraId="1D1BFBF9"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Lan</w:t>
            </w:r>
          </w:p>
        </w:tc>
        <w:tc>
          <w:tcPr>
            <w:tcW w:w="2282" w:type="dxa"/>
            <w:shd w:val="clear" w:color="auto" w:fill="auto"/>
            <w:noWrap/>
            <w:vAlign w:val="bottom"/>
            <w:hideMark/>
          </w:tcPr>
          <w:p w14:paraId="559E3195"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Huawei Tech.(UK) Co.. Ltd</w:t>
            </w:r>
          </w:p>
        </w:tc>
        <w:tc>
          <w:tcPr>
            <w:tcW w:w="2316" w:type="dxa"/>
            <w:gridSpan w:val="2"/>
            <w:shd w:val="clear" w:color="auto" w:fill="auto"/>
            <w:noWrap/>
            <w:vAlign w:val="bottom"/>
            <w:hideMark/>
          </w:tcPr>
          <w:p w14:paraId="45028B7F"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HuaWei</w:t>
            </w:r>
            <w:proofErr w:type="spellEnd"/>
            <w:r w:rsidRPr="00495EDA">
              <w:rPr>
                <w:rFonts w:ascii="Calibri" w:hAnsi="Calibri" w:cs="Calibri"/>
                <w:color w:val="000000"/>
                <w:sz w:val="22"/>
                <w:szCs w:val="22"/>
              </w:rPr>
              <w:t xml:space="preserve"> Technologies Co., Ltd</w:t>
            </w:r>
          </w:p>
        </w:tc>
      </w:tr>
      <w:tr w:rsidR="00487DAC" w:rsidRPr="00495EDA" w14:paraId="24BE4E38" w14:textId="77777777" w:rsidTr="00487DAC">
        <w:trPr>
          <w:trHeight w:val="300"/>
        </w:trPr>
        <w:tc>
          <w:tcPr>
            <w:tcW w:w="728" w:type="dxa"/>
            <w:shd w:val="clear" w:color="auto" w:fill="auto"/>
            <w:noWrap/>
            <w:vAlign w:val="bottom"/>
            <w:hideMark/>
          </w:tcPr>
          <w:p w14:paraId="0479EBF4"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Mr.</w:t>
            </w:r>
          </w:p>
        </w:tc>
        <w:tc>
          <w:tcPr>
            <w:tcW w:w="1498" w:type="dxa"/>
            <w:shd w:val="clear" w:color="auto" w:fill="auto"/>
            <w:noWrap/>
            <w:vAlign w:val="bottom"/>
            <w:hideMark/>
          </w:tcPr>
          <w:p w14:paraId="545DAECE"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proofErr w:type="spellStart"/>
            <w:r w:rsidRPr="00495EDA">
              <w:rPr>
                <w:rFonts w:ascii="Calibri" w:hAnsi="Calibri" w:cs="Calibri"/>
                <w:color w:val="000000"/>
                <w:sz w:val="22"/>
                <w:szCs w:val="22"/>
              </w:rPr>
              <w:t>Zwingmann</w:t>
            </w:r>
            <w:proofErr w:type="spellEnd"/>
          </w:p>
        </w:tc>
        <w:tc>
          <w:tcPr>
            <w:tcW w:w="1801" w:type="dxa"/>
            <w:shd w:val="clear" w:color="auto" w:fill="auto"/>
            <w:noWrap/>
            <w:vAlign w:val="bottom"/>
            <w:hideMark/>
          </w:tcPr>
          <w:p w14:paraId="2907F366"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Holger</w:t>
            </w:r>
          </w:p>
        </w:tc>
        <w:tc>
          <w:tcPr>
            <w:tcW w:w="2282" w:type="dxa"/>
            <w:shd w:val="clear" w:color="auto" w:fill="auto"/>
            <w:noWrap/>
            <w:vAlign w:val="bottom"/>
            <w:hideMark/>
          </w:tcPr>
          <w:p w14:paraId="31114C6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c>
          <w:tcPr>
            <w:tcW w:w="2316" w:type="dxa"/>
            <w:gridSpan w:val="2"/>
            <w:shd w:val="clear" w:color="auto" w:fill="auto"/>
            <w:noWrap/>
            <w:vAlign w:val="bottom"/>
            <w:hideMark/>
          </w:tcPr>
          <w:p w14:paraId="7A2AC9C0" w14:textId="77777777" w:rsidR="00487DAC" w:rsidRPr="00495EDA" w:rsidRDefault="00487DAC" w:rsidP="00495EDA">
            <w:pPr>
              <w:overflowPunct/>
              <w:autoSpaceDE/>
              <w:autoSpaceDN/>
              <w:adjustRightInd/>
              <w:spacing w:after="0"/>
              <w:textAlignment w:val="auto"/>
              <w:rPr>
                <w:rFonts w:ascii="Calibri" w:hAnsi="Calibri" w:cs="Calibri"/>
                <w:color w:val="000000"/>
                <w:sz w:val="22"/>
                <w:szCs w:val="22"/>
              </w:rPr>
            </w:pPr>
            <w:r w:rsidRPr="00495EDA">
              <w:rPr>
                <w:rFonts w:ascii="Calibri" w:hAnsi="Calibri" w:cs="Calibri"/>
                <w:color w:val="000000"/>
                <w:sz w:val="22"/>
                <w:szCs w:val="22"/>
              </w:rPr>
              <w:t>umlaut</w:t>
            </w:r>
          </w:p>
        </w:tc>
      </w:tr>
    </w:tbl>
    <w:p w14:paraId="7499D775" w14:textId="77777777" w:rsidR="00FB27F7" w:rsidRDefault="00FB27F7" w:rsidP="00FB27F7">
      <w:pPr>
        <w:pStyle w:val="TH"/>
      </w:pPr>
    </w:p>
    <w:p w14:paraId="525D7333" w14:textId="77777777" w:rsidR="00FB27F7" w:rsidRDefault="00FB27F7" w:rsidP="00FB27F7"/>
    <w:p w14:paraId="66194AFC" w14:textId="60D24CB3" w:rsidR="00FB27F7" w:rsidRDefault="00FB27F7" w:rsidP="00FB27F7">
      <w:pPr>
        <w:pStyle w:val="Heading2"/>
      </w:pPr>
      <w:r>
        <w:br w:type="page"/>
      </w:r>
      <w:bookmarkStart w:id="270" w:name="_Toc139968261"/>
      <w:r>
        <w:t xml:space="preserve">Annex </w:t>
      </w:r>
      <w:r>
        <w:t>G</w:t>
      </w:r>
      <w:r>
        <w:t>: List of future meetings</w:t>
      </w:r>
      <w:bookmarkEnd w:id="270"/>
    </w:p>
    <w:p w14:paraId="735E8F1E" w14:textId="77777777" w:rsidR="00FB27F7" w:rsidRDefault="00FB27F7" w:rsidP="00FB27F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047"/>
        <w:gridCol w:w="1407"/>
        <w:gridCol w:w="1106"/>
        <w:gridCol w:w="906"/>
        <w:gridCol w:w="1087"/>
      </w:tblGrid>
      <w:tr w:rsidR="00FB27F7" w14:paraId="195C0762" w14:textId="77777777" w:rsidTr="002634E1">
        <w:tc>
          <w:tcPr>
            <w:tcW w:w="0" w:type="auto"/>
            <w:shd w:val="clear" w:color="auto" w:fill="auto"/>
          </w:tcPr>
          <w:p w14:paraId="0DA56F7B" w14:textId="77777777" w:rsidR="00FB27F7" w:rsidRDefault="00FB27F7" w:rsidP="002634E1">
            <w:pPr>
              <w:pStyle w:val="TAH"/>
            </w:pPr>
            <w:r>
              <w:t>Title</w:t>
            </w:r>
          </w:p>
        </w:tc>
        <w:tc>
          <w:tcPr>
            <w:tcW w:w="0" w:type="auto"/>
            <w:shd w:val="clear" w:color="auto" w:fill="auto"/>
          </w:tcPr>
          <w:p w14:paraId="1EB285A5" w14:textId="77777777" w:rsidR="00FB27F7" w:rsidRDefault="00FB27F7" w:rsidP="002634E1">
            <w:pPr>
              <w:pStyle w:val="TAH"/>
            </w:pPr>
            <w:r>
              <w:t>Start date</w:t>
            </w:r>
          </w:p>
        </w:tc>
        <w:tc>
          <w:tcPr>
            <w:tcW w:w="0" w:type="auto"/>
            <w:shd w:val="clear" w:color="auto" w:fill="auto"/>
          </w:tcPr>
          <w:p w14:paraId="41BDDB1D" w14:textId="77777777" w:rsidR="00FB27F7" w:rsidRDefault="00FB27F7" w:rsidP="002634E1">
            <w:pPr>
              <w:pStyle w:val="TAH"/>
            </w:pPr>
            <w:r>
              <w:t>End date (OP)</w:t>
            </w:r>
          </w:p>
        </w:tc>
        <w:tc>
          <w:tcPr>
            <w:tcW w:w="0" w:type="auto"/>
            <w:shd w:val="clear" w:color="auto" w:fill="auto"/>
          </w:tcPr>
          <w:p w14:paraId="2B8BCF03" w14:textId="77777777" w:rsidR="00FB27F7" w:rsidRDefault="00FB27F7" w:rsidP="002634E1">
            <w:pPr>
              <w:pStyle w:val="TAH"/>
            </w:pPr>
            <w:r>
              <w:t>Town</w:t>
            </w:r>
          </w:p>
        </w:tc>
        <w:tc>
          <w:tcPr>
            <w:tcW w:w="0" w:type="auto"/>
            <w:shd w:val="clear" w:color="auto" w:fill="auto"/>
          </w:tcPr>
          <w:p w14:paraId="2D917A03" w14:textId="77777777" w:rsidR="00FB27F7" w:rsidRDefault="00FB27F7" w:rsidP="002634E1">
            <w:pPr>
              <w:pStyle w:val="TAH"/>
            </w:pPr>
            <w:r>
              <w:t>Country</w:t>
            </w:r>
          </w:p>
        </w:tc>
        <w:tc>
          <w:tcPr>
            <w:tcW w:w="0" w:type="auto"/>
            <w:shd w:val="clear" w:color="auto" w:fill="auto"/>
          </w:tcPr>
          <w:p w14:paraId="4102895A" w14:textId="77777777" w:rsidR="00FB27F7" w:rsidRDefault="00FB27F7" w:rsidP="002634E1">
            <w:pPr>
              <w:pStyle w:val="TAH"/>
            </w:pPr>
            <w:r>
              <w:t>Reference</w:t>
            </w:r>
          </w:p>
        </w:tc>
      </w:tr>
      <w:tr w:rsidR="00FB27F7" w14:paraId="0D94B5FC" w14:textId="77777777" w:rsidTr="002634E1">
        <w:tc>
          <w:tcPr>
            <w:tcW w:w="0" w:type="auto"/>
            <w:shd w:val="clear" w:color="auto" w:fill="auto"/>
          </w:tcPr>
          <w:p w14:paraId="7A93EB3A" w14:textId="77777777" w:rsidR="00FB27F7" w:rsidRDefault="00FB27F7" w:rsidP="002634E1">
            <w:pPr>
              <w:pStyle w:val="TAL"/>
              <w:rPr>
                <w:sz w:val="16"/>
              </w:rPr>
            </w:pPr>
            <w:r>
              <w:rPr>
                <w:sz w:val="16"/>
              </w:rPr>
              <w:t>SA5#150</w:t>
            </w:r>
          </w:p>
        </w:tc>
        <w:tc>
          <w:tcPr>
            <w:tcW w:w="0" w:type="auto"/>
            <w:shd w:val="clear" w:color="auto" w:fill="auto"/>
          </w:tcPr>
          <w:p w14:paraId="17B40BDB" w14:textId="77777777" w:rsidR="00FB27F7" w:rsidRDefault="00FB27F7" w:rsidP="002634E1">
            <w:pPr>
              <w:pStyle w:val="TAL"/>
              <w:rPr>
                <w:sz w:val="16"/>
              </w:rPr>
            </w:pPr>
            <w:r>
              <w:rPr>
                <w:sz w:val="16"/>
              </w:rPr>
              <w:t>2023-08-21</w:t>
            </w:r>
          </w:p>
        </w:tc>
        <w:tc>
          <w:tcPr>
            <w:tcW w:w="0" w:type="auto"/>
            <w:shd w:val="clear" w:color="auto" w:fill="auto"/>
          </w:tcPr>
          <w:p w14:paraId="713786BB" w14:textId="77777777" w:rsidR="00FB27F7" w:rsidRDefault="00FB27F7" w:rsidP="002634E1">
            <w:pPr>
              <w:pStyle w:val="TAL"/>
              <w:rPr>
                <w:sz w:val="16"/>
              </w:rPr>
            </w:pPr>
            <w:r>
              <w:rPr>
                <w:sz w:val="16"/>
              </w:rPr>
              <w:t>2023-08-25</w:t>
            </w:r>
          </w:p>
        </w:tc>
        <w:tc>
          <w:tcPr>
            <w:tcW w:w="0" w:type="auto"/>
            <w:shd w:val="clear" w:color="auto" w:fill="auto"/>
          </w:tcPr>
          <w:p w14:paraId="7A389A48" w14:textId="77777777" w:rsidR="00FB27F7" w:rsidRDefault="00FB27F7" w:rsidP="002634E1">
            <w:pPr>
              <w:pStyle w:val="TAL"/>
              <w:rPr>
                <w:sz w:val="16"/>
              </w:rPr>
            </w:pPr>
            <w:r>
              <w:rPr>
                <w:sz w:val="16"/>
              </w:rPr>
              <w:t>Goteborg</w:t>
            </w:r>
          </w:p>
        </w:tc>
        <w:tc>
          <w:tcPr>
            <w:tcW w:w="0" w:type="auto"/>
            <w:shd w:val="clear" w:color="auto" w:fill="auto"/>
          </w:tcPr>
          <w:p w14:paraId="6883C127" w14:textId="77777777" w:rsidR="00FB27F7" w:rsidRDefault="00FB27F7" w:rsidP="002634E1">
            <w:pPr>
              <w:pStyle w:val="TAL"/>
              <w:rPr>
                <w:sz w:val="16"/>
              </w:rPr>
            </w:pPr>
            <w:r>
              <w:rPr>
                <w:sz w:val="16"/>
              </w:rPr>
              <w:t>SE</w:t>
            </w:r>
          </w:p>
        </w:tc>
        <w:tc>
          <w:tcPr>
            <w:tcW w:w="0" w:type="auto"/>
            <w:shd w:val="clear" w:color="auto" w:fill="auto"/>
          </w:tcPr>
          <w:p w14:paraId="2195DEE5" w14:textId="77777777" w:rsidR="00FB27F7" w:rsidRDefault="00FB27F7" w:rsidP="002634E1">
            <w:pPr>
              <w:pStyle w:val="TAL"/>
              <w:rPr>
                <w:sz w:val="16"/>
              </w:rPr>
            </w:pPr>
            <w:r>
              <w:rPr>
                <w:sz w:val="16"/>
              </w:rPr>
              <w:t>S5-150</w:t>
            </w:r>
          </w:p>
        </w:tc>
      </w:tr>
      <w:tr w:rsidR="00FB27F7" w14:paraId="59D84206" w14:textId="77777777" w:rsidTr="002634E1">
        <w:tc>
          <w:tcPr>
            <w:tcW w:w="0" w:type="auto"/>
            <w:shd w:val="clear" w:color="auto" w:fill="auto"/>
          </w:tcPr>
          <w:p w14:paraId="1D164044" w14:textId="77777777" w:rsidR="00FB27F7" w:rsidRDefault="00FB27F7" w:rsidP="002634E1">
            <w:pPr>
              <w:pStyle w:val="TAL"/>
              <w:rPr>
                <w:sz w:val="16"/>
              </w:rPr>
            </w:pPr>
            <w:r>
              <w:rPr>
                <w:sz w:val="16"/>
              </w:rPr>
              <w:t>SA5#151</w:t>
            </w:r>
          </w:p>
        </w:tc>
        <w:tc>
          <w:tcPr>
            <w:tcW w:w="0" w:type="auto"/>
            <w:shd w:val="clear" w:color="auto" w:fill="auto"/>
          </w:tcPr>
          <w:p w14:paraId="79AC419F" w14:textId="77777777" w:rsidR="00FB27F7" w:rsidRDefault="00FB27F7" w:rsidP="002634E1">
            <w:pPr>
              <w:pStyle w:val="TAL"/>
              <w:rPr>
                <w:sz w:val="16"/>
              </w:rPr>
            </w:pPr>
            <w:r>
              <w:rPr>
                <w:sz w:val="16"/>
              </w:rPr>
              <w:t>2023-10-09</w:t>
            </w:r>
          </w:p>
        </w:tc>
        <w:tc>
          <w:tcPr>
            <w:tcW w:w="0" w:type="auto"/>
            <w:shd w:val="clear" w:color="auto" w:fill="auto"/>
          </w:tcPr>
          <w:p w14:paraId="605E778E" w14:textId="77777777" w:rsidR="00FB27F7" w:rsidRDefault="00FB27F7" w:rsidP="002634E1">
            <w:pPr>
              <w:pStyle w:val="TAL"/>
              <w:rPr>
                <w:sz w:val="16"/>
              </w:rPr>
            </w:pPr>
            <w:r>
              <w:rPr>
                <w:sz w:val="16"/>
              </w:rPr>
              <w:t>2023-10-13</w:t>
            </w:r>
          </w:p>
        </w:tc>
        <w:tc>
          <w:tcPr>
            <w:tcW w:w="0" w:type="auto"/>
            <w:shd w:val="clear" w:color="auto" w:fill="auto"/>
          </w:tcPr>
          <w:p w14:paraId="231D7A19" w14:textId="7123BB83" w:rsidR="00FB27F7" w:rsidRDefault="001F01D0" w:rsidP="002634E1">
            <w:pPr>
              <w:pStyle w:val="TAL"/>
              <w:rPr>
                <w:sz w:val="16"/>
              </w:rPr>
            </w:pPr>
            <w:r>
              <w:rPr>
                <w:sz w:val="16"/>
              </w:rPr>
              <w:t>Xiamen city</w:t>
            </w:r>
          </w:p>
        </w:tc>
        <w:tc>
          <w:tcPr>
            <w:tcW w:w="0" w:type="auto"/>
            <w:shd w:val="clear" w:color="auto" w:fill="auto"/>
          </w:tcPr>
          <w:p w14:paraId="3CE1E00F" w14:textId="77777777" w:rsidR="00FB27F7" w:rsidRDefault="00FB27F7" w:rsidP="002634E1">
            <w:pPr>
              <w:pStyle w:val="TAL"/>
              <w:rPr>
                <w:sz w:val="16"/>
              </w:rPr>
            </w:pPr>
            <w:r>
              <w:rPr>
                <w:sz w:val="16"/>
              </w:rPr>
              <w:t>CN</w:t>
            </w:r>
          </w:p>
        </w:tc>
        <w:tc>
          <w:tcPr>
            <w:tcW w:w="0" w:type="auto"/>
            <w:shd w:val="clear" w:color="auto" w:fill="auto"/>
          </w:tcPr>
          <w:p w14:paraId="405D6429" w14:textId="77777777" w:rsidR="00FB27F7" w:rsidRDefault="00FB27F7" w:rsidP="002634E1">
            <w:pPr>
              <w:pStyle w:val="TAL"/>
              <w:rPr>
                <w:sz w:val="16"/>
              </w:rPr>
            </w:pPr>
            <w:r>
              <w:rPr>
                <w:sz w:val="16"/>
              </w:rPr>
              <w:t>S5-151</w:t>
            </w:r>
          </w:p>
        </w:tc>
      </w:tr>
      <w:tr w:rsidR="00FB27F7" w14:paraId="14DBA92E" w14:textId="77777777" w:rsidTr="002634E1">
        <w:tc>
          <w:tcPr>
            <w:tcW w:w="0" w:type="auto"/>
            <w:shd w:val="clear" w:color="auto" w:fill="auto"/>
          </w:tcPr>
          <w:p w14:paraId="5869C4CF" w14:textId="77777777" w:rsidR="00FB27F7" w:rsidRDefault="00FB27F7" w:rsidP="002634E1">
            <w:pPr>
              <w:pStyle w:val="TAL"/>
              <w:rPr>
                <w:sz w:val="16"/>
              </w:rPr>
            </w:pPr>
            <w:r>
              <w:rPr>
                <w:sz w:val="16"/>
              </w:rPr>
              <w:t>SA5#152</w:t>
            </w:r>
          </w:p>
        </w:tc>
        <w:tc>
          <w:tcPr>
            <w:tcW w:w="0" w:type="auto"/>
            <w:shd w:val="clear" w:color="auto" w:fill="auto"/>
          </w:tcPr>
          <w:p w14:paraId="6CB010DD" w14:textId="77777777" w:rsidR="00FB27F7" w:rsidRDefault="00FB27F7" w:rsidP="002634E1">
            <w:pPr>
              <w:pStyle w:val="TAL"/>
              <w:rPr>
                <w:sz w:val="16"/>
              </w:rPr>
            </w:pPr>
            <w:r>
              <w:rPr>
                <w:sz w:val="16"/>
              </w:rPr>
              <w:t>2023-11-13</w:t>
            </w:r>
          </w:p>
        </w:tc>
        <w:tc>
          <w:tcPr>
            <w:tcW w:w="0" w:type="auto"/>
            <w:shd w:val="clear" w:color="auto" w:fill="auto"/>
          </w:tcPr>
          <w:p w14:paraId="3983DC0E" w14:textId="77777777" w:rsidR="00FB27F7" w:rsidRDefault="00FB27F7" w:rsidP="002634E1">
            <w:pPr>
              <w:pStyle w:val="TAL"/>
              <w:rPr>
                <w:sz w:val="16"/>
              </w:rPr>
            </w:pPr>
            <w:r>
              <w:rPr>
                <w:sz w:val="16"/>
              </w:rPr>
              <w:t>2023-11-17</w:t>
            </w:r>
          </w:p>
        </w:tc>
        <w:tc>
          <w:tcPr>
            <w:tcW w:w="0" w:type="auto"/>
            <w:shd w:val="clear" w:color="auto" w:fill="auto"/>
          </w:tcPr>
          <w:p w14:paraId="129DE2F9" w14:textId="77777777" w:rsidR="00FB27F7" w:rsidRDefault="00FB27F7" w:rsidP="002634E1">
            <w:pPr>
              <w:pStyle w:val="TAL"/>
              <w:rPr>
                <w:sz w:val="16"/>
              </w:rPr>
            </w:pPr>
            <w:r>
              <w:rPr>
                <w:sz w:val="16"/>
              </w:rPr>
              <w:t>Chicago</w:t>
            </w:r>
          </w:p>
        </w:tc>
        <w:tc>
          <w:tcPr>
            <w:tcW w:w="0" w:type="auto"/>
            <w:shd w:val="clear" w:color="auto" w:fill="auto"/>
          </w:tcPr>
          <w:p w14:paraId="4E1934C9" w14:textId="77777777" w:rsidR="00FB27F7" w:rsidRDefault="00FB27F7" w:rsidP="002634E1">
            <w:pPr>
              <w:pStyle w:val="TAL"/>
              <w:rPr>
                <w:sz w:val="16"/>
              </w:rPr>
            </w:pPr>
            <w:r>
              <w:rPr>
                <w:sz w:val="16"/>
              </w:rPr>
              <w:t>US</w:t>
            </w:r>
          </w:p>
        </w:tc>
        <w:tc>
          <w:tcPr>
            <w:tcW w:w="0" w:type="auto"/>
            <w:shd w:val="clear" w:color="auto" w:fill="auto"/>
          </w:tcPr>
          <w:p w14:paraId="380AE40D" w14:textId="77777777" w:rsidR="00FB27F7" w:rsidRDefault="00FB27F7" w:rsidP="002634E1">
            <w:pPr>
              <w:pStyle w:val="TAL"/>
              <w:rPr>
                <w:sz w:val="16"/>
              </w:rPr>
            </w:pPr>
            <w:r>
              <w:rPr>
                <w:sz w:val="16"/>
              </w:rPr>
              <w:t>S5-152</w:t>
            </w:r>
          </w:p>
        </w:tc>
      </w:tr>
      <w:tr w:rsidR="00FB27F7" w14:paraId="4EA0C0A5" w14:textId="77777777" w:rsidTr="002634E1">
        <w:tc>
          <w:tcPr>
            <w:tcW w:w="0" w:type="auto"/>
            <w:shd w:val="clear" w:color="auto" w:fill="auto"/>
          </w:tcPr>
          <w:p w14:paraId="49F6171D" w14:textId="77777777" w:rsidR="00FB27F7" w:rsidRDefault="00FB27F7" w:rsidP="002634E1">
            <w:pPr>
              <w:pStyle w:val="TAL"/>
              <w:rPr>
                <w:sz w:val="16"/>
              </w:rPr>
            </w:pPr>
            <w:r>
              <w:rPr>
                <w:sz w:val="16"/>
              </w:rPr>
              <w:t>SA5#153</w:t>
            </w:r>
          </w:p>
        </w:tc>
        <w:tc>
          <w:tcPr>
            <w:tcW w:w="0" w:type="auto"/>
            <w:shd w:val="clear" w:color="auto" w:fill="auto"/>
          </w:tcPr>
          <w:p w14:paraId="00E17F5E" w14:textId="77777777" w:rsidR="00FB27F7" w:rsidRDefault="00FB27F7" w:rsidP="002634E1">
            <w:pPr>
              <w:pStyle w:val="TAL"/>
              <w:rPr>
                <w:sz w:val="16"/>
              </w:rPr>
            </w:pPr>
            <w:r>
              <w:rPr>
                <w:sz w:val="16"/>
              </w:rPr>
              <w:t>2024-01-29</w:t>
            </w:r>
          </w:p>
        </w:tc>
        <w:tc>
          <w:tcPr>
            <w:tcW w:w="0" w:type="auto"/>
            <w:shd w:val="clear" w:color="auto" w:fill="auto"/>
          </w:tcPr>
          <w:p w14:paraId="65DFE5BB" w14:textId="77777777" w:rsidR="00FB27F7" w:rsidRDefault="00FB27F7" w:rsidP="002634E1">
            <w:pPr>
              <w:pStyle w:val="TAL"/>
              <w:rPr>
                <w:sz w:val="16"/>
              </w:rPr>
            </w:pPr>
            <w:r>
              <w:rPr>
                <w:sz w:val="16"/>
              </w:rPr>
              <w:t>2024-02-02</w:t>
            </w:r>
          </w:p>
        </w:tc>
        <w:tc>
          <w:tcPr>
            <w:tcW w:w="0" w:type="auto"/>
            <w:shd w:val="clear" w:color="auto" w:fill="auto"/>
          </w:tcPr>
          <w:p w14:paraId="597D13B2" w14:textId="77777777" w:rsidR="00FB27F7" w:rsidRDefault="00FB27F7" w:rsidP="002634E1">
            <w:pPr>
              <w:pStyle w:val="TAL"/>
              <w:rPr>
                <w:sz w:val="16"/>
              </w:rPr>
            </w:pPr>
            <w:r>
              <w:rPr>
                <w:sz w:val="16"/>
              </w:rPr>
              <w:t>TBD</w:t>
            </w:r>
          </w:p>
        </w:tc>
        <w:tc>
          <w:tcPr>
            <w:tcW w:w="0" w:type="auto"/>
            <w:shd w:val="clear" w:color="auto" w:fill="auto"/>
          </w:tcPr>
          <w:p w14:paraId="2E697406" w14:textId="77777777" w:rsidR="00FB27F7" w:rsidRDefault="00FB27F7" w:rsidP="002634E1">
            <w:pPr>
              <w:pStyle w:val="TAL"/>
              <w:rPr>
                <w:sz w:val="16"/>
              </w:rPr>
            </w:pPr>
          </w:p>
        </w:tc>
        <w:tc>
          <w:tcPr>
            <w:tcW w:w="0" w:type="auto"/>
            <w:shd w:val="clear" w:color="auto" w:fill="auto"/>
          </w:tcPr>
          <w:p w14:paraId="1E94D449" w14:textId="77777777" w:rsidR="00FB27F7" w:rsidRDefault="00FB27F7" w:rsidP="002634E1">
            <w:pPr>
              <w:pStyle w:val="TAL"/>
              <w:rPr>
                <w:sz w:val="16"/>
              </w:rPr>
            </w:pPr>
            <w:r>
              <w:rPr>
                <w:sz w:val="16"/>
              </w:rPr>
              <w:t>S5-153</w:t>
            </w:r>
          </w:p>
        </w:tc>
      </w:tr>
      <w:tr w:rsidR="00FB27F7" w14:paraId="2E9AE207" w14:textId="77777777" w:rsidTr="002634E1">
        <w:tc>
          <w:tcPr>
            <w:tcW w:w="0" w:type="auto"/>
            <w:shd w:val="clear" w:color="auto" w:fill="auto"/>
          </w:tcPr>
          <w:p w14:paraId="080B68C4" w14:textId="77777777" w:rsidR="00FB27F7" w:rsidRDefault="00FB27F7" w:rsidP="002634E1">
            <w:pPr>
              <w:pStyle w:val="TAL"/>
              <w:rPr>
                <w:sz w:val="16"/>
              </w:rPr>
            </w:pPr>
            <w:r>
              <w:rPr>
                <w:sz w:val="16"/>
              </w:rPr>
              <w:t>SA5#154</w:t>
            </w:r>
          </w:p>
        </w:tc>
        <w:tc>
          <w:tcPr>
            <w:tcW w:w="0" w:type="auto"/>
            <w:shd w:val="clear" w:color="auto" w:fill="auto"/>
          </w:tcPr>
          <w:p w14:paraId="38BECD1E" w14:textId="77777777" w:rsidR="00FB27F7" w:rsidRDefault="00FB27F7" w:rsidP="002634E1">
            <w:pPr>
              <w:pStyle w:val="TAL"/>
              <w:rPr>
                <w:sz w:val="16"/>
              </w:rPr>
            </w:pPr>
            <w:r>
              <w:rPr>
                <w:sz w:val="16"/>
              </w:rPr>
              <w:t>2024-04-15</w:t>
            </w:r>
          </w:p>
        </w:tc>
        <w:tc>
          <w:tcPr>
            <w:tcW w:w="0" w:type="auto"/>
            <w:shd w:val="clear" w:color="auto" w:fill="auto"/>
          </w:tcPr>
          <w:p w14:paraId="0ACFCE4B" w14:textId="77777777" w:rsidR="00FB27F7" w:rsidRDefault="00FB27F7" w:rsidP="002634E1">
            <w:pPr>
              <w:pStyle w:val="TAL"/>
              <w:rPr>
                <w:sz w:val="16"/>
              </w:rPr>
            </w:pPr>
            <w:r>
              <w:rPr>
                <w:sz w:val="16"/>
              </w:rPr>
              <w:t>2024-04-19</w:t>
            </w:r>
          </w:p>
        </w:tc>
        <w:tc>
          <w:tcPr>
            <w:tcW w:w="0" w:type="auto"/>
            <w:shd w:val="clear" w:color="auto" w:fill="auto"/>
          </w:tcPr>
          <w:p w14:paraId="6129D747" w14:textId="77777777" w:rsidR="00FB27F7" w:rsidRDefault="00FB27F7" w:rsidP="002634E1">
            <w:pPr>
              <w:pStyle w:val="TAL"/>
              <w:rPr>
                <w:sz w:val="16"/>
              </w:rPr>
            </w:pPr>
            <w:r>
              <w:rPr>
                <w:sz w:val="16"/>
              </w:rPr>
              <w:t>China (TBC)</w:t>
            </w:r>
          </w:p>
        </w:tc>
        <w:tc>
          <w:tcPr>
            <w:tcW w:w="0" w:type="auto"/>
            <w:shd w:val="clear" w:color="auto" w:fill="auto"/>
          </w:tcPr>
          <w:p w14:paraId="1D34BC4D" w14:textId="77777777" w:rsidR="00FB27F7" w:rsidRDefault="00FB27F7" w:rsidP="002634E1">
            <w:pPr>
              <w:pStyle w:val="TAL"/>
              <w:rPr>
                <w:sz w:val="16"/>
              </w:rPr>
            </w:pPr>
            <w:r>
              <w:rPr>
                <w:sz w:val="16"/>
              </w:rPr>
              <w:t>CN</w:t>
            </w:r>
          </w:p>
        </w:tc>
        <w:tc>
          <w:tcPr>
            <w:tcW w:w="0" w:type="auto"/>
            <w:shd w:val="clear" w:color="auto" w:fill="auto"/>
          </w:tcPr>
          <w:p w14:paraId="0B2892F8" w14:textId="77777777" w:rsidR="00FB27F7" w:rsidRDefault="00FB27F7" w:rsidP="002634E1">
            <w:pPr>
              <w:pStyle w:val="TAL"/>
              <w:rPr>
                <w:sz w:val="16"/>
              </w:rPr>
            </w:pPr>
            <w:r>
              <w:rPr>
                <w:sz w:val="16"/>
              </w:rPr>
              <w:t>S5-154</w:t>
            </w:r>
          </w:p>
        </w:tc>
      </w:tr>
      <w:tr w:rsidR="00FB27F7" w14:paraId="72934989" w14:textId="77777777" w:rsidTr="002634E1">
        <w:tc>
          <w:tcPr>
            <w:tcW w:w="0" w:type="auto"/>
            <w:shd w:val="clear" w:color="auto" w:fill="auto"/>
          </w:tcPr>
          <w:p w14:paraId="06DDE749" w14:textId="77777777" w:rsidR="00FB27F7" w:rsidRDefault="00FB27F7" w:rsidP="002634E1">
            <w:pPr>
              <w:pStyle w:val="TAL"/>
              <w:rPr>
                <w:sz w:val="16"/>
              </w:rPr>
            </w:pPr>
            <w:r>
              <w:rPr>
                <w:sz w:val="16"/>
              </w:rPr>
              <w:t>SA5#155</w:t>
            </w:r>
          </w:p>
        </w:tc>
        <w:tc>
          <w:tcPr>
            <w:tcW w:w="0" w:type="auto"/>
            <w:shd w:val="clear" w:color="auto" w:fill="auto"/>
          </w:tcPr>
          <w:p w14:paraId="09FE8C9A" w14:textId="77777777" w:rsidR="00FB27F7" w:rsidRDefault="00FB27F7" w:rsidP="002634E1">
            <w:pPr>
              <w:pStyle w:val="TAL"/>
              <w:rPr>
                <w:sz w:val="16"/>
              </w:rPr>
            </w:pPr>
            <w:r>
              <w:rPr>
                <w:sz w:val="16"/>
              </w:rPr>
              <w:t>2024-05-27</w:t>
            </w:r>
          </w:p>
        </w:tc>
        <w:tc>
          <w:tcPr>
            <w:tcW w:w="0" w:type="auto"/>
            <w:shd w:val="clear" w:color="auto" w:fill="auto"/>
          </w:tcPr>
          <w:p w14:paraId="0564A273" w14:textId="77777777" w:rsidR="00FB27F7" w:rsidRDefault="00FB27F7" w:rsidP="002634E1">
            <w:pPr>
              <w:pStyle w:val="TAL"/>
              <w:rPr>
                <w:sz w:val="16"/>
              </w:rPr>
            </w:pPr>
            <w:r>
              <w:rPr>
                <w:sz w:val="16"/>
              </w:rPr>
              <w:t>2024-05-31</w:t>
            </w:r>
          </w:p>
        </w:tc>
        <w:tc>
          <w:tcPr>
            <w:tcW w:w="0" w:type="auto"/>
            <w:shd w:val="clear" w:color="auto" w:fill="auto"/>
          </w:tcPr>
          <w:p w14:paraId="00B8D997" w14:textId="77777777" w:rsidR="00FB27F7" w:rsidRDefault="00FB27F7" w:rsidP="002634E1">
            <w:pPr>
              <w:pStyle w:val="TAL"/>
              <w:rPr>
                <w:sz w:val="16"/>
              </w:rPr>
            </w:pPr>
            <w:r>
              <w:rPr>
                <w:sz w:val="16"/>
              </w:rPr>
              <w:t>Korea</w:t>
            </w:r>
          </w:p>
        </w:tc>
        <w:tc>
          <w:tcPr>
            <w:tcW w:w="0" w:type="auto"/>
            <w:shd w:val="clear" w:color="auto" w:fill="auto"/>
          </w:tcPr>
          <w:p w14:paraId="4E803817" w14:textId="77777777" w:rsidR="00FB27F7" w:rsidRDefault="00FB27F7" w:rsidP="002634E1">
            <w:pPr>
              <w:pStyle w:val="TAL"/>
              <w:rPr>
                <w:sz w:val="16"/>
              </w:rPr>
            </w:pPr>
            <w:r>
              <w:rPr>
                <w:sz w:val="16"/>
              </w:rPr>
              <w:t>KR</w:t>
            </w:r>
          </w:p>
        </w:tc>
        <w:tc>
          <w:tcPr>
            <w:tcW w:w="0" w:type="auto"/>
            <w:shd w:val="clear" w:color="auto" w:fill="auto"/>
          </w:tcPr>
          <w:p w14:paraId="27F4BA14" w14:textId="77777777" w:rsidR="00FB27F7" w:rsidRDefault="00FB27F7" w:rsidP="002634E1">
            <w:pPr>
              <w:pStyle w:val="TAL"/>
              <w:rPr>
                <w:sz w:val="16"/>
              </w:rPr>
            </w:pPr>
            <w:r>
              <w:rPr>
                <w:sz w:val="16"/>
              </w:rPr>
              <w:t>S5-155</w:t>
            </w:r>
          </w:p>
        </w:tc>
      </w:tr>
      <w:tr w:rsidR="00FB27F7" w14:paraId="53F333E2" w14:textId="77777777" w:rsidTr="002634E1">
        <w:tc>
          <w:tcPr>
            <w:tcW w:w="0" w:type="auto"/>
            <w:shd w:val="clear" w:color="auto" w:fill="auto"/>
          </w:tcPr>
          <w:p w14:paraId="1778F66C" w14:textId="77777777" w:rsidR="00FB27F7" w:rsidRDefault="00FB27F7" w:rsidP="002634E1">
            <w:pPr>
              <w:pStyle w:val="TAL"/>
              <w:rPr>
                <w:sz w:val="16"/>
              </w:rPr>
            </w:pPr>
            <w:r>
              <w:rPr>
                <w:sz w:val="16"/>
              </w:rPr>
              <w:t>SA5#156</w:t>
            </w:r>
          </w:p>
        </w:tc>
        <w:tc>
          <w:tcPr>
            <w:tcW w:w="0" w:type="auto"/>
            <w:shd w:val="clear" w:color="auto" w:fill="auto"/>
          </w:tcPr>
          <w:p w14:paraId="16924535" w14:textId="77777777" w:rsidR="00FB27F7" w:rsidRDefault="00FB27F7" w:rsidP="002634E1">
            <w:pPr>
              <w:pStyle w:val="TAL"/>
              <w:rPr>
                <w:sz w:val="16"/>
              </w:rPr>
            </w:pPr>
            <w:r>
              <w:rPr>
                <w:sz w:val="16"/>
              </w:rPr>
              <w:t>2024-08-19</w:t>
            </w:r>
          </w:p>
        </w:tc>
        <w:tc>
          <w:tcPr>
            <w:tcW w:w="0" w:type="auto"/>
            <w:shd w:val="clear" w:color="auto" w:fill="auto"/>
          </w:tcPr>
          <w:p w14:paraId="0475D009" w14:textId="77777777" w:rsidR="00FB27F7" w:rsidRDefault="00FB27F7" w:rsidP="002634E1">
            <w:pPr>
              <w:pStyle w:val="TAL"/>
              <w:rPr>
                <w:sz w:val="16"/>
              </w:rPr>
            </w:pPr>
            <w:r>
              <w:rPr>
                <w:sz w:val="16"/>
              </w:rPr>
              <w:t>2024-08-23</w:t>
            </w:r>
          </w:p>
        </w:tc>
        <w:tc>
          <w:tcPr>
            <w:tcW w:w="0" w:type="auto"/>
            <w:shd w:val="clear" w:color="auto" w:fill="auto"/>
          </w:tcPr>
          <w:p w14:paraId="36BA8B37" w14:textId="77777777" w:rsidR="00FB27F7" w:rsidRDefault="00FB27F7" w:rsidP="002634E1">
            <w:pPr>
              <w:pStyle w:val="TAL"/>
              <w:rPr>
                <w:sz w:val="16"/>
              </w:rPr>
            </w:pPr>
            <w:r>
              <w:rPr>
                <w:sz w:val="16"/>
              </w:rPr>
              <w:t>EU</w:t>
            </w:r>
          </w:p>
        </w:tc>
        <w:tc>
          <w:tcPr>
            <w:tcW w:w="0" w:type="auto"/>
            <w:shd w:val="clear" w:color="auto" w:fill="auto"/>
          </w:tcPr>
          <w:p w14:paraId="2D7B7B53" w14:textId="77777777" w:rsidR="00FB27F7" w:rsidRDefault="00FB27F7" w:rsidP="002634E1">
            <w:pPr>
              <w:pStyle w:val="TAL"/>
              <w:rPr>
                <w:sz w:val="16"/>
              </w:rPr>
            </w:pPr>
            <w:r>
              <w:rPr>
                <w:sz w:val="16"/>
              </w:rPr>
              <w:t>EU</w:t>
            </w:r>
          </w:p>
        </w:tc>
        <w:tc>
          <w:tcPr>
            <w:tcW w:w="0" w:type="auto"/>
            <w:shd w:val="clear" w:color="auto" w:fill="auto"/>
          </w:tcPr>
          <w:p w14:paraId="7536D76C" w14:textId="77777777" w:rsidR="00FB27F7" w:rsidRDefault="00FB27F7" w:rsidP="002634E1">
            <w:pPr>
              <w:pStyle w:val="TAL"/>
              <w:rPr>
                <w:sz w:val="16"/>
              </w:rPr>
            </w:pPr>
            <w:r>
              <w:rPr>
                <w:sz w:val="16"/>
              </w:rPr>
              <w:t>S5-156</w:t>
            </w:r>
          </w:p>
        </w:tc>
      </w:tr>
      <w:tr w:rsidR="00FB27F7" w14:paraId="30E55741" w14:textId="77777777" w:rsidTr="002634E1">
        <w:tc>
          <w:tcPr>
            <w:tcW w:w="0" w:type="auto"/>
            <w:shd w:val="clear" w:color="auto" w:fill="auto"/>
          </w:tcPr>
          <w:p w14:paraId="341A4370" w14:textId="77777777" w:rsidR="00FB27F7" w:rsidRDefault="00FB27F7" w:rsidP="002634E1">
            <w:pPr>
              <w:pStyle w:val="TAL"/>
              <w:rPr>
                <w:sz w:val="16"/>
              </w:rPr>
            </w:pPr>
            <w:r>
              <w:rPr>
                <w:sz w:val="16"/>
              </w:rPr>
              <w:t>SA5#157</w:t>
            </w:r>
          </w:p>
        </w:tc>
        <w:tc>
          <w:tcPr>
            <w:tcW w:w="0" w:type="auto"/>
            <w:shd w:val="clear" w:color="auto" w:fill="auto"/>
          </w:tcPr>
          <w:p w14:paraId="6E99ED76" w14:textId="77777777" w:rsidR="00FB27F7" w:rsidRDefault="00FB27F7" w:rsidP="002634E1">
            <w:pPr>
              <w:pStyle w:val="TAL"/>
              <w:rPr>
                <w:sz w:val="16"/>
              </w:rPr>
            </w:pPr>
            <w:r>
              <w:rPr>
                <w:sz w:val="16"/>
              </w:rPr>
              <w:t>2024-10-14</w:t>
            </w:r>
          </w:p>
        </w:tc>
        <w:tc>
          <w:tcPr>
            <w:tcW w:w="0" w:type="auto"/>
            <w:shd w:val="clear" w:color="auto" w:fill="auto"/>
          </w:tcPr>
          <w:p w14:paraId="2237B68A" w14:textId="77777777" w:rsidR="00FB27F7" w:rsidRDefault="00FB27F7" w:rsidP="002634E1">
            <w:pPr>
              <w:pStyle w:val="TAL"/>
              <w:rPr>
                <w:sz w:val="16"/>
              </w:rPr>
            </w:pPr>
            <w:r>
              <w:rPr>
                <w:sz w:val="16"/>
              </w:rPr>
              <w:t>2024-10-18</w:t>
            </w:r>
          </w:p>
        </w:tc>
        <w:tc>
          <w:tcPr>
            <w:tcW w:w="0" w:type="auto"/>
            <w:shd w:val="clear" w:color="auto" w:fill="auto"/>
          </w:tcPr>
          <w:p w14:paraId="4E628A8C" w14:textId="77777777" w:rsidR="00FB27F7" w:rsidRDefault="00FB27F7" w:rsidP="002634E1">
            <w:pPr>
              <w:pStyle w:val="TAL"/>
              <w:rPr>
                <w:sz w:val="16"/>
              </w:rPr>
            </w:pPr>
            <w:r>
              <w:rPr>
                <w:sz w:val="16"/>
              </w:rPr>
              <w:t>India</w:t>
            </w:r>
          </w:p>
        </w:tc>
        <w:tc>
          <w:tcPr>
            <w:tcW w:w="0" w:type="auto"/>
            <w:shd w:val="clear" w:color="auto" w:fill="auto"/>
          </w:tcPr>
          <w:p w14:paraId="356A0277" w14:textId="77777777" w:rsidR="00FB27F7" w:rsidRDefault="00FB27F7" w:rsidP="002634E1">
            <w:pPr>
              <w:pStyle w:val="TAL"/>
              <w:rPr>
                <w:sz w:val="16"/>
              </w:rPr>
            </w:pPr>
            <w:r>
              <w:rPr>
                <w:sz w:val="16"/>
              </w:rPr>
              <w:t>IN</w:t>
            </w:r>
          </w:p>
        </w:tc>
        <w:tc>
          <w:tcPr>
            <w:tcW w:w="0" w:type="auto"/>
            <w:shd w:val="clear" w:color="auto" w:fill="auto"/>
          </w:tcPr>
          <w:p w14:paraId="3EED4E65" w14:textId="77777777" w:rsidR="00FB27F7" w:rsidRDefault="00FB27F7" w:rsidP="002634E1">
            <w:pPr>
              <w:pStyle w:val="TAL"/>
              <w:rPr>
                <w:sz w:val="16"/>
              </w:rPr>
            </w:pPr>
            <w:r>
              <w:rPr>
                <w:sz w:val="16"/>
              </w:rPr>
              <w:t>S5-157</w:t>
            </w:r>
          </w:p>
        </w:tc>
      </w:tr>
      <w:tr w:rsidR="00FB27F7" w14:paraId="261378B8" w14:textId="77777777" w:rsidTr="002634E1">
        <w:tc>
          <w:tcPr>
            <w:tcW w:w="0" w:type="auto"/>
            <w:shd w:val="clear" w:color="auto" w:fill="auto"/>
          </w:tcPr>
          <w:p w14:paraId="695114EE" w14:textId="77777777" w:rsidR="00FB27F7" w:rsidRDefault="00FB27F7" w:rsidP="002634E1">
            <w:pPr>
              <w:pStyle w:val="TAL"/>
              <w:rPr>
                <w:sz w:val="16"/>
              </w:rPr>
            </w:pPr>
            <w:r>
              <w:rPr>
                <w:sz w:val="16"/>
              </w:rPr>
              <w:t>SA5#158</w:t>
            </w:r>
          </w:p>
        </w:tc>
        <w:tc>
          <w:tcPr>
            <w:tcW w:w="0" w:type="auto"/>
            <w:shd w:val="clear" w:color="auto" w:fill="auto"/>
          </w:tcPr>
          <w:p w14:paraId="669CD0C4" w14:textId="77777777" w:rsidR="00FB27F7" w:rsidRDefault="00FB27F7" w:rsidP="002634E1">
            <w:pPr>
              <w:pStyle w:val="TAL"/>
              <w:rPr>
                <w:sz w:val="16"/>
              </w:rPr>
            </w:pPr>
            <w:r>
              <w:rPr>
                <w:sz w:val="16"/>
              </w:rPr>
              <w:t>2024-11-18</w:t>
            </w:r>
          </w:p>
        </w:tc>
        <w:tc>
          <w:tcPr>
            <w:tcW w:w="0" w:type="auto"/>
            <w:shd w:val="clear" w:color="auto" w:fill="auto"/>
          </w:tcPr>
          <w:p w14:paraId="2901D508" w14:textId="77777777" w:rsidR="00FB27F7" w:rsidRDefault="00FB27F7" w:rsidP="002634E1">
            <w:pPr>
              <w:pStyle w:val="TAL"/>
              <w:rPr>
                <w:sz w:val="16"/>
              </w:rPr>
            </w:pPr>
            <w:r>
              <w:rPr>
                <w:sz w:val="16"/>
              </w:rPr>
              <w:t>2024-11-22</w:t>
            </w:r>
          </w:p>
        </w:tc>
        <w:tc>
          <w:tcPr>
            <w:tcW w:w="0" w:type="auto"/>
            <w:shd w:val="clear" w:color="auto" w:fill="auto"/>
          </w:tcPr>
          <w:p w14:paraId="465667FA" w14:textId="77777777" w:rsidR="00FB27F7" w:rsidRDefault="00FB27F7" w:rsidP="002634E1">
            <w:pPr>
              <w:pStyle w:val="TAL"/>
              <w:rPr>
                <w:sz w:val="16"/>
              </w:rPr>
            </w:pPr>
            <w:r>
              <w:rPr>
                <w:sz w:val="16"/>
              </w:rPr>
              <w:t>US TBC</w:t>
            </w:r>
          </w:p>
        </w:tc>
        <w:tc>
          <w:tcPr>
            <w:tcW w:w="0" w:type="auto"/>
            <w:shd w:val="clear" w:color="auto" w:fill="auto"/>
          </w:tcPr>
          <w:p w14:paraId="7BDFB403" w14:textId="77777777" w:rsidR="00FB27F7" w:rsidRDefault="00FB27F7" w:rsidP="002634E1">
            <w:pPr>
              <w:pStyle w:val="TAL"/>
              <w:rPr>
                <w:sz w:val="16"/>
              </w:rPr>
            </w:pPr>
            <w:r>
              <w:rPr>
                <w:sz w:val="16"/>
              </w:rPr>
              <w:t>US</w:t>
            </w:r>
          </w:p>
        </w:tc>
        <w:tc>
          <w:tcPr>
            <w:tcW w:w="0" w:type="auto"/>
            <w:shd w:val="clear" w:color="auto" w:fill="auto"/>
          </w:tcPr>
          <w:p w14:paraId="5009E142" w14:textId="77777777" w:rsidR="00FB27F7" w:rsidRDefault="00FB27F7" w:rsidP="002634E1">
            <w:pPr>
              <w:pStyle w:val="TAL"/>
              <w:rPr>
                <w:sz w:val="16"/>
              </w:rPr>
            </w:pPr>
            <w:r>
              <w:rPr>
                <w:sz w:val="16"/>
              </w:rPr>
              <w:t>S5-158</w:t>
            </w:r>
          </w:p>
        </w:tc>
      </w:tr>
    </w:tbl>
    <w:p w14:paraId="540AF938" w14:textId="77777777" w:rsidR="00FB27F7" w:rsidRDefault="00FB27F7" w:rsidP="00FB27F7"/>
    <w:p w14:paraId="4A15944B" w14:textId="77777777" w:rsidR="00FB27F7" w:rsidRDefault="00FB27F7" w:rsidP="00FB27F7"/>
    <w:p w14:paraId="38E6E1D4" w14:textId="77777777" w:rsidR="00FB27F7" w:rsidRDefault="00FB27F7" w:rsidP="00FB27F7"/>
    <w:p w14:paraId="0C726107" w14:textId="77777777" w:rsidR="00FB27F7" w:rsidRDefault="00FB27F7" w:rsidP="00FB27F7"/>
    <w:p w14:paraId="1B01094F" w14:textId="77777777" w:rsidR="00FB27F7" w:rsidRDefault="00FB27F7" w:rsidP="00FB27F7"/>
    <w:p w14:paraId="11CEE548" w14:textId="77777777" w:rsidR="00FB27F7" w:rsidRDefault="00FB27F7" w:rsidP="00FB27F7"/>
    <w:p w14:paraId="493EBCDE" w14:textId="77777777" w:rsidR="00FB27F7" w:rsidRDefault="00FB27F7" w:rsidP="00FB27F7"/>
    <w:p w14:paraId="3B47201D" w14:textId="4F7B65A0" w:rsidR="00170D7E" w:rsidRPr="00170D7E" w:rsidRDefault="00170D7E" w:rsidP="00170D7E">
      <w:pPr>
        <w:pStyle w:val="FP"/>
      </w:pPr>
    </w:p>
    <w:sectPr w:rsidR="00170D7E" w:rsidRPr="00170D7E" w:rsidSect="00170D7E">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504E" w14:textId="77777777" w:rsidR="00170D7E" w:rsidRDefault="00170D7E">
      <w:pPr>
        <w:spacing w:after="0"/>
      </w:pPr>
      <w:r>
        <w:separator/>
      </w:r>
    </w:p>
  </w:endnote>
  <w:endnote w:type="continuationSeparator" w:id="0">
    <w:p w14:paraId="3FE52C1C" w14:textId="77777777" w:rsidR="00170D7E" w:rsidRDefault="00170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7D40" w14:textId="77777777" w:rsidR="00170D7E" w:rsidRDefault="00170D7E" w:rsidP="00CE2DE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ED9F4CF" w14:textId="77777777" w:rsidR="00170D7E" w:rsidRDefault="00170D7E" w:rsidP="00170D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E3FB" w14:textId="3BFBD0D1" w:rsidR="00170D7E" w:rsidRDefault="00170D7E" w:rsidP="00CE2DE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BA7A4F1" w14:textId="77777777" w:rsidR="00170D7E" w:rsidRDefault="00170D7E" w:rsidP="00170D7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9901" w14:textId="77777777" w:rsidR="00170D7E" w:rsidRDefault="00170D7E">
      <w:pPr>
        <w:spacing w:after="0"/>
      </w:pPr>
      <w:r>
        <w:separator/>
      </w:r>
    </w:p>
  </w:footnote>
  <w:footnote w:type="continuationSeparator" w:id="0">
    <w:p w14:paraId="615B5E18" w14:textId="77777777" w:rsidR="00170D7E" w:rsidRDefault="00170D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12D7" w14:textId="77777777" w:rsidR="00B350F2" w:rsidRDefault="00BF60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14E411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8283A8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F04714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93A611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4FECB4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2846C8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790B650"/>
    <w:lvl w:ilvl="0">
      <w:start w:val="1"/>
      <w:numFmt w:val="bullet"/>
      <w:lvlText w:val=""/>
      <w:lvlJc w:val="left"/>
      <w:pPr>
        <w:tabs>
          <w:tab w:val="num" w:pos="360"/>
        </w:tabs>
        <w:ind w:left="360" w:hanging="360"/>
      </w:pPr>
      <w:rPr>
        <w:rFonts w:ascii="Symbol" w:hAnsi="Symbol" w:hint="default"/>
      </w:rPr>
    </w:lvl>
  </w:abstractNum>
  <w:num w:numId="1" w16cid:durableId="811170616">
    <w:abstractNumId w:val="6"/>
  </w:num>
  <w:num w:numId="2" w16cid:durableId="1700013816">
    <w:abstractNumId w:val="5"/>
  </w:num>
  <w:num w:numId="3" w16cid:durableId="555093384">
    <w:abstractNumId w:val="4"/>
  </w:num>
  <w:num w:numId="4" w16cid:durableId="1085999518">
    <w:abstractNumId w:val="3"/>
  </w:num>
  <w:num w:numId="5" w16cid:durableId="828787623">
    <w:abstractNumId w:val="2"/>
  </w:num>
  <w:num w:numId="6" w16cid:durableId="252905978">
    <w:abstractNumId w:val="1"/>
  </w:num>
  <w:num w:numId="7" w16cid:durableId="179571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0D7E"/>
    <w:rsid w:val="00024C33"/>
    <w:rsid w:val="00170D7E"/>
    <w:rsid w:val="001B684B"/>
    <w:rsid w:val="001F01D0"/>
    <w:rsid w:val="00220844"/>
    <w:rsid w:val="002A649E"/>
    <w:rsid w:val="00487DAC"/>
    <w:rsid w:val="00495EDA"/>
    <w:rsid w:val="005B24C9"/>
    <w:rsid w:val="007A2C16"/>
    <w:rsid w:val="00B350F2"/>
    <w:rsid w:val="00BF6058"/>
    <w:rsid w:val="00C254DC"/>
    <w:rsid w:val="00FB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B5990"/>
  <w15:chartTrackingRefBased/>
  <w15:docId w15:val="{33FFAD1B-4AF9-4E8A-980D-8D1D16D8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4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1B684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84B"/>
    <w:pPr>
      <w:pBdr>
        <w:top w:val="none" w:sz="0" w:space="0" w:color="auto"/>
      </w:pBdr>
      <w:spacing w:before="180"/>
      <w:outlineLvl w:val="1"/>
    </w:pPr>
    <w:rPr>
      <w:sz w:val="32"/>
    </w:rPr>
  </w:style>
  <w:style w:type="paragraph" w:styleId="Heading3">
    <w:name w:val="heading 3"/>
    <w:basedOn w:val="Heading2"/>
    <w:next w:val="Normal"/>
    <w:link w:val="Heading3Char"/>
    <w:qFormat/>
    <w:rsid w:val="001B684B"/>
    <w:pPr>
      <w:spacing w:before="120"/>
      <w:outlineLvl w:val="2"/>
    </w:pPr>
    <w:rPr>
      <w:sz w:val="28"/>
    </w:rPr>
  </w:style>
  <w:style w:type="paragraph" w:styleId="Heading4">
    <w:name w:val="heading 4"/>
    <w:basedOn w:val="Heading3"/>
    <w:next w:val="Normal"/>
    <w:link w:val="Heading4Char"/>
    <w:qFormat/>
    <w:rsid w:val="001B684B"/>
    <w:pPr>
      <w:ind w:left="1418" w:hanging="1418"/>
      <w:outlineLvl w:val="3"/>
    </w:pPr>
    <w:rPr>
      <w:sz w:val="24"/>
    </w:rPr>
  </w:style>
  <w:style w:type="paragraph" w:styleId="Heading5">
    <w:name w:val="heading 5"/>
    <w:basedOn w:val="Heading4"/>
    <w:next w:val="Normal"/>
    <w:link w:val="Heading5Char"/>
    <w:qFormat/>
    <w:rsid w:val="001B684B"/>
    <w:pPr>
      <w:ind w:left="1701" w:hanging="1701"/>
      <w:outlineLvl w:val="4"/>
    </w:pPr>
    <w:rPr>
      <w:sz w:val="22"/>
    </w:rPr>
  </w:style>
  <w:style w:type="paragraph" w:styleId="Heading6">
    <w:name w:val="heading 6"/>
    <w:basedOn w:val="H6"/>
    <w:next w:val="Normal"/>
    <w:link w:val="Heading6Char"/>
    <w:qFormat/>
    <w:rsid w:val="001B684B"/>
    <w:pPr>
      <w:outlineLvl w:val="5"/>
    </w:pPr>
  </w:style>
  <w:style w:type="paragraph" w:styleId="Heading7">
    <w:name w:val="heading 7"/>
    <w:basedOn w:val="H6"/>
    <w:next w:val="Normal"/>
    <w:link w:val="Heading7Char"/>
    <w:qFormat/>
    <w:rsid w:val="001B684B"/>
    <w:pPr>
      <w:outlineLvl w:val="6"/>
    </w:pPr>
  </w:style>
  <w:style w:type="paragraph" w:styleId="Heading8">
    <w:name w:val="heading 8"/>
    <w:basedOn w:val="Heading1"/>
    <w:next w:val="Normal"/>
    <w:link w:val="Heading8Char"/>
    <w:qFormat/>
    <w:rsid w:val="001B684B"/>
    <w:pPr>
      <w:ind w:left="0" w:firstLine="0"/>
      <w:outlineLvl w:val="7"/>
    </w:pPr>
  </w:style>
  <w:style w:type="paragraph" w:styleId="Heading9">
    <w:name w:val="heading 9"/>
    <w:basedOn w:val="Heading8"/>
    <w:next w:val="Normal"/>
    <w:link w:val="Heading9Char"/>
    <w:qFormat/>
    <w:rsid w:val="001B684B"/>
    <w:pPr>
      <w:outlineLvl w:val="8"/>
    </w:pPr>
  </w:style>
  <w:style w:type="character" w:default="1" w:styleId="DefaultParagraphFont">
    <w:name w:val="Default Paragraph Font"/>
    <w:semiHidden/>
    <w:rsid w:val="001B68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84B"/>
  </w:style>
  <w:style w:type="paragraph" w:styleId="TOC8">
    <w:name w:val="toc 8"/>
    <w:basedOn w:val="TOC1"/>
    <w:uiPriority w:val="39"/>
    <w:rsid w:val="001B684B"/>
    <w:pPr>
      <w:spacing w:before="180"/>
      <w:ind w:left="2693" w:hanging="2693"/>
    </w:pPr>
    <w:rPr>
      <w:b/>
    </w:rPr>
  </w:style>
  <w:style w:type="paragraph" w:styleId="TOC1">
    <w:name w:val="toc 1"/>
    <w:uiPriority w:val="39"/>
    <w:rsid w:val="001B684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1B684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1B684B"/>
    <w:pPr>
      <w:ind w:left="1701" w:hanging="1701"/>
    </w:pPr>
  </w:style>
  <w:style w:type="paragraph" w:styleId="TOC4">
    <w:name w:val="toc 4"/>
    <w:basedOn w:val="TOC3"/>
    <w:uiPriority w:val="39"/>
    <w:rsid w:val="001B684B"/>
    <w:pPr>
      <w:ind w:left="1418" w:hanging="1418"/>
    </w:pPr>
  </w:style>
  <w:style w:type="paragraph" w:styleId="TOC3">
    <w:name w:val="toc 3"/>
    <w:basedOn w:val="TOC2"/>
    <w:uiPriority w:val="39"/>
    <w:rsid w:val="001B684B"/>
    <w:pPr>
      <w:ind w:left="1134" w:hanging="1134"/>
    </w:pPr>
  </w:style>
  <w:style w:type="paragraph" w:styleId="TOC2">
    <w:name w:val="toc 2"/>
    <w:basedOn w:val="TOC1"/>
    <w:uiPriority w:val="39"/>
    <w:rsid w:val="001B684B"/>
    <w:pPr>
      <w:keepNext w:val="0"/>
      <w:spacing w:before="0"/>
      <w:ind w:left="851" w:hanging="851"/>
    </w:pPr>
    <w:rPr>
      <w:sz w:val="20"/>
    </w:rPr>
  </w:style>
  <w:style w:type="paragraph" w:styleId="Index2">
    <w:name w:val="index 2"/>
    <w:basedOn w:val="Index1"/>
    <w:semiHidden/>
    <w:rsid w:val="001B684B"/>
    <w:pPr>
      <w:ind w:left="284"/>
    </w:pPr>
  </w:style>
  <w:style w:type="paragraph" w:styleId="Index1">
    <w:name w:val="index 1"/>
    <w:basedOn w:val="Normal"/>
    <w:semiHidden/>
    <w:rsid w:val="001B684B"/>
    <w:pPr>
      <w:keepLines/>
      <w:spacing w:after="0"/>
    </w:pPr>
  </w:style>
  <w:style w:type="paragraph" w:customStyle="1" w:styleId="ZH">
    <w:name w:val="ZH"/>
    <w:rsid w:val="001B684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684B"/>
    <w:pPr>
      <w:outlineLvl w:val="9"/>
    </w:pPr>
  </w:style>
  <w:style w:type="paragraph" w:styleId="ListNumber2">
    <w:name w:val="List Number 2"/>
    <w:basedOn w:val="ListNumber"/>
    <w:semiHidden/>
    <w:rsid w:val="001B684B"/>
    <w:pPr>
      <w:ind w:left="851"/>
    </w:pPr>
  </w:style>
  <w:style w:type="paragraph" w:styleId="Header">
    <w:name w:val="header"/>
    <w:link w:val="HeaderChar"/>
    <w:semiHidden/>
    <w:rsid w:val="001B684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1B684B"/>
    <w:rPr>
      <w:b/>
      <w:position w:val="6"/>
      <w:sz w:val="16"/>
    </w:rPr>
  </w:style>
  <w:style w:type="paragraph" w:styleId="FootnoteText">
    <w:name w:val="footnote text"/>
    <w:basedOn w:val="Normal"/>
    <w:link w:val="FootnoteTextChar"/>
    <w:semiHidden/>
    <w:rsid w:val="001B684B"/>
    <w:pPr>
      <w:keepLines/>
      <w:spacing w:after="0"/>
      <w:ind w:left="454" w:hanging="454"/>
    </w:pPr>
    <w:rPr>
      <w:sz w:val="16"/>
    </w:rPr>
  </w:style>
  <w:style w:type="paragraph" w:customStyle="1" w:styleId="TAH">
    <w:name w:val="TAH"/>
    <w:basedOn w:val="TAC"/>
    <w:rsid w:val="001B684B"/>
    <w:rPr>
      <w:b/>
    </w:rPr>
  </w:style>
  <w:style w:type="paragraph" w:customStyle="1" w:styleId="TAC">
    <w:name w:val="TAC"/>
    <w:basedOn w:val="TAL"/>
    <w:rsid w:val="001B684B"/>
    <w:pPr>
      <w:jc w:val="center"/>
    </w:pPr>
  </w:style>
  <w:style w:type="paragraph" w:customStyle="1" w:styleId="TF">
    <w:name w:val="TF"/>
    <w:basedOn w:val="TH"/>
    <w:rsid w:val="001B684B"/>
    <w:pPr>
      <w:keepNext w:val="0"/>
      <w:spacing w:before="0" w:after="240"/>
    </w:pPr>
  </w:style>
  <w:style w:type="paragraph" w:customStyle="1" w:styleId="NO">
    <w:name w:val="NO"/>
    <w:basedOn w:val="Normal"/>
    <w:rsid w:val="001B684B"/>
    <w:pPr>
      <w:keepLines/>
      <w:ind w:left="1135" w:hanging="851"/>
    </w:pPr>
  </w:style>
  <w:style w:type="paragraph" w:styleId="TOC9">
    <w:name w:val="toc 9"/>
    <w:basedOn w:val="TOC8"/>
    <w:uiPriority w:val="39"/>
    <w:rsid w:val="001B684B"/>
    <w:pPr>
      <w:ind w:left="1418" w:hanging="1418"/>
    </w:pPr>
  </w:style>
  <w:style w:type="paragraph" w:customStyle="1" w:styleId="EX">
    <w:name w:val="EX"/>
    <w:basedOn w:val="Normal"/>
    <w:rsid w:val="001B684B"/>
    <w:pPr>
      <w:keepLines/>
      <w:ind w:left="1702" w:hanging="1418"/>
    </w:pPr>
  </w:style>
  <w:style w:type="paragraph" w:customStyle="1" w:styleId="FP">
    <w:name w:val="FP"/>
    <w:basedOn w:val="Normal"/>
    <w:rsid w:val="001B684B"/>
    <w:pPr>
      <w:spacing w:after="0"/>
    </w:pPr>
  </w:style>
  <w:style w:type="paragraph" w:customStyle="1" w:styleId="LD">
    <w:name w:val="LD"/>
    <w:rsid w:val="001B684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684B"/>
    <w:pPr>
      <w:spacing w:after="0"/>
    </w:pPr>
  </w:style>
  <w:style w:type="paragraph" w:customStyle="1" w:styleId="EW">
    <w:name w:val="EW"/>
    <w:basedOn w:val="EX"/>
    <w:rsid w:val="001B684B"/>
    <w:pPr>
      <w:spacing w:after="0"/>
    </w:pPr>
  </w:style>
  <w:style w:type="paragraph" w:styleId="TOC6">
    <w:name w:val="toc 6"/>
    <w:basedOn w:val="TOC5"/>
    <w:next w:val="Normal"/>
    <w:uiPriority w:val="39"/>
    <w:rsid w:val="001B684B"/>
    <w:pPr>
      <w:ind w:left="1985" w:hanging="1985"/>
    </w:pPr>
  </w:style>
  <w:style w:type="paragraph" w:styleId="TOC7">
    <w:name w:val="toc 7"/>
    <w:basedOn w:val="TOC6"/>
    <w:next w:val="Normal"/>
    <w:uiPriority w:val="39"/>
    <w:rsid w:val="001B684B"/>
    <w:pPr>
      <w:ind w:left="2268" w:hanging="2268"/>
    </w:pPr>
  </w:style>
  <w:style w:type="paragraph" w:styleId="ListBullet2">
    <w:name w:val="List Bullet 2"/>
    <w:basedOn w:val="ListBullet"/>
    <w:semiHidden/>
    <w:rsid w:val="001B684B"/>
    <w:pPr>
      <w:ind w:left="851"/>
    </w:pPr>
  </w:style>
  <w:style w:type="paragraph" w:styleId="ListBullet3">
    <w:name w:val="List Bullet 3"/>
    <w:basedOn w:val="ListBullet2"/>
    <w:semiHidden/>
    <w:rsid w:val="001B684B"/>
    <w:pPr>
      <w:ind w:left="1135"/>
    </w:pPr>
  </w:style>
  <w:style w:type="paragraph" w:styleId="ListNumber">
    <w:name w:val="List Number"/>
    <w:basedOn w:val="List"/>
    <w:semiHidden/>
    <w:rsid w:val="001B684B"/>
  </w:style>
  <w:style w:type="paragraph" w:customStyle="1" w:styleId="EQ">
    <w:name w:val="EQ"/>
    <w:basedOn w:val="Normal"/>
    <w:next w:val="Normal"/>
    <w:rsid w:val="001B684B"/>
    <w:pPr>
      <w:keepLines/>
      <w:tabs>
        <w:tab w:val="center" w:pos="4536"/>
        <w:tab w:val="right" w:pos="9072"/>
      </w:tabs>
    </w:pPr>
    <w:rPr>
      <w:noProof/>
    </w:rPr>
  </w:style>
  <w:style w:type="paragraph" w:customStyle="1" w:styleId="TH">
    <w:name w:val="TH"/>
    <w:basedOn w:val="Normal"/>
    <w:rsid w:val="001B684B"/>
    <w:pPr>
      <w:keepNext/>
      <w:keepLines/>
      <w:spacing w:before="60"/>
      <w:jc w:val="center"/>
    </w:pPr>
    <w:rPr>
      <w:rFonts w:ascii="Arial" w:hAnsi="Arial"/>
      <w:b/>
    </w:rPr>
  </w:style>
  <w:style w:type="paragraph" w:customStyle="1" w:styleId="NF">
    <w:name w:val="NF"/>
    <w:basedOn w:val="NO"/>
    <w:rsid w:val="001B684B"/>
    <w:pPr>
      <w:keepNext/>
      <w:spacing w:after="0"/>
    </w:pPr>
    <w:rPr>
      <w:rFonts w:ascii="Arial" w:hAnsi="Arial"/>
      <w:sz w:val="18"/>
    </w:rPr>
  </w:style>
  <w:style w:type="paragraph" w:customStyle="1" w:styleId="PL">
    <w:name w:val="PL"/>
    <w:rsid w:val="001B68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684B"/>
    <w:pPr>
      <w:jc w:val="right"/>
    </w:pPr>
  </w:style>
  <w:style w:type="paragraph" w:customStyle="1" w:styleId="H6">
    <w:name w:val="H6"/>
    <w:basedOn w:val="Heading5"/>
    <w:next w:val="Normal"/>
    <w:rsid w:val="001B684B"/>
    <w:pPr>
      <w:ind w:left="1985" w:hanging="1985"/>
      <w:outlineLvl w:val="9"/>
    </w:pPr>
    <w:rPr>
      <w:sz w:val="20"/>
    </w:rPr>
  </w:style>
  <w:style w:type="paragraph" w:customStyle="1" w:styleId="TAN">
    <w:name w:val="TAN"/>
    <w:basedOn w:val="TAL"/>
    <w:rsid w:val="001B684B"/>
    <w:pPr>
      <w:ind w:left="851" w:hanging="851"/>
    </w:pPr>
  </w:style>
  <w:style w:type="paragraph" w:customStyle="1" w:styleId="TAL">
    <w:name w:val="TAL"/>
    <w:basedOn w:val="Normal"/>
    <w:rsid w:val="001B684B"/>
    <w:pPr>
      <w:keepNext/>
      <w:keepLines/>
      <w:spacing w:after="0"/>
    </w:pPr>
    <w:rPr>
      <w:rFonts w:ascii="Arial" w:hAnsi="Arial"/>
      <w:sz w:val="18"/>
    </w:rPr>
  </w:style>
  <w:style w:type="paragraph" w:customStyle="1" w:styleId="ZA">
    <w:name w:val="ZA"/>
    <w:rsid w:val="001B684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684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684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684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684B"/>
    <w:pPr>
      <w:framePr w:wrap="notBeside" w:y="16161"/>
    </w:pPr>
  </w:style>
  <w:style w:type="character" w:customStyle="1" w:styleId="ZGSM">
    <w:name w:val="ZGSM"/>
    <w:rsid w:val="001B684B"/>
  </w:style>
  <w:style w:type="paragraph" w:styleId="List2">
    <w:name w:val="List 2"/>
    <w:basedOn w:val="List"/>
    <w:semiHidden/>
    <w:rsid w:val="001B684B"/>
    <w:pPr>
      <w:ind w:left="851"/>
    </w:pPr>
  </w:style>
  <w:style w:type="paragraph" w:customStyle="1" w:styleId="ZG">
    <w:name w:val="ZG"/>
    <w:rsid w:val="001B684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684B"/>
    <w:pPr>
      <w:ind w:left="1135"/>
    </w:pPr>
  </w:style>
  <w:style w:type="paragraph" w:styleId="List4">
    <w:name w:val="List 4"/>
    <w:basedOn w:val="List3"/>
    <w:semiHidden/>
    <w:rsid w:val="001B684B"/>
    <w:pPr>
      <w:ind w:left="1418"/>
    </w:pPr>
  </w:style>
  <w:style w:type="paragraph" w:styleId="List5">
    <w:name w:val="List 5"/>
    <w:basedOn w:val="List4"/>
    <w:semiHidden/>
    <w:rsid w:val="001B684B"/>
    <w:pPr>
      <w:ind w:left="1702"/>
    </w:pPr>
  </w:style>
  <w:style w:type="paragraph" w:customStyle="1" w:styleId="EditorsNote">
    <w:name w:val="Editor's Note"/>
    <w:basedOn w:val="NO"/>
    <w:rsid w:val="001B684B"/>
    <w:rPr>
      <w:color w:val="FF0000"/>
    </w:rPr>
  </w:style>
  <w:style w:type="paragraph" w:styleId="List">
    <w:name w:val="List"/>
    <w:basedOn w:val="Normal"/>
    <w:semiHidden/>
    <w:rsid w:val="001B684B"/>
    <w:pPr>
      <w:ind w:left="568" w:hanging="284"/>
    </w:pPr>
  </w:style>
  <w:style w:type="paragraph" w:styleId="ListBullet">
    <w:name w:val="List Bullet"/>
    <w:basedOn w:val="List"/>
    <w:semiHidden/>
    <w:rsid w:val="001B684B"/>
  </w:style>
  <w:style w:type="paragraph" w:styleId="ListBullet4">
    <w:name w:val="List Bullet 4"/>
    <w:basedOn w:val="ListBullet3"/>
    <w:semiHidden/>
    <w:rsid w:val="001B684B"/>
    <w:pPr>
      <w:ind w:left="1418"/>
    </w:pPr>
  </w:style>
  <w:style w:type="paragraph" w:styleId="ListBullet5">
    <w:name w:val="List Bullet 5"/>
    <w:basedOn w:val="ListBullet4"/>
    <w:semiHidden/>
    <w:rsid w:val="001B684B"/>
    <w:pPr>
      <w:ind w:left="1702"/>
    </w:pPr>
  </w:style>
  <w:style w:type="paragraph" w:customStyle="1" w:styleId="B1">
    <w:name w:val="B1"/>
    <w:basedOn w:val="List"/>
    <w:rsid w:val="001B684B"/>
  </w:style>
  <w:style w:type="paragraph" w:customStyle="1" w:styleId="B2">
    <w:name w:val="B2"/>
    <w:basedOn w:val="List2"/>
    <w:rsid w:val="001B684B"/>
  </w:style>
  <w:style w:type="paragraph" w:customStyle="1" w:styleId="B3">
    <w:name w:val="B3"/>
    <w:basedOn w:val="List3"/>
    <w:rsid w:val="001B684B"/>
  </w:style>
  <w:style w:type="paragraph" w:customStyle="1" w:styleId="B4">
    <w:name w:val="B4"/>
    <w:basedOn w:val="List4"/>
    <w:rsid w:val="001B684B"/>
  </w:style>
  <w:style w:type="paragraph" w:customStyle="1" w:styleId="B5">
    <w:name w:val="B5"/>
    <w:basedOn w:val="List5"/>
    <w:rsid w:val="001B684B"/>
  </w:style>
  <w:style w:type="paragraph" w:styleId="Footer">
    <w:name w:val="footer"/>
    <w:basedOn w:val="Header"/>
    <w:link w:val="FooterChar"/>
    <w:semiHidden/>
    <w:rsid w:val="001B684B"/>
    <w:pPr>
      <w:jc w:val="center"/>
    </w:pPr>
    <w:rPr>
      <w:i/>
    </w:rPr>
  </w:style>
  <w:style w:type="paragraph" w:customStyle="1" w:styleId="ZTD">
    <w:name w:val="ZTD"/>
    <w:basedOn w:val="ZB"/>
    <w:rsid w:val="001B684B"/>
    <w:pPr>
      <w:framePr w:hRule="auto" w:wrap="notBeside" w:y="852"/>
    </w:pPr>
    <w:rPr>
      <w:i w:val="0"/>
      <w:sz w:val="40"/>
    </w:rPr>
  </w:style>
  <w:style w:type="character" w:styleId="PageNumber">
    <w:name w:val="page number"/>
    <w:basedOn w:val="DefaultParagraphFont"/>
    <w:uiPriority w:val="99"/>
    <w:semiHidden/>
    <w:unhideWhenUsed/>
    <w:rsid w:val="00170D7E"/>
  </w:style>
  <w:style w:type="character" w:customStyle="1" w:styleId="Heading1Char">
    <w:name w:val="Heading 1 Char"/>
    <w:link w:val="Heading1"/>
    <w:rsid w:val="001B684B"/>
    <w:rPr>
      <w:rFonts w:ascii="Arial" w:hAnsi="Arial"/>
      <w:sz w:val="36"/>
    </w:rPr>
  </w:style>
  <w:style w:type="character" w:customStyle="1" w:styleId="Heading2Char">
    <w:name w:val="Heading 2 Char"/>
    <w:link w:val="Heading2"/>
    <w:rsid w:val="001B684B"/>
    <w:rPr>
      <w:rFonts w:ascii="Arial" w:hAnsi="Arial"/>
      <w:sz w:val="32"/>
    </w:rPr>
  </w:style>
  <w:style w:type="character" w:customStyle="1" w:styleId="Heading3Char">
    <w:name w:val="Heading 3 Char"/>
    <w:link w:val="Heading3"/>
    <w:rsid w:val="001B684B"/>
    <w:rPr>
      <w:rFonts w:ascii="Arial" w:hAnsi="Arial"/>
      <w:sz w:val="28"/>
    </w:rPr>
  </w:style>
  <w:style w:type="character" w:customStyle="1" w:styleId="Heading4Char">
    <w:name w:val="Heading 4 Char"/>
    <w:link w:val="Heading4"/>
    <w:rsid w:val="001B684B"/>
    <w:rPr>
      <w:rFonts w:ascii="Arial" w:hAnsi="Arial"/>
      <w:sz w:val="24"/>
    </w:rPr>
  </w:style>
  <w:style w:type="character" w:customStyle="1" w:styleId="Heading5Char">
    <w:name w:val="Heading 5 Char"/>
    <w:link w:val="Heading5"/>
    <w:rsid w:val="001B684B"/>
    <w:rPr>
      <w:rFonts w:ascii="Arial" w:hAnsi="Arial"/>
      <w:sz w:val="22"/>
    </w:rPr>
  </w:style>
  <w:style w:type="character" w:customStyle="1" w:styleId="Heading6Char">
    <w:name w:val="Heading 6 Char"/>
    <w:link w:val="Heading6"/>
    <w:rsid w:val="001B684B"/>
    <w:rPr>
      <w:rFonts w:ascii="Arial" w:hAnsi="Arial"/>
    </w:rPr>
  </w:style>
  <w:style w:type="character" w:customStyle="1" w:styleId="Heading7Char">
    <w:name w:val="Heading 7 Char"/>
    <w:link w:val="Heading7"/>
    <w:rsid w:val="001B684B"/>
    <w:rPr>
      <w:rFonts w:ascii="Arial" w:hAnsi="Arial"/>
    </w:rPr>
  </w:style>
  <w:style w:type="character" w:customStyle="1" w:styleId="Heading8Char">
    <w:name w:val="Heading 8 Char"/>
    <w:link w:val="Heading8"/>
    <w:rsid w:val="001B684B"/>
    <w:rPr>
      <w:rFonts w:ascii="Arial" w:hAnsi="Arial"/>
      <w:sz w:val="36"/>
    </w:rPr>
  </w:style>
  <w:style w:type="character" w:customStyle="1" w:styleId="Heading9Char">
    <w:name w:val="Heading 9 Char"/>
    <w:link w:val="Heading9"/>
    <w:rsid w:val="001B684B"/>
    <w:rPr>
      <w:rFonts w:ascii="Arial" w:hAnsi="Arial"/>
      <w:sz w:val="36"/>
    </w:rPr>
  </w:style>
  <w:style w:type="paragraph" w:customStyle="1" w:styleId="msonormal0">
    <w:name w:val="msonormal"/>
    <w:basedOn w:val="Normal"/>
    <w:rsid w:val="001B684B"/>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1B684B"/>
    <w:rPr>
      <w:rFonts w:ascii="Times New Roman" w:hAnsi="Times New Roman"/>
      <w:sz w:val="16"/>
    </w:rPr>
  </w:style>
  <w:style w:type="character" w:customStyle="1" w:styleId="HeaderChar">
    <w:name w:val="Header Char"/>
    <w:link w:val="Header"/>
    <w:semiHidden/>
    <w:rsid w:val="001B684B"/>
    <w:rPr>
      <w:rFonts w:ascii="Arial" w:hAnsi="Arial"/>
      <w:b/>
      <w:noProof/>
      <w:sz w:val="18"/>
    </w:rPr>
  </w:style>
  <w:style w:type="character" w:customStyle="1" w:styleId="FooterChar">
    <w:name w:val="Footer Char"/>
    <w:link w:val="Footer"/>
    <w:semiHidden/>
    <w:rsid w:val="001B684B"/>
    <w:rPr>
      <w:rFonts w:ascii="Arial" w:hAnsi="Arial"/>
      <w:b/>
      <w:i/>
      <w:noProof/>
      <w:sz w:val="18"/>
    </w:rPr>
  </w:style>
  <w:style w:type="table" w:styleId="TableGrid">
    <w:name w:val="Table Grid"/>
    <w:basedOn w:val="TableNormal"/>
    <w:uiPriority w:val="39"/>
    <w:rsid w:val="001B68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95EDA"/>
    <w:rPr>
      <w:color w:val="0563C1"/>
      <w:u w:val="single"/>
    </w:rPr>
  </w:style>
  <w:style w:type="character" w:styleId="FollowedHyperlink">
    <w:name w:val="FollowedHyperlink"/>
    <w:uiPriority w:val="99"/>
    <w:semiHidden/>
    <w:unhideWhenUsed/>
    <w:rsid w:val="00495ED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3385">
      <w:bodyDiv w:val="1"/>
      <w:marLeft w:val="0"/>
      <w:marRight w:val="0"/>
      <w:marTop w:val="0"/>
      <w:marBottom w:val="0"/>
      <w:divBdr>
        <w:top w:val="none" w:sz="0" w:space="0" w:color="auto"/>
        <w:left w:val="none" w:sz="0" w:space="0" w:color="auto"/>
        <w:bottom w:val="none" w:sz="0" w:space="0" w:color="auto"/>
        <w:right w:val="none" w:sz="0" w:space="0" w:color="auto"/>
      </w:divBdr>
    </w:div>
    <w:div w:id="21262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92</TotalTime>
  <Pages>280</Pages>
  <Words>84168</Words>
  <Characters>479760</Characters>
  <Application>Microsoft Office Word</Application>
  <DocSecurity>0</DocSecurity>
  <Lines>3998</Lines>
  <Paragraphs>1125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562803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28.552_CR0437R1_(Rel-18)_PM_KPI_5G_Ph3</dc:creator>
  <cp:keywords>ESA, style sheet, Winword</cp:keywords>
  <dc:description/>
  <cp:lastModifiedBy>28.552_CR0437R1_(Rel-18)_PM_KPI_5G_Ph3</cp:lastModifiedBy>
  <cp:revision>13</cp:revision>
  <cp:lastPrinted>1899-12-31T23:00:00Z</cp:lastPrinted>
  <dcterms:created xsi:type="dcterms:W3CDTF">2023-07-10T13:50:00Z</dcterms:created>
  <dcterms:modified xsi:type="dcterms:W3CDTF">2023-07-11T09:51:00Z</dcterms:modified>
</cp:coreProperties>
</file>